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8D3" w:rsidRDefault="009458D3" w:rsidP="009458D3">
      <w:pPr>
        <w:spacing w:line="408" w:lineRule="auto"/>
        <w:ind w:left="-227"/>
        <w:jc w:val="center"/>
      </w:pPr>
      <w:r>
        <w:rPr>
          <w:b/>
          <w:color w:val="000000"/>
          <w:sz w:val="28"/>
        </w:rPr>
        <w:t>МИНИСТЕРСТВО ПРОСВЕЩЕНИЯ РОССИЙСКОЙ ФЕДЕРАЦИИ</w:t>
      </w:r>
    </w:p>
    <w:p w:rsidR="009458D3" w:rsidRDefault="009458D3" w:rsidP="009458D3">
      <w:pPr>
        <w:spacing w:line="408" w:lineRule="auto"/>
        <w:ind w:left="-227"/>
        <w:jc w:val="center"/>
      </w:pPr>
      <w:bookmarkStart w:id="0" w:name="80b49891-40ec-4ab4-8be6-8343d170ad5f"/>
      <w:r>
        <w:rPr>
          <w:b/>
          <w:color w:val="000000"/>
          <w:sz w:val="28"/>
        </w:rPr>
        <w:t xml:space="preserve">Министерство образования и </w:t>
      </w:r>
      <w:bookmarkEnd w:id="0"/>
      <w:r>
        <w:rPr>
          <w:b/>
          <w:color w:val="000000"/>
          <w:sz w:val="28"/>
        </w:rPr>
        <w:t>молодёжной политики Свердловской области</w:t>
      </w:r>
    </w:p>
    <w:p w:rsidR="009458D3" w:rsidRDefault="009458D3" w:rsidP="009458D3">
      <w:pPr>
        <w:spacing w:line="408" w:lineRule="auto"/>
        <w:ind w:left="-227"/>
        <w:jc w:val="center"/>
      </w:pPr>
      <w:r>
        <w:rPr>
          <w:b/>
          <w:color w:val="000000"/>
          <w:sz w:val="28"/>
        </w:rPr>
        <w:t>Тугулымский городской округ</w:t>
      </w:r>
    </w:p>
    <w:p w:rsidR="009458D3" w:rsidRDefault="009458D3" w:rsidP="009458D3">
      <w:pPr>
        <w:spacing w:line="408" w:lineRule="auto"/>
        <w:ind w:left="-227"/>
        <w:jc w:val="center"/>
      </w:pPr>
      <w:r>
        <w:rPr>
          <w:b/>
          <w:color w:val="000000"/>
          <w:sz w:val="28"/>
        </w:rPr>
        <w:t>МБОУ Юшалинская СОШ №25</w:t>
      </w:r>
    </w:p>
    <w:p w:rsidR="009458D3" w:rsidRDefault="009458D3" w:rsidP="009458D3">
      <w:pPr>
        <w:pStyle w:val="a3"/>
        <w:ind w:left="0" w:firstLine="0"/>
        <w:jc w:val="center"/>
      </w:pPr>
    </w:p>
    <w:p w:rsidR="009458D3" w:rsidRDefault="009458D3" w:rsidP="009458D3">
      <w:pPr>
        <w:pStyle w:val="a3"/>
        <w:ind w:left="0" w:firstLine="0"/>
        <w:jc w:val="left"/>
        <w:rPr>
          <w:sz w:val="32"/>
        </w:rPr>
      </w:pPr>
    </w:p>
    <w:tbl>
      <w:tblPr>
        <w:tblW w:w="10490" w:type="dxa"/>
        <w:tblInd w:w="-841" w:type="dxa"/>
        <w:tblCellMar>
          <w:left w:w="10" w:type="dxa"/>
          <w:right w:w="10" w:type="dxa"/>
        </w:tblCellMar>
        <w:tblLook w:val="04A0" w:firstRow="1" w:lastRow="0" w:firstColumn="1" w:lastColumn="0" w:noHBand="0" w:noVBand="1"/>
      </w:tblPr>
      <w:tblGrid>
        <w:gridCol w:w="3686"/>
        <w:gridCol w:w="3384"/>
        <w:gridCol w:w="3420"/>
      </w:tblGrid>
      <w:tr w:rsidR="009458D3" w:rsidTr="009458D3">
        <w:tc>
          <w:tcPr>
            <w:tcW w:w="3686" w:type="dxa"/>
          </w:tcPr>
          <w:p w:rsidR="009458D3" w:rsidRPr="009458D3" w:rsidRDefault="009458D3">
            <w:pPr>
              <w:spacing w:after="120"/>
              <w:jc w:val="both"/>
              <w:rPr>
                <w:color w:val="000000"/>
                <w:sz w:val="28"/>
                <w:szCs w:val="28"/>
              </w:rPr>
            </w:pPr>
            <w:r w:rsidRPr="009458D3">
              <w:rPr>
                <w:color w:val="000000"/>
                <w:sz w:val="28"/>
                <w:szCs w:val="28"/>
              </w:rPr>
              <w:t>РАССМОТРЕНО</w:t>
            </w:r>
          </w:p>
          <w:p w:rsidR="009458D3" w:rsidRPr="009458D3" w:rsidRDefault="009458D3">
            <w:pPr>
              <w:spacing w:after="120"/>
              <w:rPr>
                <w:color w:val="000000"/>
                <w:sz w:val="28"/>
                <w:szCs w:val="28"/>
              </w:rPr>
            </w:pPr>
            <w:r w:rsidRPr="009458D3">
              <w:rPr>
                <w:color w:val="000000"/>
                <w:sz w:val="28"/>
                <w:szCs w:val="28"/>
              </w:rPr>
              <w:t>на заседании педагогического совета</w:t>
            </w:r>
          </w:p>
          <w:p w:rsidR="009458D3" w:rsidRPr="009458D3" w:rsidRDefault="009458D3">
            <w:pPr>
              <w:spacing w:after="120"/>
              <w:rPr>
                <w:color w:val="000000"/>
                <w:sz w:val="24"/>
                <w:szCs w:val="24"/>
              </w:rPr>
            </w:pPr>
            <w:r w:rsidRPr="009458D3">
              <w:rPr>
                <w:color w:val="000000"/>
                <w:sz w:val="24"/>
                <w:szCs w:val="24"/>
              </w:rPr>
              <w:t>МБОУ Юшалинская СОШ №25.</w:t>
            </w:r>
          </w:p>
          <w:p w:rsidR="009458D3" w:rsidRDefault="009458D3">
            <w:pPr>
              <w:rPr>
                <w:color w:val="000000"/>
                <w:sz w:val="24"/>
                <w:szCs w:val="24"/>
                <w:lang w:val="en-US"/>
              </w:rPr>
            </w:pPr>
            <w:r>
              <w:rPr>
                <w:color w:val="000000"/>
                <w:sz w:val="24"/>
                <w:szCs w:val="24"/>
                <w:lang w:val="en-US"/>
              </w:rPr>
              <w:t>Протокол №14 от «28» 08   2023 г.</w:t>
            </w:r>
          </w:p>
          <w:p w:rsidR="009458D3" w:rsidRDefault="009458D3">
            <w:pPr>
              <w:spacing w:after="120"/>
              <w:jc w:val="both"/>
              <w:rPr>
                <w:color w:val="000000"/>
                <w:sz w:val="24"/>
                <w:szCs w:val="24"/>
                <w:lang w:val="en-US"/>
              </w:rPr>
            </w:pPr>
          </w:p>
        </w:tc>
        <w:tc>
          <w:tcPr>
            <w:tcW w:w="3384" w:type="dxa"/>
          </w:tcPr>
          <w:p w:rsidR="009458D3" w:rsidRPr="009458D3" w:rsidRDefault="009458D3">
            <w:pPr>
              <w:spacing w:after="120"/>
              <w:rPr>
                <w:color w:val="000000"/>
                <w:sz w:val="28"/>
                <w:szCs w:val="28"/>
              </w:rPr>
            </w:pPr>
            <w:r w:rsidRPr="009458D3">
              <w:rPr>
                <w:color w:val="000000"/>
                <w:sz w:val="28"/>
                <w:szCs w:val="28"/>
              </w:rPr>
              <w:t>СОГЛАСОВАНО</w:t>
            </w:r>
          </w:p>
          <w:p w:rsidR="009458D3" w:rsidRPr="009458D3" w:rsidRDefault="009458D3">
            <w:pPr>
              <w:spacing w:after="120"/>
              <w:rPr>
                <w:color w:val="000000"/>
                <w:sz w:val="28"/>
                <w:szCs w:val="28"/>
              </w:rPr>
            </w:pPr>
            <w:r w:rsidRPr="009458D3">
              <w:rPr>
                <w:color w:val="000000"/>
                <w:sz w:val="28"/>
                <w:szCs w:val="28"/>
              </w:rPr>
              <w:t>Зам.директора по УВР</w:t>
            </w:r>
          </w:p>
          <w:p w:rsidR="009458D3" w:rsidRPr="009458D3" w:rsidRDefault="009458D3">
            <w:pPr>
              <w:spacing w:after="120"/>
              <w:rPr>
                <w:color w:val="000000"/>
                <w:sz w:val="24"/>
                <w:szCs w:val="24"/>
              </w:rPr>
            </w:pPr>
            <w:r w:rsidRPr="009458D3">
              <w:rPr>
                <w:color w:val="000000"/>
                <w:sz w:val="24"/>
                <w:szCs w:val="24"/>
              </w:rPr>
              <w:t xml:space="preserve">________________________ </w:t>
            </w:r>
          </w:p>
          <w:p w:rsidR="009458D3" w:rsidRPr="009458D3" w:rsidRDefault="009458D3">
            <w:pPr>
              <w:jc w:val="right"/>
              <w:rPr>
                <w:color w:val="000000"/>
                <w:sz w:val="24"/>
                <w:szCs w:val="24"/>
              </w:rPr>
            </w:pPr>
            <w:r w:rsidRPr="009458D3">
              <w:rPr>
                <w:color w:val="000000"/>
                <w:sz w:val="24"/>
                <w:szCs w:val="24"/>
              </w:rPr>
              <w:t>Новопашина Е.Е..</w:t>
            </w:r>
          </w:p>
          <w:p w:rsidR="009458D3" w:rsidRPr="009458D3" w:rsidRDefault="009458D3">
            <w:pPr>
              <w:rPr>
                <w:color w:val="000000"/>
                <w:sz w:val="24"/>
                <w:szCs w:val="24"/>
              </w:rPr>
            </w:pPr>
            <w:r w:rsidRPr="009458D3">
              <w:rPr>
                <w:color w:val="000000"/>
                <w:sz w:val="24"/>
                <w:szCs w:val="24"/>
              </w:rPr>
              <w:t>Приказ №88 от «01» 09   2023 г.</w:t>
            </w:r>
          </w:p>
          <w:p w:rsidR="009458D3" w:rsidRPr="009458D3" w:rsidRDefault="009458D3">
            <w:pPr>
              <w:spacing w:after="120"/>
              <w:jc w:val="both"/>
              <w:rPr>
                <w:color w:val="000000"/>
                <w:sz w:val="24"/>
                <w:szCs w:val="24"/>
              </w:rPr>
            </w:pPr>
          </w:p>
        </w:tc>
        <w:tc>
          <w:tcPr>
            <w:tcW w:w="3420" w:type="dxa"/>
          </w:tcPr>
          <w:p w:rsidR="009458D3" w:rsidRPr="009458D3" w:rsidRDefault="009458D3">
            <w:pPr>
              <w:spacing w:after="120"/>
              <w:rPr>
                <w:color w:val="000000"/>
                <w:sz w:val="28"/>
                <w:szCs w:val="28"/>
              </w:rPr>
            </w:pPr>
            <w:r w:rsidRPr="009458D3">
              <w:rPr>
                <w:color w:val="000000"/>
                <w:sz w:val="28"/>
                <w:szCs w:val="28"/>
              </w:rPr>
              <w:t>УТВЕРЖДЕНО</w:t>
            </w:r>
          </w:p>
          <w:p w:rsidR="009458D3" w:rsidRPr="009458D3" w:rsidRDefault="009458D3">
            <w:pPr>
              <w:spacing w:after="120"/>
              <w:rPr>
                <w:color w:val="000000"/>
                <w:sz w:val="28"/>
                <w:szCs w:val="28"/>
              </w:rPr>
            </w:pPr>
            <w:r w:rsidRPr="009458D3">
              <w:rPr>
                <w:color w:val="000000"/>
                <w:sz w:val="28"/>
                <w:szCs w:val="28"/>
              </w:rPr>
              <w:t>Директор  школы</w:t>
            </w:r>
          </w:p>
          <w:p w:rsidR="009458D3" w:rsidRPr="009458D3" w:rsidRDefault="009458D3">
            <w:pPr>
              <w:spacing w:after="120"/>
              <w:rPr>
                <w:color w:val="000000"/>
                <w:sz w:val="24"/>
                <w:szCs w:val="24"/>
              </w:rPr>
            </w:pPr>
            <w:r w:rsidRPr="009458D3">
              <w:rPr>
                <w:color w:val="000000"/>
                <w:sz w:val="24"/>
                <w:szCs w:val="24"/>
              </w:rPr>
              <w:t xml:space="preserve">________________________ </w:t>
            </w:r>
          </w:p>
          <w:p w:rsidR="009458D3" w:rsidRPr="009458D3" w:rsidRDefault="009458D3">
            <w:pPr>
              <w:jc w:val="right"/>
              <w:rPr>
                <w:color w:val="000000"/>
                <w:sz w:val="24"/>
                <w:szCs w:val="24"/>
              </w:rPr>
            </w:pPr>
            <w:r w:rsidRPr="009458D3">
              <w:rPr>
                <w:color w:val="000000"/>
                <w:sz w:val="24"/>
                <w:szCs w:val="24"/>
              </w:rPr>
              <w:t>Федорова Т.Н.</w:t>
            </w:r>
          </w:p>
          <w:p w:rsidR="009458D3" w:rsidRDefault="009458D3">
            <w:pPr>
              <w:rPr>
                <w:color w:val="000000"/>
                <w:sz w:val="24"/>
                <w:szCs w:val="24"/>
                <w:lang w:val="en-US"/>
              </w:rPr>
            </w:pPr>
            <w:r>
              <w:rPr>
                <w:color w:val="000000"/>
                <w:sz w:val="24"/>
                <w:szCs w:val="24"/>
                <w:lang w:val="en-US"/>
              </w:rPr>
              <w:t>Приказ №88 от «01» 09   2023 г.</w:t>
            </w:r>
          </w:p>
          <w:p w:rsidR="009458D3" w:rsidRDefault="009458D3">
            <w:pPr>
              <w:spacing w:after="120"/>
              <w:jc w:val="both"/>
              <w:rPr>
                <w:color w:val="000000"/>
                <w:sz w:val="24"/>
                <w:szCs w:val="24"/>
                <w:lang w:val="en-US"/>
              </w:rPr>
            </w:pPr>
          </w:p>
        </w:tc>
      </w:tr>
    </w:tbl>
    <w:p w:rsidR="009458D3" w:rsidRDefault="009458D3" w:rsidP="009458D3">
      <w:pPr>
        <w:pStyle w:val="a3"/>
        <w:ind w:left="0" w:firstLine="0"/>
        <w:jc w:val="left"/>
        <w:rPr>
          <w:sz w:val="32"/>
        </w:rPr>
      </w:pPr>
    </w:p>
    <w:p w:rsidR="009458D3" w:rsidRDefault="009458D3" w:rsidP="009458D3">
      <w:pPr>
        <w:pStyle w:val="a3"/>
        <w:ind w:left="0" w:firstLine="0"/>
        <w:jc w:val="left"/>
        <w:rPr>
          <w:sz w:val="32"/>
        </w:rPr>
      </w:pPr>
    </w:p>
    <w:p w:rsidR="009458D3" w:rsidRDefault="009458D3" w:rsidP="009458D3">
      <w:pPr>
        <w:pStyle w:val="a3"/>
        <w:ind w:left="0" w:firstLine="0"/>
        <w:jc w:val="left"/>
        <w:rPr>
          <w:sz w:val="32"/>
        </w:rPr>
      </w:pPr>
    </w:p>
    <w:p w:rsidR="009458D3" w:rsidRDefault="009458D3" w:rsidP="009458D3">
      <w:pPr>
        <w:pStyle w:val="a3"/>
        <w:ind w:left="0" w:firstLine="0"/>
        <w:jc w:val="left"/>
        <w:rPr>
          <w:sz w:val="32"/>
        </w:rPr>
      </w:pPr>
    </w:p>
    <w:p w:rsidR="009458D3" w:rsidRDefault="009458D3" w:rsidP="009458D3">
      <w:pPr>
        <w:pStyle w:val="a3"/>
        <w:spacing w:before="10"/>
        <w:ind w:left="0" w:firstLine="0"/>
        <w:jc w:val="left"/>
        <w:rPr>
          <w:sz w:val="34"/>
        </w:rPr>
      </w:pPr>
    </w:p>
    <w:p w:rsidR="009458D3" w:rsidRDefault="009458D3" w:rsidP="009458D3">
      <w:pPr>
        <w:pStyle w:val="1"/>
        <w:spacing w:line="422" w:lineRule="auto"/>
        <w:ind w:left="866" w:right="1552"/>
        <w:jc w:val="center"/>
      </w:pPr>
      <w:r>
        <w:t>ОСНОВНАЯ</w:t>
      </w:r>
      <w:r>
        <w:rPr>
          <w:spacing w:val="-17"/>
        </w:rPr>
        <w:t xml:space="preserve"> </w:t>
      </w:r>
      <w:r>
        <w:t>ОБРАЗОВАТЕЛЬНАЯ</w:t>
      </w:r>
      <w:r>
        <w:rPr>
          <w:spacing w:val="-17"/>
        </w:rPr>
        <w:t xml:space="preserve"> </w:t>
      </w:r>
      <w:r>
        <w:t>ПРОГРАММА  СРЕДНЕГО ОБЩЕГО ОБРАЗОВАНИЯ</w:t>
      </w:r>
    </w:p>
    <w:p w:rsidR="009458D3" w:rsidRDefault="009458D3" w:rsidP="009458D3">
      <w:pPr>
        <w:pStyle w:val="1"/>
        <w:spacing w:line="422" w:lineRule="auto"/>
        <w:ind w:left="866" w:right="1552"/>
        <w:jc w:val="center"/>
      </w:pPr>
      <w:r>
        <w:t>(по ФОП -2023г)</w:t>
      </w:r>
    </w:p>
    <w:p w:rsidR="009458D3" w:rsidRDefault="009458D3" w:rsidP="009458D3">
      <w:pPr>
        <w:pStyle w:val="a3"/>
        <w:ind w:left="0" w:firstLine="0"/>
        <w:jc w:val="left"/>
        <w:rPr>
          <w:b/>
          <w:sz w:val="30"/>
        </w:rPr>
      </w:pPr>
    </w:p>
    <w:p w:rsidR="009458D3" w:rsidRDefault="009458D3" w:rsidP="009458D3">
      <w:pPr>
        <w:pStyle w:val="a3"/>
        <w:ind w:left="0" w:firstLine="0"/>
        <w:jc w:val="left"/>
        <w:rPr>
          <w:b/>
          <w:sz w:val="30"/>
        </w:rPr>
      </w:pPr>
    </w:p>
    <w:p w:rsidR="009458D3" w:rsidRDefault="009458D3" w:rsidP="009458D3">
      <w:pPr>
        <w:pStyle w:val="a3"/>
        <w:ind w:left="0" w:firstLine="0"/>
        <w:jc w:val="left"/>
        <w:rPr>
          <w:b/>
          <w:sz w:val="30"/>
        </w:rPr>
      </w:pPr>
    </w:p>
    <w:p w:rsidR="009458D3" w:rsidRDefault="009458D3" w:rsidP="009458D3">
      <w:pPr>
        <w:pStyle w:val="a3"/>
        <w:ind w:left="0" w:firstLine="0"/>
        <w:jc w:val="left"/>
        <w:rPr>
          <w:b/>
          <w:sz w:val="30"/>
        </w:rPr>
      </w:pPr>
    </w:p>
    <w:p w:rsidR="009458D3" w:rsidRDefault="009458D3" w:rsidP="009458D3">
      <w:pPr>
        <w:pStyle w:val="a3"/>
        <w:ind w:left="0" w:firstLine="0"/>
        <w:jc w:val="left"/>
        <w:rPr>
          <w:b/>
          <w:sz w:val="30"/>
        </w:rPr>
      </w:pPr>
    </w:p>
    <w:p w:rsidR="009458D3" w:rsidRDefault="009458D3" w:rsidP="009458D3">
      <w:pPr>
        <w:pStyle w:val="a3"/>
        <w:ind w:left="0" w:firstLine="0"/>
        <w:jc w:val="left"/>
        <w:rPr>
          <w:b/>
          <w:sz w:val="30"/>
        </w:rPr>
      </w:pPr>
    </w:p>
    <w:p w:rsidR="009458D3" w:rsidRDefault="009458D3" w:rsidP="009458D3">
      <w:pPr>
        <w:pStyle w:val="a3"/>
        <w:ind w:left="0" w:firstLine="0"/>
        <w:jc w:val="left"/>
        <w:rPr>
          <w:b/>
          <w:sz w:val="30"/>
        </w:rPr>
      </w:pPr>
    </w:p>
    <w:p w:rsidR="009458D3" w:rsidRDefault="009458D3" w:rsidP="009458D3">
      <w:pPr>
        <w:pStyle w:val="a3"/>
        <w:ind w:left="0" w:firstLine="0"/>
        <w:jc w:val="left"/>
        <w:rPr>
          <w:b/>
          <w:sz w:val="30"/>
        </w:rPr>
      </w:pPr>
    </w:p>
    <w:p w:rsidR="009458D3" w:rsidRDefault="009458D3" w:rsidP="009458D3">
      <w:pPr>
        <w:pStyle w:val="a3"/>
        <w:ind w:left="0" w:firstLine="0"/>
        <w:jc w:val="left"/>
        <w:rPr>
          <w:b/>
          <w:sz w:val="30"/>
        </w:rPr>
      </w:pPr>
    </w:p>
    <w:p w:rsidR="009458D3" w:rsidRDefault="009458D3" w:rsidP="009458D3">
      <w:pPr>
        <w:pStyle w:val="a3"/>
        <w:spacing w:before="1"/>
        <w:ind w:left="0" w:firstLine="0"/>
        <w:jc w:val="left"/>
        <w:rPr>
          <w:b/>
          <w:sz w:val="27"/>
        </w:rPr>
      </w:pPr>
    </w:p>
    <w:p w:rsidR="009458D3" w:rsidRDefault="009458D3" w:rsidP="009458D3">
      <w:pPr>
        <w:jc w:val="center"/>
        <w:rPr>
          <w:sz w:val="28"/>
        </w:rPr>
      </w:pPr>
    </w:p>
    <w:p w:rsidR="009458D3" w:rsidRDefault="009458D3" w:rsidP="009458D3">
      <w:pPr>
        <w:jc w:val="center"/>
        <w:rPr>
          <w:sz w:val="28"/>
        </w:rPr>
      </w:pPr>
    </w:p>
    <w:p w:rsidR="009458D3" w:rsidRDefault="009458D3" w:rsidP="009458D3">
      <w:pPr>
        <w:jc w:val="center"/>
        <w:rPr>
          <w:sz w:val="28"/>
        </w:rPr>
      </w:pPr>
    </w:p>
    <w:p w:rsidR="009458D3" w:rsidRDefault="009458D3" w:rsidP="009458D3">
      <w:pPr>
        <w:jc w:val="center"/>
        <w:rPr>
          <w:sz w:val="28"/>
        </w:rPr>
      </w:pPr>
    </w:p>
    <w:p w:rsidR="009458D3" w:rsidRDefault="009458D3" w:rsidP="009458D3">
      <w:pPr>
        <w:jc w:val="center"/>
        <w:rPr>
          <w:sz w:val="28"/>
        </w:rPr>
      </w:pPr>
    </w:p>
    <w:p w:rsidR="009458D3" w:rsidRDefault="009458D3" w:rsidP="009458D3">
      <w:pPr>
        <w:jc w:val="center"/>
        <w:rPr>
          <w:sz w:val="28"/>
        </w:rPr>
        <w:sectPr w:rsidR="009458D3" w:rsidSect="009458D3">
          <w:type w:val="continuous"/>
          <w:pgSz w:w="11910" w:h="16840"/>
          <w:pgMar w:top="1080" w:right="0" w:bottom="280" w:left="1540" w:header="747" w:footer="0" w:gutter="0"/>
          <w:pgNumType w:start="1"/>
          <w:cols w:space="720"/>
        </w:sectPr>
      </w:pPr>
      <w:r>
        <w:rPr>
          <w:sz w:val="28"/>
        </w:rPr>
        <w:t>П.Юшала</w:t>
      </w:r>
    </w:p>
    <w:p w:rsidR="001E7CBD" w:rsidRDefault="001E7CBD" w:rsidP="009458D3">
      <w:pPr>
        <w:sectPr w:rsidR="001E7CBD">
          <w:type w:val="continuous"/>
          <w:pgSz w:w="11910" w:h="16850"/>
          <w:pgMar w:top="840" w:right="340" w:bottom="280" w:left="740" w:header="720" w:footer="720" w:gutter="0"/>
          <w:cols w:space="720"/>
        </w:sectPr>
      </w:pPr>
    </w:p>
    <w:p w:rsidR="001E7CBD" w:rsidRDefault="001E7CBD">
      <w:pPr>
        <w:pStyle w:val="a3"/>
        <w:spacing w:before="9"/>
        <w:ind w:left="0" w:firstLine="0"/>
        <w:jc w:val="left"/>
        <w:rPr>
          <w:sz w:val="22"/>
        </w:rPr>
      </w:pPr>
    </w:p>
    <w:p w:rsidR="001E7CBD" w:rsidRDefault="009458D3">
      <w:pPr>
        <w:pStyle w:val="1"/>
        <w:spacing w:before="89"/>
      </w:pPr>
      <w:r>
        <w:t>Оглавление</w:t>
      </w:r>
    </w:p>
    <w:p w:rsidR="001E7CBD" w:rsidRDefault="001E7CBD">
      <w:pPr>
        <w:sectPr w:rsidR="001E7CBD">
          <w:headerReference w:type="default" r:id="rId7"/>
          <w:pgSz w:w="11910" w:h="16850"/>
          <w:pgMar w:top="820" w:right="340" w:bottom="1038" w:left="740" w:header="600" w:footer="0" w:gutter="0"/>
          <w:pgNumType w:start="2"/>
          <w:cols w:space="720"/>
        </w:sectPr>
      </w:pPr>
    </w:p>
    <w:sdt>
      <w:sdtPr>
        <w:id w:val="-1541741019"/>
        <w:docPartObj>
          <w:docPartGallery w:val="Table of Contents"/>
          <w:docPartUnique/>
        </w:docPartObj>
      </w:sdtPr>
      <w:sdtContent>
        <w:p w:rsidR="001E7CBD" w:rsidRDefault="009D26F4">
          <w:pPr>
            <w:pStyle w:val="10"/>
            <w:tabs>
              <w:tab w:val="left" w:leader="dot" w:pos="10467"/>
            </w:tabs>
            <w:spacing w:before="171"/>
            <w:ind w:left="392" w:firstLine="0"/>
          </w:pPr>
          <w:hyperlink w:anchor="_TOC_250037" w:history="1">
            <w:r w:rsidR="009458D3">
              <w:t>I</w:t>
            </w:r>
            <w:r w:rsidR="009458D3">
              <w:rPr>
                <w:spacing w:val="53"/>
              </w:rPr>
              <w:t xml:space="preserve"> </w:t>
            </w:r>
            <w:r w:rsidR="009458D3">
              <w:t>ЦЕЛЕВОЙ РАЗДЕЛ</w:t>
            </w:r>
            <w:r w:rsidR="009458D3">
              <w:rPr>
                <w:rFonts w:ascii="Times New Roman" w:hAnsi="Times New Roman"/>
              </w:rPr>
              <w:tab/>
            </w:r>
            <w:r w:rsidR="009458D3">
              <w:t>4</w:t>
            </w:r>
          </w:hyperlink>
        </w:p>
        <w:p w:rsidR="001E7CBD" w:rsidRDefault="009D26F4">
          <w:pPr>
            <w:pStyle w:val="10"/>
            <w:numPr>
              <w:ilvl w:val="1"/>
              <w:numId w:val="102"/>
            </w:numPr>
            <w:tabs>
              <w:tab w:val="left" w:pos="821"/>
              <w:tab w:val="left" w:leader="dot" w:pos="10467"/>
            </w:tabs>
            <w:spacing w:before="164"/>
            <w:ind w:hanging="429"/>
          </w:pPr>
          <w:hyperlink w:anchor="_TOC_250036" w:history="1">
            <w:r w:rsidR="009458D3">
              <w:t>Пояснительная</w:t>
            </w:r>
            <w:r w:rsidR="009458D3">
              <w:rPr>
                <w:spacing w:val="-4"/>
              </w:rPr>
              <w:t xml:space="preserve"> </w:t>
            </w:r>
            <w:r w:rsidR="009458D3">
              <w:t>записка</w:t>
            </w:r>
            <w:r w:rsidR="009458D3">
              <w:rPr>
                <w:rFonts w:ascii="Times New Roman" w:hAnsi="Times New Roman"/>
              </w:rPr>
              <w:tab/>
            </w:r>
            <w:r w:rsidR="009458D3">
              <w:t>4</w:t>
            </w:r>
          </w:hyperlink>
        </w:p>
        <w:p w:rsidR="001E7CBD" w:rsidRDefault="009D26F4">
          <w:pPr>
            <w:pStyle w:val="10"/>
            <w:numPr>
              <w:ilvl w:val="2"/>
              <w:numId w:val="102"/>
            </w:numPr>
            <w:tabs>
              <w:tab w:val="left" w:pos="943"/>
              <w:tab w:val="left" w:leader="dot" w:pos="10467"/>
            </w:tabs>
            <w:spacing w:before="165"/>
            <w:ind w:hanging="551"/>
          </w:pPr>
          <w:hyperlink w:anchor="_TOC_250035" w:history="1">
            <w:r w:rsidR="009458D3">
              <w:t>Цели</w:t>
            </w:r>
            <w:r w:rsidR="009458D3">
              <w:rPr>
                <w:spacing w:val="-2"/>
              </w:rPr>
              <w:t xml:space="preserve"> </w:t>
            </w:r>
            <w:r w:rsidR="009458D3">
              <w:t>реализации</w:t>
            </w:r>
            <w:r w:rsidR="009458D3">
              <w:rPr>
                <w:spacing w:val="-3"/>
              </w:rPr>
              <w:t xml:space="preserve"> </w:t>
            </w:r>
            <w:r w:rsidR="009458D3">
              <w:t>программы</w:t>
            </w:r>
            <w:r w:rsidR="009458D3">
              <w:rPr>
                <w:spacing w:val="-2"/>
              </w:rPr>
              <w:t xml:space="preserve"> </w:t>
            </w:r>
            <w:r w:rsidR="009458D3">
              <w:t>СОО</w:t>
            </w:r>
            <w:r w:rsidR="009458D3">
              <w:rPr>
                <w:rFonts w:ascii="Times New Roman" w:hAnsi="Times New Roman"/>
              </w:rPr>
              <w:tab/>
            </w:r>
            <w:r w:rsidR="009458D3">
              <w:t>5</w:t>
            </w:r>
          </w:hyperlink>
        </w:p>
        <w:p w:rsidR="001E7CBD" w:rsidRDefault="009D26F4">
          <w:pPr>
            <w:pStyle w:val="10"/>
            <w:numPr>
              <w:ilvl w:val="2"/>
              <w:numId w:val="102"/>
            </w:numPr>
            <w:tabs>
              <w:tab w:val="left" w:pos="943"/>
              <w:tab w:val="left" w:leader="dot" w:pos="10467"/>
            </w:tabs>
            <w:ind w:hanging="551"/>
          </w:pPr>
          <w:hyperlink w:anchor="_TOC_250034" w:history="1">
            <w:r w:rsidR="009458D3">
              <w:t>Принципы</w:t>
            </w:r>
            <w:r w:rsidR="009458D3">
              <w:rPr>
                <w:spacing w:val="-2"/>
              </w:rPr>
              <w:t xml:space="preserve"> </w:t>
            </w:r>
            <w:r w:rsidR="009458D3">
              <w:t>формирования ООП</w:t>
            </w:r>
            <w:r w:rsidR="009458D3">
              <w:rPr>
                <w:spacing w:val="-3"/>
              </w:rPr>
              <w:t xml:space="preserve"> </w:t>
            </w:r>
            <w:r w:rsidR="009458D3">
              <w:t>СОО</w:t>
            </w:r>
            <w:r w:rsidR="009458D3">
              <w:rPr>
                <w:rFonts w:ascii="Times New Roman" w:hAnsi="Times New Roman"/>
              </w:rPr>
              <w:tab/>
            </w:r>
            <w:r w:rsidR="009458D3">
              <w:t>6</w:t>
            </w:r>
          </w:hyperlink>
        </w:p>
        <w:p w:rsidR="001E7CBD" w:rsidRDefault="009D26F4">
          <w:pPr>
            <w:pStyle w:val="10"/>
            <w:numPr>
              <w:ilvl w:val="2"/>
              <w:numId w:val="102"/>
            </w:numPr>
            <w:tabs>
              <w:tab w:val="left" w:pos="943"/>
              <w:tab w:val="left" w:leader="dot" w:pos="10467"/>
            </w:tabs>
            <w:spacing w:before="165"/>
            <w:ind w:hanging="551"/>
          </w:pPr>
          <w:hyperlink w:anchor="_TOC_250033" w:history="1">
            <w:r w:rsidR="009458D3">
              <w:t>Общая</w:t>
            </w:r>
            <w:r w:rsidR="009458D3">
              <w:rPr>
                <w:spacing w:val="-3"/>
              </w:rPr>
              <w:t xml:space="preserve"> </w:t>
            </w:r>
            <w:r w:rsidR="009458D3">
              <w:t>характеристика</w:t>
            </w:r>
            <w:r w:rsidR="009458D3">
              <w:rPr>
                <w:spacing w:val="-2"/>
              </w:rPr>
              <w:t xml:space="preserve"> </w:t>
            </w:r>
            <w:r w:rsidR="009458D3">
              <w:t>ООП</w:t>
            </w:r>
            <w:r w:rsidR="009458D3">
              <w:rPr>
                <w:spacing w:val="-3"/>
              </w:rPr>
              <w:t xml:space="preserve"> </w:t>
            </w:r>
            <w:r w:rsidR="009458D3">
              <w:t>СОО</w:t>
            </w:r>
            <w:r w:rsidR="009458D3">
              <w:rPr>
                <w:rFonts w:ascii="Times New Roman" w:hAnsi="Times New Roman"/>
              </w:rPr>
              <w:tab/>
            </w:r>
            <w:r w:rsidR="009458D3">
              <w:t>7</w:t>
            </w:r>
          </w:hyperlink>
        </w:p>
        <w:p w:rsidR="001E7CBD" w:rsidRDefault="009D26F4">
          <w:pPr>
            <w:pStyle w:val="10"/>
            <w:numPr>
              <w:ilvl w:val="1"/>
              <w:numId w:val="101"/>
            </w:numPr>
            <w:tabs>
              <w:tab w:val="left" w:pos="867"/>
              <w:tab w:val="left" w:leader="dot" w:pos="10467"/>
            </w:tabs>
            <w:ind w:hanging="475"/>
          </w:pPr>
          <w:hyperlink w:anchor="_TOC_250032" w:history="1">
            <w:r w:rsidR="009458D3">
              <w:t>Планируемые</w:t>
            </w:r>
            <w:r w:rsidR="009458D3">
              <w:rPr>
                <w:spacing w:val="-5"/>
              </w:rPr>
              <w:t xml:space="preserve"> </w:t>
            </w:r>
            <w:r w:rsidR="009458D3">
              <w:t>результаты</w:t>
            </w:r>
            <w:r w:rsidR="009458D3">
              <w:rPr>
                <w:spacing w:val="-4"/>
              </w:rPr>
              <w:t xml:space="preserve"> </w:t>
            </w:r>
            <w:r w:rsidR="009458D3">
              <w:t>освоения</w:t>
            </w:r>
            <w:r w:rsidR="009458D3">
              <w:rPr>
                <w:spacing w:val="-4"/>
              </w:rPr>
              <w:t xml:space="preserve"> </w:t>
            </w:r>
            <w:r w:rsidR="009458D3">
              <w:t>обучающимися</w:t>
            </w:r>
            <w:r w:rsidR="009458D3">
              <w:rPr>
                <w:spacing w:val="-4"/>
              </w:rPr>
              <w:t xml:space="preserve"> </w:t>
            </w:r>
            <w:r w:rsidR="009458D3">
              <w:t>программы</w:t>
            </w:r>
            <w:r w:rsidR="009458D3">
              <w:rPr>
                <w:spacing w:val="-5"/>
              </w:rPr>
              <w:t xml:space="preserve"> </w:t>
            </w:r>
            <w:r w:rsidR="009458D3">
              <w:t>СОО</w:t>
            </w:r>
            <w:r w:rsidR="009458D3">
              <w:rPr>
                <w:rFonts w:ascii="Times New Roman" w:hAnsi="Times New Roman"/>
              </w:rPr>
              <w:tab/>
            </w:r>
            <w:r w:rsidR="009458D3">
              <w:t>9</w:t>
            </w:r>
          </w:hyperlink>
        </w:p>
        <w:p w:rsidR="001E7CBD" w:rsidRDefault="009D26F4">
          <w:pPr>
            <w:pStyle w:val="10"/>
            <w:numPr>
              <w:ilvl w:val="1"/>
              <w:numId w:val="101"/>
            </w:numPr>
            <w:tabs>
              <w:tab w:val="left" w:pos="759"/>
              <w:tab w:val="left" w:leader="dot" w:pos="10347"/>
            </w:tabs>
            <w:spacing w:before="164"/>
            <w:ind w:left="758" w:hanging="367"/>
          </w:pPr>
          <w:hyperlink w:anchor="_TOC_250031" w:history="1">
            <w:r w:rsidR="009458D3">
              <w:t>Система</w:t>
            </w:r>
            <w:r w:rsidR="009458D3">
              <w:rPr>
                <w:spacing w:val="-3"/>
              </w:rPr>
              <w:t xml:space="preserve"> </w:t>
            </w:r>
            <w:r w:rsidR="009458D3">
              <w:t>оценки</w:t>
            </w:r>
            <w:r w:rsidR="009458D3">
              <w:rPr>
                <w:spacing w:val="-2"/>
              </w:rPr>
              <w:t xml:space="preserve"> </w:t>
            </w:r>
            <w:r w:rsidR="009458D3">
              <w:t>достижения</w:t>
            </w:r>
            <w:r w:rsidR="009458D3">
              <w:rPr>
                <w:spacing w:val="-3"/>
              </w:rPr>
              <w:t xml:space="preserve"> </w:t>
            </w:r>
            <w:r w:rsidR="009458D3">
              <w:t>планируемых</w:t>
            </w:r>
            <w:r w:rsidR="009458D3">
              <w:rPr>
                <w:spacing w:val="-3"/>
              </w:rPr>
              <w:t xml:space="preserve"> </w:t>
            </w:r>
            <w:r w:rsidR="009458D3">
              <w:t>результатов</w:t>
            </w:r>
            <w:r w:rsidR="009458D3">
              <w:rPr>
                <w:spacing w:val="-5"/>
              </w:rPr>
              <w:t xml:space="preserve"> </w:t>
            </w:r>
            <w:r w:rsidR="009458D3">
              <w:t>освоения</w:t>
            </w:r>
            <w:r w:rsidR="009458D3">
              <w:rPr>
                <w:spacing w:val="48"/>
              </w:rPr>
              <w:t xml:space="preserve"> </w:t>
            </w:r>
            <w:r w:rsidR="009458D3">
              <w:t>ФОП</w:t>
            </w:r>
            <w:r w:rsidR="009458D3">
              <w:rPr>
                <w:spacing w:val="-3"/>
              </w:rPr>
              <w:t xml:space="preserve"> </w:t>
            </w:r>
            <w:r w:rsidR="009458D3">
              <w:t>СОО</w:t>
            </w:r>
            <w:r w:rsidR="009458D3">
              <w:rPr>
                <w:rFonts w:ascii="Times New Roman" w:hAnsi="Times New Roman"/>
              </w:rPr>
              <w:tab/>
            </w:r>
            <w:r w:rsidR="009458D3">
              <w:t>11</w:t>
            </w:r>
          </w:hyperlink>
        </w:p>
        <w:p w:rsidR="001E7CBD" w:rsidRDefault="009D26F4">
          <w:pPr>
            <w:pStyle w:val="10"/>
            <w:numPr>
              <w:ilvl w:val="2"/>
              <w:numId w:val="101"/>
            </w:numPr>
            <w:tabs>
              <w:tab w:val="left" w:pos="943"/>
              <w:tab w:val="left" w:leader="dot" w:pos="10347"/>
            </w:tabs>
            <w:spacing w:before="165"/>
            <w:ind w:hanging="551"/>
          </w:pPr>
          <w:hyperlink w:anchor="_TOC_250030" w:history="1">
            <w:r w:rsidR="009458D3">
              <w:t>Общие</w:t>
            </w:r>
            <w:r w:rsidR="009458D3">
              <w:rPr>
                <w:spacing w:val="-3"/>
              </w:rPr>
              <w:t xml:space="preserve"> </w:t>
            </w:r>
            <w:r w:rsidR="009458D3">
              <w:t>положения.</w:t>
            </w:r>
            <w:r w:rsidR="009458D3">
              <w:rPr>
                <w:rFonts w:ascii="Times New Roman" w:hAnsi="Times New Roman"/>
              </w:rPr>
              <w:tab/>
            </w:r>
            <w:r w:rsidR="009458D3">
              <w:t>11</w:t>
            </w:r>
          </w:hyperlink>
        </w:p>
        <w:p w:rsidR="001E7CBD" w:rsidRDefault="009D26F4">
          <w:pPr>
            <w:pStyle w:val="10"/>
            <w:tabs>
              <w:tab w:val="left" w:leader="dot" w:pos="10347"/>
            </w:tabs>
            <w:spacing w:before="164"/>
            <w:ind w:left="392" w:firstLine="0"/>
          </w:pPr>
          <w:hyperlink w:anchor="_TOC_250029" w:history="1">
            <w:r w:rsidR="009458D3">
              <w:t>1.3.2.</w:t>
            </w:r>
            <w:r w:rsidR="009458D3">
              <w:rPr>
                <w:spacing w:val="-1"/>
              </w:rPr>
              <w:t xml:space="preserve"> </w:t>
            </w:r>
            <w:r w:rsidR="009458D3">
              <w:t>Особенности</w:t>
            </w:r>
            <w:r w:rsidR="009458D3">
              <w:rPr>
                <w:spacing w:val="-5"/>
              </w:rPr>
              <w:t xml:space="preserve"> </w:t>
            </w:r>
            <w:r w:rsidR="009458D3">
              <w:t>оценки</w:t>
            </w:r>
            <w:r w:rsidR="009458D3">
              <w:rPr>
                <w:spacing w:val="-2"/>
              </w:rPr>
              <w:t xml:space="preserve"> </w:t>
            </w:r>
            <w:r w:rsidR="009458D3">
              <w:t>метапредметных</w:t>
            </w:r>
            <w:r w:rsidR="009458D3">
              <w:rPr>
                <w:spacing w:val="-3"/>
              </w:rPr>
              <w:t xml:space="preserve"> </w:t>
            </w:r>
            <w:r w:rsidR="009458D3">
              <w:t>и</w:t>
            </w:r>
            <w:r w:rsidR="009458D3">
              <w:rPr>
                <w:spacing w:val="-2"/>
              </w:rPr>
              <w:t xml:space="preserve"> </w:t>
            </w:r>
            <w:r w:rsidR="009458D3">
              <w:t>предметных</w:t>
            </w:r>
            <w:r w:rsidR="009458D3">
              <w:rPr>
                <w:spacing w:val="-3"/>
              </w:rPr>
              <w:t xml:space="preserve"> </w:t>
            </w:r>
            <w:r w:rsidR="009458D3">
              <w:t>результатов</w:t>
            </w:r>
            <w:r w:rsidR="009458D3">
              <w:rPr>
                <w:rFonts w:ascii="Times New Roman" w:hAnsi="Times New Roman"/>
              </w:rPr>
              <w:tab/>
            </w:r>
            <w:r w:rsidR="009458D3">
              <w:t>13</w:t>
            </w:r>
          </w:hyperlink>
        </w:p>
        <w:p w:rsidR="001E7CBD" w:rsidRDefault="009D26F4">
          <w:pPr>
            <w:pStyle w:val="10"/>
            <w:tabs>
              <w:tab w:val="left" w:leader="dot" w:pos="10347"/>
            </w:tabs>
            <w:spacing w:before="165"/>
            <w:ind w:left="392" w:firstLine="0"/>
          </w:pPr>
          <w:hyperlink w:anchor="_TOC_250028" w:history="1">
            <w:r w:rsidR="009458D3">
              <w:t>1.3.3</w:t>
            </w:r>
            <w:r w:rsidR="009458D3">
              <w:rPr>
                <w:spacing w:val="-3"/>
              </w:rPr>
              <w:t xml:space="preserve"> </w:t>
            </w:r>
            <w:r w:rsidR="009458D3">
              <w:t>Организация</w:t>
            </w:r>
            <w:r w:rsidR="009458D3">
              <w:rPr>
                <w:spacing w:val="-4"/>
              </w:rPr>
              <w:t xml:space="preserve"> </w:t>
            </w:r>
            <w:r w:rsidR="009458D3">
              <w:t>и</w:t>
            </w:r>
            <w:r w:rsidR="009458D3">
              <w:rPr>
                <w:spacing w:val="-2"/>
              </w:rPr>
              <w:t xml:space="preserve"> </w:t>
            </w:r>
            <w:r w:rsidR="009458D3">
              <w:t>содержание</w:t>
            </w:r>
            <w:r w:rsidR="009458D3">
              <w:rPr>
                <w:spacing w:val="-4"/>
              </w:rPr>
              <w:t xml:space="preserve"> </w:t>
            </w:r>
            <w:r w:rsidR="009458D3">
              <w:t>оценочных</w:t>
            </w:r>
            <w:r w:rsidR="009458D3">
              <w:rPr>
                <w:spacing w:val="-5"/>
              </w:rPr>
              <w:t xml:space="preserve"> </w:t>
            </w:r>
            <w:r w:rsidR="009458D3">
              <w:t>процедур</w:t>
            </w:r>
            <w:r w:rsidR="009458D3">
              <w:rPr>
                <w:rFonts w:ascii="Times New Roman" w:hAnsi="Times New Roman"/>
              </w:rPr>
              <w:tab/>
            </w:r>
            <w:r w:rsidR="009458D3">
              <w:t>14</w:t>
            </w:r>
          </w:hyperlink>
        </w:p>
        <w:p w:rsidR="001E7CBD" w:rsidRDefault="009D26F4">
          <w:pPr>
            <w:pStyle w:val="10"/>
            <w:numPr>
              <w:ilvl w:val="0"/>
              <w:numId w:val="100"/>
            </w:numPr>
            <w:tabs>
              <w:tab w:val="left" w:pos="635"/>
              <w:tab w:val="left" w:leader="dot" w:pos="10347"/>
            </w:tabs>
            <w:ind w:hanging="243"/>
          </w:pPr>
          <w:hyperlink w:anchor="_TOC_250027" w:history="1">
            <w:r w:rsidR="009458D3">
              <w:t>СОДЕРЖАТЕЛЬНЫЙ</w:t>
            </w:r>
            <w:r w:rsidR="009458D3">
              <w:rPr>
                <w:spacing w:val="-5"/>
              </w:rPr>
              <w:t xml:space="preserve"> </w:t>
            </w:r>
            <w:r w:rsidR="009458D3">
              <w:t>РАЗДЕЛ.</w:t>
            </w:r>
            <w:r w:rsidR="009458D3">
              <w:rPr>
                <w:rFonts w:ascii="Times New Roman" w:hAnsi="Times New Roman"/>
              </w:rPr>
              <w:tab/>
            </w:r>
            <w:r w:rsidR="009458D3">
              <w:t>18</w:t>
            </w:r>
          </w:hyperlink>
        </w:p>
        <w:p w:rsidR="001E7CBD" w:rsidRDefault="009D26F4">
          <w:pPr>
            <w:pStyle w:val="10"/>
            <w:numPr>
              <w:ilvl w:val="1"/>
              <w:numId w:val="100"/>
            </w:numPr>
            <w:tabs>
              <w:tab w:val="left" w:pos="758"/>
              <w:tab w:val="left" w:leader="dot" w:pos="10347"/>
            </w:tabs>
            <w:ind w:hanging="366"/>
          </w:pPr>
          <w:hyperlink w:anchor="_TOC_250026" w:history="1">
            <w:r w:rsidR="009458D3">
              <w:t>Программы</w:t>
            </w:r>
            <w:r w:rsidR="009458D3">
              <w:rPr>
                <w:spacing w:val="-4"/>
              </w:rPr>
              <w:t xml:space="preserve"> </w:t>
            </w:r>
            <w:r w:rsidR="009458D3">
              <w:t>учебных</w:t>
            </w:r>
            <w:r w:rsidR="009458D3">
              <w:rPr>
                <w:spacing w:val="-3"/>
              </w:rPr>
              <w:t xml:space="preserve"> </w:t>
            </w:r>
            <w:r w:rsidR="009458D3">
              <w:t>предметов</w:t>
            </w:r>
            <w:r w:rsidR="009458D3">
              <w:rPr>
                <w:rFonts w:ascii="Times New Roman" w:hAnsi="Times New Roman"/>
              </w:rPr>
              <w:tab/>
            </w:r>
            <w:r w:rsidR="009458D3">
              <w:t>18</w:t>
            </w:r>
          </w:hyperlink>
        </w:p>
        <w:p w:rsidR="001E7CBD" w:rsidRDefault="009D26F4">
          <w:pPr>
            <w:pStyle w:val="10"/>
            <w:numPr>
              <w:ilvl w:val="2"/>
              <w:numId w:val="100"/>
            </w:numPr>
            <w:tabs>
              <w:tab w:val="left" w:pos="943"/>
              <w:tab w:val="left" w:leader="dot" w:pos="10347"/>
            </w:tabs>
            <w:spacing w:before="165"/>
            <w:ind w:hanging="551"/>
          </w:pPr>
          <w:hyperlink w:anchor="_TOC_250025" w:history="1">
            <w:r w:rsidR="009458D3">
              <w:t>Рабочая</w:t>
            </w:r>
            <w:r w:rsidR="009458D3">
              <w:rPr>
                <w:spacing w:val="-5"/>
              </w:rPr>
              <w:t xml:space="preserve"> </w:t>
            </w:r>
            <w:r w:rsidR="009458D3">
              <w:t>программа</w:t>
            </w:r>
            <w:r w:rsidR="009458D3">
              <w:rPr>
                <w:spacing w:val="-3"/>
              </w:rPr>
              <w:t xml:space="preserve"> </w:t>
            </w:r>
            <w:r w:rsidR="009458D3">
              <w:t>по</w:t>
            </w:r>
            <w:r w:rsidR="009458D3">
              <w:rPr>
                <w:spacing w:val="-2"/>
              </w:rPr>
              <w:t xml:space="preserve"> </w:t>
            </w:r>
            <w:r w:rsidR="009458D3">
              <w:t>учебному</w:t>
            </w:r>
            <w:r w:rsidR="009458D3">
              <w:rPr>
                <w:spacing w:val="-4"/>
              </w:rPr>
              <w:t xml:space="preserve"> </w:t>
            </w:r>
            <w:r w:rsidR="009458D3">
              <w:t>предмету</w:t>
            </w:r>
            <w:r w:rsidR="009458D3">
              <w:rPr>
                <w:spacing w:val="-3"/>
              </w:rPr>
              <w:t xml:space="preserve"> </w:t>
            </w:r>
            <w:r w:rsidR="009458D3">
              <w:t>«Русский</w:t>
            </w:r>
            <w:r w:rsidR="009458D3">
              <w:rPr>
                <w:spacing w:val="-3"/>
              </w:rPr>
              <w:t xml:space="preserve"> </w:t>
            </w:r>
            <w:r w:rsidR="009458D3">
              <w:t>язык»</w:t>
            </w:r>
            <w:r w:rsidR="009458D3">
              <w:rPr>
                <w:spacing w:val="-2"/>
              </w:rPr>
              <w:t xml:space="preserve"> </w:t>
            </w:r>
            <w:r w:rsidR="009458D3">
              <w:t>(базовый</w:t>
            </w:r>
            <w:r w:rsidR="009458D3">
              <w:rPr>
                <w:spacing w:val="-3"/>
              </w:rPr>
              <w:t xml:space="preserve"> </w:t>
            </w:r>
            <w:r w:rsidR="009458D3">
              <w:t>уровень)</w:t>
            </w:r>
            <w:r w:rsidR="009458D3">
              <w:rPr>
                <w:rFonts w:ascii="Times New Roman" w:hAnsi="Times New Roman"/>
                <w:b w:val="0"/>
                <w:i w:val="0"/>
              </w:rPr>
              <w:tab/>
            </w:r>
            <w:r w:rsidR="009458D3">
              <w:t>18</w:t>
            </w:r>
          </w:hyperlink>
        </w:p>
        <w:p w:rsidR="001E7CBD" w:rsidRDefault="009D26F4">
          <w:pPr>
            <w:pStyle w:val="10"/>
            <w:numPr>
              <w:ilvl w:val="2"/>
              <w:numId w:val="100"/>
            </w:numPr>
            <w:tabs>
              <w:tab w:val="left" w:pos="943"/>
              <w:tab w:val="left" w:leader="dot" w:pos="10347"/>
            </w:tabs>
            <w:spacing w:before="164"/>
            <w:ind w:hanging="551"/>
          </w:pPr>
          <w:hyperlink w:anchor="_TOC_250024" w:history="1">
            <w:r w:rsidR="009458D3">
              <w:t>Рабочая</w:t>
            </w:r>
            <w:r w:rsidR="009458D3">
              <w:rPr>
                <w:spacing w:val="-6"/>
              </w:rPr>
              <w:t xml:space="preserve"> </w:t>
            </w:r>
            <w:r w:rsidR="009458D3">
              <w:t>программа</w:t>
            </w:r>
            <w:r w:rsidR="009458D3">
              <w:rPr>
                <w:spacing w:val="-4"/>
              </w:rPr>
              <w:t xml:space="preserve"> </w:t>
            </w:r>
            <w:r w:rsidR="009458D3">
              <w:t>по</w:t>
            </w:r>
            <w:r w:rsidR="009458D3">
              <w:rPr>
                <w:spacing w:val="-3"/>
              </w:rPr>
              <w:t xml:space="preserve"> </w:t>
            </w:r>
            <w:r w:rsidR="009458D3">
              <w:t>учебному</w:t>
            </w:r>
            <w:r w:rsidR="009458D3">
              <w:rPr>
                <w:spacing w:val="-6"/>
              </w:rPr>
              <w:t xml:space="preserve"> </w:t>
            </w:r>
            <w:r w:rsidR="009458D3">
              <w:t>предмету</w:t>
            </w:r>
            <w:r w:rsidR="009458D3">
              <w:rPr>
                <w:spacing w:val="-4"/>
              </w:rPr>
              <w:t xml:space="preserve"> </w:t>
            </w:r>
            <w:r w:rsidR="009458D3">
              <w:t>«Литература»</w:t>
            </w:r>
            <w:r w:rsidR="009458D3">
              <w:rPr>
                <w:spacing w:val="-3"/>
              </w:rPr>
              <w:t xml:space="preserve"> </w:t>
            </w:r>
            <w:r w:rsidR="009458D3">
              <w:t>(базовый</w:t>
            </w:r>
            <w:r w:rsidR="009458D3">
              <w:rPr>
                <w:spacing w:val="-5"/>
              </w:rPr>
              <w:t xml:space="preserve"> </w:t>
            </w:r>
            <w:r w:rsidR="009458D3">
              <w:t>уровень).</w:t>
            </w:r>
            <w:r w:rsidR="009458D3">
              <w:rPr>
                <w:rFonts w:ascii="Times New Roman" w:hAnsi="Times New Roman"/>
              </w:rPr>
              <w:tab/>
            </w:r>
            <w:r w:rsidR="009458D3">
              <w:t>36</w:t>
            </w:r>
          </w:hyperlink>
        </w:p>
        <w:p w:rsidR="001E7CBD" w:rsidRDefault="009D26F4">
          <w:pPr>
            <w:pStyle w:val="10"/>
            <w:numPr>
              <w:ilvl w:val="2"/>
              <w:numId w:val="100"/>
            </w:numPr>
            <w:tabs>
              <w:tab w:val="left" w:pos="943"/>
              <w:tab w:val="left" w:leader="dot" w:pos="10347"/>
            </w:tabs>
            <w:spacing w:line="278" w:lineRule="auto"/>
            <w:ind w:left="392" w:right="231" w:firstLine="0"/>
          </w:pPr>
          <w:hyperlink w:anchor="_TOC_250023" w:history="1">
            <w:r w:rsidR="009458D3">
              <w:t>Рабочая программа по учебному предмету «Иностранный (английский) язык (базовый</w:t>
            </w:r>
            <w:r w:rsidR="009458D3">
              <w:rPr>
                <w:spacing w:val="1"/>
              </w:rPr>
              <w:t xml:space="preserve"> </w:t>
            </w:r>
            <w:r w:rsidR="009458D3">
              <w:t>уровень)»</w:t>
            </w:r>
            <w:r w:rsidR="009458D3">
              <w:rPr>
                <w:rFonts w:ascii="Times New Roman" w:hAnsi="Times New Roman"/>
              </w:rPr>
              <w:tab/>
            </w:r>
            <w:r w:rsidR="009458D3">
              <w:t>56</w:t>
            </w:r>
          </w:hyperlink>
        </w:p>
        <w:p w:rsidR="001E7CBD" w:rsidRDefault="009458D3">
          <w:pPr>
            <w:pStyle w:val="10"/>
            <w:numPr>
              <w:ilvl w:val="2"/>
              <w:numId w:val="100"/>
            </w:numPr>
            <w:tabs>
              <w:tab w:val="left" w:pos="943"/>
              <w:tab w:val="left" w:leader="dot" w:pos="10347"/>
            </w:tabs>
            <w:spacing w:before="115"/>
            <w:ind w:hanging="551"/>
          </w:pPr>
          <w:r>
            <w:t>Рабочая</w:t>
          </w:r>
          <w:r>
            <w:rPr>
              <w:spacing w:val="-6"/>
            </w:rPr>
            <w:t xml:space="preserve"> </w:t>
          </w:r>
          <w:r>
            <w:t>программа</w:t>
          </w:r>
          <w:r>
            <w:rPr>
              <w:spacing w:val="-5"/>
            </w:rPr>
            <w:t xml:space="preserve"> </w:t>
          </w:r>
          <w:r>
            <w:t>по</w:t>
          </w:r>
          <w:r>
            <w:rPr>
              <w:spacing w:val="-3"/>
            </w:rPr>
            <w:t xml:space="preserve"> </w:t>
          </w:r>
          <w:r>
            <w:t>учебному</w:t>
          </w:r>
          <w:r>
            <w:rPr>
              <w:spacing w:val="-6"/>
            </w:rPr>
            <w:t xml:space="preserve"> </w:t>
          </w:r>
          <w:r>
            <w:t>предмету</w:t>
          </w:r>
          <w:r>
            <w:rPr>
              <w:spacing w:val="-5"/>
            </w:rPr>
            <w:t xml:space="preserve"> </w:t>
          </w:r>
          <w:r>
            <w:t>«Математика»</w:t>
          </w:r>
          <w:r>
            <w:rPr>
              <w:spacing w:val="-3"/>
            </w:rPr>
            <w:t xml:space="preserve"> </w:t>
          </w:r>
          <w:r>
            <w:t>(углублённый</w:t>
          </w:r>
          <w:r>
            <w:rPr>
              <w:spacing w:val="-5"/>
            </w:rPr>
            <w:t xml:space="preserve"> </w:t>
          </w:r>
          <w:r>
            <w:t>уровень).</w:t>
          </w:r>
          <w:r>
            <w:rPr>
              <w:rFonts w:ascii="Times New Roman" w:hAnsi="Times New Roman"/>
            </w:rPr>
            <w:tab/>
          </w:r>
          <w:r>
            <w:t>96</w:t>
          </w:r>
        </w:p>
        <w:p w:rsidR="001E7CBD" w:rsidRDefault="009D26F4">
          <w:pPr>
            <w:pStyle w:val="10"/>
            <w:numPr>
              <w:ilvl w:val="2"/>
              <w:numId w:val="100"/>
            </w:numPr>
            <w:tabs>
              <w:tab w:val="left" w:pos="943"/>
              <w:tab w:val="left" w:leader="dot" w:pos="10225"/>
            </w:tabs>
            <w:spacing w:before="165"/>
            <w:ind w:hanging="551"/>
          </w:pPr>
          <w:hyperlink w:anchor="_TOC_250022" w:history="1">
            <w:r w:rsidR="009458D3">
              <w:t>Рабочая</w:t>
            </w:r>
            <w:r w:rsidR="009458D3">
              <w:rPr>
                <w:spacing w:val="-6"/>
              </w:rPr>
              <w:t xml:space="preserve"> </w:t>
            </w:r>
            <w:r w:rsidR="009458D3">
              <w:t>программа</w:t>
            </w:r>
            <w:r w:rsidR="009458D3">
              <w:rPr>
                <w:spacing w:val="-4"/>
              </w:rPr>
              <w:t xml:space="preserve"> </w:t>
            </w:r>
            <w:r w:rsidR="009458D3">
              <w:t>по</w:t>
            </w:r>
            <w:r w:rsidR="009458D3">
              <w:rPr>
                <w:spacing w:val="-3"/>
              </w:rPr>
              <w:t xml:space="preserve"> </w:t>
            </w:r>
            <w:r w:rsidR="009458D3">
              <w:t>учебному</w:t>
            </w:r>
            <w:r w:rsidR="009458D3">
              <w:rPr>
                <w:spacing w:val="-5"/>
              </w:rPr>
              <w:t xml:space="preserve"> </w:t>
            </w:r>
            <w:r w:rsidR="009458D3">
              <w:t>предмету</w:t>
            </w:r>
            <w:r w:rsidR="009458D3">
              <w:rPr>
                <w:spacing w:val="-5"/>
              </w:rPr>
              <w:t xml:space="preserve"> </w:t>
            </w:r>
            <w:r w:rsidR="009458D3">
              <w:t>«Информатика»</w:t>
            </w:r>
            <w:r w:rsidR="009458D3">
              <w:rPr>
                <w:spacing w:val="-3"/>
              </w:rPr>
              <w:t xml:space="preserve"> </w:t>
            </w:r>
            <w:r w:rsidR="009458D3">
              <w:t>(базовый</w:t>
            </w:r>
            <w:r w:rsidR="009458D3">
              <w:rPr>
                <w:spacing w:val="-4"/>
              </w:rPr>
              <w:t xml:space="preserve"> </w:t>
            </w:r>
            <w:r w:rsidR="009458D3">
              <w:t>уровень).</w:t>
            </w:r>
            <w:r w:rsidR="009458D3">
              <w:rPr>
                <w:rFonts w:ascii="Times New Roman" w:hAnsi="Times New Roman"/>
              </w:rPr>
              <w:tab/>
            </w:r>
            <w:r w:rsidR="009458D3">
              <w:t>124</w:t>
            </w:r>
          </w:hyperlink>
        </w:p>
        <w:p w:rsidR="001E7CBD" w:rsidRDefault="009D26F4">
          <w:pPr>
            <w:pStyle w:val="10"/>
            <w:numPr>
              <w:ilvl w:val="2"/>
              <w:numId w:val="100"/>
            </w:numPr>
            <w:tabs>
              <w:tab w:val="left" w:pos="943"/>
              <w:tab w:val="left" w:leader="dot" w:pos="10225"/>
            </w:tabs>
            <w:ind w:hanging="551"/>
          </w:pPr>
          <w:hyperlink w:anchor="_TOC_250021" w:history="1">
            <w:r w:rsidR="009458D3">
              <w:t>Рабочая</w:t>
            </w:r>
            <w:r w:rsidR="009458D3">
              <w:rPr>
                <w:spacing w:val="-6"/>
              </w:rPr>
              <w:t xml:space="preserve"> </w:t>
            </w:r>
            <w:r w:rsidR="009458D3">
              <w:t>программа</w:t>
            </w:r>
            <w:r w:rsidR="009458D3">
              <w:rPr>
                <w:spacing w:val="-4"/>
              </w:rPr>
              <w:t xml:space="preserve"> </w:t>
            </w:r>
            <w:r w:rsidR="009458D3">
              <w:t>по</w:t>
            </w:r>
            <w:r w:rsidR="009458D3">
              <w:rPr>
                <w:spacing w:val="-3"/>
              </w:rPr>
              <w:t xml:space="preserve"> </w:t>
            </w:r>
            <w:r w:rsidR="009458D3">
              <w:t>учебному</w:t>
            </w:r>
            <w:r w:rsidR="009458D3">
              <w:rPr>
                <w:spacing w:val="-5"/>
              </w:rPr>
              <w:t xml:space="preserve"> </w:t>
            </w:r>
            <w:r w:rsidR="009458D3">
              <w:t>предмету</w:t>
            </w:r>
            <w:r w:rsidR="009458D3">
              <w:rPr>
                <w:spacing w:val="-5"/>
              </w:rPr>
              <w:t xml:space="preserve"> </w:t>
            </w:r>
            <w:r w:rsidR="009458D3">
              <w:t>«Физика»</w:t>
            </w:r>
            <w:r w:rsidR="009458D3">
              <w:rPr>
                <w:spacing w:val="-3"/>
              </w:rPr>
              <w:t xml:space="preserve"> </w:t>
            </w:r>
            <w:r w:rsidR="009458D3">
              <w:t>(базовый</w:t>
            </w:r>
            <w:r w:rsidR="009458D3">
              <w:rPr>
                <w:spacing w:val="-3"/>
              </w:rPr>
              <w:t xml:space="preserve"> </w:t>
            </w:r>
            <w:r w:rsidR="009458D3">
              <w:t>уровень).</w:t>
            </w:r>
            <w:r w:rsidR="009458D3">
              <w:rPr>
                <w:rFonts w:ascii="Times New Roman" w:hAnsi="Times New Roman"/>
              </w:rPr>
              <w:tab/>
            </w:r>
            <w:r w:rsidR="009458D3">
              <w:t>138</w:t>
            </w:r>
          </w:hyperlink>
        </w:p>
        <w:p w:rsidR="001E7CBD" w:rsidRDefault="009D26F4">
          <w:pPr>
            <w:pStyle w:val="10"/>
            <w:numPr>
              <w:ilvl w:val="2"/>
              <w:numId w:val="100"/>
            </w:numPr>
            <w:tabs>
              <w:tab w:val="left" w:pos="943"/>
              <w:tab w:val="left" w:leader="dot" w:pos="10225"/>
            </w:tabs>
            <w:ind w:hanging="551"/>
          </w:pPr>
          <w:hyperlink w:anchor="_TOC_250020" w:history="1">
            <w:r w:rsidR="009458D3">
              <w:t>Рабочая</w:t>
            </w:r>
            <w:r w:rsidR="009458D3">
              <w:rPr>
                <w:spacing w:val="-5"/>
              </w:rPr>
              <w:t xml:space="preserve"> </w:t>
            </w:r>
            <w:r w:rsidR="009458D3">
              <w:t>программа</w:t>
            </w:r>
            <w:r w:rsidR="009458D3">
              <w:rPr>
                <w:spacing w:val="-4"/>
              </w:rPr>
              <w:t xml:space="preserve"> </w:t>
            </w:r>
            <w:r w:rsidR="009458D3">
              <w:t>по</w:t>
            </w:r>
            <w:r w:rsidR="009458D3">
              <w:rPr>
                <w:spacing w:val="-4"/>
              </w:rPr>
              <w:t xml:space="preserve"> </w:t>
            </w:r>
            <w:r w:rsidR="009458D3">
              <w:t>учебному</w:t>
            </w:r>
            <w:r w:rsidR="009458D3">
              <w:rPr>
                <w:spacing w:val="-5"/>
              </w:rPr>
              <w:t xml:space="preserve"> </w:t>
            </w:r>
            <w:r w:rsidR="009458D3">
              <w:t>предмету</w:t>
            </w:r>
            <w:r w:rsidR="009458D3">
              <w:rPr>
                <w:spacing w:val="-4"/>
              </w:rPr>
              <w:t xml:space="preserve"> </w:t>
            </w:r>
            <w:r w:rsidR="009458D3">
              <w:t>«Химия»</w:t>
            </w:r>
            <w:r w:rsidR="009458D3">
              <w:rPr>
                <w:spacing w:val="-3"/>
              </w:rPr>
              <w:t xml:space="preserve"> </w:t>
            </w:r>
            <w:r w:rsidR="009458D3">
              <w:t>(базовый</w:t>
            </w:r>
            <w:r w:rsidR="009458D3">
              <w:rPr>
                <w:spacing w:val="-6"/>
              </w:rPr>
              <w:t xml:space="preserve"> </w:t>
            </w:r>
            <w:r w:rsidR="009458D3">
              <w:t>уровень).</w:t>
            </w:r>
            <w:r w:rsidR="009458D3">
              <w:rPr>
                <w:rFonts w:ascii="Times New Roman" w:hAnsi="Times New Roman"/>
              </w:rPr>
              <w:tab/>
            </w:r>
            <w:r w:rsidR="009458D3">
              <w:t>164</w:t>
            </w:r>
          </w:hyperlink>
        </w:p>
        <w:p w:rsidR="001E7CBD" w:rsidRDefault="009D26F4">
          <w:pPr>
            <w:pStyle w:val="10"/>
            <w:numPr>
              <w:ilvl w:val="2"/>
              <w:numId w:val="100"/>
            </w:numPr>
            <w:tabs>
              <w:tab w:val="left" w:pos="943"/>
              <w:tab w:val="left" w:leader="dot" w:pos="10225"/>
            </w:tabs>
            <w:spacing w:before="166"/>
            <w:ind w:hanging="551"/>
          </w:pPr>
          <w:hyperlink w:anchor="_TOC_250019" w:history="1">
            <w:r w:rsidR="009458D3">
              <w:t>Рабочая</w:t>
            </w:r>
            <w:r w:rsidR="009458D3">
              <w:rPr>
                <w:spacing w:val="-6"/>
              </w:rPr>
              <w:t xml:space="preserve"> </w:t>
            </w:r>
            <w:r w:rsidR="009458D3">
              <w:t>программа</w:t>
            </w:r>
            <w:r w:rsidR="009458D3">
              <w:rPr>
                <w:spacing w:val="-4"/>
              </w:rPr>
              <w:t xml:space="preserve"> </w:t>
            </w:r>
            <w:r w:rsidR="009458D3">
              <w:t>по</w:t>
            </w:r>
            <w:r w:rsidR="009458D3">
              <w:rPr>
                <w:spacing w:val="-3"/>
              </w:rPr>
              <w:t xml:space="preserve"> </w:t>
            </w:r>
            <w:r w:rsidR="009458D3">
              <w:t>учебному</w:t>
            </w:r>
            <w:r w:rsidR="009458D3">
              <w:rPr>
                <w:spacing w:val="-5"/>
              </w:rPr>
              <w:t xml:space="preserve"> </w:t>
            </w:r>
            <w:r w:rsidR="009458D3">
              <w:t>предмету</w:t>
            </w:r>
            <w:r w:rsidR="009458D3">
              <w:rPr>
                <w:spacing w:val="-5"/>
              </w:rPr>
              <w:t xml:space="preserve"> </w:t>
            </w:r>
            <w:r w:rsidR="009458D3">
              <w:t>«Биология»</w:t>
            </w:r>
            <w:r w:rsidR="009458D3">
              <w:rPr>
                <w:spacing w:val="-3"/>
              </w:rPr>
              <w:t xml:space="preserve"> </w:t>
            </w:r>
            <w:r w:rsidR="009458D3">
              <w:t>(базовый</w:t>
            </w:r>
            <w:r w:rsidR="009458D3">
              <w:rPr>
                <w:spacing w:val="-4"/>
              </w:rPr>
              <w:t xml:space="preserve"> </w:t>
            </w:r>
            <w:r w:rsidR="009458D3">
              <w:t>уровень).</w:t>
            </w:r>
            <w:r w:rsidR="009458D3">
              <w:rPr>
                <w:rFonts w:ascii="Times New Roman" w:hAnsi="Times New Roman"/>
              </w:rPr>
              <w:tab/>
            </w:r>
            <w:r w:rsidR="009458D3">
              <w:t>186</w:t>
            </w:r>
          </w:hyperlink>
        </w:p>
        <w:p w:rsidR="001E7CBD" w:rsidRDefault="009D26F4">
          <w:pPr>
            <w:pStyle w:val="10"/>
            <w:numPr>
              <w:ilvl w:val="2"/>
              <w:numId w:val="100"/>
            </w:numPr>
            <w:tabs>
              <w:tab w:val="left" w:pos="943"/>
              <w:tab w:val="left" w:leader="dot" w:pos="10225"/>
            </w:tabs>
            <w:ind w:hanging="551"/>
          </w:pPr>
          <w:hyperlink w:anchor="_TOC_250018" w:history="1">
            <w:r w:rsidR="009458D3">
              <w:t>Рабочая</w:t>
            </w:r>
            <w:r w:rsidR="009458D3">
              <w:rPr>
                <w:spacing w:val="-6"/>
              </w:rPr>
              <w:t xml:space="preserve"> </w:t>
            </w:r>
            <w:r w:rsidR="009458D3">
              <w:t>программа</w:t>
            </w:r>
            <w:r w:rsidR="009458D3">
              <w:rPr>
                <w:spacing w:val="-4"/>
              </w:rPr>
              <w:t xml:space="preserve"> </w:t>
            </w:r>
            <w:r w:rsidR="009458D3">
              <w:t>по</w:t>
            </w:r>
            <w:r w:rsidR="009458D3">
              <w:rPr>
                <w:spacing w:val="-3"/>
              </w:rPr>
              <w:t xml:space="preserve"> </w:t>
            </w:r>
            <w:r w:rsidR="009458D3">
              <w:t>учебному</w:t>
            </w:r>
            <w:r w:rsidR="009458D3">
              <w:rPr>
                <w:spacing w:val="-5"/>
              </w:rPr>
              <w:t xml:space="preserve"> </w:t>
            </w:r>
            <w:r w:rsidR="009458D3">
              <w:t>предмету</w:t>
            </w:r>
            <w:r w:rsidR="009458D3">
              <w:rPr>
                <w:spacing w:val="-4"/>
              </w:rPr>
              <w:t xml:space="preserve"> </w:t>
            </w:r>
            <w:r w:rsidR="009458D3">
              <w:t>«История»</w:t>
            </w:r>
            <w:r w:rsidR="009458D3">
              <w:rPr>
                <w:spacing w:val="-3"/>
              </w:rPr>
              <w:t xml:space="preserve"> </w:t>
            </w:r>
            <w:r w:rsidR="009458D3">
              <w:t>(базовый</w:t>
            </w:r>
            <w:r w:rsidR="009458D3">
              <w:rPr>
                <w:spacing w:val="-4"/>
              </w:rPr>
              <w:t xml:space="preserve"> </w:t>
            </w:r>
            <w:r w:rsidR="009458D3">
              <w:t>уровень).</w:t>
            </w:r>
            <w:r w:rsidR="009458D3">
              <w:rPr>
                <w:rFonts w:ascii="Times New Roman" w:hAnsi="Times New Roman"/>
              </w:rPr>
              <w:tab/>
            </w:r>
            <w:r w:rsidR="009458D3">
              <w:t>210</w:t>
            </w:r>
          </w:hyperlink>
        </w:p>
        <w:p w:rsidR="001E7CBD" w:rsidRDefault="009458D3">
          <w:pPr>
            <w:pStyle w:val="10"/>
            <w:numPr>
              <w:ilvl w:val="2"/>
              <w:numId w:val="100"/>
            </w:numPr>
            <w:tabs>
              <w:tab w:val="left" w:pos="1065"/>
            </w:tabs>
            <w:ind w:left="1064" w:hanging="673"/>
          </w:pPr>
          <w:r>
            <w:t>Рабочая</w:t>
          </w:r>
          <w:r>
            <w:rPr>
              <w:spacing w:val="-6"/>
            </w:rPr>
            <w:t xml:space="preserve"> </w:t>
          </w:r>
          <w:r>
            <w:t>программа</w:t>
          </w:r>
          <w:r>
            <w:rPr>
              <w:spacing w:val="-5"/>
            </w:rPr>
            <w:t xml:space="preserve"> </w:t>
          </w:r>
          <w:r>
            <w:t>по</w:t>
          </w:r>
          <w:r>
            <w:rPr>
              <w:spacing w:val="-6"/>
            </w:rPr>
            <w:t xml:space="preserve"> </w:t>
          </w:r>
          <w:r>
            <w:t>учебному</w:t>
          </w:r>
          <w:r>
            <w:rPr>
              <w:spacing w:val="-7"/>
            </w:rPr>
            <w:t xml:space="preserve"> </w:t>
          </w:r>
          <w:r>
            <w:t>предмету</w:t>
          </w:r>
          <w:r>
            <w:rPr>
              <w:spacing w:val="-2"/>
            </w:rPr>
            <w:t xml:space="preserve"> </w:t>
          </w:r>
          <w:r>
            <w:t>«Обществознание»</w:t>
          </w:r>
          <w:r>
            <w:rPr>
              <w:spacing w:val="-5"/>
            </w:rPr>
            <w:t xml:space="preserve"> </w:t>
          </w:r>
          <w:r>
            <w:t>(углублённый</w:t>
          </w:r>
          <w:r>
            <w:rPr>
              <w:spacing w:val="-6"/>
            </w:rPr>
            <w:t xml:space="preserve"> </w:t>
          </w:r>
          <w:r>
            <w:t>уровень).</w:t>
          </w:r>
        </w:p>
        <w:p w:rsidR="001E7CBD" w:rsidRDefault="009458D3">
          <w:pPr>
            <w:pStyle w:val="10"/>
            <w:spacing w:before="46"/>
            <w:ind w:left="426" w:firstLine="0"/>
          </w:pPr>
          <w:r>
            <w:t>.......................................................................................................................................................254</w:t>
          </w:r>
        </w:p>
        <w:p w:rsidR="001E7CBD" w:rsidRDefault="009D26F4">
          <w:pPr>
            <w:pStyle w:val="10"/>
            <w:numPr>
              <w:ilvl w:val="2"/>
              <w:numId w:val="100"/>
            </w:numPr>
            <w:tabs>
              <w:tab w:val="left" w:pos="1065"/>
              <w:tab w:val="left" w:leader="dot" w:pos="10225"/>
            </w:tabs>
            <w:ind w:left="1064" w:hanging="673"/>
          </w:pPr>
          <w:hyperlink w:anchor="_TOC_250017" w:history="1">
            <w:r w:rsidR="009458D3">
              <w:t>Рабочая</w:t>
            </w:r>
            <w:r w:rsidR="009458D3">
              <w:rPr>
                <w:spacing w:val="-4"/>
              </w:rPr>
              <w:t xml:space="preserve"> </w:t>
            </w:r>
            <w:r w:rsidR="009458D3">
              <w:t>программа</w:t>
            </w:r>
            <w:r w:rsidR="009458D3">
              <w:rPr>
                <w:spacing w:val="-3"/>
              </w:rPr>
              <w:t xml:space="preserve"> </w:t>
            </w:r>
            <w:r w:rsidR="009458D3">
              <w:t>по</w:t>
            </w:r>
            <w:r w:rsidR="009458D3">
              <w:rPr>
                <w:spacing w:val="-4"/>
              </w:rPr>
              <w:t xml:space="preserve"> </w:t>
            </w:r>
            <w:r w:rsidR="009458D3">
              <w:t>учебному</w:t>
            </w:r>
            <w:r w:rsidR="009458D3">
              <w:rPr>
                <w:spacing w:val="-5"/>
              </w:rPr>
              <w:t xml:space="preserve"> </w:t>
            </w:r>
            <w:r w:rsidR="009458D3">
              <w:t>предмету</w:t>
            </w:r>
            <w:r w:rsidR="009458D3">
              <w:rPr>
                <w:spacing w:val="-4"/>
              </w:rPr>
              <w:t xml:space="preserve"> </w:t>
            </w:r>
            <w:r w:rsidR="009458D3">
              <w:t>«География»</w:t>
            </w:r>
            <w:r w:rsidR="009458D3">
              <w:rPr>
                <w:spacing w:val="-4"/>
              </w:rPr>
              <w:t xml:space="preserve"> </w:t>
            </w:r>
            <w:r w:rsidR="009458D3">
              <w:t>(базовый</w:t>
            </w:r>
            <w:r w:rsidR="009458D3">
              <w:rPr>
                <w:spacing w:val="-4"/>
              </w:rPr>
              <w:t xml:space="preserve"> </w:t>
            </w:r>
            <w:r w:rsidR="009458D3">
              <w:t>уровень).</w:t>
            </w:r>
            <w:r w:rsidR="009458D3">
              <w:rPr>
                <w:rFonts w:ascii="Times New Roman" w:hAnsi="Times New Roman"/>
              </w:rPr>
              <w:tab/>
            </w:r>
            <w:r w:rsidR="009458D3">
              <w:t>278</w:t>
            </w:r>
          </w:hyperlink>
        </w:p>
        <w:p w:rsidR="001E7CBD" w:rsidRDefault="009D26F4">
          <w:pPr>
            <w:pStyle w:val="10"/>
            <w:numPr>
              <w:ilvl w:val="2"/>
              <w:numId w:val="100"/>
            </w:numPr>
            <w:tabs>
              <w:tab w:val="left" w:pos="1065"/>
              <w:tab w:val="left" w:leader="dot" w:pos="10225"/>
            </w:tabs>
            <w:spacing w:before="165"/>
            <w:ind w:left="1064" w:hanging="673"/>
          </w:pPr>
          <w:hyperlink w:anchor="_TOC_250016" w:history="1">
            <w:r w:rsidR="009458D3">
              <w:t>Рабочая</w:t>
            </w:r>
            <w:r w:rsidR="009458D3">
              <w:rPr>
                <w:spacing w:val="-4"/>
              </w:rPr>
              <w:t xml:space="preserve"> </w:t>
            </w:r>
            <w:r w:rsidR="009458D3">
              <w:t>программа</w:t>
            </w:r>
            <w:r w:rsidR="009458D3">
              <w:rPr>
                <w:spacing w:val="-4"/>
              </w:rPr>
              <w:t xml:space="preserve"> </w:t>
            </w:r>
            <w:r w:rsidR="009458D3">
              <w:t>по</w:t>
            </w:r>
            <w:r w:rsidR="009458D3">
              <w:rPr>
                <w:spacing w:val="-4"/>
              </w:rPr>
              <w:t xml:space="preserve"> </w:t>
            </w:r>
            <w:r w:rsidR="009458D3">
              <w:t>учебному</w:t>
            </w:r>
            <w:r w:rsidR="009458D3">
              <w:rPr>
                <w:spacing w:val="-6"/>
              </w:rPr>
              <w:t xml:space="preserve"> </w:t>
            </w:r>
            <w:r w:rsidR="009458D3">
              <w:t>предмету</w:t>
            </w:r>
            <w:r w:rsidR="009458D3">
              <w:rPr>
                <w:spacing w:val="-5"/>
              </w:rPr>
              <w:t xml:space="preserve"> </w:t>
            </w:r>
            <w:r w:rsidR="009458D3">
              <w:t>«Физическая</w:t>
            </w:r>
            <w:r w:rsidR="009458D3">
              <w:rPr>
                <w:spacing w:val="-4"/>
              </w:rPr>
              <w:t xml:space="preserve"> </w:t>
            </w:r>
            <w:r w:rsidR="009458D3">
              <w:t>культура».</w:t>
            </w:r>
            <w:r w:rsidR="009458D3">
              <w:rPr>
                <w:rFonts w:ascii="Times New Roman" w:hAnsi="Times New Roman"/>
              </w:rPr>
              <w:tab/>
            </w:r>
            <w:r w:rsidR="009458D3">
              <w:t>297</w:t>
            </w:r>
          </w:hyperlink>
        </w:p>
        <w:p w:rsidR="001E7CBD" w:rsidRDefault="009D26F4">
          <w:pPr>
            <w:pStyle w:val="10"/>
            <w:numPr>
              <w:ilvl w:val="2"/>
              <w:numId w:val="100"/>
            </w:numPr>
            <w:tabs>
              <w:tab w:val="left" w:pos="1065"/>
              <w:tab w:val="left" w:leader="dot" w:pos="10225"/>
            </w:tabs>
            <w:spacing w:line="276" w:lineRule="auto"/>
            <w:ind w:left="392" w:right="231" w:firstLine="0"/>
          </w:pPr>
          <w:hyperlink w:anchor="_TOC_250015" w:history="1">
            <w:r w:rsidR="009458D3">
              <w:t>Рабочая программа по учебному предмету «Основы безопасности</w:t>
            </w:r>
            <w:r w:rsidR="009458D3">
              <w:rPr>
                <w:spacing w:val="1"/>
              </w:rPr>
              <w:t xml:space="preserve"> </w:t>
            </w:r>
            <w:r w:rsidR="009458D3">
              <w:t>жизнедеятельности</w:t>
            </w:r>
            <w:r>
              <w:t xml:space="preserve"> и защиты Родины</w:t>
            </w:r>
            <w:r w:rsidR="009458D3">
              <w:t>»</w:t>
            </w:r>
            <w:r w:rsidR="009458D3">
              <w:rPr>
                <w:spacing w:val="-6"/>
              </w:rPr>
              <w:t xml:space="preserve"> </w:t>
            </w:r>
            <w:r w:rsidR="009458D3">
              <w:t>(базовый</w:t>
            </w:r>
            <w:r w:rsidR="009458D3">
              <w:rPr>
                <w:spacing w:val="-3"/>
              </w:rPr>
              <w:t xml:space="preserve"> </w:t>
            </w:r>
            <w:r w:rsidR="009458D3">
              <w:t>уровень).</w:t>
            </w:r>
            <w:r w:rsidR="009458D3">
              <w:rPr>
                <w:rFonts w:ascii="Times New Roman" w:hAnsi="Times New Roman"/>
              </w:rPr>
              <w:tab/>
            </w:r>
            <w:r w:rsidR="009458D3">
              <w:t>353</w:t>
            </w:r>
          </w:hyperlink>
        </w:p>
        <w:p w:rsidR="001E7CBD" w:rsidRDefault="009D26F4">
          <w:pPr>
            <w:pStyle w:val="10"/>
            <w:numPr>
              <w:ilvl w:val="1"/>
              <w:numId w:val="100"/>
            </w:numPr>
            <w:tabs>
              <w:tab w:val="left" w:pos="758"/>
              <w:tab w:val="left" w:leader="dot" w:pos="10225"/>
            </w:tabs>
            <w:spacing w:before="121"/>
            <w:ind w:hanging="366"/>
          </w:pPr>
          <w:hyperlink w:anchor="_TOC_250014" w:history="1">
            <w:r w:rsidR="009458D3">
              <w:t>Программа</w:t>
            </w:r>
            <w:r w:rsidR="009458D3">
              <w:rPr>
                <w:spacing w:val="-2"/>
              </w:rPr>
              <w:t xml:space="preserve"> </w:t>
            </w:r>
            <w:r w:rsidR="009458D3">
              <w:t>формирования</w:t>
            </w:r>
            <w:r w:rsidR="009458D3">
              <w:rPr>
                <w:spacing w:val="-2"/>
              </w:rPr>
              <w:t xml:space="preserve"> </w:t>
            </w:r>
            <w:r w:rsidR="009458D3">
              <w:t>УУД</w:t>
            </w:r>
            <w:r w:rsidR="009458D3">
              <w:rPr>
                <w:rFonts w:ascii="Times New Roman" w:hAnsi="Times New Roman"/>
              </w:rPr>
              <w:tab/>
            </w:r>
            <w:r w:rsidR="009458D3">
              <w:t>371</w:t>
            </w:r>
          </w:hyperlink>
        </w:p>
        <w:p w:rsidR="001E7CBD" w:rsidRDefault="009D26F4">
          <w:pPr>
            <w:pStyle w:val="10"/>
            <w:numPr>
              <w:ilvl w:val="2"/>
              <w:numId w:val="100"/>
            </w:numPr>
            <w:tabs>
              <w:tab w:val="left" w:pos="943"/>
              <w:tab w:val="left" w:leader="dot" w:pos="10225"/>
            </w:tabs>
            <w:ind w:hanging="551"/>
          </w:pPr>
          <w:hyperlink w:anchor="_TOC_250013" w:history="1">
            <w:r w:rsidR="009458D3">
              <w:t>Целевой</w:t>
            </w:r>
            <w:r w:rsidR="009458D3">
              <w:rPr>
                <w:spacing w:val="-4"/>
              </w:rPr>
              <w:t xml:space="preserve"> </w:t>
            </w:r>
            <w:r w:rsidR="009458D3">
              <w:t>раздел</w:t>
            </w:r>
            <w:r w:rsidR="009458D3">
              <w:rPr>
                <w:rFonts w:ascii="Times New Roman" w:hAnsi="Times New Roman"/>
              </w:rPr>
              <w:tab/>
            </w:r>
            <w:r w:rsidR="009458D3">
              <w:t>371</w:t>
            </w:r>
          </w:hyperlink>
        </w:p>
        <w:p w:rsidR="001E7CBD" w:rsidRDefault="009D26F4">
          <w:pPr>
            <w:pStyle w:val="10"/>
            <w:numPr>
              <w:ilvl w:val="2"/>
              <w:numId w:val="100"/>
            </w:numPr>
            <w:tabs>
              <w:tab w:val="left" w:pos="1051"/>
              <w:tab w:val="left" w:leader="dot" w:pos="10225"/>
            </w:tabs>
            <w:spacing w:before="166" w:after="20"/>
            <w:ind w:left="1050" w:hanging="659"/>
          </w:pPr>
          <w:hyperlink w:anchor="_TOC_250012" w:history="1">
            <w:r w:rsidR="009458D3">
              <w:t>Содержательный</w:t>
            </w:r>
            <w:r w:rsidR="009458D3">
              <w:rPr>
                <w:spacing w:val="-4"/>
              </w:rPr>
              <w:t xml:space="preserve"> </w:t>
            </w:r>
            <w:r w:rsidR="009458D3">
              <w:t>раздел</w:t>
            </w:r>
            <w:r w:rsidR="009458D3">
              <w:rPr>
                <w:rFonts w:ascii="Times New Roman" w:hAnsi="Times New Roman"/>
              </w:rPr>
              <w:tab/>
            </w:r>
            <w:r w:rsidR="009458D3">
              <w:t>373</w:t>
            </w:r>
          </w:hyperlink>
        </w:p>
        <w:p w:rsidR="001E7CBD" w:rsidRDefault="009D26F4">
          <w:pPr>
            <w:pStyle w:val="10"/>
            <w:numPr>
              <w:ilvl w:val="2"/>
              <w:numId w:val="100"/>
            </w:numPr>
            <w:tabs>
              <w:tab w:val="left" w:pos="999"/>
              <w:tab w:val="left" w:leader="dot" w:pos="10225"/>
            </w:tabs>
            <w:spacing w:before="29"/>
            <w:ind w:left="998" w:hanging="607"/>
          </w:pPr>
          <w:hyperlink w:anchor="_TOC_250011" w:history="1">
            <w:r w:rsidR="009458D3">
              <w:t>Организационный</w:t>
            </w:r>
            <w:r w:rsidR="009458D3">
              <w:rPr>
                <w:spacing w:val="-2"/>
              </w:rPr>
              <w:t xml:space="preserve"> </w:t>
            </w:r>
            <w:r w:rsidR="009458D3">
              <w:t>раздел</w:t>
            </w:r>
            <w:r w:rsidR="009458D3">
              <w:rPr>
                <w:rFonts w:ascii="Times New Roman" w:hAnsi="Times New Roman"/>
              </w:rPr>
              <w:tab/>
            </w:r>
            <w:r w:rsidR="009458D3">
              <w:t>389</w:t>
            </w:r>
          </w:hyperlink>
        </w:p>
        <w:p w:rsidR="001E7CBD" w:rsidRDefault="009D26F4">
          <w:pPr>
            <w:pStyle w:val="10"/>
            <w:numPr>
              <w:ilvl w:val="1"/>
              <w:numId w:val="100"/>
            </w:numPr>
            <w:tabs>
              <w:tab w:val="left" w:pos="758"/>
              <w:tab w:val="left" w:leader="dot" w:pos="10225"/>
            </w:tabs>
            <w:ind w:hanging="366"/>
          </w:pPr>
          <w:hyperlink w:anchor="_TOC_250010" w:history="1">
            <w:r w:rsidR="009458D3">
              <w:t>Рабочая</w:t>
            </w:r>
            <w:r w:rsidR="009458D3">
              <w:rPr>
                <w:spacing w:val="-3"/>
              </w:rPr>
              <w:t xml:space="preserve"> </w:t>
            </w:r>
            <w:r w:rsidR="009458D3">
              <w:t>программа</w:t>
            </w:r>
            <w:r w:rsidR="009458D3">
              <w:rPr>
                <w:spacing w:val="-2"/>
              </w:rPr>
              <w:t xml:space="preserve"> </w:t>
            </w:r>
            <w:r w:rsidR="009458D3">
              <w:t>воспитания.</w:t>
            </w:r>
            <w:r w:rsidR="009458D3">
              <w:rPr>
                <w:rFonts w:ascii="Times New Roman" w:hAnsi="Times New Roman"/>
              </w:rPr>
              <w:tab/>
            </w:r>
            <w:r w:rsidR="009458D3">
              <w:t>390</w:t>
            </w:r>
          </w:hyperlink>
        </w:p>
        <w:p w:rsidR="001E7CBD" w:rsidRDefault="009D26F4">
          <w:pPr>
            <w:pStyle w:val="10"/>
            <w:numPr>
              <w:ilvl w:val="2"/>
              <w:numId w:val="100"/>
            </w:numPr>
            <w:tabs>
              <w:tab w:val="left" w:pos="943"/>
              <w:tab w:val="left" w:leader="dot" w:pos="10225"/>
            </w:tabs>
            <w:ind w:hanging="551"/>
          </w:pPr>
          <w:hyperlink w:anchor="_TOC_250009" w:history="1">
            <w:r w:rsidR="009458D3">
              <w:t>Пояснительная</w:t>
            </w:r>
            <w:r w:rsidR="009458D3">
              <w:rPr>
                <w:spacing w:val="-4"/>
              </w:rPr>
              <w:t xml:space="preserve"> </w:t>
            </w:r>
            <w:r w:rsidR="009458D3">
              <w:t>записка.</w:t>
            </w:r>
            <w:r w:rsidR="009458D3">
              <w:rPr>
                <w:rFonts w:ascii="Times New Roman" w:hAnsi="Times New Roman"/>
              </w:rPr>
              <w:tab/>
            </w:r>
            <w:r w:rsidR="009458D3">
              <w:t>390</w:t>
            </w:r>
          </w:hyperlink>
        </w:p>
        <w:p w:rsidR="001E7CBD" w:rsidRDefault="009D26F4">
          <w:pPr>
            <w:pStyle w:val="10"/>
            <w:numPr>
              <w:ilvl w:val="2"/>
              <w:numId w:val="100"/>
            </w:numPr>
            <w:tabs>
              <w:tab w:val="left" w:pos="943"/>
              <w:tab w:val="left" w:leader="dot" w:pos="10225"/>
            </w:tabs>
            <w:spacing w:before="166"/>
            <w:ind w:hanging="551"/>
          </w:pPr>
          <w:hyperlink w:anchor="_TOC_250008" w:history="1">
            <w:r w:rsidR="009458D3">
              <w:t>Целевой</w:t>
            </w:r>
            <w:r w:rsidR="009458D3">
              <w:rPr>
                <w:spacing w:val="-4"/>
              </w:rPr>
              <w:t xml:space="preserve"> </w:t>
            </w:r>
            <w:r w:rsidR="009458D3">
              <w:t>раздел</w:t>
            </w:r>
            <w:r w:rsidR="009458D3">
              <w:rPr>
                <w:rFonts w:ascii="Times New Roman" w:hAnsi="Times New Roman"/>
              </w:rPr>
              <w:tab/>
            </w:r>
            <w:r w:rsidR="009458D3">
              <w:t>391</w:t>
            </w:r>
          </w:hyperlink>
        </w:p>
        <w:p w:rsidR="001E7CBD" w:rsidRDefault="009D26F4">
          <w:pPr>
            <w:pStyle w:val="10"/>
            <w:numPr>
              <w:ilvl w:val="2"/>
              <w:numId w:val="100"/>
            </w:numPr>
            <w:tabs>
              <w:tab w:val="left" w:pos="943"/>
              <w:tab w:val="left" w:leader="dot" w:pos="10225"/>
            </w:tabs>
            <w:ind w:hanging="551"/>
          </w:pPr>
          <w:hyperlink w:anchor="_TOC_250007" w:history="1">
            <w:r w:rsidR="009458D3">
              <w:t>Содержательный</w:t>
            </w:r>
            <w:r w:rsidR="009458D3">
              <w:rPr>
                <w:spacing w:val="-4"/>
              </w:rPr>
              <w:t xml:space="preserve"> </w:t>
            </w:r>
            <w:r w:rsidR="009458D3">
              <w:t>раздел</w:t>
            </w:r>
            <w:r w:rsidR="009458D3">
              <w:rPr>
                <w:rFonts w:ascii="Times New Roman" w:hAnsi="Times New Roman"/>
              </w:rPr>
              <w:tab/>
            </w:r>
            <w:r w:rsidR="009458D3">
              <w:t>397</w:t>
            </w:r>
          </w:hyperlink>
        </w:p>
        <w:p w:rsidR="001E7CBD" w:rsidRDefault="009D26F4">
          <w:pPr>
            <w:pStyle w:val="10"/>
            <w:numPr>
              <w:ilvl w:val="2"/>
              <w:numId w:val="100"/>
            </w:numPr>
            <w:tabs>
              <w:tab w:val="left" w:pos="943"/>
              <w:tab w:val="left" w:leader="dot" w:pos="10225"/>
            </w:tabs>
            <w:ind w:hanging="551"/>
          </w:pPr>
          <w:hyperlink w:anchor="_TOC_250006" w:history="1">
            <w:r w:rsidR="009458D3">
              <w:t>Организационный</w:t>
            </w:r>
            <w:r w:rsidR="009458D3">
              <w:rPr>
                <w:spacing w:val="-4"/>
              </w:rPr>
              <w:t xml:space="preserve"> </w:t>
            </w:r>
            <w:r w:rsidR="009458D3">
              <w:t>раздел</w:t>
            </w:r>
            <w:r w:rsidR="009458D3">
              <w:rPr>
                <w:rFonts w:ascii="Times New Roman" w:hAnsi="Times New Roman"/>
              </w:rPr>
              <w:tab/>
            </w:r>
            <w:r w:rsidR="009458D3">
              <w:t>408</w:t>
            </w:r>
          </w:hyperlink>
        </w:p>
        <w:p w:rsidR="001E7CBD" w:rsidRDefault="009D26F4">
          <w:pPr>
            <w:pStyle w:val="10"/>
            <w:numPr>
              <w:ilvl w:val="2"/>
              <w:numId w:val="100"/>
            </w:numPr>
            <w:tabs>
              <w:tab w:val="left" w:pos="943"/>
              <w:tab w:val="left" w:leader="dot" w:pos="10225"/>
            </w:tabs>
            <w:spacing w:before="165" w:line="276" w:lineRule="auto"/>
            <w:ind w:left="392" w:right="231" w:firstLine="0"/>
          </w:pPr>
          <w:hyperlink w:anchor="_TOC_250005" w:history="1">
            <w:r w:rsidR="009458D3">
              <w:t>Система поощрения социальной успешности и проявлений активной жизненной позиции</w:t>
            </w:r>
            <w:r w:rsidR="009458D3">
              <w:rPr>
                <w:spacing w:val="-52"/>
              </w:rPr>
              <w:t xml:space="preserve"> </w:t>
            </w:r>
            <w:r w:rsidR="009458D3">
              <w:t>обучающихся.</w:t>
            </w:r>
            <w:r w:rsidR="009458D3">
              <w:rPr>
                <w:rFonts w:ascii="Times New Roman" w:hAnsi="Times New Roman"/>
              </w:rPr>
              <w:tab/>
            </w:r>
            <w:r w:rsidR="009458D3">
              <w:t>409</w:t>
            </w:r>
          </w:hyperlink>
        </w:p>
        <w:p w:rsidR="001E7CBD" w:rsidRDefault="009D26F4">
          <w:pPr>
            <w:pStyle w:val="10"/>
            <w:numPr>
              <w:ilvl w:val="0"/>
              <w:numId w:val="100"/>
            </w:numPr>
            <w:tabs>
              <w:tab w:val="left" w:pos="635"/>
              <w:tab w:val="left" w:leader="dot" w:pos="10225"/>
            </w:tabs>
            <w:spacing w:before="121"/>
            <w:ind w:hanging="243"/>
          </w:pPr>
          <w:hyperlink w:anchor="_TOC_250004" w:history="1">
            <w:r w:rsidR="009458D3">
              <w:t>ОРГАНИЗАЦИОННЫЙ</w:t>
            </w:r>
            <w:r w:rsidR="009458D3">
              <w:rPr>
                <w:spacing w:val="-4"/>
              </w:rPr>
              <w:t xml:space="preserve"> </w:t>
            </w:r>
            <w:r w:rsidR="009458D3">
              <w:t>РАЗДЕЛ</w:t>
            </w:r>
            <w:r w:rsidR="009458D3">
              <w:rPr>
                <w:rFonts w:ascii="Times New Roman" w:hAnsi="Times New Roman"/>
              </w:rPr>
              <w:tab/>
            </w:r>
            <w:r w:rsidR="009458D3">
              <w:t>413</w:t>
            </w:r>
          </w:hyperlink>
        </w:p>
        <w:p w:rsidR="001E7CBD" w:rsidRDefault="009D26F4">
          <w:pPr>
            <w:pStyle w:val="10"/>
            <w:numPr>
              <w:ilvl w:val="1"/>
              <w:numId w:val="100"/>
            </w:numPr>
            <w:tabs>
              <w:tab w:val="left" w:pos="865"/>
              <w:tab w:val="left" w:leader="dot" w:pos="10225"/>
            </w:tabs>
            <w:spacing w:before="164"/>
            <w:ind w:left="864" w:hanging="473"/>
          </w:pPr>
          <w:hyperlink w:anchor="_TOC_250003" w:history="1">
            <w:r w:rsidR="009458D3">
              <w:t>Учебный</w:t>
            </w:r>
            <w:r w:rsidR="009458D3">
              <w:rPr>
                <w:spacing w:val="-2"/>
              </w:rPr>
              <w:t xml:space="preserve"> </w:t>
            </w:r>
            <w:r w:rsidR="009458D3">
              <w:t>план</w:t>
            </w:r>
            <w:r w:rsidR="009458D3">
              <w:rPr>
                <w:rFonts w:ascii="Times New Roman" w:hAnsi="Times New Roman"/>
              </w:rPr>
              <w:tab/>
            </w:r>
            <w:r w:rsidR="009458D3">
              <w:t>413</w:t>
            </w:r>
          </w:hyperlink>
        </w:p>
        <w:p w:rsidR="001E7CBD" w:rsidRDefault="009D26F4">
          <w:pPr>
            <w:pStyle w:val="10"/>
            <w:numPr>
              <w:ilvl w:val="1"/>
              <w:numId w:val="100"/>
            </w:numPr>
            <w:tabs>
              <w:tab w:val="left" w:pos="811"/>
              <w:tab w:val="left" w:leader="dot" w:pos="10225"/>
            </w:tabs>
            <w:ind w:left="810" w:hanging="419"/>
          </w:pPr>
          <w:hyperlink w:anchor="_TOC_250002" w:history="1">
            <w:r w:rsidR="009458D3">
              <w:t>Календарный</w:t>
            </w:r>
            <w:r w:rsidR="009458D3">
              <w:rPr>
                <w:spacing w:val="-3"/>
              </w:rPr>
              <w:t xml:space="preserve"> </w:t>
            </w:r>
            <w:r w:rsidR="009458D3">
              <w:t>учебный</w:t>
            </w:r>
            <w:r w:rsidR="009458D3">
              <w:rPr>
                <w:spacing w:val="-2"/>
              </w:rPr>
              <w:t xml:space="preserve"> </w:t>
            </w:r>
            <w:r w:rsidR="009458D3">
              <w:t>график</w:t>
            </w:r>
            <w:r w:rsidR="009458D3">
              <w:rPr>
                <w:rFonts w:ascii="Times New Roman" w:hAnsi="Times New Roman"/>
              </w:rPr>
              <w:tab/>
            </w:r>
            <w:r w:rsidR="009458D3">
              <w:t>426</w:t>
            </w:r>
          </w:hyperlink>
        </w:p>
        <w:p w:rsidR="001E7CBD" w:rsidRDefault="009D26F4">
          <w:pPr>
            <w:pStyle w:val="10"/>
            <w:numPr>
              <w:ilvl w:val="1"/>
              <w:numId w:val="100"/>
            </w:numPr>
            <w:tabs>
              <w:tab w:val="left" w:pos="758"/>
              <w:tab w:val="left" w:leader="dot" w:pos="10225"/>
            </w:tabs>
            <w:spacing w:before="165"/>
            <w:ind w:hanging="366"/>
          </w:pPr>
          <w:hyperlink w:anchor="_TOC_250001" w:history="1">
            <w:r w:rsidR="009458D3">
              <w:t>План</w:t>
            </w:r>
            <w:r w:rsidR="009458D3">
              <w:rPr>
                <w:spacing w:val="-3"/>
              </w:rPr>
              <w:t xml:space="preserve"> </w:t>
            </w:r>
            <w:r w:rsidR="009458D3">
              <w:t>внеурочной</w:t>
            </w:r>
            <w:r w:rsidR="009458D3">
              <w:rPr>
                <w:spacing w:val="-5"/>
              </w:rPr>
              <w:t xml:space="preserve"> </w:t>
            </w:r>
            <w:r w:rsidR="009458D3">
              <w:t>деятельности</w:t>
            </w:r>
            <w:r w:rsidR="009458D3">
              <w:rPr>
                <w:rFonts w:ascii="Times New Roman" w:hAnsi="Times New Roman"/>
              </w:rPr>
              <w:tab/>
            </w:r>
            <w:r w:rsidR="009458D3">
              <w:t>427</w:t>
            </w:r>
          </w:hyperlink>
        </w:p>
        <w:p w:rsidR="001E7CBD" w:rsidRDefault="009D26F4">
          <w:pPr>
            <w:pStyle w:val="10"/>
            <w:numPr>
              <w:ilvl w:val="1"/>
              <w:numId w:val="100"/>
            </w:numPr>
            <w:tabs>
              <w:tab w:val="left" w:pos="811"/>
              <w:tab w:val="left" w:leader="dot" w:pos="10225"/>
            </w:tabs>
            <w:ind w:left="810" w:hanging="419"/>
          </w:pPr>
          <w:hyperlink w:anchor="_TOC_250000" w:history="1">
            <w:r w:rsidR="009458D3">
              <w:t>Календарный</w:t>
            </w:r>
            <w:r w:rsidR="009458D3">
              <w:rPr>
                <w:spacing w:val="-2"/>
              </w:rPr>
              <w:t xml:space="preserve"> </w:t>
            </w:r>
            <w:r w:rsidR="009458D3">
              <w:t>план</w:t>
            </w:r>
            <w:r w:rsidR="009458D3">
              <w:rPr>
                <w:spacing w:val="-5"/>
              </w:rPr>
              <w:t xml:space="preserve"> </w:t>
            </w:r>
            <w:r w:rsidR="009458D3">
              <w:t>воспитательной</w:t>
            </w:r>
            <w:r w:rsidR="009458D3">
              <w:rPr>
                <w:spacing w:val="-1"/>
              </w:rPr>
              <w:t xml:space="preserve"> </w:t>
            </w:r>
            <w:r w:rsidR="009458D3">
              <w:t>работы</w:t>
            </w:r>
            <w:r w:rsidR="009458D3">
              <w:rPr>
                <w:rFonts w:ascii="Times New Roman" w:hAnsi="Times New Roman"/>
              </w:rPr>
              <w:tab/>
            </w:r>
            <w:r w:rsidR="009458D3">
              <w:t>433</w:t>
            </w:r>
          </w:hyperlink>
        </w:p>
      </w:sdtContent>
    </w:sdt>
    <w:p w:rsidR="001E7CBD" w:rsidRDefault="001E7CBD">
      <w:pPr>
        <w:sectPr w:rsidR="001E7CBD">
          <w:type w:val="continuous"/>
          <w:pgSz w:w="11910" w:h="16850"/>
          <w:pgMar w:top="831" w:right="340" w:bottom="1038" w:left="740" w:header="720" w:footer="720" w:gutter="0"/>
          <w:cols w:space="720"/>
        </w:sectPr>
      </w:pPr>
    </w:p>
    <w:p w:rsidR="001E7CBD" w:rsidRDefault="009458D3">
      <w:pPr>
        <w:pStyle w:val="1"/>
        <w:spacing w:before="13"/>
      </w:pPr>
      <w:bookmarkStart w:id="1" w:name="_TOC_250037"/>
      <w:r>
        <w:lastRenderedPageBreak/>
        <w:t>I</w:t>
      </w:r>
      <w:r>
        <w:rPr>
          <w:spacing w:val="69"/>
        </w:rPr>
        <w:t xml:space="preserve"> </w:t>
      </w:r>
      <w:bookmarkEnd w:id="1"/>
      <w:r>
        <w:t>ЦЕЛЕВОЙ РАЗДЕЛ</w:t>
      </w:r>
    </w:p>
    <w:p w:rsidR="001E7CBD" w:rsidRDefault="00D27AB4">
      <w:pPr>
        <w:pStyle w:val="1"/>
        <w:numPr>
          <w:ilvl w:val="1"/>
          <w:numId w:val="99"/>
        </w:numPr>
        <w:tabs>
          <w:tab w:val="left" w:pos="886"/>
        </w:tabs>
        <w:spacing w:before="291"/>
        <w:ind w:hanging="494"/>
        <w:jc w:val="both"/>
      </w:pPr>
      <w:r>
        <w:rPr>
          <w:noProof/>
          <w:lang w:eastAsia="ru-RU"/>
        </w:rPr>
        <mc:AlternateContent>
          <mc:Choice Requires="wps">
            <w:drawing>
              <wp:anchor distT="0" distB="0" distL="0" distR="0" simplePos="0" relativeHeight="487588352" behindDoc="1" locked="0" layoutInCell="1" allowOverlap="1">
                <wp:simplePos x="0" y="0"/>
                <wp:positionH relativeFrom="page">
                  <wp:posOffset>701040</wp:posOffset>
                </wp:positionH>
                <wp:positionV relativeFrom="paragraph">
                  <wp:posOffset>424180</wp:posOffset>
                </wp:positionV>
                <wp:extent cx="6519545" cy="6350"/>
                <wp:effectExtent l="0" t="0" r="0" b="0"/>
                <wp:wrapTopAndBottom/>
                <wp:docPr id="5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613ED" id="Rectangle 52" o:spid="_x0000_s1026" style="position:absolute;margin-left:55.2pt;margin-top:33.4pt;width:513.35pt;height:.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R3qeAIAAPs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BUaK9NCjz8AaURvJUZkHggbjaoh7MPc2lOjMnabfHFJ60UEYv7FWDx0nDGBlIT55diAYDo6i9fBB&#10;M0hPtl5Hrvat7UNCYAHtY0seTy3he48ofJyWWVUWJUYUfNM3ZexYQurjWWOdf8d1j8KmwRagx9xk&#10;d+d8wELqY0jErqVgKyFlNOxmvZAW7UgQR/xF+FDieZhUIVjpcGzMOH4BiHBH8AWwsdk/qiwv0tu8&#10;mqyms8tJsSrKSXWZziZpVt1W07SoiuXqZwCYFXUnGOPqTih+FF5WvKyxhxEYJROlh4YGV2Vextqf&#10;oXcvK7IXHuZQir7BsxMTpA5tfasYlE1qT4Qc98lz+JFl4OD4H1mJIgh9H/Wz1uwRNGA1NAnmEF4M&#10;2HTaPmE0wPQ12H3fEssxku8V6KjKiiKMazSK8jIHw5571uceoiikarDHaNwu/DjiW2PFpoObskiM&#10;0jegvVZEYQRdjqgOioUJixUcXoMwwud2jPr9Zs1/AQAA//8DAFBLAwQUAAYACAAAACEAmzjMy98A&#10;AAAKAQAADwAAAGRycy9kb3ducmV2LnhtbEyPwU7DMBBE70j8g7VI3KidUtIQ4lQUiSMSLRzozYmX&#10;JGq8DrHbBr6e7QmOM/s0O1OsJteLI46h86QhmSkQSLW3HTUa3t+ebzIQIRqypveEGr4xwKq8vChM&#10;bv2JNnjcxkZwCIXcaGhjHHIpQ92iM2HmByS+ffrRmchybKQdzYnDXS/nSqXSmY74Q2sGfGqx3m8P&#10;TsP6Plt/vS7o5WdT7XD3Ue3v5qPS+vpqenwAEXGKfzCc63N1KLlT5Q9kg+hZJ2rBqIY05QlnILld&#10;JiAqdpYZyLKQ/yeUvwAAAP//AwBQSwECLQAUAAYACAAAACEAtoM4kv4AAADhAQAAEwAAAAAAAAAA&#10;AAAAAAAAAAAAW0NvbnRlbnRfVHlwZXNdLnhtbFBLAQItABQABgAIAAAAIQA4/SH/1gAAAJQBAAAL&#10;AAAAAAAAAAAAAAAAAC8BAABfcmVscy8ucmVsc1BLAQItABQABgAIAAAAIQD4iR3qeAIAAPsEAAAO&#10;AAAAAAAAAAAAAAAAAC4CAABkcnMvZTJvRG9jLnhtbFBLAQItABQABgAIAAAAIQCbOMzL3wAAAAoB&#10;AAAPAAAAAAAAAAAAAAAAANIEAABkcnMvZG93bnJldi54bWxQSwUGAAAAAAQABADzAAAA3gUAAAAA&#10;" fillcolor="black" stroked="f">
                <w10:wrap type="topAndBottom" anchorx="page"/>
              </v:rect>
            </w:pict>
          </mc:Fallback>
        </mc:AlternateContent>
      </w:r>
      <w:bookmarkStart w:id="2" w:name="_TOC_250036"/>
      <w:r w:rsidR="009458D3">
        <w:t>Пояснительная</w:t>
      </w:r>
      <w:r w:rsidR="009458D3">
        <w:rPr>
          <w:spacing w:val="-6"/>
        </w:rPr>
        <w:t xml:space="preserve"> </w:t>
      </w:r>
      <w:bookmarkEnd w:id="2"/>
      <w:r w:rsidR="009458D3">
        <w:t>записка</w:t>
      </w:r>
    </w:p>
    <w:p w:rsidR="001E7CBD" w:rsidRDefault="009458D3">
      <w:pPr>
        <w:pStyle w:val="a3"/>
        <w:tabs>
          <w:tab w:val="left" w:pos="4118"/>
        </w:tabs>
        <w:spacing w:line="276" w:lineRule="auto"/>
        <w:ind w:right="429" w:firstLine="0"/>
        <w:jc w:val="left"/>
      </w:pPr>
      <w:r>
        <w:t>Основная образовательная программам среднего</w:t>
      </w:r>
      <w:r>
        <w:rPr>
          <w:spacing w:val="1"/>
        </w:rPr>
        <w:t xml:space="preserve"> </w:t>
      </w:r>
      <w:r>
        <w:t>общего образования (далее – Программа)</w:t>
      </w:r>
      <w:r>
        <w:rPr>
          <w:spacing w:val="1"/>
        </w:rPr>
        <w:t xml:space="preserve"> </w:t>
      </w:r>
      <w:r>
        <w:t>муниципального бюджетного общеобразовательного учреждения Юшалинская средняя общеобразовательная школа №25Тугулымского ГО Свердловской области</w:t>
      </w:r>
    </w:p>
    <w:p w:rsidR="001E7CBD" w:rsidRDefault="009458D3">
      <w:pPr>
        <w:pStyle w:val="a3"/>
        <w:spacing w:line="276" w:lineRule="auto"/>
        <w:ind w:right="812" w:firstLine="0"/>
        <w:jc w:val="left"/>
      </w:pPr>
      <w:r>
        <w:t>№ 10)</w:t>
      </w:r>
      <w:r>
        <w:rPr>
          <w:spacing w:val="1"/>
        </w:rPr>
        <w:t xml:space="preserve"> </w:t>
      </w:r>
      <w:r>
        <w:t>разработана на основе ФЗ</w:t>
      </w:r>
      <w:r>
        <w:rPr>
          <w:spacing w:val="1"/>
        </w:rPr>
        <w:t xml:space="preserve"> </w:t>
      </w:r>
      <w:r>
        <w:t>№273</w:t>
      </w:r>
      <w:r>
        <w:rPr>
          <w:spacing w:val="1"/>
        </w:rPr>
        <w:t xml:space="preserve"> </w:t>
      </w:r>
      <w:r>
        <w:t>от 29 декабря 2012 года «Об образовании в РФ» с</w:t>
      </w:r>
      <w:r>
        <w:rPr>
          <w:spacing w:val="1"/>
        </w:rPr>
        <w:t xml:space="preserve"> </w:t>
      </w:r>
      <w:r>
        <w:t>изменениями и дополнениями,</w:t>
      </w:r>
      <w:r>
        <w:rPr>
          <w:spacing w:val="1"/>
        </w:rPr>
        <w:t xml:space="preserve"> </w:t>
      </w:r>
      <w:r>
        <w:t>федеральным государственным образовательным стандартом</w:t>
      </w:r>
      <w:r>
        <w:rPr>
          <w:spacing w:val="-57"/>
        </w:rPr>
        <w:t xml:space="preserve"> </w:t>
      </w:r>
      <w:r>
        <w:t>среднего общего образования (далее – ФГОС СОО</w:t>
      </w:r>
      <w:r>
        <w:rPr>
          <w:vertAlign w:val="superscript"/>
        </w:rPr>
        <w:t>1</w:t>
      </w:r>
      <w:r>
        <w:t>) и ФОП СОО , утвержд. Приказом № 371</w:t>
      </w:r>
      <w:r>
        <w:rPr>
          <w:spacing w:val="-57"/>
        </w:rPr>
        <w:t xml:space="preserve"> </w:t>
      </w:r>
      <w:r>
        <w:t>Минпросвещения</w:t>
      </w:r>
      <w:r>
        <w:rPr>
          <w:spacing w:val="-1"/>
        </w:rPr>
        <w:t xml:space="preserve"> </w:t>
      </w:r>
      <w:r>
        <w:t>РФ</w:t>
      </w:r>
      <w:r>
        <w:rPr>
          <w:spacing w:val="-1"/>
        </w:rPr>
        <w:t xml:space="preserve"> </w:t>
      </w:r>
      <w:r>
        <w:t>от 18 мая 2023 года.</w:t>
      </w:r>
    </w:p>
    <w:p w:rsidR="001E7CBD" w:rsidRDefault="009458D3">
      <w:pPr>
        <w:pStyle w:val="a3"/>
        <w:ind w:firstLine="0"/>
        <w:jc w:val="left"/>
      </w:pPr>
      <w:r>
        <w:t>Также</w:t>
      </w:r>
      <w:r>
        <w:rPr>
          <w:spacing w:val="-5"/>
        </w:rPr>
        <w:t xml:space="preserve"> </w:t>
      </w:r>
      <w:r>
        <w:t>при</w:t>
      </w:r>
      <w:r>
        <w:rPr>
          <w:spacing w:val="-2"/>
        </w:rPr>
        <w:t xml:space="preserve"> </w:t>
      </w:r>
      <w:r>
        <w:t>реализации</w:t>
      </w:r>
      <w:r>
        <w:rPr>
          <w:spacing w:val="-4"/>
        </w:rPr>
        <w:t xml:space="preserve"> </w:t>
      </w:r>
      <w:r>
        <w:t>ООП</w:t>
      </w:r>
      <w:r>
        <w:rPr>
          <w:spacing w:val="-3"/>
        </w:rPr>
        <w:t xml:space="preserve"> </w:t>
      </w:r>
      <w:r>
        <w:t>СОО</w:t>
      </w:r>
      <w:r>
        <w:rPr>
          <w:spacing w:val="1"/>
        </w:rPr>
        <w:t xml:space="preserve"> </w:t>
      </w:r>
      <w:r>
        <w:t>учтены</w:t>
      </w:r>
      <w:r>
        <w:rPr>
          <w:spacing w:val="-3"/>
        </w:rPr>
        <w:t xml:space="preserve"> </w:t>
      </w:r>
      <w:r>
        <w:t>требования:</w:t>
      </w:r>
    </w:p>
    <w:p w:rsidR="001E7CBD" w:rsidRDefault="009458D3">
      <w:pPr>
        <w:pStyle w:val="a4"/>
        <w:numPr>
          <w:ilvl w:val="0"/>
          <w:numId w:val="98"/>
        </w:numPr>
        <w:tabs>
          <w:tab w:val="left" w:pos="1101"/>
          <w:tab w:val="left" w:pos="1102"/>
        </w:tabs>
        <w:spacing w:before="35"/>
        <w:ind w:left="1101" w:hanging="705"/>
        <w:rPr>
          <w:sz w:val="24"/>
        </w:rPr>
      </w:pPr>
      <w:r>
        <w:rPr>
          <w:sz w:val="24"/>
        </w:rPr>
        <w:t>Постановления</w:t>
      </w:r>
      <w:r>
        <w:rPr>
          <w:spacing w:val="12"/>
          <w:sz w:val="24"/>
        </w:rPr>
        <w:t xml:space="preserve"> </w:t>
      </w:r>
      <w:r>
        <w:rPr>
          <w:sz w:val="24"/>
        </w:rPr>
        <w:t>Главного</w:t>
      </w:r>
      <w:r>
        <w:rPr>
          <w:spacing w:val="13"/>
          <w:sz w:val="24"/>
        </w:rPr>
        <w:t xml:space="preserve"> </w:t>
      </w:r>
      <w:r>
        <w:rPr>
          <w:sz w:val="24"/>
        </w:rPr>
        <w:t>государственного</w:t>
      </w:r>
      <w:r>
        <w:rPr>
          <w:spacing w:val="12"/>
          <w:sz w:val="24"/>
        </w:rPr>
        <w:t xml:space="preserve"> </w:t>
      </w:r>
      <w:r>
        <w:rPr>
          <w:sz w:val="24"/>
        </w:rPr>
        <w:t>санитарного</w:t>
      </w:r>
      <w:r>
        <w:rPr>
          <w:spacing w:val="13"/>
          <w:sz w:val="24"/>
        </w:rPr>
        <w:t xml:space="preserve"> </w:t>
      </w:r>
      <w:r>
        <w:rPr>
          <w:sz w:val="24"/>
        </w:rPr>
        <w:t>врача</w:t>
      </w:r>
      <w:r>
        <w:rPr>
          <w:spacing w:val="11"/>
          <w:sz w:val="24"/>
        </w:rPr>
        <w:t xml:space="preserve"> </w:t>
      </w:r>
      <w:r>
        <w:rPr>
          <w:sz w:val="24"/>
        </w:rPr>
        <w:t>РФ</w:t>
      </w:r>
      <w:r>
        <w:rPr>
          <w:spacing w:val="13"/>
          <w:sz w:val="24"/>
        </w:rPr>
        <w:t xml:space="preserve"> </w:t>
      </w:r>
      <w:r>
        <w:rPr>
          <w:sz w:val="24"/>
        </w:rPr>
        <w:t>от</w:t>
      </w:r>
      <w:r>
        <w:rPr>
          <w:spacing w:val="12"/>
          <w:sz w:val="24"/>
        </w:rPr>
        <w:t xml:space="preserve"> </w:t>
      </w:r>
      <w:r>
        <w:rPr>
          <w:sz w:val="24"/>
        </w:rPr>
        <w:t>28</w:t>
      </w:r>
      <w:r>
        <w:rPr>
          <w:spacing w:val="13"/>
          <w:sz w:val="24"/>
        </w:rPr>
        <w:t xml:space="preserve"> </w:t>
      </w:r>
      <w:r>
        <w:rPr>
          <w:sz w:val="24"/>
        </w:rPr>
        <w:t>сентября</w:t>
      </w:r>
      <w:r>
        <w:rPr>
          <w:spacing w:val="12"/>
          <w:sz w:val="24"/>
        </w:rPr>
        <w:t xml:space="preserve"> </w:t>
      </w:r>
      <w:r>
        <w:rPr>
          <w:sz w:val="24"/>
        </w:rPr>
        <w:t>2020</w:t>
      </w:r>
      <w:r>
        <w:rPr>
          <w:spacing w:val="13"/>
          <w:sz w:val="24"/>
        </w:rPr>
        <w:t xml:space="preserve"> </w:t>
      </w:r>
      <w:r>
        <w:rPr>
          <w:sz w:val="24"/>
        </w:rPr>
        <w:t>г.</w:t>
      </w:r>
      <w:r>
        <w:rPr>
          <w:spacing w:val="15"/>
          <w:sz w:val="24"/>
        </w:rPr>
        <w:t xml:space="preserve"> </w:t>
      </w:r>
      <w:r>
        <w:rPr>
          <w:sz w:val="24"/>
        </w:rPr>
        <w:t>N</w:t>
      </w:r>
    </w:p>
    <w:p w:rsidR="001E7CBD" w:rsidRDefault="009458D3">
      <w:pPr>
        <w:pStyle w:val="a3"/>
        <w:spacing w:before="41" w:line="276" w:lineRule="auto"/>
        <w:ind w:left="397" w:right="220" w:firstLine="0"/>
      </w:pPr>
      <w:r>
        <w:t>28</w:t>
      </w:r>
      <w:r>
        <w:rPr>
          <w:spacing w:val="1"/>
        </w:rPr>
        <w:t xml:space="preserve"> </w:t>
      </w:r>
      <w:r>
        <w:t>"Об</w:t>
      </w:r>
      <w:r>
        <w:rPr>
          <w:spacing w:val="1"/>
        </w:rPr>
        <w:t xml:space="preserve"> </w:t>
      </w:r>
      <w:r>
        <w:t>утверждении</w:t>
      </w:r>
      <w:r>
        <w:rPr>
          <w:spacing w:val="1"/>
        </w:rPr>
        <w:t xml:space="preserve"> </w:t>
      </w:r>
      <w:r>
        <w:t>санитарных</w:t>
      </w:r>
      <w:r>
        <w:rPr>
          <w:spacing w:val="1"/>
        </w:rPr>
        <w:t xml:space="preserve"> </w:t>
      </w:r>
      <w:r>
        <w:t>правил</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3"/>
        </w:rPr>
        <w:t xml:space="preserve"> </w:t>
      </w:r>
      <w:r>
        <w:t>к</w:t>
      </w:r>
      <w:r>
        <w:rPr>
          <w:spacing w:val="-2"/>
        </w:rPr>
        <w:t xml:space="preserve"> </w:t>
      </w:r>
      <w:r>
        <w:t>организациям</w:t>
      </w:r>
      <w:r>
        <w:rPr>
          <w:spacing w:val="-3"/>
        </w:rPr>
        <w:t xml:space="preserve"> </w:t>
      </w:r>
      <w:r>
        <w:t>воспитания</w:t>
      </w:r>
      <w:r>
        <w:rPr>
          <w:spacing w:val="-5"/>
        </w:rPr>
        <w:t xml:space="preserve"> </w:t>
      </w:r>
      <w:r>
        <w:t>и</w:t>
      </w:r>
      <w:r>
        <w:rPr>
          <w:spacing w:val="-2"/>
        </w:rPr>
        <w:t xml:space="preserve"> </w:t>
      </w:r>
      <w:r>
        <w:t>обучения,</w:t>
      </w:r>
      <w:r>
        <w:rPr>
          <w:spacing w:val="-3"/>
        </w:rPr>
        <w:t xml:space="preserve"> </w:t>
      </w:r>
      <w:r>
        <w:t>отдыха</w:t>
      </w:r>
      <w:r>
        <w:rPr>
          <w:spacing w:val="-3"/>
        </w:rPr>
        <w:t xml:space="preserve"> </w:t>
      </w:r>
      <w:r>
        <w:t>и</w:t>
      </w:r>
      <w:r>
        <w:rPr>
          <w:spacing w:val="-2"/>
        </w:rPr>
        <w:t xml:space="preserve"> </w:t>
      </w:r>
      <w:r>
        <w:t>оздоровления</w:t>
      </w:r>
      <w:r>
        <w:rPr>
          <w:spacing w:val="-2"/>
        </w:rPr>
        <w:t xml:space="preserve"> </w:t>
      </w:r>
      <w:r>
        <w:t>детей</w:t>
      </w:r>
      <w:r>
        <w:rPr>
          <w:spacing w:val="-2"/>
        </w:rPr>
        <w:t xml:space="preserve"> </w:t>
      </w:r>
      <w:r>
        <w:t>и</w:t>
      </w:r>
      <w:r>
        <w:rPr>
          <w:spacing w:val="-3"/>
        </w:rPr>
        <w:t xml:space="preserve"> </w:t>
      </w:r>
      <w:r>
        <w:t>молодежи"",</w:t>
      </w:r>
    </w:p>
    <w:p w:rsidR="001E7CBD" w:rsidRDefault="009458D3">
      <w:pPr>
        <w:pStyle w:val="a4"/>
        <w:numPr>
          <w:ilvl w:val="0"/>
          <w:numId w:val="98"/>
        </w:numPr>
        <w:tabs>
          <w:tab w:val="left" w:pos="1101"/>
          <w:tab w:val="left" w:pos="1102"/>
        </w:tabs>
        <w:spacing w:before="13" w:line="276" w:lineRule="auto"/>
        <w:ind w:right="219" w:firstLine="0"/>
        <w:rPr>
          <w:sz w:val="24"/>
        </w:rPr>
      </w:pPr>
      <w:r>
        <w:rPr>
          <w:sz w:val="24"/>
        </w:rPr>
        <w:t>Постановления Главного государственного санитарного врача РФ от 28 января 2021 г. N 2</w:t>
      </w:r>
      <w:r>
        <w:rPr>
          <w:spacing w:val="1"/>
          <w:sz w:val="24"/>
        </w:rPr>
        <w:t xml:space="preserve"> </w:t>
      </w:r>
      <w:r>
        <w:rPr>
          <w:sz w:val="24"/>
        </w:rPr>
        <w:t>"Об утверждении санитарных правил и норм СанПиН 1.2.3685-21 "Гигиенические нормативы 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p>
    <w:p w:rsidR="001E7CBD" w:rsidRDefault="009458D3">
      <w:pPr>
        <w:pStyle w:val="a3"/>
        <w:spacing w:before="12" w:line="276" w:lineRule="auto"/>
        <w:ind w:right="314" w:firstLine="626"/>
        <w:jc w:val="left"/>
      </w:pPr>
      <w:r>
        <w:t>При разработке ООП СОО МБОУ СОШ № 10</w:t>
      </w:r>
      <w:r>
        <w:rPr>
          <w:spacing w:val="1"/>
        </w:rPr>
        <w:t xml:space="preserve"> </w:t>
      </w:r>
      <w:r>
        <w:t>предусматривает непосредственное</w:t>
      </w:r>
      <w:r>
        <w:rPr>
          <w:spacing w:val="1"/>
        </w:rPr>
        <w:t xml:space="preserve"> </w:t>
      </w:r>
      <w:r>
        <w:t>применение при реализации обязательной части ООП ООО федеральных рабочих программ по</w:t>
      </w:r>
      <w:r>
        <w:rPr>
          <w:spacing w:val="1"/>
        </w:rPr>
        <w:t xml:space="preserve"> </w:t>
      </w:r>
      <w:r>
        <w:t>учебным</w:t>
      </w:r>
      <w:r>
        <w:rPr>
          <w:spacing w:val="-11"/>
        </w:rPr>
        <w:t xml:space="preserve"> </w:t>
      </w:r>
      <w:r>
        <w:t>предметам</w:t>
      </w:r>
      <w:r>
        <w:rPr>
          <w:spacing w:val="-4"/>
        </w:rPr>
        <w:t xml:space="preserve"> </w:t>
      </w:r>
      <w:r>
        <w:t>«Русский</w:t>
      </w:r>
      <w:r>
        <w:rPr>
          <w:spacing w:val="-8"/>
        </w:rPr>
        <w:t xml:space="preserve"> </w:t>
      </w:r>
      <w:r>
        <w:t>язык»,</w:t>
      </w:r>
      <w:r>
        <w:rPr>
          <w:spacing w:val="-5"/>
        </w:rPr>
        <w:t xml:space="preserve"> </w:t>
      </w:r>
      <w:r>
        <w:t>«Литература»,</w:t>
      </w:r>
      <w:r>
        <w:rPr>
          <w:spacing w:val="-3"/>
        </w:rPr>
        <w:t xml:space="preserve"> </w:t>
      </w:r>
      <w:r>
        <w:t>«История»,</w:t>
      </w:r>
      <w:r>
        <w:rPr>
          <w:spacing w:val="-5"/>
        </w:rPr>
        <w:t xml:space="preserve"> </w:t>
      </w:r>
      <w:r>
        <w:t>«Обществознание»,</w:t>
      </w:r>
      <w:r>
        <w:rPr>
          <w:spacing w:val="-5"/>
        </w:rPr>
        <w:t xml:space="preserve"> </w:t>
      </w:r>
      <w:r>
        <w:t>«География»,</w:t>
      </w:r>
    </w:p>
    <w:p w:rsidR="001E7CBD" w:rsidRDefault="009458D3">
      <w:pPr>
        <w:pStyle w:val="a3"/>
        <w:spacing w:before="1"/>
        <w:ind w:firstLine="0"/>
        <w:jc w:val="left"/>
      </w:pPr>
      <w:r>
        <w:t>«Основы</w:t>
      </w:r>
      <w:r>
        <w:rPr>
          <w:spacing w:val="-5"/>
        </w:rPr>
        <w:t xml:space="preserve"> </w:t>
      </w:r>
      <w:r>
        <w:t>безопасности</w:t>
      </w:r>
      <w:r>
        <w:rPr>
          <w:spacing w:val="-5"/>
        </w:rPr>
        <w:t xml:space="preserve"> </w:t>
      </w:r>
      <w:r>
        <w:t>жизнедеятельности».</w:t>
      </w:r>
    </w:p>
    <w:p w:rsidR="001E7CBD" w:rsidRDefault="009458D3">
      <w:pPr>
        <w:pStyle w:val="a3"/>
        <w:spacing w:before="41"/>
        <w:ind w:firstLine="0"/>
        <w:jc w:val="left"/>
      </w:pPr>
      <w:r>
        <w:t>ООП</w:t>
      </w:r>
      <w:r>
        <w:rPr>
          <w:spacing w:val="55"/>
        </w:rPr>
        <w:t xml:space="preserve"> </w:t>
      </w:r>
      <w:r>
        <w:t>СОО</w:t>
      </w:r>
      <w:r>
        <w:rPr>
          <w:spacing w:val="-3"/>
        </w:rPr>
        <w:t xml:space="preserve"> </w:t>
      </w:r>
      <w:r>
        <w:t>включает</w:t>
      </w:r>
      <w:r>
        <w:rPr>
          <w:spacing w:val="-2"/>
        </w:rPr>
        <w:t xml:space="preserve"> </w:t>
      </w:r>
      <w:r>
        <w:t>три</w:t>
      </w:r>
      <w:r>
        <w:rPr>
          <w:spacing w:val="-2"/>
        </w:rPr>
        <w:t xml:space="preserve"> </w:t>
      </w:r>
      <w:r>
        <w:t>раздела:</w:t>
      </w:r>
      <w:r>
        <w:rPr>
          <w:spacing w:val="-2"/>
        </w:rPr>
        <w:t xml:space="preserve"> </w:t>
      </w:r>
      <w:r>
        <w:t>целевой,</w:t>
      </w:r>
      <w:r>
        <w:rPr>
          <w:spacing w:val="-1"/>
        </w:rPr>
        <w:t xml:space="preserve"> </w:t>
      </w:r>
      <w:r>
        <w:t>содержательный,</w:t>
      </w:r>
      <w:r>
        <w:rPr>
          <w:spacing w:val="-2"/>
        </w:rPr>
        <w:t xml:space="preserve"> </w:t>
      </w:r>
      <w:r>
        <w:t>организационный</w:t>
      </w:r>
      <w:r>
        <w:rPr>
          <w:vertAlign w:val="superscript"/>
        </w:rPr>
        <w:t>2</w:t>
      </w:r>
      <w:r>
        <w:t>.</w:t>
      </w:r>
    </w:p>
    <w:p w:rsidR="001E7CBD" w:rsidRDefault="009458D3">
      <w:pPr>
        <w:pStyle w:val="a3"/>
        <w:spacing w:before="44" w:line="276" w:lineRule="auto"/>
        <w:ind w:right="314" w:firstLine="0"/>
        <w:jc w:val="left"/>
      </w:pPr>
      <w:r>
        <w:t>Приложением к ООП СОО являются локальные нормативные акты образовательной организации,</w:t>
      </w:r>
      <w:r>
        <w:rPr>
          <w:spacing w:val="-57"/>
        </w:rPr>
        <w:t xml:space="preserve"> </w:t>
      </w:r>
      <w:r>
        <w:t>конкретизирующие</w:t>
      </w:r>
      <w:r>
        <w:rPr>
          <w:spacing w:val="-2"/>
        </w:rPr>
        <w:t xml:space="preserve"> </w:t>
      </w:r>
      <w:r>
        <w:t>и</w:t>
      </w:r>
      <w:r>
        <w:rPr>
          <w:spacing w:val="-1"/>
        </w:rPr>
        <w:t xml:space="preserve"> </w:t>
      </w:r>
      <w:r>
        <w:t>дополняющие</w:t>
      </w:r>
      <w:r>
        <w:rPr>
          <w:spacing w:val="-2"/>
        </w:rPr>
        <w:t xml:space="preserve"> </w:t>
      </w:r>
      <w:r>
        <w:t>основную</w:t>
      </w:r>
      <w:r>
        <w:rPr>
          <w:spacing w:val="2"/>
        </w:rPr>
        <w:t xml:space="preserve"> </w:t>
      </w:r>
      <w:r>
        <w:t>образовательную</w:t>
      </w:r>
      <w:r>
        <w:rPr>
          <w:spacing w:val="-1"/>
        </w:rPr>
        <w:t xml:space="preserve"> </w:t>
      </w:r>
      <w:r>
        <w:t>программу.</w:t>
      </w:r>
    </w:p>
    <w:p w:rsidR="001E7CBD" w:rsidRDefault="009458D3">
      <w:pPr>
        <w:pStyle w:val="a3"/>
        <w:spacing w:before="10" w:line="348" w:lineRule="auto"/>
        <w:ind w:right="233" w:firstLine="0"/>
        <w:jc w:val="left"/>
      </w:pPr>
      <w:r>
        <w:t>ООП СОО является основным документом, определяющим содержание общего образования, а</w:t>
      </w:r>
      <w:r>
        <w:rPr>
          <w:spacing w:val="1"/>
        </w:rPr>
        <w:t xml:space="preserve"> </w:t>
      </w:r>
      <w:r>
        <w:t>также регламентирующим образовательную деятельность организации в единстве урочной и</w:t>
      </w:r>
      <w:r>
        <w:rPr>
          <w:spacing w:val="1"/>
        </w:rPr>
        <w:t xml:space="preserve"> </w:t>
      </w:r>
      <w:r>
        <w:t>внеурочной</w:t>
      </w:r>
      <w:r>
        <w:rPr>
          <w:spacing w:val="-5"/>
        </w:rPr>
        <w:t xml:space="preserve"> </w:t>
      </w:r>
      <w:r>
        <w:t>деятельности</w:t>
      </w:r>
      <w:r>
        <w:rPr>
          <w:spacing w:val="-4"/>
        </w:rPr>
        <w:t xml:space="preserve"> </w:t>
      </w:r>
      <w:r>
        <w:t>при</w:t>
      </w:r>
      <w:r>
        <w:rPr>
          <w:spacing w:val="-1"/>
        </w:rPr>
        <w:t xml:space="preserve"> </w:t>
      </w:r>
      <w:r>
        <w:t>учете</w:t>
      </w:r>
      <w:r>
        <w:rPr>
          <w:spacing w:val="-2"/>
        </w:rPr>
        <w:t xml:space="preserve"> </w:t>
      </w:r>
      <w:r>
        <w:t>установленного</w:t>
      </w:r>
      <w:r>
        <w:rPr>
          <w:spacing w:val="-4"/>
        </w:rPr>
        <w:t xml:space="preserve"> </w:t>
      </w:r>
      <w:r>
        <w:t>ФГОС</w:t>
      </w:r>
      <w:r>
        <w:rPr>
          <w:spacing w:val="-4"/>
        </w:rPr>
        <w:t xml:space="preserve"> </w:t>
      </w:r>
      <w:r>
        <w:t>СОО</w:t>
      </w:r>
      <w:r>
        <w:rPr>
          <w:spacing w:val="-5"/>
        </w:rPr>
        <w:t xml:space="preserve"> </w:t>
      </w:r>
      <w:r>
        <w:t>соотношения</w:t>
      </w:r>
      <w:r>
        <w:rPr>
          <w:spacing w:val="-4"/>
        </w:rPr>
        <w:t xml:space="preserve"> </w:t>
      </w:r>
      <w:r>
        <w:t>обязательной</w:t>
      </w:r>
      <w:r>
        <w:rPr>
          <w:spacing w:val="-6"/>
        </w:rPr>
        <w:t xml:space="preserve"> </w:t>
      </w:r>
      <w:r>
        <w:t>части</w:t>
      </w:r>
      <w:r>
        <w:rPr>
          <w:spacing w:val="-57"/>
        </w:rPr>
        <w:t xml:space="preserve"> </w:t>
      </w:r>
      <w:r>
        <w:t>программы</w:t>
      </w:r>
      <w:r>
        <w:rPr>
          <w:spacing w:val="-1"/>
        </w:rPr>
        <w:t xml:space="preserve"> </w:t>
      </w:r>
      <w:r>
        <w:t>и</w:t>
      </w:r>
      <w:r>
        <w:rPr>
          <w:spacing w:val="-1"/>
        </w:rPr>
        <w:t xml:space="preserve"> </w:t>
      </w:r>
      <w:r>
        <w:t>части, формируемой</w:t>
      </w:r>
      <w:r>
        <w:rPr>
          <w:spacing w:val="4"/>
        </w:rPr>
        <w:t xml:space="preserve"> </w:t>
      </w:r>
      <w:r>
        <w:t>участниками</w:t>
      </w:r>
      <w:r>
        <w:rPr>
          <w:spacing w:val="-1"/>
        </w:rPr>
        <w:t xml:space="preserve"> </w:t>
      </w:r>
      <w:r>
        <w:t>образовательных</w:t>
      </w:r>
      <w:r>
        <w:rPr>
          <w:spacing w:val="2"/>
        </w:rPr>
        <w:t xml:space="preserve"> </w:t>
      </w:r>
      <w:r>
        <w:t>отношений.</w:t>
      </w:r>
    </w:p>
    <w:p w:rsidR="001E7CBD" w:rsidRDefault="001E7CBD">
      <w:pPr>
        <w:pStyle w:val="a3"/>
        <w:ind w:left="0" w:firstLine="0"/>
        <w:jc w:val="left"/>
        <w:rPr>
          <w:sz w:val="20"/>
        </w:rPr>
      </w:pPr>
    </w:p>
    <w:p w:rsidR="001E7CBD" w:rsidRDefault="001E7CBD">
      <w:pPr>
        <w:pStyle w:val="a3"/>
        <w:ind w:left="0" w:firstLine="0"/>
        <w:jc w:val="left"/>
        <w:rPr>
          <w:sz w:val="20"/>
        </w:rPr>
      </w:pPr>
    </w:p>
    <w:p w:rsidR="001E7CBD" w:rsidRDefault="001E7CBD">
      <w:pPr>
        <w:pStyle w:val="a3"/>
        <w:ind w:left="0" w:firstLine="0"/>
        <w:jc w:val="left"/>
        <w:rPr>
          <w:sz w:val="20"/>
        </w:rPr>
      </w:pPr>
    </w:p>
    <w:p w:rsidR="001E7CBD" w:rsidRDefault="00D27AB4">
      <w:pPr>
        <w:pStyle w:val="a3"/>
        <w:spacing w:before="1"/>
        <w:ind w:left="0" w:firstLine="0"/>
        <w:jc w:val="left"/>
        <w:rPr>
          <w:sz w:val="20"/>
        </w:rPr>
      </w:pPr>
      <w:r>
        <w:rPr>
          <w:noProof/>
          <w:lang w:eastAsia="ru-RU"/>
        </w:rPr>
        <mc:AlternateContent>
          <mc:Choice Requires="wps">
            <w:drawing>
              <wp:anchor distT="0" distB="0" distL="0" distR="0" simplePos="0" relativeHeight="487588864" behindDoc="1" locked="0" layoutInCell="1" allowOverlap="1">
                <wp:simplePos x="0" y="0"/>
                <wp:positionH relativeFrom="page">
                  <wp:posOffset>719455</wp:posOffset>
                </wp:positionH>
                <wp:positionV relativeFrom="paragraph">
                  <wp:posOffset>171450</wp:posOffset>
                </wp:positionV>
                <wp:extent cx="1829435" cy="8890"/>
                <wp:effectExtent l="0" t="0" r="0" b="0"/>
                <wp:wrapTopAndBottom/>
                <wp:docPr id="5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7FED3" id="Rectangle 51" o:spid="_x0000_s1026" style="position:absolute;margin-left:56.65pt;margin-top:13.5pt;width:144.05pt;height:.7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S+XeAIAAPsEAAAOAAAAZHJzL2Uyb0RvYy54bWysVG1v0zAQ/o7Ef7D8vc3Lkq2Jlk7bShHS&#10;gInBD3BtJ7FwbGO7TQfiv3N21tLBlwnRD64vdz4/99xzvrzaDxLtuHVCqwZn8xQjrqhmQnUN/vJ5&#10;PVtg5DxRjEiteIMfucNXy9evLkdT81z3WjJuESRRrh5Ng3vvTZ0kjvZ8IG6uDVfgbLUdiAfTdgmz&#10;ZITsg0zyND1PRm2ZsZpy5+DranLiZczftpz6j23ruEeywYDNx9XGdRPWZHlJ6s4S0wv6BIP8A4qB&#10;CAWXHlOtiCdoa8VfqQZBrXa69XOqh0S3raA81gDVZOkf1Tz0xPBYC5DjzJEm9//S0g+7e4sEa3B5&#10;hpEiA/ToE7BGVCc5KrNA0GhcDXEP5t6GEp250/SrQ0rf9hDGr63VY88JA1gxPnl2IBgOjqLN+F4z&#10;SE+2Xkeu9q0dQkJgAe1jSx6PLeF7jyh8zBZ5VZyVGFHwLRZV7FhC6sNZY51/y/WAwqbBFqDH3GR3&#10;5zxgh9BDSMSupWBrIWU0bLe5lRbtSBBH/IVy4Yg7DZMqBCsdjk3u6QtAhDuCL4CNzf5RZXmR3uTV&#10;bH2+uJgV66KcVRfpYpZm1U11nhZVsVr/DACzou4FY1zdCcUPwsuKlzX2aQQmyUTpobHBVZmXsfZn&#10;6N3LihyEhzmUYgCWj0yQOrT1jWJQNqk9EXLaJ8/hR8qAg8N/ZCWKIPR90s9Gs0fQgNXQJJhDeDFg&#10;02v7HaMRpq/B7tuWWI6RfKdAR1VWFGFco1GUFzkY9tSzOfUQRSFVgz1G0/bWTyO+NVZ0PdyURWKU&#10;vgbttSIKI+hyQgW4gwETFit4eg3CCJ/aMer3m7X8BQAA//8DAFBLAwQUAAYACAAAACEA786cz94A&#10;AAAJAQAADwAAAGRycy9kb3ducmV2LnhtbEyPwU7DMBBE70j8g7VI3KidNEAIcSqKxBGJFg705sRL&#10;EjVeh9htA1/PcoLjzD7NzpSr2Q3iiFPoPWlIFgoEUuNtT62Gt9enqxxEiIasGTyhhi8MsKrOz0pT&#10;WH+iDR63sRUcQqEwGroYx0LK0HToTFj4EYlvH35yJrKcWmknc+JwN8hUqRvpTE/8oTMjPnbY7LcH&#10;p2F9l68/XzJ6/t7UO9y91/vrdFJaX17MD/cgIs7xD4bf+lwdKu5U+wPZIAbWyXLJqIb0ljcxkKkk&#10;A1GzkWcgq1L+X1D9AAAA//8DAFBLAQItABQABgAIAAAAIQC2gziS/gAAAOEBAAATAAAAAAAAAAAA&#10;AAAAAAAAAABbQ29udGVudF9UeXBlc10ueG1sUEsBAi0AFAAGAAgAAAAhADj9If/WAAAAlAEAAAsA&#10;AAAAAAAAAAAAAAAALwEAAF9yZWxzLy5yZWxzUEsBAi0AFAAGAAgAAAAhALmVL5d4AgAA+wQAAA4A&#10;AAAAAAAAAAAAAAAALgIAAGRycy9lMm9Eb2MueG1sUEsBAi0AFAAGAAgAAAAhAO/OnM/eAAAACQEA&#10;AA8AAAAAAAAAAAAAAAAA0gQAAGRycy9kb3ducmV2LnhtbFBLBQYAAAAABAAEAPMAAADdBQAAAAA=&#10;" fillcolor="black" stroked="f">
                <w10:wrap type="topAndBottom" anchorx="page"/>
              </v:rect>
            </w:pict>
          </mc:Fallback>
        </mc:AlternateContent>
      </w:r>
    </w:p>
    <w:p w:rsidR="001E7CBD" w:rsidRDefault="009458D3">
      <w:pPr>
        <w:pStyle w:val="a3"/>
        <w:spacing w:before="68" w:line="237" w:lineRule="auto"/>
        <w:ind w:right="221" w:firstLine="0"/>
      </w:pPr>
      <w:r>
        <w:rPr>
          <w:rFonts w:ascii="Calibri" w:hAnsi="Calibri"/>
          <w:vertAlign w:val="superscript"/>
        </w:rPr>
        <w:t>1</w:t>
      </w:r>
      <w:r>
        <w:rPr>
          <w:rFonts w:ascii="Calibri" w:hAnsi="Calibri"/>
          <w:spacing w:val="1"/>
        </w:rPr>
        <w:t xml:space="preserve"> </w:t>
      </w:r>
      <w:r>
        <w:t>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 xml:space="preserve">утвержденный  </w:t>
      </w:r>
      <w:r>
        <w:rPr>
          <w:spacing w:val="33"/>
        </w:rPr>
        <w:t xml:space="preserve"> </w:t>
      </w:r>
      <w:r>
        <w:t xml:space="preserve">приказом  </w:t>
      </w:r>
      <w:r>
        <w:rPr>
          <w:spacing w:val="31"/>
        </w:rPr>
        <w:t xml:space="preserve"> </w:t>
      </w:r>
      <w:r>
        <w:t xml:space="preserve">Министерства  </w:t>
      </w:r>
      <w:r>
        <w:rPr>
          <w:spacing w:val="32"/>
        </w:rPr>
        <w:t xml:space="preserve"> </w:t>
      </w:r>
      <w:r>
        <w:t xml:space="preserve">образования   </w:t>
      </w:r>
      <w:r>
        <w:rPr>
          <w:spacing w:val="30"/>
        </w:rPr>
        <w:t xml:space="preserve"> </w:t>
      </w:r>
      <w:r>
        <w:t xml:space="preserve">и   </w:t>
      </w:r>
      <w:r>
        <w:rPr>
          <w:spacing w:val="32"/>
        </w:rPr>
        <w:t xml:space="preserve"> </w:t>
      </w:r>
      <w:r>
        <w:t xml:space="preserve">науки   </w:t>
      </w:r>
      <w:r>
        <w:rPr>
          <w:spacing w:val="32"/>
        </w:rPr>
        <w:t xml:space="preserve"> </w:t>
      </w:r>
      <w:r>
        <w:t xml:space="preserve">Российской   </w:t>
      </w:r>
      <w:r>
        <w:rPr>
          <w:spacing w:val="32"/>
        </w:rPr>
        <w:t xml:space="preserve"> </w:t>
      </w:r>
      <w:r>
        <w:t>Федерации</w:t>
      </w:r>
      <w:r>
        <w:rPr>
          <w:spacing w:val="-58"/>
        </w:rPr>
        <w:t xml:space="preserve"> </w:t>
      </w:r>
      <w:r>
        <w:t>от</w:t>
      </w:r>
      <w:r>
        <w:rPr>
          <w:spacing w:val="15"/>
        </w:rPr>
        <w:t xml:space="preserve"> </w:t>
      </w:r>
      <w:r>
        <w:t>17</w:t>
      </w:r>
      <w:r>
        <w:rPr>
          <w:spacing w:val="73"/>
        </w:rPr>
        <w:t xml:space="preserve"> </w:t>
      </w:r>
      <w:r>
        <w:t>мая</w:t>
      </w:r>
      <w:r>
        <w:rPr>
          <w:spacing w:val="73"/>
        </w:rPr>
        <w:t xml:space="preserve"> </w:t>
      </w:r>
      <w:r>
        <w:t>2012</w:t>
      </w:r>
      <w:r>
        <w:rPr>
          <w:spacing w:val="73"/>
        </w:rPr>
        <w:t xml:space="preserve"> </w:t>
      </w:r>
      <w:r>
        <w:t>г.</w:t>
      </w:r>
      <w:r>
        <w:rPr>
          <w:spacing w:val="72"/>
        </w:rPr>
        <w:t xml:space="preserve"> </w:t>
      </w:r>
      <w:r>
        <w:t>№</w:t>
      </w:r>
      <w:r>
        <w:rPr>
          <w:spacing w:val="72"/>
        </w:rPr>
        <w:t xml:space="preserve"> </w:t>
      </w:r>
      <w:r>
        <w:t>413</w:t>
      </w:r>
      <w:r>
        <w:rPr>
          <w:spacing w:val="73"/>
        </w:rPr>
        <w:t xml:space="preserve"> </w:t>
      </w:r>
      <w:r>
        <w:t>(зарегистрирован</w:t>
      </w:r>
      <w:r>
        <w:rPr>
          <w:spacing w:val="72"/>
        </w:rPr>
        <w:t xml:space="preserve"> </w:t>
      </w:r>
      <w:r>
        <w:t>Министерством</w:t>
      </w:r>
      <w:r>
        <w:rPr>
          <w:spacing w:val="73"/>
        </w:rPr>
        <w:t xml:space="preserve"> </w:t>
      </w:r>
      <w:r>
        <w:t>юстиции</w:t>
      </w:r>
      <w:r>
        <w:rPr>
          <w:spacing w:val="72"/>
        </w:rPr>
        <w:t xml:space="preserve"> </w:t>
      </w:r>
      <w:r>
        <w:t>Российской</w:t>
      </w:r>
      <w:r>
        <w:rPr>
          <w:spacing w:val="83"/>
        </w:rPr>
        <w:t xml:space="preserve"> </w:t>
      </w:r>
      <w:r>
        <w:t>Федерации</w:t>
      </w:r>
      <w:r>
        <w:rPr>
          <w:spacing w:val="-58"/>
        </w:rPr>
        <w:t xml:space="preserve"> </w:t>
      </w:r>
      <w:r>
        <w:t>7 июня 2012 г., регистрационный № 24480), с изменениями, внесенными приказами 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29</w:t>
      </w:r>
      <w:r>
        <w:rPr>
          <w:spacing w:val="1"/>
        </w:rPr>
        <w:t xml:space="preserve"> </w:t>
      </w:r>
      <w:r>
        <w:t>декабря</w:t>
      </w:r>
      <w:r>
        <w:rPr>
          <w:spacing w:val="1"/>
        </w:rPr>
        <w:t xml:space="preserve"> </w:t>
      </w:r>
      <w:r>
        <w:t>2014</w:t>
      </w:r>
      <w:r>
        <w:rPr>
          <w:spacing w:val="1"/>
        </w:rPr>
        <w:t xml:space="preserve"> </w:t>
      </w:r>
      <w:r>
        <w:t>г.</w:t>
      </w:r>
      <w:r>
        <w:rPr>
          <w:spacing w:val="1"/>
        </w:rPr>
        <w:t xml:space="preserve"> </w:t>
      </w:r>
      <w:r>
        <w:t>№</w:t>
      </w:r>
      <w:r>
        <w:rPr>
          <w:spacing w:val="1"/>
        </w:rPr>
        <w:t xml:space="preserve"> </w:t>
      </w:r>
      <w:r>
        <w:t>1645</w:t>
      </w:r>
      <w:r>
        <w:rPr>
          <w:spacing w:val="1"/>
        </w:rPr>
        <w:t xml:space="preserve"> </w:t>
      </w:r>
      <w:r>
        <w:t>(зарегистрирован</w:t>
      </w:r>
      <w:r>
        <w:rPr>
          <w:spacing w:val="-57"/>
        </w:rPr>
        <w:t xml:space="preserve"> </w:t>
      </w:r>
      <w:r>
        <w:t>Министерством</w:t>
      </w:r>
      <w:r>
        <w:rPr>
          <w:spacing w:val="26"/>
        </w:rPr>
        <w:t xml:space="preserve"> </w:t>
      </w:r>
      <w:r>
        <w:t>юстиции</w:t>
      </w:r>
      <w:r>
        <w:rPr>
          <w:spacing w:val="27"/>
        </w:rPr>
        <w:t xml:space="preserve"> </w:t>
      </w:r>
      <w:r>
        <w:t>Российской</w:t>
      </w:r>
      <w:r>
        <w:rPr>
          <w:spacing w:val="27"/>
        </w:rPr>
        <w:t xml:space="preserve"> </w:t>
      </w:r>
      <w:r>
        <w:t>Федерации</w:t>
      </w:r>
      <w:r>
        <w:rPr>
          <w:spacing w:val="27"/>
        </w:rPr>
        <w:t xml:space="preserve"> </w:t>
      </w:r>
      <w:r>
        <w:t>9</w:t>
      </w:r>
      <w:r>
        <w:rPr>
          <w:spacing w:val="28"/>
        </w:rPr>
        <w:t xml:space="preserve"> </w:t>
      </w:r>
      <w:r>
        <w:t>февраля</w:t>
      </w:r>
      <w:r>
        <w:rPr>
          <w:spacing w:val="28"/>
        </w:rPr>
        <w:t xml:space="preserve"> </w:t>
      </w:r>
      <w:r>
        <w:t>2015</w:t>
      </w:r>
      <w:r>
        <w:rPr>
          <w:spacing w:val="28"/>
        </w:rPr>
        <w:t xml:space="preserve"> </w:t>
      </w:r>
      <w:r>
        <w:t>г.,</w:t>
      </w:r>
      <w:r>
        <w:rPr>
          <w:spacing w:val="26"/>
        </w:rPr>
        <w:t xml:space="preserve"> </w:t>
      </w:r>
      <w:r>
        <w:t>регистрационный</w:t>
      </w:r>
      <w:r>
        <w:rPr>
          <w:spacing w:val="27"/>
        </w:rPr>
        <w:t xml:space="preserve"> </w:t>
      </w:r>
      <w:r>
        <w:t>№</w:t>
      </w:r>
      <w:r>
        <w:rPr>
          <w:spacing w:val="27"/>
        </w:rPr>
        <w:t xml:space="preserve"> </w:t>
      </w:r>
      <w:r>
        <w:t>35953),</w:t>
      </w:r>
      <w:r>
        <w:rPr>
          <w:spacing w:val="-58"/>
        </w:rPr>
        <w:t xml:space="preserve"> </w:t>
      </w:r>
      <w:r>
        <w:t>от</w:t>
      </w:r>
      <w:r>
        <w:rPr>
          <w:spacing w:val="23"/>
        </w:rPr>
        <w:t xml:space="preserve"> </w:t>
      </w:r>
      <w:r>
        <w:t>31</w:t>
      </w:r>
      <w:r>
        <w:rPr>
          <w:spacing w:val="23"/>
        </w:rPr>
        <w:t xml:space="preserve"> </w:t>
      </w:r>
      <w:r>
        <w:t>декабря</w:t>
      </w:r>
      <w:r>
        <w:rPr>
          <w:spacing w:val="22"/>
        </w:rPr>
        <w:t xml:space="preserve"> </w:t>
      </w:r>
      <w:r>
        <w:t>2015</w:t>
      </w:r>
      <w:r>
        <w:rPr>
          <w:spacing w:val="23"/>
        </w:rPr>
        <w:t xml:space="preserve"> </w:t>
      </w:r>
      <w:r>
        <w:t>г.</w:t>
      </w:r>
      <w:r>
        <w:rPr>
          <w:spacing w:val="19"/>
        </w:rPr>
        <w:t xml:space="preserve"> </w:t>
      </w:r>
      <w:r>
        <w:t>№</w:t>
      </w:r>
      <w:r>
        <w:rPr>
          <w:spacing w:val="22"/>
        </w:rPr>
        <w:t xml:space="preserve"> </w:t>
      </w:r>
      <w:r>
        <w:t>1578</w:t>
      </w:r>
      <w:r>
        <w:rPr>
          <w:spacing w:val="24"/>
        </w:rPr>
        <w:t xml:space="preserve"> </w:t>
      </w:r>
      <w:r>
        <w:t>(зарегистрирован</w:t>
      </w:r>
      <w:r>
        <w:rPr>
          <w:spacing w:val="24"/>
        </w:rPr>
        <w:t xml:space="preserve"> </w:t>
      </w:r>
      <w:r>
        <w:t>Министерством</w:t>
      </w:r>
      <w:r>
        <w:rPr>
          <w:spacing w:val="22"/>
        </w:rPr>
        <w:t xml:space="preserve"> </w:t>
      </w:r>
      <w:r>
        <w:t>юстиции</w:t>
      </w:r>
      <w:r>
        <w:rPr>
          <w:spacing w:val="21"/>
        </w:rPr>
        <w:t xml:space="preserve"> </w:t>
      </w:r>
      <w:r>
        <w:t>Российской</w:t>
      </w:r>
      <w:r>
        <w:rPr>
          <w:spacing w:val="22"/>
        </w:rPr>
        <w:t xml:space="preserve"> </w:t>
      </w:r>
      <w:r>
        <w:t>Федерации</w:t>
      </w:r>
    </w:p>
    <w:p w:rsidR="001E7CBD" w:rsidRDefault="009458D3">
      <w:pPr>
        <w:pStyle w:val="a3"/>
        <w:spacing w:before="8"/>
        <w:ind w:right="225" w:firstLine="0"/>
      </w:pPr>
      <w:r>
        <w:t>9</w:t>
      </w:r>
      <w:r>
        <w:rPr>
          <w:spacing w:val="1"/>
        </w:rPr>
        <w:t xml:space="preserve"> </w:t>
      </w:r>
      <w:r>
        <w:t>февраля</w:t>
      </w:r>
      <w:r>
        <w:rPr>
          <w:spacing w:val="1"/>
        </w:rPr>
        <w:t xml:space="preserve"> </w:t>
      </w:r>
      <w:r>
        <w:t>2016</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41020),</w:t>
      </w:r>
      <w:r>
        <w:rPr>
          <w:spacing w:val="1"/>
        </w:rPr>
        <w:t xml:space="preserve"> </w:t>
      </w:r>
      <w:r>
        <w:t>от</w:t>
      </w:r>
      <w:r>
        <w:rPr>
          <w:spacing w:val="1"/>
        </w:rPr>
        <w:t xml:space="preserve"> </w:t>
      </w:r>
      <w:r>
        <w:t>29</w:t>
      </w:r>
      <w:r>
        <w:rPr>
          <w:spacing w:val="1"/>
        </w:rPr>
        <w:t xml:space="preserve"> </w:t>
      </w:r>
      <w:r>
        <w:t>июня</w:t>
      </w:r>
      <w:r>
        <w:rPr>
          <w:spacing w:val="1"/>
        </w:rPr>
        <w:t xml:space="preserve"> </w:t>
      </w:r>
      <w:r>
        <w:t>2017</w:t>
      </w:r>
      <w:r>
        <w:rPr>
          <w:spacing w:val="1"/>
        </w:rPr>
        <w:t xml:space="preserve"> </w:t>
      </w:r>
      <w:r>
        <w:t>г.</w:t>
      </w:r>
      <w:r>
        <w:rPr>
          <w:spacing w:val="1"/>
        </w:rPr>
        <w:t xml:space="preserve"> </w:t>
      </w:r>
      <w:r>
        <w:t>№</w:t>
      </w:r>
      <w:r>
        <w:rPr>
          <w:spacing w:val="1"/>
        </w:rPr>
        <w:t xml:space="preserve"> </w:t>
      </w:r>
      <w:r>
        <w:t>613</w:t>
      </w:r>
      <w:r>
        <w:rPr>
          <w:spacing w:val="1"/>
        </w:rPr>
        <w:t xml:space="preserve"> </w:t>
      </w:r>
      <w:r>
        <w:t>(зарегистрирован</w:t>
      </w:r>
      <w:r>
        <w:rPr>
          <w:spacing w:val="1"/>
        </w:rPr>
        <w:t xml:space="preserve"> </w:t>
      </w:r>
      <w:r>
        <w:t>Министерством юстиции Российской Федерации 26 июля 2017 г., регистрационный № 47532),</w:t>
      </w:r>
      <w:r>
        <w:rPr>
          <w:spacing w:val="1"/>
        </w:rPr>
        <w:t xml:space="preserve"> </w:t>
      </w:r>
      <w:r>
        <w:t>приказами</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24</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w:t>
      </w:r>
      <w:r>
        <w:rPr>
          <w:spacing w:val="1"/>
        </w:rPr>
        <w:t xml:space="preserve"> </w:t>
      </w:r>
      <w:r>
        <w:t>519</w:t>
      </w:r>
      <w:r>
        <w:rPr>
          <w:spacing w:val="-57"/>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23</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61749),</w:t>
      </w:r>
      <w:r>
        <w:rPr>
          <w:spacing w:val="1"/>
        </w:rPr>
        <w:t xml:space="preserve"> </w:t>
      </w:r>
      <w:r>
        <w:t>от</w:t>
      </w:r>
      <w:r>
        <w:rPr>
          <w:spacing w:val="1"/>
        </w:rPr>
        <w:t xml:space="preserve"> </w:t>
      </w:r>
      <w:r>
        <w:t>11</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w:t>
      </w:r>
      <w:r>
        <w:rPr>
          <w:spacing w:val="1"/>
        </w:rPr>
        <w:t xml:space="preserve"> </w:t>
      </w:r>
      <w:r>
        <w:t>712</w:t>
      </w:r>
      <w:r>
        <w:rPr>
          <w:spacing w:val="1"/>
        </w:rPr>
        <w:t xml:space="preserve"> </w:t>
      </w:r>
      <w:r>
        <w:t>(зарегистрирован</w:t>
      </w:r>
      <w:r>
        <w:rPr>
          <w:spacing w:val="1"/>
        </w:rPr>
        <w:t xml:space="preserve"> </w:t>
      </w:r>
      <w:r>
        <w:t>Министерством</w:t>
      </w:r>
      <w:r>
        <w:rPr>
          <w:spacing w:val="1"/>
        </w:rPr>
        <w:t xml:space="preserve"> </w:t>
      </w:r>
      <w:r>
        <w:t xml:space="preserve">юстиции  </w:t>
      </w:r>
      <w:r>
        <w:rPr>
          <w:spacing w:val="35"/>
        </w:rPr>
        <w:t xml:space="preserve"> </w:t>
      </w:r>
      <w:r>
        <w:t xml:space="preserve">Российской   </w:t>
      </w:r>
      <w:r>
        <w:rPr>
          <w:spacing w:val="33"/>
        </w:rPr>
        <w:t xml:space="preserve"> </w:t>
      </w:r>
      <w:r>
        <w:t xml:space="preserve">Федерации   </w:t>
      </w:r>
      <w:r>
        <w:rPr>
          <w:spacing w:val="37"/>
        </w:rPr>
        <w:t xml:space="preserve"> </w:t>
      </w:r>
      <w:r>
        <w:t xml:space="preserve">25   </w:t>
      </w:r>
      <w:r>
        <w:rPr>
          <w:spacing w:val="35"/>
        </w:rPr>
        <w:t xml:space="preserve"> </w:t>
      </w:r>
      <w:r>
        <w:t xml:space="preserve">декабря   </w:t>
      </w:r>
      <w:r>
        <w:rPr>
          <w:spacing w:val="36"/>
        </w:rPr>
        <w:t xml:space="preserve"> </w:t>
      </w:r>
      <w:r>
        <w:t xml:space="preserve">2020   </w:t>
      </w:r>
      <w:r>
        <w:rPr>
          <w:spacing w:val="35"/>
        </w:rPr>
        <w:t xml:space="preserve"> </w:t>
      </w:r>
      <w:r>
        <w:t xml:space="preserve">г.,   </w:t>
      </w:r>
      <w:r>
        <w:rPr>
          <w:spacing w:val="36"/>
        </w:rPr>
        <w:t xml:space="preserve"> </w:t>
      </w:r>
      <w:r>
        <w:t xml:space="preserve">регистрационный   </w:t>
      </w:r>
      <w:r>
        <w:rPr>
          <w:spacing w:val="36"/>
        </w:rPr>
        <w:t xml:space="preserve"> </w:t>
      </w:r>
      <w:r>
        <w:t xml:space="preserve">№   </w:t>
      </w:r>
      <w:r>
        <w:rPr>
          <w:spacing w:val="34"/>
        </w:rPr>
        <w:t xml:space="preserve"> </w:t>
      </w:r>
      <w:r>
        <w:t>61828)</w:t>
      </w:r>
      <w:r>
        <w:rPr>
          <w:spacing w:val="-58"/>
        </w:rPr>
        <w:t xml:space="preserve"> </w:t>
      </w:r>
      <w:r>
        <w:t>и</w:t>
      </w:r>
      <w:r>
        <w:rPr>
          <w:spacing w:val="19"/>
        </w:rPr>
        <w:t xml:space="preserve"> </w:t>
      </w:r>
      <w:r>
        <w:t>от</w:t>
      </w:r>
      <w:r>
        <w:rPr>
          <w:spacing w:val="19"/>
        </w:rPr>
        <w:t xml:space="preserve"> </w:t>
      </w:r>
      <w:r>
        <w:t>12</w:t>
      </w:r>
      <w:r>
        <w:rPr>
          <w:spacing w:val="19"/>
        </w:rPr>
        <w:t xml:space="preserve"> </w:t>
      </w:r>
      <w:r>
        <w:t>августа</w:t>
      </w:r>
      <w:r>
        <w:rPr>
          <w:spacing w:val="17"/>
        </w:rPr>
        <w:t xml:space="preserve"> </w:t>
      </w:r>
      <w:r>
        <w:t>2022</w:t>
      </w:r>
      <w:r>
        <w:rPr>
          <w:spacing w:val="19"/>
        </w:rPr>
        <w:t xml:space="preserve"> </w:t>
      </w:r>
      <w:r>
        <w:t>г.</w:t>
      </w:r>
      <w:r>
        <w:rPr>
          <w:spacing w:val="20"/>
        </w:rPr>
        <w:t xml:space="preserve"> </w:t>
      </w:r>
      <w:r>
        <w:t>№</w:t>
      </w:r>
      <w:r>
        <w:rPr>
          <w:spacing w:val="18"/>
        </w:rPr>
        <w:t xml:space="preserve"> </w:t>
      </w:r>
      <w:r>
        <w:t>732</w:t>
      </w:r>
      <w:r>
        <w:rPr>
          <w:spacing w:val="18"/>
        </w:rPr>
        <w:t xml:space="preserve"> </w:t>
      </w:r>
      <w:r>
        <w:t>(зарегистрирован</w:t>
      </w:r>
      <w:r>
        <w:rPr>
          <w:spacing w:val="19"/>
        </w:rPr>
        <w:t xml:space="preserve"> </w:t>
      </w:r>
      <w:r>
        <w:t>Министерством</w:t>
      </w:r>
      <w:r>
        <w:rPr>
          <w:spacing w:val="18"/>
        </w:rPr>
        <w:t xml:space="preserve"> </w:t>
      </w:r>
      <w:r>
        <w:t>юстиции</w:t>
      </w:r>
      <w:r>
        <w:rPr>
          <w:spacing w:val="19"/>
        </w:rPr>
        <w:t xml:space="preserve"> </w:t>
      </w:r>
      <w:r>
        <w:t>Российской</w:t>
      </w:r>
      <w:r>
        <w:rPr>
          <w:spacing w:val="20"/>
        </w:rPr>
        <w:t xml:space="preserve"> </w:t>
      </w:r>
      <w:r>
        <w:t>Федерации</w:t>
      </w:r>
      <w:r>
        <w:rPr>
          <w:spacing w:val="-58"/>
        </w:rPr>
        <w:t xml:space="preserve"> </w:t>
      </w:r>
      <w:r>
        <w:t>12</w:t>
      </w:r>
      <w:r>
        <w:rPr>
          <w:spacing w:val="-1"/>
        </w:rPr>
        <w:t xml:space="preserve"> </w:t>
      </w:r>
      <w:r>
        <w:t>сентября 2022 г.,</w:t>
      </w:r>
      <w:r>
        <w:rPr>
          <w:spacing w:val="-1"/>
        </w:rPr>
        <w:t xml:space="preserve"> </w:t>
      </w:r>
      <w:r>
        <w:t>регистрационный</w:t>
      </w:r>
      <w:r>
        <w:rPr>
          <w:spacing w:val="-1"/>
        </w:rPr>
        <w:t xml:space="preserve"> </w:t>
      </w:r>
      <w:r>
        <w:t>№</w:t>
      </w:r>
      <w:r>
        <w:rPr>
          <w:spacing w:val="-1"/>
        </w:rPr>
        <w:t xml:space="preserve"> </w:t>
      </w:r>
      <w:r>
        <w:t>70034) (далее</w:t>
      </w:r>
      <w:r>
        <w:rPr>
          <w:spacing w:val="2"/>
        </w:rPr>
        <w:t xml:space="preserve"> </w:t>
      </w:r>
      <w:r>
        <w:t>–</w:t>
      </w:r>
      <w:r>
        <w:rPr>
          <w:spacing w:val="-1"/>
        </w:rPr>
        <w:t xml:space="preserve"> </w:t>
      </w:r>
      <w:r>
        <w:t>ФГОС СОО).</w:t>
      </w:r>
    </w:p>
    <w:p w:rsidR="001E7CBD" w:rsidRDefault="001E7CBD">
      <w:pPr>
        <w:sectPr w:rsidR="001E7CBD">
          <w:pgSz w:w="11910" w:h="16850"/>
          <w:pgMar w:top="820" w:right="340" w:bottom="280" w:left="740" w:header="600" w:footer="0" w:gutter="0"/>
          <w:cols w:space="720"/>
        </w:sectPr>
      </w:pPr>
    </w:p>
    <w:p w:rsidR="001E7CBD" w:rsidRDefault="009458D3">
      <w:pPr>
        <w:pStyle w:val="1"/>
        <w:numPr>
          <w:ilvl w:val="2"/>
          <w:numId w:val="99"/>
        </w:numPr>
        <w:tabs>
          <w:tab w:val="left" w:pos="1024"/>
        </w:tabs>
        <w:spacing w:before="9"/>
        <w:ind w:hanging="632"/>
        <w:jc w:val="left"/>
      </w:pPr>
      <w:bookmarkStart w:id="3" w:name="_TOC_250035"/>
      <w:r>
        <w:lastRenderedPageBreak/>
        <w:t>Цели</w:t>
      </w:r>
      <w:r>
        <w:rPr>
          <w:spacing w:val="-4"/>
        </w:rPr>
        <w:t xml:space="preserve"> </w:t>
      </w:r>
      <w:r>
        <w:t>реализации</w:t>
      </w:r>
      <w:r>
        <w:rPr>
          <w:spacing w:val="-3"/>
        </w:rPr>
        <w:t xml:space="preserve"> </w:t>
      </w:r>
      <w:r>
        <w:t>программы</w:t>
      </w:r>
      <w:r>
        <w:rPr>
          <w:spacing w:val="-3"/>
        </w:rPr>
        <w:t xml:space="preserve"> </w:t>
      </w:r>
      <w:bookmarkEnd w:id="3"/>
      <w:r>
        <w:t>СОО</w:t>
      </w:r>
    </w:p>
    <w:p w:rsidR="001E7CBD" w:rsidRDefault="001E7CBD">
      <w:pPr>
        <w:pStyle w:val="a3"/>
        <w:ind w:left="0" w:firstLine="0"/>
        <w:jc w:val="left"/>
        <w:rPr>
          <w:b/>
          <w:sz w:val="20"/>
        </w:rPr>
      </w:pPr>
    </w:p>
    <w:p w:rsidR="001E7CBD" w:rsidRDefault="00D27AB4">
      <w:pPr>
        <w:pStyle w:val="a3"/>
        <w:ind w:left="0" w:firstLine="0"/>
        <w:jc w:val="left"/>
        <w:rPr>
          <w:b/>
          <w:sz w:val="15"/>
        </w:rPr>
      </w:pPr>
      <w:r>
        <w:rPr>
          <w:noProof/>
          <w:lang w:eastAsia="ru-RU"/>
        </w:rPr>
        <mc:AlternateContent>
          <mc:Choice Requires="wps">
            <w:drawing>
              <wp:anchor distT="0" distB="0" distL="0" distR="0" simplePos="0" relativeHeight="487589376" behindDoc="1" locked="0" layoutInCell="1" allowOverlap="1">
                <wp:simplePos x="0" y="0"/>
                <wp:positionH relativeFrom="page">
                  <wp:posOffset>701040</wp:posOffset>
                </wp:positionH>
                <wp:positionV relativeFrom="paragraph">
                  <wp:posOffset>133985</wp:posOffset>
                </wp:positionV>
                <wp:extent cx="6519545" cy="6350"/>
                <wp:effectExtent l="0" t="0" r="0" b="0"/>
                <wp:wrapTopAndBottom/>
                <wp:docPr id="5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DEC61" id="Rectangle 50" o:spid="_x0000_s1026" style="position:absolute;margin-left:55.2pt;margin-top:10.55pt;width:513.35pt;height:.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jHdQIAAPsEAAAOAAAAZHJzL2Uyb0RvYy54bWysVG1v0zAQ/o7Ef7D8vcsLSddES6etpQhp&#10;wMTgB7i201g4trHdpgPx3zk7bdfBlwnRD64vd3783HN3vrre9xLtuHVCqwZnFylGXFHNhNo0+OuX&#10;1WSGkfNEMSK14g1+5A5fz1+/uhpMzXPdacm4RQCiXD2YBnfemzpJHO14T9yFNlyBs9W2Jx5Mu0mY&#10;JQOg9zLJ03SaDNoyYzXlzsHX5ejE84jftpz6T23ruEeywcDNx9XGdR3WZH5F6o0lphP0QIP8A4ue&#10;CAWXnqCWxBO0teIvqF5Qq51u/QXVfaLbVlAec4BssvSPbB46YnjMBcRx5iST+3+w9OPu3iLBGlzm&#10;GCnSQ40+g2pEbSRHZRRoMK6GuAdzb0OKztxp+s0hpRcdhPEba/XQccKAVhYETZ4dCIaDo2g9fNAM&#10;4MnW66jVvrV9AAQV0D6W5PFUEr73iMLHaZlVZVFiRME3fTMSSkh9PGus8++47lHYNNgC9YhNdnfO&#10;By6kPoZE7loKthJSRsNu1gtp0Y6E5oi/SB9SPA+TKgQrHY6NiOMXoAh3BF8gG4v9s8ryIr3Nq8lq&#10;OrucFKuinFSX6WySZtVtNU2LqliufgWCWVF3gjGu7oTix8bLipcV9jACY8vE1kNDg6syL2Puz9i7&#10;lyXZCw9zKEXf4NlJCVKHsr5VLE6JJ0KO++Q5/agyaHD8j6rEJgh1D6Po6rVmj9ADVkORYA7hxYBN&#10;p+0PjAaYvga771tiOUbyvYI+qrKiCOMajaK8zMGw5571uYcoClAN9hiN24UfR3xrrNh0cFMWhVH6&#10;BnqvFbExnlgdOhYmLGZweA3CCJ/bMerpzZr/BgAA//8DAFBLAwQUAAYACAAAACEASh6nh94AAAAK&#10;AQAADwAAAGRycy9kb3ducmV2LnhtbEyPQU/DMAyF70j8h8hI3FiSMmCUphND4ojEBgd2SxvTVmuc&#10;0mRb4dfjneDmZz89f69YTr4XBxxjF8iAnikQSHVwHTUG3t+erxYgYrLkbB8IDXxjhGV5flbY3IUj&#10;rfGwSY3gEIq5NdCmNORSxrpFb+MsDEh8+wyjt4nl2Eg32iOH+15mSt1KbzviD60d8KnFerfZewOr&#10;+8Xq63VOLz/raovbj2p3k43KmMuL6fEBRMIp/ZnhhM/oUDJTFfbkouhZazVnq4FMaxAng76+46ni&#10;TaZBloX8X6H8BQAA//8DAFBLAQItABQABgAIAAAAIQC2gziS/gAAAOEBAAATAAAAAAAAAAAAAAAA&#10;AAAAAABbQ29udGVudF9UeXBlc10ueG1sUEsBAi0AFAAGAAgAAAAhADj9If/WAAAAlAEAAAsAAAAA&#10;AAAAAAAAAAAALwEAAF9yZWxzLy5yZWxzUEsBAi0AFAAGAAgAAAAhACO2SMd1AgAA+wQAAA4AAAAA&#10;AAAAAAAAAAAALgIAAGRycy9lMm9Eb2MueG1sUEsBAi0AFAAGAAgAAAAhAEoep4feAAAACgEAAA8A&#10;AAAAAAAAAAAAAAAAzwQAAGRycy9kb3ducmV2LnhtbFBLBQYAAAAABAAEAPMAAADaBQAAAAA=&#10;" fillcolor="black" stroked="f">
                <w10:wrap type="topAndBottom" anchorx="page"/>
              </v:rect>
            </w:pict>
          </mc:Fallback>
        </mc:AlternateContent>
      </w:r>
    </w:p>
    <w:p w:rsidR="001E7CBD" w:rsidRDefault="009458D3">
      <w:pPr>
        <w:pStyle w:val="a3"/>
        <w:spacing w:line="240" w:lineRule="exact"/>
        <w:ind w:left="452" w:firstLine="0"/>
      </w:pPr>
      <w:r>
        <w:rPr>
          <w:u w:val="single"/>
        </w:rPr>
        <w:t>Целями</w:t>
      </w:r>
      <w:r>
        <w:rPr>
          <w:spacing w:val="-2"/>
          <w:u w:val="single"/>
        </w:rPr>
        <w:t xml:space="preserve"> </w:t>
      </w:r>
      <w:r>
        <w:rPr>
          <w:u w:val="single"/>
        </w:rPr>
        <w:t>реализации ООП</w:t>
      </w:r>
      <w:r>
        <w:rPr>
          <w:spacing w:val="-3"/>
          <w:u w:val="single"/>
        </w:rPr>
        <w:t xml:space="preserve"> </w:t>
      </w:r>
      <w:r>
        <w:rPr>
          <w:u w:val="single"/>
        </w:rPr>
        <w:t>СОО</w:t>
      </w:r>
      <w:r>
        <w:rPr>
          <w:spacing w:val="-3"/>
          <w:u w:val="single"/>
        </w:rPr>
        <w:t xml:space="preserve"> </w:t>
      </w:r>
      <w:r>
        <w:rPr>
          <w:u w:val="single"/>
        </w:rPr>
        <w:t>являются:</w:t>
      </w:r>
    </w:p>
    <w:p w:rsidR="001E7CBD" w:rsidRDefault="009458D3">
      <w:pPr>
        <w:pStyle w:val="a3"/>
        <w:spacing w:before="122"/>
        <w:ind w:left="1101" w:firstLine="0"/>
      </w:pPr>
      <w:r>
        <w:t>формирование</w:t>
      </w:r>
      <w:r>
        <w:rPr>
          <w:spacing w:val="-5"/>
        </w:rPr>
        <w:t xml:space="preserve"> </w:t>
      </w:r>
      <w:r>
        <w:t>российской</w:t>
      </w:r>
      <w:r>
        <w:rPr>
          <w:spacing w:val="-4"/>
        </w:rPr>
        <w:t xml:space="preserve"> </w:t>
      </w:r>
      <w:r>
        <w:t>гражданской</w:t>
      </w:r>
      <w:r>
        <w:rPr>
          <w:spacing w:val="-6"/>
        </w:rPr>
        <w:t xml:space="preserve"> </w:t>
      </w:r>
      <w:r>
        <w:t>идентичности</w:t>
      </w:r>
      <w:r>
        <w:rPr>
          <w:spacing w:val="-3"/>
        </w:rPr>
        <w:t xml:space="preserve"> </w:t>
      </w:r>
      <w:r>
        <w:t>обучающихся;</w:t>
      </w:r>
    </w:p>
    <w:p w:rsidR="001E7CBD" w:rsidRDefault="009458D3">
      <w:pPr>
        <w:pStyle w:val="a3"/>
        <w:tabs>
          <w:tab w:val="left" w:pos="1782"/>
          <w:tab w:val="left" w:pos="4385"/>
          <w:tab w:val="left" w:pos="6626"/>
          <w:tab w:val="left" w:pos="9313"/>
        </w:tabs>
        <w:spacing w:before="125" w:line="348" w:lineRule="auto"/>
        <w:ind w:right="222"/>
      </w:pPr>
      <w:r>
        <w:t>воспитание</w:t>
      </w:r>
      <w:r>
        <w:rPr>
          <w:spacing w:val="21"/>
        </w:rPr>
        <w:t xml:space="preserve"> </w:t>
      </w:r>
      <w:r>
        <w:t>и</w:t>
      </w:r>
      <w:r>
        <w:rPr>
          <w:spacing w:val="23"/>
        </w:rPr>
        <w:t xml:space="preserve"> </w:t>
      </w:r>
      <w:r>
        <w:t>социализация</w:t>
      </w:r>
      <w:r>
        <w:rPr>
          <w:spacing w:val="22"/>
        </w:rPr>
        <w:t xml:space="preserve"> </w:t>
      </w:r>
      <w:r>
        <w:t>обучающихся,</w:t>
      </w:r>
      <w:r>
        <w:rPr>
          <w:spacing w:val="22"/>
        </w:rPr>
        <w:t xml:space="preserve"> </w:t>
      </w:r>
      <w:r>
        <w:t>их</w:t>
      </w:r>
      <w:r>
        <w:rPr>
          <w:spacing w:val="22"/>
        </w:rPr>
        <w:t xml:space="preserve"> </w:t>
      </w:r>
      <w:r>
        <w:t>самоидентификация</w:t>
      </w:r>
      <w:r>
        <w:rPr>
          <w:spacing w:val="22"/>
        </w:rPr>
        <w:t xml:space="preserve"> </w:t>
      </w:r>
      <w:r>
        <w:t>посредством</w:t>
      </w:r>
      <w:r>
        <w:rPr>
          <w:spacing w:val="21"/>
        </w:rPr>
        <w:t xml:space="preserve"> </w:t>
      </w:r>
      <w:r>
        <w:t>личностно</w:t>
      </w:r>
      <w:r>
        <w:rPr>
          <w:spacing w:val="-58"/>
        </w:rPr>
        <w:t xml:space="preserve"> </w:t>
      </w:r>
      <w:r>
        <w:t>и</w:t>
      </w:r>
      <w:r>
        <w:tab/>
        <w:t>общественно</w:t>
      </w:r>
      <w:r>
        <w:tab/>
        <w:t>значимой</w:t>
      </w:r>
      <w:r>
        <w:tab/>
        <w:t>деятельности,</w:t>
      </w:r>
      <w:r>
        <w:tab/>
        <w:t>социального</w:t>
      </w:r>
      <w:r>
        <w:rPr>
          <w:spacing w:val="-58"/>
        </w:rPr>
        <w:t xml:space="preserve"> </w:t>
      </w:r>
      <w:r>
        <w:t>и</w:t>
      </w:r>
      <w:r>
        <w:rPr>
          <w:spacing w:val="-1"/>
        </w:rPr>
        <w:t xml:space="preserve"> </w:t>
      </w:r>
      <w:r>
        <w:t>гражданского становления;</w:t>
      </w:r>
    </w:p>
    <w:p w:rsidR="001E7CBD" w:rsidRDefault="009458D3">
      <w:pPr>
        <w:pStyle w:val="a3"/>
        <w:spacing w:line="348" w:lineRule="auto"/>
        <w:ind w:right="230"/>
      </w:pPr>
      <w:r>
        <w:t>преемственность основных образовательных программ дошкольного, начального общего,</w:t>
      </w:r>
      <w:r>
        <w:rPr>
          <w:spacing w:val="1"/>
        </w:rPr>
        <w:t xml:space="preserve"> </w:t>
      </w:r>
      <w:r>
        <w:t>основного</w:t>
      </w:r>
      <w:r>
        <w:rPr>
          <w:spacing w:val="-1"/>
        </w:rPr>
        <w:t xml:space="preserve"> </w:t>
      </w:r>
      <w:r>
        <w:t>общего, среднего</w:t>
      </w:r>
      <w:r>
        <w:rPr>
          <w:spacing w:val="-1"/>
        </w:rPr>
        <w:t xml:space="preserve"> </w:t>
      </w:r>
      <w:r>
        <w:t>общего, профессионального</w:t>
      </w:r>
      <w:r>
        <w:rPr>
          <w:spacing w:val="-1"/>
        </w:rPr>
        <w:t xml:space="preserve"> </w:t>
      </w:r>
      <w:r>
        <w:t>образования;</w:t>
      </w:r>
    </w:p>
    <w:p w:rsidR="001E7CBD" w:rsidRDefault="009458D3">
      <w:pPr>
        <w:pStyle w:val="a3"/>
        <w:spacing w:before="1" w:line="348" w:lineRule="auto"/>
        <w:ind w:right="228"/>
      </w:pPr>
      <w:r>
        <w:t>организация учебного процесса с учѐтом целей, содержания и планируемых результатов</w:t>
      </w:r>
      <w:r>
        <w:rPr>
          <w:spacing w:val="1"/>
        </w:rPr>
        <w:t xml:space="preserve"> </w:t>
      </w:r>
      <w:r>
        <w:t>среднего</w:t>
      </w:r>
      <w:r>
        <w:rPr>
          <w:spacing w:val="-2"/>
        </w:rPr>
        <w:t xml:space="preserve"> </w:t>
      </w:r>
      <w:r>
        <w:t>общего</w:t>
      </w:r>
      <w:r>
        <w:rPr>
          <w:spacing w:val="-1"/>
        </w:rPr>
        <w:t xml:space="preserve"> </w:t>
      </w:r>
      <w:r>
        <w:t>образования, отражѐнных</w:t>
      </w:r>
      <w:r>
        <w:rPr>
          <w:spacing w:val="2"/>
        </w:rPr>
        <w:t xml:space="preserve"> </w:t>
      </w:r>
      <w:r>
        <w:t>в</w:t>
      </w:r>
      <w:r>
        <w:rPr>
          <w:spacing w:val="-1"/>
        </w:rPr>
        <w:t xml:space="preserve"> </w:t>
      </w:r>
      <w:r>
        <w:t>ФГОС</w:t>
      </w:r>
      <w:r>
        <w:rPr>
          <w:spacing w:val="-2"/>
        </w:rPr>
        <w:t xml:space="preserve"> </w:t>
      </w:r>
      <w:r>
        <w:t>СОО;</w:t>
      </w:r>
    </w:p>
    <w:p w:rsidR="001E7CBD" w:rsidRDefault="009458D3">
      <w:pPr>
        <w:pStyle w:val="a3"/>
        <w:spacing w:line="348" w:lineRule="auto"/>
        <w:ind w:right="229"/>
      </w:pPr>
      <w:r>
        <w:t>формирование навыков самостоятельной</w:t>
      </w:r>
      <w:r>
        <w:rPr>
          <w:spacing w:val="1"/>
        </w:rPr>
        <w:t xml:space="preserve"> </w:t>
      </w:r>
      <w:r>
        <w:t>учебной деятельности</w:t>
      </w:r>
      <w:r>
        <w:rPr>
          <w:spacing w:val="1"/>
        </w:rPr>
        <w:t xml:space="preserve"> </w:t>
      </w:r>
      <w:r>
        <w:t>обучающихся на основе</w:t>
      </w:r>
      <w:r>
        <w:rPr>
          <w:spacing w:val="1"/>
        </w:rPr>
        <w:t xml:space="preserve"> </w:t>
      </w:r>
      <w:r>
        <w:t>индивидуализации</w:t>
      </w:r>
      <w:r>
        <w:rPr>
          <w:spacing w:val="-3"/>
        </w:rPr>
        <w:t xml:space="preserve"> </w:t>
      </w:r>
      <w:r>
        <w:t>и</w:t>
      </w:r>
      <w:r>
        <w:rPr>
          <w:spacing w:val="-5"/>
        </w:rPr>
        <w:t xml:space="preserve"> </w:t>
      </w:r>
      <w:r>
        <w:t>профессиональной</w:t>
      </w:r>
      <w:r>
        <w:rPr>
          <w:spacing w:val="-2"/>
        </w:rPr>
        <w:t xml:space="preserve"> </w:t>
      </w:r>
      <w:r>
        <w:t>ориентации</w:t>
      </w:r>
      <w:r>
        <w:rPr>
          <w:spacing w:val="-3"/>
        </w:rPr>
        <w:t xml:space="preserve"> </w:t>
      </w:r>
      <w:r>
        <w:t>содержания</w:t>
      </w:r>
      <w:r>
        <w:rPr>
          <w:spacing w:val="-3"/>
        </w:rPr>
        <w:t xml:space="preserve"> </w:t>
      </w:r>
      <w:r>
        <w:t>среднего</w:t>
      </w:r>
      <w:r>
        <w:rPr>
          <w:spacing w:val="-3"/>
        </w:rPr>
        <w:t xml:space="preserve"> </w:t>
      </w:r>
      <w:r>
        <w:t>общего</w:t>
      </w:r>
      <w:r>
        <w:rPr>
          <w:spacing w:val="-4"/>
        </w:rPr>
        <w:t xml:space="preserve"> </w:t>
      </w:r>
      <w:r>
        <w:t>образования;</w:t>
      </w:r>
    </w:p>
    <w:p w:rsidR="001E7CBD" w:rsidRDefault="009458D3">
      <w:pPr>
        <w:pStyle w:val="a3"/>
        <w:spacing w:line="345" w:lineRule="auto"/>
        <w:ind w:right="233"/>
      </w:pPr>
      <w:r>
        <w:t>подготовка</w:t>
      </w:r>
      <w:r>
        <w:rPr>
          <w:spacing w:val="1"/>
        </w:rPr>
        <w:t xml:space="preserve"> </w:t>
      </w:r>
      <w:r>
        <w:t>обучающегося</w:t>
      </w:r>
      <w:r>
        <w:rPr>
          <w:spacing w:val="1"/>
        </w:rPr>
        <w:t xml:space="preserve"> </w:t>
      </w:r>
      <w:r>
        <w:t>к</w:t>
      </w:r>
      <w:r>
        <w:rPr>
          <w:spacing w:val="1"/>
        </w:rPr>
        <w:t xml:space="preserve"> </w:t>
      </w:r>
      <w:r>
        <w:t>жизни</w:t>
      </w:r>
      <w:r>
        <w:rPr>
          <w:spacing w:val="1"/>
        </w:rPr>
        <w:t xml:space="preserve"> </w:t>
      </w:r>
      <w:r>
        <w:t>в</w:t>
      </w:r>
      <w:r>
        <w:rPr>
          <w:spacing w:val="1"/>
        </w:rPr>
        <w:t xml:space="preserve"> </w:t>
      </w:r>
      <w:r>
        <w:t>обществе,</w:t>
      </w:r>
      <w:r>
        <w:rPr>
          <w:spacing w:val="1"/>
        </w:rPr>
        <w:t xml:space="preserve"> </w:t>
      </w:r>
      <w:r>
        <w:t>самостоятельному</w:t>
      </w:r>
      <w:r>
        <w:rPr>
          <w:spacing w:val="1"/>
        </w:rPr>
        <w:t xml:space="preserve"> </w:t>
      </w:r>
      <w:r>
        <w:t>жизненному выбору,</w:t>
      </w:r>
      <w:r>
        <w:rPr>
          <w:spacing w:val="1"/>
        </w:rPr>
        <w:t xml:space="preserve"> </w:t>
      </w:r>
      <w:r>
        <w:t>продолжению</w:t>
      </w:r>
      <w:r>
        <w:rPr>
          <w:spacing w:val="-1"/>
        </w:rPr>
        <w:t xml:space="preserve"> </w:t>
      </w:r>
      <w:r>
        <w:t>образования и</w:t>
      </w:r>
      <w:r>
        <w:rPr>
          <w:spacing w:val="-2"/>
        </w:rPr>
        <w:t xml:space="preserve"> </w:t>
      </w:r>
      <w:r>
        <w:t>началу</w:t>
      </w:r>
      <w:r>
        <w:rPr>
          <w:spacing w:val="-6"/>
        </w:rPr>
        <w:t xml:space="preserve"> </w:t>
      </w:r>
      <w:r>
        <w:t>профессиональной деятельности;</w:t>
      </w:r>
    </w:p>
    <w:p w:rsidR="001E7CBD" w:rsidRDefault="009458D3">
      <w:pPr>
        <w:pStyle w:val="a3"/>
        <w:spacing w:before="5" w:line="348" w:lineRule="auto"/>
        <w:ind w:right="226"/>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индивидуальных</w:t>
      </w:r>
      <w:r>
        <w:rPr>
          <w:spacing w:val="1"/>
        </w:rPr>
        <w:t xml:space="preserve"> </w:t>
      </w:r>
      <w:r>
        <w:t>программ и учебных планов для одарѐнных, успешных обучающихся и (или) для обучающихся</w:t>
      </w:r>
      <w:r>
        <w:rPr>
          <w:spacing w:val="1"/>
        </w:rPr>
        <w:t xml:space="preserve"> </w:t>
      </w:r>
      <w:r>
        <w:t>социальных</w:t>
      </w:r>
      <w:r>
        <w:rPr>
          <w:spacing w:val="1"/>
        </w:rPr>
        <w:t xml:space="preserve"> </w:t>
      </w:r>
      <w:r>
        <w:t>групп, нуждающихся</w:t>
      </w:r>
      <w:r>
        <w:rPr>
          <w:spacing w:val="-1"/>
        </w:rPr>
        <w:t xml:space="preserve"> </w:t>
      </w:r>
      <w:r>
        <w:t>в</w:t>
      </w:r>
      <w:r>
        <w:rPr>
          <w:spacing w:val="-1"/>
        </w:rPr>
        <w:t xml:space="preserve"> </w:t>
      </w:r>
      <w:r>
        <w:t>особом внимании</w:t>
      </w:r>
      <w:r>
        <w:rPr>
          <w:spacing w:val="-3"/>
        </w:rPr>
        <w:t xml:space="preserve"> </w:t>
      </w:r>
      <w:r>
        <w:t>и поддержке.</w:t>
      </w:r>
    </w:p>
    <w:p w:rsidR="001E7CBD" w:rsidRDefault="009458D3">
      <w:pPr>
        <w:pStyle w:val="a3"/>
        <w:spacing w:line="348" w:lineRule="auto"/>
        <w:ind w:right="227" w:firstLine="768"/>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ООП</w:t>
      </w:r>
      <w:r>
        <w:rPr>
          <w:spacing w:val="1"/>
        </w:rPr>
        <w:t xml:space="preserve"> </w:t>
      </w:r>
      <w:r>
        <w:t>СОО</w:t>
      </w:r>
      <w:r>
        <w:rPr>
          <w:spacing w:val="1"/>
        </w:rPr>
        <w:t xml:space="preserve"> </w:t>
      </w:r>
      <w:r>
        <w:t>предусматривает</w:t>
      </w:r>
      <w:r>
        <w:rPr>
          <w:spacing w:val="1"/>
        </w:rPr>
        <w:t xml:space="preserve"> </w:t>
      </w:r>
      <w:r>
        <w:t>решение</w:t>
      </w:r>
      <w:r>
        <w:rPr>
          <w:spacing w:val="1"/>
        </w:rPr>
        <w:t xml:space="preserve"> </w:t>
      </w:r>
      <w:r>
        <w:rPr>
          <w:u w:val="single"/>
        </w:rPr>
        <w:t>следующих</w:t>
      </w:r>
      <w:r>
        <w:rPr>
          <w:spacing w:val="1"/>
          <w:u w:val="single"/>
        </w:rPr>
        <w:t xml:space="preserve"> </w:t>
      </w:r>
      <w:r>
        <w:rPr>
          <w:u w:val="single"/>
        </w:rPr>
        <w:t>основных</w:t>
      </w:r>
      <w:r>
        <w:rPr>
          <w:spacing w:val="-1"/>
          <w:u w:val="single"/>
        </w:rPr>
        <w:t xml:space="preserve"> </w:t>
      </w:r>
      <w:r>
        <w:rPr>
          <w:u w:val="single"/>
        </w:rPr>
        <w:t>задач:</w:t>
      </w:r>
    </w:p>
    <w:p w:rsidR="001E7CBD" w:rsidRDefault="009458D3">
      <w:pPr>
        <w:pStyle w:val="a3"/>
        <w:spacing w:before="1" w:line="348" w:lineRule="auto"/>
        <w:ind w:right="221"/>
      </w:pPr>
      <w:r>
        <w:t>формирование у обучающихся нравственных убеждений, эстетического вкуса и здорового</w:t>
      </w:r>
      <w:r>
        <w:rPr>
          <w:spacing w:val="1"/>
        </w:rPr>
        <w:t xml:space="preserve"> </w:t>
      </w:r>
      <w:r>
        <w:t>образа</w:t>
      </w:r>
      <w:r>
        <w:rPr>
          <w:spacing w:val="1"/>
        </w:rPr>
        <w:t xml:space="preserve"> </w:t>
      </w:r>
      <w:r>
        <w:t>жизни,</w:t>
      </w:r>
      <w:r>
        <w:rPr>
          <w:spacing w:val="1"/>
        </w:rPr>
        <w:t xml:space="preserve"> </w:t>
      </w:r>
      <w:r>
        <w:t>высокой</w:t>
      </w:r>
      <w:r>
        <w:rPr>
          <w:spacing w:val="1"/>
        </w:rPr>
        <w:t xml:space="preserve"> </w:t>
      </w:r>
      <w:r>
        <w:t>культуры</w:t>
      </w:r>
      <w:r>
        <w:rPr>
          <w:spacing w:val="1"/>
        </w:rPr>
        <w:t xml:space="preserve"> </w:t>
      </w:r>
      <w:r>
        <w:t>межличностного</w:t>
      </w:r>
      <w:r>
        <w:rPr>
          <w:spacing w:val="1"/>
        </w:rPr>
        <w:t xml:space="preserve"> </w:t>
      </w:r>
      <w:r>
        <w:t>и</w:t>
      </w:r>
      <w:r>
        <w:rPr>
          <w:spacing w:val="1"/>
        </w:rPr>
        <w:t xml:space="preserve"> </w:t>
      </w:r>
      <w:r>
        <w:t>межэтнического</w:t>
      </w:r>
      <w:r>
        <w:rPr>
          <w:spacing w:val="1"/>
        </w:rPr>
        <w:t xml:space="preserve"> </w:t>
      </w:r>
      <w:r>
        <w:t>общения,</w:t>
      </w:r>
      <w:r>
        <w:rPr>
          <w:spacing w:val="61"/>
        </w:rPr>
        <w:t xml:space="preserve"> </w:t>
      </w:r>
      <w:r>
        <w:t>овладение</w:t>
      </w:r>
      <w:r>
        <w:rPr>
          <w:spacing w:val="1"/>
        </w:rPr>
        <w:t xml:space="preserve"> </w:t>
      </w:r>
      <w:r>
        <w:t>основами</w:t>
      </w:r>
      <w:r>
        <w:rPr>
          <w:spacing w:val="1"/>
        </w:rPr>
        <w:t xml:space="preserve"> </w:t>
      </w:r>
      <w:r>
        <w:t>наук,</w:t>
      </w:r>
      <w:r>
        <w:rPr>
          <w:spacing w:val="1"/>
        </w:rPr>
        <w:t xml:space="preserve"> </w:t>
      </w:r>
      <w:r>
        <w:t>государственным</w:t>
      </w:r>
      <w:r>
        <w:rPr>
          <w:spacing w:val="1"/>
        </w:rPr>
        <w:t xml:space="preserve"> </w:t>
      </w:r>
      <w:r>
        <w:t>языком</w:t>
      </w:r>
      <w:r>
        <w:rPr>
          <w:spacing w:val="1"/>
        </w:rPr>
        <w:t xml:space="preserve"> </w:t>
      </w:r>
      <w:r>
        <w:t>Российской</w:t>
      </w:r>
      <w:r>
        <w:rPr>
          <w:spacing w:val="1"/>
        </w:rPr>
        <w:t xml:space="preserve"> </w:t>
      </w:r>
      <w:r>
        <w:t>Федерации,</w:t>
      </w:r>
      <w:r>
        <w:rPr>
          <w:spacing w:val="1"/>
        </w:rPr>
        <w:t xml:space="preserve"> </w:t>
      </w:r>
      <w:r>
        <w:t>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w:t>
      </w:r>
      <w:r>
        <w:rPr>
          <w:spacing w:val="1"/>
        </w:rPr>
        <w:t xml:space="preserve"> </w:t>
      </w:r>
      <w:r>
        <w:t>социальному</w:t>
      </w:r>
      <w:r>
        <w:rPr>
          <w:spacing w:val="1"/>
        </w:rPr>
        <w:t xml:space="preserve"> </w:t>
      </w:r>
      <w:r>
        <w:t>самоопределению;</w:t>
      </w:r>
    </w:p>
    <w:p w:rsidR="001E7CBD" w:rsidRDefault="009458D3">
      <w:pPr>
        <w:pStyle w:val="a3"/>
        <w:spacing w:before="1" w:line="348" w:lineRule="auto"/>
        <w:ind w:right="224"/>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индивидуальными</w:t>
      </w:r>
      <w:r>
        <w:rPr>
          <w:spacing w:val="-1"/>
        </w:rPr>
        <w:t xml:space="preserve"> </w:t>
      </w:r>
      <w:r>
        <w:t>особенностями его</w:t>
      </w:r>
      <w:r>
        <w:rPr>
          <w:spacing w:val="-2"/>
        </w:rPr>
        <w:t xml:space="preserve"> </w:t>
      </w:r>
      <w:r>
        <w:t>развития</w:t>
      </w:r>
      <w:r>
        <w:rPr>
          <w:spacing w:val="-3"/>
        </w:rPr>
        <w:t xml:space="preserve"> </w:t>
      </w:r>
      <w:r>
        <w:t>и состояния</w:t>
      </w:r>
      <w:r>
        <w:rPr>
          <w:spacing w:val="-1"/>
        </w:rPr>
        <w:t xml:space="preserve"> </w:t>
      </w:r>
      <w:r>
        <w:t>здоровья;</w:t>
      </w:r>
    </w:p>
    <w:p w:rsidR="001E7CBD" w:rsidRDefault="009458D3">
      <w:pPr>
        <w:pStyle w:val="a3"/>
        <w:spacing w:before="1" w:line="345" w:lineRule="auto"/>
        <w:ind w:left="1101" w:right="228" w:firstLine="0"/>
      </w:pPr>
      <w:r>
        <w:t>обеспечение преемственности основного общего и среднего общего образования;</w:t>
      </w:r>
      <w:r>
        <w:rPr>
          <w:spacing w:val="1"/>
        </w:rPr>
        <w:t xml:space="preserve"> </w:t>
      </w:r>
      <w:r>
        <w:t>достижение</w:t>
      </w:r>
      <w:r>
        <w:rPr>
          <w:spacing w:val="43"/>
        </w:rPr>
        <w:t xml:space="preserve"> </w:t>
      </w:r>
      <w:r>
        <w:t>планируемых</w:t>
      </w:r>
      <w:r>
        <w:rPr>
          <w:spacing w:val="46"/>
        </w:rPr>
        <w:t xml:space="preserve"> </w:t>
      </w:r>
      <w:r>
        <w:t>результатов</w:t>
      </w:r>
      <w:r>
        <w:rPr>
          <w:spacing w:val="44"/>
        </w:rPr>
        <w:t xml:space="preserve"> </w:t>
      </w:r>
      <w:r>
        <w:t>освоения</w:t>
      </w:r>
      <w:r>
        <w:rPr>
          <w:spacing w:val="49"/>
        </w:rPr>
        <w:t xml:space="preserve"> </w:t>
      </w:r>
      <w:r>
        <w:t>ООП</w:t>
      </w:r>
      <w:r>
        <w:rPr>
          <w:spacing w:val="43"/>
        </w:rPr>
        <w:t xml:space="preserve"> </w:t>
      </w:r>
      <w:r>
        <w:t>СОО</w:t>
      </w:r>
      <w:r>
        <w:rPr>
          <w:spacing w:val="43"/>
        </w:rPr>
        <w:t xml:space="preserve"> </w:t>
      </w:r>
      <w:r>
        <w:t>всеми</w:t>
      </w:r>
      <w:r>
        <w:rPr>
          <w:spacing w:val="45"/>
        </w:rPr>
        <w:t xml:space="preserve"> </w:t>
      </w:r>
      <w:r>
        <w:t>обучающимися,</w:t>
      </w:r>
      <w:r>
        <w:rPr>
          <w:spacing w:val="44"/>
        </w:rPr>
        <w:t xml:space="preserve"> </w:t>
      </w:r>
      <w:r>
        <w:t>в</w:t>
      </w:r>
      <w:r>
        <w:rPr>
          <w:spacing w:val="44"/>
        </w:rPr>
        <w:t xml:space="preserve"> </w:t>
      </w:r>
      <w:r>
        <w:t>том</w:t>
      </w:r>
    </w:p>
    <w:p w:rsidR="001E7CBD" w:rsidRDefault="009458D3">
      <w:pPr>
        <w:pStyle w:val="a3"/>
        <w:spacing w:before="4" w:line="348" w:lineRule="auto"/>
        <w:ind w:left="1101" w:right="1240" w:hanging="709"/>
      </w:pPr>
      <w:r>
        <w:t>числе обучающимися с ограниченными возможностями здоровья (далее – ОВЗ);</w:t>
      </w:r>
      <w:r>
        <w:rPr>
          <w:spacing w:val="1"/>
        </w:rPr>
        <w:t xml:space="preserve"> </w:t>
      </w:r>
      <w:r>
        <w:t>обеспечение</w:t>
      </w:r>
      <w:r>
        <w:rPr>
          <w:spacing w:val="-5"/>
        </w:rPr>
        <w:t xml:space="preserve"> </w:t>
      </w:r>
      <w:r>
        <w:t>доступности</w:t>
      </w:r>
      <w:r>
        <w:rPr>
          <w:spacing w:val="-4"/>
        </w:rPr>
        <w:t xml:space="preserve"> </w:t>
      </w:r>
      <w:r>
        <w:t>получения</w:t>
      </w:r>
      <w:r>
        <w:rPr>
          <w:spacing w:val="-5"/>
        </w:rPr>
        <w:t xml:space="preserve"> </w:t>
      </w:r>
      <w:r>
        <w:t>качественного</w:t>
      </w:r>
      <w:r>
        <w:rPr>
          <w:spacing w:val="-4"/>
        </w:rPr>
        <w:t xml:space="preserve"> </w:t>
      </w:r>
      <w:r>
        <w:t>среднего</w:t>
      </w:r>
      <w:r>
        <w:rPr>
          <w:spacing w:val="-5"/>
        </w:rPr>
        <w:t xml:space="preserve"> </w:t>
      </w:r>
      <w:r>
        <w:t>общего</w:t>
      </w:r>
      <w:r>
        <w:rPr>
          <w:spacing w:val="-4"/>
        </w:rPr>
        <w:t xml:space="preserve"> </w:t>
      </w:r>
      <w:r>
        <w:t>образования;</w:t>
      </w:r>
    </w:p>
    <w:p w:rsidR="001E7CBD" w:rsidRDefault="009458D3">
      <w:pPr>
        <w:pStyle w:val="a3"/>
        <w:spacing w:line="348" w:lineRule="auto"/>
        <w:ind w:right="230"/>
      </w:pPr>
      <w:r>
        <w:t>выявление и развитие способностей обучающихся, в том числе проявивших выдающиеся</w:t>
      </w:r>
      <w:r>
        <w:rPr>
          <w:spacing w:val="1"/>
        </w:rPr>
        <w:t xml:space="preserve"> </w:t>
      </w:r>
      <w:r>
        <w:t>способности, через систему клубов, секций, студий и других, организацию общественно полезной</w:t>
      </w:r>
      <w:r>
        <w:rPr>
          <w:spacing w:val="1"/>
        </w:rPr>
        <w:t xml:space="preserve"> </w:t>
      </w:r>
      <w:r>
        <w:t>деятельности;</w:t>
      </w:r>
    </w:p>
    <w:p w:rsidR="001E7CBD" w:rsidRDefault="009458D3">
      <w:pPr>
        <w:pStyle w:val="a3"/>
        <w:spacing w:before="1" w:line="345" w:lineRule="auto"/>
        <w:ind w:right="223"/>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научно-технического</w:t>
      </w:r>
      <w:r>
        <w:rPr>
          <w:spacing w:val="1"/>
        </w:rPr>
        <w:t xml:space="preserve"> </w:t>
      </w:r>
      <w:r>
        <w:t>творчества</w:t>
      </w:r>
      <w:r>
        <w:rPr>
          <w:spacing w:val="-3"/>
        </w:rPr>
        <w:t xml:space="preserve"> </w:t>
      </w:r>
      <w:r>
        <w:t>и проектно-исследовательской деятельности;</w:t>
      </w:r>
    </w:p>
    <w:p w:rsidR="001E7CBD" w:rsidRDefault="001E7CBD">
      <w:pPr>
        <w:spacing w:line="345" w:lineRule="auto"/>
        <w:sectPr w:rsidR="001E7CBD">
          <w:pgSz w:w="11910" w:h="16850"/>
          <w:pgMar w:top="840" w:right="340" w:bottom="280" w:left="740" w:header="600" w:footer="0" w:gutter="0"/>
          <w:cols w:space="720"/>
        </w:sectPr>
      </w:pPr>
    </w:p>
    <w:p w:rsidR="001E7CBD" w:rsidRDefault="009458D3">
      <w:pPr>
        <w:pStyle w:val="a3"/>
        <w:spacing w:before="3" w:line="345" w:lineRule="auto"/>
        <w:ind w:right="226"/>
      </w:pPr>
      <w:r>
        <w:lastRenderedPageBreak/>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педагогических</w:t>
      </w:r>
      <w:r>
        <w:rPr>
          <w:spacing w:val="1"/>
        </w:rPr>
        <w:t xml:space="preserve"> </w:t>
      </w:r>
      <w:r>
        <w:t>работников</w:t>
      </w:r>
      <w:r>
        <w:rPr>
          <w:spacing w:val="-2"/>
        </w:rPr>
        <w:t xml:space="preserve"> </w:t>
      </w:r>
      <w:r>
        <w:t>в</w:t>
      </w:r>
      <w:r>
        <w:rPr>
          <w:spacing w:val="-2"/>
        </w:rPr>
        <w:t xml:space="preserve"> </w:t>
      </w:r>
      <w:r>
        <w:t>проектировании</w:t>
      </w:r>
      <w:r>
        <w:rPr>
          <w:spacing w:val="-2"/>
        </w:rPr>
        <w:t xml:space="preserve"> </w:t>
      </w:r>
      <w:r>
        <w:t>и</w:t>
      </w:r>
      <w:r>
        <w:rPr>
          <w:spacing w:val="-1"/>
        </w:rPr>
        <w:t xml:space="preserve"> </w:t>
      </w:r>
      <w:r>
        <w:t>развитии</w:t>
      </w:r>
      <w:r>
        <w:rPr>
          <w:spacing w:val="-2"/>
        </w:rPr>
        <w:t xml:space="preserve"> </w:t>
      </w:r>
      <w:r>
        <w:t>социальной</w:t>
      </w:r>
      <w:r>
        <w:rPr>
          <w:spacing w:val="-1"/>
        </w:rPr>
        <w:t xml:space="preserve"> </w:t>
      </w:r>
      <w:r>
        <w:t>среды</w:t>
      </w:r>
      <w:r>
        <w:rPr>
          <w:spacing w:val="-2"/>
        </w:rPr>
        <w:t xml:space="preserve"> </w:t>
      </w:r>
      <w:r>
        <w:t>образовательной</w:t>
      </w:r>
      <w:r>
        <w:rPr>
          <w:spacing w:val="-1"/>
        </w:rPr>
        <w:t xml:space="preserve"> </w:t>
      </w:r>
      <w:r>
        <w:t>организации;</w:t>
      </w:r>
    </w:p>
    <w:p w:rsidR="001E7CBD" w:rsidRDefault="009458D3">
      <w:pPr>
        <w:pStyle w:val="a3"/>
        <w:spacing w:before="5" w:line="348" w:lineRule="auto"/>
        <w:ind w:right="233"/>
      </w:pPr>
      <w:r>
        <w:t>включение</w:t>
      </w:r>
      <w:r>
        <w:rPr>
          <w:spacing w:val="1"/>
        </w:rPr>
        <w:t xml:space="preserve"> </w:t>
      </w:r>
      <w:r>
        <w:t>обучающихся</w:t>
      </w:r>
      <w:r>
        <w:rPr>
          <w:spacing w:val="1"/>
        </w:rPr>
        <w:t xml:space="preserve"> </w:t>
      </w:r>
      <w:r>
        <w:t>в</w:t>
      </w:r>
      <w:r>
        <w:rPr>
          <w:spacing w:val="1"/>
        </w:rPr>
        <w:t xml:space="preserve"> </w:t>
      </w:r>
      <w:r>
        <w:t>процессы</w:t>
      </w:r>
      <w:r>
        <w:rPr>
          <w:spacing w:val="1"/>
        </w:rPr>
        <w:t xml:space="preserve"> </w:t>
      </w:r>
      <w:r>
        <w:t>познания</w:t>
      </w:r>
      <w:r>
        <w:rPr>
          <w:spacing w:val="1"/>
        </w:rPr>
        <w:t xml:space="preserve"> </w:t>
      </w:r>
      <w:r>
        <w:t>и</w:t>
      </w:r>
      <w:r>
        <w:rPr>
          <w:spacing w:val="1"/>
        </w:rPr>
        <w:t xml:space="preserve"> </w:t>
      </w:r>
      <w:r>
        <w:t>преобразования</w:t>
      </w:r>
      <w:r>
        <w:rPr>
          <w:spacing w:val="1"/>
        </w:rPr>
        <w:t xml:space="preserve"> </w:t>
      </w:r>
      <w:r>
        <w:t>социальной</w:t>
      </w:r>
      <w:r>
        <w:rPr>
          <w:spacing w:val="1"/>
        </w:rPr>
        <w:t xml:space="preserve"> </w:t>
      </w:r>
      <w:r>
        <w:t>среды</w:t>
      </w:r>
      <w:r>
        <w:rPr>
          <w:spacing w:val="1"/>
        </w:rPr>
        <w:t xml:space="preserve"> </w:t>
      </w:r>
      <w:r>
        <w:t>(населенного</w:t>
      </w:r>
      <w:r>
        <w:rPr>
          <w:spacing w:val="-3"/>
        </w:rPr>
        <w:t xml:space="preserve"> </w:t>
      </w:r>
      <w:r>
        <w:t>пункта,</w:t>
      </w:r>
      <w:r>
        <w:rPr>
          <w:spacing w:val="-2"/>
        </w:rPr>
        <w:t xml:space="preserve"> </w:t>
      </w:r>
      <w:r>
        <w:t>района,</w:t>
      </w:r>
      <w:r>
        <w:rPr>
          <w:spacing w:val="-2"/>
        </w:rPr>
        <w:t xml:space="preserve"> </w:t>
      </w:r>
      <w:r>
        <w:t>города)</w:t>
      </w:r>
      <w:r>
        <w:rPr>
          <w:spacing w:val="-4"/>
        </w:rPr>
        <w:t xml:space="preserve"> </w:t>
      </w:r>
      <w:r>
        <w:t>для</w:t>
      </w:r>
      <w:r>
        <w:rPr>
          <w:spacing w:val="-3"/>
        </w:rPr>
        <w:t xml:space="preserve"> </w:t>
      </w:r>
      <w:r>
        <w:t>приобретения</w:t>
      </w:r>
      <w:r>
        <w:rPr>
          <w:spacing w:val="-2"/>
        </w:rPr>
        <w:t xml:space="preserve"> </w:t>
      </w:r>
      <w:r>
        <w:t>опыта</w:t>
      </w:r>
      <w:r>
        <w:rPr>
          <w:spacing w:val="-2"/>
        </w:rPr>
        <w:t xml:space="preserve"> </w:t>
      </w:r>
      <w:r>
        <w:t>реального управления</w:t>
      </w:r>
      <w:r>
        <w:rPr>
          <w:spacing w:val="-3"/>
        </w:rPr>
        <w:t xml:space="preserve"> </w:t>
      </w:r>
      <w:r>
        <w:t>и</w:t>
      </w:r>
      <w:r>
        <w:rPr>
          <w:spacing w:val="-2"/>
        </w:rPr>
        <w:t xml:space="preserve"> </w:t>
      </w:r>
      <w:r>
        <w:t>действия;</w:t>
      </w:r>
    </w:p>
    <w:p w:rsidR="001E7CBD" w:rsidRDefault="009458D3">
      <w:pPr>
        <w:pStyle w:val="a3"/>
        <w:spacing w:before="2" w:line="348" w:lineRule="auto"/>
        <w:ind w:right="225"/>
      </w:pPr>
      <w:r>
        <w:t>организация социального и учебно-исследовательского проектирования, профессиональной</w:t>
      </w:r>
      <w:r>
        <w:rPr>
          <w:spacing w:val="-57"/>
        </w:rPr>
        <w:t xml:space="preserve"> </w:t>
      </w:r>
      <w:r>
        <w:t>ориентации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организациями,</w:t>
      </w:r>
      <w:r>
        <w:rPr>
          <w:spacing w:val="1"/>
        </w:rPr>
        <w:t xml:space="preserve"> </w:t>
      </w:r>
      <w:r>
        <w:t>организациями</w:t>
      </w:r>
      <w:r>
        <w:rPr>
          <w:spacing w:val="1"/>
        </w:rPr>
        <w:t xml:space="preserve"> </w:t>
      </w:r>
      <w:r>
        <w:t>профессионального</w:t>
      </w:r>
      <w:r>
        <w:rPr>
          <w:spacing w:val="1"/>
        </w:rPr>
        <w:t xml:space="preserve"> </w:t>
      </w:r>
      <w:r>
        <w:t>образования,</w:t>
      </w:r>
      <w:r>
        <w:rPr>
          <w:spacing w:val="1"/>
        </w:rPr>
        <w:t xml:space="preserve"> </w:t>
      </w:r>
      <w:r>
        <w:t>центрами</w:t>
      </w:r>
      <w:r>
        <w:rPr>
          <w:spacing w:val="-1"/>
        </w:rPr>
        <w:t xml:space="preserve"> </w:t>
      </w:r>
      <w:r>
        <w:t>профессиональной работы;</w:t>
      </w:r>
    </w:p>
    <w:p w:rsidR="001E7CBD" w:rsidRDefault="009458D3">
      <w:pPr>
        <w:pStyle w:val="a3"/>
        <w:tabs>
          <w:tab w:val="left" w:pos="2394"/>
          <w:tab w:val="left" w:pos="4017"/>
          <w:tab w:val="left" w:pos="6209"/>
          <w:tab w:val="left" w:pos="8200"/>
          <w:tab w:val="left" w:pos="9169"/>
        </w:tabs>
        <w:spacing w:line="348" w:lineRule="auto"/>
        <w:ind w:right="223"/>
      </w:pPr>
      <w:r>
        <w:t>создание</w:t>
      </w:r>
      <w:r>
        <w:rPr>
          <w:spacing w:val="1"/>
        </w:rPr>
        <w:t xml:space="preserve"> </w:t>
      </w:r>
      <w:r>
        <w:t>условий</w:t>
      </w:r>
      <w:r>
        <w:rPr>
          <w:spacing w:val="1"/>
        </w:rPr>
        <w:t xml:space="preserve"> </w:t>
      </w:r>
      <w:r>
        <w:t>для</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tab/>
        <w:t>здоровья</w:t>
      </w:r>
      <w:r>
        <w:tab/>
        <w:t>обучающихся,</w:t>
      </w:r>
      <w:r>
        <w:tab/>
        <w:t>обеспечение</w:t>
      </w:r>
      <w:r>
        <w:tab/>
        <w:t>их</w:t>
      </w:r>
      <w:r>
        <w:tab/>
      </w:r>
      <w:r>
        <w:rPr>
          <w:spacing w:val="-1"/>
        </w:rPr>
        <w:t>безопасности.</w:t>
      </w:r>
    </w:p>
    <w:p w:rsidR="001E7CBD" w:rsidRDefault="001E7CBD">
      <w:pPr>
        <w:pStyle w:val="a3"/>
        <w:ind w:left="0" w:firstLine="0"/>
        <w:jc w:val="left"/>
        <w:rPr>
          <w:sz w:val="26"/>
        </w:rPr>
      </w:pPr>
    </w:p>
    <w:p w:rsidR="001E7CBD" w:rsidRDefault="001E7CBD">
      <w:pPr>
        <w:pStyle w:val="a3"/>
        <w:spacing w:before="2"/>
        <w:ind w:left="0" w:firstLine="0"/>
        <w:jc w:val="left"/>
        <w:rPr>
          <w:sz w:val="30"/>
        </w:rPr>
      </w:pPr>
    </w:p>
    <w:p w:rsidR="001E7CBD" w:rsidRDefault="00D27AB4">
      <w:pPr>
        <w:pStyle w:val="1"/>
        <w:numPr>
          <w:ilvl w:val="2"/>
          <w:numId w:val="99"/>
        </w:numPr>
        <w:tabs>
          <w:tab w:val="left" w:pos="1024"/>
        </w:tabs>
        <w:ind w:hanging="632"/>
        <w:jc w:val="both"/>
      </w:pPr>
      <w:r>
        <w:rPr>
          <w:noProof/>
          <w:lang w:eastAsia="ru-RU"/>
        </w:rPr>
        <mc:AlternateContent>
          <mc:Choice Requires="wps">
            <w:drawing>
              <wp:anchor distT="0" distB="0" distL="0" distR="0" simplePos="0" relativeHeight="487589888" behindDoc="1" locked="0" layoutInCell="1" allowOverlap="1">
                <wp:simplePos x="0" y="0"/>
                <wp:positionH relativeFrom="page">
                  <wp:posOffset>701040</wp:posOffset>
                </wp:positionH>
                <wp:positionV relativeFrom="paragraph">
                  <wp:posOffset>246380</wp:posOffset>
                </wp:positionV>
                <wp:extent cx="6519545" cy="6350"/>
                <wp:effectExtent l="0" t="0" r="0" b="0"/>
                <wp:wrapTopAndBottom/>
                <wp:docPr id="5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5E008" id="Rectangle 49" o:spid="_x0000_s1026" style="position:absolute;margin-left:55.2pt;margin-top:19.4pt;width:513.35pt;height:.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OAeAIAAPs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VuMi&#10;w0iRDnr0GVgjaiM5ystAUG9cBXGP5sGGEp1ZafrNIaXvWgjjN9bqvuWEAawsxCfPDgTDwVG07j9o&#10;BunJ1uvI1b6xXUgILKB9bMnh3BK+94jCx2mRlUVeYETBN31TxI4lpDqdNdb5d1x3KGxqbAF6zE12&#10;K+cDFlKdQiJ2LQVbCimjYTfrO2nRjgRxxF+EDyVehkkVgpUOx4aMwxeACHcEXwAbm/2jzCZ5ejsp&#10;R8vpfDbKl3kxKmfpfJRm5W05TfMyv1/+DACzvGoFY1ythOIn4WX5yxp7HIFBMlF6qK9xWUyKWPsz&#10;9O5lRXbCwxxK0dV4fmaCVKGtbxWDsknliZDDPnkOP7IMHJz+IytRBKHvg37Wmh1AA1ZDk2AO4cWA&#10;TavtE0Y9TF+N3fctsRwj+V6Bjsosz8O4RiMvZhMw7KVnfekhikKqGnuMhu2dH0Z8a6zYtHBTFolR&#10;+ga014gojKDLAdVRsTBhsYLjaxBG+NKOUb/frMUvAAAA//8DAFBLAwQUAAYACAAAACEAzS163N8A&#10;AAAKAQAADwAAAGRycy9kb3ducmV2LnhtbEyPwU7DMBBE70j8g7VI3KidttA0xKkoEkckWji0Nyde&#10;kqjxOsRuG/h6tic4zuzT7Ey+Gl0nTjiE1pOGZKJAIFXetlRr+Hh/uUtBhGjIms4TavjGAKvi+io3&#10;mfVn2uBpG2vBIRQyo6GJsc+kDFWDzoSJ75H49ukHZyLLoZZ2MGcOd52cKvUgnWmJPzSmx+cGq8P2&#10;6DSsl+n6621Orz+bco/7XXm4nw5K69ub8ekRRMQx/sFwqc/VoeBOpT+SDaJjnag5oxpmKU+4AMls&#10;kYAo2VmmIItc/p9Q/AIAAP//AwBQSwECLQAUAAYACAAAACEAtoM4kv4AAADhAQAAEwAAAAAAAAAA&#10;AAAAAAAAAAAAW0NvbnRlbnRfVHlwZXNdLnhtbFBLAQItABQABgAIAAAAIQA4/SH/1gAAAJQBAAAL&#10;AAAAAAAAAAAAAAAAAC8BAABfcmVscy8ucmVsc1BLAQItABQABgAIAAAAIQATrIOAeAIAAPsEAAAO&#10;AAAAAAAAAAAAAAAAAC4CAABkcnMvZTJvRG9jLnhtbFBLAQItABQABgAIAAAAIQDNLXrc3wAAAAoB&#10;AAAPAAAAAAAAAAAAAAAAANIEAABkcnMvZG93bnJldi54bWxQSwUGAAAAAAQABADzAAAA3gUAAAAA&#10;" fillcolor="black" stroked="f">
                <w10:wrap type="topAndBottom" anchorx="page"/>
              </v:rect>
            </w:pict>
          </mc:Fallback>
        </mc:AlternateContent>
      </w:r>
      <w:bookmarkStart w:id="4" w:name="_TOC_250034"/>
      <w:r w:rsidR="009458D3">
        <w:t>Принципы</w:t>
      </w:r>
      <w:r w:rsidR="009458D3">
        <w:rPr>
          <w:spacing w:val="-3"/>
        </w:rPr>
        <w:t xml:space="preserve"> </w:t>
      </w:r>
      <w:r w:rsidR="009458D3">
        <w:t>формирования</w:t>
      </w:r>
      <w:r w:rsidR="009458D3">
        <w:rPr>
          <w:spacing w:val="-3"/>
        </w:rPr>
        <w:t xml:space="preserve"> </w:t>
      </w:r>
      <w:r w:rsidR="009458D3">
        <w:t>ООП</w:t>
      </w:r>
      <w:r w:rsidR="009458D3">
        <w:rPr>
          <w:spacing w:val="-4"/>
        </w:rPr>
        <w:t xml:space="preserve"> </w:t>
      </w:r>
      <w:bookmarkEnd w:id="4"/>
      <w:r w:rsidR="009458D3">
        <w:t>СОО</w:t>
      </w:r>
    </w:p>
    <w:p w:rsidR="001E7CBD" w:rsidRDefault="009458D3">
      <w:pPr>
        <w:pStyle w:val="a3"/>
        <w:ind w:left="1101" w:firstLine="0"/>
      </w:pPr>
      <w:r>
        <w:t>ООП</w:t>
      </w:r>
      <w:r>
        <w:rPr>
          <w:spacing w:val="-3"/>
        </w:rPr>
        <w:t xml:space="preserve"> </w:t>
      </w:r>
      <w:r>
        <w:t>СОО</w:t>
      </w:r>
      <w:r>
        <w:rPr>
          <w:spacing w:val="1"/>
        </w:rPr>
        <w:t xml:space="preserve"> </w:t>
      </w:r>
      <w:r>
        <w:rPr>
          <w:u w:val="single"/>
        </w:rPr>
        <w:t>учитывает</w:t>
      </w:r>
      <w:r>
        <w:rPr>
          <w:spacing w:val="-2"/>
          <w:u w:val="single"/>
        </w:rPr>
        <w:t xml:space="preserve"> </w:t>
      </w:r>
      <w:r>
        <w:rPr>
          <w:u w:val="single"/>
        </w:rPr>
        <w:t>следующие</w:t>
      </w:r>
      <w:r>
        <w:rPr>
          <w:spacing w:val="-3"/>
          <w:u w:val="single"/>
        </w:rPr>
        <w:t xml:space="preserve"> </w:t>
      </w:r>
      <w:r>
        <w:rPr>
          <w:u w:val="single"/>
        </w:rPr>
        <w:t>принципы:</w:t>
      </w:r>
    </w:p>
    <w:p w:rsidR="001E7CBD" w:rsidRDefault="009458D3">
      <w:pPr>
        <w:pStyle w:val="a3"/>
        <w:tabs>
          <w:tab w:val="left" w:pos="1877"/>
          <w:tab w:val="left" w:pos="2974"/>
          <w:tab w:val="left" w:pos="4629"/>
          <w:tab w:val="left" w:pos="6951"/>
          <w:tab w:val="left" w:pos="9352"/>
        </w:tabs>
        <w:spacing w:before="91" w:line="348" w:lineRule="auto"/>
        <w:ind w:right="228"/>
      </w:pPr>
      <w:r>
        <w:t>принцип учѐта ФГОС СОО: ООП СОО базируется на требованиях, предъявляемых ФГОС</w:t>
      </w:r>
      <w:r>
        <w:rPr>
          <w:spacing w:val="1"/>
        </w:rPr>
        <w:t xml:space="preserve"> </w:t>
      </w:r>
      <w:r>
        <w:t>СОО</w:t>
      </w:r>
      <w:r>
        <w:tab/>
        <w:t>к</w:t>
      </w:r>
      <w:r>
        <w:tab/>
        <w:t>целям,</w:t>
      </w:r>
      <w:r>
        <w:tab/>
        <w:t>содержанию,</w:t>
      </w:r>
      <w:r>
        <w:tab/>
        <w:t>планируемым</w:t>
      </w:r>
      <w:r>
        <w:tab/>
      </w:r>
      <w:r>
        <w:rPr>
          <w:spacing w:val="-1"/>
        </w:rPr>
        <w:t>результатам</w:t>
      </w:r>
      <w:r>
        <w:rPr>
          <w:spacing w:val="-58"/>
        </w:rPr>
        <w:t xml:space="preserve"> </w:t>
      </w:r>
      <w:r>
        <w:t>и</w:t>
      </w:r>
      <w:r>
        <w:rPr>
          <w:spacing w:val="2"/>
        </w:rPr>
        <w:t xml:space="preserve"> </w:t>
      </w:r>
      <w:r>
        <w:t>условиям</w:t>
      </w:r>
      <w:r>
        <w:rPr>
          <w:spacing w:val="-1"/>
        </w:rPr>
        <w:t xml:space="preserve"> </w:t>
      </w:r>
      <w:r>
        <w:t>обучения на</w:t>
      </w:r>
      <w:r>
        <w:rPr>
          <w:spacing w:val="1"/>
        </w:rPr>
        <w:t xml:space="preserve"> </w:t>
      </w:r>
      <w:r>
        <w:t>уровне</w:t>
      </w:r>
      <w:r>
        <w:rPr>
          <w:spacing w:val="-2"/>
        </w:rPr>
        <w:t xml:space="preserve"> </w:t>
      </w:r>
      <w:r>
        <w:t>среднего</w:t>
      </w:r>
      <w:r>
        <w:rPr>
          <w:spacing w:val="-1"/>
        </w:rPr>
        <w:t xml:space="preserve"> </w:t>
      </w:r>
      <w:r>
        <w:t>общего</w:t>
      </w:r>
      <w:r>
        <w:rPr>
          <w:spacing w:val="-1"/>
        </w:rPr>
        <w:t xml:space="preserve"> </w:t>
      </w:r>
      <w:r>
        <w:t>образования;</w:t>
      </w:r>
    </w:p>
    <w:p w:rsidR="001E7CBD" w:rsidRDefault="009458D3">
      <w:pPr>
        <w:pStyle w:val="a3"/>
        <w:spacing w:line="348" w:lineRule="auto"/>
        <w:ind w:right="226"/>
      </w:pPr>
      <w:r>
        <w:t>принцип</w:t>
      </w:r>
      <w:r>
        <w:rPr>
          <w:spacing w:val="1"/>
        </w:rPr>
        <w:t xml:space="preserve"> </w:t>
      </w:r>
      <w:r>
        <w:t>учѐта</w:t>
      </w:r>
      <w:r>
        <w:rPr>
          <w:spacing w:val="1"/>
        </w:rPr>
        <w:t xml:space="preserve"> </w:t>
      </w:r>
      <w:r>
        <w:t>языка</w:t>
      </w:r>
      <w:r>
        <w:rPr>
          <w:spacing w:val="1"/>
        </w:rPr>
        <w:t xml:space="preserve"> </w:t>
      </w:r>
      <w:r>
        <w:t>обучения:</w:t>
      </w:r>
      <w:r>
        <w:rPr>
          <w:spacing w:val="1"/>
        </w:rPr>
        <w:t xml:space="preserve"> </w:t>
      </w:r>
      <w:r>
        <w:t>с</w:t>
      </w:r>
      <w:r>
        <w:rPr>
          <w:spacing w:val="1"/>
        </w:rPr>
        <w:t xml:space="preserve"> </w:t>
      </w:r>
      <w:r>
        <w:t>учѐтом</w:t>
      </w:r>
      <w:r>
        <w:rPr>
          <w:spacing w:val="1"/>
        </w:rPr>
        <w:t xml:space="preserve"> </w:t>
      </w:r>
      <w:r>
        <w:t>условий</w:t>
      </w:r>
      <w:r>
        <w:rPr>
          <w:spacing w:val="1"/>
        </w:rPr>
        <w:t xml:space="preserve"> </w:t>
      </w:r>
      <w:r>
        <w:t>функционирования</w:t>
      </w:r>
      <w:r>
        <w:rPr>
          <w:spacing w:val="1"/>
        </w:rPr>
        <w:t xml:space="preserve"> </w:t>
      </w:r>
      <w:r>
        <w:t>образовательной</w:t>
      </w:r>
      <w:r>
        <w:rPr>
          <w:spacing w:val="1"/>
        </w:rPr>
        <w:t xml:space="preserve"> </w:t>
      </w:r>
      <w:r>
        <w:t>организации ООП СОО характеризует право получения образования на родном языке из числа</w:t>
      </w:r>
      <w:r>
        <w:rPr>
          <w:spacing w:val="1"/>
        </w:rPr>
        <w:t xml:space="preserve"> </w:t>
      </w:r>
      <w:r>
        <w:t>языков народов Российской Федерации</w:t>
      </w:r>
      <w:r>
        <w:rPr>
          <w:spacing w:val="1"/>
        </w:rPr>
        <w:t xml:space="preserve"> </w:t>
      </w:r>
      <w:r>
        <w:t>и отражает механизмы реализации данного принципа в</w:t>
      </w:r>
      <w:r>
        <w:rPr>
          <w:spacing w:val="1"/>
        </w:rPr>
        <w:t xml:space="preserve"> </w:t>
      </w:r>
      <w:r>
        <w:t>учебных планах, планах</w:t>
      </w:r>
      <w:r>
        <w:rPr>
          <w:spacing w:val="2"/>
        </w:rPr>
        <w:t xml:space="preserve"> </w:t>
      </w:r>
      <w:r>
        <w:t>внеурочной деятельности;</w:t>
      </w:r>
    </w:p>
    <w:p w:rsidR="001E7CBD" w:rsidRDefault="009458D3">
      <w:pPr>
        <w:pStyle w:val="a3"/>
        <w:spacing w:line="348" w:lineRule="auto"/>
        <w:ind w:right="224"/>
      </w:pPr>
      <w:r>
        <w:t>принцип</w:t>
      </w:r>
      <w:r>
        <w:rPr>
          <w:spacing w:val="1"/>
        </w:rPr>
        <w:t xml:space="preserve"> </w:t>
      </w:r>
      <w:r>
        <w:t>учѐта</w:t>
      </w:r>
      <w:r>
        <w:rPr>
          <w:spacing w:val="1"/>
        </w:rPr>
        <w:t xml:space="preserve"> </w:t>
      </w:r>
      <w:r>
        <w:t>ведущей</w:t>
      </w:r>
      <w:r>
        <w:rPr>
          <w:spacing w:val="1"/>
        </w:rPr>
        <w:t xml:space="preserve"> </w:t>
      </w:r>
      <w:r>
        <w:t>деятельности</w:t>
      </w:r>
      <w:r>
        <w:rPr>
          <w:spacing w:val="1"/>
        </w:rPr>
        <w:t xml:space="preserve"> </w:t>
      </w:r>
      <w:r>
        <w:t>обучающегося:</w:t>
      </w:r>
      <w:r>
        <w:rPr>
          <w:spacing w:val="1"/>
        </w:rPr>
        <w:t xml:space="preserve"> </w:t>
      </w:r>
      <w:r>
        <w:t>ООП</w:t>
      </w:r>
      <w:r>
        <w:rPr>
          <w:spacing w:val="1"/>
        </w:rPr>
        <w:t xml:space="preserve"> </w:t>
      </w:r>
      <w:r>
        <w:t>СОО</w:t>
      </w:r>
      <w:r>
        <w:rPr>
          <w:spacing w:val="1"/>
        </w:rPr>
        <w:t xml:space="preserve"> </w:t>
      </w:r>
      <w:r>
        <w:t>обеспечивает</w:t>
      </w:r>
      <w:r>
        <w:rPr>
          <w:spacing w:val="1"/>
        </w:rPr>
        <w:t xml:space="preserve"> </w:t>
      </w: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w:t>
      </w:r>
      <w:r>
        <w:rPr>
          <w:spacing w:val="1"/>
        </w:rPr>
        <w:t xml:space="preserve"> </w:t>
      </w:r>
      <w:r>
        <w:t>механизмы формирования всех компонентов учебной деятельности (мотив, цель, учебная задача,</w:t>
      </w:r>
      <w:r>
        <w:rPr>
          <w:spacing w:val="1"/>
        </w:rPr>
        <w:t xml:space="preserve"> </w:t>
      </w:r>
      <w:r>
        <w:t>учебные</w:t>
      </w:r>
      <w:r>
        <w:rPr>
          <w:spacing w:val="-3"/>
        </w:rPr>
        <w:t xml:space="preserve"> </w:t>
      </w:r>
      <w:r>
        <w:t>операции, контроль</w:t>
      </w:r>
      <w:r>
        <w:rPr>
          <w:spacing w:val="3"/>
        </w:rPr>
        <w:t xml:space="preserve"> </w:t>
      </w:r>
      <w:r>
        <w:t>и самоконтроль);</w:t>
      </w:r>
    </w:p>
    <w:p w:rsidR="001E7CBD" w:rsidRDefault="009458D3">
      <w:pPr>
        <w:pStyle w:val="a3"/>
        <w:spacing w:line="348" w:lineRule="auto"/>
        <w:ind w:right="223"/>
      </w:pPr>
      <w:r>
        <w:t>принцип</w:t>
      </w:r>
      <w:r>
        <w:rPr>
          <w:spacing w:val="1"/>
        </w:rPr>
        <w:t xml:space="preserve"> </w:t>
      </w:r>
      <w:r>
        <w:t>индивидуализации</w:t>
      </w:r>
      <w:r>
        <w:rPr>
          <w:spacing w:val="1"/>
        </w:rPr>
        <w:t xml:space="preserve"> </w:t>
      </w:r>
      <w:r>
        <w:t>обучения:</w:t>
      </w:r>
      <w:r>
        <w:rPr>
          <w:spacing w:val="1"/>
        </w:rPr>
        <w:t xml:space="preserve"> </w:t>
      </w:r>
      <w:r>
        <w:t>ООП</w:t>
      </w:r>
      <w:r>
        <w:rPr>
          <w:spacing w:val="1"/>
        </w:rPr>
        <w:t xml:space="preserve"> </w:t>
      </w:r>
      <w:r>
        <w:t>СОО</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обучения</w:t>
      </w:r>
      <w:r>
        <w:rPr>
          <w:spacing w:val="1"/>
        </w:rPr>
        <w:t xml:space="preserve"> </w:t>
      </w:r>
      <w:r>
        <w:t>детей</w:t>
      </w:r>
      <w:r>
        <w:rPr>
          <w:spacing w:val="1"/>
        </w:rPr>
        <w:t xml:space="preserve"> </w:t>
      </w:r>
      <w:r>
        <w:t>с</w:t>
      </w:r>
      <w:r>
        <w:rPr>
          <w:spacing w:val="1"/>
        </w:rPr>
        <w:t xml:space="preserve"> </w:t>
      </w:r>
      <w:r>
        <w:t>особыми способностями, потребностями и интересами</w:t>
      </w:r>
      <w:r>
        <w:rPr>
          <w:spacing w:val="1"/>
        </w:rPr>
        <w:t xml:space="preserve"> </w:t>
      </w:r>
      <w:r>
        <w:t>с учетом мнения родителей (законных</w:t>
      </w:r>
      <w:r>
        <w:rPr>
          <w:spacing w:val="1"/>
        </w:rPr>
        <w:t xml:space="preserve"> </w:t>
      </w:r>
      <w:r>
        <w:t>представителей)</w:t>
      </w:r>
      <w:r>
        <w:rPr>
          <w:spacing w:val="-1"/>
        </w:rPr>
        <w:t xml:space="preserve"> </w:t>
      </w:r>
      <w:r>
        <w:t>обучающегося;</w:t>
      </w:r>
    </w:p>
    <w:p w:rsidR="001E7CBD" w:rsidRDefault="009458D3">
      <w:pPr>
        <w:pStyle w:val="a3"/>
        <w:tabs>
          <w:tab w:val="left" w:pos="4788"/>
          <w:tab w:val="left" w:pos="6575"/>
          <w:tab w:val="left" w:pos="9348"/>
        </w:tabs>
        <w:spacing w:line="348" w:lineRule="auto"/>
        <w:ind w:right="224"/>
      </w:pPr>
      <w:r>
        <w:t>системно-деятельностный</w:t>
      </w:r>
      <w:r>
        <w:tab/>
        <w:t>подход,</w:t>
      </w:r>
      <w:r>
        <w:tab/>
        <w:t>предполагающий</w:t>
      </w:r>
      <w:r>
        <w:tab/>
        <w:t>ориентацию</w:t>
      </w:r>
      <w:r>
        <w:rPr>
          <w:spacing w:val="-58"/>
        </w:rPr>
        <w:t xml:space="preserve"> </w:t>
      </w:r>
      <w:r>
        <w:t>на</w:t>
      </w:r>
      <w:r>
        <w:rPr>
          <w:spacing w:val="1"/>
        </w:rPr>
        <w:t xml:space="preserve"> </w:t>
      </w:r>
      <w:r>
        <w:t>результаты</w:t>
      </w:r>
      <w:r>
        <w:rPr>
          <w:spacing w:val="1"/>
        </w:rPr>
        <w:t xml:space="preserve"> </w:t>
      </w:r>
      <w:r>
        <w:t>обучения,</w:t>
      </w:r>
      <w:r>
        <w:rPr>
          <w:spacing w:val="1"/>
        </w:rPr>
        <w:t xml:space="preserve"> </w:t>
      </w:r>
      <w:r>
        <w:t>на</w:t>
      </w:r>
      <w:r>
        <w:rPr>
          <w:spacing w:val="1"/>
        </w:rPr>
        <w:t xml:space="preserve"> </w:t>
      </w:r>
      <w:r>
        <w:t>развитие</w:t>
      </w:r>
      <w:r>
        <w:rPr>
          <w:spacing w:val="1"/>
        </w:rPr>
        <w:t xml:space="preserve"> </w:t>
      </w:r>
      <w:r>
        <w:t>активной</w:t>
      </w:r>
      <w:r>
        <w:rPr>
          <w:spacing w:val="1"/>
        </w:rPr>
        <w:t xml:space="preserve"> </w:t>
      </w:r>
      <w:r>
        <w:t>учебно-познавательной</w:t>
      </w:r>
      <w:r>
        <w:rPr>
          <w:spacing w:val="61"/>
        </w:rPr>
        <w:t xml:space="preserve"> </w:t>
      </w:r>
      <w:r>
        <w:t>деятельности</w:t>
      </w:r>
      <w:r>
        <w:rPr>
          <w:spacing w:val="1"/>
        </w:rPr>
        <w:t xml:space="preserve"> </w:t>
      </w:r>
      <w:r>
        <w:t xml:space="preserve">обучающегося    </w:t>
      </w:r>
      <w:r>
        <w:rPr>
          <w:spacing w:val="1"/>
        </w:rPr>
        <w:t xml:space="preserve"> </w:t>
      </w:r>
      <w:r>
        <w:t xml:space="preserve">на    </w:t>
      </w:r>
      <w:r>
        <w:rPr>
          <w:spacing w:val="1"/>
        </w:rPr>
        <w:t xml:space="preserve"> </w:t>
      </w:r>
      <w:r>
        <w:t>основе      освоения      универсальных      учебных      действий,     познания</w:t>
      </w:r>
      <w:r>
        <w:rPr>
          <w:spacing w:val="-57"/>
        </w:rPr>
        <w:t xml:space="preserve"> </w:t>
      </w:r>
      <w:r>
        <w:t xml:space="preserve">и    </w:t>
      </w:r>
      <w:r>
        <w:rPr>
          <w:spacing w:val="22"/>
        </w:rPr>
        <w:t xml:space="preserve"> </w:t>
      </w:r>
      <w:r>
        <w:t xml:space="preserve">освоения     </w:t>
      </w:r>
      <w:r>
        <w:rPr>
          <w:spacing w:val="20"/>
        </w:rPr>
        <w:t xml:space="preserve"> </w:t>
      </w:r>
      <w:r>
        <w:t xml:space="preserve">мира     </w:t>
      </w:r>
      <w:r>
        <w:rPr>
          <w:spacing w:val="19"/>
        </w:rPr>
        <w:t xml:space="preserve"> </w:t>
      </w:r>
      <w:r>
        <w:t xml:space="preserve">личности,     </w:t>
      </w:r>
      <w:r>
        <w:rPr>
          <w:spacing w:val="20"/>
        </w:rPr>
        <w:t xml:space="preserve"> </w:t>
      </w:r>
      <w:r>
        <w:t xml:space="preserve">формирование     </w:t>
      </w:r>
      <w:r>
        <w:rPr>
          <w:spacing w:val="20"/>
        </w:rPr>
        <w:t xml:space="preserve"> </w:t>
      </w:r>
      <w:r>
        <w:t xml:space="preserve">его     </w:t>
      </w:r>
      <w:r>
        <w:rPr>
          <w:spacing w:val="20"/>
        </w:rPr>
        <w:t xml:space="preserve"> </w:t>
      </w:r>
      <w:r>
        <w:t xml:space="preserve">готовности     </w:t>
      </w:r>
      <w:r>
        <w:rPr>
          <w:spacing w:val="21"/>
        </w:rPr>
        <w:t xml:space="preserve"> </w:t>
      </w:r>
      <w:r>
        <w:t xml:space="preserve">к     </w:t>
      </w:r>
      <w:r>
        <w:rPr>
          <w:spacing w:val="22"/>
        </w:rPr>
        <w:t xml:space="preserve"> </w:t>
      </w:r>
      <w:r>
        <w:t>саморазвитию</w:t>
      </w:r>
      <w:r>
        <w:rPr>
          <w:spacing w:val="-58"/>
        </w:rPr>
        <w:t xml:space="preserve"> </w:t>
      </w:r>
      <w:r>
        <w:t>и</w:t>
      </w:r>
      <w:r>
        <w:rPr>
          <w:spacing w:val="-1"/>
        </w:rPr>
        <w:t xml:space="preserve"> </w:t>
      </w:r>
      <w:r>
        <w:t>непрерывному</w:t>
      </w:r>
      <w:r>
        <w:rPr>
          <w:spacing w:val="-5"/>
        </w:rPr>
        <w:t xml:space="preserve"> </w:t>
      </w:r>
      <w:r>
        <w:t>образованию;</w:t>
      </w:r>
    </w:p>
    <w:p w:rsidR="001E7CBD" w:rsidRDefault="009458D3">
      <w:pPr>
        <w:pStyle w:val="a3"/>
        <w:tabs>
          <w:tab w:val="left" w:pos="2820"/>
          <w:tab w:val="left" w:pos="4200"/>
          <w:tab w:val="left" w:pos="6763"/>
          <w:tab w:val="left" w:pos="8821"/>
        </w:tabs>
        <w:spacing w:before="2" w:line="348" w:lineRule="auto"/>
        <w:ind w:right="232"/>
      </w:pPr>
      <w:r>
        <w:t>принцип</w:t>
      </w:r>
      <w:r>
        <w:tab/>
        <w:t>учета</w:t>
      </w:r>
      <w:r>
        <w:tab/>
        <w:t>индивидуальных</w:t>
      </w:r>
      <w:r>
        <w:tab/>
        <w:t>возрастных,</w:t>
      </w:r>
      <w:r>
        <w:tab/>
        <w:t>психологических</w:t>
      </w:r>
      <w:r>
        <w:rPr>
          <w:spacing w:val="-58"/>
        </w:rPr>
        <w:t xml:space="preserve"> </w:t>
      </w:r>
      <w:r>
        <w:t>и</w:t>
      </w:r>
      <w:r>
        <w:rPr>
          <w:spacing w:val="1"/>
        </w:rPr>
        <w:t xml:space="preserve"> </w:t>
      </w:r>
      <w:r>
        <w:t>физиологических</w:t>
      </w:r>
      <w:r>
        <w:rPr>
          <w:spacing w:val="1"/>
        </w:rPr>
        <w:t xml:space="preserve"> </w:t>
      </w:r>
      <w:r>
        <w:t>особенностей</w:t>
      </w:r>
      <w:r>
        <w:rPr>
          <w:spacing w:val="1"/>
        </w:rPr>
        <w:t xml:space="preserve"> </w:t>
      </w:r>
      <w:r>
        <w:t>обучающихся</w:t>
      </w:r>
      <w:r>
        <w:rPr>
          <w:spacing w:val="1"/>
        </w:rPr>
        <w:t xml:space="preserve"> </w:t>
      </w:r>
      <w:r>
        <w:t>при</w:t>
      </w:r>
      <w:r>
        <w:rPr>
          <w:spacing w:val="1"/>
        </w:rPr>
        <w:t xml:space="preserve"> </w:t>
      </w:r>
      <w:r>
        <w:t>построении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определении</w:t>
      </w:r>
      <w:r>
        <w:rPr>
          <w:spacing w:val="-1"/>
        </w:rPr>
        <w:t xml:space="preserve"> </w:t>
      </w:r>
      <w:r>
        <w:t>образовательно-воспитательных</w:t>
      </w:r>
      <w:r>
        <w:rPr>
          <w:spacing w:val="-2"/>
        </w:rPr>
        <w:t xml:space="preserve"> </w:t>
      </w:r>
      <w:r>
        <w:t>целей</w:t>
      </w:r>
      <w:r>
        <w:rPr>
          <w:spacing w:val="-1"/>
        </w:rPr>
        <w:t xml:space="preserve"> </w:t>
      </w:r>
      <w:r>
        <w:t>и путей</w:t>
      </w:r>
      <w:r>
        <w:rPr>
          <w:spacing w:val="4"/>
        </w:rPr>
        <w:t xml:space="preserve"> </w:t>
      </w:r>
      <w:r>
        <w:t>их</w:t>
      </w:r>
      <w:r>
        <w:rPr>
          <w:spacing w:val="1"/>
        </w:rPr>
        <w:t xml:space="preserve"> </w:t>
      </w:r>
      <w:r>
        <w:t>достижения;</w:t>
      </w:r>
    </w:p>
    <w:p w:rsidR="001E7CBD" w:rsidRDefault="009458D3">
      <w:pPr>
        <w:pStyle w:val="a3"/>
        <w:spacing w:line="275" w:lineRule="exact"/>
        <w:ind w:left="1101" w:firstLine="0"/>
      </w:pPr>
      <w:r>
        <w:t>принцип</w:t>
      </w:r>
      <w:r>
        <w:rPr>
          <w:spacing w:val="104"/>
        </w:rPr>
        <w:t xml:space="preserve"> </w:t>
      </w:r>
      <w:r>
        <w:t xml:space="preserve">обеспечения  </w:t>
      </w:r>
      <w:r>
        <w:rPr>
          <w:spacing w:val="42"/>
        </w:rPr>
        <w:t xml:space="preserve"> </w:t>
      </w:r>
      <w:r>
        <w:t xml:space="preserve">фундаментального  </w:t>
      </w:r>
      <w:r>
        <w:rPr>
          <w:spacing w:val="42"/>
        </w:rPr>
        <w:t xml:space="preserve"> </w:t>
      </w:r>
      <w:r>
        <w:t xml:space="preserve">характера  </w:t>
      </w:r>
      <w:r>
        <w:rPr>
          <w:spacing w:val="41"/>
        </w:rPr>
        <w:t xml:space="preserve"> </w:t>
      </w:r>
      <w:r>
        <w:t xml:space="preserve">образования,  </w:t>
      </w:r>
      <w:r>
        <w:rPr>
          <w:spacing w:val="46"/>
        </w:rPr>
        <w:t xml:space="preserve"> </w:t>
      </w:r>
      <w:r>
        <w:t xml:space="preserve">учета  </w:t>
      </w:r>
      <w:r>
        <w:rPr>
          <w:spacing w:val="44"/>
        </w:rPr>
        <w:t xml:space="preserve"> </w:t>
      </w:r>
      <w:r>
        <w:t>специфики</w:t>
      </w:r>
    </w:p>
    <w:p w:rsidR="001E7CBD" w:rsidRDefault="001E7CBD">
      <w:pPr>
        <w:spacing w:line="275" w:lineRule="exact"/>
        <w:sectPr w:rsidR="001E7CBD">
          <w:pgSz w:w="11910" w:h="16850"/>
          <w:pgMar w:top="840" w:right="340" w:bottom="280" w:left="740" w:header="600" w:footer="0" w:gutter="0"/>
          <w:cols w:space="720"/>
        </w:sectPr>
      </w:pPr>
    </w:p>
    <w:p w:rsidR="001E7CBD" w:rsidRDefault="009458D3">
      <w:pPr>
        <w:pStyle w:val="a3"/>
        <w:spacing w:before="3"/>
        <w:ind w:firstLine="0"/>
      </w:pPr>
      <w:r>
        <w:lastRenderedPageBreak/>
        <w:t>изучаемых</w:t>
      </w:r>
      <w:r>
        <w:rPr>
          <w:spacing w:val="-3"/>
        </w:rPr>
        <w:t xml:space="preserve"> </w:t>
      </w:r>
      <w:r>
        <w:t>учебных</w:t>
      </w:r>
      <w:r>
        <w:rPr>
          <w:spacing w:val="-4"/>
        </w:rPr>
        <w:t xml:space="preserve"> </w:t>
      </w:r>
      <w:r>
        <w:t>предметов;</w:t>
      </w:r>
    </w:p>
    <w:p w:rsidR="001E7CBD" w:rsidRDefault="009458D3">
      <w:pPr>
        <w:pStyle w:val="a3"/>
        <w:spacing w:before="123" w:line="348" w:lineRule="auto"/>
        <w:ind w:right="226"/>
      </w:pPr>
      <w:r>
        <w:t>принцип интеграции обучения и воспитания: ООП СОО предусматривает связь урочной и</w:t>
      </w:r>
      <w:r>
        <w:rPr>
          <w:spacing w:val="1"/>
        </w:rPr>
        <w:t xml:space="preserve"> </w:t>
      </w:r>
      <w:r>
        <w:t>внеурочной</w:t>
      </w:r>
      <w:r>
        <w:rPr>
          <w:spacing w:val="1"/>
        </w:rPr>
        <w:t xml:space="preserve"> </w:t>
      </w:r>
      <w:r>
        <w:t>деятельности, предполагающий</w:t>
      </w:r>
      <w:r>
        <w:rPr>
          <w:spacing w:val="1"/>
        </w:rPr>
        <w:t xml:space="preserve"> </w:t>
      </w:r>
      <w:r>
        <w:t>направленность</w:t>
      </w:r>
      <w:r>
        <w:rPr>
          <w:spacing w:val="1"/>
        </w:rPr>
        <w:t xml:space="preserve"> </w:t>
      </w:r>
      <w:r>
        <w:t>учебного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личностных</w:t>
      </w:r>
      <w:r>
        <w:rPr>
          <w:spacing w:val="1"/>
        </w:rPr>
        <w:t xml:space="preserve"> </w:t>
      </w:r>
      <w:r>
        <w:t>результатов освоения</w:t>
      </w:r>
      <w:r>
        <w:rPr>
          <w:spacing w:val="-1"/>
        </w:rPr>
        <w:t xml:space="preserve"> </w:t>
      </w:r>
      <w:r>
        <w:t>образовательной</w:t>
      </w:r>
      <w:r>
        <w:rPr>
          <w:spacing w:val="-2"/>
        </w:rPr>
        <w:t xml:space="preserve"> </w:t>
      </w:r>
      <w:r>
        <w:t>программы;</w:t>
      </w:r>
    </w:p>
    <w:p w:rsidR="001E7CBD" w:rsidRDefault="009458D3">
      <w:pPr>
        <w:pStyle w:val="a3"/>
        <w:tabs>
          <w:tab w:val="left" w:pos="2565"/>
          <w:tab w:val="left" w:pos="4676"/>
          <w:tab w:val="left" w:pos="5876"/>
          <w:tab w:val="left" w:pos="7093"/>
          <w:tab w:val="left" w:pos="8980"/>
          <w:tab w:val="left" w:pos="10435"/>
        </w:tabs>
        <w:spacing w:before="2" w:line="348" w:lineRule="auto"/>
        <w:ind w:right="223"/>
      </w:pPr>
      <w:r>
        <w:t>принцип     здоровьесбережения:     при     организации     образовательной     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57"/>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1"/>
        </w:rPr>
        <w:t xml:space="preserve"> </w:t>
      </w:r>
      <w:r>
        <w:t>педагогических</w:t>
      </w:r>
      <w:r>
        <w:rPr>
          <w:spacing w:val="1"/>
        </w:rPr>
        <w:t xml:space="preserve"> </w:t>
      </w:r>
      <w:r>
        <w:t>технологий.</w:t>
      </w:r>
      <w:r>
        <w:rPr>
          <w:spacing w:val="1"/>
        </w:rPr>
        <w:t xml:space="preserve"> </w:t>
      </w:r>
      <w:r>
        <w:t>Объѐм</w:t>
      </w:r>
      <w:r>
        <w:rPr>
          <w:spacing w:val="1"/>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 должны соответствовать требованиям, предусмотренным санитарными правилами 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1"/>
        </w:rPr>
        <w:t xml:space="preserve"> </w:t>
      </w:r>
      <w:r>
        <w:t>обитания»,</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января 2021 г. № 2 (зарегистрировано Министерством юстиции Российской Федерации 29 января</w:t>
      </w:r>
      <w:r>
        <w:rPr>
          <w:spacing w:val="1"/>
        </w:rPr>
        <w:t xml:space="preserve"> </w:t>
      </w:r>
      <w:r>
        <w:t>2021 г., регистрационный № 62296), действующими до 1 марта 2027 г. (далее – 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 xml:space="preserve">требования    к   </w:t>
      </w:r>
      <w:r>
        <w:rPr>
          <w:spacing w:val="1"/>
        </w:rPr>
        <w:t xml:space="preserve"> </w:t>
      </w:r>
      <w:r>
        <w:t>организациям    воспитания    и     обучения,    отдыха    и     оздоровления    детей</w:t>
      </w:r>
      <w:r>
        <w:rPr>
          <w:spacing w:val="-57"/>
        </w:rPr>
        <w:t xml:space="preserve"> </w:t>
      </w:r>
      <w:r>
        <w:t>и</w:t>
      </w:r>
      <w:r>
        <w:rPr>
          <w:spacing w:val="1"/>
        </w:rPr>
        <w:t xml:space="preserve"> </w:t>
      </w:r>
      <w:r>
        <w:t>молодежи»,</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tab/>
        <w:t>Федерации</w:t>
      </w:r>
      <w:r>
        <w:tab/>
        <w:t>от</w:t>
      </w:r>
      <w:r>
        <w:tab/>
        <w:t>28</w:t>
      </w:r>
      <w:r>
        <w:tab/>
        <w:t>сентября</w:t>
      </w:r>
      <w:r>
        <w:tab/>
        <w:t>2020</w:t>
      </w:r>
      <w:r>
        <w:tab/>
        <w:t>г.</w:t>
      </w:r>
    </w:p>
    <w:p w:rsidR="001E7CBD" w:rsidRDefault="009458D3">
      <w:pPr>
        <w:pStyle w:val="a3"/>
        <w:spacing w:line="348" w:lineRule="auto"/>
        <w:ind w:right="221" w:firstLine="0"/>
      </w:pPr>
      <w:r>
        <w:t>№</w:t>
      </w:r>
      <w:r>
        <w:rPr>
          <w:spacing w:val="1"/>
        </w:rPr>
        <w:t xml:space="preserve"> </w:t>
      </w:r>
      <w:r>
        <w:t>28</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18</w:t>
      </w:r>
      <w:r>
        <w:rPr>
          <w:spacing w:val="1"/>
        </w:rPr>
        <w:t xml:space="preserve"> </w:t>
      </w:r>
      <w:r>
        <w:t>декабря</w:t>
      </w:r>
      <w:r>
        <w:rPr>
          <w:spacing w:val="1"/>
        </w:rPr>
        <w:t xml:space="preserve"> </w:t>
      </w:r>
      <w:r>
        <w:t>2020</w:t>
      </w:r>
      <w:r>
        <w:rPr>
          <w:spacing w:val="1"/>
        </w:rPr>
        <w:t xml:space="preserve"> </w:t>
      </w:r>
      <w:r>
        <w:t>г.,</w:t>
      </w:r>
      <w:r>
        <w:rPr>
          <w:spacing w:val="-57"/>
        </w:rPr>
        <w:t xml:space="preserve"> </w:t>
      </w:r>
      <w:r>
        <w:t>регистрационный</w:t>
      </w:r>
      <w:r>
        <w:rPr>
          <w:spacing w:val="1"/>
        </w:rPr>
        <w:t xml:space="preserve"> </w:t>
      </w:r>
      <w:r>
        <w:t>№</w:t>
      </w:r>
      <w:r>
        <w:rPr>
          <w:spacing w:val="1"/>
        </w:rPr>
        <w:t xml:space="preserve"> </w:t>
      </w:r>
      <w:r>
        <w:t>61573),</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января</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Санитарно-</w:t>
      </w:r>
      <w:r>
        <w:rPr>
          <w:spacing w:val="1"/>
        </w:rPr>
        <w:t xml:space="preserve"> </w:t>
      </w:r>
      <w:r>
        <w:t>эпидемиологические</w:t>
      </w:r>
      <w:r>
        <w:rPr>
          <w:spacing w:val="-2"/>
        </w:rPr>
        <w:t xml:space="preserve"> </w:t>
      </w:r>
      <w:r>
        <w:t>требования).</w:t>
      </w:r>
    </w:p>
    <w:p w:rsidR="001E7CBD" w:rsidRDefault="009458D3">
      <w:pPr>
        <w:pStyle w:val="a3"/>
        <w:spacing w:line="350" w:lineRule="auto"/>
        <w:ind w:right="221"/>
      </w:pPr>
      <w:r>
        <w:t>ООП СОО учитывает возрастные и психологические особенности обучающихся. Общий</w:t>
      </w:r>
      <w:r>
        <w:rPr>
          <w:spacing w:val="1"/>
        </w:rPr>
        <w:t xml:space="preserve"> </w:t>
      </w:r>
      <w:r>
        <w:t>объем аудиторной работы обучающихся за два</w:t>
      </w:r>
      <w:r>
        <w:rPr>
          <w:spacing w:val="60"/>
        </w:rPr>
        <w:t xml:space="preserve"> </w:t>
      </w:r>
      <w:r>
        <w:t>учебных года не может составлять менее 2170</w:t>
      </w:r>
      <w:r>
        <w:rPr>
          <w:spacing w:val="1"/>
        </w:rPr>
        <w:t xml:space="preserve"> </w:t>
      </w:r>
      <w:r>
        <w:t>часов</w:t>
      </w:r>
      <w:r>
        <w:rPr>
          <w:spacing w:val="1"/>
        </w:rPr>
        <w:t xml:space="preserve"> </w:t>
      </w:r>
      <w:r>
        <w:t>и</w:t>
      </w:r>
      <w:r>
        <w:rPr>
          <w:spacing w:val="1"/>
        </w:rPr>
        <w:t xml:space="preserve"> </w:t>
      </w:r>
      <w:r>
        <w:t>более</w:t>
      </w:r>
      <w:r>
        <w:rPr>
          <w:spacing w:val="1"/>
        </w:rPr>
        <w:t xml:space="preserve"> </w:t>
      </w:r>
      <w:r>
        <w:t>2516</w:t>
      </w:r>
      <w:r>
        <w:rPr>
          <w:spacing w:val="1"/>
        </w:rPr>
        <w:t xml:space="preserve"> </w:t>
      </w:r>
      <w:r>
        <w:t>часов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60"/>
        </w:rPr>
        <w:t xml:space="preserve"> </w:t>
      </w:r>
      <w:r>
        <w:t>организации</w:t>
      </w:r>
      <w:r>
        <w:rPr>
          <w:spacing w:val="60"/>
        </w:rPr>
        <w:t xml:space="preserve"> </w:t>
      </w:r>
      <w:r>
        <w:t>образовательного</w:t>
      </w:r>
      <w:r>
        <w:rPr>
          <w:spacing w:val="1"/>
        </w:rPr>
        <w:t xml:space="preserve"> </w:t>
      </w:r>
      <w:r>
        <w:t>процесса к учебной нагрузке</w:t>
      </w:r>
      <w:r>
        <w:rPr>
          <w:spacing w:val="1"/>
        </w:rPr>
        <w:t xml:space="preserve"> </w:t>
      </w:r>
      <w:r>
        <w:t>при 5-дневной (или 6-дневной) учебной неделе, предусмотренными</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Санитарно-эпидемиологическими</w:t>
      </w:r>
      <w:r>
        <w:rPr>
          <w:spacing w:val="-1"/>
        </w:rPr>
        <w:t xml:space="preserve"> </w:t>
      </w:r>
      <w:r>
        <w:t>требованиями</w:t>
      </w:r>
      <w:r>
        <w:rPr>
          <w:rFonts w:ascii="Calibri" w:hAnsi="Calibri"/>
          <w:vertAlign w:val="superscript"/>
        </w:rPr>
        <w:t>3</w:t>
      </w:r>
      <w:r>
        <w:t>.</w:t>
      </w:r>
    </w:p>
    <w:p w:rsidR="001E7CBD" w:rsidRDefault="009458D3">
      <w:pPr>
        <w:pStyle w:val="a3"/>
        <w:spacing w:line="256" w:lineRule="exact"/>
        <w:ind w:left="1101" w:firstLine="0"/>
      </w:pPr>
      <w:r>
        <w:t>В</w:t>
      </w:r>
      <w:r>
        <w:rPr>
          <w:spacing w:val="32"/>
        </w:rPr>
        <w:t xml:space="preserve"> </w:t>
      </w:r>
      <w:r>
        <w:t>целях</w:t>
      </w:r>
      <w:r>
        <w:rPr>
          <w:spacing w:val="39"/>
        </w:rPr>
        <w:t xml:space="preserve"> </w:t>
      </w:r>
      <w:r>
        <w:t>удовлетворения</w:t>
      </w:r>
      <w:r>
        <w:rPr>
          <w:spacing w:val="34"/>
        </w:rPr>
        <w:t xml:space="preserve"> </w:t>
      </w:r>
      <w:r>
        <w:t>образовательных</w:t>
      </w:r>
      <w:r>
        <w:rPr>
          <w:spacing w:val="37"/>
        </w:rPr>
        <w:t xml:space="preserve"> </w:t>
      </w:r>
      <w:r>
        <w:t>потребностей</w:t>
      </w:r>
      <w:r>
        <w:rPr>
          <w:spacing w:val="35"/>
        </w:rPr>
        <w:t xml:space="preserve"> </w:t>
      </w:r>
      <w:r>
        <w:t>и</w:t>
      </w:r>
      <w:r>
        <w:rPr>
          <w:spacing w:val="36"/>
        </w:rPr>
        <w:t xml:space="preserve"> </w:t>
      </w:r>
      <w:r>
        <w:t>интересов</w:t>
      </w:r>
      <w:r>
        <w:rPr>
          <w:spacing w:val="34"/>
        </w:rPr>
        <w:t xml:space="preserve"> </w:t>
      </w:r>
      <w:r>
        <w:t>обучающихся</w:t>
      </w:r>
      <w:r>
        <w:rPr>
          <w:spacing w:val="34"/>
        </w:rPr>
        <w:t xml:space="preserve"> </w:t>
      </w:r>
      <w:r>
        <w:t>могут</w:t>
      </w:r>
    </w:p>
    <w:p w:rsidR="001E7CBD" w:rsidRDefault="009458D3">
      <w:pPr>
        <w:pStyle w:val="a3"/>
        <w:spacing w:before="125" w:line="348" w:lineRule="auto"/>
        <w:ind w:right="219" w:firstLine="0"/>
      </w:pPr>
      <w:r>
        <w:t>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ускоренного</w:t>
      </w:r>
      <w:r>
        <w:rPr>
          <w:spacing w:val="1"/>
        </w:rPr>
        <w:t xml:space="preserve"> </w:t>
      </w:r>
      <w:r>
        <w:t>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3"/>
        </w:rPr>
        <w:t xml:space="preserve"> </w:t>
      </w:r>
      <w:r>
        <w:t>нормативными актами образовательной</w:t>
      </w:r>
      <w:r>
        <w:rPr>
          <w:spacing w:val="-1"/>
        </w:rPr>
        <w:t xml:space="preserve"> </w:t>
      </w:r>
      <w:r>
        <w:t>организации</w:t>
      </w:r>
      <w:r>
        <w:rPr>
          <w:vertAlign w:val="superscript"/>
        </w:rPr>
        <w:t>4</w:t>
      </w:r>
      <w:r>
        <w:t>.</w:t>
      </w:r>
    </w:p>
    <w:p w:rsidR="001E7CBD" w:rsidRDefault="001E7CBD">
      <w:pPr>
        <w:pStyle w:val="a3"/>
        <w:spacing w:before="4"/>
        <w:ind w:left="0" w:firstLine="0"/>
        <w:jc w:val="left"/>
        <w:rPr>
          <w:sz w:val="36"/>
        </w:rPr>
      </w:pPr>
    </w:p>
    <w:p w:rsidR="001E7CBD" w:rsidRDefault="009458D3">
      <w:pPr>
        <w:pStyle w:val="1"/>
        <w:numPr>
          <w:ilvl w:val="2"/>
          <w:numId w:val="99"/>
        </w:numPr>
        <w:tabs>
          <w:tab w:val="left" w:pos="1733"/>
        </w:tabs>
        <w:ind w:left="1732" w:hanging="632"/>
        <w:jc w:val="left"/>
      </w:pPr>
      <w:bookmarkStart w:id="5" w:name="_TOC_250033"/>
      <w:r>
        <w:t>Общая</w:t>
      </w:r>
      <w:r>
        <w:rPr>
          <w:spacing w:val="-4"/>
        </w:rPr>
        <w:t xml:space="preserve"> </w:t>
      </w:r>
      <w:r>
        <w:t>характеристика</w:t>
      </w:r>
      <w:r>
        <w:rPr>
          <w:spacing w:val="-1"/>
        </w:rPr>
        <w:t xml:space="preserve"> </w:t>
      </w:r>
      <w:r>
        <w:t>ООП</w:t>
      </w:r>
      <w:r>
        <w:rPr>
          <w:spacing w:val="-3"/>
        </w:rPr>
        <w:t xml:space="preserve"> </w:t>
      </w:r>
      <w:bookmarkEnd w:id="5"/>
      <w:r>
        <w:t>СОО</w:t>
      </w:r>
    </w:p>
    <w:p w:rsidR="001E7CBD" w:rsidRDefault="001E7CBD">
      <w:pPr>
        <w:pStyle w:val="a3"/>
        <w:ind w:left="0" w:firstLine="0"/>
        <w:jc w:val="left"/>
        <w:rPr>
          <w:b/>
          <w:sz w:val="20"/>
        </w:rPr>
      </w:pPr>
    </w:p>
    <w:p w:rsidR="001E7CBD" w:rsidRDefault="00D27AB4">
      <w:pPr>
        <w:pStyle w:val="a3"/>
        <w:ind w:left="0" w:firstLine="0"/>
        <w:jc w:val="left"/>
        <w:rPr>
          <w:b/>
          <w:sz w:val="29"/>
        </w:rPr>
      </w:pPr>
      <w:r>
        <w:rPr>
          <w:noProof/>
          <w:lang w:eastAsia="ru-RU"/>
        </w:rPr>
        <mc:AlternateContent>
          <mc:Choice Requires="wps">
            <w:drawing>
              <wp:anchor distT="0" distB="0" distL="0" distR="0" simplePos="0" relativeHeight="487590400" behindDoc="1" locked="0" layoutInCell="1" allowOverlap="1">
                <wp:simplePos x="0" y="0"/>
                <wp:positionH relativeFrom="page">
                  <wp:posOffset>719455</wp:posOffset>
                </wp:positionH>
                <wp:positionV relativeFrom="paragraph">
                  <wp:posOffset>236855</wp:posOffset>
                </wp:positionV>
                <wp:extent cx="1829435" cy="8890"/>
                <wp:effectExtent l="0" t="0" r="0" b="0"/>
                <wp:wrapTopAndBottom/>
                <wp:docPr id="5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4C803" id="Rectangle 48" o:spid="_x0000_s1026" style="position:absolute;margin-left:56.65pt;margin-top:18.65pt;width:144.05pt;height:.7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QdwIAAPsEAAAOAAAAZHJzL2Uyb0RvYy54bWysVG1v0zAQ/o7Ef7D8vcsL6ZZETaetowhp&#10;wMTgB7i201g4trHdphviv3N22tLClwnRD64vdz4/99xznl3veom23DqhVYOzixQjrqhmQq0b/PXL&#10;clJi5DxRjEiteIOfuMPX89evZoOpea47LRm3CJIoVw+mwZ33pk4SRzveE3ehDVfgbLXtiQfTrhNm&#10;yQDZe5nkaXqZDNoyYzXlzsHXu9GJ5zF/23LqP7Wt4x7JBgM2H1cb11VYk/mM1GtLTCfoHgb5BxQ9&#10;EQouPaa6I56gjRV/peoFtdrp1l9Q3Se6bQXlsQaoJkv/qOaxI4bHWoAcZ440uf+Xln7cPlgkWIOn&#10;QI8iPfToM7BG1FpyVJSBoMG4GuIezYMNJTpzr+k3h5RedBDGb6zVQ8cJA1hZiE/ODgTDwVG0Gj5o&#10;BunJxuvI1a61fUgILKBdbMnTsSV85xGFj1mZV8WbKUYUfGVZxY4lpD6cNdb5d1z3KGwabAF6zE22&#10;984HLKQ+hETsWgq2FFJGw65XC2nRlgRxxF+EDyWehkkVgpUOx8aM4xeACHcEXwAbm/2jyvIivc2r&#10;yfKyvJoUy2I6qa7ScpJm1W11mRZVcbf8GQBmRd0Jxri6F4ofhJcVL2vsfgRGyUTpoaHB1TSfxtrP&#10;0LuXFdkLD3MoRQ8sH5kgdWjrW8WgbFJ7IuS4T87hR5aBg8N/ZCWKIPR91M9KsyfQgNXQJBAavBiw&#10;6bR9xmiA6Wuw+74hlmMk3yvQUZUVRRjXaBTTqxwMe+pZnXqIopCqwR6jcbvw44hvjBXrDm7KIjFK&#10;34D2WhGFEXQ5otorFiYsVrB/DcIIn9ox6vebNf8FAAD//wMAUEsDBBQABgAIAAAAIQDETXga3wAA&#10;AAkBAAAPAAAAZHJzL2Rvd25yZXYueG1sTI9BT8MwDIXvSPyHyEjcWNq1sK40nRgSRyQ2OGy3tDFt&#10;tcYpTbYVfj3eCU7Ws5+ev1esJtuLE46+c6QgnkUgkGpnOmoUfLy/3GUgfNBkdO8IFXyjh1V5fVXo&#10;3LgzbfC0DY3gEPK5VtCGMORS+rpFq/3MDUh8+3Sj1YHl2Egz6jOH217Oo+hBWt0Rf2j1gM8t1oft&#10;0SpYL7P111tKrz+bao/7XXW4n4+RUrc309MjiIBT+DPDBZ/RoWSmyh3JeNGzjpOErQqSBU82pFGc&#10;gqh4kS1AloX836D8BQAA//8DAFBLAQItABQABgAIAAAAIQC2gziS/gAAAOEBAAATAAAAAAAAAAAA&#10;AAAAAAAAAABbQ29udGVudF9UeXBlc10ueG1sUEsBAi0AFAAGAAgAAAAhADj9If/WAAAAlAEAAAsA&#10;AAAAAAAAAAAAAAAALwEAAF9yZWxzLy5yZWxzUEsBAi0AFAAGAAgAAAAhAImP5NB3AgAA+wQAAA4A&#10;AAAAAAAAAAAAAAAALgIAAGRycy9lMm9Eb2MueG1sUEsBAi0AFAAGAAgAAAAhAMRNeBrfAAAACQEA&#10;AA8AAAAAAAAAAAAAAAAA0QQAAGRycy9kb3ducmV2LnhtbFBLBQYAAAAABAAEAPMAAADdBQAAAAA=&#10;" fillcolor="black" stroked="f">
                <w10:wrap type="topAndBottom" anchorx="page"/>
              </v:rect>
            </w:pict>
          </mc:Fallback>
        </mc:AlternateContent>
      </w:r>
    </w:p>
    <w:p w:rsidR="001E7CBD" w:rsidRDefault="009458D3">
      <w:pPr>
        <w:pStyle w:val="a3"/>
        <w:spacing w:before="68" w:line="235" w:lineRule="auto"/>
        <w:ind w:right="227" w:firstLine="0"/>
      </w:pPr>
      <w:r>
        <w:rPr>
          <w:rFonts w:ascii="Calibri" w:hAnsi="Calibri"/>
          <w:vertAlign w:val="superscript"/>
        </w:rPr>
        <w:t>3</w:t>
      </w:r>
      <w:r>
        <w:rPr>
          <w:rFonts w:ascii="Calibri" w:hAnsi="Calibri"/>
          <w:spacing w:val="1"/>
        </w:rPr>
        <w:t xml:space="preserve"> </w:t>
      </w:r>
      <w:r>
        <w:t>Часть</w:t>
      </w:r>
      <w:r>
        <w:rPr>
          <w:spacing w:val="60"/>
        </w:rPr>
        <w:t xml:space="preserve"> </w:t>
      </w:r>
      <w:r>
        <w:t>1</w:t>
      </w:r>
      <w:r>
        <w:rPr>
          <w:spacing w:val="60"/>
        </w:rPr>
        <w:t xml:space="preserve"> </w:t>
      </w:r>
      <w:r>
        <w:t>статьи</w:t>
      </w:r>
      <w:r>
        <w:rPr>
          <w:spacing w:val="60"/>
        </w:rPr>
        <w:t xml:space="preserve"> </w:t>
      </w:r>
      <w:r>
        <w:t>34</w:t>
      </w:r>
      <w:r>
        <w:rPr>
          <w:spacing w:val="60"/>
        </w:rPr>
        <w:t xml:space="preserve"> </w:t>
      </w:r>
      <w:r>
        <w:t>Федерального</w:t>
      </w:r>
      <w:r>
        <w:rPr>
          <w:spacing w:val="60"/>
        </w:rPr>
        <w:t xml:space="preserve"> </w:t>
      </w:r>
      <w:r>
        <w:t>закона</w:t>
      </w:r>
      <w:r>
        <w:rPr>
          <w:spacing w:val="60"/>
        </w:rPr>
        <w:t xml:space="preserve"> </w:t>
      </w:r>
      <w:r>
        <w:t>от</w:t>
      </w:r>
      <w:r>
        <w:rPr>
          <w:spacing w:val="60"/>
        </w:rPr>
        <w:t xml:space="preserve"> </w:t>
      </w:r>
      <w:r>
        <w:t>29</w:t>
      </w:r>
      <w:r>
        <w:rPr>
          <w:spacing w:val="60"/>
        </w:rPr>
        <w:t xml:space="preserve"> </w:t>
      </w:r>
      <w:r>
        <w:t>декабря</w:t>
      </w:r>
      <w:r>
        <w:rPr>
          <w:spacing w:val="60"/>
        </w:rPr>
        <w:t xml:space="preserve"> </w:t>
      </w:r>
      <w:r>
        <w:t>2012</w:t>
      </w:r>
      <w:r>
        <w:rPr>
          <w:spacing w:val="60"/>
        </w:rPr>
        <w:t xml:space="preserve"> </w:t>
      </w:r>
      <w:r>
        <w:t>г.</w:t>
      </w:r>
      <w:r>
        <w:rPr>
          <w:spacing w:val="60"/>
        </w:rPr>
        <w:t xml:space="preserve"> </w:t>
      </w:r>
      <w:r>
        <w:t>№</w:t>
      </w:r>
      <w:r>
        <w:rPr>
          <w:spacing w:val="60"/>
        </w:rPr>
        <w:t xml:space="preserve"> </w:t>
      </w:r>
      <w:r>
        <w:t>273-ФЗ</w:t>
      </w:r>
      <w:r>
        <w:rPr>
          <w:spacing w:val="60"/>
        </w:rPr>
        <w:t xml:space="preserve"> </w:t>
      </w:r>
      <w:r>
        <w:t>«Об</w:t>
      </w:r>
      <w:r>
        <w:rPr>
          <w:spacing w:val="60"/>
        </w:rPr>
        <w:t xml:space="preserve"> </w:t>
      </w:r>
      <w:r>
        <w:t>образовании</w:t>
      </w:r>
      <w:r>
        <w:rPr>
          <w:spacing w:val="-57"/>
        </w:rPr>
        <w:t xml:space="preserve"> </w:t>
      </w:r>
      <w:r>
        <w:t>в</w:t>
      </w:r>
      <w:r>
        <w:rPr>
          <w:spacing w:val="60"/>
        </w:rPr>
        <w:t xml:space="preserve"> </w:t>
      </w:r>
      <w:r>
        <w:t>Российской</w:t>
      </w:r>
      <w:r>
        <w:rPr>
          <w:spacing w:val="60"/>
        </w:rPr>
        <w:t xml:space="preserve"> </w:t>
      </w:r>
      <w:r>
        <w:t>Федерации»</w:t>
      </w:r>
      <w:r>
        <w:rPr>
          <w:spacing w:val="60"/>
        </w:rPr>
        <w:t xml:space="preserve"> </w:t>
      </w:r>
      <w:r>
        <w:t>(Собрание</w:t>
      </w:r>
      <w:r>
        <w:rPr>
          <w:spacing w:val="60"/>
        </w:rPr>
        <w:t xml:space="preserve"> </w:t>
      </w:r>
      <w:r>
        <w:t>законодательства</w:t>
      </w:r>
      <w:r>
        <w:rPr>
          <w:spacing w:val="60"/>
        </w:rPr>
        <w:t xml:space="preserve"> </w:t>
      </w:r>
      <w:r>
        <w:t>Российской</w:t>
      </w:r>
      <w:r>
        <w:rPr>
          <w:spacing w:val="60"/>
        </w:rPr>
        <w:t xml:space="preserve"> </w:t>
      </w:r>
      <w:r>
        <w:t>Федерации,</w:t>
      </w:r>
      <w:r>
        <w:rPr>
          <w:spacing w:val="60"/>
        </w:rPr>
        <w:t xml:space="preserve"> </w:t>
      </w:r>
      <w:r>
        <w:t>2012,</w:t>
      </w:r>
      <w:r>
        <w:rPr>
          <w:spacing w:val="60"/>
        </w:rPr>
        <w:t xml:space="preserve"> </w:t>
      </w:r>
      <w:r>
        <w:t>№</w:t>
      </w:r>
      <w:r>
        <w:rPr>
          <w:spacing w:val="60"/>
        </w:rPr>
        <w:t xml:space="preserve"> </w:t>
      </w:r>
      <w:r>
        <w:t>53,</w:t>
      </w:r>
      <w:r>
        <w:rPr>
          <w:spacing w:val="1"/>
        </w:rPr>
        <w:t xml:space="preserve"> </w:t>
      </w:r>
      <w:r>
        <w:t>ст.</w:t>
      </w:r>
      <w:r>
        <w:rPr>
          <w:spacing w:val="-1"/>
        </w:rPr>
        <w:t xml:space="preserve"> </w:t>
      </w:r>
      <w:r>
        <w:t>7598;</w:t>
      </w:r>
      <w:r>
        <w:rPr>
          <w:spacing w:val="1"/>
        </w:rPr>
        <w:t xml:space="preserve"> </w:t>
      </w:r>
      <w:r>
        <w:t>2022, №</w:t>
      </w:r>
      <w:r>
        <w:rPr>
          <w:spacing w:val="-1"/>
        </w:rPr>
        <w:t xml:space="preserve"> </w:t>
      </w:r>
      <w:r>
        <w:t>1, ст. 3679).</w:t>
      </w:r>
    </w:p>
    <w:p w:rsidR="001E7CBD" w:rsidRDefault="009458D3">
      <w:pPr>
        <w:pStyle w:val="a3"/>
        <w:spacing w:before="5"/>
        <w:ind w:right="225" w:firstLine="0"/>
      </w:pPr>
      <w:r>
        <w:rPr>
          <w:rFonts w:ascii="Calibri" w:hAnsi="Calibri"/>
          <w:position w:val="10"/>
          <w:sz w:val="13"/>
        </w:rPr>
        <w:t>4</w:t>
      </w:r>
      <w:r>
        <w:rPr>
          <w:rFonts w:ascii="Calibri" w:hAnsi="Calibri"/>
          <w:spacing w:val="30"/>
          <w:position w:val="10"/>
          <w:sz w:val="13"/>
        </w:rPr>
        <w:t xml:space="preserve"> </w:t>
      </w:r>
      <w:r>
        <w:t>Часть</w:t>
      </w:r>
      <w:r>
        <w:rPr>
          <w:spacing w:val="60"/>
        </w:rPr>
        <w:t xml:space="preserve"> </w:t>
      </w:r>
      <w:r>
        <w:t>1</w:t>
      </w:r>
      <w:r>
        <w:rPr>
          <w:spacing w:val="60"/>
        </w:rPr>
        <w:t xml:space="preserve"> </w:t>
      </w:r>
      <w:r>
        <w:t>статьи</w:t>
      </w:r>
      <w:r>
        <w:rPr>
          <w:spacing w:val="60"/>
        </w:rPr>
        <w:t xml:space="preserve"> </w:t>
      </w:r>
      <w:r>
        <w:t>34</w:t>
      </w:r>
      <w:r>
        <w:rPr>
          <w:spacing w:val="60"/>
        </w:rPr>
        <w:t xml:space="preserve"> </w:t>
      </w:r>
      <w:r>
        <w:t>Федерального</w:t>
      </w:r>
      <w:r>
        <w:rPr>
          <w:spacing w:val="60"/>
        </w:rPr>
        <w:t xml:space="preserve"> </w:t>
      </w:r>
      <w:r>
        <w:t>закона</w:t>
      </w:r>
      <w:r>
        <w:rPr>
          <w:spacing w:val="60"/>
        </w:rPr>
        <w:t xml:space="preserve"> </w:t>
      </w:r>
      <w:r>
        <w:t>от</w:t>
      </w:r>
      <w:r>
        <w:rPr>
          <w:spacing w:val="60"/>
        </w:rPr>
        <w:t xml:space="preserve"> </w:t>
      </w:r>
      <w:r>
        <w:t>29</w:t>
      </w:r>
      <w:r>
        <w:rPr>
          <w:spacing w:val="60"/>
        </w:rPr>
        <w:t xml:space="preserve"> </w:t>
      </w:r>
      <w:r>
        <w:t>декабря</w:t>
      </w:r>
      <w:r>
        <w:rPr>
          <w:spacing w:val="60"/>
        </w:rPr>
        <w:t xml:space="preserve"> </w:t>
      </w:r>
      <w:r>
        <w:t>2012</w:t>
      </w:r>
      <w:r>
        <w:rPr>
          <w:spacing w:val="60"/>
        </w:rPr>
        <w:t xml:space="preserve"> </w:t>
      </w:r>
      <w:r>
        <w:t>г.</w:t>
      </w:r>
      <w:r>
        <w:rPr>
          <w:spacing w:val="60"/>
        </w:rPr>
        <w:t xml:space="preserve"> </w:t>
      </w:r>
      <w:r>
        <w:t>№</w:t>
      </w:r>
      <w:r>
        <w:rPr>
          <w:spacing w:val="60"/>
        </w:rPr>
        <w:t xml:space="preserve"> </w:t>
      </w:r>
      <w:r>
        <w:t>273-ФЗ</w:t>
      </w:r>
      <w:r>
        <w:rPr>
          <w:spacing w:val="60"/>
        </w:rPr>
        <w:t xml:space="preserve"> </w:t>
      </w:r>
      <w:r>
        <w:t>«Об</w:t>
      </w:r>
      <w:r>
        <w:rPr>
          <w:spacing w:val="60"/>
        </w:rPr>
        <w:t xml:space="preserve"> </w:t>
      </w:r>
      <w:r>
        <w:t>образовании</w:t>
      </w:r>
      <w:r>
        <w:rPr>
          <w:spacing w:val="1"/>
        </w:rPr>
        <w:t xml:space="preserve"> </w:t>
      </w:r>
      <w:r>
        <w:t>в</w:t>
      </w:r>
      <w:r>
        <w:rPr>
          <w:spacing w:val="60"/>
        </w:rPr>
        <w:t xml:space="preserve"> </w:t>
      </w:r>
      <w:r>
        <w:t>Российской</w:t>
      </w:r>
      <w:r>
        <w:rPr>
          <w:spacing w:val="60"/>
        </w:rPr>
        <w:t xml:space="preserve"> </w:t>
      </w:r>
      <w:r>
        <w:t>Федерации»</w:t>
      </w:r>
      <w:r>
        <w:rPr>
          <w:spacing w:val="60"/>
        </w:rPr>
        <w:t xml:space="preserve"> </w:t>
      </w:r>
      <w:r>
        <w:t>(Собрание</w:t>
      </w:r>
      <w:r>
        <w:rPr>
          <w:spacing w:val="60"/>
        </w:rPr>
        <w:t xml:space="preserve"> </w:t>
      </w:r>
      <w:r>
        <w:t>законодательства</w:t>
      </w:r>
      <w:r>
        <w:rPr>
          <w:spacing w:val="60"/>
        </w:rPr>
        <w:t xml:space="preserve"> </w:t>
      </w:r>
      <w:r>
        <w:t>Российской</w:t>
      </w:r>
      <w:r>
        <w:rPr>
          <w:spacing w:val="60"/>
        </w:rPr>
        <w:t xml:space="preserve"> </w:t>
      </w:r>
      <w:r>
        <w:t>Федерации,</w:t>
      </w:r>
      <w:r>
        <w:rPr>
          <w:spacing w:val="60"/>
        </w:rPr>
        <w:t xml:space="preserve"> </w:t>
      </w:r>
      <w:r>
        <w:t>2012,</w:t>
      </w:r>
      <w:r>
        <w:rPr>
          <w:spacing w:val="60"/>
        </w:rPr>
        <w:t xml:space="preserve"> </w:t>
      </w:r>
      <w:r>
        <w:t>№</w:t>
      </w:r>
      <w:r>
        <w:rPr>
          <w:spacing w:val="60"/>
        </w:rPr>
        <w:t xml:space="preserve"> </w:t>
      </w:r>
      <w:r>
        <w:t>53,</w:t>
      </w:r>
      <w:r>
        <w:rPr>
          <w:spacing w:val="1"/>
        </w:rPr>
        <w:t xml:space="preserve"> </w:t>
      </w:r>
      <w:r>
        <w:t>ст.</w:t>
      </w:r>
      <w:r>
        <w:rPr>
          <w:spacing w:val="-1"/>
        </w:rPr>
        <w:t xml:space="preserve"> </w:t>
      </w:r>
      <w:r>
        <w:t>7598; 2021, №</w:t>
      </w:r>
      <w:r>
        <w:rPr>
          <w:spacing w:val="-1"/>
        </w:rPr>
        <w:t xml:space="preserve"> </w:t>
      </w:r>
      <w:r>
        <w:t>1, ст. 56).</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9"/>
        <w:ind w:left="452" w:firstLine="0"/>
        <w:jc w:val="left"/>
      </w:pPr>
      <w:r>
        <w:lastRenderedPageBreak/>
        <w:t>ООП</w:t>
      </w:r>
      <w:r>
        <w:rPr>
          <w:spacing w:val="-4"/>
        </w:rPr>
        <w:t xml:space="preserve"> </w:t>
      </w:r>
      <w:r>
        <w:t>СОО</w:t>
      </w:r>
      <w:r>
        <w:rPr>
          <w:spacing w:val="-3"/>
        </w:rPr>
        <w:t xml:space="preserve"> </w:t>
      </w:r>
      <w:r>
        <w:t>включает</w:t>
      </w:r>
      <w:r>
        <w:rPr>
          <w:spacing w:val="-2"/>
        </w:rPr>
        <w:t xml:space="preserve"> </w:t>
      </w:r>
      <w:r>
        <w:t>три</w:t>
      </w:r>
      <w:r>
        <w:rPr>
          <w:spacing w:val="-2"/>
        </w:rPr>
        <w:t xml:space="preserve"> </w:t>
      </w:r>
      <w:r>
        <w:t>раздела:</w:t>
      </w:r>
      <w:r>
        <w:rPr>
          <w:spacing w:val="-2"/>
        </w:rPr>
        <w:t xml:space="preserve"> </w:t>
      </w:r>
      <w:r>
        <w:t>целевой,</w:t>
      </w:r>
      <w:r>
        <w:rPr>
          <w:spacing w:val="-3"/>
        </w:rPr>
        <w:t xml:space="preserve"> </w:t>
      </w:r>
      <w:r>
        <w:t>содержательный,</w:t>
      </w:r>
      <w:r>
        <w:rPr>
          <w:spacing w:val="-2"/>
        </w:rPr>
        <w:t xml:space="preserve"> </w:t>
      </w:r>
      <w:r>
        <w:t>организационный</w:t>
      </w:r>
      <w:r>
        <w:rPr>
          <w:rFonts w:ascii="Calibri" w:hAnsi="Calibri"/>
          <w:vertAlign w:val="superscript"/>
        </w:rPr>
        <w:t>5</w:t>
      </w:r>
      <w:r>
        <w:t>.</w:t>
      </w:r>
    </w:p>
    <w:p w:rsidR="001E7CBD" w:rsidRDefault="009458D3">
      <w:pPr>
        <w:pStyle w:val="a3"/>
        <w:spacing w:before="117" w:line="352" w:lineRule="auto"/>
        <w:ind w:firstLine="768"/>
        <w:jc w:val="left"/>
      </w:pPr>
      <w:r>
        <w:t>Целевой</w:t>
      </w:r>
      <w:r>
        <w:rPr>
          <w:spacing w:val="49"/>
        </w:rPr>
        <w:t xml:space="preserve"> </w:t>
      </w:r>
      <w:r>
        <w:t>раздел</w:t>
      </w:r>
      <w:r>
        <w:rPr>
          <w:spacing w:val="50"/>
        </w:rPr>
        <w:t xml:space="preserve"> </w:t>
      </w:r>
      <w:r>
        <w:t>определяет</w:t>
      </w:r>
      <w:r>
        <w:rPr>
          <w:spacing w:val="49"/>
        </w:rPr>
        <w:t xml:space="preserve"> </w:t>
      </w:r>
      <w:r>
        <w:t>общее</w:t>
      </w:r>
      <w:r>
        <w:rPr>
          <w:spacing w:val="50"/>
        </w:rPr>
        <w:t xml:space="preserve"> </w:t>
      </w:r>
      <w:r>
        <w:t>назначение,</w:t>
      </w:r>
      <w:r>
        <w:rPr>
          <w:spacing w:val="49"/>
        </w:rPr>
        <w:t xml:space="preserve"> </w:t>
      </w:r>
      <w:r>
        <w:t>цели,</w:t>
      </w:r>
      <w:r>
        <w:rPr>
          <w:spacing w:val="49"/>
        </w:rPr>
        <w:t xml:space="preserve"> </w:t>
      </w:r>
      <w:r>
        <w:t>задачи</w:t>
      </w:r>
      <w:r>
        <w:rPr>
          <w:spacing w:val="50"/>
        </w:rPr>
        <w:t xml:space="preserve"> </w:t>
      </w:r>
      <w:r>
        <w:t>и</w:t>
      </w:r>
      <w:r>
        <w:rPr>
          <w:spacing w:val="50"/>
        </w:rPr>
        <w:t xml:space="preserve"> </w:t>
      </w:r>
      <w:r>
        <w:t>планируемые</w:t>
      </w:r>
      <w:r>
        <w:rPr>
          <w:spacing w:val="50"/>
        </w:rPr>
        <w:t xml:space="preserve"> </w:t>
      </w:r>
      <w:r>
        <w:t>результаты</w:t>
      </w:r>
      <w:r>
        <w:rPr>
          <w:spacing w:val="-57"/>
        </w:rPr>
        <w:t xml:space="preserve"> </w:t>
      </w:r>
      <w:r>
        <w:t>реализации</w:t>
      </w:r>
      <w:r>
        <w:rPr>
          <w:spacing w:val="1"/>
        </w:rPr>
        <w:t xml:space="preserve"> </w:t>
      </w:r>
      <w:r>
        <w:t>ООП</w:t>
      </w:r>
      <w:r>
        <w:rPr>
          <w:spacing w:val="-2"/>
        </w:rPr>
        <w:t xml:space="preserve"> </w:t>
      </w:r>
      <w:r>
        <w:t>СОО,</w:t>
      </w:r>
      <w:r>
        <w:rPr>
          <w:spacing w:val="-4"/>
        </w:rPr>
        <w:t xml:space="preserve"> </w:t>
      </w:r>
      <w:r>
        <w:t>а</w:t>
      </w:r>
      <w:r>
        <w:rPr>
          <w:spacing w:val="-2"/>
        </w:rPr>
        <w:t xml:space="preserve"> </w:t>
      </w:r>
      <w:r>
        <w:t>также</w:t>
      </w:r>
      <w:r>
        <w:rPr>
          <w:spacing w:val="-1"/>
        </w:rPr>
        <w:t xml:space="preserve"> </w:t>
      </w:r>
      <w:r>
        <w:t>способы</w:t>
      </w:r>
      <w:r>
        <w:rPr>
          <w:spacing w:val="-1"/>
        </w:rPr>
        <w:t xml:space="preserve"> </w:t>
      </w:r>
      <w:r>
        <w:t>определения достижения</w:t>
      </w:r>
      <w:r>
        <w:rPr>
          <w:spacing w:val="-1"/>
        </w:rPr>
        <w:t xml:space="preserve"> </w:t>
      </w:r>
      <w:r>
        <w:t>этих</w:t>
      </w:r>
      <w:r>
        <w:rPr>
          <w:spacing w:val="-2"/>
        </w:rPr>
        <w:t xml:space="preserve"> </w:t>
      </w:r>
      <w:r>
        <w:t>целей</w:t>
      </w:r>
      <w:r>
        <w:rPr>
          <w:spacing w:val="-1"/>
        </w:rPr>
        <w:t xml:space="preserve"> </w:t>
      </w:r>
      <w:r>
        <w:t>и</w:t>
      </w:r>
      <w:r>
        <w:rPr>
          <w:spacing w:val="-1"/>
        </w:rPr>
        <w:t xml:space="preserve"> </w:t>
      </w:r>
      <w:r>
        <w:t>результатов</w:t>
      </w:r>
      <w:r>
        <w:rPr>
          <w:rFonts w:ascii="Calibri" w:hAnsi="Calibri"/>
          <w:vertAlign w:val="superscript"/>
        </w:rPr>
        <w:t>6</w:t>
      </w:r>
      <w:r>
        <w:t>.</w:t>
      </w:r>
    </w:p>
    <w:p w:rsidR="001E7CBD" w:rsidRDefault="009458D3">
      <w:pPr>
        <w:pStyle w:val="a3"/>
        <w:spacing w:line="258" w:lineRule="exact"/>
        <w:ind w:left="1101" w:firstLine="0"/>
        <w:jc w:val="left"/>
      </w:pPr>
      <w:r>
        <w:t>Целевой</w:t>
      </w:r>
      <w:r>
        <w:rPr>
          <w:spacing w:val="-3"/>
        </w:rPr>
        <w:t xml:space="preserve"> </w:t>
      </w:r>
      <w:r>
        <w:t>раздел</w:t>
      </w:r>
      <w:r>
        <w:rPr>
          <w:spacing w:val="-2"/>
        </w:rPr>
        <w:t xml:space="preserve"> </w:t>
      </w:r>
      <w:r>
        <w:t>ООП</w:t>
      </w:r>
      <w:r>
        <w:rPr>
          <w:spacing w:val="-3"/>
        </w:rPr>
        <w:t xml:space="preserve"> </w:t>
      </w:r>
      <w:r>
        <w:t>СОО</w:t>
      </w:r>
      <w:r>
        <w:rPr>
          <w:spacing w:val="-3"/>
        </w:rPr>
        <w:t xml:space="preserve"> </w:t>
      </w:r>
      <w:r>
        <w:t>включает:</w:t>
      </w:r>
    </w:p>
    <w:p w:rsidR="001E7CBD" w:rsidRDefault="009458D3">
      <w:pPr>
        <w:pStyle w:val="a3"/>
        <w:spacing w:before="125"/>
        <w:ind w:left="1101" w:firstLine="0"/>
        <w:jc w:val="left"/>
      </w:pPr>
      <w:r>
        <w:t>пояснительную</w:t>
      </w:r>
      <w:r>
        <w:rPr>
          <w:spacing w:val="-5"/>
        </w:rPr>
        <w:t xml:space="preserve"> </w:t>
      </w:r>
      <w:r>
        <w:t>записку;</w:t>
      </w:r>
    </w:p>
    <w:p w:rsidR="001E7CBD" w:rsidRDefault="009458D3">
      <w:pPr>
        <w:pStyle w:val="a3"/>
        <w:spacing w:before="122"/>
        <w:ind w:left="1101" w:firstLine="0"/>
        <w:jc w:val="left"/>
      </w:pPr>
      <w:r>
        <w:t>планируемые</w:t>
      </w:r>
      <w:r>
        <w:rPr>
          <w:spacing w:val="-6"/>
        </w:rPr>
        <w:t xml:space="preserve"> </w:t>
      </w:r>
      <w:r>
        <w:t>результаты</w:t>
      </w:r>
      <w:r>
        <w:rPr>
          <w:spacing w:val="-3"/>
        </w:rPr>
        <w:t xml:space="preserve"> </w:t>
      </w:r>
      <w:r>
        <w:t>освоения</w:t>
      </w:r>
      <w:r>
        <w:rPr>
          <w:spacing w:val="-3"/>
        </w:rPr>
        <w:t xml:space="preserve"> </w:t>
      </w:r>
      <w:r>
        <w:t>обучающимися</w:t>
      </w:r>
      <w:r>
        <w:rPr>
          <w:spacing w:val="-2"/>
        </w:rPr>
        <w:t xml:space="preserve"> </w:t>
      </w:r>
      <w:r>
        <w:t>ООП</w:t>
      </w:r>
      <w:r>
        <w:rPr>
          <w:spacing w:val="-4"/>
        </w:rPr>
        <w:t xml:space="preserve"> </w:t>
      </w:r>
      <w:r>
        <w:t>СОО;</w:t>
      </w:r>
    </w:p>
    <w:p w:rsidR="001E7CBD" w:rsidRDefault="009458D3">
      <w:pPr>
        <w:pStyle w:val="a3"/>
        <w:spacing w:before="130"/>
        <w:ind w:left="1101" w:firstLine="0"/>
        <w:jc w:val="left"/>
      </w:pPr>
      <w:r>
        <w:t>систему</w:t>
      </w:r>
      <w:r>
        <w:rPr>
          <w:spacing w:val="-8"/>
        </w:rPr>
        <w:t xml:space="preserve"> </w:t>
      </w:r>
      <w:r>
        <w:t>оценки</w:t>
      </w:r>
      <w:r>
        <w:rPr>
          <w:spacing w:val="-3"/>
        </w:rPr>
        <w:t xml:space="preserve"> </w:t>
      </w:r>
      <w:r>
        <w:t>достижения</w:t>
      </w:r>
      <w:r>
        <w:rPr>
          <w:spacing w:val="-3"/>
        </w:rPr>
        <w:t xml:space="preserve"> </w:t>
      </w:r>
      <w:r>
        <w:t>планируемых</w:t>
      </w:r>
      <w:r>
        <w:rPr>
          <w:spacing w:val="-2"/>
        </w:rPr>
        <w:t xml:space="preserve"> </w:t>
      </w:r>
      <w:r>
        <w:t>результатов</w:t>
      </w:r>
      <w:r>
        <w:rPr>
          <w:spacing w:val="-3"/>
        </w:rPr>
        <w:t xml:space="preserve"> </w:t>
      </w:r>
      <w:r>
        <w:t>освоения</w:t>
      </w:r>
      <w:r>
        <w:rPr>
          <w:spacing w:val="3"/>
        </w:rPr>
        <w:t xml:space="preserve"> </w:t>
      </w:r>
      <w:r>
        <w:t>СОП</w:t>
      </w:r>
      <w:r>
        <w:rPr>
          <w:spacing w:val="-4"/>
        </w:rPr>
        <w:t xml:space="preserve"> </w:t>
      </w:r>
      <w:r>
        <w:t>СОО</w:t>
      </w:r>
      <w:r>
        <w:rPr>
          <w:rFonts w:ascii="Calibri" w:hAnsi="Calibri"/>
          <w:vertAlign w:val="superscript"/>
        </w:rPr>
        <w:t>7</w:t>
      </w:r>
      <w:r>
        <w:t>.</w:t>
      </w:r>
    </w:p>
    <w:p w:rsidR="001E7CBD" w:rsidRDefault="009458D3">
      <w:pPr>
        <w:pStyle w:val="a3"/>
        <w:spacing w:before="119" w:line="348" w:lineRule="auto"/>
        <w:jc w:val="left"/>
      </w:pPr>
      <w:r>
        <w:t>Содержательный</w:t>
      </w:r>
      <w:r>
        <w:rPr>
          <w:spacing w:val="15"/>
        </w:rPr>
        <w:t xml:space="preserve"> </w:t>
      </w:r>
      <w:r>
        <w:t>раздел</w:t>
      </w:r>
      <w:r>
        <w:rPr>
          <w:spacing w:val="17"/>
        </w:rPr>
        <w:t xml:space="preserve"> </w:t>
      </w:r>
      <w:r>
        <w:t>ООП</w:t>
      </w:r>
      <w:r>
        <w:rPr>
          <w:spacing w:val="15"/>
        </w:rPr>
        <w:t xml:space="preserve"> </w:t>
      </w:r>
      <w:r>
        <w:t>СОО</w:t>
      </w:r>
      <w:r>
        <w:rPr>
          <w:spacing w:val="14"/>
        </w:rPr>
        <w:t xml:space="preserve"> </w:t>
      </w:r>
      <w:r>
        <w:t>включает</w:t>
      </w:r>
      <w:r>
        <w:rPr>
          <w:spacing w:val="14"/>
        </w:rPr>
        <w:t xml:space="preserve"> </w:t>
      </w:r>
      <w:r>
        <w:t>следующие</w:t>
      </w:r>
      <w:r>
        <w:rPr>
          <w:spacing w:val="14"/>
        </w:rPr>
        <w:t xml:space="preserve"> </w:t>
      </w:r>
      <w:r>
        <w:t>программы,</w:t>
      </w:r>
      <w:r>
        <w:rPr>
          <w:spacing w:val="15"/>
        </w:rPr>
        <w:t xml:space="preserve"> </w:t>
      </w:r>
      <w:r>
        <w:t>ориентированные</w:t>
      </w:r>
      <w:r>
        <w:rPr>
          <w:spacing w:val="11"/>
        </w:rPr>
        <w:t xml:space="preserve"> </w:t>
      </w:r>
      <w:r>
        <w:t>на</w:t>
      </w:r>
      <w:r>
        <w:rPr>
          <w:spacing w:val="-57"/>
        </w:rPr>
        <w:t xml:space="preserve"> </w:t>
      </w:r>
      <w:r>
        <w:t>достижение</w:t>
      </w:r>
      <w:r>
        <w:rPr>
          <w:spacing w:val="-2"/>
        </w:rPr>
        <w:t xml:space="preserve"> </w:t>
      </w:r>
      <w:r>
        <w:t>предметных, метапредметных</w:t>
      </w:r>
      <w:r>
        <w:rPr>
          <w:spacing w:val="-2"/>
        </w:rPr>
        <w:t xml:space="preserve"> </w:t>
      </w:r>
      <w:r>
        <w:t>и личностных</w:t>
      </w:r>
      <w:r>
        <w:rPr>
          <w:spacing w:val="1"/>
        </w:rPr>
        <w:t xml:space="preserve"> </w:t>
      </w:r>
      <w:r>
        <w:t>результатов:</w:t>
      </w:r>
    </w:p>
    <w:p w:rsidR="001E7CBD" w:rsidRDefault="009458D3">
      <w:pPr>
        <w:pStyle w:val="a3"/>
        <w:spacing w:line="275" w:lineRule="exact"/>
        <w:ind w:left="1101" w:firstLine="0"/>
        <w:jc w:val="left"/>
      </w:pPr>
      <w:r>
        <w:t>рабочие</w:t>
      </w:r>
      <w:r>
        <w:rPr>
          <w:spacing w:val="-3"/>
        </w:rPr>
        <w:t xml:space="preserve"> </w:t>
      </w:r>
      <w:r>
        <w:t>программы</w:t>
      </w:r>
      <w:r>
        <w:rPr>
          <w:spacing w:val="3"/>
        </w:rPr>
        <w:t xml:space="preserve"> </w:t>
      </w:r>
      <w:r>
        <w:t>учебных</w:t>
      </w:r>
      <w:r>
        <w:rPr>
          <w:spacing w:val="-3"/>
        </w:rPr>
        <w:t xml:space="preserve"> </w:t>
      </w:r>
      <w:r>
        <w:t>предметов;</w:t>
      </w:r>
    </w:p>
    <w:p w:rsidR="001E7CBD" w:rsidRDefault="009458D3">
      <w:pPr>
        <w:pStyle w:val="a3"/>
        <w:spacing w:before="130" w:line="338" w:lineRule="auto"/>
        <w:ind w:left="1101" w:right="1656" w:firstLine="0"/>
        <w:jc w:val="left"/>
      </w:pPr>
      <w:r>
        <w:t>программу формирования универсальных учебных действий у обучающихся</w:t>
      </w:r>
      <w:r>
        <w:rPr>
          <w:rFonts w:ascii="Calibri" w:hAnsi="Calibri"/>
          <w:vertAlign w:val="superscript"/>
        </w:rPr>
        <w:t>8</w:t>
      </w:r>
      <w:r>
        <w:t>;</w:t>
      </w:r>
      <w:r>
        <w:rPr>
          <w:spacing w:val="-57"/>
        </w:rPr>
        <w:t xml:space="preserve"> </w:t>
      </w:r>
      <w:r>
        <w:t>рабочую</w:t>
      </w:r>
      <w:r>
        <w:rPr>
          <w:spacing w:val="-1"/>
        </w:rPr>
        <w:t xml:space="preserve"> </w:t>
      </w:r>
      <w:r>
        <w:t>программу</w:t>
      </w:r>
      <w:r>
        <w:rPr>
          <w:spacing w:val="-5"/>
        </w:rPr>
        <w:t xml:space="preserve"> </w:t>
      </w:r>
      <w:r>
        <w:t>воспитания.</w:t>
      </w:r>
    </w:p>
    <w:p w:rsidR="001E7CBD" w:rsidRDefault="009458D3">
      <w:pPr>
        <w:pStyle w:val="a3"/>
        <w:spacing w:before="11" w:line="348" w:lineRule="auto"/>
        <w:ind w:right="223"/>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обеспечивают</w:t>
      </w:r>
      <w:r>
        <w:rPr>
          <w:spacing w:val="1"/>
        </w:rPr>
        <w:t xml:space="preserve"> </w:t>
      </w:r>
      <w:r>
        <w:t>достижение</w:t>
      </w:r>
      <w:r>
        <w:rPr>
          <w:spacing w:val="1"/>
        </w:rPr>
        <w:t xml:space="preserve"> </w:t>
      </w:r>
      <w:r>
        <w:t>планируемых</w:t>
      </w:r>
      <w:r>
        <w:rPr>
          <w:spacing w:val="1"/>
        </w:rPr>
        <w:t xml:space="preserve"> </w:t>
      </w:r>
      <w:r>
        <w:t>результатов освоения ООП СОО и разработаны на основе требований ФГОС СОО к результатам</w:t>
      </w:r>
      <w:r>
        <w:rPr>
          <w:spacing w:val="1"/>
        </w:rPr>
        <w:t xml:space="preserve"> </w:t>
      </w:r>
      <w:r>
        <w:t>освоения</w:t>
      </w:r>
      <w:r>
        <w:rPr>
          <w:spacing w:val="-1"/>
        </w:rPr>
        <w:t xml:space="preserve"> </w:t>
      </w:r>
      <w:r>
        <w:t>программы среднего</w:t>
      </w:r>
      <w:r>
        <w:rPr>
          <w:spacing w:val="1"/>
        </w:rPr>
        <w:t xml:space="preserve"> </w:t>
      </w:r>
      <w:r>
        <w:t>общего</w:t>
      </w:r>
      <w:r>
        <w:rPr>
          <w:spacing w:val="-1"/>
        </w:rPr>
        <w:t xml:space="preserve"> </w:t>
      </w:r>
      <w:r>
        <w:t>образования.</w:t>
      </w:r>
    </w:p>
    <w:p w:rsidR="001E7CBD" w:rsidRDefault="009458D3">
      <w:pPr>
        <w:pStyle w:val="a3"/>
        <w:spacing w:line="348" w:lineRule="auto"/>
        <w:ind w:left="1101" w:right="229" w:firstLine="0"/>
      </w:pPr>
      <w:r>
        <w:t>Программа формирования универсальных учебных действий у обучающихся содержит:</w:t>
      </w:r>
      <w:r>
        <w:rPr>
          <w:spacing w:val="1"/>
        </w:rPr>
        <w:t xml:space="preserve"> </w:t>
      </w:r>
      <w:r>
        <w:t>цели</w:t>
      </w:r>
      <w:r>
        <w:rPr>
          <w:spacing w:val="26"/>
        </w:rPr>
        <w:t xml:space="preserve"> </w:t>
      </w:r>
      <w:r>
        <w:t>и</w:t>
      </w:r>
      <w:r>
        <w:rPr>
          <w:spacing w:val="26"/>
        </w:rPr>
        <w:t xml:space="preserve"> </w:t>
      </w:r>
      <w:r>
        <w:t>задачи,</w:t>
      </w:r>
      <w:r>
        <w:rPr>
          <w:spacing w:val="25"/>
        </w:rPr>
        <w:t xml:space="preserve"> </w:t>
      </w:r>
      <w:r>
        <w:t>включая</w:t>
      </w:r>
      <w:r>
        <w:rPr>
          <w:spacing w:val="30"/>
        </w:rPr>
        <w:t xml:space="preserve"> </w:t>
      </w:r>
      <w:r>
        <w:t>учебно-исследовательскую</w:t>
      </w:r>
      <w:r>
        <w:rPr>
          <w:spacing w:val="26"/>
        </w:rPr>
        <w:t xml:space="preserve"> </w:t>
      </w:r>
      <w:r>
        <w:t>и</w:t>
      </w:r>
      <w:r>
        <w:rPr>
          <w:spacing w:val="26"/>
        </w:rPr>
        <w:t xml:space="preserve"> </w:t>
      </w:r>
      <w:r>
        <w:t>проектную</w:t>
      </w:r>
      <w:r>
        <w:rPr>
          <w:spacing w:val="26"/>
        </w:rPr>
        <w:t xml:space="preserve"> </w:t>
      </w:r>
      <w:r>
        <w:t>деятельность</w:t>
      </w:r>
    </w:p>
    <w:p w:rsidR="001E7CBD" w:rsidRDefault="009458D3">
      <w:pPr>
        <w:pStyle w:val="a3"/>
        <w:spacing w:line="275" w:lineRule="exact"/>
        <w:ind w:firstLine="0"/>
      </w:pPr>
      <w:r>
        <w:t>обучающихся</w:t>
      </w:r>
      <w:r>
        <w:rPr>
          <w:spacing w:val="-5"/>
        </w:rPr>
        <w:t xml:space="preserve"> </w:t>
      </w:r>
      <w:r>
        <w:t>как</w:t>
      </w:r>
      <w:r>
        <w:rPr>
          <w:spacing w:val="-4"/>
        </w:rPr>
        <w:t xml:space="preserve"> </w:t>
      </w:r>
      <w:r>
        <w:t>средства</w:t>
      </w:r>
      <w:r>
        <w:rPr>
          <w:spacing w:val="-6"/>
        </w:rPr>
        <w:t xml:space="preserve"> </w:t>
      </w:r>
      <w:r>
        <w:t>совершенствования</w:t>
      </w:r>
      <w:r>
        <w:rPr>
          <w:spacing w:val="-5"/>
        </w:rPr>
        <w:t xml:space="preserve"> </w:t>
      </w:r>
      <w:r>
        <w:t>их</w:t>
      </w:r>
      <w:r>
        <w:rPr>
          <w:spacing w:val="-1"/>
        </w:rPr>
        <w:t xml:space="preserve"> </w:t>
      </w:r>
      <w:r>
        <w:t>универсальных</w:t>
      </w:r>
      <w:r>
        <w:rPr>
          <w:spacing w:val="-1"/>
        </w:rPr>
        <w:t xml:space="preserve"> </w:t>
      </w:r>
      <w:r>
        <w:t>учебных</w:t>
      </w:r>
      <w:r>
        <w:rPr>
          <w:spacing w:val="-5"/>
        </w:rPr>
        <w:t xml:space="preserve"> </w:t>
      </w:r>
      <w:r>
        <w:t>действий;</w:t>
      </w:r>
    </w:p>
    <w:p w:rsidR="001E7CBD" w:rsidRDefault="009458D3">
      <w:pPr>
        <w:pStyle w:val="a3"/>
        <w:spacing w:before="125" w:line="350" w:lineRule="auto"/>
        <w:ind w:right="231"/>
      </w:pPr>
      <w:r>
        <w:t>описание понятий, функций, состава и характеристик универсальных учебных действий и</w:t>
      </w:r>
      <w:r>
        <w:rPr>
          <w:spacing w:val="1"/>
        </w:rPr>
        <w:t xml:space="preserve"> </w:t>
      </w:r>
      <w:r>
        <w:t>их связи</w:t>
      </w:r>
      <w:r>
        <w:rPr>
          <w:spacing w:val="1"/>
        </w:rPr>
        <w:t xml:space="preserve"> </w:t>
      </w:r>
      <w:r>
        <w:t>с содержанием отдельных</w:t>
      </w:r>
      <w:r>
        <w:rPr>
          <w:spacing w:val="1"/>
        </w:rPr>
        <w:t xml:space="preserve"> </w:t>
      </w:r>
      <w:r>
        <w:t>учебных предметов и</w:t>
      </w:r>
      <w:r>
        <w:rPr>
          <w:spacing w:val="1"/>
        </w:rPr>
        <w:t xml:space="preserve"> </w:t>
      </w:r>
      <w:r>
        <w:t>внеурочной</w:t>
      </w:r>
      <w:r>
        <w:rPr>
          <w:spacing w:val="60"/>
        </w:rPr>
        <w:t xml:space="preserve"> </w:t>
      </w:r>
      <w:r>
        <w:t>деятельностью, а также</w:t>
      </w:r>
      <w:r>
        <w:rPr>
          <w:spacing w:val="1"/>
        </w:rPr>
        <w:t xml:space="preserve"> </w:t>
      </w:r>
      <w:r>
        <w:t>места</w:t>
      </w:r>
      <w:r>
        <w:rPr>
          <w:spacing w:val="2"/>
        </w:rPr>
        <w:t xml:space="preserve"> </w:t>
      </w:r>
      <w:r>
        <w:t>универсальных</w:t>
      </w:r>
      <w:r>
        <w:rPr>
          <w:spacing w:val="2"/>
        </w:rPr>
        <w:t xml:space="preserve"> </w:t>
      </w:r>
      <w:r>
        <w:t>учебных действий</w:t>
      </w:r>
      <w:r>
        <w:rPr>
          <w:spacing w:val="-1"/>
        </w:rPr>
        <w:t xml:space="preserve"> </w:t>
      </w:r>
      <w:r>
        <w:t>в</w:t>
      </w:r>
      <w:r>
        <w:rPr>
          <w:spacing w:val="-2"/>
        </w:rPr>
        <w:t xml:space="preserve"> </w:t>
      </w:r>
      <w:r>
        <w:t>структуре</w:t>
      </w:r>
      <w:r>
        <w:rPr>
          <w:spacing w:val="-2"/>
        </w:rPr>
        <w:t xml:space="preserve"> </w:t>
      </w:r>
      <w:r>
        <w:t>образовательной</w:t>
      </w:r>
      <w:r>
        <w:rPr>
          <w:spacing w:val="-1"/>
        </w:rPr>
        <w:t xml:space="preserve"> </w:t>
      </w:r>
      <w:r>
        <w:t>деятельности</w:t>
      </w:r>
      <w:r>
        <w:rPr>
          <w:rFonts w:ascii="Calibri" w:hAnsi="Calibri"/>
          <w:vertAlign w:val="superscript"/>
        </w:rPr>
        <w:t>9</w:t>
      </w:r>
      <w:r>
        <w:t>.</w:t>
      </w:r>
    </w:p>
    <w:p w:rsidR="001E7CBD" w:rsidRDefault="009458D3">
      <w:pPr>
        <w:pStyle w:val="a3"/>
        <w:spacing w:line="259" w:lineRule="exact"/>
        <w:ind w:left="1101" w:firstLine="0"/>
      </w:pPr>
      <w:r>
        <w:t>Рабочая</w:t>
      </w:r>
      <w:r>
        <w:rPr>
          <w:spacing w:val="8"/>
        </w:rPr>
        <w:t xml:space="preserve"> </w:t>
      </w:r>
      <w:r>
        <w:t>программа</w:t>
      </w:r>
      <w:r>
        <w:rPr>
          <w:spacing w:val="66"/>
        </w:rPr>
        <w:t xml:space="preserve"> </w:t>
      </w:r>
      <w:r>
        <w:t>воспитания</w:t>
      </w:r>
      <w:r>
        <w:rPr>
          <w:spacing w:val="64"/>
        </w:rPr>
        <w:t xml:space="preserve"> </w:t>
      </w:r>
      <w:r>
        <w:t>направлена</w:t>
      </w:r>
      <w:r>
        <w:rPr>
          <w:spacing w:val="66"/>
        </w:rPr>
        <w:t xml:space="preserve"> </w:t>
      </w:r>
      <w:r>
        <w:t>на</w:t>
      </w:r>
      <w:r>
        <w:rPr>
          <w:spacing w:val="66"/>
        </w:rPr>
        <w:t xml:space="preserve"> </w:t>
      </w:r>
      <w:r>
        <w:t>развитие</w:t>
      </w:r>
      <w:r>
        <w:rPr>
          <w:spacing w:val="66"/>
        </w:rPr>
        <w:t xml:space="preserve"> </w:t>
      </w:r>
      <w:r>
        <w:t>личности</w:t>
      </w:r>
      <w:r>
        <w:rPr>
          <w:spacing w:val="66"/>
        </w:rPr>
        <w:t xml:space="preserve"> </w:t>
      </w:r>
      <w:r>
        <w:t>обучающихся,</w:t>
      </w:r>
      <w:r>
        <w:rPr>
          <w:spacing w:val="67"/>
        </w:rPr>
        <w:t xml:space="preserve"> </w:t>
      </w:r>
      <w:r>
        <w:t>в</w:t>
      </w:r>
      <w:r>
        <w:rPr>
          <w:spacing w:val="66"/>
        </w:rPr>
        <w:t xml:space="preserve"> </w:t>
      </w:r>
      <w:r>
        <w:t>том</w:t>
      </w:r>
    </w:p>
    <w:p w:rsidR="001E7CBD" w:rsidRDefault="009458D3">
      <w:pPr>
        <w:pStyle w:val="a3"/>
        <w:spacing w:before="125" w:line="352" w:lineRule="auto"/>
        <w:ind w:right="228" w:firstLine="0"/>
      </w:pPr>
      <w:r>
        <w:t>числе укрепление психического здоровья</w:t>
      </w:r>
      <w:r>
        <w:rPr>
          <w:spacing w:val="1"/>
        </w:rPr>
        <w:t xml:space="preserve"> </w:t>
      </w:r>
      <w:r>
        <w:t>и физическое воспитание, достижение ими результатов</w:t>
      </w:r>
      <w:r>
        <w:rPr>
          <w:spacing w:val="1"/>
        </w:rPr>
        <w:t xml:space="preserve"> </w:t>
      </w:r>
      <w:r>
        <w:t>освоения</w:t>
      </w:r>
      <w:r>
        <w:rPr>
          <w:spacing w:val="-1"/>
        </w:rPr>
        <w:t xml:space="preserve"> </w:t>
      </w:r>
      <w:r>
        <w:t>программы среднего</w:t>
      </w:r>
      <w:r>
        <w:rPr>
          <w:spacing w:val="-1"/>
        </w:rPr>
        <w:t xml:space="preserve"> </w:t>
      </w:r>
      <w:r>
        <w:t>общего</w:t>
      </w:r>
      <w:r>
        <w:rPr>
          <w:spacing w:val="-1"/>
        </w:rPr>
        <w:t xml:space="preserve"> </w:t>
      </w:r>
      <w:r>
        <w:t>образования</w:t>
      </w:r>
      <w:r>
        <w:rPr>
          <w:rFonts w:ascii="Calibri" w:hAnsi="Calibri"/>
          <w:vertAlign w:val="superscript"/>
        </w:rPr>
        <w:t>10</w:t>
      </w:r>
      <w:r>
        <w:t>.</w:t>
      </w:r>
    </w:p>
    <w:p w:rsidR="001E7CBD" w:rsidRDefault="009458D3">
      <w:pPr>
        <w:pStyle w:val="a3"/>
        <w:spacing w:line="258" w:lineRule="exact"/>
        <w:ind w:left="1101" w:firstLine="0"/>
      </w:pPr>
      <w:r>
        <w:t xml:space="preserve">Рабочая  </w:t>
      </w:r>
      <w:r>
        <w:rPr>
          <w:spacing w:val="2"/>
        </w:rPr>
        <w:t xml:space="preserve"> </w:t>
      </w:r>
      <w:r>
        <w:t xml:space="preserve">программа   </w:t>
      </w:r>
      <w:r>
        <w:rPr>
          <w:spacing w:val="2"/>
        </w:rPr>
        <w:t xml:space="preserve"> </w:t>
      </w:r>
      <w:r>
        <w:t xml:space="preserve">воспитания  </w:t>
      </w:r>
      <w:r>
        <w:rPr>
          <w:spacing w:val="59"/>
        </w:rPr>
        <w:t xml:space="preserve"> </w:t>
      </w:r>
      <w:r>
        <w:t xml:space="preserve">реализуется    в   </w:t>
      </w:r>
      <w:r>
        <w:rPr>
          <w:spacing w:val="1"/>
        </w:rPr>
        <w:t xml:space="preserve"> </w:t>
      </w:r>
      <w:r>
        <w:t xml:space="preserve">единстве   </w:t>
      </w:r>
      <w:r>
        <w:rPr>
          <w:spacing w:val="1"/>
        </w:rPr>
        <w:t xml:space="preserve"> </w:t>
      </w:r>
      <w:r>
        <w:t xml:space="preserve">урочной   </w:t>
      </w:r>
      <w:r>
        <w:rPr>
          <w:spacing w:val="2"/>
        </w:rPr>
        <w:t xml:space="preserve"> </w:t>
      </w:r>
      <w:r>
        <w:t xml:space="preserve">и  </w:t>
      </w:r>
      <w:r>
        <w:rPr>
          <w:spacing w:val="59"/>
        </w:rPr>
        <w:t xml:space="preserve"> </w:t>
      </w:r>
      <w:r>
        <w:t>внеурочной</w:t>
      </w:r>
    </w:p>
    <w:p w:rsidR="001E7CBD" w:rsidRDefault="009458D3">
      <w:pPr>
        <w:pStyle w:val="a3"/>
        <w:spacing w:before="123" w:line="352" w:lineRule="auto"/>
        <w:ind w:right="233" w:firstLine="0"/>
      </w:pPr>
      <w:r>
        <w:t>деятельности,</w:t>
      </w:r>
      <w:r>
        <w:rPr>
          <w:spacing w:val="1"/>
        </w:rPr>
        <w:t xml:space="preserve"> </w:t>
      </w:r>
      <w:r>
        <w:t>осуществляемой</w:t>
      </w:r>
      <w:r>
        <w:rPr>
          <w:spacing w:val="1"/>
        </w:rPr>
        <w:t xml:space="preserve"> </w:t>
      </w:r>
      <w:r>
        <w:t>образовательной</w:t>
      </w:r>
      <w:r>
        <w:rPr>
          <w:spacing w:val="1"/>
        </w:rPr>
        <w:t xml:space="preserve"> </w:t>
      </w:r>
      <w:r>
        <w:t>организацией</w:t>
      </w:r>
      <w:r>
        <w:rPr>
          <w:spacing w:val="1"/>
        </w:rPr>
        <w:t xml:space="preserve"> </w:t>
      </w:r>
      <w:r>
        <w:t>совместно</w:t>
      </w:r>
      <w:r>
        <w:rPr>
          <w:spacing w:val="1"/>
        </w:rPr>
        <w:t xml:space="preserve"> </w:t>
      </w:r>
      <w:r>
        <w:t>с</w:t>
      </w:r>
      <w:r>
        <w:rPr>
          <w:spacing w:val="1"/>
        </w:rPr>
        <w:t xml:space="preserve"> </w:t>
      </w:r>
      <w:r>
        <w:t>семьей</w:t>
      </w:r>
      <w:r>
        <w:rPr>
          <w:spacing w:val="1"/>
        </w:rPr>
        <w:t xml:space="preserve"> </w:t>
      </w:r>
      <w:r>
        <w:t>и</w:t>
      </w:r>
      <w:r>
        <w:rPr>
          <w:spacing w:val="1"/>
        </w:rPr>
        <w:t xml:space="preserve"> </w:t>
      </w:r>
      <w:r>
        <w:t>другими</w:t>
      </w:r>
      <w:r>
        <w:rPr>
          <w:spacing w:val="1"/>
        </w:rPr>
        <w:t xml:space="preserve"> </w:t>
      </w:r>
      <w:r>
        <w:t>институтами</w:t>
      </w:r>
      <w:r>
        <w:rPr>
          <w:spacing w:val="2"/>
        </w:rPr>
        <w:t xml:space="preserve"> </w:t>
      </w:r>
      <w:r>
        <w:t>воспитания</w:t>
      </w:r>
      <w:r>
        <w:rPr>
          <w:rFonts w:ascii="Calibri" w:hAnsi="Calibri"/>
          <w:vertAlign w:val="superscript"/>
        </w:rPr>
        <w:t>11</w:t>
      </w:r>
      <w:r>
        <w:t>.</w:t>
      </w:r>
    </w:p>
    <w:p w:rsidR="001E7CBD" w:rsidRDefault="009458D3">
      <w:pPr>
        <w:pStyle w:val="a3"/>
        <w:spacing w:line="258" w:lineRule="exact"/>
        <w:ind w:left="1101" w:firstLine="0"/>
      </w:pPr>
      <w:r>
        <w:t>Рабочая</w:t>
      </w:r>
      <w:r>
        <w:rPr>
          <w:spacing w:val="24"/>
        </w:rPr>
        <w:t xml:space="preserve"> </w:t>
      </w:r>
      <w:r>
        <w:t>программа</w:t>
      </w:r>
      <w:r>
        <w:rPr>
          <w:spacing w:val="27"/>
        </w:rPr>
        <w:t xml:space="preserve"> </w:t>
      </w:r>
      <w:r>
        <w:t>воспитания</w:t>
      </w:r>
      <w:r>
        <w:rPr>
          <w:spacing w:val="25"/>
        </w:rPr>
        <w:t xml:space="preserve"> </w:t>
      </w:r>
      <w:r>
        <w:t>предусматривает</w:t>
      </w:r>
      <w:r>
        <w:rPr>
          <w:spacing w:val="25"/>
        </w:rPr>
        <w:t xml:space="preserve"> </w:t>
      </w:r>
      <w:r>
        <w:t>приобщение</w:t>
      </w:r>
      <w:r>
        <w:rPr>
          <w:spacing w:val="24"/>
        </w:rPr>
        <w:t xml:space="preserve"> </w:t>
      </w:r>
      <w:r>
        <w:t>обучающихся</w:t>
      </w:r>
      <w:r>
        <w:rPr>
          <w:spacing w:val="33"/>
        </w:rPr>
        <w:t xml:space="preserve"> </w:t>
      </w:r>
      <w:r>
        <w:t>к</w:t>
      </w:r>
      <w:r>
        <w:rPr>
          <w:spacing w:val="26"/>
        </w:rPr>
        <w:t xml:space="preserve"> </w:t>
      </w:r>
      <w:r>
        <w:t>российским</w:t>
      </w:r>
    </w:p>
    <w:p w:rsidR="001E7CBD" w:rsidRDefault="00D27AB4">
      <w:pPr>
        <w:pStyle w:val="a3"/>
        <w:spacing w:before="124" w:line="348" w:lineRule="auto"/>
        <w:ind w:right="221" w:firstLine="0"/>
      </w:pPr>
      <w:r>
        <w:rPr>
          <w:noProof/>
          <w:lang w:eastAsia="ru-RU"/>
        </w:rPr>
        <mc:AlternateContent>
          <mc:Choice Requires="wps">
            <w:drawing>
              <wp:anchor distT="0" distB="0" distL="0" distR="0" simplePos="0" relativeHeight="487590912" behindDoc="1" locked="0" layoutInCell="1" allowOverlap="1">
                <wp:simplePos x="0" y="0"/>
                <wp:positionH relativeFrom="page">
                  <wp:posOffset>719455</wp:posOffset>
                </wp:positionH>
                <wp:positionV relativeFrom="paragraph">
                  <wp:posOffset>1172210</wp:posOffset>
                </wp:positionV>
                <wp:extent cx="1829435" cy="8890"/>
                <wp:effectExtent l="0" t="0" r="0" b="0"/>
                <wp:wrapTopAndBottom/>
                <wp:docPr id="4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7430F" id="Rectangle 47" o:spid="_x0000_s1026" style="position:absolute;margin-left:56.65pt;margin-top:92.3pt;width:144.05pt;height:.7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03dwIAAPsEAAAOAAAAZHJzL2Uyb0RvYy54bWysVNtuGyEQfa/Uf0C8O3spjr2rrKNc6qpS&#10;2kZN+wEYWC8qCxSw10nVf+/A2q7TvkRV/YCZnWE4c+YMF5e7XqGtcF4a3eDiLMdIaGa41OsGf/2y&#10;nMwx8oFqTpXRosGPwuPLxetXF4OtRWk6o7hwCJJoXw+2wV0Its4yzzrRU39mrNDgbI3raQDTrTPu&#10;6ADZe5WVeX6eDcZx6wwT3sPX29GJFyl/2woWPrWtFwGpBgO2kFaX1lVcs8UFrdeO2k6yPQz6Dyh6&#10;KjVcekx1SwNFGyf/StVL5ow3bThjps9M20omUg1QTZH/Uc1DR61ItQA53h5p8v8vLfu4vXdI8gaT&#10;CiNNe+jRZ2CN6rUSiMwiQYP1NcQ92HsXS/T2zrBvHmlz00GYuHLODJ2gHGAVMT57diAaHo6i1fDB&#10;cEhPN8Ekrnat62NCYAHtUksejy0Ru4AYfCzmZUXeTDFi4JvPq9SxjNaHs9b58E6YHsVNgx1AT7np&#10;9s6HiIXWh5CE3SjJl1KpZLj16kY5tKVRHOmX4EOJp2FKx2Bt4rEx4/gFIMId0RfBpmb/qIqS5Ndl&#10;NVmez2cTsiTTSTXL55O8qK6r85xU5Hb5MwIsSN1JzoW+k1ochFeQlzV2PwKjZJL00NDgalpOU+3P&#10;0PuXFdnLAHOoZA8sH5mgdWzrW82hbFoHKtW4z57DTywDB4f/xEoSQez7qJ+V4Y+gAWegSTCH8GLA&#10;pjPuCaMBpq/B/vuGOoGReq9BR1VBSBzXZJDprATDnXpWpx6qGaRqcMBo3N6EccQ31sl1BzcViRht&#10;rkB7rUzCiLocUe0VCxOWKti/BnGET+0U9fvNWvwCAAD//wMAUEsDBBQABgAIAAAAIQAm6wCh4AAA&#10;AAsBAAAPAAAAZHJzL2Rvd25yZXYueG1sTI9BT8MwDIXvSPyHyEjcWNKtVF3XdGJIHJHY4MBuaWva&#10;ao1Tmmwr/Hq807j52U/P38vXk+3FCUffOdIQzRQIpMrVHTUaPt5fHlIQPhiqTe8INfygh3Vxe5Ob&#10;rHZn2uJpFxrBIeQzo6ENYcik9FWL1viZG5D49uVGawLLsZH1aM4cbns5VyqR1nTEH1oz4HOL1WF3&#10;tBo2y3Tz/RbT6++23OP+szw8zkel9f3d9LQCEXAKVzNc8BkdCmYq3ZFqL3rW0WLBVh7SOAHBjlhF&#10;MYjyskkUyCKX/zsUfwAAAP//AwBQSwECLQAUAAYACAAAACEAtoM4kv4AAADhAQAAEwAAAAAAAAAA&#10;AAAAAAAAAAAAW0NvbnRlbnRfVHlwZXNdLnhtbFBLAQItABQABgAIAAAAIQA4/SH/1gAAAJQBAAAL&#10;AAAAAAAAAAAAAAAAAC8BAABfcmVscy8ucmVsc1BLAQItABQABgAIAAAAIQAj3K03dwIAAPsEAAAO&#10;AAAAAAAAAAAAAAAAAC4CAABkcnMvZTJvRG9jLnhtbFBLAQItABQABgAIAAAAIQAm6wCh4AAAAAsB&#10;AAAPAAAAAAAAAAAAAAAAANEEAABkcnMvZG93bnJldi54bWxQSwUGAAAAAAQABADzAAAA3gUAAAAA&#10;" fillcolor="black" stroked="f">
                <w10:wrap type="topAndBottom" anchorx="page"/>
              </v:rect>
            </w:pict>
          </mc:Fallback>
        </mc:AlternateContent>
      </w:r>
      <w:r w:rsidR="009458D3">
        <w:t>традиционным</w:t>
      </w:r>
      <w:r w:rsidR="009458D3">
        <w:rPr>
          <w:spacing w:val="1"/>
        </w:rPr>
        <w:t xml:space="preserve"> </w:t>
      </w:r>
      <w:r w:rsidR="009458D3">
        <w:t>духовным</w:t>
      </w:r>
      <w:r w:rsidR="009458D3">
        <w:rPr>
          <w:spacing w:val="1"/>
        </w:rPr>
        <w:t xml:space="preserve"> </w:t>
      </w:r>
      <w:r w:rsidR="009458D3">
        <w:t>ценностям</w:t>
      </w:r>
      <w:r w:rsidR="009458D3">
        <w:rPr>
          <w:spacing w:val="1"/>
        </w:rPr>
        <w:t xml:space="preserve"> </w:t>
      </w:r>
      <w:r w:rsidR="009458D3">
        <w:t>–</w:t>
      </w:r>
      <w:r w:rsidR="009458D3">
        <w:rPr>
          <w:spacing w:val="1"/>
        </w:rPr>
        <w:t xml:space="preserve"> </w:t>
      </w:r>
      <w:r w:rsidR="009458D3">
        <w:t>нравственным</w:t>
      </w:r>
      <w:r w:rsidR="009458D3">
        <w:rPr>
          <w:spacing w:val="1"/>
        </w:rPr>
        <w:t xml:space="preserve"> </w:t>
      </w:r>
      <w:r w:rsidR="009458D3">
        <w:t>ориентирам,</w:t>
      </w:r>
      <w:r w:rsidR="009458D3">
        <w:rPr>
          <w:spacing w:val="1"/>
        </w:rPr>
        <w:t xml:space="preserve"> </w:t>
      </w:r>
      <w:r w:rsidR="009458D3">
        <w:t>являющимся</w:t>
      </w:r>
      <w:r w:rsidR="009458D3">
        <w:rPr>
          <w:spacing w:val="1"/>
        </w:rPr>
        <w:t xml:space="preserve"> </w:t>
      </w:r>
      <w:r w:rsidR="009458D3">
        <w:t>основой</w:t>
      </w:r>
      <w:r w:rsidR="009458D3">
        <w:rPr>
          <w:spacing w:val="1"/>
        </w:rPr>
        <w:t xml:space="preserve"> </w:t>
      </w:r>
      <w:r w:rsidR="009458D3">
        <w:t>мировоззрения граждан России, передаваемым</w:t>
      </w:r>
      <w:r w:rsidR="009458D3">
        <w:rPr>
          <w:spacing w:val="1"/>
        </w:rPr>
        <w:t xml:space="preserve"> </w:t>
      </w:r>
      <w:r w:rsidR="009458D3">
        <w:t>от поколения к поколению, лежащим в основе</w:t>
      </w:r>
      <w:r w:rsidR="009458D3">
        <w:rPr>
          <w:spacing w:val="1"/>
        </w:rPr>
        <w:t xml:space="preserve"> </w:t>
      </w:r>
      <w:r w:rsidR="009458D3">
        <w:t>общероссийской</w:t>
      </w:r>
      <w:r w:rsidR="009458D3">
        <w:rPr>
          <w:spacing w:val="1"/>
        </w:rPr>
        <w:t xml:space="preserve"> </w:t>
      </w:r>
      <w:r w:rsidR="009458D3">
        <w:t>идентичности</w:t>
      </w:r>
      <w:r w:rsidR="009458D3">
        <w:rPr>
          <w:spacing w:val="1"/>
        </w:rPr>
        <w:t xml:space="preserve"> </w:t>
      </w:r>
      <w:r w:rsidR="009458D3">
        <w:t>и</w:t>
      </w:r>
      <w:r w:rsidR="009458D3">
        <w:rPr>
          <w:spacing w:val="1"/>
        </w:rPr>
        <w:t xml:space="preserve"> </w:t>
      </w:r>
      <w:r w:rsidR="009458D3">
        <w:t>единого</w:t>
      </w:r>
      <w:r w:rsidR="009458D3">
        <w:rPr>
          <w:spacing w:val="1"/>
        </w:rPr>
        <w:t xml:space="preserve"> </w:t>
      </w:r>
      <w:r w:rsidR="009458D3">
        <w:t>культурного</w:t>
      </w:r>
      <w:r w:rsidR="009458D3">
        <w:rPr>
          <w:spacing w:val="1"/>
        </w:rPr>
        <w:t xml:space="preserve"> </w:t>
      </w:r>
      <w:r w:rsidR="009458D3">
        <w:t>пространства</w:t>
      </w:r>
      <w:r w:rsidR="009458D3">
        <w:rPr>
          <w:spacing w:val="1"/>
        </w:rPr>
        <w:t xml:space="preserve"> </w:t>
      </w:r>
      <w:r w:rsidR="009458D3">
        <w:t>страны,</w:t>
      </w:r>
      <w:r w:rsidR="009458D3">
        <w:rPr>
          <w:spacing w:val="1"/>
        </w:rPr>
        <w:t xml:space="preserve"> </w:t>
      </w:r>
      <w:r w:rsidR="009458D3">
        <w:t>укрепляющие</w:t>
      </w:r>
      <w:r w:rsidR="009458D3">
        <w:rPr>
          <w:spacing w:val="1"/>
        </w:rPr>
        <w:t xml:space="preserve"> </w:t>
      </w:r>
      <w:r w:rsidR="009458D3">
        <w:t>гражданское</w:t>
      </w:r>
      <w:r w:rsidR="009458D3">
        <w:rPr>
          <w:spacing w:val="81"/>
        </w:rPr>
        <w:t xml:space="preserve"> </w:t>
      </w:r>
      <w:r w:rsidR="009458D3">
        <w:t>единство,</w:t>
      </w:r>
      <w:r w:rsidR="009458D3">
        <w:rPr>
          <w:spacing w:val="82"/>
        </w:rPr>
        <w:t xml:space="preserve"> </w:t>
      </w:r>
      <w:r w:rsidR="009458D3">
        <w:t>нашедшие</w:t>
      </w:r>
      <w:r w:rsidR="009458D3">
        <w:rPr>
          <w:spacing w:val="82"/>
        </w:rPr>
        <w:t xml:space="preserve"> </w:t>
      </w:r>
      <w:r w:rsidR="009458D3">
        <w:t>свое</w:t>
      </w:r>
      <w:r w:rsidR="009458D3">
        <w:rPr>
          <w:spacing w:val="84"/>
        </w:rPr>
        <w:t xml:space="preserve"> </w:t>
      </w:r>
      <w:r w:rsidR="009458D3">
        <w:t>уникальное</w:t>
      </w:r>
      <w:r w:rsidR="009458D3">
        <w:rPr>
          <w:spacing w:val="81"/>
        </w:rPr>
        <w:t xml:space="preserve"> </w:t>
      </w:r>
      <w:r w:rsidR="009458D3">
        <w:t>проявление</w:t>
      </w:r>
      <w:r w:rsidR="009458D3">
        <w:rPr>
          <w:spacing w:val="82"/>
        </w:rPr>
        <w:t xml:space="preserve"> </w:t>
      </w:r>
      <w:r w:rsidR="009458D3">
        <w:t>в</w:t>
      </w:r>
      <w:r w:rsidR="009458D3">
        <w:rPr>
          <w:spacing w:val="77"/>
        </w:rPr>
        <w:t xml:space="preserve"> </w:t>
      </w:r>
      <w:r w:rsidR="009458D3">
        <w:t>духовном,</w:t>
      </w:r>
      <w:r w:rsidR="009458D3">
        <w:rPr>
          <w:spacing w:val="83"/>
        </w:rPr>
        <w:t xml:space="preserve"> </w:t>
      </w:r>
      <w:r w:rsidR="009458D3">
        <w:t>историческом</w:t>
      </w:r>
      <w:r w:rsidR="009458D3">
        <w:rPr>
          <w:spacing w:val="82"/>
        </w:rPr>
        <w:t xml:space="preserve"> </w:t>
      </w:r>
      <w:r w:rsidR="009458D3">
        <w:t>и</w:t>
      </w:r>
    </w:p>
    <w:p w:rsidR="001E7CBD" w:rsidRDefault="009458D3">
      <w:pPr>
        <w:pStyle w:val="a3"/>
        <w:spacing w:before="67" w:line="288" w:lineRule="exact"/>
        <w:ind w:firstLine="0"/>
        <w:jc w:val="left"/>
      </w:pPr>
      <w:r>
        <w:rPr>
          <w:rFonts w:ascii="Calibri" w:hAnsi="Calibri"/>
          <w:vertAlign w:val="superscript"/>
        </w:rPr>
        <w:t>5</w:t>
      </w:r>
      <w:r>
        <w:rPr>
          <w:rFonts w:ascii="Calibri" w:hAnsi="Calibri"/>
          <w:spacing w:val="-10"/>
        </w:rPr>
        <w:t xml:space="preserve"> </w:t>
      </w:r>
      <w:r>
        <w:t>Пункт</w:t>
      </w:r>
      <w:r>
        <w:rPr>
          <w:spacing w:val="-6"/>
        </w:rPr>
        <w:t xml:space="preserve"> </w:t>
      </w:r>
      <w:r>
        <w:t>14</w:t>
      </w:r>
      <w:r>
        <w:rPr>
          <w:spacing w:val="-6"/>
        </w:rPr>
        <w:t xml:space="preserve"> </w:t>
      </w:r>
      <w:r>
        <w:t>ФГОС</w:t>
      </w:r>
      <w:r>
        <w:rPr>
          <w:spacing w:val="-7"/>
        </w:rPr>
        <w:t xml:space="preserve"> </w:t>
      </w:r>
      <w:r>
        <w:t>СОО.</w:t>
      </w:r>
    </w:p>
    <w:p w:rsidR="001E7CBD" w:rsidRDefault="009458D3">
      <w:pPr>
        <w:pStyle w:val="a3"/>
        <w:spacing w:line="283" w:lineRule="exact"/>
        <w:ind w:firstLine="0"/>
        <w:jc w:val="left"/>
      </w:pPr>
      <w:r>
        <w:rPr>
          <w:rFonts w:ascii="Calibri" w:hAnsi="Calibri"/>
          <w:vertAlign w:val="superscript"/>
        </w:rPr>
        <w:t>6</w:t>
      </w:r>
      <w:r>
        <w:rPr>
          <w:rFonts w:ascii="Calibri" w:hAnsi="Calibri"/>
          <w:spacing w:val="-10"/>
        </w:rPr>
        <w:t xml:space="preserve"> </w:t>
      </w:r>
      <w:r>
        <w:t>Пункт</w:t>
      </w:r>
      <w:r>
        <w:rPr>
          <w:spacing w:val="-6"/>
        </w:rPr>
        <w:t xml:space="preserve"> </w:t>
      </w:r>
      <w:r>
        <w:t>14</w:t>
      </w:r>
      <w:r>
        <w:rPr>
          <w:spacing w:val="-6"/>
        </w:rPr>
        <w:t xml:space="preserve"> </w:t>
      </w:r>
      <w:r>
        <w:t>ФГОС</w:t>
      </w:r>
      <w:r>
        <w:rPr>
          <w:spacing w:val="-7"/>
        </w:rPr>
        <w:t xml:space="preserve"> </w:t>
      </w:r>
      <w:r>
        <w:t>СОО.</w:t>
      </w:r>
    </w:p>
    <w:p w:rsidR="001E7CBD" w:rsidRDefault="009458D3">
      <w:pPr>
        <w:pStyle w:val="a3"/>
        <w:spacing w:line="283" w:lineRule="exact"/>
        <w:ind w:firstLine="0"/>
        <w:jc w:val="left"/>
      </w:pPr>
      <w:r>
        <w:rPr>
          <w:rFonts w:ascii="Calibri" w:hAnsi="Calibri"/>
          <w:vertAlign w:val="superscript"/>
        </w:rPr>
        <w:t>7</w:t>
      </w:r>
      <w:r>
        <w:rPr>
          <w:rFonts w:ascii="Calibri" w:hAnsi="Calibri"/>
          <w:spacing w:val="-10"/>
        </w:rPr>
        <w:t xml:space="preserve"> </w:t>
      </w:r>
      <w:r>
        <w:t>Пункт</w:t>
      </w:r>
      <w:r>
        <w:rPr>
          <w:spacing w:val="-6"/>
        </w:rPr>
        <w:t xml:space="preserve"> </w:t>
      </w:r>
      <w:r>
        <w:t>14</w:t>
      </w:r>
      <w:r>
        <w:rPr>
          <w:spacing w:val="-6"/>
        </w:rPr>
        <w:t xml:space="preserve"> </w:t>
      </w:r>
      <w:r>
        <w:t>ФГОС</w:t>
      </w:r>
      <w:r>
        <w:rPr>
          <w:spacing w:val="-7"/>
        </w:rPr>
        <w:t xml:space="preserve"> </w:t>
      </w:r>
      <w:r>
        <w:t>СОО.</w:t>
      </w:r>
    </w:p>
    <w:p w:rsidR="001E7CBD" w:rsidRDefault="009458D3">
      <w:pPr>
        <w:pStyle w:val="a3"/>
        <w:spacing w:line="283" w:lineRule="exact"/>
        <w:ind w:firstLine="0"/>
        <w:jc w:val="left"/>
      </w:pPr>
      <w:r>
        <w:rPr>
          <w:rFonts w:ascii="Calibri" w:hAnsi="Calibri"/>
          <w:vertAlign w:val="superscript"/>
        </w:rPr>
        <w:t>8</w:t>
      </w:r>
      <w:r>
        <w:rPr>
          <w:rFonts w:ascii="Calibri" w:hAnsi="Calibri"/>
          <w:spacing w:val="-10"/>
        </w:rPr>
        <w:t xml:space="preserve"> </w:t>
      </w:r>
      <w:r>
        <w:t>Пункт</w:t>
      </w:r>
      <w:r>
        <w:rPr>
          <w:spacing w:val="-6"/>
        </w:rPr>
        <w:t xml:space="preserve"> </w:t>
      </w:r>
      <w:r>
        <w:t>14</w:t>
      </w:r>
      <w:r>
        <w:rPr>
          <w:spacing w:val="-6"/>
        </w:rPr>
        <w:t xml:space="preserve"> </w:t>
      </w:r>
      <w:r>
        <w:t>ФГОС</w:t>
      </w:r>
      <w:r>
        <w:rPr>
          <w:spacing w:val="-7"/>
        </w:rPr>
        <w:t xml:space="preserve"> </w:t>
      </w:r>
      <w:r>
        <w:t>СОО.</w:t>
      </w:r>
    </w:p>
    <w:p w:rsidR="001E7CBD" w:rsidRDefault="009458D3">
      <w:pPr>
        <w:pStyle w:val="a3"/>
        <w:spacing w:line="283" w:lineRule="exact"/>
        <w:ind w:firstLine="0"/>
        <w:jc w:val="left"/>
      </w:pPr>
      <w:r>
        <w:rPr>
          <w:rFonts w:ascii="Calibri" w:hAnsi="Calibri"/>
          <w:vertAlign w:val="superscript"/>
        </w:rPr>
        <w:t>9</w:t>
      </w:r>
      <w:r>
        <w:rPr>
          <w:rFonts w:ascii="Calibri" w:hAnsi="Calibri"/>
          <w:spacing w:val="-9"/>
        </w:rPr>
        <w:t xml:space="preserve"> </w:t>
      </w:r>
      <w:r>
        <w:t>Пункт</w:t>
      </w:r>
      <w:r>
        <w:rPr>
          <w:spacing w:val="-4"/>
        </w:rPr>
        <w:t xml:space="preserve"> </w:t>
      </w:r>
      <w:r>
        <w:t>18.2.1</w:t>
      </w:r>
      <w:r>
        <w:rPr>
          <w:spacing w:val="-4"/>
        </w:rPr>
        <w:t xml:space="preserve"> </w:t>
      </w:r>
      <w:r>
        <w:t>ФГОС</w:t>
      </w:r>
      <w:r>
        <w:rPr>
          <w:spacing w:val="-4"/>
        </w:rPr>
        <w:t xml:space="preserve"> </w:t>
      </w:r>
      <w:r>
        <w:t>СОО.</w:t>
      </w:r>
    </w:p>
    <w:p w:rsidR="001E7CBD" w:rsidRDefault="009458D3">
      <w:pPr>
        <w:pStyle w:val="a3"/>
        <w:spacing w:line="283" w:lineRule="exact"/>
        <w:ind w:firstLine="0"/>
        <w:jc w:val="left"/>
      </w:pPr>
      <w:r>
        <w:rPr>
          <w:rFonts w:ascii="Calibri" w:hAnsi="Calibri"/>
          <w:vertAlign w:val="superscript"/>
        </w:rPr>
        <w:t>10</w:t>
      </w:r>
      <w:r>
        <w:rPr>
          <w:rFonts w:ascii="Calibri" w:hAnsi="Calibri"/>
          <w:spacing w:val="-13"/>
        </w:rPr>
        <w:t xml:space="preserve"> </w:t>
      </w:r>
      <w:r>
        <w:t>Пункт</w:t>
      </w:r>
      <w:r>
        <w:rPr>
          <w:spacing w:val="-8"/>
        </w:rPr>
        <w:t xml:space="preserve"> </w:t>
      </w:r>
      <w:r>
        <w:t>18.2.3</w:t>
      </w:r>
      <w:r>
        <w:rPr>
          <w:spacing w:val="-8"/>
        </w:rPr>
        <w:t xml:space="preserve"> </w:t>
      </w:r>
      <w:r>
        <w:t>ФГОС</w:t>
      </w:r>
      <w:r>
        <w:rPr>
          <w:spacing w:val="-9"/>
        </w:rPr>
        <w:t xml:space="preserve"> </w:t>
      </w:r>
      <w:r>
        <w:t>СОО.</w:t>
      </w:r>
    </w:p>
    <w:p w:rsidR="001E7CBD" w:rsidRDefault="009458D3">
      <w:pPr>
        <w:pStyle w:val="a3"/>
        <w:spacing w:line="288" w:lineRule="exact"/>
        <w:ind w:firstLine="0"/>
        <w:jc w:val="left"/>
      </w:pPr>
      <w:r>
        <w:rPr>
          <w:rFonts w:ascii="Calibri" w:hAnsi="Calibri"/>
          <w:vertAlign w:val="superscript"/>
        </w:rPr>
        <w:t>11</w:t>
      </w:r>
      <w:r>
        <w:rPr>
          <w:rFonts w:ascii="Calibri" w:hAnsi="Calibri"/>
          <w:spacing w:val="-13"/>
        </w:rPr>
        <w:t xml:space="preserve"> </w:t>
      </w:r>
      <w:r>
        <w:t>Пункт</w:t>
      </w:r>
      <w:r>
        <w:rPr>
          <w:spacing w:val="-8"/>
        </w:rPr>
        <w:t xml:space="preserve"> </w:t>
      </w:r>
      <w:r>
        <w:t>18.2.3</w:t>
      </w:r>
      <w:r>
        <w:rPr>
          <w:spacing w:val="-8"/>
        </w:rPr>
        <w:t xml:space="preserve"> </w:t>
      </w:r>
      <w:r>
        <w:t>ФГОС</w:t>
      </w:r>
      <w:r>
        <w:rPr>
          <w:spacing w:val="-9"/>
        </w:rPr>
        <w:t xml:space="preserve"> </w:t>
      </w:r>
      <w:r>
        <w:t>СОО.</w:t>
      </w:r>
    </w:p>
    <w:p w:rsidR="001E7CBD" w:rsidRDefault="001E7CBD">
      <w:pPr>
        <w:spacing w:line="288" w:lineRule="exact"/>
        <w:sectPr w:rsidR="001E7CBD">
          <w:pgSz w:w="11910" w:h="16850"/>
          <w:pgMar w:top="840" w:right="340" w:bottom="280" w:left="740" w:header="600" w:footer="0" w:gutter="0"/>
          <w:cols w:space="720"/>
        </w:sectPr>
      </w:pPr>
    </w:p>
    <w:p w:rsidR="001E7CBD" w:rsidRDefault="009458D3">
      <w:pPr>
        <w:pStyle w:val="a3"/>
        <w:spacing w:before="9"/>
        <w:ind w:firstLine="0"/>
      </w:pPr>
      <w:r>
        <w:lastRenderedPageBreak/>
        <w:t>культурном</w:t>
      </w:r>
      <w:r>
        <w:rPr>
          <w:spacing w:val="-4"/>
        </w:rPr>
        <w:t xml:space="preserve"> </w:t>
      </w:r>
      <w:r>
        <w:t>развитии</w:t>
      </w:r>
      <w:r>
        <w:rPr>
          <w:spacing w:val="-3"/>
        </w:rPr>
        <w:t xml:space="preserve"> </w:t>
      </w:r>
      <w:r>
        <w:t>многонационального</w:t>
      </w:r>
      <w:r>
        <w:rPr>
          <w:spacing w:val="-3"/>
        </w:rPr>
        <w:t xml:space="preserve"> </w:t>
      </w:r>
      <w:r>
        <w:t>народа</w:t>
      </w:r>
      <w:r>
        <w:rPr>
          <w:spacing w:val="-3"/>
        </w:rPr>
        <w:t xml:space="preserve"> </w:t>
      </w:r>
      <w:r>
        <w:t>России</w:t>
      </w:r>
      <w:r>
        <w:rPr>
          <w:rFonts w:ascii="Calibri" w:hAnsi="Calibri"/>
          <w:vertAlign w:val="superscript"/>
        </w:rPr>
        <w:t>12</w:t>
      </w:r>
      <w:r>
        <w:t>.</w:t>
      </w:r>
    </w:p>
    <w:p w:rsidR="001E7CBD" w:rsidRDefault="009458D3">
      <w:pPr>
        <w:pStyle w:val="a3"/>
        <w:spacing w:before="117" w:line="350" w:lineRule="auto"/>
        <w:ind w:right="225"/>
      </w:pPr>
      <w:r>
        <w:t>Организационный раздел ООП СОО определяет общие рамки организации образовательной</w:t>
      </w:r>
      <w:r>
        <w:rPr>
          <w:spacing w:val="-57"/>
        </w:rPr>
        <w:t xml:space="preserve"> </w:t>
      </w:r>
      <w:r>
        <w:t>деятельности, а также организационные механизмы и условия реализации программы среднего</w:t>
      </w:r>
      <w:r>
        <w:rPr>
          <w:spacing w:val="1"/>
        </w:rPr>
        <w:t xml:space="preserve"> </w:t>
      </w:r>
      <w:r>
        <w:t>общего</w:t>
      </w:r>
      <w:r>
        <w:rPr>
          <w:spacing w:val="-2"/>
        </w:rPr>
        <w:t xml:space="preserve"> </w:t>
      </w:r>
      <w:r>
        <w:t>образования</w:t>
      </w:r>
      <w:r>
        <w:rPr>
          <w:rFonts w:ascii="Calibri" w:hAnsi="Calibri"/>
          <w:vertAlign w:val="superscript"/>
        </w:rPr>
        <w:t>13</w:t>
      </w:r>
      <w:r>
        <w:rPr>
          <w:rFonts w:ascii="Calibri" w:hAnsi="Calibri"/>
          <w:spacing w:val="6"/>
        </w:rPr>
        <w:t xml:space="preserve"> </w:t>
      </w:r>
      <w:r>
        <w:t>и включает:</w:t>
      </w:r>
    </w:p>
    <w:p w:rsidR="001E7CBD" w:rsidRDefault="009458D3">
      <w:pPr>
        <w:pStyle w:val="a3"/>
        <w:spacing w:line="262" w:lineRule="exact"/>
        <w:ind w:left="1101" w:firstLine="0"/>
      </w:pPr>
      <w:r>
        <w:t>учебный</w:t>
      </w:r>
      <w:r>
        <w:rPr>
          <w:spacing w:val="-2"/>
        </w:rPr>
        <w:t xml:space="preserve"> </w:t>
      </w:r>
      <w:r>
        <w:t>план;</w:t>
      </w:r>
    </w:p>
    <w:p w:rsidR="001E7CBD" w:rsidRDefault="009458D3">
      <w:pPr>
        <w:pStyle w:val="a3"/>
        <w:spacing w:before="122" w:line="348" w:lineRule="auto"/>
        <w:ind w:left="1101" w:right="5262" w:firstLine="0"/>
        <w:jc w:val="left"/>
      </w:pPr>
      <w:r>
        <w:t>план внеурочной деятельности;</w:t>
      </w:r>
      <w:r>
        <w:rPr>
          <w:spacing w:val="1"/>
        </w:rPr>
        <w:t xml:space="preserve"> </w:t>
      </w:r>
      <w:r>
        <w:t>календарный</w:t>
      </w:r>
      <w:r>
        <w:rPr>
          <w:spacing w:val="1"/>
        </w:rPr>
        <w:t xml:space="preserve"> </w:t>
      </w:r>
      <w:r>
        <w:t>учебный график;</w:t>
      </w:r>
      <w:r>
        <w:rPr>
          <w:spacing w:val="1"/>
        </w:rPr>
        <w:t xml:space="preserve"> </w:t>
      </w:r>
      <w:r>
        <w:t>календарный</w:t>
      </w:r>
      <w:r>
        <w:rPr>
          <w:spacing w:val="-4"/>
        </w:rPr>
        <w:t xml:space="preserve"> </w:t>
      </w:r>
      <w:r>
        <w:t>план</w:t>
      </w:r>
      <w:r>
        <w:rPr>
          <w:spacing w:val="-4"/>
        </w:rPr>
        <w:t xml:space="preserve"> </w:t>
      </w:r>
      <w:r>
        <w:t>воспитательной</w:t>
      </w:r>
      <w:r>
        <w:rPr>
          <w:spacing w:val="-4"/>
        </w:rPr>
        <w:t xml:space="preserve"> </w:t>
      </w:r>
      <w:r>
        <w:t>работы.</w:t>
      </w:r>
    </w:p>
    <w:p w:rsidR="001E7CBD" w:rsidRDefault="009458D3">
      <w:pPr>
        <w:pStyle w:val="a3"/>
        <w:tabs>
          <w:tab w:val="left" w:pos="9584"/>
        </w:tabs>
        <w:spacing w:before="2" w:line="348" w:lineRule="auto"/>
        <w:ind w:right="223"/>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содержит</w:t>
      </w:r>
      <w:r>
        <w:rPr>
          <w:spacing w:val="1"/>
        </w:rPr>
        <w:t xml:space="preserve"> </w:t>
      </w:r>
      <w:r>
        <w:t>перечень</w:t>
      </w:r>
      <w:r>
        <w:rPr>
          <w:spacing w:val="1"/>
        </w:rPr>
        <w:t xml:space="preserve"> </w:t>
      </w:r>
      <w:r>
        <w:t>событий</w:t>
      </w:r>
      <w:r>
        <w:rPr>
          <w:spacing w:val="1"/>
        </w:rPr>
        <w:t xml:space="preserve"> </w:t>
      </w:r>
      <w:r>
        <w:t>и</w:t>
      </w:r>
      <w:r>
        <w:rPr>
          <w:spacing w:val="1"/>
        </w:rPr>
        <w:t xml:space="preserve"> </w:t>
      </w:r>
      <w:r>
        <w:t>мероприятий</w:t>
      </w:r>
      <w:r>
        <w:rPr>
          <w:spacing w:val="1"/>
        </w:rPr>
        <w:t xml:space="preserve"> </w:t>
      </w:r>
      <w:r>
        <w:t>воспитательной</w:t>
      </w:r>
      <w:r>
        <w:rPr>
          <w:spacing w:val="1"/>
        </w:rPr>
        <w:t xml:space="preserve"> </w:t>
      </w:r>
      <w:r>
        <w:t>направленности,</w:t>
      </w:r>
      <w:r>
        <w:rPr>
          <w:spacing w:val="1"/>
        </w:rPr>
        <w:t xml:space="preserve"> </w:t>
      </w:r>
      <w:r>
        <w:t>которые</w:t>
      </w:r>
      <w:r>
        <w:rPr>
          <w:spacing w:val="1"/>
        </w:rPr>
        <w:t xml:space="preserve"> </w:t>
      </w:r>
      <w:r>
        <w:t>организуются</w:t>
      </w:r>
      <w:r>
        <w:rPr>
          <w:spacing w:val="1"/>
        </w:rPr>
        <w:t xml:space="preserve"> </w:t>
      </w:r>
      <w:r>
        <w:t>и</w:t>
      </w:r>
      <w:r>
        <w:rPr>
          <w:spacing w:val="1"/>
        </w:rPr>
        <w:t xml:space="preserve"> </w:t>
      </w:r>
      <w:r>
        <w:t>проводятся</w:t>
      </w:r>
      <w:r>
        <w:rPr>
          <w:spacing w:val="1"/>
        </w:rPr>
        <w:t xml:space="preserve"> </w:t>
      </w:r>
      <w:r>
        <w:t>образовательной</w:t>
      </w:r>
      <w:r>
        <w:rPr>
          <w:spacing w:val="1"/>
        </w:rPr>
        <w:t xml:space="preserve"> </w:t>
      </w:r>
      <w:r>
        <w:t>организацией или в которых образовательная организация принимает участие в учебном году или</w:t>
      </w:r>
      <w:r>
        <w:rPr>
          <w:spacing w:val="1"/>
        </w:rPr>
        <w:t xml:space="preserve"> </w:t>
      </w:r>
      <w:r>
        <w:t>периоде</w:t>
      </w:r>
      <w:r>
        <w:tab/>
      </w:r>
      <w:r>
        <w:rPr>
          <w:spacing w:val="-1"/>
        </w:rPr>
        <w:t>обучения.</w:t>
      </w:r>
    </w:p>
    <w:p w:rsidR="001E7CBD" w:rsidRDefault="001E7CBD">
      <w:pPr>
        <w:pStyle w:val="a3"/>
        <w:ind w:left="0" w:firstLine="0"/>
        <w:jc w:val="left"/>
        <w:rPr>
          <w:sz w:val="26"/>
        </w:rPr>
      </w:pPr>
    </w:p>
    <w:p w:rsidR="001E7CBD" w:rsidRDefault="001E7CBD">
      <w:pPr>
        <w:pStyle w:val="a3"/>
        <w:spacing w:before="1"/>
        <w:ind w:left="0" w:firstLine="0"/>
        <w:jc w:val="left"/>
        <w:rPr>
          <w:sz w:val="30"/>
        </w:rPr>
      </w:pPr>
    </w:p>
    <w:p w:rsidR="001E7CBD" w:rsidRDefault="00D27AB4">
      <w:pPr>
        <w:pStyle w:val="1"/>
        <w:numPr>
          <w:ilvl w:val="1"/>
          <w:numId w:val="97"/>
        </w:numPr>
        <w:tabs>
          <w:tab w:val="left" w:pos="954"/>
          <w:tab w:val="left" w:pos="955"/>
        </w:tabs>
      </w:pPr>
      <w:r>
        <w:rPr>
          <w:noProof/>
          <w:lang w:eastAsia="ru-RU"/>
        </w:rPr>
        <mc:AlternateContent>
          <mc:Choice Requires="wps">
            <w:drawing>
              <wp:anchor distT="0" distB="0" distL="0" distR="0" simplePos="0" relativeHeight="487591424" behindDoc="1" locked="0" layoutInCell="1" allowOverlap="1">
                <wp:simplePos x="0" y="0"/>
                <wp:positionH relativeFrom="page">
                  <wp:posOffset>701040</wp:posOffset>
                </wp:positionH>
                <wp:positionV relativeFrom="paragraph">
                  <wp:posOffset>247650</wp:posOffset>
                </wp:positionV>
                <wp:extent cx="6519545" cy="6350"/>
                <wp:effectExtent l="0" t="0" r="0" b="0"/>
                <wp:wrapTopAndBottom/>
                <wp:docPr id="4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03D09" id="Rectangle 46" o:spid="_x0000_s1026" style="position:absolute;margin-left:55.2pt;margin-top:19.5pt;width:513.35pt;height:.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pneAIAAPsEAAAOAAAAZHJzL2Uyb0RvYy54bWysVG1v0zAQ/o7Ef7D8vUtSnK6Jlk57oQhp&#10;wMTgB7i201g4trHdphviv3N22tLBlwnRD64vdz4/99xzvrjc9QpthfPS6AYXZzlGQjPDpV43+OuX&#10;5WSOkQ9Uc6qMFg1+FB5fLl6/uhhsLaamM4oLhyCJ9vVgG9yFYOss86wTPfVnxgoNzta4ngYw3Trj&#10;jg6QvVfZNM9n2WAct84w4T18vR2deJHyt61g4VPbehGQajBgC2l1aV3FNVtc0HrtqO0k28Og/4Ci&#10;p1LDpcdUtzRQtHHyr1S9ZM5404YzZvrMtK1kItUA1RT5H9U8dNSKVAuQ4+2RJv//0rKP23uHJG8w&#10;gU5p2kOPPgNrVK+VQGQWCRqsryHuwd67WKK3d4Z980ibmw7CxJVzZugE5QCriPHZswPR8HAUrYYP&#10;hkN6ugkmcbVrXR8TAgtol1ryeGyJ2AXE4OOsLKqSlBgx8M3elKljGa0PZ63z4Z0wPYqbBjuAnnLT&#10;7Z0PEQutDyEJu1GSL6VSyXDr1Y1yaEujONIvwYcST8OUjsHaxGNjxvELQIQ7oi+CTc3+URVTkl9P&#10;q8lyNj+fkCUpJ9V5Pp/kRXVdzXJSkdvlzwiwIHUnORf6TmpxEF5BXtbY/QiMkknSQ0ODq3Japtqf&#10;ofcvK7KXAeZQyb7B8yMTtI5tfas5lE3rQKUa99lz+Ill4ODwn1hJIoh9H/WzMvwRNOAMNAnmEF4M&#10;2HTGPWE0wPQ12H/fUCcwUu816KgqCInjmgxSnk/BcKee1amHagapGhwwGrc3YRzxjXVy3cFNRSJG&#10;myvQXiuTMKIuR1R7xcKEpQr2r0Ec4VM7Rf1+sxa/AAAA//8DAFBLAwQUAAYACAAAACEAeAuuFd8A&#10;AAAKAQAADwAAAGRycy9kb3ducmV2LnhtbEyPwU7DMBBE70j8g7VI3KidNtA2xKkoEkckWji0Nyde&#10;kqjxOsRuG/h6tic4jvZp9k2+Gl0nTjiE1pOGZKJAIFXetlRr+Hh/uVuACNGQNZ0n1PCNAVbF9VVu&#10;MuvPtMHTNtaCSyhkRkMTY59JGaoGnQkT3yPx7dMPzkSOQy3tYM5c7jo5VepBOtMSf2hMj88NVoft&#10;0WlYLxfrr7eUXn825R73u/JwPx2U1rc349MjiIhj/IPhos/qULBT6Y9kg+g4JyplVMNsyZsuQDKb&#10;JyBKDalSIItc/p9Q/AIAAP//AwBQSwECLQAUAAYACAAAACEAtoM4kv4AAADhAQAAEwAAAAAAAAAA&#10;AAAAAAAAAAAAW0NvbnRlbnRfVHlwZXNdLnhtbFBLAQItABQABgAIAAAAIQA4/SH/1gAAAJQBAAAL&#10;AAAAAAAAAAAAAAAAAC8BAABfcmVscy8ucmVsc1BLAQItABQABgAIAAAAIQC5/8pneAIAAPsEAAAO&#10;AAAAAAAAAAAAAAAAAC4CAABkcnMvZTJvRG9jLnhtbFBLAQItABQABgAIAAAAIQB4C64V3wAAAAoB&#10;AAAPAAAAAAAAAAAAAAAAANIEAABkcnMvZG93bnJldi54bWxQSwUGAAAAAAQABADzAAAA3gUAAAAA&#10;" fillcolor="black" stroked="f">
                <w10:wrap type="topAndBottom" anchorx="page"/>
              </v:rect>
            </w:pict>
          </mc:Fallback>
        </mc:AlternateContent>
      </w:r>
      <w:bookmarkStart w:id="6" w:name="_TOC_250032"/>
      <w:r w:rsidR="009458D3">
        <w:t>Планируемые</w:t>
      </w:r>
      <w:r w:rsidR="009458D3">
        <w:rPr>
          <w:spacing w:val="-6"/>
        </w:rPr>
        <w:t xml:space="preserve"> </w:t>
      </w:r>
      <w:r w:rsidR="009458D3">
        <w:t>результаты</w:t>
      </w:r>
      <w:r w:rsidR="009458D3">
        <w:rPr>
          <w:spacing w:val="-3"/>
        </w:rPr>
        <w:t xml:space="preserve"> </w:t>
      </w:r>
      <w:r w:rsidR="009458D3">
        <w:t>освоения</w:t>
      </w:r>
      <w:r w:rsidR="009458D3">
        <w:rPr>
          <w:spacing w:val="-1"/>
        </w:rPr>
        <w:t xml:space="preserve"> </w:t>
      </w:r>
      <w:r w:rsidR="009458D3">
        <w:t>обучающимися</w:t>
      </w:r>
      <w:r w:rsidR="009458D3">
        <w:rPr>
          <w:spacing w:val="-6"/>
        </w:rPr>
        <w:t xml:space="preserve"> </w:t>
      </w:r>
      <w:r w:rsidR="009458D3">
        <w:t>программы</w:t>
      </w:r>
      <w:r w:rsidR="009458D3">
        <w:rPr>
          <w:spacing w:val="-3"/>
        </w:rPr>
        <w:t xml:space="preserve"> </w:t>
      </w:r>
      <w:bookmarkEnd w:id="6"/>
      <w:r w:rsidR="009458D3">
        <w:t>СОО</w:t>
      </w:r>
    </w:p>
    <w:p w:rsidR="001E7CBD" w:rsidRDefault="009458D3">
      <w:pPr>
        <w:pStyle w:val="a3"/>
        <w:ind w:left="1161" w:firstLine="0"/>
      </w:pPr>
      <w:r>
        <w:t>Планируемые</w:t>
      </w:r>
      <w:r>
        <w:rPr>
          <w:spacing w:val="-5"/>
        </w:rPr>
        <w:t xml:space="preserve"> </w:t>
      </w:r>
      <w:r>
        <w:t>результаты</w:t>
      </w:r>
      <w:r>
        <w:rPr>
          <w:spacing w:val="-3"/>
        </w:rPr>
        <w:t xml:space="preserve"> </w:t>
      </w:r>
      <w:r>
        <w:t>освоения</w:t>
      </w:r>
      <w:r>
        <w:rPr>
          <w:spacing w:val="-2"/>
        </w:rPr>
        <w:t xml:space="preserve"> </w:t>
      </w:r>
      <w:r>
        <w:t>ООП</w:t>
      </w:r>
      <w:r>
        <w:rPr>
          <w:spacing w:val="-4"/>
        </w:rPr>
        <w:t xml:space="preserve"> </w:t>
      </w:r>
      <w:r>
        <w:t>СОО.</w:t>
      </w:r>
    </w:p>
    <w:p w:rsidR="001E7CBD" w:rsidRDefault="009458D3">
      <w:pPr>
        <w:pStyle w:val="a3"/>
        <w:spacing w:before="91" w:line="348" w:lineRule="auto"/>
        <w:ind w:right="225" w:firstLine="768"/>
      </w:pPr>
      <w:r>
        <w:t>Планируемые результаты освоения ООП СОО соответствуют современным целям среднего</w:t>
      </w:r>
      <w:r>
        <w:rPr>
          <w:spacing w:val="-57"/>
        </w:rPr>
        <w:t xml:space="preserve"> </w:t>
      </w:r>
      <w:r>
        <w:t>общего образования, представленным во ФГОС СОО как система личностных, метапредметных и</w:t>
      </w:r>
      <w:r>
        <w:rPr>
          <w:spacing w:val="1"/>
        </w:rPr>
        <w:t xml:space="preserve"> </w:t>
      </w:r>
      <w:r>
        <w:t>предметных достижений обучающегося.</w:t>
      </w:r>
    </w:p>
    <w:p w:rsidR="001E7CBD" w:rsidRDefault="009458D3">
      <w:pPr>
        <w:pStyle w:val="a3"/>
        <w:tabs>
          <w:tab w:val="left" w:pos="2934"/>
          <w:tab w:val="left" w:pos="3560"/>
          <w:tab w:val="left" w:pos="4902"/>
          <w:tab w:val="left" w:pos="7438"/>
          <w:tab w:val="left" w:pos="9021"/>
          <w:tab w:val="left" w:pos="9489"/>
        </w:tabs>
        <w:spacing w:line="348" w:lineRule="auto"/>
        <w:ind w:right="221"/>
      </w:pPr>
      <w:r>
        <w:rPr>
          <w:u w:val="single"/>
        </w:rPr>
        <w:t>Требования</w:t>
      </w:r>
      <w:r>
        <w:rPr>
          <w:u w:val="single"/>
        </w:rPr>
        <w:tab/>
        <w:t xml:space="preserve">к         </w:t>
      </w:r>
      <w:r>
        <w:rPr>
          <w:spacing w:val="25"/>
          <w:u w:val="single"/>
        </w:rPr>
        <w:t xml:space="preserve"> </w:t>
      </w:r>
      <w:r>
        <w:rPr>
          <w:u w:val="single"/>
        </w:rPr>
        <w:t xml:space="preserve">личностным         </w:t>
      </w:r>
      <w:r>
        <w:rPr>
          <w:spacing w:val="25"/>
          <w:u w:val="single"/>
        </w:rPr>
        <w:t xml:space="preserve"> </w:t>
      </w:r>
      <w:r>
        <w:rPr>
          <w:u w:val="single"/>
        </w:rPr>
        <w:t>результатам</w:t>
      </w:r>
      <w:r>
        <w:tab/>
        <w:t>освоения</w:t>
      </w:r>
      <w:r>
        <w:tab/>
        <w:t>обучающимися</w:t>
      </w:r>
      <w:r>
        <w:rPr>
          <w:spacing w:val="-57"/>
        </w:rPr>
        <w:t xml:space="preserve"> </w:t>
      </w:r>
      <w:r>
        <w:t>ООП СОО включают осознание российской гражданской идентичности; готовность 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ценность</w:t>
      </w:r>
      <w:r>
        <w:rPr>
          <w:spacing w:val="1"/>
        </w:rPr>
        <w:t xml:space="preserve"> </w:t>
      </w:r>
      <w:r>
        <w:t>самостоятельности</w:t>
      </w:r>
      <w:r>
        <w:tab/>
      </w:r>
      <w:r>
        <w:tab/>
        <w:t>и</w:t>
      </w:r>
      <w:r>
        <w:tab/>
        <w:t>инициативы;</w:t>
      </w:r>
      <w:r>
        <w:tab/>
        <w:t>наличие</w:t>
      </w:r>
      <w:r>
        <w:tab/>
      </w:r>
      <w:r>
        <w:tab/>
        <w:t>мотивации</w:t>
      </w:r>
      <w:r>
        <w:rPr>
          <w:spacing w:val="-58"/>
        </w:rPr>
        <w:t xml:space="preserve"> </w:t>
      </w:r>
      <w:r>
        <w:t>к</w:t>
      </w:r>
      <w:r>
        <w:rPr>
          <w:spacing w:val="20"/>
        </w:rPr>
        <w:t xml:space="preserve"> </w:t>
      </w:r>
      <w:r>
        <w:t>обучению</w:t>
      </w:r>
      <w:r>
        <w:rPr>
          <w:spacing w:val="21"/>
        </w:rPr>
        <w:t xml:space="preserve"> </w:t>
      </w:r>
      <w:r>
        <w:t>и</w:t>
      </w:r>
      <w:r>
        <w:rPr>
          <w:spacing w:val="19"/>
        </w:rPr>
        <w:t xml:space="preserve"> </w:t>
      </w:r>
      <w:r>
        <w:t>личностному</w:t>
      </w:r>
      <w:r>
        <w:rPr>
          <w:spacing w:val="14"/>
        </w:rPr>
        <w:t xml:space="preserve"> </w:t>
      </w:r>
      <w:r>
        <w:t>развитию;</w:t>
      </w:r>
      <w:r>
        <w:rPr>
          <w:spacing w:val="19"/>
        </w:rPr>
        <w:t xml:space="preserve"> </w:t>
      </w:r>
      <w:r>
        <w:t>целенаправленное</w:t>
      </w:r>
      <w:r>
        <w:rPr>
          <w:spacing w:val="20"/>
        </w:rPr>
        <w:t xml:space="preserve"> </w:t>
      </w:r>
      <w:r>
        <w:t>развитие</w:t>
      </w:r>
      <w:r>
        <w:rPr>
          <w:spacing w:val="20"/>
        </w:rPr>
        <w:t xml:space="preserve"> </w:t>
      </w:r>
      <w:r>
        <w:t>внутренней</w:t>
      </w:r>
      <w:r>
        <w:rPr>
          <w:spacing w:val="22"/>
        </w:rPr>
        <w:t xml:space="preserve"> </w:t>
      </w:r>
      <w:r>
        <w:t>позиции</w:t>
      </w:r>
      <w:r>
        <w:rPr>
          <w:spacing w:val="21"/>
        </w:rPr>
        <w:t xml:space="preserve"> </w:t>
      </w:r>
      <w:r>
        <w:t>личности</w:t>
      </w:r>
      <w:r>
        <w:rPr>
          <w:spacing w:val="1"/>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ценностей</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исторических</w:t>
      </w:r>
      <w:r>
        <w:rPr>
          <w:spacing w:val="1"/>
        </w:rPr>
        <w:t xml:space="preserve"> </w:t>
      </w:r>
      <w:r>
        <w:t>и</w:t>
      </w:r>
      <w:r>
        <w:rPr>
          <w:spacing w:val="1"/>
        </w:rPr>
        <w:t xml:space="preserve"> </w:t>
      </w:r>
      <w:r>
        <w:t>национально-культурных</w:t>
      </w:r>
      <w:r>
        <w:rPr>
          <w:spacing w:val="1"/>
        </w:rPr>
        <w:t xml:space="preserve"> </w:t>
      </w:r>
      <w:r>
        <w:t>традиций,</w:t>
      </w:r>
      <w:r>
        <w:rPr>
          <w:spacing w:val="1"/>
        </w:rPr>
        <w:t xml:space="preserve"> </w:t>
      </w:r>
      <w:r>
        <w:t>формирование</w:t>
      </w:r>
      <w:r>
        <w:rPr>
          <w:spacing w:val="1"/>
        </w:rPr>
        <w:t xml:space="preserve"> </w:t>
      </w:r>
      <w:r>
        <w:t>системы</w:t>
      </w:r>
      <w:r>
        <w:rPr>
          <w:spacing w:val="1"/>
        </w:rPr>
        <w:t xml:space="preserve"> </w:t>
      </w:r>
      <w:r>
        <w:t>значимых</w:t>
      </w:r>
      <w:r>
        <w:rPr>
          <w:spacing w:val="1"/>
        </w:rPr>
        <w:t xml:space="preserve"> </w:t>
      </w:r>
      <w:r>
        <w:t>ценностно-смысловых</w:t>
      </w:r>
      <w:r>
        <w:rPr>
          <w:spacing w:val="1"/>
        </w:rPr>
        <w:t xml:space="preserve"> </w:t>
      </w:r>
      <w:r>
        <w:t>установок,</w:t>
      </w:r>
      <w:r>
        <w:rPr>
          <w:spacing w:val="1"/>
        </w:rPr>
        <w:t xml:space="preserve"> </w:t>
      </w:r>
      <w:r>
        <w:t>антикоррупционного</w:t>
      </w:r>
      <w:r>
        <w:rPr>
          <w:spacing w:val="1"/>
        </w:rPr>
        <w:t xml:space="preserve"> </w:t>
      </w:r>
      <w:r>
        <w:t>мировоззрения,</w:t>
      </w:r>
      <w:r>
        <w:rPr>
          <w:spacing w:val="1"/>
        </w:rPr>
        <w:t xml:space="preserve"> </w:t>
      </w:r>
      <w:r>
        <w:t>правосознания,</w:t>
      </w:r>
      <w:r>
        <w:rPr>
          <w:spacing w:val="1"/>
        </w:rPr>
        <w:t xml:space="preserve"> </w:t>
      </w:r>
      <w:r>
        <w:t>экологической</w:t>
      </w:r>
      <w:r>
        <w:rPr>
          <w:spacing w:val="1"/>
        </w:rPr>
        <w:t xml:space="preserve"> </w:t>
      </w:r>
      <w:r>
        <w:t>культуры,</w:t>
      </w:r>
      <w:r>
        <w:rPr>
          <w:spacing w:val="-57"/>
        </w:rPr>
        <w:t xml:space="preserve"> </w:t>
      </w:r>
      <w:r>
        <w:t>способности</w:t>
      </w:r>
      <w:r>
        <w:rPr>
          <w:spacing w:val="-1"/>
        </w:rPr>
        <w:t xml:space="preserve"> </w:t>
      </w:r>
      <w:r>
        <w:t>ставить</w:t>
      </w:r>
      <w:r>
        <w:rPr>
          <w:spacing w:val="-2"/>
        </w:rPr>
        <w:t xml:space="preserve"> </w:t>
      </w:r>
      <w:r>
        <w:t>цели</w:t>
      </w:r>
      <w:r>
        <w:rPr>
          <w:spacing w:val="1"/>
        </w:rPr>
        <w:t xml:space="preserve"> </w:t>
      </w:r>
      <w:r>
        <w:t>и строить</w:t>
      </w:r>
      <w:r>
        <w:rPr>
          <w:spacing w:val="-1"/>
        </w:rPr>
        <w:t xml:space="preserve"> </w:t>
      </w:r>
      <w:r>
        <w:t>жизненные</w:t>
      </w:r>
      <w:r>
        <w:rPr>
          <w:spacing w:val="-1"/>
        </w:rPr>
        <w:t xml:space="preserve"> </w:t>
      </w:r>
      <w:r>
        <w:t>планы.</w:t>
      </w:r>
    </w:p>
    <w:p w:rsidR="001E7CBD" w:rsidRDefault="009458D3">
      <w:pPr>
        <w:pStyle w:val="a3"/>
        <w:tabs>
          <w:tab w:val="left" w:pos="2349"/>
          <w:tab w:val="left" w:pos="3254"/>
          <w:tab w:val="left" w:pos="5012"/>
          <w:tab w:val="left" w:pos="6909"/>
          <w:tab w:val="left" w:pos="7833"/>
          <w:tab w:val="left" w:pos="9531"/>
        </w:tabs>
        <w:spacing w:before="1" w:line="348" w:lineRule="auto"/>
        <w:ind w:right="224"/>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 xml:space="preserve">воспитательной       </w:t>
      </w:r>
      <w:r>
        <w:rPr>
          <w:spacing w:val="1"/>
        </w:rPr>
        <w:t xml:space="preserve"> </w:t>
      </w:r>
      <w:r>
        <w:t>деятельности         образовательной         организации         в         соответствии</w:t>
      </w:r>
      <w:r>
        <w:rPr>
          <w:spacing w:val="-57"/>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tab/>
        <w:t>в</w:t>
      </w:r>
      <w:r>
        <w:tab/>
        <w:t>обществе</w:t>
      </w:r>
      <w:r>
        <w:tab/>
        <w:t>правилами</w:t>
      </w:r>
      <w:r>
        <w:tab/>
        <w:t>и</w:t>
      </w:r>
      <w:r>
        <w:tab/>
        <w:t>нормами</w:t>
      </w:r>
      <w:r>
        <w:tab/>
        <w:t>поведения</w:t>
      </w:r>
      <w:r>
        <w:rPr>
          <w:spacing w:val="-58"/>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 личности.</w:t>
      </w:r>
    </w:p>
    <w:p w:rsidR="001E7CBD" w:rsidRDefault="00D27AB4">
      <w:pPr>
        <w:pStyle w:val="a3"/>
        <w:ind w:left="0" w:firstLine="0"/>
        <w:jc w:val="left"/>
        <w:rPr>
          <w:sz w:val="10"/>
        </w:rPr>
      </w:pPr>
      <w:r>
        <w:rPr>
          <w:noProof/>
          <w:lang w:eastAsia="ru-RU"/>
        </w:rPr>
        <mc:AlternateContent>
          <mc:Choice Requires="wps">
            <w:drawing>
              <wp:anchor distT="0" distB="0" distL="0" distR="0" simplePos="0" relativeHeight="487591936" behindDoc="1" locked="0" layoutInCell="1" allowOverlap="1">
                <wp:simplePos x="0" y="0"/>
                <wp:positionH relativeFrom="page">
                  <wp:posOffset>719455</wp:posOffset>
                </wp:positionH>
                <wp:positionV relativeFrom="paragraph">
                  <wp:posOffset>97790</wp:posOffset>
                </wp:positionV>
                <wp:extent cx="1829435" cy="8890"/>
                <wp:effectExtent l="0" t="0" r="0" b="0"/>
                <wp:wrapTopAndBottom/>
                <wp:docPr id="4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2E0E4" id="Rectangle 45" o:spid="_x0000_s1026" style="position:absolute;margin-left:56.65pt;margin-top:7.7pt;width:144.05pt;height:.7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9YdwIAAPsEAAAOAAAAZHJzL2Uyb0RvYy54bWysVNtuGyEQfa/Uf0C8O3spjr2rrKNc6qpS&#10;2kZN+wEYWC8qCxSw10nVf+/A2q7TvkRV/YCZnWE4c+YMF5e7XqGtcF4a3eDiLMdIaGa41OsGf/2y&#10;nMwx8oFqTpXRosGPwuPLxetXF4OtRWk6o7hwCJJoXw+2wV0Its4yzzrRU39mrNDgbI3raQDTrTPu&#10;6ADZe5WVeX6eDcZx6wwT3sPX29GJFyl/2woWPrWtFwGpBgO2kFaX1lVcs8UFrdeO2k6yPQz6Dyh6&#10;KjVcekx1SwNFGyf/StVL5ow3bThjps9M20omUg1QTZH/Uc1DR61ItQA53h5p8v8vLfu4vXdI8gaT&#10;GUaa9tCjz8Aa1WslEJlGggbra4h7sPculujtnWHfPNLmpoMwceWcGTpBOcAqYnz27EA0PBxFq+GD&#10;4ZCeboJJXO1a18eEwALapZY8HlsidgEx+FjMy4q8mWLEwDefV6ljGa0PZ63z4Z0wPYqbBjuAnnLT&#10;7Z0PEQutDyEJu1GSL6VSyXDr1Y1yaEujONIvwYcST8OUjsHaxGNjxvELQIQ7oi+CTc3+URUlya/L&#10;arI8n88mZEmmk2qWzyd5UV1X5zmpyO3yZwRYkLqTnAt9J7U4CK8gL2vsfgRGySTpoaHB1bScptqf&#10;ofcvK7KXAeZQyR5YPjJB69jWt5pD2bQOVKpxnz2Hn1gGDg7/iZUkgtj3UT8rwx9BA85Ak2AO4cWA&#10;TWfcE0YDTF+D/fcNdQIj9V6DjqqCkDiuySDTWQmGO/WsTj1UM0jV4IDRuL0J44hvrJPrDm4qEjHa&#10;XIH2WpmEEXU5otorFiYsVbB/DeIIn9op6vebtfgFAAD//wMAUEsDBBQABgAIAAAAIQCDZ5ri3gAA&#10;AAkBAAAPAAAAZHJzL2Rvd25yZXYueG1sTI9BT8MwDIXvSPyHyEjcWNKtm0ppOjEkjkhscGC3tDFt&#10;tcYpTbYVfj3mNG7v2U/Pn4v15HpxwjF0njQkMwUCqfa2o0bD+9vzXQYiREPW9J5QwzcGWJfXV4XJ&#10;rT/TFk+72AguoZAbDW2MQy5lqFt0Jsz8gMS7Tz86E9mOjbSjOXO56+VcqZV0piO+0JoBn1qsD7uj&#10;07C5zzZfrym9/GyrPe4/qsNyPiqtb2+mxwcQEad4CcMfPqNDyUyVP5INomefLBYcZbFMQXAgVQmL&#10;igerDGRZyP8flL8AAAD//wMAUEsBAi0AFAAGAAgAAAAhALaDOJL+AAAA4QEAABMAAAAAAAAAAAAA&#10;AAAAAAAAAFtDb250ZW50X1R5cGVzXS54bWxQSwECLQAUAAYACAAAACEAOP0h/9YAAACUAQAACwAA&#10;AAAAAAAAAAAAAAAvAQAAX3JlbHMvLnJlbHNQSwECLQAUAAYACAAAACEAi/1PWHcCAAD7BAAADgAA&#10;AAAAAAAAAAAAAAAuAgAAZHJzL2Uyb0RvYy54bWxQSwECLQAUAAYACAAAACEAg2ea4t4AAAAJAQAA&#10;DwAAAAAAAAAAAAAAAADRBAAAZHJzL2Rvd25yZXYueG1sUEsFBgAAAAAEAAQA8wAAANwFAAAAAA==&#10;" fillcolor="black" stroked="f">
                <w10:wrap type="topAndBottom" anchorx="page"/>
              </v:rect>
            </w:pict>
          </mc:Fallback>
        </mc:AlternateContent>
      </w:r>
    </w:p>
    <w:p w:rsidR="001E7CBD" w:rsidRDefault="009458D3">
      <w:pPr>
        <w:pStyle w:val="a3"/>
        <w:spacing w:before="71" w:line="235" w:lineRule="auto"/>
        <w:ind w:right="222" w:firstLine="0"/>
      </w:pPr>
      <w:r>
        <w:rPr>
          <w:rFonts w:ascii="Calibri" w:hAnsi="Calibri"/>
          <w:vertAlign w:val="superscript"/>
        </w:rPr>
        <w:t>12</w:t>
      </w:r>
      <w:r>
        <w:rPr>
          <w:rFonts w:ascii="Calibri" w:hAnsi="Calibri"/>
          <w:spacing w:val="1"/>
        </w:rPr>
        <w:t xml:space="preserve"> </w:t>
      </w:r>
      <w:r>
        <w:t>Пункт</w:t>
      </w:r>
      <w:r>
        <w:rPr>
          <w:spacing w:val="1"/>
        </w:rPr>
        <w:t xml:space="preserve"> </w:t>
      </w:r>
      <w:r>
        <w:t>4</w:t>
      </w:r>
      <w:r>
        <w:rPr>
          <w:spacing w:val="1"/>
        </w:rPr>
        <w:t xml:space="preserve"> </w:t>
      </w:r>
      <w:r>
        <w:t>Основ</w:t>
      </w:r>
      <w:r>
        <w:rPr>
          <w:spacing w:val="1"/>
        </w:rPr>
        <w:t xml:space="preserve"> </w:t>
      </w:r>
      <w:r>
        <w:t>государственной</w:t>
      </w:r>
      <w:r>
        <w:rPr>
          <w:spacing w:val="1"/>
        </w:rPr>
        <w:t xml:space="preserve"> </w:t>
      </w:r>
      <w:r>
        <w:t>политики</w:t>
      </w:r>
      <w:r>
        <w:rPr>
          <w:spacing w:val="1"/>
        </w:rPr>
        <w:t xml:space="preserve"> </w:t>
      </w:r>
      <w:r>
        <w:t>по</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утвержденных</w:t>
      </w:r>
      <w:r>
        <w:rPr>
          <w:spacing w:val="1"/>
        </w:rPr>
        <w:t xml:space="preserve"> </w:t>
      </w:r>
      <w:r>
        <w:t>Указом</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22"/>
        </w:rPr>
        <w:t xml:space="preserve"> </w:t>
      </w:r>
      <w:r>
        <w:t>от</w:t>
      </w:r>
      <w:r>
        <w:rPr>
          <w:spacing w:val="21"/>
        </w:rPr>
        <w:t xml:space="preserve"> </w:t>
      </w:r>
      <w:r>
        <w:t>9</w:t>
      </w:r>
      <w:r>
        <w:rPr>
          <w:spacing w:val="22"/>
        </w:rPr>
        <w:t xml:space="preserve"> </w:t>
      </w:r>
      <w:r>
        <w:t>ноября</w:t>
      </w:r>
      <w:r>
        <w:rPr>
          <w:spacing w:val="19"/>
        </w:rPr>
        <w:t xml:space="preserve"> </w:t>
      </w:r>
      <w:r>
        <w:t>2022</w:t>
      </w:r>
      <w:r>
        <w:rPr>
          <w:spacing w:val="22"/>
        </w:rPr>
        <w:t xml:space="preserve"> </w:t>
      </w:r>
      <w:r>
        <w:t>г.</w:t>
      </w:r>
      <w:r>
        <w:rPr>
          <w:spacing w:val="22"/>
        </w:rPr>
        <w:t xml:space="preserve"> </w:t>
      </w:r>
      <w:r>
        <w:t>№</w:t>
      </w:r>
      <w:r>
        <w:rPr>
          <w:spacing w:val="20"/>
        </w:rPr>
        <w:t xml:space="preserve"> </w:t>
      </w:r>
      <w:r>
        <w:t>809</w:t>
      </w:r>
      <w:r>
        <w:rPr>
          <w:spacing w:val="20"/>
        </w:rPr>
        <w:t xml:space="preserve"> </w:t>
      </w:r>
      <w:r>
        <w:t>(Собрание</w:t>
      </w:r>
      <w:r>
        <w:rPr>
          <w:spacing w:val="19"/>
        </w:rPr>
        <w:t xml:space="preserve"> </w:t>
      </w:r>
      <w:r>
        <w:t>законодательства</w:t>
      </w:r>
      <w:r>
        <w:rPr>
          <w:spacing w:val="24"/>
        </w:rPr>
        <w:t xml:space="preserve"> </w:t>
      </w:r>
      <w:r>
        <w:t>Российской</w:t>
      </w:r>
      <w:r>
        <w:rPr>
          <w:spacing w:val="22"/>
        </w:rPr>
        <w:t xml:space="preserve"> </w:t>
      </w:r>
      <w:r>
        <w:t>Федерации,</w:t>
      </w:r>
      <w:r>
        <w:rPr>
          <w:spacing w:val="17"/>
        </w:rPr>
        <w:t xml:space="preserve"> </w:t>
      </w:r>
      <w:r>
        <w:t>2022,</w:t>
      </w:r>
    </w:p>
    <w:p w:rsidR="001E7CBD" w:rsidRDefault="009458D3">
      <w:pPr>
        <w:pStyle w:val="a3"/>
        <w:spacing w:before="2"/>
        <w:ind w:firstLine="0"/>
      </w:pPr>
      <w:r>
        <w:t>№</w:t>
      </w:r>
      <w:r>
        <w:rPr>
          <w:spacing w:val="-2"/>
        </w:rPr>
        <w:t xml:space="preserve"> </w:t>
      </w:r>
      <w:r>
        <w:t>46, ст.</w:t>
      </w:r>
      <w:r>
        <w:rPr>
          <w:spacing w:val="-1"/>
        </w:rPr>
        <w:t xml:space="preserve"> </w:t>
      </w:r>
      <w:r>
        <w:t>7977).</w:t>
      </w:r>
    </w:p>
    <w:p w:rsidR="001E7CBD" w:rsidRDefault="009458D3">
      <w:pPr>
        <w:pStyle w:val="a3"/>
        <w:ind w:firstLine="0"/>
      </w:pPr>
      <w:r>
        <w:rPr>
          <w:rFonts w:ascii="Calibri" w:hAnsi="Calibri"/>
          <w:vertAlign w:val="superscript"/>
        </w:rPr>
        <w:t>13</w:t>
      </w:r>
      <w:r>
        <w:rPr>
          <w:rFonts w:ascii="Calibri" w:hAnsi="Calibri"/>
          <w:spacing w:val="-11"/>
        </w:rPr>
        <w:t xml:space="preserve"> </w:t>
      </w:r>
      <w:r>
        <w:t>Пункт</w:t>
      </w:r>
      <w:r>
        <w:rPr>
          <w:spacing w:val="-7"/>
        </w:rPr>
        <w:t xml:space="preserve"> </w:t>
      </w:r>
      <w:r>
        <w:t>14</w:t>
      </w:r>
      <w:r>
        <w:rPr>
          <w:spacing w:val="-6"/>
        </w:rPr>
        <w:t xml:space="preserve"> </w:t>
      </w:r>
      <w:r>
        <w:t>ФГОС</w:t>
      </w:r>
      <w:r>
        <w:rPr>
          <w:spacing w:val="-8"/>
        </w:rPr>
        <w:t xml:space="preserve"> </w:t>
      </w:r>
      <w:r>
        <w:t>СОО.</w:t>
      </w:r>
    </w:p>
    <w:p w:rsidR="001E7CBD" w:rsidRDefault="001E7CBD">
      <w:pPr>
        <w:sectPr w:rsidR="001E7CBD">
          <w:pgSz w:w="11910" w:h="16850"/>
          <w:pgMar w:top="840" w:right="340" w:bottom="280" w:left="740" w:header="600" w:footer="0" w:gutter="0"/>
          <w:cols w:space="720"/>
        </w:sectPr>
      </w:pPr>
    </w:p>
    <w:p w:rsidR="001E7CBD" w:rsidRDefault="009458D3">
      <w:pPr>
        <w:pStyle w:val="a3"/>
        <w:tabs>
          <w:tab w:val="left" w:pos="3234"/>
          <w:tab w:val="left" w:pos="5103"/>
          <w:tab w:val="left" w:pos="7245"/>
          <w:tab w:val="left" w:pos="9392"/>
        </w:tabs>
        <w:spacing w:before="3" w:line="348" w:lineRule="auto"/>
        <w:ind w:right="223"/>
      </w:pPr>
      <w:r>
        <w:lastRenderedPageBreak/>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tab/>
        <w:t>системой</w:t>
      </w:r>
      <w:r>
        <w:tab/>
        <w:t>позитивных</w:t>
      </w:r>
      <w:r>
        <w:tab/>
        <w:t>ценностных</w:t>
      </w:r>
      <w:r>
        <w:tab/>
        <w:t>ориентаций</w:t>
      </w:r>
      <w:r>
        <w:rPr>
          <w:spacing w:val="-58"/>
        </w:rPr>
        <w:t xml:space="preserve"> </w:t>
      </w:r>
      <w:r>
        <w:t>и расширение опыта деятельности на ее основе и в процессе реализации основных направлений</w:t>
      </w:r>
      <w:r>
        <w:rPr>
          <w:spacing w:val="1"/>
        </w:rPr>
        <w:t xml:space="preserve"> </w:t>
      </w:r>
      <w:r>
        <w:t>воспитательной деятельности, в том числе в части: гражданского воспитания, 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трудового</w:t>
      </w:r>
      <w:r>
        <w:rPr>
          <w:spacing w:val="1"/>
        </w:rPr>
        <w:t xml:space="preserve"> </w:t>
      </w:r>
      <w:r>
        <w:t>воспитания,</w:t>
      </w:r>
      <w:r>
        <w:rPr>
          <w:spacing w:val="1"/>
        </w:rPr>
        <w:t xml:space="preserve"> </w:t>
      </w:r>
      <w:r>
        <w:t>экологического</w:t>
      </w:r>
      <w:r>
        <w:rPr>
          <w:spacing w:val="1"/>
        </w:rPr>
        <w:t xml:space="preserve"> </w:t>
      </w:r>
      <w:r>
        <w:t>воспитания,</w:t>
      </w:r>
      <w:r>
        <w:rPr>
          <w:spacing w:val="1"/>
        </w:rPr>
        <w:t xml:space="preserve"> </w:t>
      </w:r>
      <w:r>
        <w:t>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 обеспечивающие адаптацию обучающегося к изменяющимся условиям социальной и</w:t>
      </w:r>
      <w:r>
        <w:rPr>
          <w:spacing w:val="1"/>
        </w:rPr>
        <w:t xml:space="preserve"> </w:t>
      </w:r>
      <w:r>
        <w:t>природной</w:t>
      </w:r>
      <w:r>
        <w:rPr>
          <w:spacing w:val="-1"/>
        </w:rPr>
        <w:t xml:space="preserve"> </w:t>
      </w:r>
      <w:r>
        <w:t>среды.</w:t>
      </w:r>
    </w:p>
    <w:p w:rsidR="001E7CBD" w:rsidRDefault="009458D3">
      <w:pPr>
        <w:pStyle w:val="a3"/>
        <w:spacing w:line="275" w:lineRule="exact"/>
        <w:ind w:left="1101" w:firstLine="0"/>
      </w:pPr>
      <w:r>
        <w:rPr>
          <w:u w:val="single"/>
        </w:rPr>
        <w:t>Метапредметные</w:t>
      </w:r>
      <w:r>
        <w:rPr>
          <w:spacing w:val="-6"/>
          <w:u w:val="single"/>
        </w:rPr>
        <w:t xml:space="preserve"> </w:t>
      </w:r>
      <w:r>
        <w:rPr>
          <w:u w:val="single"/>
        </w:rPr>
        <w:t>результаты</w:t>
      </w:r>
      <w:r>
        <w:rPr>
          <w:spacing w:val="-4"/>
          <w:u w:val="single"/>
        </w:rPr>
        <w:t xml:space="preserve"> </w:t>
      </w:r>
      <w:r>
        <w:rPr>
          <w:u w:val="single"/>
        </w:rPr>
        <w:t>включают:</w:t>
      </w:r>
    </w:p>
    <w:p w:rsidR="001E7CBD" w:rsidRDefault="009458D3">
      <w:pPr>
        <w:pStyle w:val="a3"/>
        <w:tabs>
          <w:tab w:val="left" w:pos="2768"/>
          <w:tab w:val="left" w:pos="5089"/>
          <w:tab w:val="left" w:pos="7502"/>
          <w:tab w:val="left" w:pos="9087"/>
        </w:tabs>
        <w:spacing w:before="126" w:line="348" w:lineRule="auto"/>
        <w:ind w:right="230"/>
      </w:pPr>
      <w:r>
        <w:t>освоение</w:t>
      </w:r>
      <w:r>
        <w:tab/>
        <w:t>обучающимися</w:t>
      </w:r>
      <w:r>
        <w:tab/>
        <w:t>межпредметных</w:t>
      </w:r>
      <w:r>
        <w:tab/>
        <w:t>понятий</w:t>
      </w:r>
      <w:r>
        <w:tab/>
      </w:r>
      <w:r>
        <w:rPr>
          <w:spacing w:val="-1"/>
        </w:rPr>
        <w:t>(используются</w:t>
      </w:r>
      <w:r>
        <w:rPr>
          <w:spacing w:val="-58"/>
        </w:rPr>
        <w:t xml:space="preserve"> </w:t>
      </w:r>
      <w:r>
        <w:t>в</w:t>
      </w:r>
      <w:r>
        <w:rPr>
          <w:spacing w:val="1"/>
        </w:rPr>
        <w:t xml:space="preserve"> </w:t>
      </w:r>
      <w:r>
        <w:t>нескольких</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позволяют</w:t>
      </w:r>
      <w:r>
        <w:rPr>
          <w:spacing w:val="1"/>
        </w:rPr>
        <w:t xml:space="preserve"> </w:t>
      </w:r>
      <w:r>
        <w:t>связывать</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модулей</w:t>
      </w:r>
      <w:r>
        <w:rPr>
          <w:spacing w:val="1"/>
        </w:rPr>
        <w:t xml:space="preserve"> </w:t>
      </w:r>
      <w:r>
        <w:t>в</w:t>
      </w:r>
      <w:r>
        <w:rPr>
          <w:spacing w:val="1"/>
        </w:rPr>
        <w:t xml:space="preserve"> </w:t>
      </w:r>
      <w:r>
        <w:t>целостную</w:t>
      </w:r>
      <w:r>
        <w:rPr>
          <w:spacing w:val="1"/>
        </w:rPr>
        <w:t xml:space="preserve"> </w:t>
      </w:r>
      <w:r>
        <w:t>научную</w:t>
      </w:r>
      <w:r>
        <w:rPr>
          <w:spacing w:val="1"/>
        </w:rPr>
        <w:t xml:space="preserve"> </w:t>
      </w:r>
      <w:r>
        <w:t>картину</w:t>
      </w:r>
      <w:r>
        <w:rPr>
          <w:spacing w:val="1"/>
        </w:rPr>
        <w:t xml:space="preserve"> </w:t>
      </w:r>
      <w:r>
        <w:t>мира)</w:t>
      </w:r>
      <w:r>
        <w:rPr>
          <w:spacing w:val="1"/>
        </w:rPr>
        <w:t xml:space="preserve"> </w:t>
      </w:r>
      <w:r>
        <w:t>и</w:t>
      </w:r>
      <w:r>
        <w:rPr>
          <w:spacing w:val="1"/>
        </w:rPr>
        <w:t xml:space="preserve"> </w:t>
      </w:r>
      <w:r>
        <w:t>универсальных</w:t>
      </w:r>
      <w:r>
        <w:rPr>
          <w:spacing w:val="1"/>
        </w:rPr>
        <w:t xml:space="preserve"> </w:t>
      </w:r>
      <w:r>
        <w:t>учебных действий (познавательные,</w:t>
      </w:r>
      <w:r>
        <w:rPr>
          <w:spacing w:val="-1"/>
        </w:rPr>
        <w:t xml:space="preserve"> </w:t>
      </w:r>
      <w:r>
        <w:t>коммуникативные, регулятивные);</w:t>
      </w:r>
    </w:p>
    <w:p w:rsidR="001E7CBD" w:rsidRDefault="009458D3">
      <w:pPr>
        <w:pStyle w:val="a3"/>
        <w:spacing w:line="348" w:lineRule="auto"/>
        <w:ind w:left="1101" w:right="231" w:firstLine="0"/>
      </w:pPr>
      <w:r>
        <w:t>способность</w:t>
      </w:r>
      <w:r>
        <w:rPr>
          <w:spacing w:val="7"/>
        </w:rPr>
        <w:t xml:space="preserve"> </w:t>
      </w:r>
      <w:r>
        <w:t>их</w:t>
      </w:r>
      <w:r>
        <w:rPr>
          <w:spacing w:val="6"/>
        </w:rPr>
        <w:t xml:space="preserve"> </w:t>
      </w:r>
      <w:r>
        <w:t>использовать</w:t>
      </w:r>
      <w:r>
        <w:rPr>
          <w:spacing w:val="7"/>
        </w:rPr>
        <w:t xml:space="preserve"> </w:t>
      </w:r>
      <w:r>
        <w:t>в</w:t>
      </w:r>
      <w:r>
        <w:rPr>
          <w:spacing w:val="8"/>
        </w:rPr>
        <w:t xml:space="preserve"> </w:t>
      </w:r>
      <w:r>
        <w:t>учебной,</w:t>
      </w:r>
      <w:r>
        <w:rPr>
          <w:spacing w:val="7"/>
        </w:rPr>
        <w:t xml:space="preserve"> </w:t>
      </w:r>
      <w:r>
        <w:t>познавательной</w:t>
      </w:r>
      <w:r>
        <w:rPr>
          <w:spacing w:val="7"/>
        </w:rPr>
        <w:t xml:space="preserve"> </w:t>
      </w:r>
      <w:r>
        <w:t>и</w:t>
      </w:r>
      <w:r>
        <w:rPr>
          <w:spacing w:val="7"/>
        </w:rPr>
        <w:t xml:space="preserve"> </w:t>
      </w:r>
      <w:r>
        <w:t>социальной</w:t>
      </w:r>
      <w:r>
        <w:rPr>
          <w:spacing w:val="5"/>
        </w:rPr>
        <w:t xml:space="preserve"> </w:t>
      </w:r>
      <w:r>
        <w:t>практике;</w:t>
      </w:r>
      <w:r>
        <w:rPr>
          <w:spacing w:val="1"/>
        </w:rPr>
        <w:t xml:space="preserve"> </w:t>
      </w:r>
      <w:r>
        <w:t>готовность</w:t>
      </w:r>
      <w:r>
        <w:rPr>
          <w:spacing w:val="32"/>
        </w:rPr>
        <w:t xml:space="preserve"> </w:t>
      </w:r>
      <w:r>
        <w:t>к</w:t>
      </w:r>
      <w:r>
        <w:rPr>
          <w:spacing w:val="31"/>
        </w:rPr>
        <w:t xml:space="preserve"> </w:t>
      </w:r>
      <w:r>
        <w:t>самостоятельному</w:t>
      </w:r>
      <w:r>
        <w:rPr>
          <w:spacing w:val="25"/>
        </w:rPr>
        <w:t xml:space="preserve"> </w:t>
      </w:r>
      <w:r>
        <w:t>планированию</w:t>
      </w:r>
      <w:r>
        <w:rPr>
          <w:spacing w:val="32"/>
        </w:rPr>
        <w:t xml:space="preserve"> </w:t>
      </w:r>
      <w:r>
        <w:t>и</w:t>
      </w:r>
      <w:r>
        <w:rPr>
          <w:spacing w:val="33"/>
        </w:rPr>
        <w:t xml:space="preserve"> </w:t>
      </w:r>
      <w:r>
        <w:t>осуществлению</w:t>
      </w:r>
      <w:r>
        <w:rPr>
          <w:spacing w:val="34"/>
        </w:rPr>
        <w:t xml:space="preserve"> </w:t>
      </w:r>
      <w:r>
        <w:t>учебной</w:t>
      </w:r>
      <w:r>
        <w:rPr>
          <w:spacing w:val="33"/>
        </w:rPr>
        <w:t xml:space="preserve"> </w:t>
      </w:r>
      <w:r>
        <w:t>деятельности</w:t>
      </w:r>
      <w:r>
        <w:rPr>
          <w:spacing w:val="33"/>
        </w:rPr>
        <w:t xml:space="preserve"> </w:t>
      </w:r>
      <w:r>
        <w:t>и</w:t>
      </w:r>
    </w:p>
    <w:p w:rsidR="001E7CBD" w:rsidRDefault="009458D3">
      <w:pPr>
        <w:pStyle w:val="a3"/>
        <w:spacing w:line="348" w:lineRule="auto"/>
        <w:ind w:right="227" w:firstLine="0"/>
      </w:pPr>
      <w:r>
        <w:t>организации учебного сотрудничества с педагогическими работниками и сверстниками, к участию</w:t>
      </w:r>
      <w:r>
        <w:rPr>
          <w:spacing w:val="-57"/>
        </w:rPr>
        <w:t xml:space="preserve"> </w:t>
      </w:r>
      <w:r>
        <w:t>в</w:t>
      </w:r>
      <w:r>
        <w:rPr>
          <w:spacing w:val="-2"/>
        </w:rPr>
        <w:t xml:space="preserve"> </w:t>
      </w:r>
      <w:r>
        <w:t>построении</w:t>
      </w:r>
      <w:r>
        <w:rPr>
          <w:spacing w:val="-2"/>
        </w:rPr>
        <w:t xml:space="preserve"> </w:t>
      </w:r>
      <w:r>
        <w:t>индивидуальной образовательной</w:t>
      </w:r>
      <w:r>
        <w:rPr>
          <w:spacing w:val="-1"/>
        </w:rPr>
        <w:t xml:space="preserve"> </w:t>
      </w:r>
      <w:r>
        <w:t>траектории;</w:t>
      </w:r>
    </w:p>
    <w:p w:rsidR="001E7CBD" w:rsidRDefault="009458D3">
      <w:pPr>
        <w:pStyle w:val="a3"/>
        <w:spacing w:before="1"/>
        <w:ind w:left="1101" w:firstLine="0"/>
      </w:pPr>
      <w:r>
        <w:t>овладение</w:t>
      </w:r>
      <w:r>
        <w:rPr>
          <w:spacing w:val="-5"/>
        </w:rPr>
        <w:t xml:space="preserve"> </w:t>
      </w:r>
      <w:r>
        <w:t>навыками</w:t>
      </w:r>
      <w:r>
        <w:rPr>
          <w:spacing w:val="-1"/>
        </w:rPr>
        <w:t xml:space="preserve"> </w:t>
      </w:r>
      <w:r>
        <w:t>учебно-исследовательской,</w:t>
      </w:r>
      <w:r>
        <w:rPr>
          <w:spacing w:val="-3"/>
        </w:rPr>
        <w:t xml:space="preserve"> </w:t>
      </w:r>
      <w:r>
        <w:t>проектной</w:t>
      </w:r>
      <w:r>
        <w:rPr>
          <w:spacing w:val="-6"/>
        </w:rPr>
        <w:t xml:space="preserve"> </w:t>
      </w:r>
      <w:r>
        <w:t>и</w:t>
      </w:r>
      <w:r>
        <w:rPr>
          <w:spacing w:val="-3"/>
        </w:rPr>
        <w:t xml:space="preserve"> </w:t>
      </w:r>
      <w:r>
        <w:t>социальной</w:t>
      </w:r>
      <w:r>
        <w:rPr>
          <w:spacing w:val="-4"/>
        </w:rPr>
        <w:t xml:space="preserve"> </w:t>
      </w:r>
      <w:r>
        <w:t>деятельности.</w:t>
      </w:r>
    </w:p>
    <w:p w:rsidR="001E7CBD" w:rsidRDefault="009458D3">
      <w:pPr>
        <w:pStyle w:val="a3"/>
        <w:spacing w:before="124" w:line="348" w:lineRule="auto"/>
        <w:ind w:right="229"/>
      </w:pPr>
      <w:r>
        <w:t>Метапредметные         результаты         сгруппированы         по         трем         направлениям</w:t>
      </w:r>
      <w:r>
        <w:rPr>
          <w:spacing w:val="1"/>
        </w:rPr>
        <w:t xml:space="preserve"> </w:t>
      </w:r>
      <w:r>
        <w:t>и</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на</w:t>
      </w:r>
      <w:r>
        <w:rPr>
          <w:spacing w:val="1"/>
        </w:rPr>
        <w:t xml:space="preserve"> </w:t>
      </w:r>
      <w:r>
        <w:t>практике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составляющие</w:t>
      </w:r>
      <w:r>
        <w:rPr>
          <w:spacing w:val="1"/>
        </w:rPr>
        <w:t xml:space="preserve"> </w:t>
      </w:r>
      <w:r>
        <w:t>умение</w:t>
      </w:r>
      <w:r>
        <w:rPr>
          <w:spacing w:val="-1"/>
        </w:rPr>
        <w:t xml:space="preserve"> </w:t>
      </w:r>
      <w:r>
        <w:t>овладевать:</w:t>
      </w:r>
    </w:p>
    <w:p w:rsidR="001E7CBD" w:rsidRDefault="009458D3">
      <w:pPr>
        <w:pStyle w:val="a3"/>
        <w:spacing w:line="348" w:lineRule="auto"/>
        <w:ind w:left="1101" w:right="3436" w:firstLine="0"/>
        <w:jc w:val="left"/>
      </w:pPr>
      <w:r>
        <w:t>познавательными универсальными учебными действиями;</w:t>
      </w:r>
      <w:r>
        <w:rPr>
          <w:spacing w:val="1"/>
        </w:rPr>
        <w:t xml:space="preserve"> </w:t>
      </w:r>
      <w:r>
        <w:t>коммуникативными универсальными учебными действиями;</w:t>
      </w:r>
      <w:r>
        <w:rPr>
          <w:spacing w:val="-57"/>
        </w:rPr>
        <w:t xml:space="preserve"> </w:t>
      </w:r>
      <w:r>
        <w:t>регулятивными</w:t>
      </w:r>
      <w:r>
        <w:rPr>
          <w:spacing w:val="1"/>
        </w:rPr>
        <w:t xml:space="preserve"> </w:t>
      </w:r>
      <w:r>
        <w:t>универсальными</w:t>
      </w:r>
      <w:r>
        <w:rPr>
          <w:spacing w:val="2"/>
        </w:rPr>
        <w:t xml:space="preserve"> </w:t>
      </w:r>
      <w:r>
        <w:t>учебными действиями.</w:t>
      </w:r>
    </w:p>
    <w:p w:rsidR="001E7CBD" w:rsidRDefault="009458D3">
      <w:pPr>
        <w:pStyle w:val="a4"/>
        <w:numPr>
          <w:ilvl w:val="2"/>
          <w:numId w:val="97"/>
        </w:numPr>
        <w:tabs>
          <w:tab w:val="left" w:pos="1342"/>
        </w:tabs>
        <w:spacing w:line="348" w:lineRule="auto"/>
        <w:ind w:right="226" w:firstLine="708"/>
        <w:rPr>
          <w:sz w:val="24"/>
        </w:rPr>
      </w:pPr>
      <w:r>
        <w:rPr>
          <w:sz w:val="24"/>
        </w:rPr>
        <w:t>Овладение</w:t>
      </w:r>
      <w:r>
        <w:rPr>
          <w:spacing w:val="1"/>
          <w:sz w:val="24"/>
        </w:rPr>
        <w:t xml:space="preserve"> </w:t>
      </w:r>
      <w:r>
        <w:rPr>
          <w:sz w:val="24"/>
        </w:rPr>
        <w:t>познавательными</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предполагает</w:t>
      </w:r>
      <w:r>
        <w:rPr>
          <w:spacing w:val="1"/>
          <w:sz w:val="24"/>
        </w:rPr>
        <w:t xml:space="preserve"> </w:t>
      </w:r>
      <w:r>
        <w:rPr>
          <w:sz w:val="24"/>
        </w:rPr>
        <w:t>умение использовать базовые логические действия, базовые исследовательские действия, работать</w:t>
      </w:r>
      <w:r>
        <w:rPr>
          <w:spacing w:val="-57"/>
          <w:sz w:val="24"/>
        </w:rPr>
        <w:t xml:space="preserve"> </w:t>
      </w:r>
      <w:r>
        <w:rPr>
          <w:sz w:val="24"/>
        </w:rPr>
        <w:t>с</w:t>
      </w:r>
      <w:r>
        <w:rPr>
          <w:spacing w:val="-2"/>
          <w:sz w:val="24"/>
        </w:rPr>
        <w:t xml:space="preserve"> </w:t>
      </w:r>
      <w:r>
        <w:rPr>
          <w:sz w:val="24"/>
        </w:rPr>
        <w:t>информацией.</w:t>
      </w:r>
    </w:p>
    <w:p w:rsidR="001E7CBD" w:rsidRDefault="009458D3">
      <w:pPr>
        <w:pStyle w:val="a4"/>
        <w:numPr>
          <w:ilvl w:val="2"/>
          <w:numId w:val="97"/>
        </w:numPr>
        <w:tabs>
          <w:tab w:val="left" w:pos="1342"/>
        </w:tabs>
        <w:spacing w:line="348" w:lineRule="auto"/>
        <w:ind w:right="227" w:firstLine="708"/>
        <w:rPr>
          <w:sz w:val="24"/>
        </w:rPr>
      </w:pPr>
      <w:r>
        <w:rPr>
          <w:sz w:val="24"/>
        </w:rPr>
        <w:t>Овладение системой коммуникативных универсальных учебных действий обеспечивает</w:t>
      </w:r>
      <w:r>
        <w:rPr>
          <w:spacing w:val="1"/>
          <w:sz w:val="24"/>
        </w:rPr>
        <w:t xml:space="preserve"> </w:t>
      </w:r>
      <w:r>
        <w:rPr>
          <w:sz w:val="24"/>
        </w:rPr>
        <w:t>сформированность</w:t>
      </w:r>
      <w:r>
        <w:rPr>
          <w:spacing w:val="-1"/>
          <w:sz w:val="24"/>
        </w:rPr>
        <w:t xml:space="preserve"> </w:t>
      </w:r>
      <w:r>
        <w:rPr>
          <w:sz w:val="24"/>
        </w:rPr>
        <w:t>социальных</w:t>
      </w:r>
      <w:r>
        <w:rPr>
          <w:spacing w:val="1"/>
          <w:sz w:val="24"/>
        </w:rPr>
        <w:t xml:space="preserve"> </w:t>
      </w:r>
      <w:r>
        <w:rPr>
          <w:sz w:val="24"/>
        </w:rPr>
        <w:t>навыков общения,</w:t>
      </w:r>
      <w:r>
        <w:rPr>
          <w:spacing w:val="-1"/>
          <w:sz w:val="24"/>
        </w:rPr>
        <w:t xml:space="preserve"> </w:t>
      </w:r>
      <w:r>
        <w:rPr>
          <w:sz w:val="24"/>
        </w:rPr>
        <w:t>совместной деятельности.</w:t>
      </w:r>
    </w:p>
    <w:p w:rsidR="001E7CBD" w:rsidRDefault="009458D3">
      <w:pPr>
        <w:pStyle w:val="a4"/>
        <w:numPr>
          <w:ilvl w:val="2"/>
          <w:numId w:val="97"/>
        </w:numPr>
        <w:tabs>
          <w:tab w:val="left" w:pos="1342"/>
        </w:tabs>
        <w:spacing w:before="1" w:line="345" w:lineRule="auto"/>
        <w:ind w:right="228" w:firstLine="708"/>
        <w:rPr>
          <w:sz w:val="24"/>
        </w:rPr>
      </w:pPr>
      <w:r>
        <w:rPr>
          <w:sz w:val="24"/>
        </w:rPr>
        <w:t>Овладение</w:t>
      </w:r>
      <w:r>
        <w:rPr>
          <w:spacing w:val="1"/>
          <w:sz w:val="24"/>
        </w:rPr>
        <w:t xml:space="preserve"> </w:t>
      </w:r>
      <w:r>
        <w:rPr>
          <w:sz w:val="24"/>
        </w:rPr>
        <w:t>регулятивными</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включает</w:t>
      </w:r>
      <w:r>
        <w:rPr>
          <w:spacing w:val="1"/>
          <w:sz w:val="24"/>
        </w:rPr>
        <w:t xml:space="preserve"> </w:t>
      </w:r>
      <w:r>
        <w:rPr>
          <w:sz w:val="24"/>
        </w:rPr>
        <w:t>умения</w:t>
      </w:r>
      <w:r>
        <w:rPr>
          <w:spacing w:val="1"/>
          <w:sz w:val="24"/>
        </w:rPr>
        <w:t xml:space="preserve"> </w:t>
      </w:r>
      <w:r>
        <w:rPr>
          <w:sz w:val="24"/>
        </w:rPr>
        <w:t>самоорганизации,</w:t>
      </w:r>
      <w:r>
        <w:rPr>
          <w:spacing w:val="-1"/>
          <w:sz w:val="24"/>
        </w:rPr>
        <w:t xml:space="preserve"> </w:t>
      </w:r>
      <w:r>
        <w:rPr>
          <w:sz w:val="24"/>
        </w:rPr>
        <w:t>самоконтроля,</w:t>
      </w:r>
      <w:r>
        <w:rPr>
          <w:spacing w:val="-1"/>
          <w:sz w:val="24"/>
        </w:rPr>
        <w:t xml:space="preserve"> </w:t>
      </w:r>
      <w:r>
        <w:rPr>
          <w:sz w:val="24"/>
        </w:rPr>
        <w:t>развитие</w:t>
      </w:r>
      <w:r>
        <w:rPr>
          <w:spacing w:val="-1"/>
          <w:sz w:val="24"/>
        </w:rPr>
        <w:t xml:space="preserve"> </w:t>
      </w:r>
      <w:r>
        <w:rPr>
          <w:sz w:val="24"/>
        </w:rPr>
        <w:t>эмоционального</w:t>
      </w:r>
      <w:r>
        <w:rPr>
          <w:spacing w:val="-1"/>
          <w:sz w:val="24"/>
        </w:rPr>
        <w:t xml:space="preserve"> </w:t>
      </w:r>
      <w:r>
        <w:rPr>
          <w:sz w:val="24"/>
        </w:rPr>
        <w:t>интеллекта.</w:t>
      </w:r>
    </w:p>
    <w:p w:rsidR="001E7CBD" w:rsidRDefault="009458D3">
      <w:pPr>
        <w:pStyle w:val="a3"/>
        <w:spacing w:before="4"/>
        <w:ind w:left="1101" w:firstLine="0"/>
      </w:pPr>
      <w:r>
        <w:t>5.</w:t>
      </w:r>
      <w:r>
        <w:rPr>
          <w:spacing w:val="-4"/>
        </w:rPr>
        <w:t xml:space="preserve"> </w:t>
      </w:r>
      <w:r>
        <w:t>Предметные</w:t>
      </w:r>
      <w:r>
        <w:rPr>
          <w:spacing w:val="-4"/>
        </w:rPr>
        <w:t xml:space="preserve"> </w:t>
      </w:r>
      <w:r>
        <w:t>результаты</w:t>
      </w:r>
      <w:r>
        <w:rPr>
          <w:spacing w:val="-3"/>
        </w:rPr>
        <w:t xml:space="preserve"> </w:t>
      </w:r>
      <w:r>
        <w:t>включают:</w:t>
      </w:r>
    </w:p>
    <w:p w:rsidR="001E7CBD" w:rsidRDefault="009458D3">
      <w:pPr>
        <w:pStyle w:val="a3"/>
        <w:spacing w:before="125" w:line="348" w:lineRule="auto"/>
        <w:ind w:right="231"/>
      </w:pPr>
      <w:r>
        <w:t>освоение обучающимися в ходе изучения учебного предмета научных знаний, умений 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w:t>
      </w:r>
      <w:r>
        <w:rPr>
          <w:spacing w:val="1"/>
        </w:rPr>
        <w:t xml:space="preserve"> </w:t>
      </w:r>
      <w:r>
        <w:t>предпосылки</w:t>
      </w:r>
      <w:r>
        <w:rPr>
          <w:spacing w:val="1"/>
        </w:rPr>
        <w:t xml:space="preserve"> </w:t>
      </w:r>
      <w:r>
        <w:t>научного</w:t>
      </w:r>
      <w:r>
        <w:rPr>
          <w:spacing w:val="-1"/>
        </w:rPr>
        <w:t xml:space="preserve"> </w:t>
      </w:r>
      <w:r>
        <w:t>типа</w:t>
      </w:r>
      <w:r>
        <w:rPr>
          <w:spacing w:val="-1"/>
        </w:rPr>
        <w:t xml:space="preserve"> </w:t>
      </w:r>
      <w:r>
        <w:t>мышления;</w:t>
      </w:r>
    </w:p>
    <w:p w:rsidR="001E7CBD" w:rsidRDefault="009458D3">
      <w:pPr>
        <w:pStyle w:val="a3"/>
        <w:spacing w:line="348" w:lineRule="auto"/>
        <w:ind w:right="224"/>
      </w:pPr>
      <w:r>
        <w:t>виды деятельности по получению нового знания, его интерпретации, преобразованию и</w:t>
      </w:r>
      <w:r>
        <w:rPr>
          <w:spacing w:val="1"/>
        </w:rPr>
        <w:t xml:space="preserve"> </w:t>
      </w:r>
      <w:r>
        <w:t>применению</w:t>
      </w:r>
      <w:r>
        <w:rPr>
          <w:spacing w:val="26"/>
        </w:rPr>
        <w:t xml:space="preserve"> </w:t>
      </w:r>
      <w:r>
        <w:t>в</w:t>
      </w:r>
      <w:r>
        <w:rPr>
          <w:spacing w:val="25"/>
        </w:rPr>
        <w:t xml:space="preserve"> </w:t>
      </w:r>
      <w:r>
        <w:t>различных</w:t>
      </w:r>
      <w:r>
        <w:rPr>
          <w:spacing w:val="29"/>
        </w:rPr>
        <w:t xml:space="preserve"> </w:t>
      </w:r>
      <w:r>
        <w:t>учебных</w:t>
      </w:r>
      <w:r>
        <w:rPr>
          <w:spacing w:val="28"/>
        </w:rPr>
        <w:t xml:space="preserve"> </w:t>
      </w:r>
      <w:r>
        <w:t>ситуациях,</w:t>
      </w:r>
      <w:r>
        <w:rPr>
          <w:spacing w:val="23"/>
        </w:rPr>
        <w:t xml:space="preserve"> </w:t>
      </w:r>
      <w:r>
        <w:t>в</w:t>
      </w:r>
      <w:r>
        <w:rPr>
          <w:spacing w:val="25"/>
        </w:rPr>
        <w:t xml:space="preserve"> </w:t>
      </w:r>
      <w:r>
        <w:t>том</w:t>
      </w:r>
      <w:r>
        <w:rPr>
          <w:spacing w:val="25"/>
        </w:rPr>
        <w:t xml:space="preserve"> </w:t>
      </w:r>
      <w:r>
        <w:t>числе</w:t>
      </w:r>
      <w:r>
        <w:rPr>
          <w:spacing w:val="24"/>
        </w:rPr>
        <w:t xml:space="preserve"> </w:t>
      </w:r>
      <w:r>
        <w:t>при</w:t>
      </w:r>
      <w:r>
        <w:rPr>
          <w:spacing w:val="26"/>
        </w:rPr>
        <w:t xml:space="preserve"> </w:t>
      </w:r>
      <w:r>
        <w:t>создании</w:t>
      </w:r>
      <w:r>
        <w:rPr>
          <w:spacing w:val="28"/>
        </w:rPr>
        <w:t xml:space="preserve"> </w:t>
      </w:r>
      <w:r>
        <w:t>учебных</w:t>
      </w:r>
      <w:r>
        <w:rPr>
          <w:spacing w:val="28"/>
        </w:rPr>
        <w:t xml:space="preserve"> </w:t>
      </w:r>
      <w:r>
        <w:t>и</w:t>
      </w:r>
      <w:r>
        <w:rPr>
          <w:spacing w:val="26"/>
        </w:rPr>
        <w:t xml:space="preserve"> </w:t>
      </w:r>
      <w:r>
        <w:t>социальных</w:t>
      </w:r>
    </w:p>
    <w:p w:rsidR="001E7CBD" w:rsidRDefault="001E7CBD">
      <w:pPr>
        <w:spacing w:line="348" w:lineRule="auto"/>
        <w:sectPr w:rsidR="001E7CBD">
          <w:pgSz w:w="11910" w:h="16850"/>
          <w:pgMar w:top="840" w:right="340" w:bottom="280" w:left="740" w:header="600" w:footer="0" w:gutter="0"/>
          <w:cols w:space="720"/>
        </w:sectPr>
      </w:pPr>
    </w:p>
    <w:p w:rsidR="001E7CBD" w:rsidRDefault="009458D3">
      <w:pPr>
        <w:pStyle w:val="a3"/>
        <w:spacing w:before="3"/>
        <w:ind w:firstLine="0"/>
        <w:jc w:val="left"/>
      </w:pPr>
      <w:r>
        <w:lastRenderedPageBreak/>
        <w:t>проектов.</w:t>
      </w:r>
    </w:p>
    <w:p w:rsidR="001E7CBD" w:rsidRDefault="009458D3">
      <w:pPr>
        <w:pStyle w:val="a3"/>
        <w:spacing w:before="123"/>
        <w:ind w:left="1101" w:firstLine="0"/>
        <w:jc w:val="left"/>
      </w:pPr>
      <w:r>
        <w:t>Требования</w:t>
      </w:r>
      <w:r>
        <w:rPr>
          <w:spacing w:val="-4"/>
        </w:rPr>
        <w:t xml:space="preserve"> </w:t>
      </w:r>
      <w:r>
        <w:t>к</w:t>
      </w:r>
      <w:r>
        <w:rPr>
          <w:spacing w:val="-3"/>
        </w:rPr>
        <w:t xml:space="preserve"> </w:t>
      </w:r>
      <w:r>
        <w:t>предметным</w:t>
      </w:r>
      <w:r>
        <w:rPr>
          <w:spacing w:val="-6"/>
        </w:rPr>
        <w:t xml:space="preserve"> </w:t>
      </w:r>
      <w:r>
        <w:t>результатам:</w:t>
      </w:r>
    </w:p>
    <w:p w:rsidR="001E7CBD" w:rsidRDefault="009458D3">
      <w:pPr>
        <w:pStyle w:val="a3"/>
        <w:spacing w:before="125" w:line="348" w:lineRule="auto"/>
        <w:jc w:val="left"/>
      </w:pPr>
      <w:r>
        <w:t>сформулированы</w:t>
      </w:r>
      <w:r>
        <w:rPr>
          <w:spacing w:val="1"/>
        </w:rPr>
        <w:t xml:space="preserve"> </w:t>
      </w:r>
      <w:r>
        <w:t>в</w:t>
      </w:r>
      <w:r>
        <w:rPr>
          <w:spacing w:val="1"/>
        </w:rPr>
        <w:t xml:space="preserve"> </w:t>
      </w:r>
      <w:r>
        <w:t>деятельностной</w:t>
      </w:r>
      <w:r>
        <w:rPr>
          <w:spacing w:val="1"/>
        </w:rPr>
        <w:t xml:space="preserve"> </w:t>
      </w:r>
      <w:r>
        <w:t>форме с</w:t>
      </w:r>
      <w:r>
        <w:rPr>
          <w:spacing w:val="1"/>
        </w:rPr>
        <w:t xml:space="preserve"> </w:t>
      </w:r>
      <w:r>
        <w:t>усилением</w:t>
      </w:r>
      <w:r>
        <w:rPr>
          <w:spacing w:val="1"/>
        </w:rPr>
        <w:t xml:space="preserve"> </w:t>
      </w:r>
      <w:r>
        <w:t>акцента</w:t>
      </w:r>
      <w:r>
        <w:rPr>
          <w:spacing w:val="1"/>
        </w:rPr>
        <w:t xml:space="preserve"> </w:t>
      </w:r>
      <w:r>
        <w:t>на</w:t>
      </w:r>
      <w:r>
        <w:rPr>
          <w:spacing w:val="1"/>
        </w:rPr>
        <w:t xml:space="preserve"> </w:t>
      </w:r>
      <w:r>
        <w:t>применение знаний и</w:t>
      </w:r>
      <w:r>
        <w:rPr>
          <w:spacing w:val="-57"/>
        </w:rPr>
        <w:t xml:space="preserve"> </w:t>
      </w:r>
      <w:r>
        <w:t>конкретные</w:t>
      </w:r>
      <w:r>
        <w:rPr>
          <w:spacing w:val="-1"/>
        </w:rPr>
        <w:t xml:space="preserve"> </w:t>
      </w:r>
      <w:r>
        <w:t>умения;</w:t>
      </w:r>
    </w:p>
    <w:p w:rsidR="001E7CBD" w:rsidRDefault="009458D3">
      <w:pPr>
        <w:pStyle w:val="a3"/>
        <w:spacing w:before="1" w:line="345" w:lineRule="auto"/>
        <w:jc w:val="left"/>
      </w:pPr>
      <w:r>
        <w:t>определяют</w:t>
      </w:r>
      <w:r>
        <w:rPr>
          <w:spacing w:val="52"/>
        </w:rPr>
        <w:t xml:space="preserve"> </w:t>
      </w:r>
      <w:r>
        <w:t>минимум</w:t>
      </w:r>
      <w:r>
        <w:rPr>
          <w:spacing w:val="52"/>
        </w:rPr>
        <w:t xml:space="preserve"> </w:t>
      </w:r>
      <w:r>
        <w:t>содержания</w:t>
      </w:r>
      <w:r>
        <w:rPr>
          <w:spacing w:val="50"/>
        </w:rPr>
        <w:t xml:space="preserve"> </w:t>
      </w:r>
      <w:r>
        <w:t>гарантированного</w:t>
      </w:r>
      <w:r>
        <w:rPr>
          <w:spacing w:val="50"/>
        </w:rPr>
        <w:t xml:space="preserve"> </w:t>
      </w:r>
      <w:r>
        <w:t>государством</w:t>
      </w:r>
      <w:r>
        <w:rPr>
          <w:spacing w:val="50"/>
        </w:rPr>
        <w:t xml:space="preserve"> </w:t>
      </w:r>
      <w:r>
        <w:t>основного</w:t>
      </w:r>
      <w:r>
        <w:rPr>
          <w:spacing w:val="50"/>
        </w:rPr>
        <w:t xml:space="preserve"> </w:t>
      </w:r>
      <w:r>
        <w:t>общего</w:t>
      </w:r>
      <w:r>
        <w:rPr>
          <w:spacing w:val="-57"/>
        </w:rPr>
        <w:t xml:space="preserve"> </w:t>
      </w:r>
      <w:r>
        <w:t>образования,</w:t>
      </w:r>
      <w:r>
        <w:rPr>
          <w:spacing w:val="-1"/>
        </w:rPr>
        <w:t xml:space="preserve"> </w:t>
      </w:r>
      <w:r>
        <w:t>построенного в</w:t>
      </w:r>
      <w:r>
        <w:rPr>
          <w:spacing w:val="-2"/>
        </w:rPr>
        <w:t xml:space="preserve"> </w:t>
      </w:r>
      <w:r>
        <w:t>логике</w:t>
      </w:r>
      <w:r>
        <w:rPr>
          <w:spacing w:val="-1"/>
        </w:rPr>
        <w:t xml:space="preserve"> </w:t>
      </w:r>
      <w:r>
        <w:t>изучения</w:t>
      </w:r>
      <w:r>
        <w:rPr>
          <w:spacing w:val="-1"/>
        </w:rPr>
        <w:t xml:space="preserve"> </w:t>
      </w:r>
      <w:r>
        <w:t>каждого</w:t>
      </w:r>
      <w:r>
        <w:rPr>
          <w:spacing w:val="2"/>
        </w:rPr>
        <w:t xml:space="preserve"> </w:t>
      </w:r>
      <w:r>
        <w:t>учебного</w:t>
      </w:r>
      <w:r>
        <w:rPr>
          <w:spacing w:val="-1"/>
        </w:rPr>
        <w:t xml:space="preserve"> </w:t>
      </w:r>
      <w:r>
        <w:t>предмета;</w:t>
      </w:r>
    </w:p>
    <w:p w:rsidR="001E7CBD" w:rsidRDefault="009458D3">
      <w:pPr>
        <w:pStyle w:val="a3"/>
        <w:tabs>
          <w:tab w:val="left" w:pos="881"/>
          <w:tab w:val="left" w:pos="2023"/>
          <w:tab w:val="left" w:pos="3364"/>
          <w:tab w:val="left" w:pos="4555"/>
          <w:tab w:val="left" w:pos="5464"/>
          <w:tab w:val="left" w:pos="7176"/>
          <w:tab w:val="left" w:pos="8581"/>
        </w:tabs>
        <w:spacing w:before="5" w:line="348" w:lineRule="auto"/>
        <w:ind w:right="224"/>
        <w:jc w:val="left"/>
      </w:pPr>
      <w:r>
        <w:t>определяют</w:t>
      </w:r>
      <w:r>
        <w:rPr>
          <w:spacing w:val="30"/>
        </w:rPr>
        <w:t xml:space="preserve"> </w:t>
      </w:r>
      <w:r>
        <w:t>требования</w:t>
      </w:r>
      <w:r>
        <w:rPr>
          <w:spacing w:val="30"/>
        </w:rPr>
        <w:t xml:space="preserve"> </w:t>
      </w:r>
      <w:r>
        <w:t>к</w:t>
      </w:r>
      <w:r>
        <w:rPr>
          <w:spacing w:val="31"/>
        </w:rPr>
        <w:t xml:space="preserve"> </w:t>
      </w:r>
      <w:r>
        <w:t>результатам</w:t>
      </w:r>
      <w:r>
        <w:rPr>
          <w:spacing w:val="30"/>
        </w:rPr>
        <w:t xml:space="preserve"> </w:t>
      </w:r>
      <w:r>
        <w:t>освоения</w:t>
      </w:r>
      <w:r>
        <w:rPr>
          <w:spacing w:val="30"/>
        </w:rPr>
        <w:t xml:space="preserve"> </w:t>
      </w:r>
      <w:r>
        <w:t>программ</w:t>
      </w:r>
      <w:r>
        <w:rPr>
          <w:spacing w:val="35"/>
        </w:rPr>
        <w:t xml:space="preserve"> </w:t>
      </w:r>
      <w:r>
        <w:t>основного</w:t>
      </w:r>
      <w:r>
        <w:rPr>
          <w:spacing w:val="30"/>
        </w:rPr>
        <w:t xml:space="preserve"> </w:t>
      </w:r>
      <w:r>
        <w:t>общего</w:t>
      </w:r>
      <w:r>
        <w:rPr>
          <w:spacing w:val="30"/>
        </w:rPr>
        <w:t xml:space="preserve"> </w:t>
      </w:r>
      <w:r>
        <w:t>образования</w:t>
      </w:r>
      <w:r>
        <w:rPr>
          <w:spacing w:val="-57"/>
        </w:rPr>
        <w:t xml:space="preserve"> </w:t>
      </w:r>
      <w:r>
        <w:t>по</w:t>
      </w:r>
      <w:r>
        <w:tab/>
        <w:t>учебным</w:t>
      </w:r>
      <w:r>
        <w:tab/>
        <w:t>предметам</w:t>
      </w:r>
      <w:r>
        <w:tab/>
        <w:t>«Русский</w:t>
      </w:r>
      <w:r>
        <w:tab/>
        <w:t>язык»,</w:t>
      </w:r>
      <w:r>
        <w:tab/>
        <w:t>«Литература»,</w:t>
      </w:r>
      <w:r>
        <w:tab/>
        <w:t>«История»,</w:t>
      </w:r>
      <w:r>
        <w:tab/>
      </w:r>
      <w:r>
        <w:rPr>
          <w:spacing w:val="-1"/>
        </w:rPr>
        <w:t>«Обществознание»,</w:t>
      </w:r>
    </w:p>
    <w:p w:rsidR="001E7CBD" w:rsidRDefault="009458D3">
      <w:pPr>
        <w:pStyle w:val="a3"/>
        <w:tabs>
          <w:tab w:val="left" w:pos="2494"/>
          <w:tab w:val="left" w:pos="3635"/>
          <w:tab w:val="left" w:pos="4158"/>
          <w:tab w:val="left" w:pos="5376"/>
          <w:tab w:val="left" w:pos="6500"/>
          <w:tab w:val="left" w:pos="6917"/>
          <w:tab w:val="left" w:pos="8253"/>
          <w:tab w:val="left" w:pos="9872"/>
        </w:tabs>
        <w:spacing w:line="348" w:lineRule="auto"/>
        <w:ind w:left="1101" w:right="231" w:hanging="709"/>
        <w:jc w:val="left"/>
      </w:pPr>
      <w:r>
        <w:t>«География», «Основы безопасности жизнедеятельности» и др. предметам учебного плана;</w:t>
      </w:r>
      <w:r>
        <w:rPr>
          <w:spacing w:val="1"/>
        </w:rPr>
        <w:t xml:space="preserve"> </w:t>
      </w:r>
      <w:r>
        <w:t>усиливают</w:t>
      </w:r>
      <w:r>
        <w:tab/>
        <w:t>акценты</w:t>
      </w:r>
      <w:r>
        <w:tab/>
        <w:t>на</w:t>
      </w:r>
      <w:r>
        <w:tab/>
        <w:t>изучение</w:t>
      </w:r>
      <w:r>
        <w:tab/>
        <w:t>явлений</w:t>
      </w:r>
      <w:r>
        <w:tab/>
        <w:t>и</w:t>
      </w:r>
      <w:r>
        <w:tab/>
        <w:t>процессов</w:t>
      </w:r>
      <w:r>
        <w:tab/>
        <w:t>современной</w:t>
      </w:r>
      <w:r>
        <w:tab/>
      </w:r>
      <w:r>
        <w:rPr>
          <w:spacing w:val="-1"/>
        </w:rPr>
        <w:t>России</w:t>
      </w:r>
    </w:p>
    <w:p w:rsidR="001E7CBD" w:rsidRDefault="009458D3">
      <w:pPr>
        <w:pStyle w:val="a3"/>
        <w:spacing w:before="1"/>
        <w:ind w:firstLine="0"/>
        <w:jc w:val="left"/>
      </w:pPr>
      <w:r>
        <w:t>и</w:t>
      </w:r>
      <w:r>
        <w:rPr>
          <w:spacing w:val="-3"/>
        </w:rPr>
        <w:t xml:space="preserve"> </w:t>
      </w:r>
      <w:r>
        <w:t>мира</w:t>
      </w:r>
      <w:r>
        <w:rPr>
          <w:spacing w:val="-3"/>
        </w:rPr>
        <w:t xml:space="preserve"> </w:t>
      </w:r>
      <w:r>
        <w:t>в</w:t>
      </w:r>
      <w:r>
        <w:rPr>
          <w:spacing w:val="-4"/>
        </w:rPr>
        <w:t xml:space="preserve"> </w:t>
      </w:r>
      <w:r>
        <w:t>целом,</w:t>
      </w:r>
      <w:r>
        <w:rPr>
          <w:spacing w:val="-3"/>
        </w:rPr>
        <w:t xml:space="preserve"> </w:t>
      </w:r>
      <w:r>
        <w:t>современного</w:t>
      </w:r>
      <w:r>
        <w:rPr>
          <w:spacing w:val="-3"/>
        </w:rPr>
        <w:t xml:space="preserve"> </w:t>
      </w:r>
      <w:r>
        <w:t>состояния</w:t>
      </w:r>
      <w:r>
        <w:rPr>
          <w:spacing w:val="-2"/>
        </w:rPr>
        <w:t xml:space="preserve"> </w:t>
      </w:r>
      <w:r>
        <w:t>науки.</w:t>
      </w:r>
    </w:p>
    <w:p w:rsidR="001E7CBD" w:rsidRDefault="009458D3">
      <w:pPr>
        <w:pStyle w:val="a3"/>
        <w:spacing w:before="124" w:line="345" w:lineRule="auto"/>
        <w:ind w:right="226"/>
      </w:pPr>
      <w:r>
        <w:t>Предметные результаты освоения ООП СОО устанавливаются для учебных предметов на</w:t>
      </w:r>
      <w:r>
        <w:rPr>
          <w:spacing w:val="1"/>
        </w:rPr>
        <w:t xml:space="preserve"> </w:t>
      </w:r>
      <w:r>
        <w:t>базовом</w:t>
      </w:r>
      <w:r>
        <w:rPr>
          <w:spacing w:val="-3"/>
        </w:rPr>
        <w:t xml:space="preserve"> </w:t>
      </w:r>
      <w:r>
        <w:t>и</w:t>
      </w:r>
      <w:r>
        <w:rPr>
          <w:spacing w:val="3"/>
        </w:rPr>
        <w:t xml:space="preserve"> </w:t>
      </w:r>
      <w:r>
        <w:t>углубленном</w:t>
      </w:r>
      <w:r>
        <w:rPr>
          <w:spacing w:val="1"/>
        </w:rPr>
        <w:t xml:space="preserve"> </w:t>
      </w:r>
      <w:r>
        <w:t>уровнях.</w:t>
      </w:r>
    </w:p>
    <w:p w:rsidR="001E7CBD" w:rsidRDefault="009458D3">
      <w:pPr>
        <w:pStyle w:val="a3"/>
        <w:spacing w:before="5" w:line="348" w:lineRule="auto"/>
        <w:ind w:right="225"/>
      </w:pPr>
      <w:r>
        <w:t xml:space="preserve">Предметные      результаты      освоения     </w:t>
      </w:r>
      <w:r>
        <w:rPr>
          <w:spacing w:val="1"/>
        </w:rPr>
        <w:t xml:space="preserve"> </w:t>
      </w:r>
      <w:r>
        <w:t>ООП      СОО      для      учебных       предметов</w:t>
      </w:r>
      <w:r>
        <w:rPr>
          <w:spacing w:val="1"/>
        </w:rPr>
        <w:t xml:space="preserve"> </w:t>
      </w:r>
      <w:r>
        <w:t xml:space="preserve">на      </w:t>
      </w:r>
      <w:r>
        <w:rPr>
          <w:spacing w:val="30"/>
        </w:rPr>
        <w:t xml:space="preserve"> </w:t>
      </w:r>
      <w:r>
        <w:t xml:space="preserve">базовом       </w:t>
      </w:r>
      <w:r>
        <w:rPr>
          <w:spacing w:val="30"/>
        </w:rPr>
        <w:t xml:space="preserve"> </w:t>
      </w:r>
      <w:r>
        <w:t xml:space="preserve">уровне       </w:t>
      </w:r>
      <w:r>
        <w:rPr>
          <w:spacing w:val="29"/>
        </w:rPr>
        <w:t xml:space="preserve"> </w:t>
      </w:r>
      <w:r>
        <w:t xml:space="preserve">ориентированы       </w:t>
      </w:r>
      <w:r>
        <w:rPr>
          <w:spacing w:val="27"/>
        </w:rPr>
        <w:t xml:space="preserve"> </w:t>
      </w:r>
      <w:r>
        <w:t xml:space="preserve">на       </w:t>
      </w:r>
      <w:r>
        <w:rPr>
          <w:spacing w:val="29"/>
        </w:rPr>
        <w:t xml:space="preserve"> </w:t>
      </w:r>
      <w:r>
        <w:t xml:space="preserve">обеспечение       </w:t>
      </w:r>
      <w:r>
        <w:rPr>
          <w:spacing w:val="29"/>
        </w:rPr>
        <w:t xml:space="preserve"> </w:t>
      </w:r>
      <w:r>
        <w:t>общеобразовательной</w:t>
      </w:r>
      <w:r>
        <w:rPr>
          <w:spacing w:val="-58"/>
        </w:rPr>
        <w:t xml:space="preserve"> </w:t>
      </w:r>
      <w:r>
        <w:t>и</w:t>
      </w:r>
      <w:r>
        <w:rPr>
          <w:spacing w:val="-1"/>
        </w:rPr>
        <w:t xml:space="preserve"> </w:t>
      </w:r>
      <w:r>
        <w:t>общекультурной подготовки.</w:t>
      </w:r>
    </w:p>
    <w:p w:rsidR="001E7CBD" w:rsidRDefault="009458D3">
      <w:pPr>
        <w:pStyle w:val="a3"/>
        <w:spacing w:line="348" w:lineRule="auto"/>
        <w:ind w:right="225"/>
      </w:pPr>
      <w:r>
        <w:t xml:space="preserve">Предметные      результаты      освоения     </w:t>
      </w:r>
      <w:r>
        <w:rPr>
          <w:spacing w:val="1"/>
        </w:rPr>
        <w:t xml:space="preserve"> </w:t>
      </w:r>
      <w:r>
        <w:t>ООП      СОО      для      учебных       предметов</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подготовку</w:t>
      </w:r>
      <w:r>
        <w:rPr>
          <w:spacing w:val="1"/>
        </w:rPr>
        <w:t xml:space="preserve"> </w:t>
      </w:r>
      <w:r>
        <w:t>к</w:t>
      </w:r>
      <w:r>
        <w:rPr>
          <w:spacing w:val="1"/>
        </w:rPr>
        <w:t xml:space="preserve"> </w:t>
      </w:r>
      <w:r>
        <w:t>последующему</w:t>
      </w:r>
      <w:r>
        <w:rPr>
          <w:spacing w:val="1"/>
        </w:rPr>
        <w:t xml:space="preserve"> </w:t>
      </w:r>
      <w:r>
        <w:t>профессиональному</w:t>
      </w:r>
      <w:r>
        <w:rPr>
          <w:spacing w:val="1"/>
        </w:rPr>
        <w:t xml:space="preserve"> </w:t>
      </w:r>
      <w:r>
        <w:t>образованию, развитие индивидуальных способностей обучающихся путем более глубокого, чем</w:t>
      </w:r>
      <w:r>
        <w:rPr>
          <w:spacing w:val="1"/>
        </w:rPr>
        <w:t xml:space="preserve"> </w:t>
      </w:r>
      <w:r>
        <w:t>это</w:t>
      </w:r>
      <w:r>
        <w:rPr>
          <w:spacing w:val="1"/>
        </w:rPr>
        <w:t xml:space="preserve"> </w:t>
      </w:r>
      <w:r>
        <w:t>предусматривается</w:t>
      </w:r>
      <w:r>
        <w:rPr>
          <w:spacing w:val="1"/>
        </w:rPr>
        <w:t xml:space="preserve"> </w:t>
      </w:r>
      <w:r>
        <w:t>базовым</w:t>
      </w:r>
      <w:r>
        <w:rPr>
          <w:spacing w:val="1"/>
        </w:rPr>
        <w:t xml:space="preserve"> </w:t>
      </w:r>
      <w:r>
        <w:t>уровнем,</w:t>
      </w:r>
      <w:r>
        <w:rPr>
          <w:spacing w:val="1"/>
        </w:rPr>
        <w:t xml:space="preserve"> </w:t>
      </w:r>
      <w:r>
        <w:t>освоения</w:t>
      </w:r>
      <w:r>
        <w:rPr>
          <w:spacing w:val="1"/>
        </w:rPr>
        <w:t xml:space="preserve"> </w:t>
      </w:r>
      <w:r>
        <w:t>основ</w:t>
      </w:r>
      <w:r>
        <w:rPr>
          <w:spacing w:val="1"/>
        </w:rPr>
        <w:t xml:space="preserve"> </w:t>
      </w:r>
      <w:r>
        <w:t>наук,</w:t>
      </w:r>
      <w:r>
        <w:rPr>
          <w:spacing w:val="1"/>
        </w:rPr>
        <w:t xml:space="preserve"> </w:t>
      </w:r>
      <w:r>
        <w:t>систематических</w:t>
      </w:r>
      <w:r>
        <w:rPr>
          <w:spacing w:val="1"/>
        </w:rPr>
        <w:t xml:space="preserve"> </w:t>
      </w:r>
      <w:r>
        <w:t>знаний</w:t>
      </w:r>
      <w:r>
        <w:rPr>
          <w:spacing w:val="60"/>
        </w:rPr>
        <w:t xml:space="preserve"> </w:t>
      </w:r>
      <w:r>
        <w:t>и</w:t>
      </w:r>
      <w:r>
        <w:rPr>
          <w:spacing w:val="1"/>
        </w:rPr>
        <w:t xml:space="preserve"> </w:t>
      </w:r>
      <w:r>
        <w:t>способов</w:t>
      </w:r>
      <w:r>
        <w:rPr>
          <w:spacing w:val="-1"/>
        </w:rPr>
        <w:t xml:space="preserve"> </w:t>
      </w:r>
      <w:r>
        <w:t>действий, присущих</w:t>
      </w:r>
      <w:r>
        <w:rPr>
          <w:spacing w:val="4"/>
        </w:rPr>
        <w:t xml:space="preserve"> </w:t>
      </w:r>
      <w:r>
        <w:t>учебному</w:t>
      </w:r>
      <w:r>
        <w:rPr>
          <w:spacing w:val="-5"/>
        </w:rPr>
        <w:t xml:space="preserve"> </w:t>
      </w:r>
      <w:r>
        <w:t>предмету.</w:t>
      </w:r>
    </w:p>
    <w:p w:rsidR="001E7CBD" w:rsidRDefault="009458D3">
      <w:pPr>
        <w:pStyle w:val="a3"/>
        <w:spacing w:line="348" w:lineRule="auto"/>
        <w:ind w:right="220"/>
      </w:pPr>
      <w:r>
        <w:t>7. Предметные результаты освоения ООП СОО обеспечивают возможность дальнейшего</w:t>
      </w:r>
      <w:r>
        <w:rPr>
          <w:spacing w:val="1"/>
        </w:rPr>
        <w:t xml:space="preserve"> </w:t>
      </w:r>
      <w:r>
        <w:t>успешного</w:t>
      </w:r>
      <w:r>
        <w:rPr>
          <w:spacing w:val="42"/>
        </w:rPr>
        <w:t xml:space="preserve"> </w:t>
      </w:r>
      <w:r>
        <w:t>профессионального</w:t>
      </w:r>
      <w:r>
        <w:rPr>
          <w:spacing w:val="42"/>
        </w:rPr>
        <w:t xml:space="preserve"> </w:t>
      </w:r>
      <w:r>
        <w:t>обучения</w:t>
      </w:r>
      <w:r>
        <w:rPr>
          <w:spacing w:val="39"/>
        </w:rPr>
        <w:t xml:space="preserve"> </w:t>
      </w:r>
      <w:r>
        <w:t>и</w:t>
      </w:r>
      <w:r>
        <w:rPr>
          <w:spacing w:val="40"/>
        </w:rPr>
        <w:t xml:space="preserve"> </w:t>
      </w:r>
      <w:r>
        <w:t>профессиональной</w:t>
      </w:r>
      <w:r>
        <w:rPr>
          <w:spacing w:val="43"/>
        </w:rPr>
        <w:t xml:space="preserve"> </w:t>
      </w:r>
      <w:r>
        <w:t>деятельности.</w:t>
      </w:r>
    </w:p>
    <w:p w:rsidR="001E7CBD" w:rsidRDefault="001E7CBD">
      <w:pPr>
        <w:pStyle w:val="a3"/>
        <w:ind w:left="0" w:firstLine="0"/>
        <w:jc w:val="left"/>
        <w:rPr>
          <w:sz w:val="26"/>
        </w:rPr>
      </w:pPr>
    </w:p>
    <w:p w:rsidR="001E7CBD" w:rsidRDefault="001E7CBD">
      <w:pPr>
        <w:pStyle w:val="a3"/>
        <w:ind w:left="0" w:firstLine="0"/>
        <w:jc w:val="left"/>
        <w:rPr>
          <w:sz w:val="26"/>
        </w:rPr>
      </w:pPr>
    </w:p>
    <w:p w:rsidR="001E7CBD" w:rsidRDefault="001E7CBD">
      <w:pPr>
        <w:pStyle w:val="a3"/>
        <w:ind w:left="0" w:firstLine="0"/>
        <w:jc w:val="left"/>
        <w:rPr>
          <w:sz w:val="26"/>
        </w:rPr>
      </w:pPr>
    </w:p>
    <w:p w:rsidR="001E7CBD" w:rsidRDefault="009458D3">
      <w:pPr>
        <w:pStyle w:val="1"/>
        <w:numPr>
          <w:ilvl w:val="1"/>
          <w:numId w:val="97"/>
        </w:numPr>
        <w:tabs>
          <w:tab w:val="left" w:pos="816"/>
        </w:tabs>
        <w:spacing w:before="150" w:line="276" w:lineRule="auto"/>
        <w:ind w:left="392" w:right="1718" w:firstLine="0"/>
        <w:jc w:val="both"/>
      </w:pPr>
      <w:bookmarkStart w:id="7" w:name="_TOC_250031"/>
      <w:r>
        <w:t>Система оценки достижения планируемых результатов освоения</w:t>
      </w:r>
      <w:r>
        <w:rPr>
          <w:spacing w:val="-68"/>
        </w:rPr>
        <w:t xml:space="preserve"> </w:t>
      </w:r>
      <w:r>
        <w:t>ФОП</w:t>
      </w:r>
      <w:r>
        <w:rPr>
          <w:spacing w:val="-2"/>
        </w:rPr>
        <w:t xml:space="preserve"> </w:t>
      </w:r>
      <w:bookmarkEnd w:id="7"/>
      <w:r>
        <w:t>СОО.</w:t>
      </w:r>
    </w:p>
    <w:p w:rsidR="001E7CBD" w:rsidRDefault="00D27AB4">
      <w:pPr>
        <w:pStyle w:val="1"/>
        <w:numPr>
          <w:ilvl w:val="2"/>
          <w:numId w:val="96"/>
        </w:numPr>
        <w:tabs>
          <w:tab w:val="left" w:pos="1024"/>
        </w:tabs>
        <w:spacing w:before="241"/>
        <w:ind w:hanging="632"/>
        <w:jc w:val="both"/>
      </w:pPr>
      <w:r>
        <w:rPr>
          <w:noProof/>
          <w:lang w:eastAsia="ru-RU"/>
        </w:rPr>
        <mc:AlternateContent>
          <mc:Choice Requires="wps">
            <w:drawing>
              <wp:anchor distT="0" distB="0" distL="0" distR="0" simplePos="0" relativeHeight="487592448" behindDoc="1" locked="0" layoutInCell="1" allowOverlap="1">
                <wp:simplePos x="0" y="0"/>
                <wp:positionH relativeFrom="page">
                  <wp:posOffset>701040</wp:posOffset>
                </wp:positionH>
                <wp:positionV relativeFrom="paragraph">
                  <wp:posOffset>390525</wp:posOffset>
                </wp:positionV>
                <wp:extent cx="6519545" cy="6350"/>
                <wp:effectExtent l="0" t="0" r="0" b="0"/>
                <wp:wrapTopAndBottom/>
                <wp:docPr id="4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EB4DA" id="Rectangle 44" o:spid="_x0000_s1026" style="position:absolute;margin-left:55.2pt;margin-top:30.75pt;width:513.35pt;height:.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igIeAIAAPsEAAAOAAAAZHJzL2Uyb0RvYy54bWysVG1v0zAQ/o7Ef7D8vUtSnK6Jlk57oQhp&#10;wMTgB7i201g4trHdphviv3N22tLBlwnRD64vdz4/99xzvrjc9QpthfPS6AYXZzlGQjPDpV43+OuX&#10;5WSOkQ9Uc6qMFg1+FB5fLl6/uhhsLaamM4oLhyCJ9vVgG9yFYOss86wTPfVnxgoNzta4ngYw3Trj&#10;jg6QvVfZNM9n2WAct84w4T18vR2deJHyt61g4VPbehGQajBgC2l1aV3FNVtc0HrtqO0k28Og/4Ci&#10;p1LDpcdUtzRQtHHyr1S9ZM5404YzZvrMtK1kItUA1RT5H9U8dNSKVAuQ4+2RJv//0rKP23uHJG8w&#10;mWGkaQ89+gysUb1WAhESCRqsryHuwd67WKK3d4Z980ibmw7CxJVzZugE5QCriPHZswPR8HAUrYYP&#10;hkN6ugkmcbVrXR8TAgtol1ryeGyJ2AXE4OOsLKqSlBgx8M3elKljGa0PZ63z4Z0wPYqbBjuAnnLT&#10;7Z0PEQutDyEJu1GSL6VSyXDr1Y1yaEujONIvwYcST8OUjsHaxGNjxvELQIQ7oi+CTc3+URVTkl9P&#10;q8lyNj+fkCUpJ9V5Pp/kRXVdzXJSkdvlzwiwIHUnORf6TmpxEF5BXtbY/QiMkknSQ0ODq3Japtqf&#10;ofcvK7KXAeZQyb7B8yMTtI5tfas5lE3rQKUa99lz+Ill4ODwn1hJIoh9H/WzMvwRNOAMNAnmEF4M&#10;2HTGPWE0wPQ12H/fUCcwUu816KgqCInjmgxSnk/BcKee1amHagapGhwwGrc3YRzxjXVy3cFNRSJG&#10;myvQXiuTMKIuR1R7xcKEpQr2r0Ec4VM7Rf1+sxa/AAAA//8DAFBLAwQUAAYACAAAACEASWkw898A&#10;AAAKAQAADwAAAGRycy9kb3ducmV2LnhtbEyPwU7DMAyG70i8Q2QkbixJWccoTSeGxBGJDQ7sljam&#10;rdY4Jcm2wtOTneD4259+fy5Xkx3YEX3oHSmQMwEMqXGmp1bB+9vzzRJYiJqMHhyhgm8MsKouL0pd&#10;GHeiDR63sWWphEKhFXQxjgXnoenQ6jBzI1LafTpvdUzRt9x4fUrlduCZEAtudU/pQqdHfOqw2W8P&#10;VsH6frn+ep3Ty8+m3uHuo97nmRdKXV9Njw/AIk7xD4azflKHKjnV7kAmsCFlKeYJVbCQObAzIG/v&#10;JLA6TbIceFXy/y9UvwAAAP//AwBQSwECLQAUAAYACAAAACEAtoM4kv4AAADhAQAAEwAAAAAAAAAA&#10;AAAAAAAAAAAAW0NvbnRlbnRfVHlwZXNdLnhtbFBLAQItABQABgAIAAAAIQA4/SH/1gAAAJQBAAAL&#10;AAAAAAAAAAAAAAAAAC8BAABfcmVscy8ucmVsc1BLAQItABQABgAIAAAAIQAR3igIeAIAAPsEAAAO&#10;AAAAAAAAAAAAAAAAAC4CAABkcnMvZTJvRG9jLnhtbFBLAQItABQABgAIAAAAIQBJaTDz3wAAAAoB&#10;AAAPAAAAAAAAAAAAAAAAANIEAABkcnMvZG93bnJldi54bWxQSwUGAAAAAAQABADzAAAA3gUAAAAA&#10;" fillcolor="black" stroked="f">
                <w10:wrap type="topAndBottom" anchorx="page"/>
              </v:rect>
            </w:pict>
          </mc:Fallback>
        </mc:AlternateContent>
      </w:r>
      <w:bookmarkStart w:id="8" w:name="_TOC_250030"/>
      <w:r w:rsidR="009458D3">
        <w:t>Общие</w:t>
      </w:r>
      <w:r w:rsidR="009458D3">
        <w:rPr>
          <w:spacing w:val="-4"/>
        </w:rPr>
        <w:t xml:space="preserve"> </w:t>
      </w:r>
      <w:bookmarkEnd w:id="8"/>
      <w:r w:rsidR="009458D3">
        <w:t>положения.</w:t>
      </w:r>
    </w:p>
    <w:p w:rsidR="001E7CBD" w:rsidRDefault="009458D3">
      <w:pPr>
        <w:pStyle w:val="a4"/>
        <w:numPr>
          <w:ilvl w:val="3"/>
          <w:numId w:val="96"/>
        </w:numPr>
        <w:tabs>
          <w:tab w:val="left" w:pos="1342"/>
        </w:tabs>
        <w:spacing w:line="348" w:lineRule="auto"/>
        <w:ind w:right="224" w:firstLine="708"/>
        <w:rPr>
          <w:sz w:val="24"/>
        </w:rPr>
      </w:pPr>
      <w:r>
        <w:rPr>
          <w:sz w:val="24"/>
        </w:rPr>
        <w:t>Система</w:t>
      </w:r>
      <w:r>
        <w:rPr>
          <w:spacing w:val="1"/>
          <w:sz w:val="24"/>
        </w:rPr>
        <w:t xml:space="preserve"> </w:t>
      </w:r>
      <w:r>
        <w:rPr>
          <w:sz w:val="24"/>
        </w:rPr>
        <w:t>оценки</w:t>
      </w:r>
      <w:r>
        <w:rPr>
          <w:spacing w:val="1"/>
          <w:sz w:val="24"/>
        </w:rPr>
        <w:t xml:space="preserve"> </w:t>
      </w:r>
      <w:r>
        <w:rPr>
          <w:sz w:val="24"/>
        </w:rPr>
        <w:t>призвана</w:t>
      </w:r>
      <w:r>
        <w:rPr>
          <w:spacing w:val="1"/>
          <w:sz w:val="24"/>
        </w:rPr>
        <w:t xml:space="preserve"> </w:t>
      </w:r>
      <w:r>
        <w:rPr>
          <w:sz w:val="24"/>
        </w:rPr>
        <w:t>способствовать</w:t>
      </w:r>
      <w:r>
        <w:rPr>
          <w:spacing w:val="1"/>
          <w:sz w:val="24"/>
        </w:rPr>
        <w:t xml:space="preserve"> </w:t>
      </w:r>
      <w:r>
        <w:rPr>
          <w:sz w:val="24"/>
        </w:rPr>
        <w:t>поддержанию</w:t>
      </w:r>
      <w:r>
        <w:rPr>
          <w:spacing w:val="1"/>
          <w:sz w:val="24"/>
        </w:rPr>
        <w:t xml:space="preserve"> </w:t>
      </w:r>
      <w:r>
        <w:rPr>
          <w:sz w:val="24"/>
        </w:rPr>
        <w:t>единства</w:t>
      </w:r>
      <w:r>
        <w:rPr>
          <w:spacing w:val="1"/>
          <w:sz w:val="24"/>
        </w:rPr>
        <w:t xml:space="preserve"> </w:t>
      </w:r>
      <w:r>
        <w:rPr>
          <w:sz w:val="24"/>
        </w:rPr>
        <w:t>всей</w:t>
      </w:r>
      <w:r>
        <w:rPr>
          <w:spacing w:val="1"/>
          <w:sz w:val="24"/>
        </w:rPr>
        <w:t xml:space="preserve"> </w:t>
      </w:r>
      <w:r>
        <w:rPr>
          <w:sz w:val="24"/>
        </w:rPr>
        <w:t>системы</w:t>
      </w:r>
      <w:r>
        <w:rPr>
          <w:spacing w:val="1"/>
          <w:sz w:val="24"/>
        </w:rPr>
        <w:t xml:space="preserve"> </w:t>
      </w:r>
      <w:r>
        <w:rPr>
          <w:sz w:val="24"/>
        </w:rPr>
        <w:t>образования, обеспечению преемственности в системе непрерывного образования. Еѐ основными</w:t>
      </w:r>
      <w:r>
        <w:rPr>
          <w:spacing w:val="1"/>
          <w:sz w:val="24"/>
        </w:rPr>
        <w:t xml:space="preserve"> </w:t>
      </w:r>
      <w:r>
        <w:rPr>
          <w:sz w:val="24"/>
        </w:rPr>
        <w:t>функциями</w:t>
      </w:r>
      <w:r>
        <w:rPr>
          <w:spacing w:val="1"/>
          <w:sz w:val="24"/>
        </w:rPr>
        <w:t xml:space="preserve"> </w:t>
      </w:r>
      <w:r>
        <w:rPr>
          <w:sz w:val="24"/>
        </w:rPr>
        <w:t>являются:</w:t>
      </w:r>
      <w:r>
        <w:rPr>
          <w:spacing w:val="1"/>
          <w:sz w:val="24"/>
        </w:rPr>
        <w:t xml:space="preserve"> </w:t>
      </w:r>
      <w:r>
        <w:rPr>
          <w:sz w:val="24"/>
        </w:rPr>
        <w:t>ориентация</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СОП</w:t>
      </w:r>
      <w:r>
        <w:rPr>
          <w:spacing w:val="1"/>
          <w:sz w:val="24"/>
        </w:rPr>
        <w:t xml:space="preserve"> </w:t>
      </w:r>
      <w:r>
        <w:rPr>
          <w:sz w:val="24"/>
        </w:rPr>
        <w:t>СОО</w:t>
      </w:r>
      <w:r>
        <w:rPr>
          <w:spacing w:val="1"/>
          <w:sz w:val="24"/>
        </w:rPr>
        <w:t xml:space="preserve"> </w:t>
      </w:r>
      <w:r>
        <w:rPr>
          <w:sz w:val="24"/>
        </w:rPr>
        <w:t>и</w:t>
      </w:r>
      <w:r>
        <w:rPr>
          <w:spacing w:val="1"/>
          <w:sz w:val="24"/>
        </w:rPr>
        <w:t xml:space="preserve"> </w:t>
      </w:r>
      <w:r>
        <w:rPr>
          <w:sz w:val="24"/>
        </w:rPr>
        <w:t>обеспечение</w:t>
      </w:r>
      <w:r>
        <w:rPr>
          <w:spacing w:val="1"/>
          <w:sz w:val="24"/>
        </w:rPr>
        <w:t xml:space="preserve"> </w:t>
      </w:r>
      <w:r>
        <w:rPr>
          <w:sz w:val="24"/>
        </w:rPr>
        <w:t>эффективной</w:t>
      </w:r>
      <w:r>
        <w:rPr>
          <w:spacing w:val="1"/>
          <w:sz w:val="24"/>
        </w:rPr>
        <w:t xml:space="preserve"> </w:t>
      </w:r>
      <w:r>
        <w:rPr>
          <w:sz w:val="24"/>
        </w:rPr>
        <w:t>обратной</w:t>
      </w:r>
      <w:r>
        <w:rPr>
          <w:spacing w:val="1"/>
          <w:sz w:val="24"/>
        </w:rPr>
        <w:t xml:space="preserve"> </w:t>
      </w:r>
      <w:r>
        <w:rPr>
          <w:sz w:val="24"/>
        </w:rPr>
        <w:t>связи,</w:t>
      </w:r>
      <w:r>
        <w:rPr>
          <w:spacing w:val="1"/>
          <w:sz w:val="24"/>
        </w:rPr>
        <w:t xml:space="preserve"> </w:t>
      </w:r>
      <w:r>
        <w:rPr>
          <w:sz w:val="24"/>
        </w:rPr>
        <w:t>позволяющей</w:t>
      </w:r>
      <w:r>
        <w:rPr>
          <w:spacing w:val="1"/>
          <w:sz w:val="24"/>
        </w:rPr>
        <w:t xml:space="preserve"> </w:t>
      </w:r>
      <w:r>
        <w:rPr>
          <w:sz w:val="24"/>
        </w:rPr>
        <w:t>осуществлять</w:t>
      </w:r>
      <w:r>
        <w:rPr>
          <w:spacing w:val="3"/>
          <w:sz w:val="24"/>
        </w:rPr>
        <w:t xml:space="preserve"> </w:t>
      </w:r>
      <w:r>
        <w:rPr>
          <w:sz w:val="24"/>
        </w:rPr>
        <w:t>управление</w:t>
      </w:r>
      <w:r>
        <w:rPr>
          <w:spacing w:val="-1"/>
          <w:sz w:val="24"/>
        </w:rPr>
        <w:t xml:space="preserve"> </w:t>
      </w:r>
      <w:r>
        <w:rPr>
          <w:sz w:val="24"/>
        </w:rPr>
        <w:t>образовательным</w:t>
      </w:r>
      <w:r>
        <w:rPr>
          <w:spacing w:val="-2"/>
          <w:sz w:val="24"/>
        </w:rPr>
        <w:t xml:space="preserve"> </w:t>
      </w:r>
      <w:r>
        <w:rPr>
          <w:sz w:val="24"/>
        </w:rPr>
        <w:t>процессом.</w:t>
      </w:r>
    </w:p>
    <w:p w:rsidR="001E7CBD" w:rsidRDefault="009458D3">
      <w:pPr>
        <w:pStyle w:val="a4"/>
        <w:numPr>
          <w:ilvl w:val="3"/>
          <w:numId w:val="96"/>
        </w:numPr>
        <w:tabs>
          <w:tab w:val="left" w:pos="1342"/>
        </w:tabs>
        <w:spacing w:line="348" w:lineRule="auto"/>
        <w:ind w:right="228" w:firstLine="708"/>
        <w:rPr>
          <w:sz w:val="24"/>
        </w:rPr>
      </w:pPr>
      <w:r>
        <w:rPr>
          <w:sz w:val="24"/>
        </w:rPr>
        <w:t xml:space="preserve">Основными        </w:t>
      </w:r>
      <w:r>
        <w:rPr>
          <w:spacing w:val="21"/>
          <w:sz w:val="24"/>
        </w:rPr>
        <w:t xml:space="preserve"> </w:t>
      </w:r>
      <w:r>
        <w:rPr>
          <w:sz w:val="24"/>
        </w:rPr>
        <w:t xml:space="preserve">направлениями         </w:t>
      </w:r>
      <w:r>
        <w:rPr>
          <w:spacing w:val="19"/>
          <w:sz w:val="24"/>
        </w:rPr>
        <w:t xml:space="preserve"> </w:t>
      </w:r>
      <w:r>
        <w:rPr>
          <w:sz w:val="24"/>
        </w:rPr>
        <w:t xml:space="preserve">и         </w:t>
      </w:r>
      <w:r>
        <w:rPr>
          <w:spacing w:val="20"/>
          <w:sz w:val="24"/>
        </w:rPr>
        <w:t xml:space="preserve"> </w:t>
      </w:r>
      <w:r>
        <w:rPr>
          <w:sz w:val="24"/>
        </w:rPr>
        <w:t xml:space="preserve">целями         </w:t>
      </w:r>
      <w:r>
        <w:rPr>
          <w:spacing w:val="20"/>
          <w:sz w:val="24"/>
        </w:rPr>
        <w:t xml:space="preserve"> </w:t>
      </w:r>
      <w:r>
        <w:rPr>
          <w:sz w:val="24"/>
        </w:rPr>
        <w:t xml:space="preserve">оценочной         </w:t>
      </w:r>
      <w:r>
        <w:rPr>
          <w:spacing w:val="20"/>
          <w:sz w:val="24"/>
        </w:rPr>
        <w:t xml:space="preserve"> </w:t>
      </w:r>
      <w:r>
        <w:rPr>
          <w:sz w:val="24"/>
        </w:rPr>
        <w:t>деятельности</w:t>
      </w:r>
      <w:r>
        <w:rPr>
          <w:spacing w:val="-58"/>
          <w:sz w:val="24"/>
        </w:rPr>
        <w:t xml:space="preserve"> </w:t>
      </w:r>
      <w:r>
        <w:rPr>
          <w:sz w:val="24"/>
        </w:rPr>
        <w:t>в</w:t>
      </w:r>
      <w:r>
        <w:rPr>
          <w:spacing w:val="-2"/>
          <w:sz w:val="24"/>
        </w:rPr>
        <w:t xml:space="preserve"> </w:t>
      </w:r>
      <w:r>
        <w:rPr>
          <w:sz w:val="24"/>
        </w:rPr>
        <w:t>образовательной организации являются:</w:t>
      </w:r>
    </w:p>
    <w:p w:rsidR="001E7CBD" w:rsidRDefault="009458D3">
      <w:pPr>
        <w:pStyle w:val="a3"/>
        <w:spacing w:line="348" w:lineRule="auto"/>
        <w:ind w:right="232"/>
      </w:pP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на</w:t>
      </w:r>
      <w:r>
        <w:rPr>
          <w:spacing w:val="1"/>
        </w:rPr>
        <w:t xml:space="preserve"> </w:t>
      </w:r>
      <w:r>
        <w:t>различных</w:t>
      </w:r>
      <w:r>
        <w:rPr>
          <w:spacing w:val="1"/>
        </w:rPr>
        <w:t xml:space="preserve"> </w:t>
      </w:r>
      <w:r>
        <w:t>этапах</w:t>
      </w:r>
      <w:r>
        <w:rPr>
          <w:spacing w:val="1"/>
        </w:rPr>
        <w:t xml:space="preserve"> </w:t>
      </w:r>
      <w:r>
        <w:t>обучения</w:t>
      </w:r>
      <w:r>
        <w:rPr>
          <w:spacing w:val="1"/>
        </w:rPr>
        <w:t xml:space="preserve"> </w:t>
      </w:r>
      <w:r>
        <w:t>как</w:t>
      </w:r>
      <w:r>
        <w:rPr>
          <w:spacing w:val="1"/>
        </w:rPr>
        <w:t xml:space="preserve"> </w:t>
      </w:r>
      <w:r>
        <w:t>основа</w:t>
      </w:r>
      <w:r>
        <w:rPr>
          <w:spacing w:val="50"/>
        </w:rPr>
        <w:t xml:space="preserve"> </w:t>
      </w:r>
      <w:r>
        <w:t>их</w:t>
      </w:r>
      <w:r>
        <w:rPr>
          <w:spacing w:val="53"/>
        </w:rPr>
        <w:t xml:space="preserve"> </w:t>
      </w:r>
      <w:r>
        <w:t>промежуточной</w:t>
      </w:r>
      <w:r>
        <w:rPr>
          <w:spacing w:val="52"/>
        </w:rPr>
        <w:t xml:space="preserve"> </w:t>
      </w:r>
      <w:r>
        <w:t>и</w:t>
      </w:r>
      <w:r>
        <w:rPr>
          <w:spacing w:val="52"/>
        </w:rPr>
        <w:t xml:space="preserve"> </w:t>
      </w:r>
      <w:r>
        <w:t>итоговой</w:t>
      </w:r>
      <w:r>
        <w:rPr>
          <w:spacing w:val="52"/>
        </w:rPr>
        <w:t xml:space="preserve"> </w:t>
      </w:r>
      <w:r>
        <w:t>аттестации,</w:t>
      </w:r>
      <w:r>
        <w:rPr>
          <w:spacing w:val="51"/>
        </w:rPr>
        <w:t xml:space="preserve"> </w:t>
      </w:r>
      <w:r>
        <w:t>а</w:t>
      </w:r>
      <w:r>
        <w:rPr>
          <w:spacing w:val="50"/>
        </w:rPr>
        <w:t xml:space="preserve"> </w:t>
      </w:r>
      <w:r>
        <w:t>также</w:t>
      </w:r>
      <w:r>
        <w:rPr>
          <w:spacing w:val="50"/>
        </w:rPr>
        <w:t xml:space="preserve"> </w:t>
      </w:r>
      <w:r>
        <w:t>основа</w:t>
      </w:r>
      <w:r>
        <w:rPr>
          <w:spacing w:val="50"/>
        </w:rPr>
        <w:t xml:space="preserve"> </w:t>
      </w:r>
      <w:r>
        <w:t>процедур</w:t>
      </w:r>
      <w:r>
        <w:rPr>
          <w:spacing w:val="53"/>
        </w:rPr>
        <w:t xml:space="preserve"> </w:t>
      </w:r>
      <w:r>
        <w:t>внутреннего</w:t>
      </w:r>
    </w:p>
    <w:p w:rsidR="001E7CBD" w:rsidRDefault="001E7CBD">
      <w:pPr>
        <w:spacing w:line="348" w:lineRule="auto"/>
        <w:sectPr w:rsidR="001E7CBD">
          <w:pgSz w:w="11910" w:h="16850"/>
          <w:pgMar w:top="840" w:right="340" w:bottom="280" w:left="740" w:header="600" w:footer="0" w:gutter="0"/>
          <w:cols w:space="720"/>
        </w:sectPr>
      </w:pPr>
    </w:p>
    <w:p w:rsidR="001E7CBD" w:rsidRDefault="009458D3">
      <w:pPr>
        <w:pStyle w:val="a3"/>
        <w:spacing w:before="3" w:line="348" w:lineRule="auto"/>
        <w:ind w:right="228" w:firstLine="0"/>
      </w:pPr>
      <w:r>
        <w:lastRenderedPageBreak/>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3"/>
        </w:rPr>
        <w:t xml:space="preserve"> </w:t>
      </w:r>
      <w:r>
        <w:t>как основа</w:t>
      </w:r>
      <w:r>
        <w:rPr>
          <w:spacing w:val="-2"/>
        </w:rPr>
        <w:t xml:space="preserve"> </w:t>
      </w:r>
      <w:r>
        <w:t>аттестационных</w:t>
      </w:r>
      <w:r>
        <w:rPr>
          <w:spacing w:val="-1"/>
        </w:rPr>
        <w:t xml:space="preserve"> </w:t>
      </w:r>
      <w:r>
        <w:t>процедур;</w:t>
      </w:r>
    </w:p>
    <w:p w:rsidR="001E7CBD" w:rsidRDefault="009458D3">
      <w:pPr>
        <w:pStyle w:val="a3"/>
        <w:spacing w:line="348" w:lineRule="auto"/>
        <w:ind w:right="220"/>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2"/>
        </w:rPr>
        <w:t xml:space="preserve"> </w:t>
      </w:r>
      <w:r>
        <w:t>процедур.</w:t>
      </w:r>
    </w:p>
    <w:p w:rsidR="001E7CBD" w:rsidRDefault="009458D3">
      <w:pPr>
        <w:pStyle w:val="a4"/>
        <w:numPr>
          <w:ilvl w:val="3"/>
          <w:numId w:val="96"/>
        </w:numPr>
        <w:tabs>
          <w:tab w:val="left" w:pos="1342"/>
          <w:tab w:val="left" w:pos="3157"/>
          <w:tab w:val="left" w:pos="4857"/>
          <w:tab w:val="left" w:pos="6457"/>
          <w:tab w:val="left" w:pos="7987"/>
          <w:tab w:val="left" w:pos="8932"/>
        </w:tabs>
        <w:spacing w:line="348" w:lineRule="auto"/>
        <w:ind w:right="225" w:firstLine="708"/>
        <w:rPr>
          <w:sz w:val="24"/>
        </w:rPr>
      </w:pPr>
      <w:r>
        <w:rPr>
          <w:sz w:val="24"/>
        </w:rPr>
        <w:t>Основным</w:t>
      </w:r>
      <w:r>
        <w:rPr>
          <w:sz w:val="24"/>
        </w:rPr>
        <w:tab/>
        <w:t>объектом</w:t>
      </w:r>
      <w:r>
        <w:rPr>
          <w:sz w:val="24"/>
        </w:rPr>
        <w:tab/>
        <w:t>системы</w:t>
      </w:r>
      <w:r>
        <w:rPr>
          <w:sz w:val="24"/>
        </w:rPr>
        <w:tab/>
        <w:t>оценки,</w:t>
      </w:r>
      <w:r>
        <w:rPr>
          <w:sz w:val="24"/>
        </w:rPr>
        <w:tab/>
        <w:t>еѐ</w:t>
      </w:r>
      <w:r>
        <w:rPr>
          <w:sz w:val="24"/>
        </w:rPr>
        <w:tab/>
        <w:t>содержательной</w:t>
      </w:r>
      <w:r>
        <w:rPr>
          <w:spacing w:val="-58"/>
          <w:sz w:val="24"/>
        </w:rPr>
        <w:t xml:space="preserve"> </w:t>
      </w:r>
      <w:r>
        <w:rPr>
          <w:sz w:val="24"/>
        </w:rPr>
        <w:t>и</w:t>
      </w:r>
      <w:r>
        <w:rPr>
          <w:spacing w:val="1"/>
          <w:sz w:val="24"/>
        </w:rPr>
        <w:t xml:space="preserve"> </w:t>
      </w:r>
      <w:r>
        <w:rPr>
          <w:sz w:val="24"/>
        </w:rPr>
        <w:t>критериальной</w:t>
      </w:r>
      <w:r>
        <w:rPr>
          <w:spacing w:val="1"/>
          <w:sz w:val="24"/>
        </w:rPr>
        <w:t xml:space="preserve"> </w:t>
      </w:r>
      <w:r>
        <w:rPr>
          <w:sz w:val="24"/>
        </w:rPr>
        <w:t>базой</w:t>
      </w:r>
      <w:r>
        <w:rPr>
          <w:spacing w:val="1"/>
          <w:sz w:val="24"/>
        </w:rPr>
        <w:t xml:space="preserve"> </w:t>
      </w:r>
      <w:r>
        <w:rPr>
          <w:sz w:val="24"/>
        </w:rPr>
        <w:t>выступают</w:t>
      </w:r>
      <w:r>
        <w:rPr>
          <w:spacing w:val="1"/>
          <w:sz w:val="24"/>
        </w:rPr>
        <w:t xml:space="preserve"> </w:t>
      </w:r>
      <w:r>
        <w:rPr>
          <w:sz w:val="24"/>
        </w:rPr>
        <w:t>требования</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которые</w:t>
      </w:r>
      <w:r>
        <w:rPr>
          <w:spacing w:val="1"/>
          <w:sz w:val="24"/>
        </w:rPr>
        <w:t xml:space="preserve"> </w:t>
      </w:r>
      <w:r>
        <w:rPr>
          <w:sz w:val="24"/>
        </w:rPr>
        <w:t>конкретизируются</w:t>
      </w:r>
      <w:r>
        <w:rPr>
          <w:spacing w:val="1"/>
          <w:sz w:val="24"/>
        </w:rPr>
        <w:t xml:space="preserve"> </w:t>
      </w:r>
      <w:r>
        <w:rPr>
          <w:sz w:val="24"/>
        </w:rPr>
        <w:t>в</w:t>
      </w:r>
      <w:r>
        <w:rPr>
          <w:spacing w:val="1"/>
          <w:sz w:val="24"/>
        </w:rPr>
        <w:t xml:space="preserve"> </w:t>
      </w:r>
      <w:r>
        <w:rPr>
          <w:sz w:val="24"/>
        </w:rPr>
        <w:t>планируемых</w:t>
      </w:r>
      <w:r>
        <w:rPr>
          <w:spacing w:val="1"/>
          <w:sz w:val="24"/>
        </w:rPr>
        <w:t xml:space="preserve"> </w:t>
      </w:r>
      <w:r>
        <w:rPr>
          <w:sz w:val="24"/>
        </w:rPr>
        <w:t>результатах</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ФОП</w:t>
      </w:r>
      <w:r>
        <w:rPr>
          <w:spacing w:val="1"/>
          <w:sz w:val="24"/>
        </w:rPr>
        <w:t xml:space="preserve"> </w:t>
      </w:r>
      <w:r>
        <w:rPr>
          <w:sz w:val="24"/>
        </w:rPr>
        <w:t>СОО.</w:t>
      </w:r>
      <w:r>
        <w:rPr>
          <w:spacing w:val="1"/>
          <w:sz w:val="24"/>
        </w:rPr>
        <w:t xml:space="preserve"> </w:t>
      </w:r>
      <w:r>
        <w:rPr>
          <w:sz w:val="24"/>
        </w:rPr>
        <w:t>Система</w:t>
      </w:r>
      <w:r>
        <w:rPr>
          <w:spacing w:val="1"/>
          <w:sz w:val="24"/>
        </w:rPr>
        <w:t xml:space="preserve"> </w:t>
      </w:r>
      <w:r>
        <w:rPr>
          <w:sz w:val="24"/>
        </w:rPr>
        <w:t>оценки</w:t>
      </w:r>
      <w:r>
        <w:rPr>
          <w:spacing w:val="1"/>
          <w:sz w:val="24"/>
        </w:rPr>
        <w:t xml:space="preserve"> </w:t>
      </w:r>
      <w:r>
        <w:rPr>
          <w:sz w:val="24"/>
        </w:rPr>
        <w:t>включает</w:t>
      </w:r>
      <w:r>
        <w:rPr>
          <w:spacing w:val="1"/>
          <w:sz w:val="24"/>
        </w:rPr>
        <w:t xml:space="preserve"> </w:t>
      </w:r>
      <w:r>
        <w:rPr>
          <w:sz w:val="24"/>
        </w:rPr>
        <w:t>процедуры</w:t>
      </w:r>
      <w:r>
        <w:rPr>
          <w:spacing w:val="-1"/>
          <w:sz w:val="24"/>
        </w:rPr>
        <w:t xml:space="preserve"> </w:t>
      </w:r>
      <w:r>
        <w:rPr>
          <w:sz w:val="24"/>
        </w:rPr>
        <w:t>внутренней и внешней оценки.</w:t>
      </w:r>
    </w:p>
    <w:p w:rsidR="001E7CBD" w:rsidRDefault="009458D3">
      <w:pPr>
        <w:pStyle w:val="a4"/>
        <w:numPr>
          <w:ilvl w:val="3"/>
          <w:numId w:val="96"/>
        </w:numPr>
        <w:tabs>
          <w:tab w:val="left" w:pos="1342"/>
        </w:tabs>
        <w:ind w:left="1341" w:hanging="241"/>
        <w:rPr>
          <w:sz w:val="24"/>
        </w:rPr>
      </w:pPr>
      <w:r>
        <w:rPr>
          <w:sz w:val="24"/>
        </w:rPr>
        <w:t>Внутренняя</w:t>
      </w:r>
      <w:r>
        <w:rPr>
          <w:spacing w:val="-4"/>
          <w:sz w:val="24"/>
        </w:rPr>
        <w:t xml:space="preserve"> </w:t>
      </w:r>
      <w:r>
        <w:rPr>
          <w:sz w:val="24"/>
        </w:rPr>
        <w:t>оценка</w:t>
      </w:r>
      <w:r>
        <w:rPr>
          <w:spacing w:val="-2"/>
          <w:sz w:val="24"/>
        </w:rPr>
        <w:t xml:space="preserve"> </w:t>
      </w:r>
      <w:r>
        <w:rPr>
          <w:sz w:val="24"/>
        </w:rPr>
        <w:t>включает:</w:t>
      </w:r>
    </w:p>
    <w:p w:rsidR="001E7CBD" w:rsidRDefault="009458D3">
      <w:pPr>
        <w:pStyle w:val="a3"/>
        <w:spacing w:before="125"/>
        <w:ind w:left="1101" w:firstLine="0"/>
        <w:jc w:val="left"/>
      </w:pPr>
      <w:r>
        <w:t>стартовую</w:t>
      </w:r>
      <w:r>
        <w:rPr>
          <w:spacing w:val="-4"/>
        </w:rPr>
        <w:t xml:space="preserve"> </w:t>
      </w:r>
      <w:r>
        <w:t>диагностику;</w:t>
      </w:r>
    </w:p>
    <w:p w:rsidR="001E7CBD" w:rsidRDefault="009458D3">
      <w:pPr>
        <w:pStyle w:val="a3"/>
        <w:spacing w:before="125" w:line="345" w:lineRule="auto"/>
        <w:ind w:left="1101" w:right="5621" w:firstLine="0"/>
        <w:jc w:val="left"/>
      </w:pPr>
      <w:r>
        <w:t>текущую и тематическую оценку;</w:t>
      </w:r>
      <w:r>
        <w:rPr>
          <w:spacing w:val="1"/>
        </w:rPr>
        <w:t xml:space="preserve"> </w:t>
      </w:r>
      <w:r>
        <w:t>психолого-педагогическое</w:t>
      </w:r>
      <w:r>
        <w:rPr>
          <w:spacing w:val="-11"/>
        </w:rPr>
        <w:t xml:space="preserve"> </w:t>
      </w:r>
      <w:r>
        <w:t>наблюдение;</w:t>
      </w:r>
    </w:p>
    <w:p w:rsidR="001E7CBD" w:rsidRDefault="009458D3">
      <w:pPr>
        <w:pStyle w:val="a3"/>
        <w:spacing w:before="4"/>
        <w:ind w:left="1101" w:firstLine="0"/>
        <w:jc w:val="left"/>
      </w:pPr>
      <w:r>
        <w:t>внутренний</w:t>
      </w:r>
      <w:r>
        <w:rPr>
          <w:spacing w:val="-4"/>
        </w:rPr>
        <w:t xml:space="preserve"> </w:t>
      </w:r>
      <w:r>
        <w:t>мониторинг</w:t>
      </w:r>
      <w:r>
        <w:rPr>
          <w:spacing w:val="-6"/>
        </w:rPr>
        <w:t xml:space="preserve"> </w:t>
      </w:r>
      <w:r>
        <w:t>образовательных</w:t>
      </w:r>
      <w:r>
        <w:rPr>
          <w:spacing w:val="-4"/>
        </w:rPr>
        <w:t xml:space="preserve"> </w:t>
      </w:r>
      <w:r>
        <w:t>достижений</w:t>
      </w:r>
      <w:r>
        <w:rPr>
          <w:spacing w:val="-6"/>
        </w:rPr>
        <w:t xml:space="preserve"> </w:t>
      </w:r>
      <w:r>
        <w:t>обучающихся.</w:t>
      </w:r>
    </w:p>
    <w:p w:rsidR="001E7CBD" w:rsidRDefault="009458D3">
      <w:pPr>
        <w:pStyle w:val="a4"/>
        <w:numPr>
          <w:ilvl w:val="3"/>
          <w:numId w:val="96"/>
        </w:numPr>
        <w:tabs>
          <w:tab w:val="left" w:pos="1342"/>
        </w:tabs>
        <w:spacing w:before="125"/>
        <w:ind w:left="1341" w:hanging="241"/>
        <w:rPr>
          <w:sz w:val="24"/>
        </w:rPr>
      </w:pPr>
      <w:r>
        <w:rPr>
          <w:sz w:val="24"/>
        </w:rPr>
        <w:t>Внешняя</w:t>
      </w:r>
      <w:r>
        <w:rPr>
          <w:spacing w:val="-3"/>
          <w:sz w:val="24"/>
        </w:rPr>
        <w:t xml:space="preserve"> </w:t>
      </w:r>
      <w:r>
        <w:rPr>
          <w:sz w:val="24"/>
        </w:rPr>
        <w:t>оценка</w:t>
      </w:r>
      <w:r>
        <w:rPr>
          <w:spacing w:val="-4"/>
          <w:sz w:val="24"/>
        </w:rPr>
        <w:t xml:space="preserve"> </w:t>
      </w:r>
      <w:r>
        <w:rPr>
          <w:sz w:val="24"/>
        </w:rPr>
        <w:t>включает:</w:t>
      </w:r>
    </w:p>
    <w:p w:rsidR="001E7CBD" w:rsidRDefault="009458D3">
      <w:pPr>
        <w:pStyle w:val="a3"/>
        <w:spacing w:before="125"/>
        <w:ind w:left="1101" w:firstLine="0"/>
        <w:jc w:val="left"/>
      </w:pPr>
      <w:r>
        <w:t>независимую</w:t>
      </w:r>
      <w:r>
        <w:rPr>
          <w:spacing w:val="-2"/>
        </w:rPr>
        <w:t xml:space="preserve"> </w:t>
      </w:r>
      <w:r>
        <w:t>оценку</w:t>
      </w:r>
      <w:r>
        <w:rPr>
          <w:spacing w:val="-6"/>
        </w:rPr>
        <w:t xml:space="preserve"> </w:t>
      </w:r>
      <w:r>
        <w:t>качества</w:t>
      </w:r>
      <w:r>
        <w:rPr>
          <w:spacing w:val="-3"/>
        </w:rPr>
        <w:t xml:space="preserve"> </w:t>
      </w:r>
      <w:r>
        <w:t>образования</w:t>
      </w:r>
      <w:r>
        <w:rPr>
          <w:vertAlign w:val="superscript"/>
        </w:rPr>
        <w:t>14</w:t>
      </w:r>
      <w:r>
        <w:t>;</w:t>
      </w:r>
    </w:p>
    <w:p w:rsidR="001E7CBD" w:rsidRDefault="009458D3">
      <w:pPr>
        <w:pStyle w:val="a3"/>
        <w:tabs>
          <w:tab w:val="left" w:pos="3859"/>
          <w:tab w:val="left" w:pos="6285"/>
          <w:tab w:val="left" w:pos="9089"/>
        </w:tabs>
        <w:spacing w:before="122" w:line="348" w:lineRule="auto"/>
        <w:ind w:right="228"/>
      </w:pPr>
      <w:r>
        <w:t>мониторинговые</w:t>
      </w:r>
      <w:r>
        <w:tab/>
        <w:t>исследования</w:t>
      </w:r>
      <w:r>
        <w:tab/>
        <w:t>муниципального,</w:t>
      </w:r>
      <w:r>
        <w:tab/>
        <w:t>регионального</w:t>
      </w:r>
      <w:r>
        <w:rPr>
          <w:spacing w:val="-58"/>
        </w:rPr>
        <w:t xml:space="preserve"> </w:t>
      </w:r>
      <w:r>
        <w:t>и федерального</w:t>
      </w:r>
      <w:r>
        <w:rPr>
          <w:spacing w:val="2"/>
        </w:rPr>
        <w:t xml:space="preserve"> </w:t>
      </w:r>
      <w:r>
        <w:t>уровней.</w:t>
      </w:r>
    </w:p>
    <w:p w:rsidR="001E7CBD" w:rsidRDefault="009458D3">
      <w:pPr>
        <w:pStyle w:val="a4"/>
        <w:numPr>
          <w:ilvl w:val="3"/>
          <w:numId w:val="96"/>
        </w:numPr>
        <w:tabs>
          <w:tab w:val="left" w:pos="1342"/>
        </w:tabs>
        <w:spacing w:before="2" w:line="348" w:lineRule="auto"/>
        <w:ind w:right="225" w:firstLine="708"/>
        <w:rPr>
          <w:sz w:val="24"/>
        </w:rPr>
      </w:pPr>
      <w:r>
        <w:rPr>
          <w:sz w:val="24"/>
        </w:rPr>
        <w:t>В соответствии с ФГОС СОО система оценки образовательной организации реализует</w:t>
      </w:r>
      <w:r>
        <w:rPr>
          <w:spacing w:val="1"/>
          <w:sz w:val="24"/>
        </w:rPr>
        <w:t xml:space="preserve"> </w:t>
      </w:r>
      <w:r>
        <w:rPr>
          <w:sz w:val="24"/>
        </w:rPr>
        <w:t>системно-деятельностный,</w:t>
      </w:r>
      <w:r>
        <w:rPr>
          <w:spacing w:val="1"/>
          <w:sz w:val="24"/>
        </w:rPr>
        <w:t xml:space="preserve"> </w:t>
      </w:r>
      <w:r>
        <w:rPr>
          <w:sz w:val="24"/>
        </w:rPr>
        <w:t>уровневый</w:t>
      </w:r>
      <w:r>
        <w:rPr>
          <w:spacing w:val="1"/>
          <w:sz w:val="24"/>
        </w:rPr>
        <w:t xml:space="preserve"> </w:t>
      </w:r>
      <w:r>
        <w:rPr>
          <w:sz w:val="24"/>
        </w:rPr>
        <w:t>и</w:t>
      </w:r>
      <w:r>
        <w:rPr>
          <w:spacing w:val="1"/>
          <w:sz w:val="24"/>
        </w:rPr>
        <w:t xml:space="preserve"> </w:t>
      </w:r>
      <w:r>
        <w:rPr>
          <w:sz w:val="24"/>
        </w:rPr>
        <w:t>комплексный</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w:t>
      </w:r>
      <w:r>
        <w:rPr>
          <w:spacing w:val="1"/>
          <w:sz w:val="24"/>
        </w:rPr>
        <w:t xml:space="preserve"> </w:t>
      </w:r>
      <w:r>
        <w:rPr>
          <w:sz w:val="24"/>
        </w:rPr>
        <w:t>достижений.</w:t>
      </w:r>
    </w:p>
    <w:p w:rsidR="001E7CBD" w:rsidRDefault="009458D3">
      <w:pPr>
        <w:pStyle w:val="a4"/>
        <w:numPr>
          <w:ilvl w:val="3"/>
          <w:numId w:val="96"/>
        </w:numPr>
        <w:tabs>
          <w:tab w:val="left" w:pos="1342"/>
          <w:tab w:val="left" w:pos="2367"/>
          <w:tab w:val="left" w:pos="3206"/>
          <w:tab w:val="left" w:pos="4638"/>
          <w:tab w:val="left" w:pos="6655"/>
          <w:tab w:val="left" w:pos="8797"/>
          <w:tab w:val="left" w:pos="9639"/>
        </w:tabs>
        <w:spacing w:line="348" w:lineRule="auto"/>
        <w:ind w:right="222" w:firstLine="708"/>
        <w:rPr>
          <w:sz w:val="24"/>
        </w:rPr>
      </w:pPr>
      <w:r>
        <w:rPr>
          <w:sz w:val="24"/>
        </w:rPr>
        <w:t>Системно-деятельностный подход к оценке образовательных достижений обучающихся</w:t>
      </w:r>
      <w:r>
        <w:rPr>
          <w:spacing w:val="1"/>
          <w:sz w:val="24"/>
        </w:rPr>
        <w:t xml:space="preserve"> </w:t>
      </w:r>
      <w:r>
        <w:rPr>
          <w:sz w:val="24"/>
        </w:rPr>
        <w:t>проявляется</w:t>
      </w:r>
      <w:r>
        <w:rPr>
          <w:sz w:val="24"/>
        </w:rPr>
        <w:tab/>
        <w:t>в</w:t>
      </w:r>
      <w:r>
        <w:rPr>
          <w:sz w:val="24"/>
        </w:rPr>
        <w:tab/>
        <w:t>оценке</w:t>
      </w:r>
      <w:r>
        <w:rPr>
          <w:sz w:val="24"/>
        </w:rPr>
        <w:tab/>
        <w:t>способности</w:t>
      </w:r>
      <w:r>
        <w:rPr>
          <w:sz w:val="24"/>
        </w:rPr>
        <w:tab/>
        <w:t>обучающихся</w:t>
      </w:r>
      <w:r>
        <w:rPr>
          <w:sz w:val="24"/>
        </w:rPr>
        <w:tab/>
        <w:t>к</w:t>
      </w:r>
      <w:r>
        <w:rPr>
          <w:sz w:val="24"/>
        </w:rPr>
        <w:tab/>
        <w:t>решению</w:t>
      </w:r>
      <w:r>
        <w:rPr>
          <w:spacing w:val="-58"/>
          <w:sz w:val="24"/>
        </w:rPr>
        <w:t xml:space="preserve"> </w:t>
      </w:r>
      <w:r>
        <w:rPr>
          <w:sz w:val="24"/>
        </w:rPr>
        <w:t>учебно-познавательных и учебно-практических задач, а также в оценке уровня функциональной</w:t>
      </w:r>
      <w:r>
        <w:rPr>
          <w:spacing w:val="1"/>
          <w:sz w:val="24"/>
        </w:rPr>
        <w:t xml:space="preserve"> </w:t>
      </w:r>
      <w:r>
        <w:rPr>
          <w:sz w:val="24"/>
        </w:rPr>
        <w:t>грамотности обучающихся. Он обеспечивается содержанием и критериями оценки, в качестве</w:t>
      </w:r>
      <w:r>
        <w:rPr>
          <w:spacing w:val="1"/>
          <w:sz w:val="24"/>
        </w:rPr>
        <w:t xml:space="preserve"> </w:t>
      </w:r>
      <w:r>
        <w:rPr>
          <w:sz w:val="24"/>
        </w:rPr>
        <w:t>которых</w:t>
      </w:r>
      <w:r>
        <w:rPr>
          <w:spacing w:val="-2"/>
          <w:sz w:val="24"/>
        </w:rPr>
        <w:t xml:space="preserve"> </w:t>
      </w:r>
      <w:r>
        <w:rPr>
          <w:sz w:val="24"/>
        </w:rPr>
        <w:t>выступают</w:t>
      </w:r>
      <w:r>
        <w:rPr>
          <w:spacing w:val="-2"/>
          <w:sz w:val="24"/>
        </w:rPr>
        <w:t xml:space="preserve"> </w:t>
      </w:r>
      <w:r>
        <w:rPr>
          <w:sz w:val="24"/>
        </w:rPr>
        <w:t>планируемые</w:t>
      </w:r>
      <w:r>
        <w:rPr>
          <w:spacing w:val="-3"/>
          <w:sz w:val="24"/>
        </w:rPr>
        <w:t xml:space="preserve"> </w:t>
      </w:r>
      <w:r>
        <w:rPr>
          <w:sz w:val="24"/>
        </w:rPr>
        <w:t>результаты</w:t>
      </w:r>
      <w:r>
        <w:rPr>
          <w:spacing w:val="-2"/>
          <w:sz w:val="24"/>
        </w:rPr>
        <w:t xml:space="preserve"> </w:t>
      </w:r>
      <w:r>
        <w:rPr>
          <w:sz w:val="24"/>
        </w:rPr>
        <w:t>обучения,</w:t>
      </w:r>
      <w:r>
        <w:rPr>
          <w:spacing w:val="-2"/>
          <w:sz w:val="24"/>
        </w:rPr>
        <w:t xml:space="preserve"> </w:t>
      </w:r>
      <w:r>
        <w:rPr>
          <w:sz w:val="24"/>
        </w:rPr>
        <w:t>выраженные</w:t>
      </w:r>
      <w:r>
        <w:rPr>
          <w:spacing w:val="-2"/>
          <w:sz w:val="24"/>
        </w:rPr>
        <w:t xml:space="preserve"> </w:t>
      </w:r>
      <w:r>
        <w:rPr>
          <w:sz w:val="24"/>
        </w:rPr>
        <w:t>в</w:t>
      </w:r>
      <w:r>
        <w:rPr>
          <w:spacing w:val="-3"/>
          <w:sz w:val="24"/>
        </w:rPr>
        <w:t xml:space="preserve"> </w:t>
      </w:r>
      <w:r>
        <w:rPr>
          <w:sz w:val="24"/>
        </w:rPr>
        <w:t>деятельностной</w:t>
      </w:r>
      <w:r>
        <w:rPr>
          <w:spacing w:val="-2"/>
          <w:sz w:val="24"/>
        </w:rPr>
        <w:t xml:space="preserve"> </w:t>
      </w:r>
      <w:r>
        <w:rPr>
          <w:sz w:val="24"/>
        </w:rPr>
        <w:t>форме.</w:t>
      </w:r>
    </w:p>
    <w:p w:rsidR="001E7CBD" w:rsidRDefault="009458D3">
      <w:pPr>
        <w:pStyle w:val="a4"/>
        <w:numPr>
          <w:ilvl w:val="3"/>
          <w:numId w:val="96"/>
        </w:numPr>
        <w:tabs>
          <w:tab w:val="left" w:pos="1342"/>
        </w:tabs>
        <w:spacing w:before="1" w:line="348" w:lineRule="auto"/>
        <w:ind w:right="222" w:firstLine="708"/>
        <w:rPr>
          <w:sz w:val="24"/>
        </w:rPr>
      </w:pPr>
      <w:r>
        <w:rPr>
          <w:sz w:val="24"/>
        </w:rPr>
        <w:t>Уровневый подход служит важнейшей основой для организации индивидуальной работы</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Он</w:t>
      </w:r>
      <w:r>
        <w:rPr>
          <w:spacing w:val="1"/>
          <w:sz w:val="24"/>
        </w:rPr>
        <w:t xml:space="preserve"> </w:t>
      </w:r>
      <w:r>
        <w:rPr>
          <w:sz w:val="24"/>
        </w:rPr>
        <w:t>реализуется</w:t>
      </w:r>
      <w:r>
        <w:rPr>
          <w:spacing w:val="1"/>
          <w:sz w:val="24"/>
        </w:rPr>
        <w:t xml:space="preserve"> </w:t>
      </w:r>
      <w:r>
        <w:rPr>
          <w:sz w:val="24"/>
        </w:rPr>
        <w:t>как</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содержанию</w:t>
      </w:r>
      <w:r>
        <w:rPr>
          <w:spacing w:val="1"/>
          <w:sz w:val="24"/>
        </w:rPr>
        <w:t xml:space="preserve"> </w:t>
      </w:r>
      <w:r>
        <w:rPr>
          <w:sz w:val="24"/>
        </w:rPr>
        <w:t>оценки,</w:t>
      </w:r>
      <w:r>
        <w:rPr>
          <w:spacing w:val="1"/>
          <w:sz w:val="24"/>
        </w:rPr>
        <w:t xml:space="preserve"> </w:t>
      </w:r>
      <w:r>
        <w:rPr>
          <w:sz w:val="24"/>
        </w:rPr>
        <w:t>так</w:t>
      </w:r>
      <w:r>
        <w:rPr>
          <w:spacing w:val="61"/>
          <w:sz w:val="24"/>
        </w:rPr>
        <w:t xml:space="preserve"> </w:t>
      </w:r>
      <w:r>
        <w:rPr>
          <w:sz w:val="24"/>
        </w:rPr>
        <w:t>и</w:t>
      </w:r>
      <w:r>
        <w:rPr>
          <w:spacing w:val="61"/>
          <w:sz w:val="24"/>
        </w:rPr>
        <w:t xml:space="preserve"> </w:t>
      </w:r>
      <w:r>
        <w:rPr>
          <w:sz w:val="24"/>
        </w:rPr>
        <w:t>к</w:t>
      </w:r>
      <w:r>
        <w:rPr>
          <w:spacing w:val="-57"/>
          <w:sz w:val="24"/>
        </w:rPr>
        <w:t xml:space="preserve"> </w:t>
      </w:r>
      <w:r>
        <w:rPr>
          <w:sz w:val="24"/>
        </w:rPr>
        <w:t>представлению</w:t>
      </w:r>
      <w:r>
        <w:rPr>
          <w:spacing w:val="-1"/>
          <w:sz w:val="24"/>
        </w:rPr>
        <w:t xml:space="preserve"> </w:t>
      </w:r>
      <w:r>
        <w:rPr>
          <w:sz w:val="24"/>
        </w:rPr>
        <w:t>и интерпретации</w:t>
      </w:r>
      <w:r>
        <w:rPr>
          <w:spacing w:val="-1"/>
          <w:sz w:val="24"/>
        </w:rPr>
        <w:t xml:space="preserve"> </w:t>
      </w:r>
      <w:r>
        <w:rPr>
          <w:sz w:val="24"/>
        </w:rPr>
        <w:t>результатов измерений.</w:t>
      </w:r>
    </w:p>
    <w:p w:rsidR="001E7CBD" w:rsidRDefault="009458D3">
      <w:pPr>
        <w:pStyle w:val="a4"/>
        <w:numPr>
          <w:ilvl w:val="3"/>
          <w:numId w:val="96"/>
        </w:numPr>
        <w:tabs>
          <w:tab w:val="left" w:pos="1342"/>
        </w:tabs>
        <w:spacing w:line="348" w:lineRule="auto"/>
        <w:ind w:right="228" w:firstLine="708"/>
        <w:rPr>
          <w:sz w:val="24"/>
        </w:rPr>
      </w:pPr>
      <w:r>
        <w:rPr>
          <w:sz w:val="24"/>
        </w:rPr>
        <w:t>Уровневый</w:t>
      </w:r>
      <w:r>
        <w:rPr>
          <w:spacing w:val="1"/>
          <w:sz w:val="24"/>
        </w:rPr>
        <w:t xml:space="preserve"> </w:t>
      </w:r>
      <w:r>
        <w:rPr>
          <w:sz w:val="24"/>
        </w:rPr>
        <w:t>подход</w:t>
      </w:r>
      <w:r>
        <w:rPr>
          <w:spacing w:val="1"/>
          <w:sz w:val="24"/>
        </w:rPr>
        <w:t xml:space="preserve"> </w:t>
      </w:r>
      <w:r>
        <w:rPr>
          <w:sz w:val="24"/>
        </w:rPr>
        <w:t>реализуется</w:t>
      </w:r>
      <w:r>
        <w:rPr>
          <w:spacing w:val="1"/>
          <w:sz w:val="24"/>
        </w:rPr>
        <w:t xml:space="preserve"> </w:t>
      </w:r>
      <w:r>
        <w:rPr>
          <w:sz w:val="24"/>
        </w:rPr>
        <w:t>за</w:t>
      </w:r>
      <w:r>
        <w:rPr>
          <w:spacing w:val="1"/>
          <w:sz w:val="24"/>
        </w:rPr>
        <w:t xml:space="preserve"> </w:t>
      </w:r>
      <w:r>
        <w:rPr>
          <w:sz w:val="24"/>
        </w:rPr>
        <w:t>счѐт</w:t>
      </w:r>
      <w:r>
        <w:rPr>
          <w:spacing w:val="1"/>
          <w:sz w:val="24"/>
        </w:rPr>
        <w:t xml:space="preserve"> </w:t>
      </w:r>
      <w:r>
        <w:rPr>
          <w:sz w:val="24"/>
        </w:rPr>
        <w:t>фиксации</w:t>
      </w:r>
      <w:r>
        <w:rPr>
          <w:spacing w:val="1"/>
          <w:sz w:val="24"/>
        </w:rPr>
        <w:t xml:space="preserve"> </w:t>
      </w:r>
      <w:r>
        <w:rPr>
          <w:sz w:val="24"/>
        </w:rPr>
        <w:t>различных</w:t>
      </w:r>
      <w:r>
        <w:rPr>
          <w:spacing w:val="1"/>
          <w:sz w:val="24"/>
        </w:rPr>
        <w:t xml:space="preserve"> </w:t>
      </w:r>
      <w:r>
        <w:rPr>
          <w:sz w:val="24"/>
        </w:rPr>
        <w:t>уровней</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и</w:t>
      </w:r>
      <w:r>
        <w:rPr>
          <w:spacing w:val="1"/>
          <w:sz w:val="24"/>
        </w:rPr>
        <w:t xml:space="preserve"> </w:t>
      </w:r>
      <w:r>
        <w:rPr>
          <w:sz w:val="24"/>
        </w:rPr>
        <w:t>уровней</w:t>
      </w:r>
      <w:r>
        <w:rPr>
          <w:spacing w:val="1"/>
          <w:sz w:val="24"/>
        </w:rPr>
        <w:t xml:space="preserve"> </w:t>
      </w:r>
      <w:r>
        <w:rPr>
          <w:sz w:val="24"/>
        </w:rPr>
        <w:t>выше</w:t>
      </w:r>
      <w:r>
        <w:rPr>
          <w:spacing w:val="1"/>
          <w:sz w:val="24"/>
        </w:rPr>
        <w:t xml:space="preserve"> </w:t>
      </w:r>
      <w:r>
        <w:rPr>
          <w:sz w:val="24"/>
        </w:rPr>
        <w:t>и</w:t>
      </w:r>
      <w:r>
        <w:rPr>
          <w:spacing w:val="1"/>
          <w:sz w:val="24"/>
        </w:rPr>
        <w:t xml:space="preserve"> </w:t>
      </w:r>
      <w:r>
        <w:rPr>
          <w:sz w:val="24"/>
        </w:rPr>
        <w:t>ниже</w:t>
      </w:r>
      <w:r>
        <w:rPr>
          <w:spacing w:val="1"/>
          <w:sz w:val="24"/>
        </w:rPr>
        <w:t xml:space="preserve"> </w:t>
      </w:r>
      <w:r>
        <w:rPr>
          <w:sz w:val="24"/>
        </w:rPr>
        <w:t>базового.</w:t>
      </w:r>
      <w:r>
        <w:rPr>
          <w:spacing w:val="1"/>
          <w:sz w:val="24"/>
        </w:rPr>
        <w:t xml:space="preserve"> </w:t>
      </w:r>
      <w:r>
        <w:rPr>
          <w:sz w:val="24"/>
        </w:rPr>
        <w:t>Достижение</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свидетельствует</w:t>
      </w:r>
      <w:r>
        <w:rPr>
          <w:spacing w:val="1"/>
          <w:sz w:val="24"/>
        </w:rPr>
        <w:t xml:space="preserve"> </w:t>
      </w:r>
      <w:r>
        <w:rPr>
          <w:sz w:val="24"/>
        </w:rPr>
        <w:t>о</w:t>
      </w:r>
      <w:r>
        <w:rPr>
          <w:spacing w:val="1"/>
          <w:sz w:val="24"/>
        </w:rPr>
        <w:t xml:space="preserve"> </w:t>
      </w:r>
      <w:r>
        <w:rPr>
          <w:sz w:val="24"/>
        </w:rPr>
        <w:t>способности</w:t>
      </w:r>
      <w:r>
        <w:rPr>
          <w:spacing w:val="1"/>
          <w:sz w:val="24"/>
        </w:rPr>
        <w:t xml:space="preserve"> </w:t>
      </w:r>
      <w:r>
        <w:rPr>
          <w:sz w:val="24"/>
        </w:rPr>
        <w:t>обучающихся</w:t>
      </w:r>
      <w:r>
        <w:rPr>
          <w:spacing w:val="1"/>
          <w:sz w:val="24"/>
        </w:rPr>
        <w:t xml:space="preserve"> </w:t>
      </w:r>
      <w:r>
        <w:rPr>
          <w:sz w:val="24"/>
        </w:rPr>
        <w:t>решать</w:t>
      </w:r>
      <w:r>
        <w:rPr>
          <w:spacing w:val="1"/>
          <w:sz w:val="24"/>
        </w:rPr>
        <w:t xml:space="preserve"> </w:t>
      </w:r>
      <w:r>
        <w:rPr>
          <w:sz w:val="24"/>
        </w:rPr>
        <w:t>типовые</w:t>
      </w:r>
      <w:r>
        <w:rPr>
          <w:spacing w:val="1"/>
          <w:sz w:val="24"/>
        </w:rPr>
        <w:t xml:space="preserve"> </w:t>
      </w:r>
      <w:r>
        <w:rPr>
          <w:sz w:val="24"/>
        </w:rPr>
        <w:t>учебные</w:t>
      </w:r>
      <w:r>
        <w:rPr>
          <w:spacing w:val="1"/>
          <w:sz w:val="24"/>
        </w:rPr>
        <w:t xml:space="preserve"> </w:t>
      </w:r>
      <w:r>
        <w:rPr>
          <w:sz w:val="24"/>
        </w:rPr>
        <w:t>задачи,</w:t>
      </w:r>
      <w:r>
        <w:rPr>
          <w:spacing w:val="1"/>
          <w:sz w:val="24"/>
        </w:rPr>
        <w:t xml:space="preserve"> </w:t>
      </w:r>
      <w:r>
        <w:rPr>
          <w:sz w:val="24"/>
        </w:rPr>
        <w:t>целенаправленно</w:t>
      </w:r>
      <w:r>
        <w:rPr>
          <w:spacing w:val="1"/>
          <w:sz w:val="24"/>
        </w:rPr>
        <w:t xml:space="preserve"> </w:t>
      </w:r>
      <w:r>
        <w:rPr>
          <w:sz w:val="24"/>
        </w:rPr>
        <w:t>отрабатываемые</w:t>
      </w:r>
      <w:r>
        <w:rPr>
          <w:spacing w:val="1"/>
          <w:sz w:val="24"/>
        </w:rPr>
        <w:t xml:space="preserve"> </w:t>
      </w:r>
      <w:r>
        <w:rPr>
          <w:sz w:val="24"/>
        </w:rPr>
        <w:t>со</w:t>
      </w:r>
      <w:r>
        <w:rPr>
          <w:spacing w:val="1"/>
          <w:sz w:val="24"/>
        </w:rPr>
        <w:t xml:space="preserve"> </w:t>
      </w:r>
      <w:r>
        <w:rPr>
          <w:sz w:val="24"/>
        </w:rPr>
        <w:t>всеми</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Овладение</w:t>
      </w:r>
      <w:r>
        <w:rPr>
          <w:spacing w:val="1"/>
          <w:sz w:val="24"/>
        </w:rPr>
        <w:t xml:space="preserve"> </w:t>
      </w:r>
      <w:r>
        <w:rPr>
          <w:sz w:val="24"/>
        </w:rPr>
        <w:t>базовым</w:t>
      </w:r>
      <w:r>
        <w:rPr>
          <w:spacing w:val="1"/>
          <w:sz w:val="24"/>
        </w:rPr>
        <w:t xml:space="preserve"> </w:t>
      </w:r>
      <w:r>
        <w:rPr>
          <w:sz w:val="24"/>
        </w:rPr>
        <w:t>уровнем</w:t>
      </w:r>
      <w:r>
        <w:rPr>
          <w:spacing w:val="1"/>
          <w:sz w:val="24"/>
        </w:rPr>
        <w:t xml:space="preserve"> </w:t>
      </w:r>
      <w:r>
        <w:rPr>
          <w:sz w:val="24"/>
        </w:rPr>
        <w:t>является</w:t>
      </w:r>
      <w:r>
        <w:rPr>
          <w:spacing w:val="1"/>
          <w:sz w:val="24"/>
        </w:rPr>
        <w:t xml:space="preserve"> </w:t>
      </w:r>
      <w:r>
        <w:rPr>
          <w:sz w:val="24"/>
        </w:rPr>
        <w:t>границей,</w:t>
      </w:r>
      <w:r>
        <w:rPr>
          <w:spacing w:val="1"/>
          <w:sz w:val="24"/>
        </w:rPr>
        <w:t xml:space="preserve"> </w:t>
      </w:r>
      <w:r>
        <w:rPr>
          <w:sz w:val="24"/>
        </w:rPr>
        <w:t>отделяющей</w:t>
      </w:r>
      <w:r>
        <w:rPr>
          <w:spacing w:val="1"/>
          <w:sz w:val="24"/>
        </w:rPr>
        <w:t xml:space="preserve"> </w:t>
      </w:r>
      <w:r>
        <w:rPr>
          <w:sz w:val="24"/>
        </w:rPr>
        <w:t>знание</w:t>
      </w:r>
      <w:r>
        <w:rPr>
          <w:spacing w:val="1"/>
          <w:sz w:val="24"/>
        </w:rPr>
        <w:t xml:space="preserve"> </w:t>
      </w:r>
      <w:r>
        <w:rPr>
          <w:sz w:val="24"/>
        </w:rPr>
        <w:t>от</w:t>
      </w:r>
      <w:r>
        <w:rPr>
          <w:spacing w:val="1"/>
          <w:sz w:val="24"/>
        </w:rPr>
        <w:t xml:space="preserve"> </w:t>
      </w:r>
      <w:r>
        <w:rPr>
          <w:sz w:val="24"/>
        </w:rPr>
        <w:t>незнания,</w:t>
      </w:r>
      <w:r>
        <w:rPr>
          <w:spacing w:val="1"/>
          <w:sz w:val="24"/>
        </w:rPr>
        <w:t xml:space="preserve"> </w:t>
      </w:r>
      <w:r>
        <w:rPr>
          <w:sz w:val="24"/>
        </w:rPr>
        <w:t>выступает</w:t>
      </w:r>
      <w:r>
        <w:rPr>
          <w:spacing w:val="18"/>
          <w:sz w:val="24"/>
        </w:rPr>
        <w:t xml:space="preserve"> </w:t>
      </w:r>
      <w:r>
        <w:rPr>
          <w:sz w:val="24"/>
        </w:rPr>
        <w:t>достаточным</w:t>
      </w:r>
      <w:r>
        <w:rPr>
          <w:spacing w:val="17"/>
          <w:sz w:val="24"/>
        </w:rPr>
        <w:t xml:space="preserve"> </w:t>
      </w:r>
      <w:r>
        <w:rPr>
          <w:sz w:val="24"/>
        </w:rPr>
        <w:t>для</w:t>
      </w:r>
      <w:r>
        <w:rPr>
          <w:spacing w:val="18"/>
          <w:sz w:val="24"/>
        </w:rPr>
        <w:t xml:space="preserve"> </w:t>
      </w:r>
      <w:r>
        <w:rPr>
          <w:sz w:val="24"/>
        </w:rPr>
        <w:t>продолжения</w:t>
      </w:r>
      <w:r>
        <w:rPr>
          <w:spacing w:val="15"/>
          <w:sz w:val="24"/>
        </w:rPr>
        <w:t xml:space="preserve"> </w:t>
      </w:r>
      <w:r>
        <w:rPr>
          <w:sz w:val="24"/>
        </w:rPr>
        <w:t>обучения</w:t>
      </w:r>
      <w:r>
        <w:rPr>
          <w:spacing w:val="18"/>
          <w:sz w:val="24"/>
        </w:rPr>
        <w:t xml:space="preserve"> </w:t>
      </w:r>
      <w:r>
        <w:rPr>
          <w:sz w:val="24"/>
        </w:rPr>
        <w:t>и</w:t>
      </w:r>
      <w:r>
        <w:rPr>
          <w:spacing w:val="21"/>
          <w:sz w:val="24"/>
        </w:rPr>
        <w:t xml:space="preserve"> </w:t>
      </w:r>
      <w:r>
        <w:rPr>
          <w:sz w:val="24"/>
        </w:rPr>
        <w:t>усвоения</w:t>
      </w:r>
      <w:r>
        <w:rPr>
          <w:spacing w:val="18"/>
          <w:sz w:val="24"/>
        </w:rPr>
        <w:t xml:space="preserve"> </w:t>
      </w:r>
      <w:r>
        <w:rPr>
          <w:sz w:val="24"/>
        </w:rPr>
        <w:t>последующего</w:t>
      </w:r>
      <w:r>
        <w:rPr>
          <w:spacing w:val="23"/>
          <w:sz w:val="24"/>
        </w:rPr>
        <w:t xml:space="preserve"> </w:t>
      </w:r>
      <w:r>
        <w:rPr>
          <w:sz w:val="24"/>
        </w:rPr>
        <w:t>учебного</w:t>
      </w:r>
    </w:p>
    <w:p w:rsidR="001E7CBD" w:rsidRDefault="00D27AB4">
      <w:pPr>
        <w:pStyle w:val="a3"/>
        <w:spacing w:before="3"/>
        <w:ind w:left="0" w:firstLine="0"/>
        <w:jc w:val="left"/>
        <w:rPr>
          <w:sz w:val="13"/>
        </w:rPr>
      </w:pPr>
      <w:r>
        <w:rPr>
          <w:noProof/>
          <w:lang w:eastAsia="ru-RU"/>
        </w:rPr>
        <mc:AlternateContent>
          <mc:Choice Requires="wps">
            <w:drawing>
              <wp:anchor distT="0" distB="0" distL="0" distR="0" simplePos="0" relativeHeight="487592960" behindDoc="1" locked="0" layoutInCell="1" allowOverlap="1">
                <wp:simplePos x="0" y="0"/>
                <wp:positionH relativeFrom="page">
                  <wp:posOffset>719455</wp:posOffset>
                </wp:positionH>
                <wp:positionV relativeFrom="paragraph">
                  <wp:posOffset>121920</wp:posOffset>
                </wp:positionV>
                <wp:extent cx="1829435" cy="8890"/>
                <wp:effectExtent l="0" t="0" r="0" b="0"/>
                <wp:wrapTopAndBottom/>
                <wp:docPr id="4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2A6A1" id="Rectangle 43" o:spid="_x0000_s1026" style="position:absolute;margin-left:56.65pt;margin-top:9.6pt;width:144.05pt;height:.7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dtdwIAAPsEAAAOAAAAZHJzL2Uyb0RvYy54bWysVNtuGyEQfa/Uf0C8O3sJTryrrKNc6qpS&#10;2kZN+wEYWC8qCxSw12nVf+/A2q7dvkRV/YCZnWE4c+YMV9fbXqGNcF4a3eDiLMdIaGa41KsGf/m8&#10;mMww8oFqTpXRosHPwuPr+etXV4OtRWk6o7hwCJJoXw+2wV0Its4yzzrRU39mrNDgbI3raQDTrTLu&#10;6ADZe5WVeX6RDcZx6wwT3sPX+9GJ5yl/2woWPratFwGpBgO2kFaX1mVcs/kVrVeO2k6yHQz6Dyh6&#10;KjVcekh1TwNFayf/StVL5ow3bThjps9M20omUg1QTZH/Uc1TR61ItQA53h5o8v8vLfuweXRI8gaT&#10;KUaa9tCjT8Aa1SslEDmPBA3W1xD3ZB9dLNHbB8O+eqTNXQdh4sY5M3SCcoBVxPjs5EA0PBxFy+G9&#10;4ZCeroNJXG1b18eEwALappY8H1oitgEx+FjMyoqcAzQGvtmsSh3LaL0/a50Pb4XpUdw02AH0lJtu&#10;HnyIWGi9D0nYjZJ8IZVKhlst75RDGxrFkX4JPpR4HKZ0DNYmHhszjl8AItwRfRFsavaPqihJfltW&#10;k8XF7HJCFmQ6qS7z2SQvqtvqIicVuV/8jAALUneSc6EfpBZ74RXkZY3djcAomSQ9NDS4mpbTVPsJ&#10;ev+yInsZYA6V7IHlAxO0jm19ozmUTetApRr32Sn8xDJwsP9PrCQRxL6P+lka/gwacAaaBHMILwZs&#10;OuO+YzTA9DXYf1tTJzBS7zToqCoIieOaDDK9LMFwx57lsYdqBqkaHDAat3dhHPG1dXLVwU1FIkab&#10;G9BeK5Mwoi5HVDvFwoSlCnavQRzhYztF/X6z5r8AAAD//wMAUEsDBBQABgAIAAAAIQAeYu/y3wAA&#10;AAkBAAAPAAAAZHJzL2Rvd25yZXYueG1sTI/BTsMwDIbvSLxDZCRuLGlXpq00nRgSRyQ2OLBb2pi2&#10;WuOUJtsKT485jZt/+dPvz8V6cr044Rg6TxqSmQKBVHvbUaPh/e35bgkiREPW9J5QwzcGWJfXV4XJ&#10;rT/TFk+72AguoZAbDW2MQy5lqFt0Jsz8gMS7Tz86EzmOjbSjOXO562Wq1EI60xFfaM2ATy3Wh93R&#10;adislpuv14xefrbVHvcf1eE+HZXWtzfT4wOIiFO8wPCnz+pQslPlj2SD6Dkn8zmjPKxSEAxkKslA&#10;VBpStQBZFvL/B+UvAAAA//8DAFBLAQItABQABgAIAAAAIQC2gziS/gAAAOEBAAATAAAAAAAAAAAA&#10;AAAAAAAAAABbQ29udGVudF9UeXBlc10ueG1sUEsBAi0AFAAGAAgAAAAhADj9If/WAAAAlAEAAAsA&#10;AAAAAAAAAAAAAAAALwEAAF9yZWxzLy5yZWxzUEsBAi0AFAAGAAgAAAAhAJWjB213AgAA+wQAAA4A&#10;AAAAAAAAAAAAAAAALgIAAGRycy9lMm9Eb2MueG1sUEsBAi0AFAAGAAgAAAAhAB5i7/LfAAAACQEA&#10;AA8AAAAAAAAAAAAAAAAA0QQAAGRycy9kb3ducmV2LnhtbFBLBQYAAAAABAAEAPMAAADdBQAAAAA=&#10;" fillcolor="black" stroked="f">
                <w10:wrap type="topAndBottom" anchorx="page"/>
              </v:rect>
            </w:pict>
          </mc:Fallback>
        </mc:AlternateContent>
      </w:r>
    </w:p>
    <w:p w:rsidR="001E7CBD" w:rsidRDefault="009458D3">
      <w:pPr>
        <w:pStyle w:val="a3"/>
        <w:spacing w:before="68"/>
        <w:ind w:right="222" w:firstLine="0"/>
      </w:pPr>
      <w:r>
        <w:rPr>
          <w:rFonts w:ascii="Calibri" w:hAnsi="Calibri"/>
          <w:position w:val="10"/>
          <w:sz w:val="13"/>
        </w:rPr>
        <w:t xml:space="preserve">14      </w:t>
      </w:r>
      <w:r>
        <w:t>Статья   95   Федерального   закона   от   29   декабря   2012   г.   №   273-ФЗ   «Об   образовании</w:t>
      </w:r>
      <w:r>
        <w:rPr>
          <w:spacing w:val="1"/>
        </w:rPr>
        <w:t xml:space="preserve"> </w:t>
      </w:r>
      <w:r>
        <w:t>в</w:t>
      </w:r>
      <w:r>
        <w:rPr>
          <w:spacing w:val="60"/>
        </w:rPr>
        <w:t xml:space="preserve"> </w:t>
      </w:r>
      <w:r>
        <w:t>Российской</w:t>
      </w:r>
      <w:r>
        <w:rPr>
          <w:spacing w:val="60"/>
        </w:rPr>
        <w:t xml:space="preserve"> </w:t>
      </w:r>
      <w:r>
        <w:t>Федерации»</w:t>
      </w:r>
      <w:r>
        <w:rPr>
          <w:spacing w:val="60"/>
        </w:rPr>
        <w:t xml:space="preserve"> </w:t>
      </w:r>
      <w:r>
        <w:t>(Собрание</w:t>
      </w:r>
      <w:r>
        <w:rPr>
          <w:spacing w:val="60"/>
        </w:rPr>
        <w:t xml:space="preserve"> </w:t>
      </w:r>
      <w:r>
        <w:t>законодательства</w:t>
      </w:r>
      <w:r>
        <w:rPr>
          <w:spacing w:val="60"/>
        </w:rPr>
        <w:t xml:space="preserve"> </w:t>
      </w:r>
      <w:r>
        <w:t>Российской</w:t>
      </w:r>
      <w:r>
        <w:rPr>
          <w:spacing w:val="60"/>
        </w:rPr>
        <w:t xml:space="preserve"> </w:t>
      </w:r>
      <w:r>
        <w:t>Федерации,</w:t>
      </w:r>
      <w:r>
        <w:rPr>
          <w:spacing w:val="60"/>
        </w:rPr>
        <w:t xml:space="preserve"> </w:t>
      </w:r>
      <w:r>
        <w:t>2012,</w:t>
      </w:r>
      <w:r>
        <w:rPr>
          <w:spacing w:val="60"/>
        </w:rPr>
        <w:t xml:space="preserve"> </w:t>
      </w:r>
      <w:r>
        <w:t>№</w:t>
      </w:r>
      <w:r>
        <w:rPr>
          <w:spacing w:val="60"/>
        </w:rPr>
        <w:t xml:space="preserve"> </w:t>
      </w:r>
      <w:r>
        <w:t>53,</w:t>
      </w:r>
      <w:r>
        <w:rPr>
          <w:spacing w:val="1"/>
        </w:rPr>
        <w:t xml:space="preserve"> </w:t>
      </w:r>
      <w:r>
        <w:t>ст.</w:t>
      </w:r>
      <w:r>
        <w:rPr>
          <w:spacing w:val="-1"/>
        </w:rPr>
        <w:t xml:space="preserve"> </w:t>
      </w:r>
      <w:r>
        <w:t>7598; 2017, №</w:t>
      </w:r>
      <w:r>
        <w:rPr>
          <w:spacing w:val="-1"/>
        </w:rPr>
        <w:t xml:space="preserve"> </w:t>
      </w:r>
      <w:r>
        <w:t>50, ст. 7563).</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3"/>
        <w:ind w:firstLine="0"/>
        <w:jc w:val="left"/>
      </w:pPr>
      <w:r>
        <w:lastRenderedPageBreak/>
        <w:t>материала.</w:t>
      </w:r>
    </w:p>
    <w:p w:rsidR="001E7CBD" w:rsidRDefault="001E7CBD">
      <w:pPr>
        <w:pStyle w:val="a3"/>
        <w:ind w:left="0" w:firstLine="0"/>
        <w:jc w:val="left"/>
        <w:rPr>
          <w:sz w:val="26"/>
        </w:rPr>
      </w:pPr>
    </w:p>
    <w:p w:rsidR="001E7CBD" w:rsidRDefault="001E7CBD">
      <w:pPr>
        <w:pStyle w:val="a3"/>
        <w:spacing w:before="5"/>
        <w:ind w:left="0" w:firstLine="0"/>
        <w:jc w:val="left"/>
        <w:rPr>
          <w:sz w:val="38"/>
        </w:rPr>
      </w:pPr>
    </w:p>
    <w:p w:rsidR="001E7CBD" w:rsidRDefault="00D27AB4">
      <w:pPr>
        <w:pStyle w:val="1"/>
      </w:pPr>
      <w:r>
        <w:rPr>
          <w:noProof/>
          <w:lang w:eastAsia="ru-RU"/>
        </w:rPr>
        <mc:AlternateContent>
          <mc:Choice Requires="wps">
            <w:drawing>
              <wp:anchor distT="0" distB="0" distL="0" distR="0" simplePos="0" relativeHeight="487593472" behindDoc="1" locked="0" layoutInCell="1" allowOverlap="1">
                <wp:simplePos x="0" y="0"/>
                <wp:positionH relativeFrom="page">
                  <wp:posOffset>701040</wp:posOffset>
                </wp:positionH>
                <wp:positionV relativeFrom="paragraph">
                  <wp:posOffset>237490</wp:posOffset>
                </wp:positionV>
                <wp:extent cx="6519545" cy="6350"/>
                <wp:effectExtent l="0" t="0" r="0" b="0"/>
                <wp:wrapTopAndBottom/>
                <wp:docPr id="4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45A78" id="Rectangle 42" o:spid="_x0000_s1026" style="position:absolute;margin-left:55.2pt;margin-top:18.7pt;width:513.35pt;height:.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A9eAIAAPsEAAAOAAAAZHJzL2Uyb0RvYy54bWysVG1v0zAQ/o7Ef7D8vcsLTtdES6etpQhp&#10;wMTgB7iO01g4trHdphviv3N22tLBlwnRD64vdz4/99xzvrre9xLtuHVCqxpnFylGXDHdCLWp8dcv&#10;q8kMI+epaqjUitf4kTt8PX/96mowFc91p2XDLYIkylWDqXHnvamSxLGO99RdaMMVOFtte+rBtJuk&#10;sXSA7L1M8jSdJoO2jbGacefg63J04nnM37ac+U9t67hHssaAzcfVxnUd1mR+RauNpaYT7ACD/gOK&#10;ngoFl55SLamnaGvFX6l6wax2uvUXTPeJblvBeKwBqsnSP6p56KjhsRYgx5kTTe7/pWUfd/cWiabG&#10;hGCkaA89+gysUbWRHJE8EDQYV0Hcg7m3oURn7jT75pDSiw7C+I21eug4bQBWFuKTZweC4eAoWg8f&#10;dAPp6dbryNW+tX1ICCygfWzJ46klfO8Rg4/TIisLUmDEwDd9U8SOJbQ6njXW+Xdc9yhsamwBesxN&#10;d3fOByy0OoZE7FqKZiWkjIbdrBfSoh0N4oi/CB9KPA+TKgQrHY6NGccvABHuCL4ANjb7R5nlJL3N&#10;y8lqOruckBUpJuVlOpukWXlbTlNSkuXqZwCYkaoTTcPVnVD8KLyMvKyxhxEYJROlh4Yal0VexNqf&#10;oXcvK7IXHuZQir7GsxMTtAptfasaKJtWngo57pPn8CPLwMHxP7ISRRD6PupnrZtH0IDV0CSYQ3gx&#10;YNNp+4TRANNXY/d9Sy3HSL5XoKMyIySMazRIcZmDYc8963MPVQxS1dhjNG4XfhzxrbFi08FNWSRG&#10;6RvQXiuiMIIuR1QHxcKExQoOr0EY4XM7Rv1+s+a/AAAA//8DAFBLAwQUAAYACAAAACEAl/oYSt8A&#10;AAAKAQAADwAAAGRycy9kb3ducmV2LnhtbEyPQU/DMAyF70j8h8hI3FjSrbBSmk4MiSMSGxzYLW1M&#10;W61xSpNthV+Pd4KT9eyn5+8Vq8n14ohj6DxpSGYKBFLtbUeNhve355sMRIiGrOk9oYZvDLAqLy8K&#10;k1t/og0et7ERHEIhNxraGIdcylC36EyY+QGJb59+dCayHBtpR3PicNfLuVJ30pmO+ENrBnxqsd5v&#10;D07D+j5bf72m9PKzqXa4+6j2t/NRaX19NT0+gIg4xT8znPEZHUpmqvyBbBA960SlbNWwWPI8G5LF&#10;MgFR8SZLQZaF/F+h/AUAAP//AwBQSwECLQAUAAYACAAAACEAtoM4kv4AAADhAQAAEwAAAAAAAAAA&#10;AAAAAAAAAAAAW0NvbnRlbnRfVHlwZXNdLnhtbFBLAQItABQABgAIAAAAIQA4/SH/1gAAAJQBAAAL&#10;AAAAAAAAAAAAAAAAAC8BAABfcmVscy8ucmVsc1BLAQItABQABgAIAAAAIQAPgGA9eAIAAPsEAAAO&#10;AAAAAAAAAAAAAAAAAC4CAABkcnMvZTJvRG9jLnhtbFBLAQItABQABgAIAAAAIQCX+hhK3wAAAAoB&#10;AAAPAAAAAAAAAAAAAAAAANIEAABkcnMvZG93bnJldi54bWxQSwUGAAAAAAQABADzAAAA3gUAAAAA&#10;" fillcolor="black" stroked="f">
                <w10:wrap type="topAndBottom" anchorx="page"/>
              </v:rect>
            </w:pict>
          </mc:Fallback>
        </mc:AlternateContent>
      </w:r>
      <w:bookmarkStart w:id="9" w:name="_TOC_250029"/>
      <w:r w:rsidR="009458D3">
        <w:t>1.3.2.</w:t>
      </w:r>
      <w:r w:rsidR="009458D3">
        <w:rPr>
          <w:spacing w:val="-3"/>
        </w:rPr>
        <w:t xml:space="preserve"> </w:t>
      </w:r>
      <w:r w:rsidR="009458D3">
        <w:t>Особенности</w:t>
      </w:r>
      <w:r w:rsidR="009458D3">
        <w:rPr>
          <w:spacing w:val="-6"/>
        </w:rPr>
        <w:t xml:space="preserve"> </w:t>
      </w:r>
      <w:r w:rsidR="009458D3">
        <w:t>оценки</w:t>
      </w:r>
      <w:r w:rsidR="009458D3">
        <w:rPr>
          <w:spacing w:val="-4"/>
        </w:rPr>
        <w:t xml:space="preserve"> </w:t>
      </w:r>
      <w:r w:rsidR="009458D3">
        <w:t>метапредметных</w:t>
      </w:r>
      <w:r w:rsidR="009458D3">
        <w:rPr>
          <w:spacing w:val="-1"/>
        </w:rPr>
        <w:t xml:space="preserve"> </w:t>
      </w:r>
      <w:r w:rsidR="009458D3">
        <w:t>и</w:t>
      </w:r>
      <w:r w:rsidR="009458D3">
        <w:rPr>
          <w:spacing w:val="-4"/>
        </w:rPr>
        <w:t xml:space="preserve"> </w:t>
      </w:r>
      <w:r w:rsidR="009458D3">
        <w:t>предметных</w:t>
      </w:r>
      <w:r w:rsidR="009458D3">
        <w:rPr>
          <w:spacing w:val="-2"/>
        </w:rPr>
        <w:t xml:space="preserve"> </w:t>
      </w:r>
      <w:bookmarkEnd w:id="9"/>
      <w:r w:rsidR="009458D3">
        <w:t>результатов</w:t>
      </w:r>
    </w:p>
    <w:p w:rsidR="001E7CBD" w:rsidRDefault="009458D3">
      <w:pPr>
        <w:pStyle w:val="a3"/>
        <w:spacing w:line="348" w:lineRule="auto"/>
        <w:ind w:right="217" w:firstLine="0"/>
      </w:pPr>
      <w:r>
        <w:t>Комплексный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реализуется</w:t>
      </w:r>
      <w:r>
        <w:rPr>
          <w:spacing w:val="1"/>
        </w:rPr>
        <w:t xml:space="preserve"> </w:t>
      </w:r>
      <w:r>
        <w:t>через:</w:t>
      </w:r>
      <w:r>
        <w:rPr>
          <w:spacing w:val="1"/>
        </w:rPr>
        <w:t xml:space="preserve"> </w:t>
      </w:r>
      <w:r>
        <w:t>оценку</w:t>
      </w:r>
      <w:r>
        <w:rPr>
          <w:spacing w:val="1"/>
        </w:rPr>
        <w:t xml:space="preserve"> </w:t>
      </w:r>
      <w:r>
        <w:t>предметных</w:t>
      </w:r>
      <w:r>
        <w:rPr>
          <w:spacing w:val="-2"/>
        </w:rPr>
        <w:t xml:space="preserve"> </w:t>
      </w:r>
      <w:r>
        <w:t>и метапредметных</w:t>
      </w:r>
      <w:r>
        <w:rPr>
          <w:spacing w:val="1"/>
        </w:rPr>
        <w:t xml:space="preserve"> </w:t>
      </w:r>
      <w:r>
        <w:t>результатов;</w:t>
      </w:r>
    </w:p>
    <w:p w:rsidR="001E7CBD" w:rsidRDefault="009458D3">
      <w:pPr>
        <w:pStyle w:val="a3"/>
        <w:spacing w:line="348" w:lineRule="auto"/>
        <w:ind w:right="230"/>
      </w:pPr>
      <w:r>
        <w:t>использования</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как</w:t>
      </w:r>
      <w:r>
        <w:rPr>
          <w:spacing w:val="1"/>
        </w:rPr>
        <w:t xml:space="preserve"> </w:t>
      </w:r>
      <w:r>
        <w:t>основы</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и</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использования контекстной информации (об особенностях обучающихся, условиях и процессе</w:t>
      </w:r>
      <w:r>
        <w:rPr>
          <w:spacing w:val="1"/>
        </w:rPr>
        <w:t xml:space="preserve"> </w:t>
      </w:r>
      <w:r>
        <w:t>обучения и другое) для интерпретации полученных результатов в целях управления качеством</w:t>
      </w:r>
      <w:r>
        <w:rPr>
          <w:spacing w:val="1"/>
        </w:rPr>
        <w:t xml:space="preserve"> </w:t>
      </w:r>
      <w:r>
        <w:t>образования;</w:t>
      </w:r>
    </w:p>
    <w:p w:rsidR="001E7CBD" w:rsidRDefault="009458D3">
      <w:pPr>
        <w:pStyle w:val="a3"/>
        <w:spacing w:line="348" w:lineRule="auto"/>
        <w:ind w:right="231"/>
      </w:pPr>
      <w:r>
        <w:t>использования разнообразных методов и форм оценки, взаимно дополняющих друг друга:</w:t>
      </w:r>
      <w:r>
        <w:rPr>
          <w:spacing w:val="1"/>
        </w:rPr>
        <w:t xml:space="preserve"> </w:t>
      </w:r>
      <w:r>
        <w:t>стандартизированных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работ,</w:t>
      </w:r>
      <w:r>
        <w:rPr>
          <w:spacing w:val="1"/>
        </w:rPr>
        <w:t xml:space="preserve"> </w:t>
      </w:r>
      <w:r>
        <w:t>проектов,</w:t>
      </w:r>
      <w:r>
        <w:rPr>
          <w:spacing w:val="1"/>
        </w:rPr>
        <w:t xml:space="preserve"> </w:t>
      </w:r>
      <w:r>
        <w:t>практических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исследовательских)</w:t>
      </w:r>
      <w:r>
        <w:rPr>
          <w:spacing w:val="-1"/>
        </w:rPr>
        <w:t xml:space="preserve"> </w:t>
      </w:r>
      <w:r>
        <w:t>и</w:t>
      </w:r>
      <w:r>
        <w:rPr>
          <w:spacing w:val="-1"/>
        </w:rPr>
        <w:t xml:space="preserve"> </w:t>
      </w:r>
      <w:r>
        <w:t>творческих</w:t>
      </w:r>
      <w:r>
        <w:rPr>
          <w:spacing w:val="2"/>
        </w:rPr>
        <w:t xml:space="preserve"> </w:t>
      </w:r>
      <w:r>
        <w:t>работ;</w:t>
      </w:r>
    </w:p>
    <w:p w:rsidR="001E7CBD" w:rsidRDefault="009458D3">
      <w:pPr>
        <w:pStyle w:val="a3"/>
        <w:spacing w:line="345" w:lineRule="auto"/>
        <w:ind w:right="221"/>
      </w:pPr>
      <w:r>
        <w:t>использования</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57"/>
        </w:rPr>
        <w:t xml:space="preserve"> </w:t>
      </w:r>
      <w:r>
        <w:t>самостоятельную</w:t>
      </w:r>
      <w:r>
        <w:rPr>
          <w:spacing w:val="-1"/>
        </w:rPr>
        <w:t xml:space="preserve"> </w:t>
      </w:r>
      <w:r>
        <w:t>оценочную</w:t>
      </w:r>
      <w:r>
        <w:rPr>
          <w:spacing w:val="-1"/>
        </w:rPr>
        <w:t xml:space="preserve"> </w:t>
      </w:r>
      <w:r>
        <w:t>деятельность (самоанализ,</w:t>
      </w:r>
      <w:r>
        <w:rPr>
          <w:spacing w:val="-1"/>
        </w:rPr>
        <w:t xml:space="preserve"> </w:t>
      </w:r>
      <w:r>
        <w:t>самооценка,</w:t>
      </w:r>
      <w:r>
        <w:rPr>
          <w:spacing w:val="-1"/>
        </w:rPr>
        <w:t xml:space="preserve"> </w:t>
      </w:r>
      <w:r>
        <w:t>взаимооценка);</w:t>
      </w:r>
    </w:p>
    <w:p w:rsidR="001E7CBD" w:rsidRDefault="009458D3">
      <w:pPr>
        <w:pStyle w:val="a3"/>
        <w:spacing w:line="348" w:lineRule="auto"/>
        <w:ind w:right="224"/>
      </w:pPr>
      <w:r>
        <w:t xml:space="preserve">использования     </w:t>
      </w:r>
      <w:r>
        <w:rPr>
          <w:spacing w:val="23"/>
        </w:rPr>
        <w:t xml:space="preserve"> </w:t>
      </w:r>
      <w:r>
        <w:t xml:space="preserve">мониторинга      </w:t>
      </w:r>
      <w:r>
        <w:rPr>
          <w:spacing w:val="21"/>
        </w:rPr>
        <w:t xml:space="preserve"> </w:t>
      </w:r>
      <w:r>
        <w:t xml:space="preserve">динамических      </w:t>
      </w:r>
      <w:r>
        <w:rPr>
          <w:spacing w:val="25"/>
        </w:rPr>
        <w:t xml:space="preserve"> </w:t>
      </w:r>
      <w:r>
        <w:t xml:space="preserve">показателей      </w:t>
      </w:r>
      <w:r>
        <w:rPr>
          <w:spacing w:val="21"/>
        </w:rPr>
        <w:t xml:space="preserve"> </w:t>
      </w:r>
      <w:r>
        <w:t xml:space="preserve">освоения      </w:t>
      </w:r>
      <w:r>
        <w:rPr>
          <w:spacing w:val="25"/>
        </w:rPr>
        <w:t xml:space="preserve"> </w:t>
      </w:r>
      <w:r>
        <w:t>умений</w:t>
      </w:r>
      <w:r>
        <w:rPr>
          <w:spacing w:val="-58"/>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w:t>
      </w:r>
      <w:r>
        <w:rPr>
          <w:spacing w:val="1"/>
        </w:rPr>
        <w:t xml:space="preserve"> </w:t>
      </w:r>
      <w:r>
        <w:t>(цифровых)</w:t>
      </w:r>
      <w:r>
        <w:rPr>
          <w:spacing w:val="-1"/>
        </w:rPr>
        <w:t xml:space="preserve"> </w:t>
      </w:r>
      <w:r>
        <w:t>технологий.</w:t>
      </w:r>
    </w:p>
    <w:p w:rsidR="001E7CBD" w:rsidRDefault="009458D3">
      <w:pPr>
        <w:pStyle w:val="a3"/>
        <w:spacing w:line="348" w:lineRule="auto"/>
        <w:ind w:right="223"/>
      </w:pPr>
      <w:r>
        <w:t>Оценка личностных результатов обучающихся осуществляется через оценку 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1"/>
        </w:rPr>
        <w:t xml:space="preserve"> </w:t>
      </w:r>
      <w:r>
        <w:t>устанавливаются</w:t>
      </w:r>
      <w:r>
        <w:rPr>
          <w:spacing w:val="-1"/>
        </w:rPr>
        <w:t xml:space="preserve"> </w:t>
      </w:r>
      <w:r>
        <w:t>требованиями ФГОС</w:t>
      </w:r>
      <w:r>
        <w:rPr>
          <w:spacing w:val="4"/>
        </w:rPr>
        <w:t xml:space="preserve"> </w:t>
      </w:r>
      <w:r>
        <w:t>СОО.</w:t>
      </w:r>
    </w:p>
    <w:p w:rsidR="001E7CBD" w:rsidRDefault="009458D3">
      <w:pPr>
        <w:pStyle w:val="a3"/>
        <w:spacing w:line="345" w:lineRule="auto"/>
        <w:ind w:right="230" w:firstLine="768"/>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w:t>
      </w:r>
      <w:r>
        <w:rPr>
          <w:spacing w:val="-1"/>
        </w:rPr>
        <w:t xml:space="preserve"> </w:t>
      </w:r>
      <w:r>
        <w:t>образовательной</w:t>
      </w:r>
      <w:r>
        <w:rPr>
          <w:spacing w:val="-1"/>
        </w:rPr>
        <w:t xml:space="preserve"> </w:t>
      </w:r>
      <w:r>
        <w:t>деятельности, включая</w:t>
      </w:r>
      <w:r>
        <w:rPr>
          <w:spacing w:val="-1"/>
        </w:rPr>
        <w:t xml:space="preserve"> </w:t>
      </w:r>
      <w:r>
        <w:t>внеурочную деятельность.</w:t>
      </w:r>
    </w:p>
    <w:p w:rsidR="001E7CBD" w:rsidRDefault="009458D3">
      <w:pPr>
        <w:pStyle w:val="a3"/>
        <w:spacing w:line="348" w:lineRule="auto"/>
        <w:ind w:right="223"/>
      </w:pPr>
      <w:r>
        <w:t>Достижение личностных результатов не выносится на итоговую оценку обучающихся, 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воспитательно-образовательной</w:t>
      </w:r>
      <w:r>
        <w:rPr>
          <w:spacing w:val="1"/>
        </w:rPr>
        <w:t xml:space="preserve"> </w:t>
      </w:r>
      <w:r>
        <w:t>деятельности</w:t>
      </w:r>
      <w:r>
        <w:rPr>
          <w:spacing w:val="-57"/>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образовательных</w:t>
      </w:r>
      <w:r>
        <w:rPr>
          <w:spacing w:val="1"/>
        </w:rPr>
        <w:t xml:space="preserve"> </w:t>
      </w:r>
      <w:r>
        <w:t>систем</w:t>
      </w:r>
      <w:r>
        <w:rPr>
          <w:spacing w:val="1"/>
        </w:rPr>
        <w:t xml:space="preserve"> </w:t>
      </w:r>
      <w:r>
        <w:t>разного</w:t>
      </w:r>
      <w:r>
        <w:rPr>
          <w:spacing w:val="1"/>
        </w:rPr>
        <w:t xml:space="preserve"> </w:t>
      </w:r>
      <w:r>
        <w:t>уровня.</w:t>
      </w:r>
      <w:r>
        <w:rPr>
          <w:spacing w:val="1"/>
        </w:rPr>
        <w:t xml:space="preserve"> </w:t>
      </w:r>
      <w:r>
        <w:t>Оценка</w:t>
      </w:r>
      <w:r>
        <w:rPr>
          <w:spacing w:val="1"/>
        </w:rPr>
        <w:t xml:space="preserve"> </w:t>
      </w:r>
      <w:r>
        <w:t>личностных</w:t>
      </w:r>
      <w:r>
        <w:rPr>
          <w:spacing w:val="1"/>
        </w:rPr>
        <w:t xml:space="preserve"> </w:t>
      </w:r>
      <w:r>
        <w:t>результатов</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внешних</w:t>
      </w:r>
      <w:r>
        <w:rPr>
          <w:spacing w:val="1"/>
        </w:rPr>
        <w:t xml:space="preserve"> </w:t>
      </w:r>
      <w:r>
        <w:t>неперсонифицированных</w:t>
      </w:r>
      <w:r>
        <w:rPr>
          <w:spacing w:val="1"/>
        </w:rPr>
        <w:t xml:space="preserve"> </w:t>
      </w:r>
      <w:r>
        <w:t>мониторинговых</w:t>
      </w:r>
      <w:r>
        <w:rPr>
          <w:spacing w:val="1"/>
        </w:rPr>
        <w:t xml:space="preserve"> </w:t>
      </w:r>
      <w:r>
        <w:t>исследований.</w:t>
      </w:r>
      <w:r>
        <w:rPr>
          <w:spacing w:val="1"/>
        </w:rPr>
        <w:t xml:space="preserve"> </w:t>
      </w:r>
      <w:r>
        <w:t>Инструментарий</w:t>
      </w:r>
      <w:r>
        <w:rPr>
          <w:spacing w:val="1"/>
        </w:rPr>
        <w:t xml:space="preserve"> </w:t>
      </w:r>
      <w:r>
        <w:t>для</w:t>
      </w:r>
      <w:r>
        <w:rPr>
          <w:spacing w:val="1"/>
        </w:rPr>
        <w:t xml:space="preserve"> </w:t>
      </w:r>
      <w:r>
        <w:t>них</w:t>
      </w:r>
      <w:r>
        <w:rPr>
          <w:spacing w:val="1"/>
        </w:rPr>
        <w:t xml:space="preserve"> </w:t>
      </w:r>
      <w:r>
        <w:t>разрабатывается</w:t>
      </w:r>
      <w:r>
        <w:rPr>
          <w:spacing w:val="60"/>
        </w:rPr>
        <w:t xml:space="preserve"> </w:t>
      </w:r>
      <w:r>
        <w:t>централизованно</w:t>
      </w:r>
      <w:r>
        <w:rPr>
          <w:spacing w:val="60"/>
        </w:rPr>
        <w:t xml:space="preserve"> </w:t>
      </w:r>
      <w:r>
        <w:t>на</w:t>
      </w:r>
      <w:r>
        <w:rPr>
          <w:spacing w:val="60"/>
        </w:rPr>
        <w:t xml:space="preserve"> </w:t>
      </w:r>
      <w:r>
        <w:t>федеральном</w:t>
      </w:r>
      <w:r>
        <w:rPr>
          <w:spacing w:val="60"/>
        </w:rPr>
        <w:t xml:space="preserve"> </w:t>
      </w:r>
      <w:r>
        <w:t>или</w:t>
      </w:r>
      <w:r>
        <w:rPr>
          <w:spacing w:val="60"/>
        </w:rPr>
        <w:t xml:space="preserve"> </w:t>
      </w:r>
      <w:r>
        <w:t>региональном</w:t>
      </w:r>
      <w:r>
        <w:rPr>
          <w:spacing w:val="60"/>
        </w:rPr>
        <w:t xml:space="preserve"> </w:t>
      </w:r>
      <w:r>
        <w:t>уровне</w:t>
      </w:r>
      <w:r>
        <w:rPr>
          <w:spacing w:val="60"/>
        </w:rPr>
        <w:t xml:space="preserve"> </w:t>
      </w:r>
      <w:r>
        <w:t>и</w:t>
      </w:r>
      <w:r>
        <w:rPr>
          <w:spacing w:val="60"/>
        </w:rPr>
        <w:t xml:space="preserve"> </w:t>
      </w:r>
      <w:r>
        <w:t>основывается</w:t>
      </w:r>
      <w:r>
        <w:rPr>
          <w:spacing w:val="1"/>
        </w:rPr>
        <w:t xml:space="preserve"> </w:t>
      </w:r>
      <w:r>
        <w:t>на</w:t>
      </w:r>
      <w:r>
        <w:rPr>
          <w:spacing w:val="1"/>
        </w:rPr>
        <w:t xml:space="preserve"> </w:t>
      </w:r>
      <w:r>
        <w:t>общепринятых</w:t>
      </w:r>
      <w:r>
        <w:rPr>
          <w:spacing w:val="1"/>
        </w:rPr>
        <w:t xml:space="preserve"> </w:t>
      </w:r>
      <w:r>
        <w:t>в</w:t>
      </w:r>
      <w:r>
        <w:rPr>
          <w:spacing w:val="1"/>
        </w:rPr>
        <w:t xml:space="preserve"> </w:t>
      </w:r>
      <w:r>
        <w:t>профессиональном</w:t>
      </w:r>
      <w:r>
        <w:rPr>
          <w:spacing w:val="1"/>
        </w:rPr>
        <w:t xml:space="preserve"> </w:t>
      </w:r>
      <w:r>
        <w:t>сообществе</w:t>
      </w:r>
      <w:r>
        <w:rPr>
          <w:spacing w:val="1"/>
        </w:rPr>
        <w:t xml:space="preserve"> </w:t>
      </w:r>
      <w:r>
        <w:t>методиках</w:t>
      </w:r>
      <w:r>
        <w:rPr>
          <w:spacing w:val="1"/>
        </w:rPr>
        <w:t xml:space="preserve"> </w:t>
      </w:r>
      <w:r>
        <w:t>психолого-педагогической</w:t>
      </w:r>
      <w:r>
        <w:rPr>
          <w:spacing w:val="1"/>
        </w:rPr>
        <w:t xml:space="preserve"> </w:t>
      </w:r>
      <w:r>
        <w:t>диагностики.</w:t>
      </w:r>
    </w:p>
    <w:p w:rsidR="001E7CBD" w:rsidRDefault="009458D3">
      <w:pPr>
        <w:pStyle w:val="a3"/>
        <w:spacing w:line="348" w:lineRule="auto"/>
        <w:ind w:right="221"/>
      </w:pPr>
      <w:r>
        <w:t>Во внутреннем мониторинге возможна оценка сформированности отдельных личностных</w:t>
      </w:r>
      <w:r>
        <w:rPr>
          <w:spacing w:val="1"/>
        </w:rPr>
        <w:t xml:space="preserve"> </w:t>
      </w:r>
      <w:r>
        <w:t>результатов,</w:t>
      </w:r>
      <w:r>
        <w:rPr>
          <w:spacing w:val="1"/>
        </w:rPr>
        <w:t xml:space="preserve"> </w:t>
      </w:r>
      <w:r>
        <w:t>проявляющихся</w:t>
      </w:r>
      <w:r>
        <w:rPr>
          <w:spacing w:val="1"/>
        </w:rPr>
        <w:t xml:space="preserve"> </w:t>
      </w:r>
      <w:r>
        <w:t>в</w:t>
      </w:r>
      <w:r>
        <w:rPr>
          <w:spacing w:val="1"/>
        </w:rPr>
        <w:t xml:space="preserve"> </w:t>
      </w:r>
      <w:r>
        <w:t>соблюдении</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поведения,</w:t>
      </w:r>
      <w:r>
        <w:rPr>
          <w:spacing w:val="1"/>
        </w:rPr>
        <w:t xml:space="preserve"> </w:t>
      </w:r>
      <w:r>
        <w:t>принятых</w:t>
      </w:r>
      <w:r>
        <w:rPr>
          <w:spacing w:val="6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участии</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образовательной</w:t>
      </w:r>
      <w:r>
        <w:rPr>
          <w:spacing w:val="1"/>
        </w:rPr>
        <w:t xml:space="preserve"> </w:t>
      </w:r>
      <w:r>
        <w:t>организации,</w:t>
      </w:r>
      <w:r>
        <w:rPr>
          <w:spacing w:val="1"/>
        </w:rPr>
        <w:t xml:space="preserve"> </w:t>
      </w:r>
      <w:r>
        <w:t>ближайшего</w:t>
      </w:r>
      <w:r>
        <w:rPr>
          <w:spacing w:val="1"/>
        </w:rPr>
        <w:t xml:space="preserve"> </w:t>
      </w:r>
      <w:r>
        <w:t>социального</w:t>
      </w:r>
      <w:r>
        <w:rPr>
          <w:spacing w:val="1"/>
        </w:rPr>
        <w:t xml:space="preserve"> </w:t>
      </w:r>
      <w:r>
        <w:t>окружения,</w:t>
      </w:r>
      <w:r>
        <w:rPr>
          <w:spacing w:val="1"/>
        </w:rPr>
        <w:t xml:space="preserve"> </w:t>
      </w:r>
      <w:r>
        <w:t>Российской</w:t>
      </w:r>
      <w:r>
        <w:rPr>
          <w:spacing w:val="1"/>
        </w:rPr>
        <w:t xml:space="preserve"> </w:t>
      </w:r>
      <w:r>
        <w:t>Федерации,</w:t>
      </w:r>
      <w:r>
        <w:rPr>
          <w:spacing w:val="1"/>
        </w:rPr>
        <w:t xml:space="preserve"> </w:t>
      </w:r>
      <w:r>
        <w:t>общественно-полезной</w:t>
      </w:r>
      <w:r>
        <w:rPr>
          <w:spacing w:val="1"/>
        </w:rPr>
        <w:t xml:space="preserve"> </w:t>
      </w:r>
      <w:r>
        <w:t>деятельности; ответственности за результаты обучения; способности делать осознанный выбор</w:t>
      </w:r>
      <w:r>
        <w:rPr>
          <w:spacing w:val="1"/>
        </w:rPr>
        <w:t xml:space="preserve"> </w:t>
      </w:r>
      <w:r>
        <w:t>своей</w:t>
      </w:r>
      <w:r>
        <w:rPr>
          <w:spacing w:val="6"/>
        </w:rPr>
        <w:t xml:space="preserve"> </w:t>
      </w:r>
      <w:r>
        <w:t>образовательной</w:t>
      </w:r>
      <w:r>
        <w:rPr>
          <w:spacing w:val="6"/>
        </w:rPr>
        <w:t xml:space="preserve"> </w:t>
      </w:r>
      <w:r>
        <w:t>траектории,</w:t>
      </w:r>
      <w:r>
        <w:rPr>
          <w:spacing w:val="5"/>
        </w:rPr>
        <w:t xml:space="preserve"> </w:t>
      </w:r>
      <w:r>
        <w:t>в</w:t>
      </w:r>
      <w:r>
        <w:rPr>
          <w:spacing w:val="5"/>
        </w:rPr>
        <w:t xml:space="preserve"> </w:t>
      </w:r>
      <w:r>
        <w:t>том</w:t>
      </w:r>
      <w:r>
        <w:rPr>
          <w:spacing w:val="5"/>
        </w:rPr>
        <w:t xml:space="preserve"> </w:t>
      </w:r>
      <w:r>
        <w:t>числе</w:t>
      </w:r>
      <w:r>
        <w:rPr>
          <w:spacing w:val="7"/>
        </w:rPr>
        <w:t xml:space="preserve"> </w:t>
      </w:r>
      <w:r>
        <w:t>выбор</w:t>
      </w:r>
      <w:r>
        <w:rPr>
          <w:spacing w:val="6"/>
        </w:rPr>
        <w:t xml:space="preserve"> </w:t>
      </w:r>
      <w:r>
        <w:t>профессии;</w:t>
      </w:r>
      <w:r>
        <w:rPr>
          <w:spacing w:val="6"/>
        </w:rPr>
        <w:t xml:space="preserve"> </w:t>
      </w:r>
      <w:r>
        <w:t>ценностно-смысловых</w:t>
      </w:r>
    </w:p>
    <w:p w:rsidR="001E7CBD" w:rsidRDefault="001E7CBD">
      <w:pPr>
        <w:spacing w:line="348" w:lineRule="auto"/>
        <w:sectPr w:rsidR="001E7CBD">
          <w:pgSz w:w="11910" w:h="16850"/>
          <w:pgMar w:top="840" w:right="340" w:bottom="280" w:left="740" w:header="600" w:footer="0" w:gutter="0"/>
          <w:cols w:space="720"/>
        </w:sectPr>
      </w:pPr>
    </w:p>
    <w:p w:rsidR="001E7CBD" w:rsidRDefault="009458D3">
      <w:pPr>
        <w:pStyle w:val="a3"/>
        <w:spacing w:before="3"/>
        <w:ind w:firstLine="0"/>
      </w:pPr>
      <w:r>
        <w:lastRenderedPageBreak/>
        <w:t>установках</w:t>
      </w:r>
      <w:r>
        <w:rPr>
          <w:spacing w:val="-3"/>
        </w:rPr>
        <w:t xml:space="preserve"> </w:t>
      </w:r>
      <w:r>
        <w:t>обучающихся,</w:t>
      </w:r>
      <w:r>
        <w:rPr>
          <w:spacing w:val="-4"/>
        </w:rPr>
        <w:t xml:space="preserve"> </w:t>
      </w:r>
      <w:r>
        <w:t>формируемых</w:t>
      </w:r>
      <w:r>
        <w:rPr>
          <w:spacing w:val="-3"/>
        </w:rPr>
        <w:t xml:space="preserve"> </w:t>
      </w:r>
      <w:r>
        <w:t>средствами</w:t>
      </w:r>
      <w:r>
        <w:rPr>
          <w:spacing w:val="-1"/>
        </w:rPr>
        <w:t xml:space="preserve"> </w:t>
      </w:r>
      <w:r>
        <w:t>учебных</w:t>
      </w:r>
      <w:r>
        <w:rPr>
          <w:spacing w:val="-3"/>
        </w:rPr>
        <w:t xml:space="preserve"> </w:t>
      </w:r>
      <w:r>
        <w:t>предметов.</w:t>
      </w:r>
    </w:p>
    <w:p w:rsidR="001E7CBD" w:rsidRDefault="009458D3">
      <w:pPr>
        <w:pStyle w:val="a3"/>
        <w:spacing w:before="123" w:line="348" w:lineRule="auto"/>
        <w:ind w:right="236"/>
      </w:pPr>
      <w:r>
        <w:t>Результаты, полученные в ходе как внешних, так и внутренних мониторингов, допускается</w:t>
      </w:r>
      <w:r>
        <w:rPr>
          <w:spacing w:val="1"/>
        </w:rPr>
        <w:t xml:space="preserve"> </w:t>
      </w:r>
      <w:r>
        <w:t>использовать</w:t>
      </w:r>
      <w:r>
        <w:rPr>
          <w:spacing w:val="-1"/>
        </w:rPr>
        <w:t xml:space="preserve"> </w:t>
      </w:r>
      <w:r>
        <w:t>только</w:t>
      </w:r>
      <w:r>
        <w:rPr>
          <w:spacing w:val="-1"/>
        </w:rPr>
        <w:t xml:space="preserve"> </w:t>
      </w:r>
      <w:r>
        <w:t>в</w:t>
      </w:r>
      <w:r>
        <w:rPr>
          <w:spacing w:val="-3"/>
        </w:rPr>
        <w:t xml:space="preserve"> </w:t>
      </w:r>
      <w:r>
        <w:t>виде</w:t>
      </w:r>
      <w:r>
        <w:rPr>
          <w:spacing w:val="-2"/>
        </w:rPr>
        <w:t xml:space="preserve"> </w:t>
      </w:r>
      <w:r>
        <w:t>агрегированных</w:t>
      </w:r>
      <w:r>
        <w:rPr>
          <w:spacing w:val="1"/>
        </w:rPr>
        <w:t xml:space="preserve"> </w:t>
      </w:r>
      <w:r>
        <w:t>(усредненных,</w:t>
      </w:r>
      <w:r>
        <w:rPr>
          <w:spacing w:val="-1"/>
        </w:rPr>
        <w:t xml:space="preserve"> </w:t>
      </w:r>
      <w:r>
        <w:t>анонимных)</w:t>
      </w:r>
      <w:r>
        <w:rPr>
          <w:spacing w:val="-1"/>
        </w:rPr>
        <w:t xml:space="preserve"> </w:t>
      </w:r>
      <w:r>
        <w:t>данных.</w:t>
      </w:r>
    </w:p>
    <w:p w:rsidR="001E7CBD" w:rsidRDefault="009458D3">
      <w:pPr>
        <w:pStyle w:val="a3"/>
        <w:spacing w:before="2" w:line="348" w:lineRule="auto"/>
        <w:ind w:right="221"/>
      </w:pPr>
      <w:r>
        <w:t>Оценка метапредметных результатов представляет собой оценку достижения 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систему</w:t>
      </w:r>
      <w:r>
        <w:rPr>
          <w:spacing w:val="1"/>
        </w:rPr>
        <w:t xml:space="preserve"> </w:t>
      </w:r>
      <w:r>
        <w:t>междисциплинарных</w:t>
      </w:r>
      <w:r>
        <w:rPr>
          <w:spacing w:val="1"/>
        </w:rPr>
        <w:t xml:space="preserve"> </w:t>
      </w:r>
      <w:r>
        <w:t>(межпредметных) понятий.</w:t>
      </w:r>
    </w:p>
    <w:p w:rsidR="001E7CBD" w:rsidRDefault="009458D3">
      <w:pPr>
        <w:pStyle w:val="a3"/>
        <w:spacing w:line="345" w:lineRule="auto"/>
        <w:ind w:right="223"/>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1"/>
        </w:rPr>
        <w:t xml:space="preserve"> </w:t>
      </w:r>
      <w:r>
        <w:t>программ</w:t>
      </w:r>
      <w:r>
        <w:rPr>
          <w:spacing w:val="3"/>
        </w:rPr>
        <w:t xml:space="preserve"> </w:t>
      </w:r>
      <w:r>
        <w:t>учебных</w:t>
      </w:r>
      <w:r>
        <w:rPr>
          <w:spacing w:val="1"/>
        </w:rPr>
        <w:t xml:space="preserve"> </w:t>
      </w:r>
      <w:r>
        <w:t>предметов и</w:t>
      </w:r>
      <w:r>
        <w:rPr>
          <w:spacing w:val="-1"/>
        </w:rPr>
        <w:t xml:space="preserve"> </w:t>
      </w:r>
      <w:r>
        <w:t>внеурочной деятельности.</w:t>
      </w:r>
    </w:p>
    <w:p w:rsidR="001E7CBD" w:rsidRDefault="009458D3">
      <w:pPr>
        <w:pStyle w:val="a3"/>
        <w:spacing w:before="4"/>
        <w:ind w:left="1101" w:firstLine="0"/>
      </w:pPr>
      <w:r>
        <w:t>Основным</w:t>
      </w:r>
      <w:r>
        <w:rPr>
          <w:spacing w:val="-6"/>
        </w:rPr>
        <w:t xml:space="preserve"> </w:t>
      </w:r>
      <w:r>
        <w:t>объектом</w:t>
      </w:r>
      <w:r>
        <w:rPr>
          <w:spacing w:val="-5"/>
        </w:rPr>
        <w:t xml:space="preserve"> </w:t>
      </w:r>
      <w:r>
        <w:t>оценки</w:t>
      </w:r>
      <w:r>
        <w:rPr>
          <w:spacing w:val="-4"/>
        </w:rPr>
        <w:t xml:space="preserve"> </w:t>
      </w:r>
      <w:r>
        <w:t>метапредметных</w:t>
      </w:r>
      <w:r>
        <w:rPr>
          <w:spacing w:val="-2"/>
        </w:rPr>
        <w:t xml:space="preserve"> </w:t>
      </w:r>
      <w:r>
        <w:t>результатов:</w:t>
      </w:r>
    </w:p>
    <w:p w:rsidR="001E7CBD" w:rsidRDefault="009458D3">
      <w:pPr>
        <w:pStyle w:val="a3"/>
        <w:spacing w:before="126" w:line="348" w:lineRule="auto"/>
        <w:ind w:right="229"/>
      </w:pP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4"/>
        </w:rPr>
        <w:t xml:space="preserve"> </w:t>
      </w:r>
      <w:r>
        <w:t>познавательных, коммуникативных);</w:t>
      </w:r>
    </w:p>
    <w:p w:rsidR="001E7CBD" w:rsidRDefault="009458D3">
      <w:pPr>
        <w:pStyle w:val="a3"/>
        <w:tabs>
          <w:tab w:val="left" w:pos="3204"/>
          <w:tab w:val="left" w:pos="5552"/>
          <w:tab w:val="left" w:pos="7951"/>
          <w:tab w:val="left" w:pos="9659"/>
        </w:tabs>
        <w:spacing w:line="348" w:lineRule="auto"/>
        <w:ind w:right="223"/>
      </w:pPr>
      <w:r>
        <w:t>способность</w:t>
      </w:r>
      <w:r>
        <w:tab/>
        <w:t>использования</w:t>
      </w:r>
      <w:r>
        <w:tab/>
        <w:t>универсальных</w:t>
      </w:r>
      <w:r>
        <w:tab/>
        <w:t>учебных</w:t>
      </w:r>
      <w:r>
        <w:tab/>
        <w:t>действий</w:t>
      </w:r>
      <w:r>
        <w:rPr>
          <w:spacing w:val="-58"/>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планированию</w:t>
      </w:r>
      <w:r>
        <w:rPr>
          <w:spacing w:val="1"/>
        </w:rPr>
        <w:t xml:space="preserve"> </w:t>
      </w:r>
      <w:r>
        <w:t>и</w:t>
      </w:r>
      <w:r>
        <w:rPr>
          <w:spacing w:val="1"/>
        </w:rPr>
        <w:t xml:space="preserve"> </w:t>
      </w:r>
      <w:r>
        <w:t>осуществлению учебной деятельности, организации учебного сотрудничества с педагогическими</w:t>
      </w:r>
      <w:r>
        <w:rPr>
          <w:spacing w:val="1"/>
        </w:rPr>
        <w:t xml:space="preserve"> </w:t>
      </w:r>
      <w:r>
        <w:t>работниками</w:t>
      </w:r>
      <w:r>
        <w:rPr>
          <w:spacing w:val="1"/>
        </w:rPr>
        <w:t xml:space="preserve"> </w:t>
      </w:r>
      <w:r>
        <w:t>и</w:t>
      </w:r>
      <w:r>
        <w:rPr>
          <w:spacing w:val="1"/>
        </w:rPr>
        <w:t xml:space="preserve"> </w:t>
      </w:r>
      <w:r>
        <w:t>сверстниками,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построении</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p>
    <w:p w:rsidR="001E7CBD" w:rsidRDefault="009458D3">
      <w:pPr>
        <w:pStyle w:val="a3"/>
        <w:ind w:left="1101" w:firstLine="0"/>
      </w:pPr>
      <w:r>
        <w:t>овладение</w:t>
      </w:r>
      <w:r>
        <w:rPr>
          <w:spacing w:val="-4"/>
        </w:rPr>
        <w:t xml:space="preserve"> </w:t>
      </w:r>
      <w:r>
        <w:t>навыками</w:t>
      </w:r>
      <w:r>
        <w:rPr>
          <w:spacing w:val="-1"/>
        </w:rPr>
        <w:t xml:space="preserve"> </w:t>
      </w:r>
      <w:r>
        <w:t>учебно-исследовательской,</w:t>
      </w:r>
      <w:r>
        <w:rPr>
          <w:spacing w:val="-3"/>
        </w:rPr>
        <w:t xml:space="preserve"> </w:t>
      </w:r>
      <w:r>
        <w:t>проектной</w:t>
      </w:r>
      <w:r>
        <w:rPr>
          <w:spacing w:val="-4"/>
        </w:rPr>
        <w:t xml:space="preserve"> </w:t>
      </w:r>
      <w:r>
        <w:t>и</w:t>
      </w:r>
      <w:r>
        <w:rPr>
          <w:spacing w:val="-3"/>
        </w:rPr>
        <w:t xml:space="preserve"> </w:t>
      </w:r>
      <w:r>
        <w:t>социальной</w:t>
      </w:r>
      <w:r>
        <w:rPr>
          <w:spacing w:val="-3"/>
        </w:rPr>
        <w:t xml:space="preserve"> </w:t>
      </w:r>
      <w:r>
        <w:t>деятельности.</w:t>
      </w:r>
    </w:p>
    <w:p w:rsidR="001E7CBD" w:rsidRDefault="001E7CBD">
      <w:pPr>
        <w:pStyle w:val="a3"/>
        <w:ind w:left="0" w:firstLine="0"/>
        <w:jc w:val="left"/>
        <w:rPr>
          <w:sz w:val="26"/>
        </w:rPr>
      </w:pPr>
    </w:p>
    <w:p w:rsidR="001E7CBD" w:rsidRDefault="001E7CBD">
      <w:pPr>
        <w:pStyle w:val="a3"/>
        <w:ind w:left="0" w:firstLine="0"/>
        <w:jc w:val="left"/>
        <w:rPr>
          <w:sz w:val="26"/>
        </w:rPr>
      </w:pPr>
    </w:p>
    <w:p w:rsidR="001E7CBD" w:rsidRDefault="00D27AB4">
      <w:pPr>
        <w:pStyle w:val="1"/>
        <w:numPr>
          <w:ilvl w:val="2"/>
          <w:numId w:val="95"/>
        </w:numPr>
        <w:tabs>
          <w:tab w:val="left" w:pos="1025"/>
        </w:tabs>
        <w:spacing w:before="173"/>
        <w:ind w:hanging="633"/>
      </w:pPr>
      <w:r>
        <w:rPr>
          <w:noProof/>
          <w:lang w:eastAsia="ru-RU"/>
        </w:rPr>
        <mc:AlternateContent>
          <mc:Choice Requires="wps">
            <w:drawing>
              <wp:anchor distT="0" distB="0" distL="0" distR="0" simplePos="0" relativeHeight="487593984" behindDoc="1" locked="0" layoutInCell="1" allowOverlap="1">
                <wp:simplePos x="0" y="0"/>
                <wp:positionH relativeFrom="page">
                  <wp:posOffset>701040</wp:posOffset>
                </wp:positionH>
                <wp:positionV relativeFrom="paragraph">
                  <wp:posOffset>347345</wp:posOffset>
                </wp:positionV>
                <wp:extent cx="6519545" cy="6350"/>
                <wp:effectExtent l="0" t="0" r="0" b="0"/>
                <wp:wrapTopAndBottom/>
                <wp:docPr id="4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69331" id="Rectangle 41" o:spid="_x0000_s1026" style="position:absolute;margin-left:55.2pt;margin-top:27.35pt;width:513.35pt;height:.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5geQIAAPsEAAAOAAAAZHJzL2Uyb0RvYy54bWysVG1v0zAQ/o7Ef7D8vUvSOV0TLZ32QhHS&#10;gInBD3Btp7FwbGO7TQfiv3N21tLClwnRD64vdz4/99xzvrza9QpthfPS6AYXZzlGQjPDpV43+Mvn&#10;5WSOkQ9Uc6qMFg1+Eh5fLV6/uhxsLaamM4oLhyCJ9vVgG9yFYOss86wTPfVnxgoNzta4ngYw3Trj&#10;jg6QvVfZNM9n2WAct84w4T18vRudeJHyt61g4WPbehGQajBgC2l1aV3FNVtc0nrtqO0ke4ZB/wFF&#10;T6WGSw+p7migaOPkX6l6yZzxpg1nzPSZaVvJRKoBqinyP6p57KgVqRYgx9sDTf7/pWUftg8OSd5g&#10;co6Rpj306BOwRvVaCUSKSNBgfQ1xj/bBxRK9vTfsq0fa3HYQJq6dM0MnKAdYKT47ORAND0fRanhv&#10;OKSnm2ASV7vW9TEhsIB2qSVPh5aIXUAMPs7KoipJiRED3+y8TB3LaL0/a50Pb4XpUdw02AH0lJtu&#10;730A7BC6D0nYjZJ8KZVKhluvbpVDWxrFkX6xXDjij8OUjsHaxGOje/wCEOGO6ItgU7N/VMWU5DfT&#10;arKczS8mZEnKSXWRzyd5Ud1Us5xU5G75MwIsSN1JzoW+l1rshVeQlzX2eQRGySTpoaHBVTktU+0n&#10;6P3LiuxlgDlUsm/w/MAErWNb32gOZdM6UKnGfXYKP1EGHOz/EytJBLHvo35Whj+BBpyBJsEcwosB&#10;m8647xgNMH0N9t821AmM1DsNOqoKQuK4JoOUF1Mw3LFndeyhmkGqBgeMxu1tGEd8Y51cd3BTkYjR&#10;5hq018okjKjLERXgjgZMWKrg+TWII3xsp6jfb9biFwAAAP//AwBQSwMEFAAGAAgAAAAhAOV/7MLf&#10;AAAACgEAAA8AAABkcnMvZG93bnJldi54bWxMj8FOwzAMhu9IvENkJG4s6WjpVppODIkjEhsctlva&#10;mLZa45Qk2wpPT3aC429/+v25XE1mYCd0vrckIZkJYEiN1T21Ej7eX+4WwHxQpNVgCSV8o4dVdX1V&#10;qkLbM23wtA0tiyXkCyWhC2EsOPdNh0b5mR2R4u7TOqNCjK7l2qlzLDcDnwvxwI3qKV7o1IjPHTaH&#10;7dFIWC8X66+3lF5/NvUe97v6kM2dkPL2Znp6BBZwCn8wXPSjOlTRqbZH0p4NMScijaiELM2BXYDk&#10;Pk+A1XGS5cCrkv9/ofoFAAD//wMAUEsBAi0AFAAGAAgAAAAhALaDOJL+AAAA4QEAABMAAAAAAAAA&#10;AAAAAAAAAAAAAFtDb250ZW50X1R5cGVzXS54bWxQSwECLQAUAAYACAAAACEAOP0h/9YAAACUAQAA&#10;CwAAAAAAAAAAAAAAAAAvAQAAX3JlbHMvLnJlbHNQSwECLQAUAAYACAAAACEANabuYHkCAAD7BAAA&#10;DgAAAAAAAAAAAAAAAAAuAgAAZHJzL2Uyb0RvYy54bWxQSwECLQAUAAYACAAAACEA5X/swt8AAAAK&#10;AQAADwAAAAAAAAAAAAAAAADTBAAAZHJzL2Rvd25yZXYueG1sUEsFBgAAAAAEAAQA8wAAAN8FAAAA&#10;AA==&#10;" fillcolor="black" stroked="f">
                <w10:wrap type="topAndBottom" anchorx="page"/>
              </v:rect>
            </w:pict>
          </mc:Fallback>
        </mc:AlternateContent>
      </w:r>
      <w:bookmarkStart w:id="10" w:name="_TOC_250028"/>
      <w:r w:rsidR="009458D3">
        <w:t>Организация</w:t>
      </w:r>
      <w:r w:rsidR="009458D3">
        <w:rPr>
          <w:spacing w:val="-4"/>
        </w:rPr>
        <w:t xml:space="preserve"> </w:t>
      </w:r>
      <w:r w:rsidR="009458D3">
        <w:t>и</w:t>
      </w:r>
      <w:r w:rsidR="009458D3">
        <w:rPr>
          <w:spacing w:val="-2"/>
        </w:rPr>
        <w:t xml:space="preserve"> </w:t>
      </w:r>
      <w:r w:rsidR="009458D3">
        <w:t>содержание</w:t>
      </w:r>
      <w:r w:rsidR="009458D3">
        <w:rPr>
          <w:spacing w:val="-1"/>
        </w:rPr>
        <w:t xml:space="preserve"> </w:t>
      </w:r>
      <w:bookmarkEnd w:id="10"/>
      <w:r w:rsidR="009458D3">
        <w:t>оценочных процедур</w:t>
      </w:r>
    </w:p>
    <w:p w:rsidR="001E7CBD" w:rsidRDefault="009458D3">
      <w:pPr>
        <w:pStyle w:val="a3"/>
        <w:spacing w:line="348" w:lineRule="auto"/>
        <w:ind w:right="222"/>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внутреннего</w:t>
      </w:r>
      <w:r>
        <w:rPr>
          <w:spacing w:val="1"/>
        </w:rPr>
        <w:t xml:space="preserve"> </w:t>
      </w:r>
      <w:r>
        <w:t>мониторинга.</w:t>
      </w:r>
      <w:r>
        <w:rPr>
          <w:spacing w:val="1"/>
        </w:rPr>
        <w:t xml:space="preserve"> </w:t>
      </w:r>
      <w:r>
        <w:t>Содержание</w:t>
      </w:r>
      <w:r>
        <w:rPr>
          <w:spacing w:val="1"/>
        </w:rPr>
        <w:t xml:space="preserve"> </w:t>
      </w:r>
      <w:r>
        <w:t>и</w:t>
      </w:r>
      <w:r>
        <w:rPr>
          <w:spacing w:val="1"/>
        </w:rPr>
        <w:t xml:space="preserve"> </w:t>
      </w:r>
      <w:r>
        <w:t>периодичность</w:t>
      </w:r>
      <w:r>
        <w:rPr>
          <w:spacing w:val="-57"/>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Инструментарий</w:t>
      </w:r>
      <w:r>
        <w:rPr>
          <w:spacing w:val="1"/>
        </w:rPr>
        <w:t xml:space="preserve"> </w:t>
      </w:r>
      <w:r>
        <w:t>строится</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и</w:t>
      </w:r>
      <w:r>
        <w:rPr>
          <w:spacing w:val="1"/>
        </w:rPr>
        <w:t xml:space="preserve"> </w:t>
      </w:r>
      <w:r>
        <w:t>может</w:t>
      </w:r>
      <w:r>
        <w:rPr>
          <w:spacing w:val="1"/>
        </w:rPr>
        <w:t xml:space="preserve"> </w:t>
      </w:r>
      <w:r>
        <w:t>включать</w:t>
      </w:r>
      <w:r>
        <w:rPr>
          <w:spacing w:val="1"/>
        </w:rPr>
        <w:t xml:space="preserve"> </w:t>
      </w:r>
      <w:r>
        <w:t>диагностические материалы по оценке читательской и цифровой грамотности, сформированности</w:t>
      </w:r>
      <w:r>
        <w:rPr>
          <w:spacing w:val="1"/>
        </w:rPr>
        <w:t xml:space="preserve"> </w:t>
      </w:r>
      <w:r>
        <w:t>регулятивных,</w:t>
      </w:r>
      <w:r>
        <w:rPr>
          <w:spacing w:val="-2"/>
        </w:rPr>
        <w:t xml:space="preserve"> </w:t>
      </w:r>
      <w:r>
        <w:t>коммуникативных</w:t>
      </w:r>
      <w:r>
        <w:rPr>
          <w:spacing w:val="1"/>
        </w:rPr>
        <w:t xml:space="preserve"> </w:t>
      </w:r>
      <w:r>
        <w:t>и</w:t>
      </w:r>
      <w:r>
        <w:rPr>
          <w:spacing w:val="-2"/>
        </w:rPr>
        <w:t xml:space="preserve"> </w:t>
      </w:r>
      <w:r>
        <w:t>познавательных</w:t>
      </w:r>
      <w:r>
        <w:rPr>
          <w:spacing w:val="5"/>
        </w:rPr>
        <w:t xml:space="preserve"> </w:t>
      </w:r>
      <w:r>
        <w:t>универсальных</w:t>
      </w:r>
      <w:r>
        <w:rPr>
          <w:spacing w:val="3"/>
        </w:rPr>
        <w:t xml:space="preserve"> </w:t>
      </w:r>
      <w:r>
        <w:t>учебных</w:t>
      </w:r>
      <w:r>
        <w:rPr>
          <w:spacing w:val="-1"/>
        </w:rPr>
        <w:t xml:space="preserve"> </w:t>
      </w:r>
      <w:r>
        <w:t>действий.</w:t>
      </w:r>
    </w:p>
    <w:p w:rsidR="001E7CBD" w:rsidRDefault="009458D3">
      <w:pPr>
        <w:pStyle w:val="a3"/>
        <w:ind w:left="1101" w:firstLine="0"/>
      </w:pPr>
      <w:r>
        <w:t>Формы</w:t>
      </w:r>
      <w:r>
        <w:rPr>
          <w:spacing w:val="-3"/>
        </w:rPr>
        <w:t xml:space="preserve"> </w:t>
      </w:r>
      <w:r>
        <w:t>оценки:</w:t>
      </w:r>
    </w:p>
    <w:p w:rsidR="001E7CBD" w:rsidRDefault="009458D3">
      <w:pPr>
        <w:pStyle w:val="a3"/>
        <w:spacing w:before="104" w:line="348" w:lineRule="auto"/>
        <w:ind w:left="1101" w:right="227" w:firstLine="0"/>
      </w:pPr>
      <w:r>
        <w:t>для</w:t>
      </w:r>
      <w:r>
        <w:rPr>
          <w:spacing w:val="4"/>
        </w:rPr>
        <w:t xml:space="preserve"> </w:t>
      </w:r>
      <w:r>
        <w:t>проверки</w:t>
      </w:r>
      <w:r>
        <w:rPr>
          <w:spacing w:val="5"/>
        </w:rPr>
        <w:t xml:space="preserve"> </w:t>
      </w:r>
      <w:r>
        <w:t>читательской</w:t>
      </w:r>
      <w:r>
        <w:rPr>
          <w:spacing w:val="4"/>
        </w:rPr>
        <w:t xml:space="preserve"> </w:t>
      </w:r>
      <w:r>
        <w:t>грамотности</w:t>
      </w:r>
      <w:r>
        <w:rPr>
          <w:spacing w:val="8"/>
        </w:rPr>
        <w:t xml:space="preserve"> </w:t>
      </w:r>
      <w:r>
        <w:t>-</w:t>
      </w:r>
      <w:r>
        <w:rPr>
          <w:spacing w:val="1"/>
        </w:rPr>
        <w:t xml:space="preserve"> </w:t>
      </w:r>
      <w:r>
        <w:t>письменная</w:t>
      </w:r>
      <w:r>
        <w:rPr>
          <w:spacing w:val="4"/>
        </w:rPr>
        <w:t xml:space="preserve"> </w:t>
      </w:r>
      <w:r>
        <w:t>работа</w:t>
      </w:r>
      <w:r>
        <w:rPr>
          <w:spacing w:val="4"/>
        </w:rPr>
        <w:t xml:space="preserve"> </w:t>
      </w:r>
      <w:r>
        <w:t>на</w:t>
      </w:r>
      <w:r>
        <w:rPr>
          <w:spacing w:val="4"/>
        </w:rPr>
        <w:t xml:space="preserve"> </w:t>
      </w:r>
      <w:r>
        <w:t>межпредметной</w:t>
      </w:r>
      <w:r>
        <w:rPr>
          <w:spacing w:val="4"/>
        </w:rPr>
        <w:t xml:space="preserve"> </w:t>
      </w:r>
      <w:r>
        <w:t>основе;</w:t>
      </w:r>
      <w:r>
        <w:rPr>
          <w:spacing w:val="1"/>
        </w:rPr>
        <w:t xml:space="preserve"> </w:t>
      </w:r>
      <w:r>
        <w:t>для</w:t>
      </w:r>
      <w:r>
        <w:rPr>
          <w:spacing w:val="22"/>
        </w:rPr>
        <w:t xml:space="preserve"> </w:t>
      </w:r>
      <w:r>
        <w:t>проверки</w:t>
      </w:r>
      <w:r>
        <w:rPr>
          <w:spacing w:val="22"/>
        </w:rPr>
        <w:t xml:space="preserve"> </w:t>
      </w:r>
      <w:r>
        <w:t>цифровой</w:t>
      </w:r>
      <w:r>
        <w:rPr>
          <w:spacing w:val="22"/>
        </w:rPr>
        <w:t xml:space="preserve"> </w:t>
      </w:r>
      <w:r>
        <w:t>грамотности</w:t>
      </w:r>
      <w:r>
        <w:rPr>
          <w:spacing w:val="23"/>
        </w:rPr>
        <w:t xml:space="preserve"> </w:t>
      </w:r>
      <w:r>
        <w:t>-</w:t>
      </w:r>
      <w:r>
        <w:rPr>
          <w:spacing w:val="21"/>
        </w:rPr>
        <w:t xml:space="preserve"> </w:t>
      </w:r>
      <w:r>
        <w:t>практическая</w:t>
      </w:r>
      <w:r>
        <w:rPr>
          <w:spacing w:val="21"/>
        </w:rPr>
        <w:t xml:space="preserve"> </w:t>
      </w:r>
      <w:r>
        <w:t>работа</w:t>
      </w:r>
      <w:r>
        <w:rPr>
          <w:spacing w:val="20"/>
        </w:rPr>
        <w:t xml:space="preserve"> </w:t>
      </w:r>
      <w:r>
        <w:t>в</w:t>
      </w:r>
      <w:r>
        <w:rPr>
          <w:spacing w:val="21"/>
        </w:rPr>
        <w:t xml:space="preserve"> </w:t>
      </w:r>
      <w:r>
        <w:t>сочетании</w:t>
      </w:r>
    </w:p>
    <w:p w:rsidR="001E7CBD" w:rsidRDefault="009458D3">
      <w:pPr>
        <w:pStyle w:val="a3"/>
        <w:spacing w:before="2"/>
        <w:ind w:firstLine="0"/>
      </w:pPr>
      <w:r>
        <w:t>с</w:t>
      </w:r>
      <w:r>
        <w:rPr>
          <w:spacing w:val="-6"/>
        </w:rPr>
        <w:t xml:space="preserve"> </w:t>
      </w:r>
      <w:r>
        <w:t>письменной</w:t>
      </w:r>
      <w:r>
        <w:rPr>
          <w:spacing w:val="-4"/>
        </w:rPr>
        <w:t xml:space="preserve"> </w:t>
      </w:r>
      <w:r>
        <w:t>(компьютеризованной)</w:t>
      </w:r>
      <w:r>
        <w:rPr>
          <w:spacing w:val="-5"/>
        </w:rPr>
        <w:t xml:space="preserve"> </w:t>
      </w:r>
      <w:r>
        <w:t>частью;</w:t>
      </w:r>
    </w:p>
    <w:p w:rsidR="001E7CBD" w:rsidRDefault="009458D3">
      <w:pPr>
        <w:pStyle w:val="a3"/>
        <w:spacing w:before="124" w:line="348" w:lineRule="auto"/>
        <w:ind w:right="226"/>
      </w:pPr>
      <w:r>
        <w:t>для</w:t>
      </w:r>
      <w:r>
        <w:rPr>
          <w:spacing w:val="1"/>
        </w:rPr>
        <w:t xml:space="preserve"> </w:t>
      </w:r>
      <w:r>
        <w:t>проверки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экспертная</w:t>
      </w:r>
      <w:r>
        <w:rPr>
          <w:spacing w:val="1"/>
        </w:rPr>
        <w:t xml:space="preserve"> </w:t>
      </w:r>
      <w:r>
        <w:t>оценка</w:t>
      </w:r>
      <w:r>
        <w:rPr>
          <w:spacing w:val="1"/>
        </w:rPr>
        <w:t xml:space="preserve"> </w:t>
      </w:r>
      <w:r>
        <w:t>процесса</w:t>
      </w:r>
      <w:r>
        <w:rPr>
          <w:spacing w:val="1"/>
        </w:rPr>
        <w:t xml:space="preserve"> </w:t>
      </w:r>
      <w:r>
        <w:t>и</w:t>
      </w:r>
      <w:r>
        <w:rPr>
          <w:spacing w:val="1"/>
        </w:rPr>
        <w:t xml:space="preserve"> </w:t>
      </w:r>
      <w:r>
        <w:t>результатов</w:t>
      </w:r>
      <w:r>
        <w:rPr>
          <w:spacing w:val="1"/>
        </w:rPr>
        <w:t xml:space="preserve"> </w:t>
      </w:r>
      <w:r>
        <w:t>выполнения</w:t>
      </w:r>
      <w:r>
        <w:rPr>
          <w:spacing w:val="1"/>
        </w:rPr>
        <w:t xml:space="preserve"> </w:t>
      </w:r>
      <w:r>
        <w:t>групповых</w:t>
      </w:r>
      <w:r>
        <w:rPr>
          <w:spacing w:val="1"/>
        </w:rPr>
        <w:t xml:space="preserve"> </w:t>
      </w:r>
      <w:r>
        <w:t>и</w:t>
      </w:r>
      <w:r>
        <w:rPr>
          <w:spacing w:val="1"/>
        </w:rPr>
        <w:t xml:space="preserve"> </w:t>
      </w:r>
      <w:r>
        <w:t>(или)</w:t>
      </w:r>
      <w:r>
        <w:rPr>
          <w:spacing w:val="-1"/>
        </w:rPr>
        <w:t xml:space="preserve"> </w:t>
      </w:r>
      <w:r>
        <w:t>индивидуальных</w:t>
      </w:r>
      <w:r>
        <w:rPr>
          <w:spacing w:val="2"/>
        </w:rPr>
        <w:t xml:space="preserve"> </w:t>
      </w:r>
      <w:r>
        <w:t>учебных исследований и</w:t>
      </w:r>
      <w:r>
        <w:rPr>
          <w:spacing w:val="-1"/>
        </w:rPr>
        <w:t xml:space="preserve"> </w:t>
      </w:r>
      <w:r>
        <w:t>проектов.</w:t>
      </w:r>
    </w:p>
    <w:p w:rsidR="001E7CBD" w:rsidRDefault="009458D3">
      <w:pPr>
        <w:pStyle w:val="a3"/>
        <w:spacing w:line="348" w:lineRule="auto"/>
        <w:ind w:right="230"/>
      </w:pPr>
      <w:r>
        <w:t>Каждый из перечисленных видов диагностики проводится с периодичностью не менее чем</w:t>
      </w:r>
      <w:r>
        <w:rPr>
          <w:spacing w:val="1"/>
        </w:rPr>
        <w:t xml:space="preserve"> </w:t>
      </w:r>
      <w:r>
        <w:t>один</w:t>
      </w:r>
      <w:r>
        <w:rPr>
          <w:spacing w:val="-1"/>
        </w:rPr>
        <w:t xml:space="preserve"> </w:t>
      </w:r>
      <w:r>
        <w:t>раз в</w:t>
      </w:r>
      <w:r>
        <w:rPr>
          <w:spacing w:val="-1"/>
        </w:rPr>
        <w:t xml:space="preserve"> </w:t>
      </w:r>
      <w:r>
        <w:t>два</w:t>
      </w:r>
      <w:r>
        <w:rPr>
          <w:spacing w:val="-2"/>
        </w:rPr>
        <w:t xml:space="preserve"> </w:t>
      </w:r>
      <w:r>
        <w:t>года.</w:t>
      </w:r>
    </w:p>
    <w:p w:rsidR="001E7CBD" w:rsidRDefault="009458D3">
      <w:pPr>
        <w:pStyle w:val="a3"/>
        <w:spacing w:line="348" w:lineRule="auto"/>
        <w:ind w:right="224"/>
      </w:pPr>
      <w:r>
        <w:t>Групповые</w:t>
      </w:r>
      <w:r>
        <w:rPr>
          <w:spacing w:val="1"/>
        </w:rPr>
        <w:t xml:space="preserve"> </w:t>
      </w:r>
      <w:r>
        <w:t>и</w:t>
      </w:r>
      <w:r>
        <w:rPr>
          <w:spacing w:val="1"/>
        </w:rPr>
        <w:t xml:space="preserve"> </w:t>
      </w:r>
      <w:r>
        <w:t>(или)</w:t>
      </w:r>
      <w:r>
        <w:rPr>
          <w:spacing w:val="1"/>
        </w:rPr>
        <w:t xml:space="preserve"> </w:t>
      </w:r>
      <w:r>
        <w:t>индивидуальные</w:t>
      </w:r>
      <w:r>
        <w:rPr>
          <w:spacing w:val="1"/>
        </w:rPr>
        <w:t xml:space="preserve"> </w:t>
      </w:r>
      <w:r>
        <w:t>учебные</w:t>
      </w:r>
      <w:r>
        <w:rPr>
          <w:spacing w:val="1"/>
        </w:rPr>
        <w:t xml:space="preserve"> </w:t>
      </w:r>
      <w:r>
        <w:t>исследования</w:t>
      </w:r>
      <w:r>
        <w:rPr>
          <w:spacing w:val="1"/>
        </w:rPr>
        <w:t xml:space="preserve"> </w:t>
      </w:r>
      <w:r>
        <w:t>и</w:t>
      </w:r>
      <w:r>
        <w:rPr>
          <w:spacing w:val="1"/>
        </w:rPr>
        <w:t xml:space="preserve"> </w:t>
      </w:r>
      <w:r>
        <w:t>проекты</w:t>
      </w:r>
      <w:r>
        <w:rPr>
          <w:spacing w:val="1"/>
        </w:rPr>
        <w:t xml:space="preserve"> </w:t>
      </w:r>
      <w:r>
        <w:t>(далее</w:t>
      </w:r>
      <w:r>
        <w:rPr>
          <w:spacing w:val="1"/>
        </w:rPr>
        <w:t xml:space="preserve"> </w:t>
      </w:r>
      <w:r>
        <w:t>вместе</w:t>
      </w:r>
      <w:r>
        <w:rPr>
          <w:spacing w:val="1"/>
        </w:rPr>
        <w:t xml:space="preserve"> </w:t>
      </w:r>
      <w:r>
        <w:t>–</w:t>
      </w:r>
      <w:r>
        <w:rPr>
          <w:spacing w:val="1"/>
        </w:rPr>
        <w:t xml:space="preserve"> </w:t>
      </w:r>
      <w:r>
        <w:t>проект)</w:t>
      </w:r>
      <w:r>
        <w:rPr>
          <w:spacing w:val="43"/>
        </w:rPr>
        <w:t xml:space="preserve"> </w:t>
      </w:r>
      <w:r>
        <w:t>выполняются</w:t>
      </w:r>
      <w:r>
        <w:rPr>
          <w:spacing w:val="45"/>
        </w:rPr>
        <w:t xml:space="preserve"> </w:t>
      </w:r>
      <w:r>
        <w:t>обучающимся</w:t>
      </w:r>
      <w:r>
        <w:rPr>
          <w:spacing w:val="44"/>
        </w:rPr>
        <w:t xml:space="preserve"> </w:t>
      </w:r>
      <w:r>
        <w:t>в</w:t>
      </w:r>
      <w:r>
        <w:rPr>
          <w:spacing w:val="46"/>
        </w:rPr>
        <w:t xml:space="preserve"> </w:t>
      </w:r>
      <w:r>
        <w:t>рамках</w:t>
      </w:r>
      <w:r>
        <w:rPr>
          <w:spacing w:val="46"/>
        </w:rPr>
        <w:t xml:space="preserve"> </w:t>
      </w:r>
      <w:r>
        <w:t>одного</w:t>
      </w:r>
      <w:r>
        <w:rPr>
          <w:spacing w:val="44"/>
        </w:rPr>
        <w:t xml:space="preserve"> </w:t>
      </w:r>
      <w:r>
        <w:t>из</w:t>
      </w:r>
      <w:r>
        <w:rPr>
          <w:spacing w:val="47"/>
        </w:rPr>
        <w:t xml:space="preserve"> </w:t>
      </w:r>
      <w:r>
        <w:t>учебных</w:t>
      </w:r>
      <w:r>
        <w:rPr>
          <w:spacing w:val="46"/>
        </w:rPr>
        <w:t xml:space="preserve"> </w:t>
      </w:r>
      <w:r>
        <w:t>предметов</w:t>
      </w:r>
      <w:r>
        <w:rPr>
          <w:spacing w:val="43"/>
        </w:rPr>
        <w:t xml:space="preserve"> </w:t>
      </w:r>
      <w:r>
        <w:t>или</w:t>
      </w:r>
      <w:r>
        <w:rPr>
          <w:spacing w:val="45"/>
        </w:rPr>
        <w:t xml:space="preserve"> </w:t>
      </w:r>
      <w:r>
        <w:t>на</w:t>
      </w:r>
    </w:p>
    <w:p w:rsidR="001E7CBD" w:rsidRDefault="001E7CBD">
      <w:pPr>
        <w:spacing w:line="348" w:lineRule="auto"/>
        <w:sectPr w:rsidR="001E7CBD">
          <w:pgSz w:w="11910" w:h="16850"/>
          <w:pgMar w:top="840" w:right="340" w:bottom="280" w:left="740" w:header="600" w:footer="0" w:gutter="0"/>
          <w:cols w:space="720"/>
        </w:sectPr>
      </w:pPr>
    </w:p>
    <w:p w:rsidR="001E7CBD" w:rsidRDefault="009458D3">
      <w:pPr>
        <w:pStyle w:val="a3"/>
        <w:spacing w:before="3" w:line="348" w:lineRule="auto"/>
        <w:ind w:right="221" w:firstLine="0"/>
      </w:pPr>
      <w:r>
        <w:lastRenderedPageBreak/>
        <w:t>межпредметной</w:t>
      </w:r>
      <w:r>
        <w:rPr>
          <w:spacing w:val="1"/>
        </w:rPr>
        <w:t xml:space="preserve"> </w:t>
      </w:r>
      <w:r>
        <w:t>основе</w:t>
      </w:r>
      <w:r>
        <w:rPr>
          <w:spacing w:val="1"/>
        </w:rPr>
        <w:t xml:space="preserve"> </w:t>
      </w:r>
      <w:r>
        <w:t>с</w:t>
      </w:r>
      <w:r>
        <w:rPr>
          <w:spacing w:val="1"/>
        </w:rPr>
        <w:t xml:space="preserve"> </w:t>
      </w:r>
      <w:r>
        <w:t>целью</w:t>
      </w:r>
      <w:r>
        <w:rPr>
          <w:spacing w:val="1"/>
        </w:rPr>
        <w:t xml:space="preserve"> </w:t>
      </w:r>
      <w:r>
        <w:t>продемонстрировать</w:t>
      </w:r>
      <w:r>
        <w:rPr>
          <w:spacing w:val="1"/>
        </w:rPr>
        <w:t xml:space="preserve"> </w:t>
      </w:r>
      <w:r>
        <w:t>свои</w:t>
      </w:r>
      <w:r>
        <w:rPr>
          <w:spacing w:val="1"/>
        </w:rPr>
        <w:t xml:space="preserve"> </w:t>
      </w:r>
      <w:r>
        <w:t>достижения</w:t>
      </w:r>
      <w:r>
        <w:rPr>
          <w:spacing w:val="1"/>
        </w:rPr>
        <w:t xml:space="preserve"> </w:t>
      </w:r>
      <w:r>
        <w:t>в</w:t>
      </w:r>
      <w:r>
        <w:rPr>
          <w:spacing w:val="1"/>
        </w:rPr>
        <w:t xml:space="preserve"> </w:t>
      </w:r>
      <w:r>
        <w:t>самостоятельном</w:t>
      </w:r>
      <w:r>
        <w:rPr>
          <w:spacing w:val="1"/>
        </w:rPr>
        <w:t xml:space="preserve"> </w:t>
      </w:r>
      <w:r>
        <w:t>освоении</w:t>
      </w:r>
      <w:r>
        <w:rPr>
          <w:spacing w:val="1"/>
        </w:rPr>
        <w:t xml:space="preserve"> </w:t>
      </w:r>
      <w:r>
        <w:t>содержания</w:t>
      </w:r>
      <w:r>
        <w:rPr>
          <w:spacing w:val="1"/>
        </w:rPr>
        <w:t xml:space="preserve"> </w:t>
      </w:r>
      <w:r>
        <w:t>избранных</w:t>
      </w:r>
      <w:r>
        <w:rPr>
          <w:spacing w:val="1"/>
        </w:rPr>
        <w:t xml:space="preserve"> </w:t>
      </w:r>
      <w:r>
        <w:t>областей</w:t>
      </w:r>
      <w:r>
        <w:rPr>
          <w:spacing w:val="1"/>
        </w:rPr>
        <w:t xml:space="preserve"> </w:t>
      </w:r>
      <w:r>
        <w:t>знаний</w:t>
      </w:r>
      <w:r>
        <w:rPr>
          <w:spacing w:val="1"/>
        </w:rPr>
        <w:t xml:space="preserve"> </w:t>
      </w:r>
      <w:r>
        <w:t>и</w:t>
      </w:r>
      <w:r>
        <w:rPr>
          <w:spacing w:val="1"/>
        </w:rPr>
        <w:t xml:space="preserve"> </w:t>
      </w:r>
      <w:r>
        <w:t>(или)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w:t>
      </w:r>
      <w:r>
        <w:rPr>
          <w:spacing w:val="1"/>
        </w:rPr>
        <w:t xml:space="preserve"> </w:t>
      </w:r>
      <w:r>
        <w:t>деятельность</w:t>
      </w:r>
      <w:r>
        <w:rPr>
          <w:spacing w:val="1"/>
        </w:rPr>
        <w:t xml:space="preserve"> </w:t>
      </w:r>
      <w:r>
        <w:t>(учебно-</w:t>
      </w:r>
      <w:r>
        <w:rPr>
          <w:spacing w:val="1"/>
        </w:rPr>
        <w:t xml:space="preserve"> </w:t>
      </w:r>
      <w:r>
        <w:t>познавательную,</w:t>
      </w:r>
      <w:r>
        <w:rPr>
          <w:spacing w:val="-2"/>
        </w:rPr>
        <w:t xml:space="preserve"> </w:t>
      </w:r>
      <w:r>
        <w:t>конструкторскую,</w:t>
      </w:r>
      <w:r>
        <w:rPr>
          <w:spacing w:val="-1"/>
        </w:rPr>
        <w:t xml:space="preserve"> </w:t>
      </w:r>
      <w:r>
        <w:t>социальную,</w:t>
      </w:r>
      <w:r>
        <w:rPr>
          <w:spacing w:val="-1"/>
        </w:rPr>
        <w:t xml:space="preserve"> </w:t>
      </w:r>
      <w:r>
        <w:t>художественно-творческую</w:t>
      </w:r>
      <w:r>
        <w:rPr>
          <w:spacing w:val="-1"/>
        </w:rPr>
        <w:t xml:space="preserve"> </w:t>
      </w:r>
      <w:r>
        <w:t>и</w:t>
      </w:r>
      <w:r>
        <w:rPr>
          <w:spacing w:val="-2"/>
        </w:rPr>
        <w:t xml:space="preserve"> </w:t>
      </w:r>
      <w:r>
        <w:t>другие).</w:t>
      </w:r>
    </w:p>
    <w:p w:rsidR="001E7CBD" w:rsidRDefault="009458D3">
      <w:pPr>
        <w:pStyle w:val="a4"/>
        <w:numPr>
          <w:ilvl w:val="3"/>
          <w:numId w:val="95"/>
        </w:numPr>
        <w:tabs>
          <w:tab w:val="left" w:pos="1342"/>
        </w:tabs>
        <w:spacing w:before="1"/>
        <w:ind w:hanging="241"/>
        <w:rPr>
          <w:sz w:val="24"/>
        </w:rPr>
      </w:pPr>
      <w:r>
        <w:rPr>
          <w:sz w:val="24"/>
        </w:rPr>
        <w:t>Выбор</w:t>
      </w:r>
      <w:r>
        <w:rPr>
          <w:spacing w:val="-3"/>
          <w:sz w:val="24"/>
        </w:rPr>
        <w:t xml:space="preserve"> </w:t>
      </w:r>
      <w:r>
        <w:rPr>
          <w:sz w:val="24"/>
        </w:rPr>
        <w:t>темы</w:t>
      </w:r>
      <w:r>
        <w:rPr>
          <w:spacing w:val="-3"/>
          <w:sz w:val="24"/>
        </w:rPr>
        <w:t xml:space="preserve"> </w:t>
      </w:r>
      <w:r>
        <w:rPr>
          <w:sz w:val="24"/>
        </w:rPr>
        <w:t>проекта</w:t>
      </w:r>
      <w:r>
        <w:rPr>
          <w:spacing w:val="-3"/>
          <w:sz w:val="24"/>
        </w:rPr>
        <w:t xml:space="preserve"> </w:t>
      </w:r>
      <w:r>
        <w:rPr>
          <w:sz w:val="24"/>
        </w:rPr>
        <w:t>осуществляется</w:t>
      </w:r>
      <w:r>
        <w:rPr>
          <w:spacing w:val="-3"/>
          <w:sz w:val="24"/>
        </w:rPr>
        <w:t xml:space="preserve"> </w:t>
      </w:r>
      <w:r>
        <w:rPr>
          <w:sz w:val="24"/>
        </w:rPr>
        <w:t>обучающимися.</w:t>
      </w:r>
    </w:p>
    <w:p w:rsidR="001E7CBD" w:rsidRDefault="009458D3">
      <w:pPr>
        <w:pStyle w:val="a3"/>
        <w:spacing w:before="122"/>
        <w:ind w:left="1101" w:firstLine="0"/>
      </w:pPr>
      <w:r>
        <w:t>20.2.</w:t>
      </w:r>
      <w:r>
        <w:rPr>
          <w:spacing w:val="-3"/>
        </w:rPr>
        <w:t xml:space="preserve"> </w:t>
      </w:r>
      <w:r>
        <w:t>Результатом</w:t>
      </w:r>
      <w:r>
        <w:rPr>
          <w:spacing w:val="-2"/>
        </w:rPr>
        <w:t xml:space="preserve"> </w:t>
      </w:r>
      <w:r>
        <w:t>проекта</w:t>
      </w:r>
      <w:r>
        <w:rPr>
          <w:spacing w:val="-2"/>
        </w:rPr>
        <w:t xml:space="preserve"> </w:t>
      </w:r>
      <w:r>
        <w:t>является</w:t>
      </w:r>
      <w:r>
        <w:rPr>
          <w:spacing w:val="-2"/>
        </w:rPr>
        <w:t xml:space="preserve"> </w:t>
      </w:r>
      <w:r>
        <w:t>одна</w:t>
      </w:r>
      <w:r>
        <w:rPr>
          <w:spacing w:val="-3"/>
        </w:rPr>
        <w:t xml:space="preserve"> </w:t>
      </w:r>
      <w:r>
        <w:t>из</w:t>
      </w:r>
      <w:r>
        <w:rPr>
          <w:spacing w:val="-2"/>
        </w:rPr>
        <w:t xml:space="preserve"> </w:t>
      </w:r>
      <w:r>
        <w:t>следующих работ:</w:t>
      </w:r>
    </w:p>
    <w:p w:rsidR="001E7CBD" w:rsidRDefault="009458D3">
      <w:pPr>
        <w:pStyle w:val="a3"/>
        <w:spacing w:before="125" w:line="348" w:lineRule="auto"/>
        <w:ind w:right="233"/>
      </w:pPr>
      <w:r>
        <w:t>письменная</w:t>
      </w:r>
      <w:r>
        <w:rPr>
          <w:spacing w:val="15"/>
        </w:rPr>
        <w:t xml:space="preserve"> </w:t>
      </w:r>
      <w:r>
        <w:t>работа</w:t>
      </w:r>
      <w:r>
        <w:rPr>
          <w:spacing w:val="16"/>
        </w:rPr>
        <w:t xml:space="preserve"> </w:t>
      </w:r>
      <w:r>
        <w:t>(эссе,</w:t>
      </w:r>
      <w:r>
        <w:rPr>
          <w:spacing w:val="15"/>
        </w:rPr>
        <w:t xml:space="preserve"> </w:t>
      </w:r>
      <w:r>
        <w:t>реферат,</w:t>
      </w:r>
      <w:r>
        <w:rPr>
          <w:spacing w:val="16"/>
        </w:rPr>
        <w:t xml:space="preserve"> </w:t>
      </w:r>
      <w:r>
        <w:t>аналитические</w:t>
      </w:r>
      <w:r>
        <w:rPr>
          <w:spacing w:val="16"/>
        </w:rPr>
        <w:t xml:space="preserve"> </w:t>
      </w:r>
      <w:r>
        <w:t>материалы,</w:t>
      </w:r>
      <w:r>
        <w:rPr>
          <w:spacing w:val="15"/>
        </w:rPr>
        <w:t xml:space="preserve"> </w:t>
      </w:r>
      <w:r>
        <w:t>обзорные</w:t>
      </w:r>
      <w:r>
        <w:rPr>
          <w:spacing w:val="15"/>
        </w:rPr>
        <w:t xml:space="preserve"> </w:t>
      </w:r>
      <w:r>
        <w:t>материалы,</w:t>
      </w:r>
      <w:r>
        <w:rPr>
          <w:spacing w:val="16"/>
        </w:rPr>
        <w:t xml:space="preserve"> </w:t>
      </w:r>
      <w:r>
        <w:t>отчеты</w:t>
      </w:r>
      <w:r>
        <w:rPr>
          <w:spacing w:val="-58"/>
        </w:rPr>
        <w:t xml:space="preserve"> </w:t>
      </w:r>
      <w:r>
        <w:t>о</w:t>
      </w:r>
      <w:r>
        <w:rPr>
          <w:spacing w:val="-1"/>
        </w:rPr>
        <w:t xml:space="preserve"> </w:t>
      </w:r>
      <w:r>
        <w:t>проведенных</w:t>
      </w:r>
      <w:r>
        <w:rPr>
          <w:spacing w:val="-1"/>
        </w:rPr>
        <w:t xml:space="preserve"> </w:t>
      </w:r>
      <w:r>
        <w:t>исследованиях, стендовый</w:t>
      </w:r>
      <w:r>
        <w:rPr>
          <w:spacing w:val="-1"/>
        </w:rPr>
        <w:t xml:space="preserve"> </w:t>
      </w:r>
      <w:r>
        <w:t>доклад и</w:t>
      </w:r>
      <w:r>
        <w:rPr>
          <w:spacing w:val="1"/>
        </w:rPr>
        <w:t xml:space="preserve"> </w:t>
      </w:r>
      <w:r>
        <w:t>другие);</w:t>
      </w:r>
    </w:p>
    <w:p w:rsidR="001E7CBD" w:rsidRDefault="009458D3">
      <w:pPr>
        <w:pStyle w:val="a3"/>
        <w:spacing w:line="348" w:lineRule="auto"/>
        <w:ind w:right="228"/>
      </w:pP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w:t>
      </w:r>
      <w:r>
        <w:rPr>
          <w:spacing w:val="1"/>
        </w:rPr>
        <w:t xml:space="preserve"> </w:t>
      </w:r>
      <w:r>
        <w:t>искусства), представленная в виде прозаического или стихотворного произведения, инсценировки,</w:t>
      </w:r>
      <w:r>
        <w:rPr>
          <w:spacing w:val="-57"/>
        </w:rPr>
        <w:t xml:space="preserve"> </w:t>
      </w:r>
      <w:r>
        <w:t>художественной декламации, исполнения музыкального произведения, компьютерной анимации и</w:t>
      </w:r>
      <w:r>
        <w:rPr>
          <w:spacing w:val="-57"/>
        </w:rPr>
        <w:t xml:space="preserve"> </w:t>
      </w:r>
      <w:r>
        <w:t>других;</w:t>
      </w:r>
    </w:p>
    <w:p w:rsidR="001E7CBD" w:rsidRDefault="009458D3">
      <w:pPr>
        <w:pStyle w:val="a3"/>
        <w:spacing w:line="348" w:lineRule="auto"/>
        <w:ind w:left="1101" w:right="3469" w:firstLine="0"/>
      </w:pPr>
      <w:r>
        <w:t>материальный объект, макет, иное конструкторское изделие;</w:t>
      </w:r>
      <w:r>
        <w:rPr>
          <w:spacing w:val="-57"/>
        </w:rPr>
        <w:t xml:space="preserve"> </w:t>
      </w:r>
      <w:r>
        <w:t>отчетные</w:t>
      </w:r>
      <w:r>
        <w:rPr>
          <w:spacing w:val="-3"/>
        </w:rPr>
        <w:t xml:space="preserve"> </w:t>
      </w:r>
      <w:r>
        <w:t>материалы</w:t>
      </w:r>
      <w:r>
        <w:rPr>
          <w:spacing w:val="-1"/>
        </w:rPr>
        <w:t xml:space="preserve"> </w:t>
      </w:r>
      <w:r>
        <w:t>по</w:t>
      </w:r>
      <w:r>
        <w:rPr>
          <w:spacing w:val="1"/>
        </w:rPr>
        <w:t xml:space="preserve"> </w:t>
      </w:r>
      <w:r>
        <w:t>социальному</w:t>
      </w:r>
      <w:r>
        <w:rPr>
          <w:spacing w:val="-8"/>
        </w:rPr>
        <w:t xml:space="preserve"> </w:t>
      </w:r>
      <w:r>
        <w:t>проекту.</w:t>
      </w:r>
    </w:p>
    <w:p w:rsidR="001E7CBD" w:rsidRDefault="009458D3">
      <w:pPr>
        <w:pStyle w:val="a4"/>
        <w:numPr>
          <w:ilvl w:val="0"/>
          <w:numId w:val="94"/>
        </w:numPr>
        <w:tabs>
          <w:tab w:val="left" w:pos="1342"/>
        </w:tabs>
        <w:spacing w:before="1" w:line="348" w:lineRule="auto"/>
        <w:ind w:right="233" w:firstLine="708"/>
        <w:rPr>
          <w:sz w:val="24"/>
        </w:rPr>
      </w:pPr>
      <w:r>
        <w:rPr>
          <w:sz w:val="24"/>
        </w:rPr>
        <w:t xml:space="preserve">Требования     </w:t>
      </w:r>
      <w:r>
        <w:rPr>
          <w:spacing w:val="35"/>
          <w:sz w:val="24"/>
        </w:rPr>
        <w:t xml:space="preserve"> </w:t>
      </w:r>
      <w:r>
        <w:rPr>
          <w:sz w:val="24"/>
        </w:rPr>
        <w:t xml:space="preserve">к      </w:t>
      </w:r>
      <w:r>
        <w:rPr>
          <w:spacing w:val="32"/>
          <w:sz w:val="24"/>
        </w:rPr>
        <w:t xml:space="preserve"> </w:t>
      </w:r>
      <w:r>
        <w:rPr>
          <w:sz w:val="24"/>
        </w:rPr>
        <w:t xml:space="preserve">организации      </w:t>
      </w:r>
      <w:r>
        <w:rPr>
          <w:spacing w:val="32"/>
          <w:sz w:val="24"/>
        </w:rPr>
        <w:t xml:space="preserve"> </w:t>
      </w:r>
      <w:r>
        <w:rPr>
          <w:sz w:val="24"/>
        </w:rPr>
        <w:t xml:space="preserve">проектной      </w:t>
      </w:r>
      <w:r>
        <w:rPr>
          <w:spacing w:val="32"/>
          <w:sz w:val="24"/>
        </w:rPr>
        <w:t xml:space="preserve"> </w:t>
      </w:r>
      <w:r>
        <w:rPr>
          <w:sz w:val="24"/>
        </w:rPr>
        <w:t xml:space="preserve">деятельности,      </w:t>
      </w:r>
      <w:r>
        <w:rPr>
          <w:spacing w:val="34"/>
          <w:sz w:val="24"/>
        </w:rPr>
        <w:t xml:space="preserve"> </w:t>
      </w:r>
      <w:r>
        <w:rPr>
          <w:sz w:val="24"/>
        </w:rPr>
        <w:t xml:space="preserve">к      </w:t>
      </w:r>
      <w:r>
        <w:rPr>
          <w:spacing w:val="34"/>
          <w:sz w:val="24"/>
        </w:rPr>
        <w:t xml:space="preserve"> </w:t>
      </w:r>
      <w:r>
        <w:rPr>
          <w:sz w:val="24"/>
        </w:rPr>
        <w:t>содержанию</w:t>
      </w:r>
      <w:r>
        <w:rPr>
          <w:spacing w:val="-58"/>
          <w:sz w:val="24"/>
        </w:rPr>
        <w:t xml:space="preserve"> </w:t>
      </w:r>
      <w:r>
        <w:rPr>
          <w:sz w:val="24"/>
        </w:rPr>
        <w:t>и</w:t>
      </w:r>
      <w:r>
        <w:rPr>
          <w:spacing w:val="-1"/>
          <w:sz w:val="24"/>
        </w:rPr>
        <w:t xml:space="preserve"> </w:t>
      </w:r>
      <w:r>
        <w:rPr>
          <w:sz w:val="24"/>
        </w:rPr>
        <w:t>направленности</w:t>
      </w:r>
      <w:r>
        <w:rPr>
          <w:spacing w:val="-2"/>
          <w:sz w:val="24"/>
        </w:rPr>
        <w:t xml:space="preserve"> </w:t>
      </w:r>
      <w:r>
        <w:rPr>
          <w:sz w:val="24"/>
        </w:rPr>
        <w:t>проекта отражены</w:t>
      </w:r>
      <w:r>
        <w:rPr>
          <w:spacing w:val="-1"/>
          <w:sz w:val="24"/>
        </w:rPr>
        <w:t xml:space="preserve"> </w:t>
      </w:r>
      <w:r>
        <w:rPr>
          <w:sz w:val="24"/>
        </w:rPr>
        <w:t>в</w:t>
      </w:r>
      <w:r>
        <w:rPr>
          <w:spacing w:val="-1"/>
          <w:sz w:val="24"/>
        </w:rPr>
        <w:t xml:space="preserve"> </w:t>
      </w:r>
      <w:r>
        <w:rPr>
          <w:sz w:val="24"/>
        </w:rPr>
        <w:t>отдельном</w:t>
      </w:r>
      <w:r>
        <w:rPr>
          <w:spacing w:val="-1"/>
          <w:sz w:val="24"/>
        </w:rPr>
        <w:t xml:space="preserve"> </w:t>
      </w:r>
      <w:r>
        <w:rPr>
          <w:sz w:val="24"/>
        </w:rPr>
        <w:t>Положении.</w:t>
      </w:r>
    </w:p>
    <w:p w:rsidR="001E7CBD" w:rsidRDefault="009458D3">
      <w:pPr>
        <w:pStyle w:val="a4"/>
        <w:numPr>
          <w:ilvl w:val="0"/>
          <w:numId w:val="94"/>
        </w:numPr>
        <w:tabs>
          <w:tab w:val="left" w:pos="1342"/>
        </w:tabs>
        <w:spacing w:line="275" w:lineRule="exact"/>
        <w:ind w:left="1341" w:hanging="241"/>
        <w:rPr>
          <w:sz w:val="24"/>
        </w:rPr>
      </w:pPr>
      <w:r>
        <w:rPr>
          <w:sz w:val="24"/>
        </w:rPr>
        <w:t>Проект</w:t>
      </w:r>
      <w:r>
        <w:rPr>
          <w:spacing w:val="-6"/>
          <w:sz w:val="24"/>
        </w:rPr>
        <w:t xml:space="preserve"> </w:t>
      </w:r>
      <w:r>
        <w:rPr>
          <w:sz w:val="24"/>
        </w:rPr>
        <w:t>оценивается</w:t>
      </w:r>
      <w:r>
        <w:rPr>
          <w:spacing w:val="-5"/>
          <w:sz w:val="24"/>
        </w:rPr>
        <w:t xml:space="preserve"> </w:t>
      </w:r>
      <w:r>
        <w:rPr>
          <w:sz w:val="24"/>
        </w:rPr>
        <w:t>по</w:t>
      </w:r>
      <w:r>
        <w:rPr>
          <w:spacing w:val="-5"/>
          <w:sz w:val="24"/>
        </w:rPr>
        <w:t xml:space="preserve"> </w:t>
      </w:r>
      <w:r>
        <w:rPr>
          <w:sz w:val="24"/>
        </w:rPr>
        <w:t>следующим</w:t>
      </w:r>
      <w:r>
        <w:rPr>
          <w:spacing w:val="-5"/>
          <w:sz w:val="24"/>
        </w:rPr>
        <w:t xml:space="preserve"> </w:t>
      </w:r>
      <w:r>
        <w:rPr>
          <w:sz w:val="24"/>
        </w:rPr>
        <w:t>критериям:</w:t>
      </w:r>
    </w:p>
    <w:p w:rsidR="001E7CBD" w:rsidRDefault="009458D3">
      <w:pPr>
        <w:pStyle w:val="a3"/>
        <w:spacing w:before="125" w:line="348" w:lineRule="auto"/>
        <w:ind w:right="224"/>
      </w:pPr>
      <w:r>
        <w:t>сформированность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способность</w:t>
      </w:r>
      <w:r>
        <w:rPr>
          <w:spacing w:val="1"/>
        </w:rPr>
        <w:t xml:space="preserve"> </w:t>
      </w:r>
      <w:r>
        <w:t>к</w:t>
      </w:r>
      <w:r>
        <w:rPr>
          <w:spacing w:val="1"/>
        </w:rPr>
        <w:t xml:space="preserve"> </w:t>
      </w:r>
      <w:r>
        <w:t>самостоятельному приобретению знаний и решению проблем, проявляющаяся в умении поставить</w:t>
      </w:r>
      <w:r>
        <w:rPr>
          <w:spacing w:val="-57"/>
        </w:rPr>
        <w:t xml:space="preserve"> </w:t>
      </w:r>
      <w:r>
        <w:t>проблему и выбрать адекватные способы ее решения, включая поиск и обработку информации,</w:t>
      </w:r>
      <w:r>
        <w:rPr>
          <w:spacing w:val="1"/>
        </w:rPr>
        <w:t xml:space="preserve"> </w:t>
      </w:r>
      <w:r>
        <w:t>формулировку выводов и (или) обоснование и реализацию принятого решения, обоснование и</w:t>
      </w:r>
      <w:r>
        <w:rPr>
          <w:spacing w:val="1"/>
        </w:rPr>
        <w:t xml:space="preserve"> </w:t>
      </w:r>
      <w:r>
        <w:t>создание</w:t>
      </w:r>
      <w:r>
        <w:rPr>
          <w:spacing w:val="-2"/>
        </w:rPr>
        <w:t xml:space="preserve"> </w:t>
      </w:r>
      <w:r>
        <w:t>модели, прогноза, макета, объекта,</w:t>
      </w:r>
      <w:r>
        <w:rPr>
          <w:spacing w:val="-1"/>
        </w:rPr>
        <w:t xml:space="preserve"> </w:t>
      </w:r>
      <w:r>
        <w:t>творческого решения и других;</w:t>
      </w:r>
    </w:p>
    <w:p w:rsidR="001E7CBD" w:rsidRDefault="009458D3">
      <w:pPr>
        <w:pStyle w:val="a3"/>
        <w:spacing w:before="1" w:line="348" w:lineRule="auto"/>
        <w:ind w:right="225"/>
      </w:pPr>
      <w:r>
        <w:t>сформированность предметных знаний и способов действий: умение раскрыть содержание</w:t>
      </w:r>
      <w:r>
        <w:rPr>
          <w:spacing w:val="1"/>
        </w:rPr>
        <w:t xml:space="preserve"> </w:t>
      </w:r>
      <w:r>
        <w:t>работы,</w:t>
      </w:r>
      <w:r>
        <w:rPr>
          <w:spacing w:val="1"/>
        </w:rPr>
        <w:t xml:space="preserve"> </w:t>
      </w:r>
      <w:r>
        <w:t>грамотно</w:t>
      </w:r>
      <w:r>
        <w:rPr>
          <w:spacing w:val="1"/>
        </w:rPr>
        <w:t xml:space="preserve"> </w:t>
      </w:r>
      <w:r>
        <w:t>и</w:t>
      </w:r>
      <w:r>
        <w:rPr>
          <w:spacing w:val="1"/>
        </w:rPr>
        <w:t xml:space="preserve"> </w:t>
      </w:r>
      <w:r>
        <w:t>обоснованно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рассматриваемой</w:t>
      </w:r>
      <w:r>
        <w:rPr>
          <w:spacing w:val="1"/>
        </w:rPr>
        <w:t xml:space="preserve"> </w:t>
      </w:r>
      <w:r>
        <w:t>проблемой</w:t>
      </w:r>
      <w:r>
        <w:rPr>
          <w:spacing w:val="1"/>
        </w:rPr>
        <w:t xml:space="preserve"> </w:t>
      </w:r>
      <w:r>
        <w:t>или</w:t>
      </w:r>
      <w:r>
        <w:rPr>
          <w:spacing w:val="1"/>
        </w:rPr>
        <w:t xml:space="preserve"> </w:t>
      </w:r>
      <w:r>
        <w:t>темой</w:t>
      </w:r>
      <w:r>
        <w:rPr>
          <w:spacing w:val="1"/>
        </w:rPr>
        <w:t xml:space="preserve"> </w:t>
      </w:r>
      <w:r>
        <w:t>использовать</w:t>
      </w:r>
      <w:r>
        <w:rPr>
          <w:spacing w:val="-1"/>
        </w:rPr>
        <w:t xml:space="preserve"> </w:t>
      </w:r>
      <w:r>
        <w:t>имеющиеся знания</w:t>
      </w:r>
      <w:r>
        <w:rPr>
          <w:spacing w:val="-3"/>
        </w:rPr>
        <w:t xml:space="preserve"> </w:t>
      </w:r>
      <w:r>
        <w:t>и способы действий;</w:t>
      </w:r>
    </w:p>
    <w:p w:rsidR="001E7CBD" w:rsidRDefault="009458D3">
      <w:pPr>
        <w:pStyle w:val="a3"/>
        <w:spacing w:line="348" w:lineRule="auto"/>
        <w:ind w:right="223"/>
      </w:pPr>
      <w:r>
        <w:t>сформированность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61"/>
        </w:rPr>
        <w:t xml:space="preserve"> </w:t>
      </w:r>
      <w:r>
        <w:t>умение</w:t>
      </w:r>
      <w:r>
        <w:rPr>
          <w:spacing w:val="1"/>
        </w:rPr>
        <w:t xml:space="preserve"> </w:t>
      </w:r>
      <w:r>
        <w:t>самостоятельно      планировать      и       управлять      своей      познавательной      деятельностью</w:t>
      </w:r>
      <w:r>
        <w:rPr>
          <w:spacing w:val="1"/>
        </w:rPr>
        <w:t xml:space="preserve"> </w:t>
      </w:r>
      <w:r>
        <w:t>во времени; использовать ресурсные возможности для достижения целей; осуществлять выбор</w:t>
      </w:r>
      <w:r>
        <w:rPr>
          <w:spacing w:val="1"/>
        </w:rPr>
        <w:t xml:space="preserve"> </w:t>
      </w:r>
      <w:r>
        <w:t>конструктивных стратегий в</w:t>
      </w:r>
      <w:r>
        <w:rPr>
          <w:spacing w:val="-1"/>
        </w:rPr>
        <w:t xml:space="preserve"> </w:t>
      </w:r>
      <w:r>
        <w:t>трудных</w:t>
      </w:r>
      <w:r>
        <w:rPr>
          <w:spacing w:val="1"/>
        </w:rPr>
        <w:t xml:space="preserve"> </w:t>
      </w:r>
      <w:r>
        <w:t>ситуациях;</w:t>
      </w:r>
    </w:p>
    <w:p w:rsidR="001E7CBD" w:rsidRDefault="009458D3">
      <w:pPr>
        <w:pStyle w:val="a3"/>
        <w:spacing w:line="348" w:lineRule="auto"/>
        <w:ind w:right="224"/>
      </w:pPr>
      <w:r>
        <w:t>сформированность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ясно</w:t>
      </w:r>
      <w:r>
        <w:rPr>
          <w:spacing w:val="1"/>
        </w:rPr>
        <w:t xml:space="preserve"> </w:t>
      </w:r>
      <w:r>
        <w:t>изложить</w:t>
      </w:r>
      <w:r>
        <w:rPr>
          <w:spacing w:val="1"/>
        </w:rPr>
        <w:t xml:space="preserve"> </w:t>
      </w:r>
      <w:r>
        <w:t>и</w:t>
      </w:r>
      <w:r>
        <w:rPr>
          <w:spacing w:val="1"/>
        </w:rPr>
        <w:t xml:space="preserve"> </w:t>
      </w:r>
      <w:r>
        <w:t>оформить</w:t>
      </w:r>
      <w:r>
        <w:rPr>
          <w:spacing w:val="1"/>
        </w:rPr>
        <w:t xml:space="preserve"> </w:t>
      </w:r>
      <w:r>
        <w:t>выполненную</w:t>
      </w:r>
      <w:r>
        <w:rPr>
          <w:spacing w:val="1"/>
        </w:rPr>
        <w:t xml:space="preserve"> </w:t>
      </w:r>
      <w:r>
        <w:t>работу,</w:t>
      </w:r>
      <w:r>
        <w:rPr>
          <w:spacing w:val="1"/>
        </w:rPr>
        <w:t xml:space="preserve"> </w:t>
      </w:r>
      <w:r>
        <w:t>представить</w:t>
      </w:r>
      <w:r>
        <w:rPr>
          <w:spacing w:val="1"/>
        </w:rPr>
        <w:t xml:space="preserve"> </w:t>
      </w:r>
      <w:r>
        <w:t>еѐ</w:t>
      </w:r>
      <w:r>
        <w:rPr>
          <w:spacing w:val="1"/>
        </w:rPr>
        <w:t xml:space="preserve"> </w:t>
      </w:r>
      <w:r>
        <w:t>результаты,</w:t>
      </w:r>
      <w:r>
        <w:rPr>
          <w:spacing w:val="1"/>
        </w:rPr>
        <w:t xml:space="preserve"> </w:t>
      </w:r>
      <w:r>
        <w:t>аргументированно</w:t>
      </w:r>
      <w:r>
        <w:rPr>
          <w:spacing w:val="1"/>
        </w:rPr>
        <w:t xml:space="preserve"> </w:t>
      </w:r>
      <w:r>
        <w:t>ответить</w:t>
      </w:r>
      <w:r>
        <w:rPr>
          <w:spacing w:val="-3"/>
        </w:rPr>
        <w:t xml:space="preserve"> </w:t>
      </w:r>
      <w:r>
        <w:t>на</w:t>
      </w:r>
      <w:r>
        <w:rPr>
          <w:spacing w:val="-1"/>
        </w:rPr>
        <w:t xml:space="preserve"> </w:t>
      </w:r>
      <w:r>
        <w:t>вопросы.</w:t>
      </w:r>
    </w:p>
    <w:p w:rsidR="001E7CBD" w:rsidRDefault="009458D3">
      <w:pPr>
        <w:pStyle w:val="a3"/>
        <w:spacing w:line="348" w:lineRule="auto"/>
        <w:ind w:right="226"/>
      </w:pPr>
      <w:r>
        <w:t>Предметные результаты освоения ФОП СОО с учетом специфики содержания предметных</w:t>
      </w:r>
      <w:r>
        <w:rPr>
          <w:spacing w:val="1"/>
        </w:rPr>
        <w:t xml:space="preserve"> </w:t>
      </w:r>
      <w:r>
        <w:t>областей, включающих конкретные учебные предметы, ориентированы на применение знаний,</w:t>
      </w:r>
      <w:r>
        <w:rPr>
          <w:spacing w:val="1"/>
        </w:rPr>
        <w:t xml:space="preserve"> </w:t>
      </w:r>
      <w:r>
        <w:t>умений и навыков обучающимися в учебных ситуациях и реальных жизненных условиях, а также</w:t>
      </w:r>
      <w:r>
        <w:rPr>
          <w:spacing w:val="1"/>
        </w:rPr>
        <w:t xml:space="preserve"> </w:t>
      </w:r>
      <w:r>
        <w:t>на успешное</w:t>
      </w:r>
      <w:r>
        <w:rPr>
          <w:spacing w:val="-1"/>
        </w:rPr>
        <w:t xml:space="preserve"> </w:t>
      </w:r>
      <w:r>
        <w:t>обучение.</w:t>
      </w:r>
    </w:p>
    <w:p w:rsidR="001E7CBD" w:rsidRDefault="009458D3">
      <w:pPr>
        <w:pStyle w:val="a3"/>
        <w:spacing w:line="348" w:lineRule="auto"/>
        <w:ind w:right="234"/>
      </w:pPr>
      <w:r>
        <w:t>Оценка предметных результатов представляет собой оценку достижения обучающимися</w:t>
      </w:r>
      <w:r>
        <w:rPr>
          <w:spacing w:val="1"/>
        </w:rPr>
        <w:t xml:space="preserve"> </w:t>
      </w:r>
      <w:r>
        <w:t>планируемых результатов по отдельным</w:t>
      </w:r>
      <w:r>
        <w:rPr>
          <w:spacing w:val="-1"/>
        </w:rPr>
        <w:t xml:space="preserve"> </w:t>
      </w:r>
      <w:r>
        <w:t>учебным</w:t>
      </w:r>
      <w:r>
        <w:rPr>
          <w:spacing w:val="-2"/>
        </w:rPr>
        <w:t xml:space="preserve"> </w:t>
      </w:r>
      <w:r>
        <w:t>предметам.</w:t>
      </w:r>
    </w:p>
    <w:p w:rsidR="001E7CBD" w:rsidRDefault="001E7CBD">
      <w:pPr>
        <w:spacing w:line="348" w:lineRule="auto"/>
        <w:sectPr w:rsidR="001E7CBD">
          <w:pgSz w:w="11910" w:h="16850"/>
          <w:pgMar w:top="840" w:right="340" w:bottom="280" w:left="740" w:header="600" w:footer="0" w:gutter="0"/>
          <w:cols w:space="720"/>
        </w:sectPr>
      </w:pPr>
    </w:p>
    <w:p w:rsidR="001E7CBD" w:rsidRDefault="009458D3">
      <w:pPr>
        <w:pStyle w:val="a3"/>
        <w:spacing w:before="3" w:line="348" w:lineRule="auto"/>
        <w:ind w:right="225"/>
      </w:pPr>
      <w:r>
        <w:lastRenderedPageBreak/>
        <w:t>Основным предметом оценки является способность к решению учебно-познавательных и</w:t>
      </w:r>
      <w:r>
        <w:rPr>
          <w:spacing w:val="1"/>
        </w:rPr>
        <w:t xml:space="preserve"> </w:t>
      </w:r>
      <w:r>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 действий, релевантных содержанию учебных предметов, в том числе 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компетентностей,</w:t>
      </w:r>
      <w:r>
        <w:rPr>
          <w:spacing w:val="1"/>
        </w:rPr>
        <w:t xml:space="preserve"> </w:t>
      </w:r>
      <w:r>
        <w:t>релевантных соответствующим</w:t>
      </w:r>
      <w:r>
        <w:rPr>
          <w:spacing w:val="-2"/>
        </w:rPr>
        <w:t xml:space="preserve"> </w:t>
      </w:r>
      <w:r>
        <w:t>направлениям</w:t>
      </w:r>
      <w:r>
        <w:rPr>
          <w:spacing w:val="-2"/>
        </w:rPr>
        <w:t xml:space="preserve"> </w:t>
      </w:r>
      <w:r>
        <w:t>функциональной</w:t>
      </w:r>
      <w:r>
        <w:rPr>
          <w:spacing w:val="-1"/>
        </w:rPr>
        <w:t xml:space="preserve"> </w:t>
      </w:r>
      <w:r>
        <w:t>грамотности.</w:t>
      </w:r>
    </w:p>
    <w:p w:rsidR="001E7CBD" w:rsidRDefault="009458D3">
      <w:pPr>
        <w:pStyle w:val="a3"/>
        <w:spacing w:line="348" w:lineRule="auto"/>
        <w:ind w:right="224"/>
      </w:pPr>
      <w:r>
        <w:t xml:space="preserve">Для      </w:t>
      </w:r>
      <w:r>
        <w:rPr>
          <w:spacing w:val="1"/>
        </w:rPr>
        <w:t xml:space="preserve"> </w:t>
      </w:r>
      <w:r>
        <w:t>оценки       предметных        результатов        используются        критерии:       знание</w:t>
      </w:r>
      <w:r>
        <w:rPr>
          <w:spacing w:val="-57"/>
        </w:rPr>
        <w:t xml:space="preserve"> </w:t>
      </w:r>
      <w:r>
        <w:t>и</w:t>
      </w:r>
      <w:r>
        <w:rPr>
          <w:spacing w:val="-1"/>
        </w:rPr>
        <w:t xml:space="preserve"> </w:t>
      </w:r>
      <w:r>
        <w:t>понимание, применение, функциональность.</w:t>
      </w:r>
    </w:p>
    <w:p w:rsidR="001E7CBD" w:rsidRDefault="009458D3">
      <w:pPr>
        <w:pStyle w:val="a4"/>
        <w:numPr>
          <w:ilvl w:val="0"/>
          <w:numId w:val="93"/>
        </w:numPr>
        <w:tabs>
          <w:tab w:val="left" w:pos="1342"/>
        </w:tabs>
        <w:spacing w:before="1" w:line="348" w:lineRule="auto"/>
        <w:ind w:right="223" w:firstLine="708"/>
        <w:rPr>
          <w:sz w:val="24"/>
        </w:rPr>
      </w:pPr>
      <w:r>
        <w:rPr>
          <w:sz w:val="24"/>
        </w:rPr>
        <w:t xml:space="preserve">Обобщѐнный      </w:t>
      </w:r>
      <w:r>
        <w:rPr>
          <w:spacing w:val="30"/>
          <w:sz w:val="24"/>
        </w:rPr>
        <w:t xml:space="preserve"> </w:t>
      </w:r>
      <w:r>
        <w:rPr>
          <w:sz w:val="24"/>
        </w:rPr>
        <w:t xml:space="preserve">критерий       </w:t>
      </w:r>
      <w:r>
        <w:rPr>
          <w:spacing w:val="30"/>
          <w:sz w:val="24"/>
        </w:rPr>
        <w:t xml:space="preserve"> </w:t>
      </w:r>
      <w:r>
        <w:rPr>
          <w:sz w:val="24"/>
        </w:rPr>
        <w:t xml:space="preserve">«знание       </w:t>
      </w:r>
      <w:r>
        <w:rPr>
          <w:spacing w:val="28"/>
          <w:sz w:val="24"/>
        </w:rPr>
        <w:t xml:space="preserve"> </w:t>
      </w:r>
      <w:r>
        <w:rPr>
          <w:sz w:val="24"/>
        </w:rPr>
        <w:t xml:space="preserve">и       </w:t>
      </w:r>
      <w:r>
        <w:rPr>
          <w:spacing w:val="30"/>
          <w:sz w:val="24"/>
        </w:rPr>
        <w:t xml:space="preserve"> </w:t>
      </w:r>
      <w:r>
        <w:rPr>
          <w:sz w:val="24"/>
        </w:rPr>
        <w:t xml:space="preserve">понимание»       </w:t>
      </w:r>
      <w:r>
        <w:rPr>
          <w:spacing w:val="24"/>
          <w:sz w:val="24"/>
        </w:rPr>
        <w:t xml:space="preserve"> </w:t>
      </w:r>
      <w:r>
        <w:rPr>
          <w:sz w:val="24"/>
        </w:rPr>
        <w:t xml:space="preserve">включает       </w:t>
      </w:r>
      <w:r>
        <w:rPr>
          <w:spacing w:val="29"/>
          <w:sz w:val="24"/>
        </w:rPr>
        <w:t xml:space="preserve"> </w:t>
      </w:r>
      <w:r>
        <w:rPr>
          <w:sz w:val="24"/>
        </w:rPr>
        <w:t>знание</w:t>
      </w:r>
      <w:r>
        <w:rPr>
          <w:spacing w:val="-58"/>
          <w:sz w:val="24"/>
        </w:rPr>
        <w:t xml:space="preserve"> </w:t>
      </w:r>
      <w:r>
        <w:rPr>
          <w:sz w:val="24"/>
        </w:rPr>
        <w:t>и понимание роли изучаемой области знания и (или) вида деятельности в различных контекстах,</w:t>
      </w:r>
      <w:r>
        <w:rPr>
          <w:spacing w:val="1"/>
          <w:sz w:val="24"/>
        </w:rPr>
        <w:t xml:space="preserve"> </w:t>
      </w:r>
      <w:r>
        <w:rPr>
          <w:sz w:val="24"/>
        </w:rPr>
        <w:t>знание</w:t>
      </w:r>
      <w:r>
        <w:rPr>
          <w:spacing w:val="-3"/>
          <w:sz w:val="24"/>
        </w:rPr>
        <w:t xml:space="preserve"> </w:t>
      </w:r>
      <w:r>
        <w:rPr>
          <w:sz w:val="24"/>
        </w:rPr>
        <w:t>и</w:t>
      </w:r>
      <w:r>
        <w:rPr>
          <w:spacing w:val="-2"/>
          <w:sz w:val="24"/>
        </w:rPr>
        <w:t xml:space="preserve"> </w:t>
      </w:r>
      <w:r>
        <w:rPr>
          <w:sz w:val="24"/>
        </w:rPr>
        <w:t>понимание</w:t>
      </w:r>
      <w:r>
        <w:rPr>
          <w:spacing w:val="-3"/>
          <w:sz w:val="24"/>
        </w:rPr>
        <w:t xml:space="preserve"> </w:t>
      </w:r>
      <w:r>
        <w:rPr>
          <w:sz w:val="24"/>
        </w:rPr>
        <w:t>терминологии,</w:t>
      </w:r>
      <w:r>
        <w:rPr>
          <w:spacing w:val="-2"/>
          <w:sz w:val="24"/>
        </w:rPr>
        <w:t xml:space="preserve"> </w:t>
      </w:r>
      <w:r>
        <w:rPr>
          <w:sz w:val="24"/>
        </w:rPr>
        <w:t>понятий</w:t>
      </w:r>
      <w:r>
        <w:rPr>
          <w:spacing w:val="-2"/>
          <w:sz w:val="24"/>
        </w:rPr>
        <w:t xml:space="preserve"> </w:t>
      </w:r>
      <w:r>
        <w:rPr>
          <w:sz w:val="24"/>
        </w:rPr>
        <w:t>и</w:t>
      </w:r>
      <w:r>
        <w:rPr>
          <w:spacing w:val="-4"/>
          <w:sz w:val="24"/>
        </w:rPr>
        <w:t xml:space="preserve"> </w:t>
      </w:r>
      <w:r>
        <w:rPr>
          <w:sz w:val="24"/>
        </w:rPr>
        <w:t>идей,</w:t>
      </w:r>
      <w:r>
        <w:rPr>
          <w:spacing w:val="-2"/>
          <w:sz w:val="24"/>
        </w:rPr>
        <w:t xml:space="preserve"> </w:t>
      </w:r>
      <w:r>
        <w:rPr>
          <w:sz w:val="24"/>
        </w:rPr>
        <w:t>а</w:t>
      </w:r>
      <w:r>
        <w:rPr>
          <w:spacing w:val="-3"/>
          <w:sz w:val="24"/>
        </w:rPr>
        <w:t xml:space="preserve"> </w:t>
      </w:r>
      <w:r>
        <w:rPr>
          <w:sz w:val="24"/>
        </w:rPr>
        <w:t>также</w:t>
      </w:r>
      <w:r>
        <w:rPr>
          <w:spacing w:val="-2"/>
          <w:sz w:val="24"/>
        </w:rPr>
        <w:t xml:space="preserve"> </w:t>
      </w:r>
      <w:r>
        <w:rPr>
          <w:sz w:val="24"/>
        </w:rPr>
        <w:t>процедурных</w:t>
      </w:r>
      <w:r>
        <w:rPr>
          <w:spacing w:val="-3"/>
          <w:sz w:val="24"/>
        </w:rPr>
        <w:t xml:space="preserve"> </w:t>
      </w:r>
      <w:r>
        <w:rPr>
          <w:sz w:val="24"/>
        </w:rPr>
        <w:t>знаний</w:t>
      </w:r>
      <w:r>
        <w:rPr>
          <w:spacing w:val="-4"/>
          <w:sz w:val="24"/>
        </w:rPr>
        <w:t xml:space="preserve"> </w:t>
      </w:r>
      <w:r>
        <w:rPr>
          <w:sz w:val="24"/>
        </w:rPr>
        <w:t>или</w:t>
      </w:r>
      <w:r>
        <w:rPr>
          <w:spacing w:val="-1"/>
          <w:sz w:val="24"/>
        </w:rPr>
        <w:t xml:space="preserve"> </w:t>
      </w:r>
      <w:r>
        <w:rPr>
          <w:sz w:val="24"/>
        </w:rPr>
        <w:t>алгоритмов.</w:t>
      </w:r>
    </w:p>
    <w:p w:rsidR="001E7CBD" w:rsidRDefault="009458D3">
      <w:pPr>
        <w:pStyle w:val="a4"/>
        <w:numPr>
          <w:ilvl w:val="0"/>
          <w:numId w:val="93"/>
        </w:numPr>
        <w:tabs>
          <w:tab w:val="left" w:pos="1342"/>
        </w:tabs>
        <w:ind w:left="1341" w:hanging="241"/>
        <w:rPr>
          <w:sz w:val="24"/>
        </w:rPr>
      </w:pPr>
      <w:r>
        <w:rPr>
          <w:sz w:val="24"/>
        </w:rPr>
        <w:t>Обобщѐнный</w:t>
      </w:r>
      <w:r>
        <w:rPr>
          <w:spacing w:val="-5"/>
          <w:sz w:val="24"/>
        </w:rPr>
        <w:t xml:space="preserve"> </w:t>
      </w:r>
      <w:r>
        <w:rPr>
          <w:sz w:val="24"/>
        </w:rPr>
        <w:t>критерий</w:t>
      </w:r>
      <w:r>
        <w:rPr>
          <w:spacing w:val="-2"/>
          <w:sz w:val="24"/>
        </w:rPr>
        <w:t xml:space="preserve"> </w:t>
      </w:r>
      <w:r>
        <w:rPr>
          <w:sz w:val="24"/>
        </w:rPr>
        <w:t>«применение»</w:t>
      </w:r>
      <w:r>
        <w:rPr>
          <w:spacing w:val="-12"/>
          <w:sz w:val="24"/>
        </w:rPr>
        <w:t xml:space="preserve"> </w:t>
      </w:r>
      <w:r>
        <w:rPr>
          <w:sz w:val="24"/>
        </w:rPr>
        <w:t>включает:</w:t>
      </w:r>
    </w:p>
    <w:p w:rsidR="001E7CBD" w:rsidRDefault="009458D3">
      <w:pPr>
        <w:pStyle w:val="a3"/>
        <w:spacing w:before="124" w:line="348" w:lineRule="auto"/>
        <w:ind w:right="230"/>
      </w:pPr>
      <w:r>
        <w:t>использование</w:t>
      </w:r>
      <w:r>
        <w:rPr>
          <w:spacing w:val="1"/>
        </w:rPr>
        <w:t xml:space="preserve"> </w:t>
      </w:r>
      <w:r>
        <w:t>изучаемого</w:t>
      </w:r>
      <w:r>
        <w:rPr>
          <w:spacing w:val="1"/>
        </w:rPr>
        <w:t xml:space="preserve"> </w:t>
      </w:r>
      <w:r>
        <w:t>материала</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1"/>
        </w:rPr>
        <w:t xml:space="preserve"> </w:t>
      </w:r>
      <w:r>
        <w:t>операций,</w:t>
      </w:r>
      <w:r>
        <w:rPr>
          <w:spacing w:val="-1"/>
        </w:rPr>
        <w:t xml:space="preserve"> </w:t>
      </w:r>
      <w:r>
        <w:t>степенью проработанности в учебном</w:t>
      </w:r>
      <w:r>
        <w:rPr>
          <w:spacing w:val="-1"/>
        </w:rPr>
        <w:t xml:space="preserve"> </w:t>
      </w:r>
      <w:r>
        <w:t>процессе;</w:t>
      </w:r>
    </w:p>
    <w:p w:rsidR="001E7CBD" w:rsidRDefault="009458D3">
      <w:pPr>
        <w:pStyle w:val="a3"/>
        <w:spacing w:line="348" w:lineRule="auto"/>
        <w:ind w:right="222"/>
      </w:pPr>
      <w:r>
        <w:t>использование специфических для предмета способов действий и видов деятельности 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применению</w:t>
      </w:r>
      <w:r>
        <w:rPr>
          <w:spacing w:val="1"/>
        </w:rPr>
        <w:t xml:space="preserve"> </w:t>
      </w:r>
      <w:r>
        <w:t>и</w:t>
      </w:r>
      <w:r>
        <w:rPr>
          <w:spacing w:val="1"/>
        </w:rPr>
        <w:t xml:space="preserve"> </w:t>
      </w:r>
      <w:r>
        <w:t>преобразованию</w:t>
      </w:r>
      <w:r>
        <w:rPr>
          <w:spacing w:val="1"/>
        </w:rPr>
        <w:t xml:space="preserve"> </w:t>
      </w:r>
      <w:r>
        <w:t>при</w:t>
      </w:r>
      <w:r>
        <w:rPr>
          <w:spacing w:val="1"/>
        </w:rPr>
        <w:t xml:space="preserve"> </w:t>
      </w:r>
      <w:r>
        <w:t>решении</w:t>
      </w:r>
      <w:r>
        <w:rPr>
          <w:spacing w:val="1"/>
        </w:rPr>
        <w:t xml:space="preserve"> </w:t>
      </w:r>
      <w:r>
        <w:t>учебных задач</w:t>
      </w:r>
      <w:r>
        <w:rPr>
          <w:spacing w:val="60"/>
        </w:rPr>
        <w:t xml:space="preserve"> </w:t>
      </w:r>
      <w:r>
        <w:t>(проблем), в том числе в ходе поисковой деятельности,</w:t>
      </w:r>
      <w:r>
        <w:rPr>
          <w:spacing w:val="60"/>
        </w:rPr>
        <w:t xml:space="preserve"> </w:t>
      </w:r>
      <w:r>
        <w:t>учебно-исследовательской</w:t>
      </w:r>
      <w:r>
        <w:rPr>
          <w:spacing w:val="1"/>
        </w:rPr>
        <w:t xml:space="preserve"> </w:t>
      </w:r>
      <w:r>
        <w:t>и</w:t>
      </w:r>
      <w:r>
        <w:rPr>
          <w:spacing w:val="2"/>
        </w:rPr>
        <w:t xml:space="preserve"> </w:t>
      </w:r>
      <w:r>
        <w:t>учебно-проектной деятельности.</w:t>
      </w:r>
    </w:p>
    <w:p w:rsidR="001E7CBD" w:rsidRDefault="009458D3">
      <w:pPr>
        <w:pStyle w:val="a3"/>
        <w:spacing w:line="348" w:lineRule="auto"/>
        <w:ind w:right="223"/>
      </w:pPr>
      <w:r>
        <w:t>Обобщѐнный</w:t>
      </w:r>
      <w:r>
        <w:rPr>
          <w:spacing w:val="1"/>
        </w:rPr>
        <w:t xml:space="preserve"> </w:t>
      </w:r>
      <w:r>
        <w:t>критерий</w:t>
      </w:r>
      <w:r>
        <w:rPr>
          <w:spacing w:val="1"/>
        </w:rPr>
        <w:t xml:space="preserve"> </w:t>
      </w:r>
      <w:r>
        <w:t>«функциональность»</w:t>
      </w:r>
      <w:r>
        <w:rPr>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r>
        <w:t>приобретѐнных знаний и способов действий при решении внеучебных проблем, 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читательских</w:t>
      </w:r>
      <w:r>
        <w:rPr>
          <w:spacing w:val="1"/>
        </w:rPr>
        <w:t xml:space="preserve"> </w:t>
      </w:r>
      <w:r>
        <w:t>умений,</w:t>
      </w:r>
      <w:r>
        <w:rPr>
          <w:spacing w:val="1"/>
        </w:rPr>
        <w:t xml:space="preserve"> </w:t>
      </w:r>
      <w:r>
        <w:t>контекста,</w:t>
      </w:r>
      <w:r>
        <w:rPr>
          <w:spacing w:val="1"/>
        </w:rPr>
        <w:t xml:space="preserve"> </w:t>
      </w:r>
      <w:r>
        <w:t>а</w:t>
      </w:r>
      <w:r>
        <w:rPr>
          <w:spacing w:val="1"/>
        </w:rPr>
        <w:t xml:space="preserve"> </w:t>
      </w:r>
      <w:r>
        <w:t>также</w:t>
      </w:r>
      <w:r>
        <w:rPr>
          <w:spacing w:val="1"/>
        </w:rPr>
        <w:t xml:space="preserve"> </w:t>
      </w:r>
      <w:r>
        <w:t>сочетанием</w:t>
      </w:r>
      <w:r>
        <w:rPr>
          <w:spacing w:val="1"/>
        </w:rPr>
        <w:t xml:space="preserve"> </w:t>
      </w:r>
      <w:r>
        <w:t>когнитивных</w:t>
      </w:r>
      <w:r>
        <w:rPr>
          <w:spacing w:val="1"/>
        </w:rPr>
        <w:t xml:space="preserve"> </w:t>
      </w:r>
      <w:r>
        <w:t>операций.</w:t>
      </w:r>
    </w:p>
    <w:p w:rsidR="001E7CBD" w:rsidRDefault="009458D3">
      <w:pPr>
        <w:pStyle w:val="a3"/>
        <w:spacing w:before="1" w:line="348" w:lineRule="auto"/>
        <w:ind w:right="233"/>
      </w:pPr>
      <w:r>
        <w:t>Оценка функциональной грамотности направлена на выявление способности обучающихся</w:t>
      </w:r>
      <w:r>
        <w:rPr>
          <w:spacing w:val="1"/>
        </w:rPr>
        <w:t xml:space="preserve"> </w:t>
      </w:r>
      <w:r>
        <w:t>применять</w:t>
      </w:r>
      <w:r>
        <w:rPr>
          <w:spacing w:val="-3"/>
        </w:rPr>
        <w:t xml:space="preserve"> </w:t>
      </w:r>
      <w:r>
        <w:t>предметные</w:t>
      </w:r>
      <w:r>
        <w:rPr>
          <w:spacing w:val="-3"/>
        </w:rPr>
        <w:t xml:space="preserve"> </w:t>
      </w:r>
      <w:r>
        <w:t>знания</w:t>
      </w:r>
      <w:r>
        <w:rPr>
          <w:spacing w:val="-1"/>
        </w:rPr>
        <w:t xml:space="preserve"> </w:t>
      </w:r>
      <w:r>
        <w:t>и</w:t>
      </w:r>
      <w:r>
        <w:rPr>
          <w:spacing w:val="6"/>
        </w:rPr>
        <w:t xml:space="preserve"> </w:t>
      </w:r>
      <w:r>
        <w:t>умения</w:t>
      </w:r>
      <w:r>
        <w:rPr>
          <w:spacing w:val="-1"/>
        </w:rPr>
        <w:t xml:space="preserve"> </w:t>
      </w:r>
      <w:r>
        <w:t>во</w:t>
      </w:r>
      <w:r>
        <w:rPr>
          <w:spacing w:val="-2"/>
        </w:rPr>
        <w:t xml:space="preserve"> </w:t>
      </w:r>
      <w:r>
        <w:t>внеучебной</w:t>
      </w:r>
      <w:r>
        <w:rPr>
          <w:spacing w:val="-1"/>
        </w:rPr>
        <w:t xml:space="preserve"> </w:t>
      </w:r>
      <w:r>
        <w:t>ситуации,</w:t>
      </w:r>
      <w:r>
        <w:rPr>
          <w:spacing w:val="2"/>
        </w:rPr>
        <w:t xml:space="preserve"> </w:t>
      </w:r>
      <w:r>
        <w:t>в</w:t>
      </w:r>
      <w:r>
        <w:rPr>
          <w:spacing w:val="-2"/>
        </w:rPr>
        <w:t xml:space="preserve"> </w:t>
      </w:r>
      <w:r>
        <w:t>реальной</w:t>
      </w:r>
      <w:r>
        <w:rPr>
          <w:spacing w:val="1"/>
        </w:rPr>
        <w:t xml:space="preserve"> </w:t>
      </w:r>
      <w:r>
        <w:t>жизни.</w:t>
      </w:r>
    </w:p>
    <w:p w:rsidR="001E7CBD" w:rsidRDefault="009458D3">
      <w:pPr>
        <w:pStyle w:val="a3"/>
        <w:spacing w:line="348" w:lineRule="auto"/>
        <w:ind w:right="227"/>
      </w:pPr>
      <w:r>
        <w:t>Оценка</w:t>
      </w:r>
      <w:r>
        <w:rPr>
          <w:spacing w:val="1"/>
        </w:rPr>
        <w:t xml:space="preserve"> </w:t>
      </w:r>
      <w:r>
        <w:t>предметных</w:t>
      </w:r>
      <w:r>
        <w:rPr>
          <w:spacing w:val="1"/>
        </w:rPr>
        <w:t xml:space="preserve"> </w:t>
      </w:r>
      <w:r>
        <w:t>результатов</w:t>
      </w:r>
      <w:r>
        <w:rPr>
          <w:spacing w:val="1"/>
        </w:rPr>
        <w:t xml:space="preserve"> </w:t>
      </w:r>
      <w:r>
        <w:t>осуществляется</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ходе</w:t>
      </w:r>
      <w:r>
        <w:rPr>
          <w:spacing w:val="1"/>
        </w:rPr>
        <w:t xml:space="preserve"> </w:t>
      </w:r>
      <w:r>
        <w:t>процедур</w:t>
      </w:r>
      <w:r>
        <w:rPr>
          <w:spacing w:val="-1"/>
        </w:rPr>
        <w:t xml:space="preserve"> </w:t>
      </w:r>
      <w:r>
        <w:t>текущего,</w:t>
      </w:r>
      <w:r>
        <w:rPr>
          <w:spacing w:val="-1"/>
        </w:rPr>
        <w:t xml:space="preserve"> </w:t>
      </w:r>
      <w:r>
        <w:t>тематического,</w:t>
      </w:r>
      <w:r>
        <w:rPr>
          <w:spacing w:val="-1"/>
        </w:rPr>
        <w:t xml:space="preserve"> </w:t>
      </w:r>
      <w:r>
        <w:t>промежуточного и итогового</w:t>
      </w:r>
      <w:r>
        <w:rPr>
          <w:spacing w:val="-4"/>
        </w:rPr>
        <w:t xml:space="preserve"> </w:t>
      </w:r>
      <w:r>
        <w:t>контроля.</w:t>
      </w:r>
    </w:p>
    <w:p w:rsidR="001E7CBD" w:rsidRDefault="009458D3">
      <w:pPr>
        <w:pStyle w:val="a3"/>
        <w:spacing w:line="345" w:lineRule="auto"/>
        <w:ind w:right="227"/>
      </w:pPr>
      <w:r>
        <w:t xml:space="preserve">Особенности     </w:t>
      </w:r>
      <w:r>
        <w:rPr>
          <w:spacing w:val="20"/>
        </w:rPr>
        <w:t xml:space="preserve"> </w:t>
      </w:r>
      <w:r>
        <w:t xml:space="preserve">оценки      </w:t>
      </w:r>
      <w:r>
        <w:rPr>
          <w:spacing w:val="19"/>
        </w:rPr>
        <w:t xml:space="preserve"> </w:t>
      </w:r>
      <w:r>
        <w:t xml:space="preserve">по      </w:t>
      </w:r>
      <w:r>
        <w:rPr>
          <w:spacing w:val="15"/>
        </w:rPr>
        <w:t xml:space="preserve"> </w:t>
      </w:r>
      <w:r>
        <w:t xml:space="preserve">отдельному      </w:t>
      </w:r>
      <w:r>
        <w:rPr>
          <w:spacing w:val="22"/>
        </w:rPr>
        <w:t xml:space="preserve"> </w:t>
      </w:r>
      <w:r>
        <w:t xml:space="preserve">учебному      </w:t>
      </w:r>
      <w:r>
        <w:rPr>
          <w:spacing w:val="15"/>
        </w:rPr>
        <w:t xml:space="preserve"> </w:t>
      </w:r>
      <w:r>
        <w:t xml:space="preserve">предмету      </w:t>
      </w:r>
      <w:r>
        <w:rPr>
          <w:spacing w:val="13"/>
        </w:rPr>
        <w:t xml:space="preserve"> </w:t>
      </w:r>
      <w:r>
        <w:t>фиксируются</w:t>
      </w:r>
      <w:r>
        <w:rPr>
          <w:spacing w:val="-58"/>
        </w:rPr>
        <w:t xml:space="preserve"> </w:t>
      </w:r>
      <w:r>
        <w:t>в</w:t>
      </w:r>
      <w:r>
        <w:rPr>
          <w:spacing w:val="-2"/>
        </w:rPr>
        <w:t xml:space="preserve"> </w:t>
      </w:r>
      <w:r>
        <w:t>приложении к</w:t>
      </w:r>
      <w:r>
        <w:rPr>
          <w:spacing w:val="2"/>
        </w:rPr>
        <w:t xml:space="preserve"> </w:t>
      </w:r>
      <w:r>
        <w:t>ООП</w:t>
      </w:r>
      <w:r>
        <w:rPr>
          <w:spacing w:val="-1"/>
        </w:rPr>
        <w:t xml:space="preserve"> </w:t>
      </w:r>
      <w:r>
        <w:t>СОО.</w:t>
      </w:r>
    </w:p>
    <w:p w:rsidR="001E7CBD" w:rsidRDefault="009458D3">
      <w:pPr>
        <w:pStyle w:val="a3"/>
        <w:tabs>
          <w:tab w:val="left" w:pos="2369"/>
          <w:tab w:val="left" w:pos="3895"/>
          <w:tab w:val="left" w:pos="5847"/>
          <w:tab w:val="left" w:pos="7627"/>
          <w:tab w:val="left" w:pos="8298"/>
          <w:tab w:val="left" w:pos="9914"/>
        </w:tabs>
        <w:spacing w:before="5" w:line="348" w:lineRule="auto"/>
        <w:ind w:left="1101" w:right="232" w:firstLine="0"/>
        <w:jc w:val="left"/>
      </w:pPr>
      <w:r>
        <w:t>Описание оценки предметных результатов по отдельному учебному предмету включает:</w:t>
      </w:r>
      <w:r>
        <w:rPr>
          <w:spacing w:val="1"/>
        </w:rPr>
        <w:t xml:space="preserve"> </w:t>
      </w:r>
      <w:r>
        <w:t>список</w:t>
      </w:r>
      <w:r>
        <w:tab/>
        <w:t>итоговых</w:t>
      </w:r>
      <w:r>
        <w:tab/>
        <w:t>планируемых</w:t>
      </w:r>
      <w:r>
        <w:tab/>
        <w:t>результатов</w:t>
      </w:r>
      <w:r>
        <w:tab/>
        <w:t>с</w:t>
      </w:r>
      <w:r>
        <w:tab/>
        <w:t>указанием</w:t>
      </w:r>
      <w:r>
        <w:tab/>
      </w:r>
      <w:r>
        <w:rPr>
          <w:spacing w:val="-1"/>
        </w:rPr>
        <w:t>этапов</w:t>
      </w:r>
    </w:p>
    <w:p w:rsidR="001E7CBD" w:rsidRDefault="009458D3">
      <w:pPr>
        <w:pStyle w:val="a3"/>
        <w:spacing w:before="1"/>
        <w:ind w:firstLine="0"/>
        <w:jc w:val="left"/>
      </w:pPr>
      <w:r>
        <w:t>их</w:t>
      </w:r>
      <w:r>
        <w:rPr>
          <w:spacing w:val="67"/>
        </w:rPr>
        <w:t xml:space="preserve"> </w:t>
      </w:r>
      <w:r>
        <w:t>формирования</w:t>
      </w:r>
      <w:r>
        <w:rPr>
          <w:spacing w:val="66"/>
        </w:rPr>
        <w:t xml:space="preserve"> </w:t>
      </w:r>
      <w:r>
        <w:t>и</w:t>
      </w:r>
      <w:r>
        <w:rPr>
          <w:spacing w:val="68"/>
        </w:rPr>
        <w:t xml:space="preserve"> </w:t>
      </w:r>
      <w:r>
        <w:t>способов</w:t>
      </w:r>
      <w:r>
        <w:rPr>
          <w:spacing w:val="67"/>
        </w:rPr>
        <w:t xml:space="preserve"> </w:t>
      </w:r>
      <w:r>
        <w:t>оценки</w:t>
      </w:r>
      <w:r>
        <w:rPr>
          <w:spacing w:val="69"/>
        </w:rPr>
        <w:t xml:space="preserve"> </w:t>
      </w:r>
      <w:r>
        <w:t>(например,</w:t>
      </w:r>
      <w:r>
        <w:rPr>
          <w:spacing w:val="67"/>
        </w:rPr>
        <w:t xml:space="preserve"> </w:t>
      </w:r>
      <w:r>
        <w:t>текущая</w:t>
      </w:r>
      <w:r>
        <w:rPr>
          <w:spacing w:val="74"/>
        </w:rPr>
        <w:t xml:space="preserve"> </w:t>
      </w:r>
      <w:r>
        <w:t>(тематическая),</w:t>
      </w:r>
      <w:r>
        <w:rPr>
          <w:spacing w:val="72"/>
        </w:rPr>
        <w:t xml:space="preserve"> </w:t>
      </w:r>
      <w:r>
        <w:t>устно</w:t>
      </w:r>
      <w:r>
        <w:rPr>
          <w:spacing w:val="69"/>
        </w:rPr>
        <w:t xml:space="preserve"> </w:t>
      </w:r>
      <w:r>
        <w:t>(письменно),</w:t>
      </w:r>
    </w:p>
    <w:p w:rsidR="001E7CBD" w:rsidRDefault="009458D3">
      <w:pPr>
        <w:pStyle w:val="a3"/>
        <w:spacing w:before="122"/>
        <w:ind w:firstLine="0"/>
        <w:jc w:val="left"/>
      </w:pPr>
      <w:r>
        <w:t>практика);</w:t>
      </w:r>
    </w:p>
    <w:p w:rsidR="001E7CBD" w:rsidRDefault="009458D3">
      <w:pPr>
        <w:pStyle w:val="a3"/>
        <w:tabs>
          <w:tab w:val="left" w:pos="2756"/>
          <w:tab w:val="left" w:pos="3367"/>
          <w:tab w:val="left" w:pos="5226"/>
          <w:tab w:val="left" w:pos="6549"/>
          <w:tab w:val="left" w:pos="7242"/>
          <w:tab w:val="left" w:pos="9420"/>
        </w:tabs>
        <w:spacing w:before="125" w:line="348" w:lineRule="auto"/>
        <w:ind w:right="227"/>
        <w:jc w:val="left"/>
      </w:pPr>
      <w:r>
        <w:t>требования</w:t>
      </w:r>
      <w:r>
        <w:tab/>
        <w:t>к</w:t>
      </w:r>
      <w:r>
        <w:tab/>
        <w:t>выставлению</w:t>
      </w:r>
      <w:r>
        <w:tab/>
        <w:t>отметок</w:t>
      </w:r>
      <w:r>
        <w:tab/>
        <w:t>за</w:t>
      </w:r>
      <w:r>
        <w:tab/>
        <w:t>промежуточную</w:t>
      </w:r>
      <w:r>
        <w:tab/>
      </w:r>
      <w:r>
        <w:rPr>
          <w:spacing w:val="-1"/>
        </w:rPr>
        <w:t>аттестацию</w:t>
      </w:r>
      <w:r>
        <w:rPr>
          <w:spacing w:val="-57"/>
        </w:rPr>
        <w:t xml:space="preserve"> </w:t>
      </w:r>
      <w:r>
        <w:t>(при</w:t>
      </w:r>
      <w:r>
        <w:rPr>
          <w:spacing w:val="-2"/>
        </w:rPr>
        <w:t xml:space="preserve"> </w:t>
      </w:r>
      <w:r>
        <w:t>необходимости -</w:t>
      </w:r>
      <w:r>
        <w:rPr>
          <w:spacing w:val="-3"/>
        </w:rPr>
        <w:t xml:space="preserve"> </w:t>
      </w:r>
      <w:r>
        <w:t>с</w:t>
      </w:r>
      <w:r>
        <w:rPr>
          <w:spacing w:val="-2"/>
        </w:rPr>
        <w:t xml:space="preserve"> </w:t>
      </w:r>
      <w:r>
        <w:t>учѐтом</w:t>
      </w:r>
      <w:r>
        <w:rPr>
          <w:spacing w:val="-3"/>
        </w:rPr>
        <w:t xml:space="preserve"> </w:t>
      </w:r>
      <w:r>
        <w:t>степени</w:t>
      </w:r>
      <w:r>
        <w:rPr>
          <w:spacing w:val="-2"/>
        </w:rPr>
        <w:t xml:space="preserve"> </w:t>
      </w:r>
      <w:r>
        <w:t>значимости</w:t>
      </w:r>
      <w:r>
        <w:rPr>
          <w:spacing w:val="-2"/>
        </w:rPr>
        <w:t xml:space="preserve"> </w:t>
      </w:r>
      <w:r>
        <w:t>отметок</w:t>
      </w:r>
      <w:r>
        <w:rPr>
          <w:spacing w:val="-3"/>
        </w:rPr>
        <w:t xml:space="preserve"> </w:t>
      </w:r>
      <w:r>
        <w:t>за</w:t>
      </w:r>
      <w:r>
        <w:rPr>
          <w:spacing w:val="-3"/>
        </w:rPr>
        <w:t xml:space="preserve"> </w:t>
      </w:r>
      <w:r>
        <w:t>отдельные</w:t>
      </w:r>
      <w:r>
        <w:rPr>
          <w:spacing w:val="-4"/>
        </w:rPr>
        <w:t xml:space="preserve"> </w:t>
      </w:r>
      <w:r>
        <w:t>оценочные</w:t>
      </w:r>
      <w:r>
        <w:rPr>
          <w:spacing w:val="-4"/>
        </w:rPr>
        <w:t xml:space="preserve"> </w:t>
      </w:r>
      <w:r>
        <w:t>процедуры);</w:t>
      </w:r>
    </w:p>
    <w:p w:rsidR="001E7CBD" w:rsidRDefault="009458D3">
      <w:pPr>
        <w:pStyle w:val="a3"/>
        <w:spacing w:before="2"/>
        <w:ind w:left="1101" w:firstLine="0"/>
        <w:jc w:val="left"/>
      </w:pPr>
      <w:r>
        <w:t>график</w:t>
      </w:r>
      <w:r>
        <w:rPr>
          <w:spacing w:val="-5"/>
        </w:rPr>
        <w:t xml:space="preserve"> </w:t>
      </w:r>
      <w:r>
        <w:t>контрольных</w:t>
      </w:r>
      <w:r>
        <w:rPr>
          <w:spacing w:val="-2"/>
        </w:rPr>
        <w:t xml:space="preserve"> </w:t>
      </w:r>
      <w:r>
        <w:t>мероприятий.</w:t>
      </w:r>
    </w:p>
    <w:p w:rsidR="001E7CBD" w:rsidRDefault="009458D3">
      <w:pPr>
        <w:pStyle w:val="a3"/>
        <w:spacing w:before="122" w:line="348" w:lineRule="auto"/>
        <w:jc w:val="left"/>
      </w:pPr>
      <w:r>
        <w:t>Стартовая</w:t>
      </w:r>
      <w:r>
        <w:rPr>
          <w:spacing w:val="14"/>
        </w:rPr>
        <w:t xml:space="preserve"> </w:t>
      </w:r>
      <w:r>
        <w:t>диагностика</w:t>
      </w:r>
      <w:r>
        <w:rPr>
          <w:spacing w:val="14"/>
        </w:rPr>
        <w:t xml:space="preserve"> </w:t>
      </w:r>
      <w:r>
        <w:t>проводится</w:t>
      </w:r>
      <w:r>
        <w:rPr>
          <w:spacing w:val="15"/>
        </w:rPr>
        <w:t xml:space="preserve"> </w:t>
      </w:r>
      <w:r>
        <w:t>администрацией</w:t>
      </w:r>
      <w:r>
        <w:rPr>
          <w:spacing w:val="15"/>
        </w:rPr>
        <w:t xml:space="preserve"> </w:t>
      </w:r>
      <w:r>
        <w:t>образовательной</w:t>
      </w:r>
      <w:r>
        <w:rPr>
          <w:spacing w:val="13"/>
        </w:rPr>
        <w:t xml:space="preserve"> </w:t>
      </w:r>
      <w:r>
        <w:t>организации</w:t>
      </w:r>
      <w:r>
        <w:rPr>
          <w:spacing w:val="16"/>
        </w:rPr>
        <w:t xml:space="preserve"> </w:t>
      </w:r>
      <w:r>
        <w:t>с</w:t>
      </w:r>
      <w:r>
        <w:rPr>
          <w:spacing w:val="14"/>
        </w:rPr>
        <w:t xml:space="preserve"> </w:t>
      </w:r>
      <w:r>
        <w:t>целью</w:t>
      </w:r>
      <w:r>
        <w:rPr>
          <w:spacing w:val="-57"/>
        </w:rPr>
        <w:t xml:space="preserve"> </w:t>
      </w:r>
      <w:r>
        <w:t>оценки</w:t>
      </w:r>
      <w:r>
        <w:rPr>
          <w:spacing w:val="-1"/>
        </w:rPr>
        <w:t xml:space="preserve"> </w:t>
      </w:r>
      <w:r>
        <w:t>готовности</w:t>
      </w:r>
      <w:r>
        <w:rPr>
          <w:spacing w:val="-2"/>
        </w:rPr>
        <w:t xml:space="preserve"> </w:t>
      </w:r>
      <w:r>
        <w:t>к</w:t>
      </w:r>
      <w:r>
        <w:rPr>
          <w:spacing w:val="-1"/>
        </w:rPr>
        <w:t xml:space="preserve"> </w:t>
      </w:r>
      <w:r>
        <w:t>обучению на</w:t>
      </w:r>
      <w:r>
        <w:rPr>
          <w:spacing w:val="1"/>
        </w:rPr>
        <w:t xml:space="preserve"> </w:t>
      </w:r>
      <w:r>
        <w:t>уровне</w:t>
      </w:r>
      <w:r>
        <w:rPr>
          <w:spacing w:val="1"/>
        </w:rPr>
        <w:t xml:space="preserve"> </w:t>
      </w:r>
      <w:r>
        <w:t>основного общего</w:t>
      </w:r>
      <w:r>
        <w:rPr>
          <w:spacing w:val="-2"/>
        </w:rPr>
        <w:t xml:space="preserve"> </w:t>
      </w:r>
      <w:r>
        <w:t>образования.</w:t>
      </w:r>
    </w:p>
    <w:p w:rsidR="001E7CBD" w:rsidRDefault="009458D3">
      <w:pPr>
        <w:pStyle w:val="a4"/>
        <w:numPr>
          <w:ilvl w:val="0"/>
          <w:numId w:val="92"/>
        </w:numPr>
        <w:tabs>
          <w:tab w:val="left" w:pos="1342"/>
          <w:tab w:val="left" w:pos="2746"/>
          <w:tab w:val="left" w:pos="4374"/>
          <w:tab w:val="left" w:pos="5911"/>
          <w:tab w:val="left" w:pos="6384"/>
          <w:tab w:val="left" w:pos="7433"/>
          <w:tab w:val="left" w:pos="8036"/>
          <w:tab w:val="left" w:pos="9057"/>
          <w:tab w:val="left" w:pos="9547"/>
        </w:tabs>
        <w:spacing w:before="2"/>
        <w:ind w:hanging="241"/>
        <w:rPr>
          <w:sz w:val="24"/>
        </w:rPr>
      </w:pPr>
      <w:r>
        <w:rPr>
          <w:sz w:val="24"/>
        </w:rPr>
        <w:t>Стартовая</w:t>
      </w:r>
      <w:r>
        <w:rPr>
          <w:sz w:val="24"/>
        </w:rPr>
        <w:tab/>
        <w:t>диагностика</w:t>
      </w:r>
      <w:r>
        <w:rPr>
          <w:sz w:val="24"/>
        </w:rPr>
        <w:tab/>
        <w:t>проводится</w:t>
      </w:r>
      <w:r>
        <w:rPr>
          <w:sz w:val="24"/>
        </w:rPr>
        <w:tab/>
        <w:t>в</w:t>
      </w:r>
      <w:r>
        <w:rPr>
          <w:sz w:val="24"/>
        </w:rPr>
        <w:tab/>
        <w:t>начале</w:t>
      </w:r>
      <w:r>
        <w:rPr>
          <w:sz w:val="24"/>
        </w:rPr>
        <w:tab/>
        <w:t>10</w:t>
      </w:r>
      <w:r>
        <w:rPr>
          <w:sz w:val="24"/>
        </w:rPr>
        <w:tab/>
        <w:t>класса</w:t>
      </w:r>
      <w:r>
        <w:rPr>
          <w:sz w:val="24"/>
        </w:rPr>
        <w:tab/>
        <w:t>и</w:t>
      </w:r>
      <w:r>
        <w:rPr>
          <w:sz w:val="24"/>
        </w:rPr>
        <w:tab/>
        <w:t>выступает</w:t>
      </w:r>
    </w:p>
    <w:p w:rsidR="001E7CBD" w:rsidRDefault="001E7CBD">
      <w:pPr>
        <w:rPr>
          <w:sz w:val="24"/>
        </w:rPr>
        <w:sectPr w:rsidR="001E7CBD">
          <w:pgSz w:w="11910" w:h="16850"/>
          <w:pgMar w:top="840" w:right="340" w:bottom="280" w:left="740" w:header="600" w:footer="0" w:gutter="0"/>
          <w:cols w:space="720"/>
        </w:sectPr>
      </w:pPr>
    </w:p>
    <w:p w:rsidR="001E7CBD" w:rsidRDefault="009458D3">
      <w:pPr>
        <w:pStyle w:val="a3"/>
        <w:spacing w:before="3"/>
        <w:ind w:firstLine="0"/>
      </w:pPr>
      <w:r>
        <w:lastRenderedPageBreak/>
        <w:t>как</w:t>
      </w:r>
      <w:r>
        <w:rPr>
          <w:spacing w:val="-4"/>
        </w:rPr>
        <w:t xml:space="preserve"> </w:t>
      </w:r>
      <w:r>
        <w:t>основа</w:t>
      </w:r>
      <w:r>
        <w:rPr>
          <w:spacing w:val="-5"/>
        </w:rPr>
        <w:t xml:space="preserve"> </w:t>
      </w:r>
      <w:r>
        <w:t>(точка</w:t>
      </w:r>
      <w:r>
        <w:rPr>
          <w:spacing w:val="-5"/>
        </w:rPr>
        <w:t xml:space="preserve"> </w:t>
      </w:r>
      <w:r>
        <w:t>отсчѐта)</w:t>
      </w:r>
      <w:r>
        <w:rPr>
          <w:spacing w:val="-3"/>
        </w:rPr>
        <w:t xml:space="preserve"> </w:t>
      </w:r>
      <w:r>
        <w:t>для</w:t>
      </w:r>
      <w:r>
        <w:rPr>
          <w:spacing w:val="-4"/>
        </w:rPr>
        <w:t xml:space="preserve"> </w:t>
      </w:r>
      <w:r>
        <w:t>оценки</w:t>
      </w:r>
      <w:r>
        <w:rPr>
          <w:spacing w:val="-3"/>
        </w:rPr>
        <w:t xml:space="preserve"> </w:t>
      </w:r>
      <w:r>
        <w:t>динамики</w:t>
      </w:r>
      <w:r>
        <w:rPr>
          <w:spacing w:val="-4"/>
        </w:rPr>
        <w:t xml:space="preserve"> </w:t>
      </w:r>
      <w:r>
        <w:t>образовательных</w:t>
      </w:r>
      <w:r>
        <w:rPr>
          <w:spacing w:val="-1"/>
        </w:rPr>
        <w:t xml:space="preserve"> </w:t>
      </w:r>
      <w:r>
        <w:t>достижений</w:t>
      </w:r>
      <w:r>
        <w:rPr>
          <w:spacing w:val="-4"/>
        </w:rPr>
        <w:t xml:space="preserve"> </w:t>
      </w:r>
      <w:r>
        <w:t>обучающихся.</w:t>
      </w:r>
    </w:p>
    <w:p w:rsidR="001E7CBD" w:rsidRDefault="009458D3">
      <w:pPr>
        <w:pStyle w:val="a4"/>
        <w:numPr>
          <w:ilvl w:val="0"/>
          <w:numId w:val="92"/>
        </w:numPr>
        <w:tabs>
          <w:tab w:val="left" w:pos="1342"/>
          <w:tab w:val="left" w:pos="2889"/>
          <w:tab w:val="left" w:pos="4803"/>
          <w:tab w:val="left" w:pos="5604"/>
          <w:tab w:val="left" w:pos="6669"/>
          <w:tab w:val="left" w:pos="8006"/>
          <w:tab w:val="left" w:pos="9860"/>
        </w:tabs>
        <w:spacing w:before="123" w:line="348" w:lineRule="auto"/>
        <w:ind w:left="392" w:right="227" w:firstLine="708"/>
        <w:rPr>
          <w:sz w:val="24"/>
        </w:rPr>
      </w:pPr>
      <w:r>
        <w:rPr>
          <w:sz w:val="24"/>
        </w:rPr>
        <w:t>Объектом</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структура</w:t>
      </w:r>
      <w:r>
        <w:rPr>
          <w:spacing w:val="1"/>
          <w:sz w:val="24"/>
        </w:rPr>
        <w:t xml:space="preserve"> </w:t>
      </w:r>
      <w:r>
        <w:rPr>
          <w:sz w:val="24"/>
        </w:rPr>
        <w:t>мотивации,</w:t>
      </w:r>
      <w:r>
        <w:rPr>
          <w:spacing w:val="1"/>
          <w:sz w:val="24"/>
        </w:rPr>
        <w:t xml:space="preserve"> </w:t>
      </w:r>
      <w:r>
        <w:rPr>
          <w:sz w:val="24"/>
        </w:rPr>
        <w:t>сформированность</w:t>
      </w:r>
      <w:r>
        <w:rPr>
          <w:spacing w:val="1"/>
          <w:sz w:val="24"/>
        </w:rPr>
        <w:t xml:space="preserve"> </w:t>
      </w:r>
      <w:r>
        <w:rPr>
          <w:sz w:val="24"/>
        </w:rPr>
        <w:t>учебной</w:t>
      </w:r>
      <w:r>
        <w:rPr>
          <w:spacing w:val="1"/>
          <w:sz w:val="24"/>
        </w:rPr>
        <w:t xml:space="preserve"> </w:t>
      </w:r>
      <w:r>
        <w:rPr>
          <w:sz w:val="24"/>
        </w:rPr>
        <w:t>деятельности, владение универсальными и специфическими для основных учебных предметов</w:t>
      </w:r>
      <w:r>
        <w:rPr>
          <w:spacing w:val="1"/>
          <w:sz w:val="24"/>
        </w:rPr>
        <w:t xml:space="preserve"> </w:t>
      </w:r>
      <w:r>
        <w:rPr>
          <w:sz w:val="24"/>
        </w:rPr>
        <w:t>познавательными</w:t>
      </w:r>
      <w:r>
        <w:rPr>
          <w:sz w:val="24"/>
        </w:rPr>
        <w:tab/>
        <w:t>средствами,</w:t>
      </w:r>
      <w:r>
        <w:rPr>
          <w:sz w:val="24"/>
        </w:rPr>
        <w:tab/>
        <w:t>в</w:t>
      </w:r>
      <w:r>
        <w:rPr>
          <w:sz w:val="24"/>
        </w:rPr>
        <w:tab/>
        <w:t>том</w:t>
      </w:r>
      <w:r>
        <w:rPr>
          <w:sz w:val="24"/>
        </w:rPr>
        <w:tab/>
        <w:t>числе:</w:t>
      </w:r>
      <w:r>
        <w:rPr>
          <w:sz w:val="24"/>
        </w:rPr>
        <w:tab/>
        <w:t>средствами</w:t>
      </w:r>
      <w:r>
        <w:rPr>
          <w:sz w:val="24"/>
        </w:rPr>
        <w:tab/>
        <w:t>работы</w:t>
      </w:r>
      <w:r>
        <w:rPr>
          <w:spacing w:val="-58"/>
          <w:sz w:val="24"/>
        </w:rPr>
        <w:t xml:space="preserve"> </w:t>
      </w:r>
      <w:r>
        <w:rPr>
          <w:sz w:val="24"/>
        </w:rPr>
        <w:t>с</w:t>
      </w:r>
      <w:r>
        <w:rPr>
          <w:spacing w:val="-2"/>
          <w:sz w:val="24"/>
        </w:rPr>
        <w:t xml:space="preserve"> </w:t>
      </w:r>
      <w:r>
        <w:rPr>
          <w:sz w:val="24"/>
        </w:rPr>
        <w:t>информацией,</w:t>
      </w:r>
      <w:r>
        <w:rPr>
          <w:spacing w:val="-4"/>
          <w:sz w:val="24"/>
        </w:rPr>
        <w:t xml:space="preserve"> </w:t>
      </w:r>
      <w:r>
        <w:rPr>
          <w:sz w:val="24"/>
        </w:rPr>
        <w:t>знаково-символическими</w:t>
      </w:r>
      <w:r>
        <w:rPr>
          <w:spacing w:val="-1"/>
          <w:sz w:val="24"/>
        </w:rPr>
        <w:t xml:space="preserve"> </w:t>
      </w:r>
      <w:r>
        <w:rPr>
          <w:sz w:val="24"/>
        </w:rPr>
        <w:t>средствами, логическими</w:t>
      </w:r>
      <w:r>
        <w:rPr>
          <w:spacing w:val="-1"/>
          <w:sz w:val="24"/>
        </w:rPr>
        <w:t xml:space="preserve"> </w:t>
      </w:r>
      <w:r>
        <w:rPr>
          <w:sz w:val="24"/>
        </w:rPr>
        <w:t>операциями.</w:t>
      </w:r>
    </w:p>
    <w:p w:rsidR="001E7CBD" w:rsidRDefault="009458D3">
      <w:pPr>
        <w:pStyle w:val="a4"/>
        <w:numPr>
          <w:ilvl w:val="0"/>
          <w:numId w:val="92"/>
        </w:numPr>
        <w:tabs>
          <w:tab w:val="left" w:pos="1342"/>
          <w:tab w:val="left" w:pos="2204"/>
          <w:tab w:val="left" w:pos="3053"/>
          <w:tab w:val="left" w:pos="4269"/>
          <w:tab w:val="left" w:pos="4989"/>
          <w:tab w:val="left" w:pos="5479"/>
          <w:tab w:val="left" w:pos="6826"/>
          <w:tab w:val="left" w:pos="7868"/>
          <w:tab w:val="left" w:pos="9261"/>
          <w:tab w:val="left" w:pos="9600"/>
        </w:tabs>
        <w:spacing w:line="348" w:lineRule="auto"/>
        <w:ind w:left="392" w:right="227" w:firstLine="708"/>
        <w:rPr>
          <w:sz w:val="24"/>
        </w:rPr>
      </w:pPr>
      <w:r>
        <w:rPr>
          <w:sz w:val="24"/>
        </w:rPr>
        <w:t>Стартовая</w:t>
      </w:r>
      <w:r>
        <w:rPr>
          <w:sz w:val="24"/>
        </w:rPr>
        <w:tab/>
        <w:t>диагностика</w:t>
      </w:r>
      <w:r>
        <w:rPr>
          <w:sz w:val="24"/>
        </w:rPr>
        <w:tab/>
        <w:t>проводится</w:t>
      </w:r>
      <w:r>
        <w:rPr>
          <w:sz w:val="24"/>
        </w:rPr>
        <w:tab/>
        <w:t>педагогическими</w:t>
      </w:r>
      <w:r>
        <w:rPr>
          <w:sz w:val="24"/>
        </w:rPr>
        <w:tab/>
        <w:t>работниками</w:t>
      </w:r>
      <w:r>
        <w:rPr>
          <w:spacing w:val="-58"/>
          <w:sz w:val="24"/>
        </w:rPr>
        <w:t xml:space="preserve"> </w:t>
      </w:r>
      <w:r>
        <w:rPr>
          <w:sz w:val="24"/>
        </w:rPr>
        <w:t>с целью оценки готовности к изучению отдельных предметов. Результаты стартовой диагностики</w:t>
      </w:r>
      <w:r>
        <w:rPr>
          <w:spacing w:val="1"/>
          <w:sz w:val="24"/>
        </w:rPr>
        <w:t xml:space="preserve"> </w:t>
      </w:r>
      <w:r>
        <w:rPr>
          <w:sz w:val="24"/>
        </w:rPr>
        <w:t>являются</w:t>
      </w:r>
      <w:r>
        <w:rPr>
          <w:sz w:val="24"/>
        </w:rPr>
        <w:tab/>
        <w:t>основанием</w:t>
      </w:r>
      <w:r>
        <w:rPr>
          <w:sz w:val="24"/>
        </w:rPr>
        <w:tab/>
        <w:t>для</w:t>
      </w:r>
      <w:r>
        <w:rPr>
          <w:sz w:val="24"/>
        </w:rPr>
        <w:tab/>
      </w:r>
      <w:r>
        <w:rPr>
          <w:sz w:val="24"/>
        </w:rPr>
        <w:tab/>
        <w:t>корректировки</w:t>
      </w:r>
      <w:r>
        <w:rPr>
          <w:sz w:val="24"/>
        </w:rPr>
        <w:tab/>
        <w:t>учебных</w:t>
      </w:r>
      <w:r>
        <w:rPr>
          <w:sz w:val="24"/>
        </w:rPr>
        <w:tab/>
      </w:r>
      <w:r>
        <w:rPr>
          <w:sz w:val="24"/>
        </w:rPr>
        <w:tab/>
      </w:r>
      <w:r>
        <w:rPr>
          <w:spacing w:val="-1"/>
          <w:sz w:val="24"/>
        </w:rPr>
        <w:t>программ</w:t>
      </w:r>
      <w:r>
        <w:rPr>
          <w:spacing w:val="-58"/>
          <w:sz w:val="24"/>
        </w:rPr>
        <w:t xml:space="preserve"> </w:t>
      </w:r>
      <w:r>
        <w:rPr>
          <w:sz w:val="24"/>
        </w:rPr>
        <w:t>и</w:t>
      </w:r>
      <w:r>
        <w:rPr>
          <w:spacing w:val="-1"/>
          <w:sz w:val="24"/>
        </w:rPr>
        <w:t xml:space="preserve"> </w:t>
      </w:r>
      <w:r>
        <w:rPr>
          <w:sz w:val="24"/>
        </w:rPr>
        <w:t>индивидуализации</w:t>
      </w:r>
      <w:r>
        <w:rPr>
          <w:spacing w:val="3"/>
          <w:sz w:val="24"/>
        </w:rPr>
        <w:t xml:space="preserve"> </w:t>
      </w:r>
      <w:r>
        <w:rPr>
          <w:sz w:val="24"/>
        </w:rPr>
        <w:t>учебного процесса.</w:t>
      </w:r>
    </w:p>
    <w:p w:rsidR="001E7CBD" w:rsidRDefault="009458D3">
      <w:pPr>
        <w:pStyle w:val="a3"/>
        <w:spacing w:before="1" w:line="348" w:lineRule="auto"/>
        <w:ind w:right="229"/>
      </w:pPr>
      <w:r>
        <w:t>Текущая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индивидуального</w:t>
      </w:r>
      <w:r>
        <w:rPr>
          <w:spacing w:val="1"/>
        </w:rPr>
        <w:t xml:space="preserve"> </w:t>
      </w:r>
      <w:r>
        <w:t>продвижения</w:t>
      </w:r>
      <w:r>
        <w:rPr>
          <w:spacing w:val="1"/>
        </w:rPr>
        <w:t xml:space="preserve"> </w:t>
      </w:r>
      <w:r>
        <w:t>обучающегося в</w:t>
      </w:r>
      <w:r>
        <w:rPr>
          <w:spacing w:val="-1"/>
        </w:rPr>
        <w:t xml:space="preserve"> </w:t>
      </w:r>
      <w:r>
        <w:t>освоении программы</w:t>
      </w:r>
      <w:r>
        <w:rPr>
          <w:spacing w:val="1"/>
        </w:rPr>
        <w:t xml:space="preserve"> </w:t>
      </w:r>
      <w:r>
        <w:t>учебного</w:t>
      </w:r>
      <w:r>
        <w:rPr>
          <w:spacing w:val="-1"/>
        </w:rPr>
        <w:t xml:space="preserve"> </w:t>
      </w:r>
      <w:r>
        <w:t>предмета.</w:t>
      </w:r>
    </w:p>
    <w:p w:rsidR="001E7CBD" w:rsidRDefault="009458D3">
      <w:pPr>
        <w:pStyle w:val="a4"/>
        <w:numPr>
          <w:ilvl w:val="0"/>
          <w:numId w:val="91"/>
        </w:numPr>
        <w:tabs>
          <w:tab w:val="left" w:pos="1342"/>
          <w:tab w:val="left" w:pos="2850"/>
          <w:tab w:val="left" w:pos="3950"/>
          <w:tab w:val="left" w:pos="6720"/>
          <w:tab w:val="left" w:pos="9435"/>
        </w:tabs>
        <w:spacing w:before="1" w:line="348" w:lineRule="auto"/>
        <w:ind w:right="223" w:firstLine="708"/>
        <w:rPr>
          <w:sz w:val="24"/>
        </w:rPr>
      </w:pPr>
      <w:r>
        <w:rPr>
          <w:sz w:val="24"/>
        </w:rPr>
        <w:t>Текущая          оценка          может          быть          формирующей          (поддерживающей</w:t>
      </w:r>
      <w:r>
        <w:rPr>
          <w:spacing w:val="1"/>
          <w:sz w:val="24"/>
        </w:rPr>
        <w:t xml:space="preserve"> </w:t>
      </w:r>
      <w:r>
        <w:rPr>
          <w:sz w:val="24"/>
        </w:rPr>
        <w:t>и</w:t>
      </w:r>
      <w:r>
        <w:rPr>
          <w:spacing w:val="1"/>
          <w:sz w:val="24"/>
        </w:rPr>
        <w:t xml:space="preserve"> </w:t>
      </w:r>
      <w:r>
        <w:rPr>
          <w:sz w:val="24"/>
        </w:rPr>
        <w:t>направляющей</w:t>
      </w:r>
      <w:r>
        <w:rPr>
          <w:spacing w:val="1"/>
          <w:sz w:val="24"/>
        </w:rPr>
        <w:t xml:space="preserve"> </w:t>
      </w:r>
      <w:r>
        <w:rPr>
          <w:sz w:val="24"/>
        </w:rPr>
        <w:t>усилия</w:t>
      </w:r>
      <w:r>
        <w:rPr>
          <w:spacing w:val="1"/>
          <w:sz w:val="24"/>
        </w:rPr>
        <w:t xml:space="preserve"> </w:t>
      </w:r>
      <w:r>
        <w:rPr>
          <w:sz w:val="24"/>
        </w:rPr>
        <w:t>обучающегося,</w:t>
      </w:r>
      <w:r>
        <w:rPr>
          <w:spacing w:val="1"/>
          <w:sz w:val="24"/>
        </w:rPr>
        <w:t xml:space="preserve"> </w:t>
      </w:r>
      <w:r>
        <w:rPr>
          <w:sz w:val="24"/>
        </w:rPr>
        <w:t>включающей</w:t>
      </w:r>
      <w:r>
        <w:rPr>
          <w:spacing w:val="1"/>
          <w:sz w:val="24"/>
        </w:rPr>
        <w:t xml:space="preserve"> </w:t>
      </w:r>
      <w:r>
        <w:rPr>
          <w:sz w:val="24"/>
        </w:rPr>
        <w:t>его</w:t>
      </w:r>
      <w:r>
        <w:rPr>
          <w:spacing w:val="1"/>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оценочную</w:t>
      </w:r>
      <w:r>
        <w:rPr>
          <w:spacing w:val="1"/>
          <w:sz w:val="24"/>
        </w:rPr>
        <w:t xml:space="preserve"> </w:t>
      </w:r>
      <w:r>
        <w:rPr>
          <w:sz w:val="24"/>
        </w:rPr>
        <w:t>деятельность),</w:t>
      </w:r>
      <w:r>
        <w:rPr>
          <w:sz w:val="24"/>
        </w:rPr>
        <w:tab/>
        <w:t>и</w:t>
      </w:r>
      <w:r>
        <w:rPr>
          <w:sz w:val="24"/>
        </w:rPr>
        <w:tab/>
        <w:t>диагностической,</w:t>
      </w:r>
      <w:r>
        <w:rPr>
          <w:sz w:val="24"/>
        </w:rPr>
        <w:tab/>
        <w:t>способствующей</w:t>
      </w:r>
      <w:r>
        <w:rPr>
          <w:sz w:val="24"/>
        </w:rPr>
        <w:tab/>
        <w:t>выявлению</w:t>
      </w:r>
      <w:r>
        <w:rPr>
          <w:spacing w:val="-58"/>
          <w:sz w:val="24"/>
        </w:rPr>
        <w:t xml:space="preserve"> </w:t>
      </w:r>
      <w:r>
        <w:rPr>
          <w:sz w:val="24"/>
        </w:rPr>
        <w:t xml:space="preserve">и  </w:t>
      </w:r>
      <w:r>
        <w:rPr>
          <w:spacing w:val="55"/>
          <w:sz w:val="24"/>
        </w:rPr>
        <w:t xml:space="preserve"> </w:t>
      </w:r>
      <w:r>
        <w:rPr>
          <w:sz w:val="24"/>
        </w:rPr>
        <w:t xml:space="preserve">осознанию   </w:t>
      </w:r>
      <w:r>
        <w:rPr>
          <w:spacing w:val="52"/>
          <w:sz w:val="24"/>
        </w:rPr>
        <w:t xml:space="preserve"> </w:t>
      </w:r>
      <w:r>
        <w:rPr>
          <w:sz w:val="24"/>
        </w:rPr>
        <w:t xml:space="preserve">педагогическим   </w:t>
      </w:r>
      <w:r>
        <w:rPr>
          <w:spacing w:val="52"/>
          <w:sz w:val="24"/>
        </w:rPr>
        <w:t xml:space="preserve"> </w:t>
      </w:r>
      <w:r>
        <w:rPr>
          <w:sz w:val="24"/>
        </w:rPr>
        <w:t xml:space="preserve">работником   </w:t>
      </w:r>
      <w:r>
        <w:rPr>
          <w:spacing w:val="52"/>
          <w:sz w:val="24"/>
        </w:rPr>
        <w:t xml:space="preserve"> </w:t>
      </w:r>
      <w:r>
        <w:rPr>
          <w:sz w:val="24"/>
        </w:rPr>
        <w:t xml:space="preserve">и   </w:t>
      </w:r>
      <w:r>
        <w:rPr>
          <w:spacing w:val="53"/>
          <w:sz w:val="24"/>
        </w:rPr>
        <w:t xml:space="preserve"> </w:t>
      </w:r>
      <w:r>
        <w:rPr>
          <w:sz w:val="24"/>
        </w:rPr>
        <w:t xml:space="preserve">обучающимся   </w:t>
      </w:r>
      <w:r>
        <w:rPr>
          <w:spacing w:val="55"/>
          <w:sz w:val="24"/>
        </w:rPr>
        <w:t xml:space="preserve"> </w:t>
      </w:r>
      <w:r>
        <w:rPr>
          <w:sz w:val="24"/>
        </w:rPr>
        <w:t xml:space="preserve">существующих   </w:t>
      </w:r>
      <w:r>
        <w:rPr>
          <w:spacing w:val="54"/>
          <w:sz w:val="24"/>
        </w:rPr>
        <w:t xml:space="preserve"> </w:t>
      </w:r>
      <w:r>
        <w:rPr>
          <w:sz w:val="24"/>
        </w:rPr>
        <w:t>проблем</w:t>
      </w:r>
      <w:r>
        <w:rPr>
          <w:spacing w:val="-58"/>
          <w:sz w:val="24"/>
        </w:rPr>
        <w:t xml:space="preserve"> </w:t>
      </w:r>
      <w:r>
        <w:rPr>
          <w:sz w:val="24"/>
        </w:rPr>
        <w:t>в</w:t>
      </w:r>
      <w:r>
        <w:rPr>
          <w:spacing w:val="-2"/>
          <w:sz w:val="24"/>
        </w:rPr>
        <w:t xml:space="preserve"> </w:t>
      </w:r>
      <w:r>
        <w:rPr>
          <w:sz w:val="24"/>
        </w:rPr>
        <w:t>обучении.</w:t>
      </w:r>
    </w:p>
    <w:p w:rsidR="001E7CBD" w:rsidRDefault="009458D3">
      <w:pPr>
        <w:pStyle w:val="a4"/>
        <w:numPr>
          <w:ilvl w:val="0"/>
          <w:numId w:val="91"/>
        </w:numPr>
        <w:tabs>
          <w:tab w:val="left" w:pos="1342"/>
        </w:tabs>
        <w:spacing w:line="348" w:lineRule="auto"/>
        <w:ind w:right="233" w:firstLine="708"/>
        <w:rPr>
          <w:sz w:val="24"/>
        </w:rPr>
      </w:pPr>
      <w:r>
        <w:rPr>
          <w:sz w:val="24"/>
        </w:rPr>
        <w:t>Объектом</w:t>
      </w:r>
      <w:r>
        <w:rPr>
          <w:spacing w:val="1"/>
          <w:sz w:val="24"/>
        </w:rPr>
        <w:t xml:space="preserve"> </w:t>
      </w:r>
      <w:r>
        <w:rPr>
          <w:sz w:val="24"/>
        </w:rPr>
        <w:t>текущей</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тематические</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этапы</w:t>
      </w:r>
      <w:r>
        <w:rPr>
          <w:spacing w:val="1"/>
          <w:sz w:val="24"/>
        </w:rPr>
        <w:t xml:space="preserve"> </w:t>
      </w:r>
      <w:r>
        <w:rPr>
          <w:sz w:val="24"/>
        </w:rPr>
        <w:t>освоения</w:t>
      </w:r>
      <w:r>
        <w:rPr>
          <w:spacing w:val="-1"/>
          <w:sz w:val="24"/>
        </w:rPr>
        <w:t xml:space="preserve"> </w:t>
      </w:r>
      <w:r>
        <w:rPr>
          <w:sz w:val="24"/>
        </w:rPr>
        <w:t>которых</w:t>
      </w:r>
      <w:r>
        <w:rPr>
          <w:spacing w:val="-2"/>
          <w:sz w:val="24"/>
        </w:rPr>
        <w:t xml:space="preserve"> </w:t>
      </w:r>
      <w:r>
        <w:rPr>
          <w:sz w:val="24"/>
        </w:rPr>
        <w:t>зафиксированы</w:t>
      </w:r>
      <w:r>
        <w:rPr>
          <w:spacing w:val="-1"/>
          <w:sz w:val="24"/>
        </w:rPr>
        <w:t xml:space="preserve"> </w:t>
      </w:r>
      <w:r>
        <w:rPr>
          <w:sz w:val="24"/>
        </w:rPr>
        <w:t>в</w:t>
      </w:r>
      <w:r>
        <w:rPr>
          <w:spacing w:val="-1"/>
          <w:sz w:val="24"/>
        </w:rPr>
        <w:t xml:space="preserve"> </w:t>
      </w:r>
      <w:r>
        <w:rPr>
          <w:sz w:val="24"/>
        </w:rPr>
        <w:t>тематическом</w:t>
      </w:r>
      <w:r>
        <w:rPr>
          <w:spacing w:val="-2"/>
          <w:sz w:val="24"/>
        </w:rPr>
        <w:t xml:space="preserve"> </w:t>
      </w:r>
      <w:r>
        <w:rPr>
          <w:sz w:val="24"/>
        </w:rPr>
        <w:t>планировании по</w:t>
      </w:r>
      <w:r>
        <w:rPr>
          <w:spacing w:val="1"/>
          <w:sz w:val="24"/>
        </w:rPr>
        <w:t xml:space="preserve"> </w:t>
      </w:r>
      <w:r>
        <w:rPr>
          <w:sz w:val="24"/>
        </w:rPr>
        <w:t>учебному</w:t>
      </w:r>
      <w:r>
        <w:rPr>
          <w:spacing w:val="-5"/>
          <w:sz w:val="24"/>
        </w:rPr>
        <w:t xml:space="preserve"> </w:t>
      </w:r>
      <w:r>
        <w:rPr>
          <w:sz w:val="24"/>
        </w:rPr>
        <w:t>предмету.</w:t>
      </w:r>
    </w:p>
    <w:p w:rsidR="001E7CBD" w:rsidRDefault="009458D3">
      <w:pPr>
        <w:pStyle w:val="a4"/>
        <w:numPr>
          <w:ilvl w:val="0"/>
          <w:numId w:val="91"/>
        </w:numPr>
        <w:tabs>
          <w:tab w:val="left" w:pos="1342"/>
        </w:tabs>
        <w:spacing w:line="348" w:lineRule="auto"/>
        <w:ind w:right="227" w:firstLine="708"/>
        <w:rPr>
          <w:sz w:val="24"/>
        </w:rPr>
      </w:pPr>
      <w:r>
        <w:rPr>
          <w:sz w:val="24"/>
        </w:rPr>
        <w:t>В</w:t>
      </w:r>
      <w:r>
        <w:rPr>
          <w:spacing w:val="1"/>
          <w:sz w:val="24"/>
        </w:rPr>
        <w:t xml:space="preserve"> </w:t>
      </w:r>
      <w:r>
        <w:rPr>
          <w:sz w:val="24"/>
        </w:rPr>
        <w:t>текущей</w:t>
      </w:r>
      <w:r>
        <w:rPr>
          <w:spacing w:val="1"/>
          <w:sz w:val="24"/>
        </w:rPr>
        <w:t xml:space="preserve"> </w:t>
      </w:r>
      <w:r>
        <w:rPr>
          <w:sz w:val="24"/>
        </w:rPr>
        <w:t>оценке</w:t>
      </w:r>
      <w:r>
        <w:rPr>
          <w:spacing w:val="1"/>
          <w:sz w:val="24"/>
        </w:rPr>
        <w:t xml:space="preserve"> </w:t>
      </w:r>
      <w:r>
        <w:rPr>
          <w:sz w:val="24"/>
        </w:rPr>
        <w:t>используется</w:t>
      </w:r>
      <w:r>
        <w:rPr>
          <w:spacing w:val="1"/>
          <w:sz w:val="24"/>
        </w:rPr>
        <w:t xml:space="preserve"> </w:t>
      </w:r>
      <w:r>
        <w:rPr>
          <w:sz w:val="24"/>
        </w:rPr>
        <w:t>различные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проверки</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опросы,</w:t>
      </w:r>
      <w:r>
        <w:rPr>
          <w:spacing w:val="1"/>
          <w:sz w:val="24"/>
        </w:rPr>
        <w:t xml:space="preserve"> </w:t>
      </w:r>
      <w:r>
        <w:rPr>
          <w:sz w:val="24"/>
        </w:rPr>
        <w:t>практические</w:t>
      </w:r>
      <w:r>
        <w:rPr>
          <w:spacing w:val="1"/>
          <w:sz w:val="24"/>
        </w:rPr>
        <w:t xml:space="preserve"> </w:t>
      </w:r>
      <w:r>
        <w:rPr>
          <w:sz w:val="24"/>
        </w:rPr>
        <w:t>работы,</w:t>
      </w:r>
      <w:r>
        <w:rPr>
          <w:spacing w:val="1"/>
          <w:sz w:val="24"/>
        </w:rPr>
        <w:t xml:space="preserve"> </w:t>
      </w:r>
      <w:r>
        <w:rPr>
          <w:sz w:val="24"/>
        </w:rPr>
        <w:t>творческие</w:t>
      </w:r>
      <w:r>
        <w:rPr>
          <w:spacing w:val="1"/>
          <w:sz w:val="24"/>
        </w:rPr>
        <w:t xml:space="preserve"> </w:t>
      </w:r>
      <w:r>
        <w:rPr>
          <w:sz w:val="24"/>
        </w:rPr>
        <w:t>работы,</w:t>
      </w:r>
      <w:r>
        <w:rPr>
          <w:spacing w:val="1"/>
          <w:sz w:val="24"/>
        </w:rPr>
        <w:t xml:space="preserve"> </w:t>
      </w:r>
      <w:r>
        <w:rPr>
          <w:sz w:val="24"/>
        </w:rPr>
        <w:t>индивидуальные</w:t>
      </w:r>
      <w:r>
        <w:rPr>
          <w:spacing w:val="1"/>
          <w:sz w:val="24"/>
        </w:rPr>
        <w:t xml:space="preserve"> </w:t>
      </w:r>
      <w:r>
        <w:rPr>
          <w:sz w:val="24"/>
        </w:rPr>
        <w:t>и</w:t>
      </w:r>
      <w:r>
        <w:rPr>
          <w:spacing w:val="1"/>
          <w:sz w:val="24"/>
        </w:rPr>
        <w:t xml:space="preserve"> </w:t>
      </w:r>
      <w:r>
        <w:rPr>
          <w:sz w:val="24"/>
        </w:rPr>
        <w:t>групповые</w:t>
      </w:r>
      <w:r>
        <w:rPr>
          <w:spacing w:val="1"/>
          <w:sz w:val="24"/>
        </w:rPr>
        <w:t xml:space="preserve"> </w:t>
      </w:r>
      <w:r>
        <w:rPr>
          <w:sz w:val="24"/>
        </w:rPr>
        <w:t>формы, само- и взаимооценка, рефлексия, листы продвижения и другие) с учѐтом особенностей</w:t>
      </w:r>
      <w:r>
        <w:rPr>
          <w:spacing w:val="1"/>
          <w:sz w:val="24"/>
        </w:rPr>
        <w:t xml:space="preserve"> </w:t>
      </w:r>
      <w:r>
        <w:rPr>
          <w:sz w:val="24"/>
        </w:rPr>
        <w:t>учебного</w:t>
      </w:r>
      <w:r>
        <w:rPr>
          <w:spacing w:val="-1"/>
          <w:sz w:val="24"/>
        </w:rPr>
        <w:t xml:space="preserve"> </w:t>
      </w:r>
      <w:r>
        <w:rPr>
          <w:sz w:val="24"/>
        </w:rPr>
        <w:t>предмета.</w:t>
      </w:r>
    </w:p>
    <w:p w:rsidR="001E7CBD" w:rsidRDefault="009458D3">
      <w:pPr>
        <w:pStyle w:val="a4"/>
        <w:numPr>
          <w:ilvl w:val="0"/>
          <w:numId w:val="91"/>
        </w:numPr>
        <w:tabs>
          <w:tab w:val="left" w:pos="1342"/>
        </w:tabs>
        <w:spacing w:before="1"/>
        <w:ind w:left="1341" w:hanging="241"/>
        <w:rPr>
          <w:sz w:val="24"/>
        </w:rPr>
      </w:pPr>
      <w:r>
        <w:rPr>
          <w:sz w:val="24"/>
        </w:rPr>
        <w:t>Результаты</w:t>
      </w:r>
      <w:r>
        <w:rPr>
          <w:spacing w:val="-3"/>
          <w:sz w:val="24"/>
        </w:rPr>
        <w:t xml:space="preserve"> </w:t>
      </w:r>
      <w:r>
        <w:rPr>
          <w:sz w:val="24"/>
        </w:rPr>
        <w:t>текущей оценки</w:t>
      </w:r>
      <w:r>
        <w:rPr>
          <w:spacing w:val="-3"/>
          <w:sz w:val="24"/>
        </w:rPr>
        <w:t xml:space="preserve"> </w:t>
      </w:r>
      <w:r>
        <w:rPr>
          <w:sz w:val="24"/>
        </w:rPr>
        <w:t>являются</w:t>
      </w:r>
      <w:r>
        <w:rPr>
          <w:spacing w:val="-2"/>
          <w:sz w:val="24"/>
        </w:rPr>
        <w:t xml:space="preserve"> </w:t>
      </w:r>
      <w:r>
        <w:rPr>
          <w:sz w:val="24"/>
        </w:rPr>
        <w:t>основой</w:t>
      </w:r>
      <w:r>
        <w:rPr>
          <w:spacing w:val="-3"/>
          <w:sz w:val="24"/>
        </w:rPr>
        <w:t xml:space="preserve"> </w:t>
      </w:r>
      <w:r>
        <w:rPr>
          <w:sz w:val="24"/>
        </w:rPr>
        <w:t>для</w:t>
      </w:r>
      <w:r>
        <w:rPr>
          <w:spacing w:val="-3"/>
          <w:sz w:val="24"/>
        </w:rPr>
        <w:t xml:space="preserve"> </w:t>
      </w:r>
      <w:r>
        <w:rPr>
          <w:sz w:val="24"/>
        </w:rPr>
        <w:t>индивидуализации</w:t>
      </w:r>
      <w:r>
        <w:rPr>
          <w:spacing w:val="1"/>
          <w:sz w:val="24"/>
        </w:rPr>
        <w:t xml:space="preserve"> </w:t>
      </w:r>
      <w:r>
        <w:rPr>
          <w:sz w:val="24"/>
        </w:rPr>
        <w:t>учебного</w:t>
      </w:r>
      <w:r>
        <w:rPr>
          <w:spacing w:val="-3"/>
          <w:sz w:val="24"/>
        </w:rPr>
        <w:t xml:space="preserve"> </w:t>
      </w:r>
      <w:r>
        <w:rPr>
          <w:sz w:val="24"/>
        </w:rPr>
        <w:t>процесса.</w:t>
      </w:r>
    </w:p>
    <w:p w:rsidR="001E7CBD" w:rsidRDefault="009458D3">
      <w:pPr>
        <w:pStyle w:val="a3"/>
        <w:spacing w:before="124" w:line="345" w:lineRule="auto"/>
        <w:ind w:right="233"/>
      </w:pPr>
      <w:r>
        <w:t>Тематическая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тематических</w:t>
      </w:r>
      <w:r>
        <w:rPr>
          <w:spacing w:val="1"/>
        </w:rPr>
        <w:t xml:space="preserve"> </w:t>
      </w:r>
      <w:r>
        <w:t>планируемых</w:t>
      </w:r>
      <w:r>
        <w:rPr>
          <w:spacing w:val="1"/>
        </w:rPr>
        <w:t xml:space="preserve"> </w:t>
      </w:r>
      <w:r>
        <w:t>результатов</w:t>
      </w:r>
      <w:r>
        <w:rPr>
          <w:spacing w:val="-1"/>
        </w:rPr>
        <w:t xml:space="preserve"> </w:t>
      </w:r>
      <w:r>
        <w:t>по</w:t>
      </w:r>
      <w:r>
        <w:rPr>
          <w:spacing w:val="3"/>
        </w:rPr>
        <w:t xml:space="preserve"> </w:t>
      </w:r>
      <w:r>
        <w:t>учебному</w:t>
      </w:r>
      <w:r>
        <w:rPr>
          <w:spacing w:val="-4"/>
        </w:rPr>
        <w:t xml:space="preserve"> </w:t>
      </w:r>
      <w:r>
        <w:t>предмету.</w:t>
      </w:r>
    </w:p>
    <w:p w:rsidR="001E7CBD" w:rsidRDefault="009458D3">
      <w:pPr>
        <w:pStyle w:val="a3"/>
        <w:spacing w:before="5" w:line="348" w:lineRule="auto"/>
        <w:ind w:left="1101" w:right="2299" w:firstLine="0"/>
        <w:jc w:val="left"/>
      </w:pPr>
      <w:r>
        <w:t>Внутренний</w:t>
      </w:r>
      <w:r>
        <w:rPr>
          <w:spacing w:val="-6"/>
        </w:rPr>
        <w:t xml:space="preserve"> </w:t>
      </w:r>
      <w:r>
        <w:t>мониторинг</w:t>
      </w:r>
      <w:r>
        <w:rPr>
          <w:spacing w:val="-6"/>
        </w:rPr>
        <w:t xml:space="preserve"> </w:t>
      </w:r>
      <w:r>
        <w:t>представляет</w:t>
      </w:r>
      <w:r>
        <w:rPr>
          <w:spacing w:val="-5"/>
        </w:rPr>
        <w:t xml:space="preserve"> </w:t>
      </w:r>
      <w:r>
        <w:t>собой</w:t>
      </w:r>
      <w:r>
        <w:rPr>
          <w:spacing w:val="-4"/>
        </w:rPr>
        <w:t xml:space="preserve"> </w:t>
      </w:r>
      <w:r>
        <w:t>следующие</w:t>
      </w:r>
      <w:r>
        <w:rPr>
          <w:spacing w:val="-6"/>
        </w:rPr>
        <w:t xml:space="preserve"> </w:t>
      </w:r>
      <w:r>
        <w:t>процедуры:</w:t>
      </w:r>
      <w:r>
        <w:rPr>
          <w:spacing w:val="-57"/>
        </w:rPr>
        <w:t xml:space="preserve"> </w:t>
      </w:r>
      <w:r>
        <w:t>стартовая</w:t>
      </w:r>
      <w:r>
        <w:rPr>
          <w:spacing w:val="-1"/>
        </w:rPr>
        <w:t xml:space="preserve"> </w:t>
      </w:r>
      <w:r>
        <w:t>диагностика;</w:t>
      </w:r>
    </w:p>
    <w:p w:rsidR="001E7CBD" w:rsidRDefault="009458D3">
      <w:pPr>
        <w:pStyle w:val="a3"/>
        <w:spacing w:line="348" w:lineRule="auto"/>
        <w:ind w:left="1101" w:right="2299" w:firstLine="0"/>
        <w:jc w:val="left"/>
      </w:pPr>
      <w:r>
        <w:t>оценка</w:t>
      </w:r>
      <w:r>
        <w:rPr>
          <w:spacing w:val="-4"/>
        </w:rPr>
        <w:t xml:space="preserve"> </w:t>
      </w:r>
      <w:r>
        <w:t>уровня</w:t>
      </w:r>
      <w:r>
        <w:rPr>
          <w:spacing w:val="-5"/>
        </w:rPr>
        <w:t xml:space="preserve"> </w:t>
      </w:r>
      <w:r>
        <w:t>достижения</w:t>
      </w:r>
      <w:r>
        <w:rPr>
          <w:spacing w:val="-4"/>
        </w:rPr>
        <w:t xml:space="preserve"> </w:t>
      </w:r>
      <w:r>
        <w:t>предметных</w:t>
      </w:r>
      <w:r>
        <w:rPr>
          <w:spacing w:val="-6"/>
        </w:rPr>
        <w:t xml:space="preserve"> </w:t>
      </w:r>
      <w:r>
        <w:t>и</w:t>
      </w:r>
      <w:r>
        <w:rPr>
          <w:spacing w:val="-5"/>
        </w:rPr>
        <w:t xml:space="preserve"> </w:t>
      </w:r>
      <w:r>
        <w:t>метапредметных</w:t>
      </w:r>
      <w:r>
        <w:rPr>
          <w:spacing w:val="-3"/>
        </w:rPr>
        <w:t xml:space="preserve"> </w:t>
      </w:r>
      <w:r>
        <w:t>результатов;</w:t>
      </w:r>
      <w:r>
        <w:rPr>
          <w:spacing w:val="-57"/>
        </w:rPr>
        <w:t xml:space="preserve"> </w:t>
      </w:r>
      <w:r>
        <w:t>оценка уровня функциональной</w:t>
      </w:r>
      <w:r>
        <w:rPr>
          <w:spacing w:val="-1"/>
        </w:rPr>
        <w:t xml:space="preserve"> </w:t>
      </w:r>
      <w:r>
        <w:t>грамотности;</w:t>
      </w:r>
    </w:p>
    <w:p w:rsidR="001E7CBD" w:rsidRDefault="009458D3">
      <w:pPr>
        <w:pStyle w:val="a3"/>
        <w:spacing w:before="1" w:line="348" w:lineRule="auto"/>
        <w:ind w:right="224"/>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61"/>
        </w:rPr>
        <w:t xml:space="preserve"> </w:t>
      </w:r>
      <w:r>
        <w:t>работника,</w:t>
      </w:r>
      <w:r>
        <w:rPr>
          <w:spacing w:val="-57"/>
        </w:rPr>
        <w:t xml:space="preserve"> </w:t>
      </w:r>
      <w:r>
        <w:t>осуществляемого на основе выполнения обучающимися проверочных работ, анализа посещенных</w:t>
      </w:r>
      <w:r>
        <w:rPr>
          <w:spacing w:val="1"/>
        </w:rPr>
        <w:t xml:space="preserve"> </w:t>
      </w:r>
      <w:r>
        <w:t>уроков,</w:t>
      </w:r>
      <w:r>
        <w:rPr>
          <w:spacing w:val="1"/>
        </w:rPr>
        <w:t xml:space="preserve"> </w:t>
      </w:r>
      <w:r>
        <w:t>анализа</w:t>
      </w:r>
      <w:r>
        <w:rPr>
          <w:spacing w:val="1"/>
        </w:rPr>
        <w:t xml:space="preserve"> </w:t>
      </w:r>
      <w:r>
        <w:t>качества</w:t>
      </w:r>
      <w:r>
        <w:rPr>
          <w:spacing w:val="1"/>
        </w:rPr>
        <w:t xml:space="preserve"> </w:t>
      </w:r>
      <w:r>
        <w:t>учебных</w:t>
      </w:r>
      <w:r>
        <w:rPr>
          <w:spacing w:val="1"/>
        </w:rPr>
        <w:t xml:space="preserve"> </w:t>
      </w:r>
      <w:r>
        <w:t>заданий,</w:t>
      </w:r>
      <w:r>
        <w:rPr>
          <w:spacing w:val="1"/>
        </w:rPr>
        <w:t xml:space="preserve"> </w:t>
      </w:r>
      <w:r>
        <w:t>предлагаемых</w:t>
      </w:r>
      <w:r>
        <w:rPr>
          <w:spacing w:val="1"/>
        </w:rPr>
        <w:t xml:space="preserve"> </w:t>
      </w:r>
      <w:r>
        <w:t>педагогическим</w:t>
      </w:r>
      <w:r>
        <w:rPr>
          <w:spacing w:val="1"/>
        </w:rPr>
        <w:t xml:space="preserve"> </w:t>
      </w:r>
      <w:r>
        <w:t>работником</w:t>
      </w:r>
      <w:r>
        <w:rPr>
          <w:spacing w:val="1"/>
        </w:rPr>
        <w:t xml:space="preserve"> </w:t>
      </w:r>
      <w:r>
        <w:t>обучающимся.</w:t>
      </w:r>
    </w:p>
    <w:p w:rsidR="001E7CBD" w:rsidRDefault="009458D3">
      <w:pPr>
        <w:pStyle w:val="a3"/>
        <w:spacing w:line="348" w:lineRule="auto"/>
        <w:ind w:right="229"/>
      </w:pP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внутреннего</w:t>
      </w:r>
      <w:r>
        <w:rPr>
          <w:spacing w:val="1"/>
        </w:rPr>
        <w:t xml:space="preserve"> </w:t>
      </w:r>
      <w:r>
        <w:t>мониторинга</w:t>
      </w:r>
      <w:r>
        <w:rPr>
          <w:spacing w:val="1"/>
        </w:rPr>
        <w:t xml:space="preserve"> </w:t>
      </w:r>
      <w:r>
        <w:t>являются основанием подготовки рекомендаций для текущей коррекции учебного процесса и его</w:t>
      </w:r>
      <w:r>
        <w:rPr>
          <w:spacing w:val="1"/>
        </w:rPr>
        <w:t xml:space="preserve"> </w:t>
      </w:r>
      <w:r>
        <w:t>индивидуализации</w:t>
      </w:r>
      <w:r>
        <w:rPr>
          <w:spacing w:val="-1"/>
        </w:rPr>
        <w:t xml:space="preserve"> </w:t>
      </w:r>
      <w:r>
        <w:t>и</w:t>
      </w:r>
      <w:r>
        <w:rPr>
          <w:spacing w:val="-1"/>
        </w:rPr>
        <w:t xml:space="preserve"> </w:t>
      </w:r>
      <w:r>
        <w:t>(или)</w:t>
      </w:r>
      <w:r>
        <w:rPr>
          <w:spacing w:val="-1"/>
        </w:rPr>
        <w:t xml:space="preserve"> </w:t>
      </w:r>
      <w:r>
        <w:t>для</w:t>
      </w:r>
      <w:r>
        <w:rPr>
          <w:spacing w:val="-1"/>
        </w:rPr>
        <w:t xml:space="preserve"> </w:t>
      </w:r>
      <w:r>
        <w:t>повышения</w:t>
      </w:r>
      <w:r>
        <w:rPr>
          <w:spacing w:val="-4"/>
        </w:rPr>
        <w:t xml:space="preserve"> </w:t>
      </w:r>
      <w:r>
        <w:t>квалификации</w:t>
      </w:r>
      <w:r>
        <w:rPr>
          <w:spacing w:val="-1"/>
        </w:rPr>
        <w:t xml:space="preserve"> </w:t>
      </w:r>
      <w:r>
        <w:t>педагогического</w:t>
      </w:r>
      <w:r>
        <w:rPr>
          <w:spacing w:val="-1"/>
        </w:rPr>
        <w:t xml:space="preserve"> </w:t>
      </w:r>
      <w:r>
        <w:t>работника.</w:t>
      </w:r>
    </w:p>
    <w:p w:rsidR="001E7CBD" w:rsidRDefault="001E7CBD">
      <w:pPr>
        <w:spacing w:line="348" w:lineRule="auto"/>
        <w:sectPr w:rsidR="001E7CBD">
          <w:pgSz w:w="11910" w:h="16850"/>
          <w:pgMar w:top="840" w:right="340" w:bottom="280" w:left="740" w:header="600" w:footer="0" w:gutter="0"/>
          <w:cols w:space="720"/>
        </w:sectPr>
      </w:pPr>
    </w:p>
    <w:p w:rsidR="001E7CBD" w:rsidRDefault="009458D3">
      <w:pPr>
        <w:pStyle w:val="1"/>
        <w:numPr>
          <w:ilvl w:val="0"/>
          <w:numId w:val="90"/>
        </w:numPr>
        <w:tabs>
          <w:tab w:val="left" w:pos="675"/>
        </w:tabs>
        <w:spacing w:before="13"/>
        <w:ind w:hanging="283"/>
        <w:jc w:val="both"/>
      </w:pPr>
      <w:bookmarkStart w:id="11" w:name="_TOC_250027"/>
      <w:r>
        <w:lastRenderedPageBreak/>
        <w:t>СОДЕРЖАТЕЛЬНЫЙ</w:t>
      </w:r>
      <w:r>
        <w:rPr>
          <w:spacing w:val="-3"/>
        </w:rPr>
        <w:t xml:space="preserve"> </w:t>
      </w:r>
      <w:bookmarkEnd w:id="11"/>
      <w:r>
        <w:t>РАЗДЕЛ.</w:t>
      </w:r>
    </w:p>
    <w:p w:rsidR="001E7CBD" w:rsidRDefault="009458D3">
      <w:pPr>
        <w:pStyle w:val="1"/>
        <w:numPr>
          <w:ilvl w:val="1"/>
          <w:numId w:val="90"/>
        </w:numPr>
        <w:tabs>
          <w:tab w:val="left" w:pos="816"/>
        </w:tabs>
        <w:spacing w:before="289"/>
        <w:ind w:hanging="424"/>
        <w:jc w:val="both"/>
      </w:pPr>
      <w:bookmarkStart w:id="12" w:name="_TOC_250026"/>
      <w:r>
        <w:t>Программы</w:t>
      </w:r>
      <w:r>
        <w:rPr>
          <w:spacing w:val="-5"/>
        </w:rPr>
        <w:t xml:space="preserve"> </w:t>
      </w:r>
      <w:r>
        <w:t>учебных</w:t>
      </w:r>
      <w:r>
        <w:rPr>
          <w:spacing w:val="-3"/>
        </w:rPr>
        <w:t xml:space="preserve"> </w:t>
      </w:r>
      <w:bookmarkEnd w:id="12"/>
      <w:r>
        <w:t>предметов</w:t>
      </w:r>
    </w:p>
    <w:p w:rsidR="001E7CBD" w:rsidRDefault="009458D3">
      <w:pPr>
        <w:pStyle w:val="1"/>
        <w:numPr>
          <w:ilvl w:val="2"/>
          <w:numId w:val="90"/>
        </w:numPr>
        <w:tabs>
          <w:tab w:val="left" w:pos="1096"/>
        </w:tabs>
        <w:spacing w:before="287" w:after="23" w:line="276" w:lineRule="auto"/>
        <w:ind w:right="1000" w:firstLine="69"/>
        <w:jc w:val="both"/>
      </w:pPr>
      <w:bookmarkStart w:id="13" w:name="_TOC_250025"/>
      <w:r>
        <w:t>Рабочая программа по учебному предмету «Русский язык» (базовый</w:t>
      </w:r>
      <w:r>
        <w:rPr>
          <w:spacing w:val="-67"/>
        </w:rPr>
        <w:t xml:space="preserve"> </w:t>
      </w:r>
      <w:bookmarkEnd w:id="13"/>
      <w:r>
        <w:t>уровень)</w:t>
      </w:r>
    </w:p>
    <w:p w:rsidR="001E7CBD" w:rsidRDefault="00D27AB4">
      <w:pPr>
        <w:pStyle w:val="a3"/>
        <w:spacing w:line="20" w:lineRule="exact"/>
        <w:ind w:left="364" w:firstLine="0"/>
        <w:jc w:val="left"/>
        <w:rPr>
          <w:sz w:val="2"/>
        </w:rPr>
      </w:pPr>
      <w:r>
        <w:rPr>
          <w:noProof/>
          <w:sz w:val="2"/>
          <w:lang w:eastAsia="ru-RU"/>
        </w:rPr>
        <mc:AlternateContent>
          <mc:Choice Requires="wpg">
            <w:drawing>
              <wp:inline distT="0" distB="0" distL="0" distR="0">
                <wp:extent cx="6520180" cy="6350"/>
                <wp:effectExtent l="0" t="0" r="4445" b="3175"/>
                <wp:docPr id="4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0180" cy="6350"/>
                          <a:chOff x="0" y="0"/>
                          <a:chExt cx="10268" cy="10"/>
                        </a:xfrm>
                      </wpg:grpSpPr>
                      <wps:wsp>
                        <wps:cNvPr id="42" name="Rectangle 40"/>
                        <wps:cNvSpPr>
                          <a:spLocks noChangeArrowheads="1"/>
                        </wps:cNvSpPr>
                        <wps:spPr bwMode="auto">
                          <a:xfrm>
                            <a:off x="0" y="0"/>
                            <a:ext cx="1026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0B6A2E6" id="Group 39" o:spid="_x0000_s1026" style="width:513.4pt;height:.5pt;mso-position-horizontal-relative:char;mso-position-vertical-relative:line" coordsize="10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EUzAIAAEwGAAAOAAAAZHJzL2Uyb0RvYy54bWykVdtu2zAMfR+wfxD0nvpSJ42NOkUvSzGg&#10;24p1+wBFlm1htuRJSpxu2L+Pop00SzFgyPLgSCZFHZ5D0pdX27YhG2Gs1Cqn0VlIiVBcF1JVOf36&#10;ZTmZU2IdUwVrtBI5fRaWXi3evrnsu0zEutZNIQyBIMpmfZfT2rkuCwLLa9Eye6Y7ocBYatMyB1tT&#10;BYVhPURvmyAOw1nQa1N0RnNhLby9G4x0gfHLUnD3qSytcKTJKWBz+DT4XPlnsLhkWWVYV0s+wmAn&#10;oGiZVHDpPtQdc4ysjXwVqpXcaKtLd8Z1G+iylFxgDpBNFB5lc2/0usNcqqyvuj1NQO0RTyeH5R83&#10;j4bIIqdJRIliLWiE15Lz1JPTd1UGPveme+oezZAhLB80/2bBHBzb/b4anMmq/6ALiMfWTiM529K0&#10;PgSkTbaowfNeA7F1hMPL2RSImINUHGyz8+koEa9Bx1eHeP1uPBaF8QxKzR+K8EjAsuE6hDhC8vlA&#10;ndkXKu3/UflUs06gQtbTtKMy3lH5GQqQqaoRJEFU/nrw23FpByKJ0rc1uIlrY3RfC1YArMjTD+AP&#10;DviNBRlOY/bvFLGsM9bdC90Sv8ipAdioGNs8WOdxvLh4Aa1uZLGUTYMbU61uG0M2zPcY/hD6kVuj&#10;vLPS/tgQcXgDwsMd3uZLAHvmZxrFSXgTp5PlbH4xSZbJdJJehPNJGKU36SxM0uRu+csDjJKslkUh&#10;1INUYte/UfJvoo6TZOg87GDS5zSdxlPM/ZQkW+lgnDWyzel8zwTLvKTvVAFps8wx2Qzr4E/4yDJw&#10;sPtHVrAAvOZD6a508Qz6Gw0iQY/A4IVFrc0PSnoYYjm139fMCEqa9wpqKI0SqDvicJNML2LYmEPL&#10;6tDCFIdQOXWUDMtbN0zKdWdkVcNNERKj9DV0dCmxMHxNDqjGaoXuwhWOLMxlHK9+Jh7u0evlI7D4&#10;DQAA//8DAFBLAwQUAAYACAAAACEAZJBPjdoAAAAEAQAADwAAAGRycy9kb3ducmV2LnhtbEyPQWvC&#10;QBCF74X+h2WE3uomlorEbESk7UkKVaH0NmbHJJidDdk1if++Gy96GWZ4jzffS1eDqUVHrassK4in&#10;EQji3OqKCwWH/efrAoTzyBpry6TgSg5W2fNTiom2Pf9Qt/OFCCHsElRQet8kUrq8JINuahvioJ1s&#10;a9CHsy2kbrEP4aaWsyiaS4MVhw8lNrQpKT/vLkbBV4/9+i3+6Lbn0+b6t3///t3GpNTLZFgvQXga&#10;/N0MI35AhywwHe2FtRO1glDE3+aoRbN56HEcN5BZKh/hs38AAAD//wMAUEsBAi0AFAAGAAgAAAAh&#10;ALaDOJL+AAAA4QEAABMAAAAAAAAAAAAAAAAAAAAAAFtDb250ZW50X1R5cGVzXS54bWxQSwECLQAU&#10;AAYACAAAACEAOP0h/9YAAACUAQAACwAAAAAAAAAAAAAAAAAvAQAAX3JlbHMvLnJlbHNQSwECLQAU&#10;AAYACAAAACEAJvWhFMwCAABMBgAADgAAAAAAAAAAAAAAAAAuAgAAZHJzL2Uyb0RvYy54bWxQSwEC&#10;LQAUAAYACAAAACEAZJBPjdoAAAAEAQAADwAAAAAAAAAAAAAAAAAmBQAAZHJzL2Rvd25yZXYueG1s&#10;UEsFBgAAAAAEAAQA8wAAAC0GAAAAAA==&#10;">
                <v:rect id="Rectangle 40" o:spid="_x0000_s1027" style="position:absolute;width:1026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6k8YA&#10;AADbAAAADwAAAGRycy9kb3ducmV2LnhtbESPQWvCQBSE74X+h+UVvNVNgxWNbqQWBC+FanvQ2zP7&#10;TEKyb9PdVdP+ercgeBxm5htmvuhNK87kfG1ZwcswAUFcWF1zqeD7a/U8AeEDssbWMin4JQ+L/PFh&#10;jpm2F97QeRtKESHsM1RQhdBlUvqiIoN+aDvi6B2tMxiidKXUDi8RblqZJslYGqw5LlTY0XtFRbM9&#10;GQXL6WT58znij7/NYU/73aF5TV2i1OCpf5uBCNSHe/jWXmsFox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I6k8YAAADbAAAADwAAAAAAAAAAAAAAAACYAgAAZHJz&#10;L2Rvd25yZXYueG1sUEsFBgAAAAAEAAQA9QAAAIsDAAAAAA==&#10;" fillcolor="black" stroked="f"/>
                <w10:anchorlock/>
              </v:group>
            </w:pict>
          </mc:Fallback>
        </mc:AlternateContent>
      </w:r>
    </w:p>
    <w:p w:rsidR="001E7CBD" w:rsidRDefault="009458D3">
      <w:pPr>
        <w:pStyle w:val="a4"/>
        <w:numPr>
          <w:ilvl w:val="1"/>
          <w:numId w:val="89"/>
        </w:numPr>
        <w:tabs>
          <w:tab w:val="left" w:pos="1666"/>
        </w:tabs>
        <w:spacing w:line="360" w:lineRule="auto"/>
        <w:ind w:right="225" w:firstLine="708"/>
        <w:rPr>
          <w:sz w:val="24"/>
        </w:rPr>
      </w:pPr>
      <w:r>
        <w:rPr>
          <w:sz w:val="24"/>
        </w:rPr>
        <w:t>Федеральная рабочая программа по учебному предмету «Русский язык» (предметная</w:t>
      </w:r>
      <w:r>
        <w:rPr>
          <w:spacing w:val="1"/>
          <w:sz w:val="24"/>
        </w:rPr>
        <w:t xml:space="preserve"> </w:t>
      </w:r>
      <w:r>
        <w:rPr>
          <w:sz w:val="24"/>
        </w:rPr>
        <w:t>область «Русский язык и литература») (далее соответственно – программа по русскому языку,</w:t>
      </w:r>
      <w:r>
        <w:rPr>
          <w:spacing w:val="1"/>
          <w:sz w:val="24"/>
        </w:rPr>
        <w:t xml:space="preserve"> </w:t>
      </w:r>
      <w:r>
        <w:rPr>
          <w:sz w:val="24"/>
        </w:rPr>
        <w:t>русский язык) включает пояснительную записку, содержание обучения, планируемые результаты</w:t>
      </w:r>
      <w:r>
        <w:rPr>
          <w:spacing w:val="1"/>
          <w:sz w:val="24"/>
        </w:rPr>
        <w:t xml:space="preserve"> </w:t>
      </w:r>
      <w:r>
        <w:rPr>
          <w:sz w:val="24"/>
        </w:rPr>
        <w:t>освоения</w:t>
      </w:r>
      <w:r>
        <w:rPr>
          <w:spacing w:val="-1"/>
          <w:sz w:val="24"/>
        </w:rPr>
        <w:t xml:space="preserve"> </w:t>
      </w:r>
      <w:r>
        <w:rPr>
          <w:sz w:val="24"/>
        </w:rPr>
        <w:t>программы по русскому</w:t>
      </w:r>
      <w:r>
        <w:rPr>
          <w:spacing w:val="-5"/>
          <w:sz w:val="24"/>
        </w:rPr>
        <w:t xml:space="preserve"> </w:t>
      </w:r>
      <w:r>
        <w:rPr>
          <w:sz w:val="24"/>
        </w:rPr>
        <w:t>языку.</w:t>
      </w:r>
    </w:p>
    <w:p w:rsidR="001E7CBD" w:rsidRDefault="009458D3">
      <w:pPr>
        <w:pStyle w:val="a4"/>
        <w:numPr>
          <w:ilvl w:val="1"/>
          <w:numId w:val="89"/>
        </w:numPr>
        <w:tabs>
          <w:tab w:val="left" w:pos="1642"/>
        </w:tabs>
        <w:spacing w:line="360" w:lineRule="auto"/>
        <w:ind w:right="226" w:firstLine="708"/>
        <w:rPr>
          <w:sz w:val="24"/>
        </w:rPr>
      </w:pPr>
      <w:r>
        <w:rPr>
          <w:sz w:val="24"/>
        </w:rPr>
        <w:t>Пояснительная записка отражает общие цели и задачи изучения русского языка, место</w:t>
      </w:r>
      <w:r>
        <w:rPr>
          <w:spacing w:val="-57"/>
          <w:sz w:val="24"/>
        </w:rPr>
        <w:t xml:space="preserve"> </w:t>
      </w:r>
      <w:r>
        <w:rPr>
          <w:sz w:val="24"/>
        </w:rPr>
        <w:t>в       структуре       учебного       плана,       а       также       подходы       к       отбору       содержания</w:t>
      </w:r>
      <w:r>
        <w:rPr>
          <w:spacing w:val="1"/>
          <w:sz w:val="24"/>
        </w:rPr>
        <w:t xml:space="preserve"> </w:t>
      </w:r>
      <w:r>
        <w:rPr>
          <w:sz w:val="24"/>
        </w:rPr>
        <w:t>и определению</w:t>
      </w:r>
      <w:r>
        <w:rPr>
          <w:spacing w:val="-2"/>
          <w:sz w:val="24"/>
        </w:rPr>
        <w:t xml:space="preserve"> </w:t>
      </w:r>
      <w:r>
        <w:rPr>
          <w:sz w:val="24"/>
        </w:rPr>
        <w:t>планируемых</w:t>
      </w:r>
      <w:r>
        <w:rPr>
          <w:spacing w:val="1"/>
          <w:sz w:val="24"/>
        </w:rPr>
        <w:t xml:space="preserve"> </w:t>
      </w:r>
      <w:r>
        <w:rPr>
          <w:sz w:val="24"/>
        </w:rPr>
        <w:t>результатов.</w:t>
      </w:r>
    </w:p>
    <w:p w:rsidR="001E7CBD" w:rsidRDefault="009458D3">
      <w:pPr>
        <w:pStyle w:val="a4"/>
        <w:numPr>
          <w:ilvl w:val="1"/>
          <w:numId w:val="89"/>
        </w:numPr>
        <w:tabs>
          <w:tab w:val="left" w:pos="1642"/>
        </w:tabs>
        <w:spacing w:line="360" w:lineRule="auto"/>
        <w:ind w:right="233" w:firstLine="708"/>
        <w:rPr>
          <w:sz w:val="24"/>
        </w:rPr>
      </w:pPr>
      <w:r>
        <w:rPr>
          <w:sz w:val="24"/>
        </w:rPr>
        <w:t>Содержание обучения раскрывает содержательные линии, которые предлагаются для</w:t>
      </w:r>
      <w:r>
        <w:rPr>
          <w:spacing w:val="1"/>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2"/>
          <w:sz w:val="24"/>
        </w:rPr>
        <w:t xml:space="preserve"> </w:t>
      </w:r>
      <w:r>
        <w:rPr>
          <w:sz w:val="24"/>
        </w:rPr>
        <w:t>на</w:t>
      </w:r>
      <w:r>
        <w:rPr>
          <w:spacing w:val="1"/>
          <w:sz w:val="24"/>
        </w:rPr>
        <w:t xml:space="preserve"> </w:t>
      </w:r>
      <w:r>
        <w:rPr>
          <w:sz w:val="24"/>
        </w:rPr>
        <w:t>уровне</w:t>
      </w:r>
      <w:r>
        <w:rPr>
          <w:spacing w:val="3"/>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1E7CBD" w:rsidRDefault="009458D3">
      <w:pPr>
        <w:pStyle w:val="a4"/>
        <w:numPr>
          <w:ilvl w:val="1"/>
          <w:numId w:val="89"/>
        </w:numPr>
        <w:tabs>
          <w:tab w:val="left" w:pos="1642"/>
        </w:tabs>
        <w:spacing w:line="360" w:lineRule="auto"/>
        <w:ind w:right="223" w:firstLine="708"/>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включают</w:t>
      </w:r>
      <w:r>
        <w:rPr>
          <w:spacing w:val="1"/>
          <w:sz w:val="24"/>
        </w:rPr>
        <w:t xml:space="preserve"> </w:t>
      </w:r>
      <w:r>
        <w:rPr>
          <w:sz w:val="24"/>
        </w:rPr>
        <w:t xml:space="preserve">личностные,        </w:t>
      </w:r>
      <w:r>
        <w:rPr>
          <w:spacing w:val="1"/>
          <w:sz w:val="24"/>
        </w:rPr>
        <w:t xml:space="preserve"> </w:t>
      </w:r>
      <w:r>
        <w:rPr>
          <w:sz w:val="24"/>
        </w:rPr>
        <w:t>метапредметные          результаты          за          весь          период          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60"/>
          <w:sz w:val="24"/>
        </w:rPr>
        <w:t xml:space="preserve"> </w:t>
      </w:r>
      <w:r>
        <w:rPr>
          <w:sz w:val="24"/>
        </w:rPr>
        <w:t>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1E7CBD" w:rsidRDefault="009458D3">
      <w:pPr>
        <w:pStyle w:val="a4"/>
        <w:numPr>
          <w:ilvl w:val="1"/>
          <w:numId w:val="89"/>
        </w:numPr>
        <w:tabs>
          <w:tab w:val="left" w:pos="1702"/>
        </w:tabs>
        <w:ind w:left="1701" w:hanging="601"/>
        <w:rPr>
          <w:sz w:val="24"/>
        </w:rPr>
      </w:pPr>
      <w:r>
        <w:rPr>
          <w:sz w:val="24"/>
        </w:rPr>
        <w:t>Пояснительная</w:t>
      </w:r>
      <w:r>
        <w:rPr>
          <w:spacing w:val="-5"/>
          <w:sz w:val="24"/>
        </w:rPr>
        <w:t xml:space="preserve"> </w:t>
      </w:r>
      <w:r>
        <w:rPr>
          <w:sz w:val="24"/>
        </w:rPr>
        <w:t>записка.</w:t>
      </w:r>
    </w:p>
    <w:p w:rsidR="001E7CBD" w:rsidRDefault="009458D3">
      <w:pPr>
        <w:pStyle w:val="a4"/>
        <w:numPr>
          <w:ilvl w:val="2"/>
          <w:numId w:val="89"/>
        </w:numPr>
        <w:tabs>
          <w:tab w:val="left" w:pos="1822"/>
        </w:tabs>
        <w:spacing w:before="123" w:line="360" w:lineRule="auto"/>
        <w:ind w:right="224" w:firstLine="708"/>
        <w:rPr>
          <w:sz w:val="24"/>
        </w:rPr>
      </w:pPr>
      <w:r>
        <w:rPr>
          <w:sz w:val="24"/>
        </w:rPr>
        <w:t>Программа по русскому языку на уровне среднего общего образования   разработана</w:t>
      </w:r>
      <w:r>
        <w:rPr>
          <w:spacing w:val="-57"/>
          <w:sz w:val="24"/>
        </w:rPr>
        <w:t xml:space="preserve"> </w:t>
      </w:r>
      <w:r>
        <w:rPr>
          <w:sz w:val="24"/>
        </w:rPr>
        <w:t xml:space="preserve">с       </w:t>
      </w:r>
      <w:r>
        <w:rPr>
          <w:spacing w:val="14"/>
          <w:sz w:val="24"/>
        </w:rPr>
        <w:t xml:space="preserve"> </w:t>
      </w:r>
      <w:r>
        <w:rPr>
          <w:sz w:val="24"/>
        </w:rPr>
        <w:t xml:space="preserve">целью        </w:t>
      </w:r>
      <w:r>
        <w:rPr>
          <w:spacing w:val="15"/>
          <w:sz w:val="24"/>
        </w:rPr>
        <w:t xml:space="preserve"> </w:t>
      </w:r>
      <w:r>
        <w:rPr>
          <w:sz w:val="24"/>
        </w:rPr>
        <w:t xml:space="preserve">оказания        </w:t>
      </w:r>
      <w:r>
        <w:rPr>
          <w:spacing w:val="14"/>
          <w:sz w:val="24"/>
        </w:rPr>
        <w:t xml:space="preserve"> </w:t>
      </w:r>
      <w:r>
        <w:rPr>
          <w:sz w:val="24"/>
        </w:rPr>
        <w:t xml:space="preserve">методической        </w:t>
      </w:r>
      <w:r>
        <w:rPr>
          <w:spacing w:val="13"/>
          <w:sz w:val="24"/>
        </w:rPr>
        <w:t xml:space="preserve"> </w:t>
      </w:r>
      <w:r>
        <w:rPr>
          <w:sz w:val="24"/>
        </w:rPr>
        <w:t xml:space="preserve">помощи        </w:t>
      </w:r>
      <w:r>
        <w:rPr>
          <w:spacing w:val="17"/>
          <w:sz w:val="24"/>
        </w:rPr>
        <w:t xml:space="preserve"> </w:t>
      </w:r>
      <w:r>
        <w:rPr>
          <w:sz w:val="24"/>
        </w:rPr>
        <w:t xml:space="preserve">учителю        </w:t>
      </w:r>
      <w:r>
        <w:rPr>
          <w:spacing w:val="15"/>
          <w:sz w:val="24"/>
        </w:rPr>
        <w:t xml:space="preserve"> </w:t>
      </w:r>
      <w:r>
        <w:rPr>
          <w:sz w:val="24"/>
        </w:rPr>
        <w:t xml:space="preserve">русского        </w:t>
      </w:r>
      <w:r>
        <w:rPr>
          <w:spacing w:val="16"/>
          <w:sz w:val="24"/>
        </w:rPr>
        <w:t xml:space="preserve"> </w:t>
      </w:r>
      <w:r>
        <w:rPr>
          <w:sz w:val="24"/>
        </w:rPr>
        <w:t>языка</w:t>
      </w:r>
      <w:r>
        <w:rPr>
          <w:spacing w:val="-58"/>
          <w:sz w:val="24"/>
        </w:rPr>
        <w:t xml:space="preserve"> </w:t>
      </w:r>
      <w:r>
        <w:rPr>
          <w:sz w:val="24"/>
        </w:rPr>
        <w:t>в       создании       рабочей       программы       по       учебному       предмету,       ориентированной</w:t>
      </w:r>
      <w:r>
        <w:rPr>
          <w:spacing w:val="1"/>
          <w:sz w:val="24"/>
        </w:rPr>
        <w:t xml:space="preserve"> </w:t>
      </w:r>
      <w:r>
        <w:rPr>
          <w:sz w:val="24"/>
        </w:rPr>
        <w:t>на</w:t>
      </w:r>
      <w:r>
        <w:rPr>
          <w:spacing w:val="-2"/>
          <w:sz w:val="24"/>
        </w:rPr>
        <w:t xml:space="preserve"> </w:t>
      </w:r>
      <w:r>
        <w:rPr>
          <w:sz w:val="24"/>
        </w:rPr>
        <w:t>современные</w:t>
      </w:r>
      <w:r>
        <w:rPr>
          <w:spacing w:val="-3"/>
          <w:sz w:val="24"/>
        </w:rPr>
        <w:t xml:space="preserve"> </w:t>
      </w:r>
      <w:r>
        <w:rPr>
          <w:sz w:val="24"/>
        </w:rPr>
        <w:t>тенденции</w:t>
      </w:r>
      <w:r>
        <w:rPr>
          <w:spacing w:val="-1"/>
          <w:sz w:val="24"/>
        </w:rPr>
        <w:t xml:space="preserve"> </w:t>
      </w:r>
      <w:r>
        <w:rPr>
          <w:sz w:val="24"/>
        </w:rPr>
        <w:t>в</w:t>
      </w:r>
      <w:r>
        <w:rPr>
          <w:spacing w:val="-2"/>
          <w:sz w:val="24"/>
        </w:rPr>
        <w:t xml:space="preserve"> </w:t>
      </w:r>
      <w:r>
        <w:rPr>
          <w:sz w:val="24"/>
        </w:rPr>
        <w:t>школьном</w:t>
      </w:r>
      <w:r>
        <w:rPr>
          <w:spacing w:val="-2"/>
          <w:sz w:val="24"/>
        </w:rPr>
        <w:t xml:space="preserve"> </w:t>
      </w:r>
      <w:r>
        <w:rPr>
          <w:sz w:val="24"/>
        </w:rPr>
        <w:t>образовании</w:t>
      </w:r>
      <w:r>
        <w:rPr>
          <w:spacing w:val="-1"/>
          <w:sz w:val="24"/>
        </w:rPr>
        <w:t xml:space="preserve"> </w:t>
      </w:r>
      <w:r>
        <w:rPr>
          <w:sz w:val="24"/>
        </w:rPr>
        <w:t>и активные</w:t>
      </w:r>
      <w:r>
        <w:rPr>
          <w:spacing w:val="-3"/>
          <w:sz w:val="24"/>
        </w:rPr>
        <w:t xml:space="preserve"> </w:t>
      </w:r>
      <w:r>
        <w:rPr>
          <w:sz w:val="24"/>
        </w:rPr>
        <w:t>методики</w:t>
      </w:r>
      <w:r>
        <w:rPr>
          <w:spacing w:val="-1"/>
          <w:sz w:val="24"/>
        </w:rPr>
        <w:t xml:space="preserve"> </w:t>
      </w:r>
      <w:r>
        <w:rPr>
          <w:sz w:val="24"/>
        </w:rPr>
        <w:t>обучения.</w:t>
      </w:r>
    </w:p>
    <w:p w:rsidR="001E7CBD" w:rsidRDefault="009458D3">
      <w:pPr>
        <w:pStyle w:val="a4"/>
        <w:numPr>
          <w:ilvl w:val="2"/>
          <w:numId w:val="89"/>
        </w:numPr>
        <w:tabs>
          <w:tab w:val="left" w:pos="1822"/>
        </w:tabs>
        <w:spacing w:line="286" w:lineRule="exact"/>
        <w:ind w:left="1821" w:hanging="721"/>
        <w:rPr>
          <w:sz w:val="24"/>
        </w:rPr>
      </w:pPr>
      <w:r>
        <w:rPr>
          <w:sz w:val="24"/>
        </w:rPr>
        <w:t>Программа</w:t>
      </w:r>
      <w:r>
        <w:rPr>
          <w:spacing w:val="-4"/>
          <w:sz w:val="24"/>
        </w:rPr>
        <w:t xml:space="preserve"> </w:t>
      </w:r>
      <w:r>
        <w:rPr>
          <w:sz w:val="24"/>
        </w:rPr>
        <w:t>по</w:t>
      </w:r>
      <w:r>
        <w:rPr>
          <w:spacing w:val="-2"/>
          <w:sz w:val="24"/>
        </w:rPr>
        <w:t xml:space="preserve"> </w:t>
      </w:r>
      <w:r>
        <w:rPr>
          <w:sz w:val="24"/>
        </w:rPr>
        <w:t>русскому</w:t>
      </w:r>
      <w:r>
        <w:rPr>
          <w:spacing w:val="-7"/>
          <w:sz w:val="24"/>
        </w:rPr>
        <w:t xml:space="preserve"> </w:t>
      </w:r>
      <w:r>
        <w:rPr>
          <w:sz w:val="24"/>
        </w:rPr>
        <w:t>языку</w:t>
      </w:r>
      <w:r>
        <w:rPr>
          <w:spacing w:val="-6"/>
          <w:sz w:val="24"/>
        </w:rPr>
        <w:t xml:space="preserve"> </w:t>
      </w:r>
      <w:r>
        <w:rPr>
          <w:position w:val="1"/>
          <w:sz w:val="24"/>
        </w:rPr>
        <w:t>позволит учителю:</w:t>
      </w:r>
    </w:p>
    <w:p w:rsidR="001E7CBD" w:rsidRDefault="009458D3">
      <w:pPr>
        <w:pStyle w:val="a3"/>
        <w:spacing w:before="139" w:line="360" w:lineRule="auto"/>
        <w:ind w:right="232"/>
      </w:pPr>
      <w:r>
        <w:t xml:space="preserve">реализовать   </w:t>
      </w:r>
      <w:r>
        <w:rPr>
          <w:spacing w:val="1"/>
        </w:rPr>
        <w:t xml:space="preserve"> </w:t>
      </w:r>
      <w:r>
        <w:t>в     процессе     преподавания     русского     языка     современные    подходы</w:t>
      </w:r>
      <w:r>
        <w:rPr>
          <w:spacing w:val="-57"/>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 во</w:t>
      </w:r>
      <w:r>
        <w:rPr>
          <w:spacing w:val="-3"/>
        </w:rPr>
        <w:t xml:space="preserve"> </w:t>
      </w:r>
      <w:r>
        <w:t>ФГОС</w:t>
      </w:r>
      <w:r>
        <w:rPr>
          <w:spacing w:val="1"/>
        </w:rPr>
        <w:t xml:space="preserve"> </w:t>
      </w:r>
      <w:r>
        <w:t>СОО;</w:t>
      </w:r>
    </w:p>
    <w:p w:rsidR="001E7CBD" w:rsidRDefault="009458D3">
      <w:pPr>
        <w:pStyle w:val="a3"/>
        <w:spacing w:line="360" w:lineRule="auto"/>
        <w:ind w:right="225"/>
      </w:pPr>
      <w:r>
        <w:t>определить и структурировать планируемые результаты обучения и содержание русского</w:t>
      </w:r>
      <w:r>
        <w:rPr>
          <w:spacing w:val="1"/>
        </w:rPr>
        <w:t xml:space="preserve"> </w:t>
      </w:r>
      <w:r>
        <w:t>языка</w:t>
      </w:r>
      <w:r>
        <w:rPr>
          <w:spacing w:val="-1"/>
        </w:rPr>
        <w:t xml:space="preserve"> </w:t>
      </w:r>
      <w:r>
        <w:t>по годам</w:t>
      </w:r>
      <w:r>
        <w:rPr>
          <w:spacing w:val="-2"/>
        </w:rPr>
        <w:t xml:space="preserve"> </w:t>
      </w:r>
      <w:r>
        <w:t>обучения в</w:t>
      </w:r>
      <w:r>
        <w:rPr>
          <w:spacing w:val="-1"/>
        </w:rPr>
        <w:t xml:space="preserve"> </w:t>
      </w:r>
      <w:r>
        <w:t>соответствии</w:t>
      </w:r>
      <w:r>
        <w:rPr>
          <w:spacing w:val="-1"/>
        </w:rPr>
        <w:t xml:space="preserve"> </w:t>
      </w:r>
      <w:r>
        <w:t>со ФГОС</w:t>
      </w:r>
      <w:r>
        <w:rPr>
          <w:spacing w:val="1"/>
        </w:rPr>
        <w:t xml:space="preserve"> </w:t>
      </w:r>
      <w:r>
        <w:t>СОО;</w:t>
      </w:r>
    </w:p>
    <w:p w:rsidR="001E7CBD" w:rsidRDefault="009458D3">
      <w:pPr>
        <w:pStyle w:val="a3"/>
        <w:spacing w:line="360" w:lineRule="auto"/>
        <w:ind w:right="227"/>
      </w:pPr>
      <w:r>
        <w:t>разработать календарно-тематическое планирование с учѐтом особенностей конкретного</w:t>
      </w:r>
      <w:r>
        <w:rPr>
          <w:spacing w:val="1"/>
        </w:rPr>
        <w:t xml:space="preserve"> </w:t>
      </w:r>
      <w:r>
        <w:t>класса.</w:t>
      </w:r>
    </w:p>
    <w:p w:rsidR="001E7CBD" w:rsidRDefault="009458D3">
      <w:pPr>
        <w:pStyle w:val="a4"/>
        <w:numPr>
          <w:ilvl w:val="2"/>
          <w:numId w:val="89"/>
        </w:numPr>
        <w:tabs>
          <w:tab w:val="left" w:pos="1822"/>
          <w:tab w:val="left" w:pos="2752"/>
          <w:tab w:val="left" w:pos="4033"/>
          <w:tab w:val="left" w:pos="5698"/>
          <w:tab w:val="left" w:pos="7727"/>
          <w:tab w:val="left" w:pos="9759"/>
        </w:tabs>
        <w:spacing w:line="360" w:lineRule="auto"/>
        <w:ind w:right="228" w:firstLine="708"/>
        <w:rPr>
          <w:sz w:val="24"/>
        </w:rPr>
      </w:pPr>
      <w:r>
        <w:rPr>
          <w:sz w:val="24"/>
        </w:rPr>
        <w:t>Русский</w:t>
      </w:r>
      <w:r>
        <w:rPr>
          <w:spacing w:val="1"/>
          <w:sz w:val="24"/>
        </w:rPr>
        <w:t xml:space="preserve"> </w:t>
      </w:r>
      <w:r>
        <w:rPr>
          <w:sz w:val="24"/>
        </w:rPr>
        <w:t>язык</w:t>
      </w:r>
      <w:r>
        <w:rPr>
          <w:spacing w:val="1"/>
          <w:sz w:val="24"/>
        </w:rPr>
        <w:t xml:space="preserve"> </w:t>
      </w:r>
      <w:r>
        <w:rPr>
          <w:sz w:val="24"/>
        </w:rPr>
        <w:t>-</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язык</w:t>
      </w:r>
      <w:r>
        <w:rPr>
          <w:spacing w:val="1"/>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национальный</w:t>
      </w:r>
      <w:r>
        <w:rPr>
          <w:spacing w:val="1"/>
          <w:sz w:val="24"/>
        </w:rPr>
        <w:t xml:space="preserve"> </w:t>
      </w:r>
      <w:r>
        <w:rPr>
          <w:sz w:val="24"/>
        </w:rPr>
        <w:t>язык</w:t>
      </w:r>
      <w:r>
        <w:rPr>
          <w:spacing w:val="1"/>
          <w:sz w:val="24"/>
        </w:rPr>
        <w:t xml:space="preserve"> </w:t>
      </w:r>
      <w:r>
        <w:rPr>
          <w:sz w:val="24"/>
        </w:rPr>
        <w:t>русского</w:t>
      </w:r>
      <w:r>
        <w:rPr>
          <w:spacing w:val="1"/>
          <w:sz w:val="24"/>
        </w:rPr>
        <w:t xml:space="preserve"> </w:t>
      </w:r>
      <w:r>
        <w:rPr>
          <w:sz w:val="24"/>
        </w:rPr>
        <w:t>народа.</w:t>
      </w:r>
      <w:r>
        <w:rPr>
          <w:spacing w:val="1"/>
          <w:sz w:val="24"/>
        </w:rPr>
        <w:t xml:space="preserve"> </w:t>
      </w:r>
      <w:r>
        <w:rPr>
          <w:sz w:val="24"/>
        </w:rPr>
        <w:t>Как</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язык</w:t>
      </w:r>
      <w:r>
        <w:rPr>
          <w:spacing w:val="1"/>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является</w:t>
      </w:r>
      <w:r>
        <w:rPr>
          <w:spacing w:val="1"/>
          <w:sz w:val="24"/>
        </w:rPr>
        <w:t xml:space="preserve"> </w:t>
      </w:r>
      <w:r>
        <w:rPr>
          <w:sz w:val="24"/>
        </w:rPr>
        <w:t>средством</w:t>
      </w:r>
      <w:r>
        <w:rPr>
          <w:spacing w:val="1"/>
          <w:sz w:val="24"/>
        </w:rPr>
        <w:t xml:space="preserve"> </w:t>
      </w:r>
      <w:r>
        <w:rPr>
          <w:sz w:val="24"/>
        </w:rPr>
        <w:t>коммуникации</w:t>
      </w:r>
      <w:r>
        <w:rPr>
          <w:sz w:val="24"/>
        </w:rPr>
        <w:tab/>
        <w:t>всех</w:t>
      </w:r>
      <w:r>
        <w:rPr>
          <w:sz w:val="24"/>
        </w:rPr>
        <w:tab/>
        <w:t>народов</w:t>
      </w:r>
      <w:r>
        <w:rPr>
          <w:sz w:val="24"/>
        </w:rPr>
        <w:tab/>
        <w:t>Российской</w:t>
      </w:r>
      <w:r>
        <w:rPr>
          <w:sz w:val="24"/>
        </w:rPr>
        <w:tab/>
        <w:t>Федерации,</w:t>
      </w:r>
      <w:r>
        <w:rPr>
          <w:sz w:val="24"/>
        </w:rPr>
        <w:tab/>
      </w:r>
      <w:r>
        <w:rPr>
          <w:spacing w:val="-1"/>
          <w:sz w:val="24"/>
        </w:rPr>
        <w:t>основой</w:t>
      </w:r>
      <w:r>
        <w:rPr>
          <w:spacing w:val="-58"/>
          <w:sz w:val="24"/>
        </w:rPr>
        <w:t xml:space="preserve"> </w:t>
      </w:r>
      <w:r>
        <w:rPr>
          <w:sz w:val="24"/>
        </w:rPr>
        <w:t>их</w:t>
      </w:r>
      <w:r>
        <w:rPr>
          <w:spacing w:val="1"/>
          <w:sz w:val="24"/>
        </w:rPr>
        <w:t xml:space="preserve"> </w:t>
      </w:r>
      <w:r>
        <w:rPr>
          <w:sz w:val="24"/>
        </w:rPr>
        <w:t>социально-экономической,</w:t>
      </w:r>
      <w:r>
        <w:rPr>
          <w:spacing w:val="-1"/>
          <w:sz w:val="24"/>
        </w:rPr>
        <w:t xml:space="preserve"> </w:t>
      </w:r>
      <w:r>
        <w:rPr>
          <w:sz w:val="24"/>
        </w:rPr>
        <w:t>культурной и</w:t>
      </w:r>
      <w:r>
        <w:rPr>
          <w:spacing w:val="-1"/>
          <w:sz w:val="24"/>
        </w:rPr>
        <w:t xml:space="preserve"> </w:t>
      </w:r>
      <w:r>
        <w:rPr>
          <w:sz w:val="24"/>
        </w:rPr>
        <w:t>духовной консолидации.</w:t>
      </w:r>
    </w:p>
    <w:p w:rsidR="001E7CBD" w:rsidRDefault="009458D3">
      <w:pPr>
        <w:pStyle w:val="a3"/>
        <w:spacing w:line="275" w:lineRule="exact"/>
        <w:ind w:left="1101" w:firstLine="0"/>
      </w:pPr>
      <w:r>
        <w:t xml:space="preserve">Изучение  </w:t>
      </w:r>
      <w:r>
        <w:rPr>
          <w:spacing w:val="17"/>
        </w:rPr>
        <w:t xml:space="preserve"> </w:t>
      </w:r>
      <w:r>
        <w:t xml:space="preserve">русского   </w:t>
      </w:r>
      <w:r>
        <w:rPr>
          <w:spacing w:val="17"/>
        </w:rPr>
        <w:t xml:space="preserve"> </w:t>
      </w:r>
      <w:r>
        <w:t xml:space="preserve">языка   </w:t>
      </w:r>
      <w:r>
        <w:rPr>
          <w:spacing w:val="17"/>
        </w:rPr>
        <w:t xml:space="preserve"> </w:t>
      </w:r>
      <w:r>
        <w:t xml:space="preserve">способствует   </w:t>
      </w:r>
      <w:r>
        <w:rPr>
          <w:spacing w:val="24"/>
        </w:rPr>
        <w:t xml:space="preserve"> </w:t>
      </w:r>
      <w:r>
        <w:t xml:space="preserve">усвоению   </w:t>
      </w:r>
      <w:r>
        <w:rPr>
          <w:spacing w:val="18"/>
        </w:rPr>
        <w:t xml:space="preserve"> </w:t>
      </w:r>
      <w:r>
        <w:t xml:space="preserve">обучающимися   </w:t>
      </w:r>
      <w:r>
        <w:rPr>
          <w:spacing w:val="18"/>
        </w:rPr>
        <w:t xml:space="preserve"> </w:t>
      </w:r>
      <w:r>
        <w:t>традиционных</w:t>
      </w:r>
    </w:p>
    <w:p w:rsidR="001E7CBD" w:rsidRDefault="001E7CBD">
      <w:pPr>
        <w:spacing w:line="275" w:lineRule="exact"/>
        <w:sectPr w:rsidR="001E7CBD">
          <w:pgSz w:w="11910" w:h="16850"/>
          <w:pgMar w:top="820" w:right="340" w:bottom="280" w:left="740" w:header="600" w:footer="0" w:gutter="0"/>
          <w:cols w:space="720"/>
        </w:sectPr>
      </w:pPr>
    </w:p>
    <w:p w:rsidR="001E7CBD" w:rsidRDefault="009458D3">
      <w:pPr>
        <w:pStyle w:val="a3"/>
        <w:spacing w:before="6" w:line="360" w:lineRule="auto"/>
        <w:ind w:right="232" w:firstLine="0"/>
      </w:pPr>
      <w:r>
        <w:lastRenderedPageBreak/>
        <w:t>российских</w:t>
      </w:r>
      <w:r>
        <w:rPr>
          <w:spacing w:val="1"/>
        </w:rPr>
        <w:t xml:space="preserve"> </w:t>
      </w:r>
      <w:r>
        <w:t>духовно-нравственных</w:t>
      </w:r>
      <w:r>
        <w:rPr>
          <w:spacing w:val="1"/>
        </w:rPr>
        <w:t xml:space="preserve"> </w:t>
      </w:r>
      <w:r>
        <w:t>ценностей,</w:t>
      </w:r>
      <w:r>
        <w:rPr>
          <w:spacing w:val="1"/>
        </w:rPr>
        <w:t xml:space="preserve"> </w:t>
      </w:r>
      <w:r>
        <w:t>воспитанию</w:t>
      </w:r>
      <w:r>
        <w:rPr>
          <w:spacing w:val="1"/>
        </w:rPr>
        <w:t xml:space="preserve"> </w:t>
      </w:r>
      <w:r>
        <w:t>нравственности,</w:t>
      </w:r>
      <w:r>
        <w:rPr>
          <w:spacing w:val="1"/>
        </w:rPr>
        <w:t xml:space="preserve"> </w:t>
      </w:r>
      <w:r>
        <w:t>любви</w:t>
      </w:r>
      <w:r>
        <w:rPr>
          <w:spacing w:val="1"/>
        </w:rPr>
        <w:t xml:space="preserve"> </w:t>
      </w:r>
      <w:r>
        <w:t>к</w:t>
      </w:r>
      <w:r>
        <w:rPr>
          <w:spacing w:val="1"/>
        </w:rPr>
        <w:t xml:space="preserve"> </w:t>
      </w:r>
      <w:r>
        <w:t>Родине,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русскому</w:t>
      </w:r>
      <w:r>
        <w:rPr>
          <w:spacing w:val="1"/>
        </w:rPr>
        <w:t xml:space="preserve"> </w:t>
      </w:r>
      <w:r>
        <w:t>языку,</w:t>
      </w:r>
      <w:r>
        <w:rPr>
          <w:spacing w:val="1"/>
        </w:rPr>
        <w:t xml:space="preserve"> </w:t>
      </w:r>
      <w:r>
        <w:t>формированию</w:t>
      </w:r>
      <w:r>
        <w:rPr>
          <w:spacing w:val="1"/>
        </w:rPr>
        <w:t xml:space="preserve"> </w:t>
      </w:r>
      <w:r>
        <w:t>интереса</w:t>
      </w:r>
      <w:r>
        <w:rPr>
          <w:spacing w:val="1"/>
        </w:rPr>
        <w:t xml:space="preserve"> </w:t>
      </w:r>
      <w:r>
        <w:t>и</w:t>
      </w:r>
      <w:r>
        <w:rPr>
          <w:spacing w:val="1"/>
        </w:rPr>
        <w:t xml:space="preserve"> </w:t>
      </w:r>
      <w:r>
        <w:t>уважения</w:t>
      </w:r>
      <w:r>
        <w:rPr>
          <w:spacing w:val="1"/>
        </w:rPr>
        <w:t xml:space="preserve"> </w:t>
      </w:r>
      <w:r>
        <w:t>к</w:t>
      </w:r>
      <w:r>
        <w:rPr>
          <w:spacing w:val="1"/>
        </w:rPr>
        <w:t xml:space="preserve"> </w:t>
      </w:r>
      <w:r>
        <w:t>языкам</w:t>
      </w:r>
      <w:r>
        <w:rPr>
          <w:spacing w:val="1"/>
        </w:rPr>
        <w:t xml:space="preserve"> </w:t>
      </w:r>
      <w:r>
        <w:t>и</w:t>
      </w:r>
      <w:r>
        <w:rPr>
          <w:spacing w:val="1"/>
        </w:rPr>
        <w:t xml:space="preserve"> </w:t>
      </w:r>
      <w:r>
        <w:t>культурам народов России и мира, развитию эмоционального интеллекта, способности понимать и</w:t>
      </w:r>
      <w:r>
        <w:rPr>
          <w:spacing w:val="-57"/>
        </w:rPr>
        <w:t xml:space="preserve"> </w:t>
      </w:r>
      <w:r>
        <w:t>уважать</w:t>
      </w:r>
      <w:r>
        <w:rPr>
          <w:spacing w:val="-1"/>
        </w:rPr>
        <w:t xml:space="preserve"> </w:t>
      </w:r>
      <w:r>
        <w:t>мнение</w:t>
      </w:r>
      <w:r>
        <w:rPr>
          <w:spacing w:val="-1"/>
        </w:rPr>
        <w:t xml:space="preserve"> </w:t>
      </w:r>
      <w:r>
        <w:t>других людей.</w:t>
      </w:r>
    </w:p>
    <w:p w:rsidR="001E7CBD" w:rsidRDefault="009458D3">
      <w:pPr>
        <w:pStyle w:val="a3"/>
        <w:spacing w:line="360" w:lineRule="auto"/>
        <w:ind w:right="225"/>
      </w:pPr>
      <w:r>
        <w:t>Русский</w:t>
      </w:r>
      <w:r>
        <w:rPr>
          <w:spacing w:val="1"/>
        </w:rPr>
        <w:t xml:space="preserve"> </w:t>
      </w:r>
      <w:r>
        <w:t>язык,</w:t>
      </w:r>
      <w:r>
        <w:rPr>
          <w:spacing w:val="1"/>
        </w:rPr>
        <w:t xml:space="preserve"> </w:t>
      </w:r>
      <w:r>
        <w:t>обеспечивая</w:t>
      </w:r>
      <w:r>
        <w:rPr>
          <w:spacing w:val="1"/>
        </w:rPr>
        <w:t xml:space="preserve"> </w:t>
      </w:r>
      <w:r>
        <w:t>коммуникативное</w:t>
      </w:r>
      <w:r>
        <w:rPr>
          <w:spacing w:val="1"/>
        </w:rPr>
        <w:t xml:space="preserve"> </w:t>
      </w:r>
      <w:r>
        <w:t>развитие</w:t>
      </w:r>
      <w:r>
        <w:rPr>
          <w:spacing w:val="1"/>
        </w:rPr>
        <w:t xml:space="preserve"> </w:t>
      </w:r>
      <w:r>
        <w:t>обучающихся,</w:t>
      </w:r>
      <w:r>
        <w:rPr>
          <w:spacing w:val="1"/>
        </w:rPr>
        <w:t xml:space="preserve"> </w:t>
      </w:r>
      <w:r>
        <w:t>является</w:t>
      </w:r>
      <w:r>
        <w:rPr>
          <w:spacing w:val="1"/>
        </w:rPr>
        <w:t xml:space="preserve"> </w:t>
      </w:r>
      <w:r>
        <w:t>в</w:t>
      </w:r>
      <w:r>
        <w:rPr>
          <w:spacing w:val="1"/>
        </w:rPr>
        <w:t xml:space="preserve"> </w:t>
      </w:r>
      <w:r>
        <w:t>образовательной организации не только предметом изучения, но и средством овладения другими</w:t>
      </w:r>
      <w:r>
        <w:rPr>
          <w:spacing w:val="1"/>
        </w:rPr>
        <w:t xml:space="preserve"> </w:t>
      </w:r>
      <w:r>
        <w:t>учебными дисциплинами в сфере гуманитарных, естественных, математических и других наук.</w:t>
      </w:r>
      <w:r>
        <w:rPr>
          <w:spacing w:val="1"/>
        </w:rPr>
        <w:t xml:space="preserve"> </w:t>
      </w:r>
      <w:r>
        <w:t>Владение русским языком оказывает непосредственное воздействие на качество усвоения других</w:t>
      </w:r>
      <w:r>
        <w:rPr>
          <w:spacing w:val="1"/>
        </w:rPr>
        <w:t xml:space="preserve"> </w:t>
      </w:r>
      <w:r>
        <w:t>школьных</w:t>
      </w:r>
      <w:r>
        <w:rPr>
          <w:spacing w:val="1"/>
        </w:rPr>
        <w:t xml:space="preserve"> </w:t>
      </w:r>
      <w:r>
        <w:t>предметов,</w:t>
      </w:r>
      <w:r>
        <w:rPr>
          <w:spacing w:val="1"/>
        </w:rPr>
        <w:t xml:space="preserve"> </w:t>
      </w:r>
      <w:r>
        <w:t>на</w:t>
      </w:r>
      <w:r>
        <w:rPr>
          <w:spacing w:val="1"/>
        </w:rPr>
        <w:t xml:space="preserve"> </w:t>
      </w:r>
      <w:r>
        <w:t>процессы</w:t>
      </w:r>
      <w:r>
        <w:rPr>
          <w:spacing w:val="1"/>
        </w:rPr>
        <w:t xml:space="preserve"> </w:t>
      </w:r>
      <w:r>
        <w:t>формирования</w:t>
      </w:r>
      <w:r>
        <w:rPr>
          <w:spacing w:val="1"/>
        </w:rPr>
        <w:t xml:space="preserve"> </w:t>
      </w:r>
      <w:r>
        <w:t>универсальных</w:t>
      </w:r>
      <w:r>
        <w:rPr>
          <w:spacing w:val="1"/>
        </w:rPr>
        <w:t xml:space="preserve"> </w:t>
      </w:r>
      <w:r>
        <w:t>интеллектуальных</w:t>
      </w:r>
      <w:r>
        <w:rPr>
          <w:spacing w:val="1"/>
        </w:rPr>
        <w:t xml:space="preserve"> </w:t>
      </w:r>
      <w:r>
        <w:t>умений,</w:t>
      </w:r>
      <w:r>
        <w:rPr>
          <w:spacing w:val="1"/>
        </w:rPr>
        <w:t xml:space="preserve"> </w:t>
      </w:r>
      <w:r>
        <w:t>навыков</w:t>
      </w:r>
      <w:r>
        <w:rPr>
          <w:spacing w:val="-1"/>
        </w:rPr>
        <w:t xml:space="preserve"> </w:t>
      </w:r>
      <w:r>
        <w:t>самоорганизации и самоконтроля.</w:t>
      </w:r>
    </w:p>
    <w:p w:rsidR="001E7CBD" w:rsidRDefault="009458D3">
      <w:pPr>
        <w:pStyle w:val="a3"/>
        <w:spacing w:line="360" w:lineRule="auto"/>
        <w:ind w:right="228"/>
      </w:pPr>
      <w:r>
        <w:t>Свободное</w:t>
      </w:r>
      <w:r>
        <w:rPr>
          <w:spacing w:val="11"/>
        </w:rPr>
        <w:t xml:space="preserve"> </w:t>
      </w:r>
      <w:r>
        <w:t>владение</w:t>
      </w:r>
      <w:r>
        <w:rPr>
          <w:spacing w:val="11"/>
        </w:rPr>
        <w:t xml:space="preserve"> </w:t>
      </w:r>
      <w:r>
        <w:t>русским</w:t>
      </w:r>
      <w:r>
        <w:rPr>
          <w:spacing w:val="11"/>
        </w:rPr>
        <w:t xml:space="preserve"> </w:t>
      </w:r>
      <w:r>
        <w:t>языком</w:t>
      </w:r>
      <w:r>
        <w:rPr>
          <w:spacing w:val="13"/>
        </w:rPr>
        <w:t xml:space="preserve"> </w:t>
      </w:r>
      <w:r>
        <w:t>является</w:t>
      </w:r>
      <w:r>
        <w:rPr>
          <w:spacing w:val="12"/>
        </w:rPr>
        <w:t xml:space="preserve"> </w:t>
      </w:r>
      <w:r>
        <w:t>основой</w:t>
      </w:r>
      <w:r>
        <w:rPr>
          <w:spacing w:val="13"/>
        </w:rPr>
        <w:t xml:space="preserve"> </w:t>
      </w:r>
      <w:r>
        <w:t>социализации</w:t>
      </w:r>
      <w:r>
        <w:rPr>
          <w:spacing w:val="11"/>
        </w:rPr>
        <w:t xml:space="preserve"> </w:t>
      </w:r>
      <w:r>
        <w:t>личности,</w:t>
      </w:r>
      <w:r>
        <w:rPr>
          <w:spacing w:val="12"/>
        </w:rPr>
        <w:t xml:space="preserve"> </w:t>
      </w:r>
      <w:r>
        <w:t>способной</w:t>
      </w:r>
      <w:r>
        <w:rPr>
          <w:spacing w:val="-57"/>
        </w:rPr>
        <w:t xml:space="preserve"> </w:t>
      </w:r>
      <w:r>
        <w:t>к</w:t>
      </w:r>
      <w:r>
        <w:rPr>
          <w:spacing w:val="1"/>
        </w:rPr>
        <w:t xml:space="preserve"> </w:t>
      </w:r>
      <w:r>
        <w:t>успешному</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социальному</w:t>
      </w:r>
      <w:r>
        <w:rPr>
          <w:spacing w:val="1"/>
        </w:rPr>
        <w:t xml:space="preserve"> </w:t>
      </w:r>
      <w:r>
        <w:t>сотрудничеству</w:t>
      </w:r>
      <w:r>
        <w:rPr>
          <w:spacing w:val="1"/>
        </w:rPr>
        <w:t xml:space="preserve"> </w:t>
      </w:r>
      <w:r>
        <w:t>в</w:t>
      </w:r>
      <w:r>
        <w:rPr>
          <w:spacing w:val="1"/>
        </w:rPr>
        <w:t xml:space="preserve"> </w:t>
      </w:r>
      <w:r>
        <w:t>повседневной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в условиях</w:t>
      </w:r>
      <w:r>
        <w:rPr>
          <w:spacing w:val="1"/>
        </w:rPr>
        <w:t xml:space="preserve"> </w:t>
      </w:r>
      <w:r>
        <w:t>многонационального</w:t>
      </w:r>
      <w:r>
        <w:rPr>
          <w:spacing w:val="-1"/>
        </w:rPr>
        <w:t xml:space="preserve"> </w:t>
      </w:r>
      <w:r>
        <w:t>государства.</w:t>
      </w:r>
    </w:p>
    <w:p w:rsidR="001E7CBD" w:rsidRDefault="009458D3">
      <w:pPr>
        <w:pStyle w:val="a4"/>
        <w:numPr>
          <w:ilvl w:val="2"/>
          <w:numId w:val="89"/>
        </w:numPr>
        <w:tabs>
          <w:tab w:val="left" w:pos="1822"/>
        </w:tabs>
        <w:spacing w:line="360" w:lineRule="auto"/>
        <w:ind w:right="224" w:firstLine="708"/>
        <w:rPr>
          <w:sz w:val="24"/>
        </w:rPr>
      </w:pPr>
      <w:r>
        <w:rPr>
          <w:sz w:val="24"/>
        </w:rPr>
        <w:t>Программа по русскому языку реализуется на уровне среднего общего образования,</w:t>
      </w:r>
      <w:r>
        <w:rPr>
          <w:spacing w:val="1"/>
          <w:sz w:val="24"/>
        </w:rPr>
        <w:t xml:space="preserve"> </w:t>
      </w:r>
      <w:r>
        <w:rPr>
          <w:sz w:val="24"/>
        </w:rPr>
        <w:t>когда</w:t>
      </w:r>
      <w:r>
        <w:rPr>
          <w:spacing w:val="1"/>
          <w:sz w:val="24"/>
        </w:rPr>
        <w:t xml:space="preserve"> </w:t>
      </w:r>
      <w:r>
        <w:rPr>
          <w:sz w:val="24"/>
        </w:rPr>
        <w:t>на</w:t>
      </w:r>
      <w:r>
        <w:rPr>
          <w:spacing w:val="1"/>
          <w:sz w:val="24"/>
        </w:rPr>
        <w:t xml:space="preserve"> </w:t>
      </w:r>
      <w:r>
        <w:rPr>
          <w:sz w:val="24"/>
        </w:rPr>
        <w:t>предыдущем</w:t>
      </w:r>
      <w:r>
        <w:rPr>
          <w:spacing w:val="1"/>
          <w:sz w:val="24"/>
        </w:rPr>
        <w:t xml:space="preserve"> </w:t>
      </w:r>
      <w:r>
        <w:rPr>
          <w:sz w:val="24"/>
        </w:rPr>
        <w:t>уровне</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освоены</w:t>
      </w:r>
      <w:r>
        <w:rPr>
          <w:spacing w:val="1"/>
          <w:sz w:val="24"/>
        </w:rPr>
        <w:t xml:space="preserve"> </w:t>
      </w:r>
      <w:r>
        <w:rPr>
          <w:sz w:val="24"/>
        </w:rPr>
        <w:t>основные</w:t>
      </w:r>
      <w:r>
        <w:rPr>
          <w:spacing w:val="1"/>
          <w:sz w:val="24"/>
        </w:rPr>
        <w:t xml:space="preserve"> </w:t>
      </w:r>
      <w:r>
        <w:rPr>
          <w:sz w:val="24"/>
        </w:rPr>
        <w:t>теоретические</w:t>
      </w:r>
      <w:r>
        <w:rPr>
          <w:spacing w:val="1"/>
          <w:sz w:val="24"/>
        </w:rPr>
        <w:t xml:space="preserve"> </w:t>
      </w:r>
      <w:r>
        <w:rPr>
          <w:sz w:val="24"/>
        </w:rPr>
        <w:t>знания</w:t>
      </w:r>
      <w:r>
        <w:rPr>
          <w:spacing w:val="60"/>
          <w:sz w:val="24"/>
        </w:rPr>
        <w:t xml:space="preserve"> </w:t>
      </w:r>
      <w:r>
        <w:rPr>
          <w:sz w:val="24"/>
        </w:rPr>
        <w:t>о</w:t>
      </w:r>
      <w:r>
        <w:rPr>
          <w:spacing w:val="-57"/>
          <w:sz w:val="24"/>
        </w:rPr>
        <w:t xml:space="preserve"> </w:t>
      </w:r>
      <w:r>
        <w:rPr>
          <w:sz w:val="24"/>
        </w:rPr>
        <w:t>языке и</w:t>
      </w:r>
      <w:r>
        <w:rPr>
          <w:spacing w:val="1"/>
          <w:sz w:val="24"/>
        </w:rPr>
        <w:t xml:space="preserve"> </w:t>
      </w:r>
      <w:r>
        <w:rPr>
          <w:sz w:val="24"/>
        </w:rPr>
        <w:t>речи, сформированы соответствующие</w:t>
      </w:r>
      <w:r>
        <w:rPr>
          <w:spacing w:val="1"/>
          <w:sz w:val="24"/>
        </w:rPr>
        <w:t xml:space="preserve"> </w:t>
      </w:r>
      <w:r>
        <w:rPr>
          <w:sz w:val="24"/>
        </w:rPr>
        <w:t>умения и</w:t>
      </w:r>
      <w:r>
        <w:rPr>
          <w:spacing w:val="1"/>
          <w:sz w:val="24"/>
        </w:rPr>
        <w:t xml:space="preserve"> </w:t>
      </w:r>
      <w:r>
        <w:rPr>
          <w:sz w:val="24"/>
        </w:rPr>
        <w:t>навыки, направлена в большей</w:t>
      </w:r>
      <w:r>
        <w:rPr>
          <w:spacing w:val="60"/>
          <w:sz w:val="24"/>
        </w:rPr>
        <w:t xml:space="preserve"> </w:t>
      </w:r>
      <w:r>
        <w:rPr>
          <w:sz w:val="24"/>
        </w:rPr>
        <w:t>степени</w:t>
      </w:r>
      <w:r>
        <w:rPr>
          <w:spacing w:val="-57"/>
          <w:sz w:val="24"/>
        </w:rPr>
        <w:t xml:space="preserve"> </w:t>
      </w:r>
      <w:r>
        <w:rPr>
          <w:sz w:val="24"/>
        </w:rPr>
        <w:t>на</w:t>
      </w:r>
      <w:r>
        <w:rPr>
          <w:spacing w:val="1"/>
          <w:sz w:val="24"/>
        </w:rPr>
        <w:t xml:space="preserve"> </w:t>
      </w:r>
      <w:r>
        <w:rPr>
          <w:sz w:val="24"/>
        </w:rPr>
        <w:t>совершенствование</w:t>
      </w:r>
      <w:r>
        <w:rPr>
          <w:spacing w:val="1"/>
          <w:sz w:val="24"/>
        </w:rPr>
        <w:t xml:space="preserve"> </w:t>
      </w:r>
      <w:r>
        <w:rPr>
          <w:sz w:val="24"/>
        </w:rPr>
        <w:t>умений</w:t>
      </w:r>
      <w:r>
        <w:rPr>
          <w:spacing w:val="1"/>
          <w:sz w:val="24"/>
        </w:rPr>
        <w:t xml:space="preserve"> </w:t>
      </w:r>
      <w:r>
        <w:rPr>
          <w:sz w:val="24"/>
        </w:rPr>
        <w:t>эффективно</w:t>
      </w:r>
      <w:r>
        <w:rPr>
          <w:spacing w:val="1"/>
          <w:sz w:val="24"/>
        </w:rPr>
        <w:t xml:space="preserve"> </w:t>
      </w:r>
      <w:r>
        <w:rPr>
          <w:sz w:val="24"/>
        </w:rPr>
        <w:t>пользоваться</w:t>
      </w:r>
      <w:r>
        <w:rPr>
          <w:spacing w:val="1"/>
          <w:sz w:val="24"/>
        </w:rPr>
        <w:t xml:space="preserve"> </w:t>
      </w:r>
      <w:r>
        <w:rPr>
          <w:sz w:val="24"/>
        </w:rPr>
        <w:t>русским</w:t>
      </w:r>
      <w:r>
        <w:rPr>
          <w:spacing w:val="1"/>
          <w:sz w:val="24"/>
        </w:rPr>
        <w:t xml:space="preserve"> </w:t>
      </w:r>
      <w:r>
        <w:rPr>
          <w:sz w:val="24"/>
        </w:rPr>
        <w:t>языком</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условиях</w:t>
      </w:r>
      <w:r>
        <w:rPr>
          <w:spacing w:val="1"/>
          <w:sz w:val="24"/>
        </w:rPr>
        <w:t xml:space="preserve"> </w:t>
      </w:r>
      <w:r>
        <w:rPr>
          <w:sz w:val="24"/>
        </w:rPr>
        <w:t>общения, повышение речевой культуры старшеклассников, совершенствование их опыта речевого</w:t>
      </w:r>
      <w:r>
        <w:rPr>
          <w:spacing w:val="1"/>
          <w:sz w:val="24"/>
        </w:rPr>
        <w:t xml:space="preserve"> </w:t>
      </w:r>
      <w:r>
        <w:rPr>
          <w:sz w:val="24"/>
        </w:rPr>
        <w:t>общения,</w:t>
      </w:r>
      <w:r>
        <w:rPr>
          <w:spacing w:val="-2"/>
          <w:sz w:val="24"/>
        </w:rPr>
        <w:t xml:space="preserve"> </w:t>
      </w:r>
      <w:r>
        <w:rPr>
          <w:sz w:val="24"/>
        </w:rPr>
        <w:t>развитие</w:t>
      </w:r>
      <w:r>
        <w:rPr>
          <w:spacing w:val="-3"/>
          <w:sz w:val="24"/>
        </w:rPr>
        <w:t xml:space="preserve"> </w:t>
      </w:r>
      <w:r>
        <w:rPr>
          <w:sz w:val="24"/>
        </w:rPr>
        <w:t>коммуникативных</w:t>
      </w:r>
      <w:r>
        <w:rPr>
          <w:spacing w:val="3"/>
          <w:sz w:val="24"/>
        </w:rPr>
        <w:t xml:space="preserve"> </w:t>
      </w:r>
      <w:r>
        <w:rPr>
          <w:sz w:val="24"/>
        </w:rPr>
        <w:t>умений</w:t>
      </w:r>
      <w:r>
        <w:rPr>
          <w:spacing w:val="-2"/>
          <w:sz w:val="24"/>
        </w:rPr>
        <w:t xml:space="preserve"> </w:t>
      </w:r>
      <w:r>
        <w:rPr>
          <w:sz w:val="24"/>
        </w:rPr>
        <w:t>в</w:t>
      </w:r>
      <w:r>
        <w:rPr>
          <w:spacing w:val="-3"/>
          <w:sz w:val="24"/>
        </w:rPr>
        <w:t xml:space="preserve"> </w:t>
      </w:r>
      <w:r>
        <w:rPr>
          <w:sz w:val="24"/>
        </w:rPr>
        <w:t>разных сферах функционирования</w:t>
      </w:r>
      <w:r>
        <w:rPr>
          <w:spacing w:val="-2"/>
          <w:sz w:val="24"/>
        </w:rPr>
        <w:t xml:space="preserve"> </w:t>
      </w:r>
      <w:r>
        <w:rPr>
          <w:sz w:val="24"/>
        </w:rPr>
        <w:t>языка.</w:t>
      </w:r>
    </w:p>
    <w:p w:rsidR="001E7CBD" w:rsidRDefault="009458D3">
      <w:pPr>
        <w:pStyle w:val="a3"/>
        <w:spacing w:before="1" w:line="360" w:lineRule="auto"/>
        <w:ind w:right="225"/>
      </w:pPr>
      <w:r>
        <w:t>Системообразующей</w:t>
      </w:r>
      <w:r>
        <w:rPr>
          <w:spacing w:val="1"/>
        </w:rPr>
        <w:t xml:space="preserve"> </w:t>
      </w:r>
      <w:r>
        <w:t>доминантой</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является</w:t>
      </w:r>
      <w:r>
        <w:rPr>
          <w:spacing w:val="1"/>
        </w:rPr>
        <w:t xml:space="preserve"> </w:t>
      </w:r>
      <w:r>
        <w:t>направленность на полноценное овладение культурой речи во всех еѐ аспектах (нормативном,</w:t>
      </w:r>
      <w:r>
        <w:rPr>
          <w:spacing w:val="1"/>
        </w:rPr>
        <w:t xml:space="preserve"> </w:t>
      </w:r>
      <w:r>
        <w:t>коммуникативном и этическом), на развитие и совершенствование коммуникативных умений и</w:t>
      </w:r>
      <w:r>
        <w:rPr>
          <w:spacing w:val="1"/>
        </w:rPr>
        <w:t xml:space="preserve"> </w:t>
      </w:r>
      <w:r>
        <w:t>навыков</w:t>
      </w:r>
      <w:r>
        <w:rPr>
          <w:spacing w:val="1"/>
        </w:rPr>
        <w:t xml:space="preserve"> </w:t>
      </w:r>
      <w:r>
        <w:t>в</w:t>
      </w:r>
      <w:r>
        <w:rPr>
          <w:spacing w:val="1"/>
        </w:rPr>
        <w:t xml:space="preserve"> </w:t>
      </w:r>
      <w:r>
        <w:t>учебно-научной,</w:t>
      </w:r>
      <w:r>
        <w:rPr>
          <w:spacing w:val="1"/>
        </w:rPr>
        <w:t xml:space="preserve"> </w:t>
      </w:r>
      <w:r>
        <w:t>официально-деловой,</w:t>
      </w:r>
      <w:r>
        <w:rPr>
          <w:spacing w:val="1"/>
        </w:rPr>
        <w:t xml:space="preserve"> </w:t>
      </w:r>
      <w:r>
        <w:t>социально-бытовой,</w:t>
      </w:r>
      <w:r>
        <w:rPr>
          <w:spacing w:val="1"/>
        </w:rPr>
        <w:t xml:space="preserve"> </w:t>
      </w:r>
      <w:r>
        <w:t>социально-культурной</w:t>
      </w:r>
      <w:r>
        <w:rPr>
          <w:spacing w:val="1"/>
        </w:rPr>
        <w:t xml:space="preserve"> </w:t>
      </w:r>
      <w:r>
        <w:t>сферах</w:t>
      </w:r>
      <w:r>
        <w:rPr>
          <w:spacing w:val="29"/>
        </w:rPr>
        <w:t xml:space="preserve"> </w:t>
      </w:r>
      <w:r>
        <w:t>общения;</w:t>
      </w:r>
      <w:r>
        <w:rPr>
          <w:spacing w:val="28"/>
        </w:rPr>
        <w:t xml:space="preserve"> </w:t>
      </w:r>
      <w:r>
        <w:t>на</w:t>
      </w:r>
      <w:r>
        <w:rPr>
          <w:spacing w:val="26"/>
        </w:rPr>
        <w:t xml:space="preserve"> </w:t>
      </w:r>
      <w:r>
        <w:t>формирование</w:t>
      </w:r>
      <w:r>
        <w:rPr>
          <w:spacing w:val="27"/>
        </w:rPr>
        <w:t xml:space="preserve"> </w:t>
      </w:r>
      <w:r>
        <w:t>готовности</w:t>
      </w:r>
      <w:r>
        <w:rPr>
          <w:spacing w:val="28"/>
        </w:rPr>
        <w:t xml:space="preserve"> </w:t>
      </w:r>
      <w:r>
        <w:t>к</w:t>
      </w:r>
      <w:r>
        <w:rPr>
          <w:spacing w:val="27"/>
        </w:rPr>
        <w:t xml:space="preserve"> </w:t>
      </w:r>
      <w:r>
        <w:t>речевому</w:t>
      </w:r>
      <w:r>
        <w:rPr>
          <w:spacing w:val="23"/>
        </w:rPr>
        <w:t xml:space="preserve"> </w:t>
      </w:r>
      <w:r>
        <w:t>взаимодействию</w:t>
      </w:r>
      <w:r>
        <w:rPr>
          <w:spacing w:val="28"/>
        </w:rPr>
        <w:t xml:space="preserve"> </w:t>
      </w:r>
      <w:r>
        <w:t>и</w:t>
      </w:r>
      <w:r>
        <w:rPr>
          <w:spacing w:val="27"/>
        </w:rPr>
        <w:t xml:space="preserve"> </w:t>
      </w:r>
      <w:r>
        <w:t>взаимопониманию</w:t>
      </w:r>
      <w:r>
        <w:rPr>
          <w:spacing w:val="-57"/>
        </w:rPr>
        <w:t xml:space="preserve"> </w:t>
      </w:r>
      <w:r>
        <w:t>в учебной и практической деятельности.</w:t>
      </w:r>
    </w:p>
    <w:p w:rsidR="001E7CBD" w:rsidRDefault="009458D3">
      <w:pPr>
        <w:pStyle w:val="a3"/>
        <w:spacing w:before="1" w:line="360" w:lineRule="auto"/>
        <w:ind w:right="221"/>
      </w:pPr>
      <w:r>
        <w:t>Важнейшей</w:t>
      </w:r>
      <w:r>
        <w:rPr>
          <w:spacing w:val="1"/>
        </w:rPr>
        <w:t xml:space="preserve"> </w:t>
      </w:r>
      <w:r>
        <w:t>составляющей</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61"/>
        </w:rPr>
        <w:t xml:space="preserve"> </w:t>
      </w:r>
      <w:r>
        <w:t>общего</w:t>
      </w:r>
      <w:r>
        <w:rPr>
          <w:spacing w:val="1"/>
        </w:rPr>
        <w:t xml:space="preserve"> </w:t>
      </w:r>
      <w:r>
        <w:t>образования</w:t>
      </w:r>
      <w:r>
        <w:rPr>
          <w:spacing w:val="1"/>
        </w:rPr>
        <w:t xml:space="preserve"> </w:t>
      </w:r>
      <w:r>
        <w:t>являются</w:t>
      </w:r>
      <w:r>
        <w:rPr>
          <w:spacing w:val="1"/>
        </w:rPr>
        <w:t xml:space="preserve"> </w:t>
      </w:r>
      <w:r>
        <w:t>элементы</w:t>
      </w:r>
      <w:r>
        <w:rPr>
          <w:spacing w:val="1"/>
        </w:rPr>
        <w:t xml:space="preserve"> </w:t>
      </w:r>
      <w:r>
        <w:t>содержания,</w:t>
      </w:r>
      <w:r>
        <w:rPr>
          <w:spacing w:val="1"/>
        </w:rPr>
        <w:t xml:space="preserve"> </w:t>
      </w:r>
      <w:r>
        <w:t>ориентированные</w:t>
      </w:r>
      <w:r>
        <w:rPr>
          <w:spacing w:val="1"/>
        </w:rPr>
        <w:t xml:space="preserve"> </w:t>
      </w: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функциональной</w:t>
      </w:r>
      <w:r>
        <w:rPr>
          <w:spacing w:val="1"/>
        </w:rPr>
        <w:t xml:space="preserve"> </w:t>
      </w:r>
      <w:r>
        <w:t>(читательской)</w:t>
      </w:r>
      <w:r>
        <w:rPr>
          <w:spacing w:val="1"/>
        </w:rPr>
        <w:t xml:space="preserve"> </w:t>
      </w:r>
      <w:r>
        <w:t>грамотности</w:t>
      </w:r>
      <w:r>
        <w:rPr>
          <w:spacing w:val="1"/>
        </w:rPr>
        <w:t xml:space="preserve"> </w:t>
      </w:r>
      <w:r>
        <w:t>обучающихся</w:t>
      </w:r>
      <w:r>
        <w:rPr>
          <w:spacing w:val="1"/>
        </w:rPr>
        <w:t xml:space="preserve"> </w:t>
      </w:r>
      <w:r>
        <w:t>—</w:t>
      </w:r>
      <w:r>
        <w:rPr>
          <w:spacing w:val="1"/>
        </w:rPr>
        <w:t xml:space="preserve"> </w:t>
      </w:r>
      <w:r>
        <w:t>способности</w:t>
      </w:r>
      <w:r>
        <w:rPr>
          <w:spacing w:val="61"/>
        </w:rPr>
        <w:t xml:space="preserve"> </w:t>
      </w:r>
      <w:r>
        <w:t>свободно</w:t>
      </w:r>
      <w:r>
        <w:rPr>
          <w:spacing w:val="1"/>
        </w:rPr>
        <w:t xml:space="preserve"> </w:t>
      </w:r>
      <w:r>
        <w:t>использовать</w:t>
      </w:r>
      <w:r>
        <w:rPr>
          <w:spacing w:val="1"/>
        </w:rPr>
        <w:t xml:space="preserve"> </w:t>
      </w:r>
      <w:r>
        <w:t>навыки</w:t>
      </w:r>
      <w:r>
        <w:rPr>
          <w:spacing w:val="1"/>
        </w:rPr>
        <w:t xml:space="preserve"> </w:t>
      </w:r>
      <w:r>
        <w:t>чтения</w:t>
      </w:r>
      <w:r>
        <w:rPr>
          <w:spacing w:val="1"/>
        </w:rPr>
        <w:t xml:space="preserve"> </w:t>
      </w:r>
      <w:r>
        <w:t>с</w:t>
      </w:r>
      <w:r>
        <w:rPr>
          <w:spacing w:val="1"/>
        </w:rPr>
        <w:t xml:space="preserve"> </w:t>
      </w:r>
      <w:r>
        <w:t>целью</w:t>
      </w:r>
      <w:r>
        <w:rPr>
          <w:spacing w:val="1"/>
        </w:rPr>
        <w:t xml:space="preserve"> </w:t>
      </w:r>
      <w:r>
        <w:t>извлечения</w:t>
      </w:r>
      <w:r>
        <w:rPr>
          <w:spacing w:val="1"/>
        </w:rPr>
        <w:t xml:space="preserve"> </w:t>
      </w:r>
      <w:r>
        <w:t>информации</w:t>
      </w:r>
      <w:r>
        <w:rPr>
          <w:spacing w:val="1"/>
        </w:rPr>
        <w:t xml:space="preserve"> </w:t>
      </w:r>
      <w:r>
        <w:t>из</w:t>
      </w:r>
      <w:r>
        <w:rPr>
          <w:spacing w:val="1"/>
        </w:rPr>
        <w:t xml:space="preserve"> </w:t>
      </w:r>
      <w:r>
        <w:t>текстов</w:t>
      </w:r>
      <w:r>
        <w:rPr>
          <w:spacing w:val="1"/>
        </w:rPr>
        <w:t xml:space="preserve"> </w:t>
      </w:r>
      <w:r>
        <w:t>разных</w:t>
      </w:r>
      <w:r>
        <w:rPr>
          <w:spacing w:val="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для</w:t>
      </w:r>
      <w:r>
        <w:rPr>
          <w:spacing w:val="1"/>
        </w:rPr>
        <w:t xml:space="preserve"> </w:t>
      </w:r>
      <w:r>
        <w:t>их</w:t>
      </w:r>
      <w:r>
        <w:rPr>
          <w:spacing w:val="1"/>
        </w:rPr>
        <w:t xml:space="preserve"> </w:t>
      </w:r>
      <w:r>
        <w:t>понимания,</w:t>
      </w:r>
      <w:r>
        <w:rPr>
          <w:spacing w:val="1"/>
        </w:rPr>
        <w:t xml:space="preserve"> </w:t>
      </w:r>
      <w:r>
        <w:t>сжатия,</w:t>
      </w:r>
      <w:r>
        <w:rPr>
          <w:spacing w:val="1"/>
        </w:rPr>
        <w:t xml:space="preserve"> </w:t>
      </w:r>
      <w:r>
        <w:t>трансформации,</w:t>
      </w:r>
      <w:r>
        <w:rPr>
          <w:spacing w:val="1"/>
        </w:rPr>
        <w:t xml:space="preserve"> </w:t>
      </w:r>
      <w:r>
        <w:t>интерпретации</w:t>
      </w:r>
      <w:r>
        <w:rPr>
          <w:spacing w:val="-3"/>
        </w:rPr>
        <w:t xml:space="preserve"> </w:t>
      </w:r>
      <w:r>
        <w:t>и использования</w:t>
      </w:r>
      <w:r>
        <w:rPr>
          <w:spacing w:val="-1"/>
        </w:rPr>
        <w:t xml:space="preserve"> </w:t>
      </w:r>
      <w:r>
        <w:t>в</w:t>
      </w:r>
      <w:r>
        <w:rPr>
          <w:spacing w:val="-1"/>
        </w:rPr>
        <w:t xml:space="preserve"> </w:t>
      </w:r>
      <w:r>
        <w:t>практической деятельности.</w:t>
      </w:r>
    </w:p>
    <w:p w:rsidR="001E7CBD" w:rsidRDefault="009458D3">
      <w:pPr>
        <w:pStyle w:val="a3"/>
        <w:spacing w:line="360" w:lineRule="auto"/>
        <w:ind w:right="225"/>
      </w:pPr>
      <w:r>
        <w:t>В соответствии с принципом преемственности изучение русского языка на уровне среднего</w:t>
      </w:r>
      <w:r>
        <w:rPr>
          <w:spacing w:val="1"/>
        </w:rPr>
        <w:t xml:space="preserve"> </w:t>
      </w:r>
      <w:r>
        <w:t>общего образования основывается на тех знаниях</w:t>
      </w:r>
      <w:r>
        <w:rPr>
          <w:spacing w:val="1"/>
        </w:rPr>
        <w:t xml:space="preserve"> </w:t>
      </w:r>
      <w:r>
        <w:t>и компетенциях, которые сформированы на</w:t>
      </w:r>
      <w:r>
        <w:rPr>
          <w:spacing w:val="1"/>
        </w:rPr>
        <w:t xml:space="preserve"> </w:t>
      </w:r>
      <w:r>
        <w:t>начальном и основном уровнях общего образования, и предусматривает систематизацию знаний о</w:t>
      </w:r>
      <w:r>
        <w:rPr>
          <w:spacing w:val="1"/>
        </w:rPr>
        <w:t xml:space="preserve"> </w:t>
      </w:r>
      <w:r>
        <w:t>языке как системе, его основных единицах и уровнях; знаний о тексте, включая тексты новых</w:t>
      </w:r>
      <w:r>
        <w:rPr>
          <w:spacing w:val="1"/>
        </w:rPr>
        <w:t xml:space="preserve"> </w:t>
      </w:r>
      <w:r>
        <w:t>форматов</w:t>
      </w:r>
      <w:r>
        <w:rPr>
          <w:spacing w:val="-1"/>
        </w:rPr>
        <w:t xml:space="preserve"> </w:t>
      </w:r>
      <w:r>
        <w:t>(гипертексты,</w:t>
      </w:r>
      <w:r>
        <w:rPr>
          <w:spacing w:val="1"/>
        </w:rPr>
        <w:t xml:space="preserve"> </w:t>
      </w:r>
      <w:r>
        <w:t>графика, инфографика</w:t>
      </w:r>
      <w:r>
        <w:rPr>
          <w:spacing w:val="-4"/>
        </w:rPr>
        <w:t xml:space="preserve"> </w:t>
      </w:r>
      <w:r>
        <w:t>и</w:t>
      </w:r>
      <w:r>
        <w:rPr>
          <w:spacing w:val="-1"/>
        </w:rPr>
        <w:t xml:space="preserve"> </w:t>
      </w:r>
      <w:r>
        <w:t>другие).</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4"/>
        <w:numPr>
          <w:ilvl w:val="2"/>
          <w:numId w:val="89"/>
        </w:numPr>
        <w:tabs>
          <w:tab w:val="left" w:pos="1822"/>
        </w:tabs>
        <w:spacing w:before="6"/>
        <w:ind w:left="1821" w:hanging="721"/>
        <w:rPr>
          <w:sz w:val="24"/>
        </w:rPr>
      </w:pPr>
      <w:r>
        <w:rPr>
          <w:sz w:val="24"/>
        </w:rPr>
        <w:lastRenderedPageBreak/>
        <w:t>В</w:t>
      </w:r>
      <w:r>
        <w:rPr>
          <w:spacing w:val="9"/>
          <w:sz w:val="24"/>
        </w:rPr>
        <w:t xml:space="preserve"> </w:t>
      </w:r>
      <w:r>
        <w:rPr>
          <w:sz w:val="24"/>
        </w:rPr>
        <w:t>содержании</w:t>
      </w:r>
      <w:r>
        <w:rPr>
          <w:spacing w:val="68"/>
          <w:sz w:val="24"/>
        </w:rPr>
        <w:t xml:space="preserve"> </w:t>
      </w:r>
      <w:r>
        <w:rPr>
          <w:sz w:val="24"/>
        </w:rPr>
        <w:t>программы</w:t>
      </w:r>
      <w:r>
        <w:rPr>
          <w:spacing w:val="71"/>
          <w:sz w:val="24"/>
        </w:rPr>
        <w:t xml:space="preserve"> </w:t>
      </w:r>
      <w:r>
        <w:rPr>
          <w:sz w:val="24"/>
        </w:rPr>
        <w:t>по</w:t>
      </w:r>
      <w:r>
        <w:rPr>
          <w:spacing w:val="69"/>
          <w:sz w:val="24"/>
        </w:rPr>
        <w:t xml:space="preserve"> </w:t>
      </w:r>
      <w:r>
        <w:rPr>
          <w:sz w:val="24"/>
        </w:rPr>
        <w:t>русскому</w:t>
      </w:r>
      <w:r>
        <w:rPr>
          <w:spacing w:val="64"/>
          <w:sz w:val="24"/>
        </w:rPr>
        <w:t xml:space="preserve"> </w:t>
      </w:r>
      <w:r>
        <w:rPr>
          <w:sz w:val="24"/>
        </w:rPr>
        <w:t>языку</w:t>
      </w:r>
      <w:r>
        <w:rPr>
          <w:spacing w:val="67"/>
          <w:sz w:val="24"/>
        </w:rPr>
        <w:t xml:space="preserve"> </w:t>
      </w:r>
      <w:r>
        <w:rPr>
          <w:sz w:val="24"/>
        </w:rPr>
        <w:t>выделяются</w:t>
      </w:r>
      <w:r>
        <w:rPr>
          <w:spacing w:val="71"/>
          <w:sz w:val="24"/>
        </w:rPr>
        <w:t xml:space="preserve"> </w:t>
      </w:r>
      <w:r>
        <w:rPr>
          <w:sz w:val="24"/>
        </w:rPr>
        <w:t>три</w:t>
      </w:r>
      <w:r>
        <w:rPr>
          <w:spacing w:val="68"/>
          <w:sz w:val="24"/>
        </w:rPr>
        <w:t xml:space="preserve"> </w:t>
      </w:r>
      <w:r>
        <w:rPr>
          <w:sz w:val="24"/>
        </w:rPr>
        <w:t>сквозные</w:t>
      </w:r>
      <w:r>
        <w:rPr>
          <w:spacing w:val="68"/>
          <w:sz w:val="24"/>
        </w:rPr>
        <w:t xml:space="preserve"> </w:t>
      </w:r>
      <w:r>
        <w:rPr>
          <w:sz w:val="24"/>
        </w:rPr>
        <w:t>линии:</w:t>
      </w:r>
    </w:p>
    <w:p w:rsidR="001E7CBD" w:rsidRDefault="009458D3">
      <w:pPr>
        <w:pStyle w:val="a3"/>
        <w:spacing w:before="137" w:line="362" w:lineRule="auto"/>
        <w:ind w:right="233" w:firstLine="0"/>
      </w:pPr>
      <w:r>
        <w:t>«Язык и речь. Культура речи», «Речь. Речевое общение. Текст», «Функциональная стилистика.</w:t>
      </w:r>
      <w:r>
        <w:rPr>
          <w:spacing w:val="1"/>
        </w:rPr>
        <w:t xml:space="preserve"> </w:t>
      </w:r>
      <w:r>
        <w:t>Культура</w:t>
      </w:r>
      <w:r>
        <w:rPr>
          <w:spacing w:val="-2"/>
        </w:rPr>
        <w:t xml:space="preserve"> </w:t>
      </w:r>
      <w:r>
        <w:t>речи».</w:t>
      </w:r>
    </w:p>
    <w:p w:rsidR="001E7CBD" w:rsidRDefault="009458D3">
      <w:pPr>
        <w:pStyle w:val="a3"/>
        <w:spacing w:line="360" w:lineRule="auto"/>
        <w:ind w:right="230"/>
      </w:pPr>
      <w:r>
        <w:t>Изучение</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обеспечивает</w:t>
      </w:r>
      <w:r>
        <w:rPr>
          <w:spacing w:val="1"/>
        </w:rPr>
        <w:t xml:space="preserve"> </w:t>
      </w:r>
      <w:r>
        <w:t>общекультурный</w:t>
      </w:r>
      <w:r>
        <w:rPr>
          <w:spacing w:val="1"/>
        </w:rPr>
        <w:t xml:space="preserve"> </w:t>
      </w:r>
      <w:r>
        <w:t>уровень</w:t>
      </w:r>
      <w:r>
        <w:rPr>
          <w:spacing w:val="1"/>
        </w:rPr>
        <w:t xml:space="preserve"> </w:t>
      </w:r>
      <w:r>
        <w:t>молодого человека, способного к продолжению обучения в системе</w:t>
      </w:r>
      <w:r>
        <w:rPr>
          <w:spacing w:val="60"/>
        </w:rPr>
        <w:t xml:space="preserve"> </w:t>
      </w:r>
      <w:r>
        <w:t>среднего профессионального</w:t>
      </w:r>
      <w:r>
        <w:rPr>
          <w:spacing w:val="1"/>
        </w:rPr>
        <w:t xml:space="preserve"> </w:t>
      </w:r>
      <w:r>
        <w:t>и</w:t>
      </w:r>
      <w:r>
        <w:rPr>
          <w:spacing w:val="-1"/>
        </w:rPr>
        <w:t xml:space="preserve"> </w:t>
      </w:r>
      <w:r>
        <w:t>высшего</w:t>
      </w:r>
      <w:r>
        <w:rPr>
          <w:spacing w:val="-1"/>
        </w:rPr>
        <w:t xml:space="preserve"> </w:t>
      </w:r>
      <w:r>
        <w:t>образования.</w:t>
      </w:r>
    </w:p>
    <w:p w:rsidR="001E7CBD" w:rsidRDefault="009458D3">
      <w:pPr>
        <w:pStyle w:val="a4"/>
        <w:numPr>
          <w:ilvl w:val="2"/>
          <w:numId w:val="89"/>
        </w:numPr>
        <w:tabs>
          <w:tab w:val="left" w:pos="1822"/>
        </w:tabs>
        <w:spacing w:line="275" w:lineRule="exact"/>
        <w:ind w:left="1821" w:hanging="721"/>
        <w:rPr>
          <w:sz w:val="24"/>
        </w:rPr>
      </w:pPr>
      <w:r>
        <w:rPr>
          <w:sz w:val="24"/>
        </w:rPr>
        <w:t>Изучение</w:t>
      </w:r>
      <w:r>
        <w:rPr>
          <w:spacing w:val="-4"/>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направлено</w:t>
      </w:r>
      <w:r>
        <w:rPr>
          <w:spacing w:val="-3"/>
          <w:sz w:val="24"/>
        </w:rPr>
        <w:t xml:space="preserve"> </w:t>
      </w:r>
      <w:r>
        <w:rPr>
          <w:sz w:val="24"/>
        </w:rPr>
        <w:t>на</w:t>
      </w:r>
      <w:r>
        <w:rPr>
          <w:spacing w:val="-6"/>
          <w:sz w:val="24"/>
        </w:rPr>
        <w:t xml:space="preserve"> </w:t>
      </w:r>
      <w:r>
        <w:rPr>
          <w:sz w:val="24"/>
        </w:rPr>
        <w:t>достижение</w:t>
      </w:r>
      <w:r>
        <w:rPr>
          <w:spacing w:val="-4"/>
          <w:sz w:val="24"/>
        </w:rPr>
        <w:t xml:space="preserve"> </w:t>
      </w:r>
      <w:r>
        <w:rPr>
          <w:sz w:val="24"/>
        </w:rPr>
        <w:t>следующих</w:t>
      </w:r>
      <w:r>
        <w:rPr>
          <w:spacing w:val="-1"/>
          <w:sz w:val="24"/>
        </w:rPr>
        <w:t xml:space="preserve"> </w:t>
      </w:r>
      <w:r>
        <w:rPr>
          <w:sz w:val="24"/>
        </w:rPr>
        <w:t>целей:</w:t>
      </w:r>
    </w:p>
    <w:p w:rsidR="001E7CBD" w:rsidRDefault="009458D3">
      <w:pPr>
        <w:pStyle w:val="a3"/>
        <w:spacing w:before="134" w:line="360" w:lineRule="auto"/>
        <w:ind w:right="222"/>
      </w:pPr>
      <w:r>
        <w:t>осознание</w:t>
      </w:r>
      <w:r>
        <w:rPr>
          <w:spacing w:val="1"/>
        </w:rPr>
        <w:t xml:space="preserve"> </w:t>
      </w:r>
      <w:r>
        <w:t>и</w:t>
      </w:r>
      <w:r>
        <w:rPr>
          <w:spacing w:val="1"/>
        </w:rPr>
        <w:t xml:space="preserve"> </w:t>
      </w:r>
      <w:r>
        <w:t>проявление</w:t>
      </w:r>
      <w:r>
        <w:rPr>
          <w:spacing w:val="1"/>
        </w:rPr>
        <w:t xml:space="preserve"> </w:t>
      </w:r>
      <w:r>
        <w:t>общероссийской</w:t>
      </w:r>
      <w:r>
        <w:rPr>
          <w:spacing w:val="1"/>
        </w:rPr>
        <w:t xml:space="preserve"> </w:t>
      </w:r>
      <w:r>
        <w:t>гражданственности,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русскому языку как государственному языку Российской Федерации и языку межнационального</w:t>
      </w:r>
      <w:r>
        <w:rPr>
          <w:spacing w:val="1"/>
        </w:rPr>
        <w:t xml:space="preserve"> </w:t>
      </w:r>
      <w:r>
        <w:t>общения</w:t>
      </w:r>
      <w:r>
        <w:rPr>
          <w:spacing w:val="-2"/>
        </w:rPr>
        <w:t xml:space="preserve"> </w:t>
      </w:r>
      <w:r>
        <w:t>на</w:t>
      </w:r>
      <w:r>
        <w:rPr>
          <w:spacing w:val="-2"/>
        </w:rPr>
        <w:t xml:space="preserve"> </w:t>
      </w:r>
      <w:r>
        <w:t>основе</w:t>
      </w:r>
      <w:r>
        <w:rPr>
          <w:spacing w:val="-3"/>
        </w:rPr>
        <w:t xml:space="preserve"> </w:t>
      </w:r>
      <w:r>
        <w:t>расширения</w:t>
      </w:r>
      <w:r>
        <w:rPr>
          <w:spacing w:val="-4"/>
        </w:rPr>
        <w:t xml:space="preserve"> </w:t>
      </w:r>
      <w:r>
        <w:t>представлений</w:t>
      </w:r>
      <w:r>
        <w:rPr>
          <w:spacing w:val="3"/>
        </w:rPr>
        <w:t xml:space="preserve"> </w:t>
      </w:r>
      <w:r>
        <w:t>о</w:t>
      </w:r>
      <w:r>
        <w:rPr>
          <w:spacing w:val="-1"/>
        </w:rPr>
        <w:t xml:space="preserve"> </w:t>
      </w:r>
      <w:r>
        <w:t>функциях</w:t>
      </w:r>
      <w:r>
        <w:rPr>
          <w:spacing w:val="1"/>
        </w:rPr>
        <w:t xml:space="preserve"> </w:t>
      </w:r>
      <w:r>
        <w:t>русского</w:t>
      </w:r>
      <w:r>
        <w:rPr>
          <w:spacing w:val="1"/>
        </w:rPr>
        <w:t xml:space="preserve"> </w:t>
      </w:r>
      <w:r>
        <w:t>языка</w:t>
      </w:r>
      <w:r>
        <w:rPr>
          <w:spacing w:val="-1"/>
        </w:rPr>
        <w:t xml:space="preserve"> </w:t>
      </w:r>
      <w:r>
        <w:t>в</w:t>
      </w:r>
      <w:r>
        <w:rPr>
          <w:spacing w:val="-2"/>
        </w:rPr>
        <w:t xml:space="preserve"> </w:t>
      </w:r>
      <w:r>
        <w:t>России</w:t>
      </w:r>
      <w:r>
        <w:rPr>
          <w:spacing w:val="-1"/>
        </w:rPr>
        <w:t xml:space="preserve"> </w:t>
      </w:r>
      <w:r>
        <w:t>и</w:t>
      </w:r>
      <w:r>
        <w:rPr>
          <w:spacing w:val="-2"/>
        </w:rPr>
        <w:t xml:space="preserve"> </w:t>
      </w:r>
      <w:r>
        <w:t>мире;</w:t>
      </w:r>
    </w:p>
    <w:p w:rsidR="001E7CBD" w:rsidRDefault="009458D3">
      <w:pPr>
        <w:pStyle w:val="a3"/>
        <w:spacing w:line="360" w:lineRule="auto"/>
        <w:ind w:right="225"/>
      </w:pPr>
      <w:r>
        <w:t>о русском языке как духовной, нравственной и культурной ценности многонационального</w:t>
      </w:r>
      <w:r>
        <w:rPr>
          <w:spacing w:val="1"/>
        </w:rPr>
        <w:t xml:space="preserve"> </w:t>
      </w:r>
      <w:r>
        <w:t>народа России; о взаимосвязи языка и культуры, языка и истории, языка и личности; об отражении</w:t>
      </w:r>
      <w:r>
        <w:rPr>
          <w:spacing w:val="-57"/>
        </w:rPr>
        <w:t xml:space="preserve"> </w:t>
      </w:r>
      <w:r>
        <w:t>в</w:t>
      </w:r>
      <w:r>
        <w:rPr>
          <w:spacing w:val="1"/>
        </w:rPr>
        <w:t xml:space="preserve"> </w:t>
      </w:r>
      <w:r>
        <w:t>русском</w:t>
      </w:r>
      <w:r>
        <w:rPr>
          <w:spacing w:val="1"/>
        </w:rPr>
        <w:t xml:space="preserve"> </w:t>
      </w:r>
      <w:r>
        <w:t>языке</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формирование</w:t>
      </w:r>
      <w:r>
        <w:rPr>
          <w:spacing w:val="1"/>
        </w:rPr>
        <w:t xml:space="preserve"> </w:t>
      </w:r>
      <w:r>
        <w:t>ценностного</w:t>
      </w:r>
      <w:r>
        <w:rPr>
          <w:spacing w:val="-1"/>
        </w:rPr>
        <w:t xml:space="preserve"> </w:t>
      </w:r>
      <w:r>
        <w:t>отношения к русскому</w:t>
      </w:r>
      <w:r>
        <w:rPr>
          <w:spacing w:val="-5"/>
        </w:rPr>
        <w:t xml:space="preserve"> </w:t>
      </w:r>
      <w:r>
        <w:t>языку;</w:t>
      </w:r>
    </w:p>
    <w:p w:rsidR="001E7CBD" w:rsidRDefault="009458D3">
      <w:pPr>
        <w:pStyle w:val="a3"/>
        <w:tabs>
          <w:tab w:val="left" w:pos="2409"/>
          <w:tab w:val="left" w:pos="5124"/>
          <w:tab w:val="left" w:pos="7038"/>
          <w:tab w:val="left" w:pos="8313"/>
          <w:tab w:val="left" w:pos="10006"/>
        </w:tabs>
        <w:spacing w:line="360" w:lineRule="auto"/>
        <w:ind w:right="223"/>
      </w:pPr>
      <w:r>
        <w:t>овладение</w:t>
      </w:r>
      <w:r>
        <w:rPr>
          <w:spacing w:val="1"/>
        </w:rPr>
        <w:t xml:space="preserve"> </w:t>
      </w:r>
      <w:r>
        <w:t>русским</w:t>
      </w:r>
      <w:r>
        <w:rPr>
          <w:spacing w:val="1"/>
        </w:rPr>
        <w:t xml:space="preserve"> </w:t>
      </w:r>
      <w:r>
        <w:t>языком</w:t>
      </w:r>
      <w:r>
        <w:rPr>
          <w:spacing w:val="1"/>
        </w:rPr>
        <w:t xml:space="preserve"> </w:t>
      </w:r>
      <w:r>
        <w:t>как</w:t>
      </w:r>
      <w:r>
        <w:rPr>
          <w:spacing w:val="1"/>
        </w:rPr>
        <w:t xml:space="preserve"> </w:t>
      </w:r>
      <w:r>
        <w:t>инструментом</w:t>
      </w:r>
      <w:r>
        <w:rPr>
          <w:spacing w:val="1"/>
        </w:rPr>
        <w:t xml:space="preserve"> </w:t>
      </w:r>
      <w:r>
        <w:t>личностного</w:t>
      </w:r>
      <w:r>
        <w:rPr>
          <w:spacing w:val="1"/>
        </w:rPr>
        <w:t xml:space="preserve"> </w:t>
      </w:r>
      <w:r>
        <w:t>развития</w:t>
      </w:r>
      <w:r>
        <w:rPr>
          <w:spacing w:val="1"/>
        </w:rPr>
        <w:t xml:space="preserve"> </w:t>
      </w:r>
      <w:r>
        <w:t>и</w:t>
      </w:r>
      <w:r>
        <w:rPr>
          <w:spacing w:val="1"/>
        </w:rPr>
        <w:t xml:space="preserve"> </w:t>
      </w:r>
      <w:r>
        <w:t>формирования</w:t>
      </w:r>
      <w:r>
        <w:rPr>
          <w:spacing w:val="1"/>
        </w:rPr>
        <w:t xml:space="preserve"> </w:t>
      </w:r>
      <w:r>
        <w:t>социальных</w:t>
      </w:r>
      <w:r>
        <w:tab/>
        <w:t>взаимоотношений;</w:t>
      </w:r>
      <w:r>
        <w:tab/>
        <w:t>понимание</w:t>
      </w:r>
      <w:r>
        <w:tab/>
        <w:t>роли</w:t>
      </w:r>
      <w:r>
        <w:tab/>
        <w:t>русского</w:t>
      </w:r>
      <w:r>
        <w:tab/>
        <w:t>языка</w:t>
      </w:r>
      <w:r>
        <w:rPr>
          <w:spacing w:val="-58"/>
        </w:rPr>
        <w:t xml:space="preserve"> </w:t>
      </w:r>
      <w:r>
        <w:t>в развитии ключевых компетенций, необходимых для успешной самореализации, для овладения</w:t>
      </w:r>
      <w:r>
        <w:rPr>
          <w:spacing w:val="1"/>
        </w:rPr>
        <w:t xml:space="preserve"> </w:t>
      </w:r>
      <w:r>
        <w:t>будущей</w:t>
      </w:r>
      <w:r>
        <w:rPr>
          <w:spacing w:val="-1"/>
        </w:rPr>
        <w:t xml:space="preserve"> </w:t>
      </w:r>
      <w:r>
        <w:t>профессией, самообразования и социализации;</w:t>
      </w:r>
    </w:p>
    <w:p w:rsidR="001E7CBD" w:rsidRDefault="009458D3">
      <w:pPr>
        <w:pStyle w:val="a3"/>
        <w:spacing w:line="360" w:lineRule="auto"/>
        <w:ind w:right="224"/>
      </w:pPr>
      <w:r>
        <w:t>совершенствование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речевой</w:t>
      </w:r>
      <w:r>
        <w:rPr>
          <w:spacing w:val="1"/>
        </w:rPr>
        <w:t xml:space="preserve"> </w:t>
      </w:r>
      <w:r>
        <w:t>культуры</w:t>
      </w:r>
      <w:r>
        <w:rPr>
          <w:spacing w:val="1"/>
        </w:rPr>
        <w:t xml:space="preserve"> </w:t>
      </w:r>
      <w:r>
        <w:t>на</w:t>
      </w:r>
      <w:r>
        <w:rPr>
          <w:spacing w:val="1"/>
        </w:rPr>
        <w:t xml:space="preserve"> </w:t>
      </w:r>
      <w:r>
        <w:t>основе</w:t>
      </w:r>
      <w:r>
        <w:rPr>
          <w:spacing w:val="61"/>
        </w:rPr>
        <w:t xml:space="preserve"> </w:t>
      </w:r>
      <w:r>
        <w:t>овладения</w:t>
      </w:r>
      <w:r>
        <w:rPr>
          <w:spacing w:val="1"/>
        </w:rPr>
        <w:t xml:space="preserve"> </w:t>
      </w:r>
      <w:r>
        <w:t>основными</w:t>
      </w:r>
      <w:r>
        <w:rPr>
          <w:spacing w:val="1"/>
        </w:rPr>
        <w:t xml:space="preserve"> </w:t>
      </w:r>
      <w:r>
        <w:t>понятиями</w:t>
      </w:r>
      <w:r>
        <w:rPr>
          <w:spacing w:val="1"/>
        </w:rPr>
        <w:t xml:space="preserve"> </w:t>
      </w:r>
      <w:r>
        <w:t>культуры</w:t>
      </w:r>
      <w:r>
        <w:rPr>
          <w:spacing w:val="1"/>
        </w:rPr>
        <w:t xml:space="preserve"> </w:t>
      </w:r>
      <w:r>
        <w:t>речи</w:t>
      </w:r>
      <w:r>
        <w:rPr>
          <w:spacing w:val="1"/>
        </w:rPr>
        <w:t xml:space="preserve"> </w:t>
      </w:r>
      <w:r>
        <w:t>и</w:t>
      </w:r>
      <w:r>
        <w:rPr>
          <w:spacing w:val="1"/>
        </w:rPr>
        <w:t xml:space="preserve"> </w:t>
      </w:r>
      <w:r>
        <w:t>функциональной</w:t>
      </w:r>
      <w:r>
        <w:rPr>
          <w:spacing w:val="1"/>
        </w:rPr>
        <w:t xml:space="preserve"> </w:t>
      </w:r>
      <w:r>
        <w:t>стилистики,</w:t>
      </w:r>
      <w:r>
        <w:rPr>
          <w:spacing w:val="1"/>
        </w:rPr>
        <w:t xml:space="preserve"> </w:t>
      </w:r>
      <w:r>
        <w:t>формирование</w:t>
      </w:r>
      <w:r>
        <w:rPr>
          <w:spacing w:val="1"/>
        </w:rPr>
        <w:t xml:space="preserve"> </w:t>
      </w:r>
      <w:r>
        <w:t>навыков</w:t>
      </w:r>
      <w:r>
        <w:rPr>
          <w:spacing w:val="1"/>
        </w:rPr>
        <w:t xml:space="preserve"> </w:t>
      </w:r>
      <w:r>
        <w:t>нормативного</w:t>
      </w:r>
      <w:r>
        <w:rPr>
          <w:spacing w:val="1"/>
        </w:rPr>
        <w:t xml:space="preserve"> </w:t>
      </w:r>
      <w:r>
        <w:t>употребления</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расширение</w:t>
      </w:r>
      <w:r>
        <w:rPr>
          <w:spacing w:val="1"/>
        </w:rPr>
        <w:t xml:space="preserve"> </w:t>
      </w:r>
      <w:r>
        <w:t>круга</w:t>
      </w:r>
      <w:r>
        <w:rPr>
          <w:spacing w:val="1"/>
        </w:rPr>
        <w:t xml:space="preserve"> </w:t>
      </w:r>
      <w:r>
        <w:t>используемых</w:t>
      </w:r>
      <w:r>
        <w:rPr>
          <w:spacing w:val="1"/>
        </w:rPr>
        <w:t xml:space="preserve"> </w:t>
      </w:r>
      <w:r>
        <w:t>языковых</w:t>
      </w:r>
      <w:r>
        <w:rPr>
          <w:spacing w:val="1"/>
        </w:rPr>
        <w:t xml:space="preserve"> </w:t>
      </w:r>
      <w:r>
        <w:t>средств; совершенствование коммуникативных умений в разных сферах общения, способности к</w:t>
      </w:r>
      <w:r>
        <w:rPr>
          <w:spacing w:val="1"/>
        </w:rPr>
        <w:t xml:space="preserve"> </w:t>
      </w:r>
      <w:r>
        <w:t>самоанализу</w:t>
      </w:r>
      <w:r>
        <w:rPr>
          <w:spacing w:val="-6"/>
        </w:rPr>
        <w:t xml:space="preserve"> </w:t>
      </w:r>
      <w:r>
        <w:t>и самооценке</w:t>
      </w:r>
      <w:r>
        <w:rPr>
          <w:spacing w:val="2"/>
        </w:rPr>
        <w:t xml:space="preserve"> </w:t>
      </w:r>
      <w:r>
        <w:t>на</w:t>
      </w:r>
      <w:r>
        <w:rPr>
          <w:spacing w:val="-1"/>
        </w:rPr>
        <w:t xml:space="preserve"> </w:t>
      </w:r>
      <w:r>
        <w:t>основе</w:t>
      </w:r>
      <w:r>
        <w:rPr>
          <w:spacing w:val="-2"/>
        </w:rPr>
        <w:t xml:space="preserve"> </w:t>
      </w:r>
      <w:r>
        <w:t>наблюдений</w:t>
      </w:r>
      <w:r>
        <w:rPr>
          <w:spacing w:val="-2"/>
        </w:rPr>
        <w:t xml:space="preserve"> </w:t>
      </w:r>
      <w:r>
        <w:t>за</w:t>
      </w:r>
      <w:r>
        <w:rPr>
          <w:spacing w:val="-1"/>
        </w:rPr>
        <w:t xml:space="preserve"> </w:t>
      </w:r>
      <w:r>
        <w:t>речью;</w:t>
      </w:r>
    </w:p>
    <w:p w:rsidR="001E7CBD" w:rsidRDefault="009458D3">
      <w:pPr>
        <w:pStyle w:val="a3"/>
        <w:spacing w:before="1" w:line="360" w:lineRule="auto"/>
        <w:ind w:right="229"/>
      </w:pPr>
      <w:r>
        <w:t>развитие</w:t>
      </w:r>
      <w:r>
        <w:rPr>
          <w:spacing w:val="1"/>
        </w:rPr>
        <w:t xml:space="preserve"> </w:t>
      </w:r>
      <w:r>
        <w:t>функциональной</w:t>
      </w:r>
      <w:r>
        <w:rPr>
          <w:spacing w:val="1"/>
        </w:rPr>
        <w:t xml:space="preserve"> </w:t>
      </w:r>
      <w:r>
        <w:t>грамотности:</w:t>
      </w:r>
      <w:r>
        <w:rPr>
          <w:spacing w:val="1"/>
        </w:rPr>
        <w:t xml:space="preserve"> </w:t>
      </w:r>
      <w:r>
        <w:t>совершенствование</w:t>
      </w:r>
      <w:r>
        <w:rPr>
          <w:spacing w:val="1"/>
        </w:rPr>
        <w:t xml:space="preserve"> </w:t>
      </w:r>
      <w:r>
        <w:t>умений</w:t>
      </w:r>
      <w:r>
        <w:rPr>
          <w:spacing w:val="1"/>
        </w:rPr>
        <w:t xml:space="preserve"> </w:t>
      </w:r>
      <w:r>
        <w:t>текстовой</w:t>
      </w:r>
      <w:r>
        <w:rPr>
          <w:spacing w:val="1"/>
        </w:rPr>
        <w:t xml:space="preserve"> </w:t>
      </w:r>
      <w:r>
        <w:t>деятельности,</w:t>
      </w:r>
      <w:r>
        <w:rPr>
          <w:spacing w:val="1"/>
        </w:rPr>
        <w:t xml:space="preserve"> </w:t>
      </w:r>
      <w:r>
        <w:t>анализа</w:t>
      </w:r>
      <w:r>
        <w:rPr>
          <w:spacing w:val="1"/>
        </w:rPr>
        <w:t xml:space="preserve"> </w:t>
      </w:r>
      <w:r>
        <w:t>текста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явной</w:t>
      </w:r>
      <w:r>
        <w:rPr>
          <w:spacing w:val="1"/>
        </w:rPr>
        <w:t xml:space="preserve"> </w:t>
      </w:r>
      <w:r>
        <w:t>и</w:t>
      </w:r>
      <w:r>
        <w:rPr>
          <w:spacing w:val="1"/>
        </w:rPr>
        <w:t xml:space="preserve"> </w:t>
      </w:r>
      <w:r>
        <w:t>скрытой</w:t>
      </w:r>
      <w:r>
        <w:rPr>
          <w:spacing w:val="1"/>
        </w:rPr>
        <w:t xml:space="preserve"> </w:t>
      </w:r>
      <w:r>
        <w:t>(подтекстовой),</w:t>
      </w:r>
      <w:r>
        <w:rPr>
          <w:spacing w:val="1"/>
        </w:rPr>
        <w:t xml:space="preserve"> </w:t>
      </w:r>
      <w:r>
        <w:t>основной</w:t>
      </w:r>
      <w:r>
        <w:rPr>
          <w:spacing w:val="1"/>
        </w:rPr>
        <w:t xml:space="preserve"> </w:t>
      </w:r>
      <w:r>
        <w:t>и</w:t>
      </w:r>
      <w:r>
        <w:rPr>
          <w:spacing w:val="1"/>
        </w:rPr>
        <w:t xml:space="preserve"> </w:t>
      </w:r>
      <w:r>
        <w:t>дополнительной информации; развитие умений чтения текстов разных форматов (гипертексты,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совершенствование</w:t>
      </w:r>
      <w:r>
        <w:rPr>
          <w:spacing w:val="1"/>
        </w:rPr>
        <w:t xml:space="preserve"> </w:t>
      </w:r>
      <w:r>
        <w:t>умений</w:t>
      </w:r>
      <w:r>
        <w:rPr>
          <w:spacing w:val="61"/>
        </w:rPr>
        <w:t xml:space="preserve"> </w:t>
      </w:r>
      <w:r>
        <w:t>трансформировать,</w:t>
      </w:r>
      <w:r>
        <w:rPr>
          <w:spacing w:val="1"/>
        </w:rPr>
        <w:t xml:space="preserve"> </w:t>
      </w:r>
      <w:r>
        <w:t>интерпретировать</w:t>
      </w:r>
      <w:r>
        <w:rPr>
          <w:spacing w:val="-4"/>
        </w:rPr>
        <w:t xml:space="preserve"> </w:t>
      </w:r>
      <w:r>
        <w:t>тексты</w:t>
      </w:r>
      <w:r>
        <w:rPr>
          <w:spacing w:val="-4"/>
        </w:rPr>
        <w:t xml:space="preserve"> </w:t>
      </w:r>
      <w:r>
        <w:t>и</w:t>
      </w:r>
      <w:r>
        <w:rPr>
          <w:spacing w:val="-3"/>
        </w:rPr>
        <w:t xml:space="preserve"> </w:t>
      </w:r>
      <w:r>
        <w:t>использовать</w:t>
      </w:r>
      <w:r>
        <w:rPr>
          <w:spacing w:val="-4"/>
        </w:rPr>
        <w:t xml:space="preserve"> </w:t>
      </w:r>
      <w:r>
        <w:t>полученную</w:t>
      </w:r>
      <w:r>
        <w:rPr>
          <w:spacing w:val="-3"/>
        </w:rPr>
        <w:t xml:space="preserve"> </w:t>
      </w:r>
      <w:r>
        <w:t>информацию</w:t>
      </w:r>
      <w:r>
        <w:rPr>
          <w:spacing w:val="-4"/>
        </w:rPr>
        <w:t xml:space="preserve"> </w:t>
      </w:r>
      <w:r>
        <w:t>в</w:t>
      </w:r>
      <w:r>
        <w:rPr>
          <w:spacing w:val="-5"/>
        </w:rPr>
        <w:t xml:space="preserve"> </w:t>
      </w:r>
      <w:r>
        <w:t>практической</w:t>
      </w:r>
      <w:r>
        <w:rPr>
          <w:spacing w:val="-3"/>
        </w:rPr>
        <w:t xml:space="preserve"> </w:t>
      </w:r>
      <w:r>
        <w:t>деятельности;</w:t>
      </w:r>
    </w:p>
    <w:p w:rsidR="001E7CBD" w:rsidRDefault="009458D3">
      <w:pPr>
        <w:pStyle w:val="a3"/>
        <w:spacing w:line="360" w:lineRule="auto"/>
        <w:ind w:right="224"/>
      </w:pPr>
      <w:r>
        <w:t xml:space="preserve">обобщение  </w:t>
      </w:r>
      <w:r>
        <w:rPr>
          <w:spacing w:val="12"/>
        </w:rPr>
        <w:t xml:space="preserve"> </w:t>
      </w:r>
      <w:r>
        <w:t xml:space="preserve">знаний   </w:t>
      </w:r>
      <w:r>
        <w:rPr>
          <w:spacing w:val="9"/>
        </w:rPr>
        <w:t xml:space="preserve"> </w:t>
      </w:r>
      <w:r>
        <w:t xml:space="preserve">о   </w:t>
      </w:r>
      <w:r>
        <w:rPr>
          <w:spacing w:val="12"/>
        </w:rPr>
        <w:t xml:space="preserve"> </w:t>
      </w:r>
      <w:r>
        <w:t xml:space="preserve">языке   </w:t>
      </w:r>
      <w:r>
        <w:rPr>
          <w:spacing w:val="11"/>
        </w:rPr>
        <w:t xml:space="preserve"> </w:t>
      </w:r>
      <w:r>
        <w:t xml:space="preserve">как   </w:t>
      </w:r>
      <w:r>
        <w:rPr>
          <w:spacing w:val="11"/>
        </w:rPr>
        <w:t xml:space="preserve"> </w:t>
      </w:r>
      <w:r>
        <w:t xml:space="preserve">системе,   </w:t>
      </w:r>
      <w:r>
        <w:rPr>
          <w:spacing w:val="12"/>
        </w:rPr>
        <w:t xml:space="preserve"> </w:t>
      </w:r>
      <w:r>
        <w:t xml:space="preserve">об   </w:t>
      </w:r>
      <w:r>
        <w:rPr>
          <w:spacing w:val="12"/>
        </w:rPr>
        <w:t xml:space="preserve"> </w:t>
      </w:r>
      <w:r>
        <w:t xml:space="preserve">основных   </w:t>
      </w:r>
      <w:r>
        <w:rPr>
          <w:spacing w:val="12"/>
        </w:rPr>
        <w:t xml:space="preserve"> </w:t>
      </w:r>
      <w:r>
        <w:t xml:space="preserve">правилах   </w:t>
      </w:r>
      <w:r>
        <w:rPr>
          <w:spacing w:val="14"/>
        </w:rPr>
        <w:t xml:space="preserve"> </w:t>
      </w:r>
      <w:r>
        <w:t>орфографии</w:t>
      </w:r>
      <w:r>
        <w:rPr>
          <w:spacing w:val="-58"/>
        </w:rPr>
        <w:t xml:space="preserve"> </w:t>
      </w:r>
      <w:r>
        <w:t>и пунктуации, об изобразительно-выразительных средствах русского языка; совершенствование</w:t>
      </w:r>
      <w:r>
        <w:rPr>
          <w:spacing w:val="1"/>
        </w:rPr>
        <w:t xml:space="preserve"> </w:t>
      </w:r>
      <w:r>
        <w:t>умений</w:t>
      </w:r>
      <w:r>
        <w:rPr>
          <w:spacing w:val="1"/>
        </w:rPr>
        <w:t xml:space="preserve"> </w:t>
      </w:r>
      <w:r>
        <w:t>анализировать</w:t>
      </w:r>
      <w:r>
        <w:rPr>
          <w:spacing w:val="1"/>
        </w:rPr>
        <w:t xml:space="preserve"> </w:t>
      </w:r>
      <w:r>
        <w:t>языковые</w:t>
      </w:r>
      <w:r>
        <w:rPr>
          <w:spacing w:val="1"/>
        </w:rPr>
        <w:t xml:space="preserve"> </w:t>
      </w:r>
      <w:r>
        <w:t>единицы</w:t>
      </w:r>
      <w:r>
        <w:rPr>
          <w:spacing w:val="1"/>
        </w:rPr>
        <w:t xml:space="preserve"> </w:t>
      </w:r>
      <w:r>
        <w:t>разных</w:t>
      </w:r>
      <w:r>
        <w:rPr>
          <w:spacing w:val="1"/>
        </w:rPr>
        <w:t xml:space="preserve"> </w:t>
      </w:r>
      <w:r>
        <w:t>уровней,</w:t>
      </w:r>
      <w:r>
        <w:rPr>
          <w:spacing w:val="1"/>
        </w:rPr>
        <w:t xml:space="preserve"> </w:t>
      </w:r>
      <w:r>
        <w:t>умений</w:t>
      </w:r>
      <w:r>
        <w:rPr>
          <w:spacing w:val="1"/>
        </w:rPr>
        <w:t xml:space="preserve"> </w:t>
      </w:r>
      <w:r>
        <w:t>применять</w:t>
      </w:r>
      <w:r>
        <w:rPr>
          <w:spacing w:val="61"/>
        </w:rPr>
        <w:t xml:space="preserve"> </w:t>
      </w:r>
      <w:r>
        <w:t>правила</w:t>
      </w:r>
      <w:r>
        <w:rPr>
          <w:spacing w:val="1"/>
        </w:rPr>
        <w:t xml:space="preserve"> </w:t>
      </w:r>
      <w:r>
        <w:t>орфографии и пунктуации, умений определять изобразительно-выразительные средства языка в</w:t>
      </w:r>
      <w:r>
        <w:rPr>
          <w:spacing w:val="1"/>
        </w:rPr>
        <w:t xml:space="preserve"> </w:t>
      </w:r>
      <w:r>
        <w:t>тексте;</w:t>
      </w:r>
    </w:p>
    <w:p w:rsidR="001E7CBD" w:rsidRDefault="009458D3">
      <w:pPr>
        <w:pStyle w:val="a3"/>
        <w:spacing w:before="2" w:line="360" w:lineRule="auto"/>
        <w:ind w:right="229"/>
      </w:pPr>
      <w:r>
        <w:t>обеспечение</w:t>
      </w:r>
      <w:r>
        <w:rPr>
          <w:spacing w:val="1"/>
        </w:rPr>
        <w:t xml:space="preserve"> </w:t>
      </w:r>
      <w:r>
        <w:t>поддержки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языка</w:t>
      </w:r>
      <w:r>
        <w:rPr>
          <w:spacing w:val="1"/>
        </w:rPr>
        <w:t xml:space="preserve"> </w:t>
      </w:r>
      <w:r>
        <w:t>государствообразующего</w:t>
      </w:r>
      <w:r>
        <w:rPr>
          <w:spacing w:val="1"/>
        </w:rPr>
        <w:t xml:space="preserve"> </w:t>
      </w:r>
      <w:r>
        <w:t>народа,</w:t>
      </w:r>
      <w:r>
        <w:rPr>
          <w:spacing w:val="-57"/>
        </w:rPr>
        <w:t xml:space="preserve"> </w:t>
      </w:r>
      <w:r>
        <w:t>недопущения</w:t>
      </w:r>
      <w:r>
        <w:rPr>
          <w:spacing w:val="11"/>
        </w:rPr>
        <w:t xml:space="preserve"> </w:t>
      </w:r>
      <w:r>
        <w:t>использования</w:t>
      </w:r>
      <w:r>
        <w:rPr>
          <w:spacing w:val="15"/>
        </w:rPr>
        <w:t xml:space="preserve"> </w:t>
      </w:r>
      <w:r>
        <w:t>нецензурной</w:t>
      </w:r>
      <w:r>
        <w:rPr>
          <w:spacing w:val="12"/>
        </w:rPr>
        <w:t xml:space="preserve"> </w:t>
      </w:r>
      <w:r>
        <w:t>лексики</w:t>
      </w:r>
      <w:r>
        <w:rPr>
          <w:spacing w:val="12"/>
        </w:rPr>
        <w:t xml:space="preserve"> </w:t>
      </w:r>
      <w:r>
        <w:t>и</w:t>
      </w:r>
      <w:r>
        <w:rPr>
          <w:spacing w:val="12"/>
        </w:rPr>
        <w:t xml:space="preserve"> </w:t>
      </w:r>
      <w:r>
        <w:t>противодействия</w:t>
      </w:r>
      <w:r>
        <w:rPr>
          <w:spacing w:val="11"/>
        </w:rPr>
        <w:t xml:space="preserve"> </w:t>
      </w:r>
      <w:r>
        <w:t>излишнему</w:t>
      </w:r>
      <w:r>
        <w:rPr>
          <w:spacing w:val="7"/>
        </w:rPr>
        <w:t xml:space="preserve"> </w:t>
      </w:r>
      <w:r>
        <w:t>использованию</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8"/>
        <w:ind w:firstLine="0"/>
      </w:pPr>
      <w:r>
        <w:lastRenderedPageBreak/>
        <w:t>иностранной</w:t>
      </w:r>
      <w:r>
        <w:rPr>
          <w:spacing w:val="-2"/>
        </w:rPr>
        <w:t xml:space="preserve"> </w:t>
      </w:r>
      <w:r>
        <w:t>лексики</w:t>
      </w:r>
      <w:r>
        <w:rPr>
          <w:vertAlign w:val="superscript"/>
        </w:rPr>
        <w:t>15</w:t>
      </w:r>
      <w:r>
        <w:t>.</w:t>
      </w:r>
    </w:p>
    <w:p w:rsidR="001E7CBD" w:rsidRDefault="009458D3">
      <w:pPr>
        <w:pStyle w:val="a4"/>
        <w:numPr>
          <w:ilvl w:val="2"/>
          <w:numId w:val="89"/>
        </w:numPr>
        <w:tabs>
          <w:tab w:val="left" w:pos="1822"/>
        </w:tabs>
        <w:spacing w:before="137" w:line="360" w:lineRule="auto"/>
        <w:ind w:right="224" w:firstLine="708"/>
        <w:rPr>
          <w:sz w:val="24"/>
        </w:rPr>
      </w:pPr>
      <w:r>
        <w:rPr>
          <w:sz w:val="24"/>
        </w:rPr>
        <w:t>В соответствии с ФГОС СОО предмет «Русский язык» является обязательным для</w:t>
      </w:r>
      <w:r>
        <w:rPr>
          <w:spacing w:val="1"/>
          <w:sz w:val="24"/>
        </w:rPr>
        <w:t xml:space="preserve"> </w:t>
      </w:r>
      <w:r>
        <w:rPr>
          <w:sz w:val="24"/>
        </w:rPr>
        <w:t>изучения на данном</w:t>
      </w:r>
      <w:r>
        <w:rPr>
          <w:spacing w:val="1"/>
          <w:sz w:val="24"/>
        </w:rPr>
        <w:t xml:space="preserve"> </w:t>
      </w:r>
      <w:r>
        <w:rPr>
          <w:sz w:val="24"/>
        </w:rPr>
        <w:t>уровне образования.</w:t>
      </w:r>
      <w:r>
        <w:rPr>
          <w:spacing w:val="1"/>
          <w:sz w:val="24"/>
        </w:rPr>
        <w:t xml:space="preserve"> </w:t>
      </w:r>
      <w:r>
        <w:rPr>
          <w:sz w:val="24"/>
        </w:rPr>
        <w:t>Общее число</w:t>
      </w:r>
      <w:r>
        <w:rPr>
          <w:spacing w:val="1"/>
          <w:sz w:val="24"/>
        </w:rPr>
        <w:t xml:space="preserve"> </w:t>
      </w:r>
      <w:r>
        <w:rPr>
          <w:sz w:val="24"/>
        </w:rPr>
        <w:t>часов, рекомендованных</w:t>
      </w:r>
      <w:r>
        <w:rPr>
          <w:spacing w:val="1"/>
          <w:sz w:val="24"/>
        </w:rPr>
        <w:t xml:space="preserve"> </w:t>
      </w:r>
      <w:r>
        <w:rPr>
          <w:sz w:val="24"/>
        </w:rPr>
        <w:t>для изучения</w:t>
      </w:r>
      <w:r>
        <w:rPr>
          <w:spacing w:val="1"/>
          <w:sz w:val="24"/>
        </w:rPr>
        <w:t xml:space="preserve"> </w:t>
      </w:r>
      <w:r>
        <w:rPr>
          <w:sz w:val="24"/>
        </w:rPr>
        <w:t xml:space="preserve">русского языка, - </w:t>
      </w:r>
      <w:r>
        <w:rPr>
          <w:position w:val="1"/>
          <w:sz w:val="24"/>
        </w:rPr>
        <w:t>136 часов: в 10 классе</w:t>
      </w:r>
      <w:r>
        <w:rPr>
          <w:spacing w:val="1"/>
          <w:position w:val="1"/>
          <w:sz w:val="24"/>
        </w:rPr>
        <w:t xml:space="preserve"> </w:t>
      </w:r>
      <w:r>
        <w:rPr>
          <w:position w:val="1"/>
          <w:sz w:val="24"/>
        </w:rPr>
        <w:t>— 68</w:t>
      </w:r>
      <w:r>
        <w:rPr>
          <w:spacing w:val="1"/>
          <w:position w:val="1"/>
          <w:sz w:val="24"/>
        </w:rPr>
        <w:t xml:space="preserve"> </w:t>
      </w:r>
      <w:r>
        <w:rPr>
          <w:position w:val="1"/>
          <w:sz w:val="24"/>
        </w:rPr>
        <w:t>часов</w:t>
      </w:r>
      <w:r>
        <w:rPr>
          <w:spacing w:val="1"/>
          <w:position w:val="1"/>
          <w:sz w:val="24"/>
        </w:rPr>
        <w:t xml:space="preserve"> </w:t>
      </w:r>
      <w:r>
        <w:rPr>
          <w:position w:val="1"/>
          <w:sz w:val="24"/>
        </w:rPr>
        <w:t>(2 часа в неделю), в 11 классе</w:t>
      </w:r>
      <w:r>
        <w:rPr>
          <w:spacing w:val="60"/>
          <w:position w:val="1"/>
          <w:sz w:val="24"/>
        </w:rPr>
        <w:t xml:space="preserve"> </w:t>
      </w:r>
      <w:r>
        <w:rPr>
          <w:position w:val="1"/>
          <w:sz w:val="24"/>
        </w:rPr>
        <w:t>— 68 часа (2</w:t>
      </w:r>
      <w:r>
        <w:rPr>
          <w:spacing w:val="1"/>
          <w:position w:val="1"/>
          <w:sz w:val="24"/>
        </w:rPr>
        <w:t xml:space="preserve"> </w:t>
      </w:r>
      <w:r>
        <w:rPr>
          <w:sz w:val="24"/>
        </w:rPr>
        <w:t>часа в</w:t>
      </w:r>
      <w:r>
        <w:rPr>
          <w:spacing w:val="-1"/>
          <w:sz w:val="24"/>
        </w:rPr>
        <w:t xml:space="preserve"> </w:t>
      </w:r>
      <w:r>
        <w:rPr>
          <w:sz w:val="24"/>
        </w:rPr>
        <w:t>неделю).</w:t>
      </w:r>
    </w:p>
    <w:p w:rsidR="001E7CBD" w:rsidRDefault="009458D3">
      <w:pPr>
        <w:pStyle w:val="a4"/>
        <w:numPr>
          <w:ilvl w:val="1"/>
          <w:numId w:val="89"/>
        </w:numPr>
        <w:tabs>
          <w:tab w:val="left" w:pos="1642"/>
        </w:tabs>
        <w:spacing w:line="274" w:lineRule="exact"/>
        <w:ind w:left="1641" w:hanging="5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10</w:t>
      </w:r>
      <w:r>
        <w:rPr>
          <w:spacing w:val="-2"/>
          <w:sz w:val="24"/>
        </w:rPr>
        <w:t xml:space="preserve"> </w:t>
      </w:r>
      <w:r>
        <w:rPr>
          <w:sz w:val="24"/>
        </w:rPr>
        <w:t>классе.</w:t>
      </w:r>
    </w:p>
    <w:p w:rsidR="001E7CBD" w:rsidRDefault="009458D3">
      <w:pPr>
        <w:pStyle w:val="a4"/>
        <w:numPr>
          <w:ilvl w:val="2"/>
          <w:numId w:val="89"/>
        </w:numPr>
        <w:tabs>
          <w:tab w:val="left" w:pos="1822"/>
        </w:tabs>
        <w:spacing w:before="130"/>
        <w:ind w:left="1821" w:hanging="721"/>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z w:val="24"/>
        </w:rPr>
        <w:t>языке.</w:t>
      </w:r>
    </w:p>
    <w:p w:rsidR="001E7CBD" w:rsidRDefault="009458D3">
      <w:pPr>
        <w:pStyle w:val="a4"/>
        <w:numPr>
          <w:ilvl w:val="3"/>
          <w:numId w:val="89"/>
        </w:numPr>
        <w:tabs>
          <w:tab w:val="left" w:pos="2002"/>
        </w:tabs>
        <w:spacing w:before="136"/>
        <w:ind w:hanging="901"/>
        <w:rPr>
          <w:sz w:val="24"/>
        </w:rPr>
      </w:pPr>
      <w:r>
        <w:rPr>
          <w:sz w:val="24"/>
        </w:rPr>
        <w:t>Язык</w:t>
      </w:r>
      <w:r>
        <w:rPr>
          <w:spacing w:val="-3"/>
          <w:sz w:val="24"/>
        </w:rPr>
        <w:t xml:space="preserve"> </w:t>
      </w:r>
      <w:r>
        <w:rPr>
          <w:sz w:val="24"/>
        </w:rPr>
        <w:t>как</w:t>
      </w:r>
      <w:r>
        <w:rPr>
          <w:spacing w:val="-4"/>
          <w:sz w:val="24"/>
        </w:rPr>
        <w:t xml:space="preserve"> </w:t>
      </w:r>
      <w:r>
        <w:rPr>
          <w:sz w:val="24"/>
        </w:rPr>
        <w:t>знаковая</w:t>
      </w:r>
      <w:r>
        <w:rPr>
          <w:spacing w:val="-2"/>
          <w:sz w:val="24"/>
        </w:rPr>
        <w:t xml:space="preserve"> </w:t>
      </w:r>
      <w:r>
        <w:rPr>
          <w:sz w:val="24"/>
        </w:rPr>
        <w:t>система.</w:t>
      </w:r>
      <w:r>
        <w:rPr>
          <w:spacing w:val="-2"/>
          <w:sz w:val="24"/>
        </w:rPr>
        <w:t xml:space="preserve"> </w:t>
      </w:r>
      <w:r>
        <w:rPr>
          <w:sz w:val="24"/>
        </w:rPr>
        <w:t>Основные</w:t>
      </w:r>
      <w:r>
        <w:rPr>
          <w:spacing w:val="-3"/>
          <w:sz w:val="24"/>
        </w:rPr>
        <w:t xml:space="preserve"> </w:t>
      </w:r>
      <w:r>
        <w:rPr>
          <w:sz w:val="24"/>
        </w:rPr>
        <w:t>функции</w:t>
      </w:r>
      <w:r>
        <w:rPr>
          <w:spacing w:val="-3"/>
          <w:sz w:val="24"/>
        </w:rPr>
        <w:t xml:space="preserve"> </w:t>
      </w:r>
      <w:r>
        <w:rPr>
          <w:sz w:val="24"/>
        </w:rPr>
        <w:t>языка.</w:t>
      </w:r>
    </w:p>
    <w:p w:rsidR="001E7CBD" w:rsidRDefault="009458D3">
      <w:pPr>
        <w:pStyle w:val="a4"/>
        <w:numPr>
          <w:ilvl w:val="3"/>
          <w:numId w:val="89"/>
        </w:numPr>
        <w:tabs>
          <w:tab w:val="left" w:pos="2002"/>
        </w:tabs>
        <w:spacing w:before="140"/>
        <w:ind w:hanging="901"/>
        <w:rPr>
          <w:sz w:val="24"/>
        </w:rPr>
      </w:pPr>
      <w:r>
        <w:rPr>
          <w:sz w:val="24"/>
        </w:rPr>
        <w:t>Лингвистика</w:t>
      </w:r>
      <w:r>
        <w:rPr>
          <w:spacing w:val="-5"/>
          <w:sz w:val="24"/>
        </w:rPr>
        <w:t xml:space="preserve"> </w:t>
      </w:r>
      <w:r>
        <w:rPr>
          <w:sz w:val="24"/>
        </w:rPr>
        <w:t>как</w:t>
      </w:r>
      <w:r>
        <w:rPr>
          <w:spacing w:val="-4"/>
          <w:sz w:val="24"/>
        </w:rPr>
        <w:t xml:space="preserve"> </w:t>
      </w:r>
      <w:r>
        <w:rPr>
          <w:sz w:val="24"/>
        </w:rPr>
        <w:t>наука.</w:t>
      </w:r>
    </w:p>
    <w:p w:rsidR="001E7CBD" w:rsidRDefault="009458D3">
      <w:pPr>
        <w:pStyle w:val="a4"/>
        <w:numPr>
          <w:ilvl w:val="3"/>
          <w:numId w:val="89"/>
        </w:numPr>
        <w:tabs>
          <w:tab w:val="left" w:pos="2002"/>
        </w:tabs>
        <w:spacing w:before="137"/>
        <w:ind w:hanging="901"/>
        <w:rPr>
          <w:sz w:val="24"/>
        </w:rPr>
      </w:pPr>
      <w:r>
        <w:rPr>
          <w:sz w:val="24"/>
        </w:rPr>
        <w:t>Язык</w:t>
      </w:r>
      <w:r>
        <w:rPr>
          <w:spacing w:val="-3"/>
          <w:sz w:val="24"/>
        </w:rPr>
        <w:t xml:space="preserve"> </w:t>
      </w:r>
      <w:r>
        <w:rPr>
          <w:sz w:val="24"/>
        </w:rPr>
        <w:t>и</w:t>
      </w:r>
      <w:r>
        <w:rPr>
          <w:spacing w:val="-3"/>
          <w:sz w:val="24"/>
        </w:rPr>
        <w:t xml:space="preserve"> </w:t>
      </w:r>
      <w:r>
        <w:rPr>
          <w:sz w:val="24"/>
        </w:rPr>
        <w:t>культура.</w:t>
      </w:r>
    </w:p>
    <w:p w:rsidR="001E7CBD" w:rsidRDefault="009458D3">
      <w:pPr>
        <w:pStyle w:val="a4"/>
        <w:numPr>
          <w:ilvl w:val="3"/>
          <w:numId w:val="89"/>
        </w:numPr>
        <w:tabs>
          <w:tab w:val="left" w:pos="2002"/>
        </w:tabs>
        <w:spacing w:before="139" w:line="360" w:lineRule="auto"/>
        <w:ind w:left="392" w:right="229" w:firstLine="708"/>
        <w:rPr>
          <w:sz w:val="24"/>
        </w:rPr>
      </w:pPr>
      <w:r>
        <w:rPr>
          <w:sz w:val="24"/>
        </w:rPr>
        <w:t>Русский</w:t>
      </w:r>
      <w:r>
        <w:rPr>
          <w:spacing w:val="1"/>
          <w:sz w:val="24"/>
        </w:rPr>
        <w:t xml:space="preserve"> </w:t>
      </w:r>
      <w:r>
        <w:rPr>
          <w:sz w:val="24"/>
        </w:rPr>
        <w:t>язык</w:t>
      </w:r>
      <w:r>
        <w:rPr>
          <w:spacing w:val="1"/>
          <w:sz w:val="24"/>
        </w:rPr>
        <w:t xml:space="preserve"> </w:t>
      </w:r>
      <w:r>
        <w:rPr>
          <w:sz w:val="24"/>
        </w:rPr>
        <w:t>—</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средство</w:t>
      </w:r>
      <w:r>
        <w:rPr>
          <w:spacing w:val="1"/>
          <w:sz w:val="24"/>
        </w:rPr>
        <w:t xml:space="preserve"> </w:t>
      </w:r>
      <w:r>
        <w:rPr>
          <w:sz w:val="24"/>
        </w:rPr>
        <w:t>межнационального        общения,        национальный         язык        русского        народа,        один</w:t>
      </w:r>
      <w:r>
        <w:rPr>
          <w:spacing w:val="1"/>
          <w:sz w:val="24"/>
        </w:rPr>
        <w:t xml:space="preserve"> </w:t>
      </w:r>
      <w:r>
        <w:rPr>
          <w:sz w:val="24"/>
        </w:rPr>
        <w:t>из</w:t>
      </w:r>
      <w:r>
        <w:rPr>
          <w:spacing w:val="-1"/>
          <w:sz w:val="24"/>
        </w:rPr>
        <w:t xml:space="preserve"> </w:t>
      </w:r>
      <w:r>
        <w:rPr>
          <w:sz w:val="24"/>
        </w:rPr>
        <w:t>мировых</w:t>
      </w:r>
      <w:r>
        <w:rPr>
          <w:spacing w:val="2"/>
          <w:sz w:val="24"/>
        </w:rPr>
        <w:t xml:space="preserve"> </w:t>
      </w:r>
      <w:r>
        <w:rPr>
          <w:sz w:val="24"/>
        </w:rPr>
        <w:t>языков.</w:t>
      </w:r>
    </w:p>
    <w:p w:rsidR="001E7CBD" w:rsidRDefault="009458D3">
      <w:pPr>
        <w:pStyle w:val="a4"/>
        <w:numPr>
          <w:ilvl w:val="3"/>
          <w:numId w:val="89"/>
        </w:numPr>
        <w:tabs>
          <w:tab w:val="left" w:pos="2002"/>
        </w:tabs>
        <w:spacing w:line="360" w:lineRule="auto"/>
        <w:ind w:left="392" w:right="226" w:firstLine="708"/>
        <w:rPr>
          <w:sz w:val="24"/>
        </w:rPr>
      </w:pPr>
      <w:r>
        <w:rPr>
          <w:sz w:val="24"/>
        </w:rPr>
        <w:t>Формы</w:t>
      </w:r>
      <w:r>
        <w:rPr>
          <w:spacing w:val="1"/>
          <w:sz w:val="24"/>
        </w:rPr>
        <w:t xml:space="preserve"> </w:t>
      </w:r>
      <w:r>
        <w:rPr>
          <w:sz w:val="24"/>
        </w:rPr>
        <w:t>существования</w:t>
      </w:r>
      <w:r>
        <w:rPr>
          <w:spacing w:val="1"/>
          <w:sz w:val="24"/>
        </w:rPr>
        <w:t xml:space="preserve"> </w:t>
      </w:r>
      <w:r>
        <w:rPr>
          <w:sz w:val="24"/>
        </w:rPr>
        <w:t>русского</w:t>
      </w:r>
      <w:r>
        <w:rPr>
          <w:spacing w:val="1"/>
          <w:sz w:val="24"/>
        </w:rPr>
        <w:t xml:space="preserve"> </w:t>
      </w:r>
      <w:r>
        <w:rPr>
          <w:sz w:val="24"/>
        </w:rPr>
        <w:t>национального</w:t>
      </w:r>
      <w:r>
        <w:rPr>
          <w:spacing w:val="1"/>
          <w:sz w:val="24"/>
        </w:rPr>
        <w:t xml:space="preserve"> </w:t>
      </w:r>
      <w:r>
        <w:rPr>
          <w:sz w:val="24"/>
        </w:rPr>
        <w:t>языка.</w:t>
      </w:r>
      <w:r>
        <w:rPr>
          <w:spacing w:val="1"/>
          <w:sz w:val="24"/>
        </w:rPr>
        <w:t xml:space="preserve"> </w:t>
      </w:r>
      <w:r>
        <w:rPr>
          <w:sz w:val="24"/>
        </w:rPr>
        <w:t>Литературный</w:t>
      </w:r>
      <w:r>
        <w:rPr>
          <w:spacing w:val="1"/>
          <w:sz w:val="24"/>
        </w:rPr>
        <w:t xml:space="preserve"> </w:t>
      </w:r>
      <w:r>
        <w:rPr>
          <w:sz w:val="24"/>
        </w:rPr>
        <w:t>язык,</w:t>
      </w:r>
      <w:r>
        <w:rPr>
          <w:spacing w:val="1"/>
          <w:sz w:val="24"/>
        </w:rPr>
        <w:t xml:space="preserve"> </w:t>
      </w:r>
      <w:r>
        <w:rPr>
          <w:sz w:val="24"/>
        </w:rPr>
        <w:t>просторечие,</w:t>
      </w:r>
      <w:r>
        <w:rPr>
          <w:spacing w:val="1"/>
          <w:sz w:val="24"/>
        </w:rPr>
        <w:t xml:space="preserve"> </w:t>
      </w:r>
      <w:r>
        <w:rPr>
          <w:sz w:val="24"/>
        </w:rPr>
        <w:t>народные</w:t>
      </w:r>
      <w:r>
        <w:rPr>
          <w:spacing w:val="1"/>
          <w:sz w:val="24"/>
        </w:rPr>
        <w:t xml:space="preserve"> </w:t>
      </w:r>
      <w:r>
        <w:rPr>
          <w:sz w:val="24"/>
        </w:rPr>
        <w:t>говоры,</w:t>
      </w:r>
      <w:r>
        <w:rPr>
          <w:spacing w:val="1"/>
          <w:sz w:val="24"/>
        </w:rPr>
        <w:t xml:space="preserve"> </w:t>
      </w:r>
      <w:r>
        <w:rPr>
          <w:sz w:val="24"/>
        </w:rPr>
        <w:t>профессиональные</w:t>
      </w:r>
      <w:r>
        <w:rPr>
          <w:spacing w:val="1"/>
          <w:sz w:val="24"/>
        </w:rPr>
        <w:t xml:space="preserve"> </w:t>
      </w:r>
      <w:r>
        <w:rPr>
          <w:sz w:val="24"/>
        </w:rPr>
        <w:t>разновидности,</w:t>
      </w:r>
      <w:r>
        <w:rPr>
          <w:spacing w:val="1"/>
          <w:sz w:val="24"/>
        </w:rPr>
        <w:t xml:space="preserve"> </w:t>
      </w:r>
      <w:r>
        <w:rPr>
          <w:sz w:val="24"/>
        </w:rPr>
        <w:t>жаргон,</w:t>
      </w:r>
      <w:r>
        <w:rPr>
          <w:spacing w:val="1"/>
          <w:sz w:val="24"/>
        </w:rPr>
        <w:t xml:space="preserve"> </w:t>
      </w:r>
      <w:r>
        <w:rPr>
          <w:sz w:val="24"/>
        </w:rPr>
        <w:t>арго.</w:t>
      </w:r>
      <w:r>
        <w:rPr>
          <w:spacing w:val="1"/>
          <w:sz w:val="24"/>
        </w:rPr>
        <w:t xml:space="preserve"> </w:t>
      </w:r>
      <w:r>
        <w:rPr>
          <w:sz w:val="24"/>
        </w:rPr>
        <w:t>Роль</w:t>
      </w:r>
      <w:r>
        <w:rPr>
          <w:spacing w:val="1"/>
          <w:sz w:val="24"/>
        </w:rPr>
        <w:t xml:space="preserve"> </w:t>
      </w:r>
      <w:r>
        <w:rPr>
          <w:sz w:val="24"/>
        </w:rPr>
        <w:t>литературного</w:t>
      </w:r>
      <w:r>
        <w:rPr>
          <w:spacing w:val="-1"/>
          <w:sz w:val="24"/>
        </w:rPr>
        <w:t xml:space="preserve"> </w:t>
      </w:r>
      <w:r>
        <w:rPr>
          <w:sz w:val="24"/>
        </w:rPr>
        <w:t>языка в</w:t>
      </w:r>
      <w:r>
        <w:rPr>
          <w:spacing w:val="-1"/>
          <w:sz w:val="24"/>
        </w:rPr>
        <w:t xml:space="preserve"> </w:t>
      </w:r>
      <w:r>
        <w:rPr>
          <w:sz w:val="24"/>
        </w:rPr>
        <w:t>обществе.</w:t>
      </w:r>
    </w:p>
    <w:p w:rsidR="001E7CBD" w:rsidRDefault="009458D3">
      <w:pPr>
        <w:pStyle w:val="a4"/>
        <w:numPr>
          <w:ilvl w:val="2"/>
          <w:numId w:val="89"/>
        </w:numPr>
        <w:tabs>
          <w:tab w:val="left" w:pos="1822"/>
        </w:tabs>
        <w:ind w:left="1821" w:hanging="721"/>
        <w:rPr>
          <w:sz w:val="24"/>
        </w:rPr>
      </w:pPr>
      <w:r>
        <w:rPr>
          <w:sz w:val="24"/>
        </w:rPr>
        <w:t>Язык</w:t>
      </w:r>
      <w:r>
        <w:rPr>
          <w:spacing w:val="-3"/>
          <w:sz w:val="24"/>
        </w:rPr>
        <w:t xml:space="preserve"> </w:t>
      </w:r>
      <w:r>
        <w:rPr>
          <w:sz w:val="24"/>
        </w:rPr>
        <w:t>и</w:t>
      </w:r>
      <w:r>
        <w:rPr>
          <w:spacing w:val="-1"/>
          <w:sz w:val="24"/>
        </w:rPr>
        <w:t xml:space="preserve"> </w:t>
      </w:r>
      <w:r>
        <w:rPr>
          <w:sz w:val="24"/>
        </w:rPr>
        <w:t>речь.</w:t>
      </w:r>
      <w:r>
        <w:rPr>
          <w:spacing w:val="-2"/>
          <w:sz w:val="24"/>
        </w:rPr>
        <w:t xml:space="preserve"> </w:t>
      </w:r>
      <w:r>
        <w:rPr>
          <w:sz w:val="24"/>
        </w:rPr>
        <w:t>Культура</w:t>
      </w:r>
      <w:r>
        <w:rPr>
          <w:spacing w:val="-3"/>
          <w:sz w:val="24"/>
        </w:rPr>
        <w:t xml:space="preserve"> </w:t>
      </w:r>
      <w:r>
        <w:rPr>
          <w:sz w:val="24"/>
        </w:rPr>
        <w:t>речи.</w:t>
      </w:r>
    </w:p>
    <w:p w:rsidR="001E7CBD" w:rsidRDefault="009458D3">
      <w:pPr>
        <w:pStyle w:val="a4"/>
        <w:numPr>
          <w:ilvl w:val="3"/>
          <w:numId w:val="89"/>
        </w:numPr>
        <w:tabs>
          <w:tab w:val="left" w:pos="2002"/>
        </w:tabs>
        <w:spacing w:before="138"/>
        <w:ind w:hanging="901"/>
        <w:rPr>
          <w:sz w:val="24"/>
        </w:rPr>
      </w:pPr>
      <w:r>
        <w:rPr>
          <w:sz w:val="24"/>
        </w:rPr>
        <w:t>Система</w:t>
      </w:r>
      <w:r>
        <w:rPr>
          <w:spacing w:val="-4"/>
          <w:sz w:val="24"/>
        </w:rPr>
        <w:t xml:space="preserve"> </w:t>
      </w:r>
      <w:r>
        <w:rPr>
          <w:sz w:val="24"/>
        </w:rPr>
        <w:t>языка.</w:t>
      </w:r>
      <w:r>
        <w:rPr>
          <w:spacing w:val="-2"/>
          <w:sz w:val="24"/>
        </w:rPr>
        <w:t xml:space="preserve"> </w:t>
      </w:r>
      <w:r>
        <w:rPr>
          <w:sz w:val="24"/>
        </w:rPr>
        <w:t>Культура</w:t>
      </w:r>
      <w:r>
        <w:rPr>
          <w:spacing w:val="-3"/>
          <w:sz w:val="24"/>
        </w:rPr>
        <w:t xml:space="preserve"> </w:t>
      </w:r>
      <w:r>
        <w:rPr>
          <w:sz w:val="24"/>
        </w:rPr>
        <w:t>речи.</w:t>
      </w:r>
    </w:p>
    <w:p w:rsidR="001E7CBD" w:rsidRDefault="009458D3">
      <w:pPr>
        <w:pStyle w:val="a4"/>
        <w:numPr>
          <w:ilvl w:val="3"/>
          <w:numId w:val="89"/>
        </w:numPr>
        <w:tabs>
          <w:tab w:val="left" w:pos="2002"/>
        </w:tabs>
        <w:spacing w:before="139"/>
        <w:ind w:hanging="901"/>
        <w:rPr>
          <w:sz w:val="24"/>
        </w:rPr>
      </w:pPr>
      <w:r>
        <w:rPr>
          <w:sz w:val="24"/>
        </w:rPr>
        <w:t>Система</w:t>
      </w:r>
      <w:r>
        <w:rPr>
          <w:spacing w:val="-5"/>
          <w:sz w:val="24"/>
        </w:rPr>
        <w:t xml:space="preserve"> </w:t>
      </w:r>
      <w:r>
        <w:rPr>
          <w:sz w:val="24"/>
        </w:rPr>
        <w:t>языка,</w:t>
      </w:r>
      <w:r>
        <w:rPr>
          <w:spacing w:val="-3"/>
          <w:sz w:val="24"/>
        </w:rPr>
        <w:t xml:space="preserve"> </w:t>
      </w:r>
      <w:r>
        <w:rPr>
          <w:sz w:val="24"/>
        </w:rPr>
        <w:t>еѐ</w:t>
      </w:r>
      <w:r>
        <w:rPr>
          <w:spacing w:val="-1"/>
          <w:sz w:val="24"/>
        </w:rPr>
        <w:t xml:space="preserve"> </w:t>
      </w:r>
      <w:r>
        <w:rPr>
          <w:sz w:val="24"/>
        </w:rPr>
        <w:t>устройство,</w:t>
      </w:r>
      <w:r>
        <w:rPr>
          <w:spacing w:val="-4"/>
          <w:sz w:val="24"/>
        </w:rPr>
        <w:t xml:space="preserve"> </w:t>
      </w:r>
      <w:r>
        <w:rPr>
          <w:sz w:val="24"/>
        </w:rPr>
        <w:t>функционирование.</w:t>
      </w:r>
    </w:p>
    <w:p w:rsidR="001E7CBD" w:rsidRDefault="009458D3">
      <w:pPr>
        <w:pStyle w:val="a4"/>
        <w:numPr>
          <w:ilvl w:val="3"/>
          <w:numId w:val="89"/>
        </w:numPr>
        <w:tabs>
          <w:tab w:val="left" w:pos="2002"/>
        </w:tabs>
        <w:spacing w:before="137"/>
        <w:ind w:hanging="901"/>
        <w:rPr>
          <w:sz w:val="24"/>
        </w:rPr>
      </w:pPr>
      <w:r>
        <w:rPr>
          <w:sz w:val="24"/>
        </w:rPr>
        <w:t>Культура</w:t>
      </w:r>
      <w:r>
        <w:rPr>
          <w:spacing w:val="-4"/>
          <w:sz w:val="24"/>
        </w:rPr>
        <w:t xml:space="preserve"> </w:t>
      </w:r>
      <w:r>
        <w:rPr>
          <w:sz w:val="24"/>
        </w:rPr>
        <w:t>речи как</w:t>
      </w:r>
      <w:r>
        <w:rPr>
          <w:spacing w:val="-3"/>
          <w:sz w:val="24"/>
        </w:rPr>
        <w:t xml:space="preserve"> </w:t>
      </w:r>
      <w:r>
        <w:rPr>
          <w:sz w:val="24"/>
        </w:rPr>
        <w:t>раздел</w:t>
      </w:r>
      <w:r>
        <w:rPr>
          <w:spacing w:val="-4"/>
          <w:sz w:val="24"/>
        </w:rPr>
        <w:t xml:space="preserve"> </w:t>
      </w:r>
      <w:r>
        <w:rPr>
          <w:sz w:val="24"/>
        </w:rPr>
        <w:t>лингвистики.</w:t>
      </w:r>
    </w:p>
    <w:p w:rsidR="001E7CBD" w:rsidRDefault="009458D3">
      <w:pPr>
        <w:pStyle w:val="a4"/>
        <w:numPr>
          <w:ilvl w:val="3"/>
          <w:numId w:val="89"/>
        </w:numPr>
        <w:tabs>
          <w:tab w:val="left" w:pos="2002"/>
        </w:tabs>
        <w:spacing w:before="139"/>
        <w:ind w:hanging="901"/>
        <w:rPr>
          <w:sz w:val="24"/>
        </w:rPr>
      </w:pPr>
      <w:r>
        <w:rPr>
          <w:sz w:val="24"/>
        </w:rPr>
        <w:t>Языковая</w:t>
      </w:r>
      <w:r>
        <w:rPr>
          <w:spacing w:val="-3"/>
          <w:sz w:val="24"/>
        </w:rPr>
        <w:t xml:space="preserve"> </w:t>
      </w:r>
      <w:r>
        <w:rPr>
          <w:sz w:val="24"/>
        </w:rPr>
        <w:t>норма,</w:t>
      </w:r>
      <w:r>
        <w:rPr>
          <w:spacing w:val="-2"/>
          <w:sz w:val="24"/>
        </w:rPr>
        <w:t xml:space="preserve"> </w:t>
      </w:r>
      <w:r>
        <w:rPr>
          <w:sz w:val="24"/>
        </w:rPr>
        <w:t>еѐ</w:t>
      </w:r>
      <w:r>
        <w:rPr>
          <w:spacing w:val="-3"/>
          <w:sz w:val="24"/>
        </w:rPr>
        <w:t xml:space="preserve"> </w:t>
      </w:r>
      <w:r>
        <w:rPr>
          <w:sz w:val="24"/>
        </w:rPr>
        <w:t>основные</w:t>
      </w:r>
      <w:r>
        <w:rPr>
          <w:spacing w:val="-4"/>
          <w:sz w:val="24"/>
        </w:rPr>
        <w:t xml:space="preserve"> </w:t>
      </w:r>
      <w:r>
        <w:rPr>
          <w:sz w:val="24"/>
        </w:rPr>
        <w:t>признаки</w:t>
      </w:r>
      <w:r>
        <w:rPr>
          <w:spacing w:val="-2"/>
          <w:sz w:val="24"/>
        </w:rPr>
        <w:t xml:space="preserve"> </w:t>
      </w:r>
      <w:r>
        <w:rPr>
          <w:sz w:val="24"/>
        </w:rPr>
        <w:t>и</w:t>
      </w:r>
      <w:r>
        <w:rPr>
          <w:spacing w:val="-5"/>
          <w:sz w:val="24"/>
        </w:rPr>
        <w:t xml:space="preserve"> </w:t>
      </w:r>
      <w:r>
        <w:rPr>
          <w:sz w:val="24"/>
        </w:rPr>
        <w:t>функции.</w:t>
      </w:r>
    </w:p>
    <w:p w:rsidR="001E7CBD" w:rsidRDefault="009458D3">
      <w:pPr>
        <w:pStyle w:val="a4"/>
        <w:numPr>
          <w:ilvl w:val="3"/>
          <w:numId w:val="89"/>
        </w:numPr>
        <w:tabs>
          <w:tab w:val="left" w:pos="2002"/>
          <w:tab w:val="left" w:pos="3294"/>
          <w:tab w:val="left" w:pos="5016"/>
          <w:tab w:val="left" w:pos="6324"/>
          <w:tab w:val="left" w:pos="8605"/>
        </w:tabs>
        <w:spacing w:before="137" w:line="360" w:lineRule="auto"/>
        <w:ind w:left="392" w:right="224" w:firstLine="708"/>
        <w:rPr>
          <w:sz w:val="24"/>
        </w:rPr>
      </w:pPr>
      <w:r>
        <w:rPr>
          <w:sz w:val="24"/>
        </w:rPr>
        <w:t>Виды</w:t>
      </w:r>
      <w:r>
        <w:rPr>
          <w:sz w:val="24"/>
        </w:rPr>
        <w:tab/>
        <w:t>языковых</w:t>
      </w:r>
      <w:r>
        <w:rPr>
          <w:sz w:val="24"/>
        </w:rPr>
        <w:tab/>
        <w:t>норм:</w:t>
      </w:r>
      <w:r>
        <w:rPr>
          <w:sz w:val="24"/>
        </w:rPr>
        <w:tab/>
        <w:t>орфоэпические</w:t>
      </w:r>
      <w:r>
        <w:rPr>
          <w:sz w:val="24"/>
        </w:rPr>
        <w:tab/>
        <w:t>(произносительные</w:t>
      </w:r>
      <w:r>
        <w:rPr>
          <w:spacing w:val="-58"/>
          <w:sz w:val="24"/>
        </w:rPr>
        <w:t xml:space="preserve"> </w:t>
      </w:r>
      <w:r>
        <w:rPr>
          <w:sz w:val="24"/>
        </w:rPr>
        <w:t>и акцентологические), лексические, словообразовательные, грамматические (морфологические и</w:t>
      </w:r>
      <w:r>
        <w:rPr>
          <w:spacing w:val="1"/>
          <w:sz w:val="24"/>
        </w:rPr>
        <w:t xml:space="preserve"> </w:t>
      </w:r>
      <w:r>
        <w:rPr>
          <w:sz w:val="24"/>
        </w:rPr>
        <w:t>синтаксические).</w:t>
      </w:r>
      <w:r>
        <w:rPr>
          <w:spacing w:val="1"/>
          <w:sz w:val="24"/>
        </w:rPr>
        <w:t xml:space="preserve"> </w:t>
      </w:r>
      <w:r>
        <w:rPr>
          <w:sz w:val="24"/>
        </w:rPr>
        <w:t>Орфографические</w:t>
      </w:r>
      <w:r>
        <w:rPr>
          <w:spacing w:val="1"/>
          <w:sz w:val="24"/>
        </w:rPr>
        <w:t xml:space="preserve"> </w:t>
      </w:r>
      <w:r>
        <w:rPr>
          <w:sz w:val="24"/>
        </w:rPr>
        <w:t>и</w:t>
      </w:r>
      <w:r>
        <w:rPr>
          <w:spacing w:val="1"/>
          <w:sz w:val="24"/>
        </w:rPr>
        <w:t xml:space="preserve"> </w:t>
      </w:r>
      <w:r>
        <w:rPr>
          <w:sz w:val="24"/>
        </w:rPr>
        <w:t>пунктуационные</w:t>
      </w:r>
      <w:r>
        <w:rPr>
          <w:spacing w:val="1"/>
          <w:sz w:val="24"/>
        </w:rPr>
        <w:t xml:space="preserve"> </w:t>
      </w:r>
      <w:r>
        <w:rPr>
          <w:sz w:val="24"/>
        </w:rPr>
        <w:t>правила</w:t>
      </w:r>
      <w:r>
        <w:rPr>
          <w:spacing w:val="1"/>
          <w:sz w:val="24"/>
        </w:rPr>
        <w:t xml:space="preserve"> </w:t>
      </w:r>
      <w:r>
        <w:rPr>
          <w:sz w:val="24"/>
        </w:rPr>
        <w:t>(обзор,</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Стилистические</w:t>
      </w:r>
      <w:r>
        <w:rPr>
          <w:spacing w:val="-3"/>
          <w:sz w:val="24"/>
        </w:rPr>
        <w:t xml:space="preserve"> </w:t>
      </w:r>
      <w:r>
        <w:rPr>
          <w:sz w:val="24"/>
        </w:rPr>
        <w:t>нормы</w:t>
      </w:r>
      <w:r>
        <w:rPr>
          <w:spacing w:val="-2"/>
          <w:sz w:val="24"/>
        </w:rPr>
        <w:t xml:space="preserve"> </w:t>
      </w:r>
      <w:r>
        <w:rPr>
          <w:sz w:val="24"/>
        </w:rPr>
        <w:t>современного</w:t>
      </w:r>
      <w:r>
        <w:rPr>
          <w:spacing w:val="-1"/>
          <w:sz w:val="24"/>
        </w:rPr>
        <w:t xml:space="preserve"> </w:t>
      </w:r>
      <w:r>
        <w:rPr>
          <w:sz w:val="24"/>
        </w:rPr>
        <w:t>русского</w:t>
      </w:r>
      <w:r>
        <w:rPr>
          <w:spacing w:val="-2"/>
          <w:sz w:val="24"/>
        </w:rPr>
        <w:t xml:space="preserve"> </w:t>
      </w:r>
      <w:r>
        <w:rPr>
          <w:sz w:val="24"/>
        </w:rPr>
        <w:t>литературного</w:t>
      </w:r>
      <w:r>
        <w:rPr>
          <w:spacing w:val="-1"/>
          <w:sz w:val="24"/>
        </w:rPr>
        <w:t xml:space="preserve"> </w:t>
      </w:r>
      <w:r>
        <w:rPr>
          <w:sz w:val="24"/>
        </w:rPr>
        <w:t>языка</w:t>
      </w:r>
      <w:r>
        <w:rPr>
          <w:spacing w:val="-2"/>
          <w:sz w:val="24"/>
        </w:rPr>
        <w:t xml:space="preserve"> </w:t>
      </w:r>
      <w:r>
        <w:rPr>
          <w:sz w:val="24"/>
        </w:rPr>
        <w:t>(общее</w:t>
      </w:r>
      <w:r>
        <w:rPr>
          <w:spacing w:val="-3"/>
          <w:sz w:val="24"/>
        </w:rPr>
        <w:t xml:space="preserve"> </w:t>
      </w:r>
      <w:r>
        <w:rPr>
          <w:sz w:val="24"/>
        </w:rPr>
        <w:t>представление).</w:t>
      </w:r>
    </w:p>
    <w:p w:rsidR="001E7CBD" w:rsidRDefault="009458D3">
      <w:pPr>
        <w:pStyle w:val="a4"/>
        <w:numPr>
          <w:ilvl w:val="3"/>
          <w:numId w:val="89"/>
        </w:numPr>
        <w:tabs>
          <w:tab w:val="left" w:pos="2002"/>
        </w:tabs>
        <w:spacing w:before="1"/>
        <w:ind w:hanging="901"/>
        <w:rPr>
          <w:sz w:val="24"/>
        </w:rPr>
      </w:pPr>
      <w:r>
        <w:rPr>
          <w:sz w:val="24"/>
        </w:rPr>
        <w:t>Качества</w:t>
      </w:r>
      <w:r>
        <w:rPr>
          <w:spacing w:val="-3"/>
          <w:sz w:val="24"/>
        </w:rPr>
        <w:t xml:space="preserve"> </w:t>
      </w:r>
      <w:r>
        <w:rPr>
          <w:sz w:val="24"/>
        </w:rPr>
        <w:t>хорошей</w:t>
      </w:r>
      <w:r>
        <w:rPr>
          <w:spacing w:val="-1"/>
          <w:sz w:val="24"/>
        </w:rPr>
        <w:t xml:space="preserve"> </w:t>
      </w:r>
      <w:r>
        <w:rPr>
          <w:sz w:val="24"/>
        </w:rPr>
        <w:t>речи.</w:t>
      </w:r>
    </w:p>
    <w:p w:rsidR="001E7CBD" w:rsidRDefault="009458D3">
      <w:pPr>
        <w:pStyle w:val="a4"/>
        <w:numPr>
          <w:ilvl w:val="3"/>
          <w:numId w:val="89"/>
        </w:numPr>
        <w:tabs>
          <w:tab w:val="left" w:pos="2002"/>
        </w:tabs>
        <w:spacing w:before="139" w:line="360" w:lineRule="auto"/>
        <w:ind w:left="392" w:right="227" w:firstLine="708"/>
        <w:rPr>
          <w:sz w:val="24"/>
        </w:rPr>
      </w:pPr>
      <w:r>
        <w:rPr>
          <w:sz w:val="24"/>
        </w:rPr>
        <w:t>Основные виды словарей (обзор). Толковый словарь. Словарь омонимов. Словарь</w:t>
      </w:r>
      <w:r>
        <w:rPr>
          <w:spacing w:val="1"/>
          <w:sz w:val="24"/>
        </w:rPr>
        <w:t xml:space="preserve"> </w:t>
      </w:r>
      <w:r>
        <w:rPr>
          <w:sz w:val="24"/>
        </w:rPr>
        <w:t>иностранных</w:t>
      </w:r>
      <w:r>
        <w:rPr>
          <w:spacing w:val="1"/>
          <w:sz w:val="24"/>
        </w:rPr>
        <w:t xml:space="preserve"> </w:t>
      </w:r>
      <w:r>
        <w:rPr>
          <w:sz w:val="24"/>
        </w:rPr>
        <w:t>слов.</w:t>
      </w:r>
      <w:r>
        <w:rPr>
          <w:spacing w:val="1"/>
          <w:sz w:val="24"/>
        </w:rPr>
        <w:t xml:space="preserve"> </w:t>
      </w:r>
      <w:r>
        <w:rPr>
          <w:sz w:val="24"/>
        </w:rPr>
        <w:t>Словарь</w:t>
      </w:r>
      <w:r>
        <w:rPr>
          <w:spacing w:val="1"/>
          <w:sz w:val="24"/>
        </w:rPr>
        <w:t xml:space="preserve"> </w:t>
      </w:r>
      <w:r>
        <w:rPr>
          <w:sz w:val="24"/>
        </w:rPr>
        <w:t>синонимов.</w:t>
      </w:r>
      <w:r>
        <w:rPr>
          <w:spacing w:val="1"/>
          <w:sz w:val="24"/>
        </w:rPr>
        <w:t xml:space="preserve"> </w:t>
      </w:r>
      <w:r>
        <w:rPr>
          <w:sz w:val="24"/>
        </w:rPr>
        <w:t>Словарь</w:t>
      </w:r>
      <w:r>
        <w:rPr>
          <w:spacing w:val="1"/>
          <w:sz w:val="24"/>
        </w:rPr>
        <w:t xml:space="preserve"> </w:t>
      </w:r>
      <w:r>
        <w:rPr>
          <w:sz w:val="24"/>
        </w:rPr>
        <w:t>антонимов.</w:t>
      </w:r>
      <w:r>
        <w:rPr>
          <w:spacing w:val="1"/>
          <w:sz w:val="24"/>
        </w:rPr>
        <w:t xml:space="preserve"> </w:t>
      </w:r>
      <w:r>
        <w:rPr>
          <w:sz w:val="24"/>
        </w:rPr>
        <w:t>Словарь</w:t>
      </w:r>
      <w:r>
        <w:rPr>
          <w:spacing w:val="61"/>
          <w:sz w:val="24"/>
        </w:rPr>
        <w:t xml:space="preserve"> </w:t>
      </w:r>
      <w:r>
        <w:rPr>
          <w:sz w:val="24"/>
        </w:rPr>
        <w:t>паронимов.</w:t>
      </w:r>
      <w:r>
        <w:rPr>
          <w:spacing w:val="1"/>
          <w:sz w:val="24"/>
        </w:rPr>
        <w:t xml:space="preserve"> </w:t>
      </w:r>
      <w:r>
        <w:rPr>
          <w:sz w:val="24"/>
        </w:rPr>
        <w:t>Этимологический</w:t>
      </w:r>
      <w:r>
        <w:rPr>
          <w:spacing w:val="1"/>
          <w:sz w:val="24"/>
        </w:rPr>
        <w:t xml:space="preserve"> </w:t>
      </w:r>
      <w:r>
        <w:rPr>
          <w:sz w:val="24"/>
        </w:rPr>
        <w:t>словарь.</w:t>
      </w:r>
      <w:r>
        <w:rPr>
          <w:spacing w:val="1"/>
          <w:sz w:val="24"/>
        </w:rPr>
        <w:t xml:space="preserve"> </w:t>
      </w:r>
      <w:r>
        <w:rPr>
          <w:sz w:val="24"/>
        </w:rPr>
        <w:t>Диалектный</w:t>
      </w:r>
      <w:r>
        <w:rPr>
          <w:spacing w:val="1"/>
          <w:sz w:val="24"/>
        </w:rPr>
        <w:t xml:space="preserve"> </w:t>
      </w:r>
      <w:r>
        <w:rPr>
          <w:sz w:val="24"/>
        </w:rPr>
        <w:t>словарь.</w:t>
      </w:r>
      <w:r>
        <w:rPr>
          <w:spacing w:val="1"/>
          <w:sz w:val="24"/>
        </w:rPr>
        <w:t xml:space="preserve"> </w:t>
      </w:r>
      <w:r>
        <w:rPr>
          <w:sz w:val="24"/>
        </w:rPr>
        <w:t>Фразеологический</w:t>
      </w:r>
      <w:r>
        <w:rPr>
          <w:spacing w:val="1"/>
          <w:sz w:val="24"/>
        </w:rPr>
        <w:t xml:space="preserve"> </w:t>
      </w:r>
      <w:r>
        <w:rPr>
          <w:sz w:val="24"/>
        </w:rPr>
        <w:t>словарь.</w:t>
      </w:r>
      <w:r>
        <w:rPr>
          <w:spacing w:val="1"/>
          <w:sz w:val="24"/>
        </w:rPr>
        <w:t xml:space="preserve"> </w:t>
      </w:r>
      <w:r>
        <w:rPr>
          <w:sz w:val="24"/>
        </w:rPr>
        <w:t>Словообразовательный</w:t>
      </w:r>
      <w:r>
        <w:rPr>
          <w:spacing w:val="1"/>
          <w:sz w:val="24"/>
        </w:rPr>
        <w:t xml:space="preserve"> </w:t>
      </w:r>
      <w:r>
        <w:rPr>
          <w:sz w:val="24"/>
        </w:rPr>
        <w:t>словарь.</w:t>
      </w:r>
      <w:r>
        <w:rPr>
          <w:spacing w:val="1"/>
          <w:sz w:val="24"/>
        </w:rPr>
        <w:t xml:space="preserve"> </w:t>
      </w:r>
      <w:r>
        <w:rPr>
          <w:sz w:val="24"/>
        </w:rPr>
        <w:t>Орфографический</w:t>
      </w:r>
      <w:r>
        <w:rPr>
          <w:spacing w:val="1"/>
          <w:sz w:val="24"/>
        </w:rPr>
        <w:t xml:space="preserve"> </w:t>
      </w:r>
      <w:r>
        <w:rPr>
          <w:sz w:val="24"/>
        </w:rPr>
        <w:t>словарь.</w:t>
      </w:r>
      <w:r>
        <w:rPr>
          <w:spacing w:val="1"/>
          <w:sz w:val="24"/>
        </w:rPr>
        <w:t xml:space="preserve"> </w:t>
      </w:r>
      <w:r>
        <w:rPr>
          <w:sz w:val="24"/>
        </w:rPr>
        <w:t>Орфоэпический</w:t>
      </w:r>
      <w:r>
        <w:rPr>
          <w:spacing w:val="1"/>
          <w:sz w:val="24"/>
        </w:rPr>
        <w:t xml:space="preserve"> </w:t>
      </w:r>
      <w:r>
        <w:rPr>
          <w:sz w:val="24"/>
        </w:rPr>
        <w:t>словарь.</w:t>
      </w:r>
      <w:r>
        <w:rPr>
          <w:spacing w:val="1"/>
          <w:sz w:val="24"/>
        </w:rPr>
        <w:t xml:space="preserve"> </w:t>
      </w:r>
      <w:r>
        <w:rPr>
          <w:sz w:val="24"/>
        </w:rPr>
        <w:t>Словарь</w:t>
      </w:r>
      <w:r>
        <w:rPr>
          <w:spacing w:val="1"/>
          <w:sz w:val="24"/>
        </w:rPr>
        <w:t xml:space="preserve"> </w:t>
      </w:r>
      <w:r>
        <w:rPr>
          <w:sz w:val="24"/>
        </w:rPr>
        <w:t>грамматических</w:t>
      </w:r>
      <w:r>
        <w:rPr>
          <w:spacing w:val="-2"/>
          <w:sz w:val="24"/>
        </w:rPr>
        <w:t xml:space="preserve"> </w:t>
      </w:r>
      <w:r>
        <w:rPr>
          <w:sz w:val="24"/>
        </w:rPr>
        <w:t>трудностей. Комплексный словарь.</w:t>
      </w:r>
    </w:p>
    <w:p w:rsidR="001E7CBD" w:rsidRDefault="009458D3">
      <w:pPr>
        <w:pStyle w:val="a4"/>
        <w:numPr>
          <w:ilvl w:val="2"/>
          <w:numId w:val="89"/>
        </w:numPr>
        <w:tabs>
          <w:tab w:val="left" w:pos="1822"/>
        </w:tabs>
        <w:spacing w:line="275" w:lineRule="exact"/>
        <w:ind w:left="1821" w:hanging="721"/>
        <w:rPr>
          <w:sz w:val="24"/>
        </w:rPr>
      </w:pPr>
      <w:r>
        <w:rPr>
          <w:sz w:val="24"/>
        </w:rPr>
        <w:t>Фонетика.</w:t>
      </w:r>
      <w:r>
        <w:rPr>
          <w:spacing w:val="-5"/>
          <w:sz w:val="24"/>
        </w:rPr>
        <w:t xml:space="preserve"> </w:t>
      </w:r>
      <w:r>
        <w:rPr>
          <w:sz w:val="24"/>
        </w:rPr>
        <w:t>Орфоэпия.</w:t>
      </w:r>
      <w:r>
        <w:rPr>
          <w:spacing w:val="-5"/>
          <w:sz w:val="24"/>
        </w:rPr>
        <w:t xml:space="preserve"> </w:t>
      </w:r>
      <w:r>
        <w:rPr>
          <w:sz w:val="24"/>
        </w:rPr>
        <w:t>Орфоэпические</w:t>
      </w:r>
      <w:r>
        <w:rPr>
          <w:spacing w:val="-6"/>
          <w:sz w:val="24"/>
        </w:rPr>
        <w:t xml:space="preserve"> </w:t>
      </w:r>
      <w:r>
        <w:rPr>
          <w:sz w:val="24"/>
        </w:rPr>
        <w:t>нормы.</w:t>
      </w:r>
    </w:p>
    <w:p w:rsidR="001E7CBD" w:rsidRDefault="001E7CBD">
      <w:pPr>
        <w:pStyle w:val="a3"/>
        <w:ind w:left="0" w:firstLine="0"/>
        <w:jc w:val="left"/>
        <w:rPr>
          <w:sz w:val="20"/>
        </w:rPr>
      </w:pPr>
    </w:p>
    <w:p w:rsidR="001E7CBD" w:rsidRDefault="00D27AB4">
      <w:pPr>
        <w:pStyle w:val="a3"/>
        <w:spacing w:before="5"/>
        <w:ind w:left="0" w:firstLine="0"/>
        <w:jc w:val="left"/>
        <w:rPr>
          <w:sz w:val="23"/>
        </w:rPr>
      </w:pPr>
      <w:r>
        <w:rPr>
          <w:noProof/>
          <w:lang w:eastAsia="ru-RU"/>
        </w:rPr>
        <mc:AlternateContent>
          <mc:Choice Requires="wps">
            <w:drawing>
              <wp:anchor distT="0" distB="0" distL="0" distR="0" simplePos="0" relativeHeight="487595008" behindDoc="1" locked="0" layoutInCell="1" allowOverlap="1">
                <wp:simplePos x="0" y="0"/>
                <wp:positionH relativeFrom="page">
                  <wp:posOffset>719455</wp:posOffset>
                </wp:positionH>
                <wp:positionV relativeFrom="paragraph">
                  <wp:posOffset>196215</wp:posOffset>
                </wp:positionV>
                <wp:extent cx="1829435" cy="8890"/>
                <wp:effectExtent l="0" t="0" r="0" b="0"/>
                <wp:wrapTopAndBottom/>
                <wp:docPr id="4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D9974" id="Rectangle 38" o:spid="_x0000_s1026" style="position:absolute;margin-left:56.65pt;margin-top:15.45pt;width:144.05pt;height:.7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DPdwIAAPsEAAAOAAAAZHJzL2Uyb0RvYy54bWysVG1v0zAQ/o7Ef7D8vcvL0i2Jmk5bRxHS&#10;gInBD3Btp7FwbGO7TQfiv3N22tLClwnRD64vdz4/99xznt3seom23DqhVYOzixQjrqhmQq0b/OXz&#10;clJi5DxRjEiteIOfucM389evZoOpea47LRm3CJIoVw+mwZ33pk4SRzveE3ehDVfgbLXtiQfTrhNm&#10;yQDZe5nkaXqVDNoyYzXlzsHX+9GJ5zF/23LqP7at4x7JBgM2H1cb11VYk/mM1GtLTCfoHgb5BxQ9&#10;EQouPaa6J56gjRV/peoFtdrp1l9Q3Se6bQXlsQaoJkv/qOapI4bHWoAcZ440uf+Xln7YPlokWIML&#10;oEeRHnr0CVgjai05uiwDQYNxNcQ9mUcbSnTmQdOvDim96CCM31qrh44TBrCyEJ+cHQiGg6NoNbzX&#10;DNKTjdeRq11r+5AQWEC72JLnY0v4ziMKH7Myr4rLKUYUfGVZxY4lpD6cNdb5t1z3KGwabAF6zE22&#10;D84HLKQ+hETsWgq2FFJGw65XC2nRlgRxxF+EDyWehkkVgpUOx8aM4xeACHcEXwAbm/2jyvIivcur&#10;yfKqvJ4Uy2I6qa7TcpJm1V11lRZVcb/8GQBmRd0Jxrh6EIofhJcVL2vsfgRGyUTpoaHB1TSfxtrP&#10;0LuXFdkLD3MoRQ8sH5kgdWjrG8WgbFJ7IuS4T87hR5aBg8N/ZCWKIPR91M9Ks2fQgNXQJBAavBiw&#10;6bT9jtEA09dg921DLMdIvlOgoyorgh59NIrpdQ6GPfWsTj1EUUjVYI/RuF34ccQ3xop1BzdlkRil&#10;b0F7rYjCCLocUe0VCxMWK9i/BmGET+0Y9fvNmv8CAAD//wMAUEsDBBQABgAIAAAAIQCClwcR3gAA&#10;AAkBAAAPAAAAZHJzL2Rvd25yZXYueG1sTI9NT8MwDIbvSPyHyEjcWNIP0FaaTgyJIxIbHNgtbUxb&#10;rXFKk22FX485wfG1H71+XK5nN4gTTqH3pCFZKBBIjbc9tRreXp9uliBCNGTN4Ak1fGGAdXV5UZrC&#10;+jNt8bSLreASCoXR0MU4FlKGpkNnwsKPSLz78JMzkePUSjuZM5e7QaZK3UlneuILnRnxscPmsDs6&#10;DZvVcvP5ktPz97be4/69Ptymk9L6+mp+uAcRcY5/MPzqszpU7FT7I9kgBs5JljGqIVMrEAzkKslB&#10;1DxIM5BVKf9/UP0AAAD//wMAUEsBAi0AFAAGAAgAAAAhALaDOJL+AAAA4QEAABMAAAAAAAAAAAAA&#10;AAAAAAAAAFtDb250ZW50X1R5cGVzXS54bWxQSwECLQAUAAYACAAAACEAOP0h/9YAAACUAQAACwAA&#10;AAAAAAAAAAAAAAAvAQAAX3JlbHMvLnJlbHNQSwECLQAUAAYACAAAACEApVbwz3cCAAD7BAAADgAA&#10;AAAAAAAAAAAAAAAuAgAAZHJzL2Uyb0RvYy54bWxQSwECLQAUAAYACAAAACEAgpcHEd4AAAAJAQAA&#10;DwAAAAAAAAAAAAAAAADRBAAAZHJzL2Rvd25yZXYueG1sUEsFBgAAAAAEAAQA8wAAANwFAAAAAA==&#10;" fillcolor="black" stroked="f">
                <w10:wrap type="topAndBottom" anchorx="page"/>
              </v:rect>
            </w:pict>
          </mc:Fallback>
        </mc:AlternateContent>
      </w:r>
    </w:p>
    <w:p w:rsidR="001E7CBD" w:rsidRDefault="009458D3">
      <w:pPr>
        <w:spacing w:before="67"/>
        <w:ind w:left="392" w:right="234"/>
        <w:jc w:val="both"/>
        <w:rPr>
          <w:sz w:val="20"/>
        </w:rPr>
      </w:pPr>
      <w:r>
        <w:rPr>
          <w:sz w:val="20"/>
          <w:vertAlign w:val="superscript"/>
        </w:rPr>
        <w:t>15</w:t>
      </w:r>
      <w:r>
        <w:rPr>
          <w:spacing w:val="1"/>
          <w:sz w:val="20"/>
        </w:rPr>
        <w:t xml:space="preserve"> </w:t>
      </w:r>
      <w:r>
        <w:rPr>
          <w:sz w:val="20"/>
        </w:rPr>
        <w:t>1.</w:t>
      </w:r>
      <w:r>
        <w:rPr>
          <w:spacing w:val="1"/>
          <w:sz w:val="20"/>
        </w:rPr>
        <w:t xml:space="preserve"> </w:t>
      </w:r>
      <w:r>
        <w:rPr>
          <w:sz w:val="20"/>
        </w:rPr>
        <w:t>Подпункт</w:t>
      </w:r>
      <w:r>
        <w:rPr>
          <w:spacing w:val="1"/>
          <w:sz w:val="20"/>
        </w:rPr>
        <w:t xml:space="preserve"> </w:t>
      </w:r>
      <w:r>
        <w:rPr>
          <w:sz w:val="20"/>
        </w:rPr>
        <w:t>«л»</w:t>
      </w:r>
      <w:r>
        <w:rPr>
          <w:spacing w:val="1"/>
          <w:sz w:val="20"/>
        </w:rPr>
        <w:t xml:space="preserve"> </w:t>
      </w:r>
      <w:r>
        <w:rPr>
          <w:sz w:val="20"/>
        </w:rPr>
        <w:t>пункта</w:t>
      </w:r>
      <w:r>
        <w:rPr>
          <w:spacing w:val="1"/>
          <w:sz w:val="20"/>
        </w:rPr>
        <w:t xml:space="preserve"> </w:t>
      </w:r>
      <w:r>
        <w:rPr>
          <w:sz w:val="20"/>
        </w:rPr>
        <w:t>24</w:t>
      </w:r>
      <w:r>
        <w:rPr>
          <w:spacing w:val="1"/>
          <w:sz w:val="20"/>
        </w:rPr>
        <w:t xml:space="preserve"> </w:t>
      </w:r>
      <w:r>
        <w:rPr>
          <w:sz w:val="20"/>
        </w:rPr>
        <w:t>Основ</w:t>
      </w:r>
      <w:r>
        <w:rPr>
          <w:spacing w:val="1"/>
          <w:sz w:val="20"/>
        </w:rPr>
        <w:t xml:space="preserve"> </w:t>
      </w:r>
      <w:r>
        <w:rPr>
          <w:sz w:val="20"/>
        </w:rPr>
        <w:t>государственной</w:t>
      </w:r>
      <w:r>
        <w:rPr>
          <w:spacing w:val="1"/>
          <w:sz w:val="20"/>
        </w:rPr>
        <w:t xml:space="preserve"> </w:t>
      </w:r>
      <w:r>
        <w:rPr>
          <w:sz w:val="20"/>
        </w:rPr>
        <w:t>политики</w:t>
      </w:r>
      <w:r>
        <w:rPr>
          <w:spacing w:val="1"/>
          <w:sz w:val="20"/>
        </w:rPr>
        <w:t xml:space="preserve"> </w:t>
      </w:r>
      <w:r>
        <w:rPr>
          <w:sz w:val="20"/>
        </w:rPr>
        <w:t>по</w:t>
      </w:r>
      <w:r>
        <w:rPr>
          <w:spacing w:val="1"/>
          <w:sz w:val="20"/>
        </w:rPr>
        <w:t xml:space="preserve"> </w:t>
      </w:r>
      <w:r>
        <w:rPr>
          <w:sz w:val="20"/>
        </w:rPr>
        <w:t>сохранению</w:t>
      </w:r>
      <w:r>
        <w:rPr>
          <w:spacing w:val="1"/>
          <w:sz w:val="20"/>
        </w:rPr>
        <w:t xml:space="preserve"> </w:t>
      </w:r>
      <w:r>
        <w:rPr>
          <w:sz w:val="20"/>
        </w:rPr>
        <w:t>и</w:t>
      </w:r>
      <w:r>
        <w:rPr>
          <w:spacing w:val="1"/>
          <w:sz w:val="20"/>
        </w:rPr>
        <w:t xml:space="preserve"> </w:t>
      </w:r>
      <w:r>
        <w:rPr>
          <w:sz w:val="20"/>
        </w:rPr>
        <w:t>укреплению</w:t>
      </w:r>
      <w:r>
        <w:rPr>
          <w:spacing w:val="1"/>
          <w:sz w:val="20"/>
        </w:rPr>
        <w:t xml:space="preserve"> </w:t>
      </w:r>
      <w:r>
        <w:rPr>
          <w:sz w:val="20"/>
        </w:rPr>
        <w:t>традиционных</w:t>
      </w:r>
      <w:r>
        <w:rPr>
          <w:spacing w:val="1"/>
          <w:sz w:val="20"/>
        </w:rPr>
        <w:t xml:space="preserve"> </w:t>
      </w:r>
      <w:r>
        <w:rPr>
          <w:sz w:val="20"/>
        </w:rPr>
        <w:t>российских духовно-нравственных ценностей, утвержденных Указом Президента Российской Федерации от 9 ноября</w:t>
      </w:r>
      <w:r>
        <w:rPr>
          <w:spacing w:val="1"/>
          <w:sz w:val="20"/>
        </w:rPr>
        <w:t xml:space="preserve"> </w:t>
      </w:r>
      <w:r>
        <w:rPr>
          <w:sz w:val="20"/>
        </w:rPr>
        <w:t>2022 г.</w:t>
      </w:r>
      <w:r>
        <w:rPr>
          <w:spacing w:val="-2"/>
          <w:sz w:val="20"/>
        </w:rPr>
        <w:t xml:space="preserve"> </w:t>
      </w:r>
      <w:r>
        <w:rPr>
          <w:sz w:val="20"/>
        </w:rPr>
        <w:t>№</w:t>
      </w:r>
      <w:r>
        <w:rPr>
          <w:spacing w:val="-2"/>
          <w:sz w:val="20"/>
        </w:rPr>
        <w:t xml:space="preserve"> </w:t>
      </w:r>
      <w:r>
        <w:rPr>
          <w:sz w:val="20"/>
        </w:rPr>
        <w:t>809</w:t>
      </w:r>
      <w:r>
        <w:rPr>
          <w:spacing w:val="-1"/>
          <w:sz w:val="20"/>
        </w:rPr>
        <w:t xml:space="preserve"> </w:t>
      </w:r>
      <w:r>
        <w:rPr>
          <w:sz w:val="20"/>
        </w:rPr>
        <w:t>(Собрание законодательства</w:t>
      </w:r>
      <w:r>
        <w:rPr>
          <w:spacing w:val="-2"/>
          <w:sz w:val="20"/>
        </w:rPr>
        <w:t xml:space="preserve"> </w:t>
      </w:r>
      <w:r>
        <w:rPr>
          <w:sz w:val="20"/>
        </w:rPr>
        <w:t>Российской</w:t>
      </w:r>
      <w:r>
        <w:rPr>
          <w:spacing w:val="1"/>
          <w:sz w:val="20"/>
        </w:rPr>
        <w:t xml:space="preserve"> </w:t>
      </w:r>
      <w:r>
        <w:rPr>
          <w:sz w:val="20"/>
        </w:rPr>
        <w:t>Федерации, 2022 , №</w:t>
      </w:r>
      <w:r>
        <w:rPr>
          <w:spacing w:val="-2"/>
          <w:sz w:val="20"/>
        </w:rPr>
        <w:t xml:space="preserve"> </w:t>
      </w:r>
      <w:r>
        <w:rPr>
          <w:sz w:val="20"/>
        </w:rPr>
        <w:t>46, ст.</w:t>
      </w:r>
      <w:r>
        <w:rPr>
          <w:spacing w:val="-2"/>
          <w:sz w:val="20"/>
        </w:rPr>
        <w:t xml:space="preserve"> </w:t>
      </w:r>
      <w:r>
        <w:rPr>
          <w:sz w:val="20"/>
        </w:rPr>
        <w:t>7977).</w:t>
      </w:r>
    </w:p>
    <w:p w:rsidR="001E7CBD" w:rsidRDefault="009458D3">
      <w:pPr>
        <w:pStyle w:val="a4"/>
        <w:numPr>
          <w:ilvl w:val="0"/>
          <w:numId w:val="88"/>
        </w:numPr>
        <w:tabs>
          <w:tab w:val="left" w:pos="718"/>
        </w:tabs>
        <w:spacing w:before="1" w:line="229" w:lineRule="exact"/>
        <w:ind w:hanging="326"/>
        <w:rPr>
          <w:sz w:val="20"/>
        </w:rPr>
      </w:pPr>
      <w:r>
        <w:rPr>
          <w:sz w:val="20"/>
        </w:rPr>
        <w:t>Подпункт</w:t>
      </w:r>
      <w:r>
        <w:rPr>
          <w:spacing w:val="69"/>
          <w:sz w:val="20"/>
        </w:rPr>
        <w:t xml:space="preserve"> </w:t>
      </w:r>
      <w:r>
        <w:rPr>
          <w:sz w:val="20"/>
        </w:rPr>
        <w:t xml:space="preserve">г)  </w:t>
      </w:r>
      <w:r>
        <w:rPr>
          <w:spacing w:val="20"/>
          <w:sz w:val="20"/>
        </w:rPr>
        <w:t xml:space="preserve"> </w:t>
      </w:r>
      <w:r>
        <w:rPr>
          <w:sz w:val="20"/>
        </w:rPr>
        <w:t xml:space="preserve">часть  </w:t>
      </w:r>
      <w:r>
        <w:rPr>
          <w:spacing w:val="19"/>
          <w:sz w:val="20"/>
        </w:rPr>
        <w:t xml:space="preserve"> </w:t>
      </w:r>
      <w:r>
        <w:rPr>
          <w:sz w:val="20"/>
        </w:rPr>
        <w:t xml:space="preserve">6  </w:t>
      </w:r>
      <w:r>
        <w:rPr>
          <w:spacing w:val="22"/>
          <w:sz w:val="20"/>
        </w:rPr>
        <w:t xml:space="preserve"> </w:t>
      </w:r>
      <w:r>
        <w:rPr>
          <w:sz w:val="20"/>
        </w:rPr>
        <w:t xml:space="preserve">статьи  </w:t>
      </w:r>
      <w:r>
        <w:rPr>
          <w:spacing w:val="19"/>
          <w:sz w:val="20"/>
        </w:rPr>
        <w:t xml:space="preserve"> </w:t>
      </w:r>
      <w:r>
        <w:rPr>
          <w:sz w:val="20"/>
        </w:rPr>
        <w:t xml:space="preserve">1  </w:t>
      </w:r>
      <w:r>
        <w:rPr>
          <w:spacing w:val="20"/>
          <w:sz w:val="20"/>
        </w:rPr>
        <w:t xml:space="preserve"> </w:t>
      </w:r>
      <w:r>
        <w:rPr>
          <w:sz w:val="20"/>
        </w:rPr>
        <w:t xml:space="preserve">Федерального  </w:t>
      </w:r>
      <w:r>
        <w:rPr>
          <w:spacing w:val="20"/>
          <w:sz w:val="20"/>
        </w:rPr>
        <w:t xml:space="preserve"> </w:t>
      </w:r>
      <w:r>
        <w:rPr>
          <w:sz w:val="20"/>
        </w:rPr>
        <w:t xml:space="preserve">закона  </w:t>
      </w:r>
      <w:r>
        <w:rPr>
          <w:spacing w:val="19"/>
          <w:sz w:val="20"/>
        </w:rPr>
        <w:t xml:space="preserve"> </w:t>
      </w:r>
      <w:r>
        <w:rPr>
          <w:sz w:val="20"/>
        </w:rPr>
        <w:t xml:space="preserve">"О  </w:t>
      </w:r>
      <w:r>
        <w:rPr>
          <w:spacing w:val="20"/>
          <w:sz w:val="20"/>
        </w:rPr>
        <w:t xml:space="preserve"> </w:t>
      </w:r>
      <w:r>
        <w:rPr>
          <w:sz w:val="20"/>
        </w:rPr>
        <w:t xml:space="preserve">внесении  </w:t>
      </w:r>
      <w:r>
        <w:rPr>
          <w:spacing w:val="21"/>
          <w:sz w:val="20"/>
        </w:rPr>
        <w:t xml:space="preserve"> </w:t>
      </w:r>
      <w:r>
        <w:rPr>
          <w:sz w:val="20"/>
        </w:rPr>
        <w:t xml:space="preserve">изменений  </w:t>
      </w:r>
      <w:r>
        <w:rPr>
          <w:spacing w:val="21"/>
          <w:sz w:val="20"/>
        </w:rPr>
        <w:t xml:space="preserve"> </w:t>
      </w:r>
      <w:r>
        <w:rPr>
          <w:sz w:val="20"/>
        </w:rPr>
        <w:t xml:space="preserve">в  </w:t>
      </w:r>
      <w:r>
        <w:rPr>
          <w:spacing w:val="18"/>
          <w:sz w:val="20"/>
        </w:rPr>
        <w:t xml:space="preserve"> </w:t>
      </w:r>
      <w:r>
        <w:rPr>
          <w:sz w:val="20"/>
        </w:rPr>
        <w:t xml:space="preserve">Федеральный  </w:t>
      </w:r>
      <w:r>
        <w:rPr>
          <w:spacing w:val="22"/>
          <w:sz w:val="20"/>
        </w:rPr>
        <w:t xml:space="preserve"> </w:t>
      </w:r>
      <w:r>
        <w:rPr>
          <w:sz w:val="20"/>
        </w:rPr>
        <w:t>закон</w:t>
      </w:r>
    </w:p>
    <w:p w:rsidR="001E7CBD" w:rsidRDefault="009458D3">
      <w:pPr>
        <w:ind w:left="392" w:right="222"/>
        <w:jc w:val="both"/>
        <w:rPr>
          <w:sz w:val="20"/>
        </w:rPr>
      </w:pPr>
      <w:r>
        <w:rPr>
          <w:sz w:val="20"/>
        </w:rPr>
        <w:t>«О государственном языке Российской Федерации» от 28.02.2023 № 52-ФЗ</w:t>
      </w:r>
      <w:r>
        <w:rPr>
          <w:spacing w:val="1"/>
          <w:sz w:val="20"/>
        </w:rPr>
        <w:t xml:space="preserve"> </w:t>
      </w:r>
      <w:r>
        <w:rPr>
          <w:sz w:val="20"/>
        </w:rPr>
        <w:t>(Официальный интернет-портал правовой</w:t>
      </w:r>
      <w:r>
        <w:rPr>
          <w:spacing w:val="1"/>
          <w:sz w:val="20"/>
        </w:rPr>
        <w:t xml:space="preserve"> </w:t>
      </w:r>
      <w:r>
        <w:rPr>
          <w:sz w:val="20"/>
        </w:rPr>
        <w:t>информации</w:t>
      </w:r>
      <w:r>
        <w:rPr>
          <w:spacing w:val="-2"/>
          <w:sz w:val="20"/>
        </w:rPr>
        <w:t xml:space="preserve"> </w:t>
      </w:r>
      <w:r>
        <w:rPr>
          <w:sz w:val="20"/>
        </w:rPr>
        <w:t>URL:</w:t>
      </w:r>
      <w:r>
        <w:rPr>
          <w:spacing w:val="-2"/>
          <w:sz w:val="20"/>
        </w:rPr>
        <w:t xml:space="preserve"> </w:t>
      </w:r>
      <w:hyperlink r:id="rId8">
        <w:r>
          <w:rPr>
            <w:sz w:val="20"/>
          </w:rPr>
          <w:t>http://publication.pravo.gov.ru/Document/View/0001202302280028?index=0&amp;rangeSize=1)</w:t>
        </w:r>
      </w:hyperlink>
    </w:p>
    <w:p w:rsidR="001E7CBD" w:rsidRDefault="001E7CBD">
      <w:pPr>
        <w:jc w:val="both"/>
        <w:rPr>
          <w:sz w:val="20"/>
        </w:rPr>
        <w:sectPr w:rsidR="001E7CBD">
          <w:pgSz w:w="11910" w:h="16850"/>
          <w:pgMar w:top="820" w:right="340" w:bottom="280" w:left="740" w:header="600" w:footer="0" w:gutter="0"/>
          <w:cols w:space="720"/>
        </w:sectPr>
      </w:pPr>
    </w:p>
    <w:p w:rsidR="001E7CBD" w:rsidRDefault="009458D3">
      <w:pPr>
        <w:pStyle w:val="a4"/>
        <w:numPr>
          <w:ilvl w:val="3"/>
          <w:numId w:val="89"/>
        </w:numPr>
        <w:tabs>
          <w:tab w:val="left" w:pos="2002"/>
        </w:tabs>
        <w:spacing w:before="6" w:line="360" w:lineRule="auto"/>
        <w:ind w:left="392" w:right="224" w:firstLine="708"/>
        <w:rPr>
          <w:sz w:val="24"/>
        </w:rPr>
      </w:pPr>
      <w:r>
        <w:rPr>
          <w:sz w:val="24"/>
        </w:rPr>
        <w:lastRenderedPageBreak/>
        <w:t>Фонетика</w:t>
      </w:r>
      <w:r>
        <w:rPr>
          <w:spacing w:val="1"/>
          <w:sz w:val="24"/>
        </w:rPr>
        <w:t xml:space="preserve"> </w:t>
      </w:r>
      <w:r>
        <w:rPr>
          <w:sz w:val="24"/>
        </w:rPr>
        <w:t>и</w:t>
      </w:r>
      <w:r>
        <w:rPr>
          <w:spacing w:val="1"/>
          <w:sz w:val="24"/>
        </w:rPr>
        <w:t xml:space="preserve"> </w:t>
      </w:r>
      <w:r>
        <w:rPr>
          <w:sz w:val="24"/>
        </w:rPr>
        <w:t>орфоэпия</w:t>
      </w:r>
      <w:r>
        <w:rPr>
          <w:spacing w:val="1"/>
          <w:sz w:val="24"/>
        </w:rPr>
        <w:t xml:space="preserve"> </w:t>
      </w:r>
      <w:r>
        <w:rPr>
          <w:sz w:val="24"/>
        </w:rPr>
        <w:t>как</w:t>
      </w:r>
      <w:r>
        <w:rPr>
          <w:spacing w:val="1"/>
          <w:sz w:val="24"/>
        </w:rPr>
        <w:t xml:space="preserve"> </w:t>
      </w:r>
      <w:r>
        <w:rPr>
          <w:sz w:val="24"/>
        </w:rPr>
        <w:t>разделы</w:t>
      </w:r>
      <w:r>
        <w:rPr>
          <w:spacing w:val="1"/>
          <w:sz w:val="24"/>
        </w:rPr>
        <w:t xml:space="preserve"> </w:t>
      </w:r>
      <w:r>
        <w:rPr>
          <w:sz w:val="24"/>
        </w:rPr>
        <w:t>лингвистики</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Фонетический</w:t>
      </w:r>
      <w:r>
        <w:rPr>
          <w:spacing w:val="1"/>
          <w:sz w:val="24"/>
        </w:rPr>
        <w:t xml:space="preserve"> </w:t>
      </w:r>
      <w:r>
        <w:rPr>
          <w:sz w:val="24"/>
        </w:rPr>
        <w:t>анализ</w:t>
      </w:r>
      <w:r>
        <w:rPr>
          <w:spacing w:val="1"/>
          <w:sz w:val="24"/>
        </w:rPr>
        <w:t xml:space="preserve"> </w:t>
      </w:r>
      <w:r>
        <w:rPr>
          <w:sz w:val="24"/>
        </w:rPr>
        <w:t>слова.</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фонетики</w:t>
      </w:r>
      <w:r>
        <w:rPr>
          <w:spacing w:val="1"/>
          <w:sz w:val="24"/>
        </w:rPr>
        <w:t xml:space="preserve"> </w:t>
      </w:r>
      <w:r>
        <w:rPr>
          <w:sz w:val="24"/>
        </w:rPr>
        <w:t>(повторение,</w:t>
      </w:r>
      <w:r>
        <w:rPr>
          <w:spacing w:val="1"/>
          <w:sz w:val="24"/>
        </w:rPr>
        <w:t xml:space="preserve"> </w:t>
      </w:r>
      <w:r>
        <w:rPr>
          <w:sz w:val="24"/>
        </w:rPr>
        <w:t>обобщение).</w:t>
      </w:r>
    </w:p>
    <w:p w:rsidR="001E7CBD" w:rsidRDefault="009458D3">
      <w:pPr>
        <w:pStyle w:val="a4"/>
        <w:numPr>
          <w:ilvl w:val="3"/>
          <w:numId w:val="89"/>
        </w:numPr>
        <w:tabs>
          <w:tab w:val="left" w:pos="2002"/>
        </w:tabs>
        <w:spacing w:line="360" w:lineRule="auto"/>
        <w:ind w:left="392" w:right="226" w:firstLine="708"/>
        <w:rPr>
          <w:sz w:val="24"/>
        </w:rPr>
      </w:pPr>
      <w:r>
        <w:rPr>
          <w:sz w:val="24"/>
        </w:rPr>
        <w:t>Основные</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литературного</w:t>
      </w:r>
      <w:r>
        <w:rPr>
          <w:spacing w:val="1"/>
          <w:sz w:val="24"/>
        </w:rPr>
        <w:t xml:space="preserve"> </w:t>
      </w:r>
      <w:r>
        <w:rPr>
          <w:sz w:val="24"/>
        </w:rPr>
        <w:t>произношения:</w:t>
      </w:r>
      <w:r>
        <w:rPr>
          <w:spacing w:val="1"/>
          <w:sz w:val="24"/>
        </w:rPr>
        <w:t xml:space="preserve"> </w:t>
      </w:r>
      <w:r>
        <w:rPr>
          <w:sz w:val="24"/>
        </w:rPr>
        <w:t>произношение</w:t>
      </w:r>
      <w:r>
        <w:rPr>
          <w:spacing w:val="1"/>
          <w:sz w:val="24"/>
        </w:rPr>
        <w:t xml:space="preserve"> </w:t>
      </w:r>
      <w:r>
        <w:rPr>
          <w:sz w:val="24"/>
        </w:rPr>
        <w:t>безударных</w:t>
      </w:r>
      <w:r>
        <w:rPr>
          <w:spacing w:val="1"/>
          <w:sz w:val="24"/>
        </w:rPr>
        <w:t xml:space="preserve"> </w:t>
      </w:r>
      <w:r>
        <w:rPr>
          <w:sz w:val="24"/>
        </w:rPr>
        <w:t>гласных</w:t>
      </w:r>
      <w:r>
        <w:rPr>
          <w:spacing w:val="1"/>
          <w:sz w:val="24"/>
        </w:rPr>
        <w:t xml:space="preserve"> </w:t>
      </w:r>
      <w:r>
        <w:rPr>
          <w:sz w:val="24"/>
        </w:rPr>
        <w:t>звуков,</w:t>
      </w:r>
      <w:r>
        <w:rPr>
          <w:spacing w:val="1"/>
          <w:sz w:val="24"/>
        </w:rPr>
        <w:t xml:space="preserve"> </w:t>
      </w:r>
      <w:r>
        <w:rPr>
          <w:sz w:val="24"/>
        </w:rPr>
        <w:t>некоторых</w:t>
      </w:r>
      <w:r>
        <w:rPr>
          <w:spacing w:val="1"/>
          <w:sz w:val="24"/>
        </w:rPr>
        <w:t xml:space="preserve"> </w:t>
      </w:r>
      <w:r>
        <w:rPr>
          <w:sz w:val="24"/>
        </w:rPr>
        <w:t>согласных,</w:t>
      </w:r>
      <w:r>
        <w:rPr>
          <w:spacing w:val="1"/>
          <w:sz w:val="24"/>
        </w:rPr>
        <w:t xml:space="preserve"> </w:t>
      </w:r>
      <w:r>
        <w:rPr>
          <w:sz w:val="24"/>
        </w:rPr>
        <w:t>сочетаний</w:t>
      </w:r>
      <w:r>
        <w:rPr>
          <w:spacing w:val="1"/>
          <w:sz w:val="24"/>
        </w:rPr>
        <w:t xml:space="preserve"> </w:t>
      </w:r>
      <w:r>
        <w:rPr>
          <w:sz w:val="24"/>
        </w:rPr>
        <w:t>согласных.</w:t>
      </w:r>
      <w:r>
        <w:rPr>
          <w:spacing w:val="1"/>
          <w:sz w:val="24"/>
        </w:rPr>
        <w:t xml:space="preserve"> </w:t>
      </w:r>
      <w:r>
        <w:rPr>
          <w:sz w:val="24"/>
        </w:rPr>
        <w:t>Произношение</w:t>
      </w:r>
      <w:r>
        <w:rPr>
          <w:spacing w:val="1"/>
          <w:sz w:val="24"/>
        </w:rPr>
        <w:t xml:space="preserve"> </w:t>
      </w:r>
      <w:r>
        <w:rPr>
          <w:sz w:val="24"/>
        </w:rPr>
        <w:t>некоторых грамматических форм. Особенности произношения иноязычных слов. Нормы ударения</w:t>
      </w:r>
      <w:r>
        <w:rPr>
          <w:spacing w:val="-57"/>
          <w:sz w:val="24"/>
        </w:rPr>
        <w:t xml:space="preserve"> </w:t>
      </w:r>
      <w:r>
        <w:rPr>
          <w:sz w:val="24"/>
        </w:rPr>
        <w:t>в</w:t>
      </w:r>
      <w:r>
        <w:rPr>
          <w:spacing w:val="-2"/>
          <w:sz w:val="24"/>
        </w:rPr>
        <w:t xml:space="preserve"> </w:t>
      </w:r>
      <w:r>
        <w:rPr>
          <w:sz w:val="24"/>
        </w:rPr>
        <w:t>современном</w:t>
      </w:r>
      <w:r>
        <w:rPr>
          <w:spacing w:val="-1"/>
          <w:sz w:val="24"/>
        </w:rPr>
        <w:t xml:space="preserve"> </w:t>
      </w:r>
      <w:r>
        <w:rPr>
          <w:sz w:val="24"/>
        </w:rPr>
        <w:t>литературном</w:t>
      </w:r>
      <w:r>
        <w:rPr>
          <w:spacing w:val="-1"/>
          <w:sz w:val="24"/>
        </w:rPr>
        <w:t xml:space="preserve"> </w:t>
      </w:r>
      <w:r>
        <w:rPr>
          <w:sz w:val="24"/>
        </w:rPr>
        <w:t>русском</w:t>
      </w:r>
      <w:r>
        <w:rPr>
          <w:spacing w:val="-1"/>
          <w:sz w:val="24"/>
        </w:rPr>
        <w:t xml:space="preserve"> </w:t>
      </w:r>
      <w:r>
        <w:rPr>
          <w:sz w:val="24"/>
        </w:rPr>
        <w:t>языке.</w:t>
      </w:r>
    </w:p>
    <w:p w:rsidR="001E7CBD" w:rsidRDefault="009458D3">
      <w:pPr>
        <w:pStyle w:val="a4"/>
        <w:numPr>
          <w:ilvl w:val="2"/>
          <w:numId w:val="89"/>
        </w:numPr>
        <w:tabs>
          <w:tab w:val="left" w:pos="1822"/>
        </w:tabs>
        <w:ind w:left="1821" w:hanging="721"/>
        <w:rPr>
          <w:sz w:val="24"/>
        </w:rPr>
      </w:pPr>
      <w:r>
        <w:rPr>
          <w:sz w:val="24"/>
        </w:rPr>
        <w:t>Лексикология</w:t>
      </w:r>
      <w:r>
        <w:rPr>
          <w:spacing w:val="-6"/>
          <w:sz w:val="24"/>
        </w:rPr>
        <w:t xml:space="preserve"> </w:t>
      </w:r>
      <w:r>
        <w:rPr>
          <w:sz w:val="24"/>
        </w:rPr>
        <w:t>и</w:t>
      </w:r>
      <w:r>
        <w:rPr>
          <w:spacing w:val="-4"/>
          <w:sz w:val="24"/>
        </w:rPr>
        <w:t xml:space="preserve"> </w:t>
      </w:r>
      <w:r>
        <w:rPr>
          <w:sz w:val="24"/>
        </w:rPr>
        <w:t>фразеология.</w:t>
      </w:r>
      <w:r>
        <w:rPr>
          <w:spacing w:val="-3"/>
          <w:sz w:val="24"/>
        </w:rPr>
        <w:t xml:space="preserve"> </w:t>
      </w:r>
      <w:r>
        <w:rPr>
          <w:sz w:val="24"/>
        </w:rPr>
        <w:t>Лексические</w:t>
      </w:r>
      <w:r>
        <w:rPr>
          <w:spacing w:val="-3"/>
          <w:sz w:val="24"/>
        </w:rPr>
        <w:t xml:space="preserve"> </w:t>
      </w:r>
      <w:r>
        <w:rPr>
          <w:sz w:val="24"/>
        </w:rPr>
        <w:t>нормы.</w:t>
      </w:r>
    </w:p>
    <w:p w:rsidR="001E7CBD" w:rsidRDefault="009458D3">
      <w:pPr>
        <w:pStyle w:val="a4"/>
        <w:numPr>
          <w:ilvl w:val="3"/>
          <w:numId w:val="89"/>
        </w:numPr>
        <w:tabs>
          <w:tab w:val="left" w:pos="2002"/>
        </w:tabs>
        <w:spacing w:before="136" w:line="360" w:lineRule="auto"/>
        <w:ind w:left="392" w:right="226" w:firstLine="708"/>
        <w:rPr>
          <w:sz w:val="24"/>
        </w:rPr>
      </w:pPr>
      <w:r>
        <w:rPr>
          <w:sz w:val="24"/>
        </w:rPr>
        <w:t>Лексикология и фразеология как разделы лингвистики (повторение, обобщение).</w:t>
      </w:r>
      <w:r>
        <w:rPr>
          <w:spacing w:val="1"/>
          <w:sz w:val="24"/>
        </w:rPr>
        <w:t xml:space="preserve"> </w:t>
      </w:r>
      <w:r>
        <w:rPr>
          <w:sz w:val="24"/>
        </w:rPr>
        <w:t>Лексический анализ слова. Изобразительно-выразительные средства лексики: эпитет, метафора,</w:t>
      </w:r>
      <w:r>
        <w:rPr>
          <w:spacing w:val="1"/>
          <w:sz w:val="24"/>
        </w:rPr>
        <w:t xml:space="preserve"> </w:t>
      </w:r>
      <w:r>
        <w:rPr>
          <w:sz w:val="24"/>
        </w:rPr>
        <w:t>метонимия,</w:t>
      </w:r>
      <w:r>
        <w:rPr>
          <w:spacing w:val="-1"/>
          <w:sz w:val="24"/>
        </w:rPr>
        <w:t xml:space="preserve"> </w:t>
      </w:r>
      <w:r>
        <w:rPr>
          <w:sz w:val="24"/>
        </w:rPr>
        <w:t>олицетворение,</w:t>
      </w:r>
      <w:r>
        <w:rPr>
          <w:spacing w:val="-1"/>
          <w:sz w:val="24"/>
        </w:rPr>
        <w:t xml:space="preserve"> </w:t>
      </w:r>
      <w:r>
        <w:rPr>
          <w:sz w:val="24"/>
        </w:rPr>
        <w:t>гипербола, сравнение</w:t>
      </w:r>
      <w:r>
        <w:rPr>
          <w:spacing w:val="-2"/>
          <w:sz w:val="24"/>
        </w:rPr>
        <w:t xml:space="preserve"> </w:t>
      </w:r>
      <w:r>
        <w:rPr>
          <w:sz w:val="24"/>
        </w:rPr>
        <w:t>(повторение, обобщение).</w:t>
      </w:r>
    </w:p>
    <w:p w:rsidR="001E7CBD" w:rsidRDefault="009458D3">
      <w:pPr>
        <w:pStyle w:val="a4"/>
        <w:numPr>
          <w:ilvl w:val="3"/>
          <w:numId w:val="89"/>
        </w:numPr>
        <w:tabs>
          <w:tab w:val="left" w:pos="2002"/>
        </w:tabs>
        <w:spacing w:before="2" w:line="360" w:lineRule="auto"/>
        <w:ind w:left="392" w:right="228" w:firstLine="708"/>
        <w:rPr>
          <w:sz w:val="24"/>
        </w:rPr>
      </w:pPr>
      <w:r>
        <w:rPr>
          <w:sz w:val="24"/>
        </w:rPr>
        <w:t>Основные</w:t>
      </w:r>
      <w:r>
        <w:rPr>
          <w:spacing w:val="1"/>
          <w:sz w:val="24"/>
        </w:rPr>
        <w:t xml:space="preserve"> </w:t>
      </w:r>
      <w:r>
        <w:rPr>
          <w:sz w:val="24"/>
        </w:rPr>
        <w:t>лексические</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Многозначные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омонимы,</w:t>
      </w:r>
      <w:r>
        <w:rPr>
          <w:spacing w:val="1"/>
          <w:sz w:val="24"/>
        </w:rPr>
        <w:t xml:space="preserve"> </w:t>
      </w:r>
      <w:r>
        <w:rPr>
          <w:sz w:val="24"/>
        </w:rPr>
        <w:t>их</w:t>
      </w:r>
      <w:r>
        <w:rPr>
          <w:spacing w:val="1"/>
          <w:sz w:val="24"/>
        </w:rPr>
        <w:t xml:space="preserve"> </w:t>
      </w:r>
      <w:r>
        <w:rPr>
          <w:sz w:val="24"/>
        </w:rPr>
        <w:t>употребление.</w:t>
      </w:r>
      <w:r>
        <w:rPr>
          <w:spacing w:val="1"/>
          <w:sz w:val="24"/>
        </w:rPr>
        <w:t xml:space="preserve"> </w:t>
      </w:r>
      <w:r>
        <w:rPr>
          <w:sz w:val="24"/>
        </w:rPr>
        <w:t>Синонимы,</w:t>
      </w:r>
      <w:r>
        <w:rPr>
          <w:spacing w:val="1"/>
          <w:sz w:val="24"/>
        </w:rPr>
        <w:t xml:space="preserve"> </w:t>
      </w:r>
      <w:r>
        <w:rPr>
          <w:sz w:val="24"/>
        </w:rPr>
        <w:t>антонимы,</w:t>
      </w:r>
      <w:r>
        <w:rPr>
          <w:spacing w:val="1"/>
          <w:sz w:val="24"/>
        </w:rPr>
        <w:t xml:space="preserve"> </w:t>
      </w:r>
      <w:r>
        <w:rPr>
          <w:sz w:val="24"/>
        </w:rPr>
        <w:t>паронимы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употребление.</w:t>
      </w:r>
      <w:r>
        <w:rPr>
          <w:spacing w:val="1"/>
          <w:sz w:val="24"/>
        </w:rPr>
        <w:t xml:space="preserve"> </w:t>
      </w:r>
      <w:r>
        <w:rPr>
          <w:sz w:val="24"/>
        </w:rPr>
        <w:t>Иноязычные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употребление.</w:t>
      </w:r>
      <w:r>
        <w:rPr>
          <w:spacing w:val="1"/>
          <w:sz w:val="24"/>
        </w:rPr>
        <w:t xml:space="preserve"> </w:t>
      </w:r>
      <w:r>
        <w:rPr>
          <w:sz w:val="24"/>
        </w:rPr>
        <w:t>Лексическая</w:t>
      </w:r>
      <w:r>
        <w:rPr>
          <w:spacing w:val="1"/>
          <w:sz w:val="24"/>
        </w:rPr>
        <w:t xml:space="preserve"> </w:t>
      </w:r>
      <w:r>
        <w:rPr>
          <w:sz w:val="24"/>
        </w:rPr>
        <w:t>сочетаемость.</w:t>
      </w:r>
      <w:r>
        <w:rPr>
          <w:spacing w:val="1"/>
          <w:sz w:val="24"/>
        </w:rPr>
        <w:t xml:space="preserve"> </w:t>
      </w:r>
      <w:r>
        <w:rPr>
          <w:sz w:val="24"/>
        </w:rPr>
        <w:t>Тавтология.</w:t>
      </w:r>
      <w:r>
        <w:rPr>
          <w:spacing w:val="1"/>
          <w:sz w:val="24"/>
        </w:rPr>
        <w:t xml:space="preserve"> </w:t>
      </w:r>
      <w:r>
        <w:rPr>
          <w:sz w:val="24"/>
        </w:rPr>
        <w:t>Плеоназм.</w:t>
      </w:r>
    </w:p>
    <w:p w:rsidR="001E7CBD" w:rsidRDefault="009458D3">
      <w:pPr>
        <w:pStyle w:val="a4"/>
        <w:numPr>
          <w:ilvl w:val="3"/>
          <w:numId w:val="89"/>
        </w:numPr>
        <w:tabs>
          <w:tab w:val="left" w:pos="2002"/>
        </w:tabs>
        <w:spacing w:line="360" w:lineRule="auto"/>
        <w:ind w:left="392" w:right="231" w:firstLine="708"/>
        <w:rPr>
          <w:sz w:val="24"/>
        </w:rPr>
      </w:pPr>
      <w:r>
        <w:rPr>
          <w:sz w:val="24"/>
        </w:rPr>
        <w:t>Функционально-стилистическая</w:t>
      </w:r>
      <w:r>
        <w:rPr>
          <w:spacing w:val="1"/>
          <w:sz w:val="24"/>
        </w:rPr>
        <w:t xml:space="preserve"> </w:t>
      </w:r>
      <w:r>
        <w:rPr>
          <w:sz w:val="24"/>
        </w:rPr>
        <w:t>окраска</w:t>
      </w:r>
      <w:r>
        <w:rPr>
          <w:spacing w:val="1"/>
          <w:sz w:val="24"/>
        </w:rPr>
        <w:t xml:space="preserve"> </w:t>
      </w:r>
      <w:r>
        <w:rPr>
          <w:sz w:val="24"/>
        </w:rPr>
        <w:t>слова.</w:t>
      </w:r>
      <w:r>
        <w:rPr>
          <w:spacing w:val="1"/>
          <w:sz w:val="24"/>
        </w:rPr>
        <w:t xml:space="preserve"> </w:t>
      </w:r>
      <w:r>
        <w:rPr>
          <w:sz w:val="24"/>
        </w:rPr>
        <w:t>Лексика</w:t>
      </w:r>
      <w:r>
        <w:rPr>
          <w:spacing w:val="1"/>
          <w:sz w:val="24"/>
        </w:rPr>
        <w:t xml:space="preserve"> </w:t>
      </w:r>
      <w:r>
        <w:rPr>
          <w:sz w:val="24"/>
        </w:rPr>
        <w:t>общеупотребительная,</w:t>
      </w:r>
      <w:r>
        <w:rPr>
          <w:spacing w:val="1"/>
          <w:sz w:val="24"/>
        </w:rPr>
        <w:t xml:space="preserve"> </w:t>
      </w:r>
      <w:r>
        <w:rPr>
          <w:sz w:val="24"/>
        </w:rPr>
        <w:t>разговорная</w:t>
      </w:r>
      <w:r>
        <w:rPr>
          <w:spacing w:val="-1"/>
          <w:sz w:val="24"/>
        </w:rPr>
        <w:t xml:space="preserve"> </w:t>
      </w:r>
      <w:r>
        <w:rPr>
          <w:sz w:val="24"/>
        </w:rPr>
        <w:t>и книжная.</w:t>
      </w:r>
      <w:r>
        <w:rPr>
          <w:spacing w:val="-3"/>
          <w:sz w:val="24"/>
        </w:rPr>
        <w:t xml:space="preserve"> </w:t>
      </w:r>
      <w:r>
        <w:rPr>
          <w:sz w:val="24"/>
        </w:rPr>
        <w:t>Особенности</w:t>
      </w:r>
      <w:r>
        <w:rPr>
          <w:spacing w:val="3"/>
          <w:sz w:val="24"/>
        </w:rPr>
        <w:t xml:space="preserve"> </w:t>
      </w:r>
      <w:r>
        <w:rPr>
          <w:sz w:val="24"/>
        </w:rPr>
        <w:t>употребления.</w:t>
      </w:r>
    </w:p>
    <w:p w:rsidR="001E7CBD" w:rsidRDefault="009458D3">
      <w:pPr>
        <w:pStyle w:val="a4"/>
        <w:numPr>
          <w:ilvl w:val="3"/>
          <w:numId w:val="89"/>
        </w:numPr>
        <w:tabs>
          <w:tab w:val="left" w:pos="2002"/>
        </w:tabs>
        <w:spacing w:before="1" w:line="360" w:lineRule="auto"/>
        <w:ind w:left="392" w:right="230" w:firstLine="708"/>
        <w:rPr>
          <w:sz w:val="24"/>
        </w:rPr>
      </w:pPr>
      <w:r>
        <w:rPr>
          <w:sz w:val="24"/>
        </w:rPr>
        <w:t>Экспрессивно-стилистическая</w:t>
      </w:r>
      <w:r>
        <w:rPr>
          <w:spacing w:val="1"/>
          <w:sz w:val="24"/>
        </w:rPr>
        <w:t xml:space="preserve"> </w:t>
      </w:r>
      <w:r>
        <w:rPr>
          <w:sz w:val="24"/>
        </w:rPr>
        <w:t>окраска</w:t>
      </w:r>
      <w:r>
        <w:rPr>
          <w:spacing w:val="1"/>
          <w:sz w:val="24"/>
        </w:rPr>
        <w:t xml:space="preserve"> </w:t>
      </w:r>
      <w:r>
        <w:rPr>
          <w:sz w:val="24"/>
        </w:rPr>
        <w:t>слова.</w:t>
      </w:r>
      <w:r>
        <w:rPr>
          <w:spacing w:val="1"/>
          <w:sz w:val="24"/>
        </w:rPr>
        <w:t xml:space="preserve"> </w:t>
      </w:r>
      <w:r>
        <w:rPr>
          <w:sz w:val="24"/>
        </w:rPr>
        <w:t>Лексика</w:t>
      </w:r>
      <w:r>
        <w:rPr>
          <w:spacing w:val="1"/>
          <w:sz w:val="24"/>
        </w:rPr>
        <w:t xml:space="preserve"> </w:t>
      </w:r>
      <w:r>
        <w:rPr>
          <w:sz w:val="24"/>
        </w:rPr>
        <w:t>нейтральная,</w:t>
      </w:r>
      <w:r>
        <w:rPr>
          <w:spacing w:val="1"/>
          <w:sz w:val="24"/>
        </w:rPr>
        <w:t xml:space="preserve"> </w:t>
      </w:r>
      <w:r>
        <w:rPr>
          <w:sz w:val="24"/>
        </w:rPr>
        <w:t>высокая,</w:t>
      </w:r>
      <w:r>
        <w:rPr>
          <w:spacing w:val="1"/>
          <w:sz w:val="24"/>
        </w:rPr>
        <w:t xml:space="preserve"> </w:t>
      </w:r>
      <w:r>
        <w:rPr>
          <w:sz w:val="24"/>
        </w:rPr>
        <w:t>сниженная. Эмоционально-оценочная окраска слова (неодобрительное, ласкательное, шутливое и</w:t>
      </w:r>
      <w:r>
        <w:rPr>
          <w:spacing w:val="1"/>
          <w:sz w:val="24"/>
        </w:rPr>
        <w:t xml:space="preserve"> </w:t>
      </w:r>
      <w:r>
        <w:rPr>
          <w:sz w:val="24"/>
        </w:rPr>
        <w:t>другое).</w:t>
      </w:r>
      <w:r>
        <w:rPr>
          <w:spacing w:val="-1"/>
          <w:sz w:val="24"/>
        </w:rPr>
        <w:t xml:space="preserve"> </w:t>
      </w:r>
      <w:r>
        <w:rPr>
          <w:sz w:val="24"/>
        </w:rPr>
        <w:t>Особенности</w:t>
      </w:r>
      <w:r>
        <w:rPr>
          <w:spacing w:val="3"/>
          <w:sz w:val="24"/>
        </w:rPr>
        <w:t xml:space="preserve"> </w:t>
      </w:r>
      <w:r>
        <w:rPr>
          <w:sz w:val="24"/>
        </w:rPr>
        <w:t>употребления.</w:t>
      </w:r>
    </w:p>
    <w:p w:rsidR="001E7CBD" w:rsidRDefault="009458D3">
      <w:pPr>
        <w:pStyle w:val="a4"/>
        <w:numPr>
          <w:ilvl w:val="3"/>
          <w:numId w:val="89"/>
        </w:numPr>
        <w:tabs>
          <w:tab w:val="left" w:pos="2002"/>
        </w:tabs>
        <w:spacing w:line="275" w:lineRule="exact"/>
        <w:ind w:hanging="901"/>
        <w:rPr>
          <w:sz w:val="24"/>
        </w:rPr>
      </w:pPr>
      <w:r>
        <w:rPr>
          <w:sz w:val="24"/>
        </w:rPr>
        <w:t>Фразеология</w:t>
      </w:r>
      <w:r>
        <w:rPr>
          <w:spacing w:val="-2"/>
          <w:sz w:val="24"/>
        </w:rPr>
        <w:t xml:space="preserve"> </w:t>
      </w:r>
      <w:r>
        <w:rPr>
          <w:sz w:val="24"/>
        </w:rPr>
        <w:t>русского</w:t>
      </w:r>
      <w:r>
        <w:rPr>
          <w:spacing w:val="-2"/>
          <w:sz w:val="24"/>
        </w:rPr>
        <w:t xml:space="preserve"> </w:t>
      </w:r>
      <w:r>
        <w:rPr>
          <w:sz w:val="24"/>
        </w:rPr>
        <w:t>языка</w:t>
      </w:r>
      <w:r>
        <w:rPr>
          <w:spacing w:val="-1"/>
          <w:sz w:val="24"/>
        </w:rPr>
        <w:t xml:space="preserve"> </w:t>
      </w:r>
      <w:r>
        <w:rPr>
          <w:sz w:val="24"/>
        </w:rPr>
        <w:t>(повторение,</w:t>
      </w:r>
      <w:r>
        <w:rPr>
          <w:spacing w:val="-2"/>
          <w:sz w:val="24"/>
        </w:rPr>
        <w:t xml:space="preserve"> </w:t>
      </w:r>
      <w:r>
        <w:rPr>
          <w:sz w:val="24"/>
        </w:rPr>
        <w:t>обобщение).</w:t>
      </w:r>
      <w:r>
        <w:rPr>
          <w:spacing w:val="-2"/>
          <w:sz w:val="24"/>
        </w:rPr>
        <w:t xml:space="preserve"> </w:t>
      </w:r>
      <w:r>
        <w:rPr>
          <w:sz w:val="24"/>
        </w:rPr>
        <w:t>Крылатые</w:t>
      </w:r>
      <w:r>
        <w:rPr>
          <w:spacing w:val="-3"/>
          <w:sz w:val="24"/>
        </w:rPr>
        <w:t xml:space="preserve"> </w:t>
      </w:r>
      <w:r>
        <w:rPr>
          <w:sz w:val="24"/>
        </w:rPr>
        <w:t>слова.</w:t>
      </w:r>
    </w:p>
    <w:p w:rsidR="001E7CBD" w:rsidRDefault="009458D3">
      <w:pPr>
        <w:pStyle w:val="a4"/>
        <w:numPr>
          <w:ilvl w:val="2"/>
          <w:numId w:val="89"/>
        </w:numPr>
        <w:tabs>
          <w:tab w:val="left" w:pos="1822"/>
        </w:tabs>
        <w:spacing w:before="139"/>
        <w:ind w:left="1821" w:hanging="721"/>
        <w:rPr>
          <w:sz w:val="24"/>
        </w:rPr>
      </w:pPr>
      <w:r>
        <w:rPr>
          <w:sz w:val="24"/>
        </w:rPr>
        <w:t>Морфемика</w:t>
      </w:r>
      <w:r>
        <w:rPr>
          <w:spacing w:val="-4"/>
          <w:sz w:val="24"/>
        </w:rPr>
        <w:t xml:space="preserve"> </w:t>
      </w:r>
      <w:r>
        <w:rPr>
          <w:sz w:val="24"/>
        </w:rPr>
        <w:t>и</w:t>
      </w:r>
      <w:r>
        <w:rPr>
          <w:spacing w:val="-3"/>
          <w:sz w:val="24"/>
        </w:rPr>
        <w:t xml:space="preserve"> </w:t>
      </w:r>
      <w:r>
        <w:rPr>
          <w:sz w:val="24"/>
        </w:rPr>
        <w:t>словообразование.</w:t>
      </w:r>
      <w:r>
        <w:rPr>
          <w:spacing w:val="-4"/>
          <w:sz w:val="24"/>
        </w:rPr>
        <w:t xml:space="preserve"> </w:t>
      </w:r>
      <w:r>
        <w:rPr>
          <w:sz w:val="24"/>
        </w:rPr>
        <w:t>Словообразовательные</w:t>
      </w:r>
      <w:r>
        <w:rPr>
          <w:spacing w:val="-4"/>
          <w:sz w:val="24"/>
        </w:rPr>
        <w:t xml:space="preserve"> </w:t>
      </w:r>
      <w:r>
        <w:rPr>
          <w:sz w:val="24"/>
        </w:rPr>
        <w:t>нормы.</w:t>
      </w:r>
    </w:p>
    <w:p w:rsidR="001E7CBD" w:rsidRDefault="009458D3">
      <w:pPr>
        <w:pStyle w:val="a3"/>
        <w:spacing w:before="137" w:line="360" w:lineRule="auto"/>
        <w:ind w:right="225"/>
      </w:pPr>
      <w:r>
        <w:t>Морфемика</w:t>
      </w:r>
      <w:r>
        <w:rPr>
          <w:spacing w:val="1"/>
        </w:rPr>
        <w:t xml:space="preserve"> </w:t>
      </w:r>
      <w:r>
        <w:t>и</w:t>
      </w:r>
      <w:r>
        <w:rPr>
          <w:spacing w:val="1"/>
        </w:rPr>
        <w:t xml:space="preserve"> </w:t>
      </w:r>
      <w:r>
        <w:t>словообразование</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слова.</w:t>
      </w:r>
      <w:r>
        <w:rPr>
          <w:spacing w:val="1"/>
        </w:rPr>
        <w:t xml:space="preserve"> </w:t>
      </w:r>
      <w:r>
        <w:t>Словообразовательные</w:t>
      </w:r>
      <w:r>
        <w:rPr>
          <w:spacing w:val="1"/>
        </w:rPr>
        <w:t xml:space="preserve"> </w:t>
      </w:r>
      <w:r>
        <w:t>трудности</w:t>
      </w:r>
      <w:r>
        <w:rPr>
          <w:spacing w:val="1"/>
        </w:rPr>
        <w:t xml:space="preserve"> </w:t>
      </w:r>
      <w:r>
        <w:t>(обзор).</w:t>
      </w:r>
      <w:r>
        <w:rPr>
          <w:spacing w:val="1"/>
        </w:rPr>
        <w:t xml:space="preserve"> </w:t>
      </w:r>
      <w:r>
        <w:t>Особенности</w:t>
      </w:r>
      <w:r>
        <w:rPr>
          <w:spacing w:val="2"/>
        </w:rPr>
        <w:t xml:space="preserve"> </w:t>
      </w:r>
      <w:r>
        <w:t>употребления сложносокращѐнных слов</w:t>
      </w:r>
      <w:r>
        <w:rPr>
          <w:spacing w:val="-1"/>
        </w:rPr>
        <w:t xml:space="preserve"> </w:t>
      </w:r>
      <w:r>
        <w:t>(аббревиатур).</w:t>
      </w:r>
    </w:p>
    <w:p w:rsidR="001E7CBD" w:rsidRDefault="009458D3">
      <w:pPr>
        <w:pStyle w:val="a4"/>
        <w:numPr>
          <w:ilvl w:val="2"/>
          <w:numId w:val="89"/>
        </w:numPr>
        <w:tabs>
          <w:tab w:val="left" w:pos="1822"/>
        </w:tabs>
        <w:spacing w:before="2"/>
        <w:ind w:left="1821" w:hanging="721"/>
        <w:rPr>
          <w:sz w:val="24"/>
        </w:rPr>
      </w:pPr>
      <w:r>
        <w:rPr>
          <w:sz w:val="24"/>
        </w:rPr>
        <w:t>Морфология.</w:t>
      </w:r>
      <w:r>
        <w:rPr>
          <w:spacing w:val="-3"/>
          <w:sz w:val="24"/>
        </w:rPr>
        <w:t xml:space="preserve"> </w:t>
      </w:r>
      <w:r>
        <w:rPr>
          <w:sz w:val="24"/>
        </w:rPr>
        <w:t>Морфологические</w:t>
      </w:r>
      <w:r>
        <w:rPr>
          <w:spacing w:val="-4"/>
          <w:sz w:val="24"/>
        </w:rPr>
        <w:t xml:space="preserve"> </w:t>
      </w:r>
      <w:r>
        <w:rPr>
          <w:sz w:val="24"/>
        </w:rPr>
        <w:t>нормы.</w:t>
      </w:r>
    </w:p>
    <w:p w:rsidR="001E7CBD" w:rsidRDefault="009458D3">
      <w:pPr>
        <w:pStyle w:val="a4"/>
        <w:numPr>
          <w:ilvl w:val="3"/>
          <w:numId w:val="89"/>
        </w:numPr>
        <w:tabs>
          <w:tab w:val="left" w:pos="2002"/>
        </w:tabs>
        <w:spacing w:before="136" w:line="360" w:lineRule="auto"/>
        <w:ind w:left="392" w:right="232" w:firstLine="708"/>
        <w:rPr>
          <w:sz w:val="24"/>
        </w:rPr>
      </w:pPr>
      <w:r>
        <w:rPr>
          <w:sz w:val="24"/>
        </w:rPr>
        <w:t>Морфология</w:t>
      </w:r>
      <w:r>
        <w:rPr>
          <w:spacing w:val="14"/>
          <w:sz w:val="24"/>
        </w:rPr>
        <w:t xml:space="preserve"> </w:t>
      </w:r>
      <w:r>
        <w:rPr>
          <w:sz w:val="24"/>
        </w:rPr>
        <w:t>как</w:t>
      </w:r>
      <w:r>
        <w:rPr>
          <w:spacing w:val="16"/>
          <w:sz w:val="24"/>
        </w:rPr>
        <w:t xml:space="preserve"> </w:t>
      </w:r>
      <w:r>
        <w:rPr>
          <w:sz w:val="24"/>
        </w:rPr>
        <w:t>раздел</w:t>
      </w:r>
      <w:r>
        <w:rPr>
          <w:spacing w:val="16"/>
          <w:sz w:val="24"/>
        </w:rPr>
        <w:t xml:space="preserve"> </w:t>
      </w:r>
      <w:r>
        <w:rPr>
          <w:sz w:val="24"/>
        </w:rPr>
        <w:t>лингвистики</w:t>
      </w:r>
      <w:r>
        <w:rPr>
          <w:spacing w:val="15"/>
          <w:sz w:val="24"/>
        </w:rPr>
        <w:t xml:space="preserve"> </w:t>
      </w:r>
      <w:r>
        <w:rPr>
          <w:sz w:val="24"/>
        </w:rPr>
        <w:t>(повторение,</w:t>
      </w:r>
      <w:r>
        <w:rPr>
          <w:spacing w:val="15"/>
          <w:sz w:val="24"/>
        </w:rPr>
        <w:t xml:space="preserve"> </w:t>
      </w:r>
      <w:r>
        <w:rPr>
          <w:sz w:val="24"/>
        </w:rPr>
        <w:t>обобщение).</w:t>
      </w:r>
      <w:r>
        <w:rPr>
          <w:spacing w:val="15"/>
          <w:sz w:val="24"/>
        </w:rPr>
        <w:t xml:space="preserve"> </w:t>
      </w:r>
      <w:r>
        <w:rPr>
          <w:sz w:val="24"/>
        </w:rPr>
        <w:t>Морфологический</w:t>
      </w:r>
      <w:r>
        <w:rPr>
          <w:spacing w:val="-57"/>
          <w:sz w:val="24"/>
        </w:rPr>
        <w:t xml:space="preserve"> </w:t>
      </w:r>
      <w:r>
        <w:rPr>
          <w:sz w:val="24"/>
        </w:rPr>
        <w:t>анализ</w:t>
      </w:r>
      <w:r>
        <w:rPr>
          <w:spacing w:val="-1"/>
          <w:sz w:val="24"/>
        </w:rPr>
        <w:t xml:space="preserve"> </w:t>
      </w:r>
      <w:r>
        <w:rPr>
          <w:sz w:val="24"/>
        </w:rPr>
        <w:t>слова.</w:t>
      </w:r>
      <w:r>
        <w:rPr>
          <w:spacing w:val="-1"/>
          <w:sz w:val="24"/>
        </w:rPr>
        <w:t xml:space="preserve"> </w:t>
      </w:r>
      <w:r>
        <w:rPr>
          <w:sz w:val="24"/>
        </w:rPr>
        <w:t>Особенности</w:t>
      </w:r>
      <w:r>
        <w:rPr>
          <w:spacing w:val="3"/>
          <w:sz w:val="24"/>
        </w:rPr>
        <w:t xml:space="preserve"> </w:t>
      </w:r>
      <w:r>
        <w:rPr>
          <w:sz w:val="24"/>
        </w:rPr>
        <w:t>употребления</w:t>
      </w:r>
      <w:r>
        <w:rPr>
          <w:spacing w:val="-1"/>
          <w:sz w:val="24"/>
        </w:rPr>
        <w:t xml:space="preserve"> </w:t>
      </w:r>
      <w:r>
        <w:rPr>
          <w:sz w:val="24"/>
        </w:rPr>
        <w:t>в</w:t>
      </w:r>
      <w:r>
        <w:rPr>
          <w:spacing w:val="-1"/>
          <w:sz w:val="24"/>
        </w:rPr>
        <w:t xml:space="preserve"> </w:t>
      </w:r>
      <w:r>
        <w:rPr>
          <w:sz w:val="24"/>
        </w:rPr>
        <w:t>тексте</w:t>
      </w:r>
      <w:r>
        <w:rPr>
          <w:spacing w:val="-2"/>
          <w:sz w:val="24"/>
        </w:rPr>
        <w:t xml:space="preserve"> </w:t>
      </w:r>
      <w:r>
        <w:rPr>
          <w:sz w:val="24"/>
        </w:rPr>
        <w:t>слов</w:t>
      </w:r>
      <w:r>
        <w:rPr>
          <w:spacing w:val="-1"/>
          <w:sz w:val="24"/>
        </w:rPr>
        <w:t xml:space="preserve"> </w:t>
      </w:r>
      <w:r>
        <w:rPr>
          <w:sz w:val="24"/>
        </w:rPr>
        <w:t>разных частей речи.</w:t>
      </w:r>
    </w:p>
    <w:p w:rsidR="001E7CBD" w:rsidRDefault="009458D3">
      <w:pPr>
        <w:pStyle w:val="a4"/>
        <w:numPr>
          <w:ilvl w:val="3"/>
          <w:numId w:val="89"/>
        </w:numPr>
        <w:tabs>
          <w:tab w:val="left" w:pos="2002"/>
        </w:tabs>
        <w:spacing w:before="1" w:line="360" w:lineRule="auto"/>
        <w:ind w:left="392" w:right="231" w:firstLine="708"/>
        <w:rPr>
          <w:sz w:val="24"/>
        </w:rPr>
      </w:pPr>
      <w:r>
        <w:rPr>
          <w:sz w:val="24"/>
        </w:rPr>
        <w:t>Морфологические</w:t>
      </w:r>
      <w:r>
        <w:rPr>
          <w:spacing w:val="26"/>
          <w:sz w:val="24"/>
        </w:rPr>
        <w:t xml:space="preserve"> </w:t>
      </w:r>
      <w:r>
        <w:rPr>
          <w:sz w:val="24"/>
        </w:rPr>
        <w:t>нормы</w:t>
      </w:r>
      <w:r>
        <w:rPr>
          <w:spacing w:val="27"/>
          <w:sz w:val="24"/>
        </w:rPr>
        <w:t xml:space="preserve"> </w:t>
      </w:r>
      <w:r>
        <w:rPr>
          <w:sz w:val="24"/>
        </w:rPr>
        <w:t>современного</w:t>
      </w:r>
      <w:r>
        <w:rPr>
          <w:spacing w:val="27"/>
          <w:sz w:val="24"/>
        </w:rPr>
        <w:t xml:space="preserve"> </w:t>
      </w:r>
      <w:r>
        <w:rPr>
          <w:sz w:val="24"/>
        </w:rPr>
        <w:t>русского</w:t>
      </w:r>
      <w:r>
        <w:rPr>
          <w:spacing w:val="27"/>
          <w:sz w:val="24"/>
        </w:rPr>
        <w:t xml:space="preserve"> </w:t>
      </w:r>
      <w:r>
        <w:rPr>
          <w:sz w:val="24"/>
        </w:rPr>
        <w:t>литературного</w:t>
      </w:r>
      <w:r>
        <w:rPr>
          <w:spacing w:val="27"/>
          <w:sz w:val="24"/>
        </w:rPr>
        <w:t xml:space="preserve"> </w:t>
      </w:r>
      <w:r>
        <w:rPr>
          <w:sz w:val="24"/>
        </w:rPr>
        <w:t>языка</w:t>
      </w:r>
      <w:r>
        <w:rPr>
          <w:spacing w:val="27"/>
          <w:sz w:val="24"/>
        </w:rPr>
        <w:t xml:space="preserve"> </w:t>
      </w:r>
      <w:r>
        <w:rPr>
          <w:sz w:val="24"/>
        </w:rPr>
        <w:t>(общее</w:t>
      </w:r>
      <w:r>
        <w:rPr>
          <w:spacing w:val="-57"/>
          <w:sz w:val="24"/>
        </w:rPr>
        <w:t xml:space="preserve"> </w:t>
      </w:r>
      <w:r>
        <w:rPr>
          <w:sz w:val="24"/>
        </w:rPr>
        <w:t>представление).</w:t>
      </w:r>
    </w:p>
    <w:p w:rsidR="001E7CBD" w:rsidRDefault="009458D3">
      <w:pPr>
        <w:pStyle w:val="a4"/>
        <w:numPr>
          <w:ilvl w:val="3"/>
          <w:numId w:val="89"/>
        </w:numPr>
        <w:tabs>
          <w:tab w:val="left" w:pos="2002"/>
        </w:tabs>
        <w:ind w:hanging="901"/>
        <w:rPr>
          <w:sz w:val="24"/>
        </w:rPr>
      </w:pPr>
      <w:r>
        <w:rPr>
          <w:sz w:val="24"/>
        </w:rPr>
        <w:t>Основные</w:t>
      </w:r>
      <w:r>
        <w:rPr>
          <w:spacing w:val="-5"/>
          <w:sz w:val="24"/>
        </w:rPr>
        <w:t xml:space="preserve"> </w:t>
      </w:r>
      <w:r>
        <w:rPr>
          <w:sz w:val="24"/>
        </w:rPr>
        <w:t>нормы</w:t>
      </w:r>
      <w:r>
        <w:rPr>
          <w:spacing w:val="-2"/>
          <w:sz w:val="24"/>
        </w:rPr>
        <w:t xml:space="preserve"> </w:t>
      </w:r>
      <w:r>
        <w:rPr>
          <w:sz w:val="24"/>
        </w:rPr>
        <w:t>употребления</w:t>
      </w:r>
      <w:r>
        <w:rPr>
          <w:spacing w:val="-3"/>
          <w:sz w:val="24"/>
        </w:rPr>
        <w:t xml:space="preserve"> </w:t>
      </w:r>
      <w:r>
        <w:rPr>
          <w:sz w:val="24"/>
        </w:rPr>
        <w:t>имѐн</w:t>
      </w:r>
      <w:r>
        <w:rPr>
          <w:spacing w:val="-3"/>
          <w:sz w:val="24"/>
        </w:rPr>
        <w:t xml:space="preserve"> </w:t>
      </w:r>
      <w:r>
        <w:rPr>
          <w:sz w:val="24"/>
        </w:rPr>
        <w:t>существительных:</w:t>
      </w:r>
      <w:r>
        <w:rPr>
          <w:spacing w:val="-2"/>
          <w:sz w:val="24"/>
        </w:rPr>
        <w:t xml:space="preserve"> </w:t>
      </w:r>
      <w:r>
        <w:rPr>
          <w:sz w:val="24"/>
        </w:rPr>
        <w:t>форм</w:t>
      </w:r>
      <w:r>
        <w:rPr>
          <w:spacing w:val="-4"/>
          <w:sz w:val="24"/>
        </w:rPr>
        <w:t xml:space="preserve"> </w:t>
      </w:r>
      <w:r>
        <w:rPr>
          <w:sz w:val="24"/>
        </w:rPr>
        <w:t>рода,</w:t>
      </w:r>
      <w:r>
        <w:rPr>
          <w:spacing w:val="-3"/>
          <w:sz w:val="24"/>
        </w:rPr>
        <w:t xml:space="preserve"> </w:t>
      </w:r>
      <w:r>
        <w:rPr>
          <w:sz w:val="24"/>
        </w:rPr>
        <w:t>числа,</w:t>
      </w:r>
      <w:r>
        <w:rPr>
          <w:spacing w:val="-3"/>
          <w:sz w:val="24"/>
        </w:rPr>
        <w:t xml:space="preserve"> </w:t>
      </w:r>
      <w:r>
        <w:rPr>
          <w:sz w:val="24"/>
        </w:rPr>
        <w:t>падежа.</w:t>
      </w:r>
    </w:p>
    <w:p w:rsidR="001E7CBD" w:rsidRDefault="009458D3">
      <w:pPr>
        <w:pStyle w:val="a4"/>
        <w:numPr>
          <w:ilvl w:val="3"/>
          <w:numId w:val="89"/>
        </w:numPr>
        <w:tabs>
          <w:tab w:val="left" w:pos="2002"/>
        </w:tabs>
        <w:spacing w:before="139" w:line="360" w:lineRule="auto"/>
        <w:ind w:left="392" w:right="227" w:firstLine="708"/>
        <w:rPr>
          <w:sz w:val="24"/>
        </w:rPr>
      </w:pPr>
      <w:r>
        <w:rPr>
          <w:sz w:val="24"/>
        </w:rPr>
        <w:t>Основные</w:t>
      </w:r>
      <w:r>
        <w:rPr>
          <w:spacing w:val="27"/>
          <w:sz w:val="24"/>
        </w:rPr>
        <w:t xml:space="preserve"> </w:t>
      </w:r>
      <w:r>
        <w:rPr>
          <w:sz w:val="24"/>
        </w:rPr>
        <w:t>нормы</w:t>
      </w:r>
      <w:r>
        <w:rPr>
          <w:spacing w:val="31"/>
          <w:sz w:val="24"/>
        </w:rPr>
        <w:t xml:space="preserve"> </w:t>
      </w:r>
      <w:r>
        <w:rPr>
          <w:sz w:val="24"/>
        </w:rPr>
        <w:t>употребления</w:t>
      </w:r>
      <w:r>
        <w:rPr>
          <w:spacing w:val="32"/>
          <w:sz w:val="24"/>
        </w:rPr>
        <w:t xml:space="preserve"> </w:t>
      </w:r>
      <w:r>
        <w:rPr>
          <w:sz w:val="24"/>
        </w:rPr>
        <w:t>имѐн</w:t>
      </w:r>
      <w:r>
        <w:rPr>
          <w:spacing w:val="29"/>
          <w:sz w:val="24"/>
        </w:rPr>
        <w:t xml:space="preserve"> </w:t>
      </w:r>
      <w:r>
        <w:rPr>
          <w:sz w:val="24"/>
        </w:rPr>
        <w:t>прилагательных:</w:t>
      </w:r>
      <w:r>
        <w:rPr>
          <w:spacing w:val="27"/>
          <w:sz w:val="24"/>
        </w:rPr>
        <w:t xml:space="preserve"> </w:t>
      </w:r>
      <w:r>
        <w:rPr>
          <w:sz w:val="24"/>
        </w:rPr>
        <w:t>форм</w:t>
      </w:r>
      <w:r>
        <w:rPr>
          <w:spacing w:val="28"/>
          <w:sz w:val="24"/>
        </w:rPr>
        <w:t xml:space="preserve"> </w:t>
      </w:r>
      <w:r>
        <w:rPr>
          <w:sz w:val="24"/>
        </w:rPr>
        <w:t>степеней</w:t>
      </w:r>
      <w:r>
        <w:rPr>
          <w:spacing w:val="31"/>
          <w:sz w:val="24"/>
        </w:rPr>
        <w:t xml:space="preserve"> </w:t>
      </w:r>
      <w:r>
        <w:rPr>
          <w:sz w:val="24"/>
        </w:rPr>
        <w:t>сравнения,</w:t>
      </w:r>
      <w:r>
        <w:rPr>
          <w:spacing w:val="-57"/>
          <w:sz w:val="24"/>
        </w:rPr>
        <w:t xml:space="preserve"> </w:t>
      </w:r>
      <w:r>
        <w:rPr>
          <w:sz w:val="24"/>
        </w:rPr>
        <w:t>краткой формы.</w:t>
      </w:r>
    </w:p>
    <w:p w:rsidR="001E7CBD" w:rsidRDefault="009458D3">
      <w:pPr>
        <w:pStyle w:val="a4"/>
        <w:numPr>
          <w:ilvl w:val="3"/>
          <w:numId w:val="89"/>
        </w:numPr>
        <w:tabs>
          <w:tab w:val="left" w:pos="2002"/>
          <w:tab w:val="left" w:pos="3658"/>
          <w:tab w:val="left" w:pos="4966"/>
          <w:tab w:val="left" w:pos="7000"/>
          <w:tab w:val="left" w:pos="9362"/>
        </w:tabs>
        <w:spacing w:line="360" w:lineRule="auto"/>
        <w:ind w:left="392" w:right="231" w:firstLine="708"/>
        <w:rPr>
          <w:sz w:val="24"/>
        </w:rPr>
      </w:pPr>
      <w:r>
        <w:rPr>
          <w:sz w:val="24"/>
        </w:rPr>
        <w:t>Основные</w:t>
      </w:r>
      <w:r>
        <w:rPr>
          <w:sz w:val="24"/>
        </w:rPr>
        <w:tab/>
        <w:t>нормы</w:t>
      </w:r>
      <w:r>
        <w:rPr>
          <w:sz w:val="24"/>
        </w:rPr>
        <w:tab/>
        <w:t>употребления</w:t>
      </w:r>
      <w:r>
        <w:rPr>
          <w:sz w:val="24"/>
        </w:rPr>
        <w:tab/>
        <w:t>количественных,</w:t>
      </w:r>
      <w:r>
        <w:rPr>
          <w:sz w:val="24"/>
        </w:rPr>
        <w:tab/>
      </w:r>
      <w:r>
        <w:rPr>
          <w:spacing w:val="-1"/>
          <w:sz w:val="24"/>
        </w:rPr>
        <w:t>порядковых</w:t>
      </w:r>
      <w:r>
        <w:rPr>
          <w:spacing w:val="-57"/>
          <w:sz w:val="24"/>
        </w:rPr>
        <w:t xml:space="preserve"> </w:t>
      </w:r>
      <w:r>
        <w:rPr>
          <w:sz w:val="24"/>
        </w:rPr>
        <w:t>и</w:t>
      </w:r>
      <w:r>
        <w:rPr>
          <w:spacing w:val="-1"/>
          <w:sz w:val="24"/>
        </w:rPr>
        <w:t xml:space="preserve"> </w:t>
      </w:r>
      <w:r>
        <w:rPr>
          <w:sz w:val="24"/>
        </w:rPr>
        <w:t>собирательных</w:t>
      </w:r>
      <w:r>
        <w:rPr>
          <w:spacing w:val="2"/>
          <w:sz w:val="24"/>
        </w:rPr>
        <w:t xml:space="preserve"> </w:t>
      </w:r>
      <w:r>
        <w:rPr>
          <w:sz w:val="24"/>
        </w:rPr>
        <w:t>числительных.</w:t>
      </w:r>
    </w:p>
    <w:p w:rsidR="001E7CBD" w:rsidRDefault="009458D3">
      <w:pPr>
        <w:pStyle w:val="a4"/>
        <w:numPr>
          <w:ilvl w:val="3"/>
          <w:numId w:val="89"/>
        </w:numPr>
        <w:tabs>
          <w:tab w:val="left" w:pos="2002"/>
          <w:tab w:val="left" w:pos="3272"/>
          <w:tab w:val="left" w:pos="4191"/>
          <w:tab w:val="left" w:pos="5838"/>
          <w:tab w:val="left" w:pos="7503"/>
          <w:tab w:val="left" w:pos="8446"/>
          <w:tab w:val="left" w:pos="9103"/>
          <w:tab w:val="left" w:pos="9823"/>
        </w:tabs>
        <w:ind w:hanging="901"/>
        <w:rPr>
          <w:sz w:val="24"/>
        </w:rPr>
      </w:pPr>
      <w:r>
        <w:rPr>
          <w:sz w:val="24"/>
        </w:rPr>
        <w:t>Основные</w:t>
      </w:r>
      <w:r>
        <w:rPr>
          <w:sz w:val="24"/>
        </w:rPr>
        <w:tab/>
        <w:t>нормы</w:t>
      </w:r>
      <w:r>
        <w:rPr>
          <w:sz w:val="24"/>
        </w:rPr>
        <w:tab/>
        <w:t>употребления</w:t>
      </w:r>
      <w:r>
        <w:rPr>
          <w:sz w:val="24"/>
        </w:rPr>
        <w:tab/>
        <w:t>местоимений:</w:t>
      </w:r>
      <w:r>
        <w:rPr>
          <w:sz w:val="24"/>
        </w:rPr>
        <w:tab/>
        <w:t>формы</w:t>
      </w:r>
      <w:r>
        <w:rPr>
          <w:sz w:val="24"/>
        </w:rPr>
        <w:tab/>
        <w:t>3-го</w:t>
      </w:r>
      <w:r>
        <w:rPr>
          <w:sz w:val="24"/>
        </w:rPr>
        <w:tab/>
        <w:t>лица</w:t>
      </w:r>
      <w:r>
        <w:rPr>
          <w:sz w:val="24"/>
        </w:rPr>
        <w:tab/>
        <w:t>личных</w:t>
      </w:r>
    </w:p>
    <w:p w:rsidR="001E7CBD" w:rsidRDefault="001E7CBD">
      <w:pPr>
        <w:rPr>
          <w:sz w:val="24"/>
        </w:rPr>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местоимений,</w:t>
      </w:r>
      <w:r>
        <w:rPr>
          <w:spacing w:val="-5"/>
        </w:rPr>
        <w:t xml:space="preserve"> </w:t>
      </w:r>
      <w:r>
        <w:t>возвратного</w:t>
      </w:r>
      <w:r>
        <w:rPr>
          <w:spacing w:val="-3"/>
        </w:rPr>
        <w:t xml:space="preserve"> </w:t>
      </w:r>
      <w:r>
        <w:t>местоимения</w:t>
      </w:r>
      <w:r>
        <w:rPr>
          <w:spacing w:val="-4"/>
        </w:rPr>
        <w:t xml:space="preserve"> </w:t>
      </w:r>
      <w:r>
        <w:t>себя.</w:t>
      </w:r>
    </w:p>
    <w:p w:rsidR="001E7CBD" w:rsidRDefault="009458D3">
      <w:pPr>
        <w:pStyle w:val="a4"/>
        <w:numPr>
          <w:ilvl w:val="3"/>
          <w:numId w:val="89"/>
        </w:numPr>
        <w:tabs>
          <w:tab w:val="left" w:pos="2002"/>
        </w:tabs>
        <w:spacing w:before="137" w:line="360" w:lineRule="auto"/>
        <w:ind w:left="392" w:right="232" w:firstLine="708"/>
        <w:rPr>
          <w:sz w:val="24"/>
        </w:rPr>
      </w:pPr>
      <w:r>
        <w:rPr>
          <w:sz w:val="24"/>
        </w:rPr>
        <w:t>Основные нормы употребления глаголов: некоторых личных форм (типа победить,</w:t>
      </w:r>
      <w:r>
        <w:rPr>
          <w:spacing w:val="-57"/>
          <w:sz w:val="24"/>
        </w:rPr>
        <w:t xml:space="preserve"> </w:t>
      </w:r>
      <w:r>
        <w:rPr>
          <w:sz w:val="24"/>
        </w:rPr>
        <w:t>убедить, выздороветь), возвратных и невозвратных глаголов; образования некоторых глагольных</w:t>
      </w:r>
      <w:r>
        <w:rPr>
          <w:spacing w:val="1"/>
          <w:sz w:val="24"/>
        </w:rPr>
        <w:t xml:space="preserve"> </w:t>
      </w:r>
      <w:r>
        <w:rPr>
          <w:sz w:val="24"/>
        </w:rPr>
        <w:t>форм:</w:t>
      </w:r>
      <w:r>
        <w:rPr>
          <w:spacing w:val="-1"/>
          <w:sz w:val="24"/>
        </w:rPr>
        <w:t xml:space="preserve"> </w:t>
      </w:r>
      <w:r>
        <w:rPr>
          <w:sz w:val="24"/>
        </w:rPr>
        <w:t>форм</w:t>
      </w:r>
      <w:r>
        <w:rPr>
          <w:spacing w:val="-2"/>
          <w:sz w:val="24"/>
        </w:rPr>
        <w:t xml:space="preserve"> </w:t>
      </w:r>
      <w:r>
        <w:rPr>
          <w:sz w:val="24"/>
        </w:rPr>
        <w:t>прошедшего</w:t>
      </w:r>
      <w:r>
        <w:rPr>
          <w:spacing w:val="-2"/>
          <w:sz w:val="24"/>
        </w:rPr>
        <w:t xml:space="preserve"> </w:t>
      </w:r>
      <w:r>
        <w:rPr>
          <w:sz w:val="24"/>
        </w:rPr>
        <w:t>времени</w:t>
      </w:r>
      <w:r>
        <w:rPr>
          <w:spacing w:val="-1"/>
          <w:sz w:val="24"/>
        </w:rPr>
        <w:t xml:space="preserve"> </w:t>
      </w:r>
      <w:r>
        <w:rPr>
          <w:sz w:val="24"/>
        </w:rPr>
        <w:t>с</w:t>
      </w:r>
      <w:r>
        <w:rPr>
          <w:spacing w:val="-1"/>
          <w:sz w:val="24"/>
        </w:rPr>
        <w:t xml:space="preserve"> </w:t>
      </w:r>
      <w:r>
        <w:rPr>
          <w:sz w:val="24"/>
        </w:rPr>
        <w:t>суффиксом</w:t>
      </w:r>
      <w:r>
        <w:rPr>
          <w:spacing w:val="4"/>
          <w:sz w:val="24"/>
        </w:rPr>
        <w:t xml:space="preserve"> </w:t>
      </w:r>
      <w:r>
        <w:rPr>
          <w:sz w:val="24"/>
        </w:rPr>
        <w:t>-ну-,</w:t>
      </w:r>
      <w:r>
        <w:rPr>
          <w:spacing w:val="-1"/>
          <w:sz w:val="24"/>
        </w:rPr>
        <w:t xml:space="preserve"> </w:t>
      </w:r>
      <w:r>
        <w:rPr>
          <w:sz w:val="24"/>
        </w:rPr>
        <w:t>форм</w:t>
      </w:r>
      <w:r>
        <w:rPr>
          <w:spacing w:val="-1"/>
          <w:sz w:val="24"/>
        </w:rPr>
        <w:t xml:space="preserve"> </w:t>
      </w:r>
      <w:r>
        <w:rPr>
          <w:sz w:val="24"/>
        </w:rPr>
        <w:t>повелительного</w:t>
      </w:r>
      <w:r>
        <w:rPr>
          <w:spacing w:val="-1"/>
          <w:sz w:val="24"/>
        </w:rPr>
        <w:t xml:space="preserve"> </w:t>
      </w:r>
      <w:r>
        <w:rPr>
          <w:sz w:val="24"/>
        </w:rPr>
        <w:t>наклонения.</w:t>
      </w:r>
    </w:p>
    <w:p w:rsidR="001E7CBD" w:rsidRDefault="009458D3">
      <w:pPr>
        <w:pStyle w:val="a4"/>
        <w:numPr>
          <w:ilvl w:val="2"/>
          <w:numId w:val="87"/>
        </w:numPr>
        <w:tabs>
          <w:tab w:val="left" w:pos="1822"/>
        </w:tabs>
        <w:spacing w:before="1"/>
        <w:ind w:hanging="721"/>
        <w:rPr>
          <w:sz w:val="24"/>
        </w:rPr>
      </w:pPr>
      <w:r>
        <w:rPr>
          <w:sz w:val="24"/>
        </w:rPr>
        <w:t>Орфография.</w:t>
      </w:r>
      <w:r>
        <w:rPr>
          <w:spacing w:val="-3"/>
          <w:sz w:val="24"/>
        </w:rPr>
        <w:t xml:space="preserve"> </w:t>
      </w:r>
      <w:r>
        <w:rPr>
          <w:sz w:val="24"/>
        </w:rPr>
        <w:t>Основные</w:t>
      </w:r>
      <w:r>
        <w:rPr>
          <w:spacing w:val="-5"/>
          <w:sz w:val="24"/>
        </w:rPr>
        <w:t xml:space="preserve"> </w:t>
      </w:r>
      <w:r>
        <w:rPr>
          <w:sz w:val="24"/>
        </w:rPr>
        <w:t>правила</w:t>
      </w:r>
      <w:r>
        <w:rPr>
          <w:spacing w:val="-3"/>
          <w:sz w:val="24"/>
        </w:rPr>
        <w:t xml:space="preserve"> </w:t>
      </w:r>
      <w:r>
        <w:rPr>
          <w:sz w:val="24"/>
        </w:rPr>
        <w:t>орфографии.</w:t>
      </w:r>
    </w:p>
    <w:p w:rsidR="001E7CBD" w:rsidRDefault="009458D3">
      <w:pPr>
        <w:pStyle w:val="a4"/>
        <w:numPr>
          <w:ilvl w:val="3"/>
          <w:numId w:val="87"/>
        </w:numPr>
        <w:tabs>
          <w:tab w:val="left" w:pos="2002"/>
        </w:tabs>
        <w:spacing w:before="137" w:line="360" w:lineRule="auto"/>
        <w:ind w:right="228" w:firstLine="708"/>
        <w:rPr>
          <w:sz w:val="24"/>
        </w:rPr>
      </w:pPr>
      <w:r>
        <w:rPr>
          <w:sz w:val="24"/>
        </w:rPr>
        <w:t>Орфография</w:t>
      </w:r>
      <w:r>
        <w:rPr>
          <w:spacing w:val="1"/>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Принципы</w:t>
      </w:r>
      <w:r>
        <w:rPr>
          <w:spacing w:val="1"/>
          <w:sz w:val="24"/>
        </w:rPr>
        <w:t xml:space="preserve"> </w:t>
      </w:r>
      <w:r>
        <w:rPr>
          <w:sz w:val="24"/>
        </w:rPr>
        <w:t>и</w:t>
      </w:r>
      <w:r>
        <w:rPr>
          <w:spacing w:val="1"/>
          <w:sz w:val="24"/>
        </w:rPr>
        <w:t xml:space="preserve"> </w:t>
      </w:r>
      <w:r>
        <w:rPr>
          <w:sz w:val="24"/>
        </w:rPr>
        <w:t>разделы</w:t>
      </w:r>
      <w:r>
        <w:rPr>
          <w:spacing w:val="1"/>
          <w:sz w:val="24"/>
        </w:rPr>
        <w:t xml:space="preserve"> </w:t>
      </w:r>
      <w:r>
        <w:rPr>
          <w:sz w:val="24"/>
        </w:rPr>
        <w:t>русской</w:t>
      </w:r>
      <w:r>
        <w:rPr>
          <w:spacing w:val="1"/>
          <w:sz w:val="24"/>
        </w:rPr>
        <w:t xml:space="preserve"> </w:t>
      </w:r>
      <w:r>
        <w:rPr>
          <w:sz w:val="24"/>
        </w:rPr>
        <w:t>орфографии.</w:t>
      </w:r>
      <w:r>
        <w:rPr>
          <w:spacing w:val="1"/>
          <w:sz w:val="24"/>
        </w:rPr>
        <w:t xml:space="preserve"> </w:t>
      </w:r>
      <w:r>
        <w:rPr>
          <w:sz w:val="24"/>
        </w:rPr>
        <w:t>Правописание</w:t>
      </w:r>
      <w:r>
        <w:rPr>
          <w:spacing w:val="1"/>
          <w:sz w:val="24"/>
        </w:rPr>
        <w:t xml:space="preserve"> </w:t>
      </w:r>
      <w:r>
        <w:rPr>
          <w:sz w:val="24"/>
        </w:rPr>
        <w:t>морфем;</w:t>
      </w:r>
      <w:r>
        <w:rPr>
          <w:spacing w:val="1"/>
          <w:sz w:val="24"/>
        </w:rPr>
        <w:t xml:space="preserve"> </w:t>
      </w:r>
      <w:r>
        <w:rPr>
          <w:sz w:val="24"/>
        </w:rPr>
        <w:t>слитные,</w:t>
      </w:r>
      <w:r>
        <w:rPr>
          <w:spacing w:val="1"/>
          <w:sz w:val="24"/>
        </w:rPr>
        <w:t xml:space="preserve"> </w:t>
      </w:r>
      <w:r>
        <w:rPr>
          <w:sz w:val="24"/>
        </w:rPr>
        <w:t>дефисные</w:t>
      </w:r>
      <w:r>
        <w:rPr>
          <w:spacing w:val="1"/>
          <w:sz w:val="24"/>
        </w:rPr>
        <w:t xml:space="preserve"> </w:t>
      </w:r>
      <w:r>
        <w:rPr>
          <w:sz w:val="24"/>
        </w:rPr>
        <w:t>и</w:t>
      </w:r>
      <w:r>
        <w:rPr>
          <w:spacing w:val="61"/>
          <w:sz w:val="24"/>
        </w:rPr>
        <w:t xml:space="preserve"> </w:t>
      </w:r>
      <w:r>
        <w:rPr>
          <w:sz w:val="24"/>
        </w:rPr>
        <w:t>раздельные</w:t>
      </w:r>
      <w:r>
        <w:rPr>
          <w:spacing w:val="1"/>
          <w:sz w:val="24"/>
        </w:rPr>
        <w:t xml:space="preserve"> </w:t>
      </w:r>
      <w:r>
        <w:rPr>
          <w:sz w:val="24"/>
        </w:rPr>
        <w:t>написания;</w:t>
      </w:r>
      <w:r>
        <w:rPr>
          <w:spacing w:val="1"/>
          <w:sz w:val="24"/>
        </w:rPr>
        <w:t xml:space="preserve"> </w:t>
      </w:r>
      <w:r>
        <w:rPr>
          <w:sz w:val="24"/>
        </w:rPr>
        <w:t>употребление</w:t>
      </w:r>
      <w:r>
        <w:rPr>
          <w:spacing w:val="1"/>
          <w:sz w:val="24"/>
        </w:rPr>
        <w:t xml:space="preserve"> </w:t>
      </w:r>
      <w:r>
        <w:rPr>
          <w:sz w:val="24"/>
        </w:rPr>
        <w:t>прописных</w:t>
      </w:r>
      <w:r>
        <w:rPr>
          <w:spacing w:val="1"/>
          <w:sz w:val="24"/>
        </w:rPr>
        <w:t xml:space="preserve"> </w:t>
      </w:r>
      <w:r>
        <w:rPr>
          <w:sz w:val="24"/>
        </w:rPr>
        <w:t>и</w:t>
      </w:r>
      <w:r>
        <w:rPr>
          <w:spacing w:val="1"/>
          <w:sz w:val="24"/>
        </w:rPr>
        <w:t xml:space="preserve"> </w:t>
      </w:r>
      <w:r>
        <w:rPr>
          <w:sz w:val="24"/>
        </w:rPr>
        <w:t>строчных</w:t>
      </w:r>
      <w:r>
        <w:rPr>
          <w:spacing w:val="1"/>
          <w:sz w:val="24"/>
        </w:rPr>
        <w:t xml:space="preserve"> </w:t>
      </w:r>
      <w:r>
        <w:rPr>
          <w:sz w:val="24"/>
        </w:rPr>
        <w:t>букв;</w:t>
      </w:r>
      <w:r>
        <w:rPr>
          <w:spacing w:val="1"/>
          <w:sz w:val="24"/>
        </w:rPr>
        <w:t xml:space="preserve"> </w:t>
      </w:r>
      <w:r>
        <w:rPr>
          <w:sz w:val="24"/>
        </w:rPr>
        <w:t>правила</w:t>
      </w:r>
      <w:r>
        <w:rPr>
          <w:spacing w:val="1"/>
          <w:sz w:val="24"/>
        </w:rPr>
        <w:t xml:space="preserve"> </w:t>
      </w:r>
      <w:r>
        <w:rPr>
          <w:sz w:val="24"/>
        </w:rPr>
        <w:t>переноса</w:t>
      </w:r>
      <w:r>
        <w:rPr>
          <w:spacing w:val="1"/>
          <w:sz w:val="24"/>
        </w:rPr>
        <w:t xml:space="preserve"> </w:t>
      </w:r>
      <w:r>
        <w:rPr>
          <w:sz w:val="24"/>
        </w:rPr>
        <w:t>слов;</w:t>
      </w:r>
      <w:r>
        <w:rPr>
          <w:spacing w:val="1"/>
          <w:sz w:val="24"/>
        </w:rPr>
        <w:t xml:space="preserve"> </w:t>
      </w:r>
      <w:r>
        <w:rPr>
          <w:sz w:val="24"/>
        </w:rPr>
        <w:t>правила</w:t>
      </w:r>
      <w:r>
        <w:rPr>
          <w:spacing w:val="1"/>
          <w:sz w:val="24"/>
        </w:rPr>
        <w:t xml:space="preserve"> </w:t>
      </w:r>
      <w:r>
        <w:rPr>
          <w:sz w:val="24"/>
        </w:rPr>
        <w:t>графического</w:t>
      </w:r>
      <w:r>
        <w:rPr>
          <w:spacing w:val="-1"/>
          <w:sz w:val="24"/>
        </w:rPr>
        <w:t xml:space="preserve"> </w:t>
      </w:r>
      <w:r>
        <w:rPr>
          <w:sz w:val="24"/>
        </w:rPr>
        <w:t>сокращения слов.</w:t>
      </w:r>
    </w:p>
    <w:p w:rsidR="001E7CBD" w:rsidRDefault="009458D3">
      <w:pPr>
        <w:pStyle w:val="a4"/>
        <w:numPr>
          <w:ilvl w:val="3"/>
          <w:numId w:val="87"/>
        </w:numPr>
        <w:tabs>
          <w:tab w:val="left" w:pos="2002"/>
        </w:tabs>
        <w:spacing w:before="1" w:line="360" w:lineRule="auto"/>
        <w:ind w:left="1101" w:right="2704" w:firstLine="0"/>
        <w:rPr>
          <w:sz w:val="24"/>
        </w:rPr>
      </w:pPr>
      <w:r>
        <w:rPr>
          <w:sz w:val="24"/>
        </w:rPr>
        <w:t>Орфографические правила. Правописание гласных в корне.</w:t>
      </w:r>
      <w:r>
        <w:rPr>
          <w:spacing w:val="-57"/>
          <w:sz w:val="24"/>
        </w:rPr>
        <w:t xml:space="preserve"> </w:t>
      </w:r>
      <w:r>
        <w:rPr>
          <w:sz w:val="24"/>
        </w:rPr>
        <w:t>Употребление</w:t>
      </w:r>
      <w:r>
        <w:rPr>
          <w:spacing w:val="-2"/>
          <w:sz w:val="24"/>
        </w:rPr>
        <w:t xml:space="preserve"> </w:t>
      </w:r>
      <w:r>
        <w:rPr>
          <w:sz w:val="24"/>
        </w:rPr>
        <w:t>разделительных</w:t>
      </w:r>
      <w:r>
        <w:rPr>
          <w:spacing w:val="-1"/>
          <w:sz w:val="24"/>
        </w:rPr>
        <w:t xml:space="preserve"> </w:t>
      </w:r>
      <w:r>
        <w:rPr>
          <w:sz w:val="24"/>
        </w:rPr>
        <w:t>ъ</w:t>
      </w:r>
      <w:r>
        <w:rPr>
          <w:spacing w:val="-1"/>
          <w:sz w:val="24"/>
        </w:rPr>
        <w:t xml:space="preserve"> </w:t>
      </w:r>
      <w:r>
        <w:rPr>
          <w:sz w:val="24"/>
        </w:rPr>
        <w:t>и</w:t>
      </w:r>
      <w:r>
        <w:rPr>
          <w:spacing w:val="-1"/>
          <w:sz w:val="24"/>
        </w:rPr>
        <w:t xml:space="preserve"> </w:t>
      </w:r>
      <w:r>
        <w:rPr>
          <w:sz w:val="24"/>
        </w:rPr>
        <w:t>ь.</w:t>
      </w:r>
    </w:p>
    <w:p w:rsidR="001E7CBD" w:rsidRDefault="009458D3">
      <w:pPr>
        <w:pStyle w:val="a3"/>
        <w:spacing w:line="360" w:lineRule="auto"/>
        <w:ind w:left="1101" w:right="3853" w:firstLine="0"/>
        <w:jc w:val="left"/>
      </w:pPr>
      <w:r>
        <w:t>Правописание приставок. Буквы ы — и после приставок.</w:t>
      </w:r>
      <w:r>
        <w:rPr>
          <w:spacing w:val="-57"/>
        </w:rPr>
        <w:t xml:space="preserve"> </w:t>
      </w:r>
      <w:r>
        <w:t>Правописание</w:t>
      </w:r>
      <w:r>
        <w:rPr>
          <w:spacing w:val="-2"/>
        </w:rPr>
        <w:t xml:space="preserve"> </w:t>
      </w:r>
      <w:r>
        <w:t>суффиксов.</w:t>
      </w:r>
    </w:p>
    <w:p w:rsidR="001E7CBD" w:rsidRDefault="009458D3">
      <w:pPr>
        <w:pStyle w:val="a3"/>
        <w:spacing w:line="360" w:lineRule="auto"/>
        <w:ind w:left="1101" w:right="4140" w:firstLine="0"/>
        <w:jc w:val="left"/>
      </w:pPr>
      <w:r>
        <w:t>Правописание н и нн в словах различных частей речи.</w:t>
      </w:r>
      <w:r>
        <w:rPr>
          <w:spacing w:val="-58"/>
        </w:rPr>
        <w:t xml:space="preserve"> </w:t>
      </w:r>
      <w:r>
        <w:t>Правописание</w:t>
      </w:r>
      <w:r>
        <w:rPr>
          <w:spacing w:val="-2"/>
        </w:rPr>
        <w:t xml:space="preserve"> </w:t>
      </w:r>
      <w:r>
        <w:t>не</w:t>
      </w:r>
      <w:r>
        <w:rPr>
          <w:spacing w:val="-1"/>
        </w:rPr>
        <w:t xml:space="preserve"> </w:t>
      </w:r>
      <w:r>
        <w:t>и ни.</w:t>
      </w:r>
    </w:p>
    <w:p w:rsidR="001E7CBD" w:rsidRDefault="009458D3">
      <w:pPr>
        <w:pStyle w:val="a3"/>
        <w:tabs>
          <w:tab w:val="left" w:pos="3039"/>
          <w:tab w:val="left" w:pos="4609"/>
          <w:tab w:val="left" w:pos="5597"/>
          <w:tab w:val="left" w:pos="7948"/>
          <w:tab w:val="left" w:pos="8933"/>
        </w:tabs>
        <w:spacing w:line="360" w:lineRule="auto"/>
        <w:ind w:right="233"/>
        <w:jc w:val="left"/>
      </w:pPr>
      <w:r>
        <w:t>Правописание</w:t>
      </w:r>
      <w:r>
        <w:tab/>
        <w:t>окончаний</w:t>
      </w:r>
      <w:r>
        <w:tab/>
        <w:t>имѐн</w:t>
      </w:r>
      <w:r>
        <w:tab/>
        <w:t>существительных,</w:t>
      </w:r>
      <w:r>
        <w:tab/>
        <w:t>имѐн</w:t>
      </w:r>
      <w:r>
        <w:tab/>
      </w:r>
      <w:r>
        <w:rPr>
          <w:spacing w:val="-1"/>
        </w:rPr>
        <w:t>прилагательных</w:t>
      </w:r>
      <w:r>
        <w:rPr>
          <w:spacing w:val="-57"/>
        </w:rPr>
        <w:t xml:space="preserve"> </w:t>
      </w:r>
      <w:r>
        <w:t>и</w:t>
      </w:r>
      <w:r>
        <w:rPr>
          <w:spacing w:val="-1"/>
        </w:rPr>
        <w:t xml:space="preserve"> </w:t>
      </w:r>
      <w:r>
        <w:t>глаголов.</w:t>
      </w:r>
    </w:p>
    <w:p w:rsidR="001E7CBD" w:rsidRDefault="009458D3">
      <w:pPr>
        <w:pStyle w:val="a3"/>
        <w:spacing w:before="1"/>
        <w:ind w:left="1101" w:firstLine="0"/>
        <w:jc w:val="left"/>
      </w:pPr>
      <w:r>
        <w:t>Слитное,</w:t>
      </w:r>
      <w:r>
        <w:rPr>
          <w:spacing w:val="-2"/>
        </w:rPr>
        <w:t xml:space="preserve"> </w:t>
      </w:r>
      <w:r>
        <w:t>дефисное</w:t>
      </w:r>
      <w:r>
        <w:rPr>
          <w:spacing w:val="-3"/>
        </w:rPr>
        <w:t xml:space="preserve"> </w:t>
      </w:r>
      <w:r>
        <w:t>и</w:t>
      </w:r>
      <w:r>
        <w:rPr>
          <w:spacing w:val="-2"/>
        </w:rPr>
        <w:t xml:space="preserve"> </w:t>
      </w:r>
      <w:r>
        <w:t>раздельное</w:t>
      </w:r>
      <w:r>
        <w:rPr>
          <w:spacing w:val="-2"/>
        </w:rPr>
        <w:t xml:space="preserve"> </w:t>
      </w:r>
      <w:r>
        <w:t>написание</w:t>
      </w:r>
      <w:r>
        <w:rPr>
          <w:spacing w:val="-3"/>
        </w:rPr>
        <w:t xml:space="preserve"> </w:t>
      </w:r>
      <w:r>
        <w:t>слов.</w:t>
      </w:r>
    </w:p>
    <w:p w:rsidR="001E7CBD" w:rsidRDefault="009458D3">
      <w:pPr>
        <w:pStyle w:val="a4"/>
        <w:numPr>
          <w:ilvl w:val="2"/>
          <w:numId w:val="87"/>
        </w:numPr>
        <w:tabs>
          <w:tab w:val="left" w:pos="1822"/>
        </w:tabs>
        <w:spacing w:before="136"/>
        <w:ind w:hanging="721"/>
        <w:rPr>
          <w:sz w:val="24"/>
        </w:rPr>
      </w:pPr>
      <w:r>
        <w:rPr>
          <w:sz w:val="24"/>
        </w:rPr>
        <w:t>Речь.</w:t>
      </w:r>
      <w:r>
        <w:rPr>
          <w:spacing w:val="-3"/>
          <w:sz w:val="24"/>
        </w:rPr>
        <w:t xml:space="preserve"> </w:t>
      </w:r>
      <w:r>
        <w:rPr>
          <w:sz w:val="24"/>
        </w:rPr>
        <w:t>Речевое</w:t>
      </w:r>
      <w:r>
        <w:rPr>
          <w:spacing w:val="-4"/>
          <w:sz w:val="24"/>
        </w:rPr>
        <w:t xml:space="preserve"> </w:t>
      </w:r>
      <w:r>
        <w:rPr>
          <w:sz w:val="24"/>
        </w:rPr>
        <w:t>общение.</w:t>
      </w:r>
    </w:p>
    <w:p w:rsidR="001E7CBD" w:rsidRDefault="009458D3">
      <w:pPr>
        <w:pStyle w:val="a4"/>
        <w:numPr>
          <w:ilvl w:val="3"/>
          <w:numId w:val="87"/>
        </w:numPr>
        <w:tabs>
          <w:tab w:val="left" w:pos="2002"/>
        </w:tabs>
        <w:spacing w:before="140"/>
        <w:ind w:left="2001" w:hanging="901"/>
        <w:rPr>
          <w:sz w:val="24"/>
        </w:rPr>
      </w:pPr>
      <w:r>
        <w:rPr>
          <w:sz w:val="24"/>
        </w:rPr>
        <w:t>Речь</w:t>
      </w:r>
      <w:r>
        <w:rPr>
          <w:spacing w:val="-3"/>
          <w:sz w:val="24"/>
        </w:rPr>
        <w:t xml:space="preserve"> </w:t>
      </w:r>
      <w:r>
        <w:rPr>
          <w:sz w:val="24"/>
        </w:rPr>
        <w:t>как</w:t>
      </w:r>
      <w:r>
        <w:rPr>
          <w:spacing w:val="-1"/>
          <w:sz w:val="24"/>
        </w:rPr>
        <w:t xml:space="preserve"> </w:t>
      </w:r>
      <w:r>
        <w:rPr>
          <w:sz w:val="24"/>
        </w:rPr>
        <w:t>деятельность.</w:t>
      </w:r>
      <w:r>
        <w:rPr>
          <w:spacing w:val="-2"/>
          <w:sz w:val="24"/>
        </w:rPr>
        <w:t xml:space="preserve"> </w:t>
      </w:r>
      <w:r>
        <w:rPr>
          <w:sz w:val="24"/>
        </w:rPr>
        <w:t>Виды</w:t>
      </w:r>
      <w:r>
        <w:rPr>
          <w:spacing w:val="-3"/>
          <w:sz w:val="24"/>
        </w:rPr>
        <w:t xml:space="preserve"> </w:t>
      </w:r>
      <w:r>
        <w:rPr>
          <w:sz w:val="24"/>
        </w:rPr>
        <w:t>речевой</w:t>
      </w:r>
      <w:r>
        <w:rPr>
          <w:spacing w:val="-3"/>
          <w:sz w:val="24"/>
        </w:rPr>
        <w:t xml:space="preserve"> </w:t>
      </w:r>
      <w:r>
        <w:rPr>
          <w:sz w:val="24"/>
        </w:rPr>
        <w:t>деятельности</w:t>
      </w:r>
      <w:r>
        <w:rPr>
          <w:spacing w:val="-2"/>
          <w:sz w:val="24"/>
        </w:rPr>
        <w:t xml:space="preserve"> </w:t>
      </w:r>
      <w:r>
        <w:rPr>
          <w:sz w:val="24"/>
        </w:rPr>
        <w:t>(повторение,</w:t>
      </w:r>
      <w:r>
        <w:rPr>
          <w:spacing w:val="-3"/>
          <w:sz w:val="24"/>
        </w:rPr>
        <w:t xml:space="preserve"> </w:t>
      </w:r>
      <w:r>
        <w:rPr>
          <w:sz w:val="24"/>
        </w:rPr>
        <w:t>обобщение).</w:t>
      </w:r>
    </w:p>
    <w:p w:rsidR="001E7CBD" w:rsidRDefault="009458D3">
      <w:pPr>
        <w:pStyle w:val="a4"/>
        <w:numPr>
          <w:ilvl w:val="3"/>
          <w:numId w:val="87"/>
        </w:numPr>
        <w:tabs>
          <w:tab w:val="left" w:pos="2002"/>
        </w:tabs>
        <w:spacing w:before="137" w:line="360" w:lineRule="auto"/>
        <w:ind w:right="231" w:firstLine="708"/>
        <w:rPr>
          <w:sz w:val="24"/>
        </w:rPr>
      </w:pPr>
      <w:r>
        <w:rPr>
          <w:sz w:val="24"/>
        </w:rPr>
        <w:t>Речевое</w:t>
      </w:r>
      <w:r>
        <w:rPr>
          <w:spacing w:val="1"/>
          <w:sz w:val="24"/>
        </w:rPr>
        <w:t xml:space="preserve"> </w:t>
      </w:r>
      <w:r>
        <w:rPr>
          <w:sz w:val="24"/>
        </w:rPr>
        <w:t>общение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виды.</w:t>
      </w:r>
      <w:r>
        <w:rPr>
          <w:spacing w:val="1"/>
          <w:sz w:val="24"/>
        </w:rPr>
        <w:t xml:space="preserve"> </w:t>
      </w:r>
      <w:r>
        <w:rPr>
          <w:sz w:val="24"/>
        </w:rPr>
        <w:t>Основные</w:t>
      </w:r>
      <w:r>
        <w:rPr>
          <w:spacing w:val="1"/>
          <w:sz w:val="24"/>
        </w:rPr>
        <w:t xml:space="preserve"> </w:t>
      </w:r>
      <w:r>
        <w:rPr>
          <w:sz w:val="24"/>
        </w:rPr>
        <w:t>сферы</w:t>
      </w:r>
      <w:r>
        <w:rPr>
          <w:spacing w:val="1"/>
          <w:sz w:val="24"/>
        </w:rPr>
        <w:t xml:space="preserve"> </w:t>
      </w:r>
      <w:r>
        <w:rPr>
          <w:sz w:val="24"/>
        </w:rPr>
        <w:t>речевого</w:t>
      </w:r>
      <w:r>
        <w:rPr>
          <w:spacing w:val="1"/>
          <w:sz w:val="24"/>
        </w:rPr>
        <w:t xml:space="preserve"> </w:t>
      </w:r>
      <w:r>
        <w:rPr>
          <w:sz w:val="24"/>
        </w:rPr>
        <w:t>общения.</w:t>
      </w:r>
      <w:r>
        <w:rPr>
          <w:spacing w:val="60"/>
          <w:sz w:val="24"/>
        </w:rPr>
        <w:t xml:space="preserve"> </w:t>
      </w:r>
      <w:r>
        <w:rPr>
          <w:sz w:val="24"/>
        </w:rPr>
        <w:t>Речевая</w:t>
      </w:r>
      <w:r>
        <w:rPr>
          <w:spacing w:val="1"/>
          <w:sz w:val="24"/>
        </w:rPr>
        <w:t xml:space="preserve"> </w:t>
      </w:r>
      <w:r>
        <w:rPr>
          <w:sz w:val="24"/>
        </w:rPr>
        <w:t>ситуация и еѐ компоненты (адресант и адресат; мотивы и цели, предмет и тема речи; условия</w:t>
      </w:r>
      <w:r>
        <w:rPr>
          <w:spacing w:val="1"/>
          <w:sz w:val="24"/>
        </w:rPr>
        <w:t xml:space="preserve"> </w:t>
      </w:r>
      <w:r>
        <w:rPr>
          <w:sz w:val="24"/>
        </w:rPr>
        <w:t>общения).</w:t>
      </w:r>
    </w:p>
    <w:p w:rsidR="001E7CBD" w:rsidRDefault="009458D3">
      <w:pPr>
        <w:pStyle w:val="a4"/>
        <w:numPr>
          <w:ilvl w:val="3"/>
          <w:numId w:val="87"/>
        </w:numPr>
        <w:tabs>
          <w:tab w:val="left" w:pos="2002"/>
        </w:tabs>
        <w:spacing w:before="1" w:line="360" w:lineRule="auto"/>
        <w:ind w:right="225" w:firstLine="708"/>
        <w:rPr>
          <w:sz w:val="24"/>
        </w:rPr>
      </w:pPr>
      <w:r>
        <w:rPr>
          <w:sz w:val="24"/>
        </w:rPr>
        <w:t xml:space="preserve">Речевой   </w:t>
      </w:r>
      <w:r>
        <w:rPr>
          <w:spacing w:val="22"/>
          <w:sz w:val="24"/>
        </w:rPr>
        <w:t xml:space="preserve"> </w:t>
      </w:r>
      <w:r>
        <w:rPr>
          <w:sz w:val="24"/>
        </w:rPr>
        <w:t xml:space="preserve">этикет.    </w:t>
      </w:r>
      <w:r>
        <w:rPr>
          <w:spacing w:val="21"/>
          <w:sz w:val="24"/>
        </w:rPr>
        <w:t xml:space="preserve"> </w:t>
      </w:r>
      <w:r>
        <w:rPr>
          <w:sz w:val="24"/>
        </w:rPr>
        <w:t xml:space="preserve">Основные    </w:t>
      </w:r>
      <w:r>
        <w:rPr>
          <w:spacing w:val="19"/>
          <w:sz w:val="24"/>
        </w:rPr>
        <w:t xml:space="preserve"> </w:t>
      </w:r>
      <w:r>
        <w:rPr>
          <w:sz w:val="24"/>
        </w:rPr>
        <w:t xml:space="preserve">функции    </w:t>
      </w:r>
      <w:r>
        <w:rPr>
          <w:spacing w:val="19"/>
          <w:sz w:val="24"/>
        </w:rPr>
        <w:t xml:space="preserve"> </w:t>
      </w:r>
      <w:r>
        <w:rPr>
          <w:sz w:val="24"/>
        </w:rPr>
        <w:t xml:space="preserve">речевого    </w:t>
      </w:r>
      <w:r>
        <w:rPr>
          <w:spacing w:val="20"/>
          <w:sz w:val="24"/>
        </w:rPr>
        <w:t xml:space="preserve"> </w:t>
      </w:r>
      <w:r>
        <w:rPr>
          <w:sz w:val="24"/>
        </w:rPr>
        <w:t xml:space="preserve">этикета    </w:t>
      </w:r>
      <w:r>
        <w:rPr>
          <w:spacing w:val="20"/>
          <w:sz w:val="24"/>
        </w:rPr>
        <w:t xml:space="preserve"> </w:t>
      </w:r>
      <w:r>
        <w:rPr>
          <w:sz w:val="24"/>
        </w:rPr>
        <w:t>(установление</w:t>
      </w:r>
      <w:r>
        <w:rPr>
          <w:spacing w:val="-58"/>
          <w:sz w:val="24"/>
        </w:rPr>
        <w:t xml:space="preserve"> </w:t>
      </w:r>
      <w:r>
        <w:rPr>
          <w:sz w:val="24"/>
        </w:rPr>
        <w:t>и</w:t>
      </w:r>
      <w:r>
        <w:rPr>
          <w:spacing w:val="1"/>
          <w:sz w:val="24"/>
        </w:rPr>
        <w:t xml:space="preserve"> </w:t>
      </w:r>
      <w:r>
        <w:rPr>
          <w:sz w:val="24"/>
        </w:rPr>
        <w:t>поддержание</w:t>
      </w:r>
      <w:r>
        <w:rPr>
          <w:spacing w:val="1"/>
          <w:sz w:val="24"/>
        </w:rPr>
        <w:t xml:space="preserve"> </w:t>
      </w:r>
      <w:r>
        <w:rPr>
          <w:sz w:val="24"/>
        </w:rPr>
        <w:t>контакта,</w:t>
      </w:r>
      <w:r>
        <w:rPr>
          <w:spacing w:val="1"/>
          <w:sz w:val="24"/>
        </w:rPr>
        <w:t xml:space="preserve"> </w:t>
      </w:r>
      <w:r>
        <w:rPr>
          <w:sz w:val="24"/>
        </w:rPr>
        <w:t>демонстрация</w:t>
      </w:r>
      <w:r>
        <w:rPr>
          <w:spacing w:val="1"/>
          <w:sz w:val="24"/>
        </w:rPr>
        <w:t xml:space="preserve"> </w:t>
      </w:r>
      <w:r>
        <w:rPr>
          <w:sz w:val="24"/>
        </w:rPr>
        <w:t>доброжелательности</w:t>
      </w:r>
      <w:r>
        <w:rPr>
          <w:spacing w:val="1"/>
          <w:sz w:val="24"/>
        </w:rPr>
        <w:t xml:space="preserve"> </w:t>
      </w:r>
      <w:r>
        <w:rPr>
          <w:sz w:val="24"/>
        </w:rPr>
        <w:t>и</w:t>
      </w:r>
      <w:r>
        <w:rPr>
          <w:spacing w:val="1"/>
          <w:sz w:val="24"/>
        </w:rPr>
        <w:t xml:space="preserve"> </w:t>
      </w:r>
      <w:r>
        <w:rPr>
          <w:sz w:val="24"/>
        </w:rPr>
        <w:t>вежливости,</w:t>
      </w:r>
      <w:r>
        <w:rPr>
          <w:spacing w:val="1"/>
          <w:sz w:val="24"/>
        </w:rPr>
        <w:t xml:space="preserve"> </w:t>
      </w:r>
      <w:r>
        <w:rPr>
          <w:sz w:val="24"/>
        </w:rPr>
        <w:t>уважительного</w:t>
      </w:r>
      <w:r>
        <w:rPr>
          <w:spacing w:val="1"/>
          <w:sz w:val="24"/>
        </w:rPr>
        <w:t xml:space="preserve"> </w:t>
      </w:r>
      <w:r>
        <w:rPr>
          <w:sz w:val="24"/>
        </w:rPr>
        <w:t>отношения говорящего к партнѐру и другие). Устойчивые формулы русского речевого этикета</w:t>
      </w:r>
      <w:r>
        <w:rPr>
          <w:spacing w:val="1"/>
          <w:sz w:val="24"/>
        </w:rPr>
        <w:t xml:space="preserve"> </w:t>
      </w:r>
      <w:r>
        <w:rPr>
          <w:sz w:val="24"/>
        </w:rPr>
        <w:t>применительно</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ситуациям</w:t>
      </w:r>
      <w:r>
        <w:rPr>
          <w:spacing w:val="1"/>
          <w:sz w:val="24"/>
        </w:rPr>
        <w:t xml:space="preserve"> </w:t>
      </w:r>
      <w:r>
        <w:rPr>
          <w:sz w:val="24"/>
        </w:rPr>
        <w:t>официального/неофициального</w:t>
      </w:r>
      <w:r>
        <w:rPr>
          <w:spacing w:val="1"/>
          <w:sz w:val="24"/>
        </w:rPr>
        <w:t xml:space="preserve"> </w:t>
      </w:r>
      <w:r>
        <w:rPr>
          <w:sz w:val="24"/>
        </w:rPr>
        <w:t>общения,</w:t>
      </w:r>
      <w:r>
        <w:rPr>
          <w:spacing w:val="1"/>
          <w:sz w:val="24"/>
        </w:rPr>
        <w:t xml:space="preserve"> </w:t>
      </w:r>
      <w:r>
        <w:rPr>
          <w:sz w:val="24"/>
        </w:rPr>
        <w:t>статусу</w:t>
      </w:r>
      <w:r>
        <w:rPr>
          <w:spacing w:val="1"/>
          <w:sz w:val="24"/>
        </w:rPr>
        <w:t xml:space="preserve"> </w:t>
      </w:r>
      <w:r>
        <w:rPr>
          <w:sz w:val="24"/>
        </w:rPr>
        <w:t>адресанта/адресата</w:t>
      </w:r>
      <w:r>
        <w:rPr>
          <w:spacing w:val="-2"/>
          <w:sz w:val="24"/>
        </w:rPr>
        <w:t xml:space="preserve"> </w:t>
      </w:r>
      <w:r>
        <w:rPr>
          <w:sz w:val="24"/>
        </w:rPr>
        <w:t>и другим.</w:t>
      </w:r>
    </w:p>
    <w:p w:rsidR="001E7CBD" w:rsidRDefault="009458D3">
      <w:pPr>
        <w:pStyle w:val="a4"/>
        <w:numPr>
          <w:ilvl w:val="3"/>
          <w:numId w:val="87"/>
        </w:numPr>
        <w:tabs>
          <w:tab w:val="left" w:pos="2002"/>
          <w:tab w:val="left" w:pos="3049"/>
          <w:tab w:val="left" w:pos="6188"/>
          <w:tab w:val="left" w:pos="9269"/>
        </w:tabs>
        <w:spacing w:line="360" w:lineRule="auto"/>
        <w:ind w:right="222" w:firstLine="708"/>
        <w:rPr>
          <w:sz w:val="24"/>
        </w:rPr>
      </w:pPr>
      <w:r>
        <w:rPr>
          <w:sz w:val="24"/>
        </w:rPr>
        <w:t>Публичное выступление и его особенности. Тема, цель, основной тезис (основная</w:t>
      </w:r>
      <w:r>
        <w:rPr>
          <w:spacing w:val="1"/>
          <w:sz w:val="24"/>
        </w:rPr>
        <w:t xml:space="preserve"> </w:t>
      </w:r>
      <w:r>
        <w:rPr>
          <w:sz w:val="24"/>
        </w:rPr>
        <w:t>мысль),</w:t>
      </w:r>
      <w:r>
        <w:rPr>
          <w:spacing w:val="1"/>
          <w:sz w:val="24"/>
        </w:rPr>
        <w:t xml:space="preserve"> </w:t>
      </w:r>
      <w:r>
        <w:rPr>
          <w:sz w:val="24"/>
        </w:rPr>
        <w:t>план</w:t>
      </w:r>
      <w:r>
        <w:rPr>
          <w:spacing w:val="1"/>
          <w:sz w:val="24"/>
        </w:rPr>
        <w:t xml:space="preserve"> </w:t>
      </w:r>
      <w:r>
        <w:rPr>
          <w:sz w:val="24"/>
        </w:rPr>
        <w:t>и</w:t>
      </w:r>
      <w:r>
        <w:rPr>
          <w:spacing w:val="1"/>
          <w:sz w:val="24"/>
        </w:rPr>
        <w:t xml:space="preserve"> </w:t>
      </w:r>
      <w:r>
        <w:rPr>
          <w:sz w:val="24"/>
        </w:rPr>
        <w:t>композиция</w:t>
      </w:r>
      <w:r>
        <w:rPr>
          <w:spacing w:val="1"/>
          <w:sz w:val="24"/>
        </w:rPr>
        <w:t xml:space="preserve"> </w:t>
      </w:r>
      <w:r>
        <w:rPr>
          <w:sz w:val="24"/>
        </w:rPr>
        <w:t>публичного</w:t>
      </w:r>
      <w:r>
        <w:rPr>
          <w:spacing w:val="1"/>
          <w:sz w:val="24"/>
        </w:rPr>
        <w:t xml:space="preserve"> </w:t>
      </w:r>
      <w:r>
        <w:rPr>
          <w:sz w:val="24"/>
        </w:rPr>
        <w:t>выступления.</w:t>
      </w:r>
      <w:r>
        <w:rPr>
          <w:spacing w:val="1"/>
          <w:sz w:val="24"/>
        </w:rPr>
        <w:t xml:space="preserve"> </w:t>
      </w:r>
      <w:r>
        <w:rPr>
          <w:sz w:val="24"/>
        </w:rPr>
        <w:t>Виды</w:t>
      </w:r>
      <w:r>
        <w:rPr>
          <w:spacing w:val="1"/>
          <w:sz w:val="24"/>
        </w:rPr>
        <w:t xml:space="preserve"> </w:t>
      </w:r>
      <w:r>
        <w:rPr>
          <w:sz w:val="24"/>
        </w:rPr>
        <w:t>аргументации.</w:t>
      </w:r>
      <w:r>
        <w:rPr>
          <w:spacing w:val="1"/>
          <w:sz w:val="24"/>
        </w:rPr>
        <w:t xml:space="preserve"> </w:t>
      </w:r>
      <w:r>
        <w:rPr>
          <w:sz w:val="24"/>
        </w:rPr>
        <w:t>Выбор</w:t>
      </w:r>
      <w:r>
        <w:rPr>
          <w:spacing w:val="1"/>
          <w:sz w:val="24"/>
        </w:rPr>
        <w:t xml:space="preserve"> </w:t>
      </w:r>
      <w:r>
        <w:rPr>
          <w:sz w:val="24"/>
        </w:rPr>
        <w:t>языковых</w:t>
      </w:r>
      <w:r>
        <w:rPr>
          <w:spacing w:val="1"/>
          <w:sz w:val="24"/>
        </w:rPr>
        <w:t xml:space="preserve"> </w:t>
      </w:r>
      <w:r>
        <w:rPr>
          <w:sz w:val="24"/>
        </w:rPr>
        <w:t>средств</w:t>
      </w:r>
      <w:r>
        <w:rPr>
          <w:sz w:val="24"/>
        </w:rPr>
        <w:tab/>
        <w:t>оформления</w:t>
      </w:r>
      <w:r>
        <w:rPr>
          <w:sz w:val="24"/>
        </w:rPr>
        <w:tab/>
        <w:t>публичного</w:t>
      </w:r>
      <w:r>
        <w:rPr>
          <w:sz w:val="24"/>
        </w:rPr>
        <w:tab/>
        <w:t>выступления</w:t>
      </w:r>
      <w:r>
        <w:rPr>
          <w:spacing w:val="-58"/>
          <w:sz w:val="24"/>
        </w:rPr>
        <w:t xml:space="preserve"> </w:t>
      </w:r>
      <w:r>
        <w:rPr>
          <w:sz w:val="24"/>
        </w:rPr>
        <w:t>с учѐтом</w:t>
      </w:r>
      <w:r>
        <w:rPr>
          <w:spacing w:val="-1"/>
          <w:sz w:val="24"/>
        </w:rPr>
        <w:t xml:space="preserve"> </w:t>
      </w:r>
      <w:r>
        <w:rPr>
          <w:sz w:val="24"/>
        </w:rPr>
        <w:t>его</w:t>
      </w:r>
      <w:r>
        <w:rPr>
          <w:spacing w:val="-1"/>
          <w:sz w:val="24"/>
        </w:rPr>
        <w:t xml:space="preserve"> </w:t>
      </w:r>
      <w:r>
        <w:rPr>
          <w:sz w:val="24"/>
        </w:rPr>
        <w:t>цели, особенностей</w:t>
      </w:r>
      <w:r>
        <w:rPr>
          <w:spacing w:val="-1"/>
          <w:sz w:val="24"/>
        </w:rPr>
        <w:t xml:space="preserve"> </w:t>
      </w:r>
      <w:r>
        <w:rPr>
          <w:sz w:val="24"/>
        </w:rPr>
        <w:t>адресата, ситуации общения.</w:t>
      </w:r>
    </w:p>
    <w:p w:rsidR="001E7CBD" w:rsidRDefault="009458D3">
      <w:pPr>
        <w:pStyle w:val="a4"/>
        <w:numPr>
          <w:ilvl w:val="2"/>
          <w:numId w:val="87"/>
        </w:numPr>
        <w:tabs>
          <w:tab w:val="left" w:pos="1942"/>
        </w:tabs>
        <w:spacing w:line="360" w:lineRule="auto"/>
        <w:ind w:left="1101" w:right="3214" w:firstLine="0"/>
        <w:rPr>
          <w:sz w:val="24"/>
        </w:rPr>
      </w:pPr>
      <w:r>
        <w:rPr>
          <w:sz w:val="24"/>
        </w:rPr>
        <w:t>Текст. Информационно-смысловая переработка текста.</w:t>
      </w:r>
      <w:r>
        <w:rPr>
          <w:spacing w:val="-57"/>
          <w:sz w:val="24"/>
        </w:rPr>
        <w:t xml:space="preserve"> </w:t>
      </w:r>
      <w:r>
        <w:rPr>
          <w:sz w:val="24"/>
        </w:rPr>
        <w:t>Текст,</w:t>
      </w:r>
      <w:r>
        <w:rPr>
          <w:spacing w:val="-1"/>
          <w:sz w:val="24"/>
        </w:rPr>
        <w:t xml:space="preserve"> </w:t>
      </w:r>
      <w:r>
        <w:rPr>
          <w:sz w:val="24"/>
        </w:rPr>
        <w:t>его</w:t>
      </w:r>
      <w:r>
        <w:rPr>
          <w:spacing w:val="-2"/>
          <w:sz w:val="24"/>
        </w:rPr>
        <w:t xml:space="preserve"> </w:t>
      </w:r>
      <w:r>
        <w:rPr>
          <w:sz w:val="24"/>
        </w:rPr>
        <w:t>основные</w:t>
      </w:r>
      <w:r>
        <w:rPr>
          <w:spacing w:val="-3"/>
          <w:sz w:val="24"/>
        </w:rPr>
        <w:t xml:space="preserve"> </w:t>
      </w:r>
      <w:r>
        <w:rPr>
          <w:sz w:val="24"/>
        </w:rPr>
        <w:t>признаки</w:t>
      </w:r>
      <w:r>
        <w:rPr>
          <w:spacing w:val="-1"/>
          <w:sz w:val="24"/>
        </w:rPr>
        <w:t xml:space="preserve"> </w:t>
      </w:r>
      <w:r>
        <w:rPr>
          <w:sz w:val="24"/>
        </w:rPr>
        <w:t>(повторение,</w:t>
      </w:r>
      <w:r>
        <w:rPr>
          <w:spacing w:val="-1"/>
          <w:sz w:val="24"/>
        </w:rPr>
        <w:t xml:space="preserve"> </w:t>
      </w:r>
      <w:r>
        <w:rPr>
          <w:sz w:val="24"/>
        </w:rPr>
        <w:t>обобщение).</w:t>
      </w:r>
    </w:p>
    <w:p w:rsidR="001E7CBD" w:rsidRDefault="009458D3">
      <w:pPr>
        <w:pStyle w:val="a3"/>
        <w:tabs>
          <w:tab w:val="left" w:pos="3197"/>
          <w:tab w:val="left" w:pos="4128"/>
          <w:tab w:val="left" w:pos="4924"/>
          <w:tab w:val="left" w:pos="6447"/>
          <w:tab w:val="left" w:pos="6783"/>
          <w:tab w:val="left" w:pos="7713"/>
        </w:tabs>
        <w:spacing w:line="360" w:lineRule="auto"/>
        <w:ind w:left="1101" w:right="224" w:firstLine="0"/>
        <w:jc w:val="left"/>
      </w:pPr>
      <w:r>
        <w:t>Логико-смысловые отношения между предложениями в тексте (общее представление).</w:t>
      </w:r>
      <w:r>
        <w:rPr>
          <w:spacing w:val="1"/>
        </w:rPr>
        <w:t xml:space="preserve"> </w:t>
      </w:r>
      <w:r>
        <w:t>Информативность</w:t>
      </w:r>
      <w:r>
        <w:tab/>
        <w:t>текста.</w:t>
      </w:r>
      <w:r>
        <w:tab/>
        <w:t>Виды</w:t>
      </w:r>
      <w:r>
        <w:tab/>
        <w:t>информации</w:t>
      </w:r>
      <w:r>
        <w:tab/>
        <w:t>в</w:t>
      </w:r>
      <w:r>
        <w:tab/>
        <w:t>тексте.</w:t>
      </w:r>
      <w:r>
        <w:tab/>
        <w:t>Информационно-смысловая</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firstLine="0"/>
        <w:jc w:val="left"/>
      </w:pPr>
      <w:r>
        <w:lastRenderedPageBreak/>
        <w:t>переработка</w:t>
      </w:r>
      <w:r>
        <w:rPr>
          <w:spacing w:val="40"/>
        </w:rPr>
        <w:t xml:space="preserve"> </w:t>
      </w:r>
      <w:r>
        <w:t>прочитанного</w:t>
      </w:r>
      <w:r>
        <w:rPr>
          <w:spacing w:val="40"/>
        </w:rPr>
        <w:t xml:space="preserve"> </w:t>
      </w:r>
      <w:r>
        <w:t>текста,</w:t>
      </w:r>
      <w:r>
        <w:rPr>
          <w:spacing w:val="40"/>
        </w:rPr>
        <w:t xml:space="preserve"> </w:t>
      </w:r>
      <w:r>
        <w:t>включая</w:t>
      </w:r>
      <w:r>
        <w:rPr>
          <w:spacing w:val="40"/>
        </w:rPr>
        <w:t xml:space="preserve"> </w:t>
      </w:r>
      <w:r>
        <w:t>гипертекст,</w:t>
      </w:r>
      <w:r>
        <w:rPr>
          <w:spacing w:val="41"/>
        </w:rPr>
        <w:t xml:space="preserve"> </w:t>
      </w:r>
      <w:r>
        <w:t>графику,</w:t>
      </w:r>
      <w:r>
        <w:rPr>
          <w:spacing w:val="43"/>
        </w:rPr>
        <w:t xml:space="preserve"> </w:t>
      </w:r>
      <w:r>
        <w:t>инфографику</w:t>
      </w:r>
      <w:r>
        <w:rPr>
          <w:spacing w:val="36"/>
        </w:rPr>
        <w:t xml:space="preserve"> </w:t>
      </w:r>
      <w:r>
        <w:t>и</w:t>
      </w:r>
      <w:r>
        <w:rPr>
          <w:spacing w:val="41"/>
        </w:rPr>
        <w:t xml:space="preserve"> </w:t>
      </w:r>
      <w:r>
        <w:t>другие,</w:t>
      </w:r>
      <w:r>
        <w:rPr>
          <w:spacing w:val="41"/>
        </w:rPr>
        <w:t xml:space="preserve"> </w:t>
      </w:r>
      <w:r>
        <w:t>и</w:t>
      </w:r>
      <w:r>
        <w:rPr>
          <w:spacing w:val="-57"/>
        </w:rPr>
        <w:t xml:space="preserve"> </w:t>
      </w:r>
      <w:r>
        <w:t>прослушанного</w:t>
      </w:r>
      <w:r>
        <w:rPr>
          <w:spacing w:val="-1"/>
        </w:rPr>
        <w:t xml:space="preserve"> </w:t>
      </w:r>
      <w:r>
        <w:t>текста.</w:t>
      </w:r>
    </w:p>
    <w:p w:rsidR="001E7CBD" w:rsidRDefault="009458D3">
      <w:pPr>
        <w:pStyle w:val="a3"/>
        <w:ind w:left="1101" w:firstLine="0"/>
        <w:jc w:val="left"/>
      </w:pPr>
      <w:r>
        <w:t>План.</w:t>
      </w:r>
      <w:r>
        <w:rPr>
          <w:spacing w:val="-3"/>
        </w:rPr>
        <w:t xml:space="preserve"> </w:t>
      </w:r>
      <w:r>
        <w:t>Тезисы.</w:t>
      </w:r>
      <w:r>
        <w:rPr>
          <w:spacing w:val="-3"/>
        </w:rPr>
        <w:t xml:space="preserve"> </w:t>
      </w:r>
      <w:r>
        <w:t>Конспект.</w:t>
      </w:r>
      <w:r>
        <w:rPr>
          <w:spacing w:val="-3"/>
        </w:rPr>
        <w:t xml:space="preserve"> </w:t>
      </w:r>
      <w:r>
        <w:t>Реферат.</w:t>
      </w:r>
      <w:r>
        <w:rPr>
          <w:spacing w:val="-2"/>
        </w:rPr>
        <w:t xml:space="preserve"> </w:t>
      </w:r>
      <w:r>
        <w:t>Аннотация.</w:t>
      </w:r>
      <w:r>
        <w:rPr>
          <w:spacing w:val="-6"/>
        </w:rPr>
        <w:t xml:space="preserve"> </w:t>
      </w:r>
      <w:r>
        <w:t>Отзыв.</w:t>
      </w:r>
      <w:r>
        <w:rPr>
          <w:spacing w:val="-3"/>
        </w:rPr>
        <w:t xml:space="preserve"> </w:t>
      </w:r>
      <w:r>
        <w:t>Рецензия.</w:t>
      </w:r>
    </w:p>
    <w:p w:rsidR="001E7CBD" w:rsidRDefault="009458D3">
      <w:pPr>
        <w:pStyle w:val="a4"/>
        <w:numPr>
          <w:ilvl w:val="1"/>
          <w:numId w:val="89"/>
        </w:numPr>
        <w:tabs>
          <w:tab w:val="left" w:pos="1642"/>
        </w:tabs>
        <w:spacing w:before="137"/>
        <w:ind w:left="1641" w:hanging="5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11</w:t>
      </w:r>
      <w:r>
        <w:rPr>
          <w:spacing w:val="-2"/>
          <w:sz w:val="24"/>
        </w:rPr>
        <w:t xml:space="preserve"> </w:t>
      </w:r>
      <w:r>
        <w:rPr>
          <w:sz w:val="24"/>
        </w:rPr>
        <w:t>классе.</w:t>
      </w:r>
    </w:p>
    <w:p w:rsidR="001E7CBD" w:rsidRDefault="009458D3">
      <w:pPr>
        <w:pStyle w:val="a4"/>
        <w:numPr>
          <w:ilvl w:val="2"/>
          <w:numId w:val="89"/>
        </w:numPr>
        <w:tabs>
          <w:tab w:val="left" w:pos="1822"/>
        </w:tabs>
        <w:spacing w:before="139"/>
        <w:ind w:left="1821" w:hanging="721"/>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z w:val="24"/>
        </w:rPr>
        <w:t>языке.</w:t>
      </w:r>
    </w:p>
    <w:p w:rsidR="001E7CBD" w:rsidRDefault="009458D3">
      <w:pPr>
        <w:pStyle w:val="a3"/>
        <w:spacing w:before="137" w:line="360" w:lineRule="auto"/>
        <w:ind w:right="224"/>
      </w:pPr>
      <w:r>
        <w:t>Культура</w:t>
      </w:r>
      <w:r>
        <w:rPr>
          <w:spacing w:val="1"/>
        </w:rPr>
        <w:t xml:space="preserve"> </w:t>
      </w:r>
      <w:r>
        <w:t>речи</w:t>
      </w:r>
      <w:r>
        <w:rPr>
          <w:spacing w:val="1"/>
        </w:rPr>
        <w:t xml:space="preserve"> </w:t>
      </w:r>
      <w:r>
        <w:t>в</w:t>
      </w:r>
      <w:r>
        <w:rPr>
          <w:spacing w:val="1"/>
        </w:rPr>
        <w:t xml:space="preserve"> </w:t>
      </w:r>
      <w:r>
        <w:t>экологическом</w:t>
      </w:r>
      <w:r>
        <w:rPr>
          <w:spacing w:val="1"/>
        </w:rPr>
        <w:t xml:space="preserve"> </w:t>
      </w:r>
      <w:r>
        <w:t>аспекте.</w:t>
      </w:r>
      <w:r>
        <w:rPr>
          <w:spacing w:val="1"/>
        </w:rPr>
        <w:t xml:space="preserve"> </w:t>
      </w:r>
      <w:r>
        <w:t>Экология</w:t>
      </w:r>
      <w:r>
        <w:rPr>
          <w:spacing w:val="1"/>
        </w:rPr>
        <w:t xml:space="preserve"> </w:t>
      </w:r>
      <w:r>
        <w:t>как</w:t>
      </w:r>
      <w:r>
        <w:rPr>
          <w:spacing w:val="1"/>
        </w:rPr>
        <w:t xml:space="preserve"> </w:t>
      </w:r>
      <w:r>
        <w:t>наука,</w:t>
      </w:r>
      <w:r>
        <w:rPr>
          <w:spacing w:val="1"/>
        </w:rPr>
        <w:t xml:space="preserve"> </w:t>
      </w:r>
      <w:r>
        <w:t>экология</w:t>
      </w:r>
      <w:r>
        <w:rPr>
          <w:spacing w:val="1"/>
        </w:rPr>
        <w:t xml:space="preserve"> </w:t>
      </w:r>
      <w:r>
        <w:t>языка</w:t>
      </w:r>
      <w:r>
        <w:rPr>
          <w:spacing w:val="1"/>
        </w:rPr>
        <w:t xml:space="preserve"> </w:t>
      </w:r>
      <w:r>
        <w:t>(общее</w:t>
      </w:r>
      <w:r>
        <w:rPr>
          <w:spacing w:val="1"/>
        </w:rPr>
        <w:t xml:space="preserve"> </w:t>
      </w:r>
      <w:r>
        <w:t>представление). Проблемы речевой культуры в современном обществе (стилистические изменения</w:t>
      </w:r>
      <w:r>
        <w:rPr>
          <w:spacing w:val="-57"/>
        </w:rPr>
        <w:t xml:space="preserve"> </w:t>
      </w:r>
      <w:r>
        <w:t>в</w:t>
      </w:r>
      <w:r>
        <w:rPr>
          <w:spacing w:val="1"/>
        </w:rPr>
        <w:t xml:space="preserve"> </w:t>
      </w:r>
      <w:r>
        <w:t>лексике,</w:t>
      </w:r>
      <w:r>
        <w:rPr>
          <w:spacing w:val="1"/>
        </w:rPr>
        <w:t xml:space="preserve"> </w:t>
      </w:r>
      <w:r>
        <w:t>огрубление</w:t>
      </w:r>
      <w:r>
        <w:rPr>
          <w:spacing w:val="1"/>
        </w:rPr>
        <w:t xml:space="preserve"> </w:t>
      </w:r>
      <w:r>
        <w:t>обиходно-разговорной</w:t>
      </w:r>
      <w:r>
        <w:rPr>
          <w:spacing w:val="1"/>
        </w:rPr>
        <w:t xml:space="preserve"> </w:t>
      </w:r>
      <w:r>
        <w:t>речи,</w:t>
      </w:r>
      <w:r>
        <w:rPr>
          <w:spacing w:val="1"/>
        </w:rPr>
        <w:t xml:space="preserve"> </w:t>
      </w:r>
      <w:r>
        <w:t>неоправданное</w:t>
      </w:r>
      <w:r>
        <w:rPr>
          <w:spacing w:val="1"/>
        </w:rPr>
        <w:t xml:space="preserve"> </w:t>
      </w:r>
      <w:r>
        <w:t>употребление</w:t>
      </w:r>
      <w:r>
        <w:rPr>
          <w:spacing w:val="1"/>
        </w:rPr>
        <w:t xml:space="preserve"> </w:t>
      </w:r>
      <w:r>
        <w:t>иноязычных</w:t>
      </w:r>
      <w:r>
        <w:rPr>
          <w:spacing w:val="1"/>
        </w:rPr>
        <w:t xml:space="preserve"> </w:t>
      </w:r>
      <w:r>
        <w:t>заимствований</w:t>
      </w:r>
      <w:r>
        <w:rPr>
          <w:spacing w:val="-1"/>
        </w:rPr>
        <w:t xml:space="preserve"> </w:t>
      </w:r>
      <w:r>
        <w:t>и</w:t>
      </w:r>
      <w:r>
        <w:rPr>
          <w:spacing w:val="3"/>
        </w:rPr>
        <w:t xml:space="preserve"> </w:t>
      </w:r>
      <w:r>
        <w:t>другое) (обзор).</w:t>
      </w:r>
    </w:p>
    <w:p w:rsidR="001E7CBD" w:rsidRDefault="009458D3">
      <w:pPr>
        <w:pStyle w:val="a4"/>
        <w:numPr>
          <w:ilvl w:val="2"/>
          <w:numId w:val="89"/>
        </w:numPr>
        <w:tabs>
          <w:tab w:val="left" w:pos="1822"/>
        </w:tabs>
        <w:ind w:left="1821" w:hanging="721"/>
        <w:rPr>
          <w:sz w:val="24"/>
        </w:rPr>
      </w:pPr>
      <w:r>
        <w:rPr>
          <w:sz w:val="24"/>
        </w:rPr>
        <w:t>Язык</w:t>
      </w:r>
      <w:r>
        <w:rPr>
          <w:spacing w:val="-3"/>
          <w:sz w:val="24"/>
        </w:rPr>
        <w:t xml:space="preserve"> </w:t>
      </w:r>
      <w:r>
        <w:rPr>
          <w:sz w:val="24"/>
        </w:rPr>
        <w:t>и</w:t>
      </w:r>
      <w:r>
        <w:rPr>
          <w:spacing w:val="-1"/>
          <w:sz w:val="24"/>
        </w:rPr>
        <w:t xml:space="preserve"> </w:t>
      </w:r>
      <w:r>
        <w:rPr>
          <w:sz w:val="24"/>
        </w:rPr>
        <w:t>речь.</w:t>
      </w:r>
      <w:r>
        <w:rPr>
          <w:spacing w:val="-2"/>
          <w:sz w:val="24"/>
        </w:rPr>
        <w:t xml:space="preserve"> </w:t>
      </w:r>
      <w:r>
        <w:rPr>
          <w:sz w:val="24"/>
        </w:rPr>
        <w:t>Культура</w:t>
      </w:r>
      <w:r>
        <w:rPr>
          <w:spacing w:val="-3"/>
          <w:sz w:val="24"/>
        </w:rPr>
        <w:t xml:space="preserve"> </w:t>
      </w:r>
      <w:r>
        <w:rPr>
          <w:sz w:val="24"/>
        </w:rPr>
        <w:t>речи.</w:t>
      </w:r>
    </w:p>
    <w:p w:rsidR="001E7CBD" w:rsidRDefault="009458D3">
      <w:pPr>
        <w:pStyle w:val="a4"/>
        <w:numPr>
          <w:ilvl w:val="2"/>
          <w:numId w:val="89"/>
        </w:numPr>
        <w:tabs>
          <w:tab w:val="left" w:pos="1822"/>
        </w:tabs>
        <w:spacing w:before="139"/>
        <w:ind w:left="1821" w:hanging="721"/>
        <w:rPr>
          <w:sz w:val="24"/>
        </w:rPr>
      </w:pPr>
      <w:r>
        <w:rPr>
          <w:sz w:val="24"/>
        </w:rPr>
        <w:t>Синтаксис.</w:t>
      </w:r>
      <w:r>
        <w:rPr>
          <w:spacing w:val="-4"/>
          <w:sz w:val="24"/>
        </w:rPr>
        <w:t xml:space="preserve"> </w:t>
      </w:r>
      <w:r>
        <w:rPr>
          <w:sz w:val="24"/>
        </w:rPr>
        <w:t>Синтаксические</w:t>
      </w:r>
      <w:r>
        <w:rPr>
          <w:spacing w:val="-5"/>
          <w:sz w:val="24"/>
        </w:rPr>
        <w:t xml:space="preserve"> </w:t>
      </w:r>
      <w:r>
        <w:rPr>
          <w:sz w:val="24"/>
        </w:rPr>
        <w:t>нормы.</w:t>
      </w:r>
    </w:p>
    <w:p w:rsidR="001E7CBD" w:rsidRDefault="009458D3">
      <w:pPr>
        <w:pStyle w:val="a4"/>
        <w:numPr>
          <w:ilvl w:val="3"/>
          <w:numId w:val="89"/>
        </w:numPr>
        <w:tabs>
          <w:tab w:val="left" w:pos="2002"/>
        </w:tabs>
        <w:spacing w:before="136" w:line="360" w:lineRule="auto"/>
        <w:ind w:left="392" w:right="230" w:firstLine="708"/>
        <w:rPr>
          <w:sz w:val="24"/>
        </w:rPr>
      </w:pPr>
      <w:r>
        <w:rPr>
          <w:sz w:val="24"/>
        </w:rPr>
        <w:t>Синтаксис</w:t>
      </w:r>
      <w:r>
        <w:rPr>
          <w:spacing w:val="1"/>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Синтаксический</w:t>
      </w:r>
      <w:r>
        <w:rPr>
          <w:spacing w:val="1"/>
          <w:sz w:val="24"/>
        </w:rPr>
        <w:t xml:space="preserve"> </w:t>
      </w:r>
      <w:r>
        <w:rPr>
          <w:sz w:val="24"/>
        </w:rPr>
        <w:t>анализ</w:t>
      </w:r>
      <w:r>
        <w:rPr>
          <w:spacing w:val="-1"/>
          <w:sz w:val="24"/>
        </w:rPr>
        <w:t xml:space="preserve"> </w:t>
      </w:r>
      <w:r>
        <w:rPr>
          <w:sz w:val="24"/>
        </w:rPr>
        <w:t>словосочетания и предложения.</w:t>
      </w:r>
    </w:p>
    <w:p w:rsidR="001E7CBD" w:rsidRDefault="009458D3">
      <w:pPr>
        <w:pStyle w:val="a3"/>
        <w:spacing w:before="3" w:line="360" w:lineRule="auto"/>
        <w:ind w:right="228"/>
      </w:pP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Синтаксический</w:t>
      </w:r>
      <w:r>
        <w:rPr>
          <w:spacing w:val="1"/>
        </w:rPr>
        <w:t xml:space="preserve"> </w:t>
      </w:r>
      <w:r>
        <w:t>параллелизм,</w:t>
      </w:r>
      <w:r>
        <w:rPr>
          <w:spacing w:val="1"/>
        </w:rPr>
        <w:t xml:space="preserve"> </w:t>
      </w:r>
      <w:r>
        <w:t>парцелляция,</w:t>
      </w:r>
      <w:r>
        <w:rPr>
          <w:spacing w:val="1"/>
        </w:rPr>
        <w:t xml:space="preserve"> </w:t>
      </w:r>
      <w:r>
        <w:t>вопросно-ответная</w:t>
      </w:r>
      <w:r>
        <w:rPr>
          <w:spacing w:val="1"/>
        </w:rPr>
        <w:t xml:space="preserve"> </w:t>
      </w:r>
      <w:r>
        <w:t>форма</w:t>
      </w:r>
      <w:r>
        <w:rPr>
          <w:spacing w:val="1"/>
        </w:rPr>
        <w:t xml:space="preserve"> </w:t>
      </w:r>
      <w:r>
        <w:t>изложения,</w:t>
      </w:r>
      <w:r>
        <w:rPr>
          <w:spacing w:val="1"/>
        </w:rPr>
        <w:t xml:space="preserve"> </w:t>
      </w:r>
      <w:r>
        <w:t>градация,</w:t>
      </w:r>
      <w:r>
        <w:rPr>
          <w:spacing w:val="1"/>
        </w:rPr>
        <w:t xml:space="preserve"> </w:t>
      </w:r>
      <w:r>
        <w:t>инверсия,</w:t>
      </w:r>
      <w:r>
        <w:rPr>
          <w:spacing w:val="1"/>
        </w:rPr>
        <w:t xml:space="preserve"> </w:t>
      </w:r>
      <w:r>
        <w:t>лексический</w:t>
      </w:r>
      <w:r>
        <w:rPr>
          <w:spacing w:val="1"/>
        </w:rPr>
        <w:t xml:space="preserve"> </w:t>
      </w:r>
      <w:r>
        <w:t>повтор,</w:t>
      </w:r>
      <w:r>
        <w:rPr>
          <w:spacing w:val="1"/>
        </w:rPr>
        <w:t xml:space="preserve"> </w:t>
      </w:r>
      <w:r>
        <w:t>анафора,</w:t>
      </w:r>
      <w:r>
        <w:rPr>
          <w:spacing w:val="1"/>
        </w:rPr>
        <w:t xml:space="preserve"> </w:t>
      </w:r>
      <w:r>
        <w:t>эпифора,</w:t>
      </w:r>
      <w:r>
        <w:rPr>
          <w:spacing w:val="1"/>
        </w:rPr>
        <w:t xml:space="preserve"> </w:t>
      </w:r>
      <w:r>
        <w:t>антитеза;</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риторическое</w:t>
      </w:r>
      <w:r>
        <w:rPr>
          <w:spacing w:val="1"/>
        </w:rPr>
        <w:t xml:space="preserve"> </w:t>
      </w:r>
      <w:r>
        <w:t>обращение;</w:t>
      </w:r>
      <w:r>
        <w:rPr>
          <w:spacing w:val="-1"/>
        </w:rPr>
        <w:t xml:space="preserve"> </w:t>
      </w:r>
      <w:r>
        <w:t>многосоюзие, бессоюзие.</w:t>
      </w:r>
    </w:p>
    <w:p w:rsidR="001E7CBD" w:rsidRDefault="009458D3">
      <w:pPr>
        <w:pStyle w:val="a4"/>
        <w:numPr>
          <w:ilvl w:val="3"/>
          <w:numId w:val="89"/>
        </w:numPr>
        <w:tabs>
          <w:tab w:val="left" w:pos="2002"/>
        </w:tabs>
        <w:spacing w:line="360" w:lineRule="auto"/>
        <w:ind w:left="392" w:right="223" w:firstLine="708"/>
        <w:rPr>
          <w:sz w:val="24"/>
        </w:rPr>
      </w:pPr>
      <w:r>
        <w:rPr>
          <w:sz w:val="24"/>
        </w:rPr>
        <w:t>Синтаксические</w:t>
      </w:r>
      <w:r>
        <w:rPr>
          <w:spacing w:val="1"/>
          <w:sz w:val="24"/>
        </w:rPr>
        <w:t xml:space="preserve"> </w:t>
      </w:r>
      <w:r>
        <w:rPr>
          <w:sz w:val="24"/>
        </w:rPr>
        <w:t>нормы.</w:t>
      </w:r>
      <w:r>
        <w:rPr>
          <w:spacing w:val="1"/>
          <w:sz w:val="24"/>
        </w:rPr>
        <w:t xml:space="preserve"> </w:t>
      </w:r>
      <w:r>
        <w:rPr>
          <w:sz w:val="24"/>
        </w:rPr>
        <w:t>Порядок</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предложении.</w:t>
      </w:r>
      <w:r>
        <w:rPr>
          <w:spacing w:val="1"/>
          <w:sz w:val="24"/>
        </w:rPr>
        <w:t xml:space="preserve"> </w:t>
      </w:r>
      <w:r>
        <w:rPr>
          <w:sz w:val="24"/>
        </w:rPr>
        <w:t>Основные</w:t>
      </w:r>
      <w:r>
        <w:rPr>
          <w:spacing w:val="1"/>
          <w:sz w:val="24"/>
        </w:rPr>
        <w:t xml:space="preserve"> </w:t>
      </w:r>
      <w:r>
        <w:rPr>
          <w:sz w:val="24"/>
        </w:rPr>
        <w:t>нормы</w:t>
      </w:r>
      <w:r>
        <w:rPr>
          <w:spacing w:val="1"/>
          <w:sz w:val="24"/>
        </w:rPr>
        <w:t xml:space="preserve"> </w:t>
      </w:r>
      <w:r>
        <w:rPr>
          <w:sz w:val="24"/>
        </w:rPr>
        <w:t>согласования</w:t>
      </w:r>
      <w:r>
        <w:rPr>
          <w:spacing w:val="1"/>
          <w:sz w:val="24"/>
        </w:rPr>
        <w:t xml:space="preserve"> </w:t>
      </w:r>
      <w:r>
        <w:rPr>
          <w:sz w:val="24"/>
        </w:rPr>
        <w:t>сказуемого</w:t>
      </w:r>
      <w:r>
        <w:rPr>
          <w:spacing w:val="1"/>
          <w:sz w:val="24"/>
        </w:rPr>
        <w:t xml:space="preserve"> </w:t>
      </w:r>
      <w:r>
        <w:rPr>
          <w:sz w:val="24"/>
        </w:rPr>
        <w:t>с</w:t>
      </w:r>
      <w:r>
        <w:rPr>
          <w:spacing w:val="1"/>
          <w:sz w:val="24"/>
        </w:rPr>
        <w:t xml:space="preserve"> </w:t>
      </w:r>
      <w:r>
        <w:rPr>
          <w:sz w:val="24"/>
        </w:rPr>
        <w:t>подлежащим,</w:t>
      </w:r>
      <w:r>
        <w:rPr>
          <w:spacing w:val="1"/>
          <w:sz w:val="24"/>
        </w:rPr>
        <w:t xml:space="preserve"> </w:t>
      </w:r>
      <w:r>
        <w:rPr>
          <w:sz w:val="24"/>
        </w:rPr>
        <w:t>в</w:t>
      </w:r>
      <w:r>
        <w:rPr>
          <w:spacing w:val="1"/>
          <w:sz w:val="24"/>
        </w:rPr>
        <w:t xml:space="preserve"> </w:t>
      </w:r>
      <w:r>
        <w:rPr>
          <w:sz w:val="24"/>
        </w:rPr>
        <w:t>состав</w:t>
      </w:r>
      <w:r>
        <w:rPr>
          <w:spacing w:val="1"/>
          <w:sz w:val="24"/>
        </w:rPr>
        <w:t xml:space="preserve"> </w:t>
      </w:r>
      <w:r>
        <w:rPr>
          <w:sz w:val="24"/>
        </w:rPr>
        <w:t>которого</w:t>
      </w:r>
      <w:r>
        <w:rPr>
          <w:spacing w:val="1"/>
          <w:sz w:val="24"/>
        </w:rPr>
        <w:t xml:space="preserve"> </w:t>
      </w:r>
      <w:r>
        <w:rPr>
          <w:sz w:val="24"/>
        </w:rPr>
        <w:t>входят</w:t>
      </w:r>
      <w:r>
        <w:rPr>
          <w:spacing w:val="1"/>
          <w:sz w:val="24"/>
        </w:rPr>
        <w:t xml:space="preserve"> </w:t>
      </w:r>
      <w:r>
        <w:rPr>
          <w:sz w:val="24"/>
        </w:rPr>
        <w:t>слова</w:t>
      </w:r>
      <w:r>
        <w:rPr>
          <w:spacing w:val="1"/>
          <w:sz w:val="24"/>
        </w:rPr>
        <w:t xml:space="preserve"> </w:t>
      </w:r>
      <w:r>
        <w:rPr>
          <w:sz w:val="24"/>
        </w:rPr>
        <w:t>множество,</w:t>
      </w:r>
      <w:r>
        <w:rPr>
          <w:spacing w:val="1"/>
          <w:sz w:val="24"/>
        </w:rPr>
        <w:t xml:space="preserve"> </w:t>
      </w:r>
      <w:r>
        <w:rPr>
          <w:sz w:val="24"/>
        </w:rPr>
        <w:t>ряд,</w:t>
      </w:r>
      <w:r>
        <w:rPr>
          <w:spacing w:val="1"/>
          <w:sz w:val="24"/>
        </w:rPr>
        <w:t xml:space="preserve"> </w:t>
      </w:r>
      <w:r>
        <w:rPr>
          <w:sz w:val="24"/>
        </w:rPr>
        <w:t>большинство,</w:t>
      </w:r>
      <w:r>
        <w:rPr>
          <w:spacing w:val="1"/>
          <w:sz w:val="24"/>
        </w:rPr>
        <w:t xml:space="preserve"> </w:t>
      </w:r>
      <w:r>
        <w:rPr>
          <w:sz w:val="24"/>
        </w:rPr>
        <w:t>меньшинство;</w:t>
      </w:r>
      <w:r>
        <w:rPr>
          <w:spacing w:val="1"/>
          <w:sz w:val="24"/>
        </w:rPr>
        <w:t xml:space="preserve"> </w:t>
      </w:r>
      <w:r>
        <w:rPr>
          <w:sz w:val="24"/>
        </w:rPr>
        <w:t>с</w:t>
      </w:r>
      <w:r>
        <w:rPr>
          <w:spacing w:val="1"/>
          <w:sz w:val="24"/>
        </w:rPr>
        <w:t xml:space="preserve"> </w:t>
      </w:r>
      <w:r>
        <w:rPr>
          <w:sz w:val="24"/>
        </w:rPr>
        <w:t>подлежащим,</w:t>
      </w:r>
      <w:r>
        <w:rPr>
          <w:spacing w:val="1"/>
          <w:sz w:val="24"/>
        </w:rPr>
        <w:t xml:space="preserve"> </w:t>
      </w:r>
      <w:r>
        <w:rPr>
          <w:sz w:val="24"/>
        </w:rPr>
        <w:t>выраженным</w:t>
      </w:r>
      <w:r>
        <w:rPr>
          <w:spacing w:val="1"/>
          <w:sz w:val="24"/>
        </w:rPr>
        <w:t xml:space="preserve"> </w:t>
      </w:r>
      <w:r>
        <w:rPr>
          <w:sz w:val="24"/>
        </w:rPr>
        <w:t>количественно-именным</w:t>
      </w:r>
      <w:r>
        <w:rPr>
          <w:spacing w:val="1"/>
          <w:sz w:val="24"/>
        </w:rPr>
        <w:t xml:space="preserve"> </w:t>
      </w:r>
      <w:r>
        <w:rPr>
          <w:sz w:val="24"/>
        </w:rPr>
        <w:t>сочетанием</w:t>
      </w:r>
      <w:r>
        <w:rPr>
          <w:spacing w:val="-57"/>
          <w:sz w:val="24"/>
        </w:rPr>
        <w:t xml:space="preserve"> </w:t>
      </w:r>
      <w:r>
        <w:rPr>
          <w:sz w:val="24"/>
        </w:rPr>
        <w:t>(двадцать лет, пять человек); имеющим в своѐм составе числительные, оканчивающиеся на один;</w:t>
      </w:r>
      <w:r>
        <w:rPr>
          <w:spacing w:val="1"/>
          <w:sz w:val="24"/>
        </w:rPr>
        <w:t xml:space="preserve"> </w:t>
      </w:r>
      <w:r>
        <w:rPr>
          <w:sz w:val="24"/>
        </w:rPr>
        <w:t>имеющим в своѐм составе числительные два, три, четыре или числительное, оканчивающееся на</w:t>
      </w:r>
      <w:r>
        <w:rPr>
          <w:spacing w:val="1"/>
          <w:sz w:val="24"/>
        </w:rPr>
        <w:t xml:space="preserve"> </w:t>
      </w:r>
      <w:r>
        <w:rPr>
          <w:sz w:val="24"/>
        </w:rPr>
        <w:t>два, три, четыре. Согласование сказуемого с подлежащим, имеющим при себе приложение (типа</w:t>
      </w:r>
      <w:r>
        <w:rPr>
          <w:spacing w:val="1"/>
          <w:sz w:val="24"/>
        </w:rPr>
        <w:t xml:space="preserve"> </w:t>
      </w:r>
      <w:r>
        <w:rPr>
          <w:sz w:val="24"/>
        </w:rPr>
        <w:t>диван-кровать,</w:t>
      </w:r>
      <w:r>
        <w:rPr>
          <w:spacing w:val="1"/>
          <w:sz w:val="24"/>
        </w:rPr>
        <w:t xml:space="preserve"> </w:t>
      </w:r>
      <w:r>
        <w:rPr>
          <w:sz w:val="24"/>
        </w:rPr>
        <w:t>озеро</w:t>
      </w:r>
      <w:r>
        <w:rPr>
          <w:spacing w:val="1"/>
          <w:sz w:val="24"/>
        </w:rPr>
        <w:t xml:space="preserve"> </w:t>
      </w:r>
      <w:r>
        <w:rPr>
          <w:sz w:val="24"/>
        </w:rPr>
        <w:t>Байкал).</w:t>
      </w:r>
      <w:r>
        <w:rPr>
          <w:spacing w:val="1"/>
          <w:sz w:val="24"/>
        </w:rPr>
        <w:t xml:space="preserve"> </w:t>
      </w:r>
      <w:r>
        <w:rPr>
          <w:sz w:val="24"/>
        </w:rPr>
        <w:t>Согласование</w:t>
      </w:r>
      <w:r>
        <w:rPr>
          <w:spacing w:val="1"/>
          <w:sz w:val="24"/>
        </w:rPr>
        <w:t xml:space="preserve"> </w:t>
      </w:r>
      <w:r>
        <w:rPr>
          <w:sz w:val="24"/>
        </w:rPr>
        <w:t>сказуемого</w:t>
      </w:r>
      <w:r>
        <w:rPr>
          <w:spacing w:val="1"/>
          <w:sz w:val="24"/>
        </w:rPr>
        <w:t xml:space="preserve"> </w:t>
      </w:r>
      <w:r>
        <w:rPr>
          <w:sz w:val="24"/>
        </w:rPr>
        <w:t>с</w:t>
      </w:r>
      <w:r>
        <w:rPr>
          <w:spacing w:val="1"/>
          <w:sz w:val="24"/>
        </w:rPr>
        <w:t xml:space="preserve"> </w:t>
      </w:r>
      <w:r>
        <w:rPr>
          <w:sz w:val="24"/>
        </w:rPr>
        <w:t>подлежащим,</w:t>
      </w:r>
      <w:r>
        <w:rPr>
          <w:spacing w:val="1"/>
          <w:sz w:val="24"/>
        </w:rPr>
        <w:t xml:space="preserve"> </w:t>
      </w:r>
      <w:r>
        <w:rPr>
          <w:sz w:val="24"/>
        </w:rPr>
        <w:t>выраженным</w:t>
      </w:r>
      <w:r>
        <w:rPr>
          <w:spacing w:val="1"/>
          <w:sz w:val="24"/>
        </w:rPr>
        <w:t xml:space="preserve"> </w:t>
      </w:r>
      <w:r>
        <w:rPr>
          <w:sz w:val="24"/>
        </w:rPr>
        <w:t>аббревиатурой,</w:t>
      </w:r>
      <w:r>
        <w:rPr>
          <w:spacing w:val="-1"/>
          <w:sz w:val="24"/>
        </w:rPr>
        <w:t xml:space="preserve"> </w:t>
      </w:r>
      <w:r>
        <w:rPr>
          <w:sz w:val="24"/>
        </w:rPr>
        <w:t>заимствованным</w:t>
      </w:r>
      <w:r>
        <w:rPr>
          <w:spacing w:val="-2"/>
          <w:sz w:val="24"/>
        </w:rPr>
        <w:t xml:space="preserve"> </w:t>
      </w:r>
      <w:r>
        <w:rPr>
          <w:sz w:val="24"/>
        </w:rPr>
        <w:t>несклоняемым</w:t>
      </w:r>
      <w:r>
        <w:rPr>
          <w:spacing w:val="-3"/>
          <w:sz w:val="24"/>
        </w:rPr>
        <w:t xml:space="preserve"> </w:t>
      </w:r>
      <w:r>
        <w:rPr>
          <w:sz w:val="24"/>
        </w:rPr>
        <w:t>существительным.</w:t>
      </w:r>
    </w:p>
    <w:p w:rsidR="001E7CBD" w:rsidRDefault="009458D3">
      <w:pPr>
        <w:pStyle w:val="a3"/>
        <w:spacing w:before="1" w:line="360" w:lineRule="auto"/>
        <w:ind w:right="224"/>
      </w:pPr>
      <w:r>
        <w:t>Основные</w:t>
      </w:r>
      <w:r>
        <w:rPr>
          <w:spacing w:val="1"/>
        </w:rPr>
        <w:t xml:space="preserve"> </w:t>
      </w:r>
      <w:r>
        <w:t>нормы</w:t>
      </w:r>
      <w:r>
        <w:rPr>
          <w:spacing w:val="1"/>
        </w:rPr>
        <w:t xml:space="preserve"> </w:t>
      </w:r>
      <w:r>
        <w:t>управления:</w:t>
      </w:r>
      <w:r>
        <w:rPr>
          <w:spacing w:val="1"/>
        </w:rPr>
        <w:t xml:space="preserve"> </w:t>
      </w:r>
      <w:r>
        <w:t>правильный</w:t>
      </w:r>
      <w:r>
        <w:rPr>
          <w:spacing w:val="1"/>
        </w:rPr>
        <w:t xml:space="preserve"> </w:t>
      </w:r>
      <w:r>
        <w:t>выбор</w:t>
      </w:r>
      <w:r>
        <w:rPr>
          <w:spacing w:val="1"/>
        </w:rPr>
        <w:t xml:space="preserve"> </w:t>
      </w:r>
      <w:r>
        <w:t>падежной</w:t>
      </w:r>
      <w:r>
        <w:rPr>
          <w:spacing w:val="1"/>
        </w:rPr>
        <w:t xml:space="preserve"> </w:t>
      </w:r>
      <w:r>
        <w:t>или</w:t>
      </w:r>
      <w:r>
        <w:rPr>
          <w:spacing w:val="1"/>
        </w:rPr>
        <w:t xml:space="preserve"> </w:t>
      </w:r>
      <w:r>
        <w:t>предложно-падежной</w:t>
      </w:r>
      <w:r>
        <w:rPr>
          <w:spacing w:val="1"/>
        </w:rPr>
        <w:t xml:space="preserve"> </w:t>
      </w:r>
      <w:r>
        <w:t>формы управляемого слова.</w:t>
      </w:r>
    </w:p>
    <w:p w:rsidR="001E7CBD" w:rsidRDefault="009458D3">
      <w:pPr>
        <w:pStyle w:val="a3"/>
        <w:spacing w:line="360" w:lineRule="auto"/>
        <w:ind w:left="1101" w:right="2299" w:firstLine="0"/>
        <w:jc w:val="left"/>
      </w:pPr>
      <w:r>
        <w:t>Основные нормы употребления однородных членов предложения.</w:t>
      </w:r>
      <w:r>
        <w:rPr>
          <w:spacing w:val="1"/>
        </w:rPr>
        <w:t xml:space="preserve"> </w:t>
      </w:r>
      <w:r>
        <w:t>Основные нормы употребления причастных и деепричастных оборотов.</w:t>
      </w:r>
      <w:r>
        <w:rPr>
          <w:spacing w:val="-57"/>
        </w:rPr>
        <w:t xml:space="preserve"> </w:t>
      </w:r>
      <w:r>
        <w:t>Основные</w:t>
      </w:r>
      <w:r>
        <w:rPr>
          <w:spacing w:val="-3"/>
        </w:rPr>
        <w:t xml:space="preserve"> </w:t>
      </w:r>
      <w:r>
        <w:t>нормы построения сложных</w:t>
      </w:r>
      <w:r>
        <w:rPr>
          <w:spacing w:val="-2"/>
        </w:rPr>
        <w:t xml:space="preserve"> </w:t>
      </w:r>
      <w:r>
        <w:t>предложений.</w:t>
      </w:r>
    </w:p>
    <w:p w:rsidR="001E7CBD" w:rsidRDefault="009458D3">
      <w:pPr>
        <w:pStyle w:val="a4"/>
        <w:numPr>
          <w:ilvl w:val="2"/>
          <w:numId w:val="89"/>
        </w:numPr>
        <w:tabs>
          <w:tab w:val="left" w:pos="1822"/>
        </w:tabs>
        <w:spacing w:line="284" w:lineRule="exact"/>
        <w:ind w:left="1821" w:hanging="721"/>
        <w:rPr>
          <w:sz w:val="24"/>
        </w:rPr>
      </w:pPr>
      <w:r>
        <w:rPr>
          <w:sz w:val="24"/>
        </w:rPr>
        <w:t>Пунктуация.</w:t>
      </w:r>
      <w:r>
        <w:rPr>
          <w:spacing w:val="-5"/>
          <w:sz w:val="24"/>
        </w:rPr>
        <w:t xml:space="preserve"> </w:t>
      </w:r>
      <w:r>
        <w:rPr>
          <w:sz w:val="24"/>
        </w:rPr>
        <w:t>Основные</w:t>
      </w:r>
      <w:r>
        <w:rPr>
          <w:spacing w:val="-6"/>
          <w:sz w:val="24"/>
        </w:rPr>
        <w:t xml:space="preserve"> </w:t>
      </w:r>
      <w:r>
        <w:rPr>
          <w:sz w:val="24"/>
        </w:rPr>
        <w:t>правила</w:t>
      </w:r>
      <w:r>
        <w:rPr>
          <w:spacing w:val="-5"/>
          <w:sz w:val="24"/>
        </w:rPr>
        <w:t xml:space="preserve"> </w:t>
      </w:r>
      <w:r>
        <w:rPr>
          <w:sz w:val="24"/>
        </w:rPr>
        <w:t>пунктуации.</w:t>
      </w:r>
    </w:p>
    <w:p w:rsidR="001E7CBD" w:rsidRDefault="009458D3">
      <w:pPr>
        <w:pStyle w:val="a4"/>
        <w:numPr>
          <w:ilvl w:val="3"/>
          <w:numId w:val="89"/>
        </w:numPr>
        <w:tabs>
          <w:tab w:val="left" w:pos="2002"/>
        </w:tabs>
        <w:spacing w:before="139" w:line="360" w:lineRule="auto"/>
        <w:ind w:left="392" w:right="232" w:firstLine="708"/>
        <w:rPr>
          <w:sz w:val="24"/>
        </w:rPr>
      </w:pPr>
      <w:r>
        <w:rPr>
          <w:sz w:val="24"/>
        </w:rPr>
        <w:t>Пунктуация как раздел лингвистики (повторение, обобщение). Пунктуационный</w:t>
      </w:r>
      <w:r>
        <w:rPr>
          <w:spacing w:val="1"/>
          <w:sz w:val="24"/>
        </w:rPr>
        <w:t xml:space="preserve"> </w:t>
      </w:r>
      <w:r>
        <w:rPr>
          <w:sz w:val="24"/>
        </w:rPr>
        <w:t>анализ</w:t>
      </w:r>
      <w:r>
        <w:rPr>
          <w:spacing w:val="-1"/>
          <w:sz w:val="24"/>
        </w:rPr>
        <w:t xml:space="preserve"> </w:t>
      </w:r>
      <w:r>
        <w:rPr>
          <w:sz w:val="24"/>
        </w:rPr>
        <w:t>предложения.</w:t>
      </w:r>
    </w:p>
    <w:p w:rsidR="001E7CBD" w:rsidRDefault="009458D3">
      <w:pPr>
        <w:pStyle w:val="a3"/>
        <w:spacing w:line="360" w:lineRule="auto"/>
        <w:ind w:right="230"/>
      </w:pPr>
      <w:r>
        <w:t>Разделы</w:t>
      </w:r>
      <w:r>
        <w:rPr>
          <w:spacing w:val="1"/>
        </w:rPr>
        <w:t xml:space="preserve"> </w:t>
      </w:r>
      <w:r>
        <w:t>русской</w:t>
      </w:r>
      <w:r>
        <w:rPr>
          <w:spacing w:val="1"/>
        </w:rPr>
        <w:t xml:space="preserve"> </w:t>
      </w:r>
      <w:r>
        <w:t>пунктуации</w:t>
      </w:r>
      <w:r>
        <w:rPr>
          <w:spacing w:val="1"/>
        </w:rPr>
        <w:t xml:space="preserve"> </w:t>
      </w:r>
      <w:r>
        <w:t>и</w:t>
      </w:r>
      <w:r>
        <w:rPr>
          <w:spacing w:val="1"/>
        </w:rPr>
        <w:t xml:space="preserve"> </w:t>
      </w:r>
      <w:r>
        <w:t>система</w:t>
      </w:r>
      <w:r>
        <w:rPr>
          <w:spacing w:val="1"/>
        </w:rPr>
        <w:t xml:space="preserve"> </w:t>
      </w:r>
      <w:r>
        <w:t>правил,</w:t>
      </w:r>
      <w:r>
        <w:rPr>
          <w:spacing w:val="1"/>
        </w:rPr>
        <w:t xml:space="preserve"> </w:t>
      </w:r>
      <w:r>
        <w:t>включѐнных</w:t>
      </w:r>
      <w:r>
        <w:rPr>
          <w:spacing w:val="1"/>
        </w:rPr>
        <w:t xml:space="preserve"> </w:t>
      </w:r>
      <w:r>
        <w:t>в</w:t>
      </w:r>
      <w:r>
        <w:rPr>
          <w:spacing w:val="1"/>
        </w:rPr>
        <w:t xml:space="preserve"> </w:t>
      </w:r>
      <w:r>
        <w:t>каждый</w:t>
      </w:r>
      <w:r>
        <w:rPr>
          <w:spacing w:val="1"/>
        </w:rPr>
        <w:t xml:space="preserve"> </w:t>
      </w:r>
      <w:r>
        <w:t>из</w:t>
      </w:r>
      <w:r>
        <w:rPr>
          <w:spacing w:val="1"/>
        </w:rPr>
        <w:t xml:space="preserve"> </w:t>
      </w:r>
      <w:r>
        <w:t>них:</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предложений;</w:t>
      </w:r>
      <w:r>
        <w:rPr>
          <w:spacing w:val="1"/>
        </w:rPr>
        <w:t xml:space="preserve"> </w:t>
      </w:r>
      <w:r>
        <w:t>знаки</w:t>
      </w:r>
      <w:r>
        <w:rPr>
          <w:spacing w:val="1"/>
        </w:rPr>
        <w:t xml:space="preserve"> </w:t>
      </w:r>
      <w:r>
        <w:t>препинания</w:t>
      </w:r>
      <w:r>
        <w:rPr>
          <w:spacing w:val="1"/>
        </w:rPr>
        <w:t xml:space="preserve"> </w:t>
      </w:r>
      <w:r>
        <w:t>внутри</w:t>
      </w:r>
      <w:r>
        <w:rPr>
          <w:spacing w:val="1"/>
        </w:rPr>
        <w:t xml:space="preserve"> </w:t>
      </w:r>
      <w:r>
        <w:t>простого</w:t>
      </w:r>
      <w:r>
        <w:rPr>
          <w:spacing w:val="1"/>
        </w:rPr>
        <w:t xml:space="preserve"> </w:t>
      </w:r>
      <w:r>
        <w:t>предложения;</w:t>
      </w:r>
      <w:r>
        <w:rPr>
          <w:spacing w:val="1"/>
        </w:rPr>
        <w:t xml:space="preserve"> </w:t>
      </w:r>
      <w:r>
        <w:t>знаки</w:t>
      </w:r>
      <w:r>
        <w:rPr>
          <w:spacing w:val="1"/>
        </w:rPr>
        <w:t xml:space="preserve"> </w:t>
      </w:r>
      <w:r>
        <w:t>препинания</w:t>
      </w:r>
      <w:r>
        <w:rPr>
          <w:spacing w:val="18"/>
        </w:rPr>
        <w:t xml:space="preserve"> </w:t>
      </w:r>
      <w:r>
        <w:t>между</w:t>
      </w:r>
      <w:r>
        <w:rPr>
          <w:spacing w:val="14"/>
        </w:rPr>
        <w:t xml:space="preserve"> </w:t>
      </w:r>
      <w:r>
        <w:t>частями</w:t>
      </w:r>
      <w:r>
        <w:rPr>
          <w:spacing w:val="20"/>
        </w:rPr>
        <w:t xml:space="preserve"> </w:t>
      </w:r>
      <w:r>
        <w:t>сложного</w:t>
      </w:r>
      <w:r>
        <w:rPr>
          <w:spacing w:val="19"/>
        </w:rPr>
        <w:t xml:space="preserve"> </w:t>
      </w:r>
      <w:r>
        <w:t>предложения;</w:t>
      </w:r>
      <w:r>
        <w:rPr>
          <w:spacing w:val="19"/>
        </w:rPr>
        <w:t xml:space="preserve"> </w:t>
      </w:r>
      <w:r>
        <w:t>знаки</w:t>
      </w:r>
      <w:r>
        <w:rPr>
          <w:spacing w:val="19"/>
        </w:rPr>
        <w:t xml:space="preserve"> </w:t>
      </w:r>
      <w:r>
        <w:t>препинания</w:t>
      </w:r>
      <w:r>
        <w:rPr>
          <w:spacing w:val="19"/>
        </w:rPr>
        <w:t xml:space="preserve"> </w:t>
      </w:r>
      <w:r>
        <w:t>при</w:t>
      </w:r>
      <w:r>
        <w:rPr>
          <w:spacing w:val="17"/>
        </w:rPr>
        <w:t xml:space="preserve"> </w:t>
      </w:r>
      <w:r>
        <w:t>передаче</w:t>
      </w:r>
      <w:r>
        <w:rPr>
          <w:spacing w:val="20"/>
        </w:rPr>
        <w:t xml:space="preserve"> </w:t>
      </w:r>
      <w:r>
        <w:t>чужой</w:t>
      </w:r>
      <w:r>
        <w:rPr>
          <w:spacing w:val="20"/>
        </w:rPr>
        <w:t xml:space="preserve"> </w:t>
      </w:r>
      <w:r>
        <w:t>речи.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Сочетание</w:t>
      </w:r>
      <w:r>
        <w:rPr>
          <w:spacing w:val="-4"/>
        </w:rPr>
        <w:t xml:space="preserve"> </w:t>
      </w:r>
      <w:r>
        <w:t>знаков</w:t>
      </w:r>
      <w:r>
        <w:rPr>
          <w:spacing w:val="-3"/>
        </w:rPr>
        <w:t xml:space="preserve"> </w:t>
      </w:r>
      <w:r>
        <w:t>препинания.</w:t>
      </w:r>
    </w:p>
    <w:p w:rsidR="001E7CBD" w:rsidRDefault="009458D3">
      <w:pPr>
        <w:pStyle w:val="a4"/>
        <w:numPr>
          <w:ilvl w:val="3"/>
          <w:numId w:val="89"/>
        </w:numPr>
        <w:tabs>
          <w:tab w:val="left" w:pos="2002"/>
        </w:tabs>
        <w:spacing w:before="136" w:line="362" w:lineRule="auto"/>
        <w:ind w:left="392" w:right="224" w:firstLine="708"/>
        <w:rPr>
          <w:sz w:val="24"/>
        </w:rPr>
      </w:pPr>
      <w:r>
        <w:rPr>
          <w:sz w:val="24"/>
        </w:rPr>
        <w:t>Знаки</w:t>
      </w:r>
      <w:r>
        <w:rPr>
          <w:spacing w:val="1"/>
          <w:sz w:val="24"/>
        </w:rPr>
        <w:t xml:space="preserve"> </w:t>
      </w:r>
      <w:r>
        <w:rPr>
          <w:sz w:val="24"/>
        </w:rPr>
        <w:t>препинания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функции.</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между</w:t>
      </w:r>
      <w:r>
        <w:rPr>
          <w:spacing w:val="1"/>
          <w:sz w:val="24"/>
        </w:rPr>
        <w:t xml:space="preserve"> </w:t>
      </w:r>
      <w:r>
        <w:rPr>
          <w:sz w:val="24"/>
        </w:rPr>
        <w:t>подлежащим</w:t>
      </w:r>
      <w:r>
        <w:rPr>
          <w:spacing w:val="1"/>
          <w:sz w:val="24"/>
        </w:rPr>
        <w:t xml:space="preserve"> </w:t>
      </w:r>
      <w:r>
        <w:rPr>
          <w:sz w:val="24"/>
        </w:rPr>
        <w:t>и</w:t>
      </w:r>
      <w:r>
        <w:rPr>
          <w:spacing w:val="1"/>
          <w:sz w:val="24"/>
        </w:rPr>
        <w:t xml:space="preserve"> </w:t>
      </w:r>
      <w:r>
        <w:rPr>
          <w:sz w:val="24"/>
        </w:rPr>
        <w:t>сказуемым.</w:t>
      </w:r>
    </w:p>
    <w:p w:rsidR="001E7CBD" w:rsidRDefault="009458D3">
      <w:pPr>
        <w:pStyle w:val="a3"/>
        <w:spacing w:line="360" w:lineRule="auto"/>
        <w:ind w:left="1101" w:right="3510" w:firstLine="0"/>
      </w:pPr>
      <w:r>
        <w:t>Знаки препинания в предложениях с однородными членами.</w:t>
      </w:r>
      <w:r>
        <w:rPr>
          <w:spacing w:val="-57"/>
        </w:rPr>
        <w:t xml:space="preserve"> </w:t>
      </w:r>
      <w:r>
        <w:t>Знаки</w:t>
      </w:r>
      <w:r>
        <w:rPr>
          <w:spacing w:val="-1"/>
        </w:rPr>
        <w:t xml:space="preserve"> </w:t>
      </w:r>
      <w:r>
        <w:t>препинания при</w:t>
      </w:r>
      <w:r>
        <w:rPr>
          <w:spacing w:val="-2"/>
        </w:rPr>
        <w:t xml:space="preserve"> </w:t>
      </w:r>
      <w:r>
        <w:t>обособлении.</w:t>
      </w:r>
    </w:p>
    <w:p w:rsidR="001E7CBD" w:rsidRDefault="009458D3">
      <w:pPr>
        <w:pStyle w:val="a3"/>
        <w:spacing w:line="360" w:lineRule="auto"/>
        <w:ind w:right="231"/>
      </w:pP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конструкциями,</w:t>
      </w:r>
      <w:r>
        <w:rPr>
          <w:spacing w:val="1"/>
        </w:rPr>
        <w:t xml:space="preserve"> </w:t>
      </w:r>
      <w:r>
        <w:t>обращениями,</w:t>
      </w:r>
      <w:r>
        <w:rPr>
          <w:spacing w:val="1"/>
        </w:rPr>
        <w:t xml:space="preserve"> </w:t>
      </w:r>
      <w:r>
        <w:t>междометиями.</w:t>
      </w:r>
    </w:p>
    <w:p w:rsidR="001E7CBD" w:rsidRDefault="009458D3">
      <w:pPr>
        <w:pStyle w:val="a3"/>
        <w:ind w:left="1101" w:firstLine="0"/>
      </w:pPr>
      <w:r>
        <w:t>Знаки</w:t>
      </w:r>
      <w:r>
        <w:rPr>
          <w:spacing w:val="-2"/>
        </w:rPr>
        <w:t xml:space="preserve"> </w:t>
      </w:r>
      <w:r>
        <w:t>препинания</w:t>
      </w:r>
      <w:r>
        <w:rPr>
          <w:spacing w:val="-2"/>
        </w:rPr>
        <w:t xml:space="preserve"> </w:t>
      </w:r>
      <w:r>
        <w:t>в</w:t>
      </w:r>
      <w:r>
        <w:rPr>
          <w:spacing w:val="-3"/>
        </w:rPr>
        <w:t xml:space="preserve"> </w:t>
      </w:r>
      <w:r>
        <w:t>сложном</w:t>
      </w:r>
      <w:r>
        <w:rPr>
          <w:spacing w:val="-3"/>
        </w:rPr>
        <w:t xml:space="preserve"> </w:t>
      </w:r>
      <w:r>
        <w:t>предложении.</w:t>
      </w:r>
    </w:p>
    <w:p w:rsidR="001E7CBD" w:rsidRDefault="009458D3">
      <w:pPr>
        <w:pStyle w:val="a3"/>
        <w:spacing w:before="135" w:line="360" w:lineRule="auto"/>
        <w:ind w:left="1101" w:right="2667" w:firstLine="0"/>
      </w:pPr>
      <w:r>
        <w:t>Знаки препинания в сложном предложении с разными видами связи.</w:t>
      </w:r>
      <w:r>
        <w:rPr>
          <w:spacing w:val="-57"/>
        </w:rPr>
        <w:t xml:space="preserve"> </w:t>
      </w:r>
      <w:r>
        <w:t>Знаки</w:t>
      </w:r>
      <w:r>
        <w:rPr>
          <w:spacing w:val="-1"/>
        </w:rPr>
        <w:t xml:space="preserve"> </w:t>
      </w:r>
      <w:r>
        <w:t>препинания при</w:t>
      </w:r>
      <w:r>
        <w:rPr>
          <w:spacing w:val="-3"/>
        </w:rPr>
        <w:t xml:space="preserve"> </w:t>
      </w:r>
      <w:r>
        <w:t>передаче</w:t>
      </w:r>
      <w:r>
        <w:rPr>
          <w:spacing w:val="1"/>
        </w:rPr>
        <w:t xml:space="preserve"> </w:t>
      </w:r>
      <w:r>
        <w:t>чужой</w:t>
      </w:r>
      <w:r>
        <w:rPr>
          <w:spacing w:val="-1"/>
        </w:rPr>
        <w:t xml:space="preserve"> </w:t>
      </w:r>
      <w:r>
        <w:t>речи.</w:t>
      </w:r>
    </w:p>
    <w:p w:rsidR="001E7CBD" w:rsidRDefault="009458D3">
      <w:pPr>
        <w:pStyle w:val="a4"/>
        <w:numPr>
          <w:ilvl w:val="2"/>
          <w:numId w:val="89"/>
        </w:numPr>
        <w:tabs>
          <w:tab w:val="left" w:pos="1822"/>
        </w:tabs>
        <w:ind w:left="1821" w:hanging="721"/>
        <w:rPr>
          <w:sz w:val="24"/>
        </w:rPr>
      </w:pPr>
      <w:r>
        <w:rPr>
          <w:sz w:val="24"/>
        </w:rPr>
        <w:t>Функциональная</w:t>
      </w:r>
      <w:r>
        <w:rPr>
          <w:spacing w:val="-5"/>
          <w:sz w:val="24"/>
        </w:rPr>
        <w:t xml:space="preserve"> </w:t>
      </w:r>
      <w:r>
        <w:rPr>
          <w:sz w:val="24"/>
        </w:rPr>
        <w:t>стилистика.</w:t>
      </w:r>
      <w:r>
        <w:rPr>
          <w:spacing w:val="-4"/>
          <w:sz w:val="24"/>
        </w:rPr>
        <w:t xml:space="preserve"> </w:t>
      </w:r>
      <w:r>
        <w:rPr>
          <w:sz w:val="24"/>
        </w:rPr>
        <w:t>Культура</w:t>
      </w:r>
      <w:r>
        <w:rPr>
          <w:spacing w:val="-4"/>
          <w:sz w:val="24"/>
        </w:rPr>
        <w:t xml:space="preserve"> </w:t>
      </w:r>
      <w:r>
        <w:rPr>
          <w:sz w:val="24"/>
        </w:rPr>
        <w:t>речи.</w:t>
      </w:r>
    </w:p>
    <w:p w:rsidR="001E7CBD" w:rsidRDefault="009458D3">
      <w:pPr>
        <w:pStyle w:val="a4"/>
        <w:numPr>
          <w:ilvl w:val="3"/>
          <w:numId w:val="89"/>
        </w:numPr>
        <w:tabs>
          <w:tab w:val="left" w:pos="2002"/>
        </w:tabs>
        <w:spacing w:before="136" w:line="360" w:lineRule="auto"/>
        <w:ind w:left="392" w:right="233" w:firstLine="708"/>
        <w:rPr>
          <w:sz w:val="24"/>
        </w:rPr>
      </w:pPr>
      <w:r>
        <w:rPr>
          <w:sz w:val="24"/>
        </w:rPr>
        <w:t>Функциональная</w:t>
      </w:r>
      <w:r>
        <w:rPr>
          <w:spacing w:val="1"/>
          <w:sz w:val="24"/>
        </w:rPr>
        <w:t xml:space="preserve"> </w:t>
      </w:r>
      <w:r>
        <w:rPr>
          <w:sz w:val="24"/>
        </w:rPr>
        <w:t>стилистика</w:t>
      </w:r>
      <w:r>
        <w:rPr>
          <w:spacing w:val="1"/>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Стилистическая</w:t>
      </w:r>
      <w:r>
        <w:rPr>
          <w:spacing w:val="1"/>
          <w:sz w:val="24"/>
        </w:rPr>
        <w:t xml:space="preserve"> </w:t>
      </w:r>
      <w:r>
        <w:rPr>
          <w:sz w:val="24"/>
        </w:rPr>
        <w:t>норма</w:t>
      </w:r>
      <w:r>
        <w:rPr>
          <w:spacing w:val="1"/>
          <w:sz w:val="24"/>
        </w:rPr>
        <w:t xml:space="preserve"> </w:t>
      </w:r>
      <w:r>
        <w:rPr>
          <w:sz w:val="24"/>
        </w:rPr>
        <w:t>(повторение,</w:t>
      </w:r>
      <w:r>
        <w:rPr>
          <w:spacing w:val="-1"/>
          <w:sz w:val="24"/>
        </w:rPr>
        <w:t xml:space="preserve"> </w:t>
      </w:r>
      <w:r>
        <w:rPr>
          <w:sz w:val="24"/>
        </w:rPr>
        <w:t>обобщение).</w:t>
      </w:r>
    </w:p>
    <w:p w:rsidR="001E7CBD" w:rsidRDefault="009458D3">
      <w:pPr>
        <w:pStyle w:val="a4"/>
        <w:numPr>
          <w:ilvl w:val="3"/>
          <w:numId w:val="89"/>
        </w:numPr>
        <w:tabs>
          <w:tab w:val="left" w:pos="2002"/>
        </w:tabs>
        <w:spacing w:line="360" w:lineRule="auto"/>
        <w:ind w:left="392" w:right="230" w:firstLine="708"/>
        <w:rPr>
          <w:sz w:val="24"/>
        </w:rPr>
      </w:pPr>
      <w:r>
        <w:rPr>
          <w:sz w:val="24"/>
        </w:rPr>
        <w:t>Разговорная</w:t>
      </w:r>
      <w:r>
        <w:rPr>
          <w:spacing w:val="1"/>
          <w:sz w:val="24"/>
        </w:rPr>
        <w:t xml:space="preserve"> </w:t>
      </w:r>
      <w:r>
        <w:rPr>
          <w:sz w:val="24"/>
        </w:rPr>
        <w:t>речь,</w:t>
      </w:r>
      <w:r>
        <w:rPr>
          <w:spacing w:val="1"/>
          <w:sz w:val="24"/>
        </w:rPr>
        <w:t xml:space="preserve"> </w:t>
      </w:r>
      <w:r>
        <w:rPr>
          <w:sz w:val="24"/>
        </w:rPr>
        <w:t>сферы</w:t>
      </w:r>
      <w:r>
        <w:rPr>
          <w:spacing w:val="1"/>
          <w:sz w:val="24"/>
        </w:rPr>
        <w:t xml:space="preserve"> </w:t>
      </w:r>
      <w:r>
        <w:rPr>
          <w:sz w:val="24"/>
        </w:rPr>
        <w:t>еѐ</w:t>
      </w:r>
      <w:r>
        <w:rPr>
          <w:spacing w:val="1"/>
          <w:sz w:val="24"/>
        </w:rPr>
        <w:t xml:space="preserve"> </w:t>
      </w:r>
      <w:r>
        <w:rPr>
          <w:sz w:val="24"/>
        </w:rPr>
        <w:t>использования,</w:t>
      </w:r>
      <w:r>
        <w:rPr>
          <w:spacing w:val="1"/>
          <w:sz w:val="24"/>
        </w:rPr>
        <w:t xml:space="preserve"> </w:t>
      </w:r>
      <w:r>
        <w:rPr>
          <w:sz w:val="24"/>
        </w:rPr>
        <w:t>назначение.</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разговорной</w:t>
      </w:r>
      <w:r>
        <w:rPr>
          <w:spacing w:val="1"/>
          <w:sz w:val="24"/>
        </w:rPr>
        <w:t xml:space="preserve"> </w:t>
      </w:r>
      <w:r>
        <w:rPr>
          <w:sz w:val="24"/>
        </w:rPr>
        <w:t>речи:</w:t>
      </w:r>
      <w:r>
        <w:rPr>
          <w:spacing w:val="1"/>
          <w:sz w:val="24"/>
        </w:rPr>
        <w:t xml:space="preserve"> </w:t>
      </w:r>
      <w:r>
        <w:rPr>
          <w:sz w:val="24"/>
        </w:rPr>
        <w:t>неофициальность,</w:t>
      </w:r>
      <w:r>
        <w:rPr>
          <w:spacing w:val="1"/>
          <w:sz w:val="24"/>
        </w:rPr>
        <w:t xml:space="preserve"> </w:t>
      </w:r>
      <w:r>
        <w:rPr>
          <w:sz w:val="24"/>
        </w:rPr>
        <w:t>экспрессивность,</w:t>
      </w:r>
      <w:r>
        <w:rPr>
          <w:spacing w:val="1"/>
          <w:sz w:val="24"/>
        </w:rPr>
        <w:t xml:space="preserve"> </w:t>
      </w:r>
      <w:r>
        <w:rPr>
          <w:sz w:val="24"/>
        </w:rPr>
        <w:t>неподготовленность,</w:t>
      </w:r>
      <w:r>
        <w:rPr>
          <w:spacing w:val="1"/>
          <w:sz w:val="24"/>
        </w:rPr>
        <w:t xml:space="preserve"> </w:t>
      </w:r>
      <w:r>
        <w:rPr>
          <w:sz w:val="24"/>
        </w:rPr>
        <w:t>преимущественно</w:t>
      </w:r>
      <w:r>
        <w:rPr>
          <w:spacing w:val="1"/>
          <w:sz w:val="24"/>
        </w:rPr>
        <w:t xml:space="preserve"> </w:t>
      </w:r>
      <w:r>
        <w:rPr>
          <w:sz w:val="24"/>
        </w:rPr>
        <w:t>диалогическая</w:t>
      </w:r>
      <w:r>
        <w:rPr>
          <w:spacing w:val="1"/>
          <w:sz w:val="24"/>
        </w:rPr>
        <w:t xml:space="preserve"> </w:t>
      </w:r>
      <w:r>
        <w:rPr>
          <w:sz w:val="24"/>
        </w:rPr>
        <w:t>форма.</w:t>
      </w:r>
      <w:r>
        <w:rPr>
          <w:spacing w:val="1"/>
          <w:sz w:val="24"/>
        </w:rPr>
        <w:t xml:space="preserve"> </w:t>
      </w:r>
      <w:r>
        <w:rPr>
          <w:sz w:val="24"/>
        </w:rPr>
        <w:t>Фонетические,</w:t>
      </w:r>
      <w:r>
        <w:rPr>
          <w:spacing w:val="1"/>
          <w:sz w:val="24"/>
        </w:rPr>
        <w:t xml:space="preserve"> </w:t>
      </w:r>
      <w:r>
        <w:rPr>
          <w:sz w:val="24"/>
        </w:rPr>
        <w:t>интонационные,</w:t>
      </w:r>
      <w:r>
        <w:rPr>
          <w:spacing w:val="1"/>
          <w:sz w:val="24"/>
        </w:rPr>
        <w:t xml:space="preserve"> </w:t>
      </w:r>
      <w:r>
        <w:rPr>
          <w:sz w:val="24"/>
        </w:rPr>
        <w:t>лексические,</w:t>
      </w:r>
      <w:r>
        <w:rPr>
          <w:spacing w:val="1"/>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разговорной</w:t>
      </w:r>
      <w:r>
        <w:rPr>
          <w:spacing w:val="1"/>
          <w:sz w:val="24"/>
        </w:rPr>
        <w:t xml:space="preserve"> </w:t>
      </w:r>
      <w:r>
        <w:rPr>
          <w:sz w:val="24"/>
        </w:rPr>
        <w:t>речи.</w:t>
      </w:r>
      <w:r>
        <w:rPr>
          <w:spacing w:val="1"/>
          <w:sz w:val="24"/>
        </w:rPr>
        <w:t xml:space="preserve"> </w:t>
      </w:r>
      <w:r>
        <w:rPr>
          <w:sz w:val="24"/>
        </w:rPr>
        <w:t>Основные</w:t>
      </w:r>
      <w:r>
        <w:rPr>
          <w:spacing w:val="1"/>
          <w:sz w:val="24"/>
        </w:rPr>
        <w:t xml:space="preserve"> </w:t>
      </w:r>
      <w:r>
        <w:rPr>
          <w:sz w:val="24"/>
        </w:rPr>
        <w:t>жанры</w:t>
      </w:r>
      <w:r>
        <w:rPr>
          <w:spacing w:val="1"/>
          <w:sz w:val="24"/>
        </w:rPr>
        <w:t xml:space="preserve"> </w:t>
      </w:r>
      <w:r>
        <w:rPr>
          <w:sz w:val="24"/>
        </w:rPr>
        <w:t>разговорной</w:t>
      </w:r>
      <w:r>
        <w:rPr>
          <w:spacing w:val="1"/>
          <w:sz w:val="24"/>
        </w:rPr>
        <w:t xml:space="preserve"> </w:t>
      </w:r>
      <w:r>
        <w:rPr>
          <w:sz w:val="24"/>
        </w:rPr>
        <w:t>речи:</w:t>
      </w:r>
      <w:r>
        <w:rPr>
          <w:spacing w:val="1"/>
          <w:sz w:val="24"/>
        </w:rPr>
        <w:t xml:space="preserve"> </w:t>
      </w:r>
      <w:r>
        <w:rPr>
          <w:sz w:val="24"/>
        </w:rPr>
        <w:t>устный</w:t>
      </w:r>
      <w:r>
        <w:rPr>
          <w:spacing w:val="1"/>
          <w:sz w:val="24"/>
        </w:rPr>
        <w:t xml:space="preserve"> </w:t>
      </w:r>
      <w:r>
        <w:rPr>
          <w:sz w:val="24"/>
        </w:rPr>
        <w:t>рассказ,</w:t>
      </w:r>
      <w:r>
        <w:rPr>
          <w:spacing w:val="-1"/>
          <w:sz w:val="24"/>
        </w:rPr>
        <w:t xml:space="preserve"> </w:t>
      </w:r>
      <w:r>
        <w:rPr>
          <w:sz w:val="24"/>
        </w:rPr>
        <w:t>беседа, спор и другие</w:t>
      </w:r>
      <w:r>
        <w:rPr>
          <w:spacing w:val="-1"/>
          <w:sz w:val="24"/>
        </w:rPr>
        <w:t xml:space="preserve"> </w:t>
      </w:r>
      <w:r>
        <w:rPr>
          <w:sz w:val="24"/>
        </w:rPr>
        <w:t>(обзор).</w:t>
      </w:r>
    </w:p>
    <w:p w:rsidR="001E7CBD" w:rsidRDefault="009458D3">
      <w:pPr>
        <w:pStyle w:val="a4"/>
        <w:numPr>
          <w:ilvl w:val="3"/>
          <w:numId w:val="89"/>
        </w:numPr>
        <w:tabs>
          <w:tab w:val="left" w:pos="2002"/>
        </w:tabs>
        <w:spacing w:before="1" w:line="360" w:lineRule="auto"/>
        <w:ind w:left="392" w:right="225" w:firstLine="708"/>
        <w:rPr>
          <w:sz w:val="24"/>
        </w:rPr>
      </w:pPr>
      <w:r>
        <w:rPr>
          <w:sz w:val="24"/>
        </w:rPr>
        <w:t>Научный</w:t>
      </w:r>
      <w:r>
        <w:rPr>
          <w:spacing w:val="1"/>
          <w:sz w:val="24"/>
        </w:rPr>
        <w:t xml:space="preserve"> </w:t>
      </w:r>
      <w:r>
        <w:rPr>
          <w:sz w:val="24"/>
        </w:rPr>
        <w:t>стиль,</w:t>
      </w:r>
      <w:r>
        <w:rPr>
          <w:spacing w:val="1"/>
          <w:sz w:val="24"/>
        </w:rPr>
        <w:t xml:space="preserve"> </w:t>
      </w:r>
      <w:r>
        <w:rPr>
          <w:sz w:val="24"/>
        </w:rPr>
        <w:t>сферы</w:t>
      </w:r>
      <w:r>
        <w:rPr>
          <w:spacing w:val="1"/>
          <w:sz w:val="24"/>
        </w:rPr>
        <w:t xml:space="preserve"> </w:t>
      </w:r>
      <w:r>
        <w:rPr>
          <w:sz w:val="24"/>
        </w:rPr>
        <w:t>его</w:t>
      </w:r>
      <w:r>
        <w:rPr>
          <w:spacing w:val="1"/>
          <w:sz w:val="24"/>
        </w:rPr>
        <w:t xml:space="preserve"> </w:t>
      </w:r>
      <w:r>
        <w:rPr>
          <w:sz w:val="24"/>
        </w:rPr>
        <w:t>использования,</w:t>
      </w:r>
      <w:r>
        <w:rPr>
          <w:spacing w:val="1"/>
          <w:sz w:val="24"/>
        </w:rPr>
        <w:t xml:space="preserve"> </w:t>
      </w:r>
      <w:r>
        <w:rPr>
          <w:sz w:val="24"/>
        </w:rPr>
        <w:t>назначение.</w:t>
      </w:r>
      <w:r>
        <w:rPr>
          <w:spacing w:val="1"/>
          <w:sz w:val="24"/>
        </w:rPr>
        <w:t xml:space="preserve"> </w:t>
      </w:r>
      <w:r>
        <w:rPr>
          <w:sz w:val="24"/>
        </w:rPr>
        <w:t>Основные</w:t>
      </w:r>
      <w:r>
        <w:rPr>
          <w:spacing w:val="1"/>
          <w:sz w:val="24"/>
        </w:rPr>
        <w:t xml:space="preserve"> </w:t>
      </w:r>
      <w:r>
        <w:rPr>
          <w:sz w:val="24"/>
        </w:rPr>
        <w:t>признаки</w:t>
      </w:r>
      <w:r>
        <w:rPr>
          <w:spacing w:val="-57"/>
          <w:sz w:val="24"/>
        </w:rPr>
        <w:t xml:space="preserve"> </w:t>
      </w:r>
      <w:r>
        <w:rPr>
          <w:sz w:val="24"/>
        </w:rPr>
        <w:t>научного</w:t>
      </w:r>
      <w:r>
        <w:rPr>
          <w:spacing w:val="1"/>
          <w:sz w:val="24"/>
        </w:rPr>
        <w:t xml:space="preserve"> </w:t>
      </w:r>
      <w:r>
        <w:rPr>
          <w:sz w:val="24"/>
        </w:rPr>
        <w:t>стиля:</w:t>
      </w:r>
      <w:r>
        <w:rPr>
          <w:spacing w:val="1"/>
          <w:sz w:val="24"/>
        </w:rPr>
        <w:t xml:space="preserve"> </w:t>
      </w:r>
      <w:r>
        <w:rPr>
          <w:sz w:val="24"/>
        </w:rPr>
        <w:t>отвлечѐнность,</w:t>
      </w:r>
      <w:r>
        <w:rPr>
          <w:spacing w:val="1"/>
          <w:sz w:val="24"/>
        </w:rPr>
        <w:t xml:space="preserve"> </w:t>
      </w:r>
      <w:r>
        <w:rPr>
          <w:sz w:val="24"/>
        </w:rPr>
        <w:t>логичность,</w:t>
      </w:r>
      <w:r>
        <w:rPr>
          <w:spacing w:val="1"/>
          <w:sz w:val="24"/>
        </w:rPr>
        <w:t xml:space="preserve"> </w:t>
      </w:r>
      <w:r>
        <w:rPr>
          <w:sz w:val="24"/>
        </w:rPr>
        <w:t>точность,</w:t>
      </w:r>
      <w:r>
        <w:rPr>
          <w:spacing w:val="1"/>
          <w:sz w:val="24"/>
        </w:rPr>
        <w:t xml:space="preserve"> </w:t>
      </w:r>
      <w:r>
        <w:rPr>
          <w:sz w:val="24"/>
        </w:rPr>
        <w:t>объективность.</w:t>
      </w:r>
      <w:r>
        <w:rPr>
          <w:spacing w:val="1"/>
          <w:sz w:val="24"/>
        </w:rPr>
        <w:t xml:space="preserve"> </w:t>
      </w:r>
      <w:r>
        <w:rPr>
          <w:sz w:val="24"/>
        </w:rPr>
        <w:t>Лексические,</w:t>
      </w:r>
      <w:r>
        <w:rPr>
          <w:spacing w:val="1"/>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научного</w:t>
      </w:r>
      <w:r>
        <w:rPr>
          <w:spacing w:val="1"/>
          <w:sz w:val="24"/>
        </w:rPr>
        <w:t xml:space="preserve"> </w:t>
      </w:r>
      <w:r>
        <w:rPr>
          <w:sz w:val="24"/>
        </w:rPr>
        <w:t>стиля.</w:t>
      </w:r>
      <w:r>
        <w:rPr>
          <w:spacing w:val="1"/>
          <w:sz w:val="24"/>
        </w:rPr>
        <w:t xml:space="preserve"> </w:t>
      </w:r>
      <w:r>
        <w:rPr>
          <w:sz w:val="24"/>
        </w:rPr>
        <w:t>Основные</w:t>
      </w:r>
      <w:r>
        <w:rPr>
          <w:spacing w:val="1"/>
          <w:sz w:val="24"/>
        </w:rPr>
        <w:t xml:space="preserve"> </w:t>
      </w:r>
      <w:r>
        <w:rPr>
          <w:sz w:val="24"/>
        </w:rPr>
        <w:t>подстили</w:t>
      </w:r>
      <w:r>
        <w:rPr>
          <w:spacing w:val="1"/>
          <w:sz w:val="24"/>
        </w:rPr>
        <w:t xml:space="preserve"> </w:t>
      </w:r>
      <w:r>
        <w:rPr>
          <w:sz w:val="24"/>
        </w:rPr>
        <w:t>научного</w:t>
      </w:r>
      <w:r>
        <w:rPr>
          <w:spacing w:val="1"/>
          <w:sz w:val="24"/>
        </w:rPr>
        <w:t xml:space="preserve"> </w:t>
      </w:r>
      <w:r>
        <w:rPr>
          <w:sz w:val="24"/>
        </w:rPr>
        <w:t>стиля.</w:t>
      </w:r>
      <w:r>
        <w:rPr>
          <w:spacing w:val="1"/>
          <w:sz w:val="24"/>
        </w:rPr>
        <w:t xml:space="preserve"> </w:t>
      </w:r>
      <w:r>
        <w:rPr>
          <w:sz w:val="24"/>
        </w:rPr>
        <w:t>Основные</w:t>
      </w:r>
      <w:r>
        <w:rPr>
          <w:spacing w:val="1"/>
          <w:sz w:val="24"/>
        </w:rPr>
        <w:t xml:space="preserve"> </w:t>
      </w:r>
      <w:r>
        <w:rPr>
          <w:sz w:val="24"/>
        </w:rPr>
        <w:t>жанры</w:t>
      </w:r>
      <w:r>
        <w:rPr>
          <w:spacing w:val="1"/>
          <w:sz w:val="24"/>
        </w:rPr>
        <w:t xml:space="preserve"> </w:t>
      </w:r>
      <w:r>
        <w:rPr>
          <w:sz w:val="24"/>
        </w:rPr>
        <w:t>научного</w:t>
      </w:r>
      <w:r>
        <w:rPr>
          <w:spacing w:val="1"/>
          <w:sz w:val="24"/>
        </w:rPr>
        <w:t xml:space="preserve"> </w:t>
      </w:r>
      <w:r>
        <w:rPr>
          <w:sz w:val="24"/>
        </w:rPr>
        <w:t>стиля:</w:t>
      </w:r>
      <w:r>
        <w:rPr>
          <w:spacing w:val="1"/>
          <w:sz w:val="24"/>
        </w:rPr>
        <w:t xml:space="preserve"> </w:t>
      </w:r>
      <w:r>
        <w:rPr>
          <w:sz w:val="24"/>
        </w:rPr>
        <w:t>монография,</w:t>
      </w:r>
      <w:r>
        <w:rPr>
          <w:spacing w:val="1"/>
          <w:sz w:val="24"/>
        </w:rPr>
        <w:t xml:space="preserve"> </w:t>
      </w:r>
      <w:r>
        <w:rPr>
          <w:sz w:val="24"/>
        </w:rPr>
        <w:t>диссертация,</w:t>
      </w:r>
      <w:r>
        <w:rPr>
          <w:spacing w:val="1"/>
          <w:sz w:val="24"/>
        </w:rPr>
        <w:t xml:space="preserve"> </w:t>
      </w:r>
      <w:r>
        <w:rPr>
          <w:sz w:val="24"/>
        </w:rPr>
        <w:t>научная</w:t>
      </w:r>
      <w:r>
        <w:rPr>
          <w:spacing w:val="1"/>
          <w:sz w:val="24"/>
        </w:rPr>
        <w:t xml:space="preserve"> </w:t>
      </w:r>
      <w:r>
        <w:rPr>
          <w:sz w:val="24"/>
        </w:rPr>
        <w:t>статья,</w:t>
      </w:r>
      <w:r>
        <w:rPr>
          <w:spacing w:val="1"/>
          <w:sz w:val="24"/>
        </w:rPr>
        <w:t xml:space="preserve"> </w:t>
      </w:r>
      <w:r>
        <w:rPr>
          <w:sz w:val="24"/>
        </w:rPr>
        <w:t>реферат,</w:t>
      </w:r>
      <w:r>
        <w:rPr>
          <w:spacing w:val="1"/>
          <w:sz w:val="24"/>
        </w:rPr>
        <w:t xml:space="preserve"> </w:t>
      </w:r>
      <w:r>
        <w:rPr>
          <w:sz w:val="24"/>
        </w:rPr>
        <w:t>словарь,</w:t>
      </w:r>
      <w:r>
        <w:rPr>
          <w:spacing w:val="-1"/>
          <w:sz w:val="24"/>
        </w:rPr>
        <w:t xml:space="preserve"> </w:t>
      </w:r>
      <w:r>
        <w:rPr>
          <w:sz w:val="24"/>
        </w:rPr>
        <w:t>справочник,</w:t>
      </w:r>
      <w:r>
        <w:rPr>
          <w:spacing w:val="1"/>
          <w:sz w:val="24"/>
        </w:rPr>
        <w:t xml:space="preserve"> </w:t>
      </w:r>
      <w:r>
        <w:rPr>
          <w:sz w:val="24"/>
        </w:rPr>
        <w:t>учебник</w:t>
      </w:r>
      <w:r>
        <w:rPr>
          <w:spacing w:val="-1"/>
          <w:sz w:val="24"/>
        </w:rPr>
        <w:t xml:space="preserve"> </w:t>
      </w:r>
      <w:r>
        <w:rPr>
          <w:sz w:val="24"/>
        </w:rPr>
        <w:t>и</w:t>
      </w:r>
      <w:r>
        <w:rPr>
          <w:spacing w:val="3"/>
          <w:sz w:val="24"/>
        </w:rPr>
        <w:t xml:space="preserve"> </w:t>
      </w:r>
      <w:r>
        <w:rPr>
          <w:sz w:val="24"/>
        </w:rPr>
        <w:t>учебное</w:t>
      </w:r>
      <w:r>
        <w:rPr>
          <w:spacing w:val="-2"/>
          <w:sz w:val="24"/>
        </w:rPr>
        <w:t xml:space="preserve"> </w:t>
      </w:r>
      <w:r>
        <w:rPr>
          <w:sz w:val="24"/>
        </w:rPr>
        <w:t>пособие,</w:t>
      </w:r>
      <w:r>
        <w:rPr>
          <w:spacing w:val="-1"/>
          <w:sz w:val="24"/>
        </w:rPr>
        <w:t xml:space="preserve"> </w:t>
      </w:r>
      <w:r>
        <w:rPr>
          <w:sz w:val="24"/>
        </w:rPr>
        <w:t>лекция, доклад</w:t>
      </w:r>
      <w:r>
        <w:rPr>
          <w:spacing w:val="-1"/>
          <w:sz w:val="24"/>
        </w:rPr>
        <w:t xml:space="preserve"> </w:t>
      </w:r>
      <w:r>
        <w:rPr>
          <w:sz w:val="24"/>
        </w:rPr>
        <w:t>и другие</w:t>
      </w:r>
      <w:r>
        <w:rPr>
          <w:spacing w:val="-1"/>
          <w:sz w:val="24"/>
        </w:rPr>
        <w:t xml:space="preserve"> </w:t>
      </w:r>
      <w:r>
        <w:rPr>
          <w:sz w:val="24"/>
        </w:rPr>
        <w:t>(обзор).</w:t>
      </w:r>
    </w:p>
    <w:p w:rsidR="001E7CBD" w:rsidRDefault="009458D3">
      <w:pPr>
        <w:pStyle w:val="a4"/>
        <w:numPr>
          <w:ilvl w:val="3"/>
          <w:numId w:val="89"/>
        </w:numPr>
        <w:tabs>
          <w:tab w:val="left" w:pos="2002"/>
        </w:tabs>
        <w:spacing w:before="1" w:line="360" w:lineRule="auto"/>
        <w:ind w:left="392" w:right="220" w:firstLine="708"/>
        <w:rPr>
          <w:sz w:val="24"/>
        </w:rPr>
      </w:pPr>
      <w:r>
        <w:rPr>
          <w:sz w:val="24"/>
        </w:rPr>
        <w:t>Официально-деловой</w:t>
      </w:r>
      <w:r>
        <w:rPr>
          <w:spacing w:val="1"/>
          <w:sz w:val="24"/>
        </w:rPr>
        <w:t xml:space="preserve"> </w:t>
      </w:r>
      <w:r>
        <w:rPr>
          <w:sz w:val="24"/>
        </w:rPr>
        <w:t>стиль,</w:t>
      </w:r>
      <w:r>
        <w:rPr>
          <w:spacing w:val="1"/>
          <w:sz w:val="24"/>
        </w:rPr>
        <w:t xml:space="preserve"> </w:t>
      </w:r>
      <w:r>
        <w:rPr>
          <w:sz w:val="24"/>
        </w:rPr>
        <w:t>сферы</w:t>
      </w:r>
      <w:r>
        <w:rPr>
          <w:spacing w:val="1"/>
          <w:sz w:val="24"/>
        </w:rPr>
        <w:t xml:space="preserve"> </w:t>
      </w:r>
      <w:r>
        <w:rPr>
          <w:sz w:val="24"/>
        </w:rPr>
        <w:t>его</w:t>
      </w:r>
      <w:r>
        <w:rPr>
          <w:spacing w:val="1"/>
          <w:sz w:val="24"/>
        </w:rPr>
        <w:t xml:space="preserve"> </w:t>
      </w:r>
      <w:r>
        <w:rPr>
          <w:sz w:val="24"/>
        </w:rPr>
        <w:t>использования,</w:t>
      </w:r>
      <w:r>
        <w:rPr>
          <w:spacing w:val="1"/>
          <w:sz w:val="24"/>
        </w:rPr>
        <w:t xml:space="preserve"> </w:t>
      </w:r>
      <w:r>
        <w:rPr>
          <w:sz w:val="24"/>
        </w:rPr>
        <w:t>назначение.</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официально-делового</w:t>
      </w:r>
      <w:r>
        <w:rPr>
          <w:spacing w:val="1"/>
          <w:sz w:val="24"/>
        </w:rPr>
        <w:t xml:space="preserve"> </w:t>
      </w:r>
      <w:r>
        <w:rPr>
          <w:sz w:val="24"/>
        </w:rPr>
        <w:t>стиля:</w:t>
      </w:r>
      <w:r>
        <w:rPr>
          <w:spacing w:val="1"/>
          <w:sz w:val="24"/>
        </w:rPr>
        <w:t xml:space="preserve"> </w:t>
      </w:r>
      <w:r>
        <w:rPr>
          <w:sz w:val="24"/>
        </w:rPr>
        <w:t>точность,</w:t>
      </w:r>
      <w:r>
        <w:rPr>
          <w:spacing w:val="1"/>
          <w:sz w:val="24"/>
        </w:rPr>
        <w:t xml:space="preserve"> </w:t>
      </w:r>
      <w:r>
        <w:rPr>
          <w:sz w:val="24"/>
        </w:rPr>
        <w:t>стандартизированность,</w:t>
      </w:r>
      <w:r>
        <w:rPr>
          <w:spacing w:val="1"/>
          <w:sz w:val="24"/>
        </w:rPr>
        <w:t xml:space="preserve"> </w:t>
      </w:r>
      <w:r>
        <w:rPr>
          <w:sz w:val="24"/>
        </w:rPr>
        <w:t>стереотипность.</w:t>
      </w:r>
      <w:r>
        <w:rPr>
          <w:spacing w:val="1"/>
          <w:sz w:val="24"/>
        </w:rPr>
        <w:t xml:space="preserve"> </w:t>
      </w:r>
      <w:r>
        <w:rPr>
          <w:sz w:val="24"/>
        </w:rPr>
        <w:t>Лексические,</w:t>
      </w:r>
      <w:r>
        <w:rPr>
          <w:spacing w:val="1"/>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официально-делового</w:t>
      </w:r>
      <w:r>
        <w:rPr>
          <w:spacing w:val="1"/>
          <w:sz w:val="24"/>
        </w:rPr>
        <w:t xml:space="preserve"> </w:t>
      </w:r>
      <w:r>
        <w:rPr>
          <w:sz w:val="24"/>
        </w:rPr>
        <w:t>стиля.</w:t>
      </w:r>
      <w:r>
        <w:rPr>
          <w:spacing w:val="1"/>
          <w:sz w:val="24"/>
        </w:rPr>
        <w:t xml:space="preserve"> </w:t>
      </w:r>
      <w:r>
        <w:rPr>
          <w:sz w:val="24"/>
        </w:rPr>
        <w:t>Основные</w:t>
      </w:r>
      <w:r>
        <w:rPr>
          <w:spacing w:val="1"/>
          <w:sz w:val="24"/>
        </w:rPr>
        <w:t xml:space="preserve"> </w:t>
      </w:r>
      <w:r>
        <w:rPr>
          <w:sz w:val="24"/>
        </w:rPr>
        <w:t>жанры</w:t>
      </w:r>
      <w:r>
        <w:rPr>
          <w:spacing w:val="1"/>
          <w:sz w:val="24"/>
        </w:rPr>
        <w:t xml:space="preserve"> </w:t>
      </w:r>
      <w:r>
        <w:rPr>
          <w:sz w:val="24"/>
        </w:rPr>
        <w:t>официально-делового</w:t>
      </w:r>
      <w:r>
        <w:rPr>
          <w:spacing w:val="1"/>
          <w:sz w:val="24"/>
        </w:rPr>
        <w:t xml:space="preserve"> </w:t>
      </w:r>
      <w:r>
        <w:rPr>
          <w:sz w:val="24"/>
        </w:rPr>
        <w:t>стиля:</w:t>
      </w:r>
      <w:r>
        <w:rPr>
          <w:spacing w:val="1"/>
          <w:sz w:val="24"/>
        </w:rPr>
        <w:t xml:space="preserve"> </w:t>
      </w:r>
      <w:r>
        <w:rPr>
          <w:sz w:val="24"/>
        </w:rPr>
        <w:t>закон,</w:t>
      </w:r>
      <w:r>
        <w:rPr>
          <w:spacing w:val="1"/>
          <w:sz w:val="24"/>
        </w:rPr>
        <w:t xml:space="preserve"> </w:t>
      </w:r>
      <w:r>
        <w:rPr>
          <w:sz w:val="24"/>
        </w:rPr>
        <w:t>устав,</w:t>
      </w:r>
      <w:r>
        <w:rPr>
          <w:spacing w:val="1"/>
          <w:sz w:val="24"/>
        </w:rPr>
        <w:t xml:space="preserve"> </w:t>
      </w:r>
      <w:r>
        <w:rPr>
          <w:sz w:val="24"/>
        </w:rPr>
        <w:t>приказ;</w:t>
      </w:r>
      <w:r>
        <w:rPr>
          <w:spacing w:val="1"/>
          <w:sz w:val="24"/>
        </w:rPr>
        <w:t xml:space="preserve"> </w:t>
      </w:r>
      <w:r>
        <w:rPr>
          <w:sz w:val="24"/>
        </w:rPr>
        <w:t>расписка,</w:t>
      </w:r>
      <w:r>
        <w:rPr>
          <w:spacing w:val="1"/>
          <w:sz w:val="24"/>
        </w:rPr>
        <w:t xml:space="preserve"> </w:t>
      </w:r>
      <w:r>
        <w:rPr>
          <w:sz w:val="24"/>
        </w:rPr>
        <w:t>заявление,</w:t>
      </w:r>
      <w:r>
        <w:rPr>
          <w:spacing w:val="1"/>
          <w:sz w:val="24"/>
        </w:rPr>
        <w:t xml:space="preserve"> </w:t>
      </w:r>
      <w:r>
        <w:rPr>
          <w:sz w:val="24"/>
        </w:rPr>
        <w:t>доверенность;</w:t>
      </w:r>
      <w:r>
        <w:rPr>
          <w:spacing w:val="-1"/>
          <w:sz w:val="24"/>
        </w:rPr>
        <w:t xml:space="preserve"> </w:t>
      </w:r>
      <w:r>
        <w:rPr>
          <w:sz w:val="24"/>
        </w:rPr>
        <w:t>автобиография, характеристика,</w:t>
      </w:r>
      <w:r>
        <w:rPr>
          <w:spacing w:val="-3"/>
          <w:sz w:val="24"/>
        </w:rPr>
        <w:t xml:space="preserve"> </w:t>
      </w:r>
      <w:r>
        <w:rPr>
          <w:sz w:val="24"/>
        </w:rPr>
        <w:t>резюме</w:t>
      </w:r>
      <w:r>
        <w:rPr>
          <w:spacing w:val="-2"/>
          <w:sz w:val="24"/>
        </w:rPr>
        <w:t xml:space="preserve"> </w:t>
      </w:r>
      <w:r>
        <w:rPr>
          <w:sz w:val="24"/>
        </w:rPr>
        <w:t>и другие</w:t>
      </w:r>
      <w:r>
        <w:rPr>
          <w:spacing w:val="-2"/>
          <w:sz w:val="24"/>
        </w:rPr>
        <w:t xml:space="preserve"> </w:t>
      </w:r>
      <w:r>
        <w:rPr>
          <w:sz w:val="24"/>
        </w:rPr>
        <w:t>(обзор).</w:t>
      </w:r>
    </w:p>
    <w:p w:rsidR="001E7CBD" w:rsidRDefault="009458D3">
      <w:pPr>
        <w:pStyle w:val="a4"/>
        <w:numPr>
          <w:ilvl w:val="3"/>
          <w:numId w:val="89"/>
        </w:numPr>
        <w:tabs>
          <w:tab w:val="left" w:pos="2002"/>
        </w:tabs>
        <w:spacing w:line="360" w:lineRule="auto"/>
        <w:ind w:left="392" w:right="231" w:firstLine="708"/>
        <w:rPr>
          <w:sz w:val="24"/>
        </w:rPr>
      </w:pPr>
      <w:r>
        <w:rPr>
          <w:sz w:val="24"/>
        </w:rPr>
        <w:t>Публицистический</w:t>
      </w:r>
      <w:r>
        <w:rPr>
          <w:spacing w:val="1"/>
          <w:sz w:val="24"/>
        </w:rPr>
        <w:t xml:space="preserve"> </w:t>
      </w:r>
      <w:r>
        <w:rPr>
          <w:sz w:val="24"/>
        </w:rPr>
        <w:t>стиль,</w:t>
      </w:r>
      <w:r>
        <w:rPr>
          <w:spacing w:val="1"/>
          <w:sz w:val="24"/>
        </w:rPr>
        <w:t xml:space="preserve"> </w:t>
      </w:r>
      <w:r>
        <w:rPr>
          <w:sz w:val="24"/>
        </w:rPr>
        <w:t>сферы</w:t>
      </w:r>
      <w:r>
        <w:rPr>
          <w:spacing w:val="1"/>
          <w:sz w:val="24"/>
        </w:rPr>
        <w:t xml:space="preserve"> </w:t>
      </w:r>
      <w:r>
        <w:rPr>
          <w:sz w:val="24"/>
        </w:rPr>
        <w:t>его</w:t>
      </w:r>
      <w:r>
        <w:rPr>
          <w:spacing w:val="1"/>
          <w:sz w:val="24"/>
        </w:rPr>
        <w:t xml:space="preserve"> </w:t>
      </w:r>
      <w:r>
        <w:rPr>
          <w:sz w:val="24"/>
        </w:rPr>
        <w:t>использования,</w:t>
      </w:r>
      <w:r>
        <w:rPr>
          <w:spacing w:val="1"/>
          <w:sz w:val="24"/>
        </w:rPr>
        <w:t xml:space="preserve"> </w:t>
      </w:r>
      <w:r>
        <w:rPr>
          <w:sz w:val="24"/>
        </w:rPr>
        <w:t>назначение.</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публицистического</w:t>
      </w:r>
      <w:r>
        <w:rPr>
          <w:spacing w:val="1"/>
          <w:sz w:val="24"/>
        </w:rPr>
        <w:t xml:space="preserve"> </w:t>
      </w:r>
      <w:r>
        <w:rPr>
          <w:sz w:val="24"/>
        </w:rPr>
        <w:t>стиля:</w:t>
      </w:r>
      <w:r>
        <w:rPr>
          <w:spacing w:val="1"/>
          <w:sz w:val="24"/>
        </w:rPr>
        <w:t xml:space="preserve"> </w:t>
      </w:r>
      <w:r>
        <w:rPr>
          <w:sz w:val="24"/>
        </w:rPr>
        <w:t>экспрессивность,</w:t>
      </w:r>
      <w:r>
        <w:rPr>
          <w:spacing w:val="1"/>
          <w:sz w:val="24"/>
        </w:rPr>
        <w:t xml:space="preserve"> </w:t>
      </w:r>
      <w:r>
        <w:rPr>
          <w:sz w:val="24"/>
        </w:rPr>
        <w:t>призывность,</w:t>
      </w:r>
      <w:r>
        <w:rPr>
          <w:spacing w:val="1"/>
          <w:sz w:val="24"/>
        </w:rPr>
        <w:t xml:space="preserve"> </w:t>
      </w:r>
      <w:r>
        <w:rPr>
          <w:sz w:val="24"/>
        </w:rPr>
        <w:t>оценочность.</w:t>
      </w:r>
      <w:r>
        <w:rPr>
          <w:spacing w:val="1"/>
          <w:sz w:val="24"/>
        </w:rPr>
        <w:t xml:space="preserve"> </w:t>
      </w:r>
      <w:r>
        <w:rPr>
          <w:sz w:val="24"/>
        </w:rPr>
        <w:t>Лексические,</w:t>
      </w:r>
      <w:r>
        <w:rPr>
          <w:spacing w:val="-57"/>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публицистического</w:t>
      </w:r>
      <w:r>
        <w:rPr>
          <w:spacing w:val="1"/>
          <w:sz w:val="24"/>
        </w:rPr>
        <w:t xml:space="preserve"> </w:t>
      </w:r>
      <w:r>
        <w:rPr>
          <w:sz w:val="24"/>
        </w:rPr>
        <w:t>стиля.</w:t>
      </w:r>
      <w:r>
        <w:rPr>
          <w:spacing w:val="1"/>
          <w:sz w:val="24"/>
        </w:rPr>
        <w:t xml:space="preserve"> </w:t>
      </w:r>
      <w:r>
        <w:rPr>
          <w:sz w:val="24"/>
        </w:rPr>
        <w:t>Основные</w:t>
      </w:r>
      <w:r>
        <w:rPr>
          <w:spacing w:val="1"/>
          <w:sz w:val="24"/>
        </w:rPr>
        <w:t xml:space="preserve"> </w:t>
      </w:r>
      <w:r>
        <w:rPr>
          <w:sz w:val="24"/>
        </w:rPr>
        <w:t>жанры</w:t>
      </w:r>
      <w:r>
        <w:rPr>
          <w:spacing w:val="1"/>
          <w:sz w:val="24"/>
        </w:rPr>
        <w:t xml:space="preserve"> </w:t>
      </w:r>
      <w:r>
        <w:rPr>
          <w:sz w:val="24"/>
        </w:rPr>
        <w:t>публицистического</w:t>
      </w:r>
      <w:r>
        <w:rPr>
          <w:spacing w:val="-1"/>
          <w:sz w:val="24"/>
        </w:rPr>
        <w:t xml:space="preserve"> </w:t>
      </w:r>
      <w:r>
        <w:rPr>
          <w:sz w:val="24"/>
        </w:rPr>
        <w:t>стиля:</w:t>
      </w:r>
      <w:r>
        <w:rPr>
          <w:spacing w:val="-1"/>
          <w:sz w:val="24"/>
        </w:rPr>
        <w:t xml:space="preserve"> </w:t>
      </w:r>
      <w:r>
        <w:rPr>
          <w:sz w:val="24"/>
        </w:rPr>
        <w:t>заметка, статья,</w:t>
      </w:r>
      <w:r>
        <w:rPr>
          <w:spacing w:val="-1"/>
          <w:sz w:val="24"/>
        </w:rPr>
        <w:t xml:space="preserve"> </w:t>
      </w:r>
      <w:r>
        <w:rPr>
          <w:sz w:val="24"/>
        </w:rPr>
        <w:t>репортаж,</w:t>
      </w:r>
      <w:r>
        <w:rPr>
          <w:spacing w:val="-1"/>
          <w:sz w:val="24"/>
        </w:rPr>
        <w:t xml:space="preserve"> </w:t>
      </w:r>
      <w:r>
        <w:rPr>
          <w:sz w:val="24"/>
        </w:rPr>
        <w:t>очерк, эссе,</w:t>
      </w:r>
      <w:r>
        <w:rPr>
          <w:spacing w:val="-1"/>
          <w:sz w:val="24"/>
        </w:rPr>
        <w:t xml:space="preserve"> </w:t>
      </w:r>
      <w:r>
        <w:rPr>
          <w:sz w:val="24"/>
        </w:rPr>
        <w:t>интервью</w:t>
      </w:r>
      <w:r>
        <w:rPr>
          <w:spacing w:val="-1"/>
          <w:sz w:val="24"/>
        </w:rPr>
        <w:t xml:space="preserve"> </w:t>
      </w:r>
      <w:r>
        <w:rPr>
          <w:sz w:val="24"/>
        </w:rPr>
        <w:t>(обзор).</w:t>
      </w:r>
    </w:p>
    <w:p w:rsidR="001E7CBD" w:rsidRDefault="009458D3">
      <w:pPr>
        <w:pStyle w:val="a4"/>
        <w:numPr>
          <w:ilvl w:val="3"/>
          <w:numId w:val="89"/>
        </w:numPr>
        <w:tabs>
          <w:tab w:val="left" w:pos="2002"/>
        </w:tabs>
        <w:spacing w:line="360" w:lineRule="auto"/>
        <w:ind w:left="392" w:right="227" w:firstLine="708"/>
        <w:rPr>
          <w:sz w:val="24"/>
        </w:rPr>
      </w:pPr>
      <w:r>
        <w:rPr>
          <w:sz w:val="24"/>
        </w:rPr>
        <w:t>Язык</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отличие</w:t>
      </w:r>
      <w:r>
        <w:rPr>
          <w:spacing w:val="1"/>
          <w:sz w:val="24"/>
        </w:rPr>
        <w:t xml:space="preserve"> </w:t>
      </w:r>
      <w:r>
        <w:rPr>
          <w:sz w:val="24"/>
        </w:rPr>
        <w:t>от</w:t>
      </w:r>
      <w:r>
        <w:rPr>
          <w:spacing w:val="1"/>
          <w:sz w:val="24"/>
        </w:rPr>
        <w:t xml:space="preserve"> </w:t>
      </w:r>
      <w:r>
        <w:rPr>
          <w:sz w:val="24"/>
        </w:rPr>
        <w:t>других</w:t>
      </w:r>
      <w:r>
        <w:rPr>
          <w:spacing w:val="1"/>
          <w:sz w:val="24"/>
        </w:rPr>
        <w:t xml:space="preserve"> </w:t>
      </w:r>
      <w:r>
        <w:rPr>
          <w:sz w:val="24"/>
        </w:rPr>
        <w:t>функциональных</w:t>
      </w:r>
      <w:r>
        <w:rPr>
          <w:spacing w:val="1"/>
          <w:sz w:val="24"/>
        </w:rPr>
        <w:t xml:space="preserve"> </w:t>
      </w:r>
      <w:r>
        <w:rPr>
          <w:sz w:val="24"/>
        </w:rPr>
        <w:t>разновидностей</w:t>
      </w:r>
      <w:r>
        <w:rPr>
          <w:spacing w:val="1"/>
          <w:sz w:val="24"/>
        </w:rPr>
        <w:t xml:space="preserve"> </w:t>
      </w:r>
      <w:r>
        <w:rPr>
          <w:sz w:val="24"/>
        </w:rPr>
        <w:t>языка</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художественной</w:t>
      </w:r>
      <w:r>
        <w:rPr>
          <w:spacing w:val="1"/>
          <w:sz w:val="24"/>
        </w:rPr>
        <w:t xml:space="preserve"> </w:t>
      </w:r>
      <w:r>
        <w:rPr>
          <w:sz w:val="24"/>
        </w:rPr>
        <w:t>речи:</w:t>
      </w:r>
      <w:r>
        <w:rPr>
          <w:spacing w:val="1"/>
          <w:sz w:val="24"/>
        </w:rPr>
        <w:t xml:space="preserve"> </w:t>
      </w:r>
      <w:r>
        <w:rPr>
          <w:sz w:val="24"/>
        </w:rPr>
        <w:t>образность,</w:t>
      </w:r>
      <w:r>
        <w:rPr>
          <w:spacing w:val="1"/>
          <w:sz w:val="24"/>
        </w:rPr>
        <w:t xml:space="preserve"> </w:t>
      </w:r>
      <w:r>
        <w:rPr>
          <w:sz w:val="24"/>
        </w:rPr>
        <w:t>широкое использование</w:t>
      </w:r>
      <w:r>
        <w:rPr>
          <w:spacing w:val="1"/>
          <w:sz w:val="24"/>
        </w:rPr>
        <w:t xml:space="preserve"> </w:t>
      </w:r>
      <w:r>
        <w:rPr>
          <w:sz w:val="24"/>
        </w:rPr>
        <w:t>изобразительно-выразительных</w:t>
      </w:r>
      <w:r>
        <w:rPr>
          <w:spacing w:val="1"/>
          <w:sz w:val="24"/>
        </w:rPr>
        <w:t xml:space="preserve"> </w:t>
      </w:r>
      <w:r>
        <w:rPr>
          <w:sz w:val="24"/>
        </w:rPr>
        <w:t>средств,</w:t>
      </w:r>
      <w:r>
        <w:rPr>
          <w:spacing w:val="1"/>
          <w:sz w:val="24"/>
        </w:rPr>
        <w:t xml:space="preserve"> </w:t>
      </w:r>
      <w:r>
        <w:rPr>
          <w:sz w:val="24"/>
        </w:rPr>
        <w:t>языковых</w:t>
      </w:r>
      <w:r>
        <w:rPr>
          <w:spacing w:val="1"/>
          <w:sz w:val="24"/>
        </w:rPr>
        <w:t xml:space="preserve"> </w:t>
      </w:r>
      <w:r>
        <w:rPr>
          <w:sz w:val="24"/>
        </w:rPr>
        <w:t>средств</w:t>
      </w:r>
      <w:r>
        <w:rPr>
          <w:spacing w:val="1"/>
          <w:sz w:val="24"/>
        </w:rPr>
        <w:t xml:space="preserve"> </w:t>
      </w:r>
      <w:r>
        <w:rPr>
          <w:sz w:val="24"/>
        </w:rPr>
        <w:t>других</w:t>
      </w:r>
      <w:r>
        <w:rPr>
          <w:spacing w:val="1"/>
          <w:sz w:val="24"/>
        </w:rPr>
        <w:t xml:space="preserve"> </w:t>
      </w:r>
      <w:r>
        <w:rPr>
          <w:sz w:val="24"/>
        </w:rPr>
        <w:t>функциональных</w:t>
      </w:r>
      <w:r>
        <w:rPr>
          <w:spacing w:val="1"/>
          <w:sz w:val="24"/>
        </w:rPr>
        <w:t xml:space="preserve"> </w:t>
      </w:r>
      <w:r>
        <w:rPr>
          <w:sz w:val="24"/>
        </w:rPr>
        <w:t>разновидностей языка.</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4"/>
        <w:numPr>
          <w:ilvl w:val="1"/>
          <w:numId w:val="89"/>
        </w:numPr>
        <w:tabs>
          <w:tab w:val="left" w:pos="1642"/>
        </w:tabs>
        <w:spacing w:before="6" w:line="360" w:lineRule="auto"/>
        <w:ind w:right="228" w:firstLine="708"/>
        <w:rPr>
          <w:sz w:val="24"/>
        </w:rPr>
      </w:pPr>
      <w:r>
        <w:rPr>
          <w:sz w:val="24"/>
        </w:rPr>
        <w:lastRenderedPageBreak/>
        <w:t>Планируемые       результаты      освоения      программы      по       русскому      языку</w:t>
      </w:r>
      <w:r>
        <w:rPr>
          <w:spacing w:val="1"/>
          <w:sz w:val="24"/>
        </w:rPr>
        <w:t xml:space="preserve"> </w:t>
      </w:r>
      <w:r>
        <w:rPr>
          <w:sz w:val="24"/>
        </w:rPr>
        <w:t>на уровне среднего общего</w:t>
      </w:r>
      <w:r>
        <w:rPr>
          <w:spacing w:val="-1"/>
          <w:sz w:val="24"/>
        </w:rPr>
        <w:t xml:space="preserve"> </w:t>
      </w:r>
      <w:r>
        <w:rPr>
          <w:sz w:val="24"/>
        </w:rPr>
        <w:t>образования.</w:t>
      </w:r>
    </w:p>
    <w:p w:rsidR="001E7CBD" w:rsidRDefault="009458D3">
      <w:pPr>
        <w:pStyle w:val="a4"/>
        <w:numPr>
          <w:ilvl w:val="2"/>
          <w:numId w:val="89"/>
        </w:numPr>
        <w:tabs>
          <w:tab w:val="left" w:pos="1822"/>
        </w:tabs>
        <w:spacing w:line="360" w:lineRule="auto"/>
        <w:ind w:right="223" w:firstLine="708"/>
        <w:rPr>
          <w:sz w:val="24"/>
        </w:rPr>
      </w:pPr>
      <w:r>
        <w:rPr>
          <w:sz w:val="24"/>
        </w:rPr>
        <w:t xml:space="preserve">Личностные    </w:t>
      </w:r>
      <w:r>
        <w:rPr>
          <w:spacing w:val="45"/>
          <w:sz w:val="24"/>
        </w:rPr>
        <w:t xml:space="preserve"> </w:t>
      </w:r>
      <w:r>
        <w:rPr>
          <w:sz w:val="24"/>
        </w:rPr>
        <w:t xml:space="preserve">результаты    </w:t>
      </w:r>
      <w:r>
        <w:rPr>
          <w:spacing w:val="48"/>
          <w:sz w:val="24"/>
        </w:rPr>
        <w:t xml:space="preserve"> </w:t>
      </w:r>
      <w:r>
        <w:rPr>
          <w:sz w:val="24"/>
        </w:rPr>
        <w:t xml:space="preserve">освоения    </w:t>
      </w:r>
      <w:r>
        <w:rPr>
          <w:spacing w:val="53"/>
          <w:sz w:val="24"/>
        </w:rPr>
        <w:t xml:space="preserve"> </w:t>
      </w:r>
      <w:r>
        <w:rPr>
          <w:sz w:val="24"/>
        </w:rPr>
        <w:t xml:space="preserve">программы     </w:t>
      </w:r>
      <w:r>
        <w:rPr>
          <w:spacing w:val="47"/>
          <w:sz w:val="24"/>
        </w:rPr>
        <w:t xml:space="preserve"> </w:t>
      </w:r>
      <w:r>
        <w:rPr>
          <w:sz w:val="24"/>
        </w:rPr>
        <w:t xml:space="preserve">по     </w:t>
      </w:r>
      <w:r>
        <w:rPr>
          <w:spacing w:val="45"/>
          <w:sz w:val="24"/>
        </w:rPr>
        <w:t xml:space="preserve"> </w:t>
      </w:r>
      <w:r>
        <w:rPr>
          <w:sz w:val="24"/>
        </w:rPr>
        <w:t xml:space="preserve">русскому     </w:t>
      </w:r>
      <w:r>
        <w:rPr>
          <w:spacing w:val="43"/>
          <w:sz w:val="24"/>
        </w:rPr>
        <w:t xml:space="preserve"> </w:t>
      </w:r>
      <w:r>
        <w:rPr>
          <w:sz w:val="24"/>
        </w:rPr>
        <w:t>языку</w:t>
      </w:r>
      <w:r>
        <w:rPr>
          <w:spacing w:val="-58"/>
          <w:sz w:val="24"/>
        </w:rPr>
        <w:t xml:space="preserve"> </w:t>
      </w:r>
      <w:r>
        <w:rPr>
          <w:sz w:val="24"/>
        </w:rPr>
        <w:t xml:space="preserve">на    </w:t>
      </w:r>
      <w:r>
        <w:rPr>
          <w:spacing w:val="36"/>
          <w:sz w:val="24"/>
        </w:rPr>
        <w:t xml:space="preserve"> </w:t>
      </w:r>
      <w:r>
        <w:rPr>
          <w:sz w:val="24"/>
        </w:rPr>
        <w:t xml:space="preserve">уровне     </w:t>
      </w:r>
      <w:r>
        <w:rPr>
          <w:spacing w:val="33"/>
          <w:sz w:val="24"/>
        </w:rPr>
        <w:t xml:space="preserve"> </w:t>
      </w:r>
      <w:r>
        <w:rPr>
          <w:sz w:val="24"/>
        </w:rPr>
        <w:t xml:space="preserve">среднего     </w:t>
      </w:r>
      <w:r>
        <w:rPr>
          <w:spacing w:val="35"/>
          <w:sz w:val="24"/>
        </w:rPr>
        <w:t xml:space="preserve"> </w:t>
      </w:r>
      <w:r>
        <w:rPr>
          <w:sz w:val="24"/>
        </w:rPr>
        <w:t xml:space="preserve">общего     </w:t>
      </w:r>
      <w:r>
        <w:rPr>
          <w:spacing w:val="32"/>
          <w:sz w:val="24"/>
        </w:rPr>
        <w:t xml:space="preserve"> </w:t>
      </w:r>
      <w:r>
        <w:rPr>
          <w:sz w:val="24"/>
        </w:rPr>
        <w:t xml:space="preserve">образования     </w:t>
      </w:r>
      <w:r>
        <w:rPr>
          <w:spacing w:val="35"/>
          <w:sz w:val="24"/>
        </w:rPr>
        <w:t xml:space="preserve"> </w:t>
      </w:r>
      <w:r>
        <w:rPr>
          <w:sz w:val="24"/>
        </w:rPr>
        <w:t xml:space="preserve">достигаются     </w:t>
      </w:r>
      <w:r>
        <w:rPr>
          <w:spacing w:val="31"/>
          <w:sz w:val="24"/>
        </w:rPr>
        <w:t xml:space="preserve"> </w:t>
      </w:r>
      <w:r>
        <w:rPr>
          <w:sz w:val="24"/>
        </w:rPr>
        <w:t xml:space="preserve">в     </w:t>
      </w:r>
      <w:r>
        <w:rPr>
          <w:spacing w:val="34"/>
          <w:sz w:val="24"/>
        </w:rPr>
        <w:t xml:space="preserve"> </w:t>
      </w:r>
      <w:r>
        <w:rPr>
          <w:sz w:val="24"/>
        </w:rPr>
        <w:t xml:space="preserve">единстве     </w:t>
      </w:r>
      <w:r>
        <w:rPr>
          <w:spacing w:val="34"/>
          <w:sz w:val="24"/>
        </w:rPr>
        <w:t xml:space="preserve"> </w:t>
      </w:r>
      <w:r>
        <w:rPr>
          <w:sz w:val="24"/>
        </w:rPr>
        <w:t>учебной</w:t>
      </w:r>
      <w:r>
        <w:rPr>
          <w:spacing w:val="-58"/>
          <w:sz w:val="24"/>
        </w:rPr>
        <w:t xml:space="preserve"> </w:t>
      </w:r>
      <w:r>
        <w:rPr>
          <w:sz w:val="24"/>
        </w:rPr>
        <w:t>и воспитательной деятельности в соответствии с традиционными российскими социокультурными</w:t>
      </w:r>
      <w:r>
        <w:rPr>
          <w:spacing w:val="-57"/>
          <w:sz w:val="24"/>
        </w:rPr>
        <w:t xml:space="preserve"> </w:t>
      </w:r>
      <w:r>
        <w:rPr>
          <w:sz w:val="24"/>
        </w:rPr>
        <w:t>и духовно-нравственными ценностями, принятыми в обществе правилами и нормами поведения и</w:t>
      </w:r>
      <w:r>
        <w:rPr>
          <w:spacing w:val="1"/>
          <w:sz w:val="24"/>
        </w:rPr>
        <w:t xml:space="preserve"> </w:t>
      </w:r>
      <w:r>
        <w:rPr>
          <w:sz w:val="24"/>
        </w:rPr>
        <w:t>способствуют</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самовоспитания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формирования</w:t>
      </w:r>
      <w:r>
        <w:rPr>
          <w:spacing w:val="-57"/>
          <w:sz w:val="24"/>
        </w:rPr>
        <w:t xml:space="preserve"> </w:t>
      </w:r>
      <w:r>
        <w:rPr>
          <w:sz w:val="24"/>
        </w:rPr>
        <w:t xml:space="preserve">внутренней позиции личности, </w:t>
      </w:r>
      <w:r>
        <w:rPr>
          <w:position w:val="1"/>
          <w:sz w:val="24"/>
        </w:rPr>
        <w:t>патриотизма, гражданственности; уважения к памяти защитников</w:t>
      </w:r>
      <w:r>
        <w:rPr>
          <w:spacing w:val="1"/>
          <w:position w:val="1"/>
          <w:sz w:val="24"/>
        </w:rPr>
        <w:t xml:space="preserve"> </w:t>
      </w:r>
      <w:r>
        <w:rPr>
          <w:sz w:val="24"/>
        </w:rPr>
        <w:t>Отечества</w:t>
      </w:r>
    </w:p>
    <w:p w:rsidR="001E7CBD" w:rsidRDefault="009458D3">
      <w:pPr>
        <w:pStyle w:val="a3"/>
        <w:spacing w:line="360" w:lineRule="auto"/>
        <w:ind w:right="222" w:firstLine="0"/>
      </w:pPr>
      <w:r>
        <w:t xml:space="preserve">и     </w:t>
      </w:r>
      <w:r>
        <w:rPr>
          <w:spacing w:val="17"/>
        </w:rPr>
        <w:t xml:space="preserve"> </w:t>
      </w:r>
      <w:r>
        <w:t xml:space="preserve">подвигам      </w:t>
      </w:r>
      <w:r>
        <w:rPr>
          <w:spacing w:val="13"/>
        </w:rPr>
        <w:t xml:space="preserve"> </w:t>
      </w:r>
      <w:r>
        <w:t xml:space="preserve">Героев      </w:t>
      </w:r>
      <w:r>
        <w:rPr>
          <w:spacing w:val="14"/>
        </w:rPr>
        <w:t xml:space="preserve"> </w:t>
      </w:r>
      <w:r>
        <w:t xml:space="preserve">Отечества,      </w:t>
      </w:r>
      <w:r>
        <w:rPr>
          <w:spacing w:val="15"/>
        </w:rPr>
        <w:t xml:space="preserve"> </w:t>
      </w:r>
      <w:r>
        <w:t xml:space="preserve">закону      </w:t>
      </w:r>
      <w:r>
        <w:rPr>
          <w:spacing w:val="9"/>
        </w:rPr>
        <w:t xml:space="preserve"> </w:t>
      </w:r>
      <w:r>
        <w:t xml:space="preserve">и      </w:t>
      </w:r>
      <w:r>
        <w:rPr>
          <w:spacing w:val="15"/>
        </w:rPr>
        <w:t xml:space="preserve"> </w:t>
      </w:r>
      <w:r>
        <w:t xml:space="preserve">правопорядку,      </w:t>
      </w:r>
      <w:r>
        <w:rPr>
          <w:spacing w:val="17"/>
        </w:rPr>
        <w:t xml:space="preserve"> </w:t>
      </w:r>
      <w:r>
        <w:t xml:space="preserve">человеку      </w:t>
      </w:r>
      <w:r>
        <w:rPr>
          <w:spacing w:val="12"/>
        </w:rPr>
        <w:t xml:space="preserve"> </w:t>
      </w:r>
      <w:r>
        <w:t>труда</w:t>
      </w:r>
      <w:r>
        <w:rPr>
          <w:spacing w:val="-58"/>
        </w:rPr>
        <w:t xml:space="preserve"> </w:t>
      </w:r>
      <w:r>
        <w:t xml:space="preserve">и     </w:t>
      </w:r>
      <w:r>
        <w:rPr>
          <w:spacing w:val="1"/>
        </w:rPr>
        <w:t xml:space="preserve"> </w:t>
      </w:r>
      <w:r>
        <w:t>людям       старшего       поколения;       взаимного       уважения,       бережного       отношения</w:t>
      </w:r>
      <w:r>
        <w:rPr>
          <w:spacing w:val="-57"/>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2"/>
        </w:rPr>
        <w:t xml:space="preserve"> </w:t>
      </w:r>
      <w:r>
        <w:t>и окружающей</w:t>
      </w:r>
      <w:r>
        <w:rPr>
          <w:spacing w:val="3"/>
        </w:rPr>
        <w:t xml:space="preserve"> </w:t>
      </w:r>
      <w:r>
        <w:t>среде.</w:t>
      </w:r>
    </w:p>
    <w:p w:rsidR="001E7CBD" w:rsidRDefault="009458D3">
      <w:pPr>
        <w:pStyle w:val="a4"/>
        <w:numPr>
          <w:ilvl w:val="2"/>
          <w:numId w:val="89"/>
        </w:numPr>
        <w:tabs>
          <w:tab w:val="left" w:pos="1822"/>
        </w:tabs>
        <w:spacing w:line="360" w:lineRule="auto"/>
        <w:ind w:right="219" w:firstLine="708"/>
        <w:rPr>
          <w:sz w:val="24"/>
        </w:rPr>
      </w:pPr>
      <w:r>
        <w:rPr>
          <w:sz w:val="24"/>
        </w:rPr>
        <w:t>В результате изучения русского языка на уровне среднего общего образования у</w:t>
      </w:r>
      <w:r>
        <w:rPr>
          <w:spacing w:val="1"/>
          <w:sz w:val="24"/>
        </w:rPr>
        <w:t xml:space="preserve"> </w:t>
      </w:r>
      <w:r>
        <w:rPr>
          <w:sz w:val="24"/>
        </w:rPr>
        <w:t>обучающегося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2"/>
          <w:sz w:val="24"/>
        </w:rPr>
        <w:t xml:space="preserve"> </w:t>
      </w:r>
      <w:r>
        <w:rPr>
          <w:sz w:val="24"/>
        </w:rPr>
        <w:t>результаты:</w:t>
      </w:r>
    </w:p>
    <w:p w:rsidR="001E7CBD" w:rsidRDefault="009458D3">
      <w:pPr>
        <w:pStyle w:val="a4"/>
        <w:numPr>
          <w:ilvl w:val="0"/>
          <w:numId w:val="86"/>
        </w:numPr>
        <w:tabs>
          <w:tab w:val="left" w:pos="1361"/>
        </w:tabs>
        <w:rPr>
          <w:sz w:val="24"/>
        </w:rPr>
      </w:pPr>
      <w:r>
        <w:rPr>
          <w:sz w:val="24"/>
        </w:rPr>
        <w:t>гражданского</w:t>
      </w:r>
      <w:r>
        <w:rPr>
          <w:spacing w:val="-5"/>
          <w:sz w:val="24"/>
        </w:rPr>
        <w:t xml:space="preserve"> </w:t>
      </w:r>
      <w:r>
        <w:rPr>
          <w:sz w:val="24"/>
        </w:rPr>
        <w:t>воспитания:</w:t>
      </w:r>
    </w:p>
    <w:p w:rsidR="001E7CBD" w:rsidRDefault="009458D3">
      <w:pPr>
        <w:pStyle w:val="a3"/>
        <w:spacing w:before="139" w:line="360" w:lineRule="auto"/>
        <w:ind w:right="230"/>
      </w:pPr>
      <w:r>
        <w:t>сформированность        гражданской        позиции        обучающегося        как        активного</w:t>
      </w:r>
      <w:r>
        <w:rPr>
          <w:spacing w:val="1"/>
        </w:rPr>
        <w:t xml:space="preserve"> </w:t>
      </w:r>
      <w:r>
        <w:t>и</w:t>
      </w:r>
      <w:r>
        <w:rPr>
          <w:spacing w:val="-1"/>
        </w:rPr>
        <w:t xml:space="preserve"> </w:t>
      </w:r>
      <w:r>
        <w:t>ответственного члена</w:t>
      </w:r>
      <w:r>
        <w:rPr>
          <w:spacing w:val="-1"/>
        </w:rPr>
        <w:t xml:space="preserve"> </w:t>
      </w:r>
      <w:r>
        <w:t>российского общества;</w:t>
      </w:r>
    </w:p>
    <w:p w:rsidR="001E7CBD" w:rsidRDefault="009458D3">
      <w:pPr>
        <w:pStyle w:val="a3"/>
        <w:spacing w:line="360" w:lineRule="auto"/>
        <w:ind w:right="235"/>
      </w:pPr>
      <w:r>
        <w:t>осознание     своих      конституционных      прав     и     обязанностей,     уважение     закона</w:t>
      </w:r>
      <w:r>
        <w:rPr>
          <w:spacing w:val="1"/>
        </w:rPr>
        <w:t xml:space="preserve"> </w:t>
      </w:r>
      <w:r>
        <w:t>и</w:t>
      </w:r>
      <w:r>
        <w:rPr>
          <w:spacing w:val="-1"/>
        </w:rPr>
        <w:t xml:space="preserve"> </w:t>
      </w:r>
      <w:r>
        <w:t>правопорядка;</w:t>
      </w:r>
    </w:p>
    <w:p w:rsidR="001E7CBD" w:rsidRDefault="009458D3">
      <w:pPr>
        <w:pStyle w:val="a3"/>
        <w:spacing w:line="360" w:lineRule="auto"/>
        <w:ind w:right="227"/>
      </w:pPr>
      <w:r>
        <w:t>принятие       традиционных        национальных,       общечеловеческих       гуманистических</w:t>
      </w:r>
      <w:r>
        <w:rPr>
          <w:spacing w:val="1"/>
        </w:rPr>
        <w:t xml:space="preserve"> </w:t>
      </w:r>
      <w:r>
        <w:t>и демократических ценностей, в том числе в сопоставлении с ситуациями, отражѐнными в текстах</w:t>
      </w:r>
      <w:r>
        <w:rPr>
          <w:spacing w:val="1"/>
        </w:rPr>
        <w:t xml:space="preserve"> </w:t>
      </w:r>
      <w:r>
        <w:t>литературных произведений,</w:t>
      </w:r>
      <w:r>
        <w:rPr>
          <w:spacing w:val="-3"/>
        </w:rPr>
        <w:t xml:space="preserve"> </w:t>
      </w:r>
      <w:r>
        <w:t>написанных</w:t>
      </w:r>
      <w:r>
        <w:rPr>
          <w:spacing w:val="-1"/>
        </w:rPr>
        <w:t xml:space="preserve"> </w:t>
      </w:r>
      <w:r>
        <w:t>на</w:t>
      </w:r>
      <w:r>
        <w:rPr>
          <w:spacing w:val="-2"/>
        </w:rPr>
        <w:t xml:space="preserve"> </w:t>
      </w:r>
      <w:r>
        <w:t>русском</w:t>
      </w:r>
      <w:r>
        <w:rPr>
          <w:spacing w:val="-1"/>
        </w:rPr>
        <w:t xml:space="preserve"> </w:t>
      </w:r>
      <w:r>
        <w:t>языке;</w:t>
      </w:r>
    </w:p>
    <w:p w:rsidR="001E7CBD" w:rsidRDefault="009458D3">
      <w:pPr>
        <w:pStyle w:val="a3"/>
        <w:spacing w:line="360" w:lineRule="auto"/>
        <w:ind w:right="221"/>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3"/>
        </w:rPr>
        <w:t xml:space="preserve"> </w:t>
      </w:r>
      <w:r>
        <w:t>признакам;</w:t>
      </w:r>
    </w:p>
    <w:p w:rsidR="001E7CBD" w:rsidRDefault="009458D3">
      <w:pPr>
        <w:pStyle w:val="a3"/>
        <w:spacing w:line="360" w:lineRule="auto"/>
        <w:ind w:right="235"/>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школе</w:t>
      </w:r>
      <w:r>
        <w:rPr>
          <w:spacing w:val="-2"/>
        </w:rPr>
        <w:t xml:space="preserve"> </w:t>
      </w:r>
      <w:r>
        <w:t>и детско-юношеских</w:t>
      </w:r>
      <w:r>
        <w:rPr>
          <w:spacing w:val="1"/>
        </w:rPr>
        <w:t xml:space="preserve"> </w:t>
      </w:r>
      <w:r>
        <w:t>организациях;</w:t>
      </w:r>
    </w:p>
    <w:p w:rsidR="001E7CBD" w:rsidRDefault="009458D3">
      <w:pPr>
        <w:pStyle w:val="a3"/>
        <w:spacing w:line="360" w:lineRule="auto"/>
        <w:ind w:right="232"/>
      </w:pPr>
      <w:r>
        <w:t xml:space="preserve">умение     </w:t>
      </w:r>
      <w:r>
        <w:rPr>
          <w:spacing w:val="1"/>
        </w:rPr>
        <w:t xml:space="preserve"> </w:t>
      </w:r>
      <w:r>
        <w:t>взаимодействовать       с       социальными       институтами       в       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1E7CBD" w:rsidRDefault="009458D3">
      <w:pPr>
        <w:pStyle w:val="a3"/>
        <w:ind w:left="1101" w:firstLine="0"/>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волонтѐрской</w:t>
      </w:r>
      <w:r>
        <w:rPr>
          <w:spacing w:val="-3"/>
        </w:rPr>
        <w:t xml:space="preserve"> </w:t>
      </w:r>
      <w:r>
        <w:t>деятельности;</w:t>
      </w:r>
    </w:p>
    <w:p w:rsidR="001E7CBD" w:rsidRDefault="009458D3">
      <w:pPr>
        <w:pStyle w:val="a4"/>
        <w:numPr>
          <w:ilvl w:val="0"/>
          <w:numId w:val="86"/>
        </w:numPr>
        <w:tabs>
          <w:tab w:val="left" w:pos="1361"/>
        </w:tabs>
        <w:spacing w:before="137"/>
        <w:rPr>
          <w:sz w:val="24"/>
        </w:rPr>
      </w:pPr>
      <w:r>
        <w:rPr>
          <w:sz w:val="24"/>
        </w:rPr>
        <w:t>патриотического</w:t>
      </w:r>
      <w:r>
        <w:rPr>
          <w:spacing w:val="-5"/>
          <w:sz w:val="24"/>
        </w:rPr>
        <w:t xml:space="preserve"> </w:t>
      </w:r>
      <w:r>
        <w:rPr>
          <w:sz w:val="24"/>
        </w:rPr>
        <w:t>воспитания:</w:t>
      </w:r>
    </w:p>
    <w:p w:rsidR="001E7CBD" w:rsidRDefault="009458D3">
      <w:pPr>
        <w:pStyle w:val="a3"/>
        <w:tabs>
          <w:tab w:val="left" w:pos="3151"/>
          <w:tab w:val="left" w:pos="6894"/>
          <w:tab w:val="left" w:pos="8106"/>
        </w:tabs>
        <w:spacing w:before="139" w:line="360" w:lineRule="auto"/>
        <w:ind w:right="229"/>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61"/>
        </w:rPr>
        <w:t xml:space="preserve"> </w:t>
      </w:r>
      <w:r>
        <w:t>к</w:t>
      </w:r>
      <w:r>
        <w:rPr>
          <w:spacing w:val="-57"/>
        </w:rPr>
        <w:t xml:space="preserve"> </w:t>
      </w:r>
      <w:r>
        <w:t xml:space="preserve">своему         </w:t>
      </w:r>
      <w:r>
        <w:rPr>
          <w:spacing w:val="22"/>
        </w:rPr>
        <w:t xml:space="preserve"> </w:t>
      </w:r>
      <w:r>
        <w:t>народу,</w:t>
      </w:r>
      <w:r>
        <w:tab/>
        <w:t xml:space="preserve">чувства         </w:t>
      </w:r>
      <w:r>
        <w:rPr>
          <w:spacing w:val="22"/>
        </w:rPr>
        <w:t xml:space="preserve"> </w:t>
      </w:r>
      <w:r>
        <w:t>ответственности</w:t>
      </w:r>
      <w:r>
        <w:tab/>
        <w:t>перед</w:t>
      </w:r>
      <w:r>
        <w:tab/>
        <w:t xml:space="preserve">Родиной,       </w:t>
      </w:r>
      <w:r>
        <w:rPr>
          <w:spacing w:val="12"/>
        </w:rPr>
        <w:t xml:space="preserve"> </w:t>
      </w:r>
      <w:r>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2"/>
        </w:rPr>
        <w:t xml:space="preserve"> </w:t>
      </w:r>
      <w:r>
        <w:t>России;</w:t>
      </w:r>
    </w:p>
    <w:p w:rsidR="001E7CBD" w:rsidRDefault="009458D3">
      <w:pPr>
        <w:pStyle w:val="a3"/>
        <w:spacing w:before="1"/>
        <w:ind w:left="1101" w:firstLine="0"/>
      </w:pPr>
      <w:r>
        <w:t xml:space="preserve">ценностное      </w:t>
      </w:r>
      <w:r>
        <w:rPr>
          <w:spacing w:val="49"/>
        </w:rPr>
        <w:t xml:space="preserve"> </w:t>
      </w:r>
      <w:r>
        <w:t xml:space="preserve">отношение       </w:t>
      </w:r>
      <w:r>
        <w:rPr>
          <w:spacing w:val="48"/>
        </w:rPr>
        <w:t xml:space="preserve"> </w:t>
      </w:r>
      <w:r>
        <w:t xml:space="preserve">к       </w:t>
      </w:r>
      <w:r>
        <w:rPr>
          <w:spacing w:val="49"/>
        </w:rPr>
        <w:t xml:space="preserve"> </w:t>
      </w:r>
      <w:r>
        <w:t xml:space="preserve">государственным       </w:t>
      </w:r>
      <w:r>
        <w:rPr>
          <w:spacing w:val="47"/>
        </w:rPr>
        <w:t xml:space="preserve"> </w:t>
      </w:r>
      <w:r>
        <w:t xml:space="preserve">символам,       </w:t>
      </w:r>
      <w:r>
        <w:rPr>
          <w:spacing w:val="48"/>
        </w:rPr>
        <w:t xml:space="preserve"> </w:t>
      </w:r>
      <w:r>
        <w:t>историческому</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firstLine="0"/>
        <w:jc w:val="left"/>
      </w:pPr>
      <w:r>
        <w:lastRenderedPageBreak/>
        <w:t>и</w:t>
      </w:r>
      <w:r>
        <w:rPr>
          <w:spacing w:val="40"/>
        </w:rPr>
        <w:t xml:space="preserve"> </w:t>
      </w:r>
      <w:r>
        <w:t>природному</w:t>
      </w:r>
      <w:r>
        <w:rPr>
          <w:spacing w:val="32"/>
        </w:rPr>
        <w:t xml:space="preserve"> </w:t>
      </w:r>
      <w:r>
        <w:t>наследию,</w:t>
      </w:r>
      <w:r>
        <w:rPr>
          <w:spacing w:val="39"/>
        </w:rPr>
        <w:t xml:space="preserve"> </w:t>
      </w:r>
      <w:r>
        <w:t>памятникам,</w:t>
      </w:r>
      <w:r>
        <w:rPr>
          <w:spacing w:val="39"/>
        </w:rPr>
        <w:t xml:space="preserve"> </w:t>
      </w:r>
      <w:r>
        <w:t>боевым</w:t>
      </w:r>
      <w:r>
        <w:rPr>
          <w:spacing w:val="38"/>
        </w:rPr>
        <w:t xml:space="preserve"> </w:t>
      </w:r>
      <w:r>
        <w:t>подвигам</w:t>
      </w:r>
      <w:r>
        <w:rPr>
          <w:spacing w:val="38"/>
        </w:rPr>
        <w:t xml:space="preserve"> </w:t>
      </w:r>
      <w:r>
        <w:t>и</w:t>
      </w:r>
      <w:r>
        <w:rPr>
          <w:spacing w:val="40"/>
        </w:rPr>
        <w:t xml:space="preserve"> </w:t>
      </w:r>
      <w:r>
        <w:t>трудовым</w:t>
      </w:r>
      <w:r>
        <w:rPr>
          <w:spacing w:val="38"/>
        </w:rPr>
        <w:t xml:space="preserve"> </w:t>
      </w:r>
      <w:r>
        <w:t>достижениям</w:t>
      </w:r>
      <w:r>
        <w:rPr>
          <w:spacing w:val="38"/>
        </w:rPr>
        <w:t xml:space="preserve"> </w:t>
      </w:r>
      <w:r>
        <w:t>народа,</w:t>
      </w:r>
      <w:r>
        <w:rPr>
          <w:spacing w:val="-57"/>
        </w:rPr>
        <w:t xml:space="preserve"> </w:t>
      </w:r>
      <w:r>
        <w:t>традициям</w:t>
      </w:r>
      <w:r>
        <w:rPr>
          <w:spacing w:val="-6"/>
        </w:rPr>
        <w:t xml:space="preserve"> </w:t>
      </w:r>
      <w:r>
        <w:t>народов</w:t>
      </w:r>
      <w:r>
        <w:rPr>
          <w:spacing w:val="-2"/>
        </w:rPr>
        <w:t xml:space="preserve"> </w:t>
      </w:r>
      <w:r>
        <w:t>России;</w:t>
      </w:r>
      <w:r>
        <w:rPr>
          <w:spacing w:val="-2"/>
        </w:rPr>
        <w:t xml:space="preserve"> </w:t>
      </w:r>
      <w:r>
        <w:t>достижениям</w:t>
      </w:r>
      <w:r>
        <w:rPr>
          <w:spacing w:val="-2"/>
        </w:rPr>
        <w:t xml:space="preserve"> </w:t>
      </w:r>
      <w:r>
        <w:t>России</w:t>
      </w:r>
      <w:r>
        <w:rPr>
          <w:spacing w:val="-2"/>
        </w:rPr>
        <w:t xml:space="preserve"> </w:t>
      </w:r>
      <w:r>
        <w:t>в</w:t>
      </w:r>
      <w:r>
        <w:rPr>
          <w:spacing w:val="-3"/>
        </w:rPr>
        <w:t xml:space="preserve"> </w:t>
      </w:r>
      <w:r>
        <w:t>науке,</w:t>
      </w:r>
      <w:r>
        <w:rPr>
          <w:spacing w:val="-1"/>
        </w:rPr>
        <w:t xml:space="preserve"> </w:t>
      </w:r>
      <w:r>
        <w:t>искусстве,</w:t>
      </w:r>
      <w:r>
        <w:rPr>
          <w:spacing w:val="-2"/>
        </w:rPr>
        <w:t xml:space="preserve"> </w:t>
      </w:r>
      <w:r>
        <w:t>спорте,</w:t>
      </w:r>
      <w:r>
        <w:rPr>
          <w:spacing w:val="-2"/>
        </w:rPr>
        <w:t xml:space="preserve"> </w:t>
      </w:r>
      <w:r>
        <w:t>технологиях,</w:t>
      </w:r>
      <w:r>
        <w:rPr>
          <w:spacing w:val="-4"/>
        </w:rPr>
        <w:t xml:space="preserve"> </w:t>
      </w:r>
      <w:r>
        <w:t>труде;</w:t>
      </w:r>
    </w:p>
    <w:p w:rsidR="001E7CBD" w:rsidRDefault="009458D3">
      <w:pPr>
        <w:pStyle w:val="a3"/>
        <w:spacing w:line="360" w:lineRule="auto"/>
        <w:jc w:val="left"/>
      </w:pPr>
      <w:r>
        <w:t>идейная</w:t>
      </w:r>
      <w:r>
        <w:rPr>
          <w:spacing w:val="7"/>
        </w:rPr>
        <w:t xml:space="preserve"> </w:t>
      </w:r>
      <w:r>
        <w:t>убеждѐнность,</w:t>
      </w:r>
      <w:r>
        <w:rPr>
          <w:spacing w:val="3"/>
        </w:rPr>
        <w:t xml:space="preserve"> </w:t>
      </w:r>
      <w:r>
        <w:t>готовность</w:t>
      </w:r>
      <w:r>
        <w:rPr>
          <w:spacing w:val="4"/>
        </w:rPr>
        <w:t xml:space="preserve"> </w:t>
      </w:r>
      <w:r>
        <w:t>к</w:t>
      </w:r>
      <w:r>
        <w:rPr>
          <w:spacing w:val="7"/>
        </w:rPr>
        <w:t xml:space="preserve"> </w:t>
      </w:r>
      <w:r>
        <w:t>служению</w:t>
      </w:r>
      <w:r>
        <w:rPr>
          <w:spacing w:val="6"/>
        </w:rPr>
        <w:t xml:space="preserve"> </w:t>
      </w:r>
      <w:r>
        <w:t>Отечеству</w:t>
      </w:r>
      <w:r>
        <w:rPr>
          <w:spacing w:val="1"/>
        </w:rPr>
        <w:t xml:space="preserve"> </w:t>
      </w:r>
      <w:r>
        <w:t>и</w:t>
      </w:r>
      <w:r>
        <w:rPr>
          <w:spacing w:val="7"/>
        </w:rPr>
        <w:t xml:space="preserve"> </w:t>
      </w:r>
      <w:r>
        <w:t>его</w:t>
      </w:r>
      <w:r>
        <w:rPr>
          <w:spacing w:val="6"/>
        </w:rPr>
        <w:t xml:space="preserve"> </w:t>
      </w:r>
      <w:r>
        <w:t>защите,</w:t>
      </w:r>
      <w:r>
        <w:rPr>
          <w:spacing w:val="5"/>
        </w:rPr>
        <w:t xml:space="preserve"> </w:t>
      </w:r>
      <w:r>
        <w:t>ответственность</w:t>
      </w:r>
      <w:r>
        <w:rPr>
          <w:spacing w:val="4"/>
        </w:rPr>
        <w:t xml:space="preserve"> </w:t>
      </w:r>
      <w:r>
        <w:t>за</w:t>
      </w:r>
      <w:r>
        <w:rPr>
          <w:spacing w:val="-57"/>
        </w:rPr>
        <w:t xml:space="preserve"> </w:t>
      </w:r>
      <w:r>
        <w:t>его</w:t>
      </w:r>
      <w:r>
        <w:rPr>
          <w:spacing w:val="-2"/>
        </w:rPr>
        <w:t xml:space="preserve"> </w:t>
      </w:r>
      <w:r>
        <w:t>судьбу;</w:t>
      </w:r>
    </w:p>
    <w:p w:rsidR="001E7CBD" w:rsidRDefault="009458D3">
      <w:pPr>
        <w:pStyle w:val="a4"/>
        <w:numPr>
          <w:ilvl w:val="0"/>
          <w:numId w:val="86"/>
        </w:numPr>
        <w:tabs>
          <w:tab w:val="left" w:pos="1361"/>
        </w:tabs>
        <w:rPr>
          <w:sz w:val="24"/>
        </w:rPr>
      </w:pPr>
      <w:r>
        <w:rPr>
          <w:sz w:val="24"/>
        </w:rPr>
        <w:t>духовно-нравственного</w:t>
      </w:r>
      <w:r>
        <w:rPr>
          <w:spacing w:val="-6"/>
          <w:sz w:val="24"/>
        </w:rPr>
        <w:t xml:space="preserve"> </w:t>
      </w:r>
      <w:r>
        <w:rPr>
          <w:sz w:val="24"/>
        </w:rPr>
        <w:t>воспитания:</w:t>
      </w:r>
    </w:p>
    <w:p w:rsidR="001E7CBD" w:rsidRDefault="009458D3">
      <w:pPr>
        <w:pStyle w:val="a3"/>
        <w:spacing w:before="137" w:line="360" w:lineRule="auto"/>
        <w:ind w:left="1101" w:right="2424" w:firstLine="0"/>
        <w:jc w:val="left"/>
      </w:pPr>
      <w:r>
        <w:t>осознание духовных ценностей российского народа;</w:t>
      </w:r>
      <w:r>
        <w:rPr>
          <w:spacing w:val="1"/>
        </w:rPr>
        <w:t xml:space="preserve"> </w:t>
      </w:r>
      <w:r>
        <w:t>сформированность</w:t>
      </w:r>
      <w:r>
        <w:rPr>
          <w:spacing w:val="-5"/>
        </w:rPr>
        <w:t xml:space="preserve"> </w:t>
      </w:r>
      <w:r>
        <w:t>нравственного</w:t>
      </w:r>
      <w:r>
        <w:rPr>
          <w:spacing w:val="-5"/>
        </w:rPr>
        <w:t xml:space="preserve"> </w:t>
      </w:r>
      <w:r>
        <w:t>сознания,</w:t>
      </w:r>
      <w:r>
        <w:rPr>
          <w:spacing w:val="-7"/>
        </w:rPr>
        <w:t xml:space="preserve"> </w:t>
      </w:r>
      <w:r>
        <w:t>норм</w:t>
      </w:r>
      <w:r>
        <w:rPr>
          <w:spacing w:val="-6"/>
        </w:rPr>
        <w:t xml:space="preserve"> </w:t>
      </w:r>
      <w:r>
        <w:t>этичного</w:t>
      </w:r>
      <w:r>
        <w:rPr>
          <w:spacing w:val="-4"/>
        </w:rPr>
        <w:t xml:space="preserve"> </w:t>
      </w:r>
      <w:r>
        <w:t>поведения;</w:t>
      </w:r>
    </w:p>
    <w:p w:rsidR="001E7CBD" w:rsidRDefault="009458D3">
      <w:pPr>
        <w:pStyle w:val="a3"/>
        <w:spacing w:line="360" w:lineRule="auto"/>
        <w:ind w:right="234"/>
        <w:jc w:val="left"/>
      </w:pPr>
      <w:r>
        <w:t>способность</w:t>
      </w:r>
      <w:r>
        <w:rPr>
          <w:spacing w:val="21"/>
        </w:rPr>
        <w:t xml:space="preserve"> </w:t>
      </w:r>
      <w:r>
        <w:t>оценивать</w:t>
      </w:r>
      <w:r>
        <w:rPr>
          <w:spacing w:val="21"/>
        </w:rPr>
        <w:t xml:space="preserve"> </w:t>
      </w:r>
      <w:r>
        <w:t>ситуацию</w:t>
      </w:r>
      <w:r>
        <w:rPr>
          <w:spacing w:val="21"/>
        </w:rPr>
        <w:t xml:space="preserve"> </w:t>
      </w:r>
      <w:r>
        <w:t>и</w:t>
      </w:r>
      <w:r>
        <w:rPr>
          <w:spacing w:val="21"/>
        </w:rPr>
        <w:t xml:space="preserve"> </w:t>
      </w:r>
      <w:r>
        <w:t>принимать</w:t>
      </w:r>
      <w:r>
        <w:rPr>
          <w:spacing w:val="21"/>
        </w:rPr>
        <w:t xml:space="preserve"> </w:t>
      </w:r>
      <w:r>
        <w:t>осознанные</w:t>
      </w:r>
      <w:r>
        <w:rPr>
          <w:spacing w:val="19"/>
        </w:rPr>
        <w:t xml:space="preserve"> </w:t>
      </w:r>
      <w:r>
        <w:t>решения,</w:t>
      </w:r>
      <w:r>
        <w:rPr>
          <w:spacing w:val="20"/>
        </w:rPr>
        <w:t xml:space="preserve"> </w:t>
      </w:r>
      <w:r>
        <w:t>ориентируясь</w:t>
      </w:r>
      <w:r>
        <w:rPr>
          <w:spacing w:val="21"/>
        </w:rPr>
        <w:t xml:space="preserve"> </w:t>
      </w:r>
      <w:r>
        <w:t>на</w:t>
      </w:r>
      <w:r>
        <w:rPr>
          <w:spacing w:val="-57"/>
        </w:rPr>
        <w:t xml:space="preserve"> </w:t>
      </w:r>
      <w:r>
        <w:t>морально-нравственные</w:t>
      </w:r>
      <w:r>
        <w:rPr>
          <w:spacing w:val="-3"/>
        </w:rPr>
        <w:t xml:space="preserve"> </w:t>
      </w:r>
      <w:r>
        <w:t>нормы и ценности;</w:t>
      </w:r>
    </w:p>
    <w:p w:rsidR="001E7CBD" w:rsidRDefault="009458D3">
      <w:pPr>
        <w:pStyle w:val="a3"/>
        <w:spacing w:before="1"/>
        <w:ind w:left="1101"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1E7CBD" w:rsidRDefault="009458D3">
      <w:pPr>
        <w:pStyle w:val="a3"/>
        <w:spacing w:before="137" w:line="360" w:lineRule="auto"/>
        <w:jc w:val="left"/>
      </w:pPr>
      <w:r>
        <w:t>ответственное</w:t>
      </w:r>
      <w:r>
        <w:rPr>
          <w:spacing w:val="13"/>
        </w:rPr>
        <w:t xml:space="preserve"> </w:t>
      </w:r>
      <w:r>
        <w:t>отношение</w:t>
      </w:r>
      <w:r>
        <w:rPr>
          <w:spacing w:val="13"/>
        </w:rPr>
        <w:t xml:space="preserve"> </w:t>
      </w:r>
      <w:r>
        <w:t>к</w:t>
      </w:r>
      <w:r>
        <w:rPr>
          <w:spacing w:val="15"/>
        </w:rPr>
        <w:t xml:space="preserve"> </w:t>
      </w:r>
      <w:r>
        <w:t>своим</w:t>
      </w:r>
      <w:r>
        <w:rPr>
          <w:spacing w:val="13"/>
        </w:rPr>
        <w:t xml:space="preserve"> </w:t>
      </w:r>
      <w:r>
        <w:t>родителям,</w:t>
      </w:r>
      <w:r>
        <w:rPr>
          <w:spacing w:val="14"/>
        </w:rPr>
        <w:t xml:space="preserve"> </w:t>
      </w:r>
      <w:r>
        <w:t>созданию</w:t>
      </w:r>
      <w:r>
        <w:rPr>
          <w:spacing w:val="15"/>
        </w:rPr>
        <w:t xml:space="preserve"> </w:t>
      </w:r>
      <w:r>
        <w:t>семьи</w:t>
      </w:r>
      <w:r>
        <w:rPr>
          <w:spacing w:val="15"/>
        </w:rPr>
        <w:t xml:space="preserve"> </w:t>
      </w:r>
      <w:r>
        <w:t>на</w:t>
      </w:r>
      <w:r>
        <w:rPr>
          <w:spacing w:val="13"/>
        </w:rPr>
        <w:t xml:space="preserve"> </w:t>
      </w:r>
      <w:r>
        <w:t>основе</w:t>
      </w:r>
      <w:r>
        <w:rPr>
          <w:spacing w:val="13"/>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 в</w:t>
      </w:r>
      <w:r>
        <w:rPr>
          <w:spacing w:val="-2"/>
        </w:rPr>
        <w:t xml:space="preserve"> </w:t>
      </w:r>
      <w:r>
        <w:t>соответствии</w:t>
      </w:r>
      <w:r>
        <w:rPr>
          <w:spacing w:val="-1"/>
        </w:rPr>
        <w:t xml:space="preserve"> </w:t>
      </w:r>
      <w:r>
        <w:t>с</w:t>
      </w:r>
      <w:r>
        <w:rPr>
          <w:spacing w:val="-2"/>
        </w:rPr>
        <w:t xml:space="preserve"> </w:t>
      </w:r>
      <w:r>
        <w:t>традициями</w:t>
      </w:r>
      <w:r>
        <w:rPr>
          <w:spacing w:val="-2"/>
        </w:rPr>
        <w:t xml:space="preserve"> </w:t>
      </w:r>
      <w:r>
        <w:t>народов</w:t>
      </w:r>
      <w:r>
        <w:rPr>
          <w:spacing w:val="-1"/>
        </w:rPr>
        <w:t xml:space="preserve"> </w:t>
      </w:r>
      <w:r>
        <w:t>России;</w:t>
      </w:r>
    </w:p>
    <w:p w:rsidR="001E7CBD" w:rsidRDefault="009458D3">
      <w:pPr>
        <w:pStyle w:val="a4"/>
        <w:numPr>
          <w:ilvl w:val="0"/>
          <w:numId w:val="86"/>
        </w:numPr>
        <w:tabs>
          <w:tab w:val="left" w:pos="1361"/>
        </w:tabs>
        <w:rPr>
          <w:sz w:val="24"/>
        </w:rPr>
      </w:pPr>
      <w:r>
        <w:rPr>
          <w:sz w:val="24"/>
        </w:rPr>
        <w:t>эстетического</w:t>
      </w:r>
      <w:r>
        <w:rPr>
          <w:spacing w:val="-5"/>
          <w:sz w:val="24"/>
        </w:rPr>
        <w:t xml:space="preserve"> </w:t>
      </w:r>
      <w:r>
        <w:rPr>
          <w:sz w:val="24"/>
        </w:rPr>
        <w:t>воспитания:</w:t>
      </w:r>
    </w:p>
    <w:p w:rsidR="001E7CBD" w:rsidRDefault="009458D3">
      <w:pPr>
        <w:pStyle w:val="a3"/>
        <w:spacing w:before="139" w:line="360" w:lineRule="auto"/>
        <w:ind w:right="228"/>
      </w:pPr>
      <w:r>
        <w:t xml:space="preserve">эстетическое     </w:t>
      </w:r>
      <w:r>
        <w:rPr>
          <w:spacing w:val="18"/>
        </w:rPr>
        <w:t xml:space="preserve"> </w:t>
      </w:r>
      <w:r>
        <w:t xml:space="preserve">отношение      </w:t>
      </w:r>
      <w:r>
        <w:rPr>
          <w:spacing w:val="17"/>
        </w:rPr>
        <w:t xml:space="preserve"> </w:t>
      </w:r>
      <w:r>
        <w:t xml:space="preserve">к      </w:t>
      </w:r>
      <w:r>
        <w:rPr>
          <w:spacing w:val="19"/>
        </w:rPr>
        <w:t xml:space="preserve"> </w:t>
      </w:r>
      <w:r>
        <w:t xml:space="preserve">миру,      </w:t>
      </w:r>
      <w:r>
        <w:rPr>
          <w:spacing w:val="20"/>
        </w:rPr>
        <w:t xml:space="preserve"> </w:t>
      </w:r>
      <w:r>
        <w:t xml:space="preserve">включая      </w:t>
      </w:r>
      <w:r>
        <w:rPr>
          <w:spacing w:val="18"/>
        </w:rPr>
        <w:t xml:space="preserve"> </w:t>
      </w:r>
      <w:r>
        <w:t xml:space="preserve">эстетику      </w:t>
      </w:r>
      <w:r>
        <w:rPr>
          <w:spacing w:val="11"/>
        </w:rPr>
        <w:t xml:space="preserve"> </w:t>
      </w:r>
      <w:r>
        <w:t xml:space="preserve">быта,      </w:t>
      </w:r>
      <w:r>
        <w:rPr>
          <w:spacing w:val="17"/>
        </w:rPr>
        <w:t xml:space="preserve"> </w:t>
      </w:r>
      <w:r>
        <w:t>научного</w:t>
      </w:r>
      <w:r>
        <w:rPr>
          <w:spacing w:val="-58"/>
        </w:rPr>
        <w:t xml:space="preserve"> </w:t>
      </w:r>
      <w:r>
        <w:t>и</w:t>
      </w:r>
      <w:r>
        <w:rPr>
          <w:spacing w:val="-1"/>
        </w:rPr>
        <w:t xml:space="preserve"> </w:t>
      </w:r>
      <w:r>
        <w:t>технического творчества,</w:t>
      </w:r>
      <w:r>
        <w:rPr>
          <w:spacing w:val="-1"/>
        </w:rPr>
        <w:t xml:space="preserve"> </w:t>
      </w:r>
      <w:r>
        <w:t>спорта, труда,</w:t>
      </w:r>
      <w:r>
        <w:rPr>
          <w:spacing w:val="-1"/>
        </w:rPr>
        <w:t xml:space="preserve"> </w:t>
      </w:r>
      <w:r>
        <w:t>общественных</w:t>
      </w:r>
      <w:r>
        <w:rPr>
          <w:spacing w:val="1"/>
        </w:rPr>
        <w:t xml:space="preserve"> </w:t>
      </w:r>
      <w:r>
        <w:t>отношений;</w:t>
      </w:r>
    </w:p>
    <w:p w:rsidR="001E7CBD" w:rsidRDefault="009458D3">
      <w:pPr>
        <w:pStyle w:val="a3"/>
        <w:spacing w:line="360" w:lineRule="auto"/>
        <w:ind w:right="235"/>
      </w:pPr>
      <w:r>
        <w:t>способность</w:t>
      </w:r>
      <w:r>
        <w:rPr>
          <w:spacing w:val="1"/>
        </w:rPr>
        <w:t xml:space="preserve"> </w:t>
      </w:r>
      <w:r>
        <w:t>воспринимать</w:t>
      </w:r>
      <w:r>
        <w:rPr>
          <w:spacing w:val="1"/>
        </w:rPr>
        <w:t xml:space="preserve"> </w:t>
      </w:r>
      <w:r>
        <w:t>различные виды искусства, традиции и творчество своего и</w:t>
      </w:r>
      <w:r>
        <w:rPr>
          <w:spacing w:val="1"/>
        </w:rPr>
        <w:t xml:space="preserve"> </w:t>
      </w:r>
      <w:r>
        <w:t>других</w:t>
      </w:r>
      <w:r>
        <w:rPr>
          <w:spacing w:val="1"/>
        </w:rPr>
        <w:t xml:space="preserve"> </w:t>
      </w:r>
      <w:r>
        <w:t>народов, ощущать</w:t>
      </w:r>
      <w:r>
        <w:rPr>
          <w:spacing w:val="-1"/>
        </w:rPr>
        <w:t xml:space="preserve"> </w:t>
      </w:r>
      <w:r>
        <w:t>эмоциональное</w:t>
      </w:r>
      <w:r>
        <w:rPr>
          <w:spacing w:val="-1"/>
        </w:rPr>
        <w:t xml:space="preserve"> </w:t>
      </w:r>
      <w:r>
        <w:t>воздействие</w:t>
      </w:r>
      <w:r>
        <w:rPr>
          <w:spacing w:val="-1"/>
        </w:rPr>
        <w:t xml:space="preserve"> </w:t>
      </w:r>
      <w:r>
        <w:t>искусства;</w:t>
      </w:r>
    </w:p>
    <w:p w:rsidR="001E7CBD" w:rsidRDefault="009458D3">
      <w:pPr>
        <w:pStyle w:val="a3"/>
        <w:spacing w:before="1" w:line="360" w:lineRule="auto"/>
        <w:ind w:right="232"/>
      </w:pPr>
      <w:r>
        <w:t xml:space="preserve">убеждѐнность     </w:t>
      </w:r>
      <w:r>
        <w:rPr>
          <w:spacing w:val="1"/>
        </w:rPr>
        <w:t xml:space="preserve"> </w:t>
      </w:r>
      <w:r>
        <w:t>в      значимости       для      личности      и       общества      отечественного</w:t>
      </w:r>
      <w:r>
        <w:rPr>
          <w:spacing w:val="1"/>
        </w:rPr>
        <w:t xml:space="preserve"> </w:t>
      </w:r>
      <w:r>
        <w:t>и мирового искусства, этнических культурных традиций и народного, в том числе словесного,</w:t>
      </w:r>
      <w:r>
        <w:rPr>
          <w:spacing w:val="1"/>
        </w:rPr>
        <w:t xml:space="preserve"> </w:t>
      </w:r>
      <w:r>
        <w:t>творчества;</w:t>
      </w:r>
    </w:p>
    <w:p w:rsidR="001E7CBD" w:rsidRDefault="009458D3">
      <w:pPr>
        <w:pStyle w:val="a3"/>
        <w:spacing w:line="360" w:lineRule="auto"/>
        <w:ind w:right="231"/>
      </w:pPr>
      <w:r>
        <w:t>готовность к самовыражению в разных видах искусства, стремление проявлять качества</w:t>
      </w:r>
      <w:r>
        <w:rPr>
          <w:spacing w:val="1"/>
        </w:rPr>
        <w:t xml:space="preserve"> </w:t>
      </w:r>
      <w:r>
        <w:t>творческой       личности,       в       том       числе       при       выполнении       творческих       работ</w:t>
      </w:r>
      <w:r>
        <w:rPr>
          <w:spacing w:val="1"/>
        </w:rPr>
        <w:t xml:space="preserve"> </w:t>
      </w:r>
      <w:r>
        <w:t>по</w:t>
      </w:r>
      <w:r>
        <w:rPr>
          <w:spacing w:val="-1"/>
        </w:rPr>
        <w:t xml:space="preserve"> </w:t>
      </w:r>
      <w:r>
        <w:t>русскому</w:t>
      </w:r>
      <w:r>
        <w:rPr>
          <w:spacing w:val="-5"/>
        </w:rPr>
        <w:t xml:space="preserve"> </w:t>
      </w:r>
      <w:r>
        <w:t>языку;</w:t>
      </w:r>
    </w:p>
    <w:p w:rsidR="001E7CBD" w:rsidRDefault="009458D3">
      <w:pPr>
        <w:pStyle w:val="a4"/>
        <w:numPr>
          <w:ilvl w:val="0"/>
          <w:numId w:val="86"/>
        </w:numPr>
        <w:tabs>
          <w:tab w:val="left" w:pos="1361"/>
          <w:tab w:val="left" w:pos="3485"/>
          <w:tab w:val="left" w:pos="5552"/>
          <w:tab w:val="left" w:pos="7884"/>
          <w:tab w:val="left" w:pos="9683"/>
        </w:tabs>
        <w:spacing w:line="360" w:lineRule="auto"/>
        <w:ind w:left="392" w:right="229" w:firstLine="708"/>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pacing w:val="-58"/>
          <w:sz w:val="24"/>
        </w:rPr>
        <w:t xml:space="preserve"> </w:t>
      </w:r>
      <w:r>
        <w:rPr>
          <w:sz w:val="24"/>
        </w:rPr>
        <w:t>и</w:t>
      </w:r>
      <w:r>
        <w:rPr>
          <w:spacing w:val="-1"/>
          <w:sz w:val="24"/>
        </w:rPr>
        <w:t xml:space="preserve"> </w:t>
      </w:r>
      <w:r>
        <w:rPr>
          <w:sz w:val="24"/>
        </w:rPr>
        <w:t>эмоционального благополучия:</w:t>
      </w:r>
    </w:p>
    <w:p w:rsidR="001E7CBD" w:rsidRDefault="009458D3">
      <w:pPr>
        <w:pStyle w:val="a3"/>
        <w:spacing w:before="1" w:line="360" w:lineRule="auto"/>
        <w:jc w:val="left"/>
      </w:pPr>
      <w:r>
        <w:t>сформированность</w:t>
      </w:r>
      <w:r>
        <w:rPr>
          <w:spacing w:val="55"/>
        </w:rPr>
        <w:t xml:space="preserve"> </w:t>
      </w:r>
      <w:r>
        <w:t>здорового</w:t>
      </w:r>
      <w:r>
        <w:rPr>
          <w:spacing w:val="54"/>
        </w:rPr>
        <w:t xml:space="preserve"> </w:t>
      </w:r>
      <w:r>
        <w:t>и</w:t>
      </w:r>
      <w:r>
        <w:rPr>
          <w:spacing w:val="56"/>
        </w:rPr>
        <w:t xml:space="preserve"> </w:t>
      </w:r>
      <w:r>
        <w:t>безопасного</w:t>
      </w:r>
      <w:r>
        <w:rPr>
          <w:spacing w:val="55"/>
        </w:rPr>
        <w:t xml:space="preserve"> </w:t>
      </w:r>
      <w:r>
        <w:t>образа</w:t>
      </w:r>
      <w:r>
        <w:rPr>
          <w:spacing w:val="54"/>
        </w:rPr>
        <w:t xml:space="preserve"> </w:t>
      </w:r>
      <w:r>
        <w:t>жизни,</w:t>
      </w:r>
      <w:r>
        <w:rPr>
          <w:spacing w:val="54"/>
        </w:rPr>
        <w:t xml:space="preserve"> </w:t>
      </w:r>
      <w:r>
        <w:t>ответственного</w:t>
      </w:r>
      <w:r>
        <w:rPr>
          <w:spacing w:val="55"/>
        </w:rPr>
        <w:t xml:space="preserve"> </w:t>
      </w:r>
      <w:r>
        <w:t>отношения</w:t>
      </w:r>
      <w:r>
        <w:rPr>
          <w:spacing w:val="55"/>
        </w:rPr>
        <w:t xml:space="preserve"> </w:t>
      </w:r>
      <w:r>
        <w:t>к</w:t>
      </w:r>
      <w:r>
        <w:rPr>
          <w:spacing w:val="-57"/>
        </w:rPr>
        <w:t xml:space="preserve"> </w:t>
      </w:r>
      <w:r>
        <w:t>своему</w:t>
      </w:r>
      <w:r>
        <w:rPr>
          <w:spacing w:val="-5"/>
        </w:rPr>
        <w:t xml:space="preserve"> </w:t>
      </w:r>
      <w:r>
        <w:t>здоровью;</w:t>
      </w:r>
    </w:p>
    <w:p w:rsidR="001E7CBD" w:rsidRDefault="009458D3">
      <w:pPr>
        <w:pStyle w:val="a3"/>
        <w:spacing w:line="360" w:lineRule="auto"/>
        <w:jc w:val="left"/>
      </w:pPr>
      <w:r>
        <w:t>потребность</w:t>
      </w:r>
      <w:r>
        <w:rPr>
          <w:spacing w:val="11"/>
        </w:rPr>
        <w:t xml:space="preserve"> </w:t>
      </w:r>
      <w:r>
        <w:t>в</w:t>
      </w:r>
      <w:r>
        <w:rPr>
          <w:spacing w:val="10"/>
        </w:rPr>
        <w:t xml:space="preserve"> </w:t>
      </w:r>
      <w:r>
        <w:t>физическом</w:t>
      </w:r>
      <w:r>
        <w:rPr>
          <w:spacing w:val="10"/>
        </w:rPr>
        <w:t xml:space="preserve"> </w:t>
      </w:r>
      <w:r>
        <w:t>совершенствовании,</w:t>
      </w:r>
      <w:r>
        <w:rPr>
          <w:spacing w:val="8"/>
        </w:rPr>
        <w:t xml:space="preserve"> </w:t>
      </w:r>
      <w:r>
        <w:t>занятиях</w:t>
      </w:r>
      <w:r>
        <w:rPr>
          <w:spacing w:val="13"/>
        </w:rPr>
        <w:t xml:space="preserve"> </w:t>
      </w:r>
      <w:r>
        <w:t>спортивно-оздоровительной</w:t>
      </w:r>
      <w:r>
        <w:rPr>
          <w:spacing w:val="-57"/>
        </w:rPr>
        <w:t xml:space="preserve"> </w:t>
      </w:r>
      <w:r>
        <w:t>деятельностью;</w:t>
      </w:r>
    </w:p>
    <w:p w:rsidR="001E7CBD" w:rsidRDefault="009458D3">
      <w:pPr>
        <w:pStyle w:val="a3"/>
        <w:spacing w:line="360" w:lineRule="auto"/>
        <w:jc w:val="left"/>
      </w:pPr>
      <w:r>
        <w:t>активное</w:t>
      </w:r>
      <w:r>
        <w:rPr>
          <w:spacing w:val="51"/>
        </w:rPr>
        <w:t xml:space="preserve"> </w:t>
      </w:r>
      <w:r>
        <w:t>неприятие</w:t>
      </w:r>
      <w:r>
        <w:rPr>
          <w:spacing w:val="51"/>
        </w:rPr>
        <w:t xml:space="preserve"> </w:t>
      </w:r>
      <w:r>
        <w:t>вредных</w:t>
      </w:r>
      <w:r>
        <w:rPr>
          <w:spacing w:val="52"/>
        </w:rPr>
        <w:t xml:space="preserve"> </w:t>
      </w:r>
      <w:r>
        <w:t>привычек</w:t>
      </w:r>
      <w:r>
        <w:rPr>
          <w:spacing w:val="52"/>
        </w:rPr>
        <w:t xml:space="preserve"> </w:t>
      </w:r>
      <w:r>
        <w:t>и</w:t>
      </w:r>
      <w:r>
        <w:rPr>
          <w:spacing w:val="52"/>
        </w:rPr>
        <w:t xml:space="preserve"> </w:t>
      </w:r>
      <w:r>
        <w:t>иных</w:t>
      </w:r>
      <w:r>
        <w:rPr>
          <w:spacing w:val="53"/>
        </w:rPr>
        <w:t xml:space="preserve"> </w:t>
      </w:r>
      <w:r>
        <w:t>форм</w:t>
      </w:r>
      <w:r>
        <w:rPr>
          <w:spacing w:val="51"/>
        </w:rPr>
        <w:t xml:space="preserve"> </w:t>
      </w:r>
      <w:r>
        <w:t>причинения</w:t>
      </w:r>
      <w:r>
        <w:rPr>
          <w:spacing w:val="50"/>
        </w:rPr>
        <w:t xml:space="preserve"> </w:t>
      </w:r>
      <w:r>
        <w:t>вреда</w:t>
      </w:r>
      <w:r>
        <w:rPr>
          <w:spacing w:val="51"/>
        </w:rPr>
        <w:t xml:space="preserve"> </w:t>
      </w:r>
      <w:r>
        <w:t>физическому</w:t>
      </w:r>
      <w:r>
        <w:rPr>
          <w:spacing w:val="49"/>
        </w:rPr>
        <w:t xml:space="preserve"> </w:t>
      </w:r>
      <w:r>
        <w:t>и</w:t>
      </w:r>
      <w:r>
        <w:rPr>
          <w:spacing w:val="-57"/>
        </w:rPr>
        <w:t xml:space="preserve"> </w:t>
      </w:r>
      <w:r>
        <w:t>психическому</w:t>
      </w:r>
      <w:r>
        <w:rPr>
          <w:spacing w:val="-6"/>
        </w:rPr>
        <w:t xml:space="preserve"> </w:t>
      </w:r>
      <w:r>
        <w:t>здоровью;</w:t>
      </w:r>
    </w:p>
    <w:p w:rsidR="001E7CBD" w:rsidRDefault="009458D3">
      <w:pPr>
        <w:pStyle w:val="a4"/>
        <w:numPr>
          <w:ilvl w:val="0"/>
          <w:numId w:val="86"/>
        </w:numPr>
        <w:tabs>
          <w:tab w:val="left" w:pos="1361"/>
        </w:tabs>
        <w:rPr>
          <w:sz w:val="24"/>
        </w:rPr>
      </w:pPr>
      <w:r>
        <w:rPr>
          <w:sz w:val="24"/>
        </w:rPr>
        <w:t>трудового</w:t>
      </w:r>
      <w:r>
        <w:rPr>
          <w:spacing w:val="-4"/>
          <w:sz w:val="24"/>
        </w:rPr>
        <w:t xml:space="preserve"> </w:t>
      </w:r>
      <w:r>
        <w:rPr>
          <w:sz w:val="24"/>
        </w:rPr>
        <w:t>воспитания:</w:t>
      </w:r>
    </w:p>
    <w:p w:rsidR="001E7CBD" w:rsidRDefault="009458D3">
      <w:pPr>
        <w:pStyle w:val="a3"/>
        <w:spacing w:before="137"/>
        <w:ind w:left="1101" w:firstLine="0"/>
      </w:pPr>
      <w:r>
        <w:t>готовность</w:t>
      </w:r>
      <w:r>
        <w:rPr>
          <w:spacing w:val="-3"/>
        </w:rPr>
        <w:t xml:space="preserve"> </w:t>
      </w:r>
      <w:r>
        <w:t>к</w:t>
      </w:r>
      <w:r>
        <w:rPr>
          <w:spacing w:val="-5"/>
        </w:rPr>
        <w:t xml:space="preserve"> </w:t>
      </w:r>
      <w:r>
        <w:t>труду,</w:t>
      </w:r>
      <w:r>
        <w:rPr>
          <w:spacing w:val="-2"/>
        </w:rPr>
        <w:t xml:space="preserve"> </w:t>
      </w:r>
      <w:r>
        <w:t>осознание</w:t>
      </w:r>
      <w:r>
        <w:rPr>
          <w:spacing w:val="-3"/>
        </w:rPr>
        <w:t xml:space="preserve"> </w:t>
      </w:r>
      <w:r>
        <w:t>ценности</w:t>
      </w:r>
      <w:r>
        <w:rPr>
          <w:spacing w:val="-3"/>
        </w:rPr>
        <w:t xml:space="preserve"> </w:t>
      </w:r>
      <w:r>
        <w:t>мастерства,</w:t>
      </w:r>
      <w:r>
        <w:rPr>
          <w:spacing w:val="-3"/>
        </w:rPr>
        <w:t xml:space="preserve"> </w:t>
      </w:r>
      <w:r>
        <w:t>трудолюбие;</w:t>
      </w:r>
    </w:p>
    <w:p w:rsidR="001E7CBD" w:rsidRDefault="009458D3">
      <w:pPr>
        <w:pStyle w:val="a3"/>
        <w:spacing w:before="139" w:line="360" w:lineRule="auto"/>
        <w:ind w:right="232"/>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 инициировать, планировать и самостоятельно осуществлять такую деятельность, в</w:t>
      </w:r>
      <w:r>
        <w:rPr>
          <w:spacing w:val="1"/>
        </w:rPr>
        <w:t xml:space="preserve"> </w:t>
      </w:r>
      <w:r>
        <w:t>том</w:t>
      </w:r>
      <w:r>
        <w:rPr>
          <w:spacing w:val="-2"/>
        </w:rPr>
        <w:t xml:space="preserve"> </w:t>
      </w:r>
      <w:r>
        <w:t>числе</w:t>
      </w:r>
      <w:r>
        <w:rPr>
          <w:spacing w:val="-1"/>
        </w:rPr>
        <w:t xml:space="preserve"> </w:t>
      </w:r>
      <w:r>
        <w:t>в</w:t>
      </w:r>
      <w:r>
        <w:rPr>
          <w:spacing w:val="-1"/>
        </w:rPr>
        <w:t xml:space="preserve"> </w:t>
      </w:r>
      <w:r>
        <w:t>процессе</w:t>
      </w:r>
      <w:r>
        <w:rPr>
          <w:spacing w:val="-1"/>
        </w:rPr>
        <w:t xml:space="preserve"> </w:t>
      </w:r>
      <w:r>
        <w:t>изучения русского языка;</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32"/>
      </w:pPr>
      <w:r>
        <w:lastRenderedPageBreak/>
        <w:t xml:space="preserve">интерес  </w:t>
      </w:r>
      <w:r>
        <w:rPr>
          <w:spacing w:val="41"/>
        </w:rPr>
        <w:t xml:space="preserve"> </w:t>
      </w:r>
      <w:r>
        <w:t xml:space="preserve">к   </w:t>
      </w:r>
      <w:r>
        <w:rPr>
          <w:spacing w:val="40"/>
        </w:rPr>
        <w:t xml:space="preserve"> </w:t>
      </w:r>
      <w:r>
        <w:t xml:space="preserve">различным   </w:t>
      </w:r>
      <w:r>
        <w:rPr>
          <w:spacing w:val="39"/>
        </w:rPr>
        <w:t xml:space="preserve"> </w:t>
      </w:r>
      <w:r>
        <w:t xml:space="preserve">сферам   </w:t>
      </w:r>
      <w:r>
        <w:rPr>
          <w:spacing w:val="40"/>
        </w:rPr>
        <w:t xml:space="preserve"> </w:t>
      </w:r>
      <w:r>
        <w:t xml:space="preserve">профессиональной   </w:t>
      </w:r>
      <w:r>
        <w:rPr>
          <w:spacing w:val="41"/>
        </w:rPr>
        <w:t xml:space="preserve"> </w:t>
      </w:r>
      <w:r>
        <w:t xml:space="preserve">деятельности,   </w:t>
      </w:r>
      <w:r>
        <w:rPr>
          <w:spacing w:val="39"/>
        </w:rPr>
        <w:t xml:space="preserve"> </w:t>
      </w:r>
      <w:r>
        <w:t xml:space="preserve">в   </w:t>
      </w:r>
      <w:r>
        <w:rPr>
          <w:spacing w:val="40"/>
        </w:rPr>
        <w:t xml:space="preserve"> </w:t>
      </w:r>
      <w:r>
        <w:t xml:space="preserve">том   </w:t>
      </w:r>
      <w:r>
        <w:rPr>
          <w:spacing w:val="40"/>
        </w:rPr>
        <w:t xml:space="preserve"> </w:t>
      </w:r>
      <w:r>
        <w:t>числе</w:t>
      </w:r>
      <w:r>
        <w:rPr>
          <w:spacing w:val="-58"/>
        </w:rPr>
        <w:t xml:space="preserve"> </w:t>
      </w:r>
      <w:r>
        <w:t>к</w:t>
      </w:r>
      <w:r>
        <w:rPr>
          <w:spacing w:val="1"/>
        </w:rPr>
        <w:t xml:space="preserve"> </w:t>
      </w:r>
      <w:r>
        <w:t>деятельности</w:t>
      </w:r>
      <w:r>
        <w:rPr>
          <w:spacing w:val="1"/>
        </w:rPr>
        <w:t xml:space="preserve"> </w:t>
      </w:r>
      <w:r>
        <w:t>филологов,</w:t>
      </w:r>
      <w:r>
        <w:rPr>
          <w:spacing w:val="1"/>
        </w:rPr>
        <w:t xml:space="preserve"> </w:t>
      </w:r>
      <w:r>
        <w:t>журналистов,</w:t>
      </w:r>
      <w:r>
        <w:rPr>
          <w:spacing w:val="1"/>
        </w:rPr>
        <w:t xml:space="preserve"> </w:t>
      </w:r>
      <w:r>
        <w:t>писателей;</w:t>
      </w:r>
      <w:r>
        <w:rPr>
          <w:spacing w:val="1"/>
        </w:rPr>
        <w:t xml:space="preserve"> </w:t>
      </w:r>
      <w:r>
        <w:t>умение</w:t>
      </w:r>
      <w:r>
        <w:rPr>
          <w:spacing w:val="1"/>
        </w:rPr>
        <w:t xml:space="preserve"> </w:t>
      </w:r>
      <w:r>
        <w:t>совершать</w:t>
      </w:r>
      <w:r>
        <w:rPr>
          <w:spacing w:val="1"/>
        </w:rPr>
        <w:t xml:space="preserve"> </w:t>
      </w:r>
      <w:r>
        <w:t>осознанный</w:t>
      </w:r>
      <w:r>
        <w:rPr>
          <w:spacing w:val="60"/>
        </w:rPr>
        <w:t xml:space="preserve"> </w:t>
      </w:r>
      <w:r>
        <w:t>выбор</w:t>
      </w:r>
      <w:r>
        <w:rPr>
          <w:spacing w:val="1"/>
        </w:rPr>
        <w:t xml:space="preserve"> </w:t>
      </w:r>
      <w:r>
        <w:t>будущей</w:t>
      </w:r>
      <w:r>
        <w:rPr>
          <w:spacing w:val="-1"/>
        </w:rPr>
        <w:t xml:space="preserve"> </w:t>
      </w:r>
      <w:r>
        <w:t>профессии и реализовывать</w:t>
      </w:r>
      <w:r>
        <w:rPr>
          <w:spacing w:val="-1"/>
        </w:rPr>
        <w:t xml:space="preserve"> </w:t>
      </w:r>
      <w:r>
        <w:t>собственные</w:t>
      </w:r>
      <w:r>
        <w:rPr>
          <w:spacing w:val="-2"/>
        </w:rPr>
        <w:t xml:space="preserve"> </w:t>
      </w:r>
      <w:r>
        <w:t>жизненные</w:t>
      </w:r>
      <w:r>
        <w:rPr>
          <w:spacing w:val="-2"/>
        </w:rPr>
        <w:t xml:space="preserve"> </w:t>
      </w:r>
      <w:r>
        <w:t>планы;</w:t>
      </w:r>
    </w:p>
    <w:p w:rsidR="001E7CBD" w:rsidRDefault="009458D3">
      <w:pPr>
        <w:pStyle w:val="a3"/>
        <w:spacing w:line="275" w:lineRule="exact"/>
        <w:ind w:left="1101" w:firstLine="0"/>
      </w:pPr>
      <w:r>
        <w:t>готовность</w:t>
      </w:r>
      <w:r>
        <w:rPr>
          <w:spacing w:val="-3"/>
        </w:rPr>
        <w:t xml:space="preserve"> </w:t>
      </w:r>
      <w:r>
        <w:t>и</w:t>
      </w:r>
      <w:r>
        <w:rPr>
          <w:spacing w:val="-3"/>
        </w:rPr>
        <w:t xml:space="preserve"> </w:t>
      </w:r>
      <w:r>
        <w:t>способность</w:t>
      </w:r>
      <w:r>
        <w:rPr>
          <w:spacing w:val="-3"/>
        </w:rPr>
        <w:t xml:space="preserve"> </w:t>
      </w:r>
      <w:r>
        <w:t>к</w:t>
      </w:r>
      <w:r>
        <w:rPr>
          <w:spacing w:val="-2"/>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3"/>
        </w:rPr>
        <w:t xml:space="preserve"> </w:t>
      </w:r>
      <w:r>
        <w:t>протяжении</w:t>
      </w:r>
      <w:r>
        <w:rPr>
          <w:spacing w:val="-3"/>
        </w:rPr>
        <w:t xml:space="preserve"> </w:t>
      </w:r>
      <w:r>
        <w:t>всей</w:t>
      </w:r>
      <w:r>
        <w:rPr>
          <w:spacing w:val="-3"/>
        </w:rPr>
        <w:t xml:space="preserve"> </w:t>
      </w:r>
      <w:r>
        <w:t>жизни;</w:t>
      </w:r>
    </w:p>
    <w:p w:rsidR="001E7CBD" w:rsidRDefault="009458D3">
      <w:pPr>
        <w:pStyle w:val="a4"/>
        <w:numPr>
          <w:ilvl w:val="0"/>
          <w:numId w:val="86"/>
        </w:numPr>
        <w:tabs>
          <w:tab w:val="left" w:pos="1361"/>
        </w:tabs>
        <w:spacing w:before="139"/>
        <w:rPr>
          <w:sz w:val="24"/>
        </w:rPr>
      </w:pPr>
      <w:r>
        <w:rPr>
          <w:sz w:val="24"/>
        </w:rPr>
        <w:t>экологического</w:t>
      </w:r>
      <w:r>
        <w:rPr>
          <w:spacing w:val="-5"/>
          <w:sz w:val="24"/>
        </w:rPr>
        <w:t xml:space="preserve"> </w:t>
      </w:r>
      <w:r>
        <w:rPr>
          <w:sz w:val="24"/>
        </w:rPr>
        <w:t>воспитания:</w:t>
      </w:r>
    </w:p>
    <w:p w:rsidR="001E7CBD" w:rsidRDefault="009458D3">
      <w:pPr>
        <w:pStyle w:val="a3"/>
        <w:spacing w:before="137" w:line="360" w:lineRule="auto"/>
        <w:ind w:right="225"/>
      </w:pPr>
      <w:r>
        <w:t>сформированность экологической культуры, понимание влияния социально-экономических</w:t>
      </w:r>
      <w:r>
        <w:rPr>
          <w:spacing w:val="-57"/>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p>
    <w:p w:rsidR="001E7CBD" w:rsidRDefault="009458D3">
      <w:pPr>
        <w:pStyle w:val="a3"/>
        <w:spacing w:line="362" w:lineRule="auto"/>
        <w:ind w:right="234"/>
      </w:pPr>
      <w:r>
        <w:t>планирование и</w:t>
      </w:r>
      <w:r>
        <w:rPr>
          <w:spacing w:val="1"/>
        </w:rPr>
        <w:t xml:space="preserve"> </w:t>
      </w:r>
      <w:r>
        <w:t>осуществление 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 знания</w:t>
      </w:r>
      <w:r>
        <w:rPr>
          <w:spacing w:val="1"/>
        </w:rPr>
        <w:t xml:space="preserve"> </w:t>
      </w:r>
      <w:r>
        <w:t>целей</w:t>
      </w:r>
      <w:r>
        <w:rPr>
          <w:spacing w:val="1"/>
        </w:rPr>
        <w:t xml:space="preserve"> </w:t>
      </w:r>
      <w:r>
        <w:t>устойчивого</w:t>
      </w:r>
      <w:r>
        <w:rPr>
          <w:spacing w:val="-2"/>
        </w:rPr>
        <w:t xml:space="preserve"> </w:t>
      </w:r>
      <w:r>
        <w:t>развития человечества;</w:t>
      </w:r>
    </w:p>
    <w:p w:rsidR="001E7CBD" w:rsidRDefault="009458D3">
      <w:pPr>
        <w:pStyle w:val="a3"/>
        <w:spacing w:line="360" w:lineRule="auto"/>
        <w:ind w:right="224"/>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6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1"/>
        </w:rPr>
        <w:t xml:space="preserve"> </w:t>
      </w:r>
      <w:r>
        <w:t>предотвращать</w:t>
      </w:r>
      <w:r>
        <w:rPr>
          <w:spacing w:val="-1"/>
        </w:rPr>
        <w:t xml:space="preserve"> </w:t>
      </w:r>
      <w:r>
        <w:t>их;</w:t>
      </w:r>
    </w:p>
    <w:p w:rsidR="001E7CBD" w:rsidRDefault="009458D3">
      <w:pPr>
        <w:pStyle w:val="a3"/>
        <w:ind w:left="1101" w:firstLine="0"/>
      </w:pPr>
      <w:r>
        <w:t>расширение</w:t>
      </w:r>
      <w:r>
        <w:rPr>
          <w:spacing w:val="-6"/>
        </w:rPr>
        <w:t xml:space="preserve"> </w:t>
      </w:r>
      <w:r>
        <w:t>опыта</w:t>
      </w:r>
      <w:r>
        <w:rPr>
          <w:spacing w:val="-4"/>
        </w:rPr>
        <w:t xml:space="preserve"> </w:t>
      </w:r>
      <w:r>
        <w:t>деятельности</w:t>
      </w:r>
      <w:r>
        <w:rPr>
          <w:spacing w:val="-4"/>
        </w:rPr>
        <w:t xml:space="preserve"> </w:t>
      </w:r>
      <w:r>
        <w:t>экологической</w:t>
      </w:r>
      <w:r>
        <w:rPr>
          <w:spacing w:val="-4"/>
        </w:rPr>
        <w:t xml:space="preserve"> </w:t>
      </w:r>
      <w:r>
        <w:t>направленности;</w:t>
      </w:r>
    </w:p>
    <w:p w:rsidR="001E7CBD" w:rsidRDefault="009458D3">
      <w:pPr>
        <w:pStyle w:val="a4"/>
        <w:numPr>
          <w:ilvl w:val="0"/>
          <w:numId w:val="86"/>
        </w:numPr>
        <w:tabs>
          <w:tab w:val="left" w:pos="1361"/>
        </w:tabs>
        <w:spacing w:before="132"/>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1E7CBD" w:rsidRDefault="009458D3">
      <w:pPr>
        <w:pStyle w:val="a3"/>
        <w:spacing w:before="139" w:line="360" w:lineRule="auto"/>
        <w:ind w:right="225"/>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2"/>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1E7CBD" w:rsidRDefault="009458D3">
      <w:pPr>
        <w:pStyle w:val="a3"/>
        <w:spacing w:line="360" w:lineRule="auto"/>
        <w:ind w:right="230"/>
      </w:pPr>
      <w:r>
        <w:t>совершенствование языковой и читательской культуры как средства взаимодействия между</w:t>
      </w:r>
      <w:r>
        <w:rPr>
          <w:spacing w:val="-57"/>
        </w:rPr>
        <w:t xml:space="preserve"> </w:t>
      </w:r>
      <w:r>
        <w:t>людьми</w:t>
      </w:r>
      <w:r>
        <w:rPr>
          <w:spacing w:val="-3"/>
        </w:rPr>
        <w:t xml:space="preserve"> </w:t>
      </w:r>
      <w:r>
        <w:t>и познания мира;</w:t>
      </w:r>
    </w:p>
    <w:p w:rsidR="001E7CBD" w:rsidRDefault="009458D3">
      <w:pPr>
        <w:pStyle w:val="a3"/>
        <w:spacing w:line="360" w:lineRule="auto"/>
        <w:ind w:right="223"/>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учебно-</w:t>
      </w:r>
      <w:r>
        <w:rPr>
          <w:spacing w:val="1"/>
        </w:rPr>
        <w:t xml:space="preserve"> </w:t>
      </w:r>
      <w:r>
        <w:t>исследовательскую и проектную деятельность, в том числе по русскому языку, индивидуально и в</w:t>
      </w:r>
      <w:r>
        <w:rPr>
          <w:spacing w:val="1"/>
        </w:rPr>
        <w:t xml:space="preserve"> </w:t>
      </w:r>
      <w:r>
        <w:t>группе.</w:t>
      </w:r>
    </w:p>
    <w:p w:rsidR="001E7CBD" w:rsidRDefault="009458D3">
      <w:pPr>
        <w:pStyle w:val="a4"/>
        <w:numPr>
          <w:ilvl w:val="2"/>
          <w:numId w:val="89"/>
        </w:numPr>
        <w:tabs>
          <w:tab w:val="left" w:pos="1822"/>
        </w:tabs>
        <w:spacing w:before="1" w:line="360" w:lineRule="auto"/>
        <w:ind w:right="223" w:firstLine="708"/>
        <w:rPr>
          <w:sz w:val="24"/>
        </w:rPr>
      </w:pPr>
      <w:r>
        <w:rPr>
          <w:position w:val="1"/>
          <w:sz w:val="24"/>
        </w:rPr>
        <w:t>В</w:t>
      </w:r>
      <w:r>
        <w:rPr>
          <w:spacing w:val="1"/>
          <w:position w:val="1"/>
          <w:sz w:val="24"/>
        </w:rPr>
        <w:t xml:space="preserve"> </w:t>
      </w:r>
      <w:r>
        <w:rPr>
          <w:position w:val="1"/>
          <w:sz w:val="24"/>
        </w:rPr>
        <w:t>процессе</w:t>
      </w:r>
      <w:r>
        <w:rPr>
          <w:spacing w:val="1"/>
          <w:position w:val="1"/>
          <w:sz w:val="24"/>
        </w:rPr>
        <w:t xml:space="preserve"> </w:t>
      </w:r>
      <w:r>
        <w:rPr>
          <w:position w:val="1"/>
          <w:sz w:val="24"/>
        </w:rPr>
        <w:t>достижения</w:t>
      </w:r>
      <w:r>
        <w:rPr>
          <w:spacing w:val="1"/>
          <w:position w:val="1"/>
          <w:sz w:val="24"/>
        </w:rPr>
        <w:t xml:space="preserve"> </w:t>
      </w:r>
      <w:r>
        <w:rPr>
          <w:position w:val="1"/>
          <w:sz w:val="24"/>
        </w:rPr>
        <w:t>личностных</w:t>
      </w:r>
      <w:r>
        <w:rPr>
          <w:spacing w:val="1"/>
          <w:position w:val="1"/>
          <w:sz w:val="24"/>
        </w:rPr>
        <w:t xml:space="preserve"> </w:t>
      </w:r>
      <w:r>
        <w:rPr>
          <w:position w:val="1"/>
          <w:sz w:val="24"/>
        </w:rPr>
        <w:t>результатов</w:t>
      </w:r>
      <w:r>
        <w:rPr>
          <w:spacing w:val="1"/>
          <w:position w:val="1"/>
          <w:sz w:val="24"/>
        </w:rPr>
        <w:t xml:space="preserve"> </w:t>
      </w:r>
      <w:r>
        <w:rPr>
          <w:position w:val="1"/>
          <w:sz w:val="24"/>
        </w:rPr>
        <w:t>освоения</w:t>
      </w:r>
      <w:r>
        <w:rPr>
          <w:spacing w:val="1"/>
          <w:position w:val="1"/>
          <w:sz w:val="24"/>
        </w:rPr>
        <w:t xml:space="preserve"> </w:t>
      </w:r>
      <w:r>
        <w:rPr>
          <w:position w:val="1"/>
          <w:sz w:val="24"/>
        </w:rPr>
        <w:t>обучающимися</w:t>
      </w:r>
      <w:r>
        <w:rPr>
          <w:spacing w:val="1"/>
          <w:position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sz w:val="24"/>
        </w:rPr>
        <w:t>эмоциональный</w:t>
      </w:r>
      <w:r>
        <w:rPr>
          <w:spacing w:val="1"/>
          <w:sz w:val="24"/>
        </w:rPr>
        <w:t xml:space="preserve"> </w:t>
      </w:r>
      <w:r>
        <w:rPr>
          <w:sz w:val="24"/>
        </w:rPr>
        <w:t>интеллект,</w:t>
      </w:r>
      <w:r>
        <w:rPr>
          <w:spacing w:val="1"/>
          <w:sz w:val="24"/>
        </w:rPr>
        <w:t xml:space="preserve"> </w:t>
      </w:r>
      <w:r>
        <w:rPr>
          <w:sz w:val="24"/>
        </w:rPr>
        <w:t>предполагающий</w:t>
      </w:r>
      <w:r>
        <w:rPr>
          <w:spacing w:val="-1"/>
          <w:sz w:val="24"/>
        </w:rPr>
        <w:t xml:space="preserve"> </w:t>
      </w:r>
      <w:r>
        <w:rPr>
          <w:sz w:val="24"/>
        </w:rPr>
        <w:t>сформированность:</w:t>
      </w:r>
    </w:p>
    <w:p w:rsidR="001E7CBD" w:rsidRDefault="009458D3">
      <w:pPr>
        <w:pStyle w:val="a3"/>
        <w:spacing w:line="360" w:lineRule="auto"/>
        <w:ind w:right="232"/>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своѐ</w:t>
      </w:r>
      <w:r>
        <w:rPr>
          <w:spacing w:val="1"/>
        </w:rPr>
        <w:t xml:space="preserve"> </w:t>
      </w:r>
      <w:r>
        <w:t>эмоциональное</w:t>
      </w:r>
      <w:r>
        <w:rPr>
          <w:spacing w:val="1"/>
        </w:rPr>
        <w:t xml:space="preserve"> </w:t>
      </w:r>
      <w:r>
        <w:t>состояние,</w:t>
      </w:r>
      <w:r>
        <w:rPr>
          <w:spacing w:val="1"/>
        </w:rPr>
        <w:t xml:space="preserve"> </w:t>
      </w:r>
      <w:r>
        <w:t>использовать адекватные языковые средства для выражения своего состояния, видеть направление</w:t>
      </w:r>
      <w:r>
        <w:rPr>
          <w:spacing w:val="-57"/>
        </w:rPr>
        <w:t xml:space="preserve"> </w:t>
      </w:r>
      <w:r>
        <w:t>развития</w:t>
      </w:r>
      <w:r>
        <w:rPr>
          <w:spacing w:val="-1"/>
        </w:rPr>
        <w:t xml:space="preserve"> </w:t>
      </w:r>
      <w:r>
        <w:t>собственной</w:t>
      </w:r>
      <w:r>
        <w:rPr>
          <w:spacing w:val="-1"/>
        </w:rPr>
        <w:t xml:space="preserve"> </w:t>
      </w:r>
      <w:r>
        <w:t>эмоциональной сферы,</w:t>
      </w:r>
      <w:r>
        <w:rPr>
          <w:spacing w:val="3"/>
        </w:rPr>
        <w:t xml:space="preserve"> </w:t>
      </w:r>
      <w:r>
        <w:t>быть</w:t>
      </w:r>
      <w:r>
        <w:rPr>
          <w:spacing w:val="3"/>
        </w:rPr>
        <w:t xml:space="preserve"> </w:t>
      </w:r>
      <w:r>
        <w:t>уверенным</w:t>
      </w:r>
      <w:r>
        <w:rPr>
          <w:spacing w:val="-3"/>
        </w:rPr>
        <w:t xml:space="preserve"> </w:t>
      </w:r>
      <w:r>
        <w:t>в</w:t>
      </w:r>
      <w:r>
        <w:rPr>
          <w:spacing w:val="-2"/>
        </w:rPr>
        <w:t xml:space="preserve"> </w:t>
      </w:r>
      <w:r>
        <w:t>себе;</w:t>
      </w:r>
    </w:p>
    <w:p w:rsidR="001E7CBD" w:rsidRDefault="009458D3">
      <w:pPr>
        <w:pStyle w:val="a3"/>
        <w:spacing w:line="360" w:lineRule="auto"/>
        <w:ind w:right="225"/>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своѐ поведение, способность проявлять гибкость и адаптироваться к эмоциональным изменениям,</w:t>
      </w:r>
      <w:r>
        <w:rPr>
          <w:spacing w:val="1"/>
        </w:rPr>
        <w:t xml:space="preserve"> </w:t>
      </w:r>
      <w:r>
        <w:t>быть открытым</w:t>
      </w:r>
      <w:r>
        <w:rPr>
          <w:spacing w:val="-1"/>
        </w:rPr>
        <w:t xml:space="preserve"> </w:t>
      </w:r>
      <w:r>
        <w:t>новому;</w:t>
      </w:r>
    </w:p>
    <w:p w:rsidR="001E7CBD" w:rsidRDefault="009458D3">
      <w:pPr>
        <w:pStyle w:val="a3"/>
        <w:spacing w:line="360" w:lineRule="auto"/>
        <w:ind w:right="227"/>
      </w:pPr>
      <w:r>
        <w:t xml:space="preserve">внутренней     </w:t>
      </w:r>
      <w:r>
        <w:rPr>
          <w:spacing w:val="31"/>
        </w:rPr>
        <w:t xml:space="preserve"> </w:t>
      </w:r>
      <w:r>
        <w:t xml:space="preserve">мотивации,      </w:t>
      </w:r>
      <w:r>
        <w:rPr>
          <w:spacing w:val="26"/>
        </w:rPr>
        <w:t xml:space="preserve"> </w:t>
      </w:r>
      <w:r>
        <w:t xml:space="preserve">включающей      </w:t>
      </w:r>
      <w:r>
        <w:rPr>
          <w:spacing w:val="28"/>
        </w:rPr>
        <w:t xml:space="preserve"> </w:t>
      </w:r>
      <w:r>
        <w:t xml:space="preserve">стремление      </w:t>
      </w:r>
      <w:r>
        <w:rPr>
          <w:spacing w:val="28"/>
        </w:rPr>
        <w:t xml:space="preserve"> </w:t>
      </w:r>
      <w:r>
        <w:t xml:space="preserve">к      </w:t>
      </w:r>
      <w:r>
        <w:rPr>
          <w:spacing w:val="27"/>
        </w:rPr>
        <w:t xml:space="preserve"> </w:t>
      </w:r>
      <w:r>
        <w:t xml:space="preserve">достижению      </w:t>
      </w:r>
      <w:r>
        <w:rPr>
          <w:spacing w:val="30"/>
        </w:rPr>
        <w:t xml:space="preserve"> </w:t>
      </w:r>
      <w:r>
        <w:t>цели</w:t>
      </w:r>
      <w:r>
        <w:rPr>
          <w:spacing w:val="-58"/>
        </w:rPr>
        <w:t xml:space="preserve"> </w:t>
      </w:r>
      <w:r>
        <w:t>и</w:t>
      </w:r>
      <w:r>
        <w:rPr>
          <w:spacing w:val="1"/>
        </w:rPr>
        <w:t xml:space="preserve"> </w:t>
      </w:r>
      <w:r>
        <w:t>успеху,</w:t>
      </w:r>
      <w:r>
        <w:rPr>
          <w:spacing w:val="-2"/>
        </w:rPr>
        <w:t xml:space="preserve"> </w:t>
      </w:r>
      <w:r>
        <w:t>оптимизм,</w:t>
      </w:r>
      <w:r>
        <w:rPr>
          <w:spacing w:val="-2"/>
        </w:rPr>
        <w:t xml:space="preserve"> </w:t>
      </w:r>
      <w:r>
        <w:t>инициативность, умение</w:t>
      </w:r>
      <w:r>
        <w:rPr>
          <w:spacing w:val="-3"/>
        </w:rPr>
        <w:t xml:space="preserve"> </w:t>
      </w:r>
      <w:r>
        <w:t>действовать,</w:t>
      </w:r>
      <w:r>
        <w:rPr>
          <w:spacing w:val="-1"/>
        </w:rPr>
        <w:t xml:space="preserve"> </w:t>
      </w:r>
      <w:r>
        <w:t>исходя</w:t>
      </w:r>
      <w:r>
        <w:rPr>
          <w:spacing w:val="-5"/>
        </w:rPr>
        <w:t xml:space="preserve"> </w:t>
      </w:r>
      <w:r>
        <w:t>из</w:t>
      </w:r>
      <w:r>
        <w:rPr>
          <w:spacing w:val="-2"/>
        </w:rPr>
        <w:t xml:space="preserve"> </w:t>
      </w:r>
      <w:r>
        <w:t>своих возможностей;</w:t>
      </w:r>
    </w:p>
    <w:p w:rsidR="001E7CBD" w:rsidRDefault="009458D3">
      <w:pPr>
        <w:pStyle w:val="a3"/>
        <w:spacing w:line="360" w:lineRule="auto"/>
        <w:ind w:right="230"/>
      </w:pPr>
      <w:r>
        <w:t>эмпатии,</w:t>
      </w:r>
      <w:r>
        <w:rPr>
          <w:spacing w:val="1"/>
        </w:rPr>
        <w:t xml:space="preserve"> </w:t>
      </w:r>
      <w:r>
        <w:t>включающей</w:t>
      </w:r>
      <w:r>
        <w:rPr>
          <w:spacing w:val="1"/>
        </w:rPr>
        <w:t xml:space="preserve"> </w:t>
      </w:r>
      <w:r>
        <w:t>способность</w:t>
      </w:r>
      <w:r>
        <w:rPr>
          <w:spacing w:val="1"/>
        </w:rPr>
        <w:t xml:space="preserve"> </w:t>
      </w:r>
      <w:r>
        <w:t>сочувствовать</w:t>
      </w:r>
      <w:r>
        <w:rPr>
          <w:spacing w:val="1"/>
        </w:rPr>
        <w:t xml:space="preserve"> </w:t>
      </w:r>
      <w:r>
        <w:t>и</w:t>
      </w:r>
      <w:r>
        <w:rPr>
          <w:spacing w:val="1"/>
        </w:rPr>
        <w:t xml:space="preserve"> </w:t>
      </w:r>
      <w:r>
        <w:t>сопереживать,</w:t>
      </w:r>
      <w:r>
        <w:rPr>
          <w:spacing w:val="1"/>
        </w:rPr>
        <w:t xml:space="preserve"> </w:t>
      </w:r>
      <w:r>
        <w:t>понимать</w:t>
      </w:r>
      <w:r>
        <w:rPr>
          <w:spacing w:val="1"/>
        </w:rPr>
        <w:t xml:space="preserve"> </w:t>
      </w:r>
      <w:r>
        <w:t>эмоциональное</w:t>
      </w:r>
      <w:r>
        <w:rPr>
          <w:spacing w:val="-3"/>
        </w:rPr>
        <w:t xml:space="preserve"> </w:t>
      </w:r>
      <w:r>
        <w:t>состояние</w:t>
      </w:r>
      <w:r>
        <w:rPr>
          <w:spacing w:val="-2"/>
        </w:rPr>
        <w:t xml:space="preserve"> </w:t>
      </w:r>
      <w:r>
        <w:t>других</w:t>
      </w:r>
      <w:r>
        <w:rPr>
          <w:spacing w:val="1"/>
        </w:rPr>
        <w:t xml:space="preserve"> </w:t>
      </w:r>
      <w:r>
        <w:t>людей</w:t>
      </w:r>
      <w:r>
        <w:rPr>
          <w:spacing w:val="-4"/>
        </w:rPr>
        <w:t xml:space="preserve"> </w:t>
      </w:r>
      <w:r>
        <w:t>и</w:t>
      </w:r>
      <w:r>
        <w:rPr>
          <w:spacing w:val="2"/>
        </w:rPr>
        <w:t xml:space="preserve"> </w:t>
      </w:r>
      <w:r>
        <w:t>учитывать</w:t>
      </w:r>
      <w:r>
        <w:rPr>
          <w:spacing w:val="-1"/>
        </w:rPr>
        <w:t xml:space="preserve"> </w:t>
      </w:r>
      <w:r>
        <w:t>его</w:t>
      </w:r>
      <w:r>
        <w:rPr>
          <w:spacing w:val="-3"/>
        </w:rPr>
        <w:t xml:space="preserve"> </w:t>
      </w:r>
      <w:r>
        <w:t>при</w:t>
      </w:r>
      <w:r>
        <w:rPr>
          <w:spacing w:val="-1"/>
        </w:rPr>
        <w:t xml:space="preserve"> </w:t>
      </w:r>
      <w:r>
        <w:t>осуществлении</w:t>
      </w:r>
      <w:r>
        <w:rPr>
          <w:spacing w:val="-3"/>
        </w:rPr>
        <w:t xml:space="preserve"> </w:t>
      </w:r>
      <w:r>
        <w:t>коммуникации;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30"/>
      </w:pPr>
      <w:r>
        <w:lastRenderedPageBreak/>
        <w:t>социальных       навыков,       включающих       способность        выстраивать        отношения</w:t>
      </w:r>
      <w:r>
        <w:rPr>
          <w:spacing w:val="1"/>
        </w:rPr>
        <w:t xml:space="preserve"> </w:t>
      </w:r>
      <w:r>
        <w:t>с другими людьми, заботиться о них, проявлять к ним интерес и разрешать конфликты с учѐтом</w:t>
      </w:r>
      <w:r>
        <w:rPr>
          <w:spacing w:val="1"/>
        </w:rPr>
        <w:t xml:space="preserve"> </w:t>
      </w:r>
      <w:r>
        <w:t>собственного</w:t>
      </w:r>
      <w:r>
        <w:rPr>
          <w:spacing w:val="-1"/>
        </w:rPr>
        <w:t xml:space="preserve"> </w:t>
      </w:r>
      <w:r>
        <w:t>речевого</w:t>
      </w:r>
      <w:r>
        <w:rPr>
          <w:spacing w:val="1"/>
        </w:rPr>
        <w:t xml:space="preserve"> </w:t>
      </w:r>
      <w:r>
        <w:t>и читательского опыта.</w:t>
      </w:r>
    </w:p>
    <w:p w:rsidR="001E7CBD" w:rsidRDefault="009458D3">
      <w:pPr>
        <w:pStyle w:val="a4"/>
        <w:numPr>
          <w:ilvl w:val="2"/>
          <w:numId w:val="89"/>
        </w:numPr>
        <w:tabs>
          <w:tab w:val="left" w:pos="1822"/>
        </w:tabs>
        <w:spacing w:line="360" w:lineRule="auto"/>
        <w:ind w:right="219" w:firstLine="708"/>
        <w:rPr>
          <w:sz w:val="24"/>
        </w:rPr>
      </w:pPr>
      <w:r>
        <w:rPr>
          <w:sz w:val="24"/>
        </w:rPr>
        <w:t>В результате изучения русского языка на уровне среднего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1E7CBD" w:rsidRDefault="009458D3">
      <w:pPr>
        <w:pStyle w:val="a4"/>
        <w:numPr>
          <w:ilvl w:val="3"/>
          <w:numId w:val="89"/>
        </w:numPr>
        <w:tabs>
          <w:tab w:val="left" w:pos="2002"/>
        </w:tabs>
        <w:spacing w:line="360" w:lineRule="auto"/>
        <w:ind w:left="392" w:right="230" w:firstLine="708"/>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1E7CBD" w:rsidRDefault="009458D3">
      <w:pPr>
        <w:pStyle w:val="a3"/>
        <w:spacing w:line="360" w:lineRule="auto"/>
        <w:ind w:right="232"/>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61"/>
        </w:rPr>
        <w:t xml:space="preserve"> </w:t>
      </w:r>
      <w:r>
        <w:t>еѐ</w:t>
      </w:r>
      <w:r>
        <w:rPr>
          <w:spacing w:val="1"/>
        </w:rPr>
        <w:t xml:space="preserve"> </w:t>
      </w:r>
      <w:r>
        <w:t>всесторонне;</w:t>
      </w:r>
    </w:p>
    <w:p w:rsidR="001E7CBD" w:rsidRDefault="009458D3">
      <w:pPr>
        <w:pStyle w:val="a3"/>
        <w:spacing w:line="360" w:lineRule="auto"/>
        <w:ind w:right="224"/>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основание</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 языковых единиц, языковых явлений и процессов, текстов различных функциональных</w:t>
      </w:r>
      <w:r>
        <w:rPr>
          <w:spacing w:val="-57"/>
        </w:rPr>
        <w:t xml:space="preserve"> </w:t>
      </w:r>
      <w:r>
        <w:t>разновидностей</w:t>
      </w:r>
      <w:r>
        <w:rPr>
          <w:spacing w:val="-1"/>
        </w:rPr>
        <w:t xml:space="preserve"> </w:t>
      </w:r>
      <w:r>
        <w:t>языка,</w:t>
      </w:r>
      <w:r>
        <w:rPr>
          <w:spacing w:val="-3"/>
        </w:rPr>
        <w:t xml:space="preserve"> </w:t>
      </w:r>
      <w:r>
        <w:t>функционально-смысловых</w:t>
      </w:r>
      <w:r>
        <w:rPr>
          <w:spacing w:val="1"/>
        </w:rPr>
        <w:t xml:space="preserve"> </w:t>
      </w:r>
      <w:r>
        <w:t>типов, жанров;</w:t>
      </w:r>
    </w:p>
    <w:p w:rsidR="001E7CBD" w:rsidRDefault="009458D3">
      <w:pPr>
        <w:pStyle w:val="a3"/>
        <w:spacing w:line="275" w:lineRule="exact"/>
        <w:ind w:left="1101" w:firstLine="0"/>
      </w:pPr>
      <w:r>
        <w:t>определять</w:t>
      </w:r>
      <w:r>
        <w:rPr>
          <w:spacing w:val="-2"/>
        </w:rPr>
        <w:t xml:space="preserve"> </w:t>
      </w:r>
      <w:r>
        <w:t>цели</w:t>
      </w:r>
      <w:r>
        <w:rPr>
          <w:spacing w:val="-1"/>
        </w:rPr>
        <w:t xml:space="preserve"> </w:t>
      </w:r>
      <w:r>
        <w:t>деятельности,</w:t>
      </w:r>
      <w:r>
        <w:rPr>
          <w:spacing w:val="-5"/>
        </w:rPr>
        <w:t xml:space="preserve"> </w:t>
      </w:r>
      <w:r>
        <w:t>задавать</w:t>
      </w:r>
      <w:r>
        <w:rPr>
          <w:spacing w:val="-2"/>
        </w:rPr>
        <w:t xml:space="preserve"> </w:t>
      </w:r>
      <w:r>
        <w:t>параметры</w:t>
      </w:r>
      <w:r>
        <w:rPr>
          <w:spacing w:val="-2"/>
        </w:rPr>
        <w:t xml:space="preserve"> </w:t>
      </w:r>
      <w:r>
        <w:t>и</w:t>
      </w:r>
      <w:r>
        <w:rPr>
          <w:spacing w:val="-2"/>
        </w:rPr>
        <w:t xml:space="preserve"> </w:t>
      </w:r>
      <w:r>
        <w:t>критерии</w:t>
      </w:r>
      <w:r>
        <w:rPr>
          <w:spacing w:val="-2"/>
        </w:rPr>
        <w:t xml:space="preserve"> </w:t>
      </w:r>
      <w:r>
        <w:t>их</w:t>
      </w:r>
      <w:r>
        <w:rPr>
          <w:spacing w:val="-3"/>
        </w:rPr>
        <w:t xml:space="preserve"> </w:t>
      </w:r>
      <w:r>
        <w:t>достижения;</w:t>
      </w:r>
    </w:p>
    <w:p w:rsidR="001E7CBD" w:rsidRDefault="009458D3">
      <w:pPr>
        <w:pStyle w:val="a3"/>
        <w:spacing w:before="139" w:line="360" w:lineRule="auto"/>
        <w:ind w:right="231"/>
      </w:pPr>
      <w:r>
        <w:t xml:space="preserve">выявлять     </w:t>
      </w:r>
      <w:r>
        <w:rPr>
          <w:spacing w:val="26"/>
        </w:rPr>
        <w:t xml:space="preserve"> </w:t>
      </w:r>
      <w:r>
        <w:t xml:space="preserve">закономерности      </w:t>
      </w:r>
      <w:r>
        <w:rPr>
          <w:spacing w:val="24"/>
        </w:rPr>
        <w:t xml:space="preserve"> </w:t>
      </w:r>
      <w:r>
        <w:t xml:space="preserve">и      </w:t>
      </w:r>
      <w:r>
        <w:rPr>
          <w:spacing w:val="23"/>
        </w:rPr>
        <w:t xml:space="preserve"> </w:t>
      </w:r>
      <w:r>
        <w:t xml:space="preserve">противоречия      </w:t>
      </w:r>
      <w:r>
        <w:rPr>
          <w:spacing w:val="24"/>
        </w:rPr>
        <w:t xml:space="preserve"> </w:t>
      </w:r>
      <w:r>
        <w:t xml:space="preserve">языковых      </w:t>
      </w:r>
      <w:r>
        <w:rPr>
          <w:spacing w:val="24"/>
        </w:rPr>
        <w:t xml:space="preserve"> </w:t>
      </w:r>
      <w:r>
        <w:t xml:space="preserve">явлений,      </w:t>
      </w:r>
      <w:r>
        <w:rPr>
          <w:spacing w:val="24"/>
        </w:rPr>
        <w:t xml:space="preserve"> </w:t>
      </w:r>
      <w:r>
        <w:t>данных</w:t>
      </w:r>
      <w:r>
        <w:rPr>
          <w:spacing w:val="-58"/>
        </w:rPr>
        <w:t xml:space="preserve"> </w:t>
      </w:r>
      <w:r>
        <w:t>в</w:t>
      </w:r>
      <w:r>
        <w:rPr>
          <w:spacing w:val="-2"/>
        </w:rPr>
        <w:t xml:space="preserve"> </w:t>
      </w:r>
      <w:r>
        <w:t>наблюдении;</w:t>
      </w:r>
    </w:p>
    <w:p w:rsidR="001E7CBD" w:rsidRDefault="009458D3">
      <w:pPr>
        <w:pStyle w:val="a3"/>
        <w:spacing w:before="1" w:line="360" w:lineRule="auto"/>
        <w:ind w:right="232"/>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учѐтом</w:t>
      </w:r>
      <w:r>
        <w:rPr>
          <w:spacing w:val="1"/>
        </w:rPr>
        <w:t xml:space="preserve"> </w:t>
      </w:r>
      <w:r>
        <w:t>анализа</w:t>
      </w:r>
      <w:r>
        <w:rPr>
          <w:spacing w:val="1"/>
        </w:rPr>
        <w:t xml:space="preserve"> </w:t>
      </w:r>
      <w:r>
        <w:t>имеющихся</w:t>
      </w:r>
      <w:r>
        <w:rPr>
          <w:spacing w:val="1"/>
        </w:rPr>
        <w:t xml:space="preserve"> </w:t>
      </w:r>
      <w:r>
        <w:t>материальных</w:t>
      </w:r>
      <w:r>
        <w:rPr>
          <w:spacing w:val="1"/>
        </w:rPr>
        <w:t xml:space="preserve"> </w:t>
      </w:r>
      <w:r>
        <w:t>и</w:t>
      </w:r>
      <w:r>
        <w:rPr>
          <w:spacing w:val="1"/>
        </w:rPr>
        <w:t xml:space="preserve"> </w:t>
      </w:r>
      <w:r>
        <w:t>нематериальных ресурсов;</w:t>
      </w:r>
    </w:p>
    <w:p w:rsidR="001E7CBD" w:rsidRDefault="009458D3">
      <w:pPr>
        <w:pStyle w:val="a3"/>
        <w:spacing w:line="360" w:lineRule="auto"/>
        <w:ind w:left="1101" w:right="229" w:firstLine="0"/>
      </w:pPr>
      <w:r>
        <w:t>вносить коррективы в деятельность, оценивать риски и соответствие результатов целям;</w:t>
      </w:r>
      <w:r>
        <w:rPr>
          <w:spacing w:val="1"/>
        </w:rPr>
        <w:t xml:space="preserve"> </w:t>
      </w:r>
      <w:r>
        <w:t>координировать</w:t>
      </w:r>
      <w:r>
        <w:rPr>
          <w:spacing w:val="39"/>
        </w:rPr>
        <w:t xml:space="preserve"> </w:t>
      </w:r>
      <w:r>
        <w:t>и</w:t>
      </w:r>
      <w:r>
        <w:rPr>
          <w:spacing w:val="37"/>
        </w:rPr>
        <w:t xml:space="preserve"> </w:t>
      </w:r>
      <w:r>
        <w:t>выполнять</w:t>
      </w:r>
      <w:r>
        <w:rPr>
          <w:spacing w:val="39"/>
        </w:rPr>
        <w:t xml:space="preserve"> </w:t>
      </w:r>
      <w:r>
        <w:t>работу</w:t>
      </w:r>
      <w:r>
        <w:rPr>
          <w:spacing w:val="36"/>
        </w:rPr>
        <w:t xml:space="preserve"> </w:t>
      </w:r>
      <w:r>
        <w:t>в</w:t>
      </w:r>
      <w:r>
        <w:rPr>
          <w:spacing w:val="45"/>
        </w:rPr>
        <w:t xml:space="preserve"> </w:t>
      </w:r>
      <w:r>
        <w:t>условиях</w:t>
      </w:r>
      <w:r>
        <w:rPr>
          <w:spacing w:val="40"/>
        </w:rPr>
        <w:t xml:space="preserve"> </w:t>
      </w:r>
      <w:r>
        <w:t>реального,</w:t>
      </w:r>
      <w:r>
        <w:rPr>
          <w:spacing w:val="38"/>
        </w:rPr>
        <w:t xml:space="preserve"> </w:t>
      </w:r>
      <w:r>
        <w:t>виртуального</w:t>
      </w:r>
    </w:p>
    <w:p w:rsidR="001E7CBD" w:rsidRDefault="009458D3">
      <w:pPr>
        <w:pStyle w:val="a3"/>
        <w:spacing w:line="360" w:lineRule="auto"/>
        <w:ind w:right="231" w:firstLine="0"/>
      </w:pPr>
      <w:r>
        <w:t xml:space="preserve">и   </w:t>
      </w:r>
      <w:r>
        <w:rPr>
          <w:spacing w:val="47"/>
        </w:rPr>
        <w:t xml:space="preserve"> </w:t>
      </w:r>
      <w:r>
        <w:t xml:space="preserve">комбинированного   </w:t>
      </w:r>
      <w:r>
        <w:rPr>
          <w:spacing w:val="43"/>
        </w:rPr>
        <w:t xml:space="preserve"> </w:t>
      </w:r>
      <w:r>
        <w:t xml:space="preserve">взаимодействия,   </w:t>
      </w:r>
      <w:r>
        <w:rPr>
          <w:spacing w:val="45"/>
        </w:rPr>
        <w:t xml:space="preserve"> </w:t>
      </w:r>
      <w:r>
        <w:t xml:space="preserve">в    </w:t>
      </w:r>
      <w:r>
        <w:rPr>
          <w:spacing w:val="44"/>
        </w:rPr>
        <w:t xml:space="preserve"> </w:t>
      </w:r>
      <w:r>
        <w:t xml:space="preserve">том    </w:t>
      </w:r>
      <w:r>
        <w:rPr>
          <w:spacing w:val="45"/>
        </w:rPr>
        <w:t xml:space="preserve"> </w:t>
      </w:r>
      <w:r>
        <w:t xml:space="preserve">числе    </w:t>
      </w:r>
      <w:r>
        <w:rPr>
          <w:spacing w:val="46"/>
        </w:rPr>
        <w:t xml:space="preserve"> </w:t>
      </w:r>
      <w:r>
        <w:t xml:space="preserve">при    </w:t>
      </w:r>
      <w:r>
        <w:rPr>
          <w:spacing w:val="46"/>
        </w:rPr>
        <w:t xml:space="preserve"> </w:t>
      </w:r>
      <w:r>
        <w:t xml:space="preserve">выполнении    </w:t>
      </w:r>
      <w:r>
        <w:rPr>
          <w:spacing w:val="45"/>
        </w:rPr>
        <w:t xml:space="preserve"> </w:t>
      </w:r>
      <w:r>
        <w:t>проектов</w:t>
      </w:r>
      <w:r>
        <w:rPr>
          <w:spacing w:val="-58"/>
        </w:rPr>
        <w:t xml:space="preserve"> </w:t>
      </w:r>
      <w:r>
        <w:t>по</w:t>
      </w:r>
      <w:r>
        <w:rPr>
          <w:spacing w:val="-1"/>
        </w:rPr>
        <w:t xml:space="preserve"> </w:t>
      </w:r>
      <w:r>
        <w:t>русскому</w:t>
      </w:r>
      <w:r>
        <w:rPr>
          <w:spacing w:val="-5"/>
        </w:rPr>
        <w:t xml:space="preserve"> </w:t>
      </w:r>
      <w:r>
        <w:t>языку;</w:t>
      </w:r>
    </w:p>
    <w:p w:rsidR="001E7CBD" w:rsidRDefault="009458D3">
      <w:pPr>
        <w:pStyle w:val="a3"/>
        <w:spacing w:line="360" w:lineRule="auto"/>
        <w:ind w:right="224"/>
      </w:pPr>
      <w:r>
        <w:t>развивать креативное мышление при решении жизненных проблем с учѐтом собственного</w:t>
      </w:r>
      <w:r>
        <w:rPr>
          <w:spacing w:val="1"/>
        </w:rPr>
        <w:t xml:space="preserve"> </w:t>
      </w:r>
      <w:r>
        <w:t>речевого</w:t>
      </w:r>
      <w:r>
        <w:rPr>
          <w:spacing w:val="-2"/>
        </w:rPr>
        <w:t xml:space="preserve"> </w:t>
      </w:r>
      <w:r>
        <w:t>и читательского опыта.</w:t>
      </w:r>
    </w:p>
    <w:p w:rsidR="001E7CBD" w:rsidRDefault="009458D3">
      <w:pPr>
        <w:pStyle w:val="a4"/>
        <w:numPr>
          <w:ilvl w:val="3"/>
          <w:numId w:val="89"/>
        </w:numPr>
        <w:tabs>
          <w:tab w:val="left" w:pos="2002"/>
        </w:tabs>
        <w:spacing w:before="1" w:line="360" w:lineRule="auto"/>
        <w:ind w:left="392" w:right="231"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1E7CBD" w:rsidRDefault="009458D3">
      <w:pPr>
        <w:pStyle w:val="a3"/>
        <w:spacing w:line="360" w:lineRule="auto"/>
        <w:ind w:right="225"/>
      </w:pPr>
      <w:r>
        <w:t xml:space="preserve">владеть     </w:t>
      </w:r>
      <w:r>
        <w:rPr>
          <w:spacing w:val="42"/>
        </w:rPr>
        <w:t xml:space="preserve"> </w:t>
      </w:r>
      <w:r>
        <w:t xml:space="preserve">навыками      </w:t>
      </w:r>
      <w:r>
        <w:rPr>
          <w:spacing w:val="46"/>
        </w:rPr>
        <w:t xml:space="preserve"> </w:t>
      </w:r>
      <w:r>
        <w:t xml:space="preserve">учебно-исследовательской      </w:t>
      </w:r>
      <w:r>
        <w:rPr>
          <w:spacing w:val="41"/>
        </w:rPr>
        <w:t xml:space="preserve"> </w:t>
      </w:r>
      <w:r>
        <w:t xml:space="preserve">и      </w:t>
      </w:r>
      <w:r>
        <w:rPr>
          <w:spacing w:val="41"/>
        </w:rPr>
        <w:t xml:space="preserve"> </w:t>
      </w:r>
      <w:r>
        <w:t xml:space="preserve">проектной      </w:t>
      </w:r>
      <w:r>
        <w:rPr>
          <w:spacing w:val="41"/>
        </w:rPr>
        <w:t xml:space="preserve"> </w:t>
      </w:r>
      <w:r>
        <w:t>деятельности,</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контексте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способностью</w:t>
      </w:r>
      <w:r>
        <w:rPr>
          <w:spacing w:val="60"/>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 познания;</w:t>
      </w:r>
    </w:p>
    <w:p w:rsidR="001E7CBD" w:rsidRDefault="009458D3">
      <w:pPr>
        <w:pStyle w:val="a3"/>
        <w:spacing w:line="360" w:lineRule="auto"/>
        <w:ind w:right="231"/>
      </w:pPr>
      <w:r>
        <w:t xml:space="preserve">владеть    </w:t>
      </w:r>
      <w:r>
        <w:rPr>
          <w:spacing w:val="44"/>
        </w:rPr>
        <w:t xml:space="preserve"> </w:t>
      </w:r>
      <w:r>
        <w:t xml:space="preserve">разными     </w:t>
      </w:r>
      <w:r>
        <w:rPr>
          <w:spacing w:val="43"/>
        </w:rPr>
        <w:t xml:space="preserve"> </w:t>
      </w:r>
      <w:r>
        <w:t xml:space="preserve">видами     </w:t>
      </w:r>
      <w:r>
        <w:rPr>
          <w:spacing w:val="43"/>
        </w:rPr>
        <w:t xml:space="preserve"> </w:t>
      </w:r>
      <w:r>
        <w:t xml:space="preserve">деятельности     </w:t>
      </w:r>
      <w:r>
        <w:rPr>
          <w:spacing w:val="43"/>
        </w:rPr>
        <w:t xml:space="preserve"> </w:t>
      </w:r>
      <w:r>
        <w:t xml:space="preserve">по     </w:t>
      </w:r>
      <w:r>
        <w:rPr>
          <w:spacing w:val="42"/>
        </w:rPr>
        <w:t xml:space="preserve"> </w:t>
      </w:r>
      <w:r>
        <w:t xml:space="preserve">получению     </w:t>
      </w:r>
      <w:r>
        <w:rPr>
          <w:spacing w:val="42"/>
        </w:rPr>
        <w:t xml:space="preserve"> </w:t>
      </w:r>
      <w:r>
        <w:t xml:space="preserve">нового     </w:t>
      </w:r>
      <w:r>
        <w:rPr>
          <w:spacing w:val="41"/>
        </w:rPr>
        <w:t xml:space="preserve"> </w:t>
      </w:r>
      <w:r>
        <w:t>знания,</w:t>
      </w:r>
      <w:r>
        <w:rPr>
          <w:spacing w:val="-58"/>
        </w:rPr>
        <w:t xml:space="preserve"> </w:t>
      </w:r>
      <w:r>
        <w:t>в том числе по русскому языку; его интерпретации, преобразованию и применению в различных</w:t>
      </w:r>
      <w:r>
        <w:rPr>
          <w:spacing w:val="1"/>
        </w:rPr>
        <w:t xml:space="preserve"> </w:t>
      </w:r>
      <w:r>
        <w:t>учебных ситуациях,</w:t>
      </w:r>
      <w:r>
        <w:rPr>
          <w:spacing w:val="-1"/>
        </w:rPr>
        <w:t xml:space="preserve"> </w:t>
      </w:r>
      <w:r>
        <w:t>в</w:t>
      </w:r>
      <w:r>
        <w:rPr>
          <w:spacing w:val="-1"/>
        </w:rPr>
        <w:t xml:space="preserve"> </w:t>
      </w:r>
      <w:r>
        <w:t>том</w:t>
      </w:r>
      <w:r>
        <w:rPr>
          <w:spacing w:val="-2"/>
        </w:rPr>
        <w:t xml:space="preserve"> </w:t>
      </w:r>
      <w:r>
        <w:t>числе</w:t>
      </w:r>
      <w:r>
        <w:rPr>
          <w:spacing w:val="-1"/>
        </w:rPr>
        <w:t xml:space="preserve"> </w:t>
      </w:r>
      <w:r>
        <w:t>при</w:t>
      </w:r>
      <w:r>
        <w:rPr>
          <w:spacing w:val="-1"/>
        </w:rPr>
        <w:t xml:space="preserve"> </w:t>
      </w:r>
      <w:r>
        <w:t>создании</w:t>
      </w:r>
      <w:r>
        <w:rPr>
          <w:spacing w:val="-2"/>
        </w:rPr>
        <w:t xml:space="preserve"> </w:t>
      </w:r>
      <w:r>
        <w:t>учебных и</w:t>
      </w:r>
      <w:r>
        <w:rPr>
          <w:spacing w:val="-1"/>
        </w:rPr>
        <w:t xml:space="preserve"> </w:t>
      </w:r>
      <w:r>
        <w:t>социальных</w:t>
      </w:r>
      <w:r>
        <w:rPr>
          <w:spacing w:val="-1"/>
        </w:rPr>
        <w:t xml:space="preserve"> </w:t>
      </w:r>
      <w:r>
        <w:t>проектов;</w:t>
      </w:r>
    </w:p>
    <w:p w:rsidR="001E7CBD" w:rsidRDefault="009458D3">
      <w:pPr>
        <w:pStyle w:val="a3"/>
        <w:spacing w:line="360" w:lineRule="auto"/>
        <w:ind w:right="229"/>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лингвистической,</w:t>
      </w:r>
      <w:r>
        <w:rPr>
          <w:spacing w:val="1"/>
        </w:rPr>
        <w:t xml:space="preserve"> </w:t>
      </w:r>
      <w:r>
        <w:t>терминологией, общенаучными ключевыми</w:t>
      </w:r>
      <w:r>
        <w:rPr>
          <w:spacing w:val="-1"/>
        </w:rPr>
        <w:t xml:space="preserve"> </w:t>
      </w:r>
      <w:r>
        <w:t>понятиями</w:t>
      </w:r>
      <w:r>
        <w:rPr>
          <w:spacing w:val="2"/>
        </w:rPr>
        <w:t xml:space="preserve"> </w:t>
      </w:r>
      <w:r>
        <w:t>и методами;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tabs>
          <w:tab w:val="left" w:pos="2086"/>
          <w:tab w:val="left" w:pos="2426"/>
          <w:tab w:val="left" w:pos="4225"/>
          <w:tab w:val="left" w:pos="5738"/>
          <w:tab w:val="left" w:pos="6628"/>
          <w:tab w:val="left" w:pos="6951"/>
          <w:tab w:val="left" w:pos="8887"/>
          <w:tab w:val="left" w:pos="10462"/>
        </w:tabs>
        <w:spacing w:before="6" w:line="360" w:lineRule="auto"/>
        <w:ind w:right="233"/>
        <w:jc w:val="left"/>
      </w:pPr>
      <w:r>
        <w:lastRenderedPageBreak/>
        <w:t>ставить</w:t>
      </w:r>
      <w:r>
        <w:tab/>
        <w:t>и</w:t>
      </w:r>
      <w:r>
        <w:tab/>
        <w:t>формулировать</w:t>
      </w:r>
      <w:r>
        <w:tab/>
        <w:t>собственные</w:t>
      </w:r>
      <w:r>
        <w:tab/>
        <w:t>задачи</w:t>
      </w:r>
      <w:r>
        <w:tab/>
        <w:t>в</w:t>
      </w:r>
      <w:r>
        <w:tab/>
        <w:t>образовательной</w:t>
      </w:r>
      <w:r>
        <w:tab/>
        <w:t>деятельности</w:t>
      </w:r>
      <w:r>
        <w:tab/>
      </w:r>
      <w:r>
        <w:rPr>
          <w:spacing w:val="-2"/>
        </w:rPr>
        <w:t>и</w:t>
      </w:r>
      <w:r>
        <w:rPr>
          <w:spacing w:val="-57"/>
        </w:rPr>
        <w:t xml:space="preserve"> </w:t>
      </w:r>
      <w:r>
        <w:t>разнообразных</w:t>
      </w:r>
      <w:r>
        <w:rPr>
          <w:spacing w:val="1"/>
        </w:rPr>
        <w:t xml:space="preserve"> </w:t>
      </w:r>
      <w:r>
        <w:t>жизненных</w:t>
      </w:r>
      <w:r>
        <w:rPr>
          <w:spacing w:val="1"/>
        </w:rPr>
        <w:t xml:space="preserve"> </w:t>
      </w:r>
      <w:r>
        <w:t>ситуациях;</w:t>
      </w:r>
    </w:p>
    <w:p w:rsidR="001E7CBD" w:rsidRDefault="009458D3">
      <w:pPr>
        <w:pStyle w:val="a3"/>
        <w:tabs>
          <w:tab w:val="left" w:pos="2329"/>
          <w:tab w:val="left" w:pos="2744"/>
          <w:tab w:val="left" w:pos="4731"/>
          <w:tab w:val="left" w:pos="5744"/>
          <w:tab w:val="left" w:pos="7089"/>
          <w:tab w:val="left" w:pos="8336"/>
          <w:tab w:val="left" w:pos="9485"/>
        </w:tabs>
        <w:spacing w:line="360" w:lineRule="auto"/>
        <w:ind w:right="230"/>
        <w:jc w:val="left"/>
      </w:pPr>
      <w:r>
        <w:t>выявлять</w:t>
      </w:r>
      <w:r>
        <w:tab/>
        <w:t>и</w:t>
      </w:r>
      <w:r>
        <w:tab/>
        <w:t>актуализировать</w:t>
      </w:r>
      <w:r>
        <w:tab/>
        <w:t>задачу,</w:t>
      </w:r>
      <w:r>
        <w:tab/>
        <w:t>выдвигать</w:t>
      </w:r>
      <w:r>
        <w:tab/>
        <w:t>гипотезу,</w:t>
      </w:r>
      <w:r>
        <w:tab/>
        <w:t>задавать</w:t>
      </w:r>
      <w:r>
        <w:tab/>
        <w:t>параметры</w:t>
      </w:r>
      <w:r>
        <w:rPr>
          <w:spacing w:val="-57"/>
        </w:rPr>
        <w:t xml:space="preserve"> </w:t>
      </w:r>
      <w:r>
        <w:t>и</w:t>
      </w:r>
      <w:r>
        <w:rPr>
          <w:spacing w:val="-1"/>
        </w:rPr>
        <w:t xml:space="preserve"> </w:t>
      </w:r>
      <w:r>
        <w:t>критерии</w:t>
      </w:r>
      <w:r>
        <w:rPr>
          <w:spacing w:val="-1"/>
        </w:rPr>
        <w:t xml:space="preserve"> </w:t>
      </w:r>
      <w:r>
        <w:t>еѐ</w:t>
      </w:r>
      <w:r>
        <w:rPr>
          <w:spacing w:val="-2"/>
        </w:rPr>
        <w:t xml:space="preserve"> </w:t>
      </w:r>
      <w:r>
        <w:t>решения,</w:t>
      </w:r>
      <w:r>
        <w:rPr>
          <w:spacing w:val="-4"/>
        </w:rPr>
        <w:t xml:space="preserve"> </w:t>
      </w:r>
      <w:r>
        <w:t>находить</w:t>
      </w:r>
      <w:r>
        <w:rPr>
          <w:spacing w:val="-1"/>
        </w:rPr>
        <w:t xml:space="preserve"> </w:t>
      </w:r>
      <w:r>
        <w:t>аргументы для</w:t>
      </w:r>
      <w:r>
        <w:rPr>
          <w:spacing w:val="-1"/>
        </w:rPr>
        <w:t xml:space="preserve"> </w:t>
      </w:r>
      <w:r>
        <w:t>доказательства</w:t>
      </w:r>
      <w:r>
        <w:rPr>
          <w:spacing w:val="-3"/>
        </w:rPr>
        <w:t xml:space="preserve"> </w:t>
      </w:r>
      <w:r>
        <w:t>своих</w:t>
      </w:r>
      <w:r>
        <w:rPr>
          <w:spacing w:val="3"/>
        </w:rPr>
        <w:t xml:space="preserve"> </w:t>
      </w:r>
      <w:r>
        <w:t>утверждений;</w:t>
      </w:r>
    </w:p>
    <w:p w:rsidR="001E7CBD" w:rsidRDefault="009458D3">
      <w:pPr>
        <w:pStyle w:val="a3"/>
        <w:spacing w:line="360" w:lineRule="auto"/>
        <w:jc w:val="left"/>
      </w:pPr>
      <w:r>
        <w:t>анализировать</w:t>
      </w:r>
      <w:r>
        <w:rPr>
          <w:spacing w:val="39"/>
        </w:rPr>
        <w:t xml:space="preserve"> </w:t>
      </w:r>
      <w:r>
        <w:t>полученные</w:t>
      </w:r>
      <w:r>
        <w:rPr>
          <w:spacing w:val="40"/>
        </w:rPr>
        <w:t xml:space="preserve"> </w:t>
      </w:r>
      <w:r>
        <w:t>в</w:t>
      </w:r>
      <w:r>
        <w:rPr>
          <w:spacing w:val="41"/>
        </w:rPr>
        <w:t xml:space="preserve"> </w:t>
      </w:r>
      <w:r>
        <w:t>ходе</w:t>
      </w:r>
      <w:r>
        <w:rPr>
          <w:spacing w:val="40"/>
        </w:rPr>
        <w:t xml:space="preserve"> </w:t>
      </w:r>
      <w:r>
        <w:t>решения</w:t>
      </w:r>
      <w:r>
        <w:rPr>
          <w:spacing w:val="39"/>
        </w:rPr>
        <w:t xml:space="preserve"> </w:t>
      </w:r>
      <w:r>
        <w:t>задачи</w:t>
      </w:r>
      <w:r>
        <w:rPr>
          <w:spacing w:val="43"/>
        </w:rPr>
        <w:t xml:space="preserve"> </w:t>
      </w:r>
      <w:r>
        <w:t>результаты,</w:t>
      </w:r>
      <w:r>
        <w:rPr>
          <w:spacing w:val="40"/>
        </w:rPr>
        <w:t xml:space="preserve"> </w:t>
      </w:r>
      <w:r>
        <w:t>критически</w:t>
      </w:r>
      <w:r>
        <w:rPr>
          <w:spacing w:val="43"/>
        </w:rPr>
        <w:t xml:space="preserve"> </w:t>
      </w:r>
      <w:r>
        <w:t>оценивать</w:t>
      </w:r>
      <w:r>
        <w:rPr>
          <w:spacing w:val="40"/>
        </w:rPr>
        <w:t xml:space="preserve"> </w:t>
      </w:r>
      <w:r>
        <w:t>их</w:t>
      </w:r>
      <w:r>
        <w:rPr>
          <w:spacing w:val="-57"/>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1E7CBD" w:rsidRDefault="009458D3">
      <w:pPr>
        <w:pStyle w:val="a3"/>
        <w:spacing w:line="360" w:lineRule="auto"/>
        <w:ind w:left="1101" w:right="3246" w:firstLine="0"/>
        <w:jc w:val="left"/>
      </w:pPr>
      <w:r>
        <w:t>давать оценку новым ситуациям, приобретѐнному опыту;</w:t>
      </w:r>
      <w:r>
        <w:rPr>
          <w:spacing w:val="1"/>
        </w:rPr>
        <w:t xml:space="preserve"> </w:t>
      </w:r>
      <w:r>
        <w:t>уметь</w:t>
      </w:r>
      <w:r>
        <w:rPr>
          <w:spacing w:val="-4"/>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2"/>
        </w:rPr>
        <w:t xml:space="preserve"> </w:t>
      </w:r>
      <w:r>
        <w:t>предметных</w:t>
      </w:r>
      <w:r>
        <w:rPr>
          <w:spacing w:val="-4"/>
        </w:rPr>
        <w:t xml:space="preserve"> </w:t>
      </w:r>
      <w:r>
        <w:t>областей;</w:t>
      </w:r>
    </w:p>
    <w:p w:rsidR="001E7CBD" w:rsidRDefault="009458D3">
      <w:pPr>
        <w:pStyle w:val="a3"/>
        <w:spacing w:line="362" w:lineRule="auto"/>
        <w:ind w:right="235"/>
      </w:pPr>
      <w:r>
        <w:t>уметь</w:t>
      </w:r>
      <w:r>
        <w:rPr>
          <w:spacing w:val="18"/>
        </w:rPr>
        <w:t xml:space="preserve"> </w:t>
      </w:r>
      <w:r>
        <w:t>переносить</w:t>
      </w:r>
      <w:r>
        <w:rPr>
          <w:spacing w:val="19"/>
        </w:rPr>
        <w:t xml:space="preserve"> </w:t>
      </w:r>
      <w:r>
        <w:t>знания</w:t>
      </w:r>
      <w:r>
        <w:rPr>
          <w:spacing w:val="18"/>
        </w:rPr>
        <w:t xml:space="preserve"> </w:t>
      </w:r>
      <w:r>
        <w:t>в</w:t>
      </w:r>
      <w:r>
        <w:rPr>
          <w:spacing w:val="17"/>
        </w:rPr>
        <w:t xml:space="preserve"> </w:t>
      </w:r>
      <w:r>
        <w:t>практическую</w:t>
      </w:r>
      <w:r>
        <w:rPr>
          <w:spacing w:val="18"/>
        </w:rPr>
        <w:t xml:space="preserve"> </w:t>
      </w:r>
      <w:r>
        <w:t>область</w:t>
      </w:r>
      <w:r>
        <w:rPr>
          <w:spacing w:val="19"/>
        </w:rPr>
        <w:t xml:space="preserve"> </w:t>
      </w:r>
      <w:r>
        <w:t>жизнедеятельности,</w:t>
      </w:r>
      <w:r>
        <w:rPr>
          <w:spacing w:val="18"/>
        </w:rPr>
        <w:t xml:space="preserve"> </w:t>
      </w:r>
      <w:r>
        <w:t>освоенные</w:t>
      </w:r>
      <w:r>
        <w:rPr>
          <w:spacing w:val="16"/>
        </w:rPr>
        <w:t xml:space="preserve"> </w:t>
      </w:r>
      <w:r>
        <w:t>средства</w:t>
      </w:r>
      <w:r>
        <w:rPr>
          <w:spacing w:val="-58"/>
        </w:rPr>
        <w:t xml:space="preserve"> </w:t>
      </w:r>
      <w:r>
        <w:t>и</w:t>
      </w:r>
      <w:r>
        <w:rPr>
          <w:spacing w:val="-1"/>
        </w:rPr>
        <w:t xml:space="preserve"> </w:t>
      </w:r>
      <w:r>
        <w:t>способы действия</w:t>
      </w:r>
      <w:r>
        <w:rPr>
          <w:spacing w:val="1"/>
        </w:rPr>
        <w:t xml:space="preserve"> </w:t>
      </w:r>
      <w:r>
        <w:t>— в</w:t>
      </w:r>
      <w:r>
        <w:rPr>
          <w:spacing w:val="-1"/>
        </w:rPr>
        <w:t xml:space="preserve"> </w:t>
      </w:r>
      <w:r>
        <w:t>профессиональную</w:t>
      </w:r>
      <w:r>
        <w:rPr>
          <w:spacing w:val="-1"/>
        </w:rPr>
        <w:t xml:space="preserve"> </w:t>
      </w:r>
      <w:r>
        <w:t>среду;</w:t>
      </w:r>
    </w:p>
    <w:p w:rsidR="001E7CBD" w:rsidRDefault="009458D3">
      <w:pPr>
        <w:pStyle w:val="a3"/>
        <w:spacing w:line="360" w:lineRule="auto"/>
        <w:ind w:right="224"/>
      </w:pPr>
      <w:r>
        <w:t>выдвигать</w:t>
      </w:r>
      <w:r>
        <w:rPr>
          <w:spacing w:val="1"/>
        </w:rPr>
        <w:t xml:space="preserve"> </w:t>
      </w:r>
      <w:r>
        <w:t>новые</w:t>
      </w:r>
      <w:r>
        <w:rPr>
          <w:spacing w:val="1"/>
        </w:rPr>
        <w:t xml:space="preserve"> </w:t>
      </w:r>
      <w:r>
        <w:t>идеи,</w:t>
      </w:r>
      <w:r>
        <w:rPr>
          <w:spacing w:val="1"/>
        </w:rPr>
        <w:t xml:space="preserve"> </w:t>
      </w:r>
      <w:r>
        <w:t>оригинальные</w:t>
      </w:r>
      <w:r>
        <w:rPr>
          <w:spacing w:val="1"/>
        </w:rPr>
        <w:t xml:space="preserve"> </w:t>
      </w:r>
      <w:r>
        <w:t>подходы,</w:t>
      </w:r>
      <w:r>
        <w:rPr>
          <w:spacing w:val="1"/>
        </w:rPr>
        <w:t xml:space="preserve"> </w:t>
      </w:r>
      <w:r>
        <w:t>предлагать</w:t>
      </w:r>
      <w:r>
        <w:rPr>
          <w:spacing w:val="1"/>
        </w:rPr>
        <w:t xml:space="preserve"> </w:t>
      </w:r>
      <w:r>
        <w:t>альтернативные</w:t>
      </w:r>
      <w:r>
        <w:rPr>
          <w:spacing w:val="1"/>
        </w:rPr>
        <w:t xml:space="preserve"> </w:t>
      </w:r>
      <w:r>
        <w:t>способы</w:t>
      </w:r>
      <w:r>
        <w:rPr>
          <w:spacing w:val="1"/>
        </w:rPr>
        <w:t xml:space="preserve"> </w:t>
      </w:r>
      <w:r>
        <w:t>решения</w:t>
      </w:r>
      <w:r>
        <w:rPr>
          <w:spacing w:val="-1"/>
        </w:rPr>
        <w:t xml:space="preserve"> </w:t>
      </w:r>
      <w:r>
        <w:t>проблем.</w:t>
      </w:r>
    </w:p>
    <w:p w:rsidR="001E7CBD" w:rsidRDefault="009458D3">
      <w:pPr>
        <w:pStyle w:val="a4"/>
        <w:numPr>
          <w:ilvl w:val="3"/>
          <w:numId w:val="89"/>
        </w:numPr>
        <w:tabs>
          <w:tab w:val="left" w:pos="2002"/>
        </w:tabs>
        <w:spacing w:line="360" w:lineRule="auto"/>
        <w:ind w:left="392" w:right="230" w:firstLine="708"/>
        <w:rPr>
          <w:sz w:val="24"/>
        </w:rPr>
      </w:pPr>
      <w:r>
        <w:rPr>
          <w:sz w:val="24"/>
        </w:rPr>
        <w:t xml:space="preserve">У   </w:t>
      </w:r>
      <w:r>
        <w:rPr>
          <w:spacing w:val="30"/>
          <w:sz w:val="24"/>
        </w:rPr>
        <w:t xml:space="preserve"> </w:t>
      </w:r>
      <w:r>
        <w:rPr>
          <w:sz w:val="24"/>
        </w:rPr>
        <w:t xml:space="preserve">обучающегося    </w:t>
      </w:r>
      <w:r>
        <w:rPr>
          <w:spacing w:val="28"/>
          <w:sz w:val="24"/>
        </w:rPr>
        <w:t xml:space="preserve"> </w:t>
      </w:r>
      <w:r>
        <w:rPr>
          <w:sz w:val="24"/>
        </w:rPr>
        <w:t xml:space="preserve">будут    </w:t>
      </w:r>
      <w:r>
        <w:rPr>
          <w:spacing w:val="29"/>
          <w:sz w:val="24"/>
        </w:rPr>
        <w:t xml:space="preserve"> </w:t>
      </w:r>
      <w:r>
        <w:rPr>
          <w:sz w:val="24"/>
        </w:rPr>
        <w:t xml:space="preserve">сформированы    </w:t>
      </w:r>
      <w:r>
        <w:rPr>
          <w:spacing w:val="27"/>
          <w:sz w:val="24"/>
        </w:rPr>
        <w:t xml:space="preserve"> </w:t>
      </w:r>
      <w:r>
        <w:rPr>
          <w:sz w:val="24"/>
        </w:rPr>
        <w:t xml:space="preserve">следующие    </w:t>
      </w:r>
      <w:r>
        <w:rPr>
          <w:spacing w:val="33"/>
          <w:sz w:val="24"/>
        </w:rPr>
        <w:t xml:space="preserve"> </w:t>
      </w:r>
      <w:r>
        <w:rPr>
          <w:sz w:val="24"/>
        </w:rPr>
        <w:t xml:space="preserve">умения    </w:t>
      </w:r>
      <w:r>
        <w:rPr>
          <w:spacing w:val="28"/>
          <w:sz w:val="24"/>
        </w:rPr>
        <w:t xml:space="preserve"> </w:t>
      </w:r>
      <w:r>
        <w:rPr>
          <w:sz w:val="24"/>
        </w:rPr>
        <w:t>работать</w:t>
      </w:r>
      <w:r>
        <w:rPr>
          <w:spacing w:val="-58"/>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4"/>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1E7CBD" w:rsidRDefault="009458D3">
      <w:pPr>
        <w:pStyle w:val="a3"/>
        <w:spacing w:line="360" w:lineRule="auto"/>
        <w:ind w:right="228"/>
      </w:pPr>
      <w:r>
        <w:t>владеть     навыками      получения     информации,     в     том     числе     лингвистической,</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3"/>
        </w:rPr>
        <w:t xml:space="preserve"> </w:t>
      </w:r>
      <w:r>
        <w:t>информации различных</w:t>
      </w:r>
      <w:r>
        <w:rPr>
          <w:spacing w:val="1"/>
        </w:rPr>
        <w:t xml:space="preserve"> </w:t>
      </w:r>
      <w:r>
        <w:t>видов</w:t>
      </w:r>
      <w:r>
        <w:rPr>
          <w:spacing w:val="-3"/>
        </w:rPr>
        <w:t xml:space="preserve"> </w:t>
      </w:r>
      <w:r>
        <w:t>и</w:t>
      </w:r>
      <w:r>
        <w:rPr>
          <w:spacing w:val="-1"/>
        </w:rPr>
        <w:t xml:space="preserve"> </w:t>
      </w:r>
      <w:r>
        <w:t>форм представления;</w:t>
      </w:r>
    </w:p>
    <w:p w:rsidR="001E7CBD" w:rsidRDefault="009458D3">
      <w:pPr>
        <w:pStyle w:val="a3"/>
        <w:spacing w:line="360" w:lineRule="auto"/>
        <w:ind w:right="220"/>
      </w:pPr>
      <w:r>
        <w:t xml:space="preserve">создавать  </w:t>
      </w:r>
      <w:r>
        <w:rPr>
          <w:spacing w:val="48"/>
        </w:rPr>
        <w:t xml:space="preserve"> </w:t>
      </w:r>
      <w:r>
        <w:t xml:space="preserve">тексты   </w:t>
      </w:r>
      <w:r>
        <w:rPr>
          <w:spacing w:val="45"/>
        </w:rPr>
        <w:t xml:space="preserve"> </w:t>
      </w:r>
      <w:r>
        <w:t xml:space="preserve">в   </w:t>
      </w:r>
      <w:r>
        <w:rPr>
          <w:spacing w:val="48"/>
        </w:rPr>
        <w:t xml:space="preserve"> </w:t>
      </w:r>
      <w:r>
        <w:t xml:space="preserve">различных   </w:t>
      </w:r>
      <w:r>
        <w:rPr>
          <w:spacing w:val="48"/>
        </w:rPr>
        <w:t xml:space="preserve"> </w:t>
      </w:r>
      <w:r>
        <w:t xml:space="preserve">форматах   </w:t>
      </w:r>
      <w:r>
        <w:rPr>
          <w:spacing w:val="49"/>
        </w:rPr>
        <w:t xml:space="preserve"> </w:t>
      </w:r>
      <w:r>
        <w:t xml:space="preserve">с   </w:t>
      </w:r>
      <w:r>
        <w:rPr>
          <w:spacing w:val="48"/>
        </w:rPr>
        <w:t xml:space="preserve"> </w:t>
      </w:r>
      <w:r>
        <w:t xml:space="preserve">учѐтом   </w:t>
      </w:r>
      <w:r>
        <w:rPr>
          <w:spacing w:val="45"/>
        </w:rPr>
        <w:t xml:space="preserve"> </w:t>
      </w:r>
      <w:r>
        <w:t xml:space="preserve">назначения   </w:t>
      </w:r>
      <w:r>
        <w:rPr>
          <w:spacing w:val="47"/>
        </w:rPr>
        <w:t xml:space="preserve"> </w:t>
      </w:r>
      <w:r>
        <w:t>информации</w:t>
      </w:r>
      <w:r>
        <w:rPr>
          <w:spacing w:val="-58"/>
        </w:rPr>
        <w:t xml:space="preserve"> </w:t>
      </w:r>
      <w:r>
        <w:t>и        еѐ        целевой        аудитории,        выбирая        оптимальную        форму        представления</w:t>
      </w:r>
      <w:r>
        <w:rPr>
          <w:spacing w:val="1"/>
        </w:rPr>
        <w:t xml:space="preserve"> </w:t>
      </w:r>
      <w:r>
        <w:t>и</w:t>
      </w:r>
      <w:r>
        <w:rPr>
          <w:spacing w:val="-1"/>
        </w:rPr>
        <w:t xml:space="preserve"> </w:t>
      </w:r>
      <w:r>
        <w:t>визуализации (презентация, таблица,</w:t>
      </w:r>
      <w:r>
        <w:rPr>
          <w:spacing w:val="-1"/>
        </w:rPr>
        <w:t xml:space="preserve"> </w:t>
      </w:r>
      <w:r>
        <w:t>схема</w:t>
      </w:r>
      <w:r>
        <w:rPr>
          <w:spacing w:val="-1"/>
        </w:rPr>
        <w:t xml:space="preserve"> </w:t>
      </w:r>
      <w:r>
        <w:t>и</w:t>
      </w:r>
      <w:r>
        <w:rPr>
          <w:spacing w:val="-2"/>
        </w:rPr>
        <w:t xml:space="preserve"> </w:t>
      </w:r>
      <w:r>
        <w:t>другие);</w:t>
      </w:r>
    </w:p>
    <w:p w:rsidR="001E7CBD" w:rsidRDefault="009458D3">
      <w:pPr>
        <w:pStyle w:val="a3"/>
        <w:spacing w:line="360" w:lineRule="auto"/>
        <w:ind w:right="235"/>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еѐ</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rsidR="001E7CBD" w:rsidRDefault="009458D3">
      <w:pPr>
        <w:pStyle w:val="a3"/>
        <w:tabs>
          <w:tab w:val="left" w:pos="2903"/>
          <w:tab w:val="left" w:pos="5900"/>
          <w:tab w:val="left" w:pos="7129"/>
          <w:tab w:val="left" w:pos="10048"/>
        </w:tabs>
        <w:spacing w:line="360" w:lineRule="auto"/>
        <w:ind w:right="226"/>
      </w:pPr>
      <w:r>
        <w:t>использовать средства информационных и коммуникационных технологий при решении</w:t>
      </w:r>
      <w:r>
        <w:rPr>
          <w:spacing w:val="1"/>
        </w:rPr>
        <w:t xml:space="preserve"> </w:t>
      </w:r>
      <w:r>
        <w:t>когнитивных,</w:t>
      </w:r>
      <w:r>
        <w:tab/>
        <w:t>коммуникативных</w:t>
      </w:r>
      <w:r>
        <w:tab/>
        <w:t>и</w:t>
      </w:r>
      <w:r>
        <w:tab/>
        <w:t>организационных</w:t>
      </w:r>
      <w:r>
        <w:tab/>
      </w:r>
      <w:r>
        <w:rPr>
          <w:spacing w:val="-1"/>
        </w:rPr>
        <w:t>задач</w:t>
      </w:r>
      <w:r>
        <w:rPr>
          <w:spacing w:val="-58"/>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 и этических</w:t>
      </w:r>
      <w:r>
        <w:rPr>
          <w:spacing w:val="1"/>
        </w:rPr>
        <w:t xml:space="preserve"> </w:t>
      </w:r>
      <w:r>
        <w:t>норм, норм</w:t>
      </w:r>
      <w:r>
        <w:rPr>
          <w:spacing w:val="-1"/>
        </w:rPr>
        <w:t xml:space="preserve"> </w:t>
      </w:r>
      <w:r>
        <w:t>информационной</w:t>
      </w:r>
      <w:r>
        <w:rPr>
          <w:spacing w:val="-3"/>
        </w:rPr>
        <w:t xml:space="preserve"> </w:t>
      </w:r>
      <w:r>
        <w:t>безопасности;</w:t>
      </w:r>
    </w:p>
    <w:p w:rsidR="001E7CBD" w:rsidRDefault="009458D3">
      <w:pPr>
        <w:pStyle w:val="a3"/>
        <w:spacing w:line="360" w:lineRule="auto"/>
        <w:ind w:right="227"/>
      </w:pPr>
      <w:r>
        <w:t>владеть навыками защиты личной информации, соблюдать требования информационной</w:t>
      </w:r>
      <w:r>
        <w:rPr>
          <w:spacing w:val="1"/>
        </w:rPr>
        <w:t xml:space="preserve"> </w:t>
      </w:r>
      <w:r>
        <w:t>безопасности.</w:t>
      </w:r>
    </w:p>
    <w:p w:rsidR="001E7CBD" w:rsidRDefault="009458D3">
      <w:pPr>
        <w:pStyle w:val="a4"/>
        <w:numPr>
          <w:ilvl w:val="3"/>
          <w:numId w:val="89"/>
        </w:numPr>
        <w:tabs>
          <w:tab w:val="left" w:pos="2002"/>
        </w:tabs>
        <w:spacing w:line="360" w:lineRule="auto"/>
        <w:ind w:left="392" w:right="234"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1E7CBD" w:rsidRDefault="009458D3">
      <w:pPr>
        <w:pStyle w:val="a3"/>
        <w:ind w:left="1101" w:firstLine="0"/>
        <w:jc w:val="left"/>
      </w:pPr>
      <w:r>
        <w:t>осуществлять</w:t>
      </w:r>
      <w:r>
        <w:rPr>
          <w:spacing w:val="-3"/>
        </w:rPr>
        <w:t xml:space="preserve"> </w:t>
      </w:r>
      <w:r>
        <w:t>коммуникацию</w:t>
      </w:r>
      <w:r>
        <w:rPr>
          <w:spacing w:val="-3"/>
        </w:rPr>
        <w:t xml:space="preserve"> </w:t>
      </w:r>
      <w:r>
        <w:t>во</w:t>
      </w:r>
      <w:r>
        <w:rPr>
          <w:spacing w:val="-4"/>
        </w:rPr>
        <w:t xml:space="preserve"> </w:t>
      </w:r>
      <w:r>
        <w:t>всех</w:t>
      </w:r>
      <w:r>
        <w:rPr>
          <w:spacing w:val="-1"/>
        </w:rPr>
        <w:t xml:space="preserve"> </w:t>
      </w:r>
      <w:r>
        <w:t>сферах</w:t>
      </w:r>
      <w:r>
        <w:rPr>
          <w:spacing w:val="-4"/>
        </w:rPr>
        <w:t xml:space="preserve"> </w:t>
      </w:r>
      <w:r>
        <w:t>жизни;</w:t>
      </w:r>
    </w:p>
    <w:p w:rsidR="001E7CBD" w:rsidRDefault="009458D3">
      <w:pPr>
        <w:pStyle w:val="a3"/>
        <w:spacing w:before="134" w:line="360" w:lineRule="auto"/>
        <w:jc w:val="left"/>
      </w:pPr>
      <w:r>
        <w:t>пользоваться</w:t>
      </w:r>
      <w:r>
        <w:rPr>
          <w:spacing w:val="14"/>
        </w:rPr>
        <w:t xml:space="preserve"> </w:t>
      </w:r>
      <w:r>
        <w:t>невербальными</w:t>
      </w:r>
      <w:r>
        <w:rPr>
          <w:spacing w:val="16"/>
        </w:rPr>
        <w:t xml:space="preserve"> </w:t>
      </w:r>
      <w:r>
        <w:t>средствами</w:t>
      </w:r>
      <w:r>
        <w:rPr>
          <w:spacing w:val="15"/>
        </w:rPr>
        <w:t xml:space="preserve"> </w:t>
      </w:r>
      <w:r>
        <w:t>общения,</w:t>
      </w:r>
      <w:r>
        <w:rPr>
          <w:spacing w:val="15"/>
        </w:rPr>
        <w:t xml:space="preserve"> </w:t>
      </w:r>
      <w:r>
        <w:t>понимать</w:t>
      </w:r>
      <w:r>
        <w:rPr>
          <w:spacing w:val="14"/>
        </w:rPr>
        <w:t xml:space="preserve"> </w:t>
      </w:r>
      <w:r>
        <w:t>значение</w:t>
      </w:r>
      <w:r>
        <w:rPr>
          <w:spacing w:val="15"/>
        </w:rPr>
        <w:t xml:space="preserve"> </w:t>
      </w:r>
      <w:r>
        <w:t>социальных</w:t>
      </w:r>
      <w:r>
        <w:rPr>
          <w:spacing w:val="14"/>
        </w:rPr>
        <w:t xml:space="preserve"> </w:t>
      </w:r>
      <w:r>
        <w:t>знаков,</w:t>
      </w:r>
      <w:r>
        <w:rPr>
          <w:spacing w:val="-57"/>
        </w:rPr>
        <w:t xml:space="preserve"> </w:t>
      </w:r>
      <w:r>
        <w:t>распознавать</w:t>
      </w:r>
      <w:r>
        <w:rPr>
          <w:spacing w:val="-1"/>
        </w:rPr>
        <w:t xml:space="preserve"> </w:t>
      </w:r>
      <w:r>
        <w:t>предпосылки</w:t>
      </w:r>
      <w:r>
        <w:rPr>
          <w:spacing w:val="-1"/>
        </w:rPr>
        <w:t xml:space="preserve"> </w:t>
      </w:r>
      <w:r>
        <w:t>конфликтных</w:t>
      </w:r>
      <w:r>
        <w:rPr>
          <w:spacing w:val="2"/>
        </w:rPr>
        <w:t xml:space="preserve"> </w:t>
      </w:r>
      <w:r>
        <w:t>ситуаций</w:t>
      </w:r>
      <w:r>
        <w:rPr>
          <w:spacing w:val="-3"/>
        </w:rPr>
        <w:t xml:space="preserve"> </w:t>
      </w:r>
      <w:r>
        <w:t>и</w:t>
      </w:r>
      <w:r>
        <w:rPr>
          <w:spacing w:val="-1"/>
        </w:rPr>
        <w:t xml:space="preserve"> </w:t>
      </w:r>
      <w:r>
        <w:t>смягчать конфликты;</w:t>
      </w:r>
    </w:p>
    <w:p w:rsidR="001E7CBD" w:rsidRDefault="009458D3">
      <w:pPr>
        <w:pStyle w:val="a3"/>
        <w:spacing w:before="1" w:line="360" w:lineRule="auto"/>
        <w:jc w:val="left"/>
      </w:pPr>
      <w:r>
        <w:t>владеть</w:t>
      </w:r>
      <w:r>
        <w:rPr>
          <w:spacing w:val="44"/>
        </w:rPr>
        <w:t xml:space="preserve"> </w:t>
      </w:r>
      <w:r>
        <w:t>различными</w:t>
      </w:r>
      <w:r>
        <w:rPr>
          <w:spacing w:val="42"/>
        </w:rPr>
        <w:t xml:space="preserve"> </w:t>
      </w:r>
      <w:r>
        <w:t>способами</w:t>
      </w:r>
      <w:r>
        <w:rPr>
          <w:spacing w:val="44"/>
        </w:rPr>
        <w:t xml:space="preserve"> </w:t>
      </w:r>
      <w:r>
        <w:t>общения</w:t>
      </w:r>
      <w:r>
        <w:rPr>
          <w:spacing w:val="43"/>
        </w:rPr>
        <w:t xml:space="preserve"> </w:t>
      </w:r>
      <w:r>
        <w:t>и</w:t>
      </w:r>
      <w:r>
        <w:rPr>
          <w:spacing w:val="42"/>
        </w:rPr>
        <w:t xml:space="preserve"> </w:t>
      </w:r>
      <w:r>
        <w:t>взаимодействия;</w:t>
      </w:r>
      <w:r>
        <w:rPr>
          <w:spacing w:val="44"/>
        </w:rPr>
        <w:t xml:space="preserve"> </w:t>
      </w:r>
      <w:r>
        <w:t>аргументированно</w:t>
      </w:r>
      <w:r>
        <w:rPr>
          <w:spacing w:val="43"/>
        </w:rPr>
        <w:t xml:space="preserve"> </w:t>
      </w:r>
      <w:r>
        <w:t>вести</w:t>
      </w:r>
      <w:r>
        <w:rPr>
          <w:spacing w:val="-57"/>
        </w:rPr>
        <w:t xml:space="preserve"> </w:t>
      </w:r>
      <w:r>
        <w:t>диалог;</w:t>
      </w:r>
    </w:p>
    <w:p w:rsidR="001E7CBD" w:rsidRDefault="009458D3">
      <w:pPr>
        <w:pStyle w:val="a3"/>
        <w:ind w:left="1101" w:firstLine="0"/>
        <w:jc w:val="left"/>
      </w:pPr>
      <w:r>
        <w:t>развѐрнуто,</w:t>
      </w:r>
      <w:r>
        <w:rPr>
          <w:spacing w:val="56"/>
        </w:rPr>
        <w:t xml:space="preserve"> </w:t>
      </w:r>
      <w:r>
        <w:t>логично</w:t>
      </w:r>
      <w:r>
        <w:rPr>
          <w:spacing w:val="57"/>
        </w:rPr>
        <w:t xml:space="preserve"> </w:t>
      </w:r>
      <w:r>
        <w:t>и</w:t>
      </w:r>
      <w:r>
        <w:rPr>
          <w:spacing w:val="58"/>
        </w:rPr>
        <w:t xml:space="preserve"> </w:t>
      </w:r>
      <w:r>
        <w:t>корректно</w:t>
      </w:r>
      <w:r>
        <w:rPr>
          <w:spacing w:val="56"/>
        </w:rPr>
        <w:t xml:space="preserve"> </w:t>
      </w:r>
      <w:r>
        <w:t>с</w:t>
      </w:r>
      <w:r>
        <w:rPr>
          <w:spacing w:val="56"/>
        </w:rPr>
        <w:t xml:space="preserve"> </w:t>
      </w:r>
      <w:r>
        <w:t>точки</w:t>
      </w:r>
      <w:r>
        <w:rPr>
          <w:spacing w:val="58"/>
        </w:rPr>
        <w:t xml:space="preserve"> </w:t>
      </w:r>
      <w:r>
        <w:t>зрения</w:t>
      </w:r>
      <w:r>
        <w:rPr>
          <w:spacing w:val="56"/>
        </w:rPr>
        <w:t xml:space="preserve"> </w:t>
      </w:r>
      <w:r>
        <w:t>культуры</w:t>
      </w:r>
      <w:r>
        <w:rPr>
          <w:spacing w:val="57"/>
        </w:rPr>
        <w:t xml:space="preserve"> </w:t>
      </w:r>
      <w:r>
        <w:t>речи</w:t>
      </w:r>
      <w:r>
        <w:rPr>
          <w:spacing w:val="58"/>
        </w:rPr>
        <w:t xml:space="preserve"> </w:t>
      </w:r>
      <w:r>
        <w:t>излагать</w:t>
      </w:r>
      <w:r>
        <w:rPr>
          <w:spacing w:val="8"/>
        </w:rPr>
        <w:t xml:space="preserve"> </w:t>
      </w:r>
      <w:r>
        <w:t>своѐ</w:t>
      </w:r>
      <w:r>
        <w:rPr>
          <w:spacing w:val="56"/>
        </w:rPr>
        <w:t xml:space="preserve"> </w:t>
      </w:r>
      <w:r>
        <w:t>мнение,</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строить</w:t>
      </w:r>
      <w:r>
        <w:rPr>
          <w:spacing w:val="-4"/>
        </w:rPr>
        <w:t xml:space="preserve"> </w:t>
      </w:r>
      <w:r>
        <w:t>высказывание.</w:t>
      </w:r>
    </w:p>
    <w:p w:rsidR="001E7CBD" w:rsidRDefault="009458D3">
      <w:pPr>
        <w:pStyle w:val="a4"/>
        <w:numPr>
          <w:ilvl w:val="3"/>
          <w:numId w:val="89"/>
        </w:numPr>
        <w:tabs>
          <w:tab w:val="left" w:pos="2002"/>
        </w:tabs>
        <w:spacing w:before="137" w:line="362" w:lineRule="auto"/>
        <w:ind w:left="392" w:right="232" w:firstLine="708"/>
        <w:rPr>
          <w:sz w:val="24"/>
        </w:rPr>
      </w:pPr>
      <w:r>
        <w:rPr>
          <w:sz w:val="24"/>
        </w:rPr>
        <w:t>У</w:t>
      </w:r>
      <w:r>
        <w:rPr>
          <w:spacing w:val="46"/>
          <w:sz w:val="24"/>
        </w:rPr>
        <w:t xml:space="preserve"> </w:t>
      </w:r>
      <w:r>
        <w:rPr>
          <w:sz w:val="24"/>
        </w:rPr>
        <w:t>обучающегося</w:t>
      </w:r>
      <w:r>
        <w:rPr>
          <w:spacing w:val="46"/>
          <w:sz w:val="24"/>
        </w:rPr>
        <w:t xml:space="preserve"> </w:t>
      </w:r>
      <w:r>
        <w:rPr>
          <w:sz w:val="24"/>
        </w:rPr>
        <w:t>будут</w:t>
      </w:r>
      <w:r>
        <w:rPr>
          <w:spacing w:val="49"/>
          <w:sz w:val="24"/>
        </w:rPr>
        <w:t xml:space="preserve"> </w:t>
      </w:r>
      <w:r>
        <w:rPr>
          <w:sz w:val="24"/>
        </w:rPr>
        <w:t>сформированы</w:t>
      </w:r>
      <w:r>
        <w:rPr>
          <w:spacing w:val="45"/>
          <w:sz w:val="24"/>
        </w:rPr>
        <w:t xml:space="preserve"> </w:t>
      </w:r>
      <w:r>
        <w:rPr>
          <w:sz w:val="24"/>
        </w:rPr>
        <w:t>следующие</w:t>
      </w:r>
      <w:r>
        <w:rPr>
          <w:spacing w:val="52"/>
          <w:sz w:val="24"/>
        </w:rPr>
        <w:t xml:space="preserve"> </w:t>
      </w:r>
      <w:r>
        <w:rPr>
          <w:sz w:val="24"/>
        </w:rPr>
        <w:t>умения</w:t>
      </w:r>
      <w:r>
        <w:rPr>
          <w:spacing w:val="46"/>
          <w:sz w:val="24"/>
        </w:rPr>
        <w:t xml:space="preserve"> </w:t>
      </w:r>
      <w:r>
        <w:rPr>
          <w:sz w:val="24"/>
        </w:rPr>
        <w:t>самоорганизации</w:t>
      </w:r>
      <w:r>
        <w:rPr>
          <w:spacing w:val="47"/>
          <w:sz w:val="24"/>
        </w:rPr>
        <w:t xml:space="preserve"> </w:t>
      </w:r>
      <w:r>
        <w:rPr>
          <w:sz w:val="24"/>
        </w:rPr>
        <w:t>как</w:t>
      </w:r>
      <w:r>
        <w:rPr>
          <w:spacing w:val="-57"/>
          <w:sz w:val="24"/>
        </w:rPr>
        <w:t xml:space="preserve"> </w:t>
      </w:r>
      <w:r>
        <w:rPr>
          <w:sz w:val="24"/>
        </w:rPr>
        <w:t>части регулятивных</w:t>
      </w:r>
      <w:r>
        <w:rPr>
          <w:spacing w:val="5"/>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1E7CBD" w:rsidRDefault="009458D3">
      <w:pPr>
        <w:pStyle w:val="a3"/>
        <w:spacing w:line="360" w:lineRule="auto"/>
        <w:jc w:val="left"/>
      </w:pPr>
      <w:r>
        <w:t>самостоятельно</w:t>
      </w:r>
      <w:r>
        <w:rPr>
          <w:spacing w:val="1"/>
        </w:rPr>
        <w:t xml:space="preserve"> </w:t>
      </w:r>
      <w:r>
        <w:t>осуществлять</w:t>
      </w:r>
      <w:r>
        <w:rPr>
          <w:spacing w:val="1"/>
        </w:rPr>
        <w:t xml:space="preserve"> </w:t>
      </w:r>
      <w:r>
        <w:t>познавательную</w:t>
      </w:r>
      <w:r>
        <w:rPr>
          <w:spacing w:val="5"/>
        </w:rPr>
        <w:t xml:space="preserve"> </w:t>
      </w:r>
      <w:r>
        <w:t>деятельность, выявлять</w:t>
      </w:r>
      <w:r>
        <w:rPr>
          <w:spacing w:val="3"/>
        </w:rPr>
        <w:t xml:space="preserve"> </w:t>
      </w:r>
      <w:r>
        <w:t>проблемы,</w:t>
      </w:r>
      <w:r>
        <w:rPr>
          <w:spacing w:val="2"/>
        </w:rPr>
        <w:t xml:space="preserve"> </w:t>
      </w:r>
      <w:r>
        <w:t>ставить</w:t>
      </w:r>
      <w:r>
        <w:rPr>
          <w:spacing w:val="1"/>
        </w:rPr>
        <w:t xml:space="preserve"> </w:t>
      </w:r>
      <w:r>
        <w:t>и</w:t>
      </w:r>
      <w:r>
        <w:rPr>
          <w:spacing w:val="-57"/>
        </w:rPr>
        <w:t xml:space="preserve"> </w:t>
      </w:r>
      <w:r>
        <w:t>формулировать</w:t>
      </w:r>
      <w:r>
        <w:rPr>
          <w:spacing w:val="-2"/>
        </w:rPr>
        <w:t xml:space="preserve"> </w:t>
      </w:r>
      <w:r>
        <w:t>собственные</w:t>
      </w:r>
      <w:r>
        <w:rPr>
          <w:spacing w:val="-4"/>
        </w:rPr>
        <w:t xml:space="preserve"> </w:t>
      </w:r>
      <w:r>
        <w:t>задачи</w:t>
      </w:r>
      <w:r>
        <w:rPr>
          <w:spacing w:val="-2"/>
        </w:rPr>
        <w:t xml:space="preserve"> </w:t>
      </w:r>
      <w:r>
        <w:t>в</w:t>
      </w:r>
      <w:r>
        <w:rPr>
          <w:spacing w:val="-3"/>
        </w:rPr>
        <w:t xml:space="preserve"> </w:t>
      </w:r>
      <w:r>
        <w:t>образовательной</w:t>
      </w:r>
      <w:r>
        <w:rPr>
          <w:spacing w:val="-2"/>
        </w:rPr>
        <w:t xml:space="preserve"> </w:t>
      </w:r>
      <w:r>
        <w:t>деятельности</w:t>
      </w:r>
      <w:r>
        <w:rPr>
          <w:spacing w:val="-3"/>
        </w:rPr>
        <w:t xml:space="preserve"> </w:t>
      </w:r>
      <w:r>
        <w:t>и</w:t>
      </w:r>
      <w:r>
        <w:rPr>
          <w:spacing w:val="-4"/>
        </w:rPr>
        <w:t xml:space="preserve"> </w:t>
      </w:r>
      <w:r>
        <w:t>жизненных ситуациях;</w:t>
      </w:r>
    </w:p>
    <w:p w:rsidR="001E7CBD" w:rsidRDefault="009458D3">
      <w:pPr>
        <w:pStyle w:val="a3"/>
        <w:spacing w:line="360" w:lineRule="auto"/>
        <w:jc w:val="left"/>
      </w:pPr>
      <w:r>
        <w:t>самостоятельно</w:t>
      </w:r>
      <w:r>
        <w:rPr>
          <w:spacing w:val="47"/>
        </w:rPr>
        <w:t xml:space="preserve"> </w:t>
      </w:r>
      <w:r>
        <w:t>составлять</w:t>
      </w:r>
      <w:r>
        <w:rPr>
          <w:spacing w:val="47"/>
        </w:rPr>
        <w:t xml:space="preserve"> </w:t>
      </w:r>
      <w:r>
        <w:t>план</w:t>
      </w:r>
      <w:r>
        <w:rPr>
          <w:spacing w:val="48"/>
        </w:rPr>
        <w:t xml:space="preserve"> </w:t>
      </w:r>
      <w:r>
        <w:t>решения</w:t>
      </w:r>
      <w:r>
        <w:rPr>
          <w:spacing w:val="47"/>
        </w:rPr>
        <w:t xml:space="preserve"> </w:t>
      </w:r>
      <w:r>
        <w:t>проблемы</w:t>
      </w:r>
      <w:r>
        <w:rPr>
          <w:spacing w:val="46"/>
        </w:rPr>
        <w:t xml:space="preserve"> </w:t>
      </w:r>
      <w:r>
        <w:t>с</w:t>
      </w:r>
      <w:r>
        <w:rPr>
          <w:spacing w:val="51"/>
        </w:rPr>
        <w:t xml:space="preserve"> </w:t>
      </w:r>
      <w:r>
        <w:t>учѐтом</w:t>
      </w:r>
      <w:r>
        <w:rPr>
          <w:spacing w:val="46"/>
        </w:rPr>
        <w:t xml:space="preserve"> </w:t>
      </w:r>
      <w:r>
        <w:t>имеющихся</w:t>
      </w:r>
      <w:r>
        <w:rPr>
          <w:spacing w:val="47"/>
        </w:rPr>
        <w:t xml:space="preserve"> </w:t>
      </w:r>
      <w:r>
        <w:t>ресурсов,</w:t>
      </w:r>
      <w:r>
        <w:rPr>
          <w:spacing w:val="-57"/>
        </w:rPr>
        <w:t xml:space="preserve"> </w:t>
      </w:r>
      <w:r>
        <w:t>собственных возможностей и предпочтений;</w:t>
      </w:r>
    </w:p>
    <w:p w:rsidR="001E7CBD" w:rsidRDefault="009458D3">
      <w:pPr>
        <w:pStyle w:val="a3"/>
        <w:ind w:left="1101" w:firstLine="0"/>
        <w:jc w:val="left"/>
      </w:pPr>
      <w:r>
        <w:t>расширять</w:t>
      </w:r>
      <w:r>
        <w:rPr>
          <w:spacing w:val="-2"/>
        </w:rPr>
        <w:t xml:space="preserve"> </w:t>
      </w:r>
      <w:r>
        <w:t>рамки</w:t>
      </w:r>
      <w:r>
        <w:rPr>
          <w:spacing w:val="1"/>
        </w:rPr>
        <w:t xml:space="preserve"> </w:t>
      </w:r>
      <w:r>
        <w:t>учебного</w:t>
      </w:r>
      <w:r>
        <w:rPr>
          <w:spacing w:val="-2"/>
        </w:rPr>
        <w:t xml:space="preserve"> </w:t>
      </w:r>
      <w:r>
        <w:t>предмета</w:t>
      </w:r>
      <w:r>
        <w:rPr>
          <w:spacing w:val="-3"/>
        </w:rPr>
        <w:t xml:space="preserve"> </w:t>
      </w:r>
      <w:r>
        <w:t>на</w:t>
      </w:r>
      <w:r>
        <w:rPr>
          <w:spacing w:val="-3"/>
        </w:rPr>
        <w:t xml:space="preserve"> </w:t>
      </w:r>
      <w:r>
        <w:t>основе</w:t>
      </w:r>
      <w:r>
        <w:rPr>
          <w:spacing w:val="-2"/>
        </w:rPr>
        <w:t xml:space="preserve"> </w:t>
      </w:r>
      <w:r>
        <w:t>личных предпочтений;</w:t>
      </w:r>
    </w:p>
    <w:p w:rsidR="001E7CBD" w:rsidRDefault="009458D3">
      <w:pPr>
        <w:pStyle w:val="a3"/>
        <w:spacing w:before="132" w:line="362" w:lineRule="auto"/>
        <w:jc w:val="left"/>
      </w:pPr>
      <w:r>
        <w:t>делать</w:t>
      </w:r>
      <w:r>
        <w:rPr>
          <w:spacing w:val="2"/>
        </w:rPr>
        <w:t xml:space="preserve"> </w:t>
      </w:r>
      <w:r>
        <w:t>осознанный</w:t>
      </w:r>
      <w:r>
        <w:rPr>
          <w:spacing w:val="3"/>
        </w:rPr>
        <w:t xml:space="preserve"> </w:t>
      </w:r>
      <w:r>
        <w:t>выбор,</w:t>
      </w:r>
      <w:r>
        <w:rPr>
          <w:spacing w:val="5"/>
        </w:rPr>
        <w:t xml:space="preserve"> </w:t>
      </w:r>
      <w:r>
        <w:t>уметь</w:t>
      </w:r>
      <w:r>
        <w:rPr>
          <w:spacing w:val="3"/>
        </w:rPr>
        <w:t xml:space="preserve"> </w:t>
      </w:r>
      <w:r>
        <w:t>аргументировать</w:t>
      </w:r>
      <w:r>
        <w:rPr>
          <w:spacing w:val="2"/>
        </w:rPr>
        <w:t xml:space="preserve"> </w:t>
      </w:r>
      <w:r>
        <w:t>его,</w:t>
      </w:r>
      <w:r>
        <w:rPr>
          <w:spacing w:val="2"/>
        </w:rPr>
        <w:t xml:space="preserve"> </w:t>
      </w:r>
      <w:r>
        <w:t>брать</w:t>
      </w:r>
      <w:r>
        <w:rPr>
          <w:spacing w:val="3"/>
        </w:rPr>
        <w:t xml:space="preserve"> </w:t>
      </w:r>
      <w:r>
        <w:t>ответственность</w:t>
      </w:r>
      <w:r>
        <w:rPr>
          <w:spacing w:val="1"/>
        </w:rPr>
        <w:t xml:space="preserve"> </w:t>
      </w:r>
      <w:r>
        <w:t>за</w:t>
      </w:r>
      <w:r>
        <w:rPr>
          <w:spacing w:val="2"/>
        </w:rPr>
        <w:t xml:space="preserve"> </w:t>
      </w:r>
      <w:r>
        <w:t>результаты</w:t>
      </w:r>
      <w:r>
        <w:rPr>
          <w:spacing w:val="-57"/>
        </w:rPr>
        <w:t xml:space="preserve"> </w:t>
      </w:r>
      <w:r>
        <w:t>выбора;</w:t>
      </w:r>
    </w:p>
    <w:p w:rsidR="001E7CBD" w:rsidRDefault="009458D3">
      <w:pPr>
        <w:pStyle w:val="a3"/>
        <w:spacing w:line="271" w:lineRule="exact"/>
        <w:ind w:left="1101" w:firstLine="0"/>
        <w:jc w:val="left"/>
      </w:pPr>
      <w:r>
        <w:t>оценивать</w:t>
      </w:r>
      <w:r>
        <w:rPr>
          <w:spacing w:val="-5"/>
        </w:rPr>
        <w:t xml:space="preserve"> </w:t>
      </w:r>
      <w:r>
        <w:t>приобретѐнный</w:t>
      </w:r>
      <w:r>
        <w:rPr>
          <w:spacing w:val="-3"/>
        </w:rPr>
        <w:t xml:space="preserve"> </w:t>
      </w:r>
      <w:r>
        <w:t>опыт;</w:t>
      </w:r>
    </w:p>
    <w:p w:rsidR="001E7CBD" w:rsidRDefault="009458D3">
      <w:pPr>
        <w:pStyle w:val="a3"/>
        <w:spacing w:before="139" w:line="360" w:lineRule="auto"/>
        <w:jc w:val="left"/>
      </w:pPr>
      <w:r>
        <w:t>стремиться</w:t>
      </w:r>
      <w:r>
        <w:rPr>
          <w:spacing w:val="1"/>
        </w:rPr>
        <w:t xml:space="preserve"> </w:t>
      </w:r>
      <w:r>
        <w:t>к</w:t>
      </w:r>
      <w:r>
        <w:rPr>
          <w:spacing w:val="1"/>
        </w:rPr>
        <w:t xml:space="preserve"> </w:t>
      </w:r>
      <w:r>
        <w:t>формированию</w:t>
      </w:r>
      <w:r>
        <w:rPr>
          <w:spacing w:val="1"/>
        </w:rPr>
        <w:t xml:space="preserve"> </w:t>
      </w:r>
      <w:r>
        <w:t>и проявлению широкой эрудиции</w:t>
      </w:r>
      <w:r>
        <w:rPr>
          <w:spacing w:val="1"/>
        </w:rPr>
        <w:t xml:space="preserve"> </w:t>
      </w:r>
      <w:r>
        <w:t>в разных областях знания;</w:t>
      </w:r>
      <w:r>
        <w:rPr>
          <w:spacing w:val="-57"/>
        </w:rPr>
        <w:t xml:space="preserve"> </w:t>
      </w:r>
      <w:r>
        <w:t>постоянно</w:t>
      </w:r>
      <w:r>
        <w:rPr>
          <w:spacing w:val="-4"/>
        </w:rPr>
        <w:t xml:space="preserve"> </w:t>
      </w:r>
      <w:r>
        <w:t>повышать свой образовательный</w:t>
      </w:r>
      <w:r>
        <w:rPr>
          <w:spacing w:val="-3"/>
        </w:rPr>
        <w:t xml:space="preserve"> </w:t>
      </w:r>
      <w:r>
        <w:t>и культурный</w:t>
      </w:r>
      <w:r>
        <w:rPr>
          <w:spacing w:val="2"/>
        </w:rPr>
        <w:t xml:space="preserve"> </w:t>
      </w:r>
      <w:r>
        <w:t>уровень.</w:t>
      </w:r>
    </w:p>
    <w:p w:rsidR="001E7CBD" w:rsidRDefault="009458D3">
      <w:pPr>
        <w:pStyle w:val="a4"/>
        <w:numPr>
          <w:ilvl w:val="3"/>
          <w:numId w:val="89"/>
        </w:numPr>
        <w:tabs>
          <w:tab w:val="left" w:pos="2002"/>
        </w:tabs>
        <w:spacing w:line="360" w:lineRule="auto"/>
        <w:ind w:left="392" w:right="223" w:firstLine="708"/>
        <w:rPr>
          <w:sz w:val="24"/>
        </w:rPr>
      </w:pPr>
      <w:r>
        <w:rPr>
          <w:sz w:val="24"/>
        </w:rPr>
        <w:t>У</w:t>
      </w:r>
      <w:r>
        <w:rPr>
          <w:spacing w:val="1"/>
          <w:sz w:val="24"/>
        </w:rPr>
        <w:t xml:space="preserve"> </w:t>
      </w:r>
      <w:r>
        <w:rPr>
          <w:sz w:val="24"/>
        </w:rPr>
        <w:t>обучающегося будут</w:t>
      </w:r>
      <w:r>
        <w:rPr>
          <w:spacing w:val="1"/>
          <w:sz w:val="24"/>
        </w:rPr>
        <w:t xml:space="preserve"> </w:t>
      </w:r>
      <w:r>
        <w:rPr>
          <w:sz w:val="24"/>
        </w:rPr>
        <w:t>сформированы следующие</w:t>
      </w:r>
      <w:r>
        <w:rPr>
          <w:spacing w:val="4"/>
          <w:sz w:val="24"/>
        </w:rPr>
        <w:t xml:space="preserve"> </w:t>
      </w:r>
      <w:r>
        <w:rPr>
          <w:sz w:val="24"/>
        </w:rPr>
        <w:t>умения самоконтроля, принятия</w:t>
      </w:r>
      <w:r>
        <w:rPr>
          <w:spacing w:val="-57"/>
          <w:sz w:val="24"/>
        </w:rPr>
        <w:t xml:space="preserve"> </w:t>
      </w:r>
      <w:r>
        <w:rPr>
          <w:sz w:val="24"/>
        </w:rPr>
        <w:t>себя</w:t>
      </w:r>
      <w:r>
        <w:rPr>
          <w:spacing w:val="-1"/>
          <w:sz w:val="24"/>
        </w:rPr>
        <w:t xml:space="preserve"> </w:t>
      </w:r>
      <w:r>
        <w:rPr>
          <w:sz w:val="24"/>
        </w:rPr>
        <w:t>и других</w:t>
      </w:r>
      <w:r>
        <w:rPr>
          <w:spacing w:val="3"/>
          <w:sz w:val="24"/>
        </w:rPr>
        <w:t xml:space="preserve"> </w:t>
      </w:r>
      <w:r>
        <w:rPr>
          <w:sz w:val="24"/>
        </w:rPr>
        <w:t>как</w:t>
      </w:r>
      <w:r>
        <w:rPr>
          <w:spacing w:val="-1"/>
          <w:sz w:val="24"/>
        </w:rPr>
        <w:t xml:space="preserve"> </w:t>
      </w:r>
      <w:r>
        <w:rPr>
          <w:sz w:val="24"/>
        </w:rPr>
        <w:t>части 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1E7CBD" w:rsidRDefault="009458D3">
      <w:pPr>
        <w:pStyle w:val="a3"/>
        <w:spacing w:line="360" w:lineRule="auto"/>
        <w:ind w:right="230"/>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1E7CBD" w:rsidRDefault="009458D3">
      <w:pPr>
        <w:pStyle w:val="a3"/>
        <w:spacing w:line="360" w:lineRule="auto"/>
        <w:ind w:right="230"/>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оснований</w:t>
      </w:r>
      <w:r>
        <w:rPr>
          <w:spacing w:val="1"/>
        </w:rPr>
        <w:t xml:space="preserve"> </w:t>
      </w:r>
      <w:r>
        <w:t>и</w:t>
      </w:r>
      <w:r>
        <w:rPr>
          <w:spacing w:val="1"/>
        </w:rPr>
        <w:t xml:space="preserve"> </w:t>
      </w:r>
      <w:r>
        <w:t>результатов;</w:t>
      </w:r>
      <w:r>
        <w:rPr>
          <w:spacing w:val="1"/>
        </w:rPr>
        <w:t xml:space="preserve"> </w:t>
      </w:r>
      <w:r>
        <w:t>использовать</w:t>
      </w:r>
      <w:r>
        <w:rPr>
          <w:spacing w:val="1"/>
        </w:rPr>
        <w:t xml:space="preserve"> </w:t>
      </w:r>
      <w:r>
        <w:t>приѐмы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1E7CBD" w:rsidRDefault="009458D3">
      <w:pPr>
        <w:pStyle w:val="a3"/>
        <w:spacing w:line="360" w:lineRule="auto"/>
        <w:ind w:left="1101" w:right="1757" w:firstLine="0"/>
        <w:jc w:val="left"/>
      </w:pPr>
      <w:r>
        <w:t>уметь оценивать риски и своевременно принимать решение по их снижению;</w:t>
      </w:r>
      <w:r>
        <w:rPr>
          <w:spacing w:val="-57"/>
        </w:rPr>
        <w:t xml:space="preserve"> </w:t>
      </w:r>
      <w:r>
        <w:t>принимать</w:t>
      </w:r>
      <w:r>
        <w:rPr>
          <w:spacing w:val="-1"/>
        </w:rPr>
        <w:t xml:space="preserve"> </w:t>
      </w:r>
      <w:r>
        <w:t>себя,</w:t>
      </w:r>
      <w:r>
        <w:rPr>
          <w:spacing w:val="-1"/>
        </w:rPr>
        <w:t xml:space="preserve"> </w:t>
      </w:r>
      <w:r>
        <w:t>понимая свои</w:t>
      </w:r>
      <w:r>
        <w:rPr>
          <w:spacing w:val="-1"/>
        </w:rPr>
        <w:t xml:space="preserve"> </w:t>
      </w:r>
      <w:r>
        <w:t>недостатки и</w:t>
      </w:r>
      <w:r>
        <w:rPr>
          <w:spacing w:val="-1"/>
        </w:rPr>
        <w:t xml:space="preserve"> </w:t>
      </w:r>
      <w:r>
        <w:t>достоинства;</w:t>
      </w:r>
    </w:p>
    <w:p w:rsidR="001E7CBD" w:rsidRDefault="009458D3">
      <w:pPr>
        <w:pStyle w:val="a3"/>
        <w:spacing w:line="360" w:lineRule="auto"/>
        <w:ind w:left="1101" w:right="868" w:firstLine="0"/>
        <w:jc w:val="left"/>
      </w:pPr>
      <w:r>
        <w:t>принимать мотивы и аргументы других людей при анализе результатов деятельности;</w:t>
      </w:r>
      <w:r>
        <w:rPr>
          <w:spacing w:val="-58"/>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ошибку;</w:t>
      </w:r>
    </w:p>
    <w:p w:rsidR="001E7CBD" w:rsidRDefault="009458D3">
      <w:pPr>
        <w:pStyle w:val="a3"/>
        <w:ind w:left="1101" w:firstLine="0"/>
        <w:jc w:val="left"/>
      </w:pPr>
      <w:r>
        <w:t>развивать</w:t>
      </w:r>
      <w:r>
        <w:rPr>
          <w:spacing w:val="-4"/>
        </w:rPr>
        <w:t xml:space="preserve"> </w:t>
      </w:r>
      <w:r>
        <w:t>способность</w:t>
      </w:r>
      <w:r>
        <w:rPr>
          <w:spacing w:val="-3"/>
        </w:rPr>
        <w:t xml:space="preserve"> </w:t>
      </w:r>
      <w:r>
        <w:t>видеть</w:t>
      </w:r>
      <w:r>
        <w:rPr>
          <w:spacing w:val="-3"/>
        </w:rPr>
        <w:t xml:space="preserve"> </w:t>
      </w:r>
      <w:r>
        <w:t>мир</w:t>
      </w:r>
      <w:r>
        <w:rPr>
          <w:spacing w:val="-3"/>
        </w:rPr>
        <w:t xml:space="preserve"> </w:t>
      </w:r>
      <w:r>
        <w:t>с</w:t>
      </w:r>
      <w:r>
        <w:rPr>
          <w:spacing w:val="-4"/>
        </w:rPr>
        <w:t xml:space="preserve"> </w:t>
      </w:r>
      <w:r>
        <w:t>позиции</w:t>
      </w:r>
      <w:r>
        <w:rPr>
          <w:spacing w:val="-3"/>
        </w:rPr>
        <w:t xml:space="preserve"> </w:t>
      </w:r>
      <w:r>
        <w:t>другого</w:t>
      </w:r>
      <w:r>
        <w:rPr>
          <w:spacing w:val="-4"/>
        </w:rPr>
        <w:t xml:space="preserve"> </w:t>
      </w:r>
      <w:r>
        <w:t>человека.</w:t>
      </w:r>
    </w:p>
    <w:p w:rsidR="001E7CBD" w:rsidRDefault="009458D3">
      <w:pPr>
        <w:pStyle w:val="a4"/>
        <w:numPr>
          <w:ilvl w:val="3"/>
          <w:numId w:val="89"/>
        </w:numPr>
        <w:tabs>
          <w:tab w:val="left" w:pos="2002"/>
        </w:tabs>
        <w:spacing w:before="139" w:line="360" w:lineRule="auto"/>
        <w:ind w:left="392" w:right="231"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1E7CBD" w:rsidRDefault="009458D3">
      <w:pPr>
        <w:pStyle w:val="a3"/>
        <w:ind w:left="1101" w:firstLine="0"/>
      </w:pPr>
      <w:r>
        <w:t>понимать</w:t>
      </w:r>
      <w:r>
        <w:rPr>
          <w:spacing w:val="-6"/>
        </w:rPr>
        <w:t xml:space="preserve"> </w:t>
      </w:r>
      <w:r>
        <w:t>и</w:t>
      </w:r>
      <w:r>
        <w:rPr>
          <w:spacing w:val="-3"/>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3"/>
        </w:rPr>
        <w:t xml:space="preserve"> </w:t>
      </w:r>
      <w:r>
        <w:t>индивидуальной</w:t>
      </w:r>
      <w:r>
        <w:rPr>
          <w:spacing w:val="-5"/>
        </w:rPr>
        <w:t xml:space="preserve"> </w:t>
      </w:r>
      <w:r>
        <w:t>работы;</w:t>
      </w:r>
    </w:p>
    <w:p w:rsidR="001E7CBD" w:rsidRDefault="009458D3">
      <w:pPr>
        <w:pStyle w:val="a3"/>
        <w:spacing w:before="137" w:line="360" w:lineRule="auto"/>
        <w:ind w:right="227"/>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1E7CBD" w:rsidRDefault="009458D3">
      <w:pPr>
        <w:pStyle w:val="a3"/>
        <w:spacing w:line="360" w:lineRule="auto"/>
        <w:ind w:right="233"/>
      </w:pPr>
      <w:r>
        <w:t>принимать цели совместной деятельности, организовывать и координировать действия по</w:t>
      </w:r>
      <w:r>
        <w:rPr>
          <w:spacing w:val="1"/>
        </w:rPr>
        <w:t xml:space="preserve"> </w:t>
      </w:r>
      <w:r>
        <w:t>их</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w:t>
      </w:r>
      <w:r>
        <w:rPr>
          <w:spacing w:val="4"/>
        </w:rPr>
        <w:t xml:space="preserve"> </w:t>
      </w:r>
      <w:r>
        <w:t>работы;</w:t>
      </w:r>
    </w:p>
    <w:p w:rsidR="001E7CBD" w:rsidRDefault="009458D3">
      <w:pPr>
        <w:pStyle w:val="a3"/>
        <w:spacing w:before="2" w:line="360" w:lineRule="auto"/>
        <w:ind w:right="233"/>
      </w:pPr>
      <w:r>
        <w:t>оценивать     качество     своего     вклада     и      вклада     каждого      участника     команды</w:t>
      </w:r>
      <w:r>
        <w:rPr>
          <w:spacing w:val="1"/>
        </w:rPr>
        <w:t xml:space="preserve"> </w:t>
      </w:r>
      <w:r>
        <w:t>в</w:t>
      </w:r>
      <w:r>
        <w:rPr>
          <w:spacing w:val="-2"/>
        </w:rPr>
        <w:t xml:space="preserve"> </w:t>
      </w:r>
      <w:r>
        <w:t>общий результат по разработанным</w:t>
      </w:r>
      <w:r>
        <w:rPr>
          <w:spacing w:val="-2"/>
        </w:rPr>
        <w:t xml:space="preserve"> </w:t>
      </w:r>
      <w:r>
        <w:t>критериям;</w:t>
      </w:r>
    </w:p>
    <w:p w:rsidR="001E7CBD" w:rsidRDefault="009458D3">
      <w:pPr>
        <w:pStyle w:val="a3"/>
        <w:ind w:left="1101" w:firstLine="0"/>
      </w:pPr>
      <w:r>
        <w:t>предлагать</w:t>
      </w:r>
      <w:r>
        <w:rPr>
          <w:spacing w:val="89"/>
        </w:rPr>
        <w:t xml:space="preserve"> </w:t>
      </w:r>
      <w:r>
        <w:t xml:space="preserve">новые  </w:t>
      </w:r>
      <w:r>
        <w:rPr>
          <w:spacing w:val="26"/>
        </w:rPr>
        <w:t xml:space="preserve"> </w:t>
      </w:r>
      <w:r>
        <w:t xml:space="preserve">проекты,  </w:t>
      </w:r>
      <w:r>
        <w:rPr>
          <w:spacing w:val="27"/>
        </w:rPr>
        <w:t xml:space="preserve"> </w:t>
      </w:r>
      <w:r>
        <w:t xml:space="preserve">оценивать  </w:t>
      </w:r>
      <w:r>
        <w:rPr>
          <w:spacing w:val="26"/>
        </w:rPr>
        <w:t xml:space="preserve"> </w:t>
      </w:r>
      <w:r>
        <w:t xml:space="preserve">идеи  </w:t>
      </w:r>
      <w:r>
        <w:rPr>
          <w:spacing w:val="27"/>
        </w:rPr>
        <w:t xml:space="preserve"> </w:t>
      </w:r>
      <w:r>
        <w:t xml:space="preserve">с  </w:t>
      </w:r>
      <w:r>
        <w:rPr>
          <w:spacing w:val="27"/>
        </w:rPr>
        <w:t xml:space="preserve"> </w:t>
      </w:r>
      <w:r>
        <w:t xml:space="preserve">позиции  </w:t>
      </w:r>
      <w:r>
        <w:rPr>
          <w:spacing w:val="27"/>
        </w:rPr>
        <w:t xml:space="preserve"> </w:t>
      </w:r>
      <w:r>
        <w:t xml:space="preserve">новизны,  </w:t>
      </w:r>
      <w:r>
        <w:rPr>
          <w:spacing w:val="27"/>
        </w:rPr>
        <w:t xml:space="preserve"> </w:t>
      </w:r>
      <w:r>
        <w:t>оригинальности,</w:t>
      </w:r>
    </w:p>
    <w:p w:rsidR="001E7CBD" w:rsidRDefault="001E7CBD">
      <w:pPr>
        <w:sectPr w:rsidR="001E7CBD">
          <w:pgSz w:w="11910" w:h="16850"/>
          <w:pgMar w:top="840" w:right="340" w:bottom="280" w:left="740" w:header="600" w:footer="0" w:gutter="0"/>
          <w:cols w:space="720"/>
        </w:sectPr>
      </w:pPr>
    </w:p>
    <w:p w:rsidR="001E7CBD" w:rsidRDefault="009458D3">
      <w:pPr>
        <w:pStyle w:val="a3"/>
        <w:tabs>
          <w:tab w:val="left" w:pos="2812"/>
          <w:tab w:val="left" w:pos="5088"/>
          <w:tab w:val="left" w:pos="7142"/>
          <w:tab w:val="left" w:pos="9301"/>
        </w:tabs>
        <w:spacing w:before="6" w:line="360" w:lineRule="auto"/>
        <w:ind w:right="220" w:firstLine="0"/>
      </w:pPr>
      <w:r>
        <w:lastRenderedPageBreak/>
        <w:t>практической</w:t>
      </w:r>
      <w:r>
        <w:tab/>
        <w:t>значимости;</w:t>
      </w:r>
      <w:r>
        <w:tab/>
        <w:t>проявлять</w:t>
      </w:r>
      <w:r>
        <w:tab/>
        <w:t>творческие</w:t>
      </w:r>
      <w:r>
        <w:tab/>
        <w:t>способности</w:t>
      </w:r>
      <w:r>
        <w:rPr>
          <w:spacing w:val="-58"/>
        </w:rPr>
        <w:t xml:space="preserve"> </w:t>
      </w:r>
      <w:r>
        <w:t>и</w:t>
      </w:r>
      <w:r>
        <w:rPr>
          <w:spacing w:val="-1"/>
        </w:rPr>
        <w:t xml:space="preserve"> </w:t>
      </w:r>
      <w:r>
        <w:t>воображение, быть</w:t>
      </w:r>
      <w:r>
        <w:rPr>
          <w:spacing w:val="1"/>
        </w:rPr>
        <w:t xml:space="preserve"> </w:t>
      </w:r>
      <w:r>
        <w:t>инициативным.</w:t>
      </w:r>
    </w:p>
    <w:p w:rsidR="001E7CBD" w:rsidRDefault="009458D3">
      <w:pPr>
        <w:pStyle w:val="a4"/>
        <w:numPr>
          <w:ilvl w:val="2"/>
          <w:numId w:val="89"/>
        </w:numPr>
        <w:tabs>
          <w:tab w:val="left" w:pos="1822"/>
        </w:tabs>
        <w:spacing w:line="360" w:lineRule="auto"/>
        <w:ind w:right="224" w:firstLine="708"/>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1"/>
          <w:sz w:val="24"/>
        </w:rPr>
        <w:t xml:space="preserve"> </w:t>
      </w:r>
      <w:r>
        <w:rPr>
          <w:sz w:val="24"/>
        </w:rPr>
        <w:t>программы по  русскому</w:t>
      </w:r>
      <w:r>
        <w:rPr>
          <w:spacing w:val="-5"/>
          <w:sz w:val="24"/>
        </w:rPr>
        <w:t xml:space="preserve"> </w:t>
      </w:r>
      <w:r>
        <w:rPr>
          <w:sz w:val="24"/>
        </w:rPr>
        <w:t>языку:</w:t>
      </w:r>
    </w:p>
    <w:p w:rsidR="001E7CBD" w:rsidRDefault="009458D3">
      <w:pPr>
        <w:pStyle w:val="a4"/>
        <w:numPr>
          <w:ilvl w:val="3"/>
          <w:numId w:val="89"/>
        </w:numPr>
        <w:tabs>
          <w:tab w:val="left" w:pos="2002"/>
        </w:tabs>
        <w:ind w:hanging="901"/>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языке.</w:t>
      </w:r>
    </w:p>
    <w:p w:rsidR="001E7CBD" w:rsidRDefault="009458D3">
      <w:pPr>
        <w:pStyle w:val="a3"/>
        <w:spacing w:before="137" w:line="360" w:lineRule="auto"/>
        <w:ind w:right="227"/>
      </w:pPr>
      <w:r>
        <w:t>Иметь</w:t>
      </w:r>
      <w:r>
        <w:rPr>
          <w:spacing w:val="1"/>
        </w:rPr>
        <w:t xml:space="preserve"> </w:t>
      </w:r>
      <w:r>
        <w:t>представление</w:t>
      </w:r>
      <w:r>
        <w:rPr>
          <w:spacing w:val="1"/>
        </w:rPr>
        <w:t xml:space="preserve"> </w:t>
      </w:r>
      <w:r>
        <w:t>о</w:t>
      </w:r>
      <w:r>
        <w:rPr>
          <w:spacing w:val="1"/>
        </w:rPr>
        <w:t xml:space="preserve"> </w:t>
      </w:r>
      <w:r>
        <w:t>языке</w:t>
      </w:r>
      <w:r>
        <w:rPr>
          <w:spacing w:val="1"/>
        </w:rPr>
        <w:t xml:space="preserve"> </w:t>
      </w:r>
      <w:r>
        <w:t>как</w:t>
      </w:r>
      <w:r>
        <w:rPr>
          <w:spacing w:val="1"/>
        </w:rPr>
        <w:t xml:space="preserve"> </w:t>
      </w:r>
      <w:r>
        <w:t>знаковой</w:t>
      </w:r>
      <w:r>
        <w:rPr>
          <w:spacing w:val="1"/>
        </w:rPr>
        <w:t xml:space="preserve"> </w:t>
      </w:r>
      <w:r>
        <w:t>системе,</w:t>
      </w:r>
      <w:r>
        <w:rPr>
          <w:spacing w:val="1"/>
        </w:rPr>
        <w:t xml:space="preserve"> </w:t>
      </w:r>
      <w:r>
        <w:t>об</w:t>
      </w:r>
      <w:r>
        <w:rPr>
          <w:spacing w:val="1"/>
        </w:rPr>
        <w:t xml:space="preserve"> </w:t>
      </w:r>
      <w:r>
        <w:t>основных</w:t>
      </w:r>
      <w:r>
        <w:rPr>
          <w:spacing w:val="1"/>
        </w:rPr>
        <w:t xml:space="preserve"> </w:t>
      </w:r>
      <w:r>
        <w:t>функциях</w:t>
      </w:r>
      <w:r>
        <w:rPr>
          <w:spacing w:val="1"/>
        </w:rPr>
        <w:t xml:space="preserve"> </w:t>
      </w:r>
      <w:r>
        <w:t>языка;</w:t>
      </w:r>
      <w:r>
        <w:rPr>
          <w:spacing w:val="1"/>
        </w:rPr>
        <w:t xml:space="preserve"> </w:t>
      </w:r>
      <w:r>
        <w:t>о</w:t>
      </w:r>
      <w:r>
        <w:rPr>
          <w:spacing w:val="1"/>
        </w:rPr>
        <w:t xml:space="preserve"> </w:t>
      </w:r>
      <w:r>
        <w:t>лингвистике</w:t>
      </w:r>
      <w:r>
        <w:rPr>
          <w:spacing w:val="-2"/>
        </w:rPr>
        <w:t xml:space="preserve"> </w:t>
      </w:r>
      <w:r>
        <w:t>как</w:t>
      </w:r>
      <w:r>
        <w:rPr>
          <w:spacing w:val="-2"/>
        </w:rPr>
        <w:t xml:space="preserve"> </w:t>
      </w:r>
      <w:r>
        <w:t>науке.</w:t>
      </w:r>
    </w:p>
    <w:p w:rsidR="001E7CBD" w:rsidRDefault="009458D3">
      <w:pPr>
        <w:pStyle w:val="a3"/>
        <w:tabs>
          <w:tab w:val="left" w:pos="2299"/>
          <w:tab w:val="left" w:pos="2493"/>
          <w:tab w:val="left" w:pos="4695"/>
          <w:tab w:val="left" w:pos="4964"/>
          <w:tab w:val="left" w:pos="6580"/>
          <w:tab w:val="left" w:pos="6794"/>
          <w:tab w:val="left" w:pos="8824"/>
          <w:tab w:val="left" w:pos="9647"/>
        </w:tabs>
        <w:spacing w:line="360" w:lineRule="auto"/>
        <w:ind w:right="224"/>
      </w:pPr>
      <w:r>
        <w:t>Опознавать</w:t>
      </w:r>
      <w:r>
        <w:rPr>
          <w:spacing w:val="1"/>
        </w:rPr>
        <w:t xml:space="preserve"> </w:t>
      </w:r>
      <w:r>
        <w:t>лексику</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лексику,</w:t>
      </w:r>
      <w:r>
        <w:rPr>
          <w:spacing w:val="1"/>
        </w:rPr>
        <w:t xml:space="preserve"> </w:t>
      </w:r>
      <w:r>
        <w:t>отражающую</w:t>
      </w:r>
      <w:r>
        <w:tab/>
      </w:r>
      <w:r>
        <w:tab/>
        <w:t>традиционные</w:t>
      </w:r>
      <w:r>
        <w:tab/>
        <w:t>российские</w:t>
      </w:r>
      <w:r>
        <w:tab/>
        <w:t>духовно-нравственные</w:t>
      </w:r>
      <w:r>
        <w:tab/>
      </w:r>
      <w:r>
        <w:rPr>
          <w:spacing w:val="-1"/>
        </w:rPr>
        <w:t>ценности</w:t>
      </w:r>
      <w:r>
        <w:rPr>
          <w:spacing w:val="-58"/>
        </w:rPr>
        <w:t xml:space="preserve"> </w:t>
      </w:r>
      <w:r>
        <w:t>в художественных текстах и публицистике; объяснять значения данных лексических единиц с</w:t>
      </w:r>
      <w:r>
        <w:rPr>
          <w:spacing w:val="1"/>
        </w:rPr>
        <w:t xml:space="preserve"> </w:t>
      </w:r>
      <w:r>
        <w:t>помощью</w:t>
      </w:r>
      <w:r>
        <w:tab/>
        <w:t>лингвистических</w:t>
      </w:r>
      <w:r>
        <w:tab/>
      </w:r>
      <w:r>
        <w:tab/>
        <w:t>словарей</w:t>
      </w:r>
      <w:r>
        <w:tab/>
      </w:r>
      <w:r>
        <w:tab/>
        <w:t>(толковых,</w:t>
      </w:r>
      <w:r>
        <w:tab/>
        <w:t>этимологических</w:t>
      </w:r>
      <w:r>
        <w:rPr>
          <w:spacing w:val="-58"/>
        </w:rPr>
        <w:t xml:space="preserve"> </w:t>
      </w:r>
      <w:r>
        <w:t>и других); комментировать фразеологизмы с точки зрения отражения в них истории и культуры</w:t>
      </w:r>
      <w:r>
        <w:rPr>
          <w:spacing w:val="1"/>
        </w:rPr>
        <w:t xml:space="preserve"> </w:t>
      </w:r>
      <w:r>
        <w:t>народа</w:t>
      </w:r>
      <w:r>
        <w:rPr>
          <w:spacing w:val="-2"/>
        </w:rPr>
        <w:t xml:space="preserve"> </w:t>
      </w:r>
      <w:r>
        <w:t>(в</w:t>
      </w:r>
      <w:r>
        <w:rPr>
          <w:spacing w:val="-1"/>
        </w:rPr>
        <w:t xml:space="preserve"> </w:t>
      </w:r>
      <w:r>
        <w:t>рамках</w:t>
      </w:r>
      <w:r>
        <w:rPr>
          <w:spacing w:val="2"/>
        </w:rPr>
        <w:t xml:space="preserve"> </w:t>
      </w:r>
      <w:r>
        <w:t>изученного).</w:t>
      </w:r>
    </w:p>
    <w:p w:rsidR="001E7CBD" w:rsidRDefault="009458D3">
      <w:pPr>
        <w:pStyle w:val="a3"/>
        <w:spacing w:before="1" w:line="360" w:lineRule="auto"/>
        <w:ind w:right="225"/>
      </w:pPr>
      <w:r>
        <w:t xml:space="preserve">Понимать        </w:t>
      </w:r>
      <w:r>
        <w:rPr>
          <w:spacing w:val="1"/>
        </w:rPr>
        <w:t xml:space="preserve"> </w:t>
      </w:r>
      <w:r>
        <w:t xml:space="preserve">и        </w:t>
      </w:r>
      <w:r>
        <w:rPr>
          <w:spacing w:val="1"/>
        </w:rPr>
        <w:t xml:space="preserve"> </w:t>
      </w:r>
      <w:r>
        <w:t xml:space="preserve">уметь        </w:t>
      </w:r>
      <w:r>
        <w:rPr>
          <w:spacing w:val="1"/>
        </w:rPr>
        <w:t xml:space="preserve"> </w:t>
      </w:r>
      <w:r>
        <w:t xml:space="preserve">комментировать        </w:t>
      </w:r>
      <w:r>
        <w:rPr>
          <w:spacing w:val="1"/>
        </w:rPr>
        <w:t xml:space="preserve"> </w:t>
      </w:r>
      <w:r>
        <w:t>функции          русского          языка</w:t>
      </w:r>
      <w:r>
        <w:rPr>
          <w:spacing w:val="1"/>
        </w:rPr>
        <w:t xml:space="preserve"> </w:t>
      </w:r>
      <w:r>
        <w:t>как государственного языка Российской Федерации и языка межнационального общения народов</w:t>
      </w:r>
      <w:r>
        <w:rPr>
          <w:spacing w:val="1"/>
        </w:rPr>
        <w:t xml:space="preserve"> </w:t>
      </w:r>
      <w:r>
        <w:t xml:space="preserve">России,         </w:t>
      </w:r>
      <w:r>
        <w:rPr>
          <w:spacing w:val="22"/>
        </w:rPr>
        <w:t xml:space="preserve"> </w:t>
      </w:r>
      <w:r>
        <w:t xml:space="preserve">одного         </w:t>
      </w:r>
      <w:r>
        <w:rPr>
          <w:spacing w:val="20"/>
        </w:rPr>
        <w:t xml:space="preserve"> </w:t>
      </w:r>
      <w:r>
        <w:t xml:space="preserve">из         </w:t>
      </w:r>
      <w:r>
        <w:rPr>
          <w:spacing w:val="23"/>
        </w:rPr>
        <w:t xml:space="preserve"> </w:t>
      </w:r>
      <w:r>
        <w:t xml:space="preserve">мировых         </w:t>
      </w:r>
      <w:r>
        <w:rPr>
          <w:spacing w:val="22"/>
        </w:rPr>
        <w:t xml:space="preserve"> </w:t>
      </w:r>
      <w:r>
        <w:t xml:space="preserve">языков         </w:t>
      </w:r>
      <w:r>
        <w:rPr>
          <w:spacing w:val="22"/>
        </w:rPr>
        <w:t xml:space="preserve"> </w:t>
      </w:r>
      <w:r>
        <w:t xml:space="preserve">(с         </w:t>
      </w:r>
      <w:r>
        <w:rPr>
          <w:spacing w:val="21"/>
        </w:rPr>
        <w:t xml:space="preserve"> </w:t>
      </w:r>
      <w:r>
        <w:t xml:space="preserve">опорой         </w:t>
      </w:r>
      <w:r>
        <w:rPr>
          <w:spacing w:val="21"/>
        </w:rPr>
        <w:t xml:space="preserve"> </w:t>
      </w:r>
      <w:r>
        <w:t xml:space="preserve">на         </w:t>
      </w:r>
      <w:r>
        <w:rPr>
          <w:spacing w:val="21"/>
        </w:rPr>
        <w:t xml:space="preserve"> </w:t>
      </w:r>
      <w:r>
        <w:t>статью</w:t>
      </w:r>
    </w:p>
    <w:p w:rsidR="001E7CBD" w:rsidRDefault="009458D3">
      <w:pPr>
        <w:pStyle w:val="a3"/>
        <w:spacing w:line="275" w:lineRule="exact"/>
        <w:ind w:firstLine="0"/>
      </w:pPr>
      <w:r>
        <w:t xml:space="preserve">68   </w:t>
      </w:r>
      <w:r>
        <w:rPr>
          <w:spacing w:val="28"/>
        </w:rPr>
        <w:t xml:space="preserve"> </w:t>
      </w:r>
      <w:r>
        <w:t xml:space="preserve">Конституции   </w:t>
      </w:r>
      <w:r>
        <w:rPr>
          <w:spacing w:val="29"/>
        </w:rPr>
        <w:t xml:space="preserve"> </w:t>
      </w:r>
      <w:r>
        <w:t xml:space="preserve">Российской   </w:t>
      </w:r>
      <w:r>
        <w:rPr>
          <w:spacing w:val="29"/>
        </w:rPr>
        <w:t xml:space="preserve"> </w:t>
      </w:r>
      <w:r>
        <w:t xml:space="preserve">Федерации,   </w:t>
      </w:r>
      <w:r>
        <w:rPr>
          <w:spacing w:val="26"/>
        </w:rPr>
        <w:t xml:space="preserve"> </w:t>
      </w:r>
      <w:r>
        <w:t xml:space="preserve">Федеральный   </w:t>
      </w:r>
      <w:r>
        <w:rPr>
          <w:spacing w:val="29"/>
        </w:rPr>
        <w:t xml:space="preserve"> </w:t>
      </w:r>
      <w:r>
        <w:t xml:space="preserve">закон   </w:t>
      </w:r>
      <w:r>
        <w:rPr>
          <w:spacing w:val="29"/>
        </w:rPr>
        <w:t xml:space="preserve"> </w:t>
      </w:r>
      <w:r>
        <w:t xml:space="preserve">от   </w:t>
      </w:r>
      <w:r>
        <w:rPr>
          <w:spacing w:val="29"/>
        </w:rPr>
        <w:t xml:space="preserve"> </w:t>
      </w:r>
      <w:r>
        <w:t xml:space="preserve">1   </w:t>
      </w:r>
      <w:r>
        <w:rPr>
          <w:spacing w:val="28"/>
        </w:rPr>
        <w:t xml:space="preserve"> </w:t>
      </w:r>
      <w:r>
        <w:t xml:space="preserve">июня   </w:t>
      </w:r>
      <w:r>
        <w:rPr>
          <w:spacing w:val="28"/>
        </w:rPr>
        <w:t xml:space="preserve"> </w:t>
      </w:r>
      <w:r>
        <w:t xml:space="preserve">2005   </w:t>
      </w:r>
      <w:r>
        <w:rPr>
          <w:spacing w:val="29"/>
        </w:rPr>
        <w:t xml:space="preserve"> </w:t>
      </w:r>
      <w:r>
        <w:t>г.</w:t>
      </w:r>
    </w:p>
    <w:p w:rsidR="001E7CBD" w:rsidRDefault="009458D3">
      <w:pPr>
        <w:pStyle w:val="a3"/>
        <w:spacing w:before="140" w:line="360" w:lineRule="auto"/>
        <w:ind w:right="224" w:firstLine="0"/>
      </w:pPr>
      <w:r>
        <w:t>№ 53-ФЗ «О государственном языке Российской Федерации»</w:t>
      </w:r>
      <w:r>
        <w:rPr>
          <w:vertAlign w:val="superscript"/>
        </w:rPr>
        <w:t>16</w:t>
      </w:r>
      <w:r>
        <w:t>, Федеральный закон «О внесении</w:t>
      </w:r>
      <w:r>
        <w:rPr>
          <w:spacing w:val="1"/>
        </w:rPr>
        <w:t xml:space="preserve"> </w:t>
      </w:r>
      <w:r>
        <w:t>изменений в</w:t>
      </w:r>
      <w:r>
        <w:rPr>
          <w:spacing w:val="-1"/>
        </w:rPr>
        <w:t xml:space="preserve"> </w:t>
      </w:r>
      <w:r>
        <w:t>Федеральный закон</w:t>
      </w:r>
      <w:r>
        <w:rPr>
          <w:spacing w:val="3"/>
        </w:rPr>
        <w:t xml:space="preserve"> </w:t>
      </w:r>
      <w:r>
        <w:t>«О</w:t>
      </w:r>
      <w:r>
        <w:rPr>
          <w:spacing w:val="1"/>
        </w:rPr>
        <w:t xml:space="preserve"> </w:t>
      </w:r>
      <w:r>
        <w:t>государственном</w:t>
      </w:r>
      <w:r>
        <w:rPr>
          <w:spacing w:val="-1"/>
        </w:rPr>
        <w:t xml:space="preserve"> </w:t>
      </w:r>
      <w:r>
        <w:t>языке</w:t>
      </w:r>
      <w:r>
        <w:rPr>
          <w:spacing w:val="-1"/>
        </w:rPr>
        <w:t xml:space="preserve"> </w:t>
      </w:r>
      <w:r>
        <w:t>Российской Федерации»</w:t>
      </w:r>
      <w:r>
        <w:rPr>
          <w:spacing w:val="-7"/>
        </w:rPr>
        <w:t xml:space="preserve"> </w:t>
      </w:r>
      <w:r>
        <w:t>от 28.02.2023</w:t>
      </w:r>
    </w:p>
    <w:p w:rsidR="001E7CBD" w:rsidRDefault="009458D3">
      <w:pPr>
        <w:pStyle w:val="a3"/>
        <w:spacing w:line="360" w:lineRule="auto"/>
        <w:ind w:right="221" w:firstLine="0"/>
      </w:pPr>
      <w:r>
        <w:t>№ 52-ФЗ</w:t>
      </w:r>
      <w:r>
        <w:rPr>
          <w:vertAlign w:val="superscript"/>
        </w:rPr>
        <w:t>17</w:t>
      </w:r>
      <w:r>
        <w:rPr>
          <w:spacing w:val="1"/>
        </w:rPr>
        <w:t xml:space="preserve"> </w:t>
      </w:r>
      <w:r>
        <w:t>, Закон Российской Федерации от25 октября 1991 г. № 1807-1 «О языках народов</w:t>
      </w:r>
      <w:r>
        <w:rPr>
          <w:spacing w:val="1"/>
        </w:rPr>
        <w:t xml:space="preserve"> </w:t>
      </w:r>
      <w:r>
        <w:t>Российской</w:t>
      </w:r>
      <w:r>
        <w:rPr>
          <w:spacing w:val="-1"/>
        </w:rPr>
        <w:t xml:space="preserve"> </w:t>
      </w:r>
      <w:r>
        <w:t>Федерации»</w:t>
      </w:r>
      <w:r>
        <w:rPr>
          <w:vertAlign w:val="superscript"/>
        </w:rPr>
        <w:t>20</w:t>
      </w:r>
      <w:r>
        <w:t>).</w:t>
      </w:r>
    </w:p>
    <w:p w:rsidR="001E7CBD" w:rsidRDefault="009458D3">
      <w:pPr>
        <w:pStyle w:val="a3"/>
        <w:spacing w:line="360" w:lineRule="auto"/>
        <w:ind w:right="230"/>
      </w:pPr>
      <w:r>
        <w:t>Различать</w:t>
      </w:r>
      <w:r>
        <w:rPr>
          <w:spacing w:val="1"/>
        </w:rPr>
        <w:t xml:space="preserve"> </w:t>
      </w:r>
      <w:r>
        <w:t>формы</w:t>
      </w:r>
      <w:r>
        <w:rPr>
          <w:spacing w:val="1"/>
        </w:rPr>
        <w:t xml:space="preserve"> </w:t>
      </w:r>
      <w:r>
        <w:t>существования</w:t>
      </w:r>
      <w:r>
        <w:rPr>
          <w:spacing w:val="1"/>
        </w:rPr>
        <w:t xml:space="preserve"> </w:t>
      </w:r>
      <w:r>
        <w:t>русского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57"/>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t>знать</w:t>
      </w:r>
      <w:r>
        <w:rPr>
          <w:spacing w:val="1"/>
        </w:rPr>
        <w:t xml:space="preserve"> </w:t>
      </w:r>
      <w:r>
        <w:t>и</w:t>
      </w:r>
      <w:r>
        <w:rPr>
          <w:spacing w:val="1"/>
        </w:rPr>
        <w:t xml:space="preserve"> </w:t>
      </w:r>
      <w:r>
        <w:t>характеризовать</w:t>
      </w:r>
      <w:r>
        <w:rPr>
          <w:spacing w:val="1"/>
        </w:rPr>
        <w:t xml:space="preserve"> </w:t>
      </w:r>
      <w:r>
        <w:t>признаки</w:t>
      </w:r>
      <w:r>
        <w:rPr>
          <w:spacing w:val="-4"/>
        </w:rPr>
        <w:t xml:space="preserve"> </w:t>
      </w:r>
      <w:r>
        <w:t>литературного</w:t>
      </w:r>
      <w:r>
        <w:rPr>
          <w:spacing w:val="-3"/>
        </w:rPr>
        <w:t xml:space="preserve"> </w:t>
      </w:r>
      <w:r>
        <w:t>языка</w:t>
      </w:r>
      <w:r>
        <w:rPr>
          <w:spacing w:val="-2"/>
        </w:rPr>
        <w:t xml:space="preserve"> </w:t>
      </w:r>
      <w:r>
        <w:t>и</w:t>
      </w:r>
      <w:r>
        <w:rPr>
          <w:spacing w:val="-2"/>
        </w:rPr>
        <w:t xml:space="preserve"> </w:t>
      </w:r>
      <w:r>
        <w:t>его</w:t>
      </w:r>
      <w:r>
        <w:rPr>
          <w:spacing w:val="-3"/>
        </w:rPr>
        <w:t xml:space="preserve"> </w:t>
      </w:r>
      <w:r>
        <w:t>роль</w:t>
      </w:r>
      <w:r>
        <w:rPr>
          <w:spacing w:val="-2"/>
        </w:rPr>
        <w:t xml:space="preserve"> </w:t>
      </w:r>
      <w:r>
        <w:t>в</w:t>
      </w:r>
      <w:r>
        <w:rPr>
          <w:spacing w:val="-3"/>
        </w:rPr>
        <w:t xml:space="preserve"> </w:t>
      </w:r>
      <w:r>
        <w:t>обществе;</w:t>
      </w:r>
      <w:r>
        <w:rPr>
          <w:spacing w:val="-2"/>
        </w:rPr>
        <w:t xml:space="preserve"> </w:t>
      </w:r>
      <w:r>
        <w:t>использовать</w:t>
      </w:r>
      <w:r>
        <w:rPr>
          <w:spacing w:val="-2"/>
        </w:rPr>
        <w:t xml:space="preserve"> </w:t>
      </w:r>
      <w:r>
        <w:t>эти</w:t>
      </w:r>
      <w:r>
        <w:rPr>
          <w:spacing w:val="-2"/>
        </w:rPr>
        <w:t xml:space="preserve"> </w:t>
      </w:r>
      <w:r>
        <w:t>знания</w:t>
      </w:r>
      <w:r>
        <w:rPr>
          <w:spacing w:val="-2"/>
        </w:rPr>
        <w:t xml:space="preserve"> </w:t>
      </w:r>
      <w:r>
        <w:t>в</w:t>
      </w:r>
      <w:r>
        <w:rPr>
          <w:spacing w:val="-3"/>
        </w:rPr>
        <w:t xml:space="preserve"> </w:t>
      </w:r>
      <w:r>
        <w:t>речевой</w:t>
      </w:r>
      <w:r>
        <w:rPr>
          <w:spacing w:val="-2"/>
        </w:rPr>
        <w:t xml:space="preserve"> </w:t>
      </w:r>
      <w:r>
        <w:t>практике.</w:t>
      </w:r>
    </w:p>
    <w:p w:rsidR="001E7CBD" w:rsidRDefault="009458D3">
      <w:pPr>
        <w:pStyle w:val="a4"/>
        <w:numPr>
          <w:ilvl w:val="3"/>
          <w:numId w:val="89"/>
        </w:numPr>
        <w:tabs>
          <w:tab w:val="left" w:pos="2002"/>
        </w:tabs>
        <w:spacing w:line="275" w:lineRule="exact"/>
        <w:ind w:hanging="901"/>
        <w:rPr>
          <w:sz w:val="24"/>
        </w:rPr>
      </w:pPr>
      <w:r>
        <w:rPr>
          <w:sz w:val="24"/>
        </w:rPr>
        <w:t>Язык</w:t>
      </w:r>
      <w:r>
        <w:rPr>
          <w:spacing w:val="-2"/>
          <w:sz w:val="24"/>
        </w:rPr>
        <w:t xml:space="preserve"> </w:t>
      </w:r>
      <w:r>
        <w:rPr>
          <w:sz w:val="24"/>
        </w:rPr>
        <w:t>и</w:t>
      </w:r>
      <w:r>
        <w:rPr>
          <w:spacing w:val="-1"/>
          <w:sz w:val="24"/>
        </w:rPr>
        <w:t xml:space="preserve"> </w:t>
      </w:r>
      <w:r>
        <w:rPr>
          <w:sz w:val="24"/>
        </w:rPr>
        <w:t>речь.</w:t>
      </w:r>
      <w:r>
        <w:rPr>
          <w:spacing w:val="-2"/>
          <w:sz w:val="24"/>
        </w:rPr>
        <w:t xml:space="preserve"> </w:t>
      </w:r>
      <w:r>
        <w:rPr>
          <w:sz w:val="24"/>
        </w:rPr>
        <w:t>Культура</w:t>
      </w:r>
      <w:r>
        <w:rPr>
          <w:spacing w:val="-3"/>
          <w:sz w:val="24"/>
        </w:rPr>
        <w:t xml:space="preserve"> </w:t>
      </w:r>
      <w:r>
        <w:rPr>
          <w:sz w:val="24"/>
        </w:rPr>
        <w:t>речи.</w:t>
      </w:r>
    </w:p>
    <w:p w:rsidR="001E7CBD" w:rsidRDefault="009458D3">
      <w:pPr>
        <w:pStyle w:val="a3"/>
        <w:tabs>
          <w:tab w:val="left" w:pos="1985"/>
          <w:tab w:val="left" w:pos="3722"/>
          <w:tab w:val="left" w:pos="4082"/>
          <w:tab w:val="left" w:pos="5161"/>
          <w:tab w:val="left" w:pos="5991"/>
          <w:tab w:val="left" w:pos="6571"/>
          <w:tab w:val="left" w:pos="7679"/>
          <w:tab w:val="left" w:pos="8465"/>
          <w:tab w:val="left" w:pos="9688"/>
        </w:tabs>
        <w:spacing w:before="139" w:line="360" w:lineRule="auto"/>
        <w:ind w:right="233"/>
        <w:jc w:val="left"/>
      </w:pPr>
      <w:r>
        <w:t>Иметь</w:t>
      </w:r>
      <w:r>
        <w:tab/>
        <w:t>представление</w:t>
      </w:r>
      <w:r>
        <w:tab/>
        <w:t>о</w:t>
      </w:r>
      <w:r>
        <w:tab/>
        <w:t>русском</w:t>
      </w:r>
      <w:r>
        <w:tab/>
        <w:t>языке</w:t>
      </w:r>
      <w:r>
        <w:tab/>
        <w:t>как</w:t>
      </w:r>
      <w:r>
        <w:tab/>
        <w:t>системе,</w:t>
      </w:r>
      <w:r>
        <w:tab/>
        <w:t>знать</w:t>
      </w:r>
      <w:r>
        <w:tab/>
        <w:t>основные</w:t>
      </w:r>
      <w:r>
        <w:tab/>
      </w:r>
      <w:r>
        <w:rPr>
          <w:spacing w:val="-1"/>
        </w:rPr>
        <w:t>единицы</w:t>
      </w:r>
      <w:r>
        <w:rPr>
          <w:spacing w:val="-57"/>
        </w:rPr>
        <w:t xml:space="preserve"> </w:t>
      </w:r>
      <w:r>
        <w:t>и уровни</w:t>
      </w:r>
      <w:r>
        <w:rPr>
          <w:spacing w:val="-3"/>
        </w:rPr>
        <w:t xml:space="preserve"> </w:t>
      </w:r>
      <w:r>
        <w:t>языковой</w:t>
      </w:r>
      <w:r>
        <w:rPr>
          <w:spacing w:val="-3"/>
        </w:rPr>
        <w:t xml:space="preserve"> </w:t>
      </w:r>
      <w:r>
        <w:t>системы,</w:t>
      </w:r>
      <w:r>
        <w:rPr>
          <w:spacing w:val="-3"/>
        </w:rPr>
        <w:t xml:space="preserve"> </w:t>
      </w:r>
      <w:r>
        <w:t>анализировать</w:t>
      </w:r>
      <w:r>
        <w:rPr>
          <w:spacing w:val="-3"/>
        </w:rPr>
        <w:t xml:space="preserve"> </w:t>
      </w:r>
      <w:r>
        <w:t>языковые</w:t>
      </w:r>
      <w:r>
        <w:rPr>
          <w:spacing w:val="-4"/>
        </w:rPr>
        <w:t xml:space="preserve"> </w:t>
      </w:r>
      <w:r>
        <w:t>единицы</w:t>
      </w:r>
      <w:r>
        <w:rPr>
          <w:spacing w:val="-3"/>
        </w:rPr>
        <w:t xml:space="preserve"> </w:t>
      </w:r>
      <w:r>
        <w:t>разных</w:t>
      </w:r>
      <w:r>
        <w:rPr>
          <w:spacing w:val="-3"/>
        </w:rPr>
        <w:t xml:space="preserve"> </w:t>
      </w:r>
      <w:r>
        <w:t>уровней</w:t>
      </w:r>
      <w:r>
        <w:rPr>
          <w:spacing w:val="-3"/>
        </w:rPr>
        <w:t xml:space="preserve"> </w:t>
      </w:r>
      <w:r>
        <w:t>языковой</w:t>
      </w:r>
      <w:r>
        <w:rPr>
          <w:spacing w:val="-3"/>
        </w:rPr>
        <w:t xml:space="preserve"> </w:t>
      </w:r>
      <w:r>
        <w:t>системы.</w:t>
      </w:r>
    </w:p>
    <w:p w:rsidR="001E7CBD" w:rsidRDefault="009458D3">
      <w:pPr>
        <w:pStyle w:val="a3"/>
        <w:ind w:left="1101" w:firstLine="0"/>
        <w:jc w:val="left"/>
      </w:pPr>
      <w:r>
        <w:t>Иметь</w:t>
      </w:r>
      <w:r>
        <w:rPr>
          <w:spacing w:val="-3"/>
        </w:rPr>
        <w:t xml:space="preserve"> </w:t>
      </w:r>
      <w:r>
        <w:t>представление</w:t>
      </w:r>
      <w:r>
        <w:rPr>
          <w:spacing w:val="-3"/>
        </w:rPr>
        <w:t xml:space="preserve"> </w:t>
      </w:r>
      <w:r>
        <w:t>о</w:t>
      </w:r>
      <w:r>
        <w:rPr>
          <w:spacing w:val="-3"/>
        </w:rPr>
        <w:t xml:space="preserve"> </w:t>
      </w:r>
      <w:r>
        <w:t>культуре</w:t>
      </w:r>
      <w:r>
        <w:rPr>
          <w:spacing w:val="-3"/>
        </w:rPr>
        <w:t xml:space="preserve"> </w:t>
      </w:r>
      <w:r>
        <w:t>речи</w:t>
      </w:r>
      <w:r>
        <w:rPr>
          <w:spacing w:val="-2"/>
        </w:rPr>
        <w:t xml:space="preserve"> </w:t>
      </w:r>
      <w:r>
        <w:t>как</w:t>
      </w:r>
      <w:r>
        <w:rPr>
          <w:spacing w:val="-3"/>
        </w:rPr>
        <w:t xml:space="preserve"> </w:t>
      </w:r>
      <w:r>
        <w:t>разделе</w:t>
      </w:r>
      <w:r>
        <w:rPr>
          <w:spacing w:val="-3"/>
        </w:rPr>
        <w:t xml:space="preserve"> </w:t>
      </w:r>
      <w:r>
        <w:t>лингвистики.</w:t>
      </w:r>
    </w:p>
    <w:p w:rsidR="001E7CBD" w:rsidRDefault="009458D3">
      <w:pPr>
        <w:pStyle w:val="a3"/>
        <w:spacing w:before="137" w:line="360" w:lineRule="auto"/>
        <w:jc w:val="left"/>
      </w:pPr>
      <w:r>
        <w:t>Комментировать</w:t>
      </w:r>
      <w:r>
        <w:rPr>
          <w:spacing w:val="6"/>
        </w:rPr>
        <w:t xml:space="preserve"> </w:t>
      </w:r>
      <w:r>
        <w:t>нормативный,</w:t>
      </w:r>
      <w:r>
        <w:rPr>
          <w:spacing w:val="2"/>
        </w:rPr>
        <w:t xml:space="preserve"> </w:t>
      </w:r>
      <w:r>
        <w:t>коммуникативный</w:t>
      </w:r>
      <w:r>
        <w:rPr>
          <w:spacing w:val="5"/>
        </w:rPr>
        <w:t xml:space="preserve"> </w:t>
      </w:r>
      <w:r>
        <w:t>и</w:t>
      </w:r>
      <w:r>
        <w:rPr>
          <w:spacing w:val="3"/>
        </w:rPr>
        <w:t xml:space="preserve"> </w:t>
      </w:r>
      <w:r>
        <w:t>этический</w:t>
      </w:r>
      <w:r>
        <w:rPr>
          <w:spacing w:val="6"/>
        </w:rPr>
        <w:t xml:space="preserve"> </w:t>
      </w:r>
      <w:r>
        <w:t>аспекты</w:t>
      </w:r>
      <w:r>
        <w:rPr>
          <w:spacing w:val="4"/>
        </w:rPr>
        <w:t xml:space="preserve"> </w:t>
      </w:r>
      <w:r>
        <w:t>культуры</w:t>
      </w:r>
      <w:r>
        <w:rPr>
          <w:spacing w:val="4"/>
        </w:rPr>
        <w:t xml:space="preserve"> </w:t>
      </w:r>
      <w:r>
        <w:t>речи,</w:t>
      </w:r>
      <w:r>
        <w:rPr>
          <w:spacing w:val="-57"/>
        </w:rPr>
        <w:t xml:space="preserve"> </w:t>
      </w:r>
      <w:r>
        <w:t>приводить</w:t>
      </w:r>
      <w:r>
        <w:rPr>
          <w:spacing w:val="-1"/>
        </w:rPr>
        <w:t xml:space="preserve"> </w:t>
      </w:r>
      <w:r>
        <w:t>соответствующие</w:t>
      </w:r>
      <w:r>
        <w:rPr>
          <w:spacing w:val="-1"/>
        </w:rPr>
        <w:t xml:space="preserve"> </w:t>
      </w:r>
      <w:r>
        <w:t>примеры.</w:t>
      </w:r>
    </w:p>
    <w:p w:rsidR="001E7CBD" w:rsidRDefault="009458D3">
      <w:pPr>
        <w:pStyle w:val="a3"/>
        <w:spacing w:line="360" w:lineRule="auto"/>
        <w:jc w:val="left"/>
      </w:pPr>
      <w:r>
        <w:t>Анализировать</w:t>
      </w:r>
      <w:r>
        <w:rPr>
          <w:spacing w:val="8"/>
        </w:rPr>
        <w:t xml:space="preserve"> </w:t>
      </w:r>
      <w:r>
        <w:t>речевые</w:t>
      </w:r>
      <w:r>
        <w:rPr>
          <w:spacing w:val="7"/>
        </w:rPr>
        <w:t xml:space="preserve"> </w:t>
      </w:r>
      <w:r>
        <w:t>высказывания</w:t>
      </w:r>
      <w:r>
        <w:rPr>
          <w:spacing w:val="8"/>
        </w:rPr>
        <w:t xml:space="preserve"> </w:t>
      </w:r>
      <w:r>
        <w:t>с</w:t>
      </w:r>
      <w:r>
        <w:rPr>
          <w:spacing w:val="6"/>
        </w:rPr>
        <w:t xml:space="preserve"> </w:t>
      </w:r>
      <w:r>
        <w:t>точки</w:t>
      </w:r>
      <w:r>
        <w:rPr>
          <w:spacing w:val="9"/>
        </w:rPr>
        <w:t xml:space="preserve"> </w:t>
      </w:r>
      <w:r>
        <w:t>зрения</w:t>
      </w:r>
      <w:r>
        <w:rPr>
          <w:spacing w:val="8"/>
        </w:rPr>
        <w:t xml:space="preserve"> </w:t>
      </w:r>
      <w:r>
        <w:t>коммуникативной</w:t>
      </w:r>
      <w:r>
        <w:rPr>
          <w:spacing w:val="9"/>
        </w:rPr>
        <w:t xml:space="preserve"> </w:t>
      </w:r>
      <w:r>
        <w:t>целесообразности,</w:t>
      </w:r>
      <w:r>
        <w:rPr>
          <w:spacing w:val="-57"/>
        </w:rPr>
        <w:t xml:space="preserve"> </w:t>
      </w:r>
      <w:r>
        <w:t>уместности,</w:t>
      </w:r>
      <w:r>
        <w:rPr>
          <w:spacing w:val="57"/>
        </w:rPr>
        <w:t xml:space="preserve"> </w:t>
      </w:r>
      <w:r>
        <w:t>точности,</w:t>
      </w:r>
      <w:r>
        <w:rPr>
          <w:spacing w:val="55"/>
        </w:rPr>
        <w:t xml:space="preserve"> </w:t>
      </w:r>
      <w:r>
        <w:t>ясности,</w:t>
      </w:r>
      <w:r>
        <w:rPr>
          <w:spacing w:val="58"/>
        </w:rPr>
        <w:t xml:space="preserve"> </w:t>
      </w:r>
      <w:r>
        <w:t>выразительности,</w:t>
      </w:r>
      <w:r>
        <w:rPr>
          <w:spacing w:val="58"/>
        </w:rPr>
        <w:t xml:space="preserve"> </w:t>
      </w:r>
      <w:r>
        <w:t>соответствия</w:t>
      </w:r>
      <w:r>
        <w:rPr>
          <w:spacing w:val="55"/>
        </w:rPr>
        <w:t xml:space="preserve"> </w:t>
      </w:r>
      <w:r>
        <w:t>нормам</w:t>
      </w:r>
      <w:r>
        <w:rPr>
          <w:spacing w:val="57"/>
        </w:rPr>
        <w:t xml:space="preserve"> </w:t>
      </w:r>
      <w:r>
        <w:t>современного</w:t>
      </w:r>
      <w:r>
        <w:rPr>
          <w:spacing w:val="58"/>
        </w:rPr>
        <w:t xml:space="preserve"> </w:t>
      </w:r>
      <w:r>
        <w:t>русского</w:t>
      </w:r>
    </w:p>
    <w:p w:rsidR="001E7CBD" w:rsidRDefault="00D27AB4">
      <w:pPr>
        <w:pStyle w:val="a3"/>
        <w:spacing w:before="3"/>
        <w:ind w:left="0" w:firstLine="0"/>
        <w:jc w:val="left"/>
        <w:rPr>
          <w:sz w:val="10"/>
        </w:rPr>
      </w:pPr>
      <w:r>
        <w:rPr>
          <w:noProof/>
          <w:lang w:eastAsia="ru-RU"/>
        </w:rPr>
        <mc:AlternateContent>
          <mc:Choice Requires="wps">
            <w:drawing>
              <wp:anchor distT="0" distB="0" distL="0" distR="0" simplePos="0" relativeHeight="487595520" behindDoc="1" locked="0" layoutInCell="1" allowOverlap="1">
                <wp:simplePos x="0" y="0"/>
                <wp:positionH relativeFrom="page">
                  <wp:posOffset>719455</wp:posOffset>
                </wp:positionH>
                <wp:positionV relativeFrom="paragraph">
                  <wp:posOffset>100330</wp:posOffset>
                </wp:positionV>
                <wp:extent cx="1829435" cy="8890"/>
                <wp:effectExtent l="0" t="0" r="0" b="0"/>
                <wp:wrapTopAndBottom/>
                <wp:docPr id="3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A3566" id="Rectangle 37" o:spid="_x0000_s1026" style="position:absolute;margin-left:56.65pt;margin-top:7.9pt;width:144.05pt;height:.7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01+dwIAAPsEAAAOAAAAZHJzL2Uyb0RvYy54bWysVNuO0zAQfUfiHyy/d3PZ9JKo6WovFCEt&#10;sGLhA1zbaSwc29hu04L4d8ZOW1p4WSH64Hoy4/GZM2c8v9l1Em25dUKrGmdXKUZcUc2EWtf4y+fl&#10;aIaR80QxIrXiNd5zh28Wr1/Ne1PxXLdaMm4RJFGu6k2NW+9NlSSOtrwj7kobrsDZaNsRD6ZdJ8yS&#10;HrJ3MsnTdJL02jJjNeXOwdeHwYkXMX/TcOo/No3jHskaAzYfVxvXVViTxZxUa0tMK+gBBvkHFB0R&#10;Ci49pXognqCNFX+l6gS12unGX1HdJbppBOWxBqgmS/+o5rklhsdagBxnTjS5/5eWftg+WSRYja9L&#10;jBTpoEefgDWi1pKj62kgqDeugrhn82RDic48avrVIaXvWwjjt9bqvuWEAawsxCcXB4Lh4Cha9e81&#10;g/Rk43XkatfYLiQEFtAutmR/agnfeUThYzbLy+J6jBEF32xWxo4lpDqeNdb5t1x3KGxqbAF6zE22&#10;j84HLKQ6hkTsWgq2FFJGw65X99KiLQniiL8IH0o8D5MqBCsdjg0Zhy8AEe4IvgA2NvtHmeVFepeX&#10;o+VkNh0Vy2I8KqfpbJRm5V05SYuyeFj+DACzomoFY1w9CsWPwsuKlzX2MAKDZKL0UF/jcpyPY+0X&#10;6N3LiuyEhzmUogOWT0yQKrT1jWJQNqk8EXLYJ5fwI8vAwfE/shJFEPo+6Gel2R40YDU0CeYQXgzY&#10;tNp+x6iH6aux+7YhlmMk3ynQUZkVRRjXaBTjaQ6GPfeszj1EUUhVY4/RsL33w4hvjBXrFm7KIjFK&#10;34L2GhGFEXQ5oDooFiYsVnB4DcIIn9sx6vebtfgFAAD//wMAUEsDBBQABgAIAAAAIQAIrhiy3gAA&#10;AAkBAAAPAAAAZHJzL2Rvd25yZXYueG1sTI9BT8MwDIXvSPyHyEjcWNKug1GaTgyJIxIbHNgtbUxb&#10;rXFKk22FX493gpuf/fT8vWI1uV4ccQydJw3JTIFAqr3tqNHw/vZ8swQRoiFrek+o4RsDrMrLi8Lk&#10;1p9og8dtbASHUMiNhjbGIZcy1C06E2Z+QOLbpx+diSzHRtrRnDjc9TJV6lY60xF/aM2ATy3W++3B&#10;aVjfL9dfrxm9/GyqHe4+qv0iHZXW11fT4wOIiFP8M8MZn9GhZKbKH8gG0bNO5nO28rDgCmzIVJKB&#10;qHhxl4IsC/m/QfkLAAD//wMAUEsBAi0AFAAGAAgAAAAhALaDOJL+AAAA4QEAABMAAAAAAAAAAAAA&#10;AAAAAAAAAFtDb250ZW50X1R5cGVzXS54bWxQSwECLQAUAAYACAAAACEAOP0h/9YAAACUAQAACwAA&#10;AAAAAAAAAAAAAAAvAQAAX3JlbHMvLnJlbHNQSwECLQAUAAYACAAAACEAJetNfncCAAD7BAAADgAA&#10;AAAAAAAAAAAAAAAuAgAAZHJzL2Uyb0RvYy54bWxQSwECLQAUAAYACAAAACEACK4Yst4AAAAJAQAA&#10;DwAAAAAAAAAAAAAAAADRBAAAZHJzL2Rvd25yZXYueG1sUEsFBgAAAAAEAAQA8wAAANwFAAAAAA==&#10;" fillcolor="black" stroked="f">
                <w10:wrap type="topAndBottom" anchorx="page"/>
              </v:rect>
            </w:pict>
          </mc:Fallback>
        </mc:AlternateContent>
      </w:r>
    </w:p>
    <w:p w:rsidR="001E7CBD" w:rsidRDefault="009458D3">
      <w:pPr>
        <w:spacing w:before="65"/>
        <w:ind w:left="392"/>
        <w:jc w:val="both"/>
        <w:rPr>
          <w:sz w:val="20"/>
        </w:rPr>
      </w:pPr>
      <w:r>
        <w:rPr>
          <w:sz w:val="20"/>
          <w:vertAlign w:val="superscript"/>
        </w:rPr>
        <w:t>16</w:t>
      </w:r>
      <w:r>
        <w:rPr>
          <w:spacing w:val="-2"/>
          <w:sz w:val="20"/>
        </w:rPr>
        <w:t xml:space="preserve"> </w:t>
      </w:r>
      <w:r>
        <w:rPr>
          <w:sz w:val="20"/>
        </w:rPr>
        <w:t>Собрание</w:t>
      </w:r>
      <w:r>
        <w:rPr>
          <w:spacing w:val="-2"/>
          <w:sz w:val="20"/>
        </w:rPr>
        <w:t xml:space="preserve"> </w:t>
      </w:r>
      <w:r>
        <w:rPr>
          <w:sz w:val="20"/>
        </w:rPr>
        <w:t>законодательства Российской</w:t>
      </w:r>
      <w:r>
        <w:rPr>
          <w:spacing w:val="-3"/>
          <w:sz w:val="20"/>
        </w:rPr>
        <w:t xml:space="preserve"> </w:t>
      </w:r>
      <w:r>
        <w:rPr>
          <w:sz w:val="20"/>
        </w:rPr>
        <w:t>Федерации,</w:t>
      </w:r>
      <w:r>
        <w:rPr>
          <w:spacing w:val="-2"/>
          <w:sz w:val="20"/>
        </w:rPr>
        <w:t xml:space="preserve"> </w:t>
      </w:r>
      <w:r>
        <w:rPr>
          <w:sz w:val="20"/>
        </w:rPr>
        <w:t>2005,</w:t>
      </w:r>
      <w:r>
        <w:rPr>
          <w:spacing w:val="-2"/>
          <w:sz w:val="20"/>
        </w:rPr>
        <w:t xml:space="preserve"> </w:t>
      </w:r>
      <w:r>
        <w:rPr>
          <w:sz w:val="20"/>
        </w:rPr>
        <w:t>№</w:t>
      </w:r>
      <w:r>
        <w:rPr>
          <w:spacing w:val="-3"/>
          <w:sz w:val="20"/>
        </w:rPr>
        <w:t xml:space="preserve"> </w:t>
      </w:r>
      <w:r>
        <w:rPr>
          <w:sz w:val="20"/>
        </w:rPr>
        <w:t>23,</w:t>
      </w:r>
      <w:r>
        <w:rPr>
          <w:spacing w:val="-2"/>
          <w:sz w:val="20"/>
        </w:rPr>
        <w:t xml:space="preserve"> </w:t>
      </w:r>
      <w:r>
        <w:rPr>
          <w:sz w:val="20"/>
        </w:rPr>
        <w:t>ст.</w:t>
      </w:r>
      <w:r>
        <w:rPr>
          <w:spacing w:val="-4"/>
          <w:sz w:val="20"/>
        </w:rPr>
        <w:t xml:space="preserve"> </w:t>
      </w:r>
      <w:r>
        <w:rPr>
          <w:sz w:val="20"/>
        </w:rPr>
        <w:t>2199;</w:t>
      </w:r>
      <w:r>
        <w:rPr>
          <w:spacing w:val="-3"/>
          <w:sz w:val="20"/>
        </w:rPr>
        <w:t xml:space="preserve"> </w:t>
      </w:r>
      <w:r>
        <w:rPr>
          <w:sz w:val="20"/>
        </w:rPr>
        <w:t>2021,</w:t>
      </w:r>
      <w:r>
        <w:rPr>
          <w:spacing w:val="-2"/>
          <w:sz w:val="20"/>
        </w:rPr>
        <w:t xml:space="preserve"> </w:t>
      </w:r>
      <w:r>
        <w:rPr>
          <w:sz w:val="20"/>
        </w:rPr>
        <w:t>№</w:t>
      </w:r>
      <w:r>
        <w:rPr>
          <w:spacing w:val="-3"/>
          <w:sz w:val="20"/>
        </w:rPr>
        <w:t xml:space="preserve"> </w:t>
      </w:r>
      <w:r>
        <w:rPr>
          <w:sz w:val="20"/>
        </w:rPr>
        <w:t>18,</w:t>
      </w:r>
      <w:r>
        <w:rPr>
          <w:spacing w:val="-2"/>
          <w:sz w:val="20"/>
        </w:rPr>
        <w:t xml:space="preserve"> </w:t>
      </w:r>
      <w:r>
        <w:rPr>
          <w:sz w:val="20"/>
        </w:rPr>
        <w:t>ст.</w:t>
      </w:r>
      <w:r>
        <w:rPr>
          <w:spacing w:val="-1"/>
          <w:sz w:val="20"/>
        </w:rPr>
        <w:t xml:space="preserve"> </w:t>
      </w:r>
      <w:r>
        <w:rPr>
          <w:sz w:val="20"/>
        </w:rPr>
        <w:t>3061.</w:t>
      </w:r>
    </w:p>
    <w:p w:rsidR="001E7CBD" w:rsidRDefault="009458D3">
      <w:pPr>
        <w:ind w:left="392" w:right="227"/>
        <w:jc w:val="both"/>
        <w:rPr>
          <w:sz w:val="20"/>
        </w:rPr>
      </w:pPr>
      <w:r>
        <w:rPr>
          <w:sz w:val="20"/>
          <w:vertAlign w:val="superscript"/>
        </w:rPr>
        <w:t>19</w:t>
      </w:r>
      <w:r>
        <w:rPr>
          <w:spacing w:val="1"/>
          <w:sz w:val="20"/>
        </w:rPr>
        <w:t xml:space="preserve"> </w:t>
      </w:r>
      <w:r>
        <w:rPr>
          <w:sz w:val="20"/>
        </w:rPr>
        <w:t>Федеральный</w:t>
      </w:r>
      <w:r>
        <w:rPr>
          <w:spacing w:val="1"/>
          <w:sz w:val="20"/>
        </w:rPr>
        <w:t xml:space="preserve"> </w:t>
      </w:r>
      <w:r>
        <w:rPr>
          <w:sz w:val="20"/>
        </w:rPr>
        <w:t>закон</w:t>
      </w:r>
      <w:r>
        <w:rPr>
          <w:spacing w:val="1"/>
          <w:sz w:val="20"/>
        </w:rPr>
        <w:t xml:space="preserve"> </w:t>
      </w:r>
      <w:r>
        <w:rPr>
          <w:sz w:val="20"/>
        </w:rPr>
        <w:t>«О</w:t>
      </w:r>
      <w:r>
        <w:rPr>
          <w:spacing w:val="1"/>
          <w:sz w:val="20"/>
        </w:rPr>
        <w:t xml:space="preserve"> </w:t>
      </w:r>
      <w:r>
        <w:rPr>
          <w:sz w:val="20"/>
        </w:rPr>
        <w:t>внесении</w:t>
      </w:r>
      <w:r>
        <w:rPr>
          <w:spacing w:val="1"/>
          <w:sz w:val="20"/>
        </w:rPr>
        <w:t xml:space="preserve"> </w:t>
      </w:r>
      <w:r>
        <w:rPr>
          <w:sz w:val="20"/>
        </w:rPr>
        <w:t>изменений</w:t>
      </w:r>
      <w:r>
        <w:rPr>
          <w:spacing w:val="1"/>
          <w:sz w:val="20"/>
        </w:rPr>
        <w:t xml:space="preserve"> </w:t>
      </w:r>
      <w:r>
        <w:rPr>
          <w:sz w:val="20"/>
        </w:rPr>
        <w:t>в</w:t>
      </w:r>
      <w:r>
        <w:rPr>
          <w:spacing w:val="1"/>
          <w:sz w:val="20"/>
        </w:rPr>
        <w:t xml:space="preserve"> </w:t>
      </w:r>
      <w:r>
        <w:rPr>
          <w:sz w:val="20"/>
        </w:rPr>
        <w:t>Федеральный</w:t>
      </w:r>
      <w:r>
        <w:rPr>
          <w:spacing w:val="1"/>
          <w:sz w:val="20"/>
        </w:rPr>
        <w:t xml:space="preserve"> </w:t>
      </w:r>
      <w:r>
        <w:rPr>
          <w:sz w:val="20"/>
        </w:rPr>
        <w:t>закон</w:t>
      </w:r>
      <w:r>
        <w:rPr>
          <w:spacing w:val="1"/>
          <w:sz w:val="20"/>
        </w:rPr>
        <w:t xml:space="preserve"> </w:t>
      </w:r>
      <w:r>
        <w:rPr>
          <w:sz w:val="20"/>
        </w:rPr>
        <w:t>«О</w:t>
      </w:r>
      <w:r>
        <w:rPr>
          <w:spacing w:val="1"/>
          <w:sz w:val="20"/>
        </w:rPr>
        <w:t xml:space="preserve"> </w:t>
      </w:r>
      <w:r>
        <w:rPr>
          <w:sz w:val="20"/>
        </w:rPr>
        <w:t>государственном</w:t>
      </w:r>
      <w:r>
        <w:rPr>
          <w:spacing w:val="1"/>
          <w:sz w:val="20"/>
        </w:rPr>
        <w:t xml:space="preserve"> </w:t>
      </w:r>
      <w:r>
        <w:rPr>
          <w:sz w:val="20"/>
        </w:rPr>
        <w:t>языке</w:t>
      </w:r>
      <w:r>
        <w:rPr>
          <w:spacing w:val="1"/>
          <w:sz w:val="20"/>
        </w:rPr>
        <w:t xml:space="preserve"> </w:t>
      </w:r>
      <w:r>
        <w:rPr>
          <w:sz w:val="20"/>
        </w:rPr>
        <w:t>Российской</w:t>
      </w:r>
      <w:r>
        <w:rPr>
          <w:spacing w:val="1"/>
          <w:sz w:val="20"/>
        </w:rPr>
        <w:t xml:space="preserve"> </w:t>
      </w:r>
      <w:r>
        <w:rPr>
          <w:sz w:val="20"/>
        </w:rPr>
        <w:t>Федерации»</w:t>
      </w:r>
      <w:r>
        <w:rPr>
          <w:spacing w:val="1"/>
          <w:sz w:val="20"/>
        </w:rPr>
        <w:t xml:space="preserve"> </w:t>
      </w:r>
      <w:r>
        <w:rPr>
          <w:sz w:val="20"/>
        </w:rPr>
        <w:t>от</w:t>
      </w:r>
      <w:r>
        <w:rPr>
          <w:spacing w:val="1"/>
          <w:sz w:val="20"/>
        </w:rPr>
        <w:t xml:space="preserve"> </w:t>
      </w:r>
      <w:r>
        <w:rPr>
          <w:sz w:val="20"/>
        </w:rPr>
        <w:t>28.02.2023</w:t>
      </w:r>
      <w:r>
        <w:rPr>
          <w:spacing w:val="1"/>
          <w:sz w:val="20"/>
        </w:rPr>
        <w:t xml:space="preserve"> </w:t>
      </w:r>
      <w:r>
        <w:rPr>
          <w:sz w:val="20"/>
        </w:rPr>
        <w:t>№</w:t>
      </w:r>
      <w:r>
        <w:rPr>
          <w:spacing w:val="1"/>
          <w:sz w:val="20"/>
        </w:rPr>
        <w:t xml:space="preserve"> </w:t>
      </w:r>
      <w:r>
        <w:rPr>
          <w:sz w:val="20"/>
        </w:rPr>
        <w:t>52-ФЗ</w:t>
      </w:r>
      <w:r>
        <w:rPr>
          <w:spacing w:val="1"/>
          <w:sz w:val="20"/>
        </w:rPr>
        <w:t xml:space="preserve"> </w:t>
      </w:r>
      <w:r>
        <w:rPr>
          <w:sz w:val="20"/>
        </w:rPr>
        <w:t>(Официальный</w:t>
      </w:r>
      <w:r>
        <w:rPr>
          <w:spacing w:val="1"/>
          <w:sz w:val="20"/>
        </w:rPr>
        <w:t xml:space="preserve"> </w:t>
      </w:r>
      <w:r>
        <w:rPr>
          <w:sz w:val="20"/>
        </w:rPr>
        <w:t>интернет-портал</w:t>
      </w:r>
      <w:r>
        <w:rPr>
          <w:spacing w:val="1"/>
          <w:sz w:val="20"/>
        </w:rPr>
        <w:t xml:space="preserve"> </w:t>
      </w:r>
      <w:r>
        <w:rPr>
          <w:sz w:val="20"/>
        </w:rPr>
        <w:t>правовой</w:t>
      </w:r>
      <w:r>
        <w:rPr>
          <w:spacing w:val="1"/>
          <w:sz w:val="20"/>
        </w:rPr>
        <w:t xml:space="preserve"> </w:t>
      </w:r>
      <w:r>
        <w:rPr>
          <w:sz w:val="20"/>
        </w:rPr>
        <w:t>информации</w:t>
      </w:r>
      <w:r>
        <w:rPr>
          <w:spacing w:val="1"/>
          <w:sz w:val="20"/>
        </w:rPr>
        <w:t xml:space="preserve"> </w:t>
      </w:r>
      <w:r>
        <w:rPr>
          <w:sz w:val="20"/>
        </w:rPr>
        <w:t>URL:</w:t>
      </w:r>
      <w:r>
        <w:rPr>
          <w:spacing w:val="1"/>
          <w:sz w:val="20"/>
        </w:rPr>
        <w:t xml:space="preserve"> </w:t>
      </w:r>
      <w:hyperlink r:id="rId9">
        <w:r>
          <w:rPr>
            <w:sz w:val="20"/>
          </w:rPr>
          <w:t>http://publication.pravo.gov.ru/Document/View/0001202302280028?index=0&amp;rangeSize=1)</w:t>
        </w:r>
      </w:hyperlink>
    </w:p>
    <w:p w:rsidR="001E7CBD" w:rsidRDefault="009458D3">
      <w:pPr>
        <w:spacing w:before="1"/>
        <w:ind w:left="392"/>
        <w:jc w:val="both"/>
        <w:rPr>
          <w:sz w:val="20"/>
        </w:rPr>
      </w:pPr>
      <w:r>
        <w:rPr>
          <w:sz w:val="20"/>
          <w:vertAlign w:val="superscript"/>
        </w:rPr>
        <w:t>20</w:t>
      </w:r>
      <w:r>
        <w:rPr>
          <w:spacing w:val="1"/>
          <w:sz w:val="20"/>
        </w:rPr>
        <w:t xml:space="preserve"> </w:t>
      </w:r>
      <w:r>
        <w:rPr>
          <w:sz w:val="20"/>
        </w:rPr>
        <w:t>Ведомости</w:t>
      </w:r>
      <w:r>
        <w:rPr>
          <w:spacing w:val="-1"/>
          <w:sz w:val="20"/>
        </w:rPr>
        <w:t xml:space="preserve"> </w:t>
      </w:r>
      <w:r>
        <w:rPr>
          <w:sz w:val="20"/>
        </w:rPr>
        <w:t>СНД</w:t>
      </w:r>
      <w:r>
        <w:rPr>
          <w:spacing w:val="2"/>
          <w:sz w:val="20"/>
        </w:rPr>
        <w:t xml:space="preserve"> </w:t>
      </w:r>
      <w:r>
        <w:rPr>
          <w:sz w:val="20"/>
        </w:rPr>
        <w:t>и</w:t>
      </w:r>
      <w:r>
        <w:rPr>
          <w:spacing w:val="-1"/>
          <w:sz w:val="20"/>
        </w:rPr>
        <w:t xml:space="preserve"> </w:t>
      </w:r>
      <w:r>
        <w:rPr>
          <w:sz w:val="20"/>
        </w:rPr>
        <w:t>ВС</w:t>
      </w:r>
      <w:r>
        <w:rPr>
          <w:spacing w:val="-1"/>
          <w:sz w:val="20"/>
        </w:rPr>
        <w:t xml:space="preserve"> </w:t>
      </w:r>
      <w:r>
        <w:rPr>
          <w:sz w:val="20"/>
        </w:rPr>
        <w:t>РСФСР,</w:t>
      </w:r>
      <w:r>
        <w:rPr>
          <w:spacing w:val="1"/>
          <w:sz w:val="20"/>
        </w:rPr>
        <w:t xml:space="preserve"> </w:t>
      </w:r>
      <w:r>
        <w:rPr>
          <w:sz w:val="20"/>
        </w:rPr>
        <w:t>1991, №</w:t>
      </w:r>
      <w:r>
        <w:rPr>
          <w:spacing w:val="-2"/>
          <w:sz w:val="20"/>
        </w:rPr>
        <w:t xml:space="preserve"> </w:t>
      </w:r>
      <w:r>
        <w:rPr>
          <w:sz w:val="20"/>
        </w:rPr>
        <w:t>50, ст.</w:t>
      </w:r>
      <w:r>
        <w:rPr>
          <w:spacing w:val="-2"/>
          <w:sz w:val="20"/>
        </w:rPr>
        <w:t xml:space="preserve"> </w:t>
      </w:r>
      <w:r>
        <w:rPr>
          <w:sz w:val="20"/>
        </w:rPr>
        <w:t>1740;</w:t>
      </w:r>
      <w:r>
        <w:rPr>
          <w:spacing w:val="-2"/>
          <w:sz w:val="20"/>
        </w:rPr>
        <w:t xml:space="preserve"> </w:t>
      </w:r>
      <w:r>
        <w:rPr>
          <w:sz w:val="20"/>
        </w:rPr>
        <w:t>Собрание</w:t>
      </w:r>
      <w:r>
        <w:rPr>
          <w:spacing w:val="1"/>
          <w:sz w:val="20"/>
        </w:rPr>
        <w:t xml:space="preserve"> </w:t>
      </w:r>
      <w:r>
        <w:rPr>
          <w:sz w:val="20"/>
        </w:rPr>
        <w:t>законодательства</w:t>
      </w:r>
      <w:r>
        <w:rPr>
          <w:spacing w:val="1"/>
          <w:sz w:val="20"/>
        </w:rPr>
        <w:t xml:space="preserve"> </w:t>
      </w:r>
      <w:r>
        <w:rPr>
          <w:sz w:val="20"/>
        </w:rPr>
        <w:t>Российской</w:t>
      </w:r>
      <w:r>
        <w:rPr>
          <w:spacing w:val="-1"/>
          <w:sz w:val="20"/>
        </w:rPr>
        <w:t xml:space="preserve"> </w:t>
      </w:r>
      <w:r>
        <w:rPr>
          <w:sz w:val="20"/>
        </w:rPr>
        <w:t>Федерации, 2021,</w:t>
      </w:r>
      <w:r>
        <w:rPr>
          <w:spacing w:val="1"/>
          <w:sz w:val="20"/>
        </w:rPr>
        <w:t xml:space="preserve"> </w:t>
      </w:r>
      <w:r>
        <w:rPr>
          <w:sz w:val="20"/>
        </w:rPr>
        <w:t>№ 24,</w:t>
      </w:r>
    </w:p>
    <w:p w:rsidR="001E7CBD" w:rsidRDefault="009458D3">
      <w:pPr>
        <w:spacing w:before="1"/>
        <w:ind w:left="392"/>
        <w:jc w:val="both"/>
        <w:rPr>
          <w:sz w:val="20"/>
        </w:rPr>
      </w:pPr>
      <w:r>
        <w:rPr>
          <w:sz w:val="20"/>
        </w:rPr>
        <w:t>ст. 4200.</w:t>
      </w:r>
    </w:p>
    <w:p w:rsidR="001E7CBD" w:rsidRDefault="001E7CBD">
      <w:pPr>
        <w:jc w:val="both"/>
        <w:rPr>
          <w:sz w:val="20"/>
        </w:rPr>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литературного</w:t>
      </w:r>
      <w:r>
        <w:rPr>
          <w:spacing w:val="-2"/>
        </w:rPr>
        <w:t xml:space="preserve"> </w:t>
      </w:r>
      <w:r>
        <w:t>языка.</w:t>
      </w:r>
    </w:p>
    <w:p w:rsidR="001E7CBD" w:rsidRDefault="009458D3">
      <w:pPr>
        <w:pStyle w:val="a3"/>
        <w:spacing w:before="137" w:line="362" w:lineRule="auto"/>
        <w:ind w:left="1101" w:right="3246" w:firstLine="0"/>
        <w:jc w:val="left"/>
      </w:pPr>
      <w:r>
        <w:t>Иметь представление о языковой норме, еѐ видах.</w:t>
      </w:r>
      <w:r>
        <w:rPr>
          <w:spacing w:val="1"/>
        </w:rPr>
        <w:t xml:space="preserve"> </w:t>
      </w:r>
      <w:r>
        <w:t>Использовать</w:t>
      </w:r>
      <w:r>
        <w:rPr>
          <w:spacing w:val="-3"/>
        </w:rPr>
        <w:t xml:space="preserve"> </w:t>
      </w:r>
      <w:r>
        <w:t>словари</w:t>
      </w:r>
      <w:r>
        <w:rPr>
          <w:spacing w:val="-3"/>
        </w:rPr>
        <w:t xml:space="preserve"> </w:t>
      </w:r>
      <w:r>
        <w:t>русского</w:t>
      </w:r>
      <w:r>
        <w:rPr>
          <w:spacing w:val="-3"/>
        </w:rPr>
        <w:t xml:space="preserve"> </w:t>
      </w:r>
      <w:r>
        <w:t>языка</w:t>
      </w:r>
      <w:r>
        <w:rPr>
          <w:spacing w:val="-3"/>
        </w:rPr>
        <w:t xml:space="preserve"> </w:t>
      </w:r>
      <w:r>
        <w:t>в</w:t>
      </w:r>
      <w:r>
        <w:rPr>
          <w:spacing w:val="-2"/>
        </w:rPr>
        <w:t xml:space="preserve"> </w:t>
      </w:r>
      <w:r>
        <w:t>учебной</w:t>
      </w:r>
      <w:r>
        <w:rPr>
          <w:spacing w:val="-2"/>
        </w:rPr>
        <w:t xml:space="preserve"> </w:t>
      </w:r>
      <w:r>
        <w:t>деятельности.</w:t>
      </w:r>
    </w:p>
    <w:p w:rsidR="001E7CBD" w:rsidRDefault="009458D3">
      <w:pPr>
        <w:pStyle w:val="a4"/>
        <w:numPr>
          <w:ilvl w:val="3"/>
          <w:numId w:val="89"/>
        </w:numPr>
        <w:tabs>
          <w:tab w:val="left" w:pos="2002"/>
        </w:tabs>
        <w:spacing w:line="360" w:lineRule="auto"/>
        <w:ind w:left="1101" w:right="4131" w:firstLine="0"/>
        <w:rPr>
          <w:sz w:val="24"/>
        </w:rPr>
      </w:pPr>
      <w:r>
        <w:rPr>
          <w:sz w:val="24"/>
        </w:rPr>
        <w:t>Фонетика. Орфоэпия. Орфоэпические нормы.</w:t>
      </w:r>
      <w:r>
        <w:rPr>
          <w:spacing w:val="-58"/>
          <w:sz w:val="24"/>
        </w:rPr>
        <w:t xml:space="preserve"> </w:t>
      </w:r>
      <w:r>
        <w:rPr>
          <w:sz w:val="24"/>
        </w:rPr>
        <w:t>Выполнять</w:t>
      </w:r>
      <w:r>
        <w:rPr>
          <w:spacing w:val="-1"/>
          <w:sz w:val="24"/>
        </w:rPr>
        <w:t xml:space="preserve"> </w:t>
      </w:r>
      <w:r>
        <w:rPr>
          <w:sz w:val="24"/>
        </w:rPr>
        <w:t>фонетический анализ слова.</w:t>
      </w:r>
    </w:p>
    <w:p w:rsidR="001E7CBD" w:rsidRDefault="009458D3">
      <w:pPr>
        <w:pStyle w:val="a3"/>
        <w:ind w:left="1101" w:firstLine="0"/>
      </w:pPr>
      <w:r>
        <w:t>Определять</w:t>
      </w:r>
      <w:r>
        <w:rPr>
          <w:spacing w:val="-4"/>
        </w:rPr>
        <w:t xml:space="preserve"> </w:t>
      </w:r>
      <w:r>
        <w:t>изобразительно-выразительные</w:t>
      </w:r>
      <w:r>
        <w:rPr>
          <w:spacing w:val="-6"/>
        </w:rPr>
        <w:t xml:space="preserve"> </w:t>
      </w:r>
      <w:r>
        <w:t>средства</w:t>
      </w:r>
      <w:r>
        <w:rPr>
          <w:spacing w:val="-6"/>
        </w:rPr>
        <w:t xml:space="preserve"> </w:t>
      </w:r>
      <w:r>
        <w:t>фонетики</w:t>
      </w:r>
      <w:r>
        <w:rPr>
          <w:spacing w:val="-4"/>
        </w:rPr>
        <w:t xml:space="preserve"> </w:t>
      </w:r>
      <w:r>
        <w:t>в</w:t>
      </w:r>
      <w:r>
        <w:rPr>
          <w:spacing w:val="-5"/>
        </w:rPr>
        <w:t xml:space="preserve"> </w:t>
      </w:r>
      <w:r>
        <w:t>тексте.</w:t>
      </w:r>
    </w:p>
    <w:p w:rsidR="001E7CBD" w:rsidRDefault="009458D3">
      <w:pPr>
        <w:pStyle w:val="a3"/>
        <w:spacing w:before="132" w:line="360" w:lineRule="auto"/>
        <w:ind w:right="234"/>
      </w:pPr>
      <w:r>
        <w:t>Анализировать и характеризовать особенности произношения безударных гласных звуков,</w:t>
      </w:r>
      <w:r>
        <w:rPr>
          <w:spacing w:val="1"/>
        </w:rPr>
        <w:t xml:space="preserve"> </w:t>
      </w:r>
      <w:r>
        <w:t>некоторых</w:t>
      </w:r>
      <w:r>
        <w:rPr>
          <w:spacing w:val="-2"/>
        </w:rPr>
        <w:t xml:space="preserve"> </w:t>
      </w:r>
      <w:r>
        <w:t>согласных,</w:t>
      </w:r>
      <w:r>
        <w:rPr>
          <w:spacing w:val="-3"/>
        </w:rPr>
        <w:t xml:space="preserve"> </w:t>
      </w:r>
      <w:r>
        <w:t>сочетаний</w:t>
      </w:r>
      <w:r>
        <w:rPr>
          <w:spacing w:val="-3"/>
        </w:rPr>
        <w:t xml:space="preserve"> </w:t>
      </w:r>
      <w:r>
        <w:t>согласных,</w:t>
      </w:r>
      <w:r>
        <w:rPr>
          <w:spacing w:val="-3"/>
        </w:rPr>
        <w:t xml:space="preserve"> </w:t>
      </w:r>
      <w:r>
        <w:t>некоторых</w:t>
      </w:r>
      <w:r>
        <w:rPr>
          <w:spacing w:val="-2"/>
        </w:rPr>
        <w:t xml:space="preserve"> </w:t>
      </w:r>
      <w:r>
        <w:t>грамматических</w:t>
      </w:r>
      <w:r>
        <w:rPr>
          <w:spacing w:val="-4"/>
        </w:rPr>
        <w:t xml:space="preserve"> </w:t>
      </w:r>
      <w:r>
        <w:t>форм,</w:t>
      </w:r>
      <w:r>
        <w:rPr>
          <w:spacing w:val="-3"/>
        </w:rPr>
        <w:t xml:space="preserve"> </w:t>
      </w:r>
      <w:r>
        <w:t>иноязычных</w:t>
      </w:r>
      <w:r>
        <w:rPr>
          <w:spacing w:val="-1"/>
        </w:rPr>
        <w:t xml:space="preserve"> </w:t>
      </w:r>
      <w:r>
        <w:t>слов.</w:t>
      </w:r>
    </w:p>
    <w:p w:rsidR="001E7CBD" w:rsidRDefault="009458D3">
      <w:pPr>
        <w:pStyle w:val="a3"/>
        <w:spacing w:line="360" w:lineRule="auto"/>
        <w:ind w:right="234"/>
      </w:pPr>
      <w:r>
        <w:t>Анализировать и характеризовать речевые высказывания (в том числе собственные) с точки</w:t>
      </w:r>
      <w:r>
        <w:rPr>
          <w:spacing w:val="-57"/>
        </w:rPr>
        <w:t xml:space="preserve"> </w:t>
      </w:r>
      <w:r>
        <w:t>зрения</w:t>
      </w:r>
      <w:r>
        <w:rPr>
          <w:spacing w:val="1"/>
        </w:rPr>
        <w:t xml:space="preserve"> </w:t>
      </w:r>
      <w:r>
        <w:t>соблюдения</w:t>
      </w:r>
      <w:r>
        <w:rPr>
          <w:spacing w:val="1"/>
        </w:rPr>
        <w:t xml:space="preserve"> </w:t>
      </w:r>
      <w:r>
        <w:t>орфоэпических</w:t>
      </w:r>
      <w:r>
        <w:rPr>
          <w:spacing w:val="1"/>
        </w:rPr>
        <w:t xml:space="preserve"> </w:t>
      </w:r>
      <w:r>
        <w:t>и</w:t>
      </w:r>
      <w:r>
        <w:rPr>
          <w:spacing w:val="1"/>
        </w:rPr>
        <w:t xml:space="preserve"> </w:t>
      </w:r>
      <w:r>
        <w:t>акцентологических</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p>
    <w:p w:rsidR="001E7CBD" w:rsidRDefault="009458D3">
      <w:pPr>
        <w:pStyle w:val="a3"/>
        <w:spacing w:before="2" w:line="360" w:lineRule="auto"/>
        <w:ind w:right="224"/>
      </w:pPr>
      <w:r>
        <w:t>Соблюдать</w:t>
      </w:r>
      <w:r>
        <w:rPr>
          <w:spacing w:val="1"/>
        </w:rPr>
        <w:t xml:space="preserve"> </w:t>
      </w:r>
      <w:r>
        <w:t>основные</w:t>
      </w:r>
      <w:r>
        <w:rPr>
          <w:spacing w:val="1"/>
        </w:rPr>
        <w:t xml:space="preserve"> </w:t>
      </w:r>
      <w:r>
        <w:t>произносительные</w:t>
      </w:r>
      <w:r>
        <w:rPr>
          <w:spacing w:val="1"/>
        </w:rPr>
        <w:t xml:space="preserve"> </w:t>
      </w:r>
      <w:r>
        <w:t>и</w:t>
      </w:r>
      <w:r>
        <w:rPr>
          <w:spacing w:val="1"/>
        </w:rPr>
        <w:t xml:space="preserve"> </w:t>
      </w:r>
      <w:r>
        <w:t>акцентологические</w:t>
      </w:r>
      <w:r>
        <w:rPr>
          <w:spacing w:val="1"/>
        </w:rPr>
        <w:t xml:space="preserve"> </w:t>
      </w:r>
      <w:r>
        <w:t>нормы</w:t>
      </w:r>
      <w:r>
        <w:rPr>
          <w:spacing w:val="61"/>
        </w:rPr>
        <w:t xml:space="preserve"> </w:t>
      </w:r>
      <w:r>
        <w:t>современного</w:t>
      </w:r>
      <w:r>
        <w:rPr>
          <w:spacing w:val="1"/>
        </w:rPr>
        <w:t xml:space="preserve"> </w:t>
      </w:r>
      <w:r>
        <w:t>русского</w:t>
      </w:r>
      <w:r>
        <w:rPr>
          <w:spacing w:val="-1"/>
        </w:rPr>
        <w:t xml:space="preserve"> </w:t>
      </w:r>
      <w:r>
        <w:t>литературного языка.</w:t>
      </w:r>
    </w:p>
    <w:p w:rsidR="001E7CBD" w:rsidRDefault="009458D3">
      <w:pPr>
        <w:pStyle w:val="a3"/>
        <w:ind w:left="1101" w:firstLine="0"/>
      </w:pPr>
      <w:r>
        <w:t>Использовать</w:t>
      </w:r>
      <w:r>
        <w:rPr>
          <w:spacing w:val="-5"/>
        </w:rPr>
        <w:t xml:space="preserve"> </w:t>
      </w:r>
      <w:r>
        <w:t>орфоэпический</w:t>
      </w:r>
      <w:r>
        <w:rPr>
          <w:spacing w:val="-4"/>
        </w:rPr>
        <w:t xml:space="preserve"> </w:t>
      </w:r>
      <w:r>
        <w:t>словарь.</w:t>
      </w:r>
    </w:p>
    <w:p w:rsidR="001E7CBD" w:rsidRDefault="009458D3">
      <w:pPr>
        <w:pStyle w:val="a4"/>
        <w:numPr>
          <w:ilvl w:val="3"/>
          <w:numId w:val="89"/>
        </w:numPr>
        <w:tabs>
          <w:tab w:val="left" w:pos="2002"/>
        </w:tabs>
        <w:spacing w:before="136" w:line="360" w:lineRule="auto"/>
        <w:ind w:left="1101" w:right="3634" w:firstLine="0"/>
        <w:rPr>
          <w:sz w:val="24"/>
        </w:rPr>
      </w:pPr>
      <w:r>
        <w:rPr>
          <w:sz w:val="24"/>
        </w:rPr>
        <w:t>Лексикология и фразеология. Лексические нормы.</w:t>
      </w:r>
      <w:r>
        <w:rPr>
          <w:spacing w:val="-57"/>
          <w:sz w:val="24"/>
        </w:rPr>
        <w:t xml:space="preserve"> </w:t>
      </w:r>
      <w:r>
        <w:rPr>
          <w:sz w:val="24"/>
        </w:rPr>
        <w:t>Выполнять</w:t>
      </w:r>
      <w:r>
        <w:rPr>
          <w:spacing w:val="-1"/>
          <w:sz w:val="24"/>
        </w:rPr>
        <w:t xml:space="preserve"> </w:t>
      </w:r>
      <w:r>
        <w:rPr>
          <w:sz w:val="24"/>
        </w:rPr>
        <w:t>лексический анализ слова.</w:t>
      </w:r>
    </w:p>
    <w:p w:rsidR="001E7CBD" w:rsidRDefault="009458D3">
      <w:pPr>
        <w:pStyle w:val="a3"/>
        <w:ind w:left="1101" w:firstLine="0"/>
        <w:jc w:val="left"/>
      </w:pPr>
      <w:r>
        <w:t>Определять</w:t>
      </w:r>
      <w:r>
        <w:rPr>
          <w:spacing w:val="-5"/>
        </w:rPr>
        <w:t xml:space="preserve"> </w:t>
      </w:r>
      <w:r>
        <w:t>изобразительно-выразительные</w:t>
      </w:r>
      <w:r>
        <w:rPr>
          <w:spacing w:val="-7"/>
        </w:rPr>
        <w:t xml:space="preserve"> </w:t>
      </w:r>
      <w:r>
        <w:t>средства</w:t>
      </w:r>
      <w:r>
        <w:rPr>
          <w:spacing w:val="-7"/>
        </w:rPr>
        <w:t xml:space="preserve"> </w:t>
      </w:r>
      <w:r>
        <w:t>лексики.</w:t>
      </w:r>
    </w:p>
    <w:p w:rsidR="001E7CBD" w:rsidRDefault="009458D3">
      <w:pPr>
        <w:pStyle w:val="a3"/>
        <w:tabs>
          <w:tab w:val="left" w:pos="2961"/>
          <w:tab w:val="left" w:pos="3395"/>
          <w:tab w:val="left" w:pos="5381"/>
          <w:tab w:val="left" w:pos="7139"/>
          <w:tab w:val="left" w:pos="7638"/>
          <w:tab w:val="left" w:pos="8324"/>
          <w:tab w:val="left" w:pos="9211"/>
        </w:tabs>
        <w:spacing w:before="140" w:line="360" w:lineRule="auto"/>
        <w:ind w:right="228"/>
        <w:jc w:val="left"/>
      </w:pPr>
      <w:r>
        <w:t>Анализировать</w:t>
      </w:r>
      <w:r>
        <w:tab/>
        <w:t>и</w:t>
      </w:r>
      <w:r>
        <w:tab/>
        <w:t>характеризовать</w:t>
      </w:r>
      <w:r>
        <w:tab/>
        <w:t>высказывания</w:t>
      </w:r>
      <w:r>
        <w:tab/>
        <w:t>(в</w:t>
      </w:r>
      <w:r>
        <w:tab/>
        <w:t>том</w:t>
      </w:r>
      <w:r>
        <w:tab/>
        <w:t>числе</w:t>
      </w:r>
      <w:r>
        <w:tab/>
      </w:r>
      <w:r>
        <w:rPr>
          <w:spacing w:val="-1"/>
        </w:rPr>
        <w:t>собственные)</w:t>
      </w:r>
      <w:r>
        <w:rPr>
          <w:spacing w:val="-57"/>
        </w:rPr>
        <w:t xml:space="preserve"> </w:t>
      </w:r>
      <w:r>
        <w:t>с</w:t>
      </w:r>
      <w:r>
        <w:rPr>
          <w:spacing w:val="-3"/>
        </w:rPr>
        <w:t xml:space="preserve"> </w:t>
      </w:r>
      <w:r>
        <w:t>точки</w:t>
      </w:r>
      <w:r>
        <w:rPr>
          <w:spacing w:val="-1"/>
        </w:rPr>
        <w:t xml:space="preserve"> </w:t>
      </w:r>
      <w:r>
        <w:t>зрения</w:t>
      </w:r>
      <w:r>
        <w:rPr>
          <w:spacing w:val="-1"/>
        </w:rPr>
        <w:t xml:space="preserve"> </w:t>
      </w:r>
      <w:r>
        <w:t>соблюдения</w:t>
      </w:r>
      <w:r>
        <w:rPr>
          <w:spacing w:val="-1"/>
        </w:rPr>
        <w:t xml:space="preserve"> </w:t>
      </w:r>
      <w:r>
        <w:t>лексических норм</w:t>
      </w:r>
      <w:r>
        <w:rPr>
          <w:spacing w:val="-2"/>
        </w:rPr>
        <w:t xml:space="preserve"> </w:t>
      </w:r>
      <w:r>
        <w:t>современного</w:t>
      </w:r>
      <w:r>
        <w:rPr>
          <w:spacing w:val="-1"/>
        </w:rPr>
        <w:t xml:space="preserve"> </w:t>
      </w:r>
      <w:r>
        <w:t>русского литературного</w:t>
      </w:r>
      <w:r>
        <w:rPr>
          <w:spacing w:val="-1"/>
        </w:rPr>
        <w:t xml:space="preserve"> </w:t>
      </w:r>
      <w:r>
        <w:t>языка.</w:t>
      </w:r>
    </w:p>
    <w:p w:rsidR="001E7CBD" w:rsidRDefault="009458D3">
      <w:pPr>
        <w:pStyle w:val="a3"/>
        <w:ind w:left="1101" w:firstLine="0"/>
        <w:jc w:val="left"/>
      </w:pPr>
      <w:r>
        <w:t>Соблюдать</w:t>
      </w:r>
      <w:r>
        <w:rPr>
          <w:spacing w:val="-3"/>
        </w:rPr>
        <w:t xml:space="preserve"> </w:t>
      </w:r>
      <w:r>
        <w:t>лексические</w:t>
      </w:r>
      <w:r>
        <w:rPr>
          <w:spacing w:val="-4"/>
        </w:rPr>
        <w:t xml:space="preserve"> </w:t>
      </w:r>
      <w:r>
        <w:t>нормы.</w:t>
      </w:r>
    </w:p>
    <w:p w:rsidR="001E7CBD" w:rsidRDefault="009458D3">
      <w:pPr>
        <w:pStyle w:val="a3"/>
        <w:spacing w:before="137" w:line="360" w:lineRule="auto"/>
        <w:jc w:val="left"/>
      </w:pPr>
      <w:r>
        <w:t>Характеризовать</w:t>
      </w:r>
      <w:r>
        <w:rPr>
          <w:spacing w:val="9"/>
        </w:rPr>
        <w:t xml:space="preserve"> </w:t>
      </w:r>
      <w:r>
        <w:t>и</w:t>
      </w:r>
      <w:r>
        <w:rPr>
          <w:spacing w:val="9"/>
        </w:rPr>
        <w:t xml:space="preserve"> </w:t>
      </w:r>
      <w:r>
        <w:t>оценивать</w:t>
      </w:r>
      <w:r>
        <w:rPr>
          <w:spacing w:val="9"/>
        </w:rPr>
        <w:t xml:space="preserve"> </w:t>
      </w:r>
      <w:r>
        <w:t>высказывания</w:t>
      </w:r>
      <w:r>
        <w:rPr>
          <w:spacing w:val="8"/>
        </w:rPr>
        <w:t xml:space="preserve"> </w:t>
      </w:r>
      <w:r>
        <w:t>с</w:t>
      </w:r>
      <w:r>
        <w:rPr>
          <w:spacing w:val="7"/>
        </w:rPr>
        <w:t xml:space="preserve"> </w:t>
      </w:r>
      <w:r>
        <w:t>точки</w:t>
      </w:r>
      <w:r>
        <w:rPr>
          <w:spacing w:val="9"/>
        </w:rPr>
        <w:t xml:space="preserve"> </w:t>
      </w:r>
      <w:r>
        <w:t>зрения</w:t>
      </w:r>
      <w:r>
        <w:rPr>
          <w:spacing w:val="11"/>
        </w:rPr>
        <w:t xml:space="preserve"> </w:t>
      </w:r>
      <w:r>
        <w:t>уместности</w:t>
      </w:r>
      <w:r>
        <w:rPr>
          <w:spacing w:val="9"/>
        </w:rPr>
        <w:t xml:space="preserve"> </w:t>
      </w:r>
      <w:r>
        <w:t>использования</w:t>
      </w:r>
      <w:r>
        <w:rPr>
          <w:spacing w:val="-57"/>
        </w:rPr>
        <w:t xml:space="preserve"> </w:t>
      </w:r>
      <w:r>
        <w:t>стилистически</w:t>
      </w:r>
      <w:r>
        <w:rPr>
          <w:spacing w:val="-1"/>
        </w:rPr>
        <w:t xml:space="preserve"> </w:t>
      </w:r>
      <w:r>
        <w:t>окрашенной и</w:t>
      </w:r>
      <w:r>
        <w:rPr>
          <w:spacing w:val="-3"/>
        </w:rPr>
        <w:t xml:space="preserve"> </w:t>
      </w:r>
      <w:r>
        <w:t>эмоционально-экспрессивной лексики.</w:t>
      </w:r>
    </w:p>
    <w:p w:rsidR="001E7CBD" w:rsidRDefault="009458D3">
      <w:pPr>
        <w:pStyle w:val="a3"/>
        <w:spacing w:line="360" w:lineRule="auto"/>
        <w:jc w:val="left"/>
      </w:pPr>
      <w:r>
        <w:t>Использовать</w:t>
      </w:r>
      <w:r>
        <w:rPr>
          <w:spacing w:val="35"/>
        </w:rPr>
        <w:t xml:space="preserve"> </w:t>
      </w:r>
      <w:r>
        <w:t>толковый</w:t>
      </w:r>
      <w:r>
        <w:rPr>
          <w:spacing w:val="36"/>
        </w:rPr>
        <w:t xml:space="preserve"> </w:t>
      </w:r>
      <w:r>
        <w:t>словарь,</w:t>
      </w:r>
      <w:r>
        <w:rPr>
          <w:spacing w:val="35"/>
        </w:rPr>
        <w:t xml:space="preserve"> </w:t>
      </w:r>
      <w:r>
        <w:t>словари</w:t>
      </w:r>
      <w:r>
        <w:rPr>
          <w:spacing w:val="36"/>
        </w:rPr>
        <w:t xml:space="preserve"> </w:t>
      </w:r>
      <w:r>
        <w:t>синонимов,</w:t>
      </w:r>
      <w:r>
        <w:rPr>
          <w:spacing w:val="34"/>
        </w:rPr>
        <w:t xml:space="preserve"> </w:t>
      </w:r>
      <w:r>
        <w:t>антонимов,</w:t>
      </w:r>
      <w:r>
        <w:rPr>
          <w:spacing w:val="34"/>
        </w:rPr>
        <w:t xml:space="preserve"> </w:t>
      </w:r>
      <w:r>
        <w:t>паронимов;</w:t>
      </w:r>
      <w:r>
        <w:rPr>
          <w:spacing w:val="35"/>
        </w:rPr>
        <w:t xml:space="preserve"> </w:t>
      </w:r>
      <w:r>
        <w:t>словарь</w:t>
      </w:r>
      <w:r>
        <w:rPr>
          <w:spacing w:val="-57"/>
        </w:rPr>
        <w:t xml:space="preserve"> </w:t>
      </w:r>
      <w:r>
        <w:t>иностранных</w:t>
      </w:r>
      <w:r>
        <w:rPr>
          <w:spacing w:val="1"/>
        </w:rPr>
        <w:t xml:space="preserve"> </w:t>
      </w:r>
      <w:r>
        <w:t>слов,</w:t>
      </w:r>
      <w:r>
        <w:rPr>
          <w:spacing w:val="-2"/>
        </w:rPr>
        <w:t xml:space="preserve"> </w:t>
      </w:r>
      <w:r>
        <w:t>фразеологический словарь,</w:t>
      </w:r>
      <w:r>
        <w:rPr>
          <w:spacing w:val="-1"/>
        </w:rPr>
        <w:t xml:space="preserve"> </w:t>
      </w:r>
      <w:r>
        <w:t>этимологический словарь.</w:t>
      </w:r>
    </w:p>
    <w:p w:rsidR="001E7CBD" w:rsidRDefault="009458D3">
      <w:pPr>
        <w:pStyle w:val="a4"/>
        <w:numPr>
          <w:ilvl w:val="3"/>
          <w:numId w:val="89"/>
        </w:numPr>
        <w:tabs>
          <w:tab w:val="left" w:pos="2002"/>
        </w:tabs>
        <w:spacing w:before="1" w:line="360" w:lineRule="auto"/>
        <w:ind w:left="1101" w:right="2218" w:firstLine="0"/>
        <w:rPr>
          <w:sz w:val="24"/>
        </w:rPr>
      </w:pPr>
      <w:r>
        <w:rPr>
          <w:sz w:val="24"/>
        </w:rPr>
        <w:t>Морфемика и словообразование. Словообразовательные нормы.</w:t>
      </w:r>
      <w:r>
        <w:rPr>
          <w:spacing w:val="-58"/>
          <w:sz w:val="24"/>
        </w:rPr>
        <w:t xml:space="preserve"> </w:t>
      </w:r>
      <w:r>
        <w:rPr>
          <w:sz w:val="24"/>
        </w:rPr>
        <w:t>Выполнять</w:t>
      </w:r>
      <w:r>
        <w:rPr>
          <w:spacing w:val="-1"/>
          <w:sz w:val="24"/>
        </w:rPr>
        <w:t xml:space="preserve"> </w:t>
      </w:r>
      <w:r>
        <w:rPr>
          <w:sz w:val="24"/>
        </w:rPr>
        <w:t>морфемный</w:t>
      </w:r>
      <w:r>
        <w:rPr>
          <w:spacing w:val="-3"/>
          <w:sz w:val="24"/>
        </w:rPr>
        <w:t xml:space="preserve"> </w:t>
      </w:r>
      <w:r>
        <w:rPr>
          <w:sz w:val="24"/>
        </w:rPr>
        <w:t>и словообразовательный</w:t>
      </w:r>
      <w:r>
        <w:rPr>
          <w:spacing w:val="-1"/>
          <w:sz w:val="24"/>
        </w:rPr>
        <w:t xml:space="preserve"> </w:t>
      </w:r>
      <w:r>
        <w:rPr>
          <w:sz w:val="24"/>
        </w:rPr>
        <w:t>анализ слова.</w:t>
      </w:r>
    </w:p>
    <w:p w:rsidR="001E7CBD" w:rsidRDefault="009458D3">
      <w:pPr>
        <w:pStyle w:val="a3"/>
        <w:spacing w:line="360" w:lineRule="auto"/>
        <w:ind w:right="233"/>
        <w:jc w:val="left"/>
      </w:pPr>
      <w:r>
        <w:t>Анализировать и характеризовать речевые высказывания (в том числе собственные) с точки</w:t>
      </w:r>
      <w:r>
        <w:rPr>
          <w:spacing w:val="-57"/>
        </w:rPr>
        <w:t xml:space="preserve"> </w:t>
      </w:r>
      <w:r>
        <w:t>зрения</w:t>
      </w:r>
      <w:r>
        <w:rPr>
          <w:spacing w:val="-1"/>
        </w:rPr>
        <w:t xml:space="preserve"> </w:t>
      </w:r>
      <w:r>
        <w:t>особенностей</w:t>
      </w:r>
      <w:r>
        <w:rPr>
          <w:spacing w:val="2"/>
        </w:rPr>
        <w:t xml:space="preserve"> </w:t>
      </w:r>
      <w:r>
        <w:t>употребления</w:t>
      </w:r>
      <w:r>
        <w:rPr>
          <w:spacing w:val="-1"/>
        </w:rPr>
        <w:t xml:space="preserve"> </w:t>
      </w:r>
      <w:r>
        <w:t>сложносокращѐнных</w:t>
      </w:r>
      <w:r>
        <w:rPr>
          <w:spacing w:val="1"/>
        </w:rPr>
        <w:t xml:space="preserve"> </w:t>
      </w:r>
      <w:r>
        <w:t>слов</w:t>
      </w:r>
      <w:r>
        <w:rPr>
          <w:spacing w:val="-2"/>
        </w:rPr>
        <w:t xml:space="preserve"> </w:t>
      </w:r>
      <w:r>
        <w:t>(аббревиатур).</w:t>
      </w:r>
    </w:p>
    <w:p w:rsidR="001E7CBD" w:rsidRDefault="009458D3">
      <w:pPr>
        <w:pStyle w:val="a3"/>
        <w:ind w:left="1101" w:firstLine="0"/>
        <w:jc w:val="left"/>
      </w:pPr>
      <w:r>
        <w:t>Использовать</w:t>
      </w:r>
      <w:r>
        <w:rPr>
          <w:spacing w:val="-4"/>
        </w:rPr>
        <w:t xml:space="preserve"> </w:t>
      </w:r>
      <w:r>
        <w:t>словообразовательный</w:t>
      </w:r>
      <w:r>
        <w:rPr>
          <w:spacing w:val="-4"/>
        </w:rPr>
        <w:t xml:space="preserve"> </w:t>
      </w:r>
      <w:r>
        <w:t>словарь.</w:t>
      </w:r>
    </w:p>
    <w:p w:rsidR="001E7CBD" w:rsidRDefault="009458D3">
      <w:pPr>
        <w:pStyle w:val="a4"/>
        <w:numPr>
          <w:ilvl w:val="3"/>
          <w:numId w:val="89"/>
        </w:numPr>
        <w:tabs>
          <w:tab w:val="left" w:pos="2002"/>
        </w:tabs>
        <w:spacing w:before="139" w:line="360" w:lineRule="auto"/>
        <w:ind w:left="1101" w:right="4718" w:firstLine="0"/>
        <w:rPr>
          <w:sz w:val="24"/>
        </w:rPr>
      </w:pPr>
      <w:r>
        <w:rPr>
          <w:sz w:val="24"/>
        </w:rPr>
        <w:t>Морфология. Морфологические нормы.</w:t>
      </w:r>
      <w:r>
        <w:rPr>
          <w:spacing w:val="-58"/>
          <w:sz w:val="24"/>
        </w:rPr>
        <w:t xml:space="preserve"> </w:t>
      </w:r>
      <w:r>
        <w:rPr>
          <w:sz w:val="24"/>
        </w:rPr>
        <w:t>Выполнять</w:t>
      </w:r>
      <w:r>
        <w:rPr>
          <w:spacing w:val="-1"/>
          <w:sz w:val="24"/>
        </w:rPr>
        <w:t xml:space="preserve"> </w:t>
      </w:r>
      <w:r>
        <w:rPr>
          <w:sz w:val="24"/>
        </w:rPr>
        <w:t>морфологический</w:t>
      </w:r>
      <w:r>
        <w:rPr>
          <w:spacing w:val="-1"/>
          <w:sz w:val="24"/>
        </w:rPr>
        <w:t xml:space="preserve"> </w:t>
      </w:r>
      <w:r>
        <w:rPr>
          <w:sz w:val="24"/>
        </w:rPr>
        <w:t>анализ</w:t>
      </w:r>
      <w:r>
        <w:rPr>
          <w:spacing w:val="-1"/>
          <w:sz w:val="24"/>
        </w:rPr>
        <w:t xml:space="preserve"> </w:t>
      </w:r>
      <w:r>
        <w:rPr>
          <w:sz w:val="24"/>
        </w:rPr>
        <w:t>слова.</w:t>
      </w:r>
    </w:p>
    <w:p w:rsidR="001E7CBD" w:rsidRDefault="009458D3">
      <w:pPr>
        <w:pStyle w:val="a3"/>
        <w:ind w:left="1101" w:firstLine="0"/>
        <w:jc w:val="left"/>
      </w:pPr>
      <w:r>
        <w:t>Определять</w:t>
      </w:r>
      <w:r>
        <w:rPr>
          <w:spacing w:val="-3"/>
        </w:rPr>
        <w:t xml:space="preserve"> </w:t>
      </w:r>
      <w:r>
        <w:t>особенности</w:t>
      </w:r>
      <w:r>
        <w:rPr>
          <w:spacing w:val="-1"/>
        </w:rPr>
        <w:t xml:space="preserve"> </w:t>
      </w:r>
      <w:r>
        <w:t>употребления</w:t>
      </w:r>
      <w:r>
        <w:rPr>
          <w:spacing w:val="-3"/>
        </w:rPr>
        <w:t xml:space="preserve"> </w:t>
      </w:r>
      <w:r>
        <w:t>в</w:t>
      </w:r>
      <w:r>
        <w:rPr>
          <w:spacing w:val="-4"/>
        </w:rPr>
        <w:t xml:space="preserve"> </w:t>
      </w:r>
      <w:r>
        <w:t>тексте</w:t>
      </w:r>
      <w:r>
        <w:rPr>
          <w:spacing w:val="-4"/>
        </w:rPr>
        <w:t xml:space="preserve"> </w:t>
      </w:r>
      <w:r>
        <w:t>слов</w:t>
      </w:r>
      <w:r>
        <w:rPr>
          <w:spacing w:val="-3"/>
        </w:rPr>
        <w:t xml:space="preserve"> </w:t>
      </w:r>
      <w:r>
        <w:t>разных</w:t>
      </w:r>
      <w:r>
        <w:rPr>
          <w:spacing w:val="-3"/>
        </w:rPr>
        <w:t xml:space="preserve"> </w:t>
      </w:r>
      <w:r>
        <w:t>частей</w:t>
      </w:r>
      <w:r>
        <w:rPr>
          <w:spacing w:val="-2"/>
        </w:rPr>
        <w:t xml:space="preserve"> </w:t>
      </w:r>
      <w:r>
        <w:t>речи.</w:t>
      </w:r>
    </w:p>
    <w:p w:rsidR="001E7CBD" w:rsidRDefault="009458D3">
      <w:pPr>
        <w:pStyle w:val="a3"/>
        <w:tabs>
          <w:tab w:val="left" w:pos="2961"/>
          <w:tab w:val="left" w:pos="3395"/>
          <w:tab w:val="left" w:pos="5381"/>
          <w:tab w:val="left" w:pos="7134"/>
          <w:tab w:val="left" w:pos="7633"/>
          <w:tab w:val="left" w:pos="8319"/>
          <w:tab w:val="left" w:pos="9206"/>
        </w:tabs>
        <w:spacing w:before="137" w:line="360" w:lineRule="auto"/>
        <w:ind w:right="232"/>
        <w:jc w:val="left"/>
      </w:pPr>
      <w:r>
        <w:t>Анализировать</w:t>
      </w:r>
      <w:r>
        <w:tab/>
        <w:t>и</w:t>
      </w:r>
      <w:r>
        <w:tab/>
        <w:t>характеризовать</w:t>
      </w:r>
      <w:r>
        <w:tab/>
        <w:t>высказывания</w:t>
      </w:r>
      <w:r>
        <w:tab/>
        <w:t>(в</w:t>
      </w:r>
      <w:r>
        <w:tab/>
        <w:t>том</w:t>
      </w:r>
      <w:r>
        <w:tab/>
        <w:t>числе</w:t>
      </w:r>
      <w:r>
        <w:tab/>
      </w:r>
      <w:r>
        <w:rPr>
          <w:spacing w:val="-1"/>
        </w:rPr>
        <w:t>собственные)</w:t>
      </w:r>
      <w:r>
        <w:rPr>
          <w:spacing w:val="-57"/>
        </w:rPr>
        <w:t xml:space="preserve"> </w:t>
      </w:r>
      <w:r>
        <w:t>с</w:t>
      </w:r>
      <w:r>
        <w:rPr>
          <w:spacing w:val="-3"/>
        </w:rPr>
        <w:t xml:space="preserve"> </w:t>
      </w:r>
      <w:r>
        <w:t>точки</w:t>
      </w:r>
      <w:r>
        <w:rPr>
          <w:spacing w:val="-2"/>
        </w:rPr>
        <w:t xml:space="preserve"> </w:t>
      </w:r>
      <w:r>
        <w:t>зрения</w:t>
      </w:r>
      <w:r>
        <w:rPr>
          <w:spacing w:val="-2"/>
        </w:rPr>
        <w:t xml:space="preserve"> </w:t>
      </w:r>
      <w:r>
        <w:t>соблюдения морфологических</w:t>
      </w:r>
      <w:r>
        <w:rPr>
          <w:spacing w:val="-3"/>
        </w:rPr>
        <w:t xml:space="preserve"> </w:t>
      </w:r>
      <w:r>
        <w:t>норм</w:t>
      </w:r>
      <w:r>
        <w:rPr>
          <w:spacing w:val="-3"/>
        </w:rPr>
        <w:t xml:space="preserve"> </w:t>
      </w:r>
      <w:r>
        <w:t>современного</w:t>
      </w:r>
      <w:r>
        <w:rPr>
          <w:spacing w:val="-2"/>
        </w:rPr>
        <w:t xml:space="preserve"> </w:t>
      </w:r>
      <w:r>
        <w:t>русского</w:t>
      </w:r>
      <w:r>
        <w:rPr>
          <w:spacing w:val="-2"/>
        </w:rPr>
        <w:t xml:space="preserve"> </w:t>
      </w:r>
      <w:r>
        <w:t>литературного</w:t>
      </w:r>
      <w:r>
        <w:rPr>
          <w:spacing w:val="-2"/>
        </w:rPr>
        <w:t xml:space="preserve"> </w:t>
      </w:r>
      <w:r>
        <w:t>языка.</w:t>
      </w:r>
    </w:p>
    <w:p w:rsidR="001E7CBD" w:rsidRDefault="009458D3">
      <w:pPr>
        <w:pStyle w:val="a3"/>
        <w:ind w:left="1101" w:firstLine="0"/>
        <w:jc w:val="left"/>
      </w:pPr>
      <w:r>
        <w:t>Соблюдать</w:t>
      </w:r>
      <w:r>
        <w:rPr>
          <w:spacing w:val="-4"/>
        </w:rPr>
        <w:t xml:space="preserve"> </w:t>
      </w:r>
      <w:r>
        <w:t>морфологические</w:t>
      </w:r>
      <w:r>
        <w:rPr>
          <w:spacing w:val="-4"/>
        </w:rPr>
        <w:t xml:space="preserve"> </w:t>
      </w:r>
      <w:r>
        <w:t>нормы.</w:t>
      </w:r>
    </w:p>
    <w:p w:rsidR="001E7CBD" w:rsidRDefault="009458D3">
      <w:pPr>
        <w:pStyle w:val="a3"/>
        <w:spacing w:before="140"/>
        <w:ind w:left="1101" w:firstLine="0"/>
        <w:jc w:val="left"/>
      </w:pPr>
      <w:r>
        <w:t>Характеризовать</w:t>
      </w:r>
      <w:r>
        <w:rPr>
          <w:spacing w:val="10"/>
        </w:rPr>
        <w:t xml:space="preserve"> </w:t>
      </w:r>
      <w:r>
        <w:t>и</w:t>
      </w:r>
      <w:r>
        <w:rPr>
          <w:spacing w:val="11"/>
        </w:rPr>
        <w:t xml:space="preserve"> </w:t>
      </w:r>
      <w:r>
        <w:t>оценивать</w:t>
      </w:r>
      <w:r>
        <w:rPr>
          <w:spacing w:val="10"/>
        </w:rPr>
        <w:t xml:space="preserve"> </w:t>
      </w:r>
      <w:r>
        <w:t>высказывания</w:t>
      </w:r>
      <w:r>
        <w:rPr>
          <w:spacing w:val="10"/>
        </w:rPr>
        <w:t xml:space="preserve"> </w:t>
      </w:r>
      <w:r>
        <w:t>с</w:t>
      </w:r>
      <w:r>
        <w:rPr>
          <w:spacing w:val="9"/>
        </w:rPr>
        <w:t xml:space="preserve"> </w:t>
      </w:r>
      <w:r>
        <w:t>точки</w:t>
      </w:r>
      <w:r>
        <w:rPr>
          <w:spacing w:val="11"/>
        </w:rPr>
        <w:t xml:space="preserve"> </w:t>
      </w:r>
      <w:r>
        <w:t>зрения</w:t>
      </w:r>
      <w:r>
        <w:rPr>
          <w:spacing w:val="10"/>
        </w:rPr>
        <w:t xml:space="preserve"> </w:t>
      </w:r>
      <w:r>
        <w:t>трудных</w:t>
      </w:r>
      <w:r>
        <w:rPr>
          <w:spacing w:val="11"/>
        </w:rPr>
        <w:t xml:space="preserve"> </w:t>
      </w:r>
      <w:r>
        <w:t>случаев</w:t>
      </w:r>
      <w:r>
        <w:rPr>
          <w:spacing w:val="14"/>
        </w:rPr>
        <w:t xml:space="preserve"> </w:t>
      </w:r>
      <w:r>
        <w:t>употребления</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firstLine="0"/>
        <w:jc w:val="left"/>
      </w:pPr>
      <w:r>
        <w:lastRenderedPageBreak/>
        <w:t>имѐн</w:t>
      </w:r>
      <w:r>
        <w:rPr>
          <w:spacing w:val="43"/>
        </w:rPr>
        <w:t xml:space="preserve"> </w:t>
      </w:r>
      <w:r>
        <w:t>существительных,</w:t>
      </w:r>
      <w:r>
        <w:rPr>
          <w:spacing w:val="40"/>
        </w:rPr>
        <w:t xml:space="preserve"> </w:t>
      </w:r>
      <w:r>
        <w:t>имѐн</w:t>
      </w:r>
      <w:r>
        <w:rPr>
          <w:spacing w:val="41"/>
        </w:rPr>
        <w:t xml:space="preserve"> </w:t>
      </w:r>
      <w:r>
        <w:t>прилагательных,</w:t>
      </w:r>
      <w:r>
        <w:rPr>
          <w:spacing w:val="40"/>
        </w:rPr>
        <w:t xml:space="preserve"> </w:t>
      </w:r>
      <w:r>
        <w:t>имѐн</w:t>
      </w:r>
      <w:r>
        <w:rPr>
          <w:spacing w:val="43"/>
        </w:rPr>
        <w:t xml:space="preserve"> </w:t>
      </w:r>
      <w:r>
        <w:t>числительных,</w:t>
      </w:r>
      <w:r>
        <w:rPr>
          <w:spacing w:val="42"/>
        </w:rPr>
        <w:t xml:space="preserve"> </w:t>
      </w:r>
      <w:r>
        <w:t>местоимений,</w:t>
      </w:r>
      <w:r>
        <w:rPr>
          <w:spacing w:val="51"/>
        </w:rPr>
        <w:t xml:space="preserve"> </w:t>
      </w:r>
      <w:r>
        <w:t>глаголов,</w:t>
      </w:r>
      <w:r>
        <w:rPr>
          <w:spacing w:val="-57"/>
        </w:rPr>
        <w:t xml:space="preserve"> </w:t>
      </w:r>
      <w:r>
        <w:t>причастий,</w:t>
      </w:r>
      <w:r>
        <w:rPr>
          <w:spacing w:val="-1"/>
        </w:rPr>
        <w:t xml:space="preserve"> </w:t>
      </w:r>
      <w:r>
        <w:t>деепричастий, наречий (в</w:t>
      </w:r>
      <w:r>
        <w:rPr>
          <w:spacing w:val="-2"/>
        </w:rPr>
        <w:t xml:space="preserve"> </w:t>
      </w:r>
      <w:r>
        <w:t>рамках</w:t>
      </w:r>
      <w:r>
        <w:rPr>
          <w:spacing w:val="-1"/>
        </w:rPr>
        <w:t xml:space="preserve"> </w:t>
      </w:r>
      <w:r>
        <w:t>изученного).</w:t>
      </w:r>
    </w:p>
    <w:p w:rsidR="001E7CBD" w:rsidRDefault="009458D3">
      <w:pPr>
        <w:pStyle w:val="a3"/>
        <w:ind w:left="1101" w:firstLine="0"/>
        <w:jc w:val="left"/>
      </w:pPr>
      <w:r>
        <w:t>Использовать</w:t>
      </w:r>
      <w:r>
        <w:rPr>
          <w:spacing w:val="-5"/>
        </w:rPr>
        <w:t xml:space="preserve"> </w:t>
      </w:r>
      <w:r>
        <w:t>словарь</w:t>
      </w:r>
      <w:r>
        <w:rPr>
          <w:spacing w:val="-5"/>
        </w:rPr>
        <w:t xml:space="preserve"> </w:t>
      </w:r>
      <w:r>
        <w:t>грамматических</w:t>
      </w:r>
      <w:r>
        <w:rPr>
          <w:spacing w:val="-6"/>
        </w:rPr>
        <w:t xml:space="preserve"> </w:t>
      </w:r>
      <w:r>
        <w:t>трудностей,</w:t>
      </w:r>
      <w:r>
        <w:rPr>
          <w:spacing w:val="-5"/>
        </w:rPr>
        <w:t xml:space="preserve"> </w:t>
      </w:r>
      <w:r>
        <w:t>справочники.</w:t>
      </w:r>
    </w:p>
    <w:p w:rsidR="001E7CBD" w:rsidRDefault="009458D3">
      <w:pPr>
        <w:pStyle w:val="a4"/>
        <w:numPr>
          <w:ilvl w:val="3"/>
          <w:numId w:val="89"/>
        </w:numPr>
        <w:tabs>
          <w:tab w:val="left" w:pos="2002"/>
        </w:tabs>
        <w:spacing w:before="137"/>
        <w:ind w:hanging="901"/>
        <w:rPr>
          <w:sz w:val="24"/>
        </w:rPr>
      </w:pPr>
      <w:r>
        <w:rPr>
          <w:sz w:val="24"/>
        </w:rPr>
        <w:t>Орфография.</w:t>
      </w:r>
      <w:r>
        <w:rPr>
          <w:spacing w:val="-3"/>
          <w:sz w:val="24"/>
        </w:rPr>
        <w:t xml:space="preserve"> </w:t>
      </w:r>
      <w:r>
        <w:rPr>
          <w:sz w:val="24"/>
        </w:rPr>
        <w:t>Основные</w:t>
      </w:r>
      <w:r>
        <w:rPr>
          <w:spacing w:val="-5"/>
          <w:sz w:val="24"/>
        </w:rPr>
        <w:t xml:space="preserve"> </w:t>
      </w:r>
      <w:r>
        <w:rPr>
          <w:sz w:val="24"/>
        </w:rPr>
        <w:t>правила</w:t>
      </w:r>
      <w:r>
        <w:rPr>
          <w:spacing w:val="-3"/>
          <w:sz w:val="24"/>
        </w:rPr>
        <w:t xml:space="preserve"> </w:t>
      </w:r>
      <w:r>
        <w:rPr>
          <w:sz w:val="24"/>
        </w:rPr>
        <w:t>орфографии.</w:t>
      </w:r>
    </w:p>
    <w:p w:rsidR="001E7CBD" w:rsidRDefault="009458D3">
      <w:pPr>
        <w:pStyle w:val="a3"/>
        <w:spacing w:before="139" w:line="360" w:lineRule="auto"/>
        <w:ind w:left="1101" w:right="2752" w:firstLine="0"/>
        <w:jc w:val="left"/>
      </w:pPr>
      <w:r>
        <w:t>Иметь представление о принципах и разделах русской орфографии.</w:t>
      </w:r>
      <w:r>
        <w:rPr>
          <w:spacing w:val="-58"/>
        </w:rPr>
        <w:t xml:space="preserve"> </w:t>
      </w:r>
      <w:r>
        <w:t>Выполнять</w:t>
      </w:r>
      <w:r>
        <w:rPr>
          <w:spacing w:val="-1"/>
        </w:rPr>
        <w:t xml:space="preserve"> </w:t>
      </w:r>
      <w:r>
        <w:t>орфографический анализ слова.</w:t>
      </w:r>
    </w:p>
    <w:p w:rsidR="001E7CBD" w:rsidRDefault="009458D3">
      <w:pPr>
        <w:pStyle w:val="a3"/>
        <w:spacing w:line="360" w:lineRule="auto"/>
        <w:ind w:right="230"/>
      </w:pPr>
      <w:r>
        <w:t>Анализировать</w:t>
      </w:r>
      <w:r>
        <w:rPr>
          <w:spacing w:val="1"/>
        </w:rPr>
        <w:t xml:space="preserve"> </w:t>
      </w:r>
      <w:r>
        <w:t>и</w:t>
      </w:r>
      <w:r>
        <w:rPr>
          <w:spacing w:val="1"/>
        </w:rPr>
        <w:t xml:space="preserve"> </w:t>
      </w:r>
      <w:r>
        <w:t>характеризовать</w:t>
      </w:r>
      <w:r>
        <w:rPr>
          <w:spacing w:val="1"/>
        </w:rPr>
        <w:t xml:space="preserve"> </w:t>
      </w:r>
      <w:r>
        <w:t>текст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собственный)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соблюдения</w:t>
      </w:r>
      <w:r>
        <w:rPr>
          <w:spacing w:val="1"/>
        </w:rPr>
        <w:t xml:space="preserve"> </w:t>
      </w:r>
      <w:r>
        <w:t>орфографических</w:t>
      </w:r>
      <w:r>
        <w:rPr>
          <w:spacing w:val="1"/>
        </w:rPr>
        <w:t xml:space="preserve"> </w:t>
      </w:r>
      <w:r>
        <w:t>правил</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изученного).</w:t>
      </w:r>
    </w:p>
    <w:p w:rsidR="001E7CBD" w:rsidRDefault="009458D3">
      <w:pPr>
        <w:pStyle w:val="a3"/>
        <w:spacing w:line="360" w:lineRule="auto"/>
        <w:ind w:left="1101" w:right="5509" w:firstLine="0"/>
      </w:pPr>
      <w:r>
        <w:t>Соблюдать правила орфографии.</w:t>
      </w:r>
      <w:r>
        <w:rPr>
          <w:spacing w:val="1"/>
        </w:rPr>
        <w:t xml:space="preserve"> </w:t>
      </w:r>
      <w:r>
        <w:t>Использовать</w:t>
      </w:r>
      <w:r>
        <w:rPr>
          <w:spacing w:val="-5"/>
        </w:rPr>
        <w:t xml:space="preserve"> </w:t>
      </w:r>
      <w:r>
        <w:t>орфографический</w:t>
      </w:r>
      <w:r>
        <w:rPr>
          <w:spacing w:val="-5"/>
        </w:rPr>
        <w:t xml:space="preserve"> </w:t>
      </w:r>
      <w:r>
        <w:t>словарь.</w:t>
      </w:r>
    </w:p>
    <w:p w:rsidR="001E7CBD" w:rsidRDefault="009458D3">
      <w:pPr>
        <w:pStyle w:val="a4"/>
        <w:numPr>
          <w:ilvl w:val="3"/>
          <w:numId w:val="89"/>
        </w:numPr>
        <w:tabs>
          <w:tab w:val="left" w:pos="2002"/>
        </w:tabs>
        <w:ind w:hanging="901"/>
        <w:rPr>
          <w:sz w:val="24"/>
        </w:rPr>
      </w:pPr>
      <w:r>
        <w:rPr>
          <w:sz w:val="24"/>
        </w:rPr>
        <w:t>Речь.</w:t>
      </w:r>
      <w:r>
        <w:rPr>
          <w:spacing w:val="-3"/>
          <w:sz w:val="24"/>
        </w:rPr>
        <w:t xml:space="preserve"> </w:t>
      </w:r>
      <w:r>
        <w:rPr>
          <w:sz w:val="24"/>
        </w:rPr>
        <w:t>Речевое</w:t>
      </w:r>
      <w:r>
        <w:rPr>
          <w:spacing w:val="-3"/>
          <w:sz w:val="24"/>
        </w:rPr>
        <w:t xml:space="preserve"> </w:t>
      </w:r>
      <w:r>
        <w:rPr>
          <w:sz w:val="24"/>
        </w:rPr>
        <w:t>общение.</w:t>
      </w:r>
    </w:p>
    <w:p w:rsidR="001E7CBD" w:rsidRDefault="009458D3">
      <w:pPr>
        <w:pStyle w:val="a3"/>
        <w:spacing w:before="137" w:line="360" w:lineRule="auto"/>
        <w:ind w:right="223"/>
      </w:pPr>
      <w:r>
        <w:t>Создавать</w:t>
      </w:r>
      <w:r>
        <w:rPr>
          <w:spacing w:val="1"/>
        </w:rPr>
        <w:t xml:space="preserve"> </w:t>
      </w:r>
      <w:r>
        <w:t>устные</w:t>
      </w:r>
      <w:r>
        <w:rPr>
          <w:spacing w:val="1"/>
        </w:rPr>
        <w:t xml:space="preserve"> </w:t>
      </w:r>
      <w:r>
        <w:t>монологические</w:t>
      </w:r>
      <w:r>
        <w:rPr>
          <w:spacing w:val="1"/>
        </w:rPr>
        <w:t xml:space="preserve"> </w:t>
      </w:r>
      <w:r>
        <w:t>и</w:t>
      </w:r>
      <w:r>
        <w:rPr>
          <w:spacing w:val="1"/>
        </w:rPr>
        <w:t xml:space="preserve"> </w:t>
      </w:r>
      <w:r>
        <w:t>диалогические</w:t>
      </w:r>
      <w:r>
        <w:rPr>
          <w:spacing w:val="1"/>
        </w:rPr>
        <w:t xml:space="preserve"> </w:t>
      </w:r>
      <w:r>
        <w:t>высказывания</w:t>
      </w:r>
      <w:r>
        <w:rPr>
          <w:spacing w:val="1"/>
        </w:rPr>
        <w:t xml:space="preserve"> </w:t>
      </w:r>
      <w:r>
        <w:t>различных</w:t>
      </w:r>
      <w:r>
        <w:rPr>
          <w:spacing w:val="1"/>
        </w:rPr>
        <w:t xml:space="preserve"> </w:t>
      </w:r>
      <w:r>
        <w:t>типов</w:t>
      </w:r>
      <w:r>
        <w:rPr>
          <w:spacing w:val="1"/>
        </w:rPr>
        <w:t xml:space="preserve"> </w:t>
      </w:r>
      <w:r>
        <w:t>и</w:t>
      </w:r>
      <w:r>
        <w:rPr>
          <w:spacing w:val="1"/>
        </w:rPr>
        <w:t xml:space="preserve"> </w:t>
      </w:r>
      <w:r>
        <w:t>жанров;</w:t>
      </w:r>
      <w:r>
        <w:rPr>
          <w:spacing w:val="1"/>
        </w:rPr>
        <w:t xml:space="preserve"> </w:t>
      </w:r>
      <w:r>
        <w:t>употреблять</w:t>
      </w:r>
      <w:r>
        <w:rPr>
          <w:spacing w:val="1"/>
        </w:rPr>
        <w:t xml:space="preserve"> </w:t>
      </w:r>
      <w:r>
        <w:t>языковые</w:t>
      </w:r>
      <w:r>
        <w:rPr>
          <w:spacing w:val="1"/>
        </w:rPr>
        <w:t xml:space="preserve"> </w:t>
      </w:r>
      <w:r>
        <w:t>средства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1"/>
        </w:rPr>
        <w:t xml:space="preserve"> </w:t>
      </w:r>
      <w:r>
        <w:t>ситуацией</w:t>
      </w:r>
      <w:r>
        <w:rPr>
          <w:spacing w:val="1"/>
        </w:rPr>
        <w:t xml:space="preserve"> </w:t>
      </w:r>
      <w:r>
        <w:t>(объѐм</w:t>
      </w:r>
      <w:r>
        <w:rPr>
          <w:spacing w:val="1"/>
        </w:rPr>
        <w:t xml:space="preserve"> </w:t>
      </w:r>
      <w:r>
        <w:t>устных</w:t>
      </w:r>
      <w:r>
        <w:rPr>
          <w:spacing w:val="1"/>
        </w:rPr>
        <w:t xml:space="preserve"> </w:t>
      </w:r>
      <w:r>
        <w:t>монологических высказываний — не менее 100 слов; объѐм диалогического высказывания — не</w:t>
      </w:r>
      <w:r>
        <w:rPr>
          <w:spacing w:val="1"/>
        </w:rPr>
        <w:t xml:space="preserve"> </w:t>
      </w:r>
      <w:r>
        <w:t>менее</w:t>
      </w:r>
      <w:r>
        <w:rPr>
          <w:spacing w:val="-2"/>
        </w:rPr>
        <w:t xml:space="preserve"> </w:t>
      </w:r>
      <w:r>
        <w:t>7—8 реплик).</w:t>
      </w:r>
    </w:p>
    <w:p w:rsidR="001E7CBD" w:rsidRDefault="009458D3">
      <w:pPr>
        <w:pStyle w:val="a3"/>
        <w:spacing w:line="360" w:lineRule="auto"/>
        <w:ind w:right="218"/>
      </w:pPr>
      <w:r>
        <w:t>Выступать перед аудиторией с докладом; представлять реферат, исследовательский проект</w:t>
      </w:r>
      <w:r>
        <w:rPr>
          <w:spacing w:val="1"/>
        </w:rPr>
        <w:t xml:space="preserve"> </w:t>
      </w:r>
      <w:r>
        <w:t>на</w:t>
      </w:r>
      <w:r>
        <w:rPr>
          <w:spacing w:val="1"/>
        </w:rPr>
        <w:t xml:space="preserve"> </w:t>
      </w:r>
      <w:r>
        <w:t>лингвистическую</w:t>
      </w:r>
      <w:r>
        <w:rPr>
          <w:spacing w:val="1"/>
        </w:rPr>
        <w:t xml:space="preserve"> </w:t>
      </w:r>
      <w:r>
        <w:t>и</w:t>
      </w:r>
      <w:r>
        <w:rPr>
          <w:spacing w:val="1"/>
        </w:rPr>
        <w:t xml:space="preserve"> </w:t>
      </w:r>
      <w:r>
        <w:t>другие</w:t>
      </w:r>
      <w:r>
        <w:rPr>
          <w:spacing w:val="1"/>
        </w:rPr>
        <w:t xml:space="preserve"> </w:t>
      </w:r>
      <w:r>
        <w:t>темы;</w:t>
      </w:r>
      <w:r>
        <w:rPr>
          <w:spacing w:val="1"/>
        </w:rPr>
        <w:t xml:space="preserve"> </w:t>
      </w:r>
      <w:r>
        <w:t>использовать</w:t>
      </w:r>
      <w:r>
        <w:rPr>
          <w:spacing w:val="1"/>
        </w:rPr>
        <w:t xml:space="preserve"> </w:t>
      </w:r>
      <w:r>
        <w:t>образовательные</w:t>
      </w:r>
      <w:r>
        <w:rPr>
          <w:spacing w:val="1"/>
        </w:rPr>
        <w:t xml:space="preserve"> </w:t>
      </w:r>
      <w:r>
        <w:t>информационно-</w:t>
      </w:r>
      <w:r>
        <w:rPr>
          <w:spacing w:val="1"/>
        </w:rPr>
        <w:t xml:space="preserve"> </w:t>
      </w:r>
      <w:r>
        <w:t>коммуникационные</w:t>
      </w:r>
      <w:r>
        <w:rPr>
          <w:spacing w:val="-3"/>
        </w:rPr>
        <w:t xml:space="preserve"> </w:t>
      </w:r>
      <w:r>
        <w:t>инструменты и</w:t>
      </w:r>
      <w:r>
        <w:rPr>
          <w:spacing w:val="-1"/>
        </w:rPr>
        <w:t xml:space="preserve"> </w:t>
      </w:r>
      <w:r>
        <w:t>ресурсы для</w:t>
      </w:r>
      <w:r>
        <w:rPr>
          <w:spacing w:val="-2"/>
        </w:rPr>
        <w:t xml:space="preserve"> </w:t>
      </w:r>
      <w:r>
        <w:t>решения</w:t>
      </w:r>
      <w:r>
        <w:rPr>
          <w:spacing w:val="2"/>
        </w:rPr>
        <w:t xml:space="preserve"> </w:t>
      </w:r>
      <w:r>
        <w:t>учебных задач.</w:t>
      </w:r>
    </w:p>
    <w:p w:rsidR="001E7CBD" w:rsidRDefault="009458D3">
      <w:pPr>
        <w:pStyle w:val="a3"/>
        <w:spacing w:before="2" w:line="360" w:lineRule="auto"/>
        <w:ind w:right="225"/>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(объѐм сочинения — не менее 150</w:t>
      </w:r>
      <w:r>
        <w:rPr>
          <w:spacing w:val="1"/>
        </w:rPr>
        <w:t xml:space="preserve"> </w:t>
      </w:r>
      <w:r>
        <w:t>слов).</w:t>
      </w:r>
    </w:p>
    <w:p w:rsidR="001E7CBD" w:rsidRDefault="009458D3">
      <w:pPr>
        <w:pStyle w:val="a3"/>
        <w:tabs>
          <w:tab w:val="left" w:pos="2205"/>
          <w:tab w:val="left" w:pos="3554"/>
          <w:tab w:val="left" w:pos="5625"/>
          <w:tab w:val="left" w:pos="7261"/>
          <w:tab w:val="left" w:pos="8996"/>
        </w:tabs>
        <w:spacing w:line="360" w:lineRule="auto"/>
        <w:ind w:right="224"/>
      </w:pPr>
      <w:r>
        <w:t>Использовать       различные      виды       аудирования       и       чтения       в      соответствии</w:t>
      </w:r>
      <w:r>
        <w:rPr>
          <w:spacing w:val="1"/>
        </w:rPr>
        <w:t xml:space="preserve"> </w:t>
      </w:r>
      <w:r>
        <w:t>с</w:t>
      </w:r>
      <w:r>
        <w:rPr>
          <w:spacing w:val="1"/>
        </w:rPr>
        <w:t xml:space="preserve"> </w:t>
      </w:r>
      <w:r>
        <w:t>коммуникативной</w:t>
      </w:r>
      <w:r>
        <w:rPr>
          <w:spacing w:val="1"/>
        </w:rPr>
        <w:t xml:space="preserve"> </w:t>
      </w:r>
      <w:r>
        <w:t>задачей,</w:t>
      </w:r>
      <w:r>
        <w:rPr>
          <w:spacing w:val="1"/>
        </w:rPr>
        <w:t xml:space="preserve"> </w:t>
      </w:r>
      <w:r>
        <w:t>приѐмы</w:t>
      </w:r>
      <w:r>
        <w:rPr>
          <w:spacing w:val="1"/>
        </w:rPr>
        <w:t xml:space="preserve"> </w:t>
      </w:r>
      <w:r>
        <w:t>информационно-смысловой</w:t>
      </w:r>
      <w:r>
        <w:rPr>
          <w:spacing w:val="1"/>
        </w:rPr>
        <w:t xml:space="preserve"> </w:t>
      </w:r>
      <w:r>
        <w:t>переработки</w:t>
      </w:r>
      <w:r>
        <w:rPr>
          <w:spacing w:val="1"/>
        </w:rPr>
        <w:t xml:space="preserve"> </w:t>
      </w:r>
      <w:r>
        <w:t>прочитанных</w:t>
      </w:r>
      <w:r>
        <w:rPr>
          <w:spacing w:val="1"/>
        </w:rPr>
        <w:t xml:space="preserve"> </w:t>
      </w:r>
      <w:r>
        <w:t>и</w:t>
      </w:r>
      <w:r>
        <w:rPr>
          <w:spacing w:val="1"/>
        </w:rPr>
        <w:t xml:space="preserve"> </w:t>
      </w:r>
      <w:r>
        <w:t>прослушанных текстов, включая гипертекст, графику, инфографику и другие (объѐм текста для</w:t>
      </w:r>
      <w:r>
        <w:rPr>
          <w:spacing w:val="1"/>
        </w:rPr>
        <w:t xml:space="preserve"> </w:t>
      </w:r>
      <w:r>
        <w:t>чтения</w:t>
      </w:r>
      <w:r>
        <w:tab/>
        <w:t>—</w:t>
      </w:r>
      <w:r>
        <w:tab/>
        <w:t>450—500</w:t>
      </w:r>
      <w:r>
        <w:tab/>
        <w:t>слов;</w:t>
      </w:r>
      <w:r>
        <w:tab/>
        <w:t>объѐм</w:t>
      </w:r>
      <w:r>
        <w:tab/>
        <w:t>прослушанного</w:t>
      </w:r>
      <w:r>
        <w:rPr>
          <w:spacing w:val="-58"/>
        </w:rPr>
        <w:t xml:space="preserve"> </w:t>
      </w:r>
      <w:r>
        <w:t>или</w:t>
      </w:r>
      <w:r>
        <w:rPr>
          <w:spacing w:val="-3"/>
        </w:rPr>
        <w:t xml:space="preserve"> </w:t>
      </w:r>
      <w:r>
        <w:t>прочитанного текста</w:t>
      </w:r>
      <w:r>
        <w:rPr>
          <w:spacing w:val="-1"/>
        </w:rPr>
        <w:t xml:space="preserve"> </w:t>
      </w:r>
      <w:r>
        <w:t>для пересказа</w:t>
      </w:r>
      <w:r>
        <w:rPr>
          <w:spacing w:val="-1"/>
        </w:rPr>
        <w:t xml:space="preserve"> </w:t>
      </w:r>
      <w:r>
        <w:t>от 250 до 300 слов).</w:t>
      </w:r>
    </w:p>
    <w:p w:rsidR="001E7CBD" w:rsidRDefault="009458D3">
      <w:pPr>
        <w:pStyle w:val="a3"/>
        <w:tabs>
          <w:tab w:val="left" w:pos="4717"/>
          <w:tab w:val="left" w:pos="6776"/>
          <w:tab w:val="left" w:pos="8640"/>
        </w:tabs>
        <w:spacing w:before="1" w:line="360" w:lineRule="auto"/>
        <w:ind w:right="223"/>
      </w:pPr>
      <w:r>
        <w:t>Знать</w:t>
      </w:r>
      <w:r>
        <w:rPr>
          <w:spacing w:val="1"/>
        </w:rPr>
        <w:t xml:space="preserve"> </w:t>
      </w:r>
      <w:r>
        <w:t>основные</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w:t>
      </w:r>
      <w:r>
        <w:rPr>
          <w:spacing w:val="1"/>
        </w:rPr>
        <w:t xml:space="preserve"> </w:t>
      </w:r>
      <w:r>
        <w:t>различным</w:t>
      </w:r>
      <w:r>
        <w:rPr>
          <w:spacing w:val="1"/>
        </w:rPr>
        <w:t xml:space="preserve"> </w:t>
      </w:r>
      <w:r>
        <w:t>ситуациям</w:t>
      </w:r>
      <w:r>
        <w:rPr>
          <w:spacing w:val="1"/>
        </w:rPr>
        <w:t xml:space="preserve"> </w:t>
      </w:r>
      <w:r>
        <w:t>официального/неофициального</w:t>
      </w:r>
      <w:r>
        <w:tab/>
        <w:t>общения,</w:t>
      </w:r>
      <w:r>
        <w:tab/>
        <w:t>статусу</w:t>
      </w:r>
      <w:r>
        <w:tab/>
        <w:t>адресанта/адресата</w:t>
      </w:r>
      <w:r>
        <w:rPr>
          <w:spacing w:val="-58"/>
        </w:rPr>
        <w:t xml:space="preserve"> </w:t>
      </w:r>
      <w:r>
        <w:t>и</w:t>
      </w:r>
      <w:r>
        <w:rPr>
          <w:spacing w:val="1"/>
        </w:rPr>
        <w:t xml:space="preserve"> </w:t>
      </w:r>
      <w:r>
        <w:t>других;</w:t>
      </w:r>
      <w:r>
        <w:rPr>
          <w:spacing w:val="1"/>
        </w:rPr>
        <w:t xml:space="preserve"> </w:t>
      </w:r>
      <w:r>
        <w:t>использовать</w:t>
      </w:r>
      <w:r>
        <w:rPr>
          <w:spacing w:val="1"/>
        </w:rPr>
        <w:t xml:space="preserve"> </w:t>
      </w:r>
      <w:r>
        <w:t>правила</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социально-культурной,</w:t>
      </w:r>
      <w:r>
        <w:rPr>
          <w:spacing w:val="1"/>
        </w:rPr>
        <w:t xml:space="preserve"> </w:t>
      </w:r>
      <w:r>
        <w:t>учебно-</w:t>
      </w:r>
      <w:r>
        <w:rPr>
          <w:spacing w:val="1"/>
        </w:rPr>
        <w:t xml:space="preserve"> </w:t>
      </w:r>
      <w:r>
        <w:t>научной,</w:t>
      </w:r>
      <w:r>
        <w:rPr>
          <w:spacing w:val="-4"/>
        </w:rPr>
        <w:t xml:space="preserve"> </w:t>
      </w:r>
      <w:r>
        <w:t>официально-деловой</w:t>
      </w:r>
      <w:r>
        <w:rPr>
          <w:spacing w:val="-4"/>
        </w:rPr>
        <w:t xml:space="preserve"> </w:t>
      </w:r>
      <w:r>
        <w:t>сферах</w:t>
      </w:r>
      <w:r>
        <w:rPr>
          <w:spacing w:val="-1"/>
        </w:rPr>
        <w:t xml:space="preserve"> </w:t>
      </w:r>
      <w:r>
        <w:t>общения,</w:t>
      </w:r>
      <w:r>
        <w:rPr>
          <w:spacing w:val="-4"/>
        </w:rPr>
        <w:t xml:space="preserve"> </w:t>
      </w:r>
      <w:r>
        <w:t>повседневном</w:t>
      </w:r>
      <w:r>
        <w:rPr>
          <w:spacing w:val="-5"/>
        </w:rPr>
        <w:t xml:space="preserve"> </w:t>
      </w:r>
      <w:r>
        <w:t>общении,</w:t>
      </w:r>
      <w:r>
        <w:rPr>
          <w:spacing w:val="-3"/>
        </w:rPr>
        <w:t xml:space="preserve"> </w:t>
      </w:r>
      <w:r>
        <w:t>интернет-коммуникации.</w:t>
      </w:r>
    </w:p>
    <w:p w:rsidR="001E7CBD" w:rsidRDefault="009458D3">
      <w:pPr>
        <w:pStyle w:val="a3"/>
        <w:ind w:left="1101" w:firstLine="0"/>
      </w:pPr>
      <w:r>
        <w:t>Употреблять</w:t>
      </w:r>
      <w:r>
        <w:rPr>
          <w:spacing w:val="-3"/>
        </w:rPr>
        <w:t xml:space="preserve"> </w:t>
      </w:r>
      <w:r>
        <w:t>языковые</w:t>
      </w:r>
      <w:r>
        <w:rPr>
          <w:spacing w:val="-4"/>
        </w:rPr>
        <w:t xml:space="preserve"> </w:t>
      </w:r>
      <w:r>
        <w:t>средства</w:t>
      </w:r>
      <w:r>
        <w:rPr>
          <w:spacing w:val="-2"/>
        </w:rPr>
        <w:t xml:space="preserve"> </w:t>
      </w:r>
      <w:r>
        <w:t>с учѐтом</w:t>
      </w:r>
      <w:r>
        <w:rPr>
          <w:spacing w:val="-3"/>
        </w:rPr>
        <w:t xml:space="preserve"> </w:t>
      </w:r>
      <w:r>
        <w:t>речевой</w:t>
      </w:r>
      <w:r>
        <w:rPr>
          <w:spacing w:val="-2"/>
        </w:rPr>
        <w:t xml:space="preserve"> </w:t>
      </w:r>
      <w:r>
        <w:t>ситуации.</w:t>
      </w:r>
    </w:p>
    <w:p w:rsidR="001E7CBD" w:rsidRDefault="009458D3">
      <w:pPr>
        <w:pStyle w:val="a3"/>
        <w:spacing w:before="137"/>
        <w:ind w:left="1101" w:firstLine="0"/>
      </w:pPr>
      <w:r>
        <w:t>Соблюдать</w:t>
      </w:r>
      <w:r>
        <w:rPr>
          <w:spacing w:val="-3"/>
        </w:rPr>
        <w:t xml:space="preserve"> </w:t>
      </w:r>
      <w:r>
        <w:t>в</w:t>
      </w:r>
      <w:r>
        <w:rPr>
          <w:spacing w:val="-1"/>
        </w:rPr>
        <w:t xml:space="preserve"> </w:t>
      </w:r>
      <w:r>
        <w:t>устной</w:t>
      </w:r>
      <w:r>
        <w:rPr>
          <w:spacing w:val="-2"/>
        </w:rPr>
        <w:t xml:space="preserve"> </w:t>
      </w:r>
      <w:r>
        <w:t>речи</w:t>
      </w:r>
      <w:r>
        <w:rPr>
          <w:spacing w:val="-3"/>
        </w:rPr>
        <w:t xml:space="preserve"> </w:t>
      </w:r>
      <w:r>
        <w:t>и</w:t>
      </w:r>
      <w:r>
        <w:rPr>
          <w:spacing w:val="-2"/>
        </w:rPr>
        <w:t xml:space="preserve"> </w:t>
      </w:r>
      <w:r>
        <w:t>на</w:t>
      </w:r>
      <w:r>
        <w:rPr>
          <w:spacing w:val="-3"/>
        </w:rPr>
        <w:t xml:space="preserve"> </w:t>
      </w:r>
      <w:r>
        <w:t>письме</w:t>
      </w:r>
      <w:r>
        <w:rPr>
          <w:spacing w:val="-3"/>
        </w:rPr>
        <w:t xml:space="preserve"> </w:t>
      </w:r>
      <w:r>
        <w:t>нормы</w:t>
      </w:r>
      <w:r>
        <w:rPr>
          <w:spacing w:val="-3"/>
        </w:rPr>
        <w:t xml:space="preserve"> </w:t>
      </w:r>
      <w:r>
        <w:t>современного</w:t>
      </w:r>
      <w:r>
        <w:rPr>
          <w:spacing w:val="-2"/>
        </w:rPr>
        <w:t xml:space="preserve"> </w:t>
      </w:r>
      <w:r>
        <w:t>русского литературного</w:t>
      </w:r>
      <w:r>
        <w:rPr>
          <w:spacing w:val="-2"/>
        </w:rPr>
        <w:t xml:space="preserve"> </w:t>
      </w:r>
      <w:r>
        <w:t>языка.</w:t>
      </w:r>
    </w:p>
    <w:p w:rsidR="001E7CBD" w:rsidRDefault="009458D3">
      <w:pPr>
        <w:pStyle w:val="a3"/>
        <w:spacing w:before="139" w:line="360" w:lineRule="auto"/>
        <w:ind w:right="229"/>
      </w:pPr>
      <w:r>
        <w:t xml:space="preserve">Оценивать  </w:t>
      </w:r>
      <w:r>
        <w:rPr>
          <w:spacing w:val="32"/>
        </w:rPr>
        <w:t xml:space="preserve"> </w:t>
      </w:r>
      <w:r>
        <w:t xml:space="preserve">собственную   </w:t>
      </w:r>
      <w:r>
        <w:rPr>
          <w:spacing w:val="29"/>
        </w:rPr>
        <w:t xml:space="preserve"> </w:t>
      </w:r>
      <w:r>
        <w:t xml:space="preserve">и   </w:t>
      </w:r>
      <w:r>
        <w:rPr>
          <w:spacing w:val="30"/>
        </w:rPr>
        <w:t xml:space="preserve"> </w:t>
      </w:r>
      <w:r>
        <w:t xml:space="preserve">чужую   </w:t>
      </w:r>
      <w:r>
        <w:rPr>
          <w:spacing w:val="30"/>
        </w:rPr>
        <w:t xml:space="preserve"> </w:t>
      </w:r>
      <w:r>
        <w:t xml:space="preserve">речь   </w:t>
      </w:r>
      <w:r>
        <w:rPr>
          <w:spacing w:val="32"/>
        </w:rPr>
        <w:t xml:space="preserve"> </w:t>
      </w:r>
      <w:r>
        <w:t xml:space="preserve">с   </w:t>
      </w:r>
      <w:r>
        <w:rPr>
          <w:spacing w:val="29"/>
        </w:rPr>
        <w:t xml:space="preserve"> </w:t>
      </w:r>
      <w:r>
        <w:t xml:space="preserve">точки   </w:t>
      </w:r>
      <w:r>
        <w:rPr>
          <w:spacing w:val="27"/>
        </w:rPr>
        <w:t xml:space="preserve"> </w:t>
      </w:r>
      <w:r>
        <w:t xml:space="preserve">зрения   </w:t>
      </w:r>
      <w:r>
        <w:rPr>
          <w:spacing w:val="27"/>
        </w:rPr>
        <w:t xml:space="preserve"> </w:t>
      </w:r>
      <w:r>
        <w:t xml:space="preserve">точного,   </w:t>
      </w:r>
      <w:r>
        <w:rPr>
          <w:spacing w:val="31"/>
        </w:rPr>
        <w:t xml:space="preserve"> </w:t>
      </w:r>
      <w:r>
        <w:t>уместного</w:t>
      </w:r>
      <w:r>
        <w:rPr>
          <w:spacing w:val="-58"/>
        </w:rPr>
        <w:t xml:space="preserve"> </w:t>
      </w:r>
      <w:r>
        <w:t>и</w:t>
      </w:r>
      <w:r>
        <w:rPr>
          <w:spacing w:val="-1"/>
        </w:rPr>
        <w:t xml:space="preserve"> </w:t>
      </w:r>
      <w:r>
        <w:t>выразительного словоупотребления.</w:t>
      </w:r>
    </w:p>
    <w:p w:rsidR="001E7CBD" w:rsidRDefault="009458D3">
      <w:pPr>
        <w:pStyle w:val="a4"/>
        <w:numPr>
          <w:ilvl w:val="3"/>
          <w:numId w:val="89"/>
        </w:numPr>
        <w:tabs>
          <w:tab w:val="left" w:pos="2002"/>
        </w:tabs>
        <w:ind w:hanging="901"/>
        <w:rPr>
          <w:sz w:val="24"/>
        </w:rPr>
      </w:pPr>
      <w:r>
        <w:rPr>
          <w:sz w:val="24"/>
        </w:rPr>
        <w:t>Текст.</w:t>
      </w:r>
      <w:r>
        <w:rPr>
          <w:spacing w:val="-4"/>
          <w:sz w:val="24"/>
        </w:rPr>
        <w:t xml:space="preserve"> </w:t>
      </w:r>
      <w:r>
        <w:rPr>
          <w:sz w:val="24"/>
        </w:rPr>
        <w:t>Информационно-смысловая</w:t>
      </w:r>
      <w:r>
        <w:rPr>
          <w:spacing w:val="-3"/>
          <w:sz w:val="24"/>
        </w:rPr>
        <w:t xml:space="preserve"> </w:t>
      </w:r>
      <w:r>
        <w:rPr>
          <w:sz w:val="24"/>
        </w:rPr>
        <w:t>переработка</w:t>
      </w:r>
      <w:r>
        <w:rPr>
          <w:spacing w:val="-4"/>
          <w:sz w:val="24"/>
        </w:rPr>
        <w:t xml:space="preserve"> </w:t>
      </w:r>
      <w:r>
        <w:rPr>
          <w:sz w:val="24"/>
        </w:rPr>
        <w:t>текста.</w:t>
      </w:r>
    </w:p>
    <w:p w:rsidR="001E7CBD" w:rsidRDefault="001E7CBD">
      <w:pPr>
        <w:jc w:val="both"/>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30"/>
      </w:pPr>
      <w:r>
        <w:lastRenderedPageBreak/>
        <w:t>Применять знания о тексте, его основных признаках, структуре и видах представленной в</w:t>
      </w:r>
      <w:r>
        <w:rPr>
          <w:spacing w:val="1"/>
        </w:rPr>
        <w:t xml:space="preserve"> </w:t>
      </w:r>
      <w:r>
        <w:t>нѐм</w:t>
      </w:r>
      <w:r>
        <w:rPr>
          <w:spacing w:val="-2"/>
        </w:rPr>
        <w:t xml:space="preserve"> </w:t>
      </w:r>
      <w:r>
        <w:t>информации в</w:t>
      </w:r>
      <w:r>
        <w:rPr>
          <w:spacing w:val="1"/>
        </w:rPr>
        <w:t xml:space="preserve"> </w:t>
      </w:r>
      <w:r>
        <w:t>речевой практике.</w:t>
      </w:r>
    </w:p>
    <w:p w:rsidR="001E7CBD" w:rsidRDefault="009458D3">
      <w:pPr>
        <w:pStyle w:val="a3"/>
        <w:spacing w:line="360" w:lineRule="auto"/>
        <w:ind w:right="235"/>
      </w:pPr>
      <w:r>
        <w:t>Понимать,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основную</w:t>
      </w:r>
      <w:r>
        <w:rPr>
          <w:spacing w:val="1"/>
        </w:rPr>
        <w:t xml:space="preserve"> </w:t>
      </w:r>
      <w:r>
        <w:t>и</w:t>
      </w:r>
      <w:r>
        <w:rPr>
          <w:spacing w:val="1"/>
        </w:rPr>
        <w:t xml:space="preserve"> </w:t>
      </w:r>
      <w:r>
        <w:t>дополнительную,</w:t>
      </w:r>
      <w:r>
        <w:rPr>
          <w:spacing w:val="1"/>
        </w:rPr>
        <w:t xml:space="preserve"> </w:t>
      </w:r>
      <w:r>
        <w:t>явную</w:t>
      </w:r>
      <w:r>
        <w:rPr>
          <w:spacing w:val="60"/>
        </w:rPr>
        <w:t xml:space="preserve"> </w:t>
      </w:r>
      <w:r>
        <w:t>и</w:t>
      </w:r>
      <w:r>
        <w:rPr>
          <w:spacing w:val="1"/>
        </w:rPr>
        <w:t xml:space="preserve"> </w:t>
      </w:r>
      <w:r>
        <w:t>скрытую</w:t>
      </w:r>
      <w:r>
        <w:rPr>
          <w:spacing w:val="-2"/>
        </w:rPr>
        <w:t xml:space="preserve"> </w:t>
      </w:r>
      <w:r>
        <w:t>(подтекстовую)</w:t>
      </w:r>
      <w:r>
        <w:rPr>
          <w:spacing w:val="-2"/>
        </w:rPr>
        <w:t xml:space="preserve"> </w:t>
      </w:r>
      <w:r>
        <w:t>информацию</w:t>
      </w:r>
      <w:r>
        <w:rPr>
          <w:spacing w:val="-2"/>
        </w:rPr>
        <w:t xml:space="preserve"> </w:t>
      </w:r>
      <w:r>
        <w:t>текстов,</w:t>
      </w:r>
      <w:r>
        <w:rPr>
          <w:spacing w:val="-2"/>
        </w:rPr>
        <w:t xml:space="preserve"> </w:t>
      </w:r>
      <w:r>
        <w:t>воспринимаемых</w:t>
      </w:r>
      <w:r>
        <w:rPr>
          <w:spacing w:val="-1"/>
        </w:rPr>
        <w:t xml:space="preserve"> </w:t>
      </w:r>
      <w:r>
        <w:t>зрительно</w:t>
      </w:r>
      <w:r>
        <w:rPr>
          <w:spacing w:val="-2"/>
        </w:rPr>
        <w:t xml:space="preserve"> </w:t>
      </w:r>
      <w:r>
        <w:t>и</w:t>
      </w:r>
      <w:r>
        <w:rPr>
          <w:spacing w:val="-2"/>
        </w:rPr>
        <w:t xml:space="preserve"> </w:t>
      </w:r>
      <w:r>
        <w:t>(или)</w:t>
      </w:r>
      <w:r>
        <w:rPr>
          <w:spacing w:val="-1"/>
        </w:rPr>
        <w:t xml:space="preserve"> </w:t>
      </w:r>
      <w:r>
        <w:t>на</w:t>
      </w:r>
      <w:r>
        <w:rPr>
          <w:spacing w:val="-3"/>
        </w:rPr>
        <w:t xml:space="preserve"> </w:t>
      </w:r>
      <w:r>
        <w:t>слух.</w:t>
      </w:r>
    </w:p>
    <w:p w:rsidR="001E7CBD" w:rsidRDefault="009458D3">
      <w:pPr>
        <w:pStyle w:val="a3"/>
        <w:ind w:left="1101" w:firstLine="0"/>
      </w:pPr>
      <w:r>
        <w:t>Выявлять</w:t>
      </w:r>
      <w:r>
        <w:rPr>
          <w:spacing w:val="-2"/>
        </w:rPr>
        <w:t xml:space="preserve"> </w:t>
      </w:r>
      <w:r>
        <w:t>логико-смысловые</w:t>
      </w:r>
      <w:r>
        <w:rPr>
          <w:spacing w:val="-4"/>
        </w:rPr>
        <w:t xml:space="preserve"> </w:t>
      </w:r>
      <w:r>
        <w:t>отношения</w:t>
      </w:r>
      <w:r>
        <w:rPr>
          <w:spacing w:val="-1"/>
        </w:rPr>
        <w:t xml:space="preserve"> </w:t>
      </w:r>
      <w:r>
        <w:t>между</w:t>
      </w:r>
      <w:r>
        <w:rPr>
          <w:spacing w:val="-5"/>
        </w:rPr>
        <w:t xml:space="preserve"> </w:t>
      </w:r>
      <w:r>
        <w:t>предложениями</w:t>
      </w:r>
      <w:r>
        <w:rPr>
          <w:spacing w:val="-2"/>
        </w:rPr>
        <w:t xml:space="preserve"> </w:t>
      </w:r>
      <w:r>
        <w:t>в</w:t>
      </w:r>
      <w:r>
        <w:rPr>
          <w:spacing w:val="-2"/>
        </w:rPr>
        <w:t xml:space="preserve"> </w:t>
      </w:r>
      <w:r>
        <w:t>тексте.</w:t>
      </w:r>
    </w:p>
    <w:p w:rsidR="001E7CBD" w:rsidRDefault="009458D3">
      <w:pPr>
        <w:pStyle w:val="a3"/>
        <w:spacing w:before="137" w:line="360" w:lineRule="auto"/>
        <w:ind w:right="225"/>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(объѐм сочинения — не менее 150</w:t>
      </w:r>
      <w:r>
        <w:rPr>
          <w:spacing w:val="1"/>
        </w:rPr>
        <w:t xml:space="preserve"> </w:t>
      </w:r>
      <w:r>
        <w:t>слов).</w:t>
      </w:r>
    </w:p>
    <w:p w:rsidR="001E7CBD" w:rsidRDefault="009458D3">
      <w:pPr>
        <w:pStyle w:val="a3"/>
        <w:spacing w:line="360" w:lineRule="auto"/>
        <w:ind w:right="225"/>
      </w:pPr>
      <w:r>
        <w:t xml:space="preserve">Использовать    </w:t>
      </w:r>
      <w:r>
        <w:rPr>
          <w:spacing w:val="48"/>
        </w:rPr>
        <w:t xml:space="preserve"> </w:t>
      </w:r>
      <w:r>
        <w:t xml:space="preserve">различные     </w:t>
      </w:r>
      <w:r>
        <w:rPr>
          <w:spacing w:val="44"/>
        </w:rPr>
        <w:t xml:space="preserve"> </w:t>
      </w:r>
      <w:r>
        <w:t xml:space="preserve">виды     </w:t>
      </w:r>
      <w:r>
        <w:rPr>
          <w:spacing w:val="47"/>
        </w:rPr>
        <w:t xml:space="preserve"> </w:t>
      </w:r>
      <w:r>
        <w:t xml:space="preserve">аудирования     </w:t>
      </w:r>
      <w:r>
        <w:rPr>
          <w:spacing w:val="47"/>
        </w:rPr>
        <w:t xml:space="preserve"> </w:t>
      </w:r>
      <w:r>
        <w:t xml:space="preserve">и     </w:t>
      </w:r>
      <w:r>
        <w:rPr>
          <w:spacing w:val="48"/>
        </w:rPr>
        <w:t xml:space="preserve"> </w:t>
      </w:r>
      <w:r>
        <w:t xml:space="preserve">чтения     </w:t>
      </w:r>
      <w:r>
        <w:rPr>
          <w:spacing w:val="47"/>
        </w:rPr>
        <w:t xml:space="preserve"> </w:t>
      </w:r>
      <w:r>
        <w:t xml:space="preserve">в     </w:t>
      </w:r>
      <w:r>
        <w:rPr>
          <w:spacing w:val="46"/>
        </w:rPr>
        <w:t xml:space="preserve"> </w:t>
      </w:r>
      <w:r>
        <w:t>соответствии</w:t>
      </w:r>
      <w:r>
        <w:rPr>
          <w:spacing w:val="-58"/>
        </w:rPr>
        <w:t xml:space="preserve"> </w:t>
      </w:r>
      <w:r>
        <w:t>с</w:t>
      </w:r>
      <w:r>
        <w:rPr>
          <w:spacing w:val="1"/>
        </w:rPr>
        <w:t xml:space="preserve"> </w:t>
      </w:r>
      <w:r>
        <w:t>коммуникативной</w:t>
      </w:r>
      <w:r>
        <w:rPr>
          <w:spacing w:val="1"/>
        </w:rPr>
        <w:t xml:space="preserve"> </w:t>
      </w:r>
      <w:r>
        <w:t>задачей,</w:t>
      </w:r>
      <w:r>
        <w:rPr>
          <w:spacing w:val="1"/>
        </w:rPr>
        <w:t xml:space="preserve"> </w:t>
      </w:r>
      <w:r>
        <w:t>приѐмы</w:t>
      </w:r>
      <w:r>
        <w:rPr>
          <w:spacing w:val="1"/>
        </w:rPr>
        <w:t xml:space="preserve"> </w:t>
      </w:r>
      <w:r>
        <w:t>информационно-смысловой</w:t>
      </w:r>
      <w:r>
        <w:rPr>
          <w:spacing w:val="1"/>
        </w:rPr>
        <w:t xml:space="preserve"> </w:t>
      </w:r>
      <w:r>
        <w:t>переработки</w:t>
      </w:r>
      <w:r>
        <w:rPr>
          <w:spacing w:val="1"/>
        </w:rPr>
        <w:t xml:space="preserve"> </w:t>
      </w:r>
      <w:r>
        <w:t>прочитанных</w:t>
      </w:r>
      <w:r>
        <w:rPr>
          <w:spacing w:val="1"/>
        </w:rPr>
        <w:t xml:space="preserve"> </w:t>
      </w:r>
      <w:r>
        <w:t>текстов,</w:t>
      </w:r>
      <w:r>
        <w:rPr>
          <w:spacing w:val="1"/>
        </w:rPr>
        <w:t xml:space="preserve"> </w:t>
      </w:r>
      <w:r>
        <w:t>включая гипертекст, графику, инфографику и другие, и прослушанных текстов (объѐм</w:t>
      </w:r>
      <w:r>
        <w:rPr>
          <w:spacing w:val="1"/>
        </w:rPr>
        <w:t xml:space="preserve"> </w:t>
      </w:r>
      <w:r>
        <w:t>текста для чтения — 450—500 слов; объѐм прослушанного или прочитанного текста для пересказа</w:t>
      </w:r>
      <w:r>
        <w:rPr>
          <w:spacing w:val="-57"/>
        </w:rPr>
        <w:t xml:space="preserve"> </w:t>
      </w:r>
      <w:r>
        <w:t>от 250</w:t>
      </w:r>
      <w:r>
        <w:rPr>
          <w:spacing w:val="-1"/>
        </w:rPr>
        <w:t xml:space="preserve"> </w:t>
      </w:r>
      <w:r>
        <w:t>до 300 слов).</w:t>
      </w:r>
    </w:p>
    <w:p w:rsidR="001E7CBD" w:rsidRDefault="009458D3">
      <w:pPr>
        <w:pStyle w:val="a3"/>
        <w:spacing w:before="1" w:line="360" w:lineRule="auto"/>
        <w:ind w:right="230"/>
      </w:pPr>
      <w:r>
        <w:t>Создавать</w:t>
      </w:r>
      <w:r>
        <w:rPr>
          <w:spacing w:val="15"/>
        </w:rPr>
        <w:t xml:space="preserve"> </w:t>
      </w:r>
      <w:r>
        <w:t>вторичные</w:t>
      </w:r>
      <w:r>
        <w:rPr>
          <w:spacing w:val="13"/>
        </w:rPr>
        <w:t xml:space="preserve"> </w:t>
      </w:r>
      <w:r>
        <w:t>тексты</w:t>
      </w:r>
      <w:r>
        <w:rPr>
          <w:spacing w:val="14"/>
        </w:rPr>
        <w:t xml:space="preserve"> </w:t>
      </w:r>
      <w:r>
        <w:t>(план,</w:t>
      </w:r>
      <w:r>
        <w:rPr>
          <w:spacing w:val="14"/>
        </w:rPr>
        <w:t xml:space="preserve"> </w:t>
      </w:r>
      <w:r>
        <w:t>тезисы,</w:t>
      </w:r>
      <w:r>
        <w:rPr>
          <w:spacing w:val="14"/>
        </w:rPr>
        <w:t xml:space="preserve"> </w:t>
      </w:r>
      <w:r>
        <w:t>конспект,</w:t>
      </w:r>
      <w:r>
        <w:rPr>
          <w:spacing w:val="14"/>
        </w:rPr>
        <w:t xml:space="preserve"> </w:t>
      </w:r>
      <w:r>
        <w:t>реферат,</w:t>
      </w:r>
      <w:r>
        <w:rPr>
          <w:spacing w:val="14"/>
        </w:rPr>
        <w:t xml:space="preserve"> </w:t>
      </w:r>
      <w:r>
        <w:t>аннотация,</w:t>
      </w:r>
      <w:r>
        <w:rPr>
          <w:spacing w:val="14"/>
        </w:rPr>
        <w:t xml:space="preserve"> </w:t>
      </w:r>
      <w:r>
        <w:t>отзыв,</w:t>
      </w:r>
      <w:r>
        <w:rPr>
          <w:spacing w:val="14"/>
        </w:rPr>
        <w:t xml:space="preserve"> </w:t>
      </w:r>
      <w:r>
        <w:t>рецензия</w:t>
      </w:r>
      <w:r>
        <w:rPr>
          <w:spacing w:val="-57"/>
        </w:rPr>
        <w:t xml:space="preserve"> </w:t>
      </w:r>
      <w:r>
        <w:t>и</w:t>
      </w:r>
      <w:r>
        <w:rPr>
          <w:spacing w:val="-1"/>
        </w:rPr>
        <w:t xml:space="preserve"> </w:t>
      </w:r>
      <w:r>
        <w:t>другие).</w:t>
      </w:r>
    </w:p>
    <w:p w:rsidR="001E7CBD" w:rsidRDefault="009458D3">
      <w:pPr>
        <w:pStyle w:val="a3"/>
        <w:spacing w:line="360" w:lineRule="auto"/>
        <w:ind w:right="236"/>
      </w:pPr>
      <w:r>
        <w:t>Корректировать текст: устранять логические, фактические, этические, грамматические и</w:t>
      </w:r>
      <w:r>
        <w:rPr>
          <w:spacing w:val="1"/>
        </w:rPr>
        <w:t xml:space="preserve"> </w:t>
      </w:r>
      <w:r>
        <w:t>речевые</w:t>
      </w:r>
      <w:r>
        <w:rPr>
          <w:spacing w:val="-2"/>
        </w:rPr>
        <w:t xml:space="preserve"> </w:t>
      </w:r>
      <w:r>
        <w:t>ошибки.</w:t>
      </w:r>
    </w:p>
    <w:p w:rsidR="001E7CBD" w:rsidRDefault="009458D3">
      <w:pPr>
        <w:pStyle w:val="a4"/>
        <w:numPr>
          <w:ilvl w:val="2"/>
          <w:numId w:val="89"/>
        </w:numPr>
        <w:tabs>
          <w:tab w:val="left" w:pos="1822"/>
        </w:tabs>
        <w:spacing w:before="1" w:line="360" w:lineRule="auto"/>
        <w:ind w:right="224" w:firstLine="708"/>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1"/>
          <w:sz w:val="24"/>
        </w:rPr>
        <w:t xml:space="preserve"> </w:t>
      </w:r>
      <w:r>
        <w:rPr>
          <w:sz w:val="24"/>
        </w:rPr>
        <w:t>программы по  русскому</w:t>
      </w:r>
      <w:r>
        <w:rPr>
          <w:spacing w:val="-5"/>
          <w:sz w:val="24"/>
        </w:rPr>
        <w:t xml:space="preserve"> </w:t>
      </w:r>
      <w:r>
        <w:rPr>
          <w:sz w:val="24"/>
        </w:rPr>
        <w:t>языку:</w:t>
      </w:r>
    </w:p>
    <w:p w:rsidR="001E7CBD" w:rsidRDefault="009458D3">
      <w:pPr>
        <w:pStyle w:val="a4"/>
        <w:numPr>
          <w:ilvl w:val="3"/>
          <w:numId w:val="89"/>
        </w:numPr>
        <w:tabs>
          <w:tab w:val="left" w:pos="2002"/>
        </w:tabs>
        <w:spacing w:line="286" w:lineRule="exact"/>
        <w:ind w:hanging="901"/>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языке.</w:t>
      </w:r>
    </w:p>
    <w:p w:rsidR="001E7CBD" w:rsidRDefault="009458D3">
      <w:pPr>
        <w:pStyle w:val="a3"/>
        <w:spacing w:before="136" w:line="360" w:lineRule="auto"/>
        <w:ind w:right="232"/>
      </w:pPr>
      <w:r>
        <w:t xml:space="preserve">Иметь   </w:t>
      </w:r>
      <w:r>
        <w:rPr>
          <w:spacing w:val="13"/>
        </w:rPr>
        <w:t xml:space="preserve"> </w:t>
      </w:r>
      <w:r>
        <w:t xml:space="preserve">представление    </w:t>
      </w:r>
      <w:r>
        <w:rPr>
          <w:spacing w:val="11"/>
        </w:rPr>
        <w:t xml:space="preserve"> </w:t>
      </w:r>
      <w:r>
        <w:t xml:space="preserve">об    </w:t>
      </w:r>
      <w:r>
        <w:rPr>
          <w:spacing w:val="12"/>
        </w:rPr>
        <w:t xml:space="preserve"> </w:t>
      </w:r>
      <w:r>
        <w:t xml:space="preserve">экологии    </w:t>
      </w:r>
      <w:r>
        <w:rPr>
          <w:spacing w:val="13"/>
        </w:rPr>
        <w:t xml:space="preserve"> </w:t>
      </w:r>
      <w:r>
        <w:t xml:space="preserve">языка,    </w:t>
      </w:r>
      <w:r>
        <w:rPr>
          <w:spacing w:val="11"/>
        </w:rPr>
        <w:t xml:space="preserve"> </w:t>
      </w:r>
      <w:r>
        <w:t xml:space="preserve">о    </w:t>
      </w:r>
      <w:r>
        <w:rPr>
          <w:spacing w:val="12"/>
        </w:rPr>
        <w:t xml:space="preserve"> </w:t>
      </w:r>
      <w:r>
        <w:t xml:space="preserve">проблемах    </w:t>
      </w:r>
      <w:r>
        <w:rPr>
          <w:spacing w:val="14"/>
        </w:rPr>
        <w:t xml:space="preserve"> </w:t>
      </w:r>
      <w:r>
        <w:t xml:space="preserve">речевой    </w:t>
      </w:r>
      <w:r>
        <w:rPr>
          <w:spacing w:val="12"/>
        </w:rPr>
        <w:t xml:space="preserve"> </w:t>
      </w:r>
      <w:r>
        <w:t>культуры</w:t>
      </w:r>
      <w:r>
        <w:rPr>
          <w:spacing w:val="-58"/>
        </w:rPr>
        <w:t xml:space="preserve"> </w:t>
      </w:r>
      <w:r>
        <w:t>в</w:t>
      </w:r>
      <w:r>
        <w:rPr>
          <w:spacing w:val="-2"/>
        </w:rPr>
        <w:t xml:space="preserve"> </w:t>
      </w:r>
      <w:r>
        <w:t>современном</w:t>
      </w:r>
      <w:r>
        <w:rPr>
          <w:spacing w:val="-1"/>
        </w:rPr>
        <w:t xml:space="preserve"> </w:t>
      </w:r>
      <w:r>
        <w:t>обществе.</w:t>
      </w:r>
    </w:p>
    <w:p w:rsidR="001E7CBD" w:rsidRDefault="009458D3">
      <w:pPr>
        <w:pStyle w:val="a3"/>
        <w:spacing w:before="1" w:line="360" w:lineRule="auto"/>
        <w:ind w:right="218"/>
      </w:pPr>
      <w:r>
        <w:t>Понимать,</w:t>
      </w:r>
      <w:r>
        <w:rPr>
          <w:spacing w:val="1"/>
        </w:rPr>
        <w:t xml:space="preserve"> </w:t>
      </w:r>
      <w:r>
        <w:t>оценивать</w:t>
      </w:r>
      <w:r>
        <w:rPr>
          <w:spacing w:val="1"/>
        </w:rPr>
        <w:t xml:space="preserve"> </w:t>
      </w:r>
      <w:r>
        <w:t>и</w:t>
      </w:r>
      <w:r>
        <w:rPr>
          <w:spacing w:val="1"/>
        </w:rPr>
        <w:t xml:space="preserve"> </w:t>
      </w:r>
      <w:r>
        <w:t>комментировать</w:t>
      </w:r>
      <w:r>
        <w:rPr>
          <w:spacing w:val="1"/>
        </w:rPr>
        <w:t xml:space="preserve"> </w:t>
      </w:r>
      <w:r>
        <w:t>уместность</w:t>
      </w:r>
      <w:r>
        <w:rPr>
          <w:spacing w:val="1"/>
        </w:rPr>
        <w:t xml:space="preserve"> </w:t>
      </w:r>
      <w:r>
        <w:t>(неуместность)</w:t>
      </w:r>
      <w:r>
        <w:rPr>
          <w:spacing w:val="1"/>
        </w:rPr>
        <w:t xml:space="preserve"> </w:t>
      </w:r>
      <w:r>
        <w:t>употребления</w:t>
      </w:r>
      <w:r>
        <w:rPr>
          <w:spacing w:val="1"/>
        </w:rPr>
        <w:t xml:space="preserve"> </w:t>
      </w:r>
      <w:r>
        <w:t>разговорной</w:t>
      </w:r>
      <w:r>
        <w:rPr>
          <w:spacing w:val="1"/>
        </w:rPr>
        <w:t xml:space="preserve"> </w:t>
      </w:r>
      <w:r>
        <w:t>и</w:t>
      </w:r>
      <w:r>
        <w:rPr>
          <w:spacing w:val="1"/>
        </w:rPr>
        <w:t xml:space="preserve"> </w:t>
      </w:r>
      <w:r>
        <w:t>просторечной</w:t>
      </w:r>
      <w:r>
        <w:rPr>
          <w:spacing w:val="1"/>
        </w:rPr>
        <w:t xml:space="preserve"> </w:t>
      </w:r>
      <w:r>
        <w:t>лексики,</w:t>
      </w:r>
      <w:r>
        <w:rPr>
          <w:spacing w:val="1"/>
        </w:rPr>
        <w:t xml:space="preserve"> </w:t>
      </w:r>
      <w:r>
        <w:t>жаргонизмов;</w:t>
      </w:r>
      <w:r>
        <w:rPr>
          <w:spacing w:val="1"/>
        </w:rPr>
        <w:t xml:space="preserve"> </w:t>
      </w:r>
      <w:r>
        <w:t>оправданность</w:t>
      </w:r>
      <w:r>
        <w:rPr>
          <w:spacing w:val="1"/>
        </w:rPr>
        <w:t xml:space="preserve"> </w:t>
      </w:r>
      <w:r>
        <w:t>(неоправданность)</w:t>
      </w:r>
      <w:r>
        <w:rPr>
          <w:spacing w:val="1"/>
        </w:rPr>
        <w:t xml:space="preserve"> </w:t>
      </w:r>
      <w:r>
        <w:t>употребления иноязычных заимствований; нарушения речевого этикета, этических норм в речевом</w:t>
      </w:r>
      <w:r>
        <w:rPr>
          <w:spacing w:val="-57"/>
        </w:rPr>
        <w:t xml:space="preserve"> </w:t>
      </w:r>
      <w:r>
        <w:t>общении</w:t>
      </w:r>
      <w:r>
        <w:rPr>
          <w:spacing w:val="-3"/>
        </w:rPr>
        <w:t xml:space="preserve"> </w:t>
      </w:r>
      <w:r>
        <w:t>и других.</w:t>
      </w:r>
    </w:p>
    <w:p w:rsidR="001E7CBD" w:rsidRDefault="009458D3">
      <w:pPr>
        <w:pStyle w:val="a4"/>
        <w:numPr>
          <w:ilvl w:val="3"/>
          <w:numId w:val="89"/>
        </w:numPr>
        <w:tabs>
          <w:tab w:val="left" w:pos="2002"/>
        </w:tabs>
        <w:ind w:hanging="901"/>
        <w:rPr>
          <w:sz w:val="24"/>
        </w:rPr>
      </w:pPr>
      <w:r>
        <w:rPr>
          <w:sz w:val="24"/>
        </w:rPr>
        <w:t>Язык</w:t>
      </w:r>
      <w:r>
        <w:rPr>
          <w:spacing w:val="-3"/>
          <w:sz w:val="24"/>
        </w:rPr>
        <w:t xml:space="preserve"> </w:t>
      </w:r>
      <w:r>
        <w:rPr>
          <w:sz w:val="24"/>
        </w:rPr>
        <w:t>и</w:t>
      </w:r>
      <w:r>
        <w:rPr>
          <w:spacing w:val="-2"/>
          <w:sz w:val="24"/>
        </w:rPr>
        <w:t xml:space="preserve"> </w:t>
      </w:r>
      <w:r>
        <w:rPr>
          <w:sz w:val="24"/>
        </w:rPr>
        <w:t>речь.</w:t>
      </w:r>
      <w:r>
        <w:rPr>
          <w:spacing w:val="-3"/>
          <w:sz w:val="24"/>
        </w:rPr>
        <w:t xml:space="preserve"> </w:t>
      </w:r>
      <w:r>
        <w:rPr>
          <w:sz w:val="24"/>
        </w:rPr>
        <w:t>Культура</w:t>
      </w:r>
      <w:r>
        <w:rPr>
          <w:spacing w:val="-4"/>
          <w:sz w:val="24"/>
        </w:rPr>
        <w:t xml:space="preserve"> </w:t>
      </w:r>
      <w:r>
        <w:rPr>
          <w:sz w:val="24"/>
        </w:rPr>
        <w:t>речи. Синтаксис.</w:t>
      </w:r>
      <w:r>
        <w:rPr>
          <w:spacing w:val="-3"/>
          <w:sz w:val="24"/>
        </w:rPr>
        <w:t xml:space="preserve"> </w:t>
      </w:r>
      <w:r>
        <w:rPr>
          <w:sz w:val="24"/>
        </w:rPr>
        <w:t>Синтаксические</w:t>
      </w:r>
      <w:r>
        <w:rPr>
          <w:spacing w:val="-4"/>
          <w:sz w:val="24"/>
        </w:rPr>
        <w:t xml:space="preserve"> </w:t>
      </w:r>
      <w:r>
        <w:rPr>
          <w:sz w:val="24"/>
        </w:rPr>
        <w:t>нормы.</w:t>
      </w:r>
    </w:p>
    <w:p w:rsidR="001E7CBD" w:rsidRDefault="009458D3">
      <w:pPr>
        <w:pStyle w:val="a3"/>
        <w:spacing w:before="139"/>
        <w:ind w:left="1101" w:firstLine="0"/>
      </w:pPr>
      <w:r>
        <w:t>Выполнять</w:t>
      </w:r>
      <w:r>
        <w:rPr>
          <w:spacing w:val="-3"/>
        </w:rPr>
        <w:t xml:space="preserve"> </w:t>
      </w:r>
      <w:r>
        <w:t>синтаксический</w:t>
      </w:r>
      <w:r>
        <w:rPr>
          <w:spacing w:val="-2"/>
        </w:rPr>
        <w:t xml:space="preserve"> </w:t>
      </w:r>
      <w:r>
        <w:t>анализ</w:t>
      </w:r>
      <w:r>
        <w:rPr>
          <w:spacing w:val="-3"/>
        </w:rPr>
        <w:t xml:space="preserve"> </w:t>
      </w:r>
      <w:r>
        <w:t>словосочетания,</w:t>
      </w:r>
      <w:r>
        <w:rPr>
          <w:spacing w:val="-2"/>
        </w:rPr>
        <w:t xml:space="preserve"> </w:t>
      </w:r>
      <w:r>
        <w:t>простого</w:t>
      </w:r>
      <w:r>
        <w:rPr>
          <w:spacing w:val="-2"/>
        </w:rPr>
        <w:t xml:space="preserve"> </w:t>
      </w:r>
      <w:r>
        <w:t>и</w:t>
      </w:r>
      <w:r>
        <w:rPr>
          <w:spacing w:val="-3"/>
        </w:rPr>
        <w:t xml:space="preserve"> </w:t>
      </w:r>
      <w:r>
        <w:t>сложного</w:t>
      </w:r>
      <w:r>
        <w:rPr>
          <w:spacing w:val="-2"/>
        </w:rPr>
        <w:t xml:space="preserve"> </w:t>
      </w:r>
      <w:r>
        <w:t>предложения.</w:t>
      </w:r>
    </w:p>
    <w:p w:rsidR="001E7CBD" w:rsidRDefault="009458D3">
      <w:pPr>
        <w:pStyle w:val="a3"/>
        <w:spacing w:before="139" w:line="360" w:lineRule="auto"/>
        <w:ind w:right="233"/>
      </w:pPr>
      <w:r>
        <w:t>Определять изобразительно-выразительные средства синтаксиса русского языка (в рамках</w:t>
      </w:r>
      <w:r>
        <w:rPr>
          <w:spacing w:val="1"/>
        </w:rPr>
        <w:t xml:space="preserve"> </w:t>
      </w:r>
      <w:r>
        <w:t>изученного).</w:t>
      </w:r>
    </w:p>
    <w:p w:rsidR="001E7CBD" w:rsidRDefault="009458D3">
      <w:pPr>
        <w:pStyle w:val="a3"/>
        <w:tabs>
          <w:tab w:val="left" w:pos="1923"/>
          <w:tab w:val="left" w:pos="2513"/>
          <w:tab w:val="left" w:pos="4164"/>
          <w:tab w:val="left" w:pos="4406"/>
          <w:tab w:val="left" w:pos="5270"/>
          <w:tab w:val="left" w:pos="6265"/>
          <w:tab w:val="left" w:pos="7218"/>
          <w:tab w:val="left" w:pos="7422"/>
          <w:tab w:val="left" w:pos="9590"/>
          <w:tab w:val="left" w:pos="9655"/>
        </w:tabs>
        <w:spacing w:line="360" w:lineRule="auto"/>
        <w:ind w:right="226"/>
      </w:pPr>
      <w:r>
        <w:t>Анализировать, характеризовать и оценивать высказывания с точки зрения основных норм</w:t>
      </w:r>
      <w:r>
        <w:rPr>
          <w:spacing w:val="1"/>
        </w:rPr>
        <w:t xml:space="preserve"> </w:t>
      </w:r>
      <w:r>
        <w:t>согласования</w:t>
      </w:r>
      <w:r>
        <w:tab/>
      </w:r>
      <w:r>
        <w:tab/>
        <w:t>сказуемого</w:t>
      </w:r>
      <w:r>
        <w:tab/>
      </w:r>
      <w:r>
        <w:tab/>
        <w:t>с</w:t>
      </w:r>
      <w:r>
        <w:tab/>
        <w:t>подлежащим,</w:t>
      </w:r>
      <w:r>
        <w:tab/>
      </w:r>
      <w:r>
        <w:tab/>
        <w:t>употребления</w:t>
      </w:r>
      <w:r>
        <w:tab/>
      </w:r>
      <w:r>
        <w:rPr>
          <w:spacing w:val="-1"/>
        </w:rPr>
        <w:t>падежной</w:t>
      </w:r>
      <w:r>
        <w:rPr>
          <w:spacing w:val="-58"/>
        </w:rPr>
        <w:t xml:space="preserve"> </w:t>
      </w:r>
      <w:r>
        <w:t>и предложно-падежной формы управляемого слова в словосочетании, употребления однородных</w:t>
      </w:r>
      <w:r>
        <w:rPr>
          <w:spacing w:val="1"/>
        </w:rPr>
        <w:t xml:space="preserve"> </w:t>
      </w:r>
      <w:r>
        <w:t>членов</w:t>
      </w:r>
      <w:r>
        <w:tab/>
        <w:t>предложения,</w:t>
      </w:r>
      <w:r>
        <w:tab/>
        <w:t>причастного</w:t>
      </w:r>
      <w:r>
        <w:tab/>
        <w:t>и</w:t>
      </w:r>
      <w:r>
        <w:tab/>
        <w:t>деепричастного</w:t>
      </w:r>
      <w:r>
        <w:tab/>
      </w:r>
      <w:r>
        <w:tab/>
        <w:t>оборотов</w:t>
      </w:r>
      <w:r>
        <w:rPr>
          <w:spacing w:val="-58"/>
        </w:rPr>
        <w:t xml:space="preserve"> </w:t>
      </w:r>
      <w:r>
        <w:t>(в</w:t>
      </w:r>
      <w:r>
        <w:rPr>
          <w:spacing w:val="-3"/>
        </w:rPr>
        <w:t xml:space="preserve"> </w:t>
      </w:r>
      <w:r>
        <w:t>рамках</w:t>
      </w:r>
      <w:r>
        <w:rPr>
          <w:spacing w:val="2"/>
        </w:rPr>
        <w:t xml:space="preserve"> </w:t>
      </w:r>
      <w:r>
        <w:t>изученного).</w:t>
      </w:r>
    </w:p>
    <w:p w:rsidR="001E7CBD" w:rsidRDefault="009458D3">
      <w:pPr>
        <w:pStyle w:val="a3"/>
        <w:ind w:left="1101" w:firstLine="0"/>
      </w:pPr>
      <w:r>
        <w:t>Соблюдать</w:t>
      </w:r>
      <w:r>
        <w:rPr>
          <w:spacing w:val="-4"/>
        </w:rPr>
        <w:t xml:space="preserve"> </w:t>
      </w:r>
      <w:r>
        <w:t>синтаксические</w:t>
      </w:r>
      <w:r>
        <w:rPr>
          <w:spacing w:val="-5"/>
        </w:rPr>
        <w:t xml:space="preserve"> </w:t>
      </w:r>
      <w:r>
        <w:t>нормы.</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left="1101" w:firstLine="0"/>
        <w:jc w:val="left"/>
      </w:pPr>
      <w:r>
        <w:lastRenderedPageBreak/>
        <w:t>Использовать</w:t>
      </w:r>
      <w:r>
        <w:rPr>
          <w:spacing w:val="-5"/>
        </w:rPr>
        <w:t xml:space="preserve"> </w:t>
      </w:r>
      <w:r>
        <w:t>словари</w:t>
      </w:r>
      <w:r>
        <w:rPr>
          <w:spacing w:val="-5"/>
        </w:rPr>
        <w:t xml:space="preserve"> </w:t>
      </w:r>
      <w:r>
        <w:t>грамматических</w:t>
      </w:r>
      <w:r>
        <w:rPr>
          <w:spacing w:val="-6"/>
        </w:rPr>
        <w:t xml:space="preserve"> </w:t>
      </w:r>
      <w:r>
        <w:t>трудностей,</w:t>
      </w:r>
      <w:r>
        <w:rPr>
          <w:spacing w:val="-5"/>
        </w:rPr>
        <w:t xml:space="preserve"> </w:t>
      </w:r>
      <w:r>
        <w:t>справочники.</w:t>
      </w:r>
    </w:p>
    <w:p w:rsidR="001E7CBD" w:rsidRDefault="009458D3">
      <w:pPr>
        <w:pStyle w:val="a4"/>
        <w:numPr>
          <w:ilvl w:val="3"/>
          <w:numId w:val="89"/>
        </w:numPr>
        <w:tabs>
          <w:tab w:val="left" w:pos="2002"/>
        </w:tabs>
        <w:spacing w:before="136"/>
        <w:ind w:hanging="901"/>
        <w:rPr>
          <w:sz w:val="24"/>
        </w:rPr>
      </w:pPr>
      <w:r>
        <w:rPr>
          <w:sz w:val="24"/>
        </w:rPr>
        <w:t>Пунктуация.</w:t>
      </w:r>
      <w:r>
        <w:rPr>
          <w:spacing w:val="-4"/>
          <w:sz w:val="24"/>
        </w:rPr>
        <w:t xml:space="preserve"> </w:t>
      </w:r>
      <w:r>
        <w:rPr>
          <w:sz w:val="24"/>
        </w:rPr>
        <w:t>Основные</w:t>
      </w:r>
      <w:r>
        <w:rPr>
          <w:spacing w:val="-6"/>
          <w:sz w:val="24"/>
        </w:rPr>
        <w:t xml:space="preserve"> </w:t>
      </w:r>
      <w:r>
        <w:rPr>
          <w:sz w:val="24"/>
        </w:rPr>
        <w:t>правила</w:t>
      </w:r>
      <w:r>
        <w:rPr>
          <w:spacing w:val="-5"/>
          <w:sz w:val="24"/>
        </w:rPr>
        <w:t xml:space="preserve"> </w:t>
      </w:r>
      <w:r>
        <w:rPr>
          <w:sz w:val="24"/>
        </w:rPr>
        <w:t>пунктуации.</w:t>
      </w:r>
    </w:p>
    <w:p w:rsidR="001E7CBD" w:rsidRDefault="009458D3">
      <w:pPr>
        <w:pStyle w:val="a3"/>
        <w:spacing w:before="140" w:line="360" w:lineRule="auto"/>
        <w:ind w:left="1101" w:right="2299" w:firstLine="0"/>
        <w:jc w:val="left"/>
      </w:pPr>
      <w:r>
        <w:t>Иметь</w:t>
      </w:r>
      <w:r>
        <w:rPr>
          <w:spacing w:val="-5"/>
        </w:rPr>
        <w:t xml:space="preserve"> </w:t>
      </w:r>
      <w:r>
        <w:t>представление</w:t>
      </w:r>
      <w:r>
        <w:rPr>
          <w:spacing w:val="-5"/>
        </w:rPr>
        <w:t xml:space="preserve"> </w:t>
      </w:r>
      <w:r>
        <w:t>о</w:t>
      </w:r>
      <w:r>
        <w:rPr>
          <w:spacing w:val="-5"/>
        </w:rPr>
        <w:t xml:space="preserve"> </w:t>
      </w:r>
      <w:r>
        <w:t>принципах</w:t>
      </w:r>
      <w:r>
        <w:rPr>
          <w:spacing w:val="-5"/>
        </w:rPr>
        <w:t xml:space="preserve"> </w:t>
      </w:r>
      <w:r>
        <w:t>и</w:t>
      </w:r>
      <w:r>
        <w:rPr>
          <w:spacing w:val="-4"/>
        </w:rPr>
        <w:t xml:space="preserve"> </w:t>
      </w:r>
      <w:r>
        <w:t>разделах</w:t>
      </w:r>
      <w:r>
        <w:rPr>
          <w:spacing w:val="-3"/>
        </w:rPr>
        <w:t xml:space="preserve"> </w:t>
      </w:r>
      <w:r>
        <w:t>русской</w:t>
      </w:r>
      <w:r>
        <w:rPr>
          <w:spacing w:val="-4"/>
        </w:rPr>
        <w:t xml:space="preserve"> </w:t>
      </w:r>
      <w:r>
        <w:t>пунктуации.</w:t>
      </w:r>
      <w:r>
        <w:rPr>
          <w:spacing w:val="-57"/>
        </w:rPr>
        <w:t xml:space="preserve"> </w:t>
      </w:r>
      <w:r>
        <w:t>Выполнять</w:t>
      </w:r>
      <w:r>
        <w:rPr>
          <w:spacing w:val="-1"/>
        </w:rPr>
        <w:t xml:space="preserve"> </w:t>
      </w:r>
      <w:r>
        <w:t>пунктуационный</w:t>
      </w:r>
      <w:r>
        <w:rPr>
          <w:spacing w:val="-1"/>
        </w:rPr>
        <w:t xml:space="preserve"> </w:t>
      </w:r>
      <w:r>
        <w:t>анализ</w:t>
      </w:r>
      <w:r>
        <w:rPr>
          <w:spacing w:val="5"/>
        </w:rPr>
        <w:t xml:space="preserve"> </w:t>
      </w:r>
      <w:r>
        <w:t>предложения.</w:t>
      </w:r>
    </w:p>
    <w:p w:rsidR="001E7CBD" w:rsidRDefault="009458D3">
      <w:pPr>
        <w:pStyle w:val="a3"/>
        <w:spacing w:line="360" w:lineRule="auto"/>
        <w:ind w:right="314"/>
        <w:jc w:val="left"/>
      </w:pPr>
      <w:r>
        <w:t>Анализировать</w:t>
      </w:r>
      <w:r>
        <w:rPr>
          <w:spacing w:val="28"/>
        </w:rPr>
        <w:t xml:space="preserve"> </w:t>
      </w:r>
      <w:r>
        <w:t>и</w:t>
      </w:r>
      <w:r>
        <w:rPr>
          <w:spacing w:val="28"/>
        </w:rPr>
        <w:t xml:space="preserve"> </w:t>
      </w:r>
      <w:r>
        <w:t>характеризовать</w:t>
      </w:r>
      <w:r>
        <w:rPr>
          <w:spacing w:val="28"/>
        </w:rPr>
        <w:t xml:space="preserve"> </w:t>
      </w:r>
      <w:r>
        <w:t>текст</w:t>
      </w:r>
      <w:r>
        <w:rPr>
          <w:spacing w:val="30"/>
        </w:rPr>
        <w:t xml:space="preserve"> </w:t>
      </w:r>
      <w:r>
        <w:t>с</w:t>
      </w:r>
      <w:r>
        <w:rPr>
          <w:spacing w:val="29"/>
        </w:rPr>
        <w:t xml:space="preserve"> </w:t>
      </w:r>
      <w:r>
        <w:t>точки</w:t>
      </w:r>
      <w:r>
        <w:rPr>
          <w:spacing w:val="31"/>
        </w:rPr>
        <w:t xml:space="preserve"> </w:t>
      </w:r>
      <w:r>
        <w:t>зрения</w:t>
      </w:r>
      <w:r>
        <w:rPr>
          <w:spacing w:val="30"/>
        </w:rPr>
        <w:t xml:space="preserve"> </w:t>
      </w:r>
      <w:r>
        <w:t>соблюдения</w:t>
      </w:r>
      <w:r>
        <w:rPr>
          <w:spacing w:val="27"/>
        </w:rPr>
        <w:t xml:space="preserve"> </w:t>
      </w:r>
      <w:r>
        <w:t>пунктуационных</w:t>
      </w:r>
      <w:r>
        <w:rPr>
          <w:spacing w:val="-57"/>
        </w:rPr>
        <w:t xml:space="preserve"> </w:t>
      </w:r>
      <w:r>
        <w:t>правил</w:t>
      </w:r>
      <w:r>
        <w:rPr>
          <w:spacing w:val="-2"/>
        </w:rPr>
        <w:t xml:space="preserve"> </w:t>
      </w:r>
      <w:r>
        <w:t>современного русского</w:t>
      </w:r>
      <w:r>
        <w:rPr>
          <w:spacing w:val="-1"/>
        </w:rPr>
        <w:t xml:space="preserve"> </w:t>
      </w:r>
      <w:r>
        <w:t>литературного</w:t>
      </w:r>
      <w:r>
        <w:rPr>
          <w:spacing w:val="1"/>
        </w:rPr>
        <w:t xml:space="preserve"> </w:t>
      </w:r>
      <w:r>
        <w:t>языка (в</w:t>
      </w:r>
      <w:r>
        <w:rPr>
          <w:spacing w:val="-1"/>
        </w:rPr>
        <w:t xml:space="preserve"> </w:t>
      </w:r>
      <w:r>
        <w:t>рамках</w:t>
      </w:r>
      <w:r>
        <w:rPr>
          <w:spacing w:val="1"/>
        </w:rPr>
        <w:t xml:space="preserve"> </w:t>
      </w:r>
      <w:r>
        <w:t>изученного).</w:t>
      </w:r>
    </w:p>
    <w:p w:rsidR="001E7CBD" w:rsidRDefault="009458D3">
      <w:pPr>
        <w:pStyle w:val="a3"/>
        <w:spacing w:line="360" w:lineRule="auto"/>
        <w:ind w:left="1101" w:right="5262" w:firstLine="0"/>
        <w:jc w:val="left"/>
      </w:pPr>
      <w:r>
        <w:t>Соблюдать правила пунктуации.</w:t>
      </w:r>
      <w:r>
        <w:rPr>
          <w:spacing w:val="1"/>
        </w:rPr>
        <w:t xml:space="preserve"> </w:t>
      </w:r>
      <w:r>
        <w:t>Использовать</w:t>
      </w:r>
      <w:r>
        <w:rPr>
          <w:spacing w:val="-7"/>
        </w:rPr>
        <w:t xml:space="preserve"> </w:t>
      </w:r>
      <w:r>
        <w:t>справочники</w:t>
      </w:r>
      <w:r>
        <w:rPr>
          <w:spacing w:val="-8"/>
        </w:rPr>
        <w:t xml:space="preserve"> </w:t>
      </w:r>
      <w:r>
        <w:t>по</w:t>
      </w:r>
      <w:r>
        <w:rPr>
          <w:spacing w:val="-7"/>
        </w:rPr>
        <w:t xml:space="preserve"> </w:t>
      </w:r>
      <w:r>
        <w:t>пунктуации.</w:t>
      </w:r>
    </w:p>
    <w:p w:rsidR="001E7CBD" w:rsidRDefault="009458D3">
      <w:pPr>
        <w:pStyle w:val="a4"/>
        <w:numPr>
          <w:ilvl w:val="3"/>
          <w:numId w:val="89"/>
        </w:numPr>
        <w:tabs>
          <w:tab w:val="left" w:pos="2002"/>
        </w:tabs>
        <w:spacing w:line="286" w:lineRule="exact"/>
        <w:ind w:hanging="901"/>
        <w:rPr>
          <w:sz w:val="24"/>
        </w:rPr>
      </w:pPr>
      <w:r>
        <w:rPr>
          <w:sz w:val="24"/>
        </w:rPr>
        <w:t>Функциональная</w:t>
      </w:r>
      <w:r>
        <w:rPr>
          <w:spacing w:val="-5"/>
          <w:sz w:val="24"/>
        </w:rPr>
        <w:t xml:space="preserve"> </w:t>
      </w:r>
      <w:r>
        <w:rPr>
          <w:sz w:val="24"/>
        </w:rPr>
        <w:t>стилистика.</w:t>
      </w:r>
      <w:r>
        <w:rPr>
          <w:spacing w:val="-4"/>
          <w:sz w:val="24"/>
        </w:rPr>
        <w:t xml:space="preserve"> </w:t>
      </w:r>
      <w:r>
        <w:rPr>
          <w:sz w:val="24"/>
        </w:rPr>
        <w:t>Культура</w:t>
      </w:r>
      <w:r>
        <w:rPr>
          <w:spacing w:val="-5"/>
          <w:sz w:val="24"/>
        </w:rPr>
        <w:t xml:space="preserve"> </w:t>
      </w:r>
      <w:r>
        <w:rPr>
          <w:sz w:val="24"/>
        </w:rPr>
        <w:t>речи.</w:t>
      </w:r>
    </w:p>
    <w:p w:rsidR="001E7CBD" w:rsidRDefault="009458D3">
      <w:pPr>
        <w:pStyle w:val="a3"/>
        <w:spacing w:before="137"/>
        <w:ind w:left="1101" w:firstLine="0"/>
      </w:pPr>
      <w:r>
        <w:t>Иметь</w:t>
      </w:r>
      <w:r>
        <w:rPr>
          <w:spacing w:val="-5"/>
        </w:rPr>
        <w:t xml:space="preserve"> </w:t>
      </w:r>
      <w:r>
        <w:t>представление</w:t>
      </w:r>
      <w:r>
        <w:rPr>
          <w:spacing w:val="-5"/>
        </w:rPr>
        <w:t xml:space="preserve"> </w:t>
      </w:r>
      <w:r>
        <w:t>о</w:t>
      </w:r>
      <w:r>
        <w:rPr>
          <w:spacing w:val="-4"/>
        </w:rPr>
        <w:t xml:space="preserve"> </w:t>
      </w:r>
      <w:r>
        <w:t>функциональной</w:t>
      </w:r>
      <w:r>
        <w:rPr>
          <w:spacing w:val="-5"/>
        </w:rPr>
        <w:t xml:space="preserve"> </w:t>
      </w:r>
      <w:r>
        <w:t>стилистике</w:t>
      </w:r>
      <w:r>
        <w:rPr>
          <w:spacing w:val="-5"/>
        </w:rPr>
        <w:t xml:space="preserve"> </w:t>
      </w:r>
      <w:r>
        <w:t>как</w:t>
      </w:r>
      <w:r>
        <w:rPr>
          <w:spacing w:val="-4"/>
        </w:rPr>
        <w:t xml:space="preserve"> </w:t>
      </w:r>
      <w:r>
        <w:t>разделе</w:t>
      </w:r>
      <w:r>
        <w:rPr>
          <w:spacing w:val="-6"/>
        </w:rPr>
        <w:t xml:space="preserve"> </w:t>
      </w:r>
      <w:r>
        <w:t>лингвистики.</w:t>
      </w:r>
    </w:p>
    <w:p w:rsidR="001E7CBD" w:rsidRDefault="009458D3">
      <w:pPr>
        <w:pStyle w:val="a3"/>
        <w:spacing w:before="140" w:line="360" w:lineRule="auto"/>
        <w:ind w:right="231"/>
      </w:pPr>
      <w:r>
        <w:t>Иметь представление об основных признаках разговорной речи, функциональных стилей</w:t>
      </w:r>
      <w:r>
        <w:rPr>
          <w:spacing w:val="1"/>
        </w:rPr>
        <w:t xml:space="preserve"> </w:t>
      </w:r>
      <w:r>
        <w:t>(научного,</w:t>
      </w:r>
      <w:r>
        <w:rPr>
          <w:spacing w:val="-2"/>
        </w:rPr>
        <w:t xml:space="preserve"> </w:t>
      </w:r>
      <w:r>
        <w:t>публицистического,</w:t>
      </w:r>
      <w:r>
        <w:rPr>
          <w:spacing w:val="-1"/>
        </w:rPr>
        <w:t xml:space="preserve"> </w:t>
      </w:r>
      <w:r>
        <w:t>официально-делового),</w:t>
      </w:r>
      <w:r>
        <w:rPr>
          <w:spacing w:val="-1"/>
        </w:rPr>
        <w:t xml:space="preserve"> </w:t>
      </w:r>
      <w:r>
        <w:t>языка</w:t>
      </w:r>
      <w:r>
        <w:rPr>
          <w:spacing w:val="-1"/>
        </w:rPr>
        <w:t xml:space="preserve"> </w:t>
      </w:r>
      <w:r>
        <w:t>художественной</w:t>
      </w:r>
      <w:r>
        <w:rPr>
          <w:spacing w:val="-1"/>
        </w:rPr>
        <w:t xml:space="preserve"> </w:t>
      </w:r>
      <w:r>
        <w:t>литературы.</w:t>
      </w:r>
    </w:p>
    <w:p w:rsidR="001E7CBD" w:rsidRDefault="009458D3">
      <w:pPr>
        <w:pStyle w:val="a3"/>
        <w:spacing w:line="360" w:lineRule="auto"/>
        <w:ind w:right="223"/>
      </w:pPr>
      <w:r>
        <w:t>Распознавать,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тексты</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(разговорная</w:t>
      </w:r>
      <w:r>
        <w:rPr>
          <w:spacing w:val="1"/>
        </w:rPr>
        <w:t xml:space="preserve"> </w:t>
      </w:r>
      <w:r>
        <w:t>речь,</w:t>
      </w:r>
      <w:r>
        <w:rPr>
          <w:spacing w:val="1"/>
        </w:rPr>
        <w:t xml:space="preserve"> </w:t>
      </w:r>
      <w:r>
        <w:t>научный,</w:t>
      </w:r>
      <w:r>
        <w:rPr>
          <w:spacing w:val="1"/>
        </w:rPr>
        <w:t xml:space="preserve"> </w:t>
      </w:r>
      <w:r>
        <w:t>публицистический</w:t>
      </w:r>
      <w:r>
        <w:rPr>
          <w:spacing w:val="1"/>
        </w:rPr>
        <w:t xml:space="preserve"> </w:t>
      </w:r>
      <w:r>
        <w:t>и</w:t>
      </w:r>
      <w:r>
        <w:rPr>
          <w:spacing w:val="1"/>
        </w:rPr>
        <w:t xml:space="preserve"> </w:t>
      </w:r>
      <w:r>
        <w:t>официально-деловой</w:t>
      </w:r>
      <w:r>
        <w:rPr>
          <w:spacing w:val="1"/>
        </w:rPr>
        <w:t xml:space="preserve"> </w:t>
      </w:r>
      <w:r>
        <w:t>стили,</w:t>
      </w:r>
      <w:r>
        <w:rPr>
          <w:spacing w:val="-1"/>
        </w:rPr>
        <w:t xml:space="preserve"> </w:t>
      </w:r>
      <w:r>
        <w:t>язык</w:t>
      </w:r>
      <w:r>
        <w:rPr>
          <w:spacing w:val="-2"/>
        </w:rPr>
        <w:t xml:space="preserve"> </w:t>
      </w:r>
      <w:r>
        <w:t>художественной</w:t>
      </w:r>
      <w:r>
        <w:rPr>
          <w:spacing w:val="-2"/>
        </w:rPr>
        <w:t xml:space="preserve"> </w:t>
      </w:r>
      <w:r>
        <w:t>литературы).</w:t>
      </w:r>
    </w:p>
    <w:p w:rsidR="001E7CBD" w:rsidRDefault="009458D3">
      <w:pPr>
        <w:pStyle w:val="a3"/>
        <w:spacing w:line="360" w:lineRule="auto"/>
        <w:ind w:right="225"/>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(объѐм сочинения — не менее 150</w:t>
      </w:r>
      <w:r>
        <w:rPr>
          <w:spacing w:val="1"/>
        </w:rPr>
        <w:t xml:space="preserve"> </w:t>
      </w:r>
      <w:r>
        <w:t>слов).</w:t>
      </w:r>
    </w:p>
    <w:p w:rsidR="001E7CBD" w:rsidRDefault="009458D3">
      <w:pPr>
        <w:pStyle w:val="a3"/>
        <w:ind w:left="1101" w:firstLine="0"/>
      </w:pPr>
      <w:r>
        <w:t>Применять</w:t>
      </w:r>
      <w:r>
        <w:rPr>
          <w:spacing w:val="-4"/>
        </w:rPr>
        <w:t xml:space="preserve"> </w:t>
      </w:r>
      <w:r>
        <w:t>знания</w:t>
      </w:r>
      <w:r>
        <w:rPr>
          <w:spacing w:val="-4"/>
        </w:rPr>
        <w:t xml:space="preserve"> </w:t>
      </w:r>
      <w:r>
        <w:t>о</w:t>
      </w:r>
      <w:r>
        <w:rPr>
          <w:spacing w:val="-3"/>
        </w:rPr>
        <w:t xml:space="preserve"> </w:t>
      </w:r>
      <w:r>
        <w:t>функциональных</w:t>
      </w:r>
      <w:r>
        <w:rPr>
          <w:spacing w:val="-2"/>
        </w:rPr>
        <w:t xml:space="preserve"> </w:t>
      </w:r>
      <w:r>
        <w:t>разновидностях</w:t>
      </w:r>
      <w:r>
        <w:rPr>
          <w:spacing w:val="-2"/>
        </w:rPr>
        <w:t xml:space="preserve"> </w:t>
      </w:r>
      <w:r>
        <w:t>языка</w:t>
      </w:r>
      <w:r>
        <w:rPr>
          <w:spacing w:val="-3"/>
        </w:rPr>
        <w:t xml:space="preserve"> </w:t>
      </w:r>
      <w:r>
        <w:t>в</w:t>
      </w:r>
      <w:r>
        <w:rPr>
          <w:spacing w:val="-5"/>
        </w:rPr>
        <w:t xml:space="preserve"> </w:t>
      </w:r>
      <w:r>
        <w:t>речевой</w:t>
      </w:r>
      <w:r>
        <w:rPr>
          <w:spacing w:val="-4"/>
        </w:rPr>
        <w:t xml:space="preserve"> </w:t>
      </w:r>
      <w:r>
        <w:t>практике.</w:t>
      </w:r>
    </w:p>
    <w:p w:rsidR="001E7CBD" w:rsidRDefault="001E7CBD">
      <w:pPr>
        <w:pStyle w:val="a3"/>
        <w:ind w:left="0" w:firstLine="0"/>
        <w:jc w:val="left"/>
        <w:rPr>
          <w:sz w:val="26"/>
        </w:rPr>
      </w:pPr>
    </w:p>
    <w:p w:rsidR="001E7CBD" w:rsidRDefault="001E7CBD">
      <w:pPr>
        <w:pStyle w:val="a3"/>
        <w:ind w:left="0" w:firstLine="0"/>
        <w:jc w:val="left"/>
        <w:rPr>
          <w:sz w:val="26"/>
        </w:rPr>
      </w:pPr>
    </w:p>
    <w:p w:rsidR="001E7CBD" w:rsidRDefault="009458D3">
      <w:pPr>
        <w:pStyle w:val="1"/>
        <w:numPr>
          <w:ilvl w:val="2"/>
          <w:numId w:val="90"/>
        </w:numPr>
        <w:tabs>
          <w:tab w:val="left" w:pos="1024"/>
        </w:tabs>
        <w:spacing w:before="198" w:after="23" w:line="276" w:lineRule="auto"/>
        <w:ind w:right="1326" w:firstLine="0"/>
        <w:jc w:val="both"/>
      </w:pPr>
      <w:bookmarkStart w:id="14" w:name="_TOC_250024"/>
      <w:r>
        <w:t>Рабочая программа по учебному предмету «Литература» (базовый</w:t>
      </w:r>
      <w:r>
        <w:rPr>
          <w:spacing w:val="-67"/>
        </w:rPr>
        <w:t xml:space="preserve"> </w:t>
      </w:r>
      <w:bookmarkEnd w:id="14"/>
      <w:r>
        <w:t>уровень).</w:t>
      </w:r>
    </w:p>
    <w:p w:rsidR="001E7CBD" w:rsidRDefault="00D27AB4">
      <w:pPr>
        <w:pStyle w:val="a3"/>
        <w:spacing w:line="20" w:lineRule="exact"/>
        <w:ind w:left="364" w:firstLine="0"/>
        <w:jc w:val="left"/>
        <w:rPr>
          <w:sz w:val="2"/>
        </w:rPr>
      </w:pPr>
      <w:r>
        <w:rPr>
          <w:noProof/>
          <w:sz w:val="2"/>
          <w:lang w:eastAsia="ru-RU"/>
        </w:rPr>
        <mc:AlternateContent>
          <mc:Choice Requires="wpg">
            <w:drawing>
              <wp:inline distT="0" distB="0" distL="0" distR="0">
                <wp:extent cx="6520180" cy="6350"/>
                <wp:effectExtent l="0" t="0" r="4445" b="3175"/>
                <wp:docPr id="3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0180" cy="6350"/>
                          <a:chOff x="0" y="0"/>
                          <a:chExt cx="10268" cy="10"/>
                        </a:xfrm>
                      </wpg:grpSpPr>
                      <wps:wsp>
                        <wps:cNvPr id="38" name="Rectangle 36"/>
                        <wps:cNvSpPr>
                          <a:spLocks noChangeArrowheads="1"/>
                        </wps:cNvSpPr>
                        <wps:spPr bwMode="auto">
                          <a:xfrm>
                            <a:off x="0" y="0"/>
                            <a:ext cx="1026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802A9CB" id="Group 35" o:spid="_x0000_s1026" style="width:513.4pt;height:.5pt;mso-position-horizontal-relative:char;mso-position-vertical-relative:line" coordsize="10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87zQIAAEwGAAAOAAAAZHJzL2Uyb0RvYy54bWykVW1vmzAQ/j5p/8Hy9xRIgARUUvVlqSZ1&#10;W7VuP8AxBqyBzWwnpJv233e2SZqlmjRl+UBs7nx+7nnujsurXdeiLVOaS1Hg6CLEiAkqSy7qAn/9&#10;sposMNKGiJK0UrACPzONr5Zv31wOfc6mspFtyRSCIELnQ1/gxpg+DwJNG9YRfSF7JsBYSdURA1tV&#10;B6UiA0Tv2mAahmkwSFX2SlKmNby980a8dPGrilHzqao0M6gtMGAz7qncc22fwfKS5LUifcPpCIOc&#10;gaIjXMClh1B3xBC0UfxVqI5TJbWszAWVXSCrilPmcoBsovAkm3slN73Lpc6Huj/QBNSe8HR2WPpx&#10;+6gQLws8m2MkSAcauWvRLLHkDH2dg8+96p/6R+UzhOWDpN80mINTu93X3hmthw+yhHhkY6QjZ1ep&#10;zoaAtNHOafB80IDtDKLwMk2AiAVIRcGWzpJRItqAjq8O0ebdeCwKpymUmj0UuSMByf11DuIIyeYD&#10;daZfqNT/R+VTQ3rmFNKWpj2VgMRT+RkKkIi6ZWiWejqd355L7YlEQt424MaulZJDw0gJsCLrD+CP&#10;DtiNBhnOY/bvFJG8V9rcM9khuyiwAthOMbJ90MbieHGxAmrZ8nLF29ZtVL2+bRXaEttj7uegn7i1&#10;wjoLaY/5iP4NCA93WJstAdczP7NoGoc302yyShfzSbyKk0k2DxeTMMpusjSMs/hu9csCjOK84WXJ&#10;xAMXbN+/Ufxvoo6TxHee62A0FDhLponL/ZwkO25gnLW8K/DiwATJraTvRAlpk9wQ3vp18Cd8xzJw&#10;sP93rLgCsJr70l3L8hn0VxJEgh6BwQuLRqofGA0wxAqsv2+IYhi17wXUUBbFsZ16bhMn8yls1LFl&#10;fWwhgkKoAhuM/PLW+Em56RWvG7gpcsQIeQ0dXXFXGLYmPaqxWqG73MqNLJfLOF7tTDzeO6+Xj8Dy&#10;NwAAAP//AwBQSwMEFAAGAAgAAAAhAGSQT43aAAAABAEAAA8AAABkcnMvZG93bnJldi54bWxMj0Fr&#10;wkAQhe+F/odlhN7qJpaKxGxEpO1JClWh9DZmxySYnQ3ZNYn/vhsvehlmeI8330tXg6lFR62rLCuI&#10;pxEI4tzqigsFh/3n6wKE88gaa8uk4EoOVtnzU4qJtj3/ULfzhQgh7BJUUHrfJFK6vCSDbmob4qCd&#10;bGvQh7MtpG6xD+GmlrMomkuDFYcPJTa0KSk/7y5GwVeP/fot/ui259Pm+rd///7dxqTUy2RYL0F4&#10;GvzdDCN+QIcsMB3thbUTtYJQxN/mqEWzeehxHDeQWSof4bN/AAAA//8DAFBLAQItABQABgAIAAAA&#10;IQC2gziS/gAAAOEBAAATAAAAAAAAAAAAAAAAAAAAAABbQ29udGVudF9UeXBlc10ueG1sUEsBAi0A&#10;FAAGAAgAAAAhADj9If/WAAAAlAEAAAsAAAAAAAAAAAAAAAAALwEAAF9yZWxzLy5yZWxzUEsBAi0A&#10;FAAGAAgAAAAhAKaS7zvNAgAATAYAAA4AAAAAAAAAAAAAAAAALgIAAGRycy9lMm9Eb2MueG1sUEsB&#10;Ai0AFAAGAAgAAAAhAGSQT43aAAAABAEAAA8AAAAAAAAAAAAAAAAAJwUAAGRycy9kb3ducmV2Lnht&#10;bFBLBQYAAAAABAAEAPMAAAAuBgAAAAA=&#10;">
                <v:rect id="Rectangle 36" o:spid="_x0000_s1027" style="position:absolute;width:1026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BMMA&#10;AADbAAAADwAAAGRycy9kb3ducmV2LnhtbERPz2vCMBS+C/sfwhvspumcDu0aZQ4EL4K6HfT22ry1&#10;xealS6JW/3pzEHb8+H5n88404kzO15YVvA4SEMSF1TWXCn6+l/0JCB+QNTaWScGVPMxnT70MU20v&#10;vKXzLpQihrBPUUEVQptK6YuKDPqBbYkj92udwRChK6V2eInhppHDJHmXBmuODRW29FVRcdydjILF&#10;dLL424x4fdvmBzrs8+N46BKlXp67zw8QgbrwL364V1rBW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x+BMMAAADbAAAADwAAAAAAAAAAAAAAAACYAgAAZHJzL2Rv&#10;d25yZXYueG1sUEsFBgAAAAAEAAQA9QAAAIgDAAAAAA==&#10;" fillcolor="black" stroked="f"/>
                <w10:anchorlock/>
              </v:group>
            </w:pict>
          </mc:Fallback>
        </mc:AlternateContent>
      </w:r>
    </w:p>
    <w:p w:rsidR="001E7CBD" w:rsidRDefault="009458D3">
      <w:pPr>
        <w:pStyle w:val="a4"/>
        <w:numPr>
          <w:ilvl w:val="1"/>
          <w:numId w:val="85"/>
        </w:numPr>
        <w:tabs>
          <w:tab w:val="left" w:pos="1642"/>
        </w:tabs>
        <w:spacing w:line="360" w:lineRule="auto"/>
        <w:ind w:right="223" w:firstLine="708"/>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 предмету «Литература» (предметная</w:t>
      </w:r>
      <w:r>
        <w:rPr>
          <w:spacing w:val="1"/>
          <w:sz w:val="24"/>
        </w:rPr>
        <w:t xml:space="preserve"> </w:t>
      </w:r>
      <w:r>
        <w:rPr>
          <w:sz w:val="24"/>
        </w:rPr>
        <w:t>область</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литература»)</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литература) включает пояснительную записку, содержание обучения, планируемые результаты</w:t>
      </w:r>
      <w:r>
        <w:rPr>
          <w:spacing w:val="1"/>
          <w:sz w:val="24"/>
        </w:rPr>
        <w:t xml:space="preserve"> </w:t>
      </w:r>
      <w:r>
        <w:rPr>
          <w:sz w:val="24"/>
        </w:rPr>
        <w:t>освоения</w:t>
      </w:r>
      <w:r>
        <w:rPr>
          <w:spacing w:val="-1"/>
          <w:sz w:val="24"/>
        </w:rPr>
        <w:t xml:space="preserve"> </w:t>
      </w:r>
      <w:r>
        <w:rPr>
          <w:sz w:val="24"/>
        </w:rPr>
        <w:t>программы по</w:t>
      </w:r>
      <w:r>
        <w:rPr>
          <w:spacing w:val="1"/>
          <w:sz w:val="24"/>
        </w:rPr>
        <w:t xml:space="preserve"> </w:t>
      </w:r>
      <w:r>
        <w:rPr>
          <w:sz w:val="24"/>
        </w:rPr>
        <w:t>литературе.</w:t>
      </w:r>
    </w:p>
    <w:p w:rsidR="001E7CBD" w:rsidRDefault="009458D3">
      <w:pPr>
        <w:pStyle w:val="a4"/>
        <w:numPr>
          <w:ilvl w:val="1"/>
          <w:numId w:val="85"/>
        </w:numPr>
        <w:tabs>
          <w:tab w:val="left" w:pos="1642"/>
        </w:tabs>
        <w:ind w:left="1641" w:hanging="541"/>
        <w:rPr>
          <w:sz w:val="24"/>
        </w:rPr>
      </w:pPr>
      <w:r>
        <w:rPr>
          <w:sz w:val="24"/>
        </w:rPr>
        <w:t>Пояснительная</w:t>
      </w:r>
      <w:r>
        <w:rPr>
          <w:spacing w:val="-5"/>
          <w:sz w:val="24"/>
        </w:rPr>
        <w:t xml:space="preserve"> </w:t>
      </w:r>
      <w:r>
        <w:rPr>
          <w:sz w:val="24"/>
        </w:rPr>
        <w:t>записка.</w:t>
      </w:r>
    </w:p>
    <w:p w:rsidR="001E7CBD" w:rsidRDefault="009458D3">
      <w:pPr>
        <w:pStyle w:val="a4"/>
        <w:numPr>
          <w:ilvl w:val="2"/>
          <w:numId w:val="85"/>
        </w:numPr>
        <w:tabs>
          <w:tab w:val="left" w:pos="1822"/>
        </w:tabs>
        <w:spacing w:before="121" w:line="360" w:lineRule="auto"/>
        <w:ind w:right="219" w:firstLine="708"/>
        <w:rPr>
          <w:sz w:val="24"/>
        </w:rPr>
      </w:pPr>
      <w:r>
        <w:rPr>
          <w:sz w:val="24"/>
        </w:rPr>
        <w:t>Программа</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разработана</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оказания</w:t>
      </w:r>
      <w:r>
        <w:rPr>
          <w:spacing w:val="1"/>
          <w:sz w:val="24"/>
        </w:rPr>
        <w:t xml:space="preserve"> </w:t>
      </w:r>
      <w:r>
        <w:rPr>
          <w:sz w:val="24"/>
        </w:rPr>
        <w:t>методической</w:t>
      </w:r>
      <w:r>
        <w:rPr>
          <w:spacing w:val="1"/>
          <w:sz w:val="24"/>
        </w:rPr>
        <w:t xml:space="preserve"> </w:t>
      </w:r>
      <w:r>
        <w:rPr>
          <w:sz w:val="24"/>
        </w:rPr>
        <w:t>помощи</w:t>
      </w:r>
      <w:r>
        <w:rPr>
          <w:spacing w:val="1"/>
          <w:sz w:val="24"/>
        </w:rPr>
        <w:t xml:space="preserve"> </w:t>
      </w:r>
      <w:r>
        <w:rPr>
          <w:sz w:val="24"/>
        </w:rPr>
        <w:t>учителю литературы в создании рабочей программы по учебному предмету, ориентированной на</w:t>
      </w:r>
      <w:r>
        <w:rPr>
          <w:spacing w:val="1"/>
          <w:sz w:val="24"/>
        </w:rPr>
        <w:t xml:space="preserve"> </w:t>
      </w:r>
      <w:r>
        <w:rPr>
          <w:sz w:val="24"/>
        </w:rPr>
        <w:t>современные</w:t>
      </w:r>
      <w:r>
        <w:rPr>
          <w:spacing w:val="1"/>
          <w:sz w:val="24"/>
        </w:rPr>
        <w:t xml:space="preserve"> </w:t>
      </w:r>
      <w:r>
        <w:rPr>
          <w:sz w:val="24"/>
        </w:rPr>
        <w:t>тенденции</w:t>
      </w:r>
      <w:r>
        <w:rPr>
          <w:spacing w:val="1"/>
          <w:sz w:val="24"/>
        </w:rPr>
        <w:t xml:space="preserve"> </w:t>
      </w:r>
      <w:r>
        <w:rPr>
          <w:sz w:val="24"/>
        </w:rPr>
        <w:t>в</w:t>
      </w:r>
      <w:r>
        <w:rPr>
          <w:spacing w:val="1"/>
          <w:sz w:val="24"/>
        </w:rPr>
        <w:t xml:space="preserve"> </w:t>
      </w:r>
      <w:r>
        <w:rPr>
          <w:sz w:val="24"/>
        </w:rPr>
        <w:t>образовании</w:t>
      </w:r>
      <w:r>
        <w:rPr>
          <w:spacing w:val="1"/>
          <w:sz w:val="24"/>
        </w:rPr>
        <w:t xml:space="preserve"> </w:t>
      </w:r>
      <w:r>
        <w:rPr>
          <w:sz w:val="24"/>
        </w:rPr>
        <w:t>и</w:t>
      </w:r>
      <w:r>
        <w:rPr>
          <w:spacing w:val="1"/>
          <w:sz w:val="24"/>
        </w:rPr>
        <w:t xml:space="preserve"> </w:t>
      </w:r>
      <w:r>
        <w:rPr>
          <w:sz w:val="24"/>
        </w:rPr>
        <w:t>активные</w:t>
      </w:r>
      <w:r>
        <w:rPr>
          <w:spacing w:val="1"/>
          <w:sz w:val="24"/>
        </w:rPr>
        <w:t xml:space="preserve"> </w:t>
      </w:r>
      <w:r>
        <w:rPr>
          <w:sz w:val="24"/>
        </w:rPr>
        <w:t>методики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подлежит</w:t>
      </w:r>
      <w:r>
        <w:rPr>
          <w:spacing w:val="-57"/>
          <w:sz w:val="24"/>
        </w:rPr>
        <w:t xml:space="preserve"> </w:t>
      </w:r>
      <w:r>
        <w:rPr>
          <w:sz w:val="24"/>
        </w:rPr>
        <w:t>непосредственному</w:t>
      </w:r>
      <w:r>
        <w:rPr>
          <w:spacing w:val="-6"/>
          <w:sz w:val="24"/>
        </w:rPr>
        <w:t xml:space="preserve"> </w:t>
      </w:r>
      <w:r>
        <w:rPr>
          <w:sz w:val="24"/>
        </w:rPr>
        <w:t>применению</w:t>
      </w:r>
      <w:r>
        <w:rPr>
          <w:spacing w:val="-1"/>
          <w:sz w:val="24"/>
        </w:rPr>
        <w:t xml:space="preserve"> </w:t>
      </w:r>
      <w:r>
        <w:rPr>
          <w:sz w:val="24"/>
        </w:rPr>
        <w:t>при</w:t>
      </w:r>
      <w:r>
        <w:rPr>
          <w:spacing w:val="-1"/>
          <w:sz w:val="24"/>
        </w:rPr>
        <w:t xml:space="preserve"> </w:t>
      </w:r>
      <w:r>
        <w:rPr>
          <w:sz w:val="24"/>
        </w:rPr>
        <w:t>реализации обязательной</w:t>
      </w:r>
      <w:r>
        <w:rPr>
          <w:spacing w:val="-1"/>
          <w:sz w:val="24"/>
        </w:rPr>
        <w:t xml:space="preserve"> </w:t>
      </w:r>
      <w:r>
        <w:rPr>
          <w:sz w:val="24"/>
        </w:rPr>
        <w:t>части</w:t>
      </w:r>
      <w:r>
        <w:rPr>
          <w:spacing w:val="-1"/>
          <w:sz w:val="24"/>
        </w:rPr>
        <w:t xml:space="preserve"> </w:t>
      </w:r>
      <w:r>
        <w:rPr>
          <w:sz w:val="24"/>
        </w:rPr>
        <w:t>ООП</w:t>
      </w:r>
      <w:r>
        <w:rPr>
          <w:spacing w:val="-2"/>
          <w:sz w:val="24"/>
        </w:rPr>
        <w:t xml:space="preserve"> </w:t>
      </w:r>
      <w:r>
        <w:rPr>
          <w:sz w:val="24"/>
        </w:rPr>
        <w:t>СОО.</w:t>
      </w:r>
    </w:p>
    <w:p w:rsidR="001E7CBD" w:rsidRDefault="009458D3">
      <w:pPr>
        <w:pStyle w:val="a4"/>
        <w:numPr>
          <w:ilvl w:val="2"/>
          <w:numId w:val="85"/>
        </w:numPr>
        <w:tabs>
          <w:tab w:val="left" w:pos="1822"/>
        </w:tabs>
        <w:ind w:left="1821" w:hanging="721"/>
        <w:rPr>
          <w:sz w:val="24"/>
        </w:rPr>
      </w:pPr>
      <w:r>
        <w:rPr>
          <w:sz w:val="24"/>
        </w:rPr>
        <w:t>Программа</w:t>
      </w:r>
      <w:r>
        <w:rPr>
          <w:spacing w:val="-5"/>
          <w:sz w:val="24"/>
        </w:rPr>
        <w:t xml:space="preserve"> </w:t>
      </w:r>
      <w:r>
        <w:rPr>
          <w:sz w:val="24"/>
        </w:rPr>
        <w:t>по</w:t>
      </w:r>
      <w:r>
        <w:rPr>
          <w:spacing w:val="-4"/>
          <w:sz w:val="24"/>
        </w:rPr>
        <w:t xml:space="preserve"> </w:t>
      </w:r>
      <w:r>
        <w:rPr>
          <w:sz w:val="24"/>
        </w:rPr>
        <w:t>литературе</w:t>
      </w:r>
      <w:r>
        <w:rPr>
          <w:spacing w:val="-5"/>
          <w:sz w:val="24"/>
        </w:rPr>
        <w:t xml:space="preserve"> </w:t>
      </w:r>
      <w:r>
        <w:rPr>
          <w:sz w:val="24"/>
        </w:rPr>
        <w:t>позволит</w:t>
      </w:r>
      <w:r>
        <w:rPr>
          <w:spacing w:val="-2"/>
          <w:sz w:val="24"/>
        </w:rPr>
        <w:t xml:space="preserve"> </w:t>
      </w:r>
      <w:r>
        <w:rPr>
          <w:sz w:val="24"/>
        </w:rPr>
        <w:t>учителю:</w:t>
      </w:r>
    </w:p>
    <w:p w:rsidR="001E7CBD" w:rsidRDefault="009458D3">
      <w:pPr>
        <w:pStyle w:val="a3"/>
        <w:spacing w:before="140" w:line="360" w:lineRule="auto"/>
        <w:ind w:right="226"/>
      </w:pPr>
      <w:r>
        <w:t xml:space="preserve">реализовать    </w:t>
      </w:r>
      <w:r>
        <w:rPr>
          <w:spacing w:val="35"/>
        </w:rPr>
        <w:t xml:space="preserve"> </w:t>
      </w:r>
      <w:r>
        <w:t xml:space="preserve">в     </w:t>
      </w:r>
      <w:r>
        <w:rPr>
          <w:spacing w:val="32"/>
        </w:rPr>
        <w:t xml:space="preserve"> </w:t>
      </w:r>
      <w:r>
        <w:t xml:space="preserve">процессе     </w:t>
      </w:r>
      <w:r>
        <w:rPr>
          <w:spacing w:val="32"/>
        </w:rPr>
        <w:t xml:space="preserve"> </w:t>
      </w:r>
      <w:r>
        <w:t xml:space="preserve">преподавания     </w:t>
      </w:r>
      <w:r>
        <w:rPr>
          <w:spacing w:val="33"/>
        </w:rPr>
        <w:t xml:space="preserve"> </w:t>
      </w:r>
      <w:r>
        <w:t xml:space="preserve">литературы     </w:t>
      </w:r>
      <w:r>
        <w:rPr>
          <w:spacing w:val="33"/>
        </w:rPr>
        <w:t xml:space="preserve"> </w:t>
      </w:r>
      <w:r>
        <w:t xml:space="preserve">современные     </w:t>
      </w:r>
      <w:r>
        <w:rPr>
          <w:spacing w:val="32"/>
        </w:rPr>
        <w:t xml:space="preserve"> </w:t>
      </w:r>
      <w:r>
        <w:t>подходы</w:t>
      </w:r>
      <w:r>
        <w:rPr>
          <w:spacing w:val="-58"/>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 во</w:t>
      </w:r>
      <w:r>
        <w:rPr>
          <w:spacing w:val="-3"/>
        </w:rPr>
        <w:t xml:space="preserve"> </w:t>
      </w:r>
      <w:r>
        <w:t>ФГОС СОО;</w:t>
      </w:r>
    </w:p>
    <w:p w:rsidR="001E7CBD" w:rsidRDefault="009458D3">
      <w:pPr>
        <w:pStyle w:val="a3"/>
        <w:spacing w:line="275" w:lineRule="exact"/>
        <w:ind w:left="1101" w:firstLine="0"/>
      </w:pPr>
      <w:r>
        <w:t>определить</w:t>
      </w:r>
      <w:r>
        <w:rPr>
          <w:spacing w:val="30"/>
        </w:rPr>
        <w:t xml:space="preserve"> </w:t>
      </w:r>
      <w:r>
        <w:t>обязательную</w:t>
      </w:r>
      <w:r>
        <w:rPr>
          <w:spacing w:val="32"/>
        </w:rPr>
        <w:t xml:space="preserve"> </w:t>
      </w:r>
      <w:r>
        <w:t>(инвариантную)</w:t>
      </w:r>
      <w:r>
        <w:rPr>
          <w:spacing w:val="28"/>
        </w:rPr>
        <w:t xml:space="preserve"> </w:t>
      </w:r>
      <w:r>
        <w:t>часть</w:t>
      </w:r>
      <w:r>
        <w:rPr>
          <w:spacing w:val="30"/>
        </w:rPr>
        <w:t xml:space="preserve"> </w:t>
      </w:r>
      <w:r>
        <w:t>содержания</w:t>
      </w:r>
      <w:r>
        <w:rPr>
          <w:spacing w:val="29"/>
        </w:rPr>
        <w:t xml:space="preserve"> </w:t>
      </w:r>
      <w:r>
        <w:t>по</w:t>
      </w:r>
      <w:r>
        <w:rPr>
          <w:spacing w:val="29"/>
        </w:rPr>
        <w:t xml:space="preserve"> </w:t>
      </w:r>
      <w:r>
        <w:t>литературе;</w:t>
      </w:r>
      <w:r>
        <w:rPr>
          <w:spacing w:val="31"/>
        </w:rPr>
        <w:t xml:space="preserve"> </w:t>
      </w:r>
      <w:r>
        <w:t>определить</w:t>
      </w:r>
      <w:r>
        <w:rPr>
          <w:spacing w:val="30"/>
        </w:rPr>
        <w:t xml:space="preserve"> </w:t>
      </w:r>
      <w:r>
        <w:t>и</w:t>
      </w:r>
    </w:p>
    <w:p w:rsidR="001E7CBD" w:rsidRDefault="001E7CBD">
      <w:pPr>
        <w:spacing w:line="275" w:lineRule="exact"/>
        <w:sectPr w:rsidR="001E7CBD">
          <w:pgSz w:w="11910" w:h="16850"/>
          <w:pgMar w:top="840" w:right="340" w:bottom="280" w:left="740" w:header="600" w:footer="0" w:gutter="0"/>
          <w:cols w:space="720"/>
        </w:sectPr>
      </w:pPr>
    </w:p>
    <w:p w:rsidR="001E7CBD" w:rsidRDefault="009458D3">
      <w:pPr>
        <w:pStyle w:val="a3"/>
        <w:spacing w:before="6" w:line="360" w:lineRule="auto"/>
        <w:ind w:right="228" w:firstLine="0"/>
      </w:pPr>
      <w:r>
        <w:lastRenderedPageBreak/>
        <w:t>структурировать планируемые результаты обучения и содержание учебного предмета по годам</w:t>
      </w:r>
      <w:r>
        <w:rPr>
          <w:spacing w:val="1"/>
        </w:rPr>
        <w:t xml:space="preserve"> </w:t>
      </w:r>
      <w:r>
        <w:t>обучения</w:t>
      </w:r>
      <w:r>
        <w:rPr>
          <w:spacing w:val="-1"/>
        </w:rPr>
        <w:t xml:space="preserve"> </w:t>
      </w:r>
      <w:r>
        <w:t>в</w:t>
      </w:r>
      <w:r>
        <w:rPr>
          <w:spacing w:val="-2"/>
        </w:rPr>
        <w:t xml:space="preserve"> </w:t>
      </w:r>
      <w:r>
        <w:t>соответствии со</w:t>
      </w:r>
      <w:r>
        <w:rPr>
          <w:spacing w:val="-1"/>
        </w:rPr>
        <w:t xml:space="preserve"> </w:t>
      </w:r>
      <w:r>
        <w:t>ФГОС</w:t>
      </w:r>
      <w:r>
        <w:rPr>
          <w:spacing w:val="-2"/>
        </w:rPr>
        <w:t xml:space="preserve"> </w:t>
      </w:r>
      <w:r>
        <w:t>СОО, федеральной</w:t>
      </w:r>
      <w:r>
        <w:rPr>
          <w:spacing w:val="-3"/>
        </w:rPr>
        <w:t xml:space="preserve"> </w:t>
      </w:r>
      <w:r>
        <w:t>программой воспитания.</w:t>
      </w:r>
    </w:p>
    <w:p w:rsidR="001E7CBD" w:rsidRDefault="009458D3">
      <w:pPr>
        <w:pStyle w:val="a4"/>
        <w:numPr>
          <w:ilvl w:val="2"/>
          <w:numId w:val="85"/>
        </w:numPr>
        <w:tabs>
          <w:tab w:val="left" w:pos="1822"/>
        </w:tabs>
        <w:spacing w:line="360" w:lineRule="auto"/>
        <w:ind w:right="224" w:firstLine="708"/>
        <w:rPr>
          <w:sz w:val="24"/>
        </w:rPr>
      </w:pPr>
      <w:r>
        <w:rPr>
          <w:position w:val="1"/>
          <w:sz w:val="24"/>
        </w:rPr>
        <w:t>Личностные и метапредметные результаты в программе по литературе представлены</w:t>
      </w:r>
      <w:r>
        <w:rPr>
          <w:spacing w:val="-57"/>
          <w:position w:val="1"/>
          <w:sz w:val="24"/>
        </w:rPr>
        <w:t xml:space="preserve"> </w:t>
      </w:r>
      <w:r>
        <w:rPr>
          <w:position w:val="1"/>
          <w:sz w:val="24"/>
        </w:rPr>
        <w:t xml:space="preserve">с учѐтом особенностей преподавания </w:t>
      </w:r>
      <w:r>
        <w:rPr>
          <w:sz w:val="24"/>
        </w:rPr>
        <w:t>учебного предмета на уровне среднего общего образования</w:t>
      </w:r>
      <w:r>
        <w:rPr>
          <w:position w:val="1"/>
          <w:sz w:val="24"/>
        </w:rPr>
        <w:t>,</w:t>
      </w:r>
      <w:r>
        <w:rPr>
          <w:spacing w:val="1"/>
          <w:position w:val="1"/>
          <w:sz w:val="24"/>
        </w:rPr>
        <w:t xml:space="preserve"> </w:t>
      </w:r>
      <w:r>
        <w:rPr>
          <w:sz w:val="24"/>
        </w:rPr>
        <w:t>планируемые</w:t>
      </w:r>
      <w:r>
        <w:rPr>
          <w:spacing w:val="-3"/>
          <w:sz w:val="24"/>
        </w:rPr>
        <w:t xml:space="preserve"> </w:t>
      </w:r>
      <w:r>
        <w:rPr>
          <w:sz w:val="24"/>
        </w:rPr>
        <w:t>предметные</w:t>
      </w:r>
      <w:r>
        <w:rPr>
          <w:spacing w:val="-2"/>
          <w:sz w:val="24"/>
        </w:rPr>
        <w:t xml:space="preserve"> </w:t>
      </w:r>
      <w:r>
        <w:rPr>
          <w:sz w:val="24"/>
        </w:rPr>
        <w:t>результаты</w:t>
      </w:r>
      <w:r>
        <w:rPr>
          <w:spacing w:val="-1"/>
          <w:sz w:val="24"/>
        </w:rPr>
        <w:t xml:space="preserve"> </w:t>
      </w:r>
      <w:r>
        <w:rPr>
          <w:sz w:val="24"/>
        </w:rPr>
        <w:t>распределены по годам</w:t>
      </w:r>
      <w:r>
        <w:rPr>
          <w:spacing w:val="-3"/>
          <w:sz w:val="24"/>
        </w:rPr>
        <w:t xml:space="preserve"> </w:t>
      </w:r>
      <w:r>
        <w:rPr>
          <w:sz w:val="24"/>
        </w:rPr>
        <w:t>обучения.</w:t>
      </w:r>
    </w:p>
    <w:p w:rsidR="001E7CBD" w:rsidRDefault="009458D3">
      <w:pPr>
        <w:pStyle w:val="a4"/>
        <w:numPr>
          <w:ilvl w:val="2"/>
          <w:numId w:val="85"/>
        </w:numPr>
        <w:tabs>
          <w:tab w:val="left" w:pos="1822"/>
          <w:tab w:val="left" w:pos="3724"/>
          <w:tab w:val="left" w:pos="5806"/>
          <w:tab w:val="left" w:pos="8100"/>
          <w:tab w:val="left" w:pos="9884"/>
        </w:tabs>
        <w:spacing w:line="360" w:lineRule="auto"/>
        <w:ind w:right="222" w:firstLine="708"/>
        <w:rPr>
          <w:sz w:val="24"/>
        </w:rPr>
      </w:pPr>
      <w:r>
        <w:rPr>
          <w:sz w:val="24"/>
        </w:rPr>
        <w:t>Литература</w:t>
      </w:r>
      <w:r>
        <w:rPr>
          <w:sz w:val="24"/>
        </w:rPr>
        <w:tab/>
        <w:t>способствует</w:t>
      </w:r>
      <w:r>
        <w:rPr>
          <w:sz w:val="24"/>
        </w:rPr>
        <w:tab/>
        <w:t>формированию</w:t>
      </w:r>
      <w:r>
        <w:rPr>
          <w:sz w:val="24"/>
        </w:rPr>
        <w:tab/>
        <w:t>духовного</w:t>
      </w:r>
      <w:r>
        <w:rPr>
          <w:sz w:val="24"/>
        </w:rPr>
        <w:tab/>
        <w:t>облика</w:t>
      </w:r>
      <w:r>
        <w:rPr>
          <w:spacing w:val="-58"/>
          <w:sz w:val="24"/>
        </w:rPr>
        <w:t xml:space="preserve"> </w:t>
      </w:r>
      <w:r>
        <w:rPr>
          <w:sz w:val="24"/>
        </w:rPr>
        <w:t xml:space="preserve">и  </w:t>
      </w:r>
      <w:r>
        <w:rPr>
          <w:spacing w:val="13"/>
          <w:sz w:val="24"/>
        </w:rPr>
        <w:t xml:space="preserve"> </w:t>
      </w:r>
      <w:r>
        <w:rPr>
          <w:sz w:val="24"/>
        </w:rPr>
        <w:t xml:space="preserve">нравственных   </w:t>
      </w:r>
      <w:r>
        <w:rPr>
          <w:spacing w:val="12"/>
          <w:sz w:val="24"/>
        </w:rPr>
        <w:t xml:space="preserve"> </w:t>
      </w:r>
      <w:r>
        <w:rPr>
          <w:sz w:val="24"/>
        </w:rPr>
        <w:t xml:space="preserve">ориентиров   </w:t>
      </w:r>
      <w:r>
        <w:rPr>
          <w:spacing w:val="10"/>
          <w:sz w:val="24"/>
        </w:rPr>
        <w:t xml:space="preserve"> </w:t>
      </w:r>
      <w:r>
        <w:rPr>
          <w:sz w:val="24"/>
        </w:rPr>
        <w:t xml:space="preserve">молодого   </w:t>
      </w:r>
      <w:r>
        <w:rPr>
          <w:spacing w:val="11"/>
          <w:sz w:val="24"/>
        </w:rPr>
        <w:t xml:space="preserve"> </w:t>
      </w:r>
      <w:r>
        <w:rPr>
          <w:sz w:val="24"/>
        </w:rPr>
        <w:t xml:space="preserve">поколения,   </w:t>
      </w:r>
      <w:r>
        <w:rPr>
          <w:spacing w:val="11"/>
          <w:sz w:val="24"/>
        </w:rPr>
        <w:t xml:space="preserve"> </w:t>
      </w:r>
      <w:r>
        <w:rPr>
          <w:sz w:val="24"/>
        </w:rPr>
        <w:t xml:space="preserve">так   </w:t>
      </w:r>
      <w:r>
        <w:rPr>
          <w:spacing w:val="11"/>
          <w:sz w:val="24"/>
        </w:rPr>
        <w:t xml:space="preserve"> </w:t>
      </w:r>
      <w:r>
        <w:rPr>
          <w:sz w:val="24"/>
        </w:rPr>
        <w:t xml:space="preserve">как   </w:t>
      </w:r>
      <w:r>
        <w:rPr>
          <w:spacing w:val="10"/>
          <w:sz w:val="24"/>
        </w:rPr>
        <w:t xml:space="preserve"> </w:t>
      </w:r>
      <w:r>
        <w:rPr>
          <w:sz w:val="24"/>
        </w:rPr>
        <w:t xml:space="preserve">занимает   </w:t>
      </w:r>
      <w:r>
        <w:rPr>
          <w:spacing w:val="11"/>
          <w:sz w:val="24"/>
        </w:rPr>
        <w:t xml:space="preserve"> </w:t>
      </w:r>
      <w:r>
        <w:rPr>
          <w:sz w:val="24"/>
        </w:rPr>
        <w:t xml:space="preserve">ведущее   </w:t>
      </w:r>
      <w:r>
        <w:rPr>
          <w:spacing w:val="12"/>
          <w:sz w:val="24"/>
        </w:rPr>
        <w:t xml:space="preserve"> </w:t>
      </w:r>
      <w:r>
        <w:rPr>
          <w:sz w:val="24"/>
        </w:rPr>
        <w:t>место</w:t>
      </w:r>
      <w:r>
        <w:rPr>
          <w:spacing w:val="-58"/>
          <w:sz w:val="24"/>
        </w:rPr>
        <w:t xml:space="preserve"> </w:t>
      </w:r>
      <w:r>
        <w:rPr>
          <w:sz w:val="24"/>
        </w:rPr>
        <w:t>в       эмоциональном,       интеллектуальном       и       эстетическом       развитии       обучающихся,</w:t>
      </w:r>
      <w:r>
        <w:rPr>
          <w:spacing w:val="1"/>
          <w:sz w:val="24"/>
        </w:rPr>
        <w:t xml:space="preserve"> </w:t>
      </w:r>
      <w:r>
        <w:rPr>
          <w:sz w:val="24"/>
        </w:rPr>
        <w:t>в становлении основ их миропонимания и национального самосознания. Особенности литературы</w:t>
      </w:r>
      <w:r>
        <w:rPr>
          <w:spacing w:val="1"/>
          <w:sz w:val="24"/>
        </w:rPr>
        <w:t xml:space="preserve"> </w:t>
      </w:r>
      <w:r>
        <w:rPr>
          <w:sz w:val="24"/>
        </w:rPr>
        <w:t>как</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связаны</w:t>
      </w:r>
      <w:r>
        <w:rPr>
          <w:spacing w:val="1"/>
          <w:sz w:val="24"/>
        </w:rPr>
        <w:t xml:space="preserve"> </w:t>
      </w:r>
      <w:r>
        <w:rPr>
          <w:sz w:val="24"/>
        </w:rPr>
        <w:t>с</w:t>
      </w:r>
      <w:r>
        <w:rPr>
          <w:spacing w:val="1"/>
          <w:sz w:val="24"/>
        </w:rPr>
        <w:t xml:space="preserve"> </w:t>
      </w:r>
      <w:r>
        <w:rPr>
          <w:sz w:val="24"/>
        </w:rPr>
        <w:t>тем,</w:t>
      </w:r>
      <w:r>
        <w:rPr>
          <w:spacing w:val="1"/>
          <w:sz w:val="24"/>
        </w:rPr>
        <w:t xml:space="preserve"> </w:t>
      </w:r>
      <w:r>
        <w:rPr>
          <w:sz w:val="24"/>
        </w:rPr>
        <w:t>что</w:t>
      </w:r>
      <w:r>
        <w:rPr>
          <w:spacing w:val="1"/>
          <w:sz w:val="24"/>
        </w:rPr>
        <w:t xml:space="preserve"> </w:t>
      </w:r>
      <w:r>
        <w:rPr>
          <w:sz w:val="24"/>
        </w:rPr>
        <w:t>литературные</w:t>
      </w:r>
      <w:r>
        <w:rPr>
          <w:spacing w:val="1"/>
          <w:sz w:val="24"/>
        </w:rPr>
        <w:t xml:space="preserve"> </w:t>
      </w:r>
      <w:r>
        <w:rPr>
          <w:sz w:val="24"/>
        </w:rPr>
        <w:t>произведения</w:t>
      </w:r>
      <w:r>
        <w:rPr>
          <w:spacing w:val="1"/>
          <w:sz w:val="24"/>
        </w:rPr>
        <w:t xml:space="preserve"> </w:t>
      </w:r>
      <w:r>
        <w:rPr>
          <w:sz w:val="24"/>
        </w:rPr>
        <w:t>являются</w:t>
      </w:r>
      <w:r>
        <w:rPr>
          <w:spacing w:val="1"/>
          <w:sz w:val="24"/>
        </w:rPr>
        <w:t xml:space="preserve"> </w:t>
      </w:r>
      <w:r>
        <w:rPr>
          <w:sz w:val="24"/>
        </w:rPr>
        <w:t>феноменом</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заключено</w:t>
      </w:r>
      <w:r>
        <w:rPr>
          <w:spacing w:val="1"/>
          <w:sz w:val="24"/>
        </w:rPr>
        <w:t xml:space="preserve"> </w:t>
      </w:r>
      <w:r>
        <w:rPr>
          <w:sz w:val="24"/>
        </w:rPr>
        <w:t>эстетическое</w:t>
      </w:r>
      <w:r>
        <w:rPr>
          <w:spacing w:val="1"/>
          <w:sz w:val="24"/>
        </w:rPr>
        <w:t xml:space="preserve"> </w:t>
      </w:r>
      <w:r>
        <w:rPr>
          <w:sz w:val="24"/>
        </w:rPr>
        <w:t>освоение</w:t>
      </w:r>
      <w:r>
        <w:rPr>
          <w:spacing w:val="1"/>
          <w:sz w:val="24"/>
        </w:rPr>
        <w:t xml:space="preserve"> </w:t>
      </w:r>
      <w:r>
        <w:rPr>
          <w:sz w:val="24"/>
        </w:rPr>
        <w:t>мира,</w:t>
      </w:r>
      <w:r>
        <w:rPr>
          <w:spacing w:val="1"/>
          <w:sz w:val="24"/>
        </w:rPr>
        <w:t xml:space="preserve"> </w:t>
      </w:r>
      <w:r>
        <w:rPr>
          <w:sz w:val="24"/>
        </w:rPr>
        <w:t>а</w:t>
      </w:r>
      <w:r>
        <w:rPr>
          <w:spacing w:val="1"/>
          <w:sz w:val="24"/>
        </w:rPr>
        <w:t xml:space="preserve"> </w:t>
      </w:r>
      <w:r>
        <w:rPr>
          <w:sz w:val="24"/>
        </w:rPr>
        <w:t>богатство</w:t>
      </w:r>
      <w:r>
        <w:rPr>
          <w:spacing w:val="1"/>
          <w:sz w:val="24"/>
        </w:rPr>
        <w:t xml:space="preserve"> </w:t>
      </w:r>
      <w:r>
        <w:rPr>
          <w:sz w:val="24"/>
        </w:rPr>
        <w:t>и</w:t>
      </w:r>
      <w:r>
        <w:rPr>
          <w:spacing w:val="61"/>
          <w:sz w:val="24"/>
        </w:rPr>
        <w:t xml:space="preserve"> </w:t>
      </w:r>
      <w:r>
        <w:rPr>
          <w:sz w:val="24"/>
        </w:rPr>
        <w:t>многообразие</w:t>
      </w:r>
      <w:r>
        <w:rPr>
          <w:spacing w:val="1"/>
          <w:sz w:val="24"/>
        </w:rPr>
        <w:t xml:space="preserve"> </w:t>
      </w:r>
      <w:r>
        <w:rPr>
          <w:sz w:val="24"/>
        </w:rPr>
        <w:t>человеческого бытия выражено в художественных образах, которые содержат в себе потенциал</w:t>
      </w:r>
      <w:r>
        <w:rPr>
          <w:spacing w:val="1"/>
          <w:sz w:val="24"/>
        </w:rPr>
        <w:t xml:space="preserve"> </w:t>
      </w:r>
      <w:r>
        <w:rPr>
          <w:sz w:val="24"/>
        </w:rPr>
        <w:t xml:space="preserve">воздействия  </w:t>
      </w:r>
      <w:r>
        <w:rPr>
          <w:spacing w:val="1"/>
          <w:sz w:val="24"/>
        </w:rPr>
        <w:t xml:space="preserve"> </w:t>
      </w:r>
      <w:r>
        <w:rPr>
          <w:sz w:val="24"/>
        </w:rPr>
        <w:t xml:space="preserve">на  </w:t>
      </w:r>
      <w:r>
        <w:rPr>
          <w:spacing w:val="1"/>
          <w:sz w:val="24"/>
        </w:rPr>
        <w:t xml:space="preserve"> </w:t>
      </w:r>
      <w:r>
        <w:rPr>
          <w:sz w:val="24"/>
        </w:rPr>
        <w:t>читателей    и    приобщают    их    к    нравственно-эстетическим    ценностям,</w:t>
      </w:r>
      <w:r>
        <w:rPr>
          <w:spacing w:val="1"/>
          <w:sz w:val="24"/>
        </w:rPr>
        <w:t xml:space="preserve"> </w:t>
      </w:r>
      <w:r>
        <w:rPr>
          <w:sz w:val="24"/>
        </w:rPr>
        <w:t>как</w:t>
      </w:r>
      <w:r>
        <w:rPr>
          <w:spacing w:val="-1"/>
          <w:sz w:val="24"/>
        </w:rPr>
        <w:t xml:space="preserve"> </w:t>
      </w:r>
      <w:r>
        <w:rPr>
          <w:sz w:val="24"/>
        </w:rPr>
        <w:t>национальным, так и</w:t>
      </w:r>
      <w:r>
        <w:rPr>
          <w:spacing w:val="1"/>
          <w:sz w:val="24"/>
        </w:rPr>
        <w:t xml:space="preserve"> </w:t>
      </w:r>
      <w:r>
        <w:rPr>
          <w:sz w:val="24"/>
        </w:rPr>
        <w:t>общечеловеческим.</w:t>
      </w:r>
    </w:p>
    <w:p w:rsidR="001E7CBD" w:rsidRDefault="009458D3">
      <w:pPr>
        <w:pStyle w:val="a4"/>
        <w:numPr>
          <w:ilvl w:val="2"/>
          <w:numId w:val="85"/>
        </w:numPr>
        <w:tabs>
          <w:tab w:val="left" w:pos="1822"/>
        </w:tabs>
        <w:spacing w:before="1" w:line="360" w:lineRule="auto"/>
        <w:ind w:right="223" w:firstLine="708"/>
        <w:rPr>
          <w:sz w:val="24"/>
        </w:rPr>
      </w:pPr>
      <w:r>
        <w:rPr>
          <w:sz w:val="24"/>
        </w:rPr>
        <w:t>Основу содержания литературного образования в 10—11 классах составляют чтение</w:t>
      </w:r>
      <w:r>
        <w:rPr>
          <w:spacing w:val="1"/>
          <w:sz w:val="24"/>
        </w:rPr>
        <w:t xml:space="preserve"> </w:t>
      </w:r>
      <w:r>
        <w:rPr>
          <w:sz w:val="24"/>
        </w:rPr>
        <w:t>и изучение выдающихся произведений отечественной и зарубежной литературы второй половины</w:t>
      </w:r>
      <w:r>
        <w:rPr>
          <w:spacing w:val="1"/>
          <w:sz w:val="24"/>
        </w:rPr>
        <w:t xml:space="preserve"> </w:t>
      </w:r>
      <w:r>
        <w:rPr>
          <w:sz w:val="24"/>
        </w:rPr>
        <w:t>ХIХ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ХХI</w:t>
      </w:r>
      <w:r>
        <w:rPr>
          <w:spacing w:val="1"/>
          <w:sz w:val="24"/>
        </w:rPr>
        <w:t xml:space="preserve"> </w:t>
      </w:r>
      <w:r>
        <w:rPr>
          <w:sz w:val="24"/>
        </w:rPr>
        <w:t>века</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формирования</w:t>
      </w:r>
      <w:r>
        <w:rPr>
          <w:spacing w:val="1"/>
          <w:sz w:val="24"/>
        </w:rPr>
        <w:t xml:space="preserve"> </w:t>
      </w:r>
      <w:r>
        <w:rPr>
          <w:sz w:val="24"/>
        </w:rPr>
        <w:t>целостного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художественного произведения, умения его анализировать и интерпретировать в соответствии с</w:t>
      </w:r>
      <w:r>
        <w:rPr>
          <w:spacing w:val="1"/>
          <w:sz w:val="24"/>
        </w:rPr>
        <w:t xml:space="preserve"> </w:t>
      </w:r>
      <w:r>
        <w:rPr>
          <w:sz w:val="24"/>
        </w:rPr>
        <w:t xml:space="preserve">возрастными   </w:t>
      </w:r>
      <w:r>
        <w:rPr>
          <w:spacing w:val="1"/>
          <w:sz w:val="24"/>
        </w:rPr>
        <w:t xml:space="preserve"> </w:t>
      </w:r>
      <w:r>
        <w:rPr>
          <w:sz w:val="24"/>
        </w:rPr>
        <w:t>особенностями     обучающихся,     их     литературным     развитием,     жизненным</w:t>
      </w:r>
      <w:r>
        <w:rPr>
          <w:spacing w:val="-57"/>
          <w:sz w:val="24"/>
        </w:rPr>
        <w:t xml:space="preserve"> </w:t>
      </w:r>
      <w:r>
        <w:rPr>
          <w:sz w:val="24"/>
        </w:rPr>
        <w:t>и</w:t>
      </w:r>
      <w:r>
        <w:rPr>
          <w:spacing w:val="-1"/>
          <w:sz w:val="24"/>
        </w:rPr>
        <w:t xml:space="preserve"> </w:t>
      </w:r>
      <w:r>
        <w:rPr>
          <w:sz w:val="24"/>
        </w:rPr>
        <w:t>читательским</w:t>
      </w:r>
      <w:r>
        <w:rPr>
          <w:spacing w:val="-1"/>
          <w:sz w:val="24"/>
        </w:rPr>
        <w:t xml:space="preserve"> </w:t>
      </w:r>
      <w:r>
        <w:rPr>
          <w:sz w:val="24"/>
        </w:rPr>
        <w:t>опытом.</w:t>
      </w:r>
    </w:p>
    <w:p w:rsidR="001E7CBD" w:rsidRDefault="009458D3">
      <w:pPr>
        <w:pStyle w:val="a4"/>
        <w:numPr>
          <w:ilvl w:val="2"/>
          <w:numId w:val="85"/>
        </w:numPr>
        <w:tabs>
          <w:tab w:val="left" w:pos="1822"/>
          <w:tab w:val="left" w:pos="2560"/>
          <w:tab w:val="left" w:pos="5232"/>
          <w:tab w:val="left" w:pos="6890"/>
          <w:tab w:val="left" w:pos="7994"/>
          <w:tab w:val="left" w:pos="9845"/>
        </w:tabs>
        <w:spacing w:line="360" w:lineRule="auto"/>
        <w:ind w:right="221" w:firstLine="708"/>
        <w:rPr>
          <w:sz w:val="24"/>
        </w:rPr>
      </w:pPr>
      <w:r>
        <w:rPr>
          <w:sz w:val="24"/>
        </w:rPr>
        <w:t>Литературное образование на уровне среднего общего образования преемственно с</w:t>
      </w:r>
      <w:r>
        <w:rPr>
          <w:spacing w:val="1"/>
          <w:sz w:val="24"/>
        </w:rPr>
        <w:t xml:space="preserve"> </w:t>
      </w:r>
      <w:r>
        <w:rPr>
          <w:sz w:val="24"/>
        </w:rPr>
        <w:t>учебным</w:t>
      </w:r>
      <w:r>
        <w:rPr>
          <w:spacing w:val="1"/>
          <w:sz w:val="24"/>
        </w:rPr>
        <w:t xml:space="preserve"> </w:t>
      </w:r>
      <w:r>
        <w:rPr>
          <w:sz w:val="24"/>
        </w:rPr>
        <w:t>предметом</w:t>
      </w:r>
      <w:r>
        <w:rPr>
          <w:spacing w:val="1"/>
          <w:sz w:val="24"/>
        </w:rPr>
        <w:t xml:space="preserve"> </w:t>
      </w:r>
      <w:r>
        <w:rPr>
          <w:sz w:val="24"/>
        </w:rPr>
        <w:t>«Литература»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происходит</w:t>
      </w:r>
      <w:r>
        <w:rPr>
          <w:spacing w:val="-57"/>
          <w:sz w:val="24"/>
        </w:rPr>
        <w:t xml:space="preserve"> </w:t>
      </w:r>
      <w:r>
        <w:rPr>
          <w:sz w:val="24"/>
        </w:rPr>
        <w:t>углубление</w:t>
      </w:r>
      <w:r>
        <w:rPr>
          <w:sz w:val="24"/>
        </w:rPr>
        <w:tab/>
        <w:t>межпредметных</w:t>
      </w:r>
      <w:r>
        <w:rPr>
          <w:sz w:val="24"/>
        </w:rPr>
        <w:tab/>
        <w:t>связей</w:t>
      </w:r>
      <w:r>
        <w:rPr>
          <w:sz w:val="24"/>
        </w:rPr>
        <w:tab/>
        <w:t>с</w:t>
      </w:r>
      <w:r>
        <w:rPr>
          <w:sz w:val="24"/>
        </w:rPr>
        <w:tab/>
        <w:t>русским</w:t>
      </w:r>
      <w:r>
        <w:rPr>
          <w:sz w:val="24"/>
        </w:rPr>
        <w:tab/>
        <w:t>языком</w:t>
      </w:r>
      <w:r>
        <w:rPr>
          <w:spacing w:val="-58"/>
          <w:sz w:val="24"/>
        </w:rPr>
        <w:t xml:space="preserve"> </w:t>
      </w:r>
      <w:r>
        <w:rPr>
          <w:sz w:val="24"/>
        </w:rPr>
        <w:t>и</w:t>
      </w:r>
      <w:r>
        <w:rPr>
          <w:spacing w:val="1"/>
          <w:sz w:val="24"/>
        </w:rPr>
        <w:t xml:space="preserve"> </w:t>
      </w:r>
      <w:r>
        <w:rPr>
          <w:sz w:val="24"/>
        </w:rPr>
        <w:t>учебными</w:t>
      </w:r>
      <w:r>
        <w:rPr>
          <w:spacing w:val="1"/>
          <w:sz w:val="24"/>
        </w:rPr>
        <w:t xml:space="preserve"> </w:t>
      </w:r>
      <w:r>
        <w:rPr>
          <w:sz w:val="24"/>
        </w:rPr>
        <w:t>предметами</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«Общественно-научные</w:t>
      </w:r>
      <w:r>
        <w:rPr>
          <w:spacing w:val="1"/>
          <w:sz w:val="24"/>
        </w:rPr>
        <w:t xml:space="preserve"> </w:t>
      </w:r>
      <w:r>
        <w:rPr>
          <w:sz w:val="24"/>
        </w:rPr>
        <w:t>предметы»,</w:t>
      </w:r>
      <w:r>
        <w:rPr>
          <w:spacing w:val="61"/>
          <w:sz w:val="24"/>
        </w:rPr>
        <w:t xml:space="preserve"> </w:t>
      </w:r>
      <w:r>
        <w:rPr>
          <w:sz w:val="24"/>
        </w:rPr>
        <w:t>что</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речи,</w:t>
      </w:r>
      <w:r>
        <w:rPr>
          <w:spacing w:val="1"/>
          <w:sz w:val="24"/>
        </w:rPr>
        <w:t xml:space="preserve"> </w:t>
      </w:r>
      <w:r>
        <w:rPr>
          <w:sz w:val="24"/>
        </w:rPr>
        <w:t>историзма</w:t>
      </w:r>
      <w:r>
        <w:rPr>
          <w:spacing w:val="1"/>
          <w:sz w:val="24"/>
        </w:rPr>
        <w:t xml:space="preserve"> </w:t>
      </w:r>
      <w:r>
        <w:rPr>
          <w:sz w:val="24"/>
        </w:rPr>
        <w:t>мышления,</w:t>
      </w:r>
      <w:r>
        <w:rPr>
          <w:spacing w:val="1"/>
          <w:sz w:val="24"/>
        </w:rPr>
        <w:t xml:space="preserve"> </w:t>
      </w:r>
      <w:r>
        <w:rPr>
          <w:sz w:val="24"/>
        </w:rPr>
        <w:t>формированию</w:t>
      </w:r>
      <w:r>
        <w:rPr>
          <w:spacing w:val="1"/>
          <w:sz w:val="24"/>
        </w:rPr>
        <w:t xml:space="preserve"> </w:t>
      </w:r>
      <w:r>
        <w:rPr>
          <w:sz w:val="24"/>
        </w:rPr>
        <w:t>художественного</w:t>
      </w:r>
      <w:r>
        <w:rPr>
          <w:spacing w:val="1"/>
          <w:sz w:val="24"/>
        </w:rPr>
        <w:t xml:space="preserve"> </w:t>
      </w:r>
      <w:r>
        <w:rPr>
          <w:sz w:val="24"/>
        </w:rPr>
        <w:t>вкуса</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отношения к окружающему</w:t>
      </w:r>
      <w:r>
        <w:rPr>
          <w:spacing w:val="-5"/>
          <w:sz w:val="24"/>
        </w:rPr>
        <w:t xml:space="preserve"> </w:t>
      </w:r>
      <w:r>
        <w:rPr>
          <w:sz w:val="24"/>
        </w:rPr>
        <w:t>миру.</w:t>
      </w:r>
    </w:p>
    <w:p w:rsidR="001E7CBD" w:rsidRDefault="009458D3">
      <w:pPr>
        <w:pStyle w:val="a4"/>
        <w:numPr>
          <w:ilvl w:val="2"/>
          <w:numId w:val="85"/>
        </w:numPr>
        <w:tabs>
          <w:tab w:val="left" w:pos="1822"/>
        </w:tabs>
        <w:spacing w:before="1" w:line="360" w:lineRule="auto"/>
        <w:ind w:right="223" w:firstLine="708"/>
        <w:rPr>
          <w:sz w:val="24"/>
        </w:rPr>
      </w:pPr>
      <w:r>
        <w:rPr>
          <w:sz w:val="24"/>
        </w:rPr>
        <w:t>В</w:t>
      </w:r>
      <w:r>
        <w:rPr>
          <w:spacing w:val="1"/>
          <w:sz w:val="24"/>
        </w:rPr>
        <w:t xml:space="preserve"> </w:t>
      </w:r>
      <w:r>
        <w:rPr>
          <w:sz w:val="24"/>
        </w:rPr>
        <w:t>федеральной</w:t>
      </w:r>
      <w:r>
        <w:rPr>
          <w:spacing w:val="1"/>
          <w:sz w:val="24"/>
        </w:rPr>
        <w:t xml:space="preserve"> </w:t>
      </w:r>
      <w:r>
        <w:rPr>
          <w:sz w:val="24"/>
        </w:rPr>
        <w:t>рабочей</w:t>
      </w:r>
      <w:r>
        <w:rPr>
          <w:spacing w:val="1"/>
          <w:sz w:val="24"/>
        </w:rPr>
        <w:t xml:space="preserve"> </w:t>
      </w:r>
      <w:r>
        <w:rPr>
          <w:sz w:val="24"/>
        </w:rPr>
        <w:t>программе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«Литература»</w:t>
      </w:r>
      <w:r>
        <w:rPr>
          <w:spacing w:val="1"/>
          <w:sz w:val="24"/>
        </w:rPr>
        <w:t xml:space="preserve"> </w:t>
      </w:r>
      <w:r>
        <w:rPr>
          <w:sz w:val="24"/>
        </w:rPr>
        <w:t>учтены</w:t>
      </w:r>
      <w:r>
        <w:rPr>
          <w:spacing w:val="1"/>
          <w:sz w:val="24"/>
        </w:rPr>
        <w:t xml:space="preserve"> </w:t>
      </w:r>
      <w:r>
        <w:rPr>
          <w:sz w:val="24"/>
        </w:rPr>
        <w:t>все</w:t>
      </w:r>
      <w:r>
        <w:rPr>
          <w:spacing w:val="-57"/>
          <w:sz w:val="24"/>
        </w:rPr>
        <w:t xml:space="preserve"> </w:t>
      </w:r>
      <w:r>
        <w:rPr>
          <w:sz w:val="24"/>
        </w:rPr>
        <w:t>этапы российского историко-литературного процесса второй половины ХIХ — начала ХХI века,</w:t>
      </w:r>
      <w:r>
        <w:rPr>
          <w:spacing w:val="1"/>
          <w:sz w:val="24"/>
        </w:rPr>
        <w:t xml:space="preserve"> </w:t>
      </w:r>
      <w:r>
        <w:rPr>
          <w:sz w:val="24"/>
        </w:rPr>
        <w:t>представлены</w:t>
      </w:r>
      <w:r>
        <w:rPr>
          <w:spacing w:val="1"/>
          <w:sz w:val="24"/>
        </w:rPr>
        <w:t xml:space="preserve"> </w:t>
      </w:r>
      <w:r>
        <w:rPr>
          <w:sz w:val="24"/>
        </w:rPr>
        <w:t>разделы,</w:t>
      </w:r>
      <w:r>
        <w:rPr>
          <w:spacing w:val="1"/>
          <w:sz w:val="24"/>
        </w:rPr>
        <w:t xml:space="preserve"> </w:t>
      </w:r>
      <w:r>
        <w:rPr>
          <w:sz w:val="24"/>
        </w:rPr>
        <w:t>включающие</w:t>
      </w:r>
      <w:r>
        <w:rPr>
          <w:spacing w:val="1"/>
          <w:sz w:val="24"/>
        </w:rPr>
        <w:t xml:space="preserve"> </w:t>
      </w:r>
      <w:r>
        <w:rPr>
          <w:sz w:val="24"/>
        </w:rPr>
        <w:t>произведения</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 зарубежной</w:t>
      </w:r>
      <w:r>
        <w:rPr>
          <w:spacing w:val="1"/>
          <w:sz w:val="24"/>
        </w:rPr>
        <w:t xml:space="preserve"> </w:t>
      </w:r>
      <w:r>
        <w:rPr>
          <w:sz w:val="24"/>
        </w:rPr>
        <w:t>литературы.</w:t>
      </w:r>
    </w:p>
    <w:p w:rsidR="001E7CBD" w:rsidRDefault="009458D3">
      <w:pPr>
        <w:pStyle w:val="a4"/>
        <w:numPr>
          <w:ilvl w:val="2"/>
          <w:numId w:val="85"/>
        </w:numPr>
        <w:tabs>
          <w:tab w:val="left" w:pos="1822"/>
        </w:tabs>
        <w:spacing w:line="362" w:lineRule="auto"/>
        <w:ind w:right="228" w:firstLine="708"/>
        <w:rPr>
          <w:sz w:val="24"/>
        </w:rPr>
      </w:pPr>
      <w:r>
        <w:rPr>
          <w:position w:val="1"/>
          <w:sz w:val="24"/>
        </w:rPr>
        <w:t>Основные</w:t>
      </w:r>
      <w:r>
        <w:rPr>
          <w:spacing w:val="1"/>
          <w:position w:val="1"/>
          <w:sz w:val="24"/>
        </w:rPr>
        <w:t xml:space="preserve"> </w:t>
      </w:r>
      <w:r>
        <w:rPr>
          <w:position w:val="1"/>
          <w:sz w:val="24"/>
        </w:rPr>
        <w:t>виды</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обучающихся</w:t>
      </w:r>
      <w:r>
        <w:rPr>
          <w:spacing w:val="1"/>
          <w:position w:val="1"/>
          <w:sz w:val="24"/>
        </w:rPr>
        <w:t xml:space="preserve"> </w:t>
      </w:r>
      <w:r>
        <w:rPr>
          <w:position w:val="1"/>
          <w:sz w:val="24"/>
        </w:rPr>
        <w:t>перечислены</w:t>
      </w:r>
      <w:r>
        <w:rPr>
          <w:spacing w:val="1"/>
          <w:position w:val="1"/>
          <w:sz w:val="24"/>
        </w:rPr>
        <w:t xml:space="preserve"> </w:t>
      </w:r>
      <w:r>
        <w:rPr>
          <w:position w:val="1"/>
          <w:sz w:val="24"/>
        </w:rPr>
        <w:t>при</w:t>
      </w:r>
      <w:r>
        <w:rPr>
          <w:spacing w:val="1"/>
          <w:position w:val="1"/>
          <w:sz w:val="24"/>
        </w:rPr>
        <w:t xml:space="preserve"> </w:t>
      </w:r>
      <w:r>
        <w:rPr>
          <w:position w:val="1"/>
          <w:sz w:val="24"/>
        </w:rPr>
        <w:t>изучении</w:t>
      </w:r>
      <w:r>
        <w:rPr>
          <w:spacing w:val="1"/>
          <w:position w:val="1"/>
          <w:sz w:val="24"/>
        </w:rPr>
        <w:t xml:space="preserve"> </w:t>
      </w:r>
      <w:r>
        <w:rPr>
          <w:position w:val="1"/>
          <w:sz w:val="24"/>
        </w:rPr>
        <w:t>каждой</w:t>
      </w:r>
      <w:r>
        <w:rPr>
          <w:spacing w:val="1"/>
          <w:position w:val="1"/>
          <w:sz w:val="24"/>
        </w:rPr>
        <w:t xml:space="preserve"> </w:t>
      </w:r>
      <w:r>
        <w:rPr>
          <w:sz w:val="24"/>
        </w:rPr>
        <w:t>монографической</w:t>
      </w:r>
      <w:r>
        <w:rPr>
          <w:spacing w:val="1"/>
          <w:sz w:val="24"/>
        </w:rPr>
        <w:t xml:space="preserve"> </w:t>
      </w:r>
      <w:r>
        <w:rPr>
          <w:sz w:val="24"/>
        </w:rPr>
        <w:t>или</w:t>
      </w:r>
      <w:r>
        <w:rPr>
          <w:spacing w:val="1"/>
          <w:sz w:val="24"/>
        </w:rPr>
        <w:t xml:space="preserve"> </w:t>
      </w:r>
      <w:r>
        <w:rPr>
          <w:sz w:val="24"/>
        </w:rPr>
        <w:t>обзорной</w:t>
      </w:r>
      <w:r>
        <w:rPr>
          <w:spacing w:val="1"/>
          <w:sz w:val="24"/>
        </w:rPr>
        <w:t xml:space="preserve"> </w:t>
      </w:r>
      <w:r>
        <w:rPr>
          <w:sz w:val="24"/>
        </w:rPr>
        <w:t>темы</w:t>
      </w:r>
      <w:r>
        <w:rPr>
          <w:spacing w:val="1"/>
          <w:sz w:val="24"/>
        </w:rPr>
        <w:t xml:space="preserve"> </w:t>
      </w:r>
      <w:r>
        <w:rPr>
          <w:sz w:val="24"/>
        </w:rPr>
        <w:t>и</w:t>
      </w:r>
      <w:r>
        <w:rPr>
          <w:spacing w:val="1"/>
          <w:sz w:val="24"/>
        </w:rPr>
        <w:t xml:space="preserve"> </w:t>
      </w:r>
      <w:r>
        <w:rPr>
          <w:sz w:val="24"/>
        </w:rPr>
        <w:t>направлены</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57"/>
          <w:sz w:val="24"/>
        </w:rPr>
        <w:t xml:space="preserve"> </w:t>
      </w:r>
      <w:r>
        <w:rPr>
          <w:sz w:val="24"/>
        </w:rPr>
        <w:t>обучения литературе.</w:t>
      </w:r>
    </w:p>
    <w:p w:rsidR="001E7CBD" w:rsidRDefault="009458D3">
      <w:pPr>
        <w:pStyle w:val="a4"/>
        <w:numPr>
          <w:ilvl w:val="2"/>
          <w:numId w:val="85"/>
        </w:numPr>
        <w:tabs>
          <w:tab w:val="left" w:pos="1822"/>
        </w:tabs>
        <w:spacing w:line="360" w:lineRule="auto"/>
        <w:ind w:right="223" w:firstLine="708"/>
        <w:rPr>
          <w:sz w:val="24"/>
        </w:rPr>
      </w:pPr>
      <w:r>
        <w:rPr>
          <w:sz w:val="24"/>
        </w:rPr>
        <w:t>Цели</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состоят</w:t>
      </w:r>
      <w:r>
        <w:rPr>
          <w:spacing w:val="1"/>
          <w:sz w:val="24"/>
        </w:rPr>
        <w:t xml:space="preserve"> </w:t>
      </w:r>
      <w:r>
        <w:rPr>
          <w:sz w:val="24"/>
        </w:rPr>
        <w:t>в</w:t>
      </w:r>
      <w:r>
        <w:rPr>
          <w:spacing w:val="1"/>
          <w:sz w:val="24"/>
        </w:rPr>
        <w:t xml:space="preserve"> </w:t>
      </w:r>
      <w:r>
        <w:rPr>
          <w:sz w:val="24"/>
        </w:rPr>
        <w:t>сформированности чувства причастности к отечественным культурным традициям, лежащим в</w:t>
      </w:r>
      <w:r>
        <w:rPr>
          <w:spacing w:val="1"/>
          <w:sz w:val="24"/>
        </w:rPr>
        <w:t xml:space="preserve"> </w:t>
      </w:r>
      <w:r>
        <w:rPr>
          <w:sz w:val="24"/>
        </w:rPr>
        <w:t>основе</w:t>
      </w:r>
      <w:r>
        <w:rPr>
          <w:spacing w:val="45"/>
          <w:sz w:val="24"/>
        </w:rPr>
        <w:t xml:space="preserve"> </w:t>
      </w:r>
      <w:r>
        <w:rPr>
          <w:sz w:val="24"/>
        </w:rPr>
        <w:t>исторической</w:t>
      </w:r>
      <w:r>
        <w:rPr>
          <w:spacing w:val="45"/>
          <w:sz w:val="24"/>
        </w:rPr>
        <w:t xml:space="preserve"> </w:t>
      </w:r>
      <w:r>
        <w:rPr>
          <w:sz w:val="24"/>
        </w:rPr>
        <w:t>преемственности</w:t>
      </w:r>
      <w:r>
        <w:rPr>
          <w:spacing w:val="51"/>
          <w:sz w:val="24"/>
        </w:rPr>
        <w:t xml:space="preserve"> </w:t>
      </w:r>
      <w:r>
        <w:rPr>
          <w:sz w:val="24"/>
        </w:rPr>
        <w:t>поколений,</w:t>
      </w:r>
      <w:r>
        <w:rPr>
          <w:spacing w:val="33"/>
          <w:sz w:val="24"/>
        </w:rPr>
        <w:t xml:space="preserve"> </w:t>
      </w:r>
      <w:r>
        <w:rPr>
          <w:sz w:val="24"/>
        </w:rPr>
        <w:t>и</w:t>
      </w:r>
      <w:r>
        <w:rPr>
          <w:spacing w:val="48"/>
          <w:sz w:val="24"/>
        </w:rPr>
        <w:t xml:space="preserve"> </w:t>
      </w:r>
      <w:r>
        <w:rPr>
          <w:sz w:val="24"/>
        </w:rPr>
        <w:t>уважительного</w:t>
      </w:r>
      <w:r>
        <w:rPr>
          <w:spacing w:val="47"/>
          <w:sz w:val="24"/>
        </w:rPr>
        <w:t xml:space="preserve"> </w:t>
      </w:r>
      <w:r>
        <w:rPr>
          <w:sz w:val="24"/>
        </w:rPr>
        <w:t>отношения</w:t>
      </w:r>
      <w:r>
        <w:rPr>
          <w:spacing w:val="44"/>
          <w:sz w:val="24"/>
        </w:rPr>
        <w:t xml:space="preserve"> </w:t>
      </w:r>
      <w:r>
        <w:rPr>
          <w:sz w:val="24"/>
        </w:rPr>
        <w:t>к</w:t>
      </w:r>
      <w:r>
        <w:rPr>
          <w:spacing w:val="47"/>
          <w:sz w:val="24"/>
        </w:rPr>
        <w:t xml:space="preserve"> </w:t>
      </w:r>
      <w:r>
        <w:rPr>
          <w:sz w:val="24"/>
        </w:rPr>
        <w:t>другим</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21" w:firstLine="0"/>
      </w:pPr>
      <w:r>
        <w:lastRenderedPageBreak/>
        <w:t>культурам;</w:t>
      </w:r>
      <w:r>
        <w:rPr>
          <w:spacing w:val="1"/>
        </w:rPr>
        <w:t xml:space="preserve"> </w:t>
      </w:r>
      <w:r>
        <w:t>в</w:t>
      </w:r>
      <w:r>
        <w:rPr>
          <w:spacing w:val="1"/>
        </w:rPr>
        <w:t xml:space="preserve"> </w:t>
      </w:r>
      <w:r>
        <w:t>развитии</w:t>
      </w:r>
      <w:r>
        <w:rPr>
          <w:spacing w:val="1"/>
        </w:rPr>
        <w:t xml:space="preserve"> </w:t>
      </w:r>
      <w:r>
        <w:t>ценностно-смысловой</w:t>
      </w:r>
      <w:r>
        <w:rPr>
          <w:spacing w:val="1"/>
        </w:rPr>
        <w:t xml:space="preserve"> </w:t>
      </w:r>
      <w:r>
        <w:t>сферы</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высоких</w:t>
      </w:r>
      <w:r>
        <w:rPr>
          <w:spacing w:val="1"/>
        </w:rPr>
        <w:t xml:space="preserve"> </w:t>
      </w:r>
      <w:r>
        <w:t>этических</w:t>
      </w:r>
      <w:r>
        <w:rPr>
          <w:spacing w:val="1"/>
        </w:rPr>
        <w:t xml:space="preserve"> </w:t>
      </w:r>
      <w:r>
        <w:t>идеалов; осознании ценностного отношения к литературе как неотъемлемой части культуры и</w:t>
      </w:r>
      <w:r>
        <w:rPr>
          <w:spacing w:val="1"/>
        </w:rPr>
        <w:t xml:space="preserve"> </w:t>
      </w:r>
      <w:r>
        <w:t>взаимосвязей</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духовно-нравственным</w:t>
      </w:r>
      <w:r>
        <w:rPr>
          <w:spacing w:val="1"/>
        </w:rPr>
        <w:t xml:space="preserve"> </w:t>
      </w:r>
      <w:r>
        <w:t>развитием</w:t>
      </w:r>
      <w:r>
        <w:rPr>
          <w:spacing w:val="82"/>
        </w:rPr>
        <w:t xml:space="preserve"> </w:t>
      </w:r>
      <w:r>
        <w:t xml:space="preserve">личности.  </w:t>
      </w:r>
      <w:r>
        <w:rPr>
          <w:spacing w:val="18"/>
        </w:rPr>
        <w:t xml:space="preserve"> </w:t>
      </w:r>
      <w:r>
        <w:t xml:space="preserve">Реализация  </w:t>
      </w:r>
      <w:r>
        <w:rPr>
          <w:spacing w:val="22"/>
        </w:rPr>
        <w:t xml:space="preserve"> </w:t>
      </w:r>
      <w:r>
        <w:t xml:space="preserve">этих  </w:t>
      </w:r>
      <w:r>
        <w:rPr>
          <w:spacing w:val="21"/>
        </w:rPr>
        <w:t xml:space="preserve"> </w:t>
      </w:r>
      <w:r>
        <w:t xml:space="preserve">целей  </w:t>
      </w:r>
      <w:r>
        <w:rPr>
          <w:spacing w:val="23"/>
        </w:rPr>
        <w:t xml:space="preserve"> </w:t>
      </w:r>
      <w:r>
        <w:t xml:space="preserve">связана  </w:t>
      </w:r>
      <w:r>
        <w:rPr>
          <w:spacing w:val="20"/>
        </w:rPr>
        <w:t xml:space="preserve"> </w:t>
      </w:r>
      <w:r>
        <w:t xml:space="preserve">с  </w:t>
      </w:r>
      <w:r>
        <w:rPr>
          <w:spacing w:val="21"/>
        </w:rPr>
        <w:t xml:space="preserve"> </w:t>
      </w:r>
      <w:r>
        <w:t xml:space="preserve">развитием  </w:t>
      </w:r>
      <w:r>
        <w:rPr>
          <w:spacing w:val="21"/>
        </w:rPr>
        <w:t xml:space="preserve"> </w:t>
      </w:r>
      <w:r>
        <w:t xml:space="preserve">читательских  </w:t>
      </w:r>
      <w:r>
        <w:rPr>
          <w:spacing w:val="21"/>
        </w:rPr>
        <w:t xml:space="preserve"> </w:t>
      </w:r>
      <w:r>
        <w:t>качеств</w:t>
      </w:r>
      <w:r>
        <w:rPr>
          <w:spacing w:val="-58"/>
        </w:rPr>
        <w:t xml:space="preserve"> </w:t>
      </w:r>
      <w:r>
        <w:t>и</w:t>
      </w:r>
      <w:r>
        <w:rPr>
          <w:spacing w:val="1"/>
        </w:rPr>
        <w:t xml:space="preserve"> </w:t>
      </w:r>
      <w:r>
        <w:t>устойчивого</w:t>
      </w:r>
      <w:r>
        <w:rPr>
          <w:spacing w:val="1"/>
        </w:rPr>
        <w:t xml:space="preserve"> </w:t>
      </w:r>
      <w:r>
        <w:t>интереса</w:t>
      </w:r>
      <w:r>
        <w:rPr>
          <w:spacing w:val="1"/>
        </w:rPr>
        <w:t xml:space="preserve"> </w:t>
      </w:r>
      <w:r>
        <w:t>к</w:t>
      </w:r>
      <w:r>
        <w:rPr>
          <w:spacing w:val="1"/>
        </w:rPr>
        <w:t xml:space="preserve"> </w:t>
      </w:r>
      <w:r>
        <w:t>чтению</w:t>
      </w:r>
      <w:r>
        <w:rPr>
          <w:spacing w:val="1"/>
        </w:rPr>
        <w:t xml:space="preserve"> </w:t>
      </w:r>
      <w:r>
        <w:t>как</w:t>
      </w:r>
      <w:r>
        <w:rPr>
          <w:spacing w:val="1"/>
        </w:rPr>
        <w:t xml:space="preserve"> </w:t>
      </w:r>
      <w:r>
        <w:t>средству</w:t>
      </w:r>
      <w:r>
        <w:rPr>
          <w:spacing w:val="1"/>
        </w:rPr>
        <w:t xml:space="preserve"> </w:t>
      </w:r>
      <w:r>
        <w:t>приобщения</w:t>
      </w:r>
      <w:r>
        <w:rPr>
          <w:spacing w:val="1"/>
        </w:rPr>
        <w:t xml:space="preserve"> </w:t>
      </w:r>
      <w:r>
        <w:t>к</w:t>
      </w:r>
      <w:r>
        <w:rPr>
          <w:spacing w:val="1"/>
        </w:rPr>
        <w:t xml:space="preserve"> </w:t>
      </w:r>
      <w:r>
        <w:t>российскому</w:t>
      </w:r>
      <w:r>
        <w:rPr>
          <w:spacing w:val="1"/>
        </w:rPr>
        <w:t xml:space="preserve"> </w:t>
      </w:r>
      <w:r>
        <w:t>литературному</w:t>
      </w:r>
      <w:r>
        <w:rPr>
          <w:spacing w:val="1"/>
        </w:rPr>
        <w:t xml:space="preserve"> </w:t>
      </w:r>
      <w:r>
        <w:t>наследию и сокровищам отечественной и зарубежной культуры, базируется на знании содержания</w:t>
      </w:r>
      <w:r>
        <w:rPr>
          <w:spacing w:val="1"/>
        </w:rPr>
        <w:t xml:space="preserve"> </w:t>
      </w:r>
      <w:r>
        <w:t>произведений,</w:t>
      </w:r>
      <w:r>
        <w:rPr>
          <w:spacing w:val="1"/>
        </w:rPr>
        <w:t xml:space="preserve"> </w:t>
      </w:r>
      <w:r>
        <w:t>осмыслении</w:t>
      </w:r>
      <w:r>
        <w:rPr>
          <w:spacing w:val="1"/>
        </w:rPr>
        <w:t xml:space="preserve"> </w:t>
      </w:r>
      <w:r>
        <w:t>поставленных</w:t>
      </w:r>
      <w:r>
        <w:rPr>
          <w:spacing w:val="1"/>
        </w:rPr>
        <w:t xml:space="preserve"> </w:t>
      </w:r>
      <w:r>
        <w:t>в</w:t>
      </w:r>
      <w:r>
        <w:rPr>
          <w:spacing w:val="1"/>
        </w:rPr>
        <w:t xml:space="preserve"> </w:t>
      </w:r>
      <w:r>
        <w:t>литературе</w:t>
      </w:r>
      <w:r>
        <w:rPr>
          <w:spacing w:val="1"/>
        </w:rPr>
        <w:t xml:space="preserve"> </w:t>
      </w:r>
      <w:r>
        <w:t>проблем,</w:t>
      </w:r>
      <w:r>
        <w:rPr>
          <w:spacing w:val="1"/>
        </w:rPr>
        <w:t xml:space="preserve"> </w:t>
      </w:r>
      <w:r>
        <w:t>понимании</w:t>
      </w:r>
      <w:r>
        <w:rPr>
          <w:spacing w:val="1"/>
        </w:rPr>
        <w:t xml:space="preserve"> </w:t>
      </w:r>
      <w:r>
        <w:t>коммуникативно-</w:t>
      </w:r>
      <w:r>
        <w:rPr>
          <w:spacing w:val="-57"/>
        </w:rPr>
        <w:t xml:space="preserve"> </w:t>
      </w:r>
      <w:r>
        <w:t>эстетических возможностей языка художественных текстов и способствует совершенствованию</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обучающихся на</w:t>
      </w:r>
      <w:r>
        <w:rPr>
          <w:spacing w:val="-2"/>
        </w:rPr>
        <w:t xml:space="preserve"> </w:t>
      </w:r>
      <w:r>
        <w:t>примере</w:t>
      </w:r>
      <w:r>
        <w:rPr>
          <w:spacing w:val="-2"/>
        </w:rPr>
        <w:t xml:space="preserve"> </w:t>
      </w:r>
      <w:r>
        <w:t>лучших</w:t>
      </w:r>
      <w:r>
        <w:rPr>
          <w:spacing w:val="1"/>
        </w:rPr>
        <w:t xml:space="preserve"> </w:t>
      </w:r>
      <w:r>
        <w:t>литературных</w:t>
      </w:r>
      <w:r>
        <w:rPr>
          <w:spacing w:val="1"/>
        </w:rPr>
        <w:t xml:space="preserve"> </w:t>
      </w:r>
      <w:r>
        <w:t>образцов.</w:t>
      </w:r>
    </w:p>
    <w:p w:rsidR="001E7CBD" w:rsidRDefault="009458D3">
      <w:pPr>
        <w:pStyle w:val="a4"/>
        <w:numPr>
          <w:ilvl w:val="2"/>
          <w:numId w:val="85"/>
        </w:numPr>
        <w:tabs>
          <w:tab w:val="left" w:pos="1942"/>
        </w:tabs>
        <w:spacing w:line="360" w:lineRule="auto"/>
        <w:ind w:right="224" w:firstLine="708"/>
        <w:rPr>
          <w:sz w:val="24"/>
        </w:rPr>
      </w:pPr>
      <w:r>
        <w:rPr>
          <w:sz w:val="24"/>
        </w:rPr>
        <w:t>Достижение</w:t>
      </w:r>
      <w:r>
        <w:rPr>
          <w:spacing w:val="1"/>
          <w:sz w:val="24"/>
        </w:rPr>
        <w:t xml:space="preserve"> </w:t>
      </w:r>
      <w:r>
        <w:rPr>
          <w:sz w:val="24"/>
        </w:rPr>
        <w:t>целей</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возможно</w:t>
      </w:r>
      <w:r>
        <w:rPr>
          <w:spacing w:val="1"/>
          <w:sz w:val="24"/>
        </w:rPr>
        <w:t xml:space="preserve"> </w:t>
      </w:r>
      <w:r>
        <w:rPr>
          <w:sz w:val="24"/>
        </w:rPr>
        <w:t>при</w:t>
      </w:r>
      <w:r>
        <w:rPr>
          <w:spacing w:val="1"/>
          <w:sz w:val="24"/>
        </w:rPr>
        <w:t xml:space="preserve"> </w:t>
      </w:r>
      <w:r>
        <w:rPr>
          <w:sz w:val="24"/>
        </w:rPr>
        <w:t>комплексном</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воспитательных</w:t>
      </w:r>
      <w:r>
        <w:rPr>
          <w:spacing w:val="1"/>
          <w:sz w:val="24"/>
        </w:rPr>
        <w:t xml:space="preserve"> </w:t>
      </w:r>
      <w:r>
        <w:rPr>
          <w:sz w:val="24"/>
        </w:rPr>
        <w:t>задач,</w:t>
      </w:r>
      <w:r>
        <w:rPr>
          <w:spacing w:val="1"/>
          <w:sz w:val="24"/>
        </w:rPr>
        <w:t xml:space="preserve"> </w:t>
      </w:r>
      <w:r>
        <w:rPr>
          <w:sz w:val="24"/>
        </w:rPr>
        <w:t>стоящих</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сформулированных в</w:t>
      </w:r>
      <w:r>
        <w:rPr>
          <w:spacing w:val="-1"/>
          <w:sz w:val="24"/>
        </w:rPr>
        <w:t xml:space="preserve"> </w:t>
      </w:r>
      <w:r>
        <w:rPr>
          <w:sz w:val="24"/>
        </w:rPr>
        <w:t>ФГОС</w:t>
      </w:r>
      <w:r>
        <w:rPr>
          <w:spacing w:val="-1"/>
          <w:sz w:val="24"/>
        </w:rPr>
        <w:t xml:space="preserve"> </w:t>
      </w:r>
      <w:r>
        <w:rPr>
          <w:sz w:val="24"/>
        </w:rPr>
        <w:t>СОО.</w:t>
      </w:r>
    </w:p>
    <w:p w:rsidR="001E7CBD" w:rsidRDefault="009458D3">
      <w:pPr>
        <w:pStyle w:val="a4"/>
        <w:numPr>
          <w:ilvl w:val="3"/>
          <w:numId w:val="85"/>
        </w:numPr>
        <w:tabs>
          <w:tab w:val="left" w:pos="2122"/>
        </w:tabs>
        <w:spacing w:line="360" w:lineRule="auto"/>
        <w:ind w:right="218" w:firstLine="708"/>
        <w:rPr>
          <w:sz w:val="24"/>
        </w:rPr>
      </w:pPr>
      <w:r>
        <w:rPr>
          <w:sz w:val="24"/>
        </w:rPr>
        <w:t xml:space="preserve">Задачи,       </w:t>
      </w:r>
      <w:r>
        <w:rPr>
          <w:spacing w:val="1"/>
          <w:sz w:val="24"/>
        </w:rPr>
        <w:t xml:space="preserve"> </w:t>
      </w:r>
      <w:r>
        <w:rPr>
          <w:sz w:val="24"/>
        </w:rPr>
        <w:t>связанные         с         формированием         чувства         причастности</w:t>
      </w:r>
      <w:r>
        <w:rPr>
          <w:spacing w:val="-57"/>
          <w:sz w:val="24"/>
        </w:rPr>
        <w:t xml:space="preserve"> </w:t>
      </w:r>
      <w:r>
        <w:rPr>
          <w:sz w:val="24"/>
        </w:rPr>
        <w:t>к отечественным традициям и осознанием исторической преемственности поколений, включением</w:t>
      </w:r>
      <w:r>
        <w:rPr>
          <w:spacing w:val="-57"/>
          <w:sz w:val="24"/>
        </w:rPr>
        <w:t xml:space="preserve"> </w:t>
      </w:r>
      <w:r>
        <w:rPr>
          <w:sz w:val="24"/>
        </w:rPr>
        <w:t>в языковое пространство русской</w:t>
      </w:r>
      <w:r>
        <w:rPr>
          <w:spacing w:val="1"/>
          <w:sz w:val="24"/>
        </w:rPr>
        <w:t xml:space="preserve"> </w:t>
      </w:r>
      <w:r>
        <w:rPr>
          <w:sz w:val="24"/>
        </w:rPr>
        <w:t>культуры,</w:t>
      </w:r>
      <w:r>
        <w:rPr>
          <w:spacing w:val="60"/>
          <w:sz w:val="24"/>
        </w:rPr>
        <w:t xml:space="preserve"> </w:t>
      </w:r>
      <w:r>
        <w:rPr>
          <w:sz w:val="24"/>
        </w:rPr>
        <w:t>воспитанием ценностного отношения к литературе</w:t>
      </w:r>
      <w:r>
        <w:rPr>
          <w:spacing w:val="1"/>
          <w:sz w:val="24"/>
        </w:rPr>
        <w:t xml:space="preserve"> </w:t>
      </w:r>
      <w:r>
        <w:rPr>
          <w:sz w:val="24"/>
        </w:rPr>
        <w:t>как неотъемлемой части культуры, состоят в приобщении старшеклассников к лучшим образцам</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ХIХ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ХХI</w:t>
      </w:r>
      <w:r>
        <w:rPr>
          <w:spacing w:val="1"/>
          <w:sz w:val="24"/>
        </w:rPr>
        <w:t xml:space="preserve"> </w:t>
      </w:r>
      <w:r>
        <w:rPr>
          <w:sz w:val="24"/>
        </w:rPr>
        <w:t>века,</w:t>
      </w:r>
      <w:r>
        <w:rPr>
          <w:spacing w:val="60"/>
          <w:sz w:val="24"/>
        </w:rPr>
        <w:t xml:space="preserve"> </w:t>
      </w:r>
      <w:r>
        <w:rPr>
          <w:sz w:val="24"/>
        </w:rPr>
        <w:t>воспитании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отечественной</w:t>
      </w:r>
      <w:r>
        <w:rPr>
          <w:spacing w:val="1"/>
          <w:sz w:val="24"/>
        </w:rPr>
        <w:t xml:space="preserve"> </w:t>
      </w:r>
      <w:r>
        <w:rPr>
          <w:sz w:val="24"/>
        </w:rPr>
        <w:t>классической</w:t>
      </w:r>
      <w:r>
        <w:rPr>
          <w:spacing w:val="1"/>
          <w:sz w:val="24"/>
        </w:rPr>
        <w:t xml:space="preserve"> </w:t>
      </w:r>
      <w:r>
        <w:rPr>
          <w:sz w:val="24"/>
        </w:rPr>
        <w:t>литературе</w:t>
      </w:r>
      <w:r>
        <w:rPr>
          <w:spacing w:val="1"/>
          <w:sz w:val="24"/>
        </w:rPr>
        <w:t xml:space="preserve"> </w:t>
      </w:r>
      <w:r>
        <w:rPr>
          <w:sz w:val="24"/>
        </w:rPr>
        <w:t>как</w:t>
      </w:r>
      <w:r>
        <w:rPr>
          <w:spacing w:val="1"/>
          <w:sz w:val="24"/>
        </w:rPr>
        <w:t xml:space="preserve"> </w:t>
      </w:r>
      <w:r>
        <w:rPr>
          <w:sz w:val="24"/>
        </w:rPr>
        <w:t>социокультурному</w:t>
      </w:r>
      <w:r>
        <w:rPr>
          <w:spacing w:val="1"/>
          <w:sz w:val="24"/>
        </w:rPr>
        <w:t xml:space="preserve"> </w:t>
      </w:r>
      <w:r>
        <w:rPr>
          <w:sz w:val="24"/>
        </w:rPr>
        <w:t>и</w:t>
      </w:r>
      <w:r>
        <w:rPr>
          <w:spacing w:val="1"/>
          <w:sz w:val="24"/>
        </w:rPr>
        <w:t xml:space="preserve"> </w:t>
      </w:r>
      <w:r>
        <w:rPr>
          <w:sz w:val="24"/>
        </w:rPr>
        <w:t>эстетическому</w:t>
      </w:r>
      <w:r>
        <w:rPr>
          <w:spacing w:val="1"/>
          <w:sz w:val="24"/>
        </w:rPr>
        <w:t xml:space="preserve"> </w:t>
      </w:r>
      <w:r>
        <w:rPr>
          <w:sz w:val="24"/>
        </w:rPr>
        <w:t>феномену,</w:t>
      </w:r>
      <w:r>
        <w:rPr>
          <w:spacing w:val="1"/>
          <w:sz w:val="24"/>
        </w:rPr>
        <w:t xml:space="preserve"> </w:t>
      </w:r>
      <w:r>
        <w:rPr>
          <w:sz w:val="24"/>
        </w:rPr>
        <w:t>освоении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духовного</w:t>
      </w:r>
      <w:r>
        <w:rPr>
          <w:spacing w:val="1"/>
          <w:sz w:val="24"/>
        </w:rPr>
        <w:t xml:space="preserve"> </w:t>
      </w:r>
      <w:r>
        <w:rPr>
          <w:sz w:val="24"/>
        </w:rPr>
        <w:t>опыта</w:t>
      </w:r>
      <w:r>
        <w:rPr>
          <w:spacing w:val="1"/>
          <w:sz w:val="24"/>
        </w:rPr>
        <w:t xml:space="preserve"> </w:t>
      </w:r>
      <w:r>
        <w:rPr>
          <w:sz w:val="24"/>
        </w:rPr>
        <w:t>человечества,</w:t>
      </w:r>
      <w:r>
        <w:rPr>
          <w:spacing w:val="1"/>
          <w:sz w:val="24"/>
        </w:rPr>
        <w:t xml:space="preserve"> </w:t>
      </w:r>
      <w:r>
        <w:rPr>
          <w:sz w:val="24"/>
        </w:rPr>
        <w:t>этико-</w:t>
      </w:r>
      <w:r>
        <w:rPr>
          <w:spacing w:val="1"/>
          <w:sz w:val="24"/>
        </w:rPr>
        <w:t xml:space="preserve"> </w:t>
      </w:r>
      <w:r>
        <w:rPr>
          <w:sz w:val="24"/>
        </w:rPr>
        <w:t>нравственных,</w:t>
      </w:r>
      <w:r>
        <w:rPr>
          <w:spacing w:val="1"/>
          <w:sz w:val="24"/>
        </w:rPr>
        <w:t xml:space="preserve"> </w:t>
      </w:r>
      <w:r>
        <w:rPr>
          <w:sz w:val="24"/>
        </w:rPr>
        <w:t>философско-мировоззренческих,</w:t>
      </w:r>
      <w:r>
        <w:rPr>
          <w:spacing w:val="1"/>
          <w:sz w:val="24"/>
        </w:rPr>
        <w:t xml:space="preserve"> </w:t>
      </w:r>
      <w:r>
        <w:rPr>
          <w:sz w:val="24"/>
        </w:rPr>
        <w:t>социально-бытовых,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ценностей.</w:t>
      </w:r>
    </w:p>
    <w:p w:rsidR="001E7CBD" w:rsidRDefault="009458D3">
      <w:pPr>
        <w:pStyle w:val="a4"/>
        <w:numPr>
          <w:ilvl w:val="3"/>
          <w:numId w:val="85"/>
        </w:numPr>
        <w:tabs>
          <w:tab w:val="left" w:pos="2122"/>
        </w:tabs>
        <w:spacing w:before="1" w:line="360" w:lineRule="auto"/>
        <w:ind w:right="224" w:firstLine="708"/>
        <w:rPr>
          <w:sz w:val="24"/>
        </w:rPr>
      </w:pPr>
      <w:r>
        <w:rPr>
          <w:sz w:val="24"/>
        </w:rPr>
        <w:t xml:space="preserve">Задачи,  </w:t>
      </w:r>
      <w:r>
        <w:rPr>
          <w:spacing w:val="1"/>
          <w:sz w:val="24"/>
        </w:rPr>
        <w:t xml:space="preserve"> </w:t>
      </w:r>
      <w:r>
        <w:rPr>
          <w:sz w:val="24"/>
        </w:rPr>
        <w:t xml:space="preserve">связанные  </w:t>
      </w:r>
      <w:r>
        <w:rPr>
          <w:spacing w:val="1"/>
          <w:sz w:val="24"/>
        </w:rPr>
        <w:t xml:space="preserve"> </w:t>
      </w:r>
      <w:r>
        <w:rPr>
          <w:sz w:val="24"/>
        </w:rPr>
        <w:t xml:space="preserve">с  </w:t>
      </w:r>
      <w:r>
        <w:rPr>
          <w:spacing w:val="1"/>
          <w:sz w:val="24"/>
        </w:rPr>
        <w:t xml:space="preserve"> </w:t>
      </w:r>
      <w:r>
        <w:rPr>
          <w:sz w:val="24"/>
        </w:rPr>
        <w:t>формированием    устойчивого    интереса    к    чтению</w:t>
      </w:r>
      <w:r>
        <w:rPr>
          <w:spacing w:val="1"/>
          <w:sz w:val="24"/>
        </w:rPr>
        <w:t xml:space="preserve"> </w:t>
      </w:r>
      <w:r>
        <w:rPr>
          <w:sz w:val="24"/>
        </w:rPr>
        <w:t xml:space="preserve">как  </w:t>
      </w:r>
      <w:r>
        <w:rPr>
          <w:spacing w:val="26"/>
          <w:sz w:val="24"/>
        </w:rPr>
        <w:t xml:space="preserve"> </w:t>
      </w:r>
      <w:r>
        <w:rPr>
          <w:sz w:val="24"/>
        </w:rPr>
        <w:t xml:space="preserve">средству   </w:t>
      </w:r>
      <w:r>
        <w:rPr>
          <w:spacing w:val="18"/>
          <w:sz w:val="24"/>
        </w:rPr>
        <w:t xml:space="preserve"> </w:t>
      </w:r>
      <w:r>
        <w:rPr>
          <w:sz w:val="24"/>
        </w:rPr>
        <w:t xml:space="preserve">познания   </w:t>
      </w:r>
      <w:r>
        <w:rPr>
          <w:spacing w:val="24"/>
          <w:sz w:val="24"/>
        </w:rPr>
        <w:t xml:space="preserve"> </w:t>
      </w:r>
      <w:r>
        <w:rPr>
          <w:sz w:val="24"/>
        </w:rPr>
        <w:t xml:space="preserve">отечественной   </w:t>
      </w:r>
      <w:r>
        <w:rPr>
          <w:spacing w:val="23"/>
          <w:sz w:val="24"/>
        </w:rPr>
        <w:t xml:space="preserve"> </w:t>
      </w:r>
      <w:r>
        <w:rPr>
          <w:sz w:val="24"/>
        </w:rPr>
        <w:t xml:space="preserve">и   </w:t>
      </w:r>
      <w:r>
        <w:rPr>
          <w:spacing w:val="24"/>
          <w:sz w:val="24"/>
        </w:rPr>
        <w:t xml:space="preserve"> </w:t>
      </w:r>
      <w:r>
        <w:rPr>
          <w:sz w:val="24"/>
        </w:rPr>
        <w:t xml:space="preserve">других   </w:t>
      </w:r>
      <w:r>
        <w:rPr>
          <w:spacing w:val="26"/>
          <w:sz w:val="24"/>
        </w:rPr>
        <w:t xml:space="preserve"> </w:t>
      </w:r>
      <w:r>
        <w:rPr>
          <w:sz w:val="24"/>
        </w:rPr>
        <w:t xml:space="preserve">культур,   </w:t>
      </w:r>
      <w:r>
        <w:rPr>
          <w:spacing w:val="29"/>
          <w:sz w:val="24"/>
        </w:rPr>
        <w:t xml:space="preserve"> </w:t>
      </w:r>
      <w:r>
        <w:rPr>
          <w:sz w:val="24"/>
        </w:rPr>
        <w:t xml:space="preserve">уважительного   </w:t>
      </w:r>
      <w:r>
        <w:rPr>
          <w:spacing w:val="23"/>
          <w:sz w:val="24"/>
        </w:rPr>
        <w:t xml:space="preserve"> </w:t>
      </w:r>
      <w:r>
        <w:rPr>
          <w:sz w:val="24"/>
        </w:rPr>
        <w:t>отношения</w:t>
      </w:r>
      <w:r>
        <w:rPr>
          <w:spacing w:val="-58"/>
          <w:sz w:val="24"/>
        </w:rPr>
        <w:t xml:space="preserve"> </w:t>
      </w:r>
      <w:r>
        <w:rPr>
          <w:sz w:val="24"/>
        </w:rPr>
        <w:t xml:space="preserve">к  </w:t>
      </w:r>
      <w:r>
        <w:rPr>
          <w:spacing w:val="43"/>
          <w:sz w:val="24"/>
        </w:rPr>
        <w:t xml:space="preserve"> </w:t>
      </w:r>
      <w:r>
        <w:rPr>
          <w:sz w:val="24"/>
        </w:rPr>
        <w:t xml:space="preserve">ним,   </w:t>
      </w:r>
      <w:r>
        <w:rPr>
          <w:spacing w:val="40"/>
          <w:sz w:val="24"/>
        </w:rPr>
        <w:t xml:space="preserve"> </w:t>
      </w:r>
      <w:r>
        <w:rPr>
          <w:sz w:val="24"/>
        </w:rPr>
        <w:t xml:space="preserve">приобщением   </w:t>
      </w:r>
      <w:r>
        <w:rPr>
          <w:spacing w:val="41"/>
          <w:sz w:val="24"/>
        </w:rPr>
        <w:t xml:space="preserve"> </w:t>
      </w:r>
      <w:r>
        <w:rPr>
          <w:sz w:val="24"/>
        </w:rPr>
        <w:t xml:space="preserve">к   </w:t>
      </w:r>
      <w:r>
        <w:rPr>
          <w:spacing w:val="41"/>
          <w:sz w:val="24"/>
        </w:rPr>
        <w:t xml:space="preserve"> </w:t>
      </w:r>
      <w:r>
        <w:rPr>
          <w:sz w:val="24"/>
        </w:rPr>
        <w:t xml:space="preserve">российскому   </w:t>
      </w:r>
      <w:r>
        <w:rPr>
          <w:spacing w:val="39"/>
          <w:sz w:val="24"/>
        </w:rPr>
        <w:t xml:space="preserve"> </w:t>
      </w:r>
      <w:r>
        <w:rPr>
          <w:sz w:val="24"/>
        </w:rPr>
        <w:t xml:space="preserve">литературному   </w:t>
      </w:r>
      <w:r>
        <w:rPr>
          <w:spacing w:val="36"/>
          <w:sz w:val="24"/>
        </w:rPr>
        <w:t xml:space="preserve"> </w:t>
      </w:r>
      <w:r>
        <w:rPr>
          <w:sz w:val="24"/>
        </w:rPr>
        <w:t xml:space="preserve">наследию   </w:t>
      </w:r>
      <w:r>
        <w:rPr>
          <w:spacing w:val="42"/>
          <w:sz w:val="24"/>
        </w:rPr>
        <w:t xml:space="preserve"> </w:t>
      </w:r>
      <w:r>
        <w:rPr>
          <w:sz w:val="24"/>
        </w:rPr>
        <w:t xml:space="preserve">и   </w:t>
      </w:r>
      <w:r>
        <w:rPr>
          <w:spacing w:val="41"/>
          <w:sz w:val="24"/>
        </w:rPr>
        <w:t xml:space="preserve"> </w:t>
      </w:r>
      <w:r>
        <w:rPr>
          <w:sz w:val="24"/>
        </w:rPr>
        <w:t xml:space="preserve">через   </w:t>
      </w:r>
      <w:r>
        <w:rPr>
          <w:spacing w:val="42"/>
          <w:sz w:val="24"/>
        </w:rPr>
        <w:t xml:space="preserve"> </w:t>
      </w:r>
      <w:r>
        <w:rPr>
          <w:sz w:val="24"/>
        </w:rPr>
        <w:t xml:space="preserve">него   </w:t>
      </w:r>
      <w:r>
        <w:rPr>
          <w:spacing w:val="49"/>
          <w:sz w:val="24"/>
        </w:rPr>
        <w:t xml:space="preserve"> </w:t>
      </w:r>
      <w:r>
        <w:rPr>
          <w:sz w:val="24"/>
        </w:rPr>
        <w:t>—</w:t>
      </w:r>
      <w:r>
        <w:rPr>
          <w:spacing w:val="-58"/>
          <w:sz w:val="24"/>
        </w:rPr>
        <w:t xml:space="preserve"> </w:t>
      </w:r>
      <w:r>
        <w:rPr>
          <w:sz w:val="24"/>
        </w:rPr>
        <w:t>к традиционным ценностям и сокровищам отечественной и мировой культуры, ориентированы на</w:t>
      </w:r>
      <w:r>
        <w:rPr>
          <w:spacing w:val="1"/>
          <w:sz w:val="24"/>
        </w:rPr>
        <w:t xml:space="preserve"> </w:t>
      </w:r>
      <w:r>
        <w:rPr>
          <w:sz w:val="24"/>
        </w:rPr>
        <w:t>воспитание и развитие потребности в чтении художественных произведений, знание содержания и</w:t>
      </w:r>
      <w:r>
        <w:rPr>
          <w:spacing w:val="-57"/>
          <w:sz w:val="24"/>
        </w:rPr>
        <w:t xml:space="preserve"> </w:t>
      </w:r>
      <w:r>
        <w:rPr>
          <w:sz w:val="24"/>
        </w:rPr>
        <w:t>осмысление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мировой</w:t>
      </w:r>
      <w:r>
        <w:rPr>
          <w:spacing w:val="1"/>
          <w:sz w:val="24"/>
        </w:rPr>
        <w:t xml:space="preserve"> </w:t>
      </w:r>
      <w:r>
        <w:rPr>
          <w:sz w:val="24"/>
        </w:rPr>
        <w:t>классической</w:t>
      </w:r>
      <w:r>
        <w:rPr>
          <w:spacing w:val="1"/>
          <w:sz w:val="24"/>
        </w:rPr>
        <w:t xml:space="preserve"> </w:t>
      </w:r>
      <w:r>
        <w:rPr>
          <w:sz w:val="24"/>
        </w:rPr>
        <w:t>и</w:t>
      </w:r>
      <w:r>
        <w:rPr>
          <w:spacing w:val="1"/>
          <w:sz w:val="24"/>
        </w:rPr>
        <w:t xml:space="preserve"> </w:t>
      </w:r>
      <w:r>
        <w:rPr>
          <w:sz w:val="24"/>
        </w:rPr>
        <w:t>современной</w:t>
      </w:r>
      <w:r>
        <w:rPr>
          <w:spacing w:val="1"/>
          <w:sz w:val="24"/>
        </w:rPr>
        <w:t xml:space="preserve"> </w:t>
      </w:r>
      <w:r>
        <w:rPr>
          <w:sz w:val="24"/>
        </w:rPr>
        <w:t>литературы, в том числе литератур народов России, а также на формирование</w:t>
      </w:r>
      <w:r>
        <w:rPr>
          <w:spacing w:val="1"/>
          <w:sz w:val="24"/>
        </w:rPr>
        <w:t xml:space="preserve"> </w:t>
      </w:r>
      <w:r>
        <w:rPr>
          <w:sz w:val="24"/>
        </w:rPr>
        <w:t>потребности в</w:t>
      </w:r>
      <w:r>
        <w:rPr>
          <w:spacing w:val="1"/>
          <w:sz w:val="24"/>
        </w:rPr>
        <w:t xml:space="preserve"> </w:t>
      </w:r>
      <w:r>
        <w:rPr>
          <w:sz w:val="24"/>
        </w:rPr>
        <w:t>досуговом</w:t>
      </w:r>
      <w:r>
        <w:rPr>
          <w:spacing w:val="1"/>
          <w:sz w:val="24"/>
        </w:rPr>
        <w:t xml:space="preserve"> </w:t>
      </w:r>
      <w:r>
        <w:rPr>
          <w:sz w:val="24"/>
        </w:rPr>
        <w:t>чтении</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составлять</w:t>
      </w:r>
      <w:r>
        <w:rPr>
          <w:spacing w:val="1"/>
          <w:sz w:val="24"/>
        </w:rPr>
        <w:t xml:space="preserve"> </w:t>
      </w:r>
      <w:r>
        <w:rPr>
          <w:sz w:val="24"/>
        </w:rPr>
        <w:t>программы</w:t>
      </w:r>
      <w:r>
        <w:rPr>
          <w:spacing w:val="1"/>
          <w:sz w:val="24"/>
        </w:rPr>
        <w:t xml:space="preserve"> </w:t>
      </w:r>
      <w:r>
        <w:rPr>
          <w:sz w:val="24"/>
        </w:rPr>
        <w:t>собственной</w:t>
      </w:r>
      <w:r>
        <w:rPr>
          <w:spacing w:val="1"/>
          <w:sz w:val="24"/>
        </w:rPr>
        <w:t xml:space="preserve"> </w:t>
      </w:r>
      <w:r>
        <w:rPr>
          <w:sz w:val="24"/>
        </w:rPr>
        <w:t>читательской</w:t>
      </w:r>
      <w:r>
        <w:rPr>
          <w:spacing w:val="1"/>
          <w:sz w:val="24"/>
        </w:rPr>
        <w:t xml:space="preserve"> </w:t>
      </w:r>
      <w:r>
        <w:rPr>
          <w:sz w:val="24"/>
        </w:rPr>
        <w:t>деятельности,</w:t>
      </w:r>
      <w:r>
        <w:rPr>
          <w:spacing w:val="1"/>
          <w:sz w:val="24"/>
        </w:rPr>
        <w:t xml:space="preserve"> </w:t>
      </w:r>
      <w:r>
        <w:rPr>
          <w:sz w:val="24"/>
        </w:rPr>
        <w:t xml:space="preserve">участвовать    </w:t>
      </w:r>
      <w:r>
        <w:rPr>
          <w:spacing w:val="1"/>
          <w:sz w:val="24"/>
        </w:rPr>
        <w:t xml:space="preserve"> </w:t>
      </w:r>
      <w:r>
        <w:rPr>
          <w:sz w:val="24"/>
        </w:rPr>
        <w:t>во      внеурочных      мероприятиях,      содействующих      повышению      интереса</w:t>
      </w:r>
      <w:r>
        <w:rPr>
          <w:spacing w:val="-57"/>
          <w:sz w:val="24"/>
        </w:rPr>
        <w:t xml:space="preserve"> </w:t>
      </w:r>
      <w:r>
        <w:rPr>
          <w:sz w:val="24"/>
        </w:rPr>
        <w:t>к</w:t>
      </w:r>
      <w:r>
        <w:rPr>
          <w:spacing w:val="-1"/>
          <w:sz w:val="24"/>
        </w:rPr>
        <w:t xml:space="preserve"> </w:t>
      </w:r>
      <w:r>
        <w:rPr>
          <w:sz w:val="24"/>
        </w:rPr>
        <w:t>литературе, чтению, образованию,</w:t>
      </w:r>
      <w:r>
        <w:rPr>
          <w:spacing w:val="-1"/>
          <w:sz w:val="24"/>
        </w:rPr>
        <w:t xml:space="preserve"> </w:t>
      </w:r>
      <w:r>
        <w:rPr>
          <w:sz w:val="24"/>
        </w:rPr>
        <w:t>книжной культуре.</w:t>
      </w:r>
    </w:p>
    <w:p w:rsidR="001E7CBD" w:rsidRDefault="009458D3">
      <w:pPr>
        <w:pStyle w:val="a4"/>
        <w:numPr>
          <w:ilvl w:val="3"/>
          <w:numId w:val="85"/>
        </w:numPr>
        <w:tabs>
          <w:tab w:val="left" w:pos="2122"/>
        </w:tabs>
        <w:spacing w:before="1" w:line="360" w:lineRule="auto"/>
        <w:ind w:right="225" w:firstLine="708"/>
        <w:rPr>
          <w:sz w:val="24"/>
        </w:rPr>
      </w:pPr>
      <w:r>
        <w:rPr>
          <w:sz w:val="24"/>
        </w:rPr>
        <w:t>Задачи,          связанные          с          воспитанием          читательских          качеств</w:t>
      </w:r>
      <w:r>
        <w:rPr>
          <w:spacing w:val="1"/>
          <w:sz w:val="24"/>
        </w:rPr>
        <w:t xml:space="preserve"> </w:t>
      </w:r>
      <w:r>
        <w:rPr>
          <w:sz w:val="24"/>
        </w:rPr>
        <w:t xml:space="preserve">и    </w:t>
      </w:r>
      <w:r>
        <w:rPr>
          <w:spacing w:val="24"/>
          <w:sz w:val="24"/>
        </w:rPr>
        <w:t xml:space="preserve"> </w:t>
      </w:r>
      <w:r>
        <w:rPr>
          <w:sz w:val="24"/>
        </w:rPr>
        <w:t xml:space="preserve">овладением     </w:t>
      </w:r>
      <w:r>
        <w:rPr>
          <w:spacing w:val="20"/>
          <w:sz w:val="24"/>
        </w:rPr>
        <w:t xml:space="preserve"> </w:t>
      </w:r>
      <w:r>
        <w:rPr>
          <w:sz w:val="24"/>
        </w:rPr>
        <w:t xml:space="preserve">современными     </w:t>
      </w:r>
      <w:r>
        <w:rPr>
          <w:spacing w:val="23"/>
          <w:sz w:val="24"/>
        </w:rPr>
        <w:t xml:space="preserve"> </w:t>
      </w:r>
      <w:r>
        <w:rPr>
          <w:sz w:val="24"/>
        </w:rPr>
        <w:t xml:space="preserve">читательскими     </w:t>
      </w:r>
      <w:r>
        <w:rPr>
          <w:spacing w:val="22"/>
          <w:sz w:val="24"/>
        </w:rPr>
        <w:t xml:space="preserve"> </w:t>
      </w:r>
      <w:r>
        <w:rPr>
          <w:sz w:val="24"/>
        </w:rPr>
        <w:t xml:space="preserve">практиками,     </w:t>
      </w:r>
      <w:r>
        <w:rPr>
          <w:spacing w:val="22"/>
          <w:sz w:val="24"/>
        </w:rPr>
        <w:t xml:space="preserve"> </w:t>
      </w:r>
      <w:r>
        <w:rPr>
          <w:sz w:val="24"/>
        </w:rPr>
        <w:t xml:space="preserve">культурой     </w:t>
      </w:r>
      <w:r>
        <w:rPr>
          <w:spacing w:val="22"/>
          <w:sz w:val="24"/>
        </w:rPr>
        <w:t xml:space="preserve"> </w:t>
      </w:r>
      <w:r>
        <w:rPr>
          <w:sz w:val="24"/>
        </w:rPr>
        <w:t>восприятия</w:t>
      </w:r>
      <w:r>
        <w:rPr>
          <w:spacing w:val="-58"/>
          <w:sz w:val="24"/>
        </w:rPr>
        <w:t xml:space="preserve"> </w:t>
      </w:r>
      <w:r>
        <w:rPr>
          <w:sz w:val="24"/>
        </w:rPr>
        <w:t>и понимания литературных текстов, самостоятельного истолкования прочитанного, направлены на</w:t>
      </w:r>
      <w:r>
        <w:rPr>
          <w:spacing w:val="-57"/>
          <w:sz w:val="24"/>
        </w:rPr>
        <w:t xml:space="preserve"> </w:t>
      </w:r>
      <w:r>
        <w:rPr>
          <w:sz w:val="24"/>
        </w:rPr>
        <w:t>развитие</w:t>
      </w:r>
      <w:r>
        <w:rPr>
          <w:spacing w:val="1"/>
          <w:sz w:val="24"/>
        </w:rPr>
        <w:t xml:space="preserve"> </w:t>
      </w:r>
      <w:r>
        <w:rPr>
          <w:sz w:val="24"/>
        </w:rPr>
        <w:t>умений</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как</w:t>
      </w:r>
      <w:r>
        <w:rPr>
          <w:spacing w:val="1"/>
          <w:sz w:val="24"/>
        </w:rPr>
        <w:t xml:space="preserve"> </w:t>
      </w:r>
      <w:r>
        <w:rPr>
          <w:sz w:val="24"/>
        </w:rPr>
        <w:t>художественного</w:t>
      </w:r>
      <w:r>
        <w:rPr>
          <w:spacing w:val="1"/>
          <w:sz w:val="24"/>
        </w:rPr>
        <w:t xml:space="preserve"> </w:t>
      </w:r>
      <w:r>
        <w:rPr>
          <w:sz w:val="24"/>
        </w:rPr>
        <w:t>целого</w:t>
      </w:r>
      <w:r>
        <w:rPr>
          <w:spacing w:val="14"/>
          <w:sz w:val="24"/>
        </w:rPr>
        <w:t xml:space="preserve"> </w:t>
      </w:r>
      <w:r>
        <w:rPr>
          <w:sz w:val="24"/>
        </w:rPr>
        <w:t>с</w:t>
      </w:r>
      <w:r>
        <w:rPr>
          <w:spacing w:val="18"/>
          <w:sz w:val="24"/>
        </w:rPr>
        <w:t xml:space="preserve"> </w:t>
      </w:r>
      <w:r>
        <w:rPr>
          <w:sz w:val="24"/>
        </w:rPr>
        <w:t>учѐтом</w:t>
      </w:r>
      <w:r>
        <w:rPr>
          <w:spacing w:val="13"/>
          <w:sz w:val="24"/>
        </w:rPr>
        <w:t xml:space="preserve"> </w:t>
      </w:r>
      <w:r>
        <w:rPr>
          <w:sz w:val="24"/>
        </w:rPr>
        <w:t>историко-литературной</w:t>
      </w:r>
      <w:r>
        <w:rPr>
          <w:spacing w:val="15"/>
          <w:sz w:val="24"/>
        </w:rPr>
        <w:t xml:space="preserve"> </w:t>
      </w:r>
      <w:r>
        <w:rPr>
          <w:sz w:val="24"/>
        </w:rPr>
        <w:t>обусловленности,</w:t>
      </w:r>
      <w:r>
        <w:rPr>
          <w:spacing w:val="14"/>
          <w:sz w:val="24"/>
        </w:rPr>
        <w:t xml:space="preserve"> </w:t>
      </w:r>
      <w:r>
        <w:rPr>
          <w:sz w:val="24"/>
        </w:rPr>
        <w:t>культурного</w:t>
      </w:r>
      <w:r>
        <w:rPr>
          <w:spacing w:val="14"/>
          <w:sz w:val="24"/>
        </w:rPr>
        <w:t xml:space="preserve"> </w:t>
      </w:r>
      <w:r>
        <w:rPr>
          <w:sz w:val="24"/>
        </w:rPr>
        <w:t>контекста</w:t>
      </w:r>
      <w:r>
        <w:rPr>
          <w:spacing w:val="13"/>
          <w:sz w:val="24"/>
        </w:rPr>
        <w:t xml:space="preserve"> </w:t>
      </w:r>
      <w:r>
        <w:rPr>
          <w:sz w:val="24"/>
        </w:rPr>
        <w:t>и</w:t>
      </w:r>
      <w:r>
        <w:rPr>
          <w:spacing w:val="15"/>
          <w:sz w:val="24"/>
        </w:rPr>
        <w:t xml:space="preserve"> </w:t>
      </w:r>
      <w:r>
        <w:rPr>
          <w:sz w:val="24"/>
        </w:rPr>
        <w:t>связей</w:t>
      </w:r>
      <w:r>
        <w:rPr>
          <w:spacing w:val="15"/>
          <w:sz w:val="24"/>
        </w:rPr>
        <w:t xml:space="preserve"> </w:t>
      </w:r>
      <w:r>
        <w:rPr>
          <w:sz w:val="24"/>
        </w:rPr>
        <w:t>с</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18" w:firstLine="0"/>
      </w:pPr>
      <w:r>
        <w:lastRenderedPageBreak/>
        <w:t>современностью с использованием теоретико-литературных знаний и представления об историко-</w:t>
      </w:r>
      <w:r>
        <w:rPr>
          <w:spacing w:val="1"/>
        </w:rPr>
        <w:t xml:space="preserve"> </w:t>
      </w:r>
      <w:r>
        <w:t>литературном процессе. Кроме того, эти задачи связаны с развитием представления о специфике</w:t>
      </w:r>
      <w:r>
        <w:rPr>
          <w:spacing w:val="1"/>
        </w:rPr>
        <w:t xml:space="preserve"> </w:t>
      </w:r>
      <w:r>
        <w:t>литературы</w:t>
      </w:r>
      <w:r>
        <w:rPr>
          <w:spacing w:val="1"/>
        </w:rPr>
        <w:t xml:space="preserve"> </w:t>
      </w:r>
      <w:r>
        <w:t>как</w:t>
      </w:r>
      <w:r>
        <w:rPr>
          <w:spacing w:val="1"/>
        </w:rPr>
        <w:t xml:space="preserve"> </w:t>
      </w:r>
      <w:r>
        <w:t>вида</w:t>
      </w:r>
      <w:r>
        <w:rPr>
          <w:spacing w:val="1"/>
        </w:rPr>
        <w:t xml:space="preserve"> </w:t>
      </w:r>
      <w:r>
        <w:t>искусства</w:t>
      </w:r>
      <w:r>
        <w:rPr>
          <w:spacing w:val="1"/>
        </w:rPr>
        <w:t xml:space="preserve"> </w:t>
      </w:r>
      <w:r>
        <w:t>и</w:t>
      </w:r>
      <w:r>
        <w:rPr>
          <w:spacing w:val="1"/>
        </w:rPr>
        <w:t xml:space="preserve"> </w:t>
      </w:r>
      <w:r>
        <w:t>умением</w:t>
      </w:r>
      <w:r>
        <w:rPr>
          <w:spacing w:val="1"/>
        </w:rPr>
        <w:t xml:space="preserve"> </w:t>
      </w:r>
      <w:r>
        <w:t>сопоставлять</w:t>
      </w:r>
      <w:r>
        <w:rPr>
          <w:spacing w:val="1"/>
        </w:rPr>
        <w:t xml:space="preserve"> </w:t>
      </w:r>
      <w:r>
        <w:t>произведения</w:t>
      </w:r>
      <w:r>
        <w:rPr>
          <w:spacing w:val="1"/>
        </w:rPr>
        <w:t xml:space="preserve"> </w:t>
      </w:r>
      <w:r>
        <w:t>русской</w:t>
      </w:r>
      <w:r>
        <w:rPr>
          <w:spacing w:val="1"/>
        </w:rPr>
        <w:t xml:space="preserve"> </w:t>
      </w:r>
      <w:r>
        <w:t>и</w:t>
      </w:r>
      <w:r>
        <w:rPr>
          <w:spacing w:val="1"/>
        </w:rPr>
        <w:t xml:space="preserve"> </w:t>
      </w:r>
      <w:r>
        <w:t>мировой</w:t>
      </w:r>
      <w:r>
        <w:rPr>
          <w:spacing w:val="1"/>
        </w:rPr>
        <w:t xml:space="preserve"> </w:t>
      </w:r>
      <w:r>
        <w:t>литературы и сравнивать их с художественными интерпретациями в других видах искусств, с</w:t>
      </w:r>
      <w:r>
        <w:rPr>
          <w:spacing w:val="1"/>
        </w:rPr>
        <w:t xml:space="preserve"> </w:t>
      </w:r>
      <w:r>
        <w:t>выявлением</w:t>
      </w:r>
      <w:r>
        <w:rPr>
          <w:spacing w:val="1"/>
        </w:rPr>
        <w:t xml:space="preserve"> </w:t>
      </w:r>
      <w:r>
        <w:t>взаимообусловленности</w:t>
      </w:r>
      <w:r>
        <w:rPr>
          <w:spacing w:val="1"/>
        </w:rPr>
        <w:t xml:space="preserve"> </w:t>
      </w:r>
      <w:r>
        <w:t>элементов</w:t>
      </w:r>
      <w:r>
        <w:rPr>
          <w:spacing w:val="1"/>
        </w:rPr>
        <w:t xml:space="preserve"> </w:t>
      </w:r>
      <w:r>
        <w:t>формы</w:t>
      </w:r>
      <w:r>
        <w:rPr>
          <w:spacing w:val="1"/>
        </w:rPr>
        <w:t xml:space="preserve"> </w:t>
      </w:r>
      <w:r>
        <w:t>и</w:t>
      </w:r>
      <w:r>
        <w:rPr>
          <w:spacing w:val="61"/>
        </w:rPr>
        <w:t xml:space="preserve"> </w:t>
      </w:r>
      <w:r>
        <w:t>содержания</w:t>
      </w:r>
      <w:r>
        <w:rPr>
          <w:spacing w:val="61"/>
        </w:rPr>
        <w:t xml:space="preserve"> </w:t>
      </w:r>
      <w:r>
        <w:t>литературного</w:t>
      </w:r>
      <w:r>
        <w:rPr>
          <w:spacing w:val="1"/>
        </w:rPr>
        <w:t xml:space="preserve"> </w:t>
      </w:r>
      <w:r>
        <w:t>произведения,</w:t>
      </w:r>
      <w:r>
        <w:rPr>
          <w:spacing w:val="1"/>
        </w:rPr>
        <w:t xml:space="preserve"> </w:t>
      </w:r>
      <w:r>
        <w:t>а</w:t>
      </w:r>
      <w:r>
        <w:rPr>
          <w:spacing w:val="1"/>
        </w:rPr>
        <w:t xml:space="preserve"> </w:t>
      </w:r>
      <w:r>
        <w:t>также</w:t>
      </w:r>
      <w:r>
        <w:rPr>
          <w:spacing w:val="1"/>
        </w:rPr>
        <w:t xml:space="preserve"> </w:t>
      </w:r>
      <w:r>
        <w:t>образов,</w:t>
      </w:r>
      <w:r>
        <w:rPr>
          <w:spacing w:val="1"/>
        </w:rPr>
        <w:t xml:space="preserve"> </w:t>
      </w:r>
      <w:r>
        <w:t>тем,</w:t>
      </w:r>
      <w:r>
        <w:rPr>
          <w:spacing w:val="1"/>
        </w:rPr>
        <w:t xml:space="preserve"> </w:t>
      </w:r>
      <w:r>
        <w:t>идей,</w:t>
      </w:r>
      <w:r>
        <w:rPr>
          <w:spacing w:val="1"/>
        </w:rPr>
        <w:t xml:space="preserve"> </w:t>
      </w:r>
      <w:r>
        <w:t>проблем,</w:t>
      </w:r>
      <w:r>
        <w:rPr>
          <w:spacing w:val="1"/>
        </w:rPr>
        <w:t xml:space="preserve"> </w:t>
      </w:r>
      <w:r>
        <w:t>способствующих</w:t>
      </w:r>
      <w:r>
        <w:rPr>
          <w:spacing w:val="61"/>
        </w:rPr>
        <w:t xml:space="preserve"> </w:t>
      </w:r>
      <w:r>
        <w:t>осмыслению</w:t>
      </w:r>
      <w:r>
        <w:rPr>
          <w:spacing w:val="1"/>
        </w:rPr>
        <w:t xml:space="preserve"> </w:t>
      </w:r>
      <w:r>
        <w:t>художественной картины жизни, созданной автором в литературном произведении, и авторской</w:t>
      </w:r>
      <w:r>
        <w:rPr>
          <w:spacing w:val="1"/>
        </w:rPr>
        <w:t xml:space="preserve"> </w:t>
      </w:r>
      <w:r>
        <w:t>позиции.</w:t>
      </w:r>
    </w:p>
    <w:p w:rsidR="001E7CBD" w:rsidRDefault="009458D3">
      <w:pPr>
        <w:pStyle w:val="a4"/>
        <w:numPr>
          <w:ilvl w:val="3"/>
          <w:numId w:val="85"/>
        </w:numPr>
        <w:tabs>
          <w:tab w:val="left" w:pos="2122"/>
        </w:tabs>
        <w:spacing w:line="360" w:lineRule="auto"/>
        <w:ind w:right="225" w:firstLine="708"/>
        <w:rPr>
          <w:sz w:val="24"/>
        </w:rPr>
      </w:pPr>
      <w:r>
        <w:rPr>
          <w:sz w:val="24"/>
        </w:rPr>
        <w:t>Задачи,</w:t>
      </w:r>
      <w:r>
        <w:rPr>
          <w:spacing w:val="1"/>
          <w:sz w:val="24"/>
        </w:rPr>
        <w:t xml:space="preserve"> </w:t>
      </w:r>
      <w:r>
        <w:rPr>
          <w:sz w:val="24"/>
        </w:rPr>
        <w:t>связанные с</w:t>
      </w:r>
      <w:r>
        <w:rPr>
          <w:spacing w:val="1"/>
          <w:sz w:val="24"/>
        </w:rPr>
        <w:t xml:space="preserve"> </w:t>
      </w:r>
      <w:r>
        <w:rPr>
          <w:sz w:val="24"/>
        </w:rPr>
        <w:t>осознанием</w:t>
      </w:r>
      <w:r>
        <w:rPr>
          <w:spacing w:val="1"/>
          <w:sz w:val="24"/>
        </w:rPr>
        <w:t xml:space="preserve"> </w:t>
      </w:r>
      <w:r>
        <w:rPr>
          <w:sz w:val="24"/>
        </w:rPr>
        <w:t>обучающимися</w:t>
      </w:r>
      <w:r>
        <w:rPr>
          <w:spacing w:val="1"/>
          <w:sz w:val="24"/>
        </w:rPr>
        <w:t xml:space="preserve"> </w:t>
      </w:r>
      <w:r>
        <w:rPr>
          <w:sz w:val="24"/>
        </w:rPr>
        <w:t>коммуникативно-эстетических</w:t>
      </w:r>
      <w:r>
        <w:rPr>
          <w:spacing w:val="1"/>
          <w:sz w:val="24"/>
        </w:rPr>
        <w:t xml:space="preserve"> </w:t>
      </w:r>
      <w:r>
        <w:rPr>
          <w:sz w:val="24"/>
        </w:rPr>
        <w:t xml:space="preserve">возможностей       </w:t>
      </w:r>
      <w:r>
        <w:rPr>
          <w:spacing w:val="56"/>
          <w:sz w:val="24"/>
        </w:rPr>
        <w:t xml:space="preserve"> </w:t>
      </w:r>
      <w:r>
        <w:rPr>
          <w:sz w:val="24"/>
        </w:rPr>
        <w:t xml:space="preserve">языка        </w:t>
      </w:r>
      <w:r>
        <w:rPr>
          <w:spacing w:val="52"/>
          <w:sz w:val="24"/>
        </w:rPr>
        <w:t xml:space="preserve"> </w:t>
      </w:r>
      <w:r>
        <w:rPr>
          <w:sz w:val="24"/>
        </w:rPr>
        <w:t xml:space="preserve">и        </w:t>
      </w:r>
      <w:r>
        <w:rPr>
          <w:spacing w:val="54"/>
          <w:sz w:val="24"/>
        </w:rPr>
        <w:t xml:space="preserve"> </w:t>
      </w:r>
      <w:r>
        <w:rPr>
          <w:sz w:val="24"/>
        </w:rPr>
        <w:t xml:space="preserve">реализацией        </w:t>
      </w:r>
      <w:r>
        <w:rPr>
          <w:spacing w:val="54"/>
          <w:sz w:val="24"/>
        </w:rPr>
        <w:t xml:space="preserve"> </w:t>
      </w:r>
      <w:r>
        <w:rPr>
          <w:sz w:val="24"/>
        </w:rPr>
        <w:t xml:space="preserve">их        </w:t>
      </w:r>
      <w:r>
        <w:rPr>
          <w:spacing w:val="53"/>
          <w:sz w:val="24"/>
        </w:rPr>
        <w:t xml:space="preserve"> </w:t>
      </w:r>
      <w:r>
        <w:rPr>
          <w:sz w:val="24"/>
        </w:rPr>
        <w:t xml:space="preserve">в        </w:t>
      </w:r>
      <w:r>
        <w:rPr>
          <w:spacing w:val="52"/>
          <w:sz w:val="24"/>
        </w:rPr>
        <w:t xml:space="preserve"> </w:t>
      </w:r>
      <w:r>
        <w:rPr>
          <w:sz w:val="24"/>
        </w:rPr>
        <w:t xml:space="preserve">учебной        </w:t>
      </w:r>
      <w:r>
        <w:rPr>
          <w:spacing w:val="55"/>
          <w:sz w:val="24"/>
        </w:rPr>
        <w:t xml:space="preserve"> </w:t>
      </w:r>
      <w:r>
        <w:rPr>
          <w:sz w:val="24"/>
        </w:rPr>
        <w:t>деятельности</w:t>
      </w:r>
      <w:r>
        <w:rPr>
          <w:spacing w:val="-58"/>
          <w:sz w:val="24"/>
        </w:rPr>
        <w:t xml:space="preserve"> </w:t>
      </w:r>
      <w:r>
        <w:rPr>
          <w:sz w:val="24"/>
        </w:rPr>
        <w:t xml:space="preserve">и       </w:t>
      </w:r>
      <w:r>
        <w:rPr>
          <w:spacing w:val="1"/>
          <w:sz w:val="24"/>
        </w:rPr>
        <w:t xml:space="preserve"> </w:t>
      </w:r>
      <w:r>
        <w:rPr>
          <w:sz w:val="24"/>
        </w:rPr>
        <w:t xml:space="preserve">в       </w:t>
      </w:r>
      <w:r>
        <w:rPr>
          <w:spacing w:val="1"/>
          <w:sz w:val="24"/>
        </w:rPr>
        <w:t xml:space="preserve"> </w:t>
      </w:r>
      <w:r>
        <w:rPr>
          <w:sz w:val="24"/>
        </w:rPr>
        <w:t xml:space="preserve">дальнейшей       </w:t>
      </w:r>
      <w:r>
        <w:rPr>
          <w:spacing w:val="1"/>
          <w:sz w:val="24"/>
        </w:rPr>
        <w:t xml:space="preserve"> </w:t>
      </w:r>
      <w:r>
        <w:rPr>
          <w:sz w:val="24"/>
        </w:rPr>
        <w:t>жизни,         направлены         на         расширение         представлений</w:t>
      </w:r>
      <w:r>
        <w:rPr>
          <w:spacing w:val="-57"/>
          <w:sz w:val="24"/>
        </w:rPr>
        <w:t xml:space="preserve"> </w:t>
      </w:r>
      <w:r>
        <w:rPr>
          <w:sz w:val="24"/>
        </w:rPr>
        <w:t>об</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литературных</w:t>
      </w:r>
      <w:r>
        <w:rPr>
          <w:spacing w:val="1"/>
          <w:sz w:val="24"/>
        </w:rPr>
        <w:t xml:space="preserve"> </w:t>
      </w:r>
      <w:r>
        <w:rPr>
          <w:sz w:val="24"/>
        </w:rPr>
        <w:t>текстах,</w:t>
      </w:r>
      <w:r>
        <w:rPr>
          <w:spacing w:val="1"/>
          <w:sz w:val="24"/>
        </w:rPr>
        <w:t xml:space="preserve"> </w:t>
      </w:r>
      <w:r>
        <w:rPr>
          <w:sz w:val="24"/>
        </w:rPr>
        <w:t>овладение</w:t>
      </w:r>
      <w:r>
        <w:rPr>
          <w:spacing w:val="1"/>
          <w:sz w:val="24"/>
        </w:rPr>
        <w:t xml:space="preserve"> </w:t>
      </w:r>
      <w:r>
        <w:rPr>
          <w:sz w:val="24"/>
        </w:rPr>
        <w:t>разными</w:t>
      </w:r>
      <w:r>
        <w:rPr>
          <w:spacing w:val="1"/>
          <w:sz w:val="24"/>
        </w:rPr>
        <w:t xml:space="preserve"> </w:t>
      </w:r>
      <w:r>
        <w:rPr>
          <w:sz w:val="24"/>
        </w:rPr>
        <w:t>способами</w:t>
      </w:r>
      <w:r>
        <w:rPr>
          <w:spacing w:val="1"/>
          <w:sz w:val="24"/>
        </w:rPr>
        <w:t xml:space="preserve"> </w:t>
      </w:r>
      <w:r>
        <w:rPr>
          <w:sz w:val="24"/>
        </w:rPr>
        <w:t>информационной</w:t>
      </w:r>
      <w:r>
        <w:rPr>
          <w:spacing w:val="1"/>
          <w:sz w:val="24"/>
        </w:rPr>
        <w:t xml:space="preserve"> </w:t>
      </w:r>
      <w:r>
        <w:rPr>
          <w:sz w:val="24"/>
        </w:rPr>
        <w:t>переработки</w:t>
      </w:r>
      <w:r>
        <w:rPr>
          <w:spacing w:val="1"/>
          <w:sz w:val="24"/>
        </w:rPr>
        <w:t xml:space="preserve"> </w:t>
      </w:r>
      <w:r>
        <w:rPr>
          <w:sz w:val="24"/>
        </w:rPr>
        <w:t>текстов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важнейших</w:t>
      </w:r>
      <w:r>
        <w:rPr>
          <w:spacing w:val="33"/>
          <w:sz w:val="24"/>
        </w:rPr>
        <w:t xml:space="preserve"> </w:t>
      </w:r>
      <w:r>
        <w:rPr>
          <w:sz w:val="24"/>
        </w:rPr>
        <w:t>литературных</w:t>
      </w:r>
      <w:r>
        <w:rPr>
          <w:spacing w:val="33"/>
          <w:sz w:val="24"/>
        </w:rPr>
        <w:t xml:space="preserve"> </w:t>
      </w:r>
      <w:r>
        <w:rPr>
          <w:sz w:val="24"/>
        </w:rPr>
        <w:t>ресурсов,</w:t>
      </w:r>
      <w:r>
        <w:rPr>
          <w:spacing w:val="32"/>
          <w:sz w:val="24"/>
        </w:rPr>
        <w:t xml:space="preserve"> </w:t>
      </w:r>
      <w:r>
        <w:rPr>
          <w:sz w:val="24"/>
        </w:rPr>
        <w:t>в</w:t>
      </w:r>
      <w:r>
        <w:rPr>
          <w:spacing w:val="33"/>
          <w:sz w:val="24"/>
        </w:rPr>
        <w:t xml:space="preserve"> </w:t>
      </w:r>
      <w:r>
        <w:rPr>
          <w:sz w:val="24"/>
        </w:rPr>
        <w:t>том</w:t>
      </w:r>
      <w:r>
        <w:rPr>
          <w:spacing w:val="32"/>
          <w:sz w:val="24"/>
        </w:rPr>
        <w:t xml:space="preserve"> </w:t>
      </w:r>
      <w:r>
        <w:rPr>
          <w:sz w:val="24"/>
        </w:rPr>
        <w:t>числе</w:t>
      </w:r>
      <w:r>
        <w:rPr>
          <w:spacing w:val="31"/>
          <w:sz w:val="24"/>
        </w:rPr>
        <w:t xml:space="preserve"> </w:t>
      </w:r>
      <w:r>
        <w:rPr>
          <w:sz w:val="24"/>
        </w:rPr>
        <w:t>в</w:t>
      </w:r>
      <w:r>
        <w:rPr>
          <w:spacing w:val="34"/>
          <w:sz w:val="24"/>
        </w:rPr>
        <w:t xml:space="preserve"> </w:t>
      </w:r>
      <w:r>
        <w:rPr>
          <w:sz w:val="24"/>
        </w:rPr>
        <w:t>информационно-телекоммуникационной</w:t>
      </w:r>
      <w:r>
        <w:rPr>
          <w:spacing w:val="32"/>
          <w:sz w:val="24"/>
        </w:rPr>
        <w:t xml:space="preserve"> </w:t>
      </w:r>
      <w:r>
        <w:rPr>
          <w:sz w:val="24"/>
        </w:rPr>
        <w:t>сети</w:t>
      </w:r>
    </w:p>
    <w:p w:rsidR="001E7CBD" w:rsidRDefault="009458D3">
      <w:pPr>
        <w:pStyle w:val="a3"/>
        <w:ind w:firstLine="0"/>
        <w:jc w:val="left"/>
      </w:pPr>
      <w:r>
        <w:t>«Интернет».</w:t>
      </w:r>
    </w:p>
    <w:p w:rsidR="001E7CBD" w:rsidRDefault="009458D3">
      <w:pPr>
        <w:pStyle w:val="a4"/>
        <w:numPr>
          <w:ilvl w:val="2"/>
          <w:numId w:val="85"/>
        </w:numPr>
        <w:tabs>
          <w:tab w:val="left" w:pos="2093"/>
        </w:tabs>
        <w:spacing w:before="138" w:line="360" w:lineRule="auto"/>
        <w:ind w:right="221" w:firstLine="708"/>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учебный</w:t>
      </w:r>
      <w:r>
        <w:rPr>
          <w:spacing w:val="1"/>
          <w:sz w:val="24"/>
        </w:rPr>
        <w:t xml:space="preserve"> </w:t>
      </w:r>
      <w:r>
        <w:rPr>
          <w:sz w:val="24"/>
        </w:rPr>
        <w:t>предмет</w:t>
      </w:r>
      <w:r>
        <w:rPr>
          <w:spacing w:val="1"/>
          <w:sz w:val="24"/>
        </w:rPr>
        <w:t xml:space="preserve"> </w:t>
      </w:r>
      <w:r>
        <w:rPr>
          <w:sz w:val="24"/>
        </w:rPr>
        <w:t>«Литература»</w:t>
      </w:r>
      <w:r>
        <w:rPr>
          <w:spacing w:val="1"/>
          <w:sz w:val="24"/>
        </w:rPr>
        <w:t xml:space="preserve"> </w:t>
      </w:r>
      <w:r>
        <w:rPr>
          <w:sz w:val="24"/>
        </w:rPr>
        <w:t>является</w:t>
      </w:r>
      <w:r>
        <w:rPr>
          <w:spacing w:val="1"/>
          <w:sz w:val="24"/>
        </w:rPr>
        <w:t xml:space="preserve"> </w:t>
      </w:r>
      <w:r>
        <w:rPr>
          <w:sz w:val="24"/>
        </w:rPr>
        <w:t>обязательным предметом на данном уровне образования. Общее число часов, рекомендованных</w:t>
      </w:r>
      <w:r>
        <w:rPr>
          <w:spacing w:val="1"/>
          <w:sz w:val="24"/>
        </w:rPr>
        <w:t xml:space="preserve"> </w:t>
      </w:r>
      <w:r>
        <w:rPr>
          <w:sz w:val="24"/>
        </w:rPr>
        <w:t xml:space="preserve">для изучения литературы, - 204 часа: </w:t>
      </w:r>
      <w:r>
        <w:rPr>
          <w:position w:val="1"/>
          <w:sz w:val="24"/>
        </w:rPr>
        <w:t>в 10 классе — 102 часа (3 часа в неделю), в 11 классе — 102</w:t>
      </w:r>
      <w:r>
        <w:rPr>
          <w:spacing w:val="1"/>
          <w:position w:val="1"/>
          <w:sz w:val="24"/>
        </w:rPr>
        <w:t xml:space="preserve"> </w:t>
      </w:r>
      <w:r>
        <w:rPr>
          <w:sz w:val="24"/>
        </w:rPr>
        <w:t>часа (3 часа</w:t>
      </w:r>
      <w:r>
        <w:rPr>
          <w:spacing w:val="-1"/>
          <w:sz w:val="24"/>
        </w:rPr>
        <w:t xml:space="preserve"> </w:t>
      </w:r>
      <w:r>
        <w:rPr>
          <w:sz w:val="24"/>
        </w:rPr>
        <w:t>в</w:t>
      </w:r>
      <w:r>
        <w:rPr>
          <w:spacing w:val="-1"/>
          <w:sz w:val="24"/>
        </w:rPr>
        <w:t xml:space="preserve"> </w:t>
      </w:r>
      <w:r>
        <w:rPr>
          <w:sz w:val="24"/>
        </w:rPr>
        <w:t>неделю).</w:t>
      </w:r>
    </w:p>
    <w:p w:rsidR="001E7CBD" w:rsidRDefault="009458D3">
      <w:pPr>
        <w:pStyle w:val="a4"/>
        <w:numPr>
          <w:ilvl w:val="1"/>
          <w:numId w:val="85"/>
        </w:numPr>
        <w:tabs>
          <w:tab w:val="left" w:pos="1642"/>
        </w:tabs>
        <w:ind w:left="1641" w:hanging="5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10</w:t>
      </w:r>
      <w:r>
        <w:rPr>
          <w:spacing w:val="-2"/>
          <w:sz w:val="24"/>
        </w:rPr>
        <w:t xml:space="preserve"> </w:t>
      </w:r>
      <w:r>
        <w:rPr>
          <w:sz w:val="24"/>
        </w:rPr>
        <w:t>классе.</w:t>
      </w:r>
    </w:p>
    <w:p w:rsidR="001E7CBD" w:rsidRDefault="009458D3">
      <w:pPr>
        <w:pStyle w:val="a4"/>
        <w:numPr>
          <w:ilvl w:val="2"/>
          <w:numId w:val="85"/>
        </w:numPr>
        <w:tabs>
          <w:tab w:val="left" w:pos="1822"/>
        </w:tabs>
        <w:spacing w:before="137"/>
        <w:ind w:left="1821" w:hanging="721"/>
        <w:rPr>
          <w:sz w:val="24"/>
        </w:rPr>
      </w:pPr>
      <w:r>
        <w:rPr>
          <w:sz w:val="24"/>
        </w:rPr>
        <w:t>Литература</w:t>
      </w:r>
      <w:r>
        <w:rPr>
          <w:spacing w:val="-4"/>
          <w:sz w:val="24"/>
        </w:rPr>
        <w:t xml:space="preserve"> </w:t>
      </w:r>
      <w:r>
        <w:rPr>
          <w:sz w:val="24"/>
        </w:rPr>
        <w:t>второй</w:t>
      </w:r>
      <w:r>
        <w:rPr>
          <w:spacing w:val="-3"/>
          <w:sz w:val="24"/>
        </w:rPr>
        <w:t xml:space="preserve"> </w:t>
      </w:r>
      <w:r>
        <w:rPr>
          <w:sz w:val="24"/>
        </w:rPr>
        <w:t>половины</w:t>
      </w:r>
      <w:r>
        <w:rPr>
          <w:spacing w:val="-1"/>
          <w:sz w:val="24"/>
        </w:rPr>
        <w:t xml:space="preserve"> </w:t>
      </w:r>
      <w:r>
        <w:rPr>
          <w:sz w:val="24"/>
        </w:rPr>
        <w:t>XIX</w:t>
      </w:r>
      <w:r>
        <w:rPr>
          <w:spacing w:val="-3"/>
          <w:sz w:val="24"/>
        </w:rPr>
        <w:t xml:space="preserve"> </w:t>
      </w:r>
      <w:r>
        <w:rPr>
          <w:sz w:val="24"/>
        </w:rPr>
        <w:t>века.</w:t>
      </w:r>
    </w:p>
    <w:p w:rsidR="001E7CBD" w:rsidRDefault="009458D3">
      <w:pPr>
        <w:pStyle w:val="a4"/>
        <w:numPr>
          <w:ilvl w:val="3"/>
          <w:numId w:val="85"/>
        </w:numPr>
        <w:tabs>
          <w:tab w:val="left" w:pos="2002"/>
        </w:tabs>
        <w:spacing w:before="139"/>
        <w:ind w:left="2001" w:hanging="901"/>
        <w:rPr>
          <w:sz w:val="24"/>
        </w:rPr>
      </w:pPr>
      <w:r>
        <w:rPr>
          <w:sz w:val="24"/>
        </w:rPr>
        <w:t>А.Н.</w:t>
      </w:r>
      <w:r>
        <w:rPr>
          <w:spacing w:val="-6"/>
          <w:sz w:val="24"/>
        </w:rPr>
        <w:t xml:space="preserve"> </w:t>
      </w:r>
      <w:r>
        <w:rPr>
          <w:sz w:val="24"/>
        </w:rPr>
        <w:t>Островский.</w:t>
      </w:r>
      <w:r>
        <w:rPr>
          <w:spacing w:val="-5"/>
          <w:sz w:val="24"/>
        </w:rPr>
        <w:t xml:space="preserve"> </w:t>
      </w:r>
      <w:r>
        <w:rPr>
          <w:sz w:val="24"/>
        </w:rPr>
        <w:t>Драма</w:t>
      </w:r>
      <w:r>
        <w:rPr>
          <w:spacing w:val="-2"/>
          <w:sz w:val="24"/>
        </w:rPr>
        <w:t xml:space="preserve"> </w:t>
      </w:r>
      <w:r>
        <w:rPr>
          <w:sz w:val="24"/>
        </w:rPr>
        <w:t>«Гроза».</w:t>
      </w:r>
    </w:p>
    <w:p w:rsidR="001E7CBD" w:rsidRDefault="009458D3">
      <w:pPr>
        <w:pStyle w:val="a4"/>
        <w:numPr>
          <w:ilvl w:val="3"/>
          <w:numId w:val="85"/>
        </w:numPr>
        <w:tabs>
          <w:tab w:val="left" w:pos="2002"/>
        </w:tabs>
        <w:spacing w:before="137"/>
        <w:ind w:left="2001" w:hanging="901"/>
        <w:rPr>
          <w:sz w:val="24"/>
        </w:rPr>
      </w:pPr>
      <w:r>
        <w:rPr>
          <w:sz w:val="24"/>
        </w:rPr>
        <w:t>И.А.</w:t>
      </w:r>
      <w:r>
        <w:rPr>
          <w:spacing w:val="-7"/>
          <w:sz w:val="24"/>
        </w:rPr>
        <w:t xml:space="preserve"> </w:t>
      </w:r>
      <w:r>
        <w:rPr>
          <w:sz w:val="24"/>
        </w:rPr>
        <w:t>Гончаров.</w:t>
      </w:r>
      <w:r>
        <w:rPr>
          <w:spacing w:val="-5"/>
          <w:sz w:val="24"/>
        </w:rPr>
        <w:t xml:space="preserve"> </w:t>
      </w:r>
      <w:r>
        <w:rPr>
          <w:sz w:val="24"/>
        </w:rPr>
        <w:t>Роман</w:t>
      </w:r>
      <w:r>
        <w:rPr>
          <w:spacing w:val="-1"/>
          <w:sz w:val="24"/>
        </w:rPr>
        <w:t xml:space="preserve"> </w:t>
      </w:r>
      <w:r>
        <w:rPr>
          <w:sz w:val="24"/>
        </w:rPr>
        <w:t>«Обломов».</w:t>
      </w:r>
    </w:p>
    <w:p w:rsidR="001E7CBD" w:rsidRDefault="009458D3">
      <w:pPr>
        <w:pStyle w:val="a4"/>
        <w:numPr>
          <w:ilvl w:val="3"/>
          <w:numId w:val="85"/>
        </w:numPr>
        <w:tabs>
          <w:tab w:val="left" w:pos="2002"/>
        </w:tabs>
        <w:spacing w:before="139"/>
        <w:ind w:left="2001" w:hanging="901"/>
        <w:rPr>
          <w:sz w:val="24"/>
        </w:rPr>
      </w:pPr>
      <w:r>
        <w:rPr>
          <w:sz w:val="24"/>
        </w:rPr>
        <w:t>И.С.</w:t>
      </w:r>
      <w:r>
        <w:rPr>
          <w:spacing w:val="-5"/>
          <w:sz w:val="24"/>
        </w:rPr>
        <w:t xml:space="preserve"> </w:t>
      </w:r>
      <w:r>
        <w:rPr>
          <w:sz w:val="24"/>
        </w:rPr>
        <w:t>Тургенев.</w:t>
      </w:r>
      <w:r>
        <w:rPr>
          <w:spacing w:val="-3"/>
          <w:sz w:val="24"/>
        </w:rPr>
        <w:t xml:space="preserve"> </w:t>
      </w:r>
      <w:r>
        <w:rPr>
          <w:sz w:val="24"/>
        </w:rPr>
        <w:t>Роман</w:t>
      </w:r>
      <w:r>
        <w:rPr>
          <w:spacing w:val="1"/>
          <w:sz w:val="24"/>
        </w:rPr>
        <w:t xml:space="preserve"> </w:t>
      </w:r>
      <w:r>
        <w:rPr>
          <w:sz w:val="24"/>
        </w:rPr>
        <w:t>«Отцы</w:t>
      </w:r>
      <w:r>
        <w:rPr>
          <w:spacing w:val="-4"/>
          <w:sz w:val="24"/>
        </w:rPr>
        <w:t xml:space="preserve"> </w:t>
      </w:r>
      <w:r>
        <w:rPr>
          <w:sz w:val="24"/>
        </w:rPr>
        <w:t>и</w:t>
      </w:r>
      <w:r>
        <w:rPr>
          <w:spacing w:val="-4"/>
          <w:sz w:val="24"/>
        </w:rPr>
        <w:t xml:space="preserve"> </w:t>
      </w:r>
      <w:r>
        <w:rPr>
          <w:sz w:val="24"/>
        </w:rPr>
        <w:t>дети».</w:t>
      </w:r>
    </w:p>
    <w:p w:rsidR="001E7CBD" w:rsidRDefault="009458D3">
      <w:pPr>
        <w:pStyle w:val="a4"/>
        <w:numPr>
          <w:ilvl w:val="3"/>
          <w:numId w:val="85"/>
        </w:numPr>
        <w:tabs>
          <w:tab w:val="left" w:pos="2002"/>
        </w:tabs>
        <w:spacing w:before="138"/>
        <w:ind w:left="2001" w:hanging="901"/>
        <w:rPr>
          <w:sz w:val="24"/>
        </w:rPr>
      </w:pPr>
      <w:r>
        <w:rPr>
          <w:sz w:val="24"/>
        </w:rPr>
        <w:t>Ф.И.</w:t>
      </w:r>
      <w:r>
        <w:rPr>
          <w:spacing w:val="25"/>
          <w:sz w:val="24"/>
        </w:rPr>
        <w:t xml:space="preserve"> </w:t>
      </w:r>
      <w:r>
        <w:rPr>
          <w:sz w:val="24"/>
        </w:rPr>
        <w:t>Тютчев.</w:t>
      </w:r>
      <w:r>
        <w:rPr>
          <w:spacing w:val="27"/>
          <w:sz w:val="24"/>
        </w:rPr>
        <w:t xml:space="preserve"> </w:t>
      </w:r>
      <w:r>
        <w:rPr>
          <w:sz w:val="24"/>
        </w:rPr>
        <w:t>Стихотворения</w:t>
      </w:r>
      <w:r>
        <w:rPr>
          <w:spacing w:val="25"/>
          <w:sz w:val="24"/>
        </w:rPr>
        <w:t xml:space="preserve"> </w:t>
      </w:r>
      <w:r>
        <w:rPr>
          <w:sz w:val="24"/>
        </w:rPr>
        <w:t>(не</w:t>
      </w:r>
      <w:r>
        <w:rPr>
          <w:spacing w:val="25"/>
          <w:sz w:val="24"/>
        </w:rPr>
        <w:t xml:space="preserve"> </w:t>
      </w:r>
      <w:r>
        <w:rPr>
          <w:sz w:val="24"/>
        </w:rPr>
        <w:t>менее</w:t>
      </w:r>
      <w:r>
        <w:rPr>
          <w:spacing w:val="25"/>
          <w:sz w:val="24"/>
        </w:rPr>
        <w:t xml:space="preserve"> </w:t>
      </w:r>
      <w:r>
        <w:rPr>
          <w:sz w:val="24"/>
        </w:rPr>
        <w:t>трѐх</w:t>
      </w:r>
      <w:r>
        <w:rPr>
          <w:spacing w:val="27"/>
          <w:sz w:val="24"/>
        </w:rPr>
        <w:t xml:space="preserve"> </w:t>
      </w:r>
      <w:r>
        <w:rPr>
          <w:sz w:val="24"/>
        </w:rPr>
        <w:t>по</w:t>
      </w:r>
      <w:r>
        <w:rPr>
          <w:spacing w:val="25"/>
          <w:sz w:val="24"/>
        </w:rPr>
        <w:t xml:space="preserve"> </w:t>
      </w:r>
      <w:r>
        <w:rPr>
          <w:sz w:val="24"/>
        </w:rPr>
        <w:t>выбору).</w:t>
      </w:r>
      <w:r>
        <w:rPr>
          <w:spacing w:val="24"/>
          <w:sz w:val="24"/>
        </w:rPr>
        <w:t xml:space="preserve"> </w:t>
      </w:r>
      <w:r>
        <w:rPr>
          <w:sz w:val="24"/>
        </w:rPr>
        <w:t>Например,</w:t>
      </w:r>
      <w:r>
        <w:rPr>
          <w:spacing w:val="30"/>
          <w:sz w:val="24"/>
        </w:rPr>
        <w:t xml:space="preserve"> </w:t>
      </w:r>
      <w:r>
        <w:rPr>
          <w:sz w:val="24"/>
        </w:rPr>
        <w:t>«Silentium!»,</w:t>
      </w:r>
    </w:p>
    <w:p w:rsidR="001E7CBD" w:rsidRDefault="009458D3">
      <w:pPr>
        <w:pStyle w:val="a3"/>
        <w:spacing w:before="139"/>
        <w:ind w:firstLine="0"/>
      </w:pPr>
      <w:r>
        <w:t xml:space="preserve">«Не     </w:t>
      </w:r>
      <w:r>
        <w:rPr>
          <w:spacing w:val="41"/>
        </w:rPr>
        <w:t xml:space="preserve"> </w:t>
      </w:r>
      <w:r>
        <w:t xml:space="preserve">то,      </w:t>
      </w:r>
      <w:r>
        <w:rPr>
          <w:spacing w:val="38"/>
        </w:rPr>
        <w:t xml:space="preserve"> </w:t>
      </w:r>
      <w:r>
        <w:t xml:space="preserve">что      </w:t>
      </w:r>
      <w:r>
        <w:rPr>
          <w:spacing w:val="42"/>
        </w:rPr>
        <w:t xml:space="preserve"> </w:t>
      </w:r>
      <w:r>
        <w:t xml:space="preserve">мните      </w:t>
      </w:r>
      <w:r>
        <w:rPr>
          <w:spacing w:val="38"/>
        </w:rPr>
        <w:t xml:space="preserve"> </w:t>
      </w:r>
      <w:r>
        <w:t xml:space="preserve">вы,      </w:t>
      </w:r>
      <w:r>
        <w:rPr>
          <w:spacing w:val="39"/>
        </w:rPr>
        <w:t xml:space="preserve"> </w:t>
      </w:r>
      <w:r>
        <w:t xml:space="preserve">природа...»,      </w:t>
      </w:r>
      <w:r>
        <w:rPr>
          <w:spacing w:val="43"/>
        </w:rPr>
        <w:t xml:space="preserve"> </w:t>
      </w:r>
      <w:r>
        <w:t xml:space="preserve">«Умом      </w:t>
      </w:r>
      <w:r>
        <w:rPr>
          <w:spacing w:val="41"/>
        </w:rPr>
        <w:t xml:space="preserve"> </w:t>
      </w:r>
      <w:r>
        <w:t xml:space="preserve">Россию      </w:t>
      </w:r>
      <w:r>
        <w:rPr>
          <w:spacing w:val="39"/>
        </w:rPr>
        <w:t xml:space="preserve"> </w:t>
      </w:r>
      <w:r>
        <w:t xml:space="preserve">не      </w:t>
      </w:r>
      <w:r>
        <w:rPr>
          <w:spacing w:val="39"/>
        </w:rPr>
        <w:t xml:space="preserve"> </w:t>
      </w:r>
      <w:r>
        <w:t>понять…»,</w:t>
      </w:r>
    </w:p>
    <w:p w:rsidR="001E7CBD" w:rsidRDefault="009458D3">
      <w:pPr>
        <w:pStyle w:val="a3"/>
        <w:spacing w:before="137" w:line="360" w:lineRule="auto"/>
        <w:ind w:right="226" w:firstLine="0"/>
      </w:pPr>
      <w:r>
        <w:t xml:space="preserve">«О,   </w:t>
      </w:r>
      <w:r>
        <w:rPr>
          <w:spacing w:val="1"/>
        </w:rPr>
        <w:t xml:space="preserve"> </w:t>
      </w:r>
      <w:r>
        <w:t>как     убийственно     мы     любим...»,     «Нам     не     дано     предугадать…»,     «К.     Б.»</w:t>
      </w:r>
      <w:r>
        <w:rPr>
          <w:spacing w:val="1"/>
        </w:rPr>
        <w:t xml:space="preserve"> </w:t>
      </w:r>
      <w:r>
        <w:t>(«Я</w:t>
      </w:r>
      <w:r>
        <w:rPr>
          <w:spacing w:val="-1"/>
        </w:rPr>
        <w:t xml:space="preserve"> </w:t>
      </w:r>
      <w:r>
        <w:t>встретил</w:t>
      </w:r>
      <w:r>
        <w:rPr>
          <w:spacing w:val="-1"/>
        </w:rPr>
        <w:t xml:space="preserve"> </w:t>
      </w:r>
      <w:r>
        <w:t>вас — и всѐ</w:t>
      </w:r>
      <w:r>
        <w:rPr>
          <w:spacing w:val="-1"/>
        </w:rPr>
        <w:t xml:space="preserve"> </w:t>
      </w:r>
      <w:r>
        <w:t>былое...») и другие.</w:t>
      </w:r>
    </w:p>
    <w:p w:rsidR="001E7CBD" w:rsidRDefault="009458D3">
      <w:pPr>
        <w:pStyle w:val="a4"/>
        <w:numPr>
          <w:ilvl w:val="3"/>
          <w:numId w:val="85"/>
        </w:numPr>
        <w:tabs>
          <w:tab w:val="left" w:pos="2002"/>
        </w:tabs>
        <w:spacing w:line="360" w:lineRule="auto"/>
        <w:ind w:right="222" w:firstLine="708"/>
        <w:rPr>
          <w:sz w:val="24"/>
        </w:rPr>
      </w:pPr>
      <w:r>
        <w:rPr>
          <w:sz w:val="24"/>
        </w:rPr>
        <w:t>Н.А. Некрасов. Стихотворения (не менее трѐх по выбору). Например, «Тройка», «Я</w:t>
      </w:r>
      <w:r>
        <w:rPr>
          <w:spacing w:val="-57"/>
          <w:sz w:val="24"/>
        </w:rPr>
        <w:t xml:space="preserve"> </w:t>
      </w:r>
      <w:r>
        <w:rPr>
          <w:sz w:val="24"/>
        </w:rPr>
        <w:t>не</w:t>
      </w:r>
      <w:r>
        <w:rPr>
          <w:spacing w:val="14"/>
          <w:sz w:val="24"/>
        </w:rPr>
        <w:t xml:space="preserve"> </w:t>
      </w:r>
      <w:r>
        <w:rPr>
          <w:sz w:val="24"/>
        </w:rPr>
        <w:t>люблю</w:t>
      </w:r>
      <w:r>
        <w:rPr>
          <w:spacing w:val="14"/>
          <w:sz w:val="24"/>
        </w:rPr>
        <w:t xml:space="preserve"> </w:t>
      </w:r>
      <w:r>
        <w:rPr>
          <w:sz w:val="24"/>
        </w:rPr>
        <w:t>иронии</w:t>
      </w:r>
      <w:r>
        <w:rPr>
          <w:spacing w:val="16"/>
          <w:sz w:val="24"/>
        </w:rPr>
        <w:t xml:space="preserve"> </w:t>
      </w:r>
      <w:r>
        <w:rPr>
          <w:sz w:val="24"/>
        </w:rPr>
        <w:t>твоей...»,</w:t>
      </w:r>
      <w:r>
        <w:rPr>
          <w:spacing w:val="20"/>
          <w:sz w:val="24"/>
        </w:rPr>
        <w:t xml:space="preserve"> </w:t>
      </w:r>
      <w:r>
        <w:rPr>
          <w:sz w:val="24"/>
        </w:rPr>
        <w:t>«Вчерашний</w:t>
      </w:r>
      <w:r>
        <w:rPr>
          <w:spacing w:val="16"/>
          <w:sz w:val="24"/>
        </w:rPr>
        <w:t xml:space="preserve"> </w:t>
      </w:r>
      <w:r>
        <w:rPr>
          <w:sz w:val="24"/>
        </w:rPr>
        <w:t>день,</w:t>
      </w:r>
      <w:r>
        <w:rPr>
          <w:spacing w:val="13"/>
          <w:sz w:val="24"/>
        </w:rPr>
        <w:t xml:space="preserve"> </w:t>
      </w:r>
      <w:r>
        <w:rPr>
          <w:sz w:val="24"/>
        </w:rPr>
        <w:t>часу</w:t>
      </w:r>
      <w:r>
        <w:rPr>
          <w:spacing w:val="10"/>
          <w:sz w:val="24"/>
        </w:rPr>
        <w:t xml:space="preserve"> </w:t>
      </w:r>
      <w:r>
        <w:rPr>
          <w:sz w:val="24"/>
        </w:rPr>
        <w:t>в</w:t>
      </w:r>
      <w:r>
        <w:rPr>
          <w:spacing w:val="15"/>
          <w:sz w:val="24"/>
        </w:rPr>
        <w:t xml:space="preserve"> </w:t>
      </w:r>
      <w:r>
        <w:rPr>
          <w:sz w:val="24"/>
        </w:rPr>
        <w:t>шестом…»,</w:t>
      </w:r>
    </w:p>
    <w:p w:rsidR="001E7CBD" w:rsidRDefault="009458D3">
      <w:pPr>
        <w:pStyle w:val="a3"/>
        <w:spacing w:line="360" w:lineRule="auto"/>
        <w:ind w:right="232" w:firstLine="0"/>
      </w:pPr>
      <w:r>
        <w:t>«Мы</w:t>
      </w:r>
      <w:r>
        <w:rPr>
          <w:spacing w:val="1"/>
        </w:rPr>
        <w:t xml:space="preserve"> </w:t>
      </w:r>
      <w:r>
        <w:t>с</w:t>
      </w:r>
      <w:r>
        <w:rPr>
          <w:spacing w:val="1"/>
        </w:rPr>
        <w:t xml:space="preserve"> </w:t>
      </w:r>
      <w:r>
        <w:t>тобой</w:t>
      </w:r>
      <w:r>
        <w:rPr>
          <w:spacing w:val="1"/>
        </w:rPr>
        <w:t xml:space="preserve"> </w:t>
      </w:r>
      <w:r>
        <w:t>бестолковые</w:t>
      </w:r>
      <w:r>
        <w:rPr>
          <w:spacing w:val="1"/>
        </w:rPr>
        <w:t xml:space="preserve"> </w:t>
      </w:r>
      <w:r>
        <w:t>люди...»,</w:t>
      </w:r>
      <w:r>
        <w:rPr>
          <w:spacing w:val="1"/>
        </w:rPr>
        <w:t xml:space="preserve"> </w:t>
      </w:r>
      <w:r>
        <w:t>«Поэт</w:t>
      </w:r>
      <w:r>
        <w:rPr>
          <w:spacing w:val="1"/>
        </w:rPr>
        <w:t xml:space="preserve"> </w:t>
      </w:r>
      <w:r>
        <w:t>и</w:t>
      </w:r>
      <w:r>
        <w:rPr>
          <w:spacing w:val="1"/>
        </w:rPr>
        <w:t xml:space="preserve"> </w:t>
      </w:r>
      <w:r>
        <w:t>Гражданин»,</w:t>
      </w:r>
      <w:r>
        <w:rPr>
          <w:spacing w:val="1"/>
        </w:rPr>
        <w:t xml:space="preserve"> </w:t>
      </w:r>
      <w:r>
        <w:t>«Элегия»</w:t>
      </w:r>
      <w:r>
        <w:rPr>
          <w:spacing w:val="1"/>
        </w:rPr>
        <w:t xml:space="preserve"> </w:t>
      </w:r>
      <w:r>
        <w:t>(«Пускай</w:t>
      </w:r>
      <w:r>
        <w:rPr>
          <w:spacing w:val="1"/>
        </w:rPr>
        <w:t xml:space="preserve"> </w:t>
      </w:r>
      <w:r>
        <w:t>нам</w:t>
      </w:r>
      <w:r>
        <w:rPr>
          <w:spacing w:val="1"/>
        </w:rPr>
        <w:t xml:space="preserve"> </w:t>
      </w:r>
      <w:r>
        <w:t>говорит</w:t>
      </w:r>
      <w:r>
        <w:rPr>
          <w:spacing w:val="1"/>
        </w:rPr>
        <w:t xml:space="preserve"> </w:t>
      </w:r>
      <w:r>
        <w:t>изменчивая</w:t>
      </w:r>
      <w:r>
        <w:rPr>
          <w:spacing w:val="-1"/>
        </w:rPr>
        <w:t xml:space="preserve"> </w:t>
      </w:r>
      <w:r>
        <w:t>мода...»)</w:t>
      </w:r>
      <w:r>
        <w:rPr>
          <w:spacing w:val="1"/>
        </w:rPr>
        <w:t xml:space="preserve"> </w:t>
      </w:r>
      <w:r>
        <w:t>и другие.</w:t>
      </w:r>
    </w:p>
    <w:p w:rsidR="001E7CBD" w:rsidRDefault="009458D3">
      <w:pPr>
        <w:pStyle w:val="a3"/>
        <w:spacing w:before="1"/>
        <w:ind w:left="1101" w:firstLine="0"/>
      </w:pPr>
      <w:r>
        <w:t>Поэма «Кому</w:t>
      </w:r>
      <w:r>
        <w:rPr>
          <w:spacing w:val="-7"/>
        </w:rPr>
        <w:t xml:space="preserve"> </w:t>
      </w:r>
      <w:r>
        <w:t>на</w:t>
      </w:r>
      <w:r>
        <w:rPr>
          <w:spacing w:val="-3"/>
        </w:rPr>
        <w:t xml:space="preserve"> </w:t>
      </w:r>
      <w:r>
        <w:t>Руси</w:t>
      </w:r>
      <w:r>
        <w:rPr>
          <w:spacing w:val="-2"/>
        </w:rPr>
        <w:t xml:space="preserve"> </w:t>
      </w:r>
      <w:r>
        <w:t>жить</w:t>
      </w:r>
      <w:r>
        <w:rPr>
          <w:spacing w:val="-4"/>
        </w:rPr>
        <w:t xml:space="preserve"> </w:t>
      </w:r>
      <w:r>
        <w:t>хорошо».</w:t>
      </w:r>
    </w:p>
    <w:p w:rsidR="001E7CBD" w:rsidRDefault="009458D3">
      <w:pPr>
        <w:pStyle w:val="a4"/>
        <w:numPr>
          <w:ilvl w:val="3"/>
          <w:numId w:val="85"/>
        </w:numPr>
        <w:tabs>
          <w:tab w:val="left" w:pos="2002"/>
        </w:tabs>
        <w:spacing w:before="139" w:line="360" w:lineRule="auto"/>
        <w:ind w:right="230" w:firstLine="708"/>
        <w:rPr>
          <w:sz w:val="24"/>
        </w:rPr>
      </w:pPr>
      <w:r>
        <w:rPr>
          <w:sz w:val="24"/>
        </w:rPr>
        <w:t>А.А. Фет. Стихотворения (не менее трѐх по выбору). Например, «Одним толчком</w:t>
      </w:r>
      <w:r>
        <w:rPr>
          <w:spacing w:val="1"/>
          <w:sz w:val="24"/>
        </w:rPr>
        <w:t xml:space="preserve"> </w:t>
      </w:r>
      <w:r>
        <w:rPr>
          <w:sz w:val="24"/>
        </w:rPr>
        <w:t>согнать ладью живую…», «Ещѐ майская ночь», «Вечер»,</w:t>
      </w:r>
      <w:r>
        <w:rPr>
          <w:spacing w:val="1"/>
          <w:sz w:val="24"/>
        </w:rPr>
        <w:t xml:space="preserve"> </w:t>
      </w:r>
      <w:r>
        <w:rPr>
          <w:sz w:val="24"/>
        </w:rPr>
        <w:t>«Это утро, радость эта…»,</w:t>
      </w:r>
      <w:r>
        <w:rPr>
          <w:spacing w:val="1"/>
          <w:sz w:val="24"/>
        </w:rPr>
        <w:t xml:space="preserve"> </w:t>
      </w:r>
      <w:r>
        <w:rPr>
          <w:sz w:val="24"/>
        </w:rPr>
        <w:t>«Шѐпот,</w:t>
      </w:r>
      <w:r>
        <w:rPr>
          <w:spacing w:val="1"/>
          <w:sz w:val="24"/>
        </w:rPr>
        <w:t xml:space="preserve"> </w:t>
      </w:r>
      <w:r>
        <w:rPr>
          <w:sz w:val="24"/>
        </w:rPr>
        <w:t>робкое</w:t>
      </w:r>
      <w:r>
        <w:rPr>
          <w:spacing w:val="-2"/>
          <w:sz w:val="24"/>
        </w:rPr>
        <w:t xml:space="preserve"> </w:t>
      </w:r>
      <w:r>
        <w:rPr>
          <w:sz w:val="24"/>
        </w:rPr>
        <w:t>дыханье…»,</w:t>
      </w:r>
      <w:r>
        <w:rPr>
          <w:spacing w:val="3"/>
          <w:sz w:val="24"/>
        </w:rPr>
        <w:t xml:space="preserve"> </w:t>
      </w:r>
      <w:r>
        <w:rPr>
          <w:sz w:val="24"/>
        </w:rPr>
        <w:t>«Сияла ночь.</w:t>
      </w:r>
      <w:r>
        <w:rPr>
          <w:spacing w:val="-1"/>
          <w:sz w:val="24"/>
        </w:rPr>
        <w:t xml:space="preserve"> </w:t>
      </w:r>
      <w:r>
        <w:rPr>
          <w:sz w:val="24"/>
        </w:rPr>
        <w:t>Луной был</w:t>
      </w:r>
      <w:r>
        <w:rPr>
          <w:spacing w:val="-1"/>
          <w:sz w:val="24"/>
        </w:rPr>
        <w:t xml:space="preserve"> </w:t>
      </w:r>
      <w:r>
        <w:rPr>
          <w:sz w:val="24"/>
        </w:rPr>
        <w:t>полон</w:t>
      </w:r>
      <w:r>
        <w:rPr>
          <w:spacing w:val="1"/>
          <w:sz w:val="24"/>
        </w:rPr>
        <w:t xml:space="preserve"> </w:t>
      </w:r>
      <w:r>
        <w:rPr>
          <w:sz w:val="24"/>
        </w:rPr>
        <w:t>сад.</w:t>
      </w:r>
      <w:r>
        <w:rPr>
          <w:spacing w:val="-1"/>
          <w:sz w:val="24"/>
        </w:rPr>
        <w:t xml:space="preserve"> </w:t>
      </w:r>
      <w:r>
        <w:rPr>
          <w:sz w:val="24"/>
        </w:rPr>
        <w:t>Лежали…»</w:t>
      </w:r>
      <w:r>
        <w:rPr>
          <w:spacing w:val="-8"/>
          <w:sz w:val="24"/>
        </w:rPr>
        <w:t xml:space="preserve"> </w:t>
      </w:r>
      <w:r>
        <w:rPr>
          <w:sz w:val="24"/>
        </w:rPr>
        <w:t>и</w:t>
      </w:r>
      <w:r>
        <w:rPr>
          <w:spacing w:val="2"/>
          <w:sz w:val="24"/>
        </w:rPr>
        <w:t xml:space="preserve"> </w:t>
      </w:r>
      <w:r>
        <w:rPr>
          <w:sz w:val="24"/>
        </w:rPr>
        <w:t>другие.</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4"/>
        <w:numPr>
          <w:ilvl w:val="3"/>
          <w:numId w:val="85"/>
        </w:numPr>
        <w:tabs>
          <w:tab w:val="left" w:pos="2002"/>
        </w:tabs>
        <w:spacing w:before="6" w:line="360" w:lineRule="auto"/>
        <w:ind w:right="221" w:firstLine="708"/>
        <w:rPr>
          <w:sz w:val="24"/>
        </w:rPr>
      </w:pPr>
      <w:r>
        <w:rPr>
          <w:sz w:val="24"/>
        </w:rPr>
        <w:lastRenderedPageBreak/>
        <w:t>М.Е.      Салтыков-Щедрин.      Роман-хроника      «История      одного      города»</w:t>
      </w:r>
      <w:r>
        <w:rPr>
          <w:spacing w:val="1"/>
          <w:sz w:val="24"/>
        </w:rPr>
        <w:t xml:space="preserve"> </w:t>
      </w:r>
      <w:r>
        <w:rPr>
          <w:sz w:val="24"/>
        </w:rPr>
        <w:t>(не менее двух глав по выбору). Например, главы «О корени происхождения глуповцев», «Опись</w:t>
      </w:r>
      <w:r>
        <w:rPr>
          <w:spacing w:val="1"/>
          <w:sz w:val="24"/>
        </w:rPr>
        <w:t xml:space="preserve"> </w:t>
      </w:r>
      <w:r>
        <w:rPr>
          <w:sz w:val="24"/>
        </w:rPr>
        <w:t>градоначальникам»,</w:t>
      </w:r>
      <w:r>
        <w:rPr>
          <w:spacing w:val="3"/>
          <w:sz w:val="24"/>
        </w:rPr>
        <w:t xml:space="preserve"> </w:t>
      </w:r>
      <w:r>
        <w:rPr>
          <w:sz w:val="24"/>
        </w:rPr>
        <w:t>«Органчик»,</w:t>
      </w:r>
      <w:r>
        <w:rPr>
          <w:spacing w:val="3"/>
          <w:sz w:val="24"/>
        </w:rPr>
        <w:t xml:space="preserve"> </w:t>
      </w:r>
      <w:r>
        <w:rPr>
          <w:sz w:val="24"/>
        </w:rPr>
        <w:t>«Подтверждение</w:t>
      </w:r>
      <w:r>
        <w:rPr>
          <w:spacing w:val="-1"/>
          <w:sz w:val="24"/>
        </w:rPr>
        <w:t xml:space="preserve"> </w:t>
      </w:r>
      <w:r>
        <w:rPr>
          <w:sz w:val="24"/>
        </w:rPr>
        <w:t>покаяния»</w:t>
      </w:r>
      <w:r>
        <w:rPr>
          <w:spacing w:val="-9"/>
          <w:sz w:val="24"/>
        </w:rPr>
        <w:t xml:space="preserve"> </w:t>
      </w:r>
      <w:r>
        <w:rPr>
          <w:sz w:val="24"/>
        </w:rPr>
        <w:t>и</w:t>
      </w:r>
      <w:r>
        <w:rPr>
          <w:spacing w:val="-1"/>
          <w:sz w:val="24"/>
        </w:rPr>
        <w:t xml:space="preserve"> </w:t>
      </w:r>
      <w:r>
        <w:rPr>
          <w:sz w:val="24"/>
        </w:rPr>
        <w:t>другие.</w:t>
      </w:r>
    </w:p>
    <w:p w:rsidR="001E7CBD" w:rsidRDefault="009458D3">
      <w:pPr>
        <w:pStyle w:val="a4"/>
        <w:numPr>
          <w:ilvl w:val="3"/>
          <w:numId w:val="85"/>
        </w:numPr>
        <w:tabs>
          <w:tab w:val="left" w:pos="2002"/>
        </w:tabs>
        <w:spacing w:line="275" w:lineRule="exact"/>
        <w:ind w:left="2001" w:hanging="901"/>
        <w:rPr>
          <w:sz w:val="24"/>
        </w:rPr>
      </w:pPr>
      <w:r>
        <w:rPr>
          <w:sz w:val="24"/>
        </w:rPr>
        <w:t>Ф.М.</w:t>
      </w:r>
      <w:r>
        <w:rPr>
          <w:spacing w:val="-6"/>
          <w:sz w:val="24"/>
        </w:rPr>
        <w:t xml:space="preserve"> </w:t>
      </w:r>
      <w:r>
        <w:rPr>
          <w:sz w:val="24"/>
        </w:rPr>
        <w:t>Достоевский.</w:t>
      </w:r>
      <w:r>
        <w:rPr>
          <w:spacing w:val="-7"/>
          <w:sz w:val="24"/>
        </w:rPr>
        <w:t xml:space="preserve"> </w:t>
      </w:r>
      <w:r>
        <w:rPr>
          <w:sz w:val="24"/>
        </w:rPr>
        <w:t>Роман</w:t>
      </w:r>
      <w:r>
        <w:rPr>
          <w:spacing w:val="-2"/>
          <w:sz w:val="24"/>
        </w:rPr>
        <w:t xml:space="preserve"> </w:t>
      </w:r>
      <w:r>
        <w:rPr>
          <w:sz w:val="24"/>
        </w:rPr>
        <w:t>«Преступление</w:t>
      </w:r>
      <w:r>
        <w:rPr>
          <w:spacing w:val="-6"/>
          <w:sz w:val="24"/>
        </w:rPr>
        <w:t xml:space="preserve"> </w:t>
      </w:r>
      <w:r>
        <w:rPr>
          <w:sz w:val="24"/>
        </w:rPr>
        <w:t>и</w:t>
      </w:r>
      <w:r>
        <w:rPr>
          <w:spacing w:val="-6"/>
          <w:sz w:val="24"/>
        </w:rPr>
        <w:t xml:space="preserve"> </w:t>
      </w:r>
      <w:r>
        <w:rPr>
          <w:sz w:val="24"/>
        </w:rPr>
        <w:t>наказание».</w:t>
      </w:r>
    </w:p>
    <w:p w:rsidR="001E7CBD" w:rsidRDefault="009458D3">
      <w:pPr>
        <w:pStyle w:val="a4"/>
        <w:numPr>
          <w:ilvl w:val="3"/>
          <w:numId w:val="85"/>
        </w:numPr>
        <w:tabs>
          <w:tab w:val="left" w:pos="2002"/>
        </w:tabs>
        <w:spacing w:before="139"/>
        <w:ind w:left="2001" w:hanging="901"/>
        <w:rPr>
          <w:sz w:val="24"/>
        </w:rPr>
      </w:pPr>
      <w:r>
        <w:rPr>
          <w:sz w:val="24"/>
        </w:rPr>
        <w:t>Л.Н.</w:t>
      </w:r>
      <w:r>
        <w:rPr>
          <w:spacing w:val="-4"/>
          <w:sz w:val="24"/>
        </w:rPr>
        <w:t xml:space="preserve"> </w:t>
      </w:r>
      <w:r>
        <w:rPr>
          <w:sz w:val="24"/>
        </w:rPr>
        <w:t>Толстой.</w:t>
      </w:r>
      <w:r>
        <w:rPr>
          <w:spacing w:val="-3"/>
          <w:sz w:val="24"/>
        </w:rPr>
        <w:t xml:space="preserve"> </w:t>
      </w:r>
      <w:r>
        <w:rPr>
          <w:sz w:val="24"/>
        </w:rPr>
        <w:t>Роман-эпопея</w:t>
      </w:r>
      <w:r>
        <w:rPr>
          <w:spacing w:val="-2"/>
          <w:sz w:val="24"/>
        </w:rPr>
        <w:t xml:space="preserve"> </w:t>
      </w:r>
      <w:r>
        <w:rPr>
          <w:sz w:val="24"/>
        </w:rPr>
        <w:t>«Война</w:t>
      </w:r>
      <w:r>
        <w:rPr>
          <w:spacing w:val="-3"/>
          <w:sz w:val="24"/>
        </w:rPr>
        <w:t xml:space="preserve"> </w:t>
      </w:r>
      <w:r>
        <w:rPr>
          <w:sz w:val="24"/>
        </w:rPr>
        <w:t>и</w:t>
      </w:r>
      <w:r>
        <w:rPr>
          <w:spacing w:val="-3"/>
          <w:sz w:val="24"/>
        </w:rPr>
        <w:t xml:space="preserve"> </w:t>
      </w:r>
      <w:r>
        <w:rPr>
          <w:sz w:val="24"/>
        </w:rPr>
        <w:t>мир».</w:t>
      </w:r>
    </w:p>
    <w:p w:rsidR="001E7CBD" w:rsidRDefault="009458D3">
      <w:pPr>
        <w:pStyle w:val="a4"/>
        <w:numPr>
          <w:ilvl w:val="3"/>
          <w:numId w:val="85"/>
        </w:numPr>
        <w:tabs>
          <w:tab w:val="left" w:pos="2122"/>
          <w:tab w:val="left" w:pos="2866"/>
          <w:tab w:val="left" w:pos="3943"/>
          <w:tab w:val="left" w:pos="5168"/>
          <w:tab w:val="left" w:pos="5590"/>
          <w:tab w:val="left" w:pos="6688"/>
          <w:tab w:val="left" w:pos="7295"/>
          <w:tab w:val="left" w:pos="8187"/>
          <w:tab w:val="left" w:pos="9190"/>
        </w:tabs>
        <w:spacing w:before="137" w:line="360" w:lineRule="auto"/>
        <w:ind w:right="226" w:firstLine="708"/>
        <w:rPr>
          <w:sz w:val="24"/>
        </w:rPr>
      </w:pPr>
      <w:r>
        <w:rPr>
          <w:sz w:val="24"/>
        </w:rPr>
        <w:t>Н.С.</w:t>
      </w:r>
      <w:r>
        <w:rPr>
          <w:sz w:val="24"/>
        </w:rPr>
        <w:tab/>
        <w:t>Лесков.</w:t>
      </w:r>
      <w:r>
        <w:rPr>
          <w:sz w:val="24"/>
        </w:rPr>
        <w:tab/>
        <w:t>Рассказы</w:t>
      </w:r>
      <w:r>
        <w:rPr>
          <w:sz w:val="24"/>
        </w:rPr>
        <w:tab/>
        <w:t>и</w:t>
      </w:r>
      <w:r>
        <w:rPr>
          <w:sz w:val="24"/>
        </w:rPr>
        <w:tab/>
        <w:t>повести</w:t>
      </w:r>
      <w:r>
        <w:rPr>
          <w:sz w:val="24"/>
        </w:rPr>
        <w:tab/>
        <w:t>(не</w:t>
      </w:r>
      <w:r>
        <w:rPr>
          <w:sz w:val="24"/>
        </w:rPr>
        <w:tab/>
        <w:t>менее</w:t>
      </w:r>
      <w:r>
        <w:rPr>
          <w:sz w:val="24"/>
        </w:rPr>
        <w:tab/>
        <w:t>одного</w:t>
      </w:r>
      <w:r>
        <w:rPr>
          <w:sz w:val="24"/>
        </w:rPr>
        <w:tab/>
      </w:r>
      <w:r>
        <w:rPr>
          <w:spacing w:val="-1"/>
          <w:sz w:val="24"/>
        </w:rPr>
        <w:t>произведения</w:t>
      </w:r>
      <w:r>
        <w:rPr>
          <w:spacing w:val="-57"/>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 «Очарованный</w:t>
      </w:r>
      <w:r>
        <w:rPr>
          <w:spacing w:val="-1"/>
          <w:sz w:val="24"/>
        </w:rPr>
        <w:t xml:space="preserve"> </w:t>
      </w:r>
      <w:r>
        <w:rPr>
          <w:sz w:val="24"/>
        </w:rPr>
        <w:t>странник»,</w:t>
      </w:r>
      <w:r>
        <w:rPr>
          <w:spacing w:val="4"/>
          <w:sz w:val="24"/>
        </w:rPr>
        <w:t xml:space="preserve"> </w:t>
      </w:r>
      <w:r>
        <w:rPr>
          <w:sz w:val="24"/>
        </w:rPr>
        <w:t>«Однодум»</w:t>
      </w:r>
      <w:r>
        <w:rPr>
          <w:spacing w:val="-7"/>
          <w:sz w:val="24"/>
        </w:rPr>
        <w:t xml:space="preserve"> </w:t>
      </w:r>
      <w:r>
        <w:rPr>
          <w:sz w:val="24"/>
        </w:rPr>
        <w:t>и другие.</w:t>
      </w:r>
    </w:p>
    <w:p w:rsidR="001E7CBD" w:rsidRDefault="009458D3">
      <w:pPr>
        <w:pStyle w:val="a4"/>
        <w:numPr>
          <w:ilvl w:val="3"/>
          <w:numId w:val="85"/>
        </w:numPr>
        <w:tabs>
          <w:tab w:val="left" w:pos="2122"/>
        </w:tabs>
        <w:ind w:left="2121" w:hanging="1021"/>
        <w:rPr>
          <w:sz w:val="24"/>
        </w:rPr>
      </w:pPr>
      <w:r>
        <w:rPr>
          <w:sz w:val="24"/>
        </w:rPr>
        <w:t>А.П.</w:t>
      </w:r>
      <w:r>
        <w:rPr>
          <w:spacing w:val="1"/>
          <w:sz w:val="24"/>
        </w:rPr>
        <w:t xml:space="preserve"> </w:t>
      </w:r>
      <w:r>
        <w:rPr>
          <w:sz w:val="24"/>
        </w:rPr>
        <w:t>Чехов.</w:t>
      </w:r>
      <w:r>
        <w:rPr>
          <w:spacing w:val="1"/>
          <w:sz w:val="24"/>
        </w:rPr>
        <w:t xml:space="preserve"> </w:t>
      </w:r>
      <w:r>
        <w:rPr>
          <w:sz w:val="24"/>
        </w:rPr>
        <w:t>Рассказы</w:t>
      </w:r>
      <w:r>
        <w:rPr>
          <w:spacing w:val="1"/>
          <w:sz w:val="24"/>
        </w:rPr>
        <w:t xml:space="preserve"> </w:t>
      </w:r>
      <w:r>
        <w:rPr>
          <w:sz w:val="24"/>
        </w:rPr>
        <w:t>(не</w:t>
      </w:r>
      <w:r>
        <w:rPr>
          <w:spacing w:val="1"/>
          <w:sz w:val="24"/>
        </w:rPr>
        <w:t xml:space="preserve"> </w:t>
      </w:r>
      <w:r>
        <w:rPr>
          <w:sz w:val="24"/>
        </w:rPr>
        <w:t>менее трѐх</w:t>
      </w:r>
      <w:r>
        <w:rPr>
          <w:spacing w:val="3"/>
          <w:sz w:val="24"/>
        </w:rPr>
        <w:t xml:space="preserve"> </w:t>
      </w:r>
      <w:r>
        <w:rPr>
          <w:sz w:val="24"/>
        </w:rPr>
        <w:t>по</w:t>
      </w:r>
      <w:r>
        <w:rPr>
          <w:spacing w:val="1"/>
          <w:sz w:val="24"/>
        </w:rPr>
        <w:t xml:space="preserve"> </w:t>
      </w:r>
      <w:r>
        <w:rPr>
          <w:sz w:val="24"/>
        </w:rPr>
        <w:t>выбору). Например,</w:t>
      </w:r>
      <w:r>
        <w:rPr>
          <w:spacing w:val="1"/>
          <w:sz w:val="24"/>
        </w:rPr>
        <w:t xml:space="preserve"> </w:t>
      </w:r>
      <w:r>
        <w:rPr>
          <w:sz w:val="24"/>
        </w:rPr>
        <w:t>«Студент»,</w:t>
      </w:r>
      <w:r>
        <w:rPr>
          <w:spacing w:val="6"/>
          <w:sz w:val="24"/>
        </w:rPr>
        <w:t xml:space="preserve"> </w:t>
      </w:r>
      <w:r>
        <w:rPr>
          <w:sz w:val="24"/>
        </w:rPr>
        <w:t>«Ионыч»,</w:t>
      </w:r>
    </w:p>
    <w:p w:rsidR="001E7CBD" w:rsidRDefault="009458D3">
      <w:pPr>
        <w:pStyle w:val="a3"/>
        <w:spacing w:before="137"/>
        <w:ind w:firstLine="0"/>
        <w:jc w:val="left"/>
      </w:pPr>
      <w:r>
        <w:t>«Дама</w:t>
      </w:r>
      <w:r>
        <w:rPr>
          <w:spacing w:val="-1"/>
        </w:rPr>
        <w:t xml:space="preserve"> </w:t>
      </w:r>
      <w:r>
        <w:t>с</w:t>
      </w:r>
      <w:r>
        <w:rPr>
          <w:spacing w:val="-3"/>
        </w:rPr>
        <w:t xml:space="preserve"> </w:t>
      </w:r>
      <w:r>
        <w:t>собачкой»,</w:t>
      </w:r>
      <w:r>
        <w:rPr>
          <w:spacing w:val="2"/>
        </w:rPr>
        <w:t xml:space="preserve"> </w:t>
      </w:r>
      <w:r>
        <w:t>«Человек</w:t>
      </w:r>
      <w:r>
        <w:rPr>
          <w:spacing w:val="-2"/>
        </w:rPr>
        <w:t xml:space="preserve"> </w:t>
      </w:r>
      <w:r>
        <w:t>в</w:t>
      </w:r>
      <w:r>
        <w:rPr>
          <w:spacing w:val="-3"/>
        </w:rPr>
        <w:t xml:space="preserve"> </w:t>
      </w:r>
      <w:r>
        <w:t>футляре»</w:t>
      </w:r>
      <w:r>
        <w:rPr>
          <w:spacing w:val="-8"/>
        </w:rPr>
        <w:t xml:space="preserve"> </w:t>
      </w:r>
      <w:r>
        <w:t>и</w:t>
      </w:r>
      <w:r>
        <w:rPr>
          <w:spacing w:val="-2"/>
        </w:rPr>
        <w:t xml:space="preserve"> </w:t>
      </w:r>
      <w:r>
        <w:t>другие.</w:t>
      </w:r>
    </w:p>
    <w:p w:rsidR="001E7CBD" w:rsidRDefault="009458D3">
      <w:pPr>
        <w:pStyle w:val="a3"/>
        <w:spacing w:before="140"/>
        <w:ind w:left="1101" w:firstLine="0"/>
      </w:pPr>
      <w:r>
        <w:t>Пьеса</w:t>
      </w:r>
      <w:r>
        <w:rPr>
          <w:spacing w:val="-2"/>
        </w:rPr>
        <w:t xml:space="preserve"> </w:t>
      </w:r>
      <w:r>
        <w:t>«Вишнѐвый</w:t>
      </w:r>
      <w:r>
        <w:rPr>
          <w:spacing w:val="-3"/>
        </w:rPr>
        <w:t xml:space="preserve"> </w:t>
      </w:r>
      <w:r>
        <w:t>сад».</w:t>
      </w:r>
    </w:p>
    <w:p w:rsidR="001E7CBD" w:rsidRDefault="009458D3">
      <w:pPr>
        <w:pStyle w:val="a4"/>
        <w:numPr>
          <w:ilvl w:val="2"/>
          <w:numId w:val="85"/>
        </w:numPr>
        <w:tabs>
          <w:tab w:val="left" w:pos="1822"/>
        </w:tabs>
        <w:spacing w:before="136"/>
        <w:ind w:left="1821" w:hanging="721"/>
        <w:rPr>
          <w:sz w:val="24"/>
        </w:rPr>
      </w:pPr>
      <w:r>
        <w:rPr>
          <w:sz w:val="24"/>
        </w:rPr>
        <w:t>Литературная</w:t>
      </w:r>
      <w:r>
        <w:rPr>
          <w:spacing w:val="-4"/>
          <w:sz w:val="24"/>
        </w:rPr>
        <w:t xml:space="preserve"> </w:t>
      </w:r>
      <w:r>
        <w:rPr>
          <w:sz w:val="24"/>
        </w:rPr>
        <w:t>критика</w:t>
      </w:r>
      <w:r>
        <w:rPr>
          <w:spacing w:val="-5"/>
          <w:sz w:val="24"/>
        </w:rPr>
        <w:t xml:space="preserve"> </w:t>
      </w:r>
      <w:r>
        <w:rPr>
          <w:sz w:val="24"/>
        </w:rPr>
        <w:t>второй</w:t>
      </w:r>
      <w:r>
        <w:rPr>
          <w:spacing w:val="-2"/>
          <w:sz w:val="24"/>
        </w:rPr>
        <w:t xml:space="preserve"> </w:t>
      </w:r>
      <w:r>
        <w:rPr>
          <w:sz w:val="24"/>
        </w:rPr>
        <w:t>половины</w:t>
      </w:r>
      <w:r>
        <w:rPr>
          <w:spacing w:val="-3"/>
          <w:sz w:val="24"/>
        </w:rPr>
        <w:t xml:space="preserve"> </w:t>
      </w:r>
      <w:r>
        <w:rPr>
          <w:sz w:val="24"/>
        </w:rPr>
        <w:t>XIX</w:t>
      </w:r>
      <w:r>
        <w:rPr>
          <w:spacing w:val="-5"/>
          <w:sz w:val="24"/>
        </w:rPr>
        <w:t xml:space="preserve"> </w:t>
      </w:r>
      <w:r>
        <w:rPr>
          <w:sz w:val="24"/>
        </w:rPr>
        <w:t>века.</w:t>
      </w:r>
    </w:p>
    <w:p w:rsidR="001E7CBD" w:rsidRDefault="009458D3">
      <w:pPr>
        <w:pStyle w:val="a3"/>
        <w:tabs>
          <w:tab w:val="left" w:pos="2117"/>
          <w:tab w:val="left" w:pos="3909"/>
          <w:tab w:val="left" w:pos="4799"/>
          <w:tab w:val="left" w:pos="6269"/>
          <w:tab w:val="left" w:pos="7344"/>
          <w:tab w:val="left" w:pos="8702"/>
          <w:tab w:val="left" w:pos="9935"/>
        </w:tabs>
        <w:spacing w:before="140" w:line="360" w:lineRule="auto"/>
        <w:ind w:right="230"/>
      </w:pPr>
      <w:r>
        <w:t>Статьи H.А. Добролюбова «Луч света в тѐмном царстве», «Что такое обломовщина?», Д. И.</w:t>
      </w:r>
      <w:r>
        <w:rPr>
          <w:spacing w:val="1"/>
        </w:rPr>
        <w:t xml:space="preserve"> </w:t>
      </w:r>
      <w:r>
        <w:t>Писарева</w:t>
      </w:r>
      <w:r>
        <w:tab/>
        <w:t>«Базаров»</w:t>
      </w:r>
      <w:r>
        <w:tab/>
        <w:t>и</w:t>
      </w:r>
      <w:r>
        <w:tab/>
        <w:t>других</w:t>
      </w:r>
      <w:r>
        <w:tab/>
        <w:t>(не</w:t>
      </w:r>
      <w:r>
        <w:tab/>
        <w:t>менее</w:t>
      </w:r>
      <w:r>
        <w:tab/>
        <w:t>двух</w:t>
      </w:r>
      <w:r>
        <w:tab/>
      </w:r>
      <w:r>
        <w:rPr>
          <w:spacing w:val="-1"/>
        </w:rPr>
        <w:t>статей</w:t>
      </w:r>
      <w:r>
        <w:rPr>
          <w:spacing w:val="-58"/>
        </w:rPr>
        <w:t xml:space="preserve"> </w:t>
      </w:r>
      <w:r>
        <w:t>по</w:t>
      </w:r>
      <w:r>
        <w:rPr>
          <w:spacing w:val="-1"/>
        </w:rPr>
        <w:t xml:space="preserve"> </w:t>
      </w:r>
      <w:r>
        <w:t>выбору</w:t>
      </w:r>
      <w:r>
        <w:rPr>
          <w:spacing w:val="-5"/>
        </w:rPr>
        <w:t xml:space="preserve"> </w:t>
      </w:r>
      <w:r>
        <w:t>в</w:t>
      </w:r>
      <w:r>
        <w:rPr>
          <w:spacing w:val="-1"/>
        </w:rPr>
        <w:t xml:space="preserve"> </w:t>
      </w:r>
      <w:r>
        <w:t>соответствии с</w:t>
      </w:r>
      <w:r>
        <w:rPr>
          <w:spacing w:val="-2"/>
        </w:rPr>
        <w:t xml:space="preserve"> </w:t>
      </w:r>
      <w:r>
        <w:t>изучаемым</w:t>
      </w:r>
      <w:r>
        <w:rPr>
          <w:spacing w:val="-2"/>
        </w:rPr>
        <w:t xml:space="preserve"> </w:t>
      </w:r>
      <w:r>
        <w:t>художественным</w:t>
      </w:r>
      <w:r>
        <w:rPr>
          <w:spacing w:val="-2"/>
        </w:rPr>
        <w:t xml:space="preserve"> </w:t>
      </w:r>
      <w:r>
        <w:t>произведением).</w:t>
      </w:r>
    </w:p>
    <w:p w:rsidR="001E7CBD" w:rsidRDefault="009458D3">
      <w:pPr>
        <w:pStyle w:val="a4"/>
        <w:numPr>
          <w:ilvl w:val="2"/>
          <w:numId w:val="85"/>
        </w:numPr>
        <w:tabs>
          <w:tab w:val="left" w:pos="1822"/>
        </w:tabs>
        <w:spacing w:line="275" w:lineRule="exact"/>
        <w:ind w:left="1821" w:hanging="721"/>
        <w:rPr>
          <w:sz w:val="24"/>
        </w:rPr>
      </w:pPr>
      <w:r>
        <w:rPr>
          <w:sz w:val="24"/>
        </w:rPr>
        <w:t>Литература</w:t>
      </w:r>
      <w:r>
        <w:rPr>
          <w:spacing w:val="-4"/>
          <w:sz w:val="24"/>
        </w:rPr>
        <w:t xml:space="preserve"> </w:t>
      </w:r>
      <w:r>
        <w:rPr>
          <w:sz w:val="24"/>
        </w:rPr>
        <w:t>народов</w:t>
      </w:r>
      <w:r>
        <w:rPr>
          <w:spacing w:val="-3"/>
          <w:sz w:val="24"/>
        </w:rPr>
        <w:t xml:space="preserve"> </w:t>
      </w:r>
      <w:r>
        <w:rPr>
          <w:sz w:val="24"/>
        </w:rPr>
        <w:t>России.</w:t>
      </w:r>
    </w:p>
    <w:p w:rsidR="001E7CBD" w:rsidRDefault="009458D3">
      <w:pPr>
        <w:pStyle w:val="a3"/>
        <w:spacing w:before="139" w:line="360" w:lineRule="auto"/>
        <w:ind w:right="226"/>
      </w:pPr>
      <w:r>
        <w:t>Стихотворения      (не      менее      одного       по      выбору).       Например,      Г.      Тукая,</w:t>
      </w:r>
      <w:r>
        <w:rPr>
          <w:spacing w:val="1"/>
        </w:rPr>
        <w:t xml:space="preserve"> </w:t>
      </w:r>
      <w:r>
        <w:t>К.</w:t>
      </w:r>
      <w:r>
        <w:rPr>
          <w:spacing w:val="-1"/>
        </w:rPr>
        <w:t xml:space="preserve"> </w:t>
      </w:r>
      <w:r>
        <w:t>Хетагурова</w:t>
      </w:r>
      <w:r>
        <w:rPr>
          <w:spacing w:val="-2"/>
        </w:rPr>
        <w:t xml:space="preserve"> </w:t>
      </w:r>
      <w:r>
        <w:t>и других.</w:t>
      </w:r>
    </w:p>
    <w:p w:rsidR="001E7CBD" w:rsidRDefault="009458D3">
      <w:pPr>
        <w:pStyle w:val="a4"/>
        <w:numPr>
          <w:ilvl w:val="2"/>
          <w:numId w:val="85"/>
        </w:numPr>
        <w:tabs>
          <w:tab w:val="left" w:pos="1822"/>
        </w:tabs>
        <w:ind w:left="1821" w:hanging="721"/>
        <w:rPr>
          <w:sz w:val="24"/>
        </w:rPr>
      </w:pPr>
      <w:r>
        <w:rPr>
          <w:sz w:val="24"/>
        </w:rPr>
        <w:t>Зарубежная</w:t>
      </w:r>
      <w:r>
        <w:rPr>
          <w:spacing w:val="-5"/>
          <w:sz w:val="24"/>
        </w:rPr>
        <w:t xml:space="preserve"> </w:t>
      </w:r>
      <w:r>
        <w:rPr>
          <w:sz w:val="24"/>
        </w:rPr>
        <w:t>литература.</w:t>
      </w:r>
    </w:p>
    <w:p w:rsidR="001E7CBD" w:rsidRDefault="009458D3">
      <w:pPr>
        <w:pStyle w:val="a4"/>
        <w:numPr>
          <w:ilvl w:val="3"/>
          <w:numId w:val="85"/>
        </w:numPr>
        <w:tabs>
          <w:tab w:val="left" w:pos="2002"/>
        </w:tabs>
        <w:spacing w:before="137" w:line="360" w:lineRule="auto"/>
        <w:ind w:right="222" w:firstLine="708"/>
        <w:rPr>
          <w:sz w:val="24"/>
        </w:rPr>
      </w:pPr>
      <w:r>
        <w:rPr>
          <w:sz w:val="24"/>
        </w:rPr>
        <w:t>Зарубежная проза второй половины XIX века (не менее одного произведения по</w:t>
      </w:r>
      <w:r>
        <w:rPr>
          <w:spacing w:val="1"/>
          <w:sz w:val="24"/>
        </w:rPr>
        <w:t xml:space="preserve"> </w:t>
      </w:r>
      <w:r>
        <w:rPr>
          <w:sz w:val="24"/>
        </w:rPr>
        <w:t>выбору). Например, произведения Ч. Диккенса</w:t>
      </w:r>
      <w:r>
        <w:rPr>
          <w:spacing w:val="1"/>
          <w:sz w:val="24"/>
        </w:rPr>
        <w:t xml:space="preserve"> </w:t>
      </w:r>
      <w:r>
        <w:rPr>
          <w:sz w:val="24"/>
        </w:rPr>
        <w:t>«Дэвид Копперфилд»,</w:t>
      </w:r>
      <w:r>
        <w:rPr>
          <w:spacing w:val="1"/>
          <w:sz w:val="24"/>
        </w:rPr>
        <w:t xml:space="preserve"> </w:t>
      </w:r>
      <w:r>
        <w:rPr>
          <w:sz w:val="24"/>
        </w:rPr>
        <w:t>«Большие надежды»; Г.</w:t>
      </w:r>
      <w:r>
        <w:rPr>
          <w:spacing w:val="1"/>
          <w:sz w:val="24"/>
        </w:rPr>
        <w:t xml:space="preserve"> </w:t>
      </w:r>
      <w:r>
        <w:rPr>
          <w:sz w:val="24"/>
        </w:rPr>
        <w:t>Флобера</w:t>
      </w:r>
      <w:r>
        <w:rPr>
          <w:spacing w:val="2"/>
          <w:sz w:val="24"/>
        </w:rPr>
        <w:t xml:space="preserve"> </w:t>
      </w:r>
      <w:r>
        <w:rPr>
          <w:sz w:val="24"/>
        </w:rPr>
        <w:t>«Мадам</w:t>
      </w:r>
      <w:r>
        <w:rPr>
          <w:spacing w:val="1"/>
          <w:sz w:val="24"/>
        </w:rPr>
        <w:t xml:space="preserve"> </w:t>
      </w:r>
      <w:r>
        <w:rPr>
          <w:sz w:val="24"/>
        </w:rPr>
        <w:t>Бовари»</w:t>
      </w:r>
      <w:r>
        <w:rPr>
          <w:spacing w:val="-8"/>
          <w:sz w:val="24"/>
        </w:rPr>
        <w:t xml:space="preserve"> </w:t>
      </w:r>
      <w:r>
        <w:rPr>
          <w:sz w:val="24"/>
        </w:rPr>
        <w:t>и другие.</w:t>
      </w:r>
    </w:p>
    <w:p w:rsidR="001E7CBD" w:rsidRDefault="009458D3">
      <w:pPr>
        <w:pStyle w:val="a4"/>
        <w:numPr>
          <w:ilvl w:val="3"/>
          <w:numId w:val="85"/>
        </w:numPr>
        <w:tabs>
          <w:tab w:val="left" w:pos="2002"/>
        </w:tabs>
        <w:spacing w:before="2" w:line="360" w:lineRule="auto"/>
        <w:ind w:right="225" w:firstLine="708"/>
        <w:rPr>
          <w:sz w:val="24"/>
        </w:rPr>
      </w:pPr>
      <w:r>
        <w:rPr>
          <w:sz w:val="24"/>
        </w:rPr>
        <w:t>Зарубежная</w:t>
      </w:r>
      <w:r>
        <w:rPr>
          <w:spacing w:val="1"/>
          <w:sz w:val="24"/>
        </w:rPr>
        <w:t xml:space="preserve"> </w:t>
      </w:r>
      <w:r>
        <w:rPr>
          <w:sz w:val="24"/>
        </w:rPr>
        <w:t>поэзия</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XIX</w:t>
      </w:r>
      <w:r>
        <w:rPr>
          <w:spacing w:val="1"/>
          <w:sz w:val="24"/>
        </w:rPr>
        <w:t xml:space="preserve"> </w:t>
      </w:r>
      <w:r>
        <w:rPr>
          <w:sz w:val="24"/>
        </w:rPr>
        <w:t>века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двух</w:t>
      </w:r>
      <w:r>
        <w:rPr>
          <w:spacing w:val="1"/>
          <w:sz w:val="24"/>
        </w:rPr>
        <w:t xml:space="preserve"> </w:t>
      </w:r>
      <w:r>
        <w:rPr>
          <w:sz w:val="24"/>
        </w:rPr>
        <w:t>стихотворений</w:t>
      </w:r>
      <w:r>
        <w:rPr>
          <w:spacing w:val="1"/>
          <w:sz w:val="24"/>
        </w:rPr>
        <w:t xml:space="preserve"> </w:t>
      </w:r>
      <w:r>
        <w:rPr>
          <w:sz w:val="24"/>
        </w:rPr>
        <w:t xml:space="preserve">одного      </w:t>
      </w:r>
      <w:r>
        <w:rPr>
          <w:spacing w:val="1"/>
          <w:sz w:val="24"/>
        </w:rPr>
        <w:t xml:space="preserve"> </w:t>
      </w:r>
      <w:r>
        <w:rPr>
          <w:sz w:val="24"/>
        </w:rPr>
        <w:t xml:space="preserve">из      </w:t>
      </w:r>
      <w:r>
        <w:rPr>
          <w:spacing w:val="1"/>
          <w:sz w:val="24"/>
        </w:rPr>
        <w:t xml:space="preserve"> </w:t>
      </w:r>
      <w:r>
        <w:rPr>
          <w:sz w:val="24"/>
        </w:rPr>
        <w:t xml:space="preserve">поэтов      </w:t>
      </w:r>
      <w:r>
        <w:rPr>
          <w:spacing w:val="1"/>
          <w:sz w:val="24"/>
        </w:rPr>
        <w:t xml:space="preserve"> </w:t>
      </w:r>
      <w:r>
        <w:rPr>
          <w:sz w:val="24"/>
        </w:rPr>
        <w:t>по        выбору).        Например,        стихотворения        А.        Рембо,</w:t>
      </w:r>
      <w:r>
        <w:rPr>
          <w:spacing w:val="1"/>
          <w:sz w:val="24"/>
        </w:rPr>
        <w:t xml:space="preserve"> </w:t>
      </w:r>
      <w:r>
        <w:rPr>
          <w:sz w:val="24"/>
        </w:rPr>
        <w:t>Ш.</w:t>
      </w:r>
      <w:r>
        <w:rPr>
          <w:spacing w:val="-1"/>
          <w:sz w:val="24"/>
        </w:rPr>
        <w:t xml:space="preserve"> </w:t>
      </w:r>
      <w:r>
        <w:rPr>
          <w:sz w:val="24"/>
        </w:rPr>
        <w:t>Бодлера</w:t>
      </w:r>
      <w:r>
        <w:rPr>
          <w:spacing w:val="-2"/>
          <w:sz w:val="24"/>
        </w:rPr>
        <w:t xml:space="preserve"> </w:t>
      </w:r>
      <w:r>
        <w:rPr>
          <w:sz w:val="24"/>
        </w:rPr>
        <w:t>и другие.</w:t>
      </w:r>
    </w:p>
    <w:p w:rsidR="001E7CBD" w:rsidRDefault="009458D3">
      <w:pPr>
        <w:pStyle w:val="a4"/>
        <w:numPr>
          <w:ilvl w:val="3"/>
          <w:numId w:val="85"/>
        </w:numPr>
        <w:tabs>
          <w:tab w:val="left" w:pos="2002"/>
        </w:tabs>
        <w:spacing w:line="360" w:lineRule="auto"/>
        <w:ind w:right="224" w:firstLine="708"/>
        <w:rPr>
          <w:sz w:val="24"/>
        </w:rPr>
      </w:pPr>
      <w:r>
        <w:rPr>
          <w:sz w:val="24"/>
        </w:rPr>
        <w:t>Зарубежная</w:t>
      </w:r>
      <w:r>
        <w:rPr>
          <w:spacing w:val="1"/>
          <w:sz w:val="24"/>
        </w:rPr>
        <w:t xml:space="preserve"> </w:t>
      </w:r>
      <w:r>
        <w:rPr>
          <w:sz w:val="24"/>
        </w:rPr>
        <w:t>драматургия</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XIX</w:t>
      </w:r>
      <w:r>
        <w:rPr>
          <w:spacing w:val="1"/>
          <w:sz w:val="24"/>
        </w:rPr>
        <w:t xml:space="preserve"> </w:t>
      </w:r>
      <w:r>
        <w:rPr>
          <w:sz w:val="24"/>
        </w:rPr>
        <w:t>века</w:t>
      </w:r>
      <w:r>
        <w:rPr>
          <w:spacing w:val="1"/>
          <w:sz w:val="24"/>
        </w:rPr>
        <w:t xml:space="preserve"> </w:t>
      </w:r>
      <w:r>
        <w:rPr>
          <w:sz w:val="24"/>
        </w:rPr>
        <w:t>(не</w:t>
      </w:r>
      <w:r>
        <w:rPr>
          <w:spacing w:val="1"/>
          <w:sz w:val="24"/>
        </w:rPr>
        <w:t xml:space="preserve"> </w:t>
      </w:r>
      <w:r>
        <w:rPr>
          <w:sz w:val="24"/>
        </w:rPr>
        <w:t>менее</w:t>
      </w:r>
      <w:r>
        <w:rPr>
          <w:spacing w:val="61"/>
          <w:sz w:val="24"/>
        </w:rPr>
        <w:t xml:space="preserve"> </w:t>
      </w:r>
      <w:r>
        <w:rPr>
          <w:sz w:val="24"/>
        </w:rPr>
        <w:t>одного</w:t>
      </w:r>
      <w:r>
        <w:rPr>
          <w:spacing w:val="1"/>
          <w:sz w:val="24"/>
        </w:rPr>
        <w:t xml:space="preserve"> </w:t>
      </w:r>
      <w:r>
        <w:rPr>
          <w:sz w:val="24"/>
        </w:rPr>
        <w:t>произведения</w:t>
      </w:r>
      <w:r>
        <w:rPr>
          <w:spacing w:val="36"/>
          <w:sz w:val="24"/>
        </w:rPr>
        <w:t xml:space="preserve"> </w:t>
      </w:r>
      <w:r>
        <w:rPr>
          <w:sz w:val="24"/>
        </w:rPr>
        <w:t>по</w:t>
      </w:r>
      <w:r>
        <w:rPr>
          <w:spacing w:val="35"/>
          <w:sz w:val="24"/>
        </w:rPr>
        <w:t xml:space="preserve"> </w:t>
      </w:r>
      <w:r>
        <w:rPr>
          <w:sz w:val="24"/>
        </w:rPr>
        <w:t>выбору).</w:t>
      </w:r>
      <w:r>
        <w:rPr>
          <w:spacing w:val="35"/>
          <w:sz w:val="24"/>
        </w:rPr>
        <w:t xml:space="preserve"> </w:t>
      </w:r>
      <w:r>
        <w:rPr>
          <w:sz w:val="24"/>
        </w:rPr>
        <w:t>Например,</w:t>
      </w:r>
      <w:r>
        <w:rPr>
          <w:spacing w:val="37"/>
          <w:sz w:val="24"/>
        </w:rPr>
        <w:t xml:space="preserve"> </w:t>
      </w:r>
      <w:r>
        <w:rPr>
          <w:sz w:val="24"/>
        </w:rPr>
        <w:t>пьесы</w:t>
      </w:r>
      <w:r>
        <w:rPr>
          <w:spacing w:val="36"/>
          <w:sz w:val="24"/>
        </w:rPr>
        <w:t xml:space="preserve"> </w:t>
      </w:r>
      <w:r>
        <w:rPr>
          <w:sz w:val="24"/>
        </w:rPr>
        <w:t>Г.</w:t>
      </w:r>
      <w:r>
        <w:rPr>
          <w:spacing w:val="37"/>
          <w:sz w:val="24"/>
        </w:rPr>
        <w:t xml:space="preserve"> </w:t>
      </w:r>
      <w:r>
        <w:rPr>
          <w:sz w:val="24"/>
        </w:rPr>
        <w:t>Гауптмана</w:t>
      </w:r>
      <w:r>
        <w:rPr>
          <w:spacing w:val="40"/>
          <w:sz w:val="24"/>
        </w:rPr>
        <w:t xml:space="preserve"> </w:t>
      </w:r>
      <w:r>
        <w:rPr>
          <w:sz w:val="24"/>
        </w:rPr>
        <w:t>«Перед</w:t>
      </w:r>
      <w:r>
        <w:rPr>
          <w:spacing w:val="37"/>
          <w:sz w:val="24"/>
        </w:rPr>
        <w:t xml:space="preserve"> </w:t>
      </w:r>
      <w:r>
        <w:rPr>
          <w:sz w:val="24"/>
        </w:rPr>
        <w:t>восходом</w:t>
      </w:r>
      <w:r>
        <w:rPr>
          <w:spacing w:val="36"/>
          <w:sz w:val="24"/>
        </w:rPr>
        <w:t xml:space="preserve"> </w:t>
      </w:r>
      <w:r>
        <w:rPr>
          <w:sz w:val="24"/>
        </w:rPr>
        <w:t>солнца»,</w:t>
      </w:r>
      <w:r>
        <w:rPr>
          <w:spacing w:val="37"/>
          <w:sz w:val="24"/>
        </w:rPr>
        <w:t xml:space="preserve"> </w:t>
      </w:r>
      <w:r>
        <w:rPr>
          <w:sz w:val="24"/>
        </w:rPr>
        <w:t>Г.</w:t>
      </w:r>
      <w:r>
        <w:rPr>
          <w:spacing w:val="36"/>
          <w:sz w:val="24"/>
        </w:rPr>
        <w:t xml:space="preserve"> </w:t>
      </w:r>
      <w:r>
        <w:rPr>
          <w:sz w:val="24"/>
        </w:rPr>
        <w:t>Ибсена</w:t>
      </w:r>
    </w:p>
    <w:p w:rsidR="001E7CBD" w:rsidRDefault="009458D3">
      <w:pPr>
        <w:pStyle w:val="a3"/>
        <w:ind w:firstLine="0"/>
      </w:pPr>
      <w:r>
        <w:t>«Кукольный</w:t>
      </w:r>
      <w:r>
        <w:rPr>
          <w:spacing w:val="-1"/>
        </w:rPr>
        <w:t xml:space="preserve"> </w:t>
      </w:r>
      <w:r>
        <w:t>дом»</w:t>
      </w:r>
      <w:r>
        <w:rPr>
          <w:spacing w:val="-9"/>
        </w:rPr>
        <w:t xml:space="preserve"> </w:t>
      </w:r>
      <w:r>
        <w:t>и</w:t>
      </w:r>
      <w:r>
        <w:rPr>
          <w:spacing w:val="-1"/>
        </w:rPr>
        <w:t xml:space="preserve"> </w:t>
      </w:r>
      <w:r>
        <w:t>другие.</w:t>
      </w:r>
    </w:p>
    <w:p w:rsidR="001E7CBD" w:rsidRDefault="009458D3">
      <w:pPr>
        <w:pStyle w:val="a4"/>
        <w:numPr>
          <w:ilvl w:val="1"/>
          <w:numId w:val="84"/>
        </w:numPr>
        <w:tabs>
          <w:tab w:val="left" w:pos="1642"/>
        </w:tabs>
        <w:spacing w:before="138"/>
        <w:ind w:hanging="5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11</w:t>
      </w:r>
      <w:r>
        <w:rPr>
          <w:spacing w:val="-2"/>
          <w:sz w:val="24"/>
        </w:rPr>
        <w:t xml:space="preserve"> </w:t>
      </w:r>
      <w:r>
        <w:rPr>
          <w:sz w:val="24"/>
        </w:rPr>
        <w:t>классе.</w:t>
      </w:r>
    </w:p>
    <w:p w:rsidR="001E7CBD" w:rsidRDefault="009458D3">
      <w:pPr>
        <w:pStyle w:val="a4"/>
        <w:numPr>
          <w:ilvl w:val="2"/>
          <w:numId w:val="84"/>
        </w:numPr>
        <w:tabs>
          <w:tab w:val="left" w:pos="1822"/>
        </w:tabs>
        <w:spacing w:before="137"/>
        <w:ind w:hanging="721"/>
        <w:rPr>
          <w:sz w:val="24"/>
        </w:rPr>
      </w:pPr>
      <w:r>
        <w:rPr>
          <w:sz w:val="24"/>
        </w:rPr>
        <w:t>Литература</w:t>
      </w:r>
      <w:r>
        <w:rPr>
          <w:spacing w:val="-3"/>
          <w:sz w:val="24"/>
        </w:rPr>
        <w:t xml:space="preserve"> </w:t>
      </w:r>
      <w:r>
        <w:rPr>
          <w:sz w:val="24"/>
        </w:rPr>
        <w:t>конца</w:t>
      </w:r>
      <w:r>
        <w:rPr>
          <w:spacing w:val="-1"/>
          <w:sz w:val="24"/>
        </w:rPr>
        <w:t xml:space="preserve"> </w:t>
      </w:r>
      <w:r>
        <w:rPr>
          <w:sz w:val="24"/>
        </w:rPr>
        <w:t>XIX</w:t>
      </w:r>
      <w:r>
        <w:rPr>
          <w:spacing w:val="-2"/>
          <w:sz w:val="24"/>
        </w:rPr>
        <w:t xml:space="preserve"> </w:t>
      </w:r>
      <w:r>
        <w:rPr>
          <w:sz w:val="24"/>
        </w:rPr>
        <w:t>—</w:t>
      </w:r>
      <w:r>
        <w:rPr>
          <w:spacing w:val="-2"/>
          <w:sz w:val="24"/>
        </w:rPr>
        <w:t xml:space="preserve"> </w:t>
      </w:r>
      <w:r>
        <w:rPr>
          <w:sz w:val="24"/>
        </w:rPr>
        <w:t>начала</w:t>
      </w:r>
      <w:r>
        <w:rPr>
          <w:spacing w:val="-2"/>
          <w:sz w:val="24"/>
        </w:rPr>
        <w:t xml:space="preserve"> </w:t>
      </w:r>
      <w:r>
        <w:rPr>
          <w:sz w:val="24"/>
        </w:rPr>
        <w:t>ХХ</w:t>
      </w:r>
      <w:r>
        <w:rPr>
          <w:spacing w:val="-1"/>
          <w:sz w:val="24"/>
        </w:rPr>
        <w:t xml:space="preserve"> </w:t>
      </w:r>
      <w:r>
        <w:rPr>
          <w:sz w:val="24"/>
        </w:rPr>
        <w:t>века.</w:t>
      </w:r>
    </w:p>
    <w:p w:rsidR="001E7CBD" w:rsidRDefault="009458D3">
      <w:pPr>
        <w:pStyle w:val="a4"/>
        <w:numPr>
          <w:ilvl w:val="3"/>
          <w:numId w:val="84"/>
        </w:numPr>
        <w:tabs>
          <w:tab w:val="left" w:pos="2002"/>
        </w:tabs>
        <w:spacing w:before="139"/>
        <w:ind w:hanging="901"/>
        <w:rPr>
          <w:sz w:val="24"/>
        </w:rPr>
      </w:pPr>
      <w:r>
        <w:rPr>
          <w:sz w:val="24"/>
        </w:rPr>
        <w:t>А.И.</w:t>
      </w:r>
      <w:r>
        <w:rPr>
          <w:spacing w:val="11"/>
          <w:sz w:val="24"/>
        </w:rPr>
        <w:t xml:space="preserve"> </w:t>
      </w:r>
      <w:r>
        <w:rPr>
          <w:sz w:val="24"/>
        </w:rPr>
        <w:t>Куприн.</w:t>
      </w:r>
      <w:r>
        <w:rPr>
          <w:spacing w:val="70"/>
          <w:sz w:val="24"/>
        </w:rPr>
        <w:t xml:space="preserve"> </w:t>
      </w:r>
      <w:r>
        <w:rPr>
          <w:sz w:val="24"/>
        </w:rPr>
        <w:t>Рассказы</w:t>
      </w:r>
      <w:r>
        <w:rPr>
          <w:spacing w:val="70"/>
          <w:sz w:val="24"/>
        </w:rPr>
        <w:t xml:space="preserve"> </w:t>
      </w:r>
      <w:r>
        <w:rPr>
          <w:sz w:val="24"/>
        </w:rPr>
        <w:t>и</w:t>
      </w:r>
      <w:r>
        <w:rPr>
          <w:spacing w:val="69"/>
          <w:sz w:val="24"/>
        </w:rPr>
        <w:t xml:space="preserve"> </w:t>
      </w:r>
      <w:r>
        <w:rPr>
          <w:sz w:val="24"/>
        </w:rPr>
        <w:t>повести</w:t>
      </w:r>
      <w:r>
        <w:rPr>
          <w:spacing w:val="69"/>
          <w:sz w:val="24"/>
        </w:rPr>
        <w:t xml:space="preserve"> </w:t>
      </w:r>
      <w:r>
        <w:rPr>
          <w:sz w:val="24"/>
        </w:rPr>
        <w:t>(одно</w:t>
      </w:r>
      <w:r>
        <w:rPr>
          <w:spacing w:val="71"/>
          <w:sz w:val="24"/>
        </w:rPr>
        <w:t xml:space="preserve"> </w:t>
      </w:r>
      <w:r>
        <w:rPr>
          <w:sz w:val="24"/>
        </w:rPr>
        <w:t>произведение</w:t>
      </w:r>
      <w:r>
        <w:rPr>
          <w:spacing w:val="67"/>
          <w:sz w:val="24"/>
        </w:rPr>
        <w:t xml:space="preserve"> </w:t>
      </w:r>
      <w:r>
        <w:rPr>
          <w:sz w:val="24"/>
        </w:rPr>
        <w:t>по</w:t>
      </w:r>
      <w:r>
        <w:rPr>
          <w:spacing w:val="71"/>
          <w:sz w:val="24"/>
        </w:rPr>
        <w:t xml:space="preserve"> </w:t>
      </w:r>
      <w:r>
        <w:rPr>
          <w:sz w:val="24"/>
        </w:rPr>
        <w:t>выбору).</w:t>
      </w:r>
      <w:r>
        <w:rPr>
          <w:spacing w:val="70"/>
          <w:sz w:val="24"/>
        </w:rPr>
        <w:t xml:space="preserve"> </w:t>
      </w:r>
      <w:r>
        <w:rPr>
          <w:sz w:val="24"/>
        </w:rPr>
        <w:t>Например,</w:t>
      </w:r>
    </w:p>
    <w:p w:rsidR="001E7CBD" w:rsidRDefault="009458D3">
      <w:pPr>
        <w:pStyle w:val="a3"/>
        <w:spacing w:before="137"/>
        <w:ind w:firstLine="0"/>
      </w:pPr>
      <w:r>
        <w:t>«Гранатовый</w:t>
      </w:r>
      <w:r>
        <w:rPr>
          <w:spacing w:val="-3"/>
        </w:rPr>
        <w:t xml:space="preserve"> </w:t>
      </w:r>
      <w:r>
        <w:t>браслет»,</w:t>
      </w:r>
      <w:r>
        <w:rPr>
          <w:spacing w:val="-1"/>
        </w:rPr>
        <w:t xml:space="preserve"> </w:t>
      </w:r>
      <w:r>
        <w:t>«Олеся»</w:t>
      </w:r>
      <w:r>
        <w:rPr>
          <w:spacing w:val="-10"/>
        </w:rPr>
        <w:t xml:space="preserve"> </w:t>
      </w:r>
      <w:r>
        <w:t>и</w:t>
      </w:r>
      <w:r>
        <w:rPr>
          <w:spacing w:val="-2"/>
        </w:rPr>
        <w:t xml:space="preserve"> </w:t>
      </w:r>
      <w:r>
        <w:t>другие.</w:t>
      </w:r>
    </w:p>
    <w:p w:rsidR="001E7CBD" w:rsidRDefault="009458D3">
      <w:pPr>
        <w:pStyle w:val="a4"/>
        <w:numPr>
          <w:ilvl w:val="3"/>
          <w:numId w:val="84"/>
        </w:numPr>
        <w:tabs>
          <w:tab w:val="left" w:pos="2002"/>
        </w:tabs>
        <w:spacing w:before="139"/>
        <w:ind w:hanging="901"/>
        <w:rPr>
          <w:sz w:val="24"/>
        </w:rPr>
      </w:pPr>
      <w:r>
        <w:rPr>
          <w:sz w:val="24"/>
        </w:rPr>
        <w:t>Л.Н.</w:t>
      </w:r>
      <w:r>
        <w:rPr>
          <w:spacing w:val="3"/>
          <w:sz w:val="24"/>
        </w:rPr>
        <w:t xml:space="preserve"> </w:t>
      </w:r>
      <w:r>
        <w:rPr>
          <w:sz w:val="24"/>
        </w:rPr>
        <w:t>Андреев.</w:t>
      </w:r>
      <w:r>
        <w:rPr>
          <w:spacing w:val="64"/>
          <w:sz w:val="24"/>
        </w:rPr>
        <w:t xml:space="preserve"> </w:t>
      </w:r>
      <w:r>
        <w:rPr>
          <w:sz w:val="24"/>
        </w:rPr>
        <w:t>Рассказы</w:t>
      </w:r>
      <w:r>
        <w:rPr>
          <w:spacing w:val="63"/>
          <w:sz w:val="24"/>
        </w:rPr>
        <w:t xml:space="preserve"> </w:t>
      </w:r>
      <w:r>
        <w:rPr>
          <w:sz w:val="24"/>
        </w:rPr>
        <w:t>и</w:t>
      </w:r>
      <w:r>
        <w:rPr>
          <w:spacing w:val="63"/>
          <w:sz w:val="24"/>
        </w:rPr>
        <w:t xml:space="preserve"> </w:t>
      </w:r>
      <w:r>
        <w:rPr>
          <w:sz w:val="24"/>
        </w:rPr>
        <w:t>повести</w:t>
      </w:r>
      <w:r>
        <w:rPr>
          <w:spacing w:val="64"/>
          <w:sz w:val="24"/>
        </w:rPr>
        <w:t xml:space="preserve"> </w:t>
      </w:r>
      <w:r>
        <w:rPr>
          <w:sz w:val="24"/>
        </w:rPr>
        <w:t>(одно</w:t>
      </w:r>
      <w:r>
        <w:rPr>
          <w:spacing w:val="62"/>
          <w:sz w:val="24"/>
        </w:rPr>
        <w:t xml:space="preserve"> </w:t>
      </w:r>
      <w:r>
        <w:rPr>
          <w:sz w:val="24"/>
        </w:rPr>
        <w:t>произведение</w:t>
      </w:r>
      <w:r>
        <w:rPr>
          <w:spacing w:val="62"/>
          <w:sz w:val="24"/>
        </w:rPr>
        <w:t xml:space="preserve"> </w:t>
      </w:r>
      <w:r>
        <w:rPr>
          <w:sz w:val="24"/>
        </w:rPr>
        <w:t>по</w:t>
      </w:r>
      <w:r>
        <w:rPr>
          <w:spacing w:val="60"/>
          <w:sz w:val="24"/>
        </w:rPr>
        <w:t xml:space="preserve"> </w:t>
      </w:r>
      <w:r>
        <w:rPr>
          <w:sz w:val="24"/>
        </w:rPr>
        <w:t>выбору).</w:t>
      </w:r>
      <w:r>
        <w:rPr>
          <w:spacing w:val="62"/>
          <w:sz w:val="24"/>
        </w:rPr>
        <w:t xml:space="preserve"> </w:t>
      </w:r>
      <w:r>
        <w:rPr>
          <w:sz w:val="24"/>
        </w:rPr>
        <w:t>Например,</w:t>
      </w:r>
    </w:p>
    <w:p w:rsidR="001E7CBD" w:rsidRDefault="009458D3">
      <w:pPr>
        <w:pStyle w:val="a3"/>
        <w:spacing w:before="138"/>
        <w:ind w:firstLine="0"/>
        <w:jc w:val="left"/>
      </w:pPr>
      <w:r>
        <w:t>«Иуда</w:t>
      </w:r>
      <w:r>
        <w:rPr>
          <w:spacing w:val="-2"/>
        </w:rPr>
        <w:t xml:space="preserve"> </w:t>
      </w:r>
      <w:r>
        <w:t>Искариот»,</w:t>
      </w:r>
      <w:r>
        <w:rPr>
          <w:spacing w:val="1"/>
        </w:rPr>
        <w:t xml:space="preserve"> </w:t>
      </w:r>
      <w:r>
        <w:t>«Большой</w:t>
      </w:r>
      <w:r>
        <w:rPr>
          <w:spacing w:val="-2"/>
        </w:rPr>
        <w:t xml:space="preserve"> </w:t>
      </w:r>
      <w:r>
        <w:t>шлем»</w:t>
      </w:r>
      <w:r>
        <w:rPr>
          <w:spacing w:val="-11"/>
        </w:rPr>
        <w:t xml:space="preserve"> </w:t>
      </w:r>
      <w:r>
        <w:t>и</w:t>
      </w:r>
      <w:r>
        <w:rPr>
          <w:spacing w:val="-2"/>
        </w:rPr>
        <w:t xml:space="preserve"> </w:t>
      </w:r>
      <w:r>
        <w:t>другие.</w:t>
      </w:r>
    </w:p>
    <w:p w:rsidR="001E7CBD" w:rsidRDefault="009458D3">
      <w:pPr>
        <w:pStyle w:val="a4"/>
        <w:numPr>
          <w:ilvl w:val="3"/>
          <w:numId w:val="84"/>
        </w:numPr>
        <w:tabs>
          <w:tab w:val="left" w:pos="2002"/>
        </w:tabs>
        <w:spacing w:before="139" w:line="360" w:lineRule="auto"/>
        <w:ind w:left="392" w:right="233" w:firstLine="708"/>
        <w:rPr>
          <w:sz w:val="24"/>
        </w:rPr>
      </w:pPr>
      <w:r>
        <w:rPr>
          <w:sz w:val="24"/>
        </w:rPr>
        <w:t>М.</w:t>
      </w:r>
      <w:r>
        <w:rPr>
          <w:spacing w:val="21"/>
          <w:sz w:val="24"/>
        </w:rPr>
        <w:t xml:space="preserve"> </w:t>
      </w:r>
      <w:r>
        <w:rPr>
          <w:sz w:val="24"/>
        </w:rPr>
        <w:t>Горький.</w:t>
      </w:r>
      <w:r>
        <w:rPr>
          <w:spacing w:val="22"/>
          <w:sz w:val="24"/>
        </w:rPr>
        <w:t xml:space="preserve"> </w:t>
      </w:r>
      <w:r>
        <w:rPr>
          <w:sz w:val="24"/>
        </w:rPr>
        <w:t>Рассказы</w:t>
      </w:r>
      <w:r>
        <w:rPr>
          <w:spacing w:val="21"/>
          <w:sz w:val="24"/>
        </w:rPr>
        <w:t xml:space="preserve"> </w:t>
      </w:r>
      <w:r>
        <w:rPr>
          <w:sz w:val="24"/>
        </w:rPr>
        <w:t>(один</w:t>
      </w:r>
      <w:r>
        <w:rPr>
          <w:spacing w:val="23"/>
          <w:sz w:val="24"/>
        </w:rPr>
        <w:t xml:space="preserve"> </w:t>
      </w:r>
      <w:r>
        <w:rPr>
          <w:sz w:val="24"/>
        </w:rPr>
        <w:t>по</w:t>
      </w:r>
      <w:r>
        <w:rPr>
          <w:spacing w:val="21"/>
          <w:sz w:val="24"/>
        </w:rPr>
        <w:t xml:space="preserve"> </w:t>
      </w:r>
      <w:r>
        <w:rPr>
          <w:sz w:val="24"/>
        </w:rPr>
        <w:t>выбору).</w:t>
      </w:r>
      <w:r>
        <w:rPr>
          <w:spacing w:val="23"/>
          <w:sz w:val="24"/>
        </w:rPr>
        <w:t xml:space="preserve"> </w:t>
      </w:r>
      <w:r>
        <w:rPr>
          <w:sz w:val="24"/>
        </w:rPr>
        <w:t>Например,</w:t>
      </w:r>
      <w:r>
        <w:rPr>
          <w:spacing w:val="26"/>
          <w:sz w:val="24"/>
        </w:rPr>
        <w:t xml:space="preserve"> </w:t>
      </w:r>
      <w:r>
        <w:rPr>
          <w:sz w:val="24"/>
        </w:rPr>
        <w:t>«Старуха</w:t>
      </w:r>
      <w:r>
        <w:rPr>
          <w:spacing w:val="21"/>
          <w:sz w:val="24"/>
        </w:rPr>
        <w:t xml:space="preserve"> </w:t>
      </w:r>
      <w:r>
        <w:rPr>
          <w:sz w:val="24"/>
        </w:rPr>
        <w:t>Изергиль»,</w:t>
      </w:r>
      <w:r>
        <w:rPr>
          <w:spacing w:val="25"/>
          <w:sz w:val="24"/>
        </w:rPr>
        <w:t xml:space="preserve"> </w:t>
      </w:r>
      <w:r>
        <w:rPr>
          <w:sz w:val="24"/>
        </w:rPr>
        <w:t>«Макар</w:t>
      </w:r>
      <w:r>
        <w:rPr>
          <w:spacing w:val="-57"/>
          <w:sz w:val="24"/>
        </w:rPr>
        <w:t xml:space="preserve"> </w:t>
      </w:r>
      <w:r>
        <w:rPr>
          <w:sz w:val="24"/>
        </w:rPr>
        <w:t>Чудра»,</w:t>
      </w:r>
      <w:r>
        <w:rPr>
          <w:spacing w:val="5"/>
          <w:sz w:val="24"/>
        </w:rPr>
        <w:t xml:space="preserve"> </w:t>
      </w:r>
      <w:r>
        <w:rPr>
          <w:sz w:val="24"/>
        </w:rPr>
        <w:t>«Коновалов»</w:t>
      </w:r>
      <w:r>
        <w:rPr>
          <w:spacing w:val="-6"/>
          <w:sz w:val="24"/>
        </w:rPr>
        <w:t xml:space="preserve"> </w:t>
      </w:r>
      <w:r>
        <w:rPr>
          <w:sz w:val="24"/>
        </w:rPr>
        <w:t>и</w:t>
      </w:r>
      <w:r>
        <w:rPr>
          <w:spacing w:val="3"/>
          <w:sz w:val="24"/>
        </w:rPr>
        <w:t xml:space="preserve"> </w:t>
      </w:r>
      <w:r>
        <w:rPr>
          <w:sz w:val="24"/>
        </w:rPr>
        <w:t>другие.</w:t>
      </w:r>
    </w:p>
    <w:p w:rsidR="001E7CBD" w:rsidRDefault="009458D3">
      <w:pPr>
        <w:pStyle w:val="a3"/>
        <w:ind w:left="1101" w:firstLine="0"/>
        <w:jc w:val="left"/>
      </w:pPr>
      <w:r>
        <w:t>Пьеса</w:t>
      </w:r>
      <w:r>
        <w:rPr>
          <w:spacing w:val="-6"/>
        </w:rPr>
        <w:t xml:space="preserve"> </w:t>
      </w:r>
      <w:r>
        <w:t>«На</w:t>
      </w:r>
      <w:r>
        <w:rPr>
          <w:spacing w:val="-6"/>
        </w:rPr>
        <w:t xml:space="preserve"> </w:t>
      </w:r>
      <w:r>
        <w:t>дне».</w:t>
      </w:r>
    </w:p>
    <w:p w:rsidR="001E7CBD" w:rsidRDefault="001E7CBD">
      <w:pPr>
        <w:sectPr w:rsidR="001E7CBD">
          <w:pgSz w:w="11910" w:h="16850"/>
          <w:pgMar w:top="840" w:right="340" w:bottom="280" w:left="740" w:header="600" w:footer="0" w:gutter="0"/>
          <w:cols w:space="720"/>
        </w:sectPr>
      </w:pPr>
    </w:p>
    <w:p w:rsidR="001E7CBD" w:rsidRDefault="009458D3">
      <w:pPr>
        <w:pStyle w:val="a4"/>
        <w:numPr>
          <w:ilvl w:val="3"/>
          <w:numId w:val="84"/>
        </w:numPr>
        <w:tabs>
          <w:tab w:val="left" w:pos="2002"/>
        </w:tabs>
        <w:spacing w:before="6" w:line="360" w:lineRule="auto"/>
        <w:ind w:left="392" w:right="222" w:firstLine="708"/>
        <w:rPr>
          <w:sz w:val="24"/>
        </w:rPr>
      </w:pPr>
      <w:r>
        <w:rPr>
          <w:sz w:val="24"/>
        </w:rPr>
        <w:lastRenderedPageBreak/>
        <w:t>Стихотворения</w:t>
      </w:r>
      <w:r>
        <w:rPr>
          <w:spacing w:val="1"/>
          <w:sz w:val="24"/>
        </w:rPr>
        <w:t xml:space="preserve"> </w:t>
      </w:r>
      <w:r>
        <w:rPr>
          <w:sz w:val="24"/>
        </w:rPr>
        <w:t>поэтов</w:t>
      </w:r>
      <w:r>
        <w:rPr>
          <w:spacing w:val="1"/>
          <w:sz w:val="24"/>
        </w:rPr>
        <w:t xml:space="preserve"> </w:t>
      </w:r>
      <w:r>
        <w:rPr>
          <w:sz w:val="24"/>
        </w:rPr>
        <w:t>Серебряного века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двух</w:t>
      </w:r>
      <w:r>
        <w:rPr>
          <w:spacing w:val="1"/>
          <w:sz w:val="24"/>
        </w:rPr>
        <w:t xml:space="preserve"> </w:t>
      </w:r>
      <w:r>
        <w:rPr>
          <w:sz w:val="24"/>
        </w:rPr>
        <w:t>стихотворений</w:t>
      </w:r>
      <w:r>
        <w:rPr>
          <w:spacing w:val="1"/>
          <w:sz w:val="24"/>
        </w:rPr>
        <w:t xml:space="preserve"> </w:t>
      </w:r>
      <w:r>
        <w:rPr>
          <w:sz w:val="24"/>
        </w:rPr>
        <w:t>одного</w:t>
      </w:r>
      <w:r>
        <w:rPr>
          <w:spacing w:val="1"/>
          <w:sz w:val="24"/>
        </w:rPr>
        <w:t xml:space="preserve"> </w:t>
      </w:r>
      <w:r>
        <w:rPr>
          <w:sz w:val="24"/>
        </w:rPr>
        <w:t>поэта по выбору). Например, стихотворения К.Д. Бальмонта, М.А. Волошина, Н.С. Гумилѐва и</w:t>
      </w:r>
      <w:r>
        <w:rPr>
          <w:spacing w:val="1"/>
          <w:sz w:val="24"/>
        </w:rPr>
        <w:t xml:space="preserve"> </w:t>
      </w:r>
      <w:r>
        <w:rPr>
          <w:sz w:val="24"/>
        </w:rPr>
        <w:t>другие.</w:t>
      </w:r>
    </w:p>
    <w:p w:rsidR="001E7CBD" w:rsidRDefault="009458D3">
      <w:pPr>
        <w:pStyle w:val="a4"/>
        <w:numPr>
          <w:ilvl w:val="2"/>
          <w:numId w:val="84"/>
        </w:numPr>
        <w:tabs>
          <w:tab w:val="left" w:pos="1822"/>
        </w:tabs>
        <w:spacing w:line="275" w:lineRule="exact"/>
        <w:ind w:hanging="721"/>
        <w:rPr>
          <w:sz w:val="24"/>
        </w:rPr>
      </w:pPr>
      <w:r>
        <w:rPr>
          <w:sz w:val="24"/>
        </w:rPr>
        <w:t>Литература</w:t>
      </w:r>
      <w:r>
        <w:rPr>
          <w:spacing w:val="-4"/>
          <w:sz w:val="24"/>
        </w:rPr>
        <w:t xml:space="preserve"> </w:t>
      </w:r>
      <w:r>
        <w:rPr>
          <w:sz w:val="24"/>
        </w:rPr>
        <w:t>ХХ</w:t>
      </w:r>
      <w:r>
        <w:rPr>
          <w:spacing w:val="-2"/>
          <w:sz w:val="24"/>
        </w:rPr>
        <w:t xml:space="preserve"> </w:t>
      </w:r>
      <w:r>
        <w:rPr>
          <w:sz w:val="24"/>
        </w:rPr>
        <w:t>века.</w:t>
      </w:r>
    </w:p>
    <w:p w:rsidR="001E7CBD" w:rsidRDefault="009458D3">
      <w:pPr>
        <w:pStyle w:val="a4"/>
        <w:numPr>
          <w:ilvl w:val="3"/>
          <w:numId w:val="84"/>
        </w:numPr>
        <w:tabs>
          <w:tab w:val="left" w:pos="2002"/>
        </w:tabs>
        <w:spacing w:before="139" w:line="360" w:lineRule="auto"/>
        <w:ind w:left="392" w:right="232" w:firstLine="708"/>
        <w:rPr>
          <w:sz w:val="24"/>
        </w:rPr>
      </w:pPr>
      <w:r>
        <w:rPr>
          <w:sz w:val="24"/>
        </w:rPr>
        <w:t>И.А. Бунин. Рассказы (два по выбору). Например, «Антоновские яблоки», «Чистый</w:t>
      </w:r>
      <w:r>
        <w:rPr>
          <w:spacing w:val="-57"/>
          <w:sz w:val="24"/>
        </w:rPr>
        <w:t xml:space="preserve"> </w:t>
      </w:r>
      <w:r>
        <w:rPr>
          <w:sz w:val="24"/>
        </w:rPr>
        <w:t>понедельник»,</w:t>
      </w:r>
      <w:r>
        <w:rPr>
          <w:spacing w:val="3"/>
          <w:sz w:val="24"/>
        </w:rPr>
        <w:t xml:space="preserve"> </w:t>
      </w:r>
      <w:r>
        <w:rPr>
          <w:sz w:val="24"/>
        </w:rPr>
        <w:t>«Господин из Сан-Франциско»</w:t>
      </w:r>
      <w:r>
        <w:rPr>
          <w:spacing w:val="-7"/>
          <w:sz w:val="24"/>
        </w:rPr>
        <w:t xml:space="preserve"> </w:t>
      </w:r>
      <w:r>
        <w:rPr>
          <w:sz w:val="24"/>
        </w:rPr>
        <w:t>и другие.</w:t>
      </w:r>
    </w:p>
    <w:p w:rsidR="001E7CBD" w:rsidRDefault="009458D3">
      <w:pPr>
        <w:pStyle w:val="a4"/>
        <w:numPr>
          <w:ilvl w:val="3"/>
          <w:numId w:val="84"/>
        </w:numPr>
        <w:tabs>
          <w:tab w:val="left" w:pos="2002"/>
        </w:tabs>
        <w:spacing w:line="274" w:lineRule="exact"/>
        <w:ind w:hanging="901"/>
        <w:rPr>
          <w:sz w:val="24"/>
        </w:rPr>
      </w:pPr>
      <w:r>
        <w:rPr>
          <w:sz w:val="24"/>
        </w:rPr>
        <w:t>А.А.</w:t>
      </w:r>
      <w:r>
        <w:rPr>
          <w:spacing w:val="34"/>
          <w:sz w:val="24"/>
        </w:rPr>
        <w:t xml:space="preserve"> </w:t>
      </w:r>
      <w:r>
        <w:rPr>
          <w:sz w:val="24"/>
        </w:rPr>
        <w:t>Блок.</w:t>
      </w:r>
      <w:r>
        <w:rPr>
          <w:spacing w:val="34"/>
          <w:sz w:val="24"/>
        </w:rPr>
        <w:t xml:space="preserve"> </w:t>
      </w:r>
      <w:r>
        <w:rPr>
          <w:sz w:val="24"/>
        </w:rPr>
        <w:t>Стихотворения</w:t>
      </w:r>
      <w:r>
        <w:rPr>
          <w:spacing w:val="34"/>
          <w:sz w:val="24"/>
        </w:rPr>
        <w:t xml:space="preserve"> </w:t>
      </w:r>
      <w:r>
        <w:rPr>
          <w:sz w:val="24"/>
        </w:rPr>
        <w:t>(не</w:t>
      </w:r>
      <w:r>
        <w:rPr>
          <w:spacing w:val="33"/>
          <w:sz w:val="24"/>
        </w:rPr>
        <w:t xml:space="preserve"> </w:t>
      </w:r>
      <w:r>
        <w:rPr>
          <w:sz w:val="24"/>
        </w:rPr>
        <w:t>менее</w:t>
      </w:r>
      <w:r>
        <w:rPr>
          <w:spacing w:val="34"/>
          <w:sz w:val="24"/>
        </w:rPr>
        <w:t xml:space="preserve"> </w:t>
      </w:r>
      <w:r>
        <w:rPr>
          <w:sz w:val="24"/>
        </w:rPr>
        <w:t>трѐх</w:t>
      </w:r>
      <w:r>
        <w:rPr>
          <w:spacing w:val="33"/>
          <w:sz w:val="24"/>
        </w:rPr>
        <w:t xml:space="preserve"> </w:t>
      </w:r>
      <w:r>
        <w:rPr>
          <w:sz w:val="24"/>
        </w:rPr>
        <w:t>по</w:t>
      </w:r>
      <w:r>
        <w:rPr>
          <w:spacing w:val="34"/>
          <w:sz w:val="24"/>
        </w:rPr>
        <w:t xml:space="preserve"> </w:t>
      </w:r>
      <w:r>
        <w:rPr>
          <w:sz w:val="24"/>
        </w:rPr>
        <w:t>выбору).</w:t>
      </w:r>
      <w:r>
        <w:rPr>
          <w:spacing w:val="34"/>
          <w:sz w:val="24"/>
        </w:rPr>
        <w:t xml:space="preserve"> </w:t>
      </w:r>
      <w:r>
        <w:rPr>
          <w:sz w:val="24"/>
        </w:rPr>
        <w:t>Например,</w:t>
      </w:r>
      <w:r>
        <w:rPr>
          <w:spacing w:val="38"/>
          <w:sz w:val="24"/>
        </w:rPr>
        <w:t xml:space="preserve"> </w:t>
      </w:r>
      <w:r>
        <w:rPr>
          <w:sz w:val="24"/>
        </w:rPr>
        <w:t>«Незнакомка»,</w:t>
      </w:r>
    </w:p>
    <w:p w:rsidR="001E7CBD" w:rsidRDefault="009458D3">
      <w:pPr>
        <w:pStyle w:val="a3"/>
        <w:spacing w:before="139" w:line="360" w:lineRule="auto"/>
        <w:ind w:right="228" w:firstLine="0"/>
      </w:pPr>
      <w:r>
        <w:t>«Россия»,</w:t>
      </w:r>
      <w:r>
        <w:rPr>
          <w:spacing w:val="1"/>
        </w:rPr>
        <w:t xml:space="preserve"> </w:t>
      </w:r>
      <w:r>
        <w:t>«Ночь,</w:t>
      </w:r>
      <w:r>
        <w:rPr>
          <w:spacing w:val="1"/>
        </w:rPr>
        <w:t xml:space="preserve"> </w:t>
      </w:r>
      <w:r>
        <w:t>улица,</w:t>
      </w:r>
      <w:r>
        <w:rPr>
          <w:spacing w:val="1"/>
        </w:rPr>
        <w:t xml:space="preserve"> </w:t>
      </w:r>
      <w:r>
        <w:t>фонарь,</w:t>
      </w:r>
      <w:r>
        <w:rPr>
          <w:spacing w:val="1"/>
        </w:rPr>
        <w:t xml:space="preserve"> </w:t>
      </w:r>
      <w:r>
        <w:t>аптека…»,</w:t>
      </w:r>
      <w:r>
        <w:rPr>
          <w:spacing w:val="1"/>
        </w:rPr>
        <w:t xml:space="preserve"> </w:t>
      </w:r>
      <w:r>
        <w:t>«Река</w:t>
      </w:r>
      <w:r>
        <w:rPr>
          <w:spacing w:val="1"/>
        </w:rPr>
        <w:t xml:space="preserve"> </w:t>
      </w:r>
      <w:r>
        <w:t>раскинулась.</w:t>
      </w:r>
      <w:r>
        <w:rPr>
          <w:spacing w:val="1"/>
        </w:rPr>
        <w:t xml:space="preserve"> </w:t>
      </w:r>
      <w:r>
        <w:t>Течѐт,</w:t>
      </w:r>
      <w:r>
        <w:rPr>
          <w:spacing w:val="1"/>
        </w:rPr>
        <w:t xml:space="preserve"> </w:t>
      </w:r>
      <w:r>
        <w:t>грустит</w:t>
      </w:r>
      <w:r>
        <w:rPr>
          <w:spacing w:val="60"/>
        </w:rPr>
        <w:t xml:space="preserve"> </w:t>
      </w:r>
      <w:r>
        <w:t>лениво…» (из</w:t>
      </w:r>
      <w:r>
        <w:rPr>
          <w:spacing w:val="1"/>
        </w:rPr>
        <w:t xml:space="preserve"> </w:t>
      </w:r>
      <w:r>
        <w:t>цикла «На поле Куликовом»), «На железной дороге», «О доблестях, о подвигах, о славе...», «О,</w:t>
      </w:r>
      <w:r>
        <w:rPr>
          <w:spacing w:val="1"/>
        </w:rPr>
        <w:t xml:space="preserve"> </w:t>
      </w:r>
      <w:r>
        <w:t>весна,</w:t>
      </w:r>
      <w:r>
        <w:rPr>
          <w:spacing w:val="-1"/>
        </w:rPr>
        <w:t xml:space="preserve"> </w:t>
      </w:r>
      <w:r>
        <w:t>без конца</w:t>
      </w:r>
      <w:r>
        <w:rPr>
          <w:spacing w:val="-1"/>
        </w:rPr>
        <w:t xml:space="preserve"> </w:t>
      </w:r>
      <w:r>
        <w:t>и</w:t>
      </w:r>
      <w:r>
        <w:rPr>
          <w:spacing w:val="-1"/>
        </w:rPr>
        <w:t xml:space="preserve"> </w:t>
      </w:r>
      <w:r>
        <w:t>без краю…»,</w:t>
      </w:r>
      <w:r>
        <w:rPr>
          <w:spacing w:val="3"/>
        </w:rPr>
        <w:t xml:space="preserve"> </w:t>
      </w:r>
      <w:r>
        <w:t>«О, я хочу</w:t>
      </w:r>
      <w:r>
        <w:rPr>
          <w:spacing w:val="-6"/>
        </w:rPr>
        <w:t xml:space="preserve"> </w:t>
      </w:r>
      <w:r>
        <w:t>безумно жить…»</w:t>
      </w:r>
      <w:r>
        <w:rPr>
          <w:spacing w:val="-8"/>
        </w:rPr>
        <w:t xml:space="preserve"> </w:t>
      </w:r>
      <w:r>
        <w:t>и другие.</w:t>
      </w:r>
    </w:p>
    <w:p w:rsidR="001E7CBD" w:rsidRDefault="009458D3">
      <w:pPr>
        <w:pStyle w:val="a3"/>
        <w:spacing w:line="275" w:lineRule="exact"/>
        <w:ind w:left="1101" w:firstLine="0"/>
      </w:pPr>
      <w:r>
        <w:t>Поэма</w:t>
      </w:r>
      <w:r>
        <w:rPr>
          <w:spacing w:val="-4"/>
        </w:rPr>
        <w:t xml:space="preserve"> </w:t>
      </w:r>
      <w:r>
        <w:t>«Двенадцать».</w:t>
      </w:r>
    </w:p>
    <w:p w:rsidR="001E7CBD" w:rsidRDefault="009458D3">
      <w:pPr>
        <w:pStyle w:val="a4"/>
        <w:numPr>
          <w:ilvl w:val="3"/>
          <w:numId w:val="84"/>
        </w:numPr>
        <w:tabs>
          <w:tab w:val="left" w:pos="2002"/>
        </w:tabs>
        <w:spacing w:before="140" w:line="360" w:lineRule="auto"/>
        <w:ind w:left="392" w:right="226" w:firstLine="708"/>
        <w:rPr>
          <w:sz w:val="24"/>
        </w:rPr>
      </w:pPr>
      <w:r>
        <w:rPr>
          <w:sz w:val="24"/>
        </w:rPr>
        <w:t>В.В. Маяковский. Стихотворения (не менее трѐх по выбору). Например, «А вы</w:t>
      </w:r>
      <w:r>
        <w:rPr>
          <w:spacing w:val="1"/>
          <w:sz w:val="24"/>
        </w:rPr>
        <w:t xml:space="preserve"> </w:t>
      </w:r>
      <w:r>
        <w:rPr>
          <w:sz w:val="24"/>
        </w:rPr>
        <w:t>могли бы?», «Нате!», «Послушайте!», «Лиличка!», «Юбилейное», «Прозаседавшиеся», «Письмо</w:t>
      </w:r>
      <w:r>
        <w:rPr>
          <w:spacing w:val="1"/>
          <w:sz w:val="24"/>
        </w:rPr>
        <w:t xml:space="preserve"> </w:t>
      </w:r>
      <w:r>
        <w:rPr>
          <w:sz w:val="24"/>
        </w:rPr>
        <w:t>Татьяне</w:t>
      </w:r>
      <w:r>
        <w:rPr>
          <w:spacing w:val="-2"/>
          <w:sz w:val="24"/>
        </w:rPr>
        <w:t xml:space="preserve"> </w:t>
      </w:r>
      <w:r>
        <w:rPr>
          <w:sz w:val="24"/>
        </w:rPr>
        <w:t>Яковлевой»</w:t>
      </w:r>
      <w:r>
        <w:rPr>
          <w:spacing w:val="-8"/>
          <w:sz w:val="24"/>
        </w:rPr>
        <w:t xml:space="preserve"> </w:t>
      </w:r>
      <w:r>
        <w:rPr>
          <w:sz w:val="24"/>
        </w:rPr>
        <w:t>и</w:t>
      </w:r>
      <w:r>
        <w:rPr>
          <w:spacing w:val="3"/>
          <w:sz w:val="24"/>
        </w:rPr>
        <w:t xml:space="preserve"> </w:t>
      </w:r>
      <w:r>
        <w:rPr>
          <w:sz w:val="24"/>
        </w:rPr>
        <w:t>другие.</w:t>
      </w:r>
    </w:p>
    <w:p w:rsidR="001E7CBD" w:rsidRDefault="009458D3">
      <w:pPr>
        <w:pStyle w:val="a3"/>
        <w:spacing w:line="275" w:lineRule="exact"/>
        <w:ind w:left="1101" w:firstLine="0"/>
      </w:pPr>
      <w:r>
        <w:t>Поэма</w:t>
      </w:r>
      <w:r>
        <w:rPr>
          <w:spacing w:val="-1"/>
        </w:rPr>
        <w:t xml:space="preserve"> </w:t>
      </w:r>
      <w:r>
        <w:t>«Облако</w:t>
      </w:r>
      <w:r>
        <w:rPr>
          <w:spacing w:val="-3"/>
        </w:rPr>
        <w:t xml:space="preserve"> </w:t>
      </w:r>
      <w:r>
        <w:t>в</w:t>
      </w:r>
      <w:r>
        <w:rPr>
          <w:spacing w:val="-4"/>
        </w:rPr>
        <w:t xml:space="preserve"> </w:t>
      </w:r>
      <w:r>
        <w:t>штанах».</w:t>
      </w:r>
    </w:p>
    <w:p w:rsidR="001E7CBD" w:rsidRDefault="009458D3">
      <w:pPr>
        <w:pStyle w:val="a4"/>
        <w:numPr>
          <w:ilvl w:val="3"/>
          <w:numId w:val="84"/>
        </w:numPr>
        <w:tabs>
          <w:tab w:val="left" w:pos="2002"/>
        </w:tabs>
        <w:spacing w:before="139"/>
        <w:ind w:hanging="901"/>
        <w:rPr>
          <w:sz w:val="24"/>
        </w:rPr>
      </w:pPr>
      <w:r>
        <w:rPr>
          <w:sz w:val="24"/>
        </w:rPr>
        <w:t xml:space="preserve">С.А.  </w:t>
      </w:r>
      <w:r>
        <w:rPr>
          <w:spacing w:val="29"/>
          <w:sz w:val="24"/>
        </w:rPr>
        <w:t xml:space="preserve"> </w:t>
      </w:r>
      <w:r>
        <w:rPr>
          <w:sz w:val="24"/>
        </w:rPr>
        <w:t xml:space="preserve">Есенин.   </w:t>
      </w:r>
      <w:r>
        <w:rPr>
          <w:spacing w:val="25"/>
          <w:sz w:val="24"/>
        </w:rPr>
        <w:t xml:space="preserve"> </w:t>
      </w:r>
      <w:r>
        <w:rPr>
          <w:sz w:val="24"/>
        </w:rPr>
        <w:t xml:space="preserve">Стихотворения   </w:t>
      </w:r>
      <w:r>
        <w:rPr>
          <w:spacing w:val="28"/>
          <w:sz w:val="24"/>
        </w:rPr>
        <w:t xml:space="preserve"> </w:t>
      </w:r>
      <w:r>
        <w:rPr>
          <w:sz w:val="24"/>
        </w:rPr>
        <w:t xml:space="preserve">(не   </w:t>
      </w:r>
      <w:r>
        <w:rPr>
          <w:spacing w:val="26"/>
          <w:sz w:val="24"/>
        </w:rPr>
        <w:t xml:space="preserve"> </w:t>
      </w:r>
      <w:r>
        <w:rPr>
          <w:sz w:val="24"/>
        </w:rPr>
        <w:t xml:space="preserve">менее   </w:t>
      </w:r>
      <w:r>
        <w:rPr>
          <w:spacing w:val="28"/>
          <w:sz w:val="24"/>
        </w:rPr>
        <w:t xml:space="preserve"> </w:t>
      </w:r>
      <w:r>
        <w:rPr>
          <w:sz w:val="24"/>
        </w:rPr>
        <w:t xml:space="preserve">трѐх   </w:t>
      </w:r>
      <w:r>
        <w:rPr>
          <w:spacing w:val="31"/>
          <w:sz w:val="24"/>
        </w:rPr>
        <w:t xml:space="preserve"> </w:t>
      </w:r>
      <w:r>
        <w:rPr>
          <w:sz w:val="24"/>
        </w:rPr>
        <w:t xml:space="preserve">по   </w:t>
      </w:r>
      <w:r>
        <w:rPr>
          <w:spacing w:val="26"/>
          <w:sz w:val="24"/>
        </w:rPr>
        <w:t xml:space="preserve"> </w:t>
      </w:r>
      <w:r>
        <w:rPr>
          <w:sz w:val="24"/>
        </w:rPr>
        <w:t xml:space="preserve">выбору).   </w:t>
      </w:r>
      <w:r>
        <w:rPr>
          <w:spacing w:val="28"/>
          <w:sz w:val="24"/>
        </w:rPr>
        <w:t xml:space="preserve"> </w:t>
      </w:r>
      <w:r>
        <w:rPr>
          <w:sz w:val="24"/>
        </w:rPr>
        <w:t>Например,</w:t>
      </w:r>
    </w:p>
    <w:p w:rsidR="001E7CBD" w:rsidRDefault="009458D3">
      <w:pPr>
        <w:pStyle w:val="a3"/>
        <w:spacing w:before="137" w:line="360" w:lineRule="auto"/>
        <w:ind w:right="230" w:firstLine="0"/>
      </w:pPr>
      <w:r>
        <w:t>«Гой ты, Русь, моя родная...»,</w:t>
      </w:r>
      <w:r>
        <w:rPr>
          <w:spacing w:val="1"/>
        </w:rPr>
        <w:t xml:space="preserve"> </w:t>
      </w:r>
      <w:r>
        <w:t>«Письмо матери»,</w:t>
      </w:r>
      <w:r>
        <w:rPr>
          <w:spacing w:val="1"/>
        </w:rPr>
        <w:t xml:space="preserve"> </w:t>
      </w:r>
      <w:r>
        <w:t>«Собаке Качалова»,</w:t>
      </w:r>
      <w:r>
        <w:rPr>
          <w:spacing w:val="1"/>
        </w:rPr>
        <w:t xml:space="preserve"> </w:t>
      </w:r>
      <w:r>
        <w:t>«Спит ковыль. Равнина</w:t>
      </w:r>
      <w:r>
        <w:rPr>
          <w:spacing w:val="1"/>
        </w:rPr>
        <w:t xml:space="preserve"> </w:t>
      </w:r>
      <w:r>
        <w:t>дорогая…», «Шаганэ ты моя, Шаганэ…», «Не жалею, не зову, не плачу…», «Я последний поэт</w:t>
      </w:r>
      <w:r>
        <w:rPr>
          <w:spacing w:val="1"/>
        </w:rPr>
        <w:t xml:space="preserve"> </w:t>
      </w:r>
      <w:r>
        <w:t>деревни…»,</w:t>
      </w:r>
      <w:r>
        <w:rPr>
          <w:spacing w:val="3"/>
        </w:rPr>
        <w:t xml:space="preserve"> </w:t>
      </w:r>
      <w:r>
        <w:t>«Русь</w:t>
      </w:r>
      <w:r>
        <w:rPr>
          <w:spacing w:val="-1"/>
        </w:rPr>
        <w:t xml:space="preserve"> </w:t>
      </w:r>
      <w:r>
        <w:t>Советская»,</w:t>
      </w:r>
      <w:r>
        <w:rPr>
          <w:spacing w:val="3"/>
        </w:rPr>
        <w:t xml:space="preserve"> </w:t>
      </w:r>
      <w:r>
        <w:t>«Низкий</w:t>
      </w:r>
      <w:r>
        <w:rPr>
          <w:spacing w:val="-1"/>
        </w:rPr>
        <w:t xml:space="preserve"> </w:t>
      </w:r>
      <w:r>
        <w:t>дом</w:t>
      </w:r>
      <w:r>
        <w:rPr>
          <w:spacing w:val="-1"/>
        </w:rPr>
        <w:t xml:space="preserve"> </w:t>
      </w:r>
      <w:r>
        <w:t>с</w:t>
      </w:r>
      <w:r>
        <w:rPr>
          <w:spacing w:val="-3"/>
        </w:rPr>
        <w:t xml:space="preserve"> </w:t>
      </w:r>
      <w:r>
        <w:t>голубыми</w:t>
      </w:r>
      <w:r>
        <w:rPr>
          <w:spacing w:val="-1"/>
        </w:rPr>
        <w:t xml:space="preserve"> </w:t>
      </w:r>
      <w:r>
        <w:t>ставнями...»</w:t>
      </w:r>
      <w:r>
        <w:rPr>
          <w:spacing w:val="-8"/>
        </w:rPr>
        <w:t xml:space="preserve"> </w:t>
      </w:r>
      <w:r>
        <w:t>и</w:t>
      </w:r>
      <w:r>
        <w:rPr>
          <w:spacing w:val="2"/>
        </w:rPr>
        <w:t xml:space="preserve"> </w:t>
      </w:r>
      <w:r>
        <w:t>другие.</w:t>
      </w:r>
    </w:p>
    <w:p w:rsidR="001E7CBD" w:rsidRDefault="009458D3">
      <w:pPr>
        <w:pStyle w:val="a4"/>
        <w:numPr>
          <w:ilvl w:val="3"/>
          <w:numId w:val="84"/>
        </w:numPr>
        <w:tabs>
          <w:tab w:val="left" w:pos="2002"/>
        </w:tabs>
        <w:spacing w:before="1"/>
        <w:ind w:hanging="901"/>
        <w:rPr>
          <w:sz w:val="24"/>
        </w:rPr>
      </w:pPr>
      <w:r>
        <w:rPr>
          <w:sz w:val="24"/>
        </w:rPr>
        <w:t>О.Э.</w:t>
      </w:r>
      <w:r>
        <w:rPr>
          <w:spacing w:val="118"/>
          <w:sz w:val="24"/>
        </w:rPr>
        <w:t xml:space="preserve"> </w:t>
      </w:r>
      <w:r>
        <w:rPr>
          <w:sz w:val="24"/>
        </w:rPr>
        <w:t>Мандельштам.</w:t>
      </w:r>
      <w:r>
        <w:rPr>
          <w:spacing w:val="119"/>
          <w:sz w:val="24"/>
        </w:rPr>
        <w:t xml:space="preserve"> </w:t>
      </w:r>
      <w:r>
        <w:rPr>
          <w:sz w:val="24"/>
        </w:rPr>
        <w:t>Стихотворения</w:t>
      </w:r>
      <w:r>
        <w:rPr>
          <w:spacing w:val="116"/>
          <w:sz w:val="24"/>
        </w:rPr>
        <w:t xml:space="preserve"> </w:t>
      </w:r>
      <w:r>
        <w:rPr>
          <w:sz w:val="24"/>
        </w:rPr>
        <w:t>(не</w:t>
      </w:r>
      <w:r>
        <w:rPr>
          <w:spacing w:val="119"/>
          <w:sz w:val="24"/>
        </w:rPr>
        <w:t xml:space="preserve"> </w:t>
      </w:r>
      <w:r>
        <w:rPr>
          <w:sz w:val="24"/>
        </w:rPr>
        <w:t>менее</w:t>
      </w:r>
      <w:r>
        <w:rPr>
          <w:spacing w:val="118"/>
          <w:sz w:val="24"/>
        </w:rPr>
        <w:t xml:space="preserve"> </w:t>
      </w:r>
      <w:r>
        <w:rPr>
          <w:sz w:val="24"/>
        </w:rPr>
        <w:t>трѐх</w:t>
      </w:r>
      <w:r>
        <w:rPr>
          <w:spacing w:val="63"/>
          <w:sz w:val="24"/>
        </w:rPr>
        <w:t xml:space="preserve"> </w:t>
      </w:r>
      <w:r>
        <w:rPr>
          <w:sz w:val="24"/>
        </w:rPr>
        <w:t>по</w:t>
      </w:r>
      <w:r>
        <w:rPr>
          <w:spacing w:val="119"/>
          <w:sz w:val="24"/>
        </w:rPr>
        <w:t xml:space="preserve"> </w:t>
      </w:r>
      <w:r>
        <w:rPr>
          <w:sz w:val="24"/>
        </w:rPr>
        <w:t>выбору).</w:t>
      </w:r>
      <w:r>
        <w:rPr>
          <w:spacing w:val="119"/>
          <w:sz w:val="24"/>
        </w:rPr>
        <w:t xml:space="preserve"> </w:t>
      </w:r>
      <w:r>
        <w:rPr>
          <w:sz w:val="24"/>
        </w:rPr>
        <w:t>Например,</w:t>
      </w:r>
    </w:p>
    <w:p w:rsidR="001E7CBD" w:rsidRDefault="009458D3">
      <w:pPr>
        <w:pStyle w:val="a3"/>
        <w:spacing w:before="137"/>
        <w:ind w:firstLine="0"/>
      </w:pPr>
      <w:r>
        <w:t>«Бессонница.</w:t>
      </w:r>
      <w:r>
        <w:rPr>
          <w:spacing w:val="17"/>
        </w:rPr>
        <w:t xml:space="preserve"> </w:t>
      </w:r>
      <w:r>
        <w:t>Гомер.</w:t>
      </w:r>
      <w:r>
        <w:rPr>
          <w:spacing w:val="17"/>
        </w:rPr>
        <w:t xml:space="preserve"> </w:t>
      </w:r>
      <w:r>
        <w:t>Тугие</w:t>
      </w:r>
      <w:r>
        <w:rPr>
          <w:spacing w:val="17"/>
        </w:rPr>
        <w:t xml:space="preserve"> </w:t>
      </w:r>
      <w:r>
        <w:t>паруса…»,</w:t>
      </w:r>
      <w:r>
        <w:rPr>
          <w:spacing w:val="24"/>
        </w:rPr>
        <w:t xml:space="preserve"> </w:t>
      </w:r>
      <w:r>
        <w:t>«За</w:t>
      </w:r>
      <w:r>
        <w:rPr>
          <w:spacing w:val="19"/>
        </w:rPr>
        <w:t xml:space="preserve"> </w:t>
      </w:r>
      <w:r>
        <w:t>гремучую</w:t>
      </w:r>
      <w:r>
        <w:rPr>
          <w:spacing w:val="19"/>
        </w:rPr>
        <w:t xml:space="preserve"> </w:t>
      </w:r>
      <w:r>
        <w:t>доблесть</w:t>
      </w:r>
      <w:r>
        <w:rPr>
          <w:spacing w:val="18"/>
        </w:rPr>
        <w:t xml:space="preserve"> </w:t>
      </w:r>
      <w:r>
        <w:t>грядущих</w:t>
      </w:r>
      <w:r>
        <w:rPr>
          <w:spacing w:val="18"/>
        </w:rPr>
        <w:t xml:space="preserve"> </w:t>
      </w:r>
      <w:r>
        <w:t>веков…»,</w:t>
      </w:r>
      <w:r>
        <w:rPr>
          <w:spacing w:val="22"/>
        </w:rPr>
        <w:t xml:space="preserve"> </w:t>
      </w:r>
      <w:r>
        <w:t>«Ленинград»,</w:t>
      </w:r>
    </w:p>
    <w:p w:rsidR="001E7CBD" w:rsidRDefault="009458D3">
      <w:pPr>
        <w:pStyle w:val="a3"/>
        <w:spacing w:before="139"/>
        <w:ind w:firstLine="0"/>
      </w:pPr>
      <w:r>
        <w:t>«Мы</w:t>
      </w:r>
      <w:r>
        <w:rPr>
          <w:spacing w:val="-1"/>
        </w:rPr>
        <w:t xml:space="preserve"> </w:t>
      </w:r>
      <w:r>
        <w:t>живѐм,</w:t>
      </w:r>
      <w:r>
        <w:rPr>
          <w:spacing w:val="-1"/>
        </w:rPr>
        <w:t xml:space="preserve"> </w:t>
      </w:r>
      <w:r>
        <w:t>под</w:t>
      </w:r>
      <w:r>
        <w:rPr>
          <w:spacing w:val="-1"/>
        </w:rPr>
        <w:t xml:space="preserve"> </w:t>
      </w:r>
      <w:r>
        <w:t>собою</w:t>
      </w:r>
      <w:r>
        <w:rPr>
          <w:spacing w:val="-1"/>
        </w:rPr>
        <w:t xml:space="preserve"> </w:t>
      </w:r>
      <w:r>
        <w:t>не</w:t>
      </w:r>
      <w:r>
        <w:rPr>
          <w:spacing w:val="-2"/>
        </w:rPr>
        <w:t xml:space="preserve"> </w:t>
      </w:r>
      <w:r>
        <w:t>чуя</w:t>
      </w:r>
      <w:r>
        <w:rPr>
          <w:spacing w:val="1"/>
        </w:rPr>
        <w:t xml:space="preserve"> </w:t>
      </w:r>
      <w:r>
        <w:t>страны…»</w:t>
      </w:r>
      <w:r>
        <w:rPr>
          <w:spacing w:val="-8"/>
        </w:rPr>
        <w:t xml:space="preserve"> </w:t>
      </w:r>
      <w:r>
        <w:t>и</w:t>
      </w:r>
      <w:r>
        <w:rPr>
          <w:spacing w:val="-1"/>
        </w:rPr>
        <w:t xml:space="preserve"> </w:t>
      </w:r>
      <w:r>
        <w:t>другие.</w:t>
      </w:r>
    </w:p>
    <w:p w:rsidR="001E7CBD" w:rsidRDefault="009458D3">
      <w:pPr>
        <w:pStyle w:val="a4"/>
        <w:numPr>
          <w:ilvl w:val="3"/>
          <w:numId w:val="84"/>
        </w:numPr>
        <w:tabs>
          <w:tab w:val="left" w:pos="2002"/>
        </w:tabs>
        <w:spacing w:before="137" w:line="360" w:lineRule="auto"/>
        <w:ind w:left="392" w:right="221" w:firstLine="708"/>
        <w:rPr>
          <w:sz w:val="24"/>
        </w:rPr>
      </w:pPr>
      <w:r>
        <w:rPr>
          <w:sz w:val="24"/>
        </w:rPr>
        <w:t>М.И.</w:t>
      </w:r>
      <w:r>
        <w:rPr>
          <w:spacing w:val="1"/>
          <w:sz w:val="24"/>
        </w:rPr>
        <w:t xml:space="preserve"> </w:t>
      </w:r>
      <w:r>
        <w:rPr>
          <w:sz w:val="24"/>
        </w:rPr>
        <w:t>Цветаева.</w:t>
      </w:r>
      <w:r>
        <w:rPr>
          <w:spacing w:val="1"/>
          <w:sz w:val="24"/>
        </w:rPr>
        <w:t xml:space="preserve"> </w:t>
      </w:r>
      <w:r>
        <w:rPr>
          <w:sz w:val="24"/>
        </w:rPr>
        <w:t>Стихотворения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трѐх</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«Моим</w:t>
      </w:r>
      <w:r>
        <w:rPr>
          <w:spacing w:val="1"/>
          <w:sz w:val="24"/>
        </w:rPr>
        <w:t xml:space="preserve"> </w:t>
      </w:r>
      <w:r>
        <w:rPr>
          <w:sz w:val="24"/>
        </w:rPr>
        <w:t xml:space="preserve">стихам,     </w:t>
      </w:r>
      <w:r>
        <w:rPr>
          <w:spacing w:val="1"/>
          <w:sz w:val="24"/>
        </w:rPr>
        <w:t xml:space="preserve"> </w:t>
      </w:r>
      <w:r>
        <w:rPr>
          <w:sz w:val="24"/>
        </w:rPr>
        <w:t xml:space="preserve">написанным     </w:t>
      </w:r>
      <w:r>
        <w:rPr>
          <w:spacing w:val="1"/>
          <w:sz w:val="24"/>
        </w:rPr>
        <w:t xml:space="preserve"> </w:t>
      </w:r>
      <w:r>
        <w:rPr>
          <w:sz w:val="24"/>
        </w:rPr>
        <w:t>так       рано…»,       «Кто       создан       из       камня,       кто       создан</w:t>
      </w:r>
      <w:r>
        <w:rPr>
          <w:spacing w:val="1"/>
          <w:sz w:val="24"/>
        </w:rPr>
        <w:t xml:space="preserve"> </w:t>
      </w:r>
      <w:r>
        <w:rPr>
          <w:sz w:val="24"/>
        </w:rPr>
        <w:t xml:space="preserve">из   </w:t>
      </w:r>
      <w:r>
        <w:rPr>
          <w:spacing w:val="1"/>
          <w:sz w:val="24"/>
        </w:rPr>
        <w:t xml:space="preserve"> </w:t>
      </w:r>
      <w:r>
        <w:rPr>
          <w:sz w:val="24"/>
        </w:rPr>
        <w:t xml:space="preserve">глины…»,   </w:t>
      </w:r>
      <w:r>
        <w:rPr>
          <w:spacing w:val="1"/>
          <w:sz w:val="24"/>
        </w:rPr>
        <w:t xml:space="preserve"> </w:t>
      </w:r>
      <w:r>
        <w:rPr>
          <w:sz w:val="24"/>
        </w:rPr>
        <w:t>«Идѐшь,     на     меня     похожий…»,     «Мне     нравится,     что     вы     больны</w:t>
      </w:r>
      <w:r>
        <w:rPr>
          <w:spacing w:val="1"/>
          <w:sz w:val="24"/>
        </w:rPr>
        <w:t xml:space="preserve"> </w:t>
      </w:r>
      <w:r>
        <w:rPr>
          <w:sz w:val="24"/>
        </w:rPr>
        <w:t>не мной…», «Тоска по родине! Давно…», «Книги в красном переплѐте», «Бабушке», «Красною</w:t>
      </w:r>
      <w:r>
        <w:rPr>
          <w:spacing w:val="1"/>
          <w:sz w:val="24"/>
        </w:rPr>
        <w:t xml:space="preserve"> </w:t>
      </w:r>
      <w:r>
        <w:rPr>
          <w:sz w:val="24"/>
        </w:rPr>
        <w:t>кистью…»</w:t>
      </w:r>
      <w:r>
        <w:rPr>
          <w:spacing w:val="-9"/>
          <w:sz w:val="24"/>
        </w:rPr>
        <w:t xml:space="preserve"> </w:t>
      </w:r>
      <w:r>
        <w:rPr>
          <w:sz w:val="24"/>
        </w:rPr>
        <w:t>(из цикла</w:t>
      </w:r>
      <w:r>
        <w:rPr>
          <w:spacing w:val="3"/>
          <w:sz w:val="24"/>
        </w:rPr>
        <w:t xml:space="preserve"> </w:t>
      </w:r>
      <w:r>
        <w:rPr>
          <w:sz w:val="24"/>
        </w:rPr>
        <w:t>«Стихи о</w:t>
      </w:r>
      <w:r>
        <w:rPr>
          <w:spacing w:val="-1"/>
          <w:sz w:val="24"/>
        </w:rPr>
        <w:t xml:space="preserve"> </w:t>
      </w:r>
      <w:r>
        <w:rPr>
          <w:sz w:val="24"/>
        </w:rPr>
        <w:t>Москве») и</w:t>
      </w:r>
      <w:r>
        <w:rPr>
          <w:spacing w:val="-1"/>
          <w:sz w:val="24"/>
        </w:rPr>
        <w:t xml:space="preserve"> </w:t>
      </w:r>
      <w:r>
        <w:rPr>
          <w:sz w:val="24"/>
        </w:rPr>
        <w:t>другие.</w:t>
      </w:r>
    </w:p>
    <w:p w:rsidR="001E7CBD" w:rsidRDefault="009458D3">
      <w:pPr>
        <w:pStyle w:val="a4"/>
        <w:numPr>
          <w:ilvl w:val="3"/>
          <w:numId w:val="84"/>
        </w:numPr>
        <w:tabs>
          <w:tab w:val="left" w:pos="2002"/>
        </w:tabs>
        <w:spacing w:before="2" w:line="360" w:lineRule="auto"/>
        <w:ind w:left="392" w:right="227" w:firstLine="708"/>
        <w:rPr>
          <w:sz w:val="24"/>
        </w:rPr>
      </w:pPr>
      <w:r>
        <w:rPr>
          <w:sz w:val="24"/>
        </w:rPr>
        <w:t>А.А.</w:t>
      </w:r>
      <w:r>
        <w:rPr>
          <w:spacing w:val="1"/>
          <w:sz w:val="24"/>
        </w:rPr>
        <w:t xml:space="preserve"> </w:t>
      </w:r>
      <w:r>
        <w:rPr>
          <w:sz w:val="24"/>
        </w:rPr>
        <w:t>Ахматова.</w:t>
      </w:r>
      <w:r>
        <w:rPr>
          <w:spacing w:val="1"/>
          <w:sz w:val="24"/>
        </w:rPr>
        <w:t xml:space="preserve"> </w:t>
      </w:r>
      <w:r>
        <w:rPr>
          <w:sz w:val="24"/>
        </w:rPr>
        <w:t>Стихотворения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трѐх</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«Песня</w:t>
      </w:r>
      <w:r>
        <w:rPr>
          <w:spacing w:val="1"/>
          <w:sz w:val="24"/>
        </w:rPr>
        <w:t xml:space="preserve"> </w:t>
      </w:r>
      <w:r>
        <w:rPr>
          <w:sz w:val="24"/>
        </w:rPr>
        <w:t>последней</w:t>
      </w:r>
      <w:r>
        <w:rPr>
          <w:spacing w:val="14"/>
          <w:sz w:val="24"/>
        </w:rPr>
        <w:t xml:space="preserve"> </w:t>
      </w:r>
      <w:r>
        <w:rPr>
          <w:sz w:val="24"/>
        </w:rPr>
        <w:t>встречи»,</w:t>
      </w:r>
      <w:r>
        <w:rPr>
          <w:spacing w:val="18"/>
          <w:sz w:val="24"/>
        </w:rPr>
        <w:t xml:space="preserve"> </w:t>
      </w:r>
      <w:r>
        <w:rPr>
          <w:sz w:val="24"/>
        </w:rPr>
        <w:t>«Сжала</w:t>
      </w:r>
      <w:r>
        <w:rPr>
          <w:spacing w:val="14"/>
          <w:sz w:val="24"/>
        </w:rPr>
        <w:t xml:space="preserve"> </w:t>
      </w:r>
      <w:r>
        <w:rPr>
          <w:sz w:val="24"/>
        </w:rPr>
        <w:t>руки</w:t>
      </w:r>
      <w:r>
        <w:rPr>
          <w:spacing w:val="14"/>
          <w:sz w:val="24"/>
        </w:rPr>
        <w:t xml:space="preserve"> </w:t>
      </w:r>
      <w:r>
        <w:rPr>
          <w:sz w:val="24"/>
        </w:rPr>
        <w:t>под</w:t>
      </w:r>
      <w:r>
        <w:rPr>
          <w:spacing w:val="12"/>
          <w:sz w:val="24"/>
        </w:rPr>
        <w:t xml:space="preserve"> </w:t>
      </w:r>
      <w:r>
        <w:rPr>
          <w:sz w:val="24"/>
        </w:rPr>
        <w:t>тѐмной</w:t>
      </w:r>
      <w:r>
        <w:rPr>
          <w:spacing w:val="14"/>
          <w:sz w:val="24"/>
        </w:rPr>
        <w:t xml:space="preserve"> </w:t>
      </w:r>
      <w:r>
        <w:rPr>
          <w:sz w:val="24"/>
        </w:rPr>
        <w:t>вуалью…»,</w:t>
      </w:r>
      <w:r>
        <w:rPr>
          <w:spacing w:val="18"/>
          <w:sz w:val="24"/>
        </w:rPr>
        <w:t xml:space="preserve"> </w:t>
      </w:r>
      <w:r>
        <w:rPr>
          <w:sz w:val="24"/>
        </w:rPr>
        <w:t>«Смуглый</w:t>
      </w:r>
      <w:r>
        <w:rPr>
          <w:spacing w:val="15"/>
          <w:sz w:val="24"/>
        </w:rPr>
        <w:t xml:space="preserve"> </w:t>
      </w:r>
      <w:r>
        <w:rPr>
          <w:sz w:val="24"/>
        </w:rPr>
        <w:t>отрок</w:t>
      </w:r>
      <w:r>
        <w:rPr>
          <w:spacing w:val="14"/>
          <w:sz w:val="24"/>
        </w:rPr>
        <w:t xml:space="preserve"> </w:t>
      </w:r>
      <w:r>
        <w:rPr>
          <w:sz w:val="24"/>
        </w:rPr>
        <w:t>бродил</w:t>
      </w:r>
      <w:r>
        <w:rPr>
          <w:spacing w:val="12"/>
          <w:sz w:val="24"/>
        </w:rPr>
        <w:t xml:space="preserve"> </w:t>
      </w:r>
      <w:r>
        <w:rPr>
          <w:sz w:val="24"/>
        </w:rPr>
        <w:t>по</w:t>
      </w:r>
      <w:r>
        <w:rPr>
          <w:spacing w:val="13"/>
          <w:sz w:val="24"/>
        </w:rPr>
        <w:t xml:space="preserve"> </w:t>
      </w:r>
      <w:r>
        <w:rPr>
          <w:sz w:val="24"/>
        </w:rPr>
        <w:t>аллеям…»,</w:t>
      </w:r>
    </w:p>
    <w:p w:rsidR="001E7CBD" w:rsidRDefault="009458D3">
      <w:pPr>
        <w:pStyle w:val="a3"/>
        <w:ind w:firstLine="0"/>
      </w:pPr>
      <w:r>
        <w:t>«Мне</w:t>
      </w:r>
      <w:r>
        <w:rPr>
          <w:spacing w:val="37"/>
        </w:rPr>
        <w:t xml:space="preserve"> </w:t>
      </w:r>
      <w:r>
        <w:t>голос</w:t>
      </w:r>
      <w:r>
        <w:rPr>
          <w:spacing w:val="97"/>
        </w:rPr>
        <w:t xml:space="preserve"> </w:t>
      </w:r>
      <w:r>
        <w:t>был.</w:t>
      </w:r>
      <w:r>
        <w:rPr>
          <w:spacing w:val="97"/>
        </w:rPr>
        <w:t xml:space="preserve"> </w:t>
      </w:r>
      <w:r>
        <w:t>Он</w:t>
      </w:r>
      <w:r>
        <w:rPr>
          <w:spacing w:val="100"/>
        </w:rPr>
        <w:t xml:space="preserve"> </w:t>
      </w:r>
      <w:r>
        <w:t>звал</w:t>
      </w:r>
      <w:r>
        <w:rPr>
          <w:spacing w:val="101"/>
        </w:rPr>
        <w:t xml:space="preserve"> </w:t>
      </w:r>
      <w:r>
        <w:t>утешно…»,</w:t>
      </w:r>
      <w:r>
        <w:rPr>
          <w:spacing w:val="104"/>
        </w:rPr>
        <w:t xml:space="preserve"> </w:t>
      </w:r>
      <w:r>
        <w:t>«Не</w:t>
      </w:r>
      <w:r>
        <w:rPr>
          <w:spacing w:val="95"/>
        </w:rPr>
        <w:t xml:space="preserve"> </w:t>
      </w:r>
      <w:r>
        <w:t>с</w:t>
      </w:r>
      <w:r>
        <w:rPr>
          <w:spacing w:val="96"/>
        </w:rPr>
        <w:t xml:space="preserve"> </w:t>
      </w:r>
      <w:r>
        <w:t>теми</w:t>
      </w:r>
      <w:r>
        <w:rPr>
          <w:spacing w:val="98"/>
        </w:rPr>
        <w:t xml:space="preserve"> </w:t>
      </w:r>
      <w:r>
        <w:t>я,</w:t>
      </w:r>
      <w:r>
        <w:rPr>
          <w:spacing w:val="96"/>
        </w:rPr>
        <w:t xml:space="preserve"> </w:t>
      </w:r>
      <w:r>
        <w:t>кто</w:t>
      </w:r>
      <w:r>
        <w:rPr>
          <w:spacing w:val="97"/>
        </w:rPr>
        <w:t xml:space="preserve"> </w:t>
      </w:r>
      <w:r>
        <w:t>бросил</w:t>
      </w:r>
      <w:r>
        <w:rPr>
          <w:spacing w:val="97"/>
        </w:rPr>
        <w:t xml:space="preserve"> </w:t>
      </w:r>
      <w:r>
        <w:t>землю...»,</w:t>
      </w:r>
      <w:r>
        <w:rPr>
          <w:spacing w:val="101"/>
        </w:rPr>
        <w:t xml:space="preserve"> </w:t>
      </w:r>
      <w:r>
        <w:t>«Мужество»,</w:t>
      </w:r>
    </w:p>
    <w:p w:rsidR="001E7CBD" w:rsidRDefault="009458D3">
      <w:pPr>
        <w:pStyle w:val="a3"/>
        <w:spacing w:before="137"/>
        <w:ind w:firstLine="0"/>
      </w:pPr>
      <w:r>
        <w:t>«Приморский</w:t>
      </w:r>
      <w:r>
        <w:rPr>
          <w:spacing w:val="-2"/>
        </w:rPr>
        <w:t xml:space="preserve"> </w:t>
      </w:r>
      <w:r>
        <w:t>сонет»,</w:t>
      </w:r>
      <w:r>
        <w:rPr>
          <w:spacing w:val="2"/>
        </w:rPr>
        <w:t xml:space="preserve"> </w:t>
      </w:r>
      <w:r>
        <w:t>«Родная</w:t>
      </w:r>
      <w:r>
        <w:rPr>
          <w:spacing w:val="-1"/>
        </w:rPr>
        <w:t xml:space="preserve"> </w:t>
      </w:r>
      <w:r>
        <w:t>земля»</w:t>
      </w:r>
      <w:r>
        <w:rPr>
          <w:spacing w:val="-10"/>
        </w:rPr>
        <w:t xml:space="preserve"> </w:t>
      </w:r>
      <w:r>
        <w:t>и</w:t>
      </w:r>
      <w:r>
        <w:rPr>
          <w:spacing w:val="-1"/>
        </w:rPr>
        <w:t xml:space="preserve"> </w:t>
      </w:r>
      <w:r>
        <w:t>другие.</w:t>
      </w:r>
    </w:p>
    <w:p w:rsidR="001E7CBD" w:rsidRDefault="009458D3">
      <w:pPr>
        <w:pStyle w:val="a3"/>
        <w:spacing w:before="139"/>
        <w:ind w:left="1101" w:firstLine="0"/>
      </w:pPr>
      <w:r>
        <w:t>Поэма</w:t>
      </w:r>
      <w:r>
        <w:rPr>
          <w:spacing w:val="-5"/>
        </w:rPr>
        <w:t xml:space="preserve"> </w:t>
      </w:r>
      <w:r>
        <w:t>«Реквием».</w:t>
      </w:r>
    </w:p>
    <w:p w:rsidR="001E7CBD" w:rsidRDefault="009458D3">
      <w:pPr>
        <w:pStyle w:val="a3"/>
        <w:spacing w:before="138"/>
        <w:ind w:left="1101" w:firstLine="0"/>
        <w:jc w:val="left"/>
      </w:pPr>
      <w:r>
        <w:t>Н.А.</w:t>
      </w:r>
      <w:r>
        <w:rPr>
          <w:spacing w:val="-4"/>
        </w:rPr>
        <w:t xml:space="preserve"> </w:t>
      </w:r>
      <w:r>
        <w:t>Островский.</w:t>
      </w:r>
      <w:r>
        <w:rPr>
          <w:spacing w:val="-4"/>
        </w:rPr>
        <w:t xml:space="preserve"> </w:t>
      </w:r>
      <w:r>
        <w:t>Роман</w:t>
      </w:r>
      <w:r>
        <w:rPr>
          <w:spacing w:val="1"/>
        </w:rPr>
        <w:t xml:space="preserve"> </w:t>
      </w:r>
      <w:r>
        <w:t>«Как</w:t>
      </w:r>
      <w:r>
        <w:rPr>
          <w:spacing w:val="-4"/>
        </w:rPr>
        <w:t xml:space="preserve"> </w:t>
      </w:r>
      <w:r>
        <w:t>закалялась</w:t>
      </w:r>
      <w:r>
        <w:rPr>
          <w:spacing w:val="-4"/>
        </w:rPr>
        <w:t xml:space="preserve"> </w:t>
      </w:r>
      <w:r>
        <w:t>сталь»</w:t>
      </w:r>
      <w:r>
        <w:rPr>
          <w:spacing w:val="-7"/>
        </w:rPr>
        <w:t xml:space="preserve"> </w:t>
      </w:r>
      <w:r>
        <w:t>(избранные</w:t>
      </w:r>
      <w:r>
        <w:rPr>
          <w:spacing w:val="-5"/>
        </w:rPr>
        <w:t xml:space="preserve"> </w:t>
      </w:r>
      <w:r>
        <w:t>главы).</w:t>
      </w:r>
    </w:p>
    <w:p w:rsidR="001E7CBD" w:rsidRDefault="009458D3">
      <w:pPr>
        <w:pStyle w:val="a4"/>
        <w:numPr>
          <w:ilvl w:val="3"/>
          <w:numId w:val="84"/>
        </w:numPr>
        <w:tabs>
          <w:tab w:val="left" w:pos="2002"/>
        </w:tabs>
        <w:spacing w:before="139"/>
        <w:ind w:hanging="901"/>
        <w:rPr>
          <w:sz w:val="24"/>
        </w:rPr>
      </w:pPr>
      <w:r>
        <w:rPr>
          <w:sz w:val="24"/>
        </w:rPr>
        <w:t>М.А.</w:t>
      </w:r>
      <w:r>
        <w:rPr>
          <w:spacing w:val="-4"/>
          <w:sz w:val="24"/>
        </w:rPr>
        <w:t xml:space="preserve"> </w:t>
      </w:r>
      <w:r>
        <w:rPr>
          <w:sz w:val="24"/>
        </w:rPr>
        <w:t>Шолохов.</w:t>
      </w:r>
      <w:r>
        <w:rPr>
          <w:spacing w:val="-2"/>
          <w:sz w:val="24"/>
        </w:rPr>
        <w:t xml:space="preserve"> </w:t>
      </w:r>
      <w:r>
        <w:rPr>
          <w:sz w:val="24"/>
        </w:rPr>
        <w:t>Роман-эпопея «Тихий</w:t>
      </w:r>
      <w:r>
        <w:rPr>
          <w:spacing w:val="-4"/>
          <w:sz w:val="24"/>
        </w:rPr>
        <w:t xml:space="preserve"> </w:t>
      </w:r>
      <w:r>
        <w:rPr>
          <w:sz w:val="24"/>
        </w:rPr>
        <w:t>Дон»</w:t>
      </w:r>
      <w:r>
        <w:rPr>
          <w:spacing w:val="-10"/>
          <w:sz w:val="24"/>
        </w:rPr>
        <w:t xml:space="preserve"> </w:t>
      </w:r>
      <w:r>
        <w:rPr>
          <w:sz w:val="24"/>
        </w:rPr>
        <w:t>(избранные</w:t>
      </w:r>
      <w:r>
        <w:rPr>
          <w:spacing w:val="-4"/>
          <w:sz w:val="24"/>
        </w:rPr>
        <w:t xml:space="preserve"> </w:t>
      </w:r>
      <w:r>
        <w:rPr>
          <w:sz w:val="24"/>
        </w:rPr>
        <w:t>главы).</w:t>
      </w:r>
    </w:p>
    <w:p w:rsidR="001E7CBD" w:rsidRDefault="009458D3">
      <w:pPr>
        <w:pStyle w:val="a4"/>
        <w:numPr>
          <w:ilvl w:val="3"/>
          <w:numId w:val="84"/>
        </w:numPr>
        <w:tabs>
          <w:tab w:val="left" w:pos="2002"/>
        </w:tabs>
        <w:spacing w:before="137" w:line="360" w:lineRule="auto"/>
        <w:ind w:left="392" w:right="229" w:firstLine="708"/>
        <w:rPr>
          <w:sz w:val="24"/>
        </w:rPr>
      </w:pPr>
      <w:r>
        <w:rPr>
          <w:sz w:val="24"/>
        </w:rPr>
        <w:t>М.А. Булгаков. Романы «Белая гвардия», «Мастер и Маргарита» (один роман по</w:t>
      </w:r>
      <w:r>
        <w:rPr>
          <w:spacing w:val="1"/>
          <w:sz w:val="24"/>
        </w:rPr>
        <w:t xml:space="preserve"> </w:t>
      </w:r>
      <w:r>
        <w:rPr>
          <w:sz w:val="24"/>
        </w:rPr>
        <w:t>выбору).</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4"/>
        <w:numPr>
          <w:ilvl w:val="3"/>
          <w:numId w:val="84"/>
        </w:numPr>
        <w:tabs>
          <w:tab w:val="left" w:pos="2122"/>
        </w:tabs>
        <w:spacing w:before="6" w:line="360" w:lineRule="auto"/>
        <w:ind w:left="392" w:right="231" w:firstLine="708"/>
        <w:rPr>
          <w:sz w:val="24"/>
        </w:rPr>
      </w:pPr>
      <w:r>
        <w:rPr>
          <w:sz w:val="24"/>
        </w:rPr>
        <w:lastRenderedPageBreak/>
        <w:t>А.П. Платонов. Рассказы и повести (одно произведение по выбору). Например, «В</w:t>
      </w:r>
      <w:r>
        <w:rPr>
          <w:spacing w:val="-58"/>
          <w:sz w:val="24"/>
        </w:rPr>
        <w:t xml:space="preserve"> </w:t>
      </w:r>
      <w:r>
        <w:rPr>
          <w:sz w:val="24"/>
        </w:rPr>
        <w:t>прекрасном</w:t>
      </w:r>
      <w:r>
        <w:rPr>
          <w:spacing w:val="-2"/>
          <w:sz w:val="24"/>
        </w:rPr>
        <w:t xml:space="preserve"> </w:t>
      </w:r>
      <w:r>
        <w:rPr>
          <w:sz w:val="24"/>
        </w:rPr>
        <w:t>и</w:t>
      </w:r>
      <w:r>
        <w:rPr>
          <w:spacing w:val="-1"/>
          <w:sz w:val="24"/>
        </w:rPr>
        <w:t xml:space="preserve"> </w:t>
      </w:r>
      <w:r>
        <w:rPr>
          <w:sz w:val="24"/>
        </w:rPr>
        <w:t>яростном</w:t>
      </w:r>
      <w:r>
        <w:rPr>
          <w:spacing w:val="-1"/>
          <w:sz w:val="24"/>
        </w:rPr>
        <w:t xml:space="preserve"> </w:t>
      </w:r>
      <w:r>
        <w:rPr>
          <w:sz w:val="24"/>
        </w:rPr>
        <w:t>мире»,</w:t>
      </w:r>
      <w:r>
        <w:rPr>
          <w:spacing w:val="3"/>
          <w:sz w:val="24"/>
        </w:rPr>
        <w:t xml:space="preserve"> </w:t>
      </w:r>
      <w:r>
        <w:rPr>
          <w:sz w:val="24"/>
        </w:rPr>
        <w:t>«Котлован»,</w:t>
      </w:r>
      <w:r>
        <w:rPr>
          <w:spacing w:val="6"/>
          <w:sz w:val="24"/>
        </w:rPr>
        <w:t xml:space="preserve"> </w:t>
      </w:r>
      <w:r>
        <w:rPr>
          <w:sz w:val="24"/>
        </w:rPr>
        <w:t>«Возвращение»</w:t>
      </w:r>
      <w:r>
        <w:rPr>
          <w:spacing w:val="-9"/>
          <w:sz w:val="24"/>
        </w:rPr>
        <w:t xml:space="preserve"> </w:t>
      </w:r>
      <w:r>
        <w:rPr>
          <w:sz w:val="24"/>
        </w:rPr>
        <w:t>и</w:t>
      </w:r>
      <w:r>
        <w:rPr>
          <w:spacing w:val="-1"/>
          <w:sz w:val="24"/>
        </w:rPr>
        <w:t xml:space="preserve"> </w:t>
      </w:r>
      <w:r>
        <w:rPr>
          <w:sz w:val="24"/>
        </w:rPr>
        <w:t>другие.</w:t>
      </w:r>
    </w:p>
    <w:p w:rsidR="001E7CBD" w:rsidRDefault="009458D3">
      <w:pPr>
        <w:pStyle w:val="a4"/>
        <w:numPr>
          <w:ilvl w:val="3"/>
          <w:numId w:val="84"/>
        </w:numPr>
        <w:tabs>
          <w:tab w:val="left" w:pos="2122"/>
        </w:tabs>
        <w:spacing w:line="360" w:lineRule="auto"/>
        <w:ind w:left="392" w:right="233" w:firstLine="708"/>
        <w:rPr>
          <w:sz w:val="24"/>
        </w:rPr>
      </w:pPr>
      <w:r>
        <w:rPr>
          <w:sz w:val="24"/>
        </w:rPr>
        <w:t>А.Т. Твардовский. Стихотворения (не менее трѐх</w:t>
      </w:r>
      <w:r>
        <w:rPr>
          <w:spacing w:val="1"/>
          <w:sz w:val="24"/>
        </w:rPr>
        <w:t xml:space="preserve"> </w:t>
      </w:r>
      <w:r>
        <w:rPr>
          <w:sz w:val="24"/>
        </w:rPr>
        <w:t>по выбору). Например,</w:t>
      </w:r>
      <w:r>
        <w:rPr>
          <w:spacing w:val="60"/>
          <w:sz w:val="24"/>
        </w:rPr>
        <w:t xml:space="preserve"> </w:t>
      </w:r>
      <w:r>
        <w:rPr>
          <w:sz w:val="24"/>
        </w:rPr>
        <w:t>«Вся</w:t>
      </w:r>
      <w:r>
        <w:rPr>
          <w:spacing w:val="1"/>
          <w:sz w:val="24"/>
        </w:rPr>
        <w:t xml:space="preserve"> </w:t>
      </w:r>
      <w:r>
        <w:rPr>
          <w:sz w:val="24"/>
        </w:rPr>
        <w:t>суть</w:t>
      </w:r>
      <w:r>
        <w:rPr>
          <w:spacing w:val="25"/>
          <w:sz w:val="24"/>
        </w:rPr>
        <w:t xml:space="preserve"> </w:t>
      </w:r>
      <w:r>
        <w:rPr>
          <w:sz w:val="24"/>
        </w:rPr>
        <w:t>в</w:t>
      </w:r>
      <w:r>
        <w:rPr>
          <w:spacing w:val="27"/>
          <w:sz w:val="24"/>
        </w:rPr>
        <w:t xml:space="preserve"> </w:t>
      </w:r>
      <w:r>
        <w:rPr>
          <w:sz w:val="24"/>
        </w:rPr>
        <w:t>одном-единственном</w:t>
      </w:r>
      <w:r>
        <w:rPr>
          <w:spacing w:val="27"/>
          <w:sz w:val="24"/>
        </w:rPr>
        <w:t xml:space="preserve"> </w:t>
      </w:r>
      <w:r>
        <w:rPr>
          <w:sz w:val="24"/>
        </w:rPr>
        <w:t>завете…»,</w:t>
      </w:r>
      <w:r>
        <w:rPr>
          <w:spacing w:val="32"/>
          <w:sz w:val="24"/>
        </w:rPr>
        <w:t xml:space="preserve"> </w:t>
      </w:r>
      <w:r>
        <w:rPr>
          <w:sz w:val="24"/>
        </w:rPr>
        <w:t>«Памяти</w:t>
      </w:r>
      <w:r>
        <w:rPr>
          <w:spacing w:val="26"/>
          <w:sz w:val="24"/>
        </w:rPr>
        <w:t xml:space="preserve"> </w:t>
      </w:r>
      <w:r>
        <w:rPr>
          <w:sz w:val="24"/>
        </w:rPr>
        <w:t>матери»</w:t>
      </w:r>
      <w:r>
        <w:rPr>
          <w:spacing w:val="20"/>
          <w:sz w:val="24"/>
        </w:rPr>
        <w:t xml:space="preserve"> </w:t>
      </w:r>
      <w:r>
        <w:rPr>
          <w:sz w:val="24"/>
        </w:rPr>
        <w:t>(«В</w:t>
      </w:r>
      <w:r>
        <w:rPr>
          <w:spacing w:val="28"/>
          <w:sz w:val="24"/>
        </w:rPr>
        <w:t xml:space="preserve"> </w:t>
      </w:r>
      <w:r>
        <w:rPr>
          <w:sz w:val="24"/>
        </w:rPr>
        <w:t>краю,</w:t>
      </w:r>
      <w:r>
        <w:rPr>
          <w:spacing w:val="27"/>
          <w:sz w:val="24"/>
        </w:rPr>
        <w:t xml:space="preserve"> </w:t>
      </w:r>
      <w:r>
        <w:rPr>
          <w:sz w:val="24"/>
        </w:rPr>
        <w:t>куда</w:t>
      </w:r>
      <w:r>
        <w:rPr>
          <w:spacing w:val="24"/>
          <w:sz w:val="24"/>
        </w:rPr>
        <w:t xml:space="preserve"> </w:t>
      </w:r>
      <w:r>
        <w:rPr>
          <w:sz w:val="24"/>
        </w:rPr>
        <w:t>их</w:t>
      </w:r>
      <w:r>
        <w:rPr>
          <w:spacing w:val="27"/>
          <w:sz w:val="24"/>
        </w:rPr>
        <w:t xml:space="preserve"> </w:t>
      </w:r>
      <w:r>
        <w:rPr>
          <w:sz w:val="24"/>
        </w:rPr>
        <w:t>вывезли</w:t>
      </w:r>
      <w:r>
        <w:rPr>
          <w:spacing w:val="26"/>
          <w:sz w:val="24"/>
        </w:rPr>
        <w:t xml:space="preserve"> </w:t>
      </w:r>
      <w:r>
        <w:rPr>
          <w:sz w:val="24"/>
        </w:rPr>
        <w:t>гуртом…»),</w:t>
      </w:r>
    </w:p>
    <w:p w:rsidR="001E7CBD" w:rsidRDefault="009458D3">
      <w:pPr>
        <w:pStyle w:val="a3"/>
        <w:ind w:firstLine="0"/>
      </w:pPr>
      <w:r>
        <w:t>«Я</w:t>
      </w:r>
      <w:r>
        <w:rPr>
          <w:spacing w:val="-2"/>
        </w:rPr>
        <w:t xml:space="preserve"> </w:t>
      </w:r>
      <w:r>
        <w:t>знаю,</w:t>
      </w:r>
      <w:r>
        <w:rPr>
          <w:spacing w:val="-3"/>
        </w:rPr>
        <w:t xml:space="preserve"> </w:t>
      </w:r>
      <w:r>
        <w:t>никакой</w:t>
      </w:r>
      <w:r>
        <w:rPr>
          <w:spacing w:val="-3"/>
        </w:rPr>
        <w:t xml:space="preserve"> </w:t>
      </w:r>
      <w:r>
        <w:t>моей</w:t>
      </w:r>
      <w:r>
        <w:rPr>
          <w:spacing w:val="-5"/>
        </w:rPr>
        <w:t xml:space="preserve"> </w:t>
      </w:r>
      <w:r>
        <w:t>вины…»,</w:t>
      </w:r>
      <w:r>
        <w:rPr>
          <w:spacing w:val="1"/>
        </w:rPr>
        <w:t xml:space="preserve"> </w:t>
      </w:r>
      <w:r>
        <w:t>«Дробится</w:t>
      </w:r>
      <w:r>
        <w:rPr>
          <w:spacing w:val="-3"/>
        </w:rPr>
        <w:t xml:space="preserve"> </w:t>
      </w:r>
      <w:r>
        <w:t>рваный</w:t>
      </w:r>
      <w:r>
        <w:rPr>
          <w:spacing w:val="-3"/>
        </w:rPr>
        <w:t xml:space="preserve"> </w:t>
      </w:r>
      <w:r>
        <w:t>цоколь</w:t>
      </w:r>
      <w:r>
        <w:rPr>
          <w:spacing w:val="-3"/>
        </w:rPr>
        <w:t xml:space="preserve"> </w:t>
      </w:r>
      <w:r>
        <w:t>монумента...»</w:t>
      </w:r>
      <w:r>
        <w:rPr>
          <w:spacing w:val="-10"/>
        </w:rPr>
        <w:t xml:space="preserve"> </w:t>
      </w:r>
      <w:r>
        <w:t>и</w:t>
      </w:r>
      <w:r>
        <w:rPr>
          <w:spacing w:val="-3"/>
        </w:rPr>
        <w:t xml:space="preserve"> </w:t>
      </w:r>
      <w:r>
        <w:t>другие.</w:t>
      </w:r>
    </w:p>
    <w:p w:rsidR="001E7CBD" w:rsidRDefault="009458D3">
      <w:pPr>
        <w:pStyle w:val="a4"/>
        <w:numPr>
          <w:ilvl w:val="3"/>
          <w:numId w:val="84"/>
        </w:numPr>
        <w:tabs>
          <w:tab w:val="left" w:pos="2122"/>
          <w:tab w:val="left" w:pos="2233"/>
          <w:tab w:val="left" w:pos="4593"/>
          <w:tab w:val="left" w:pos="7071"/>
          <w:tab w:val="left" w:pos="9603"/>
        </w:tabs>
        <w:spacing w:before="137" w:line="360" w:lineRule="auto"/>
        <w:ind w:left="392" w:right="223" w:firstLine="708"/>
        <w:rPr>
          <w:sz w:val="24"/>
        </w:rPr>
      </w:pPr>
      <w:r>
        <w:rPr>
          <w:sz w:val="24"/>
        </w:rPr>
        <w:t xml:space="preserve">Проза   </w:t>
      </w:r>
      <w:r>
        <w:rPr>
          <w:spacing w:val="1"/>
          <w:sz w:val="24"/>
        </w:rPr>
        <w:t xml:space="preserve"> </w:t>
      </w:r>
      <w:r>
        <w:rPr>
          <w:sz w:val="24"/>
        </w:rPr>
        <w:t xml:space="preserve">о   </w:t>
      </w:r>
      <w:r>
        <w:rPr>
          <w:spacing w:val="1"/>
          <w:sz w:val="24"/>
        </w:rPr>
        <w:t xml:space="preserve"> </w:t>
      </w:r>
      <w:r>
        <w:rPr>
          <w:sz w:val="24"/>
        </w:rPr>
        <w:t>Великой     Отечественной     войне     (по     одному     произведению</w:t>
      </w:r>
      <w:r>
        <w:rPr>
          <w:spacing w:val="-57"/>
          <w:sz w:val="24"/>
        </w:rPr>
        <w:t xml:space="preserve"> </w:t>
      </w:r>
      <w:r>
        <w:rPr>
          <w:sz w:val="24"/>
        </w:rPr>
        <w:t xml:space="preserve">не  </w:t>
      </w:r>
      <w:r>
        <w:rPr>
          <w:spacing w:val="53"/>
          <w:sz w:val="24"/>
        </w:rPr>
        <w:t xml:space="preserve"> </w:t>
      </w:r>
      <w:r>
        <w:rPr>
          <w:sz w:val="24"/>
        </w:rPr>
        <w:t xml:space="preserve">менее   </w:t>
      </w:r>
      <w:r>
        <w:rPr>
          <w:spacing w:val="53"/>
          <w:sz w:val="24"/>
        </w:rPr>
        <w:t xml:space="preserve"> </w:t>
      </w:r>
      <w:r>
        <w:rPr>
          <w:sz w:val="24"/>
        </w:rPr>
        <w:t xml:space="preserve">чем   </w:t>
      </w:r>
      <w:r>
        <w:rPr>
          <w:spacing w:val="52"/>
          <w:sz w:val="24"/>
        </w:rPr>
        <w:t xml:space="preserve"> </w:t>
      </w:r>
      <w:r>
        <w:rPr>
          <w:sz w:val="24"/>
        </w:rPr>
        <w:t xml:space="preserve">двух   </w:t>
      </w:r>
      <w:r>
        <w:rPr>
          <w:spacing w:val="54"/>
          <w:sz w:val="24"/>
        </w:rPr>
        <w:t xml:space="preserve"> </w:t>
      </w:r>
      <w:r>
        <w:rPr>
          <w:sz w:val="24"/>
        </w:rPr>
        <w:t xml:space="preserve">писателей   </w:t>
      </w:r>
      <w:r>
        <w:rPr>
          <w:spacing w:val="53"/>
          <w:sz w:val="24"/>
        </w:rPr>
        <w:t xml:space="preserve"> </w:t>
      </w:r>
      <w:r>
        <w:rPr>
          <w:sz w:val="24"/>
        </w:rPr>
        <w:t xml:space="preserve">по   </w:t>
      </w:r>
      <w:r>
        <w:rPr>
          <w:spacing w:val="51"/>
          <w:sz w:val="24"/>
        </w:rPr>
        <w:t xml:space="preserve"> </w:t>
      </w:r>
      <w:r>
        <w:rPr>
          <w:sz w:val="24"/>
        </w:rPr>
        <w:t xml:space="preserve">выбору).   </w:t>
      </w:r>
      <w:r>
        <w:rPr>
          <w:spacing w:val="52"/>
          <w:sz w:val="24"/>
        </w:rPr>
        <w:t xml:space="preserve"> </w:t>
      </w:r>
      <w:r>
        <w:rPr>
          <w:sz w:val="24"/>
        </w:rPr>
        <w:t xml:space="preserve">Например,   </w:t>
      </w:r>
      <w:r>
        <w:rPr>
          <w:spacing w:val="51"/>
          <w:sz w:val="24"/>
        </w:rPr>
        <w:t xml:space="preserve"> </w:t>
      </w:r>
      <w:r>
        <w:rPr>
          <w:sz w:val="24"/>
        </w:rPr>
        <w:t xml:space="preserve">В.П.   </w:t>
      </w:r>
      <w:r>
        <w:rPr>
          <w:spacing w:val="54"/>
          <w:sz w:val="24"/>
        </w:rPr>
        <w:t xml:space="preserve"> </w:t>
      </w:r>
      <w:r>
        <w:rPr>
          <w:sz w:val="24"/>
        </w:rPr>
        <w:t xml:space="preserve">Астафьев   </w:t>
      </w:r>
      <w:r>
        <w:rPr>
          <w:spacing w:val="58"/>
          <w:sz w:val="24"/>
        </w:rPr>
        <w:t xml:space="preserve"> </w:t>
      </w:r>
      <w:r>
        <w:rPr>
          <w:sz w:val="24"/>
        </w:rPr>
        <w:t>«Пастух</w:t>
      </w:r>
      <w:r>
        <w:rPr>
          <w:spacing w:val="-58"/>
          <w:sz w:val="24"/>
        </w:rPr>
        <w:t xml:space="preserve"> </w:t>
      </w:r>
      <w:r>
        <w:rPr>
          <w:sz w:val="24"/>
        </w:rPr>
        <w:t>и пастушка»; В.О. Богомолов «В августе сорок четвѐртого»; Ю.В. Бондарев «Горячий снег»; В.В.</w:t>
      </w:r>
      <w:r>
        <w:rPr>
          <w:spacing w:val="1"/>
          <w:sz w:val="24"/>
        </w:rPr>
        <w:t xml:space="preserve"> </w:t>
      </w:r>
      <w:r>
        <w:rPr>
          <w:sz w:val="24"/>
        </w:rPr>
        <w:t>Быков</w:t>
      </w:r>
      <w:r>
        <w:rPr>
          <w:sz w:val="24"/>
        </w:rPr>
        <w:tab/>
        <w:t>«Обелиск»,</w:t>
      </w:r>
      <w:r>
        <w:rPr>
          <w:sz w:val="24"/>
        </w:rPr>
        <w:tab/>
        <w:t>«Сотников»,</w:t>
      </w:r>
      <w:r>
        <w:rPr>
          <w:sz w:val="24"/>
        </w:rPr>
        <w:tab/>
        <w:t>«Альпийская</w:t>
      </w:r>
      <w:r>
        <w:rPr>
          <w:sz w:val="24"/>
        </w:rPr>
        <w:tab/>
        <w:t>баллада»;</w:t>
      </w:r>
      <w:r>
        <w:rPr>
          <w:spacing w:val="-58"/>
          <w:sz w:val="24"/>
        </w:rPr>
        <w:t xml:space="preserve"> </w:t>
      </w:r>
      <w:r>
        <w:rPr>
          <w:sz w:val="24"/>
        </w:rPr>
        <w:t>Б.Л.</w:t>
      </w:r>
      <w:r>
        <w:rPr>
          <w:spacing w:val="-3"/>
          <w:sz w:val="24"/>
        </w:rPr>
        <w:t xml:space="preserve"> </w:t>
      </w:r>
      <w:r>
        <w:rPr>
          <w:sz w:val="24"/>
        </w:rPr>
        <w:t>Васильев</w:t>
      </w:r>
      <w:r>
        <w:rPr>
          <w:spacing w:val="1"/>
          <w:sz w:val="24"/>
        </w:rPr>
        <w:t xml:space="preserve"> </w:t>
      </w:r>
      <w:r>
        <w:rPr>
          <w:sz w:val="24"/>
        </w:rPr>
        <w:t>«А</w:t>
      </w:r>
      <w:r>
        <w:rPr>
          <w:spacing w:val="-2"/>
          <w:sz w:val="24"/>
        </w:rPr>
        <w:t xml:space="preserve"> </w:t>
      </w:r>
      <w:r>
        <w:rPr>
          <w:sz w:val="24"/>
        </w:rPr>
        <w:t>зори</w:t>
      </w:r>
      <w:r>
        <w:rPr>
          <w:spacing w:val="-3"/>
          <w:sz w:val="24"/>
        </w:rPr>
        <w:t xml:space="preserve"> </w:t>
      </w:r>
      <w:r>
        <w:rPr>
          <w:sz w:val="24"/>
        </w:rPr>
        <w:t>здесь</w:t>
      </w:r>
      <w:r>
        <w:rPr>
          <w:spacing w:val="-3"/>
          <w:sz w:val="24"/>
        </w:rPr>
        <w:t xml:space="preserve"> </w:t>
      </w:r>
      <w:r>
        <w:rPr>
          <w:sz w:val="24"/>
        </w:rPr>
        <w:t>тихие»,</w:t>
      </w:r>
      <w:r>
        <w:rPr>
          <w:spacing w:val="1"/>
          <w:sz w:val="24"/>
        </w:rPr>
        <w:t xml:space="preserve"> </w:t>
      </w:r>
      <w:r>
        <w:rPr>
          <w:sz w:val="24"/>
        </w:rPr>
        <w:t>«В</w:t>
      </w:r>
      <w:r>
        <w:rPr>
          <w:spacing w:val="-1"/>
          <w:sz w:val="24"/>
        </w:rPr>
        <w:t xml:space="preserve"> </w:t>
      </w:r>
      <w:r>
        <w:rPr>
          <w:sz w:val="24"/>
        </w:rPr>
        <w:t>списках</w:t>
      </w:r>
      <w:r>
        <w:rPr>
          <w:spacing w:val="-1"/>
          <w:sz w:val="24"/>
        </w:rPr>
        <w:t xml:space="preserve"> </w:t>
      </w:r>
      <w:r>
        <w:rPr>
          <w:sz w:val="24"/>
        </w:rPr>
        <w:t>не</w:t>
      </w:r>
      <w:r>
        <w:rPr>
          <w:spacing w:val="-4"/>
          <w:sz w:val="24"/>
        </w:rPr>
        <w:t xml:space="preserve"> </w:t>
      </w:r>
      <w:r>
        <w:rPr>
          <w:sz w:val="24"/>
        </w:rPr>
        <w:t>значился»,</w:t>
      </w:r>
      <w:r>
        <w:rPr>
          <w:spacing w:val="1"/>
          <w:sz w:val="24"/>
        </w:rPr>
        <w:t xml:space="preserve"> </w:t>
      </w:r>
      <w:r>
        <w:rPr>
          <w:sz w:val="24"/>
        </w:rPr>
        <w:t>«Завтра</w:t>
      </w:r>
      <w:r>
        <w:rPr>
          <w:spacing w:val="-4"/>
          <w:sz w:val="24"/>
        </w:rPr>
        <w:t xml:space="preserve"> </w:t>
      </w:r>
      <w:r>
        <w:rPr>
          <w:sz w:val="24"/>
        </w:rPr>
        <w:t>была</w:t>
      </w:r>
      <w:r>
        <w:rPr>
          <w:spacing w:val="-4"/>
          <w:sz w:val="24"/>
        </w:rPr>
        <w:t xml:space="preserve"> </w:t>
      </w:r>
      <w:r>
        <w:rPr>
          <w:sz w:val="24"/>
        </w:rPr>
        <w:t>война»;</w:t>
      </w:r>
      <w:r>
        <w:rPr>
          <w:spacing w:val="-1"/>
          <w:sz w:val="24"/>
        </w:rPr>
        <w:t xml:space="preserve"> </w:t>
      </w:r>
      <w:r>
        <w:rPr>
          <w:sz w:val="24"/>
        </w:rPr>
        <w:t>К.Д.</w:t>
      </w:r>
      <w:r>
        <w:rPr>
          <w:spacing w:val="-1"/>
          <w:sz w:val="24"/>
        </w:rPr>
        <w:t xml:space="preserve"> </w:t>
      </w:r>
      <w:r>
        <w:rPr>
          <w:sz w:val="24"/>
        </w:rPr>
        <w:t>Воробьѐв</w:t>
      </w:r>
    </w:p>
    <w:p w:rsidR="001E7CBD" w:rsidRDefault="009458D3">
      <w:pPr>
        <w:pStyle w:val="a3"/>
        <w:spacing w:line="360" w:lineRule="auto"/>
        <w:ind w:right="223" w:firstLine="0"/>
      </w:pPr>
      <w:r>
        <w:t>«Убиты под Москвой», «Это мы, Господи!»; В.Л. Кондратьев «Сашка»; В.П. Некрасов «В окопах</w:t>
      </w:r>
      <w:r>
        <w:rPr>
          <w:spacing w:val="1"/>
        </w:rPr>
        <w:t xml:space="preserve"> </w:t>
      </w:r>
      <w:r>
        <w:t>Сталинграда»;</w:t>
      </w:r>
      <w:r>
        <w:rPr>
          <w:spacing w:val="41"/>
        </w:rPr>
        <w:t xml:space="preserve"> </w:t>
      </w:r>
      <w:r>
        <w:t>Е.И.</w:t>
      </w:r>
      <w:r>
        <w:rPr>
          <w:spacing w:val="40"/>
        </w:rPr>
        <w:t xml:space="preserve"> </w:t>
      </w:r>
      <w:r>
        <w:t>Носов</w:t>
      </w:r>
      <w:r>
        <w:rPr>
          <w:spacing w:val="46"/>
        </w:rPr>
        <w:t xml:space="preserve"> </w:t>
      </w:r>
      <w:r>
        <w:t>«Красное</w:t>
      </w:r>
      <w:r>
        <w:rPr>
          <w:spacing w:val="40"/>
        </w:rPr>
        <w:t xml:space="preserve"> </w:t>
      </w:r>
      <w:r>
        <w:t>вино</w:t>
      </w:r>
      <w:r>
        <w:rPr>
          <w:spacing w:val="39"/>
        </w:rPr>
        <w:t xml:space="preserve"> </w:t>
      </w:r>
      <w:r>
        <w:t>победы»,</w:t>
      </w:r>
      <w:r>
        <w:rPr>
          <w:spacing w:val="46"/>
        </w:rPr>
        <w:t xml:space="preserve"> </w:t>
      </w:r>
      <w:r>
        <w:t>«Шопен,</w:t>
      </w:r>
      <w:r>
        <w:rPr>
          <w:spacing w:val="42"/>
        </w:rPr>
        <w:t xml:space="preserve"> </w:t>
      </w:r>
      <w:r>
        <w:t>соната</w:t>
      </w:r>
      <w:r>
        <w:rPr>
          <w:spacing w:val="40"/>
        </w:rPr>
        <w:t xml:space="preserve"> </w:t>
      </w:r>
      <w:r>
        <w:t>номер</w:t>
      </w:r>
      <w:r>
        <w:rPr>
          <w:spacing w:val="42"/>
        </w:rPr>
        <w:t xml:space="preserve"> </w:t>
      </w:r>
      <w:r>
        <w:t>два»;</w:t>
      </w:r>
      <w:r>
        <w:rPr>
          <w:spacing w:val="41"/>
        </w:rPr>
        <w:t xml:space="preserve"> </w:t>
      </w:r>
      <w:r>
        <w:t>С.С.</w:t>
      </w:r>
      <w:r>
        <w:rPr>
          <w:spacing w:val="41"/>
        </w:rPr>
        <w:t xml:space="preserve"> </w:t>
      </w:r>
      <w:r>
        <w:t>Смирнов</w:t>
      </w:r>
    </w:p>
    <w:p w:rsidR="001E7CBD" w:rsidRDefault="009458D3">
      <w:pPr>
        <w:pStyle w:val="a3"/>
        <w:ind w:firstLine="0"/>
      </w:pPr>
      <w:r>
        <w:t>«Брестская</w:t>
      </w:r>
      <w:r>
        <w:rPr>
          <w:spacing w:val="-3"/>
        </w:rPr>
        <w:t xml:space="preserve"> </w:t>
      </w:r>
      <w:r>
        <w:t>крепость»</w:t>
      </w:r>
      <w:r>
        <w:rPr>
          <w:spacing w:val="53"/>
        </w:rPr>
        <w:t xml:space="preserve"> </w:t>
      </w:r>
      <w:r>
        <w:t>и</w:t>
      </w:r>
      <w:r>
        <w:rPr>
          <w:spacing w:val="-2"/>
        </w:rPr>
        <w:t xml:space="preserve"> </w:t>
      </w:r>
      <w:r>
        <w:t>другие.</w:t>
      </w:r>
    </w:p>
    <w:p w:rsidR="001E7CBD" w:rsidRDefault="009458D3">
      <w:pPr>
        <w:pStyle w:val="a4"/>
        <w:numPr>
          <w:ilvl w:val="3"/>
          <w:numId w:val="84"/>
        </w:numPr>
        <w:tabs>
          <w:tab w:val="left" w:pos="2122"/>
        </w:tabs>
        <w:spacing w:before="139"/>
        <w:ind w:left="2121" w:hanging="1021"/>
        <w:rPr>
          <w:sz w:val="24"/>
        </w:rPr>
      </w:pPr>
      <w:r>
        <w:rPr>
          <w:sz w:val="24"/>
        </w:rPr>
        <w:t>А.А.</w:t>
      </w:r>
      <w:r>
        <w:rPr>
          <w:spacing w:val="-3"/>
          <w:sz w:val="24"/>
        </w:rPr>
        <w:t xml:space="preserve"> </w:t>
      </w:r>
      <w:r>
        <w:rPr>
          <w:sz w:val="24"/>
        </w:rPr>
        <w:t>Фадеев</w:t>
      </w:r>
      <w:r>
        <w:rPr>
          <w:spacing w:val="-2"/>
          <w:sz w:val="24"/>
        </w:rPr>
        <w:t xml:space="preserve"> </w:t>
      </w:r>
      <w:r>
        <w:rPr>
          <w:sz w:val="24"/>
        </w:rPr>
        <w:t>«Молодая</w:t>
      </w:r>
      <w:r>
        <w:rPr>
          <w:spacing w:val="-2"/>
          <w:sz w:val="24"/>
        </w:rPr>
        <w:t xml:space="preserve"> </w:t>
      </w:r>
      <w:r>
        <w:rPr>
          <w:sz w:val="24"/>
        </w:rPr>
        <w:t>гвардия».</w:t>
      </w:r>
    </w:p>
    <w:p w:rsidR="001E7CBD" w:rsidRDefault="009458D3">
      <w:pPr>
        <w:pStyle w:val="a4"/>
        <w:numPr>
          <w:ilvl w:val="3"/>
          <w:numId w:val="84"/>
        </w:numPr>
        <w:tabs>
          <w:tab w:val="left" w:pos="2122"/>
          <w:tab w:val="left" w:pos="2407"/>
          <w:tab w:val="left" w:pos="3600"/>
          <w:tab w:val="left" w:pos="5732"/>
          <w:tab w:val="left" w:pos="6833"/>
          <w:tab w:val="left" w:pos="8304"/>
          <w:tab w:val="left" w:pos="9407"/>
        </w:tabs>
        <w:spacing w:before="137" w:line="360" w:lineRule="auto"/>
        <w:ind w:left="392" w:right="226" w:firstLine="708"/>
        <w:rPr>
          <w:sz w:val="24"/>
        </w:rPr>
      </w:pPr>
      <w:r>
        <w:rPr>
          <w:sz w:val="24"/>
        </w:rPr>
        <w:t>Поэзия</w:t>
      </w:r>
      <w:r>
        <w:rPr>
          <w:spacing w:val="1"/>
          <w:sz w:val="24"/>
        </w:rPr>
        <w:t xml:space="preserve"> </w:t>
      </w:r>
      <w:r>
        <w:rPr>
          <w:sz w:val="24"/>
        </w:rPr>
        <w:t>о</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войне.</w:t>
      </w:r>
      <w:r>
        <w:rPr>
          <w:spacing w:val="1"/>
          <w:sz w:val="24"/>
        </w:rPr>
        <w:t xml:space="preserve"> </w:t>
      </w:r>
      <w:r>
        <w:rPr>
          <w:sz w:val="24"/>
        </w:rPr>
        <w:t>Стихотворения</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стихотворению</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чем</w:t>
      </w:r>
      <w:r>
        <w:rPr>
          <w:spacing w:val="1"/>
          <w:sz w:val="24"/>
        </w:rPr>
        <w:t xml:space="preserve"> </w:t>
      </w:r>
      <w:r>
        <w:rPr>
          <w:sz w:val="24"/>
        </w:rPr>
        <w:t>двух</w:t>
      </w:r>
      <w:r>
        <w:rPr>
          <w:spacing w:val="1"/>
          <w:sz w:val="24"/>
        </w:rPr>
        <w:t xml:space="preserve"> </w:t>
      </w:r>
      <w:r>
        <w:rPr>
          <w:sz w:val="24"/>
        </w:rPr>
        <w:t>поэтов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Ю.В.</w:t>
      </w:r>
      <w:r>
        <w:rPr>
          <w:spacing w:val="1"/>
          <w:sz w:val="24"/>
        </w:rPr>
        <w:t xml:space="preserve"> </w:t>
      </w:r>
      <w:r>
        <w:rPr>
          <w:sz w:val="24"/>
        </w:rPr>
        <w:t>Друниной,</w:t>
      </w:r>
      <w:r>
        <w:rPr>
          <w:spacing w:val="1"/>
          <w:sz w:val="24"/>
        </w:rPr>
        <w:t xml:space="preserve"> </w:t>
      </w:r>
      <w:r>
        <w:rPr>
          <w:sz w:val="24"/>
        </w:rPr>
        <w:t>М.В.</w:t>
      </w:r>
      <w:r>
        <w:rPr>
          <w:spacing w:val="1"/>
          <w:sz w:val="24"/>
        </w:rPr>
        <w:t xml:space="preserve"> </w:t>
      </w:r>
      <w:r>
        <w:rPr>
          <w:sz w:val="24"/>
        </w:rPr>
        <w:t>Исаковского,</w:t>
      </w:r>
      <w:r>
        <w:rPr>
          <w:sz w:val="24"/>
        </w:rPr>
        <w:tab/>
        <w:t>Ю.Д.</w:t>
      </w:r>
      <w:r>
        <w:rPr>
          <w:sz w:val="24"/>
        </w:rPr>
        <w:tab/>
        <w:t>Левитанского,</w:t>
      </w:r>
      <w:r>
        <w:rPr>
          <w:sz w:val="24"/>
        </w:rPr>
        <w:tab/>
        <w:t>С.С.</w:t>
      </w:r>
      <w:r>
        <w:rPr>
          <w:sz w:val="24"/>
        </w:rPr>
        <w:tab/>
        <w:t>Орлова,</w:t>
      </w:r>
      <w:r>
        <w:rPr>
          <w:sz w:val="24"/>
        </w:rPr>
        <w:tab/>
        <w:t>Д.С.</w:t>
      </w:r>
      <w:r>
        <w:rPr>
          <w:sz w:val="24"/>
        </w:rPr>
        <w:tab/>
        <w:t>Самойлова,</w:t>
      </w:r>
      <w:r>
        <w:rPr>
          <w:spacing w:val="-58"/>
          <w:sz w:val="24"/>
        </w:rPr>
        <w:t xml:space="preserve"> </w:t>
      </w:r>
      <w:r>
        <w:rPr>
          <w:sz w:val="24"/>
        </w:rPr>
        <w:t>К.М.</w:t>
      </w:r>
      <w:r>
        <w:rPr>
          <w:spacing w:val="-1"/>
          <w:sz w:val="24"/>
        </w:rPr>
        <w:t xml:space="preserve"> </w:t>
      </w:r>
      <w:r>
        <w:rPr>
          <w:sz w:val="24"/>
        </w:rPr>
        <w:t>Симонова, Б.А. Слуцкого</w:t>
      </w:r>
      <w:r>
        <w:rPr>
          <w:spacing w:val="-1"/>
          <w:sz w:val="24"/>
        </w:rPr>
        <w:t xml:space="preserve"> </w:t>
      </w:r>
      <w:r>
        <w:rPr>
          <w:sz w:val="24"/>
        </w:rPr>
        <w:t>и других.</w:t>
      </w:r>
    </w:p>
    <w:p w:rsidR="001E7CBD" w:rsidRDefault="009458D3">
      <w:pPr>
        <w:pStyle w:val="a4"/>
        <w:numPr>
          <w:ilvl w:val="3"/>
          <w:numId w:val="84"/>
        </w:numPr>
        <w:tabs>
          <w:tab w:val="left" w:pos="2122"/>
        </w:tabs>
        <w:spacing w:line="360" w:lineRule="auto"/>
        <w:ind w:left="392" w:right="231" w:firstLine="708"/>
        <w:rPr>
          <w:sz w:val="24"/>
        </w:rPr>
      </w:pPr>
      <w:r>
        <w:rPr>
          <w:sz w:val="24"/>
        </w:rPr>
        <w:t>Драматургия</w:t>
      </w:r>
      <w:r>
        <w:rPr>
          <w:spacing w:val="1"/>
          <w:sz w:val="24"/>
        </w:rPr>
        <w:t xml:space="preserve"> </w:t>
      </w:r>
      <w:r>
        <w:rPr>
          <w:sz w:val="24"/>
        </w:rPr>
        <w:t>о</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войне.</w:t>
      </w:r>
      <w:r>
        <w:rPr>
          <w:spacing w:val="1"/>
          <w:sz w:val="24"/>
        </w:rPr>
        <w:t xml:space="preserve"> </w:t>
      </w:r>
      <w:r>
        <w:rPr>
          <w:sz w:val="24"/>
        </w:rPr>
        <w:t>Пьесы</w:t>
      </w:r>
      <w:r>
        <w:rPr>
          <w:spacing w:val="1"/>
          <w:sz w:val="24"/>
        </w:rPr>
        <w:t xml:space="preserve"> </w:t>
      </w:r>
      <w:r>
        <w:rPr>
          <w:sz w:val="24"/>
        </w:rPr>
        <w:t>(одно</w:t>
      </w:r>
      <w:r>
        <w:rPr>
          <w:spacing w:val="1"/>
          <w:sz w:val="24"/>
        </w:rPr>
        <w:t xml:space="preserve"> </w:t>
      </w:r>
      <w:r>
        <w:rPr>
          <w:sz w:val="24"/>
        </w:rPr>
        <w:t>произведение</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2"/>
          <w:sz w:val="24"/>
        </w:rPr>
        <w:t xml:space="preserve"> </w:t>
      </w:r>
      <w:r>
        <w:rPr>
          <w:sz w:val="24"/>
        </w:rPr>
        <w:t>В.С. Розов «Вечно живые»</w:t>
      </w:r>
      <w:r>
        <w:rPr>
          <w:spacing w:val="-3"/>
          <w:sz w:val="24"/>
        </w:rPr>
        <w:t xml:space="preserve"> </w:t>
      </w:r>
      <w:r>
        <w:rPr>
          <w:sz w:val="24"/>
        </w:rPr>
        <w:t>и</w:t>
      </w:r>
      <w:r>
        <w:rPr>
          <w:spacing w:val="-1"/>
          <w:sz w:val="24"/>
        </w:rPr>
        <w:t xml:space="preserve"> </w:t>
      </w:r>
      <w:r>
        <w:rPr>
          <w:sz w:val="24"/>
        </w:rPr>
        <w:t>другие.</w:t>
      </w:r>
    </w:p>
    <w:p w:rsidR="001E7CBD" w:rsidRDefault="009458D3">
      <w:pPr>
        <w:pStyle w:val="a4"/>
        <w:numPr>
          <w:ilvl w:val="3"/>
          <w:numId w:val="84"/>
        </w:numPr>
        <w:tabs>
          <w:tab w:val="left" w:pos="2122"/>
        </w:tabs>
        <w:spacing w:before="1" w:line="360" w:lineRule="auto"/>
        <w:ind w:left="392" w:right="232" w:firstLine="708"/>
        <w:rPr>
          <w:sz w:val="24"/>
        </w:rPr>
      </w:pPr>
      <w:r>
        <w:rPr>
          <w:sz w:val="24"/>
        </w:rPr>
        <w:t>Б.Л. Пастернак. Стихотворения (не менее трѐх по выбору). Например, «Февраль.</w:t>
      </w:r>
      <w:r>
        <w:rPr>
          <w:spacing w:val="1"/>
          <w:sz w:val="24"/>
        </w:rPr>
        <w:t xml:space="preserve"> </w:t>
      </w:r>
      <w:r>
        <w:rPr>
          <w:sz w:val="24"/>
        </w:rPr>
        <w:t>Достать</w:t>
      </w:r>
      <w:r>
        <w:rPr>
          <w:spacing w:val="1"/>
          <w:sz w:val="24"/>
        </w:rPr>
        <w:t xml:space="preserve"> </w:t>
      </w:r>
      <w:r>
        <w:rPr>
          <w:sz w:val="24"/>
        </w:rPr>
        <w:t>чернил и</w:t>
      </w:r>
      <w:r>
        <w:rPr>
          <w:spacing w:val="1"/>
          <w:sz w:val="24"/>
        </w:rPr>
        <w:t xml:space="preserve"> </w:t>
      </w:r>
      <w:r>
        <w:rPr>
          <w:sz w:val="24"/>
        </w:rPr>
        <w:t>плакать!..»,</w:t>
      </w:r>
      <w:r>
        <w:rPr>
          <w:spacing w:val="1"/>
          <w:sz w:val="24"/>
        </w:rPr>
        <w:t xml:space="preserve"> </w:t>
      </w:r>
      <w:r>
        <w:rPr>
          <w:sz w:val="24"/>
        </w:rPr>
        <w:t>«Определение</w:t>
      </w:r>
      <w:r>
        <w:rPr>
          <w:spacing w:val="1"/>
          <w:sz w:val="24"/>
        </w:rPr>
        <w:t xml:space="preserve"> </w:t>
      </w:r>
      <w:r>
        <w:rPr>
          <w:sz w:val="24"/>
        </w:rPr>
        <w:t>поэзии»,</w:t>
      </w:r>
      <w:r>
        <w:rPr>
          <w:spacing w:val="1"/>
          <w:sz w:val="24"/>
        </w:rPr>
        <w:t xml:space="preserve"> </w:t>
      </w:r>
      <w:r>
        <w:rPr>
          <w:sz w:val="24"/>
        </w:rPr>
        <w:t>«Во всѐм</w:t>
      </w:r>
      <w:r>
        <w:rPr>
          <w:spacing w:val="1"/>
          <w:sz w:val="24"/>
        </w:rPr>
        <w:t xml:space="preserve"> </w:t>
      </w:r>
      <w:r>
        <w:rPr>
          <w:sz w:val="24"/>
        </w:rPr>
        <w:t>мне хочется дойти…»,</w:t>
      </w:r>
      <w:r>
        <w:rPr>
          <w:spacing w:val="60"/>
          <w:sz w:val="24"/>
        </w:rPr>
        <w:t xml:space="preserve"> </w:t>
      </w:r>
      <w:r>
        <w:rPr>
          <w:sz w:val="24"/>
        </w:rPr>
        <w:t>«Снег</w:t>
      </w:r>
      <w:r>
        <w:rPr>
          <w:spacing w:val="1"/>
          <w:sz w:val="24"/>
        </w:rPr>
        <w:t xml:space="preserve"> </w:t>
      </w:r>
      <w:r>
        <w:rPr>
          <w:sz w:val="24"/>
        </w:rPr>
        <w:t>идѐт»,</w:t>
      </w:r>
      <w:r>
        <w:rPr>
          <w:spacing w:val="21"/>
          <w:sz w:val="24"/>
        </w:rPr>
        <w:t xml:space="preserve"> </w:t>
      </w:r>
      <w:r>
        <w:rPr>
          <w:sz w:val="24"/>
        </w:rPr>
        <w:t>«Любить</w:t>
      </w:r>
      <w:r>
        <w:rPr>
          <w:spacing w:val="18"/>
          <w:sz w:val="24"/>
        </w:rPr>
        <w:t xml:space="preserve"> </w:t>
      </w:r>
      <w:r>
        <w:rPr>
          <w:sz w:val="24"/>
        </w:rPr>
        <w:t>иных</w:t>
      </w:r>
      <w:r>
        <w:rPr>
          <w:spacing w:val="20"/>
          <w:sz w:val="24"/>
        </w:rPr>
        <w:t xml:space="preserve"> </w:t>
      </w:r>
      <w:r>
        <w:rPr>
          <w:sz w:val="24"/>
        </w:rPr>
        <w:t>—</w:t>
      </w:r>
      <w:r>
        <w:rPr>
          <w:spacing w:val="18"/>
          <w:sz w:val="24"/>
        </w:rPr>
        <w:t xml:space="preserve"> </w:t>
      </w:r>
      <w:r>
        <w:rPr>
          <w:sz w:val="24"/>
        </w:rPr>
        <w:t>тяжѐлый</w:t>
      </w:r>
      <w:r>
        <w:rPr>
          <w:spacing w:val="18"/>
          <w:sz w:val="24"/>
        </w:rPr>
        <w:t xml:space="preserve"> </w:t>
      </w:r>
      <w:r>
        <w:rPr>
          <w:sz w:val="24"/>
        </w:rPr>
        <w:t>крест...»,</w:t>
      </w:r>
      <w:r>
        <w:rPr>
          <w:spacing w:val="21"/>
          <w:sz w:val="24"/>
        </w:rPr>
        <w:t xml:space="preserve"> </w:t>
      </w:r>
      <w:r>
        <w:rPr>
          <w:sz w:val="24"/>
        </w:rPr>
        <w:t>«Быть</w:t>
      </w:r>
      <w:r>
        <w:rPr>
          <w:spacing w:val="18"/>
          <w:sz w:val="24"/>
        </w:rPr>
        <w:t xml:space="preserve"> </w:t>
      </w:r>
      <w:r>
        <w:rPr>
          <w:sz w:val="24"/>
        </w:rPr>
        <w:t>знаменитым</w:t>
      </w:r>
      <w:r>
        <w:rPr>
          <w:spacing w:val="16"/>
          <w:sz w:val="24"/>
        </w:rPr>
        <w:t xml:space="preserve"> </w:t>
      </w:r>
      <w:r>
        <w:rPr>
          <w:sz w:val="24"/>
        </w:rPr>
        <w:t>некрасиво…»,</w:t>
      </w:r>
      <w:r>
        <w:rPr>
          <w:spacing w:val="22"/>
          <w:sz w:val="24"/>
        </w:rPr>
        <w:t xml:space="preserve"> </w:t>
      </w:r>
      <w:r>
        <w:rPr>
          <w:sz w:val="24"/>
        </w:rPr>
        <w:t>«Ночь»,</w:t>
      </w:r>
      <w:r>
        <w:rPr>
          <w:spacing w:val="22"/>
          <w:sz w:val="24"/>
        </w:rPr>
        <w:t xml:space="preserve"> </w:t>
      </w:r>
      <w:r>
        <w:rPr>
          <w:sz w:val="24"/>
        </w:rPr>
        <w:t>«Гамлет»,</w:t>
      </w:r>
    </w:p>
    <w:p w:rsidR="001E7CBD" w:rsidRDefault="009458D3">
      <w:pPr>
        <w:pStyle w:val="a3"/>
        <w:spacing w:before="1"/>
        <w:ind w:firstLine="0"/>
      </w:pPr>
      <w:r>
        <w:t>«Зимняя</w:t>
      </w:r>
      <w:r>
        <w:rPr>
          <w:spacing w:val="-1"/>
        </w:rPr>
        <w:t xml:space="preserve"> </w:t>
      </w:r>
      <w:r>
        <w:t>ночь»</w:t>
      </w:r>
      <w:r>
        <w:rPr>
          <w:spacing w:val="-9"/>
        </w:rPr>
        <w:t xml:space="preserve"> </w:t>
      </w:r>
      <w:r>
        <w:t>и</w:t>
      </w:r>
      <w:r>
        <w:rPr>
          <w:spacing w:val="-1"/>
        </w:rPr>
        <w:t xml:space="preserve"> </w:t>
      </w:r>
      <w:r>
        <w:t>другие.</w:t>
      </w:r>
    </w:p>
    <w:p w:rsidR="001E7CBD" w:rsidRDefault="009458D3">
      <w:pPr>
        <w:pStyle w:val="a4"/>
        <w:numPr>
          <w:ilvl w:val="3"/>
          <w:numId w:val="84"/>
        </w:numPr>
        <w:tabs>
          <w:tab w:val="left" w:pos="2122"/>
        </w:tabs>
        <w:spacing w:before="137" w:line="360" w:lineRule="auto"/>
        <w:ind w:left="392" w:right="225" w:firstLine="708"/>
        <w:rPr>
          <w:sz w:val="24"/>
        </w:rPr>
      </w:pPr>
      <w:r>
        <w:rPr>
          <w:sz w:val="24"/>
        </w:rPr>
        <w:t>А.И. Солженицын. Произведения «Один день Ивана Денисовича», «Архипелаг</w:t>
      </w:r>
      <w:r>
        <w:rPr>
          <w:spacing w:val="1"/>
          <w:sz w:val="24"/>
        </w:rPr>
        <w:t xml:space="preserve"> </w:t>
      </w:r>
      <w:r>
        <w:rPr>
          <w:sz w:val="24"/>
        </w:rPr>
        <w:t xml:space="preserve">ГУЛАГ»       </w:t>
      </w:r>
      <w:r>
        <w:rPr>
          <w:spacing w:val="1"/>
          <w:sz w:val="24"/>
        </w:rPr>
        <w:t xml:space="preserve"> </w:t>
      </w:r>
      <w:r>
        <w:rPr>
          <w:sz w:val="24"/>
        </w:rPr>
        <w:t xml:space="preserve">(фрагменты       </w:t>
      </w:r>
      <w:r>
        <w:rPr>
          <w:spacing w:val="1"/>
          <w:sz w:val="24"/>
        </w:rPr>
        <w:t xml:space="preserve"> </w:t>
      </w:r>
      <w:r>
        <w:rPr>
          <w:sz w:val="24"/>
        </w:rPr>
        <w:t>книги         по         выбору,         например,         глава         «Поэзия</w:t>
      </w:r>
      <w:r>
        <w:rPr>
          <w:spacing w:val="1"/>
          <w:sz w:val="24"/>
        </w:rPr>
        <w:t xml:space="preserve"> </w:t>
      </w:r>
      <w:r>
        <w:rPr>
          <w:sz w:val="24"/>
        </w:rPr>
        <w:t>под</w:t>
      </w:r>
      <w:r>
        <w:rPr>
          <w:spacing w:val="-1"/>
          <w:sz w:val="24"/>
        </w:rPr>
        <w:t xml:space="preserve"> </w:t>
      </w:r>
      <w:r>
        <w:rPr>
          <w:sz w:val="24"/>
        </w:rPr>
        <w:t>плитой,</w:t>
      </w:r>
      <w:r>
        <w:rPr>
          <w:spacing w:val="-3"/>
          <w:sz w:val="24"/>
        </w:rPr>
        <w:t xml:space="preserve"> </w:t>
      </w:r>
      <w:r>
        <w:rPr>
          <w:sz w:val="24"/>
        </w:rPr>
        <w:t>правда</w:t>
      </w:r>
      <w:r>
        <w:rPr>
          <w:spacing w:val="-2"/>
          <w:sz w:val="24"/>
        </w:rPr>
        <w:t xml:space="preserve"> </w:t>
      </w:r>
      <w:r>
        <w:rPr>
          <w:sz w:val="24"/>
        </w:rPr>
        <w:t>под</w:t>
      </w:r>
      <w:r>
        <w:rPr>
          <w:spacing w:val="-3"/>
          <w:sz w:val="24"/>
        </w:rPr>
        <w:t xml:space="preserve"> </w:t>
      </w:r>
      <w:r>
        <w:rPr>
          <w:sz w:val="24"/>
        </w:rPr>
        <w:t>камнем»).</w:t>
      </w:r>
    </w:p>
    <w:p w:rsidR="001E7CBD" w:rsidRDefault="009458D3">
      <w:pPr>
        <w:pStyle w:val="a4"/>
        <w:numPr>
          <w:ilvl w:val="3"/>
          <w:numId w:val="84"/>
        </w:numPr>
        <w:tabs>
          <w:tab w:val="left" w:pos="2122"/>
        </w:tabs>
        <w:spacing w:before="2"/>
        <w:ind w:left="2121" w:hanging="1021"/>
        <w:rPr>
          <w:sz w:val="24"/>
        </w:rPr>
      </w:pPr>
      <w:r>
        <w:rPr>
          <w:sz w:val="24"/>
        </w:rPr>
        <w:t>В.М.</w:t>
      </w:r>
      <w:r>
        <w:rPr>
          <w:spacing w:val="35"/>
          <w:sz w:val="24"/>
        </w:rPr>
        <w:t xml:space="preserve"> </w:t>
      </w:r>
      <w:r>
        <w:rPr>
          <w:sz w:val="24"/>
        </w:rPr>
        <w:t>Шукшин.</w:t>
      </w:r>
      <w:r>
        <w:rPr>
          <w:spacing w:val="94"/>
          <w:sz w:val="24"/>
        </w:rPr>
        <w:t xml:space="preserve"> </w:t>
      </w:r>
      <w:r>
        <w:rPr>
          <w:sz w:val="24"/>
        </w:rPr>
        <w:t>Рассказы</w:t>
      </w:r>
      <w:r>
        <w:rPr>
          <w:spacing w:val="94"/>
          <w:sz w:val="24"/>
        </w:rPr>
        <w:t xml:space="preserve"> </w:t>
      </w:r>
      <w:r>
        <w:rPr>
          <w:sz w:val="24"/>
        </w:rPr>
        <w:t>(не</w:t>
      </w:r>
      <w:r>
        <w:rPr>
          <w:spacing w:val="93"/>
          <w:sz w:val="24"/>
        </w:rPr>
        <w:t xml:space="preserve"> </w:t>
      </w:r>
      <w:r>
        <w:rPr>
          <w:sz w:val="24"/>
        </w:rPr>
        <w:t>менее</w:t>
      </w:r>
      <w:r>
        <w:rPr>
          <w:spacing w:val="94"/>
          <w:sz w:val="24"/>
        </w:rPr>
        <w:t xml:space="preserve"> </w:t>
      </w:r>
      <w:r>
        <w:rPr>
          <w:sz w:val="24"/>
        </w:rPr>
        <w:t>двух</w:t>
      </w:r>
      <w:r>
        <w:rPr>
          <w:spacing w:val="99"/>
          <w:sz w:val="24"/>
        </w:rPr>
        <w:t xml:space="preserve"> </w:t>
      </w:r>
      <w:r>
        <w:rPr>
          <w:sz w:val="24"/>
        </w:rPr>
        <w:t>по</w:t>
      </w:r>
      <w:r>
        <w:rPr>
          <w:spacing w:val="94"/>
          <w:sz w:val="24"/>
        </w:rPr>
        <w:t xml:space="preserve"> </w:t>
      </w:r>
      <w:r>
        <w:rPr>
          <w:sz w:val="24"/>
        </w:rPr>
        <w:t>выбору).</w:t>
      </w:r>
      <w:r>
        <w:rPr>
          <w:spacing w:val="96"/>
          <w:sz w:val="24"/>
        </w:rPr>
        <w:t xml:space="preserve"> </w:t>
      </w:r>
      <w:r>
        <w:rPr>
          <w:sz w:val="24"/>
        </w:rPr>
        <w:t>Например,</w:t>
      </w:r>
      <w:r>
        <w:rPr>
          <w:spacing w:val="99"/>
          <w:sz w:val="24"/>
        </w:rPr>
        <w:t xml:space="preserve"> </w:t>
      </w:r>
      <w:r>
        <w:rPr>
          <w:sz w:val="24"/>
        </w:rPr>
        <w:t>«Срезал»,</w:t>
      </w:r>
    </w:p>
    <w:p w:rsidR="001E7CBD" w:rsidRDefault="009458D3">
      <w:pPr>
        <w:pStyle w:val="a3"/>
        <w:tabs>
          <w:tab w:val="left" w:pos="2083"/>
          <w:tab w:val="left" w:pos="4290"/>
          <w:tab w:val="left" w:pos="6083"/>
          <w:tab w:val="left" w:pos="7827"/>
          <w:tab w:val="left" w:pos="9427"/>
        </w:tabs>
        <w:spacing w:before="136" w:line="360" w:lineRule="auto"/>
        <w:ind w:right="226" w:firstLine="0"/>
      </w:pPr>
      <w:r>
        <w:t>«Обида»,</w:t>
      </w:r>
      <w:r>
        <w:tab/>
        <w:t>«Микроскоп»,</w:t>
      </w:r>
      <w:r>
        <w:tab/>
        <w:t>«Мастер»,</w:t>
      </w:r>
      <w:r>
        <w:tab/>
        <w:t>«Крепкий</w:t>
      </w:r>
      <w:r>
        <w:tab/>
        <w:t>мужик»,</w:t>
      </w:r>
      <w:r>
        <w:tab/>
        <w:t>«Сапожки»</w:t>
      </w:r>
      <w:r>
        <w:rPr>
          <w:spacing w:val="-58"/>
        </w:rPr>
        <w:t xml:space="preserve"> </w:t>
      </w:r>
      <w:r>
        <w:t>и</w:t>
      </w:r>
      <w:r>
        <w:rPr>
          <w:spacing w:val="-1"/>
        </w:rPr>
        <w:t xml:space="preserve"> </w:t>
      </w:r>
      <w:r>
        <w:t>другие.</w:t>
      </w:r>
    </w:p>
    <w:p w:rsidR="001E7CBD" w:rsidRDefault="009458D3">
      <w:pPr>
        <w:pStyle w:val="a4"/>
        <w:numPr>
          <w:ilvl w:val="3"/>
          <w:numId w:val="84"/>
        </w:numPr>
        <w:tabs>
          <w:tab w:val="left" w:pos="2122"/>
        </w:tabs>
        <w:spacing w:line="360" w:lineRule="auto"/>
        <w:ind w:left="392" w:right="233" w:firstLine="708"/>
        <w:rPr>
          <w:sz w:val="24"/>
        </w:rPr>
      </w:pPr>
      <w:r>
        <w:rPr>
          <w:sz w:val="24"/>
        </w:rPr>
        <w:t>В.Г. Распутин. Рассказы и повести (не менее одного произведения по выбору).</w:t>
      </w:r>
      <w:r>
        <w:rPr>
          <w:spacing w:val="1"/>
          <w:sz w:val="24"/>
        </w:rPr>
        <w:t xml:space="preserve"> </w:t>
      </w:r>
      <w:r>
        <w:rPr>
          <w:sz w:val="24"/>
        </w:rPr>
        <w:t>Например,</w:t>
      </w:r>
      <w:r>
        <w:rPr>
          <w:spacing w:val="3"/>
          <w:sz w:val="24"/>
        </w:rPr>
        <w:t xml:space="preserve"> </w:t>
      </w:r>
      <w:r>
        <w:rPr>
          <w:sz w:val="24"/>
        </w:rPr>
        <w:t>«Живи и</w:t>
      </w:r>
      <w:r>
        <w:rPr>
          <w:spacing w:val="-1"/>
          <w:sz w:val="24"/>
        </w:rPr>
        <w:t xml:space="preserve"> </w:t>
      </w:r>
      <w:r>
        <w:rPr>
          <w:sz w:val="24"/>
        </w:rPr>
        <w:t>помни»,</w:t>
      </w:r>
      <w:r>
        <w:rPr>
          <w:spacing w:val="4"/>
          <w:sz w:val="24"/>
        </w:rPr>
        <w:t xml:space="preserve"> </w:t>
      </w:r>
      <w:r>
        <w:rPr>
          <w:sz w:val="24"/>
        </w:rPr>
        <w:t>«Прощание</w:t>
      </w:r>
      <w:r>
        <w:rPr>
          <w:spacing w:val="-2"/>
          <w:sz w:val="24"/>
        </w:rPr>
        <w:t xml:space="preserve"> </w:t>
      </w:r>
      <w:r>
        <w:rPr>
          <w:sz w:val="24"/>
        </w:rPr>
        <w:t>с</w:t>
      </w:r>
      <w:r>
        <w:rPr>
          <w:spacing w:val="-1"/>
          <w:sz w:val="24"/>
        </w:rPr>
        <w:t xml:space="preserve"> </w:t>
      </w:r>
      <w:r>
        <w:rPr>
          <w:sz w:val="24"/>
        </w:rPr>
        <w:t>Матѐрой»</w:t>
      </w:r>
      <w:r>
        <w:rPr>
          <w:spacing w:val="-8"/>
          <w:sz w:val="24"/>
        </w:rPr>
        <w:t xml:space="preserve"> </w:t>
      </w:r>
      <w:r>
        <w:rPr>
          <w:sz w:val="24"/>
        </w:rPr>
        <w:t>и</w:t>
      </w:r>
      <w:r>
        <w:rPr>
          <w:spacing w:val="-1"/>
          <w:sz w:val="24"/>
        </w:rPr>
        <w:t xml:space="preserve"> </w:t>
      </w:r>
      <w:r>
        <w:rPr>
          <w:sz w:val="24"/>
        </w:rPr>
        <w:t>другие.</w:t>
      </w:r>
    </w:p>
    <w:p w:rsidR="001E7CBD" w:rsidRDefault="009458D3">
      <w:pPr>
        <w:pStyle w:val="a4"/>
        <w:numPr>
          <w:ilvl w:val="3"/>
          <w:numId w:val="84"/>
        </w:numPr>
        <w:tabs>
          <w:tab w:val="left" w:pos="2122"/>
        </w:tabs>
        <w:spacing w:before="1" w:line="360" w:lineRule="auto"/>
        <w:ind w:left="392" w:right="223" w:firstLine="708"/>
        <w:rPr>
          <w:sz w:val="24"/>
        </w:rPr>
      </w:pPr>
      <w:r>
        <w:rPr>
          <w:sz w:val="24"/>
        </w:rPr>
        <w:t>Н.М.</w:t>
      </w:r>
      <w:r>
        <w:rPr>
          <w:spacing w:val="1"/>
          <w:sz w:val="24"/>
        </w:rPr>
        <w:t xml:space="preserve"> </w:t>
      </w:r>
      <w:r>
        <w:rPr>
          <w:sz w:val="24"/>
        </w:rPr>
        <w:t>Рубцов.</w:t>
      </w:r>
      <w:r>
        <w:rPr>
          <w:spacing w:val="1"/>
          <w:sz w:val="24"/>
        </w:rPr>
        <w:t xml:space="preserve"> </w:t>
      </w:r>
      <w:r>
        <w:rPr>
          <w:sz w:val="24"/>
        </w:rPr>
        <w:t>Стихотворения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трѐх</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«Звезда</w:t>
      </w:r>
      <w:r>
        <w:rPr>
          <w:spacing w:val="1"/>
          <w:sz w:val="24"/>
        </w:rPr>
        <w:t xml:space="preserve"> </w:t>
      </w:r>
      <w:r>
        <w:rPr>
          <w:sz w:val="24"/>
        </w:rPr>
        <w:t>полей»,</w:t>
      </w:r>
      <w:r>
        <w:rPr>
          <w:spacing w:val="1"/>
          <w:sz w:val="24"/>
        </w:rPr>
        <w:t xml:space="preserve"> </w:t>
      </w:r>
      <w:r>
        <w:rPr>
          <w:sz w:val="24"/>
        </w:rPr>
        <w:t>«Тихая</w:t>
      </w:r>
      <w:r>
        <w:rPr>
          <w:spacing w:val="1"/>
          <w:sz w:val="24"/>
        </w:rPr>
        <w:t xml:space="preserve"> </w:t>
      </w:r>
      <w:r>
        <w:rPr>
          <w:sz w:val="24"/>
        </w:rPr>
        <w:t>моя</w:t>
      </w:r>
      <w:r>
        <w:rPr>
          <w:spacing w:val="1"/>
          <w:sz w:val="24"/>
        </w:rPr>
        <w:t xml:space="preserve"> </w:t>
      </w:r>
      <w:r>
        <w:rPr>
          <w:sz w:val="24"/>
        </w:rPr>
        <w:t>родина!..»,</w:t>
      </w:r>
      <w:r>
        <w:rPr>
          <w:spacing w:val="1"/>
          <w:sz w:val="24"/>
        </w:rPr>
        <w:t xml:space="preserve"> </w:t>
      </w:r>
      <w:r>
        <w:rPr>
          <w:sz w:val="24"/>
        </w:rPr>
        <w:t>«В</w:t>
      </w:r>
      <w:r>
        <w:rPr>
          <w:spacing w:val="1"/>
          <w:sz w:val="24"/>
        </w:rPr>
        <w:t xml:space="preserve"> </w:t>
      </w:r>
      <w:r>
        <w:rPr>
          <w:sz w:val="24"/>
        </w:rPr>
        <w:t>горнице</w:t>
      </w:r>
      <w:r>
        <w:rPr>
          <w:spacing w:val="1"/>
          <w:sz w:val="24"/>
        </w:rPr>
        <w:t xml:space="preserve"> </w:t>
      </w:r>
      <w:r>
        <w:rPr>
          <w:sz w:val="24"/>
        </w:rPr>
        <w:t>моей</w:t>
      </w:r>
      <w:r>
        <w:rPr>
          <w:spacing w:val="1"/>
          <w:sz w:val="24"/>
        </w:rPr>
        <w:t xml:space="preserve"> </w:t>
      </w:r>
      <w:r>
        <w:rPr>
          <w:sz w:val="24"/>
        </w:rPr>
        <w:t>светло…»,</w:t>
      </w:r>
      <w:r>
        <w:rPr>
          <w:spacing w:val="1"/>
          <w:sz w:val="24"/>
        </w:rPr>
        <w:t xml:space="preserve"> </w:t>
      </w:r>
      <w:r>
        <w:rPr>
          <w:sz w:val="24"/>
        </w:rPr>
        <w:t>«Привет,</w:t>
      </w:r>
      <w:r>
        <w:rPr>
          <w:spacing w:val="1"/>
          <w:sz w:val="24"/>
        </w:rPr>
        <w:t xml:space="preserve"> </w:t>
      </w:r>
      <w:r>
        <w:rPr>
          <w:sz w:val="24"/>
        </w:rPr>
        <w:t>Россия…»,</w:t>
      </w:r>
      <w:r>
        <w:rPr>
          <w:spacing w:val="60"/>
          <w:sz w:val="24"/>
        </w:rPr>
        <w:t xml:space="preserve"> </w:t>
      </w:r>
      <w:r>
        <w:rPr>
          <w:sz w:val="24"/>
        </w:rPr>
        <w:t>«Русский</w:t>
      </w:r>
      <w:r>
        <w:rPr>
          <w:spacing w:val="1"/>
          <w:sz w:val="24"/>
        </w:rPr>
        <w:t xml:space="preserve"> </w:t>
      </w:r>
      <w:r>
        <w:rPr>
          <w:sz w:val="24"/>
        </w:rPr>
        <w:t>огонѐк»,          «Я          буду          скакать          по          холмам          задремавшей          отчизны...»</w:t>
      </w:r>
      <w:r>
        <w:rPr>
          <w:spacing w:val="1"/>
          <w:sz w:val="24"/>
        </w:rPr>
        <w:t xml:space="preserve"> </w:t>
      </w:r>
      <w:r>
        <w:rPr>
          <w:sz w:val="24"/>
        </w:rPr>
        <w:t>и</w:t>
      </w:r>
      <w:r>
        <w:rPr>
          <w:spacing w:val="-1"/>
          <w:sz w:val="24"/>
        </w:rPr>
        <w:t xml:space="preserve"> </w:t>
      </w:r>
      <w:r>
        <w:rPr>
          <w:sz w:val="24"/>
        </w:rPr>
        <w:t>другие.</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4"/>
        <w:numPr>
          <w:ilvl w:val="3"/>
          <w:numId w:val="84"/>
        </w:numPr>
        <w:tabs>
          <w:tab w:val="left" w:pos="2122"/>
          <w:tab w:val="left" w:pos="2217"/>
          <w:tab w:val="left" w:pos="4088"/>
          <w:tab w:val="left" w:pos="5419"/>
          <w:tab w:val="left" w:pos="7232"/>
          <w:tab w:val="left" w:pos="9601"/>
        </w:tabs>
        <w:spacing w:before="6" w:line="360" w:lineRule="auto"/>
        <w:ind w:left="392" w:right="218" w:firstLine="708"/>
        <w:rPr>
          <w:sz w:val="24"/>
        </w:rPr>
      </w:pPr>
      <w:r>
        <w:rPr>
          <w:sz w:val="24"/>
        </w:rPr>
        <w:lastRenderedPageBreak/>
        <w:t>И.А. Бродский. Стихотворения (не менее трѐх по выбору). Например, «На смерть</w:t>
      </w:r>
      <w:r>
        <w:rPr>
          <w:spacing w:val="1"/>
          <w:sz w:val="24"/>
        </w:rPr>
        <w:t xml:space="preserve"> </w:t>
      </w:r>
      <w:r>
        <w:rPr>
          <w:sz w:val="24"/>
        </w:rPr>
        <w:t>Жукова»,</w:t>
      </w:r>
      <w:r>
        <w:rPr>
          <w:sz w:val="24"/>
        </w:rPr>
        <w:tab/>
        <w:t>«Осенний</w:t>
      </w:r>
      <w:r>
        <w:rPr>
          <w:sz w:val="24"/>
        </w:rPr>
        <w:tab/>
        <w:t>крик</w:t>
      </w:r>
      <w:r>
        <w:rPr>
          <w:sz w:val="24"/>
        </w:rPr>
        <w:tab/>
        <w:t>ястреба»,</w:t>
      </w:r>
      <w:r>
        <w:rPr>
          <w:sz w:val="24"/>
        </w:rPr>
        <w:tab/>
        <w:t>«Пилигримы»,</w:t>
      </w:r>
      <w:r>
        <w:rPr>
          <w:sz w:val="24"/>
        </w:rPr>
        <w:tab/>
      </w:r>
      <w:r>
        <w:rPr>
          <w:spacing w:val="-1"/>
          <w:sz w:val="24"/>
        </w:rPr>
        <w:t>«Стансы»</w:t>
      </w:r>
      <w:r>
        <w:rPr>
          <w:spacing w:val="-58"/>
          <w:sz w:val="24"/>
        </w:rPr>
        <w:t xml:space="preserve"> </w:t>
      </w:r>
      <w:r>
        <w:rPr>
          <w:sz w:val="24"/>
        </w:rPr>
        <w:t>(«Ни страны, ни погоста…»),</w:t>
      </w:r>
      <w:r>
        <w:rPr>
          <w:spacing w:val="1"/>
          <w:sz w:val="24"/>
        </w:rPr>
        <w:t xml:space="preserve"> </w:t>
      </w:r>
      <w:r>
        <w:rPr>
          <w:sz w:val="24"/>
        </w:rPr>
        <w:t>«На столетие Анны Ахматовой»,</w:t>
      </w:r>
      <w:r>
        <w:rPr>
          <w:spacing w:val="1"/>
          <w:sz w:val="24"/>
        </w:rPr>
        <w:t xml:space="preserve"> </w:t>
      </w:r>
      <w:r>
        <w:rPr>
          <w:sz w:val="24"/>
        </w:rPr>
        <w:t>«Рождественский романс»,</w:t>
      </w:r>
      <w:r>
        <w:rPr>
          <w:spacing w:val="1"/>
          <w:sz w:val="24"/>
        </w:rPr>
        <w:t xml:space="preserve"> </w:t>
      </w:r>
      <w:r>
        <w:rPr>
          <w:sz w:val="24"/>
        </w:rPr>
        <w:t>«Я</w:t>
      </w:r>
      <w:r>
        <w:rPr>
          <w:spacing w:val="1"/>
          <w:sz w:val="24"/>
        </w:rPr>
        <w:t xml:space="preserve"> </w:t>
      </w:r>
      <w:r>
        <w:rPr>
          <w:sz w:val="24"/>
        </w:rPr>
        <w:t>входил</w:t>
      </w:r>
      <w:r>
        <w:rPr>
          <w:spacing w:val="-2"/>
          <w:sz w:val="24"/>
        </w:rPr>
        <w:t xml:space="preserve"> </w:t>
      </w:r>
      <w:r>
        <w:rPr>
          <w:sz w:val="24"/>
        </w:rPr>
        <w:t>вместо дикого</w:t>
      </w:r>
      <w:r>
        <w:rPr>
          <w:spacing w:val="-3"/>
          <w:sz w:val="24"/>
        </w:rPr>
        <w:t xml:space="preserve"> </w:t>
      </w:r>
      <w:r>
        <w:rPr>
          <w:sz w:val="24"/>
        </w:rPr>
        <w:t>зверя в</w:t>
      </w:r>
      <w:r>
        <w:rPr>
          <w:spacing w:val="-1"/>
          <w:sz w:val="24"/>
        </w:rPr>
        <w:t xml:space="preserve"> </w:t>
      </w:r>
      <w:r>
        <w:rPr>
          <w:sz w:val="24"/>
        </w:rPr>
        <w:t>клетку…»</w:t>
      </w:r>
      <w:r>
        <w:rPr>
          <w:spacing w:val="-6"/>
          <w:sz w:val="24"/>
        </w:rPr>
        <w:t xml:space="preserve"> </w:t>
      </w:r>
      <w:r>
        <w:rPr>
          <w:sz w:val="24"/>
        </w:rPr>
        <w:t>и другие.</w:t>
      </w:r>
    </w:p>
    <w:p w:rsidR="001E7CBD" w:rsidRDefault="009458D3">
      <w:pPr>
        <w:pStyle w:val="a4"/>
        <w:numPr>
          <w:ilvl w:val="2"/>
          <w:numId w:val="84"/>
        </w:numPr>
        <w:tabs>
          <w:tab w:val="left" w:pos="1822"/>
        </w:tabs>
        <w:spacing w:line="360" w:lineRule="auto"/>
        <w:ind w:left="392" w:right="224" w:firstLine="708"/>
        <w:rPr>
          <w:sz w:val="24"/>
        </w:rPr>
      </w:pPr>
      <w:r>
        <w:rPr>
          <w:sz w:val="24"/>
        </w:rPr>
        <w:t>Проза второй половины XX — начала XXI века. Рассказы, повести, романы (по</w:t>
      </w:r>
      <w:r>
        <w:rPr>
          <w:spacing w:val="1"/>
          <w:sz w:val="24"/>
        </w:rPr>
        <w:t xml:space="preserve"> </w:t>
      </w:r>
      <w:r>
        <w:rPr>
          <w:sz w:val="24"/>
        </w:rPr>
        <w:t>одному произведению не менее чем трѐх прозаиков по выбору). Например, Ф.А. Абрамов («Братья</w:t>
      </w:r>
      <w:r>
        <w:rPr>
          <w:spacing w:val="-57"/>
          <w:sz w:val="24"/>
        </w:rPr>
        <w:t xml:space="preserve"> </w:t>
      </w:r>
      <w:r>
        <w:rPr>
          <w:sz w:val="24"/>
        </w:rPr>
        <w:t>и сѐстры» (фрагменты из романа), повесть «Пелагея» и другие); Ч.Т. Айтматов (повести «Пегий</w:t>
      </w:r>
      <w:r>
        <w:rPr>
          <w:spacing w:val="1"/>
          <w:sz w:val="24"/>
        </w:rPr>
        <w:t xml:space="preserve"> </w:t>
      </w:r>
      <w:r>
        <w:rPr>
          <w:sz w:val="24"/>
        </w:rPr>
        <w:t>пѐс, бегущий краем моря», «Белый пароход» и другие); В.И. Белов (рассказы «На родине», «За</w:t>
      </w:r>
      <w:r>
        <w:rPr>
          <w:spacing w:val="1"/>
          <w:sz w:val="24"/>
        </w:rPr>
        <w:t xml:space="preserve"> </w:t>
      </w:r>
      <w:r>
        <w:rPr>
          <w:sz w:val="24"/>
        </w:rPr>
        <w:t xml:space="preserve">тремя   волоками»,  </w:t>
      </w:r>
      <w:r>
        <w:rPr>
          <w:spacing w:val="1"/>
          <w:sz w:val="24"/>
        </w:rPr>
        <w:t xml:space="preserve"> </w:t>
      </w:r>
      <w:r>
        <w:rPr>
          <w:sz w:val="24"/>
        </w:rPr>
        <w:t xml:space="preserve">«Бобришный  </w:t>
      </w:r>
      <w:r>
        <w:rPr>
          <w:spacing w:val="1"/>
          <w:sz w:val="24"/>
        </w:rPr>
        <w:t xml:space="preserve"> </w:t>
      </w:r>
      <w:r>
        <w:rPr>
          <w:sz w:val="24"/>
        </w:rPr>
        <w:t>угор»   и    другие);   Г.Н.   Владимов   («Верный   Руслан»);</w:t>
      </w:r>
      <w:r>
        <w:rPr>
          <w:spacing w:val="1"/>
          <w:sz w:val="24"/>
        </w:rPr>
        <w:t xml:space="preserve"> </w:t>
      </w:r>
      <w:r>
        <w:rPr>
          <w:sz w:val="24"/>
        </w:rPr>
        <w:t>Ф.А.</w:t>
      </w:r>
      <w:r>
        <w:rPr>
          <w:spacing w:val="42"/>
          <w:sz w:val="24"/>
        </w:rPr>
        <w:t xml:space="preserve"> </w:t>
      </w:r>
      <w:r>
        <w:rPr>
          <w:sz w:val="24"/>
        </w:rPr>
        <w:t>Искандер</w:t>
      </w:r>
      <w:r>
        <w:rPr>
          <w:spacing w:val="43"/>
          <w:sz w:val="24"/>
        </w:rPr>
        <w:t xml:space="preserve"> </w:t>
      </w:r>
      <w:r>
        <w:rPr>
          <w:sz w:val="24"/>
        </w:rPr>
        <w:t>(роман</w:t>
      </w:r>
      <w:r>
        <w:rPr>
          <w:spacing w:val="44"/>
          <w:sz w:val="24"/>
        </w:rPr>
        <w:t xml:space="preserve"> </w:t>
      </w:r>
      <w:r>
        <w:rPr>
          <w:sz w:val="24"/>
        </w:rPr>
        <w:t>в</w:t>
      </w:r>
      <w:r>
        <w:rPr>
          <w:spacing w:val="42"/>
          <w:sz w:val="24"/>
        </w:rPr>
        <w:t xml:space="preserve"> </w:t>
      </w:r>
      <w:r>
        <w:rPr>
          <w:sz w:val="24"/>
        </w:rPr>
        <w:t>рассказах</w:t>
      </w:r>
      <w:r>
        <w:rPr>
          <w:spacing w:val="46"/>
          <w:sz w:val="24"/>
        </w:rPr>
        <w:t xml:space="preserve"> </w:t>
      </w:r>
      <w:r>
        <w:rPr>
          <w:sz w:val="24"/>
        </w:rPr>
        <w:t>«Сандро</w:t>
      </w:r>
      <w:r>
        <w:rPr>
          <w:spacing w:val="43"/>
          <w:sz w:val="24"/>
        </w:rPr>
        <w:t xml:space="preserve"> </w:t>
      </w:r>
      <w:r>
        <w:rPr>
          <w:sz w:val="24"/>
        </w:rPr>
        <w:t>из</w:t>
      </w:r>
      <w:r>
        <w:rPr>
          <w:spacing w:val="42"/>
          <w:sz w:val="24"/>
        </w:rPr>
        <w:t xml:space="preserve"> </w:t>
      </w:r>
      <w:r>
        <w:rPr>
          <w:sz w:val="24"/>
        </w:rPr>
        <w:t>Чегема»</w:t>
      </w:r>
      <w:r>
        <w:rPr>
          <w:spacing w:val="38"/>
          <w:sz w:val="24"/>
        </w:rPr>
        <w:t xml:space="preserve"> </w:t>
      </w:r>
      <w:r>
        <w:rPr>
          <w:sz w:val="24"/>
        </w:rPr>
        <w:t>(фрагменты),</w:t>
      </w:r>
      <w:r>
        <w:rPr>
          <w:spacing w:val="43"/>
          <w:sz w:val="24"/>
        </w:rPr>
        <w:t xml:space="preserve"> </w:t>
      </w:r>
      <w:r>
        <w:rPr>
          <w:sz w:val="24"/>
        </w:rPr>
        <w:t>философская</w:t>
      </w:r>
      <w:r>
        <w:rPr>
          <w:spacing w:val="42"/>
          <w:sz w:val="24"/>
        </w:rPr>
        <w:t xml:space="preserve"> </w:t>
      </w:r>
      <w:r>
        <w:rPr>
          <w:sz w:val="24"/>
        </w:rPr>
        <w:t>сказка</w:t>
      </w:r>
    </w:p>
    <w:p w:rsidR="001E7CBD" w:rsidRDefault="009458D3">
      <w:pPr>
        <w:pStyle w:val="a3"/>
        <w:spacing w:line="360" w:lineRule="auto"/>
        <w:ind w:right="225" w:firstLine="0"/>
      </w:pPr>
      <w:r>
        <w:t>«Кролики и удавы» и другие); Ю.П. Казаков (рассказы «Северный дневник», «Поморка», «Во сне</w:t>
      </w:r>
      <w:r>
        <w:rPr>
          <w:spacing w:val="1"/>
        </w:rPr>
        <w:t xml:space="preserve"> </w:t>
      </w:r>
      <w:r>
        <w:t>ты горько плакал» и другие); В.О. Пелевин (роман «Жизнь насекомых» и другие); Захар Прилепин</w:t>
      </w:r>
      <w:r>
        <w:rPr>
          <w:spacing w:val="-57"/>
        </w:rPr>
        <w:t xml:space="preserve"> </w:t>
      </w:r>
      <w:r>
        <w:t>(рассказ «Белый квадрат» и другие); А.Н. и Б.Н. Стругацкие (повесть «Пикник на обочине» и</w:t>
      </w:r>
      <w:r>
        <w:rPr>
          <w:spacing w:val="1"/>
        </w:rPr>
        <w:t xml:space="preserve"> </w:t>
      </w:r>
      <w:r>
        <w:t>другие); Ю.В. Трифонов (повести «Обмен», «Другая жизнь», «Дом на набережной» и другие); В.Т.</w:t>
      </w:r>
      <w:r>
        <w:rPr>
          <w:spacing w:val="-57"/>
        </w:rPr>
        <w:t xml:space="preserve"> </w:t>
      </w:r>
      <w:r>
        <w:t>Шаламов («Колымские рассказы», например, «Одиночный замер», «Инжектор», «За письмом» и</w:t>
      </w:r>
      <w:r>
        <w:rPr>
          <w:spacing w:val="1"/>
        </w:rPr>
        <w:t xml:space="preserve"> </w:t>
      </w:r>
      <w:r>
        <w:t>другие)</w:t>
      </w:r>
      <w:r>
        <w:rPr>
          <w:spacing w:val="-1"/>
        </w:rPr>
        <w:t xml:space="preserve"> </w:t>
      </w:r>
      <w:r>
        <w:t>и</w:t>
      </w:r>
      <w:r>
        <w:rPr>
          <w:spacing w:val="-1"/>
        </w:rPr>
        <w:t xml:space="preserve"> </w:t>
      </w:r>
      <w:r>
        <w:t>другие.</w:t>
      </w:r>
    </w:p>
    <w:p w:rsidR="001E7CBD" w:rsidRDefault="009458D3">
      <w:pPr>
        <w:pStyle w:val="a4"/>
        <w:numPr>
          <w:ilvl w:val="2"/>
          <w:numId w:val="84"/>
        </w:numPr>
        <w:tabs>
          <w:tab w:val="left" w:pos="1822"/>
        </w:tabs>
        <w:spacing w:line="360" w:lineRule="auto"/>
        <w:ind w:left="392" w:right="224" w:firstLine="708"/>
        <w:rPr>
          <w:sz w:val="24"/>
        </w:rPr>
      </w:pPr>
      <w:r>
        <w:rPr>
          <w:sz w:val="24"/>
        </w:rPr>
        <w:t xml:space="preserve">Поэзия   </w:t>
      </w:r>
      <w:r>
        <w:rPr>
          <w:spacing w:val="1"/>
          <w:sz w:val="24"/>
        </w:rPr>
        <w:t xml:space="preserve"> </w:t>
      </w:r>
      <w:r>
        <w:rPr>
          <w:sz w:val="24"/>
        </w:rPr>
        <w:t>второй     половины     XX     —     начала     XXI     века.     Стихотворения</w:t>
      </w:r>
      <w:r>
        <w:rPr>
          <w:spacing w:val="1"/>
          <w:sz w:val="24"/>
        </w:rPr>
        <w:t xml:space="preserve"> </w:t>
      </w:r>
      <w:r>
        <w:rPr>
          <w:sz w:val="24"/>
        </w:rPr>
        <w:t xml:space="preserve">по   </w:t>
      </w:r>
      <w:r>
        <w:rPr>
          <w:spacing w:val="1"/>
          <w:sz w:val="24"/>
        </w:rPr>
        <w:t xml:space="preserve"> </w:t>
      </w:r>
      <w:r>
        <w:rPr>
          <w:sz w:val="24"/>
        </w:rPr>
        <w:t xml:space="preserve">одному   </w:t>
      </w:r>
      <w:r>
        <w:rPr>
          <w:spacing w:val="1"/>
          <w:sz w:val="24"/>
        </w:rPr>
        <w:t xml:space="preserve"> </w:t>
      </w:r>
      <w:r>
        <w:rPr>
          <w:sz w:val="24"/>
        </w:rPr>
        <w:t xml:space="preserve">произведению   </w:t>
      </w:r>
      <w:r>
        <w:rPr>
          <w:spacing w:val="1"/>
          <w:sz w:val="24"/>
        </w:rPr>
        <w:t xml:space="preserve"> </w:t>
      </w:r>
      <w:r>
        <w:rPr>
          <w:sz w:val="24"/>
        </w:rPr>
        <w:t xml:space="preserve">не   </w:t>
      </w:r>
      <w:r>
        <w:rPr>
          <w:spacing w:val="1"/>
          <w:sz w:val="24"/>
        </w:rPr>
        <w:t xml:space="preserve"> </w:t>
      </w:r>
      <w:r>
        <w:rPr>
          <w:sz w:val="24"/>
        </w:rPr>
        <w:t xml:space="preserve">менее   </w:t>
      </w:r>
      <w:r>
        <w:rPr>
          <w:spacing w:val="1"/>
          <w:sz w:val="24"/>
        </w:rPr>
        <w:t xml:space="preserve"> </w:t>
      </w:r>
      <w:r>
        <w:rPr>
          <w:sz w:val="24"/>
        </w:rPr>
        <w:t>чем     двух     поэтов     по     выбору).     Например,</w:t>
      </w:r>
      <w:r>
        <w:rPr>
          <w:spacing w:val="1"/>
          <w:sz w:val="24"/>
        </w:rPr>
        <w:t xml:space="preserve"> </w:t>
      </w:r>
      <w:r>
        <w:rPr>
          <w:sz w:val="24"/>
        </w:rPr>
        <w:t xml:space="preserve">Б.А.     </w:t>
      </w:r>
      <w:r>
        <w:rPr>
          <w:spacing w:val="1"/>
          <w:sz w:val="24"/>
        </w:rPr>
        <w:t xml:space="preserve"> </w:t>
      </w:r>
      <w:r>
        <w:rPr>
          <w:sz w:val="24"/>
        </w:rPr>
        <w:t xml:space="preserve">Ахмадулиной,     </w:t>
      </w:r>
      <w:r>
        <w:rPr>
          <w:spacing w:val="1"/>
          <w:sz w:val="24"/>
        </w:rPr>
        <w:t xml:space="preserve"> </w:t>
      </w:r>
      <w:r>
        <w:rPr>
          <w:sz w:val="24"/>
        </w:rPr>
        <w:t xml:space="preserve">А.А.     </w:t>
      </w:r>
      <w:r>
        <w:rPr>
          <w:spacing w:val="1"/>
          <w:sz w:val="24"/>
        </w:rPr>
        <w:t xml:space="preserve"> </w:t>
      </w:r>
      <w:r>
        <w:rPr>
          <w:sz w:val="24"/>
        </w:rPr>
        <w:t xml:space="preserve">Вознесенского,     </w:t>
      </w:r>
      <w:r>
        <w:rPr>
          <w:spacing w:val="1"/>
          <w:sz w:val="24"/>
        </w:rPr>
        <w:t xml:space="preserve"> </w:t>
      </w:r>
      <w:r>
        <w:rPr>
          <w:sz w:val="24"/>
        </w:rPr>
        <w:t xml:space="preserve">В.С.     </w:t>
      </w:r>
      <w:r>
        <w:rPr>
          <w:spacing w:val="1"/>
          <w:sz w:val="24"/>
        </w:rPr>
        <w:t xml:space="preserve"> </w:t>
      </w:r>
      <w:r>
        <w:rPr>
          <w:sz w:val="24"/>
        </w:rPr>
        <w:t xml:space="preserve">Высоцкого,     </w:t>
      </w:r>
      <w:r>
        <w:rPr>
          <w:spacing w:val="1"/>
          <w:sz w:val="24"/>
        </w:rPr>
        <w:t xml:space="preserve"> </w:t>
      </w:r>
      <w:r>
        <w:rPr>
          <w:sz w:val="24"/>
        </w:rPr>
        <w:t>Е.А.       Евтушенко,</w:t>
      </w:r>
      <w:r>
        <w:rPr>
          <w:spacing w:val="-57"/>
          <w:sz w:val="24"/>
        </w:rPr>
        <w:t xml:space="preserve"> </w:t>
      </w:r>
      <w:r>
        <w:rPr>
          <w:sz w:val="24"/>
        </w:rPr>
        <w:t>Н.А.</w:t>
      </w:r>
      <w:r>
        <w:rPr>
          <w:spacing w:val="1"/>
          <w:sz w:val="24"/>
        </w:rPr>
        <w:t xml:space="preserve"> </w:t>
      </w:r>
      <w:r>
        <w:rPr>
          <w:sz w:val="24"/>
        </w:rPr>
        <w:t>Заболоцкого,</w:t>
      </w:r>
      <w:r>
        <w:rPr>
          <w:spacing w:val="1"/>
          <w:sz w:val="24"/>
        </w:rPr>
        <w:t xml:space="preserve"> </w:t>
      </w:r>
      <w:r>
        <w:rPr>
          <w:sz w:val="24"/>
        </w:rPr>
        <w:t>Т.Ю.</w:t>
      </w:r>
      <w:r>
        <w:rPr>
          <w:spacing w:val="1"/>
          <w:sz w:val="24"/>
        </w:rPr>
        <w:t xml:space="preserve"> </w:t>
      </w:r>
      <w:r>
        <w:rPr>
          <w:sz w:val="24"/>
        </w:rPr>
        <w:t>Кибирова,</w:t>
      </w:r>
      <w:r>
        <w:rPr>
          <w:spacing w:val="1"/>
          <w:sz w:val="24"/>
        </w:rPr>
        <w:t xml:space="preserve"> </w:t>
      </w:r>
      <w:r>
        <w:rPr>
          <w:sz w:val="24"/>
        </w:rPr>
        <w:t>Ю.П.</w:t>
      </w:r>
      <w:r>
        <w:rPr>
          <w:spacing w:val="1"/>
          <w:sz w:val="24"/>
        </w:rPr>
        <w:t xml:space="preserve"> </w:t>
      </w:r>
      <w:r>
        <w:rPr>
          <w:sz w:val="24"/>
        </w:rPr>
        <w:t>Кузнецова,</w:t>
      </w:r>
      <w:r>
        <w:rPr>
          <w:spacing w:val="1"/>
          <w:sz w:val="24"/>
        </w:rPr>
        <w:t xml:space="preserve"> </w:t>
      </w:r>
      <w:r>
        <w:rPr>
          <w:sz w:val="24"/>
        </w:rPr>
        <w:t>А.С.</w:t>
      </w:r>
      <w:r>
        <w:rPr>
          <w:spacing w:val="1"/>
          <w:sz w:val="24"/>
        </w:rPr>
        <w:t xml:space="preserve"> </w:t>
      </w:r>
      <w:r>
        <w:rPr>
          <w:sz w:val="24"/>
        </w:rPr>
        <w:t>Кушнера,</w:t>
      </w:r>
      <w:r>
        <w:rPr>
          <w:spacing w:val="1"/>
          <w:sz w:val="24"/>
        </w:rPr>
        <w:t xml:space="preserve"> </w:t>
      </w:r>
      <w:r>
        <w:rPr>
          <w:sz w:val="24"/>
        </w:rPr>
        <w:t>Л.Н.</w:t>
      </w:r>
      <w:r>
        <w:rPr>
          <w:spacing w:val="1"/>
          <w:sz w:val="24"/>
        </w:rPr>
        <w:t xml:space="preserve"> </w:t>
      </w:r>
      <w:r>
        <w:rPr>
          <w:sz w:val="24"/>
        </w:rPr>
        <w:t>Мартынова,</w:t>
      </w:r>
      <w:r>
        <w:rPr>
          <w:spacing w:val="1"/>
          <w:sz w:val="24"/>
        </w:rPr>
        <w:t xml:space="preserve"> </w:t>
      </w:r>
      <w:r>
        <w:rPr>
          <w:sz w:val="24"/>
        </w:rPr>
        <w:t>Б.Ш.</w:t>
      </w:r>
      <w:r>
        <w:rPr>
          <w:spacing w:val="1"/>
          <w:sz w:val="24"/>
        </w:rPr>
        <w:t xml:space="preserve"> </w:t>
      </w:r>
      <w:r>
        <w:rPr>
          <w:sz w:val="24"/>
        </w:rPr>
        <w:t>Окуджавы,</w:t>
      </w:r>
      <w:r>
        <w:rPr>
          <w:spacing w:val="-1"/>
          <w:sz w:val="24"/>
        </w:rPr>
        <w:t xml:space="preserve"> </w:t>
      </w:r>
      <w:r>
        <w:rPr>
          <w:sz w:val="24"/>
        </w:rPr>
        <w:t>Р.И.</w:t>
      </w:r>
      <w:r>
        <w:rPr>
          <w:spacing w:val="-2"/>
          <w:sz w:val="24"/>
        </w:rPr>
        <w:t xml:space="preserve"> </w:t>
      </w:r>
      <w:r>
        <w:rPr>
          <w:sz w:val="24"/>
        </w:rPr>
        <w:t>Рождественского,</w:t>
      </w:r>
      <w:r>
        <w:rPr>
          <w:spacing w:val="-1"/>
          <w:sz w:val="24"/>
        </w:rPr>
        <w:t xml:space="preserve"> </w:t>
      </w:r>
      <w:r>
        <w:rPr>
          <w:sz w:val="24"/>
        </w:rPr>
        <w:t>А.А. Тарковского,</w:t>
      </w:r>
      <w:r>
        <w:rPr>
          <w:spacing w:val="-1"/>
          <w:sz w:val="24"/>
        </w:rPr>
        <w:t xml:space="preserve"> </w:t>
      </w:r>
      <w:r>
        <w:rPr>
          <w:sz w:val="24"/>
        </w:rPr>
        <w:t>О.Г.</w:t>
      </w:r>
      <w:r>
        <w:rPr>
          <w:spacing w:val="-2"/>
          <w:sz w:val="24"/>
        </w:rPr>
        <w:t xml:space="preserve"> </w:t>
      </w:r>
      <w:r>
        <w:rPr>
          <w:sz w:val="24"/>
        </w:rPr>
        <w:t>Чухонцева и</w:t>
      </w:r>
      <w:r>
        <w:rPr>
          <w:spacing w:val="-1"/>
          <w:sz w:val="24"/>
        </w:rPr>
        <w:t xml:space="preserve"> </w:t>
      </w:r>
      <w:r>
        <w:rPr>
          <w:sz w:val="24"/>
        </w:rPr>
        <w:t>других.</w:t>
      </w:r>
    </w:p>
    <w:p w:rsidR="001E7CBD" w:rsidRDefault="009458D3">
      <w:pPr>
        <w:pStyle w:val="a4"/>
        <w:numPr>
          <w:ilvl w:val="2"/>
          <w:numId w:val="84"/>
        </w:numPr>
        <w:tabs>
          <w:tab w:val="left" w:pos="1822"/>
        </w:tabs>
        <w:spacing w:before="1" w:line="360" w:lineRule="auto"/>
        <w:ind w:left="392" w:right="227" w:firstLine="708"/>
        <w:rPr>
          <w:sz w:val="24"/>
        </w:rPr>
      </w:pPr>
      <w:r>
        <w:rPr>
          <w:sz w:val="24"/>
        </w:rPr>
        <w:t>Драматургия второй половины ХХ — начала XXI века. Пьесы (произведение одного</w:t>
      </w:r>
      <w:r>
        <w:rPr>
          <w:spacing w:val="1"/>
          <w:sz w:val="24"/>
        </w:rPr>
        <w:t xml:space="preserve"> </w:t>
      </w:r>
      <w:r>
        <w:rPr>
          <w:sz w:val="24"/>
        </w:rPr>
        <w:t>из</w:t>
      </w:r>
      <w:r>
        <w:rPr>
          <w:spacing w:val="21"/>
          <w:sz w:val="24"/>
        </w:rPr>
        <w:t xml:space="preserve"> </w:t>
      </w:r>
      <w:r>
        <w:rPr>
          <w:sz w:val="24"/>
        </w:rPr>
        <w:t>драматургов</w:t>
      </w:r>
      <w:r>
        <w:rPr>
          <w:spacing w:val="22"/>
          <w:sz w:val="24"/>
        </w:rPr>
        <w:t xml:space="preserve"> </w:t>
      </w:r>
      <w:r>
        <w:rPr>
          <w:sz w:val="24"/>
        </w:rPr>
        <w:t>по</w:t>
      </w:r>
      <w:r>
        <w:rPr>
          <w:spacing w:val="20"/>
          <w:sz w:val="24"/>
        </w:rPr>
        <w:t xml:space="preserve"> </w:t>
      </w:r>
      <w:r>
        <w:rPr>
          <w:sz w:val="24"/>
        </w:rPr>
        <w:t>выбору).</w:t>
      </w:r>
      <w:r>
        <w:rPr>
          <w:spacing w:val="22"/>
          <w:sz w:val="24"/>
        </w:rPr>
        <w:t xml:space="preserve"> </w:t>
      </w:r>
      <w:r>
        <w:rPr>
          <w:sz w:val="24"/>
        </w:rPr>
        <w:t>Например,</w:t>
      </w:r>
      <w:r>
        <w:rPr>
          <w:spacing w:val="23"/>
          <w:sz w:val="24"/>
        </w:rPr>
        <w:t xml:space="preserve"> </w:t>
      </w:r>
      <w:r>
        <w:rPr>
          <w:sz w:val="24"/>
        </w:rPr>
        <w:t>А.Н.</w:t>
      </w:r>
      <w:r>
        <w:rPr>
          <w:spacing w:val="20"/>
          <w:sz w:val="24"/>
        </w:rPr>
        <w:t xml:space="preserve"> </w:t>
      </w:r>
      <w:r>
        <w:rPr>
          <w:sz w:val="24"/>
        </w:rPr>
        <w:t>Арбузов</w:t>
      </w:r>
      <w:r>
        <w:rPr>
          <w:spacing w:val="27"/>
          <w:sz w:val="24"/>
        </w:rPr>
        <w:t xml:space="preserve"> </w:t>
      </w:r>
      <w:r>
        <w:rPr>
          <w:sz w:val="24"/>
        </w:rPr>
        <w:t>«Иркутская</w:t>
      </w:r>
      <w:r>
        <w:rPr>
          <w:spacing w:val="20"/>
          <w:sz w:val="24"/>
        </w:rPr>
        <w:t xml:space="preserve"> </w:t>
      </w:r>
      <w:r>
        <w:rPr>
          <w:sz w:val="24"/>
        </w:rPr>
        <w:t>история»;</w:t>
      </w:r>
      <w:r>
        <w:rPr>
          <w:spacing w:val="21"/>
          <w:sz w:val="24"/>
        </w:rPr>
        <w:t xml:space="preserve"> </w:t>
      </w:r>
      <w:r>
        <w:rPr>
          <w:sz w:val="24"/>
        </w:rPr>
        <w:t>А.В.</w:t>
      </w:r>
      <w:r>
        <w:rPr>
          <w:spacing w:val="23"/>
          <w:sz w:val="24"/>
        </w:rPr>
        <w:t xml:space="preserve"> </w:t>
      </w:r>
      <w:r>
        <w:rPr>
          <w:sz w:val="24"/>
        </w:rPr>
        <w:t>Вампилов</w:t>
      </w:r>
    </w:p>
    <w:p w:rsidR="001E7CBD" w:rsidRDefault="009458D3">
      <w:pPr>
        <w:pStyle w:val="a3"/>
        <w:ind w:firstLine="0"/>
      </w:pPr>
      <w:r>
        <w:t>«Старший</w:t>
      </w:r>
      <w:r>
        <w:rPr>
          <w:spacing w:val="-3"/>
        </w:rPr>
        <w:t xml:space="preserve"> </w:t>
      </w:r>
      <w:r>
        <w:t>сын»;</w:t>
      </w:r>
      <w:r>
        <w:rPr>
          <w:spacing w:val="-3"/>
        </w:rPr>
        <w:t xml:space="preserve"> </w:t>
      </w:r>
      <w:r>
        <w:t>Е.В.</w:t>
      </w:r>
      <w:r>
        <w:rPr>
          <w:spacing w:val="-3"/>
        </w:rPr>
        <w:t xml:space="preserve"> </w:t>
      </w:r>
      <w:r>
        <w:t>Гришковец</w:t>
      </w:r>
      <w:r>
        <w:rPr>
          <w:spacing w:val="1"/>
        </w:rPr>
        <w:t xml:space="preserve"> </w:t>
      </w:r>
      <w:r>
        <w:t>«Как</w:t>
      </w:r>
      <w:r>
        <w:rPr>
          <w:spacing w:val="-3"/>
        </w:rPr>
        <w:t xml:space="preserve"> </w:t>
      </w:r>
      <w:r>
        <w:t>я</w:t>
      </w:r>
      <w:r>
        <w:rPr>
          <w:spacing w:val="-3"/>
        </w:rPr>
        <w:t xml:space="preserve"> </w:t>
      </w:r>
      <w:r>
        <w:t>съел</w:t>
      </w:r>
      <w:r>
        <w:rPr>
          <w:spacing w:val="-1"/>
        </w:rPr>
        <w:t xml:space="preserve"> </w:t>
      </w:r>
      <w:r>
        <w:t>собаку»; К.В.</w:t>
      </w:r>
      <w:r>
        <w:rPr>
          <w:spacing w:val="-3"/>
        </w:rPr>
        <w:t xml:space="preserve"> </w:t>
      </w:r>
      <w:r>
        <w:t>Драгунская</w:t>
      </w:r>
      <w:r>
        <w:rPr>
          <w:spacing w:val="1"/>
        </w:rPr>
        <w:t xml:space="preserve"> </w:t>
      </w:r>
      <w:r>
        <w:t>«Рыжая</w:t>
      </w:r>
      <w:r>
        <w:rPr>
          <w:spacing w:val="-3"/>
        </w:rPr>
        <w:t xml:space="preserve"> </w:t>
      </w:r>
      <w:r>
        <w:t>пьеса»</w:t>
      </w:r>
      <w:r>
        <w:rPr>
          <w:spacing w:val="-10"/>
        </w:rPr>
        <w:t xml:space="preserve"> </w:t>
      </w:r>
      <w:r>
        <w:t>и</w:t>
      </w:r>
      <w:r>
        <w:rPr>
          <w:spacing w:val="-3"/>
        </w:rPr>
        <w:t xml:space="preserve"> </w:t>
      </w:r>
      <w:r>
        <w:t>другие.</w:t>
      </w:r>
    </w:p>
    <w:p w:rsidR="001E7CBD" w:rsidRDefault="009458D3">
      <w:pPr>
        <w:pStyle w:val="a4"/>
        <w:numPr>
          <w:ilvl w:val="2"/>
          <w:numId w:val="84"/>
        </w:numPr>
        <w:tabs>
          <w:tab w:val="left" w:pos="1822"/>
        </w:tabs>
        <w:spacing w:before="137"/>
        <w:ind w:hanging="721"/>
        <w:rPr>
          <w:sz w:val="24"/>
        </w:rPr>
      </w:pPr>
      <w:r>
        <w:rPr>
          <w:sz w:val="24"/>
        </w:rPr>
        <w:t>Литература</w:t>
      </w:r>
      <w:r>
        <w:rPr>
          <w:spacing w:val="-4"/>
          <w:sz w:val="24"/>
        </w:rPr>
        <w:t xml:space="preserve"> </w:t>
      </w:r>
      <w:r>
        <w:rPr>
          <w:sz w:val="24"/>
        </w:rPr>
        <w:t>народов</w:t>
      </w:r>
      <w:r>
        <w:rPr>
          <w:spacing w:val="-3"/>
          <w:sz w:val="24"/>
        </w:rPr>
        <w:t xml:space="preserve"> </w:t>
      </w:r>
      <w:r>
        <w:rPr>
          <w:sz w:val="24"/>
        </w:rPr>
        <w:t>России.</w:t>
      </w:r>
    </w:p>
    <w:p w:rsidR="001E7CBD" w:rsidRDefault="009458D3">
      <w:pPr>
        <w:pStyle w:val="a3"/>
        <w:spacing w:before="140" w:line="360" w:lineRule="auto"/>
        <w:ind w:right="228"/>
      </w:pPr>
      <w:r>
        <w:t>Рассказы, повести, стихотворения (не менее одного произведения по выбору). Например,</w:t>
      </w:r>
      <w:r>
        <w:rPr>
          <w:spacing w:val="1"/>
        </w:rPr>
        <w:t xml:space="preserve"> </w:t>
      </w:r>
      <w:r>
        <w:t>рассказ Ю. Рытхэу «Хранитель огня»; повесть Ю. Шесталова «Синий ветер каслания» и другие;</w:t>
      </w:r>
      <w:r>
        <w:rPr>
          <w:spacing w:val="1"/>
        </w:rPr>
        <w:t xml:space="preserve"> </w:t>
      </w:r>
      <w:r>
        <w:t>стихотворения Г. Айги, Р. Гамзатова, М. Джалиля, М. Карима, Д.</w:t>
      </w:r>
      <w:r>
        <w:rPr>
          <w:spacing w:val="1"/>
        </w:rPr>
        <w:t xml:space="preserve"> </w:t>
      </w:r>
      <w:r>
        <w:t>Кугультинова, К. Кулиева и</w:t>
      </w:r>
      <w:r>
        <w:rPr>
          <w:spacing w:val="1"/>
        </w:rPr>
        <w:t xml:space="preserve"> </w:t>
      </w:r>
      <w:r>
        <w:t>других.</w:t>
      </w:r>
    </w:p>
    <w:p w:rsidR="001E7CBD" w:rsidRDefault="009458D3">
      <w:pPr>
        <w:pStyle w:val="a4"/>
        <w:numPr>
          <w:ilvl w:val="2"/>
          <w:numId w:val="84"/>
        </w:numPr>
        <w:tabs>
          <w:tab w:val="left" w:pos="1822"/>
        </w:tabs>
        <w:ind w:hanging="721"/>
        <w:rPr>
          <w:sz w:val="24"/>
        </w:rPr>
      </w:pPr>
      <w:r>
        <w:rPr>
          <w:sz w:val="24"/>
        </w:rPr>
        <w:t>Зарубежная</w:t>
      </w:r>
      <w:r>
        <w:rPr>
          <w:spacing w:val="-5"/>
          <w:sz w:val="24"/>
        </w:rPr>
        <w:t xml:space="preserve"> </w:t>
      </w:r>
      <w:r>
        <w:rPr>
          <w:sz w:val="24"/>
        </w:rPr>
        <w:t>литература.</w:t>
      </w:r>
    </w:p>
    <w:p w:rsidR="001E7CBD" w:rsidRDefault="009458D3">
      <w:pPr>
        <w:pStyle w:val="a4"/>
        <w:numPr>
          <w:ilvl w:val="3"/>
          <w:numId w:val="84"/>
        </w:numPr>
        <w:tabs>
          <w:tab w:val="left" w:pos="2002"/>
        </w:tabs>
        <w:spacing w:before="137" w:line="360" w:lineRule="auto"/>
        <w:ind w:left="392" w:right="227" w:firstLine="708"/>
        <w:rPr>
          <w:sz w:val="24"/>
        </w:rPr>
      </w:pPr>
      <w:r>
        <w:rPr>
          <w:sz w:val="24"/>
        </w:rPr>
        <w:t xml:space="preserve">Зарубежная     </w:t>
      </w:r>
      <w:r>
        <w:rPr>
          <w:spacing w:val="1"/>
          <w:sz w:val="24"/>
        </w:rPr>
        <w:t xml:space="preserve"> </w:t>
      </w:r>
      <w:r>
        <w:rPr>
          <w:sz w:val="24"/>
        </w:rPr>
        <w:t xml:space="preserve">проза     </w:t>
      </w:r>
      <w:r>
        <w:rPr>
          <w:spacing w:val="1"/>
          <w:sz w:val="24"/>
        </w:rPr>
        <w:t xml:space="preserve"> </w:t>
      </w:r>
      <w:r>
        <w:rPr>
          <w:sz w:val="24"/>
        </w:rPr>
        <w:t xml:space="preserve">XX     </w:t>
      </w:r>
      <w:r>
        <w:rPr>
          <w:spacing w:val="1"/>
          <w:sz w:val="24"/>
        </w:rPr>
        <w:t xml:space="preserve"> </w:t>
      </w:r>
      <w:r>
        <w:rPr>
          <w:sz w:val="24"/>
        </w:rPr>
        <w:t>века       (не       менее       одного       произведения</w:t>
      </w:r>
      <w:r>
        <w:rPr>
          <w:spacing w:val="1"/>
          <w:sz w:val="24"/>
        </w:rPr>
        <w:t xml:space="preserve"> </w:t>
      </w:r>
      <w:r>
        <w:rPr>
          <w:sz w:val="24"/>
        </w:rPr>
        <w:t xml:space="preserve">по  </w:t>
      </w:r>
      <w:r>
        <w:rPr>
          <w:spacing w:val="46"/>
          <w:sz w:val="24"/>
        </w:rPr>
        <w:t xml:space="preserve"> </w:t>
      </w:r>
      <w:r>
        <w:rPr>
          <w:sz w:val="24"/>
        </w:rPr>
        <w:t xml:space="preserve">выбору).  </w:t>
      </w:r>
      <w:r>
        <w:rPr>
          <w:spacing w:val="45"/>
          <w:sz w:val="24"/>
        </w:rPr>
        <w:t xml:space="preserve"> </w:t>
      </w:r>
      <w:r>
        <w:rPr>
          <w:sz w:val="24"/>
        </w:rPr>
        <w:t xml:space="preserve">Например,  </w:t>
      </w:r>
      <w:r>
        <w:rPr>
          <w:spacing w:val="46"/>
          <w:sz w:val="24"/>
        </w:rPr>
        <w:t xml:space="preserve"> </w:t>
      </w:r>
      <w:r>
        <w:rPr>
          <w:sz w:val="24"/>
        </w:rPr>
        <w:t xml:space="preserve">произведения   </w:t>
      </w:r>
      <w:r>
        <w:rPr>
          <w:spacing w:val="42"/>
          <w:sz w:val="24"/>
        </w:rPr>
        <w:t xml:space="preserve"> </w:t>
      </w:r>
      <w:r>
        <w:rPr>
          <w:sz w:val="24"/>
        </w:rPr>
        <w:t xml:space="preserve">Р.   </w:t>
      </w:r>
      <w:r>
        <w:rPr>
          <w:spacing w:val="46"/>
          <w:sz w:val="24"/>
        </w:rPr>
        <w:t xml:space="preserve"> </w:t>
      </w:r>
      <w:r>
        <w:rPr>
          <w:sz w:val="24"/>
        </w:rPr>
        <w:t xml:space="preserve">Брэдбери   </w:t>
      </w:r>
      <w:r>
        <w:rPr>
          <w:spacing w:val="49"/>
          <w:sz w:val="24"/>
        </w:rPr>
        <w:t xml:space="preserve"> </w:t>
      </w:r>
      <w:r>
        <w:rPr>
          <w:sz w:val="24"/>
        </w:rPr>
        <w:t xml:space="preserve">«451   </w:t>
      </w:r>
      <w:r>
        <w:rPr>
          <w:spacing w:val="48"/>
          <w:sz w:val="24"/>
        </w:rPr>
        <w:t xml:space="preserve"> </w:t>
      </w:r>
      <w:r>
        <w:rPr>
          <w:sz w:val="24"/>
        </w:rPr>
        <w:t xml:space="preserve">градус   </w:t>
      </w:r>
      <w:r>
        <w:rPr>
          <w:spacing w:val="45"/>
          <w:sz w:val="24"/>
        </w:rPr>
        <w:t xml:space="preserve"> </w:t>
      </w:r>
      <w:r>
        <w:rPr>
          <w:sz w:val="24"/>
        </w:rPr>
        <w:t xml:space="preserve">по   </w:t>
      </w:r>
      <w:r>
        <w:rPr>
          <w:spacing w:val="46"/>
          <w:sz w:val="24"/>
        </w:rPr>
        <w:t xml:space="preserve"> </w:t>
      </w:r>
      <w:r>
        <w:rPr>
          <w:sz w:val="24"/>
        </w:rPr>
        <w:t>Фаренгейту»;</w:t>
      </w:r>
      <w:r>
        <w:rPr>
          <w:spacing w:val="-58"/>
          <w:sz w:val="24"/>
        </w:rPr>
        <w:t xml:space="preserve"> </w:t>
      </w:r>
      <w:r>
        <w:rPr>
          <w:sz w:val="24"/>
        </w:rPr>
        <w:t xml:space="preserve">А.    </w:t>
      </w:r>
      <w:r>
        <w:rPr>
          <w:spacing w:val="1"/>
          <w:sz w:val="24"/>
        </w:rPr>
        <w:t xml:space="preserve"> </w:t>
      </w:r>
      <w:r>
        <w:rPr>
          <w:sz w:val="24"/>
        </w:rPr>
        <w:t xml:space="preserve">Камю    </w:t>
      </w:r>
      <w:r>
        <w:rPr>
          <w:spacing w:val="1"/>
          <w:sz w:val="24"/>
        </w:rPr>
        <w:t xml:space="preserve"> </w:t>
      </w:r>
      <w:r>
        <w:rPr>
          <w:sz w:val="24"/>
        </w:rPr>
        <w:t xml:space="preserve">«Посторонний»;    </w:t>
      </w:r>
      <w:r>
        <w:rPr>
          <w:spacing w:val="1"/>
          <w:sz w:val="24"/>
        </w:rPr>
        <w:t xml:space="preserve"> </w:t>
      </w:r>
      <w:r>
        <w:rPr>
          <w:sz w:val="24"/>
        </w:rPr>
        <w:t xml:space="preserve">Ф.    </w:t>
      </w:r>
      <w:r>
        <w:rPr>
          <w:spacing w:val="1"/>
          <w:sz w:val="24"/>
        </w:rPr>
        <w:t xml:space="preserve"> </w:t>
      </w:r>
      <w:r>
        <w:rPr>
          <w:sz w:val="24"/>
        </w:rPr>
        <w:t xml:space="preserve">Кафки    </w:t>
      </w:r>
      <w:r>
        <w:rPr>
          <w:spacing w:val="1"/>
          <w:sz w:val="24"/>
        </w:rPr>
        <w:t xml:space="preserve"> </w:t>
      </w:r>
      <w:r>
        <w:rPr>
          <w:sz w:val="24"/>
        </w:rPr>
        <w:t>«Превращение»;      Дж.      Оруэлла      «1984»;</w:t>
      </w:r>
      <w:r>
        <w:rPr>
          <w:spacing w:val="1"/>
          <w:sz w:val="24"/>
        </w:rPr>
        <w:t xml:space="preserve"> </w:t>
      </w:r>
      <w:r>
        <w:rPr>
          <w:sz w:val="24"/>
        </w:rPr>
        <w:t>Э.М.</w:t>
      </w:r>
      <w:r>
        <w:rPr>
          <w:spacing w:val="25"/>
          <w:sz w:val="24"/>
        </w:rPr>
        <w:t xml:space="preserve"> </w:t>
      </w:r>
      <w:r>
        <w:rPr>
          <w:sz w:val="24"/>
        </w:rPr>
        <w:t>Ремарка</w:t>
      </w:r>
      <w:r>
        <w:rPr>
          <w:spacing w:val="29"/>
          <w:sz w:val="24"/>
        </w:rPr>
        <w:t xml:space="preserve"> </w:t>
      </w:r>
      <w:r>
        <w:rPr>
          <w:sz w:val="24"/>
        </w:rPr>
        <w:t>«На</w:t>
      </w:r>
      <w:r>
        <w:rPr>
          <w:spacing w:val="26"/>
          <w:sz w:val="24"/>
        </w:rPr>
        <w:t xml:space="preserve"> </w:t>
      </w:r>
      <w:r>
        <w:rPr>
          <w:sz w:val="24"/>
        </w:rPr>
        <w:t>западном</w:t>
      </w:r>
      <w:r>
        <w:rPr>
          <w:spacing w:val="24"/>
          <w:sz w:val="24"/>
        </w:rPr>
        <w:t xml:space="preserve"> </w:t>
      </w:r>
      <w:r>
        <w:rPr>
          <w:sz w:val="24"/>
        </w:rPr>
        <w:t>фронте</w:t>
      </w:r>
      <w:r>
        <w:rPr>
          <w:spacing w:val="24"/>
          <w:sz w:val="24"/>
        </w:rPr>
        <w:t xml:space="preserve"> </w:t>
      </w:r>
      <w:r>
        <w:rPr>
          <w:sz w:val="24"/>
        </w:rPr>
        <w:t>без</w:t>
      </w:r>
      <w:r>
        <w:rPr>
          <w:spacing w:val="24"/>
          <w:sz w:val="24"/>
        </w:rPr>
        <w:t xml:space="preserve"> </w:t>
      </w:r>
      <w:r>
        <w:rPr>
          <w:sz w:val="24"/>
        </w:rPr>
        <w:t>перемен»,</w:t>
      </w:r>
      <w:r>
        <w:rPr>
          <w:spacing w:val="32"/>
          <w:sz w:val="24"/>
        </w:rPr>
        <w:t xml:space="preserve"> </w:t>
      </w:r>
      <w:r>
        <w:rPr>
          <w:sz w:val="24"/>
        </w:rPr>
        <w:t>«Три</w:t>
      </w:r>
      <w:r>
        <w:rPr>
          <w:spacing w:val="26"/>
          <w:sz w:val="24"/>
        </w:rPr>
        <w:t xml:space="preserve"> </w:t>
      </w:r>
      <w:r>
        <w:rPr>
          <w:sz w:val="24"/>
        </w:rPr>
        <w:t>товарища»;</w:t>
      </w:r>
      <w:r>
        <w:rPr>
          <w:spacing w:val="28"/>
          <w:sz w:val="24"/>
        </w:rPr>
        <w:t xml:space="preserve"> </w:t>
      </w:r>
      <w:r>
        <w:rPr>
          <w:sz w:val="24"/>
        </w:rPr>
        <w:t>Дж.</w:t>
      </w:r>
      <w:r>
        <w:rPr>
          <w:spacing w:val="24"/>
          <w:sz w:val="24"/>
        </w:rPr>
        <w:t xml:space="preserve"> </w:t>
      </w:r>
      <w:r>
        <w:rPr>
          <w:sz w:val="24"/>
        </w:rPr>
        <w:t>Сэлинджера</w:t>
      </w:r>
    </w:p>
    <w:p w:rsidR="001E7CBD" w:rsidRDefault="009458D3">
      <w:pPr>
        <w:pStyle w:val="a3"/>
        <w:spacing w:line="360" w:lineRule="auto"/>
        <w:ind w:right="233" w:firstLine="0"/>
      </w:pPr>
      <w:r>
        <w:t>«Над пропастью во ржи»; Г. Уэллса «Машина времени»; О. Хаксли «О дивный новый мир»; Э.</w:t>
      </w:r>
      <w:r>
        <w:rPr>
          <w:spacing w:val="1"/>
        </w:rPr>
        <w:t xml:space="preserve"> </w:t>
      </w:r>
      <w:r>
        <w:t>Хемингуэя</w:t>
      </w:r>
      <w:r>
        <w:rPr>
          <w:spacing w:val="3"/>
        </w:rPr>
        <w:t xml:space="preserve"> </w:t>
      </w:r>
      <w:r>
        <w:t>«Старик и море»</w:t>
      </w:r>
      <w:r>
        <w:rPr>
          <w:spacing w:val="-8"/>
        </w:rPr>
        <w:t xml:space="preserve"> </w:t>
      </w:r>
      <w:r>
        <w:t>и других.</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4"/>
        <w:numPr>
          <w:ilvl w:val="3"/>
          <w:numId w:val="84"/>
        </w:numPr>
        <w:tabs>
          <w:tab w:val="left" w:pos="2002"/>
        </w:tabs>
        <w:spacing w:before="6" w:line="360" w:lineRule="auto"/>
        <w:ind w:left="392" w:right="226" w:firstLine="708"/>
        <w:rPr>
          <w:sz w:val="24"/>
        </w:rPr>
      </w:pPr>
      <w:r>
        <w:rPr>
          <w:sz w:val="24"/>
        </w:rPr>
        <w:lastRenderedPageBreak/>
        <w:t>Зарубежная     поэзия     XX    века    (не    менее    двух     стихотворений    одного</w:t>
      </w:r>
      <w:r>
        <w:rPr>
          <w:spacing w:val="1"/>
          <w:sz w:val="24"/>
        </w:rPr>
        <w:t xml:space="preserve"> </w:t>
      </w:r>
      <w:r>
        <w:rPr>
          <w:sz w:val="24"/>
        </w:rPr>
        <w:t xml:space="preserve">из  </w:t>
      </w:r>
      <w:r>
        <w:rPr>
          <w:spacing w:val="46"/>
          <w:sz w:val="24"/>
        </w:rPr>
        <w:t xml:space="preserve"> </w:t>
      </w:r>
      <w:r>
        <w:rPr>
          <w:sz w:val="24"/>
        </w:rPr>
        <w:t xml:space="preserve">поэтов   </w:t>
      </w:r>
      <w:r>
        <w:rPr>
          <w:spacing w:val="42"/>
          <w:sz w:val="24"/>
        </w:rPr>
        <w:t xml:space="preserve"> </w:t>
      </w:r>
      <w:r>
        <w:rPr>
          <w:sz w:val="24"/>
        </w:rPr>
        <w:t xml:space="preserve">по   </w:t>
      </w:r>
      <w:r>
        <w:rPr>
          <w:spacing w:val="43"/>
          <w:sz w:val="24"/>
        </w:rPr>
        <w:t xml:space="preserve"> </w:t>
      </w:r>
      <w:r>
        <w:rPr>
          <w:sz w:val="24"/>
        </w:rPr>
        <w:t xml:space="preserve">выбору).   </w:t>
      </w:r>
      <w:r>
        <w:rPr>
          <w:spacing w:val="44"/>
          <w:sz w:val="24"/>
        </w:rPr>
        <w:t xml:space="preserve"> </w:t>
      </w:r>
      <w:r>
        <w:rPr>
          <w:sz w:val="24"/>
        </w:rPr>
        <w:t xml:space="preserve">Например,   </w:t>
      </w:r>
      <w:r>
        <w:rPr>
          <w:spacing w:val="46"/>
          <w:sz w:val="24"/>
        </w:rPr>
        <w:t xml:space="preserve"> </w:t>
      </w:r>
      <w:r>
        <w:rPr>
          <w:sz w:val="24"/>
        </w:rPr>
        <w:t xml:space="preserve">стихотворения   </w:t>
      </w:r>
      <w:r>
        <w:rPr>
          <w:spacing w:val="43"/>
          <w:sz w:val="24"/>
        </w:rPr>
        <w:t xml:space="preserve"> </w:t>
      </w:r>
      <w:r>
        <w:rPr>
          <w:sz w:val="24"/>
        </w:rPr>
        <w:t xml:space="preserve">Г.   </w:t>
      </w:r>
      <w:r>
        <w:rPr>
          <w:spacing w:val="43"/>
          <w:sz w:val="24"/>
        </w:rPr>
        <w:t xml:space="preserve"> </w:t>
      </w:r>
      <w:r>
        <w:rPr>
          <w:sz w:val="24"/>
        </w:rPr>
        <w:t xml:space="preserve">Аполлинера,   </w:t>
      </w:r>
      <w:r>
        <w:rPr>
          <w:spacing w:val="44"/>
          <w:sz w:val="24"/>
        </w:rPr>
        <w:t xml:space="preserve"> </w:t>
      </w:r>
      <w:r>
        <w:rPr>
          <w:sz w:val="24"/>
        </w:rPr>
        <w:t xml:space="preserve">Т.   </w:t>
      </w:r>
      <w:r>
        <w:rPr>
          <w:spacing w:val="43"/>
          <w:sz w:val="24"/>
        </w:rPr>
        <w:t xml:space="preserve"> </w:t>
      </w:r>
      <w:r>
        <w:rPr>
          <w:sz w:val="24"/>
        </w:rPr>
        <w:t xml:space="preserve">С.   </w:t>
      </w:r>
      <w:r>
        <w:rPr>
          <w:spacing w:val="43"/>
          <w:sz w:val="24"/>
        </w:rPr>
        <w:t xml:space="preserve"> </w:t>
      </w:r>
      <w:r>
        <w:rPr>
          <w:sz w:val="24"/>
        </w:rPr>
        <w:t>Элиота</w:t>
      </w:r>
      <w:r>
        <w:rPr>
          <w:spacing w:val="-58"/>
          <w:sz w:val="24"/>
        </w:rPr>
        <w:t xml:space="preserve"> </w:t>
      </w:r>
      <w:r>
        <w:rPr>
          <w:sz w:val="24"/>
        </w:rPr>
        <w:t>и</w:t>
      </w:r>
      <w:r>
        <w:rPr>
          <w:spacing w:val="-1"/>
          <w:sz w:val="24"/>
        </w:rPr>
        <w:t xml:space="preserve"> </w:t>
      </w:r>
      <w:r>
        <w:rPr>
          <w:sz w:val="24"/>
        </w:rPr>
        <w:t>другие.</w:t>
      </w:r>
    </w:p>
    <w:p w:rsidR="001E7CBD" w:rsidRDefault="009458D3">
      <w:pPr>
        <w:pStyle w:val="a4"/>
        <w:numPr>
          <w:ilvl w:val="3"/>
          <w:numId w:val="84"/>
        </w:numPr>
        <w:tabs>
          <w:tab w:val="left" w:pos="2002"/>
        </w:tabs>
        <w:spacing w:line="360" w:lineRule="auto"/>
        <w:ind w:left="392" w:right="221" w:firstLine="708"/>
        <w:rPr>
          <w:sz w:val="24"/>
        </w:rPr>
      </w:pPr>
      <w:r>
        <w:rPr>
          <w:sz w:val="24"/>
        </w:rPr>
        <w:t>Зарубежная     драматургия     XX     века     (не     менее     одного     произведения</w:t>
      </w:r>
      <w:r>
        <w:rPr>
          <w:spacing w:val="1"/>
          <w:sz w:val="24"/>
        </w:rPr>
        <w:t xml:space="preserve"> </w:t>
      </w:r>
      <w:r>
        <w:rPr>
          <w:sz w:val="24"/>
        </w:rPr>
        <w:t>по выбору). Например, пьесы Б. Брехта</w:t>
      </w:r>
      <w:r>
        <w:rPr>
          <w:spacing w:val="1"/>
          <w:sz w:val="24"/>
        </w:rPr>
        <w:t xml:space="preserve"> </w:t>
      </w:r>
      <w:r>
        <w:rPr>
          <w:sz w:val="24"/>
        </w:rPr>
        <w:t>«Мамаша Кураж и</w:t>
      </w:r>
      <w:r>
        <w:rPr>
          <w:spacing w:val="1"/>
          <w:sz w:val="24"/>
        </w:rPr>
        <w:t xml:space="preserve"> </w:t>
      </w:r>
      <w:r>
        <w:rPr>
          <w:sz w:val="24"/>
        </w:rPr>
        <w:t>еѐ дети»; М. Метерлинка</w:t>
      </w:r>
      <w:r>
        <w:rPr>
          <w:spacing w:val="1"/>
          <w:sz w:val="24"/>
        </w:rPr>
        <w:t xml:space="preserve"> </w:t>
      </w:r>
      <w:r>
        <w:rPr>
          <w:sz w:val="24"/>
        </w:rPr>
        <w:t>«Синяя</w:t>
      </w:r>
      <w:r>
        <w:rPr>
          <w:spacing w:val="1"/>
          <w:sz w:val="24"/>
        </w:rPr>
        <w:t xml:space="preserve"> </w:t>
      </w:r>
      <w:r>
        <w:rPr>
          <w:sz w:val="24"/>
        </w:rPr>
        <w:t>птица»; О. Уайльда «Идеальный муж»; Т. Уильямса «Трамвай «Желание»; Б. Шоу «Пигмалион» и</w:t>
      </w:r>
      <w:r>
        <w:rPr>
          <w:spacing w:val="1"/>
          <w:sz w:val="24"/>
        </w:rPr>
        <w:t xml:space="preserve"> </w:t>
      </w:r>
      <w:r>
        <w:rPr>
          <w:sz w:val="24"/>
        </w:rPr>
        <w:t>других.</w:t>
      </w:r>
    </w:p>
    <w:p w:rsidR="001E7CBD" w:rsidRDefault="009458D3">
      <w:pPr>
        <w:pStyle w:val="a4"/>
        <w:numPr>
          <w:ilvl w:val="1"/>
          <w:numId w:val="84"/>
        </w:numPr>
        <w:tabs>
          <w:tab w:val="left" w:pos="1642"/>
        </w:tabs>
        <w:spacing w:line="360" w:lineRule="auto"/>
        <w:ind w:left="392" w:right="231" w:firstLine="708"/>
        <w:rPr>
          <w:sz w:val="24"/>
        </w:rPr>
      </w:pPr>
      <w:r>
        <w:rPr>
          <w:sz w:val="24"/>
        </w:rPr>
        <w:t>Планируемые         результаты         освоения         программы         по         литературе</w:t>
      </w:r>
      <w:r>
        <w:rPr>
          <w:spacing w:val="1"/>
          <w:sz w:val="24"/>
        </w:rPr>
        <w:t xml:space="preserve"> </w:t>
      </w:r>
      <w:r>
        <w:rPr>
          <w:sz w:val="24"/>
        </w:rPr>
        <w:t>на уровне среднего общего</w:t>
      </w:r>
      <w:r>
        <w:rPr>
          <w:spacing w:val="-1"/>
          <w:sz w:val="24"/>
        </w:rPr>
        <w:t xml:space="preserve"> </w:t>
      </w:r>
      <w:r>
        <w:rPr>
          <w:sz w:val="24"/>
        </w:rPr>
        <w:t>образования.</w:t>
      </w:r>
    </w:p>
    <w:p w:rsidR="001E7CBD" w:rsidRDefault="009458D3">
      <w:pPr>
        <w:pStyle w:val="a4"/>
        <w:numPr>
          <w:ilvl w:val="2"/>
          <w:numId w:val="84"/>
        </w:numPr>
        <w:tabs>
          <w:tab w:val="left" w:pos="1822"/>
        </w:tabs>
        <w:spacing w:line="360" w:lineRule="auto"/>
        <w:ind w:left="392" w:right="222" w:firstLine="708"/>
        <w:rPr>
          <w:sz w:val="24"/>
        </w:rPr>
      </w:pPr>
      <w:r>
        <w:rPr>
          <w:sz w:val="24"/>
        </w:rPr>
        <w:t>Личностные         результаты         освоения         программы         по         литературе</w:t>
      </w:r>
      <w:r>
        <w:rPr>
          <w:spacing w:val="1"/>
          <w:sz w:val="24"/>
        </w:rPr>
        <w:t xml:space="preserve"> </w:t>
      </w:r>
      <w:r>
        <w:rPr>
          <w:sz w:val="24"/>
        </w:rPr>
        <w:t xml:space="preserve">на    </w:t>
      </w:r>
      <w:r>
        <w:rPr>
          <w:spacing w:val="36"/>
          <w:sz w:val="24"/>
        </w:rPr>
        <w:t xml:space="preserve"> </w:t>
      </w:r>
      <w:r>
        <w:rPr>
          <w:sz w:val="24"/>
        </w:rPr>
        <w:t xml:space="preserve">уровне     </w:t>
      </w:r>
      <w:r>
        <w:rPr>
          <w:spacing w:val="33"/>
          <w:sz w:val="24"/>
        </w:rPr>
        <w:t xml:space="preserve"> </w:t>
      </w:r>
      <w:r>
        <w:rPr>
          <w:sz w:val="24"/>
        </w:rPr>
        <w:t xml:space="preserve">среднего     </w:t>
      </w:r>
      <w:r>
        <w:rPr>
          <w:spacing w:val="35"/>
          <w:sz w:val="24"/>
        </w:rPr>
        <w:t xml:space="preserve"> </w:t>
      </w:r>
      <w:r>
        <w:rPr>
          <w:sz w:val="24"/>
        </w:rPr>
        <w:t xml:space="preserve">общего     </w:t>
      </w:r>
      <w:r>
        <w:rPr>
          <w:spacing w:val="32"/>
          <w:sz w:val="24"/>
        </w:rPr>
        <w:t xml:space="preserve"> </w:t>
      </w:r>
      <w:r>
        <w:rPr>
          <w:sz w:val="24"/>
        </w:rPr>
        <w:t xml:space="preserve">образования     </w:t>
      </w:r>
      <w:r>
        <w:rPr>
          <w:spacing w:val="35"/>
          <w:sz w:val="24"/>
        </w:rPr>
        <w:t xml:space="preserve"> </w:t>
      </w:r>
      <w:r>
        <w:rPr>
          <w:sz w:val="24"/>
        </w:rPr>
        <w:t xml:space="preserve">достигаются     </w:t>
      </w:r>
      <w:r>
        <w:rPr>
          <w:spacing w:val="31"/>
          <w:sz w:val="24"/>
        </w:rPr>
        <w:t xml:space="preserve"> </w:t>
      </w:r>
      <w:r>
        <w:rPr>
          <w:sz w:val="24"/>
        </w:rPr>
        <w:t xml:space="preserve">в     </w:t>
      </w:r>
      <w:r>
        <w:rPr>
          <w:spacing w:val="32"/>
          <w:sz w:val="24"/>
        </w:rPr>
        <w:t xml:space="preserve"> </w:t>
      </w:r>
      <w:r>
        <w:rPr>
          <w:sz w:val="24"/>
        </w:rPr>
        <w:t xml:space="preserve">единстве     </w:t>
      </w:r>
      <w:r>
        <w:rPr>
          <w:spacing w:val="34"/>
          <w:sz w:val="24"/>
        </w:rPr>
        <w:t xml:space="preserve"> </w:t>
      </w:r>
      <w:r>
        <w:rPr>
          <w:sz w:val="24"/>
        </w:rPr>
        <w:t>учебной</w:t>
      </w:r>
      <w:r>
        <w:rPr>
          <w:spacing w:val="-58"/>
          <w:sz w:val="24"/>
        </w:rPr>
        <w:t xml:space="preserve"> </w:t>
      </w:r>
      <w:r>
        <w:rPr>
          <w:sz w:val="24"/>
        </w:rPr>
        <w:t>и воспитательной деятельности в соответствии с традиционными российскими социокультурными</w:t>
      </w:r>
      <w:r>
        <w:rPr>
          <w:spacing w:val="-57"/>
          <w:sz w:val="24"/>
        </w:rPr>
        <w:t xml:space="preserve"> </w:t>
      </w:r>
      <w:r>
        <w:rPr>
          <w:sz w:val="24"/>
        </w:rPr>
        <w:t>и духовно-нравственными ценностями, принятыми в обществе правилами и нормами поведения и</w:t>
      </w:r>
      <w:r>
        <w:rPr>
          <w:spacing w:val="1"/>
          <w:sz w:val="24"/>
        </w:rPr>
        <w:t xml:space="preserve"> </w:t>
      </w:r>
      <w:r>
        <w:rPr>
          <w:sz w:val="24"/>
        </w:rPr>
        <w:t>способствуют</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самовоспитания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формирования</w:t>
      </w:r>
      <w:r>
        <w:rPr>
          <w:spacing w:val="-57"/>
          <w:sz w:val="24"/>
        </w:rPr>
        <w:t xml:space="preserve"> </w:t>
      </w:r>
      <w:r>
        <w:rPr>
          <w:sz w:val="24"/>
        </w:rPr>
        <w:t>внутренней позиции личности, патриотизма, гражданственности, уважения к памяти защитников</w:t>
      </w:r>
      <w:r>
        <w:rPr>
          <w:spacing w:val="1"/>
          <w:sz w:val="24"/>
        </w:rPr>
        <w:t xml:space="preserve"> </w:t>
      </w:r>
      <w:r>
        <w:rPr>
          <w:sz w:val="24"/>
        </w:rPr>
        <w:t>Отечества</w:t>
      </w:r>
    </w:p>
    <w:p w:rsidR="001E7CBD" w:rsidRDefault="009458D3">
      <w:pPr>
        <w:pStyle w:val="a3"/>
        <w:spacing w:line="360" w:lineRule="auto"/>
        <w:ind w:right="224" w:firstLine="0"/>
      </w:pPr>
      <w:r>
        <w:t>и подвигам Героев Отечества, закону и правопорядку, человеку труда и старшему поколению,</w:t>
      </w:r>
      <w:r>
        <w:rPr>
          <w:spacing w:val="1"/>
        </w:rPr>
        <w:t xml:space="preserve"> </w:t>
      </w:r>
      <w:r>
        <w:t xml:space="preserve">взаимного       </w:t>
      </w:r>
      <w:r>
        <w:rPr>
          <w:spacing w:val="34"/>
        </w:rPr>
        <w:t xml:space="preserve"> </w:t>
      </w:r>
      <w:r>
        <w:t xml:space="preserve">уважения,        </w:t>
      </w:r>
      <w:r>
        <w:rPr>
          <w:spacing w:val="30"/>
        </w:rPr>
        <w:t xml:space="preserve"> </w:t>
      </w:r>
      <w:r>
        <w:t xml:space="preserve">бережного        </w:t>
      </w:r>
      <w:r>
        <w:rPr>
          <w:spacing w:val="30"/>
        </w:rPr>
        <w:t xml:space="preserve"> </w:t>
      </w:r>
      <w:r>
        <w:t xml:space="preserve">отношения        </w:t>
      </w:r>
      <w:r>
        <w:rPr>
          <w:spacing w:val="28"/>
        </w:rPr>
        <w:t xml:space="preserve"> </w:t>
      </w:r>
      <w:r>
        <w:t xml:space="preserve">к        </w:t>
      </w:r>
      <w:r>
        <w:rPr>
          <w:spacing w:val="28"/>
        </w:rPr>
        <w:t xml:space="preserve"> </w:t>
      </w:r>
      <w:r>
        <w:t xml:space="preserve">культурному        </w:t>
      </w:r>
      <w:r>
        <w:rPr>
          <w:spacing w:val="27"/>
        </w:rPr>
        <w:t xml:space="preserve"> </w:t>
      </w:r>
      <w:r>
        <w:t>наследию</w:t>
      </w:r>
      <w:r>
        <w:rPr>
          <w:spacing w:val="-58"/>
        </w:rPr>
        <w:t xml:space="preserve"> </w:t>
      </w:r>
      <w:r>
        <w:t xml:space="preserve">и      </w:t>
      </w:r>
      <w:r>
        <w:rPr>
          <w:spacing w:val="1"/>
        </w:rPr>
        <w:t xml:space="preserve"> </w:t>
      </w:r>
      <w:r>
        <w:t xml:space="preserve">традициям      </w:t>
      </w:r>
      <w:r>
        <w:rPr>
          <w:spacing w:val="1"/>
        </w:rPr>
        <w:t xml:space="preserve"> </w:t>
      </w:r>
      <w:r>
        <w:t>многонационального        народа        Российской        Федерации,        природе</w:t>
      </w:r>
      <w:r>
        <w:rPr>
          <w:spacing w:val="-58"/>
        </w:rPr>
        <w:t xml:space="preserve"> </w:t>
      </w:r>
      <w:r>
        <w:t>и</w:t>
      </w:r>
      <w:r>
        <w:rPr>
          <w:spacing w:val="-1"/>
        </w:rPr>
        <w:t xml:space="preserve"> </w:t>
      </w:r>
      <w:r>
        <w:t>окружающей среде.</w:t>
      </w:r>
    </w:p>
    <w:p w:rsidR="001E7CBD" w:rsidRDefault="009458D3">
      <w:pPr>
        <w:pStyle w:val="a4"/>
        <w:numPr>
          <w:ilvl w:val="2"/>
          <w:numId w:val="84"/>
        </w:numPr>
        <w:tabs>
          <w:tab w:val="left" w:pos="1822"/>
        </w:tabs>
        <w:spacing w:line="360" w:lineRule="auto"/>
        <w:ind w:left="392" w:right="218" w:firstLine="708"/>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3"/>
          <w:sz w:val="24"/>
        </w:rPr>
        <w:t xml:space="preserve"> </w:t>
      </w:r>
      <w:r>
        <w:rPr>
          <w:sz w:val="24"/>
        </w:rPr>
        <w:t>результаты:</w:t>
      </w:r>
    </w:p>
    <w:p w:rsidR="001E7CBD" w:rsidRDefault="009458D3">
      <w:pPr>
        <w:pStyle w:val="a4"/>
        <w:numPr>
          <w:ilvl w:val="0"/>
          <w:numId w:val="83"/>
        </w:numPr>
        <w:tabs>
          <w:tab w:val="left" w:pos="1361"/>
        </w:tabs>
        <w:rPr>
          <w:sz w:val="24"/>
        </w:rPr>
      </w:pPr>
      <w:r>
        <w:rPr>
          <w:sz w:val="24"/>
        </w:rPr>
        <w:t>гражданского</w:t>
      </w:r>
      <w:r>
        <w:rPr>
          <w:spacing w:val="-5"/>
          <w:sz w:val="24"/>
        </w:rPr>
        <w:t xml:space="preserve"> </w:t>
      </w:r>
      <w:r>
        <w:rPr>
          <w:sz w:val="24"/>
        </w:rPr>
        <w:t>воспитания:</w:t>
      </w:r>
    </w:p>
    <w:p w:rsidR="001E7CBD" w:rsidRDefault="009458D3">
      <w:pPr>
        <w:pStyle w:val="a3"/>
        <w:spacing w:before="139" w:line="360" w:lineRule="auto"/>
        <w:ind w:right="230"/>
      </w:pPr>
      <w:r>
        <w:t>сформированность        гражданской        позиции        обучающегося        как        активного</w:t>
      </w:r>
      <w:r>
        <w:rPr>
          <w:spacing w:val="1"/>
        </w:rPr>
        <w:t xml:space="preserve"> </w:t>
      </w:r>
      <w:r>
        <w:t>и</w:t>
      </w:r>
      <w:r>
        <w:rPr>
          <w:spacing w:val="-1"/>
        </w:rPr>
        <w:t xml:space="preserve"> </w:t>
      </w:r>
      <w:r>
        <w:t>ответственного члена</w:t>
      </w:r>
      <w:r>
        <w:rPr>
          <w:spacing w:val="-1"/>
        </w:rPr>
        <w:t xml:space="preserve"> </w:t>
      </w:r>
      <w:r>
        <w:t>российского общества;</w:t>
      </w:r>
    </w:p>
    <w:p w:rsidR="001E7CBD" w:rsidRDefault="009458D3">
      <w:pPr>
        <w:pStyle w:val="a3"/>
        <w:spacing w:before="1" w:line="360" w:lineRule="auto"/>
        <w:ind w:right="227"/>
      </w:pPr>
      <w:r>
        <w:t xml:space="preserve">осознание     своих    </w:t>
      </w:r>
      <w:r>
        <w:rPr>
          <w:spacing w:val="1"/>
        </w:rPr>
        <w:t xml:space="preserve"> </w:t>
      </w:r>
      <w:r>
        <w:t>конституционных      прав     и      обязанностей,     уважение     закона</w:t>
      </w:r>
      <w:r>
        <w:rPr>
          <w:spacing w:val="1"/>
        </w:rPr>
        <w:t xml:space="preserve"> </w:t>
      </w:r>
      <w:r>
        <w:t>и</w:t>
      </w:r>
      <w:r>
        <w:rPr>
          <w:spacing w:val="-1"/>
        </w:rPr>
        <w:t xml:space="preserve"> </w:t>
      </w:r>
      <w:r>
        <w:t>правопорядка;</w:t>
      </w:r>
    </w:p>
    <w:p w:rsidR="001E7CBD" w:rsidRDefault="009458D3">
      <w:pPr>
        <w:pStyle w:val="a3"/>
        <w:spacing w:line="360" w:lineRule="auto"/>
        <w:ind w:right="229"/>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демократических, семейных ценностей, в том числе в сопоставлении с жизненными ситуациями,</w:t>
      </w:r>
      <w:r>
        <w:rPr>
          <w:spacing w:val="1"/>
        </w:rPr>
        <w:t xml:space="preserve"> </w:t>
      </w:r>
      <w:r>
        <w:t>изображѐнными</w:t>
      </w:r>
      <w:r>
        <w:rPr>
          <w:spacing w:val="-1"/>
        </w:rPr>
        <w:t xml:space="preserve"> </w:t>
      </w:r>
      <w:r>
        <w:t>в</w:t>
      </w:r>
      <w:r>
        <w:rPr>
          <w:spacing w:val="-1"/>
        </w:rPr>
        <w:t xml:space="preserve"> </w:t>
      </w:r>
      <w:r>
        <w:t>литературных</w:t>
      </w:r>
      <w:r>
        <w:rPr>
          <w:spacing w:val="1"/>
        </w:rPr>
        <w:t xml:space="preserve"> </w:t>
      </w:r>
      <w:r>
        <w:t>произведениях;</w:t>
      </w:r>
    </w:p>
    <w:p w:rsidR="001E7CBD" w:rsidRDefault="009458D3">
      <w:pPr>
        <w:pStyle w:val="a3"/>
        <w:spacing w:line="360" w:lineRule="auto"/>
        <w:ind w:right="228"/>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3"/>
        </w:rPr>
        <w:t xml:space="preserve"> </w:t>
      </w:r>
      <w:r>
        <w:t>признакам;</w:t>
      </w:r>
    </w:p>
    <w:p w:rsidR="001E7CBD" w:rsidRDefault="009458D3">
      <w:pPr>
        <w:pStyle w:val="a3"/>
        <w:tabs>
          <w:tab w:val="left" w:pos="2539"/>
          <w:tab w:val="left" w:pos="3465"/>
          <w:tab w:val="left" w:pos="5311"/>
          <w:tab w:val="left" w:pos="7535"/>
          <w:tab w:val="left" w:pos="9377"/>
        </w:tabs>
        <w:spacing w:line="360" w:lineRule="auto"/>
        <w:ind w:right="226"/>
      </w:pPr>
      <w:r>
        <w:t>готовность вести совместную деятельность, в том числе в рамках школьного литературного</w:t>
      </w:r>
      <w:r>
        <w:rPr>
          <w:spacing w:val="-57"/>
        </w:rPr>
        <w:t xml:space="preserve"> </w:t>
      </w:r>
      <w:r>
        <w:t>образования,</w:t>
      </w:r>
      <w:r>
        <w:tab/>
        <w:t>в</w:t>
      </w:r>
      <w:r>
        <w:tab/>
        <w:t>интересах</w:t>
      </w:r>
      <w:r>
        <w:tab/>
        <w:t>гражданского</w:t>
      </w:r>
      <w:r>
        <w:tab/>
        <w:t>общества,</w:t>
      </w:r>
      <w:r>
        <w:tab/>
      </w:r>
      <w:r>
        <w:rPr>
          <w:spacing w:val="-1"/>
        </w:rPr>
        <w:t>участвовать</w:t>
      </w:r>
      <w:r>
        <w:rPr>
          <w:spacing w:val="-58"/>
        </w:rPr>
        <w:t xml:space="preserve"> </w:t>
      </w:r>
      <w:r>
        <w:t>в</w:t>
      </w:r>
      <w:r>
        <w:rPr>
          <w:spacing w:val="-2"/>
        </w:rPr>
        <w:t xml:space="preserve"> </w:t>
      </w:r>
      <w:r>
        <w:t>самоуправлении</w:t>
      </w:r>
      <w:r>
        <w:rPr>
          <w:spacing w:val="-1"/>
        </w:rPr>
        <w:t xml:space="preserve"> </w:t>
      </w:r>
      <w:r>
        <w:t>в</w:t>
      </w:r>
      <w:r>
        <w:rPr>
          <w:spacing w:val="-2"/>
        </w:rPr>
        <w:t xml:space="preserve"> </w:t>
      </w:r>
      <w:r>
        <w:t>образовательной</w:t>
      </w:r>
      <w:r>
        <w:rPr>
          <w:spacing w:val="-1"/>
        </w:rPr>
        <w:t xml:space="preserve"> </w:t>
      </w:r>
      <w:r>
        <w:t>организации</w:t>
      </w:r>
      <w:r>
        <w:rPr>
          <w:spacing w:val="-1"/>
        </w:rPr>
        <w:t xml:space="preserve"> </w:t>
      </w:r>
      <w:r>
        <w:t>и</w:t>
      </w:r>
      <w:r>
        <w:rPr>
          <w:spacing w:val="-3"/>
        </w:rPr>
        <w:t xml:space="preserve"> </w:t>
      </w:r>
      <w:r>
        <w:t>детско-юношеских</w:t>
      </w:r>
      <w:r>
        <w:rPr>
          <w:spacing w:val="-1"/>
        </w:rPr>
        <w:t xml:space="preserve"> </w:t>
      </w:r>
      <w:r>
        <w:t>организациях;</w:t>
      </w:r>
    </w:p>
    <w:p w:rsidR="001E7CBD" w:rsidRDefault="009458D3">
      <w:pPr>
        <w:pStyle w:val="a3"/>
        <w:ind w:left="1101" w:firstLine="0"/>
      </w:pPr>
      <w:r>
        <w:t xml:space="preserve">умение    </w:t>
      </w:r>
      <w:r>
        <w:rPr>
          <w:spacing w:val="56"/>
        </w:rPr>
        <w:t xml:space="preserve"> </w:t>
      </w:r>
      <w:r>
        <w:t xml:space="preserve">взаимодействовать     </w:t>
      </w:r>
      <w:r>
        <w:rPr>
          <w:spacing w:val="54"/>
        </w:rPr>
        <w:t xml:space="preserve"> </w:t>
      </w:r>
      <w:r>
        <w:t xml:space="preserve">с     </w:t>
      </w:r>
      <w:r>
        <w:rPr>
          <w:spacing w:val="56"/>
        </w:rPr>
        <w:t xml:space="preserve"> </w:t>
      </w:r>
      <w:r>
        <w:t xml:space="preserve">социальными     </w:t>
      </w:r>
      <w:r>
        <w:rPr>
          <w:spacing w:val="55"/>
        </w:rPr>
        <w:t xml:space="preserve"> </w:t>
      </w:r>
      <w:r>
        <w:t xml:space="preserve">институтами     </w:t>
      </w:r>
      <w:r>
        <w:rPr>
          <w:spacing w:val="55"/>
        </w:rPr>
        <w:t xml:space="preserve"> </w:t>
      </w:r>
      <w:r>
        <w:t xml:space="preserve">в     </w:t>
      </w:r>
      <w:r>
        <w:rPr>
          <w:spacing w:val="54"/>
        </w:rPr>
        <w:t xml:space="preserve"> </w:t>
      </w:r>
      <w:r>
        <w:t>соответствии</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с</w:t>
      </w:r>
      <w:r>
        <w:rPr>
          <w:spacing w:val="-5"/>
        </w:rPr>
        <w:t xml:space="preserve"> </w:t>
      </w:r>
      <w:r>
        <w:t>их</w:t>
      </w:r>
      <w:r>
        <w:rPr>
          <w:spacing w:val="-1"/>
        </w:rPr>
        <w:t xml:space="preserve"> </w:t>
      </w:r>
      <w:r>
        <w:t>функциями</w:t>
      </w:r>
      <w:r>
        <w:rPr>
          <w:spacing w:val="-5"/>
        </w:rPr>
        <w:t xml:space="preserve"> </w:t>
      </w:r>
      <w:r>
        <w:t>и</w:t>
      </w:r>
      <w:r>
        <w:rPr>
          <w:spacing w:val="-3"/>
        </w:rPr>
        <w:t xml:space="preserve"> </w:t>
      </w:r>
      <w:r>
        <w:t>назначением;</w:t>
      </w:r>
    </w:p>
    <w:p w:rsidR="001E7CBD" w:rsidRDefault="009458D3">
      <w:pPr>
        <w:pStyle w:val="a3"/>
        <w:spacing w:before="137"/>
        <w:ind w:left="1101" w:firstLine="0"/>
      </w:pPr>
      <w:r>
        <w:t>готовность</w:t>
      </w:r>
      <w:r>
        <w:rPr>
          <w:spacing w:val="-4"/>
        </w:rPr>
        <w:t xml:space="preserve"> </w:t>
      </w:r>
      <w:r>
        <w:t>к</w:t>
      </w:r>
      <w:r>
        <w:rPr>
          <w:spacing w:val="-3"/>
        </w:rPr>
        <w:t xml:space="preserve"> </w:t>
      </w:r>
      <w:r>
        <w:t>гуманитарной</w:t>
      </w:r>
      <w:r>
        <w:rPr>
          <w:spacing w:val="-4"/>
        </w:rPr>
        <w:t xml:space="preserve"> </w:t>
      </w:r>
      <w:r>
        <w:t>деятельности;</w:t>
      </w:r>
    </w:p>
    <w:p w:rsidR="001E7CBD" w:rsidRDefault="009458D3">
      <w:pPr>
        <w:pStyle w:val="a4"/>
        <w:numPr>
          <w:ilvl w:val="0"/>
          <w:numId w:val="83"/>
        </w:numPr>
        <w:tabs>
          <w:tab w:val="left" w:pos="1361"/>
        </w:tabs>
        <w:spacing w:before="139"/>
        <w:rPr>
          <w:sz w:val="24"/>
        </w:rPr>
      </w:pPr>
      <w:r>
        <w:rPr>
          <w:sz w:val="24"/>
        </w:rPr>
        <w:t>патриотического</w:t>
      </w:r>
      <w:r>
        <w:rPr>
          <w:spacing w:val="-5"/>
          <w:sz w:val="24"/>
        </w:rPr>
        <w:t xml:space="preserve"> </w:t>
      </w:r>
      <w:r>
        <w:rPr>
          <w:sz w:val="24"/>
        </w:rPr>
        <w:t>воспитания:</w:t>
      </w:r>
    </w:p>
    <w:p w:rsidR="001E7CBD" w:rsidRDefault="009458D3">
      <w:pPr>
        <w:pStyle w:val="a3"/>
        <w:tabs>
          <w:tab w:val="left" w:pos="2045"/>
          <w:tab w:val="left" w:pos="3927"/>
          <w:tab w:val="left" w:pos="5808"/>
          <w:tab w:val="left" w:pos="7156"/>
          <w:tab w:val="left" w:pos="8355"/>
          <w:tab w:val="left" w:pos="9871"/>
        </w:tabs>
        <w:spacing w:before="137" w:line="360" w:lineRule="auto"/>
        <w:ind w:right="229"/>
      </w:pPr>
      <w:r>
        <w:t xml:space="preserve">осознание       </w:t>
      </w:r>
      <w:r>
        <w:rPr>
          <w:spacing w:val="1"/>
        </w:rPr>
        <w:t xml:space="preserve"> </w:t>
      </w:r>
      <w:r>
        <w:t>российской         гражданской         идентичности         в         поликультурном</w:t>
      </w:r>
      <w:r>
        <w:rPr>
          <w:spacing w:val="-57"/>
        </w:rPr>
        <w:t xml:space="preserve"> </w:t>
      </w:r>
      <w:r>
        <w:t>и многоконфессиональном обществе, проявление интереса к познанию родного языка, истории,</w:t>
      </w:r>
      <w:r>
        <w:rPr>
          <w:spacing w:val="1"/>
        </w:rPr>
        <w:t xml:space="preserve"> </w:t>
      </w:r>
      <w:r>
        <w:t>культуры</w:t>
      </w:r>
      <w:r>
        <w:tab/>
        <w:t>Российской</w:t>
      </w:r>
      <w:r>
        <w:tab/>
        <w:t>Федерации,</w:t>
      </w:r>
      <w:r>
        <w:tab/>
        <w:t>своего</w:t>
      </w:r>
      <w:r>
        <w:tab/>
        <w:t>края,</w:t>
      </w:r>
      <w:r>
        <w:tab/>
        <w:t>народов</w:t>
      </w:r>
      <w:r>
        <w:tab/>
      </w:r>
      <w:r>
        <w:rPr>
          <w:spacing w:val="-1"/>
        </w:rPr>
        <w:t>России</w:t>
      </w:r>
      <w:r>
        <w:rPr>
          <w:spacing w:val="-58"/>
        </w:rPr>
        <w:t xml:space="preserve"> </w:t>
      </w:r>
      <w:r>
        <w:t>в контексте изучения произведений русской и зарубежной литературы, а также литератур народов</w:t>
      </w:r>
      <w:r>
        <w:rPr>
          <w:spacing w:val="1"/>
        </w:rPr>
        <w:t xml:space="preserve"> </w:t>
      </w:r>
      <w:r>
        <w:t>России;</w:t>
      </w:r>
    </w:p>
    <w:p w:rsidR="001E7CBD" w:rsidRDefault="009458D3">
      <w:pPr>
        <w:pStyle w:val="a3"/>
        <w:spacing w:line="360" w:lineRule="auto"/>
        <w:ind w:right="228"/>
      </w:pPr>
      <w:r>
        <w:t xml:space="preserve">ценностное       </w:t>
      </w:r>
      <w:r>
        <w:rPr>
          <w:spacing w:val="1"/>
        </w:rPr>
        <w:t xml:space="preserve"> </w:t>
      </w:r>
      <w:r>
        <w:t>отношение         к         государственным        символам,         историческому</w:t>
      </w:r>
      <w:r>
        <w:rPr>
          <w:spacing w:val="-57"/>
        </w:rPr>
        <w:t xml:space="preserve"> </w:t>
      </w:r>
      <w:r>
        <w:t xml:space="preserve">и    </w:t>
      </w:r>
      <w:r>
        <w:rPr>
          <w:spacing w:val="33"/>
        </w:rPr>
        <w:t xml:space="preserve"> </w:t>
      </w:r>
      <w:r>
        <w:t xml:space="preserve">природному     </w:t>
      </w:r>
      <w:r>
        <w:rPr>
          <w:spacing w:val="25"/>
        </w:rPr>
        <w:t xml:space="preserve"> </w:t>
      </w:r>
      <w:r>
        <w:t xml:space="preserve">наследию,     </w:t>
      </w:r>
      <w:r>
        <w:rPr>
          <w:spacing w:val="30"/>
        </w:rPr>
        <w:t xml:space="preserve"> </w:t>
      </w:r>
      <w:r>
        <w:t xml:space="preserve">памятникам,     </w:t>
      </w:r>
      <w:r>
        <w:rPr>
          <w:spacing w:val="31"/>
        </w:rPr>
        <w:t xml:space="preserve"> </w:t>
      </w:r>
      <w:r>
        <w:t xml:space="preserve">традициям     </w:t>
      </w:r>
      <w:r>
        <w:rPr>
          <w:spacing w:val="29"/>
        </w:rPr>
        <w:t xml:space="preserve"> </w:t>
      </w:r>
      <w:r>
        <w:t xml:space="preserve">народов     </w:t>
      </w:r>
      <w:r>
        <w:rPr>
          <w:spacing w:val="31"/>
        </w:rPr>
        <w:t xml:space="preserve"> </w:t>
      </w:r>
      <w:r>
        <w:t xml:space="preserve">России,     </w:t>
      </w:r>
      <w:r>
        <w:rPr>
          <w:spacing w:val="30"/>
        </w:rPr>
        <w:t xml:space="preserve"> </w:t>
      </w:r>
      <w:r>
        <w:t>внимание</w:t>
      </w:r>
      <w:r>
        <w:rPr>
          <w:spacing w:val="-58"/>
        </w:rPr>
        <w:t xml:space="preserve"> </w:t>
      </w:r>
      <w:r>
        <w:t>к</w:t>
      </w:r>
      <w:r>
        <w:rPr>
          <w:spacing w:val="1"/>
        </w:rPr>
        <w:t xml:space="preserve"> </w:t>
      </w:r>
      <w:r>
        <w:t>их</w:t>
      </w:r>
      <w:r>
        <w:rPr>
          <w:spacing w:val="1"/>
        </w:rPr>
        <w:t xml:space="preserve"> </w:t>
      </w:r>
      <w:r>
        <w:t>воплощению</w:t>
      </w:r>
      <w:r>
        <w:rPr>
          <w:spacing w:val="1"/>
        </w:rPr>
        <w:t xml:space="preserve"> </w:t>
      </w:r>
      <w:r>
        <w:t>в</w:t>
      </w:r>
      <w:r>
        <w:rPr>
          <w:spacing w:val="1"/>
        </w:rPr>
        <w:t xml:space="preserve"> </w:t>
      </w:r>
      <w:r>
        <w:t>литературе,</w:t>
      </w:r>
      <w:r>
        <w:rPr>
          <w:spacing w:val="1"/>
        </w:rPr>
        <w:t xml:space="preserve"> </w:t>
      </w:r>
      <w:r>
        <w:t>а</w:t>
      </w:r>
      <w:r>
        <w:rPr>
          <w:spacing w:val="1"/>
        </w:rPr>
        <w:t xml:space="preserve"> </w:t>
      </w:r>
      <w:r>
        <w:t>также</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w:t>
      </w:r>
      <w:r>
        <w:rPr>
          <w:spacing w:val="1"/>
        </w:rPr>
        <w:t xml:space="preserve"> </w:t>
      </w:r>
      <w:r>
        <w:t>технологиях,</w:t>
      </w:r>
      <w:r>
        <w:rPr>
          <w:spacing w:val="-1"/>
        </w:rPr>
        <w:t xml:space="preserve"> </w:t>
      </w:r>
      <w:r>
        <w:t>труде, отражѐнным</w:t>
      </w:r>
      <w:r>
        <w:rPr>
          <w:spacing w:val="-3"/>
        </w:rPr>
        <w:t xml:space="preserve"> </w:t>
      </w:r>
      <w:r>
        <w:t>в</w:t>
      </w:r>
      <w:r>
        <w:rPr>
          <w:spacing w:val="-1"/>
        </w:rPr>
        <w:t xml:space="preserve"> </w:t>
      </w:r>
      <w:r>
        <w:t>художественных</w:t>
      </w:r>
      <w:r>
        <w:rPr>
          <w:spacing w:val="1"/>
        </w:rPr>
        <w:t xml:space="preserve"> </w:t>
      </w:r>
      <w:r>
        <w:t>произведениях;</w:t>
      </w:r>
    </w:p>
    <w:p w:rsidR="001E7CBD" w:rsidRDefault="009458D3">
      <w:pPr>
        <w:pStyle w:val="a3"/>
        <w:spacing w:line="360" w:lineRule="auto"/>
        <w:ind w:right="236"/>
      </w:pPr>
      <w:r>
        <w:t>идейная убеждѐнность, готовность к служению и защите Отечества, ответственность за его</w:t>
      </w:r>
      <w:r>
        <w:rPr>
          <w:spacing w:val="1"/>
        </w:rPr>
        <w:t xml:space="preserve"> </w:t>
      </w:r>
      <w:r>
        <w:t>судьбу,</w:t>
      </w:r>
      <w:r>
        <w:rPr>
          <w:spacing w:val="-1"/>
        </w:rPr>
        <w:t xml:space="preserve"> </w:t>
      </w:r>
      <w:r>
        <w:t>в</w:t>
      </w:r>
      <w:r>
        <w:rPr>
          <w:spacing w:val="-1"/>
        </w:rPr>
        <w:t xml:space="preserve"> </w:t>
      </w:r>
      <w:r>
        <w:t>том числе</w:t>
      </w:r>
      <w:r>
        <w:rPr>
          <w:spacing w:val="1"/>
        </w:rPr>
        <w:t xml:space="preserve"> </w:t>
      </w:r>
      <w:r>
        <w:t>воспитанные</w:t>
      </w:r>
      <w:r>
        <w:rPr>
          <w:spacing w:val="-3"/>
        </w:rPr>
        <w:t xml:space="preserve"> </w:t>
      </w:r>
      <w:r>
        <w:t>на</w:t>
      </w:r>
      <w:r>
        <w:rPr>
          <w:spacing w:val="-1"/>
        </w:rPr>
        <w:t xml:space="preserve"> </w:t>
      </w:r>
      <w:r>
        <w:t>примерах</w:t>
      </w:r>
      <w:r>
        <w:rPr>
          <w:spacing w:val="-1"/>
        </w:rPr>
        <w:t xml:space="preserve"> </w:t>
      </w:r>
      <w:r>
        <w:t>из литературы.</w:t>
      </w:r>
    </w:p>
    <w:p w:rsidR="001E7CBD" w:rsidRDefault="009458D3">
      <w:pPr>
        <w:pStyle w:val="a4"/>
        <w:numPr>
          <w:ilvl w:val="0"/>
          <w:numId w:val="83"/>
        </w:numPr>
        <w:tabs>
          <w:tab w:val="left" w:pos="1361"/>
        </w:tabs>
        <w:rPr>
          <w:sz w:val="24"/>
        </w:rPr>
      </w:pPr>
      <w:r>
        <w:rPr>
          <w:sz w:val="24"/>
        </w:rPr>
        <w:t>духовно-нравственного</w:t>
      </w:r>
      <w:r>
        <w:rPr>
          <w:spacing w:val="-7"/>
          <w:sz w:val="24"/>
        </w:rPr>
        <w:t xml:space="preserve"> </w:t>
      </w:r>
      <w:r>
        <w:rPr>
          <w:sz w:val="24"/>
        </w:rPr>
        <w:t>воспитания:</w:t>
      </w:r>
    </w:p>
    <w:p w:rsidR="001E7CBD" w:rsidRDefault="009458D3">
      <w:pPr>
        <w:pStyle w:val="a3"/>
        <w:spacing w:before="139" w:line="360" w:lineRule="auto"/>
        <w:ind w:left="1101" w:right="2813" w:firstLine="0"/>
      </w:pPr>
      <w:r>
        <w:t>осознание духовных ценностей российского народа;</w:t>
      </w:r>
      <w:r>
        <w:rPr>
          <w:spacing w:val="1"/>
        </w:rPr>
        <w:t xml:space="preserve"> </w:t>
      </w:r>
      <w:r>
        <w:t>сформированность</w:t>
      </w:r>
      <w:r>
        <w:rPr>
          <w:spacing w:val="-7"/>
        </w:rPr>
        <w:t xml:space="preserve"> </w:t>
      </w:r>
      <w:r>
        <w:t>нравственного</w:t>
      </w:r>
      <w:r>
        <w:rPr>
          <w:spacing w:val="-6"/>
        </w:rPr>
        <w:t xml:space="preserve"> </w:t>
      </w:r>
      <w:r>
        <w:t>сознания,</w:t>
      </w:r>
      <w:r>
        <w:rPr>
          <w:spacing w:val="-6"/>
        </w:rPr>
        <w:t xml:space="preserve"> </w:t>
      </w:r>
      <w:r>
        <w:t>этического</w:t>
      </w:r>
      <w:r>
        <w:rPr>
          <w:spacing w:val="-6"/>
        </w:rPr>
        <w:t xml:space="preserve"> </w:t>
      </w:r>
      <w:r>
        <w:t>поведения;</w:t>
      </w:r>
    </w:p>
    <w:p w:rsidR="001E7CBD" w:rsidRDefault="009458D3">
      <w:pPr>
        <w:pStyle w:val="a3"/>
        <w:spacing w:before="1" w:line="360" w:lineRule="auto"/>
        <w:ind w:right="229"/>
      </w:pPr>
      <w:r>
        <w:t xml:space="preserve">способность       </w:t>
      </w:r>
      <w:r>
        <w:rPr>
          <w:spacing w:val="16"/>
        </w:rPr>
        <w:t xml:space="preserve"> </w:t>
      </w:r>
      <w:r>
        <w:t xml:space="preserve">оценивать        </w:t>
      </w:r>
      <w:r>
        <w:rPr>
          <w:spacing w:val="15"/>
        </w:rPr>
        <w:t xml:space="preserve"> </w:t>
      </w:r>
      <w:r>
        <w:t xml:space="preserve">ситуацию,        </w:t>
      </w:r>
      <w:r>
        <w:rPr>
          <w:spacing w:val="14"/>
        </w:rPr>
        <w:t xml:space="preserve"> </w:t>
      </w:r>
      <w:r>
        <w:t xml:space="preserve">в        </w:t>
      </w:r>
      <w:r>
        <w:rPr>
          <w:spacing w:val="14"/>
        </w:rPr>
        <w:t xml:space="preserve"> </w:t>
      </w:r>
      <w:r>
        <w:t xml:space="preserve">том        </w:t>
      </w:r>
      <w:r>
        <w:rPr>
          <w:spacing w:val="14"/>
        </w:rPr>
        <w:t xml:space="preserve"> </w:t>
      </w:r>
      <w:r>
        <w:t xml:space="preserve">числе        </w:t>
      </w:r>
      <w:r>
        <w:rPr>
          <w:spacing w:val="14"/>
        </w:rPr>
        <w:t xml:space="preserve"> </w:t>
      </w:r>
      <w:r>
        <w:t>представленную</w:t>
      </w:r>
      <w:r>
        <w:rPr>
          <w:spacing w:val="-58"/>
        </w:rPr>
        <w:t xml:space="preserve"> </w:t>
      </w:r>
      <w:r>
        <w:t xml:space="preserve">в   </w:t>
      </w:r>
      <w:r>
        <w:rPr>
          <w:spacing w:val="39"/>
        </w:rPr>
        <w:t xml:space="preserve"> </w:t>
      </w:r>
      <w:r>
        <w:t xml:space="preserve">литературном   </w:t>
      </w:r>
      <w:r>
        <w:rPr>
          <w:spacing w:val="37"/>
        </w:rPr>
        <w:t xml:space="preserve"> </w:t>
      </w:r>
      <w:r>
        <w:t xml:space="preserve">произведении,   </w:t>
      </w:r>
      <w:r>
        <w:rPr>
          <w:spacing w:val="38"/>
        </w:rPr>
        <w:t xml:space="preserve"> </w:t>
      </w:r>
      <w:r>
        <w:t xml:space="preserve">и    </w:t>
      </w:r>
      <w:r>
        <w:rPr>
          <w:spacing w:val="38"/>
        </w:rPr>
        <w:t xml:space="preserve"> </w:t>
      </w:r>
      <w:r>
        <w:t xml:space="preserve">принимать    </w:t>
      </w:r>
      <w:r>
        <w:rPr>
          <w:spacing w:val="39"/>
        </w:rPr>
        <w:t xml:space="preserve"> </w:t>
      </w:r>
      <w:r>
        <w:t xml:space="preserve">осознанные    </w:t>
      </w:r>
      <w:r>
        <w:rPr>
          <w:spacing w:val="33"/>
        </w:rPr>
        <w:t xml:space="preserve"> </w:t>
      </w:r>
      <w:r>
        <w:t xml:space="preserve">решения,    </w:t>
      </w:r>
      <w:r>
        <w:rPr>
          <w:spacing w:val="38"/>
        </w:rPr>
        <w:t xml:space="preserve"> </w:t>
      </w:r>
      <w:r>
        <w:t>ориентируясь</w:t>
      </w:r>
      <w:r>
        <w:rPr>
          <w:spacing w:val="-58"/>
        </w:rPr>
        <w:t xml:space="preserve"> </w:t>
      </w:r>
      <w:r>
        <w:t>на морально-нравственные нормы и ценности, характеризуя поведение и поступки персонажей</w:t>
      </w:r>
      <w:r>
        <w:rPr>
          <w:spacing w:val="1"/>
        </w:rPr>
        <w:t xml:space="preserve"> </w:t>
      </w:r>
      <w:r>
        <w:t>художественной</w:t>
      </w:r>
      <w:r>
        <w:rPr>
          <w:spacing w:val="-1"/>
        </w:rPr>
        <w:t xml:space="preserve"> </w:t>
      </w:r>
      <w:r>
        <w:t>литературы;</w:t>
      </w:r>
    </w:p>
    <w:p w:rsidR="001E7CBD" w:rsidRDefault="009458D3">
      <w:pPr>
        <w:pStyle w:val="a3"/>
        <w:ind w:left="1101" w:firstLine="0"/>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1E7CBD" w:rsidRDefault="009458D3">
      <w:pPr>
        <w:pStyle w:val="a3"/>
        <w:spacing w:before="137" w:line="360" w:lineRule="auto"/>
        <w:ind w:right="226"/>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w:t>
      </w:r>
      <w:r>
        <w:rPr>
          <w:spacing w:val="1"/>
        </w:rPr>
        <w:t xml:space="preserve"> </w:t>
      </w:r>
      <w:r>
        <w:t>принятия ценностей семейной жизни, в соответствии с традициями народов России, в том числе с</w:t>
      </w:r>
      <w:r>
        <w:rPr>
          <w:spacing w:val="1"/>
        </w:rPr>
        <w:t xml:space="preserve"> </w:t>
      </w:r>
      <w:r>
        <w:t>опорой</w:t>
      </w:r>
      <w:r>
        <w:rPr>
          <w:spacing w:val="-1"/>
        </w:rPr>
        <w:t xml:space="preserve"> </w:t>
      </w:r>
      <w:r>
        <w:t>на</w:t>
      </w:r>
      <w:r>
        <w:rPr>
          <w:spacing w:val="-1"/>
        </w:rPr>
        <w:t xml:space="preserve"> </w:t>
      </w:r>
      <w:r>
        <w:t>литературные</w:t>
      </w:r>
      <w:r>
        <w:rPr>
          <w:spacing w:val="-2"/>
        </w:rPr>
        <w:t xml:space="preserve"> </w:t>
      </w:r>
      <w:r>
        <w:t>произведения;</w:t>
      </w:r>
    </w:p>
    <w:p w:rsidR="001E7CBD" w:rsidRDefault="009458D3">
      <w:pPr>
        <w:pStyle w:val="a4"/>
        <w:numPr>
          <w:ilvl w:val="0"/>
          <w:numId w:val="83"/>
        </w:numPr>
        <w:tabs>
          <w:tab w:val="left" w:pos="1361"/>
        </w:tabs>
        <w:spacing w:before="2"/>
        <w:rPr>
          <w:sz w:val="24"/>
        </w:rPr>
      </w:pPr>
      <w:r>
        <w:rPr>
          <w:sz w:val="24"/>
        </w:rPr>
        <w:t>эстетического</w:t>
      </w:r>
      <w:r>
        <w:rPr>
          <w:spacing w:val="-5"/>
          <w:sz w:val="24"/>
        </w:rPr>
        <w:t xml:space="preserve"> </w:t>
      </w:r>
      <w:r>
        <w:rPr>
          <w:sz w:val="24"/>
        </w:rPr>
        <w:t>воспитания:</w:t>
      </w:r>
    </w:p>
    <w:p w:rsidR="001E7CBD" w:rsidRDefault="009458D3">
      <w:pPr>
        <w:pStyle w:val="a3"/>
        <w:spacing w:before="136" w:line="360" w:lineRule="auto"/>
        <w:ind w:right="230"/>
      </w:pPr>
      <w:r>
        <w:t xml:space="preserve">эстетическое       отношение       к      </w:t>
      </w:r>
      <w:r>
        <w:rPr>
          <w:spacing w:val="1"/>
        </w:rPr>
        <w:t xml:space="preserve"> </w:t>
      </w:r>
      <w:r>
        <w:t>миру,        включая       эстетику       быта,       научного</w:t>
      </w:r>
      <w:r>
        <w:rPr>
          <w:spacing w:val="-57"/>
        </w:rPr>
        <w:t xml:space="preserve"> </w:t>
      </w:r>
      <w:r>
        <w:t>и</w:t>
      </w:r>
      <w:r>
        <w:rPr>
          <w:spacing w:val="-1"/>
        </w:rPr>
        <w:t xml:space="preserve"> </w:t>
      </w:r>
      <w:r>
        <w:t>технического творчества,</w:t>
      </w:r>
      <w:r>
        <w:rPr>
          <w:spacing w:val="-1"/>
        </w:rPr>
        <w:t xml:space="preserve"> </w:t>
      </w:r>
      <w:r>
        <w:t>спорта, труда,</w:t>
      </w:r>
      <w:r>
        <w:rPr>
          <w:spacing w:val="-1"/>
        </w:rPr>
        <w:t xml:space="preserve"> </w:t>
      </w:r>
      <w:r>
        <w:t>общественных</w:t>
      </w:r>
      <w:r>
        <w:rPr>
          <w:spacing w:val="1"/>
        </w:rPr>
        <w:t xml:space="preserve"> </w:t>
      </w:r>
      <w:r>
        <w:t>отношений;</w:t>
      </w:r>
    </w:p>
    <w:p w:rsidR="001E7CBD" w:rsidRDefault="009458D3">
      <w:pPr>
        <w:pStyle w:val="a3"/>
        <w:tabs>
          <w:tab w:val="left" w:pos="1860"/>
          <w:tab w:val="left" w:pos="3506"/>
          <w:tab w:val="left" w:pos="5195"/>
          <w:tab w:val="left" w:pos="7524"/>
          <w:tab w:val="left" w:pos="9527"/>
        </w:tabs>
        <w:spacing w:line="360" w:lineRule="auto"/>
        <w:ind w:right="232"/>
      </w:pPr>
      <w:r>
        <w:t>способность</w:t>
      </w:r>
      <w:r>
        <w:rPr>
          <w:spacing w:val="1"/>
        </w:rPr>
        <w:t xml:space="preserve"> </w:t>
      </w:r>
      <w:r>
        <w:t>воспринимать</w:t>
      </w:r>
      <w:r>
        <w:rPr>
          <w:spacing w:val="1"/>
        </w:rPr>
        <w:t xml:space="preserve"> </w:t>
      </w:r>
      <w:r>
        <w:t>различные виды искусства, традиции и творчество своего и</w:t>
      </w:r>
      <w:r>
        <w:rPr>
          <w:spacing w:val="1"/>
        </w:rPr>
        <w:t xml:space="preserve"> </w:t>
      </w:r>
      <w:r>
        <w:t>других</w:t>
      </w:r>
      <w:r>
        <w:tab/>
        <w:t>народов,</w:t>
      </w:r>
      <w:r>
        <w:tab/>
        <w:t>ощущать</w:t>
      </w:r>
      <w:r>
        <w:tab/>
        <w:t>эмоциональное</w:t>
      </w:r>
      <w:r>
        <w:tab/>
        <w:t>воздействие</w:t>
      </w:r>
      <w:r>
        <w:tab/>
      </w:r>
      <w:r>
        <w:rPr>
          <w:spacing w:val="-1"/>
        </w:rPr>
        <w:t>искусства,</w:t>
      </w:r>
      <w:r>
        <w:rPr>
          <w:spacing w:val="-58"/>
        </w:rPr>
        <w:t xml:space="preserve"> </w:t>
      </w:r>
      <w:r>
        <w:t>в</w:t>
      </w:r>
      <w:r>
        <w:rPr>
          <w:spacing w:val="-2"/>
        </w:rPr>
        <w:t xml:space="preserve"> </w:t>
      </w:r>
      <w:r>
        <w:t>том числе</w:t>
      </w:r>
      <w:r>
        <w:rPr>
          <w:spacing w:val="-1"/>
        </w:rPr>
        <w:t xml:space="preserve"> </w:t>
      </w:r>
      <w:r>
        <w:t>литературы;</w:t>
      </w:r>
    </w:p>
    <w:p w:rsidR="001E7CBD" w:rsidRDefault="009458D3">
      <w:pPr>
        <w:pStyle w:val="a3"/>
        <w:spacing w:before="2" w:line="360" w:lineRule="auto"/>
        <w:ind w:right="230"/>
      </w:pPr>
      <w:r>
        <w:t xml:space="preserve">убеждѐнность    </w:t>
      </w:r>
      <w:r>
        <w:rPr>
          <w:spacing w:val="34"/>
        </w:rPr>
        <w:t xml:space="preserve"> </w:t>
      </w:r>
      <w:r>
        <w:t xml:space="preserve">в     </w:t>
      </w:r>
      <w:r>
        <w:rPr>
          <w:spacing w:val="28"/>
        </w:rPr>
        <w:t xml:space="preserve"> </w:t>
      </w:r>
      <w:r>
        <w:t xml:space="preserve">значимости     </w:t>
      </w:r>
      <w:r>
        <w:rPr>
          <w:spacing w:val="33"/>
        </w:rPr>
        <w:t xml:space="preserve"> </w:t>
      </w:r>
      <w:r>
        <w:t xml:space="preserve">для     </w:t>
      </w:r>
      <w:r>
        <w:rPr>
          <w:spacing w:val="30"/>
        </w:rPr>
        <w:t xml:space="preserve"> </w:t>
      </w:r>
      <w:r>
        <w:t xml:space="preserve">личности     </w:t>
      </w:r>
      <w:r>
        <w:rPr>
          <w:spacing w:val="31"/>
        </w:rPr>
        <w:t xml:space="preserve"> </w:t>
      </w:r>
      <w:r>
        <w:t xml:space="preserve">и     </w:t>
      </w:r>
      <w:r>
        <w:rPr>
          <w:spacing w:val="32"/>
        </w:rPr>
        <w:t xml:space="preserve"> </w:t>
      </w:r>
      <w:r>
        <w:t xml:space="preserve">общества     </w:t>
      </w:r>
      <w:r>
        <w:rPr>
          <w:spacing w:val="31"/>
        </w:rPr>
        <w:t xml:space="preserve"> </w:t>
      </w:r>
      <w:r>
        <w:t>отечественного</w:t>
      </w:r>
      <w:r>
        <w:rPr>
          <w:spacing w:val="-58"/>
        </w:rPr>
        <w:t xml:space="preserve"> </w:t>
      </w:r>
      <w:r>
        <w:t>и</w:t>
      </w:r>
      <w:r>
        <w:rPr>
          <w:spacing w:val="-2"/>
        </w:rPr>
        <w:t xml:space="preserve"> </w:t>
      </w:r>
      <w:r>
        <w:t>мирового</w:t>
      </w:r>
      <w:r>
        <w:rPr>
          <w:spacing w:val="-2"/>
        </w:rPr>
        <w:t xml:space="preserve"> </w:t>
      </w:r>
      <w:r>
        <w:t>искусства,</w:t>
      </w:r>
      <w:r>
        <w:rPr>
          <w:spacing w:val="-1"/>
        </w:rPr>
        <w:t xml:space="preserve"> </w:t>
      </w:r>
      <w:r>
        <w:t>этнических культурных</w:t>
      </w:r>
      <w:r>
        <w:rPr>
          <w:spacing w:val="-3"/>
        </w:rPr>
        <w:t xml:space="preserve"> </w:t>
      </w:r>
      <w:r>
        <w:t>традиций</w:t>
      </w:r>
      <w:r>
        <w:rPr>
          <w:spacing w:val="-1"/>
        </w:rPr>
        <w:t xml:space="preserve"> </w:t>
      </w:r>
      <w:r>
        <w:t>и</w:t>
      </w:r>
      <w:r>
        <w:rPr>
          <w:spacing w:val="1"/>
        </w:rPr>
        <w:t xml:space="preserve"> </w:t>
      </w:r>
      <w:r>
        <w:t>устного</w:t>
      </w:r>
      <w:r>
        <w:rPr>
          <w:spacing w:val="-2"/>
        </w:rPr>
        <w:t xml:space="preserve"> </w:t>
      </w:r>
      <w:r>
        <w:t>народного</w:t>
      </w:r>
      <w:r>
        <w:rPr>
          <w:spacing w:val="-1"/>
        </w:rPr>
        <w:t xml:space="preserve"> </w:t>
      </w:r>
      <w:r>
        <w:t>творчества;</w:t>
      </w:r>
    </w:p>
    <w:p w:rsidR="001E7CBD" w:rsidRDefault="009458D3">
      <w:pPr>
        <w:pStyle w:val="a3"/>
        <w:spacing w:line="360" w:lineRule="auto"/>
        <w:ind w:right="233"/>
      </w:pPr>
      <w:r>
        <w:t>готовность к самовыражению в разных видах искусства, стремление проявлять качества</w:t>
      </w:r>
      <w:r>
        <w:rPr>
          <w:spacing w:val="1"/>
        </w:rPr>
        <w:t xml:space="preserve"> </w:t>
      </w:r>
      <w:r>
        <w:t>творческой</w:t>
      </w:r>
      <w:r>
        <w:rPr>
          <w:spacing w:val="-1"/>
        </w:rPr>
        <w:t xml:space="preserve"> </w:t>
      </w:r>
      <w:r>
        <w:t>личности,</w:t>
      </w:r>
      <w:r>
        <w:rPr>
          <w:spacing w:val="-1"/>
        </w:rPr>
        <w:t xml:space="preserve"> </w:t>
      </w:r>
      <w:r>
        <w:t>в</w:t>
      </w:r>
      <w:r>
        <w:rPr>
          <w:spacing w:val="-4"/>
        </w:rPr>
        <w:t xml:space="preserve"> </w:t>
      </w:r>
      <w:r>
        <w:t>том</w:t>
      </w:r>
      <w:r>
        <w:rPr>
          <w:spacing w:val="-1"/>
        </w:rPr>
        <w:t xml:space="preserve"> </w:t>
      </w:r>
      <w:r>
        <w:t>числе</w:t>
      </w:r>
      <w:r>
        <w:rPr>
          <w:spacing w:val="-2"/>
        </w:rPr>
        <w:t xml:space="preserve"> </w:t>
      </w:r>
      <w:r>
        <w:t>при</w:t>
      </w:r>
      <w:r>
        <w:rPr>
          <w:spacing w:val="-1"/>
        </w:rPr>
        <w:t xml:space="preserve"> </w:t>
      </w:r>
      <w:r>
        <w:t>выполнении</w:t>
      </w:r>
      <w:r>
        <w:rPr>
          <w:spacing w:val="-2"/>
        </w:rPr>
        <w:t xml:space="preserve"> </w:t>
      </w:r>
      <w:r>
        <w:t>творческих</w:t>
      </w:r>
      <w:r>
        <w:rPr>
          <w:spacing w:val="2"/>
        </w:rPr>
        <w:t xml:space="preserve"> </w:t>
      </w:r>
      <w:r>
        <w:t>работ</w:t>
      </w:r>
      <w:r>
        <w:rPr>
          <w:spacing w:val="-2"/>
        </w:rPr>
        <w:t xml:space="preserve"> </w:t>
      </w:r>
      <w:r>
        <w:t>по</w:t>
      </w:r>
      <w:r>
        <w:rPr>
          <w:spacing w:val="-1"/>
        </w:rPr>
        <w:t xml:space="preserve"> </w:t>
      </w:r>
      <w:r>
        <w:t>литературе;</w:t>
      </w:r>
    </w:p>
    <w:p w:rsidR="001E7CBD" w:rsidRDefault="009458D3">
      <w:pPr>
        <w:pStyle w:val="a4"/>
        <w:numPr>
          <w:ilvl w:val="0"/>
          <w:numId w:val="83"/>
        </w:numPr>
        <w:tabs>
          <w:tab w:val="left" w:pos="1361"/>
          <w:tab w:val="left" w:pos="3485"/>
          <w:tab w:val="left" w:pos="5552"/>
          <w:tab w:val="left" w:pos="7884"/>
          <w:tab w:val="left" w:pos="9683"/>
        </w:tabs>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p>
    <w:p w:rsidR="001E7CBD" w:rsidRDefault="001E7CBD">
      <w:pPr>
        <w:jc w:val="both"/>
        <w:rPr>
          <w:sz w:val="24"/>
        </w:rPr>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и</w:t>
      </w:r>
      <w:r>
        <w:rPr>
          <w:spacing w:val="-5"/>
        </w:rPr>
        <w:t xml:space="preserve"> </w:t>
      </w:r>
      <w:r>
        <w:t>эмоционального</w:t>
      </w:r>
      <w:r>
        <w:rPr>
          <w:spacing w:val="-4"/>
        </w:rPr>
        <w:t xml:space="preserve"> </w:t>
      </w:r>
      <w:r>
        <w:t>благополучия:</w:t>
      </w:r>
    </w:p>
    <w:p w:rsidR="001E7CBD" w:rsidRDefault="009458D3">
      <w:pPr>
        <w:pStyle w:val="a3"/>
        <w:spacing w:before="137" w:line="362" w:lineRule="auto"/>
        <w:ind w:right="231"/>
      </w:pPr>
      <w:r>
        <w:t>сформированность</w:t>
      </w:r>
      <w:r>
        <w:rPr>
          <w:spacing w:val="1"/>
        </w:rPr>
        <w:t xml:space="preserve"> </w:t>
      </w:r>
      <w:r>
        <w:t>здорового и</w:t>
      </w:r>
      <w:r>
        <w:rPr>
          <w:spacing w:val="1"/>
        </w:rPr>
        <w:t xml:space="preserve"> </w:t>
      </w:r>
      <w:r>
        <w:t>безопасного образа жизни, ответственного отношения к</w:t>
      </w:r>
      <w:r>
        <w:rPr>
          <w:spacing w:val="1"/>
        </w:rPr>
        <w:t xml:space="preserve"> </w:t>
      </w:r>
      <w:r>
        <w:t>своему</w:t>
      </w:r>
      <w:r>
        <w:rPr>
          <w:spacing w:val="-6"/>
        </w:rPr>
        <w:t xml:space="preserve"> </w:t>
      </w:r>
      <w:r>
        <w:t>здоровью;</w:t>
      </w:r>
    </w:p>
    <w:p w:rsidR="001E7CBD" w:rsidRDefault="009458D3">
      <w:pPr>
        <w:pStyle w:val="a3"/>
        <w:spacing w:line="360" w:lineRule="auto"/>
        <w:ind w:right="224"/>
      </w:pPr>
      <w:r>
        <w:t>потребность</w:t>
      </w:r>
      <w:r>
        <w:rPr>
          <w:spacing w:val="1"/>
        </w:rPr>
        <w:t xml:space="preserve"> </w:t>
      </w:r>
      <w:r>
        <w:t>в</w:t>
      </w:r>
      <w:r>
        <w:rPr>
          <w:spacing w:val="1"/>
        </w:rPr>
        <w:t xml:space="preserve"> </w:t>
      </w:r>
      <w:r>
        <w:t>физическом</w:t>
      </w:r>
      <w:r>
        <w:rPr>
          <w:spacing w:val="1"/>
        </w:rPr>
        <w:t xml:space="preserve"> </w:t>
      </w:r>
      <w:r>
        <w:t>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p>
    <w:p w:rsidR="001E7CBD" w:rsidRDefault="009458D3">
      <w:pPr>
        <w:pStyle w:val="a3"/>
        <w:spacing w:line="360" w:lineRule="auto"/>
        <w:ind w:right="236"/>
      </w:pPr>
      <w:r>
        <w:t>активное неприятие вредных привычек и иных форм причинения вреда физическому и</w:t>
      </w:r>
      <w:r>
        <w:rPr>
          <w:spacing w:val="1"/>
        </w:rPr>
        <w:t xml:space="preserve"> </w:t>
      </w:r>
      <w:r>
        <w:t>психическому здоровью, в том числе с адекватной оценкой поведения и поступков литературных</w:t>
      </w:r>
      <w:r>
        <w:rPr>
          <w:spacing w:val="1"/>
        </w:rPr>
        <w:t xml:space="preserve"> </w:t>
      </w:r>
      <w:r>
        <w:t>героев;</w:t>
      </w:r>
    </w:p>
    <w:p w:rsidR="001E7CBD" w:rsidRDefault="009458D3">
      <w:pPr>
        <w:pStyle w:val="a4"/>
        <w:numPr>
          <w:ilvl w:val="0"/>
          <w:numId w:val="83"/>
        </w:numPr>
        <w:tabs>
          <w:tab w:val="left" w:pos="1361"/>
        </w:tabs>
        <w:spacing w:line="275" w:lineRule="exact"/>
        <w:rPr>
          <w:sz w:val="24"/>
        </w:rPr>
      </w:pPr>
      <w:r>
        <w:rPr>
          <w:sz w:val="24"/>
        </w:rPr>
        <w:t>трудового</w:t>
      </w:r>
      <w:r>
        <w:rPr>
          <w:spacing w:val="-4"/>
          <w:sz w:val="24"/>
        </w:rPr>
        <w:t xml:space="preserve"> </w:t>
      </w:r>
      <w:r>
        <w:rPr>
          <w:sz w:val="24"/>
        </w:rPr>
        <w:t>воспитания:</w:t>
      </w:r>
    </w:p>
    <w:p w:rsidR="001E7CBD" w:rsidRDefault="009458D3">
      <w:pPr>
        <w:pStyle w:val="a3"/>
        <w:spacing w:before="135" w:line="360" w:lineRule="auto"/>
        <w:ind w:right="233"/>
      </w:pPr>
      <w:r>
        <w:t>готовность к труду, осознание ценности мастерства, трудолюбие, в том числе при чтении</w:t>
      </w:r>
      <w:r>
        <w:rPr>
          <w:spacing w:val="1"/>
        </w:rPr>
        <w:t xml:space="preserve"> </w:t>
      </w:r>
      <w:r>
        <w:t xml:space="preserve">произведений     </w:t>
      </w:r>
      <w:r>
        <w:rPr>
          <w:spacing w:val="11"/>
        </w:rPr>
        <w:t xml:space="preserve"> </w:t>
      </w:r>
      <w:r>
        <w:t xml:space="preserve">о      </w:t>
      </w:r>
      <w:r>
        <w:rPr>
          <w:spacing w:val="9"/>
        </w:rPr>
        <w:t xml:space="preserve"> </w:t>
      </w:r>
      <w:r>
        <w:t xml:space="preserve">труде      </w:t>
      </w:r>
      <w:r>
        <w:rPr>
          <w:spacing w:val="9"/>
        </w:rPr>
        <w:t xml:space="preserve"> </w:t>
      </w:r>
      <w:r>
        <w:t xml:space="preserve">и      </w:t>
      </w:r>
      <w:r>
        <w:rPr>
          <w:spacing w:val="10"/>
        </w:rPr>
        <w:t xml:space="preserve"> </w:t>
      </w:r>
      <w:r>
        <w:t xml:space="preserve">тружениках,      </w:t>
      </w:r>
      <w:r>
        <w:rPr>
          <w:spacing w:val="9"/>
        </w:rPr>
        <w:t xml:space="preserve"> </w:t>
      </w:r>
      <w:r>
        <w:t xml:space="preserve">а      </w:t>
      </w:r>
      <w:r>
        <w:rPr>
          <w:spacing w:val="8"/>
        </w:rPr>
        <w:t xml:space="preserve"> </w:t>
      </w:r>
      <w:r>
        <w:t xml:space="preserve">также      </w:t>
      </w:r>
      <w:r>
        <w:rPr>
          <w:spacing w:val="10"/>
        </w:rPr>
        <w:t xml:space="preserve"> </w:t>
      </w:r>
      <w:r>
        <w:t xml:space="preserve">на      </w:t>
      </w:r>
      <w:r>
        <w:rPr>
          <w:spacing w:val="8"/>
        </w:rPr>
        <w:t xml:space="preserve"> </w:t>
      </w:r>
      <w:r>
        <w:t xml:space="preserve">основе      </w:t>
      </w:r>
      <w:r>
        <w:rPr>
          <w:spacing w:val="8"/>
        </w:rPr>
        <w:t xml:space="preserve"> </w:t>
      </w:r>
      <w:r>
        <w:t>знакомства</w:t>
      </w:r>
      <w:r>
        <w:rPr>
          <w:spacing w:val="-58"/>
        </w:rPr>
        <w:t xml:space="preserve"> </w:t>
      </w:r>
      <w:r>
        <w:t>с</w:t>
      </w:r>
      <w:r>
        <w:rPr>
          <w:spacing w:val="-3"/>
        </w:rPr>
        <w:t xml:space="preserve"> </w:t>
      </w:r>
      <w:r>
        <w:t>профессиональной</w:t>
      </w:r>
      <w:r>
        <w:rPr>
          <w:spacing w:val="-1"/>
        </w:rPr>
        <w:t xml:space="preserve"> </w:t>
      </w:r>
      <w:r>
        <w:t>деятельностью</w:t>
      </w:r>
      <w:r>
        <w:rPr>
          <w:spacing w:val="-1"/>
        </w:rPr>
        <w:t xml:space="preserve"> </w:t>
      </w:r>
      <w:r>
        <w:t>героев</w:t>
      </w:r>
      <w:r>
        <w:rPr>
          <w:spacing w:val="-2"/>
        </w:rPr>
        <w:t xml:space="preserve"> </w:t>
      </w:r>
      <w:r>
        <w:t>отдельных литературных произведений;</w:t>
      </w:r>
    </w:p>
    <w:p w:rsidR="001E7CBD" w:rsidRDefault="009458D3">
      <w:pPr>
        <w:pStyle w:val="a3"/>
        <w:spacing w:line="360" w:lineRule="auto"/>
        <w:ind w:right="230"/>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такую</w:t>
      </w:r>
      <w:r>
        <w:rPr>
          <w:spacing w:val="1"/>
        </w:rPr>
        <w:t xml:space="preserve"> </w:t>
      </w:r>
      <w:r>
        <w:t>деятельность</w:t>
      </w:r>
      <w:r>
        <w:rPr>
          <w:spacing w:val="1"/>
        </w:rPr>
        <w:t xml:space="preserve"> </w:t>
      </w:r>
      <w:r>
        <w:t>в</w:t>
      </w:r>
      <w:r>
        <w:rPr>
          <w:spacing w:val="1"/>
        </w:rPr>
        <w:t xml:space="preserve"> </w:t>
      </w:r>
      <w:r>
        <w:t>процессе</w:t>
      </w:r>
      <w:r>
        <w:rPr>
          <w:spacing w:val="-2"/>
        </w:rPr>
        <w:t xml:space="preserve"> </w:t>
      </w:r>
      <w:r>
        <w:t>литературного образования;</w:t>
      </w:r>
    </w:p>
    <w:p w:rsidR="001E7CBD" w:rsidRDefault="009458D3">
      <w:pPr>
        <w:pStyle w:val="a3"/>
        <w:spacing w:line="360" w:lineRule="auto"/>
        <w:ind w:right="226"/>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 выбор будущей профессии и реализовывать собственные жизненные планы, в том</w:t>
      </w:r>
      <w:r>
        <w:rPr>
          <w:spacing w:val="1"/>
        </w:rPr>
        <w:t xml:space="preserve"> </w:t>
      </w:r>
      <w:r>
        <w:t>числе</w:t>
      </w:r>
      <w:r>
        <w:rPr>
          <w:spacing w:val="-2"/>
        </w:rPr>
        <w:t xml:space="preserve"> </w:t>
      </w:r>
      <w:r>
        <w:t>ориентируясь на</w:t>
      </w:r>
      <w:r>
        <w:rPr>
          <w:spacing w:val="-1"/>
        </w:rPr>
        <w:t xml:space="preserve"> </w:t>
      </w:r>
      <w:r>
        <w:t>поступки</w:t>
      </w:r>
      <w:r>
        <w:rPr>
          <w:spacing w:val="-1"/>
        </w:rPr>
        <w:t xml:space="preserve"> </w:t>
      </w:r>
      <w:r>
        <w:t>литературных</w:t>
      </w:r>
      <w:r>
        <w:rPr>
          <w:spacing w:val="1"/>
        </w:rPr>
        <w:t xml:space="preserve"> </w:t>
      </w:r>
      <w:r>
        <w:t>героев;</w:t>
      </w:r>
    </w:p>
    <w:p w:rsidR="001E7CBD" w:rsidRDefault="009458D3">
      <w:pPr>
        <w:pStyle w:val="a3"/>
        <w:spacing w:line="360" w:lineRule="auto"/>
        <w:ind w:right="232"/>
      </w:pPr>
      <w:r>
        <w:t>готовность и способность к образованию и самообразованию, к продуктивной читательской</w:t>
      </w:r>
      <w:r>
        <w:rPr>
          <w:spacing w:val="-57"/>
        </w:rPr>
        <w:t xml:space="preserve"> </w:t>
      </w:r>
      <w:r>
        <w:t>деятельности</w:t>
      </w:r>
      <w:r>
        <w:rPr>
          <w:spacing w:val="-1"/>
        </w:rPr>
        <w:t xml:space="preserve"> </w:t>
      </w:r>
      <w:r>
        <w:t>на</w:t>
      </w:r>
      <w:r>
        <w:rPr>
          <w:spacing w:val="-4"/>
        </w:rPr>
        <w:t xml:space="preserve"> </w:t>
      </w:r>
      <w:r>
        <w:t>протяжении всей жизни;</w:t>
      </w:r>
    </w:p>
    <w:p w:rsidR="001E7CBD" w:rsidRDefault="009458D3">
      <w:pPr>
        <w:pStyle w:val="a4"/>
        <w:numPr>
          <w:ilvl w:val="0"/>
          <w:numId w:val="83"/>
        </w:numPr>
        <w:tabs>
          <w:tab w:val="left" w:pos="1361"/>
        </w:tabs>
        <w:rPr>
          <w:sz w:val="24"/>
        </w:rPr>
      </w:pPr>
      <w:r>
        <w:rPr>
          <w:sz w:val="24"/>
        </w:rPr>
        <w:t>экологического</w:t>
      </w:r>
      <w:r>
        <w:rPr>
          <w:spacing w:val="-5"/>
          <w:sz w:val="24"/>
        </w:rPr>
        <w:t xml:space="preserve"> </w:t>
      </w:r>
      <w:r>
        <w:rPr>
          <w:sz w:val="24"/>
        </w:rPr>
        <w:t>воспитания:</w:t>
      </w:r>
    </w:p>
    <w:p w:rsidR="001E7CBD" w:rsidRDefault="009458D3">
      <w:pPr>
        <w:pStyle w:val="a3"/>
        <w:spacing w:before="138" w:line="360" w:lineRule="auto"/>
        <w:ind w:right="225"/>
      </w:pPr>
      <w:r>
        <w:t>сформированность экологической культуры, понимание влияния социально-экономических</w:t>
      </w:r>
      <w:r>
        <w:rPr>
          <w:spacing w:val="-57"/>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представленных</w:t>
      </w:r>
      <w:r>
        <w:rPr>
          <w:spacing w:val="1"/>
        </w:rPr>
        <w:t xml:space="preserve"> </w:t>
      </w:r>
      <w:r>
        <w:t>в</w:t>
      </w:r>
      <w:r>
        <w:rPr>
          <w:spacing w:val="-4"/>
        </w:rPr>
        <w:t xml:space="preserve"> </w:t>
      </w:r>
      <w:r>
        <w:t>художественной литературе;</w:t>
      </w:r>
    </w:p>
    <w:p w:rsidR="001E7CBD" w:rsidRDefault="009458D3">
      <w:pPr>
        <w:pStyle w:val="a3"/>
        <w:spacing w:line="360" w:lineRule="auto"/>
        <w:ind w:right="234"/>
      </w:pPr>
      <w:r>
        <w:t>планирование и</w:t>
      </w:r>
      <w:r>
        <w:rPr>
          <w:spacing w:val="1"/>
        </w:rPr>
        <w:t xml:space="preserve"> </w:t>
      </w:r>
      <w:r>
        <w:t>осуществление 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 знания</w:t>
      </w:r>
      <w:r>
        <w:rPr>
          <w:spacing w:val="1"/>
        </w:rPr>
        <w:t xml:space="preserve"> </w:t>
      </w:r>
      <w:r>
        <w:t>целей</w:t>
      </w:r>
      <w:r>
        <w:rPr>
          <w:spacing w:val="1"/>
        </w:rPr>
        <w:t xml:space="preserve"> </w:t>
      </w:r>
      <w:r>
        <w:t>устойчивого</w:t>
      </w:r>
      <w:r>
        <w:rPr>
          <w:spacing w:val="-3"/>
        </w:rPr>
        <w:t xml:space="preserve"> </w:t>
      </w:r>
      <w:r>
        <w:t>развития</w:t>
      </w:r>
      <w:r>
        <w:rPr>
          <w:spacing w:val="-1"/>
        </w:rPr>
        <w:t xml:space="preserve"> </w:t>
      </w:r>
      <w:r>
        <w:t>человечества, с</w:t>
      </w:r>
      <w:r>
        <w:rPr>
          <w:spacing w:val="2"/>
        </w:rPr>
        <w:t xml:space="preserve"> </w:t>
      </w:r>
      <w:r>
        <w:t>учѐтом</w:t>
      </w:r>
      <w:r>
        <w:rPr>
          <w:spacing w:val="-2"/>
        </w:rPr>
        <w:t xml:space="preserve"> </w:t>
      </w:r>
      <w:r>
        <w:t>осмысления</w:t>
      </w:r>
      <w:r>
        <w:rPr>
          <w:spacing w:val="-2"/>
        </w:rPr>
        <w:t xml:space="preserve"> </w:t>
      </w:r>
      <w:r>
        <w:t>опыта</w:t>
      </w:r>
      <w:r>
        <w:rPr>
          <w:spacing w:val="-1"/>
        </w:rPr>
        <w:t xml:space="preserve"> </w:t>
      </w:r>
      <w:r>
        <w:t>литературных героев;</w:t>
      </w:r>
    </w:p>
    <w:p w:rsidR="001E7CBD" w:rsidRDefault="009458D3">
      <w:pPr>
        <w:pStyle w:val="a3"/>
        <w:spacing w:line="360" w:lineRule="auto"/>
        <w:ind w:right="224"/>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показанных</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2"/>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предотвращать их;</w:t>
      </w:r>
    </w:p>
    <w:p w:rsidR="001E7CBD" w:rsidRDefault="009458D3">
      <w:pPr>
        <w:pStyle w:val="a3"/>
        <w:spacing w:before="1" w:line="360" w:lineRule="auto"/>
        <w:ind w:right="232"/>
      </w:pPr>
      <w:r>
        <w:t>расширение</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представленной</w:t>
      </w:r>
      <w:r>
        <w:rPr>
          <w:spacing w:val="-3"/>
        </w:rPr>
        <w:t xml:space="preserve"> </w:t>
      </w:r>
      <w:r>
        <w:t>в</w:t>
      </w:r>
      <w:r>
        <w:rPr>
          <w:spacing w:val="-2"/>
        </w:rPr>
        <w:t xml:space="preserve"> </w:t>
      </w:r>
      <w:r>
        <w:t>произведениях</w:t>
      </w:r>
      <w:r>
        <w:rPr>
          <w:spacing w:val="-1"/>
        </w:rPr>
        <w:t xml:space="preserve"> </w:t>
      </w:r>
      <w:r>
        <w:t>русской,</w:t>
      </w:r>
      <w:r>
        <w:rPr>
          <w:spacing w:val="-2"/>
        </w:rPr>
        <w:t xml:space="preserve"> </w:t>
      </w:r>
      <w:r>
        <w:t>зарубежной</w:t>
      </w:r>
      <w:r>
        <w:rPr>
          <w:spacing w:val="-2"/>
        </w:rPr>
        <w:t xml:space="preserve"> </w:t>
      </w:r>
      <w:r>
        <w:t>литературы</w:t>
      </w:r>
      <w:r>
        <w:rPr>
          <w:spacing w:val="-2"/>
        </w:rPr>
        <w:t xml:space="preserve"> </w:t>
      </w:r>
      <w:r>
        <w:t>и литератур</w:t>
      </w:r>
      <w:r>
        <w:rPr>
          <w:spacing w:val="-2"/>
        </w:rPr>
        <w:t xml:space="preserve"> </w:t>
      </w:r>
      <w:r>
        <w:t>народов</w:t>
      </w:r>
      <w:r>
        <w:rPr>
          <w:spacing w:val="-2"/>
        </w:rPr>
        <w:t xml:space="preserve"> </w:t>
      </w:r>
      <w:r>
        <w:t>России;</w:t>
      </w:r>
    </w:p>
    <w:p w:rsidR="001E7CBD" w:rsidRDefault="009458D3">
      <w:pPr>
        <w:pStyle w:val="a4"/>
        <w:numPr>
          <w:ilvl w:val="0"/>
          <w:numId w:val="83"/>
        </w:numPr>
        <w:tabs>
          <w:tab w:val="left" w:pos="1361"/>
        </w:tabs>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1E7CBD" w:rsidRDefault="009458D3">
      <w:pPr>
        <w:pStyle w:val="a3"/>
        <w:spacing w:before="138" w:line="360" w:lineRule="auto"/>
        <w:ind w:right="221"/>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2"/>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1E7CBD" w:rsidRDefault="009458D3">
      <w:pPr>
        <w:pStyle w:val="a3"/>
        <w:spacing w:before="1"/>
        <w:ind w:left="1101" w:firstLine="0"/>
      </w:pPr>
      <w:r>
        <w:t>совершенствование языковой</w:t>
      </w:r>
      <w:r>
        <w:rPr>
          <w:spacing w:val="2"/>
        </w:rPr>
        <w:t xml:space="preserve"> </w:t>
      </w:r>
      <w:r>
        <w:t>и</w:t>
      </w:r>
      <w:r>
        <w:rPr>
          <w:spacing w:val="2"/>
        </w:rPr>
        <w:t xml:space="preserve"> </w:t>
      </w:r>
      <w:r>
        <w:t>читательской культуры</w:t>
      </w:r>
      <w:r>
        <w:rPr>
          <w:spacing w:val="1"/>
        </w:rPr>
        <w:t xml:space="preserve"> </w:t>
      </w:r>
      <w:r>
        <w:t>как</w:t>
      </w:r>
      <w:r>
        <w:rPr>
          <w:spacing w:val="3"/>
        </w:rPr>
        <w:t xml:space="preserve"> </w:t>
      </w:r>
      <w:r>
        <w:t>средства взаимодействия</w:t>
      </w:r>
      <w:r>
        <w:rPr>
          <w:spacing w:val="1"/>
        </w:rPr>
        <w:t xml:space="preserve"> </w:t>
      </w:r>
      <w:r>
        <w:t>между</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right="225" w:firstLine="0"/>
      </w:pPr>
      <w:r>
        <w:lastRenderedPageBreak/>
        <w:t>людьми и познания мира с опорой на изученные и самостоятельно прочитанные литературные</w:t>
      </w:r>
      <w:r>
        <w:rPr>
          <w:spacing w:val="1"/>
        </w:rPr>
        <w:t xml:space="preserve"> </w:t>
      </w:r>
      <w:r>
        <w:t>произведения;</w:t>
      </w:r>
    </w:p>
    <w:p w:rsidR="001E7CBD" w:rsidRDefault="009458D3">
      <w:pPr>
        <w:pStyle w:val="a3"/>
        <w:spacing w:line="360" w:lineRule="auto"/>
        <w:ind w:right="231"/>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исследовательскую</w:t>
      </w:r>
      <w:r>
        <w:rPr>
          <w:spacing w:val="-2"/>
        </w:rPr>
        <w:t xml:space="preserve"> </w:t>
      </w:r>
      <w:r>
        <w:t>деятельность</w:t>
      </w:r>
      <w:r>
        <w:rPr>
          <w:spacing w:val="-4"/>
        </w:rPr>
        <w:t xml:space="preserve"> </w:t>
      </w:r>
      <w:r>
        <w:t>индивидуально</w:t>
      </w:r>
      <w:r>
        <w:rPr>
          <w:spacing w:val="-2"/>
        </w:rPr>
        <w:t xml:space="preserve"> </w:t>
      </w:r>
      <w:r>
        <w:t>и</w:t>
      </w:r>
      <w:r>
        <w:rPr>
          <w:spacing w:val="-2"/>
        </w:rPr>
        <w:t xml:space="preserve"> </w:t>
      </w:r>
      <w:r>
        <w:t>в</w:t>
      </w:r>
      <w:r>
        <w:rPr>
          <w:spacing w:val="-2"/>
        </w:rPr>
        <w:t xml:space="preserve"> </w:t>
      </w:r>
      <w:r>
        <w:t>группе,</w:t>
      </w:r>
      <w:r>
        <w:rPr>
          <w:spacing w:val="-2"/>
        </w:rPr>
        <w:t xml:space="preserve"> </w:t>
      </w:r>
      <w:r>
        <w:t>в</w:t>
      </w:r>
      <w:r>
        <w:rPr>
          <w:spacing w:val="-3"/>
        </w:rPr>
        <w:t xml:space="preserve"> </w:t>
      </w:r>
      <w:r>
        <w:t>том</w:t>
      </w:r>
      <w:r>
        <w:rPr>
          <w:spacing w:val="-2"/>
        </w:rPr>
        <w:t xml:space="preserve"> </w:t>
      </w:r>
      <w:r>
        <w:t>числе</w:t>
      </w:r>
      <w:r>
        <w:rPr>
          <w:spacing w:val="-3"/>
        </w:rPr>
        <w:t xml:space="preserve"> </w:t>
      </w:r>
      <w:r>
        <w:t>на</w:t>
      </w:r>
      <w:r>
        <w:rPr>
          <w:spacing w:val="-2"/>
        </w:rPr>
        <w:t xml:space="preserve"> </w:t>
      </w:r>
      <w:r>
        <w:t>литературные</w:t>
      </w:r>
      <w:r>
        <w:rPr>
          <w:spacing w:val="-4"/>
        </w:rPr>
        <w:t xml:space="preserve"> </w:t>
      </w:r>
      <w:r>
        <w:t>темы.</w:t>
      </w:r>
    </w:p>
    <w:p w:rsidR="001E7CBD" w:rsidRDefault="009458D3">
      <w:pPr>
        <w:pStyle w:val="a4"/>
        <w:numPr>
          <w:ilvl w:val="2"/>
          <w:numId w:val="84"/>
        </w:numPr>
        <w:tabs>
          <w:tab w:val="left" w:pos="1822"/>
        </w:tabs>
        <w:spacing w:line="360" w:lineRule="auto"/>
        <w:ind w:left="392" w:right="225" w:firstLine="708"/>
        <w:rPr>
          <w:sz w:val="24"/>
        </w:rPr>
      </w:pP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 среднего общего образования, в том числе литературного образования, у обучающихся</w:t>
      </w:r>
      <w:r>
        <w:rPr>
          <w:spacing w:val="-57"/>
          <w:sz w:val="24"/>
        </w:rPr>
        <w:t xml:space="preserve"> </w:t>
      </w:r>
      <w:r>
        <w:rPr>
          <w:sz w:val="24"/>
        </w:rPr>
        <w:t>совершенствуется</w:t>
      </w:r>
      <w:r>
        <w:rPr>
          <w:spacing w:val="-1"/>
          <w:sz w:val="24"/>
        </w:rPr>
        <w:t xml:space="preserve"> </w:t>
      </w:r>
      <w:r>
        <w:rPr>
          <w:sz w:val="24"/>
        </w:rPr>
        <w:t>эмоциональный</w:t>
      </w:r>
      <w:r>
        <w:rPr>
          <w:spacing w:val="-1"/>
          <w:sz w:val="24"/>
        </w:rPr>
        <w:t xml:space="preserve"> </w:t>
      </w:r>
      <w:r>
        <w:rPr>
          <w:sz w:val="24"/>
        </w:rPr>
        <w:t>интеллект,</w:t>
      </w:r>
      <w:r>
        <w:rPr>
          <w:spacing w:val="-4"/>
          <w:sz w:val="24"/>
        </w:rPr>
        <w:t xml:space="preserve"> </w:t>
      </w:r>
      <w:r>
        <w:rPr>
          <w:sz w:val="24"/>
        </w:rPr>
        <w:t>предполагающий</w:t>
      </w:r>
      <w:r>
        <w:rPr>
          <w:spacing w:val="-1"/>
          <w:sz w:val="24"/>
        </w:rPr>
        <w:t xml:space="preserve"> </w:t>
      </w:r>
      <w:r>
        <w:rPr>
          <w:sz w:val="24"/>
        </w:rPr>
        <w:t>сформированность:</w:t>
      </w:r>
    </w:p>
    <w:p w:rsidR="001E7CBD" w:rsidRDefault="009458D3">
      <w:pPr>
        <w:pStyle w:val="a3"/>
        <w:spacing w:line="360" w:lineRule="auto"/>
        <w:ind w:right="232"/>
      </w:pPr>
      <w:r>
        <w:t>самосознания, включающего способность понимать своѐ эмоциональное состояние, видеть</w:t>
      </w:r>
      <w:r>
        <w:rPr>
          <w:spacing w:val="1"/>
        </w:rPr>
        <w:t xml:space="preserve"> </w:t>
      </w:r>
      <w:r>
        <w:t>направления</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2"/>
        </w:rPr>
        <w:t xml:space="preserve"> </w:t>
      </w:r>
      <w:r>
        <w:t>уверенным</w:t>
      </w:r>
      <w:r>
        <w:rPr>
          <w:spacing w:val="-2"/>
        </w:rPr>
        <w:t xml:space="preserve"> </w:t>
      </w:r>
      <w:r>
        <w:t>в</w:t>
      </w:r>
      <w:r>
        <w:rPr>
          <w:spacing w:val="-2"/>
        </w:rPr>
        <w:t xml:space="preserve"> </w:t>
      </w:r>
      <w:r>
        <w:t>себе;</w:t>
      </w:r>
    </w:p>
    <w:p w:rsidR="001E7CBD" w:rsidRDefault="009458D3">
      <w:pPr>
        <w:pStyle w:val="a3"/>
        <w:spacing w:line="360" w:lineRule="auto"/>
        <w:ind w:right="230"/>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57"/>
        </w:rPr>
        <w:t xml:space="preserve"> </w:t>
      </w:r>
      <w:r>
        <w:t>своѐ поведение, способность адаптироваться к эмоциональным изменениям и проявлять гибкость,</w:t>
      </w:r>
      <w:r>
        <w:rPr>
          <w:spacing w:val="1"/>
        </w:rPr>
        <w:t xml:space="preserve"> </w:t>
      </w:r>
      <w:r>
        <w:t>быть открытым</w:t>
      </w:r>
      <w:r>
        <w:rPr>
          <w:spacing w:val="-1"/>
        </w:rPr>
        <w:t xml:space="preserve"> </w:t>
      </w:r>
      <w:r>
        <w:t>новому;</w:t>
      </w:r>
    </w:p>
    <w:p w:rsidR="001E7CBD" w:rsidRDefault="009458D3">
      <w:pPr>
        <w:pStyle w:val="a3"/>
        <w:spacing w:line="360" w:lineRule="auto"/>
        <w:ind w:right="227"/>
      </w:pPr>
      <w:r>
        <w:t xml:space="preserve">внутренней     </w:t>
      </w:r>
      <w:r>
        <w:rPr>
          <w:spacing w:val="31"/>
        </w:rPr>
        <w:t xml:space="preserve"> </w:t>
      </w:r>
      <w:r>
        <w:t xml:space="preserve">мотивации,      </w:t>
      </w:r>
      <w:r>
        <w:rPr>
          <w:spacing w:val="25"/>
        </w:rPr>
        <w:t xml:space="preserve"> </w:t>
      </w:r>
      <w:r>
        <w:t xml:space="preserve">включающей      </w:t>
      </w:r>
      <w:r>
        <w:rPr>
          <w:spacing w:val="32"/>
        </w:rPr>
        <w:t xml:space="preserve"> </w:t>
      </w:r>
      <w:r>
        <w:t xml:space="preserve">стремление      </w:t>
      </w:r>
      <w:r>
        <w:rPr>
          <w:spacing w:val="28"/>
        </w:rPr>
        <w:t xml:space="preserve"> </w:t>
      </w:r>
      <w:r>
        <w:t xml:space="preserve">к      </w:t>
      </w:r>
      <w:r>
        <w:rPr>
          <w:spacing w:val="26"/>
        </w:rPr>
        <w:t xml:space="preserve"> </w:t>
      </w:r>
      <w:r>
        <w:t xml:space="preserve">достижению      </w:t>
      </w:r>
      <w:r>
        <w:rPr>
          <w:spacing w:val="28"/>
        </w:rPr>
        <w:t xml:space="preserve"> </w:t>
      </w:r>
      <w:r>
        <w:t>цели</w:t>
      </w:r>
      <w:r>
        <w:rPr>
          <w:spacing w:val="-58"/>
        </w:rPr>
        <w:t xml:space="preserve"> </w:t>
      </w:r>
      <w:r>
        <w:t>и</w:t>
      </w:r>
      <w:r>
        <w:rPr>
          <w:spacing w:val="1"/>
        </w:rPr>
        <w:t xml:space="preserve"> </w:t>
      </w:r>
      <w:r>
        <w:t>успеху,</w:t>
      </w:r>
      <w:r>
        <w:rPr>
          <w:spacing w:val="-2"/>
        </w:rPr>
        <w:t xml:space="preserve"> </w:t>
      </w:r>
      <w:r>
        <w:t>оптимизм,</w:t>
      </w:r>
      <w:r>
        <w:rPr>
          <w:spacing w:val="-2"/>
        </w:rPr>
        <w:t xml:space="preserve"> </w:t>
      </w:r>
      <w:r>
        <w:t>инициативность, умение</w:t>
      </w:r>
      <w:r>
        <w:rPr>
          <w:spacing w:val="-3"/>
        </w:rPr>
        <w:t xml:space="preserve"> </w:t>
      </w:r>
      <w:r>
        <w:t>действовать,</w:t>
      </w:r>
      <w:r>
        <w:rPr>
          <w:spacing w:val="-1"/>
        </w:rPr>
        <w:t xml:space="preserve"> </w:t>
      </w:r>
      <w:r>
        <w:t>исходя</w:t>
      </w:r>
      <w:r>
        <w:rPr>
          <w:spacing w:val="-5"/>
        </w:rPr>
        <w:t xml:space="preserve"> </w:t>
      </w:r>
      <w:r>
        <w:t>из</w:t>
      </w:r>
      <w:r>
        <w:rPr>
          <w:spacing w:val="-2"/>
        </w:rPr>
        <w:t xml:space="preserve"> </w:t>
      </w:r>
      <w:r>
        <w:t>своих возможностей;</w:t>
      </w:r>
    </w:p>
    <w:p w:rsidR="001E7CBD" w:rsidRDefault="009458D3">
      <w:pPr>
        <w:pStyle w:val="a3"/>
        <w:spacing w:line="360" w:lineRule="auto"/>
        <w:ind w:right="232"/>
      </w:pPr>
      <w:r>
        <w:t>эмпатии, включающей способность понимать эмоциональное состояние других, учитывать</w:t>
      </w:r>
      <w:r>
        <w:rPr>
          <w:spacing w:val="1"/>
        </w:rPr>
        <w:t xml:space="preserve"> </w:t>
      </w:r>
      <w:r>
        <w:t>его</w:t>
      </w:r>
      <w:r>
        <w:rPr>
          <w:spacing w:val="-2"/>
        </w:rPr>
        <w:t xml:space="preserve"> </w:t>
      </w:r>
      <w:r>
        <w:t>при</w:t>
      </w:r>
      <w:r>
        <w:rPr>
          <w:spacing w:val="-1"/>
        </w:rPr>
        <w:t xml:space="preserve"> </w:t>
      </w:r>
      <w:r>
        <w:t>осуществлении</w:t>
      </w:r>
      <w:r>
        <w:rPr>
          <w:spacing w:val="-3"/>
        </w:rPr>
        <w:t xml:space="preserve"> </w:t>
      </w:r>
      <w:r>
        <w:t>коммуникации,</w:t>
      </w:r>
      <w:r>
        <w:rPr>
          <w:spacing w:val="-1"/>
        </w:rPr>
        <w:t xml:space="preserve"> </w:t>
      </w:r>
      <w:r>
        <w:t>способность</w:t>
      </w:r>
      <w:r>
        <w:rPr>
          <w:spacing w:val="4"/>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1E7CBD" w:rsidRDefault="009458D3">
      <w:pPr>
        <w:pStyle w:val="a3"/>
        <w:spacing w:line="360" w:lineRule="auto"/>
        <w:ind w:right="230"/>
      </w:pPr>
      <w:r>
        <w:t>социальных       навыков,       включающих       способность        выстраивать        отношения</w:t>
      </w:r>
      <w:r>
        <w:rPr>
          <w:spacing w:val="1"/>
        </w:rPr>
        <w:t xml:space="preserve"> </w:t>
      </w:r>
      <w:r>
        <w:t>с другими людьми, заботиться, проявлять интерес и разрешать конфликты, учитывая собственный</w:t>
      </w:r>
      <w:r>
        <w:rPr>
          <w:spacing w:val="1"/>
        </w:rPr>
        <w:t xml:space="preserve"> </w:t>
      </w:r>
      <w:r>
        <w:t>читательский</w:t>
      </w:r>
      <w:r>
        <w:rPr>
          <w:spacing w:val="-1"/>
        </w:rPr>
        <w:t xml:space="preserve"> </w:t>
      </w:r>
      <w:r>
        <w:t>опыт.</w:t>
      </w:r>
    </w:p>
    <w:p w:rsidR="001E7CBD" w:rsidRDefault="009458D3">
      <w:pPr>
        <w:pStyle w:val="a4"/>
        <w:numPr>
          <w:ilvl w:val="2"/>
          <w:numId w:val="84"/>
        </w:numPr>
        <w:tabs>
          <w:tab w:val="left" w:pos="1822"/>
        </w:tabs>
        <w:spacing w:before="1" w:line="360" w:lineRule="auto"/>
        <w:ind w:left="392" w:right="222" w:firstLine="708"/>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1E7CBD" w:rsidRDefault="009458D3">
      <w:pPr>
        <w:pStyle w:val="a4"/>
        <w:numPr>
          <w:ilvl w:val="3"/>
          <w:numId w:val="84"/>
        </w:numPr>
        <w:tabs>
          <w:tab w:val="left" w:pos="2002"/>
        </w:tabs>
        <w:spacing w:line="360" w:lineRule="auto"/>
        <w:ind w:left="392" w:right="227" w:firstLine="708"/>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1E7CBD" w:rsidRDefault="009458D3">
      <w:pPr>
        <w:pStyle w:val="a3"/>
        <w:spacing w:before="1" w:line="360" w:lineRule="auto"/>
        <w:ind w:right="233"/>
      </w:pPr>
      <w:r>
        <w:t xml:space="preserve">самостоятельно     </w:t>
      </w:r>
      <w:r>
        <w:rPr>
          <w:spacing w:val="1"/>
        </w:rPr>
        <w:t xml:space="preserve"> </w:t>
      </w:r>
      <w:r>
        <w:t>формулировать       и       актуализировать       проблему,       заложенную</w:t>
      </w:r>
      <w:r>
        <w:rPr>
          <w:spacing w:val="-57"/>
        </w:rPr>
        <w:t xml:space="preserve"> </w:t>
      </w:r>
      <w:r>
        <w:t>в</w:t>
      </w:r>
      <w:r>
        <w:rPr>
          <w:spacing w:val="-2"/>
        </w:rPr>
        <w:t xml:space="preserve"> </w:t>
      </w:r>
      <w:r>
        <w:t>художественном</w:t>
      </w:r>
      <w:r>
        <w:rPr>
          <w:spacing w:val="-1"/>
        </w:rPr>
        <w:t xml:space="preserve"> </w:t>
      </w:r>
      <w:r>
        <w:t>произведении,</w:t>
      </w:r>
      <w:r>
        <w:rPr>
          <w:spacing w:val="-1"/>
        </w:rPr>
        <w:t xml:space="preserve"> </w:t>
      </w:r>
      <w:r>
        <w:t>рассматривать еѐ</w:t>
      </w:r>
      <w:r>
        <w:rPr>
          <w:spacing w:val="-1"/>
        </w:rPr>
        <w:t xml:space="preserve"> </w:t>
      </w:r>
      <w:r>
        <w:t>всесторонне;</w:t>
      </w:r>
    </w:p>
    <w:p w:rsidR="001E7CBD" w:rsidRDefault="009458D3">
      <w:pPr>
        <w:pStyle w:val="a3"/>
        <w:spacing w:line="360" w:lineRule="auto"/>
        <w:ind w:right="232"/>
      </w:pPr>
      <w:r>
        <w:t>устанавливать существенный признак или основания для сравнения литературных 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p>
    <w:p w:rsidR="001E7CBD" w:rsidRDefault="009458D3">
      <w:pPr>
        <w:pStyle w:val="a3"/>
        <w:spacing w:line="275" w:lineRule="exact"/>
        <w:ind w:left="1101" w:firstLine="0"/>
      </w:pPr>
      <w:r>
        <w:t>определять</w:t>
      </w:r>
      <w:r>
        <w:rPr>
          <w:spacing w:val="-3"/>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2"/>
        </w:rPr>
        <w:t xml:space="preserve"> </w:t>
      </w:r>
      <w:r>
        <w:t>и</w:t>
      </w:r>
      <w:r>
        <w:rPr>
          <w:spacing w:val="-3"/>
        </w:rPr>
        <w:t xml:space="preserve"> </w:t>
      </w:r>
      <w:r>
        <w:t>критерии</w:t>
      </w:r>
      <w:r>
        <w:rPr>
          <w:spacing w:val="-3"/>
        </w:rPr>
        <w:t xml:space="preserve"> </w:t>
      </w:r>
      <w:r>
        <w:t>их</w:t>
      </w:r>
      <w:r>
        <w:rPr>
          <w:spacing w:val="-4"/>
        </w:rPr>
        <w:t xml:space="preserve"> </w:t>
      </w:r>
      <w:r>
        <w:t>достижения;</w:t>
      </w:r>
    </w:p>
    <w:p w:rsidR="001E7CBD" w:rsidRDefault="009458D3">
      <w:pPr>
        <w:pStyle w:val="a3"/>
        <w:spacing w:before="139" w:line="360" w:lineRule="auto"/>
        <w:jc w:val="left"/>
      </w:pPr>
      <w:r>
        <w:t>выявлять</w:t>
      </w:r>
      <w:r>
        <w:rPr>
          <w:spacing w:val="36"/>
        </w:rPr>
        <w:t xml:space="preserve"> </w:t>
      </w:r>
      <w:r>
        <w:t>закономерности</w:t>
      </w:r>
      <w:r>
        <w:rPr>
          <w:spacing w:val="36"/>
        </w:rPr>
        <w:t xml:space="preserve"> </w:t>
      </w:r>
      <w:r>
        <w:t>и</w:t>
      </w:r>
      <w:r>
        <w:rPr>
          <w:spacing w:val="34"/>
        </w:rPr>
        <w:t xml:space="preserve"> </w:t>
      </w:r>
      <w:r>
        <w:t>противоречия</w:t>
      </w:r>
      <w:r>
        <w:rPr>
          <w:spacing w:val="35"/>
        </w:rPr>
        <w:t xml:space="preserve"> </w:t>
      </w:r>
      <w:r>
        <w:t>в</w:t>
      </w:r>
      <w:r>
        <w:rPr>
          <w:spacing w:val="33"/>
        </w:rPr>
        <w:t xml:space="preserve"> </w:t>
      </w:r>
      <w:r>
        <w:t>рассматриваемых</w:t>
      </w:r>
      <w:r>
        <w:rPr>
          <w:spacing w:val="36"/>
        </w:rPr>
        <w:t xml:space="preserve"> </w:t>
      </w:r>
      <w:r>
        <w:t>явлениях,</w:t>
      </w:r>
      <w:r>
        <w:rPr>
          <w:spacing w:val="35"/>
        </w:rPr>
        <w:t xml:space="preserve"> </w:t>
      </w:r>
      <w:r>
        <w:t>в</w:t>
      </w:r>
      <w:r>
        <w:rPr>
          <w:spacing w:val="35"/>
        </w:rPr>
        <w:t xml:space="preserve"> </w:t>
      </w:r>
      <w:r>
        <w:t>том</w:t>
      </w:r>
      <w:r>
        <w:rPr>
          <w:spacing w:val="34"/>
        </w:rPr>
        <w:t xml:space="preserve"> </w:t>
      </w:r>
      <w:r>
        <w:t>числе</w:t>
      </w:r>
      <w:r>
        <w:rPr>
          <w:spacing w:val="34"/>
        </w:rPr>
        <w:t xml:space="preserve"> </w:t>
      </w:r>
      <w:r>
        <w:t>при</w:t>
      </w:r>
      <w:r>
        <w:rPr>
          <w:spacing w:val="-57"/>
        </w:rPr>
        <w:t xml:space="preserve"> </w:t>
      </w:r>
      <w:r>
        <w:t>изучении</w:t>
      </w:r>
      <w:r>
        <w:rPr>
          <w:spacing w:val="-3"/>
        </w:rPr>
        <w:t xml:space="preserve"> </w:t>
      </w:r>
      <w:r>
        <w:t>литературных</w:t>
      </w:r>
      <w:r>
        <w:rPr>
          <w:spacing w:val="-1"/>
        </w:rPr>
        <w:t xml:space="preserve"> </w:t>
      </w:r>
      <w:r>
        <w:t>произведений,</w:t>
      </w:r>
      <w:r>
        <w:rPr>
          <w:spacing w:val="-3"/>
        </w:rPr>
        <w:t xml:space="preserve"> </w:t>
      </w:r>
      <w:r>
        <w:t>направлений,</w:t>
      </w:r>
      <w:r>
        <w:rPr>
          <w:spacing w:val="-3"/>
        </w:rPr>
        <w:t xml:space="preserve"> </w:t>
      </w:r>
      <w:r>
        <w:t>фактов</w:t>
      </w:r>
      <w:r>
        <w:rPr>
          <w:spacing w:val="-2"/>
        </w:rPr>
        <w:t xml:space="preserve"> </w:t>
      </w:r>
      <w:r>
        <w:t>историко-литературного</w:t>
      </w:r>
      <w:r>
        <w:rPr>
          <w:spacing w:val="-3"/>
        </w:rPr>
        <w:t xml:space="preserve"> </w:t>
      </w:r>
      <w:r>
        <w:t>процесса;</w:t>
      </w:r>
    </w:p>
    <w:p w:rsidR="001E7CBD" w:rsidRDefault="009458D3">
      <w:pPr>
        <w:pStyle w:val="a3"/>
        <w:spacing w:line="360" w:lineRule="auto"/>
        <w:jc w:val="left"/>
      </w:pPr>
      <w:r>
        <w:t>разрабатывать</w:t>
      </w:r>
      <w:r>
        <w:rPr>
          <w:spacing w:val="10"/>
        </w:rPr>
        <w:t xml:space="preserve"> </w:t>
      </w:r>
      <w:r>
        <w:t>план</w:t>
      </w:r>
      <w:r>
        <w:rPr>
          <w:spacing w:val="10"/>
        </w:rPr>
        <w:t xml:space="preserve"> </w:t>
      </w:r>
      <w:r>
        <w:t>решения</w:t>
      </w:r>
      <w:r>
        <w:rPr>
          <w:spacing w:val="9"/>
        </w:rPr>
        <w:t xml:space="preserve"> </w:t>
      </w:r>
      <w:r>
        <w:t>проблемы</w:t>
      </w:r>
      <w:r>
        <w:rPr>
          <w:spacing w:val="9"/>
        </w:rPr>
        <w:t xml:space="preserve"> </w:t>
      </w:r>
      <w:r>
        <w:t>с</w:t>
      </w:r>
      <w:r>
        <w:rPr>
          <w:spacing w:val="13"/>
        </w:rPr>
        <w:t xml:space="preserve"> </w:t>
      </w:r>
      <w:r>
        <w:t>учѐтом</w:t>
      </w:r>
      <w:r>
        <w:rPr>
          <w:spacing w:val="9"/>
        </w:rPr>
        <w:t xml:space="preserve"> </w:t>
      </w:r>
      <w:r>
        <w:t>анализа</w:t>
      </w:r>
      <w:r>
        <w:rPr>
          <w:spacing w:val="8"/>
        </w:rPr>
        <w:t xml:space="preserve"> </w:t>
      </w:r>
      <w:r>
        <w:t>имеющихся</w:t>
      </w:r>
      <w:r>
        <w:rPr>
          <w:spacing w:val="9"/>
        </w:rPr>
        <w:t xml:space="preserve"> </w:t>
      </w:r>
      <w:r>
        <w:t>материальных</w:t>
      </w:r>
      <w:r>
        <w:rPr>
          <w:spacing w:val="11"/>
        </w:rPr>
        <w:t xml:space="preserve"> </w:t>
      </w:r>
      <w:r>
        <w:t>и</w:t>
      </w:r>
      <w:r>
        <w:rPr>
          <w:spacing w:val="-57"/>
        </w:rPr>
        <w:t xml:space="preserve"> </w:t>
      </w:r>
      <w:r>
        <w:t>нематериальных ресурсов;</w:t>
      </w:r>
    </w:p>
    <w:p w:rsidR="001E7CBD" w:rsidRDefault="009458D3">
      <w:pPr>
        <w:pStyle w:val="a3"/>
        <w:ind w:left="1101" w:firstLine="0"/>
        <w:jc w:val="left"/>
      </w:pPr>
      <w:r>
        <w:t>вносить</w:t>
      </w:r>
      <w:r>
        <w:rPr>
          <w:spacing w:val="13"/>
        </w:rPr>
        <w:t xml:space="preserve"> </w:t>
      </w:r>
      <w:r>
        <w:t>коррективы</w:t>
      </w:r>
      <w:r>
        <w:rPr>
          <w:spacing w:val="13"/>
        </w:rPr>
        <w:t xml:space="preserve"> </w:t>
      </w:r>
      <w:r>
        <w:t>в</w:t>
      </w:r>
      <w:r>
        <w:rPr>
          <w:spacing w:val="13"/>
        </w:rPr>
        <w:t xml:space="preserve"> </w:t>
      </w:r>
      <w:r>
        <w:t>деятельность,</w:t>
      </w:r>
      <w:r>
        <w:rPr>
          <w:spacing w:val="14"/>
        </w:rPr>
        <w:t xml:space="preserve"> </w:t>
      </w:r>
      <w:r>
        <w:t>оценивать</w:t>
      </w:r>
      <w:r>
        <w:rPr>
          <w:spacing w:val="16"/>
        </w:rPr>
        <w:t xml:space="preserve"> </w:t>
      </w:r>
      <w:r>
        <w:t>соответствие</w:t>
      </w:r>
      <w:r>
        <w:rPr>
          <w:spacing w:val="14"/>
        </w:rPr>
        <w:t xml:space="preserve"> </w:t>
      </w:r>
      <w:r>
        <w:t>результатов</w:t>
      </w:r>
      <w:r>
        <w:rPr>
          <w:spacing w:val="15"/>
        </w:rPr>
        <w:t xml:space="preserve"> </w:t>
      </w:r>
      <w:r>
        <w:t>целям,</w:t>
      </w:r>
      <w:r>
        <w:rPr>
          <w:spacing w:val="14"/>
        </w:rPr>
        <w:t xml:space="preserve"> </w:t>
      </w:r>
      <w:r>
        <w:t>оценивать</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риски</w:t>
      </w:r>
      <w:r>
        <w:rPr>
          <w:spacing w:val="-4"/>
        </w:rPr>
        <w:t xml:space="preserve"> </w:t>
      </w:r>
      <w:r>
        <w:t>последствий</w:t>
      </w:r>
      <w:r>
        <w:rPr>
          <w:spacing w:val="-4"/>
        </w:rPr>
        <w:t xml:space="preserve"> </w:t>
      </w:r>
      <w:r>
        <w:t>деятельности;</w:t>
      </w:r>
    </w:p>
    <w:p w:rsidR="001E7CBD" w:rsidRDefault="009458D3">
      <w:pPr>
        <w:pStyle w:val="a3"/>
        <w:spacing w:before="137" w:line="360" w:lineRule="auto"/>
        <w:ind w:right="221"/>
      </w:pPr>
      <w:r>
        <w:t xml:space="preserve">координировать   </w:t>
      </w:r>
      <w:r>
        <w:rPr>
          <w:spacing w:val="40"/>
        </w:rPr>
        <w:t xml:space="preserve"> </w:t>
      </w:r>
      <w:r>
        <w:t xml:space="preserve">и    </w:t>
      </w:r>
      <w:r>
        <w:rPr>
          <w:spacing w:val="36"/>
        </w:rPr>
        <w:t xml:space="preserve"> </w:t>
      </w:r>
      <w:r>
        <w:t xml:space="preserve">выполнять    </w:t>
      </w:r>
      <w:r>
        <w:rPr>
          <w:spacing w:val="38"/>
        </w:rPr>
        <w:t xml:space="preserve"> </w:t>
      </w:r>
      <w:r>
        <w:t xml:space="preserve">работу    </w:t>
      </w:r>
      <w:r>
        <w:rPr>
          <w:spacing w:val="36"/>
        </w:rPr>
        <w:t xml:space="preserve"> </w:t>
      </w:r>
      <w:r>
        <w:t xml:space="preserve">в    </w:t>
      </w:r>
      <w:r>
        <w:rPr>
          <w:spacing w:val="44"/>
        </w:rPr>
        <w:t xml:space="preserve"> </w:t>
      </w:r>
      <w:r>
        <w:t xml:space="preserve">условиях    </w:t>
      </w:r>
      <w:r>
        <w:rPr>
          <w:spacing w:val="40"/>
        </w:rPr>
        <w:t xml:space="preserve"> </w:t>
      </w:r>
      <w:r>
        <w:t xml:space="preserve">реального,    </w:t>
      </w:r>
      <w:r>
        <w:rPr>
          <w:spacing w:val="37"/>
        </w:rPr>
        <w:t xml:space="preserve"> </w:t>
      </w:r>
      <w:r>
        <w:t>виртуального</w:t>
      </w:r>
      <w:r>
        <w:rPr>
          <w:spacing w:val="-58"/>
        </w:rPr>
        <w:t xml:space="preserve"> </w:t>
      </w:r>
      <w:r>
        <w:t xml:space="preserve">и   </w:t>
      </w:r>
      <w:r>
        <w:rPr>
          <w:spacing w:val="48"/>
        </w:rPr>
        <w:t xml:space="preserve"> </w:t>
      </w:r>
      <w:r>
        <w:t xml:space="preserve">комбинированного   </w:t>
      </w:r>
      <w:r>
        <w:rPr>
          <w:spacing w:val="44"/>
        </w:rPr>
        <w:t xml:space="preserve"> </w:t>
      </w:r>
      <w:r>
        <w:t xml:space="preserve">взаимодействия,   </w:t>
      </w:r>
      <w:r>
        <w:rPr>
          <w:spacing w:val="46"/>
        </w:rPr>
        <w:t xml:space="preserve"> </w:t>
      </w:r>
      <w:r>
        <w:t xml:space="preserve">в    </w:t>
      </w:r>
      <w:r>
        <w:rPr>
          <w:spacing w:val="45"/>
        </w:rPr>
        <w:t xml:space="preserve"> </w:t>
      </w:r>
      <w:r>
        <w:t xml:space="preserve">том    </w:t>
      </w:r>
      <w:r>
        <w:rPr>
          <w:spacing w:val="46"/>
        </w:rPr>
        <w:t xml:space="preserve"> </w:t>
      </w:r>
      <w:r>
        <w:t xml:space="preserve">числе    </w:t>
      </w:r>
      <w:r>
        <w:rPr>
          <w:spacing w:val="48"/>
        </w:rPr>
        <w:t xml:space="preserve"> </w:t>
      </w:r>
      <w:r>
        <w:t xml:space="preserve">при    </w:t>
      </w:r>
      <w:r>
        <w:rPr>
          <w:spacing w:val="47"/>
        </w:rPr>
        <w:t xml:space="preserve"> </w:t>
      </w:r>
      <w:r>
        <w:t xml:space="preserve">выполнении    </w:t>
      </w:r>
      <w:r>
        <w:rPr>
          <w:spacing w:val="46"/>
        </w:rPr>
        <w:t xml:space="preserve"> </w:t>
      </w:r>
      <w:r>
        <w:t>проектов</w:t>
      </w:r>
      <w:r>
        <w:rPr>
          <w:spacing w:val="-58"/>
        </w:rPr>
        <w:t xml:space="preserve"> </w:t>
      </w:r>
      <w:r>
        <w:t>по</w:t>
      </w:r>
      <w:r>
        <w:rPr>
          <w:spacing w:val="-1"/>
        </w:rPr>
        <w:t xml:space="preserve"> </w:t>
      </w:r>
      <w:r>
        <w:t>литературе;</w:t>
      </w:r>
    </w:p>
    <w:p w:rsidR="001E7CBD" w:rsidRDefault="009458D3">
      <w:pPr>
        <w:pStyle w:val="a3"/>
        <w:spacing w:before="1" w:line="360" w:lineRule="auto"/>
        <w:ind w:right="230"/>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опорой</w:t>
      </w:r>
      <w:r>
        <w:rPr>
          <w:spacing w:val="61"/>
        </w:rPr>
        <w:t xml:space="preserve"> </w:t>
      </w:r>
      <w:r>
        <w:t>на</w:t>
      </w:r>
      <w:r>
        <w:rPr>
          <w:spacing w:val="1"/>
        </w:rPr>
        <w:t xml:space="preserve"> </w:t>
      </w:r>
      <w:r>
        <w:t>собственный</w:t>
      </w:r>
      <w:r>
        <w:rPr>
          <w:spacing w:val="-1"/>
        </w:rPr>
        <w:t xml:space="preserve"> </w:t>
      </w:r>
      <w:r>
        <w:t>читательский опыт.</w:t>
      </w:r>
    </w:p>
    <w:p w:rsidR="001E7CBD" w:rsidRDefault="009458D3">
      <w:pPr>
        <w:pStyle w:val="a4"/>
        <w:numPr>
          <w:ilvl w:val="3"/>
          <w:numId w:val="84"/>
        </w:numPr>
        <w:tabs>
          <w:tab w:val="left" w:pos="2002"/>
        </w:tabs>
        <w:spacing w:line="360" w:lineRule="auto"/>
        <w:ind w:left="392" w:right="231"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2"/>
          <w:sz w:val="24"/>
        </w:rPr>
        <w:t xml:space="preserve"> </w:t>
      </w:r>
      <w:r>
        <w:rPr>
          <w:sz w:val="24"/>
        </w:rPr>
        <w:t>действий:</w:t>
      </w:r>
    </w:p>
    <w:p w:rsidR="001E7CBD" w:rsidRDefault="009458D3">
      <w:pPr>
        <w:pStyle w:val="a3"/>
        <w:spacing w:line="360" w:lineRule="auto"/>
        <w:ind w:right="226"/>
      </w:pPr>
      <w:r>
        <w:t xml:space="preserve">владеть     </w:t>
      </w:r>
      <w:r>
        <w:rPr>
          <w:spacing w:val="54"/>
        </w:rPr>
        <w:t xml:space="preserve"> </w:t>
      </w:r>
      <w:r>
        <w:t xml:space="preserve">навыками     </w:t>
      </w:r>
      <w:r>
        <w:rPr>
          <w:spacing w:val="59"/>
        </w:rPr>
        <w:t xml:space="preserve"> </w:t>
      </w:r>
      <w:r>
        <w:t xml:space="preserve">учебно-исследовательской     </w:t>
      </w:r>
      <w:r>
        <w:rPr>
          <w:spacing w:val="54"/>
        </w:rPr>
        <w:t xml:space="preserve"> </w:t>
      </w:r>
      <w:r>
        <w:t xml:space="preserve">и      </w:t>
      </w:r>
      <w:r>
        <w:rPr>
          <w:spacing w:val="53"/>
        </w:rPr>
        <w:t xml:space="preserve"> </w:t>
      </w:r>
      <w:r>
        <w:t xml:space="preserve">проектной      </w:t>
      </w:r>
      <w:r>
        <w:rPr>
          <w:spacing w:val="53"/>
        </w:rPr>
        <w:t xml:space="preserve"> </w:t>
      </w:r>
      <w:r>
        <w:t>деятельности</w:t>
      </w:r>
      <w:r>
        <w:rPr>
          <w:spacing w:val="-58"/>
        </w:rPr>
        <w:t xml:space="preserve"> </w:t>
      </w:r>
      <w:r>
        <w:t xml:space="preserve">на     основе     литературного     материала,    </w:t>
      </w:r>
      <w:r>
        <w:rPr>
          <w:spacing w:val="1"/>
        </w:rPr>
        <w:t xml:space="preserve"> </w:t>
      </w:r>
      <w:r>
        <w:t>навыками      разрешения     проблем     с      опорой</w:t>
      </w:r>
      <w:r>
        <w:rPr>
          <w:spacing w:val="1"/>
        </w:rPr>
        <w:t xml:space="preserve"> </w:t>
      </w:r>
      <w:r>
        <w:t>на</w:t>
      </w:r>
      <w:r>
        <w:rPr>
          <w:spacing w:val="1"/>
        </w:rPr>
        <w:t xml:space="preserve"> </w:t>
      </w:r>
      <w:r>
        <w:t>художественные</w:t>
      </w:r>
      <w:r>
        <w:rPr>
          <w:spacing w:val="1"/>
        </w:rPr>
        <w:t xml:space="preserve"> </w:t>
      </w:r>
      <w:r>
        <w:t>произведения;</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2"/>
        </w:rPr>
        <w:t xml:space="preserve"> </w:t>
      </w:r>
      <w:r>
        <w:t>задач,</w:t>
      </w:r>
      <w:r>
        <w:rPr>
          <w:spacing w:val="-1"/>
        </w:rPr>
        <w:t xml:space="preserve"> </w:t>
      </w:r>
      <w:r>
        <w:t>применению различных</w:t>
      </w:r>
      <w:r>
        <w:rPr>
          <w:spacing w:val="1"/>
        </w:rPr>
        <w:t xml:space="preserve"> </w:t>
      </w:r>
      <w:r>
        <w:t>методов</w:t>
      </w:r>
      <w:r>
        <w:rPr>
          <w:spacing w:val="-2"/>
        </w:rPr>
        <w:t xml:space="preserve"> </w:t>
      </w:r>
      <w:r>
        <w:t>познания;</w:t>
      </w:r>
    </w:p>
    <w:p w:rsidR="001E7CBD" w:rsidRDefault="009458D3">
      <w:pPr>
        <w:pStyle w:val="a3"/>
        <w:spacing w:line="360" w:lineRule="auto"/>
        <w:ind w:right="232"/>
      </w:pPr>
      <w:r>
        <w:t>овладение</w:t>
      </w:r>
      <w:r>
        <w:rPr>
          <w:spacing w:val="1"/>
        </w:rPr>
        <w:t xml:space="preserve"> </w:t>
      </w:r>
      <w:r>
        <w:t>видами</w:t>
      </w:r>
      <w:r>
        <w:rPr>
          <w:spacing w:val="1"/>
        </w:rPr>
        <w:t xml:space="preserve"> </w:t>
      </w:r>
      <w:r>
        <w:t>деятельности</w:t>
      </w:r>
      <w:r>
        <w:rPr>
          <w:spacing w:val="1"/>
        </w:rPr>
        <w:t xml:space="preserve"> </w:t>
      </w:r>
      <w:r>
        <w:t>для</w:t>
      </w:r>
      <w:r>
        <w:rPr>
          <w:spacing w:val="1"/>
        </w:rPr>
        <w:t xml:space="preserve"> </w:t>
      </w:r>
      <w:r>
        <w:t>получения</w:t>
      </w:r>
      <w:r>
        <w:rPr>
          <w:spacing w:val="1"/>
        </w:rPr>
        <w:t xml:space="preserve"> </w:t>
      </w:r>
      <w:r>
        <w:t>нового</w:t>
      </w:r>
      <w:r>
        <w:rPr>
          <w:spacing w:val="1"/>
        </w:rPr>
        <w:t xml:space="preserve"> </w:t>
      </w:r>
      <w:r>
        <w:t>знания</w:t>
      </w:r>
      <w:r>
        <w:rPr>
          <w:spacing w:val="1"/>
        </w:rPr>
        <w:t xml:space="preserve"> </w:t>
      </w:r>
      <w:r>
        <w:t>по</w:t>
      </w:r>
      <w:r>
        <w:rPr>
          <w:spacing w:val="1"/>
        </w:rPr>
        <w:t xml:space="preserve"> </w:t>
      </w:r>
      <w:r>
        <w:t>литературе,</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 при</w:t>
      </w:r>
      <w:r>
        <w:rPr>
          <w:spacing w:val="1"/>
        </w:rPr>
        <w:t xml:space="preserve"> </w:t>
      </w:r>
      <w:r>
        <w:t>создании</w:t>
      </w:r>
      <w:r>
        <w:rPr>
          <w:spacing w:val="2"/>
        </w:rPr>
        <w:t xml:space="preserve"> </w:t>
      </w:r>
      <w:r>
        <w:t>учебных</w:t>
      </w:r>
      <w:r>
        <w:rPr>
          <w:spacing w:val="1"/>
        </w:rPr>
        <w:t xml:space="preserve"> </w:t>
      </w:r>
      <w:r>
        <w:t>и социальных</w:t>
      </w:r>
      <w:r>
        <w:rPr>
          <w:spacing w:val="-1"/>
        </w:rPr>
        <w:t xml:space="preserve"> </w:t>
      </w:r>
      <w:r>
        <w:t>проектов;</w:t>
      </w:r>
    </w:p>
    <w:p w:rsidR="001E7CBD" w:rsidRDefault="009458D3">
      <w:pPr>
        <w:pStyle w:val="a3"/>
        <w:spacing w:line="360" w:lineRule="auto"/>
        <w:ind w:right="234"/>
      </w:pPr>
      <w:r>
        <w:t>формирование научного типа мышления, владение научной терминологией, ключевыми</w:t>
      </w:r>
      <w:r>
        <w:rPr>
          <w:spacing w:val="1"/>
        </w:rPr>
        <w:t xml:space="preserve"> </w:t>
      </w:r>
      <w:r>
        <w:t>понятиями</w:t>
      </w:r>
      <w:r>
        <w:rPr>
          <w:spacing w:val="-1"/>
        </w:rPr>
        <w:t xml:space="preserve"> </w:t>
      </w:r>
      <w:r>
        <w:t>и методами</w:t>
      </w:r>
      <w:r>
        <w:rPr>
          <w:spacing w:val="-2"/>
        </w:rPr>
        <w:t xml:space="preserve"> </w:t>
      </w:r>
      <w:r>
        <w:t>современного литературоведения;</w:t>
      </w:r>
    </w:p>
    <w:p w:rsidR="001E7CBD" w:rsidRDefault="009458D3">
      <w:pPr>
        <w:pStyle w:val="a3"/>
        <w:spacing w:before="1" w:line="360" w:lineRule="auto"/>
        <w:ind w:right="233"/>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61"/>
        </w:rPr>
        <w:t xml:space="preserve"> </w:t>
      </w:r>
      <w:r>
        <w:t>и</w:t>
      </w:r>
      <w:r>
        <w:rPr>
          <w:spacing w:val="1"/>
        </w:rPr>
        <w:t xml:space="preserve"> </w:t>
      </w:r>
      <w:r>
        <w:t>жизненных</w:t>
      </w:r>
      <w:r>
        <w:rPr>
          <w:spacing w:val="1"/>
        </w:rPr>
        <w:t xml:space="preserve"> </w:t>
      </w:r>
      <w:r>
        <w:t>ситуациях</w:t>
      </w:r>
      <w:r>
        <w:rPr>
          <w:spacing w:val="2"/>
        </w:rPr>
        <w:t xml:space="preserve"> </w:t>
      </w:r>
      <w:r>
        <w:t>с учѐтом</w:t>
      </w:r>
      <w:r>
        <w:rPr>
          <w:spacing w:val="-1"/>
        </w:rPr>
        <w:t xml:space="preserve"> </w:t>
      </w:r>
      <w:r>
        <w:t>собственного читательского опыта;</w:t>
      </w:r>
    </w:p>
    <w:p w:rsidR="001E7CBD" w:rsidRDefault="009458D3">
      <w:pPr>
        <w:pStyle w:val="a3"/>
        <w:spacing w:line="360" w:lineRule="auto"/>
        <w:ind w:right="225"/>
      </w:pPr>
      <w:r>
        <w:t xml:space="preserve">выявлять       </w:t>
      </w:r>
      <w:r>
        <w:rPr>
          <w:spacing w:val="1"/>
        </w:rPr>
        <w:t xml:space="preserve"> </w:t>
      </w:r>
      <w:r>
        <w:t xml:space="preserve">причинно-следственные         связи         и        </w:t>
      </w:r>
      <w:r>
        <w:rPr>
          <w:spacing w:val="1"/>
        </w:rPr>
        <w:t xml:space="preserve"> </w:t>
      </w:r>
      <w:r>
        <w:t xml:space="preserve">актуализировать        </w:t>
      </w:r>
      <w:r>
        <w:rPr>
          <w:spacing w:val="1"/>
        </w:rPr>
        <w:t xml:space="preserve"> </w:t>
      </w:r>
      <w:r>
        <w:t>задачу</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выдвигать</w:t>
      </w:r>
      <w:r>
        <w:rPr>
          <w:spacing w:val="1"/>
        </w:rPr>
        <w:t xml:space="preserve"> </w:t>
      </w:r>
      <w:r>
        <w:t>гипотезу</w:t>
      </w:r>
      <w:r>
        <w:rPr>
          <w:spacing w:val="1"/>
        </w:rPr>
        <w:t xml:space="preserve"> </w:t>
      </w:r>
      <w:r>
        <w:t>еѐ</w:t>
      </w:r>
      <w:r>
        <w:rPr>
          <w:spacing w:val="1"/>
        </w:rPr>
        <w:t xml:space="preserve"> </w:t>
      </w:r>
      <w:r>
        <w:t>решения,</w:t>
      </w:r>
      <w:r>
        <w:rPr>
          <w:spacing w:val="1"/>
        </w:rPr>
        <w:t xml:space="preserve"> </w:t>
      </w:r>
      <w:r>
        <w:t>находить</w:t>
      </w:r>
      <w:r>
        <w:rPr>
          <w:spacing w:val="1"/>
        </w:rPr>
        <w:t xml:space="preserve"> </w:t>
      </w:r>
      <w:r>
        <w:t xml:space="preserve">аргументы       </w:t>
      </w:r>
      <w:r>
        <w:rPr>
          <w:spacing w:val="1"/>
        </w:rPr>
        <w:t xml:space="preserve"> </w:t>
      </w:r>
      <w:r>
        <w:t>для         доказательства         своих         утверждений,         задавать         параметры</w:t>
      </w:r>
      <w:r>
        <w:rPr>
          <w:spacing w:val="-57"/>
        </w:rPr>
        <w:t xml:space="preserve"> </w:t>
      </w:r>
      <w:r>
        <w:t>и</w:t>
      </w:r>
      <w:r>
        <w:rPr>
          <w:spacing w:val="-1"/>
        </w:rPr>
        <w:t xml:space="preserve"> </w:t>
      </w:r>
      <w:r>
        <w:t>критерии решения;</w:t>
      </w:r>
    </w:p>
    <w:p w:rsidR="001E7CBD" w:rsidRDefault="009458D3">
      <w:pPr>
        <w:pStyle w:val="a3"/>
        <w:spacing w:line="360" w:lineRule="auto"/>
        <w:ind w:right="235"/>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1E7CBD" w:rsidRDefault="009458D3">
      <w:pPr>
        <w:pStyle w:val="a3"/>
        <w:spacing w:before="1" w:line="360" w:lineRule="auto"/>
        <w:ind w:right="231"/>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оценивать</w:t>
      </w:r>
      <w:r>
        <w:rPr>
          <w:spacing w:val="1"/>
        </w:rPr>
        <w:t xml:space="preserve"> </w:t>
      </w:r>
      <w:r>
        <w:t>приобретѐнный</w:t>
      </w:r>
      <w:r>
        <w:rPr>
          <w:spacing w:val="1"/>
        </w:rPr>
        <w:t xml:space="preserve"> </w:t>
      </w:r>
      <w:r>
        <w:t>опыт,</w:t>
      </w:r>
      <w:r>
        <w:rPr>
          <w:spacing w:val="1"/>
        </w:rPr>
        <w:t xml:space="preserve"> </w:t>
      </w:r>
      <w:r>
        <w:t>в</w:t>
      </w:r>
      <w:r>
        <w:rPr>
          <w:spacing w:val="1"/>
        </w:rPr>
        <w:t xml:space="preserve"> </w:t>
      </w:r>
      <w:r>
        <w:t>том</w:t>
      </w:r>
      <w:r>
        <w:rPr>
          <w:spacing w:val="61"/>
        </w:rPr>
        <w:t xml:space="preserve"> </w:t>
      </w:r>
      <w:r>
        <w:t>числе</w:t>
      </w:r>
      <w:r>
        <w:rPr>
          <w:spacing w:val="1"/>
        </w:rPr>
        <w:t xml:space="preserve"> </w:t>
      </w:r>
      <w:r>
        <w:t>читательский;</w:t>
      </w:r>
    </w:p>
    <w:p w:rsidR="001E7CBD" w:rsidRDefault="009458D3">
      <w:pPr>
        <w:pStyle w:val="a3"/>
        <w:spacing w:line="360" w:lineRule="auto"/>
        <w:ind w:right="231"/>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1E7CBD" w:rsidRDefault="009458D3">
      <w:pPr>
        <w:pStyle w:val="a3"/>
        <w:spacing w:line="360" w:lineRule="auto"/>
        <w:ind w:right="235"/>
      </w:pPr>
      <w:r>
        <w:t xml:space="preserve">уметь   </w:t>
      </w:r>
      <w:r>
        <w:rPr>
          <w:spacing w:val="1"/>
        </w:rPr>
        <w:t xml:space="preserve"> </w:t>
      </w:r>
      <w:r>
        <w:t>переносить     знания,     в     том     числе     полученные     в     результате     чтения</w:t>
      </w:r>
      <w:r>
        <w:rPr>
          <w:spacing w:val="1"/>
        </w:rPr>
        <w:t xml:space="preserve"> </w:t>
      </w:r>
      <w:r>
        <w:t>и</w:t>
      </w:r>
      <w:r>
        <w:rPr>
          <w:spacing w:val="1"/>
        </w:rPr>
        <w:t xml:space="preserve"> </w:t>
      </w:r>
      <w:r>
        <w:t>изучения</w:t>
      </w:r>
      <w:r>
        <w:rPr>
          <w:spacing w:val="1"/>
        </w:rPr>
        <w:t xml:space="preserve"> </w:t>
      </w:r>
      <w:r>
        <w:t>литературных</w:t>
      </w:r>
      <w:r>
        <w:rPr>
          <w:spacing w:val="1"/>
        </w:rPr>
        <w:t xml:space="preserve"> </w:t>
      </w:r>
      <w:r>
        <w:t>произведений,</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1E7CBD" w:rsidRDefault="009458D3">
      <w:pPr>
        <w:pStyle w:val="a3"/>
        <w:spacing w:line="275" w:lineRule="exact"/>
        <w:ind w:left="1101" w:firstLine="0"/>
      </w:pPr>
      <w:r>
        <w:t>уметь</w:t>
      </w:r>
      <w:r>
        <w:rPr>
          <w:spacing w:val="-4"/>
        </w:rPr>
        <w:t xml:space="preserve"> </w:t>
      </w:r>
      <w:r>
        <w:t>интегрировать</w:t>
      </w:r>
      <w:r>
        <w:rPr>
          <w:spacing w:val="-3"/>
        </w:rPr>
        <w:t xml:space="preserve"> </w:t>
      </w:r>
      <w:r>
        <w:t>знания</w:t>
      </w:r>
      <w:r>
        <w:rPr>
          <w:spacing w:val="-3"/>
        </w:rPr>
        <w:t xml:space="preserve"> </w:t>
      </w:r>
      <w:r>
        <w:t>из</w:t>
      </w:r>
      <w:r>
        <w:rPr>
          <w:spacing w:val="-3"/>
        </w:rPr>
        <w:t xml:space="preserve"> </w:t>
      </w:r>
      <w:r>
        <w:t>разных</w:t>
      </w:r>
      <w:r>
        <w:rPr>
          <w:spacing w:val="-2"/>
        </w:rPr>
        <w:t xml:space="preserve"> </w:t>
      </w:r>
      <w:r>
        <w:t>предметных</w:t>
      </w:r>
      <w:r>
        <w:rPr>
          <w:spacing w:val="-2"/>
        </w:rPr>
        <w:t xml:space="preserve"> </w:t>
      </w:r>
      <w:r>
        <w:t>областей;</w:t>
      </w:r>
    </w:p>
    <w:p w:rsidR="001E7CBD" w:rsidRDefault="009458D3">
      <w:pPr>
        <w:pStyle w:val="a3"/>
        <w:spacing w:before="139" w:line="360" w:lineRule="auto"/>
        <w:ind w:right="235"/>
      </w:pPr>
      <w:r>
        <w:t>выдвигать новые идеи, предлагать оригинальные подходы и решения; ставить проблемы 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2"/>
        </w:rPr>
        <w:t xml:space="preserve"> </w:t>
      </w:r>
      <w:r>
        <w:t>решения.</w:t>
      </w:r>
    </w:p>
    <w:p w:rsidR="001E7CBD" w:rsidRDefault="009458D3">
      <w:pPr>
        <w:pStyle w:val="a4"/>
        <w:numPr>
          <w:ilvl w:val="3"/>
          <w:numId w:val="84"/>
        </w:numPr>
        <w:tabs>
          <w:tab w:val="left" w:pos="2002"/>
        </w:tabs>
        <w:ind w:hanging="901"/>
        <w:rPr>
          <w:sz w:val="24"/>
        </w:rPr>
      </w:pPr>
      <w:r>
        <w:rPr>
          <w:sz w:val="24"/>
        </w:rPr>
        <w:t xml:space="preserve">У   </w:t>
      </w:r>
      <w:r>
        <w:rPr>
          <w:spacing w:val="30"/>
          <w:sz w:val="24"/>
        </w:rPr>
        <w:t xml:space="preserve"> </w:t>
      </w:r>
      <w:r>
        <w:rPr>
          <w:sz w:val="24"/>
        </w:rPr>
        <w:t xml:space="preserve">обучающегося    </w:t>
      </w:r>
      <w:r>
        <w:rPr>
          <w:spacing w:val="28"/>
          <w:sz w:val="24"/>
        </w:rPr>
        <w:t xml:space="preserve"> </w:t>
      </w:r>
      <w:r>
        <w:rPr>
          <w:sz w:val="24"/>
        </w:rPr>
        <w:t xml:space="preserve">будут    </w:t>
      </w:r>
      <w:r>
        <w:rPr>
          <w:spacing w:val="29"/>
          <w:sz w:val="24"/>
        </w:rPr>
        <w:t xml:space="preserve"> </w:t>
      </w:r>
      <w:r>
        <w:rPr>
          <w:sz w:val="24"/>
        </w:rPr>
        <w:t xml:space="preserve">сформированы    </w:t>
      </w:r>
      <w:r>
        <w:rPr>
          <w:spacing w:val="28"/>
          <w:sz w:val="24"/>
        </w:rPr>
        <w:t xml:space="preserve"> </w:t>
      </w:r>
      <w:r>
        <w:rPr>
          <w:sz w:val="24"/>
        </w:rPr>
        <w:t xml:space="preserve">следующие    </w:t>
      </w:r>
      <w:r>
        <w:rPr>
          <w:spacing w:val="32"/>
          <w:sz w:val="24"/>
        </w:rPr>
        <w:t xml:space="preserve"> </w:t>
      </w:r>
      <w:r>
        <w:rPr>
          <w:sz w:val="24"/>
        </w:rPr>
        <w:t xml:space="preserve">умения    </w:t>
      </w:r>
      <w:r>
        <w:rPr>
          <w:spacing w:val="29"/>
          <w:sz w:val="24"/>
        </w:rPr>
        <w:t xml:space="preserve"> </w:t>
      </w:r>
      <w:r>
        <w:rPr>
          <w:sz w:val="24"/>
        </w:rPr>
        <w:t>работать</w:t>
      </w:r>
    </w:p>
    <w:p w:rsidR="001E7CBD" w:rsidRDefault="001E7CBD">
      <w:pPr>
        <w:jc w:val="both"/>
        <w:rPr>
          <w:sz w:val="24"/>
        </w:rPr>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с</w:t>
      </w:r>
      <w:r>
        <w:rPr>
          <w:spacing w:val="-5"/>
        </w:rPr>
        <w:t xml:space="preserve"> </w:t>
      </w:r>
      <w:r>
        <w:t>информацией</w:t>
      </w:r>
      <w:r>
        <w:rPr>
          <w:spacing w:val="-6"/>
        </w:rPr>
        <w:t xml:space="preserve"> </w:t>
      </w:r>
      <w:r>
        <w:t>как</w:t>
      </w:r>
      <w:r>
        <w:rPr>
          <w:spacing w:val="-3"/>
        </w:rPr>
        <w:t xml:space="preserve"> </w:t>
      </w:r>
      <w:r>
        <w:t>часть</w:t>
      </w:r>
      <w:r>
        <w:rPr>
          <w:spacing w:val="-1"/>
        </w:rPr>
        <w:t xml:space="preserve"> </w:t>
      </w:r>
      <w:r>
        <w:t>познавательных универсальных</w:t>
      </w:r>
      <w:r>
        <w:rPr>
          <w:spacing w:val="-1"/>
        </w:rPr>
        <w:t xml:space="preserve"> </w:t>
      </w:r>
      <w:r>
        <w:t>учебных</w:t>
      </w:r>
      <w:r>
        <w:rPr>
          <w:spacing w:val="-3"/>
        </w:rPr>
        <w:t xml:space="preserve"> </w:t>
      </w:r>
      <w:r>
        <w:t>действий:</w:t>
      </w:r>
    </w:p>
    <w:p w:rsidR="001E7CBD" w:rsidRDefault="009458D3">
      <w:pPr>
        <w:pStyle w:val="a3"/>
        <w:spacing w:before="137" w:line="360" w:lineRule="auto"/>
        <w:ind w:right="227"/>
      </w:pPr>
      <w:r>
        <w:t>владеть        навыками        получения        литературной        и        другой        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 информации различных видов и форм представления при изучении той или иной</w:t>
      </w:r>
      <w:r>
        <w:rPr>
          <w:spacing w:val="1"/>
        </w:rPr>
        <w:t xml:space="preserve"> </w:t>
      </w:r>
      <w:r>
        <w:t>темы</w:t>
      </w:r>
      <w:r>
        <w:rPr>
          <w:spacing w:val="-1"/>
        </w:rPr>
        <w:t xml:space="preserve"> </w:t>
      </w:r>
      <w:r>
        <w:t>по литературе;</w:t>
      </w:r>
    </w:p>
    <w:p w:rsidR="001E7CBD" w:rsidRDefault="009458D3">
      <w:pPr>
        <w:pStyle w:val="a3"/>
        <w:spacing w:line="360" w:lineRule="auto"/>
        <w:ind w:right="233" w:firstLine="768"/>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и</w:t>
      </w:r>
      <w:r>
        <w:rPr>
          <w:spacing w:val="1"/>
        </w:rPr>
        <w:t xml:space="preserve"> </w:t>
      </w:r>
      <w:r>
        <w:t>жанрах</w:t>
      </w:r>
      <w:r>
        <w:rPr>
          <w:spacing w:val="1"/>
        </w:rPr>
        <w:t xml:space="preserve"> </w:t>
      </w:r>
      <w:r>
        <w:t>(сочинение,</w:t>
      </w:r>
      <w:r>
        <w:rPr>
          <w:spacing w:val="1"/>
        </w:rPr>
        <w:t xml:space="preserve"> </w:t>
      </w:r>
      <w:r>
        <w:t>эссе,</w:t>
      </w:r>
      <w:r>
        <w:rPr>
          <w:spacing w:val="1"/>
        </w:rPr>
        <w:t xml:space="preserve"> </w:t>
      </w:r>
      <w:r>
        <w:t>доклад,</w:t>
      </w:r>
      <w:r>
        <w:rPr>
          <w:spacing w:val="1"/>
        </w:rPr>
        <w:t xml:space="preserve"> </w:t>
      </w:r>
      <w:r>
        <w:t>реферат,</w:t>
      </w:r>
      <w:r>
        <w:rPr>
          <w:spacing w:val="1"/>
        </w:rPr>
        <w:t xml:space="preserve"> </w:t>
      </w:r>
      <w:r>
        <w:t>аннотация</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учѐтом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61"/>
        </w:rPr>
        <w:t xml:space="preserve"> </w:t>
      </w:r>
      <w:r>
        <w:t>выбирая</w:t>
      </w:r>
      <w:r>
        <w:rPr>
          <w:spacing w:val="1"/>
        </w:rPr>
        <w:t xml:space="preserve"> </w:t>
      </w:r>
      <w:r>
        <w:t>оптимальную</w:t>
      </w:r>
      <w:r>
        <w:rPr>
          <w:spacing w:val="-1"/>
        </w:rPr>
        <w:t xml:space="preserve"> </w:t>
      </w:r>
      <w:r>
        <w:t>форму</w:t>
      </w:r>
      <w:r>
        <w:rPr>
          <w:spacing w:val="-5"/>
        </w:rPr>
        <w:t xml:space="preserve"> </w:t>
      </w:r>
      <w:r>
        <w:t>представления и визуализации;</w:t>
      </w:r>
    </w:p>
    <w:p w:rsidR="001E7CBD" w:rsidRDefault="009458D3">
      <w:pPr>
        <w:pStyle w:val="a3"/>
        <w:spacing w:line="362" w:lineRule="auto"/>
        <w:ind w:right="233"/>
      </w:pPr>
      <w:r>
        <w:t>оценивать</w:t>
      </w:r>
      <w:r>
        <w:rPr>
          <w:spacing w:val="1"/>
        </w:rPr>
        <w:t xml:space="preserve"> </w:t>
      </w:r>
      <w:r>
        <w:t>достоверность,</w:t>
      </w:r>
      <w:r>
        <w:rPr>
          <w:spacing w:val="1"/>
        </w:rPr>
        <w:t xml:space="preserve"> </w:t>
      </w:r>
      <w:r>
        <w:t>легитимность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еѐ</w:t>
      </w:r>
      <w:r>
        <w:rPr>
          <w:spacing w:val="1"/>
        </w:rPr>
        <w:t xml:space="preserve"> </w:t>
      </w:r>
      <w:r>
        <w:t>соответствие</w:t>
      </w:r>
      <w:r>
        <w:rPr>
          <w:spacing w:val="-2"/>
        </w:rPr>
        <w:t xml:space="preserve"> </w:t>
      </w:r>
      <w:r>
        <w:t>правовым</w:t>
      </w:r>
      <w:r>
        <w:rPr>
          <w:spacing w:val="1"/>
        </w:rPr>
        <w:t xml:space="preserve"> </w:t>
      </w:r>
      <w:r>
        <w:t>и морально-этическим</w:t>
      </w:r>
      <w:r>
        <w:rPr>
          <w:spacing w:val="-4"/>
        </w:rPr>
        <w:t xml:space="preserve"> </w:t>
      </w:r>
      <w:r>
        <w:t>нормам;</w:t>
      </w:r>
    </w:p>
    <w:p w:rsidR="001E7CBD" w:rsidRDefault="009458D3">
      <w:pPr>
        <w:pStyle w:val="a3"/>
        <w:spacing w:line="360" w:lineRule="auto"/>
        <w:ind w:right="224"/>
      </w:pPr>
      <w:r>
        <w:t xml:space="preserve">использовать    </w:t>
      </w:r>
      <w:r>
        <w:rPr>
          <w:spacing w:val="47"/>
        </w:rPr>
        <w:t xml:space="preserve"> </w:t>
      </w:r>
      <w:r>
        <w:t xml:space="preserve">средства     </w:t>
      </w:r>
      <w:r>
        <w:rPr>
          <w:spacing w:val="44"/>
        </w:rPr>
        <w:t xml:space="preserve"> </w:t>
      </w:r>
      <w:r>
        <w:t xml:space="preserve">информационных     </w:t>
      </w:r>
      <w:r>
        <w:rPr>
          <w:spacing w:val="48"/>
        </w:rPr>
        <w:t xml:space="preserve"> </w:t>
      </w:r>
      <w:r>
        <w:t xml:space="preserve">и     </w:t>
      </w:r>
      <w:r>
        <w:rPr>
          <w:spacing w:val="44"/>
        </w:rPr>
        <w:t xml:space="preserve"> </w:t>
      </w:r>
      <w:r>
        <w:t xml:space="preserve">коммуникационных     </w:t>
      </w:r>
      <w:r>
        <w:rPr>
          <w:spacing w:val="48"/>
        </w:rPr>
        <w:t xml:space="preserve"> </w:t>
      </w:r>
      <w:r>
        <w:t>технологий</w:t>
      </w:r>
      <w:r>
        <w:rPr>
          <w:spacing w:val="-58"/>
        </w:rPr>
        <w:t xml:space="preserve"> </w:t>
      </w:r>
      <w:r>
        <w:t xml:space="preserve">в       </w:t>
      </w:r>
      <w:r>
        <w:rPr>
          <w:spacing w:val="21"/>
        </w:rPr>
        <w:t xml:space="preserve"> </w:t>
      </w:r>
      <w:r>
        <w:t xml:space="preserve">решении        </w:t>
      </w:r>
      <w:r>
        <w:rPr>
          <w:spacing w:val="20"/>
        </w:rPr>
        <w:t xml:space="preserve"> </w:t>
      </w:r>
      <w:r>
        <w:t xml:space="preserve">когнитивных,        </w:t>
      </w:r>
      <w:r>
        <w:rPr>
          <w:spacing w:val="20"/>
        </w:rPr>
        <w:t xml:space="preserve"> </w:t>
      </w:r>
      <w:r>
        <w:t xml:space="preserve">коммуникативных        </w:t>
      </w:r>
      <w:r>
        <w:rPr>
          <w:spacing w:val="22"/>
        </w:rPr>
        <w:t xml:space="preserve"> </w:t>
      </w:r>
      <w:r>
        <w:t xml:space="preserve">и        </w:t>
      </w:r>
      <w:r>
        <w:rPr>
          <w:spacing w:val="18"/>
        </w:rPr>
        <w:t xml:space="preserve"> </w:t>
      </w:r>
      <w:r>
        <w:t xml:space="preserve">организационных        </w:t>
      </w:r>
      <w:r>
        <w:rPr>
          <w:spacing w:val="20"/>
        </w:rPr>
        <w:t xml:space="preserve"> </w:t>
      </w:r>
      <w:r>
        <w:t>задач</w:t>
      </w:r>
      <w:r>
        <w:rPr>
          <w:spacing w:val="-58"/>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 и этических</w:t>
      </w:r>
      <w:r>
        <w:rPr>
          <w:spacing w:val="1"/>
        </w:rPr>
        <w:t xml:space="preserve"> </w:t>
      </w:r>
      <w:r>
        <w:t>норм, норм</w:t>
      </w:r>
      <w:r>
        <w:rPr>
          <w:spacing w:val="-1"/>
        </w:rPr>
        <w:t xml:space="preserve"> </w:t>
      </w:r>
      <w:r>
        <w:t>информационной</w:t>
      </w:r>
      <w:r>
        <w:rPr>
          <w:spacing w:val="-3"/>
        </w:rPr>
        <w:t xml:space="preserve"> </w:t>
      </w:r>
      <w:r>
        <w:t>безопасности;</w:t>
      </w:r>
    </w:p>
    <w:p w:rsidR="001E7CBD" w:rsidRDefault="009458D3">
      <w:pPr>
        <w:pStyle w:val="a3"/>
        <w:spacing w:line="360" w:lineRule="auto"/>
        <w:ind w:right="229"/>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1E7CBD" w:rsidRDefault="009458D3">
      <w:pPr>
        <w:pStyle w:val="a4"/>
        <w:numPr>
          <w:ilvl w:val="3"/>
          <w:numId w:val="84"/>
        </w:numPr>
        <w:tabs>
          <w:tab w:val="left" w:pos="2002"/>
        </w:tabs>
        <w:spacing w:line="362" w:lineRule="auto"/>
        <w:ind w:left="392" w:right="234"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1E7CBD" w:rsidRDefault="009458D3">
      <w:pPr>
        <w:pStyle w:val="a3"/>
        <w:spacing w:line="360" w:lineRule="auto"/>
        <w:ind w:right="235"/>
      </w:pPr>
      <w:r>
        <w:t>осуществлять коммуникации во всех сферах жизни, в том числе на уроке литературы и во</w:t>
      </w:r>
      <w:r>
        <w:rPr>
          <w:spacing w:val="1"/>
        </w:rPr>
        <w:t xml:space="preserve"> </w:t>
      </w:r>
      <w:r>
        <w:t>внеурочной</w:t>
      </w:r>
      <w:r>
        <w:rPr>
          <w:spacing w:val="-1"/>
        </w:rPr>
        <w:t xml:space="preserve"> </w:t>
      </w:r>
      <w:r>
        <w:t>деятельности по</w:t>
      </w:r>
      <w:r>
        <w:rPr>
          <w:spacing w:val="-3"/>
        </w:rPr>
        <w:t xml:space="preserve"> </w:t>
      </w:r>
      <w:r>
        <w:t>предмету;</w:t>
      </w:r>
    </w:p>
    <w:p w:rsidR="001E7CBD" w:rsidRDefault="009458D3">
      <w:pPr>
        <w:pStyle w:val="a3"/>
        <w:spacing w:line="360" w:lineRule="auto"/>
        <w:ind w:right="231"/>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26"/>
        </w:rPr>
        <w:t xml:space="preserve"> </w:t>
      </w:r>
      <w:r>
        <w:t>предпосылки</w:t>
      </w:r>
      <w:r>
        <w:rPr>
          <w:spacing w:val="27"/>
        </w:rPr>
        <w:t xml:space="preserve"> </w:t>
      </w:r>
      <w:r>
        <w:t>конфликтных</w:t>
      </w:r>
      <w:r>
        <w:rPr>
          <w:spacing w:val="29"/>
        </w:rPr>
        <w:t xml:space="preserve"> </w:t>
      </w:r>
      <w:r>
        <w:t>ситуаций</w:t>
      </w:r>
      <w:r>
        <w:rPr>
          <w:spacing w:val="25"/>
        </w:rPr>
        <w:t xml:space="preserve"> </w:t>
      </w:r>
      <w:r>
        <w:t>и</w:t>
      </w:r>
      <w:r>
        <w:rPr>
          <w:spacing w:val="27"/>
        </w:rPr>
        <w:t xml:space="preserve"> </w:t>
      </w:r>
      <w:r>
        <w:t>смягчать</w:t>
      </w:r>
      <w:r>
        <w:rPr>
          <w:spacing w:val="27"/>
        </w:rPr>
        <w:t xml:space="preserve"> </w:t>
      </w:r>
      <w:r>
        <w:t>конфликты,</w:t>
      </w:r>
      <w:r>
        <w:rPr>
          <w:spacing w:val="26"/>
        </w:rPr>
        <w:t xml:space="preserve"> </w:t>
      </w:r>
      <w:r>
        <w:t>опираясь</w:t>
      </w:r>
      <w:r>
        <w:rPr>
          <w:spacing w:val="27"/>
        </w:rPr>
        <w:t xml:space="preserve"> </w:t>
      </w:r>
      <w:r>
        <w:t>на</w:t>
      </w:r>
      <w:r>
        <w:rPr>
          <w:spacing w:val="25"/>
        </w:rPr>
        <w:t xml:space="preserve"> </w:t>
      </w:r>
      <w:r>
        <w:t>примеры</w:t>
      </w:r>
      <w:r>
        <w:rPr>
          <w:spacing w:val="-57"/>
        </w:rPr>
        <w:t xml:space="preserve"> </w:t>
      </w:r>
      <w:r>
        <w:t>из</w:t>
      </w:r>
      <w:r>
        <w:rPr>
          <w:spacing w:val="-1"/>
        </w:rPr>
        <w:t xml:space="preserve"> </w:t>
      </w:r>
      <w:r>
        <w:t>литературных</w:t>
      </w:r>
      <w:r>
        <w:rPr>
          <w:spacing w:val="1"/>
        </w:rPr>
        <w:t xml:space="preserve"> </w:t>
      </w:r>
      <w:r>
        <w:t>произведений;</w:t>
      </w:r>
    </w:p>
    <w:p w:rsidR="001E7CBD" w:rsidRDefault="009458D3">
      <w:pPr>
        <w:pStyle w:val="a3"/>
        <w:spacing w:line="360" w:lineRule="auto"/>
        <w:ind w:right="226"/>
      </w:pPr>
      <w:r>
        <w:t xml:space="preserve">владеть     </w:t>
      </w:r>
      <w:r>
        <w:rPr>
          <w:spacing w:val="1"/>
        </w:rPr>
        <w:t xml:space="preserve"> </w:t>
      </w:r>
      <w:r>
        <w:t>различными      способами       общения      и       взаимодействия       в       парной</w:t>
      </w:r>
      <w:r>
        <w:rPr>
          <w:spacing w:val="-57"/>
        </w:rPr>
        <w:t xml:space="preserve"> </w:t>
      </w:r>
      <w:r>
        <w:t>и</w:t>
      </w:r>
      <w:r>
        <w:rPr>
          <w:spacing w:val="1"/>
        </w:rPr>
        <w:t xml:space="preserve"> </w:t>
      </w:r>
      <w:r>
        <w:t>групповой</w:t>
      </w:r>
      <w:r>
        <w:rPr>
          <w:spacing w:val="1"/>
        </w:rPr>
        <w:t xml:space="preserve"> </w:t>
      </w:r>
      <w:r>
        <w:t>работе</w:t>
      </w:r>
      <w:r>
        <w:rPr>
          <w:spacing w:val="1"/>
        </w:rPr>
        <w:t xml:space="preserve"> </w:t>
      </w:r>
      <w:r>
        <w:t>на</w:t>
      </w:r>
      <w:r>
        <w:rPr>
          <w:spacing w:val="1"/>
        </w:rPr>
        <w:t xml:space="preserve"> </w:t>
      </w:r>
      <w:r>
        <w:t>уроках</w:t>
      </w:r>
      <w:r>
        <w:rPr>
          <w:spacing w:val="1"/>
        </w:rPr>
        <w:t xml:space="preserve"> </w:t>
      </w:r>
      <w:r>
        <w:t>литературы;</w:t>
      </w:r>
      <w:r>
        <w:rPr>
          <w:spacing w:val="1"/>
        </w:rPr>
        <w:t xml:space="preserve"> </w:t>
      </w:r>
      <w:r>
        <w:t>аргументированно</w:t>
      </w:r>
      <w:r>
        <w:rPr>
          <w:spacing w:val="1"/>
        </w:rPr>
        <w:t xml:space="preserve"> </w:t>
      </w:r>
      <w:r>
        <w:t>вести</w:t>
      </w:r>
      <w:r>
        <w:rPr>
          <w:spacing w:val="1"/>
        </w:rPr>
        <w:t xml:space="preserve"> </w:t>
      </w:r>
      <w:r>
        <w:t>диалог,</w:t>
      </w:r>
      <w:r>
        <w:rPr>
          <w:spacing w:val="1"/>
        </w:rPr>
        <w:t xml:space="preserve"> </w:t>
      </w:r>
      <w:r>
        <w:t>уметь</w:t>
      </w:r>
      <w:r>
        <w:rPr>
          <w:spacing w:val="1"/>
        </w:rPr>
        <w:t xml:space="preserve"> </w:t>
      </w:r>
      <w:r>
        <w:t>смягчать</w:t>
      </w:r>
      <w:r>
        <w:rPr>
          <w:spacing w:val="1"/>
        </w:rPr>
        <w:t xml:space="preserve"> </w:t>
      </w:r>
      <w:r>
        <w:t>конфликтные</w:t>
      </w:r>
      <w:r>
        <w:rPr>
          <w:spacing w:val="-3"/>
        </w:rPr>
        <w:t xml:space="preserve"> </w:t>
      </w:r>
      <w:r>
        <w:t>ситуации;</w:t>
      </w:r>
    </w:p>
    <w:p w:rsidR="001E7CBD" w:rsidRDefault="009458D3">
      <w:pPr>
        <w:pStyle w:val="a3"/>
        <w:spacing w:line="360" w:lineRule="auto"/>
        <w:ind w:right="227"/>
      </w:pPr>
      <w:r>
        <w:t>развѐрнуто и логично излагать в процессе анализа литературного произведения свою точку</w:t>
      </w:r>
      <w:r>
        <w:rPr>
          <w:spacing w:val="1"/>
        </w:rPr>
        <w:t xml:space="preserve"> </w:t>
      </w:r>
      <w:r>
        <w:t>зрения</w:t>
      </w:r>
      <w:r>
        <w:rPr>
          <w:spacing w:val="-1"/>
        </w:rPr>
        <w:t xml:space="preserve"> </w:t>
      </w:r>
      <w:r>
        <w:t>с</w:t>
      </w:r>
      <w:r>
        <w:rPr>
          <w:spacing w:val="-1"/>
        </w:rPr>
        <w:t xml:space="preserve"> </w:t>
      </w:r>
      <w:r>
        <w:t>использованием</w:t>
      </w:r>
      <w:r>
        <w:rPr>
          <w:spacing w:val="-1"/>
        </w:rPr>
        <w:t xml:space="preserve"> </w:t>
      </w:r>
      <w:r>
        <w:t>языковых</w:t>
      </w:r>
      <w:r>
        <w:rPr>
          <w:spacing w:val="1"/>
        </w:rPr>
        <w:t xml:space="preserve"> </w:t>
      </w:r>
      <w:r>
        <w:t>средств.</w:t>
      </w:r>
    </w:p>
    <w:p w:rsidR="001E7CBD" w:rsidRDefault="009458D3">
      <w:pPr>
        <w:pStyle w:val="a4"/>
        <w:numPr>
          <w:ilvl w:val="3"/>
          <w:numId w:val="84"/>
        </w:numPr>
        <w:tabs>
          <w:tab w:val="left" w:pos="2002"/>
        </w:tabs>
        <w:spacing w:line="360" w:lineRule="auto"/>
        <w:ind w:left="392" w:right="232" w:firstLine="708"/>
        <w:rPr>
          <w:sz w:val="24"/>
        </w:rPr>
      </w:pPr>
      <w:r>
        <w:rPr>
          <w:sz w:val="24"/>
        </w:rPr>
        <w:t>У обучающегося будут сформированы следующие умения самоорганизации как</w:t>
      </w:r>
      <w:r>
        <w:rPr>
          <w:spacing w:val="1"/>
          <w:sz w:val="24"/>
        </w:rPr>
        <w:t xml:space="preserve"> </w:t>
      </w:r>
      <w:r>
        <w:rPr>
          <w:sz w:val="24"/>
        </w:rPr>
        <w:t>части 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1E7CBD" w:rsidRDefault="009458D3">
      <w:pPr>
        <w:pStyle w:val="a3"/>
        <w:spacing w:line="360" w:lineRule="auto"/>
        <w:ind w:right="228"/>
      </w:pPr>
      <w:r>
        <w:t>самостоятельно осуществлять познавательную деятельность, выявлять проблемы, ставить и</w:t>
      </w:r>
      <w:r>
        <w:rPr>
          <w:spacing w:val="-57"/>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изучение</w:t>
      </w:r>
      <w:r>
        <w:rPr>
          <w:spacing w:val="1"/>
        </w:rPr>
        <w:t xml:space="preserve"> </w:t>
      </w:r>
      <w:r>
        <w:t>литературных произведений,</w:t>
      </w:r>
      <w:r>
        <w:rPr>
          <w:spacing w:val="-3"/>
        </w:rPr>
        <w:t xml:space="preserve"> </w:t>
      </w:r>
      <w:r>
        <w:t>и жизненных</w:t>
      </w:r>
      <w:r>
        <w:rPr>
          <w:spacing w:val="1"/>
        </w:rPr>
        <w:t xml:space="preserve"> </w:t>
      </w:r>
      <w:r>
        <w:t>ситуациях;</w:t>
      </w:r>
    </w:p>
    <w:p w:rsidR="001E7CBD" w:rsidRDefault="009458D3">
      <w:pPr>
        <w:pStyle w:val="a3"/>
        <w:spacing w:line="360" w:lineRule="auto"/>
        <w:ind w:right="231"/>
      </w:pPr>
      <w:r>
        <w:t>самостоятельно составлять план решения проблемы при изучении литературы с учѐтом</w:t>
      </w:r>
      <w:r>
        <w:rPr>
          <w:spacing w:val="1"/>
        </w:rPr>
        <w:t xml:space="preserve"> </w:t>
      </w:r>
      <w:r>
        <w:t>имеющихся          ресурсов,          читательского          опыта,          собственных          возможностей</w:t>
      </w:r>
      <w:r>
        <w:rPr>
          <w:spacing w:val="1"/>
        </w:rPr>
        <w:t xml:space="preserve"> </w:t>
      </w:r>
      <w:r>
        <w:t>и</w:t>
      </w:r>
      <w:r>
        <w:rPr>
          <w:spacing w:val="-1"/>
        </w:rPr>
        <w:t xml:space="preserve"> </w:t>
      </w:r>
      <w:r>
        <w:t>предпочтений;</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tabs>
          <w:tab w:val="left" w:pos="2290"/>
          <w:tab w:val="left" w:pos="3535"/>
          <w:tab w:val="left" w:pos="4737"/>
          <w:tab w:val="left" w:pos="6408"/>
          <w:tab w:val="left" w:pos="7049"/>
          <w:tab w:val="left" w:pos="7953"/>
          <w:tab w:val="left" w:pos="9059"/>
        </w:tabs>
        <w:spacing w:before="6" w:line="360" w:lineRule="auto"/>
        <w:ind w:right="228"/>
        <w:jc w:val="left"/>
      </w:pPr>
      <w:r>
        <w:lastRenderedPageBreak/>
        <w:t>давать</w:t>
      </w:r>
      <w:r>
        <w:tab/>
        <w:t>оценку</w:t>
      </w:r>
      <w:r>
        <w:tab/>
        <w:t>новым</w:t>
      </w:r>
      <w:r>
        <w:tab/>
        <w:t>ситуациям,</w:t>
      </w:r>
      <w:r>
        <w:tab/>
        <w:t>в</w:t>
      </w:r>
      <w:r>
        <w:tab/>
        <w:t>том</w:t>
      </w:r>
      <w:r>
        <w:tab/>
        <w:t>числе</w:t>
      </w:r>
      <w:r>
        <w:tab/>
        <w:t>изображѐнным</w:t>
      </w:r>
      <w:r>
        <w:rPr>
          <w:spacing w:val="-57"/>
        </w:rPr>
        <w:t xml:space="preserve"> </w:t>
      </w:r>
      <w:r>
        <w:t>в</w:t>
      </w:r>
      <w:r>
        <w:rPr>
          <w:spacing w:val="-2"/>
        </w:rPr>
        <w:t xml:space="preserve"> </w:t>
      </w:r>
      <w:r>
        <w:t>художественной литературе;</w:t>
      </w:r>
    </w:p>
    <w:p w:rsidR="001E7CBD" w:rsidRDefault="009458D3">
      <w:pPr>
        <w:pStyle w:val="a3"/>
        <w:spacing w:line="360" w:lineRule="auto"/>
        <w:jc w:val="left"/>
      </w:pPr>
      <w:r>
        <w:t>расширять</w:t>
      </w:r>
      <w:r>
        <w:rPr>
          <w:spacing w:val="47"/>
        </w:rPr>
        <w:t xml:space="preserve"> </w:t>
      </w:r>
      <w:r>
        <w:t>рамки</w:t>
      </w:r>
      <w:r>
        <w:rPr>
          <w:spacing w:val="49"/>
        </w:rPr>
        <w:t xml:space="preserve"> </w:t>
      </w:r>
      <w:r>
        <w:t>учебного</w:t>
      </w:r>
      <w:r>
        <w:rPr>
          <w:spacing w:val="45"/>
        </w:rPr>
        <w:t xml:space="preserve"> </w:t>
      </w:r>
      <w:r>
        <w:t>предмета</w:t>
      </w:r>
      <w:r>
        <w:rPr>
          <w:spacing w:val="44"/>
        </w:rPr>
        <w:t xml:space="preserve"> </w:t>
      </w:r>
      <w:r>
        <w:t>на</w:t>
      </w:r>
      <w:r>
        <w:rPr>
          <w:spacing w:val="44"/>
        </w:rPr>
        <w:t xml:space="preserve"> </w:t>
      </w:r>
      <w:r>
        <w:t>основе</w:t>
      </w:r>
      <w:r>
        <w:rPr>
          <w:spacing w:val="44"/>
        </w:rPr>
        <w:t xml:space="preserve"> </w:t>
      </w:r>
      <w:r>
        <w:t>личных</w:t>
      </w:r>
      <w:r>
        <w:rPr>
          <w:spacing w:val="45"/>
        </w:rPr>
        <w:t xml:space="preserve"> </w:t>
      </w:r>
      <w:r>
        <w:t>предпочтений</w:t>
      </w:r>
      <w:r>
        <w:rPr>
          <w:spacing w:val="46"/>
        </w:rPr>
        <w:t xml:space="preserve"> </w:t>
      </w:r>
      <w:r>
        <w:t>с</w:t>
      </w:r>
      <w:r>
        <w:rPr>
          <w:spacing w:val="42"/>
        </w:rPr>
        <w:t xml:space="preserve"> </w:t>
      </w:r>
      <w:r>
        <w:t>опорой</w:t>
      </w:r>
      <w:r>
        <w:rPr>
          <w:spacing w:val="44"/>
        </w:rPr>
        <w:t xml:space="preserve"> </w:t>
      </w:r>
      <w:r>
        <w:t>на</w:t>
      </w:r>
      <w:r>
        <w:rPr>
          <w:spacing w:val="-57"/>
        </w:rPr>
        <w:t xml:space="preserve"> </w:t>
      </w:r>
      <w:r>
        <w:t>читательский</w:t>
      </w:r>
      <w:r>
        <w:rPr>
          <w:spacing w:val="-1"/>
        </w:rPr>
        <w:t xml:space="preserve"> </w:t>
      </w:r>
      <w:r>
        <w:t>опыт;</w:t>
      </w:r>
    </w:p>
    <w:p w:rsidR="001E7CBD" w:rsidRDefault="009458D3">
      <w:pPr>
        <w:pStyle w:val="a3"/>
        <w:tabs>
          <w:tab w:val="left" w:pos="2194"/>
          <w:tab w:val="left" w:pos="3840"/>
          <w:tab w:val="left" w:pos="4961"/>
          <w:tab w:val="left" w:pos="7124"/>
          <w:tab w:val="left" w:pos="7932"/>
          <w:tab w:val="left" w:pos="8918"/>
        </w:tabs>
        <w:spacing w:line="360" w:lineRule="auto"/>
        <w:ind w:right="220"/>
        <w:jc w:val="left"/>
      </w:pPr>
      <w:r>
        <w:t>делать</w:t>
      </w:r>
      <w:r>
        <w:tab/>
        <w:t>осознанный</w:t>
      </w:r>
      <w:r>
        <w:tab/>
        <w:t>выбор,</w:t>
      </w:r>
      <w:r>
        <w:tab/>
        <w:t>аргументировать</w:t>
      </w:r>
      <w:r>
        <w:tab/>
        <w:t>его,</w:t>
      </w:r>
      <w:r>
        <w:tab/>
        <w:t>брать</w:t>
      </w:r>
      <w:r>
        <w:tab/>
        <w:t>ответственность</w:t>
      </w:r>
      <w:r>
        <w:rPr>
          <w:spacing w:val="-57"/>
        </w:rPr>
        <w:t xml:space="preserve"> </w:t>
      </w:r>
      <w:r>
        <w:t>за</w:t>
      </w:r>
      <w:r>
        <w:rPr>
          <w:spacing w:val="-2"/>
        </w:rPr>
        <w:t xml:space="preserve"> </w:t>
      </w:r>
      <w:r>
        <w:t>решение;</w:t>
      </w:r>
    </w:p>
    <w:p w:rsidR="001E7CBD" w:rsidRDefault="009458D3">
      <w:pPr>
        <w:pStyle w:val="a3"/>
        <w:spacing w:line="274" w:lineRule="exact"/>
        <w:ind w:left="1101" w:firstLine="0"/>
        <w:jc w:val="left"/>
      </w:pPr>
      <w:r>
        <w:t>оценивать</w:t>
      </w:r>
      <w:r>
        <w:rPr>
          <w:spacing w:val="-5"/>
        </w:rPr>
        <w:t xml:space="preserve"> </w:t>
      </w:r>
      <w:r>
        <w:t>приобретѐнный</w:t>
      </w:r>
      <w:r>
        <w:rPr>
          <w:spacing w:val="-3"/>
        </w:rPr>
        <w:t xml:space="preserve"> </w:t>
      </w:r>
      <w:r>
        <w:t>опыт</w:t>
      </w:r>
      <w:r>
        <w:rPr>
          <w:spacing w:val="-3"/>
        </w:rPr>
        <w:t xml:space="preserve"> </w:t>
      </w:r>
      <w:r>
        <w:t>с</w:t>
      </w:r>
      <w:r>
        <w:rPr>
          <w:spacing w:val="-2"/>
        </w:rPr>
        <w:t xml:space="preserve"> </w:t>
      </w:r>
      <w:r>
        <w:t>учѐтом</w:t>
      </w:r>
      <w:r>
        <w:rPr>
          <w:spacing w:val="-4"/>
        </w:rPr>
        <w:t xml:space="preserve"> </w:t>
      </w:r>
      <w:r>
        <w:t>литературных</w:t>
      </w:r>
      <w:r>
        <w:rPr>
          <w:spacing w:val="-2"/>
        </w:rPr>
        <w:t xml:space="preserve"> </w:t>
      </w:r>
      <w:r>
        <w:t>знаний;</w:t>
      </w:r>
    </w:p>
    <w:p w:rsidR="001E7CBD" w:rsidRDefault="009458D3">
      <w:pPr>
        <w:pStyle w:val="a3"/>
        <w:spacing w:before="140" w:line="360" w:lineRule="auto"/>
        <w:ind w:right="231"/>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60"/>
        </w:rPr>
        <w:t xml:space="preserve"> </w:t>
      </w:r>
      <w:r>
        <w:t>областях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вопросах</w:t>
      </w:r>
      <w:r>
        <w:rPr>
          <w:spacing w:val="1"/>
        </w:rPr>
        <w:t xml:space="preserve"> </w:t>
      </w:r>
      <w:r>
        <w:t>литературы,</w:t>
      </w:r>
      <w:r>
        <w:rPr>
          <w:spacing w:val="1"/>
        </w:rPr>
        <w:t xml:space="preserve"> </w:t>
      </w:r>
      <w:r>
        <w:t>постоянно</w:t>
      </w:r>
      <w:r>
        <w:rPr>
          <w:spacing w:val="1"/>
        </w:rPr>
        <w:t xml:space="preserve"> </w:t>
      </w:r>
      <w:r>
        <w:t>повышать</w:t>
      </w:r>
      <w:r>
        <w:rPr>
          <w:spacing w:val="1"/>
        </w:rPr>
        <w:t xml:space="preserve"> </w:t>
      </w:r>
      <w:r>
        <w:t>свой</w:t>
      </w:r>
      <w:r>
        <w:rPr>
          <w:spacing w:val="1"/>
        </w:rPr>
        <w:t xml:space="preserve"> </w:t>
      </w:r>
      <w:r>
        <w:t>образовательный</w:t>
      </w:r>
      <w:r>
        <w:rPr>
          <w:spacing w:val="1"/>
        </w:rPr>
        <w:t xml:space="preserve"> </w:t>
      </w:r>
      <w:r>
        <w:t>и</w:t>
      </w:r>
      <w:r>
        <w:rPr>
          <w:spacing w:val="1"/>
        </w:rPr>
        <w:t xml:space="preserve"> </w:t>
      </w:r>
      <w:r>
        <w:t>культурный</w:t>
      </w:r>
      <w:r>
        <w:rPr>
          <w:spacing w:val="1"/>
        </w:rPr>
        <w:t xml:space="preserve"> </w:t>
      </w:r>
      <w:r>
        <w:t>уровень.</w:t>
      </w:r>
    </w:p>
    <w:p w:rsidR="001E7CBD" w:rsidRDefault="009458D3">
      <w:pPr>
        <w:pStyle w:val="a4"/>
        <w:numPr>
          <w:ilvl w:val="3"/>
          <w:numId w:val="84"/>
        </w:numPr>
        <w:tabs>
          <w:tab w:val="left" w:pos="2002"/>
        </w:tabs>
        <w:spacing w:line="360" w:lineRule="auto"/>
        <w:ind w:left="392" w:right="223" w:firstLine="708"/>
        <w:rPr>
          <w:sz w:val="24"/>
        </w:rPr>
      </w:pPr>
      <w:r>
        <w:rPr>
          <w:sz w:val="24"/>
        </w:rPr>
        <w:t>У обучающегося будут сформированы следующие умения самоконтроля, принятия</w:t>
      </w:r>
      <w:r>
        <w:rPr>
          <w:spacing w:val="-57"/>
          <w:sz w:val="24"/>
        </w:rPr>
        <w:t xml:space="preserve"> </w:t>
      </w:r>
      <w:r>
        <w:rPr>
          <w:sz w:val="24"/>
        </w:rPr>
        <w:t>себя</w:t>
      </w:r>
      <w:r>
        <w:rPr>
          <w:spacing w:val="-1"/>
          <w:sz w:val="24"/>
        </w:rPr>
        <w:t xml:space="preserve"> </w:t>
      </w:r>
      <w:r>
        <w:rPr>
          <w:sz w:val="24"/>
        </w:rPr>
        <w:t>и других</w:t>
      </w:r>
      <w:r>
        <w:rPr>
          <w:spacing w:val="3"/>
          <w:sz w:val="24"/>
        </w:rPr>
        <w:t xml:space="preserve"> </w:t>
      </w:r>
      <w:r>
        <w:rPr>
          <w:sz w:val="24"/>
        </w:rPr>
        <w:t>как</w:t>
      </w:r>
      <w:r>
        <w:rPr>
          <w:spacing w:val="-1"/>
          <w:sz w:val="24"/>
        </w:rPr>
        <w:t xml:space="preserve"> </w:t>
      </w:r>
      <w:r>
        <w:rPr>
          <w:sz w:val="24"/>
        </w:rPr>
        <w:t>части 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1E7CBD" w:rsidRDefault="009458D3">
      <w:pPr>
        <w:pStyle w:val="a3"/>
        <w:tabs>
          <w:tab w:val="left" w:pos="1976"/>
          <w:tab w:val="left" w:pos="2906"/>
          <w:tab w:val="left" w:pos="3796"/>
          <w:tab w:val="left" w:pos="5153"/>
          <w:tab w:val="left" w:pos="6179"/>
          <w:tab w:val="left" w:pos="7599"/>
          <w:tab w:val="left" w:pos="7925"/>
          <w:tab w:val="left" w:pos="9548"/>
        </w:tabs>
        <w:spacing w:line="360" w:lineRule="auto"/>
        <w:ind w:right="230"/>
        <w:jc w:val="left"/>
      </w:pPr>
      <w:r>
        <w:t>давать</w:t>
      </w:r>
      <w:r>
        <w:tab/>
        <w:t>оценку</w:t>
      </w:r>
      <w:r>
        <w:tab/>
        <w:t>новым</w:t>
      </w:r>
      <w:r>
        <w:tab/>
        <w:t>ситуациям,</w:t>
      </w:r>
      <w:r>
        <w:tab/>
        <w:t>вносить</w:t>
      </w:r>
      <w:r>
        <w:tab/>
        <w:t>коррективы</w:t>
      </w:r>
      <w:r>
        <w:tab/>
        <w:t>в</w:t>
      </w:r>
      <w:r>
        <w:tab/>
        <w:t>деятельность,</w:t>
      </w:r>
      <w:r>
        <w:tab/>
      </w:r>
      <w:r>
        <w:rPr>
          <w:spacing w:val="-1"/>
        </w:rPr>
        <w:t>оценивать</w:t>
      </w:r>
      <w:r>
        <w:rPr>
          <w:spacing w:val="-57"/>
        </w:rPr>
        <w:t xml:space="preserve"> </w:t>
      </w:r>
      <w:r>
        <w:t>соответствие</w:t>
      </w:r>
      <w:r>
        <w:rPr>
          <w:spacing w:val="-2"/>
        </w:rPr>
        <w:t xml:space="preserve"> </w:t>
      </w:r>
      <w:r>
        <w:t>результатов целям;</w:t>
      </w:r>
    </w:p>
    <w:p w:rsidR="001E7CBD" w:rsidRDefault="009458D3">
      <w:pPr>
        <w:pStyle w:val="a3"/>
        <w:spacing w:line="360" w:lineRule="auto"/>
        <w:jc w:val="left"/>
      </w:pPr>
      <w:r>
        <w:t>владеть</w:t>
      </w:r>
      <w:r>
        <w:rPr>
          <w:spacing w:val="20"/>
        </w:rPr>
        <w:t xml:space="preserve"> </w:t>
      </w:r>
      <w:r>
        <w:t>навыками</w:t>
      </w:r>
      <w:r>
        <w:rPr>
          <w:spacing w:val="20"/>
        </w:rPr>
        <w:t xml:space="preserve"> </w:t>
      </w:r>
      <w:r>
        <w:t>познавательной</w:t>
      </w:r>
      <w:r>
        <w:rPr>
          <w:spacing w:val="20"/>
        </w:rPr>
        <w:t xml:space="preserve"> </w:t>
      </w:r>
      <w:r>
        <w:t>рефлексии</w:t>
      </w:r>
      <w:r>
        <w:rPr>
          <w:spacing w:val="20"/>
        </w:rPr>
        <w:t xml:space="preserve"> </w:t>
      </w:r>
      <w:r>
        <w:t>как</w:t>
      </w:r>
      <w:r>
        <w:rPr>
          <w:spacing w:val="20"/>
        </w:rPr>
        <w:t xml:space="preserve"> </w:t>
      </w:r>
      <w:r>
        <w:t>осознания</w:t>
      </w:r>
      <w:r>
        <w:rPr>
          <w:spacing w:val="19"/>
        </w:rPr>
        <w:t xml:space="preserve"> </w:t>
      </w:r>
      <w:r>
        <w:t>совершаемых</w:t>
      </w:r>
      <w:r>
        <w:rPr>
          <w:spacing w:val="21"/>
        </w:rPr>
        <w:t xml:space="preserve"> </w:t>
      </w:r>
      <w:r>
        <w:t>действий</w:t>
      </w:r>
      <w:r>
        <w:rPr>
          <w:spacing w:val="20"/>
        </w:rPr>
        <w:t xml:space="preserve"> </w:t>
      </w:r>
      <w:r>
        <w:t>и</w:t>
      </w:r>
      <w:r>
        <w:rPr>
          <w:spacing w:val="-57"/>
        </w:rPr>
        <w:t xml:space="preserve"> </w:t>
      </w:r>
      <w:r>
        <w:t>мыслительных</w:t>
      </w:r>
      <w:r>
        <w:rPr>
          <w:spacing w:val="-3"/>
        </w:rPr>
        <w:t xml:space="preserve"> </w:t>
      </w:r>
      <w:r>
        <w:t>процессов,</w:t>
      </w:r>
      <w:r>
        <w:rPr>
          <w:spacing w:val="-1"/>
        </w:rPr>
        <w:t xml:space="preserve"> </w:t>
      </w:r>
      <w:r>
        <w:t>их</w:t>
      </w:r>
      <w:r>
        <w:rPr>
          <w:spacing w:val="1"/>
        </w:rPr>
        <w:t xml:space="preserve"> </w:t>
      </w:r>
      <w:r>
        <w:t>результатов</w:t>
      </w:r>
      <w:r>
        <w:rPr>
          <w:spacing w:val="-1"/>
        </w:rPr>
        <w:t xml:space="preserve"> </w:t>
      </w:r>
      <w:r>
        <w:t>и</w:t>
      </w:r>
      <w:r>
        <w:rPr>
          <w:spacing w:val="-1"/>
        </w:rPr>
        <w:t xml:space="preserve"> </w:t>
      </w:r>
      <w:r>
        <w:t>оснований;</w:t>
      </w:r>
      <w:r>
        <w:rPr>
          <w:spacing w:val="-1"/>
        </w:rPr>
        <w:t xml:space="preserve"> </w:t>
      </w:r>
      <w:r>
        <w:t>использовать</w:t>
      </w:r>
      <w:r>
        <w:rPr>
          <w:spacing w:val="-3"/>
        </w:rPr>
        <w:t xml:space="preserve"> </w:t>
      </w:r>
      <w:r>
        <w:t>приѐмы</w:t>
      </w:r>
      <w:r>
        <w:rPr>
          <w:spacing w:val="-1"/>
        </w:rPr>
        <w:t xml:space="preserve"> </w:t>
      </w:r>
      <w:r>
        <w:t>рефлексии;</w:t>
      </w:r>
    </w:p>
    <w:p w:rsidR="001E7CBD" w:rsidRDefault="009458D3">
      <w:pPr>
        <w:pStyle w:val="a3"/>
        <w:tabs>
          <w:tab w:val="left" w:pos="1806"/>
          <w:tab w:val="left" w:pos="2890"/>
          <w:tab w:val="left" w:pos="4254"/>
          <w:tab w:val="left" w:pos="5348"/>
          <w:tab w:val="left" w:pos="6507"/>
          <w:tab w:val="left" w:pos="7804"/>
          <w:tab w:val="left" w:pos="9087"/>
          <w:tab w:val="left" w:pos="9675"/>
        </w:tabs>
        <w:spacing w:line="362" w:lineRule="auto"/>
        <w:ind w:right="232"/>
        <w:jc w:val="left"/>
      </w:pPr>
      <w:r>
        <w:t>для</w:t>
      </w:r>
      <w:r>
        <w:tab/>
        <w:t>оценки</w:t>
      </w:r>
      <w:r>
        <w:tab/>
        <w:t>ситуации,</w:t>
      </w:r>
      <w:r>
        <w:tab/>
        <w:t>выбора</w:t>
      </w:r>
      <w:r>
        <w:tab/>
        <w:t>верного</w:t>
      </w:r>
      <w:r>
        <w:tab/>
        <w:t>решения,</w:t>
      </w:r>
      <w:r>
        <w:tab/>
        <w:t>опираясь</w:t>
      </w:r>
      <w:r>
        <w:tab/>
        <w:t>на</w:t>
      </w:r>
      <w:r>
        <w:tab/>
      </w:r>
      <w:r>
        <w:rPr>
          <w:spacing w:val="-1"/>
        </w:rPr>
        <w:t>примеры</w:t>
      </w:r>
      <w:r>
        <w:rPr>
          <w:spacing w:val="-57"/>
        </w:rPr>
        <w:t xml:space="preserve"> </w:t>
      </w:r>
      <w:r>
        <w:t>из</w:t>
      </w:r>
      <w:r>
        <w:rPr>
          <w:spacing w:val="-3"/>
        </w:rPr>
        <w:t xml:space="preserve"> </w:t>
      </w:r>
      <w:r>
        <w:t>художественных</w:t>
      </w:r>
      <w:r>
        <w:rPr>
          <w:spacing w:val="1"/>
        </w:rPr>
        <w:t xml:space="preserve"> </w:t>
      </w:r>
      <w:r>
        <w:t>произведений;</w:t>
      </w:r>
    </w:p>
    <w:p w:rsidR="001E7CBD" w:rsidRDefault="009458D3">
      <w:pPr>
        <w:pStyle w:val="a3"/>
        <w:spacing w:line="360" w:lineRule="auto"/>
        <w:ind w:left="1101" w:right="1522" w:firstLine="0"/>
        <w:jc w:val="left"/>
      </w:pPr>
      <w:r>
        <w:t>уметь</w:t>
      </w:r>
      <w:r>
        <w:rPr>
          <w:spacing w:val="-4"/>
        </w:rPr>
        <w:t xml:space="preserve"> </w:t>
      </w:r>
      <w:r>
        <w:t>оценивать</w:t>
      </w:r>
      <w:r>
        <w:rPr>
          <w:spacing w:val="-4"/>
        </w:rPr>
        <w:t xml:space="preserve"> </w:t>
      </w:r>
      <w:r>
        <w:t>риски</w:t>
      </w:r>
      <w:r>
        <w:rPr>
          <w:spacing w:val="-6"/>
        </w:rPr>
        <w:t xml:space="preserve"> </w:t>
      </w:r>
      <w:r>
        <w:t>и</w:t>
      </w:r>
      <w:r>
        <w:rPr>
          <w:spacing w:val="-4"/>
        </w:rPr>
        <w:t xml:space="preserve"> </w:t>
      </w:r>
      <w:r>
        <w:t>своевременно</w:t>
      </w:r>
      <w:r>
        <w:rPr>
          <w:spacing w:val="-4"/>
        </w:rPr>
        <w:t xml:space="preserve"> </w:t>
      </w:r>
      <w:r>
        <w:t>принимать</w:t>
      </w:r>
      <w:r>
        <w:rPr>
          <w:spacing w:val="-4"/>
        </w:rPr>
        <w:t xml:space="preserve"> </w:t>
      </w:r>
      <w:r>
        <w:t>решения</w:t>
      </w:r>
      <w:r>
        <w:rPr>
          <w:spacing w:val="-4"/>
        </w:rPr>
        <w:t xml:space="preserve"> </w:t>
      </w:r>
      <w:r>
        <w:t>по</w:t>
      </w:r>
      <w:r>
        <w:rPr>
          <w:spacing w:val="-4"/>
        </w:rPr>
        <w:t xml:space="preserve"> </w:t>
      </w:r>
      <w:r>
        <w:t>их</w:t>
      </w:r>
      <w:r>
        <w:rPr>
          <w:spacing w:val="-2"/>
        </w:rPr>
        <w:t xml:space="preserve"> </w:t>
      </w:r>
      <w:r>
        <w:t>снижению;</w:t>
      </w:r>
      <w:r>
        <w:rPr>
          <w:spacing w:val="-57"/>
        </w:rPr>
        <w:t xml:space="preserve"> </w:t>
      </w:r>
      <w:r>
        <w:t>принимать</w:t>
      </w:r>
      <w:r>
        <w:rPr>
          <w:spacing w:val="-1"/>
        </w:rPr>
        <w:t xml:space="preserve"> </w:t>
      </w:r>
      <w:r>
        <w:t>себя,</w:t>
      </w:r>
      <w:r>
        <w:rPr>
          <w:spacing w:val="-1"/>
        </w:rPr>
        <w:t xml:space="preserve"> </w:t>
      </w:r>
      <w:r>
        <w:t>понимая свои</w:t>
      </w:r>
      <w:r>
        <w:rPr>
          <w:spacing w:val="-1"/>
        </w:rPr>
        <w:t xml:space="preserve"> </w:t>
      </w:r>
      <w:r>
        <w:t>недостатки и</w:t>
      </w:r>
      <w:r>
        <w:rPr>
          <w:spacing w:val="-1"/>
        </w:rPr>
        <w:t xml:space="preserve"> </w:t>
      </w:r>
      <w:r>
        <w:t>достоинства;</w:t>
      </w:r>
    </w:p>
    <w:p w:rsidR="001E7CBD" w:rsidRDefault="009458D3">
      <w:pPr>
        <w:pStyle w:val="a3"/>
        <w:spacing w:line="360" w:lineRule="auto"/>
        <w:ind w:right="232"/>
      </w:pPr>
      <w:r>
        <w:t>принимать</w:t>
      </w:r>
      <w:r>
        <w:rPr>
          <w:spacing w:val="8"/>
        </w:rPr>
        <w:t xml:space="preserve"> </w:t>
      </w:r>
      <w:r>
        <w:t>мотивы</w:t>
      </w:r>
      <w:r>
        <w:rPr>
          <w:spacing w:val="7"/>
        </w:rPr>
        <w:t xml:space="preserve"> </w:t>
      </w:r>
      <w:r>
        <w:t>и</w:t>
      </w:r>
      <w:r>
        <w:rPr>
          <w:spacing w:val="9"/>
        </w:rPr>
        <w:t xml:space="preserve"> </w:t>
      </w:r>
      <w:r>
        <w:t>аргументы</w:t>
      </w:r>
      <w:r>
        <w:rPr>
          <w:spacing w:val="8"/>
        </w:rPr>
        <w:t xml:space="preserve"> </w:t>
      </w:r>
      <w:r>
        <w:t>других</w:t>
      </w:r>
      <w:r>
        <w:rPr>
          <w:spacing w:val="10"/>
        </w:rPr>
        <w:t xml:space="preserve"> </w:t>
      </w:r>
      <w:r>
        <w:t>при</w:t>
      </w:r>
      <w:r>
        <w:rPr>
          <w:spacing w:val="9"/>
        </w:rPr>
        <w:t xml:space="preserve"> </w:t>
      </w:r>
      <w:r>
        <w:t>анализе</w:t>
      </w:r>
      <w:r>
        <w:rPr>
          <w:spacing w:val="7"/>
        </w:rPr>
        <w:t xml:space="preserve"> </w:t>
      </w:r>
      <w:r>
        <w:t>результатов</w:t>
      </w:r>
      <w:r>
        <w:rPr>
          <w:spacing w:val="8"/>
        </w:rPr>
        <w:t xml:space="preserve"> </w:t>
      </w:r>
      <w:r>
        <w:t>деятельности,</w:t>
      </w:r>
      <w:r>
        <w:rPr>
          <w:spacing w:val="8"/>
        </w:rPr>
        <w:t xml:space="preserve"> </w:t>
      </w:r>
      <w:r>
        <w:t>в</w:t>
      </w:r>
      <w:r>
        <w:rPr>
          <w:spacing w:val="8"/>
        </w:rPr>
        <w:t xml:space="preserve"> </w:t>
      </w:r>
      <w:r>
        <w:t>том</w:t>
      </w:r>
      <w:r>
        <w:rPr>
          <w:spacing w:val="8"/>
        </w:rPr>
        <w:t xml:space="preserve"> </w:t>
      </w:r>
      <w:r>
        <w:t>числе</w:t>
      </w:r>
      <w:r>
        <w:rPr>
          <w:spacing w:val="-57"/>
        </w:rPr>
        <w:t xml:space="preserve"> </w:t>
      </w:r>
      <w:r>
        <w:t>в процессе чтения художественной литературы и обсуждения литературных героев и проблем,</w:t>
      </w:r>
      <w:r>
        <w:rPr>
          <w:spacing w:val="1"/>
        </w:rPr>
        <w:t xml:space="preserve"> </w:t>
      </w:r>
      <w:r>
        <w:t>поставленных в</w:t>
      </w:r>
      <w:r>
        <w:rPr>
          <w:spacing w:val="-3"/>
        </w:rPr>
        <w:t xml:space="preserve"> </w:t>
      </w:r>
      <w:r>
        <w:t>художественных</w:t>
      </w:r>
      <w:r>
        <w:rPr>
          <w:spacing w:val="-1"/>
        </w:rPr>
        <w:t xml:space="preserve"> </w:t>
      </w:r>
      <w:r>
        <w:t>произведениях;</w:t>
      </w:r>
    </w:p>
    <w:p w:rsidR="001E7CBD" w:rsidRDefault="009458D3">
      <w:pPr>
        <w:pStyle w:val="a3"/>
        <w:spacing w:line="360" w:lineRule="auto"/>
        <w:ind w:right="233"/>
      </w:pPr>
      <w:r>
        <w:t xml:space="preserve">признавать     </w:t>
      </w:r>
      <w:r>
        <w:rPr>
          <w:spacing w:val="1"/>
        </w:rPr>
        <w:t xml:space="preserve"> </w:t>
      </w:r>
      <w:r>
        <w:t>своѐ      право      и       право      других       на      ошибки      в      дискуссиях</w:t>
      </w:r>
      <w:r>
        <w:rPr>
          <w:spacing w:val="1"/>
        </w:rPr>
        <w:t xml:space="preserve"> </w:t>
      </w:r>
      <w:r>
        <w:t>на</w:t>
      </w:r>
      <w:r>
        <w:rPr>
          <w:spacing w:val="-2"/>
        </w:rPr>
        <w:t xml:space="preserve"> </w:t>
      </w:r>
      <w:r>
        <w:t>литературные</w:t>
      </w:r>
      <w:r>
        <w:rPr>
          <w:spacing w:val="-2"/>
        </w:rPr>
        <w:t xml:space="preserve"> </w:t>
      </w:r>
      <w:r>
        <w:t>темы;</w:t>
      </w:r>
    </w:p>
    <w:p w:rsidR="001E7CBD" w:rsidRDefault="009458D3">
      <w:pPr>
        <w:pStyle w:val="a3"/>
        <w:spacing w:line="360" w:lineRule="auto"/>
        <w:ind w:right="223"/>
      </w:pPr>
      <w:r>
        <w:t>развивать способность понимать мир с позиции другого человека, используя знания по</w:t>
      </w:r>
      <w:r>
        <w:rPr>
          <w:spacing w:val="1"/>
        </w:rPr>
        <w:t xml:space="preserve"> </w:t>
      </w:r>
      <w:r>
        <w:t>литературе.</w:t>
      </w:r>
    </w:p>
    <w:p w:rsidR="001E7CBD" w:rsidRDefault="009458D3">
      <w:pPr>
        <w:pStyle w:val="a4"/>
        <w:numPr>
          <w:ilvl w:val="3"/>
          <w:numId w:val="84"/>
        </w:numPr>
        <w:tabs>
          <w:tab w:val="left" w:pos="2002"/>
        </w:tabs>
        <w:spacing w:line="360" w:lineRule="auto"/>
        <w:ind w:left="392" w:right="231"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1E7CBD" w:rsidRDefault="009458D3">
      <w:pPr>
        <w:pStyle w:val="a3"/>
        <w:spacing w:line="360" w:lineRule="auto"/>
        <w:ind w:right="232"/>
      </w:pPr>
      <w:r>
        <w:t>понимать и использовать преимущества командной и индивидуальной работы на уроке и во</w:t>
      </w:r>
      <w:r>
        <w:rPr>
          <w:spacing w:val="-57"/>
        </w:rPr>
        <w:t xml:space="preserve"> </w:t>
      </w:r>
      <w:r>
        <w:t>внеурочной</w:t>
      </w:r>
      <w:r>
        <w:rPr>
          <w:spacing w:val="-1"/>
        </w:rPr>
        <w:t xml:space="preserve"> </w:t>
      </w:r>
      <w:r>
        <w:t>деятельности по литературе;</w:t>
      </w:r>
    </w:p>
    <w:p w:rsidR="001E7CBD" w:rsidRDefault="009458D3">
      <w:pPr>
        <w:pStyle w:val="a3"/>
        <w:spacing w:line="360" w:lineRule="auto"/>
        <w:ind w:right="231"/>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1E7CBD" w:rsidRDefault="009458D3">
      <w:pPr>
        <w:pStyle w:val="a3"/>
        <w:spacing w:line="360" w:lineRule="auto"/>
        <w:ind w:right="219"/>
      </w:pPr>
      <w:r>
        <w:t>принимать</w:t>
      </w:r>
      <w:r>
        <w:rPr>
          <w:spacing w:val="25"/>
        </w:rPr>
        <w:t xml:space="preserve"> </w:t>
      </w:r>
      <w:r>
        <w:t>цели</w:t>
      </w:r>
      <w:r>
        <w:rPr>
          <w:spacing w:val="25"/>
        </w:rPr>
        <w:t xml:space="preserve"> </w:t>
      </w:r>
      <w:r>
        <w:t>совместной</w:t>
      </w:r>
      <w:r>
        <w:rPr>
          <w:spacing w:val="25"/>
        </w:rPr>
        <w:t xml:space="preserve"> </w:t>
      </w:r>
      <w:r>
        <w:t>деятельности,</w:t>
      </w:r>
      <w:r>
        <w:rPr>
          <w:spacing w:val="24"/>
        </w:rPr>
        <w:t xml:space="preserve"> </w:t>
      </w:r>
      <w:r>
        <w:t>организовывать</w:t>
      </w:r>
      <w:r>
        <w:rPr>
          <w:spacing w:val="25"/>
        </w:rPr>
        <w:t xml:space="preserve"> </w:t>
      </w:r>
      <w:r>
        <w:t>и</w:t>
      </w:r>
      <w:r>
        <w:rPr>
          <w:spacing w:val="25"/>
        </w:rPr>
        <w:t xml:space="preserve"> </w:t>
      </w:r>
      <w:r>
        <w:t>координировать</w:t>
      </w:r>
      <w:r>
        <w:rPr>
          <w:spacing w:val="25"/>
        </w:rPr>
        <w:t xml:space="preserve"> </w:t>
      </w:r>
      <w:r>
        <w:t>действия</w:t>
      </w:r>
      <w:r>
        <w:rPr>
          <w:spacing w:val="22"/>
        </w:rPr>
        <w:t xml:space="preserve"> </w:t>
      </w:r>
      <w:r>
        <w:t>по</w:t>
      </w:r>
      <w:r>
        <w:rPr>
          <w:spacing w:val="-58"/>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4"/>
        </w:rPr>
        <w:t xml:space="preserve"> </w:t>
      </w:r>
      <w:r>
        <w:t>результаты</w:t>
      </w:r>
      <w:r>
        <w:rPr>
          <w:spacing w:val="6"/>
        </w:rPr>
        <w:t xml:space="preserve"> </w:t>
      </w:r>
      <w:r>
        <w:t>совместной</w:t>
      </w:r>
      <w:r>
        <w:rPr>
          <w:spacing w:val="5"/>
        </w:rPr>
        <w:t xml:space="preserve"> </w:t>
      </w:r>
      <w:r>
        <w:t>работы</w:t>
      </w:r>
      <w:r>
        <w:rPr>
          <w:spacing w:val="3"/>
        </w:rPr>
        <w:t xml:space="preserve"> </w:t>
      </w:r>
      <w:r>
        <w:t>на</w:t>
      </w:r>
      <w:r>
        <w:rPr>
          <w:spacing w:val="4"/>
        </w:rPr>
        <w:t xml:space="preserve"> </w:t>
      </w:r>
      <w:r>
        <w:t>уроках</w:t>
      </w:r>
      <w:r>
        <w:rPr>
          <w:spacing w:val="7"/>
        </w:rPr>
        <w:t xml:space="preserve"> </w:t>
      </w:r>
      <w:r>
        <w:t>литературы</w:t>
      </w:r>
      <w:r>
        <w:rPr>
          <w:spacing w:val="3"/>
        </w:rPr>
        <w:t xml:space="preserve"> </w:t>
      </w:r>
      <w:r>
        <w:t>и</w:t>
      </w:r>
      <w:r>
        <w:rPr>
          <w:spacing w:val="5"/>
        </w:rPr>
        <w:t xml:space="preserve"> </w:t>
      </w:r>
      <w:r>
        <w:t>во</w:t>
      </w:r>
      <w:r>
        <w:rPr>
          <w:spacing w:val="4"/>
        </w:rPr>
        <w:t xml:space="preserve"> </w:t>
      </w:r>
      <w:r>
        <w:t>внеурочной</w:t>
      </w:r>
      <w:r>
        <w:rPr>
          <w:spacing w:val="4"/>
        </w:rPr>
        <w:t xml:space="preserve"> </w:t>
      </w:r>
      <w:r>
        <w:t>деятельности</w:t>
      </w:r>
      <w:r>
        <w:rPr>
          <w:spacing w:val="5"/>
        </w:rPr>
        <w:t xml:space="preserve"> </w:t>
      </w:r>
      <w:r>
        <w:t>по</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предмету;</w:t>
      </w:r>
    </w:p>
    <w:p w:rsidR="001E7CBD" w:rsidRDefault="009458D3">
      <w:pPr>
        <w:pStyle w:val="a3"/>
        <w:spacing w:before="137" w:line="362" w:lineRule="auto"/>
        <w:jc w:val="left"/>
      </w:pPr>
      <w:r>
        <w:t>оценивать</w:t>
      </w:r>
      <w:r>
        <w:rPr>
          <w:spacing w:val="50"/>
        </w:rPr>
        <w:t xml:space="preserve"> </w:t>
      </w:r>
      <w:r>
        <w:t>качество</w:t>
      </w:r>
      <w:r>
        <w:rPr>
          <w:spacing w:val="50"/>
        </w:rPr>
        <w:t xml:space="preserve"> </w:t>
      </w:r>
      <w:r>
        <w:t>своего</w:t>
      </w:r>
      <w:r>
        <w:rPr>
          <w:spacing w:val="50"/>
        </w:rPr>
        <w:t xml:space="preserve"> </w:t>
      </w:r>
      <w:r>
        <w:t>вклада</w:t>
      </w:r>
      <w:r>
        <w:rPr>
          <w:spacing w:val="52"/>
        </w:rPr>
        <w:t xml:space="preserve"> </w:t>
      </w:r>
      <w:r>
        <w:t>и</w:t>
      </w:r>
      <w:r>
        <w:rPr>
          <w:spacing w:val="50"/>
        </w:rPr>
        <w:t xml:space="preserve"> </w:t>
      </w:r>
      <w:r>
        <w:t>каждого</w:t>
      </w:r>
      <w:r>
        <w:rPr>
          <w:spacing w:val="53"/>
        </w:rPr>
        <w:t xml:space="preserve"> </w:t>
      </w:r>
      <w:r>
        <w:t>участника</w:t>
      </w:r>
      <w:r>
        <w:rPr>
          <w:spacing w:val="49"/>
        </w:rPr>
        <w:t xml:space="preserve"> </w:t>
      </w:r>
      <w:r>
        <w:t>команды</w:t>
      </w:r>
      <w:r>
        <w:rPr>
          <w:spacing w:val="50"/>
        </w:rPr>
        <w:t xml:space="preserve"> </w:t>
      </w:r>
      <w:r>
        <w:t>в</w:t>
      </w:r>
      <w:r>
        <w:rPr>
          <w:spacing w:val="52"/>
        </w:rPr>
        <w:t xml:space="preserve"> </w:t>
      </w:r>
      <w:r>
        <w:t>общий</w:t>
      </w:r>
      <w:r>
        <w:rPr>
          <w:spacing w:val="50"/>
        </w:rPr>
        <w:t xml:space="preserve"> </w:t>
      </w:r>
      <w:r>
        <w:t>результат</w:t>
      </w:r>
      <w:r>
        <w:rPr>
          <w:spacing w:val="51"/>
        </w:rPr>
        <w:t xml:space="preserve"> </w:t>
      </w:r>
      <w:r>
        <w:t>по</w:t>
      </w:r>
      <w:r>
        <w:rPr>
          <w:spacing w:val="-57"/>
        </w:rPr>
        <w:t xml:space="preserve"> </w:t>
      </w:r>
      <w:r>
        <w:t>разработанным</w:t>
      </w:r>
      <w:r>
        <w:rPr>
          <w:spacing w:val="-3"/>
        </w:rPr>
        <w:t xml:space="preserve"> </w:t>
      </w:r>
      <w:r>
        <w:t>критериям;</w:t>
      </w:r>
    </w:p>
    <w:p w:rsidR="001E7CBD" w:rsidRDefault="009458D3">
      <w:pPr>
        <w:pStyle w:val="a3"/>
        <w:tabs>
          <w:tab w:val="left" w:pos="2566"/>
          <w:tab w:val="left" w:pos="3535"/>
          <w:tab w:val="left" w:pos="4797"/>
          <w:tab w:val="left" w:pos="5250"/>
          <w:tab w:val="left" w:pos="5967"/>
          <w:tab w:val="left" w:pos="6891"/>
          <w:tab w:val="left" w:pos="8726"/>
          <w:tab w:val="left" w:pos="10112"/>
        </w:tabs>
        <w:spacing w:line="360" w:lineRule="auto"/>
        <w:ind w:right="226"/>
        <w:jc w:val="left"/>
      </w:pPr>
      <w:r>
        <w:t>предлагать</w:t>
      </w:r>
      <w:r>
        <w:tab/>
        <w:t>новые</w:t>
      </w:r>
      <w:r>
        <w:tab/>
        <w:t>проекты,</w:t>
      </w:r>
      <w:r>
        <w:tab/>
        <w:t>в</w:t>
      </w:r>
      <w:r>
        <w:tab/>
        <w:t>том</w:t>
      </w:r>
      <w:r>
        <w:tab/>
        <w:t>числе</w:t>
      </w:r>
      <w:r>
        <w:tab/>
        <w:t>литературные,</w:t>
      </w:r>
      <w:r>
        <w:tab/>
        <w:t>оценивать</w:t>
      </w:r>
      <w:r>
        <w:tab/>
      </w:r>
      <w:r>
        <w:rPr>
          <w:spacing w:val="-1"/>
        </w:rPr>
        <w:t>идеи</w:t>
      </w:r>
      <w:r>
        <w:rPr>
          <w:spacing w:val="-57"/>
        </w:rPr>
        <w:t xml:space="preserve"> </w:t>
      </w:r>
      <w:r>
        <w:t>с</w:t>
      </w:r>
      <w:r>
        <w:rPr>
          <w:spacing w:val="-2"/>
        </w:rPr>
        <w:t xml:space="preserve"> </w:t>
      </w:r>
      <w:r>
        <w:t>позиции новизны,</w:t>
      </w:r>
      <w:r>
        <w:rPr>
          <w:spacing w:val="-1"/>
        </w:rPr>
        <w:t xml:space="preserve"> </w:t>
      </w:r>
      <w:r>
        <w:t>оригинальности, практической значимости;</w:t>
      </w:r>
    </w:p>
    <w:p w:rsidR="001E7CBD" w:rsidRDefault="009458D3">
      <w:pPr>
        <w:pStyle w:val="a3"/>
        <w:spacing w:line="360" w:lineRule="auto"/>
        <w:jc w:val="left"/>
      </w:pPr>
      <w:r>
        <w:t>осуществлять</w:t>
      </w:r>
      <w:r>
        <w:rPr>
          <w:spacing w:val="11"/>
        </w:rPr>
        <w:t xml:space="preserve"> </w:t>
      </w:r>
      <w:r>
        <w:t>позитивное</w:t>
      </w:r>
      <w:r>
        <w:rPr>
          <w:spacing w:val="10"/>
        </w:rPr>
        <w:t xml:space="preserve"> </w:t>
      </w:r>
      <w:r>
        <w:t>стратегическое</w:t>
      </w:r>
      <w:r>
        <w:rPr>
          <w:spacing w:val="10"/>
        </w:rPr>
        <w:t xml:space="preserve"> </w:t>
      </w:r>
      <w:r>
        <w:t>поведение</w:t>
      </w:r>
      <w:r>
        <w:rPr>
          <w:spacing w:val="10"/>
        </w:rPr>
        <w:t xml:space="preserve"> </w:t>
      </w:r>
      <w:r>
        <w:t>в</w:t>
      </w:r>
      <w:r>
        <w:rPr>
          <w:spacing w:val="10"/>
        </w:rPr>
        <w:t xml:space="preserve"> </w:t>
      </w:r>
      <w:r>
        <w:t>различных</w:t>
      </w:r>
      <w:r>
        <w:rPr>
          <w:spacing w:val="10"/>
        </w:rPr>
        <w:t xml:space="preserve"> </w:t>
      </w:r>
      <w:r>
        <w:t>ситуациях,</w:t>
      </w:r>
      <w:r>
        <w:rPr>
          <w:spacing w:val="10"/>
        </w:rPr>
        <w:t xml:space="preserve"> </w:t>
      </w:r>
      <w:r>
        <w:t>проявлять</w:t>
      </w:r>
      <w:r>
        <w:rPr>
          <w:spacing w:val="-57"/>
        </w:rPr>
        <w:t xml:space="preserve"> </w:t>
      </w:r>
      <w:r>
        <w:t>творчество</w:t>
      </w:r>
      <w:r>
        <w:rPr>
          <w:spacing w:val="-2"/>
        </w:rPr>
        <w:t xml:space="preserve"> </w:t>
      </w:r>
      <w:r>
        <w:t>и воображение, быть</w:t>
      </w:r>
      <w:r>
        <w:rPr>
          <w:spacing w:val="-3"/>
        </w:rPr>
        <w:t xml:space="preserve"> </w:t>
      </w:r>
      <w:r>
        <w:t>инициативным.</w:t>
      </w:r>
    </w:p>
    <w:p w:rsidR="001E7CBD" w:rsidRDefault="009458D3">
      <w:pPr>
        <w:pStyle w:val="a4"/>
        <w:numPr>
          <w:ilvl w:val="2"/>
          <w:numId w:val="84"/>
        </w:numPr>
        <w:tabs>
          <w:tab w:val="left" w:pos="1822"/>
        </w:tabs>
        <w:spacing w:line="360" w:lineRule="auto"/>
        <w:ind w:left="392" w:right="225" w:firstLine="708"/>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 должны обеспечивать:</w:t>
      </w:r>
    </w:p>
    <w:p w:rsidR="001E7CBD" w:rsidRDefault="009458D3">
      <w:pPr>
        <w:pStyle w:val="a4"/>
        <w:numPr>
          <w:ilvl w:val="0"/>
          <w:numId w:val="82"/>
        </w:numPr>
        <w:tabs>
          <w:tab w:val="left" w:pos="1361"/>
        </w:tabs>
        <w:spacing w:line="360" w:lineRule="auto"/>
        <w:ind w:right="230" w:firstLine="708"/>
        <w:rPr>
          <w:sz w:val="24"/>
        </w:rPr>
      </w:pPr>
      <w:r>
        <w:rPr>
          <w:sz w:val="24"/>
        </w:rPr>
        <w:t>осознание причастности к отечественным традициям и исторической преемственности</w:t>
      </w:r>
      <w:r>
        <w:rPr>
          <w:spacing w:val="1"/>
          <w:sz w:val="24"/>
        </w:rPr>
        <w:t xml:space="preserve"> </w:t>
      </w:r>
      <w:r>
        <w:rPr>
          <w:sz w:val="24"/>
        </w:rPr>
        <w:t>поколений;</w:t>
      </w:r>
      <w:r>
        <w:rPr>
          <w:spacing w:val="1"/>
          <w:sz w:val="24"/>
        </w:rPr>
        <w:t xml:space="preserve"> </w:t>
      </w:r>
      <w:r>
        <w:rPr>
          <w:sz w:val="24"/>
        </w:rPr>
        <w:t>включение</w:t>
      </w:r>
      <w:r>
        <w:rPr>
          <w:spacing w:val="1"/>
          <w:sz w:val="24"/>
        </w:rPr>
        <w:t xml:space="preserve"> </w:t>
      </w:r>
      <w:r>
        <w:rPr>
          <w:sz w:val="24"/>
        </w:rPr>
        <w:t>в</w:t>
      </w:r>
      <w:r>
        <w:rPr>
          <w:spacing w:val="1"/>
          <w:sz w:val="24"/>
        </w:rPr>
        <w:t xml:space="preserve"> </w:t>
      </w:r>
      <w:r>
        <w:rPr>
          <w:sz w:val="24"/>
        </w:rPr>
        <w:t>культурно-языковое</w:t>
      </w:r>
      <w:r>
        <w:rPr>
          <w:spacing w:val="1"/>
          <w:sz w:val="24"/>
        </w:rPr>
        <w:t xml:space="preserve"> </w:t>
      </w:r>
      <w:r>
        <w:rPr>
          <w:sz w:val="24"/>
        </w:rPr>
        <w:t>пространство</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r>
        <w:rPr>
          <w:spacing w:val="-57"/>
          <w:sz w:val="24"/>
        </w:rPr>
        <w:t xml:space="preserve"> </w:t>
      </w:r>
      <w:r>
        <w:rPr>
          <w:sz w:val="24"/>
        </w:rPr>
        <w:t>сформированность</w:t>
      </w:r>
      <w:r>
        <w:rPr>
          <w:spacing w:val="-2"/>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3"/>
          <w:sz w:val="24"/>
        </w:rPr>
        <w:t xml:space="preserve"> </w:t>
      </w:r>
      <w:r>
        <w:rPr>
          <w:sz w:val="24"/>
        </w:rPr>
        <w:t>литературе</w:t>
      </w:r>
      <w:r>
        <w:rPr>
          <w:spacing w:val="-3"/>
          <w:sz w:val="24"/>
        </w:rPr>
        <w:t xml:space="preserve"> </w:t>
      </w:r>
      <w:r>
        <w:rPr>
          <w:sz w:val="24"/>
        </w:rPr>
        <w:t>как</w:t>
      </w:r>
      <w:r>
        <w:rPr>
          <w:spacing w:val="-1"/>
          <w:sz w:val="24"/>
        </w:rPr>
        <w:t xml:space="preserve"> </w:t>
      </w:r>
      <w:r>
        <w:rPr>
          <w:sz w:val="24"/>
        </w:rPr>
        <w:t>неотъемлемой</w:t>
      </w:r>
      <w:r>
        <w:rPr>
          <w:spacing w:val="-1"/>
          <w:sz w:val="24"/>
        </w:rPr>
        <w:t xml:space="preserve"> </w:t>
      </w:r>
      <w:r>
        <w:rPr>
          <w:sz w:val="24"/>
        </w:rPr>
        <w:t>части</w:t>
      </w:r>
      <w:r>
        <w:rPr>
          <w:spacing w:val="-1"/>
          <w:sz w:val="24"/>
        </w:rPr>
        <w:t xml:space="preserve"> </w:t>
      </w:r>
      <w:r>
        <w:rPr>
          <w:sz w:val="24"/>
        </w:rPr>
        <w:t>культуры;</w:t>
      </w:r>
    </w:p>
    <w:p w:rsidR="001E7CBD" w:rsidRDefault="009458D3">
      <w:pPr>
        <w:pStyle w:val="a4"/>
        <w:numPr>
          <w:ilvl w:val="0"/>
          <w:numId w:val="82"/>
        </w:numPr>
        <w:tabs>
          <w:tab w:val="left" w:pos="1361"/>
        </w:tabs>
        <w:spacing w:line="360" w:lineRule="auto"/>
        <w:ind w:right="226" w:firstLine="708"/>
        <w:rPr>
          <w:sz w:val="24"/>
        </w:rPr>
      </w:pPr>
      <w:r>
        <w:rPr>
          <w:sz w:val="24"/>
        </w:rPr>
        <w:t>осознание взаимосвязи</w:t>
      </w:r>
      <w:r>
        <w:rPr>
          <w:spacing w:val="1"/>
          <w:sz w:val="24"/>
        </w:rPr>
        <w:t xml:space="preserve"> </w:t>
      </w:r>
      <w:r>
        <w:rPr>
          <w:sz w:val="24"/>
        </w:rPr>
        <w:t>между 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w:t>
      </w:r>
      <w:r>
        <w:rPr>
          <w:spacing w:val="1"/>
          <w:sz w:val="24"/>
        </w:rPr>
        <w:t xml:space="preserve"> </w:t>
      </w:r>
      <w:r>
        <w:rPr>
          <w:sz w:val="24"/>
        </w:rPr>
        <w:t>нравственным</w:t>
      </w:r>
      <w:r>
        <w:rPr>
          <w:spacing w:val="-3"/>
          <w:sz w:val="24"/>
        </w:rPr>
        <w:t xml:space="preserve"> </w:t>
      </w:r>
      <w:r>
        <w:rPr>
          <w:sz w:val="24"/>
        </w:rPr>
        <w:t>развитием</w:t>
      </w:r>
      <w:r>
        <w:rPr>
          <w:spacing w:val="-1"/>
          <w:sz w:val="24"/>
        </w:rPr>
        <w:t xml:space="preserve"> </w:t>
      </w:r>
      <w:r>
        <w:rPr>
          <w:sz w:val="24"/>
        </w:rPr>
        <w:t>личности;</w:t>
      </w:r>
    </w:p>
    <w:p w:rsidR="001E7CBD" w:rsidRDefault="009458D3">
      <w:pPr>
        <w:pStyle w:val="a4"/>
        <w:numPr>
          <w:ilvl w:val="0"/>
          <w:numId w:val="82"/>
        </w:numPr>
        <w:tabs>
          <w:tab w:val="left" w:pos="1361"/>
        </w:tabs>
        <w:spacing w:line="360" w:lineRule="auto"/>
        <w:ind w:right="220" w:firstLine="708"/>
        <w:rPr>
          <w:sz w:val="24"/>
        </w:rPr>
      </w:pPr>
      <w:r>
        <w:rPr>
          <w:sz w:val="24"/>
        </w:rPr>
        <w:t>сформированность устойчивого интереса к чтению как средству познания отечественной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культур;</w:t>
      </w:r>
      <w:r>
        <w:rPr>
          <w:spacing w:val="1"/>
          <w:sz w:val="24"/>
        </w:rPr>
        <w:t xml:space="preserve"> </w:t>
      </w:r>
      <w:r>
        <w:rPr>
          <w:sz w:val="24"/>
        </w:rPr>
        <w:t>приобщение</w:t>
      </w:r>
      <w:r>
        <w:rPr>
          <w:spacing w:val="1"/>
          <w:sz w:val="24"/>
        </w:rPr>
        <w:t xml:space="preserve"> </w:t>
      </w:r>
      <w:r>
        <w:rPr>
          <w:sz w:val="24"/>
        </w:rPr>
        <w:t>к</w:t>
      </w:r>
      <w:r>
        <w:rPr>
          <w:spacing w:val="1"/>
          <w:sz w:val="24"/>
        </w:rPr>
        <w:t xml:space="preserve"> </w:t>
      </w:r>
      <w:r>
        <w:rPr>
          <w:sz w:val="24"/>
        </w:rPr>
        <w:t>отечественному литературному наследию</w:t>
      </w:r>
      <w:r>
        <w:rPr>
          <w:spacing w:val="1"/>
          <w:sz w:val="24"/>
        </w:rPr>
        <w:t xml:space="preserve"> </w:t>
      </w:r>
      <w:r>
        <w:rPr>
          <w:sz w:val="24"/>
        </w:rPr>
        <w:t>и</w:t>
      </w:r>
      <w:r>
        <w:rPr>
          <w:spacing w:val="1"/>
          <w:sz w:val="24"/>
        </w:rPr>
        <w:t xml:space="preserve"> </w:t>
      </w:r>
      <w:r>
        <w:rPr>
          <w:sz w:val="24"/>
        </w:rPr>
        <w:t>через</w:t>
      </w:r>
      <w:r>
        <w:rPr>
          <w:spacing w:val="1"/>
          <w:sz w:val="24"/>
        </w:rPr>
        <w:t xml:space="preserve"> </w:t>
      </w:r>
      <w:r>
        <w:rPr>
          <w:sz w:val="24"/>
        </w:rPr>
        <w:t>него</w:t>
      </w:r>
      <w:r>
        <w:rPr>
          <w:spacing w:val="1"/>
          <w:sz w:val="24"/>
        </w:rPr>
        <w:t xml:space="preserve"> </w:t>
      </w:r>
      <w:r>
        <w:rPr>
          <w:sz w:val="24"/>
        </w:rPr>
        <w:t>—</w:t>
      </w:r>
      <w:r>
        <w:rPr>
          <w:spacing w:val="1"/>
          <w:sz w:val="24"/>
        </w:rPr>
        <w:t xml:space="preserve"> </w:t>
      </w:r>
      <w:r>
        <w:rPr>
          <w:sz w:val="24"/>
        </w:rPr>
        <w:t>к</w:t>
      </w:r>
      <w:r>
        <w:rPr>
          <w:spacing w:val="1"/>
          <w:sz w:val="24"/>
        </w:rPr>
        <w:t xml:space="preserve"> </w:t>
      </w:r>
      <w:r>
        <w:rPr>
          <w:sz w:val="24"/>
        </w:rPr>
        <w:t>традиционным</w:t>
      </w:r>
      <w:r>
        <w:rPr>
          <w:spacing w:val="-3"/>
          <w:sz w:val="24"/>
        </w:rPr>
        <w:t xml:space="preserve"> </w:t>
      </w:r>
      <w:r>
        <w:rPr>
          <w:sz w:val="24"/>
        </w:rPr>
        <w:t>ценностям</w:t>
      </w:r>
      <w:r>
        <w:rPr>
          <w:spacing w:val="-1"/>
          <w:sz w:val="24"/>
        </w:rPr>
        <w:t xml:space="preserve"> </w:t>
      </w:r>
      <w:r>
        <w:rPr>
          <w:sz w:val="24"/>
        </w:rPr>
        <w:t>и сокровищам</w:t>
      </w:r>
      <w:r>
        <w:rPr>
          <w:spacing w:val="-1"/>
          <w:sz w:val="24"/>
        </w:rPr>
        <w:t xml:space="preserve"> </w:t>
      </w:r>
      <w:r>
        <w:rPr>
          <w:sz w:val="24"/>
        </w:rPr>
        <w:t>мировой</w:t>
      </w:r>
      <w:r>
        <w:rPr>
          <w:spacing w:val="-1"/>
          <w:sz w:val="24"/>
        </w:rPr>
        <w:t xml:space="preserve"> </w:t>
      </w:r>
      <w:r>
        <w:rPr>
          <w:sz w:val="24"/>
        </w:rPr>
        <w:t>культуры;</w:t>
      </w:r>
    </w:p>
    <w:p w:rsidR="001E7CBD" w:rsidRDefault="009458D3">
      <w:pPr>
        <w:pStyle w:val="a4"/>
        <w:numPr>
          <w:ilvl w:val="0"/>
          <w:numId w:val="82"/>
        </w:numPr>
        <w:tabs>
          <w:tab w:val="left" w:pos="1361"/>
        </w:tabs>
        <w:spacing w:line="360" w:lineRule="auto"/>
        <w:ind w:right="224" w:firstLine="708"/>
        <w:rPr>
          <w:sz w:val="24"/>
        </w:rPr>
      </w:pPr>
      <w:r>
        <w:rPr>
          <w:sz w:val="24"/>
        </w:rPr>
        <w:t>знание содержания, понимание ключевых проблем и осознание историко-культурного и</w:t>
      </w:r>
      <w:r>
        <w:rPr>
          <w:spacing w:val="1"/>
          <w:sz w:val="24"/>
        </w:rPr>
        <w:t xml:space="preserve"> </w:t>
      </w:r>
      <w:r>
        <w:rPr>
          <w:sz w:val="24"/>
        </w:rPr>
        <w:t>нравственно-ценностного</w:t>
      </w:r>
      <w:r>
        <w:rPr>
          <w:spacing w:val="1"/>
          <w:sz w:val="24"/>
        </w:rPr>
        <w:t xml:space="preserve"> </w:t>
      </w:r>
      <w:r>
        <w:rPr>
          <w:sz w:val="24"/>
        </w:rPr>
        <w:t>взаимовлияния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зарубежной</w:t>
      </w:r>
      <w:r>
        <w:rPr>
          <w:spacing w:val="1"/>
          <w:sz w:val="24"/>
        </w:rPr>
        <w:t xml:space="preserve"> </w:t>
      </w:r>
      <w:r>
        <w:rPr>
          <w:sz w:val="24"/>
        </w:rPr>
        <w:t>классической</w:t>
      </w:r>
      <w:r>
        <w:rPr>
          <w:spacing w:val="1"/>
          <w:sz w:val="24"/>
        </w:rPr>
        <w:t xml:space="preserve"> </w:t>
      </w:r>
      <w:r>
        <w:rPr>
          <w:sz w:val="24"/>
        </w:rPr>
        <w:t>и</w:t>
      </w:r>
      <w:r>
        <w:rPr>
          <w:spacing w:val="1"/>
          <w:sz w:val="24"/>
        </w:rPr>
        <w:t xml:space="preserve"> </w:t>
      </w:r>
      <w:r>
        <w:rPr>
          <w:sz w:val="24"/>
        </w:rPr>
        <w:t>современной</w:t>
      </w:r>
      <w:r>
        <w:rPr>
          <w:spacing w:val="79"/>
          <w:sz w:val="24"/>
        </w:rPr>
        <w:t xml:space="preserve"> </w:t>
      </w:r>
      <w:r>
        <w:rPr>
          <w:sz w:val="24"/>
        </w:rPr>
        <w:t>литературы,</w:t>
      </w:r>
      <w:r>
        <w:rPr>
          <w:spacing w:val="78"/>
          <w:sz w:val="24"/>
        </w:rPr>
        <w:t xml:space="preserve"> </w:t>
      </w:r>
      <w:r>
        <w:rPr>
          <w:sz w:val="24"/>
        </w:rPr>
        <w:t>в</w:t>
      </w:r>
      <w:r>
        <w:rPr>
          <w:spacing w:val="78"/>
          <w:sz w:val="24"/>
        </w:rPr>
        <w:t xml:space="preserve"> </w:t>
      </w:r>
      <w:r>
        <w:rPr>
          <w:sz w:val="24"/>
        </w:rPr>
        <w:t>том</w:t>
      </w:r>
      <w:r>
        <w:rPr>
          <w:spacing w:val="78"/>
          <w:sz w:val="24"/>
        </w:rPr>
        <w:t xml:space="preserve"> </w:t>
      </w:r>
      <w:r>
        <w:rPr>
          <w:sz w:val="24"/>
        </w:rPr>
        <w:t>числе</w:t>
      </w:r>
      <w:r>
        <w:rPr>
          <w:spacing w:val="78"/>
          <w:sz w:val="24"/>
        </w:rPr>
        <w:t xml:space="preserve"> </w:t>
      </w:r>
      <w:r>
        <w:rPr>
          <w:sz w:val="24"/>
        </w:rPr>
        <w:t>литературы</w:t>
      </w:r>
      <w:r>
        <w:rPr>
          <w:spacing w:val="78"/>
          <w:sz w:val="24"/>
        </w:rPr>
        <w:t xml:space="preserve"> </w:t>
      </w:r>
      <w:r>
        <w:rPr>
          <w:sz w:val="24"/>
        </w:rPr>
        <w:t>народов</w:t>
      </w:r>
      <w:r>
        <w:rPr>
          <w:spacing w:val="79"/>
          <w:sz w:val="24"/>
        </w:rPr>
        <w:t xml:space="preserve"> </w:t>
      </w:r>
      <w:r>
        <w:rPr>
          <w:sz w:val="24"/>
        </w:rPr>
        <w:t>России:</w:t>
      </w:r>
      <w:r>
        <w:rPr>
          <w:spacing w:val="79"/>
          <w:sz w:val="24"/>
        </w:rPr>
        <w:t xml:space="preserve"> </w:t>
      </w:r>
      <w:r>
        <w:rPr>
          <w:sz w:val="24"/>
        </w:rPr>
        <w:t>пьеса</w:t>
      </w:r>
      <w:r>
        <w:rPr>
          <w:spacing w:val="78"/>
          <w:sz w:val="24"/>
        </w:rPr>
        <w:t xml:space="preserve"> </w:t>
      </w:r>
      <w:r>
        <w:rPr>
          <w:sz w:val="24"/>
        </w:rPr>
        <w:t>А.Н.</w:t>
      </w:r>
      <w:r>
        <w:rPr>
          <w:spacing w:val="78"/>
          <w:sz w:val="24"/>
        </w:rPr>
        <w:t xml:space="preserve"> </w:t>
      </w:r>
      <w:r>
        <w:rPr>
          <w:sz w:val="24"/>
        </w:rPr>
        <w:t>Островского</w:t>
      </w:r>
    </w:p>
    <w:p w:rsidR="001E7CBD" w:rsidRDefault="009458D3">
      <w:pPr>
        <w:pStyle w:val="a3"/>
        <w:spacing w:line="360" w:lineRule="auto"/>
        <w:ind w:right="217" w:firstLine="0"/>
      </w:pPr>
      <w:r>
        <w:t>«Гроза»; роман И.А. Гончарова «Обломов»; роман И.С. Тургенева «Отцы и дети»; стихотворения</w:t>
      </w:r>
      <w:r>
        <w:rPr>
          <w:spacing w:val="1"/>
        </w:rPr>
        <w:t xml:space="preserve"> </w:t>
      </w:r>
      <w:r>
        <w:t>Ф.И. Тютчева, А.А. Фета, стихотворения и поэма «Кому на Руси жить хорошо» Н.А. Некрасова;</w:t>
      </w:r>
      <w:r>
        <w:rPr>
          <w:spacing w:val="1"/>
        </w:rPr>
        <w:t xml:space="preserve"> </w:t>
      </w:r>
      <w:r>
        <w:t>роман</w:t>
      </w:r>
      <w:r>
        <w:rPr>
          <w:spacing w:val="1"/>
        </w:rPr>
        <w:t xml:space="preserve"> </w:t>
      </w:r>
      <w:r>
        <w:t>М.Е.</w:t>
      </w:r>
      <w:r>
        <w:rPr>
          <w:spacing w:val="1"/>
        </w:rPr>
        <w:t xml:space="preserve"> </w:t>
      </w:r>
      <w:r>
        <w:t>Салтыкова-Щедрина</w:t>
      </w:r>
      <w:r>
        <w:rPr>
          <w:spacing w:val="1"/>
        </w:rPr>
        <w:t xml:space="preserve"> </w:t>
      </w:r>
      <w:r>
        <w:t>«История</w:t>
      </w:r>
      <w:r>
        <w:rPr>
          <w:spacing w:val="1"/>
        </w:rPr>
        <w:t xml:space="preserve"> </w:t>
      </w:r>
      <w:r>
        <w:t>одного</w:t>
      </w:r>
      <w:r>
        <w:rPr>
          <w:spacing w:val="1"/>
        </w:rPr>
        <w:t xml:space="preserve"> </w:t>
      </w:r>
      <w:r>
        <w:t>города»</w:t>
      </w:r>
      <w:r>
        <w:rPr>
          <w:spacing w:val="1"/>
        </w:rPr>
        <w:t xml:space="preserve"> </w:t>
      </w:r>
      <w:r>
        <w:t>(избранные</w:t>
      </w:r>
      <w:r>
        <w:rPr>
          <w:spacing w:val="1"/>
        </w:rPr>
        <w:t xml:space="preserve"> </w:t>
      </w:r>
      <w:r>
        <w:t>главы);</w:t>
      </w:r>
      <w:r>
        <w:rPr>
          <w:spacing w:val="1"/>
        </w:rPr>
        <w:t xml:space="preserve"> </w:t>
      </w:r>
      <w:r>
        <w:t>роман</w:t>
      </w:r>
      <w:r>
        <w:rPr>
          <w:spacing w:val="1"/>
        </w:rPr>
        <w:t xml:space="preserve"> </w:t>
      </w:r>
      <w:r>
        <w:t>Ф.М.</w:t>
      </w:r>
      <w:r>
        <w:rPr>
          <w:spacing w:val="1"/>
        </w:rPr>
        <w:t xml:space="preserve"> </w:t>
      </w:r>
      <w:r>
        <w:t>Достоевского</w:t>
      </w:r>
      <w:r>
        <w:rPr>
          <w:spacing w:val="1"/>
        </w:rPr>
        <w:t xml:space="preserve"> </w:t>
      </w:r>
      <w:r>
        <w:t>«Преступление</w:t>
      </w:r>
      <w:r>
        <w:rPr>
          <w:spacing w:val="1"/>
        </w:rPr>
        <w:t xml:space="preserve"> </w:t>
      </w:r>
      <w:r>
        <w:t>и</w:t>
      </w:r>
      <w:r>
        <w:rPr>
          <w:spacing w:val="1"/>
        </w:rPr>
        <w:t xml:space="preserve"> </w:t>
      </w:r>
      <w:r>
        <w:t>наказание»;</w:t>
      </w:r>
      <w:r>
        <w:rPr>
          <w:spacing w:val="1"/>
        </w:rPr>
        <w:t xml:space="preserve"> </w:t>
      </w:r>
      <w:r>
        <w:t>роман</w:t>
      </w:r>
      <w:r>
        <w:rPr>
          <w:spacing w:val="1"/>
        </w:rPr>
        <w:t xml:space="preserve"> </w:t>
      </w:r>
      <w:r>
        <w:t>Л.Н.</w:t>
      </w:r>
      <w:r>
        <w:rPr>
          <w:spacing w:val="1"/>
        </w:rPr>
        <w:t xml:space="preserve"> </w:t>
      </w:r>
      <w:r>
        <w:t>Толстого</w:t>
      </w:r>
      <w:r>
        <w:rPr>
          <w:spacing w:val="1"/>
        </w:rPr>
        <w:t xml:space="preserve"> </w:t>
      </w:r>
      <w:r>
        <w:t>«Война</w:t>
      </w:r>
      <w:r>
        <w:rPr>
          <w:spacing w:val="1"/>
        </w:rPr>
        <w:t xml:space="preserve"> </w:t>
      </w:r>
      <w:r>
        <w:t>и</w:t>
      </w:r>
      <w:r>
        <w:rPr>
          <w:spacing w:val="1"/>
        </w:rPr>
        <w:t xml:space="preserve"> </w:t>
      </w:r>
      <w:r>
        <w:t>мир»;</w:t>
      </w:r>
      <w:r>
        <w:rPr>
          <w:spacing w:val="1"/>
        </w:rPr>
        <w:t xml:space="preserve"> </w:t>
      </w:r>
      <w:r>
        <w:t>одно</w:t>
      </w:r>
      <w:r>
        <w:rPr>
          <w:spacing w:val="1"/>
        </w:rPr>
        <w:t xml:space="preserve"> </w:t>
      </w:r>
      <w:r>
        <w:t>произведение Н.С. Лескова; рассказы и пьеса «Вишнѐвый сад» А.П. Чехова; рассказы и пьеса «На</w:t>
      </w:r>
      <w:r>
        <w:rPr>
          <w:spacing w:val="1"/>
        </w:rPr>
        <w:t xml:space="preserve"> </w:t>
      </w:r>
      <w:r>
        <w:t>дне» М. Горького; рассказы И.А. Бунина и А.И. Куприна; стихотворения и поэма «Двенадцать»</w:t>
      </w:r>
      <w:r>
        <w:rPr>
          <w:spacing w:val="1"/>
        </w:rPr>
        <w:t xml:space="preserve"> </w:t>
      </w:r>
      <w:r>
        <w:t>А.А. Блока; стихотворения и поэма «Облако в штанах» В.В. Маяковского; стихотворения С.А.</w:t>
      </w:r>
      <w:r>
        <w:rPr>
          <w:spacing w:val="1"/>
        </w:rPr>
        <w:t xml:space="preserve"> </w:t>
      </w:r>
      <w:r>
        <w:t xml:space="preserve">Есенина,  </w:t>
      </w:r>
      <w:r>
        <w:rPr>
          <w:spacing w:val="1"/>
        </w:rPr>
        <w:t xml:space="preserve"> </w:t>
      </w:r>
      <w:r>
        <w:t xml:space="preserve">О.Э.  </w:t>
      </w:r>
      <w:r>
        <w:rPr>
          <w:spacing w:val="1"/>
        </w:rPr>
        <w:t xml:space="preserve"> </w:t>
      </w:r>
      <w:r>
        <w:t xml:space="preserve">Мандельштама,  </w:t>
      </w:r>
      <w:r>
        <w:rPr>
          <w:spacing w:val="1"/>
        </w:rPr>
        <w:t xml:space="preserve"> </w:t>
      </w:r>
      <w:r>
        <w:t xml:space="preserve">М.  </w:t>
      </w:r>
      <w:r>
        <w:rPr>
          <w:spacing w:val="1"/>
        </w:rPr>
        <w:t xml:space="preserve"> </w:t>
      </w:r>
      <w:r>
        <w:t xml:space="preserve">И.  </w:t>
      </w:r>
      <w:r>
        <w:rPr>
          <w:spacing w:val="1"/>
        </w:rPr>
        <w:t xml:space="preserve"> </w:t>
      </w:r>
      <w:r>
        <w:t xml:space="preserve">Цветаевой;  </w:t>
      </w:r>
      <w:r>
        <w:rPr>
          <w:spacing w:val="1"/>
        </w:rPr>
        <w:t xml:space="preserve"> </w:t>
      </w:r>
      <w:r>
        <w:t>стихотворения    и    поэма    «Реквием»</w:t>
      </w:r>
      <w:r>
        <w:rPr>
          <w:spacing w:val="1"/>
        </w:rPr>
        <w:t xml:space="preserve"> </w:t>
      </w:r>
      <w:r>
        <w:t>А.А. Ахматовой; роман Н.А. Островского «Как закалялась сталь» (избранные главы); роман М.А.</w:t>
      </w:r>
      <w:r>
        <w:rPr>
          <w:spacing w:val="1"/>
        </w:rPr>
        <w:t xml:space="preserve"> </w:t>
      </w:r>
      <w:r>
        <w:t>Шолохова</w:t>
      </w:r>
      <w:r>
        <w:rPr>
          <w:spacing w:val="34"/>
        </w:rPr>
        <w:t xml:space="preserve"> </w:t>
      </w:r>
      <w:r>
        <w:t>«Тихий</w:t>
      </w:r>
      <w:r>
        <w:rPr>
          <w:spacing w:val="34"/>
        </w:rPr>
        <w:t xml:space="preserve"> </w:t>
      </w:r>
      <w:r>
        <w:t>Дон»</w:t>
      </w:r>
      <w:r>
        <w:rPr>
          <w:spacing w:val="32"/>
        </w:rPr>
        <w:t xml:space="preserve"> </w:t>
      </w:r>
      <w:r>
        <w:t>(избранные</w:t>
      </w:r>
      <w:r>
        <w:rPr>
          <w:spacing w:val="32"/>
        </w:rPr>
        <w:t xml:space="preserve"> </w:t>
      </w:r>
      <w:r>
        <w:t>главы);</w:t>
      </w:r>
      <w:r>
        <w:rPr>
          <w:spacing w:val="34"/>
        </w:rPr>
        <w:t xml:space="preserve"> </w:t>
      </w:r>
      <w:r>
        <w:t>роман</w:t>
      </w:r>
      <w:r>
        <w:rPr>
          <w:spacing w:val="34"/>
        </w:rPr>
        <w:t xml:space="preserve"> </w:t>
      </w:r>
      <w:r>
        <w:t>М.А.</w:t>
      </w:r>
      <w:r>
        <w:rPr>
          <w:spacing w:val="34"/>
        </w:rPr>
        <w:t xml:space="preserve"> </w:t>
      </w:r>
      <w:r>
        <w:t>Булгакова</w:t>
      </w:r>
      <w:r>
        <w:rPr>
          <w:spacing w:val="34"/>
        </w:rPr>
        <w:t xml:space="preserve"> </w:t>
      </w:r>
      <w:r>
        <w:t>«Мастер</w:t>
      </w:r>
      <w:r>
        <w:rPr>
          <w:spacing w:val="34"/>
        </w:rPr>
        <w:t xml:space="preserve"> </w:t>
      </w:r>
      <w:r>
        <w:t>и</w:t>
      </w:r>
      <w:r>
        <w:rPr>
          <w:spacing w:val="34"/>
        </w:rPr>
        <w:t xml:space="preserve"> </w:t>
      </w:r>
      <w:r>
        <w:t>Маргарита»</w:t>
      </w:r>
      <w:r>
        <w:rPr>
          <w:spacing w:val="32"/>
        </w:rPr>
        <w:t xml:space="preserve"> </w:t>
      </w:r>
      <w:r>
        <w:t>(или</w:t>
      </w:r>
    </w:p>
    <w:p w:rsidR="001E7CBD" w:rsidRDefault="009458D3">
      <w:pPr>
        <w:pStyle w:val="a3"/>
        <w:spacing w:line="360" w:lineRule="auto"/>
        <w:ind w:right="223" w:firstLine="0"/>
      </w:pPr>
      <w:r>
        <w:t>«Белая гвардия»); роман А.А. Фадеева «Молодая гвардия»; одно произведение А.П. Платонова;</w:t>
      </w:r>
      <w:r>
        <w:rPr>
          <w:spacing w:val="1"/>
        </w:rPr>
        <w:t xml:space="preserve"> </w:t>
      </w:r>
      <w:r>
        <w:t>стихотворения А.Т. Твардовского, Б.Л. Пастернака, повесть А.И. Солженицына «Один день Ивана</w:t>
      </w:r>
      <w:r>
        <w:rPr>
          <w:spacing w:val="1"/>
        </w:rPr>
        <w:t xml:space="preserve"> </w:t>
      </w:r>
      <w:r>
        <w:t>Денисовича»;</w:t>
      </w:r>
      <w:r>
        <w:rPr>
          <w:spacing w:val="1"/>
        </w:rPr>
        <w:t xml:space="preserve"> </w:t>
      </w:r>
      <w:r>
        <w:t>произведения</w:t>
      </w:r>
      <w:r>
        <w:rPr>
          <w:spacing w:val="1"/>
        </w:rPr>
        <w:t xml:space="preserve"> </w:t>
      </w:r>
      <w:r>
        <w:t>литературы</w:t>
      </w:r>
      <w:r>
        <w:rPr>
          <w:spacing w:val="1"/>
        </w:rPr>
        <w:t xml:space="preserve"> </w:t>
      </w:r>
      <w:r>
        <w:t>второй</w:t>
      </w:r>
      <w:r>
        <w:rPr>
          <w:spacing w:val="1"/>
        </w:rPr>
        <w:t xml:space="preserve"> </w:t>
      </w:r>
      <w:r>
        <w:t>половины</w:t>
      </w:r>
      <w:r>
        <w:rPr>
          <w:spacing w:val="1"/>
        </w:rPr>
        <w:t xml:space="preserve"> </w:t>
      </w:r>
      <w:r>
        <w:t>XX</w:t>
      </w:r>
      <w:r>
        <w:rPr>
          <w:spacing w:val="1"/>
        </w:rPr>
        <w:t xml:space="preserve"> </w:t>
      </w:r>
      <w:r>
        <w:t>—</w:t>
      </w:r>
      <w:r>
        <w:rPr>
          <w:spacing w:val="1"/>
        </w:rPr>
        <w:t xml:space="preserve"> </w:t>
      </w:r>
      <w:r>
        <w:t>XXI</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 xml:space="preserve">прозаиков     </w:t>
      </w:r>
      <w:r>
        <w:rPr>
          <w:spacing w:val="1"/>
        </w:rPr>
        <w:t xml:space="preserve"> </w:t>
      </w:r>
      <w:r>
        <w:t xml:space="preserve">по     </w:t>
      </w:r>
      <w:r>
        <w:rPr>
          <w:spacing w:val="1"/>
        </w:rPr>
        <w:t xml:space="preserve"> </w:t>
      </w:r>
      <w:r>
        <w:t xml:space="preserve">выбору     </w:t>
      </w:r>
      <w:r>
        <w:rPr>
          <w:spacing w:val="1"/>
        </w:rPr>
        <w:t xml:space="preserve"> </w:t>
      </w:r>
      <w:r>
        <w:t xml:space="preserve">(в     </w:t>
      </w:r>
      <w:r>
        <w:rPr>
          <w:spacing w:val="1"/>
        </w:rPr>
        <w:t xml:space="preserve"> </w:t>
      </w:r>
      <w:r>
        <w:t xml:space="preserve">том     </w:t>
      </w:r>
      <w:r>
        <w:rPr>
          <w:spacing w:val="1"/>
        </w:rPr>
        <w:t xml:space="preserve"> </w:t>
      </w:r>
      <w:r>
        <w:t>числе       Ф.А.       Абрамова,       В.П.       Астафьева,</w:t>
      </w:r>
      <w:r>
        <w:rPr>
          <w:spacing w:val="1"/>
        </w:rPr>
        <w:t xml:space="preserve"> </w:t>
      </w:r>
      <w:r>
        <w:t xml:space="preserve">А.Г.  </w:t>
      </w:r>
      <w:r>
        <w:rPr>
          <w:spacing w:val="47"/>
        </w:rPr>
        <w:t xml:space="preserve"> </w:t>
      </w:r>
      <w:r>
        <w:t xml:space="preserve">Битова,  </w:t>
      </w:r>
      <w:r>
        <w:rPr>
          <w:spacing w:val="47"/>
        </w:rPr>
        <w:t xml:space="preserve"> </w:t>
      </w:r>
      <w:r>
        <w:t xml:space="preserve">Ю.В.  </w:t>
      </w:r>
      <w:r>
        <w:rPr>
          <w:spacing w:val="47"/>
        </w:rPr>
        <w:t xml:space="preserve"> </w:t>
      </w:r>
      <w:r>
        <w:t xml:space="preserve">Бондарева,  </w:t>
      </w:r>
      <w:r>
        <w:rPr>
          <w:spacing w:val="47"/>
        </w:rPr>
        <w:t xml:space="preserve"> </w:t>
      </w:r>
      <w:r>
        <w:t xml:space="preserve">Б.Л.  </w:t>
      </w:r>
      <w:r>
        <w:rPr>
          <w:spacing w:val="47"/>
        </w:rPr>
        <w:t xml:space="preserve"> </w:t>
      </w:r>
      <w:r>
        <w:t xml:space="preserve">Васильева,  </w:t>
      </w:r>
      <w:r>
        <w:rPr>
          <w:spacing w:val="47"/>
        </w:rPr>
        <w:t xml:space="preserve"> </w:t>
      </w:r>
      <w:r>
        <w:t xml:space="preserve">К.Д.   </w:t>
      </w:r>
      <w:r>
        <w:rPr>
          <w:spacing w:val="45"/>
        </w:rPr>
        <w:t xml:space="preserve"> </w:t>
      </w:r>
      <w:r>
        <w:t xml:space="preserve">Воробьѐва,   </w:t>
      </w:r>
      <w:r>
        <w:rPr>
          <w:spacing w:val="46"/>
        </w:rPr>
        <w:t xml:space="preserve"> </w:t>
      </w:r>
      <w:r>
        <w:t xml:space="preserve">Ф.А.   </w:t>
      </w:r>
      <w:r>
        <w:rPr>
          <w:spacing w:val="45"/>
        </w:rPr>
        <w:t xml:space="preserve"> </w:t>
      </w:r>
      <w:r>
        <w:t>Искандера,</w:t>
      </w:r>
      <w:r>
        <w:rPr>
          <w:spacing w:val="-58"/>
        </w:rPr>
        <w:t xml:space="preserve"> </w:t>
      </w:r>
      <w:r>
        <w:t>В.Л.</w:t>
      </w:r>
      <w:r>
        <w:rPr>
          <w:spacing w:val="21"/>
        </w:rPr>
        <w:t xml:space="preserve"> </w:t>
      </w:r>
      <w:r>
        <w:t>Кондратьева,</w:t>
      </w:r>
      <w:r>
        <w:rPr>
          <w:spacing w:val="20"/>
        </w:rPr>
        <w:t xml:space="preserve"> </w:t>
      </w:r>
      <w:r>
        <w:t>В.Г.</w:t>
      </w:r>
      <w:r>
        <w:rPr>
          <w:spacing w:val="21"/>
        </w:rPr>
        <w:t xml:space="preserve"> </w:t>
      </w:r>
      <w:r>
        <w:t>Распутина,</w:t>
      </w:r>
      <w:r>
        <w:rPr>
          <w:spacing w:val="21"/>
        </w:rPr>
        <w:t xml:space="preserve"> </w:t>
      </w:r>
      <w:r>
        <w:t>В.М.</w:t>
      </w:r>
      <w:r>
        <w:rPr>
          <w:spacing w:val="21"/>
        </w:rPr>
        <w:t xml:space="preserve"> </w:t>
      </w:r>
      <w:r>
        <w:t>Шукшина</w:t>
      </w:r>
      <w:r>
        <w:rPr>
          <w:spacing w:val="17"/>
        </w:rPr>
        <w:t xml:space="preserve"> </w:t>
      </w:r>
      <w:r>
        <w:t>и</w:t>
      </w:r>
      <w:r>
        <w:rPr>
          <w:spacing w:val="22"/>
        </w:rPr>
        <w:t xml:space="preserve"> </w:t>
      </w:r>
      <w:r>
        <w:t>других);</w:t>
      </w:r>
      <w:r>
        <w:rPr>
          <w:spacing w:val="20"/>
        </w:rPr>
        <w:t xml:space="preserve"> </w:t>
      </w:r>
      <w:r>
        <w:t>не</w:t>
      </w:r>
      <w:r>
        <w:rPr>
          <w:spacing w:val="19"/>
        </w:rPr>
        <w:t xml:space="preserve"> </w:t>
      </w:r>
      <w:r>
        <w:t>менее</w:t>
      </w:r>
      <w:r>
        <w:rPr>
          <w:spacing w:val="20"/>
        </w:rPr>
        <w:t xml:space="preserve"> </w:t>
      </w:r>
      <w:r>
        <w:t>двух</w:t>
      </w:r>
      <w:r>
        <w:rPr>
          <w:spacing w:val="22"/>
        </w:rPr>
        <w:t xml:space="preserve"> </w:t>
      </w:r>
      <w:r>
        <w:t>поэтов</w:t>
      </w:r>
      <w:r>
        <w:rPr>
          <w:spacing w:val="20"/>
        </w:rPr>
        <w:t xml:space="preserve"> </w:t>
      </w:r>
      <w:r>
        <w:t>по</w:t>
      </w:r>
      <w:r>
        <w:rPr>
          <w:spacing w:val="19"/>
        </w:rPr>
        <w:t xml:space="preserve"> </w:t>
      </w:r>
      <w:r>
        <w:t>выбору</w:t>
      </w:r>
      <w:r>
        <w:rPr>
          <w:spacing w:val="15"/>
        </w:rPr>
        <w:t xml:space="preserve"> </w:t>
      </w:r>
      <w:r>
        <w:t>(в</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7" w:firstLine="0"/>
      </w:pPr>
      <w:r>
        <w:lastRenderedPageBreak/>
        <w:t xml:space="preserve">том       </w:t>
      </w:r>
      <w:r>
        <w:rPr>
          <w:spacing w:val="1"/>
        </w:rPr>
        <w:t xml:space="preserve"> </w:t>
      </w:r>
      <w:r>
        <w:t xml:space="preserve">числе       </w:t>
      </w:r>
      <w:r>
        <w:rPr>
          <w:spacing w:val="1"/>
        </w:rPr>
        <w:t xml:space="preserve"> </w:t>
      </w:r>
      <w:r>
        <w:t xml:space="preserve">И.А.       </w:t>
      </w:r>
      <w:r>
        <w:rPr>
          <w:spacing w:val="1"/>
        </w:rPr>
        <w:t xml:space="preserve"> </w:t>
      </w:r>
      <w:r>
        <w:t>Бродского,         А.А.         Вознесенского,         В.С.         Высоцкого,</w:t>
      </w:r>
      <w:r>
        <w:rPr>
          <w:spacing w:val="1"/>
        </w:rPr>
        <w:t xml:space="preserve"> </w:t>
      </w:r>
      <w:r>
        <w:t xml:space="preserve">Е.А.      </w:t>
      </w:r>
      <w:r>
        <w:rPr>
          <w:spacing w:val="1"/>
        </w:rPr>
        <w:t xml:space="preserve"> </w:t>
      </w:r>
      <w:r>
        <w:t>Евтушенко,        Н.А.        Заболоцкого,        А.С.        Кушнера,        Б.Ш.        Окуджавы,</w:t>
      </w:r>
      <w:r>
        <w:rPr>
          <w:spacing w:val="1"/>
        </w:rPr>
        <w:t xml:space="preserve"> </w:t>
      </w:r>
      <w:r>
        <w:t xml:space="preserve">Р.И.   </w:t>
      </w:r>
      <w:r>
        <w:rPr>
          <w:spacing w:val="1"/>
        </w:rPr>
        <w:t xml:space="preserve"> </w:t>
      </w:r>
      <w:r>
        <w:t>Рождественского,     Н.М.     Рубцова     и     другие);     пьеса     одного     из     драматургов</w:t>
      </w:r>
      <w:r>
        <w:rPr>
          <w:spacing w:val="1"/>
        </w:rPr>
        <w:t xml:space="preserve"> </w:t>
      </w:r>
      <w:r>
        <w:t>по</w:t>
      </w:r>
      <w:r>
        <w:rPr>
          <w:spacing w:val="111"/>
        </w:rPr>
        <w:t xml:space="preserve"> </w:t>
      </w:r>
      <w:r>
        <w:t>выбору</w:t>
      </w:r>
      <w:r>
        <w:rPr>
          <w:spacing w:val="105"/>
        </w:rPr>
        <w:t xml:space="preserve"> </w:t>
      </w:r>
      <w:r>
        <w:t>(в</w:t>
      </w:r>
      <w:r>
        <w:rPr>
          <w:spacing w:val="109"/>
        </w:rPr>
        <w:t xml:space="preserve"> </w:t>
      </w:r>
      <w:r>
        <w:t xml:space="preserve">том  </w:t>
      </w:r>
      <w:r>
        <w:rPr>
          <w:spacing w:val="51"/>
        </w:rPr>
        <w:t xml:space="preserve"> </w:t>
      </w:r>
      <w:r>
        <w:t xml:space="preserve">числе  </w:t>
      </w:r>
      <w:r>
        <w:rPr>
          <w:spacing w:val="49"/>
        </w:rPr>
        <w:t xml:space="preserve"> </w:t>
      </w:r>
      <w:r>
        <w:t xml:space="preserve">А.Н.  </w:t>
      </w:r>
      <w:r>
        <w:rPr>
          <w:spacing w:val="50"/>
        </w:rPr>
        <w:t xml:space="preserve"> </w:t>
      </w:r>
      <w:r>
        <w:t xml:space="preserve">Арбузова,  </w:t>
      </w:r>
      <w:r>
        <w:rPr>
          <w:spacing w:val="50"/>
        </w:rPr>
        <w:t xml:space="preserve"> </w:t>
      </w:r>
      <w:r>
        <w:t xml:space="preserve">А.В.  </w:t>
      </w:r>
      <w:r>
        <w:rPr>
          <w:spacing w:val="52"/>
        </w:rPr>
        <w:t xml:space="preserve"> </w:t>
      </w:r>
      <w:r>
        <w:t xml:space="preserve">Вампилова,  </w:t>
      </w:r>
      <w:r>
        <w:rPr>
          <w:spacing w:val="57"/>
        </w:rPr>
        <w:t xml:space="preserve"> </w:t>
      </w:r>
      <w:r>
        <w:t xml:space="preserve">В.С.  </w:t>
      </w:r>
      <w:r>
        <w:rPr>
          <w:spacing w:val="49"/>
        </w:rPr>
        <w:t xml:space="preserve"> </w:t>
      </w:r>
      <w:r>
        <w:t xml:space="preserve">Розова  </w:t>
      </w:r>
      <w:r>
        <w:rPr>
          <w:spacing w:val="49"/>
        </w:rPr>
        <w:t xml:space="preserve"> </w:t>
      </w:r>
      <w:r>
        <w:t xml:space="preserve">и  </w:t>
      </w:r>
      <w:r>
        <w:rPr>
          <w:spacing w:val="51"/>
        </w:rPr>
        <w:t xml:space="preserve"> </w:t>
      </w:r>
      <w:r>
        <w:t>других);</w:t>
      </w:r>
      <w:r>
        <w:rPr>
          <w:spacing w:val="-58"/>
        </w:rPr>
        <w:t xml:space="preserve"> </w:t>
      </w:r>
      <w:r>
        <w:t>не менее двух произведений зарубежной литературы (в том числе романы и повести Ч. Диккенса,</w:t>
      </w:r>
      <w:r>
        <w:rPr>
          <w:spacing w:val="1"/>
        </w:rPr>
        <w:t xml:space="preserve"> </w:t>
      </w:r>
      <w:r>
        <w:t xml:space="preserve">Г.        </w:t>
      </w:r>
      <w:r>
        <w:rPr>
          <w:spacing w:val="1"/>
        </w:rPr>
        <w:t xml:space="preserve"> </w:t>
      </w:r>
      <w:r>
        <w:t xml:space="preserve">Флобера,        </w:t>
      </w:r>
      <w:r>
        <w:rPr>
          <w:spacing w:val="1"/>
        </w:rPr>
        <w:t xml:space="preserve"> </w:t>
      </w:r>
      <w:r>
        <w:t xml:space="preserve">Дж.        </w:t>
      </w:r>
      <w:r>
        <w:rPr>
          <w:spacing w:val="1"/>
        </w:rPr>
        <w:t xml:space="preserve"> </w:t>
      </w:r>
      <w:r>
        <w:t>Оруэлла,          Э.          М.          Ремарка,          Э.          Хемингуэя,</w:t>
      </w:r>
      <w:r>
        <w:rPr>
          <w:spacing w:val="1"/>
        </w:rPr>
        <w:t xml:space="preserve"> </w:t>
      </w:r>
      <w:r>
        <w:t xml:space="preserve">Дж.   </w:t>
      </w:r>
      <w:r>
        <w:rPr>
          <w:spacing w:val="33"/>
        </w:rPr>
        <w:t xml:space="preserve"> </w:t>
      </w:r>
      <w:r>
        <w:t xml:space="preserve">Сэлинджера,   </w:t>
      </w:r>
      <w:r>
        <w:rPr>
          <w:spacing w:val="33"/>
        </w:rPr>
        <w:t xml:space="preserve"> </w:t>
      </w:r>
      <w:r>
        <w:t xml:space="preserve">Р.    </w:t>
      </w:r>
      <w:r>
        <w:rPr>
          <w:spacing w:val="32"/>
        </w:rPr>
        <w:t xml:space="preserve"> </w:t>
      </w:r>
      <w:r>
        <w:t xml:space="preserve">Брэдбери;    </w:t>
      </w:r>
      <w:r>
        <w:rPr>
          <w:spacing w:val="33"/>
        </w:rPr>
        <w:t xml:space="preserve"> </w:t>
      </w:r>
      <w:r>
        <w:t xml:space="preserve">стихотворения    </w:t>
      </w:r>
      <w:r>
        <w:rPr>
          <w:spacing w:val="32"/>
        </w:rPr>
        <w:t xml:space="preserve"> </w:t>
      </w:r>
      <w:r>
        <w:t xml:space="preserve">А.    </w:t>
      </w:r>
      <w:r>
        <w:rPr>
          <w:spacing w:val="33"/>
        </w:rPr>
        <w:t xml:space="preserve"> </w:t>
      </w:r>
      <w:r>
        <w:t xml:space="preserve">Рембо,    </w:t>
      </w:r>
      <w:r>
        <w:rPr>
          <w:spacing w:val="33"/>
        </w:rPr>
        <w:t xml:space="preserve"> </w:t>
      </w:r>
      <w:r>
        <w:t xml:space="preserve">Ш.    </w:t>
      </w:r>
      <w:r>
        <w:rPr>
          <w:spacing w:val="33"/>
        </w:rPr>
        <w:t xml:space="preserve"> </w:t>
      </w:r>
      <w:r>
        <w:t xml:space="preserve">Бодлера;    </w:t>
      </w:r>
      <w:r>
        <w:rPr>
          <w:spacing w:val="33"/>
        </w:rPr>
        <w:t xml:space="preserve"> </w:t>
      </w:r>
      <w:r>
        <w:t>пьесы</w:t>
      </w:r>
      <w:r>
        <w:rPr>
          <w:spacing w:val="-58"/>
        </w:rPr>
        <w:t xml:space="preserve"> </w:t>
      </w:r>
      <w:r>
        <w:t>Г. Ибсена, Б. Шоу и другие); не менее одного произведения из литератур народов России (в том</w:t>
      </w:r>
      <w:r>
        <w:rPr>
          <w:spacing w:val="1"/>
        </w:rPr>
        <w:t xml:space="preserve"> </w:t>
      </w:r>
      <w:r>
        <w:t>числе       произведения      Г.       Айги,      Р.      Гамзатова,       М.       Джалиля,       М.       Карима,</w:t>
      </w:r>
      <w:r>
        <w:rPr>
          <w:spacing w:val="1"/>
        </w:rPr>
        <w:t xml:space="preserve"> </w:t>
      </w:r>
      <w:r>
        <w:t>Д.</w:t>
      </w:r>
      <w:r>
        <w:rPr>
          <w:spacing w:val="106"/>
        </w:rPr>
        <w:t xml:space="preserve"> </w:t>
      </w:r>
      <w:r>
        <w:t xml:space="preserve">Кугультинова,  </w:t>
      </w:r>
      <w:r>
        <w:rPr>
          <w:spacing w:val="44"/>
        </w:rPr>
        <w:t xml:space="preserve"> </w:t>
      </w:r>
      <w:r>
        <w:t xml:space="preserve">К.  </w:t>
      </w:r>
      <w:r>
        <w:rPr>
          <w:spacing w:val="45"/>
        </w:rPr>
        <w:t xml:space="preserve"> </w:t>
      </w:r>
      <w:r>
        <w:t xml:space="preserve">Кулиева,  </w:t>
      </w:r>
      <w:r>
        <w:rPr>
          <w:spacing w:val="45"/>
        </w:rPr>
        <w:t xml:space="preserve"> </w:t>
      </w:r>
      <w:r>
        <w:t xml:space="preserve">Ю.  </w:t>
      </w:r>
      <w:r>
        <w:rPr>
          <w:spacing w:val="46"/>
        </w:rPr>
        <w:t xml:space="preserve"> </w:t>
      </w:r>
      <w:r>
        <w:t xml:space="preserve">Рытхэу,  </w:t>
      </w:r>
      <w:r>
        <w:rPr>
          <w:spacing w:val="45"/>
        </w:rPr>
        <w:t xml:space="preserve"> </w:t>
      </w:r>
      <w:r>
        <w:t xml:space="preserve">Г.  </w:t>
      </w:r>
      <w:r>
        <w:rPr>
          <w:spacing w:val="46"/>
        </w:rPr>
        <w:t xml:space="preserve"> </w:t>
      </w:r>
      <w:r>
        <w:t xml:space="preserve">Тукая,  </w:t>
      </w:r>
      <w:r>
        <w:rPr>
          <w:spacing w:val="44"/>
        </w:rPr>
        <w:t xml:space="preserve"> </w:t>
      </w:r>
      <w:r>
        <w:t xml:space="preserve">К.  </w:t>
      </w:r>
      <w:r>
        <w:rPr>
          <w:spacing w:val="45"/>
        </w:rPr>
        <w:t xml:space="preserve"> </w:t>
      </w:r>
      <w:r>
        <w:t xml:space="preserve">Хетагурова,  </w:t>
      </w:r>
      <w:r>
        <w:rPr>
          <w:spacing w:val="45"/>
        </w:rPr>
        <w:t xml:space="preserve"> </w:t>
      </w:r>
      <w:r>
        <w:t xml:space="preserve">Ю.  </w:t>
      </w:r>
      <w:r>
        <w:rPr>
          <w:spacing w:val="46"/>
        </w:rPr>
        <w:t xml:space="preserve"> </w:t>
      </w:r>
      <w:r>
        <w:t>Шесталова</w:t>
      </w:r>
      <w:r>
        <w:rPr>
          <w:spacing w:val="-58"/>
        </w:rPr>
        <w:t xml:space="preserve"> </w:t>
      </w:r>
      <w:r>
        <w:t>и</w:t>
      </w:r>
      <w:r>
        <w:rPr>
          <w:spacing w:val="-1"/>
        </w:rPr>
        <w:t xml:space="preserve"> </w:t>
      </w:r>
      <w:r>
        <w:t>других);</w:t>
      </w:r>
    </w:p>
    <w:p w:rsidR="001E7CBD" w:rsidRDefault="009458D3">
      <w:pPr>
        <w:pStyle w:val="a4"/>
        <w:numPr>
          <w:ilvl w:val="0"/>
          <w:numId w:val="82"/>
        </w:numPr>
        <w:tabs>
          <w:tab w:val="left" w:pos="1361"/>
        </w:tabs>
        <w:spacing w:line="360" w:lineRule="auto"/>
        <w:ind w:right="226" w:firstLine="708"/>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историко-культурный</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контекст творчества писателя в процессе анализа художественных произведений, выявлять их</w:t>
      </w:r>
      <w:r>
        <w:rPr>
          <w:spacing w:val="1"/>
          <w:sz w:val="24"/>
        </w:rPr>
        <w:t xml:space="preserve"> </w:t>
      </w:r>
      <w:r>
        <w:rPr>
          <w:sz w:val="24"/>
        </w:rPr>
        <w:t>связь</w:t>
      </w:r>
      <w:r>
        <w:rPr>
          <w:spacing w:val="-1"/>
          <w:sz w:val="24"/>
        </w:rPr>
        <w:t xml:space="preserve"> </w:t>
      </w:r>
      <w:r>
        <w:rPr>
          <w:sz w:val="24"/>
        </w:rPr>
        <w:t>с</w:t>
      </w:r>
      <w:r>
        <w:rPr>
          <w:spacing w:val="-1"/>
          <w:sz w:val="24"/>
        </w:rPr>
        <w:t xml:space="preserve"> </w:t>
      </w:r>
      <w:r>
        <w:rPr>
          <w:sz w:val="24"/>
        </w:rPr>
        <w:t>современностью;</w:t>
      </w:r>
    </w:p>
    <w:p w:rsidR="001E7CBD" w:rsidRDefault="009458D3">
      <w:pPr>
        <w:pStyle w:val="a4"/>
        <w:numPr>
          <w:ilvl w:val="0"/>
          <w:numId w:val="82"/>
        </w:numPr>
        <w:tabs>
          <w:tab w:val="left" w:pos="1361"/>
        </w:tabs>
        <w:spacing w:line="360" w:lineRule="auto"/>
        <w:ind w:right="224" w:firstLine="708"/>
        <w:rPr>
          <w:sz w:val="24"/>
        </w:rPr>
      </w:pPr>
      <w:r>
        <w:rPr>
          <w:sz w:val="24"/>
        </w:rPr>
        <w:t>способность выявлять в произведениях художественной литературы образы, темы, идеи,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своѐ</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в</w:t>
      </w:r>
      <w:r>
        <w:rPr>
          <w:spacing w:val="1"/>
          <w:sz w:val="24"/>
        </w:rPr>
        <w:t xml:space="preserve"> </w:t>
      </w:r>
      <w:r>
        <w:rPr>
          <w:sz w:val="24"/>
        </w:rPr>
        <w:t>развѐрнутых</w:t>
      </w:r>
      <w:r>
        <w:rPr>
          <w:spacing w:val="1"/>
          <w:sz w:val="24"/>
        </w:rPr>
        <w:t xml:space="preserve"> </w:t>
      </w:r>
      <w:r>
        <w:rPr>
          <w:sz w:val="24"/>
        </w:rPr>
        <w:t>аргументированных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высказываниях,</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на</w:t>
      </w:r>
      <w:r>
        <w:rPr>
          <w:spacing w:val="-2"/>
          <w:sz w:val="24"/>
        </w:rPr>
        <w:t xml:space="preserve"> </w:t>
      </w:r>
      <w:r>
        <w:rPr>
          <w:sz w:val="24"/>
        </w:rPr>
        <w:t>литературные</w:t>
      </w:r>
      <w:r>
        <w:rPr>
          <w:spacing w:val="-2"/>
          <w:sz w:val="24"/>
        </w:rPr>
        <w:t xml:space="preserve"> </w:t>
      </w:r>
      <w:r>
        <w:rPr>
          <w:sz w:val="24"/>
        </w:rPr>
        <w:t>темы;</w:t>
      </w:r>
    </w:p>
    <w:p w:rsidR="001E7CBD" w:rsidRDefault="009458D3">
      <w:pPr>
        <w:pStyle w:val="a4"/>
        <w:numPr>
          <w:ilvl w:val="0"/>
          <w:numId w:val="82"/>
        </w:numPr>
        <w:tabs>
          <w:tab w:val="left" w:pos="1361"/>
        </w:tabs>
        <w:spacing w:before="1" w:line="360" w:lineRule="auto"/>
        <w:ind w:right="226" w:firstLine="708"/>
        <w:rPr>
          <w:sz w:val="24"/>
        </w:rPr>
      </w:pPr>
      <w:r>
        <w:rPr>
          <w:sz w:val="24"/>
        </w:rPr>
        <w:t xml:space="preserve">осознание        </w:t>
      </w:r>
      <w:r>
        <w:rPr>
          <w:spacing w:val="1"/>
          <w:sz w:val="24"/>
        </w:rPr>
        <w:t xml:space="preserve"> </w:t>
      </w:r>
      <w:r>
        <w:rPr>
          <w:sz w:val="24"/>
        </w:rPr>
        <w:t>художественной          картины          жизни,          созданной          автором</w:t>
      </w:r>
      <w:r>
        <w:rPr>
          <w:spacing w:val="-57"/>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pacing w:val="-1"/>
          <w:sz w:val="24"/>
        </w:rPr>
        <w:t xml:space="preserve"> </w:t>
      </w:r>
      <w:r>
        <w:rPr>
          <w:sz w:val="24"/>
        </w:rPr>
        <w:t>понимания;</w:t>
      </w:r>
    </w:p>
    <w:p w:rsidR="001E7CBD" w:rsidRDefault="009458D3">
      <w:pPr>
        <w:pStyle w:val="a4"/>
        <w:numPr>
          <w:ilvl w:val="0"/>
          <w:numId w:val="82"/>
        </w:numPr>
        <w:tabs>
          <w:tab w:val="left" w:pos="1361"/>
          <w:tab w:val="left" w:pos="2620"/>
          <w:tab w:val="left" w:pos="4086"/>
          <w:tab w:val="left" w:pos="4928"/>
          <w:tab w:val="left" w:pos="6031"/>
          <w:tab w:val="left" w:pos="7341"/>
          <w:tab w:val="left" w:pos="9029"/>
          <w:tab w:val="left" w:pos="9996"/>
        </w:tabs>
        <w:spacing w:line="360" w:lineRule="auto"/>
        <w:ind w:right="229" w:firstLine="708"/>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r>
        <w:rPr>
          <w:sz w:val="24"/>
        </w:rPr>
        <w:tab/>
        <w:t>читать,</w:t>
      </w:r>
      <w:r>
        <w:rPr>
          <w:sz w:val="24"/>
        </w:rPr>
        <w:tab/>
        <w:t>в</w:t>
      </w:r>
      <w:r>
        <w:rPr>
          <w:sz w:val="24"/>
        </w:rPr>
        <w:tab/>
        <w:t>том</w:t>
      </w:r>
      <w:r>
        <w:rPr>
          <w:sz w:val="24"/>
        </w:rPr>
        <w:tab/>
        <w:t>числе</w:t>
      </w:r>
      <w:r>
        <w:rPr>
          <w:sz w:val="24"/>
        </w:rPr>
        <w:tab/>
        <w:t>наизусть,</w:t>
      </w:r>
      <w:r>
        <w:rPr>
          <w:sz w:val="24"/>
        </w:rPr>
        <w:tab/>
        <w:t>не</w:t>
      </w:r>
      <w:r>
        <w:rPr>
          <w:sz w:val="24"/>
        </w:rPr>
        <w:tab/>
      </w:r>
      <w:r>
        <w:rPr>
          <w:spacing w:val="-1"/>
          <w:sz w:val="24"/>
        </w:rPr>
        <w:t>менее</w:t>
      </w:r>
      <w:r>
        <w:rPr>
          <w:spacing w:val="-58"/>
          <w:sz w:val="24"/>
        </w:rPr>
        <w:t xml:space="preserve"> </w:t>
      </w:r>
      <w:r>
        <w:rPr>
          <w:sz w:val="24"/>
        </w:rPr>
        <w:t>10</w:t>
      </w:r>
      <w:r>
        <w:rPr>
          <w:spacing w:val="-1"/>
          <w:sz w:val="24"/>
        </w:rPr>
        <w:t xml:space="preserve"> </w:t>
      </w:r>
      <w:r>
        <w:rPr>
          <w:sz w:val="24"/>
        </w:rPr>
        <w:t>произведений и (или) фрагментов</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p>
    <w:p w:rsidR="001E7CBD" w:rsidRDefault="009458D3">
      <w:pPr>
        <w:pStyle w:val="a4"/>
        <w:numPr>
          <w:ilvl w:val="0"/>
          <w:numId w:val="82"/>
        </w:numPr>
        <w:tabs>
          <w:tab w:val="left" w:pos="1361"/>
        </w:tabs>
        <w:spacing w:line="360" w:lineRule="auto"/>
        <w:ind w:right="223" w:firstLine="708"/>
        <w:rPr>
          <w:sz w:val="24"/>
        </w:rPr>
      </w:pPr>
      <w:r>
        <w:rPr>
          <w:sz w:val="24"/>
        </w:rPr>
        <w:t>владение умениями анализа и интерпретации художественных произведений в единстве</w:t>
      </w:r>
      <w:r>
        <w:rPr>
          <w:spacing w:val="1"/>
          <w:sz w:val="24"/>
        </w:rPr>
        <w:t xml:space="preserve"> </w:t>
      </w:r>
      <w:r>
        <w:rPr>
          <w:sz w:val="24"/>
        </w:rPr>
        <w:t>формы и содержания (с учѐтом неоднозначности заложенных в нѐм смыслов и наличия в нѐм</w:t>
      </w:r>
      <w:r>
        <w:rPr>
          <w:spacing w:val="1"/>
          <w:sz w:val="24"/>
        </w:rPr>
        <w:t xml:space="preserve"> </w:t>
      </w:r>
      <w:r>
        <w:rPr>
          <w:sz w:val="24"/>
        </w:rPr>
        <w:t>подтекста)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теоретико-литературных</w:t>
      </w:r>
      <w:r>
        <w:rPr>
          <w:spacing w:val="1"/>
          <w:sz w:val="24"/>
        </w:rPr>
        <w:t xml:space="preserve"> </w:t>
      </w:r>
      <w:r>
        <w:rPr>
          <w:sz w:val="24"/>
        </w:rPr>
        <w:t>терминов</w:t>
      </w:r>
      <w:r>
        <w:rPr>
          <w:spacing w:val="1"/>
          <w:sz w:val="24"/>
        </w:rPr>
        <w:t xml:space="preserve"> </w:t>
      </w:r>
      <w:r>
        <w:rPr>
          <w:sz w:val="24"/>
        </w:rPr>
        <w:t>и</w:t>
      </w:r>
      <w:r>
        <w:rPr>
          <w:spacing w:val="1"/>
          <w:sz w:val="24"/>
        </w:rPr>
        <w:t xml:space="preserve"> </w:t>
      </w:r>
      <w:r>
        <w:rPr>
          <w:sz w:val="24"/>
        </w:rPr>
        <w:t>понятий</w:t>
      </w:r>
      <w:r>
        <w:rPr>
          <w:spacing w:val="1"/>
          <w:sz w:val="24"/>
        </w:rPr>
        <w:t xml:space="preserve"> </w:t>
      </w:r>
      <w:r>
        <w:rPr>
          <w:sz w:val="24"/>
        </w:rPr>
        <w:t>(в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61"/>
          <w:sz w:val="24"/>
        </w:rPr>
        <w:t xml:space="preserve"> </w:t>
      </w:r>
      <w:r>
        <w:rPr>
          <w:sz w:val="24"/>
        </w:rPr>
        <w:t>образования):</w:t>
      </w:r>
      <w:r>
        <w:rPr>
          <w:spacing w:val="61"/>
          <w:sz w:val="24"/>
        </w:rPr>
        <w:t xml:space="preserve"> </w:t>
      </w:r>
      <w:r>
        <w:rPr>
          <w:sz w:val="24"/>
        </w:rPr>
        <w:t>конкретно-историческое,</w:t>
      </w:r>
      <w:r>
        <w:rPr>
          <w:spacing w:val="1"/>
          <w:sz w:val="24"/>
        </w:rPr>
        <w:t xml:space="preserve"> </w:t>
      </w:r>
      <w:r>
        <w:rPr>
          <w:sz w:val="24"/>
        </w:rPr>
        <w:t>общечеловеческое</w:t>
      </w:r>
      <w:r>
        <w:rPr>
          <w:spacing w:val="1"/>
          <w:sz w:val="24"/>
        </w:rPr>
        <w:t xml:space="preserve"> </w:t>
      </w:r>
      <w:r>
        <w:rPr>
          <w:sz w:val="24"/>
        </w:rPr>
        <w:t>и</w:t>
      </w:r>
      <w:r>
        <w:rPr>
          <w:spacing w:val="1"/>
          <w:sz w:val="24"/>
        </w:rPr>
        <w:t xml:space="preserve"> </w:t>
      </w:r>
      <w:r>
        <w:rPr>
          <w:sz w:val="24"/>
        </w:rPr>
        <w:t>национальное</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писателя;</w:t>
      </w:r>
      <w:r>
        <w:rPr>
          <w:spacing w:val="1"/>
          <w:sz w:val="24"/>
        </w:rPr>
        <w:t xml:space="preserve"> </w:t>
      </w:r>
      <w:r>
        <w:rPr>
          <w:sz w:val="24"/>
        </w:rPr>
        <w:t>традиция</w:t>
      </w:r>
      <w:r>
        <w:rPr>
          <w:spacing w:val="1"/>
          <w:sz w:val="24"/>
        </w:rPr>
        <w:t xml:space="preserve"> </w:t>
      </w:r>
      <w:r>
        <w:rPr>
          <w:sz w:val="24"/>
        </w:rPr>
        <w:t>и</w:t>
      </w:r>
      <w:r>
        <w:rPr>
          <w:spacing w:val="1"/>
          <w:sz w:val="24"/>
        </w:rPr>
        <w:t xml:space="preserve"> </w:t>
      </w:r>
      <w:r>
        <w:rPr>
          <w:sz w:val="24"/>
        </w:rPr>
        <w:t>новаторство;</w:t>
      </w:r>
      <w:r>
        <w:rPr>
          <w:spacing w:val="1"/>
          <w:sz w:val="24"/>
        </w:rPr>
        <w:t xml:space="preserve"> </w:t>
      </w:r>
      <w:r>
        <w:rPr>
          <w:sz w:val="24"/>
        </w:rPr>
        <w:t>авторский</w:t>
      </w:r>
      <w:r>
        <w:rPr>
          <w:spacing w:val="-57"/>
          <w:sz w:val="24"/>
        </w:rPr>
        <w:t xml:space="preserve"> </w:t>
      </w:r>
      <w:r>
        <w:rPr>
          <w:sz w:val="24"/>
        </w:rPr>
        <w:t>замысел и его воплощение; художественное время и пространство; миф и литература; историзм,</w:t>
      </w:r>
      <w:r>
        <w:rPr>
          <w:spacing w:val="1"/>
          <w:sz w:val="24"/>
        </w:rPr>
        <w:t xml:space="preserve"> </w:t>
      </w:r>
      <w:r>
        <w:rPr>
          <w:sz w:val="24"/>
        </w:rPr>
        <w:t>народность; историко-литературный процесс; литературные направления и течения: романтизм,</w:t>
      </w:r>
      <w:r>
        <w:rPr>
          <w:spacing w:val="1"/>
          <w:sz w:val="24"/>
        </w:rPr>
        <w:t xml:space="preserve"> </w:t>
      </w:r>
      <w:r>
        <w:rPr>
          <w:sz w:val="24"/>
        </w:rPr>
        <w:t>реализм,</w:t>
      </w:r>
      <w:r>
        <w:rPr>
          <w:spacing w:val="1"/>
          <w:sz w:val="24"/>
        </w:rPr>
        <w:t xml:space="preserve"> </w:t>
      </w:r>
      <w:r>
        <w:rPr>
          <w:sz w:val="24"/>
        </w:rPr>
        <w:t>модернизм</w:t>
      </w:r>
      <w:r>
        <w:rPr>
          <w:spacing w:val="1"/>
          <w:sz w:val="24"/>
        </w:rPr>
        <w:t xml:space="preserve"> </w:t>
      </w:r>
      <w:r>
        <w:rPr>
          <w:sz w:val="24"/>
        </w:rPr>
        <w:t>(символизм,</w:t>
      </w:r>
      <w:r>
        <w:rPr>
          <w:spacing w:val="1"/>
          <w:sz w:val="24"/>
        </w:rPr>
        <w:t xml:space="preserve"> </w:t>
      </w:r>
      <w:r>
        <w:rPr>
          <w:sz w:val="24"/>
        </w:rPr>
        <w:t>акмеизм,</w:t>
      </w:r>
      <w:r>
        <w:rPr>
          <w:spacing w:val="1"/>
          <w:sz w:val="24"/>
        </w:rPr>
        <w:t xml:space="preserve"> </w:t>
      </w:r>
      <w:r>
        <w:rPr>
          <w:sz w:val="24"/>
        </w:rPr>
        <w:t>футуризм),</w:t>
      </w:r>
      <w:r>
        <w:rPr>
          <w:spacing w:val="1"/>
          <w:sz w:val="24"/>
        </w:rPr>
        <w:t xml:space="preserve"> </w:t>
      </w:r>
      <w:r>
        <w:rPr>
          <w:sz w:val="24"/>
        </w:rPr>
        <w:t>постмодернизм;</w:t>
      </w:r>
      <w:r>
        <w:rPr>
          <w:spacing w:val="1"/>
          <w:sz w:val="24"/>
        </w:rPr>
        <w:t xml:space="preserve"> </w:t>
      </w:r>
      <w:r>
        <w:rPr>
          <w:sz w:val="24"/>
        </w:rPr>
        <w:t>литературные</w:t>
      </w:r>
      <w:r>
        <w:rPr>
          <w:spacing w:val="1"/>
          <w:sz w:val="24"/>
        </w:rPr>
        <w:t xml:space="preserve"> </w:t>
      </w:r>
      <w:r>
        <w:rPr>
          <w:sz w:val="24"/>
        </w:rPr>
        <w:t>жанры;</w:t>
      </w:r>
      <w:r>
        <w:rPr>
          <w:spacing w:val="1"/>
          <w:sz w:val="24"/>
        </w:rPr>
        <w:t xml:space="preserve"> </w:t>
      </w:r>
      <w:r>
        <w:rPr>
          <w:sz w:val="24"/>
        </w:rPr>
        <w:t>трагическое и комическое; психологизм; тематика и проблематика; авторская позиция; фабула;</w:t>
      </w:r>
      <w:r>
        <w:rPr>
          <w:spacing w:val="1"/>
          <w:sz w:val="24"/>
        </w:rPr>
        <w:t xml:space="preserve"> </w:t>
      </w:r>
      <w:r>
        <w:rPr>
          <w:sz w:val="24"/>
        </w:rPr>
        <w:t>виды тропов и фигуры речи; внутренняя речь; стиль, стилизация; аллюзия, подтекст; символ;</w:t>
      </w:r>
      <w:r>
        <w:rPr>
          <w:spacing w:val="1"/>
          <w:sz w:val="24"/>
        </w:rPr>
        <w:t xml:space="preserve"> </w:t>
      </w:r>
      <w:r>
        <w:rPr>
          <w:sz w:val="24"/>
        </w:rPr>
        <w:t>системы</w:t>
      </w:r>
      <w:r>
        <w:rPr>
          <w:spacing w:val="33"/>
          <w:sz w:val="24"/>
        </w:rPr>
        <w:t xml:space="preserve"> </w:t>
      </w:r>
      <w:r>
        <w:rPr>
          <w:sz w:val="24"/>
        </w:rPr>
        <w:t>стихосложения</w:t>
      </w:r>
      <w:r>
        <w:rPr>
          <w:spacing w:val="33"/>
          <w:sz w:val="24"/>
        </w:rPr>
        <w:t xml:space="preserve"> </w:t>
      </w:r>
      <w:r>
        <w:rPr>
          <w:sz w:val="24"/>
        </w:rPr>
        <w:t>(тоническая,</w:t>
      </w:r>
      <w:r>
        <w:rPr>
          <w:spacing w:val="33"/>
          <w:sz w:val="24"/>
        </w:rPr>
        <w:t xml:space="preserve"> </w:t>
      </w:r>
      <w:r>
        <w:rPr>
          <w:sz w:val="24"/>
        </w:rPr>
        <w:t>силлабическая,</w:t>
      </w:r>
      <w:r>
        <w:rPr>
          <w:spacing w:val="33"/>
          <w:sz w:val="24"/>
        </w:rPr>
        <w:t xml:space="preserve"> </w:t>
      </w:r>
      <w:r>
        <w:rPr>
          <w:sz w:val="24"/>
        </w:rPr>
        <w:t>силлабо-тоническая),</w:t>
      </w:r>
      <w:r>
        <w:rPr>
          <w:spacing w:val="33"/>
          <w:sz w:val="24"/>
        </w:rPr>
        <w:t xml:space="preserve"> </w:t>
      </w:r>
      <w:r>
        <w:rPr>
          <w:sz w:val="24"/>
        </w:rPr>
        <w:t>дольник,</w:t>
      </w:r>
      <w:r>
        <w:rPr>
          <w:spacing w:val="31"/>
          <w:sz w:val="24"/>
        </w:rPr>
        <w:t xml:space="preserve"> </w:t>
      </w:r>
      <w:r>
        <w:rPr>
          <w:sz w:val="24"/>
        </w:rPr>
        <w:t>верлибр;</w:t>
      </w:r>
    </w:p>
    <w:p w:rsidR="001E7CBD" w:rsidRDefault="009458D3">
      <w:pPr>
        <w:pStyle w:val="a3"/>
        <w:spacing w:line="360" w:lineRule="auto"/>
        <w:ind w:right="224" w:firstLine="0"/>
      </w:pPr>
      <w:r>
        <w:t>«вечные темы» и</w:t>
      </w:r>
      <w:r>
        <w:rPr>
          <w:spacing w:val="1"/>
        </w:rPr>
        <w:t xml:space="preserve"> </w:t>
      </w:r>
      <w:r>
        <w:t>«вечные образы» в литературе; взаимосвязь и взаимовлияние национальных</w:t>
      </w:r>
      <w:r>
        <w:rPr>
          <w:spacing w:val="1"/>
        </w:rPr>
        <w:t xml:space="preserve"> </w:t>
      </w:r>
      <w:r>
        <w:t>литератур;</w:t>
      </w:r>
      <w:r>
        <w:rPr>
          <w:spacing w:val="-1"/>
        </w:rPr>
        <w:t xml:space="preserve"> </w:t>
      </w:r>
      <w:r>
        <w:t>художественный</w:t>
      </w:r>
      <w:r>
        <w:rPr>
          <w:spacing w:val="-2"/>
        </w:rPr>
        <w:t xml:space="preserve"> </w:t>
      </w:r>
      <w:r>
        <w:t>перевод;</w:t>
      </w:r>
      <w:r>
        <w:rPr>
          <w:spacing w:val="-1"/>
        </w:rPr>
        <w:t xml:space="preserve"> </w:t>
      </w:r>
      <w:r>
        <w:t>литературная</w:t>
      </w:r>
      <w:r>
        <w:rPr>
          <w:spacing w:val="-1"/>
        </w:rPr>
        <w:t xml:space="preserve"> </w:t>
      </w:r>
      <w:r>
        <w:t>критика;</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4"/>
        <w:numPr>
          <w:ilvl w:val="0"/>
          <w:numId w:val="82"/>
        </w:numPr>
        <w:tabs>
          <w:tab w:val="left" w:pos="1483"/>
        </w:tabs>
        <w:spacing w:before="6" w:line="360" w:lineRule="auto"/>
        <w:ind w:right="233" w:firstLine="708"/>
        <w:rPr>
          <w:sz w:val="24"/>
        </w:rPr>
      </w:pPr>
      <w:r>
        <w:rPr>
          <w:sz w:val="24"/>
        </w:rPr>
        <w:lastRenderedPageBreak/>
        <w:t>умение      сопоставлять      произведения      русской      и      зарубежной      литературы</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художественными</w:t>
      </w:r>
      <w:r>
        <w:rPr>
          <w:spacing w:val="1"/>
          <w:sz w:val="24"/>
        </w:rPr>
        <w:t xml:space="preserve"> </w:t>
      </w:r>
      <w:r>
        <w:rPr>
          <w:sz w:val="24"/>
        </w:rPr>
        <w:t>интерпретациями</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видах</w:t>
      </w:r>
      <w:r>
        <w:rPr>
          <w:spacing w:val="1"/>
          <w:sz w:val="24"/>
        </w:rPr>
        <w:t xml:space="preserve"> </w:t>
      </w:r>
      <w:r>
        <w:rPr>
          <w:sz w:val="24"/>
        </w:rPr>
        <w:t>искусств</w:t>
      </w:r>
      <w:r>
        <w:rPr>
          <w:spacing w:val="1"/>
          <w:sz w:val="24"/>
        </w:rPr>
        <w:t xml:space="preserve"> </w:t>
      </w:r>
      <w:r>
        <w:rPr>
          <w:sz w:val="24"/>
        </w:rPr>
        <w:t>(графика,</w:t>
      </w:r>
      <w:r>
        <w:rPr>
          <w:spacing w:val="1"/>
          <w:sz w:val="24"/>
        </w:rPr>
        <w:t xml:space="preserve"> </w:t>
      </w:r>
      <w:r>
        <w:rPr>
          <w:sz w:val="24"/>
        </w:rPr>
        <w:t>живопись,</w:t>
      </w:r>
      <w:r>
        <w:rPr>
          <w:spacing w:val="-1"/>
          <w:sz w:val="24"/>
        </w:rPr>
        <w:t xml:space="preserve"> </w:t>
      </w:r>
      <w:r>
        <w:rPr>
          <w:sz w:val="24"/>
        </w:rPr>
        <w:t>театр, кино,</w:t>
      </w:r>
      <w:r>
        <w:rPr>
          <w:spacing w:val="-1"/>
          <w:sz w:val="24"/>
        </w:rPr>
        <w:t xml:space="preserve"> </w:t>
      </w:r>
      <w:r>
        <w:rPr>
          <w:sz w:val="24"/>
        </w:rPr>
        <w:t>музыка и другие);</w:t>
      </w:r>
    </w:p>
    <w:p w:rsidR="001E7CBD" w:rsidRDefault="009458D3">
      <w:pPr>
        <w:pStyle w:val="a4"/>
        <w:numPr>
          <w:ilvl w:val="0"/>
          <w:numId w:val="82"/>
        </w:numPr>
        <w:tabs>
          <w:tab w:val="left" w:pos="1481"/>
          <w:tab w:val="left" w:pos="4090"/>
          <w:tab w:val="left" w:pos="6279"/>
          <w:tab w:val="left" w:pos="7069"/>
          <w:tab w:val="left" w:pos="9170"/>
        </w:tabs>
        <w:spacing w:line="360" w:lineRule="auto"/>
        <w:ind w:right="228" w:firstLine="708"/>
        <w:rPr>
          <w:sz w:val="24"/>
        </w:rPr>
      </w:pPr>
      <w:r>
        <w:rPr>
          <w:sz w:val="24"/>
        </w:rPr>
        <w:t>сформированность</w:t>
      </w:r>
      <w:r>
        <w:rPr>
          <w:sz w:val="24"/>
        </w:rPr>
        <w:tab/>
        <w:t>представлений</w:t>
      </w:r>
      <w:r>
        <w:rPr>
          <w:sz w:val="24"/>
        </w:rPr>
        <w:tab/>
        <w:t>о</w:t>
      </w:r>
      <w:r>
        <w:rPr>
          <w:sz w:val="24"/>
        </w:rPr>
        <w:tab/>
        <w:t>литературном</w:t>
      </w:r>
      <w:r>
        <w:rPr>
          <w:sz w:val="24"/>
        </w:rPr>
        <w:tab/>
      </w:r>
      <w:r>
        <w:rPr>
          <w:spacing w:val="-1"/>
          <w:sz w:val="24"/>
        </w:rPr>
        <w:t>произведении</w:t>
      </w:r>
      <w:r>
        <w:rPr>
          <w:spacing w:val="-58"/>
          <w:sz w:val="24"/>
        </w:rPr>
        <w:t xml:space="preserve"> </w:t>
      </w:r>
      <w:r>
        <w:rPr>
          <w:sz w:val="24"/>
        </w:rPr>
        <w:t xml:space="preserve">как     </w:t>
      </w:r>
      <w:r>
        <w:rPr>
          <w:spacing w:val="38"/>
          <w:sz w:val="24"/>
        </w:rPr>
        <w:t xml:space="preserve"> </w:t>
      </w:r>
      <w:r>
        <w:rPr>
          <w:sz w:val="24"/>
        </w:rPr>
        <w:t xml:space="preserve">явлении      </w:t>
      </w:r>
      <w:r>
        <w:rPr>
          <w:spacing w:val="37"/>
          <w:sz w:val="24"/>
        </w:rPr>
        <w:t xml:space="preserve"> </w:t>
      </w:r>
      <w:r>
        <w:rPr>
          <w:sz w:val="24"/>
        </w:rPr>
        <w:t xml:space="preserve">словесного      </w:t>
      </w:r>
      <w:r>
        <w:rPr>
          <w:spacing w:val="36"/>
          <w:sz w:val="24"/>
        </w:rPr>
        <w:t xml:space="preserve"> </w:t>
      </w:r>
      <w:r>
        <w:rPr>
          <w:sz w:val="24"/>
        </w:rPr>
        <w:t xml:space="preserve">искусства,      </w:t>
      </w:r>
      <w:r>
        <w:rPr>
          <w:spacing w:val="38"/>
          <w:sz w:val="24"/>
        </w:rPr>
        <w:t xml:space="preserve"> </w:t>
      </w:r>
      <w:r>
        <w:rPr>
          <w:sz w:val="24"/>
        </w:rPr>
        <w:t xml:space="preserve">о      </w:t>
      </w:r>
      <w:r>
        <w:rPr>
          <w:spacing w:val="36"/>
          <w:sz w:val="24"/>
        </w:rPr>
        <w:t xml:space="preserve"> </w:t>
      </w:r>
      <w:r>
        <w:rPr>
          <w:sz w:val="24"/>
        </w:rPr>
        <w:t xml:space="preserve">языке      </w:t>
      </w:r>
      <w:r>
        <w:rPr>
          <w:spacing w:val="36"/>
          <w:sz w:val="24"/>
        </w:rPr>
        <w:t xml:space="preserve"> </w:t>
      </w:r>
      <w:r>
        <w:rPr>
          <w:sz w:val="24"/>
        </w:rPr>
        <w:t xml:space="preserve">художественной      </w:t>
      </w:r>
      <w:r>
        <w:rPr>
          <w:spacing w:val="38"/>
          <w:sz w:val="24"/>
        </w:rPr>
        <w:t xml:space="preserve"> </w:t>
      </w:r>
      <w:r>
        <w:rPr>
          <w:sz w:val="24"/>
        </w:rPr>
        <w:t>литературы</w:t>
      </w:r>
      <w:r>
        <w:rPr>
          <w:spacing w:val="-58"/>
          <w:sz w:val="24"/>
        </w:rPr>
        <w:t xml:space="preserve"> </w:t>
      </w:r>
      <w:r>
        <w:rPr>
          <w:sz w:val="24"/>
        </w:rPr>
        <w:t>в его эстетической функции, об изобразительно-выразительных возможностях русского языка в</w:t>
      </w:r>
      <w:r>
        <w:rPr>
          <w:spacing w:val="1"/>
          <w:sz w:val="24"/>
        </w:rPr>
        <w:t xml:space="preserve"> </w:t>
      </w:r>
      <w:r>
        <w:rPr>
          <w:sz w:val="24"/>
        </w:rPr>
        <w:t>художественной</w:t>
      </w:r>
      <w:r>
        <w:rPr>
          <w:spacing w:val="1"/>
          <w:sz w:val="24"/>
        </w:rPr>
        <w:t xml:space="preserve"> </w:t>
      </w:r>
      <w:r>
        <w:rPr>
          <w:sz w:val="24"/>
        </w:rPr>
        <w:t>литературе</w:t>
      </w:r>
      <w:r>
        <w:rPr>
          <w:spacing w:val="-2"/>
          <w:sz w:val="24"/>
        </w:rPr>
        <w:t xml:space="preserve"> </w:t>
      </w:r>
      <w:r>
        <w:rPr>
          <w:sz w:val="24"/>
        </w:rPr>
        <w:t>и</w:t>
      </w:r>
      <w:r>
        <w:rPr>
          <w:spacing w:val="5"/>
          <w:sz w:val="24"/>
        </w:rPr>
        <w:t xml:space="preserve"> </w:t>
      </w:r>
      <w:r>
        <w:rPr>
          <w:sz w:val="24"/>
        </w:rPr>
        <w:t>умение</w:t>
      </w:r>
      <w:r>
        <w:rPr>
          <w:spacing w:val="-2"/>
          <w:sz w:val="24"/>
        </w:rPr>
        <w:t xml:space="preserve"> </w:t>
      </w:r>
      <w:r>
        <w:rPr>
          <w:sz w:val="24"/>
        </w:rPr>
        <w:t>применять</w:t>
      </w:r>
      <w:r>
        <w:rPr>
          <w:spacing w:val="-1"/>
          <w:sz w:val="24"/>
        </w:rPr>
        <w:t xml:space="preserve"> </w:t>
      </w:r>
      <w:r>
        <w:rPr>
          <w:sz w:val="24"/>
        </w:rPr>
        <w:t>их</w:t>
      </w:r>
      <w:r>
        <w:rPr>
          <w:spacing w:val="2"/>
          <w:sz w:val="24"/>
        </w:rPr>
        <w:t xml:space="preserve"> </w:t>
      </w:r>
      <w:r>
        <w:rPr>
          <w:sz w:val="24"/>
        </w:rPr>
        <w:t>в</w:t>
      </w:r>
      <w:r>
        <w:rPr>
          <w:spacing w:val="-2"/>
          <w:sz w:val="24"/>
        </w:rPr>
        <w:t xml:space="preserve"> </w:t>
      </w:r>
      <w:r>
        <w:rPr>
          <w:sz w:val="24"/>
        </w:rPr>
        <w:t>речевой</w:t>
      </w:r>
      <w:r>
        <w:rPr>
          <w:spacing w:val="-1"/>
          <w:sz w:val="24"/>
        </w:rPr>
        <w:t xml:space="preserve"> </w:t>
      </w:r>
      <w:r>
        <w:rPr>
          <w:sz w:val="24"/>
        </w:rPr>
        <w:t>практике;</w:t>
      </w:r>
    </w:p>
    <w:p w:rsidR="001E7CBD" w:rsidRDefault="009458D3">
      <w:pPr>
        <w:pStyle w:val="a4"/>
        <w:numPr>
          <w:ilvl w:val="0"/>
          <w:numId w:val="82"/>
        </w:numPr>
        <w:tabs>
          <w:tab w:val="left" w:pos="1481"/>
        </w:tabs>
        <w:spacing w:line="360" w:lineRule="auto"/>
        <w:ind w:right="225" w:firstLine="708"/>
        <w:rPr>
          <w:sz w:val="24"/>
        </w:rPr>
      </w:pPr>
      <w:r>
        <w:rPr>
          <w:sz w:val="24"/>
        </w:rPr>
        <w:t>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61"/>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w:t>
      </w:r>
      <w:r>
        <w:rPr>
          <w:spacing w:val="1"/>
          <w:sz w:val="24"/>
        </w:rPr>
        <w:t xml:space="preserve"> </w:t>
      </w:r>
      <w:r>
        <w:rPr>
          <w:sz w:val="24"/>
        </w:rPr>
        <w:t>в</w:t>
      </w:r>
      <w:r>
        <w:rPr>
          <w:spacing w:val="1"/>
          <w:sz w:val="24"/>
        </w:rPr>
        <w:t xml:space="preserve"> </w:t>
      </w:r>
      <w:r>
        <w:rPr>
          <w:sz w:val="24"/>
        </w:rPr>
        <w:t>устной и письменной форме, информационной переработки текстов в виде аннотаций, докладов,</w:t>
      </w:r>
      <w:r>
        <w:rPr>
          <w:spacing w:val="1"/>
          <w:sz w:val="24"/>
        </w:rPr>
        <w:t xml:space="preserve"> </w:t>
      </w:r>
      <w:r>
        <w:rPr>
          <w:sz w:val="24"/>
        </w:rPr>
        <w:t>тезисов,</w:t>
      </w:r>
      <w:r>
        <w:rPr>
          <w:spacing w:val="1"/>
          <w:sz w:val="24"/>
        </w:rPr>
        <w:t xml:space="preserve"> </w:t>
      </w:r>
      <w:r>
        <w:rPr>
          <w:sz w:val="24"/>
        </w:rPr>
        <w:t>конспектов,</w:t>
      </w:r>
      <w:r>
        <w:rPr>
          <w:spacing w:val="1"/>
          <w:sz w:val="24"/>
        </w:rPr>
        <w:t xml:space="preserve"> </w:t>
      </w:r>
      <w:r>
        <w:rPr>
          <w:sz w:val="24"/>
        </w:rPr>
        <w:t>рефератов,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написания</w:t>
      </w:r>
      <w:r>
        <w:rPr>
          <w:spacing w:val="1"/>
          <w:sz w:val="24"/>
        </w:rPr>
        <w:t xml:space="preserve"> </w:t>
      </w:r>
      <w:r>
        <w:rPr>
          <w:sz w:val="24"/>
        </w:rPr>
        <w:t>отзывов</w:t>
      </w:r>
      <w:r>
        <w:rPr>
          <w:spacing w:val="1"/>
          <w:sz w:val="24"/>
        </w:rPr>
        <w:t xml:space="preserve"> </w:t>
      </w:r>
      <w:r>
        <w:rPr>
          <w:sz w:val="24"/>
        </w:rPr>
        <w:t>и</w:t>
      </w:r>
      <w:r>
        <w:rPr>
          <w:spacing w:val="1"/>
          <w:sz w:val="24"/>
        </w:rPr>
        <w:t xml:space="preserve"> </w:t>
      </w:r>
      <w:r>
        <w:rPr>
          <w:sz w:val="24"/>
        </w:rPr>
        <w:t>сочинений</w:t>
      </w:r>
      <w:r>
        <w:rPr>
          <w:spacing w:val="1"/>
          <w:sz w:val="24"/>
        </w:rPr>
        <w:t xml:space="preserve"> </w:t>
      </w:r>
      <w:r>
        <w:rPr>
          <w:sz w:val="24"/>
        </w:rPr>
        <w:t>различных</w:t>
      </w:r>
      <w:r>
        <w:rPr>
          <w:spacing w:val="60"/>
          <w:sz w:val="24"/>
        </w:rPr>
        <w:t xml:space="preserve"> </w:t>
      </w:r>
      <w:r>
        <w:rPr>
          <w:sz w:val="24"/>
        </w:rPr>
        <w:t>жанров</w:t>
      </w:r>
      <w:r>
        <w:rPr>
          <w:spacing w:val="1"/>
          <w:sz w:val="24"/>
        </w:rPr>
        <w:t xml:space="preserve"> </w:t>
      </w:r>
      <w:r>
        <w:rPr>
          <w:sz w:val="24"/>
        </w:rPr>
        <w:t>(объѐм сочинения — не менее 250 слов); владение умением редактировать и совершенствовать</w:t>
      </w:r>
      <w:r>
        <w:rPr>
          <w:spacing w:val="1"/>
          <w:sz w:val="24"/>
        </w:rPr>
        <w:t xml:space="preserve"> </w:t>
      </w:r>
      <w:r>
        <w:rPr>
          <w:sz w:val="24"/>
        </w:rPr>
        <w:t>собственные</w:t>
      </w:r>
      <w:r>
        <w:rPr>
          <w:spacing w:val="-3"/>
          <w:sz w:val="24"/>
        </w:rPr>
        <w:t xml:space="preserve"> </w:t>
      </w:r>
      <w:r>
        <w:rPr>
          <w:sz w:val="24"/>
        </w:rPr>
        <w:t>письменные</w:t>
      </w:r>
      <w:r>
        <w:rPr>
          <w:spacing w:val="-3"/>
          <w:sz w:val="24"/>
        </w:rPr>
        <w:t xml:space="preserve"> </w:t>
      </w:r>
      <w:r>
        <w:rPr>
          <w:sz w:val="24"/>
        </w:rPr>
        <w:t>высказывания</w:t>
      </w:r>
      <w:r>
        <w:rPr>
          <w:spacing w:val="-1"/>
          <w:sz w:val="24"/>
        </w:rPr>
        <w:t xml:space="preserve"> </w:t>
      </w:r>
      <w:r>
        <w:rPr>
          <w:sz w:val="24"/>
        </w:rPr>
        <w:t>с учѐтом</w:t>
      </w:r>
      <w:r>
        <w:rPr>
          <w:spacing w:val="-1"/>
          <w:sz w:val="24"/>
        </w:rPr>
        <w:t xml:space="preserve"> </w:t>
      </w:r>
      <w:r>
        <w:rPr>
          <w:sz w:val="24"/>
        </w:rPr>
        <w:t>норм</w:t>
      </w:r>
      <w:r>
        <w:rPr>
          <w:spacing w:val="-2"/>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p>
    <w:p w:rsidR="001E7CBD" w:rsidRDefault="009458D3">
      <w:pPr>
        <w:pStyle w:val="a4"/>
        <w:numPr>
          <w:ilvl w:val="0"/>
          <w:numId w:val="82"/>
        </w:numPr>
        <w:tabs>
          <w:tab w:val="left" w:pos="1162"/>
          <w:tab w:val="left" w:pos="1483"/>
          <w:tab w:val="left" w:pos="3858"/>
          <w:tab w:val="left" w:pos="5876"/>
          <w:tab w:val="left" w:pos="7370"/>
          <w:tab w:val="left" w:pos="9526"/>
        </w:tabs>
        <w:spacing w:line="360" w:lineRule="auto"/>
        <w:ind w:right="231" w:firstLine="708"/>
        <w:rPr>
          <w:sz w:val="24"/>
        </w:rPr>
      </w:pPr>
      <w:r>
        <w:rPr>
          <w:sz w:val="24"/>
        </w:rPr>
        <w:t>умение    работать    с    разными    информационными    источниками,    в    том    числе</w:t>
      </w:r>
      <w:r>
        <w:rPr>
          <w:spacing w:val="1"/>
          <w:sz w:val="24"/>
        </w:rPr>
        <w:t xml:space="preserve"> </w:t>
      </w:r>
      <w:r>
        <w:rPr>
          <w:sz w:val="24"/>
        </w:rPr>
        <w:t>в</w:t>
      </w:r>
      <w:r>
        <w:rPr>
          <w:sz w:val="24"/>
        </w:rPr>
        <w:tab/>
        <w:t>медиапространстве,</w:t>
      </w:r>
      <w:r>
        <w:rPr>
          <w:sz w:val="24"/>
        </w:rPr>
        <w:tab/>
        <w:t>использовать</w:t>
      </w:r>
      <w:r>
        <w:rPr>
          <w:sz w:val="24"/>
        </w:rPr>
        <w:tab/>
        <w:t>ресурсы</w:t>
      </w:r>
      <w:r>
        <w:rPr>
          <w:sz w:val="24"/>
        </w:rPr>
        <w:tab/>
        <w:t>традиционных</w:t>
      </w:r>
      <w:r>
        <w:rPr>
          <w:sz w:val="24"/>
        </w:rPr>
        <w:tab/>
      </w:r>
      <w:r>
        <w:rPr>
          <w:spacing w:val="-1"/>
          <w:sz w:val="24"/>
        </w:rPr>
        <w:t>библиотек</w:t>
      </w:r>
      <w:r>
        <w:rPr>
          <w:spacing w:val="-58"/>
          <w:sz w:val="24"/>
        </w:rPr>
        <w:t xml:space="preserve"> </w:t>
      </w:r>
      <w:r>
        <w:rPr>
          <w:sz w:val="24"/>
        </w:rPr>
        <w:t>и</w:t>
      </w:r>
      <w:r>
        <w:rPr>
          <w:spacing w:val="-1"/>
          <w:sz w:val="24"/>
        </w:rPr>
        <w:t xml:space="preserve"> </w:t>
      </w:r>
      <w:r>
        <w:rPr>
          <w:sz w:val="24"/>
        </w:rPr>
        <w:t>электронных</w:t>
      </w:r>
      <w:r>
        <w:rPr>
          <w:spacing w:val="2"/>
          <w:sz w:val="24"/>
        </w:rPr>
        <w:t xml:space="preserve"> </w:t>
      </w:r>
      <w:r>
        <w:rPr>
          <w:sz w:val="24"/>
        </w:rPr>
        <w:t>библиотечных</w:t>
      </w:r>
      <w:r>
        <w:rPr>
          <w:spacing w:val="1"/>
          <w:sz w:val="24"/>
        </w:rPr>
        <w:t xml:space="preserve"> </w:t>
      </w:r>
      <w:r>
        <w:rPr>
          <w:sz w:val="24"/>
        </w:rPr>
        <w:t>систем.</w:t>
      </w:r>
    </w:p>
    <w:p w:rsidR="001E7CBD" w:rsidRDefault="009458D3">
      <w:pPr>
        <w:pStyle w:val="a4"/>
        <w:numPr>
          <w:ilvl w:val="2"/>
          <w:numId w:val="84"/>
        </w:numPr>
        <w:tabs>
          <w:tab w:val="left" w:pos="2088"/>
        </w:tabs>
        <w:spacing w:line="362" w:lineRule="auto"/>
        <w:ind w:left="392" w:right="227" w:firstLine="708"/>
        <w:rPr>
          <w:sz w:val="24"/>
        </w:rPr>
      </w:pPr>
      <w:r>
        <w:rPr>
          <w:sz w:val="24"/>
        </w:rPr>
        <w:t>Предметные    результаты    освоения    программы    по    литературе    к    концу</w:t>
      </w:r>
      <w:r>
        <w:rPr>
          <w:spacing w:val="1"/>
          <w:sz w:val="24"/>
        </w:rPr>
        <w:t xml:space="preserve"> </w:t>
      </w:r>
      <w:r>
        <w:rPr>
          <w:sz w:val="24"/>
        </w:rPr>
        <w:t>10</w:t>
      </w:r>
      <w:r>
        <w:rPr>
          <w:spacing w:val="-1"/>
          <w:sz w:val="24"/>
        </w:rPr>
        <w:t xml:space="preserve"> </w:t>
      </w:r>
      <w:r>
        <w:rPr>
          <w:sz w:val="24"/>
        </w:rPr>
        <w:t>класса</w:t>
      </w:r>
      <w:r>
        <w:rPr>
          <w:spacing w:val="-1"/>
          <w:sz w:val="24"/>
        </w:rPr>
        <w:t xml:space="preserve"> </w:t>
      </w:r>
      <w:r>
        <w:rPr>
          <w:sz w:val="24"/>
        </w:rPr>
        <w:t>должны обеспечивать:</w:t>
      </w:r>
    </w:p>
    <w:p w:rsidR="001E7CBD" w:rsidRDefault="009458D3">
      <w:pPr>
        <w:pStyle w:val="a4"/>
        <w:numPr>
          <w:ilvl w:val="0"/>
          <w:numId w:val="81"/>
        </w:numPr>
        <w:tabs>
          <w:tab w:val="left" w:pos="1361"/>
        </w:tabs>
        <w:spacing w:line="360" w:lineRule="auto"/>
        <w:ind w:right="231" w:firstLine="708"/>
        <w:rPr>
          <w:sz w:val="24"/>
        </w:rPr>
      </w:pPr>
      <w:r>
        <w:rPr>
          <w:sz w:val="24"/>
        </w:rPr>
        <w:t>осознание причастности к отечественным традициям и исторической преемственности</w:t>
      </w:r>
      <w:r>
        <w:rPr>
          <w:spacing w:val="1"/>
          <w:sz w:val="24"/>
        </w:rPr>
        <w:t xml:space="preserve"> </w:t>
      </w:r>
      <w:r>
        <w:rPr>
          <w:sz w:val="24"/>
        </w:rPr>
        <w:t>поколений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установления</w:t>
      </w:r>
      <w:r>
        <w:rPr>
          <w:spacing w:val="1"/>
          <w:sz w:val="24"/>
        </w:rPr>
        <w:t xml:space="preserve"> </w:t>
      </w:r>
      <w:r>
        <w:rPr>
          <w:sz w:val="24"/>
        </w:rPr>
        <w:t>связей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фактами</w:t>
      </w:r>
      <w:r>
        <w:rPr>
          <w:spacing w:val="1"/>
          <w:sz w:val="24"/>
        </w:rPr>
        <w:t xml:space="preserve"> </w:t>
      </w:r>
      <w:r>
        <w:rPr>
          <w:sz w:val="24"/>
        </w:rPr>
        <w:t>социальной</w:t>
      </w:r>
      <w:r>
        <w:rPr>
          <w:spacing w:val="1"/>
          <w:sz w:val="24"/>
        </w:rPr>
        <w:t xml:space="preserve"> </w:t>
      </w:r>
      <w:r>
        <w:rPr>
          <w:sz w:val="24"/>
        </w:rPr>
        <w:t>жизни,</w:t>
      </w:r>
      <w:r>
        <w:rPr>
          <w:spacing w:val="1"/>
          <w:sz w:val="24"/>
        </w:rPr>
        <w:t xml:space="preserve"> </w:t>
      </w:r>
      <w:r>
        <w:rPr>
          <w:sz w:val="24"/>
        </w:rPr>
        <w:t>идеологическими</w:t>
      </w:r>
      <w:r>
        <w:rPr>
          <w:spacing w:val="1"/>
          <w:sz w:val="24"/>
        </w:rPr>
        <w:t xml:space="preserve"> </w:t>
      </w:r>
      <w:r>
        <w:rPr>
          <w:sz w:val="24"/>
        </w:rPr>
        <w:t>течениями</w:t>
      </w:r>
      <w:r>
        <w:rPr>
          <w:spacing w:val="1"/>
          <w:sz w:val="24"/>
        </w:rPr>
        <w:t xml:space="preserve"> </w:t>
      </w:r>
      <w:r>
        <w:rPr>
          <w:sz w:val="24"/>
        </w:rPr>
        <w:t>и</w:t>
      </w:r>
      <w:r>
        <w:rPr>
          <w:spacing w:val="1"/>
          <w:sz w:val="24"/>
        </w:rPr>
        <w:t xml:space="preserve"> </w:t>
      </w:r>
      <w:r>
        <w:rPr>
          <w:sz w:val="24"/>
        </w:rPr>
        <w:t>особенностями</w:t>
      </w:r>
      <w:r>
        <w:rPr>
          <w:spacing w:val="1"/>
          <w:sz w:val="24"/>
        </w:rPr>
        <w:t xml:space="preserve"> </w:t>
      </w:r>
      <w:r>
        <w:rPr>
          <w:sz w:val="24"/>
        </w:rPr>
        <w:t>культурного</w:t>
      </w:r>
      <w:r>
        <w:rPr>
          <w:spacing w:val="1"/>
          <w:sz w:val="24"/>
        </w:rPr>
        <w:t xml:space="preserve"> </w:t>
      </w:r>
      <w:r>
        <w:rPr>
          <w:sz w:val="24"/>
        </w:rPr>
        <w:t>развития</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конкретную</w:t>
      </w:r>
      <w:r>
        <w:rPr>
          <w:spacing w:val="1"/>
          <w:sz w:val="24"/>
        </w:rPr>
        <w:t xml:space="preserve"> </w:t>
      </w:r>
      <w:r>
        <w:rPr>
          <w:sz w:val="24"/>
        </w:rPr>
        <w:t>историческую</w:t>
      </w:r>
      <w:r>
        <w:rPr>
          <w:spacing w:val="-1"/>
          <w:sz w:val="24"/>
        </w:rPr>
        <w:t xml:space="preserve"> </w:t>
      </w:r>
      <w:r>
        <w:rPr>
          <w:sz w:val="24"/>
        </w:rPr>
        <w:t>эпоху</w:t>
      </w:r>
      <w:r>
        <w:rPr>
          <w:spacing w:val="-8"/>
          <w:sz w:val="24"/>
        </w:rPr>
        <w:t xml:space="preserve"> </w:t>
      </w:r>
      <w:r>
        <w:rPr>
          <w:sz w:val="24"/>
        </w:rPr>
        <w:t>(вторая половина</w:t>
      </w:r>
      <w:r>
        <w:rPr>
          <w:spacing w:val="3"/>
          <w:sz w:val="24"/>
        </w:rPr>
        <w:t xml:space="preserve"> </w:t>
      </w:r>
      <w:r>
        <w:rPr>
          <w:sz w:val="24"/>
        </w:rPr>
        <w:t>XIX</w:t>
      </w:r>
      <w:r>
        <w:rPr>
          <w:spacing w:val="-1"/>
          <w:sz w:val="24"/>
        </w:rPr>
        <w:t xml:space="preserve"> </w:t>
      </w:r>
      <w:r>
        <w:rPr>
          <w:sz w:val="24"/>
        </w:rPr>
        <w:t>века);</w:t>
      </w:r>
    </w:p>
    <w:p w:rsidR="001E7CBD" w:rsidRDefault="009458D3">
      <w:pPr>
        <w:pStyle w:val="a4"/>
        <w:numPr>
          <w:ilvl w:val="0"/>
          <w:numId w:val="81"/>
        </w:numPr>
        <w:tabs>
          <w:tab w:val="left" w:pos="1361"/>
        </w:tabs>
        <w:spacing w:line="360" w:lineRule="auto"/>
        <w:ind w:right="223" w:firstLine="708"/>
        <w:rPr>
          <w:sz w:val="24"/>
        </w:rPr>
      </w:pPr>
      <w:r>
        <w:rPr>
          <w:sz w:val="24"/>
        </w:rPr>
        <w:t>понимание взаимосвязей между языковым, литературным, интеллектуальным, духовно-</w:t>
      </w:r>
      <w:r>
        <w:rPr>
          <w:spacing w:val="1"/>
          <w:sz w:val="24"/>
        </w:rPr>
        <w:t xml:space="preserve"> </w:t>
      </w:r>
      <w:r>
        <w:rPr>
          <w:sz w:val="24"/>
        </w:rPr>
        <w:t>нравственным развитием личности в контексте осмысления произведений литературной классики</w:t>
      </w:r>
      <w:r>
        <w:rPr>
          <w:spacing w:val="1"/>
          <w:sz w:val="24"/>
        </w:rPr>
        <w:t xml:space="preserve"> </w:t>
      </w:r>
      <w:r>
        <w:rPr>
          <w:sz w:val="24"/>
        </w:rPr>
        <w:t>и</w:t>
      </w:r>
      <w:r>
        <w:rPr>
          <w:spacing w:val="-1"/>
          <w:sz w:val="24"/>
        </w:rPr>
        <w:t xml:space="preserve"> </w:t>
      </w:r>
      <w:r>
        <w:rPr>
          <w:sz w:val="24"/>
        </w:rPr>
        <w:t>собственного интеллектуально-нравственного роста;</w:t>
      </w:r>
    </w:p>
    <w:p w:rsidR="001E7CBD" w:rsidRDefault="009458D3">
      <w:pPr>
        <w:pStyle w:val="a4"/>
        <w:numPr>
          <w:ilvl w:val="0"/>
          <w:numId w:val="81"/>
        </w:numPr>
        <w:tabs>
          <w:tab w:val="left" w:pos="1361"/>
        </w:tabs>
        <w:spacing w:line="360" w:lineRule="auto"/>
        <w:ind w:right="232" w:firstLine="708"/>
        <w:rPr>
          <w:sz w:val="24"/>
        </w:rPr>
      </w:pPr>
      <w:r>
        <w:rPr>
          <w:sz w:val="24"/>
        </w:rPr>
        <w:t>сформированность устойчивого интереса к чтению как средству познания отечественной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культур,</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осознанное</w:t>
      </w:r>
      <w:r>
        <w:rPr>
          <w:spacing w:val="1"/>
          <w:sz w:val="24"/>
        </w:rPr>
        <w:t xml:space="preserve"> </w:t>
      </w:r>
      <w:r>
        <w:rPr>
          <w:sz w:val="24"/>
        </w:rPr>
        <w:t>умение</w:t>
      </w:r>
      <w:r>
        <w:rPr>
          <w:spacing w:val="1"/>
          <w:sz w:val="24"/>
        </w:rPr>
        <w:t xml:space="preserve"> </w:t>
      </w:r>
      <w:r>
        <w:rPr>
          <w:sz w:val="24"/>
        </w:rPr>
        <w:t>внимательно</w:t>
      </w:r>
      <w:r>
        <w:rPr>
          <w:spacing w:val="1"/>
          <w:sz w:val="24"/>
        </w:rPr>
        <w:t xml:space="preserve"> </w:t>
      </w:r>
      <w:r>
        <w:rPr>
          <w:sz w:val="24"/>
        </w:rPr>
        <w:t>читать,</w:t>
      </w:r>
      <w:r>
        <w:rPr>
          <w:spacing w:val="1"/>
          <w:sz w:val="24"/>
        </w:rPr>
        <w:t xml:space="preserve"> </w:t>
      </w:r>
      <w:r>
        <w:rPr>
          <w:sz w:val="24"/>
        </w:rPr>
        <w:t>понимать</w:t>
      </w:r>
      <w:r>
        <w:rPr>
          <w:spacing w:val="-3"/>
          <w:sz w:val="24"/>
        </w:rPr>
        <w:t xml:space="preserve"> </w:t>
      </w:r>
      <w:r>
        <w:rPr>
          <w:sz w:val="24"/>
        </w:rPr>
        <w:t>и самостоятельно</w:t>
      </w:r>
      <w:r>
        <w:rPr>
          <w:spacing w:val="-1"/>
          <w:sz w:val="24"/>
        </w:rPr>
        <w:t xml:space="preserve"> </w:t>
      </w:r>
      <w:r>
        <w:rPr>
          <w:sz w:val="24"/>
        </w:rPr>
        <w:t>интерпретировать</w:t>
      </w:r>
      <w:r>
        <w:rPr>
          <w:spacing w:val="-2"/>
          <w:sz w:val="24"/>
        </w:rPr>
        <w:t xml:space="preserve"> </w:t>
      </w:r>
      <w:r>
        <w:rPr>
          <w:sz w:val="24"/>
        </w:rPr>
        <w:t>художественный текст;</w:t>
      </w:r>
    </w:p>
    <w:p w:rsidR="001E7CBD" w:rsidRDefault="009458D3">
      <w:pPr>
        <w:pStyle w:val="a4"/>
        <w:numPr>
          <w:ilvl w:val="0"/>
          <w:numId w:val="81"/>
        </w:numPr>
        <w:tabs>
          <w:tab w:val="left" w:pos="1361"/>
        </w:tabs>
        <w:spacing w:line="360" w:lineRule="auto"/>
        <w:ind w:right="224" w:firstLine="708"/>
        <w:rPr>
          <w:sz w:val="24"/>
        </w:rPr>
      </w:pPr>
      <w:r>
        <w:rPr>
          <w:sz w:val="24"/>
        </w:rPr>
        <w:t>знание содержания, понимание ключевых проблем и осознание историко-культурного и</w:t>
      </w:r>
      <w:r>
        <w:rPr>
          <w:spacing w:val="1"/>
          <w:sz w:val="24"/>
        </w:rPr>
        <w:t xml:space="preserve"> </w:t>
      </w:r>
      <w:r>
        <w:rPr>
          <w:sz w:val="24"/>
        </w:rPr>
        <w:t>нравственно-ценностного</w:t>
      </w:r>
      <w:r>
        <w:rPr>
          <w:spacing w:val="1"/>
          <w:sz w:val="24"/>
        </w:rPr>
        <w:t xml:space="preserve"> </w:t>
      </w:r>
      <w:r>
        <w:rPr>
          <w:sz w:val="24"/>
        </w:rPr>
        <w:t>взаимовлияния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классической</w:t>
      </w:r>
      <w:r>
        <w:rPr>
          <w:spacing w:val="1"/>
          <w:sz w:val="24"/>
        </w:rPr>
        <w:t xml:space="preserve"> </w:t>
      </w:r>
      <w:r>
        <w:rPr>
          <w:sz w:val="24"/>
        </w:rPr>
        <w:t>литературы,</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литератур народов</w:t>
      </w:r>
      <w:r>
        <w:rPr>
          <w:spacing w:val="-1"/>
          <w:sz w:val="24"/>
        </w:rPr>
        <w:t xml:space="preserve"> </w:t>
      </w:r>
      <w:r>
        <w:rPr>
          <w:sz w:val="24"/>
        </w:rPr>
        <w:t>России (вторая половина XIX</w:t>
      </w:r>
      <w:r>
        <w:rPr>
          <w:spacing w:val="2"/>
          <w:sz w:val="24"/>
        </w:rPr>
        <w:t xml:space="preserve"> </w:t>
      </w:r>
      <w:r>
        <w:rPr>
          <w:sz w:val="24"/>
        </w:rPr>
        <w:t>века);</w:t>
      </w:r>
    </w:p>
    <w:p w:rsidR="001E7CBD" w:rsidRDefault="009458D3">
      <w:pPr>
        <w:pStyle w:val="a4"/>
        <w:numPr>
          <w:ilvl w:val="0"/>
          <w:numId w:val="81"/>
        </w:numPr>
        <w:tabs>
          <w:tab w:val="left" w:pos="1361"/>
        </w:tabs>
        <w:spacing w:line="360" w:lineRule="auto"/>
        <w:ind w:right="225" w:firstLine="708"/>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историко-культурный</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контекст</w:t>
      </w:r>
      <w:r>
        <w:rPr>
          <w:spacing w:val="1"/>
          <w:sz w:val="24"/>
        </w:rPr>
        <w:t xml:space="preserve"> </w:t>
      </w:r>
      <w:r>
        <w:rPr>
          <w:sz w:val="24"/>
        </w:rPr>
        <w:t>творчества</w:t>
      </w:r>
      <w:r>
        <w:rPr>
          <w:spacing w:val="1"/>
          <w:sz w:val="24"/>
        </w:rPr>
        <w:t xml:space="preserve"> </w:t>
      </w:r>
      <w:r>
        <w:rPr>
          <w:sz w:val="24"/>
        </w:rPr>
        <w:t>писателя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художественных</w:t>
      </w:r>
      <w:r>
        <w:rPr>
          <w:spacing w:val="1"/>
          <w:sz w:val="24"/>
        </w:rPr>
        <w:t xml:space="preserve"> </w:t>
      </w:r>
      <w:r>
        <w:rPr>
          <w:sz w:val="24"/>
        </w:rPr>
        <w:t>текстов,</w:t>
      </w:r>
      <w:r>
        <w:rPr>
          <w:spacing w:val="1"/>
          <w:sz w:val="24"/>
        </w:rPr>
        <w:t xml:space="preserve"> </w:t>
      </w:r>
      <w:r>
        <w:rPr>
          <w:sz w:val="24"/>
        </w:rPr>
        <w:t>выявлять</w:t>
      </w:r>
      <w:r>
        <w:rPr>
          <w:spacing w:val="1"/>
          <w:sz w:val="24"/>
        </w:rPr>
        <w:t xml:space="preserve"> </w:t>
      </w:r>
      <w:r>
        <w:rPr>
          <w:sz w:val="24"/>
        </w:rPr>
        <w:t>связь</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XIX</w:t>
      </w:r>
      <w:r>
        <w:rPr>
          <w:spacing w:val="1"/>
          <w:sz w:val="24"/>
        </w:rPr>
        <w:t xml:space="preserve"> </w:t>
      </w:r>
      <w:r>
        <w:rPr>
          <w:sz w:val="24"/>
        </w:rPr>
        <w:t>века</w:t>
      </w:r>
      <w:r>
        <w:rPr>
          <w:spacing w:val="1"/>
          <w:sz w:val="24"/>
        </w:rPr>
        <w:t xml:space="preserve"> </w:t>
      </w:r>
      <w:r>
        <w:rPr>
          <w:sz w:val="24"/>
        </w:rPr>
        <w:t>со</w:t>
      </w:r>
      <w:r>
        <w:rPr>
          <w:spacing w:val="1"/>
          <w:sz w:val="24"/>
        </w:rPr>
        <w:t xml:space="preserve"> </w:t>
      </w:r>
      <w:r>
        <w:rPr>
          <w:sz w:val="24"/>
        </w:rPr>
        <w:t>временем</w:t>
      </w:r>
      <w:r>
        <w:rPr>
          <w:spacing w:val="1"/>
          <w:sz w:val="24"/>
        </w:rPr>
        <w:t xml:space="preserve"> </w:t>
      </w:r>
      <w:r>
        <w:rPr>
          <w:sz w:val="24"/>
        </w:rPr>
        <w:t>написания,</w:t>
      </w:r>
      <w:r>
        <w:rPr>
          <w:spacing w:val="61"/>
          <w:sz w:val="24"/>
        </w:rPr>
        <w:t xml:space="preserve"> </w:t>
      </w:r>
      <w:r>
        <w:rPr>
          <w:sz w:val="24"/>
        </w:rPr>
        <w:t>с</w:t>
      </w:r>
      <w:r>
        <w:rPr>
          <w:spacing w:val="1"/>
          <w:sz w:val="24"/>
        </w:rPr>
        <w:t xml:space="preserve"> </w:t>
      </w:r>
      <w:r>
        <w:rPr>
          <w:sz w:val="24"/>
        </w:rPr>
        <w:t>современностью и традицией; умение раскрывать конкретно-историческое и общечеловеческое</w:t>
      </w:r>
      <w:r>
        <w:rPr>
          <w:spacing w:val="1"/>
          <w:sz w:val="24"/>
        </w:rPr>
        <w:t xml:space="preserve"> </w:t>
      </w:r>
      <w:r>
        <w:rPr>
          <w:sz w:val="24"/>
        </w:rPr>
        <w:t>содержание</w:t>
      </w:r>
      <w:r>
        <w:rPr>
          <w:spacing w:val="-2"/>
          <w:sz w:val="24"/>
        </w:rPr>
        <w:t xml:space="preserve"> </w:t>
      </w:r>
      <w:r>
        <w:rPr>
          <w:sz w:val="24"/>
        </w:rPr>
        <w:t>литературных</w:t>
      </w:r>
      <w:r>
        <w:rPr>
          <w:spacing w:val="1"/>
          <w:sz w:val="24"/>
        </w:rPr>
        <w:t xml:space="preserve"> </w:t>
      </w:r>
      <w:r>
        <w:rPr>
          <w:sz w:val="24"/>
        </w:rPr>
        <w:t>произведений;</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4"/>
        <w:numPr>
          <w:ilvl w:val="0"/>
          <w:numId w:val="81"/>
        </w:numPr>
        <w:tabs>
          <w:tab w:val="left" w:pos="1361"/>
          <w:tab w:val="left" w:pos="1407"/>
          <w:tab w:val="left" w:pos="3613"/>
          <w:tab w:val="left" w:pos="4983"/>
          <w:tab w:val="left" w:pos="6367"/>
          <w:tab w:val="left" w:pos="8353"/>
          <w:tab w:val="left" w:pos="9890"/>
        </w:tabs>
        <w:spacing w:before="6" w:line="360" w:lineRule="auto"/>
        <w:ind w:right="222" w:firstLine="708"/>
        <w:rPr>
          <w:sz w:val="24"/>
        </w:rPr>
      </w:pPr>
      <w:r>
        <w:rPr>
          <w:sz w:val="24"/>
        </w:rPr>
        <w:lastRenderedPageBreak/>
        <w:t xml:space="preserve">способность      </w:t>
      </w:r>
      <w:r>
        <w:rPr>
          <w:spacing w:val="1"/>
          <w:sz w:val="24"/>
        </w:rPr>
        <w:t xml:space="preserve"> </w:t>
      </w:r>
      <w:r>
        <w:rPr>
          <w:sz w:val="24"/>
        </w:rPr>
        <w:t xml:space="preserve">выявлять      </w:t>
      </w:r>
      <w:r>
        <w:rPr>
          <w:spacing w:val="1"/>
          <w:sz w:val="24"/>
        </w:rPr>
        <w:t xml:space="preserve"> </w:t>
      </w:r>
      <w:r>
        <w:rPr>
          <w:sz w:val="24"/>
        </w:rPr>
        <w:t xml:space="preserve">в      </w:t>
      </w:r>
      <w:r>
        <w:rPr>
          <w:spacing w:val="1"/>
          <w:sz w:val="24"/>
        </w:rPr>
        <w:t xml:space="preserve"> </w:t>
      </w:r>
      <w:r>
        <w:rPr>
          <w:sz w:val="24"/>
        </w:rPr>
        <w:t xml:space="preserve">произведениях      </w:t>
      </w:r>
      <w:r>
        <w:rPr>
          <w:spacing w:val="1"/>
          <w:sz w:val="24"/>
        </w:rPr>
        <w:t xml:space="preserve"> </w:t>
      </w:r>
      <w:r>
        <w:rPr>
          <w:sz w:val="24"/>
        </w:rPr>
        <w:t xml:space="preserve">художественной      </w:t>
      </w:r>
      <w:r>
        <w:rPr>
          <w:spacing w:val="1"/>
          <w:sz w:val="24"/>
        </w:rPr>
        <w:t xml:space="preserve"> </w:t>
      </w:r>
      <w:r>
        <w:rPr>
          <w:sz w:val="24"/>
        </w:rPr>
        <w:t>литературы</w:t>
      </w:r>
      <w:r>
        <w:rPr>
          <w:spacing w:val="1"/>
          <w:sz w:val="24"/>
        </w:rPr>
        <w:t xml:space="preserve"> </w:t>
      </w:r>
      <w:r>
        <w:rPr>
          <w:sz w:val="24"/>
        </w:rPr>
        <w:t xml:space="preserve">XIX  </w:t>
      </w:r>
      <w:r>
        <w:rPr>
          <w:spacing w:val="48"/>
          <w:sz w:val="24"/>
        </w:rPr>
        <w:t xml:space="preserve"> </w:t>
      </w:r>
      <w:r>
        <w:rPr>
          <w:sz w:val="24"/>
        </w:rPr>
        <w:t xml:space="preserve">века   </w:t>
      </w:r>
      <w:r>
        <w:rPr>
          <w:spacing w:val="44"/>
          <w:sz w:val="24"/>
        </w:rPr>
        <w:t xml:space="preserve"> </w:t>
      </w:r>
      <w:r>
        <w:rPr>
          <w:sz w:val="24"/>
        </w:rPr>
        <w:t xml:space="preserve">образы,   </w:t>
      </w:r>
      <w:r>
        <w:rPr>
          <w:spacing w:val="48"/>
          <w:sz w:val="24"/>
        </w:rPr>
        <w:t xml:space="preserve"> </w:t>
      </w:r>
      <w:r>
        <w:rPr>
          <w:sz w:val="24"/>
        </w:rPr>
        <w:t xml:space="preserve">темы,   </w:t>
      </w:r>
      <w:r>
        <w:rPr>
          <w:spacing w:val="45"/>
          <w:sz w:val="24"/>
        </w:rPr>
        <w:t xml:space="preserve"> </w:t>
      </w:r>
      <w:r>
        <w:rPr>
          <w:sz w:val="24"/>
        </w:rPr>
        <w:t xml:space="preserve">идеи,   </w:t>
      </w:r>
      <w:r>
        <w:rPr>
          <w:spacing w:val="49"/>
          <w:sz w:val="24"/>
        </w:rPr>
        <w:t xml:space="preserve"> </w:t>
      </w:r>
      <w:r>
        <w:rPr>
          <w:sz w:val="24"/>
        </w:rPr>
        <w:t xml:space="preserve">проблемы   </w:t>
      </w:r>
      <w:r>
        <w:rPr>
          <w:spacing w:val="46"/>
          <w:sz w:val="24"/>
        </w:rPr>
        <w:t xml:space="preserve"> </w:t>
      </w:r>
      <w:r>
        <w:rPr>
          <w:sz w:val="24"/>
        </w:rPr>
        <w:t xml:space="preserve">и   </w:t>
      </w:r>
      <w:r>
        <w:rPr>
          <w:spacing w:val="46"/>
          <w:sz w:val="24"/>
        </w:rPr>
        <w:t xml:space="preserve"> </w:t>
      </w:r>
      <w:r>
        <w:rPr>
          <w:sz w:val="24"/>
        </w:rPr>
        <w:t xml:space="preserve">выражать   </w:t>
      </w:r>
      <w:r>
        <w:rPr>
          <w:spacing w:val="47"/>
          <w:sz w:val="24"/>
        </w:rPr>
        <w:t xml:space="preserve"> </w:t>
      </w:r>
      <w:r>
        <w:rPr>
          <w:sz w:val="24"/>
        </w:rPr>
        <w:t xml:space="preserve">своѐ   </w:t>
      </w:r>
      <w:r>
        <w:rPr>
          <w:spacing w:val="47"/>
          <w:sz w:val="24"/>
        </w:rPr>
        <w:t xml:space="preserve"> </w:t>
      </w:r>
      <w:r>
        <w:rPr>
          <w:sz w:val="24"/>
        </w:rPr>
        <w:t xml:space="preserve">отношение   </w:t>
      </w:r>
      <w:r>
        <w:rPr>
          <w:spacing w:val="44"/>
          <w:sz w:val="24"/>
        </w:rPr>
        <w:t xml:space="preserve"> </w:t>
      </w:r>
      <w:r>
        <w:rPr>
          <w:sz w:val="24"/>
        </w:rPr>
        <w:t xml:space="preserve">к   </w:t>
      </w:r>
      <w:r>
        <w:rPr>
          <w:spacing w:val="47"/>
          <w:sz w:val="24"/>
        </w:rPr>
        <w:t xml:space="preserve"> </w:t>
      </w:r>
      <w:r>
        <w:rPr>
          <w:sz w:val="24"/>
        </w:rPr>
        <w:t>ним</w:t>
      </w:r>
      <w:r>
        <w:rPr>
          <w:spacing w:val="-58"/>
          <w:sz w:val="24"/>
        </w:rPr>
        <w:t xml:space="preserve"> </w:t>
      </w:r>
      <w:r>
        <w:rPr>
          <w:sz w:val="24"/>
        </w:rPr>
        <w:t>в развѐрнутых аргументированных устных и письменных высказываниях; участвовать в дискуссии</w:t>
      </w:r>
      <w:r>
        <w:rPr>
          <w:spacing w:val="-57"/>
          <w:sz w:val="24"/>
        </w:rPr>
        <w:t xml:space="preserve"> </w:t>
      </w:r>
      <w:r>
        <w:rPr>
          <w:sz w:val="24"/>
        </w:rPr>
        <w:t>на</w:t>
      </w:r>
      <w:r>
        <w:rPr>
          <w:sz w:val="24"/>
        </w:rPr>
        <w:tab/>
        <w:t>литературные</w:t>
      </w:r>
      <w:r>
        <w:rPr>
          <w:sz w:val="24"/>
        </w:rPr>
        <w:tab/>
        <w:t>темы;</w:t>
      </w:r>
      <w:r>
        <w:rPr>
          <w:sz w:val="24"/>
        </w:rPr>
        <w:tab/>
        <w:t>иметь</w:t>
      </w:r>
      <w:r>
        <w:rPr>
          <w:sz w:val="24"/>
        </w:rPr>
        <w:tab/>
        <w:t>устойчивые</w:t>
      </w:r>
      <w:r>
        <w:rPr>
          <w:sz w:val="24"/>
        </w:rPr>
        <w:tab/>
        <w:t>навыки</w:t>
      </w:r>
      <w:r>
        <w:rPr>
          <w:sz w:val="24"/>
        </w:rPr>
        <w:tab/>
        <w:t>устной</w:t>
      </w:r>
      <w:r>
        <w:rPr>
          <w:spacing w:val="-58"/>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обсуждения</w:t>
      </w:r>
      <w:r>
        <w:rPr>
          <w:spacing w:val="1"/>
          <w:sz w:val="24"/>
        </w:rPr>
        <w:t xml:space="preserve"> </w:t>
      </w:r>
      <w:r>
        <w:rPr>
          <w:sz w:val="24"/>
        </w:rPr>
        <w:t>лучших</w:t>
      </w:r>
      <w:r>
        <w:rPr>
          <w:spacing w:val="1"/>
          <w:sz w:val="24"/>
        </w:rPr>
        <w:t xml:space="preserve"> </w:t>
      </w:r>
      <w:r>
        <w:rPr>
          <w:sz w:val="24"/>
        </w:rPr>
        <w:t>образцов</w:t>
      </w:r>
      <w:r>
        <w:rPr>
          <w:spacing w:val="60"/>
          <w:sz w:val="24"/>
        </w:rPr>
        <w:t xml:space="preserve"> </w:t>
      </w:r>
      <w:r>
        <w:rPr>
          <w:sz w:val="24"/>
        </w:rPr>
        <w:t>отечественной</w:t>
      </w:r>
      <w:r>
        <w:rPr>
          <w:spacing w:val="60"/>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p>
    <w:p w:rsidR="001E7CBD" w:rsidRDefault="009458D3">
      <w:pPr>
        <w:pStyle w:val="a4"/>
        <w:numPr>
          <w:ilvl w:val="0"/>
          <w:numId w:val="81"/>
        </w:numPr>
        <w:tabs>
          <w:tab w:val="left" w:pos="1361"/>
          <w:tab w:val="left" w:pos="3249"/>
          <w:tab w:val="left" w:pos="5348"/>
          <w:tab w:val="left" w:pos="6986"/>
          <w:tab w:val="left" w:pos="9349"/>
        </w:tabs>
        <w:spacing w:line="360" w:lineRule="auto"/>
        <w:ind w:right="230" w:firstLine="708"/>
        <w:rPr>
          <w:sz w:val="24"/>
        </w:rPr>
      </w:pPr>
      <w:r>
        <w:rPr>
          <w:sz w:val="24"/>
        </w:rPr>
        <w:t xml:space="preserve">осмысление       </w:t>
      </w:r>
      <w:r>
        <w:rPr>
          <w:spacing w:val="23"/>
          <w:sz w:val="24"/>
        </w:rPr>
        <w:t xml:space="preserve"> </w:t>
      </w:r>
      <w:r>
        <w:rPr>
          <w:sz w:val="24"/>
        </w:rPr>
        <w:t xml:space="preserve">художественной        </w:t>
      </w:r>
      <w:r>
        <w:rPr>
          <w:spacing w:val="23"/>
          <w:sz w:val="24"/>
        </w:rPr>
        <w:t xml:space="preserve"> </w:t>
      </w:r>
      <w:r>
        <w:rPr>
          <w:sz w:val="24"/>
        </w:rPr>
        <w:t xml:space="preserve">картины        </w:t>
      </w:r>
      <w:r>
        <w:rPr>
          <w:spacing w:val="22"/>
          <w:sz w:val="24"/>
        </w:rPr>
        <w:t xml:space="preserve"> </w:t>
      </w:r>
      <w:r>
        <w:rPr>
          <w:sz w:val="24"/>
        </w:rPr>
        <w:t xml:space="preserve">жизни,        </w:t>
      </w:r>
      <w:r>
        <w:rPr>
          <w:spacing w:val="23"/>
          <w:sz w:val="24"/>
        </w:rPr>
        <w:t xml:space="preserve"> </w:t>
      </w:r>
      <w:r>
        <w:rPr>
          <w:sz w:val="24"/>
        </w:rPr>
        <w:t xml:space="preserve">созданной        </w:t>
      </w:r>
      <w:r>
        <w:rPr>
          <w:spacing w:val="23"/>
          <w:sz w:val="24"/>
        </w:rPr>
        <w:t xml:space="preserve"> </w:t>
      </w:r>
      <w:r>
        <w:rPr>
          <w:sz w:val="24"/>
        </w:rPr>
        <w:t>автором</w:t>
      </w:r>
      <w:r>
        <w:rPr>
          <w:spacing w:val="-58"/>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z w:val="24"/>
        </w:rPr>
        <w:tab/>
        <w:t>понимания;</w:t>
      </w:r>
      <w:r>
        <w:rPr>
          <w:sz w:val="24"/>
        </w:rPr>
        <w:tab/>
        <w:t>умение</w:t>
      </w:r>
      <w:r>
        <w:rPr>
          <w:sz w:val="24"/>
        </w:rPr>
        <w:tab/>
        <w:t>эмоционально</w:t>
      </w:r>
      <w:r>
        <w:rPr>
          <w:sz w:val="24"/>
        </w:rPr>
        <w:tab/>
      </w:r>
      <w:r>
        <w:rPr>
          <w:spacing w:val="-1"/>
          <w:sz w:val="24"/>
        </w:rPr>
        <w:t>откликаться</w:t>
      </w:r>
      <w:r>
        <w:rPr>
          <w:spacing w:val="-58"/>
          <w:sz w:val="24"/>
        </w:rPr>
        <w:t xml:space="preserve"> </w:t>
      </w:r>
      <w:r>
        <w:rPr>
          <w:sz w:val="24"/>
        </w:rPr>
        <w:t>на</w:t>
      </w:r>
      <w:r>
        <w:rPr>
          <w:spacing w:val="-3"/>
          <w:sz w:val="24"/>
        </w:rPr>
        <w:t xml:space="preserve"> </w:t>
      </w:r>
      <w:r>
        <w:rPr>
          <w:sz w:val="24"/>
        </w:rPr>
        <w:t>прочитанное, выражать</w:t>
      </w:r>
      <w:r>
        <w:rPr>
          <w:spacing w:val="-2"/>
          <w:sz w:val="24"/>
        </w:rPr>
        <w:t xml:space="preserve"> </w:t>
      </w:r>
      <w:r>
        <w:rPr>
          <w:sz w:val="24"/>
        </w:rPr>
        <w:t>личное</w:t>
      </w:r>
      <w:r>
        <w:rPr>
          <w:spacing w:val="-2"/>
          <w:sz w:val="24"/>
        </w:rPr>
        <w:t xml:space="preserve"> </w:t>
      </w:r>
      <w:r>
        <w:rPr>
          <w:sz w:val="24"/>
        </w:rPr>
        <w:t>отношение</w:t>
      </w:r>
      <w:r>
        <w:rPr>
          <w:spacing w:val="-5"/>
          <w:sz w:val="24"/>
        </w:rPr>
        <w:t xml:space="preserve"> </w:t>
      </w:r>
      <w:r>
        <w:rPr>
          <w:sz w:val="24"/>
        </w:rPr>
        <w:t>к</w:t>
      </w:r>
      <w:r>
        <w:rPr>
          <w:spacing w:val="-2"/>
          <w:sz w:val="24"/>
        </w:rPr>
        <w:t xml:space="preserve"> </w:t>
      </w:r>
      <w:r>
        <w:rPr>
          <w:sz w:val="24"/>
        </w:rPr>
        <w:t>нему,</w:t>
      </w:r>
      <w:r>
        <w:rPr>
          <w:spacing w:val="-1"/>
          <w:sz w:val="24"/>
        </w:rPr>
        <w:t xml:space="preserve"> </w:t>
      </w:r>
      <w:r>
        <w:rPr>
          <w:sz w:val="24"/>
        </w:rPr>
        <w:t>передавать</w:t>
      </w:r>
      <w:r>
        <w:rPr>
          <w:spacing w:val="-2"/>
          <w:sz w:val="24"/>
        </w:rPr>
        <w:t xml:space="preserve"> </w:t>
      </w:r>
      <w:r>
        <w:rPr>
          <w:sz w:val="24"/>
        </w:rPr>
        <w:t>читательские</w:t>
      </w:r>
      <w:r>
        <w:rPr>
          <w:spacing w:val="-2"/>
          <w:sz w:val="24"/>
        </w:rPr>
        <w:t xml:space="preserve"> </w:t>
      </w:r>
      <w:r>
        <w:rPr>
          <w:sz w:val="24"/>
        </w:rPr>
        <w:t>впечатления;</w:t>
      </w:r>
    </w:p>
    <w:p w:rsidR="001E7CBD" w:rsidRDefault="009458D3">
      <w:pPr>
        <w:pStyle w:val="a4"/>
        <w:numPr>
          <w:ilvl w:val="0"/>
          <w:numId w:val="81"/>
        </w:numPr>
        <w:tabs>
          <w:tab w:val="left" w:pos="1361"/>
        </w:tabs>
        <w:spacing w:line="360" w:lineRule="auto"/>
        <w:ind w:right="232" w:firstLine="708"/>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r>
        <w:rPr>
          <w:spacing w:val="-2"/>
          <w:sz w:val="24"/>
        </w:rPr>
        <w:t xml:space="preserve"> </w:t>
      </w:r>
      <w:r>
        <w:rPr>
          <w:sz w:val="24"/>
        </w:rPr>
        <w:t>читать,</w:t>
      </w:r>
      <w:r>
        <w:rPr>
          <w:spacing w:val="-4"/>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наизусть не</w:t>
      </w:r>
      <w:r>
        <w:rPr>
          <w:spacing w:val="-2"/>
          <w:sz w:val="24"/>
        </w:rPr>
        <w:t xml:space="preserve"> </w:t>
      </w:r>
      <w:r>
        <w:rPr>
          <w:sz w:val="24"/>
        </w:rPr>
        <w:t>менее</w:t>
      </w:r>
      <w:r>
        <w:rPr>
          <w:spacing w:val="-2"/>
          <w:sz w:val="24"/>
        </w:rPr>
        <w:t xml:space="preserve"> </w:t>
      </w:r>
      <w:r>
        <w:rPr>
          <w:sz w:val="24"/>
        </w:rPr>
        <w:t>10</w:t>
      </w:r>
      <w:r>
        <w:rPr>
          <w:spacing w:val="-1"/>
          <w:sz w:val="24"/>
        </w:rPr>
        <w:t xml:space="preserve"> </w:t>
      </w:r>
      <w:r>
        <w:rPr>
          <w:sz w:val="24"/>
        </w:rPr>
        <w:t>произведений</w:t>
      </w:r>
      <w:r>
        <w:rPr>
          <w:spacing w:val="-3"/>
          <w:sz w:val="24"/>
        </w:rPr>
        <w:t xml:space="preserve"> </w:t>
      </w:r>
      <w:r>
        <w:rPr>
          <w:sz w:val="24"/>
        </w:rPr>
        <w:t>и</w:t>
      </w:r>
      <w:r>
        <w:rPr>
          <w:spacing w:val="-1"/>
          <w:sz w:val="24"/>
        </w:rPr>
        <w:t xml:space="preserve"> </w:t>
      </w:r>
      <w:r>
        <w:rPr>
          <w:sz w:val="24"/>
        </w:rPr>
        <w:t>(или) фрагментов;</w:t>
      </w:r>
    </w:p>
    <w:p w:rsidR="001E7CBD" w:rsidRDefault="009458D3">
      <w:pPr>
        <w:pStyle w:val="a4"/>
        <w:numPr>
          <w:ilvl w:val="0"/>
          <w:numId w:val="81"/>
        </w:numPr>
        <w:tabs>
          <w:tab w:val="left" w:pos="1361"/>
        </w:tabs>
        <w:spacing w:line="360" w:lineRule="auto"/>
        <w:ind w:right="218" w:firstLine="708"/>
        <w:rPr>
          <w:sz w:val="24"/>
        </w:rPr>
      </w:pPr>
      <w:r>
        <w:rPr>
          <w:sz w:val="24"/>
        </w:rPr>
        <w:t>овладение умениями анализа и интерпретации художественных произведений в единстве</w:t>
      </w:r>
      <w:r>
        <w:rPr>
          <w:spacing w:val="-57"/>
          <w:sz w:val="24"/>
        </w:rPr>
        <w:t xml:space="preserve"> </w:t>
      </w:r>
      <w:r>
        <w:rPr>
          <w:sz w:val="24"/>
        </w:rPr>
        <w:t>формы и содержания (с учѐтом неоднозначности заложенных в нѐм смыслов и наличия в нѐм</w:t>
      </w:r>
      <w:r>
        <w:rPr>
          <w:spacing w:val="1"/>
          <w:sz w:val="24"/>
        </w:rPr>
        <w:t xml:space="preserve"> </w:t>
      </w:r>
      <w:r>
        <w:rPr>
          <w:sz w:val="24"/>
        </w:rPr>
        <w:t>подтекста)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теоретико-литературных</w:t>
      </w:r>
      <w:r>
        <w:rPr>
          <w:spacing w:val="1"/>
          <w:sz w:val="24"/>
        </w:rPr>
        <w:t xml:space="preserve"> </w:t>
      </w:r>
      <w:r>
        <w:rPr>
          <w:sz w:val="24"/>
        </w:rPr>
        <w:t>терминов</w:t>
      </w:r>
      <w:r>
        <w:rPr>
          <w:spacing w:val="1"/>
          <w:sz w:val="24"/>
        </w:rPr>
        <w:t xml:space="preserve"> </w:t>
      </w:r>
      <w:r>
        <w:rPr>
          <w:sz w:val="24"/>
        </w:rPr>
        <w:t>и</w:t>
      </w:r>
      <w:r>
        <w:rPr>
          <w:spacing w:val="1"/>
          <w:sz w:val="24"/>
        </w:rPr>
        <w:t xml:space="preserve"> </w:t>
      </w:r>
      <w:r>
        <w:rPr>
          <w:sz w:val="24"/>
        </w:rPr>
        <w:t>понятий</w:t>
      </w:r>
      <w:r>
        <w:rPr>
          <w:spacing w:val="1"/>
          <w:sz w:val="24"/>
        </w:rPr>
        <w:t xml:space="preserve"> </w:t>
      </w:r>
      <w:r>
        <w:rPr>
          <w:sz w:val="24"/>
        </w:rPr>
        <w:t>(в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61"/>
          <w:sz w:val="24"/>
        </w:rPr>
        <w:t xml:space="preserve"> </w:t>
      </w:r>
      <w:r>
        <w:rPr>
          <w:sz w:val="24"/>
        </w:rPr>
        <w:t>образования):</w:t>
      </w:r>
      <w:r>
        <w:rPr>
          <w:spacing w:val="61"/>
          <w:sz w:val="24"/>
        </w:rPr>
        <w:t xml:space="preserve"> </w:t>
      </w:r>
      <w:r>
        <w:rPr>
          <w:sz w:val="24"/>
        </w:rPr>
        <w:t>конкретно-историческое,</w:t>
      </w:r>
      <w:r>
        <w:rPr>
          <w:spacing w:val="1"/>
          <w:sz w:val="24"/>
        </w:rPr>
        <w:t xml:space="preserve"> </w:t>
      </w:r>
      <w:r>
        <w:rPr>
          <w:sz w:val="24"/>
        </w:rPr>
        <w:t>общечеловеческое</w:t>
      </w:r>
      <w:r>
        <w:rPr>
          <w:spacing w:val="1"/>
          <w:sz w:val="24"/>
        </w:rPr>
        <w:t xml:space="preserve"> </w:t>
      </w:r>
      <w:r>
        <w:rPr>
          <w:sz w:val="24"/>
        </w:rPr>
        <w:t>и</w:t>
      </w:r>
      <w:r>
        <w:rPr>
          <w:spacing w:val="1"/>
          <w:sz w:val="24"/>
        </w:rPr>
        <w:t xml:space="preserve"> </w:t>
      </w:r>
      <w:r>
        <w:rPr>
          <w:sz w:val="24"/>
        </w:rPr>
        <w:t>национальное</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писателя;</w:t>
      </w:r>
      <w:r>
        <w:rPr>
          <w:spacing w:val="1"/>
          <w:sz w:val="24"/>
        </w:rPr>
        <w:t xml:space="preserve"> </w:t>
      </w:r>
      <w:r>
        <w:rPr>
          <w:sz w:val="24"/>
        </w:rPr>
        <w:t>традиция</w:t>
      </w:r>
      <w:r>
        <w:rPr>
          <w:spacing w:val="1"/>
          <w:sz w:val="24"/>
        </w:rPr>
        <w:t xml:space="preserve"> </w:t>
      </w:r>
      <w:r>
        <w:rPr>
          <w:sz w:val="24"/>
        </w:rPr>
        <w:t>и</w:t>
      </w:r>
      <w:r>
        <w:rPr>
          <w:spacing w:val="1"/>
          <w:sz w:val="24"/>
        </w:rPr>
        <w:t xml:space="preserve"> </w:t>
      </w:r>
      <w:r>
        <w:rPr>
          <w:sz w:val="24"/>
        </w:rPr>
        <w:t>новаторство;</w:t>
      </w:r>
      <w:r>
        <w:rPr>
          <w:spacing w:val="1"/>
          <w:sz w:val="24"/>
        </w:rPr>
        <w:t xml:space="preserve"> </w:t>
      </w:r>
      <w:r>
        <w:rPr>
          <w:sz w:val="24"/>
        </w:rPr>
        <w:t>авторский</w:t>
      </w:r>
      <w:r>
        <w:rPr>
          <w:spacing w:val="-57"/>
          <w:sz w:val="24"/>
        </w:rPr>
        <w:t xml:space="preserve"> </w:t>
      </w:r>
      <w:r>
        <w:rPr>
          <w:sz w:val="24"/>
        </w:rPr>
        <w:t>замысел и его воплощение; художественное время и пространство; миф и литература; историзм,</w:t>
      </w:r>
      <w:r>
        <w:rPr>
          <w:spacing w:val="1"/>
          <w:sz w:val="24"/>
        </w:rPr>
        <w:t xml:space="preserve"> </w:t>
      </w:r>
      <w:r>
        <w:rPr>
          <w:sz w:val="24"/>
        </w:rPr>
        <w:t>народность; историко-литературный процесс; литературные направления и течения: романтизм,</w:t>
      </w:r>
      <w:r>
        <w:rPr>
          <w:spacing w:val="1"/>
          <w:sz w:val="24"/>
        </w:rPr>
        <w:t xml:space="preserve"> </w:t>
      </w:r>
      <w:r>
        <w:rPr>
          <w:sz w:val="24"/>
        </w:rPr>
        <w:t>реализм; литературные жанры; трагическое и комическое; психологизм; тематика и проблематика;</w:t>
      </w:r>
      <w:r>
        <w:rPr>
          <w:spacing w:val="-57"/>
          <w:sz w:val="24"/>
        </w:rPr>
        <w:t xml:space="preserve"> </w:t>
      </w:r>
      <w:r>
        <w:rPr>
          <w:sz w:val="24"/>
        </w:rPr>
        <w:t>авторская позиция; фабула; виды тропов и фигуры речи; внутренняя речь; стиль, стилизация;</w:t>
      </w:r>
      <w:r>
        <w:rPr>
          <w:spacing w:val="1"/>
          <w:sz w:val="24"/>
        </w:rPr>
        <w:t xml:space="preserve"> </w:t>
      </w:r>
      <w:r>
        <w:rPr>
          <w:sz w:val="24"/>
        </w:rPr>
        <w:t>аллюзия,</w:t>
      </w:r>
      <w:r>
        <w:rPr>
          <w:spacing w:val="1"/>
          <w:sz w:val="24"/>
        </w:rPr>
        <w:t xml:space="preserve"> </w:t>
      </w:r>
      <w:r>
        <w:rPr>
          <w:sz w:val="24"/>
        </w:rPr>
        <w:t>подтекст;</w:t>
      </w:r>
      <w:r>
        <w:rPr>
          <w:spacing w:val="1"/>
          <w:sz w:val="24"/>
        </w:rPr>
        <w:t xml:space="preserve"> </w:t>
      </w:r>
      <w:r>
        <w:rPr>
          <w:sz w:val="24"/>
        </w:rPr>
        <w:t>символ;</w:t>
      </w:r>
      <w:r>
        <w:rPr>
          <w:spacing w:val="1"/>
          <w:sz w:val="24"/>
        </w:rPr>
        <w:t xml:space="preserve"> </w:t>
      </w:r>
      <w:r>
        <w:rPr>
          <w:sz w:val="24"/>
        </w:rPr>
        <w:t>системы</w:t>
      </w:r>
      <w:r>
        <w:rPr>
          <w:spacing w:val="1"/>
          <w:sz w:val="24"/>
        </w:rPr>
        <w:t xml:space="preserve"> </w:t>
      </w:r>
      <w:r>
        <w:rPr>
          <w:sz w:val="24"/>
        </w:rPr>
        <w:t>стихосложения</w:t>
      </w:r>
      <w:r>
        <w:rPr>
          <w:spacing w:val="1"/>
          <w:sz w:val="24"/>
        </w:rPr>
        <w:t xml:space="preserve"> </w:t>
      </w:r>
      <w:r>
        <w:rPr>
          <w:sz w:val="24"/>
        </w:rPr>
        <w:t>(тоническая,</w:t>
      </w:r>
      <w:r>
        <w:rPr>
          <w:spacing w:val="1"/>
          <w:sz w:val="24"/>
        </w:rPr>
        <w:t xml:space="preserve"> </w:t>
      </w:r>
      <w:r>
        <w:rPr>
          <w:sz w:val="24"/>
        </w:rPr>
        <w:t>силлабическая,</w:t>
      </w:r>
      <w:r>
        <w:rPr>
          <w:spacing w:val="1"/>
          <w:sz w:val="24"/>
        </w:rPr>
        <w:t xml:space="preserve"> </w:t>
      </w:r>
      <w:r>
        <w:rPr>
          <w:sz w:val="24"/>
        </w:rPr>
        <w:t>силлабо-</w:t>
      </w:r>
      <w:r>
        <w:rPr>
          <w:spacing w:val="1"/>
          <w:sz w:val="24"/>
        </w:rPr>
        <w:t xml:space="preserve"> </w:t>
      </w:r>
      <w:r>
        <w:rPr>
          <w:sz w:val="24"/>
        </w:rPr>
        <w:t>тоническая);</w:t>
      </w:r>
      <w:r>
        <w:rPr>
          <w:spacing w:val="1"/>
          <w:sz w:val="24"/>
        </w:rPr>
        <w:t xml:space="preserve"> </w:t>
      </w:r>
      <w:r>
        <w:rPr>
          <w:sz w:val="24"/>
        </w:rPr>
        <w:t>«вечные</w:t>
      </w:r>
      <w:r>
        <w:rPr>
          <w:spacing w:val="1"/>
          <w:sz w:val="24"/>
        </w:rPr>
        <w:t xml:space="preserve"> </w:t>
      </w:r>
      <w:r>
        <w:rPr>
          <w:sz w:val="24"/>
        </w:rPr>
        <w:t>темы»</w:t>
      </w:r>
      <w:r>
        <w:rPr>
          <w:spacing w:val="1"/>
          <w:sz w:val="24"/>
        </w:rPr>
        <w:t xml:space="preserve"> </w:t>
      </w:r>
      <w:r>
        <w:rPr>
          <w:sz w:val="24"/>
        </w:rPr>
        <w:t>и</w:t>
      </w:r>
      <w:r>
        <w:rPr>
          <w:spacing w:val="1"/>
          <w:sz w:val="24"/>
        </w:rPr>
        <w:t xml:space="preserve"> </w:t>
      </w:r>
      <w:r>
        <w:rPr>
          <w:sz w:val="24"/>
        </w:rPr>
        <w:t>«вечные</w:t>
      </w:r>
      <w:r>
        <w:rPr>
          <w:spacing w:val="1"/>
          <w:sz w:val="24"/>
        </w:rPr>
        <w:t xml:space="preserve"> </w:t>
      </w:r>
      <w:r>
        <w:rPr>
          <w:sz w:val="24"/>
        </w:rPr>
        <w:t>образы»</w:t>
      </w:r>
      <w:r>
        <w:rPr>
          <w:spacing w:val="1"/>
          <w:sz w:val="24"/>
        </w:rPr>
        <w:t xml:space="preserve"> </w:t>
      </w:r>
      <w:r>
        <w:rPr>
          <w:sz w:val="24"/>
        </w:rPr>
        <w:t>в</w:t>
      </w:r>
      <w:r>
        <w:rPr>
          <w:spacing w:val="1"/>
          <w:sz w:val="24"/>
        </w:rPr>
        <w:t xml:space="preserve"> </w:t>
      </w:r>
      <w:r>
        <w:rPr>
          <w:sz w:val="24"/>
        </w:rPr>
        <w:t>литературе;</w:t>
      </w:r>
      <w:r>
        <w:rPr>
          <w:spacing w:val="1"/>
          <w:sz w:val="24"/>
        </w:rPr>
        <w:t xml:space="preserve"> </w:t>
      </w:r>
      <w:r>
        <w:rPr>
          <w:sz w:val="24"/>
        </w:rPr>
        <w:t>взаимосвязь</w:t>
      </w:r>
      <w:r>
        <w:rPr>
          <w:spacing w:val="1"/>
          <w:sz w:val="24"/>
        </w:rPr>
        <w:t xml:space="preserve"> </w:t>
      </w:r>
      <w:r>
        <w:rPr>
          <w:sz w:val="24"/>
        </w:rPr>
        <w:t>и</w:t>
      </w:r>
      <w:r>
        <w:rPr>
          <w:spacing w:val="1"/>
          <w:sz w:val="24"/>
        </w:rPr>
        <w:t xml:space="preserve"> </w:t>
      </w:r>
      <w:r>
        <w:rPr>
          <w:sz w:val="24"/>
        </w:rPr>
        <w:t>взаимовлияние</w:t>
      </w:r>
      <w:r>
        <w:rPr>
          <w:spacing w:val="1"/>
          <w:sz w:val="24"/>
        </w:rPr>
        <w:t xml:space="preserve"> </w:t>
      </w:r>
      <w:r>
        <w:rPr>
          <w:sz w:val="24"/>
        </w:rPr>
        <w:t>национальных</w:t>
      </w:r>
      <w:r>
        <w:rPr>
          <w:spacing w:val="1"/>
          <w:sz w:val="24"/>
        </w:rPr>
        <w:t xml:space="preserve"> </w:t>
      </w:r>
      <w:r>
        <w:rPr>
          <w:sz w:val="24"/>
        </w:rPr>
        <w:t>литератур;</w:t>
      </w:r>
      <w:r>
        <w:rPr>
          <w:spacing w:val="-1"/>
          <w:sz w:val="24"/>
        </w:rPr>
        <w:t xml:space="preserve"> </w:t>
      </w:r>
      <w:r>
        <w:rPr>
          <w:sz w:val="24"/>
        </w:rPr>
        <w:t>художественный перевод;</w:t>
      </w:r>
      <w:r>
        <w:rPr>
          <w:spacing w:val="-2"/>
          <w:sz w:val="24"/>
        </w:rPr>
        <w:t xml:space="preserve"> </w:t>
      </w:r>
      <w:r>
        <w:rPr>
          <w:sz w:val="24"/>
        </w:rPr>
        <w:t>литературная</w:t>
      </w:r>
      <w:r>
        <w:rPr>
          <w:spacing w:val="-1"/>
          <w:sz w:val="24"/>
        </w:rPr>
        <w:t xml:space="preserve"> </w:t>
      </w:r>
      <w:r>
        <w:rPr>
          <w:sz w:val="24"/>
        </w:rPr>
        <w:t>критика;</w:t>
      </w:r>
    </w:p>
    <w:p w:rsidR="001E7CBD" w:rsidRDefault="009458D3">
      <w:pPr>
        <w:pStyle w:val="a4"/>
        <w:numPr>
          <w:ilvl w:val="0"/>
          <w:numId w:val="81"/>
        </w:numPr>
        <w:tabs>
          <w:tab w:val="left" w:pos="1483"/>
        </w:tabs>
        <w:spacing w:line="360" w:lineRule="auto"/>
        <w:ind w:right="231" w:firstLine="708"/>
        <w:rPr>
          <w:sz w:val="24"/>
        </w:rPr>
      </w:pPr>
      <w:r>
        <w:rPr>
          <w:sz w:val="24"/>
        </w:rPr>
        <w:t>умение      сопоставлять      произведения      русской      и      зарубежной      литературы</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художественными</w:t>
      </w:r>
      <w:r>
        <w:rPr>
          <w:spacing w:val="1"/>
          <w:sz w:val="24"/>
        </w:rPr>
        <w:t xml:space="preserve"> </w:t>
      </w:r>
      <w:r>
        <w:rPr>
          <w:sz w:val="24"/>
        </w:rPr>
        <w:t>интерпретациями</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видах</w:t>
      </w:r>
      <w:r>
        <w:rPr>
          <w:spacing w:val="1"/>
          <w:sz w:val="24"/>
        </w:rPr>
        <w:t xml:space="preserve"> </w:t>
      </w:r>
      <w:r>
        <w:rPr>
          <w:sz w:val="24"/>
        </w:rPr>
        <w:t>искусств</w:t>
      </w:r>
      <w:r>
        <w:rPr>
          <w:spacing w:val="1"/>
          <w:sz w:val="24"/>
        </w:rPr>
        <w:t xml:space="preserve"> </w:t>
      </w:r>
      <w:r>
        <w:rPr>
          <w:sz w:val="24"/>
        </w:rPr>
        <w:t>(графика,</w:t>
      </w:r>
      <w:r>
        <w:rPr>
          <w:spacing w:val="1"/>
          <w:sz w:val="24"/>
        </w:rPr>
        <w:t xml:space="preserve"> </w:t>
      </w:r>
      <w:r>
        <w:rPr>
          <w:sz w:val="24"/>
        </w:rPr>
        <w:t>живопись,</w:t>
      </w:r>
      <w:r>
        <w:rPr>
          <w:spacing w:val="-1"/>
          <w:sz w:val="24"/>
        </w:rPr>
        <w:t xml:space="preserve"> </w:t>
      </w:r>
      <w:r>
        <w:rPr>
          <w:sz w:val="24"/>
        </w:rPr>
        <w:t>театр, кино,</w:t>
      </w:r>
      <w:r>
        <w:rPr>
          <w:spacing w:val="-3"/>
          <w:sz w:val="24"/>
        </w:rPr>
        <w:t xml:space="preserve"> </w:t>
      </w:r>
      <w:r>
        <w:rPr>
          <w:sz w:val="24"/>
        </w:rPr>
        <w:t>музыка и другие);</w:t>
      </w:r>
    </w:p>
    <w:p w:rsidR="001E7CBD" w:rsidRDefault="009458D3">
      <w:pPr>
        <w:pStyle w:val="a4"/>
        <w:numPr>
          <w:ilvl w:val="0"/>
          <w:numId w:val="81"/>
        </w:numPr>
        <w:tabs>
          <w:tab w:val="left" w:pos="1481"/>
          <w:tab w:val="left" w:pos="4090"/>
          <w:tab w:val="left" w:pos="6279"/>
          <w:tab w:val="left" w:pos="7069"/>
          <w:tab w:val="left" w:pos="9170"/>
        </w:tabs>
        <w:spacing w:before="2" w:line="360" w:lineRule="auto"/>
        <w:ind w:right="227" w:firstLine="708"/>
        <w:rPr>
          <w:sz w:val="24"/>
        </w:rPr>
      </w:pPr>
      <w:r>
        <w:rPr>
          <w:sz w:val="24"/>
        </w:rPr>
        <w:t>сформированность</w:t>
      </w:r>
      <w:r>
        <w:rPr>
          <w:sz w:val="24"/>
        </w:rPr>
        <w:tab/>
        <w:t>представлений</w:t>
      </w:r>
      <w:r>
        <w:rPr>
          <w:sz w:val="24"/>
        </w:rPr>
        <w:tab/>
        <w:t>о</w:t>
      </w:r>
      <w:r>
        <w:rPr>
          <w:sz w:val="24"/>
        </w:rPr>
        <w:tab/>
        <w:t>литературном</w:t>
      </w:r>
      <w:r>
        <w:rPr>
          <w:sz w:val="24"/>
        </w:rPr>
        <w:tab/>
      </w:r>
      <w:r>
        <w:rPr>
          <w:spacing w:val="-1"/>
          <w:sz w:val="24"/>
        </w:rPr>
        <w:t>произведении</w:t>
      </w:r>
      <w:r>
        <w:rPr>
          <w:spacing w:val="-58"/>
          <w:sz w:val="24"/>
        </w:rPr>
        <w:t xml:space="preserve"> </w:t>
      </w:r>
      <w:r>
        <w:rPr>
          <w:sz w:val="24"/>
        </w:rPr>
        <w:t xml:space="preserve">как     </w:t>
      </w:r>
      <w:r>
        <w:rPr>
          <w:spacing w:val="38"/>
          <w:sz w:val="24"/>
        </w:rPr>
        <w:t xml:space="preserve"> </w:t>
      </w:r>
      <w:r>
        <w:rPr>
          <w:sz w:val="24"/>
        </w:rPr>
        <w:t xml:space="preserve">явлении      </w:t>
      </w:r>
      <w:r>
        <w:rPr>
          <w:spacing w:val="39"/>
          <w:sz w:val="24"/>
        </w:rPr>
        <w:t xml:space="preserve"> </w:t>
      </w:r>
      <w:r>
        <w:rPr>
          <w:sz w:val="24"/>
        </w:rPr>
        <w:t xml:space="preserve">словесного      </w:t>
      </w:r>
      <w:r>
        <w:rPr>
          <w:spacing w:val="36"/>
          <w:sz w:val="24"/>
        </w:rPr>
        <w:t xml:space="preserve"> </w:t>
      </w:r>
      <w:r>
        <w:rPr>
          <w:sz w:val="24"/>
        </w:rPr>
        <w:t xml:space="preserve">искусства,      </w:t>
      </w:r>
      <w:r>
        <w:rPr>
          <w:spacing w:val="38"/>
          <w:sz w:val="24"/>
        </w:rPr>
        <w:t xml:space="preserve"> </w:t>
      </w:r>
      <w:r>
        <w:rPr>
          <w:sz w:val="24"/>
        </w:rPr>
        <w:t xml:space="preserve">о      </w:t>
      </w:r>
      <w:r>
        <w:rPr>
          <w:spacing w:val="36"/>
          <w:sz w:val="24"/>
        </w:rPr>
        <w:t xml:space="preserve"> </w:t>
      </w:r>
      <w:r>
        <w:rPr>
          <w:sz w:val="24"/>
        </w:rPr>
        <w:t xml:space="preserve">языке      </w:t>
      </w:r>
      <w:r>
        <w:rPr>
          <w:spacing w:val="36"/>
          <w:sz w:val="24"/>
        </w:rPr>
        <w:t xml:space="preserve"> </w:t>
      </w:r>
      <w:r>
        <w:rPr>
          <w:sz w:val="24"/>
        </w:rPr>
        <w:t xml:space="preserve">художественной      </w:t>
      </w:r>
      <w:r>
        <w:rPr>
          <w:spacing w:val="38"/>
          <w:sz w:val="24"/>
        </w:rPr>
        <w:t xml:space="preserve"> </w:t>
      </w:r>
      <w:r>
        <w:rPr>
          <w:sz w:val="24"/>
        </w:rPr>
        <w:t>литературы</w:t>
      </w:r>
      <w:r>
        <w:rPr>
          <w:spacing w:val="-58"/>
          <w:sz w:val="24"/>
        </w:rPr>
        <w:t xml:space="preserve"> </w:t>
      </w:r>
      <w:r>
        <w:rPr>
          <w:sz w:val="24"/>
        </w:rPr>
        <w:t>в его эстетической функции и об изобразительно-выразительных возможностях русского языка в</w:t>
      </w:r>
      <w:r>
        <w:rPr>
          <w:spacing w:val="1"/>
          <w:sz w:val="24"/>
        </w:rPr>
        <w:t xml:space="preserve"> </w:t>
      </w:r>
      <w:r>
        <w:rPr>
          <w:sz w:val="24"/>
        </w:rPr>
        <w:t>произведениях художественной литературы и умение применять их в речевой практике; владение</w:t>
      </w:r>
      <w:r>
        <w:rPr>
          <w:spacing w:val="1"/>
          <w:sz w:val="24"/>
        </w:rPr>
        <w:t xml:space="preserve"> </w:t>
      </w:r>
      <w:r>
        <w:rPr>
          <w:sz w:val="24"/>
        </w:rPr>
        <w:t>умением</w:t>
      </w:r>
      <w:r>
        <w:rPr>
          <w:spacing w:val="1"/>
          <w:sz w:val="24"/>
        </w:rPr>
        <w:t xml:space="preserve"> </w:t>
      </w:r>
      <w:r>
        <w:rPr>
          <w:sz w:val="24"/>
        </w:rPr>
        <w:t>анализировать</w:t>
      </w:r>
      <w:r>
        <w:rPr>
          <w:spacing w:val="1"/>
          <w:sz w:val="24"/>
        </w:rPr>
        <w:t xml:space="preserve"> </w:t>
      </w:r>
      <w:r>
        <w:rPr>
          <w:sz w:val="24"/>
        </w:rPr>
        <w:t>единицы</w:t>
      </w:r>
      <w:r>
        <w:rPr>
          <w:spacing w:val="1"/>
          <w:sz w:val="24"/>
        </w:rPr>
        <w:t xml:space="preserve"> </w:t>
      </w:r>
      <w:r>
        <w:rPr>
          <w:sz w:val="24"/>
        </w:rPr>
        <w:t>различных</w:t>
      </w:r>
      <w:r>
        <w:rPr>
          <w:spacing w:val="1"/>
          <w:sz w:val="24"/>
        </w:rPr>
        <w:t xml:space="preserve"> </w:t>
      </w:r>
      <w:r>
        <w:rPr>
          <w:sz w:val="24"/>
        </w:rPr>
        <w:t>языковых</w:t>
      </w:r>
      <w:r>
        <w:rPr>
          <w:spacing w:val="1"/>
          <w:sz w:val="24"/>
        </w:rPr>
        <w:t xml:space="preserve"> </w:t>
      </w:r>
      <w:r>
        <w:rPr>
          <w:sz w:val="24"/>
        </w:rPr>
        <w:t>уровней</w:t>
      </w:r>
      <w:r>
        <w:rPr>
          <w:spacing w:val="1"/>
          <w:sz w:val="24"/>
        </w:rPr>
        <w:t xml:space="preserve"> </w:t>
      </w:r>
      <w:r>
        <w:rPr>
          <w:sz w:val="24"/>
        </w:rPr>
        <w:t>и</w:t>
      </w:r>
      <w:r>
        <w:rPr>
          <w:spacing w:val="1"/>
          <w:sz w:val="24"/>
        </w:rPr>
        <w:t xml:space="preserve"> </w:t>
      </w:r>
      <w:r>
        <w:rPr>
          <w:sz w:val="24"/>
        </w:rPr>
        <w:t>выявлять</w:t>
      </w:r>
      <w:r>
        <w:rPr>
          <w:spacing w:val="1"/>
          <w:sz w:val="24"/>
        </w:rPr>
        <w:t xml:space="preserve"> </w:t>
      </w:r>
      <w:r>
        <w:rPr>
          <w:sz w:val="24"/>
        </w:rPr>
        <w:t>их</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произведении;</w:t>
      </w:r>
    </w:p>
    <w:p w:rsidR="001E7CBD" w:rsidRDefault="009458D3">
      <w:pPr>
        <w:pStyle w:val="a4"/>
        <w:numPr>
          <w:ilvl w:val="0"/>
          <w:numId w:val="81"/>
        </w:numPr>
        <w:tabs>
          <w:tab w:val="left" w:pos="1481"/>
        </w:tabs>
        <w:spacing w:line="360" w:lineRule="auto"/>
        <w:ind w:right="229" w:firstLine="708"/>
        <w:rPr>
          <w:sz w:val="24"/>
        </w:rPr>
      </w:pPr>
      <w:r>
        <w:rPr>
          <w:sz w:val="24"/>
        </w:rPr>
        <w:t>овладение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w:t>
      </w:r>
      <w:r>
        <w:rPr>
          <w:spacing w:val="1"/>
          <w:sz w:val="24"/>
        </w:rPr>
        <w:t xml:space="preserve"> </w:t>
      </w:r>
      <w:r>
        <w:rPr>
          <w:sz w:val="24"/>
        </w:rPr>
        <w:t>в</w:t>
      </w:r>
      <w:r>
        <w:rPr>
          <w:spacing w:val="1"/>
          <w:sz w:val="24"/>
        </w:rPr>
        <w:t xml:space="preserve"> </w:t>
      </w:r>
      <w:r>
        <w:rPr>
          <w:sz w:val="24"/>
        </w:rPr>
        <w:t>устной</w:t>
      </w:r>
      <w:r>
        <w:rPr>
          <w:spacing w:val="21"/>
          <w:sz w:val="24"/>
        </w:rPr>
        <w:t xml:space="preserve"> </w:t>
      </w:r>
      <w:r>
        <w:rPr>
          <w:sz w:val="24"/>
        </w:rPr>
        <w:t>и</w:t>
      </w:r>
      <w:r>
        <w:rPr>
          <w:spacing w:val="21"/>
          <w:sz w:val="24"/>
        </w:rPr>
        <w:t xml:space="preserve"> </w:t>
      </w:r>
      <w:r>
        <w:rPr>
          <w:sz w:val="24"/>
        </w:rPr>
        <w:t>письменной</w:t>
      </w:r>
      <w:r>
        <w:rPr>
          <w:spacing w:val="23"/>
          <w:sz w:val="24"/>
        </w:rPr>
        <w:t xml:space="preserve"> </w:t>
      </w:r>
      <w:r>
        <w:rPr>
          <w:sz w:val="24"/>
        </w:rPr>
        <w:t>формах,</w:t>
      </w:r>
      <w:r>
        <w:rPr>
          <w:spacing w:val="20"/>
          <w:sz w:val="24"/>
        </w:rPr>
        <w:t xml:space="preserve"> </w:t>
      </w:r>
      <w:r>
        <w:rPr>
          <w:sz w:val="24"/>
        </w:rPr>
        <w:t>информационной</w:t>
      </w:r>
      <w:r>
        <w:rPr>
          <w:spacing w:val="21"/>
          <w:sz w:val="24"/>
        </w:rPr>
        <w:t xml:space="preserve"> </w:t>
      </w:r>
      <w:r>
        <w:rPr>
          <w:sz w:val="24"/>
        </w:rPr>
        <w:t>переработки</w:t>
      </w:r>
      <w:r>
        <w:rPr>
          <w:spacing w:val="20"/>
          <w:sz w:val="24"/>
        </w:rPr>
        <w:t xml:space="preserve"> </w:t>
      </w:r>
      <w:r>
        <w:rPr>
          <w:sz w:val="24"/>
        </w:rPr>
        <w:t>текстов</w:t>
      </w:r>
      <w:r>
        <w:rPr>
          <w:spacing w:val="20"/>
          <w:sz w:val="24"/>
        </w:rPr>
        <w:t xml:space="preserve"> </w:t>
      </w:r>
      <w:r>
        <w:rPr>
          <w:sz w:val="24"/>
        </w:rPr>
        <w:t>в</w:t>
      </w:r>
      <w:r>
        <w:rPr>
          <w:spacing w:val="20"/>
          <w:sz w:val="24"/>
        </w:rPr>
        <w:t xml:space="preserve"> </w:t>
      </w:r>
      <w:r>
        <w:rPr>
          <w:sz w:val="24"/>
        </w:rPr>
        <w:t>виде</w:t>
      </w:r>
      <w:r>
        <w:rPr>
          <w:spacing w:val="20"/>
          <w:sz w:val="24"/>
        </w:rPr>
        <w:t xml:space="preserve"> </w:t>
      </w:r>
      <w:r>
        <w:rPr>
          <w:sz w:val="24"/>
        </w:rPr>
        <w:t>аннотаций,</w:t>
      </w:r>
      <w:r>
        <w:rPr>
          <w:spacing w:val="21"/>
          <w:sz w:val="24"/>
        </w:rPr>
        <w:t xml:space="preserve"> </w:t>
      </w:r>
      <w:r>
        <w:rPr>
          <w:sz w:val="24"/>
        </w:rPr>
        <w:t>отзывов,</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29" w:firstLine="0"/>
      </w:pPr>
      <w:r>
        <w:lastRenderedPageBreak/>
        <w:t>докладов, тезисов, конспектов, рефератов, а также сочинений различных жанров (не менее 250</w:t>
      </w:r>
      <w:r>
        <w:rPr>
          <w:spacing w:val="1"/>
        </w:rPr>
        <w:t xml:space="preserve"> </w:t>
      </w:r>
      <w:r>
        <w:t>слов);</w:t>
      </w:r>
      <w:r>
        <w:rPr>
          <w:spacing w:val="1"/>
        </w:rPr>
        <w:t xml:space="preserve"> </w:t>
      </w:r>
      <w:r>
        <w:t>владение</w:t>
      </w:r>
      <w:r>
        <w:rPr>
          <w:spacing w:val="1"/>
        </w:rPr>
        <w:t xml:space="preserve"> </w:t>
      </w:r>
      <w:r>
        <w:t>умением</w:t>
      </w:r>
      <w:r>
        <w:rPr>
          <w:spacing w:val="1"/>
        </w:rPr>
        <w:t xml:space="preserve"> </w:t>
      </w:r>
      <w:r>
        <w:t>редактировать</w:t>
      </w:r>
      <w:r>
        <w:rPr>
          <w:spacing w:val="1"/>
        </w:rPr>
        <w:t xml:space="preserve"> </w:t>
      </w:r>
      <w:r>
        <w:t>и</w:t>
      </w:r>
      <w:r>
        <w:rPr>
          <w:spacing w:val="1"/>
        </w:rPr>
        <w:t xml:space="preserve"> </w:t>
      </w:r>
      <w:r>
        <w:t>совершенствовать</w:t>
      </w:r>
      <w:r>
        <w:rPr>
          <w:spacing w:val="1"/>
        </w:rPr>
        <w:t xml:space="preserve"> </w:t>
      </w:r>
      <w:r>
        <w:t>собственные</w:t>
      </w:r>
      <w:r>
        <w:rPr>
          <w:spacing w:val="1"/>
        </w:rPr>
        <w:t xml:space="preserve"> </w:t>
      </w:r>
      <w:r>
        <w:t>письменные</w:t>
      </w:r>
      <w:r>
        <w:rPr>
          <w:spacing w:val="1"/>
        </w:rPr>
        <w:t xml:space="preserve"> </w:t>
      </w:r>
      <w:r>
        <w:t>высказывания</w:t>
      </w:r>
      <w:r>
        <w:rPr>
          <w:spacing w:val="-1"/>
        </w:rPr>
        <w:t xml:space="preserve"> </w:t>
      </w:r>
      <w:r>
        <w:t>с</w:t>
      </w:r>
      <w:r>
        <w:rPr>
          <w:spacing w:val="5"/>
        </w:rPr>
        <w:t xml:space="preserve"> </w:t>
      </w:r>
      <w:r>
        <w:t>учѐтом</w:t>
      </w:r>
      <w:r>
        <w:rPr>
          <w:spacing w:val="1"/>
        </w:rPr>
        <w:t xml:space="preserve"> </w:t>
      </w:r>
      <w:r>
        <w:t>норм</w:t>
      </w:r>
      <w:r>
        <w:rPr>
          <w:spacing w:val="-2"/>
        </w:rPr>
        <w:t xml:space="preserve"> </w:t>
      </w:r>
      <w:r>
        <w:t>русского литературного языка;</w:t>
      </w:r>
    </w:p>
    <w:p w:rsidR="001E7CBD" w:rsidRDefault="009458D3">
      <w:pPr>
        <w:pStyle w:val="a4"/>
        <w:numPr>
          <w:ilvl w:val="0"/>
          <w:numId w:val="81"/>
        </w:numPr>
        <w:tabs>
          <w:tab w:val="left" w:pos="1162"/>
          <w:tab w:val="left" w:pos="1483"/>
          <w:tab w:val="left" w:pos="3858"/>
          <w:tab w:val="left" w:pos="5876"/>
          <w:tab w:val="left" w:pos="7370"/>
          <w:tab w:val="left" w:pos="9526"/>
        </w:tabs>
        <w:spacing w:line="360" w:lineRule="auto"/>
        <w:ind w:right="231" w:firstLine="708"/>
        <w:rPr>
          <w:sz w:val="24"/>
        </w:rPr>
      </w:pPr>
      <w:r>
        <w:rPr>
          <w:sz w:val="24"/>
        </w:rPr>
        <w:t>умение    работать    с    разными    информационными    источниками,    в    том    числе</w:t>
      </w:r>
      <w:r>
        <w:rPr>
          <w:spacing w:val="1"/>
          <w:sz w:val="24"/>
        </w:rPr>
        <w:t xml:space="preserve"> </w:t>
      </w:r>
      <w:r>
        <w:rPr>
          <w:sz w:val="24"/>
        </w:rPr>
        <w:t>в</w:t>
      </w:r>
      <w:r>
        <w:rPr>
          <w:sz w:val="24"/>
        </w:rPr>
        <w:tab/>
        <w:t>медиапространстве,</w:t>
      </w:r>
      <w:r>
        <w:rPr>
          <w:sz w:val="24"/>
        </w:rPr>
        <w:tab/>
        <w:t>использовать</w:t>
      </w:r>
      <w:r>
        <w:rPr>
          <w:sz w:val="24"/>
        </w:rPr>
        <w:tab/>
        <w:t>ресурсы</w:t>
      </w:r>
      <w:r>
        <w:rPr>
          <w:sz w:val="24"/>
        </w:rPr>
        <w:tab/>
        <w:t>традиционных</w:t>
      </w:r>
      <w:r>
        <w:rPr>
          <w:sz w:val="24"/>
        </w:rPr>
        <w:tab/>
      </w:r>
      <w:r>
        <w:rPr>
          <w:spacing w:val="-1"/>
          <w:sz w:val="24"/>
        </w:rPr>
        <w:t>библиотек</w:t>
      </w:r>
      <w:r>
        <w:rPr>
          <w:spacing w:val="-58"/>
          <w:sz w:val="24"/>
        </w:rPr>
        <w:t xml:space="preserve"> </w:t>
      </w:r>
      <w:r>
        <w:rPr>
          <w:sz w:val="24"/>
        </w:rPr>
        <w:t>и</w:t>
      </w:r>
      <w:r>
        <w:rPr>
          <w:spacing w:val="-1"/>
          <w:sz w:val="24"/>
        </w:rPr>
        <w:t xml:space="preserve"> </w:t>
      </w:r>
      <w:r>
        <w:rPr>
          <w:sz w:val="24"/>
        </w:rPr>
        <w:t>электронных</w:t>
      </w:r>
      <w:r>
        <w:rPr>
          <w:spacing w:val="2"/>
          <w:sz w:val="24"/>
        </w:rPr>
        <w:t xml:space="preserve"> </w:t>
      </w:r>
      <w:r>
        <w:rPr>
          <w:sz w:val="24"/>
        </w:rPr>
        <w:t>библиотечных</w:t>
      </w:r>
      <w:r>
        <w:rPr>
          <w:spacing w:val="1"/>
          <w:sz w:val="24"/>
        </w:rPr>
        <w:t xml:space="preserve"> </w:t>
      </w:r>
      <w:r>
        <w:rPr>
          <w:sz w:val="24"/>
        </w:rPr>
        <w:t>систем.</w:t>
      </w:r>
    </w:p>
    <w:p w:rsidR="001E7CBD" w:rsidRDefault="009458D3">
      <w:pPr>
        <w:pStyle w:val="a4"/>
        <w:numPr>
          <w:ilvl w:val="2"/>
          <w:numId w:val="84"/>
        </w:numPr>
        <w:tabs>
          <w:tab w:val="left" w:pos="2088"/>
        </w:tabs>
        <w:spacing w:line="360" w:lineRule="auto"/>
        <w:ind w:left="392" w:right="226" w:firstLine="708"/>
        <w:rPr>
          <w:sz w:val="24"/>
        </w:rPr>
      </w:pPr>
      <w:r>
        <w:rPr>
          <w:sz w:val="24"/>
        </w:rPr>
        <w:t>Предметные    результаты    освоения    программы    по    литературе    к    концу</w:t>
      </w:r>
      <w:r>
        <w:rPr>
          <w:spacing w:val="1"/>
          <w:sz w:val="24"/>
        </w:rPr>
        <w:t xml:space="preserve"> </w:t>
      </w:r>
      <w:r>
        <w:rPr>
          <w:sz w:val="24"/>
        </w:rPr>
        <w:t>11</w:t>
      </w:r>
      <w:r>
        <w:rPr>
          <w:spacing w:val="-1"/>
          <w:sz w:val="24"/>
        </w:rPr>
        <w:t xml:space="preserve"> </w:t>
      </w:r>
      <w:r>
        <w:rPr>
          <w:sz w:val="24"/>
        </w:rPr>
        <w:t>класса</w:t>
      </w:r>
      <w:r>
        <w:rPr>
          <w:spacing w:val="-1"/>
          <w:sz w:val="24"/>
        </w:rPr>
        <w:t xml:space="preserve"> </w:t>
      </w:r>
      <w:r>
        <w:rPr>
          <w:sz w:val="24"/>
        </w:rPr>
        <w:t>должны обеспечивать:</w:t>
      </w:r>
    </w:p>
    <w:p w:rsidR="001E7CBD" w:rsidRDefault="009458D3">
      <w:pPr>
        <w:pStyle w:val="a4"/>
        <w:numPr>
          <w:ilvl w:val="0"/>
          <w:numId w:val="80"/>
        </w:numPr>
        <w:tabs>
          <w:tab w:val="left" w:pos="1361"/>
        </w:tabs>
        <w:spacing w:line="360" w:lineRule="auto"/>
        <w:ind w:right="224" w:firstLine="708"/>
        <w:rPr>
          <w:sz w:val="24"/>
        </w:rPr>
      </w:pPr>
      <w:r>
        <w:rPr>
          <w:sz w:val="24"/>
        </w:rPr>
        <w:t>осознание чувства причастности к отечественным традициям и осознание исторической</w:t>
      </w:r>
      <w:r>
        <w:rPr>
          <w:spacing w:val="1"/>
          <w:sz w:val="24"/>
        </w:rPr>
        <w:t xml:space="preserve"> </w:t>
      </w:r>
      <w:r>
        <w:rPr>
          <w:sz w:val="24"/>
        </w:rPr>
        <w:t>преемственности поколений; включение в культурно-языковое пространство русской и мировой</w:t>
      </w:r>
      <w:r>
        <w:rPr>
          <w:spacing w:val="1"/>
          <w:sz w:val="24"/>
        </w:rPr>
        <w:t xml:space="preserve"> </w:t>
      </w:r>
      <w:r>
        <w:rPr>
          <w:sz w:val="24"/>
        </w:rPr>
        <w:t>культуры через умение соотносить художественную литературу конца XIX — начала XXI века с</w:t>
      </w:r>
      <w:r>
        <w:rPr>
          <w:spacing w:val="1"/>
          <w:sz w:val="24"/>
        </w:rPr>
        <w:t xml:space="preserve"> </w:t>
      </w:r>
      <w:r>
        <w:rPr>
          <w:sz w:val="24"/>
        </w:rPr>
        <w:t>фактами</w:t>
      </w:r>
      <w:r>
        <w:rPr>
          <w:spacing w:val="114"/>
          <w:sz w:val="24"/>
        </w:rPr>
        <w:t xml:space="preserve"> </w:t>
      </w:r>
      <w:r>
        <w:rPr>
          <w:sz w:val="24"/>
        </w:rPr>
        <w:t xml:space="preserve">общественной  </w:t>
      </w:r>
      <w:r>
        <w:rPr>
          <w:spacing w:val="52"/>
          <w:sz w:val="24"/>
        </w:rPr>
        <w:t xml:space="preserve"> </w:t>
      </w:r>
      <w:r>
        <w:rPr>
          <w:sz w:val="24"/>
        </w:rPr>
        <w:t xml:space="preserve">жизни  </w:t>
      </w:r>
      <w:r>
        <w:rPr>
          <w:spacing w:val="50"/>
          <w:sz w:val="24"/>
        </w:rPr>
        <w:t xml:space="preserve"> </w:t>
      </w:r>
      <w:r>
        <w:rPr>
          <w:sz w:val="24"/>
        </w:rPr>
        <w:t xml:space="preserve">и  </w:t>
      </w:r>
      <w:r>
        <w:rPr>
          <w:spacing w:val="53"/>
          <w:sz w:val="24"/>
        </w:rPr>
        <w:t xml:space="preserve"> </w:t>
      </w:r>
      <w:r>
        <w:rPr>
          <w:sz w:val="24"/>
        </w:rPr>
        <w:t xml:space="preserve">культуры;  </w:t>
      </w:r>
      <w:r>
        <w:rPr>
          <w:spacing w:val="52"/>
          <w:sz w:val="24"/>
        </w:rPr>
        <w:t xml:space="preserve"> </w:t>
      </w:r>
      <w:r>
        <w:rPr>
          <w:sz w:val="24"/>
        </w:rPr>
        <w:t xml:space="preserve">раскрывать  </w:t>
      </w:r>
      <w:r>
        <w:rPr>
          <w:spacing w:val="53"/>
          <w:sz w:val="24"/>
        </w:rPr>
        <w:t xml:space="preserve"> </w:t>
      </w:r>
      <w:r>
        <w:rPr>
          <w:sz w:val="24"/>
        </w:rPr>
        <w:t xml:space="preserve">роль  </w:t>
      </w:r>
      <w:r>
        <w:rPr>
          <w:spacing w:val="52"/>
          <w:sz w:val="24"/>
        </w:rPr>
        <w:t xml:space="preserve"> </w:t>
      </w:r>
      <w:r>
        <w:rPr>
          <w:sz w:val="24"/>
        </w:rPr>
        <w:t xml:space="preserve">литературы  </w:t>
      </w:r>
      <w:r>
        <w:rPr>
          <w:spacing w:val="52"/>
          <w:sz w:val="24"/>
        </w:rPr>
        <w:t xml:space="preserve"> </w:t>
      </w:r>
      <w:r>
        <w:rPr>
          <w:sz w:val="24"/>
        </w:rPr>
        <w:t xml:space="preserve">в  </w:t>
      </w:r>
      <w:r>
        <w:rPr>
          <w:spacing w:val="51"/>
          <w:sz w:val="24"/>
        </w:rPr>
        <w:t xml:space="preserve"> </w:t>
      </w:r>
      <w:r>
        <w:rPr>
          <w:sz w:val="24"/>
        </w:rPr>
        <w:t>духовном</w:t>
      </w:r>
      <w:r>
        <w:rPr>
          <w:spacing w:val="-58"/>
          <w:sz w:val="24"/>
        </w:rPr>
        <w:t xml:space="preserve"> </w:t>
      </w:r>
      <w:r>
        <w:rPr>
          <w:sz w:val="24"/>
        </w:rPr>
        <w:t>и</w:t>
      </w:r>
      <w:r>
        <w:rPr>
          <w:spacing w:val="1"/>
          <w:sz w:val="24"/>
        </w:rPr>
        <w:t xml:space="preserve"> </w:t>
      </w:r>
      <w:r>
        <w:rPr>
          <w:sz w:val="24"/>
        </w:rPr>
        <w:t>культурном</w:t>
      </w:r>
      <w:r>
        <w:rPr>
          <w:spacing w:val="1"/>
          <w:sz w:val="24"/>
        </w:rPr>
        <w:t xml:space="preserve"> </w:t>
      </w:r>
      <w:r>
        <w:rPr>
          <w:sz w:val="24"/>
        </w:rPr>
        <w:t>развитии</w:t>
      </w:r>
      <w:r>
        <w:rPr>
          <w:spacing w:val="1"/>
          <w:sz w:val="24"/>
        </w:rPr>
        <w:t xml:space="preserve"> </w:t>
      </w:r>
      <w:r>
        <w:rPr>
          <w:sz w:val="24"/>
        </w:rPr>
        <w:t>общества;</w:t>
      </w:r>
      <w:r>
        <w:rPr>
          <w:spacing w:val="1"/>
          <w:sz w:val="24"/>
        </w:rPr>
        <w:t xml:space="preserve"> </w:t>
      </w:r>
      <w:r>
        <w:rPr>
          <w:sz w:val="24"/>
        </w:rPr>
        <w:t>воспитание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литературе</w:t>
      </w:r>
      <w:r>
        <w:rPr>
          <w:spacing w:val="1"/>
          <w:sz w:val="24"/>
        </w:rPr>
        <w:t xml:space="preserve"> </w:t>
      </w:r>
      <w:r>
        <w:rPr>
          <w:sz w:val="24"/>
        </w:rPr>
        <w:t>как</w:t>
      </w:r>
      <w:r>
        <w:rPr>
          <w:spacing w:val="1"/>
          <w:sz w:val="24"/>
        </w:rPr>
        <w:t xml:space="preserve"> </w:t>
      </w:r>
      <w:r>
        <w:rPr>
          <w:sz w:val="24"/>
        </w:rPr>
        <w:t>неотъемлемой</w:t>
      </w:r>
      <w:r>
        <w:rPr>
          <w:spacing w:val="-1"/>
          <w:sz w:val="24"/>
        </w:rPr>
        <w:t xml:space="preserve"> </w:t>
      </w:r>
      <w:r>
        <w:rPr>
          <w:sz w:val="24"/>
        </w:rPr>
        <w:t>части культуры;</w:t>
      </w:r>
    </w:p>
    <w:p w:rsidR="001E7CBD" w:rsidRDefault="009458D3">
      <w:pPr>
        <w:pStyle w:val="a4"/>
        <w:numPr>
          <w:ilvl w:val="0"/>
          <w:numId w:val="80"/>
        </w:numPr>
        <w:tabs>
          <w:tab w:val="left" w:pos="1361"/>
        </w:tabs>
        <w:spacing w:line="360" w:lineRule="auto"/>
        <w:ind w:right="226" w:firstLine="708"/>
        <w:rPr>
          <w:sz w:val="24"/>
        </w:rPr>
      </w:pPr>
      <w:r>
        <w:rPr>
          <w:sz w:val="24"/>
        </w:rPr>
        <w:t>осознание взаимосвязи</w:t>
      </w:r>
      <w:r>
        <w:rPr>
          <w:spacing w:val="1"/>
          <w:sz w:val="24"/>
        </w:rPr>
        <w:t xml:space="preserve"> </w:t>
      </w:r>
      <w:r>
        <w:rPr>
          <w:sz w:val="24"/>
        </w:rPr>
        <w:t>между 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w:t>
      </w:r>
      <w:r>
        <w:rPr>
          <w:spacing w:val="1"/>
          <w:sz w:val="24"/>
        </w:rPr>
        <w:t xml:space="preserve"> </w:t>
      </w:r>
      <w:r>
        <w:rPr>
          <w:sz w:val="24"/>
        </w:rPr>
        <w:t>нравственным развитием личности в контексте осмысления произведений русской, зарубежной</w:t>
      </w:r>
      <w:r>
        <w:rPr>
          <w:spacing w:val="1"/>
          <w:sz w:val="24"/>
        </w:rPr>
        <w:t xml:space="preserve"> </w:t>
      </w:r>
      <w:r>
        <w:rPr>
          <w:sz w:val="24"/>
        </w:rPr>
        <w:t>литературы</w:t>
      </w:r>
      <w:r>
        <w:rPr>
          <w:spacing w:val="-2"/>
          <w:sz w:val="24"/>
        </w:rPr>
        <w:t xml:space="preserve"> </w:t>
      </w:r>
      <w:r>
        <w:rPr>
          <w:sz w:val="24"/>
        </w:rPr>
        <w:t>и</w:t>
      </w:r>
      <w:r>
        <w:rPr>
          <w:spacing w:val="-2"/>
          <w:sz w:val="24"/>
        </w:rPr>
        <w:t xml:space="preserve"> </w:t>
      </w:r>
      <w:r>
        <w:rPr>
          <w:sz w:val="24"/>
        </w:rPr>
        <w:t>литератур</w:t>
      </w:r>
      <w:r>
        <w:rPr>
          <w:spacing w:val="-2"/>
          <w:sz w:val="24"/>
        </w:rPr>
        <w:t xml:space="preserve"> </w:t>
      </w:r>
      <w:r>
        <w:rPr>
          <w:sz w:val="24"/>
        </w:rPr>
        <w:t>народов</w:t>
      </w:r>
      <w:r>
        <w:rPr>
          <w:spacing w:val="-2"/>
          <w:sz w:val="24"/>
        </w:rPr>
        <w:t xml:space="preserve"> </w:t>
      </w:r>
      <w:r>
        <w:rPr>
          <w:sz w:val="24"/>
        </w:rPr>
        <w:t>России</w:t>
      </w:r>
      <w:r>
        <w:rPr>
          <w:spacing w:val="-2"/>
          <w:sz w:val="24"/>
        </w:rPr>
        <w:t xml:space="preserve"> </w:t>
      </w:r>
      <w:r>
        <w:rPr>
          <w:sz w:val="24"/>
        </w:rPr>
        <w:t>и</w:t>
      </w:r>
      <w:r>
        <w:rPr>
          <w:spacing w:val="-2"/>
          <w:sz w:val="24"/>
        </w:rPr>
        <w:t xml:space="preserve"> </w:t>
      </w:r>
      <w:r>
        <w:rPr>
          <w:sz w:val="24"/>
        </w:rPr>
        <w:t>собственного</w:t>
      </w:r>
      <w:r>
        <w:rPr>
          <w:spacing w:val="-2"/>
          <w:sz w:val="24"/>
        </w:rPr>
        <w:t xml:space="preserve"> </w:t>
      </w:r>
      <w:r>
        <w:rPr>
          <w:sz w:val="24"/>
        </w:rPr>
        <w:t>интеллектуально-нравственного</w:t>
      </w:r>
      <w:r>
        <w:rPr>
          <w:spacing w:val="-2"/>
          <w:sz w:val="24"/>
        </w:rPr>
        <w:t xml:space="preserve"> </w:t>
      </w:r>
      <w:r>
        <w:rPr>
          <w:sz w:val="24"/>
        </w:rPr>
        <w:t>роста;</w:t>
      </w:r>
    </w:p>
    <w:p w:rsidR="001E7CBD" w:rsidRDefault="009458D3">
      <w:pPr>
        <w:pStyle w:val="a4"/>
        <w:numPr>
          <w:ilvl w:val="0"/>
          <w:numId w:val="80"/>
        </w:numPr>
        <w:tabs>
          <w:tab w:val="left" w:pos="1361"/>
        </w:tabs>
        <w:spacing w:before="1" w:line="360" w:lineRule="auto"/>
        <w:ind w:right="222" w:firstLine="708"/>
        <w:rPr>
          <w:sz w:val="24"/>
        </w:rPr>
      </w:pPr>
      <w:r>
        <w:rPr>
          <w:sz w:val="24"/>
        </w:rPr>
        <w:t xml:space="preserve">приобщение   </w:t>
      </w:r>
      <w:r>
        <w:rPr>
          <w:spacing w:val="22"/>
          <w:sz w:val="24"/>
        </w:rPr>
        <w:t xml:space="preserve"> </w:t>
      </w:r>
      <w:r>
        <w:rPr>
          <w:sz w:val="24"/>
        </w:rPr>
        <w:t xml:space="preserve">к    </w:t>
      </w:r>
      <w:r>
        <w:rPr>
          <w:spacing w:val="24"/>
          <w:sz w:val="24"/>
        </w:rPr>
        <w:t xml:space="preserve"> </w:t>
      </w:r>
      <w:r>
        <w:rPr>
          <w:sz w:val="24"/>
        </w:rPr>
        <w:t xml:space="preserve">российскому    </w:t>
      </w:r>
      <w:r>
        <w:rPr>
          <w:spacing w:val="20"/>
          <w:sz w:val="24"/>
        </w:rPr>
        <w:t xml:space="preserve"> </w:t>
      </w:r>
      <w:r>
        <w:rPr>
          <w:sz w:val="24"/>
        </w:rPr>
        <w:t xml:space="preserve">литературному    </w:t>
      </w:r>
      <w:r>
        <w:rPr>
          <w:spacing w:val="16"/>
          <w:sz w:val="24"/>
        </w:rPr>
        <w:t xml:space="preserve"> </w:t>
      </w:r>
      <w:r>
        <w:rPr>
          <w:sz w:val="24"/>
        </w:rPr>
        <w:t xml:space="preserve">наследию    </w:t>
      </w:r>
      <w:r>
        <w:rPr>
          <w:spacing w:val="25"/>
          <w:sz w:val="24"/>
        </w:rPr>
        <w:t xml:space="preserve"> </w:t>
      </w:r>
      <w:r>
        <w:rPr>
          <w:sz w:val="24"/>
        </w:rPr>
        <w:t xml:space="preserve">и    </w:t>
      </w:r>
      <w:r>
        <w:rPr>
          <w:spacing w:val="22"/>
          <w:sz w:val="24"/>
        </w:rPr>
        <w:t xml:space="preserve"> </w:t>
      </w:r>
      <w:r>
        <w:rPr>
          <w:sz w:val="24"/>
        </w:rPr>
        <w:t xml:space="preserve">через    </w:t>
      </w:r>
      <w:r>
        <w:rPr>
          <w:spacing w:val="26"/>
          <w:sz w:val="24"/>
        </w:rPr>
        <w:t xml:space="preserve"> </w:t>
      </w:r>
      <w:r>
        <w:rPr>
          <w:sz w:val="24"/>
        </w:rPr>
        <w:t xml:space="preserve">него    </w:t>
      </w:r>
      <w:r>
        <w:rPr>
          <w:spacing w:val="32"/>
          <w:sz w:val="24"/>
        </w:rPr>
        <w:t xml:space="preserve"> </w:t>
      </w:r>
      <w:r>
        <w:rPr>
          <w:sz w:val="24"/>
        </w:rPr>
        <w:t>—</w:t>
      </w:r>
      <w:r>
        <w:rPr>
          <w:spacing w:val="-58"/>
          <w:sz w:val="24"/>
        </w:rPr>
        <w:t xml:space="preserve"> </w:t>
      </w:r>
      <w:r>
        <w:rPr>
          <w:sz w:val="24"/>
        </w:rPr>
        <w:t>к традиционным ценностям и сокровищам отечественной и мировой культуры; понимание роли и</w:t>
      </w:r>
      <w:r>
        <w:rPr>
          <w:spacing w:val="1"/>
          <w:sz w:val="24"/>
        </w:rPr>
        <w:t xml:space="preserve"> </w:t>
      </w:r>
      <w:r>
        <w:rPr>
          <w:sz w:val="24"/>
        </w:rPr>
        <w:t>места</w:t>
      </w:r>
      <w:r>
        <w:rPr>
          <w:spacing w:val="-2"/>
          <w:sz w:val="24"/>
        </w:rPr>
        <w:t xml:space="preserve"> </w:t>
      </w:r>
      <w:r>
        <w:rPr>
          <w:sz w:val="24"/>
        </w:rPr>
        <w:t>русской литературы в</w:t>
      </w:r>
      <w:r>
        <w:rPr>
          <w:spacing w:val="-1"/>
          <w:sz w:val="24"/>
        </w:rPr>
        <w:t xml:space="preserve"> </w:t>
      </w:r>
      <w:r>
        <w:rPr>
          <w:sz w:val="24"/>
        </w:rPr>
        <w:t>мировом</w:t>
      </w:r>
      <w:r>
        <w:rPr>
          <w:spacing w:val="-2"/>
          <w:sz w:val="24"/>
        </w:rPr>
        <w:t xml:space="preserve"> </w:t>
      </w:r>
      <w:r>
        <w:rPr>
          <w:sz w:val="24"/>
        </w:rPr>
        <w:t>культурном</w:t>
      </w:r>
      <w:r>
        <w:rPr>
          <w:spacing w:val="-2"/>
          <w:sz w:val="24"/>
        </w:rPr>
        <w:t xml:space="preserve"> </w:t>
      </w:r>
      <w:r>
        <w:rPr>
          <w:sz w:val="24"/>
        </w:rPr>
        <w:t>процессе;</w:t>
      </w:r>
    </w:p>
    <w:p w:rsidR="001E7CBD" w:rsidRDefault="009458D3">
      <w:pPr>
        <w:pStyle w:val="a4"/>
        <w:numPr>
          <w:ilvl w:val="0"/>
          <w:numId w:val="80"/>
        </w:numPr>
        <w:tabs>
          <w:tab w:val="left" w:pos="1361"/>
        </w:tabs>
        <w:spacing w:line="360" w:lineRule="auto"/>
        <w:ind w:right="223" w:firstLine="708"/>
        <w:rPr>
          <w:sz w:val="24"/>
        </w:rPr>
      </w:pPr>
      <w:r>
        <w:rPr>
          <w:sz w:val="24"/>
        </w:rPr>
        <w:t>знание содержания и понимание ключевых проблем произведений русской, зарубежной</w:t>
      </w:r>
      <w:r>
        <w:rPr>
          <w:spacing w:val="1"/>
          <w:sz w:val="24"/>
        </w:rPr>
        <w:t xml:space="preserve"> </w:t>
      </w:r>
      <w:r>
        <w:rPr>
          <w:sz w:val="24"/>
        </w:rPr>
        <w:t>литературы,</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(конец</w:t>
      </w:r>
      <w:r>
        <w:rPr>
          <w:spacing w:val="1"/>
          <w:sz w:val="24"/>
        </w:rPr>
        <w:t xml:space="preserve"> </w:t>
      </w:r>
      <w:r>
        <w:rPr>
          <w:sz w:val="24"/>
        </w:rPr>
        <w:t>XIX</w:t>
      </w:r>
      <w:r>
        <w:rPr>
          <w:spacing w:val="1"/>
          <w:sz w:val="24"/>
        </w:rPr>
        <w:t xml:space="preserve"> </w:t>
      </w:r>
      <w:r>
        <w:rPr>
          <w:sz w:val="24"/>
        </w:rPr>
        <w:t>—</w:t>
      </w:r>
      <w:r>
        <w:rPr>
          <w:spacing w:val="1"/>
          <w:sz w:val="24"/>
        </w:rPr>
        <w:t xml:space="preserve"> </w:t>
      </w:r>
      <w:r>
        <w:rPr>
          <w:sz w:val="24"/>
        </w:rPr>
        <w:t>начало</w:t>
      </w:r>
      <w:r>
        <w:rPr>
          <w:spacing w:val="1"/>
          <w:sz w:val="24"/>
        </w:rPr>
        <w:t xml:space="preserve"> </w:t>
      </w:r>
      <w:r>
        <w:rPr>
          <w:sz w:val="24"/>
        </w:rPr>
        <w:t>XXI</w:t>
      </w:r>
      <w:r>
        <w:rPr>
          <w:spacing w:val="1"/>
          <w:sz w:val="24"/>
        </w:rPr>
        <w:t xml:space="preserve"> </w:t>
      </w:r>
      <w:r>
        <w:rPr>
          <w:sz w:val="24"/>
        </w:rPr>
        <w:t>века)</w:t>
      </w:r>
      <w:r>
        <w:rPr>
          <w:spacing w:val="1"/>
          <w:sz w:val="24"/>
        </w:rPr>
        <w:t xml:space="preserve"> </w:t>
      </w:r>
      <w:r>
        <w:rPr>
          <w:sz w:val="24"/>
        </w:rPr>
        <w:t>и</w:t>
      </w:r>
      <w:r>
        <w:rPr>
          <w:spacing w:val="60"/>
          <w:sz w:val="24"/>
        </w:rPr>
        <w:t xml:space="preserve"> </w:t>
      </w:r>
      <w:r>
        <w:rPr>
          <w:sz w:val="24"/>
        </w:rPr>
        <w:t>современной</w:t>
      </w:r>
      <w:r>
        <w:rPr>
          <w:spacing w:val="1"/>
          <w:sz w:val="24"/>
        </w:rPr>
        <w:t xml:space="preserve"> </w:t>
      </w:r>
      <w:r>
        <w:rPr>
          <w:sz w:val="24"/>
        </w:rPr>
        <w:t>литературы,</w:t>
      </w:r>
      <w:r>
        <w:rPr>
          <w:spacing w:val="1"/>
          <w:sz w:val="24"/>
        </w:rPr>
        <w:t xml:space="preserve"> </w:t>
      </w:r>
      <w:r>
        <w:rPr>
          <w:sz w:val="24"/>
        </w:rPr>
        <w:t>их</w:t>
      </w:r>
      <w:r>
        <w:rPr>
          <w:spacing w:val="1"/>
          <w:sz w:val="24"/>
        </w:rPr>
        <w:t xml:space="preserve"> </w:t>
      </w:r>
      <w:r>
        <w:rPr>
          <w:sz w:val="24"/>
        </w:rPr>
        <w:t>историко-культурного</w:t>
      </w:r>
      <w:r>
        <w:rPr>
          <w:spacing w:val="1"/>
          <w:sz w:val="24"/>
        </w:rPr>
        <w:t xml:space="preserve"> </w:t>
      </w:r>
      <w:r>
        <w:rPr>
          <w:sz w:val="24"/>
        </w:rPr>
        <w:t>и</w:t>
      </w:r>
      <w:r>
        <w:rPr>
          <w:spacing w:val="1"/>
          <w:sz w:val="24"/>
        </w:rPr>
        <w:t xml:space="preserve"> </w:t>
      </w:r>
      <w:r>
        <w:rPr>
          <w:sz w:val="24"/>
        </w:rPr>
        <w:t>нравственно-ценностного</w:t>
      </w:r>
      <w:r>
        <w:rPr>
          <w:spacing w:val="1"/>
          <w:sz w:val="24"/>
        </w:rPr>
        <w:t xml:space="preserve"> </w:t>
      </w:r>
      <w:r>
        <w:rPr>
          <w:sz w:val="24"/>
        </w:rPr>
        <w:t>влияния</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национальной</w:t>
      </w:r>
      <w:r>
        <w:rPr>
          <w:spacing w:val="-1"/>
          <w:sz w:val="24"/>
        </w:rPr>
        <w:t xml:space="preserve"> </w:t>
      </w:r>
      <w:r>
        <w:rPr>
          <w:sz w:val="24"/>
        </w:rPr>
        <w:t>и мировой литературы;</w:t>
      </w:r>
    </w:p>
    <w:p w:rsidR="001E7CBD" w:rsidRDefault="009458D3">
      <w:pPr>
        <w:pStyle w:val="a4"/>
        <w:numPr>
          <w:ilvl w:val="0"/>
          <w:numId w:val="80"/>
        </w:numPr>
        <w:tabs>
          <w:tab w:val="left" w:pos="1361"/>
        </w:tabs>
        <w:spacing w:line="360" w:lineRule="auto"/>
        <w:ind w:right="226" w:firstLine="708"/>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историко-культурный</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контекст</w:t>
      </w:r>
      <w:r>
        <w:rPr>
          <w:spacing w:val="1"/>
          <w:sz w:val="24"/>
        </w:rPr>
        <w:t xml:space="preserve"> </w:t>
      </w:r>
      <w:r>
        <w:rPr>
          <w:sz w:val="24"/>
        </w:rPr>
        <w:t>творчества</w:t>
      </w:r>
      <w:r>
        <w:rPr>
          <w:spacing w:val="1"/>
          <w:sz w:val="24"/>
        </w:rPr>
        <w:t xml:space="preserve"> </w:t>
      </w:r>
      <w:r>
        <w:rPr>
          <w:sz w:val="24"/>
        </w:rPr>
        <w:t>писателя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художественных</w:t>
      </w:r>
      <w:r>
        <w:rPr>
          <w:spacing w:val="1"/>
          <w:sz w:val="24"/>
        </w:rPr>
        <w:t xml:space="preserve"> </w:t>
      </w:r>
      <w:r>
        <w:rPr>
          <w:sz w:val="24"/>
        </w:rPr>
        <w:t>текстов,</w:t>
      </w:r>
      <w:r>
        <w:rPr>
          <w:spacing w:val="1"/>
          <w:sz w:val="24"/>
        </w:rPr>
        <w:t xml:space="preserve"> </w:t>
      </w:r>
      <w:r>
        <w:rPr>
          <w:sz w:val="24"/>
        </w:rPr>
        <w:t>выявлять</w:t>
      </w:r>
      <w:r>
        <w:rPr>
          <w:spacing w:val="1"/>
          <w:sz w:val="24"/>
        </w:rPr>
        <w:t xml:space="preserve"> </w:t>
      </w:r>
      <w:r>
        <w:rPr>
          <w:sz w:val="24"/>
        </w:rPr>
        <w:t>связь</w:t>
      </w:r>
      <w:r>
        <w:rPr>
          <w:spacing w:val="1"/>
          <w:sz w:val="24"/>
        </w:rPr>
        <w:t xml:space="preserve"> </w:t>
      </w:r>
      <w:r>
        <w:rPr>
          <w:sz w:val="24"/>
        </w:rPr>
        <w:t>литературных произведений конца XIX—XXI века со временем написания, с современностью и</w:t>
      </w:r>
      <w:r>
        <w:rPr>
          <w:spacing w:val="1"/>
          <w:sz w:val="24"/>
        </w:rPr>
        <w:t xml:space="preserve"> </w:t>
      </w:r>
      <w:r>
        <w:rPr>
          <w:sz w:val="24"/>
        </w:rPr>
        <w:t>традицией;</w:t>
      </w:r>
      <w:r>
        <w:rPr>
          <w:spacing w:val="-1"/>
          <w:sz w:val="24"/>
        </w:rPr>
        <w:t xml:space="preserve"> </w:t>
      </w:r>
      <w:r>
        <w:rPr>
          <w:sz w:val="24"/>
        </w:rPr>
        <w:t>выявлять</w:t>
      </w:r>
      <w:r>
        <w:rPr>
          <w:spacing w:val="1"/>
          <w:sz w:val="24"/>
        </w:rPr>
        <w:t xml:space="preserve"> </w:t>
      </w:r>
      <w:r>
        <w:rPr>
          <w:sz w:val="24"/>
        </w:rPr>
        <w:t>«сквозные</w:t>
      </w:r>
      <w:r>
        <w:rPr>
          <w:spacing w:val="-2"/>
          <w:sz w:val="24"/>
        </w:rPr>
        <w:t xml:space="preserve"> </w:t>
      </w:r>
      <w:r>
        <w:rPr>
          <w:sz w:val="24"/>
        </w:rPr>
        <w:t>темы»</w:t>
      </w:r>
      <w:r>
        <w:rPr>
          <w:spacing w:val="-9"/>
          <w:sz w:val="24"/>
        </w:rPr>
        <w:t xml:space="preserve"> </w:t>
      </w:r>
      <w:r>
        <w:rPr>
          <w:sz w:val="24"/>
        </w:rPr>
        <w:t>и</w:t>
      </w:r>
      <w:r>
        <w:rPr>
          <w:spacing w:val="-1"/>
          <w:sz w:val="24"/>
        </w:rPr>
        <w:t xml:space="preserve"> </w:t>
      </w:r>
      <w:r>
        <w:rPr>
          <w:sz w:val="24"/>
        </w:rPr>
        <w:t>ключевые</w:t>
      </w:r>
      <w:r>
        <w:rPr>
          <w:spacing w:val="-1"/>
          <w:sz w:val="24"/>
        </w:rPr>
        <w:t xml:space="preserve"> </w:t>
      </w:r>
      <w:r>
        <w:rPr>
          <w:sz w:val="24"/>
        </w:rPr>
        <w:t>проблемы</w:t>
      </w:r>
      <w:r>
        <w:rPr>
          <w:spacing w:val="-1"/>
          <w:sz w:val="24"/>
        </w:rPr>
        <w:t xml:space="preserve"> </w:t>
      </w:r>
      <w:r>
        <w:rPr>
          <w:sz w:val="24"/>
        </w:rPr>
        <w:t>русской</w:t>
      </w:r>
      <w:r>
        <w:rPr>
          <w:spacing w:val="-1"/>
          <w:sz w:val="24"/>
        </w:rPr>
        <w:t xml:space="preserve"> </w:t>
      </w:r>
      <w:r>
        <w:rPr>
          <w:sz w:val="24"/>
        </w:rPr>
        <w:t>литературы;</w:t>
      </w:r>
    </w:p>
    <w:p w:rsidR="001E7CBD" w:rsidRDefault="009458D3">
      <w:pPr>
        <w:pStyle w:val="a4"/>
        <w:numPr>
          <w:ilvl w:val="0"/>
          <w:numId w:val="80"/>
        </w:numPr>
        <w:tabs>
          <w:tab w:val="left" w:pos="1361"/>
        </w:tabs>
        <w:spacing w:line="360" w:lineRule="auto"/>
        <w:ind w:right="225" w:firstLine="708"/>
        <w:rPr>
          <w:sz w:val="24"/>
        </w:rPr>
      </w:pPr>
      <w:r>
        <w:rPr>
          <w:sz w:val="24"/>
        </w:rPr>
        <w:t>способность выявлять в произведениях художественной литературы образы, темы, идеи,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своѐ</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в</w:t>
      </w:r>
      <w:r>
        <w:rPr>
          <w:spacing w:val="1"/>
          <w:sz w:val="24"/>
        </w:rPr>
        <w:t xml:space="preserve"> </w:t>
      </w:r>
      <w:r>
        <w:rPr>
          <w:sz w:val="24"/>
        </w:rPr>
        <w:t>развѐрнутых</w:t>
      </w:r>
      <w:r>
        <w:rPr>
          <w:spacing w:val="1"/>
          <w:sz w:val="24"/>
        </w:rPr>
        <w:t xml:space="preserve"> </w:t>
      </w:r>
      <w:r>
        <w:rPr>
          <w:sz w:val="24"/>
        </w:rPr>
        <w:t>аргументированных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высказываниях;</w:t>
      </w:r>
      <w:r>
        <w:rPr>
          <w:spacing w:val="1"/>
          <w:sz w:val="24"/>
        </w:rPr>
        <w:t xml:space="preserve"> </w:t>
      </w:r>
      <w:r>
        <w:rPr>
          <w:sz w:val="24"/>
        </w:rPr>
        <w:t>участие в</w:t>
      </w:r>
      <w:r>
        <w:rPr>
          <w:spacing w:val="1"/>
          <w:sz w:val="24"/>
        </w:rPr>
        <w:t xml:space="preserve"> </w:t>
      </w:r>
      <w:r>
        <w:rPr>
          <w:sz w:val="24"/>
        </w:rPr>
        <w:t>дискуссии</w:t>
      </w:r>
      <w:r>
        <w:rPr>
          <w:spacing w:val="1"/>
          <w:sz w:val="24"/>
        </w:rPr>
        <w:t xml:space="preserve"> </w:t>
      </w:r>
      <w:r>
        <w:rPr>
          <w:sz w:val="24"/>
        </w:rPr>
        <w:t>на литературные темы;</w:t>
      </w:r>
      <w:r>
        <w:rPr>
          <w:spacing w:val="1"/>
          <w:sz w:val="24"/>
        </w:rPr>
        <w:t xml:space="preserve"> </w:t>
      </w:r>
      <w:r>
        <w:rPr>
          <w:sz w:val="24"/>
        </w:rPr>
        <w:t>свободное владение</w:t>
      </w:r>
      <w:r>
        <w:rPr>
          <w:spacing w:val="1"/>
          <w:sz w:val="24"/>
        </w:rPr>
        <w:t xml:space="preserve"> </w:t>
      </w:r>
      <w:r>
        <w:rPr>
          <w:sz w:val="24"/>
        </w:rPr>
        <w:t>устной и письменной речью в процессе чтения и обсуждения лучших образцов отечественной и</w:t>
      </w:r>
      <w:r>
        <w:rPr>
          <w:spacing w:val="1"/>
          <w:sz w:val="24"/>
        </w:rPr>
        <w:t xml:space="preserve"> </w:t>
      </w:r>
      <w:r>
        <w:rPr>
          <w:sz w:val="24"/>
        </w:rPr>
        <w:t>зарубежной</w:t>
      </w:r>
      <w:r>
        <w:rPr>
          <w:spacing w:val="-1"/>
          <w:sz w:val="24"/>
        </w:rPr>
        <w:t xml:space="preserve"> </w:t>
      </w:r>
      <w:r>
        <w:rPr>
          <w:sz w:val="24"/>
        </w:rPr>
        <w:t>литературы;</w:t>
      </w:r>
    </w:p>
    <w:p w:rsidR="001E7CBD" w:rsidRDefault="009458D3">
      <w:pPr>
        <w:pStyle w:val="a4"/>
        <w:numPr>
          <w:ilvl w:val="0"/>
          <w:numId w:val="80"/>
        </w:numPr>
        <w:tabs>
          <w:tab w:val="left" w:pos="1361"/>
        </w:tabs>
        <w:spacing w:before="1" w:line="360" w:lineRule="auto"/>
        <w:ind w:right="221" w:firstLine="708"/>
        <w:rPr>
          <w:sz w:val="24"/>
        </w:rPr>
      </w:pPr>
      <w:r>
        <w:rPr>
          <w:sz w:val="24"/>
        </w:rPr>
        <w:t>самостоятельное</w:t>
      </w:r>
      <w:r>
        <w:rPr>
          <w:spacing w:val="1"/>
          <w:sz w:val="24"/>
        </w:rPr>
        <w:t xml:space="preserve"> </w:t>
      </w:r>
      <w:r>
        <w:rPr>
          <w:sz w:val="24"/>
        </w:rPr>
        <w:t>осмысление</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жизни,</w:t>
      </w:r>
      <w:r>
        <w:rPr>
          <w:spacing w:val="1"/>
          <w:sz w:val="24"/>
        </w:rPr>
        <w:t xml:space="preserve"> </w:t>
      </w:r>
      <w:r>
        <w:rPr>
          <w:sz w:val="24"/>
        </w:rPr>
        <w:t>созданной</w:t>
      </w:r>
      <w:r>
        <w:rPr>
          <w:spacing w:val="1"/>
          <w:sz w:val="24"/>
        </w:rPr>
        <w:t xml:space="preserve"> </w:t>
      </w:r>
      <w:r>
        <w:rPr>
          <w:sz w:val="24"/>
        </w:rPr>
        <w:t>автором</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pacing w:val="-1"/>
          <w:sz w:val="24"/>
        </w:rPr>
        <w:t xml:space="preserve"> </w:t>
      </w:r>
      <w:r>
        <w:rPr>
          <w:sz w:val="24"/>
        </w:rPr>
        <w:t>понимания;</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4"/>
        <w:numPr>
          <w:ilvl w:val="0"/>
          <w:numId w:val="80"/>
        </w:numPr>
        <w:tabs>
          <w:tab w:val="left" w:pos="1361"/>
        </w:tabs>
        <w:spacing w:before="6" w:line="360" w:lineRule="auto"/>
        <w:ind w:right="232" w:firstLine="708"/>
        <w:rPr>
          <w:sz w:val="24"/>
        </w:rPr>
      </w:pPr>
      <w:r>
        <w:rPr>
          <w:sz w:val="24"/>
        </w:rPr>
        <w:lastRenderedPageBreak/>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r>
        <w:rPr>
          <w:spacing w:val="-2"/>
          <w:sz w:val="24"/>
        </w:rPr>
        <w:t xml:space="preserve"> </w:t>
      </w:r>
      <w:r>
        <w:rPr>
          <w:sz w:val="24"/>
        </w:rPr>
        <w:t>читать,</w:t>
      </w:r>
      <w:r>
        <w:rPr>
          <w:spacing w:val="-4"/>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наизусть</w:t>
      </w:r>
      <w:r>
        <w:rPr>
          <w:spacing w:val="-1"/>
          <w:sz w:val="24"/>
        </w:rPr>
        <w:t xml:space="preserve"> </w:t>
      </w:r>
      <w:r>
        <w:rPr>
          <w:sz w:val="24"/>
        </w:rPr>
        <w:t>не</w:t>
      </w:r>
      <w:r>
        <w:rPr>
          <w:spacing w:val="-2"/>
          <w:sz w:val="24"/>
        </w:rPr>
        <w:t xml:space="preserve"> </w:t>
      </w:r>
      <w:r>
        <w:rPr>
          <w:sz w:val="24"/>
        </w:rPr>
        <w:t>менее</w:t>
      </w:r>
      <w:r>
        <w:rPr>
          <w:spacing w:val="-1"/>
          <w:sz w:val="24"/>
        </w:rPr>
        <w:t xml:space="preserve"> </w:t>
      </w:r>
      <w:r>
        <w:rPr>
          <w:sz w:val="24"/>
        </w:rPr>
        <w:t>10</w:t>
      </w:r>
      <w:r>
        <w:rPr>
          <w:spacing w:val="-1"/>
          <w:sz w:val="24"/>
        </w:rPr>
        <w:t xml:space="preserve"> </w:t>
      </w:r>
      <w:r>
        <w:rPr>
          <w:sz w:val="24"/>
        </w:rPr>
        <w:t>произведений</w:t>
      </w:r>
      <w:r>
        <w:rPr>
          <w:spacing w:val="5"/>
          <w:sz w:val="24"/>
        </w:rPr>
        <w:t xml:space="preserve"> </w:t>
      </w:r>
      <w:r>
        <w:rPr>
          <w:sz w:val="24"/>
        </w:rPr>
        <w:t>и</w:t>
      </w:r>
      <w:r>
        <w:rPr>
          <w:spacing w:val="-1"/>
          <w:sz w:val="24"/>
        </w:rPr>
        <w:t xml:space="preserve"> </w:t>
      </w:r>
      <w:r>
        <w:rPr>
          <w:sz w:val="24"/>
        </w:rPr>
        <w:t>(или)</w:t>
      </w:r>
      <w:r>
        <w:rPr>
          <w:spacing w:val="-1"/>
          <w:sz w:val="24"/>
        </w:rPr>
        <w:t xml:space="preserve"> </w:t>
      </w:r>
      <w:r>
        <w:rPr>
          <w:sz w:val="24"/>
        </w:rPr>
        <w:t>фрагментов;</w:t>
      </w:r>
    </w:p>
    <w:p w:rsidR="001E7CBD" w:rsidRDefault="009458D3">
      <w:pPr>
        <w:pStyle w:val="a4"/>
        <w:numPr>
          <w:ilvl w:val="0"/>
          <w:numId w:val="80"/>
        </w:numPr>
        <w:tabs>
          <w:tab w:val="left" w:pos="1361"/>
        </w:tabs>
        <w:spacing w:line="360" w:lineRule="auto"/>
        <w:ind w:right="221" w:firstLine="708"/>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художественных</w:t>
      </w:r>
      <w:r>
        <w:rPr>
          <w:spacing w:val="1"/>
          <w:sz w:val="24"/>
        </w:rPr>
        <w:t xml:space="preserve"> </w:t>
      </w:r>
      <w:r>
        <w:rPr>
          <w:sz w:val="24"/>
        </w:rPr>
        <w:t>произведений в единстве формы и содержания (с учѐтом неоднозначности заложенных в нѐм</w:t>
      </w:r>
      <w:r>
        <w:rPr>
          <w:spacing w:val="1"/>
          <w:sz w:val="24"/>
        </w:rPr>
        <w:t xml:space="preserve"> </w:t>
      </w:r>
      <w:r>
        <w:rPr>
          <w:sz w:val="24"/>
        </w:rPr>
        <w:t>смыслов</w:t>
      </w:r>
      <w:r>
        <w:rPr>
          <w:spacing w:val="1"/>
          <w:sz w:val="24"/>
        </w:rPr>
        <w:t xml:space="preserve"> </w:t>
      </w:r>
      <w:r>
        <w:rPr>
          <w:sz w:val="24"/>
        </w:rPr>
        <w:t>и</w:t>
      </w:r>
      <w:r>
        <w:rPr>
          <w:spacing w:val="1"/>
          <w:sz w:val="24"/>
        </w:rPr>
        <w:t xml:space="preserve"> </w:t>
      </w:r>
      <w:r>
        <w:rPr>
          <w:sz w:val="24"/>
        </w:rPr>
        <w:t>наличия</w:t>
      </w:r>
      <w:r>
        <w:rPr>
          <w:spacing w:val="1"/>
          <w:sz w:val="24"/>
        </w:rPr>
        <w:t xml:space="preserve"> </w:t>
      </w:r>
      <w:r>
        <w:rPr>
          <w:sz w:val="24"/>
        </w:rPr>
        <w:t>в</w:t>
      </w:r>
      <w:r>
        <w:rPr>
          <w:spacing w:val="1"/>
          <w:sz w:val="24"/>
        </w:rPr>
        <w:t xml:space="preserve"> </w:t>
      </w:r>
      <w:r>
        <w:rPr>
          <w:sz w:val="24"/>
        </w:rPr>
        <w:t>нѐм</w:t>
      </w:r>
      <w:r>
        <w:rPr>
          <w:spacing w:val="1"/>
          <w:sz w:val="24"/>
        </w:rPr>
        <w:t xml:space="preserve"> </w:t>
      </w:r>
      <w:r>
        <w:rPr>
          <w:sz w:val="24"/>
        </w:rPr>
        <w:t>подтекста)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теоретико-литературных</w:t>
      </w:r>
      <w:r>
        <w:rPr>
          <w:spacing w:val="1"/>
          <w:sz w:val="24"/>
        </w:rPr>
        <w:t xml:space="preserve"> </w:t>
      </w:r>
      <w:r>
        <w:rPr>
          <w:sz w:val="24"/>
        </w:rPr>
        <w:t>терминов</w:t>
      </w:r>
      <w:r>
        <w:rPr>
          <w:spacing w:val="1"/>
          <w:sz w:val="24"/>
        </w:rPr>
        <w:t xml:space="preserve"> </w:t>
      </w:r>
      <w:r>
        <w:rPr>
          <w:sz w:val="24"/>
        </w:rPr>
        <w:t>и</w:t>
      </w:r>
      <w:r>
        <w:rPr>
          <w:spacing w:val="1"/>
          <w:sz w:val="24"/>
        </w:rPr>
        <w:t xml:space="preserve"> </w:t>
      </w:r>
      <w:r>
        <w:rPr>
          <w:sz w:val="24"/>
        </w:rPr>
        <w:t>понятий</w:t>
      </w:r>
      <w:r>
        <w:rPr>
          <w:spacing w:val="1"/>
          <w:sz w:val="24"/>
        </w:rPr>
        <w:t xml:space="preserve"> </w:t>
      </w:r>
      <w:r>
        <w:rPr>
          <w:sz w:val="24"/>
        </w:rPr>
        <w:t>(в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в</w:t>
      </w:r>
      <w:r>
        <w:rPr>
          <w:spacing w:val="1"/>
          <w:sz w:val="24"/>
        </w:rPr>
        <w:t xml:space="preserve"> </w:t>
      </w:r>
      <w:r>
        <w:rPr>
          <w:sz w:val="24"/>
        </w:rPr>
        <w:t>основной</w:t>
      </w:r>
      <w:r>
        <w:rPr>
          <w:spacing w:val="1"/>
          <w:sz w:val="24"/>
        </w:rPr>
        <w:t xml:space="preserve"> </w:t>
      </w:r>
      <w:r>
        <w:rPr>
          <w:sz w:val="24"/>
        </w:rPr>
        <w:t>школе):</w:t>
      </w:r>
      <w:r>
        <w:rPr>
          <w:spacing w:val="1"/>
          <w:sz w:val="24"/>
        </w:rPr>
        <w:t xml:space="preserve"> </w:t>
      </w:r>
      <w:r>
        <w:rPr>
          <w:sz w:val="24"/>
        </w:rPr>
        <w:t>конкретно-историческое,</w:t>
      </w:r>
      <w:r>
        <w:rPr>
          <w:spacing w:val="1"/>
          <w:sz w:val="24"/>
        </w:rPr>
        <w:t xml:space="preserve"> </w:t>
      </w:r>
      <w:r>
        <w:rPr>
          <w:sz w:val="24"/>
        </w:rPr>
        <w:t>общечеловеческое</w:t>
      </w:r>
      <w:r>
        <w:rPr>
          <w:spacing w:val="1"/>
          <w:sz w:val="24"/>
        </w:rPr>
        <w:t xml:space="preserve"> </w:t>
      </w:r>
      <w:r>
        <w:rPr>
          <w:sz w:val="24"/>
        </w:rPr>
        <w:t>и</w:t>
      </w:r>
      <w:r>
        <w:rPr>
          <w:spacing w:val="1"/>
          <w:sz w:val="24"/>
        </w:rPr>
        <w:t xml:space="preserve"> </w:t>
      </w:r>
      <w:r>
        <w:rPr>
          <w:sz w:val="24"/>
        </w:rPr>
        <w:t>национальное</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писателя;</w:t>
      </w:r>
      <w:r>
        <w:rPr>
          <w:spacing w:val="1"/>
          <w:sz w:val="24"/>
        </w:rPr>
        <w:t xml:space="preserve"> </w:t>
      </w:r>
      <w:r>
        <w:rPr>
          <w:sz w:val="24"/>
        </w:rPr>
        <w:t>традиция</w:t>
      </w:r>
      <w:r>
        <w:rPr>
          <w:spacing w:val="1"/>
          <w:sz w:val="24"/>
        </w:rPr>
        <w:t xml:space="preserve"> </w:t>
      </w:r>
      <w:r>
        <w:rPr>
          <w:sz w:val="24"/>
        </w:rPr>
        <w:t>и</w:t>
      </w:r>
      <w:r>
        <w:rPr>
          <w:spacing w:val="1"/>
          <w:sz w:val="24"/>
        </w:rPr>
        <w:t xml:space="preserve"> </w:t>
      </w:r>
      <w:r>
        <w:rPr>
          <w:sz w:val="24"/>
        </w:rPr>
        <w:t>новаторство;</w:t>
      </w:r>
      <w:r>
        <w:rPr>
          <w:spacing w:val="1"/>
          <w:sz w:val="24"/>
        </w:rPr>
        <w:t xml:space="preserve"> </w:t>
      </w:r>
      <w:r>
        <w:rPr>
          <w:sz w:val="24"/>
        </w:rPr>
        <w:t>авторский</w:t>
      </w:r>
      <w:r>
        <w:rPr>
          <w:spacing w:val="-57"/>
          <w:sz w:val="24"/>
        </w:rPr>
        <w:t xml:space="preserve"> </w:t>
      </w:r>
      <w:r>
        <w:rPr>
          <w:sz w:val="24"/>
        </w:rPr>
        <w:t>замысел и его воплощение; художественное время и пространство; миф и литература; историзм,</w:t>
      </w:r>
      <w:r>
        <w:rPr>
          <w:spacing w:val="1"/>
          <w:sz w:val="24"/>
        </w:rPr>
        <w:t xml:space="preserve"> </w:t>
      </w:r>
      <w:r>
        <w:rPr>
          <w:sz w:val="24"/>
        </w:rPr>
        <w:t>народность; историко-литературный процесс; литературные направления и течения: романтизм,</w:t>
      </w:r>
      <w:r>
        <w:rPr>
          <w:spacing w:val="1"/>
          <w:sz w:val="24"/>
        </w:rPr>
        <w:t xml:space="preserve"> </w:t>
      </w:r>
      <w:r>
        <w:rPr>
          <w:sz w:val="24"/>
        </w:rPr>
        <w:t>реализм,</w:t>
      </w:r>
      <w:r>
        <w:rPr>
          <w:spacing w:val="1"/>
          <w:sz w:val="24"/>
        </w:rPr>
        <w:t xml:space="preserve"> </w:t>
      </w:r>
      <w:r>
        <w:rPr>
          <w:sz w:val="24"/>
        </w:rPr>
        <w:t>модернизм</w:t>
      </w:r>
      <w:r>
        <w:rPr>
          <w:spacing w:val="1"/>
          <w:sz w:val="24"/>
        </w:rPr>
        <w:t xml:space="preserve"> </w:t>
      </w:r>
      <w:r>
        <w:rPr>
          <w:sz w:val="24"/>
        </w:rPr>
        <w:t>(символизм,</w:t>
      </w:r>
      <w:r>
        <w:rPr>
          <w:spacing w:val="1"/>
          <w:sz w:val="24"/>
        </w:rPr>
        <w:t xml:space="preserve"> </w:t>
      </w:r>
      <w:r>
        <w:rPr>
          <w:sz w:val="24"/>
        </w:rPr>
        <w:t>акмеизм,</w:t>
      </w:r>
      <w:r>
        <w:rPr>
          <w:spacing w:val="1"/>
          <w:sz w:val="24"/>
        </w:rPr>
        <w:t xml:space="preserve"> </w:t>
      </w:r>
      <w:r>
        <w:rPr>
          <w:sz w:val="24"/>
        </w:rPr>
        <w:t>футуризм),</w:t>
      </w:r>
      <w:r>
        <w:rPr>
          <w:spacing w:val="1"/>
          <w:sz w:val="24"/>
        </w:rPr>
        <w:t xml:space="preserve"> </w:t>
      </w:r>
      <w:r>
        <w:rPr>
          <w:sz w:val="24"/>
        </w:rPr>
        <w:t>постмодернизм;</w:t>
      </w:r>
      <w:r>
        <w:rPr>
          <w:spacing w:val="1"/>
          <w:sz w:val="24"/>
        </w:rPr>
        <w:t xml:space="preserve"> </w:t>
      </w:r>
      <w:r>
        <w:rPr>
          <w:sz w:val="24"/>
        </w:rPr>
        <w:t>литературные</w:t>
      </w:r>
      <w:r>
        <w:rPr>
          <w:spacing w:val="1"/>
          <w:sz w:val="24"/>
        </w:rPr>
        <w:t xml:space="preserve"> </w:t>
      </w:r>
      <w:r>
        <w:rPr>
          <w:sz w:val="24"/>
        </w:rPr>
        <w:t>жанры;</w:t>
      </w:r>
      <w:r>
        <w:rPr>
          <w:spacing w:val="1"/>
          <w:sz w:val="24"/>
        </w:rPr>
        <w:t xml:space="preserve"> </w:t>
      </w:r>
      <w:r>
        <w:rPr>
          <w:sz w:val="24"/>
        </w:rPr>
        <w:t>трагическое и комическое; психологизм; тематика и проблематика; авторская позиция; фабула;</w:t>
      </w:r>
      <w:r>
        <w:rPr>
          <w:spacing w:val="1"/>
          <w:sz w:val="24"/>
        </w:rPr>
        <w:t xml:space="preserve"> </w:t>
      </w:r>
      <w:r>
        <w:rPr>
          <w:sz w:val="24"/>
        </w:rPr>
        <w:t>виды тропов и фигуры речи; внутренняя речь; стиль, стилизация; аллюзия, подтекст; символ;</w:t>
      </w:r>
      <w:r>
        <w:rPr>
          <w:spacing w:val="1"/>
          <w:sz w:val="24"/>
        </w:rPr>
        <w:t xml:space="preserve"> </w:t>
      </w:r>
      <w:r>
        <w:rPr>
          <w:sz w:val="24"/>
        </w:rPr>
        <w:t>системы</w:t>
      </w:r>
      <w:r>
        <w:rPr>
          <w:spacing w:val="33"/>
          <w:sz w:val="24"/>
        </w:rPr>
        <w:t xml:space="preserve"> </w:t>
      </w:r>
      <w:r>
        <w:rPr>
          <w:sz w:val="24"/>
        </w:rPr>
        <w:t>стихосложения</w:t>
      </w:r>
      <w:r>
        <w:rPr>
          <w:spacing w:val="33"/>
          <w:sz w:val="24"/>
        </w:rPr>
        <w:t xml:space="preserve"> </w:t>
      </w:r>
      <w:r>
        <w:rPr>
          <w:sz w:val="24"/>
        </w:rPr>
        <w:t>(тоническая,</w:t>
      </w:r>
      <w:r>
        <w:rPr>
          <w:spacing w:val="33"/>
          <w:sz w:val="24"/>
        </w:rPr>
        <w:t xml:space="preserve"> </w:t>
      </w:r>
      <w:r>
        <w:rPr>
          <w:sz w:val="24"/>
        </w:rPr>
        <w:t>силлабическая,</w:t>
      </w:r>
      <w:r>
        <w:rPr>
          <w:spacing w:val="33"/>
          <w:sz w:val="24"/>
        </w:rPr>
        <w:t xml:space="preserve"> </w:t>
      </w:r>
      <w:r>
        <w:rPr>
          <w:sz w:val="24"/>
        </w:rPr>
        <w:t>силлабо-тоническая),</w:t>
      </w:r>
      <w:r>
        <w:rPr>
          <w:spacing w:val="33"/>
          <w:sz w:val="24"/>
        </w:rPr>
        <w:t xml:space="preserve"> </w:t>
      </w:r>
      <w:r>
        <w:rPr>
          <w:sz w:val="24"/>
        </w:rPr>
        <w:t>дольник,</w:t>
      </w:r>
      <w:r>
        <w:rPr>
          <w:spacing w:val="31"/>
          <w:sz w:val="24"/>
        </w:rPr>
        <w:t xml:space="preserve"> </w:t>
      </w:r>
      <w:r>
        <w:rPr>
          <w:sz w:val="24"/>
        </w:rPr>
        <w:t>верлибр;</w:t>
      </w:r>
    </w:p>
    <w:p w:rsidR="001E7CBD" w:rsidRDefault="009458D3">
      <w:pPr>
        <w:pStyle w:val="a3"/>
        <w:spacing w:line="360" w:lineRule="auto"/>
        <w:ind w:right="226" w:firstLine="0"/>
      </w:pPr>
      <w:r>
        <w:t>«вечные темы» и</w:t>
      </w:r>
      <w:r>
        <w:rPr>
          <w:spacing w:val="1"/>
        </w:rPr>
        <w:t xml:space="preserve"> </w:t>
      </w:r>
      <w:r>
        <w:t>«вечные образы» в литературе; взаимосвязь и взаимовлияние национальных</w:t>
      </w:r>
      <w:r>
        <w:rPr>
          <w:spacing w:val="1"/>
        </w:rPr>
        <w:t xml:space="preserve"> </w:t>
      </w:r>
      <w:r>
        <w:t>литератур;</w:t>
      </w:r>
      <w:r>
        <w:rPr>
          <w:spacing w:val="-1"/>
        </w:rPr>
        <w:t xml:space="preserve"> </w:t>
      </w:r>
      <w:r>
        <w:t>художественный</w:t>
      </w:r>
      <w:r>
        <w:rPr>
          <w:spacing w:val="-2"/>
        </w:rPr>
        <w:t xml:space="preserve"> </w:t>
      </w:r>
      <w:r>
        <w:t>перевод;</w:t>
      </w:r>
      <w:r>
        <w:rPr>
          <w:spacing w:val="-1"/>
        </w:rPr>
        <w:t xml:space="preserve"> </w:t>
      </w:r>
      <w:r>
        <w:t>литературная</w:t>
      </w:r>
      <w:r>
        <w:rPr>
          <w:spacing w:val="-1"/>
        </w:rPr>
        <w:t xml:space="preserve"> </w:t>
      </w:r>
      <w:r>
        <w:t>критика;</w:t>
      </w:r>
    </w:p>
    <w:p w:rsidR="001E7CBD" w:rsidRDefault="009458D3">
      <w:pPr>
        <w:pStyle w:val="a4"/>
        <w:numPr>
          <w:ilvl w:val="0"/>
          <w:numId w:val="80"/>
        </w:numPr>
        <w:tabs>
          <w:tab w:val="left" w:pos="1483"/>
        </w:tabs>
        <w:spacing w:line="360" w:lineRule="auto"/>
        <w:ind w:right="221" w:firstLine="708"/>
        <w:rPr>
          <w:sz w:val="24"/>
        </w:rPr>
      </w:pPr>
      <w:r>
        <w:rPr>
          <w:sz w:val="24"/>
        </w:rPr>
        <w:t>умение самостоятельно сопоставлять произведения русской и зарубежной литературы и</w:t>
      </w:r>
      <w:r>
        <w:rPr>
          <w:spacing w:val="-57"/>
          <w:sz w:val="24"/>
        </w:rPr>
        <w:t xml:space="preserve"> </w:t>
      </w:r>
      <w:r>
        <w:rPr>
          <w:sz w:val="24"/>
        </w:rPr>
        <w:t>сравнивать их с художественными интерпретациями в других видах искусств (графика, живопись,</w:t>
      </w:r>
      <w:r>
        <w:rPr>
          <w:spacing w:val="1"/>
          <w:sz w:val="24"/>
        </w:rPr>
        <w:t xml:space="preserve"> </w:t>
      </w:r>
      <w:r>
        <w:rPr>
          <w:sz w:val="24"/>
        </w:rPr>
        <w:t>театр,</w:t>
      </w:r>
      <w:r>
        <w:rPr>
          <w:spacing w:val="-1"/>
          <w:sz w:val="24"/>
        </w:rPr>
        <w:t xml:space="preserve"> </w:t>
      </w:r>
      <w:r>
        <w:rPr>
          <w:sz w:val="24"/>
        </w:rPr>
        <w:t>кино, музыка и другие);</w:t>
      </w:r>
    </w:p>
    <w:p w:rsidR="001E7CBD" w:rsidRDefault="009458D3">
      <w:pPr>
        <w:pStyle w:val="a4"/>
        <w:numPr>
          <w:ilvl w:val="0"/>
          <w:numId w:val="80"/>
        </w:numPr>
        <w:tabs>
          <w:tab w:val="left" w:pos="1481"/>
          <w:tab w:val="left" w:pos="2685"/>
          <w:tab w:val="left" w:pos="4090"/>
          <w:tab w:val="left" w:pos="5141"/>
          <w:tab w:val="left" w:pos="6279"/>
          <w:tab w:val="left" w:pos="7069"/>
          <w:tab w:val="left" w:pos="7998"/>
          <w:tab w:val="left" w:pos="9170"/>
          <w:tab w:val="left" w:pos="9502"/>
        </w:tabs>
        <w:spacing w:line="360" w:lineRule="auto"/>
        <w:ind w:right="225" w:firstLine="708"/>
        <w:rPr>
          <w:sz w:val="24"/>
        </w:rPr>
      </w:pPr>
      <w:r>
        <w:rPr>
          <w:sz w:val="24"/>
        </w:rPr>
        <w:t>сформированность</w:t>
      </w:r>
      <w:r>
        <w:rPr>
          <w:sz w:val="24"/>
        </w:rPr>
        <w:tab/>
        <w:t>представлений</w:t>
      </w:r>
      <w:r>
        <w:rPr>
          <w:sz w:val="24"/>
        </w:rPr>
        <w:tab/>
        <w:t>о</w:t>
      </w:r>
      <w:r>
        <w:rPr>
          <w:sz w:val="24"/>
        </w:rPr>
        <w:tab/>
        <w:t>литературном</w:t>
      </w:r>
      <w:r>
        <w:rPr>
          <w:sz w:val="24"/>
        </w:rPr>
        <w:tab/>
        <w:t>произведении</w:t>
      </w:r>
      <w:r>
        <w:rPr>
          <w:spacing w:val="-58"/>
          <w:sz w:val="24"/>
        </w:rPr>
        <w:t xml:space="preserve"> </w:t>
      </w:r>
      <w:r>
        <w:rPr>
          <w:sz w:val="24"/>
        </w:rPr>
        <w:t xml:space="preserve">как     </w:t>
      </w:r>
      <w:r>
        <w:rPr>
          <w:spacing w:val="38"/>
          <w:sz w:val="24"/>
        </w:rPr>
        <w:t xml:space="preserve"> </w:t>
      </w:r>
      <w:r>
        <w:rPr>
          <w:sz w:val="24"/>
        </w:rPr>
        <w:t xml:space="preserve">явлении      </w:t>
      </w:r>
      <w:r>
        <w:rPr>
          <w:spacing w:val="37"/>
          <w:sz w:val="24"/>
        </w:rPr>
        <w:t xml:space="preserve"> </w:t>
      </w:r>
      <w:r>
        <w:rPr>
          <w:sz w:val="24"/>
        </w:rPr>
        <w:t xml:space="preserve">словесного      </w:t>
      </w:r>
      <w:r>
        <w:rPr>
          <w:spacing w:val="36"/>
          <w:sz w:val="24"/>
        </w:rPr>
        <w:t xml:space="preserve"> </w:t>
      </w:r>
      <w:r>
        <w:rPr>
          <w:sz w:val="24"/>
        </w:rPr>
        <w:t xml:space="preserve">искусства,      </w:t>
      </w:r>
      <w:r>
        <w:rPr>
          <w:spacing w:val="38"/>
          <w:sz w:val="24"/>
        </w:rPr>
        <w:t xml:space="preserve"> </w:t>
      </w:r>
      <w:r>
        <w:rPr>
          <w:sz w:val="24"/>
        </w:rPr>
        <w:t xml:space="preserve">о      </w:t>
      </w:r>
      <w:r>
        <w:rPr>
          <w:spacing w:val="36"/>
          <w:sz w:val="24"/>
        </w:rPr>
        <w:t xml:space="preserve"> </w:t>
      </w:r>
      <w:r>
        <w:rPr>
          <w:sz w:val="24"/>
        </w:rPr>
        <w:t xml:space="preserve">языке      </w:t>
      </w:r>
      <w:r>
        <w:rPr>
          <w:spacing w:val="36"/>
          <w:sz w:val="24"/>
        </w:rPr>
        <w:t xml:space="preserve"> </w:t>
      </w:r>
      <w:r>
        <w:rPr>
          <w:sz w:val="24"/>
        </w:rPr>
        <w:t xml:space="preserve">художественной      </w:t>
      </w:r>
      <w:r>
        <w:rPr>
          <w:spacing w:val="38"/>
          <w:sz w:val="24"/>
        </w:rPr>
        <w:t xml:space="preserve"> </w:t>
      </w:r>
      <w:r>
        <w:rPr>
          <w:sz w:val="24"/>
        </w:rPr>
        <w:t>литературы</w:t>
      </w:r>
      <w:r>
        <w:rPr>
          <w:spacing w:val="-58"/>
          <w:sz w:val="24"/>
        </w:rPr>
        <w:t xml:space="preserve"> </w:t>
      </w:r>
      <w:r>
        <w:rPr>
          <w:sz w:val="24"/>
        </w:rPr>
        <w:t>в его эстетической функции и об изобразительно-выразительных возможностях русского языка в</w:t>
      </w:r>
      <w:r>
        <w:rPr>
          <w:spacing w:val="1"/>
          <w:sz w:val="24"/>
        </w:rPr>
        <w:t xml:space="preserve"> </w:t>
      </w:r>
      <w:r>
        <w:rPr>
          <w:sz w:val="24"/>
        </w:rPr>
        <w:t>произведениях</w:t>
      </w:r>
      <w:r>
        <w:rPr>
          <w:sz w:val="24"/>
        </w:rPr>
        <w:tab/>
        <w:t>художественной</w:t>
      </w:r>
      <w:r>
        <w:rPr>
          <w:sz w:val="24"/>
        </w:rPr>
        <w:tab/>
        <w:t>литературы</w:t>
      </w:r>
      <w:r>
        <w:rPr>
          <w:sz w:val="24"/>
        </w:rPr>
        <w:tab/>
        <w:t>и</w:t>
      </w:r>
      <w:r>
        <w:rPr>
          <w:sz w:val="24"/>
        </w:rPr>
        <w:tab/>
        <w:t>умение</w:t>
      </w:r>
      <w:r>
        <w:rPr>
          <w:sz w:val="24"/>
        </w:rPr>
        <w:tab/>
      </w:r>
      <w:r>
        <w:rPr>
          <w:sz w:val="24"/>
        </w:rPr>
        <w:tab/>
        <w:t>применять</w:t>
      </w:r>
      <w:r>
        <w:rPr>
          <w:spacing w:val="-58"/>
          <w:sz w:val="24"/>
        </w:rPr>
        <w:t xml:space="preserve"> </w:t>
      </w:r>
      <w:r>
        <w:rPr>
          <w:sz w:val="24"/>
        </w:rPr>
        <w:t>их</w:t>
      </w:r>
      <w:r>
        <w:rPr>
          <w:spacing w:val="1"/>
          <w:sz w:val="24"/>
        </w:rPr>
        <w:t xml:space="preserve"> </w:t>
      </w:r>
      <w:r>
        <w:rPr>
          <w:sz w:val="24"/>
        </w:rPr>
        <w:t>в</w:t>
      </w:r>
      <w:r>
        <w:rPr>
          <w:spacing w:val="-1"/>
          <w:sz w:val="24"/>
        </w:rPr>
        <w:t xml:space="preserve"> </w:t>
      </w:r>
      <w:r>
        <w:rPr>
          <w:sz w:val="24"/>
        </w:rPr>
        <w:t>речевой практике;</w:t>
      </w:r>
    </w:p>
    <w:p w:rsidR="001E7CBD" w:rsidRDefault="009458D3">
      <w:pPr>
        <w:pStyle w:val="a4"/>
        <w:numPr>
          <w:ilvl w:val="0"/>
          <w:numId w:val="80"/>
        </w:numPr>
        <w:tabs>
          <w:tab w:val="left" w:pos="1481"/>
        </w:tabs>
        <w:spacing w:before="1" w:line="360" w:lineRule="auto"/>
        <w:ind w:right="221" w:firstLine="708"/>
        <w:rPr>
          <w:sz w:val="24"/>
        </w:rPr>
      </w:pPr>
      <w:r>
        <w:rPr>
          <w:sz w:val="24"/>
        </w:rPr>
        <w:t>овладение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w:t>
      </w:r>
      <w:r>
        <w:rPr>
          <w:spacing w:val="1"/>
          <w:sz w:val="24"/>
        </w:rPr>
        <w:t xml:space="preserve"> </w:t>
      </w:r>
      <w:r>
        <w:rPr>
          <w:sz w:val="24"/>
        </w:rPr>
        <w:t>в</w:t>
      </w:r>
      <w:r>
        <w:rPr>
          <w:spacing w:val="1"/>
          <w:sz w:val="24"/>
        </w:rPr>
        <w:t xml:space="preserve"> </w:t>
      </w:r>
      <w:r>
        <w:rPr>
          <w:sz w:val="24"/>
        </w:rPr>
        <w:t>устной и письменной формах, информационной переработки текстов в виде аннотаций, отзывов,</w:t>
      </w:r>
      <w:r>
        <w:rPr>
          <w:spacing w:val="1"/>
          <w:sz w:val="24"/>
        </w:rPr>
        <w:t xml:space="preserve"> </w:t>
      </w:r>
      <w:r>
        <w:rPr>
          <w:sz w:val="24"/>
        </w:rPr>
        <w:t>докладов, тезисов, конспектов, рефератов, а также сочинений различных жанров (не менее 250</w:t>
      </w:r>
      <w:r>
        <w:rPr>
          <w:spacing w:val="1"/>
          <w:sz w:val="24"/>
        </w:rPr>
        <w:t xml:space="preserve"> </w:t>
      </w:r>
      <w:r>
        <w:rPr>
          <w:sz w:val="24"/>
        </w:rPr>
        <w:t>слов);</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редактировать</w:t>
      </w:r>
      <w:r>
        <w:rPr>
          <w:spacing w:val="1"/>
          <w:sz w:val="24"/>
        </w:rPr>
        <w:t xml:space="preserve"> </w:t>
      </w:r>
      <w:r>
        <w:rPr>
          <w:sz w:val="24"/>
        </w:rPr>
        <w:t>и</w:t>
      </w:r>
      <w:r>
        <w:rPr>
          <w:spacing w:val="1"/>
          <w:sz w:val="24"/>
        </w:rPr>
        <w:t xml:space="preserve"> </w:t>
      </w:r>
      <w:r>
        <w:rPr>
          <w:sz w:val="24"/>
        </w:rPr>
        <w:t>совершенствовать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с</w:t>
      </w:r>
      <w:r>
        <w:rPr>
          <w:spacing w:val="3"/>
          <w:sz w:val="24"/>
        </w:rPr>
        <w:t xml:space="preserve"> </w:t>
      </w:r>
      <w:r>
        <w:rPr>
          <w:sz w:val="24"/>
        </w:rPr>
        <w:t>учѐтом</w:t>
      </w:r>
      <w:r>
        <w:rPr>
          <w:spacing w:val="1"/>
          <w:sz w:val="24"/>
        </w:rPr>
        <w:t xml:space="preserve"> </w:t>
      </w:r>
      <w:r>
        <w:rPr>
          <w:sz w:val="24"/>
        </w:rPr>
        <w:t>норм</w:t>
      </w:r>
      <w:r>
        <w:rPr>
          <w:spacing w:val="-2"/>
          <w:sz w:val="24"/>
        </w:rPr>
        <w:t xml:space="preserve"> </w:t>
      </w:r>
      <w:r>
        <w:rPr>
          <w:sz w:val="24"/>
        </w:rPr>
        <w:t>русского литературного языка;</w:t>
      </w:r>
    </w:p>
    <w:p w:rsidR="001E7CBD" w:rsidRDefault="009458D3">
      <w:pPr>
        <w:pStyle w:val="a4"/>
        <w:numPr>
          <w:ilvl w:val="0"/>
          <w:numId w:val="80"/>
        </w:numPr>
        <w:tabs>
          <w:tab w:val="left" w:pos="1483"/>
        </w:tabs>
        <w:spacing w:before="1" w:line="360" w:lineRule="auto"/>
        <w:ind w:right="230" w:firstLine="708"/>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информационными</w:t>
      </w:r>
      <w:r>
        <w:rPr>
          <w:spacing w:val="1"/>
          <w:sz w:val="24"/>
        </w:rPr>
        <w:t xml:space="preserve"> </w:t>
      </w:r>
      <w:r>
        <w:rPr>
          <w:sz w:val="24"/>
        </w:rPr>
        <w:t>источниками,</w:t>
      </w:r>
      <w:r>
        <w:rPr>
          <w:spacing w:val="1"/>
          <w:sz w:val="24"/>
        </w:rPr>
        <w:t xml:space="preserve"> </w:t>
      </w:r>
      <w:r>
        <w:rPr>
          <w:sz w:val="24"/>
        </w:rPr>
        <w:t>в</w:t>
      </w:r>
      <w:r>
        <w:rPr>
          <w:spacing w:val="1"/>
          <w:sz w:val="24"/>
        </w:rPr>
        <w:t xml:space="preserve"> </w:t>
      </w:r>
      <w:r>
        <w:rPr>
          <w:sz w:val="24"/>
        </w:rPr>
        <w:t>том</w:t>
      </w:r>
      <w:r>
        <w:rPr>
          <w:spacing w:val="-57"/>
          <w:sz w:val="24"/>
        </w:rPr>
        <w:t xml:space="preserve"> </w:t>
      </w:r>
      <w:r>
        <w:rPr>
          <w:sz w:val="24"/>
        </w:rPr>
        <w:t>числе</w:t>
      </w:r>
      <w:r>
        <w:rPr>
          <w:spacing w:val="1"/>
          <w:sz w:val="24"/>
        </w:rPr>
        <w:t xml:space="preserve"> </w:t>
      </w:r>
      <w:r>
        <w:rPr>
          <w:sz w:val="24"/>
        </w:rPr>
        <w:t>в</w:t>
      </w:r>
      <w:r>
        <w:rPr>
          <w:spacing w:val="1"/>
          <w:sz w:val="24"/>
        </w:rPr>
        <w:t xml:space="preserve"> </w:t>
      </w:r>
      <w:r>
        <w:rPr>
          <w:sz w:val="24"/>
        </w:rPr>
        <w:t>медиапространстве,</w:t>
      </w:r>
      <w:r>
        <w:rPr>
          <w:spacing w:val="1"/>
          <w:sz w:val="24"/>
        </w:rPr>
        <w:t xml:space="preserve"> </w:t>
      </w:r>
      <w:r>
        <w:rPr>
          <w:sz w:val="24"/>
        </w:rPr>
        <w:t>оптимально</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w:t>
      </w:r>
      <w:r>
        <w:rPr>
          <w:spacing w:val="4"/>
          <w:sz w:val="24"/>
        </w:rPr>
        <w:t xml:space="preserve"> </w:t>
      </w:r>
      <w:r>
        <w:rPr>
          <w:sz w:val="24"/>
        </w:rPr>
        <w:t>систем.</w:t>
      </w:r>
    </w:p>
    <w:p w:rsidR="001E7CBD" w:rsidRDefault="001E7CBD">
      <w:pPr>
        <w:pStyle w:val="a3"/>
        <w:ind w:left="0" w:firstLine="0"/>
        <w:jc w:val="left"/>
        <w:rPr>
          <w:sz w:val="26"/>
        </w:rPr>
      </w:pPr>
    </w:p>
    <w:p w:rsidR="001E7CBD" w:rsidRDefault="001E7CBD">
      <w:pPr>
        <w:pStyle w:val="a3"/>
        <w:spacing w:before="2"/>
        <w:ind w:left="0" w:firstLine="0"/>
        <w:jc w:val="left"/>
        <w:rPr>
          <w:sz w:val="31"/>
        </w:rPr>
      </w:pPr>
    </w:p>
    <w:p w:rsidR="001E7CBD" w:rsidRDefault="009458D3">
      <w:pPr>
        <w:pStyle w:val="1"/>
        <w:numPr>
          <w:ilvl w:val="2"/>
          <w:numId w:val="90"/>
        </w:numPr>
        <w:tabs>
          <w:tab w:val="left" w:pos="1024"/>
        </w:tabs>
        <w:spacing w:after="23" w:line="276" w:lineRule="auto"/>
        <w:ind w:right="648" w:firstLine="0"/>
        <w:jc w:val="left"/>
      </w:pPr>
      <w:bookmarkStart w:id="15" w:name="_TOC_250023"/>
      <w:r>
        <w:t>Рабочая программа по учебному предмету «Иностранный (английский)</w:t>
      </w:r>
      <w:r>
        <w:rPr>
          <w:spacing w:val="-67"/>
        </w:rPr>
        <w:t xml:space="preserve"> </w:t>
      </w:r>
      <w:r>
        <w:t>язык</w:t>
      </w:r>
      <w:r>
        <w:rPr>
          <w:spacing w:val="-2"/>
        </w:rPr>
        <w:t xml:space="preserve"> </w:t>
      </w:r>
      <w:r>
        <w:t>(базовый</w:t>
      </w:r>
      <w:r>
        <w:rPr>
          <w:spacing w:val="-1"/>
        </w:rPr>
        <w:t xml:space="preserve"> </w:t>
      </w:r>
      <w:bookmarkEnd w:id="15"/>
      <w:r>
        <w:t>уровень)»</w:t>
      </w:r>
    </w:p>
    <w:p w:rsidR="001E7CBD" w:rsidRDefault="00D27AB4">
      <w:pPr>
        <w:pStyle w:val="a3"/>
        <w:spacing w:line="20" w:lineRule="exact"/>
        <w:ind w:left="364" w:firstLine="0"/>
        <w:jc w:val="left"/>
        <w:rPr>
          <w:sz w:val="2"/>
        </w:rPr>
      </w:pPr>
      <w:r>
        <w:rPr>
          <w:noProof/>
          <w:sz w:val="2"/>
          <w:lang w:eastAsia="ru-RU"/>
        </w:rPr>
        <mc:AlternateContent>
          <mc:Choice Requires="wpg">
            <w:drawing>
              <wp:inline distT="0" distB="0" distL="0" distR="0">
                <wp:extent cx="6520180" cy="6350"/>
                <wp:effectExtent l="0" t="0" r="4445" b="3175"/>
                <wp:docPr id="3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0180" cy="6350"/>
                          <a:chOff x="0" y="0"/>
                          <a:chExt cx="10268" cy="10"/>
                        </a:xfrm>
                      </wpg:grpSpPr>
                      <wps:wsp>
                        <wps:cNvPr id="36" name="Rectangle 34"/>
                        <wps:cNvSpPr>
                          <a:spLocks noChangeArrowheads="1"/>
                        </wps:cNvSpPr>
                        <wps:spPr bwMode="auto">
                          <a:xfrm>
                            <a:off x="0" y="0"/>
                            <a:ext cx="1026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3648A99" id="Group 33" o:spid="_x0000_s1026" style="width:513.4pt;height:.5pt;mso-position-horizontal-relative:char;mso-position-vertical-relative:line" coordsize="10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VhzAIAAEwGAAAOAAAAZHJzL2Uyb0RvYy54bWykVdtu2zAMfR+wfxD0ntpOnDQ26hS9pRjQ&#10;bcW6fYAiy7YwW/IkJU477N9H0U6apRgwZHlQRJGiyHNI+uJy29RkI4yVWmU0OgspEYrrXKoyo9++&#10;LkdzSqxjKme1ViKjz8LSy8X7dxddm4qxrnSdC0PAibJp12a0cq5Ng8DySjTMnulWKFAW2jTMgWjK&#10;IDesA+9NHYzDcBZ02uSt0VxYC6e3vZIu0H9RCO4+F4UVjtQZhdgcrgbXlV+DxQVLS8PaSvIhDHZC&#10;FA2TCh7du7pljpG1kW9cNZIbbXXhzrhuAl0UkgvMAbKJwqNs7o1et5hLmXZlu4cJoD3C6WS3/NPm&#10;0RCZZ3QypUSxBjjCZ8lk4sHp2jIFm3vTPrWPps8Qtg+af7egDo71Xi57Y7LqPuoc/LG10wjOtjCN&#10;dwFpky1y8LznQGwd4XA4mwIQc6CKg242mQ4U8Qp4fHOJV3fDtSgcz6DU/KUIrwQs7Z/DEIeQfD5Q&#10;Z/YVSvt/UD5VrBXIkPUw7aCc7aD8AgXIVFkLMol7ONFuh6XtgSRK31RgJq6M0V0lWA5hRd4egj+4&#10;4AULNJyG7N8hYmlrrLsXuiF+k1EDYSNjbPNgnY/j1cQTaHUt86WsaxRMubqpDdkw32P4w9CPzGrl&#10;jZX213qP/QkQD294nS8B7JmfSTSOw+txMlrO5uejeBlPR8l5OB+FUXKdzMI4iW+Xv3yAUZxWMs+F&#10;epBK7Po3iv+N1GGS9J2HHUy6jCbT8RRzPyXJRjoYZ7VsMjrfI8FST+mdyiFtljom634f/Bk+ogwY&#10;7P4RFSwAz3lfuiudPwP/RgNJ0CMweGFTafNCSQdDLKP2x5oZQUn9QUENJVEc+6mHQjw9H4NgDjWr&#10;Qw1THFxl1FHSb29cPynXrZFlBS9FCIzSV9DRhcTC8DXZRzVUK3QX7nBkYS7DePUz8VBGq9ePwOI3&#10;AAAA//8DAFBLAwQUAAYACAAAACEAZJBPjdoAAAAEAQAADwAAAGRycy9kb3ducmV2LnhtbEyPQWvC&#10;QBCF74X+h2WE3uomlorEbESk7UkKVaH0NmbHJJidDdk1if++Gy96GWZ4jzffS1eDqUVHrassK4in&#10;EQji3OqKCwWH/efrAoTzyBpry6TgSg5W2fNTiom2Pf9Qt/OFCCHsElRQet8kUrq8JINuahvioJ1s&#10;a9CHsy2kbrEP4aaWsyiaS4MVhw8lNrQpKT/vLkbBV4/9+i3+6Lbn0+b6t3///t3GpNTLZFgvQXga&#10;/N0MI35AhywwHe2FtRO1glDE3+aoRbN56HEcN5BZKh/hs38AAAD//wMAUEsBAi0AFAAGAAgAAAAh&#10;ALaDOJL+AAAA4QEAABMAAAAAAAAAAAAAAAAAAAAAAFtDb250ZW50X1R5cGVzXS54bWxQSwECLQAU&#10;AAYACAAAACEAOP0h/9YAAACUAQAACwAAAAAAAAAAAAAAAAAvAQAAX3JlbHMvLnJlbHNQSwECLQAU&#10;AAYACAAAACEALCP1YcwCAABMBgAADgAAAAAAAAAAAAAAAAAuAgAAZHJzL2Uyb0RvYy54bWxQSwEC&#10;LQAUAAYACAAAACEAZJBPjdoAAAAEAQAADwAAAAAAAAAAAAAAAAAmBQAAZHJzL2Rvd25yZXYueG1s&#10;UEsFBgAAAAAEAAQA8wAAAC0GAAAAAA==&#10;">
                <v:rect id="Rectangle 34" o:spid="_x0000_s1027" style="position:absolute;width:1026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P7cUA&#10;AADbAAAADwAAAGRycy9kb3ducmV2LnhtbESPT2sCMRTE74LfITyhN81qq+hqFC0Uein476C35+a5&#10;u7h52Sapbv30Rij0OMzMb5jZojGVuJLzpWUF/V4CgjizuuRcwX730R2D8AFZY2WZFPySh8W83Zph&#10;qu2NN3TdhlxECPsUFRQh1KmUPivIoO/Zmjh6Z+sMhihdLrXDW4SbSg6SZCQNlhwXCqzpvaDssv0x&#10;ClaT8ep7/cZf983pSMfD6TIcuESpl06znIII1IT/8F/7Uyt4HcH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0/txQAAANsAAAAPAAAAAAAAAAAAAAAAAJgCAABkcnMv&#10;ZG93bnJldi54bWxQSwUGAAAAAAQABAD1AAAAigMAAAAA&#10;" fillcolor="black" stroked="f"/>
                <w10:anchorlock/>
              </v:group>
            </w:pict>
          </mc:Fallback>
        </mc:AlternateContent>
      </w:r>
    </w:p>
    <w:p w:rsidR="001E7CBD" w:rsidRDefault="009458D3">
      <w:pPr>
        <w:pStyle w:val="a4"/>
        <w:numPr>
          <w:ilvl w:val="1"/>
          <w:numId w:val="79"/>
        </w:numPr>
        <w:tabs>
          <w:tab w:val="left" w:pos="1762"/>
        </w:tabs>
        <w:ind w:hanging="661"/>
        <w:rPr>
          <w:sz w:val="24"/>
        </w:rPr>
      </w:pPr>
      <w:r>
        <w:rPr>
          <w:sz w:val="24"/>
        </w:rPr>
        <w:t>Федеральная</w:t>
      </w:r>
      <w:r>
        <w:rPr>
          <w:spacing w:val="11"/>
          <w:sz w:val="24"/>
        </w:rPr>
        <w:t xml:space="preserve"> </w:t>
      </w:r>
      <w:r>
        <w:rPr>
          <w:sz w:val="24"/>
        </w:rPr>
        <w:t>рабочая</w:t>
      </w:r>
      <w:r>
        <w:rPr>
          <w:spacing w:val="11"/>
          <w:sz w:val="24"/>
        </w:rPr>
        <w:t xml:space="preserve"> </w:t>
      </w:r>
      <w:r>
        <w:rPr>
          <w:sz w:val="24"/>
        </w:rPr>
        <w:t>программа</w:t>
      </w:r>
      <w:r>
        <w:rPr>
          <w:spacing w:val="11"/>
          <w:sz w:val="24"/>
        </w:rPr>
        <w:t xml:space="preserve"> </w:t>
      </w:r>
      <w:r>
        <w:rPr>
          <w:sz w:val="24"/>
        </w:rPr>
        <w:t>по</w:t>
      </w:r>
      <w:r>
        <w:rPr>
          <w:spacing w:val="15"/>
          <w:sz w:val="24"/>
        </w:rPr>
        <w:t xml:space="preserve"> </w:t>
      </w:r>
      <w:r>
        <w:rPr>
          <w:sz w:val="24"/>
        </w:rPr>
        <w:t>учебному</w:t>
      </w:r>
      <w:r>
        <w:rPr>
          <w:spacing w:val="7"/>
          <w:sz w:val="24"/>
        </w:rPr>
        <w:t xml:space="preserve"> </w:t>
      </w:r>
      <w:r>
        <w:rPr>
          <w:sz w:val="24"/>
        </w:rPr>
        <w:t>предмету</w:t>
      </w:r>
      <w:r>
        <w:rPr>
          <w:spacing w:val="13"/>
          <w:sz w:val="24"/>
        </w:rPr>
        <w:t xml:space="preserve"> </w:t>
      </w:r>
      <w:r>
        <w:rPr>
          <w:sz w:val="24"/>
        </w:rPr>
        <w:t>«Иностранный</w:t>
      </w:r>
      <w:r>
        <w:rPr>
          <w:spacing w:val="11"/>
          <w:sz w:val="24"/>
        </w:rPr>
        <w:t xml:space="preserve"> </w:t>
      </w:r>
      <w:r>
        <w:rPr>
          <w:sz w:val="24"/>
        </w:rPr>
        <w:t>(английский)</w:t>
      </w:r>
    </w:p>
    <w:p w:rsidR="001E7CBD" w:rsidRDefault="001E7CBD">
      <w:pPr>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19" w:firstLine="0"/>
      </w:pPr>
      <w:r>
        <w:lastRenderedPageBreak/>
        <w:t>язык (базовый</w:t>
      </w:r>
      <w:r>
        <w:rPr>
          <w:spacing w:val="1"/>
        </w:rPr>
        <w:t xml:space="preserve"> </w:t>
      </w:r>
      <w:r>
        <w:t>уровень)» (предметная область</w:t>
      </w:r>
      <w:r>
        <w:rPr>
          <w:spacing w:val="1"/>
        </w:rPr>
        <w:t xml:space="preserve"> </w:t>
      </w:r>
      <w:r>
        <w:t>«Иностранные языки») (далее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английский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61"/>
        </w:rPr>
        <w:t xml:space="preserve"> </w:t>
      </w:r>
      <w:r>
        <w:t>записку,</w:t>
      </w:r>
      <w:r>
        <w:rPr>
          <w:spacing w:val="1"/>
        </w:rPr>
        <w:t xml:space="preserve"> </w:t>
      </w:r>
      <w:r>
        <w:t>содержание</w:t>
      </w:r>
      <w:r>
        <w:rPr>
          <w:spacing w:val="-3"/>
        </w:rPr>
        <w:t xml:space="preserve"> </w:t>
      </w:r>
      <w:r>
        <w:t>обучения,</w:t>
      </w:r>
      <w:r>
        <w:rPr>
          <w:spacing w:val="-2"/>
        </w:rPr>
        <w:t xml:space="preserve"> </w:t>
      </w:r>
      <w:r>
        <w:t>планируемые</w:t>
      </w:r>
      <w:r>
        <w:rPr>
          <w:spacing w:val="-3"/>
        </w:rPr>
        <w:t xml:space="preserve"> </w:t>
      </w:r>
      <w:r>
        <w:t>результаты</w:t>
      </w:r>
      <w:r>
        <w:rPr>
          <w:spacing w:val="-2"/>
        </w:rPr>
        <w:t xml:space="preserve"> </w:t>
      </w:r>
      <w:r>
        <w:t>освоения</w:t>
      </w:r>
      <w:r>
        <w:rPr>
          <w:spacing w:val="-2"/>
        </w:rPr>
        <w:t xml:space="preserve"> </w:t>
      </w:r>
      <w:r>
        <w:t>программы по</w:t>
      </w:r>
      <w:r>
        <w:rPr>
          <w:spacing w:val="-2"/>
        </w:rPr>
        <w:t xml:space="preserve"> </w:t>
      </w:r>
      <w:r>
        <w:t>английскому</w:t>
      </w:r>
      <w:r>
        <w:rPr>
          <w:spacing w:val="-6"/>
        </w:rPr>
        <w:t xml:space="preserve"> </w:t>
      </w:r>
      <w:r>
        <w:t>языку.</w:t>
      </w:r>
    </w:p>
    <w:p w:rsidR="001E7CBD" w:rsidRDefault="009458D3">
      <w:pPr>
        <w:pStyle w:val="a4"/>
        <w:numPr>
          <w:ilvl w:val="1"/>
          <w:numId w:val="79"/>
        </w:numPr>
        <w:tabs>
          <w:tab w:val="left" w:pos="1762"/>
        </w:tabs>
        <w:spacing w:line="360" w:lineRule="auto"/>
        <w:ind w:left="392" w:right="225" w:firstLine="708"/>
        <w:rPr>
          <w:sz w:val="24"/>
        </w:rPr>
      </w:pPr>
      <w:r>
        <w:rPr>
          <w:sz w:val="24"/>
        </w:rPr>
        <w:t>Пояснительная записка отражает общие цели и задачи изучения английского языка,</w:t>
      </w:r>
      <w:r>
        <w:rPr>
          <w:spacing w:val="1"/>
          <w:sz w:val="24"/>
        </w:rPr>
        <w:t xml:space="preserve"> </w:t>
      </w:r>
      <w:r>
        <w:rPr>
          <w:sz w:val="24"/>
        </w:rPr>
        <w:t>характеристику психологических предпосылок к его изучению обучающимися, место в структуре</w:t>
      </w:r>
      <w:r>
        <w:rPr>
          <w:spacing w:val="1"/>
          <w:sz w:val="24"/>
        </w:rPr>
        <w:t xml:space="preserve"> </w:t>
      </w:r>
      <w:r>
        <w:rPr>
          <w:sz w:val="24"/>
        </w:rPr>
        <w:t>учебного</w:t>
      </w:r>
      <w:r>
        <w:rPr>
          <w:spacing w:val="12"/>
          <w:sz w:val="24"/>
        </w:rPr>
        <w:t xml:space="preserve"> </w:t>
      </w:r>
      <w:r>
        <w:rPr>
          <w:sz w:val="24"/>
        </w:rPr>
        <w:t>плана,</w:t>
      </w:r>
      <w:r>
        <w:rPr>
          <w:spacing w:val="13"/>
          <w:sz w:val="24"/>
        </w:rPr>
        <w:t xml:space="preserve"> </w:t>
      </w:r>
      <w:r>
        <w:rPr>
          <w:sz w:val="24"/>
        </w:rPr>
        <w:t>а</w:t>
      </w:r>
      <w:r>
        <w:rPr>
          <w:spacing w:val="11"/>
          <w:sz w:val="24"/>
        </w:rPr>
        <w:t xml:space="preserve"> </w:t>
      </w:r>
      <w:r>
        <w:rPr>
          <w:sz w:val="24"/>
        </w:rPr>
        <w:t>также</w:t>
      </w:r>
      <w:r>
        <w:rPr>
          <w:spacing w:val="12"/>
          <w:sz w:val="24"/>
        </w:rPr>
        <w:t xml:space="preserve"> </w:t>
      </w:r>
      <w:r>
        <w:rPr>
          <w:sz w:val="24"/>
        </w:rPr>
        <w:t>подходы</w:t>
      </w:r>
      <w:r>
        <w:rPr>
          <w:spacing w:val="12"/>
          <w:sz w:val="24"/>
        </w:rPr>
        <w:t xml:space="preserve"> </w:t>
      </w:r>
      <w:r>
        <w:rPr>
          <w:sz w:val="24"/>
        </w:rPr>
        <w:t>к</w:t>
      </w:r>
      <w:r>
        <w:rPr>
          <w:spacing w:val="12"/>
          <w:sz w:val="24"/>
        </w:rPr>
        <w:t xml:space="preserve"> </w:t>
      </w:r>
      <w:r>
        <w:rPr>
          <w:sz w:val="24"/>
        </w:rPr>
        <w:t>отбору</w:t>
      </w:r>
      <w:r>
        <w:rPr>
          <w:spacing w:val="8"/>
          <w:sz w:val="24"/>
        </w:rPr>
        <w:t xml:space="preserve"> </w:t>
      </w:r>
      <w:r>
        <w:rPr>
          <w:sz w:val="24"/>
        </w:rPr>
        <w:t>содержания,</w:t>
      </w:r>
      <w:r>
        <w:rPr>
          <w:spacing w:val="13"/>
          <w:sz w:val="24"/>
        </w:rPr>
        <w:t xml:space="preserve"> </w:t>
      </w:r>
      <w:r>
        <w:rPr>
          <w:sz w:val="24"/>
        </w:rPr>
        <w:t>к</w:t>
      </w:r>
      <w:r>
        <w:rPr>
          <w:spacing w:val="12"/>
          <w:sz w:val="24"/>
        </w:rPr>
        <w:t xml:space="preserve"> </w:t>
      </w:r>
      <w:r>
        <w:rPr>
          <w:sz w:val="24"/>
        </w:rPr>
        <w:t>определению</w:t>
      </w:r>
      <w:r>
        <w:rPr>
          <w:spacing w:val="13"/>
          <w:sz w:val="24"/>
        </w:rPr>
        <w:t xml:space="preserve"> </w:t>
      </w:r>
      <w:r>
        <w:rPr>
          <w:sz w:val="24"/>
        </w:rPr>
        <w:t>планируемых</w:t>
      </w:r>
      <w:r>
        <w:rPr>
          <w:spacing w:val="13"/>
          <w:sz w:val="24"/>
        </w:rPr>
        <w:t xml:space="preserve"> </w:t>
      </w:r>
      <w:r>
        <w:rPr>
          <w:sz w:val="24"/>
        </w:rPr>
        <w:t>результатов</w:t>
      </w:r>
      <w:r>
        <w:rPr>
          <w:spacing w:val="-57"/>
          <w:sz w:val="24"/>
        </w:rPr>
        <w:t xml:space="preserve"> </w:t>
      </w:r>
      <w:r>
        <w:rPr>
          <w:sz w:val="24"/>
        </w:rPr>
        <w:t>и</w:t>
      </w:r>
      <w:r>
        <w:rPr>
          <w:spacing w:val="-1"/>
          <w:sz w:val="24"/>
        </w:rPr>
        <w:t xml:space="preserve"> </w:t>
      </w:r>
      <w:r>
        <w:rPr>
          <w:sz w:val="24"/>
        </w:rPr>
        <w:t>к структуре</w:t>
      </w:r>
      <w:r>
        <w:rPr>
          <w:spacing w:val="-1"/>
          <w:sz w:val="24"/>
        </w:rPr>
        <w:t xml:space="preserve"> </w:t>
      </w:r>
      <w:r>
        <w:rPr>
          <w:sz w:val="24"/>
        </w:rPr>
        <w:t>тематического планирования.</w:t>
      </w:r>
    </w:p>
    <w:p w:rsidR="001E7CBD" w:rsidRDefault="009458D3">
      <w:pPr>
        <w:pStyle w:val="a4"/>
        <w:numPr>
          <w:ilvl w:val="1"/>
          <w:numId w:val="79"/>
        </w:numPr>
        <w:tabs>
          <w:tab w:val="left" w:pos="1762"/>
        </w:tabs>
        <w:spacing w:line="360" w:lineRule="auto"/>
        <w:ind w:left="392" w:right="232" w:firstLine="708"/>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1E7CBD" w:rsidRDefault="009458D3">
      <w:pPr>
        <w:pStyle w:val="a4"/>
        <w:numPr>
          <w:ilvl w:val="1"/>
          <w:numId w:val="79"/>
        </w:numPr>
        <w:tabs>
          <w:tab w:val="left" w:pos="1762"/>
        </w:tabs>
        <w:spacing w:line="360" w:lineRule="auto"/>
        <w:ind w:left="392" w:right="228" w:firstLine="708"/>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включают</w:t>
      </w:r>
      <w:r>
        <w:rPr>
          <w:spacing w:val="1"/>
          <w:sz w:val="24"/>
        </w:rPr>
        <w:t xml:space="preserve"> </w:t>
      </w:r>
      <w:r>
        <w:rPr>
          <w:sz w:val="24"/>
        </w:rPr>
        <w:t xml:space="preserve">личностные,        </w:t>
      </w:r>
      <w:r>
        <w:rPr>
          <w:spacing w:val="1"/>
          <w:sz w:val="24"/>
        </w:rPr>
        <w:t xml:space="preserve"> </w:t>
      </w:r>
      <w:r>
        <w:rPr>
          <w:sz w:val="24"/>
        </w:rPr>
        <w:t>метапредметные          результаты          за          весь          период          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60"/>
          <w:sz w:val="24"/>
        </w:rPr>
        <w:t xml:space="preserve"> </w:t>
      </w:r>
      <w:r>
        <w:rPr>
          <w:sz w:val="24"/>
        </w:rPr>
        <w:t>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1E7CBD" w:rsidRDefault="009458D3">
      <w:pPr>
        <w:pStyle w:val="a4"/>
        <w:numPr>
          <w:ilvl w:val="1"/>
          <w:numId w:val="79"/>
        </w:numPr>
        <w:tabs>
          <w:tab w:val="left" w:pos="1762"/>
        </w:tabs>
        <w:ind w:hanging="661"/>
        <w:rPr>
          <w:sz w:val="24"/>
        </w:rPr>
      </w:pPr>
      <w:r>
        <w:rPr>
          <w:sz w:val="24"/>
        </w:rPr>
        <w:t>Пояснительная</w:t>
      </w:r>
      <w:r>
        <w:rPr>
          <w:spacing w:val="-6"/>
          <w:sz w:val="24"/>
        </w:rPr>
        <w:t xml:space="preserve"> </w:t>
      </w:r>
      <w:r>
        <w:rPr>
          <w:sz w:val="24"/>
        </w:rPr>
        <w:t>записка.</w:t>
      </w:r>
    </w:p>
    <w:p w:rsidR="001E7CBD" w:rsidRDefault="009458D3">
      <w:pPr>
        <w:pStyle w:val="a4"/>
        <w:numPr>
          <w:ilvl w:val="2"/>
          <w:numId w:val="79"/>
        </w:numPr>
        <w:tabs>
          <w:tab w:val="left" w:pos="1942"/>
        </w:tabs>
        <w:spacing w:before="137" w:line="360" w:lineRule="auto"/>
        <w:ind w:right="220" w:firstLine="708"/>
        <w:rPr>
          <w:sz w:val="24"/>
        </w:rPr>
      </w:pPr>
      <w:r>
        <w:rPr>
          <w:sz w:val="24"/>
        </w:rPr>
        <w:t>Программа по английскому языку (базовый уровень) на уровне среднего общего</w:t>
      </w:r>
      <w:r>
        <w:rPr>
          <w:spacing w:val="1"/>
          <w:sz w:val="24"/>
        </w:rPr>
        <w:t xml:space="preserve"> </w:t>
      </w:r>
      <w:r>
        <w:rPr>
          <w:sz w:val="24"/>
        </w:rPr>
        <w:t>образования</w:t>
      </w:r>
      <w:r>
        <w:rPr>
          <w:spacing w:val="1"/>
          <w:sz w:val="24"/>
        </w:rPr>
        <w:t xml:space="preserve"> </w:t>
      </w:r>
      <w:r>
        <w:rPr>
          <w:sz w:val="24"/>
        </w:rPr>
        <w:t>разработана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 программы», представленных в Федеральном государственном образовательном</w:t>
      </w:r>
      <w:r>
        <w:rPr>
          <w:spacing w:val="1"/>
          <w:sz w:val="24"/>
        </w:rPr>
        <w:t xml:space="preserve"> </w:t>
      </w:r>
      <w:r>
        <w:rPr>
          <w:sz w:val="24"/>
        </w:rPr>
        <w:t>стандарте среднего общего образования (приказ Министерства образования и науки 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17.05.2012</w:t>
      </w:r>
      <w:r>
        <w:rPr>
          <w:spacing w:val="1"/>
          <w:sz w:val="24"/>
        </w:rPr>
        <w:t xml:space="preserve"> </w:t>
      </w:r>
      <w:r>
        <w:rPr>
          <w:sz w:val="24"/>
        </w:rPr>
        <w:t>№</w:t>
      </w:r>
      <w:r>
        <w:rPr>
          <w:spacing w:val="1"/>
          <w:sz w:val="24"/>
        </w:rPr>
        <w:t xml:space="preserve"> </w:t>
      </w:r>
      <w:r>
        <w:rPr>
          <w:sz w:val="24"/>
        </w:rPr>
        <w:t>413</w:t>
      </w:r>
      <w:r>
        <w:rPr>
          <w:spacing w:val="1"/>
          <w:sz w:val="24"/>
        </w:rPr>
        <w:t xml:space="preserve"> </w:t>
      </w:r>
      <w:r>
        <w:rPr>
          <w:sz w:val="24"/>
        </w:rPr>
        <w:t>с</w:t>
      </w:r>
      <w:r>
        <w:rPr>
          <w:spacing w:val="1"/>
          <w:sz w:val="24"/>
        </w:rPr>
        <w:t xml:space="preserve"> </w:t>
      </w:r>
      <w:r>
        <w:rPr>
          <w:sz w:val="24"/>
        </w:rPr>
        <w:t>изменениями,</w:t>
      </w:r>
      <w:r>
        <w:rPr>
          <w:spacing w:val="1"/>
          <w:sz w:val="24"/>
        </w:rPr>
        <w:t xml:space="preserve"> </w:t>
      </w:r>
      <w:r>
        <w:rPr>
          <w:sz w:val="24"/>
        </w:rPr>
        <w:t>внесѐнными</w:t>
      </w:r>
      <w:r>
        <w:rPr>
          <w:spacing w:val="1"/>
          <w:sz w:val="24"/>
        </w:rPr>
        <w:t xml:space="preserve"> </w:t>
      </w:r>
      <w:r>
        <w:rPr>
          <w:sz w:val="24"/>
        </w:rPr>
        <w:t>приказами</w:t>
      </w:r>
      <w:r>
        <w:rPr>
          <w:spacing w:val="61"/>
          <w:sz w:val="24"/>
        </w:rPr>
        <w:t xml:space="preserve"> </w:t>
      </w:r>
      <w:r>
        <w:rPr>
          <w:sz w:val="24"/>
        </w:rPr>
        <w:t>Министерства</w:t>
      </w:r>
      <w:r>
        <w:rPr>
          <w:spacing w:val="1"/>
          <w:sz w:val="24"/>
        </w:rPr>
        <w:t xml:space="preserve"> </w:t>
      </w:r>
      <w:r>
        <w:rPr>
          <w:sz w:val="24"/>
        </w:rPr>
        <w:t>образования и науки Российской Федерации от 29.12.2014 № 1645, от 31.12.2015 №</w:t>
      </w:r>
      <w:r>
        <w:rPr>
          <w:spacing w:val="1"/>
          <w:sz w:val="24"/>
        </w:rPr>
        <w:t xml:space="preserve"> </w:t>
      </w:r>
      <w:r>
        <w:rPr>
          <w:sz w:val="24"/>
        </w:rPr>
        <w:t>1578, от</w:t>
      </w:r>
      <w:r>
        <w:rPr>
          <w:spacing w:val="1"/>
          <w:sz w:val="24"/>
        </w:rPr>
        <w:t xml:space="preserve"> </w:t>
      </w:r>
      <w:r>
        <w:rPr>
          <w:sz w:val="24"/>
        </w:rPr>
        <w:t>29.06.2017 № 613, приказами Министерства просвещения Российской Федерации от 24.09.2020 №</w:t>
      </w:r>
      <w:r>
        <w:rPr>
          <w:spacing w:val="1"/>
          <w:sz w:val="24"/>
        </w:rPr>
        <w:t xml:space="preserve"> </w:t>
      </w:r>
      <w:r>
        <w:rPr>
          <w:sz w:val="24"/>
        </w:rPr>
        <w:t>519, от 11.12.2020 № 712), примерной основной образовательной программой среднего общего</w:t>
      </w:r>
      <w:r>
        <w:rPr>
          <w:spacing w:val="1"/>
          <w:sz w:val="24"/>
        </w:rPr>
        <w:t xml:space="preserve"> </w:t>
      </w:r>
      <w:r>
        <w:rPr>
          <w:sz w:val="24"/>
        </w:rPr>
        <w:t>образования (одобрена решением федерального учебно-методического объединения по общему</w:t>
      </w:r>
      <w:r>
        <w:rPr>
          <w:spacing w:val="1"/>
          <w:sz w:val="24"/>
        </w:rPr>
        <w:t xml:space="preserve"> </w:t>
      </w:r>
      <w:r>
        <w:rPr>
          <w:sz w:val="24"/>
        </w:rPr>
        <w:t>образованию (протокол от 28.06.2016 № 2/16) с учѐтом распределѐнных по классам проверяемых</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элементов</w:t>
      </w:r>
      <w:r>
        <w:rPr>
          <w:spacing w:val="1"/>
          <w:sz w:val="24"/>
        </w:rPr>
        <w:t xml:space="preserve"> </w:t>
      </w:r>
      <w:r>
        <w:rPr>
          <w:sz w:val="24"/>
        </w:rPr>
        <w:t>содержания,</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Универсальном</w:t>
      </w:r>
      <w:r>
        <w:rPr>
          <w:spacing w:val="1"/>
          <w:sz w:val="24"/>
        </w:rPr>
        <w:t xml:space="preserve"> </w:t>
      </w:r>
      <w:r>
        <w:rPr>
          <w:sz w:val="24"/>
        </w:rPr>
        <w:t>кодификаторе</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(одобрено</w:t>
      </w:r>
      <w:r>
        <w:rPr>
          <w:spacing w:val="1"/>
          <w:sz w:val="24"/>
        </w:rPr>
        <w:t xml:space="preserve"> </w:t>
      </w:r>
      <w:r>
        <w:rPr>
          <w:sz w:val="24"/>
        </w:rPr>
        <w:t>решением</w:t>
      </w:r>
      <w:r>
        <w:rPr>
          <w:spacing w:val="1"/>
          <w:sz w:val="24"/>
        </w:rPr>
        <w:t xml:space="preserve"> </w:t>
      </w:r>
      <w:r>
        <w:rPr>
          <w:sz w:val="24"/>
        </w:rPr>
        <w:t>Федерального</w:t>
      </w:r>
      <w:r>
        <w:rPr>
          <w:spacing w:val="1"/>
          <w:sz w:val="24"/>
        </w:rPr>
        <w:t xml:space="preserve"> </w:t>
      </w:r>
      <w:r>
        <w:rPr>
          <w:sz w:val="24"/>
        </w:rPr>
        <w:t>учебно-методического</w:t>
      </w:r>
      <w:r>
        <w:rPr>
          <w:spacing w:val="1"/>
          <w:sz w:val="24"/>
        </w:rPr>
        <w:t xml:space="preserve"> </w:t>
      </w:r>
      <w:r>
        <w:rPr>
          <w:sz w:val="24"/>
        </w:rPr>
        <w:t>объединения от 12.04.2021 г., Протокол № 1/21), а также на основе характеристики планируемых</w:t>
      </w:r>
      <w:r>
        <w:rPr>
          <w:spacing w:val="1"/>
          <w:sz w:val="24"/>
        </w:rPr>
        <w:t xml:space="preserve"> </w:t>
      </w:r>
      <w:r>
        <w:rPr>
          <w:sz w:val="24"/>
        </w:rPr>
        <w:t>результатов</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представленной в Федеральной программе воспитания (одобрено решением Федерального учебно-</w:t>
      </w:r>
      <w:r>
        <w:rPr>
          <w:spacing w:val="-57"/>
          <w:sz w:val="24"/>
        </w:rPr>
        <w:t xml:space="preserve"> </w:t>
      </w:r>
      <w:r>
        <w:rPr>
          <w:sz w:val="24"/>
        </w:rPr>
        <w:t>методического</w:t>
      </w:r>
      <w:r>
        <w:rPr>
          <w:spacing w:val="-1"/>
          <w:sz w:val="24"/>
        </w:rPr>
        <w:t xml:space="preserve"> </w:t>
      </w:r>
      <w:r>
        <w:rPr>
          <w:sz w:val="24"/>
        </w:rPr>
        <w:t>объединения от 12.06.2020 г.).</w:t>
      </w:r>
    </w:p>
    <w:p w:rsidR="001E7CBD" w:rsidRDefault="009458D3">
      <w:pPr>
        <w:pStyle w:val="a4"/>
        <w:numPr>
          <w:ilvl w:val="2"/>
          <w:numId w:val="79"/>
        </w:numPr>
        <w:tabs>
          <w:tab w:val="left" w:pos="1942"/>
          <w:tab w:val="left" w:pos="3732"/>
          <w:tab w:val="left" w:pos="4625"/>
          <w:tab w:val="left" w:pos="6591"/>
          <w:tab w:val="left" w:pos="7841"/>
          <w:tab w:val="left" w:pos="9365"/>
        </w:tabs>
        <w:spacing w:before="3" w:line="360" w:lineRule="auto"/>
        <w:ind w:right="227" w:firstLine="708"/>
        <w:rPr>
          <w:sz w:val="24"/>
        </w:rPr>
      </w:pPr>
      <w:r>
        <w:rPr>
          <w:sz w:val="24"/>
        </w:rPr>
        <w:t>Программа</w:t>
      </w:r>
      <w:r>
        <w:rPr>
          <w:sz w:val="24"/>
        </w:rPr>
        <w:tab/>
        <w:t>по</w:t>
      </w:r>
      <w:r>
        <w:rPr>
          <w:sz w:val="24"/>
        </w:rPr>
        <w:tab/>
        <w:t>английскому</w:t>
      </w:r>
      <w:r>
        <w:rPr>
          <w:sz w:val="24"/>
        </w:rPr>
        <w:tab/>
        <w:t>языку</w:t>
      </w:r>
      <w:r>
        <w:rPr>
          <w:sz w:val="24"/>
        </w:rPr>
        <w:tab/>
        <w:t>является</w:t>
      </w:r>
      <w:r>
        <w:rPr>
          <w:sz w:val="24"/>
        </w:rPr>
        <w:tab/>
        <w:t>ориентиром</w:t>
      </w:r>
      <w:r>
        <w:rPr>
          <w:spacing w:val="-58"/>
          <w:sz w:val="24"/>
        </w:rPr>
        <w:t xml:space="preserve"> </w:t>
      </w:r>
      <w:r>
        <w:rPr>
          <w:sz w:val="24"/>
        </w:rPr>
        <w:t>для составления рабочих программ по предмету: она даѐт представление о целях образования,</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старшей</w:t>
      </w:r>
      <w:r>
        <w:rPr>
          <w:spacing w:val="1"/>
          <w:sz w:val="24"/>
        </w:rPr>
        <w:t xml:space="preserve"> </w:t>
      </w:r>
      <w:r>
        <w:rPr>
          <w:sz w:val="24"/>
        </w:rPr>
        <w:t>ступени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путях</w:t>
      </w:r>
      <w:r>
        <w:rPr>
          <w:spacing w:val="1"/>
          <w:sz w:val="24"/>
        </w:rPr>
        <w:t xml:space="preserve"> </w:t>
      </w:r>
      <w:r>
        <w:rPr>
          <w:sz w:val="24"/>
        </w:rPr>
        <w:t>формирования</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у</w:t>
      </w:r>
      <w:r>
        <w:rPr>
          <w:spacing w:val="1"/>
          <w:sz w:val="24"/>
        </w:rPr>
        <w:t xml:space="preserve"> </w:t>
      </w:r>
      <w:r>
        <w:rPr>
          <w:sz w:val="24"/>
        </w:rPr>
        <w:t>обучающихся</w:t>
      </w:r>
      <w:r>
        <w:rPr>
          <w:spacing w:val="10"/>
          <w:sz w:val="24"/>
        </w:rPr>
        <w:t xml:space="preserve"> </w:t>
      </w:r>
      <w:r>
        <w:rPr>
          <w:sz w:val="24"/>
        </w:rPr>
        <w:t>на</w:t>
      </w:r>
      <w:r>
        <w:rPr>
          <w:spacing w:val="11"/>
          <w:sz w:val="24"/>
        </w:rPr>
        <w:t xml:space="preserve"> </w:t>
      </w:r>
      <w:r>
        <w:rPr>
          <w:sz w:val="24"/>
        </w:rPr>
        <w:t>базовом</w:t>
      </w:r>
      <w:r>
        <w:rPr>
          <w:spacing w:val="13"/>
          <w:sz w:val="24"/>
        </w:rPr>
        <w:t xml:space="preserve"> </w:t>
      </w:r>
      <w:r>
        <w:rPr>
          <w:sz w:val="24"/>
        </w:rPr>
        <w:t>уровне</w:t>
      </w:r>
      <w:r>
        <w:rPr>
          <w:spacing w:val="14"/>
          <w:sz w:val="24"/>
        </w:rPr>
        <w:t xml:space="preserve"> </w:t>
      </w:r>
      <w:r>
        <w:rPr>
          <w:sz w:val="24"/>
        </w:rPr>
        <w:t>средствами</w:t>
      </w:r>
      <w:r>
        <w:rPr>
          <w:spacing w:val="15"/>
          <w:sz w:val="24"/>
        </w:rPr>
        <w:t xml:space="preserve"> </w:t>
      </w:r>
      <w:r>
        <w:rPr>
          <w:sz w:val="24"/>
        </w:rPr>
        <w:t>учебного</w:t>
      </w:r>
      <w:r>
        <w:rPr>
          <w:spacing w:val="12"/>
          <w:sz w:val="24"/>
        </w:rPr>
        <w:t xml:space="preserve"> </w:t>
      </w:r>
      <w:r>
        <w:rPr>
          <w:sz w:val="24"/>
        </w:rPr>
        <w:t>предмета</w:t>
      </w:r>
      <w:r>
        <w:rPr>
          <w:spacing w:val="11"/>
          <w:sz w:val="24"/>
        </w:rPr>
        <w:t xml:space="preserve"> </w:t>
      </w:r>
      <w:r>
        <w:rPr>
          <w:sz w:val="24"/>
        </w:rPr>
        <w:t>«Иностранный</w:t>
      </w:r>
      <w:r>
        <w:rPr>
          <w:spacing w:val="13"/>
          <w:sz w:val="24"/>
        </w:rPr>
        <w:t xml:space="preserve"> </w:t>
      </w:r>
      <w:r>
        <w:rPr>
          <w:sz w:val="24"/>
        </w:rPr>
        <w:t>(английский)</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26" w:firstLine="0"/>
      </w:pPr>
      <w:r>
        <w:lastRenderedPageBreak/>
        <w:t>язык»,</w:t>
      </w:r>
      <w:r>
        <w:rPr>
          <w:spacing w:val="1"/>
        </w:rPr>
        <w:t xml:space="preserve"> </w:t>
      </w:r>
      <w:r>
        <w:t>определяет</w:t>
      </w:r>
      <w:r>
        <w:rPr>
          <w:spacing w:val="1"/>
        </w:rPr>
        <w:t xml:space="preserve"> </w:t>
      </w:r>
      <w:r>
        <w:t>инвариантную</w:t>
      </w:r>
      <w:r>
        <w:rPr>
          <w:spacing w:val="1"/>
        </w:rPr>
        <w:t xml:space="preserve"> </w:t>
      </w:r>
      <w:r>
        <w:t>(обязательную)</w:t>
      </w:r>
      <w:r>
        <w:rPr>
          <w:spacing w:val="1"/>
        </w:rPr>
        <w:t xml:space="preserve"> </w:t>
      </w:r>
      <w:r>
        <w:t>часть</w:t>
      </w:r>
      <w:r>
        <w:rPr>
          <w:spacing w:val="1"/>
        </w:rPr>
        <w:t xml:space="preserve"> </w:t>
      </w:r>
      <w:r>
        <w:t>содержания</w:t>
      </w:r>
      <w:r>
        <w:rPr>
          <w:spacing w:val="1"/>
        </w:rPr>
        <w:t xml:space="preserve"> </w:t>
      </w:r>
      <w:r>
        <w:t>учебного</w:t>
      </w:r>
      <w:r>
        <w:rPr>
          <w:spacing w:val="1"/>
        </w:rPr>
        <w:t xml:space="preserve"> </w:t>
      </w:r>
      <w:r>
        <w:t>курса</w:t>
      </w:r>
      <w:r>
        <w:rPr>
          <w:spacing w:val="61"/>
        </w:rPr>
        <w:t xml:space="preserve"> </w:t>
      </w:r>
      <w:r>
        <w:t>по</w:t>
      </w:r>
      <w:r>
        <w:rPr>
          <w:spacing w:val="1"/>
        </w:rPr>
        <w:t xml:space="preserve"> </w:t>
      </w:r>
      <w:r>
        <w:t>английскому языку как учебному предмету, за пределами которой остаѐтся возможность выбора</w:t>
      </w:r>
      <w:r>
        <w:rPr>
          <w:spacing w:val="1"/>
        </w:rPr>
        <w:t xml:space="preserve"> </w:t>
      </w:r>
      <w:r>
        <w:t>вариативной составляющей содержания образования в плане порядка изучения тем, некоторого</w:t>
      </w:r>
      <w:r>
        <w:rPr>
          <w:spacing w:val="1"/>
        </w:rPr>
        <w:t xml:space="preserve"> </w:t>
      </w:r>
      <w:r>
        <w:t>расширения</w:t>
      </w:r>
      <w:r>
        <w:rPr>
          <w:spacing w:val="-1"/>
        </w:rPr>
        <w:t xml:space="preserve"> </w:t>
      </w:r>
      <w:r>
        <w:t>объѐма</w:t>
      </w:r>
      <w:r>
        <w:rPr>
          <w:spacing w:val="-1"/>
        </w:rPr>
        <w:t xml:space="preserve"> </w:t>
      </w:r>
      <w:r>
        <w:t>содержания и его</w:t>
      </w:r>
      <w:r>
        <w:rPr>
          <w:spacing w:val="-1"/>
        </w:rPr>
        <w:t xml:space="preserve"> </w:t>
      </w:r>
      <w:r>
        <w:t>детализации.</w:t>
      </w:r>
    </w:p>
    <w:p w:rsidR="001E7CBD" w:rsidRDefault="009458D3">
      <w:pPr>
        <w:pStyle w:val="a4"/>
        <w:numPr>
          <w:ilvl w:val="2"/>
          <w:numId w:val="79"/>
        </w:numPr>
        <w:tabs>
          <w:tab w:val="left" w:pos="1942"/>
          <w:tab w:val="left" w:pos="2414"/>
          <w:tab w:val="left" w:pos="3202"/>
          <w:tab w:val="left" w:pos="4516"/>
          <w:tab w:val="left" w:pos="4566"/>
          <w:tab w:val="left" w:pos="5372"/>
          <w:tab w:val="left" w:pos="5505"/>
          <w:tab w:val="left" w:pos="6123"/>
          <w:tab w:val="left" w:pos="7123"/>
          <w:tab w:val="left" w:pos="7385"/>
          <w:tab w:val="left" w:pos="7774"/>
          <w:tab w:val="left" w:pos="8020"/>
          <w:tab w:val="left" w:pos="9177"/>
          <w:tab w:val="left" w:pos="9271"/>
          <w:tab w:val="left" w:pos="9992"/>
        </w:tabs>
        <w:spacing w:line="360" w:lineRule="auto"/>
        <w:ind w:right="221" w:firstLine="708"/>
        <w:rPr>
          <w:sz w:val="24"/>
        </w:rPr>
      </w:pPr>
      <w:r>
        <w:rPr>
          <w:sz w:val="24"/>
        </w:rPr>
        <w:t>Программа</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устанавливает</w:t>
      </w:r>
      <w:r>
        <w:rPr>
          <w:spacing w:val="1"/>
          <w:sz w:val="24"/>
        </w:rPr>
        <w:t xml:space="preserve"> </w:t>
      </w:r>
      <w:r>
        <w:rPr>
          <w:sz w:val="24"/>
        </w:rPr>
        <w:t>распределение</w:t>
      </w:r>
      <w:r>
        <w:rPr>
          <w:spacing w:val="1"/>
          <w:sz w:val="24"/>
        </w:rPr>
        <w:t xml:space="preserve"> </w:t>
      </w:r>
      <w:r>
        <w:rPr>
          <w:sz w:val="24"/>
        </w:rPr>
        <w:t>обязательного</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предусматривает</w:t>
      </w:r>
      <w:r>
        <w:rPr>
          <w:spacing w:val="1"/>
          <w:sz w:val="24"/>
        </w:rPr>
        <w:t xml:space="preserve"> </w:t>
      </w:r>
      <w:r>
        <w:rPr>
          <w:sz w:val="24"/>
        </w:rPr>
        <w:t>примерный</w:t>
      </w:r>
      <w:r>
        <w:rPr>
          <w:spacing w:val="1"/>
          <w:sz w:val="24"/>
        </w:rPr>
        <w:t xml:space="preserve"> </w:t>
      </w:r>
      <w:r>
        <w:rPr>
          <w:sz w:val="24"/>
        </w:rPr>
        <w:t>ресурс</w:t>
      </w:r>
      <w:r>
        <w:rPr>
          <w:spacing w:val="1"/>
          <w:sz w:val="24"/>
        </w:rPr>
        <w:t xml:space="preserve"> </w:t>
      </w:r>
      <w:r>
        <w:rPr>
          <w:sz w:val="24"/>
        </w:rPr>
        <w:t>учебного</w:t>
      </w:r>
      <w:r>
        <w:rPr>
          <w:spacing w:val="1"/>
          <w:sz w:val="24"/>
        </w:rPr>
        <w:t xml:space="preserve"> </w:t>
      </w:r>
      <w:r>
        <w:rPr>
          <w:sz w:val="24"/>
        </w:rPr>
        <w:t>времени,</w:t>
      </w:r>
      <w:r>
        <w:rPr>
          <w:spacing w:val="1"/>
          <w:sz w:val="24"/>
        </w:rPr>
        <w:t xml:space="preserve"> </w:t>
      </w:r>
      <w:r>
        <w:rPr>
          <w:sz w:val="24"/>
        </w:rPr>
        <w:t>выделяемого</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тем/разделов</w:t>
      </w:r>
      <w:r>
        <w:rPr>
          <w:spacing w:val="1"/>
          <w:sz w:val="24"/>
        </w:rPr>
        <w:t xml:space="preserve"> </w:t>
      </w:r>
      <w:r>
        <w:rPr>
          <w:sz w:val="24"/>
        </w:rPr>
        <w:t>курса,</w:t>
      </w:r>
      <w:r>
        <w:rPr>
          <w:spacing w:val="1"/>
          <w:sz w:val="24"/>
        </w:rPr>
        <w:t xml:space="preserve"> </w:t>
      </w:r>
      <w:r>
        <w:rPr>
          <w:sz w:val="24"/>
        </w:rPr>
        <w:t>учитывает</w:t>
      </w:r>
      <w:r>
        <w:rPr>
          <w:spacing w:val="1"/>
          <w:sz w:val="24"/>
        </w:rPr>
        <w:t xml:space="preserve"> </w:t>
      </w:r>
      <w:r>
        <w:rPr>
          <w:sz w:val="24"/>
        </w:rPr>
        <w:t>особенности</w:t>
      </w:r>
      <w:r>
        <w:rPr>
          <w:spacing w:val="1"/>
          <w:sz w:val="24"/>
        </w:rPr>
        <w:t xml:space="preserve"> </w:t>
      </w:r>
      <w:r>
        <w:rPr>
          <w:sz w:val="24"/>
        </w:rPr>
        <w:t>изучения</w:t>
      </w:r>
      <w:r>
        <w:rPr>
          <w:spacing w:val="1"/>
          <w:sz w:val="24"/>
        </w:rPr>
        <w:t xml:space="preserve"> </w:t>
      </w:r>
      <w:r>
        <w:rPr>
          <w:sz w:val="24"/>
        </w:rPr>
        <w:t>английского языка, исходя из его лингвистических особенностей и структуры родного (русского)</w:t>
      </w:r>
      <w:r>
        <w:rPr>
          <w:spacing w:val="1"/>
          <w:sz w:val="24"/>
        </w:rPr>
        <w:t xml:space="preserve"> </w:t>
      </w:r>
      <w:r>
        <w:rPr>
          <w:sz w:val="24"/>
        </w:rPr>
        <w:t>языка обучающихся, межпредметных связей иностранного (английского) языка с содержанием</w:t>
      </w:r>
      <w:r>
        <w:rPr>
          <w:spacing w:val="1"/>
          <w:sz w:val="24"/>
        </w:rPr>
        <w:t xml:space="preserve"> </w:t>
      </w:r>
      <w:r>
        <w:rPr>
          <w:sz w:val="24"/>
        </w:rPr>
        <w:t>других общеобразовательных предметов, изучаемых в 10–11 классах, а также с учѐтом возрастных</w:t>
      </w:r>
      <w:r>
        <w:rPr>
          <w:spacing w:val="-57"/>
          <w:sz w:val="24"/>
        </w:rPr>
        <w:t xml:space="preserve"> </w:t>
      </w:r>
      <w:r>
        <w:rPr>
          <w:sz w:val="24"/>
        </w:rPr>
        <w:t>особенностей</w:t>
      </w:r>
      <w:r>
        <w:rPr>
          <w:sz w:val="24"/>
        </w:rPr>
        <w:tab/>
        <w:t>обучающихся.</w:t>
      </w:r>
      <w:r>
        <w:rPr>
          <w:sz w:val="24"/>
        </w:rPr>
        <w:tab/>
      </w:r>
      <w:r>
        <w:rPr>
          <w:sz w:val="24"/>
        </w:rPr>
        <w:tab/>
        <w:t>В</w:t>
      </w:r>
      <w:r>
        <w:rPr>
          <w:sz w:val="24"/>
        </w:rPr>
        <w:tab/>
        <w:t>программе</w:t>
      </w:r>
      <w:r>
        <w:rPr>
          <w:sz w:val="24"/>
        </w:rPr>
        <w:tab/>
        <w:t>по</w:t>
      </w:r>
      <w:r>
        <w:rPr>
          <w:sz w:val="24"/>
        </w:rPr>
        <w:tab/>
      </w:r>
      <w:r>
        <w:rPr>
          <w:sz w:val="24"/>
        </w:rPr>
        <w:tab/>
      </w:r>
      <w:r>
        <w:rPr>
          <w:sz w:val="24"/>
        </w:rPr>
        <w:tab/>
        <w:t>английскому</w:t>
      </w:r>
      <w:r>
        <w:rPr>
          <w:sz w:val="24"/>
        </w:rPr>
        <w:tab/>
        <w:t>языку</w:t>
      </w:r>
      <w:r>
        <w:rPr>
          <w:spacing w:val="-58"/>
          <w:sz w:val="24"/>
        </w:rPr>
        <w:t xml:space="preserve"> </w:t>
      </w:r>
      <w:r>
        <w:rPr>
          <w:sz w:val="24"/>
        </w:rPr>
        <w:t>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предусмотрено</w:t>
      </w:r>
      <w:r>
        <w:rPr>
          <w:spacing w:val="1"/>
          <w:sz w:val="24"/>
        </w:rPr>
        <w:t xml:space="preserve"> </w:t>
      </w:r>
      <w:r>
        <w:rPr>
          <w:sz w:val="24"/>
        </w:rPr>
        <w:t>дальнейшее</w:t>
      </w:r>
      <w:r>
        <w:rPr>
          <w:spacing w:val="1"/>
          <w:sz w:val="24"/>
        </w:rPr>
        <w:t xml:space="preserve"> </w:t>
      </w:r>
      <w:r>
        <w:rPr>
          <w:sz w:val="24"/>
        </w:rPr>
        <w:t>совершенствование</w:t>
      </w:r>
      <w:r>
        <w:rPr>
          <w:spacing w:val="1"/>
          <w:sz w:val="24"/>
        </w:rPr>
        <w:t xml:space="preserve"> </w:t>
      </w:r>
      <w:r>
        <w:rPr>
          <w:sz w:val="24"/>
        </w:rPr>
        <w:t>сформированных</w:t>
      </w:r>
      <w:r>
        <w:rPr>
          <w:sz w:val="24"/>
        </w:rPr>
        <w:tab/>
      </w:r>
      <w:r>
        <w:rPr>
          <w:sz w:val="24"/>
        </w:rPr>
        <w:tab/>
        <w:t>иноязычных</w:t>
      </w:r>
      <w:r>
        <w:rPr>
          <w:sz w:val="24"/>
        </w:rPr>
        <w:tab/>
      </w:r>
      <w:r>
        <w:rPr>
          <w:sz w:val="24"/>
        </w:rPr>
        <w:tab/>
      </w:r>
      <w:r>
        <w:rPr>
          <w:sz w:val="24"/>
        </w:rPr>
        <w:tab/>
      </w:r>
      <w:r>
        <w:rPr>
          <w:sz w:val="24"/>
        </w:rPr>
        <w:tab/>
        <w:t>речевых</w:t>
      </w:r>
      <w:r>
        <w:rPr>
          <w:sz w:val="24"/>
        </w:rPr>
        <w:tab/>
      </w:r>
      <w:r>
        <w:rPr>
          <w:sz w:val="24"/>
        </w:rPr>
        <w:tab/>
        <w:t>умений</w:t>
      </w:r>
      <w:r>
        <w:rPr>
          <w:sz w:val="24"/>
        </w:rPr>
        <w:tab/>
        <w:t>обучающихся</w:t>
      </w:r>
      <w:r>
        <w:rPr>
          <w:spacing w:val="-58"/>
          <w:sz w:val="24"/>
        </w:rPr>
        <w:t xml:space="preserve"> </w:t>
      </w:r>
      <w:r>
        <w:rPr>
          <w:sz w:val="24"/>
        </w:rPr>
        <w:t>и</w:t>
      </w:r>
      <w:r>
        <w:rPr>
          <w:spacing w:val="1"/>
          <w:sz w:val="24"/>
        </w:rPr>
        <w:t xml:space="preserve"> </w:t>
      </w:r>
      <w:r>
        <w:rPr>
          <w:sz w:val="24"/>
        </w:rPr>
        <w:t>использование</w:t>
      </w:r>
      <w:r>
        <w:rPr>
          <w:spacing w:val="1"/>
          <w:sz w:val="24"/>
        </w:rPr>
        <w:t xml:space="preserve"> </w:t>
      </w:r>
      <w:r>
        <w:rPr>
          <w:sz w:val="24"/>
        </w:rPr>
        <w:t>ими</w:t>
      </w:r>
      <w:r>
        <w:rPr>
          <w:spacing w:val="1"/>
          <w:sz w:val="24"/>
        </w:rPr>
        <w:t xml:space="preserve"> </w:t>
      </w:r>
      <w:r>
        <w:rPr>
          <w:sz w:val="24"/>
        </w:rPr>
        <w:t>языковых</w:t>
      </w:r>
      <w:r>
        <w:rPr>
          <w:spacing w:val="1"/>
          <w:sz w:val="24"/>
        </w:rPr>
        <w:t xml:space="preserve"> </w:t>
      </w:r>
      <w:r>
        <w:rPr>
          <w:sz w:val="24"/>
        </w:rPr>
        <w:t>средств,</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федеральных</w:t>
      </w:r>
      <w:r>
        <w:rPr>
          <w:spacing w:val="1"/>
          <w:sz w:val="24"/>
        </w:rPr>
        <w:t xml:space="preserve"> </w:t>
      </w:r>
      <w:r>
        <w:rPr>
          <w:sz w:val="24"/>
        </w:rPr>
        <w:t>рабочих</w:t>
      </w:r>
      <w:r>
        <w:rPr>
          <w:spacing w:val="1"/>
          <w:sz w:val="24"/>
        </w:rPr>
        <w:t xml:space="preserve"> </w:t>
      </w:r>
      <w:r>
        <w:rPr>
          <w:sz w:val="24"/>
        </w:rPr>
        <w:t>программах</w:t>
      </w:r>
      <w:r>
        <w:rPr>
          <w:spacing w:val="-57"/>
          <w:sz w:val="24"/>
        </w:rPr>
        <w:t xml:space="preserve"> </w:t>
      </w:r>
      <w:r>
        <w:rPr>
          <w:sz w:val="24"/>
        </w:rPr>
        <w:t>начального общего и основного общего образования, что обеспечивает преемственность между</w:t>
      </w:r>
      <w:r>
        <w:rPr>
          <w:spacing w:val="1"/>
          <w:sz w:val="24"/>
        </w:rPr>
        <w:t xml:space="preserve"> </w:t>
      </w:r>
      <w:r>
        <w:rPr>
          <w:sz w:val="24"/>
        </w:rPr>
        <w:t>этапами</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содержание</w:t>
      </w:r>
      <w:r>
        <w:rPr>
          <w:spacing w:val="1"/>
          <w:sz w:val="24"/>
        </w:rPr>
        <w:t xml:space="preserve"> </w:t>
      </w:r>
      <w:r>
        <w:rPr>
          <w:sz w:val="24"/>
        </w:rPr>
        <w:t>программы по английскому языку для уровня среднего общего образования имеет особенности,</w:t>
      </w:r>
      <w:r>
        <w:rPr>
          <w:spacing w:val="1"/>
          <w:sz w:val="24"/>
        </w:rPr>
        <w:t xml:space="preserve"> </w:t>
      </w:r>
      <w:r>
        <w:rPr>
          <w:sz w:val="24"/>
        </w:rPr>
        <w:t>обусловленные</w:t>
      </w:r>
      <w:r>
        <w:rPr>
          <w:spacing w:val="1"/>
          <w:sz w:val="24"/>
        </w:rPr>
        <w:t xml:space="preserve"> </w:t>
      </w:r>
      <w:r>
        <w:rPr>
          <w:sz w:val="24"/>
        </w:rPr>
        <w:t>задачами</w:t>
      </w:r>
      <w:r>
        <w:rPr>
          <w:spacing w:val="1"/>
          <w:sz w:val="24"/>
        </w:rPr>
        <w:t xml:space="preserve"> </w:t>
      </w:r>
      <w:r>
        <w:rPr>
          <w:sz w:val="24"/>
        </w:rPr>
        <w:t>развития,</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61"/>
          <w:sz w:val="24"/>
        </w:rPr>
        <w:t xml:space="preserve"> </w:t>
      </w:r>
      <w:r>
        <w:rPr>
          <w:sz w:val="24"/>
        </w:rPr>
        <w:t>обучающихся</w:t>
      </w:r>
      <w:r>
        <w:rPr>
          <w:spacing w:val="61"/>
          <w:sz w:val="24"/>
        </w:rPr>
        <w:t xml:space="preserve"> </w:t>
      </w:r>
      <w:r>
        <w:rPr>
          <w:sz w:val="24"/>
        </w:rPr>
        <w:t>заданными</w:t>
      </w:r>
      <w:r>
        <w:rPr>
          <w:spacing w:val="1"/>
          <w:sz w:val="24"/>
        </w:rPr>
        <w:t xml:space="preserve"> </w:t>
      </w:r>
      <w:r>
        <w:rPr>
          <w:sz w:val="24"/>
        </w:rPr>
        <w:t>социальными</w:t>
      </w:r>
      <w:r>
        <w:rPr>
          <w:spacing w:val="1"/>
          <w:sz w:val="24"/>
        </w:rPr>
        <w:t xml:space="preserve"> </w:t>
      </w:r>
      <w:r>
        <w:rPr>
          <w:sz w:val="24"/>
        </w:rPr>
        <w:t>требованиями</w:t>
      </w:r>
      <w:r>
        <w:rPr>
          <w:spacing w:val="1"/>
          <w:sz w:val="24"/>
        </w:rPr>
        <w:t xml:space="preserve"> </w:t>
      </w:r>
      <w:r>
        <w:rPr>
          <w:sz w:val="24"/>
        </w:rPr>
        <w:t>к</w:t>
      </w:r>
      <w:r>
        <w:rPr>
          <w:spacing w:val="1"/>
          <w:sz w:val="24"/>
        </w:rPr>
        <w:t xml:space="preserve"> </w:t>
      </w:r>
      <w:r>
        <w:rPr>
          <w:sz w:val="24"/>
        </w:rPr>
        <w:t>уровню</w:t>
      </w:r>
      <w:r>
        <w:rPr>
          <w:spacing w:val="1"/>
          <w:sz w:val="24"/>
        </w:rPr>
        <w:t xml:space="preserve"> </w:t>
      </w:r>
      <w:r>
        <w:rPr>
          <w:sz w:val="24"/>
        </w:rPr>
        <w:t>развития</w:t>
      </w:r>
      <w:r>
        <w:rPr>
          <w:spacing w:val="1"/>
          <w:sz w:val="24"/>
        </w:rPr>
        <w:t xml:space="preserve"> </w:t>
      </w:r>
      <w:r>
        <w:rPr>
          <w:sz w:val="24"/>
        </w:rPr>
        <w:t>их</w:t>
      </w:r>
      <w:r>
        <w:rPr>
          <w:spacing w:val="1"/>
          <w:sz w:val="24"/>
        </w:rPr>
        <w:t xml:space="preserve"> </w:t>
      </w:r>
      <w:r>
        <w:rPr>
          <w:sz w:val="24"/>
        </w:rPr>
        <w:t>личностных</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качеств,</w:t>
      </w:r>
      <w:r>
        <w:rPr>
          <w:spacing w:val="1"/>
          <w:sz w:val="24"/>
        </w:rPr>
        <w:t xml:space="preserve"> </w:t>
      </w:r>
      <w:r>
        <w:rPr>
          <w:sz w:val="24"/>
        </w:rPr>
        <w:t>предметным</w:t>
      </w:r>
      <w:r>
        <w:rPr>
          <w:sz w:val="24"/>
        </w:rPr>
        <w:tab/>
        <w:t>содержанием</w:t>
      </w:r>
      <w:r>
        <w:rPr>
          <w:sz w:val="24"/>
        </w:rPr>
        <w:tab/>
        <w:t>системы</w:t>
      </w:r>
      <w:r>
        <w:rPr>
          <w:sz w:val="24"/>
        </w:rPr>
        <w:tab/>
      </w:r>
      <w:r>
        <w:rPr>
          <w:sz w:val="24"/>
        </w:rPr>
        <w:tab/>
        <w:t>среднего</w:t>
      </w:r>
      <w:r>
        <w:rPr>
          <w:sz w:val="24"/>
        </w:rPr>
        <w:tab/>
      </w:r>
      <w:r>
        <w:rPr>
          <w:sz w:val="24"/>
        </w:rPr>
        <w:tab/>
      </w:r>
      <w:r>
        <w:rPr>
          <w:sz w:val="24"/>
        </w:rPr>
        <w:tab/>
        <w:t>общего</w:t>
      </w:r>
      <w:r>
        <w:rPr>
          <w:sz w:val="24"/>
        </w:rPr>
        <w:tab/>
      </w:r>
      <w:r>
        <w:rPr>
          <w:sz w:val="24"/>
        </w:rPr>
        <w:tab/>
      </w:r>
      <w:r>
        <w:rPr>
          <w:spacing w:val="-1"/>
          <w:sz w:val="24"/>
        </w:rPr>
        <w:t>образования,</w:t>
      </w:r>
      <w:r>
        <w:rPr>
          <w:spacing w:val="-58"/>
          <w:sz w:val="24"/>
        </w:rPr>
        <w:t xml:space="preserve"> </w:t>
      </w:r>
      <w:r>
        <w:rPr>
          <w:sz w:val="24"/>
        </w:rPr>
        <w:t>а</w:t>
      </w:r>
      <w:r>
        <w:rPr>
          <w:spacing w:val="-2"/>
          <w:sz w:val="24"/>
        </w:rPr>
        <w:t xml:space="preserve"> </w:t>
      </w:r>
      <w:r>
        <w:rPr>
          <w:sz w:val="24"/>
        </w:rPr>
        <w:t>также возрастными</w:t>
      </w:r>
      <w:r>
        <w:rPr>
          <w:spacing w:val="-1"/>
          <w:sz w:val="24"/>
        </w:rPr>
        <w:t xml:space="preserve"> </w:t>
      </w:r>
      <w:r>
        <w:rPr>
          <w:sz w:val="24"/>
        </w:rPr>
        <w:t>психологическими особенностями</w:t>
      </w:r>
      <w:r>
        <w:rPr>
          <w:spacing w:val="-1"/>
          <w:sz w:val="24"/>
        </w:rPr>
        <w:t xml:space="preserve"> </w:t>
      </w:r>
      <w:r>
        <w:rPr>
          <w:sz w:val="24"/>
        </w:rPr>
        <w:t>обучающихся 16–17</w:t>
      </w:r>
      <w:r>
        <w:rPr>
          <w:spacing w:val="-1"/>
          <w:sz w:val="24"/>
        </w:rPr>
        <w:t xml:space="preserve"> </w:t>
      </w:r>
      <w:r>
        <w:rPr>
          <w:sz w:val="24"/>
        </w:rPr>
        <w:t>лет.</w:t>
      </w:r>
    </w:p>
    <w:p w:rsidR="001E7CBD" w:rsidRDefault="009458D3">
      <w:pPr>
        <w:pStyle w:val="a4"/>
        <w:numPr>
          <w:ilvl w:val="2"/>
          <w:numId w:val="79"/>
        </w:numPr>
        <w:tabs>
          <w:tab w:val="left" w:pos="1942"/>
        </w:tabs>
        <w:spacing w:before="1" w:line="360" w:lineRule="auto"/>
        <w:ind w:right="226" w:firstLine="708"/>
        <w:rPr>
          <w:sz w:val="24"/>
        </w:rPr>
      </w:pPr>
      <w:r>
        <w:rPr>
          <w:sz w:val="24"/>
        </w:rPr>
        <w:t>Личностные, метапредметные и предметные результаты представлены в программе</w:t>
      </w:r>
      <w:r>
        <w:rPr>
          <w:spacing w:val="-57"/>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особенностей</w:t>
      </w:r>
      <w:r>
        <w:rPr>
          <w:spacing w:val="1"/>
          <w:sz w:val="24"/>
        </w:rPr>
        <w:t xml:space="preserve"> </w:t>
      </w:r>
      <w:r>
        <w:rPr>
          <w:sz w:val="24"/>
        </w:rPr>
        <w:t>преподавания</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средней</w:t>
      </w:r>
      <w:r>
        <w:rPr>
          <w:spacing w:val="1"/>
          <w:sz w:val="24"/>
        </w:rPr>
        <w:t xml:space="preserve"> </w:t>
      </w:r>
      <w:r>
        <w:rPr>
          <w:sz w:val="24"/>
        </w:rPr>
        <w:t>общеобразовательной школе на базовом уровне на основе отечественных методических традиций</w:t>
      </w:r>
      <w:r>
        <w:rPr>
          <w:spacing w:val="1"/>
          <w:sz w:val="24"/>
        </w:rPr>
        <w:t xml:space="preserve"> </w:t>
      </w:r>
      <w:r>
        <w:rPr>
          <w:sz w:val="24"/>
        </w:rPr>
        <w:t>построения</w:t>
      </w:r>
      <w:r>
        <w:rPr>
          <w:spacing w:val="1"/>
          <w:sz w:val="24"/>
        </w:rPr>
        <w:t xml:space="preserve"> </w:t>
      </w:r>
      <w:r>
        <w:rPr>
          <w:sz w:val="24"/>
        </w:rPr>
        <w:t>школьного</w:t>
      </w:r>
      <w:r>
        <w:rPr>
          <w:spacing w:val="1"/>
          <w:sz w:val="24"/>
        </w:rPr>
        <w:t xml:space="preserve"> </w:t>
      </w:r>
      <w:r>
        <w:rPr>
          <w:sz w:val="24"/>
        </w:rPr>
        <w:t>курса</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новыми</w:t>
      </w:r>
      <w:r>
        <w:rPr>
          <w:spacing w:val="1"/>
          <w:sz w:val="24"/>
        </w:rPr>
        <w:t xml:space="preserve"> </w:t>
      </w:r>
      <w:r>
        <w:rPr>
          <w:sz w:val="24"/>
        </w:rPr>
        <w:t>реалиями</w:t>
      </w:r>
      <w:r>
        <w:rPr>
          <w:spacing w:val="1"/>
          <w:sz w:val="24"/>
        </w:rPr>
        <w:t xml:space="preserve"> </w:t>
      </w:r>
      <w:r>
        <w:rPr>
          <w:sz w:val="24"/>
        </w:rPr>
        <w:t>и</w:t>
      </w:r>
      <w:r>
        <w:rPr>
          <w:spacing w:val="1"/>
          <w:sz w:val="24"/>
        </w:rPr>
        <w:t xml:space="preserve"> </w:t>
      </w:r>
      <w:r>
        <w:rPr>
          <w:sz w:val="24"/>
        </w:rPr>
        <w:t>тенденциями</w:t>
      </w:r>
      <w:r>
        <w:rPr>
          <w:spacing w:val="-1"/>
          <w:sz w:val="24"/>
        </w:rPr>
        <w:t xml:space="preserve"> </w:t>
      </w:r>
      <w:r>
        <w:rPr>
          <w:sz w:val="24"/>
        </w:rPr>
        <w:t>развития</w:t>
      </w:r>
      <w:r>
        <w:rPr>
          <w:spacing w:val="-3"/>
          <w:sz w:val="24"/>
        </w:rPr>
        <w:t xml:space="preserve"> </w:t>
      </w:r>
      <w:r>
        <w:rPr>
          <w:sz w:val="24"/>
        </w:rPr>
        <w:t>общего</w:t>
      </w:r>
      <w:r>
        <w:rPr>
          <w:spacing w:val="-1"/>
          <w:sz w:val="24"/>
        </w:rPr>
        <w:t xml:space="preserve"> </w:t>
      </w:r>
      <w:r>
        <w:rPr>
          <w:sz w:val="24"/>
        </w:rPr>
        <w:t>образования.</w:t>
      </w:r>
    </w:p>
    <w:p w:rsidR="001E7CBD" w:rsidRDefault="009458D3">
      <w:pPr>
        <w:pStyle w:val="a4"/>
        <w:numPr>
          <w:ilvl w:val="2"/>
          <w:numId w:val="79"/>
        </w:numPr>
        <w:tabs>
          <w:tab w:val="left" w:pos="1942"/>
        </w:tabs>
        <w:spacing w:line="360" w:lineRule="auto"/>
        <w:ind w:right="226" w:firstLine="708"/>
        <w:rPr>
          <w:sz w:val="24"/>
        </w:rPr>
      </w:pPr>
      <w:r>
        <w:rPr>
          <w:sz w:val="24"/>
        </w:rPr>
        <w:t>Учебному предмету «Иностранный (английский) язык» принадлежит важное место</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современного</w:t>
      </w:r>
      <w:r>
        <w:rPr>
          <w:spacing w:val="1"/>
          <w:sz w:val="24"/>
        </w:rPr>
        <w:t xml:space="preserve"> </w:t>
      </w:r>
      <w:r>
        <w:rPr>
          <w:sz w:val="24"/>
        </w:rPr>
        <w:t>школьника</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поликультурного</w:t>
      </w:r>
      <w:r>
        <w:rPr>
          <w:spacing w:val="1"/>
          <w:sz w:val="24"/>
        </w:rPr>
        <w:t xml:space="preserve"> </w:t>
      </w:r>
      <w:r>
        <w:rPr>
          <w:sz w:val="24"/>
        </w:rPr>
        <w:t>и</w:t>
      </w:r>
      <w:r>
        <w:rPr>
          <w:spacing w:val="1"/>
          <w:sz w:val="24"/>
        </w:rPr>
        <w:t xml:space="preserve"> </w:t>
      </w:r>
      <w:r>
        <w:rPr>
          <w:sz w:val="24"/>
        </w:rPr>
        <w:t>многоязычного</w:t>
      </w:r>
      <w:r>
        <w:rPr>
          <w:spacing w:val="1"/>
          <w:sz w:val="24"/>
        </w:rPr>
        <w:t xml:space="preserve"> </w:t>
      </w:r>
      <w:r>
        <w:rPr>
          <w:sz w:val="24"/>
        </w:rPr>
        <w:t>мира.</w:t>
      </w:r>
      <w:r>
        <w:rPr>
          <w:spacing w:val="1"/>
          <w:sz w:val="24"/>
        </w:rPr>
        <w:t xml:space="preserve"> </w:t>
      </w:r>
      <w:r>
        <w:rPr>
          <w:sz w:val="24"/>
        </w:rPr>
        <w:t>Изучение</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формирование коммуникативной культуры обучающихся, осознание роли языка как инструмента</w:t>
      </w:r>
      <w:r>
        <w:rPr>
          <w:spacing w:val="1"/>
          <w:sz w:val="24"/>
        </w:rPr>
        <w:t xml:space="preserve"> </w:t>
      </w:r>
      <w:r>
        <w:rPr>
          <w:sz w:val="24"/>
        </w:rPr>
        <w:t>межличностного и межкультурного взаимодействия, способствует их общему речевому развитию,</w:t>
      </w:r>
      <w:r>
        <w:rPr>
          <w:spacing w:val="1"/>
          <w:sz w:val="24"/>
        </w:rPr>
        <w:t xml:space="preserve"> </w:t>
      </w:r>
      <w:r>
        <w:rPr>
          <w:sz w:val="24"/>
        </w:rPr>
        <w:t>воспитанию</w:t>
      </w:r>
      <w:r>
        <w:rPr>
          <w:spacing w:val="-3"/>
          <w:sz w:val="24"/>
        </w:rPr>
        <w:t xml:space="preserve"> </w:t>
      </w:r>
      <w:r>
        <w:rPr>
          <w:sz w:val="24"/>
        </w:rPr>
        <w:t>гражданской</w:t>
      </w:r>
      <w:r>
        <w:rPr>
          <w:spacing w:val="-3"/>
          <w:sz w:val="24"/>
        </w:rPr>
        <w:t xml:space="preserve"> </w:t>
      </w:r>
      <w:r>
        <w:rPr>
          <w:sz w:val="24"/>
        </w:rPr>
        <w:t>идентичности,</w:t>
      </w:r>
      <w:r>
        <w:rPr>
          <w:spacing w:val="-3"/>
          <w:sz w:val="24"/>
        </w:rPr>
        <w:t xml:space="preserve"> </w:t>
      </w:r>
      <w:r>
        <w:rPr>
          <w:sz w:val="24"/>
        </w:rPr>
        <w:t>расширению</w:t>
      </w:r>
      <w:r>
        <w:rPr>
          <w:spacing w:val="-5"/>
          <w:sz w:val="24"/>
        </w:rPr>
        <w:t xml:space="preserve"> </w:t>
      </w:r>
      <w:r>
        <w:rPr>
          <w:sz w:val="24"/>
        </w:rPr>
        <w:t>кругозора,</w:t>
      </w:r>
      <w:r>
        <w:rPr>
          <w:spacing w:val="-3"/>
          <w:sz w:val="24"/>
        </w:rPr>
        <w:t xml:space="preserve"> </w:t>
      </w:r>
      <w:r>
        <w:rPr>
          <w:sz w:val="24"/>
        </w:rPr>
        <w:t>воспитанию</w:t>
      </w:r>
      <w:r>
        <w:rPr>
          <w:spacing w:val="-2"/>
          <w:sz w:val="24"/>
        </w:rPr>
        <w:t xml:space="preserve"> </w:t>
      </w:r>
      <w:r>
        <w:rPr>
          <w:sz w:val="24"/>
        </w:rPr>
        <w:t>чувств</w:t>
      </w:r>
      <w:r>
        <w:rPr>
          <w:spacing w:val="-4"/>
          <w:sz w:val="24"/>
        </w:rPr>
        <w:t xml:space="preserve"> </w:t>
      </w:r>
      <w:r>
        <w:rPr>
          <w:sz w:val="24"/>
        </w:rPr>
        <w:t>и</w:t>
      </w:r>
      <w:r>
        <w:rPr>
          <w:spacing w:val="-2"/>
          <w:sz w:val="24"/>
        </w:rPr>
        <w:t xml:space="preserve"> </w:t>
      </w:r>
      <w:r>
        <w:rPr>
          <w:sz w:val="24"/>
        </w:rPr>
        <w:t>эмоций.</w:t>
      </w:r>
    </w:p>
    <w:p w:rsidR="001E7CBD" w:rsidRDefault="009458D3">
      <w:pPr>
        <w:pStyle w:val="a4"/>
        <w:numPr>
          <w:ilvl w:val="2"/>
          <w:numId w:val="79"/>
        </w:numPr>
        <w:tabs>
          <w:tab w:val="left" w:pos="1942"/>
        </w:tabs>
        <w:spacing w:line="360" w:lineRule="auto"/>
        <w:ind w:right="226" w:firstLine="708"/>
        <w:rPr>
          <w:sz w:val="24"/>
        </w:rPr>
      </w:pPr>
      <w:r>
        <w:rPr>
          <w:sz w:val="24"/>
        </w:rPr>
        <w:t>Предметные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деятельности,</w:t>
      </w:r>
      <w:r>
        <w:rPr>
          <w:spacing w:val="1"/>
          <w:sz w:val="24"/>
        </w:rPr>
        <w:t xml:space="preserve"> </w:t>
      </w:r>
      <w:r>
        <w:rPr>
          <w:sz w:val="24"/>
        </w:rPr>
        <w:t>осваиваемые</w:t>
      </w:r>
      <w:r>
        <w:rPr>
          <w:spacing w:val="1"/>
          <w:sz w:val="24"/>
        </w:rPr>
        <w:t xml:space="preserve"> </w:t>
      </w:r>
      <w:r>
        <w:rPr>
          <w:sz w:val="24"/>
        </w:rPr>
        <w:t>обучающимися</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находят</w:t>
      </w:r>
      <w:r>
        <w:rPr>
          <w:spacing w:val="1"/>
          <w:sz w:val="24"/>
        </w:rPr>
        <w:t xml:space="preserve"> </w:t>
      </w:r>
      <w:r>
        <w:rPr>
          <w:sz w:val="24"/>
        </w:rPr>
        <w:t>применение</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при</w:t>
      </w:r>
      <w:r>
        <w:rPr>
          <w:spacing w:val="1"/>
          <w:sz w:val="24"/>
        </w:rPr>
        <w:t xml:space="preserve"> </w:t>
      </w:r>
      <w:r>
        <w:rPr>
          <w:sz w:val="24"/>
        </w:rPr>
        <w:t>изучении других предметных областей, становятся значимыми для формирования положительных</w:t>
      </w:r>
      <w:r>
        <w:rPr>
          <w:spacing w:val="1"/>
          <w:sz w:val="24"/>
        </w:rPr>
        <w:t xml:space="preserve"> </w:t>
      </w:r>
      <w:r>
        <w:rPr>
          <w:sz w:val="24"/>
        </w:rPr>
        <w:t>качеств</w:t>
      </w:r>
      <w:r>
        <w:rPr>
          <w:spacing w:val="9"/>
          <w:sz w:val="24"/>
        </w:rPr>
        <w:t xml:space="preserve"> </w:t>
      </w:r>
      <w:r>
        <w:rPr>
          <w:sz w:val="24"/>
        </w:rPr>
        <w:t>личности.</w:t>
      </w:r>
      <w:r>
        <w:rPr>
          <w:spacing w:val="9"/>
          <w:sz w:val="24"/>
        </w:rPr>
        <w:t xml:space="preserve"> </w:t>
      </w:r>
      <w:r>
        <w:rPr>
          <w:sz w:val="24"/>
        </w:rPr>
        <w:t>Таким</w:t>
      </w:r>
      <w:r>
        <w:rPr>
          <w:spacing w:val="10"/>
          <w:sz w:val="24"/>
        </w:rPr>
        <w:t xml:space="preserve"> </w:t>
      </w:r>
      <w:r>
        <w:rPr>
          <w:sz w:val="24"/>
        </w:rPr>
        <w:t>образом,</w:t>
      </w:r>
      <w:r>
        <w:rPr>
          <w:spacing w:val="9"/>
          <w:sz w:val="24"/>
        </w:rPr>
        <w:t xml:space="preserve"> </w:t>
      </w:r>
      <w:r>
        <w:rPr>
          <w:sz w:val="24"/>
        </w:rPr>
        <w:t>они</w:t>
      </w:r>
      <w:r>
        <w:rPr>
          <w:spacing w:val="10"/>
          <w:sz w:val="24"/>
        </w:rPr>
        <w:t xml:space="preserve"> </w:t>
      </w:r>
      <w:r>
        <w:rPr>
          <w:sz w:val="24"/>
        </w:rPr>
        <w:t>ориентированы</w:t>
      </w:r>
      <w:r>
        <w:rPr>
          <w:spacing w:val="10"/>
          <w:sz w:val="24"/>
        </w:rPr>
        <w:t xml:space="preserve"> </w:t>
      </w:r>
      <w:r>
        <w:rPr>
          <w:sz w:val="24"/>
        </w:rPr>
        <w:t>на</w:t>
      </w:r>
      <w:r>
        <w:rPr>
          <w:spacing w:val="8"/>
          <w:sz w:val="24"/>
        </w:rPr>
        <w:t xml:space="preserve"> </w:t>
      </w:r>
      <w:r>
        <w:rPr>
          <w:sz w:val="24"/>
        </w:rPr>
        <w:t>формирование</w:t>
      </w:r>
      <w:r>
        <w:rPr>
          <w:spacing w:val="9"/>
          <w:sz w:val="24"/>
        </w:rPr>
        <w:t xml:space="preserve"> </w:t>
      </w:r>
      <w:r>
        <w:rPr>
          <w:sz w:val="24"/>
        </w:rPr>
        <w:t>как</w:t>
      </w:r>
      <w:r>
        <w:rPr>
          <w:spacing w:val="10"/>
          <w:sz w:val="24"/>
        </w:rPr>
        <w:t xml:space="preserve"> </w:t>
      </w:r>
      <w:r>
        <w:rPr>
          <w:sz w:val="24"/>
        </w:rPr>
        <w:t>метапредметных,</w:t>
      </w:r>
      <w:r>
        <w:rPr>
          <w:spacing w:val="9"/>
          <w:sz w:val="24"/>
        </w:rPr>
        <w:t xml:space="preserve"> </w:t>
      </w:r>
      <w:r>
        <w:rPr>
          <w:sz w:val="24"/>
        </w:rPr>
        <w:t>так</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и</w:t>
      </w:r>
      <w:r>
        <w:rPr>
          <w:spacing w:val="-4"/>
        </w:rPr>
        <w:t xml:space="preserve"> </w:t>
      </w:r>
      <w:r>
        <w:t>личностных</w:t>
      </w:r>
      <w:r>
        <w:rPr>
          <w:spacing w:val="-2"/>
        </w:rPr>
        <w:t xml:space="preserve"> </w:t>
      </w:r>
      <w:r>
        <w:t>результатов</w:t>
      </w:r>
      <w:r>
        <w:rPr>
          <w:spacing w:val="-4"/>
        </w:rPr>
        <w:t xml:space="preserve"> </w:t>
      </w:r>
      <w:r>
        <w:t>обучения.</w:t>
      </w:r>
    </w:p>
    <w:p w:rsidR="001E7CBD" w:rsidRDefault="009458D3">
      <w:pPr>
        <w:pStyle w:val="a4"/>
        <w:numPr>
          <w:ilvl w:val="2"/>
          <w:numId w:val="79"/>
        </w:numPr>
        <w:tabs>
          <w:tab w:val="left" w:pos="1942"/>
        </w:tabs>
        <w:spacing w:before="137" w:line="360" w:lineRule="auto"/>
        <w:ind w:right="222" w:firstLine="708"/>
        <w:rPr>
          <w:sz w:val="24"/>
        </w:rPr>
      </w:pPr>
      <w:r>
        <w:rPr>
          <w:sz w:val="24"/>
        </w:rPr>
        <w:t>В настоящее время происходит трансформация взглядов на владение иностранным</w:t>
      </w:r>
      <w:r>
        <w:rPr>
          <w:spacing w:val="1"/>
          <w:sz w:val="24"/>
        </w:rPr>
        <w:t xml:space="preserve"> </w:t>
      </w:r>
      <w:r>
        <w:rPr>
          <w:sz w:val="24"/>
        </w:rPr>
        <w:t>языком,</w:t>
      </w:r>
      <w:r>
        <w:rPr>
          <w:spacing w:val="1"/>
          <w:sz w:val="24"/>
        </w:rPr>
        <w:t xml:space="preserve"> </w:t>
      </w:r>
      <w:r>
        <w:rPr>
          <w:sz w:val="24"/>
        </w:rPr>
        <w:t>связанная</w:t>
      </w:r>
      <w:r>
        <w:rPr>
          <w:spacing w:val="1"/>
          <w:sz w:val="24"/>
        </w:rPr>
        <w:t xml:space="preserve"> </w:t>
      </w:r>
      <w:r>
        <w:rPr>
          <w:sz w:val="24"/>
        </w:rPr>
        <w:t>с</w:t>
      </w:r>
      <w:r>
        <w:rPr>
          <w:spacing w:val="1"/>
          <w:sz w:val="24"/>
        </w:rPr>
        <w:t xml:space="preserve"> </w:t>
      </w:r>
      <w:r>
        <w:rPr>
          <w:sz w:val="24"/>
        </w:rPr>
        <w:t>усилением</w:t>
      </w:r>
      <w:r>
        <w:rPr>
          <w:spacing w:val="1"/>
          <w:sz w:val="24"/>
        </w:rPr>
        <w:t xml:space="preserve"> </w:t>
      </w:r>
      <w:r>
        <w:rPr>
          <w:sz w:val="24"/>
        </w:rPr>
        <w:t>общественных</w:t>
      </w:r>
      <w:r>
        <w:rPr>
          <w:spacing w:val="1"/>
          <w:sz w:val="24"/>
        </w:rPr>
        <w:t xml:space="preserve"> </w:t>
      </w:r>
      <w:r>
        <w:rPr>
          <w:sz w:val="24"/>
        </w:rPr>
        <w:t>запросов</w:t>
      </w:r>
      <w:r>
        <w:rPr>
          <w:spacing w:val="1"/>
          <w:sz w:val="24"/>
        </w:rPr>
        <w:t xml:space="preserve"> </w:t>
      </w:r>
      <w:r>
        <w:rPr>
          <w:sz w:val="24"/>
        </w:rPr>
        <w:t>на</w:t>
      </w:r>
      <w:r>
        <w:rPr>
          <w:spacing w:val="1"/>
          <w:sz w:val="24"/>
        </w:rPr>
        <w:t xml:space="preserve"> </w:t>
      </w:r>
      <w:r>
        <w:rPr>
          <w:sz w:val="24"/>
        </w:rPr>
        <w:t>квалифицированных</w:t>
      </w:r>
      <w:r>
        <w:rPr>
          <w:spacing w:val="1"/>
          <w:sz w:val="24"/>
        </w:rPr>
        <w:t xml:space="preserve"> </w:t>
      </w:r>
      <w:r>
        <w:rPr>
          <w:sz w:val="24"/>
        </w:rPr>
        <w:t>и</w:t>
      </w:r>
      <w:r>
        <w:rPr>
          <w:spacing w:val="1"/>
          <w:sz w:val="24"/>
        </w:rPr>
        <w:t xml:space="preserve"> </w:t>
      </w:r>
      <w:r>
        <w:rPr>
          <w:sz w:val="24"/>
        </w:rPr>
        <w:t>мобильных</w:t>
      </w:r>
      <w:r>
        <w:rPr>
          <w:spacing w:val="-57"/>
          <w:sz w:val="24"/>
        </w:rPr>
        <w:t xml:space="preserve"> </w:t>
      </w:r>
      <w:r>
        <w:rPr>
          <w:sz w:val="24"/>
        </w:rPr>
        <w:t>людей, способных быстро адаптироваться к изменяющимся условиям жизни, овладевать новыми</w:t>
      </w:r>
      <w:r>
        <w:rPr>
          <w:spacing w:val="1"/>
          <w:sz w:val="24"/>
        </w:rPr>
        <w:t xml:space="preserve"> </w:t>
      </w:r>
      <w:r>
        <w:rPr>
          <w:sz w:val="24"/>
        </w:rPr>
        <w:t>компетенциями.</w:t>
      </w:r>
      <w:r>
        <w:rPr>
          <w:spacing w:val="1"/>
          <w:sz w:val="24"/>
        </w:rPr>
        <w:t xml:space="preserve"> </w:t>
      </w:r>
      <w:r>
        <w:rPr>
          <w:sz w:val="24"/>
        </w:rPr>
        <w:t>Владение</w:t>
      </w:r>
      <w:r>
        <w:rPr>
          <w:spacing w:val="1"/>
          <w:sz w:val="24"/>
        </w:rPr>
        <w:t xml:space="preserve"> </w:t>
      </w:r>
      <w:r>
        <w:rPr>
          <w:sz w:val="24"/>
        </w:rPr>
        <w:t>иностранным</w:t>
      </w:r>
      <w:r>
        <w:rPr>
          <w:spacing w:val="1"/>
          <w:sz w:val="24"/>
        </w:rPr>
        <w:t xml:space="preserve"> </w:t>
      </w:r>
      <w:r>
        <w:rPr>
          <w:sz w:val="24"/>
        </w:rPr>
        <w:t>языком</w:t>
      </w:r>
      <w:r>
        <w:rPr>
          <w:spacing w:val="1"/>
          <w:sz w:val="24"/>
        </w:rPr>
        <w:t xml:space="preserve"> </w:t>
      </w:r>
      <w:r>
        <w:rPr>
          <w:sz w:val="24"/>
        </w:rPr>
        <w:t>обеспечивает</w:t>
      </w:r>
      <w:r>
        <w:rPr>
          <w:spacing w:val="1"/>
          <w:sz w:val="24"/>
        </w:rPr>
        <w:t xml:space="preserve"> </w:t>
      </w:r>
      <w:r>
        <w:rPr>
          <w:sz w:val="24"/>
        </w:rPr>
        <w:t>быстрый</w:t>
      </w:r>
      <w:r>
        <w:rPr>
          <w:spacing w:val="1"/>
          <w:sz w:val="24"/>
        </w:rPr>
        <w:t xml:space="preserve"> </w:t>
      </w:r>
      <w:r>
        <w:rPr>
          <w:sz w:val="24"/>
        </w:rPr>
        <w:t>доступ</w:t>
      </w:r>
      <w:r>
        <w:rPr>
          <w:spacing w:val="1"/>
          <w:sz w:val="24"/>
        </w:rPr>
        <w:t xml:space="preserve"> </w:t>
      </w:r>
      <w:r>
        <w:rPr>
          <w:sz w:val="24"/>
        </w:rPr>
        <w:t>к</w:t>
      </w:r>
      <w:r>
        <w:rPr>
          <w:spacing w:val="1"/>
          <w:sz w:val="24"/>
        </w:rPr>
        <w:t xml:space="preserve"> </w:t>
      </w:r>
      <w:r>
        <w:rPr>
          <w:sz w:val="24"/>
        </w:rPr>
        <w:t>передовым</w:t>
      </w:r>
      <w:r>
        <w:rPr>
          <w:spacing w:val="1"/>
          <w:sz w:val="24"/>
        </w:rPr>
        <w:t xml:space="preserve"> </w:t>
      </w:r>
      <w:r>
        <w:rPr>
          <w:sz w:val="24"/>
        </w:rPr>
        <w:t>международным научным и технологическим достижениям, расширяет возможности образования</w:t>
      </w:r>
      <w:r>
        <w:rPr>
          <w:spacing w:val="1"/>
          <w:sz w:val="24"/>
        </w:rPr>
        <w:t xml:space="preserve"> </w:t>
      </w:r>
      <w:r>
        <w:rPr>
          <w:sz w:val="24"/>
        </w:rPr>
        <w:t>и самообразования. Чтение и обсуждение текстов из разных предметных областей способствует</w:t>
      </w:r>
      <w:r>
        <w:rPr>
          <w:spacing w:val="1"/>
          <w:sz w:val="24"/>
        </w:rPr>
        <w:t xml:space="preserve"> </w:t>
      </w:r>
      <w:r>
        <w:rPr>
          <w:sz w:val="24"/>
        </w:rPr>
        <w:t>развитию</w:t>
      </w:r>
      <w:r>
        <w:rPr>
          <w:spacing w:val="1"/>
          <w:sz w:val="24"/>
        </w:rPr>
        <w:t xml:space="preserve"> </w:t>
      </w:r>
      <w:r>
        <w:rPr>
          <w:sz w:val="24"/>
        </w:rPr>
        <w:t>учебно-исследовательских</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формированию</w:t>
      </w:r>
      <w:r>
        <w:rPr>
          <w:spacing w:val="1"/>
          <w:sz w:val="24"/>
        </w:rPr>
        <w:t xml:space="preserve"> </w:t>
      </w:r>
      <w:r>
        <w:rPr>
          <w:sz w:val="24"/>
        </w:rPr>
        <w:t>навыков</w:t>
      </w:r>
      <w:r>
        <w:rPr>
          <w:spacing w:val="1"/>
          <w:sz w:val="24"/>
        </w:rPr>
        <w:t xml:space="preserve"> </w:t>
      </w:r>
      <w:r>
        <w:rPr>
          <w:sz w:val="24"/>
        </w:rPr>
        <w:t>элементарного</w:t>
      </w:r>
      <w:r>
        <w:rPr>
          <w:spacing w:val="1"/>
          <w:sz w:val="24"/>
        </w:rPr>
        <w:t xml:space="preserve"> </w:t>
      </w:r>
      <w:r>
        <w:rPr>
          <w:sz w:val="24"/>
        </w:rPr>
        <w:t>профессионального</w:t>
      </w:r>
      <w:r>
        <w:rPr>
          <w:spacing w:val="1"/>
          <w:sz w:val="24"/>
        </w:rPr>
        <w:t xml:space="preserve"> </w:t>
      </w:r>
      <w:r>
        <w:rPr>
          <w:sz w:val="24"/>
        </w:rPr>
        <w:t>общения.</w:t>
      </w:r>
      <w:r>
        <w:rPr>
          <w:spacing w:val="1"/>
          <w:sz w:val="24"/>
        </w:rPr>
        <w:t xml:space="preserve"> </w:t>
      </w:r>
      <w:r>
        <w:rPr>
          <w:sz w:val="24"/>
        </w:rPr>
        <w:t>Владение</w:t>
      </w:r>
      <w:r>
        <w:rPr>
          <w:spacing w:val="1"/>
          <w:sz w:val="24"/>
        </w:rPr>
        <w:t xml:space="preserve"> </w:t>
      </w:r>
      <w:r>
        <w:rPr>
          <w:sz w:val="24"/>
        </w:rPr>
        <w:t>иностранным</w:t>
      </w:r>
      <w:r>
        <w:rPr>
          <w:spacing w:val="1"/>
          <w:sz w:val="24"/>
        </w:rPr>
        <w:t xml:space="preserve"> </w:t>
      </w:r>
      <w:r>
        <w:rPr>
          <w:sz w:val="24"/>
        </w:rPr>
        <w:t>языком</w:t>
      </w:r>
      <w:r>
        <w:rPr>
          <w:spacing w:val="1"/>
          <w:sz w:val="24"/>
        </w:rPr>
        <w:t xml:space="preserve"> </w:t>
      </w:r>
      <w:r>
        <w:rPr>
          <w:sz w:val="24"/>
        </w:rPr>
        <w:t>рассматривается</w:t>
      </w:r>
      <w:r>
        <w:rPr>
          <w:spacing w:val="1"/>
          <w:sz w:val="24"/>
        </w:rPr>
        <w:t xml:space="preserve"> </w:t>
      </w:r>
      <w:r>
        <w:rPr>
          <w:sz w:val="24"/>
        </w:rPr>
        <w:t>сейчас</w:t>
      </w:r>
      <w:r>
        <w:rPr>
          <w:spacing w:val="1"/>
          <w:sz w:val="24"/>
        </w:rPr>
        <w:t xml:space="preserve"> </w:t>
      </w:r>
      <w:r>
        <w:rPr>
          <w:sz w:val="24"/>
        </w:rPr>
        <w:t>как</w:t>
      </w:r>
      <w:r>
        <w:rPr>
          <w:spacing w:val="1"/>
          <w:sz w:val="24"/>
        </w:rPr>
        <w:t xml:space="preserve"> </w:t>
      </w:r>
      <w:r>
        <w:rPr>
          <w:sz w:val="24"/>
        </w:rPr>
        <w:t>преимущество для достижения успеха в будущей профессии. Поэтому иностранный язык можно</w:t>
      </w:r>
      <w:r>
        <w:rPr>
          <w:spacing w:val="1"/>
          <w:sz w:val="24"/>
        </w:rPr>
        <w:t xml:space="preserve"> </w:t>
      </w:r>
      <w:r>
        <w:rPr>
          <w:sz w:val="24"/>
        </w:rPr>
        <w:t>считать универсальным предметом, который привлекает внимание современного старшеклассника</w:t>
      </w:r>
      <w:r>
        <w:rPr>
          <w:spacing w:val="-57"/>
          <w:sz w:val="24"/>
        </w:rPr>
        <w:t xml:space="preserve"> </w:t>
      </w:r>
      <w:r>
        <w:rPr>
          <w:sz w:val="24"/>
        </w:rPr>
        <w:t>независимо от выбранных им профильных предметов (математика, история, физика и другие).</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владение</w:t>
      </w:r>
      <w:r>
        <w:rPr>
          <w:spacing w:val="1"/>
          <w:sz w:val="24"/>
        </w:rPr>
        <w:t xml:space="preserve"> </w:t>
      </w:r>
      <w:r>
        <w:rPr>
          <w:sz w:val="24"/>
        </w:rPr>
        <w:t>иностранным</w:t>
      </w:r>
      <w:r>
        <w:rPr>
          <w:spacing w:val="1"/>
          <w:sz w:val="24"/>
        </w:rPr>
        <w:t xml:space="preserve"> </w:t>
      </w:r>
      <w:r>
        <w:rPr>
          <w:sz w:val="24"/>
        </w:rPr>
        <w:t>языком</w:t>
      </w:r>
      <w:r>
        <w:rPr>
          <w:spacing w:val="1"/>
          <w:sz w:val="24"/>
        </w:rPr>
        <w:t xml:space="preserve"> </w:t>
      </w:r>
      <w:r>
        <w:rPr>
          <w:sz w:val="24"/>
        </w:rPr>
        <w:t>становится</w:t>
      </w:r>
      <w:r>
        <w:rPr>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важнейших</w:t>
      </w:r>
      <w:r>
        <w:rPr>
          <w:spacing w:val="1"/>
          <w:sz w:val="24"/>
        </w:rPr>
        <w:t xml:space="preserve"> </w:t>
      </w:r>
      <w:r>
        <w:rPr>
          <w:sz w:val="24"/>
        </w:rPr>
        <w:t>средств</w:t>
      </w:r>
      <w:r>
        <w:rPr>
          <w:spacing w:val="1"/>
          <w:sz w:val="24"/>
        </w:rPr>
        <w:t xml:space="preserve"> </w:t>
      </w:r>
      <w:r>
        <w:rPr>
          <w:sz w:val="24"/>
        </w:rPr>
        <w:t>социализации, самовыражения и успешной профессиональной деятельности выпускника средней</w:t>
      </w:r>
      <w:r>
        <w:rPr>
          <w:spacing w:val="1"/>
          <w:sz w:val="24"/>
        </w:rPr>
        <w:t xml:space="preserve"> </w:t>
      </w:r>
      <w:r>
        <w:rPr>
          <w:sz w:val="24"/>
        </w:rPr>
        <w:t>общеобразовательной</w:t>
      </w:r>
      <w:r>
        <w:rPr>
          <w:spacing w:val="-3"/>
          <w:sz w:val="24"/>
        </w:rPr>
        <w:t xml:space="preserve"> </w:t>
      </w:r>
      <w:r>
        <w:rPr>
          <w:sz w:val="24"/>
        </w:rPr>
        <w:t>школы.</w:t>
      </w:r>
    </w:p>
    <w:p w:rsidR="001E7CBD" w:rsidRDefault="009458D3">
      <w:pPr>
        <w:pStyle w:val="a4"/>
        <w:numPr>
          <w:ilvl w:val="2"/>
          <w:numId w:val="79"/>
        </w:numPr>
        <w:tabs>
          <w:tab w:val="left" w:pos="1942"/>
          <w:tab w:val="left" w:pos="2848"/>
          <w:tab w:val="left" w:pos="4757"/>
          <w:tab w:val="left" w:pos="6331"/>
          <w:tab w:val="left" w:pos="7293"/>
          <w:tab w:val="left" w:pos="8734"/>
        </w:tabs>
        <w:spacing w:before="1" w:line="360" w:lineRule="auto"/>
        <w:ind w:right="218" w:firstLine="708"/>
        <w:rPr>
          <w:sz w:val="24"/>
        </w:rPr>
      </w:pPr>
      <w:r>
        <w:rPr>
          <w:sz w:val="24"/>
        </w:rPr>
        <w:t>Возрастает</w:t>
      </w:r>
      <w:r>
        <w:rPr>
          <w:spacing w:val="40"/>
          <w:sz w:val="24"/>
        </w:rPr>
        <w:t xml:space="preserve"> </w:t>
      </w:r>
      <w:r>
        <w:rPr>
          <w:sz w:val="24"/>
        </w:rPr>
        <w:t>значимость</w:t>
      </w:r>
      <w:r>
        <w:rPr>
          <w:spacing w:val="41"/>
          <w:sz w:val="24"/>
        </w:rPr>
        <w:t xml:space="preserve"> </w:t>
      </w:r>
      <w:r>
        <w:rPr>
          <w:sz w:val="24"/>
        </w:rPr>
        <w:t>владения</w:t>
      </w:r>
      <w:r>
        <w:rPr>
          <w:spacing w:val="40"/>
          <w:sz w:val="24"/>
        </w:rPr>
        <w:t xml:space="preserve"> </w:t>
      </w:r>
      <w:r>
        <w:rPr>
          <w:sz w:val="24"/>
        </w:rPr>
        <w:t>иностранными</w:t>
      </w:r>
      <w:r>
        <w:rPr>
          <w:spacing w:val="41"/>
          <w:sz w:val="24"/>
        </w:rPr>
        <w:t xml:space="preserve"> </w:t>
      </w:r>
      <w:r>
        <w:rPr>
          <w:sz w:val="24"/>
        </w:rPr>
        <w:t>языками</w:t>
      </w:r>
      <w:r>
        <w:rPr>
          <w:spacing w:val="40"/>
          <w:sz w:val="24"/>
        </w:rPr>
        <w:t xml:space="preserve"> </w:t>
      </w:r>
      <w:r>
        <w:rPr>
          <w:sz w:val="24"/>
        </w:rPr>
        <w:t>как</w:t>
      </w:r>
      <w:r>
        <w:rPr>
          <w:spacing w:val="41"/>
          <w:sz w:val="24"/>
        </w:rPr>
        <w:t xml:space="preserve"> </w:t>
      </w:r>
      <w:r>
        <w:rPr>
          <w:sz w:val="24"/>
        </w:rPr>
        <w:t>в</w:t>
      </w:r>
      <w:r>
        <w:rPr>
          <w:spacing w:val="40"/>
          <w:sz w:val="24"/>
        </w:rPr>
        <w:t xml:space="preserve"> </w:t>
      </w:r>
      <w:r>
        <w:rPr>
          <w:sz w:val="24"/>
        </w:rPr>
        <w:t>качестве</w:t>
      </w:r>
      <w:r>
        <w:rPr>
          <w:spacing w:val="41"/>
          <w:sz w:val="24"/>
        </w:rPr>
        <w:t xml:space="preserve"> </w:t>
      </w:r>
      <w:r>
        <w:rPr>
          <w:sz w:val="24"/>
        </w:rPr>
        <w:t>первого,</w:t>
      </w:r>
      <w:r>
        <w:rPr>
          <w:spacing w:val="-58"/>
          <w:sz w:val="24"/>
        </w:rPr>
        <w:t xml:space="preserve"> </w:t>
      </w:r>
      <w:r>
        <w:rPr>
          <w:sz w:val="24"/>
        </w:rPr>
        <w:t>так и второго языка. Расширение номенклатуры изучаемых иностранных языков соответствует</w:t>
      </w:r>
      <w:r>
        <w:rPr>
          <w:spacing w:val="1"/>
          <w:sz w:val="24"/>
        </w:rPr>
        <w:t xml:space="preserve"> </w:t>
      </w:r>
      <w:r>
        <w:rPr>
          <w:sz w:val="24"/>
        </w:rPr>
        <w:t>стратегическим</w:t>
      </w:r>
      <w:r>
        <w:rPr>
          <w:sz w:val="24"/>
        </w:rPr>
        <w:tab/>
        <w:t>интересам</w:t>
      </w:r>
      <w:r>
        <w:rPr>
          <w:sz w:val="24"/>
        </w:rPr>
        <w:tab/>
        <w:t>России</w:t>
      </w:r>
      <w:r>
        <w:rPr>
          <w:sz w:val="24"/>
        </w:rPr>
        <w:tab/>
        <w:t>в</w:t>
      </w:r>
      <w:r>
        <w:rPr>
          <w:sz w:val="24"/>
        </w:rPr>
        <w:tab/>
        <w:t>эпоху</w:t>
      </w:r>
      <w:r>
        <w:rPr>
          <w:sz w:val="24"/>
        </w:rPr>
        <w:tab/>
        <w:t>постглобализации</w:t>
      </w:r>
      <w:r>
        <w:rPr>
          <w:spacing w:val="-58"/>
          <w:sz w:val="24"/>
        </w:rPr>
        <w:t xml:space="preserve"> </w:t>
      </w:r>
      <w:r>
        <w:rPr>
          <w:sz w:val="24"/>
        </w:rPr>
        <w:t>и</w:t>
      </w:r>
      <w:r>
        <w:rPr>
          <w:spacing w:val="1"/>
          <w:sz w:val="24"/>
        </w:rPr>
        <w:t xml:space="preserve"> </w:t>
      </w:r>
      <w:r>
        <w:rPr>
          <w:sz w:val="24"/>
        </w:rPr>
        <w:t>многополярного</w:t>
      </w:r>
      <w:r>
        <w:rPr>
          <w:spacing w:val="1"/>
          <w:sz w:val="24"/>
        </w:rPr>
        <w:t xml:space="preserve"> </w:t>
      </w:r>
      <w:r>
        <w:rPr>
          <w:sz w:val="24"/>
        </w:rPr>
        <w:t>мира.</w:t>
      </w:r>
      <w:r>
        <w:rPr>
          <w:spacing w:val="1"/>
          <w:sz w:val="24"/>
        </w:rPr>
        <w:t xml:space="preserve"> </w:t>
      </w:r>
      <w:r>
        <w:rPr>
          <w:sz w:val="24"/>
        </w:rPr>
        <w:t>Знание</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экономического</w:t>
      </w:r>
      <w:r>
        <w:rPr>
          <w:spacing w:val="1"/>
          <w:sz w:val="24"/>
        </w:rPr>
        <w:t xml:space="preserve"> </w:t>
      </w:r>
      <w:r>
        <w:rPr>
          <w:sz w:val="24"/>
        </w:rPr>
        <w:t>или</w:t>
      </w:r>
      <w:r>
        <w:rPr>
          <w:spacing w:val="1"/>
          <w:sz w:val="24"/>
        </w:rPr>
        <w:t xml:space="preserve"> </w:t>
      </w:r>
      <w:r>
        <w:rPr>
          <w:sz w:val="24"/>
        </w:rPr>
        <w:t>политического</w:t>
      </w:r>
      <w:r>
        <w:rPr>
          <w:spacing w:val="1"/>
          <w:sz w:val="24"/>
        </w:rPr>
        <w:t xml:space="preserve"> </w:t>
      </w:r>
      <w:r>
        <w:rPr>
          <w:sz w:val="24"/>
        </w:rPr>
        <w:t>партнѐра</w:t>
      </w:r>
      <w:r>
        <w:rPr>
          <w:spacing w:val="1"/>
          <w:sz w:val="24"/>
        </w:rPr>
        <w:t xml:space="preserve"> </w:t>
      </w:r>
      <w:r>
        <w:rPr>
          <w:sz w:val="24"/>
        </w:rPr>
        <w:t>обеспечивает более эффективное общение, учитывающее особенности менталитета и культуры</w:t>
      </w:r>
      <w:r>
        <w:rPr>
          <w:spacing w:val="1"/>
          <w:sz w:val="24"/>
        </w:rPr>
        <w:t xml:space="preserve"> </w:t>
      </w:r>
      <w:r>
        <w:rPr>
          <w:sz w:val="24"/>
        </w:rPr>
        <w:t>партнѐра, что позволяет успешнее приходить к консенсусу при проведении переговоров, решении</w:t>
      </w:r>
      <w:r>
        <w:rPr>
          <w:spacing w:val="1"/>
          <w:sz w:val="24"/>
        </w:rPr>
        <w:t xml:space="preserve"> </w:t>
      </w:r>
      <w:r>
        <w:rPr>
          <w:sz w:val="24"/>
        </w:rPr>
        <w:t>возникающих проблем</w:t>
      </w:r>
      <w:r>
        <w:rPr>
          <w:spacing w:val="-4"/>
          <w:sz w:val="24"/>
        </w:rPr>
        <w:t xml:space="preserve"> </w:t>
      </w:r>
      <w:r>
        <w:rPr>
          <w:sz w:val="24"/>
        </w:rPr>
        <w:t>с</w:t>
      </w:r>
      <w:r>
        <w:rPr>
          <w:spacing w:val="-3"/>
          <w:sz w:val="24"/>
        </w:rPr>
        <w:t xml:space="preserve"> </w:t>
      </w:r>
      <w:r>
        <w:rPr>
          <w:sz w:val="24"/>
        </w:rPr>
        <w:t>целью</w:t>
      </w:r>
      <w:r>
        <w:rPr>
          <w:spacing w:val="-2"/>
          <w:sz w:val="24"/>
        </w:rPr>
        <w:t xml:space="preserve"> </w:t>
      </w:r>
      <w:r>
        <w:rPr>
          <w:sz w:val="24"/>
        </w:rPr>
        <w:t>достижения</w:t>
      </w:r>
      <w:r>
        <w:rPr>
          <w:spacing w:val="-5"/>
          <w:sz w:val="24"/>
        </w:rPr>
        <w:t xml:space="preserve"> </w:t>
      </w:r>
      <w:r>
        <w:rPr>
          <w:sz w:val="24"/>
        </w:rPr>
        <w:t>поставленных</w:t>
      </w:r>
      <w:r>
        <w:rPr>
          <w:spacing w:val="-1"/>
          <w:sz w:val="24"/>
        </w:rPr>
        <w:t xml:space="preserve"> </w:t>
      </w:r>
      <w:r>
        <w:rPr>
          <w:sz w:val="24"/>
        </w:rPr>
        <w:t>задач,</w:t>
      </w:r>
      <w:r>
        <w:rPr>
          <w:spacing w:val="-1"/>
          <w:sz w:val="24"/>
        </w:rPr>
        <w:t xml:space="preserve"> </w:t>
      </w:r>
      <w:r>
        <w:rPr>
          <w:sz w:val="24"/>
        </w:rPr>
        <w:t>избегая</w:t>
      </w:r>
      <w:r>
        <w:rPr>
          <w:spacing w:val="-2"/>
          <w:sz w:val="24"/>
        </w:rPr>
        <w:t xml:space="preserve"> </w:t>
      </w:r>
      <w:r>
        <w:rPr>
          <w:sz w:val="24"/>
        </w:rPr>
        <w:t>при</w:t>
      </w:r>
      <w:r>
        <w:rPr>
          <w:spacing w:val="-2"/>
          <w:sz w:val="24"/>
        </w:rPr>
        <w:t xml:space="preserve"> </w:t>
      </w:r>
      <w:r>
        <w:rPr>
          <w:sz w:val="24"/>
        </w:rPr>
        <w:t>этом</w:t>
      </w:r>
      <w:r>
        <w:rPr>
          <w:spacing w:val="-3"/>
          <w:sz w:val="24"/>
        </w:rPr>
        <w:t xml:space="preserve"> </w:t>
      </w:r>
      <w:r>
        <w:rPr>
          <w:sz w:val="24"/>
        </w:rPr>
        <w:t>конфликтов.</w:t>
      </w:r>
    </w:p>
    <w:p w:rsidR="001E7CBD" w:rsidRDefault="009458D3">
      <w:pPr>
        <w:pStyle w:val="a4"/>
        <w:numPr>
          <w:ilvl w:val="2"/>
          <w:numId w:val="79"/>
        </w:numPr>
        <w:tabs>
          <w:tab w:val="left" w:pos="1942"/>
        </w:tabs>
        <w:spacing w:line="360" w:lineRule="auto"/>
        <w:ind w:right="232" w:firstLine="708"/>
        <w:rPr>
          <w:sz w:val="24"/>
        </w:rPr>
      </w:pPr>
      <w:r>
        <w:rPr>
          <w:sz w:val="24"/>
        </w:rPr>
        <w:t>Естественно, возрастание значимости владения иностранными языками приводит к</w:t>
      </w:r>
      <w:r>
        <w:rPr>
          <w:spacing w:val="1"/>
          <w:sz w:val="24"/>
        </w:rPr>
        <w:t xml:space="preserve"> </w:t>
      </w:r>
      <w:r>
        <w:rPr>
          <w:sz w:val="24"/>
        </w:rPr>
        <w:t>переосмыслению</w:t>
      </w:r>
      <w:r>
        <w:rPr>
          <w:spacing w:val="-1"/>
          <w:sz w:val="24"/>
        </w:rPr>
        <w:t xml:space="preserve"> </w:t>
      </w:r>
      <w:r>
        <w:rPr>
          <w:sz w:val="24"/>
        </w:rPr>
        <w:t>целей</w:t>
      </w:r>
      <w:r>
        <w:rPr>
          <w:spacing w:val="-2"/>
          <w:sz w:val="24"/>
        </w:rPr>
        <w:t xml:space="preserve"> </w:t>
      </w:r>
      <w:r>
        <w:rPr>
          <w:sz w:val="24"/>
        </w:rPr>
        <w:t>и содержания</w:t>
      </w:r>
      <w:r>
        <w:rPr>
          <w:spacing w:val="-1"/>
          <w:sz w:val="24"/>
        </w:rPr>
        <w:t xml:space="preserve"> </w:t>
      </w:r>
      <w:r>
        <w:rPr>
          <w:sz w:val="24"/>
        </w:rPr>
        <w:t>обучения предмету.</w:t>
      </w:r>
    </w:p>
    <w:p w:rsidR="001E7CBD" w:rsidRDefault="009458D3">
      <w:pPr>
        <w:pStyle w:val="a4"/>
        <w:numPr>
          <w:ilvl w:val="2"/>
          <w:numId w:val="79"/>
        </w:numPr>
        <w:tabs>
          <w:tab w:val="left" w:pos="2062"/>
        </w:tabs>
        <w:spacing w:line="360" w:lineRule="auto"/>
        <w:ind w:right="224" w:firstLine="708"/>
        <w:rPr>
          <w:sz w:val="24"/>
        </w:rPr>
      </w:pPr>
      <w:r>
        <w:rPr>
          <w:sz w:val="24"/>
        </w:rPr>
        <w:t>Исходя</w:t>
      </w:r>
      <w:r>
        <w:rPr>
          <w:spacing w:val="1"/>
          <w:sz w:val="24"/>
        </w:rPr>
        <w:t xml:space="preserve"> </w:t>
      </w:r>
      <w:r>
        <w:rPr>
          <w:sz w:val="24"/>
        </w:rPr>
        <w:t>из</w:t>
      </w:r>
      <w:r>
        <w:rPr>
          <w:spacing w:val="1"/>
          <w:sz w:val="24"/>
        </w:rPr>
        <w:t xml:space="preserve"> </w:t>
      </w:r>
      <w:r>
        <w:rPr>
          <w:sz w:val="24"/>
        </w:rPr>
        <w:t>вышесказанного,</w:t>
      </w:r>
      <w:r>
        <w:rPr>
          <w:spacing w:val="1"/>
          <w:sz w:val="24"/>
        </w:rPr>
        <w:t xml:space="preserve"> </w:t>
      </w:r>
      <w:r>
        <w:rPr>
          <w:sz w:val="24"/>
        </w:rPr>
        <w:t>цели</w:t>
      </w:r>
      <w:r>
        <w:rPr>
          <w:spacing w:val="1"/>
          <w:sz w:val="24"/>
        </w:rPr>
        <w:t xml:space="preserve"> </w:t>
      </w:r>
      <w:r>
        <w:rPr>
          <w:sz w:val="24"/>
        </w:rPr>
        <w:t>иноязычного</w:t>
      </w:r>
      <w:r>
        <w:rPr>
          <w:spacing w:val="1"/>
          <w:sz w:val="24"/>
        </w:rPr>
        <w:t xml:space="preserve"> </w:t>
      </w:r>
      <w:r>
        <w:rPr>
          <w:sz w:val="24"/>
        </w:rPr>
        <w:t>образования</w:t>
      </w:r>
      <w:r>
        <w:rPr>
          <w:spacing w:val="1"/>
          <w:sz w:val="24"/>
        </w:rPr>
        <w:t xml:space="preserve"> </w:t>
      </w:r>
      <w:r>
        <w:rPr>
          <w:sz w:val="24"/>
        </w:rPr>
        <w:t>становятся</w:t>
      </w:r>
      <w:r>
        <w:rPr>
          <w:spacing w:val="1"/>
          <w:sz w:val="24"/>
        </w:rPr>
        <w:t xml:space="preserve"> </w:t>
      </w:r>
      <w:r>
        <w:rPr>
          <w:sz w:val="24"/>
        </w:rPr>
        <w:t>более</w:t>
      </w:r>
      <w:r>
        <w:rPr>
          <w:spacing w:val="1"/>
          <w:sz w:val="24"/>
        </w:rPr>
        <w:t xml:space="preserve"> </w:t>
      </w:r>
      <w:r>
        <w:rPr>
          <w:sz w:val="24"/>
        </w:rPr>
        <w:t xml:space="preserve">сложными       </w:t>
      </w:r>
      <w:r>
        <w:rPr>
          <w:spacing w:val="1"/>
          <w:sz w:val="24"/>
        </w:rPr>
        <w:t xml:space="preserve"> </w:t>
      </w:r>
      <w:r>
        <w:rPr>
          <w:sz w:val="24"/>
        </w:rPr>
        <w:t>по         структуре,         формулируются         на         ценностном,         когнитивном</w:t>
      </w:r>
      <w:r>
        <w:rPr>
          <w:spacing w:val="-57"/>
          <w:sz w:val="24"/>
        </w:rPr>
        <w:t xml:space="preserve"> </w:t>
      </w:r>
      <w:r>
        <w:rPr>
          <w:sz w:val="24"/>
        </w:rPr>
        <w:t>и</w:t>
      </w:r>
      <w:r>
        <w:rPr>
          <w:spacing w:val="1"/>
          <w:sz w:val="24"/>
        </w:rPr>
        <w:t xml:space="preserve"> </w:t>
      </w:r>
      <w:r>
        <w:rPr>
          <w:sz w:val="24"/>
        </w:rPr>
        <w:t>прагматическом</w:t>
      </w:r>
      <w:r>
        <w:rPr>
          <w:spacing w:val="1"/>
          <w:sz w:val="24"/>
        </w:rPr>
        <w:t xml:space="preserve"> </w:t>
      </w:r>
      <w:r>
        <w:rPr>
          <w:sz w:val="24"/>
        </w:rPr>
        <w:t>уровнях</w:t>
      </w:r>
      <w:r>
        <w:rPr>
          <w:spacing w:val="1"/>
          <w:sz w:val="24"/>
        </w:rPr>
        <w:t xml:space="preserve"> </w:t>
      </w:r>
      <w:r>
        <w:rPr>
          <w:sz w:val="24"/>
        </w:rPr>
        <w:t>и</w:t>
      </w:r>
      <w:r>
        <w:rPr>
          <w:spacing w:val="1"/>
          <w:sz w:val="24"/>
        </w:rPr>
        <w:t xml:space="preserve"> </w:t>
      </w:r>
      <w:r>
        <w:rPr>
          <w:sz w:val="24"/>
        </w:rPr>
        <w:t>соответственно</w:t>
      </w:r>
      <w:r>
        <w:rPr>
          <w:spacing w:val="1"/>
          <w:sz w:val="24"/>
        </w:rPr>
        <w:t xml:space="preserve"> </w:t>
      </w:r>
      <w:r>
        <w:rPr>
          <w:sz w:val="24"/>
        </w:rPr>
        <w:t>воплощаются</w:t>
      </w:r>
      <w:r>
        <w:rPr>
          <w:spacing w:val="1"/>
          <w:sz w:val="24"/>
        </w:rPr>
        <w:t xml:space="preserve"> </w:t>
      </w:r>
      <w:r>
        <w:rPr>
          <w:sz w:val="24"/>
        </w:rPr>
        <w:t>в</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результатах.</w:t>
      </w:r>
      <w:r>
        <w:rPr>
          <w:spacing w:val="1"/>
          <w:sz w:val="24"/>
        </w:rPr>
        <w:t xml:space="preserve"> </w:t>
      </w:r>
      <w:r>
        <w:rPr>
          <w:sz w:val="24"/>
        </w:rPr>
        <w:t>Иностранный</w:t>
      </w:r>
      <w:r>
        <w:rPr>
          <w:spacing w:val="1"/>
          <w:sz w:val="24"/>
        </w:rPr>
        <w:t xml:space="preserve"> </w:t>
      </w:r>
      <w:r>
        <w:rPr>
          <w:sz w:val="24"/>
        </w:rPr>
        <w:t>язык</w:t>
      </w:r>
      <w:r>
        <w:rPr>
          <w:spacing w:val="1"/>
          <w:sz w:val="24"/>
        </w:rPr>
        <w:t xml:space="preserve"> </w:t>
      </w:r>
      <w:r>
        <w:rPr>
          <w:sz w:val="24"/>
        </w:rPr>
        <w:t>признается</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средством</w:t>
      </w:r>
      <w:r>
        <w:rPr>
          <w:spacing w:val="1"/>
          <w:sz w:val="24"/>
        </w:rPr>
        <w:t xml:space="preserve"> </w:t>
      </w:r>
      <w:r>
        <w:rPr>
          <w:sz w:val="24"/>
        </w:rPr>
        <w:t>общения,</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ценным</w:t>
      </w:r>
      <w:r>
        <w:rPr>
          <w:spacing w:val="1"/>
          <w:sz w:val="24"/>
        </w:rPr>
        <w:t xml:space="preserve"> </w:t>
      </w:r>
      <w:r>
        <w:rPr>
          <w:sz w:val="24"/>
        </w:rPr>
        <w:t>ресурсом</w:t>
      </w:r>
      <w:r>
        <w:rPr>
          <w:spacing w:val="1"/>
          <w:sz w:val="24"/>
        </w:rPr>
        <w:t xml:space="preserve"> </w:t>
      </w:r>
      <w:r>
        <w:rPr>
          <w:sz w:val="24"/>
        </w:rPr>
        <w:t>личности</w:t>
      </w:r>
      <w:r>
        <w:rPr>
          <w:spacing w:val="1"/>
          <w:sz w:val="24"/>
        </w:rPr>
        <w:t xml:space="preserve"> </w:t>
      </w:r>
      <w:r>
        <w:rPr>
          <w:sz w:val="24"/>
        </w:rPr>
        <w:t>для</w:t>
      </w:r>
      <w:r>
        <w:rPr>
          <w:spacing w:val="1"/>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и</w:t>
      </w:r>
      <w:r>
        <w:rPr>
          <w:spacing w:val="1"/>
          <w:sz w:val="24"/>
        </w:rPr>
        <w:t xml:space="preserve"> </w:t>
      </w:r>
      <w:r>
        <w:rPr>
          <w:sz w:val="24"/>
        </w:rPr>
        <w:t>самореализации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профессии), инструментом развития умений поиска, обработки и использования информации в</w:t>
      </w:r>
      <w:r>
        <w:rPr>
          <w:spacing w:val="1"/>
          <w:sz w:val="24"/>
        </w:rPr>
        <w:t xml:space="preserve"> </w:t>
      </w:r>
      <w:r>
        <w:rPr>
          <w:sz w:val="24"/>
        </w:rPr>
        <w:t>познавательных</w:t>
      </w:r>
      <w:r>
        <w:rPr>
          <w:spacing w:val="1"/>
          <w:sz w:val="24"/>
        </w:rPr>
        <w:t xml:space="preserve"> </w:t>
      </w:r>
      <w:r>
        <w:rPr>
          <w:sz w:val="24"/>
        </w:rPr>
        <w:t>целях,</w:t>
      </w:r>
      <w:r>
        <w:rPr>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средств</w:t>
      </w:r>
      <w:r>
        <w:rPr>
          <w:spacing w:val="1"/>
          <w:sz w:val="24"/>
        </w:rPr>
        <w:t xml:space="preserve"> </w:t>
      </w:r>
      <w:r>
        <w:rPr>
          <w:sz w:val="24"/>
        </w:rPr>
        <w:t>воспитания</w:t>
      </w:r>
      <w:r>
        <w:rPr>
          <w:spacing w:val="1"/>
          <w:sz w:val="24"/>
        </w:rPr>
        <w:t xml:space="preserve"> </w:t>
      </w:r>
      <w:r>
        <w:rPr>
          <w:sz w:val="24"/>
        </w:rPr>
        <w:t>качеств</w:t>
      </w:r>
      <w:r>
        <w:rPr>
          <w:spacing w:val="1"/>
          <w:sz w:val="24"/>
        </w:rPr>
        <w:t xml:space="preserve"> </w:t>
      </w:r>
      <w:r>
        <w:rPr>
          <w:sz w:val="24"/>
        </w:rPr>
        <w:t>гражданина,</w:t>
      </w:r>
      <w:r>
        <w:rPr>
          <w:spacing w:val="1"/>
          <w:sz w:val="24"/>
        </w:rPr>
        <w:t xml:space="preserve"> </w:t>
      </w:r>
      <w:r>
        <w:rPr>
          <w:sz w:val="24"/>
        </w:rPr>
        <w:t>патриота,</w:t>
      </w:r>
      <w:r>
        <w:rPr>
          <w:spacing w:val="1"/>
          <w:sz w:val="24"/>
        </w:rPr>
        <w:t xml:space="preserve"> </w:t>
      </w:r>
      <w:r>
        <w:rPr>
          <w:sz w:val="24"/>
        </w:rPr>
        <w:t>развития</w:t>
      </w:r>
      <w:r>
        <w:rPr>
          <w:spacing w:val="1"/>
          <w:sz w:val="24"/>
        </w:rPr>
        <w:t xml:space="preserve"> </w:t>
      </w:r>
      <w:r>
        <w:rPr>
          <w:sz w:val="24"/>
        </w:rPr>
        <w:t>национального самосознания, стремления к взаимопониманию</w:t>
      </w:r>
      <w:r>
        <w:rPr>
          <w:spacing w:val="1"/>
          <w:sz w:val="24"/>
        </w:rPr>
        <w:t xml:space="preserve"> </w:t>
      </w:r>
      <w:r>
        <w:rPr>
          <w:sz w:val="24"/>
        </w:rPr>
        <w:t>между людьми</w:t>
      </w:r>
      <w:r>
        <w:rPr>
          <w:spacing w:val="1"/>
          <w:sz w:val="24"/>
        </w:rPr>
        <w:t xml:space="preserve"> </w:t>
      </w:r>
      <w:r>
        <w:rPr>
          <w:sz w:val="24"/>
        </w:rPr>
        <w:t>разных</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народов.</w:t>
      </w:r>
    </w:p>
    <w:p w:rsidR="001E7CBD" w:rsidRDefault="009458D3">
      <w:pPr>
        <w:pStyle w:val="a4"/>
        <w:numPr>
          <w:ilvl w:val="2"/>
          <w:numId w:val="79"/>
        </w:numPr>
        <w:tabs>
          <w:tab w:val="left" w:pos="2062"/>
        </w:tabs>
        <w:spacing w:before="2" w:line="360" w:lineRule="auto"/>
        <w:ind w:right="230" w:firstLine="708"/>
        <w:rPr>
          <w:sz w:val="24"/>
        </w:rPr>
      </w:pPr>
      <w:r>
        <w:rPr>
          <w:sz w:val="24"/>
        </w:rPr>
        <w:t>На</w:t>
      </w:r>
      <w:r>
        <w:rPr>
          <w:spacing w:val="1"/>
          <w:sz w:val="24"/>
        </w:rPr>
        <w:t xml:space="preserve"> </w:t>
      </w:r>
      <w:r>
        <w:rPr>
          <w:sz w:val="24"/>
        </w:rPr>
        <w:t>прагматическом</w:t>
      </w:r>
      <w:r>
        <w:rPr>
          <w:spacing w:val="1"/>
          <w:sz w:val="24"/>
        </w:rPr>
        <w:t xml:space="preserve"> </w:t>
      </w:r>
      <w:r>
        <w:rPr>
          <w:sz w:val="24"/>
        </w:rPr>
        <w:t>уровне</w:t>
      </w:r>
      <w:r>
        <w:rPr>
          <w:spacing w:val="1"/>
          <w:sz w:val="24"/>
        </w:rPr>
        <w:t xml:space="preserve"> </w:t>
      </w:r>
      <w:r>
        <w:rPr>
          <w:sz w:val="24"/>
        </w:rPr>
        <w:t>целью</w:t>
      </w:r>
      <w:r>
        <w:rPr>
          <w:spacing w:val="1"/>
          <w:sz w:val="24"/>
        </w:rPr>
        <w:t xml:space="preserve"> </w:t>
      </w:r>
      <w:r>
        <w:rPr>
          <w:sz w:val="24"/>
        </w:rPr>
        <w:t>иноязычного</w:t>
      </w:r>
      <w:r>
        <w:rPr>
          <w:spacing w:val="1"/>
          <w:sz w:val="24"/>
        </w:rPr>
        <w:t xml:space="preserve"> </w:t>
      </w:r>
      <w:r>
        <w:rPr>
          <w:sz w:val="24"/>
        </w:rPr>
        <w:t>образования</w:t>
      </w:r>
      <w:r>
        <w:rPr>
          <w:spacing w:val="1"/>
          <w:sz w:val="24"/>
        </w:rPr>
        <w:t xml:space="preserve"> </w:t>
      </w:r>
      <w:r>
        <w:rPr>
          <w:sz w:val="24"/>
        </w:rPr>
        <w:t>(базовый</w:t>
      </w:r>
      <w:r>
        <w:rPr>
          <w:spacing w:val="1"/>
          <w:sz w:val="24"/>
        </w:rPr>
        <w:t xml:space="preserve"> </w:t>
      </w:r>
      <w:r>
        <w:rPr>
          <w:sz w:val="24"/>
        </w:rPr>
        <w:t>уровень</w:t>
      </w:r>
      <w:r>
        <w:rPr>
          <w:spacing w:val="-57"/>
          <w:sz w:val="24"/>
        </w:rPr>
        <w:t xml:space="preserve"> </w:t>
      </w:r>
      <w:r>
        <w:rPr>
          <w:sz w:val="24"/>
        </w:rPr>
        <w:t>владения английским языком) на старшей ступени общего образования провозглашено развитие и</w:t>
      </w:r>
      <w:r>
        <w:rPr>
          <w:spacing w:val="1"/>
          <w:sz w:val="24"/>
        </w:rPr>
        <w:t xml:space="preserve"> </w:t>
      </w:r>
      <w:r>
        <w:rPr>
          <w:sz w:val="24"/>
        </w:rPr>
        <w:t>совершенствование</w:t>
      </w:r>
      <w:r>
        <w:rPr>
          <w:spacing w:val="57"/>
          <w:sz w:val="24"/>
        </w:rPr>
        <w:t xml:space="preserve"> </w:t>
      </w:r>
      <w:r>
        <w:rPr>
          <w:sz w:val="24"/>
        </w:rPr>
        <w:t>коммуникативной</w:t>
      </w:r>
      <w:r>
        <w:rPr>
          <w:spacing w:val="57"/>
          <w:sz w:val="24"/>
        </w:rPr>
        <w:t xml:space="preserve"> </w:t>
      </w:r>
      <w:r>
        <w:rPr>
          <w:sz w:val="24"/>
        </w:rPr>
        <w:t>компетенции</w:t>
      </w:r>
      <w:r>
        <w:rPr>
          <w:spacing w:val="59"/>
          <w:sz w:val="24"/>
        </w:rPr>
        <w:t xml:space="preserve"> </w:t>
      </w:r>
      <w:r>
        <w:rPr>
          <w:sz w:val="24"/>
        </w:rPr>
        <w:t>обучающихся,</w:t>
      </w:r>
      <w:r>
        <w:rPr>
          <w:spacing w:val="58"/>
          <w:sz w:val="24"/>
        </w:rPr>
        <w:t xml:space="preserve"> </w:t>
      </w:r>
      <w:r>
        <w:rPr>
          <w:sz w:val="24"/>
        </w:rPr>
        <w:t>сформированной</w:t>
      </w:r>
      <w:r>
        <w:rPr>
          <w:spacing w:val="57"/>
          <w:sz w:val="24"/>
        </w:rPr>
        <w:t xml:space="preserve"> </w:t>
      </w:r>
      <w:r>
        <w:rPr>
          <w:sz w:val="24"/>
        </w:rPr>
        <w:t>на</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25" w:firstLine="0"/>
      </w:pPr>
      <w:r>
        <w:lastRenderedPageBreak/>
        <w:t>предыдущих</w:t>
      </w:r>
      <w:r>
        <w:rPr>
          <w:spacing w:val="1"/>
        </w:rPr>
        <w:t xml:space="preserve"> </w:t>
      </w:r>
      <w:r>
        <w:t>ступенях,</w:t>
      </w:r>
      <w:r>
        <w:rPr>
          <w:spacing w:val="1"/>
        </w:rPr>
        <w:t xml:space="preserve"> </w:t>
      </w:r>
      <w:r>
        <w:t>в</w:t>
      </w:r>
      <w:r>
        <w:rPr>
          <w:spacing w:val="1"/>
        </w:rPr>
        <w:t xml:space="preserve"> </w:t>
      </w:r>
      <w:r>
        <w:t>единстве</w:t>
      </w:r>
      <w:r>
        <w:rPr>
          <w:spacing w:val="1"/>
        </w:rPr>
        <w:t xml:space="preserve"> </w:t>
      </w:r>
      <w:r>
        <w:t>таких</w:t>
      </w:r>
      <w:r>
        <w:rPr>
          <w:spacing w:val="1"/>
        </w:rPr>
        <w:t xml:space="preserve"> </w:t>
      </w:r>
      <w:r>
        <w:t>еѐ</w:t>
      </w:r>
      <w:r>
        <w:rPr>
          <w:spacing w:val="1"/>
        </w:rPr>
        <w:t xml:space="preserve"> </w:t>
      </w:r>
      <w:r>
        <w:t>составляющих,</w:t>
      </w:r>
      <w:r>
        <w:rPr>
          <w:spacing w:val="1"/>
        </w:rPr>
        <w:t xml:space="preserve"> </w:t>
      </w:r>
      <w:r>
        <w:t>как</w:t>
      </w:r>
      <w:r>
        <w:rPr>
          <w:spacing w:val="1"/>
        </w:rPr>
        <w:t xml:space="preserve"> </w:t>
      </w:r>
      <w:r>
        <w:t>речевая,</w:t>
      </w:r>
      <w:r>
        <w:rPr>
          <w:spacing w:val="1"/>
        </w:rPr>
        <w:t xml:space="preserve"> </w:t>
      </w:r>
      <w:r>
        <w:t>языковая,</w:t>
      </w:r>
      <w:r>
        <w:rPr>
          <w:spacing w:val="1"/>
        </w:rPr>
        <w:t xml:space="preserve"> </w:t>
      </w:r>
      <w:r>
        <w:t>социокультурная,</w:t>
      </w:r>
      <w:r>
        <w:rPr>
          <w:spacing w:val="-1"/>
        </w:rPr>
        <w:t xml:space="preserve"> </w:t>
      </w:r>
      <w:r>
        <w:t>компенсаторная</w:t>
      </w:r>
      <w:r>
        <w:rPr>
          <w:spacing w:val="2"/>
        </w:rPr>
        <w:t xml:space="preserve"> </w:t>
      </w:r>
      <w:r>
        <w:t>и</w:t>
      </w:r>
      <w:r>
        <w:rPr>
          <w:spacing w:val="-1"/>
        </w:rPr>
        <w:t xml:space="preserve"> </w:t>
      </w:r>
      <w:r>
        <w:t>метапредметная компетенции:</w:t>
      </w:r>
    </w:p>
    <w:p w:rsidR="001E7CBD" w:rsidRDefault="009458D3">
      <w:pPr>
        <w:pStyle w:val="a3"/>
        <w:spacing w:line="360" w:lineRule="auto"/>
        <w:ind w:right="223"/>
      </w:pPr>
      <w:r>
        <w:t>речевая</w:t>
      </w:r>
      <w:r>
        <w:rPr>
          <w:spacing w:val="1"/>
        </w:rPr>
        <w:t xml:space="preserve"> </w:t>
      </w:r>
      <w:r>
        <w:t>компетенция</w:t>
      </w:r>
      <w:r>
        <w:rPr>
          <w:spacing w:val="1"/>
        </w:rPr>
        <w:t xml:space="preserve"> </w:t>
      </w:r>
      <w:r>
        <w:t>–</w:t>
      </w:r>
      <w:r>
        <w:rPr>
          <w:spacing w:val="1"/>
        </w:rPr>
        <w:t xml:space="preserve"> </w:t>
      </w:r>
      <w:r>
        <w:t>развитие</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четырѐх</w:t>
      </w:r>
      <w:r>
        <w:rPr>
          <w:spacing w:val="1"/>
        </w:rPr>
        <w:t xml:space="preserve"> </w:t>
      </w:r>
      <w:r>
        <w:t>основных</w:t>
      </w:r>
      <w:r>
        <w:rPr>
          <w:spacing w:val="1"/>
        </w:rPr>
        <w:t xml:space="preserve"> </w:t>
      </w:r>
      <w:r>
        <w:t>видах</w:t>
      </w:r>
      <w:r>
        <w:rPr>
          <w:spacing w:val="1"/>
        </w:rPr>
        <w:t xml:space="preserve"> </w:t>
      </w:r>
      <w:r>
        <w:t>речевой</w:t>
      </w:r>
      <w:r>
        <w:rPr>
          <w:spacing w:val="-1"/>
        </w:rPr>
        <w:t xml:space="preserve"> </w:t>
      </w:r>
      <w:r>
        <w:t>деятельности</w:t>
      </w:r>
      <w:r>
        <w:rPr>
          <w:spacing w:val="-1"/>
        </w:rPr>
        <w:t xml:space="preserve"> </w:t>
      </w:r>
      <w:r>
        <w:t>(говорении,</w:t>
      </w:r>
      <w:r>
        <w:rPr>
          <w:spacing w:val="-1"/>
        </w:rPr>
        <w:t xml:space="preserve"> </w:t>
      </w:r>
      <w:r>
        <w:t>аудировании, чтении,</w:t>
      </w:r>
      <w:r>
        <w:rPr>
          <w:spacing w:val="-1"/>
        </w:rPr>
        <w:t xml:space="preserve"> </w:t>
      </w:r>
      <w:r>
        <w:t>письменной</w:t>
      </w:r>
      <w:r>
        <w:rPr>
          <w:spacing w:val="-3"/>
        </w:rPr>
        <w:t xml:space="preserve"> </w:t>
      </w:r>
      <w:r>
        <w:t>речи);</w:t>
      </w:r>
    </w:p>
    <w:p w:rsidR="001E7CBD" w:rsidRDefault="009458D3">
      <w:pPr>
        <w:pStyle w:val="a3"/>
        <w:spacing w:line="360" w:lineRule="auto"/>
        <w:ind w:right="224"/>
      </w:pPr>
      <w:r>
        <w:t>языковая</w:t>
      </w:r>
      <w:r>
        <w:rPr>
          <w:spacing w:val="1"/>
        </w:rPr>
        <w:t xml:space="preserve"> </w:t>
      </w:r>
      <w:r>
        <w:t>компетенция</w:t>
      </w:r>
      <w:r>
        <w:rPr>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rPr>
          <w:spacing w:val="1"/>
        </w:rPr>
        <w:t xml:space="preserve"> </w:t>
      </w:r>
      <w:r>
        <w:t>орфографическими,</w:t>
      </w:r>
      <w:r>
        <w:rPr>
          <w:spacing w:val="1"/>
        </w:rPr>
        <w:t xml:space="preserve"> </w:t>
      </w:r>
      <w:r>
        <w:t>пунктуационными,</w:t>
      </w:r>
      <w:r>
        <w:rPr>
          <w:spacing w:val="1"/>
        </w:rPr>
        <w:t xml:space="preserve"> </w:t>
      </w:r>
      <w:r>
        <w:t>лексическими,</w:t>
      </w:r>
      <w:r>
        <w:rPr>
          <w:spacing w:val="1"/>
        </w:rPr>
        <w:t xml:space="preserve"> </w:t>
      </w:r>
      <w:r>
        <w:t>грамматическими)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отобранными темами общения, освоение знаний о языковых явлениях английского языка, разных</w:t>
      </w:r>
      <w:r>
        <w:rPr>
          <w:spacing w:val="1"/>
        </w:rPr>
        <w:t xml:space="preserve"> </w:t>
      </w:r>
      <w:r>
        <w:t>способах</w:t>
      </w:r>
      <w:r>
        <w:rPr>
          <w:spacing w:val="1"/>
        </w:rPr>
        <w:t xml:space="preserve"> </w:t>
      </w:r>
      <w:r>
        <w:t>выражения мысли</w:t>
      </w:r>
      <w:r>
        <w:rPr>
          <w:spacing w:val="3"/>
        </w:rPr>
        <w:t xml:space="preserve"> </w:t>
      </w:r>
      <w:r>
        <w:t>в</w:t>
      </w:r>
      <w:r>
        <w:rPr>
          <w:spacing w:val="-1"/>
        </w:rPr>
        <w:t xml:space="preserve"> </w:t>
      </w:r>
      <w:r>
        <w:t>родном</w:t>
      </w:r>
      <w:r>
        <w:rPr>
          <w:spacing w:val="-2"/>
        </w:rPr>
        <w:t xml:space="preserve"> </w:t>
      </w:r>
      <w:r>
        <w:t>и английском</w:t>
      </w:r>
      <w:r>
        <w:rPr>
          <w:spacing w:val="-1"/>
        </w:rPr>
        <w:t xml:space="preserve"> </w:t>
      </w:r>
      <w:r>
        <w:t>языках;</w:t>
      </w:r>
    </w:p>
    <w:p w:rsidR="001E7CBD" w:rsidRDefault="009458D3">
      <w:pPr>
        <w:pStyle w:val="a3"/>
        <w:spacing w:line="360" w:lineRule="auto"/>
        <w:ind w:right="226"/>
      </w:pPr>
      <w:r>
        <w:t>социокультурная/межкультурная</w:t>
      </w:r>
      <w:r>
        <w:rPr>
          <w:spacing w:val="1"/>
        </w:rPr>
        <w:t xml:space="preserve"> </w:t>
      </w:r>
      <w:r>
        <w:t>компетенция</w:t>
      </w:r>
      <w:r>
        <w:rPr>
          <w:spacing w:val="1"/>
        </w:rPr>
        <w:t xml:space="preserve"> </w:t>
      </w:r>
      <w:r>
        <w:t>–</w:t>
      </w:r>
      <w:r>
        <w:rPr>
          <w:spacing w:val="1"/>
        </w:rPr>
        <w:t xml:space="preserve"> </w:t>
      </w:r>
      <w:r>
        <w:t>приобщение</w:t>
      </w:r>
      <w:r>
        <w:rPr>
          <w:spacing w:val="1"/>
        </w:rPr>
        <w:t xml:space="preserve"> </w:t>
      </w:r>
      <w:r>
        <w:t>к</w:t>
      </w:r>
      <w:r>
        <w:rPr>
          <w:spacing w:val="1"/>
        </w:rPr>
        <w:t xml:space="preserve"> </w:t>
      </w:r>
      <w:r>
        <w:t>культуре,</w:t>
      </w:r>
      <w:r>
        <w:rPr>
          <w:spacing w:val="1"/>
        </w:rPr>
        <w:t xml:space="preserve"> </w:t>
      </w:r>
      <w:r>
        <w:t>традициям</w:t>
      </w:r>
      <w:r>
        <w:rPr>
          <w:spacing w:val="1"/>
        </w:rPr>
        <w:t xml:space="preserve"> </w:t>
      </w:r>
      <w:r>
        <w:t>англоговорящих</w:t>
      </w:r>
      <w:r>
        <w:rPr>
          <w:spacing w:val="1"/>
        </w:rPr>
        <w:t xml:space="preserve"> </w:t>
      </w:r>
      <w:r>
        <w:t>стран</w:t>
      </w:r>
      <w:r>
        <w:rPr>
          <w:spacing w:val="1"/>
        </w:rPr>
        <w:t xml:space="preserve"> </w:t>
      </w:r>
      <w:r>
        <w:t>в</w:t>
      </w:r>
      <w:r>
        <w:rPr>
          <w:spacing w:val="1"/>
        </w:rPr>
        <w:t xml:space="preserve"> </w:t>
      </w:r>
      <w:r>
        <w:t>рамках</w:t>
      </w:r>
      <w:r>
        <w:rPr>
          <w:spacing w:val="1"/>
        </w:rPr>
        <w:t xml:space="preserve"> </w:t>
      </w:r>
      <w:r>
        <w:t>тем</w:t>
      </w:r>
      <w:r>
        <w:rPr>
          <w:spacing w:val="1"/>
        </w:rPr>
        <w:t xml:space="preserve"> </w:t>
      </w:r>
      <w:r>
        <w:t>и</w:t>
      </w:r>
      <w:r>
        <w:rPr>
          <w:spacing w:val="1"/>
        </w:rPr>
        <w:t xml:space="preserve"> </w:t>
      </w:r>
      <w:r>
        <w:t>ситуаций</w:t>
      </w:r>
      <w:r>
        <w:rPr>
          <w:spacing w:val="1"/>
        </w:rPr>
        <w:t xml:space="preserve"> </w:t>
      </w:r>
      <w:r>
        <w:t>общения,</w:t>
      </w:r>
      <w:r>
        <w:rPr>
          <w:spacing w:val="1"/>
        </w:rPr>
        <w:t xml:space="preserve"> </w:t>
      </w:r>
      <w:r>
        <w:t>отвечающих</w:t>
      </w:r>
      <w:r>
        <w:rPr>
          <w:spacing w:val="1"/>
        </w:rPr>
        <w:t xml:space="preserve"> </w:t>
      </w:r>
      <w:r>
        <w:t>опыту,</w:t>
      </w:r>
      <w:r>
        <w:rPr>
          <w:spacing w:val="1"/>
        </w:rPr>
        <w:t xml:space="preserve"> </w:t>
      </w:r>
      <w:r>
        <w:t>интересам,</w:t>
      </w:r>
      <w:r>
        <w:rPr>
          <w:spacing w:val="1"/>
        </w:rPr>
        <w:t xml:space="preserve"> </w:t>
      </w:r>
      <w:r>
        <w:t>психологическим особенностям учащихся на старшей ступени общего образования, формирование</w:t>
      </w:r>
      <w:r>
        <w:rPr>
          <w:spacing w:val="-57"/>
        </w:rPr>
        <w:t xml:space="preserve"> </w:t>
      </w:r>
      <w:r>
        <w:t>умения</w:t>
      </w:r>
      <w:r>
        <w:rPr>
          <w:spacing w:val="-1"/>
        </w:rPr>
        <w:t xml:space="preserve"> </w:t>
      </w:r>
      <w:r>
        <w:t>представлять свою</w:t>
      </w:r>
      <w:r>
        <w:rPr>
          <w:spacing w:val="-1"/>
        </w:rPr>
        <w:t xml:space="preserve"> </w:t>
      </w:r>
      <w:r>
        <w:t>страну, еѐ</w:t>
      </w:r>
      <w:r>
        <w:rPr>
          <w:spacing w:val="-2"/>
        </w:rPr>
        <w:t xml:space="preserve"> </w:t>
      </w:r>
      <w:r>
        <w:t>культуру</w:t>
      </w:r>
      <w:r>
        <w:rPr>
          <w:spacing w:val="-1"/>
        </w:rPr>
        <w:t xml:space="preserve"> </w:t>
      </w:r>
      <w:r>
        <w:t>в условиях</w:t>
      </w:r>
      <w:r>
        <w:rPr>
          <w:spacing w:val="2"/>
        </w:rPr>
        <w:t xml:space="preserve"> </w:t>
      </w:r>
      <w:r>
        <w:t>межкультурного</w:t>
      </w:r>
      <w:r>
        <w:rPr>
          <w:spacing w:val="-1"/>
        </w:rPr>
        <w:t xml:space="preserve"> </w:t>
      </w:r>
      <w:r>
        <w:t>общения;</w:t>
      </w:r>
    </w:p>
    <w:p w:rsidR="001E7CBD" w:rsidRDefault="009458D3">
      <w:pPr>
        <w:pStyle w:val="a3"/>
        <w:spacing w:line="360" w:lineRule="auto"/>
        <w:ind w:right="226"/>
      </w:pPr>
      <w:r>
        <w:t xml:space="preserve">компенсаторная   </w:t>
      </w:r>
      <w:r>
        <w:rPr>
          <w:spacing w:val="39"/>
        </w:rPr>
        <w:t xml:space="preserve"> </w:t>
      </w:r>
      <w:r>
        <w:t xml:space="preserve">компетенция    </w:t>
      </w:r>
      <w:r>
        <w:rPr>
          <w:spacing w:val="39"/>
        </w:rPr>
        <w:t xml:space="preserve"> </w:t>
      </w:r>
      <w:r>
        <w:t xml:space="preserve">–    </w:t>
      </w:r>
      <w:r>
        <w:rPr>
          <w:spacing w:val="39"/>
        </w:rPr>
        <w:t xml:space="preserve"> </w:t>
      </w:r>
      <w:r>
        <w:t xml:space="preserve">развитие    </w:t>
      </w:r>
      <w:r>
        <w:rPr>
          <w:spacing w:val="39"/>
        </w:rPr>
        <w:t xml:space="preserve"> </w:t>
      </w:r>
      <w:r>
        <w:t xml:space="preserve">умений    </w:t>
      </w:r>
      <w:r>
        <w:rPr>
          <w:spacing w:val="42"/>
        </w:rPr>
        <w:t xml:space="preserve"> </w:t>
      </w:r>
      <w:r>
        <w:t xml:space="preserve">выходить    </w:t>
      </w:r>
      <w:r>
        <w:rPr>
          <w:spacing w:val="37"/>
        </w:rPr>
        <w:t xml:space="preserve"> </w:t>
      </w:r>
      <w:r>
        <w:t xml:space="preserve">из    </w:t>
      </w:r>
      <w:r>
        <w:rPr>
          <w:spacing w:val="36"/>
        </w:rPr>
        <w:t xml:space="preserve"> </w:t>
      </w:r>
      <w:r>
        <w:t>положения</w:t>
      </w:r>
      <w:r>
        <w:rPr>
          <w:spacing w:val="-58"/>
        </w:rPr>
        <w:t xml:space="preserve"> </w:t>
      </w:r>
      <w:r>
        <w:t xml:space="preserve">в    </w:t>
      </w:r>
      <w:r>
        <w:rPr>
          <w:spacing w:val="22"/>
        </w:rPr>
        <w:t xml:space="preserve"> </w:t>
      </w:r>
      <w:r>
        <w:t xml:space="preserve">условиях     </w:t>
      </w:r>
      <w:r>
        <w:rPr>
          <w:spacing w:val="20"/>
        </w:rPr>
        <w:t xml:space="preserve"> </w:t>
      </w:r>
      <w:r>
        <w:t xml:space="preserve">дефицита     </w:t>
      </w:r>
      <w:r>
        <w:rPr>
          <w:spacing w:val="17"/>
        </w:rPr>
        <w:t xml:space="preserve"> </w:t>
      </w:r>
      <w:r>
        <w:t xml:space="preserve">языковых     </w:t>
      </w:r>
      <w:r>
        <w:rPr>
          <w:spacing w:val="21"/>
        </w:rPr>
        <w:t xml:space="preserve"> </w:t>
      </w:r>
      <w:r>
        <w:t xml:space="preserve">средств     </w:t>
      </w:r>
      <w:r>
        <w:rPr>
          <w:spacing w:val="17"/>
        </w:rPr>
        <w:t xml:space="preserve"> </w:t>
      </w:r>
      <w:r>
        <w:t xml:space="preserve">английского     </w:t>
      </w:r>
      <w:r>
        <w:rPr>
          <w:spacing w:val="19"/>
        </w:rPr>
        <w:t xml:space="preserve"> </w:t>
      </w:r>
      <w:r>
        <w:t xml:space="preserve">языка     </w:t>
      </w:r>
      <w:r>
        <w:rPr>
          <w:spacing w:val="17"/>
        </w:rPr>
        <w:t xml:space="preserve"> </w:t>
      </w:r>
      <w:r>
        <w:t xml:space="preserve">при     </w:t>
      </w:r>
      <w:r>
        <w:rPr>
          <w:spacing w:val="19"/>
        </w:rPr>
        <w:t xml:space="preserve"> </w:t>
      </w:r>
      <w:r>
        <w:t>получении</w:t>
      </w:r>
      <w:r>
        <w:rPr>
          <w:spacing w:val="-58"/>
        </w:rPr>
        <w:t xml:space="preserve"> </w:t>
      </w:r>
      <w:r>
        <w:t>и</w:t>
      </w:r>
      <w:r>
        <w:rPr>
          <w:spacing w:val="-1"/>
        </w:rPr>
        <w:t xml:space="preserve"> </w:t>
      </w:r>
      <w:r>
        <w:t>передаче</w:t>
      </w:r>
      <w:r>
        <w:rPr>
          <w:spacing w:val="-1"/>
        </w:rPr>
        <w:t xml:space="preserve"> </w:t>
      </w:r>
      <w:r>
        <w:t>информации;</w:t>
      </w:r>
    </w:p>
    <w:p w:rsidR="001E7CBD" w:rsidRDefault="009458D3">
      <w:pPr>
        <w:pStyle w:val="a3"/>
        <w:spacing w:line="360" w:lineRule="auto"/>
        <w:ind w:right="221"/>
      </w:pPr>
      <w:r>
        <w:t xml:space="preserve">метапредметная/учебно-познавательная       </w:t>
      </w:r>
      <w:r>
        <w:rPr>
          <w:spacing w:val="47"/>
        </w:rPr>
        <w:t xml:space="preserve"> </w:t>
      </w:r>
      <w:r>
        <w:t xml:space="preserve">компетенция        </w:t>
      </w:r>
      <w:r>
        <w:rPr>
          <w:spacing w:val="49"/>
        </w:rPr>
        <w:t xml:space="preserve"> </w:t>
      </w:r>
      <w:r>
        <w:t xml:space="preserve">–        </w:t>
      </w:r>
      <w:r>
        <w:rPr>
          <w:spacing w:val="44"/>
        </w:rPr>
        <w:t xml:space="preserve"> </w:t>
      </w:r>
      <w:r>
        <w:t xml:space="preserve">развитие        </w:t>
      </w:r>
      <w:r>
        <w:rPr>
          <w:spacing w:val="45"/>
        </w:rPr>
        <w:t xml:space="preserve"> </w:t>
      </w:r>
      <w:r>
        <w:t>общих</w:t>
      </w:r>
      <w:r>
        <w:rPr>
          <w:spacing w:val="-58"/>
        </w:rPr>
        <w:t xml:space="preserve"> </w:t>
      </w:r>
      <w:r>
        <w:t>и</w:t>
      </w:r>
      <w:r>
        <w:rPr>
          <w:spacing w:val="1"/>
        </w:rPr>
        <w:t xml:space="preserve"> </w:t>
      </w:r>
      <w:r>
        <w:t>специальных</w:t>
      </w:r>
      <w:r>
        <w:rPr>
          <w:spacing w:val="1"/>
        </w:rPr>
        <w:t xml:space="preserve"> </w:t>
      </w:r>
      <w:r>
        <w:t>учебных</w:t>
      </w:r>
      <w:r>
        <w:rPr>
          <w:spacing w:val="1"/>
        </w:rPr>
        <w:t xml:space="preserve"> </w:t>
      </w:r>
      <w:r>
        <w:t>умений,</w:t>
      </w:r>
      <w:r>
        <w:rPr>
          <w:spacing w:val="1"/>
        </w:rPr>
        <w:t xml:space="preserve"> </w:t>
      </w:r>
      <w:r>
        <w:t>позволяющих</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1"/>
        </w:rPr>
        <w:t xml:space="preserve"> </w:t>
      </w:r>
      <w:r>
        <w:t>по</w:t>
      </w:r>
      <w:r>
        <w:rPr>
          <w:spacing w:val="1"/>
        </w:rPr>
        <w:t xml:space="preserve"> </w:t>
      </w:r>
      <w:r>
        <w:t>овладению</w:t>
      </w:r>
      <w:r>
        <w:rPr>
          <w:spacing w:val="1"/>
        </w:rPr>
        <w:t xml:space="preserve"> </w:t>
      </w:r>
      <w:r>
        <w:t>иностранным</w:t>
      </w:r>
      <w:r>
        <w:rPr>
          <w:spacing w:val="1"/>
        </w:rPr>
        <w:t xml:space="preserve"> </w:t>
      </w:r>
      <w:r>
        <w:t>языком,</w:t>
      </w:r>
      <w:r>
        <w:rPr>
          <w:spacing w:val="1"/>
        </w:rPr>
        <w:t xml:space="preserve"> </w:t>
      </w:r>
      <w:r>
        <w:t>удовлетворять</w:t>
      </w:r>
      <w:r>
        <w:rPr>
          <w:spacing w:val="1"/>
        </w:rPr>
        <w:t xml:space="preserve"> </w:t>
      </w:r>
      <w:r>
        <w:t>с</w:t>
      </w:r>
      <w:r>
        <w:rPr>
          <w:spacing w:val="1"/>
        </w:rPr>
        <w:t xml:space="preserve"> </w:t>
      </w:r>
      <w:r>
        <w:t>его</w:t>
      </w:r>
      <w:r>
        <w:rPr>
          <w:spacing w:val="1"/>
        </w:rPr>
        <w:t xml:space="preserve"> </w:t>
      </w:r>
      <w:r>
        <w:t>помощью</w:t>
      </w:r>
      <w:r>
        <w:rPr>
          <w:spacing w:val="1"/>
        </w:rPr>
        <w:t xml:space="preserve"> </w:t>
      </w:r>
      <w:r>
        <w:t>познавательные</w:t>
      </w:r>
      <w:r>
        <w:rPr>
          <w:spacing w:val="1"/>
        </w:rPr>
        <w:t xml:space="preserve"> </w:t>
      </w:r>
      <w:r>
        <w:t>интересы</w:t>
      </w:r>
      <w:r>
        <w:rPr>
          <w:spacing w:val="60"/>
        </w:rPr>
        <w:t xml:space="preserve"> </w:t>
      </w:r>
      <w:r>
        <w:t>в</w:t>
      </w:r>
      <w:r>
        <w:rPr>
          <w:spacing w:val="1"/>
        </w:rPr>
        <w:t xml:space="preserve"> </w:t>
      </w:r>
      <w:r>
        <w:t>других</w:t>
      </w:r>
      <w:r>
        <w:rPr>
          <w:spacing w:val="1"/>
        </w:rPr>
        <w:t xml:space="preserve"> </w:t>
      </w:r>
      <w:r>
        <w:t>областях</w:t>
      </w:r>
      <w:r>
        <w:rPr>
          <w:spacing w:val="-1"/>
        </w:rPr>
        <w:t xml:space="preserve"> </w:t>
      </w:r>
      <w:r>
        <w:t>знания.</w:t>
      </w:r>
    </w:p>
    <w:p w:rsidR="001E7CBD" w:rsidRDefault="009458D3">
      <w:pPr>
        <w:pStyle w:val="a4"/>
        <w:numPr>
          <w:ilvl w:val="2"/>
          <w:numId w:val="79"/>
        </w:numPr>
        <w:tabs>
          <w:tab w:val="left" w:pos="2062"/>
        </w:tabs>
        <w:spacing w:before="1" w:line="360" w:lineRule="auto"/>
        <w:ind w:right="223" w:firstLine="708"/>
        <w:rPr>
          <w:sz w:val="24"/>
        </w:rPr>
      </w:pPr>
      <w:r>
        <w:rPr>
          <w:sz w:val="24"/>
        </w:rPr>
        <w:t>Наряду</w:t>
      </w:r>
      <w:r>
        <w:rPr>
          <w:spacing w:val="1"/>
          <w:sz w:val="24"/>
        </w:rPr>
        <w:t xml:space="preserve"> </w:t>
      </w:r>
      <w:r>
        <w:rPr>
          <w:sz w:val="24"/>
        </w:rPr>
        <w:t>с</w:t>
      </w:r>
      <w:r>
        <w:rPr>
          <w:spacing w:val="1"/>
          <w:sz w:val="24"/>
        </w:rPr>
        <w:t xml:space="preserve"> </w:t>
      </w:r>
      <w:r>
        <w:rPr>
          <w:sz w:val="24"/>
        </w:rPr>
        <w:t>иноязычной</w:t>
      </w:r>
      <w:r>
        <w:rPr>
          <w:spacing w:val="1"/>
          <w:sz w:val="24"/>
        </w:rPr>
        <w:t xml:space="preserve"> </w:t>
      </w:r>
      <w:r>
        <w:rPr>
          <w:sz w:val="24"/>
        </w:rPr>
        <w:t>коммуникативной</w:t>
      </w:r>
      <w:r>
        <w:rPr>
          <w:spacing w:val="1"/>
          <w:sz w:val="24"/>
        </w:rPr>
        <w:t xml:space="preserve"> </w:t>
      </w:r>
      <w:r>
        <w:rPr>
          <w:sz w:val="24"/>
        </w:rPr>
        <w:t>компетенцией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овладения</w:t>
      </w:r>
      <w:r>
        <w:rPr>
          <w:spacing w:val="1"/>
          <w:sz w:val="24"/>
        </w:rPr>
        <w:t xml:space="preserve"> </w:t>
      </w:r>
      <w:r>
        <w:rPr>
          <w:sz w:val="24"/>
        </w:rPr>
        <w:t>иностранным языком формируются ключевые универсальные учебные компетенции, включающие</w:t>
      </w:r>
      <w:r>
        <w:rPr>
          <w:spacing w:val="-57"/>
          <w:sz w:val="24"/>
        </w:rPr>
        <w:t xml:space="preserve"> </w:t>
      </w:r>
      <w:r>
        <w:rPr>
          <w:sz w:val="24"/>
        </w:rPr>
        <w:t>образовательную,</w:t>
      </w:r>
      <w:r>
        <w:rPr>
          <w:spacing w:val="1"/>
          <w:sz w:val="24"/>
        </w:rPr>
        <w:t xml:space="preserve"> </w:t>
      </w:r>
      <w:r>
        <w:rPr>
          <w:sz w:val="24"/>
        </w:rPr>
        <w:t>ценностно-ориентационную,</w:t>
      </w:r>
      <w:r>
        <w:rPr>
          <w:spacing w:val="1"/>
          <w:sz w:val="24"/>
        </w:rPr>
        <w:t xml:space="preserve"> </w:t>
      </w:r>
      <w:r>
        <w:rPr>
          <w:sz w:val="24"/>
        </w:rPr>
        <w:t>общекультурную,</w:t>
      </w:r>
      <w:r>
        <w:rPr>
          <w:spacing w:val="1"/>
          <w:sz w:val="24"/>
        </w:rPr>
        <w:t xml:space="preserve"> </w:t>
      </w:r>
      <w:r>
        <w:rPr>
          <w:sz w:val="24"/>
        </w:rPr>
        <w:t>учебно-познавательную,</w:t>
      </w:r>
      <w:r>
        <w:rPr>
          <w:spacing w:val="1"/>
          <w:sz w:val="24"/>
        </w:rPr>
        <w:t xml:space="preserve"> </w:t>
      </w:r>
      <w:r>
        <w:rPr>
          <w:sz w:val="24"/>
        </w:rPr>
        <w:t>информационную,</w:t>
      </w:r>
      <w:r>
        <w:rPr>
          <w:spacing w:val="-3"/>
          <w:sz w:val="24"/>
        </w:rPr>
        <w:t xml:space="preserve"> </w:t>
      </w:r>
      <w:r>
        <w:rPr>
          <w:sz w:val="24"/>
        </w:rPr>
        <w:t>социально-трудовую</w:t>
      </w:r>
      <w:r>
        <w:rPr>
          <w:spacing w:val="-3"/>
          <w:sz w:val="24"/>
        </w:rPr>
        <w:t xml:space="preserve"> </w:t>
      </w:r>
      <w:r>
        <w:rPr>
          <w:sz w:val="24"/>
        </w:rPr>
        <w:t>и</w:t>
      </w:r>
      <w:r>
        <w:rPr>
          <w:spacing w:val="-3"/>
          <w:sz w:val="24"/>
        </w:rPr>
        <w:t xml:space="preserve"> </w:t>
      </w:r>
      <w:r>
        <w:rPr>
          <w:sz w:val="24"/>
        </w:rPr>
        <w:t>компетенцию</w:t>
      </w:r>
      <w:r>
        <w:rPr>
          <w:spacing w:val="-2"/>
          <w:sz w:val="24"/>
        </w:rPr>
        <w:t xml:space="preserve"> </w:t>
      </w:r>
      <w:r>
        <w:rPr>
          <w:sz w:val="24"/>
        </w:rPr>
        <w:t>личностного</w:t>
      </w:r>
      <w:r>
        <w:rPr>
          <w:spacing w:val="-3"/>
          <w:sz w:val="24"/>
        </w:rPr>
        <w:t xml:space="preserve"> </w:t>
      </w:r>
      <w:r>
        <w:rPr>
          <w:sz w:val="24"/>
        </w:rPr>
        <w:t>самосовершенствования.</w:t>
      </w:r>
    </w:p>
    <w:p w:rsidR="001E7CBD" w:rsidRDefault="009458D3">
      <w:pPr>
        <w:pStyle w:val="a4"/>
        <w:numPr>
          <w:ilvl w:val="2"/>
          <w:numId w:val="79"/>
        </w:numPr>
        <w:tabs>
          <w:tab w:val="left" w:pos="2062"/>
        </w:tabs>
        <w:spacing w:line="360" w:lineRule="auto"/>
        <w:ind w:right="220" w:firstLine="708"/>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личностно</w:t>
      </w:r>
      <w:r>
        <w:rPr>
          <w:spacing w:val="1"/>
          <w:sz w:val="24"/>
        </w:rPr>
        <w:t xml:space="preserve"> </w:t>
      </w:r>
      <w:r>
        <w:rPr>
          <w:sz w:val="24"/>
        </w:rPr>
        <w:t>ориентированной</w:t>
      </w:r>
      <w:r>
        <w:rPr>
          <w:spacing w:val="1"/>
          <w:sz w:val="24"/>
        </w:rPr>
        <w:t xml:space="preserve"> </w:t>
      </w:r>
      <w:r>
        <w:rPr>
          <w:sz w:val="24"/>
        </w:rPr>
        <w:t>парадигмой</w:t>
      </w:r>
      <w:r>
        <w:rPr>
          <w:spacing w:val="61"/>
          <w:sz w:val="24"/>
        </w:rPr>
        <w:t xml:space="preserve"> </w:t>
      </w:r>
      <w:r>
        <w:rPr>
          <w:sz w:val="24"/>
        </w:rPr>
        <w:t>образования</w:t>
      </w:r>
      <w:r>
        <w:rPr>
          <w:spacing w:val="1"/>
          <w:sz w:val="24"/>
        </w:rPr>
        <w:t xml:space="preserve"> </w:t>
      </w:r>
      <w:r>
        <w:rPr>
          <w:sz w:val="24"/>
        </w:rPr>
        <w:t>основными</w:t>
      </w:r>
      <w:r>
        <w:rPr>
          <w:spacing w:val="1"/>
          <w:sz w:val="24"/>
        </w:rPr>
        <w:t xml:space="preserve"> </w:t>
      </w:r>
      <w:r>
        <w:rPr>
          <w:sz w:val="24"/>
        </w:rPr>
        <w:t>подходами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иностранным</w:t>
      </w:r>
      <w:r>
        <w:rPr>
          <w:spacing w:val="1"/>
          <w:sz w:val="24"/>
        </w:rPr>
        <w:t xml:space="preserve"> </w:t>
      </w:r>
      <w:r>
        <w:rPr>
          <w:sz w:val="24"/>
        </w:rPr>
        <w:t>языкам</w:t>
      </w:r>
      <w:r>
        <w:rPr>
          <w:spacing w:val="1"/>
          <w:sz w:val="24"/>
        </w:rPr>
        <w:t xml:space="preserve"> </w:t>
      </w:r>
      <w:r>
        <w:rPr>
          <w:sz w:val="24"/>
        </w:rPr>
        <w:t>признаются</w:t>
      </w:r>
      <w:r>
        <w:rPr>
          <w:spacing w:val="1"/>
          <w:sz w:val="24"/>
        </w:rPr>
        <w:t xml:space="preserve"> </w:t>
      </w:r>
      <w:r>
        <w:rPr>
          <w:sz w:val="24"/>
        </w:rPr>
        <w:t>компетентностный,</w:t>
      </w:r>
      <w:r>
        <w:rPr>
          <w:spacing w:val="1"/>
          <w:sz w:val="24"/>
        </w:rPr>
        <w:t xml:space="preserve"> </w:t>
      </w:r>
      <w:r>
        <w:rPr>
          <w:sz w:val="24"/>
        </w:rPr>
        <w:t>системно-деятельностный,</w:t>
      </w:r>
      <w:r>
        <w:rPr>
          <w:spacing w:val="1"/>
          <w:sz w:val="24"/>
        </w:rPr>
        <w:t xml:space="preserve"> </w:t>
      </w:r>
      <w:r>
        <w:rPr>
          <w:sz w:val="24"/>
        </w:rPr>
        <w:t>межкультурный</w:t>
      </w:r>
      <w:r>
        <w:rPr>
          <w:spacing w:val="1"/>
          <w:sz w:val="24"/>
        </w:rPr>
        <w:t xml:space="preserve"> </w:t>
      </w:r>
      <w:r>
        <w:rPr>
          <w:sz w:val="24"/>
        </w:rPr>
        <w:t>и</w:t>
      </w:r>
      <w:r>
        <w:rPr>
          <w:spacing w:val="1"/>
          <w:sz w:val="24"/>
        </w:rPr>
        <w:t xml:space="preserve"> </w:t>
      </w:r>
      <w:r>
        <w:rPr>
          <w:sz w:val="24"/>
        </w:rPr>
        <w:t>коммуникативно-когнитивный.</w:t>
      </w:r>
      <w:r>
        <w:rPr>
          <w:spacing w:val="1"/>
          <w:sz w:val="24"/>
        </w:rPr>
        <w:t xml:space="preserve"> </w:t>
      </w:r>
      <w:r>
        <w:rPr>
          <w:sz w:val="24"/>
        </w:rPr>
        <w:t>Совокупность</w:t>
      </w:r>
      <w:r>
        <w:rPr>
          <w:spacing w:val="-57"/>
          <w:sz w:val="24"/>
        </w:rPr>
        <w:t xml:space="preserve"> </w:t>
      </w:r>
      <w:r>
        <w:rPr>
          <w:sz w:val="24"/>
        </w:rPr>
        <w:t>перечисленных подходов предполагает возможность реализовать поставленные цели иноязычного</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старшей</w:t>
      </w:r>
      <w:r>
        <w:rPr>
          <w:spacing w:val="1"/>
          <w:sz w:val="24"/>
        </w:rPr>
        <w:t xml:space="preserve"> </w:t>
      </w:r>
      <w:r>
        <w:rPr>
          <w:sz w:val="24"/>
        </w:rPr>
        <w:t>ступени</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добиться</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 в рамках содержания обучения, отобранного для данной ступени общего образования</w:t>
      </w:r>
      <w:r>
        <w:rPr>
          <w:spacing w:val="1"/>
          <w:sz w:val="24"/>
        </w:rPr>
        <w:t xml:space="preserve"> </w:t>
      </w:r>
      <w:r>
        <w:rPr>
          <w:sz w:val="24"/>
        </w:rPr>
        <w:t>при использовании новых педагогических технологий и возможностей цифровой образовательной</w:t>
      </w:r>
      <w:r>
        <w:rPr>
          <w:spacing w:val="1"/>
          <w:sz w:val="24"/>
        </w:rPr>
        <w:t xml:space="preserve"> </w:t>
      </w:r>
      <w:r>
        <w:rPr>
          <w:sz w:val="24"/>
        </w:rPr>
        <w:t>среды.</w:t>
      </w:r>
    </w:p>
    <w:p w:rsidR="001E7CBD" w:rsidRDefault="009458D3">
      <w:pPr>
        <w:pStyle w:val="a4"/>
        <w:numPr>
          <w:ilvl w:val="2"/>
          <w:numId w:val="79"/>
        </w:numPr>
        <w:tabs>
          <w:tab w:val="left" w:pos="2062"/>
        </w:tabs>
        <w:spacing w:before="1" w:line="360" w:lineRule="auto"/>
        <w:ind w:right="218" w:firstLine="708"/>
        <w:rPr>
          <w:sz w:val="24"/>
        </w:rPr>
      </w:pPr>
      <w:r>
        <w:rPr>
          <w:sz w:val="24"/>
        </w:rPr>
        <w:t>Обязательный        учебный        предмет         «Иностранный        язык»        входит</w:t>
      </w:r>
      <w:r>
        <w:rPr>
          <w:spacing w:val="-57"/>
          <w:sz w:val="24"/>
        </w:rPr>
        <w:t xml:space="preserve"> </w:t>
      </w:r>
      <w:r>
        <w:rPr>
          <w:sz w:val="24"/>
        </w:rPr>
        <w:t>в предметную область «Иностранные языки» наряду с предметом «Второй иностранный язык»,</w:t>
      </w:r>
      <w:r>
        <w:rPr>
          <w:spacing w:val="1"/>
          <w:sz w:val="24"/>
        </w:rPr>
        <w:t xml:space="preserve"> </w:t>
      </w:r>
      <w:r>
        <w:rPr>
          <w:sz w:val="24"/>
        </w:rPr>
        <w:t>изучение которого происходит при наличии потребности у обучающихся и при условии, что у</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имеется</w:t>
      </w:r>
      <w:r>
        <w:rPr>
          <w:spacing w:val="1"/>
          <w:sz w:val="24"/>
        </w:rPr>
        <w:t xml:space="preserve"> </w:t>
      </w:r>
      <w:r>
        <w:rPr>
          <w:sz w:val="24"/>
        </w:rPr>
        <w:t>достаточная</w:t>
      </w:r>
      <w:r>
        <w:rPr>
          <w:spacing w:val="1"/>
          <w:sz w:val="24"/>
        </w:rPr>
        <w:t xml:space="preserve"> </w:t>
      </w:r>
      <w:r>
        <w:rPr>
          <w:sz w:val="24"/>
        </w:rPr>
        <w:t>кадровая,</w:t>
      </w:r>
      <w:r>
        <w:rPr>
          <w:spacing w:val="1"/>
          <w:sz w:val="24"/>
        </w:rPr>
        <w:t xml:space="preserve"> </w:t>
      </w:r>
      <w:r>
        <w:rPr>
          <w:sz w:val="24"/>
        </w:rPr>
        <w:t>техническая</w:t>
      </w:r>
      <w:r>
        <w:rPr>
          <w:spacing w:val="1"/>
          <w:sz w:val="24"/>
        </w:rPr>
        <w:t xml:space="preserve"> </w:t>
      </w:r>
      <w:r>
        <w:rPr>
          <w:sz w:val="24"/>
        </w:rPr>
        <w:t>и</w:t>
      </w:r>
      <w:r>
        <w:rPr>
          <w:spacing w:val="1"/>
          <w:sz w:val="24"/>
        </w:rPr>
        <w:t xml:space="preserve"> </w:t>
      </w:r>
      <w:r>
        <w:rPr>
          <w:sz w:val="24"/>
        </w:rPr>
        <w:t>материальная</w:t>
      </w:r>
      <w:r>
        <w:rPr>
          <w:spacing w:val="1"/>
          <w:sz w:val="24"/>
        </w:rPr>
        <w:t xml:space="preserve"> </w:t>
      </w:r>
      <w:r>
        <w:rPr>
          <w:sz w:val="24"/>
        </w:rPr>
        <w:t>обеспеченность,</w:t>
      </w:r>
      <w:r>
        <w:rPr>
          <w:spacing w:val="29"/>
          <w:sz w:val="24"/>
        </w:rPr>
        <w:t xml:space="preserve"> </w:t>
      </w:r>
      <w:r>
        <w:rPr>
          <w:sz w:val="24"/>
        </w:rPr>
        <w:t>позволяющая</w:t>
      </w:r>
      <w:r>
        <w:rPr>
          <w:spacing w:val="30"/>
          <w:sz w:val="24"/>
        </w:rPr>
        <w:t xml:space="preserve"> </w:t>
      </w:r>
      <w:r>
        <w:rPr>
          <w:sz w:val="24"/>
        </w:rPr>
        <w:t>достигнуть</w:t>
      </w:r>
      <w:r>
        <w:rPr>
          <w:spacing w:val="30"/>
          <w:sz w:val="24"/>
        </w:rPr>
        <w:t xml:space="preserve"> </w:t>
      </w:r>
      <w:r>
        <w:rPr>
          <w:sz w:val="24"/>
        </w:rPr>
        <w:t>предметных</w:t>
      </w:r>
      <w:r>
        <w:rPr>
          <w:spacing w:val="32"/>
          <w:sz w:val="24"/>
        </w:rPr>
        <w:t xml:space="preserve"> </w:t>
      </w:r>
      <w:r>
        <w:rPr>
          <w:sz w:val="24"/>
        </w:rPr>
        <w:t>результатов,</w:t>
      </w:r>
      <w:r>
        <w:rPr>
          <w:spacing w:val="29"/>
          <w:sz w:val="24"/>
        </w:rPr>
        <w:t xml:space="preserve"> </w:t>
      </w:r>
      <w:r>
        <w:rPr>
          <w:sz w:val="24"/>
        </w:rPr>
        <w:t>заявленных</w:t>
      </w:r>
      <w:r>
        <w:rPr>
          <w:spacing w:val="32"/>
          <w:sz w:val="24"/>
        </w:rPr>
        <w:t xml:space="preserve"> </w:t>
      </w:r>
      <w:r>
        <w:rPr>
          <w:sz w:val="24"/>
        </w:rPr>
        <w:t>во</w:t>
      </w:r>
      <w:r>
        <w:rPr>
          <w:spacing w:val="29"/>
          <w:sz w:val="24"/>
        </w:rPr>
        <w:t xml:space="preserve"> </w:t>
      </w:r>
      <w:r>
        <w:rPr>
          <w:sz w:val="24"/>
        </w:rPr>
        <w:t>Федеральном</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государственном</w:t>
      </w:r>
      <w:r>
        <w:rPr>
          <w:spacing w:val="-5"/>
        </w:rPr>
        <w:t xml:space="preserve"> </w:t>
      </w:r>
      <w:r>
        <w:t>образовательном</w:t>
      </w:r>
      <w:r>
        <w:rPr>
          <w:spacing w:val="-4"/>
        </w:rPr>
        <w:t xml:space="preserve"> </w:t>
      </w:r>
      <w:r>
        <w:t>стандарте</w:t>
      </w:r>
      <w:r>
        <w:rPr>
          <w:spacing w:val="-4"/>
        </w:rPr>
        <w:t xml:space="preserve"> </w:t>
      </w:r>
      <w:r>
        <w:t>среднего</w:t>
      </w:r>
      <w:r>
        <w:rPr>
          <w:spacing w:val="-4"/>
        </w:rPr>
        <w:t xml:space="preserve"> </w:t>
      </w:r>
      <w:r>
        <w:t>общего</w:t>
      </w:r>
      <w:r>
        <w:rPr>
          <w:spacing w:val="-4"/>
        </w:rPr>
        <w:t xml:space="preserve"> </w:t>
      </w:r>
      <w:r>
        <w:t>образования.</w:t>
      </w:r>
    </w:p>
    <w:p w:rsidR="001E7CBD" w:rsidRDefault="009458D3">
      <w:pPr>
        <w:pStyle w:val="a4"/>
        <w:numPr>
          <w:ilvl w:val="2"/>
          <w:numId w:val="79"/>
        </w:numPr>
        <w:tabs>
          <w:tab w:val="left" w:pos="2062"/>
        </w:tabs>
        <w:spacing w:before="137" w:line="362" w:lineRule="auto"/>
        <w:ind w:right="229" w:firstLine="708"/>
        <w:rPr>
          <w:sz w:val="24"/>
        </w:rPr>
      </w:pPr>
      <w:r>
        <w:rPr>
          <w:sz w:val="24"/>
        </w:rPr>
        <w:t>Общее число часов, рекомендованных для изучения иностранного (английского)</w:t>
      </w:r>
      <w:r>
        <w:rPr>
          <w:spacing w:val="1"/>
          <w:sz w:val="24"/>
        </w:rPr>
        <w:t xml:space="preserve"> </w:t>
      </w:r>
      <w:r>
        <w:rPr>
          <w:sz w:val="24"/>
        </w:rPr>
        <w:t>языка</w:t>
      </w:r>
      <w:r>
        <w:rPr>
          <w:spacing w:val="-1"/>
          <w:sz w:val="24"/>
        </w:rPr>
        <w:t xml:space="preserve"> </w:t>
      </w:r>
      <w:r>
        <w:rPr>
          <w:sz w:val="24"/>
        </w:rPr>
        <w:t>-</w:t>
      </w:r>
      <w:r>
        <w:rPr>
          <w:spacing w:val="-2"/>
          <w:sz w:val="24"/>
        </w:rPr>
        <w:t xml:space="preserve"> </w:t>
      </w:r>
      <w:r>
        <w:rPr>
          <w:sz w:val="24"/>
        </w:rPr>
        <w:t>204 часа:</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классе</w:t>
      </w:r>
      <w:r>
        <w:rPr>
          <w:spacing w:val="2"/>
          <w:sz w:val="24"/>
        </w:rPr>
        <w:t xml:space="preserve"> </w:t>
      </w:r>
      <w:r>
        <w:rPr>
          <w:sz w:val="24"/>
        </w:rPr>
        <w:t>-102</w:t>
      </w:r>
      <w:r>
        <w:rPr>
          <w:spacing w:val="-1"/>
          <w:sz w:val="24"/>
        </w:rPr>
        <w:t xml:space="preserve"> </w:t>
      </w:r>
      <w:r>
        <w:rPr>
          <w:sz w:val="24"/>
        </w:rPr>
        <w:t>часа</w:t>
      </w:r>
      <w:r>
        <w:rPr>
          <w:spacing w:val="1"/>
          <w:sz w:val="24"/>
        </w:rPr>
        <w:t xml:space="preserve"> </w:t>
      </w:r>
      <w:r>
        <w:rPr>
          <w:sz w:val="24"/>
        </w:rPr>
        <w:t>(3</w:t>
      </w:r>
      <w:r>
        <w:rPr>
          <w:spacing w:val="-1"/>
          <w:sz w:val="24"/>
        </w:rPr>
        <w:t xml:space="preserve"> </w:t>
      </w:r>
      <w:r>
        <w:rPr>
          <w:sz w:val="24"/>
        </w:rPr>
        <w:t>часа</w:t>
      </w:r>
      <w:r>
        <w:rPr>
          <w:spacing w:val="1"/>
          <w:sz w:val="24"/>
        </w:rPr>
        <w:t xml:space="preserve"> </w:t>
      </w:r>
      <w:r>
        <w:rPr>
          <w:sz w:val="24"/>
        </w:rPr>
        <w:t>в</w:t>
      </w:r>
      <w:r>
        <w:rPr>
          <w:spacing w:val="-2"/>
          <w:sz w:val="24"/>
        </w:rPr>
        <w:t xml:space="preserve"> </w:t>
      </w:r>
      <w:r>
        <w:rPr>
          <w:sz w:val="24"/>
        </w:rPr>
        <w:t>неделю),</w:t>
      </w:r>
      <w:r>
        <w:rPr>
          <w:spacing w:val="-1"/>
          <w:sz w:val="24"/>
        </w:rPr>
        <w:t xml:space="preserve"> </w:t>
      </w:r>
      <w:r>
        <w:rPr>
          <w:sz w:val="24"/>
        </w:rPr>
        <w:t>в</w:t>
      </w:r>
      <w:r>
        <w:rPr>
          <w:spacing w:val="-2"/>
          <w:sz w:val="24"/>
        </w:rPr>
        <w:t xml:space="preserve"> </w:t>
      </w:r>
      <w:r>
        <w:rPr>
          <w:sz w:val="24"/>
        </w:rPr>
        <w:t>11</w:t>
      </w:r>
      <w:r>
        <w:rPr>
          <w:spacing w:val="-1"/>
          <w:sz w:val="24"/>
        </w:rPr>
        <w:t xml:space="preserve"> </w:t>
      </w:r>
      <w:r>
        <w:rPr>
          <w:sz w:val="24"/>
        </w:rPr>
        <w:t>классе</w:t>
      </w:r>
      <w:r>
        <w:rPr>
          <w:spacing w:val="1"/>
          <w:sz w:val="24"/>
        </w:rPr>
        <w:t xml:space="preserve"> </w:t>
      </w:r>
      <w:r>
        <w:rPr>
          <w:sz w:val="24"/>
        </w:rPr>
        <w:t>–</w:t>
      </w:r>
      <w:r>
        <w:rPr>
          <w:spacing w:val="1"/>
          <w:sz w:val="24"/>
        </w:rPr>
        <w:t xml:space="preserve"> </w:t>
      </w:r>
      <w:r>
        <w:rPr>
          <w:sz w:val="24"/>
        </w:rPr>
        <w:t>102 часа  (3</w:t>
      </w:r>
      <w:r>
        <w:rPr>
          <w:spacing w:val="-1"/>
          <w:sz w:val="24"/>
        </w:rPr>
        <w:t xml:space="preserve"> </w:t>
      </w:r>
      <w:r>
        <w:rPr>
          <w:sz w:val="24"/>
        </w:rPr>
        <w:t>часа</w:t>
      </w:r>
      <w:r>
        <w:rPr>
          <w:spacing w:val="-1"/>
          <w:sz w:val="24"/>
        </w:rPr>
        <w:t xml:space="preserve"> </w:t>
      </w:r>
      <w:r>
        <w:rPr>
          <w:sz w:val="24"/>
        </w:rPr>
        <w:t>в</w:t>
      </w:r>
      <w:r>
        <w:rPr>
          <w:spacing w:val="-2"/>
          <w:sz w:val="24"/>
        </w:rPr>
        <w:t xml:space="preserve"> </w:t>
      </w:r>
      <w:r>
        <w:rPr>
          <w:sz w:val="24"/>
        </w:rPr>
        <w:t>неделю).</w:t>
      </w:r>
    </w:p>
    <w:p w:rsidR="001E7CBD" w:rsidRDefault="009458D3">
      <w:pPr>
        <w:pStyle w:val="a4"/>
        <w:numPr>
          <w:ilvl w:val="2"/>
          <w:numId w:val="79"/>
        </w:numPr>
        <w:tabs>
          <w:tab w:val="left" w:pos="2062"/>
        </w:tabs>
        <w:spacing w:line="360" w:lineRule="auto"/>
        <w:ind w:right="223" w:firstLine="708"/>
        <w:rPr>
          <w:sz w:val="24"/>
        </w:rPr>
      </w:pPr>
      <w:r>
        <w:rPr>
          <w:sz w:val="24"/>
        </w:rPr>
        <w:t>Требования</w:t>
      </w:r>
      <w:r>
        <w:rPr>
          <w:spacing w:val="1"/>
          <w:sz w:val="24"/>
        </w:rPr>
        <w:t xml:space="preserve"> </w:t>
      </w:r>
      <w:r>
        <w:rPr>
          <w:sz w:val="24"/>
        </w:rPr>
        <w:t>к</w:t>
      </w:r>
      <w:r>
        <w:rPr>
          <w:spacing w:val="1"/>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для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констатируют необходимость к окончанию 11 класса владения умением общаться на иностранном</w:t>
      </w:r>
      <w:r>
        <w:rPr>
          <w:spacing w:val="1"/>
          <w:sz w:val="24"/>
        </w:rPr>
        <w:t xml:space="preserve"> </w:t>
      </w:r>
      <w:r>
        <w:rPr>
          <w:sz w:val="24"/>
        </w:rPr>
        <w:t>(английском)</w:t>
      </w:r>
      <w:r>
        <w:rPr>
          <w:spacing w:val="35"/>
          <w:sz w:val="24"/>
        </w:rPr>
        <w:t xml:space="preserve"> </w:t>
      </w:r>
      <w:r>
        <w:rPr>
          <w:sz w:val="24"/>
        </w:rPr>
        <w:t>языке</w:t>
      </w:r>
      <w:r>
        <w:rPr>
          <w:spacing w:val="35"/>
          <w:sz w:val="24"/>
        </w:rPr>
        <w:t xml:space="preserve"> </w:t>
      </w:r>
      <w:r>
        <w:rPr>
          <w:sz w:val="24"/>
        </w:rPr>
        <w:t>в</w:t>
      </w:r>
      <w:r>
        <w:rPr>
          <w:spacing w:val="36"/>
          <w:sz w:val="24"/>
        </w:rPr>
        <w:t xml:space="preserve"> </w:t>
      </w:r>
      <w:r>
        <w:rPr>
          <w:sz w:val="24"/>
        </w:rPr>
        <w:t>разных</w:t>
      </w:r>
      <w:r>
        <w:rPr>
          <w:spacing w:val="37"/>
          <w:sz w:val="24"/>
        </w:rPr>
        <w:t xml:space="preserve"> </w:t>
      </w:r>
      <w:r>
        <w:rPr>
          <w:sz w:val="24"/>
        </w:rPr>
        <w:t>формах</w:t>
      </w:r>
      <w:r>
        <w:rPr>
          <w:spacing w:val="38"/>
          <w:sz w:val="24"/>
        </w:rPr>
        <w:t xml:space="preserve"> </w:t>
      </w:r>
      <w:r>
        <w:rPr>
          <w:sz w:val="24"/>
        </w:rPr>
        <w:t>(устно</w:t>
      </w:r>
      <w:r>
        <w:rPr>
          <w:spacing w:val="37"/>
          <w:sz w:val="24"/>
        </w:rPr>
        <w:t xml:space="preserve"> </w:t>
      </w:r>
      <w:r>
        <w:rPr>
          <w:sz w:val="24"/>
        </w:rPr>
        <w:t>и</w:t>
      </w:r>
      <w:r>
        <w:rPr>
          <w:spacing w:val="37"/>
          <w:sz w:val="24"/>
        </w:rPr>
        <w:t xml:space="preserve"> </w:t>
      </w:r>
      <w:r>
        <w:rPr>
          <w:sz w:val="24"/>
        </w:rPr>
        <w:t>письменно,</w:t>
      </w:r>
      <w:r>
        <w:rPr>
          <w:spacing w:val="33"/>
          <w:sz w:val="24"/>
        </w:rPr>
        <w:t xml:space="preserve"> </w:t>
      </w:r>
      <w:r>
        <w:rPr>
          <w:sz w:val="24"/>
        </w:rPr>
        <w:t>непосредственно</w:t>
      </w:r>
      <w:r>
        <w:rPr>
          <w:spacing w:val="37"/>
          <w:sz w:val="24"/>
        </w:rPr>
        <w:t xml:space="preserve"> </w:t>
      </w:r>
      <w:r>
        <w:rPr>
          <w:sz w:val="24"/>
        </w:rPr>
        <w:t>и</w:t>
      </w:r>
      <w:r>
        <w:rPr>
          <w:spacing w:val="37"/>
          <w:sz w:val="24"/>
        </w:rPr>
        <w:t xml:space="preserve"> </w:t>
      </w:r>
      <w:r>
        <w:rPr>
          <w:sz w:val="24"/>
        </w:rPr>
        <w:t>опосредованно,</w:t>
      </w:r>
      <w:r>
        <w:rPr>
          <w:spacing w:val="36"/>
          <w:sz w:val="24"/>
        </w:rPr>
        <w:t xml:space="preserve"> </w:t>
      </w:r>
      <w:r>
        <w:rPr>
          <w:sz w:val="24"/>
        </w:rPr>
        <w:t>в</w:t>
      </w:r>
      <w:r>
        <w:rPr>
          <w:spacing w:val="-57"/>
          <w:sz w:val="24"/>
        </w:rPr>
        <w:t xml:space="preserve"> </w:t>
      </w:r>
      <w:r>
        <w:rPr>
          <w:sz w:val="24"/>
        </w:rPr>
        <w:t>том</w:t>
      </w:r>
      <w:r>
        <w:rPr>
          <w:spacing w:val="-2"/>
          <w:sz w:val="24"/>
        </w:rPr>
        <w:t xml:space="preserve"> </w:t>
      </w:r>
      <w:r>
        <w:rPr>
          <w:sz w:val="24"/>
        </w:rPr>
        <w:t>числе</w:t>
      </w:r>
      <w:r>
        <w:rPr>
          <w:spacing w:val="-1"/>
          <w:sz w:val="24"/>
        </w:rPr>
        <w:t xml:space="preserve"> </w:t>
      </w:r>
      <w:r>
        <w:rPr>
          <w:sz w:val="24"/>
        </w:rPr>
        <w:t>через Интернет)</w:t>
      </w:r>
      <w:r>
        <w:rPr>
          <w:spacing w:val="1"/>
          <w:sz w:val="24"/>
        </w:rPr>
        <w:t xml:space="preserve"> </w:t>
      </w:r>
      <w:r>
        <w:rPr>
          <w:sz w:val="24"/>
        </w:rPr>
        <w:t>на</w:t>
      </w:r>
      <w:r>
        <w:rPr>
          <w:spacing w:val="-1"/>
          <w:sz w:val="24"/>
        </w:rPr>
        <w:t xml:space="preserve"> </w:t>
      </w:r>
      <w:r>
        <w:rPr>
          <w:sz w:val="24"/>
        </w:rPr>
        <w:t>пороговом уровне.</w:t>
      </w:r>
    </w:p>
    <w:p w:rsidR="001E7CBD" w:rsidRDefault="009458D3">
      <w:pPr>
        <w:pStyle w:val="a4"/>
        <w:numPr>
          <w:ilvl w:val="2"/>
          <w:numId w:val="79"/>
        </w:numPr>
        <w:tabs>
          <w:tab w:val="left" w:pos="2062"/>
        </w:tabs>
        <w:spacing w:line="360" w:lineRule="auto"/>
        <w:ind w:right="220" w:firstLine="708"/>
        <w:rPr>
          <w:sz w:val="24"/>
        </w:rPr>
      </w:pPr>
      <w:r>
        <w:rPr>
          <w:sz w:val="24"/>
        </w:rPr>
        <w:t>Базовый</w:t>
      </w:r>
      <w:r>
        <w:rPr>
          <w:spacing w:val="1"/>
          <w:sz w:val="24"/>
        </w:rPr>
        <w:t xml:space="preserve"> </w:t>
      </w:r>
      <w:r>
        <w:rPr>
          <w:sz w:val="24"/>
        </w:rPr>
        <w:t>(пороговый)</w:t>
      </w:r>
      <w:r>
        <w:rPr>
          <w:spacing w:val="1"/>
          <w:sz w:val="24"/>
        </w:rPr>
        <w:t xml:space="preserve"> </w:t>
      </w:r>
      <w:r>
        <w:rPr>
          <w:sz w:val="24"/>
        </w:rPr>
        <w:t>уровень</w:t>
      </w:r>
      <w:r>
        <w:rPr>
          <w:spacing w:val="1"/>
          <w:sz w:val="24"/>
        </w:rPr>
        <w:t xml:space="preserve"> </w:t>
      </w:r>
      <w:r>
        <w:rPr>
          <w:sz w:val="24"/>
        </w:rPr>
        <w:t>усвоения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«Иностранный</w:t>
      </w:r>
      <w:r>
        <w:rPr>
          <w:spacing w:val="1"/>
          <w:sz w:val="24"/>
        </w:rPr>
        <w:t xml:space="preserve"> </w:t>
      </w:r>
      <w:r>
        <w:rPr>
          <w:sz w:val="24"/>
        </w:rPr>
        <w:t>(английский)</w:t>
      </w:r>
      <w:r>
        <w:rPr>
          <w:spacing w:val="1"/>
          <w:sz w:val="24"/>
        </w:rPr>
        <w:t xml:space="preserve"> </w:t>
      </w:r>
      <w:r>
        <w:rPr>
          <w:sz w:val="24"/>
        </w:rPr>
        <w:t>язык»</w:t>
      </w:r>
      <w:r>
        <w:rPr>
          <w:spacing w:val="1"/>
          <w:sz w:val="24"/>
        </w:rPr>
        <w:t xml:space="preserve"> </w:t>
      </w:r>
      <w:r>
        <w:rPr>
          <w:sz w:val="24"/>
        </w:rPr>
        <w:t>ориентирован</w:t>
      </w:r>
      <w:r>
        <w:rPr>
          <w:spacing w:val="1"/>
          <w:sz w:val="24"/>
        </w:rPr>
        <w:t xml:space="preserve"> </w:t>
      </w:r>
      <w:r>
        <w:rPr>
          <w:sz w:val="24"/>
        </w:rPr>
        <w:t>на</w:t>
      </w:r>
      <w:r>
        <w:rPr>
          <w:spacing w:val="1"/>
          <w:sz w:val="24"/>
        </w:rPr>
        <w:t xml:space="preserve"> </w:t>
      </w:r>
      <w:r>
        <w:rPr>
          <w:sz w:val="24"/>
        </w:rPr>
        <w:t>создание</w:t>
      </w:r>
      <w:r>
        <w:rPr>
          <w:spacing w:val="1"/>
          <w:sz w:val="24"/>
        </w:rPr>
        <w:t xml:space="preserve"> </w:t>
      </w:r>
      <w:r>
        <w:rPr>
          <w:sz w:val="24"/>
        </w:rPr>
        <w:t>общеобразовательной</w:t>
      </w:r>
      <w:r>
        <w:rPr>
          <w:spacing w:val="1"/>
          <w:sz w:val="24"/>
        </w:rPr>
        <w:t xml:space="preserve"> </w:t>
      </w:r>
      <w:r>
        <w:rPr>
          <w:sz w:val="24"/>
        </w:rPr>
        <w:t>и</w:t>
      </w:r>
      <w:r>
        <w:rPr>
          <w:spacing w:val="1"/>
          <w:sz w:val="24"/>
        </w:rPr>
        <w:t xml:space="preserve"> </w:t>
      </w:r>
      <w:r>
        <w:rPr>
          <w:sz w:val="24"/>
        </w:rPr>
        <w:t>общекультурной</w:t>
      </w:r>
      <w:r>
        <w:rPr>
          <w:spacing w:val="1"/>
          <w:sz w:val="24"/>
        </w:rPr>
        <w:t xml:space="preserve"> </w:t>
      </w:r>
      <w:r>
        <w:rPr>
          <w:sz w:val="24"/>
        </w:rPr>
        <w:t>подготовки,</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целостных</w:t>
      </w:r>
      <w:r>
        <w:rPr>
          <w:spacing w:val="1"/>
          <w:sz w:val="24"/>
        </w:rPr>
        <w:t xml:space="preserve"> </w:t>
      </w:r>
      <w:r>
        <w:rPr>
          <w:sz w:val="24"/>
        </w:rPr>
        <w:t>представлений</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об</w:t>
      </w:r>
      <w:r>
        <w:rPr>
          <w:spacing w:val="1"/>
          <w:sz w:val="24"/>
        </w:rPr>
        <w:t xml:space="preserve"> </w:t>
      </w:r>
      <w:r>
        <w:rPr>
          <w:sz w:val="24"/>
        </w:rPr>
        <w:t>общечеловеческих</w:t>
      </w:r>
      <w:r>
        <w:rPr>
          <w:spacing w:val="1"/>
          <w:sz w:val="24"/>
        </w:rPr>
        <w:t xml:space="preserve"> </w:t>
      </w:r>
      <w:r>
        <w:rPr>
          <w:sz w:val="24"/>
        </w:rPr>
        <w:t>ценностях,</w:t>
      </w:r>
      <w:r>
        <w:rPr>
          <w:spacing w:val="1"/>
          <w:sz w:val="24"/>
        </w:rPr>
        <w:t xml:space="preserve"> </w:t>
      </w:r>
      <w:r>
        <w:rPr>
          <w:sz w:val="24"/>
        </w:rPr>
        <w:t>о</w:t>
      </w:r>
      <w:r>
        <w:rPr>
          <w:spacing w:val="1"/>
          <w:sz w:val="24"/>
        </w:rPr>
        <w:t xml:space="preserve"> </w:t>
      </w:r>
      <w:r>
        <w:rPr>
          <w:sz w:val="24"/>
        </w:rPr>
        <w:t>важности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достижения</w:t>
      </w:r>
      <w:r>
        <w:rPr>
          <w:spacing w:val="1"/>
          <w:sz w:val="24"/>
        </w:rPr>
        <w:t xml:space="preserve"> </w:t>
      </w:r>
      <w:r>
        <w:rPr>
          <w:sz w:val="24"/>
        </w:rPr>
        <w:t>взаимопонимания</w:t>
      </w:r>
      <w:r>
        <w:rPr>
          <w:spacing w:val="60"/>
          <w:sz w:val="24"/>
        </w:rPr>
        <w:t xml:space="preserve"> </w:t>
      </w:r>
      <w:r>
        <w:rPr>
          <w:sz w:val="24"/>
        </w:rPr>
        <w:t>в</w:t>
      </w:r>
      <w:r>
        <w:rPr>
          <w:spacing w:val="1"/>
          <w:sz w:val="24"/>
        </w:rPr>
        <w:t xml:space="preserve"> </w:t>
      </w:r>
      <w:r>
        <w:rPr>
          <w:sz w:val="24"/>
        </w:rPr>
        <w:t>целом,</w:t>
      </w:r>
      <w:r>
        <w:rPr>
          <w:spacing w:val="1"/>
          <w:sz w:val="24"/>
        </w:rPr>
        <w:t xml:space="preserve"> </w:t>
      </w:r>
      <w:r>
        <w:rPr>
          <w:sz w:val="24"/>
        </w:rPr>
        <w:t>и</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средстве</w:t>
      </w:r>
      <w:r>
        <w:rPr>
          <w:spacing w:val="1"/>
          <w:sz w:val="24"/>
        </w:rPr>
        <w:t xml:space="preserve"> </w:t>
      </w:r>
      <w:r>
        <w:rPr>
          <w:sz w:val="24"/>
        </w:rPr>
        <w:t>межличностного</w:t>
      </w:r>
      <w:r>
        <w:rPr>
          <w:spacing w:val="1"/>
          <w:sz w:val="24"/>
        </w:rPr>
        <w:t xml:space="preserve"> </w:t>
      </w:r>
      <w:r>
        <w:rPr>
          <w:sz w:val="24"/>
        </w:rPr>
        <w:t>и</w:t>
      </w:r>
      <w:r>
        <w:rPr>
          <w:spacing w:val="1"/>
          <w:sz w:val="24"/>
        </w:rPr>
        <w:t xml:space="preserve"> </w:t>
      </w:r>
      <w:r>
        <w:rPr>
          <w:sz w:val="24"/>
        </w:rPr>
        <w:t>межкультурного</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частности.</w:t>
      </w:r>
      <w:r>
        <w:rPr>
          <w:spacing w:val="1"/>
          <w:sz w:val="24"/>
        </w:rPr>
        <w:t xml:space="preserve"> </w:t>
      </w:r>
      <w:r>
        <w:rPr>
          <w:sz w:val="24"/>
        </w:rPr>
        <w:t>Достижение</w:t>
      </w:r>
      <w:r>
        <w:rPr>
          <w:spacing w:val="1"/>
          <w:sz w:val="24"/>
        </w:rPr>
        <w:t xml:space="preserve"> </w:t>
      </w:r>
      <w:r>
        <w:rPr>
          <w:sz w:val="24"/>
        </w:rPr>
        <w:t>порогового</w:t>
      </w:r>
      <w:r>
        <w:rPr>
          <w:spacing w:val="1"/>
          <w:sz w:val="24"/>
        </w:rPr>
        <w:t xml:space="preserve"> </w:t>
      </w:r>
      <w:r>
        <w:rPr>
          <w:sz w:val="24"/>
        </w:rPr>
        <w:t>уровня</w:t>
      </w:r>
      <w:r>
        <w:rPr>
          <w:spacing w:val="1"/>
          <w:sz w:val="24"/>
        </w:rPr>
        <w:t xml:space="preserve"> </w:t>
      </w:r>
      <w:r>
        <w:rPr>
          <w:sz w:val="24"/>
        </w:rPr>
        <w:t>владения</w:t>
      </w:r>
      <w:r>
        <w:rPr>
          <w:spacing w:val="1"/>
          <w:sz w:val="24"/>
        </w:rPr>
        <w:t xml:space="preserve"> </w:t>
      </w:r>
      <w:r>
        <w:rPr>
          <w:sz w:val="24"/>
        </w:rPr>
        <w:t>иностранным</w:t>
      </w:r>
      <w:r>
        <w:rPr>
          <w:spacing w:val="1"/>
          <w:sz w:val="24"/>
        </w:rPr>
        <w:t xml:space="preserve"> </w:t>
      </w:r>
      <w:r>
        <w:rPr>
          <w:sz w:val="24"/>
        </w:rPr>
        <w:t>(английским)</w:t>
      </w:r>
      <w:r>
        <w:rPr>
          <w:spacing w:val="1"/>
          <w:sz w:val="24"/>
        </w:rPr>
        <w:t xml:space="preserve"> </w:t>
      </w:r>
      <w:r>
        <w:rPr>
          <w:sz w:val="24"/>
        </w:rPr>
        <w:t>языком</w:t>
      </w:r>
      <w:r>
        <w:rPr>
          <w:spacing w:val="1"/>
          <w:sz w:val="24"/>
        </w:rPr>
        <w:t xml:space="preserve"> </w:t>
      </w:r>
      <w:r>
        <w:rPr>
          <w:sz w:val="24"/>
        </w:rPr>
        <w:t>позволяет</w:t>
      </w:r>
      <w:r>
        <w:rPr>
          <w:spacing w:val="1"/>
          <w:sz w:val="24"/>
        </w:rPr>
        <w:t xml:space="preserve"> </w:t>
      </w:r>
      <w:r>
        <w:rPr>
          <w:sz w:val="24"/>
        </w:rPr>
        <w:t>выпускникам</w:t>
      </w:r>
      <w:r>
        <w:rPr>
          <w:spacing w:val="5"/>
          <w:sz w:val="24"/>
        </w:rPr>
        <w:t xml:space="preserve"> </w:t>
      </w:r>
      <w:r>
        <w:rPr>
          <w:sz w:val="24"/>
        </w:rPr>
        <w:t>российской</w:t>
      </w:r>
      <w:r>
        <w:rPr>
          <w:spacing w:val="7"/>
          <w:sz w:val="24"/>
        </w:rPr>
        <w:t xml:space="preserve"> </w:t>
      </w:r>
      <w:r>
        <w:rPr>
          <w:sz w:val="24"/>
        </w:rPr>
        <w:t>школы</w:t>
      </w:r>
      <w:r>
        <w:rPr>
          <w:spacing w:val="3"/>
          <w:sz w:val="24"/>
        </w:rPr>
        <w:t xml:space="preserve"> </w:t>
      </w:r>
      <w:r>
        <w:rPr>
          <w:sz w:val="24"/>
        </w:rPr>
        <w:t>использовать</w:t>
      </w:r>
      <w:r>
        <w:rPr>
          <w:spacing w:val="4"/>
          <w:sz w:val="24"/>
        </w:rPr>
        <w:t xml:space="preserve"> </w:t>
      </w:r>
      <w:r>
        <w:rPr>
          <w:sz w:val="24"/>
        </w:rPr>
        <w:t>его</w:t>
      </w:r>
      <w:r>
        <w:rPr>
          <w:spacing w:val="6"/>
          <w:sz w:val="24"/>
        </w:rPr>
        <w:t xml:space="preserve"> </w:t>
      </w:r>
      <w:r>
        <w:rPr>
          <w:sz w:val="24"/>
        </w:rPr>
        <w:t>для</w:t>
      </w:r>
      <w:r>
        <w:rPr>
          <w:spacing w:val="13"/>
          <w:sz w:val="24"/>
        </w:rPr>
        <w:t xml:space="preserve"> </w:t>
      </w:r>
      <w:r>
        <w:rPr>
          <w:sz w:val="24"/>
        </w:rPr>
        <w:t>общения</w:t>
      </w:r>
      <w:r>
        <w:rPr>
          <w:spacing w:val="6"/>
          <w:sz w:val="24"/>
        </w:rPr>
        <w:t xml:space="preserve"> </w:t>
      </w:r>
      <w:r>
        <w:rPr>
          <w:sz w:val="24"/>
        </w:rPr>
        <w:t>в</w:t>
      </w:r>
      <w:r>
        <w:rPr>
          <w:spacing w:val="8"/>
          <w:sz w:val="24"/>
        </w:rPr>
        <w:t xml:space="preserve"> </w:t>
      </w:r>
      <w:r>
        <w:rPr>
          <w:sz w:val="24"/>
        </w:rPr>
        <w:t>устной</w:t>
      </w:r>
      <w:r>
        <w:rPr>
          <w:spacing w:val="4"/>
          <w:sz w:val="24"/>
        </w:rPr>
        <w:t xml:space="preserve"> </w:t>
      </w:r>
      <w:r>
        <w:rPr>
          <w:sz w:val="24"/>
        </w:rPr>
        <w:t>и</w:t>
      </w:r>
      <w:r>
        <w:rPr>
          <w:spacing w:val="4"/>
          <w:sz w:val="24"/>
        </w:rPr>
        <w:t xml:space="preserve"> </w:t>
      </w:r>
      <w:r>
        <w:rPr>
          <w:sz w:val="24"/>
        </w:rPr>
        <w:t>письменной</w:t>
      </w:r>
      <w:r>
        <w:rPr>
          <w:spacing w:val="7"/>
          <w:sz w:val="24"/>
        </w:rPr>
        <w:t xml:space="preserve"> </w:t>
      </w:r>
      <w:r>
        <w:rPr>
          <w:sz w:val="24"/>
        </w:rPr>
        <w:t>форме</w:t>
      </w:r>
      <w:r>
        <w:rPr>
          <w:spacing w:val="5"/>
          <w:sz w:val="24"/>
        </w:rPr>
        <w:t xml:space="preserve"> </w:t>
      </w:r>
      <w:r>
        <w:rPr>
          <w:sz w:val="24"/>
        </w:rPr>
        <w:t>как</w:t>
      </w:r>
      <w:r>
        <w:rPr>
          <w:spacing w:val="-57"/>
          <w:sz w:val="24"/>
        </w:rPr>
        <w:t xml:space="preserve"> </w:t>
      </w:r>
      <w:r>
        <w:rPr>
          <w:sz w:val="24"/>
        </w:rPr>
        <w:t>с носителями</w:t>
      </w:r>
      <w:r>
        <w:rPr>
          <w:spacing w:val="1"/>
          <w:sz w:val="24"/>
        </w:rPr>
        <w:t xml:space="preserve"> </w:t>
      </w:r>
      <w:r>
        <w:rPr>
          <w:sz w:val="24"/>
        </w:rPr>
        <w:t>изучаемого</w:t>
      </w:r>
      <w:r>
        <w:rPr>
          <w:spacing w:val="1"/>
          <w:sz w:val="24"/>
        </w:rPr>
        <w:t xml:space="preserve"> </w:t>
      </w:r>
      <w:r>
        <w:rPr>
          <w:sz w:val="24"/>
        </w:rPr>
        <w:t>иностранного</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так и</w:t>
      </w:r>
      <w:r>
        <w:rPr>
          <w:spacing w:val="1"/>
          <w:sz w:val="24"/>
        </w:rPr>
        <w:t xml:space="preserve"> </w:t>
      </w:r>
      <w:r>
        <w:rPr>
          <w:sz w:val="24"/>
        </w:rPr>
        <w:t>с представителями</w:t>
      </w:r>
      <w:r>
        <w:rPr>
          <w:spacing w:val="1"/>
          <w:sz w:val="24"/>
        </w:rPr>
        <w:t xml:space="preserve"> </w:t>
      </w:r>
      <w:r>
        <w:rPr>
          <w:sz w:val="24"/>
        </w:rPr>
        <w:t>других</w:t>
      </w:r>
      <w:r>
        <w:rPr>
          <w:spacing w:val="1"/>
          <w:sz w:val="24"/>
        </w:rPr>
        <w:t xml:space="preserve"> </w:t>
      </w:r>
      <w:r>
        <w:rPr>
          <w:sz w:val="24"/>
        </w:rPr>
        <w:t>стран,</w:t>
      </w:r>
      <w:r>
        <w:rPr>
          <w:spacing w:val="1"/>
          <w:sz w:val="24"/>
        </w:rPr>
        <w:t xml:space="preserve"> </w:t>
      </w:r>
      <w:r>
        <w:rPr>
          <w:sz w:val="24"/>
        </w:rPr>
        <w:t>использующими</w:t>
      </w:r>
      <w:r>
        <w:rPr>
          <w:spacing w:val="1"/>
          <w:sz w:val="24"/>
        </w:rPr>
        <w:t xml:space="preserve"> </w:t>
      </w:r>
      <w:r>
        <w:rPr>
          <w:sz w:val="24"/>
        </w:rPr>
        <w:t>данный</w:t>
      </w:r>
      <w:r>
        <w:rPr>
          <w:spacing w:val="1"/>
          <w:sz w:val="24"/>
        </w:rPr>
        <w:t xml:space="preserve"> </w:t>
      </w:r>
      <w:r>
        <w:rPr>
          <w:sz w:val="24"/>
        </w:rPr>
        <w:t>язык</w:t>
      </w:r>
      <w:r>
        <w:rPr>
          <w:spacing w:val="1"/>
          <w:sz w:val="24"/>
        </w:rPr>
        <w:t xml:space="preserve"> </w:t>
      </w:r>
      <w:r>
        <w:rPr>
          <w:sz w:val="24"/>
        </w:rPr>
        <w:t>как</w:t>
      </w:r>
      <w:r>
        <w:rPr>
          <w:spacing w:val="1"/>
          <w:sz w:val="24"/>
        </w:rPr>
        <w:t xml:space="preserve"> </w:t>
      </w:r>
      <w:r>
        <w:rPr>
          <w:sz w:val="24"/>
        </w:rPr>
        <w:t>средство</w:t>
      </w:r>
      <w:r>
        <w:rPr>
          <w:spacing w:val="1"/>
          <w:sz w:val="24"/>
        </w:rPr>
        <w:t xml:space="preserve"> </w:t>
      </w:r>
      <w:r>
        <w:rPr>
          <w:sz w:val="24"/>
        </w:rPr>
        <w:t>общения.</w:t>
      </w:r>
      <w:r>
        <w:rPr>
          <w:spacing w:val="1"/>
          <w:sz w:val="24"/>
        </w:rPr>
        <w:t xml:space="preserve"> </w:t>
      </w:r>
      <w:r>
        <w:rPr>
          <w:sz w:val="24"/>
        </w:rPr>
        <w:t>Кроме</w:t>
      </w:r>
      <w:r>
        <w:rPr>
          <w:spacing w:val="1"/>
          <w:sz w:val="24"/>
        </w:rPr>
        <w:t xml:space="preserve"> </w:t>
      </w:r>
      <w:r>
        <w:rPr>
          <w:sz w:val="24"/>
        </w:rPr>
        <w:t>того,</w:t>
      </w:r>
      <w:r>
        <w:rPr>
          <w:spacing w:val="1"/>
          <w:sz w:val="24"/>
        </w:rPr>
        <w:t xml:space="preserve"> </w:t>
      </w:r>
      <w:r>
        <w:rPr>
          <w:sz w:val="24"/>
        </w:rPr>
        <w:t>пороговый</w:t>
      </w:r>
      <w:r>
        <w:rPr>
          <w:spacing w:val="1"/>
          <w:sz w:val="24"/>
        </w:rPr>
        <w:t xml:space="preserve"> </w:t>
      </w:r>
      <w:r>
        <w:rPr>
          <w:sz w:val="24"/>
        </w:rPr>
        <w:t>уровень</w:t>
      </w:r>
      <w:r>
        <w:rPr>
          <w:spacing w:val="1"/>
          <w:sz w:val="24"/>
        </w:rPr>
        <w:t xml:space="preserve"> </w:t>
      </w:r>
      <w:r>
        <w:rPr>
          <w:sz w:val="24"/>
        </w:rPr>
        <w:t>владения иностранным (английским) языком позволяет использовать иностранный (английский)</w:t>
      </w:r>
      <w:r>
        <w:rPr>
          <w:spacing w:val="1"/>
          <w:sz w:val="24"/>
        </w:rPr>
        <w:t xml:space="preserve"> </w:t>
      </w:r>
      <w:r>
        <w:rPr>
          <w:sz w:val="24"/>
        </w:rPr>
        <w:t>язык как средство для поиска, получения и обработки информации из иноязычных источников в</w:t>
      </w:r>
      <w:r>
        <w:rPr>
          <w:spacing w:val="1"/>
          <w:sz w:val="24"/>
        </w:rPr>
        <w:t xml:space="preserve"> </w:t>
      </w:r>
      <w:r>
        <w:rPr>
          <w:sz w:val="24"/>
        </w:rPr>
        <w:t>образовательных</w:t>
      </w:r>
      <w:r>
        <w:rPr>
          <w:spacing w:val="1"/>
          <w:sz w:val="24"/>
        </w:rPr>
        <w:t xml:space="preserve"> </w:t>
      </w:r>
      <w:r>
        <w:rPr>
          <w:sz w:val="24"/>
        </w:rPr>
        <w:t>и</w:t>
      </w:r>
      <w:r>
        <w:rPr>
          <w:spacing w:val="1"/>
          <w:sz w:val="24"/>
        </w:rPr>
        <w:t xml:space="preserve"> </w:t>
      </w:r>
      <w:r>
        <w:rPr>
          <w:sz w:val="24"/>
        </w:rPr>
        <w:t>самообразовательных</w:t>
      </w:r>
      <w:r>
        <w:rPr>
          <w:spacing w:val="1"/>
          <w:sz w:val="24"/>
        </w:rPr>
        <w:t xml:space="preserve"> </w:t>
      </w:r>
      <w:r>
        <w:rPr>
          <w:sz w:val="24"/>
        </w:rPr>
        <w:t>целях,</w:t>
      </w:r>
      <w:r>
        <w:rPr>
          <w:spacing w:val="1"/>
          <w:sz w:val="24"/>
        </w:rPr>
        <w:t xml:space="preserve"> </w:t>
      </w:r>
      <w:r>
        <w:rPr>
          <w:sz w:val="24"/>
        </w:rPr>
        <w:t>использовать</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на</w:t>
      </w:r>
      <w:r>
        <w:rPr>
          <w:spacing w:val="1"/>
          <w:sz w:val="24"/>
        </w:rPr>
        <w:t xml:space="preserve"> </w:t>
      </w:r>
      <w:r>
        <w:rPr>
          <w:sz w:val="24"/>
        </w:rPr>
        <w:t>иностранном</w:t>
      </w:r>
      <w:r>
        <w:rPr>
          <w:spacing w:val="-3"/>
          <w:sz w:val="24"/>
        </w:rPr>
        <w:t xml:space="preserve"> </w:t>
      </w:r>
      <w:r>
        <w:rPr>
          <w:sz w:val="24"/>
        </w:rPr>
        <w:t>языке, 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информационно-справочные</w:t>
      </w:r>
      <w:r>
        <w:rPr>
          <w:spacing w:val="-3"/>
          <w:sz w:val="24"/>
        </w:rPr>
        <w:t xml:space="preserve"> </w:t>
      </w:r>
      <w:r>
        <w:rPr>
          <w:sz w:val="24"/>
        </w:rPr>
        <w:t>системы</w:t>
      </w:r>
      <w:r>
        <w:rPr>
          <w:spacing w:val="-2"/>
          <w:sz w:val="24"/>
        </w:rPr>
        <w:t xml:space="preserve"> </w:t>
      </w:r>
      <w:r>
        <w:rPr>
          <w:sz w:val="24"/>
        </w:rPr>
        <w:t>в</w:t>
      </w:r>
      <w:r>
        <w:rPr>
          <w:spacing w:val="-2"/>
          <w:sz w:val="24"/>
        </w:rPr>
        <w:t xml:space="preserve"> </w:t>
      </w:r>
      <w:r>
        <w:rPr>
          <w:sz w:val="24"/>
        </w:rPr>
        <w:t>электронной</w:t>
      </w:r>
      <w:r>
        <w:rPr>
          <w:spacing w:val="-1"/>
          <w:sz w:val="24"/>
        </w:rPr>
        <w:t xml:space="preserve"> </w:t>
      </w:r>
      <w:r>
        <w:rPr>
          <w:sz w:val="24"/>
        </w:rPr>
        <w:t>форме.</w:t>
      </w:r>
    </w:p>
    <w:p w:rsidR="001E7CBD" w:rsidRDefault="009458D3">
      <w:pPr>
        <w:pStyle w:val="a4"/>
        <w:numPr>
          <w:ilvl w:val="1"/>
          <w:numId w:val="79"/>
        </w:numPr>
        <w:tabs>
          <w:tab w:val="left" w:pos="1762"/>
        </w:tabs>
        <w:ind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1E7CBD" w:rsidRDefault="009458D3">
      <w:pPr>
        <w:pStyle w:val="a4"/>
        <w:numPr>
          <w:ilvl w:val="2"/>
          <w:numId w:val="79"/>
        </w:numPr>
        <w:tabs>
          <w:tab w:val="left" w:pos="1942"/>
        </w:tabs>
        <w:spacing w:before="134"/>
        <w:ind w:left="1941" w:hanging="841"/>
        <w:rPr>
          <w:sz w:val="24"/>
        </w:rPr>
      </w:pPr>
      <w:r>
        <w:rPr>
          <w:sz w:val="24"/>
        </w:rPr>
        <w:t>Коммуникативные</w:t>
      </w:r>
      <w:r>
        <w:rPr>
          <w:spacing w:val="-6"/>
          <w:sz w:val="24"/>
        </w:rPr>
        <w:t xml:space="preserve"> </w:t>
      </w:r>
      <w:r>
        <w:rPr>
          <w:sz w:val="24"/>
        </w:rPr>
        <w:t>умения.</w:t>
      </w:r>
    </w:p>
    <w:p w:rsidR="001E7CBD" w:rsidRDefault="009458D3">
      <w:pPr>
        <w:pStyle w:val="a3"/>
        <w:spacing w:before="137" w:line="360" w:lineRule="auto"/>
        <w:ind w:right="234"/>
      </w:pPr>
      <w:r>
        <w:t>Развитие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3"/>
        </w:rPr>
        <w:t xml:space="preserve"> </w:t>
      </w:r>
      <w:r>
        <w:t>виды</w:t>
      </w:r>
      <w:r>
        <w:rPr>
          <w:spacing w:val="-1"/>
        </w:rPr>
        <w:t xml:space="preserve"> </w:t>
      </w:r>
      <w:r>
        <w:t>речевой деятельности</w:t>
      </w:r>
      <w:r>
        <w:rPr>
          <w:spacing w:val="-1"/>
        </w:rPr>
        <w:t xml:space="preserve"> </w:t>
      </w:r>
      <w:r>
        <w:t>в</w:t>
      </w:r>
      <w:r>
        <w:rPr>
          <w:spacing w:val="-2"/>
        </w:rPr>
        <w:t xml:space="preserve"> </w:t>
      </w:r>
      <w:r>
        <w:t>рамках</w:t>
      </w:r>
      <w:r>
        <w:rPr>
          <w:spacing w:val="2"/>
        </w:rPr>
        <w:t xml:space="preserve"> </w:t>
      </w:r>
      <w:r>
        <w:t>тематического</w:t>
      </w:r>
      <w:r>
        <w:rPr>
          <w:spacing w:val="-1"/>
        </w:rPr>
        <w:t xml:space="preserve"> </w:t>
      </w:r>
      <w:r>
        <w:t>содержания</w:t>
      </w:r>
      <w:r>
        <w:rPr>
          <w:spacing w:val="-1"/>
        </w:rPr>
        <w:t xml:space="preserve"> </w:t>
      </w:r>
      <w:r>
        <w:t>речи.</w:t>
      </w:r>
    </w:p>
    <w:p w:rsidR="001E7CBD" w:rsidRDefault="009458D3">
      <w:pPr>
        <w:pStyle w:val="a3"/>
        <w:spacing w:before="1" w:line="360" w:lineRule="auto"/>
        <w:ind w:right="231"/>
      </w:pPr>
      <w:r>
        <w:t xml:space="preserve">Повседневная  </w:t>
      </w:r>
      <w:r>
        <w:rPr>
          <w:spacing w:val="22"/>
        </w:rPr>
        <w:t xml:space="preserve"> </w:t>
      </w:r>
      <w:r>
        <w:t xml:space="preserve">жизнь   </w:t>
      </w:r>
      <w:r>
        <w:rPr>
          <w:spacing w:val="19"/>
        </w:rPr>
        <w:t xml:space="preserve"> </w:t>
      </w:r>
      <w:r>
        <w:t xml:space="preserve">семьи.   </w:t>
      </w:r>
      <w:r>
        <w:rPr>
          <w:spacing w:val="21"/>
        </w:rPr>
        <w:t xml:space="preserve"> </w:t>
      </w:r>
      <w:r>
        <w:t xml:space="preserve">Межличностные   </w:t>
      </w:r>
      <w:r>
        <w:rPr>
          <w:spacing w:val="19"/>
        </w:rPr>
        <w:t xml:space="preserve"> </w:t>
      </w:r>
      <w:r>
        <w:t xml:space="preserve">отношения   </w:t>
      </w:r>
      <w:r>
        <w:rPr>
          <w:spacing w:val="21"/>
        </w:rPr>
        <w:t xml:space="preserve"> </w:t>
      </w:r>
      <w:r>
        <w:t xml:space="preserve">в   </w:t>
      </w:r>
      <w:r>
        <w:rPr>
          <w:spacing w:val="20"/>
        </w:rPr>
        <w:t xml:space="preserve"> </w:t>
      </w:r>
      <w:r>
        <w:t xml:space="preserve">семье,   </w:t>
      </w:r>
      <w:r>
        <w:rPr>
          <w:spacing w:val="21"/>
        </w:rPr>
        <w:t xml:space="preserve"> </w:t>
      </w:r>
      <w:r>
        <w:t xml:space="preserve">с   </w:t>
      </w:r>
      <w:r>
        <w:rPr>
          <w:spacing w:val="19"/>
        </w:rPr>
        <w:t xml:space="preserve"> </w:t>
      </w:r>
      <w:r>
        <w:t>друзьями</w:t>
      </w:r>
      <w:r>
        <w:rPr>
          <w:spacing w:val="-58"/>
        </w:rPr>
        <w:t xml:space="preserve"> </w:t>
      </w:r>
      <w:r>
        <w:t>и</w:t>
      </w:r>
      <w:r>
        <w:rPr>
          <w:spacing w:val="-1"/>
        </w:rPr>
        <w:t xml:space="preserve"> </w:t>
      </w:r>
      <w:r>
        <w:t>знакомыми. Конфликтные</w:t>
      </w:r>
      <w:r>
        <w:rPr>
          <w:spacing w:val="-3"/>
        </w:rPr>
        <w:t xml:space="preserve"> </w:t>
      </w:r>
      <w:r>
        <w:t>ситуации, их</w:t>
      </w:r>
      <w:r>
        <w:rPr>
          <w:spacing w:val="-2"/>
        </w:rPr>
        <w:t xml:space="preserve"> </w:t>
      </w:r>
      <w:r>
        <w:t>предупреждение</w:t>
      </w:r>
      <w:r>
        <w:rPr>
          <w:spacing w:val="-1"/>
        </w:rPr>
        <w:t xml:space="preserve"> </w:t>
      </w:r>
      <w:r>
        <w:t>и</w:t>
      </w:r>
      <w:r>
        <w:rPr>
          <w:spacing w:val="-1"/>
        </w:rPr>
        <w:t xml:space="preserve"> </w:t>
      </w:r>
      <w:r>
        <w:t>разрешение.</w:t>
      </w:r>
    </w:p>
    <w:p w:rsidR="001E7CBD" w:rsidRDefault="009458D3">
      <w:pPr>
        <w:pStyle w:val="a3"/>
        <w:ind w:left="1101" w:firstLine="0"/>
      </w:pPr>
      <w:r>
        <w:t>Внешность</w:t>
      </w:r>
      <w:r>
        <w:rPr>
          <w:spacing w:val="-4"/>
        </w:rPr>
        <w:t xml:space="preserve"> </w:t>
      </w:r>
      <w:r>
        <w:t>и</w:t>
      </w:r>
      <w:r>
        <w:rPr>
          <w:spacing w:val="-5"/>
        </w:rPr>
        <w:t xml:space="preserve"> </w:t>
      </w:r>
      <w:r>
        <w:t>характеристика</w:t>
      </w:r>
      <w:r>
        <w:rPr>
          <w:spacing w:val="-5"/>
        </w:rPr>
        <w:t xml:space="preserve"> </w:t>
      </w:r>
      <w:r>
        <w:t>человека,</w:t>
      </w:r>
      <w:r>
        <w:rPr>
          <w:spacing w:val="-3"/>
        </w:rPr>
        <w:t xml:space="preserve"> </w:t>
      </w:r>
      <w:r>
        <w:t>литературного</w:t>
      </w:r>
      <w:r>
        <w:rPr>
          <w:spacing w:val="-4"/>
        </w:rPr>
        <w:t xml:space="preserve"> </w:t>
      </w:r>
      <w:r>
        <w:t>персонажа.</w:t>
      </w:r>
    </w:p>
    <w:p w:rsidR="001E7CBD" w:rsidRDefault="009458D3">
      <w:pPr>
        <w:pStyle w:val="a3"/>
        <w:spacing w:before="139" w:line="360" w:lineRule="auto"/>
        <w:ind w:right="227"/>
      </w:pPr>
      <w:r>
        <w:t>Здоровый образ жизни и забота о здоровье: режим труда и отдыха, спорт, сбалансированное</w:t>
      </w:r>
      <w:r>
        <w:rPr>
          <w:spacing w:val="-57"/>
        </w:rPr>
        <w:t xml:space="preserve"> </w:t>
      </w:r>
      <w:r>
        <w:t>питание,</w:t>
      </w:r>
      <w:r>
        <w:rPr>
          <w:spacing w:val="-1"/>
        </w:rPr>
        <w:t xml:space="preserve"> </w:t>
      </w:r>
      <w:r>
        <w:t>посещение</w:t>
      </w:r>
      <w:r>
        <w:rPr>
          <w:spacing w:val="-1"/>
        </w:rPr>
        <w:t xml:space="preserve"> </w:t>
      </w:r>
      <w:r>
        <w:t>врача. Отказ</w:t>
      </w:r>
      <w:r>
        <w:rPr>
          <w:spacing w:val="-1"/>
        </w:rPr>
        <w:t xml:space="preserve"> </w:t>
      </w:r>
      <w:r>
        <w:t>от вредных</w:t>
      </w:r>
      <w:r>
        <w:rPr>
          <w:spacing w:val="1"/>
        </w:rPr>
        <w:t xml:space="preserve"> </w:t>
      </w:r>
      <w:r>
        <w:t>привычек.</w:t>
      </w:r>
    </w:p>
    <w:p w:rsidR="001E7CBD" w:rsidRDefault="009458D3">
      <w:pPr>
        <w:pStyle w:val="a3"/>
        <w:spacing w:line="360" w:lineRule="auto"/>
        <w:ind w:right="225"/>
      </w:pPr>
      <w:r>
        <w:t xml:space="preserve">Школьное   </w:t>
      </w:r>
      <w:r>
        <w:rPr>
          <w:spacing w:val="54"/>
        </w:rPr>
        <w:t xml:space="preserve"> </w:t>
      </w:r>
      <w:r>
        <w:t xml:space="preserve">образование,    </w:t>
      </w:r>
      <w:r>
        <w:rPr>
          <w:spacing w:val="54"/>
        </w:rPr>
        <w:t xml:space="preserve"> </w:t>
      </w:r>
      <w:r>
        <w:t xml:space="preserve">школьная    </w:t>
      </w:r>
      <w:r>
        <w:rPr>
          <w:spacing w:val="54"/>
        </w:rPr>
        <w:t xml:space="preserve"> </w:t>
      </w:r>
      <w:r>
        <w:t xml:space="preserve">жизнь,    </w:t>
      </w:r>
      <w:r>
        <w:rPr>
          <w:spacing w:val="54"/>
        </w:rPr>
        <w:t xml:space="preserve"> </w:t>
      </w:r>
      <w:r>
        <w:t xml:space="preserve">школьные    </w:t>
      </w:r>
      <w:r>
        <w:rPr>
          <w:spacing w:val="52"/>
        </w:rPr>
        <w:t xml:space="preserve"> </w:t>
      </w:r>
      <w:r>
        <w:t xml:space="preserve">праздники.    </w:t>
      </w:r>
      <w:r>
        <w:rPr>
          <w:spacing w:val="55"/>
        </w:rPr>
        <w:t xml:space="preserve"> </w:t>
      </w:r>
      <w:r>
        <w:t>Переписка</w:t>
      </w:r>
      <w:r>
        <w:rPr>
          <w:spacing w:val="-58"/>
        </w:rPr>
        <w:t xml:space="preserve"> </w:t>
      </w:r>
      <w:r>
        <w:t>с</w:t>
      </w:r>
      <w:r>
        <w:rPr>
          <w:spacing w:val="1"/>
        </w:rPr>
        <w:t xml:space="preserve"> </w:t>
      </w:r>
      <w:r>
        <w:t>зарубежными</w:t>
      </w:r>
      <w:r>
        <w:rPr>
          <w:spacing w:val="1"/>
        </w:rPr>
        <w:t xml:space="preserve"> </w:t>
      </w:r>
      <w:r>
        <w:t>сверстниками.</w:t>
      </w:r>
      <w:r>
        <w:rPr>
          <w:spacing w:val="1"/>
        </w:rPr>
        <w:t xml:space="preserve"> </w:t>
      </w:r>
      <w:r>
        <w:t>Взаимоотношения</w:t>
      </w:r>
      <w:r>
        <w:rPr>
          <w:spacing w:val="1"/>
        </w:rPr>
        <w:t xml:space="preserve"> </w:t>
      </w:r>
      <w:r>
        <w:t>в</w:t>
      </w:r>
      <w:r>
        <w:rPr>
          <w:spacing w:val="1"/>
        </w:rPr>
        <w:t xml:space="preserve"> </w:t>
      </w:r>
      <w:r>
        <w:t>школе.</w:t>
      </w:r>
      <w:r>
        <w:rPr>
          <w:spacing w:val="1"/>
        </w:rPr>
        <w:t xml:space="preserve"> </w:t>
      </w:r>
      <w:r>
        <w:t>Проблемы</w:t>
      </w:r>
      <w:r>
        <w:rPr>
          <w:spacing w:val="1"/>
        </w:rPr>
        <w:t xml:space="preserve"> </w:t>
      </w:r>
      <w:r>
        <w:t>и</w:t>
      </w:r>
      <w:r>
        <w:rPr>
          <w:spacing w:val="1"/>
        </w:rPr>
        <w:t xml:space="preserve"> </w:t>
      </w:r>
      <w:r>
        <w:t>решения.</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старшеклассника.</w:t>
      </w:r>
    </w:p>
    <w:p w:rsidR="001E7CBD" w:rsidRDefault="009458D3">
      <w:pPr>
        <w:pStyle w:val="a3"/>
        <w:spacing w:line="360" w:lineRule="auto"/>
        <w:ind w:right="230"/>
      </w:pPr>
      <w:r>
        <w:t>Современный мир профессий. Проблемы выбора профессии (возможности продолжения</w:t>
      </w:r>
      <w:r>
        <w:rPr>
          <w:spacing w:val="1"/>
        </w:rPr>
        <w:t xml:space="preserve"> </w:t>
      </w:r>
      <w:r>
        <w:t>образования</w:t>
      </w:r>
      <w:r>
        <w:rPr>
          <w:spacing w:val="1"/>
        </w:rPr>
        <w:t xml:space="preserve"> </w:t>
      </w:r>
      <w:r>
        <w:t>в</w:t>
      </w:r>
      <w:r>
        <w:rPr>
          <w:spacing w:val="1"/>
        </w:rPr>
        <w:t xml:space="preserve"> </w:t>
      </w:r>
      <w:r>
        <w:t>высшей</w:t>
      </w:r>
      <w:r>
        <w:rPr>
          <w:spacing w:val="1"/>
        </w:rPr>
        <w:t xml:space="preserve"> </w:t>
      </w:r>
      <w:r>
        <w:t>школе,</w:t>
      </w:r>
      <w:r>
        <w:rPr>
          <w:spacing w:val="1"/>
        </w:rPr>
        <w:t xml:space="preserve"> </w:t>
      </w:r>
      <w:r>
        <w:t>в</w:t>
      </w:r>
      <w:r>
        <w:rPr>
          <w:spacing w:val="1"/>
        </w:rPr>
        <w:t xml:space="preserve"> </w:t>
      </w:r>
      <w:r>
        <w:t>профессиональном</w:t>
      </w:r>
      <w:r>
        <w:rPr>
          <w:spacing w:val="1"/>
        </w:rPr>
        <w:t xml:space="preserve"> </w:t>
      </w:r>
      <w:r>
        <w:t>колледже,</w:t>
      </w:r>
      <w:r>
        <w:rPr>
          <w:spacing w:val="1"/>
        </w:rPr>
        <w:t xml:space="preserve"> </w:t>
      </w:r>
      <w:r>
        <w:t>выбор</w:t>
      </w:r>
      <w:r>
        <w:rPr>
          <w:spacing w:val="1"/>
        </w:rPr>
        <w:t xml:space="preserve"> </w:t>
      </w:r>
      <w:r>
        <w:t>рабочей</w:t>
      </w:r>
      <w:r>
        <w:rPr>
          <w:spacing w:val="1"/>
        </w:rPr>
        <w:t xml:space="preserve"> </w:t>
      </w:r>
      <w:r>
        <w:t>специальности,</w:t>
      </w:r>
      <w:r>
        <w:rPr>
          <w:spacing w:val="1"/>
        </w:rPr>
        <w:t xml:space="preserve"> </w:t>
      </w:r>
      <w:r>
        <w:t>подработка</w:t>
      </w:r>
      <w:r>
        <w:rPr>
          <w:spacing w:val="-2"/>
        </w:rPr>
        <w:t xml:space="preserve"> </w:t>
      </w:r>
      <w:r>
        <w:t>для школьника).</w:t>
      </w:r>
      <w:r>
        <w:rPr>
          <w:spacing w:val="-1"/>
        </w:rPr>
        <w:t xml:space="preserve"> </w:t>
      </w:r>
      <w:r>
        <w:t>Роль</w:t>
      </w:r>
      <w:r>
        <w:rPr>
          <w:spacing w:val="-2"/>
        </w:rPr>
        <w:t xml:space="preserve"> </w:t>
      </w:r>
      <w:r>
        <w:t>иностранного</w:t>
      </w:r>
      <w:r>
        <w:rPr>
          <w:spacing w:val="-1"/>
        </w:rPr>
        <w:t xml:space="preserve"> </w:t>
      </w:r>
      <w:r>
        <w:t>языка</w:t>
      </w:r>
      <w:r>
        <w:rPr>
          <w:spacing w:val="2"/>
        </w:rPr>
        <w:t xml:space="preserve"> </w:t>
      </w:r>
      <w:r>
        <w:t>в</w:t>
      </w:r>
      <w:r>
        <w:rPr>
          <w:spacing w:val="-1"/>
        </w:rPr>
        <w:t xml:space="preserve"> </w:t>
      </w:r>
      <w:r>
        <w:t>планах</w:t>
      </w:r>
      <w:r>
        <w:rPr>
          <w:spacing w:val="-2"/>
        </w:rPr>
        <w:t xml:space="preserve"> </w:t>
      </w:r>
      <w:r>
        <w:t>на</w:t>
      </w:r>
      <w:r>
        <w:rPr>
          <w:spacing w:val="-1"/>
        </w:rPr>
        <w:t xml:space="preserve"> </w:t>
      </w:r>
      <w:r>
        <w:t>будущее.</w:t>
      </w:r>
    </w:p>
    <w:p w:rsidR="001E7CBD" w:rsidRDefault="009458D3">
      <w:pPr>
        <w:pStyle w:val="a3"/>
        <w:spacing w:before="1"/>
        <w:ind w:left="1101" w:firstLine="0"/>
      </w:pPr>
      <w:r>
        <w:t>Молодѐжь</w:t>
      </w:r>
      <w:r>
        <w:rPr>
          <w:spacing w:val="21"/>
        </w:rPr>
        <w:t xml:space="preserve"> </w:t>
      </w:r>
      <w:r>
        <w:t>в</w:t>
      </w:r>
      <w:r>
        <w:rPr>
          <w:spacing w:val="20"/>
        </w:rPr>
        <w:t xml:space="preserve"> </w:t>
      </w:r>
      <w:r>
        <w:t>современном</w:t>
      </w:r>
      <w:r>
        <w:rPr>
          <w:spacing w:val="21"/>
        </w:rPr>
        <w:t xml:space="preserve"> </w:t>
      </w:r>
      <w:r>
        <w:t>обществе.</w:t>
      </w:r>
      <w:r>
        <w:rPr>
          <w:spacing w:val="20"/>
        </w:rPr>
        <w:t xml:space="preserve"> </w:t>
      </w:r>
      <w:r>
        <w:t>Досуг</w:t>
      </w:r>
      <w:r>
        <w:rPr>
          <w:spacing w:val="21"/>
        </w:rPr>
        <w:t xml:space="preserve"> </w:t>
      </w:r>
      <w:r>
        <w:t>молодѐжи:</w:t>
      </w:r>
      <w:r>
        <w:rPr>
          <w:spacing w:val="21"/>
        </w:rPr>
        <w:t xml:space="preserve"> </w:t>
      </w:r>
      <w:r>
        <w:t>чтение,</w:t>
      </w:r>
      <w:r>
        <w:rPr>
          <w:spacing w:val="19"/>
        </w:rPr>
        <w:t xml:space="preserve"> </w:t>
      </w:r>
      <w:r>
        <w:t>кино,</w:t>
      </w:r>
      <w:r>
        <w:rPr>
          <w:spacing w:val="15"/>
        </w:rPr>
        <w:t xml:space="preserve"> </w:t>
      </w:r>
      <w:r>
        <w:t>театр,</w:t>
      </w:r>
      <w:r>
        <w:rPr>
          <w:spacing w:val="21"/>
        </w:rPr>
        <w:t xml:space="preserve"> </w:t>
      </w:r>
      <w:r>
        <w:t>музыка,</w:t>
      </w:r>
      <w:r>
        <w:rPr>
          <w:spacing w:val="20"/>
        </w:rPr>
        <w:t xml:space="preserve"> </w:t>
      </w:r>
      <w:r>
        <w:t>музеи,</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Интернет,</w:t>
      </w:r>
      <w:r>
        <w:rPr>
          <w:spacing w:val="-3"/>
        </w:rPr>
        <w:t xml:space="preserve"> </w:t>
      </w:r>
      <w:r>
        <w:t>компьютерные</w:t>
      </w:r>
      <w:r>
        <w:rPr>
          <w:spacing w:val="-5"/>
        </w:rPr>
        <w:t xml:space="preserve"> </w:t>
      </w:r>
      <w:r>
        <w:t>игры.</w:t>
      </w:r>
      <w:r>
        <w:rPr>
          <w:spacing w:val="-3"/>
        </w:rPr>
        <w:t xml:space="preserve"> </w:t>
      </w:r>
      <w:r>
        <w:t>Любовь</w:t>
      </w:r>
      <w:r>
        <w:rPr>
          <w:spacing w:val="-3"/>
        </w:rPr>
        <w:t xml:space="preserve"> </w:t>
      </w:r>
      <w:r>
        <w:t>и</w:t>
      </w:r>
      <w:r>
        <w:rPr>
          <w:spacing w:val="-3"/>
        </w:rPr>
        <w:t xml:space="preserve"> </w:t>
      </w:r>
      <w:r>
        <w:t>дружба.</w:t>
      </w:r>
    </w:p>
    <w:p w:rsidR="001E7CBD" w:rsidRDefault="009458D3">
      <w:pPr>
        <w:pStyle w:val="a3"/>
        <w:spacing w:before="137" w:line="362" w:lineRule="auto"/>
        <w:ind w:left="1101" w:right="812" w:firstLine="0"/>
        <w:jc w:val="left"/>
      </w:pPr>
      <w:r>
        <w:t>Покупки:</w:t>
      </w:r>
      <w:r>
        <w:rPr>
          <w:spacing w:val="-4"/>
        </w:rPr>
        <w:t xml:space="preserve"> </w:t>
      </w:r>
      <w:r>
        <w:t>одежда,</w:t>
      </w:r>
      <w:r>
        <w:rPr>
          <w:spacing w:val="-3"/>
        </w:rPr>
        <w:t xml:space="preserve"> </w:t>
      </w:r>
      <w:r>
        <w:t>обувь</w:t>
      </w:r>
      <w:r>
        <w:rPr>
          <w:spacing w:val="-4"/>
        </w:rPr>
        <w:t xml:space="preserve"> </w:t>
      </w:r>
      <w:r>
        <w:t>и</w:t>
      </w:r>
      <w:r>
        <w:rPr>
          <w:spacing w:val="-3"/>
        </w:rPr>
        <w:t xml:space="preserve"> </w:t>
      </w:r>
      <w:r>
        <w:t>продукты</w:t>
      </w:r>
      <w:r>
        <w:rPr>
          <w:spacing w:val="-3"/>
        </w:rPr>
        <w:t xml:space="preserve"> </w:t>
      </w:r>
      <w:r>
        <w:t>питания.</w:t>
      </w:r>
      <w:r>
        <w:rPr>
          <w:spacing w:val="-7"/>
        </w:rPr>
        <w:t xml:space="preserve"> </w:t>
      </w:r>
      <w:r>
        <w:t>Карманные</w:t>
      </w:r>
      <w:r>
        <w:rPr>
          <w:spacing w:val="-5"/>
        </w:rPr>
        <w:t xml:space="preserve"> </w:t>
      </w:r>
      <w:r>
        <w:t>деньги.</w:t>
      </w:r>
      <w:r>
        <w:rPr>
          <w:spacing w:val="-3"/>
        </w:rPr>
        <w:t xml:space="preserve"> </w:t>
      </w:r>
      <w:r>
        <w:t>Молодѐжная</w:t>
      </w:r>
      <w:r>
        <w:rPr>
          <w:spacing w:val="-4"/>
        </w:rPr>
        <w:t xml:space="preserve"> </w:t>
      </w:r>
      <w:r>
        <w:t>мода.</w:t>
      </w:r>
      <w:r>
        <w:rPr>
          <w:spacing w:val="-57"/>
        </w:rPr>
        <w:t xml:space="preserve"> </w:t>
      </w:r>
      <w:r>
        <w:t>Туризм.</w:t>
      </w:r>
      <w:r>
        <w:rPr>
          <w:spacing w:val="-1"/>
        </w:rPr>
        <w:t xml:space="preserve"> </w:t>
      </w:r>
      <w:r>
        <w:t>Виды</w:t>
      </w:r>
      <w:r>
        <w:rPr>
          <w:spacing w:val="-1"/>
        </w:rPr>
        <w:t xml:space="preserve"> </w:t>
      </w:r>
      <w:r>
        <w:t>отдыха. Путешествия</w:t>
      </w:r>
      <w:r>
        <w:rPr>
          <w:spacing w:val="-1"/>
        </w:rPr>
        <w:t xml:space="preserve"> </w:t>
      </w:r>
      <w:r>
        <w:t>по России</w:t>
      </w:r>
      <w:r>
        <w:rPr>
          <w:spacing w:val="-1"/>
        </w:rPr>
        <w:t xml:space="preserve"> </w:t>
      </w:r>
      <w:r>
        <w:t>и</w:t>
      </w:r>
      <w:r>
        <w:rPr>
          <w:spacing w:val="-1"/>
        </w:rPr>
        <w:t xml:space="preserve"> </w:t>
      </w:r>
      <w:r>
        <w:t>зарубежным</w:t>
      </w:r>
      <w:r>
        <w:rPr>
          <w:spacing w:val="-2"/>
        </w:rPr>
        <w:t xml:space="preserve"> </w:t>
      </w:r>
      <w:r>
        <w:t>странам.</w:t>
      </w:r>
    </w:p>
    <w:p w:rsidR="001E7CBD" w:rsidRDefault="009458D3">
      <w:pPr>
        <w:pStyle w:val="a3"/>
        <w:spacing w:line="360" w:lineRule="auto"/>
        <w:ind w:left="1101" w:right="1656" w:firstLine="0"/>
        <w:jc w:val="left"/>
      </w:pPr>
      <w:r>
        <w:t>Проблемы</w:t>
      </w:r>
      <w:r>
        <w:rPr>
          <w:spacing w:val="-4"/>
        </w:rPr>
        <w:t xml:space="preserve"> </w:t>
      </w:r>
      <w:r>
        <w:t>экологии.</w:t>
      </w:r>
      <w:r>
        <w:rPr>
          <w:spacing w:val="-4"/>
        </w:rPr>
        <w:t xml:space="preserve"> </w:t>
      </w:r>
      <w:r>
        <w:t>Защита</w:t>
      </w:r>
      <w:r>
        <w:rPr>
          <w:spacing w:val="-5"/>
        </w:rPr>
        <w:t xml:space="preserve"> </w:t>
      </w:r>
      <w:r>
        <w:t>окружающей</w:t>
      </w:r>
      <w:r>
        <w:rPr>
          <w:spacing w:val="-3"/>
        </w:rPr>
        <w:t xml:space="preserve"> </w:t>
      </w:r>
      <w:r>
        <w:t>среды.</w:t>
      </w:r>
      <w:r>
        <w:rPr>
          <w:spacing w:val="-4"/>
        </w:rPr>
        <w:t xml:space="preserve"> </w:t>
      </w:r>
      <w:r>
        <w:t>Стихийные</w:t>
      </w:r>
      <w:r>
        <w:rPr>
          <w:spacing w:val="-6"/>
        </w:rPr>
        <w:t xml:space="preserve"> </w:t>
      </w:r>
      <w:r>
        <w:t>бедствия.</w:t>
      </w:r>
      <w:r>
        <w:rPr>
          <w:spacing w:val="-57"/>
        </w:rPr>
        <w:t xml:space="preserve"> </w:t>
      </w:r>
      <w:r>
        <w:t>Условия</w:t>
      </w:r>
      <w:r>
        <w:rPr>
          <w:spacing w:val="-1"/>
        </w:rPr>
        <w:t xml:space="preserve"> </w:t>
      </w:r>
      <w:r>
        <w:t>проживания</w:t>
      </w:r>
      <w:r>
        <w:rPr>
          <w:spacing w:val="-1"/>
        </w:rPr>
        <w:t xml:space="preserve"> </w:t>
      </w:r>
      <w:r>
        <w:t>в</w:t>
      </w:r>
      <w:r>
        <w:rPr>
          <w:spacing w:val="-3"/>
        </w:rPr>
        <w:t xml:space="preserve"> </w:t>
      </w:r>
      <w:r>
        <w:t>городской/сельской</w:t>
      </w:r>
      <w:r>
        <w:rPr>
          <w:spacing w:val="-1"/>
        </w:rPr>
        <w:t xml:space="preserve"> </w:t>
      </w:r>
      <w:r>
        <w:t>местности.</w:t>
      </w:r>
    </w:p>
    <w:p w:rsidR="001E7CBD" w:rsidRDefault="009458D3">
      <w:pPr>
        <w:pStyle w:val="a3"/>
        <w:spacing w:line="360" w:lineRule="auto"/>
        <w:ind w:right="232"/>
      </w:pPr>
      <w:r>
        <w:t>Технический</w:t>
      </w:r>
      <w:r>
        <w:rPr>
          <w:spacing w:val="1"/>
        </w:rPr>
        <w:t xml:space="preserve"> </w:t>
      </w:r>
      <w:r>
        <w:t>прогресс:</w:t>
      </w:r>
      <w:r>
        <w:rPr>
          <w:spacing w:val="1"/>
        </w:rPr>
        <w:t xml:space="preserve"> </w:t>
      </w:r>
      <w:r>
        <w:t>перспективы</w:t>
      </w:r>
      <w:r>
        <w:rPr>
          <w:spacing w:val="1"/>
        </w:rPr>
        <w:t xml:space="preserve"> </w:t>
      </w:r>
      <w:r>
        <w:t>и</w:t>
      </w:r>
      <w:r>
        <w:rPr>
          <w:spacing w:val="1"/>
        </w:rPr>
        <w:t xml:space="preserve"> </w:t>
      </w:r>
      <w:r>
        <w:t>последствия.</w:t>
      </w:r>
      <w:r>
        <w:rPr>
          <w:spacing w:val="1"/>
        </w:rPr>
        <w:t xml:space="preserve"> </w:t>
      </w:r>
      <w:r>
        <w:t>Современные</w:t>
      </w:r>
      <w:r>
        <w:rPr>
          <w:spacing w:val="1"/>
        </w:rPr>
        <w:t xml:space="preserve"> </w:t>
      </w:r>
      <w:r>
        <w:t>средства</w:t>
      </w:r>
      <w:r>
        <w:rPr>
          <w:spacing w:val="1"/>
        </w:rPr>
        <w:t xml:space="preserve"> </w:t>
      </w:r>
      <w:r>
        <w:t>связи</w:t>
      </w:r>
      <w:r>
        <w:rPr>
          <w:spacing w:val="1"/>
        </w:rPr>
        <w:t xml:space="preserve"> </w:t>
      </w:r>
      <w:r>
        <w:t>(мобильные</w:t>
      </w:r>
      <w:r>
        <w:rPr>
          <w:spacing w:val="-3"/>
        </w:rPr>
        <w:t xml:space="preserve"> </w:t>
      </w:r>
      <w:r>
        <w:t>телефоны, смартфоны,</w:t>
      </w:r>
      <w:r>
        <w:rPr>
          <w:spacing w:val="1"/>
        </w:rPr>
        <w:t xml:space="preserve"> </w:t>
      </w:r>
      <w:r>
        <w:t>планшеты, компьютеры).</w:t>
      </w:r>
    </w:p>
    <w:p w:rsidR="001E7CBD" w:rsidRDefault="009458D3">
      <w:pPr>
        <w:pStyle w:val="a3"/>
        <w:spacing w:line="360" w:lineRule="auto"/>
        <w:ind w:right="223"/>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географическое</w:t>
      </w:r>
      <w:r>
        <w:rPr>
          <w:spacing w:val="1"/>
        </w:rPr>
        <w:t xml:space="preserve"> </w:t>
      </w:r>
      <w:r>
        <w:t>положение,</w:t>
      </w:r>
      <w:r>
        <w:rPr>
          <w:spacing w:val="1"/>
        </w:rPr>
        <w:t xml:space="preserve"> </w:t>
      </w:r>
      <w:r>
        <w:t>столица,</w:t>
      </w:r>
      <w:r>
        <w:rPr>
          <w:spacing w:val="1"/>
        </w:rPr>
        <w:t xml:space="preserve"> </w:t>
      </w:r>
      <w:r>
        <w:t>крупные города, регионы, система образования, достопримечательности, культурные 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1"/>
        </w:rPr>
        <w:t xml:space="preserve"> </w:t>
      </w:r>
      <w:r>
        <w:t>страницы</w:t>
      </w:r>
      <w:r>
        <w:rPr>
          <w:spacing w:val="1"/>
        </w:rPr>
        <w:t xml:space="preserve"> </w:t>
      </w:r>
      <w:r>
        <w:t>истории.</w:t>
      </w:r>
    </w:p>
    <w:p w:rsidR="001E7CBD" w:rsidRDefault="009458D3">
      <w:pPr>
        <w:pStyle w:val="a3"/>
        <w:spacing w:line="360" w:lineRule="auto"/>
        <w:ind w:right="233"/>
      </w:pPr>
      <w:r>
        <w:t>Выдающиеся люди родной страны и страны/стран изучаемого языка, их вклад в науку и</w:t>
      </w:r>
      <w:r>
        <w:rPr>
          <w:spacing w:val="1"/>
        </w:rPr>
        <w:t xml:space="preserve"> </w:t>
      </w:r>
      <w:r>
        <w:t>мировую культуру: государственные деятели, учѐные, писатели, поэты, художники, композиторы,</w:t>
      </w:r>
      <w:r>
        <w:rPr>
          <w:spacing w:val="1"/>
        </w:rPr>
        <w:t xml:space="preserve"> </w:t>
      </w:r>
      <w:r>
        <w:t>путешественники,</w:t>
      </w:r>
      <w:r>
        <w:rPr>
          <w:spacing w:val="-1"/>
        </w:rPr>
        <w:t xml:space="preserve"> </w:t>
      </w:r>
      <w:r>
        <w:t>спортсмены, актѐры и другие.</w:t>
      </w:r>
    </w:p>
    <w:p w:rsidR="001E7CBD" w:rsidRDefault="009458D3">
      <w:pPr>
        <w:pStyle w:val="a4"/>
        <w:numPr>
          <w:ilvl w:val="3"/>
          <w:numId w:val="79"/>
        </w:numPr>
        <w:tabs>
          <w:tab w:val="left" w:pos="2122"/>
        </w:tabs>
        <w:spacing w:line="275" w:lineRule="exact"/>
        <w:ind w:hanging="1021"/>
        <w:rPr>
          <w:sz w:val="24"/>
        </w:rPr>
      </w:pPr>
      <w:r>
        <w:rPr>
          <w:sz w:val="24"/>
        </w:rPr>
        <w:t>Говорение.</w:t>
      </w:r>
    </w:p>
    <w:p w:rsidR="001E7CBD" w:rsidRDefault="009458D3">
      <w:pPr>
        <w:pStyle w:val="a3"/>
        <w:spacing w:before="135" w:line="360" w:lineRule="auto"/>
        <w:ind w:right="224"/>
      </w:pPr>
      <w:r>
        <w:t>Развитие</w:t>
      </w:r>
      <w:r>
        <w:rPr>
          <w:spacing w:val="15"/>
        </w:rPr>
        <w:t xml:space="preserve"> </w:t>
      </w:r>
      <w:r>
        <w:t>коммуникативных</w:t>
      </w:r>
      <w:r>
        <w:rPr>
          <w:spacing w:val="20"/>
        </w:rPr>
        <w:t xml:space="preserve"> </w:t>
      </w:r>
      <w:r>
        <w:t>умений</w:t>
      </w:r>
      <w:r>
        <w:rPr>
          <w:spacing w:val="17"/>
        </w:rPr>
        <w:t xml:space="preserve"> </w:t>
      </w:r>
      <w:r>
        <w:t>диалогической</w:t>
      </w:r>
      <w:r>
        <w:rPr>
          <w:spacing w:val="17"/>
        </w:rPr>
        <w:t xml:space="preserve"> </w:t>
      </w:r>
      <w:r>
        <w:t>речи</w:t>
      </w:r>
      <w:r>
        <w:rPr>
          <w:spacing w:val="18"/>
        </w:rPr>
        <w:t xml:space="preserve"> </w:t>
      </w:r>
      <w:r>
        <w:t>на</w:t>
      </w:r>
      <w:r>
        <w:rPr>
          <w:spacing w:val="15"/>
        </w:rPr>
        <w:t xml:space="preserve"> </w:t>
      </w:r>
      <w:r>
        <w:t>базе</w:t>
      </w:r>
      <w:r>
        <w:rPr>
          <w:spacing w:val="17"/>
        </w:rPr>
        <w:t xml:space="preserve"> </w:t>
      </w:r>
      <w:r>
        <w:t>умений,</w:t>
      </w:r>
      <w:r>
        <w:rPr>
          <w:spacing w:val="16"/>
        </w:rPr>
        <w:t xml:space="preserve"> </w:t>
      </w:r>
      <w:r>
        <w:t>сформированных</w:t>
      </w:r>
      <w:r>
        <w:rPr>
          <w:spacing w:val="-57"/>
        </w:rPr>
        <w:t xml:space="preserve"> </w:t>
      </w:r>
      <w:r>
        <w:t>в основной школе, а именно умений вести разные виды диалога (диалог этикетного 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2"/>
        </w:rPr>
        <w:t xml:space="preserve"> </w:t>
      </w:r>
      <w:r>
        <w:t>включающий разные</w:t>
      </w:r>
      <w:r>
        <w:rPr>
          <w:spacing w:val="-2"/>
        </w:rPr>
        <w:t xml:space="preserve"> </w:t>
      </w:r>
      <w:r>
        <w:t>виды диалогов):</w:t>
      </w:r>
    </w:p>
    <w:p w:rsidR="001E7CBD" w:rsidRDefault="009458D3">
      <w:pPr>
        <w:pStyle w:val="a3"/>
        <w:spacing w:line="360" w:lineRule="auto"/>
        <w:ind w:right="229"/>
      </w:pPr>
      <w:r>
        <w:t>диалог</w:t>
      </w:r>
      <w:r>
        <w:rPr>
          <w:spacing w:val="1"/>
        </w:rPr>
        <w:t xml:space="preserve"> </w:t>
      </w:r>
      <w:r>
        <w:t>этикетного характера:</w:t>
      </w:r>
      <w:r>
        <w:rPr>
          <w:spacing w:val="1"/>
        </w:rPr>
        <w:t xml:space="preserve"> </w:t>
      </w:r>
      <w:r>
        <w:t>начинать, поддерживать</w:t>
      </w:r>
      <w:r>
        <w:rPr>
          <w:spacing w:val="1"/>
        </w:rPr>
        <w:t xml:space="preserve"> </w:t>
      </w:r>
      <w:r>
        <w:t>и заканчивать</w:t>
      </w:r>
      <w:r>
        <w:rPr>
          <w:spacing w:val="1"/>
        </w:rPr>
        <w:t xml:space="preserve"> </w:t>
      </w:r>
      <w:r>
        <w:t>разговор,</w:t>
      </w:r>
      <w:r>
        <w:rPr>
          <w:spacing w:val="1"/>
        </w:rPr>
        <w:t xml:space="preserve"> </w:t>
      </w:r>
      <w:r>
        <w:t>вежливо</w:t>
      </w:r>
      <w:r>
        <w:rPr>
          <w:spacing w:val="1"/>
        </w:rPr>
        <w:t xml:space="preserve"> </w:t>
      </w:r>
      <w:r>
        <w:t>переспрашивать, выражать согласие/отказ, выражать благодарность, поздравлять с праздником,</w:t>
      </w:r>
      <w:r>
        <w:rPr>
          <w:spacing w:val="1"/>
        </w:rPr>
        <w:t xml:space="preserve"> </w:t>
      </w:r>
      <w:r>
        <w:t>выражать</w:t>
      </w:r>
      <w:r>
        <w:rPr>
          <w:spacing w:val="-1"/>
        </w:rPr>
        <w:t xml:space="preserve"> </w:t>
      </w:r>
      <w:r>
        <w:t>пожелания и</w:t>
      </w:r>
      <w:r>
        <w:rPr>
          <w:spacing w:val="-2"/>
        </w:rPr>
        <w:t xml:space="preserve"> </w:t>
      </w:r>
      <w:r>
        <w:t>вежливо</w:t>
      </w:r>
      <w:r>
        <w:rPr>
          <w:spacing w:val="-2"/>
        </w:rPr>
        <w:t xml:space="preserve"> </w:t>
      </w:r>
      <w:r>
        <w:t>реагировать</w:t>
      </w:r>
      <w:r>
        <w:rPr>
          <w:spacing w:val="2"/>
        </w:rPr>
        <w:t xml:space="preserve"> </w:t>
      </w:r>
      <w:r>
        <w:t>на</w:t>
      </w:r>
      <w:r>
        <w:rPr>
          <w:spacing w:val="-1"/>
        </w:rPr>
        <w:t xml:space="preserve"> </w:t>
      </w:r>
      <w:r>
        <w:t>поздравление;</w:t>
      </w:r>
    </w:p>
    <w:p w:rsidR="001E7CBD" w:rsidRDefault="009458D3">
      <w:pPr>
        <w:pStyle w:val="a3"/>
        <w:spacing w:line="360" w:lineRule="auto"/>
        <w:ind w:right="224"/>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1"/>
        </w:rPr>
        <w:t xml:space="preserve"> </w:t>
      </w:r>
      <w:r>
        <w:t>соглашаться</w:t>
      </w:r>
      <w:r>
        <w:rPr>
          <w:spacing w:val="1"/>
        </w:rPr>
        <w:t xml:space="preserve"> </w:t>
      </w:r>
      <w:r>
        <w:t>выполнить</w:t>
      </w:r>
      <w:r>
        <w:rPr>
          <w:spacing w:val="1"/>
        </w:rPr>
        <w:t xml:space="preserve"> </w:t>
      </w:r>
      <w:r>
        <w:t>просьбу,</w:t>
      </w:r>
      <w:r>
        <w:rPr>
          <w:spacing w:val="1"/>
        </w:rPr>
        <w:t xml:space="preserve"> </w:t>
      </w:r>
      <w:r>
        <w:t>давать</w:t>
      </w:r>
      <w:r>
        <w:rPr>
          <w:spacing w:val="1"/>
        </w:rPr>
        <w:t xml:space="preserve"> </w:t>
      </w:r>
      <w:r>
        <w:t>совет</w:t>
      </w:r>
      <w:r>
        <w:rPr>
          <w:spacing w:val="1"/>
        </w:rPr>
        <w:t xml:space="preserve"> </w:t>
      </w:r>
      <w:r>
        <w:t>и</w:t>
      </w:r>
      <w:r>
        <w:rPr>
          <w:spacing w:val="1"/>
        </w:rPr>
        <w:t xml:space="preserve"> </w:t>
      </w:r>
      <w:r>
        <w:t>принимать/не</w:t>
      </w:r>
      <w:r>
        <w:rPr>
          <w:spacing w:val="1"/>
        </w:rPr>
        <w:t xml:space="preserve"> </w:t>
      </w:r>
      <w:r>
        <w:t>принимать</w:t>
      </w:r>
      <w:r>
        <w:rPr>
          <w:spacing w:val="1"/>
        </w:rPr>
        <w:t xml:space="preserve"> </w:t>
      </w:r>
      <w:r>
        <w:t>совет,</w:t>
      </w:r>
      <w:r>
        <w:rPr>
          <w:spacing w:val="1"/>
        </w:rPr>
        <w:t xml:space="preserve"> </w:t>
      </w:r>
      <w:r>
        <w:t>приглашать</w:t>
      </w:r>
      <w:r>
        <w:rPr>
          <w:spacing w:val="1"/>
        </w:rPr>
        <w:t xml:space="preserve"> </w:t>
      </w:r>
      <w:r>
        <w:t>собеседника к совместной деятельности, вежливо соглашаться/не соглашаться на предложение</w:t>
      </w:r>
      <w:r>
        <w:rPr>
          <w:spacing w:val="1"/>
        </w:rPr>
        <w:t xml:space="preserve"> </w:t>
      </w:r>
      <w:r>
        <w:t>собеседника,</w:t>
      </w:r>
      <w:r>
        <w:rPr>
          <w:spacing w:val="-1"/>
        </w:rPr>
        <w:t xml:space="preserve"> </w:t>
      </w:r>
      <w:r>
        <w:t>объясняя причину</w:t>
      </w:r>
      <w:r>
        <w:rPr>
          <w:spacing w:val="-6"/>
        </w:rPr>
        <w:t xml:space="preserve"> </w:t>
      </w:r>
      <w:r>
        <w:t>своего</w:t>
      </w:r>
      <w:r>
        <w:rPr>
          <w:spacing w:val="-1"/>
        </w:rPr>
        <w:t xml:space="preserve"> </w:t>
      </w:r>
      <w:r>
        <w:t>решения;</w:t>
      </w:r>
    </w:p>
    <w:p w:rsidR="001E7CBD" w:rsidRDefault="009458D3">
      <w:pPr>
        <w:pStyle w:val="a3"/>
        <w:spacing w:line="360" w:lineRule="auto"/>
        <w:ind w:right="229"/>
      </w:pPr>
      <w:r>
        <w:t>диалог-расспрос: сообщать фактическую информацию, отвечая на вопросы разных видов,</w:t>
      </w:r>
      <w:r>
        <w:rPr>
          <w:spacing w:val="1"/>
        </w:rPr>
        <w:t xml:space="preserve"> </w:t>
      </w: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2"/>
        </w:rPr>
        <w:t xml:space="preserve"> </w:t>
      </w:r>
      <w:r>
        <w:t>переходить</w:t>
      </w:r>
      <w:r>
        <w:rPr>
          <w:spacing w:val="-1"/>
        </w:rPr>
        <w:t xml:space="preserve"> </w:t>
      </w:r>
      <w:r>
        <w:t>с</w:t>
      </w:r>
      <w:r>
        <w:rPr>
          <w:spacing w:val="-3"/>
        </w:rPr>
        <w:t xml:space="preserve"> </w:t>
      </w:r>
      <w:r>
        <w:t>позиции</w:t>
      </w:r>
      <w:r>
        <w:rPr>
          <w:spacing w:val="-1"/>
        </w:rPr>
        <w:t xml:space="preserve"> </w:t>
      </w:r>
      <w:r>
        <w:t>спрашивающего</w:t>
      </w:r>
      <w:r>
        <w:rPr>
          <w:spacing w:val="-3"/>
        </w:rPr>
        <w:t xml:space="preserve"> </w:t>
      </w:r>
      <w:r>
        <w:t>на</w:t>
      </w:r>
      <w:r>
        <w:rPr>
          <w:spacing w:val="-2"/>
        </w:rPr>
        <w:t xml:space="preserve"> </w:t>
      </w:r>
      <w:r>
        <w:t>позицию</w:t>
      </w:r>
      <w:r>
        <w:rPr>
          <w:spacing w:val="-2"/>
        </w:rPr>
        <w:t xml:space="preserve"> </w:t>
      </w:r>
      <w:r>
        <w:t>отвечающего</w:t>
      </w:r>
      <w:r>
        <w:rPr>
          <w:spacing w:val="-2"/>
        </w:rPr>
        <w:t xml:space="preserve"> </w:t>
      </w:r>
      <w:r>
        <w:t>и</w:t>
      </w:r>
      <w:r>
        <w:rPr>
          <w:spacing w:val="-2"/>
        </w:rPr>
        <w:t xml:space="preserve"> </w:t>
      </w:r>
      <w:r>
        <w:t>наоборот,</w:t>
      </w:r>
    </w:p>
    <w:p w:rsidR="001E7CBD" w:rsidRDefault="009458D3">
      <w:pPr>
        <w:pStyle w:val="a3"/>
        <w:spacing w:before="1" w:line="360" w:lineRule="auto"/>
        <w:ind w:right="225"/>
      </w:pPr>
      <w:r>
        <w:t>диалог-обмен мнениями: выражать свою точку зрения и обосновывать еѐ; высказывать своѐ</w:t>
      </w:r>
      <w:r>
        <w:rPr>
          <w:spacing w:val="-57"/>
        </w:rPr>
        <w:t xml:space="preserve"> </w:t>
      </w:r>
      <w:r>
        <w:t>согласие/несогласие с точкой зрения собеседника, выражать</w:t>
      </w:r>
      <w:r>
        <w:rPr>
          <w:spacing w:val="1"/>
        </w:rPr>
        <w:t xml:space="preserve"> </w:t>
      </w:r>
      <w:r>
        <w:t>сомнение, давать</w:t>
      </w:r>
      <w:r>
        <w:rPr>
          <w:spacing w:val="1"/>
        </w:rPr>
        <w:t xml:space="preserve"> </w:t>
      </w:r>
      <w:r>
        <w:t>эмоциональную</w:t>
      </w:r>
      <w:r>
        <w:rPr>
          <w:spacing w:val="1"/>
        </w:rPr>
        <w:t xml:space="preserve"> </w:t>
      </w:r>
      <w:r>
        <w:t>оценку</w:t>
      </w:r>
      <w:r>
        <w:rPr>
          <w:spacing w:val="-9"/>
        </w:rPr>
        <w:t xml:space="preserve"> </w:t>
      </w:r>
      <w:r>
        <w:t>обсуждаемым</w:t>
      </w:r>
      <w:r>
        <w:rPr>
          <w:spacing w:val="-3"/>
        </w:rPr>
        <w:t xml:space="preserve"> </w:t>
      </w:r>
      <w:r>
        <w:t>событиям</w:t>
      </w:r>
      <w:r>
        <w:rPr>
          <w:spacing w:val="-1"/>
        </w:rPr>
        <w:t xml:space="preserve"> </w:t>
      </w:r>
      <w:r>
        <w:t>(восхищение,</w:t>
      </w:r>
      <w:r>
        <w:rPr>
          <w:spacing w:val="-1"/>
        </w:rPr>
        <w:t xml:space="preserve"> </w:t>
      </w:r>
      <w:r>
        <w:t>удивление,</w:t>
      </w:r>
      <w:r>
        <w:rPr>
          <w:spacing w:val="-1"/>
        </w:rPr>
        <w:t xml:space="preserve"> </w:t>
      </w:r>
      <w:r>
        <w:t>радость,</w:t>
      </w:r>
      <w:r>
        <w:rPr>
          <w:spacing w:val="-1"/>
        </w:rPr>
        <w:t xml:space="preserve"> </w:t>
      </w:r>
      <w:r>
        <w:t>огорчение</w:t>
      </w:r>
      <w:r>
        <w:rPr>
          <w:spacing w:val="-1"/>
        </w:rPr>
        <w:t xml:space="preserve"> </w:t>
      </w:r>
      <w:r>
        <w:t>и</w:t>
      </w:r>
      <w:r>
        <w:rPr>
          <w:spacing w:val="-1"/>
        </w:rPr>
        <w:t xml:space="preserve"> </w:t>
      </w:r>
      <w:r>
        <w:t>другие).</w:t>
      </w:r>
    </w:p>
    <w:p w:rsidR="001E7CBD" w:rsidRDefault="009458D3">
      <w:pPr>
        <w:pStyle w:val="a3"/>
        <w:spacing w:line="360" w:lineRule="auto"/>
        <w:ind w:right="231"/>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совершенствуются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и официального общения в рамках тематического содержания речи 10 класса 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и/или</w:t>
      </w:r>
      <w:r>
        <w:rPr>
          <w:spacing w:val="1"/>
        </w:rPr>
        <w:t xml:space="preserve"> </w:t>
      </w:r>
      <w:r>
        <w:t>иллюстрации,</w:t>
      </w:r>
      <w:r>
        <w:rPr>
          <w:spacing w:val="1"/>
        </w:rPr>
        <w:t xml:space="preserve"> </w:t>
      </w:r>
      <w:r>
        <w:t>фотографии,</w:t>
      </w:r>
      <w:r>
        <w:rPr>
          <w:spacing w:val="1"/>
        </w:rPr>
        <w:t xml:space="preserve"> </w:t>
      </w:r>
      <w:r>
        <w:t>таблицы,</w:t>
      </w:r>
      <w:r>
        <w:rPr>
          <w:spacing w:val="1"/>
        </w:rPr>
        <w:t xml:space="preserve"> </w:t>
      </w:r>
      <w:r>
        <w:t>диаграммы</w:t>
      </w:r>
      <w:r>
        <w:rPr>
          <w:spacing w:val="61"/>
        </w:rPr>
        <w:t xml:space="preserve"> </w:t>
      </w:r>
      <w:r>
        <w:t>с</w:t>
      </w:r>
      <w:r>
        <w:rPr>
          <w:spacing w:val="1"/>
        </w:rPr>
        <w:t xml:space="preserve"> </w:t>
      </w:r>
      <w:r>
        <w:t>соблюдением</w:t>
      </w:r>
      <w:r>
        <w:rPr>
          <w:spacing w:val="6"/>
        </w:rPr>
        <w:t xml:space="preserve"> </w:t>
      </w:r>
      <w:r>
        <w:t>норм</w:t>
      </w:r>
      <w:r>
        <w:rPr>
          <w:spacing w:val="6"/>
        </w:rPr>
        <w:t xml:space="preserve"> </w:t>
      </w:r>
      <w:r>
        <w:t>речевого</w:t>
      </w:r>
      <w:r>
        <w:rPr>
          <w:spacing w:val="9"/>
        </w:rPr>
        <w:t xml:space="preserve"> </w:t>
      </w:r>
      <w:r>
        <w:t>этикета,</w:t>
      </w:r>
      <w:r>
        <w:rPr>
          <w:spacing w:val="7"/>
        </w:rPr>
        <w:t xml:space="preserve"> </w:t>
      </w:r>
      <w:r>
        <w:t>принятых</w:t>
      </w:r>
      <w:r>
        <w:rPr>
          <w:spacing w:val="9"/>
        </w:rPr>
        <w:t xml:space="preserve"> </w:t>
      </w:r>
      <w:r>
        <w:t>в</w:t>
      </w:r>
      <w:r>
        <w:rPr>
          <w:spacing w:val="6"/>
        </w:rPr>
        <w:t xml:space="preserve"> </w:t>
      </w:r>
      <w:r>
        <w:t>стране/странах</w:t>
      </w:r>
      <w:r>
        <w:rPr>
          <w:spacing w:val="9"/>
        </w:rPr>
        <w:t xml:space="preserve"> </w:t>
      </w:r>
      <w:r>
        <w:t>изучаемого</w:t>
      </w:r>
      <w:r>
        <w:rPr>
          <w:spacing w:val="9"/>
        </w:rPr>
        <w:t xml:space="preserve"> </w:t>
      </w:r>
      <w:r>
        <w:t>языка,</w:t>
      </w:r>
      <w:r>
        <w:rPr>
          <w:spacing w:val="6"/>
        </w:rPr>
        <w:t xml:space="preserve"> </w:t>
      </w:r>
      <w:r>
        <w:t>при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необходимости</w:t>
      </w:r>
      <w:r>
        <w:rPr>
          <w:spacing w:val="-2"/>
        </w:rPr>
        <w:t xml:space="preserve"> </w:t>
      </w:r>
      <w:r>
        <w:t>уточняя</w:t>
      </w:r>
      <w:r>
        <w:rPr>
          <w:spacing w:val="-2"/>
        </w:rPr>
        <w:t xml:space="preserve"> </w:t>
      </w:r>
      <w:r>
        <w:t>и</w:t>
      </w:r>
      <w:r>
        <w:rPr>
          <w:spacing w:val="-4"/>
        </w:rPr>
        <w:t xml:space="preserve"> </w:t>
      </w:r>
      <w:r>
        <w:t>переспрашивая</w:t>
      </w:r>
      <w:r>
        <w:rPr>
          <w:spacing w:val="-4"/>
        </w:rPr>
        <w:t xml:space="preserve"> </w:t>
      </w:r>
      <w:r>
        <w:t>собеседника.</w:t>
      </w:r>
    </w:p>
    <w:p w:rsidR="001E7CBD" w:rsidRDefault="009458D3">
      <w:pPr>
        <w:pStyle w:val="a3"/>
        <w:spacing w:before="137"/>
        <w:ind w:left="1101" w:firstLine="0"/>
        <w:jc w:val="left"/>
      </w:pPr>
      <w:r>
        <w:t>Объѐм</w:t>
      </w:r>
      <w:r>
        <w:rPr>
          <w:spacing w:val="-3"/>
        </w:rPr>
        <w:t xml:space="preserve"> </w:t>
      </w:r>
      <w:r>
        <w:t>диалога</w:t>
      </w:r>
      <w:r>
        <w:rPr>
          <w:spacing w:val="-2"/>
        </w:rPr>
        <w:t xml:space="preserve"> </w:t>
      </w:r>
      <w:r>
        <w:t>–</w:t>
      </w:r>
      <w:r>
        <w:rPr>
          <w:spacing w:val="-1"/>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4"/>
        </w:rPr>
        <w:t xml:space="preserve"> </w:t>
      </w:r>
      <w:r>
        <w:t>собеседника.</w:t>
      </w:r>
    </w:p>
    <w:p w:rsidR="001E7CBD" w:rsidRDefault="009458D3">
      <w:pPr>
        <w:pStyle w:val="a3"/>
        <w:spacing w:before="139" w:line="360" w:lineRule="auto"/>
        <w:ind w:right="222"/>
        <w:jc w:val="left"/>
      </w:pPr>
      <w:r>
        <w:t>Развитие коммуникативных умений монологической речи на базе умений, сформированных</w:t>
      </w:r>
      <w:r>
        <w:rPr>
          <w:spacing w:val="-57"/>
        </w:rPr>
        <w:t xml:space="preserve"> </w:t>
      </w:r>
      <w:r>
        <w:t>в</w:t>
      </w:r>
      <w:r>
        <w:rPr>
          <w:spacing w:val="-2"/>
        </w:rPr>
        <w:t xml:space="preserve"> </w:t>
      </w:r>
      <w:r>
        <w:t>основной школе:</w:t>
      </w:r>
    </w:p>
    <w:p w:rsidR="001E7CBD" w:rsidRDefault="009458D3">
      <w:pPr>
        <w:pStyle w:val="a3"/>
        <w:spacing w:line="360" w:lineRule="auto"/>
        <w:jc w:val="left"/>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57"/>
        </w:rPr>
        <w:t xml:space="preserve"> </w:t>
      </w:r>
      <w:r>
        <w:t>коммуникативных</w:t>
      </w:r>
      <w:r>
        <w:rPr>
          <w:spacing w:val="1"/>
        </w:rPr>
        <w:t xml:space="preserve"> </w:t>
      </w:r>
      <w:r>
        <w:t>типов</w:t>
      </w:r>
      <w:r>
        <w:rPr>
          <w:spacing w:val="-1"/>
        </w:rPr>
        <w:t xml:space="preserve"> </w:t>
      </w:r>
      <w:r>
        <w:t>речи:</w:t>
      </w:r>
    </w:p>
    <w:p w:rsidR="001E7CBD" w:rsidRDefault="009458D3">
      <w:pPr>
        <w:pStyle w:val="a3"/>
        <w:spacing w:line="360" w:lineRule="auto"/>
        <w:jc w:val="left"/>
      </w:pPr>
      <w:r>
        <w:t>описание</w:t>
      </w:r>
      <w:r>
        <w:rPr>
          <w:spacing w:val="55"/>
        </w:rPr>
        <w:t xml:space="preserve"> </w:t>
      </w:r>
      <w:r>
        <w:t>(предмета,</w:t>
      </w:r>
      <w:r>
        <w:rPr>
          <w:spacing w:val="57"/>
        </w:rPr>
        <w:t xml:space="preserve"> </w:t>
      </w:r>
      <w:r>
        <w:t>местности,</w:t>
      </w:r>
      <w:r>
        <w:rPr>
          <w:spacing w:val="57"/>
        </w:rPr>
        <w:t xml:space="preserve"> </w:t>
      </w:r>
      <w:r>
        <w:t>внешности</w:t>
      </w:r>
      <w:r>
        <w:rPr>
          <w:spacing w:val="56"/>
        </w:rPr>
        <w:t xml:space="preserve"> </w:t>
      </w:r>
      <w:r>
        <w:t>и</w:t>
      </w:r>
      <w:r>
        <w:rPr>
          <w:spacing w:val="56"/>
        </w:rPr>
        <w:t xml:space="preserve"> </w:t>
      </w:r>
      <w:r>
        <w:t>одежды</w:t>
      </w:r>
      <w:r>
        <w:rPr>
          <w:spacing w:val="57"/>
        </w:rPr>
        <w:t xml:space="preserve"> </w:t>
      </w:r>
      <w:r>
        <w:t>человека),</w:t>
      </w:r>
      <w:r>
        <w:rPr>
          <w:spacing w:val="57"/>
        </w:rPr>
        <w:t xml:space="preserve"> </w:t>
      </w:r>
      <w:r>
        <w:t>характеристика</w:t>
      </w:r>
      <w:r>
        <w:rPr>
          <w:spacing w:val="57"/>
        </w:rPr>
        <w:t xml:space="preserve"> </w:t>
      </w:r>
      <w:r>
        <w:t>(черты</w:t>
      </w:r>
      <w:r>
        <w:rPr>
          <w:spacing w:val="-57"/>
        </w:rPr>
        <w:t xml:space="preserve"> </w:t>
      </w:r>
      <w:r>
        <w:t>характера</w:t>
      </w:r>
      <w:r>
        <w:rPr>
          <w:spacing w:val="-2"/>
        </w:rPr>
        <w:t xml:space="preserve"> </w:t>
      </w:r>
      <w:r>
        <w:t>реального 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1E7CBD" w:rsidRDefault="009458D3">
      <w:pPr>
        <w:pStyle w:val="a3"/>
        <w:spacing w:line="362" w:lineRule="auto"/>
        <w:ind w:left="1101" w:right="5821" w:firstLine="0"/>
        <w:jc w:val="left"/>
      </w:pPr>
      <w:r>
        <w:rPr>
          <w:spacing w:val="-1"/>
        </w:rPr>
        <w:t>повествование/сообщение;</w:t>
      </w:r>
      <w:r>
        <w:rPr>
          <w:spacing w:val="-57"/>
        </w:rPr>
        <w:t xml:space="preserve"> </w:t>
      </w:r>
      <w:r>
        <w:t>рассуждение;</w:t>
      </w:r>
    </w:p>
    <w:p w:rsidR="001E7CBD" w:rsidRDefault="009458D3">
      <w:pPr>
        <w:pStyle w:val="a3"/>
        <w:tabs>
          <w:tab w:val="left" w:pos="2621"/>
          <w:tab w:val="left" w:pos="4313"/>
          <w:tab w:val="left" w:pos="6222"/>
          <w:tab w:val="left" w:pos="9949"/>
        </w:tabs>
        <w:spacing w:line="360" w:lineRule="auto"/>
        <w:ind w:right="228"/>
      </w:pPr>
      <w:r>
        <w:t>пересказ</w:t>
      </w:r>
      <w:r>
        <w:tab/>
        <w:t>основного</w:t>
      </w:r>
      <w:r>
        <w:tab/>
        <w:t>содержания,</w:t>
      </w:r>
      <w:r>
        <w:tab/>
        <w:t>прочитанного/прослушанного</w:t>
      </w:r>
      <w:r>
        <w:tab/>
      </w:r>
      <w:r>
        <w:rPr>
          <w:spacing w:val="-1"/>
        </w:rPr>
        <w:t>текста</w:t>
      </w:r>
      <w:r>
        <w:rPr>
          <w:spacing w:val="-58"/>
        </w:rPr>
        <w:t xml:space="preserve"> </w:t>
      </w:r>
      <w:r>
        <w:t>с</w:t>
      </w:r>
      <w:r>
        <w:rPr>
          <w:spacing w:val="-2"/>
        </w:rPr>
        <w:t xml:space="preserve"> </w:t>
      </w:r>
      <w:r>
        <w:t>выражением</w:t>
      </w:r>
      <w:r>
        <w:rPr>
          <w:spacing w:val="-1"/>
        </w:rPr>
        <w:t xml:space="preserve"> </w:t>
      </w:r>
      <w:r>
        <w:t>своего</w:t>
      </w:r>
      <w:r>
        <w:rPr>
          <w:spacing w:val="-1"/>
        </w:rPr>
        <w:t xml:space="preserve"> </w:t>
      </w:r>
      <w:r>
        <w:t>отношения</w:t>
      </w:r>
      <w:r>
        <w:rPr>
          <w:spacing w:val="-3"/>
        </w:rPr>
        <w:t xml:space="preserve"> </w:t>
      </w:r>
      <w:r>
        <w:t>к событиям</w:t>
      </w:r>
      <w:r>
        <w:rPr>
          <w:spacing w:val="-2"/>
        </w:rPr>
        <w:t xml:space="preserve"> </w:t>
      </w:r>
      <w:r>
        <w:t>и</w:t>
      </w:r>
      <w:r>
        <w:rPr>
          <w:spacing w:val="-2"/>
        </w:rPr>
        <w:t xml:space="preserve"> </w:t>
      </w:r>
      <w:r>
        <w:t>фактам, изложенным</w:t>
      </w:r>
      <w:r>
        <w:rPr>
          <w:spacing w:val="-2"/>
        </w:rPr>
        <w:t xml:space="preserve"> </w:t>
      </w:r>
      <w:r>
        <w:t>в</w:t>
      </w:r>
      <w:r>
        <w:rPr>
          <w:spacing w:val="-3"/>
        </w:rPr>
        <w:t xml:space="preserve"> </w:t>
      </w:r>
      <w:r>
        <w:t>тексте;</w:t>
      </w:r>
    </w:p>
    <w:p w:rsidR="001E7CBD" w:rsidRDefault="009458D3">
      <w:pPr>
        <w:pStyle w:val="a3"/>
        <w:ind w:left="1101" w:firstLine="0"/>
      </w:pPr>
      <w:r>
        <w:t>устное</w:t>
      </w:r>
      <w:r>
        <w:rPr>
          <w:spacing w:val="-4"/>
        </w:rPr>
        <w:t xml:space="preserve"> </w:t>
      </w:r>
      <w:r>
        <w:t>представление</w:t>
      </w:r>
      <w:r>
        <w:rPr>
          <w:spacing w:val="-4"/>
        </w:rPr>
        <w:t xml:space="preserve"> </w:t>
      </w:r>
      <w:r>
        <w:t>(презентация)</w:t>
      </w:r>
      <w:r>
        <w:rPr>
          <w:spacing w:val="-4"/>
        </w:rPr>
        <w:t xml:space="preserve"> </w:t>
      </w:r>
      <w:r>
        <w:t>результатов</w:t>
      </w:r>
      <w:r>
        <w:rPr>
          <w:spacing w:val="-3"/>
        </w:rPr>
        <w:t xml:space="preserve"> </w:t>
      </w:r>
      <w:r>
        <w:t>выполненной</w:t>
      </w:r>
      <w:r>
        <w:rPr>
          <w:spacing w:val="-5"/>
        </w:rPr>
        <w:t xml:space="preserve"> </w:t>
      </w:r>
      <w:r>
        <w:t>проектной</w:t>
      </w:r>
      <w:r>
        <w:rPr>
          <w:spacing w:val="-3"/>
        </w:rPr>
        <w:t xml:space="preserve"> </w:t>
      </w:r>
      <w:r>
        <w:t>работы.</w:t>
      </w:r>
    </w:p>
    <w:p w:rsidR="001E7CBD" w:rsidRDefault="009458D3">
      <w:pPr>
        <w:pStyle w:val="a3"/>
        <w:spacing w:before="133" w:line="360" w:lineRule="auto"/>
        <w:ind w:right="222"/>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рамках</w:t>
      </w:r>
      <w:r>
        <w:rPr>
          <w:spacing w:val="1"/>
        </w:rPr>
        <w:t xml:space="preserve"> </w:t>
      </w:r>
      <w:r>
        <w:t>тематического</w:t>
      </w:r>
      <w:r>
        <w:rPr>
          <w:spacing w:val="60"/>
        </w:rPr>
        <w:t xml:space="preserve"> </w:t>
      </w:r>
      <w:r>
        <w:t>содержания</w:t>
      </w:r>
      <w:r>
        <w:rPr>
          <w:spacing w:val="-57"/>
        </w:rPr>
        <w:t xml:space="preserve"> </w:t>
      </w:r>
      <w:r>
        <w:t>речи 10 класса с опорой на ключевые слова, план и/или иллюстрации, фотографии, таблицы,</w:t>
      </w:r>
      <w:r>
        <w:rPr>
          <w:spacing w:val="1"/>
        </w:rPr>
        <w:t xml:space="preserve"> </w:t>
      </w:r>
      <w:r>
        <w:t>диаграммы</w:t>
      </w:r>
      <w:r>
        <w:rPr>
          <w:spacing w:val="-1"/>
        </w:rPr>
        <w:t xml:space="preserve"> </w:t>
      </w:r>
      <w:r>
        <w:t>или</w:t>
      </w:r>
      <w:r>
        <w:rPr>
          <w:spacing w:val="1"/>
        </w:rPr>
        <w:t xml:space="preserve"> </w:t>
      </w:r>
      <w:r>
        <w:t>без опоры.</w:t>
      </w:r>
    </w:p>
    <w:p w:rsidR="001E7CBD" w:rsidRDefault="009458D3">
      <w:pPr>
        <w:pStyle w:val="a3"/>
        <w:spacing w:line="275" w:lineRule="exact"/>
        <w:ind w:left="1101" w:firstLine="0"/>
      </w:pPr>
      <w:r>
        <w:t>Объѐм</w:t>
      </w:r>
      <w:r>
        <w:rPr>
          <w:spacing w:val="-4"/>
        </w:rPr>
        <w:t xml:space="preserve"> </w:t>
      </w:r>
      <w:r>
        <w:t>монологического</w:t>
      </w:r>
      <w:r>
        <w:rPr>
          <w:spacing w:val="-2"/>
        </w:rPr>
        <w:t xml:space="preserve"> </w:t>
      </w:r>
      <w:r>
        <w:t>высказывания –</w:t>
      </w:r>
      <w:r>
        <w:rPr>
          <w:spacing w:val="-2"/>
        </w:rPr>
        <w:t xml:space="preserve"> </w:t>
      </w:r>
      <w:r>
        <w:t>до</w:t>
      </w:r>
      <w:r>
        <w:rPr>
          <w:spacing w:val="-2"/>
        </w:rPr>
        <w:t xml:space="preserve"> </w:t>
      </w:r>
      <w:r>
        <w:t>14</w:t>
      </w:r>
      <w:r>
        <w:rPr>
          <w:spacing w:val="-2"/>
        </w:rPr>
        <w:t xml:space="preserve"> </w:t>
      </w:r>
      <w:r>
        <w:t>фраз.</w:t>
      </w:r>
    </w:p>
    <w:p w:rsidR="001E7CBD" w:rsidRDefault="009458D3">
      <w:pPr>
        <w:pStyle w:val="a4"/>
        <w:numPr>
          <w:ilvl w:val="3"/>
          <w:numId w:val="79"/>
        </w:numPr>
        <w:tabs>
          <w:tab w:val="left" w:pos="2122"/>
        </w:tabs>
        <w:spacing w:before="139"/>
        <w:ind w:hanging="1021"/>
        <w:rPr>
          <w:sz w:val="24"/>
        </w:rPr>
      </w:pPr>
      <w:r>
        <w:rPr>
          <w:sz w:val="24"/>
        </w:rPr>
        <w:t>Аудирование.</w:t>
      </w:r>
    </w:p>
    <w:p w:rsidR="001E7CBD" w:rsidRDefault="009458D3">
      <w:pPr>
        <w:pStyle w:val="a3"/>
        <w:spacing w:before="137" w:line="360" w:lineRule="auto"/>
        <w:ind w:right="223"/>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1"/>
        </w:rPr>
        <w:t xml:space="preserve"> </w:t>
      </w:r>
      <w:r>
        <w:t>в</w:t>
      </w:r>
      <w:r>
        <w:rPr>
          <w:spacing w:val="1"/>
        </w:rPr>
        <w:t xml:space="preserve"> </w:t>
      </w:r>
      <w:r>
        <w:t>основной школе: понимание на слух аутентичных текстов, содержащих отдельные неизученные</w:t>
      </w:r>
      <w:r>
        <w:rPr>
          <w:spacing w:val="1"/>
        </w:rPr>
        <w:t xml:space="preserve"> </w:t>
      </w:r>
      <w:r>
        <w:t>языковые явления, с использованием языковой и контекстуальной догадки, с разной 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p>
    <w:p w:rsidR="001E7CBD" w:rsidRDefault="009458D3">
      <w:pPr>
        <w:pStyle w:val="a3"/>
        <w:spacing w:before="1" w:line="360" w:lineRule="auto"/>
        <w:ind w:right="223"/>
      </w:pPr>
      <w:r>
        <w:t>Аудирование с пониманием основного содержания текста предполагает умение определять</w:t>
      </w:r>
      <w:r>
        <w:rPr>
          <w:spacing w:val="1"/>
        </w:rPr>
        <w:t xml:space="preserve"> </w:t>
      </w:r>
      <w:r>
        <w:t>основную</w:t>
      </w:r>
      <w:r>
        <w:rPr>
          <w:spacing w:val="1"/>
        </w:rPr>
        <w:t xml:space="preserve"> </w:t>
      </w:r>
      <w:r>
        <w:t>тему/идею</w:t>
      </w:r>
      <w:r>
        <w:rPr>
          <w:spacing w:val="1"/>
        </w:rPr>
        <w:t xml:space="preserve"> </w:t>
      </w:r>
      <w:r>
        <w:t>и</w:t>
      </w:r>
      <w:r>
        <w:rPr>
          <w:spacing w:val="1"/>
        </w:rPr>
        <w:t xml:space="preserve"> </w:t>
      </w:r>
      <w:r>
        <w:t>главные</w:t>
      </w:r>
      <w:r>
        <w:rPr>
          <w:spacing w:val="1"/>
        </w:rPr>
        <w:t xml:space="preserve"> </w:t>
      </w:r>
      <w:r>
        <w:t>факты/события</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отделять</w:t>
      </w:r>
      <w:r>
        <w:rPr>
          <w:spacing w:val="1"/>
        </w:rPr>
        <w:t xml:space="preserve"> </w:t>
      </w:r>
      <w:r>
        <w:t>главную</w:t>
      </w:r>
      <w:r>
        <w:rPr>
          <w:spacing w:val="1"/>
        </w:rPr>
        <w:t xml:space="preserve"> </w:t>
      </w:r>
      <w:r>
        <w:t>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1E7CBD" w:rsidRDefault="009458D3">
      <w:pPr>
        <w:pStyle w:val="a3"/>
        <w:spacing w:before="1" w:line="360" w:lineRule="auto"/>
        <w:ind w:right="224"/>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 выделять данную информацию, представленную</w:t>
      </w:r>
      <w:r>
        <w:rPr>
          <w:spacing w:val="1"/>
        </w:rPr>
        <w:t xml:space="preserve"> </w:t>
      </w:r>
      <w:r>
        <w:t>в эксплицитной (явной)</w:t>
      </w:r>
      <w:r>
        <w:rPr>
          <w:spacing w:val="1"/>
        </w:rPr>
        <w:t xml:space="preserve"> </w:t>
      </w:r>
      <w:r>
        <w:t>форме,</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2"/>
        </w:rPr>
        <w:t xml:space="preserve"> </w:t>
      </w:r>
      <w:r>
        <w:t>тексте.</w:t>
      </w:r>
    </w:p>
    <w:p w:rsidR="001E7CBD" w:rsidRDefault="009458D3">
      <w:pPr>
        <w:pStyle w:val="a3"/>
        <w:spacing w:line="360" w:lineRule="auto"/>
        <w:ind w:right="232"/>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2"/>
        </w:rPr>
        <w:t xml:space="preserve"> </w:t>
      </w:r>
      <w:r>
        <w:t>повседневного</w:t>
      </w:r>
      <w:r>
        <w:rPr>
          <w:spacing w:val="-4"/>
        </w:rPr>
        <w:t xml:space="preserve"> </w:t>
      </w:r>
      <w:r>
        <w:t>общения,</w:t>
      </w:r>
      <w:r>
        <w:rPr>
          <w:spacing w:val="-3"/>
        </w:rPr>
        <w:t xml:space="preserve"> </w:t>
      </w:r>
      <w:r>
        <w:t>рассказ,</w:t>
      </w:r>
      <w:r>
        <w:rPr>
          <w:spacing w:val="-3"/>
        </w:rPr>
        <w:t xml:space="preserve"> </w:t>
      </w:r>
      <w:r>
        <w:t>сообщение</w:t>
      </w:r>
      <w:r>
        <w:rPr>
          <w:spacing w:val="-5"/>
        </w:rPr>
        <w:t xml:space="preserve"> </w:t>
      </w:r>
      <w:r>
        <w:t>информационного</w:t>
      </w:r>
      <w:r>
        <w:rPr>
          <w:spacing w:val="-3"/>
        </w:rPr>
        <w:t xml:space="preserve"> </w:t>
      </w:r>
      <w:r>
        <w:t>характера,</w:t>
      </w:r>
      <w:r>
        <w:rPr>
          <w:spacing w:val="-3"/>
        </w:rPr>
        <w:t xml:space="preserve"> </w:t>
      </w:r>
      <w:r>
        <w:t>объявление.</w:t>
      </w:r>
    </w:p>
    <w:p w:rsidR="001E7CBD" w:rsidRDefault="009458D3">
      <w:pPr>
        <w:pStyle w:val="a3"/>
        <w:ind w:left="1101" w:firstLine="0"/>
      </w:pPr>
      <w:r>
        <w:t>Время</w:t>
      </w:r>
      <w:r>
        <w:rPr>
          <w:spacing w:val="-2"/>
        </w:rPr>
        <w:t xml:space="preserve"> </w:t>
      </w:r>
      <w:r>
        <w:t>звучания</w:t>
      </w:r>
      <w:r>
        <w:rPr>
          <w:spacing w:val="-2"/>
        </w:rPr>
        <w:t xml:space="preserve"> </w:t>
      </w:r>
      <w:r>
        <w:t>текста/текстов</w:t>
      </w:r>
      <w:r>
        <w:rPr>
          <w:spacing w:val="-2"/>
        </w:rPr>
        <w:t xml:space="preserve"> </w:t>
      </w:r>
      <w:r>
        <w:t>для</w:t>
      </w:r>
      <w:r>
        <w:rPr>
          <w:spacing w:val="-1"/>
        </w:rPr>
        <w:t xml:space="preserve"> </w:t>
      </w:r>
      <w:r>
        <w:t>аудирования</w:t>
      </w:r>
      <w:r>
        <w:rPr>
          <w:spacing w:val="-1"/>
        </w:rPr>
        <w:t xml:space="preserve"> </w:t>
      </w:r>
      <w:r>
        <w:t>–</w:t>
      </w:r>
      <w:r>
        <w:rPr>
          <w:spacing w:val="-3"/>
        </w:rPr>
        <w:t xml:space="preserve"> </w:t>
      </w:r>
      <w:r>
        <w:t>до</w:t>
      </w:r>
      <w:r>
        <w:rPr>
          <w:spacing w:val="-1"/>
        </w:rPr>
        <w:t xml:space="preserve"> </w:t>
      </w:r>
      <w:r>
        <w:t>2,5</w:t>
      </w:r>
      <w:r>
        <w:rPr>
          <w:spacing w:val="-2"/>
        </w:rPr>
        <w:t xml:space="preserve"> </w:t>
      </w:r>
      <w:r>
        <w:t>минуты.</w:t>
      </w:r>
    </w:p>
    <w:p w:rsidR="001E7CBD" w:rsidRDefault="009458D3">
      <w:pPr>
        <w:pStyle w:val="a4"/>
        <w:numPr>
          <w:ilvl w:val="3"/>
          <w:numId w:val="79"/>
        </w:numPr>
        <w:tabs>
          <w:tab w:val="left" w:pos="2122"/>
        </w:tabs>
        <w:spacing w:before="139"/>
        <w:ind w:hanging="1021"/>
        <w:rPr>
          <w:sz w:val="24"/>
        </w:rPr>
      </w:pPr>
      <w:r>
        <w:rPr>
          <w:sz w:val="24"/>
        </w:rPr>
        <w:t>Смысловое</w:t>
      </w:r>
      <w:r>
        <w:rPr>
          <w:spacing w:val="-4"/>
          <w:sz w:val="24"/>
        </w:rPr>
        <w:t xml:space="preserve"> </w:t>
      </w:r>
      <w:r>
        <w:rPr>
          <w:sz w:val="24"/>
        </w:rPr>
        <w:t>чтение.</w:t>
      </w:r>
    </w:p>
    <w:p w:rsidR="001E7CBD" w:rsidRDefault="001E7CBD">
      <w:pPr>
        <w:jc w:val="both"/>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26"/>
      </w:pPr>
      <w:r>
        <w:lastRenderedPageBreak/>
        <w:t xml:space="preserve">Развитие   </w:t>
      </w:r>
      <w:r>
        <w:rPr>
          <w:spacing w:val="49"/>
        </w:rPr>
        <w:t xml:space="preserve"> </w:t>
      </w:r>
      <w:r>
        <w:t xml:space="preserve">сформированных    </w:t>
      </w:r>
      <w:r>
        <w:rPr>
          <w:spacing w:val="51"/>
        </w:rPr>
        <w:t xml:space="preserve"> </w:t>
      </w:r>
      <w:r>
        <w:t xml:space="preserve">в    </w:t>
      </w:r>
      <w:r>
        <w:rPr>
          <w:spacing w:val="49"/>
        </w:rPr>
        <w:t xml:space="preserve"> </w:t>
      </w:r>
      <w:r>
        <w:t xml:space="preserve">основной    </w:t>
      </w:r>
      <w:r>
        <w:rPr>
          <w:spacing w:val="48"/>
        </w:rPr>
        <w:t xml:space="preserve"> </w:t>
      </w:r>
      <w:r>
        <w:t xml:space="preserve">школе    </w:t>
      </w:r>
      <w:r>
        <w:rPr>
          <w:spacing w:val="51"/>
        </w:rPr>
        <w:t xml:space="preserve"> </w:t>
      </w:r>
      <w:r>
        <w:t xml:space="preserve">умений    </w:t>
      </w:r>
      <w:r>
        <w:rPr>
          <w:spacing w:val="48"/>
        </w:rPr>
        <w:t xml:space="preserve"> </w:t>
      </w:r>
      <w:r>
        <w:t xml:space="preserve">читать    </w:t>
      </w:r>
      <w:r>
        <w:rPr>
          <w:spacing w:val="50"/>
        </w:rPr>
        <w:t xml:space="preserve"> </w:t>
      </w:r>
      <w:r>
        <w:t xml:space="preserve">про    </w:t>
      </w:r>
      <w:r>
        <w:rPr>
          <w:spacing w:val="50"/>
        </w:rPr>
        <w:t xml:space="preserve"> </w:t>
      </w:r>
      <w:r>
        <w:t>себя</w:t>
      </w:r>
      <w:r>
        <w:rPr>
          <w:spacing w:val="-58"/>
        </w:rPr>
        <w:t xml:space="preserve"> </w:t>
      </w:r>
      <w:r>
        <w:t>и понимать с использованием языковой и контекстуальной догадки аутентичные тексты 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57"/>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2"/>
        </w:rPr>
        <w:t xml:space="preserve"> </w:t>
      </w:r>
      <w:r>
        <w:t>пониманием</w:t>
      </w:r>
      <w:r>
        <w:rPr>
          <w:spacing w:val="-1"/>
        </w:rPr>
        <w:t xml:space="preserve"> </w:t>
      </w:r>
      <w:r>
        <w:t>содержания текста.</w:t>
      </w:r>
    </w:p>
    <w:p w:rsidR="001E7CBD" w:rsidRDefault="009458D3">
      <w:pPr>
        <w:pStyle w:val="a3"/>
        <w:spacing w:line="360" w:lineRule="auto"/>
        <w:ind w:right="220"/>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 связи в тексте,</w:t>
      </w:r>
      <w:r>
        <w:rPr>
          <w:spacing w:val="1"/>
        </w:rPr>
        <w:t xml:space="preserve"> </w:t>
      </w:r>
      <w:r>
        <w:t>прогнозировать содержание текста по 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3"/>
        </w:rPr>
        <w:t xml:space="preserve"> </w:t>
      </w:r>
      <w:r>
        <w:t>слова, несущественные</w:t>
      </w:r>
      <w:r>
        <w:rPr>
          <w:spacing w:val="-3"/>
        </w:rPr>
        <w:t xml:space="preserve"> </w:t>
      </w:r>
      <w:r>
        <w:t>для понимания</w:t>
      </w:r>
      <w:r>
        <w:rPr>
          <w:spacing w:val="-1"/>
        </w:rPr>
        <w:t xml:space="preserve"> </w:t>
      </w:r>
      <w:r>
        <w:t>основного содержания.</w:t>
      </w:r>
    </w:p>
    <w:p w:rsidR="001E7CBD" w:rsidRDefault="009458D3">
      <w:pPr>
        <w:pStyle w:val="a3"/>
        <w:spacing w:line="360" w:lineRule="auto"/>
        <w:ind w:right="219"/>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(неявной)</w:t>
      </w:r>
      <w:r>
        <w:rPr>
          <w:spacing w:val="1"/>
        </w:rPr>
        <w:t xml:space="preserve"> </w:t>
      </w:r>
      <w:r>
        <w:t>форме,</w:t>
      </w:r>
      <w:r>
        <w:rPr>
          <w:spacing w:val="1"/>
        </w:rPr>
        <w:t xml:space="preserve"> </w:t>
      </w:r>
      <w:r>
        <w:t>оценивать</w:t>
      </w:r>
      <w:r>
        <w:rPr>
          <w:spacing w:val="1"/>
        </w:rPr>
        <w:t xml:space="preserve"> </w:t>
      </w:r>
      <w:r>
        <w:t>найденную</w:t>
      </w:r>
      <w:r>
        <w:rPr>
          <w:spacing w:val="1"/>
        </w:rPr>
        <w:t xml:space="preserve"> </w:t>
      </w:r>
      <w:r>
        <w:t>информацию</w:t>
      </w:r>
      <w:r>
        <w:rPr>
          <w:spacing w:val="60"/>
        </w:rPr>
        <w:t xml:space="preserve"> </w:t>
      </w:r>
      <w:r>
        <w:t>с</w:t>
      </w:r>
      <w:r>
        <w:rPr>
          <w:spacing w:val="-57"/>
        </w:rPr>
        <w:t xml:space="preserve"> </w:t>
      </w:r>
      <w:r>
        <w:t>точки</w:t>
      </w:r>
      <w:r>
        <w:rPr>
          <w:spacing w:val="-1"/>
        </w:rPr>
        <w:t xml:space="preserve"> </w:t>
      </w:r>
      <w:r>
        <w:t>зрения еѐ</w:t>
      </w:r>
      <w:r>
        <w:rPr>
          <w:spacing w:val="-2"/>
        </w:rPr>
        <w:t xml:space="preserve"> </w:t>
      </w:r>
      <w:r>
        <w:t>значимости</w:t>
      </w:r>
      <w:r>
        <w:rPr>
          <w:spacing w:val="4"/>
        </w:rPr>
        <w:t xml:space="preserve"> </w:t>
      </w:r>
      <w:r>
        <w:t>для</w:t>
      </w:r>
      <w:r>
        <w:rPr>
          <w:spacing w:val="-1"/>
        </w:rPr>
        <w:t xml:space="preserve"> </w:t>
      </w:r>
      <w:r>
        <w:t>решения коммуникативной</w:t>
      </w:r>
      <w:r>
        <w:rPr>
          <w:spacing w:val="-1"/>
        </w:rPr>
        <w:t xml:space="preserve"> </w:t>
      </w:r>
      <w:r>
        <w:t>задачи.</w:t>
      </w:r>
    </w:p>
    <w:p w:rsidR="001E7CBD" w:rsidRDefault="009458D3">
      <w:pPr>
        <w:pStyle w:val="a3"/>
        <w:spacing w:line="360" w:lineRule="auto"/>
        <w:ind w:right="225"/>
      </w:pP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 языковые явления, формируются и развиваются умения полно и точно понимать</w:t>
      </w:r>
      <w:r>
        <w:rPr>
          <w:spacing w:val="1"/>
        </w:rPr>
        <w:t xml:space="preserve"> </w:t>
      </w:r>
      <w:r>
        <w:t>текст на основе его информационной переработки (смыслового и структурного анализа отдельных</w:t>
      </w:r>
      <w:r>
        <w:rPr>
          <w:spacing w:val="-57"/>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 в</w:t>
      </w:r>
      <w:r>
        <w:rPr>
          <w:spacing w:val="-1"/>
        </w:rPr>
        <w:t xml:space="preserve"> </w:t>
      </w:r>
      <w:r>
        <w:t>тексте</w:t>
      </w:r>
      <w:r>
        <w:rPr>
          <w:spacing w:val="-1"/>
        </w:rPr>
        <w:t xml:space="preserve"> </w:t>
      </w:r>
      <w:r>
        <w:t>фактов и событий.</w:t>
      </w:r>
    </w:p>
    <w:p w:rsidR="001E7CBD" w:rsidRDefault="009458D3">
      <w:pPr>
        <w:pStyle w:val="a3"/>
        <w:spacing w:line="360" w:lineRule="auto"/>
        <w:ind w:right="231"/>
      </w:pPr>
      <w:r>
        <w:t xml:space="preserve">Чтение    </w:t>
      </w:r>
      <w:r>
        <w:rPr>
          <w:spacing w:val="55"/>
        </w:rPr>
        <w:t xml:space="preserve"> </w:t>
      </w:r>
      <w:r>
        <w:t xml:space="preserve">несплошных     </w:t>
      </w:r>
      <w:r>
        <w:rPr>
          <w:spacing w:val="54"/>
        </w:rPr>
        <w:t xml:space="preserve"> </w:t>
      </w:r>
      <w:r>
        <w:t xml:space="preserve">текстов     </w:t>
      </w:r>
      <w:r>
        <w:rPr>
          <w:spacing w:val="54"/>
        </w:rPr>
        <w:t xml:space="preserve"> </w:t>
      </w:r>
      <w:r>
        <w:t xml:space="preserve">(таблиц,     </w:t>
      </w:r>
      <w:r>
        <w:rPr>
          <w:spacing w:val="55"/>
        </w:rPr>
        <w:t xml:space="preserve"> </w:t>
      </w:r>
      <w:r>
        <w:t xml:space="preserve">диаграмм,     </w:t>
      </w:r>
      <w:r>
        <w:rPr>
          <w:spacing w:val="56"/>
        </w:rPr>
        <w:t xml:space="preserve"> </w:t>
      </w:r>
      <w:r>
        <w:t xml:space="preserve">графиков     </w:t>
      </w:r>
      <w:r>
        <w:rPr>
          <w:spacing w:val="54"/>
        </w:rPr>
        <w:t xml:space="preserve"> </w:t>
      </w:r>
      <w:r>
        <w:t xml:space="preserve">и     </w:t>
      </w:r>
      <w:r>
        <w:rPr>
          <w:spacing w:val="56"/>
        </w:rPr>
        <w:t xml:space="preserve"> </w:t>
      </w:r>
      <w:r>
        <w:t>другие)</w:t>
      </w:r>
      <w:r>
        <w:rPr>
          <w:spacing w:val="-58"/>
        </w:rPr>
        <w:t xml:space="preserve"> </w:t>
      </w:r>
      <w:r>
        <w:t>и</w:t>
      </w:r>
      <w:r>
        <w:rPr>
          <w:spacing w:val="-1"/>
        </w:rPr>
        <w:t xml:space="preserve"> </w:t>
      </w:r>
      <w:r>
        <w:t>понимание</w:t>
      </w:r>
      <w:r>
        <w:rPr>
          <w:spacing w:val="-1"/>
        </w:rPr>
        <w:t xml:space="preserve"> </w:t>
      </w:r>
      <w:r>
        <w:t>представленной в</w:t>
      </w:r>
      <w:r>
        <w:rPr>
          <w:spacing w:val="-1"/>
        </w:rPr>
        <w:t xml:space="preserve"> </w:t>
      </w:r>
      <w:r>
        <w:t>них</w:t>
      </w:r>
      <w:r>
        <w:rPr>
          <w:spacing w:val="1"/>
        </w:rPr>
        <w:t xml:space="preserve"> </w:t>
      </w:r>
      <w:r>
        <w:t>информации.</w:t>
      </w:r>
    </w:p>
    <w:p w:rsidR="001E7CBD" w:rsidRDefault="009458D3">
      <w:pPr>
        <w:pStyle w:val="a3"/>
        <w:spacing w:line="360" w:lineRule="auto"/>
        <w:ind w:right="222"/>
      </w:pPr>
      <w:r>
        <w:t xml:space="preserve">Тексты     </w:t>
      </w:r>
      <w:r>
        <w:rPr>
          <w:spacing w:val="53"/>
        </w:rPr>
        <w:t xml:space="preserve"> </w:t>
      </w:r>
      <w:r>
        <w:t xml:space="preserve">для     </w:t>
      </w:r>
      <w:r>
        <w:rPr>
          <w:spacing w:val="54"/>
        </w:rPr>
        <w:t xml:space="preserve"> </w:t>
      </w:r>
      <w:r>
        <w:t xml:space="preserve">чтения:     </w:t>
      </w:r>
      <w:r>
        <w:rPr>
          <w:spacing w:val="54"/>
        </w:rPr>
        <w:t xml:space="preserve"> </w:t>
      </w:r>
      <w:r>
        <w:t xml:space="preserve">диалог      </w:t>
      </w:r>
      <w:r>
        <w:rPr>
          <w:spacing w:val="53"/>
        </w:rPr>
        <w:t xml:space="preserve"> </w:t>
      </w:r>
      <w:r>
        <w:t xml:space="preserve">(беседа),      </w:t>
      </w:r>
      <w:r>
        <w:rPr>
          <w:spacing w:val="52"/>
        </w:rPr>
        <w:t xml:space="preserve"> </w:t>
      </w:r>
      <w:r>
        <w:t xml:space="preserve">интервью,      </w:t>
      </w:r>
      <w:r>
        <w:rPr>
          <w:spacing w:val="52"/>
        </w:rPr>
        <w:t xml:space="preserve"> </w:t>
      </w:r>
      <w:r>
        <w:t xml:space="preserve">рассказ,      </w:t>
      </w:r>
      <w:r>
        <w:rPr>
          <w:spacing w:val="52"/>
        </w:rPr>
        <w:t xml:space="preserve"> </w:t>
      </w:r>
      <w:r>
        <w:t>отрывок</w:t>
      </w:r>
      <w:r>
        <w:rPr>
          <w:spacing w:val="-58"/>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 характера, объявление, памятка, электронное сообщение личного характера,</w:t>
      </w:r>
      <w:r>
        <w:rPr>
          <w:spacing w:val="1"/>
        </w:rPr>
        <w:t xml:space="preserve"> </w:t>
      </w:r>
      <w:r>
        <w:t>стихотворение.</w:t>
      </w:r>
    </w:p>
    <w:p w:rsidR="001E7CBD" w:rsidRDefault="009458D3">
      <w:pPr>
        <w:pStyle w:val="a3"/>
        <w:ind w:left="1101" w:firstLine="0"/>
      </w:pPr>
      <w:r>
        <w:t>Объѐм</w:t>
      </w:r>
      <w:r>
        <w:rPr>
          <w:spacing w:val="-3"/>
        </w:rPr>
        <w:t xml:space="preserve"> </w:t>
      </w:r>
      <w:r>
        <w:t>текста/текстов</w:t>
      </w:r>
      <w:r>
        <w:rPr>
          <w:spacing w:val="-1"/>
        </w:rPr>
        <w:t xml:space="preserve"> </w:t>
      </w:r>
      <w:r>
        <w:t>для чтения</w:t>
      </w:r>
      <w:r>
        <w:rPr>
          <w:spacing w:val="-1"/>
        </w:rPr>
        <w:t xml:space="preserve"> </w:t>
      </w:r>
      <w:r>
        <w:t>– 500–700</w:t>
      </w:r>
      <w:r>
        <w:rPr>
          <w:spacing w:val="-1"/>
        </w:rPr>
        <w:t xml:space="preserve"> </w:t>
      </w:r>
      <w:r>
        <w:t>слов.</w:t>
      </w:r>
    </w:p>
    <w:p w:rsidR="001E7CBD" w:rsidRDefault="009458D3">
      <w:pPr>
        <w:pStyle w:val="a4"/>
        <w:numPr>
          <w:ilvl w:val="3"/>
          <w:numId w:val="79"/>
        </w:numPr>
        <w:tabs>
          <w:tab w:val="left" w:pos="2122"/>
        </w:tabs>
        <w:spacing w:before="140"/>
        <w:ind w:hanging="1021"/>
        <w:rPr>
          <w:sz w:val="24"/>
        </w:rPr>
      </w:pPr>
      <w:r>
        <w:rPr>
          <w:sz w:val="24"/>
        </w:rPr>
        <w:t>Письменная</w:t>
      </w:r>
      <w:r>
        <w:rPr>
          <w:spacing w:val="-3"/>
          <w:sz w:val="24"/>
        </w:rPr>
        <w:t xml:space="preserve"> </w:t>
      </w:r>
      <w:r>
        <w:rPr>
          <w:sz w:val="24"/>
        </w:rPr>
        <w:t>речь.</w:t>
      </w:r>
    </w:p>
    <w:p w:rsidR="001E7CBD" w:rsidRDefault="009458D3">
      <w:pPr>
        <w:pStyle w:val="a3"/>
        <w:tabs>
          <w:tab w:val="left" w:pos="2424"/>
          <w:tab w:val="left" w:pos="3590"/>
          <w:tab w:val="left" w:pos="5232"/>
          <w:tab w:val="left" w:pos="6112"/>
          <w:tab w:val="left" w:pos="6753"/>
          <w:tab w:val="left" w:pos="7590"/>
          <w:tab w:val="left" w:pos="8815"/>
        </w:tabs>
        <w:spacing w:before="136" w:line="360" w:lineRule="auto"/>
        <w:ind w:right="230"/>
        <w:jc w:val="left"/>
      </w:pPr>
      <w:r>
        <w:t>Развитие</w:t>
      </w:r>
      <w:r>
        <w:tab/>
        <w:t>умений</w:t>
      </w:r>
      <w:r>
        <w:tab/>
        <w:t>письменной</w:t>
      </w:r>
      <w:r>
        <w:tab/>
        <w:t>речи</w:t>
      </w:r>
      <w:r>
        <w:tab/>
        <w:t>на</w:t>
      </w:r>
      <w:r>
        <w:tab/>
        <w:t>базе</w:t>
      </w:r>
      <w:r>
        <w:tab/>
        <w:t>умений,</w:t>
      </w:r>
      <w:r>
        <w:tab/>
      </w:r>
      <w:r>
        <w:rPr>
          <w:spacing w:val="-1"/>
        </w:rPr>
        <w:t>сформированных</w:t>
      </w:r>
      <w:r>
        <w:rPr>
          <w:spacing w:val="-57"/>
        </w:rPr>
        <w:t xml:space="preserve"> </w:t>
      </w:r>
      <w:r>
        <w:t>в</w:t>
      </w:r>
      <w:r>
        <w:rPr>
          <w:spacing w:val="-2"/>
        </w:rPr>
        <w:t xml:space="preserve"> </w:t>
      </w:r>
      <w:r>
        <w:t>основной школе:</w:t>
      </w:r>
    </w:p>
    <w:p w:rsidR="001E7CBD" w:rsidRDefault="009458D3">
      <w:pPr>
        <w:pStyle w:val="a3"/>
        <w:tabs>
          <w:tab w:val="left" w:pos="2604"/>
          <w:tab w:val="left" w:pos="3499"/>
          <w:tab w:val="left" w:pos="3964"/>
          <w:tab w:val="left" w:pos="5545"/>
          <w:tab w:val="left" w:pos="5996"/>
          <w:tab w:val="left" w:pos="7689"/>
          <w:tab w:val="left" w:pos="8128"/>
          <w:tab w:val="left" w:pos="9430"/>
        </w:tabs>
        <w:spacing w:before="1" w:line="360" w:lineRule="auto"/>
        <w:ind w:right="234"/>
        <w:jc w:val="left"/>
      </w:pPr>
      <w:r>
        <w:t>заполнение</w:t>
      </w:r>
      <w:r>
        <w:tab/>
        <w:t>анкет</w:t>
      </w:r>
      <w:r>
        <w:tab/>
        <w:t>и</w:t>
      </w:r>
      <w:r>
        <w:tab/>
        <w:t>формуляров</w:t>
      </w:r>
      <w:r>
        <w:tab/>
        <w:t>в</w:t>
      </w:r>
      <w:r>
        <w:tab/>
        <w:t>соответствии</w:t>
      </w:r>
      <w:r>
        <w:tab/>
        <w:t>с</w:t>
      </w:r>
      <w:r>
        <w:tab/>
        <w:t>нормами,</w:t>
      </w:r>
      <w:r>
        <w:tab/>
      </w:r>
      <w:r>
        <w:rPr>
          <w:spacing w:val="-1"/>
        </w:rPr>
        <w:t>принятыми</w:t>
      </w:r>
      <w:r>
        <w:rPr>
          <w:spacing w:val="-57"/>
        </w:rPr>
        <w:t xml:space="preserve"> </w:t>
      </w:r>
      <w:r>
        <w:t>в</w:t>
      </w:r>
      <w:r>
        <w:rPr>
          <w:spacing w:val="-2"/>
        </w:rPr>
        <w:t xml:space="preserve"> </w:t>
      </w:r>
      <w:r>
        <w:t>стране/странах</w:t>
      </w:r>
      <w:r>
        <w:rPr>
          <w:spacing w:val="2"/>
        </w:rPr>
        <w:t xml:space="preserve"> </w:t>
      </w:r>
      <w:r>
        <w:t>изучаемого языка;</w:t>
      </w:r>
    </w:p>
    <w:p w:rsidR="001E7CBD" w:rsidRDefault="009458D3">
      <w:pPr>
        <w:pStyle w:val="a3"/>
        <w:tabs>
          <w:tab w:val="left" w:pos="2582"/>
          <w:tab w:val="left" w:pos="3751"/>
          <w:tab w:val="left" w:pos="4655"/>
          <w:tab w:val="left" w:pos="5174"/>
          <w:tab w:val="left" w:pos="6860"/>
          <w:tab w:val="left" w:pos="8271"/>
          <w:tab w:val="left" w:pos="9629"/>
          <w:tab w:val="left" w:pos="10162"/>
        </w:tabs>
        <w:spacing w:line="360" w:lineRule="auto"/>
        <w:ind w:right="224"/>
        <w:jc w:val="left"/>
      </w:pPr>
      <w:r>
        <w:t>написание</w:t>
      </w:r>
      <w:r>
        <w:tab/>
        <w:t>резюме</w:t>
      </w:r>
      <w:r>
        <w:tab/>
        <w:t>(CV)</w:t>
      </w:r>
      <w:r>
        <w:tab/>
        <w:t>с</w:t>
      </w:r>
      <w:r>
        <w:tab/>
        <w:t>сообщением</w:t>
      </w:r>
      <w:r>
        <w:tab/>
        <w:t>основных</w:t>
      </w:r>
      <w:r>
        <w:tab/>
        <w:t>сведений</w:t>
      </w:r>
      <w:r>
        <w:tab/>
        <w:t>о</w:t>
      </w:r>
      <w:r>
        <w:tab/>
      </w:r>
      <w:r>
        <w:rPr>
          <w:spacing w:val="-2"/>
        </w:rPr>
        <w:t>себе</w:t>
      </w:r>
      <w:r>
        <w:rPr>
          <w:spacing w:val="-57"/>
        </w:rPr>
        <w:t xml:space="preserve"> </w:t>
      </w:r>
      <w:r>
        <w:t>в</w:t>
      </w:r>
      <w:r>
        <w:rPr>
          <w:spacing w:val="-2"/>
        </w:rPr>
        <w:t xml:space="preserve"> </w:t>
      </w:r>
      <w:r>
        <w:t>соответствии с</w:t>
      </w:r>
      <w:r>
        <w:rPr>
          <w:spacing w:val="-2"/>
        </w:rPr>
        <w:t xml:space="preserve"> </w:t>
      </w:r>
      <w:r>
        <w:t>нормами, принятыми</w:t>
      </w:r>
      <w:r>
        <w:rPr>
          <w:spacing w:val="-1"/>
        </w:rPr>
        <w:t xml:space="preserve"> </w:t>
      </w:r>
      <w:r>
        <w:t>в</w:t>
      </w:r>
      <w:r>
        <w:rPr>
          <w:spacing w:val="-1"/>
        </w:rPr>
        <w:t xml:space="preserve"> </w:t>
      </w:r>
      <w:r>
        <w:t>стране/странах</w:t>
      </w:r>
      <w:r>
        <w:rPr>
          <w:spacing w:val="1"/>
        </w:rPr>
        <w:t xml:space="preserve"> </w:t>
      </w:r>
      <w:r>
        <w:t>изучаемого языка;</w:t>
      </w:r>
    </w:p>
    <w:p w:rsidR="001E7CBD" w:rsidRDefault="009458D3">
      <w:pPr>
        <w:pStyle w:val="a3"/>
        <w:tabs>
          <w:tab w:val="left" w:pos="2604"/>
          <w:tab w:val="left" w:pos="4422"/>
          <w:tab w:val="left" w:pos="5982"/>
          <w:tab w:val="left" w:pos="7251"/>
          <w:tab w:val="left" w:pos="8690"/>
          <w:tab w:val="left" w:pos="9237"/>
        </w:tabs>
        <w:spacing w:line="360" w:lineRule="auto"/>
        <w:ind w:right="228"/>
        <w:jc w:val="left"/>
      </w:pPr>
      <w:r>
        <w:t>написание</w:t>
      </w:r>
      <w:r>
        <w:tab/>
        <w:t>электронного</w:t>
      </w:r>
      <w:r>
        <w:tab/>
        <w:t>сообщения</w:t>
      </w:r>
      <w:r>
        <w:tab/>
        <w:t>личного</w:t>
      </w:r>
      <w:r>
        <w:tab/>
        <w:t>характера</w:t>
      </w:r>
      <w:r>
        <w:tab/>
        <w:t>в</w:t>
      </w:r>
      <w:r>
        <w:tab/>
      </w:r>
      <w:r>
        <w:rPr>
          <w:spacing w:val="-1"/>
        </w:rPr>
        <w:t>соответствии</w:t>
      </w:r>
      <w:r>
        <w:rPr>
          <w:spacing w:val="-57"/>
        </w:rPr>
        <w:t xml:space="preserve"> </w:t>
      </w:r>
      <w:r>
        <w:t>с</w:t>
      </w:r>
      <w:r>
        <w:rPr>
          <w:spacing w:val="18"/>
        </w:rPr>
        <w:t xml:space="preserve"> </w:t>
      </w:r>
      <w:r>
        <w:t>нормами</w:t>
      </w:r>
      <w:r>
        <w:rPr>
          <w:spacing w:val="20"/>
        </w:rPr>
        <w:t xml:space="preserve"> </w:t>
      </w:r>
      <w:r>
        <w:t>неофициального</w:t>
      </w:r>
      <w:r>
        <w:rPr>
          <w:spacing w:val="19"/>
        </w:rPr>
        <w:t xml:space="preserve"> </w:t>
      </w:r>
      <w:r>
        <w:t>общения,</w:t>
      </w:r>
      <w:r>
        <w:rPr>
          <w:spacing w:val="19"/>
        </w:rPr>
        <w:t xml:space="preserve"> </w:t>
      </w:r>
      <w:r>
        <w:t>принятыми</w:t>
      </w:r>
      <w:r>
        <w:rPr>
          <w:spacing w:val="20"/>
        </w:rPr>
        <w:t xml:space="preserve"> </w:t>
      </w:r>
      <w:r>
        <w:t>в</w:t>
      </w:r>
      <w:r>
        <w:rPr>
          <w:spacing w:val="18"/>
        </w:rPr>
        <w:t xml:space="preserve"> </w:t>
      </w:r>
      <w:r>
        <w:t>стране/странах</w:t>
      </w:r>
      <w:r>
        <w:rPr>
          <w:spacing w:val="21"/>
        </w:rPr>
        <w:t xml:space="preserve"> </w:t>
      </w:r>
      <w:r>
        <w:t>изучаемого</w:t>
      </w:r>
      <w:r>
        <w:rPr>
          <w:spacing w:val="19"/>
        </w:rPr>
        <w:t xml:space="preserve"> </w:t>
      </w:r>
      <w:r>
        <w:t>языка,</w:t>
      </w:r>
      <w:r>
        <w:rPr>
          <w:spacing w:val="21"/>
        </w:rPr>
        <w:t xml:space="preserve"> </w:t>
      </w:r>
      <w:r>
        <w:t>объѐм</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сообщения</w:t>
      </w:r>
      <w:r>
        <w:rPr>
          <w:spacing w:val="-1"/>
        </w:rPr>
        <w:t xml:space="preserve"> </w:t>
      </w:r>
      <w:r>
        <w:t>–</w:t>
      </w:r>
      <w:r>
        <w:rPr>
          <w:spacing w:val="-1"/>
        </w:rPr>
        <w:t xml:space="preserve"> </w:t>
      </w:r>
      <w:r>
        <w:t>до 130</w:t>
      </w:r>
      <w:r>
        <w:rPr>
          <w:spacing w:val="-1"/>
        </w:rPr>
        <w:t xml:space="preserve"> </w:t>
      </w:r>
      <w:r>
        <w:t>слов;</w:t>
      </w:r>
    </w:p>
    <w:p w:rsidR="001E7CBD" w:rsidRDefault="009458D3">
      <w:pPr>
        <w:pStyle w:val="a3"/>
        <w:spacing w:before="137" w:line="360" w:lineRule="auto"/>
        <w:ind w:right="230"/>
      </w:pPr>
      <w:r>
        <w:t>создание        небольшого        письменного        высказывания        (рассказа,        сочинения</w:t>
      </w:r>
      <w:r>
        <w:rPr>
          <w:spacing w:val="1"/>
        </w:rPr>
        <w:t xml:space="preserve"> </w:t>
      </w:r>
      <w:r>
        <w:t xml:space="preserve">и       </w:t>
      </w:r>
      <w:r>
        <w:rPr>
          <w:spacing w:val="1"/>
        </w:rPr>
        <w:t xml:space="preserve"> </w:t>
      </w:r>
      <w:r>
        <w:t xml:space="preserve">другие)       </w:t>
      </w:r>
      <w:r>
        <w:rPr>
          <w:spacing w:val="1"/>
        </w:rPr>
        <w:t xml:space="preserve"> </w:t>
      </w:r>
      <w:r>
        <w:t xml:space="preserve">на        </w:t>
      </w:r>
      <w:r>
        <w:rPr>
          <w:spacing w:val="1"/>
        </w:rPr>
        <w:t xml:space="preserve"> </w:t>
      </w:r>
      <w:r>
        <w:t xml:space="preserve">основе        </w:t>
      </w:r>
      <w:r>
        <w:rPr>
          <w:spacing w:val="1"/>
        </w:rPr>
        <w:t xml:space="preserve"> </w:t>
      </w:r>
      <w:r>
        <w:t xml:space="preserve">плана,        </w:t>
      </w:r>
      <w:r>
        <w:rPr>
          <w:spacing w:val="1"/>
        </w:rPr>
        <w:t xml:space="preserve"> </w:t>
      </w:r>
      <w:r>
        <w:t xml:space="preserve">иллюстрации,         таблицы,        </w:t>
      </w:r>
      <w:r>
        <w:rPr>
          <w:spacing w:val="1"/>
        </w:rPr>
        <w:t xml:space="preserve"> </w:t>
      </w:r>
      <w:r>
        <w:t>диаграммы</w:t>
      </w:r>
      <w:r>
        <w:rPr>
          <w:spacing w:val="1"/>
        </w:rPr>
        <w:t xml:space="preserve"> </w:t>
      </w:r>
      <w:r>
        <w:t>и/или</w:t>
      </w:r>
      <w:r>
        <w:rPr>
          <w:spacing w:val="-1"/>
        </w:rPr>
        <w:t xml:space="preserve"> </w:t>
      </w:r>
      <w:r>
        <w:t>прочитанного/прослушанного</w:t>
      </w:r>
      <w:r>
        <w:rPr>
          <w:spacing w:val="-2"/>
        </w:rPr>
        <w:t xml:space="preserve"> </w:t>
      </w:r>
      <w:r>
        <w:t>текста</w:t>
      </w:r>
      <w:r>
        <w:rPr>
          <w:spacing w:val="-2"/>
        </w:rPr>
        <w:t xml:space="preserve"> </w:t>
      </w:r>
      <w:r>
        <w:t>с</w:t>
      </w:r>
      <w:r>
        <w:rPr>
          <w:spacing w:val="-3"/>
        </w:rPr>
        <w:t xml:space="preserve"> </w:t>
      </w:r>
      <w:r>
        <w:t>опорой на</w:t>
      </w:r>
      <w:r>
        <w:rPr>
          <w:spacing w:val="-3"/>
        </w:rPr>
        <w:t xml:space="preserve"> </w:t>
      </w:r>
      <w:r>
        <w:t>образец,</w:t>
      </w:r>
      <w:r>
        <w:rPr>
          <w:spacing w:val="-1"/>
        </w:rPr>
        <w:t xml:space="preserve"> </w:t>
      </w:r>
      <w:r>
        <w:t>объѐм</w:t>
      </w:r>
      <w:r>
        <w:rPr>
          <w:spacing w:val="-3"/>
        </w:rPr>
        <w:t xml:space="preserve"> </w:t>
      </w:r>
      <w:r>
        <w:t>письменного</w:t>
      </w:r>
      <w:r>
        <w:rPr>
          <w:spacing w:val="-1"/>
        </w:rPr>
        <w:t xml:space="preserve"> </w:t>
      </w:r>
      <w:r>
        <w:t>высказывания</w:t>
      </w:r>
    </w:p>
    <w:p w:rsidR="001E7CBD" w:rsidRDefault="009458D3">
      <w:pPr>
        <w:pStyle w:val="a3"/>
        <w:spacing w:before="1"/>
        <w:ind w:firstLine="0"/>
      </w:pPr>
      <w:r>
        <w:t>–</w:t>
      </w:r>
      <w:r>
        <w:rPr>
          <w:spacing w:val="-1"/>
        </w:rPr>
        <w:t xml:space="preserve"> </w:t>
      </w:r>
      <w:r>
        <w:t>до 150 слов;</w:t>
      </w:r>
    </w:p>
    <w:p w:rsidR="001E7CBD" w:rsidRDefault="009458D3">
      <w:pPr>
        <w:pStyle w:val="a3"/>
        <w:spacing w:before="137" w:line="360" w:lineRule="auto"/>
        <w:ind w:right="227"/>
      </w:pPr>
      <w:r>
        <w:t>заполнение таблицы: краткая фиксация содержания, прочитанного/прослушанного текста</w:t>
      </w:r>
      <w:r>
        <w:rPr>
          <w:spacing w:val="1"/>
        </w:rPr>
        <w:t xml:space="preserve"> </w:t>
      </w:r>
      <w:r>
        <w:t>или дополнение</w:t>
      </w:r>
      <w:r>
        <w:rPr>
          <w:spacing w:val="-1"/>
        </w:rPr>
        <w:t xml:space="preserve"> </w:t>
      </w:r>
      <w:r>
        <w:t>информации в</w:t>
      </w:r>
      <w:r>
        <w:rPr>
          <w:spacing w:val="-1"/>
        </w:rPr>
        <w:t xml:space="preserve"> </w:t>
      </w:r>
      <w:r>
        <w:t>таблице;</w:t>
      </w:r>
    </w:p>
    <w:p w:rsidR="001E7CBD" w:rsidRDefault="009458D3">
      <w:pPr>
        <w:pStyle w:val="a3"/>
        <w:spacing w:line="360" w:lineRule="auto"/>
        <w:ind w:right="232"/>
      </w:pPr>
      <w:r>
        <w:t>письменное       предоставление       результатов       выполненной       проектной       работы,</w:t>
      </w:r>
      <w:r>
        <w:rPr>
          <w:spacing w:val="1"/>
        </w:rPr>
        <w:t xml:space="preserve"> </w:t>
      </w:r>
      <w:r>
        <w:t>в</w:t>
      </w:r>
      <w:r>
        <w:rPr>
          <w:spacing w:val="-2"/>
        </w:rPr>
        <w:t xml:space="preserve"> </w:t>
      </w:r>
      <w:r>
        <w:t>том числе</w:t>
      </w:r>
      <w:r>
        <w:rPr>
          <w:spacing w:val="-1"/>
        </w:rPr>
        <w:t xml:space="preserve"> </w:t>
      </w:r>
      <w:r>
        <w:t>в</w:t>
      </w:r>
      <w:r>
        <w:rPr>
          <w:spacing w:val="-1"/>
        </w:rPr>
        <w:t xml:space="preserve"> </w:t>
      </w:r>
      <w:r>
        <w:t>форме</w:t>
      </w:r>
      <w:r>
        <w:rPr>
          <w:spacing w:val="-2"/>
        </w:rPr>
        <w:t xml:space="preserve"> </w:t>
      </w:r>
      <w:r>
        <w:t>презентации, объѐм</w:t>
      </w:r>
      <w:r>
        <w:rPr>
          <w:spacing w:val="2"/>
        </w:rPr>
        <w:t xml:space="preserve"> </w:t>
      </w:r>
      <w:r>
        <w:t>– до 150 слов.</w:t>
      </w:r>
    </w:p>
    <w:p w:rsidR="001E7CBD" w:rsidRDefault="009458D3">
      <w:pPr>
        <w:pStyle w:val="a4"/>
        <w:numPr>
          <w:ilvl w:val="2"/>
          <w:numId w:val="79"/>
        </w:numPr>
        <w:tabs>
          <w:tab w:val="left" w:pos="1942"/>
        </w:tabs>
        <w:spacing w:before="1"/>
        <w:ind w:left="1941" w:hanging="841"/>
        <w:rPr>
          <w:sz w:val="24"/>
        </w:rPr>
      </w:pPr>
      <w:r>
        <w:rPr>
          <w:sz w:val="24"/>
        </w:rPr>
        <w:t>Языковые</w:t>
      </w:r>
      <w:r>
        <w:rPr>
          <w:spacing w:val="-4"/>
          <w:sz w:val="24"/>
        </w:rPr>
        <w:t xml:space="preserve"> </w:t>
      </w:r>
      <w:r>
        <w:rPr>
          <w:sz w:val="24"/>
        </w:rPr>
        <w:t>знания</w:t>
      </w:r>
      <w:r>
        <w:rPr>
          <w:spacing w:val="-1"/>
          <w:sz w:val="24"/>
        </w:rPr>
        <w:t xml:space="preserve"> </w:t>
      </w:r>
      <w:r>
        <w:rPr>
          <w:sz w:val="24"/>
        </w:rPr>
        <w:t>и</w:t>
      </w:r>
      <w:r>
        <w:rPr>
          <w:spacing w:val="-1"/>
          <w:sz w:val="24"/>
        </w:rPr>
        <w:t xml:space="preserve"> </w:t>
      </w:r>
      <w:r>
        <w:rPr>
          <w:sz w:val="24"/>
        </w:rPr>
        <w:t>навыки.</w:t>
      </w:r>
    </w:p>
    <w:p w:rsidR="001E7CBD" w:rsidRDefault="009458D3">
      <w:pPr>
        <w:pStyle w:val="a4"/>
        <w:numPr>
          <w:ilvl w:val="3"/>
          <w:numId w:val="79"/>
        </w:numPr>
        <w:tabs>
          <w:tab w:val="left" w:pos="2122"/>
        </w:tabs>
        <w:spacing w:before="137"/>
        <w:ind w:hanging="1021"/>
        <w:rPr>
          <w:sz w:val="24"/>
        </w:rPr>
      </w:pPr>
      <w:r>
        <w:rPr>
          <w:sz w:val="24"/>
        </w:rPr>
        <w:t>Фонетическая</w:t>
      </w:r>
      <w:r>
        <w:rPr>
          <w:spacing w:val="-3"/>
          <w:sz w:val="24"/>
        </w:rPr>
        <w:t xml:space="preserve"> </w:t>
      </w:r>
      <w:r>
        <w:rPr>
          <w:sz w:val="24"/>
        </w:rPr>
        <w:t>сторона</w:t>
      </w:r>
      <w:r>
        <w:rPr>
          <w:spacing w:val="-3"/>
          <w:sz w:val="24"/>
        </w:rPr>
        <w:t xml:space="preserve"> </w:t>
      </w:r>
      <w:r>
        <w:rPr>
          <w:sz w:val="24"/>
        </w:rPr>
        <w:t>речи.</w:t>
      </w:r>
    </w:p>
    <w:p w:rsidR="001E7CBD" w:rsidRDefault="009458D3">
      <w:pPr>
        <w:pStyle w:val="a3"/>
        <w:spacing w:before="139" w:line="360" w:lineRule="auto"/>
        <w:ind w:right="221"/>
      </w:pPr>
      <w:r>
        <w:t xml:space="preserve">Различение    </w:t>
      </w:r>
      <w:r>
        <w:rPr>
          <w:spacing w:val="33"/>
        </w:rPr>
        <w:t xml:space="preserve"> </w:t>
      </w:r>
      <w:r>
        <w:t xml:space="preserve">на     </w:t>
      </w:r>
      <w:r>
        <w:rPr>
          <w:spacing w:val="31"/>
        </w:rPr>
        <w:t xml:space="preserve"> </w:t>
      </w:r>
      <w:r>
        <w:t xml:space="preserve">слух     </w:t>
      </w:r>
      <w:r>
        <w:rPr>
          <w:spacing w:val="35"/>
        </w:rPr>
        <w:t xml:space="preserve"> </w:t>
      </w:r>
      <w:r>
        <w:t xml:space="preserve">и     </w:t>
      </w:r>
      <w:r>
        <w:rPr>
          <w:spacing w:val="34"/>
        </w:rPr>
        <w:t xml:space="preserve"> </w:t>
      </w:r>
      <w:r>
        <w:t xml:space="preserve">адекватное     </w:t>
      </w:r>
      <w:r>
        <w:rPr>
          <w:spacing w:val="32"/>
        </w:rPr>
        <w:t xml:space="preserve"> </w:t>
      </w:r>
      <w:r>
        <w:t xml:space="preserve">(без     </w:t>
      </w:r>
      <w:r>
        <w:rPr>
          <w:spacing w:val="34"/>
        </w:rPr>
        <w:t xml:space="preserve"> </w:t>
      </w:r>
      <w:r>
        <w:t xml:space="preserve">ошибок,     </w:t>
      </w:r>
      <w:r>
        <w:rPr>
          <w:spacing w:val="33"/>
        </w:rPr>
        <w:t xml:space="preserve"> </w:t>
      </w:r>
      <w:r>
        <w:t xml:space="preserve">ведущих     </w:t>
      </w:r>
      <w:r>
        <w:rPr>
          <w:spacing w:val="35"/>
        </w:rPr>
        <w:t xml:space="preserve"> </w:t>
      </w:r>
      <w:r>
        <w:t xml:space="preserve">к     </w:t>
      </w:r>
      <w:r>
        <w:rPr>
          <w:spacing w:val="34"/>
        </w:rPr>
        <w:t xml:space="preserve"> </w:t>
      </w:r>
      <w:r>
        <w:t>сбою</w:t>
      </w:r>
      <w:r>
        <w:rPr>
          <w:spacing w:val="-58"/>
        </w:rPr>
        <w:t xml:space="preserve"> </w:t>
      </w:r>
      <w:r>
        <w:t xml:space="preserve">в    </w:t>
      </w:r>
      <w:r>
        <w:rPr>
          <w:spacing w:val="38"/>
        </w:rPr>
        <w:t xml:space="preserve"> </w:t>
      </w:r>
      <w:r>
        <w:t xml:space="preserve">коммуникации)     </w:t>
      </w:r>
      <w:r>
        <w:rPr>
          <w:spacing w:val="33"/>
        </w:rPr>
        <w:t xml:space="preserve"> </w:t>
      </w:r>
      <w:r>
        <w:t xml:space="preserve">произношение     </w:t>
      </w:r>
      <w:r>
        <w:rPr>
          <w:spacing w:val="36"/>
        </w:rPr>
        <w:t xml:space="preserve"> </w:t>
      </w:r>
      <w:r>
        <w:t xml:space="preserve">слов     </w:t>
      </w:r>
      <w:r>
        <w:rPr>
          <w:spacing w:val="36"/>
        </w:rPr>
        <w:t xml:space="preserve"> </w:t>
      </w:r>
      <w:r>
        <w:t xml:space="preserve">с     </w:t>
      </w:r>
      <w:r>
        <w:rPr>
          <w:spacing w:val="36"/>
        </w:rPr>
        <w:t xml:space="preserve"> </w:t>
      </w:r>
      <w:r>
        <w:t xml:space="preserve">соблюдением     </w:t>
      </w:r>
      <w:r>
        <w:rPr>
          <w:spacing w:val="36"/>
        </w:rPr>
        <w:t xml:space="preserve"> </w:t>
      </w:r>
      <w:r>
        <w:t xml:space="preserve">правильного     </w:t>
      </w:r>
      <w:r>
        <w:rPr>
          <w:spacing w:val="34"/>
        </w:rPr>
        <w:t xml:space="preserve"> </w:t>
      </w:r>
      <w:r>
        <w:t>ударения</w:t>
      </w:r>
      <w:r>
        <w:rPr>
          <w:spacing w:val="-58"/>
        </w:rPr>
        <w:t xml:space="preserve"> </w:t>
      </w:r>
      <w:r>
        <w:t>и фраз/предложений с соблюдением основных ритмико-интонационных особенностей, в том числе</w:t>
      </w:r>
      <w:r>
        <w:rPr>
          <w:spacing w:val="-57"/>
        </w:rPr>
        <w:t xml:space="preserve"> </w:t>
      </w:r>
      <w:r>
        <w:t>правила</w:t>
      </w:r>
      <w:r>
        <w:rPr>
          <w:spacing w:val="-2"/>
        </w:rPr>
        <w:t xml:space="preserve"> </w:t>
      </w:r>
      <w:r>
        <w:t>отсутствия фразового</w:t>
      </w:r>
      <w:r>
        <w:rPr>
          <w:spacing w:val="1"/>
        </w:rPr>
        <w:t xml:space="preserve"> </w:t>
      </w:r>
      <w:r>
        <w:t>ударения на</w:t>
      </w:r>
      <w:r>
        <w:rPr>
          <w:spacing w:val="-2"/>
        </w:rPr>
        <w:t xml:space="preserve"> </w:t>
      </w:r>
      <w:r>
        <w:t>служебных</w:t>
      </w:r>
      <w:r>
        <w:rPr>
          <w:spacing w:val="1"/>
        </w:rPr>
        <w:t xml:space="preserve"> </w:t>
      </w:r>
      <w:r>
        <w:t>словах.</w:t>
      </w:r>
    </w:p>
    <w:p w:rsidR="001E7CBD" w:rsidRDefault="009458D3">
      <w:pPr>
        <w:pStyle w:val="a3"/>
        <w:spacing w:line="360" w:lineRule="auto"/>
        <w:ind w:right="232"/>
      </w:pPr>
      <w:r>
        <w:t>Чтение</w:t>
      </w:r>
      <w:r>
        <w:rPr>
          <w:spacing w:val="1"/>
        </w:rPr>
        <w:t xml:space="preserve"> </w:t>
      </w:r>
      <w:r>
        <w:t>вслух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в</w:t>
      </w:r>
      <w:r>
        <w:rPr>
          <w:spacing w:val="1"/>
        </w:rPr>
        <w:t xml:space="preserve"> </w:t>
      </w:r>
      <w:r>
        <w:t>основном</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демонстрирующее</w:t>
      </w:r>
      <w:r>
        <w:rPr>
          <w:spacing w:val="1"/>
        </w:rPr>
        <w:t xml:space="preserve"> </w:t>
      </w:r>
      <w:r>
        <w:t>понимание</w:t>
      </w:r>
      <w:r>
        <w:rPr>
          <w:spacing w:val="-2"/>
        </w:rPr>
        <w:t xml:space="preserve"> </w:t>
      </w:r>
      <w:r>
        <w:t>текста.</w:t>
      </w:r>
    </w:p>
    <w:p w:rsidR="001E7CBD" w:rsidRDefault="009458D3">
      <w:pPr>
        <w:pStyle w:val="a3"/>
        <w:spacing w:line="360" w:lineRule="auto"/>
        <w:ind w:right="230"/>
      </w:pPr>
      <w:r>
        <w:t xml:space="preserve">Тексты   </w:t>
      </w:r>
      <w:r>
        <w:rPr>
          <w:spacing w:val="1"/>
        </w:rPr>
        <w:t xml:space="preserve"> </w:t>
      </w:r>
      <w:r>
        <w:t xml:space="preserve">для   </w:t>
      </w:r>
      <w:r>
        <w:rPr>
          <w:spacing w:val="1"/>
        </w:rPr>
        <w:t xml:space="preserve"> </w:t>
      </w:r>
      <w:r>
        <w:t xml:space="preserve">чтения   </w:t>
      </w:r>
      <w:r>
        <w:rPr>
          <w:spacing w:val="1"/>
        </w:rPr>
        <w:t xml:space="preserve"> </w:t>
      </w:r>
      <w:r>
        <w:t>вслух:     сообщение     информационного     характера,     отрывок</w:t>
      </w:r>
      <w:r>
        <w:rPr>
          <w:spacing w:val="-57"/>
        </w:rPr>
        <w:t xml:space="preserve"> </w:t>
      </w:r>
      <w:r>
        <w:t>из статьи научно-популярного характера, рассказ, диалог (беседа), интервью, объѐм текста для</w:t>
      </w:r>
      <w:r>
        <w:rPr>
          <w:spacing w:val="1"/>
        </w:rPr>
        <w:t xml:space="preserve"> </w:t>
      </w:r>
      <w:r>
        <w:t>чтения</w:t>
      </w:r>
      <w:r>
        <w:rPr>
          <w:spacing w:val="-1"/>
        </w:rPr>
        <w:t xml:space="preserve"> </w:t>
      </w:r>
      <w:r>
        <w:t>вслух</w:t>
      </w:r>
      <w:r>
        <w:rPr>
          <w:spacing w:val="3"/>
        </w:rPr>
        <w:t xml:space="preserve"> </w:t>
      </w:r>
      <w:r>
        <w:t>– до 140 слов.</w:t>
      </w:r>
    </w:p>
    <w:p w:rsidR="001E7CBD" w:rsidRDefault="009458D3">
      <w:pPr>
        <w:pStyle w:val="a4"/>
        <w:numPr>
          <w:ilvl w:val="3"/>
          <w:numId w:val="79"/>
        </w:numPr>
        <w:tabs>
          <w:tab w:val="left" w:pos="2122"/>
        </w:tabs>
        <w:spacing w:before="1" w:line="360" w:lineRule="auto"/>
        <w:ind w:left="1101" w:right="5622" w:firstLine="0"/>
        <w:rPr>
          <w:sz w:val="24"/>
        </w:rPr>
      </w:pPr>
      <w:r>
        <w:rPr>
          <w:sz w:val="24"/>
        </w:rPr>
        <w:t>Орфография и пунктуация.</w:t>
      </w:r>
      <w:r>
        <w:rPr>
          <w:spacing w:val="1"/>
          <w:sz w:val="24"/>
        </w:rPr>
        <w:t xml:space="preserve"> </w:t>
      </w:r>
      <w:r>
        <w:rPr>
          <w:sz w:val="24"/>
        </w:rPr>
        <w:t>Правильное</w:t>
      </w:r>
      <w:r>
        <w:rPr>
          <w:spacing w:val="-6"/>
          <w:sz w:val="24"/>
        </w:rPr>
        <w:t xml:space="preserve"> </w:t>
      </w:r>
      <w:r>
        <w:rPr>
          <w:sz w:val="24"/>
        </w:rPr>
        <w:t>написание</w:t>
      </w:r>
      <w:r>
        <w:rPr>
          <w:spacing w:val="-8"/>
          <w:sz w:val="24"/>
        </w:rPr>
        <w:t xml:space="preserve"> </w:t>
      </w:r>
      <w:r>
        <w:rPr>
          <w:sz w:val="24"/>
        </w:rPr>
        <w:t>изученных</w:t>
      </w:r>
      <w:r>
        <w:rPr>
          <w:spacing w:val="-3"/>
          <w:sz w:val="24"/>
        </w:rPr>
        <w:t xml:space="preserve"> </w:t>
      </w:r>
      <w:r>
        <w:rPr>
          <w:sz w:val="24"/>
        </w:rPr>
        <w:t>слов.</w:t>
      </w:r>
    </w:p>
    <w:p w:rsidR="001E7CBD" w:rsidRDefault="009458D3">
      <w:pPr>
        <w:pStyle w:val="a3"/>
        <w:spacing w:line="360" w:lineRule="auto"/>
        <w:ind w:right="231"/>
      </w:pPr>
      <w:r>
        <w:t>Правильная</w:t>
      </w:r>
      <w:r>
        <w:rPr>
          <w:spacing w:val="1"/>
        </w:rPr>
        <w:t xml:space="preserve"> </w:t>
      </w:r>
      <w:r>
        <w:t>расстановка знаков</w:t>
      </w:r>
      <w:r>
        <w:rPr>
          <w:spacing w:val="1"/>
        </w:rPr>
        <w:t xml:space="preserve"> </w:t>
      </w:r>
      <w:r>
        <w:t>препинания в</w:t>
      </w:r>
      <w:r>
        <w:rPr>
          <w:spacing w:val="1"/>
        </w:rPr>
        <w:t xml:space="preserve"> </w:t>
      </w:r>
      <w:r>
        <w:t>письменных</w:t>
      </w:r>
      <w:r>
        <w:rPr>
          <w:spacing w:val="1"/>
        </w:rPr>
        <w:t xml:space="preserve"> </w:t>
      </w:r>
      <w:r>
        <w:t>высказываниях: запятой</w:t>
      </w:r>
      <w:r>
        <w:rPr>
          <w:spacing w:val="1"/>
        </w:rPr>
        <w:t xml:space="preserve"> </w:t>
      </w:r>
      <w:r>
        <w:t>при</w:t>
      </w:r>
      <w:r>
        <w:rPr>
          <w:spacing w:val="1"/>
        </w:rPr>
        <w:t xml:space="preserve"> </w:t>
      </w:r>
      <w:r>
        <w:t>перечислении, обращении и при выделении вводных слов, апострофа, точки, вопросительного,</w:t>
      </w:r>
      <w:r>
        <w:rPr>
          <w:spacing w:val="1"/>
        </w:rPr>
        <w:t xml:space="preserve"> </w:t>
      </w:r>
      <w:r>
        <w:t>восклицательного</w:t>
      </w:r>
      <w:r>
        <w:rPr>
          <w:spacing w:val="-4"/>
        </w:rPr>
        <w:t xml:space="preserve"> </w:t>
      </w:r>
      <w:r>
        <w:t>знака</w:t>
      </w:r>
      <w:r>
        <w:rPr>
          <w:spacing w:val="-2"/>
        </w:rPr>
        <w:t xml:space="preserve"> </w:t>
      </w:r>
      <w:r>
        <w:t>в</w:t>
      </w:r>
      <w:r>
        <w:rPr>
          <w:spacing w:val="-1"/>
        </w:rPr>
        <w:t xml:space="preserve"> </w:t>
      </w:r>
      <w:r>
        <w:t>конце</w:t>
      </w:r>
      <w:r>
        <w:rPr>
          <w:spacing w:val="-2"/>
        </w:rPr>
        <w:t xml:space="preserve"> </w:t>
      </w:r>
      <w:r>
        <w:t>предложения,</w:t>
      </w:r>
      <w:r>
        <w:rPr>
          <w:spacing w:val="-3"/>
        </w:rPr>
        <w:t xml:space="preserve"> </w:t>
      </w:r>
      <w:r>
        <w:t>отсутствие</w:t>
      </w:r>
      <w:r>
        <w:rPr>
          <w:spacing w:val="-2"/>
        </w:rPr>
        <w:t xml:space="preserve"> </w:t>
      </w:r>
      <w:r>
        <w:t>точки</w:t>
      </w:r>
      <w:r>
        <w:rPr>
          <w:spacing w:val="-1"/>
        </w:rPr>
        <w:t xml:space="preserve"> </w:t>
      </w:r>
      <w:r>
        <w:t>после</w:t>
      </w:r>
      <w:r>
        <w:rPr>
          <w:spacing w:val="-1"/>
        </w:rPr>
        <w:t xml:space="preserve"> </w:t>
      </w:r>
      <w:r>
        <w:t>заголовка.</w:t>
      </w:r>
    </w:p>
    <w:p w:rsidR="001E7CBD" w:rsidRDefault="009458D3">
      <w:pPr>
        <w:pStyle w:val="a3"/>
        <w:spacing w:line="360" w:lineRule="auto"/>
        <w:ind w:right="229"/>
      </w:pPr>
      <w:r>
        <w:t xml:space="preserve">Пунктуационно      </w:t>
      </w:r>
      <w:r>
        <w:rPr>
          <w:spacing w:val="1"/>
        </w:rPr>
        <w:t xml:space="preserve"> </w:t>
      </w:r>
      <w:r>
        <w:t>правильное       оформление       прямой        речи       в        соответствии</w:t>
      </w:r>
      <w:r>
        <w:rPr>
          <w:spacing w:val="-57"/>
        </w:rPr>
        <w:t xml:space="preserve"> </w:t>
      </w:r>
      <w:r>
        <w:t>с нормами изучаемого языка: использование запятой/двоеточия после слов автора перед прямой</w:t>
      </w:r>
      <w:r>
        <w:rPr>
          <w:spacing w:val="1"/>
        </w:rPr>
        <w:t xml:space="preserve"> </w:t>
      </w:r>
      <w:r>
        <w:t>речью,</w:t>
      </w:r>
      <w:r>
        <w:rPr>
          <w:spacing w:val="-1"/>
        </w:rPr>
        <w:t xml:space="preserve"> </w:t>
      </w:r>
      <w:r>
        <w:t>заключение</w:t>
      </w:r>
      <w:r>
        <w:rPr>
          <w:spacing w:val="-1"/>
        </w:rPr>
        <w:t xml:space="preserve"> </w:t>
      </w:r>
      <w:r>
        <w:t>прямой речи в</w:t>
      </w:r>
      <w:r>
        <w:rPr>
          <w:spacing w:val="-1"/>
        </w:rPr>
        <w:t xml:space="preserve"> </w:t>
      </w:r>
      <w:r>
        <w:t>кавычки.</w:t>
      </w:r>
    </w:p>
    <w:p w:rsidR="001E7CBD" w:rsidRDefault="009458D3">
      <w:pPr>
        <w:pStyle w:val="a3"/>
        <w:spacing w:before="1" w:line="360" w:lineRule="auto"/>
        <w:ind w:right="225"/>
      </w:pPr>
      <w:r>
        <w:t>Пунктуационно</w:t>
      </w:r>
      <w:r>
        <w:rPr>
          <w:spacing w:val="1"/>
        </w:rPr>
        <w:t xml:space="preserve"> </w:t>
      </w:r>
      <w:r>
        <w:t>правильное</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постановка запятой после обращения и завершающей фразы, точки после выражения надежды на</w:t>
      </w:r>
      <w:r>
        <w:rPr>
          <w:spacing w:val="1"/>
        </w:rPr>
        <w:t xml:space="preserve"> </w:t>
      </w:r>
      <w:r>
        <w:t>дальнейший</w:t>
      </w:r>
      <w:r>
        <w:rPr>
          <w:spacing w:val="-1"/>
        </w:rPr>
        <w:t xml:space="preserve"> </w:t>
      </w:r>
      <w:r>
        <w:t>контакт, отсутствие</w:t>
      </w:r>
      <w:r>
        <w:rPr>
          <w:spacing w:val="-1"/>
        </w:rPr>
        <w:t xml:space="preserve"> </w:t>
      </w:r>
      <w:r>
        <w:t>точки</w:t>
      </w:r>
      <w:r>
        <w:rPr>
          <w:spacing w:val="-1"/>
        </w:rPr>
        <w:t xml:space="preserve"> </w:t>
      </w:r>
      <w:r>
        <w:t>после</w:t>
      </w:r>
      <w:r>
        <w:rPr>
          <w:spacing w:val="-1"/>
        </w:rPr>
        <w:t xml:space="preserve"> </w:t>
      </w:r>
      <w:r>
        <w:t>подписи.</w:t>
      </w:r>
    </w:p>
    <w:p w:rsidR="001E7CBD" w:rsidRDefault="009458D3">
      <w:pPr>
        <w:pStyle w:val="a4"/>
        <w:numPr>
          <w:ilvl w:val="3"/>
          <w:numId w:val="79"/>
        </w:numPr>
        <w:tabs>
          <w:tab w:val="left" w:pos="2122"/>
        </w:tabs>
        <w:ind w:hanging="1021"/>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1E7CBD" w:rsidRDefault="009458D3">
      <w:pPr>
        <w:pStyle w:val="a3"/>
        <w:spacing w:before="137" w:line="360" w:lineRule="auto"/>
        <w:ind w:right="233"/>
      </w:pPr>
      <w:r>
        <w:t xml:space="preserve">Распознавание  </w:t>
      </w:r>
      <w:r>
        <w:rPr>
          <w:spacing w:val="32"/>
        </w:rPr>
        <w:t xml:space="preserve"> </w:t>
      </w:r>
      <w:r>
        <w:t xml:space="preserve">в   </w:t>
      </w:r>
      <w:r>
        <w:rPr>
          <w:spacing w:val="31"/>
        </w:rPr>
        <w:t xml:space="preserve"> </w:t>
      </w:r>
      <w:r>
        <w:t xml:space="preserve">звучащем   </w:t>
      </w:r>
      <w:r>
        <w:rPr>
          <w:spacing w:val="32"/>
        </w:rPr>
        <w:t xml:space="preserve"> </w:t>
      </w:r>
      <w:r>
        <w:t xml:space="preserve">и   </w:t>
      </w:r>
      <w:r>
        <w:rPr>
          <w:spacing w:val="32"/>
        </w:rPr>
        <w:t xml:space="preserve"> </w:t>
      </w:r>
      <w:r>
        <w:t xml:space="preserve">письменном   </w:t>
      </w:r>
      <w:r>
        <w:rPr>
          <w:spacing w:val="32"/>
        </w:rPr>
        <w:t xml:space="preserve"> </w:t>
      </w:r>
      <w:r>
        <w:t xml:space="preserve">тексте   </w:t>
      </w:r>
      <w:r>
        <w:rPr>
          <w:spacing w:val="31"/>
        </w:rPr>
        <w:t xml:space="preserve"> </w:t>
      </w:r>
      <w:r>
        <w:t xml:space="preserve">и   </w:t>
      </w:r>
      <w:r>
        <w:rPr>
          <w:spacing w:val="35"/>
        </w:rPr>
        <w:t xml:space="preserve"> </w:t>
      </w:r>
      <w:r>
        <w:t xml:space="preserve">употребление   </w:t>
      </w:r>
      <w:r>
        <w:rPr>
          <w:spacing w:val="31"/>
        </w:rPr>
        <w:t xml:space="preserve"> </w:t>
      </w:r>
      <w:r>
        <w:t xml:space="preserve">в   </w:t>
      </w:r>
      <w:r>
        <w:rPr>
          <w:spacing w:val="33"/>
        </w:rPr>
        <w:t xml:space="preserve"> </w:t>
      </w:r>
      <w:r>
        <w:t>устной</w:t>
      </w:r>
      <w:r>
        <w:rPr>
          <w:spacing w:val="-58"/>
        </w:rPr>
        <w:t xml:space="preserve"> </w:t>
      </w:r>
      <w:r>
        <w:t>и</w:t>
      </w:r>
      <w:r>
        <w:rPr>
          <w:spacing w:val="44"/>
        </w:rPr>
        <w:t xml:space="preserve"> </w:t>
      </w:r>
      <w:r>
        <w:t>письменной</w:t>
      </w:r>
      <w:r>
        <w:rPr>
          <w:spacing w:val="44"/>
        </w:rPr>
        <w:t xml:space="preserve"> </w:t>
      </w:r>
      <w:r>
        <w:t>речи</w:t>
      </w:r>
      <w:r>
        <w:rPr>
          <w:spacing w:val="45"/>
        </w:rPr>
        <w:t xml:space="preserve"> </w:t>
      </w:r>
      <w:r>
        <w:t>лексических</w:t>
      </w:r>
      <w:r>
        <w:rPr>
          <w:spacing w:val="45"/>
        </w:rPr>
        <w:t xml:space="preserve"> </w:t>
      </w:r>
      <w:r>
        <w:t>единиц</w:t>
      </w:r>
      <w:r>
        <w:rPr>
          <w:spacing w:val="45"/>
        </w:rPr>
        <w:t xml:space="preserve"> </w:t>
      </w:r>
      <w:r>
        <w:t>(слов,</w:t>
      </w:r>
      <w:r>
        <w:rPr>
          <w:spacing w:val="43"/>
        </w:rPr>
        <w:t xml:space="preserve"> </w:t>
      </w:r>
      <w:r>
        <w:t>в</w:t>
      </w:r>
      <w:r>
        <w:rPr>
          <w:spacing w:val="44"/>
        </w:rPr>
        <w:t xml:space="preserve"> </w:t>
      </w:r>
      <w:r>
        <w:t>том</w:t>
      </w:r>
      <w:r>
        <w:rPr>
          <w:spacing w:val="43"/>
        </w:rPr>
        <w:t xml:space="preserve"> </w:t>
      </w:r>
      <w:r>
        <w:t>числе</w:t>
      </w:r>
      <w:r>
        <w:rPr>
          <w:spacing w:val="44"/>
        </w:rPr>
        <w:t xml:space="preserve"> </w:t>
      </w:r>
      <w:r>
        <w:t>многозначных,</w:t>
      </w:r>
      <w:r>
        <w:rPr>
          <w:spacing w:val="43"/>
        </w:rPr>
        <w:t xml:space="preserve"> </w:t>
      </w:r>
      <w:r>
        <w:t>фразовых</w:t>
      </w:r>
      <w:r>
        <w:rPr>
          <w:spacing w:val="46"/>
        </w:rPr>
        <w:t xml:space="preserve"> </w:t>
      </w:r>
      <w:r>
        <w:t>глаголов,</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3" w:firstLine="0"/>
      </w:pPr>
      <w:r>
        <w:lastRenderedPageBreak/>
        <w:t>словосочетаний, речевых клише, средств логической связи), обслуживающих ситуации общения в</w:t>
      </w:r>
      <w:r>
        <w:rPr>
          <w:spacing w:val="1"/>
        </w:rPr>
        <w:t xml:space="preserve"> </w:t>
      </w:r>
      <w:r>
        <w:t>рамках тематического содержания речи 10 класса, с соблюдением существующей в английском</w:t>
      </w:r>
      <w:r>
        <w:rPr>
          <w:spacing w:val="1"/>
        </w:rPr>
        <w:t xml:space="preserve"> </w:t>
      </w:r>
      <w:r>
        <w:t>языке</w:t>
      </w:r>
      <w:r>
        <w:rPr>
          <w:spacing w:val="-1"/>
        </w:rPr>
        <w:t xml:space="preserve"> </w:t>
      </w:r>
      <w:r>
        <w:t>нормы лексической сочетаемости.</w:t>
      </w:r>
    </w:p>
    <w:p w:rsidR="001E7CBD" w:rsidRDefault="009458D3">
      <w:pPr>
        <w:pStyle w:val="a3"/>
        <w:spacing w:line="360" w:lineRule="auto"/>
        <w:ind w:right="223"/>
      </w:pPr>
      <w:r>
        <w:t>Объѐм</w:t>
      </w:r>
      <w:r>
        <w:rPr>
          <w:spacing w:val="1"/>
        </w:rPr>
        <w:t xml:space="preserve"> </w:t>
      </w:r>
      <w:r>
        <w:t>–</w:t>
      </w:r>
      <w:r>
        <w:rPr>
          <w:spacing w:val="1"/>
        </w:rPr>
        <w:t xml:space="preserve"> </w:t>
      </w:r>
      <w:r>
        <w:t>1300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1"/>
        </w:rPr>
        <w:t xml:space="preserve"> </w:t>
      </w:r>
      <w:r>
        <w:t>1200</w:t>
      </w:r>
      <w:r>
        <w:rPr>
          <w:spacing w:val="1"/>
        </w:rPr>
        <w:t xml:space="preserve"> </w:t>
      </w:r>
      <w:r>
        <w:t>лексических        единиц,        изученных        ранее)        и         1400        лексических        единиц</w:t>
      </w:r>
      <w:r>
        <w:rPr>
          <w:spacing w:val="1"/>
        </w:rPr>
        <w:t xml:space="preserve"> </w:t>
      </w:r>
      <w:r>
        <w:t>для</w:t>
      </w:r>
      <w:r>
        <w:rPr>
          <w:spacing w:val="-2"/>
        </w:rPr>
        <w:t xml:space="preserve"> </w:t>
      </w:r>
      <w:r>
        <w:t>рецептивного усвоения</w:t>
      </w:r>
      <w:r>
        <w:rPr>
          <w:spacing w:val="-2"/>
        </w:rPr>
        <w:t xml:space="preserve"> </w:t>
      </w:r>
      <w:r>
        <w:t>(включая</w:t>
      </w:r>
      <w:r>
        <w:rPr>
          <w:spacing w:val="-2"/>
        </w:rPr>
        <w:t xml:space="preserve"> </w:t>
      </w:r>
      <w:r>
        <w:t>1300</w:t>
      </w:r>
      <w:r>
        <w:rPr>
          <w:spacing w:val="-2"/>
        </w:rPr>
        <w:t xml:space="preserve"> </w:t>
      </w:r>
      <w:r>
        <w:t>лексических единиц</w:t>
      </w:r>
      <w:r>
        <w:rPr>
          <w:spacing w:val="-1"/>
        </w:rPr>
        <w:t xml:space="preserve"> </w:t>
      </w:r>
      <w:r>
        <w:t>продуктивного</w:t>
      </w:r>
      <w:r>
        <w:rPr>
          <w:spacing w:val="-2"/>
        </w:rPr>
        <w:t xml:space="preserve"> </w:t>
      </w:r>
      <w:r>
        <w:t>минимума).</w:t>
      </w:r>
    </w:p>
    <w:p w:rsidR="001E7CBD" w:rsidRDefault="009458D3">
      <w:pPr>
        <w:pStyle w:val="a3"/>
        <w:spacing w:line="275" w:lineRule="exact"/>
        <w:ind w:left="1101" w:firstLine="0"/>
      </w:pPr>
      <w:r>
        <w:t>Основные</w:t>
      </w:r>
      <w:r>
        <w:rPr>
          <w:spacing w:val="-7"/>
        </w:rPr>
        <w:t xml:space="preserve"> </w:t>
      </w:r>
      <w:r>
        <w:t>способы</w:t>
      </w:r>
      <w:r>
        <w:rPr>
          <w:spacing w:val="-4"/>
        </w:rPr>
        <w:t xml:space="preserve"> </w:t>
      </w:r>
      <w:r>
        <w:t>словообразования:</w:t>
      </w:r>
    </w:p>
    <w:p w:rsidR="001E7CBD" w:rsidRDefault="009458D3">
      <w:pPr>
        <w:pStyle w:val="a3"/>
        <w:spacing w:before="138"/>
        <w:ind w:left="1101" w:firstLine="0"/>
        <w:jc w:val="left"/>
      </w:pPr>
      <w:r>
        <w:t>аффиксация:</w:t>
      </w:r>
    </w:p>
    <w:p w:rsidR="001E7CBD" w:rsidRDefault="009458D3">
      <w:pPr>
        <w:pStyle w:val="a3"/>
        <w:tabs>
          <w:tab w:val="left" w:pos="2655"/>
          <w:tab w:val="left" w:pos="3840"/>
          <w:tab w:val="left" w:pos="4506"/>
          <w:tab w:val="left" w:pos="5629"/>
          <w:tab w:val="left" w:pos="7013"/>
          <w:tab w:val="left" w:pos="7725"/>
          <w:tab w:val="left" w:pos="8501"/>
          <w:tab w:val="left" w:pos="9115"/>
          <w:tab w:val="left" w:pos="9970"/>
        </w:tabs>
        <w:spacing w:before="137"/>
        <w:ind w:left="1101" w:firstLine="0"/>
        <w:jc w:val="left"/>
      </w:pPr>
      <w:r>
        <w:t>образование</w:t>
      </w:r>
      <w:r>
        <w:tab/>
        <w:t>глаголов</w:t>
      </w:r>
      <w:r>
        <w:tab/>
        <w:t>при</w:t>
      </w:r>
      <w:r>
        <w:tab/>
        <w:t>помощи</w:t>
      </w:r>
      <w:r>
        <w:tab/>
        <w:t>префиксов</w:t>
      </w:r>
      <w:r>
        <w:tab/>
        <w:t>dis-,</w:t>
      </w:r>
      <w:r>
        <w:tab/>
        <w:t>mis-,</w:t>
      </w:r>
      <w:r>
        <w:tab/>
        <w:t>re-,</w:t>
      </w:r>
      <w:r>
        <w:tab/>
        <w:t>over-,</w:t>
      </w:r>
      <w:r>
        <w:tab/>
        <w:t>under-</w:t>
      </w:r>
    </w:p>
    <w:p w:rsidR="001E7CBD" w:rsidRDefault="009458D3">
      <w:pPr>
        <w:pStyle w:val="a3"/>
        <w:spacing w:before="140"/>
        <w:ind w:firstLine="0"/>
        <w:jc w:val="left"/>
      </w:pPr>
      <w:r>
        <w:t>и</w:t>
      </w:r>
      <w:r>
        <w:rPr>
          <w:spacing w:val="-3"/>
        </w:rPr>
        <w:t xml:space="preserve"> </w:t>
      </w:r>
      <w:r>
        <w:t>суффикса</w:t>
      </w:r>
      <w:r>
        <w:rPr>
          <w:spacing w:val="-2"/>
        </w:rPr>
        <w:t xml:space="preserve"> </w:t>
      </w:r>
      <w:r>
        <w:t>-ise/-ize;</w:t>
      </w:r>
    </w:p>
    <w:p w:rsidR="001E7CBD" w:rsidRDefault="009458D3">
      <w:pPr>
        <w:pStyle w:val="a3"/>
        <w:tabs>
          <w:tab w:val="left" w:pos="2729"/>
          <w:tab w:val="left" w:pos="3607"/>
          <w:tab w:val="left" w:pos="5789"/>
          <w:tab w:val="left" w:pos="6530"/>
          <w:tab w:val="left" w:pos="7727"/>
          <w:tab w:val="left" w:pos="9183"/>
          <w:tab w:val="left" w:pos="9932"/>
        </w:tabs>
        <w:spacing w:before="137"/>
        <w:ind w:left="1101" w:firstLine="0"/>
        <w:jc w:val="left"/>
      </w:pPr>
      <w:r>
        <w:t>образование</w:t>
      </w:r>
      <w:r>
        <w:tab/>
        <w:t>имѐн</w:t>
      </w:r>
      <w:r>
        <w:tab/>
        <w:t>существительных</w:t>
      </w:r>
      <w:r>
        <w:tab/>
        <w:t>при</w:t>
      </w:r>
      <w:r>
        <w:tab/>
        <w:t>помощи</w:t>
      </w:r>
      <w:r>
        <w:tab/>
        <w:t>префиксов</w:t>
      </w:r>
      <w:r>
        <w:tab/>
        <w:t>un-,</w:t>
      </w:r>
      <w:r>
        <w:tab/>
        <w:t>in-/im-</w:t>
      </w:r>
    </w:p>
    <w:p w:rsidR="001E7CBD" w:rsidRPr="009458D3" w:rsidRDefault="009458D3">
      <w:pPr>
        <w:pStyle w:val="a3"/>
        <w:spacing w:before="139"/>
        <w:ind w:firstLine="0"/>
        <w:jc w:val="left"/>
        <w:rPr>
          <w:lang w:val="en-US"/>
        </w:rPr>
      </w:pPr>
      <w:r>
        <w:t>и</w:t>
      </w:r>
      <w:r w:rsidRPr="009458D3">
        <w:rPr>
          <w:spacing w:val="-2"/>
          <w:lang w:val="en-US"/>
        </w:rPr>
        <w:t xml:space="preserve"> </w:t>
      </w:r>
      <w:r>
        <w:t>суффиксов</w:t>
      </w:r>
      <w:r w:rsidRPr="009458D3">
        <w:rPr>
          <w:lang w:val="en-US"/>
        </w:rPr>
        <w:t xml:space="preserve"> -ance/-ence,</w:t>
      </w:r>
      <w:r w:rsidRPr="009458D3">
        <w:rPr>
          <w:spacing w:val="-1"/>
          <w:lang w:val="en-US"/>
        </w:rPr>
        <w:t xml:space="preserve"> </w:t>
      </w:r>
      <w:r w:rsidRPr="009458D3">
        <w:rPr>
          <w:lang w:val="en-US"/>
        </w:rPr>
        <w:t>-er/-or,</w:t>
      </w:r>
      <w:r w:rsidRPr="009458D3">
        <w:rPr>
          <w:spacing w:val="-2"/>
          <w:lang w:val="en-US"/>
        </w:rPr>
        <w:t xml:space="preserve"> </w:t>
      </w:r>
      <w:r w:rsidRPr="009458D3">
        <w:rPr>
          <w:lang w:val="en-US"/>
        </w:rPr>
        <w:t>-ing,</w:t>
      </w:r>
      <w:r w:rsidRPr="009458D3">
        <w:rPr>
          <w:spacing w:val="-1"/>
          <w:lang w:val="en-US"/>
        </w:rPr>
        <w:t xml:space="preserve"> </w:t>
      </w:r>
      <w:r w:rsidRPr="009458D3">
        <w:rPr>
          <w:lang w:val="en-US"/>
        </w:rPr>
        <w:t>-ist,</w:t>
      </w:r>
      <w:r w:rsidRPr="009458D3">
        <w:rPr>
          <w:spacing w:val="-2"/>
          <w:lang w:val="en-US"/>
        </w:rPr>
        <w:t xml:space="preserve"> </w:t>
      </w:r>
      <w:r w:rsidRPr="009458D3">
        <w:rPr>
          <w:lang w:val="en-US"/>
        </w:rPr>
        <w:t>-ity,</w:t>
      </w:r>
      <w:r w:rsidRPr="009458D3">
        <w:rPr>
          <w:spacing w:val="-1"/>
          <w:lang w:val="en-US"/>
        </w:rPr>
        <w:t xml:space="preserve"> </w:t>
      </w:r>
      <w:r w:rsidRPr="009458D3">
        <w:rPr>
          <w:lang w:val="en-US"/>
        </w:rPr>
        <w:t>-ment,</w:t>
      </w:r>
      <w:r w:rsidRPr="009458D3">
        <w:rPr>
          <w:spacing w:val="-1"/>
          <w:lang w:val="en-US"/>
        </w:rPr>
        <w:t xml:space="preserve"> </w:t>
      </w:r>
      <w:r w:rsidRPr="009458D3">
        <w:rPr>
          <w:lang w:val="en-US"/>
        </w:rPr>
        <w:t>-ness,</w:t>
      </w:r>
      <w:r w:rsidRPr="009458D3">
        <w:rPr>
          <w:spacing w:val="-2"/>
          <w:lang w:val="en-US"/>
        </w:rPr>
        <w:t xml:space="preserve"> </w:t>
      </w:r>
      <w:r w:rsidRPr="009458D3">
        <w:rPr>
          <w:lang w:val="en-US"/>
        </w:rPr>
        <w:t>-sion/-tion,</w:t>
      </w:r>
      <w:r w:rsidRPr="009458D3">
        <w:rPr>
          <w:spacing w:val="-1"/>
          <w:lang w:val="en-US"/>
        </w:rPr>
        <w:t xml:space="preserve"> </w:t>
      </w:r>
      <w:r w:rsidRPr="009458D3">
        <w:rPr>
          <w:lang w:val="en-US"/>
        </w:rPr>
        <w:t>-ship;</w:t>
      </w:r>
    </w:p>
    <w:p w:rsidR="001E7CBD" w:rsidRPr="009458D3" w:rsidRDefault="009458D3">
      <w:pPr>
        <w:pStyle w:val="a3"/>
        <w:tabs>
          <w:tab w:val="left" w:pos="1773"/>
          <w:tab w:val="left" w:pos="3079"/>
          <w:tab w:val="left" w:pos="3650"/>
          <w:tab w:val="left" w:pos="4274"/>
          <w:tab w:val="left" w:pos="4977"/>
          <w:tab w:val="left" w:pos="5645"/>
          <w:tab w:val="left" w:pos="6708"/>
          <w:tab w:val="left" w:pos="7411"/>
          <w:tab w:val="left" w:pos="8093"/>
          <w:tab w:val="left" w:pos="8785"/>
          <w:tab w:val="left" w:pos="9543"/>
          <w:tab w:val="left" w:pos="10129"/>
        </w:tabs>
        <w:spacing w:before="137" w:line="360" w:lineRule="auto"/>
        <w:ind w:right="222"/>
        <w:jc w:val="left"/>
        <w:rPr>
          <w:lang w:val="en-US"/>
        </w:rPr>
      </w:pPr>
      <w:r>
        <w:t>образование</w:t>
      </w:r>
      <w:r w:rsidRPr="009458D3">
        <w:rPr>
          <w:spacing w:val="27"/>
          <w:lang w:val="en-US"/>
        </w:rPr>
        <w:t xml:space="preserve"> </w:t>
      </w:r>
      <w:r>
        <w:t>имѐн</w:t>
      </w:r>
      <w:r w:rsidRPr="009458D3">
        <w:rPr>
          <w:spacing w:val="29"/>
          <w:lang w:val="en-US"/>
        </w:rPr>
        <w:t xml:space="preserve"> </w:t>
      </w:r>
      <w:r>
        <w:t>прилагательных</w:t>
      </w:r>
      <w:r w:rsidRPr="009458D3">
        <w:rPr>
          <w:spacing w:val="27"/>
          <w:lang w:val="en-US"/>
        </w:rPr>
        <w:t xml:space="preserve"> </w:t>
      </w:r>
      <w:r>
        <w:t>при</w:t>
      </w:r>
      <w:r w:rsidRPr="009458D3">
        <w:rPr>
          <w:spacing w:val="29"/>
          <w:lang w:val="en-US"/>
        </w:rPr>
        <w:t xml:space="preserve"> </w:t>
      </w:r>
      <w:r>
        <w:t>помощи</w:t>
      </w:r>
      <w:r w:rsidRPr="009458D3">
        <w:rPr>
          <w:spacing w:val="29"/>
          <w:lang w:val="en-US"/>
        </w:rPr>
        <w:t xml:space="preserve"> </w:t>
      </w:r>
      <w:r>
        <w:t>префиксов</w:t>
      </w:r>
      <w:r w:rsidRPr="009458D3">
        <w:rPr>
          <w:spacing w:val="28"/>
          <w:lang w:val="en-US"/>
        </w:rPr>
        <w:t xml:space="preserve"> </w:t>
      </w:r>
      <w:r w:rsidRPr="009458D3">
        <w:rPr>
          <w:lang w:val="en-US"/>
        </w:rPr>
        <w:t>un-,</w:t>
      </w:r>
      <w:r w:rsidRPr="009458D3">
        <w:rPr>
          <w:spacing w:val="28"/>
          <w:lang w:val="en-US"/>
        </w:rPr>
        <w:t xml:space="preserve"> </w:t>
      </w:r>
      <w:r w:rsidRPr="009458D3">
        <w:rPr>
          <w:lang w:val="en-US"/>
        </w:rPr>
        <w:t>in-/im-,</w:t>
      </w:r>
      <w:r w:rsidRPr="009458D3">
        <w:rPr>
          <w:spacing w:val="28"/>
          <w:lang w:val="en-US"/>
        </w:rPr>
        <w:t xml:space="preserve"> </w:t>
      </w:r>
      <w:r w:rsidRPr="009458D3">
        <w:rPr>
          <w:lang w:val="en-US"/>
        </w:rPr>
        <w:t>inter-,</w:t>
      </w:r>
      <w:r w:rsidRPr="009458D3">
        <w:rPr>
          <w:spacing w:val="28"/>
          <w:lang w:val="en-US"/>
        </w:rPr>
        <w:t xml:space="preserve"> </w:t>
      </w:r>
      <w:r w:rsidRPr="009458D3">
        <w:rPr>
          <w:lang w:val="en-US"/>
        </w:rPr>
        <w:t>non-</w:t>
      </w:r>
      <w:r w:rsidRPr="009458D3">
        <w:rPr>
          <w:spacing w:val="30"/>
          <w:lang w:val="en-US"/>
        </w:rPr>
        <w:t xml:space="preserve"> </w:t>
      </w:r>
      <w:r>
        <w:t>и</w:t>
      </w:r>
      <w:r w:rsidRPr="009458D3">
        <w:rPr>
          <w:spacing w:val="-57"/>
          <w:lang w:val="en-US"/>
        </w:rPr>
        <w:t xml:space="preserve"> </w:t>
      </w:r>
      <w:r>
        <w:t>суффиксов</w:t>
      </w:r>
      <w:r w:rsidRPr="009458D3">
        <w:rPr>
          <w:lang w:val="en-US"/>
        </w:rPr>
        <w:tab/>
        <w:t>-able/-ible,</w:t>
      </w:r>
      <w:r w:rsidRPr="009458D3">
        <w:rPr>
          <w:lang w:val="en-US"/>
        </w:rPr>
        <w:tab/>
        <w:t>-al,</w:t>
      </w:r>
      <w:r w:rsidRPr="009458D3">
        <w:rPr>
          <w:lang w:val="en-US"/>
        </w:rPr>
        <w:tab/>
        <w:t>-ed,</w:t>
      </w:r>
      <w:r w:rsidRPr="009458D3">
        <w:rPr>
          <w:lang w:val="en-US"/>
        </w:rPr>
        <w:tab/>
        <w:t>-ese,</w:t>
      </w:r>
      <w:r w:rsidRPr="009458D3">
        <w:rPr>
          <w:lang w:val="en-US"/>
        </w:rPr>
        <w:tab/>
        <w:t>-ful,</w:t>
      </w:r>
      <w:r w:rsidRPr="009458D3">
        <w:rPr>
          <w:lang w:val="en-US"/>
        </w:rPr>
        <w:tab/>
        <w:t>-ian/-an,</w:t>
      </w:r>
      <w:r w:rsidRPr="009458D3">
        <w:rPr>
          <w:lang w:val="en-US"/>
        </w:rPr>
        <w:tab/>
        <w:t>-ing,</w:t>
      </w:r>
      <w:r w:rsidRPr="009458D3">
        <w:rPr>
          <w:lang w:val="en-US"/>
        </w:rPr>
        <w:tab/>
        <w:t>-ish,</w:t>
      </w:r>
      <w:r w:rsidRPr="009458D3">
        <w:rPr>
          <w:lang w:val="en-US"/>
        </w:rPr>
        <w:tab/>
        <w:t>-ive,</w:t>
      </w:r>
      <w:r w:rsidRPr="009458D3">
        <w:rPr>
          <w:lang w:val="en-US"/>
        </w:rPr>
        <w:tab/>
        <w:t>-less,</w:t>
      </w:r>
      <w:r w:rsidRPr="009458D3">
        <w:rPr>
          <w:lang w:val="en-US"/>
        </w:rPr>
        <w:tab/>
        <w:t>-ly,</w:t>
      </w:r>
      <w:r w:rsidRPr="009458D3">
        <w:rPr>
          <w:lang w:val="en-US"/>
        </w:rPr>
        <w:tab/>
      </w:r>
      <w:r w:rsidRPr="009458D3">
        <w:rPr>
          <w:spacing w:val="-1"/>
          <w:lang w:val="en-US"/>
        </w:rPr>
        <w:t>-ous,</w:t>
      </w:r>
    </w:p>
    <w:p w:rsidR="001E7CBD" w:rsidRDefault="009458D3">
      <w:pPr>
        <w:pStyle w:val="a3"/>
        <w:ind w:firstLine="0"/>
        <w:jc w:val="left"/>
      </w:pPr>
      <w:r>
        <w:t>-y;</w:t>
      </w:r>
    </w:p>
    <w:p w:rsidR="001E7CBD" w:rsidRDefault="009458D3">
      <w:pPr>
        <w:pStyle w:val="a3"/>
        <w:spacing w:before="139" w:line="360" w:lineRule="auto"/>
        <w:ind w:left="1101" w:right="2253" w:firstLine="0"/>
        <w:jc w:val="left"/>
      </w:pPr>
      <w:r>
        <w:t>образование наречий при помощи префиксов un-, in-/im- и суффикса -ly;</w:t>
      </w:r>
      <w:r>
        <w:rPr>
          <w:spacing w:val="-57"/>
        </w:rPr>
        <w:t xml:space="preserve"> </w:t>
      </w:r>
      <w:r>
        <w:t>образование числительных при помощи суффиксов -teen, -ty, -th;</w:t>
      </w:r>
      <w:r>
        <w:rPr>
          <w:spacing w:val="1"/>
        </w:rPr>
        <w:t xml:space="preserve"> </w:t>
      </w:r>
      <w:r>
        <w:t>словосложение:</w:t>
      </w:r>
    </w:p>
    <w:p w:rsidR="001E7CBD" w:rsidRDefault="009458D3">
      <w:pPr>
        <w:pStyle w:val="a3"/>
        <w:tabs>
          <w:tab w:val="left" w:pos="2580"/>
          <w:tab w:val="left" w:pos="3715"/>
          <w:tab w:val="left" w:pos="5752"/>
          <w:tab w:val="left" w:pos="6574"/>
          <w:tab w:val="left" w:pos="7975"/>
          <w:tab w:val="left" w:pos="8774"/>
        </w:tabs>
        <w:spacing w:line="275" w:lineRule="exact"/>
        <w:ind w:left="1101" w:firstLine="0"/>
        <w:jc w:val="left"/>
      </w:pPr>
      <w:r>
        <w:t>образование</w:t>
      </w:r>
      <w:r>
        <w:tab/>
        <w:t>сложных</w:t>
      </w:r>
      <w:r>
        <w:tab/>
        <w:t>существительных</w:t>
      </w:r>
      <w:r>
        <w:tab/>
        <w:t>путѐм</w:t>
      </w:r>
      <w:r>
        <w:tab/>
        <w:t>соединения</w:t>
      </w:r>
      <w:r>
        <w:tab/>
        <w:t>основ</w:t>
      </w:r>
      <w:r>
        <w:tab/>
        <w:t>существительных</w:t>
      </w:r>
    </w:p>
    <w:p w:rsidR="001E7CBD" w:rsidRDefault="009458D3">
      <w:pPr>
        <w:pStyle w:val="a3"/>
        <w:spacing w:before="139"/>
        <w:ind w:firstLine="0"/>
        <w:jc w:val="left"/>
      </w:pPr>
      <w:r>
        <w:t>(football);</w:t>
      </w:r>
    </w:p>
    <w:p w:rsidR="001E7CBD" w:rsidRDefault="009458D3">
      <w:pPr>
        <w:pStyle w:val="a3"/>
        <w:spacing w:before="137" w:line="360" w:lineRule="auto"/>
        <w:ind w:right="230"/>
      </w:pPr>
      <w:r>
        <w:t>образование</w:t>
      </w:r>
      <w:r>
        <w:rPr>
          <w:spacing w:val="1"/>
        </w:rPr>
        <w:t xml:space="preserve"> </w:t>
      </w:r>
      <w:r>
        <w:t>сложных</w:t>
      </w:r>
      <w:r>
        <w:rPr>
          <w:spacing w:val="1"/>
        </w:rPr>
        <w:t xml:space="preserve"> </w:t>
      </w:r>
      <w:r>
        <w:t>существительных</w:t>
      </w:r>
      <w:r>
        <w:rPr>
          <w:spacing w:val="1"/>
        </w:rPr>
        <w:t xml:space="preserve"> </w:t>
      </w:r>
      <w:r>
        <w:t>путѐм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1"/>
        </w:rPr>
        <w:t xml:space="preserve"> </w:t>
      </w:r>
      <w:r>
        <w:t>существительного (blackboard);</w:t>
      </w:r>
    </w:p>
    <w:p w:rsidR="001E7CBD" w:rsidRDefault="009458D3">
      <w:pPr>
        <w:pStyle w:val="a3"/>
        <w:spacing w:line="360" w:lineRule="auto"/>
        <w:ind w:right="231"/>
      </w:pPr>
      <w:r>
        <w:t>образование</w:t>
      </w:r>
      <w:r>
        <w:rPr>
          <w:spacing w:val="1"/>
        </w:rPr>
        <w:t xml:space="preserve"> </w:t>
      </w:r>
      <w:r>
        <w:t>сложных</w:t>
      </w:r>
      <w:r>
        <w:rPr>
          <w:spacing w:val="1"/>
        </w:rPr>
        <w:t xml:space="preserve"> </w:t>
      </w:r>
      <w:r>
        <w:t>существительных</w:t>
      </w:r>
      <w:r>
        <w:rPr>
          <w:spacing w:val="1"/>
        </w:rPr>
        <w:t xml:space="preserve"> </w:t>
      </w:r>
      <w:r>
        <w:t>путѐм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с</w:t>
      </w:r>
      <w:r>
        <w:rPr>
          <w:spacing w:val="1"/>
        </w:rPr>
        <w:t xml:space="preserve"> </w:t>
      </w:r>
      <w:r>
        <w:t>предлогом</w:t>
      </w:r>
      <w:r>
        <w:rPr>
          <w:spacing w:val="-2"/>
        </w:rPr>
        <w:t xml:space="preserve"> </w:t>
      </w:r>
      <w:r>
        <w:t>(father-in-law);</w:t>
      </w:r>
    </w:p>
    <w:p w:rsidR="001E7CBD" w:rsidRDefault="009458D3">
      <w:pPr>
        <w:pStyle w:val="a3"/>
        <w:spacing w:before="1" w:line="360" w:lineRule="auto"/>
        <w:ind w:right="223"/>
      </w:pPr>
      <w:r>
        <w:t>образование</w:t>
      </w:r>
      <w:r>
        <w:rPr>
          <w:spacing w:val="1"/>
        </w:rPr>
        <w:t xml:space="preserve"> </w:t>
      </w:r>
      <w:r>
        <w:t>сложных</w:t>
      </w:r>
      <w:r>
        <w:rPr>
          <w:spacing w:val="1"/>
        </w:rPr>
        <w:t xml:space="preserve"> </w:t>
      </w:r>
      <w:r>
        <w:t>прилагательных</w:t>
      </w:r>
      <w:r>
        <w:rPr>
          <w:spacing w:val="1"/>
        </w:rPr>
        <w:t xml:space="preserve"> </w:t>
      </w:r>
      <w:r>
        <w:t>путѐм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 -ed (blue-</w:t>
      </w:r>
      <w:r>
        <w:rPr>
          <w:spacing w:val="1"/>
        </w:rPr>
        <w:t xml:space="preserve"> </w:t>
      </w:r>
      <w:r>
        <w:t>eyed,</w:t>
      </w:r>
      <w:r>
        <w:rPr>
          <w:spacing w:val="-1"/>
        </w:rPr>
        <w:t xml:space="preserve"> </w:t>
      </w:r>
      <w:r>
        <w:t>eight-legged);</w:t>
      </w:r>
    </w:p>
    <w:p w:rsidR="001E7CBD" w:rsidRDefault="009458D3">
      <w:pPr>
        <w:pStyle w:val="a3"/>
        <w:spacing w:before="1" w:line="360" w:lineRule="auto"/>
        <w:ind w:left="1101" w:right="889" w:firstLine="0"/>
      </w:pPr>
      <w:r>
        <w:t>образование сложных прилагательных путѐм соединения наречия с основой причасти</w:t>
      </w:r>
      <w:r>
        <w:rPr>
          <w:spacing w:val="-57"/>
        </w:rPr>
        <w:t xml:space="preserve"> </w:t>
      </w:r>
      <w:r>
        <w:t>я</w:t>
      </w:r>
      <w:r>
        <w:rPr>
          <w:spacing w:val="1"/>
        </w:rPr>
        <w:t xml:space="preserve"> </w:t>
      </w:r>
      <w:r>
        <w:t>II</w:t>
      </w:r>
      <w:r>
        <w:rPr>
          <w:spacing w:val="-4"/>
        </w:rPr>
        <w:t xml:space="preserve"> </w:t>
      </w:r>
      <w:r>
        <w:t>(well-behaved);</w:t>
      </w:r>
    </w:p>
    <w:p w:rsidR="001E7CBD" w:rsidRDefault="009458D3">
      <w:pPr>
        <w:pStyle w:val="a3"/>
        <w:spacing w:line="360" w:lineRule="auto"/>
        <w:ind w:right="812"/>
        <w:jc w:val="left"/>
      </w:pPr>
      <w:r>
        <w:t>образование</w:t>
      </w:r>
      <w:r>
        <w:rPr>
          <w:spacing w:val="1"/>
        </w:rPr>
        <w:t xml:space="preserve"> </w:t>
      </w:r>
      <w:r>
        <w:t>сложных</w:t>
      </w:r>
      <w:r>
        <w:rPr>
          <w:spacing w:val="1"/>
        </w:rPr>
        <w:t xml:space="preserve"> </w:t>
      </w:r>
      <w:r>
        <w:t>прилагательных</w:t>
      </w:r>
      <w:r>
        <w:rPr>
          <w:spacing w:val="1"/>
        </w:rPr>
        <w:t xml:space="preserve"> </w:t>
      </w:r>
      <w:r>
        <w:t>путѐм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61"/>
        </w:rPr>
        <w:t xml:space="preserve"> </w:t>
      </w:r>
      <w:r>
        <w:t>с</w:t>
      </w:r>
      <w:r>
        <w:rPr>
          <w:spacing w:val="-57"/>
        </w:rPr>
        <w:t xml:space="preserve"> </w:t>
      </w:r>
      <w:r>
        <w:t>основой</w:t>
      </w:r>
      <w:r>
        <w:rPr>
          <w:spacing w:val="-1"/>
        </w:rPr>
        <w:t xml:space="preserve"> </w:t>
      </w:r>
      <w:r>
        <w:t>причастия I</w:t>
      </w:r>
      <w:r>
        <w:rPr>
          <w:spacing w:val="-4"/>
        </w:rPr>
        <w:t xml:space="preserve"> </w:t>
      </w:r>
      <w:r>
        <w:t>(nice-looking);</w:t>
      </w:r>
    </w:p>
    <w:p w:rsidR="001E7CBD" w:rsidRDefault="009458D3">
      <w:pPr>
        <w:pStyle w:val="a3"/>
        <w:ind w:left="1101" w:firstLine="0"/>
        <w:jc w:val="left"/>
      </w:pPr>
      <w:r>
        <w:t>конверсия:</w:t>
      </w:r>
    </w:p>
    <w:p w:rsidR="001E7CBD" w:rsidRDefault="009458D3">
      <w:pPr>
        <w:pStyle w:val="a3"/>
        <w:tabs>
          <w:tab w:val="left" w:pos="2765"/>
          <w:tab w:val="left" w:pos="3679"/>
          <w:tab w:val="left" w:pos="5897"/>
          <w:tab w:val="left" w:pos="6521"/>
          <w:tab w:val="left" w:pos="8591"/>
          <w:tab w:val="left" w:pos="9697"/>
        </w:tabs>
        <w:spacing w:before="138"/>
        <w:ind w:left="1101" w:firstLine="0"/>
        <w:jc w:val="left"/>
      </w:pPr>
      <w:r>
        <w:t>образование</w:t>
      </w:r>
      <w:r>
        <w:tab/>
        <w:t>имѐн</w:t>
      </w:r>
      <w:r>
        <w:tab/>
        <w:t>существительных</w:t>
      </w:r>
      <w:r>
        <w:tab/>
        <w:t>от</w:t>
      </w:r>
      <w:r>
        <w:tab/>
        <w:t>неопределѐнной</w:t>
      </w:r>
      <w:r>
        <w:tab/>
        <w:t>формы</w:t>
      </w:r>
      <w:r>
        <w:tab/>
        <w:t>глаголов</w:t>
      </w:r>
    </w:p>
    <w:p w:rsidR="001E7CBD" w:rsidRDefault="009458D3">
      <w:pPr>
        <w:pStyle w:val="a3"/>
        <w:spacing w:before="139"/>
        <w:ind w:firstLine="0"/>
        <w:jc w:val="left"/>
      </w:pPr>
      <w:r>
        <w:t>(to</w:t>
      </w:r>
      <w:r>
        <w:rPr>
          <w:spacing w:val="-1"/>
        </w:rPr>
        <w:t xml:space="preserve"> </w:t>
      </w:r>
      <w:r>
        <w:t>run –</w:t>
      </w:r>
      <w:r>
        <w:rPr>
          <w:spacing w:val="-2"/>
        </w:rPr>
        <w:t xml:space="preserve"> </w:t>
      </w:r>
      <w:r>
        <w:t>a</w:t>
      </w:r>
      <w:r>
        <w:rPr>
          <w:spacing w:val="-1"/>
        </w:rPr>
        <w:t xml:space="preserve"> </w:t>
      </w:r>
      <w:r>
        <w:t>run);</w:t>
      </w:r>
    </w:p>
    <w:p w:rsidR="001E7CBD" w:rsidRDefault="009458D3">
      <w:pPr>
        <w:pStyle w:val="a3"/>
        <w:tabs>
          <w:tab w:val="left" w:pos="3065"/>
          <w:tab w:val="left" w:pos="4279"/>
          <w:tab w:val="left" w:pos="6799"/>
          <w:tab w:val="left" w:pos="7723"/>
          <w:tab w:val="left" w:pos="8935"/>
        </w:tabs>
        <w:spacing w:before="137"/>
        <w:ind w:left="1101" w:firstLine="0"/>
        <w:jc w:val="left"/>
      </w:pPr>
      <w:r>
        <w:t>образование</w:t>
      </w:r>
      <w:r>
        <w:tab/>
        <w:t>имѐн</w:t>
      </w:r>
      <w:r>
        <w:tab/>
        <w:t>существительных</w:t>
      </w:r>
      <w:r>
        <w:tab/>
        <w:t>от</w:t>
      </w:r>
      <w:r>
        <w:tab/>
        <w:t>имѐн</w:t>
      </w:r>
      <w:r>
        <w:tab/>
        <w:t>прилагательных</w:t>
      </w:r>
    </w:p>
    <w:p w:rsidR="001E7CBD" w:rsidRDefault="009458D3">
      <w:pPr>
        <w:pStyle w:val="a3"/>
        <w:spacing w:before="139"/>
        <w:ind w:firstLine="0"/>
        <w:jc w:val="left"/>
      </w:pPr>
      <w:r>
        <w:t>(rich</w:t>
      </w:r>
      <w:r>
        <w:rPr>
          <w:spacing w:val="-1"/>
        </w:rPr>
        <w:t xml:space="preserve"> </w:t>
      </w:r>
      <w:r>
        <w:t>people</w:t>
      </w:r>
      <w:r>
        <w:rPr>
          <w:spacing w:val="-2"/>
        </w:rPr>
        <w:t xml:space="preserve"> </w:t>
      </w:r>
      <w:r>
        <w:t>–</w:t>
      </w:r>
      <w:r>
        <w:rPr>
          <w:spacing w:val="-1"/>
        </w:rPr>
        <w:t xml:space="preserve"> </w:t>
      </w:r>
      <w:r>
        <w:t>the</w:t>
      </w:r>
      <w:r>
        <w:rPr>
          <w:spacing w:val="-2"/>
        </w:rPr>
        <w:t xml:space="preserve"> </w:t>
      </w:r>
      <w:r>
        <w:t>rich);</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left="1101" w:firstLine="0"/>
        <w:jc w:val="left"/>
      </w:pPr>
      <w:r>
        <w:lastRenderedPageBreak/>
        <w:t>образование</w:t>
      </w:r>
      <w:r>
        <w:rPr>
          <w:spacing w:val="-4"/>
        </w:rPr>
        <w:t xml:space="preserve"> </w:t>
      </w:r>
      <w:r>
        <w:t>глаголов</w:t>
      </w:r>
      <w:r>
        <w:rPr>
          <w:spacing w:val="-3"/>
        </w:rPr>
        <w:t xml:space="preserve"> </w:t>
      </w:r>
      <w:r>
        <w:t>от</w:t>
      </w:r>
      <w:r>
        <w:rPr>
          <w:spacing w:val="-3"/>
        </w:rPr>
        <w:t xml:space="preserve"> </w:t>
      </w:r>
      <w:r>
        <w:t>имѐн</w:t>
      </w:r>
      <w:r>
        <w:rPr>
          <w:spacing w:val="-2"/>
        </w:rPr>
        <w:t xml:space="preserve"> </w:t>
      </w:r>
      <w:r>
        <w:t>существительных (a</w:t>
      </w:r>
      <w:r>
        <w:rPr>
          <w:spacing w:val="-4"/>
        </w:rPr>
        <w:t xml:space="preserve"> </w:t>
      </w:r>
      <w:r>
        <w:t>hand</w:t>
      </w:r>
      <w:r>
        <w:rPr>
          <w:spacing w:val="2"/>
        </w:rPr>
        <w:t xml:space="preserve"> </w:t>
      </w:r>
      <w:r>
        <w:t>–</w:t>
      </w:r>
      <w:r>
        <w:rPr>
          <w:spacing w:val="-3"/>
        </w:rPr>
        <w:t xml:space="preserve"> </w:t>
      </w:r>
      <w:r>
        <w:t>to</w:t>
      </w:r>
      <w:r>
        <w:rPr>
          <w:spacing w:val="-2"/>
        </w:rPr>
        <w:t xml:space="preserve"> </w:t>
      </w:r>
      <w:r>
        <w:t>hand);</w:t>
      </w:r>
    </w:p>
    <w:p w:rsidR="001E7CBD" w:rsidRDefault="009458D3">
      <w:pPr>
        <w:pStyle w:val="a3"/>
        <w:spacing w:before="137"/>
        <w:ind w:left="1101" w:firstLine="0"/>
        <w:jc w:val="left"/>
      </w:pPr>
      <w:r>
        <w:t>образование</w:t>
      </w:r>
      <w:r>
        <w:rPr>
          <w:spacing w:val="-4"/>
        </w:rPr>
        <w:t xml:space="preserve"> </w:t>
      </w:r>
      <w:r>
        <w:t>глаголов</w:t>
      </w:r>
      <w:r>
        <w:rPr>
          <w:spacing w:val="-4"/>
        </w:rPr>
        <w:t xml:space="preserve"> </w:t>
      </w:r>
      <w:r>
        <w:t>от</w:t>
      </w:r>
      <w:r>
        <w:rPr>
          <w:spacing w:val="-2"/>
        </w:rPr>
        <w:t xml:space="preserve"> </w:t>
      </w:r>
      <w:r>
        <w:t>имѐн</w:t>
      </w:r>
      <w:r>
        <w:rPr>
          <w:spacing w:val="-3"/>
        </w:rPr>
        <w:t xml:space="preserve"> </w:t>
      </w:r>
      <w:r>
        <w:t>прилагательных</w:t>
      </w:r>
      <w:r>
        <w:rPr>
          <w:spacing w:val="-3"/>
        </w:rPr>
        <w:t xml:space="preserve"> </w:t>
      </w:r>
      <w:r>
        <w:t>(cool</w:t>
      </w:r>
      <w:r>
        <w:rPr>
          <w:spacing w:val="1"/>
        </w:rPr>
        <w:t xml:space="preserve"> </w:t>
      </w:r>
      <w:r>
        <w:t>–</w:t>
      </w:r>
      <w:r>
        <w:rPr>
          <w:spacing w:val="-2"/>
        </w:rPr>
        <w:t xml:space="preserve"> </w:t>
      </w:r>
      <w:r>
        <w:t>to</w:t>
      </w:r>
      <w:r>
        <w:rPr>
          <w:spacing w:val="-3"/>
        </w:rPr>
        <w:t xml:space="preserve"> </w:t>
      </w:r>
      <w:r>
        <w:t>cool).</w:t>
      </w:r>
    </w:p>
    <w:p w:rsidR="001E7CBD" w:rsidRDefault="009458D3">
      <w:pPr>
        <w:pStyle w:val="a3"/>
        <w:spacing w:before="139"/>
        <w:ind w:left="1101" w:firstLine="0"/>
        <w:jc w:val="left"/>
      </w:pPr>
      <w:r>
        <w:t>Имена</w:t>
      </w:r>
      <w:r>
        <w:rPr>
          <w:spacing w:val="-3"/>
        </w:rPr>
        <w:t xml:space="preserve"> </w:t>
      </w:r>
      <w:r>
        <w:t>прилагательные</w:t>
      </w:r>
      <w:r>
        <w:rPr>
          <w:spacing w:val="-3"/>
        </w:rPr>
        <w:t xml:space="preserve"> </w:t>
      </w:r>
      <w:r>
        <w:t>на</w:t>
      </w:r>
      <w:r>
        <w:rPr>
          <w:spacing w:val="-1"/>
        </w:rPr>
        <w:t xml:space="preserve"> </w:t>
      </w:r>
      <w:r>
        <w:t>-ed</w:t>
      </w:r>
      <w:r>
        <w:rPr>
          <w:spacing w:val="-1"/>
        </w:rPr>
        <w:t xml:space="preserve"> </w:t>
      </w:r>
      <w:r>
        <w:t>и</w:t>
      </w:r>
      <w:r>
        <w:rPr>
          <w:spacing w:val="-1"/>
        </w:rPr>
        <w:t xml:space="preserve"> </w:t>
      </w:r>
      <w:r>
        <w:t>-ing</w:t>
      </w:r>
      <w:r>
        <w:rPr>
          <w:spacing w:val="-1"/>
        </w:rPr>
        <w:t xml:space="preserve"> </w:t>
      </w:r>
      <w:r>
        <w:t>(excited</w:t>
      </w:r>
      <w:r>
        <w:rPr>
          <w:spacing w:val="-1"/>
        </w:rPr>
        <w:t xml:space="preserve"> </w:t>
      </w:r>
      <w:r>
        <w:t>–</w:t>
      </w:r>
      <w:r>
        <w:rPr>
          <w:spacing w:val="-1"/>
        </w:rPr>
        <w:t xml:space="preserve"> </w:t>
      </w:r>
      <w:r>
        <w:t>exciting).</w:t>
      </w:r>
    </w:p>
    <w:p w:rsidR="001E7CBD" w:rsidRDefault="009458D3">
      <w:pPr>
        <w:pStyle w:val="a3"/>
        <w:spacing w:before="137"/>
        <w:ind w:left="1101" w:firstLine="0"/>
        <w:jc w:val="left"/>
      </w:pPr>
      <w:r>
        <w:t>Многозначные</w:t>
      </w:r>
      <w:r>
        <w:rPr>
          <w:spacing w:val="48"/>
        </w:rPr>
        <w:t xml:space="preserve"> </w:t>
      </w:r>
      <w:r>
        <w:t>лексические</w:t>
      </w:r>
      <w:r>
        <w:rPr>
          <w:spacing w:val="49"/>
        </w:rPr>
        <w:t xml:space="preserve"> </w:t>
      </w:r>
      <w:r>
        <w:t>единицы.</w:t>
      </w:r>
      <w:r>
        <w:rPr>
          <w:spacing w:val="50"/>
        </w:rPr>
        <w:t xml:space="preserve"> </w:t>
      </w:r>
      <w:r>
        <w:t>Синонимы.</w:t>
      </w:r>
      <w:r>
        <w:rPr>
          <w:spacing w:val="49"/>
        </w:rPr>
        <w:t xml:space="preserve"> </w:t>
      </w:r>
      <w:r>
        <w:t>Антонимы.</w:t>
      </w:r>
      <w:r>
        <w:rPr>
          <w:spacing w:val="49"/>
        </w:rPr>
        <w:t xml:space="preserve"> </w:t>
      </w:r>
      <w:r>
        <w:t>Интернациональные</w:t>
      </w:r>
      <w:r>
        <w:rPr>
          <w:spacing w:val="49"/>
        </w:rPr>
        <w:t xml:space="preserve"> </w:t>
      </w:r>
      <w:r>
        <w:t>слова.</w:t>
      </w:r>
    </w:p>
    <w:p w:rsidR="001E7CBD" w:rsidRDefault="009458D3">
      <w:pPr>
        <w:pStyle w:val="a3"/>
        <w:spacing w:before="139"/>
        <w:ind w:firstLine="0"/>
      </w:pPr>
      <w:r>
        <w:t>Наиболее</w:t>
      </w:r>
      <w:r>
        <w:rPr>
          <w:spacing w:val="-5"/>
        </w:rPr>
        <w:t xml:space="preserve"> </w:t>
      </w:r>
      <w:r>
        <w:t>частотные</w:t>
      </w:r>
      <w:r>
        <w:rPr>
          <w:spacing w:val="-4"/>
        </w:rPr>
        <w:t xml:space="preserve"> </w:t>
      </w:r>
      <w:r>
        <w:t>фразовые</w:t>
      </w:r>
      <w:r>
        <w:rPr>
          <w:spacing w:val="-4"/>
        </w:rPr>
        <w:t xml:space="preserve"> </w:t>
      </w:r>
      <w:r>
        <w:t>глаголы. Сокращения</w:t>
      </w:r>
      <w:r>
        <w:rPr>
          <w:spacing w:val="-2"/>
        </w:rPr>
        <w:t xml:space="preserve"> </w:t>
      </w:r>
      <w:r>
        <w:t>и</w:t>
      </w:r>
      <w:r>
        <w:rPr>
          <w:spacing w:val="-2"/>
        </w:rPr>
        <w:t xml:space="preserve"> </w:t>
      </w:r>
      <w:r>
        <w:t>аббревиатуры.</w:t>
      </w:r>
    </w:p>
    <w:p w:rsidR="001E7CBD" w:rsidRDefault="009458D3">
      <w:pPr>
        <w:pStyle w:val="a3"/>
        <w:spacing w:before="137" w:line="360" w:lineRule="auto"/>
        <w:ind w:right="230"/>
      </w:pPr>
      <w:r>
        <w:t>Различные средства связи для обеспечения целостности и логичности устного/письменного</w:t>
      </w:r>
      <w:r>
        <w:rPr>
          <w:spacing w:val="1"/>
        </w:rPr>
        <w:t xml:space="preserve"> </w:t>
      </w:r>
      <w:r>
        <w:t>высказывания.</w:t>
      </w:r>
    </w:p>
    <w:p w:rsidR="001E7CBD" w:rsidRDefault="009458D3">
      <w:pPr>
        <w:pStyle w:val="a4"/>
        <w:numPr>
          <w:ilvl w:val="3"/>
          <w:numId w:val="79"/>
        </w:numPr>
        <w:tabs>
          <w:tab w:val="left" w:pos="2122"/>
        </w:tabs>
        <w:ind w:hanging="1021"/>
        <w:rPr>
          <w:sz w:val="24"/>
        </w:rPr>
      </w:pPr>
      <w:r>
        <w:rPr>
          <w:sz w:val="24"/>
        </w:rPr>
        <w:t>Грамматическая</w:t>
      </w:r>
      <w:r>
        <w:rPr>
          <w:spacing w:val="-4"/>
          <w:sz w:val="24"/>
        </w:rPr>
        <w:t xml:space="preserve"> </w:t>
      </w:r>
      <w:r>
        <w:rPr>
          <w:sz w:val="24"/>
        </w:rPr>
        <w:t>сторона</w:t>
      </w:r>
      <w:r>
        <w:rPr>
          <w:spacing w:val="-3"/>
          <w:sz w:val="24"/>
        </w:rPr>
        <w:t xml:space="preserve"> </w:t>
      </w:r>
      <w:r>
        <w:rPr>
          <w:sz w:val="24"/>
        </w:rPr>
        <w:t>речи.</w:t>
      </w:r>
    </w:p>
    <w:p w:rsidR="001E7CBD" w:rsidRDefault="009458D3">
      <w:pPr>
        <w:pStyle w:val="a3"/>
        <w:spacing w:before="137" w:line="360" w:lineRule="auto"/>
        <w:ind w:right="233"/>
      </w:pPr>
      <w:r>
        <w:t xml:space="preserve">Распознавание  </w:t>
      </w:r>
      <w:r>
        <w:rPr>
          <w:spacing w:val="32"/>
        </w:rPr>
        <w:t xml:space="preserve"> </w:t>
      </w:r>
      <w:r>
        <w:t xml:space="preserve">в   </w:t>
      </w:r>
      <w:r>
        <w:rPr>
          <w:spacing w:val="31"/>
        </w:rPr>
        <w:t xml:space="preserve"> </w:t>
      </w:r>
      <w:r>
        <w:t xml:space="preserve">звучащем   </w:t>
      </w:r>
      <w:r>
        <w:rPr>
          <w:spacing w:val="32"/>
        </w:rPr>
        <w:t xml:space="preserve"> </w:t>
      </w:r>
      <w:r>
        <w:t xml:space="preserve">и   </w:t>
      </w:r>
      <w:r>
        <w:rPr>
          <w:spacing w:val="32"/>
        </w:rPr>
        <w:t xml:space="preserve"> </w:t>
      </w:r>
      <w:r>
        <w:t xml:space="preserve">письменном   </w:t>
      </w:r>
      <w:r>
        <w:rPr>
          <w:spacing w:val="32"/>
        </w:rPr>
        <w:t xml:space="preserve"> </w:t>
      </w:r>
      <w:r>
        <w:t xml:space="preserve">тексте   </w:t>
      </w:r>
      <w:r>
        <w:rPr>
          <w:spacing w:val="31"/>
        </w:rPr>
        <w:t xml:space="preserve"> </w:t>
      </w:r>
      <w:r>
        <w:t xml:space="preserve">и   </w:t>
      </w:r>
      <w:r>
        <w:rPr>
          <w:spacing w:val="35"/>
        </w:rPr>
        <w:t xml:space="preserve"> </w:t>
      </w:r>
      <w:r>
        <w:t xml:space="preserve">употребление   </w:t>
      </w:r>
      <w:r>
        <w:rPr>
          <w:spacing w:val="31"/>
        </w:rPr>
        <w:t xml:space="preserve"> </w:t>
      </w:r>
      <w:r>
        <w:t xml:space="preserve">в   </w:t>
      </w:r>
      <w:r>
        <w:rPr>
          <w:spacing w:val="33"/>
        </w:rPr>
        <w:t xml:space="preserve"> </w:t>
      </w:r>
      <w:r>
        <w:t>устной</w:t>
      </w:r>
      <w:r>
        <w:rPr>
          <w:spacing w:val="-58"/>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1"/>
        </w:rPr>
        <w:t xml:space="preserve"> </w:t>
      </w:r>
      <w:r>
        <w:t>синтаксических</w:t>
      </w:r>
      <w:r>
        <w:rPr>
          <w:spacing w:val="61"/>
        </w:rPr>
        <w:t xml:space="preserve"> </w:t>
      </w:r>
      <w:r>
        <w:t>конструкций</w:t>
      </w:r>
      <w:r>
        <w:rPr>
          <w:spacing w:val="1"/>
        </w:rPr>
        <w:t xml:space="preserve"> </w:t>
      </w:r>
      <w:r>
        <w:t>английского</w:t>
      </w:r>
      <w:r>
        <w:rPr>
          <w:spacing w:val="-1"/>
        </w:rPr>
        <w:t xml:space="preserve"> </w:t>
      </w:r>
      <w:r>
        <w:t>языка.</w:t>
      </w:r>
    </w:p>
    <w:p w:rsidR="001E7CBD" w:rsidRDefault="009458D3">
      <w:pPr>
        <w:pStyle w:val="a3"/>
        <w:spacing w:before="2" w:line="360" w:lineRule="auto"/>
        <w:ind w:right="227"/>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разделительный</w:t>
      </w:r>
      <w:r>
        <w:rPr>
          <w:spacing w:val="-57"/>
        </w:rPr>
        <w:t xml:space="preserve"> </w:t>
      </w:r>
      <w:r>
        <w:t>вопросы),</w:t>
      </w:r>
      <w:r>
        <w:rPr>
          <w:spacing w:val="-1"/>
        </w:rPr>
        <w:t xml:space="preserve"> </w:t>
      </w:r>
      <w:r>
        <w:t>побудительные</w:t>
      </w:r>
      <w:r>
        <w:rPr>
          <w:spacing w:val="-2"/>
        </w:rPr>
        <w:t xml:space="preserve"> </w:t>
      </w:r>
      <w:r>
        <w:t>(в</w:t>
      </w:r>
      <w:r>
        <w:rPr>
          <w:spacing w:val="3"/>
        </w:rPr>
        <w:t xml:space="preserve"> </w:t>
      </w:r>
      <w:r>
        <w:t>утвердительной</w:t>
      </w:r>
      <w:r>
        <w:rPr>
          <w:spacing w:val="4"/>
        </w:rPr>
        <w:t xml:space="preserve"> </w:t>
      </w:r>
      <w:r>
        <w:t>и</w:t>
      </w:r>
      <w:r>
        <w:rPr>
          <w:spacing w:val="-2"/>
        </w:rPr>
        <w:t xml:space="preserve"> </w:t>
      </w:r>
      <w:r>
        <w:t>отрицательной</w:t>
      </w:r>
      <w:r>
        <w:rPr>
          <w:spacing w:val="-1"/>
        </w:rPr>
        <w:t xml:space="preserve"> </w:t>
      </w:r>
      <w:r>
        <w:t>форме).</w:t>
      </w:r>
    </w:p>
    <w:p w:rsidR="001E7CBD" w:rsidRDefault="009458D3">
      <w:pPr>
        <w:pStyle w:val="a3"/>
        <w:tabs>
          <w:tab w:val="left" w:pos="4034"/>
          <w:tab w:val="left" w:pos="4919"/>
          <w:tab w:val="left" w:pos="7574"/>
          <w:tab w:val="left" w:pos="9177"/>
        </w:tabs>
        <w:spacing w:line="360" w:lineRule="auto"/>
        <w:ind w:right="228"/>
      </w:pPr>
      <w:r>
        <w:t>Нераспространѐнные</w:t>
      </w:r>
      <w:r>
        <w:tab/>
        <w:t>и</w:t>
      </w:r>
      <w:r>
        <w:tab/>
        <w:t>распространѐнные</w:t>
      </w:r>
      <w:r>
        <w:tab/>
        <w:t>простые</w:t>
      </w:r>
      <w:r>
        <w:tab/>
        <w:t>предложения,</w:t>
      </w:r>
      <w:r>
        <w:rPr>
          <w:spacing w:val="-58"/>
        </w:rPr>
        <w:t xml:space="preserve"> </w:t>
      </w:r>
      <w:r>
        <w:t>в том числе с несколькими обстоятельствами, следующими в определѐнном порядке (We moved to</w:t>
      </w:r>
      <w:r>
        <w:rPr>
          <w:spacing w:val="1"/>
        </w:rPr>
        <w:t xml:space="preserve"> </w:t>
      </w:r>
      <w:r>
        <w:t>a</w:t>
      </w:r>
      <w:r>
        <w:rPr>
          <w:spacing w:val="-2"/>
        </w:rPr>
        <w:t xml:space="preserve"> </w:t>
      </w:r>
      <w:r>
        <w:t>new house</w:t>
      </w:r>
      <w:r>
        <w:rPr>
          <w:spacing w:val="-2"/>
        </w:rPr>
        <w:t xml:space="preserve"> </w:t>
      </w:r>
      <w:r>
        <w:t>last</w:t>
      </w:r>
      <w:r>
        <w:rPr>
          <w:spacing w:val="2"/>
        </w:rPr>
        <w:t xml:space="preserve"> </w:t>
      </w:r>
      <w:r>
        <w:t>year.).</w:t>
      </w:r>
    </w:p>
    <w:p w:rsidR="001E7CBD" w:rsidRDefault="009458D3">
      <w:pPr>
        <w:pStyle w:val="a3"/>
        <w:spacing w:before="1" w:line="360" w:lineRule="auto"/>
        <w:ind w:left="1101" w:right="5552" w:firstLine="0"/>
        <w:jc w:val="left"/>
      </w:pPr>
      <w:r>
        <w:t>Предложения с начальным It.</w:t>
      </w:r>
      <w:r>
        <w:rPr>
          <w:spacing w:val="1"/>
        </w:rPr>
        <w:t xml:space="preserve"> </w:t>
      </w:r>
      <w:r>
        <w:t>Предложения</w:t>
      </w:r>
      <w:r>
        <w:rPr>
          <w:spacing w:val="-2"/>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w:t>
      </w:r>
      <w:r>
        <w:rPr>
          <w:spacing w:val="-1"/>
        </w:rPr>
        <w:t xml:space="preserve"> </w:t>
      </w:r>
      <w:r>
        <w:t>be.</w:t>
      </w:r>
    </w:p>
    <w:p w:rsidR="001E7CBD" w:rsidRDefault="009458D3">
      <w:pPr>
        <w:pStyle w:val="a3"/>
        <w:tabs>
          <w:tab w:val="left" w:pos="2901"/>
          <w:tab w:val="left" w:pos="3405"/>
          <w:tab w:val="left" w:pos="5148"/>
          <w:tab w:val="left" w:pos="7183"/>
          <w:tab w:val="left" w:pos="9027"/>
        </w:tabs>
        <w:ind w:left="1101" w:firstLine="0"/>
        <w:jc w:val="left"/>
      </w:pPr>
      <w:r>
        <w:t>Предложения</w:t>
      </w:r>
      <w:r>
        <w:tab/>
        <w:t>с</w:t>
      </w:r>
      <w:r>
        <w:tab/>
        <w:t>глагольными</w:t>
      </w:r>
      <w:r>
        <w:tab/>
        <w:t>конструкциями,</w:t>
      </w:r>
      <w:r>
        <w:tab/>
        <w:t>содержащими</w:t>
      </w:r>
      <w:r>
        <w:tab/>
        <w:t>глаголы-связки</w:t>
      </w:r>
    </w:p>
    <w:p w:rsidR="001E7CBD" w:rsidRPr="009458D3" w:rsidRDefault="009458D3">
      <w:pPr>
        <w:pStyle w:val="a3"/>
        <w:spacing w:before="137"/>
        <w:ind w:firstLine="0"/>
        <w:jc w:val="left"/>
        <w:rPr>
          <w:lang w:val="en-US"/>
        </w:rPr>
      </w:pPr>
      <w:r w:rsidRPr="009458D3">
        <w:rPr>
          <w:lang w:val="en-US"/>
        </w:rPr>
        <w:t>to</w:t>
      </w:r>
      <w:r w:rsidRPr="009458D3">
        <w:rPr>
          <w:spacing w:val="-1"/>
          <w:lang w:val="en-US"/>
        </w:rPr>
        <w:t xml:space="preserve"> </w:t>
      </w:r>
      <w:r w:rsidRPr="009458D3">
        <w:rPr>
          <w:lang w:val="en-US"/>
        </w:rPr>
        <w:t>be,</w:t>
      </w:r>
      <w:r w:rsidRPr="009458D3">
        <w:rPr>
          <w:spacing w:val="-1"/>
          <w:lang w:val="en-US"/>
        </w:rPr>
        <w:t xml:space="preserve"> </w:t>
      </w:r>
      <w:r w:rsidRPr="009458D3">
        <w:rPr>
          <w:lang w:val="en-US"/>
        </w:rPr>
        <w:t>to</w:t>
      </w:r>
      <w:r w:rsidRPr="009458D3">
        <w:rPr>
          <w:spacing w:val="-1"/>
          <w:lang w:val="en-US"/>
        </w:rPr>
        <w:t xml:space="preserve"> </w:t>
      </w:r>
      <w:r w:rsidRPr="009458D3">
        <w:rPr>
          <w:lang w:val="en-US"/>
        </w:rPr>
        <w:t>look,</w:t>
      </w:r>
      <w:r w:rsidRPr="009458D3">
        <w:rPr>
          <w:spacing w:val="-1"/>
          <w:lang w:val="en-US"/>
        </w:rPr>
        <w:t xml:space="preserve"> </w:t>
      </w:r>
      <w:r w:rsidRPr="009458D3">
        <w:rPr>
          <w:lang w:val="en-US"/>
        </w:rPr>
        <w:t>to</w:t>
      </w:r>
      <w:r w:rsidRPr="009458D3">
        <w:rPr>
          <w:spacing w:val="-1"/>
          <w:lang w:val="en-US"/>
        </w:rPr>
        <w:t xml:space="preserve"> </w:t>
      </w:r>
      <w:r w:rsidRPr="009458D3">
        <w:rPr>
          <w:lang w:val="en-US"/>
        </w:rPr>
        <w:t>seem, to</w:t>
      </w:r>
      <w:r w:rsidRPr="009458D3">
        <w:rPr>
          <w:spacing w:val="-1"/>
          <w:lang w:val="en-US"/>
        </w:rPr>
        <w:t xml:space="preserve"> </w:t>
      </w:r>
      <w:r w:rsidRPr="009458D3">
        <w:rPr>
          <w:lang w:val="en-US"/>
        </w:rPr>
        <w:t>feel</w:t>
      </w:r>
      <w:r w:rsidRPr="009458D3">
        <w:rPr>
          <w:spacing w:val="-1"/>
          <w:lang w:val="en-US"/>
        </w:rPr>
        <w:t xml:space="preserve"> </w:t>
      </w:r>
      <w:r w:rsidRPr="009458D3">
        <w:rPr>
          <w:lang w:val="en-US"/>
        </w:rPr>
        <w:t>(He</w:t>
      </w:r>
      <w:r w:rsidRPr="009458D3">
        <w:rPr>
          <w:spacing w:val="-2"/>
          <w:lang w:val="en-US"/>
        </w:rPr>
        <w:t xml:space="preserve"> </w:t>
      </w:r>
      <w:r w:rsidRPr="009458D3">
        <w:rPr>
          <w:lang w:val="en-US"/>
        </w:rPr>
        <w:t>looks/seems/feels</w:t>
      </w:r>
      <w:r w:rsidRPr="009458D3">
        <w:rPr>
          <w:spacing w:val="-1"/>
          <w:lang w:val="en-US"/>
        </w:rPr>
        <w:t xml:space="preserve"> </w:t>
      </w:r>
      <w:r w:rsidRPr="009458D3">
        <w:rPr>
          <w:lang w:val="en-US"/>
        </w:rPr>
        <w:t>happy.).</w:t>
      </w:r>
    </w:p>
    <w:p w:rsidR="001E7CBD" w:rsidRPr="009458D3" w:rsidRDefault="009458D3">
      <w:pPr>
        <w:pStyle w:val="a3"/>
        <w:spacing w:before="139" w:line="360" w:lineRule="auto"/>
        <w:jc w:val="left"/>
        <w:rPr>
          <w:lang w:val="en-US"/>
        </w:rPr>
      </w:pPr>
      <w:r>
        <w:t>Предложения</w:t>
      </w:r>
      <w:r w:rsidRPr="009458D3">
        <w:rPr>
          <w:spacing w:val="19"/>
          <w:lang w:val="en-US"/>
        </w:rPr>
        <w:t xml:space="preserve"> </w:t>
      </w:r>
      <w:r w:rsidRPr="009458D3">
        <w:rPr>
          <w:lang w:val="en-US"/>
        </w:rPr>
        <w:t>c</w:t>
      </w:r>
      <w:r>
        <w:t>о</w:t>
      </w:r>
      <w:r w:rsidRPr="009458D3">
        <w:rPr>
          <w:spacing w:val="21"/>
          <w:lang w:val="en-US"/>
        </w:rPr>
        <w:t xml:space="preserve"> </w:t>
      </w:r>
      <w:r>
        <w:t>сложным</w:t>
      </w:r>
      <w:r w:rsidRPr="009458D3">
        <w:rPr>
          <w:spacing w:val="19"/>
          <w:lang w:val="en-US"/>
        </w:rPr>
        <w:t xml:space="preserve"> </w:t>
      </w:r>
      <w:r>
        <w:t>дополнением</w:t>
      </w:r>
      <w:r w:rsidRPr="009458D3">
        <w:rPr>
          <w:spacing w:val="21"/>
          <w:lang w:val="en-US"/>
        </w:rPr>
        <w:t xml:space="preserve"> </w:t>
      </w:r>
      <w:r w:rsidRPr="009458D3">
        <w:rPr>
          <w:lang w:val="en-US"/>
        </w:rPr>
        <w:t>–</w:t>
      </w:r>
      <w:r w:rsidRPr="009458D3">
        <w:rPr>
          <w:spacing w:val="18"/>
          <w:lang w:val="en-US"/>
        </w:rPr>
        <w:t xml:space="preserve"> </w:t>
      </w:r>
      <w:r w:rsidRPr="009458D3">
        <w:rPr>
          <w:lang w:val="en-US"/>
        </w:rPr>
        <w:t>Complex</w:t>
      </w:r>
      <w:r w:rsidRPr="009458D3">
        <w:rPr>
          <w:spacing w:val="22"/>
          <w:lang w:val="en-US"/>
        </w:rPr>
        <w:t xml:space="preserve"> </w:t>
      </w:r>
      <w:r w:rsidRPr="009458D3">
        <w:rPr>
          <w:lang w:val="en-US"/>
        </w:rPr>
        <w:t>Object</w:t>
      </w:r>
      <w:r w:rsidRPr="009458D3">
        <w:rPr>
          <w:spacing w:val="20"/>
          <w:lang w:val="en-US"/>
        </w:rPr>
        <w:t xml:space="preserve"> </w:t>
      </w:r>
      <w:r w:rsidRPr="009458D3">
        <w:rPr>
          <w:lang w:val="en-US"/>
        </w:rPr>
        <w:t>(I</w:t>
      </w:r>
      <w:r w:rsidRPr="009458D3">
        <w:rPr>
          <w:spacing w:val="14"/>
          <w:lang w:val="en-US"/>
        </w:rPr>
        <w:t xml:space="preserve"> </w:t>
      </w:r>
      <w:r w:rsidRPr="009458D3">
        <w:rPr>
          <w:lang w:val="en-US"/>
        </w:rPr>
        <w:t>want</w:t>
      </w:r>
      <w:r w:rsidRPr="009458D3">
        <w:rPr>
          <w:spacing w:val="25"/>
          <w:lang w:val="en-US"/>
        </w:rPr>
        <w:t xml:space="preserve"> </w:t>
      </w:r>
      <w:r w:rsidRPr="009458D3">
        <w:rPr>
          <w:lang w:val="en-US"/>
        </w:rPr>
        <w:t>you</w:t>
      </w:r>
      <w:r w:rsidRPr="009458D3">
        <w:rPr>
          <w:spacing w:val="20"/>
          <w:lang w:val="en-US"/>
        </w:rPr>
        <w:t xml:space="preserve"> </w:t>
      </w:r>
      <w:r w:rsidRPr="009458D3">
        <w:rPr>
          <w:lang w:val="en-US"/>
        </w:rPr>
        <w:t>to</w:t>
      </w:r>
      <w:r w:rsidRPr="009458D3">
        <w:rPr>
          <w:spacing w:val="20"/>
          <w:lang w:val="en-US"/>
        </w:rPr>
        <w:t xml:space="preserve"> </w:t>
      </w:r>
      <w:r w:rsidRPr="009458D3">
        <w:rPr>
          <w:lang w:val="en-US"/>
        </w:rPr>
        <w:t>help</w:t>
      </w:r>
      <w:r w:rsidRPr="009458D3">
        <w:rPr>
          <w:spacing w:val="20"/>
          <w:lang w:val="en-US"/>
        </w:rPr>
        <w:t xml:space="preserve"> </w:t>
      </w:r>
      <w:r w:rsidRPr="009458D3">
        <w:rPr>
          <w:lang w:val="en-US"/>
        </w:rPr>
        <w:t>me.</w:t>
      </w:r>
      <w:r w:rsidRPr="009458D3">
        <w:rPr>
          <w:spacing w:val="22"/>
          <w:lang w:val="en-US"/>
        </w:rPr>
        <w:t xml:space="preserve"> </w:t>
      </w:r>
      <w:r w:rsidRPr="009458D3">
        <w:rPr>
          <w:lang w:val="en-US"/>
        </w:rPr>
        <w:t>I</w:t>
      </w:r>
      <w:r w:rsidRPr="009458D3">
        <w:rPr>
          <w:spacing w:val="14"/>
          <w:lang w:val="en-US"/>
        </w:rPr>
        <w:t xml:space="preserve"> </w:t>
      </w:r>
      <w:r w:rsidRPr="009458D3">
        <w:rPr>
          <w:lang w:val="en-US"/>
        </w:rPr>
        <w:t>saw</w:t>
      </w:r>
      <w:r w:rsidRPr="009458D3">
        <w:rPr>
          <w:spacing w:val="19"/>
          <w:lang w:val="en-US"/>
        </w:rPr>
        <w:t xml:space="preserve"> </w:t>
      </w:r>
      <w:r w:rsidRPr="009458D3">
        <w:rPr>
          <w:lang w:val="en-US"/>
        </w:rPr>
        <w:t>her</w:t>
      </w:r>
      <w:r w:rsidRPr="009458D3">
        <w:rPr>
          <w:spacing w:val="-57"/>
          <w:lang w:val="en-US"/>
        </w:rPr>
        <w:t xml:space="preserve"> </w:t>
      </w:r>
      <w:r w:rsidRPr="009458D3">
        <w:rPr>
          <w:lang w:val="en-US"/>
        </w:rPr>
        <w:t>cross/crossing</w:t>
      </w:r>
      <w:r w:rsidRPr="009458D3">
        <w:rPr>
          <w:spacing w:val="-4"/>
          <w:lang w:val="en-US"/>
        </w:rPr>
        <w:t xml:space="preserve"> </w:t>
      </w:r>
      <w:r w:rsidRPr="009458D3">
        <w:rPr>
          <w:lang w:val="en-US"/>
        </w:rPr>
        <w:t>the road.</w:t>
      </w:r>
      <w:r w:rsidRPr="009458D3">
        <w:rPr>
          <w:spacing w:val="2"/>
          <w:lang w:val="en-US"/>
        </w:rPr>
        <w:t xml:space="preserve"> </w:t>
      </w:r>
      <w:r w:rsidRPr="009458D3">
        <w:rPr>
          <w:lang w:val="en-US"/>
        </w:rPr>
        <w:t>I want to have</w:t>
      </w:r>
      <w:r w:rsidRPr="009458D3">
        <w:rPr>
          <w:spacing w:val="-1"/>
          <w:lang w:val="en-US"/>
        </w:rPr>
        <w:t xml:space="preserve"> </w:t>
      </w:r>
      <w:r w:rsidRPr="009458D3">
        <w:rPr>
          <w:lang w:val="en-US"/>
        </w:rPr>
        <w:t>my</w:t>
      </w:r>
      <w:r w:rsidRPr="009458D3">
        <w:rPr>
          <w:spacing w:val="-5"/>
          <w:lang w:val="en-US"/>
        </w:rPr>
        <w:t xml:space="preserve"> </w:t>
      </w:r>
      <w:r w:rsidRPr="009458D3">
        <w:rPr>
          <w:lang w:val="en-US"/>
        </w:rPr>
        <w:t>hair</w:t>
      </w:r>
      <w:r w:rsidRPr="009458D3">
        <w:rPr>
          <w:spacing w:val="1"/>
          <w:lang w:val="en-US"/>
        </w:rPr>
        <w:t xml:space="preserve"> </w:t>
      </w:r>
      <w:r w:rsidRPr="009458D3">
        <w:rPr>
          <w:lang w:val="en-US"/>
        </w:rPr>
        <w:t>cut.).</w:t>
      </w:r>
    </w:p>
    <w:p w:rsidR="001E7CBD" w:rsidRDefault="009458D3">
      <w:pPr>
        <w:pStyle w:val="a3"/>
        <w:spacing w:line="360" w:lineRule="auto"/>
        <w:ind w:left="1101" w:firstLine="0"/>
        <w:jc w:val="left"/>
      </w:pPr>
      <w:r>
        <w:t>Сложносочинѐнные предложения с сочинительными союзами and, but, or.</w:t>
      </w:r>
      <w:r>
        <w:rPr>
          <w:spacing w:val="1"/>
        </w:rPr>
        <w:t xml:space="preserve"> </w:t>
      </w:r>
      <w:r>
        <w:t>Сложноподчинѐнные</w:t>
      </w:r>
      <w:r>
        <w:rPr>
          <w:spacing w:val="1"/>
        </w:rPr>
        <w:t xml:space="preserve"> </w:t>
      </w:r>
      <w:r>
        <w:t>предложения</w:t>
      </w:r>
      <w:r>
        <w:rPr>
          <w:spacing w:val="2"/>
        </w:rPr>
        <w:t xml:space="preserve"> </w:t>
      </w:r>
      <w:r>
        <w:t>с</w:t>
      </w:r>
      <w:r>
        <w:rPr>
          <w:spacing w:val="1"/>
        </w:rPr>
        <w:t xml:space="preserve"> </w:t>
      </w:r>
      <w:r>
        <w:t>союзами</w:t>
      </w:r>
      <w:r>
        <w:rPr>
          <w:spacing w:val="5"/>
        </w:rPr>
        <w:t xml:space="preserve"> </w:t>
      </w:r>
      <w:r>
        <w:t>и</w:t>
      </w:r>
      <w:r>
        <w:rPr>
          <w:spacing w:val="2"/>
        </w:rPr>
        <w:t xml:space="preserve"> </w:t>
      </w:r>
      <w:r>
        <w:t>союзными</w:t>
      </w:r>
      <w:r>
        <w:rPr>
          <w:spacing w:val="3"/>
        </w:rPr>
        <w:t xml:space="preserve"> </w:t>
      </w:r>
      <w:r>
        <w:t>словами</w:t>
      </w:r>
      <w:r>
        <w:rPr>
          <w:spacing w:val="3"/>
        </w:rPr>
        <w:t xml:space="preserve"> </w:t>
      </w:r>
      <w:r>
        <w:t>because,</w:t>
      </w:r>
      <w:r>
        <w:rPr>
          <w:spacing w:val="4"/>
        </w:rPr>
        <w:t xml:space="preserve"> </w:t>
      </w:r>
      <w:r>
        <w:t>if,</w:t>
      </w:r>
      <w:r>
        <w:rPr>
          <w:spacing w:val="2"/>
        </w:rPr>
        <w:t xml:space="preserve"> </w:t>
      </w:r>
      <w:r>
        <w:t>when,</w:t>
      </w:r>
      <w:r>
        <w:rPr>
          <w:spacing w:val="2"/>
        </w:rPr>
        <w:t xml:space="preserve"> </w:t>
      </w:r>
      <w:r>
        <w:t>where,</w:t>
      </w:r>
    </w:p>
    <w:p w:rsidR="001E7CBD" w:rsidRDefault="009458D3">
      <w:pPr>
        <w:pStyle w:val="a3"/>
        <w:ind w:firstLine="0"/>
        <w:jc w:val="left"/>
      </w:pPr>
      <w:r>
        <w:t>what,</w:t>
      </w:r>
      <w:r>
        <w:rPr>
          <w:spacing w:val="-1"/>
        </w:rPr>
        <w:t xml:space="preserve"> </w:t>
      </w:r>
      <w:r>
        <w:t>why,</w:t>
      </w:r>
      <w:r>
        <w:rPr>
          <w:spacing w:val="-1"/>
        </w:rPr>
        <w:t xml:space="preserve"> </w:t>
      </w:r>
      <w:r>
        <w:t>how.</w:t>
      </w:r>
    </w:p>
    <w:p w:rsidR="001E7CBD" w:rsidRDefault="009458D3">
      <w:pPr>
        <w:pStyle w:val="a3"/>
        <w:spacing w:before="137" w:line="360" w:lineRule="auto"/>
        <w:ind w:right="230"/>
      </w:pPr>
      <w:r>
        <w:t xml:space="preserve">Сложноподчинѐнные       </w:t>
      </w:r>
      <w:r>
        <w:rPr>
          <w:spacing w:val="44"/>
        </w:rPr>
        <w:t xml:space="preserve"> </w:t>
      </w:r>
      <w:r>
        <w:t xml:space="preserve">предложения        </w:t>
      </w:r>
      <w:r>
        <w:rPr>
          <w:spacing w:val="42"/>
        </w:rPr>
        <w:t xml:space="preserve"> </w:t>
      </w:r>
      <w:r>
        <w:t xml:space="preserve">с        </w:t>
      </w:r>
      <w:r>
        <w:rPr>
          <w:spacing w:val="44"/>
        </w:rPr>
        <w:t xml:space="preserve"> </w:t>
      </w:r>
      <w:r>
        <w:t xml:space="preserve">определительными        </w:t>
      </w:r>
      <w:r>
        <w:rPr>
          <w:spacing w:val="43"/>
        </w:rPr>
        <w:t xml:space="preserve"> </w:t>
      </w:r>
      <w:r>
        <w:t>придаточными</w:t>
      </w:r>
      <w:r>
        <w:rPr>
          <w:spacing w:val="-58"/>
        </w:rPr>
        <w:t xml:space="preserve"> </w:t>
      </w:r>
      <w:r>
        <w:t>с</w:t>
      </w:r>
      <w:r>
        <w:rPr>
          <w:spacing w:val="-2"/>
        </w:rPr>
        <w:t xml:space="preserve"> </w:t>
      </w:r>
      <w:r>
        <w:t>союзными словами who,</w:t>
      </w:r>
      <w:r>
        <w:rPr>
          <w:spacing w:val="-1"/>
        </w:rPr>
        <w:t xml:space="preserve"> </w:t>
      </w:r>
      <w:r>
        <w:t>which, that.</w:t>
      </w:r>
    </w:p>
    <w:p w:rsidR="001E7CBD" w:rsidRDefault="009458D3">
      <w:pPr>
        <w:pStyle w:val="a3"/>
        <w:spacing w:line="360" w:lineRule="auto"/>
        <w:ind w:right="226"/>
      </w:pPr>
      <w:r>
        <w:t>Сложноподчинѐнные</w:t>
      </w:r>
      <w:r>
        <w:rPr>
          <w:spacing w:val="1"/>
        </w:rPr>
        <w:t xml:space="preserve"> </w:t>
      </w:r>
      <w:r>
        <w:t>предложения</w:t>
      </w:r>
      <w:r>
        <w:rPr>
          <w:spacing w:val="1"/>
        </w:rPr>
        <w:t xml:space="preserve"> </w:t>
      </w:r>
      <w:r>
        <w:t>с</w:t>
      </w:r>
      <w:r>
        <w:rPr>
          <w:spacing w:val="1"/>
        </w:rPr>
        <w:t xml:space="preserve"> </w:t>
      </w:r>
      <w:r>
        <w:t>союзными</w:t>
      </w:r>
      <w:r>
        <w:rPr>
          <w:spacing w:val="1"/>
        </w:rPr>
        <w:t xml:space="preserve"> </w:t>
      </w:r>
      <w:r>
        <w:t>словами</w:t>
      </w:r>
      <w:r>
        <w:rPr>
          <w:spacing w:val="1"/>
        </w:rPr>
        <w:t xml:space="preserve"> </w:t>
      </w:r>
      <w:r>
        <w:t>whoever,</w:t>
      </w:r>
      <w:r>
        <w:rPr>
          <w:spacing w:val="1"/>
        </w:rPr>
        <w:t xml:space="preserve"> </w:t>
      </w:r>
      <w:r>
        <w:t>whatever,</w:t>
      </w:r>
      <w:r>
        <w:rPr>
          <w:spacing w:val="1"/>
        </w:rPr>
        <w:t xml:space="preserve"> </w:t>
      </w:r>
      <w:r>
        <w:t>however,</w:t>
      </w:r>
      <w:r>
        <w:rPr>
          <w:spacing w:val="1"/>
        </w:rPr>
        <w:t xml:space="preserve"> </w:t>
      </w:r>
      <w:r>
        <w:t>whenever.</w:t>
      </w:r>
    </w:p>
    <w:p w:rsidR="001E7CBD" w:rsidRDefault="009458D3">
      <w:pPr>
        <w:pStyle w:val="a3"/>
        <w:spacing w:line="360" w:lineRule="auto"/>
        <w:ind w:right="229"/>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 xml:space="preserve">(Conditional  </w:t>
      </w:r>
      <w:r>
        <w:rPr>
          <w:spacing w:val="1"/>
        </w:rPr>
        <w:t xml:space="preserve"> </w:t>
      </w:r>
      <w:r>
        <w:t xml:space="preserve">0,   </w:t>
      </w:r>
      <w:r>
        <w:rPr>
          <w:spacing w:val="1"/>
        </w:rPr>
        <w:t xml:space="preserve"> </w:t>
      </w:r>
      <w:r>
        <w:t xml:space="preserve">Conditional   </w:t>
      </w:r>
      <w:r>
        <w:rPr>
          <w:spacing w:val="1"/>
        </w:rPr>
        <w:t xml:space="preserve"> </w:t>
      </w:r>
      <w:r>
        <w:t xml:space="preserve">I)   </w:t>
      </w:r>
      <w:r>
        <w:rPr>
          <w:spacing w:val="1"/>
        </w:rPr>
        <w:t xml:space="preserve"> </w:t>
      </w:r>
      <w:r>
        <w:t xml:space="preserve">и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1"/>
        </w:rPr>
        <w:t xml:space="preserve"> </w:t>
      </w:r>
      <w:r>
        <w:t>(Conditional</w:t>
      </w:r>
      <w:r>
        <w:rPr>
          <w:spacing w:val="1"/>
        </w:rPr>
        <w:t xml:space="preserve"> </w:t>
      </w:r>
      <w:r>
        <w:t>II).</w:t>
      </w:r>
    </w:p>
    <w:p w:rsidR="001E7CBD" w:rsidRPr="009458D3" w:rsidRDefault="009458D3">
      <w:pPr>
        <w:pStyle w:val="a3"/>
        <w:spacing w:before="2" w:line="360" w:lineRule="auto"/>
        <w:ind w:right="219"/>
        <w:rPr>
          <w:lang w:val="en-US"/>
        </w:rPr>
      </w:pPr>
      <w:r>
        <w:t>Все</w:t>
      </w:r>
      <w:r w:rsidRPr="009458D3">
        <w:rPr>
          <w:spacing w:val="1"/>
          <w:lang w:val="en-US"/>
        </w:rPr>
        <w:t xml:space="preserve"> </w:t>
      </w:r>
      <w:r>
        <w:t>типы</w:t>
      </w:r>
      <w:r w:rsidRPr="009458D3">
        <w:rPr>
          <w:spacing w:val="1"/>
          <w:lang w:val="en-US"/>
        </w:rPr>
        <w:t xml:space="preserve"> </w:t>
      </w:r>
      <w:r>
        <w:t>вопросительных</w:t>
      </w:r>
      <w:r w:rsidRPr="009458D3">
        <w:rPr>
          <w:spacing w:val="1"/>
          <w:lang w:val="en-US"/>
        </w:rPr>
        <w:t xml:space="preserve"> </w:t>
      </w:r>
      <w:r>
        <w:t>предложений</w:t>
      </w:r>
      <w:r w:rsidRPr="009458D3">
        <w:rPr>
          <w:spacing w:val="1"/>
          <w:lang w:val="en-US"/>
        </w:rPr>
        <w:t xml:space="preserve"> </w:t>
      </w:r>
      <w:r w:rsidRPr="009458D3">
        <w:rPr>
          <w:lang w:val="en-US"/>
        </w:rPr>
        <w:t>(</w:t>
      </w:r>
      <w:r>
        <w:t>общий</w:t>
      </w:r>
      <w:r w:rsidRPr="009458D3">
        <w:rPr>
          <w:lang w:val="en-US"/>
        </w:rPr>
        <w:t>,</w:t>
      </w:r>
      <w:r w:rsidRPr="009458D3">
        <w:rPr>
          <w:spacing w:val="1"/>
          <w:lang w:val="en-US"/>
        </w:rPr>
        <w:t xml:space="preserve"> </w:t>
      </w:r>
      <w:r>
        <w:t>специальный</w:t>
      </w:r>
      <w:r w:rsidRPr="009458D3">
        <w:rPr>
          <w:lang w:val="en-US"/>
        </w:rPr>
        <w:t>,</w:t>
      </w:r>
      <w:r w:rsidRPr="009458D3">
        <w:rPr>
          <w:spacing w:val="1"/>
          <w:lang w:val="en-US"/>
        </w:rPr>
        <w:t xml:space="preserve"> </w:t>
      </w:r>
      <w:r>
        <w:t>альтернативный</w:t>
      </w:r>
      <w:r w:rsidRPr="009458D3">
        <w:rPr>
          <w:lang w:val="en-US"/>
        </w:rPr>
        <w:t>,</w:t>
      </w:r>
      <w:r w:rsidRPr="009458D3">
        <w:rPr>
          <w:spacing w:val="1"/>
          <w:lang w:val="en-US"/>
        </w:rPr>
        <w:t xml:space="preserve"> </w:t>
      </w:r>
      <w:r>
        <w:t>разделительный</w:t>
      </w:r>
      <w:r w:rsidRPr="009458D3">
        <w:rPr>
          <w:spacing w:val="1"/>
          <w:lang w:val="en-US"/>
        </w:rPr>
        <w:t xml:space="preserve"> </w:t>
      </w:r>
      <w:r>
        <w:t>вопросы</w:t>
      </w:r>
      <w:r w:rsidRPr="009458D3">
        <w:rPr>
          <w:spacing w:val="1"/>
          <w:lang w:val="en-US"/>
        </w:rPr>
        <w:t xml:space="preserve"> </w:t>
      </w:r>
      <w:r>
        <w:t>в</w:t>
      </w:r>
      <w:r w:rsidRPr="009458D3">
        <w:rPr>
          <w:spacing w:val="1"/>
          <w:lang w:val="en-US"/>
        </w:rPr>
        <w:t xml:space="preserve"> </w:t>
      </w:r>
      <w:r w:rsidRPr="009458D3">
        <w:rPr>
          <w:lang w:val="en-US"/>
        </w:rPr>
        <w:t>Present/Past/Future</w:t>
      </w:r>
      <w:r w:rsidRPr="009458D3">
        <w:rPr>
          <w:spacing w:val="1"/>
          <w:lang w:val="en-US"/>
        </w:rPr>
        <w:t xml:space="preserve"> </w:t>
      </w:r>
      <w:r w:rsidRPr="009458D3">
        <w:rPr>
          <w:lang w:val="en-US"/>
        </w:rPr>
        <w:t>Simple</w:t>
      </w:r>
      <w:r w:rsidRPr="009458D3">
        <w:rPr>
          <w:spacing w:val="1"/>
          <w:lang w:val="en-US"/>
        </w:rPr>
        <w:t xml:space="preserve"> </w:t>
      </w:r>
      <w:r w:rsidRPr="009458D3">
        <w:rPr>
          <w:lang w:val="en-US"/>
        </w:rPr>
        <w:t>Tense,</w:t>
      </w:r>
      <w:r w:rsidRPr="009458D3">
        <w:rPr>
          <w:spacing w:val="1"/>
          <w:lang w:val="en-US"/>
        </w:rPr>
        <w:t xml:space="preserve"> </w:t>
      </w:r>
      <w:r w:rsidRPr="009458D3">
        <w:rPr>
          <w:lang w:val="en-US"/>
        </w:rPr>
        <w:t>Present/Past</w:t>
      </w:r>
      <w:r w:rsidRPr="009458D3">
        <w:rPr>
          <w:spacing w:val="1"/>
          <w:lang w:val="en-US"/>
        </w:rPr>
        <w:t xml:space="preserve"> </w:t>
      </w:r>
      <w:r w:rsidRPr="009458D3">
        <w:rPr>
          <w:lang w:val="en-US"/>
        </w:rPr>
        <w:t>Continuous</w:t>
      </w:r>
      <w:r w:rsidRPr="009458D3">
        <w:rPr>
          <w:spacing w:val="1"/>
          <w:lang w:val="en-US"/>
        </w:rPr>
        <w:t xml:space="preserve"> </w:t>
      </w:r>
      <w:r w:rsidRPr="009458D3">
        <w:rPr>
          <w:lang w:val="en-US"/>
        </w:rPr>
        <w:t>Tense,</w:t>
      </w:r>
      <w:r w:rsidRPr="009458D3">
        <w:rPr>
          <w:spacing w:val="-57"/>
          <w:lang w:val="en-US"/>
        </w:rPr>
        <w:t xml:space="preserve"> </w:t>
      </w:r>
      <w:r w:rsidRPr="009458D3">
        <w:rPr>
          <w:lang w:val="en-US"/>
        </w:rPr>
        <w:t>Present/Past</w:t>
      </w:r>
      <w:r w:rsidRPr="009458D3">
        <w:rPr>
          <w:spacing w:val="-1"/>
          <w:lang w:val="en-US"/>
        </w:rPr>
        <w:t xml:space="preserve"> </w:t>
      </w:r>
      <w:r w:rsidRPr="009458D3">
        <w:rPr>
          <w:lang w:val="en-US"/>
        </w:rPr>
        <w:t>Perfect Tense, Present Perfect Continuous</w:t>
      </w:r>
      <w:r w:rsidRPr="009458D3">
        <w:rPr>
          <w:spacing w:val="-1"/>
          <w:lang w:val="en-US"/>
        </w:rPr>
        <w:t xml:space="preserve"> </w:t>
      </w:r>
      <w:r w:rsidRPr="009458D3">
        <w:rPr>
          <w:lang w:val="en-US"/>
        </w:rPr>
        <w:t>Tense).</w:t>
      </w:r>
    </w:p>
    <w:p w:rsidR="001E7CBD" w:rsidRPr="009458D3" w:rsidRDefault="001E7CBD">
      <w:pPr>
        <w:spacing w:line="360" w:lineRule="auto"/>
        <w:rPr>
          <w:lang w:val="en-US"/>
        </w:rPr>
        <w:sectPr w:rsidR="001E7CBD" w:rsidRPr="009458D3">
          <w:pgSz w:w="11910" w:h="16850"/>
          <w:pgMar w:top="840" w:right="340" w:bottom="280" w:left="740" w:header="600" w:footer="0" w:gutter="0"/>
          <w:cols w:space="720"/>
        </w:sectPr>
      </w:pPr>
    </w:p>
    <w:p w:rsidR="001E7CBD" w:rsidRDefault="009458D3">
      <w:pPr>
        <w:pStyle w:val="a3"/>
        <w:tabs>
          <w:tab w:val="left" w:pos="3845"/>
          <w:tab w:val="left" w:pos="6188"/>
          <w:tab w:val="left" w:pos="6989"/>
          <w:tab w:val="left" w:pos="9236"/>
        </w:tabs>
        <w:spacing w:before="6" w:line="360" w:lineRule="auto"/>
        <w:ind w:right="226"/>
      </w:pPr>
      <w:r>
        <w:lastRenderedPageBreak/>
        <w:t>Повествовательные,</w:t>
      </w:r>
      <w:r>
        <w:tab/>
        <w:t>вопросительные</w:t>
      </w:r>
      <w:r>
        <w:tab/>
        <w:t>и</w:t>
      </w:r>
      <w:r>
        <w:tab/>
        <w:t>побудительные</w:t>
      </w:r>
      <w:r>
        <w:tab/>
        <w:t>предложения</w:t>
      </w:r>
      <w:r>
        <w:rPr>
          <w:spacing w:val="-58"/>
        </w:rPr>
        <w:t xml:space="preserve"> </w:t>
      </w:r>
      <w:r>
        <w:t>в косвенной речи в настоящем и прошедшем времени, согласование времѐн в рамках сложного</w:t>
      </w:r>
      <w:r>
        <w:rPr>
          <w:spacing w:val="1"/>
        </w:rPr>
        <w:t xml:space="preserve"> </w:t>
      </w:r>
      <w:r>
        <w:t>предложения.</w:t>
      </w:r>
    </w:p>
    <w:p w:rsidR="001E7CBD" w:rsidRDefault="009458D3">
      <w:pPr>
        <w:pStyle w:val="a3"/>
        <w:spacing w:line="275" w:lineRule="exact"/>
        <w:ind w:left="1101" w:firstLine="0"/>
      </w:pPr>
      <w:r>
        <w:t>Модальные</w:t>
      </w:r>
      <w:r>
        <w:rPr>
          <w:spacing w:val="-5"/>
        </w:rPr>
        <w:t xml:space="preserve"> </w:t>
      </w:r>
      <w:r>
        <w:t>глаголы</w:t>
      </w:r>
      <w:r>
        <w:rPr>
          <w:spacing w:val="-3"/>
        </w:rPr>
        <w:t xml:space="preserve"> </w:t>
      </w:r>
      <w:r>
        <w:t>в</w:t>
      </w:r>
      <w:r>
        <w:rPr>
          <w:spacing w:val="-3"/>
        </w:rPr>
        <w:t xml:space="preserve"> </w:t>
      </w:r>
      <w:r>
        <w:t>косвенной</w:t>
      </w:r>
      <w:r>
        <w:rPr>
          <w:spacing w:val="-3"/>
        </w:rPr>
        <w:t xml:space="preserve"> </w:t>
      </w:r>
      <w:r>
        <w:t>речи</w:t>
      </w:r>
      <w:r>
        <w:rPr>
          <w:spacing w:val="-2"/>
        </w:rPr>
        <w:t xml:space="preserve"> </w:t>
      </w:r>
      <w:r>
        <w:t>в</w:t>
      </w:r>
      <w:r>
        <w:rPr>
          <w:spacing w:val="-3"/>
        </w:rPr>
        <w:t xml:space="preserve"> </w:t>
      </w:r>
      <w:r>
        <w:t>настоящем</w:t>
      </w:r>
      <w:r>
        <w:rPr>
          <w:spacing w:val="-4"/>
        </w:rPr>
        <w:t xml:space="preserve"> </w:t>
      </w:r>
      <w:r>
        <w:t>и</w:t>
      </w:r>
      <w:r>
        <w:rPr>
          <w:spacing w:val="-2"/>
        </w:rPr>
        <w:t xml:space="preserve"> </w:t>
      </w:r>
      <w:r>
        <w:t>прошедшем</w:t>
      </w:r>
      <w:r>
        <w:rPr>
          <w:spacing w:val="-3"/>
        </w:rPr>
        <w:t xml:space="preserve"> </w:t>
      </w:r>
      <w:r>
        <w:t>времени.</w:t>
      </w:r>
    </w:p>
    <w:p w:rsidR="001E7CBD" w:rsidRPr="009458D3" w:rsidRDefault="009458D3">
      <w:pPr>
        <w:pStyle w:val="a3"/>
        <w:spacing w:before="139"/>
        <w:ind w:left="1101" w:firstLine="0"/>
        <w:rPr>
          <w:lang w:val="en-US"/>
        </w:rPr>
      </w:pPr>
      <w:r>
        <w:t>Предложения</w:t>
      </w:r>
      <w:r w:rsidRPr="009458D3">
        <w:rPr>
          <w:spacing w:val="17"/>
          <w:lang w:val="en-US"/>
        </w:rPr>
        <w:t xml:space="preserve"> </w:t>
      </w:r>
      <w:r>
        <w:t>с</w:t>
      </w:r>
      <w:r w:rsidRPr="009458D3">
        <w:rPr>
          <w:spacing w:val="17"/>
          <w:lang w:val="en-US"/>
        </w:rPr>
        <w:t xml:space="preserve"> </w:t>
      </w:r>
      <w:r>
        <w:t>конструкциями</w:t>
      </w:r>
      <w:r w:rsidRPr="009458D3">
        <w:rPr>
          <w:spacing w:val="21"/>
          <w:lang w:val="en-US"/>
        </w:rPr>
        <w:t xml:space="preserve"> </w:t>
      </w:r>
      <w:r w:rsidRPr="009458D3">
        <w:rPr>
          <w:lang w:val="en-US"/>
        </w:rPr>
        <w:t>as</w:t>
      </w:r>
      <w:r w:rsidRPr="009458D3">
        <w:rPr>
          <w:spacing w:val="17"/>
          <w:lang w:val="en-US"/>
        </w:rPr>
        <w:t xml:space="preserve"> </w:t>
      </w:r>
      <w:r w:rsidRPr="009458D3">
        <w:rPr>
          <w:lang w:val="en-US"/>
        </w:rPr>
        <w:t>…</w:t>
      </w:r>
      <w:r w:rsidRPr="009458D3">
        <w:rPr>
          <w:spacing w:val="17"/>
          <w:lang w:val="en-US"/>
        </w:rPr>
        <w:t xml:space="preserve"> </w:t>
      </w:r>
      <w:r w:rsidRPr="009458D3">
        <w:rPr>
          <w:lang w:val="en-US"/>
        </w:rPr>
        <w:t>as,</w:t>
      </w:r>
      <w:r w:rsidRPr="009458D3">
        <w:rPr>
          <w:spacing w:val="18"/>
          <w:lang w:val="en-US"/>
        </w:rPr>
        <w:t xml:space="preserve"> </w:t>
      </w:r>
      <w:r w:rsidRPr="009458D3">
        <w:rPr>
          <w:lang w:val="en-US"/>
        </w:rPr>
        <w:t>not</w:t>
      </w:r>
      <w:r w:rsidRPr="009458D3">
        <w:rPr>
          <w:spacing w:val="17"/>
          <w:lang w:val="en-US"/>
        </w:rPr>
        <w:t xml:space="preserve"> </w:t>
      </w:r>
      <w:r w:rsidRPr="009458D3">
        <w:rPr>
          <w:lang w:val="en-US"/>
        </w:rPr>
        <w:t>so</w:t>
      </w:r>
      <w:r w:rsidRPr="009458D3">
        <w:rPr>
          <w:spacing w:val="18"/>
          <w:lang w:val="en-US"/>
        </w:rPr>
        <w:t xml:space="preserve"> </w:t>
      </w:r>
      <w:r w:rsidRPr="009458D3">
        <w:rPr>
          <w:lang w:val="en-US"/>
        </w:rPr>
        <w:t>…</w:t>
      </w:r>
      <w:r w:rsidRPr="009458D3">
        <w:rPr>
          <w:spacing w:val="17"/>
          <w:lang w:val="en-US"/>
        </w:rPr>
        <w:t xml:space="preserve"> </w:t>
      </w:r>
      <w:r w:rsidRPr="009458D3">
        <w:rPr>
          <w:lang w:val="en-US"/>
        </w:rPr>
        <w:t>as,</w:t>
      </w:r>
      <w:r w:rsidRPr="009458D3">
        <w:rPr>
          <w:spacing w:val="17"/>
          <w:lang w:val="en-US"/>
        </w:rPr>
        <w:t xml:space="preserve"> </w:t>
      </w:r>
      <w:r w:rsidRPr="009458D3">
        <w:rPr>
          <w:lang w:val="en-US"/>
        </w:rPr>
        <w:t>both</w:t>
      </w:r>
      <w:r w:rsidRPr="009458D3">
        <w:rPr>
          <w:spacing w:val="18"/>
          <w:lang w:val="en-US"/>
        </w:rPr>
        <w:t xml:space="preserve"> </w:t>
      </w:r>
      <w:r w:rsidRPr="009458D3">
        <w:rPr>
          <w:lang w:val="en-US"/>
        </w:rPr>
        <w:t>…</w:t>
      </w:r>
      <w:r w:rsidRPr="009458D3">
        <w:rPr>
          <w:spacing w:val="17"/>
          <w:lang w:val="en-US"/>
        </w:rPr>
        <w:t xml:space="preserve"> </w:t>
      </w:r>
      <w:r w:rsidRPr="009458D3">
        <w:rPr>
          <w:lang w:val="en-US"/>
        </w:rPr>
        <w:t>and</w:t>
      </w:r>
      <w:r w:rsidRPr="009458D3">
        <w:rPr>
          <w:spacing w:val="16"/>
          <w:lang w:val="en-US"/>
        </w:rPr>
        <w:t xml:space="preserve"> </w:t>
      </w:r>
      <w:r w:rsidRPr="009458D3">
        <w:rPr>
          <w:lang w:val="en-US"/>
        </w:rPr>
        <w:t>…,</w:t>
      </w:r>
      <w:r w:rsidRPr="009458D3">
        <w:rPr>
          <w:spacing w:val="17"/>
          <w:lang w:val="en-US"/>
        </w:rPr>
        <w:t xml:space="preserve"> </w:t>
      </w:r>
      <w:r w:rsidRPr="009458D3">
        <w:rPr>
          <w:lang w:val="en-US"/>
        </w:rPr>
        <w:t>either</w:t>
      </w:r>
      <w:r w:rsidRPr="009458D3">
        <w:rPr>
          <w:spacing w:val="17"/>
          <w:lang w:val="en-US"/>
        </w:rPr>
        <w:t xml:space="preserve"> </w:t>
      </w:r>
      <w:r w:rsidRPr="009458D3">
        <w:rPr>
          <w:lang w:val="en-US"/>
        </w:rPr>
        <w:t>…</w:t>
      </w:r>
      <w:r w:rsidRPr="009458D3">
        <w:rPr>
          <w:spacing w:val="17"/>
          <w:lang w:val="en-US"/>
        </w:rPr>
        <w:t xml:space="preserve"> </w:t>
      </w:r>
      <w:r w:rsidRPr="009458D3">
        <w:rPr>
          <w:lang w:val="en-US"/>
        </w:rPr>
        <w:t>or,</w:t>
      </w:r>
      <w:r w:rsidRPr="009458D3">
        <w:rPr>
          <w:spacing w:val="16"/>
          <w:lang w:val="en-US"/>
        </w:rPr>
        <w:t xml:space="preserve"> </w:t>
      </w:r>
      <w:r w:rsidRPr="009458D3">
        <w:rPr>
          <w:lang w:val="en-US"/>
        </w:rPr>
        <w:t>neither</w:t>
      </w:r>
      <w:r w:rsidRPr="009458D3">
        <w:rPr>
          <w:spacing w:val="21"/>
          <w:lang w:val="en-US"/>
        </w:rPr>
        <w:t xml:space="preserve"> </w:t>
      </w:r>
      <w:r w:rsidRPr="009458D3">
        <w:rPr>
          <w:lang w:val="en-US"/>
        </w:rPr>
        <w:t>…</w:t>
      </w:r>
    </w:p>
    <w:p w:rsidR="001E7CBD" w:rsidRPr="009458D3" w:rsidRDefault="001E7CBD">
      <w:pPr>
        <w:rPr>
          <w:lang w:val="en-US"/>
        </w:rPr>
        <w:sectPr w:rsidR="001E7CBD" w:rsidRPr="009458D3">
          <w:pgSz w:w="11910" w:h="16850"/>
          <w:pgMar w:top="840" w:right="340" w:bottom="280" w:left="740" w:header="600" w:footer="0" w:gutter="0"/>
          <w:cols w:space="720"/>
        </w:sectPr>
      </w:pPr>
    </w:p>
    <w:p w:rsidR="001E7CBD" w:rsidRDefault="009458D3">
      <w:pPr>
        <w:pStyle w:val="a3"/>
        <w:spacing w:before="137"/>
        <w:ind w:firstLine="0"/>
        <w:jc w:val="left"/>
      </w:pPr>
      <w:r>
        <w:t>nor.</w:t>
      </w:r>
    </w:p>
    <w:p w:rsidR="001E7CBD" w:rsidRDefault="009458D3">
      <w:pPr>
        <w:pStyle w:val="a3"/>
        <w:ind w:left="0" w:firstLine="0"/>
        <w:jc w:val="left"/>
        <w:rPr>
          <w:sz w:val="26"/>
        </w:rPr>
      </w:pPr>
      <w:r>
        <w:br w:type="column"/>
      </w:r>
    </w:p>
    <w:p w:rsidR="001E7CBD" w:rsidRDefault="001E7CBD">
      <w:pPr>
        <w:pStyle w:val="a3"/>
        <w:spacing w:before="9"/>
        <w:ind w:left="0" w:firstLine="0"/>
        <w:jc w:val="left"/>
        <w:rPr>
          <w:sz w:val="21"/>
        </w:rPr>
      </w:pPr>
    </w:p>
    <w:p w:rsidR="001E7CBD" w:rsidRDefault="009458D3">
      <w:pPr>
        <w:pStyle w:val="a3"/>
        <w:ind w:left="288" w:firstLine="0"/>
        <w:jc w:val="left"/>
      </w:pPr>
      <w:r>
        <w:t>Предложения</w:t>
      </w:r>
      <w:r>
        <w:rPr>
          <w:spacing w:val="-1"/>
        </w:rPr>
        <w:t xml:space="preserve"> </w:t>
      </w:r>
      <w:r>
        <w:t>с I</w:t>
      </w:r>
      <w:r>
        <w:rPr>
          <w:spacing w:val="-5"/>
        </w:rPr>
        <w:t xml:space="preserve"> </w:t>
      </w:r>
      <w:r>
        <w:t>wish…</w:t>
      </w:r>
    </w:p>
    <w:p w:rsidR="001E7CBD" w:rsidRDefault="009458D3">
      <w:pPr>
        <w:pStyle w:val="a3"/>
        <w:spacing w:before="140"/>
        <w:ind w:left="288" w:firstLine="0"/>
        <w:jc w:val="left"/>
      </w:pPr>
      <w:r>
        <w:t>Конструкции</w:t>
      </w:r>
      <w:r>
        <w:rPr>
          <w:spacing w:val="-2"/>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2"/>
        </w:rPr>
        <w:t xml:space="preserve"> </w:t>
      </w:r>
      <w:r>
        <w:t>to</w:t>
      </w:r>
      <w:r>
        <w:rPr>
          <w:spacing w:val="-2"/>
        </w:rPr>
        <w:t xml:space="preserve"> </w:t>
      </w:r>
      <w:r>
        <w:t>love/hate</w:t>
      </w:r>
      <w:r>
        <w:rPr>
          <w:spacing w:val="-2"/>
        </w:rPr>
        <w:t xml:space="preserve"> </w:t>
      </w:r>
      <w:r>
        <w:t>doing</w:t>
      </w:r>
      <w:r>
        <w:rPr>
          <w:spacing w:val="-4"/>
        </w:rPr>
        <w:t xml:space="preserve"> </w:t>
      </w:r>
      <w:r>
        <w:t>smth.</w:t>
      </w:r>
    </w:p>
    <w:p w:rsidR="001E7CBD" w:rsidRDefault="009458D3">
      <w:pPr>
        <w:pStyle w:val="a3"/>
        <w:tabs>
          <w:tab w:val="left" w:pos="1869"/>
          <w:tab w:val="left" w:pos="2194"/>
          <w:tab w:val="left" w:pos="3461"/>
          <w:tab w:val="left" w:pos="3867"/>
          <w:tab w:val="left" w:pos="4546"/>
          <w:tab w:val="left" w:pos="4951"/>
          <w:tab w:val="left" w:pos="6199"/>
          <w:tab w:val="left" w:pos="6604"/>
          <w:tab w:val="left" w:pos="7396"/>
          <w:tab w:val="left" w:pos="8512"/>
          <w:tab w:val="left" w:pos="8843"/>
        </w:tabs>
        <w:spacing w:before="136"/>
        <w:ind w:left="288" w:firstLine="0"/>
        <w:jc w:val="left"/>
      </w:pPr>
      <w:r>
        <w:t>Конструкции</w:t>
      </w:r>
      <w:r>
        <w:tab/>
        <w:t>c</w:t>
      </w:r>
      <w:r>
        <w:tab/>
        <w:t>глаголами</w:t>
      </w:r>
      <w:r>
        <w:tab/>
        <w:t>to</w:t>
      </w:r>
      <w:r>
        <w:tab/>
        <w:t>stop,</w:t>
      </w:r>
      <w:r>
        <w:tab/>
        <w:t>to</w:t>
      </w:r>
      <w:r>
        <w:tab/>
        <w:t>remember,</w:t>
      </w:r>
      <w:r>
        <w:tab/>
        <w:t>to</w:t>
      </w:r>
      <w:r>
        <w:tab/>
        <w:t>forget</w:t>
      </w:r>
      <w:r>
        <w:tab/>
        <w:t>(разница</w:t>
      </w:r>
      <w:r>
        <w:tab/>
        <w:t>в</w:t>
      </w:r>
      <w:r>
        <w:tab/>
        <w:t>значении</w:t>
      </w:r>
    </w:p>
    <w:p w:rsidR="001E7CBD" w:rsidRDefault="001E7CBD">
      <w:pPr>
        <w:sectPr w:rsidR="001E7CBD">
          <w:type w:val="continuous"/>
          <w:pgSz w:w="11910" w:h="16850"/>
          <w:pgMar w:top="840" w:right="340" w:bottom="280" w:left="740" w:header="720" w:footer="720" w:gutter="0"/>
          <w:cols w:num="2" w:space="720" w:equalWidth="0">
            <w:col w:w="773" w:space="40"/>
            <w:col w:w="10017"/>
          </w:cols>
        </w:sectPr>
      </w:pPr>
    </w:p>
    <w:p w:rsidR="001E7CBD" w:rsidRPr="009458D3" w:rsidRDefault="009458D3">
      <w:pPr>
        <w:pStyle w:val="a3"/>
        <w:spacing w:before="140"/>
        <w:ind w:firstLine="0"/>
        <w:jc w:val="left"/>
        <w:rPr>
          <w:lang w:val="en-US"/>
        </w:rPr>
      </w:pPr>
      <w:r w:rsidRPr="009458D3">
        <w:rPr>
          <w:lang w:val="en-US"/>
        </w:rPr>
        <w:t>to</w:t>
      </w:r>
      <w:r w:rsidRPr="009458D3">
        <w:rPr>
          <w:spacing w:val="-1"/>
          <w:lang w:val="en-US"/>
        </w:rPr>
        <w:t xml:space="preserve"> </w:t>
      </w:r>
      <w:r w:rsidRPr="009458D3">
        <w:rPr>
          <w:lang w:val="en-US"/>
        </w:rPr>
        <w:t>stop doing</w:t>
      </w:r>
      <w:r w:rsidRPr="009458D3">
        <w:rPr>
          <w:spacing w:val="-2"/>
          <w:lang w:val="en-US"/>
        </w:rPr>
        <w:t xml:space="preserve"> </w:t>
      </w:r>
      <w:r w:rsidRPr="009458D3">
        <w:rPr>
          <w:lang w:val="en-US"/>
        </w:rPr>
        <w:t>smth</w:t>
      </w:r>
      <w:r w:rsidRPr="009458D3">
        <w:rPr>
          <w:spacing w:val="-1"/>
          <w:lang w:val="en-US"/>
        </w:rPr>
        <w:t xml:space="preserve"> </w:t>
      </w:r>
      <w:r>
        <w:t>и</w:t>
      </w:r>
      <w:r w:rsidRPr="009458D3">
        <w:rPr>
          <w:spacing w:val="1"/>
          <w:lang w:val="en-US"/>
        </w:rPr>
        <w:t xml:space="preserve"> </w:t>
      </w:r>
      <w:r w:rsidRPr="009458D3">
        <w:rPr>
          <w:lang w:val="en-US"/>
        </w:rPr>
        <w:t>to stop to</w:t>
      </w:r>
      <w:r w:rsidRPr="009458D3">
        <w:rPr>
          <w:spacing w:val="-1"/>
          <w:lang w:val="en-US"/>
        </w:rPr>
        <w:t xml:space="preserve"> </w:t>
      </w:r>
      <w:r w:rsidRPr="009458D3">
        <w:rPr>
          <w:lang w:val="en-US"/>
        </w:rPr>
        <w:t>do smth).</w:t>
      </w:r>
    </w:p>
    <w:p w:rsidR="001E7CBD" w:rsidRDefault="009458D3">
      <w:pPr>
        <w:pStyle w:val="a3"/>
        <w:spacing w:before="137" w:line="360" w:lineRule="auto"/>
        <w:ind w:left="1101" w:right="5262" w:firstLine="0"/>
        <w:jc w:val="left"/>
      </w:pPr>
      <w:r>
        <w:t>Конструкция</w:t>
      </w:r>
      <w:r w:rsidRPr="009458D3">
        <w:rPr>
          <w:lang w:val="en-US"/>
        </w:rPr>
        <w:t xml:space="preserve"> It takes me … to do smth.</w:t>
      </w:r>
      <w:r w:rsidRPr="009458D3">
        <w:rPr>
          <w:spacing w:val="1"/>
          <w:lang w:val="en-US"/>
        </w:rPr>
        <w:t xml:space="preserve"> </w:t>
      </w:r>
      <w:r>
        <w:t>Конструкция</w:t>
      </w:r>
      <w:r>
        <w:rPr>
          <w:spacing w:val="-4"/>
        </w:rPr>
        <w:t xml:space="preserve"> </w:t>
      </w:r>
      <w:r>
        <w:t>used</w:t>
      </w:r>
      <w:r>
        <w:rPr>
          <w:spacing w:val="-4"/>
        </w:rPr>
        <w:t xml:space="preserve"> </w:t>
      </w:r>
      <w:r>
        <w:t>to</w:t>
      </w:r>
      <w:r>
        <w:rPr>
          <w:spacing w:val="-4"/>
        </w:rPr>
        <w:t xml:space="preserve"> </w:t>
      </w:r>
      <w:r>
        <w:t>+</w:t>
      </w:r>
      <w:r>
        <w:rPr>
          <w:spacing w:val="-4"/>
        </w:rPr>
        <w:t xml:space="preserve"> </w:t>
      </w:r>
      <w:r>
        <w:t>инфинитив</w:t>
      </w:r>
      <w:r>
        <w:rPr>
          <w:spacing w:val="-5"/>
        </w:rPr>
        <w:t xml:space="preserve"> </w:t>
      </w:r>
      <w:r>
        <w:t>глагола.</w:t>
      </w:r>
    </w:p>
    <w:p w:rsidR="001E7CBD" w:rsidRPr="009458D3" w:rsidRDefault="009458D3">
      <w:pPr>
        <w:pStyle w:val="a3"/>
        <w:ind w:left="1101" w:firstLine="0"/>
        <w:jc w:val="left"/>
        <w:rPr>
          <w:lang w:val="en-US"/>
        </w:rPr>
      </w:pPr>
      <w:r>
        <w:t>Конструкции</w:t>
      </w:r>
      <w:r w:rsidRPr="009458D3">
        <w:rPr>
          <w:lang w:val="en-US"/>
        </w:rPr>
        <w:t xml:space="preserve"> be/get</w:t>
      </w:r>
      <w:r w:rsidRPr="009458D3">
        <w:rPr>
          <w:spacing w:val="-1"/>
          <w:lang w:val="en-US"/>
        </w:rPr>
        <w:t xml:space="preserve"> </w:t>
      </w:r>
      <w:r w:rsidRPr="009458D3">
        <w:rPr>
          <w:lang w:val="en-US"/>
        </w:rPr>
        <w:t>used</w:t>
      </w:r>
      <w:r w:rsidRPr="009458D3">
        <w:rPr>
          <w:spacing w:val="-1"/>
          <w:lang w:val="en-US"/>
        </w:rPr>
        <w:t xml:space="preserve"> </w:t>
      </w:r>
      <w:r w:rsidRPr="009458D3">
        <w:rPr>
          <w:lang w:val="en-US"/>
        </w:rPr>
        <w:t>to</w:t>
      </w:r>
      <w:r w:rsidRPr="009458D3">
        <w:rPr>
          <w:spacing w:val="-1"/>
          <w:lang w:val="en-US"/>
        </w:rPr>
        <w:t xml:space="preserve"> </w:t>
      </w:r>
      <w:r w:rsidRPr="009458D3">
        <w:rPr>
          <w:lang w:val="en-US"/>
        </w:rPr>
        <w:t>smth,</w:t>
      </w:r>
      <w:r w:rsidRPr="009458D3">
        <w:rPr>
          <w:spacing w:val="-2"/>
          <w:lang w:val="en-US"/>
        </w:rPr>
        <w:t xml:space="preserve"> </w:t>
      </w:r>
      <w:r w:rsidRPr="009458D3">
        <w:rPr>
          <w:lang w:val="en-US"/>
        </w:rPr>
        <w:t>be/get</w:t>
      </w:r>
      <w:r w:rsidRPr="009458D3">
        <w:rPr>
          <w:spacing w:val="-1"/>
          <w:lang w:val="en-US"/>
        </w:rPr>
        <w:t xml:space="preserve"> </w:t>
      </w:r>
      <w:r w:rsidRPr="009458D3">
        <w:rPr>
          <w:lang w:val="en-US"/>
        </w:rPr>
        <w:t>used</w:t>
      </w:r>
      <w:r w:rsidRPr="009458D3">
        <w:rPr>
          <w:spacing w:val="-1"/>
          <w:lang w:val="en-US"/>
        </w:rPr>
        <w:t xml:space="preserve"> </w:t>
      </w:r>
      <w:r w:rsidRPr="009458D3">
        <w:rPr>
          <w:lang w:val="en-US"/>
        </w:rPr>
        <w:t>to</w:t>
      </w:r>
      <w:r w:rsidRPr="009458D3">
        <w:rPr>
          <w:spacing w:val="1"/>
          <w:lang w:val="en-US"/>
        </w:rPr>
        <w:t xml:space="preserve"> </w:t>
      </w:r>
      <w:r w:rsidRPr="009458D3">
        <w:rPr>
          <w:lang w:val="en-US"/>
        </w:rPr>
        <w:t>doing</w:t>
      </w:r>
      <w:r w:rsidRPr="009458D3">
        <w:rPr>
          <w:spacing w:val="-3"/>
          <w:lang w:val="en-US"/>
        </w:rPr>
        <w:t xml:space="preserve"> </w:t>
      </w:r>
      <w:r w:rsidRPr="009458D3">
        <w:rPr>
          <w:lang w:val="en-US"/>
        </w:rPr>
        <w:t>smth.</w:t>
      </w:r>
    </w:p>
    <w:p w:rsidR="001E7CBD" w:rsidRPr="009458D3" w:rsidRDefault="009458D3">
      <w:pPr>
        <w:pStyle w:val="a3"/>
        <w:spacing w:before="139" w:line="360" w:lineRule="auto"/>
        <w:ind w:right="224"/>
        <w:rPr>
          <w:lang w:val="en-US"/>
        </w:rPr>
      </w:pPr>
      <w:r>
        <w:t>Конструкции</w:t>
      </w:r>
      <w:r w:rsidRPr="009458D3">
        <w:rPr>
          <w:lang w:val="en-US"/>
        </w:rPr>
        <w:t xml:space="preserve">    I   prefer,    I’d    prefer,    I’d    rather    prefer,    </w:t>
      </w:r>
      <w:r>
        <w:t>выражающие</w:t>
      </w:r>
      <w:r w:rsidRPr="009458D3">
        <w:rPr>
          <w:lang w:val="en-US"/>
        </w:rPr>
        <w:t xml:space="preserve">    </w:t>
      </w:r>
      <w:r>
        <w:t>предпочтение</w:t>
      </w:r>
      <w:r w:rsidRPr="009458D3">
        <w:rPr>
          <w:lang w:val="en-US"/>
        </w:rPr>
        <w:t>,</w:t>
      </w:r>
      <w:r w:rsidRPr="009458D3">
        <w:rPr>
          <w:spacing w:val="1"/>
          <w:lang w:val="en-US"/>
        </w:rPr>
        <w:t xml:space="preserve"> </w:t>
      </w:r>
      <w:r>
        <w:t>а</w:t>
      </w:r>
      <w:r w:rsidRPr="009458D3">
        <w:rPr>
          <w:spacing w:val="-2"/>
          <w:lang w:val="en-US"/>
        </w:rPr>
        <w:t xml:space="preserve"> </w:t>
      </w:r>
      <w:r>
        <w:t>также</w:t>
      </w:r>
      <w:r w:rsidRPr="009458D3">
        <w:rPr>
          <w:spacing w:val="-1"/>
          <w:lang w:val="en-US"/>
        </w:rPr>
        <w:t xml:space="preserve"> </w:t>
      </w:r>
      <w:r>
        <w:t>конструкции</w:t>
      </w:r>
      <w:r w:rsidRPr="009458D3">
        <w:rPr>
          <w:spacing w:val="5"/>
          <w:lang w:val="en-US"/>
        </w:rPr>
        <w:t xml:space="preserve"> </w:t>
      </w:r>
      <w:r w:rsidRPr="009458D3">
        <w:rPr>
          <w:lang w:val="en-US"/>
        </w:rPr>
        <w:t>I’d rather, You’d</w:t>
      </w:r>
      <w:r w:rsidRPr="009458D3">
        <w:rPr>
          <w:spacing w:val="-1"/>
          <w:lang w:val="en-US"/>
        </w:rPr>
        <w:t xml:space="preserve"> </w:t>
      </w:r>
      <w:r w:rsidRPr="009458D3">
        <w:rPr>
          <w:lang w:val="en-US"/>
        </w:rPr>
        <w:t>better.</w:t>
      </w:r>
    </w:p>
    <w:p w:rsidR="001E7CBD" w:rsidRDefault="009458D3">
      <w:pPr>
        <w:pStyle w:val="a3"/>
        <w:spacing w:line="360" w:lineRule="auto"/>
        <w:ind w:right="232"/>
      </w:pPr>
      <w:r>
        <w:t xml:space="preserve">Подлежащее,     </w:t>
      </w:r>
      <w:r>
        <w:rPr>
          <w:spacing w:val="1"/>
        </w:rPr>
        <w:t xml:space="preserve"> </w:t>
      </w:r>
      <w:r>
        <w:t>выраженное      собирательным      существительным      (family,       police),</w:t>
      </w:r>
      <w:r>
        <w:rPr>
          <w:spacing w:val="-57"/>
        </w:rPr>
        <w:t xml:space="preserve"> </w:t>
      </w:r>
      <w:r>
        <w:t>и</w:t>
      </w:r>
      <w:r>
        <w:rPr>
          <w:spacing w:val="-1"/>
        </w:rPr>
        <w:t xml:space="preserve"> </w:t>
      </w:r>
      <w:r>
        <w:t>его</w:t>
      </w:r>
      <w:r>
        <w:rPr>
          <w:spacing w:val="-1"/>
        </w:rPr>
        <w:t xml:space="preserve"> </w:t>
      </w:r>
      <w:r>
        <w:t>согласование</w:t>
      </w:r>
      <w:r>
        <w:rPr>
          <w:spacing w:val="-1"/>
        </w:rPr>
        <w:t xml:space="preserve"> </w:t>
      </w:r>
      <w:r>
        <w:t>со сказуемым.</w:t>
      </w:r>
    </w:p>
    <w:p w:rsidR="001E7CBD" w:rsidRDefault="009458D3">
      <w:pPr>
        <w:pStyle w:val="a3"/>
        <w:spacing w:before="1" w:line="360" w:lineRule="auto"/>
        <w:ind w:right="222"/>
      </w:pPr>
      <w:r>
        <w:t>Глаголы (правильные и неправильные) в видовременных формах действительного залога 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w:t>
      </w:r>
      <w:r>
        <w:rPr>
          <w:spacing w:val="1"/>
        </w:rPr>
        <w:t xml:space="preserve"> </w:t>
      </w:r>
      <w:r>
        <w:t>Continuous</w:t>
      </w:r>
      <w:r>
        <w:rPr>
          <w:spacing w:val="1"/>
        </w:rPr>
        <w:t xml:space="preserve"> </w:t>
      </w:r>
      <w:r>
        <w:t>Tense,</w:t>
      </w:r>
      <w:r>
        <w:rPr>
          <w:spacing w:val="-57"/>
        </w:rPr>
        <w:t xml:space="preserve"> </w:t>
      </w:r>
      <w:r>
        <w:t>Present/Past Perfect Tense, Present Perfect Continuous Tense, Future-in-the-Past Tense) и 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w:t>
      </w:r>
      <w:r>
        <w:rPr>
          <w:spacing w:val="1"/>
        </w:rPr>
        <w:t xml:space="preserve"> </w:t>
      </w:r>
      <w:r>
        <w:t>Perfect</w:t>
      </w:r>
      <w:r>
        <w:rPr>
          <w:spacing w:val="1"/>
        </w:rPr>
        <w:t xml:space="preserve"> </w:t>
      </w:r>
      <w:r>
        <w:t>Passive).</w:t>
      </w:r>
    </w:p>
    <w:p w:rsidR="001E7CBD" w:rsidRPr="009458D3" w:rsidRDefault="009458D3">
      <w:pPr>
        <w:pStyle w:val="a3"/>
        <w:spacing w:line="360" w:lineRule="auto"/>
        <w:ind w:right="221"/>
        <w:rPr>
          <w:lang w:val="en-US"/>
        </w:rPr>
      </w:pPr>
      <w:r>
        <w:t>Конструкция</w:t>
      </w:r>
      <w:r w:rsidRPr="009458D3">
        <w:rPr>
          <w:lang w:val="en-US"/>
        </w:rPr>
        <w:t xml:space="preserve"> to be going to, </w:t>
      </w:r>
      <w:r>
        <w:t>формы</w:t>
      </w:r>
      <w:r w:rsidRPr="009458D3">
        <w:rPr>
          <w:lang w:val="en-US"/>
        </w:rPr>
        <w:t xml:space="preserve"> Future Simple Tense </w:t>
      </w:r>
      <w:r>
        <w:t>и</w:t>
      </w:r>
      <w:r w:rsidRPr="009458D3">
        <w:rPr>
          <w:lang w:val="en-US"/>
        </w:rPr>
        <w:t xml:space="preserve"> Present Continuous Tense </w:t>
      </w:r>
      <w:r>
        <w:t>для</w:t>
      </w:r>
      <w:r w:rsidRPr="009458D3">
        <w:rPr>
          <w:spacing w:val="1"/>
          <w:lang w:val="en-US"/>
        </w:rPr>
        <w:t xml:space="preserve"> </w:t>
      </w:r>
      <w:r>
        <w:t>выражения</w:t>
      </w:r>
      <w:r w:rsidRPr="009458D3">
        <w:rPr>
          <w:lang w:val="en-US"/>
        </w:rPr>
        <w:t xml:space="preserve"> </w:t>
      </w:r>
      <w:r>
        <w:t>будущего</w:t>
      </w:r>
      <w:r w:rsidRPr="009458D3">
        <w:rPr>
          <w:lang w:val="en-US"/>
        </w:rPr>
        <w:t xml:space="preserve"> </w:t>
      </w:r>
      <w:r>
        <w:t>действия</w:t>
      </w:r>
      <w:r w:rsidRPr="009458D3">
        <w:rPr>
          <w:lang w:val="en-US"/>
        </w:rPr>
        <w:t>.</w:t>
      </w:r>
    </w:p>
    <w:p w:rsidR="001E7CBD" w:rsidRPr="009458D3" w:rsidRDefault="009458D3">
      <w:pPr>
        <w:pStyle w:val="a3"/>
        <w:spacing w:line="360" w:lineRule="auto"/>
        <w:ind w:right="226"/>
        <w:rPr>
          <w:lang w:val="en-US"/>
        </w:rPr>
      </w:pPr>
      <w:r>
        <w:t>Модальные</w:t>
      </w:r>
      <w:r w:rsidRPr="009458D3">
        <w:rPr>
          <w:lang w:val="en-US"/>
        </w:rPr>
        <w:t xml:space="preserve"> </w:t>
      </w:r>
      <w:r>
        <w:t>глаголы</w:t>
      </w:r>
      <w:r w:rsidRPr="009458D3">
        <w:rPr>
          <w:lang w:val="en-US"/>
        </w:rPr>
        <w:t xml:space="preserve"> </w:t>
      </w:r>
      <w:r>
        <w:t>и</w:t>
      </w:r>
      <w:r w:rsidRPr="009458D3">
        <w:rPr>
          <w:lang w:val="en-US"/>
        </w:rPr>
        <w:t xml:space="preserve"> </w:t>
      </w:r>
      <w:r>
        <w:t>их</w:t>
      </w:r>
      <w:r w:rsidRPr="009458D3">
        <w:rPr>
          <w:lang w:val="en-US"/>
        </w:rPr>
        <w:t xml:space="preserve"> </w:t>
      </w:r>
      <w:r>
        <w:t>эквиваленты</w:t>
      </w:r>
      <w:r w:rsidRPr="009458D3">
        <w:rPr>
          <w:lang w:val="en-US"/>
        </w:rPr>
        <w:t xml:space="preserve"> (can/be able to, could, must/have to, may, might, should,</w:t>
      </w:r>
      <w:r w:rsidRPr="009458D3">
        <w:rPr>
          <w:spacing w:val="1"/>
          <w:lang w:val="en-US"/>
        </w:rPr>
        <w:t xml:space="preserve"> </w:t>
      </w:r>
      <w:r w:rsidRPr="009458D3">
        <w:rPr>
          <w:lang w:val="en-US"/>
        </w:rPr>
        <w:t>shall,</w:t>
      </w:r>
      <w:r w:rsidRPr="009458D3">
        <w:rPr>
          <w:spacing w:val="-1"/>
          <w:lang w:val="en-US"/>
        </w:rPr>
        <w:t xml:space="preserve"> </w:t>
      </w:r>
      <w:r w:rsidRPr="009458D3">
        <w:rPr>
          <w:lang w:val="en-US"/>
        </w:rPr>
        <w:t>would, will, need).</w:t>
      </w:r>
    </w:p>
    <w:p w:rsidR="001E7CBD" w:rsidRPr="009458D3" w:rsidRDefault="009458D3">
      <w:pPr>
        <w:pStyle w:val="a3"/>
        <w:spacing w:line="360" w:lineRule="auto"/>
        <w:ind w:right="219"/>
        <w:rPr>
          <w:lang w:val="en-US"/>
        </w:rPr>
      </w:pPr>
      <w:r>
        <w:t>Неличные</w:t>
      </w:r>
      <w:r w:rsidRPr="009458D3">
        <w:rPr>
          <w:lang w:val="en-US"/>
        </w:rPr>
        <w:t xml:space="preserve">     </w:t>
      </w:r>
      <w:r>
        <w:t>формы</w:t>
      </w:r>
      <w:r w:rsidRPr="009458D3">
        <w:rPr>
          <w:lang w:val="en-US"/>
        </w:rPr>
        <w:t xml:space="preserve">     </w:t>
      </w:r>
      <w:r>
        <w:t>глагола</w:t>
      </w:r>
      <w:r w:rsidRPr="009458D3">
        <w:rPr>
          <w:lang w:val="en-US"/>
        </w:rPr>
        <w:t xml:space="preserve">     –     </w:t>
      </w:r>
      <w:r>
        <w:t>инфинитив</w:t>
      </w:r>
      <w:r w:rsidRPr="009458D3">
        <w:rPr>
          <w:lang w:val="en-US"/>
        </w:rPr>
        <w:t xml:space="preserve">,     </w:t>
      </w:r>
      <w:r>
        <w:t>герундий</w:t>
      </w:r>
      <w:r w:rsidRPr="009458D3">
        <w:rPr>
          <w:lang w:val="en-US"/>
        </w:rPr>
        <w:t xml:space="preserve">,     </w:t>
      </w:r>
      <w:r>
        <w:t>причастие</w:t>
      </w:r>
      <w:r w:rsidRPr="009458D3">
        <w:rPr>
          <w:lang w:val="en-US"/>
        </w:rPr>
        <w:t xml:space="preserve">     (Participle     I</w:t>
      </w:r>
      <w:r w:rsidRPr="009458D3">
        <w:rPr>
          <w:spacing w:val="1"/>
          <w:lang w:val="en-US"/>
        </w:rPr>
        <w:t xml:space="preserve"> </w:t>
      </w:r>
      <w:r>
        <w:t>и</w:t>
      </w:r>
      <w:r w:rsidRPr="009458D3">
        <w:rPr>
          <w:lang w:val="en-US"/>
        </w:rPr>
        <w:t xml:space="preserve"> Participle II), </w:t>
      </w:r>
      <w:r>
        <w:t>причастия</w:t>
      </w:r>
      <w:r w:rsidRPr="009458D3">
        <w:rPr>
          <w:lang w:val="en-US"/>
        </w:rPr>
        <w:t xml:space="preserve"> </w:t>
      </w:r>
      <w:r>
        <w:t>в</w:t>
      </w:r>
      <w:r w:rsidRPr="009458D3">
        <w:rPr>
          <w:lang w:val="en-US"/>
        </w:rPr>
        <w:t xml:space="preserve"> </w:t>
      </w:r>
      <w:r>
        <w:t>функции</w:t>
      </w:r>
      <w:r w:rsidRPr="009458D3">
        <w:rPr>
          <w:lang w:val="en-US"/>
        </w:rPr>
        <w:t xml:space="preserve"> </w:t>
      </w:r>
      <w:r>
        <w:t>определения</w:t>
      </w:r>
      <w:r w:rsidRPr="009458D3">
        <w:rPr>
          <w:lang w:val="en-US"/>
        </w:rPr>
        <w:t xml:space="preserve"> (Participle I – a playing child, Participle II – a</w:t>
      </w:r>
      <w:r w:rsidRPr="009458D3">
        <w:rPr>
          <w:spacing w:val="1"/>
          <w:lang w:val="en-US"/>
        </w:rPr>
        <w:t xml:space="preserve"> </w:t>
      </w:r>
      <w:r w:rsidRPr="009458D3">
        <w:rPr>
          <w:lang w:val="en-US"/>
        </w:rPr>
        <w:t>written text).</w:t>
      </w:r>
    </w:p>
    <w:p w:rsidR="001E7CBD" w:rsidRDefault="009458D3">
      <w:pPr>
        <w:pStyle w:val="a3"/>
        <w:spacing w:before="1"/>
        <w:ind w:left="1101" w:firstLine="0"/>
      </w:pPr>
      <w:r>
        <w:t>Определѐнный,</w:t>
      </w:r>
      <w:r>
        <w:rPr>
          <w:spacing w:val="-4"/>
        </w:rPr>
        <w:t xml:space="preserve"> </w:t>
      </w:r>
      <w:r>
        <w:t>неопределѐнный</w:t>
      </w:r>
      <w:r>
        <w:rPr>
          <w:spacing w:val="-4"/>
        </w:rPr>
        <w:t xml:space="preserve"> </w:t>
      </w:r>
      <w:r>
        <w:t>и</w:t>
      </w:r>
      <w:r>
        <w:rPr>
          <w:spacing w:val="-5"/>
        </w:rPr>
        <w:t xml:space="preserve"> </w:t>
      </w:r>
      <w:r>
        <w:t>нулевой</w:t>
      </w:r>
      <w:r>
        <w:rPr>
          <w:spacing w:val="-4"/>
        </w:rPr>
        <w:t xml:space="preserve"> </w:t>
      </w:r>
      <w:r>
        <w:t>артикли.</w:t>
      </w:r>
    </w:p>
    <w:p w:rsidR="001E7CBD" w:rsidRDefault="009458D3">
      <w:pPr>
        <w:pStyle w:val="a3"/>
        <w:spacing w:before="137" w:line="360" w:lineRule="auto"/>
        <w:ind w:right="234"/>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61"/>
        </w:rPr>
        <w:t xml:space="preserve"> </w:t>
      </w:r>
      <w:r>
        <w:t>и</w:t>
      </w:r>
      <w:r>
        <w:rPr>
          <w:spacing w:val="1"/>
        </w:rPr>
        <w:t xml:space="preserve"> </w:t>
      </w:r>
      <w:r>
        <w:t>исключения.</w:t>
      </w:r>
    </w:p>
    <w:p w:rsidR="001E7CBD" w:rsidRDefault="009458D3">
      <w:pPr>
        <w:pStyle w:val="a3"/>
        <w:spacing w:line="360" w:lineRule="auto"/>
        <w:ind w:left="1101" w:right="501" w:firstLine="0"/>
      </w:pPr>
      <w:r>
        <w:t>Неисчисляемые имена существительные, имеющие форму только множественного числа.</w:t>
      </w:r>
      <w:r>
        <w:rPr>
          <w:spacing w:val="-57"/>
        </w:rPr>
        <w:t xml:space="preserve"> </w:t>
      </w:r>
      <w:r>
        <w:t>Притяжательный</w:t>
      </w:r>
      <w:r>
        <w:rPr>
          <w:spacing w:val="-3"/>
        </w:rPr>
        <w:t xml:space="preserve"> </w:t>
      </w:r>
      <w:r>
        <w:t>падеж имѐн существительных.</w:t>
      </w:r>
    </w:p>
    <w:p w:rsidR="001E7CBD" w:rsidRDefault="009458D3">
      <w:pPr>
        <w:pStyle w:val="a3"/>
        <w:spacing w:line="360" w:lineRule="auto"/>
        <w:ind w:right="231"/>
      </w:pPr>
      <w:r>
        <w:t xml:space="preserve">Имена      </w:t>
      </w:r>
      <w:r>
        <w:rPr>
          <w:spacing w:val="1"/>
        </w:rPr>
        <w:t xml:space="preserve"> </w:t>
      </w:r>
      <w:r>
        <w:t>прилагательные        и        наречия        в        положительной,        сравнительной</w:t>
      </w:r>
      <w:r>
        <w:rPr>
          <w:spacing w:val="1"/>
        </w:rPr>
        <w:t xml:space="preserve"> </w:t>
      </w:r>
      <w:r>
        <w:t>и</w:t>
      </w:r>
      <w:r>
        <w:rPr>
          <w:spacing w:val="-1"/>
        </w:rPr>
        <w:t xml:space="preserve"> </w:t>
      </w:r>
      <w:r>
        <w:t>превосходной степенях,</w:t>
      </w:r>
      <w:r>
        <w:rPr>
          <w:spacing w:val="-1"/>
        </w:rPr>
        <w:t xml:space="preserve"> </w:t>
      </w:r>
      <w:r>
        <w:t>образованные</w:t>
      </w:r>
      <w:r>
        <w:rPr>
          <w:spacing w:val="-2"/>
        </w:rPr>
        <w:t xml:space="preserve"> </w:t>
      </w:r>
      <w:r>
        <w:t>по</w:t>
      </w:r>
      <w:r>
        <w:rPr>
          <w:spacing w:val="-1"/>
        </w:rPr>
        <w:t xml:space="preserve"> </w:t>
      </w:r>
      <w:r>
        <w:t>правилу, и исключения.</w:t>
      </w:r>
    </w:p>
    <w:p w:rsidR="001E7CBD" w:rsidRDefault="001E7CBD">
      <w:pPr>
        <w:spacing w:line="360" w:lineRule="auto"/>
        <w:sectPr w:rsidR="001E7CBD">
          <w:type w:val="continuous"/>
          <w:pgSz w:w="11910" w:h="16850"/>
          <w:pgMar w:top="840" w:right="340" w:bottom="280" w:left="740" w:header="720" w:footer="720" w:gutter="0"/>
          <w:cols w:space="720"/>
        </w:sectPr>
      </w:pPr>
    </w:p>
    <w:p w:rsidR="001E7CBD" w:rsidRDefault="009458D3">
      <w:pPr>
        <w:pStyle w:val="a3"/>
        <w:spacing w:before="6" w:line="360" w:lineRule="auto"/>
        <w:ind w:right="222"/>
      </w:pPr>
      <w:r>
        <w:lastRenderedPageBreak/>
        <w:t>Порядок</w:t>
      </w:r>
      <w:r>
        <w:rPr>
          <w:spacing w:val="1"/>
        </w:rPr>
        <w:t xml:space="preserve"> </w:t>
      </w:r>
      <w:r>
        <w:t>следования</w:t>
      </w:r>
      <w:r>
        <w:rPr>
          <w:spacing w:val="1"/>
        </w:rPr>
        <w:t xml:space="preserve"> </w:t>
      </w:r>
      <w:r>
        <w:t>нескольких</w:t>
      </w:r>
      <w:r>
        <w:rPr>
          <w:spacing w:val="1"/>
        </w:rPr>
        <w:t xml:space="preserve"> </w:t>
      </w:r>
      <w:r>
        <w:t>прилагательных</w:t>
      </w:r>
      <w:r>
        <w:rPr>
          <w:spacing w:val="1"/>
        </w:rPr>
        <w:t xml:space="preserve"> </w:t>
      </w:r>
      <w:r>
        <w:t>(мнение</w:t>
      </w:r>
      <w:r>
        <w:rPr>
          <w:spacing w:val="1"/>
        </w:rPr>
        <w:t xml:space="preserve"> </w:t>
      </w:r>
      <w:r>
        <w:t>–</w:t>
      </w:r>
      <w:r>
        <w:rPr>
          <w:spacing w:val="1"/>
        </w:rPr>
        <w:t xml:space="preserve"> </w:t>
      </w:r>
      <w:r>
        <w:t>размер</w:t>
      </w:r>
      <w:r>
        <w:rPr>
          <w:spacing w:val="1"/>
        </w:rPr>
        <w:t xml:space="preserve"> </w:t>
      </w:r>
      <w:r>
        <w:t>–</w:t>
      </w:r>
      <w:r>
        <w:rPr>
          <w:spacing w:val="1"/>
        </w:rPr>
        <w:t xml:space="preserve"> </w:t>
      </w:r>
      <w:r>
        <w:t>возраст</w:t>
      </w:r>
      <w:r>
        <w:rPr>
          <w:spacing w:val="1"/>
        </w:rPr>
        <w:t xml:space="preserve"> </w:t>
      </w:r>
      <w:r>
        <w:t>–</w:t>
      </w:r>
      <w:r>
        <w:rPr>
          <w:spacing w:val="1"/>
        </w:rPr>
        <w:t xml:space="preserve"> </w:t>
      </w:r>
      <w:r>
        <w:t>цвет</w:t>
      </w:r>
      <w:r>
        <w:rPr>
          <w:spacing w:val="1"/>
        </w:rPr>
        <w:t xml:space="preserve"> </w:t>
      </w:r>
      <w:r>
        <w:t>–</w:t>
      </w:r>
      <w:r>
        <w:rPr>
          <w:spacing w:val="1"/>
        </w:rPr>
        <w:t xml:space="preserve"> </w:t>
      </w:r>
      <w:r>
        <w:t>происхождение).</w:t>
      </w:r>
    </w:p>
    <w:p w:rsidR="001E7CBD" w:rsidRPr="009458D3" w:rsidRDefault="009458D3">
      <w:pPr>
        <w:pStyle w:val="a3"/>
        <w:ind w:left="1101" w:firstLine="0"/>
        <w:rPr>
          <w:lang w:val="en-US"/>
        </w:rPr>
      </w:pPr>
      <w:r>
        <w:t>Слова</w:t>
      </w:r>
      <w:r w:rsidRPr="009458D3">
        <w:rPr>
          <w:lang w:val="en-US"/>
        </w:rPr>
        <w:t>,</w:t>
      </w:r>
      <w:r w:rsidRPr="009458D3">
        <w:rPr>
          <w:spacing w:val="-2"/>
          <w:lang w:val="en-US"/>
        </w:rPr>
        <w:t xml:space="preserve"> </w:t>
      </w:r>
      <w:r>
        <w:t>выражающие</w:t>
      </w:r>
      <w:r w:rsidRPr="009458D3">
        <w:rPr>
          <w:spacing w:val="-2"/>
          <w:lang w:val="en-US"/>
        </w:rPr>
        <w:t xml:space="preserve"> </w:t>
      </w:r>
      <w:r>
        <w:t>количество</w:t>
      </w:r>
      <w:r w:rsidRPr="009458D3">
        <w:rPr>
          <w:spacing w:val="-1"/>
          <w:lang w:val="en-US"/>
        </w:rPr>
        <w:t xml:space="preserve"> </w:t>
      </w:r>
      <w:r w:rsidRPr="009458D3">
        <w:rPr>
          <w:lang w:val="en-US"/>
        </w:rPr>
        <w:t>(many/much,</w:t>
      </w:r>
      <w:r w:rsidRPr="009458D3">
        <w:rPr>
          <w:spacing w:val="-2"/>
          <w:lang w:val="en-US"/>
        </w:rPr>
        <w:t xml:space="preserve"> </w:t>
      </w:r>
      <w:r w:rsidRPr="009458D3">
        <w:rPr>
          <w:lang w:val="en-US"/>
        </w:rPr>
        <w:t>little/a</w:t>
      </w:r>
      <w:r w:rsidRPr="009458D3">
        <w:rPr>
          <w:spacing w:val="-2"/>
          <w:lang w:val="en-US"/>
        </w:rPr>
        <w:t xml:space="preserve"> </w:t>
      </w:r>
      <w:r w:rsidRPr="009458D3">
        <w:rPr>
          <w:lang w:val="en-US"/>
        </w:rPr>
        <w:t>little,</w:t>
      </w:r>
      <w:r w:rsidRPr="009458D3">
        <w:rPr>
          <w:spacing w:val="-2"/>
          <w:lang w:val="en-US"/>
        </w:rPr>
        <w:t xml:space="preserve"> </w:t>
      </w:r>
      <w:r w:rsidRPr="009458D3">
        <w:rPr>
          <w:lang w:val="en-US"/>
        </w:rPr>
        <w:t>few/a</w:t>
      </w:r>
      <w:r w:rsidRPr="009458D3">
        <w:rPr>
          <w:spacing w:val="-3"/>
          <w:lang w:val="en-US"/>
        </w:rPr>
        <w:t xml:space="preserve"> </w:t>
      </w:r>
      <w:r w:rsidRPr="009458D3">
        <w:rPr>
          <w:lang w:val="en-US"/>
        </w:rPr>
        <w:t>few, a</w:t>
      </w:r>
      <w:r w:rsidRPr="009458D3">
        <w:rPr>
          <w:spacing w:val="-3"/>
          <w:lang w:val="en-US"/>
        </w:rPr>
        <w:t xml:space="preserve"> </w:t>
      </w:r>
      <w:r w:rsidRPr="009458D3">
        <w:rPr>
          <w:lang w:val="en-US"/>
        </w:rPr>
        <w:t>lot</w:t>
      </w:r>
      <w:r w:rsidRPr="009458D3">
        <w:rPr>
          <w:spacing w:val="-1"/>
          <w:lang w:val="en-US"/>
        </w:rPr>
        <w:t xml:space="preserve"> </w:t>
      </w:r>
      <w:r w:rsidRPr="009458D3">
        <w:rPr>
          <w:lang w:val="en-US"/>
        </w:rPr>
        <w:t>of).</w:t>
      </w:r>
    </w:p>
    <w:p w:rsidR="001E7CBD" w:rsidRDefault="009458D3">
      <w:pPr>
        <w:pStyle w:val="a3"/>
        <w:spacing w:before="137" w:line="360" w:lineRule="auto"/>
        <w:ind w:right="227"/>
      </w:pPr>
      <w:r>
        <w:t>Личные местоимения в именительном и объектном падежах, притяжательные 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w:t>
      </w:r>
      <w:r>
        <w:rPr>
          <w:spacing w:val="1"/>
        </w:rPr>
        <w:t xml:space="preserve"> </w:t>
      </w:r>
      <w:r>
        <w:t>местоимения,</w:t>
      </w:r>
      <w:r>
        <w:rPr>
          <w:spacing w:val="1"/>
        </w:rPr>
        <w:t xml:space="preserve"> </w:t>
      </w:r>
      <w:r>
        <w:t>неопределѐнные</w:t>
      </w:r>
      <w:r>
        <w:rPr>
          <w:spacing w:val="1"/>
        </w:rPr>
        <w:t xml:space="preserve"> </w:t>
      </w:r>
      <w:r>
        <w:t>местоимения</w:t>
      </w:r>
      <w:r>
        <w:rPr>
          <w:spacing w:val="1"/>
        </w:rPr>
        <w:t xml:space="preserve"> </w:t>
      </w:r>
      <w:r>
        <w:t>и</w:t>
      </w:r>
      <w:r>
        <w:rPr>
          <w:spacing w:val="1"/>
        </w:rPr>
        <w:t xml:space="preserve"> </w:t>
      </w:r>
      <w:r>
        <w:t>их</w:t>
      </w:r>
      <w:r>
        <w:rPr>
          <w:spacing w:val="1"/>
        </w:rPr>
        <w:t xml:space="preserve"> </w:t>
      </w:r>
      <w:r>
        <w:t>производные,</w:t>
      </w:r>
      <w:r>
        <w:rPr>
          <w:spacing w:val="1"/>
        </w:rPr>
        <w:t xml:space="preserve"> </w:t>
      </w:r>
      <w:r>
        <w:t>отрицательные</w:t>
      </w:r>
      <w:r>
        <w:rPr>
          <w:spacing w:val="1"/>
        </w:rPr>
        <w:t xml:space="preserve"> </w:t>
      </w:r>
      <w:r>
        <w:t>местоимения</w:t>
      </w:r>
      <w:r>
        <w:rPr>
          <w:spacing w:val="1"/>
        </w:rPr>
        <w:t xml:space="preserve"> </w:t>
      </w:r>
      <w:r>
        <w:t>none,</w:t>
      </w:r>
      <w:r>
        <w:rPr>
          <w:spacing w:val="1"/>
        </w:rPr>
        <w:t xml:space="preserve"> </w:t>
      </w:r>
      <w:r>
        <w:t>no</w:t>
      </w:r>
      <w:r>
        <w:rPr>
          <w:spacing w:val="1"/>
        </w:rPr>
        <w:t xml:space="preserve"> </w:t>
      </w:r>
      <w:r>
        <w:t>и</w:t>
      </w:r>
      <w:r>
        <w:rPr>
          <w:spacing w:val="1"/>
        </w:rPr>
        <w:t xml:space="preserve"> </w:t>
      </w:r>
      <w:r>
        <w:t>производные</w:t>
      </w:r>
      <w:r>
        <w:rPr>
          <w:spacing w:val="-3"/>
        </w:rPr>
        <w:t xml:space="preserve"> </w:t>
      </w:r>
      <w:r>
        <w:t>последнего</w:t>
      </w:r>
      <w:r>
        <w:rPr>
          <w:spacing w:val="-1"/>
        </w:rPr>
        <w:t xml:space="preserve"> </w:t>
      </w:r>
      <w:r>
        <w:t>(nobody, nothing</w:t>
      </w:r>
      <w:r>
        <w:rPr>
          <w:spacing w:val="-1"/>
        </w:rPr>
        <w:t xml:space="preserve"> </w:t>
      </w:r>
      <w:r>
        <w:t>и другие).</w:t>
      </w:r>
    </w:p>
    <w:p w:rsidR="001E7CBD" w:rsidRDefault="009458D3">
      <w:pPr>
        <w:pStyle w:val="a3"/>
        <w:ind w:left="1101" w:firstLine="0"/>
      </w:pPr>
      <w:r>
        <w:t>Количественные</w:t>
      </w:r>
      <w:r>
        <w:rPr>
          <w:spacing w:val="-5"/>
        </w:rPr>
        <w:t xml:space="preserve"> </w:t>
      </w:r>
      <w:r>
        <w:t>и</w:t>
      </w:r>
      <w:r>
        <w:rPr>
          <w:spacing w:val="-3"/>
        </w:rPr>
        <w:t xml:space="preserve"> </w:t>
      </w:r>
      <w:r>
        <w:t>порядковые</w:t>
      </w:r>
      <w:r>
        <w:rPr>
          <w:spacing w:val="-4"/>
        </w:rPr>
        <w:t xml:space="preserve"> </w:t>
      </w:r>
      <w:r>
        <w:t>числительные.</w:t>
      </w:r>
    </w:p>
    <w:p w:rsidR="001E7CBD" w:rsidRDefault="009458D3">
      <w:pPr>
        <w:pStyle w:val="a3"/>
        <w:spacing w:before="137" w:line="362" w:lineRule="auto"/>
        <w:ind w:right="226"/>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1E7CBD" w:rsidRDefault="009458D3">
      <w:pPr>
        <w:pStyle w:val="a4"/>
        <w:numPr>
          <w:ilvl w:val="2"/>
          <w:numId w:val="79"/>
        </w:numPr>
        <w:tabs>
          <w:tab w:val="left" w:pos="1942"/>
        </w:tabs>
        <w:spacing w:line="271" w:lineRule="exact"/>
        <w:ind w:left="1941" w:hanging="841"/>
        <w:rPr>
          <w:sz w:val="24"/>
        </w:rPr>
      </w:pPr>
      <w:r>
        <w:rPr>
          <w:sz w:val="24"/>
        </w:rPr>
        <w:t>Социокультурные</w:t>
      </w:r>
      <w:r>
        <w:rPr>
          <w:spacing w:val="-7"/>
          <w:sz w:val="24"/>
        </w:rPr>
        <w:t xml:space="preserve"> </w:t>
      </w:r>
      <w:r>
        <w:rPr>
          <w:sz w:val="24"/>
        </w:rPr>
        <w:t>знания</w:t>
      </w:r>
      <w:r>
        <w:rPr>
          <w:spacing w:val="-4"/>
          <w:sz w:val="24"/>
        </w:rPr>
        <w:t xml:space="preserve"> </w:t>
      </w:r>
      <w:r>
        <w:rPr>
          <w:sz w:val="24"/>
        </w:rPr>
        <w:t>и</w:t>
      </w:r>
      <w:r>
        <w:rPr>
          <w:spacing w:val="-2"/>
          <w:sz w:val="24"/>
        </w:rPr>
        <w:t xml:space="preserve"> </w:t>
      </w:r>
      <w:r>
        <w:rPr>
          <w:sz w:val="24"/>
        </w:rPr>
        <w:t>умения.</w:t>
      </w:r>
    </w:p>
    <w:p w:rsidR="001E7CBD" w:rsidRDefault="009458D3">
      <w:pPr>
        <w:pStyle w:val="a3"/>
        <w:tabs>
          <w:tab w:val="left" w:pos="3564"/>
          <w:tab w:val="left" w:pos="6143"/>
          <w:tab w:val="left" w:pos="7131"/>
          <w:tab w:val="left" w:pos="9691"/>
        </w:tabs>
        <w:spacing w:before="139" w:line="360" w:lineRule="auto"/>
        <w:ind w:right="226"/>
      </w:pPr>
      <w:r>
        <w:t>Осуществление</w:t>
      </w:r>
      <w:r>
        <w:tab/>
        <w:t>межличностного</w:t>
      </w:r>
      <w:r>
        <w:tab/>
        <w:t>и</w:t>
      </w:r>
      <w:r>
        <w:tab/>
        <w:t>межкультурного</w:t>
      </w:r>
      <w:r>
        <w:tab/>
        <w:t>общения</w:t>
      </w:r>
      <w:r>
        <w:rPr>
          <w:spacing w:val="-58"/>
        </w:rPr>
        <w:t xml:space="preserve"> </w:t>
      </w:r>
      <w:r>
        <w:t xml:space="preserve">с     использованием     знаний    </w:t>
      </w:r>
      <w:r>
        <w:rPr>
          <w:spacing w:val="1"/>
        </w:rPr>
        <w:t xml:space="preserve"> </w:t>
      </w:r>
      <w:r>
        <w:t xml:space="preserve">о     национально-культурных    </w:t>
      </w:r>
      <w:r>
        <w:rPr>
          <w:spacing w:val="1"/>
        </w:rPr>
        <w:t xml:space="preserve"> </w:t>
      </w:r>
      <w:r>
        <w:t>особенностях     своей      страны</w:t>
      </w:r>
      <w:r>
        <w:rPr>
          <w:spacing w:val="-57"/>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2"/>
        </w:rPr>
        <w:t xml:space="preserve"> </w:t>
      </w:r>
      <w:r>
        <w:t>этикета</w:t>
      </w:r>
      <w:r>
        <w:rPr>
          <w:spacing w:val="-3"/>
        </w:rPr>
        <w:t xml:space="preserve"> </w:t>
      </w:r>
      <w:r>
        <w:t>в</w:t>
      </w:r>
      <w:r>
        <w:rPr>
          <w:spacing w:val="-2"/>
        </w:rPr>
        <w:t xml:space="preserve"> </w:t>
      </w:r>
      <w:r>
        <w:t>англоязычной</w:t>
      </w:r>
      <w:r>
        <w:rPr>
          <w:spacing w:val="-2"/>
        </w:rPr>
        <w:t xml:space="preserve"> </w:t>
      </w:r>
      <w:r>
        <w:t>среде</w:t>
      </w:r>
      <w:r>
        <w:rPr>
          <w:spacing w:val="-3"/>
        </w:rPr>
        <w:t xml:space="preserve"> </w:t>
      </w:r>
      <w:r>
        <w:t>в</w:t>
      </w:r>
      <w:r>
        <w:rPr>
          <w:spacing w:val="-2"/>
        </w:rPr>
        <w:t xml:space="preserve"> </w:t>
      </w:r>
      <w:r>
        <w:t>рамках тематического содержания</w:t>
      </w:r>
      <w:r>
        <w:rPr>
          <w:spacing w:val="-1"/>
        </w:rPr>
        <w:t xml:space="preserve"> </w:t>
      </w:r>
      <w:r>
        <w:t>10</w:t>
      </w:r>
      <w:r>
        <w:rPr>
          <w:spacing w:val="-2"/>
        </w:rPr>
        <w:t xml:space="preserve"> </w:t>
      </w:r>
      <w:r>
        <w:t>класса.</w:t>
      </w:r>
    </w:p>
    <w:p w:rsidR="001E7CBD" w:rsidRDefault="009458D3">
      <w:pPr>
        <w:pStyle w:val="a3"/>
        <w:tabs>
          <w:tab w:val="left" w:pos="2592"/>
          <w:tab w:val="left" w:pos="4278"/>
          <w:tab w:val="left" w:pos="5897"/>
          <w:tab w:val="left" w:pos="6826"/>
          <w:tab w:val="left" w:pos="8333"/>
          <w:tab w:val="left" w:pos="9877"/>
        </w:tabs>
        <w:spacing w:before="1" w:line="360" w:lineRule="auto"/>
        <w:ind w:right="219"/>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tab/>
        <w:t>фоновой</w:t>
      </w:r>
      <w:r>
        <w:tab/>
        <w:t>лексики</w:t>
      </w:r>
      <w:r>
        <w:tab/>
        <w:t>и</w:t>
      </w:r>
      <w:r>
        <w:tab/>
        <w:t>реалий</w:t>
      </w:r>
      <w:r>
        <w:tab/>
        <w:t>родной</w:t>
      </w:r>
      <w:r>
        <w:tab/>
      </w:r>
      <w:r>
        <w:rPr>
          <w:spacing w:val="-1"/>
        </w:rPr>
        <w:t>страны</w:t>
      </w:r>
      <w:r>
        <w:rPr>
          <w:spacing w:val="-58"/>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изучении</w:t>
      </w:r>
      <w:r>
        <w:rPr>
          <w:spacing w:val="1"/>
        </w:rPr>
        <w:t xml:space="preserve"> </w:t>
      </w:r>
      <w:r>
        <w:t>тем:</w:t>
      </w:r>
      <w:r>
        <w:rPr>
          <w:spacing w:val="1"/>
        </w:rPr>
        <w:t xml:space="preserve"> </w:t>
      </w:r>
      <w:r>
        <w:t>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rPr>
          <w:spacing w:val="-3"/>
        </w:rPr>
        <w:t xml:space="preserve"> </w:t>
      </w:r>
      <w:r>
        <w:t>особенности</w:t>
      </w:r>
      <w:r>
        <w:rPr>
          <w:spacing w:val="1"/>
        </w:rPr>
        <w:t xml:space="preserve"> </w:t>
      </w:r>
      <w:r>
        <w:t>общения,</w:t>
      </w:r>
      <w:r>
        <w:rPr>
          <w:spacing w:val="-1"/>
        </w:rPr>
        <w:t xml:space="preserve"> </w:t>
      </w:r>
      <w:r>
        <w:t>традиции в</w:t>
      </w:r>
      <w:r>
        <w:rPr>
          <w:spacing w:val="-1"/>
        </w:rPr>
        <w:t xml:space="preserve"> </w:t>
      </w:r>
      <w:r>
        <w:t>кулинарии</w:t>
      </w:r>
      <w:r>
        <w:rPr>
          <w:spacing w:val="3"/>
        </w:rPr>
        <w:t xml:space="preserve"> </w:t>
      </w:r>
      <w:r>
        <w:t>и другие.</w:t>
      </w:r>
    </w:p>
    <w:p w:rsidR="001E7CBD" w:rsidRDefault="009458D3">
      <w:pPr>
        <w:pStyle w:val="a3"/>
        <w:spacing w:line="360" w:lineRule="auto"/>
        <w:ind w:right="232"/>
      </w:pPr>
      <w:r>
        <w:t>Владение</w:t>
      </w:r>
      <w:r>
        <w:rPr>
          <w:spacing w:val="1"/>
        </w:rPr>
        <w:t xml:space="preserve"> </w:t>
      </w:r>
      <w:r>
        <w:t>основными</w:t>
      </w:r>
      <w:r>
        <w:rPr>
          <w:spacing w:val="1"/>
        </w:rPr>
        <w:t xml:space="preserve"> </w:t>
      </w:r>
      <w:r>
        <w:t>сведениями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1"/>
        </w:rPr>
        <w:t xml:space="preserve"> </w:t>
      </w:r>
      <w:r>
        <w:t>страны/стран,</w:t>
      </w:r>
      <w:r>
        <w:rPr>
          <w:spacing w:val="-1"/>
        </w:rPr>
        <w:t xml:space="preserve"> </w:t>
      </w:r>
      <w:r>
        <w:t>говорящих</w:t>
      </w:r>
      <w:r>
        <w:rPr>
          <w:spacing w:val="-1"/>
        </w:rPr>
        <w:t xml:space="preserve"> </w:t>
      </w:r>
      <w:r>
        <w:t>на</w:t>
      </w:r>
      <w:r>
        <w:rPr>
          <w:spacing w:val="-1"/>
        </w:rPr>
        <w:t xml:space="preserve"> </w:t>
      </w:r>
      <w:r>
        <w:t>английском</w:t>
      </w:r>
      <w:r>
        <w:rPr>
          <w:spacing w:val="-1"/>
        </w:rPr>
        <w:t xml:space="preserve"> </w:t>
      </w:r>
      <w:r>
        <w:t>языке.</w:t>
      </w:r>
    </w:p>
    <w:p w:rsidR="001E7CBD" w:rsidRDefault="009458D3">
      <w:pPr>
        <w:pStyle w:val="a3"/>
        <w:spacing w:line="360" w:lineRule="auto"/>
        <w:ind w:right="227"/>
      </w:pPr>
      <w:r>
        <w:t>Понимание речевых</w:t>
      </w:r>
      <w:r>
        <w:rPr>
          <w:spacing w:val="1"/>
        </w:rPr>
        <w:t xml:space="preserve"> </w:t>
      </w:r>
      <w:r>
        <w:t>различий в ситуациях официального и неофициального общения в</w:t>
      </w:r>
      <w:r>
        <w:rPr>
          <w:spacing w:val="1"/>
        </w:rPr>
        <w:t xml:space="preserve"> </w:t>
      </w:r>
      <w:r>
        <w:t>рамках тематического содержания речи и использование лексико-грамматических средств с их</w:t>
      </w:r>
      <w:r>
        <w:rPr>
          <w:spacing w:val="1"/>
        </w:rPr>
        <w:t xml:space="preserve"> </w:t>
      </w:r>
      <w:r>
        <w:t>учѐтом.</w:t>
      </w:r>
    </w:p>
    <w:p w:rsidR="001E7CBD" w:rsidRDefault="009458D3">
      <w:pPr>
        <w:pStyle w:val="a3"/>
        <w:spacing w:before="1" w:line="360" w:lineRule="auto"/>
        <w:ind w:right="224"/>
      </w:pPr>
      <w:r>
        <w:t>Развитие умения представлять родную страну/малую родину и страну/страны 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учѐные,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музыканты,</w:t>
      </w:r>
      <w:r>
        <w:rPr>
          <w:spacing w:val="-57"/>
        </w:rPr>
        <w:t xml:space="preserve"> </w:t>
      </w:r>
      <w:r>
        <w:t>спортсмены,</w:t>
      </w:r>
      <w:r>
        <w:rPr>
          <w:spacing w:val="-1"/>
        </w:rPr>
        <w:t xml:space="preserve"> </w:t>
      </w:r>
      <w:r>
        <w:t>актѐры и другие).</w:t>
      </w:r>
    </w:p>
    <w:p w:rsidR="001E7CBD" w:rsidRDefault="009458D3">
      <w:pPr>
        <w:pStyle w:val="a4"/>
        <w:numPr>
          <w:ilvl w:val="2"/>
          <w:numId w:val="79"/>
        </w:numPr>
        <w:tabs>
          <w:tab w:val="left" w:pos="1942"/>
        </w:tabs>
        <w:ind w:left="1941" w:hanging="841"/>
        <w:rPr>
          <w:sz w:val="24"/>
        </w:rPr>
      </w:pPr>
      <w:r>
        <w:rPr>
          <w:sz w:val="24"/>
        </w:rPr>
        <w:t>Компенсаторные</w:t>
      </w:r>
      <w:r>
        <w:rPr>
          <w:spacing w:val="-3"/>
          <w:sz w:val="24"/>
        </w:rPr>
        <w:t xml:space="preserve"> </w:t>
      </w:r>
      <w:r>
        <w:rPr>
          <w:sz w:val="24"/>
        </w:rPr>
        <w:t>умения.</w:t>
      </w:r>
    </w:p>
    <w:p w:rsidR="001E7CBD" w:rsidRDefault="009458D3">
      <w:pPr>
        <w:pStyle w:val="a3"/>
        <w:spacing w:before="137" w:line="360" w:lineRule="auto"/>
        <w:ind w:right="224"/>
      </w:pPr>
      <w:r>
        <w:t>Овладение компенсаторными умениями, позволяющими в случае сбоя коммуникации, 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t>различные</w:t>
      </w:r>
      <w:r>
        <w:rPr>
          <w:spacing w:val="1"/>
        </w:rPr>
        <w:t xml:space="preserve"> </w:t>
      </w:r>
      <w:r>
        <w:t>приѐмы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w:t>
      </w:r>
      <w:r>
        <w:rPr>
          <w:spacing w:val="1"/>
        </w:rPr>
        <w:t xml:space="preserve"> </w:t>
      </w:r>
      <w:r>
        <w:t>языковую</w:t>
      </w:r>
      <w:r>
        <w:rPr>
          <w:spacing w:val="1"/>
        </w:rPr>
        <w:t xml:space="preserve"> </w:t>
      </w:r>
      <w:r>
        <w:t>и</w:t>
      </w:r>
      <w:r>
        <w:rPr>
          <w:spacing w:val="1"/>
        </w:rPr>
        <w:t xml:space="preserve"> </w:t>
      </w:r>
      <w:r>
        <w:t>контекстуальную</w:t>
      </w:r>
      <w:r>
        <w:rPr>
          <w:spacing w:val="1"/>
        </w:rPr>
        <w:t xml:space="preserve"> </w:t>
      </w:r>
      <w:r>
        <w:t>догадку.</w:t>
      </w:r>
    </w:p>
    <w:p w:rsidR="001E7CBD" w:rsidRDefault="009458D3">
      <w:pPr>
        <w:pStyle w:val="a3"/>
        <w:spacing w:before="2"/>
        <w:ind w:left="1101" w:firstLine="0"/>
      </w:pPr>
      <w:r>
        <w:t>Развитие</w:t>
      </w:r>
      <w:r>
        <w:rPr>
          <w:spacing w:val="14"/>
        </w:rPr>
        <w:t xml:space="preserve"> </w:t>
      </w:r>
      <w:r>
        <w:t>умения</w:t>
      </w:r>
      <w:r>
        <w:rPr>
          <w:spacing w:val="12"/>
        </w:rPr>
        <w:t xml:space="preserve"> </w:t>
      </w:r>
      <w:r>
        <w:t>игнорировать</w:t>
      </w:r>
      <w:r>
        <w:rPr>
          <w:spacing w:val="13"/>
        </w:rPr>
        <w:t xml:space="preserve"> </w:t>
      </w:r>
      <w:r>
        <w:t>информацию,</w:t>
      </w:r>
      <w:r>
        <w:rPr>
          <w:spacing w:val="10"/>
        </w:rPr>
        <w:t xml:space="preserve"> </w:t>
      </w:r>
      <w:r>
        <w:t>не</w:t>
      </w:r>
      <w:r>
        <w:rPr>
          <w:spacing w:val="11"/>
        </w:rPr>
        <w:t xml:space="preserve"> </w:t>
      </w:r>
      <w:r>
        <w:t>являющуюся</w:t>
      </w:r>
      <w:r>
        <w:rPr>
          <w:spacing w:val="12"/>
        </w:rPr>
        <w:t xml:space="preserve"> </w:t>
      </w:r>
      <w:r>
        <w:t>необходимой</w:t>
      </w:r>
      <w:r>
        <w:rPr>
          <w:spacing w:val="13"/>
        </w:rPr>
        <w:t xml:space="preserve"> </w:t>
      </w:r>
      <w:r>
        <w:t>для</w:t>
      </w:r>
      <w:r>
        <w:rPr>
          <w:spacing w:val="11"/>
        </w:rPr>
        <w:t xml:space="preserve"> </w:t>
      </w:r>
      <w:r>
        <w:t>понимания</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right="227" w:firstLine="0"/>
      </w:pPr>
      <w:r>
        <w:lastRenderedPageBreak/>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или</w:t>
      </w:r>
      <w:r>
        <w:rPr>
          <w:spacing w:val="1"/>
        </w:rPr>
        <w:t xml:space="preserve"> </w:t>
      </w:r>
      <w:r>
        <w:t>для</w:t>
      </w:r>
      <w:r>
        <w:rPr>
          <w:spacing w:val="1"/>
        </w:rPr>
        <w:t xml:space="preserve"> </w:t>
      </w:r>
      <w:r>
        <w:t>нахождения</w:t>
      </w:r>
      <w:r>
        <w:rPr>
          <w:spacing w:val="1"/>
        </w:rPr>
        <w:t xml:space="preserve"> </w:t>
      </w:r>
      <w:r>
        <w:t>в</w:t>
      </w:r>
      <w:r>
        <w:rPr>
          <w:spacing w:val="1"/>
        </w:rPr>
        <w:t xml:space="preserve"> </w:t>
      </w:r>
      <w:r>
        <w:t>тексте</w:t>
      </w:r>
      <w:r>
        <w:rPr>
          <w:spacing w:val="1"/>
        </w:rPr>
        <w:t xml:space="preserve"> </w:t>
      </w:r>
      <w:r>
        <w:t>запрашиваемой</w:t>
      </w:r>
      <w:r>
        <w:rPr>
          <w:spacing w:val="-1"/>
        </w:rPr>
        <w:t xml:space="preserve"> </w:t>
      </w:r>
      <w:r>
        <w:t>информации.</w:t>
      </w:r>
    </w:p>
    <w:p w:rsidR="001E7CBD" w:rsidRDefault="009458D3">
      <w:pPr>
        <w:pStyle w:val="a4"/>
        <w:numPr>
          <w:ilvl w:val="1"/>
          <w:numId w:val="79"/>
        </w:numPr>
        <w:tabs>
          <w:tab w:val="left" w:pos="1762"/>
        </w:tabs>
        <w:ind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1E7CBD" w:rsidRDefault="009458D3">
      <w:pPr>
        <w:pStyle w:val="a4"/>
        <w:numPr>
          <w:ilvl w:val="2"/>
          <w:numId w:val="79"/>
        </w:numPr>
        <w:tabs>
          <w:tab w:val="left" w:pos="1942"/>
        </w:tabs>
        <w:spacing w:before="137"/>
        <w:ind w:left="1941" w:hanging="841"/>
        <w:rPr>
          <w:sz w:val="24"/>
        </w:rPr>
      </w:pPr>
      <w:r>
        <w:rPr>
          <w:sz w:val="24"/>
        </w:rPr>
        <w:t>Коммуникативные</w:t>
      </w:r>
      <w:r>
        <w:rPr>
          <w:spacing w:val="-6"/>
          <w:sz w:val="24"/>
        </w:rPr>
        <w:t xml:space="preserve"> </w:t>
      </w:r>
      <w:r>
        <w:rPr>
          <w:sz w:val="24"/>
        </w:rPr>
        <w:t>умения.</w:t>
      </w:r>
    </w:p>
    <w:p w:rsidR="001E7CBD" w:rsidRDefault="009458D3">
      <w:pPr>
        <w:pStyle w:val="a3"/>
        <w:spacing w:before="139" w:line="360" w:lineRule="auto"/>
        <w:ind w:right="226"/>
      </w:pPr>
      <w:r>
        <w:t>Совершенствование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 и продуктивные виды речевой деятельности в рамках тематического содержания</w:t>
      </w:r>
      <w:r>
        <w:rPr>
          <w:spacing w:val="1"/>
        </w:rPr>
        <w:t xml:space="preserve"> </w:t>
      </w:r>
      <w:r>
        <w:t>речи.</w:t>
      </w:r>
    </w:p>
    <w:p w:rsidR="001E7CBD" w:rsidRDefault="009458D3">
      <w:pPr>
        <w:pStyle w:val="a3"/>
        <w:spacing w:line="360" w:lineRule="auto"/>
        <w:ind w:right="231"/>
      </w:pPr>
      <w:r>
        <w:t xml:space="preserve">Повседневная  </w:t>
      </w:r>
      <w:r>
        <w:rPr>
          <w:spacing w:val="22"/>
        </w:rPr>
        <w:t xml:space="preserve"> </w:t>
      </w:r>
      <w:r>
        <w:t xml:space="preserve">жизнь   </w:t>
      </w:r>
      <w:r>
        <w:rPr>
          <w:spacing w:val="19"/>
        </w:rPr>
        <w:t xml:space="preserve"> </w:t>
      </w:r>
      <w:r>
        <w:t xml:space="preserve">семьи.   </w:t>
      </w:r>
      <w:r>
        <w:rPr>
          <w:spacing w:val="21"/>
        </w:rPr>
        <w:t xml:space="preserve"> </w:t>
      </w:r>
      <w:r>
        <w:t xml:space="preserve">Межличностные   </w:t>
      </w:r>
      <w:r>
        <w:rPr>
          <w:spacing w:val="19"/>
        </w:rPr>
        <w:t xml:space="preserve"> </w:t>
      </w:r>
      <w:r>
        <w:t xml:space="preserve">отношения   </w:t>
      </w:r>
      <w:r>
        <w:rPr>
          <w:spacing w:val="21"/>
        </w:rPr>
        <w:t xml:space="preserve"> </w:t>
      </w:r>
      <w:r>
        <w:t xml:space="preserve">в   </w:t>
      </w:r>
      <w:r>
        <w:rPr>
          <w:spacing w:val="20"/>
        </w:rPr>
        <w:t xml:space="preserve"> </w:t>
      </w:r>
      <w:r>
        <w:t xml:space="preserve">семье,   </w:t>
      </w:r>
      <w:r>
        <w:rPr>
          <w:spacing w:val="21"/>
        </w:rPr>
        <w:t xml:space="preserve"> </w:t>
      </w:r>
      <w:r>
        <w:t xml:space="preserve">с   </w:t>
      </w:r>
      <w:r>
        <w:rPr>
          <w:spacing w:val="19"/>
        </w:rPr>
        <w:t xml:space="preserve"> </w:t>
      </w:r>
      <w:r>
        <w:t>друзьями</w:t>
      </w:r>
      <w:r>
        <w:rPr>
          <w:spacing w:val="-58"/>
        </w:rPr>
        <w:t xml:space="preserve"> </w:t>
      </w:r>
      <w:r>
        <w:t>и</w:t>
      </w:r>
      <w:r>
        <w:rPr>
          <w:spacing w:val="-1"/>
        </w:rPr>
        <w:t xml:space="preserve"> </w:t>
      </w:r>
      <w:r>
        <w:t>знакомыми. Конфликтные</w:t>
      </w:r>
      <w:r>
        <w:rPr>
          <w:spacing w:val="-3"/>
        </w:rPr>
        <w:t xml:space="preserve"> </w:t>
      </w:r>
      <w:r>
        <w:t>ситуации, их</w:t>
      </w:r>
      <w:r>
        <w:rPr>
          <w:spacing w:val="-2"/>
        </w:rPr>
        <w:t xml:space="preserve"> </w:t>
      </w:r>
      <w:r>
        <w:t>предупреждение</w:t>
      </w:r>
      <w:r>
        <w:rPr>
          <w:spacing w:val="-1"/>
        </w:rPr>
        <w:t xml:space="preserve"> </w:t>
      </w:r>
      <w:r>
        <w:t>и</w:t>
      </w:r>
      <w:r>
        <w:rPr>
          <w:spacing w:val="-1"/>
        </w:rPr>
        <w:t xml:space="preserve"> </w:t>
      </w:r>
      <w:r>
        <w:t>разрешение.</w:t>
      </w:r>
    </w:p>
    <w:p w:rsidR="001E7CBD" w:rsidRDefault="009458D3">
      <w:pPr>
        <w:pStyle w:val="a3"/>
        <w:ind w:left="1101" w:firstLine="0"/>
      </w:pPr>
      <w:r>
        <w:t>Внешность</w:t>
      </w:r>
      <w:r>
        <w:rPr>
          <w:spacing w:val="-4"/>
        </w:rPr>
        <w:t xml:space="preserve"> </w:t>
      </w:r>
      <w:r>
        <w:t>и</w:t>
      </w:r>
      <w:r>
        <w:rPr>
          <w:spacing w:val="-5"/>
        </w:rPr>
        <w:t xml:space="preserve"> </w:t>
      </w:r>
      <w:r>
        <w:t>характеристика</w:t>
      </w:r>
      <w:r>
        <w:rPr>
          <w:spacing w:val="-5"/>
        </w:rPr>
        <w:t xml:space="preserve"> </w:t>
      </w:r>
      <w:r>
        <w:t>человека,</w:t>
      </w:r>
      <w:r>
        <w:rPr>
          <w:spacing w:val="-3"/>
        </w:rPr>
        <w:t xml:space="preserve"> </w:t>
      </w:r>
      <w:r>
        <w:t>литературного</w:t>
      </w:r>
      <w:r>
        <w:rPr>
          <w:spacing w:val="1"/>
        </w:rPr>
        <w:t xml:space="preserve"> </w:t>
      </w:r>
      <w:r>
        <w:t>персонажа.</w:t>
      </w:r>
    </w:p>
    <w:p w:rsidR="001E7CBD" w:rsidRDefault="009458D3">
      <w:pPr>
        <w:pStyle w:val="a3"/>
        <w:spacing w:before="137" w:line="360" w:lineRule="auto"/>
        <w:ind w:right="230"/>
      </w:pPr>
      <w:r>
        <w:t>Здоровый образ жизни и забота о здоровье: режим труда и отдыха, спорт, сбалансированное</w:t>
      </w:r>
      <w:r>
        <w:rPr>
          <w:spacing w:val="-57"/>
        </w:rPr>
        <w:t xml:space="preserve"> </w:t>
      </w:r>
      <w:r>
        <w:t>питание,</w:t>
      </w:r>
      <w:r>
        <w:rPr>
          <w:spacing w:val="-1"/>
        </w:rPr>
        <w:t xml:space="preserve"> </w:t>
      </w:r>
      <w:r>
        <w:t>посещение</w:t>
      </w:r>
      <w:r>
        <w:rPr>
          <w:spacing w:val="-1"/>
        </w:rPr>
        <w:t xml:space="preserve"> </w:t>
      </w:r>
      <w:r>
        <w:t>врача. Отказ</w:t>
      </w:r>
      <w:r>
        <w:rPr>
          <w:spacing w:val="-1"/>
        </w:rPr>
        <w:t xml:space="preserve"> </w:t>
      </w:r>
      <w:r>
        <w:t>от вредных</w:t>
      </w:r>
      <w:r>
        <w:rPr>
          <w:spacing w:val="1"/>
        </w:rPr>
        <w:t xml:space="preserve"> </w:t>
      </w:r>
      <w:r>
        <w:t>привычек.</w:t>
      </w:r>
    </w:p>
    <w:p w:rsidR="001E7CBD" w:rsidRDefault="009458D3">
      <w:pPr>
        <w:pStyle w:val="a3"/>
        <w:spacing w:line="360" w:lineRule="auto"/>
        <w:ind w:right="225"/>
      </w:pPr>
      <w:r>
        <w:t>Школьное</w:t>
      </w:r>
      <w:r>
        <w:rPr>
          <w:spacing w:val="1"/>
        </w:rPr>
        <w:t xml:space="preserve"> </w:t>
      </w:r>
      <w:r>
        <w:t>образование,</w:t>
      </w:r>
      <w:r>
        <w:rPr>
          <w:spacing w:val="1"/>
        </w:rPr>
        <w:t xml:space="preserve"> </w:t>
      </w:r>
      <w:r>
        <w:t>школьная</w:t>
      </w:r>
      <w:r>
        <w:rPr>
          <w:spacing w:val="1"/>
        </w:rPr>
        <w:t xml:space="preserve"> </w:t>
      </w:r>
      <w:r>
        <w:t>жизнь.</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w:t>
      </w:r>
      <w:r>
        <w:rPr>
          <w:spacing w:val="1"/>
        </w:rPr>
        <w:t xml:space="preserve"> </w:t>
      </w:r>
      <w:r>
        <w:t>Взаимоотношения в школе. Проблемы и решения. Подготовка к выпускным экзаменам. Выбор</w:t>
      </w:r>
      <w:r>
        <w:rPr>
          <w:spacing w:val="1"/>
        </w:rPr>
        <w:t xml:space="preserve"> </w:t>
      </w:r>
      <w:r>
        <w:t>профессии.</w:t>
      </w:r>
      <w:r>
        <w:rPr>
          <w:spacing w:val="-1"/>
        </w:rPr>
        <w:t xml:space="preserve"> </w:t>
      </w:r>
      <w:r>
        <w:t>Альтернативы</w:t>
      </w:r>
      <w:r>
        <w:rPr>
          <w:spacing w:val="-1"/>
        </w:rPr>
        <w:t xml:space="preserve"> </w:t>
      </w:r>
      <w:r>
        <w:t>в</w:t>
      </w:r>
      <w:r>
        <w:rPr>
          <w:spacing w:val="-1"/>
        </w:rPr>
        <w:t xml:space="preserve"> </w:t>
      </w:r>
      <w:r>
        <w:t>продолжении образования.</w:t>
      </w:r>
    </w:p>
    <w:p w:rsidR="001E7CBD" w:rsidRDefault="009458D3">
      <w:pPr>
        <w:pStyle w:val="a3"/>
        <w:spacing w:before="1" w:line="360" w:lineRule="auto"/>
        <w:ind w:right="233"/>
      </w:pPr>
      <w:r>
        <w:t>Место</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57"/>
        </w:rPr>
        <w:t xml:space="preserve"> </w:t>
      </w:r>
      <w:r>
        <w:t>современном</w:t>
      </w:r>
      <w:r>
        <w:rPr>
          <w:spacing w:val="-2"/>
        </w:rPr>
        <w:t xml:space="preserve"> </w:t>
      </w:r>
      <w:r>
        <w:t>мире.</w:t>
      </w:r>
    </w:p>
    <w:p w:rsidR="001E7CBD" w:rsidRDefault="009458D3">
      <w:pPr>
        <w:pStyle w:val="a3"/>
        <w:spacing w:before="1" w:line="360" w:lineRule="auto"/>
        <w:ind w:right="227"/>
      </w:pPr>
      <w:r>
        <w:t>Молодѐжь в современном обществе. Ценностные ориентиры. Участие молодѐжи в жизни</w:t>
      </w:r>
      <w:r>
        <w:rPr>
          <w:spacing w:val="1"/>
        </w:rPr>
        <w:t xml:space="preserve"> </w:t>
      </w:r>
      <w:r>
        <w:t>общества.</w:t>
      </w:r>
      <w:r>
        <w:rPr>
          <w:spacing w:val="-1"/>
        </w:rPr>
        <w:t xml:space="preserve"> </w:t>
      </w:r>
      <w:r>
        <w:t>Досуг</w:t>
      </w:r>
      <w:r>
        <w:rPr>
          <w:spacing w:val="-1"/>
        </w:rPr>
        <w:t xml:space="preserve"> </w:t>
      </w:r>
      <w:r>
        <w:t>молодѐжи:</w:t>
      </w:r>
      <w:r>
        <w:rPr>
          <w:spacing w:val="1"/>
        </w:rPr>
        <w:t xml:space="preserve"> </w:t>
      </w:r>
      <w:r>
        <w:t>увлечения и</w:t>
      </w:r>
      <w:r>
        <w:rPr>
          <w:spacing w:val="-1"/>
        </w:rPr>
        <w:t xml:space="preserve"> </w:t>
      </w:r>
      <w:r>
        <w:t>интересы. Любовь</w:t>
      </w:r>
      <w:r>
        <w:rPr>
          <w:spacing w:val="3"/>
        </w:rPr>
        <w:t xml:space="preserve"> </w:t>
      </w:r>
      <w:r>
        <w:t>и</w:t>
      </w:r>
      <w:r>
        <w:rPr>
          <w:spacing w:val="-1"/>
        </w:rPr>
        <w:t xml:space="preserve"> </w:t>
      </w:r>
      <w:r>
        <w:t>дружба.</w:t>
      </w:r>
    </w:p>
    <w:p w:rsidR="001E7CBD" w:rsidRDefault="009458D3">
      <w:pPr>
        <w:pStyle w:val="a3"/>
        <w:spacing w:line="360" w:lineRule="auto"/>
        <w:ind w:right="232"/>
      </w:pPr>
      <w:r>
        <w:t>Роль</w:t>
      </w:r>
      <w:r>
        <w:rPr>
          <w:spacing w:val="1"/>
        </w:rPr>
        <w:t xml:space="preserve"> </w:t>
      </w:r>
      <w:r>
        <w:t>спорта</w:t>
      </w:r>
      <w:r>
        <w:rPr>
          <w:spacing w:val="1"/>
        </w:rPr>
        <w:t xml:space="preserve"> </w:t>
      </w:r>
      <w:r>
        <w:t>в</w:t>
      </w:r>
      <w:r>
        <w:rPr>
          <w:spacing w:val="1"/>
        </w:rPr>
        <w:t xml:space="preserve"> </w:t>
      </w:r>
      <w:r>
        <w:t>современной</w:t>
      </w:r>
      <w:r>
        <w:rPr>
          <w:spacing w:val="1"/>
        </w:rPr>
        <w:t xml:space="preserve"> </w:t>
      </w:r>
      <w:r>
        <w:t>жизни:</w:t>
      </w:r>
      <w:r>
        <w:rPr>
          <w:spacing w:val="1"/>
        </w:rPr>
        <w:t xml:space="preserve"> </w:t>
      </w:r>
      <w:r>
        <w:t>виды</w:t>
      </w:r>
      <w:r>
        <w:rPr>
          <w:spacing w:val="1"/>
        </w:rPr>
        <w:t xml:space="preserve"> </w:t>
      </w:r>
      <w:r>
        <w:t>спорта,</w:t>
      </w:r>
      <w:r>
        <w:rPr>
          <w:spacing w:val="1"/>
        </w:rPr>
        <w:t xml:space="preserve"> </w:t>
      </w:r>
      <w:r>
        <w:t>экстремальный</w:t>
      </w:r>
      <w:r>
        <w:rPr>
          <w:spacing w:val="1"/>
        </w:rPr>
        <w:t xml:space="preserve"> </w:t>
      </w:r>
      <w:r>
        <w:t>спорт,</w:t>
      </w:r>
      <w:r>
        <w:rPr>
          <w:spacing w:val="1"/>
        </w:rPr>
        <w:t xml:space="preserve"> </w:t>
      </w:r>
      <w:r>
        <w:t>спортивные</w:t>
      </w:r>
      <w:r>
        <w:rPr>
          <w:spacing w:val="1"/>
        </w:rPr>
        <w:t xml:space="preserve"> </w:t>
      </w:r>
      <w:r>
        <w:t>соревнования,</w:t>
      </w:r>
      <w:r>
        <w:rPr>
          <w:spacing w:val="-1"/>
        </w:rPr>
        <w:t xml:space="preserve"> </w:t>
      </w:r>
      <w:r>
        <w:t>Олимпийские</w:t>
      </w:r>
      <w:r>
        <w:rPr>
          <w:spacing w:val="-1"/>
        </w:rPr>
        <w:t xml:space="preserve"> </w:t>
      </w:r>
      <w:r>
        <w:t>игры.</w:t>
      </w:r>
    </w:p>
    <w:p w:rsidR="001E7CBD" w:rsidRDefault="009458D3">
      <w:pPr>
        <w:pStyle w:val="a3"/>
        <w:spacing w:line="360" w:lineRule="auto"/>
        <w:ind w:left="1101" w:right="234" w:firstLine="0"/>
      </w:pPr>
      <w:r>
        <w:t>Туризм. Виды отдыха. Экотуризм. Путешествия по России и зарубежным странам.</w:t>
      </w:r>
      <w:r>
        <w:rPr>
          <w:spacing w:val="1"/>
        </w:rPr>
        <w:t xml:space="preserve"> </w:t>
      </w:r>
      <w:r>
        <w:t>Вселенная</w:t>
      </w:r>
      <w:r>
        <w:rPr>
          <w:spacing w:val="21"/>
        </w:rPr>
        <w:t xml:space="preserve"> </w:t>
      </w:r>
      <w:r>
        <w:t>и</w:t>
      </w:r>
      <w:r>
        <w:rPr>
          <w:spacing w:val="22"/>
        </w:rPr>
        <w:t xml:space="preserve"> </w:t>
      </w:r>
      <w:r>
        <w:t>человек.</w:t>
      </w:r>
      <w:r>
        <w:rPr>
          <w:spacing w:val="21"/>
        </w:rPr>
        <w:t xml:space="preserve"> </w:t>
      </w:r>
      <w:r>
        <w:t>Природа.</w:t>
      </w:r>
      <w:r>
        <w:rPr>
          <w:spacing w:val="21"/>
        </w:rPr>
        <w:t xml:space="preserve"> </w:t>
      </w:r>
      <w:r>
        <w:t>Проблемы</w:t>
      </w:r>
      <w:r>
        <w:rPr>
          <w:spacing w:val="21"/>
        </w:rPr>
        <w:t xml:space="preserve"> </w:t>
      </w:r>
      <w:r>
        <w:t>экологии.</w:t>
      </w:r>
      <w:r>
        <w:rPr>
          <w:spacing w:val="21"/>
        </w:rPr>
        <w:t xml:space="preserve"> </w:t>
      </w:r>
      <w:r>
        <w:t>Защита</w:t>
      </w:r>
      <w:r>
        <w:rPr>
          <w:spacing w:val="18"/>
        </w:rPr>
        <w:t xml:space="preserve"> </w:t>
      </w:r>
      <w:r>
        <w:t>окружающей</w:t>
      </w:r>
      <w:r>
        <w:rPr>
          <w:spacing w:val="25"/>
        </w:rPr>
        <w:t xml:space="preserve"> </w:t>
      </w:r>
      <w:r>
        <w:t>среды.</w:t>
      </w:r>
    </w:p>
    <w:p w:rsidR="001E7CBD" w:rsidRDefault="009458D3">
      <w:pPr>
        <w:pStyle w:val="a3"/>
        <w:ind w:firstLine="0"/>
      </w:pPr>
      <w:r>
        <w:t>Проживание</w:t>
      </w:r>
      <w:r>
        <w:rPr>
          <w:spacing w:val="-6"/>
        </w:rPr>
        <w:t xml:space="preserve"> </w:t>
      </w:r>
      <w:r>
        <w:t>в</w:t>
      </w:r>
      <w:r>
        <w:rPr>
          <w:spacing w:val="-6"/>
        </w:rPr>
        <w:t xml:space="preserve"> </w:t>
      </w:r>
      <w:r>
        <w:t>городской/сельской</w:t>
      </w:r>
      <w:r>
        <w:rPr>
          <w:spacing w:val="-5"/>
        </w:rPr>
        <w:t xml:space="preserve"> </w:t>
      </w:r>
      <w:r>
        <w:t>местности.</w:t>
      </w:r>
    </w:p>
    <w:p w:rsidR="001E7CBD" w:rsidRDefault="009458D3">
      <w:pPr>
        <w:pStyle w:val="a3"/>
        <w:tabs>
          <w:tab w:val="left" w:pos="2687"/>
          <w:tab w:val="left" w:pos="4263"/>
          <w:tab w:val="left" w:pos="6368"/>
          <w:tab w:val="left" w:pos="8167"/>
          <w:tab w:val="left" w:pos="10148"/>
        </w:tabs>
        <w:spacing w:before="137" w:line="360" w:lineRule="auto"/>
        <w:ind w:right="230"/>
      </w:pPr>
      <w:r>
        <w:t>Технический прогресс: перспективы и последствия. Современные средства информации и</w:t>
      </w:r>
      <w:r>
        <w:rPr>
          <w:spacing w:val="1"/>
        </w:rPr>
        <w:t xml:space="preserve"> </w:t>
      </w:r>
      <w:r>
        <w:t>коммуникации</w:t>
      </w:r>
      <w:r>
        <w:tab/>
        <w:t>(пресса,</w:t>
      </w:r>
      <w:r>
        <w:tab/>
        <w:t>телевидение,</w:t>
      </w:r>
      <w:r>
        <w:tab/>
        <w:t>Интернет,</w:t>
      </w:r>
      <w:r>
        <w:tab/>
        <w:t>социальные</w:t>
      </w:r>
      <w:r>
        <w:tab/>
      </w:r>
      <w:r>
        <w:rPr>
          <w:spacing w:val="-1"/>
        </w:rPr>
        <w:t>сети</w:t>
      </w:r>
      <w:r>
        <w:rPr>
          <w:spacing w:val="-58"/>
        </w:rPr>
        <w:t xml:space="preserve"> </w:t>
      </w:r>
      <w:r>
        <w:t>и</w:t>
      </w:r>
      <w:r>
        <w:rPr>
          <w:spacing w:val="-1"/>
        </w:rPr>
        <w:t xml:space="preserve"> </w:t>
      </w:r>
      <w:r>
        <w:t>другие). Интернет-безопасность.</w:t>
      </w:r>
    </w:p>
    <w:p w:rsidR="001E7CBD" w:rsidRDefault="009458D3">
      <w:pPr>
        <w:pStyle w:val="a3"/>
        <w:spacing w:before="2" w:line="360" w:lineRule="auto"/>
        <w:ind w:right="229"/>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географическое</w:t>
      </w:r>
      <w:r>
        <w:rPr>
          <w:spacing w:val="1"/>
        </w:rPr>
        <w:t xml:space="preserve"> </w:t>
      </w:r>
      <w:r>
        <w:t>положение,</w:t>
      </w:r>
      <w:r>
        <w:rPr>
          <w:spacing w:val="1"/>
        </w:rPr>
        <w:t xml:space="preserve"> </w:t>
      </w:r>
      <w:r>
        <w:t>столица,</w:t>
      </w:r>
      <w:r>
        <w:rPr>
          <w:spacing w:val="-57"/>
        </w:rPr>
        <w:t xml:space="preserve"> </w:t>
      </w:r>
      <w:r>
        <w:t>крупные города, регионы, система образования, достопримечательности, культурные 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1"/>
        </w:rPr>
        <w:t xml:space="preserve"> </w:t>
      </w:r>
      <w:r>
        <w:t>страницы</w:t>
      </w:r>
      <w:r>
        <w:rPr>
          <w:spacing w:val="1"/>
        </w:rPr>
        <w:t xml:space="preserve"> </w:t>
      </w:r>
      <w:r>
        <w:t>истории.</w:t>
      </w:r>
    </w:p>
    <w:p w:rsidR="001E7CBD" w:rsidRDefault="009458D3">
      <w:pPr>
        <w:pStyle w:val="a3"/>
        <w:spacing w:line="360" w:lineRule="auto"/>
        <w:ind w:right="231"/>
      </w:pPr>
      <w:r>
        <w:t>Выдающиеся</w:t>
      </w:r>
      <w:r>
        <w:rPr>
          <w:spacing w:val="1"/>
        </w:rPr>
        <w:t xml:space="preserve"> </w:t>
      </w:r>
      <w:r>
        <w:t>люди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государственные</w:t>
      </w:r>
      <w:r>
        <w:rPr>
          <w:spacing w:val="1"/>
        </w:rPr>
        <w:t xml:space="preserve"> </w:t>
      </w:r>
      <w:r>
        <w:t>деятели,</w:t>
      </w:r>
      <w:r>
        <w:rPr>
          <w:spacing w:val="1"/>
        </w:rPr>
        <w:t xml:space="preserve"> </w:t>
      </w:r>
      <w:r>
        <w:t>учѐные,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путешественники,</w:t>
      </w:r>
      <w:r>
        <w:rPr>
          <w:spacing w:val="1"/>
        </w:rPr>
        <w:t xml:space="preserve"> </w:t>
      </w:r>
      <w:r>
        <w:t>спортсмены,</w:t>
      </w:r>
      <w:r>
        <w:rPr>
          <w:spacing w:val="1"/>
        </w:rPr>
        <w:t xml:space="preserve"> </w:t>
      </w:r>
      <w:r>
        <w:t>актѐры</w:t>
      </w:r>
      <w:r>
        <w:rPr>
          <w:spacing w:val="-1"/>
        </w:rPr>
        <w:t xml:space="preserve"> </w:t>
      </w:r>
      <w:r>
        <w:t>и</w:t>
      </w:r>
      <w:r>
        <w:rPr>
          <w:spacing w:val="1"/>
        </w:rPr>
        <w:t xml:space="preserve"> </w:t>
      </w:r>
      <w:r>
        <w:t>другие</w:t>
      </w:r>
    </w:p>
    <w:p w:rsidR="001E7CBD" w:rsidRDefault="009458D3">
      <w:pPr>
        <w:pStyle w:val="a4"/>
        <w:numPr>
          <w:ilvl w:val="3"/>
          <w:numId w:val="79"/>
        </w:numPr>
        <w:tabs>
          <w:tab w:val="left" w:pos="2122"/>
        </w:tabs>
        <w:spacing w:line="275" w:lineRule="exact"/>
        <w:ind w:hanging="1021"/>
        <w:rPr>
          <w:sz w:val="24"/>
        </w:rPr>
      </w:pPr>
      <w:r>
        <w:rPr>
          <w:sz w:val="24"/>
        </w:rPr>
        <w:t>Говорение.</w:t>
      </w:r>
    </w:p>
    <w:p w:rsidR="001E7CBD" w:rsidRDefault="009458D3">
      <w:pPr>
        <w:pStyle w:val="a3"/>
        <w:spacing w:before="139"/>
        <w:ind w:left="1101" w:firstLine="0"/>
      </w:pPr>
      <w:r>
        <w:t>Развитие</w:t>
      </w:r>
      <w:r>
        <w:rPr>
          <w:spacing w:val="39"/>
        </w:rPr>
        <w:t xml:space="preserve"> </w:t>
      </w:r>
      <w:r>
        <w:t>коммуникативных</w:t>
      </w:r>
      <w:r>
        <w:rPr>
          <w:spacing w:val="45"/>
        </w:rPr>
        <w:t xml:space="preserve"> </w:t>
      </w:r>
      <w:r>
        <w:t>умений</w:t>
      </w:r>
      <w:r>
        <w:rPr>
          <w:spacing w:val="42"/>
        </w:rPr>
        <w:t xml:space="preserve"> </w:t>
      </w:r>
      <w:r>
        <w:t>диалогической</w:t>
      </w:r>
      <w:r>
        <w:rPr>
          <w:spacing w:val="42"/>
        </w:rPr>
        <w:t xml:space="preserve"> </w:t>
      </w:r>
      <w:r>
        <w:t>речи,</w:t>
      </w:r>
      <w:r>
        <w:rPr>
          <w:spacing w:val="40"/>
        </w:rPr>
        <w:t xml:space="preserve"> </w:t>
      </w:r>
      <w:r>
        <w:t>а</w:t>
      </w:r>
      <w:r>
        <w:rPr>
          <w:spacing w:val="40"/>
        </w:rPr>
        <w:t xml:space="preserve"> </w:t>
      </w:r>
      <w:r>
        <w:t>именно</w:t>
      </w:r>
      <w:r>
        <w:rPr>
          <w:spacing w:val="41"/>
        </w:rPr>
        <w:t xml:space="preserve"> </w:t>
      </w:r>
      <w:r>
        <w:t>умений</w:t>
      </w:r>
      <w:r>
        <w:rPr>
          <w:spacing w:val="42"/>
        </w:rPr>
        <w:t xml:space="preserve"> </w:t>
      </w:r>
      <w:r>
        <w:t>вести</w:t>
      </w:r>
      <w:r>
        <w:rPr>
          <w:spacing w:val="42"/>
        </w:rPr>
        <w:t xml:space="preserve"> </w:t>
      </w:r>
      <w:r>
        <w:t>разные</w:t>
      </w:r>
    </w:p>
    <w:p w:rsidR="001E7CBD" w:rsidRDefault="001E7CBD">
      <w:pPr>
        <w:sectPr w:rsidR="001E7CBD">
          <w:pgSz w:w="11910" w:h="16850"/>
          <w:pgMar w:top="840" w:right="340" w:bottom="280" w:left="740" w:header="600" w:footer="0" w:gutter="0"/>
          <w:cols w:space="720"/>
        </w:sectPr>
      </w:pPr>
    </w:p>
    <w:p w:rsidR="001E7CBD" w:rsidRDefault="009458D3">
      <w:pPr>
        <w:pStyle w:val="a3"/>
        <w:tabs>
          <w:tab w:val="left" w:pos="1693"/>
          <w:tab w:val="left" w:pos="3269"/>
          <w:tab w:val="left" w:pos="4819"/>
          <w:tab w:val="left" w:pos="6728"/>
          <w:tab w:val="left" w:pos="8568"/>
        </w:tabs>
        <w:spacing w:before="6" w:line="360" w:lineRule="auto"/>
        <w:ind w:right="221" w:firstLine="0"/>
      </w:pPr>
      <w:r>
        <w:lastRenderedPageBreak/>
        <w:t>виды</w:t>
      </w:r>
      <w:r>
        <w:tab/>
        <w:t>диалога</w:t>
      </w:r>
      <w:r>
        <w:tab/>
        <w:t>(диалог</w:t>
      </w:r>
      <w:r>
        <w:tab/>
        <w:t>этикетного</w:t>
      </w:r>
      <w:r>
        <w:tab/>
        <w:t>характера,</w:t>
      </w:r>
      <w:r>
        <w:tab/>
        <w:t>диалог-побуждение</w:t>
      </w:r>
      <w:r>
        <w:rPr>
          <w:spacing w:val="-58"/>
        </w:rPr>
        <w:t xml:space="preserve"> </w:t>
      </w:r>
      <w:r>
        <w:t>к действию, диалог – расспрос, диалог-обмен мнениями, комбинированный диалог, включающий</w:t>
      </w:r>
      <w:r>
        <w:rPr>
          <w:spacing w:val="1"/>
        </w:rPr>
        <w:t xml:space="preserve"> </w:t>
      </w:r>
      <w:r>
        <w:t>разные</w:t>
      </w:r>
      <w:r>
        <w:rPr>
          <w:spacing w:val="-3"/>
        </w:rPr>
        <w:t xml:space="preserve"> </w:t>
      </w:r>
      <w:r>
        <w:t>виды диалогов):</w:t>
      </w:r>
    </w:p>
    <w:p w:rsidR="001E7CBD" w:rsidRDefault="009458D3">
      <w:pPr>
        <w:pStyle w:val="a3"/>
        <w:spacing w:line="360" w:lineRule="auto"/>
        <w:ind w:right="228"/>
      </w:pPr>
      <w:r>
        <w:t>диалог</w:t>
      </w:r>
      <w:r>
        <w:rPr>
          <w:spacing w:val="1"/>
        </w:rPr>
        <w:t xml:space="preserve"> </w:t>
      </w:r>
      <w:r>
        <w:t>этикетного характера:</w:t>
      </w:r>
      <w:r>
        <w:rPr>
          <w:spacing w:val="1"/>
        </w:rPr>
        <w:t xml:space="preserve"> </w:t>
      </w:r>
      <w:r>
        <w:t>начинать, поддерживать</w:t>
      </w:r>
      <w:r>
        <w:rPr>
          <w:spacing w:val="1"/>
        </w:rPr>
        <w:t xml:space="preserve"> </w:t>
      </w:r>
      <w:r>
        <w:t>и 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вежливо</w:t>
      </w:r>
      <w:r>
        <w:rPr>
          <w:spacing w:val="1"/>
        </w:rPr>
        <w:t xml:space="preserve"> </w:t>
      </w:r>
      <w:r>
        <w:t>выражать</w:t>
      </w:r>
      <w:r>
        <w:rPr>
          <w:spacing w:val="1"/>
        </w:rPr>
        <w:t xml:space="preserve"> </w:t>
      </w:r>
      <w:r>
        <w:t>согласие/отказ,</w:t>
      </w:r>
      <w:r>
        <w:rPr>
          <w:spacing w:val="1"/>
        </w:rPr>
        <w:t xml:space="preserve"> </w:t>
      </w:r>
      <w:r>
        <w:t>выражать</w:t>
      </w:r>
      <w:r>
        <w:rPr>
          <w:spacing w:val="1"/>
        </w:rPr>
        <w:t xml:space="preserve"> </w:t>
      </w:r>
      <w:r>
        <w:t>благодарность,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 пожелания</w:t>
      </w:r>
      <w:r>
        <w:rPr>
          <w:spacing w:val="-1"/>
        </w:rPr>
        <w:t xml:space="preserve"> </w:t>
      </w:r>
      <w:r>
        <w:t>и вежливо</w:t>
      </w:r>
      <w:r>
        <w:rPr>
          <w:spacing w:val="-2"/>
        </w:rPr>
        <w:t xml:space="preserve"> </w:t>
      </w:r>
      <w:r>
        <w:t>реагировать на</w:t>
      </w:r>
      <w:r>
        <w:rPr>
          <w:spacing w:val="-2"/>
        </w:rPr>
        <w:t xml:space="preserve"> </w:t>
      </w:r>
      <w:r>
        <w:t>поздравление;</w:t>
      </w:r>
    </w:p>
    <w:p w:rsidR="001E7CBD" w:rsidRDefault="009458D3">
      <w:pPr>
        <w:pStyle w:val="a3"/>
        <w:tabs>
          <w:tab w:val="left" w:pos="2400"/>
          <w:tab w:val="left" w:pos="4249"/>
          <w:tab w:val="left" w:pos="5871"/>
          <w:tab w:val="left" w:pos="7269"/>
          <w:tab w:val="left" w:pos="8555"/>
          <w:tab w:val="left" w:pos="9421"/>
        </w:tabs>
        <w:spacing w:line="360" w:lineRule="auto"/>
        <w:ind w:right="229"/>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1"/>
        </w:rPr>
        <w:t xml:space="preserve"> </w:t>
      </w:r>
      <w:r>
        <w:t>соглашаться</w:t>
      </w:r>
      <w:r>
        <w:tab/>
        <w:t>выполнить</w:t>
      </w:r>
      <w:r>
        <w:tab/>
        <w:t>просьбу,</w:t>
      </w:r>
      <w:r>
        <w:tab/>
        <w:t>давать</w:t>
      </w:r>
      <w:r>
        <w:tab/>
        <w:t>совет</w:t>
      </w:r>
      <w:r>
        <w:tab/>
        <w:t>и</w:t>
      </w:r>
      <w:r>
        <w:tab/>
        <w:t>принимать/</w:t>
      </w:r>
      <w:r>
        <w:rPr>
          <w:spacing w:val="-58"/>
        </w:rPr>
        <w:t xml:space="preserve"> </w:t>
      </w:r>
      <w:r>
        <w:t>не принимать совет, приглашать собеседника к совместной деятельности, вежливо соглашаться/не</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собеседника,</w:t>
      </w:r>
      <w:r>
        <w:rPr>
          <w:spacing w:val="-1"/>
        </w:rPr>
        <w:t xml:space="preserve"> </w:t>
      </w:r>
      <w:r>
        <w:t>объясняя причину</w:t>
      </w:r>
      <w:r>
        <w:rPr>
          <w:spacing w:val="-6"/>
        </w:rPr>
        <w:t xml:space="preserve"> </w:t>
      </w:r>
      <w:r>
        <w:t>своего</w:t>
      </w:r>
      <w:r>
        <w:rPr>
          <w:spacing w:val="-2"/>
        </w:rPr>
        <w:t xml:space="preserve"> </w:t>
      </w:r>
      <w:r>
        <w:t>решения;</w:t>
      </w:r>
    </w:p>
    <w:p w:rsidR="001E7CBD" w:rsidRDefault="009458D3">
      <w:pPr>
        <w:pStyle w:val="a3"/>
        <w:spacing w:line="360" w:lineRule="auto"/>
        <w:ind w:right="227"/>
      </w:pPr>
      <w:r>
        <w:t>диалог-расспрос: сообщать фактическую информацию, отвечая на вопросы разных видов,</w:t>
      </w:r>
      <w:r>
        <w:rPr>
          <w:spacing w:val="1"/>
        </w:rPr>
        <w:t xml:space="preserve"> </w:t>
      </w: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1"/>
        </w:rPr>
        <w:t xml:space="preserve"> </w:t>
      </w:r>
      <w:r>
        <w:t>и</w:t>
      </w:r>
      <w:r>
        <w:rPr>
          <w:spacing w:val="1"/>
        </w:rPr>
        <w:t xml:space="preserve"> </w:t>
      </w:r>
      <w:r>
        <w:t>наоборот,</w:t>
      </w:r>
      <w:r>
        <w:rPr>
          <w:spacing w:val="1"/>
        </w:rPr>
        <w:t xml:space="preserve"> </w:t>
      </w:r>
      <w:r>
        <w:t>брать/давать</w:t>
      </w:r>
      <w:r>
        <w:rPr>
          <w:spacing w:val="-1"/>
        </w:rPr>
        <w:t xml:space="preserve"> </w:t>
      </w:r>
      <w:r>
        <w:t>интервью;</w:t>
      </w:r>
    </w:p>
    <w:p w:rsidR="001E7CBD" w:rsidRDefault="009458D3">
      <w:pPr>
        <w:pStyle w:val="a3"/>
        <w:spacing w:line="360" w:lineRule="auto"/>
        <w:ind w:right="230"/>
      </w:pPr>
      <w:r>
        <w:t>диалог-обмен мнениями: выражать свою точку зрения и обосновывать еѐ, высказывать своѐ</w:t>
      </w:r>
      <w:r>
        <w:rPr>
          <w:spacing w:val="-57"/>
        </w:rPr>
        <w:t xml:space="preserve"> </w:t>
      </w:r>
      <w:r>
        <w:t>согласие/несогласие с точкой зрения собеседника, выражать сомнение, давать эмоциональную</w:t>
      </w:r>
      <w:r>
        <w:rPr>
          <w:spacing w:val="1"/>
        </w:rPr>
        <w:t xml:space="preserve"> </w:t>
      </w:r>
      <w:r>
        <w:t>оценку</w:t>
      </w:r>
      <w:r>
        <w:rPr>
          <w:spacing w:val="-9"/>
        </w:rPr>
        <w:t xml:space="preserve"> </w:t>
      </w:r>
      <w:r>
        <w:t>обсуждаемым</w:t>
      </w:r>
      <w:r>
        <w:rPr>
          <w:spacing w:val="-3"/>
        </w:rPr>
        <w:t xml:space="preserve"> </w:t>
      </w:r>
      <w:r>
        <w:t>событиям</w:t>
      </w:r>
      <w:r>
        <w:rPr>
          <w:spacing w:val="-1"/>
        </w:rPr>
        <w:t xml:space="preserve"> </w:t>
      </w:r>
      <w:r>
        <w:t>(восхищение,</w:t>
      </w:r>
      <w:r>
        <w:rPr>
          <w:spacing w:val="-1"/>
        </w:rPr>
        <w:t xml:space="preserve"> </w:t>
      </w:r>
      <w:r>
        <w:t>удивление,</w:t>
      </w:r>
      <w:r>
        <w:rPr>
          <w:spacing w:val="-1"/>
        </w:rPr>
        <w:t xml:space="preserve"> </w:t>
      </w:r>
      <w:r>
        <w:t>радость, огорчение</w:t>
      </w:r>
      <w:r>
        <w:rPr>
          <w:spacing w:val="-2"/>
        </w:rPr>
        <w:t xml:space="preserve"> </w:t>
      </w:r>
      <w:r>
        <w:t>и</w:t>
      </w:r>
      <w:r>
        <w:rPr>
          <w:spacing w:val="-1"/>
        </w:rPr>
        <w:t xml:space="preserve"> </w:t>
      </w:r>
      <w:r>
        <w:t>другие).</w:t>
      </w:r>
    </w:p>
    <w:p w:rsidR="001E7CBD" w:rsidRDefault="009458D3">
      <w:pPr>
        <w:pStyle w:val="a3"/>
        <w:spacing w:before="1" w:line="360" w:lineRule="auto"/>
        <w:ind w:right="231"/>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совершенствуются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и официального общения в рамках тематического содержания речи 11 класса 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и/или</w:t>
      </w:r>
      <w:r>
        <w:rPr>
          <w:spacing w:val="1"/>
        </w:rPr>
        <w:t xml:space="preserve"> </w:t>
      </w:r>
      <w:r>
        <w:t>иллюстрации,</w:t>
      </w:r>
      <w:r>
        <w:rPr>
          <w:spacing w:val="1"/>
        </w:rPr>
        <w:t xml:space="preserve"> </w:t>
      </w:r>
      <w:r>
        <w:t>фотографии,</w:t>
      </w:r>
      <w:r>
        <w:rPr>
          <w:spacing w:val="1"/>
        </w:rPr>
        <w:t xml:space="preserve"> </w:t>
      </w:r>
      <w:r>
        <w:t>таблицы,</w:t>
      </w:r>
      <w:r>
        <w:rPr>
          <w:spacing w:val="1"/>
        </w:rPr>
        <w:t xml:space="preserve"> </w:t>
      </w:r>
      <w:r>
        <w:t>диаграммы</w:t>
      </w:r>
      <w:r>
        <w:rPr>
          <w:spacing w:val="6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необходимости</w:t>
      </w:r>
      <w:r>
        <w:rPr>
          <w:spacing w:val="2"/>
        </w:rPr>
        <w:t xml:space="preserve"> </w:t>
      </w:r>
      <w:r>
        <w:t>уточняя</w:t>
      </w:r>
      <w:r>
        <w:rPr>
          <w:spacing w:val="2"/>
        </w:rPr>
        <w:t xml:space="preserve"> </w:t>
      </w:r>
      <w:r>
        <w:t>и переспрашивая</w:t>
      </w:r>
      <w:r>
        <w:rPr>
          <w:spacing w:val="-1"/>
        </w:rPr>
        <w:t xml:space="preserve"> </w:t>
      </w:r>
      <w:r>
        <w:t>собеседника.</w:t>
      </w:r>
    </w:p>
    <w:p w:rsidR="001E7CBD" w:rsidRDefault="009458D3">
      <w:pPr>
        <w:pStyle w:val="a3"/>
        <w:spacing w:line="360" w:lineRule="auto"/>
        <w:ind w:left="1101" w:right="3234" w:firstLine="0"/>
      </w:pPr>
      <w:r>
        <w:t>Объѐм диалога – до 9 реплик со стороны каждого собеседника.</w:t>
      </w:r>
      <w:r>
        <w:rPr>
          <w:spacing w:val="-57"/>
        </w:rPr>
        <w:t xml:space="preserve"> </w:t>
      </w:r>
      <w:r>
        <w:t>Развитие</w:t>
      </w:r>
      <w:r>
        <w:rPr>
          <w:spacing w:val="-4"/>
        </w:rPr>
        <w:t xml:space="preserve"> </w:t>
      </w:r>
      <w:r>
        <w:t>коммуникативных умений</w:t>
      </w:r>
      <w:r>
        <w:rPr>
          <w:spacing w:val="-3"/>
        </w:rPr>
        <w:t xml:space="preserve"> </w:t>
      </w:r>
      <w:r>
        <w:t>монологической</w:t>
      </w:r>
      <w:r>
        <w:rPr>
          <w:spacing w:val="-2"/>
        </w:rPr>
        <w:t xml:space="preserve"> </w:t>
      </w:r>
      <w:r>
        <w:t>речи:</w:t>
      </w:r>
    </w:p>
    <w:p w:rsidR="001E7CBD" w:rsidRDefault="009458D3">
      <w:pPr>
        <w:pStyle w:val="a3"/>
        <w:spacing w:line="360" w:lineRule="auto"/>
        <w:ind w:right="234"/>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коммуникативных</w:t>
      </w:r>
      <w:r>
        <w:rPr>
          <w:spacing w:val="1"/>
        </w:rPr>
        <w:t xml:space="preserve"> </w:t>
      </w:r>
      <w:r>
        <w:t>типов</w:t>
      </w:r>
      <w:r>
        <w:rPr>
          <w:spacing w:val="-1"/>
        </w:rPr>
        <w:t xml:space="preserve"> </w:t>
      </w:r>
      <w:r>
        <w:t>речи:</w:t>
      </w:r>
    </w:p>
    <w:p w:rsidR="001E7CBD" w:rsidRDefault="009458D3">
      <w:pPr>
        <w:pStyle w:val="a3"/>
        <w:spacing w:line="360" w:lineRule="auto"/>
        <w:ind w:right="231"/>
      </w:pPr>
      <w:r>
        <w:t>описание (предмета,</w:t>
      </w:r>
      <w:r>
        <w:rPr>
          <w:spacing w:val="1"/>
        </w:rPr>
        <w:t xml:space="preserve"> </w:t>
      </w:r>
      <w:r>
        <w:t>местности,</w:t>
      </w:r>
      <w:r>
        <w:rPr>
          <w:spacing w:val="1"/>
        </w:rPr>
        <w:t xml:space="preserve"> </w:t>
      </w:r>
      <w:r>
        <w:t>внешности и одежды</w:t>
      </w:r>
      <w:r>
        <w:rPr>
          <w:spacing w:val="1"/>
        </w:rPr>
        <w:t xml:space="preserve"> </w:t>
      </w:r>
      <w:r>
        <w:t>человека),</w:t>
      </w:r>
      <w:r>
        <w:rPr>
          <w:spacing w:val="1"/>
        </w:rPr>
        <w:t xml:space="preserve"> </w:t>
      </w:r>
      <w:r>
        <w:t>характеристика</w:t>
      </w:r>
      <w:r>
        <w:rPr>
          <w:spacing w:val="1"/>
        </w:rPr>
        <w:t xml:space="preserve"> </w:t>
      </w:r>
      <w:r>
        <w:t>(черты</w:t>
      </w:r>
      <w:r>
        <w:rPr>
          <w:spacing w:val="1"/>
        </w:rPr>
        <w:t xml:space="preserve"> </w:t>
      </w:r>
      <w:r>
        <w:t>характера</w:t>
      </w:r>
      <w:r>
        <w:rPr>
          <w:spacing w:val="-2"/>
        </w:rPr>
        <w:t xml:space="preserve"> </w:t>
      </w:r>
      <w:r>
        <w:t>реального 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1E7CBD" w:rsidRDefault="009458D3">
      <w:pPr>
        <w:pStyle w:val="a3"/>
        <w:spacing w:line="360" w:lineRule="auto"/>
        <w:ind w:left="1101" w:right="5821" w:firstLine="0"/>
        <w:jc w:val="left"/>
      </w:pPr>
      <w:r>
        <w:rPr>
          <w:spacing w:val="-1"/>
        </w:rPr>
        <w:t>повествование/сообщение;</w:t>
      </w:r>
      <w:r>
        <w:rPr>
          <w:spacing w:val="-57"/>
        </w:rPr>
        <w:t xml:space="preserve"> </w:t>
      </w:r>
      <w:r>
        <w:t>рассуждение;</w:t>
      </w:r>
    </w:p>
    <w:p w:rsidR="001E7CBD" w:rsidRDefault="009458D3">
      <w:pPr>
        <w:pStyle w:val="a3"/>
        <w:tabs>
          <w:tab w:val="left" w:pos="2621"/>
          <w:tab w:val="left" w:pos="4313"/>
          <w:tab w:val="left" w:pos="6222"/>
          <w:tab w:val="left" w:pos="9949"/>
        </w:tabs>
        <w:spacing w:line="360" w:lineRule="auto"/>
        <w:ind w:right="227"/>
      </w:pPr>
      <w:r>
        <w:t>пересказ</w:t>
      </w:r>
      <w:r>
        <w:tab/>
        <w:t>основного</w:t>
      </w:r>
      <w:r>
        <w:tab/>
        <w:t>содержания,</w:t>
      </w:r>
      <w:r>
        <w:tab/>
        <w:t>прочитанного/прослушанного</w:t>
      </w:r>
      <w:r>
        <w:tab/>
        <w:t>текста</w:t>
      </w:r>
      <w:r>
        <w:rPr>
          <w:spacing w:val="-58"/>
        </w:rPr>
        <w:t xml:space="preserve"> </w:t>
      </w:r>
      <w:r>
        <w:t>без</w:t>
      </w:r>
      <w:r>
        <w:rPr>
          <w:spacing w:val="112"/>
        </w:rPr>
        <w:t xml:space="preserve"> </w:t>
      </w:r>
      <w:r>
        <w:t xml:space="preserve">опоры  </w:t>
      </w:r>
      <w:r>
        <w:rPr>
          <w:spacing w:val="46"/>
        </w:rPr>
        <w:t xml:space="preserve"> </w:t>
      </w:r>
      <w:r>
        <w:t xml:space="preserve">на  </w:t>
      </w:r>
      <w:r>
        <w:rPr>
          <w:spacing w:val="49"/>
        </w:rPr>
        <w:t xml:space="preserve"> </w:t>
      </w:r>
      <w:r>
        <w:t xml:space="preserve">ключевые  </w:t>
      </w:r>
      <w:r>
        <w:rPr>
          <w:spacing w:val="49"/>
        </w:rPr>
        <w:t xml:space="preserve"> </w:t>
      </w:r>
      <w:r>
        <w:t xml:space="preserve">слова,  </w:t>
      </w:r>
      <w:r>
        <w:rPr>
          <w:spacing w:val="50"/>
        </w:rPr>
        <w:t xml:space="preserve"> </w:t>
      </w:r>
      <w:r>
        <w:t xml:space="preserve">план  </w:t>
      </w:r>
      <w:r>
        <w:rPr>
          <w:spacing w:val="51"/>
        </w:rPr>
        <w:t xml:space="preserve"> </w:t>
      </w:r>
      <w:r>
        <w:t xml:space="preserve">с  </w:t>
      </w:r>
      <w:r>
        <w:rPr>
          <w:spacing w:val="49"/>
        </w:rPr>
        <w:t xml:space="preserve"> </w:t>
      </w:r>
      <w:r>
        <w:t xml:space="preserve">выражением  </w:t>
      </w:r>
      <w:r>
        <w:rPr>
          <w:spacing w:val="48"/>
        </w:rPr>
        <w:t xml:space="preserve"> </w:t>
      </w:r>
      <w:r>
        <w:t xml:space="preserve">своего  </w:t>
      </w:r>
      <w:r>
        <w:rPr>
          <w:spacing w:val="52"/>
        </w:rPr>
        <w:t xml:space="preserve"> </w:t>
      </w:r>
      <w:r>
        <w:t xml:space="preserve">отношения  </w:t>
      </w:r>
      <w:r>
        <w:rPr>
          <w:spacing w:val="48"/>
        </w:rPr>
        <w:t xml:space="preserve"> </w:t>
      </w:r>
      <w:r>
        <w:t xml:space="preserve">к  </w:t>
      </w:r>
      <w:r>
        <w:rPr>
          <w:spacing w:val="51"/>
        </w:rPr>
        <w:t xml:space="preserve"> </w:t>
      </w:r>
      <w:r>
        <w:t>событиям</w:t>
      </w:r>
      <w:r>
        <w:rPr>
          <w:spacing w:val="-58"/>
        </w:rPr>
        <w:t xml:space="preserve"> </w:t>
      </w:r>
      <w:r>
        <w:t>и</w:t>
      </w:r>
      <w:r>
        <w:rPr>
          <w:spacing w:val="-1"/>
        </w:rPr>
        <w:t xml:space="preserve"> </w:t>
      </w:r>
      <w:r>
        <w:t>фактам, изложенным</w:t>
      </w:r>
      <w:r>
        <w:rPr>
          <w:spacing w:val="-2"/>
        </w:rPr>
        <w:t xml:space="preserve"> </w:t>
      </w:r>
      <w:r>
        <w:t>в</w:t>
      </w:r>
      <w:r>
        <w:rPr>
          <w:spacing w:val="-1"/>
        </w:rPr>
        <w:t xml:space="preserve"> </w:t>
      </w:r>
      <w:r>
        <w:t>тексте;</w:t>
      </w:r>
    </w:p>
    <w:p w:rsidR="001E7CBD" w:rsidRDefault="009458D3">
      <w:pPr>
        <w:pStyle w:val="a3"/>
        <w:spacing w:before="1"/>
        <w:ind w:left="1101" w:firstLine="0"/>
      </w:pPr>
      <w:r>
        <w:t>устное</w:t>
      </w:r>
      <w:r>
        <w:rPr>
          <w:spacing w:val="-4"/>
        </w:rPr>
        <w:t xml:space="preserve"> </w:t>
      </w:r>
      <w:r>
        <w:t>представление</w:t>
      </w:r>
      <w:r>
        <w:rPr>
          <w:spacing w:val="-4"/>
        </w:rPr>
        <w:t xml:space="preserve"> </w:t>
      </w:r>
      <w:r>
        <w:t>(презентация)</w:t>
      </w:r>
      <w:r>
        <w:rPr>
          <w:spacing w:val="-4"/>
        </w:rPr>
        <w:t xml:space="preserve"> </w:t>
      </w:r>
      <w:r>
        <w:t>результатов</w:t>
      </w:r>
      <w:r>
        <w:rPr>
          <w:spacing w:val="-3"/>
        </w:rPr>
        <w:t xml:space="preserve"> </w:t>
      </w:r>
      <w:r>
        <w:t>выполненной</w:t>
      </w:r>
      <w:r>
        <w:rPr>
          <w:spacing w:val="-5"/>
        </w:rPr>
        <w:t xml:space="preserve"> </w:t>
      </w:r>
      <w:r>
        <w:t>проектной</w:t>
      </w:r>
      <w:r>
        <w:rPr>
          <w:spacing w:val="-3"/>
        </w:rPr>
        <w:t xml:space="preserve"> </w:t>
      </w:r>
      <w:r>
        <w:t>работы.</w:t>
      </w:r>
    </w:p>
    <w:p w:rsidR="001E7CBD" w:rsidRDefault="009458D3">
      <w:pPr>
        <w:pStyle w:val="a3"/>
        <w:spacing w:before="137" w:line="360" w:lineRule="auto"/>
        <w:ind w:right="231"/>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рамках</w:t>
      </w:r>
      <w:r>
        <w:rPr>
          <w:spacing w:val="1"/>
        </w:rPr>
        <w:t xml:space="preserve"> </w:t>
      </w:r>
      <w:r>
        <w:t>тематического</w:t>
      </w:r>
      <w:r>
        <w:rPr>
          <w:spacing w:val="60"/>
        </w:rPr>
        <w:t xml:space="preserve"> </w:t>
      </w:r>
      <w:r>
        <w:t>содержания</w:t>
      </w:r>
      <w:r>
        <w:rPr>
          <w:spacing w:val="-57"/>
        </w:rPr>
        <w:t xml:space="preserve"> </w:t>
      </w:r>
      <w:r>
        <w:t>речи</w:t>
      </w:r>
      <w:r>
        <w:rPr>
          <w:spacing w:val="36"/>
        </w:rPr>
        <w:t xml:space="preserve"> </w:t>
      </w:r>
      <w:r>
        <w:t>с</w:t>
      </w:r>
      <w:r>
        <w:rPr>
          <w:spacing w:val="34"/>
        </w:rPr>
        <w:t xml:space="preserve"> </w:t>
      </w:r>
      <w:r>
        <w:t>опорой</w:t>
      </w:r>
      <w:r>
        <w:rPr>
          <w:spacing w:val="36"/>
        </w:rPr>
        <w:t xml:space="preserve"> </w:t>
      </w:r>
      <w:r>
        <w:t>на</w:t>
      </w:r>
      <w:r>
        <w:rPr>
          <w:spacing w:val="34"/>
        </w:rPr>
        <w:t xml:space="preserve"> </w:t>
      </w:r>
      <w:r>
        <w:t>ключевые</w:t>
      </w:r>
      <w:r>
        <w:rPr>
          <w:spacing w:val="36"/>
        </w:rPr>
        <w:t xml:space="preserve"> </w:t>
      </w:r>
      <w:r>
        <w:t>слова,</w:t>
      </w:r>
      <w:r>
        <w:rPr>
          <w:spacing w:val="36"/>
        </w:rPr>
        <w:t xml:space="preserve"> </w:t>
      </w:r>
      <w:r>
        <w:t>план</w:t>
      </w:r>
      <w:r>
        <w:rPr>
          <w:spacing w:val="36"/>
        </w:rPr>
        <w:t xml:space="preserve"> </w:t>
      </w:r>
      <w:r>
        <w:t>и/или</w:t>
      </w:r>
      <w:r>
        <w:rPr>
          <w:spacing w:val="36"/>
        </w:rPr>
        <w:t xml:space="preserve"> </w:t>
      </w:r>
      <w:r>
        <w:t>иллюстрации,</w:t>
      </w:r>
      <w:r>
        <w:rPr>
          <w:spacing w:val="32"/>
        </w:rPr>
        <w:t xml:space="preserve"> </w:t>
      </w:r>
      <w:r>
        <w:t>фотографии,</w:t>
      </w:r>
      <w:r>
        <w:rPr>
          <w:spacing w:val="35"/>
        </w:rPr>
        <w:t xml:space="preserve"> </w:t>
      </w:r>
      <w:r>
        <w:t>таблицы,</w:t>
      </w:r>
      <w:r>
        <w:rPr>
          <w:spacing w:val="35"/>
        </w:rPr>
        <w:t xml:space="preserve"> </w:t>
      </w:r>
      <w:r>
        <w:t>диаграммы,</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графики</w:t>
      </w:r>
      <w:r>
        <w:rPr>
          <w:spacing w:val="-3"/>
        </w:rPr>
        <w:t xml:space="preserve"> </w:t>
      </w:r>
      <w:r>
        <w:t>и без</w:t>
      </w:r>
      <w:r>
        <w:rPr>
          <w:spacing w:val="-1"/>
        </w:rPr>
        <w:t xml:space="preserve"> </w:t>
      </w:r>
      <w:r>
        <w:t>опоры.</w:t>
      </w:r>
    </w:p>
    <w:p w:rsidR="001E7CBD" w:rsidRDefault="009458D3">
      <w:pPr>
        <w:pStyle w:val="a3"/>
        <w:spacing w:before="137"/>
        <w:ind w:left="1101" w:firstLine="0"/>
      </w:pPr>
      <w:r>
        <w:t>Объѐм</w:t>
      </w:r>
      <w:r>
        <w:rPr>
          <w:spacing w:val="-4"/>
        </w:rPr>
        <w:t xml:space="preserve"> </w:t>
      </w:r>
      <w:r>
        <w:t>монологического</w:t>
      </w:r>
      <w:r>
        <w:rPr>
          <w:spacing w:val="-3"/>
        </w:rPr>
        <w:t xml:space="preserve"> </w:t>
      </w:r>
      <w:r>
        <w:t>высказывания –</w:t>
      </w:r>
      <w:r>
        <w:rPr>
          <w:spacing w:val="-2"/>
        </w:rPr>
        <w:t xml:space="preserve"> </w:t>
      </w:r>
      <w:r>
        <w:t>14–15</w:t>
      </w:r>
      <w:r>
        <w:rPr>
          <w:spacing w:val="-2"/>
        </w:rPr>
        <w:t xml:space="preserve"> </w:t>
      </w:r>
      <w:r>
        <w:t>фраз.</w:t>
      </w:r>
    </w:p>
    <w:p w:rsidR="001E7CBD" w:rsidRDefault="009458D3">
      <w:pPr>
        <w:pStyle w:val="a4"/>
        <w:numPr>
          <w:ilvl w:val="3"/>
          <w:numId w:val="79"/>
        </w:numPr>
        <w:tabs>
          <w:tab w:val="left" w:pos="2122"/>
        </w:tabs>
        <w:spacing w:before="139"/>
        <w:ind w:hanging="1021"/>
        <w:rPr>
          <w:sz w:val="24"/>
        </w:rPr>
      </w:pPr>
      <w:r>
        <w:rPr>
          <w:sz w:val="24"/>
        </w:rPr>
        <w:t>Аудирование.</w:t>
      </w:r>
    </w:p>
    <w:p w:rsidR="001E7CBD" w:rsidRDefault="009458D3">
      <w:pPr>
        <w:pStyle w:val="a3"/>
        <w:tabs>
          <w:tab w:val="left" w:pos="2837"/>
          <w:tab w:val="left" w:pos="5080"/>
          <w:tab w:val="left" w:pos="7572"/>
          <w:tab w:val="left" w:pos="9720"/>
        </w:tabs>
        <w:spacing w:before="137" w:line="360" w:lineRule="auto"/>
        <w:ind w:right="225"/>
      </w:pPr>
      <w:r>
        <w:t>Развитие коммуникативных умений аудирования: понимание на слух аутентичных текстов,</w:t>
      </w:r>
      <w:r>
        <w:rPr>
          <w:spacing w:val="1"/>
        </w:rPr>
        <w:t xml:space="preserve"> </w:t>
      </w:r>
      <w:r>
        <w:t>содержащих</w:t>
      </w:r>
      <w:r>
        <w:tab/>
        <w:t>отдельные</w:t>
      </w:r>
      <w:r>
        <w:tab/>
        <w:t>неизученные</w:t>
      </w:r>
      <w:r>
        <w:tab/>
        <w:t>языковые</w:t>
      </w:r>
      <w:r>
        <w:tab/>
      </w:r>
      <w:r>
        <w:rPr>
          <w:spacing w:val="-1"/>
        </w:rPr>
        <w:t>явления,</w:t>
      </w:r>
      <w:r>
        <w:rPr>
          <w:spacing w:val="-58"/>
        </w:rPr>
        <w:t xml:space="preserve"> </w:t>
      </w:r>
      <w:r>
        <w:t>с использованием языковой и контекстуальной догадки, с разной глубиной проникновения в их</w:t>
      </w:r>
      <w:r>
        <w:rPr>
          <w:spacing w:val="1"/>
        </w:rPr>
        <w:t xml:space="preserve"> </w:t>
      </w:r>
      <w:r>
        <w:t>содержание в зависимости от поставленной коммуникативной задачи: с пониманием основного</w:t>
      </w:r>
      <w:r>
        <w:rPr>
          <w:spacing w:val="1"/>
        </w:rPr>
        <w:t xml:space="preserve"> </w:t>
      </w:r>
      <w:r>
        <w:t>содержания,</w:t>
      </w:r>
      <w:r>
        <w:rPr>
          <w:spacing w:val="-1"/>
        </w:rPr>
        <w:t xml:space="preserve"> </w:t>
      </w:r>
      <w:r>
        <w:t>с</w:t>
      </w:r>
      <w:r>
        <w:rPr>
          <w:spacing w:val="-2"/>
        </w:rPr>
        <w:t xml:space="preserve"> </w:t>
      </w:r>
      <w:r>
        <w:t>пониманием</w:t>
      </w:r>
      <w:r>
        <w:rPr>
          <w:spacing w:val="-2"/>
        </w:rPr>
        <w:t xml:space="preserve"> </w:t>
      </w:r>
      <w:r>
        <w:t>нужной/интересующей/запрашиваемой</w:t>
      </w:r>
      <w:r>
        <w:rPr>
          <w:spacing w:val="-1"/>
        </w:rPr>
        <w:t xml:space="preserve"> </w:t>
      </w:r>
      <w:r>
        <w:t>информации.</w:t>
      </w:r>
    </w:p>
    <w:p w:rsidR="001E7CBD" w:rsidRDefault="009458D3">
      <w:pPr>
        <w:pStyle w:val="a3"/>
        <w:tabs>
          <w:tab w:val="left" w:pos="2801"/>
          <w:tab w:val="left" w:pos="5282"/>
          <w:tab w:val="left" w:pos="6804"/>
          <w:tab w:val="left" w:pos="9033"/>
        </w:tabs>
        <w:spacing w:line="360" w:lineRule="auto"/>
        <w:ind w:right="223"/>
      </w:pPr>
      <w:r>
        <w:t>Аудирование с пониманием основного содержания текста предполагает умение определять</w:t>
      </w:r>
      <w:r>
        <w:rPr>
          <w:spacing w:val="1"/>
        </w:rPr>
        <w:t xml:space="preserve"> </w:t>
      </w:r>
      <w:r>
        <w:t>основную</w:t>
      </w:r>
      <w:r>
        <w:tab/>
        <w:t>тему/идею</w:t>
      </w:r>
      <w:r>
        <w:tab/>
        <w:t>и</w:t>
      </w:r>
      <w:r>
        <w:tab/>
        <w:t>главные</w:t>
      </w:r>
      <w:r>
        <w:tab/>
        <w:t>факты/события</w:t>
      </w:r>
      <w:r>
        <w:rPr>
          <w:spacing w:val="-58"/>
        </w:rPr>
        <w:t xml:space="preserve"> </w:t>
      </w:r>
      <w:r>
        <w:t xml:space="preserve">в       </w:t>
      </w:r>
      <w:r>
        <w:rPr>
          <w:spacing w:val="1"/>
        </w:rPr>
        <w:t xml:space="preserve"> </w:t>
      </w:r>
      <w:r>
        <w:t xml:space="preserve">воспринимаемом       </w:t>
      </w:r>
      <w:r>
        <w:rPr>
          <w:spacing w:val="1"/>
        </w:rPr>
        <w:t xml:space="preserve"> </w:t>
      </w:r>
      <w:r>
        <w:t xml:space="preserve">на       </w:t>
      </w:r>
      <w:r>
        <w:rPr>
          <w:spacing w:val="1"/>
        </w:rPr>
        <w:t xml:space="preserve"> </w:t>
      </w:r>
      <w:r>
        <w:t>слух         тексте,         отделять         главную         информацию</w:t>
      </w:r>
      <w:r>
        <w:rPr>
          <w:spacing w:val="-57"/>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3"/>
        </w:rPr>
        <w:t xml:space="preserve"> </w:t>
      </w:r>
      <w:r>
        <w:t>слова,</w:t>
      </w:r>
      <w:r>
        <w:rPr>
          <w:spacing w:val="1"/>
        </w:rPr>
        <w:t xml:space="preserve"> </w:t>
      </w:r>
      <w:r>
        <w:t>несущественные</w:t>
      </w:r>
      <w:r>
        <w:rPr>
          <w:spacing w:val="-3"/>
        </w:rPr>
        <w:t xml:space="preserve"> </w:t>
      </w:r>
      <w:r>
        <w:t>для понимания</w:t>
      </w:r>
      <w:r>
        <w:rPr>
          <w:spacing w:val="-1"/>
        </w:rPr>
        <w:t xml:space="preserve"> </w:t>
      </w:r>
      <w:r>
        <w:t>основного содержания.</w:t>
      </w:r>
    </w:p>
    <w:p w:rsidR="001E7CBD" w:rsidRDefault="009458D3">
      <w:pPr>
        <w:pStyle w:val="a3"/>
        <w:spacing w:before="1" w:line="360" w:lineRule="auto"/>
        <w:ind w:right="232"/>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 выделять данную информацию, представленную в эксплицитной (явной)</w:t>
      </w:r>
      <w:r>
        <w:rPr>
          <w:spacing w:val="1"/>
        </w:rPr>
        <w:t xml:space="preserve"> </w:t>
      </w:r>
      <w:r>
        <w:t>форме,</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2"/>
        </w:rPr>
        <w:t xml:space="preserve"> </w:t>
      </w:r>
      <w:r>
        <w:t>тексте.</w:t>
      </w:r>
    </w:p>
    <w:p w:rsidR="001E7CBD" w:rsidRDefault="009458D3">
      <w:pPr>
        <w:pStyle w:val="a3"/>
        <w:spacing w:line="362" w:lineRule="auto"/>
        <w:ind w:right="231"/>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высказывания</w:t>
      </w:r>
      <w:r>
        <w:rPr>
          <w:spacing w:val="1"/>
        </w:rPr>
        <w:t xml:space="preserve"> </w:t>
      </w:r>
      <w:r>
        <w:t>собеседников</w:t>
      </w:r>
      <w:r>
        <w:rPr>
          <w:spacing w:val="1"/>
        </w:rPr>
        <w:t xml:space="preserve"> </w:t>
      </w:r>
      <w:r>
        <w:t>в</w:t>
      </w:r>
      <w:r>
        <w:rPr>
          <w:spacing w:val="-57"/>
        </w:rPr>
        <w:t xml:space="preserve"> </w:t>
      </w:r>
      <w:r>
        <w:t>ситуациях</w:t>
      </w:r>
      <w:r>
        <w:rPr>
          <w:spacing w:val="-2"/>
        </w:rPr>
        <w:t xml:space="preserve"> </w:t>
      </w:r>
      <w:r>
        <w:t>повседневного</w:t>
      </w:r>
      <w:r>
        <w:rPr>
          <w:spacing w:val="-4"/>
        </w:rPr>
        <w:t xml:space="preserve"> </w:t>
      </w:r>
      <w:r>
        <w:t>общения,</w:t>
      </w:r>
      <w:r>
        <w:rPr>
          <w:spacing w:val="-3"/>
        </w:rPr>
        <w:t xml:space="preserve"> </w:t>
      </w:r>
      <w:r>
        <w:t>рассказ,</w:t>
      </w:r>
      <w:r>
        <w:rPr>
          <w:spacing w:val="-3"/>
        </w:rPr>
        <w:t xml:space="preserve"> </w:t>
      </w:r>
      <w:r>
        <w:t>сообщение</w:t>
      </w:r>
      <w:r>
        <w:rPr>
          <w:spacing w:val="-5"/>
        </w:rPr>
        <w:t xml:space="preserve"> </w:t>
      </w:r>
      <w:r>
        <w:t>информационного</w:t>
      </w:r>
      <w:r>
        <w:rPr>
          <w:spacing w:val="-3"/>
        </w:rPr>
        <w:t xml:space="preserve"> </w:t>
      </w:r>
      <w:r>
        <w:t>характера,</w:t>
      </w:r>
      <w:r>
        <w:rPr>
          <w:spacing w:val="-3"/>
        </w:rPr>
        <w:t xml:space="preserve"> </w:t>
      </w:r>
      <w:r>
        <w:t>объявление.</w:t>
      </w:r>
    </w:p>
    <w:p w:rsidR="001E7CBD" w:rsidRDefault="009458D3">
      <w:pPr>
        <w:pStyle w:val="a3"/>
        <w:spacing w:line="360" w:lineRule="auto"/>
        <w:ind w:right="231"/>
      </w:pPr>
      <w:r>
        <w:t>Языковая сложность текстов для аудирования должна соответствовать пороговому уровню</w:t>
      </w:r>
      <w:r>
        <w:rPr>
          <w:spacing w:val="1"/>
        </w:rPr>
        <w:t xml:space="preserve"> </w:t>
      </w:r>
      <w:r>
        <w:t>(В1</w:t>
      </w:r>
      <w:r>
        <w:rPr>
          <w:spacing w:val="-1"/>
        </w:rPr>
        <w:t xml:space="preserve"> </w:t>
      </w:r>
      <w:r>
        <w:t>– пороговый</w:t>
      </w:r>
      <w:r>
        <w:rPr>
          <w:spacing w:val="5"/>
        </w:rPr>
        <w:t xml:space="preserve"> </w:t>
      </w:r>
      <w:r>
        <w:t>уровень</w:t>
      </w:r>
      <w:r>
        <w:rPr>
          <w:spacing w:val="-1"/>
        </w:rPr>
        <w:t xml:space="preserve"> </w:t>
      </w:r>
      <w:r>
        <w:t>по общеевропейской</w:t>
      </w:r>
      <w:r>
        <w:rPr>
          <w:spacing w:val="-2"/>
        </w:rPr>
        <w:t xml:space="preserve"> </w:t>
      </w:r>
      <w:r>
        <w:t>шкале).</w:t>
      </w:r>
    </w:p>
    <w:p w:rsidR="001E7CBD" w:rsidRDefault="009458D3">
      <w:pPr>
        <w:pStyle w:val="a3"/>
        <w:ind w:left="1101" w:firstLine="0"/>
      </w:pPr>
      <w:r>
        <w:t>Время</w:t>
      </w:r>
      <w:r>
        <w:rPr>
          <w:spacing w:val="-2"/>
        </w:rPr>
        <w:t xml:space="preserve"> </w:t>
      </w:r>
      <w:r>
        <w:t>звучания</w:t>
      </w:r>
      <w:r>
        <w:rPr>
          <w:spacing w:val="-2"/>
        </w:rPr>
        <w:t xml:space="preserve"> </w:t>
      </w:r>
      <w:r>
        <w:t>текста/текстов</w:t>
      </w:r>
      <w:r>
        <w:rPr>
          <w:spacing w:val="-2"/>
        </w:rPr>
        <w:t xml:space="preserve"> </w:t>
      </w:r>
      <w:r>
        <w:t>для</w:t>
      </w:r>
      <w:r>
        <w:rPr>
          <w:spacing w:val="-2"/>
        </w:rPr>
        <w:t xml:space="preserve"> </w:t>
      </w:r>
      <w:r>
        <w:t>аудирования</w:t>
      </w:r>
      <w:r>
        <w:rPr>
          <w:spacing w:val="2"/>
        </w:rPr>
        <w:t xml:space="preserve"> </w:t>
      </w:r>
      <w:r>
        <w:t>–</w:t>
      </w:r>
      <w:r>
        <w:rPr>
          <w:spacing w:val="-3"/>
        </w:rPr>
        <w:t xml:space="preserve"> </w:t>
      </w:r>
      <w:r>
        <w:t>до</w:t>
      </w:r>
      <w:r>
        <w:rPr>
          <w:spacing w:val="-2"/>
        </w:rPr>
        <w:t xml:space="preserve"> </w:t>
      </w:r>
      <w:r>
        <w:t>2,5</w:t>
      </w:r>
      <w:r>
        <w:rPr>
          <w:spacing w:val="-2"/>
        </w:rPr>
        <w:t xml:space="preserve"> </w:t>
      </w:r>
      <w:r>
        <w:t>минуты.</w:t>
      </w:r>
    </w:p>
    <w:p w:rsidR="001E7CBD" w:rsidRDefault="009458D3">
      <w:pPr>
        <w:pStyle w:val="a4"/>
        <w:numPr>
          <w:ilvl w:val="3"/>
          <w:numId w:val="79"/>
        </w:numPr>
        <w:tabs>
          <w:tab w:val="left" w:pos="2122"/>
        </w:tabs>
        <w:spacing w:before="133"/>
        <w:ind w:hanging="1021"/>
        <w:rPr>
          <w:sz w:val="24"/>
        </w:rPr>
      </w:pPr>
      <w:r>
        <w:rPr>
          <w:sz w:val="24"/>
        </w:rPr>
        <w:t>Смысловое</w:t>
      </w:r>
      <w:r>
        <w:rPr>
          <w:spacing w:val="-4"/>
          <w:sz w:val="24"/>
        </w:rPr>
        <w:t xml:space="preserve"> </w:t>
      </w:r>
      <w:r>
        <w:rPr>
          <w:sz w:val="24"/>
        </w:rPr>
        <w:t>чтение.</w:t>
      </w:r>
    </w:p>
    <w:p w:rsidR="001E7CBD" w:rsidRDefault="009458D3">
      <w:pPr>
        <w:pStyle w:val="a3"/>
        <w:spacing w:before="137" w:line="360" w:lineRule="auto"/>
        <w:ind w:right="224"/>
      </w:pPr>
      <w:r>
        <w:t xml:space="preserve">Развитие  </w:t>
      </w:r>
      <w:r>
        <w:rPr>
          <w:spacing w:val="36"/>
        </w:rPr>
        <w:t xml:space="preserve"> </w:t>
      </w:r>
      <w:r>
        <w:t xml:space="preserve">умений   </w:t>
      </w:r>
      <w:r>
        <w:rPr>
          <w:spacing w:val="33"/>
        </w:rPr>
        <w:t xml:space="preserve"> </w:t>
      </w:r>
      <w:r>
        <w:t xml:space="preserve">читать   </w:t>
      </w:r>
      <w:r>
        <w:rPr>
          <w:spacing w:val="34"/>
        </w:rPr>
        <w:t xml:space="preserve"> </w:t>
      </w:r>
      <w:r>
        <w:t xml:space="preserve">про   </w:t>
      </w:r>
      <w:r>
        <w:rPr>
          <w:spacing w:val="32"/>
        </w:rPr>
        <w:t xml:space="preserve"> </w:t>
      </w:r>
      <w:r>
        <w:t xml:space="preserve">себя   </w:t>
      </w:r>
      <w:r>
        <w:rPr>
          <w:spacing w:val="34"/>
        </w:rPr>
        <w:t xml:space="preserve"> </w:t>
      </w:r>
      <w:r>
        <w:t xml:space="preserve">и   </w:t>
      </w:r>
      <w:r>
        <w:rPr>
          <w:spacing w:val="31"/>
        </w:rPr>
        <w:t xml:space="preserve"> </w:t>
      </w:r>
      <w:r>
        <w:t xml:space="preserve">понимать   </w:t>
      </w:r>
      <w:r>
        <w:rPr>
          <w:spacing w:val="34"/>
        </w:rPr>
        <w:t xml:space="preserve"> </w:t>
      </w:r>
      <w:r>
        <w:t xml:space="preserve">с   </w:t>
      </w:r>
      <w:r>
        <w:rPr>
          <w:spacing w:val="32"/>
        </w:rPr>
        <w:t xml:space="preserve"> </w:t>
      </w:r>
      <w:r>
        <w:t xml:space="preserve">использованием   </w:t>
      </w:r>
      <w:r>
        <w:rPr>
          <w:spacing w:val="31"/>
        </w:rPr>
        <w:t xml:space="preserve"> </w:t>
      </w:r>
      <w:r>
        <w:t>языковой</w:t>
      </w:r>
      <w:r>
        <w:rPr>
          <w:spacing w:val="-58"/>
        </w:rPr>
        <w:t xml:space="preserve"> </w:t>
      </w:r>
      <w:r>
        <w:t>и контекстуальной догадки аутентичные тексты разных жанров и стилей, содержащих отдельные</w:t>
      </w:r>
      <w:r>
        <w:rPr>
          <w:spacing w:val="1"/>
        </w:rPr>
        <w:t xml:space="preserve"> </w:t>
      </w:r>
      <w:r>
        <w:t>неизученные языковые явления, с разной глубиной проникновения в их содержание в зависимости</w:t>
      </w:r>
      <w:r>
        <w:rPr>
          <w:spacing w:val="-57"/>
        </w:rPr>
        <w:t xml:space="preserve"> </w:t>
      </w:r>
      <w:r>
        <w:t>от поставленной коммуникативной задачи: с пониманием основного содержания, с пониманием</w:t>
      </w:r>
      <w:r>
        <w:rPr>
          <w:spacing w:val="1"/>
        </w:rPr>
        <w:t xml:space="preserve"> </w:t>
      </w:r>
      <w:r>
        <w:t>нужной/интересующей/запрашиваемой</w:t>
      </w:r>
      <w:r>
        <w:rPr>
          <w:spacing w:val="-3"/>
        </w:rPr>
        <w:t xml:space="preserve"> </w:t>
      </w:r>
      <w:r>
        <w:t>информации,</w:t>
      </w:r>
      <w:r>
        <w:rPr>
          <w:spacing w:val="-2"/>
        </w:rPr>
        <w:t xml:space="preserve"> </w:t>
      </w:r>
      <w:r>
        <w:t>с</w:t>
      </w:r>
      <w:r>
        <w:rPr>
          <w:spacing w:val="-3"/>
        </w:rPr>
        <w:t xml:space="preserve"> </w:t>
      </w:r>
      <w:r>
        <w:t>полным</w:t>
      </w:r>
      <w:r>
        <w:rPr>
          <w:spacing w:val="-5"/>
        </w:rPr>
        <w:t xml:space="preserve"> </w:t>
      </w:r>
      <w:r>
        <w:t>пониманием</w:t>
      </w:r>
      <w:r>
        <w:rPr>
          <w:spacing w:val="-3"/>
        </w:rPr>
        <w:t xml:space="preserve"> </w:t>
      </w:r>
      <w:r>
        <w:t>содержания</w:t>
      </w:r>
      <w:r>
        <w:rPr>
          <w:spacing w:val="-2"/>
        </w:rPr>
        <w:t xml:space="preserve"> </w:t>
      </w:r>
      <w:r>
        <w:t>текста.</w:t>
      </w:r>
    </w:p>
    <w:p w:rsidR="001E7CBD" w:rsidRDefault="009458D3">
      <w:pPr>
        <w:pStyle w:val="a3"/>
        <w:spacing w:before="2" w:line="360" w:lineRule="auto"/>
        <w:ind w:right="224"/>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 связи в тексте,</w:t>
      </w:r>
      <w:r>
        <w:rPr>
          <w:spacing w:val="1"/>
        </w:rPr>
        <w:t xml:space="preserve"> </w:t>
      </w:r>
      <w:r>
        <w:t>прогнозировать содержание текста по 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3"/>
        </w:rPr>
        <w:t xml:space="preserve"> </w:t>
      </w:r>
      <w:r>
        <w:t>слова, несущественные</w:t>
      </w:r>
      <w:r>
        <w:rPr>
          <w:spacing w:val="-3"/>
        </w:rPr>
        <w:t xml:space="preserve"> </w:t>
      </w:r>
      <w:r>
        <w:t>для понимания</w:t>
      </w:r>
      <w:r>
        <w:rPr>
          <w:spacing w:val="-1"/>
        </w:rPr>
        <w:t xml:space="preserve"> </w:t>
      </w:r>
      <w:r>
        <w:t>основного содержания.</w:t>
      </w:r>
    </w:p>
    <w:p w:rsidR="001E7CBD" w:rsidRDefault="009458D3">
      <w:pPr>
        <w:pStyle w:val="a3"/>
        <w:spacing w:line="360" w:lineRule="auto"/>
        <w:ind w:right="226"/>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 (явной) и имплицитной форме (неявной) форме, оценивать найденную информацию</w:t>
      </w:r>
      <w:r>
        <w:rPr>
          <w:spacing w:val="-57"/>
        </w:rPr>
        <w:t xml:space="preserve"> </w:t>
      </w:r>
      <w:r>
        <w:t>с</w:t>
      </w:r>
      <w:r>
        <w:rPr>
          <w:spacing w:val="-2"/>
        </w:rPr>
        <w:t xml:space="preserve"> </w:t>
      </w:r>
      <w:r>
        <w:t>точки зрения еѐ</w:t>
      </w:r>
      <w:r>
        <w:rPr>
          <w:spacing w:val="-2"/>
        </w:rPr>
        <w:t xml:space="preserve"> </w:t>
      </w:r>
      <w:r>
        <w:t>значимости для решения</w:t>
      </w:r>
      <w:r>
        <w:rPr>
          <w:spacing w:val="-1"/>
        </w:rPr>
        <w:t xml:space="preserve"> </w:t>
      </w:r>
      <w:r>
        <w:t>коммуникативной</w:t>
      </w:r>
      <w:r>
        <w:rPr>
          <w:spacing w:val="-2"/>
        </w:rPr>
        <w:t xml:space="preserve"> </w:t>
      </w:r>
      <w:r>
        <w:t>задачи.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2"/>
      </w:pPr>
      <w:r>
        <w:lastRenderedPageBreak/>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 языковые явления, формируются и развиваются умения полно и точно понимать</w:t>
      </w:r>
      <w:r>
        <w:rPr>
          <w:spacing w:val="1"/>
        </w:rPr>
        <w:t xml:space="preserve"> </w:t>
      </w:r>
      <w:r>
        <w:t>текст на основе его информационной переработки (смыслового и структурного анализа отдельных</w:t>
      </w:r>
      <w:r>
        <w:rPr>
          <w:spacing w:val="-57"/>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 в</w:t>
      </w:r>
      <w:r>
        <w:rPr>
          <w:spacing w:val="-1"/>
        </w:rPr>
        <w:t xml:space="preserve"> </w:t>
      </w:r>
      <w:r>
        <w:t>тексте</w:t>
      </w:r>
      <w:r>
        <w:rPr>
          <w:spacing w:val="-1"/>
        </w:rPr>
        <w:t xml:space="preserve"> </w:t>
      </w:r>
      <w:r>
        <w:t>фактов и событий.</w:t>
      </w:r>
    </w:p>
    <w:p w:rsidR="001E7CBD" w:rsidRDefault="009458D3">
      <w:pPr>
        <w:pStyle w:val="a3"/>
        <w:spacing w:line="360" w:lineRule="auto"/>
        <w:ind w:right="228"/>
      </w:pPr>
      <w:r>
        <w:t xml:space="preserve">Чтение    </w:t>
      </w:r>
      <w:r>
        <w:rPr>
          <w:spacing w:val="54"/>
        </w:rPr>
        <w:t xml:space="preserve"> </w:t>
      </w:r>
      <w:r>
        <w:t xml:space="preserve">несплошных     </w:t>
      </w:r>
      <w:r>
        <w:rPr>
          <w:spacing w:val="52"/>
        </w:rPr>
        <w:t xml:space="preserve"> </w:t>
      </w:r>
      <w:r>
        <w:t xml:space="preserve">текстов     </w:t>
      </w:r>
      <w:r>
        <w:rPr>
          <w:spacing w:val="53"/>
        </w:rPr>
        <w:t xml:space="preserve"> </w:t>
      </w:r>
      <w:r>
        <w:t xml:space="preserve">(таблиц,     </w:t>
      </w:r>
      <w:r>
        <w:rPr>
          <w:spacing w:val="54"/>
        </w:rPr>
        <w:t xml:space="preserve"> </w:t>
      </w:r>
      <w:r>
        <w:t xml:space="preserve">диаграмм,     </w:t>
      </w:r>
      <w:r>
        <w:rPr>
          <w:spacing w:val="54"/>
        </w:rPr>
        <w:t xml:space="preserve"> </w:t>
      </w:r>
      <w:r>
        <w:t xml:space="preserve">графиков     </w:t>
      </w:r>
      <w:r>
        <w:rPr>
          <w:spacing w:val="53"/>
        </w:rPr>
        <w:t xml:space="preserve"> </w:t>
      </w:r>
      <w:r>
        <w:t xml:space="preserve">и     </w:t>
      </w:r>
      <w:r>
        <w:rPr>
          <w:spacing w:val="53"/>
        </w:rPr>
        <w:t xml:space="preserve"> </w:t>
      </w:r>
      <w:r>
        <w:t>других)</w:t>
      </w:r>
      <w:r>
        <w:rPr>
          <w:spacing w:val="-58"/>
        </w:rPr>
        <w:t xml:space="preserve"> </w:t>
      </w:r>
      <w:r>
        <w:t>и</w:t>
      </w:r>
      <w:r>
        <w:rPr>
          <w:spacing w:val="-1"/>
        </w:rPr>
        <w:t xml:space="preserve"> </w:t>
      </w:r>
      <w:r>
        <w:t>понимание</w:t>
      </w:r>
      <w:r>
        <w:rPr>
          <w:spacing w:val="-1"/>
        </w:rPr>
        <w:t xml:space="preserve"> </w:t>
      </w:r>
      <w:r>
        <w:t>представленной в</w:t>
      </w:r>
      <w:r>
        <w:rPr>
          <w:spacing w:val="-1"/>
        </w:rPr>
        <w:t xml:space="preserve"> </w:t>
      </w:r>
      <w:r>
        <w:t>них</w:t>
      </w:r>
      <w:r>
        <w:rPr>
          <w:spacing w:val="1"/>
        </w:rPr>
        <w:t xml:space="preserve"> </w:t>
      </w:r>
      <w:r>
        <w:t>информации.</w:t>
      </w:r>
    </w:p>
    <w:p w:rsidR="001E7CBD" w:rsidRDefault="009458D3">
      <w:pPr>
        <w:pStyle w:val="a3"/>
        <w:spacing w:line="360" w:lineRule="auto"/>
        <w:ind w:right="222"/>
      </w:pPr>
      <w:r>
        <w:t xml:space="preserve">Тексты     </w:t>
      </w:r>
      <w:r>
        <w:rPr>
          <w:spacing w:val="53"/>
        </w:rPr>
        <w:t xml:space="preserve"> </w:t>
      </w:r>
      <w:r>
        <w:t xml:space="preserve">для     </w:t>
      </w:r>
      <w:r>
        <w:rPr>
          <w:spacing w:val="53"/>
        </w:rPr>
        <w:t xml:space="preserve"> </w:t>
      </w:r>
      <w:r>
        <w:t xml:space="preserve">чтения:     </w:t>
      </w:r>
      <w:r>
        <w:rPr>
          <w:spacing w:val="53"/>
        </w:rPr>
        <w:t xml:space="preserve"> </w:t>
      </w:r>
      <w:r>
        <w:t xml:space="preserve">диалог      </w:t>
      </w:r>
      <w:r>
        <w:rPr>
          <w:spacing w:val="52"/>
        </w:rPr>
        <w:t xml:space="preserve"> </w:t>
      </w:r>
      <w:r>
        <w:t xml:space="preserve">(беседа),      </w:t>
      </w:r>
      <w:r>
        <w:rPr>
          <w:spacing w:val="52"/>
        </w:rPr>
        <w:t xml:space="preserve"> </w:t>
      </w:r>
      <w:r>
        <w:t xml:space="preserve">интервью,      </w:t>
      </w:r>
      <w:r>
        <w:rPr>
          <w:spacing w:val="52"/>
        </w:rPr>
        <w:t xml:space="preserve"> </w:t>
      </w:r>
      <w:r>
        <w:t xml:space="preserve">рассказ,      </w:t>
      </w:r>
      <w:r>
        <w:rPr>
          <w:spacing w:val="52"/>
        </w:rPr>
        <w:t xml:space="preserve"> </w:t>
      </w:r>
      <w:r>
        <w:t>отрывок</w:t>
      </w:r>
      <w:r>
        <w:rPr>
          <w:spacing w:val="-58"/>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 характера, объявление, памятка, инструкция, электронное сообщение личного</w:t>
      </w:r>
      <w:r>
        <w:rPr>
          <w:spacing w:val="1"/>
        </w:rPr>
        <w:t xml:space="preserve"> </w:t>
      </w:r>
      <w:r>
        <w:t>характера,</w:t>
      </w:r>
      <w:r>
        <w:rPr>
          <w:spacing w:val="-1"/>
        </w:rPr>
        <w:t xml:space="preserve"> </w:t>
      </w:r>
      <w:r>
        <w:t>стихотворение.</w:t>
      </w:r>
    </w:p>
    <w:p w:rsidR="001E7CBD" w:rsidRDefault="009458D3">
      <w:pPr>
        <w:pStyle w:val="a3"/>
        <w:spacing w:line="360" w:lineRule="auto"/>
        <w:ind w:right="223"/>
      </w:pPr>
      <w:r>
        <w:t>Языковая сложность текстов для чтения должна соответствовать пороговому уровню (В1 –</w:t>
      </w:r>
      <w:r>
        <w:rPr>
          <w:spacing w:val="1"/>
        </w:rPr>
        <w:t xml:space="preserve"> </w:t>
      </w:r>
      <w:r>
        <w:t>пороговый</w:t>
      </w:r>
      <w:r>
        <w:rPr>
          <w:spacing w:val="2"/>
        </w:rPr>
        <w:t xml:space="preserve"> </w:t>
      </w:r>
      <w:r>
        <w:t>уровень по общеевропейской шкале).</w:t>
      </w:r>
    </w:p>
    <w:p w:rsidR="001E7CBD" w:rsidRDefault="009458D3">
      <w:pPr>
        <w:pStyle w:val="a3"/>
        <w:ind w:left="1101" w:firstLine="0"/>
      </w:pPr>
      <w:r>
        <w:t>Объѐм</w:t>
      </w:r>
      <w:r>
        <w:rPr>
          <w:spacing w:val="-3"/>
        </w:rPr>
        <w:t xml:space="preserve"> </w:t>
      </w:r>
      <w:r>
        <w:t>текста/текстов для</w:t>
      </w:r>
      <w:r>
        <w:rPr>
          <w:spacing w:val="-1"/>
        </w:rPr>
        <w:t xml:space="preserve"> </w:t>
      </w:r>
      <w:r>
        <w:t>чтения –</w:t>
      </w:r>
      <w:r>
        <w:rPr>
          <w:spacing w:val="-1"/>
        </w:rPr>
        <w:t xml:space="preserve"> </w:t>
      </w:r>
      <w:r>
        <w:t>до 600–800</w:t>
      </w:r>
      <w:r>
        <w:rPr>
          <w:spacing w:val="-4"/>
        </w:rPr>
        <w:t xml:space="preserve"> </w:t>
      </w:r>
      <w:r>
        <w:t>слов.</w:t>
      </w:r>
    </w:p>
    <w:p w:rsidR="001E7CBD" w:rsidRDefault="009458D3">
      <w:pPr>
        <w:pStyle w:val="a4"/>
        <w:numPr>
          <w:ilvl w:val="3"/>
          <w:numId w:val="79"/>
        </w:numPr>
        <w:tabs>
          <w:tab w:val="left" w:pos="2122"/>
        </w:tabs>
        <w:spacing w:before="137" w:line="360" w:lineRule="auto"/>
        <w:ind w:left="1101" w:right="6086" w:firstLine="0"/>
        <w:rPr>
          <w:sz w:val="24"/>
        </w:rPr>
      </w:pPr>
      <w:r>
        <w:rPr>
          <w:sz w:val="24"/>
        </w:rPr>
        <w:t>Письменная речь.</w:t>
      </w:r>
      <w:r>
        <w:rPr>
          <w:spacing w:val="1"/>
          <w:sz w:val="24"/>
        </w:rPr>
        <w:t xml:space="preserve"> </w:t>
      </w:r>
      <w:r>
        <w:rPr>
          <w:sz w:val="24"/>
        </w:rPr>
        <w:t>Развитие</w:t>
      </w:r>
      <w:r>
        <w:rPr>
          <w:spacing w:val="-5"/>
          <w:sz w:val="24"/>
        </w:rPr>
        <w:t xml:space="preserve"> </w:t>
      </w:r>
      <w:r>
        <w:rPr>
          <w:sz w:val="24"/>
        </w:rPr>
        <w:t>умений</w:t>
      </w:r>
      <w:r>
        <w:rPr>
          <w:spacing w:val="-6"/>
          <w:sz w:val="24"/>
        </w:rPr>
        <w:t xml:space="preserve"> </w:t>
      </w:r>
      <w:r>
        <w:rPr>
          <w:sz w:val="24"/>
        </w:rPr>
        <w:t>письменной</w:t>
      </w:r>
      <w:r>
        <w:rPr>
          <w:spacing w:val="-5"/>
          <w:sz w:val="24"/>
        </w:rPr>
        <w:t xml:space="preserve"> </w:t>
      </w:r>
      <w:r>
        <w:rPr>
          <w:sz w:val="24"/>
        </w:rPr>
        <w:t>речи:</w:t>
      </w:r>
    </w:p>
    <w:p w:rsidR="001E7CBD" w:rsidRDefault="009458D3">
      <w:pPr>
        <w:pStyle w:val="a3"/>
        <w:spacing w:line="362" w:lineRule="auto"/>
        <w:ind w:right="231"/>
      </w:pPr>
      <w:r>
        <w:t xml:space="preserve">заполнение   </w:t>
      </w:r>
      <w:r>
        <w:rPr>
          <w:spacing w:val="32"/>
        </w:rPr>
        <w:t xml:space="preserve"> </w:t>
      </w:r>
      <w:r>
        <w:t xml:space="preserve">анкет    </w:t>
      </w:r>
      <w:r>
        <w:rPr>
          <w:spacing w:val="27"/>
        </w:rPr>
        <w:t xml:space="preserve"> </w:t>
      </w:r>
      <w:r>
        <w:t xml:space="preserve">и    </w:t>
      </w:r>
      <w:r>
        <w:rPr>
          <w:spacing w:val="33"/>
        </w:rPr>
        <w:t xml:space="preserve"> </w:t>
      </w:r>
      <w:r>
        <w:t xml:space="preserve">формуляров    </w:t>
      </w:r>
      <w:r>
        <w:rPr>
          <w:spacing w:val="32"/>
        </w:rPr>
        <w:t xml:space="preserve"> </w:t>
      </w:r>
      <w:r>
        <w:t xml:space="preserve">в    </w:t>
      </w:r>
      <w:r>
        <w:rPr>
          <w:spacing w:val="34"/>
        </w:rPr>
        <w:t xml:space="preserve"> </w:t>
      </w:r>
      <w:r>
        <w:t xml:space="preserve">соответствии    </w:t>
      </w:r>
      <w:r>
        <w:rPr>
          <w:spacing w:val="33"/>
        </w:rPr>
        <w:t xml:space="preserve"> </w:t>
      </w:r>
      <w:r>
        <w:t xml:space="preserve">с    </w:t>
      </w:r>
      <w:r>
        <w:rPr>
          <w:spacing w:val="29"/>
        </w:rPr>
        <w:t xml:space="preserve"> </w:t>
      </w:r>
      <w:r>
        <w:t xml:space="preserve">нормами,    </w:t>
      </w:r>
      <w:r>
        <w:rPr>
          <w:spacing w:val="32"/>
        </w:rPr>
        <w:t xml:space="preserve"> </w:t>
      </w:r>
      <w:r>
        <w:t>принятыми</w:t>
      </w:r>
      <w:r>
        <w:rPr>
          <w:spacing w:val="-58"/>
        </w:rPr>
        <w:t xml:space="preserve"> </w:t>
      </w:r>
      <w:r>
        <w:t>в</w:t>
      </w:r>
      <w:r>
        <w:rPr>
          <w:spacing w:val="-2"/>
        </w:rPr>
        <w:t xml:space="preserve"> </w:t>
      </w:r>
      <w:r>
        <w:t>стране/странах</w:t>
      </w:r>
      <w:r>
        <w:rPr>
          <w:spacing w:val="2"/>
        </w:rPr>
        <w:t xml:space="preserve"> </w:t>
      </w:r>
      <w:r>
        <w:t>изучаемого языка;</w:t>
      </w:r>
    </w:p>
    <w:p w:rsidR="001E7CBD" w:rsidRDefault="009458D3">
      <w:pPr>
        <w:pStyle w:val="a3"/>
        <w:spacing w:line="360" w:lineRule="auto"/>
        <w:ind w:right="230"/>
      </w:pPr>
      <w:r>
        <w:t xml:space="preserve">написание    </w:t>
      </w:r>
      <w:r>
        <w:rPr>
          <w:spacing w:val="50"/>
        </w:rPr>
        <w:t xml:space="preserve"> </w:t>
      </w:r>
      <w:r>
        <w:t xml:space="preserve">резюме     </w:t>
      </w:r>
      <w:r>
        <w:rPr>
          <w:spacing w:val="48"/>
        </w:rPr>
        <w:t xml:space="preserve"> </w:t>
      </w:r>
      <w:r>
        <w:t xml:space="preserve">(CV)     </w:t>
      </w:r>
      <w:r>
        <w:rPr>
          <w:spacing w:val="48"/>
        </w:rPr>
        <w:t xml:space="preserve"> </w:t>
      </w:r>
      <w:r>
        <w:t xml:space="preserve">с     </w:t>
      </w:r>
      <w:r>
        <w:rPr>
          <w:spacing w:val="49"/>
        </w:rPr>
        <w:t xml:space="preserve"> </w:t>
      </w:r>
      <w:r>
        <w:t xml:space="preserve">сообщением     </w:t>
      </w:r>
      <w:r>
        <w:rPr>
          <w:spacing w:val="48"/>
        </w:rPr>
        <w:t xml:space="preserve"> </w:t>
      </w:r>
      <w:r>
        <w:t xml:space="preserve">основных     </w:t>
      </w:r>
      <w:r>
        <w:rPr>
          <w:spacing w:val="50"/>
        </w:rPr>
        <w:t xml:space="preserve"> </w:t>
      </w:r>
      <w:r>
        <w:t xml:space="preserve">сведений     </w:t>
      </w:r>
      <w:r>
        <w:rPr>
          <w:spacing w:val="50"/>
        </w:rPr>
        <w:t xml:space="preserve"> </w:t>
      </w:r>
      <w:r>
        <w:t xml:space="preserve">о     </w:t>
      </w:r>
      <w:r>
        <w:rPr>
          <w:spacing w:val="49"/>
        </w:rPr>
        <w:t xml:space="preserve"> </w:t>
      </w:r>
      <w:r>
        <w:t>себе</w:t>
      </w:r>
      <w:r>
        <w:rPr>
          <w:spacing w:val="-58"/>
        </w:rPr>
        <w:t xml:space="preserve"> </w:t>
      </w:r>
      <w:r>
        <w:t>в</w:t>
      </w:r>
      <w:r>
        <w:rPr>
          <w:spacing w:val="-2"/>
        </w:rPr>
        <w:t xml:space="preserve"> </w:t>
      </w:r>
      <w:r>
        <w:t>соответствии с</w:t>
      </w:r>
      <w:r>
        <w:rPr>
          <w:spacing w:val="-2"/>
        </w:rPr>
        <w:t xml:space="preserve"> </w:t>
      </w:r>
      <w:r>
        <w:t>нормами, принятыми</w:t>
      </w:r>
      <w:r>
        <w:rPr>
          <w:spacing w:val="-1"/>
        </w:rPr>
        <w:t xml:space="preserve"> </w:t>
      </w:r>
      <w:r>
        <w:t>в</w:t>
      </w:r>
      <w:r>
        <w:rPr>
          <w:spacing w:val="-1"/>
        </w:rPr>
        <w:t xml:space="preserve"> </w:t>
      </w:r>
      <w:r>
        <w:t>стране/странах</w:t>
      </w:r>
      <w:r>
        <w:rPr>
          <w:spacing w:val="1"/>
        </w:rPr>
        <w:t xml:space="preserve"> </w:t>
      </w:r>
      <w:r>
        <w:t>изучаемого языка;</w:t>
      </w:r>
    </w:p>
    <w:p w:rsidR="001E7CBD" w:rsidRDefault="009458D3">
      <w:pPr>
        <w:pStyle w:val="a3"/>
        <w:spacing w:line="360" w:lineRule="auto"/>
        <w:ind w:right="223"/>
      </w:pPr>
      <w:r>
        <w:t>написание       электронного       сообщения       личного       характера       в       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объѐм</w:t>
      </w:r>
      <w:r>
        <w:rPr>
          <w:spacing w:val="1"/>
        </w:rPr>
        <w:t xml:space="preserve"> </w:t>
      </w:r>
      <w:r>
        <w:t>сообщения</w:t>
      </w:r>
      <w:r>
        <w:rPr>
          <w:spacing w:val="-1"/>
        </w:rPr>
        <w:t xml:space="preserve"> </w:t>
      </w:r>
      <w:r>
        <w:t>– до 140 слов;</w:t>
      </w:r>
    </w:p>
    <w:p w:rsidR="001E7CBD" w:rsidRDefault="009458D3">
      <w:pPr>
        <w:pStyle w:val="a3"/>
        <w:tabs>
          <w:tab w:val="left" w:pos="1966"/>
          <w:tab w:val="left" w:pos="3497"/>
          <w:tab w:val="left" w:pos="5806"/>
          <w:tab w:val="left" w:pos="7618"/>
          <w:tab w:val="left" w:pos="9394"/>
        </w:tabs>
        <w:spacing w:line="360" w:lineRule="auto"/>
        <w:ind w:right="225"/>
      </w:pPr>
      <w:r>
        <w:t>создание небольшого письменного высказывания (рассказа, сочинения, статьи и другие) на</w:t>
      </w:r>
      <w:r>
        <w:rPr>
          <w:spacing w:val="1"/>
        </w:rPr>
        <w:t xml:space="preserve"> </w:t>
      </w:r>
      <w:r>
        <w:t>основе</w:t>
      </w:r>
      <w:r>
        <w:tab/>
        <w:t>плана,</w:t>
      </w:r>
      <w:r>
        <w:tab/>
        <w:t>иллюстрации,</w:t>
      </w:r>
      <w:r>
        <w:tab/>
        <w:t>таблицы,</w:t>
      </w:r>
      <w:r>
        <w:tab/>
        <w:t>графика,</w:t>
      </w:r>
      <w:r>
        <w:tab/>
      </w:r>
      <w:r>
        <w:rPr>
          <w:spacing w:val="-1"/>
        </w:rPr>
        <w:t>диаграммы,</w:t>
      </w:r>
      <w:r>
        <w:rPr>
          <w:spacing w:val="-58"/>
        </w:rPr>
        <w:t xml:space="preserve"> </w:t>
      </w:r>
      <w:r>
        <w:t>и/или</w:t>
      </w:r>
      <w:r>
        <w:rPr>
          <w:spacing w:val="-1"/>
        </w:rPr>
        <w:t xml:space="preserve"> </w:t>
      </w:r>
      <w:r>
        <w:t>прочитанного/прослушанного</w:t>
      </w:r>
      <w:r>
        <w:rPr>
          <w:spacing w:val="-2"/>
        </w:rPr>
        <w:t xml:space="preserve"> </w:t>
      </w:r>
      <w:r>
        <w:t>текста</w:t>
      </w:r>
      <w:r>
        <w:rPr>
          <w:spacing w:val="-2"/>
        </w:rPr>
        <w:t xml:space="preserve"> </w:t>
      </w:r>
      <w:r>
        <w:t>с</w:t>
      </w:r>
      <w:r>
        <w:rPr>
          <w:spacing w:val="-2"/>
        </w:rPr>
        <w:t xml:space="preserve"> </w:t>
      </w:r>
      <w:r>
        <w:t>опорой</w:t>
      </w:r>
      <w:r>
        <w:rPr>
          <w:spacing w:val="-1"/>
        </w:rPr>
        <w:t xml:space="preserve"> </w:t>
      </w:r>
      <w:r>
        <w:t>на</w:t>
      </w:r>
      <w:r>
        <w:rPr>
          <w:spacing w:val="-2"/>
        </w:rPr>
        <w:t xml:space="preserve"> </w:t>
      </w:r>
      <w:r>
        <w:t>образец,</w:t>
      </w:r>
      <w:r>
        <w:rPr>
          <w:spacing w:val="-2"/>
        </w:rPr>
        <w:t xml:space="preserve"> </w:t>
      </w:r>
      <w:r>
        <w:t>объем</w:t>
      </w:r>
      <w:r>
        <w:rPr>
          <w:spacing w:val="-2"/>
        </w:rPr>
        <w:t xml:space="preserve"> </w:t>
      </w:r>
      <w:r>
        <w:t>письменного</w:t>
      </w:r>
      <w:r>
        <w:rPr>
          <w:spacing w:val="-2"/>
        </w:rPr>
        <w:t xml:space="preserve"> </w:t>
      </w:r>
      <w:r>
        <w:t>высказывания</w:t>
      </w:r>
    </w:p>
    <w:p w:rsidR="001E7CBD" w:rsidRDefault="009458D3">
      <w:pPr>
        <w:pStyle w:val="a3"/>
        <w:spacing w:line="275" w:lineRule="exact"/>
        <w:ind w:firstLine="0"/>
      </w:pPr>
      <w:r>
        <w:t>–</w:t>
      </w:r>
      <w:r>
        <w:rPr>
          <w:spacing w:val="-1"/>
        </w:rPr>
        <w:t xml:space="preserve"> </w:t>
      </w:r>
      <w:r>
        <w:t>до 180 слов;</w:t>
      </w:r>
    </w:p>
    <w:p w:rsidR="001E7CBD" w:rsidRDefault="009458D3">
      <w:pPr>
        <w:pStyle w:val="a3"/>
        <w:spacing w:before="136" w:line="360" w:lineRule="auto"/>
        <w:ind w:right="229"/>
      </w:pPr>
      <w:r>
        <w:t xml:space="preserve">заполнение   </w:t>
      </w:r>
      <w:r>
        <w:rPr>
          <w:spacing w:val="1"/>
        </w:rPr>
        <w:t xml:space="preserve"> </w:t>
      </w:r>
      <w:r>
        <w:t xml:space="preserve">таблицы:   </w:t>
      </w:r>
      <w:r>
        <w:rPr>
          <w:spacing w:val="1"/>
        </w:rPr>
        <w:t xml:space="preserve"> </w:t>
      </w:r>
      <w:r>
        <w:t xml:space="preserve">краткая    </w:t>
      </w:r>
      <w:r>
        <w:rPr>
          <w:spacing w:val="1"/>
        </w:rPr>
        <w:t xml:space="preserve"> </w:t>
      </w:r>
      <w:r>
        <w:t xml:space="preserve">фиксация    </w:t>
      </w:r>
      <w:r>
        <w:rPr>
          <w:spacing w:val="1"/>
        </w:rPr>
        <w:t xml:space="preserve"> </w:t>
      </w:r>
      <w:r>
        <w:t xml:space="preserve">содержания    </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или</w:t>
      </w:r>
      <w:r>
        <w:rPr>
          <w:spacing w:val="1"/>
        </w:rPr>
        <w:t xml:space="preserve"> </w:t>
      </w:r>
      <w:r>
        <w:t>дополнение</w:t>
      </w:r>
      <w:r>
        <w:rPr>
          <w:spacing w:val="-2"/>
        </w:rPr>
        <w:t xml:space="preserve"> </w:t>
      </w:r>
      <w:r>
        <w:t>информации в</w:t>
      </w:r>
      <w:r>
        <w:rPr>
          <w:spacing w:val="-1"/>
        </w:rPr>
        <w:t xml:space="preserve"> </w:t>
      </w:r>
      <w:r>
        <w:t>таблице;</w:t>
      </w:r>
    </w:p>
    <w:p w:rsidR="001E7CBD" w:rsidRDefault="009458D3">
      <w:pPr>
        <w:pStyle w:val="a3"/>
        <w:spacing w:line="360" w:lineRule="auto"/>
        <w:ind w:right="231"/>
      </w:pPr>
      <w:r>
        <w:t>письменное       предоставление       результатов       выполненной       проектной       работы,</w:t>
      </w:r>
      <w:r>
        <w:rPr>
          <w:spacing w:val="1"/>
        </w:rPr>
        <w:t xml:space="preserve"> </w:t>
      </w:r>
      <w:r>
        <w:t>в</w:t>
      </w:r>
      <w:r>
        <w:rPr>
          <w:spacing w:val="-2"/>
        </w:rPr>
        <w:t xml:space="preserve"> </w:t>
      </w:r>
      <w:r>
        <w:t>том числе</w:t>
      </w:r>
      <w:r>
        <w:rPr>
          <w:spacing w:val="-1"/>
        </w:rPr>
        <w:t xml:space="preserve"> </w:t>
      </w:r>
      <w:r>
        <w:t>в</w:t>
      </w:r>
      <w:r>
        <w:rPr>
          <w:spacing w:val="-1"/>
        </w:rPr>
        <w:t xml:space="preserve"> </w:t>
      </w:r>
      <w:r>
        <w:t>форме</w:t>
      </w:r>
      <w:r>
        <w:rPr>
          <w:spacing w:val="-2"/>
        </w:rPr>
        <w:t xml:space="preserve"> </w:t>
      </w:r>
      <w:r>
        <w:t>презентации, объѐм</w:t>
      </w:r>
      <w:r>
        <w:rPr>
          <w:spacing w:val="2"/>
        </w:rPr>
        <w:t xml:space="preserve"> </w:t>
      </w:r>
      <w:r>
        <w:t>– до 180 слов.</w:t>
      </w:r>
    </w:p>
    <w:p w:rsidR="001E7CBD" w:rsidRDefault="009458D3">
      <w:pPr>
        <w:pStyle w:val="a4"/>
        <w:numPr>
          <w:ilvl w:val="2"/>
          <w:numId w:val="79"/>
        </w:numPr>
        <w:tabs>
          <w:tab w:val="left" w:pos="1942"/>
        </w:tabs>
        <w:ind w:left="1941" w:hanging="841"/>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2"/>
          <w:sz w:val="24"/>
        </w:rPr>
        <w:t xml:space="preserve"> </w:t>
      </w:r>
      <w:r>
        <w:rPr>
          <w:sz w:val="24"/>
        </w:rPr>
        <w:t>навыки.</w:t>
      </w:r>
    </w:p>
    <w:p w:rsidR="001E7CBD" w:rsidRDefault="009458D3">
      <w:pPr>
        <w:pStyle w:val="a4"/>
        <w:numPr>
          <w:ilvl w:val="3"/>
          <w:numId w:val="79"/>
        </w:numPr>
        <w:tabs>
          <w:tab w:val="left" w:pos="2122"/>
        </w:tabs>
        <w:spacing w:before="137"/>
        <w:ind w:hanging="1021"/>
        <w:rPr>
          <w:sz w:val="24"/>
        </w:rPr>
      </w:pPr>
      <w:r>
        <w:rPr>
          <w:sz w:val="24"/>
        </w:rPr>
        <w:t>Фонетическая</w:t>
      </w:r>
      <w:r>
        <w:rPr>
          <w:spacing w:val="-3"/>
          <w:sz w:val="24"/>
        </w:rPr>
        <w:t xml:space="preserve"> </w:t>
      </w:r>
      <w:r>
        <w:rPr>
          <w:sz w:val="24"/>
        </w:rPr>
        <w:t>сторона</w:t>
      </w:r>
      <w:r>
        <w:rPr>
          <w:spacing w:val="-3"/>
          <w:sz w:val="24"/>
        </w:rPr>
        <w:t xml:space="preserve"> </w:t>
      </w:r>
      <w:r>
        <w:rPr>
          <w:sz w:val="24"/>
        </w:rPr>
        <w:t>речи.</w:t>
      </w:r>
    </w:p>
    <w:p w:rsidR="001E7CBD" w:rsidRDefault="009458D3">
      <w:pPr>
        <w:pStyle w:val="a3"/>
        <w:spacing w:before="139" w:line="360" w:lineRule="auto"/>
        <w:ind w:right="226"/>
      </w:pPr>
      <w:r>
        <w:t xml:space="preserve">Различение    </w:t>
      </w:r>
      <w:r>
        <w:rPr>
          <w:spacing w:val="33"/>
        </w:rPr>
        <w:t xml:space="preserve"> </w:t>
      </w:r>
      <w:r>
        <w:t xml:space="preserve">на     </w:t>
      </w:r>
      <w:r>
        <w:rPr>
          <w:spacing w:val="31"/>
        </w:rPr>
        <w:t xml:space="preserve"> </w:t>
      </w:r>
      <w:r>
        <w:t xml:space="preserve">слух     </w:t>
      </w:r>
      <w:r>
        <w:rPr>
          <w:spacing w:val="35"/>
        </w:rPr>
        <w:t xml:space="preserve"> </w:t>
      </w:r>
      <w:r>
        <w:t xml:space="preserve">и     </w:t>
      </w:r>
      <w:r>
        <w:rPr>
          <w:spacing w:val="34"/>
        </w:rPr>
        <w:t xml:space="preserve"> </w:t>
      </w:r>
      <w:r>
        <w:t xml:space="preserve">адекватное     </w:t>
      </w:r>
      <w:r>
        <w:rPr>
          <w:spacing w:val="32"/>
        </w:rPr>
        <w:t xml:space="preserve"> </w:t>
      </w:r>
      <w:r>
        <w:t xml:space="preserve">(без     </w:t>
      </w:r>
      <w:r>
        <w:rPr>
          <w:spacing w:val="34"/>
        </w:rPr>
        <w:t xml:space="preserve"> </w:t>
      </w:r>
      <w:r>
        <w:t xml:space="preserve">ошибок,     </w:t>
      </w:r>
      <w:r>
        <w:rPr>
          <w:spacing w:val="33"/>
        </w:rPr>
        <w:t xml:space="preserve"> </w:t>
      </w:r>
      <w:r>
        <w:t xml:space="preserve">ведущих     </w:t>
      </w:r>
      <w:r>
        <w:rPr>
          <w:spacing w:val="35"/>
        </w:rPr>
        <w:t xml:space="preserve"> </w:t>
      </w:r>
      <w:r>
        <w:t xml:space="preserve">к     </w:t>
      </w:r>
      <w:r>
        <w:rPr>
          <w:spacing w:val="34"/>
        </w:rPr>
        <w:t xml:space="preserve"> </w:t>
      </w:r>
      <w:r>
        <w:t>сбою</w:t>
      </w:r>
      <w:r>
        <w:rPr>
          <w:spacing w:val="-58"/>
        </w:rPr>
        <w:t xml:space="preserve"> </w:t>
      </w:r>
      <w:r>
        <w:t xml:space="preserve">в    </w:t>
      </w:r>
      <w:r>
        <w:rPr>
          <w:spacing w:val="38"/>
        </w:rPr>
        <w:t xml:space="preserve"> </w:t>
      </w:r>
      <w:r>
        <w:t xml:space="preserve">коммуникации)     </w:t>
      </w:r>
      <w:r>
        <w:rPr>
          <w:spacing w:val="33"/>
        </w:rPr>
        <w:t xml:space="preserve"> </w:t>
      </w:r>
      <w:r>
        <w:t xml:space="preserve">произношение     </w:t>
      </w:r>
      <w:r>
        <w:rPr>
          <w:spacing w:val="36"/>
        </w:rPr>
        <w:t xml:space="preserve"> </w:t>
      </w:r>
      <w:r>
        <w:t xml:space="preserve">слов     </w:t>
      </w:r>
      <w:r>
        <w:rPr>
          <w:spacing w:val="37"/>
        </w:rPr>
        <w:t xml:space="preserve"> </w:t>
      </w:r>
      <w:r>
        <w:t xml:space="preserve">с     </w:t>
      </w:r>
      <w:r>
        <w:rPr>
          <w:spacing w:val="36"/>
        </w:rPr>
        <w:t xml:space="preserve"> </w:t>
      </w:r>
      <w:r>
        <w:t xml:space="preserve">соблюдением     </w:t>
      </w:r>
      <w:r>
        <w:rPr>
          <w:spacing w:val="35"/>
        </w:rPr>
        <w:t xml:space="preserve"> </w:t>
      </w:r>
      <w:r>
        <w:t xml:space="preserve">правильного     </w:t>
      </w:r>
      <w:r>
        <w:rPr>
          <w:spacing w:val="35"/>
        </w:rPr>
        <w:t xml:space="preserve"> </w:t>
      </w:r>
      <w:r>
        <w:t>ударения</w:t>
      </w:r>
      <w:r>
        <w:rPr>
          <w:spacing w:val="-58"/>
        </w:rPr>
        <w:t xml:space="preserve"> </w:t>
      </w:r>
      <w:r>
        <w:t>и</w:t>
      </w:r>
      <w:r>
        <w:rPr>
          <w:spacing w:val="-1"/>
        </w:rPr>
        <w:t xml:space="preserve"> </w:t>
      </w:r>
      <w:r>
        <w:t>фраз/предложений с</w:t>
      </w:r>
      <w:r>
        <w:rPr>
          <w:spacing w:val="-2"/>
        </w:rPr>
        <w:t xml:space="preserve"> </w:t>
      </w:r>
      <w:r>
        <w:t>соблюдением</w:t>
      </w:r>
      <w:r>
        <w:rPr>
          <w:spacing w:val="-3"/>
        </w:rPr>
        <w:t xml:space="preserve"> </w:t>
      </w:r>
      <w:r>
        <w:t>основных</w:t>
      </w:r>
      <w:r>
        <w:rPr>
          <w:spacing w:val="-3"/>
        </w:rPr>
        <w:t xml:space="preserve"> </w:t>
      </w:r>
      <w:r>
        <w:t>ритмико-интонационных особенностей,</w:t>
      </w:r>
      <w:r>
        <w:rPr>
          <w:spacing w:val="-1"/>
        </w:rPr>
        <w:t xml:space="preserve"> </w:t>
      </w:r>
      <w:r>
        <w:t>в</w:t>
      </w:r>
      <w:r>
        <w:rPr>
          <w:spacing w:val="-4"/>
        </w:rPr>
        <w:t xml:space="preserve"> </w:t>
      </w:r>
      <w:r>
        <w:t>том</w:t>
      </w:r>
      <w:r>
        <w:rPr>
          <w:spacing w:val="-3"/>
        </w:rPr>
        <w:t xml:space="preserve"> </w:t>
      </w:r>
      <w:r>
        <w:t>числе</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правила</w:t>
      </w:r>
      <w:r>
        <w:rPr>
          <w:spacing w:val="-4"/>
        </w:rPr>
        <w:t xml:space="preserve"> </w:t>
      </w:r>
      <w:r>
        <w:t>отсутствия</w:t>
      </w:r>
      <w:r>
        <w:rPr>
          <w:spacing w:val="-2"/>
        </w:rPr>
        <w:t xml:space="preserve"> </w:t>
      </w:r>
      <w:r>
        <w:t>фразового</w:t>
      </w:r>
      <w:r>
        <w:rPr>
          <w:spacing w:val="-1"/>
        </w:rPr>
        <w:t xml:space="preserve"> </w:t>
      </w:r>
      <w:r>
        <w:t>ударения</w:t>
      </w:r>
      <w:r>
        <w:rPr>
          <w:spacing w:val="-2"/>
        </w:rPr>
        <w:t xml:space="preserve"> </w:t>
      </w:r>
      <w:r>
        <w:t>на</w:t>
      </w:r>
      <w:r>
        <w:rPr>
          <w:spacing w:val="-3"/>
        </w:rPr>
        <w:t xml:space="preserve"> </w:t>
      </w:r>
      <w:r>
        <w:t>служебных</w:t>
      </w:r>
      <w:r>
        <w:rPr>
          <w:spacing w:val="-2"/>
        </w:rPr>
        <w:t xml:space="preserve"> </w:t>
      </w:r>
      <w:r>
        <w:t>словах.</w:t>
      </w:r>
    </w:p>
    <w:p w:rsidR="001E7CBD" w:rsidRDefault="009458D3">
      <w:pPr>
        <w:pStyle w:val="a3"/>
        <w:spacing w:before="137" w:line="360" w:lineRule="auto"/>
        <w:ind w:right="228"/>
      </w:pPr>
      <w:r>
        <w:t>Чтение</w:t>
      </w:r>
      <w:r>
        <w:rPr>
          <w:spacing w:val="1"/>
        </w:rPr>
        <w:t xml:space="preserve"> </w:t>
      </w:r>
      <w:r>
        <w:t>вслух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в</w:t>
      </w:r>
      <w:r>
        <w:rPr>
          <w:spacing w:val="1"/>
        </w:rPr>
        <w:t xml:space="preserve"> </w:t>
      </w:r>
      <w:r>
        <w:t>основном</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демонстрирующее</w:t>
      </w:r>
      <w:r>
        <w:rPr>
          <w:spacing w:val="1"/>
        </w:rPr>
        <w:t xml:space="preserve"> </w:t>
      </w:r>
      <w:r>
        <w:t>понимание</w:t>
      </w:r>
      <w:r>
        <w:rPr>
          <w:spacing w:val="-2"/>
        </w:rPr>
        <w:t xml:space="preserve"> </w:t>
      </w:r>
      <w:r>
        <w:t>текста.</w:t>
      </w:r>
    </w:p>
    <w:p w:rsidR="001E7CBD" w:rsidRDefault="009458D3">
      <w:pPr>
        <w:pStyle w:val="a3"/>
        <w:spacing w:before="1" w:line="360" w:lineRule="auto"/>
        <w:ind w:right="229"/>
      </w:pPr>
      <w:r>
        <w:t xml:space="preserve">Тексты   </w:t>
      </w:r>
      <w:r>
        <w:rPr>
          <w:spacing w:val="1"/>
        </w:rPr>
        <w:t xml:space="preserve"> </w:t>
      </w:r>
      <w:r>
        <w:t xml:space="preserve">для   </w:t>
      </w:r>
      <w:r>
        <w:rPr>
          <w:spacing w:val="1"/>
        </w:rPr>
        <w:t xml:space="preserve"> </w:t>
      </w:r>
      <w:r>
        <w:t xml:space="preserve">чтения   </w:t>
      </w:r>
      <w:r>
        <w:rPr>
          <w:spacing w:val="1"/>
        </w:rPr>
        <w:t xml:space="preserve"> </w:t>
      </w:r>
      <w:r>
        <w:t>вслух:     сообщение     информационного     характера,     отрывок</w:t>
      </w:r>
      <w:r>
        <w:rPr>
          <w:spacing w:val="-57"/>
        </w:rPr>
        <w:t xml:space="preserve"> </w:t>
      </w:r>
      <w:r>
        <w:t>из статьи научно-популярного характера, рассказ, диалог (беседа), интервью, объѐм текста для</w:t>
      </w:r>
      <w:r>
        <w:rPr>
          <w:spacing w:val="1"/>
        </w:rPr>
        <w:t xml:space="preserve"> </w:t>
      </w:r>
      <w:r>
        <w:t>чтения</w:t>
      </w:r>
      <w:r>
        <w:rPr>
          <w:spacing w:val="-1"/>
        </w:rPr>
        <w:t xml:space="preserve"> </w:t>
      </w:r>
      <w:r>
        <w:t>вслух</w:t>
      </w:r>
      <w:r>
        <w:rPr>
          <w:spacing w:val="3"/>
        </w:rPr>
        <w:t xml:space="preserve"> </w:t>
      </w:r>
      <w:r>
        <w:t>– до 150 слов.</w:t>
      </w:r>
    </w:p>
    <w:p w:rsidR="001E7CBD" w:rsidRDefault="009458D3">
      <w:pPr>
        <w:pStyle w:val="a4"/>
        <w:numPr>
          <w:ilvl w:val="3"/>
          <w:numId w:val="79"/>
        </w:numPr>
        <w:tabs>
          <w:tab w:val="left" w:pos="2122"/>
        </w:tabs>
        <w:spacing w:line="360" w:lineRule="auto"/>
        <w:ind w:left="1101" w:right="5622" w:firstLine="0"/>
        <w:rPr>
          <w:sz w:val="24"/>
        </w:rPr>
      </w:pPr>
      <w:r>
        <w:rPr>
          <w:sz w:val="24"/>
        </w:rPr>
        <w:t>Орфография и пунктуация.</w:t>
      </w:r>
      <w:r>
        <w:rPr>
          <w:spacing w:val="1"/>
          <w:sz w:val="24"/>
        </w:rPr>
        <w:t xml:space="preserve"> </w:t>
      </w:r>
      <w:r>
        <w:rPr>
          <w:sz w:val="24"/>
        </w:rPr>
        <w:t>Правильное</w:t>
      </w:r>
      <w:r>
        <w:rPr>
          <w:spacing w:val="-6"/>
          <w:sz w:val="24"/>
        </w:rPr>
        <w:t xml:space="preserve"> </w:t>
      </w:r>
      <w:r>
        <w:rPr>
          <w:sz w:val="24"/>
        </w:rPr>
        <w:t>написание</w:t>
      </w:r>
      <w:r>
        <w:rPr>
          <w:spacing w:val="-8"/>
          <w:sz w:val="24"/>
        </w:rPr>
        <w:t xml:space="preserve"> </w:t>
      </w:r>
      <w:r>
        <w:rPr>
          <w:sz w:val="24"/>
        </w:rPr>
        <w:t>изученных</w:t>
      </w:r>
      <w:r>
        <w:rPr>
          <w:spacing w:val="-3"/>
          <w:sz w:val="24"/>
        </w:rPr>
        <w:t xml:space="preserve"> </w:t>
      </w:r>
      <w:r>
        <w:rPr>
          <w:sz w:val="24"/>
        </w:rPr>
        <w:t>слов.</w:t>
      </w:r>
    </w:p>
    <w:p w:rsidR="001E7CBD" w:rsidRDefault="009458D3">
      <w:pPr>
        <w:pStyle w:val="a3"/>
        <w:spacing w:line="360" w:lineRule="auto"/>
        <w:ind w:right="228"/>
      </w:pPr>
      <w:r>
        <w:t>Правильная</w:t>
      </w:r>
      <w:r>
        <w:rPr>
          <w:spacing w:val="1"/>
        </w:rPr>
        <w:t xml:space="preserve"> </w:t>
      </w:r>
      <w:r>
        <w:t>расстановка знаков</w:t>
      </w:r>
      <w:r>
        <w:rPr>
          <w:spacing w:val="1"/>
        </w:rPr>
        <w:t xml:space="preserve"> </w:t>
      </w:r>
      <w:r>
        <w:t>препинания в</w:t>
      </w:r>
      <w:r>
        <w:rPr>
          <w:spacing w:val="1"/>
        </w:rPr>
        <w:t xml:space="preserve"> </w:t>
      </w:r>
      <w:r>
        <w:t>письменных</w:t>
      </w:r>
      <w:r>
        <w:rPr>
          <w:spacing w:val="1"/>
        </w:rPr>
        <w:t xml:space="preserve"> </w:t>
      </w:r>
      <w:r>
        <w:t>высказываниях: запятой</w:t>
      </w:r>
      <w:r>
        <w:rPr>
          <w:spacing w:val="1"/>
        </w:rPr>
        <w:t xml:space="preserve"> </w:t>
      </w:r>
      <w:r>
        <w:t>при</w:t>
      </w:r>
      <w:r>
        <w:rPr>
          <w:spacing w:val="1"/>
        </w:rPr>
        <w:t xml:space="preserve"> </w:t>
      </w:r>
      <w:r>
        <w:t>перечислении, обращении и при выделении вводных слов, апострофа, точки, вопросительного,</w:t>
      </w:r>
      <w:r>
        <w:rPr>
          <w:spacing w:val="1"/>
        </w:rPr>
        <w:t xml:space="preserve"> </w:t>
      </w:r>
      <w:r>
        <w:t>восклицательного</w:t>
      </w:r>
      <w:r>
        <w:rPr>
          <w:spacing w:val="-4"/>
        </w:rPr>
        <w:t xml:space="preserve"> </w:t>
      </w:r>
      <w:r>
        <w:t>знака</w:t>
      </w:r>
      <w:r>
        <w:rPr>
          <w:spacing w:val="-2"/>
        </w:rPr>
        <w:t xml:space="preserve"> </w:t>
      </w:r>
      <w:r>
        <w:t>в</w:t>
      </w:r>
      <w:r>
        <w:rPr>
          <w:spacing w:val="-1"/>
        </w:rPr>
        <w:t xml:space="preserve"> </w:t>
      </w:r>
      <w:r>
        <w:t>конце</w:t>
      </w:r>
      <w:r>
        <w:rPr>
          <w:spacing w:val="-2"/>
        </w:rPr>
        <w:t xml:space="preserve"> </w:t>
      </w:r>
      <w:r>
        <w:t>предложения,</w:t>
      </w:r>
      <w:r>
        <w:rPr>
          <w:spacing w:val="-3"/>
        </w:rPr>
        <w:t xml:space="preserve"> </w:t>
      </w:r>
      <w:r>
        <w:t>отсутствие</w:t>
      </w:r>
      <w:r>
        <w:rPr>
          <w:spacing w:val="-2"/>
        </w:rPr>
        <w:t xml:space="preserve"> </w:t>
      </w:r>
      <w:r>
        <w:t>точки</w:t>
      </w:r>
      <w:r>
        <w:rPr>
          <w:spacing w:val="-1"/>
        </w:rPr>
        <w:t xml:space="preserve"> </w:t>
      </w:r>
      <w:r>
        <w:t>после</w:t>
      </w:r>
      <w:r>
        <w:rPr>
          <w:spacing w:val="-1"/>
        </w:rPr>
        <w:t xml:space="preserve"> </w:t>
      </w:r>
      <w:r>
        <w:t>заголовка.</w:t>
      </w:r>
    </w:p>
    <w:p w:rsidR="001E7CBD" w:rsidRDefault="009458D3">
      <w:pPr>
        <w:pStyle w:val="a3"/>
        <w:spacing w:line="360" w:lineRule="auto"/>
        <w:ind w:right="227"/>
      </w:pPr>
      <w:r>
        <w:t xml:space="preserve">Пунктуационно     </w:t>
      </w:r>
      <w:r>
        <w:rPr>
          <w:spacing w:val="32"/>
        </w:rPr>
        <w:t xml:space="preserve"> </w:t>
      </w:r>
      <w:r>
        <w:t xml:space="preserve">правильное      </w:t>
      </w:r>
      <w:r>
        <w:rPr>
          <w:spacing w:val="29"/>
        </w:rPr>
        <w:t xml:space="preserve"> </w:t>
      </w:r>
      <w:r>
        <w:t xml:space="preserve">оформление      </w:t>
      </w:r>
      <w:r>
        <w:rPr>
          <w:spacing w:val="30"/>
        </w:rPr>
        <w:t xml:space="preserve"> </w:t>
      </w:r>
      <w:r>
        <w:t xml:space="preserve">прямой      </w:t>
      </w:r>
      <w:r>
        <w:rPr>
          <w:spacing w:val="31"/>
        </w:rPr>
        <w:t xml:space="preserve"> </w:t>
      </w:r>
      <w:r>
        <w:t xml:space="preserve">речи      </w:t>
      </w:r>
      <w:r>
        <w:rPr>
          <w:spacing w:val="30"/>
        </w:rPr>
        <w:t xml:space="preserve"> </w:t>
      </w:r>
      <w:r>
        <w:t xml:space="preserve">в      </w:t>
      </w:r>
      <w:r>
        <w:rPr>
          <w:spacing w:val="30"/>
        </w:rPr>
        <w:t xml:space="preserve"> </w:t>
      </w:r>
      <w:r>
        <w:t>соответствии</w:t>
      </w:r>
      <w:r>
        <w:rPr>
          <w:spacing w:val="-58"/>
        </w:rPr>
        <w:t xml:space="preserve"> </w:t>
      </w:r>
      <w:r>
        <w:t>с нормами изучаемого языка: использование запятой/двоеточия после слов автора перед прямой</w:t>
      </w:r>
      <w:r>
        <w:rPr>
          <w:spacing w:val="1"/>
        </w:rPr>
        <w:t xml:space="preserve"> </w:t>
      </w:r>
      <w:r>
        <w:t>речью,</w:t>
      </w:r>
      <w:r>
        <w:rPr>
          <w:spacing w:val="-1"/>
        </w:rPr>
        <w:t xml:space="preserve"> </w:t>
      </w:r>
      <w:r>
        <w:t>заключение</w:t>
      </w:r>
      <w:r>
        <w:rPr>
          <w:spacing w:val="-1"/>
        </w:rPr>
        <w:t xml:space="preserve"> </w:t>
      </w:r>
      <w:r>
        <w:t>прямой речи в</w:t>
      </w:r>
      <w:r>
        <w:rPr>
          <w:spacing w:val="-1"/>
        </w:rPr>
        <w:t xml:space="preserve"> </w:t>
      </w:r>
      <w:r>
        <w:t>кавычки.</w:t>
      </w:r>
    </w:p>
    <w:p w:rsidR="001E7CBD" w:rsidRDefault="009458D3">
      <w:pPr>
        <w:pStyle w:val="a3"/>
        <w:spacing w:line="360" w:lineRule="auto"/>
        <w:ind w:right="230"/>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постановка запятой после обращения и завершающей фразы, точки после выражения надежды на</w:t>
      </w:r>
      <w:r>
        <w:rPr>
          <w:spacing w:val="1"/>
        </w:rPr>
        <w:t xml:space="preserve"> </w:t>
      </w:r>
      <w:r>
        <w:t>дальнейший</w:t>
      </w:r>
      <w:r>
        <w:rPr>
          <w:spacing w:val="-1"/>
        </w:rPr>
        <w:t xml:space="preserve"> </w:t>
      </w:r>
      <w:r>
        <w:t>контакт, отсутствие</w:t>
      </w:r>
      <w:r>
        <w:rPr>
          <w:spacing w:val="-1"/>
        </w:rPr>
        <w:t xml:space="preserve"> </w:t>
      </w:r>
      <w:r>
        <w:t>точки</w:t>
      </w:r>
      <w:r>
        <w:rPr>
          <w:spacing w:val="-1"/>
        </w:rPr>
        <w:t xml:space="preserve"> </w:t>
      </w:r>
      <w:r>
        <w:t>после</w:t>
      </w:r>
      <w:r>
        <w:rPr>
          <w:spacing w:val="-1"/>
        </w:rPr>
        <w:t xml:space="preserve"> </w:t>
      </w:r>
      <w:r>
        <w:t>подписи.</w:t>
      </w:r>
    </w:p>
    <w:p w:rsidR="001E7CBD" w:rsidRDefault="009458D3">
      <w:pPr>
        <w:pStyle w:val="a4"/>
        <w:numPr>
          <w:ilvl w:val="3"/>
          <w:numId w:val="79"/>
        </w:numPr>
        <w:tabs>
          <w:tab w:val="left" w:pos="2122"/>
        </w:tabs>
        <w:spacing w:before="1"/>
        <w:ind w:hanging="1021"/>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1E7CBD" w:rsidRDefault="009458D3">
      <w:pPr>
        <w:pStyle w:val="a3"/>
        <w:spacing w:before="137" w:line="360" w:lineRule="auto"/>
        <w:ind w:right="227"/>
      </w:pPr>
      <w:r>
        <w:t xml:space="preserve">Распознавание  </w:t>
      </w:r>
      <w:r>
        <w:rPr>
          <w:spacing w:val="32"/>
        </w:rPr>
        <w:t xml:space="preserve"> </w:t>
      </w:r>
      <w:r>
        <w:t xml:space="preserve">в   </w:t>
      </w:r>
      <w:r>
        <w:rPr>
          <w:spacing w:val="31"/>
        </w:rPr>
        <w:t xml:space="preserve"> </w:t>
      </w:r>
      <w:r>
        <w:t xml:space="preserve">звучащем   </w:t>
      </w:r>
      <w:r>
        <w:rPr>
          <w:spacing w:val="32"/>
        </w:rPr>
        <w:t xml:space="preserve"> </w:t>
      </w:r>
      <w:r>
        <w:t xml:space="preserve">и   </w:t>
      </w:r>
      <w:r>
        <w:rPr>
          <w:spacing w:val="32"/>
        </w:rPr>
        <w:t xml:space="preserve"> </w:t>
      </w:r>
      <w:r>
        <w:t xml:space="preserve">письменном   </w:t>
      </w:r>
      <w:r>
        <w:rPr>
          <w:spacing w:val="32"/>
        </w:rPr>
        <w:t xml:space="preserve"> </w:t>
      </w:r>
      <w:r>
        <w:t xml:space="preserve">тексте   </w:t>
      </w:r>
      <w:r>
        <w:rPr>
          <w:spacing w:val="31"/>
        </w:rPr>
        <w:t xml:space="preserve"> </w:t>
      </w:r>
      <w:r>
        <w:t xml:space="preserve">и   </w:t>
      </w:r>
      <w:r>
        <w:rPr>
          <w:spacing w:val="35"/>
        </w:rPr>
        <w:t xml:space="preserve"> </w:t>
      </w:r>
      <w:r>
        <w:t xml:space="preserve">употребление   </w:t>
      </w:r>
      <w:r>
        <w:rPr>
          <w:spacing w:val="31"/>
        </w:rPr>
        <w:t xml:space="preserve"> </w:t>
      </w:r>
      <w:r>
        <w:t xml:space="preserve">в   </w:t>
      </w:r>
      <w:r>
        <w:rPr>
          <w:spacing w:val="33"/>
        </w:rPr>
        <w:t xml:space="preserve"> </w:t>
      </w:r>
      <w:r>
        <w:t>устной</w:t>
      </w:r>
      <w:r>
        <w:rPr>
          <w:spacing w:val="-58"/>
        </w:rPr>
        <w:t xml:space="preserve"> </w:t>
      </w:r>
      <w:r>
        <w:t>и письменной речи лексических единиц (слов, в том числе многозначных, фразовых глаголов,</w:t>
      </w:r>
      <w:r>
        <w:rPr>
          <w:spacing w:val="1"/>
        </w:rPr>
        <w:t xml:space="preserve"> </w:t>
      </w:r>
      <w:r>
        <w:t>словосочетаний, речевых клише, средств логической связи), обслуживающих ситуации общения 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60"/>
        </w:rPr>
        <w:t xml:space="preserve"> </w:t>
      </w:r>
      <w:r>
        <w:t>языке</w:t>
      </w:r>
      <w:r>
        <w:rPr>
          <w:spacing w:val="1"/>
        </w:rPr>
        <w:t xml:space="preserve"> </w:t>
      </w:r>
      <w:r>
        <w:t>нормы</w:t>
      </w:r>
      <w:r>
        <w:rPr>
          <w:spacing w:val="-1"/>
        </w:rPr>
        <w:t xml:space="preserve"> </w:t>
      </w:r>
      <w:r>
        <w:t>лексической сочетаемости.</w:t>
      </w:r>
    </w:p>
    <w:p w:rsidR="001E7CBD" w:rsidRDefault="009458D3">
      <w:pPr>
        <w:pStyle w:val="a3"/>
        <w:spacing w:before="2" w:line="360" w:lineRule="auto"/>
        <w:ind w:right="230"/>
      </w:pPr>
      <w:r>
        <w:t>Объѐм</w:t>
      </w:r>
      <w:r>
        <w:rPr>
          <w:spacing w:val="1"/>
        </w:rPr>
        <w:t xml:space="preserve"> </w:t>
      </w:r>
      <w:r>
        <w:t>–</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1"/>
        </w:rPr>
        <w:t xml:space="preserve"> </w:t>
      </w:r>
      <w:r>
        <w:t>1300</w:t>
      </w:r>
      <w:r>
        <w:rPr>
          <w:spacing w:val="1"/>
        </w:rPr>
        <w:t xml:space="preserve"> </w:t>
      </w:r>
      <w:r>
        <w:t>лексических единиц, изученных ранее) и 1500 лексических единиц для рецептивного усвоения</w:t>
      </w:r>
      <w:r>
        <w:rPr>
          <w:spacing w:val="1"/>
        </w:rPr>
        <w:t xml:space="preserve"> </w:t>
      </w:r>
      <w:r>
        <w:t>(включая</w:t>
      </w:r>
      <w:r>
        <w:rPr>
          <w:spacing w:val="-1"/>
        </w:rPr>
        <w:t xml:space="preserve"> </w:t>
      </w:r>
      <w:r>
        <w:t>1400 лексических</w:t>
      </w:r>
      <w:r>
        <w:rPr>
          <w:spacing w:val="1"/>
        </w:rPr>
        <w:t xml:space="preserve"> </w:t>
      </w:r>
      <w:r>
        <w:t>единиц</w:t>
      </w:r>
      <w:r>
        <w:rPr>
          <w:spacing w:val="-2"/>
        </w:rPr>
        <w:t xml:space="preserve"> </w:t>
      </w:r>
      <w:r>
        <w:t>продуктивного минимума).</w:t>
      </w:r>
    </w:p>
    <w:p w:rsidR="001E7CBD" w:rsidRDefault="009458D3">
      <w:pPr>
        <w:pStyle w:val="a3"/>
        <w:spacing w:line="275" w:lineRule="exact"/>
        <w:ind w:left="1101" w:firstLine="0"/>
      </w:pPr>
      <w:r>
        <w:t>Основные</w:t>
      </w:r>
      <w:r>
        <w:rPr>
          <w:spacing w:val="-7"/>
        </w:rPr>
        <w:t xml:space="preserve"> </w:t>
      </w:r>
      <w:r>
        <w:t>способы</w:t>
      </w:r>
      <w:r>
        <w:rPr>
          <w:spacing w:val="-4"/>
        </w:rPr>
        <w:t xml:space="preserve"> </w:t>
      </w:r>
      <w:r>
        <w:t>словообразования:</w:t>
      </w:r>
    </w:p>
    <w:p w:rsidR="001E7CBD" w:rsidRDefault="009458D3">
      <w:pPr>
        <w:pStyle w:val="a3"/>
        <w:spacing w:before="139"/>
        <w:ind w:left="1101" w:firstLine="0"/>
        <w:jc w:val="left"/>
      </w:pPr>
      <w:r>
        <w:t>аффиксация:</w:t>
      </w:r>
    </w:p>
    <w:p w:rsidR="001E7CBD" w:rsidRDefault="009458D3">
      <w:pPr>
        <w:pStyle w:val="a3"/>
        <w:tabs>
          <w:tab w:val="left" w:pos="2655"/>
          <w:tab w:val="left" w:pos="3840"/>
          <w:tab w:val="left" w:pos="4506"/>
          <w:tab w:val="left" w:pos="5629"/>
          <w:tab w:val="left" w:pos="7013"/>
          <w:tab w:val="left" w:pos="7725"/>
          <w:tab w:val="left" w:pos="8501"/>
          <w:tab w:val="left" w:pos="9115"/>
          <w:tab w:val="left" w:pos="9970"/>
        </w:tabs>
        <w:spacing w:before="137"/>
        <w:ind w:left="1101" w:firstLine="0"/>
        <w:jc w:val="left"/>
      </w:pPr>
      <w:r>
        <w:t>образование</w:t>
      </w:r>
      <w:r>
        <w:tab/>
        <w:t>глаголов</w:t>
      </w:r>
      <w:r>
        <w:tab/>
        <w:t>при</w:t>
      </w:r>
      <w:r>
        <w:tab/>
        <w:t>помощи</w:t>
      </w:r>
      <w:r>
        <w:tab/>
        <w:t>префиксов</w:t>
      </w:r>
      <w:r>
        <w:tab/>
        <w:t>dis-,</w:t>
      </w:r>
      <w:r>
        <w:tab/>
        <w:t>mis-,</w:t>
      </w:r>
      <w:r>
        <w:tab/>
        <w:t>re-,</w:t>
      </w:r>
      <w:r>
        <w:tab/>
        <w:t>over-,</w:t>
      </w:r>
      <w:r>
        <w:tab/>
        <w:t>under-</w:t>
      </w:r>
    </w:p>
    <w:p w:rsidR="001E7CBD" w:rsidRDefault="009458D3">
      <w:pPr>
        <w:pStyle w:val="a3"/>
        <w:spacing w:before="139"/>
        <w:ind w:firstLine="0"/>
      </w:pPr>
      <w:r>
        <w:t>и</w:t>
      </w:r>
      <w:r>
        <w:rPr>
          <w:spacing w:val="-2"/>
        </w:rPr>
        <w:t xml:space="preserve"> </w:t>
      </w:r>
      <w:r>
        <w:t>суффиксов</w:t>
      </w:r>
      <w:r>
        <w:rPr>
          <w:spacing w:val="-1"/>
        </w:rPr>
        <w:t xml:space="preserve"> </w:t>
      </w:r>
      <w:r>
        <w:t>-ise/-ize,</w:t>
      </w:r>
      <w:r>
        <w:rPr>
          <w:spacing w:val="-1"/>
        </w:rPr>
        <w:t xml:space="preserve"> </w:t>
      </w:r>
      <w:r>
        <w:t>-en;</w:t>
      </w:r>
    </w:p>
    <w:p w:rsidR="001E7CBD" w:rsidRDefault="009458D3">
      <w:pPr>
        <w:pStyle w:val="a3"/>
        <w:spacing w:before="137"/>
        <w:ind w:left="1101" w:firstLine="0"/>
        <w:jc w:val="left"/>
      </w:pPr>
      <w:r>
        <w:t>образование</w:t>
      </w:r>
      <w:r>
        <w:rPr>
          <w:spacing w:val="8"/>
        </w:rPr>
        <w:t xml:space="preserve"> </w:t>
      </w:r>
      <w:r>
        <w:t>имѐн</w:t>
      </w:r>
      <w:r>
        <w:rPr>
          <w:spacing w:val="9"/>
        </w:rPr>
        <w:t xml:space="preserve"> </w:t>
      </w:r>
      <w:r>
        <w:t>существительных</w:t>
      </w:r>
      <w:r>
        <w:rPr>
          <w:spacing w:val="11"/>
        </w:rPr>
        <w:t xml:space="preserve"> </w:t>
      </w:r>
      <w:r>
        <w:t>при</w:t>
      </w:r>
      <w:r>
        <w:rPr>
          <w:spacing w:val="10"/>
        </w:rPr>
        <w:t xml:space="preserve"> </w:t>
      </w:r>
      <w:r>
        <w:t>помощи</w:t>
      </w:r>
      <w:r>
        <w:rPr>
          <w:spacing w:val="10"/>
        </w:rPr>
        <w:t xml:space="preserve"> </w:t>
      </w:r>
      <w:r>
        <w:t>префиксов</w:t>
      </w:r>
      <w:r>
        <w:rPr>
          <w:spacing w:val="9"/>
        </w:rPr>
        <w:t xml:space="preserve"> </w:t>
      </w:r>
      <w:r>
        <w:t>un-,</w:t>
      </w:r>
      <w:r>
        <w:rPr>
          <w:spacing w:val="9"/>
        </w:rPr>
        <w:t xml:space="preserve"> </w:t>
      </w:r>
      <w:r>
        <w:t>in-/im-,</w:t>
      </w:r>
      <w:r>
        <w:rPr>
          <w:spacing w:val="9"/>
        </w:rPr>
        <w:t xml:space="preserve"> </w:t>
      </w:r>
      <w:r>
        <w:t>il-/ir-</w:t>
      </w:r>
      <w:r>
        <w:rPr>
          <w:spacing w:val="9"/>
        </w:rPr>
        <w:t xml:space="preserve"> </w:t>
      </w:r>
      <w:r>
        <w:t>и</w:t>
      </w:r>
      <w:r>
        <w:rPr>
          <w:spacing w:val="10"/>
        </w:rPr>
        <w:t xml:space="preserve"> </w:t>
      </w:r>
      <w:r>
        <w:t>суффиксов</w:t>
      </w:r>
    </w:p>
    <w:p w:rsidR="001E7CBD" w:rsidRPr="009458D3" w:rsidRDefault="009458D3">
      <w:pPr>
        <w:pStyle w:val="a3"/>
        <w:spacing w:before="139"/>
        <w:ind w:firstLine="0"/>
        <w:rPr>
          <w:lang w:val="en-US"/>
        </w:rPr>
      </w:pPr>
      <w:r w:rsidRPr="009458D3">
        <w:rPr>
          <w:lang w:val="en-US"/>
        </w:rPr>
        <w:t>-ance/-ence,</w:t>
      </w:r>
      <w:r w:rsidRPr="009458D3">
        <w:rPr>
          <w:spacing w:val="-2"/>
          <w:lang w:val="en-US"/>
        </w:rPr>
        <w:t xml:space="preserve"> </w:t>
      </w:r>
      <w:r w:rsidRPr="009458D3">
        <w:rPr>
          <w:lang w:val="en-US"/>
        </w:rPr>
        <w:t>-er/-or,</w:t>
      </w:r>
      <w:r w:rsidRPr="009458D3">
        <w:rPr>
          <w:spacing w:val="-1"/>
          <w:lang w:val="en-US"/>
        </w:rPr>
        <w:t xml:space="preserve"> </w:t>
      </w:r>
      <w:r w:rsidRPr="009458D3">
        <w:rPr>
          <w:lang w:val="en-US"/>
        </w:rPr>
        <w:t>-ing,</w:t>
      </w:r>
      <w:r w:rsidRPr="009458D3">
        <w:rPr>
          <w:spacing w:val="1"/>
          <w:lang w:val="en-US"/>
        </w:rPr>
        <w:t xml:space="preserve"> </w:t>
      </w:r>
      <w:r w:rsidRPr="009458D3">
        <w:rPr>
          <w:lang w:val="en-US"/>
        </w:rPr>
        <w:t>-ist,</w:t>
      </w:r>
      <w:r w:rsidRPr="009458D3">
        <w:rPr>
          <w:spacing w:val="-2"/>
          <w:lang w:val="en-US"/>
        </w:rPr>
        <w:t xml:space="preserve"> </w:t>
      </w:r>
      <w:r w:rsidRPr="009458D3">
        <w:rPr>
          <w:lang w:val="en-US"/>
        </w:rPr>
        <w:t>-ity,</w:t>
      </w:r>
      <w:r w:rsidRPr="009458D3">
        <w:rPr>
          <w:spacing w:val="-1"/>
          <w:lang w:val="en-US"/>
        </w:rPr>
        <w:t xml:space="preserve"> </w:t>
      </w:r>
      <w:r w:rsidRPr="009458D3">
        <w:rPr>
          <w:lang w:val="en-US"/>
        </w:rPr>
        <w:t>-ment,</w:t>
      </w:r>
      <w:r w:rsidRPr="009458D3">
        <w:rPr>
          <w:spacing w:val="-1"/>
          <w:lang w:val="en-US"/>
        </w:rPr>
        <w:t xml:space="preserve"> </w:t>
      </w:r>
      <w:r w:rsidRPr="009458D3">
        <w:rPr>
          <w:lang w:val="en-US"/>
        </w:rPr>
        <w:t>-ness,</w:t>
      </w:r>
      <w:r w:rsidRPr="009458D3">
        <w:rPr>
          <w:spacing w:val="-2"/>
          <w:lang w:val="en-US"/>
        </w:rPr>
        <w:t xml:space="preserve"> </w:t>
      </w:r>
      <w:r w:rsidRPr="009458D3">
        <w:rPr>
          <w:lang w:val="en-US"/>
        </w:rPr>
        <w:t>-sion/-tion,</w:t>
      </w:r>
      <w:r w:rsidRPr="009458D3">
        <w:rPr>
          <w:spacing w:val="-1"/>
          <w:lang w:val="en-US"/>
        </w:rPr>
        <w:t xml:space="preserve"> </w:t>
      </w:r>
      <w:r w:rsidRPr="009458D3">
        <w:rPr>
          <w:lang w:val="en-US"/>
        </w:rPr>
        <w:t>-ship;</w:t>
      </w:r>
    </w:p>
    <w:p w:rsidR="001E7CBD" w:rsidRPr="009458D3" w:rsidRDefault="009458D3">
      <w:pPr>
        <w:pStyle w:val="a3"/>
        <w:spacing w:before="137" w:line="360" w:lineRule="auto"/>
        <w:ind w:right="223"/>
        <w:rPr>
          <w:lang w:val="en-US"/>
        </w:rPr>
      </w:pPr>
      <w:r>
        <w:t>образование</w:t>
      </w:r>
      <w:r w:rsidRPr="009458D3">
        <w:rPr>
          <w:lang w:val="en-US"/>
        </w:rPr>
        <w:t xml:space="preserve"> </w:t>
      </w:r>
      <w:r>
        <w:t>имѐн</w:t>
      </w:r>
      <w:r w:rsidRPr="009458D3">
        <w:rPr>
          <w:lang w:val="en-US"/>
        </w:rPr>
        <w:t xml:space="preserve"> </w:t>
      </w:r>
      <w:r>
        <w:t>прилагательных</w:t>
      </w:r>
      <w:r w:rsidRPr="009458D3">
        <w:rPr>
          <w:lang w:val="en-US"/>
        </w:rPr>
        <w:t xml:space="preserve"> </w:t>
      </w:r>
      <w:r>
        <w:t>при</w:t>
      </w:r>
      <w:r w:rsidRPr="009458D3">
        <w:rPr>
          <w:lang w:val="en-US"/>
        </w:rPr>
        <w:t xml:space="preserve"> </w:t>
      </w:r>
      <w:r>
        <w:t>помощи</w:t>
      </w:r>
      <w:r w:rsidRPr="009458D3">
        <w:rPr>
          <w:lang w:val="en-US"/>
        </w:rPr>
        <w:t xml:space="preserve"> </w:t>
      </w:r>
      <w:r>
        <w:t>префиксов</w:t>
      </w:r>
      <w:r w:rsidRPr="009458D3">
        <w:rPr>
          <w:lang w:val="en-US"/>
        </w:rPr>
        <w:t xml:space="preserve"> un-, in-/im-, il-/ir-, inter-, non-,</w:t>
      </w:r>
      <w:r w:rsidRPr="009458D3">
        <w:rPr>
          <w:spacing w:val="1"/>
          <w:lang w:val="en-US"/>
        </w:rPr>
        <w:t xml:space="preserve"> </w:t>
      </w:r>
      <w:r w:rsidRPr="009458D3">
        <w:rPr>
          <w:lang w:val="en-US"/>
        </w:rPr>
        <w:t>post-,</w:t>
      </w:r>
      <w:r w:rsidRPr="009458D3">
        <w:rPr>
          <w:spacing w:val="36"/>
          <w:lang w:val="en-US"/>
        </w:rPr>
        <w:t xml:space="preserve"> </w:t>
      </w:r>
      <w:r w:rsidRPr="009458D3">
        <w:rPr>
          <w:lang w:val="en-US"/>
        </w:rPr>
        <w:t>pre-</w:t>
      </w:r>
      <w:r w:rsidRPr="009458D3">
        <w:rPr>
          <w:spacing w:val="35"/>
          <w:lang w:val="en-US"/>
        </w:rPr>
        <w:t xml:space="preserve"> </w:t>
      </w:r>
      <w:r>
        <w:t>и</w:t>
      </w:r>
      <w:r w:rsidRPr="009458D3">
        <w:rPr>
          <w:spacing w:val="37"/>
          <w:lang w:val="en-US"/>
        </w:rPr>
        <w:t xml:space="preserve"> </w:t>
      </w:r>
      <w:r>
        <w:t>суффиксов</w:t>
      </w:r>
      <w:r w:rsidRPr="009458D3">
        <w:rPr>
          <w:spacing w:val="37"/>
          <w:lang w:val="en-US"/>
        </w:rPr>
        <w:t xml:space="preserve"> </w:t>
      </w:r>
      <w:r w:rsidRPr="009458D3">
        <w:rPr>
          <w:lang w:val="en-US"/>
        </w:rPr>
        <w:t>-able/-ible,</w:t>
      </w:r>
      <w:r w:rsidRPr="009458D3">
        <w:rPr>
          <w:spacing w:val="37"/>
          <w:lang w:val="en-US"/>
        </w:rPr>
        <w:t xml:space="preserve"> </w:t>
      </w:r>
      <w:r w:rsidRPr="009458D3">
        <w:rPr>
          <w:lang w:val="en-US"/>
        </w:rPr>
        <w:t>-al,</w:t>
      </w:r>
      <w:r w:rsidRPr="009458D3">
        <w:rPr>
          <w:spacing w:val="36"/>
          <w:lang w:val="en-US"/>
        </w:rPr>
        <w:t xml:space="preserve"> </w:t>
      </w:r>
      <w:r w:rsidRPr="009458D3">
        <w:rPr>
          <w:lang w:val="en-US"/>
        </w:rPr>
        <w:t>-ed,</w:t>
      </w:r>
      <w:r w:rsidRPr="009458D3">
        <w:rPr>
          <w:spacing w:val="36"/>
          <w:lang w:val="en-US"/>
        </w:rPr>
        <w:t xml:space="preserve"> </w:t>
      </w:r>
      <w:r w:rsidRPr="009458D3">
        <w:rPr>
          <w:lang w:val="en-US"/>
        </w:rPr>
        <w:t>-ese,</w:t>
      </w:r>
      <w:r w:rsidRPr="009458D3">
        <w:rPr>
          <w:spacing w:val="38"/>
          <w:lang w:val="en-US"/>
        </w:rPr>
        <w:t xml:space="preserve"> </w:t>
      </w:r>
      <w:r w:rsidRPr="009458D3">
        <w:rPr>
          <w:lang w:val="en-US"/>
        </w:rPr>
        <w:t>-ful,</w:t>
      </w:r>
      <w:r w:rsidRPr="009458D3">
        <w:rPr>
          <w:spacing w:val="36"/>
          <w:lang w:val="en-US"/>
        </w:rPr>
        <w:t xml:space="preserve"> </w:t>
      </w:r>
      <w:r w:rsidRPr="009458D3">
        <w:rPr>
          <w:lang w:val="en-US"/>
        </w:rPr>
        <w:t>-ian/-an,</w:t>
      </w:r>
      <w:r w:rsidRPr="009458D3">
        <w:rPr>
          <w:spacing w:val="36"/>
          <w:lang w:val="en-US"/>
        </w:rPr>
        <w:t xml:space="preserve"> </w:t>
      </w:r>
      <w:r w:rsidRPr="009458D3">
        <w:rPr>
          <w:lang w:val="en-US"/>
        </w:rPr>
        <w:t>-ical,</w:t>
      </w:r>
      <w:r w:rsidRPr="009458D3">
        <w:rPr>
          <w:spacing w:val="37"/>
          <w:lang w:val="en-US"/>
        </w:rPr>
        <w:t xml:space="preserve"> </w:t>
      </w:r>
      <w:r w:rsidRPr="009458D3">
        <w:rPr>
          <w:lang w:val="en-US"/>
        </w:rPr>
        <w:t>-ing,</w:t>
      </w:r>
    </w:p>
    <w:p w:rsidR="001E7CBD" w:rsidRPr="009458D3" w:rsidRDefault="001E7CBD">
      <w:pPr>
        <w:spacing w:line="360" w:lineRule="auto"/>
        <w:rPr>
          <w:lang w:val="en-US"/>
        </w:rPr>
        <w:sectPr w:rsidR="001E7CBD" w:rsidRPr="009458D3">
          <w:pgSz w:w="11910" w:h="16850"/>
          <w:pgMar w:top="840" w:right="340" w:bottom="280" w:left="740" w:header="600" w:footer="0" w:gutter="0"/>
          <w:cols w:space="720"/>
        </w:sectPr>
      </w:pPr>
    </w:p>
    <w:p w:rsidR="001E7CBD" w:rsidRPr="009458D3" w:rsidRDefault="009458D3">
      <w:pPr>
        <w:pStyle w:val="a3"/>
        <w:spacing w:before="6"/>
        <w:ind w:firstLine="0"/>
        <w:jc w:val="left"/>
        <w:rPr>
          <w:lang w:val="en-US"/>
        </w:rPr>
      </w:pPr>
      <w:r w:rsidRPr="009458D3">
        <w:rPr>
          <w:lang w:val="en-US"/>
        </w:rPr>
        <w:lastRenderedPageBreak/>
        <w:t>-ish,</w:t>
      </w:r>
      <w:r w:rsidRPr="009458D3">
        <w:rPr>
          <w:spacing w:val="-3"/>
          <w:lang w:val="en-US"/>
        </w:rPr>
        <w:t xml:space="preserve"> </w:t>
      </w:r>
      <w:r w:rsidRPr="009458D3">
        <w:rPr>
          <w:lang w:val="en-US"/>
        </w:rPr>
        <w:t>-ive,</w:t>
      </w:r>
      <w:r w:rsidRPr="009458D3">
        <w:rPr>
          <w:spacing w:val="-3"/>
          <w:lang w:val="en-US"/>
        </w:rPr>
        <w:t xml:space="preserve"> </w:t>
      </w:r>
      <w:r w:rsidRPr="009458D3">
        <w:rPr>
          <w:lang w:val="en-US"/>
        </w:rPr>
        <w:t>-less,</w:t>
      </w:r>
      <w:r w:rsidRPr="009458D3">
        <w:rPr>
          <w:spacing w:val="-2"/>
          <w:lang w:val="en-US"/>
        </w:rPr>
        <w:t xml:space="preserve"> </w:t>
      </w:r>
      <w:r w:rsidRPr="009458D3">
        <w:rPr>
          <w:lang w:val="en-US"/>
        </w:rPr>
        <w:t>-ly,</w:t>
      </w:r>
      <w:r w:rsidRPr="009458D3">
        <w:rPr>
          <w:spacing w:val="-2"/>
          <w:lang w:val="en-US"/>
        </w:rPr>
        <w:t xml:space="preserve"> </w:t>
      </w:r>
      <w:r w:rsidRPr="009458D3">
        <w:rPr>
          <w:lang w:val="en-US"/>
        </w:rPr>
        <w:t>-ous, -y;</w:t>
      </w:r>
    </w:p>
    <w:p w:rsidR="001E7CBD" w:rsidRDefault="009458D3">
      <w:pPr>
        <w:pStyle w:val="a3"/>
        <w:spacing w:before="137" w:line="360" w:lineRule="auto"/>
        <w:ind w:left="1101" w:right="1627" w:firstLine="0"/>
        <w:jc w:val="left"/>
      </w:pPr>
      <w:r>
        <w:t>образование наречий при помощи префиксов un-, in-/im-, il-/ir- и суффикса -ly;</w:t>
      </w:r>
      <w:r>
        <w:rPr>
          <w:spacing w:val="-57"/>
        </w:rPr>
        <w:t xml:space="preserve"> </w:t>
      </w:r>
      <w:r>
        <w:t>образование числительных при помощи суффиксов -teen, -ty, -th;</w:t>
      </w:r>
      <w:r>
        <w:rPr>
          <w:spacing w:val="1"/>
        </w:rPr>
        <w:t xml:space="preserve"> </w:t>
      </w:r>
      <w:r>
        <w:t>словосложение:</w:t>
      </w:r>
    </w:p>
    <w:p w:rsidR="001E7CBD" w:rsidRDefault="009458D3">
      <w:pPr>
        <w:pStyle w:val="a3"/>
        <w:tabs>
          <w:tab w:val="left" w:pos="2580"/>
          <w:tab w:val="left" w:pos="3715"/>
          <w:tab w:val="left" w:pos="5748"/>
          <w:tab w:val="left" w:pos="6571"/>
          <w:tab w:val="left" w:pos="7972"/>
          <w:tab w:val="left" w:pos="8771"/>
        </w:tabs>
        <w:spacing w:before="1"/>
        <w:ind w:left="1101" w:firstLine="0"/>
        <w:jc w:val="left"/>
      </w:pPr>
      <w:r>
        <w:t>образование</w:t>
      </w:r>
      <w:r>
        <w:tab/>
        <w:t>сложных</w:t>
      </w:r>
      <w:r>
        <w:tab/>
        <w:t>существительных</w:t>
      </w:r>
      <w:r>
        <w:tab/>
        <w:t>путѐм</w:t>
      </w:r>
      <w:r>
        <w:tab/>
        <w:t>соединения</w:t>
      </w:r>
      <w:r>
        <w:tab/>
        <w:t>основ</w:t>
      </w:r>
      <w:r>
        <w:tab/>
        <w:t>существительных</w:t>
      </w:r>
    </w:p>
    <w:p w:rsidR="001E7CBD" w:rsidRDefault="009458D3">
      <w:pPr>
        <w:pStyle w:val="a3"/>
        <w:spacing w:before="137"/>
        <w:ind w:firstLine="0"/>
        <w:jc w:val="left"/>
      </w:pPr>
      <w:r>
        <w:t>(football);</w:t>
      </w:r>
    </w:p>
    <w:p w:rsidR="001E7CBD" w:rsidRDefault="009458D3">
      <w:pPr>
        <w:pStyle w:val="a3"/>
        <w:spacing w:before="137" w:line="360" w:lineRule="auto"/>
        <w:ind w:right="230"/>
      </w:pPr>
      <w:r>
        <w:t>образование</w:t>
      </w:r>
      <w:r>
        <w:rPr>
          <w:spacing w:val="1"/>
        </w:rPr>
        <w:t xml:space="preserve"> </w:t>
      </w:r>
      <w:r>
        <w:t>сложных</w:t>
      </w:r>
      <w:r>
        <w:rPr>
          <w:spacing w:val="1"/>
        </w:rPr>
        <w:t xml:space="preserve"> </w:t>
      </w:r>
      <w:r>
        <w:t>существительных</w:t>
      </w:r>
      <w:r>
        <w:rPr>
          <w:spacing w:val="1"/>
        </w:rPr>
        <w:t xml:space="preserve"> </w:t>
      </w:r>
      <w:r>
        <w:t>путѐм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1"/>
        </w:rPr>
        <w:t xml:space="preserve"> </w:t>
      </w:r>
      <w:r>
        <w:t>существительного (blue-bell);</w:t>
      </w:r>
    </w:p>
    <w:p w:rsidR="001E7CBD" w:rsidRDefault="009458D3">
      <w:pPr>
        <w:pStyle w:val="a3"/>
        <w:spacing w:line="362" w:lineRule="auto"/>
        <w:ind w:right="231"/>
      </w:pPr>
      <w:r>
        <w:t>образование</w:t>
      </w:r>
      <w:r>
        <w:rPr>
          <w:spacing w:val="1"/>
        </w:rPr>
        <w:t xml:space="preserve"> </w:t>
      </w:r>
      <w:r>
        <w:t>сложных</w:t>
      </w:r>
      <w:r>
        <w:rPr>
          <w:spacing w:val="1"/>
        </w:rPr>
        <w:t xml:space="preserve"> </w:t>
      </w:r>
      <w:r>
        <w:t>существительных</w:t>
      </w:r>
      <w:r>
        <w:rPr>
          <w:spacing w:val="1"/>
        </w:rPr>
        <w:t xml:space="preserve"> </w:t>
      </w:r>
      <w:r>
        <w:t>путѐм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с</w:t>
      </w:r>
      <w:r>
        <w:rPr>
          <w:spacing w:val="1"/>
        </w:rPr>
        <w:t xml:space="preserve"> </w:t>
      </w:r>
      <w:r>
        <w:t>предлогом</w:t>
      </w:r>
      <w:r>
        <w:rPr>
          <w:spacing w:val="-1"/>
        </w:rPr>
        <w:t xml:space="preserve"> </w:t>
      </w:r>
      <w:r>
        <w:t>(father-in-law);</w:t>
      </w:r>
    </w:p>
    <w:p w:rsidR="001E7CBD" w:rsidRDefault="009458D3">
      <w:pPr>
        <w:pStyle w:val="a3"/>
        <w:spacing w:line="360" w:lineRule="auto"/>
        <w:ind w:right="223"/>
      </w:pPr>
      <w:r>
        <w:t>образование</w:t>
      </w:r>
      <w:r>
        <w:rPr>
          <w:spacing w:val="1"/>
        </w:rPr>
        <w:t xml:space="preserve"> </w:t>
      </w:r>
      <w:r>
        <w:t>сложных</w:t>
      </w:r>
      <w:r>
        <w:rPr>
          <w:spacing w:val="1"/>
        </w:rPr>
        <w:t xml:space="preserve"> </w:t>
      </w:r>
      <w:r>
        <w:t>прилагательных</w:t>
      </w:r>
      <w:r>
        <w:rPr>
          <w:spacing w:val="1"/>
        </w:rPr>
        <w:t xml:space="preserve"> </w:t>
      </w:r>
      <w:r>
        <w:t>путѐм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 -ed (blue-</w:t>
      </w:r>
      <w:r>
        <w:rPr>
          <w:spacing w:val="1"/>
        </w:rPr>
        <w:t xml:space="preserve"> </w:t>
      </w:r>
      <w:r>
        <w:t>eyed,</w:t>
      </w:r>
      <w:r>
        <w:rPr>
          <w:spacing w:val="-1"/>
        </w:rPr>
        <w:t xml:space="preserve"> </w:t>
      </w:r>
      <w:r>
        <w:t>eight-legged);</w:t>
      </w:r>
    </w:p>
    <w:p w:rsidR="001E7CBD" w:rsidRDefault="009458D3">
      <w:pPr>
        <w:pStyle w:val="a3"/>
        <w:ind w:left="1101" w:firstLine="0"/>
      </w:pPr>
      <w:r>
        <w:t>образование</w:t>
      </w:r>
      <w:r>
        <w:rPr>
          <w:spacing w:val="31"/>
        </w:rPr>
        <w:t xml:space="preserve"> </w:t>
      </w:r>
      <w:r>
        <w:t>сложных</w:t>
      </w:r>
      <w:r>
        <w:rPr>
          <w:spacing w:val="34"/>
        </w:rPr>
        <w:t xml:space="preserve"> </w:t>
      </w:r>
      <w:r>
        <w:t>прилагательных</w:t>
      </w:r>
      <w:r>
        <w:rPr>
          <w:spacing w:val="35"/>
        </w:rPr>
        <w:t xml:space="preserve"> </w:t>
      </w:r>
      <w:r>
        <w:t>путѐм</w:t>
      </w:r>
      <w:r>
        <w:rPr>
          <w:spacing w:val="34"/>
        </w:rPr>
        <w:t xml:space="preserve"> </w:t>
      </w:r>
      <w:r>
        <w:t>соединения</w:t>
      </w:r>
      <w:r>
        <w:rPr>
          <w:spacing w:val="33"/>
        </w:rPr>
        <w:t xml:space="preserve"> </w:t>
      </w:r>
      <w:r>
        <w:t>наречия</w:t>
      </w:r>
      <w:r>
        <w:rPr>
          <w:spacing w:val="32"/>
        </w:rPr>
        <w:t xml:space="preserve"> </w:t>
      </w:r>
      <w:r>
        <w:t>с</w:t>
      </w:r>
      <w:r>
        <w:rPr>
          <w:spacing w:val="35"/>
        </w:rPr>
        <w:t xml:space="preserve"> </w:t>
      </w:r>
      <w:r>
        <w:t>основой</w:t>
      </w:r>
      <w:r>
        <w:rPr>
          <w:spacing w:val="33"/>
        </w:rPr>
        <w:t xml:space="preserve"> </w:t>
      </w:r>
      <w:r>
        <w:t>причастия</w:t>
      </w:r>
      <w:r>
        <w:rPr>
          <w:spacing w:val="36"/>
        </w:rPr>
        <w:t xml:space="preserve"> </w:t>
      </w:r>
      <w:r>
        <w:t>II</w:t>
      </w:r>
    </w:p>
    <w:p w:rsidR="001E7CBD" w:rsidRDefault="009458D3">
      <w:pPr>
        <w:pStyle w:val="a3"/>
        <w:spacing w:before="133"/>
        <w:ind w:firstLine="0"/>
        <w:jc w:val="left"/>
      </w:pPr>
      <w:r>
        <w:t>(well-behaved);</w:t>
      </w:r>
    </w:p>
    <w:p w:rsidR="001E7CBD" w:rsidRDefault="009458D3">
      <w:pPr>
        <w:pStyle w:val="a3"/>
        <w:spacing w:before="140" w:line="360" w:lineRule="auto"/>
        <w:ind w:right="812"/>
        <w:jc w:val="left"/>
      </w:pPr>
      <w:r>
        <w:t>образование</w:t>
      </w:r>
      <w:r>
        <w:rPr>
          <w:spacing w:val="1"/>
        </w:rPr>
        <w:t xml:space="preserve"> </w:t>
      </w:r>
      <w:r>
        <w:t>сложных</w:t>
      </w:r>
      <w:r>
        <w:rPr>
          <w:spacing w:val="1"/>
        </w:rPr>
        <w:t xml:space="preserve"> </w:t>
      </w:r>
      <w:r>
        <w:t>прилагательных</w:t>
      </w:r>
      <w:r>
        <w:rPr>
          <w:spacing w:val="1"/>
        </w:rPr>
        <w:t xml:space="preserve"> </w:t>
      </w:r>
      <w:r>
        <w:t>путѐм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61"/>
        </w:rPr>
        <w:t xml:space="preserve"> </w:t>
      </w:r>
      <w:r>
        <w:t>с</w:t>
      </w:r>
      <w:r>
        <w:rPr>
          <w:spacing w:val="-57"/>
        </w:rPr>
        <w:t xml:space="preserve"> </w:t>
      </w:r>
      <w:r>
        <w:t>основой</w:t>
      </w:r>
      <w:r>
        <w:rPr>
          <w:spacing w:val="-1"/>
        </w:rPr>
        <w:t xml:space="preserve"> </w:t>
      </w:r>
      <w:r>
        <w:t>причастия I</w:t>
      </w:r>
      <w:r>
        <w:rPr>
          <w:spacing w:val="-4"/>
        </w:rPr>
        <w:t xml:space="preserve"> </w:t>
      </w:r>
      <w:r>
        <w:t>(nice-looking);</w:t>
      </w:r>
    </w:p>
    <w:p w:rsidR="001E7CBD" w:rsidRDefault="009458D3">
      <w:pPr>
        <w:pStyle w:val="a3"/>
        <w:ind w:left="1101" w:firstLine="0"/>
        <w:jc w:val="left"/>
      </w:pPr>
      <w:r>
        <w:t>конверсия:</w:t>
      </w:r>
    </w:p>
    <w:p w:rsidR="001E7CBD" w:rsidRDefault="009458D3">
      <w:pPr>
        <w:pStyle w:val="a3"/>
        <w:spacing w:before="137"/>
        <w:ind w:left="1101" w:firstLine="0"/>
        <w:jc w:val="left"/>
      </w:pPr>
      <w:r>
        <w:t>образование</w:t>
      </w:r>
      <w:r>
        <w:rPr>
          <w:spacing w:val="-4"/>
        </w:rPr>
        <w:t xml:space="preserve"> </w:t>
      </w:r>
      <w:r>
        <w:t>образование</w:t>
      </w:r>
      <w:r>
        <w:rPr>
          <w:spacing w:val="-4"/>
        </w:rPr>
        <w:t xml:space="preserve"> </w:t>
      </w:r>
      <w:r>
        <w:t>имѐн</w:t>
      </w:r>
      <w:r>
        <w:rPr>
          <w:spacing w:val="-3"/>
        </w:rPr>
        <w:t xml:space="preserve"> </w:t>
      </w:r>
      <w:r>
        <w:t>существительных</w:t>
      </w:r>
      <w:r>
        <w:rPr>
          <w:spacing w:val="-1"/>
        </w:rPr>
        <w:t xml:space="preserve"> </w:t>
      </w:r>
      <w:r>
        <w:t>от</w:t>
      </w:r>
      <w:r>
        <w:rPr>
          <w:spacing w:val="-5"/>
        </w:rPr>
        <w:t xml:space="preserve"> </w:t>
      </w:r>
      <w:r>
        <w:t>неопределѐнной</w:t>
      </w:r>
      <w:r>
        <w:rPr>
          <w:spacing w:val="-5"/>
        </w:rPr>
        <w:t xml:space="preserve"> </w:t>
      </w:r>
      <w:r>
        <w:t>формы</w:t>
      </w:r>
      <w:r>
        <w:rPr>
          <w:spacing w:val="-2"/>
        </w:rPr>
        <w:t xml:space="preserve"> </w:t>
      </w:r>
      <w:r>
        <w:t>глаголов</w:t>
      </w:r>
      <w:r>
        <w:rPr>
          <w:spacing w:val="-4"/>
        </w:rPr>
        <w:t xml:space="preserve"> </w:t>
      </w:r>
      <w:r>
        <w:t>(to</w:t>
      </w:r>
      <w:r>
        <w:rPr>
          <w:spacing w:val="-3"/>
        </w:rPr>
        <w:t xml:space="preserve"> </w:t>
      </w:r>
      <w:r>
        <w:t>run</w:t>
      </w:r>
    </w:p>
    <w:p w:rsidR="001E7CBD" w:rsidRDefault="009458D3">
      <w:pPr>
        <w:pStyle w:val="a3"/>
        <w:spacing w:before="139"/>
        <w:ind w:firstLine="0"/>
        <w:jc w:val="left"/>
      </w:pPr>
      <w:r>
        <w:t>–</w:t>
      </w:r>
      <w:r>
        <w:rPr>
          <w:spacing w:val="-1"/>
        </w:rPr>
        <w:t xml:space="preserve"> </w:t>
      </w:r>
      <w:r>
        <w:t>a</w:t>
      </w:r>
      <w:r>
        <w:rPr>
          <w:spacing w:val="-1"/>
        </w:rPr>
        <w:t xml:space="preserve"> </w:t>
      </w:r>
      <w:r>
        <w:t>run);</w:t>
      </w:r>
    </w:p>
    <w:p w:rsidR="001E7CBD" w:rsidRDefault="009458D3">
      <w:pPr>
        <w:pStyle w:val="a3"/>
        <w:spacing w:before="137" w:line="360" w:lineRule="auto"/>
        <w:ind w:left="1101" w:right="1656" w:firstLine="0"/>
        <w:jc w:val="left"/>
      </w:pPr>
      <w:r>
        <w:t>образование имѐн существительных от прилагательных (rich people – the rich);</w:t>
      </w:r>
      <w:r>
        <w:rPr>
          <w:spacing w:val="-57"/>
        </w:rPr>
        <w:t xml:space="preserve"> </w:t>
      </w:r>
      <w:r>
        <w:t>образование глаголов от имѐн существительных (a hand – to hand);</w:t>
      </w:r>
      <w:r>
        <w:rPr>
          <w:spacing w:val="1"/>
        </w:rPr>
        <w:t xml:space="preserve"> </w:t>
      </w:r>
      <w:r>
        <w:t>образование</w:t>
      </w:r>
      <w:r>
        <w:rPr>
          <w:spacing w:val="-2"/>
        </w:rPr>
        <w:t xml:space="preserve"> </w:t>
      </w:r>
      <w:r>
        <w:t>глаголов</w:t>
      </w:r>
      <w:r>
        <w:rPr>
          <w:spacing w:val="-2"/>
        </w:rPr>
        <w:t xml:space="preserve"> </w:t>
      </w:r>
      <w:r>
        <w:t>от</w:t>
      </w:r>
      <w:r>
        <w:rPr>
          <w:spacing w:val="-1"/>
        </w:rPr>
        <w:t xml:space="preserve"> </w:t>
      </w:r>
      <w:r>
        <w:t>имѐн прилагательных</w:t>
      </w:r>
      <w:r>
        <w:rPr>
          <w:spacing w:val="-1"/>
        </w:rPr>
        <w:t xml:space="preserve"> </w:t>
      </w:r>
      <w:r>
        <w:t>(cool</w:t>
      </w:r>
      <w:r>
        <w:rPr>
          <w:spacing w:val="3"/>
        </w:rPr>
        <w:t xml:space="preserve"> </w:t>
      </w:r>
      <w:r>
        <w:t>– to</w:t>
      </w:r>
      <w:r>
        <w:rPr>
          <w:spacing w:val="-1"/>
        </w:rPr>
        <w:t xml:space="preserve"> </w:t>
      </w:r>
      <w:r>
        <w:t>cool).</w:t>
      </w:r>
    </w:p>
    <w:p w:rsidR="001E7CBD" w:rsidRDefault="009458D3">
      <w:pPr>
        <w:pStyle w:val="a3"/>
        <w:spacing w:before="1"/>
        <w:ind w:left="1101" w:firstLine="0"/>
        <w:jc w:val="left"/>
      </w:pPr>
      <w:r>
        <w:t>Имена</w:t>
      </w:r>
      <w:r>
        <w:rPr>
          <w:spacing w:val="-3"/>
        </w:rPr>
        <w:t xml:space="preserve"> </w:t>
      </w:r>
      <w:r>
        <w:t>прилагательные</w:t>
      </w:r>
      <w:r>
        <w:rPr>
          <w:spacing w:val="-3"/>
        </w:rPr>
        <w:t xml:space="preserve"> </w:t>
      </w:r>
      <w:r>
        <w:t>на -ed</w:t>
      </w:r>
      <w:r>
        <w:rPr>
          <w:spacing w:val="-2"/>
        </w:rPr>
        <w:t xml:space="preserve"> </w:t>
      </w:r>
      <w:r>
        <w:t>и -ing</w:t>
      </w:r>
      <w:r>
        <w:rPr>
          <w:spacing w:val="-2"/>
        </w:rPr>
        <w:t xml:space="preserve"> </w:t>
      </w:r>
      <w:r>
        <w:t>(excited –</w:t>
      </w:r>
      <w:r>
        <w:rPr>
          <w:spacing w:val="-1"/>
        </w:rPr>
        <w:t xml:space="preserve"> </w:t>
      </w:r>
      <w:r>
        <w:t>exciting).</w:t>
      </w:r>
    </w:p>
    <w:p w:rsidR="001E7CBD" w:rsidRDefault="009458D3">
      <w:pPr>
        <w:pStyle w:val="a3"/>
        <w:spacing w:before="138"/>
        <w:ind w:left="1101" w:firstLine="0"/>
        <w:jc w:val="left"/>
      </w:pPr>
      <w:r>
        <w:t>Многозначные</w:t>
      </w:r>
      <w:r>
        <w:rPr>
          <w:spacing w:val="49"/>
        </w:rPr>
        <w:t xml:space="preserve"> </w:t>
      </w:r>
      <w:r>
        <w:t>лексические</w:t>
      </w:r>
      <w:r>
        <w:rPr>
          <w:spacing w:val="50"/>
        </w:rPr>
        <w:t xml:space="preserve"> </w:t>
      </w:r>
      <w:r>
        <w:t>единицы.</w:t>
      </w:r>
      <w:r>
        <w:rPr>
          <w:spacing w:val="51"/>
        </w:rPr>
        <w:t xml:space="preserve"> </w:t>
      </w:r>
      <w:r>
        <w:t>Синонимы.</w:t>
      </w:r>
      <w:r>
        <w:rPr>
          <w:spacing w:val="50"/>
        </w:rPr>
        <w:t xml:space="preserve"> </w:t>
      </w:r>
      <w:r>
        <w:t>Антонимы.</w:t>
      </w:r>
      <w:r>
        <w:rPr>
          <w:spacing w:val="51"/>
        </w:rPr>
        <w:t xml:space="preserve"> </w:t>
      </w:r>
      <w:r>
        <w:t>Интернациональные</w:t>
      </w:r>
      <w:r>
        <w:rPr>
          <w:spacing w:val="49"/>
        </w:rPr>
        <w:t xml:space="preserve"> </w:t>
      </w:r>
      <w:r>
        <w:t>слова.</w:t>
      </w:r>
    </w:p>
    <w:p w:rsidR="001E7CBD" w:rsidRDefault="009458D3">
      <w:pPr>
        <w:pStyle w:val="a3"/>
        <w:spacing w:before="139"/>
        <w:ind w:firstLine="0"/>
      </w:pPr>
      <w:r>
        <w:t>Наиболее</w:t>
      </w:r>
      <w:r>
        <w:rPr>
          <w:spacing w:val="-5"/>
        </w:rPr>
        <w:t xml:space="preserve"> </w:t>
      </w:r>
      <w:r>
        <w:t>частотные</w:t>
      </w:r>
      <w:r>
        <w:rPr>
          <w:spacing w:val="-3"/>
        </w:rPr>
        <w:t xml:space="preserve"> </w:t>
      </w:r>
      <w:r>
        <w:t>фразовые</w:t>
      </w:r>
      <w:r>
        <w:rPr>
          <w:spacing w:val="-3"/>
        </w:rPr>
        <w:t xml:space="preserve"> </w:t>
      </w:r>
      <w:r>
        <w:t>глаголы.</w:t>
      </w:r>
      <w:r>
        <w:rPr>
          <w:spacing w:val="-3"/>
        </w:rPr>
        <w:t xml:space="preserve"> </w:t>
      </w:r>
      <w:r>
        <w:t>Сокращения и</w:t>
      </w:r>
      <w:r>
        <w:rPr>
          <w:spacing w:val="-2"/>
        </w:rPr>
        <w:t xml:space="preserve"> </w:t>
      </w:r>
      <w:r>
        <w:t>аббревиатуры.</w:t>
      </w:r>
    </w:p>
    <w:p w:rsidR="001E7CBD" w:rsidRDefault="009458D3">
      <w:pPr>
        <w:pStyle w:val="a3"/>
        <w:spacing w:before="137" w:line="360" w:lineRule="auto"/>
        <w:ind w:right="230"/>
      </w:pPr>
      <w:r>
        <w:t>Различные средства связи для обеспечения целостности и логичности устного/письменного</w:t>
      </w:r>
      <w:r>
        <w:rPr>
          <w:spacing w:val="1"/>
        </w:rPr>
        <w:t xml:space="preserve"> </w:t>
      </w:r>
      <w:r>
        <w:t>высказывания.</w:t>
      </w:r>
    </w:p>
    <w:p w:rsidR="001E7CBD" w:rsidRDefault="009458D3">
      <w:pPr>
        <w:pStyle w:val="a4"/>
        <w:numPr>
          <w:ilvl w:val="3"/>
          <w:numId w:val="79"/>
        </w:numPr>
        <w:tabs>
          <w:tab w:val="left" w:pos="2122"/>
        </w:tabs>
        <w:ind w:hanging="1021"/>
        <w:rPr>
          <w:sz w:val="24"/>
        </w:rPr>
      </w:pPr>
      <w:r>
        <w:rPr>
          <w:sz w:val="24"/>
        </w:rPr>
        <w:t>Грамматическая</w:t>
      </w:r>
      <w:r>
        <w:rPr>
          <w:spacing w:val="-4"/>
          <w:sz w:val="24"/>
        </w:rPr>
        <w:t xml:space="preserve"> </w:t>
      </w:r>
      <w:r>
        <w:rPr>
          <w:sz w:val="24"/>
        </w:rPr>
        <w:t>сторона</w:t>
      </w:r>
      <w:r>
        <w:rPr>
          <w:spacing w:val="-3"/>
          <w:sz w:val="24"/>
        </w:rPr>
        <w:t xml:space="preserve"> </w:t>
      </w:r>
      <w:r>
        <w:rPr>
          <w:sz w:val="24"/>
        </w:rPr>
        <w:t>речи.</w:t>
      </w:r>
    </w:p>
    <w:p w:rsidR="001E7CBD" w:rsidRDefault="009458D3">
      <w:pPr>
        <w:pStyle w:val="a3"/>
        <w:spacing w:before="139" w:line="360" w:lineRule="auto"/>
        <w:ind w:right="228"/>
      </w:pPr>
      <w:r>
        <w:t xml:space="preserve">Распознавание  </w:t>
      </w:r>
      <w:r>
        <w:rPr>
          <w:spacing w:val="32"/>
        </w:rPr>
        <w:t xml:space="preserve"> </w:t>
      </w:r>
      <w:r>
        <w:t xml:space="preserve">в   </w:t>
      </w:r>
      <w:r>
        <w:rPr>
          <w:spacing w:val="32"/>
        </w:rPr>
        <w:t xml:space="preserve"> </w:t>
      </w:r>
      <w:r>
        <w:t xml:space="preserve">звучащем   </w:t>
      </w:r>
      <w:r>
        <w:rPr>
          <w:spacing w:val="32"/>
        </w:rPr>
        <w:t xml:space="preserve"> </w:t>
      </w:r>
      <w:r>
        <w:t xml:space="preserve">и   </w:t>
      </w:r>
      <w:r>
        <w:rPr>
          <w:spacing w:val="33"/>
        </w:rPr>
        <w:t xml:space="preserve"> </w:t>
      </w:r>
      <w:r>
        <w:t xml:space="preserve">письменном   </w:t>
      </w:r>
      <w:r>
        <w:rPr>
          <w:spacing w:val="32"/>
        </w:rPr>
        <w:t xml:space="preserve"> </w:t>
      </w:r>
      <w:r>
        <w:t xml:space="preserve">тексте   </w:t>
      </w:r>
      <w:r>
        <w:rPr>
          <w:spacing w:val="31"/>
        </w:rPr>
        <w:t xml:space="preserve"> </w:t>
      </w:r>
      <w:r>
        <w:t xml:space="preserve">и   </w:t>
      </w:r>
      <w:r>
        <w:rPr>
          <w:spacing w:val="36"/>
        </w:rPr>
        <w:t xml:space="preserve"> </w:t>
      </w:r>
      <w:r>
        <w:t xml:space="preserve">употребление   </w:t>
      </w:r>
      <w:r>
        <w:rPr>
          <w:spacing w:val="31"/>
        </w:rPr>
        <w:t xml:space="preserve"> </w:t>
      </w:r>
      <w:r>
        <w:t xml:space="preserve">в   </w:t>
      </w:r>
      <w:r>
        <w:rPr>
          <w:spacing w:val="34"/>
        </w:rPr>
        <w:t xml:space="preserve"> </w:t>
      </w:r>
      <w:r>
        <w:t>устной</w:t>
      </w:r>
      <w:r>
        <w:rPr>
          <w:spacing w:val="-58"/>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1"/>
        </w:rPr>
        <w:t xml:space="preserve"> </w:t>
      </w:r>
      <w:r>
        <w:t>синтаксических</w:t>
      </w:r>
      <w:r>
        <w:rPr>
          <w:spacing w:val="61"/>
        </w:rPr>
        <w:t xml:space="preserve"> </w:t>
      </w:r>
      <w:r>
        <w:t>конструкций</w:t>
      </w:r>
      <w:r>
        <w:rPr>
          <w:spacing w:val="1"/>
        </w:rPr>
        <w:t xml:space="preserve"> </w:t>
      </w:r>
      <w:r>
        <w:t>английского</w:t>
      </w:r>
      <w:r>
        <w:rPr>
          <w:spacing w:val="-1"/>
        </w:rPr>
        <w:t xml:space="preserve"> </w:t>
      </w:r>
      <w:r>
        <w:t>языка.</w:t>
      </w:r>
    </w:p>
    <w:p w:rsidR="001E7CBD" w:rsidRDefault="009458D3">
      <w:pPr>
        <w:pStyle w:val="a3"/>
        <w:spacing w:line="360" w:lineRule="auto"/>
        <w:ind w:right="226"/>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разделительный</w:t>
      </w:r>
      <w:r>
        <w:rPr>
          <w:spacing w:val="-57"/>
        </w:rPr>
        <w:t xml:space="preserve"> </w:t>
      </w:r>
      <w:r>
        <w:t>вопросы),</w:t>
      </w:r>
      <w:r>
        <w:rPr>
          <w:spacing w:val="-1"/>
        </w:rPr>
        <w:t xml:space="preserve"> </w:t>
      </w:r>
      <w:r>
        <w:t>побудительные</w:t>
      </w:r>
      <w:r>
        <w:rPr>
          <w:spacing w:val="-2"/>
        </w:rPr>
        <w:t xml:space="preserve"> </w:t>
      </w:r>
      <w:r>
        <w:t>(в</w:t>
      </w:r>
      <w:r>
        <w:rPr>
          <w:spacing w:val="3"/>
        </w:rPr>
        <w:t xml:space="preserve"> </w:t>
      </w:r>
      <w:r>
        <w:t>утвердительной</w:t>
      </w:r>
      <w:r>
        <w:rPr>
          <w:spacing w:val="4"/>
        </w:rPr>
        <w:t xml:space="preserve"> </w:t>
      </w:r>
      <w:r>
        <w:t>и</w:t>
      </w:r>
      <w:r>
        <w:rPr>
          <w:spacing w:val="-2"/>
        </w:rPr>
        <w:t xml:space="preserve"> </w:t>
      </w:r>
      <w:r>
        <w:t>отрицательной</w:t>
      </w:r>
      <w:r>
        <w:rPr>
          <w:spacing w:val="-1"/>
        </w:rPr>
        <w:t xml:space="preserve"> </w:t>
      </w:r>
      <w:r>
        <w:t>форме).</w:t>
      </w:r>
    </w:p>
    <w:p w:rsidR="001E7CBD" w:rsidRDefault="009458D3">
      <w:pPr>
        <w:pStyle w:val="a3"/>
        <w:tabs>
          <w:tab w:val="left" w:pos="4034"/>
          <w:tab w:val="left" w:pos="4919"/>
          <w:tab w:val="left" w:pos="7574"/>
          <w:tab w:val="left" w:pos="9177"/>
        </w:tabs>
        <w:spacing w:before="1"/>
        <w:ind w:left="1101" w:firstLine="0"/>
      </w:pPr>
      <w:r>
        <w:t>Нераспространѐнные</w:t>
      </w:r>
      <w:r>
        <w:tab/>
        <w:t>и</w:t>
      </w:r>
      <w:r>
        <w:tab/>
        <w:t>распространѐнные</w:t>
      </w:r>
      <w:r>
        <w:tab/>
        <w:t>простые</w:t>
      </w:r>
      <w:r>
        <w:tab/>
        <w:t>предложения,</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right="220" w:firstLine="0"/>
        <w:jc w:val="left"/>
      </w:pPr>
      <w:r>
        <w:lastRenderedPageBreak/>
        <w:t>в</w:t>
      </w:r>
      <w:r>
        <w:rPr>
          <w:spacing w:val="5"/>
        </w:rPr>
        <w:t xml:space="preserve"> </w:t>
      </w:r>
      <w:r>
        <w:t>том</w:t>
      </w:r>
      <w:r>
        <w:rPr>
          <w:spacing w:val="5"/>
        </w:rPr>
        <w:t xml:space="preserve"> </w:t>
      </w:r>
      <w:r>
        <w:t>числе</w:t>
      </w:r>
      <w:r>
        <w:rPr>
          <w:spacing w:val="5"/>
        </w:rPr>
        <w:t xml:space="preserve"> </w:t>
      </w:r>
      <w:r>
        <w:t>с</w:t>
      </w:r>
      <w:r>
        <w:rPr>
          <w:spacing w:val="5"/>
        </w:rPr>
        <w:t xml:space="preserve"> </w:t>
      </w:r>
      <w:r>
        <w:t>несколькими</w:t>
      </w:r>
      <w:r>
        <w:rPr>
          <w:spacing w:val="6"/>
        </w:rPr>
        <w:t xml:space="preserve"> </w:t>
      </w:r>
      <w:r>
        <w:t>обстоятельствами,</w:t>
      </w:r>
      <w:r>
        <w:rPr>
          <w:spacing w:val="3"/>
        </w:rPr>
        <w:t xml:space="preserve"> </w:t>
      </w:r>
      <w:r>
        <w:t>следующими</w:t>
      </w:r>
      <w:r>
        <w:rPr>
          <w:spacing w:val="6"/>
        </w:rPr>
        <w:t xml:space="preserve"> </w:t>
      </w:r>
      <w:r>
        <w:t>в</w:t>
      </w:r>
      <w:r>
        <w:rPr>
          <w:spacing w:val="6"/>
        </w:rPr>
        <w:t xml:space="preserve"> </w:t>
      </w:r>
      <w:r>
        <w:t>определѐнном</w:t>
      </w:r>
      <w:r>
        <w:rPr>
          <w:spacing w:val="5"/>
        </w:rPr>
        <w:t xml:space="preserve"> </w:t>
      </w:r>
      <w:r>
        <w:t>порядке</w:t>
      </w:r>
      <w:r>
        <w:rPr>
          <w:spacing w:val="5"/>
        </w:rPr>
        <w:t xml:space="preserve"> </w:t>
      </w:r>
      <w:r>
        <w:t>(We</w:t>
      </w:r>
      <w:r>
        <w:rPr>
          <w:spacing w:val="5"/>
        </w:rPr>
        <w:t xml:space="preserve"> </w:t>
      </w:r>
      <w:r>
        <w:t>moved</w:t>
      </w:r>
      <w:r>
        <w:rPr>
          <w:spacing w:val="5"/>
        </w:rPr>
        <w:t xml:space="preserve"> </w:t>
      </w:r>
      <w:r>
        <w:t>to</w:t>
      </w:r>
      <w:r>
        <w:rPr>
          <w:spacing w:val="-57"/>
        </w:rPr>
        <w:t xml:space="preserve"> </w:t>
      </w:r>
      <w:r>
        <w:t>a</w:t>
      </w:r>
      <w:r>
        <w:rPr>
          <w:spacing w:val="-2"/>
        </w:rPr>
        <w:t xml:space="preserve"> </w:t>
      </w:r>
      <w:r>
        <w:t>new house</w:t>
      </w:r>
      <w:r>
        <w:rPr>
          <w:spacing w:val="-2"/>
        </w:rPr>
        <w:t xml:space="preserve"> </w:t>
      </w:r>
      <w:r>
        <w:t>last</w:t>
      </w:r>
      <w:r>
        <w:rPr>
          <w:spacing w:val="2"/>
        </w:rPr>
        <w:t xml:space="preserve"> </w:t>
      </w:r>
      <w:r>
        <w:t>year.).</w:t>
      </w:r>
    </w:p>
    <w:p w:rsidR="001E7CBD" w:rsidRDefault="009458D3">
      <w:pPr>
        <w:pStyle w:val="a3"/>
        <w:spacing w:line="360" w:lineRule="auto"/>
        <w:ind w:left="1101" w:right="5552" w:firstLine="0"/>
        <w:jc w:val="left"/>
      </w:pPr>
      <w:r>
        <w:t>Предложения с начальным It.</w:t>
      </w:r>
      <w:r>
        <w:rPr>
          <w:spacing w:val="1"/>
        </w:rPr>
        <w:t xml:space="preserve"> </w:t>
      </w:r>
      <w:r>
        <w:t>Предложения</w:t>
      </w:r>
      <w:r>
        <w:rPr>
          <w:spacing w:val="-2"/>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w:t>
      </w:r>
      <w:r>
        <w:rPr>
          <w:spacing w:val="-1"/>
        </w:rPr>
        <w:t xml:space="preserve"> </w:t>
      </w:r>
      <w:r>
        <w:t>be.</w:t>
      </w:r>
    </w:p>
    <w:p w:rsidR="001E7CBD" w:rsidRDefault="009458D3">
      <w:pPr>
        <w:pStyle w:val="a3"/>
        <w:tabs>
          <w:tab w:val="left" w:pos="2901"/>
          <w:tab w:val="left" w:pos="3405"/>
          <w:tab w:val="left" w:pos="5148"/>
          <w:tab w:val="left" w:pos="7183"/>
          <w:tab w:val="left" w:pos="9027"/>
        </w:tabs>
        <w:ind w:left="1101" w:firstLine="0"/>
        <w:jc w:val="left"/>
      </w:pPr>
      <w:r>
        <w:t>Предложения</w:t>
      </w:r>
      <w:r>
        <w:tab/>
        <w:t>с</w:t>
      </w:r>
      <w:r>
        <w:tab/>
        <w:t>глагольными</w:t>
      </w:r>
      <w:r>
        <w:tab/>
        <w:t>конструкциями,</w:t>
      </w:r>
      <w:r>
        <w:tab/>
        <w:t>содержащими</w:t>
      </w:r>
      <w:r>
        <w:tab/>
        <w:t>глаголы-связки</w:t>
      </w:r>
    </w:p>
    <w:p w:rsidR="001E7CBD" w:rsidRPr="009458D3" w:rsidRDefault="009458D3">
      <w:pPr>
        <w:pStyle w:val="a3"/>
        <w:spacing w:before="137"/>
        <w:ind w:firstLine="0"/>
        <w:jc w:val="left"/>
        <w:rPr>
          <w:lang w:val="en-US"/>
        </w:rPr>
      </w:pPr>
      <w:r w:rsidRPr="009458D3">
        <w:rPr>
          <w:lang w:val="en-US"/>
        </w:rPr>
        <w:t>to</w:t>
      </w:r>
      <w:r w:rsidRPr="009458D3">
        <w:rPr>
          <w:spacing w:val="-1"/>
          <w:lang w:val="en-US"/>
        </w:rPr>
        <w:t xml:space="preserve"> </w:t>
      </w:r>
      <w:r w:rsidRPr="009458D3">
        <w:rPr>
          <w:lang w:val="en-US"/>
        </w:rPr>
        <w:t>be,</w:t>
      </w:r>
      <w:r w:rsidRPr="009458D3">
        <w:rPr>
          <w:spacing w:val="-1"/>
          <w:lang w:val="en-US"/>
        </w:rPr>
        <w:t xml:space="preserve"> </w:t>
      </w:r>
      <w:r w:rsidRPr="009458D3">
        <w:rPr>
          <w:lang w:val="en-US"/>
        </w:rPr>
        <w:t>to</w:t>
      </w:r>
      <w:r w:rsidRPr="009458D3">
        <w:rPr>
          <w:spacing w:val="-1"/>
          <w:lang w:val="en-US"/>
        </w:rPr>
        <w:t xml:space="preserve"> </w:t>
      </w:r>
      <w:r w:rsidRPr="009458D3">
        <w:rPr>
          <w:lang w:val="en-US"/>
        </w:rPr>
        <w:t>look,</w:t>
      </w:r>
      <w:r w:rsidRPr="009458D3">
        <w:rPr>
          <w:spacing w:val="-1"/>
          <w:lang w:val="en-US"/>
        </w:rPr>
        <w:t xml:space="preserve"> </w:t>
      </w:r>
      <w:r w:rsidRPr="009458D3">
        <w:rPr>
          <w:lang w:val="en-US"/>
        </w:rPr>
        <w:t>to</w:t>
      </w:r>
      <w:r w:rsidRPr="009458D3">
        <w:rPr>
          <w:spacing w:val="-1"/>
          <w:lang w:val="en-US"/>
        </w:rPr>
        <w:t xml:space="preserve"> </w:t>
      </w:r>
      <w:r w:rsidRPr="009458D3">
        <w:rPr>
          <w:lang w:val="en-US"/>
        </w:rPr>
        <w:t>seem, to</w:t>
      </w:r>
      <w:r w:rsidRPr="009458D3">
        <w:rPr>
          <w:spacing w:val="-1"/>
          <w:lang w:val="en-US"/>
        </w:rPr>
        <w:t xml:space="preserve"> </w:t>
      </w:r>
      <w:r w:rsidRPr="009458D3">
        <w:rPr>
          <w:lang w:val="en-US"/>
        </w:rPr>
        <w:t>feel</w:t>
      </w:r>
      <w:r w:rsidRPr="009458D3">
        <w:rPr>
          <w:spacing w:val="-1"/>
          <w:lang w:val="en-US"/>
        </w:rPr>
        <w:t xml:space="preserve"> </w:t>
      </w:r>
      <w:r w:rsidRPr="009458D3">
        <w:rPr>
          <w:lang w:val="en-US"/>
        </w:rPr>
        <w:t>(He</w:t>
      </w:r>
      <w:r w:rsidRPr="009458D3">
        <w:rPr>
          <w:spacing w:val="-2"/>
          <w:lang w:val="en-US"/>
        </w:rPr>
        <w:t xml:space="preserve"> </w:t>
      </w:r>
      <w:r w:rsidRPr="009458D3">
        <w:rPr>
          <w:lang w:val="en-US"/>
        </w:rPr>
        <w:t>looks/seems/feels</w:t>
      </w:r>
      <w:r w:rsidRPr="009458D3">
        <w:rPr>
          <w:spacing w:val="-1"/>
          <w:lang w:val="en-US"/>
        </w:rPr>
        <w:t xml:space="preserve"> </w:t>
      </w:r>
      <w:r w:rsidRPr="009458D3">
        <w:rPr>
          <w:lang w:val="en-US"/>
        </w:rPr>
        <w:t>happy.).</w:t>
      </w:r>
    </w:p>
    <w:p w:rsidR="001E7CBD" w:rsidRDefault="009458D3">
      <w:pPr>
        <w:pStyle w:val="a3"/>
        <w:spacing w:before="137"/>
        <w:ind w:left="1101" w:firstLine="0"/>
        <w:jc w:val="left"/>
      </w:pPr>
      <w:r>
        <w:t>Предложения</w:t>
      </w:r>
      <w:r>
        <w:rPr>
          <w:spacing w:val="-2"/>
        </w:rPr>
        <w:t xml:space="preserve"> </w:t>
      </w:r>
      <w:r>
        <w:t>cо</w:t>
      </w:r>
      <w:r>
        <w:rPr>
          <w:spacing w:val="-1"/>
        </w:rPr>
        <w:t xml:space="preserve"> </w:t>
      </w:r>
      <w:r>
        <w:t>сложным</w:t>
      </w:r>
      <w:r>
        <w:rPr>
          <w:spacing w:val="-2"/>
        </w:rPr>
        <w:t xml:space="preserve"> </w:t>
      </w:r>
      <w:r>
        <w:t>подлежащим</w:t>
      </w:r>
      <w:r>
        <w:rPr>
          <w:spacing w:val="-3"/>
        </w:rPr>
        <w:t xml:space="preserve"> </w:t>
      </w:r>
      <w:r>
        <w:t>–</w:t>
      </w:r>
      <w:r>
        <w:rPr>
          <w:spacing w:val="-1"/>
        </w:rPr>
        <w:t xml:space="preserve"> </w:t>
      </w:r>
      <w:r>
        <w:t>Complex</w:t>
      </w:r>
      <w:r>
        <w:rPr>
          <w:spacing w:val="1"/>
        </w:rPr>
        <w:t xml:space="preserve"> </w:t>
      </w:r>
      <w:r>
        <w:t>Subject.</w:t>
      </w:r>
    </w:p>
    <w:p w:rsidR="001E7CBD" w:rsidRPr="009458D3" w:rsidRDefault="009458D3">
      <w:pPr>
        <w:pStyle w:val="a3"/>
        <w:spacing w:before="139" w:line="360" w:lineRule="auto"/>
        <w:jc w:val="left"/>
        <w:rPr>
          <w:lang w:val="en-US"/>
        </w:rPr>
      </w:pPr>
      <w:r>
        <w:t>Предложения</w:t>
      </w:r>
      <w:r w:rsidRPr="009458D3">
        <w:rPr>
          <w:spacing w:val="19"/>
          <w:lang w:val="en-US"/>
        </w:rPr>
        <w:t xml:space="preserve"> </w:t>
      </w:r>
      <w:r w:rsidRPr="009458D3">
        <w:rPr>
          <w:lang w:val="en-US"/>
        </w:rPr>
        <w:t>c</w:t>
      </w:r>
      <w:r>
        <w:t>о</w:t>
      </w:r>
      <w:r w:rsidRPr="009458D3">
        <w:rPr>
          <w:spacing w:val="21"/>
          <w:lang w:val="en-US"/>
        </w:rPr>
        <w:t xml:space="preserve"> </w:t>
      </w:r>
      <w:r>
        <w:t>сложным</w:t>
      </w:r>
      <w:r w:rsidRPr="009458D3">
        <w:rPr>
          <w:spacing w:val="19"/>
          <w:lang w:val="en-US"/>
        </w:rPr>
        <w:t xml:space="preserve"> </w:t>
      </w:r>
      <w:r>
        <w:t>дополнением</w:t>
      </w:r>
      <w:r w:rsidRPr="009458D3">
        <w:rPr>
          <w:spacing w:val="21"/>
          <w:lang w:val="en-US"/>
        </w:rPr>
        <w:t xml:space="preserve"> </w:t>
      </w:r>
      <w:r w:rsidRPr="009458D3">
        <w:rPr>
          <w:lang w:val="en-US"/>
        </w:rPr>
        <w:t>–</w:t>
      </w:r>
      <w:r w:rsidRPr="009458D3">
        <w:rPr>
          <w:spacing w:val="18"/>
          <w:lang w:val="en-US"/>
        </w:rPr>
        <w:t xml:space="preserve"> </w:t>
      </w:r>
      <w:r w:rsidRPr="009458D3">
        <w:rPr>
          <w:lang w:val="en-US"/>
        </w:rPr>
        <w:t>Complex</w:t>
      </w:r>
      <w:r w:rsidRPr="009458D3">
        <w:rPr>
          <w:spacing w:val="22"/>
          <w:lang w:val="en-US"/>
        </w:rPr>
        <w:t xml:space="preserve"> </w:t>
      </w:r>
      <w:r w:rsidRPr="009458D3">
        <w:rPr>
          <w:lang w:val="en-US"/>
        </w:rPr>
        <w:t>Object</w:t>
      </w:r>
      <w:r w:rsidRPr="009458D3">
        <w:rPr>
          <w:spacing w:val="20"/>
          <w:lang w:val="en-US"/>
        </w:rPr>
        <w:t xml:space="preserve"> </w:t>
      </w:r>
      <w:r w:rsidRPr="009458D3">
        <w:rPr>
          <w:lang w:val="en-US"/>
        </w:rPr>
        <w:t>(I</w:t>
      </w:r>
      <w:r w:rsidRPr="009458D3">
        <w:rPr>
          <w:spacing w:val="14"/>
          <w:lang w:val="en-US"/>
        </w:rPr>
        <w:t xml:space="preserve"> </w:t>
      </w:r>
      <w:r w:rsidRPr="009458D3">
        <w:rPr>
          <w:lang w:val="en-US"/>
        </w:rPr>
        <w:t>want</w:t>
      </w:r>
      <w:r w:rsidRPr="009458D3">
        <w:rPr>
          <w:spacing w:val="25"/>
          <w:lang w:val="en-US"/>
        </w:rPr>
        <w:t xml:space="preserve"> </w:t>
      </w:r>
      <w:r w:rsidRPr="009458D3">
        <w:rPr>
          <w:lang w:val="en-US"/>
        </w:rPr>
        <w:t>you</w:t>
      </w:r>
      <w:r w:rsidRPr="009458D3">
        <w:rPr>
          <w:spacing w:val="20"/>
          <w:lang w:val="en-US"/>
        </w:rPr>
        <w:t xml:space="preserve"> </w:t>
      </w:r>
      <w:r w:rsidRPr="009458D3">
        <w:rPr>
          <w:lang w:val="en-US"/>
        </w:rPr>
        <w:t>to</w:t>
      </w:r>
      <w:r w:rsidRPr="009458D3">
        <w:rPr>
          <w:spacing w:val="20"/>
          <w:lang w:val="en-US"/>
        </w:rPr>
        <w:t xml:space="preserve"> </w:t>
      </w:r>
      <w:r w:rsidRPr="009458D3">
        <w:rPr>
          <w:lang w:val="en-US"/>
        </w:rPr>
        <w:t>help</w:t>
      </w:r>
      <w:r w:rsidRPr="009458D3">
        <w:rPr>
          <w:spacing w:val="20"/>
          <w:lang w:val="en-US"/>
        </w:rPr>
        <w:t xml:space="preserve"> </w:t>
      </w:r>
      <w:r w:rsidRPr="009458D3">
        <w:rPr>
          <w:lang w:val="en-US"/>
        </w:rPr>
        <w:t>me.</w:t>
      </w:r>
      <w:r w:rsidRPr="009458D3">
        <w:rPr>
          <w:spacing w:val="22"/>
          <w:lang w:val="en-US"/>
        </w:rPr>
        <w:t xml:space="preserve"> </w:t>
      </w:r>
      <w:r w:rsidRPr="009458D3">
        <w:rPr>
          <w:lang w:val="en-US"/>
        </w:rPr>
        <w:t>I</w:t>
      </w:r>
      <w:r w:rsidRPr="009458D3">
        <w:rPr>
          <w:spacing w:val="14"/>
          <w:lang w:val="en-US"/>
        </w:rPr>
        <w:t xml:space="preserve"> </w:t>
      </w:r>
      <w:r w:rsidRPr="009458D3">
        <w:rPr>
          <w:lang w:val="en-US"/>
        </w:rPr>
        <w:t>saw</w:t>
      </w:r>
      <w:r w:rsidRPr="009458D3">
        <w:rPr>
          <w:spacing w:val="19"/>
          <w:lang w:val="en-US"/>
        </w:rPr>
        <w:t xml:space="preserve"> </w:t>
      </w:r>
      <w:r w:rsidRPr="009458D3">
        <w:rPr>
          <w:lang w:val="en-US"/>
        </w:rPr>
        <w:t>her</w:t>
      </w:r>
      <w:r w:rsidRPr="009458D3">
        <w:rPr>
          <w:spacing w:val="-57"/>
          <w:lang w:val="en-US"/>
        </w:rPr>
        <w:t xml:space="preserve"> </w:t>
      </w:r>
      <w:r w:rsidRPr="009458D3">
        <w:rPr>
          <w:lang w:val="en-US"/>
        </w:rPr>
        <w:t>cross/crossing</w:t>
      </w:r>
      <w:r w:rsidRPr="009458D3">
        <w:rPr>
          <w:spacing w:val="-4"/>
          <w:lang w:val="en-US"/>
        </w:rPr>
        <w:t xml:space="preserve"> </w:t>
      </w:r>
      <w:r w:rsidRPr="009458D3">
        <w:rPr>
          <w:lang w:val="en-US"/>
        </w:rPr>
        <w:t>the road.</w:t>
      </w:r>
      <w:r w:rsidRPr="009458D3">
        <w:rPr>
          <w:spacing w:val="2"/>
          <w:lang w:val="en-US"/>
        </w:rPr>
        <w:t xml:space="preserve"> </w:t>
      </w:r>
      <w:r w:rsidRPr="009458D3">
        <w:rPr>
          <w:lang w:val="en-US"/>
        </w:rPr>
        <w:t>I want to have</w:t>
      </w:r>
      <w:r w:rsidRPr="009458D3">
        <w:rPr>
          <w:spacing w:val="-1"/>
          <w:lang w:val="en-US"/>
        </w:rPr>
        <w:t xml:space="preserve"> </w:t>
      </w:r>
      <w:r w:rsidRPr="009458D3">
        <w:rPr>
          <w:lang w:val="en-US"/>
        </w:rPr>
        <w:t>my</w:t>
      </w:r>
      <w:r w:rsidRPr="009458D3">
        <w:rPr>
          <w:spacing w:val="-5"/>
          <w:lang w:val="en-US"/>
        </w:rPr>
        <w:t xml:space="preserve"> </w:t>
      </w:r>
      <w:r w:rsidRPr="009458D3">
        <w:rPr>
          <w:lang w:val="en-US"/>
        </w:rPr>
        <w:t>hair</w:t>
      </w:r>
      <w:r w:rsidRPr="009458D3">
        <w:rPr>
          <w:spacing w:val="1"/>
          <w:lang w:val="en-US"/>
        </w:rPr>
        <w:t xml:space="preserve"> </w:t>
      </w:r>
      <w:r w:rsidRPr="009458D3">
        <w:rPr>
          <w:lang w:val="en-US"/>
        </w:rPr>
        <w:t>cut.).</w:t>
      </w:r>
    </w:p>
    <w:p w:rsidR="001E7CBD" w:rsidRDefault="009458D3">
      <w:pPr>
        <w:pStyle w:val="a3"/>
        <w:spacing w:before="1" w:line="360" w:lineRule="auto"/>
        <w:ind w:left="1101" w:firstLine="0"/>
        <w:jc w:val="left"/>
      </w:pPr>
      <w:r>
        <w:t>Сложносочинѐнные предложения с сочинительными союзами and, but, or.</w:t>
      </w:r>
      <w:r>
        <w:rPr>
          <w:spacing w:val="1"/>
        </w:rPr>
        <w:t xml:space="preserve"> </w:t>
      </w:r>
      <w:r>
        <w:t>Сложноподчинѐнные</w:t>
      </w:r>
      <w:r>
        <w:rPr>
          <w:spacing w:val="1"/>
        </w:rPr>
        <w:t xml:space="preserve"> </w:t>
      </w:r>
      <w:r>
        <w:t>предложения</w:t>
      </w:r>
      <w:r>
        <w:rPr>
          <w:spacing w:val="2"/>
        </w:rPr>
        <w:t xml:space="preserve"> </w:t>
      </w:r>
      <w:r>
        <w:t>с</w:t>
      </w:r>
      <w:r>
        <w:rPr>
          <w:spacing w:val="1"/>
        </w:rPr>
        <w:t xml:space="preserve"> </w:t>
      </w:r>
      <w:r>
        <w:t>союзами</w:t>
      </w:r>
      <w:r>
        <w:rPr>
          <w:spacing w:val="5"/>
        </w:rPr>
        <w:t xml:space="preserve"> </w:t>
      </w:r>
      <w:r>
        <w:t>и</w:t>
      </w:r>
      <w:r>
        <w:rPr>
          <w:spacing w:val="3"/>
        </w:rPr>
        <w:t xml:space="preserve"> </w:t>
      </w:r>
      <w:r>
        <w:t>союзными</w:t>
      </w:r>
      <w:r>
        <w:rPr>
          <w:spacing w:val="3"/>
        </w:rPr>
        <w:t xml:space="preserve"> </w:t>
      </w:r>
      <w:r>
        <w:t>словами</w:t>
      </w:r>
      <w:r>
        <w:rPr>
          <w:spacing w:val="3"/>
        </w:rPr>
        <w:t xml:space="preserve"> </w:t>
      </w:r>
      <w:r>
        <w:t>because,</w:t>
      </w:r>
      <w:r>
        <w:rPr>
          <w:spacing w:val="4"/>
        </w:rPr>
        <w:t xml:space="preserve"> </w:t>
      </w:r>
      <w:r>
        <w:t>if,</w:t>
      </w:r>
      <w:r>
        <w:rPr>
          <w:spacing w:val="2"/>
        </w:rPr>
        <w:t xml:space="preserve"> </w:t>
      </w:r>
      <w:r>
        <w:t>when,</w:t>
      </w:r>
      <w:r>
        <w:rPr>
          <w:spacing w:val="2"/>
        </w:rPr>
        <w:t xml:space="preserve"> </w:t>
      </w:r>
      <w:r>
        <w:t>where,</w:t>
      </w:r>
    </w:p>
    <w:p w:rsidR="001E7CBD" w:rsidRDefault="009458D3">
      <w:pPr>
        <w:pStyle w:val="a3"/>
        <w:ind w:firstLine="0"/>
        <w:jc w:val="left"/>
      </w:pPr>
      <w:r>
        <w:t>what,</w:t>
      </w:r>
      <w:r>
        <w:rPr>
          <w:spacing w:val="-1"/>
        </w:rPr>
        <w:t xml:space="preserve"> </w:t>
      </w:r>
      <w:r>
        <w:t>why,</w:t>
      </w:r>
      <w:r>
        <w:rPr>
          <w:spacing w:val="-1"/>
        </w:rPr>
        <w:t xml:space="preserve"> </w:t>
      </w:r>
      <w:r>
        <w:t>how.</w:t>
      </w:r>
    </w:p>
    <w:p w:rsidR="001E7CBD" w:rsidRDefault="009458D3">
      <w:pPr>
        <w:pStyle w:val="a3"/>
        <w:spacing w:before="137" w:line="360" w:lineRule="auto"/>
        <w:ind w:right="230"/>
      </w:pPr>
      <w:r>
        <w:t xml:space="preserve">Сложноподчинѐнные       </w:t>
      </w:r>
      <w:r>
        <w:rPr>
          <w:spacing w:val="44"/>
        </w:rPr>
        <w:t xml:space="preserve"> </w:t>
      </w:r>
      <w:r>
        <w:t xml:space="preserve">предложения        </w:t>
      </w:r>
      <w:r>
        <w:rPr>
          <w:spacing w:val="42"/>
        </w:rPr>
        <w:t xml:space="preserve"> </w:t>
      </w:r>
      <w:r>
        <w:t xml:space="preserve">с        </w:t>
      </w:r>
      <w:r>
        <w:rPr>
          <w:spacing w:val="44"/>
        </w:rPr>
        <w:t xml:space="preserve"> </w:t>
      </w:r>
      <w:r>
        <w:t xml:space="preserve">определительными        </w:t>
      </w:r>
      <w:r>
        <w:rPr>
          <w:spacing w:val="43"/>
        </w:rPr>
        <w:t xml:space="preserve"> </w:t>
      </w:r>
      <w:r>
        <w:t>придаточными</w:t>
      </w:r>
      <w:r>
        <w:rPr>
          <w:spacing w:val="-58"/>
        </w:rPr>
        <w:t xml:space="preserve"> </w:t>
      </w:r>
      <w:r>
        <w:t>с</w:t>
      </w:r>
      <w:r>
        <w:rPr>
          <w:spacing w:val="-2"/>
        </w:rPr>
        <w:t xml:space="preserve"> </w:t>
      </w:r>
      <w:r>
        <w:t>союзными словами who,</w:t>
      </w:r>
      <w:r>
        <w:rPr>
          <w:spacing w:val="-1"/>
        </w:rPr>
        <w:t xml:space="preserve"> </w:t>
      </w:r>
      <w:r>
        <w:t>which, that.</w:t>
      </w:r>
    </w:p>
    <w:p w:rsidR="001E7CBD" w:rsidRDefault="009458D3">
      <w:pPr>
        <w:pStyle w:val="a3"/>
        <w:spacing w:line="360" w:lineRule="auto"/>
        <w:ind w:right="224"/>
      </w:pPr>
      <w:r>
        <w:t>Сложноподчинѐнные</w:t>
      </w:r>
      <w:r>
        <w:rPr>
          <w:spacing w:val="1"/>
        </w:rPr>
        <w:t xml:space="preserve"> </w:t>
      </w:r>
      <w:r>
        <w:t>предложения</w:t>
      </w:r>
      <w:r>
        <w:rPr>
          <w:spacing w:val="1"/>
        </w:rPr>
        <w:t xml:space="preserve"> </w:t>
      </w:r>
      <w:r>
        <w:t>с</w:t>
      </w:r>
      <w:r>
        <w:rPr>
          <w:spacing w:val="1"/>
        </w:rPr>
        <w:t xml:space="preserve"> </w:t>
      </w:r>
      <w:r>
        <w:t>союзными</w:t>
      </w:r>
      <w:r>
        <w:rPr>
          <w:spacing w:val="1"/>
        </w:rPr>
        <w:t xml:space="preserve"> </w:t>
      </w:r>
      <w:r>
        <w:t>словами</w:t>
      </w:r>
      <w:r>
        <w:rPr>
          <w:spacing w:val="1"/>
        </w:rPr>
        <w:t xml:space="preserve"> </w:t>
      </w:r>
      <w:r>
        <w:t>whoever,</w:t>
      </w:r>
      <w:r>
        <w:rPr>
          <w:spacing w:val="1"/>
        </w:rPr>
        <w:t xml:space="preserve"> </w:t>
      </w:r>
      <w:r>
        <w:t>whatever,</w:t>
      </w:r>
      <w:r>
        <w:rPr>
          <w:spacing w:val="1"/>
        </w:rPr>
        <w:t xml:space="preserve"> </w:t>
      </w:r>
      <w:r>
        <w:t>however,</w:t>
      </w:r>
      <w:r>
        <w:rPr>
          <w:spacing w:val="1"/>
        </w:rPr>
        <w:t xml:space="preserve"> </w:t>
      </w:r>
      <w:r>
        <w:t>whenever.</w:t>
      </w:r>
    </w:p>
    <w:p w:rsidR="001E7CBD" w:rsidRDefault="009458D3">
      <w:pPr>
        <w:pStyle w:val="a3"/>
        <w:spacing w:line="360" w:lineRule="auto"/>
        <w:ind w:right="229"/>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 xml:space="preserve">(Conditional  </w:t>
      </w:r>
      <w:r>
        <w:rPr>
          <w:spacing w:val="1"/>
        </w:rPr>
        <w:t xml:space="preserve"> </w:t>
      </w:r>
      <w:r>
        <w:t xml:space="preserve">0,   </w:t>
      </w:r>
      <w:r>
        <w:rPr>
          <w:spacing w:val="1"/>
        </w:rPr>
        <w:t xml:space="preserve"> </w:t>
      </w:r>
      <w:r>
        <w:t xml:space="preserve">Conditional   </w:t>
      </w:r>
      <w:r>
        <w:rPr>
          <w:spacing w:val="1"/>
        </w:rPr>
        <w:t xml:space="preserve"> </w:t>
      </w:r>
      <w:r>
        <w:t xml:space="preserve">I)   </w:t>
      </w:r>
      <w:r>
        <w:rPr>
          <w:spacing w:val="1"/>
        </w:rPr>
        <w:t xml:space="preserve"> </w:t>
      </w:r>
      <w:r>
        <w:t xml:space="preserve">и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1"/>
        </w:rPr>
        <w:t xml:space="preserve"> </w:t>
      </w:r>
      <w:r>
        <w:t>(Conditional</w:t>
      </w:r>
      <w:r>
        <w:rPr>
          <w:spacing w:val="1"/>
        </w:rPr>
        <w:t xml:space="preserve"> </w:t>
      </w:r>
      <w:r>
        <w:t>II).</w:t>
      </w:r>
    </w:p>
    <w:p w:rsidR="001E7CBD" w:rsidRPr="009458D3" w:rsidRDefault="009458D3">
      <w:pPr>
        <w:pStyle w:val="a3"/>
        <w:spacing w:before="2" w:line="360" w:lineRule="auto"/>
        <w:ind w:right="219"/>
        <w:rPr>
          <w:lang w:val="en-US"/>
        </w:rPr>
      </w:pPr>
      <w:r>
        <w:t>Все</w:t>
      </w:r>
      <w:r w:rsidRPr="009458D3">
        <w:rPr>
          <w:spacing w:val="1"/>
          <w:lang w:val="en-US"/>
        </w:rPr>
        <w:t xml:space="preserve"> </w:t>
      </w:r>
      <w:r>
        <w:t>типы</w:t>
      </w:r>
      <w:r w:rsidRPr="009458D3">
        <w:rPr>
          <w:spacing w:val="1"/>
          <w:lang w:val="en-US"/>
        </w:rPr>
        <w:t xml:space="preserve"> </w:t>
      </w:r>
      <w:r>
        <w:t>вопросительных</w:t>
      </w:r>
      <w:r w:rsidRPr="009458D3">
        <w:rPr>
          <w:spacing w:val="1"/>
          <w:lang w:val="en-US"/>
        </w:rPr>
        <w:t xml:space="preserve"> </w:t>
      </w:r>
      <w:r>
        <w:t>предложений</w:t>
      </w:r>
      <w:r w:rsidRPr="009458D3">
        <w:rPr>
          <w:spacing w:val="1"/>
          <w:lang w:val="en-US"/>
        </w:rPr>
        <w:t xml:space="preserve"> </w:t>
      </w:r>
      <w:r w:rsidRPr="009458D3">
        <w:rPr>
          <w:lang w:val="en-US"/>
        </w:rPr>
        <w:t>(</w:t>
      </w:r>
      <w:r>
        <w:t>общий</w:t>
      </w:r>
      <w:r w:rsidRPr="009458D3">
        <w:rPr>
          <w:lang w:val="en-US"/>
        </w:rPr>
        <w:t>,</w:t>
      </w:r>
      <w:r w:rsidRPr="009458D3">
        <w:rPr>
          <w:spacing w:val="1"/>
          <w:lang w:val="en-US"/>
        </w:rPr>
        <w:t xml:space="preserve"> </w:t>
      </w:r>
      <w:r>
        <w:t>специальный</w:t>
      </w:r>
      <w:r w:rsidRPr="009458D3">
        <w:rPr>
          <w:lang w:val="en-US"/>
        </w:rPr>
        <w:t>,</w:t>
      </w:r>
      <w:r w:rsidRPr="009458D3">
        <w:rPr>
          <w:spacing w:val="1"/>
          <w:lang w:val="en-US"/>
        </w:rPr>
        <w:t xml:space="preserve"> </w:t>
      </w:r>
      <w:r>
        <w:t>альтернативный</w:t>
      </w:r>
      <w:r w:rsidRPr="009458D3">
        <w:rPr>
          <w:lang w:val="en-US"/>
        </w:rPr>
        <w:t>,</w:t>
      </w:r>
      <w:r w:rsidRPr="009458D3">
        <w:rPr>
          <w:spacing w:val="1"/>
          <w:lang w:val="en-US"/>
        </w:rPr>
        <w:t xml:space="preserve"> </w:t>
      </w:r>
      <w:r>
        <w:t>разделительный</w:t>
      </w:r>
      <w:r w:rsidRPr="009458D3">
        <w:rPr>
          <w:spacing w:val="1"/>
          <w:lang w:val="en-US"/>
        </w:rPr>
        <w:t xml:space="preserve"> </w:t>
      </w:r>
      <w:r>
        <w:t>вопросы</w:t>
      </w:r>
      <w:r w:rsidRPr="009458D3">
        <w:rPr>
          <w:spacing w:val="1"/>
          <w:lang w:val="en-US"/>
        </w:rPr>
        <w:t xml:space="preserve"> </w:t>
      </w:r>
      <w:r>
        <w:t>в</w:t>
      </w:r>
      <w:r w:rsidRPr="009458D3">
        <w:rPr>
          <w:spacing w:val="1"/>
          <w:lang w:val="en-US"/>
        </w:rPr>
        <w:t xml:space="preserve"> </w:t>
      </w:r>
      <w:r w:rsidRPr="009458D3">
        <w:rPr>
          <w:lang w:val="en-US"/>
        </w:rPr>
        <w:t>Present/Past/Future</w:t>
      </w:r>
      <w:r w:rsidRPr="009458D3">
        <w:rPr>
          <w:spacing w:val="1"/>
          <w:lang w:val="en-US"/>
        </w:rPr>
        <w:t xml:space="preserve"> </w:t>
      </w:r>
      <w:r w:rsidRPr="009458D3">
        <w:rPr>
          <w:lang w:val="en-US"/>
        </w:rPr>
        <w:t>Simple</w:t>
      </w:r>
      <w:r w:rsidRPr="009458D3">
        <w:rPr>
          <w:spacing w:val="1"/>
          <w:lang w:val="en-US"/>
        </w:rPr>
        <w:t xml:space="preserve"> </w:t>
      </w:r>
      <w:r w:rsidRPr="009458D3">
        <w:rPr>
          <w:lang w:val="en-US"/>
        </w:rPr>
        <w:t>Tense,</w:t>
      </w:r>
      <w:r w:rsidRPr="009458D3">
        <w:rPr>
          <w:spacing w:val="1"/>
          <w:lang w:val="en-US"/>
        </w:rPr>
        <w:t xml:space="preserve"> </w:t>
      </w:r>
      <w:r w:rsidRPr="009458D3">
        <w:rPr>
          <w:lang w:val="en-US"/>
        </w:rPr>
        <w:t>Present/Past</w:t>
      </w:r>
      <w:r w:rsidRPr="009458D3">
        <w:rPr>
          <w:spacing w:val="1"/>
          <w:lang w:val="en-US"/>
        </w:rPr>
        <w:t xml:space="preserve"> </w:t>
      </w:r>
      <w:r w:rsidRPr="009458D3">
        <w:rPr>
          <w:lang w:val="en-US"/>
        </w:rPr>
        <w:t>Continuous</w:t>
      </w:r>
      <w:r w:rsidRPr="009458D3">
        <w:rPr>
          <w:spacing w:val="1"/>
          <w:lang w:val="en-US"/>
        </w:rPr>
        <w:t xml:space="preserve"> </w:t>
      </w:r>
      <w:r w:rsidRPr="009458D3">
        <w:rPr>
          <w:lang w:val="en-US"/>
        </w:rPr>
        <w:t>Tense,</w:t>
      </w:r>
      <w:r w:rsidRPr="009458D3">
        <w:rPr>
          <w:spacing w:val="-57"/>
          <w:lang w:val="en-US"/>
        </w:rPr>
        <w:t xml:space="preserve"> </w:t>
      </w:r>
      <w:r w:rsidRPr="009458D3">
        <w:rPr>
          <w:lang w:val="en-US"/>
        </w:rPr>
        <w:t>Present/Past</w:t>
      </w:r>
      <w:r w:rsidRPr="009458D3">
        <w:rPr>
          <w:spacing w:val="-1"/>
          <w:lang w:val="en-US"/>
        </w:rPr>
        <w:t xml:space="preserve"> </w:t>
      </w:r>
      <w:r w:rsidRPr="009458D3">
        <w:rPr>
          <w:lang w:val="en-US"/>
        </w:rPr>
        <w:t>Perfect Tense, Present Perfect Continuous</w:t>
      </w:r>
      <w:r w:rsidRPr="009458D3">
        <w:rPr>
          <w:spacing w:val="-1"/>
          <w:lang w:val="en-US"/>
        </w:rPr>
        <w:t xml:space="preserve"> </w:t>
      </w:r>
      <w:r w:rsidRPr="009458D3">
        <w:rPr>
          <w:lang w:val="en-US"/>
        </w:rPr>
        <w:t>Tense).</w:t>
      </w:r>
    </w:p>
    <w:p w:rsidR="001E7CBD" w:rsidRDefault="009458D3">
      <w:pPr>
        <w:pStyle w:val="a3"/>
        <w:tabs>
          <w:tab w:val="left" w:pos="3845"/>
          <w:tab w:val="left" w:pos="6188"/>
          <w:tab w:val="left" w:pos="6989"/>
          <w:tab w:val="left" w:pos="9236"/>
        </w:tabs>
        <w:spacing w:line="360" w:lineRule="auto"/>
        <w:ind w:right="225"/>
      </w:pPr>
      <w:r>
        <w:t>Повествовательные,</w:t>
      </w:r>
      <w:r>
        <w:tab/>
        <w:t>вопросительные</w:t>
      </w:r>
      <w:r>
        <w:tab/>
        <w:t>и</w:t>
      </w:r>
      <w:r>
        <w:tab/>
        <w:t>побудительные</w:t>
      </w:r>
      <w:r>
        <w:tab/>
        <w:t>предложения</w:t>
      </w:r>
      <w:r>
        <w:rPr>
          <w:spacing w:val="-58"/>
        </w:rPr>
        <w:t xml:space="preserve"> </w:t>
      </w:r>
      <w:r>
        <w:t>в косвенной речи в настоящем и прошедшем времени, согласование времѐн в рамках сложного</w:t>
      </w:r>
      <w:r>
        <w:rPr>
          <w:spacing w:val="1"/>
        </w:rPr>
        <w:t xml:space="preserve"> </w:t>
      </w:r>
      <w:r>
        <w:t>предложения.</w:t>
      </w:r>
    </w:p>
    <w:p w:rsidR="001E7CBD" w:rsidRDefault="009458D3">
      <w:pPr>
        <w:pStyle w:val="a3"/>
        <w:spacing w:before="1"/>
        <w:ind w:left="1101" w:firstLine="0"/>
      </w:pPr>
      <w:r>
        <w:t>Модальные</w:t>
      </w:r>
      <w:r>
        <w:rPr>
          <w:spacing w:val="-5"/>
        </w:rPr>
        <w:t xml:space="preserve"> </w:t>
      </w:r>
      <w:r>
        <w:t>глаголы</w:t>
      </w:r>
      <w:r>
        <w:rPr>
          <w:spacing w:val="-3"/>
        </w:rPr>
        <w:t xml:space="preserve"> </w:t>
      </w:r>
      <w:r>
        <w:t>в</w:t>
      </w:r>
      <w:r>
        <w:rPr>
          <w:spacing w:val="-3"/>
        </w:rPr>
        <w:t xml:space="preserve"> </w:t>
      </w:r>
      <w:r>
        <w:t>косвенной</w:t>
      </w:r>
      <w:r>
        <w:rPr>
          <w:spacing w:val="-3"/>
        </w:rPr>
        <w:t xml:space="preserve"> </w:t>
      </w:r>
      <w:r>
        <w:t>речи</w:t>
      </w:r>
      <w:r>
        <w:rPr>
          <w:spacing w:val="-2"/>
        </w:rPr>
        <w:t xml:space="preserve"> </w:t>
      </w:r>
      <w:r>
        <w:t>в</w:t>
      </w:r>
      <w:r>
        <w:rPr>
          <w:spacing w:val="-3"/>
        </w:rPr>
        <w:t xml:space="preserve"> </w:t>
      </w:r>
      <w:r>
        <w:t>настоящем</w:t>
      </w:r>
      <w:r>
        <w:rPr>
          <w:spacing w:val="-4"/>
        </w:rPr>
        <w:t xml:space="preserve"> </w:t>
      </w:r>
      <w:r>
        <w:t>и</w:t>
      </w:r>
      <w:r>
        <w:rPr>
          <w:spacing w:val="-2"/>
        </w:rPr>
        <w:t xml:space="preserve"> </w:t>
      </w:r>
      <w:r>
        <w:t>прошедшем</w:t>
      </w:r>
      <w:r>
        <w:rPr>
          <w:spacing w:val="-3"/>
        </w:rPr>
        <w:t xml:space="preserve"> </w:t>
      </w:r>
      <w:r>
        <w:t>времени.</w:t>
      </w:r>
    </w:p>
    <w:p w:rsidR="001E7CBD" w:rsidRPr="009458D3" w:rsidRDefault="009458D3">
      <w:pPr>
        <w:pStyle w:val="a3"/>
        <w:spacing w:before="136"/>
        <w:ind w:left="1101" w:firstLine="0"/>
        <w:rPr>
          <w:lang w:val="en-US"/>
        </w:rPr>
      </w:pPr>
      <w:r>
        <w:t>Предложения</w:t>
      </w:r>
      <w:r w:rsidRPr="009458D3">
        <w:rPr>
          <w:spacing w:val="17"/>
          <w:lang w:val="en-US"/>
        </w:rPr>
        <w:t xml:space="preserve"> </w:t>
      </w:r>
      <w:r>
        <w:t>с</w:t>
      </w:r>
      <w:r w:rsidRPr="009458D3">
        <w:rPr>
          <w:spacing w:val="17"/>
          <w:lang w:val="en-US"/>
        </w:rPr>
        <w:t xml:space="preserve"> </w:t>
      </w:r>
      <w:r>
        <w:t>конструкциями</w:t>
      </w:r>
      <w:r w:rsidRPr="009458D3">
        <w:rPr>
          <w:spacing w:val="21"/>
          <w:lang w:val="en-US"/>
        </w:rPr>
        <w:t xml:space="preserve"> </w:t>
      </w:r>
      <w:r w:rsidRPr="009458D3">
        <w:rPr>
          <w:lang w:val="en-US"/>
        </w:rPr>
        <w:t>as</w:t>
      </w:r>
      <w:r w:rsidRPr="009458D3">
        <w:rPr>
          <w:spacing w:val="17"/>
          <w:lang w:val="en-US"/>
        </w:rPr>
        <w:t xml:space="preserve"> </w:t>
      </w:r>
      <w:r w:rsidRPr="009458D3">
        <w:rPr>
          <w:lang w:val="en-US"/>
        </w:rPr>
        <w:t>…</w:t>
      </w:r>
      <w:r w:rsidRPr="009458D3">
        <w:rPr>
          <w:spacing w:val="17"/>
          <w:lang w:val="en-US"/>
        </w:rPr>
        <w:t xml:space="preserve"> </w:t>
      </w:r>
      <w:r w:rsidRPr="009458D3">
        <w:rPr>
          <w:lang w:val="en-US"/>
        </w:rPr>
        <w:t>as,</w:t>
      </w:r>
      <w:r w:rsidRPr="009458D3">
        <w:rPr>
          <w:spacing w:val="18"/>
          <w:lang w:val="en-US"/>
        </w:rPr>
        <w:t xml:space="preserve"> </w:t>
      </w:r>
      <w:r w:rsidRPr="009458D3">
        <w:rPr>
          <w:lang w:val="en-US"/>
        </w:rPr>
        <w:t>not</w:t>
      </w:r>
      <w:r w:rsidRPr="009458D3">
        <w:rPr>
          <w:spacing w:val="17"/>
          <w:lang w:val="en-US"/>
        </w:rPr>
        <w:t xml:space="preserve"> </w:t>
      </w:r>
      <w:r w:rsidRPr="009458D3">
        <w:rPr>
          <w:lang w:val="en-US"/>
        </w:rPr>
        <w:t>so</w:t>
      </w:r>
      <w:r w:rsidRPr="009458D3">
        <w:rPr>
          <w:spacing w:val="18"/>
          <w:lang w:val="en-US"/>
        </w:rPr>
        <w:t xml:space="preserve"> </w:t>
      </w:r>
      <w:r w:rsidRPr="009458D3">
        <w:rPr>
          <w:lang w:val="en-US"/>
        </w:rPr>
        <w:t>…</w:t>
      </w:r>
      <w:r w:rsidRPr="009458D3">
        <w:rPr>
          <w:spacing w:val="17"/>
          <w:lang w:val="en-US"/>
        </w:rPr>
        <w:t xml:space="preserve"> </w:t>
      </w:r>
      <w:r w:rsidRPr="009458D3">
        <w:rPr>
          <w:lang w:val="en-US"/>
        </w:rPr>
        <w:t>as,</w:t>
      </w:r>
      <w:r w:rsidRPr="009458D3">
        <w:rPr>
          <w:spacing w:val="17"/>
          <w:lang w:val="en-US"/>
        </w:rPr>
        <w:t xml:space="preserve"> </w:t>
      </w:r>
      <w:r w:rsidRPr="009458D3">
        <w:rPr>
          <w:lang w:val="en-US"/>
        </w:rPr>
        <w:t>both</w:t>
      </w:r>
      <w:r w:rsidRPr="009458D3">
        <w:rPr>
          <w:spacing w:val="18"/>
          <w:lang w:val="en-US"/>
        </w:rPr>
        <w:t xml:space="preserve"> </w:t>
      </w:r>
      <w:r w:rsidRPr="009458D3">
        <w:rPr>
          <w:lang w:val="en-US"/>
        </w:rPr>
        <w:t>…</w:t>
      </w:r>
      <w:r w:rsidRPr="009458D3">
        <w:rPr>
          <w:spacing w:val="17"/>
          <w:lang w:val="en-US"/>
        </w:rPr>
        <w:t xml:space="preserve"> </w:t>
      </w:r>
      <w:r w:rsidRPr="009458D3">
        <w:rPr>
          <w:lang w:val="en-US"/>
        </w:rPr>
        <w:t>and</w:t>
      </w:r>
      <w:r w:rsidRPr="009458D3">
        <w:rPr>
          <w:spacing w:val="16"/>
          <w:lang w:val="en-US"/>
        </w:rPr>
        <w:t xml:space="preserve"> </w:t>
      </w:r>
      <w:r w:rsidRPr="009458D3">
        <w:rPr>
          <w:lang w:val="en-US"/>
        </w:rPr>
        <w:t>…,</w:t>
      </w:r>
      <w:r w:rsidRPr="009458D3">
        <w:rPr>
          <w:spacing w:val="17"/>
          <w:lang w:val="en-US"/>
        </w:rPr>
        <w:t xml:space="preserve"> </w:t>
      </w:r>
      <w:r w:rsidRPr="009458D3">
        <w:rPr>
          <w:lang w:val="en-US"/>
        </w:rPr>
        <w:t>either</w:t>
      </w:r>
      <w:r w:rsidRPr="009458D3">
        <w:rPr>
          <w:spacing w:val="17"/>
          <w:lang w:val="en-US"/>
        </w:rPr>
        <w:t xml:space="preserve"> </w:t>
      </w:r>
      <w:r w:rsidRPr="009458D3">
        <w:rPr>
          <w:lang w:val="en-US"/>
        </w:rPr>
        <w:t>…</w:t>
      </w:r>
      <w:r w:rsidRPr="009458D3">
        <w:rPr>
          <w:spacing w:val="17"/>
          <w:lang w:val="en-US"/>
        </w:rPr>
        <w:t xml:space="preserve"> </w:t>
      </w:r>
      <w:r w:rsidRPr="009458D3">
        <w:rPr>
          <w:lang w:val="en-US"/>
        </w:rPr>
        <w:t>or,</w:t>
      </w:r>
      <w:r w:rsidRPr="009458D3">
        <w:rPr>
          <w:spacing w:val="16"/>
          <w:lang w:val="en-US"/>
        </w:rPr>
        <w:t xml:space="preserve"> </w:t>
      </w:r>
      <w:r w:rsidRPr="009458D3">
        <w:rPr>
          <w:lang w:val="en-US"/>
        </w:rPr>
        <w:t>neither</w:t>
      </w:r>
      <w:r w:rsidRPr="009458D3">
        <w:rPr>
          <w:spacing w:val="21"/>
          <w:lang w:val="en-US"/>
        </w:rPr>
        <w:t xml:space="preserve"> </w:t>
      </w:r>
      <w:r w:rsidRPr="009458D3">
        <w:rPr>
          <w:lang w:val="en-US"/>
        </w:rPr>
        <w:t>…</w:t>
      </w:r>
    </w:p>
    <w:p w:rsidR="001E7CBD" w:rsidRDefault="009458D3">
      <w:pPr>
        <w:pStyle w:val="a3"/>
        <w:spacing w:before="140"/>
        <w:ind w:firstLine="0"/>
        <w:jc w:val="left"/>
      </w:pPr>
      <w:r>
        <w:t>nor.</w:t>
      </w:r>
    </w:p>
    <w:p w:rsidR="001E7CBD" w:rsidRDefault="009458D3">
      <w:pPr>
        <w:pStyle w:val="a3"/>
        <w:spacing w:before="136"/>
        <w:ind w:left="1101" w:firstLine="0"/>
        <w:jc w:val="left"/>
      </w:pPr>
      <w:r>
        <w:t>Предложения</w:t>
      </w:r>
      <w:r>
        <w:rPr>
          <w:spacing w:val="-1"/>
        </w:rPr>
        <w:t xml:space="preserve"> </w:t>
      </w:r>
      <w:r>
        <w:t>с I</w:t>
      </w:r>
      <w:r>
        <w:rPr>
          <w:spacing w:val="-5"/>
        </w:rPr>
        <w:t xml:space="preserve"> </w:t>
      </w:r>
      <w:r>
        <w:t>wish…</w:t>
      </w:r>
    </w:p>
    <w:p w:rsidR="001E7CBD" w:rsidRDefault="009458D3">
      <w:pPr>
        <w:pStyle w:val="a3"/>
        <w:spacing w:before="140"/>
        <w:ind w:left="1101" w:firstLine="0"/>
        <w:jc w:val="left"/>
      </w:pPr>
      <w:r>
        <w:t>Конструкции</w:t>
      </w:r>
      <w:r>
        <w:rPr>
          <w:spacing w:val="-2"/>
        </w:rPr>
        <w:t xml:space="preserve"> </w:t>
      </w:r>
      <w:r>
        <w:t>с</w:t>
      </w:r>
      <w:r>
        <w:rPr>
          <w:spacing w:val="-3"/>
        </w:rPr>
        <w:t xml:space="preserve"> </w:t>
      </w:r>
      <w:r>
        <w:t>глаголами</w:t>
      </w:r>
      <w:r>
        <w:rPr>
          <w:spacing w:val="-2"/>
        </w:rPr>
        <w:t xml:space="preserve"> </w:t>
      </w:r>
      <w:r>
        <w:t>на</w:t>
      </w:r>
      <w:r>
        <w:rPr>
          <w:spacing w:val="-3"/>
        </w:rPr>
        <w:t xml:space="preserve"> </w:t>
      </w:r>
      <w:r>
        <w:t>-ing:</w:t>
      </w:r>
      <w:r>
        <w:rPr>
          <w:spacing w:val="-1"/>
        </w:rPr>
        <w:t xml:space="preserve"> </w:t>
      </w:r>
      <w:r>
        <w:t>to</w:t>
      </w:r>
      <w:r>
        <w:rPr>
          <w:spacing w:val="-2"/>
        </w:rPr>
        <w:t xml:space="preserve"> </w:t>
      </w:r>
      <w:r>
        <w:t>love/hate</w:t>
      </w:r>
      <w:r>
        <w:rPr>
          <w:spacing w:val="-2"/>
        </w:rPr>
        <w:t xml:space="preserve"> </w:t>
      </w:r>
      <w:r>
        <w:t>doing</w:t>
      </w:r>
      <w:r>
        <w:rPr>
          <w:spacing w:val="-4"/>
        </w:rPr>
        <w:t xml:space="preserve"> </w:t>
      </w:r>
      <w:r>
        <w:t>smth.</w:t>
      </w:r>
    </w:p>
    <w:p w:rsidR="001E7CBD" w:rsidRDefault="009458D3">
      <w:pPr>
        <w:pStyle w:val="a3"/>
        <w:tabs>
          <w:tab w:val="left" w:pos="2682"/>
          <w:tab w:val="left" w:pos="3007"/>
          <w:tab w:val="left" w:pos="4274"/>
          <w:tab w:val="left" w:pos="4679"/>
          <w:tab w:val="left" w:pos="5358"/>
          <w:tab w:val="left" w:pos="5764"/>
          <w:tab w:val="left" w:pos="7011"/>
          <w:tab w:val="left" w:pos="7417"/>
          <w:tab w:val="left" w:pos="8208"/>
          <w:tab w:val="left" w:pos="9325"/>
          <w:tab w:val="left" w:pos="9656"/>
        </w:tabs>
        <w:spacing w:before="136"/>
        <w:ind w:left="1101" w:firstLine="0"/>
        <w:jc w:val="left"/>
      </w:pPr>
      <w:r>
        <w:t>Конструкции</w:t>
      </w:r>
      <w:r>
        <w:tab/>
        <w:t>c</w:t>
      </w:r>
      <w:r>
        <w:tab/>
        <w:t>глаголами</w:t>
      </w:r>
      <w:r>
        <w:tab/>
        <w:t>to</w:t>
      </w:r>
      <w:r>
        <w:tab/>
        <w:t>stop,</w:t>
      </w:r>
      <w:r>
        <w:tab/>
        <w:t>to</w:t>
      </w:r>
      <w:r>
        <w:tab/>
        <w:t>remember,</w:t>
      </w:r>
      <w:r>
        <w:tab/>
        <w:t>to</w:t>
      </w:r>
      <w:r>
        <w:tab/>
        <w:t>forget</w:t>
      </w:r>
      <w:r>
        <w:tab/>
        <w:t>(разница</w:t>
      </w:r>
      <w:r>
        <w:tab/>
        <w:t>в</w:t>
      </w:r>
      <w:r>
        <w:tab/>
        <w:t>значении</w:t>
      </w:r>
    </w:p>
    <w:p w:rsidR="001E7CBD" w:rsidRPr="009458D3" w:rsidRDefault="009458D3">
      <w:pPr>
        <w:pStyle w:val="a3"/>
        <w:spacing w:before="140"/>
        <w:ind w:firstLine="0"/>
        <w:jc w:val="left"/>
        <w:rPr>
          <w:lang w:val="en-US"/>
        </w:rPr>
      </w:pPr>
      <w:r w:rsidRPr="009458D3">
        <w:rPr>
          <w:lang w:val="en-US"/>
        </w:rPr>
        <w:t>to</w:t>
      </w:r>
      <w:r w:rsidRPr="009458D3">
        <w:rPr>
          <w:spacing w:val="-1"/>
          <w:lang w:val="en-US"/>
        </w:rPr>
        <w:t xml:space="preserve"> </w:t>
      </w:r>
      <w:r w:rsidRPr="009458D3">
        <w:rPr>
          <w:lang w:val="en-US"/>
        </w:rPr>
        <w:t>stop doing</w:t>
      </w:r>
      <w:r w:rsidRPr="009458D3">
        <w:rPr>
          <w:spacing w:val="-2"/>
          <w:lang w:val="en-US"/>
        </w:rPr>
        <w:t xml:space="preserve"> </w:t>
      </w:r>
      <w:r w:rsidRPr="009458D3">
        <w:rPr>
          <w:lang w:val="en-US"/>
        </w:rPr>
        <w:t>smth</w:t>
      </w:r>
      <w:r w:rsidRPr="009458D3">
        <w:rPr>
          <w:spacing w:val="-1"/>
          <w:lang w:val="en-US"/>
        </w:rPr>
        <w:t xml:space="preserve"> </w:t>
      </w:r>
      <w:r>
        <w:t>и</w:t>
      </w:r>
      <w:r w:rsidRPr="009458D3">
        <w:rPr>
          <w:spacing w:val="1"/>
          <w:lang w:val="en-US"/>
        </w:rPr>
        <w:t xml:space="preserve"> </w:t>
      </w:r>
      <w:r w:rsidRPr="009458D3">
        <w:rPr>
          <w:lang w:val="en-US"/>
        </w:rPr>
        <w:t>to stop to</w:t>
      </w:r>
      <w:r w:rsidRPr="009458D3">
        <w:rPr>
          <w:spacing w:val="-1"/>
          <w:lang w:val="en-US"/>
        </w:rPr>
        <w:t xml:space="preserve"> </w:t>
      </w:r>
      <w:r w:rsidRPr="009458D3">
        <w:rPr>
          <w:lang w:val="en-US"/>
        </w:rPr>
        <w:t>do smth).</w:t>
      </w:r>
    </w:p>
    <w:p w:rsidR="001E7CBD" w:rsidRDefault="009458D3">
      <w:pPr>
        <w:pStyle w:val="a3"/>
        <w:spacing w:before="137" w:line="360" w:lineRule="auto"/>
        <w:ind w:left="1101" w:right="5262" w:firstLine="0"/>
        <w:jc w:val="left"/>
      </w:pPr>
      <w:r>
        <w:t>Конструкция</w:t>
      </w:r>
      <w:r w:rsidRPr="009458D3">
        <w:rPr>
          <w:lang w:val="en-US"/>
        </w:rPr>
        <w:t xml:space="preserve"> It takes me … to do smth.</w:t>
      </w:r>
      <w:r w:rsidRPr="009458D3">
        <w:rPr>
          <w:spacing w:val="1"/>
          <w:lang w:val="en-US"/>
        </w:rPr>
        <w:t xml:space="preserve"> </w:t>
      </w:r>
      <w:r>
        <w:t>Конструкция</w:t>
      </w:r>
      <w:r>
        <w:rPr>
          <w:spacing w:val="-4"/>
        </w:rPr>
        <w:t xml:space="preserve"> </w:t>
      </w:r>
      <w:r>
        <w:t>used</w:t>
      </w:r>
      <w:r>
        <w:rPr>
          <w:spacing w:val="-4"/>
        </w:rPr>
        <w:t xml:space="preserve"> </w:t>
      </w:r>
      <w:r>
        <w:t>to</w:t>
      </w:r>
      <w:r>
        <w:rPr>
          <w:spacing w:val="-4"/>
        </w:rPr>
        <w:t xml:space="preserve"> </w:t>
      </w:r>
      <w:r>
        <w:t>+</w:t>
      </w:r>
      <w:r>
        <w:rPr>
          <w:spacing w:val="-4"/>
        </w:rPr>
        <w:t xml:space="preserve"> </w:t>
      </w:r>
      <w:r>
        <w:t>инфинитив</w:t>
      </w:r>
      <w:r>
        <w:rPr>
          <w:spacing w:val="-5"/>
        </w:rPr>
        <w:t xml:space="preserve"> </w:t>
      </w:r>
      <w:r>
        <w:t>глагола.</w:t>
      </w:r>
    </w:p>
    <w:p w:rsidR="001E7CBD" w:rsidRPr="009458D3" w:rsidRDefault="009458D3">
      <w:pPr>
        <w:pStyle w:val="a3"/>
        <w:ind w:left="1101" w:firstLine="0"/>
        <w:jc w:val="left"/>
        <w:rPr>
          <w:lang w:val="en-US"/>
        </w:rPr>
      </w:pPr>
      <w:r>
        <w:t>Конструкции</w:t>
      </w:r>
      <w:r w:rsidRPr="009458D3">
        <w:rPr>
          <w:lang w:val="en-US"/>
        </w:rPr>
        <w:t xml:space="preserve"> be/get used</w:t>
      </w:r>
      <w:r w:rsidRPr="009458D3">
        <w:rPr>
          <w:spacing w:val="-1"/>
          <w:lang w:val="en-US"/>
        </w:rPr>
        <w:t xml:space="preserve"> </w:t>
      </w:r>
      <w:r w:rsidRPr="009458D3">
        <w:rPr>
          <w:lang w:val="en-US"/>
        </w:rPr>
        <w:t>to</w:t>
      </w:r>
      <w:r w:rsidRPr="009458D3">
        <w:rPr>
          <w:spacing w:val="-2"/>
          <w:lang w:val="en-US"/>
        </w:rPr>
        <w:t xml:space="preserve"> </w:t>
      </w:r>
      <w:r w:rsidRPr="009458D3">
        <w:rPr>
          <w:lang w:val="en-US"/>
        </w:rPr>
        <w:t>smth,</w:t>
      </w:r>
      <w:r w:rsidRPr="009458D3">
        <w:rPr>
          <w:spacing w:val="-1"/>
          <w:lang w:val="en-US"/>
        </w:rPr>
        <w:t xml:space="preserve"> </w:t>
      </w:r>
      <w:r w:rsidRPr="009458D3">
        <w:rPr>
          <w:lang w:val="en-US"/>
        </w:rPr>
        <w:t>be/get</w:t>
      </w:r>
      <w:r w:rsidRPr="009458D3">
        <w:rPr>
          <w:spacing w:val="-1"/>
          <w:lang w:val="en-US"/>
        </w:rPr>
        <w:t xml:space="preserve"> </w:t>
      </w:r>
      <w:r w:rsidRPr="009458D3">
        <w:rPr>
          <w:lang w:val="en-US"/>
        </w:rPr>
        <w:t>used</w:t>
      </w:r>
      <w:r w:rsidRPr="009458D3">
        <w:rPr>
          <w:spacing w:val="-2"/>
          <w:lang w:val="en-US"/>
        </w:rPr>
        <w:t xml:space="preserve"> </w:t>
      </w:r>
      <w:r w:rsidRPr="009458D3">
        <w:rPr>
          <w:lang w:val="en-US"/>
        </w:rPr>
        <w:t>to</w:t>
      </w:r>
      <w:r w:rsidRPr="009458D3">
        <w:rPr>
          <w:spacing w:val="1"/>
          <w:lang w:val="en-US"/>
        </w:rPr>
        <w:t xml:space="preserve"> </w:t>
      </w:r>
      <w:r w:rsidRPr="009458D3">
        <w:rPr>
          <w:lang w:val="en-US"/>
        </w:rPr>
        <w:t>doing</w:t>
      </w:r>
      <w:r w:rsidRPr="009458D3">
        <w:rPr>
          <w:spacing w:val="-3"/>
          <w:lang w:val="en-US"/>
        </w:rPr>
        <w:t xml:space="preserve"> </w:t>
      </w:r>
      <w:r w:rsidRPr="009458D3">
        <w:rPr>
          <w:lang w:val="en-US"/>
        </w:rPr>
        <w:t>smth.</w:t>
      </w:r>
    </w:p>
    <w:p w:rsidR="001E7CBD" w:rsidRPr="009458D3" w:rsidRDefault="009458D3">
      <w:pPr>
        <w:pStyle w:val="a3"/>
        <w:tabs>
          <w:tab w:val="left" w:pos="2709"/>
          <w:tab w:val="left" w:pos="3025"/>
          <w:tab w:val="left" w:pos="3903"/>
          <w:tab w:val="left" w:pos="4421"/>
          <w:tab w:val="left" w:pos="5299"/>
          <w:tab w:val="left" w:pos="5819"/>
          <w:tab w:val="left" w:pos="6620"/>
          <w:tab w:val="left" w:pos="7500"/>
          <w:tab w:val="left" w:pos="9118"/>
        </w:tabs>
        <w:spacing w:before="139"/>
        <w:ind w:left="1101" w:firstLine="0"/>
        <w:jc w:val="left"/>
        <w:rPr>
          <w:lang w:val="en-US"/>
        </w:rPr>
      </w:pPr>
      <w:r>
        <w:t>Конструкции</w:t>
      </w:r>
      <w:r w:rsidRPr="009458D3">
        <w:rPr>
          <w:lang w:val="en-US"/>
        </w:rPr>
        <w:tab/>
        <w:t>I</w:t>
      </w:r>
      <w:r w:rsidRPr="009458D3">
        <w:rPr>
          <w:lang w:val="en-US"/>
        </w:rPr>
        <w:tab/>
        <w:t>prefer,</w:t>
      </w:r>
      <w:r w:rsidRPr="009458D3">
        <w:rPr>
          <w:lang w:val="en-US"/>
        </w:rPr>
        <w:tab/>
        <w:t>I’d</w:t>
      </w:r>
      <w:r w:rsidRPr="009458D3">
        <w:rPr>
          <w:lang w:val="en-US"/>
        </w:rPr>
        <w:tab/>
        <w:t>prefer,</w:t>
      </w:r>
      <w:r w:rsidRPr="009458D3">
        <w:rPr>
          <w:lang w:val="en-US"/>
        </w:rPr>
        <w:tab/>
        <w:t>I’d</w:t>
      </w:r>
      <w:r w:rsidRPr="009458D3">
        <w:rPr>
          <w:lang w:val="en-US"/>
        </w:rPr>
        <w:tab/>
        <w:t>rather</w:t>
      </w:r>
      <w:r w:rsidRPr="009458D3">
        <w:rPr>
          <w:lang w:val="en-US"/>
        </w:rPr>
        <w:tab/>
        <w:t>prefer,</w:t>
      </w:r>
      <w:r w:rsidRPr="009458D3">
        <w:rPr>
          <w:lang w:val="en-US"/>
        </w:rPr>
        <w:tab/>
      </w:r>
      <w:r>
        <w:t>выражающие</w:t>
      </w:r>
      <w:r w:rsidRPr="009458D3">
        <w:rPr>
          <w:lang w:val="en-US"/>
        </w:rPr>
        <w:tab/>
      </w:r>
      <w:r>
        <w:t>предпочтение</w:t>
      </w:r>
      <w:r w:rsidRPr="009458D3">
        <w:rPr>
          <w:lang w:val="en-US"/>
        </w:rPr>
        <w:t>,</w:t>
      </w:r>
    </w:p>
    <w:p w:rsidR="001E7CBD" w:rsidRPr="009458D3" w:rsidRDefault="001E7CBD">
      <w:pPr>
        <w:rPr>
          <w:lang w:val="en-US"/>
        </w:rPr>
        <w:sectPr w:rsidR="001E7CBD" w:rsidRPr="009458D3">
          <w:pgSz w:w="11910" w:h="16850"/>
          <w:pgMar w:top="840" w:right="340" w:bottom="280" w:left="740" w:header="600" w:footer="0" w:gutter="0"/>
          <w:cols w:space="720"/>
        </w:sectPr>
      </w:pPr>
    </w:p>
    <w:p w:rsidR="001E7CBD" w:rsidRPr="009458D3" w:rsidRDefault="009458D3">
      <w:pPr>
        <w:pStyle w:val="a3"/>
        <w:spacing w:before="6"/>
        <w:ind w:firstLine="0"/>
        <w:rPr>
          <w:lang w:val="en-US"/>
        </w:rPr>
      </w:pPr>
      <w:r>
        <w:lastRenderedPageBreak/>
        <w:t>а</w:t>
      </w:r>
      <w:r w:rsidRPr="009458D3">
        <w:rPr>
          <w:spacing w:val="-4"/>
          <w:lang w:val="en-US"/>
        </w:rPr>
        <w:t xml:space="preserve"> </w:t>
      </w:r>
      <w:r>
        <w:t>также</w:t>
      </w:r>
      <w:r w:rsidRPr="009458D3">
        <w:rPr>
          <w:spacing w:val="-4"/>
          <w:lang w:val="en-US"/>
        </w:rPr>
        <w:t xml:space="preserve"> </w:t>
      </w:r>
      <w:r>
        <w:t>конструкции</w:t>
      </w:r>
      <w:r w:rsidRPr="009458D3">
        <w:rPr>
          <w:spacing w:val="3"/>
          <w:lang w:val="en-US"/>
        </w:rPr>
        <w:t xml:space="preserve"> </w:t>
      </w:r>
      <w:r w:rsidRPr="009458D3">
        <w:rPr>
          <w:lang w:val="en-US"/>
        </w:rPr>
        <w:t>I’d</w:t>
      </w:r>
      <w:r w:rsidRPr="009458D3">
        <w:rPr>
          <w:spacing w:val="-3"/>
          <w:lang w:val="en-US"/>
        </w:rPr>
        <w:t xml:space="preserve"> </w:t>
      </w:r>
      <w:r w:rsidRPr="009458D3">
        <w:rPr>
          <w:lang w:val="en-US"/>
        </w:rPr>
        <w:t>rather,</w:t>
      </w:r>
      <w:r w:rsidRPr="009458D3">
        <w:rPr>
          <w:spacing w:val="-2"/>
          <w:lang w:val="en-US"/>
        </w:rPr>
        <w:t xml:space="preserve"> </w:t>
      </w:r>
      <w:r w:rsidRPr="009458D3">
        <w:rPr>
          <w:lang w:val="en-US"/>
        </w:rPr>
        <w:t>You’d</w:t>
      </w:r>
      <w:r w:rsidRPr="009458D3">
        <w:rPr>
          <w:spacing w:val="-3"/>
          <w:lang w:val="en-US"/>
        </w:rPr>
        <w:t xml:space="preserve"> </w:t>
      </w:r>
      <w:r w:rsidRPr="009458D3">
        <w:rPr>
          <w:lang w:val="en-US"/>
        </w:rPr>
        <w:t>better.</w:t>
      </w:r>
    </w:p>
    <w:p w:rsidR="001E7CBD" w:rsidRDefault="009458D3">
      <w:pPr>
        <w:pStyle w:val="a3"/>
        <w:spacing w:before="137" w:line="362" w:lineRule="auto"/>
        <w:ind w:right="232"/>
      </w:pPr>
      <w:r>
        <w:t xml:space="preserve">Подлежащее,     </w:t>
      </w:r>
      <w:r>
        <w:rPr>
          <w:spacing w:val="1"/>
        </w:rPr>
        <w:t xml:space="preserve"> </w:t>
      </w:r>
      <w:r>
        <w:t>выраженное      собирательным      существительным      (family,       police),</w:t>
      </w:r>
      <w:r>
        <w:rPr>
          <w:spacing w:val="-57"/>
        </w:rPr>
        <w:t xml:space="preserve"> </w:t>
      </w:r>
      <w:r>
        <w:t>и</w:t>
      </w:r>
      <w:r>
        <w:rPr>
          <w:spacing w:val="-1"/>
        </w:rPr>
        <w:t xml:space="preserve"> </w:t>
      </w:r>
      <w:r>
        <w:t>его</w:t>
      </w:r>
      <w:r>
        <w:rPr>
          <w:spacing w:val="-1"/>
        </w:rPr>
        <w:t xml:space="preserve"> </w:t>
      </w:r>
      <w:r>
        <w:t>согласование</w:t>
      </w:r>
      <w:r>
        <w:rPr>
          <w:spacing w:val="-1"/>
        </w:rPr>
        <w:t xml:space="preserve"> </w:t>
      </w:r>
      <w:r>
        <w:t>со сказуемым.</w:t>
      </w:r>
    </w:p>
    <w:p w:rsidR="001E7CBD" w:rsidRDefault="009458D3">
      <w:pPr>
        <w:pStyle w:val="a3"/>
        <w:spacing w:line="360" w:lineRule="auto"/>
        <w:ind w:right="222"/>
      </w:pPr>
      <w:r>
        <w:t>Глаголы (правильные и неправильные) в видовременных формах действительного залога в</w:t>
      </w:r>
      <w:r>
        <w:rPr>
          <w:spacing w:val="1"/>
        </w:rPr>
        <w:t xml:space="preserve"> </w:t>
      </w:r>
      <w:r>
        <w:t>изъявительном наклонении (Present/Past/Future Simple Tense, Present/Past/Future Continuous Tense,</w:t>
      </w:r>
      <w:r>
        <w:rPr>
          <w:spacing w:val="1"/>
        </w:rPr>
        <w:t xml:space="preserve"> </w:t>
      </w:r>
      <w:r>
        <w:t>Present/Past Perfect Tense, Present Perfect Continuous Tense, Future-in-the-Past Tense) и 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w:t>
      </w:r>
      <w:r>
        <w:rPr>
          <w:spacing w:val="1"/>
        </w:rPr>
        <w:t xml:space="preserve"> </w:t>
      </w:r>
      <w:r>
        <w:t>Perfect</w:t>
      </w:r>
      <w:r>
        <w:rPr>
          <w:spacing w:val="1"/>
        </w:rPr>
        <w:t xml:space="preserve"> </w:t>
      </w:r>
      <w:r>
        <w:t>Passive).</w:t>
      </w:r>
    </w:p>
    <w:p w:rsidR="001E7CBD" w:rsidRPr="009458D3" w:rsidRDefault="009458D3">
      <w:pPr>
        <w:pStyle w:val="a3"/>
        <w:spacing w:line="362" w:lineRule="auto"/>
        <w:ind w:right="221"/>
        <w:rPr>
          <w:lang w:val="en-US"/>
        </w:rPr>
      </w:pPr>
      <w:r>
        <w:t>Конструкция</w:t>
      </w:r>
      <w:r w:rsidRPr="009458D3">
        <w:rPr>
          <w:lang w:val="en-US"/>
        </w:rPr>
        <w:t xml:space="preserve"> to be going to, </w:t>
      </w:r>
      <w:r>
        <w:t>формы</w:t>
      </w:r>
      <w:r w:rsidRPr="009458D3">
        <w:rPr>
          <w:lang w:val="en-US"/>
        </w:rPr>
        <w:t xml:space="preserve"> Future Simple Tense </w:t>
      </w:r>
      <w:r>
        <w:t>и</w:t>
      </w:r>
      <w:r w:rsidRPr="009458D3">
        <w:rPr>
          <w:lang w:val="en-US"/>
        </w:rPr>
        <w:t xml:space="preserve"> Present Continuous Tense </w:t>
      </w:r>
      <w:r>
        <w:t>для</w:t>
      </w:r>
      <w:r w:rsidRPr="009458D3">
        <w:rPr>
          <w:spacing w:val="1"/>
          <w:lang w:val="en-US"/>
        </w:rPr>
        <w:t xml:space="preserve"> </w:t>
      </w:r>
      <w:r>
        <w:t>выражения</w:t>
      </w:r>
      <w:r w:rsidRPr="009458D3">
        <w:rPr>
          <w:lang w:val="en-US"/>
        </w:rPr>
        <w:t xml:space="preserve"> </w:t>
      </w:r>
      <w:r>
        <w:t>будущего</w:t>
      </w:r>
      <w:r w:rsidRPr="009458D3">
        <w:rPr>
          <w:lang w:val="en-US"/>
        </w:rPr>
        <w:t xml:space="preserve"> </w:t>
      </w:r>
      <w:r>
        <w:t>действия</w:t>
      </w:r>
      <w:r w:rsidRPr="009458D3">
        <w:rPr>
          <w:lang w:val="en-US"/>
        </w:rPr>
        <w:t>.</w:t>
      </w:r>
    </w:p>
    <w:p w:rsidR="001E7CBD" w:rsidRPr="009458D3" w:rsidRDefault="009458D3">
      <w:pPr>
        <w:pStyle w:val="a3"/>
        <w:spacing w:line="360" w:lineRule="auto"/>
        <w:ind w:right="226"/>
        <w:rPr>
          <w:lang w:val="en-US"/>
        </w:rPr>
      </w:pPr>
      <w:r>
        <w:t>Модальные</w:t>
      </w:r>
      <w:r w:rsidRPr="009458D3">
        <w:rPr>
          <w:lang w:val="en-US"/>
        </w:rPr>
        <w:t xml:space="preserve"> </w:t>
      </w:r>
      <w:r>
        <w:t>глаголы</w:t>
      </w:r>
      <w:r w:rsidRPr="009458D3">
        <w:rPr>
          <w:lang w:val="en-US"/>
        </w:rPr>
        <w:t xml:space="preserve"> </w:t>
      </w:r>
      <w:r>
        <w:t>и</w:t>
      </w:r>
      <w:r w:rsidRPr="009458D3">
        <w:rPr>
          <w:lang w:val="en-US"/>
        </w:rPr>
        <w:t xml:space="preserve"> </w:t>
      </w:r>
      <w:r>
        <w:t>их</w:t>
      </w:r>
      <w:r w:rsidRPr="009458D3">
        <w:rPr>
          <w:lang w:val="en-US"/>
        </w:rPr>
        <w:t xml:space="preserve"> </w:t>
      </w:r>
      <w:r>
        <w:t>эквиваленты</w:t>
      </w:r>
      <w:r w:rsidRPr="009458D3">
        <w:rPr>
          <w:lang w:val="en-US"/>
        </w:rPr>
        <w:t xml:space="preserve"> (can/be able to, could, must/have to, may, might, should,</w:t>
      </w:r>
      <w:r w:rsidRPr="009458D3">
        <w:rPr>
          <w:spacing w:val="1"/>
          <w:lang w:val="en-US"/>
        </w:rPr>
        <w:t xml:space="preserve"> </w:t>
      </w:r>
      <w:r w:rsidRPr="009458D3">
        <w:rPr>
          <w:lang w:val="en-US"/>
        </w:rPr>
        <w:t>shall,</w:t>
      </w:r>
      <w:r w:rsidRPr="009458D3">
        <w:rPr>
          <w:spacing w:val="-1"/>
          <w:lang w:val="en-US"/>
        </w:rPr>
        <w:t xml:space="preserve"> </w:t>
      </w:r>
      <w:r w:rsidRPr="009458D3">
        <w:rPr>
          <w:lang w:val="en-US"/>
        </w:rPr>
        <w:t>would, will, need).</w:t>
      </w:r>
    </w:p>
    <w:p w:rsidR="001E7CBD" w:rsidRPr="009458D3" w:rsidRDefault="009458D3">
      <w:pPr>
        <w:pStyle w:val="a3"/>
        <w:spacing w:line="360" w:lineRule="auto"/>
        <w:ind w:right="221"/>
        <w:rPr>
          <w:lang w:val="en-US"/>
        </w:rPr>
      </w:pPr>
      <w:r>
        <w:t>Неличные</w:t>
      </w:r>
      <w:r w:rsidRPr="009458D3">
        <w:rPr>
          <w:lang w:val="en-US"/>
        </w:rPr>
        <w:t xml:space="preserve">     </w:t>
      </w:r>
      <w:r>
        <w:t>формы</w:t>
      </w:r>
      <w:r w:rsidRPr="009458D3">
        <w:rPr>
          <w:lang w:val="en-US"/>
        </w:rPr>
        <w:t xml:space="preserve">     </w:t>
      </w:r>
      <w:r>
        <w:t>глагола</w:t>
      </w:r>
      <w:r w:rsidRPr="009458D3">
        <w:rPr>
          <w:lang w:val="en-US"/>
        </w:rPr>
        <w:t xml:space="preserve">     –     </w:t>
      </w:r>
      <w:r>
        <w:t>инфинитив</w:t>
      </w:r>
      <w:r w:rsidRPr="009458D3">
        <w:rPr>
          <w:lang w:val="en-US"/>
        </w:rPr>
        <w:t xml:space="preserve">,     </w:t>
      </w:r>
      <w:r>
        <w:t>герундий</w:t>
      </w:r>
      <w:r w:rsidRPr="009458D3">
        <w:rPr>
          <w:lang w:val="en-US"/>
        </w:rPr>
        <w:t xml:space="preserve">,     </w:t>
      </w:r>
      <w:r>
        <w:t>причастие</w:t>
      </w:r>
      <w:r w:rsidRPr="009458D3">
        <w:rPr>
          <w:lang w:val="en-US"/>
        </w:rPr>
        <w:t xml:space="preserve">     (Participle     I</w:t>
      </w:r>
      <w:r w:rsidRPr="009458D3">
        <w:rPr>
          <w:spacing w:val="1"/>
          <w:lang w:val="en-US"/>
        </w:rPr>
        <w:t xml:space="preserve"> </w:t>
      </w:r>
      <w:r>
        <w:t>и</w:t>
      </w:r>
      <w:r w:rsidRPr="009458D3">
        <w:rPr>
          <w:lang w:val="en-US"/>
        </w:rPr>
        <w:t xml:space="preserve"> Participle II), </w:t>
      </w:r>
      <w:r>
        <w:t>причастия</w:t>
      </w:r>
      <w:r w:rsidRPr="009458D3">
        <w:rPr>
          <w:lang w:val="en-US"/>
        </w:rPr>
        <w:t xml:space="preserve"> </w:t>
      </w:r>
      <w:r>
        <w:t>в</w:t>
      </w:r>
      <w:r w:rsidRPr="009458D3">
        <w:rPr>
          <w:lang w:val="en-US"/>
        </w:rPr>
        <w:t xml:space="preserve"> </w:t>
      </w:r>
      <w:r>
        <w:t>функции</w:t>
      </w:r>
      <w:r w:rsidRPr="009458D3">
        <w:rPr>
          <w:lang w:val="en-US"/>
        </w:rPr>
        <w:t xml:space="preserve"> </w:t>
      </w:r>
      <w:r>
        <w:t>определения</w:t>
      </w:r>
      <w:r w:rsidRPr="009458D3">
        <w:rPr>
          <w:lang w:val="en-US"/>
        </w:rPr>
        <w:t xml:space="preserve"> (Participle I – a playing child, Participle II – a</w:t>
      </w:r>
      <w:r w:rsidRPr="009458D3">
        <w:rPr>
          <w:spacing w:val="1"/>
          <w:lang w:val="en-US"/>
        </w:rPr>
        <w:t xml:space="preserve"> </w:t>
      </w:r>
      <w:r w:rsidRPr="009458D3">
        <w:rPr>
          <w:lang w:val="en-US"/>
        </w:rPr>
        <w:t>written text).</w:t>
      </w:r>
    </w:p>
    <w:p w:rsidR="001E7CBD" w:rsidRDefault="009458D3">
      <w:pPr>
        <w:pStyle w:val="a3"/>
        <w:ind w:left="1101" w:firstLine="0"/>
      </w:pPr>
      <w:r>
        <w:t>Определѐнный,</w:t>
      </w:r>
      <w:r>
        <w:rPr>
          <w:spacing w:val="-4"/>
        </w:rPr>
        <w:t xml:space="preserve"> </w:t>
      </w:r>
      <w:r>
        <w:t>неопределѐнный</w:t>
      </w:r>
      <w:r>
        <w:rPr>
          <w:spacing w:val="-4"/>
        </w:rPr>
        <w:t xml:space="preserve"> </w:t>
      </w:r>
      <w:r>
        <w:t>и</w:t>
      </w:r>
      <w:r>
        <w:rPr>
          <w:spacing w:val="-5"/>
        </w:rPr>
        <w:t xml:space="preserve"> </w:t>
      </w:r>
      <w:r>
        <w:t>нулевой</w:t>
      </w:r>
      <w:r>
        <w:rPr>
          <w:spacing w:val="-4"/>
        </w:rPr>
        <w:t xml:space="preserve"> </w:t>
      </w:r>
      <w:r>
        <w:t>артикли.</w:t>
      </w:r>
    </w:p>
    <w:p w:rsidR="001E7CBD" w:rsidRDefault="009458D3">
      <w:pPr>
        <w:pStyle w:val="a3"/>
        <w:spacing w:before="127" w:line="362" w:lineRule="auto"/>
        <w:ind w:right="234"/>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61"/>
        </w:rPr>
        <w:t xml:space="preserve"> </w:t>
      </w:r>
      <w:r>
        <w:t>и</w:t>
      </w:r>
      <w:r>
        <w:rPr>
          <w:spacing w:val="1"/>
        </w:rPr>
        <w:t xml:space="preserve"> </w:t>
      </w:r>
      <w:r>
        <w:t>исключения.</w:t>
      </w:r>
    </w:p>
    <w:p w:rsidR="001E7CBD" w:rsidRDefault="009458D3">
      <w:pPr>
        <w:pStyle w:val="a3"/>
        <w:spacing w:line="360" w:lineRule="auto"/>
        <w:ind w:left="1101" w:right="501" w:firstLine="0"/>
      </w:pPr>
      <w:r>
        <w:t>Неисчисляемые имена существительные, имеющие форму только множественного числа.</w:t>
      </w:r>
      <w:r>
        <w:rPr>
          <w:spacing w:val="-57"/>
        </w:rPr>
        <w:t xml:space="preserve"> </w:t>
      </w:r>
      <w:r>
        <w:t>Притяжательный</w:t>
      </w:r>
      <w:r>
        <w:rPr>
          <w:spacing w:val="-3"/>
        </w:rPr>
        <w:t xml:space="preserve"> </w:t>
      </w:r>
      <w:r>
        <w:t>падеж имѐн существительных.</w:t>
      </w:r>
    </w:p>
    <w:p w:rsidR="001E7CBD" w:rsidRDefault="009458D3">
      <w:pPr>
        <w:pStyle w:val="a3"/>
        <w:spacing w:line="360" w:lineRule="auto"/>
        <w:ind w:right="231"/>
      </w:pPr>
      <w:r>
        <w:t xml:space="preserve">Имена      </w:t>
      </w:r>
      <w:r>
        <w:rPr>
          <w:spacing w:val="1"/>
        </w:rPr>
        <w:t xml:space="preserve"> </w:t>
      </w:r>
      <w:r>
        <w:t>прилагательные        и        наречия        в        положительной,        сравнительной</w:t>
      </w:r>
      <w:r>
        <w:rPr>
          <w:spacing w:val="1"/>
        </w:rPr>
        <w:t xml:space="preserve"> </w:t>
      </w:r>
      <w:r>
        <w:t>и</w:t>
      </w:r>
      <w:r>
        <w:rPr>
          <w:spacing w:val="-1"/>
        </w:rPr>
        <w:t xml:space="preserve"> </w:t>
      </w:r>
      <w:r>
        <w:t>превосходной степенях,</w:t>
      </w:r>
      <w:r>
        <w:rPr>
          <w:spacing w:val="-1"/>
        </w:rPr>
        <w:t xml:space="preserve"> </w:t>
      </w:r>
      <w:r>
        <w:t>образованных</w:t>
      </w:r>
      <w:r>
        <w:rPr>
          <w:spacing w:val="-1"/>
        </w:rPr>
        <w:t xml:space="preserve"> </w:t>
      </w:r>
      <w:r>
        <w:t>по</w:t>
      </w:r>
      <w:r>
        <w:rPr>
          <w:spacing w:val="-1"/>
        </w:rPr>
        <w:t xml:space="preserve"> </w:t>
      </w:r>
      <w:r>
        <w:t>правилу, и исключения.</w:t>
      </w:r>
    </w:p>
    <w:p w:rsidR="001E7CBD" w:rsidRDefault="009458D3">
      <w:pPr>
        <w:pStyle w:val="a3"/>
        <w:spacing w:line="360" w:lineRule="auto"/>
        <w:ind w:right="222"/>
      </w:pPr>
      <w:r>
        <w:t>Порядок</w:t>
      </w:r>
      <w:r>
        <w:rPr>
          <w:spacing w:val="1"/>
        </w:rPr>
        <w:t xml:space="preserve"> </w:t>
      </w:r>
      <w:r>
        <w:t>следования</w:t>
      </w:r>
      <w:r>
        <w:rPr>
          <w:spacing w:val="1"/>
        </w:rPr>
        <w:t xml:space="preserve"> </w:t>
      </w:r>
      <w:r>
        <w:t>нескольких</w:t>
      </w:r>
      <w:r>
        <w:rPr>
          <w:spacing w:val="1"/>
        </w:rPr>
        <w:t xml:space="preserve"> </w:t>
      </w:r>
      <w:r>
        <w:t>прилагательных</w:t>
      </w:r>
      <w:r>
        <w:rPr>
          <w:spacing w:val="1"/>
        </w:rPr>
        <w:t xml:space="preserve"> </w:t>
      </w:r>
      <w:r>
        <w:t>(мнение</w:t>
      </w:r>
      <w:r>
        <w:rPr>
          <w:spacing w:val="1"/>
        </w:rPr>
        <w:t xml:space="preserve"> </w:t>
      </w:r>
      <w:r>
        <w:t>–</w:t>
      </w:r>
      <w:r>
        <w:rPr>
          <w:spacing w:val="1"/>
        </w:rPr>
        <w:t xml:space="preserve"> </w:t>
      </w:r>
      <w:r>
        <w:t>размер</w:t>
      </w:r>
      <w:r>
        <w:rPr>
          <w:spacing w:val="1"/>
        </w:rPr>
        <w:t xml:space="preserve"> </w:t>
      </w:r>
      <w:r>
        <w:t>–</w:t>
      </w:r>
      <w:r>
        <w:rPr>
          <w:spacing w:val="1"/>
        </w:rPr>
        <w:t xml:space="preserve"> </w:t>
      </w:r>
      <w:r>
        <w:t>возраст</w:t>
      </w:r>
      <w:r>
        <w:rPr>
          <w:spacing w:val="1"/>
        </w:rPr>
        <w:t xml:space="preserve"> </w:t>
      </w:r>
      <w:r>
        <w:t>–</w:t>
      </w:r>
      <w:r>
        <w:rPr>
          <w:spacing w:val="1"/>
        </w:rPr>
        <w:t xml:space="preserve"> </w:t>
      </w:r>
      <w:r>
        <w:t>цвет</w:t>
      </w:r>
      <w:r>
        <w:rPr>
          <w:spacing w:val="1"/>
        </w:rPr>
        <w:t xml:space="preserve"> </w:t>
      </w:r>
      <w:r>
        <w:t>–</w:t>
      </w:r>
      <w:r>
        <w:rPr>
          <w:spacing w:val="1"/>
        </w:rPr>
        <w:t xml:space="preserve"> </w:t>
      </w:r>
      <w:r>
        <w:t>происхождение).</w:t>
      </w:r>
    </w:p>
    <w:p w:rsidR="001E7CBD" w:rsidRPr="009458D3" w:rsidRDefault="009458D3">
      <w:pPr>
        <w:pStyle w:val="a3"/>
        <w:ind w:left="1101" w:firstLine="0"/>
        <w:rPr>
          <w:lang w:val="en-US"/>
        </w:rPr>
      </w:pPr>
      <w:r>
        <w:t>Слова</w:t>
      </w:r>
      <w:r w:rsidRPr="009458D3">
        <w:rPr>
          <w:lang w:val="en-US"/>
        </w:rPr>
        <w:t>,</w:t>
      </w:r>
      <w:r w:rsidRPr="009458D3">
        <w:rPr>
          <w:spacing w:val="-2"/>
          <w:lang w:val="en-US"/>
        </w:rPr>
        <w:t xml:space="preserve"> </w:t>
      </w:r>
      <w:r>
        <w:t>выражающие</w:t>
      </w:r>
      <w:r w:rsidRPr="009458D3">
        <w:rPr>
          <w:spacing w:val="-2"/>
          <w:lang w:val="en-US"/>
        </w:rPr>
        <w:t xml:space="preserve"> </w:t>
      </w:r>
      <w:r>
        <w:t>количество</w:t>
      </w:r>
      <w:r w:rsidRPr="009458D3">
        <w:rPr>
          <w:spacing w:val="-1"/>
          <w:lang w:val="en-US"/>
        </w:rPr>
        <w:t xml:space="preserve"> </w:t>
      </w:r>
      <w:r w:rsidRPr="009458D3">
        <w:rPr>
          <w:lang w:val="en-US"/>
        </w:rPr>
        <w:t>(many/much,</w:t>
      </w:r>
      <w:r w:rsidRPr="009458D3">
        <w:rPr>
          <w:spacing w:val="-2"/>
          <w:lang w:val="en-US"/>
        </w:rPr>
        <w:t xml:space="preserve"> </w:t>
      </w:r>
      <w:r w:rsidRPr="009458D3">
        <w:rPr>
          <w:lang w:val="en-US"/>
        </w:rPr>
        <w:t>little/a</w:t>
      </w:r>
      <w:r w:rsidRPr="009458D3">
        <w:rPr>
          <w:spacing w:val="-2"/>
          <w:lang w:val="en-US"/>
        </w:rPr>
        <w:t xml:space="preserve"> </w:t>
      </w:r>
      <w:r w:rsidRPr="009458D3">
        <w:rPr>
          <w:lang w:val="en-US"/>
        </w:rPr>
        <w:t>little,</w:t>
      </w:r>
      <w:r w:rsidRPr="009458D3">
        <w:rPr>
          <w:spacing w:val="-2"/>
          <w:lang w:val="en-US"/>
        </w:rPr>
        <w:t xml:space="preserve"> </w:t>
      </w:r>
      <w:r w:rsidRPr="009458D3">
        <w:rPr>
          <w:lang w:val="en-US"/>
        </w:rPr>
        <w:t>few/a</w:t>
      </w:r>
      <w:r w:rsidRPr="009458D3">
        <w:rPr>
          <w:spacing w:val="-3"/>
          <w:lang w:val="en-US"/>
        </w:rPr>
        <w:t xml:space="preserve"> </w:t>
      </w:r>
      <w:r w:rsidRPr="009458D3">
        <w:rPr>
          <w:lang w:val="en-US"/>
        </w:rPr>
        <w:t>few, a</w:t>
      </w:r>
      <w:r w:rsidRPr="009458D3">
        <w:rPr>
          <w:spacing w:val="-3"/>
          <w:lang w:val="en-US"/>
        </w:rPr>
        <w:t xml:space="preserve"> </w:t>
      </w:r>
      <w:r w:rsidRPr="009458D3">
        <w:rPr>
          <w:lang w:val="en-US"/>
        </w:rPr>
        <w:t>lot</w:t>
      </w:r>
      <w:r w:rsidRPr="009458D3">
        <w:rPr>
          <w:spacing w:val="-1"/>
          <w:lang w:val="en-US"/>
        </w:rPr>
        <w:t xml:space="preserve"> </w:t>
      </w:r>
      <w:r w:rsidRPr="009458D3">
        <w:rPr>
          <w:lang w:val="en-US"/>
        </w:rPr>
        <w:t>of).</w:t>
      </w:r>
    </w:p>
    <w:p w:rsidR="001E7CBD" w:rsidRDefault="009458D3">
      <w:pPr>
        <w:pStyle w:val="a3"/>
        <w:spacing w:before="135" w:line="360" w:lineRule="auto"/>
        <w:ind w:right="226"/>
      </w:pPr>
      <w:r>
        <w:t>Личные местоимения в именительном и объектном падежах, притяжательные 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w:t>
      </w:r>
      <w:r>
        <w:rPr>
          <w:spacing w:val="1"/>
        </w:rPr>
        <w:t xml:space="preserve"> </w:t>
      </w:r>
      <w:r>
        <w:t>местоимения,</w:t>
      </w:r>
      <w:r>
        <w:rPr>
          <w:spacing w:val="1"/>
        </w:rPr>
        <w:t xml:space="preserve"> </w:t>
      </w:r>
      <w:r>
        <w:t>неопределѐнные</w:t>
      </w:r>
      <w:r>
        <w:rPr>
          <w:spacing w:val="1"/>
        </w:rPr>
        <w:t xml:space="preserve"> </w:t>
      </w:r>
      <w:r>
        <w:t>местоимения</w:t>
      </w:r>
      <w:r>
        <w:rPr>
          <w:spacing w:val="1"/>
        </w:rPr>
        <w:t xml:space="preserve"> </w:t>
      </w:r>
      <w:r>
        <w:t>и</w:t>
      </w:r>
      <w:r>
        <w:rPr>
          <w:spacing w:val="1"/>
        </w:rPr>
        <w:t xml:space="preserve"> </w:t>
      </w:r>
      <w:r>
        <w:t>их</w:t>
      </w:r>
      <w:r>
        <w:rPr>
          <w:spacing w:val="1"/>
        </w:rPr>
        <w:t xml:space="preserve"> </w:t>
      </w:r>
      <w:r>
        <w:t>производные,</w:t>
      </w:r>
      <w:r>
        <w:rPr>
          <w:spacing w:val="1"/>
        </w:rPr>
        <w:t xml:space="preserve"> </w:t>
      </w:r>
      <w:r>
        <w:t>отрицательные</w:t>
      </w:r>
      <w:r>
        <w:rPr>
          <w:spacing w:val="1"/>
        </w:rPr>
        <w:t xml:space="preserve"> </w:t>
      </w:r>
      <w:r>
        <w:t>местоимения</w:t>
      </w:r>
      <w:r>
        <w:rPr>
          <w:spacing w:val="1"/>
        </w:rPr>
        <w:t xml:space="preserve"> </w:t>
      </w:r>
      <w:r>
        <w:t>none,</w:t>
      </w:r>
      <w:r>
        <w:rPr>
          <w:spacing w:val="1"/>
        </w:rPr>
        <w:t xml:space="preserve"> </w:t>
      </w:r>
      <w:r>
        <w:t>no</w:t>
      </w:r>
      <w:r>
        <w:rPr>
          <w:spacing w:val="1"/>
        </w:rPr>
        <w:t xml:space="preserve"> </w:t>
      </w:r>
      <w:r>
        <w:t>и</w:t>
      </w:r>
      <w:r>
        <w:rPr>
          <w:spacing w:val="1"/>
        </w:rPr>
        <w:t xml:space="preserve"> </w:t>
      </w:r>
      <w:r>
        <w:t>производные</w:t>
      </w:r>
      <w:r>
        <w:rPr>
          <w:spacing w:val="-3"/>
        </w:rPr>
        <w:t xml:space="preserve"> </w:t>
      </w:r>
      <w:r>
        <w:t>последнего</w:t>
      </w:r>
      <w:r>
        <w:rPr>
          <w:spacing w:val="-1"/>
        </w:rPr>
        <w:t xml:space="preserve"> </w:t>
      </w:r>
      <w:r>
        <w:t>(nobody, nothing</w:t>
      </w:r>
      <w:r>
        <w:rPr>
          <w:spacing w:val="-1"/>
        </w:rPr>
        <w:t xml:space="preserve"> </w:t>
      </w:r>
      <w:r>
        <w:t>и другие).</w:t>
      </w:r>
    </w:p>
    <w:p w:rsidR="001E7CBD" w:rsidRDefault="009458D3">
      <w:pPr>
        <w:pStyle w:val="a3"/>
        <w:ind w:left="1101" w:firstLine="0"/>
      </w:pPr>
      <w:r>
        <w:t>Количественные</w:t>
      </w:r>
      <w:r>
        <w:rPr>
          <w:spacing w:val="-5"/>
        </w:rPr>
        <w:t xml:space="preserve"> </w:t>
      </w:r>
      <w:r>
        <w:t>и</w:t>
      </w:r>
      <w:r>
        <w:rPr>
          <w:spacing w:val="-3"/>
        </w:rPr>
        <w:t xml:space="preserve"> </w:t>
      </w:r>
      <w:r>
        <w:t>порядковые</w:t>
      </w:r>
      <w:r>
        <w:rPr>
          <w:spacing w:val="-4"/>
        </w:rPr>
        <w:t xml:space="preserve"> </w:t>
      </w:r>
      <w:r>
        <w:t>числительные.</w:t>
      </w:r>
    </w:p>
    <w:p w:rsidR="001E7CBD" w:rsidRDefault="009458D3">
      <w:pPr>
        <w:pStyle w:val="a3"/>
        <w:spacing w:before="137" w:line="360" w:lineRule="auto"/>
        <w:ind w:right="225"/>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1E7CBD" w:rsidRDefault="009458D3">
      <w:pPr>
        <w:pStyle w:val="a4"/>
        <w:numPr>
          <w:ilvl w:val="2"/>
          <w:numId w:val="79"/>
        </w:numPr>
        <w:tabs>
          <w:tab w:val="left" w:pos="1942"/>
        </w:tabs>
        <w:ind w:left="1941" w:hanging="841"/>
        <w:rPr>
          <w:sz w:val="24"/>
        </w:rPr>
      </w:pPr>
      <w:r>
        <w:rPr>
          <w:sz w:val="24"/>
        </w:rPr>
        <w:t>Социокультурные</w:t>
      </w:r>
      <w:r>
        <w:rPr>
          <w:spacing w:val="-7"/>
          <w:sz w:val="24"/>
        </w:rPr>
        <w:t xml:space="preserve"> </w:t>
      </w:r>
      <w:r>
        <w:rPr>
          <w:sz w:val="24"/>
        </w:rPr>
        <w:t>знания</w:t>
      </w:r>
      <w:r>
        <w:rPr>
          <w:spacing w:val="-4"/>
          <w:sz w:val="24"/>
        </w:rPr>
        <w:t xml:space="preserve"> </w:t>
      </w:r>
      <w:r>
        <w:rPr>
          <w:sz w:val="24"/>
        </w:rPr>
        <w:t>и</w:t>
      </w:r>
      <w:r>
        <w:rPr>
          <w:spacing w:val="-2"/>
          <w:sz w:val="24"/>
        </w:rPr>
        <w:t xml:space="preserve"> </w:t>
      </w:r>
      <w:r>
        <w:rPr>
          <w:sz w:val="24"/>
        </w:rPr>
        <w:t>умения.</w:t>
      </w:r>
    </w:p>
    <w:p w:rsidR="001E7CBD" w:rsidRDefault="009458D3">
      <w:pPr>
        <w:pStyle w:val="a3"/>
        <w:tabs>
          <w:tab w:val="left" w:pos="3564"/>
          <w:tab w:val="left" w:pos="6143"/>
          <w:tab w:val="left" w:pos="7131"/>
          <w:tab w:val="left" w:pos="9691"/>
        </w:tabs>
        <w:spacing w:before="140" w:line="360" w:lineRule="auto"/>
        <w:ind w:right="226"/>
      </w:pPr>
      <w:r>
        <w:t>Осуществление</w:t>
      </w:r>
      <w:r>
        <w:tab/>
        <w:t>межличностного</w:t>
      </w:r>
      <w:r>
        <w:tab/>
        <w:t>и</w:t>
      </w:r>
      <w:r>
        <w:tab/>
        <w:t>межкультурного</w:t>
      </w:r>
      <w:r>
        <w:tab/>
        <w:t>общения</w:t>
      </w:r>
      <w:r>
        <w:rPr>
          <w:spacing w:val="-58"/>
        </w:rPr>
        <w:t xml:space="preserve"> </w:t>
      </w:r>
      <w:r>
        <w:t xml:space="preserve">с     использованием     знаний    </w:t>
      </w:r>
      <w:r>
        <w:rPr>
          <w:spacing w:val="1"/>
        </w:rPr>
        <w:t xml:space="preserve"> </w:t>
      </w:r>
      <w:r>
        <w:t xml:space="preserve">о     национально-культурных    </w:t>
      </w:r>
      <w:r>
        <w:rPr>
          <w:spacing w:val="1"/>
        </w:rPr>
        <w:t xml:space="preserve"> </w:t>
      </w:r>
      <w:r>
        <w:t>особенностях     своей      страны</w:t>
      </w:r>
      <w:r>
        <w:rPr>
          <w:spacing w:val="-57"/>
        </w:rPr>
        <w:t xml:space="preserve"> </w:t>
      </w:r>
      <w:r>
        <w:t>и</w:t>
      </w:r>
      <w:r>
        <w:rPr>
          <w:spacing w:val="14"/>
        </w:rPr>
        <w:t xml:space="preserve"> </w:t>
      </w:r>
      <w:r>
        <w:t>страны/стран</w:t>
      </w:r>
      <w:r>
        <w:rPr>
          <w:spacing w:val="14"/>
        </w:rPr>
        <w:t xml:space="preserve"> </w:t>
      </w:r>
      <w:r>
        <w:t>изучаемого</w:t>
      </w:r>
      <w:r>
        <w:rPr>
          <w:spacing w:val="13"/>
        </w:rPr>
        <w:t xml:space="preserve"> </w:t>
      </w:r>
      <w:r>
        <w:t>языка</w:t>
      </w:r>
      <w:r>
        <w:rPr>
          <w:spacing w:val="13"/>
        </w:rPr>
        <w:t xml:space="preserve"> </w:t>
      </w:r>
      <w:r>
        <w:t>и</w:t>
      </w:r>
      <w:r>
        <w:rPr>
          <w:spacing w:val="14"/>
        </w:rPr>
        <w:t xml:space="preserve"> </w:t>
      </w:r>
      <w:r>
        <w:t>основных</w:t>
      </w:r>
      <w:r>
        <w:rPr>
          <w:spacing w:val="15"/>
        </w:rPr>
        <w:t xml:space="preserve"> </w:t>
      </w:r>
      <w:r>
        <w:t>социокультурных</w:t>
      </w:r>
      <w:r>
        <w:rPr>
          <w:spacing w:val="13"/>
        </w:rPr>
        <w:t xml:space="preserve"> </w:t>
      </w:r>
      <w:r>
        <w:t>элементов</w:t>
      </w:r>
      <w:r>
        <w:rPr>
          <w:spacing w:val="13"/>
        </w:rPr>
        <w:t xml:space="preserve"> </w:t>
      </w:r>
      <w:r>
        <w:t>речевого</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поведенческого</w:t>
      </w:r>
      <w:r>
        <w:rPr>
          <w:spacing w:val="-3"/>
        </w:rPr>
        <w:t xml:space="preserve"> </w:t>
      </w:r>
      <w:r>
        <w:t>этикета</w:t>
      </w:r>
      <w:r>
        <w:rPr>
          <w:spacing w:val="-4"/>
        </w:rPr>
        <w:t xml:space="preserve"> </w:t>
      </w:r>
      <w:r>
        <w:t>в</w:t>
      </w:r>
      <w:r>
        <w:rPr>
          <w:spacing w:val="-4"/>
        </w:rPr>
        <w:t xml:space="preserve"> </w:t>
      </w:r>
      <w:r>
        <w:t>англоязычной</w:t>
      </w:r>
      <w:r>
        <w:rPr>
          <w:spacing w:val="-3"/>
        </w:rPr>
        <w:t xml:space="preserve"> </w:t>
      </w:r>
      <w:r>
        <w:t>среде</w:t>
      </w:r>
      <w:r>
        <w:rPr>
          <w:spacing w:val="-4"/>
        </w:rPr>
        <w:t xml:space="preserve"> </w:t>
      </w:r>
      <w:r>
        <w:t>в</w:t>
      </w:r>
      <w:r>
        <w:rPr>
          <w:spacing w:val="-4"/>
        </w:rPr>
        <w:t xml:space="preserve"> </w:t>
      </w:r>
      <w:r>
        <w:t>рамках</w:t>
      </w:r>
      <w:r>
        <w:rPr>
          <w:spacing w:val="-1"/>
        </w:rPr>
        <w:t xml:space="preserve"> </w:t>
      </w:r>
      <w:r>
        <w:t>тематического</w:t>
      </w:r>
      <w:r>
        <w:rPr>
          <w:spacing w:val="-1"/>
        </w:rPr>
        <w:t xml:space="preserve"> </w:t>
      </w:r>
      <w:r>
        <w:t>содержания</w:t>
      </w:r>
      <w:r>
        <w:rPr>
          <w:spacing w:val="-3"/>
        </w:rPr>
        <w:t xml:space="preserve"> </w:t>
      </w:r>
      <w:r>
        <w:t>11</w:t>
      </w:r>
      <w:r>
        <w:rPr>
          <w:spacing w:val="-3"/>
        </w:rPr>
        <w:t xml:space="preserve"> </w:t>
      </w:r>
      <w:r>
        <w:t>класса.</w:t>
      </w:r>
    </w:p>
    <w:p w:rsidR="001E7CBD" w:rsidRDefault="009458D3">
      <w:pPr>
        <w:pStyle w:val="a3"/>
        <w:tabs>
          <w:tab w:val="left" w:pos="2395"/>
          <w:tab w:val="left" w:pos="2592"/>
          <w:tab w:val="left" w:pos="4278"/>
          <w:tab w:val="left" w:pos="4630"/>
          <w:tab w:val="left" w:pos="5897"/>
          <w:tab w:val="left" w:pos="6533"/>
          <w:tab w:val="left" w:pos="6826"/>
          <w:tab w:val="left" w:pos="8333"/>
          <w:tab w:val="left" w:pos="8440"/>
          <w:tab w:val="left" w:pos="9496"/>
          <w:tab w:val="left" w:pos="9870"/>
        </w:tabs>
        <w:spacing w:before="137" w:line="360" w:lineRule="auto"/>
        <w:ind w:right="226"/>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tab/>
      </w:r>
      <w:r>
        <w:tab/>
        <w:t>фоновой</w:t>
      </w:r>
      <w:r>
        <w:tab/>
        <w:t>лексики</w:t>
      </w:r>
      <w:r>
        <w:tab/>
        <w:t>и</w:t>
      </w:r>
      <w:r>
        <w:tab/>
      </w:r>
      <w:r>
        <w:tab/>
        <w:t>реалий</w:t>
      </w:r>
      <w:r>
        <w:tab/>
        <w:t>родной</w:t>
      </w:r>
      <w:r>
        <w:tab/>
      </w:r>
      <w:r>
        <w:tab/>
      </w:r>
      <w:r>
        <w:rPr>
          <w:spacing w:val="-1"/>
        </w:rPr>
        <w:t>страны</w:t>
      </w:r>
      <w:r>
        <w:rPr>
          <w:spacing w:val="-58"/>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изучении</w:t>
      </w:r>
      <w:r>
        <w:rPr>
          <w:spacing w:val="1"/>
        </w:rPr>
        <w:t xml:space="preserve"> </w:t>
      </w:r>
      <w:r>
        <w:t>тем:</w:t>
      </w:r>
      <w:r>
        <w:rPr>
          <w:spacing w:val="1"/>
        </w:rPr>
        <w:t xml:space="preserve"> </w:t>
      </w:r>
      <w:r>
        <w:t>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tab/>
        <w:t>особенности</w:t>
      </w:r>
      <w:r>
        <w:tab/>
      </w:r>
      <w:r>
        <w:tab/>
        <w:t>общения,</w:t>
      </w:r>
      <w:r>
        <w:tab/>
      </w:r>
      <w:r>
        <w:tab/>
        <w:t>традиции</w:t>
      </w:r>
      <w:r>
        <w:tab/>
      </w:r>
      <w:r>
        <w:tab/>
        <w:t>в</w:t>
      </w:r>
      <w:r>
        <w:tab/>
        <w:t>кулинарии</w:t>
      </w:r>
      <w:r>
        <w:rPr>
          <w:spacing w:val="-58"/>
        </w:rPr>
        <w:t xml:space="preserve"> </w:t>
      </w:r>
      <w:r>
        <w:t>и</w:t>
      </w:r>
      <w:r>
        <w:rPr>
          <w:spacing w:val="-1"/>
        </w:rPr>
        <w:t xml:space="preserve"> </w:t>
      </w:r>
      <w:r>
        <w:t>другие.</w:t>
      </w:r>
    </w:p>
    <w:p w:rsidR="001E7CBD" w:rsidRDefault="009458D3">
      <w:pPr>
        <w:pStyle w:val="a3"/>
        <w:spacing w:line="360" w:lineRule="auto"/>
        <w:ind w:right="230"/>
      </w:pPr>
      <w:r>
        <w:t>Владение</w:t>
      </w:r>
      <w:r>
        <w:rPr>
          <w:spacing w:val="1"/>
        </w:rPr>
        <w:t xml:space="preserve"> </w:t>
      </w:r>
      <w:r>
        <w:t>основными</w:t>
      </w:r>
      <w:r>
        <w:rPr>
          <w:spacing w:val="1"/>
        </w:rPr>
        <w:t xml:space="preserve"> </w:t>
      </w:r>
      <w:r>
        <w:t>сведениями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1"/>
        </w:rPr>
        <w:t xml:space="preserve"> </w:t>
      </w:r>
      <w:r>
        <w:t>страны/стран,</w:t>
      </w:r>
      <w:r>
        <w:rPr>
          <w:spacing w:val="-1"/>
        </w:rPr>
        <w:t xml:space="preserve"> </w:t>
      </w:r>
      <w:r>
        <w:t>говорящих</w:t>
      </w:r>
      <w:r>
        <w:rPr>
          <w:spacing w:val="-1"/>
        </w:rPr>
        <w:t xml:space="preserve"> </w:t>
      </w:r>
      <w:r>
        <w:t>на</w:t>
      </w:r>
      <w:r>
        <w:rPr>
          <w:spacing w:val="-1"/>
        </w:rPr>
        <w:t xml:space="preserve"> </w:t>
      </w:r>
      <w:r>
        <w:t>английском</w:t>
      </w:r>
      <w:r>
        <w:rPr>
          <w:spacing w:val="-1"/>
        </w:rPr>
        <w:t xml:space="preserve"> </w:t>
      </w:r>
      <w:r>
        <w:t>языке.</w:t>
      </w:r>
    </w:p>
    <w:p w:rsidR="001E7CBD" w:rsidRDefault="009458D3">
      <w:pPr>
        <w:pStyle w:val="a3"/>
        <w:tabs>
          <w:tab w:val="left" w:pos="2047"/>
          <w:tab w:val="left" w:pos="4468"/>
          <w:tab w:val="left" w:pos="6617"/>
          <w:tab w:val="left" w:pos="8024"/>
          <w:tab w:val="left" w:pos="9084"/>
        </w:tabs>
        <w:spacing w:before="1" w:line="360" w:lineRule="auto"/>
        <w:ind w:right="228"/>
      </w:pPr>
      <w:r>
        <w:t>Понимание речевых</w:t>
      </w:r>
      <w:r>
        <w:rPr>
          <w:spacing w:val="1"/>
        </w:rPr>
        <w:t xml:space="preserve"> </w:t>
      </w:r>
      <w:r>
        <w:t>различий в ситуациях официального и неофициального общения в</w:t>
      </w:r>
      <w:r>
        <w:rPr>
          <w:spacing w:val="1"/>
        </w:rPr>
        <w:t xml:space="preserve"> </w:t>
      </w:r>
      <w:r>
        <w:t>рамках</w:t>
      </w:r>
      <w:r>
        <w:tab/>
        <w:t>тематического</w:t>
      </w:r>
      <w:r>
        <w:tab/>
        <w:t>содержания</w:t>
      </w:r>
      <w:r>
        <w:tab/>
        <w:t>речи</w:t>
      </w:r>
      <w:r>
        <w:tab/>
        <w:t>и</w:t>
      </w:r>
      <w:r>
        <w:tab/>
      </w:r>
      <w:r>
        <w:rPr>
          <w:spacing w:val="-1"/>
        </w:rPr>
        <w:t>использование</w:t>
      </w:r>
      <w:r>
        <w:rPr>
          <w:spacing w:val="-58"/>
        </w:rPr>
        <w:t xml:space="preserve"> </w:t>
      </w:r>
      <w:r>
        <w:t>лексико-грамматических</w:t>
      </w:r>
      <w:r>
        <w:rPr>
          <w:spacing w:val="1"/>
        </w:rPr>
        <w:t xml:space="preserve"> </w:t>
      </w:r>
      <w:r>
        <w:t>средств</w:t>
      </w:r>
      <w:r>
        <w:rPr>
          <w:spacing w:val="-1"/>
        </w:rPr>
        <w:t xml:space="preserve"> </w:t>
      </w:r>
      <w:r>
        <w:t>с</w:t>
      </w:r>
      <w:r>
        <w:rPr>
          <w:spacing w:val="-2"/>
        </w:rPr>
        <w:t xml:space="preserve"> </w:t>
      </w:r>
      <w:r>
        <w:t>их</w:t>
      </w:r>
      <w:r>
        <w:rPr>
          <w:spacing w:val="4"/>
        </w:rPr>
        <w:t xml:space="preserve"> </w:t>
      </w:r>
      <w:r>
        <w:t>учѐтом.</w:t>
      </w:r>
    </w:p>
    <w:p w:rsidR="001E7CBD" w:rsidRDefault="009458D3">
      <w:pPr>
        <w:pStyle w:val="a3"/>
        <w:spacing w:line="360" w:lineRule="auto"/>
        <w:ind w:right="223"/>
      </w:pPr>
      <w:r>
        <w:t>Развитие умения представлять родную страну/малую родину и страну/страны 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учѐные,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музыканты,</w:t>
      </w:r>
      <w:r>
        <w:rPr>
          <w:spacing w:val="-57"/>
        </w:rPr>
        <w:t xml:space="preserve"> </w:t>
      </w:r>
      <w:r>
        <w:t>спортсмены,</w:t>
      </w:r>
      <w:r>
        <w:rPr>
          <w:spacing w:val="-1"/>
        </w:rPr>
        <w:t xml:space="preserve"> </w:t>
      </w:r>
      <w:r>
        <w:t>актѐры и другие).</w:t>
      </w:r>
    </w:p>
    <w:p w:rsidR="001E7CBD" w:rsidRDefault="009458D3">
      <w:pPr>
        <w:pStyle w:val="a4"/>
        <w:numPr>
          <w:ilvl w:val="2"/>
          <w:numId w:val="79"/>
        </w:numPr>
        <w:tabs>
          <w:tab w:val="left" w:pos="1942"/>
        </w:tabs>
        <w:ind w:left="1941" w:hanging="841"/>
        <w:rPr>
          <w:sz w:val="24"/>
        </w:rPr>
      </w:pPr>
      <w:r>
        <w:rPr>
          <w:sz w:val="24"/>
        </w:rPr>
        <w:t>Компенсаторные</w:t>
      </w:r>
      <w:r>
        <w:rPr>
          <w:spacing w:val="-3"/>
          <w:sz w:val="24"/>
        </w:rPr>
        <w:t xml:space="preserve"> </w:t>
      </w:r>
      <w:r>
        <w:rPr>
          <w:sz w:val="24"/>
        </w:rPr>
        <w:t>умения.</w:t>
      </w:r>
    </w:p>
    <w:p w:rsidR="001E7CBD" w:rsidRDefault="009458D3">
      <w:pPr>
        <w:pStyle w:val="a3"/>
        <w:spacing w:before="139" w:line="360" w:lineRule="auto"/>
        <w:ind w:right="224"/>
      </w:pPr>
      <w:r>
        <w:t>Овладение компенсаторными умениями, позволяющими в случае сбоя коммуникации, 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t>различные</w:t>
      </w:r>
      <w:r>
        <w:rPr>
          <w:spacing w:val="1"/>
        </w:rPr>
        <w:t xml:space="preserve"> </w:t>
      </w:r>
      <w:r>
        <w:t>приемы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w:t>
      </w:r>
      <w:r>
        <w:rPr>
          <w:spacing w:val="1"/>
        </w:rPr>
        <w:t xml:space="preserve"> </w:t>
      </w:r>
      <w:r>
        <w:t>языковую</w:t>
      </w:r>
      <w:r>
        <w:rPr>
          <w:spacing w:val="1"/>
        </w:rPr>
        <w:t xml:space="preserve"> </w:t>
      </w:r>
      <w:r>
        <w:t>и</w:t>
      </w:r>
      <w:r>
        <w:rPr>
          <w:spacing w:val="1"/>
        </w:rPr>
        <w:t xml:space="preserve"> </w:t>
      </w:r>
      <w:r>
        <w:t>контекстуальную</w:t>
      </w:r>
      <w:r>
        <w:rPr>
          <w:spacing w:val="1"/>
        </w:rPr>
        <w:t xml:space="preserve"> </w:t>
      </w:r>
      <w:r>
        <w:t>догадку.</w:t>
      </w:r>
    </w:p>
    <w:p w:rsidR="001E7CBD" w:rsidRDefault="009458D3">
      <w:pPr>
        <w:pStyle w:val="a3"/>
        <w:spacing w:line="275" w:lineRule="exact"/>
        <w:ind w:left="1101" w:firstLine="0"/>
      </w:pPr>
      <w:r>
        <w:t>Развитие</w:t>
      </w:r>
      <w:r>
        <w:rPr>
          <w:spacing w:val="6"/>
        </w:rPr>
        <w:t xml:space="preserve"> </w:t>
      </w:r>
      <w:r>
        <w:t>умения</w:t>
      </w:r>
      <w:r>
        <w:rPr>
          <w:spacing w:val="5"/>
        </w:rPr>
        <w:t xml:space="preserve"> </w:t>
      </w:r>
      <w:r>
        <w:t>игнорировать</w:t>
      </w:r>
      <w:r>
        <w:rPr>
          <w:spacing w:val="6"/>
        </w:rPr>
        <w:t xml:space="preserve"> </w:t>
      </w:r>
      <w:r>
        <w:t>информацию,</w:t>
      </w:r>
      <w:r>
        <w:rPr>
          <w:spacing w:val="3"/>
        </w:rPr>
        <w:t xml:space="preserve"> </w:t>
      </w:r>
      <w:r>
        <w:t>не</w:t>
      </w:r>
      <w:r>
        <w:rPr>
          <w:spacing w:val="4"/>
        </w:rPr>
        <w:t xml:space="preserve"> </w:t>
      </w:r>
      <w:r>
        <w:t>являющуюся</w:t>
      </w:r>
      <w:r>
        <w:rPr>
          <w:spacing w:val="5"/>
        </w:rPr>
        <w:t xml:space="preserve"> </w:t>
      </w:r>
      <w:r>
        <w:t>необходимой,</w:t>
      </w:r>
      <w:r>
        <w:rPr>
          <w:spacing w:val="5"/>
        </w:rPr>
        <w:t xml:space="preserve"> </w:t>
      </w:r>
      <w:r>
        <w:t>для</w:t>
      </w:r>
      <w:r>
        <w:rPr>
          <w:spacing w:val="4"/>
        </w:rPr>
        <w:t xml:space="preserve"> </w:t>
      </w:r>
      <w:r>
        <w:t>понимания</w:t>
      </w:r>
    </w:p>
    <w:p w:rsidR="001E7CBD" w:rsidRDefault="001E7CBD">
      <w:pPr>
        <w:pStyle w:val="a3"/>
        <w:spacing w:before="11"/>
        <w:ind w:left="0" w:firstLine="0"/>
        <w:jc w:val="left"/>
        <w:rPr>
          <w:sz w:val="12"/>
        </w:rPr>
      </w:pPr>
    </w:p>
    <w:tbl>
      <w:tblPr>
        <w:tblStyle w:val="TableNormal"/>
        <w:tblW w:w="0" w:type="auto"/>
        <w:tblInd w:w="350" w:type="dxa"/>
        <w:tblLayout w:type="fixed"/>
        <w:tblLook w:val="01E0" w:firstRow="1" w:lastRow="1" w:firstColumn="1" w:lastColumn="1" w:noHBand="0" w:noVBand="0"/>
      </w:tblPr>
      <w:tblGrid>
        <w:gridCol w:w="7291"/>
        <w:gridCol w:w="529"/>
        <w:gridCol w:w="1703"/>
        <w:gridCol w:w="782"/>
      </w:tblGrid>
      <w:tr w:rsidR="001E7CBD">
        <w:trPr>
          <w:trHeight w:val="339"/>
        </w:trPr>
        <w:tc>
          <w:tcPr>
            <w:tcW w:w="7291" w:type="dxa"/>
          </w:tcPr>
          <w:p w:rsidR="001E7CBD" w:rsidRDefault="009458D3">
            <w:pPr>
              <w:pStyle w:val="TableParagraph"/>
              <w:spacing w:line="266" w:lineRule="exact"/>
              <w:ind w:left="50"/>
              <w:rPr>
                <w:sz w:val="24"/>
              </w:rPr>
            </w:pPr>
            <w:r>
              <w:rPr>
                <w:sz w:val="24"/>
              </w:rPr>
              <w:t>основного</w:t>
            </w:r>
            <w:r>
              <w:rPr>
                <w:spacing w:val="53"/>
                <w:sz w:val="24"/>
              </w:rPr>
              <w:t xml:space="preserve"> </w:t>
            </w:r>
            <w:r>
              <w:rPr>
                <w:sz w:val="24"/>
              </w:rPr>
              <w:t>содержания,</w:t>
            </w:r>
            <w:r>
              <w:rPr>
                <w:spacing w:val="112"/>
                <w:sz w:val="24"/>
              </w:rPr>
              <w:t xml:space="preserve"> </w:t>
            </w:r>
            <w:r>
              <w:rPr>
                <w:sz w:val="24"/>
              </w:rPr>
              <w:t>прочитанного/прослушанного</w:t>
            </w:r>
            <w:r>
              <w:rPr>
                <w:spacing w:val="113"/>
                <w:sz w:val="24"/>
              </w:rPr>
              <w:t xml:space="preserve"> </w:t>
            </w:r>
            <w:r>
              <w:rPr>
                <w:sz w:val="24"/>
              </w:rPr>
              <w:t>текста</w:t>
            </w:r>
            <w:r>
              <w:rPr>
                <w:spacing w:val="112"/>
                <w:sz w:val="24"/>
              </w:rPr>
              <w:t xml:space="preserve"> </w:t>
            </w:r>
            <w:r>
              <w:rPr>
                <w:sz w:val="24"/>
              </w:rPr>
              <w:t>или</w:t>
            </w:r>
          </w:p>
        </w:tc>
        <w:tc>
          <w:tcPr>
            <w:tcW w:w="529" w:type="dxa"/>
          </w:tcPr>
          <w:p w:rsidR="001E7CBD" w:rsidRDefault="009458D3">
            <w:pPr>
              <w:pStyle w:val="TableParagraph"/>
              <w:spacing w:line="266" w:lineRule="exact"/>
              <w:ind w:left="68" w:right="68"/>
              <w:jc w:val="center"/>
              <w:rPr>
                <w:sz w:val="24"/>
              </w:rPr>
            </w:pPr>
            <w:r>
              <w:rPr>
                <w:sz w:val="24"/>
              </w:rPr>
              <w:t>для</w:t>
            </w:r>
          </w:p>
        </w:tc>
        <w:tc>
          <w:tcPr>
            <w:tcW w:w="1703" w:type="dxa"/>
          </w:tcPr>
          <w:p w:rsidR="001E7CBD" w:rsidRDefault="009458D3">
            <w:pPr>
              <w:pStyle w:val="TableParagraph"/>
              <w:spacing w:line="266" w:lineRule="exact"/>
              <w:ind w:left="100" w:right="100"/>
              <w:jc w:val="center"/>
              <w:rPr>
                <w:sz w:val="24"/>
              </w:rPr>
            </w:pPr>
            <w:r>
              <w:rPr>
                <w:sz w:val="24"/>
              </w:rPr>
              <w:t>нахождения</w:t>
            </w:r>
            <w:r>
              <w:rPr>
                <w:spacing w:val="52"/>
                <w:sz w:val="24"/>
              </w:rPr>
              <w:t xml:space="preserve"> </w:t>
            </w:r>
            <w:r>
              <w:rPr>
                <w:sz w:val="24"/>
              </w:rPr>
              <w:t>в</w:t>
            </w:r>
          </w:p>
        </w:tc>
        <w:tc>
          <w:tcPr>
            <w:tcW w:w="782" w:type="dxa"/>
          </w:tcPr>
          <w:p w:rsidR="001E7CBD" w:rsidRDefault="009458D3">
            <w:pPr>
              <w:pStyle w:val="TableParagraph"/>
              <w:spacing w:line="266" w:lineRule="exact"/>
              <w:ind w:left="0" w:right="48"/>
              <w:jc w:val="right"/>
              <w:rPr>
                <w:sz w:val="24"/>
              </w:rPr>
            </w:pPr>
            <w:r>
              <w:rPr>
                <w:sz w:val="24"/>
              </w:rPr>
              <w:t>тексте</w:t>
            </w:r>
          </w:p>
        </w:tc>
      </w:tr>
      <w:tr w:rsidR="001E7CBD">
        <w:trPr>
          <w:trHeight w:val="414"/>
        </w:trPr>
        <w:tc>
          <w:tcPr>
            <w:tcW w:w="7291" w:type="dxa"/>
          </w:tcPr>
          <w:p w:rsidR="001E7CBD" w:rsidRDefault="009458D3">
            <w:pPr>
              <w:pStyle w:val="TableParagraph"/>
              <w:spacing w:before="63" w:line="240" w:lineRule="auto"/>
              <w:ind w:left="50"/>
              <w:rPr>
                <w:sz w:val="24"/>
              </w:rPr>
            </w:pPr>
            <w:r>
              <w:rPr>
                <w:sz w:val="24"/>
              </w:rPr>
              <w:t>запрашиваемой</w:t>
            </w:r>
            <w:r>
              <w:rPr>
                <w:spacing w:val="-5"/>
                <w:sz w:val="24"/>
              </w:rPr>
              <w:t xml:space="preserve"> </w:t>
            </w:r>
            <w:r>
              <w:rPr>
                <w:sz w:val="24"/>
              </w:rPr>
              <w:t>информации.</w:t>
            </w:r>
          </w:p>
        </w:tc>
        <w:tc>
          <w:tcPr>
            <w:tcW w:w="529" w:type="dxa"/>
          </w:tcPr>
          <w:p w:rsidR="001E7CBD" w:rsidRDefault="001E7CBD">
            <w:pPr>
              <w:pStyle w:val="TableParagraph"/>
              <w:spacing w:line="240" w:lineRule="auto"/>
              <w:ind w:left="0"/>
              <w:rPr>
                <w:sz w:val="24"/>
              </w:rPr>
            </w:pPr>
          </w:p>
        </w:tc>
        <w:tc>
          <w:tcPr>
            <w:tcW w:w="1703" w:type="dxa"/>
          </w:tcPr>
          <w:p w:rsidR="001E7CBD" w:rsidRDefault="001E7CBD">
            <w:pPr>
              <w:pStyle w:val="TableParagraph"/>
              <w:spacing w:line="240" w:lineRule="auto"/>
              <w:ind w:left="0"/>
              <w:rPr>
                <w:sz w:val="24"/>
              </w:rPr>
            </w:pPr>
          </w:p>
        </w:tc>
        <w:tc>
          <w:tcPr>
            <w:tcW w:w="782" w:type="dxa"/>
          </w:tcPr>
          <w:p w:rsidR="001E7CBD" w:rsidRDefault="001E7CBD">
            <w:pPr>
              <w:pStyle w:val="TableParagraph"/>
              <w:spacing w:line="240" w:lineRule="auto"/>
              <w:ind w:left="0"/>
              <w:rPr>
                <w:sz w:val="24"/>
              </w:rPr>
            </w:pPr>
          </w:p>
        </w:tc>
      </w:tr>
      <w:tr w:rsidR="001E7CBD">
        <w:trPr>
          <w:trHeight w:val="346"/>
        </w:trPr>
        <w:tc>
          <w:tcPr>
            <w:tcW w:w="7291" w:type="dxa"/>
          </w:tcPr>
          <w:p w:rsidR="001E7CBD" w:rsidRDefault="009458D3">
            <w:pPr>
              <w:pStyle w:val="TableParagraph"/>
              <w:tabs>
                <w:tab w:val="left" w:pos="3173"/>
                <w:tab w:val="left" w:pos="4653"/>
                <w:tab w:val="left" w:pos="5919"/>
              </w:tabs>
              <w:spacing w:before="64" w:line="262" w:lineRule="exact"/>
              <w:ind w:left="758"/>
              <w:rPr>
                <w:sz w:val="24"/>
              </w:rPr>
            </w:pPr>
            <w:r>
              <w:rPr>
                <w:sz w:val="24"/>
              </w:rPr>
              <w:t>103.8.</w:t>
            </w:r>
            <w:r>
              <w:rPr>
                <w:spacing w:val="-3"/>
                <w:sz w:val="24"/>
              </w:rPr>
              <w:t xml:space="preserve"> </w:t>
            </w:r>
            <w:r>
              <w:rPr>
                <w:sz w:val="24"/>
              </w:rPr>
              <w:t>Планируемые</w:t>
            </w:r>
            <w:r>
              <w:rPr>
                <w:sz w:val="24"/>
              </w:rPr>
              <w:tab/>
              <w:t>результаты</w:t>
            </w:r>
            <w:r>
              <w:rPr>
                <w:sz w:val="24"/>
              </w:rPr>
              <w:tab/>
              <w:t>освоения</w:t>
            </w:r>
            <w:r>
              <w:rPr>
                <w:sz w:val="24"/>
              </w:rPr>
              <w:tab/>
              <w:t>программы</w:t>
            </w:r>
          </w:p>
        </w:tc>
        <w:tc>
          <w:tcPr>
            <w:tcW w:w="529" w:type="dxa"/>
          </w:tcPr>
          <w:p w:rsidR="001E7CBD" w:rsidRDefault="009458D3">
            <w:pPr>
              <w:pStyle w:val="TableParagraph"/>
              <w:spacing w:before="64" w:line="262" w:lineRule="exact"/>
              <w:ind w:left="28" w:right="68"/>
              <w:jc w:val="center"/>
              <w:rPr>
                <w:sz w:val="24"/>
              </w:rPr>
            </w:pPr>
            <w:r>
              <w:rPr>
                <w:sz w:val="24"/>
              </w:rPr>
              <w:t>по</w:t>
            </w:r>
          </w:p>
        </w:tc>
        <w:tc>
          <w:tcPr>
            <w:tcW w:w="1703" w:type="dxa"/>
          </w:tcPr>
          <w:p w:rsidR="001E7CBD" w:rsidRDefault="009458D3">
            <w:pPr>
              <w:pStyle w:val="TableParagraph"/>
              <w:spacing w:before="64" w:line="262" w:lineRule="exact"/>
              <w:ind w:left="68" w:right="100"/>
              <w:jc w:val="center"/>
              <w:rPr>
                <w:sz w:val="24"/>
              </w:rPr>
            </w:pPr>
            <w:r>
              <w:rPr>
                <w:sz w:val="24"/>
              </w:rPr>
              <w:t>английскому</w:t>
            </w:r>
          </w:p>
        </w:tc>
        <w:tc>
          <w:tcPr>
            <w:tcW w:w="782" w:type="dxa"/>
          </w:tcPr>
          <w:p w:rsidR="001E7CBD" w:rsidRDefault="009458D3">
            <w:pPr>
              <w:pStyle w:val="TableParagraph"/>
              <w:spacing w:before="64" w:line="262" w:lineRule="exact"/>
              <w:ind w:left="0" w:right="49"/>
              <w:jc w:val="right"/>
              <w:rPr>
                <w:sz w:val="24"/>
              </w:rPr>
            </w:pPr>
            <w:r>
              <w:rPr>
                <w:sz w:val="24"/>
              </w:rPr>
              <w:t>языку</w:t>
            </w:r>
          </w:p>
        </w:tc>
      </w:tr>
    </w:tbl>
    <w:p w:rsidR="001E7CBD" w:rsidRDefault="009458D3">
      <w:pPr>
        <w:pStyle w:val="a3"/>
        <w:spacing w:before="131"/>
        <w:ind w:firstLine="0"/>
      </w:pPr>
      <w:r>
        <w:t>на</w:t>
      </w:r>
      <w:r>
        <w:rPr>
          <w:spacing w:val="-1"/>
        </w:rPr>
        <w:t xml:space="preserve"> </w:t>
      </w:r>
      <w:r>
        <w:t>уровне</w:t>
      </w:r>
      <w:r>
        <w:rPr>
          <w:spacing w:val="-2"/>
        </w:rPr>
        <w:t xml:space="preserve"> </w:t>
      </w:r>
      <w:r>
        <w:t>среднего</w:t>
      </w:r>
      <w:r>
        <w:rPr>
          <w:spacing w:val="-2"/>
        </w:rPr>
        <w:t xml:space="preserve"> </w:t>
      </w:r>
      <w:r>
        <w:t>общего</w:t>
      </w:r>
      <w:r>
        <w:rPr>
          <w:spacing w:val="-3"/>
        </w:rPr>
        <w:t xml:space="preserve"> </w:t>
      </w:r>
      <w:r>
        <w:t>образования.</w:t>
      </w:r>
    </w:p>
    <w:p w:rsidR="001E7CBD" w:rsidRDefault="009458D3">
      <w:pPr>
        <w:pStyle w:val="a4"/>
        <w:numPr>
          <w:ilvl w:val="2"/>
          <w:numId w:val="78"/>
        </w:numPr>
        <w:tabs>
          <w:tab w:val="left" w:pos="1942"/>
        </w:tabs>
        <w:spacing w:before="139" w:line="360" w:lineRule="auto"/>
        <w:ind w:right="220" w:firstLine="708"/>
        <w:rPr>
          <w:sz w:val="24"/>
        </w:rPr>
      </w:pPr>
      <w:r>
        <w:rPr>
          <w:sz w:val="24"/>
        </w:rPr>
        <w:t>Личностные     результаты     освоения     программы     по     английскому     языку</w:t>
      </w:r>
      <w:r>
        <w:rPr>
          <w:spacing w:val="1"/>
          <w:sz w:val="24"/>
        </w:rPr>
        <w:t xml:space="preserve"> </w:t>
      </w:r>
      <w:r>
        <w:rPr>
          <w:sz w:val="24"/>
        </w:rPr>
        <w:t xml:space="preserve">на    </w:t>
      </w:r>
      <w:r>
        <w:rPr>
          <w:spacing w:val="36"/>
          <w:sz w:val="24"/>
        </w:rPr>
        <w:t xml:space="preserve"> </w:t>
      </w:r>
      <w:r>
        <w:rPr>
          <w:sz w:val="24"/>
        </w:rPr>
        <w:t xml:space="preserve">уровне     </w:t>
      </w:r>
      <w:r>
        <w:rPr>
          <w:spacing w:val="31"/>
          <w:sz w:val="24"/>
        </w:rPr>
        <w:t xml:space="preserve"> </w:t>
      </w:r>
      <w:r>
        <w:rPr>
          <w:sz w:val="24"/>
        </w:rPr>
        <w:t xml:space="preserve">среднего     </w:t>
      </w:r>
      <w:r>
        <w:rPr>
          <w:spacing w:val="33"/>
          <w:sz w:val="24"/>
        </w:rPr>
        <w:t xml:space="preserve"> </w:t>
      </w:r>
      <w:r>
        <w:rPr>
          <w:sz w:val="24"/>
        </w:rPr>
        <w:t xml:space="preserve">общего     </w:t>
      </w:r>
      <w:r>
        <w:rPr>
          <w:spacing w:val="32"/>
          <w:sz w:val="24"/>
        </w:rPr>
        <w:t xml:space="preserve"> </w:t>
      </w:r>
      <w:r>
        <w:rPr>
          <w:sz w:val="24"/>
        </w:rPr>
        <w:t xml:space="preserve">образования     </w:t>
      </w:r>
      <w:r>
        <w:rPr>
          <w:spacing w:val="33"/>
          <w:sz w:val="24"/>
        </w:rPr>
        <w:t xml:space="preserve"> </w:t>
      </w:r>
      <w:r>
        <w:rPr>
          <w:sz w:val="24"/>
        </w:rPr>
        <w:t xml:space="preserve">достигаются     </w:t>
      </w:r>
      <w:r>
        <w:rPr>
          <w:spacing w:val="31"/>
          <w:sz w:val="24"/>
        </w:rPr>
        <w:t xml:space="preserve"> </w:t>
      </w:r>
      <w:r>
        <w:rPr>
          <w:sz w:val="24"/>
        </w:rPr>
        <w:t xml:space="preserve">в     </w:t>
      </w:r>
      <w:r>
        <w:rPr>
          <w:spacing w:val="32"/>
          <w:sz w:val="24"/>
        </w:rPr>
        <w:t xml:space="preserve"> </w:t>
      </w:r>
      <w:r>
        <w:rPr>
          <w:sz w:val="24"/>
        </w:rPr>
        <w:t xml:space="preserve">единстве     </w:t>
      </w:r>
      <w:r>
        <w:rPr>
          <w:spacing w:val="34"/>
          <w:sz w:val="24"/>
        </w:rPr>
        <w:t xml:space="preserve"> </w:t>
      </w:r>
      <w:r>
        <w:rPr>
          <w:sz w:val="24"/>
        </w:rPr>
        <w:t>учебной</w:t>
      </w:r>
      <w:r>
        <w:rPr>
          <w:spacing w:val="-58"/>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 историческими и духовно-нравственными ценностями, принятыми в обществе</w:t>
      </w:r>
      <w:r>
        <w:rPr>
          <w:spacing w:val="-57"/>
          <w:sz w:val="24"/>
        </w:rPr>
        <w:t xml:space="preserve"> </w:t>
      </w:r>
      <w:r>
        <w:rPr>
          <w:sz w:val="24"/>
        </w:rPr>
        <w:t>правилами и нормами поведения, и способствуют процессам самопознания, самовоспитания и</w:t>
      </w:r>
      <w:r>
        <w:rPr>
          <w:spacing w:val="1"/>
          <w:sz w:val="24"/>
        </w:rPr>
        <w:t xml:space="preserve"> </w:t>
      </w:r>
      <w:r>
        <w:rPr>
          <w:sz w:val="24"/>
        </w:rPr>
        <w:t>саморазвития,</w:t>
      </w:r>
      <w:r>
        <w:rPr>
          <w:spacing w:val="1"/>
          <w:sz w:val="24"/>
        </w:rPr>
        <w:t xml:space="preserve"> </w:t>
      </w:r>
      <w:r>
        <w:rPr>
          <w:sz w:val="24"/>
        </w:rPr>
        <w:t>развития</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патриотизма,</w:t>
      </w:r>
      <w:r>
        <w:rPr>
          <w:spacing w:val="61"/>
          <w:sz w:val="24"/>
        </w:rPr>
        <w:t xml:space="preserve"> </w:t>
      </w:r>
      <w:r>
        <w:rPr>
          <w:sz w:val="24"/>
        </w:rPr>
        <w:t>гражданственности,</w:t>
      </w:r>
      <w:r>
        <w:rPr>
          <w:spacing w:val="1"/>
          <w:sz w:val="24"/>
        </w:rPr>
        <w:t xml:space="preserve"> </w:t>
      </w:r>
      <w:r>
        <w:rPr>
          <w:sz w:val="24"/>
        </w:rPr>
        <w:t>уважения к памяти защитников Отечества и подвигам героев Отечества, закону и правопорядку,</w:t>
      </w:r>
      <w:r>
        <w:rPr>
          <w:spacing w:val="1"/>
          <w:sz w:val="24"/>
        </w:rPr>
        <w:t xml:space="preserve"> </w:t>
      </w:r>
      <w:r>
        <w:rPr>
          <w:sz w:val="24"/>
        </w:rPr>
        <w:t>человеку труда и старшему поколению, взаимного уважения, бережного отношения к культурному</w:t>
      </w:r>
      <w:r>
        <w:rPr>
          <w:spacing w:val="-57"/>
          <w:sz w:val="24"/>
        </w:rPr>
        <w:t xml:space="preserve"> </w:t>
      </w:r>
      <w:r>
        <w:rPr>
          <w:sz w:val="24"/>
        </w:rPr>
        <w:t>наследию</w:t>
      </w:r>
      <w:r>
        <w:rPr>
          <w:spacing w:val="35"/>
          <w:sz w:val="24"/>
        </w:rPr>
        <w:t xml:space="preserve"> </w:t>
      </w:r>
      <w:r>
        <w:rPr>
          <w:sz w:val="24"/>
        </w:rPr>
        <w:t>и</w:t>
      </w:r>
      <w:r>
        <w:rPr>
          <w:spacing w:val="36"/>
          <w:sz w:val="24"/>
        </w:rPr>
        <w:t xml:space="preserve"> </w:t>
      </w:r>
      <w:r>
        <w:rPr>
          <w:sz w:val="24"/>
        </w:rPr>
        <w:t>традициям</w:t>
      </w:r>
      <w:r>
        <w:rPr>
          <w:spacing w:val="34"/>
          <w:sz w:val="24"/>
        </w:rPr>
        <w:t xml:space="preserve"> </w:t>
      </w:r>
      <w:r>
        <w:rPr>
          <w:sz w:val="24"/>
        </w:rPr>
        <w:t>многонационального</w:t>
      </w:r>
      <w:r>
        <w:rPr>
          <w:spacing w:val="35"/>
          <w:sz w:val="24"/>
        </w:rPr>
        <w:t xml:space="preserve"> </w:t>
      </w:r>
      <w:r>
        <w:rPr>
          <w:sz w:val="24"/>
        </w:rPr>
        <w:t>народа</w:t>
      </w:r>
      <w:r>
        <w:rPr>
          <w:spacing w:val="34"/>
          <w:sz w:val="24"/>
        </w:rPr>
        <w:t xml:space="preserve"> </w:t>
      </w:r>
      <w:r>
        <w:rPr>
          <w:sz w:val="24"/>
        </w:rPr>
        <w:t>Российской</w:t>
      </w:r>
      <w:r>
        <w:rPr>
          <w:spacing w:val="36"/>
          <w:sz w:val="24"/>
        </w:rPr>
        <w:t xml:space="preserve"> </w:t>
      </w:r>
      <w:r>
        <w:rPr>
          <w:sz w:val="24"/>
        </w:rPr>
        <w:t>Федерации,</w:t>
      </w:r>
      <w:r>
        <w:rPr>
          <w:spacing w:val="35"/>
          <w:sz w:val="24"/>
        </w:rPr>
        <w:t xml:space="preserve"> </w:t>
      </w:r>
      <w:r>
        <w:rPr>
          <w:sz w:val="24"/>
        </w:rPr>
        <w:t>природе</w:t>
      </w:r>
      <w:r>
        <w:rPr>
          <w:spacing w:val="34"/>
          <w:sz w:val="24"/>
        </w:rPr>
        <w:t xml:space="preserve"> </w:t>
      </w:r>
      <w:r>
        <w:rPr>
          <w:sz w:val="24"/>
        </w:rPr>
        <w:t>и</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окружающей</w:t>
      </w:r>
      <w:r>
        <w:rPr>
          <w:spacing w:val="-3"/>
        </w:rPr>
        <w:t xml:space="preserve"> </w:t>
      </w:r>
      <w:r>
        <w:t>среде.</w:t>
      </w:r>
    </w:p>
    <w:p w:rsidR="001E7CBD" w:rsidRDefault="009458D3">
      <w:pPr>
        <w:pStyle w:val="a4"/>
        <w:numPr>
          <w:ilvl w:val="2"/>
          <w:numId w:val="78"/>
        </w:numPr>
        <w:tabs>
          <w:tab w:val="left" w:pos="1942"/>
          <w:tab w:val="left" w:pos="3850"/>
          <w:tab w:val="left" w:pos="5639"/>
          <w:tab w:val="left" w:pos="7215"/>
          <w:tab w:val="left" w:pos="9436"/>
        </w:tabs>
        <w:spacing w:before="137" w:line="360" w:lineRule="auto"/>
        <w:ind w:right="229" w:firstLine="708"/>
        <w:rPr>
          <w:sz w:val="24"/>
        </w:rPr>
      </w:pPr>
      <w:r>
        <w:rPr>
          <w:sz w:val="24"/>
        </w:rPr>
        <w:t>Личностные</w:t>
      </w:r>
      <w:r>
        <w:rPr>
          <w:sz w:val="24"/>
        </w:rPr>
        <w:tab/>
        <w:t>результаты</w:t>
      </w:r>
      <w:r>
        <w:rPr>
          <w:sz w:val="24"/>
        </w:rPr>
        <w:tab/>
        <w:t>освоения</w:t>
      </w:r>
      <w:r>
        <w:rPr>
          <w:sz w:val="24"/>
        </w:rPr>
        <w:tab/>
        <w:t>обучающимися</w:t>
      </w:r>
      <w:r>
        <w:rPr>
          <w:sz w:val="24"/>
        </w:rPr>
        <w:tab/>
      </w:r>
      <w:r>
        <w:rPr>
          <w:spacing w:val="-1"/>
          <w:sz w:val="24"/>
        </w:rPr>
        <w:t>программы</w:t>
      </w:r>
      <w:r>
        <w:rPr>
          <w:spacing w:val="-58"/>
          <w:sz w:val="24"/>
        </w:rPr>
        <w:t xml:space="preserve"> </w:t>
      </w:r>
      <w:r>
        <w:rPr>
          <w:sz w:val="24"/>
        </w:rPr>
        <w:t>по английскому языку для уровня среднего общего образования должны отражать готовность и</w:t>
      </w:r>
      <w:r>
        <w:rPr>
          <w:spacing w:val="1"/>
          <w:sz w:val="24"/>
        </w:rPr>
        <w:t xml:space="preserve"> </w:t>
      </w:r>
      <w:r>
        <w:rPr>
          <w:sz w:val="24"/>
        </w:rPr>
        <w:t>способность обучающихся руководствоваться сформированной внутренней позицией личности,</w:t>
      </w:r>
      <w:r>
        <w:rPr>
          <w:spacing w:val="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расширение</w:t>
      </w:r>
      <w:r>
        <w:rPr>
          <w:spacing w:val="1"/>
          <w:sz w:val="24"/>
        </w:rPr>
        <w:t xml:space="preserve"> </w:t>
      </w:r>
      <w:r>
        <w:rPr>
          <w:sz w:val="24"/>
        </w:rPr>
        <w:t>жизненного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опыта</w:t>
      </w:r>
      <w:r>
        <w:rPr>
          <w:spacing w:val="-57"/>
          <w:sz w:val="24"/>
        </w:rPr>
        <w:t xml:space="preserve"> </w:t>
      </w:r>
      <w:r>
        <w:rPr>
          <w:sz w:val="24"/>
        </w:rPr>
        <w:t>деятельности</w:t>
      </w:r>
      <w:r>
        <w:rPr>
          <w:spacing w:val="-2"/>
          <w:sz w:val="24"/>
        </w:rPr>
        <w:t xml:space="preserve"> </w:t>
      </w:r>
      <w:r>
        <w:rPr>
          <w:sz w:val="24"/>
        </w:rPr>
        <w:t>в</w:t>
      </w:r>
      <w:r>
        <w:rPr>
          <w:spacing w:val="-3"/>
          <w:sz w:val="24"/>
        </w:rPr>
        <w:t xml:space="preserve"> </w:t>
      </w:r>
      <w:r>
        <w:rPr>
          <w:sz w:val="24"/>
        </w:rPr>
        <w:t>процессе</w:t>
      </w:r>
      <w:r>
        <w:rPr>
          <w:spacing w:val="-2"/>
          <w:sz w:val="24"/>
        </w:rPr>
        <w:t xml:space="preserve"> </w:t>
      </w:r>
      <w:r>
        <w:rPr>
          <w:sz w:val="24"/>
        </w:rPr>
        <w:t>реализации</w:t>
      </w:r>
      <w:r>
        <w:rPr>
          <w:spacing w:val="-2"/>
          <w:sz w:val="24"/>
        </w:rPr>
        <w:t xml:space="preserve"> </w:t>
      </w:r>
      <w:r>
        <w:rPr>
          <w:sz w:val="24"/>
        </w:rPr>
        <w:t>основных</w:t>
      </w:r>
      <w:r>
        <w:rPr>
          <w:spacing w:val="-2"/>
          <w:sz w:val="24"/>
        </w:rPr>
        <w:t xml:space="preserve"> </w:t>
      </w:r>
      <w:r>
        <w:rPr>
          <w:sz w:val="24"/>
        </w:rPr>
        <w:t>направлений</w:t>
      </w:r>
      <w:r>
        <w:rPr>
          <w:spacing w:val="-2"/>
          <w:sz w:val="24"/>
        </w:rPr>
        <w:t xml:space="preserve"> </w:t>
      </w:r>
      <w:r>
        <w:rPr>
          <w:sz w:val="24"/>
        </w:rPr>
        <w:t>воспитательной</w:t>
      </w:r>
      <w:r>
        <w:rPr>
          <w:spacing w:val="-3"/>
          <w:sz w:val="24"/>
        </w:rPr>
        <w:t xml:space="preserve"> </w:t>
      </w:r>
      <w:r>
        <w:rPr>
          <w:sz w:val="24"/>
        </w:rPr>
        <w:t>деятельности:</w:t>
      </w:r>
    </w:p>
    <w:p w:rsidR="001E7CBD" w:rsidRDefault="009458D3">
      <w:pPr>
        <w:pStyle w:val="a4"/>
        <w:numPr>
          <w:ilvl w:val="2"/>
          <w:numId w:val="78"/>
        </w:numPr>
        <w:tabs>
          <w:tab w:val="left" w:pos="1942"/>
        </w:tabs>
        <w:spacing w:line="360" w:lineRule="auto"/>
        <w:ind w:right="227" w:firstLine="708"/>
        <w:rPr>
          <w:sz w:val="24"/>
        </w:rPr>
      </w:pPr>
      <w:r>
        <w:rPr>
          <w:sz w:val="24"/>
        </w:rPr>
        <w:t>В результате изучения английского языка на уровне среднего общего образования у</w:t>
      </w:r>
      <w:r>
        <w:rPr>
          <w:spacing w:val="-57"/>
          <w:sz w:val="24"/>
        </w:rPr>
        <w:t xml:space="preserve"> </w:t>
      </w:r>
      <w:r>
        <w:rPr>
          <w:sz w:val="24"/>
        </w:rPr>
        <w:t>обучающегося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3"/>
          <w:sz w:val="24"/>
        </w:rPr>
        <w:t xml:space="preserve"> </w:t>
      </w:r>
      <w:r>
        <w:rPr>
          <w:sz w:val="24"/>
        </w:rPr>
        <w:t>результаты:</w:t>
      </w:r>
    </w:p>
    <w:p w:rsidR="001E7CBD" w:rsidRDefault="009458D3">
      <w:pPr>
        <w:pStyle w:val="a4"/>
        <w:numPr>
          <w:ilvl w:val="0"/>
          <w:numId w:val="77"/>
        </w:numPr>
        <w:tabs>
          <w:tab w:val="left" w:pos="1361"/>
        </w:tabs>
        <w:spacing w:before="1"/>
        <w:rPr>
          <w:sz w:val="24"/>
        </w:rPr>
      </w:pPr>
      <w:r>
        <w:rPr>
          <w:sz w:val="24"/>
        </w:rPr>
        <w:t>гражданского</w:t>
      </w:r>
      <w:r>
        <w:rPr>
          <w:spacing w:val="-5"/>
          <w:sz w:val="24"/>
        </w:rPr>
        <w:t xml:space="preserve"> </w:t>
      </w:r>
      <w:r>
        <w:rPr>
          <w:sz w:val="24"/>
        </w:rPr>
        <w:t>воспитания:</w:t>
      </w:r>
    </w:p>
    <w:p w:rsidR="001E7CBD" w:rsidRDefault="009458D3">
      <w:pPr>
        <w:pStyle w:val="a3"/>
        <w:tabs>
          <w:tab w:val="left" w:pos="3540"/>
          <w:tab w:val="left" w:pos="5361"/>
          <w:tab w:val="left" w:pos="6720"/>
          <w:tab w:val="left" w:pos="8713"/>
          <w:tab w:val="left" w:pos="9555"/>
        </w:tabs>
        <w:spacing w:before="137" w:line="360" w:lineRule="auto"/>
        <w:ind w:right="230"/>
        <w:jc w:val="left"/>
      </w:pPr>
      <w:r>
        <w:t>сформированность</w:t>
      </w:r>
      <w:r>
        <w:tab/>
        <w:t>гражданской</w:t>
      </w:r>
      <w:r>
        <w:tab/>
        <w:t>позиции</w:t>
      </w:r>
      <w:r>
        <w:tab/>
        <w:t>обучающегося</w:t>
      </w:r>
      <w:r>
        <w:tab/>
        <w:t>как</w:t>
      </w:r>
      <w:r>
        <w:tab/>
        <w:t>активного</w:t>
      </w:r>
      <w:r>
        <w:rPr>
          <w:spacing w:val="-57"/>
        </w:rPr>
        <w:t xml:space="preserve"> </w:t>
      </w:r>
      <w:r>
        <w:t>и</w:t>
      </w:r>
      <w:r>
        <w:rPr>
          <w:spacing w:val="-1"/>
        </w:rPr>
        <w:t xml:space="preserve"> </w:t>
      </w:r>
      <w:r>
        <w:t>ответственного члена</w:t>
      </w:r>
      <w:r>
        <w:rPr>
          <w:spacing w:val="-1"/>
        </w:rPr>
        <w:t xml:space="preserve"> </w:t>
      </w:r>
      <w:r>
        <w:t>российского общества;</w:t>
      </w:r>
    </w:p>
    <w:p w:rsidR="001E7CBD" w:rsidRDefault="009458D3">
      <w:pPr>
        <w:pStyle w:val="a3"/>
        <w:tabs>
          <w:tab w:val="left" w:pos="2475"/>
          <w:tab w:val="left" w:pos="3398"/>
          <w:tab w:val="left" w:pos="5575"/>
          <w:tab w:val="left" w:pos="6373"/>
          <w:tab w:val="left" w:pos="6836"/>
          <w:tab w:val="left" w:pos="8608"/>
          <w:tab w:val="left" w:pos="9924"/>
        </w:tabs>
        <w:spacing w:line="360" w:lineRule="auto"/>
        <w:ind w:right="225"/>
        <w:jc w:val="left"/>
      </w:pPr>
      <w:r>
        <w:t>осознание</w:t>
      </w:r>
      <w:r>
        <w:tab/>
        <w:t>своих</w:t>
      </w:r>
      <w:r>
        <w:tab/>
        <w:t>конституционных</w:t>
      </w:r>
      <w:r>
        <w:tab/>
        <w:t>прав</w:t>
      </w:r>
      <w:r>
        <w:tab/>
        <w:t>и</w:t>
      </w:r>
      <w:r>
        <w:tab/>
        <w:t>обязанностей,</w:t>
      </w:r>
      <w:r>
        <w:tab/>
        <w:t>уважение</w:t>
      </w:r>
      <w:r>
        <w:tab/>
        <w:t>закона</w:t>
      </w:r>
      <w:r>
        <w:rPr>
          <w:spacing w:val="-57"/>
        </w:rPr>
        <w:t xml:space="preserve"> </w:t>
      </w:r>
      <w:r>
        <w:t>и</w:t>
      </w:r>
      <w:r>
        <w:rPr>
          <w:spacing w:val="-1"/>
        </w:rPr>
        <w:t xml:space="preserve"> </w:t>
      </w:r>
      <w:r>
        <w:t>правопорядка;</w:t>
      </w:r>
    </w:p>
    <w:p w:rsidR="001E7CBD" w:rsidRDefault="009458D3">
      <w:pPr>
        <w:pStyle w:val="a3"/>
        <w:tabs>
          <w:tab w:val="left" w:pos="2508"/>
          <w:tab w:val="left" w:pos="4455"/>
          <w:tab w:val="left" w:pos="6453"/>
          <w:tab w:val="left" w:pos="8823"/>
        </w:tabs>
        <w:spacing w:line="360" w:lineRule="auto"/>
        <w:ind w:right="231"/>
        <w:jc w:val="left"/>
      </w:pPr>
      <w:r>
        <w:t>принятие</w:t>
      </w:r>
      <w:r>
        <w:tab/>
        <w:t>традиционных</w:t>
      </w:r>
      <w:r>
        <w:tab/>
        <w:t>национальных,</w:t>
      </w:r>
      <w:r>
        <w:tab/>
        <w:t>общечеловеческих</w:t>
      </w:r>
      <w:r>
        <w:tab/>
      </w:r>
      <w:r>
        <w:rPr>
          <w:spacing w:val="-1"/>
        </w:rPr>
        <w:t>гуманистических</w:t>
      </w:r>
      <w:r>
        <w:rPr>
          <w:spacing w:val="-57"/>
        </w:rPr>
        <w:t xml:space="preserve"> </w:t>
      </w:r>
      <w:r>
        <w:t>и</w:t>
      </w:r>
      <w:r>
        <w:rPr>
          <w:spacing w:val="-1"/>
        </w:rPr>
        <w:t xml:space="preserve"> </w:t>
      </w:r>
      <w:r>
        <w:t>демократических</w:t>
      </w:r>
      <w:r>
        <w:rPr>
          <w:spacing w:val="2"/>
        </w:rPr>
        <w:t xml:space="preserve"> </w:t>
      </w:r>
      <w:r>
        <w:t>ценностей;</w:t>
      </w:r>
    </w:p>
    <w:p w:rsidR="001E7CBD" w:rsidRDefault="009458D3">
      <w:pPr>
        <w:pStyle w:val="a3"/>
        <w:tabs>
          <w:tab w:val="left" w:pos="2559"/>
          <w:tab w:val="left" w:pos="4381"/>
          <w:tab w:val="left" w:pos="5784"/>
          <w:tab w:val="left" w:pos="7463"/>
          <w:tab w:val="left" w:pos="9302"/>
        </w:tabs>
        <w:spacing w:line="362" w:lineRule="auto"/>
        <w:ind w:right="228"/>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3"/>
        </w:rPr>
        <w:t xml:space="preserve"> </w:t>
      </w:r>
      <w:r>
        <w:t>расовым,</w:t>
      </w:r>
      <w:r>
        <w:rPr>
          <w:spacing w:val="-1"/>
        </w:rPr>
        <w:t xml:space="preserve"> </w:t>
      </w:r>
      <w:r>
        <w:t>национальным</w:t>
      </w:r>
      <w:r>
        <w:rPr>
          <w:spacing w:val="-3"/>
        </w:rPr>
        <w:t xml:space="preserve"> </w:t>
      </w:r>
      <w:r>
        <w:t>признакам;</w:t>
      </w:r>
    </w:p>
    <w:p w:rsidR="001E7CBD" w:rsidRDefault="009458D3">
      <w:pPr>
        <w:pStyle w:val="a3"/>
        <w:tabs>
          <w:tab w:val="left" w:pos="2463"/>
          <w:tab w:val="left" w:pos="3256"/>
          <w:tab w:val="left" w:pos="4724"/>
          <w:tab w:val="left" w:pos="6311"/>
          <w:tab w:val="left" w:pos="6659"/>
          <w:tab w:val="left" w:pos="7922"/>
          <w:tab w:val="left" w:pos="9566"/>
        </w:tabs>
        <w:spacing w:line="360" w:lineRule="auto"/>
        <w:ind w:right="235"/>
        <w:jc w:val="left"/>
      </w:pPr>
      <w:r>
        <w:t>готовность</w:t>
      </w:r>
      <w:r>
        <w:tab/>
        <w:t>вести</w:t>
      </w:r>
      <w:r>
        <w:tab/>
        <w:t>совместную</w:t>
      </w:r>
      <w:r>
        <w:tab/>
        <w:t>деятельность</w:t>
      </w:r>
      <w:r>
        <w:tab/>
        <w:t>в</w:t>
      </w:r>
      <w:r>
        <w:tab/>
        <w:t>интересах</w:t>
      </w:r>
      <w:r>
        <w:tab/>
        <w:t>гражданского</w:t>
      </w:r>
      <w:r>
        <w:tab/>
      </w:r>
      <w:r>
        <w:rPr>
          <w:spacing w:val="-1"/>
        </w:rP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школе</w:t>
      </w:r>
      <w:r>
        <w:rPr>
          <w:spacing w:val="-2"/>
        </w:rPr>
        <w:t xml:space="preserve"> </w:t>
      </w:r>
      <w:r>
        <w:t>и детско-юношеских</w:t>
      </w:r>
      <w:r>
        <w:rPr>
          <w:spacing w:val="1"/>
        </w:rPr>
        <w:t xml:space="preserve"> </w:t>
      </w:r>
      <w:r>
        <w:t>организациях;</w:t>
      </w:r>
    </w:p>
    <w:p w:rsidR="001E7CBD" w:rsidRDefault="009458D3">
      <w:pPr>
        <w:pStyle w:val="a3"/>
        <w:tabs>
          <w:tab w:val="left" w:pos="2261"/>
          <w:tab w:val="left" w:pos="4631"/>
          <w:tab w:val="left" w:pos="5158"/>
          <w:tab w:val="left" w:pos="6967"/>
          <w:tab w:val="left" w:pos="8698"/>
          <w:tab w:val="left" w:pos="9230"/>
        </w:tabs>
        <w:spacing w:line="360" w:lineRule="auto"/>
        <w:ind w:right="234"/>
        <w:jc w:val="left"/>
      </w:pPr>
      <w:r>
        <w:t>умение</w:t>
      </w:r>
      <w:r>
        <w:tab/>
        <w:t>взаимодействовать</w:t>
      </w:r>
      <w:r>
        <w:tab/>
        <w:t>с</w:t>
      </w:r>
      <w:r>
        <w:tab/>
        <w:t>социальными</w:t>
      </w:r>
      <w:r>
        <w:tab/>
        <w:t>институтами</w:t>
      </w:r>
      <w:r>
        <w:tab/>
        <w:t>в</w:t>
      </w:r>
      <w:r>
        <w:tab/>
        <w:t>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1E7CBD" w:rsidRDefault="009458D3">
      <w:pPr>
        <w:pStyle w:val="a3"/>
        <w:ind w:left="1101"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волонтѐрской</w:t>
      </w:r>
      <w:r>
        <w:rPr>
          <w:spacing w:val="-3"/>
        </w:rPr>
        <w:t xml:space="preserve"> </w:t>
      </w:r>
      <w:r>
        <w:t>деятельности;</w:t>
      </w:r>
    </w:p>
    <w:p w:rsidR="001E7CBD" w:rsidRDefault="009458D3">
      <w:pPr>
        <w:pStyle w:val="a4"/>
        <w:numPr>
          <w:ilvl w:val="0"/>
          <w:numId w:val="77"/>
        </w:numPr>
        <w:tabs>
          <w:tab w:val="left" w:pos="1361"/>
        </w:tabs>
        <w:spacing w:before="134"/>
        <w:rPr>
          <w:sz w:val="24"/>
        </w:rPr>
      </w:pPr>
      <w:r>
        <w:rPr>
          <w:sz w:val="24"/>
        </w:rPr>
        <w:t>патриотического</w:t>
      </w:r>
      <w:r>
        <w:rPr>
          <w:spacing w:val="-5"/>
          <w:sz w:val="24"/>
        </w:rPr>
        <w:t xml:space="preserve"> </w:t>
      </w:r>
      <w:r>
        <w:rPr>
          <w:sz w:val="24"/>
        </w:rPr>
        <w:t>воспитания:</w:t>
      </w:r>
    </w:p>
    <w:p w:rsidR="001E7CBD" w:rsidRDefault="009458D3">
      <w:pPr>
        <w:pStyle w:val="a3"/>
        <w:tabs>
          <w:tab w:val="left" w:pos="3148"/>
          <w:tab w:val="left" w:pos="6892"/>
          <w:tab w:val="left" w:pos="8103"/>
        </w:tabs>
        <w:spacing w:before="138" w:line="360" w:lineRule="auto"/>
        <w:ind w:right="231"/>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61"/>
        </w:rPr>
        <w:t xml:space="preserve"> </w:t>
      </w:r>
      <w:r>
        <w:t>к</w:t>
      </w:r>
      <w:r>
        <w:rPr>
          <w:spacing w:val="-57"/>
        </w:rPr>
        <w:t xml:space="preserve"> </w:t>
      </w:r>
      <w:r>
        <w:t xml:space="preserve">своему         </w:t>
      </w:r>
      <w:r>
        <w:rPr>
          <w:spacing w:val="22"/>
        </w:rPr>
        <w:t xml:space="preserve"> </w:t>
      </w:r>
      <w:r>
        <w:t>народу,</w:t>
      </w:r>
      <w:r>
        <w:tab/>
        <w:t xml:space="preserve">чувства         </w:t>
      </w:r>
      <w:r>
        <w:rPr>
          <w:spacing w:val="22"/>
        </w:rPr>
        <w:t xml:space="preserve"> </w:t>
      </w:r>
      <w:r>
        <w:t>ответственности</w:t>
      </w:r>
      <w:r>
        <w:tab/>
        <w:t>перед</w:t>
      </w:r>
      <w:r>
        <w:tab/>
        <w:t xml:space="preserve">Родиной,       </w:t>
      </w:r>
      <w:r>
        <w:rPr>
          <w:spacing w:val="13"/>
        </w:rPr>
        <w:t xml:space="preserve"> </w:t>
      </w:r>
      <w:r>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2"/>
        </w:rPr>
        <w:t xml:space="preserve"> </w:t>
      </w:r>
      <w:r>
        <w:t>России;</w:t>
      </w:r>
    </w:p>
    <w:p w:rsidR="001E7CBD" w:rsidRDefault="009458D3">
      <w:pPr>
        <w:pStyle w:val="a3"/>
        <w:spacing w:line="360" w:lineRule="auto"/>
        <w:ind w:right="228"/>
      </w:pPr>
      <w:r>
        <w:t xml:space="preserve">ценностное       </w:t>
      </w:r>
      <w:r>
        <w:rPr>
          <w:spacing w:val="1"/>
        </w:rPr>
        <w:t xml:space="preserve"> </w:t>
      </w:r>
      <w:r>
        <w:t>отношение         к         государственным        символам,         историческому</w:t>
      </w:r>
      <w:r>
        <w:rPr>
          <w:spacing w:val="-57"/>
        </w:rPr>
        <w:t xml:space="preserve"> </w:t>
      </w:r>
      <w:r>
        <w:t>и</w:t>
      </w:r>
      <w:r>
        <w:rPr>
          <w:spacing w:val="1"/>
        </w:rPr>
        <w:t xml:space="preserve"> </w:t>
      </w:r>
      <w:r>
        <w:t>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достижениям</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w:t>
      </w:r>
      <w:r>
        <w:rPr>
          <w:spacing w:val="1"/>
        </w:rPr>
        <w:t xml:space="preserve"> </w:t>
      </w:r>
      <w:r>
        <w:t>технологиях,</w:t>
      </w:r>
      <w:r>
        <w:rPr>
          <w:spacing w:val="-1"/>
        </w:rPr>
        <w:t xml:space="preserve"> </w:t>
      </w:r>
      <w:r>
        <w:t>труде;</w:t>
      </w:r>
    </w:p>
    <w:p w:rsidR="001E7CBD" w:rsidRDefault="009458D3">
      <w:pPr>
        <w:pStyle w:val="a3"/>
        <w:spacing w:line="360" w:lineRule="auto"/>
        <w:ind w:right="236"/>
      </w:pPr>
      <w:r>
        <w:t>идейная убеждѐнность, готовность к служению и защите Отечества, ответственность за его</w:t>
      </w:r>
      <w:r>
        <w:rPr>
          <w:spacing w:val="1"/>
        </w:rPr>
        <w:t xml:space="preserve"> </w:t>
      </w:r>
      <w:r>
        <w:t>судьбу;</w:t>
      </w:r>
    </w:p>
    <w:p w:rsidR="001E7CBD" w:rsidRDefault="009458D3">
      <w:pPr>
        <w:pStyle w:val="a4"/>
        <w:numPr>
          <w:ilvl w:val="0"/>
          <w:numId w:val="77"/>
        </w:numPr>
        <w:tabs>
          <w:tab w:val="left" w:pos="1361"/>
        </w:tabs>
        <w:spacing w:before="1"/>
        <w:rPr>
          <w:sz w:val="24"/>
        </w:rPr>
      </w:pPr>
      <w:r>
        <w:rPr>
          <w:sz w:val="24"/>
        </w:rPr>
        <w:t>духовно-нравственного</w:t>
      </w:r>
      <w:r>
        <w:rPr>
          <w:spacing w:val="-7"/>
          <w:sz w:val="24"/>
        </w:rPr>
        <w:t xml:space="preserve"> </w:t>
      </w:r>
      <w:r>
        <w:rPr>
          <w:sz w:val="24"/>
        </w:rPr>
        <w:t>воспитания:</w:t>
      </w:r>
    </w:p>
    <w:p w:rsidR="001E7CBD" w:rsidRDefault="009458D3">
      <w:pPr>
        <w:pStyle w:val="a3"/>
        <w:spacing w:before="139"/>
        <w:ind w:left="1101" w:firstLine="0"/>
        <w:jc w:val="left"/>
      </w:pPr>
      <w:r>
        <w:t>осознание</w:t>
      </w:r>
      <w:r>
        <w:rPr>
          <w:spacing w:val="-4"/>
        </w:rPr>
        <w:t xml:space="preserve"> </w:t>
      </w:r>
      <w:r>
        <w:t>духовных</w:t>
      </w:r>
      <w:r>
        <w:rPr>
          <w:spacing w:val="-1"/>
        </w:rPr>
        <w:t xml:space="preserve"> </w:t>
      </w:r>
      <w:r>
        <w:t>ценностей</w:t>
      </w:r>
      <w:r>
        <w:rPr>
          <w:spacing w:val="-3"/>
        </w:rPr>
        <w:t xml:space="preserve"> </w:t>
      </w:r>
      <w:r>
        <w:t>российского</w:t>
      </w:r>
      <w:r>
        <w:rPr>
          <w:spacing w:val="-5"/>
        </w:rPr>
        <w:t xml:space="preserve"> </w:t>
      </w:r>
      <w:r>
        <w:t>народа;</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left="1101" w:firstLine="0"/>
        <w:jc w:val="left"/>
      </w:pPr>
      <w:r>
        <w:lastRenderedPageBreak/>
        <w:t>сформированность</w:t>
      </w:r>
      <w:r>
        <w:rPr>
          <w:spacing w:val="-6"/>
        </w:rPr>
        <w:t xml:space="preserve"> </w:t>
      </w:r>
      <w:r>
        <w:t>нравственного</w:t>
      </w:r>
      <w:r>
        <w:rPr>
          <w:spacing w:val="-5"/>
        </w:rPr>
        <w:t xml:space="preserve"> </w:t>
      </w:r>
      <w:r>
        <w:t>сознания,</w:t>
      </w:r>
      <w:r>
        <w:rPr>
          <w:spacing w:val="-5"/>
        </w:rPr>
        <w:t xml:space="preserve"> </w:t>
      </w:r>
      <w:r>
        <w:t>этического</w:t>
      </w:r>
      <w:r>
        <w:rPr>
          <w:spacing w:val="-5"/>
        </w:rPr>
        <w:t xml:space="preserve"> </w:t>
      </w:r>
      <w:r>
        <w:t>поведения;</w:t>
      </w:r>
    </w:p>
    <w:p w:rsidR="001E7CBD" w:rsidRDefault="009458D3">
      <w:pPr>
        <w:pStyle w:val="a3"/>
        <w:spacing w:before="137" w:line="362" w:lineRule="auto"/>
        <w:ind w:right="234"/>
        <w:jc w:val="left"/>
      </w:pPr>
      <w:r>
        <w:t>способность</w:t>
      </w:r>
      <w:r>
        <w:rPr>
          <w:spacing w:val="21"/>
        </w:rPr>
        <w:t xml:space="preserve"> </w:t>
      </w:r>
      <w:r>
        <w:t>оценивать</w:t>
      </w:r>
      <w:r>
        <w:rPr>
          <w:spacing w:val="21"/>
        </w:rPr>
        <w:t xml:space="preserve"> </w:t>
      </w:r>
      <w:r>
        <w:t>ситуацию</w:t>
      </w:r>
      <w:r>
        <w:rPr>
          <w:spacing w:val="21"/>
        </w:rPr>
        <w:t xml:space="preserve"> </w:t>
      </w:r>
      <w:r>
        <w:t>и</w:t>
      </w:r>
      <w:r>
        <w:rPr>
          <w:spacing w:val="21"/>
        </w:rPr>
        <w:t xml:space="preserve"> </w:t>
      </w:r>
      <w:r>
        <w:t>принимать</w:t>
      </w:r>
      <w:r>
        <w:rPr>
          <w:spacing w:val="21"/>
        </w:rPr>
        <w:t xml:space="preserve"> </w:t>
      </w:r>
      <w:r>
        <w:t>осознанные</w:t>
      </w:r>
      <w:r>
        <w:rPr>
          <w:spacing w:val="19"/>
        </w:rPr>
        <w:t xml:space="preserve"> </w:t>
      </w:r>
      <w:r>
        <w:t>решения,</w:t>
      </w:r>
      <w:r>
        <w:rPr>
          <w:spacing w:val="20"/>
        </w:rPr>
        <w:t xml:space="preserve"> </w:t>
      </w:r>
      <w:r>
        <w:t>ориентируясь</w:t>
      </w:r>
      <w:r>
        <w:rPr>
          <w:spacing w:val="21"/>
        </w:rPr>
        <w:t xml:space="preserve"> </w:t>
      </w:r>
      <w:r>
        <w:t>на</w:t>
      </w:r>
      <w:r>
        <w:rPr>
          <w:spacing w:val="-57"/>
        </w:rPr>
        <w:t xml:space="preserve"> </w:t>
      </w:r>
      <w:r>
        <w:t>морально-нравственные</w:t>
      </w:r>
      <w:r>
        <w:rPr>
          <w:spacing w:val="-3"/>
        </w:rPr>
        <w:t xml:space="preserve"> </w:t>
      </w:r>
      <w:r>
        <w:t>нормы и ценности;</w:t>
      </w:r>
    </w:p>
    <w:p w:rsidR="001E7CBD" w:rsidRDefault="009458D3">
      <w:pPr>
        <w:pStyle w:val="a3"/>
        <w:spacing w:line="271" w:lineRule="exact"/>
        <w:ind w:left="1101"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1E7CBD" w:rsidRDefault="009458D3">
      <w:pPr>
        <w:pStyle w:val="a3"/>
        <w:spacing w:before="139" w:line="360" w:lineRule="auto"/>
        <w:jc w:val="left"/>
      </w:pPr>
      <w:r>
        <w:t>ответственное</w:t>
      </w:r>
      <w:r>
        <w:rPr>
          <w:spacing w:val="13"/>
        </w:rPr>
        <w:t xml:space="preserve"> </w:t>
      </w:r>
      <w:r>
        <w:t>отношение</w:t>
      </w:r>
      <w:r>
        <w:rPr>
          <w:spacing w:val="13"/>
        </w:rPr>
        <w:t xml:space="preserve"> </w:t>
      </w:r>
      <w:r>
        <w:t>к</w:t>
      </w:r>
      <w:r>
        <w:rPr>
          <w:spacing w:val="15"/>
        </w:rPr>
        <w:t xml:space="preserve"> </w:t>
      </w:r>
      <w:r>
        <w:t>своим</w:t>
      </w:r>
      <w:r>
        <w:rPr>
          <w:spacing w:val="13"/>
        </w:rPr>
        <w:t xml:space="preserve"> </w:t>
      </w:r>
      <w:r>
        <w:t>родителям,</w:t>
      </w:r>
      <w:r>
        <w:rPr>
          <w:spacing w:val="14"/>
        </w:rPr>
        <w:t xml:space="preserve"> </w:t>
      </w:r>
      <w:r>
        <w:t>созданию</w:t>
      </w:r>
      <w:r>
        <w:rPr>
          <w:spacing w:val="15"/>
        </w:rPr>
        <w:t xml:space="preserve"> </w:t>
      </w:r>
      <w:r>
        <w:t>семьи</w:t>
      </w:r>
      <w:r>
        <w:rPr>
          <w:spacing w:val="15"/>
        </w:rPr>
        <w:t xml:space="preserve"> </w:t>
      </w:r>
      <w:r>
        <w:t>на</w:t>
      </w:r>
      <w:r>
        <w:rPr>
          <w:spacing w:val="13"/>
        </w:rPr>
        <w:t xml:space="preserve"> </w:t>
      </w:r>
      <w:r>
        <w:t>основе</w:t>
      </w:r>
      <w:r>
        <w:rPr>
          <w:spacing w:val="13"/>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 в</w:t>
      </w:r>
      <w:r>
        <w:rPr>
          <w:spacing w:val="-2"/>
        </w:rPr>
        <w:t xml:space="preserve"> </w:t>
      </w:r>
      <w:r>
        <w:t>соответствии</w:t>
      </w:r>
      <w:r>
        <w:rPr>
          <w:spacing w:val="-1"/>
        </w:rPr>
        <w:t xml:space="preserve"> </w:t>
      </w:r>
      <w:r>
        <w:t>с</w:t>
      </w:r>
      <w:r>
        <w:rPr>
          <w:spacing w:val="-2"/>
        </w:rPr>
        <w:t xml:space="preserve"> </w:t>
      </w:r>
      <w:r>
        <w:t>традициями</w:t>
      </w:r>
      <w:r>
        <w:rPr>
          <w:spacing w:val="-2"/>
        </w:rPr>
        <w:t xml:space="preserve"> </w:t>
      </w:r>
      <w:r>
        <w:t>народов</w:t>
      </w:r>
      <w:r>
        <w:rPr>
          <w:spacing w:val="-1"/>
        </w:rPr>
        <w:t xml:space="preserve"> </w:t>
      </w:r>
      <w:r>
        <w:t>России;</w:t>
      </w:r>
    </w:p>
    <w:p w:rsidR="001E7CBD" w:rsidRDefault="009458D3">
      <w:pPr>
        <w:pStyle w:val="a4"/>
        <w:numPr>
          <w:ilvl w:val="0"/>
          <w:numId w:val="77"/>
        </w:numPr>
        <w:tabs>
          <w:tab w:val="left" w:pos="1361"/>
        </w:tabs>
        <w:spacing w:line="274" w:lineRule="exact"/>
        <w:rPr>
          <w:sz w:val="24"/>
        </w:rPr>
      </w:pPr>
      <w:r>
        <w:rPr>
          <w:sz w:val="24"/>
        </w:rPr>
        <w:t>эстетического</w:t>
      </w:r>
      <w:r>
        <w:rPr>
          <w:spacing w:val="-5"/>
          <w:sz w:val="24"/>
        </w:rPr>
        <w:t xml:space="preserve"> </w:t>
      </w:r>
      <w:r>
        <w:rPr>
          <w:sz w:val="24"/>
        </w:rPr>
        <w:t>воспитания:</w:t>
      </w:r>
    </w:p>
    <w:p w:rsidR="001E7CBD" w:rsidRDefault="009458D3">
      <w:pPr>
        <w:pStyle w:val="a3"/>
        <w:spacing w:before="139" w:line="360" w:lineRule="auto"/>
        <w:ind w:right="230"/>
      </w:pPr>
      <w:r>
        <w:t xml:space="preserve">эстетическое       отношение       к      </w:t>
      </w:r>
      <w:r>
        <w:rPr>
          <w:spacing w:val="1"/>
        </w:rPr>
        <w:t xml:space="preserve"> </w:t>
      </w:r>
      <w:r>
        <w:t>миру,        включая       эстетику       быта,       научного</w:t>
      </w:r>
      <w:r>
        <w:rPr>
          <w:spacing w:val="-57"/>
        </w:rPr>
        <w:t xml:space="preserve"> </w:t>
      </w:r>
      <w:r>
        <w:t>и</w:t>
      </w:r>
      <w:r>
        <w:rPr>
          <w:spacing w:val="-1"/>
        </w:rPr>
        <w:t xml:space="preserve"> </w:t>
      </w:r>
      <w:r>
        <w:t>технического творчества,</w:t>
      </w:r>
      <w:r>
        <w:rPr>
          <w:spacing w:val="-1"/>
        </w:rPr>
        <w:t xml:space="preserve"> </w:t>
      </w:r>
      <w:r>
        <w:t>спорта, труда,</w:t>
      </w:r>
      <w:r>
        <w:rPr>
          <w:spacing w:val="-1"/>
        </w:rPr>
        <w:t xml:space="preserve"> </w:t>
      </w:r>
      <w:r>
        <w:t>общественных</w:t>
      </w:r>
      <w:r>
        <w:rPr>
          <w:spacing w:val="1"/>
        </w:rPr>
        <w:t xml:space="preserve"> </w:t>
      </w:r>
      <w:r>
        <w:t>отношений;</w:t>
      </w:r>
    </w:p>
    <w:p w:rsidR="001E7CBD" w:rsidRDefault="009458D3">
      <w:pPr>
        <w:pStyle w:val="a3"/>
        <w:tabs>
          <w:tab w:val="left" w:pos="1803"/>
          <w:tab w:val="left" w:pos="3393"/>
          <w:tab w:val="left" w:pos="5434"/>
          <w:tab w:val="left" w:pos="6252"/>
          <w:tab w:val="left" w:pos="8037"/>
          <w:tab w:val="left" w:pos="9620"/>
        </w:tabs>
        <w:spacing w:before="1" w:line="360" w:lineRule="auto"/>
        <w:ind w:right="221"/>
      </w:pPr>
      <w:r>
        <w:t>способность</w:t>
      </w:r>
      <w:r>
        <w:rPr>
          <w:spacing w:val="1"/>
        </w:rPr>
        <w:t xml:space="preserve"> </w:t>
      </w:r>
      <w:r>
        <w:t>воспринимать</w:t>
      </w:r>
      <w:r>
        <w:rPr>
          <w:spacing w:val="1"/>
        </w:rPr>
        <w:t xml:space="preserve"> </w:t>
      </w:r>
      <w:r>
        <w:t>различные виды искусства,</w:t>
      </w:r>
      <w:r>
        <w:rPr>
          <w:spacing w:val="1"/>
        </w:rPr>
        <w:t xml:space="preserve"> </w:t>
      </w:r>
      <w:r>
        <w:t>традиции и творчество</w:t>
      </w:r>
      <w:r>
        <w:rPr>
          <w:spacing w:val="1"/>
        </w:rPr>
        <w:t xml:space="preserve"> </w:t>
      </w:r>
      <w:r>
        <w:t>своего</w:t>
      </w:r>
      <w:r>
        <w:rPr>
          <w:spacing w:val="1"/>
        </w:rPr>
        <w:t xml:space="preserve"> </w:t>
      </w:r>
      <w:r>
        <w:t>и</w:t>
      </w:r>
      <w:r>
        <w:rPr>
          <w:spacing w:val="1"/>
        </w:rPr>
        <w:t xml:space="preserve"> </w:t>
      </w:r>
      <w:r>
        <w:t>других</w:t>
      </w:r>
      <w:r>
        <w:tab/>
        <w:t>народов,</w:t>
      </w:r>
      <w:r>
        <w:tab/>
        <w:t>приобщаться</w:t>
      </w:r>
      <w:r>
        <w:tab/>
        <w:t>к</w:t>
      </w:r>
      <w:r>
        <w:tab/>
        <w:t>ценностям</w:t>
      </w:r>
      <w:r>
        <w:tab/>
        <w:t>мировой</w:t>
      </w:r>
      <w:r>
        <w:tab/>
        <w:t>культуры</w:t>
      </w:r>
      <w:r>
        <w:rPr>
          <w:spacing w:val="-58"/>
        </w:rPr>
        <w:t xml:space="preserve"> </w:t>
      </w:r>
      <w:r>
        <w:t>через</w:t>
      </w:r>
      <w:r>
        <w:rPr>
          <w:spacing w:val="1"/>
        </w:rPr>
        <w:t xml:space="preserve"> </w:t>
      </w:r>
      <w:r>
        <w:t>источники</w:t>
      </w:r>
      <w:r>
        <w:rPr>
          <w:spacing w:val="1"/>
        </w:rPr>
        <w:t xml:space="preserve"> </w:t>
      </w:r>
      <w:r>
        <w:t>информации</w:t>
      </w:r>
      <w:r>
        <w:rPr>
          <w:spacing w:val="1"/>
        </w:rPr>
        <w:t xml:space="preserve"> </w:t>
      </w:r>
      <w:r>
        <w:t>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ощущать</w:t>
      </w:r>
      <w:r>
        <w:rPr>
          <w:spacing w:val="1"/>
        </w:rPr>
        <w:t xml:space="preserve"> </w:t>
      </w:r>
      <w:r>
        <w:t>эмоциональное</w:t>
      </w:r>
      <w:r>
        <w:rPr>
          <w:spacing w:val="1"/>
        </w:rPr>
        <w:t xml:space="preserve"> </w:t>
      </w:r>
      <w:r>
        <w:t>воздействие</w:t>
      </w:r>
      <w:r>
        <w:rPr>
          <w:spacing w:val="-2"/>
        </w:rPr>
        <w:t xml:space="preserve"> </w:t>
      </w:r>
      <w:r>
        <w:t>искусства;</w:t>
      </w:r>
    </w:p>
    <w:p w:rsidR="001E7CBD" w:rsidRDefault="009458D3">
      <w:pPr>
        <w:pStyle w:val="a3"/>
        <w:spacing w:line="360" w:lineRule="auto"/>
        <w:ind w:right="232"/>
      </w:pPr>
      <w:r>
        <w:t xml:space="preserve">убеждѐнность     </w:t>
      </w:r>
      <w:r>
        <w:rPr>
          <w:spacing w:val="1"/>
        </w:rPr>
        <w:t xml:space="preserve"> </w:t>
      </w:r>
      <w:r>
        <w:t>в      значимости       для      личности      и       общества      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2"/>
        </w:rPr>
        <w:t xml:space="preserve"> </w:t>
      </w:r>
      <w:r>
        <w:t>традиций и</w:t>
      </w:r>
      <w:r>
        <w:rPr>
          <w:spacing w:val="-3"/>
        </w:rPr>
        <w:t xml:space="preserve"> </w:t>
      </w:r>
      <w:r>
        <w:t>народного</w:t>
      </w:r>
      <w:r>
        <w:rPr>
          <w:spacing w:val="-1"/>
        </w:rPr>
        <w:t xml:space="preserve"> </w:t>
      </w:r>
      <w:r>
        <w:t>творчества;</w:t>
      </w:r>
    </w:p>
    <w:p w:rsidR="001E7CBD" w:rsidRDefault="009458D3">
      <w:pPr>
        <w:pStyle w:val="a3"/>
        <w:spacing w:line="360" w:lineRule="auto"/>
        <w:ind w:right="224"/>
      </w:pPr>
      <w:r>
        <w:t>стремление</w:t>
      </w:r>
      <w:r>
        <w:rPr>
          <w:spacing w:val="1"/>
        </w:rPr>
        <w:t xml:space="preserve"> </w:t>
      </w:r>
      <w:r>
        <w:t>к</w:t>
      </w:r>
      <w:r>
        <w:rPr>
          <w:spacing w:val="1"/>
        </w:rPr>
        <w:t xml:space="preserve"> </w:t>
      </w:r>
      <w:r>
        <w:t>лучшему</w:t>
      </w:r>
      <w:r>
        <w:rPr>
          <w:spacing w:val="1"/>
        </w:rPr>
        <w:t xml:space="preserve"> </w:t>
      </w:r>
      <w:r>
        <w:t>осознанию</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готовность</w:t>
      </w:r>
      <w:r>
        <w:rPr>
          <w:spacing w:val="1"/>
        </w:rPr>
        <w:t xml:space="preserve"> </w:t>
      </w:r>
      <w:r>
        <w:t>содействовать</w:t>
      </w:r>
      <w:r>
        <w:rPr>
          <w:spacing w:val="-57"/>
        </w:rPr>
        <w:t xml:space="preserve"> </w:t>
      </w:r>
      <w:r>
        <w:t>ознакомлению</w:t>
      </w:r>
      <w:r>
        <w:rPr>
          <w:spacing w:val="-1"/>
        </w:rPr>
        <w:t xml:space="preserve"> </w:t>
      </w:r>
      <w:r>
        <w:t>с</w:t>
      </w:r>
      <w:r>
        <w:rPr>
          <w:spacing w:val="-1"/>
        </w:rPr>
        <w:t xml:space="preserve"> </w:t>
      </w:r>
      <w:r>
        <w:t>ней представителей других</w:t>
      </w:r>
      <w:r>
        <w:rPr>
          <w:spacing w:val="1"/>
        </w:rPr>
        <w:t xml:space="preserve"> </w:t>
      </w:r>
      <w:r>
        <w:t>стран;</w:t>
      </w:r>
    </w:p>
    <w:p w:rsidR="001E7CBD" w:rsidRDefault="009458D3">
      <w:pPr>
        <w:pStyle w:val="a3"/>
        <w:spacing w:before="1" w:line="360" w:lineRule="auto"/>
        <w:ind w:right="233"/>
      </w:pPr>
      <w:r>
        <w:t>готовность к самовыражению в разных видах искусства, стремление проявлять качества</w:t>
      </w:r>
      <w:r>
        <w:rPr>
          <w:spacing w:val="1"/>
        </w:rPr>
        <w:t xml:space="preserve"> </w:t>
      </w:r>
      <w:r>
        <w:t>творческой</w:t>
      </w:r>
      <w:r>
        <w:rPr>
          <w:spacing w:val="-1"/>
        </w:rPr>
        <w:t xml:space="preserve"> </w:t>
      </w:r>
      <w:r>
        <w:t>личности;</w:t>
      </w:r>
    </w:p>
    <w:p w:rsidR="001E7CBD" w:rsidRDefault="009458D3">
      <w:pPr>
        <w:pStyle w:val="a4"/>
        <w:numPr>
          <w:ilvl w:val="0"/>
          <w:numId w:val="77"/>
        </w:numPr>
        <w:tabs>
          <w:tab w:val="left" w:pos="1361"/>
        </w:tabs>
        <w:rPr>
          <w:sz w:val="24"/>
        </w:rPr>
      </w:pPr>
      <w:r>
        <w:rPr>
          <w:sz w:val="24"/>
        </w:rPr>
        <w:t>физического</w:t>
      </w:r>
      <w:r>
        <w:rPr>
          <w:spacing w:val="-5"/>
          <w:sz w:val="24"/>
        </w:rPr>
        <w:t xml:space="preserve"> </w:t>
      </w:r>
      <w:r>
        <w:rPr>
          <w:sz w:val="24"/>
        </w:rPr>
        <w:t>воспитания:</w:t>
      </w:r>
    </w:p>
    <w:p w:rsidR="001E7CBD" w:rsidRDefault="009458D3">
      <w:pPr>
        <w:pStyle w:val="a3"/>
        <w:spacing w:before="136" w:line="360" w:lineRule="auto"/>
        <w:jc w:val="left"/>
      </w:pPr>
      <w:r>
        <w:t>сформированность</w:t>
      </w:r>
      <w:r>
        <w:rPr>
          <w:spacing w:val="56"/>
        </w:rPr>
        <w:t xml:space="preserve"> </w:t>
      </w:r>
      <w:r>
        <w:t>здорового</w:t>
      </w:r>
      <w:r>
        <w:rPr>
          <w:spacing w:val="55"/>
        </w:rPr>
        <w:t xml:space="preserve"> </w:t>
      </w:r>
      <w:r>
        <w:t>и</w:t>
      </w:r>
      <w:r>
        <w:rPr>
          <w:spacing w:val="57"/>
        </w:rPr>
        <w:t xml:space="preserve"> </w:t>
      </w:r>
      <w:r>
        <w:t>безопасного</w:t>
      </w:r>
      <w:r>
        <w:rPr>
          <w:spacing w:val="55"/>
        </w:rPr>
        <w:t xml:space="preserve"> </w:t>
      </w:r>
      <w:r>
        <w:t>образа</w:t>
      </w:r>
      <w:r>
        <w:rPr>
          <w:spacing w:val="55"/>
        </w:rPr>
        <w:t xml:space="preserve"> </w:t>
      </w:r>
      <w:r>
        <w:t>жизни,</w:t>
      </w:r>
      <w:r>
        <w:rPr>
          <w:spacing w:val="56"/>
        </w:rPr>
        <w:t xml:space="preserve"> </w:t>
      </w:r>
      <w:r>
        <w:t>ответственного</w:t>
      </w:r>
      <w:r>
        <w:rPr>
          <w:spacing w:val="55"/>
        </w:rPr>
        <w:t xml:space="preserve"> </w:t>
      </w:r>
      <w:r>
        <w:t>отношения</w:t>
      </w:r>
      <w:r>
        <w:rPr>
          <w:spacing w:val="56"/>
        </w:rPr>
        <w:t xml:space="preserve"> </w:t>
      </w:r>
      <w:r>
        <w:t>к</w:t>
      </w:r>
      <w:r>
        <w:rPr>
          <w:spacing w:val="-57"/>
        </w:rPr>
        <w:t xml:space="preserve"> </w:t>
      </w:r>
      <w:r>
        <w:t>своему</w:t>
      </w:r>
      <w:r>
        <w:rPr>
          <w:spacing w:val="-6"/>
        </w:rPr>
        <w:t xml:space="preserve"> </w:t>
      </w:r>
      <w:r>
        <w:t>здоровью;</w:t>
      </w:r>
    </w:p>
    <w:p w:rsidR="001E7CBD" w:rsidRDefault="009458D3">
      <w:pPr>
        <w:pStyle w:val="a3"/>
        <w:tabs>
          <w:tab w:val="left" w:pos="7695"/>
        </w:tabs>
        <w:spacing w:line="360" w:lineRule="auto"/>
        <w:ind w:right="224"/>
        <w:jc w:val="left"/>
      </w:pPr>
      <w:r>
        <w:t xml:space="preserve">потребность  </w:t>
      </w:r>
      <w:r>
        <w:rPr>
          <w:spacing w:val="11"/>
        </w:rPr>
        <w:t xml:space="preserve"> </w:t>
      </w:r>
      <w:r>
        <w:t xml:space="preserve">в  </w:t>
      </w:r>
      <w:r>
        <w:rPr>
          <w:spacing w:val="10"/>
        </w:rPr>
        <w:t xml:space="preserve"> </w:t>
      </w:r>
      <w:r>
        <w:t xml:space="preserve">физическом  </w:t>
      </w:r>
      <w:r>
        <w:rPr>
          <w:spacing w:val="10"/>
        </w:rPr>
        <w:t xml:space="preserve"> </w:t>
      </w:r>
      <w:r>
        <w:t xml:space="preserve">совершенствовании,  </w:t>
      </w:r>
      <w:r>
        <w:rPr>
          <w:spacing w:val="8"/>
        </w:rPr>
        <w:t xml:space="preserve"> </w:t>
      </w:r>
      <w:r>
        <w:t>занятиях</w:t>
      </w:r>
      <w:r>
        <w:tab/>
      </w:r>
      <w:r>
        <w:rPr>
          <w:spacing w:val="-1"/>
        </w:rPr>
        <w:t>спортивно-оздоровительной</w:t>
      </w:r>
      <w:r>
        <w:rPr>
          <w:spacing w:val="-57"/>
        </w:rPr>
        <w:t xml:space="preserve"> </w:t>
      </w:r>
      <w:r>
        <w:t>деятельностью;</w:t>
      </w:r>
    </w:p>
    <w:p w:rsidR="001E7CBD" w:rsidRDefault="009458D3">
      <w:pPr>
        <w:pStyle w:val="a3"/>
        <w:spacing w:before="1" w:line="360" w:lineRule="auto"/>
        <w:jc w:val="left"/>
      </w:pPr>
      <w:r>
        <w:t>активное</w:t>
      </w:r>
      <w:r>
        <w:rPr>
          <w:spacing w:val="51"/>
        </w:rPr>
        <w:t xml:space="preserve"> </w:t>
      </w:r>
      <w:r>
        <w:t>неприятие</w:t>
      </w:r>
      <w:r>
        <w:rPr>
          <w:spacing w:val="51"/>
        </w:rPr>
        <w:t xml:space="preserve"> </w:t>
      </w:r>
      <w:r>
        <w:t>вредных</w:t>
      </w:r>
      <w:r>
        <w:rPr>
          <w:spacing w:val="52"/>
        </w:rPr>
        <w:t xml:space="preserve"> </w:t>
      </w:r>
      <w:r>
        <w:t>привычек</w:t>
      </w:r>
      <w:r>
        <w:rPr>
          <w:spacing w:val="52"/>
        </w:rPr>
        <w:t xml:space="preserve"> </w:t>
      </w:r>
      <w:r>
        <w:t>и</w:t>
      </w:r>
      <w:r>
        <w:rPr>
          <w:spacing w:val="52"/>
        </w:rPr>
        <w:t xml:space="preserve"> </w:t>
      </w:r>
      <w:r>
        <w:t>иных</w:t>
      </w:r>
      <w:r>
        <w:rPr>
          <w:spacing w:val="53"/>
        </w:rPr>
        <w:t xml:space="preserve"> </w:t>
      </w:r>
      <w:r>
        <w:t>форм</w:t>
      </w:r>
      <w:r>
        <w:rPr>
          <w:spacing w:val="51"/>
        </w:rPr>
        <w:t xml:space="preserve"> </w:t>
      </w:r>
      <w:r>
        <w:t>причинения</w:t>
      </w:r>
      <w:r>
        <w:rPr>
          <w:spacing w:val="50"/>
        </w:rPr>
        <w:t xml:space="preserve"> </w:t>
      </w:r>
      <w:r>
        <w:t>вреда</w:t>
      </w:r>
      <w:r>
        <w:rPr>
          <w:spacing w:val="51"/>
        </w:rPr>
        <w:t xml:space="preserve"> </w:t>
      </w:r>
      <w:r>
        <w:t>физическому</w:t>
      </w:r>
      <w:r>
        <w:rPr>
          <w:spacing w:val="49"/>
        </w:rPr>
        <w:t xml:space="preserve"> </w:t>
      </w:r>
      <w:r>
        <w:t>и</w:t>
      </w:r>
      <w:r>
        <w:rPr>
          <w:spacing w:val="-57"/>
        </w:rPr>
        <w:t xml:space="preserve"> </w:t>
      </w:r>
      <w:r>
        <w:t>психическому</w:t>
      </w:r>
      <w:r>
        <w:rPr>
          <w:spacing w:val="-6"/>
        </w:rPr>
        <w:t xml:space="preserve"> </w:t>
      </w:r>
      <w:r>
        <w:t>здоровью;</w:t>
      </w:r>
    </w:p>
    <w:p w:rsidR="001E7CBD" w:rsidRDefault="009458D3">
      <w:pPr>
        <w:pStyle w:val="a4"/>
        <w:numPr>
          <w:ilvl w:val="0"/>
          <w:numId w:val="77"/>
        </w:numPr>
        <w:tabs>
          <w:tab w:val="left" w:pos="1361"/>
        </w:tabs>
        <w:rPr>
          <w:sz w:val="24"/>
        </w:rPr>
      </w:pPr>
      <w:r>
        <w:rPr>
          <w:sz w:val="24"/>
        </w:rPr>
        <w:t>трудового</w:t>
      </w:r>
      <w:r>
        <w:rPr>
          <w:spacing w:val="-2"/>
          <w:sz w:val="24"/>
        </w:rPr>
        <w:t xml:space="preserve"> </w:t>
      </w:r>
      <w:r>
        <w:rPr>
          <w:sz w:val="24"/>
        </w:rPr>
        <w:t>воспитания:</w:t>
      </w:r>
    </w:p>
    <w:p w:rsidR="001E7CBD" w:rsidRDefault="009458D3">
      <w:pPr>
        <w:pStyle w:val="a3"/>
        <w:spacing w:before="139"/>
        <w:ind w:left="1101" w:firstLine="0"/>
      </w:pPr>
      <w:r>
        <w:t>готовность</w:t>
      </w:r>
      <w:r>
        <w:rPr>
          <w:spacing w:val="-4"/>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1E7CBD" w:rsidRDefault="009458D3">
      <w:pPr>
        <w:pStyle w:val="a3"/>
        <w:spacing w:before="137" w:line="360" w:lineRule="auto"/>
        <w:ind w:right="233"/>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2"/>
        </w:rPr>
        <w:t xml:space="preserve"> </w:t>
      </w:r>
      <w:r>
        <w:t>инициировать,</w:t>
      </w:r>
      <w:r>
        <w:rPr>
          <w:spacing w:val="-1"/>
        </w:rPr>
        <w:t xml:space="preserve"> </w:t>
      </w:r>
      <w:r>
        <w:t>планировать</w:t>
      </w:r>
      <w:r>
        <w:rPr>
          <w:spacing w:val="-3"/>
        </w:rPr>
        <w:t xml:space="preserve"> </w:t>
      </w:r>
      <w:r>
        <w:t>и</w:t>
      </w:r>
      <w:r>
        <w:rPr>
          <w:spacing w:val="-2"/>
        </w:rPr>
        <w:t xml:space="preserve"> </w:t>
      </w:r>
      <w:r>
        <w:t>самостоятельно</w:t>
      </w:r>
      <w:r>
        <w:rPr>
          <w:spacing w:val="-1"/>
        </w:rPr>
        <w:t xml:space="preserve"> </w:t>
      </w:r>
      <w:r>
        <w:t>выполнять</w:t>
      </w:r>
      <w:r>
        <w:rPr>
          <w:spacing w:val="-4"/>
        </w:rPr>
        <w:t xml:space="preserve"> </w:t>
      </w:r>
      <w:r>
        <w:t>такую</w:t>
      </w:r>
      <w:r>
        <w:rPr>
          <w:spacing w:val="-1"/>
        </w:rPr>
        <w:t xml:space="preserve"> </w:t>
      </w:r>
      <w:r>
        <w:t>деятельность;</w:t>
      </w:r>
    </w:p>
    <w:p w:rsidR="001E7CBD" w:rsidRDefault="009458D3">
      <w:pPr>
        <w:pStyle w:val="a3"/>
        <w:spacing w:line="360" w:lineRule="auto"/>
        <w:ind w:right="231"/>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61"/>
        </w:rPr>
        <w:t xml:space="preserve"> </w:t>
      </w:r>
      <w:r>
        <w:t>планы,</w:t>
      </w:r>
      <w:r>
        <w:rPr>
          <w:spacing w:val="1"/>
        </w:rPr>
        <w:t xml:space="preserve"> </w:t>
      </w:r>
      <w:r>
        <w:t>осознание</w:t>
      </w:r>
      <w:r>
        <w:rPr>
          <w:spacing w:val="-3"/>
        </w:rPr>
        <w:t xml:space="preserve"> </w:t>
      </w:r>
      <w:r>
        <w:t>возможностей</w:t>
      </w:r>
      <w:r>
        <w:rPr>
          <w:spacing w:val="-1"/>
        </w:rPr>
        <w:t xml:space="preserve"> </w:t>
      </w:r>
      <w:r>
        <w:t>самореализации</w:t>
      </w:r>
      <w:r>
        <w:rPr>
          <w:spacing w:val="-1"/>
        </w:rPr>
        <w:t xml:space="preserve"> </w:t>
      </w:r>
      <w:r>
        <w:t>средствами</w:t>
      </w:r>
      <w:r>
        <w:rPr>
          <w:spacing w:val="-2"/>
        </w:rPr>
        <w:t xml:space="preserve"> </w:t>
      </w:r>
      <w:r>
        <w:t>иностранного</w:t>
      </w:r>
      <w:r>
        <w:rPr>
          <w:spacing w:val="-1"/>
        </w:rPr>
        <w:t xml:space="preserve"> </w:t>
      </w:r>
      <w:r>
        <w:t>(английского)</w:t>
      </w:r>
      <w:r>
        <w:rPr>
          <w:spacing w:val="-1"/>
        </w:rPr>
        <w:t xml:space="preserve"> </w:t>
      </w:r>
      <w:r>
        <w:t>языка;</w:t>
      </w:r>
    </w:p>
    <w:p w:rsidR="001E7CBD" w:rsidRDefault="009458D3">
      <w:pPr>
        <w:pStyle w:val="a3"/>
        <w:spacing w:before="2" w:line="360" w:lineRule="auto"/>
        <w:ind w:right="224"/>
      </w:pPr>
      <w:r>
        <w:t>готовность и способность к образованию и самообразованию на протяжении всей жизни, в</w:t>
      </w:r>
      <w:r>
        <w:rPr>
          <w:spacing w:val="1"/>
        </w:rPr>
        <w:t xml:space="preserve"> </w:t>
      </w:r>
      <w:r>
        <w:t>том</w:t>
      </w:r>
      <w:r>
        <w:rPr>
          <w:spacing w:val="-2"/>
        </w:rPr>
        <w:t xml:space="preserve"> </w:t>
      </w:r>
      <w:r>
        <w:t>числе</w:t>
      </w:r>
      <w:r>
        <w:rPr>
          <w:spacing w:val="-1"/>
        </w:rPr>
        <w:t xml:space="preserve"> </w:t>
      </w:r>
      <w:r>
        <w:t>с</w:t>
      </w:r>
      <w:r>
        <w:rPr>
          <w:spacing w:val="-1"/>
        </w:rPr>
        <w:t xml:space="preserve"> </w:t>
      </w:r>
      <w:r>
        <w:t>использованием</w:t>
      </w:r>
      <w:r>
        <w:rPr>
          <w:spacing w:val="-1"/>
        </w:rPr>
        <w:t xml:space="preserve"> </w:t>
      </w:r>
      <w:r>
        <w:t>изучаемого</w:t>
      </w:r>
      <w:r>
        <w:rPr>
          <w:spacing w:val="-1"/>
        </w:rPr>
        <w:t xml:space="preserve"> </w:t>
      </w:r>
      <w:r>
        <w:t>иностранного языка;</w:t>
      </w:r>
    </w:p>
    <w:p w:rsidR="001E7CBD" w:rsidRDefault="009458D3">
      <w:pPr>
        <w:pStyle w:val="a4"/>
        <w:numPr>
          <w:ilvl w:val="0"/>
          <w:numId w:val="77"/>
        </w:numPr>
        <w:tabs>
          <w:tab w:val="left" w:pos="1361"/>
        </w:tabs>
        <w:rPr>
          <w:sz w:val="24"/>
        </w:rPr>
      </w:pPr>
      <w:r>
        <w:rPr>
          <w:sz w:val="24"/>
        </w:rPr>
        <w:t>экологического</w:t>
      </w:r>
      <w:r>
        <w:rPr>
          <w:spacing w:val="-5"/>
          <w:sz w:val="24"/>
        </w:rPr>
        <w:t xml:space="preserve"> </w:t>
      </w:r>
      <w:r>
        <w:rPr>
          <w:sz w:val="24"/>
        </w:rPr>
        <w:t>воспитания:</w:t>
      </w:r>
    </w:p>
    <w:p w:rsidR="001E7CBD" w:rsidRDefault="001E7CBD">
      <w:pPr>
        <w:jc w:val="both"/>
        <w:rPr>
          <w:sz w:val="24"/>
        </w:rPr>
        <w:sectPr w:rsidR="001E7CBD">
          <w:pgSz w:w="11910" w:h="16850"/>
          <w:pgMar w:top="840" w:right="340" w:bottom="280" w:left="740" w:header="600" w:footer="0" w:gutter="0"/>
          <w:cols w:space="720"/>
        </w:sectPr>
      </w:pPr>
    </w:p>
    <w:p w:rsidR="001E7CBD" w:rsidRDefault="009458D3">
      <w:pPr>
        <w:pStyle w:val="a3"/>
        <w:tabs>
          <w:tab w:val="left" w:pos="3802"/>
          <w:tab w:val="left" w:pos="6069"/>
          <w:tab w:val="left" w:pos="7863"/>
          <w:tab w:val="left" w:pos="9753"/>
        </w:tabs>
        <w:spacing w:before="6" w:line="360" w:lineRule="auto"/>
        <w:ind w:right="225"/>
      </w:pPr>
      <w:r>
        <w:lastRenderedPageBreak/>
        <w:t>сформированность</w:t>
      </w:r>
      <w:r>
        <w:tab/>
        <w:t>экологической</w:t>
      </w:r>
      <w:r>
        <w:tab/>
        <w:t>культуры,</w:t>
      </w:r>
      <w:r>
        <w:tab/>
        <w:t>понимание</w:t>
      </w:r>
      <w:r>
        <w:tab/>
        <w:t>влияния</w:t>
      </w:r>
      <w:r>
        <w:rPr>
          <w:spacing w:val="-58"/>
        </w:rPr>
        <w:t xml:space="preserve"> </w:t>
      </w:r>
      <w:r>
        <w:t>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1"/>
        </w:rPr>
        <w:t xml:space="preserve"> </w:t>
      </w:r>
      <w:r>
        <w:t>экологических</w:t>
      </w:r>
      <w:r>
        <w:rPr>
          <w:spacing w:val="2"/>
        </w:rPr>
        <w:t xml:space="preserve"> </w:t>
      </w:r>
      <w:r>
        <w:t>проблем;</w:t>
      </w:r>
    </w:p>
    <w:p w:rsidR="001E7CBD" w:rsidRDefault="009458D3">
      <w:pPr>
        <w:pStyle w:val="a3"/>
        <w:spacing w:line="360" w:lineRule="auto"/>
        <w:ind w:right="234"/>
      </w:pPr>
      <w:r>
        <w:t>планирование и</w:t>
      </w:r>
      <w:r>
        <w:rPr>
          <w:spacing w:val="1"/>
        </w:rPr>
        <w:t xml:space="preserve"> </w:t>
      </w:r>
      <w:r>
        <w:t>осуществление 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 знания</w:t>
      </w:r>
      <w:r>
        <w:rPr>
          <w:spacing w:val="1"/>
        </w:rPr>
        <w:t xml:space="preserve"> </w:t>
      </w:r>
      <w:r>
        <w:t>целей</w:t>
      </w:r>
      <w:r>
        <w:rPr>
          <w:spacing w:val="1"/>
        </w:rPr>
        <w:t xml:space="preserve"> </w:t>
      </w:r>
      <w:r>
        <w:t>устойчивого</w:t>
      </w:r>
      <w:r>
        <w:rPr>
          <w:spacing w:val="-2"/>
        </w:rPr>
        <w:t xml:space="preserve"> </w:t>
      </w:r>
      <w:r>
        <w:t>развития человечества;</w:t>
      </w:r>
    </w:p>
    <w:p w:rsidR="001E7CBD" w:rsidRDefault="009458D3">
      <w:pPr>
        <w:pStyle w:val="a3"/>
        <w:ind w:left="1101" w:firstLine="0"/>
      </w:pPr>
      <w:r>
        <w:t>активное</w:t>
      </w:r>
      <w:r>
        <w:rPr>
          <w:spacing w:val="-5"/>
        </w:rPr>
        <w:t xml:space="preserve"> </w:t>
      </w:r>
      <w:r>
        <w:t>неприятие</w:t>
      </w:r>
      <w:r>
        <w:rPr>
          <w:spacing w:val="-5"/>
        </w:rPr>
        <w:t xml:space="preserve"> </w:t>
      </w:r>
      <w:r>
        <w:t>действий,</w:t>
      </w:r>
      <w:r>
        <w:rPr>
          <w:spacing w:val="-7"/>
        </w:rPr>
        <w:t xml:space="preserve"> </w:t>
      </w:r>
      <w:r>
        <w:t>приносящих</w:t>
      </w:r>
      <w:r>
        <w:rPr>
          <w:spacing w:val="-2"/>
        </w:rPr>
        <w:t xml:space="preserve"> </w:t>
      </w:r>
      <w:r>
        <w:t>вред</w:t>
      </w:r>
      <w:r>
        <w:rPr>
          <w:spacing w:val="-4"/>
        </w:rPr>
        <w:t xml:space="preserve"> </w:t>
      </w:r>
      <w:r>
        <w:t>окружающей</w:t>
      </w:r>
      <w:r>
        <w:rPr>
          <w:spacing w:val="-3"/>
        </w:rPr>
        <w:t xml:space="preserve"> </w:t>
      </w:r>
      <w:r>
        <w:t>среде;</w:t>
      </w:r>
    </w:p>
    <w:p w:rsidR="001E7CBD" w:rsidRDefault="009458D3">
      <w:pPr>
        <w:pStyle w:val="a3"/>
        <w:spacing w:before="136" w:line="360" w:lineRule="auto"/>
        <w:ind w:right="231"/>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предотвращать их;</w:t>
      </w:r>
    </w:p>
    <w:p w:rsidR="001E7CBD" w:rsidRDefault="009458D3">
      <w:pPr>
        <w:pStyle w:val="a3"/>
        <w:ind w:left="1101" w:firstLine="0"/>
      </w:pPr>
      <w:r>
        <w:t>расширение</w:t>
      </w:r>
      <w:r>
        <w:rPr>
          <w:spacing w:val="-6"/>
        </w:rPr>
        <w:t xml:space="preserve"> </w:t>
      </w:r>
      <w:r>
        <w:t>опыта</w:t>
      </w:r>
      <w:r>
        <w:rPr>
          <w:spacing w:val="-4"/>
        </w:rPr>
        <w:t xml:space="preserve"> </w:t>
      </w:r>
      <w:r>
        <w:t>деятельности</w:t>
      </w:r>
      <w:r>
        <w:rPr>
          <w:spacing w:val="-4"/>
        </w:rPr>
        <w:t xml:space="preserve"> </w:t>
      </w:r>
      <w:r>
        <w:t>экологической</w:t>
      </w:r>
      <w:r>
        <w:rPr>
          <w:spacing w:val="-4"/>
        </w:rPr>
        <w:t xml:space="preserve"> </w:t>
      </w:r>
      <w:r>
        <w:t>направленности;</w:t>
      </w:r>
    </w:p>
    <w:p w:rsidR="001E7CBD" w:rsidRDefault="009458D3">
      <w:pPr>
        <w:pStyle w:val="a4"/>
        <w:numPr>
          <w:ilvl w:val="0"/>
          <w:numId w:val="77"/>
        </w:numPr>
        <w:tabs>
          <w:tab w:val="left" w:pos="1361"/>
        </w:tabs>
        <w:spacing w:before="140"/>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1E7CBD" w:rsidRDefault="009458D3">
      <w:pPr>
        <w:pStyle w:val="a3"/>
        <w:spacing w:before="137" w:line="360" w:lineRule="auto"/>
        <w:ind w:right="222"/>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2"/>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1E7CBD" w:rsidRDefault="009458D3">
      <w:pPr>
        <w:pStyle w:val="a3"/>
        <w:spacing w:before="1" w:line="360" w:lineRule="auto"/>
        <w:ind w:right="230"/>
      </w:pPr>
      <w:r>
        <w:t>совершенствование языковой и читательской культуры как средства взаимодействия между</w:t>
      </w:r>
      <w:r>
        <w:rPr>
          <w:spacing w:val="-57"/>
        </w:rPr>
        <w:t xml:space="preserve"> </w:t>
      </w:r>
      <w:r>
        <w:t>людьми</w:t>
      </w:r>
      <w:r>
        <w:rPr>
          <w:spacing w:val="-3"/>
        </w:rPr>
        <w:t xml:space="preserve"> </w:t>
      </w:r>
      <w:r>
        <w:t>и познания мира;</w:t>
      </w:r>
    </w:p>
    <w:p w:rsidR="001E7CBD" w:rsidRDefault="009458D3">
      <w:pPr>
        <w:pStyle w:val="a3"/>
        <w:tabs>
          <w:tab w:val="left" w:pos="3240"/>
          <w:tab w:val="left" w:pos="5444"/>
          <w:tab w:val="left" w:pos="7876"/>
          <w:tab w:val="left" w:pos="8862"/>
          <w:tab w:val="left" w:pos="9831"/>
        </w:tabs>
        <w:spacing w:line="360" w:lineRule="auto"/>
        <w:ind w:right="232"/>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tab/>
        <w:t>деятельность</w:t>
      </w:r>
      <w:r>
        <w:tab/>
        <w:t>индивидуально</w:t>
      </w:r>
      <w:r>
        <w:tab/>
        <w:t>и</w:t>
      </w:r>
      <w:r>
        <w:tab/>
        <w:t>в</w:t>
      </w:r>
      <w:r>
        <w:tab/>
      </w:r>
      <w:r>
        <w:rPr>
          <w:spacing w:val="-1"/>
        </w:rPr>
        <w:t>группе,</w:t>
      </w:r>
      <w:r>
        <w:rPr>
          <w:spacing w:val="-58"/>
        </w:rPr>
        <w:t xml:space="preserve"> </w:t>
      </w:r>
      <w:r>
        <w:t>в</w:t>
      </w:r>
      <w:r>
        <w:rPr>
          <w:spacing w:val="-2"/>
        </w:rPr>
        <w:t xml:space="preserve"> </w:t>
      </w:r>
      <w:r>
        <w:t>том числе</w:t>
      </w:r>
      <w:r>
        <w:rPr>
          <w:spacing w:val="-2"/>
        </w:rPr>
        <w:t xml:space="preserve"> </w:t>
      </w:r>
      <w:r>
        <w:t>с</w:t>
      </w:r>
      <w:r>
        <w:rPr>
          <w:spacing w:val="-1"/>
        </w:rPr>
        <w:t xml:space="preserve"> </w:t>
      </w:r>
      <w:r>
        <w:t>использованием</w:t>
      </w:r>
      <w:r>
        <w:rPr>
          <w:spacing w:val="-2"/>
        </w:rPr>
        <w:t xml:space="preserve"> </w:t>
      </w:r>
      <w:r>
        <w:t>изучаемого иностранного</w:t>
      </w:r>
      <w:r>
        <w:rPr>
          <w:spacing w:val="-1"/>
        </w:rPr>
        <w:t xml:space="preserve"> </w:t>
      </w:r>
      <w:r>
        <w:t>(английского) языка.</w:t>
      </w:r>
    </w:p>
    <w:p w:rsidR="001E7CBD" w:rsidRDefault="009458D3">
      <w:pPr>
        <w:pStyle w:val="a4"/>
        <w:numPr>
          <w:ilvl w:val="2"/>
          <w:numId w:val="78"/>
        </w:numPr>
        <w:tabs>
          <w:tab w:val="left" w:pos="1942"/>
        </w:tabs>
        <w:spacing w:line="360" w:lineRule="auto"/>
        <w:ind w:right="226" w:firstLine="708"/>
        <w:rPr>
          <w:sz w:val="24"/>
        </w:rPr>
      </w:pP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sz w:val="24"/>
        </w:rPr>
        <w:t>эмоциональный</w:t>
      </w:r>
      <w:r>
        <w:rPr>
          <w:spacing w:val="-1"/>
          <w:sz w:val="24"/>
        </w:rPr>
        <w:t xml:space="preserve"> </w:t>
      </w:r>
      <w:r>
        <w:rPr>
          <w:sz w:val="24"/>
        </w:rPr>
        <w:t>интеллект,</w:t>
      </w:r>
      <w:r>
        <w:rPr>
          <w:spacing w:val="-4"/>
          <w:sz w:val="24"/>
        </w:rPr>
        <w:t xml:space="preserve"> </w:t>
      </w:r>
      <w:r>
        <w:rPr>
          <w:sz w:val="24"/>
        </w:rPr>
        <w:t>предполагающий</w:t>
      </w:r>
      <w:r>
        <w:rPr>
          <w:spacing w:val="-1"/>
          <w:sz w:val="24"/>
        </w:rPr>
        <w:t xml:space="preserve"> </w:t>
      </w:r>
      <w:r>
        <w:rPr>
          <w:sz w:val="24"/>
        </w:rPr>
        <w:t>сформированность:</w:t>
      </w:r>
    </w:p>
    <w:p w:rsidR="001E7CBD" w:rsidRDefault="009458D3">
      <w:pPr>
        <w:pStyle w:val="a3"/>
        <w:spacing w:before="1" w:line="360" w:lineRule="auto"/>
        <w:ind w:right="224"/>
      </w:pPr>
      <w:r>
        <w:t>самосознания, включающего способность понимать своѐ эмоциональное состояние, видеть</w:t>
      </w:r>
      <w:r>
        <w:rPr>
          <w:spacing w:val="1"/>
        </w:rPr>
        <w:t xml:space="preserve"> </w:t>
      </w:r>
      <w:r>
        <w:t>направления</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2"/>
        </w:rPr>
        <w:t xml:space="preserve"> </w:t>
      </w:r>
      <w:r>
        <w:t>уверенным</w:t>
      </w:r>
      <w:r>
        <w:rPr>
          <w:spacing w:val="-3"/>
        </w:rPr>
        <w:t xml:space="preserve"> </w:t>
      </w:r>
      <w:r>
        <w:t>в</w:t>
      </w:r>
      <w:r>
        <w:rPr>
          <w:spacing w:val="-2"/>
        </w:rPr>
        <w:t xml:space="preserve"> </w:t>
      </w:r>
      <w:r>
        <w:t>себе;</w:t>
      </w:r>
    </w:p>
    <w:p w:rsidR="001E7CBD" w:rsidRDefault="009458D3">
      <w:pPr>
        <w:pStyle w:val="a3"/>
        <w:spacing w:line="360" w:lineRule="auto"/>
        <w:ind w:right="219"/>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своѐ поведение, способность адаптироваться к эмоциональным изменениям и проявлять гибкость,</w:t>
      </w:r>
      <w:r>
        <w:rPr>
          <w:spacing w:val="1"/>
        </w:rPr>
        <w:t xml:space="preserve"> </w:t>
      </w:r>
      <w:r>
        <w:t>быть открытым</w:t>
      </w:r>
      <w:r>
        <w:rPr>
          <w:spacing w:val="-1"/>
        </w:rPr>
        <w:t xml:space="preserve"> </w:t>
      </w:r>
      <w:r>
        <w:t>новому;</w:t>
      </w:r>
    </w:p>
    <w:p w:rsidR="001E7CBD" w:rsidRDefault="009458D3">
      <w:pPr>
        <w:pStyle w:val="a3"/>
        <w:spacing w:line="360" w:lineRule="auto"/>
        <w:ind w:right="232"/>
      </w:pPr>
      <w:r>
        <w:t xml:space="preserve">внутренней     </w:t>
      </w:r>
      <w:r>
        <w:rPr>
          <w:spacing w:val="31"/>
        </w:rPr>
        <w:t xml:space="preserve"> </w:t>
      </w:r>
      <w:r>
        <w:t xml:space="preserve">мотивации,      </w:t>
      </w:r>
      <w:r>
        <w:rPr>
          <w:spacing w:val="25"/>
        </w:rPr>
        <w:t xml:space="preserve"> </w:t>
      </w:r>
      <w:r>
        <w:t xml:space="preserve">включающей      </w:t>
      </w:r>
      <w:r>
        <w:rPr>
          <w:spacing w:val="27"/>
        </w:rPr>
        <w:t xml:space="preserve"> </w:t>
      </w:r>
      <w:r>
        <w:t xml:space="preserve">стремление      </w:t>
      </w:r>
      <w:r>
        <w:rPr>
          <w:spacing w:val="28"/>
        </w:rPr>
        <w:t xml:space="preserve"> </w:t>
      </w:r>
      <w:r>
        <w:t xml:space="preserve">к      </w:t>
      </w:r>
      <w:r>
        <w:rPr>
          <w:spacing w:val="26"/>
        </w:rPr>
        <w:t xml:space="preserve"> </w:t>
      </w:r>
      <w:r>
        <w:t xml:space="preserve">достижению      </w:t>
      </w:r>
      <w:r>
        <w:rPr>
          <w:spacing w:val="28"/>
        </w:rPr>
        <w:t xml:space="preserve"> </w:t>
      </w:r>
      <w:r>
        <w:t>цели</w:t>
      </w:r>
      <w:r>
        <w:rPr>
          <w:spacing w:val="-58"/>
        </w:rPr>
        <w:t xml:space="preserve"> </w:t>
      </w:r>
      <w:r>
        <w:t>и</w:t>
      </w:r>
      <w:r>
        <w:rPr>
          <w:spacing w:val="1"/>
        </w:rPr>
        <w:t xml:space="preserve"> </w:t>
      </w:r>
      <w:r>
        <w:t>успеху,</w:t>
      </w:r>
      <w:r>
        <w:rPr>
          <w:spacing w:val="-2"/>
        </w:rPr>
        <w:t xml:space="preserve"> </w:t>
      </w:r>
      <w:r>
        <w:t>оптимизм,</w:t>
      </w:r>
      <w:r>
        <w:rPr>
          <w:spacing w:val="-2"/>
        </w:rPr>
        <w:t xml:space="preserve"> </w:t>
      </w:r>
      <w:r>
        <w:t>инициативность, умение</w:t>
      </w:r>
      <w:r>
        <w:rPr>
          <w:spacing w:val="-3"/>
        </w:rPr>
        <w:t xml:space="preserve"> </w:t>
      </w:r>
      <w:r>
        <w:t>действовать,</w:t>
      </w:r>
      <w:r>
        <w:rPr>
          <w:spacing w:val="-2"/>
        </w:rPr>
        <w:t xml:space="preserve"> </w:t>
      </w:r>
      <w:r>
        <w:t>исходя</w:t>
      </w:r>
      <w:r>
        <w:rPr>
          <w:spacing w:val="-4"/>
        </w:rPr>
        <w:t xml:space="preserve"> </w:t>
      </w:r>
      <w:r>
        <w:t>из</w:t>
      </w:r>
      <w:r>
        <w:rPr>
          <w:spacing w:val="-2"/>
        </w:rPr>
        <w:t xml:space="preserve"> </w:t>
      </w:r>
      <w:r>
        <w:t>своих возможностей;</w:t>
      </w:r>
    </w:p>
    <w:p w:rsidR="001E7CBD" w:rsidRDefault="009458D3">
      <w:pPr>
        <w:pStyle w:val="a3"/>
        <w:spacing w:line="360" w:lineRule="auto"/>
        <w:ind w:right="223"/>
      </w:pPr>
      <w:r>
        <w:t>эмпатии, включающей способность понимать эмоциональное состояние других, учитывать</w:t>
      </w:r>
      <w:r>
        <w:rPr>
          <w:spacing w:val="1"/>
        </w:rPr>
        <w:t xml:space="preserve"> </w:t>
      </w:r>
      <w:r>
        <w:t>его</w:t>
      </w:r>
      <w:r>
        <w:rPr>
          <w:spacing w:val="-2"/>
        </w:rPr>
        <w:t xml:space="preserve"> </w:t>
      </w:r>
      <w:r>
        <w:t>при</w:t>
      </w:r>
      <w:r>
        <w:rPr>
          <w:spacing w:val="-2"/>
        </w:rPr>
        <w:t xml:space="preserve"> </w:t>
      </w:r>
      <w:r>
        <w:t>осуществлении</w:t>
      </w:r>
      <w:r>
        <w:rPr>
          <w:spacing w:val="-2"/>
        </w:rPr>
        <w:t xml:space="preserve"> </w:t>
      </w:r>
      <w:r>
        <w:t>коммуникации,</w:t>
      </w:r>
      <w:r>
        <w:rPr>
          <w:spacing w:val="-1"/>
        </w:rPr>
        <w:t xml:space="preserve"> </w:t>
      </w:r>
      <w:r>
        <w:t>способность</w:t>
      </w:r>
      <w:r>
        <w:rPr>
          <w:spacing w:val="3"/>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1E7CBD" w:rsidRDefault="009458D3">
      <w:pPr>
        <w:pStyle w:val="a3"/>
        <w:spacing w:line="360" w:lineRule="auto"/>
        <w:ind w:right="230"/>
      </w:pPr>
      <w:r>
        <w:t>социальных       навыков,       включающих       способность        выстраивать        отношения</w:t>
      </w:r>
      <w:r>
        <w:rPr>
          <w:spacing w:val="1"/>
        </w:rPr>
        <w:t xml:space="preserve"> </w:t>
      </w:r>
      <w:r>
        <w:t>с другими людьми, в том числе с представителями страны/стран изучаемого языка, заботиться,</w:t>
      </w:r>
      <w:r>
        <w:rPr>
          <w:spacing w:val="1"/>
        </w:rPr>
        <w:t xml:space="preserve"> </w:t>
      </w:r>
      <w:r>
        <w:t>проявлять</w:t>
      </w:r>
      <w:r>
        <w:rPr>
          <w:spacing w:val="-3"/>
        </w:rPr>
        <w:t xml:space="preserve"> </w:t>
      </w:r>
      <w:r>
        <w:t>интерес</w:t>
      </w:r>
      <w:r>
        <w:rPr>
          <w:spacing w:val="-1"/>
        </w:rPr>
        <w:t xml:space="preserve"> </w:t>
      </w:r>
      <w:r>
        <w:t>и</w:t>
      </w:r>
      <w:r>
        <w:rPr>
          <w:spacing w:val="2"/>
        </w:rPr>
        <w:t xml:space="preserve"> </w:t>
      </w:r>
      <w:r>
        <w:t>разрешать конфликты.</w:t>
      </w:r>
    </w:p>
    <w:p w:rsidR="001E7CBD" w:rsidRDefault="009458D3">
      <w:pPr>
        <w:pStyle w:val="a4"/>
        <w:numPr>
          <w:ilvl w:val="2"/>
          <w:numId w:val="78"/>
        </w:numPr>
        <w:tabs>
          <w:tab w:val="left" w:pos="1942"/>
        </w:tabs>
        <w:spacing w:before="1" w:line="360" w:lineRule="auto"/>
        <w:ind w:right="224" w:firstLine="708"/>
        <w:rPr>
          <w:sz w:val="24"/>
        </w:rPr>
      </w:pPr>
      <w:r>
        <w:rPr>
          <w:sz w:val="24"/>
        </w:rPr>
        <w:t>В результате изучения английского языка на уровне среднего общего образования у</w:t>
      </w:r>
      <w:r>
        <w:rPr>
          <w:spacing w:val="-57"/>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55"/>
          <w:sz w:val="24"/>
        </w:rPr>
        <w:t xml:space="preserve"> </w:t>
      </w:r>
      <w:r>
        <w:rPr>
          <w:sz w:val="24"/>
        </w:rPr>
        <w:t>универсальные</w:t>
      </w:r>
      <w:r>
        <w:rPr>
          <w:spacing w:val="58"/>
          <w:sz w:val="24"/>
        </w:rPr>
        <w:t xml:space="preserve"> </w:t>
      </w:r>
      <w:r>
        <w:rPr>
          <w:sz w:val="24"/>
        </w:rPr>
        <w:t>учебные</w:t>
      </w:r>
      <w:r>
        <w:rPr>
          <w:spacing w:val="55"/>
          <w:sz w:val="24"/>
        </w:rPr>
        <w:t xml:space="preserve"> </w:t>
      </w:r>
      <w:r>
        <w:rPr>
          <w:sz w:val="24"/>
        </w:rPr>
        <w:t>действия,</w:t>
      </w:r>
      <w:r>
        <w:rPr>
          <w:spacing w:val="54"/>
          <w:sz w:val="24"/>
        </w:rPr>
        <w:t xml:space="preserve"> </w:t>
      </w:r>
      <w:r>
        <w:rPr>
          <w:sz w:val="24"/>
        </w:rPr>
        <w:t>регулятивные</w:t>
      </w:r>
      <w:r>
        <w:rPr>
          <w:spacing w:val="58"/>
          <w:sz w:val="24"/>
        </w:rPr>
        <w:t xml:space="preserve"> </w:t>
      </w:r>
      <w:r>
        <w:rPr>
          <w:sz w:val="24"/>
        </w:rPr>
        <w:t>универсальные</w:t>
      </w:r>
      <w:r>
        <w:rPr>
          <w:spacing w:val="58"/>
          <w:sz w:val="24"/>
        </w:rPr>
        <w:t xml:space="preserve"> </w:t>
      </w:r>
      <w:r>
        <w:rPr>
          <w:sz w:val="24"/>
        </w:rPr>
        <w:t>учебные</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действия,</w:t>
      </w:r>
      <w:r>
        <w:rPr>
          <w:spacing w:val="-3"/>
        </w:rPr>
        <w:t xml:space="preserve"> </w:t>
      </w:r>
      <w:r>
        <w:t>совместная</w:t>
      </w:r>
      <w:r>
        <w:rPr>
          <w:spacing w:val="-3"/>
        </w:rPr>
        <w:t xml:space="preserve"> </w:t>
      </w:r>
      <w:r>
        <w:t>деятельность.</w:t>
      </w:r>
    </w:p>
    <w:p w:rsidR="001E7CBD" w:rsidRDefault="009458D3">
      <w:pPr>
        <w:pStyle w:val="a4"/>
        <w:numPr>
          <w:ilvl w:val="3"/>
          <w:numId w:val="78"/>
        </w:numPr>
        <w:tabs>
          <w:tab w:val="left" w:pos="2122"/>
        </w:tabs>
        <w:spacing w:before="137" w:line="362" w:lineRule="auto"/>
        <w:ind w:right="232" w:firstLine="708"/>
        <w:rPr>
          <w:sz w:val="24"/>
        </w:rPr>
      </w:pPr>
      <w:r>
        <w:rPr>
          <w:sz w:val="24"/>
        </w:rPr>
        <w:t>У</w:t>
      </w:r>
      <w:r>
        <w:rPr>
          <w:spacing w:val="26"/>
          <w:sz w:val="24"/>
        </w:rPr>
        <w:t xml:space="preserve"> </w:t>
      </w:r>
      <w:r>
        <w:rPr>
          <w:sz w:val="24"/>
        </w:rPr>
        <w:t>обучающегося</w:t>
      </w:r>
      <w:r>
        <w:rPr>
          <w:spacing w:val="25"/>
          <w:sz w:val="24"/>
        </w:rPr>
        <w:t xml:space="preserve"> </w:t>
      </w:r>
      <w:r>
        <w:rPr>
          <w:sz w:val="24"/>
        </w:rPr>
        <w:t>будут</w:t>
      </w:r>
      <w:r>
        <w:rPr>
          <w:spacing w:val="26"/>
          <w:sz w:val="24"/>
        </w:rPr>
        <w:t xml:space="preserve"> </w:t>
      </w:r>
      <w:r>
        <w:rPr>
          <w:sz w:val="24"/>
        </w:rPr>
        <w:t>сформированы</w:t>
      </w:r>
      <w:r>
        <w:rPr>
          <w:spacing w:val="25"/>
          <w:sz w:val="24"/>
        </w:rPr>
        <w:t xml:space="preserve"> </w:t>
      </w:r>
      <w:r>
        <w:rPr>
          <w:sz w:val="24"/>
        </w:rPr>
        <w:t>следующие</w:t>
      </w:r>
      <w:r>
        <w:rPr>
          <w:spacing w:val="25"/>
          <w:sz w:val="24"/>
        </w:rPr>
        <w:t xml:space="preserve"> </w:t>
      </w:r>
      <w:r>
        <w:rPr>
          <w:sz w:val="24"/>
        </w:rPr>
        <w:t>базовые</w:t>
      </w:r>
      <w:r>
        <w:rPr>
          <w:spacing w:val="24"/>
          <w:sz w:val="24"/>
        </w:rPr>
        <w:t xml:space="preserve"> </w:t>
      </w:r>
      <w:r>
        <w:rPr>
          <w:sz w:val="24"/>
        </w:rPr>
        <w:t>логические</w:t>
      </w:r>
      <w:r>
        <w:rPr>
          <w:spacing w:val="24"/>
          <w:sz w:val="24"/>
        </w:rPr>
        <w:t xml:space="preserve"> </w:t>
      </w:r>
      <w:r>
        <w:rPr>
          <w:sz w:val="24"/>
        </w:rPr>
        <w:t>действия</w:t>
      </w:r>
      <w:r>
        <w:rPr>
          <w:spacing w:val="-57"/>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1E7CBD" w:rsidRDefault="009458D3">
      <w:pPr>
        <w:pStyle w:val="a3"/>
        <w:tabs>
          <w:tab w:val="left" w:pos="3000"/>
          <w:tab w:val="left" w:pos="4876"/>
          <w:tab w:val="left" w:pos="5290"/>
          <w:tab w:val="left" w:pos="7276"/>
          <w:tab w:val="left" w:pos="8609"/>
          <w:tab w:val="left" w:pos="10386"/>
        </w:tabs>
        <w:spacing w:line="360" w:lineRule="auto"/>
        <w:ind w:right="225"/>
        <w:jc w:val="left"/>
      </w:pPr>
      <w:r>
        <w:t>самостоятельно</w:t>
      </w:r>
      <w:r>
        <w:tab/>
        <w:t>формулировать</w:t>
      </w:r>
      <w:r>
        <w:tab/>
        <w:t>и</w:t>
      </w:r>
      <w:r>
        <w:tab/>
        <w:t>актуализировать</w:t>
      </w:r>
      <w:r>
        <w:tab/>
        <w:t>проблему,</w:t>
      </w:r>
      <w:r>
        <w:tab/>
        <w:t>рассматривать</w:t>
      </w:r>
      <w:r>
        <w:tab/>
      </w:r>
      <w:r>
        <w:rPr>
          <w:spacing w:val="-1"/>
        </w:rPr>
        <w:t>еѐ</w:t>
      </w:r>
      <w:r>
        <w:rPr>
          <w:spacing w:val="-57"/>
        </w:rPr>
        <w:t xml:space="preserve"> </w:t>
      </w:r>
      <w:r>
        <w:t>всесторонне;</w:t>
      </w:r>
    </w:p>
    <w:p w:rsidR="001E7CBD" w:rsidRDefault="009458D3">
      <w:pPr>
        <w:pStyle w:val="a3"/>
        <w:spacing w:line="360" w:lineRule="auto"/>
        <w:jc w:val="left"/>
      </w:pPr>
      <w:r>
        <w:t>устанавливать</w:t>
      </w:r>
      <w:r>
        <w:rPr>
          <w:spacing w:val="15"/>
        </w:rPr>
        <w:t xml:space="preserve"> </w:t>
      </w:r>
      <w:r>
        <w:t>существенный</w:t>
      </w:r>
      <w:r>
        <w:rPr>
          <w:spacing w:val="13"/>
        </w:rPr>
        <w:t xml:space="preserve"> </w:t>
      </w:r>
      <w:r>
        <w:t>признак</w:t>
      </w:r>
      <w:r>
        <w:rPr>
          <w:spacing w:val="13"/>
        </w:rPr>
        <w:t xml:space="preserve"> </w:t>
      </w:r>
      <w:r>
        <w:t>или</w:t>
      </w:r>
      <w:r>
        <w:rPr>
          <w:spacing w:val="15"/>
        </w:rPr>
        <w:t xml:space="preserve"> </w:t>
      </w:r>
      <w:r>
        <w:t>основания</w:t>
      </w:r>
      <w:r>
        <w:rPr>
          <w:spacing w:val="14"/>
        </w:rPr>
        <w:t xml:space="preserve"> </w:t>
      </w:r>
      <w:r>
        <w:t>для</w:t>
      </w:r>
      <w:r>
        <w:rPr>
          <w:spacing w:val="13"/>
        </w:rPr>
        <w:t xml:space="preserve"> </w:t>
      </w:r>
      <w:r>
        <w:t>сравнения,</w:t>
      </w:r>
      <w:r>
        <w:rPr>
          <w:spacing w:val="14"/>
        </w:rPr>
        <w:t xml:space="preserve"> </w:t>
      </w:r>
      <w:r>
        <w:t>классификации</w:t>
      </w:r>
      <w:r>
        <w:rPr>
          <w:spacing w:val="13"/>
        </w:rPr>
        <w:t xml:space="preserve"> </w:t>
      </w:r>
      <w:r>
        <w:t>и</w:t>
      </w:r>
      <w:r>
        <w:rPr>
          <w:spacing w:val="-57"/>
        </w:rPr>
        <w:t xml:space="preserve"> </w:t>
      </w:r>
      <w:r>
        <w:t>обобщения</w:t>
      </w:r>
      <w:r>
        <w:rPr>
          <w:spacing w:val="-1"/>
        </w:rPr>
        <w:t xml:space="preserve"> </w:t>
      </w:r>
      <w:r>
        <w:t>языковых</w:t>
      </w:r>
      <w:r>
        <w:rPr>
          <w:spacing w:val="1"/>
        </w:rPr>
        <w:t xml:space="preserve"> </w:t>
      </w:r>
      <w:r>
        <w:t>единиц</w:t>
      </w:r>
      <w:r>
        <w:rPr>
          <w:spacing w:val="-2"/>
        </w:rPr>
        <w:t xml:space="preserve"> </w:t>
      </w:r>
      <w:r>
        <w:t>и</w:t>
      </w:r>
      <w:r>
        <w:rPr>
          <w:spacing w:val="-1"/>
        </w:rPr>
        <w:t xml:space="preserve"> </w:t>
      </w:r>
      <w:r>
        <w:t>языковых</w:t>
      </w:r>
      <w:r>
        <w:rPr>
          <w:spacing w:val="1"/>
        </w:rPr>
        <w:t xml:space="preserve"> </w:t>
      </w:r>
      <w:r>
        <w:t>явлений</w:t>
      </w:r>
      <w:r>
        <w:rPr>
          <w:spacing w:val="-2"/>
        </w:rPr>
        <w:t xml:space="preserve"> </w:t>
      </w:r>
      <w:r>
        <w:t>изучаемого</w:t>
      </w:r>
      <w:r>
        <w:rPr>
          <w:spacing w:val="-1"/>
        </w:rPr>
        <w:t xml:space="preserve"> </w:t>
      </w:r>
      <w:r>
        <w:t>иностранного языка;</w:t>
      </w:r>
    </w:p>
    <w:p w:rsidR="001E7CBD" w:rsidRDefault="009458D3">
      <w:pPr>
        <w:pStyle w:val="a3"/>
        <w:ind w:left="1101" w:firstLine="0"/>
        <w:jc w:val="left"/>
      </w:pPr>
      <w:r>
        <w:t>определять</w:t>
      </w:r>
      <w:r>
        <w:rPr>
          <w:spacing w:val="-3"/>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2"/>
        </w:rPr>
        <w:t xml:space="preserve"> </w:t>
      </w:r>
      <w:r>
        <w:t>и</w:t>
      </w:r>
      <w:r>
        <w:rPr>
          <w:spacing w:val="-3"/>
        </w:rPr>
        <w:t xml:space="preserve"> </w:t>
      </w:r>
      <w:r>
        <w:t>критерии</w:t>
      </w:r>
      <w:r>
        <w:rPr>
          <w:spacing w:val="-3"/>
        </w:rPr>
        <w:t xml:space="preserve"> </w:t>
      </w:r>
      <w:r>
        <w:t>их</w:t>
      </w:r>
      <w:r>
        <w:rPr>
          <w:spacing w:val="-4"/>
        </w:rPr>
        <w:t xml:space="preserve"> </w:t>
      </w:r>
      <w:r>
        <w:t>достижения;</w:t>
      </w:r>
    </w:p>
    <w:p w:rsidR="001E7CBD" w:rsidRDefault="009458D3">
      <w:pPr>
        <w:pStyle w:val="a3"/>
        <w:spacing w:before="132"/>
        <w:ind w:left="1101" w:firstLine="0"/>
        <w:jc w:val="left"/>
      </w:pPr>
      <w:r>
        <w:t>выявлять</w:t>
      </w:r>
      <w:r>
        <w:rPr>
          <w:spacing w:val="56"/>
        </w:rPr>
        <w:t xml:space="preserve"> </w:t>
      </w:r>
      <w:r>
        <w:t>закономерности</w:t>
      </w:r>
      <w:r>
        <w:rPr>
          <w:spacing w:val="57"/>
        </w:rPr>
        <w:t xml:space="preserve"> </w:t>
      </w:r>
      <w:r>
        <w:t>в</w:t>
      </w:r>
      <w:r>
        <w:rPr>
          <w:spacing w:val="56"/>
        </w:rPr>
        <w:t xml:space="preserve"> </w:t>
      </w:r>
      <w:r>
        <w:t>языковых</w:t>
      </w:r>
      <w:r>
        <w:rPr>
          <w:spacing w:val="58"/>
        </w:rPr>
        <w:t xml:space="preserve"> </w:t>
      </w:r>
      <w:r>
        <w:t>явлениях</w:t>
      </w:r>
      <w:r>
        <w:rPr>
          <w:spacing w:val="56"/>
        </w:rPr>
        <w:t xml:space="preserve"> </w:t>
      </w:r>
      <w:r>
        <w:t>изучаемого</w:t>
      </w:r>
      <w:r>
        <w:rPr>
          <w:spacing w:val="56"/>
        </w:rPr>
        <w:t xml:space="preserve"> </w:t>
      </w:r>
      <w:r>
        <w:t>иностранного</w:t>
      </w:r>
      <w:r>
        <w:rPr>
          <w:spacing w:val="56"/>
        </w:rPr>
        <w:t xml:space="preserve"> </w:t>
      </w:r>
      <w:r>
        <w:t>(английского)</w:t>
      </w:r>
    </w:p>
    <w:p w:rsidR="001E7CBD" w:rsidRDefault="009458D3">
      <w:pPr>
        <w:pStyle w:val="a3"/>
        <w:spacing w:before="139"/>
        <w:ind w:firstLine="0"/>
        <w:jc w:val="left"/>
      </w:pPr>
      <w:r>
        <w:t>языка;</w:t>
      </w:r>
    </w:p>
    <w:p w:rsidR="001E7CBD" w:rsidRDefault="009458D3">
      <w:pPr>
        <w:pStyle w:val="a3"/>
        <w:spacing w:before="137"/>
        <w:ind w:left="1101" w:firstLine="0"/>
        <w:jc w:val="left"/>
      </w:pPr>
      <w:r>
        <w:t>разрабатывать</w:t>
      </w:r>
      <w:r>
        <w:rPr>
          <w:spacing w:val="10"/>
        </w:rPr>
        <w:t xml:space="preserve"> </w:t>
      </w:r>
      <w:r>
        <w:t>план</w:t>
      </w:r>
      <w:r>
        <w:rPr>
          <w:spacing w:val="69"/>
        </w:rPr>
        <w:t xml:space="preserve"> </w:t>
      </w:r>
      <w:r>
        <w:t>решения</w:t>
      </w:r>
      <w:r>
        <w:rPr>
          <w:spacing w:val="69"/>
        </w:rPr>
        <w:t xml:space="preserve"> </w:t>
      </w:r>
      <w:r>
        <w:t>проблемы</w:t>
      </w:r>
      <w:r>
        <w:rPr>
          <w:spacing w:val="68"/>
        </w:rPr>
        <w:t xml:space="preserve"> </w:t>
      </w:r>
      <w:r>
        <w:t>с</w:t>
      </w:r>
      <w:r>
        <w:rPr>
          <w:spacing w:val="72"/>
        </w:rPr>
        <w:t xml:space="preserve"> </w:t>
      </w:r>
      <w:r>
        <w:t>учѐтом</w:t>
      </w:r>
      <w:r>
        <w:rPr>
          <w:spacing w:val="69"/>
        </w:rPr>
        <w:t xml:space="preserve"> </w:t>
      </w:r>
      <w:r>
        <w:t>анализа</w:t>
      </w:r>
      <w:r>
        <w:rPr>
          <w:spacing w:val="68"/>
        </w:rPr>
        <w:t xml:space="preserve"> </w:t>
      </w:r>
      <w:r>
        <w:t>имеющихся</w:t>
      </w:r>
      <w:r>
        <w:rPr>
          <w:spacing w:val="68"/>
        </w:rPr>
        <w:t xml:space="preserve"> </w:t>
      </w:r>
      <w:r>
        <w:t>материальных</w:t>
      </w:r>
      <w:r>
        <w:rPr>
          <w:spacing w:val="71"/>
        </w:rPr>
        <w:t xml:space="preserve"> </w:t>
      </w:r>
      <w:r>
        <w:t>и</w:t>
      </w:r>
    </w:p>
    <w:p w:rsidR="001E7CBD" w:rsidRDefault="009458D3">
      <w:pPr>
        <w:pStyle w:val="a3"/>
        <w:spacing w:before="139"/>
        <w:ind w:firstLine="0"/>
        <w:jc w:val="left"/>
      </w:pPr>
      <w:r>
        <w:t>нематериальных</w:t>
      </w:r>
      <w:r>
        <w:rPr>
          <w:spacing w:val="-3"/>
        </w:rPr>
        <w:t xml:space="preserve"> </w:t>
      </w:r>
      <w:r>
        <w:t>ресурсов;</w:t>
      </w:r>
    </w:p>
    <w:p w:rsidR="001E7CBD" w:rsidRDefault="009458D3">
      <w:pPr>
        <w:pStyle w:val="a3"/>
        <w:spacing w:before="137" w:line="360" w:lineRule="auto"/>
        <w:jc w:val="left"/>
      </w:pPr>
      <w:r>
        <w:t>вносить</w:t>
      </w:r>
      <w:r>
        <w:rPr>
          <w:spacing w:val="13"/>
        </w:rPr>
        <w:t xml:space="preserve"> </w:t>
      </w:r>
      <w:r>
        <w:t>коррективы</w:t>
      </w:r>
      <w:r>
        <w:rPr>
          <w:spacing w:val="14"/>
        </w:rPr>
        <w:t xml:space="preserve"> </w:t>
      </w:r>
      <w:r>
        <w:t>в</w:t>
      </w:r>
      <w:r>
        <w:rPr>
          <w:spacing w:val="14"/>
        </w:rPr>
        <w:t xml:space="preserve"> </w:t>
      </w:r>
      <w:r>
        <w:t>деятельность,</w:t>
      </w:r>
      <w:r>
        <w:rPr>
          <w:spacing w:val="14"/>
        </w:rPr>
        <w:t xml:space="preserve"> </w:t>
      </w:r>
      <w:r>
        <w:t>оценивать</w:t>
      </w:r>
      <w:r>
        <w:rPr>
          <w:spacing w:val="16"/>
        </w:rPr>
        <w:t xml:space="preserve"> </w:t>
      </w:r>
      <w:r>
        <w:t>соответствие</w:t>
      </w:r>
      <w:r>
        <w:rPr>
          <w:spacing w:val="15"/>
        </w:rPr>
        <w:t xml:space="preserve"> </w:t>
      </w:r>
      <w:r>
        <w:t>результатов</w:t>
      </w:r>
      <w:r>
        <w:rPr>
          <w:spacing w:val="15"/>
        </w:rPr>
        <w:t xml:space="preserve"> </w:t>
      </w:r>
      <w:r>
        <w:t>целям,</w:t>
      </w:r>
      <w:r>
        <w:rPr>
          <w:spacing w:val="15"/>
        </w:rPr>
        <w:t xml:space="preserve"> </w:t>
      </w:r>
      <w:r>
        <w:t>оценивать</w:t>
      </w:r>
      <w:r>
        <w:rPr>
          <w:spacing w:val="-57"/>
        </w:rPr>
        <w:t xml:space="preserve"> </w:t>
      </w:r>
      <w:r>
        <w:t>риски</w:t>
      </w:r>
      <w:r>
        <w:rPr>
          <w:spacing w:val="-1"/>
        </w:rPr>
        <w:t xml:space="preserve"> </w:t>
      </w:r>
      <w:r>
        <w:t>последствий деятельности;</w:t>
      </w:r>
    </w:p>
    <w:p w:rsidR="001E7CBD" w:rsidRDefault="009458D3">
      <w:pPr>
        <w:pStyle w:val="a3"/>
        <w:tabs>
          <w:tab w:val="left" w:pos="3101"/>
          <w:tab w:val="left" w:pos="3569"/>
          <w:tab w:val="left" w:pos="5007"/>
          <w:tab w:val="left" w:pos="6037"/>
          <w:tab w:val="left" w:pos="6497"/>
          <w:tab w:val="left" w:pos="7773"/>
          <w:tab w:val="left" w:pos="9205"/>
        </w:tabs>
        <w:spacing w:line="360" w:lineRule="auto"/>
        <w:ind w:right="229"/>
        <w:jc w:val="left"/>
      </w:pPr>
      <w:r>
        <w:t>координировать</w:t>
      </w:r>
      <w:r>
        <w:tab/>
        <w:t>и</w:t>
      </w:r>
      <w:r>
        <w:tab/>
        <w:t>выполнять</w:t>
      </w:r>
      <w:r>
        <w:tab/>
        <w:t>работу</w:t>
      </w:r>
      <w:r>
        <w:tab/>
        <w:t>в</w:t>
      </w:r>
      <w:r>
        <w:tab/>
        <w:t>условиях</w:t>
      </w:r>
      <w:r>
        <w:tab/>
        <w:t>реального,</w:t>
      </w:r>
      <w:r>
        <w:tab/>
      </w:r>
      <w:r>
        <w:rPr>
          <w:spacing w:val="-1"/>
        </w:rPr>
        <w:t>виртуального</w:t>
      </w:r>
      <w:r>
        <w:rPr>
          <w:spacing w:val="-57"/>
        </w:rPr>
        <w:t xml:space="preserve"> </w:t>
      </w:r>
      <w:r>
        <w:t>и</w:t>
      </w:r>
      <w:r>
        <w:rPr>
          <w:spacing w:val="-1"/>
        </w:rPr>
        <w:t xml:space="preserve"> </w:t>
      </w:r>
      <w:r>
        <w:t>комбинированного взаимодействия;</w:t>
      </w:r>
    </w:p>
    <w:p w:rsidR="001E7CBD" w:rsidRDefault="009458D3">
      <w:pPr>
        <w:pStyle w:val="a3"/>
        <w:ind w:left="1101" w:firstLine="0"/>
        <w:jc w:val="left"/>
      </w:pPr>
      <w:r>
        <w:t>развивать</w:t>
      </w:r>
      <w:r>
        <w:rPr>
          <w:spacing w:val="-4"/>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1E7CBD" w:rsidRDefault="009458D3">
      <w:pPr>
        <w:pStyle w:val="a4"/>
        <w:numPr>
          <w:ilvl w:val="3"/>
          <w:numId w:val="78"/>
        </w:numPr>
        <w:tabs>
          <w:tab w:val="left" w:pos="2122"/>
        </w:tabs>
        <w:spacing w:before="140" w:line="360" w:lineRule="auto"/>
        <w:ind w:right="228" w:firstLine="708"/>
        <w:rPr>
          <w:sz w:val="24"/>
        </w:rPr>
      </w:pPr>
      <w:r>
        <w:rPr>
          <w:sz w:val="24"/>
        </w:rPr>
        <w:t>У</w:t>
      </w:r>
      <w:r>
        <w:rPr>
          <w:spacing w:val="5"/>
          <w:sz w:val="24"/>
        </w:rPr>
        <w:t xml:space="preserve"> </w:t>
      </w:r>
      <w:r>
        <w:rPr>
          <w:sz w:val="24"/>
        </w:rPr>
        <w:t>обучающегося</w:t>
      </w:r>
      <w:r>
        <w:rPr>
          <w:spacing w:val="4"/>
          <w:sz w:val="24"/>
        </w:rPr>
        <w:t xml:space="preserve"> </w:t>
      </w:r>
      <w:r>
        <w:rPr>
          <w:sz w:val="24"/>
        </w:rPr>
        <w:t>будут</w:t>
      </w:r>
      <w:r>
        <w:rPr>
          <w:spacing w:val="5"/>
          <w:sz w:val="24"/>
        </w:rPr>
        <w:t xml:space="preserve"> </w:t>
      </w:r>
      <w:r>
        <w:rPr>
          <w:sz w:val="24"/>
        </w:rPr>
        <w:t>сформированы</w:t>
      </w:r>
      <w:r>
        <w:rPr>
          <w:spacing w:val="4"/>
          <w:sz w:val="24"/>
        </w:rPr>
        <w:t xml:space="preserve"> </w:t>
      </w:r>
      <w:r>
        <w:rPr>
          <w:sz w:val="24"/>
        </w:rPr>
        <w:t>следующие</w:t>
      </w:r>
      <w:r>
        <w:rPr>
          <w:spacing w:val="4"/>
          <w:sz w:val="24"/>
        </w:rPr>
        <w:t xml:space="preserve"> </w:t>
      </w:r>
      <w:r>
        <w:rPr>
          <w:sz w:val="24"/>
        </w:rPr>
        <w:t>базовые</w:t>
      </w:r>
      <w:r>
        <w:rPr>
          <w:spacing w:val="4"/>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1E7CBD" w:rsidRDefault="009458D3">
      <w:pPr>
        <w:pStyle w:val="a3"/>
        <w:spacing w:line="360" w:lineRule="auto"/>
        <w:ind w:right="225"/>
      </w:pPr>
      <w:r>
        <w:t xml:space="preserve">владеть      </w:t>
      </w:r>
      <w:r>
        <w:rPr>
          <w:spacing w:val="1"/>
        </w:rPr>
        <w:t xml:space="preserve"> </w:t>
      </w:r>
      <w:r>
        <w:t>навыками        учебно-исследовательской        и        проектной        деятельности</w:t>
      </w:r>
      <w:r>
        <w:rPr>
          <w:spacing w:val="-58"/>
        </w:rPr>
        <w:t xml:space="preserve"> </w:t>
      </w:r>
      <w:r>
        <w:t>с</w:t>
      </w:r>
      <w:r>
        <w:rPr>
          <w:spacing w:val="1"/>
        </w:rPr>
        <w:t xml:space="preserve"> </w:t>
      </w:r>
      <w:r>
        <w:t>использованием</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 и готовностью к самостоятельному поиску методов решения практических задач,</w:t>
      </w:r>
      <w:r>
        <w:rPr>
          <w:spacing w:val="1"/>
        </w:rPr>
        <w:t xml:space="preserve"> </w:t>
      </w:r>
      <w:r>
        <w:t>применению</w:t>
      </w:r>
      <w:r>
        <w:rPr>
          <w:spacing w:val="-1"/>
        </w:rPr>
        <w:t xml:space="preserve"> </w:t>
      </w:r>
      <w:r>
        <w:t>различных</w:t>
      </w:r>
      <w:r>
        <w:rPr>
          <w:spacing w:val="2"/>
        </w:rPr>
        <w:t xml:space="preserve"> </w:t>
      </w:r>
      <w:r>
        <w:t>методов познания;</w:t>
      </w:r>
    </w:p>
    <w:p w:rsidR="001E7CBD" w:rsidRDefault="009458D3">
      <w:pPr>
        <w:pStyle w:val="a3"/>
        <w:spacing w:line="360" w:lineRule="auto"/>
        <w:ind w:right="226"/>
      </w:pPr>
      <w:r>
        <w:t xml:space="preserve">владеть        </w:t>
      </w:r>
      <w:r>
        <w:rPr>
          <w:spacing w:val="1"/>
        </w:rPr>
        <w:t xml:space="preserve"> </w:t>
      </w:r>
      <w:r>
        <w:t xml:space="preserve">видами        </w:t>
      </w:r>
      <w:r>
        <w:rPr>
          <w:spacing w:val="1"/>
        </w:rPr>
        <w:t xml:space="preserve"> </w:t>
      </w:r>
      <w:r>
        <w:t xml:space="preserve">деятельности        </w:t>
      </w:r>
      <w:r>
        <w:rPr>
          <w:spacing w:val="1"/>
        </w:rPr>
        <w:t xml:space="preserve"> </w:t>
      </w:r>
      <w:r>
        <w:t>по          получению          нового          знания,</w:t>
      </w:r>
      <w:r>
        <w:rPr>
          <w:spacing w:val="1"/>
        </w:rPr>
        <w:t xml:space="preserve"> </w:t>
      </w:r>
      <w:r>
        <w:t>его интерпретации, преобразованию и применению в различных учебных ситуациях, в 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и социальных</w:t>
      </w:r>
      <w:r>
        <w:rPr>
          <w:spacing w:val="-2"/>
        </w:rPr>
        <w:t xml:space="preserve"> </w:t>
      </w:r>
      <w:r>
        <w:t>проектов;</w:t>
      </w:r>
    </w:p>
    <w:p w:rsidR="001E7CBD" w:rsidRDefault="009458D3">
      <w:pPr>
        <w:pStyle w:val="a3"/>
        <w:spacing w:line="275" w:lineRule="exact"/>
        <w:ind w:left="1101" w:firstLine="0"/>
      </w:pPr>
      <w:r>
        <w:t>владеть</w:t>
      </w:r>
      <w:r>
        <w:rPr>
          <w:spacing w:val="-5"/>
        </w:rPr>
        <w:t xml:space="preserve"> </w:t>
      </w:r>
      <w:r>
        <w:t>научной</w:t>
      </w:r>
      <w:r>
        <w:rPr>
          <w:spacing w:val="-4"/>
        </w:rPr>
        <w:t xml:space="preserve"> </w:t>
      </w:r>
      <w:r>
        <w:t>лингвистической</w:t>
      </w:r>
      <w:r>
        <w:rPr>
          <w:spacing w:val="-5"/>
        </w:rPr>
        <w:t xml:space="preserve"> </w:t>
      </w:r>
      <w:r>
        <w:t>терминологией</w:t>
      </w:r>
      <w:r>
        <w:rPr>
          <w:spacing w:val="-4"/>
        </w:rPr>
        <w:t xml:space="preserve"> </w:t>
      </w:r>
      <w:r>
        <w:t>и</w:t>
      </w:r>
      <w:r>
        <w:rPr>
          <w:spacing w:val="-4"/>
        </w:rPr>
        <w:t xml:space="preserve"> </w:t>
      </w:r>
      <w:r>
        <w:t>ключевыми</w:t>
      </w:r>
      <w:r>
        <w:rPr>
          <w:spacing w:val="-5"/>
        </w:rPr>
        <w:t xml:space="preserve"> </w:t>
      </w:r>
      <w:r>
        <w:t>понятиями;</w:t>
      </w:r>
    </w:p>
    <w:p w:rsidR="001E7CBD" w:rsidRDefault="009458D3">
      <w:pPr>
        <w:pStyle w:val="a3"/>
        <w:spacing w:before="140" w:line="360" w:lineRule="auto"/>
        <w:ind w:right="233"/>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61"/>
        </w:rPr>
        <w:t xml:space="preserve"> </w:t>
      </w:r>
      <w:r>
        <w:t>и</w:t>
      </w:r>
      <w:r>
        <w:rPr>
          <w:spacing w:val="1"/>
        </w:rPr>
        <w:t xml:space="preserve"> </w:t>
      </w:r>
      <w:r>
        <w:t>жизненных</w:t>
      </w:r>
      <w:r>
        <w:rPr>
          <w:spacing w:val="1"/>
        </w:rPr>
        <w:t xml:space="preserve"> </w:t>
      </w:r>
      <w:r>
        <w:t>ситуациях;</w:t>
      </w:r>
    </w:p>
    <w:p w:rsidR="001E7CBD" w:rsidRDefault="009458D3">
      <w:pPr>
        <w:pStyle w:val="a3"/>
        <w:spacing w:line="360" w:lineRule="auto"/>
        <w:ind w:right="231"/>
      </w:pPr>
      <w:r>
        <w:t>выявлять причинно-следственные связи и актуализировать задачу, выдвигать гипотезу еѐ</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1E7CBD" w:rsidRDefault="009458D3">
      <w:pPr>
        <w:pStyle w:val="a3"/>
        <w:spacing w:line="360" w:lineRule="auto"/>
        <w:ind w:right="235"/>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1E7CBD" w:rsidRDefault="009458D3">
      <w:pPr>
        <w:pStyle w:val="a3"/>
        <w:ind w:left="1101" w:firstLine="0"/>
      </w:pPr>
      <w:r>
        <w:t>давать</w:t>
      </w:r>
      <w:r>
        <w:rPr>
          <w:spacing w:val="-3"/>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приобретѐнный</w:t>
      </w:r>
      <w:r>
        <w:rPr>
          <w:spacing w:val="-3"/>
        </w:rPr>
        <w:t xml:space="preserve"> </w:t>
      </w:r>
      <w:r>
        <w:t>опыт;</w:t>
      </w:r>
    </w:p>
    <w:p w:rsidR="001E7CBD" w:rsidRDefault="009458D3">
      <w:pPr>
        <w:pStyle w:val="a3"/>
        <w:spacing w:before="138"/>
        <w:ind w:left="1101" w:firstLine="0"/>
      </w:pPr>
      <w:r>
        <w:t>осуществлять</w:t>
      </w:r>
      <w:r>
        <w:rPr>
          <w:spacing w:val="97"/>
        </w:rPr>
        <w:t xml:space="preserve"> </w:t>
      </w:r>
      <w:r>
        <w:t xml:space="preserve">целенаправленный  </w:t>
      </w:r>
      <w:r>
        <w:rPr>
          <w:spacing w:val="34"/>
        </w:rPr>
        <w:t xml:space="preserve"> </w:t>
      </w:r>
      <w:r>
        <w:t xml:space="preserve">поиск  </w:t>
      </w:r>
      <w:r>
        <w:rPr>
          <w:spacing w:val="35"/>
        </w:rPr>
        <w:t xml:space="preserve"> </w:t>
      </w:r>
      <w:r>
        <w:t xml:space="preserve">переноса  </w:t>
      </w:r>
      <w:r>
        <w:rPr>
          <w:spacing w:val="34"/>
        </w:rPr>
        <w:t xml:space="preserve"> </w:t>
      </w:r>
      <w:r>
        <w:t xml:space="preserve">средств  </w:t>
      </w:r>
      <w:r>
        <w:rPr>
          <w:spacing w:val="34"/>
        </w:rPr>
        <w:t xml:space="preserve"> </w:t>
      </w:r>
      <w:r>
        <w:t xml:space="preserve">и  </w:t>
      </w:r>
      <w:r>
        <w:rPr>
          <w:spacing w:val="35"/>
        </w:rPr>
        <w:t xml:space="preserve"> </w:t>
      </w:r>
      <w:r>
        <w:t xml:space="preserve">способов  </w:t>
      </w:r>
      <w:r>
        <w:rPr>
          <w:spacing w:val="34"/>
        </w:rPr>
        <w:t xml:space="preserve"> </w:t>
      </w:r>
      <w:r>
        <w:t xml:space="preserve">действия  </w:t>
      </w:r>
      <w:r>
        <w:rPr>
          <w:spacing w:val="35"/>
        </w:rPr>
        <w:t xml:space="preserve"> </w:t>
      </w:r>
      <w:r>
        <w:t>в</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профессиональную</w:t>
      </w:r>
      <w:r>
        <w:rPr>
          <w:spacing w:val="-6"/>
        </w:rPr>
        <w:t xml:space="preserve"> </w:t>
      </w:r>
      <w:r>
        <w:t>среду;</w:t>
      </w:r>
    </w:p>
    <w:p w:rsidR="001E7CBD" w:rsidRDefault="009458D3">
      <w:pPr>
        <w:pStyle w:val="a3"/>
        <w:spacing w:before="137" w:line="362" w:lineRule="auto"/>
        <w:ind w:left="1101" w:right="550" w:firstLine="0"/>
        <w:jc w:val="left"/>
      </w:pPr>
      <w:r>
        <w:t>уметь переносить знания в познавательную и практическую области жизнедеятельности;</w:t>
      </w:r>
      <w:r>
        <w:rPr>
          <w:spacing w:val="-57"/>
        </w:rPr>
        <w:t xml:space="preserve"> </w:t>
      </w:r>
      <w:r>
        <w:t>уметь</w:t>
      </w:r>
      <w:r>
        <w:rPr>
          <w:spacing w:val="-1"/>
        </w:rPr>
        <w:t xml:space="preserve"> </w:t>
      </w:r>
      <w:r>
        <w:t>интегрировать знания</w:t>
      </w:r>
      <w:r>
        <w:rPr>
          <w:spacing w:val="-1"/>
        </w:rPr>
        <w:t xml:space="preserve"> </w:t>
      </w:r>
      <w:r>
        <w:t>из разных</w:t>
      </w:r>
      <w:r>
        <w:rPr>
          <w:spacing w:val="1"/>
        </w:rPr>
        <w:t xml:space="preserve"> </w:t>
      </w:r>
      <w:r>
        <w:t>предметных областей;</w:t>
      </w:r>
    </w:p>
    <w:p w:rsidR="001E7CBD" w:rsidRDefault="009458D3">
      <w:pPr>
        <w:pStyle w:val="a3"/>
        <w:spacing w:line="360" w:lineRule="auto"/>
        <w:ind w:left="1101" w:right="2503" w:firstLine="0"/>
        <w:jc w:val="left"/>
      </w:pPr>
      <w:r>
        <w:t>выдвигать новые идеи, предлагать оригинальные подходы и решения;</w:t>
      </w:r>
      <w:r>
        <w:rPr>
          <w:spacing w:val="-57"/>
        </w:rPr>
        <w:t xml:space="preserve"> </w:t>
      </w:r>
      <w:r>
        <w:t>ставить</w:t>
      </w:r>
      <w:r>
        <w:rPr>
          <w:spacing w:val="-3"/>
        </w:rPr>
        <w:t xml:space="preserve"> </w:t>
      </w:r>
      <w:r>
        <w:t>проблемы</w:t>
      </w:r>
      <w:r>
        <w:rPr>
          <w:spacing w:val="-3"/>
        </w:rPr>
        <w:t xml:space="preserve"> </w:t>
      </w:r>
      <w:r>
        <w:t>и</w:t>
      </w:r>
      <w:r>
        <w:rPr>
          <w:spacing w:val="-3"/>
        </w:rPr>
        <w:t xml:space="preserve"> </w:t>
      </w:r>
      <w:r>
        <w:t>задачи,</w:t>
      </w:r>
      <w:r>
        <w:rPr>
          <w:spacing w:val="-3"/>
        </w:rPr>
        <w:t xml:space="preserve"> </w:t>
      </w:r>
      <w:r>
        <w:t>допускающие</w:t>
      </w:r>
      <w:r>
        <w:rPr>
          <w:spacing w:val="-3"/>
        </w:rPr>
        <w:t xml:space="preserve"> </w:t>
      </w:r>
      <w:r>
        <w:t>альтернативных</w:t>
      </w:r>
      <w:r>
        <w:rPr>
          <w:spacing w:val="-1"/>
        </w:rPr>
        <w:t xml:space="preserve"> </w:t>
      </w:r>
      <w:r>
        <w:t>решений.</w:t>
      </w:r>
    </w:p>
    <w:p w:rsidR="001E7CBD" w:rsidRDefault="009458D3">
      <w:pPr>
        <w:pStyle w:val="a4"/>
        <w:numPr>
          <w:ilvl w:val="3"/>
          <w:numId w:val="78"/>
        </w:numPr>
        <w:tabs>
          <w:tab w:val="left" w:pos="2122"/>
        </w:tabs>
        <w:spacing w:line="360" w:lineRule="auto"/>
        <w:ind w:right="231" w:firstLine="708"/>
        <w:rPr>
          <w:sz w:val="24"/>
        </w:rPr>
      </w:pPr>
      <w:r>
        <w:rPr>
          <w:sz w:val="24"/>
        </w:rPr>
        <w:t>У     обучающегося     будут     сформированы     следующие     умения     работать</w:t>
      </w:r>
      <w:r>
        <w:rPr>
          <w:spacing w:val="1"/>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1E7CBD" w:rsidRDefault="009458D3">
      <w:pPr>
        <w:pStyle w:val="a3"/>
        <w:tabs>
          <w:tab w:val="left" w:pos="2836"/>
          <w:tab w:val="left" w:pos="3728"/>
          <w:tab w:val="left" w:pos="6079"/>
          <w:tab w:val="left" w:pos="8135"/>
          <w:tab w:val="left" w:pos="9996"/>
        </w:tabs>
        <w:spacing w:line="360" w:lineRule="auto"/>
        <w:ind w:right="222"/>
      </w:pPr>
      <w:r>
        <w:t xml:space="preserve">владеть    </w:t>
      </w:r>
      <w:r>
        <w:rPr>
          <w:spacing w:val="1"/>
        </w:rPr>
        <w:t xml:space="preserve"> </w:t>
      </w:r>
      <w:r>
        <w:t>навыками      получения      информации      из      источников      разных      типов,</w:t>
      </w:r>
      <w:r>
        <w:rPr>
          <w:spacing w:val="-57"/>
        </w:rPr>
        <w:t xml:space="preserve"> </w:t>
      </w:r>
      <w:r>
        <w:t>в том числе на иностранном (английском) языке, самостоятельно осуществлять поиск, анализ,</w:t>
      </w:r>
      <w:r>
        <w:rPr>
          <w:spacing w:val="1"/>
        </w:rPr>
        <w:t xml:space="preserve"> </w:t>
      </w:r>
      <w:r>
        <w:t>систематизацию</w:t>
      </w:r>
      <w:r>
        <w:tab/>
        <w:t>и</w:t>
      </w:r>
      <w:r>
        <w:tab/>
        <w:t>интерпретацию</w:t>
      </w:r>
      <w:r>
        <w:tab/>
        <w:t>информации</w:t>
      </w:r>
      <w:r>
        <w:tab/>
        <w:t>различных</w:t>
      </w:r>
      <w:r>
        <w:tab/>
        <w:t>видов</w:t>
      </w:r>
      <w:r>
        <w:rPr>
          <w:spacing w:val="-58"/>
        </w:rPr>
        <w:t xml:space="preserve"> </w:t>
      </w:r>
      <w:r>
        <w:t>и</w:t>
      </w:r>
      <w:r>
        <w:rPr>
          <w:spacing w:val="-1"/>
        </w:rPr>
        <w:t xml:space="preserve"> </w:t>
      </w:r>
      <w:r>
        <w:t>форм представления;</w:t>
      </w:r>
    </w:p>
    <w:p w:rsidR="001E7CBD" w:rsidRDefault="009458D3">
      <w:pPr>
        <w:pStyle w:val="a3"/>
        <w:spacing w:line="360" w:lineRule="auto"/>
        <w:ind w:right="230"/>
      </w:pPr>
      <w:r>
        <w:t>создавать    тексты    на    иностранном    (английском)    языке    в    различных     форматах</w:t>
      </w:r>
      <w:r>
        <w:rPr>
          <w:spacing w:val="1"/>
        </w:rPr>
        <w:t xml:space="preserve"> </w:t>
      </w:r>
      <w:r>
        <w:t>с</w:t>
      </w:r>
      <w:r>
        <w:rPr>
          <w:spacing w:val="1"/>
        </w:rPr>
        <w:t xml:space="preserve"> </w:t>
      </w:r>
      <w:r>
        <w:t>учѐтом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 (текст,</w:t>
      </w:r>
      <w:r>
        <w:rPr>
          <w:spacing w:val="-1"/>
        </w:rPr>
        <w:t xml:space="preserve"> </w:t>
      </w:r>
      <w:r>
        <w:t>таблица,</w:t>
      </w:r>
      <w:r>
        <w:rPr>
          <w:spacing w:val="-3"/>
        </w:rPr>
        <w:t xml:space="preserve"> </w:t>
      </w:r>
      <w:r>
        <w:t>схема,</w:t>
      </w:r>
      <w:r>
        <w:rPr>
          <w:spacing w:val="-1"/>
        </w:rPr>
        <w:t xml:space="preserve"> </w:t>
      </w:r>
      <w:r>
        <w:t>диаграмма</w:t>
      </w:r>
      <w:r>
        <w:rPr>
          <w:spacing w:val="-2"/>
        </w:rPr>
        <w:t xml:space="preserve"> </w:t>
      </w:r>
      <w:r>
        <w:t>и другие);</w:t>
      </w:r>
    </w:p>
    <w:p w:rsidR="001E7CBD" w:rsidRDefault="009458D3">
      <w:pPr>
        <w:pStyle w:val="a3"/>
        <w:spacing w:line="360" w:lineRule="auto"/>
        <w:ind w:left="1101" w:right="234" w:firstLine="0"/>
      </w:pPr>
      <w:r>
        <w:t>оценивать достоверность информации, еѐ соответствие морально-этическим нормам;</w:t>
      </w:r>
      <w:r>
        <w:rPr>
          <w:spacing w:val="1"/>
        </w:rPr>
        <w:t xml:space="preserve"> </w:t>
      </w:r>
      <w:r>
        <w:t>использовать</w:t>
      </w:r>
      <w:r>
        <w:rPr>
          <w:spacing w:val="47"/>
        </w:rPr>
        <w:t xml:space="preserve"> </w:t>
      </w:r>
      <w:r>
        <w:t>средства</w:t>
      </w:r>
      <w:r>
        <w:rPr>
          <w:spacing w:val="45"/>
        </w:rPr>
        <w:t xml:space="preserve"> </w:t>
      </w:r>
      <w:r>
        <w:t>информационных</w:t>
      </w:r>
      <w:r>
        <w:rPr>
          <w:spacing w:val="48"/>
        </w:rPr>
        <w:t xml:space="preserve"> </w:t>
      </w:r>
      <w:r>
        <w:t>и</w:t>
      </w:r>
      <w:r>
        <w:rPr>
          <w:spacing w:val="45"/>
        </w:rPr>
        <w:t xml:space="preserve"> </w:t>
      </w:r>
      <w:r>
        <w:t>коммуникационных</w:t>
      </w:r>
      <w:r>
        <w:rPr>
          <w:spacing w:val="48"/>
        </w:rPr>
        <w:t xml:space="preserve"> </w:t>
      </w:r>
      <w:r>
        <w:t>технологий</w:t>
      </w:r>
    </w:p>
    <w:p w:rsidR="001E7CBD" w:rsidRDefault="009458D3">
      <w:pPr>
        <w:pStyle w:val="a3"/>
        <w:spacing w:line="360" w:lineRule="auto"/>
        <w:ind w:right="224" w:firstLine="0"/>
      </w:pPr>
      <w:r>
        <w:t>в         решении         когнитивных,         коммуникативных          и         организационных         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 и этических</w:t>
      </w:r>
      <w:r>
        <w:rPr>
          <w:spacing w:val="1"/>
        </w:rPr>
        <w:t xml:space="preserve"> </w:t>
      </w:r>
      <w:r>
        <w:t>норм, норм</w:t>
      </w:r>
      <w:r>
        <w:rPr>
          <w:spacing w:val="-1"/>
        </w:rPr>
        <w:t xml:space="preserve"> </w:t>
      </w:r>
      <w:r>
        <w:t>информационной</w:t>
      </w:r>
      <w:r>
        <w:rPr>
          <w:spacing w:val="-3"/>
        </w:rPr>
        <w:t xml:space="preserve"> </w:t>
      </w:r>
      <w:r>
        <w:t>безопасности;</w:t>
      </w:r>
    </w:p>
    <w:p w:rsidR="001E7CBD" w:rsidRDefault="009458D3">
      <w:pPr>
        <w:pStyle w:val="a3"/>
        <w:spacing w:line="360" w:lineRule="auto"/>
        <w:ind w:right="231"/>
      </w:pPr>
      <w:r>
        <w:t>владеть навыками распознавания и защиты информации, информационной безопасности</w:t>
      </w:r>
      <w:r>
        <w:rPr>
          <w:spacing w:val="1"/>
        </w:rPr>
        <w:t xml:space="preserve"> </w:t>
      </w:r>
      <w:r>
        <w:t>личности.</w:t>
      </w:r>
    </w:p>
    <w:p w:rsidR="001E7CBD" w:rsidRDefault="009458D3">
      <w:pPr>
        <w:pStyle w:val="a4"/>
        <w:numPr>
          <w:ilvl w:val="3"/>
          <w:numId w:val="78"/>
        </w:numPr>
        <w:tabs>
          <w:tab w:val="left" w:pos="2122"/>
        </w:tabs>
        <w:spacing w:line="360" w:lineRule="auto"/>
        <w:ind w:right="234"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1E7CBD" w:rsidRDefault="009458D3">
      <w:pPr>
        <w:pStyle w:val="a3"/>
        <w:ind w:left="1101" w:firstLine="0"/>
      </w:pPr>
      <w:r>
        <w:t>осуществлять</w:t>
      </w:r>
      <w:r>
        <w:rPr>
          <w:spacing w:val="-3"/>
        </w:rPr>
        <w:t xml:space="preserve"> </w:t>
      </w:r>
      <w:r>
        <w:t>коммуникации</w:t>
      </w:r>
      <w:r>
        <w:rPr>
          <w:spacing w:val="-4"/>
        </w:rPr>
        <w:t xml:space="preserve"> </w:t>
      </w:r>
      <w:r>
        <w:t>во</w:t>
      </w:r>
      <w:r>
        <w:rPr>
          <w:spacing w:val="-4"/>
        </w:rPr>
        <w:t xml:space="preserve"> </w:t>
      </w:r>
      <w:r>
        <w:t>всех</w:t>
      </w:r>
      <w:r>
        <w:rPr>
          <w:spacing w:val="-2"/>
        </w:rPr>
        <w:t xml:space="preserve"> </w:t>
      </w:r>
      <w:r>
        <w:t>сферах</w:t>
      </w:r>
      <w:r>
        <w:rPr>
          <w:spacing w:val="-2"/>
        </w:rPr>
        <w:t xml:space="preserve"> </w:t>
      </w:r>
      <w:r>
        <w:t>жизни;</w:t>
      </w:r>
    </w:p>
    <w:p w:rsidR="001E7CBD" w:rsidRDefault="009458D3">
      <w:pPr>
        <w:pStyle w:val="a3"/>
        <w:spacing w:before="134" w:line="360" w:lineRule="auto"/>
        <w:ind w:right="222" w:firstLine="768"/>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2"/>
        </w:rPr>
        <w:t xml:space="preserve"> </w:t>
      </w:r>
      <w:r>
        <w:t>ситуаций</w:t>
      </w:r>
      <w:r>
        <w:rPr>
          <w:spacing w:val="-3"/>
        </w:rPr>
        <w:t xml:space="preserve"> </w:t>
      </w:r>
      <w:r>
        <w:t>и</w:t>
      </w:r>
      <w:r>
        <w:rPr>
          <w:spacing w:val="-1"/>
        </w:rPr>
        <w:t xml:space="preserve"> </w:t>
      </w:r>
      <w:r>
        <w:t>смягчать конфликты;</w:t>
      </w:r>
    </w:p>
    <w:p w:rsidR="001E7CBD" w:rsidRDefault="009458D3">
      <w:pPr>
        <w:pStyle w:val="a3"/>
        <w:tabs>
          <w:tab w:val="left" w:pos="2609"/>
          <w:tab w:val="left" w:pos="4598"/>
          <w:tab w:val="left" w:pos="6416"/>
          <w:tab w:val="left" w:pos="8045"/>
          <w:tab w:val="left" w:pos="8901"/>
        </w:tabs>
        <w:spacing w:line="360" w:lineRule="auto"/>
        <w:ind w:right="229"/>
      </w:pPr>
      <w:r>
        <w:t>владеть</w:t>
      </w:r>
      <w:r>
        <w:tab/>
        <w:t>различными</w:t>
      </w:r>
      <w:r>
        <w:tab/>
        <w:t>способами</w:t>
      </w:r>
      <w:r>
        <w:tab/>
        <w:t>общения</w:t>
      </w:r>
      <w:r>
        <w:tab/>
        <w:t>и</w:t>
      </w:r>
      <w:r>
        <w:tab/>
      </w:r>
      <w:r>
        <w:rPr>
          <w:spacing w:val="-1"/>
        </w:rPr>
        <w:t>взаимодействия,</w:t>
      </w:r>
      <w:r>
        <w:rPr>
          <w:spacing w:val="-58"/>
        </w:rPr>
        <w:t xml:space="preserve"> </w:t>
      </w:r>
      <w:r>
        <w:t>в    том    числе     на     иностранном    (английском)    языке,    аргументированно    вести    диалог</w:t>
      </w:r>
      <w:r>
        <w:rPr>
          <w:spacing w:val="1"/>
        </w:rPr>
        <w:t xml:space="preserve"> </w:t>
      </w:r>
      <w:r>
        <w:t>и</w:t>
      </w:r>
      <w:r>
        <w:rPr>
          <w:spacing w:val="-1"/>
        </w:rPr>
        <w:t xml:space="preserve"> </w:t>
      </w:r>
      <w:r>
        <w:t>полилог,</w:t>
      </w:r>
      <w:r>
        <w:rPr>
          <w:spacing w:val="2"/>
        </w:rPr>
        <w:t xml:space="preserve"> </w:t>
      </w:r>
      <w:r>
        <w:t>уметь смягчать</w:t>
      </w:r>
      <w:r>
        <w:rPr>
          <w:spacing w:val="-1"/>
        </w:rPr>
        <w:t xml:space="preserve"> </w:t>
      </w:r>
      <w:r>
        <w:t>конфликтные</w:t>
      </w:r>
      <w:r>
        <w:rPr>
          <w:spacing w:val="-2"/>
        </w:rPr>
        <w:t xml:space="preserve"> </w:t>
      </w:r>
      <w:r>
        <w:t>ситуации;</w:t>
      </w:r>
    </w:p>
    <w:p w:rsidR="001E7CBD" w:rsidRDefault="009458D3">
      <w:pPr>
        <w:pStyle w:val="a3"/>
        <w:spacing w:before="1" w:line="360" w:lineRule="auto"/>
        <w:ind w:right="231"/>
      </w:pPr>
      <w:r>
        <w:t>развѐрнуто и логично излагать свою точку зрения с использованием адекватных языковых</w:t>
      </w:r>
      <w:r>
        <w:rPr>
          <w:spacing w:val="1"/>
        </w:rPr>
        <w:t xml:space="preserve"> </w:t>
      </w:r>
      <w:r>
        <w:t>средств.</w:t>
      </w:r>
    </w:p>
    <w:p w:rsidR="001E7CBD" w:rsidRDefault="009458D3">
      <w:pPr>
        <w:pStyle w:val="a4"/>
        <w:numPr>
          <w:ilvl w:val="3"/>
          <w:numId w:val="78"/>
        </w:numPr>
        <w:tabs>
          <w:tab w:val="left" w:pos="2122"/>
        </w:tabs>
        <w:spacing w:line="360" w:lineRule="auto"/>
        <w:ind w:right="229" w:firstLine="708"/>
        <w:rPr>
          <w:sz w:val="24"/>
        </w:rPr>
      </w:pPr>
      <w:r>
        <w:rPr>
          <w:sz w:val="24"/>
        </w:rPr>
        <w:t>У обучающегося будут сформированы следующие умения самоорганизации как</w:t>
      </w:r>
      <w:r>
        <w:rPr>
          <w:spacing w:val="1"/>
          <w:sz w:val="24"/>
        </w:rPr>
        <w:t xml:space="preserve"> </w:t>
      </w:r>
      <w:r>
        <w:rPr>
          <w:sz w:val="24"/>
        </w:rPr>
        <w:t>часть</w:t>
      </w:r>
      <w:r>
        <w:rPr>
          <w:spacing w:val="-1"/>
          <w:sz w:val="24"/>
        </w:rPr>
        <w:t xml:space="preserve"> </w:t>
      </w:r>
      <w:r>
        <w:rPr>
          <w:sz w:val="24"/>
        </w:rPr>
        <w:t>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1E7CBD" w:rsidRDefault="009458D3">
      <w:pPr>
        <w:pStyle w:val="a3"/>
        <w:spacing w:before="1" w:line="360" w:lineRule="auto"/>
        <w:ind w:right="227"/>
      </w:pPr>
      <w:r>
        <w:t>самостоятельно осуществлять познавательную деятельность, выявлять проблемы, ставить и</w:t>
      </w:r>
      <w:r>
        <w:rPr>
          <w:spacing w:val="-57"/>
        </w:rPr>
        <w:t xml:space="preserve"> </w:t>
      </w:r>
      <w:r>
        <w:t>формулировать</w:t>
      </w:r>
      <w:r>
        <w:rPr>
          <w:spacing w:val="-2"/>
        </w:rPr>
        <w:t xml:space="preserve"> </w:t>
      </w:r>
      <w:r>
        <w:t>собственные</w:t>
      </w:r>
      <w:r>
        <w:rPr>
          <w:spacing w:val="-4"/>
        </w:rPr>
        <w:t xml:space="preserve"> </w:t>
      </w:r>
      <w:r>
        <w:t>задачи</w:t>
      </w:r>
      <w:r>
        <w:rPr>
          <w:spacing w:val="-2"/>
        </w:rPr>
        <w:t xml:space="preserve"> </w:t>
      </w:r>
      <w:r>
        <w:t>в</w:t>
      </w:r>
      <w:r>
        <w:rPr>
          <w:spacing w:val="-3"/>
        </w:rPr>
        <w:t xml:space="preserve"> </w:t>
      </w:r>
      <w:r>
        <w:t>образовательной</w:t>
      </w:r>
      <w:r>
        <w:rPr>
          <w:spacing w:val="-1"/>
        </w:rPr>
        <w:t xml:space="preserve"> </w:t>
      </w:r>
      <w:r>
        <w:t>деятельности</w:t>
      </w:r>
      <w:r>
        <w:rPr>
          <w:spacing w:val="-4"/>
        </w:rPr>
        <w:t xml:space="preserve"> </w:t>
      </w:r>
      <w:r>
        <w:t>и</w:t>
      </w:r>
      <w:r>
        <w:rPr>
          <w:spacing w:val="-4"/>
        </w:rPr>
        <w:t xml:space="preserve"> </w:t>
      </w:r>
      <w:r>
        <w:t>жизненных ситуациях;</w:t>
      </w:r>
    </w:p>
    <w:p w:rsidR="001E7CBD" w:rsidRDefault="009458D3">
      <w:pPr>
        <w:pStyle w:val="a3"/>
        <w:ind w:left="1101" w:firstLine="0"/>
      </w:pPr>
      <w:r>
        <w:t>самостоятельно</w:t>
      </w:r>
      <w:r>
        <w:rPr>
          <w:spacing w:val="48"/>
        </w:rPr>
        <w:t xml:space="preserve"> </w:t>
      </w:r>
      <w:r>
        <w:t>составлять</w:t>
      </w:r>
      <w:r>
        <w:rPr>
          <w:spacing w:val="106"/>
        </w:rPr>
        <w:t xml:space="preserve"> </w:t>
      </w:r>
      <w:r>
        <w:t>план</w:t>
      </w:r>
      <w:r>
        <w:rPr>
          <w:spacing w:val="108"/>
        </w:rPr>
        <w:t xml:space="preserve"> </w:t>
      </w:r>
      <w:r>
        <w:t>решения</w:t>
      </w:r>
      <w:r>
        <w:rPr>
          <w:spacing w:val="107"/>
        </w:rPr>
        <w:t xml:space="preserve"> </w:t>
      </w:r>
      <w:r>
        <w:t>проблемы</w:t>
      </w:r>
      <w:r>
        <w:rPr>
          <w:spacing w:val="105"/>
        </w:rPr>
        <w:t xml:space="preserve"> </w:t>
      </w:r>
      <w:r>
        <w:t>с</w:t>
      </w:r>
      <w:r>
        <w:rPr>
          <w:spacing w:val="111"/>
        </w:rPr>
        <w:t xml:space="preserve"> </w:t>
      </w:r>
      <w:r>
        <w:t>учѐтом</w:t>
      </w:r>
      <w:r>
        <w:rPr>
          <w:spacing w:val="106"/>
        </w:rPr>
        <w:t xml:space="preserve"> </w:t>
      </w:r>
      <w:r>
        <w:t>имеющихся</w:t>
      </w:r>
      <w:r>
        <w:rPr>
          <w:spacing w:val="106"/>
        </w:rPr>
        <w:t xml:space="preserve"> </w:t>
      </w:r>
      <w:r>
        <w:t>ресурсов,</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left="1101" w:right="5821" w:hanging="709"/>
        <w:jc w:val="left"/>
      </w:pPr>
      <w:r>
        <w:lastRenderedPageBreak/>
        <w:t>собственных возможностей и предпочтений;</w:t>
      </w:r>
      <w:r>
        <w:rPr>
          <w:spacing w:val="-57"/>
        </w:rPr>
        <w:t xml:space="preserve"> </w:t>
      </w:r>
      <w:r>
        <w:t>давать</w:t>
      </w:r>
      <w:r>
        <w:rPr>
          <w:spacing w:val="-1"/>
        </w:rPr>
        <w:t xml:space="preserve"> </w:t>
      </w:r>
      <w:r>
        <w:t>оценку</w:t>
      </w:r>
      <w:r>
        <w:rPr>
          <w:spacing w:val="-9"/>
        </w:rPr>
        <w:t xml:space="preserve"> </w:t>
      </w:r>
      <w:r>
        <w:t>новым</w:t>
      </w:r>
      <w:r>
        <w:rPr>
          <w:spacing w:val="1"/>
        </w:rPr>
        <w:t xml:space="preserve"> </w:t>
      </w:r>
      <w:r>
        <w:t>ситуациям;</w:t>
      </w:r>
    </w:p>
    <w:p w:rsidR="001E7CBD" w:rsidRDefault="009458D3">
      <w:pPr>
        <w:pStyle w:val="a3"/>
        <w:tabs>
          <w:tab w:val="left" w:pos="2194"/>
          <w:tab w:val="left" w:pos="3840"/>
          <w:tab w:val="left" w:pos="4961"/>
          <w:tab w:val="left" w:pos="7124"/>
          <w:tab w:val="left" w:pos="7932"/>
          <w:tab w:val="left" w:pos="8918"/>
        </w:tabs>
        <w:spacing w:line="360" w:lineRule="auto"/>
        <w:ind w:right="228"/>
        <w:jc w:val="left"/>
      </w:pPr>
      <w:r>
        <w:t>делать</w:t>
      </w:r>
      <w:r>
        <w:tab/>
        <w:t>осознанный</w:t>
      </w:r>
      <w:r>
        <w:tab/>
        <w:t>выбор,</w:t>
      </w:r>
      <w:r>
        <w:tab/>
        <w:t>аргументировать</w:t>
      </w:r>
      <w:r>
        <w:tab/>
        <w:t>его,</w:t>
      </w:r>
      <w:r>
        <w:tab/>
        <w:t>брать</w:t>
      </w:r>
      <w:r>
        <w:tab/>
      </w:r>
      <w:r>
        <w:rPr>
          <w:spacing w:val="-1"/>
        </w:rPr>
        <w:t>ответственность</w:t>
      </w:r>
      <w:r>
        <w:rPr>
          <w:spacing w:val="-57"/>
        </w:rPr>
        <w:t xml:space="preserve"> </w:t>
      </w:r>
      <w:r>
        <w:t>за</w:t>
      </w:r>
      <w:r>
        <w:rPr>
          <w:spacing w:val="-2"/>
        </w:rPr>
        <w:t xml:space="preserve"> </w:t>
      </w:r>
      <w:r>
        <w:t>решение;</w:t>
      </w:r>
    </w:p>
    <w:p w:rsidR="001E7CBD" w:rsidRDefault="009458D3">
      <w:pPr>
        <w:pStyle w:val="a3"/>
        <w:ind w:left="1101" w:firstLine="0"/>
        <w:jc w:val="left"/>
      </w:pPr>
      <w:r>
        <w:t>оценивать</w:t>
      </w:r>
      <w:r>
        <w:rPr>
          <w:spacing w:val="-5"/>
        </w:rPr>
        <w:t xml:space="preserve"> </w:t>
      </w:r>
      <w:r>
        <w:t>приобретѐнный</w:t>
      </w:r>
      <w:r>
        <w:rPr>
          <w:spacing w:val="-3"/>
        </w:rPr>
        <w:t xml:space="preserve"> </w:t>
      </w:r>
      <w:r>
        <w:t>опыт;</w:t>
      </w:r>
    </w:p>
    <w:p w:rsidR="001E7CBD" w:rsidRDefault="009458D3">
      <w:pPr>
        <w:pStyle w:val="a3"/>
        <w:spacing w:before="137" w:line="360" w:lineRule="auto"/>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39"/>
        </w:rPr>
        <w:t xml:space="preserve"> </w:t>
      </w:r>
      <w:r>
        <w:t>разных</w:t>
      </w:r>
      <w:r>
        <w:rPr>
          <w:spacing w:val="41"/>
        </w:rPr>
        <w:t xml:space="preserve"> </w:t>
      </w:r>
      <w:r>
        <w:t>областях</w:t>
      </w:r>
      <w:r>
        <w:rPr>
          <w:spacing w:val="-57"/>
        </w:rPr>
        <w:t xml:space="preserve"> </w:t>
      </w:r>
      <w:r>
        <w:t>знаний,</w:t>
      </w:r>
      <w:r>
        <w:rPr>
          <w:spacing w:val="-4"/>
        </w:rPr>
        <w:t xml:space="preserve"> </w:t>
      </w:r>
      <w:r>
        <w:t>постоянно</w:t>
      </w:r>
      <w:r>
        <w:rPr>
          <w:spacing w:val="-3"/>
        </w:rPr>
        <w:t xml:space="preserve"> </w:t>
      </w:r>
      <w:r>
        <w:t>повышать</w:t>
      </w:r>
      <w:r>
        <w:rPr>
          <w:spacing w:val="-1"/>
        </w:rPr>
        <w:t xml:space="preserve"> </w:t>
      </w:r>
      <w:r>
        <w:t>свой образовательный</w:t>
      </w:r>
      <w:r>
        <w:rPr>
          <w:spacing w:val="-3"/>
        </w:rPr>
        <w:t xml:space="preserve"> </w:t>
      </w:r>
      <w:r>
        <w:t>и культурный</w:t>
      </w:r>
      <w:r>
        <w:rPr>
          <w:spacing w:val="1"/>
        </w:rPr>
        <w:t xml:space="preserve"> </w:t>
      </w:r>
      <w:r>
        <w:t>уровень.</w:t>
      </w:r>
    </w:p>
    <w:p w:rsidR="001E7CBD" w:rsidRDefault="009458D3">
      <w:pPr>
        <w:pStyle w:val="a4"/>
        <w:numPr>
          <w:ilvl w:val="3"/>
          <w:numId w:val="78"/>
        </w:numPr>
        <w:tabs>
          <w:tab w:val="left" w:pos="2122"/>
          <w:tab w:val="left" w:pos="2504"/>
          <w:tab w:val="left" w:pos="4210"/>
          <w:tab w:val="left" w:pos="5013"/>
          <w:tab w:val="left" w:pos="6759"/>
          <w:tab w:val="left" w:pos="8148"/>
          <w:tab w:val="left" w:pos="9105"/>
        </w:tabs>
        <w:spacing w:line="360" w:lineRule="auto"/>
        <w:ind w:right="232" w:firstLine="708"/>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самоконтроля,</w:t>
      </w:r>
      <w:r>
        <w:rPr>
          <w:spacing w:val="-57"/>
          <w:sz w:val="24"/>
        </w:rPr>
        <w:t xml:space="preserve"> </w:t>
      </w:r>
      <w:r>
        <w:rPr>
          <w:sz w:val="24"/>
        </w:rPr>
        <w:t>принятия</w:t>
      </w:r>
      <w:r>
        <w:rPr>
          <w:spacing w:val="-2"/>
          <w:sz w:val="24"/>
        </w:rPr>
        <w:t xml:space="preserve"> </w:t>
      </w:r>
      <w:r>
        <w:rPr>
          <w:sz w:val="24"/>
        </w:rPr>
        <w:t>себя</w:t>
      </w:r>
      <w:r>
        <w:rPr>
          <w:spacing w:val="-1"/>
          <w:sz w:val="24"/>
        </w:rPr>
        <w:t xml:space="preserve"> </w:t>
      </w:r>
      <w:r>
        <w:rPr>
          <w:sz w:val="24"/>
        </w:rPr>
        <w:t>и других</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1"/>
          <w:sz w:val="24"/>
        </w:rPr>
        <w:t xml:space="preserve"> </w:t>
      </w:r>
      <w:r>
        <w:rPr>
          <w:sz w:val="24"/>
        </w:rPr>
        <w:t>универсальных</w:t>
      </w:r>
      <w:r>
        <w:rPr>
          <w:spacing w:val="2"/>
          <w:sz w:val="24"/>
        </w:rPr>
        <w:t xml:space="preserve"> </w:t>
      </w:r>
      <w:r>
        <w:rPr>
          <w:sz w:val="24"/>
        </w:rPr>
        <w:t>учебных действий:</w:t>
      </w:r>
    </w:p>
    <w:p w:rsidR="001E7CBD" w:rsidRDefault="009458D3">
      <w:pPr>
        <w:pStyle w:val="a3"/>
        <w:spacing w:before="1"/>
        <w:ind w:left="1101" w:firstLine="0"/>
        <w:jc w:val="left"/>
      </w:pPr>
      <w:r>
        <w:t>давать</w:t>
      </w:r>
      <w:r>
        <w:rPr>
          <w:spacing w:val="-2"/>
        </w:rPr>
        <w:t xml:space="preserve"> </w:t>
      </w:r>
      <w:r>
        <w:t>оценку</w:t>
      </w:r>
      <w:r>
        <w:rPr>
          <w:spacing w:val="-10"/>
        </w:rPr>
        <w:t xml:space="preserve"> </w:t>
      </w:r>
      <w:r>
        <w:t>новым ситуациям;</w:t>
      </w:r>
    </w:p>
    <w:p w:rsidR="001E7CBD" w:rsidRDefault="009458D3">
      <w:pPr>
        <w:pStyle w:val="a3"/>
        <w:spacing w:before="137" w:line="360" w:lineRule="auto"/>
        <w:jc w:val="left"/>
      </w:pPr>
      <w:r>
        <w:t>владеть</w:t>
      </w:r>
      <w:r>
        <w:rPr>
          <w:spacing w:val="21"/>
        </w:rPr>
        <w:t xml:space="preserve"> </w:t>
      </w:r>
      <w:r>
        <w:t>навыками</w:t>
      </w:r>
      <w:r>
        <w:rPr>
          <w:spacing w:val="21"/>
        </w:rPr>
        <w:t xml:space="preserve"> </w:t>
      </w:r>
      <w:r>
        <w:t>познавательной</w:t>
      </w:r>
      <w:r>
        <w:rPr>
          <w:spacing w:val="21"/>
        </w:rPr>
        <w:t xml:space="preserve"> </w:t>
      </w:r>
      <w:r>
        <w:t>рефлексии</w:t>
      </w:r>
      <w:r>
        <w:rPr>
          <w:spacing w:val="21"/>
        </w:rPr>
        <w:t xml:space="preserve"> </w:t>
      </w:r>
      <w:r>
        <w:t>как</w:t>
      </w:r>
      <w:r>
        <w:rPr>
          <w:spacing w:val="21"/>
        </w:rPr>
        <w:t xml:space="preserve"> </w:t>
      </w:r>
      <w:r>
        <w:t>осознания</w:t>
      </w:r>
      <w:r>
        <w:rPr>
          <w:spacing w:val="20"/>
        </w:rPr>
        <w:t xml:space="preserve"> </w:t>
      </w:r>
      <w:r>
        <w:t>совершаемых</w:t>
      </w:r>
      <w:r>
        <w:rPr>
          <w:spacing w:val="22"/>
        </w:rPr>
        <w:t xml:space="preserve"> </w:t>
      </w:r>
      <w:r>
        <w:t>действий</w:t>
      </w:r>
      <w:r>
        <w:rPr>
          <w:spacing w:val="21"/>
        </w:rPr>
        <w:t xml:space="preserve"> </w:t>
      </w:r>
      <w:r>
        <w:t>и</w:t>
      </w:r>
      <w:r>
        <w:rPr>
          <w:spacing w:val="-57"/>
        </w:rPr>
        <w:t xml:space="preserve"> </w:t>
      </w:r>
      <w:r>
        <w:t>мыслительных</w:t>
      </w:r>
      <w:r>
        <w:rPr>
          <w:spacing w:val="-2"/>
        </w:rPr>
        <w:t xml:space="preserve"> </w:t>
      </w:r>
      <w:r>
        <w:t>процессов, их</w:t>
      </w:r>
      <w:r>
        <w:rPr>
          <w:spacing w:val="2"/>
        </w:rPr>
        <w:t xml:space="preserve"> </w:t>
      </w:r>
      <w:r>
        <w:t>результатов и</w:t>
      </w:r>
      <w:r>
        <w:rPr>
          <w:spacing w:val="-1"/>
        </w:rPr>
        <w:t xml:space="preserve"> </w:t>
      </w:r>
      <w:r>
        <w:t>оснований;</w:t>
      </w:r>
    </w:p>
    <w:p w:rsidR="001E7CBD" w:rsidRDefault="009458D3">
      <w:pPr>
        <w:pStyle w:val="a3"/>
        <w:ind w:left="1101" w:firstLine="0"/>
        <w:jc w:val="left"/>
      </w:pPr>
      <w:r>
        <w:t>использовать</w:t>
      </w:r>
      <w:r>
        <w:rPr>
          <w:spacing w:val="-4"/>
        </w:rPr>
        <w:t xml:space="preserve"> </w:t>
      </w:r>
      <w:r>
        <w:t>приѐмы</w:t>
      </w:r>
      <w:r>
        <w:rPr>
          <w:spacing w:val="-3"/>
        </w:rPr>
        <w:t xml:space="preserve"> </w:t>
      </w:r>
      <w:r>
        <w:t>рефлексии</w:t>
      </w:r>
      <w:r>
        <w:rPr>
          <w:spacing w:val="-3"/>
        </w:rPr>
        <w:t xml:space="preserve"> </w:t>
      </w:r>
      <w:r>
        <w:t>для</w:t>
      </w:r>
      <w:r>
        <w:rPr>
          <w:spacing w:val="-4"/>
        </w:rPr>
        <w:t xml:space="preserve"> </w:t>
      </w:r>
      <w:r>
        <w:t>оценки</w:t>
      </w:r>
      <w:r>
        <w:rPr>
          <w:spacing w:val="-3"/>
        </w:rPr>
        <w:t xml:space="preserve"> </w:t>
      </w:r>
      <w:r>
        <w:t>ситуации,</w:t>
      </w:r>
      <w:r>
        <w:rPr>
          <w:spacing w:val="-3"/>
        </w:rPr>
        <w:t xml:space="preserve"> </w:t>
      </w:r>
      <w:r>
        <w:t>выбора</w:t>
      </w:r>
      <w:r>
        <w:rPr>
          <w:spacing w:val="-5"/>
        </w:rPr>
        <w:t xml:space="preserve"> </w:t>
      </w:r>
      <w:r>
        <w:t>верного</w:t>
      </w:r>
      <w:r>
        <w:rPr>
          <w:spacing w:val="-3"/>
        </w:rPr>
        <w:t xml:space="preserve"> </w:t>
      </w:r>
      <w:r>
        <w:t>решения;</w:t>
      </w:r>
    </w:p>
    <w:p w:rsidR="001E7CBD" w:rsidRDefault="009458D3">
      <w:pPr>
        <w:pStyle w:val="a3"/>
        <w:tabs>
          <w:tab w:val="left" w:pos="2875"/>
          <w:tab w:val="left" w:pos="4936"/>
          <w:tab w:val="left" w:pos="7032"/>
          <w:tab w:val="left" w:pos="9949"/>
        </w:tabs>
        <w:spacing w:before="139" w:line="360" w:lineRule="auto"/>
        <w:ind w:right="229"/>
        <w:jc w:val="left"/>
      </w:pPr>
      <w:r>
        <w:t>оценивать</w:t>
      </w:r>
      <w:r>
        <w:tab/>
        <w:t>соответствие</w:t>
      </w:r>
      <w:r>
        <w:tab/>
        <w:t>создаваемого</w:t>
      </w:r>
      <w:r>
        <w:tab/>
        <w:t>устного/письменного</w:t>
      </w:r>
      <w:r>
        <w:tab/>
      </w:r>
      <w:r>
        <w:rPr>
          <w:spacing w:val="-1"/>
        </w:rPr>
        <w:t>текста</w:t>
      </w:r>
      <w:r>
        <w:rPr>
          <w:spacing w:val="-57"/>
        </w:rPr>
        <w:t xml:space="preserve"> </w:t>
      </w:r>
      <w:r>
        <w:t>на</w:t>
      </w:r>
      <w:r>
        <w:rPr>
          <w:spacing w:val="-2"/>
        </w:rPr>
        <w:t xml:space="preserve"> </w:t>
      </w:r>
      <w:r>
        <w:t>иностранном (английском) языке</w:t>
      </w:r>
      <w:r>
        <w:rPr>
          <w:spacing w:val="-2"/>
        </w:rPr>
        <w:t xml:space="preserve"> </w:t>
      </w:r>
      <w:r>
        <w:t>выполняемой</w:t>
      </w:r>
      <w:r>
        <w:rPr>
          <w:spacing w:val="-1"/>
        </w:rPr>
        <w:t xml:space="preserve"> </w:t>
      </w:r>
      <w:r>
        <w:t>коммуникативной</w:t>
      </w:r>
      <w:r>
        <w:rPr>
          <w:spacing w:val="-2"/>
        </w:rPr>
        <w:t xml:space="preserve"> </w:t>
      </w:r>
      <w:r>
        <w:t>задаче;</w:t>
      </w:r>
    </w:p>
    <w:p w:rsidR="001E7CBD" w:rsidRDefault="009458D3">
      <w:pPr>
        <w:pStyle w:val="a3"/>
        <w:spacing w:line="360" w:lineRule="auto"/>
        <w:ind w:left="1101" w:right="1584" w:firstLine="0"/>
        <w:jc w:val="left"/>
      </w:pPr>
      <w:r>
        <w:t>вносить коррективы в созданный речевой продукт в случае необходимости;</w:t>
      </w:r>
      <w:r>
        <w:rPr>
          <w:spacing w:val="1"/>
        </w:rPr>
        <w:t xml:space="preserve"> </w:t>
      </w:r>
      <w:r>
        <w:t>уметь 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57"/>
        </w:rPr>
        <w:t xml:space="preserve"> </w:t>
      </w:r>
      <w:r>
        <w:t>принимать</w:t>
      </w:r>
      <w:r>
        <w:rPr>
          <w:spacing w:val="-1"/>
        </w:rPr>
        <w:t xml:space="preserve"> </w:t>
      </w:r>
      <w:r>
        <w:t>себя,</w:t>
      </w:r>
      <w:r>
        <w:rPr>
          <w:spacing w:val="-1"/>
        </w:rPr>
        <w:t xml:space="preserve"> </w:t>
      </w:r>
      <w:r>
        <w:t>понимая свои</w:t>
      </w:r>
      <w:r>
        <w:rPr>
          <w:spacing w:val="-1"/>
        </w:rPr>
        <w:t xml:space="preserve"> </w:t>
      </w:r>
      <w:r>
        <w:t>недостатки и</w:t>
      </w:r>
      <w:r>
        <w:rPr>
          <w:spacing w:val="-1"/>
        </w:rPr>
        <w:t xml:space="preserve"> </w:t>
      </w:r>
      <w:r>
        <w:t>достоинства;</w:t>
      </w:r>
    </w:p>
    <w:p w:rsidR="001E7CBD" w:rsidRDefault="009458D3">
      <w:pPr>
        <w:pStyle w:val="a3"/>
        <w:spacing w:before="1" w:line="360" w:lineRule="auto"/>
        <w:ind w:left="1101" w:right="1584"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1E7CBD" w:rsidRDefault="009458D3">
      <w:pPr>
        <w:pStyle w:val="a3"/>
        <w:ind w:left="1101" w:firstLine="0"/>
        <w:jc w:val="left"/>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4"/>
        </w:rPr>
        <w:t xml:space="preserve"> </w:t>
      </w:r>
      <w:r>
        <w:t>позиции</w:t>
      </w:r>
      <w:r>
        <w:rPr>
          <w:spacing w:val="-3"/>
        </w:rPr>
        <w:t xml:space="preserve"> </w:t>
      </w:r>
      <w:r>
        <w:t>другого</w:t>
      </w:r>
      <w:r>
        <w:rPr>
          <w:spacing w:val="-1"/>
        </w:rPr>
        <w:t xml:space="preserve"> </w:t>
      </w:r>
      <w:r>
        <w:t>человека.</w:t>
      </w:r>
    </w:p>
    <w:p w:rsidR="001E7CBD" w:rsidRDefault="009458D3">
      <w:pPr>
        <w:pStyle w:val="a4"/>
        <w:numPr>
          <w:ilvl w:val="3"/>
          <w:numId w:val="78"/>
        </w:numPr>
        <w:tabs>
          <w:tab w:val="left" w:pos="2122"/>
        </w:tabs>
        <w:spacing w:before="137" w:line="360" w:lineRule="auto"/>
        <w:ind w:right="233"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1E7CBD" w:rsidRDefault="009458D3">
      <w:pPr>
        <w:pStyle w:val="a3"/>
        <w:ind w:left="1101" w:firstLine="0"/>
      </w:pPr>
      <w:r>
        <w:t>понимать</w:t>
      </w:r>
      <w:r>
        <w:rPr>
          <w:spacing w:val="-6"/>
        </w:rPr>
        <w:t xml:space="preserve"> </w:t>
      </w:r>
      <w:r>
        <w:t>и</w:t>
      </w:r>
      <w:r>
        <w:rPr>
          <w:spacing w:val="-3"/>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3"/>
        </w:rPr>
        <w:t xml:space="preserve"> </w:t>
      </w:r>
      <w:r>
        <w:t>индивидуальной</w:t>
      </w:r>
      <w:r>
        <w:rPr>
          <w:spacing w:val="-5"/>
        </w:rPr>
        <w:t xml:space="preserve"> </w:t>
      </w:r>
      <w:r>
        <w:t>работы;</w:t>
      </w:r>
    </w:p>
    <w:p w:rsidR="001E7CBD" w:rsidRDefault="009458D3">
      <w:pPr>
        <w:pStyle w:val="a3"/>
        <w:spacing w:before="140" w:line="360" w:lineRule="auto"/>
        <w:ind w:right="235"/>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1"/>
        </w:rPr>
        <w:t xml:space="preserve"> </w:t>
      </w:r>
      <w:r>
        <w:t>члена</w:t>
      </w:r>
      <w:r>
        <w:rPr>
          <w:spacing w:val="-1"/>
        </w:rPr>
        <w:t xml:space="preserve"> </w:t>
      </w:r>
      <w:r>
        <w:t>коллектива;</w:t>
      </w:r>
    </w:p>
    <w:p w:rsidR="001E7CBD" w:rsidRDefault="009458D3">
      <w:pPr>
        <w:pStyle w:val="a3"/>
        <w:spacing w:line="360" w:lineRule="auto"/>
        <w:ind w:right="231"/>
      </w:pPr>
      <w:r>
        <w:t>принимать</w:t>
      </w:r>
      <w:r>
        <w:rPr>
          <w:spacing w:val="24"/>
        </w:rPr>
        <w:t xml:space="preserve"> </w:t>
      </w:r>
      <w:r>
        <w:t>цели</w:t>
      </w:r>
      <w:r>
        <w:rPr>
          <w:spacing w:val="25"/>
        </w:rPr>
        <w:t xml:space="preserve"> </w:t>
      </w:r>
      <w:r>
        <w:t>совместной</w:t>
      </w:r>
      <w:r>
        <w:rPr>
          <w:spacing w:val="25"/>
        </w:rPr>
        <w:t xml:space="preserve"> </w:t>
      </w:r>
      <w:r>
        <w:t>деятельности,</w:t>
      </w:r>
      <w:r>
        <w:rPr>
          <w:spacing w:val="24"/>
        </w:rPr>
        <w:t xml:space="preserve"> </w:t>
      </w:r>
      <w:r>
        <w:t>организовывать</w:t>
      </w:r>
      <w:r>
        <w:rPr>
          <w:spacing w:val="25"/>
        </w:rPr>
        <w:t xml:space="preserve"> </w:t>
      </w:r>
      <w:r>
        <w:t>и</w:t>
      </w:r>
      <w:r>
        <w:rPr>
          <w:spacing w:val="25"/>
        </w:rPr>
        <w:t xml:space="preserve"> </w:t>
      </w:r>
      <w:r>
        <w:t>координировать</w:t>
      </w:r>
      <w:r>
        <w:rPr>
          <w:spacing w:val="25"/>
        </w:rPr>
        <w:t xml:space="preserve"> </w:t>
      </w:r>
      <w:r>
        <w:t>действия</w:t>
      </w:r>
      <w:r>
        <w:rPr>
          <w:spacing w:val="22"/>
        </w:rPr>
        <w:t xml:space="preserve"> </w:t>
      </w:r>
      <w:r>
        <w:t>по</w:t>
      </w:r>
      <w:r>
        <w:rPr>
          <w:spacing w:val="-57"/>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 работы;</w:t>
      </w:r>
    </w:p>
    <w:p w:rsidR="001E7CBD" w:rsidRDefault="009458D3">
      <w:pPr>
        <w:pStyle w:val="a3"/>
        <w:spacing w:line="360" w:lineRule="auto"/>
        <w:ind w:right="232"/>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3"/>
        </w:rPr>
        <w:t xml:space="preserve"> </w:t>
      </w:r>
      <w:r>
        <w:t>критериям;</w:t>
      </w:r>
    </w:p>
    <w:p w:rsidR="001E7CBD" w:rsidRDefault="009458D3">
      <w:pPr>
        <w:pStyle w:val="a3"/>
        <w:spacing w:line="360" w:lineRule="auto"/>
        <w:ind w:right="231"/>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1E7CBD" w:rsidRDefault="009458D3">
      <w:pPr>
        <w:pStyle w:val="a4"/>
        <w:numPr>
          <w:ilvl w:val="2"/>
          <w:numId w:val="78"/>
        </w:numPr>
        <w:tabs>
          <w:tab w:val="left" w:pos="1942"/>
        </w:tabs>
        <w:spacing w:line="360" w:lineRule="auto"/>
        <w:ind w:right="221" w:firstLine="708"/>
        <w:rPr>
          <w:sz w:val="24"/>
        </w:rPr>
      </w:pPr>
      <w:r>
        <w:rPr>
          <w:sz w:val="24"/>
        </w:rPr>
        <w:t>Предметные результаты по учебному предмету «Иностранный (английский) язык</w:t>
      </w:r>
      <w:r>
        <w:rPr>
          <w:spacing w:val="1"/>
          <w:sz w:val="24"/>
        </w:rPr>
        <w:t xml:space="preserve"> </w:t>
      </w:r>
      <w:r>
        <w:rPr>
          <w:sz w:val="24"/>
        </w:rPr>
        <w:t>(базовый</w:t>
      </w:r>
      <w:r>
        <w:rPr>
          <w:spacing w:val="49"/>
          <w:sz w:val="24"/>
        </w:rPr>
        <w:t xml:space="preserve"> </w:t>
      </w:r>
      <w:r>
        <w:rPr>
          <w:sz w:val="24"/>
        </w:rPr>
        <w:t>уровень)»</w:t>
      </w:r>
      <w:r>
        <w:rPr>
          <w:spacing w:val="40"/>
          <w:sz w:val="24"/>
        </w:rPr>
        <w:t xml:space="preserve"> </w:t>
      </w:r>
      <w:r>
        <w:rPr>
          <w:sz w:val="24"/>
        </w:rPr>
        <w:t>ориентированы</w:t>
      </w:r>
      <w:r>
        <w:rPr>
          <w:spacing w:val="45"/>
          <w:sz w:val="24"/>
        </w:rPr>
        <w:t xml:space="preserve"> </w:t>
      </w:r>
      <w:r>
        <w:rPr>
          <w:sz w:val="24"/>
        </w:rPr>
        <w:t>на</w:t>
      </w:r>
      <w:r>
        <w:rPr>
          <w:spacing w:val="44"/>
          <w:sz w:val="24"/>
        </w:rPr>
        <w:t xml:space="preserve"> </w:t>
      </w:r>
      <w:r>
        <w:rPr>
          <w:sz w:val="24"/>
        </w:rPr>
        <w:t>применение</w:t>
      </w:r>
      <w:r>
        <w:rPr>
          <w:spacing w:val="44"/>
          <w:sz w:val="24"/>
        </w:rPr>
        <w:t xml:space="preserve"> </w:t>
      </w:r>
      <w:r>
        <w:rPr>
          <w:sz w:val="24"/>
        </w:rPr>
        <w:t>знаний,</w:t>
      </w:r>
      <w:r>
        <w:rPr>
          <w:spacing w:val="48"/>
          <w:sz w:val="24"/>
        </w:rPr>
        <w:t xml:space="preserve"> </w:t>
      </w:r>
      <w:r>
        <w:rPr>
          <w:sz w:val="24"/>
        </w:rPr>
        <w:t>умений</w:t>
      </w:r>
      <w:r>
        <w:rPr>
          <w:spacing w:val="44"/>
          <w:sz w:val="24"/>
        </w:rPr>
        <w:t xml:space="preserve"> </w:t>
      </w:r>
      <w:r>
        <w:rPr>
          <w:sz w:val="24"/>
        </w:rPr>
        <w:t>и</w:t>
      </w:r>
      <w:r>
        <w:rPr>
          <w:spacing w:val="46"/>
          <w:sz w:val="24"/>
        </w:rPr>
        <w:t xml:space="preserve"> </w:t>
      </w:r>
      <w:r>
        <w:rPr>
          <w:sz w:val="24"/>
        </w:rPr>
        <w:t>навыков</w:t>
      </w:r>
      <w:r>
        <w:rPr>
          <w:spacing w:val="45"/>
          <w:sz w:val="24"/>
        </w:rPr>
        <w:t xml:space="preserve"> </w:t>
      </w:r>
      <w:r>
        <w:rPr>
          <w:sz w:val="24"/>
        </w:rPr>
        <w:t>в</w:t>
      </w:r>
      <w:r>
        <w:rPr>
          <w:spacing w:val="50"/>
          <w:sz w:val="24"/>
        </w:rPr>
        <w:t xml:space="preserve"> </w:t>
      </w:r>
      <w:r>
        <w:rPr>
          <w:sz w:val="24"/>
        </w:rPr>
        <w:t>учебных</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22" w:firstLine="0"/>
      </w:pPr>
      <w:r>
        <w:lastRenderedPageBreak/>
        <w:t>ситуациях и</w:t>
      </w:r>
      <w:r>
        <w:rPr>
          <w:spacing w:val="1"/>
        </w:rPr>
        <w:t xml:space="preserve"> </w:t>
      </w:r>
      <w:r>
        <w:t>реальных жизненных</w:t>
      </w:r>
      <w:r>
        <w:rPr>
          <w:spacing w:val="1"/>
        </w:rPr>
        <w:t xml:space="preserve"> </w:t>
      </w:r>
      <w:r>
        <w:t>условиях, должны отражать</w:t>
      </w:r>
      <w:r>
        <w:rPr>
          <w:spacing w:val="1"/>
        </w:rPr>
        <w:t xml:space="preserve"> </w:t>
      </w:r>
      <w:r>
        <w:t>сформированность иноязычной</w:t>
      </w:r>
      <w:r>
        <w:rPr>
          <w:spacing w:val="1"/>
        </w:rPr>
        <w:t xml:space="preserve"> </w:t>
      </w:r>
      <w:r>
        <w:t>коммуникативной компетенции на пороговом уровне в совокупности еѐ составляющих – речевой,</w:t>
      </w:r>
      <w:r>
        <w:rPr>
          <w:spacing w:val="1"/>
        </w:rPr>
        <w:t xml:space="preserve"> </w:t>
      </w:r>
      <w:r>
        <w:t>языковой,</w:t>
      </w:r>
      <w:r>
        <w:rPr>
          <w:spacing w:val="-1"/>
        </w:rPr>
        <w:t xml:space="preserve"> </w:t>
      </w:r>
      <w:r>
        <w:t>социокультурной, компенсаторной,</w:t>
      </w:r>
      <w:r>
        <w:rPr>
          <w:spacing w:val="-3"/>
        </w:rPr>
        <w:t xml:space="preserve"> </w:t>
      </w:r>
      <w:r>
        <w:t>метапредметной.</w:t>
      </w:r>
    </w:p>
    <w:p w:rsidR="001E7CBD" w:rsidRDefault="009458D3">
      <w:pPr>
        <w:pStyle w:val="a4"/>
        <w:numPr>
          <w:ilvl w:val="2"/>
          <w:numId w:val="78"/>
        </w:numPr>
        <w:tabs>
          <w:tab w:val="left" w:pos="1942"/>
          <w:tab w:val="left" w:pos="3538"/>
          <w:tab w:val="left" w:pos="5001"/>
          <w:tab w:val="left" w:pos="6251"/>
          <w:tab w:val="left" w:pos="7724"/>
          <w:tab w:val="left" w:pos="8290"/>
          <w:tab w:val="left" w:pos="9927"/>
        </w:tabs>
        <w:spacing w:line="360" w:lineRule="auto"/>
        <w:ind w:right="232" w:firstLine="708"/>
        <w:rPr>
          <w:sz w:val="24"/>
        </w:rPr>
      </w:pPr>
      <w:r>
        <w:rPr>
          <w:sz w:val="24"/>
        </w:rPr>
        <w:t>Предметные</w:t>
      </w:r>
      <w:r>
        <w:rPr>
          <w:sz w:val="24"/>
        </w:rPr>
        <w:tab/>
        <w:t>результаты</w:t>
      </w:r>
      <w:r>
        <w:rPr>
          <w:sz w:val="24"/>
        </w:rPr>
        <w:tab/>
        <w:t>освоения</w:t>
      </w:r>
      <w:r>
        <w:rPr>
          <w:sz w:val="24"/>
        </w:rPr>
        <w:tab/>
        <w:t>программы</w:t>
      </w:r>
      <w:r>
        <w:rPr>
          <w:sz w:val="24"/>
        </w:rPr>
        <w:tab/>
        <w:t>по</w:t>
      </w:r>
      <w:r>
        <w:rPr>
          <w:sz w:val="24"/>
        </w:rPr>
        <w:tab/>
        <w:t>английскому</w:t>
      </w:r>
      <w:r>
        <w:rPr>
          <w:sz w:val="24"/>
        </w:rPr>
        <w:tab/>
        <w:t>языку.</w:t>
      </w:r>
      <w:r>
        <w:rPr>
          <w:spacing w:val="-57"/>
          <w:sz w:val="24"/>
        </w:rPr>
        <w:t xml:space="preserve"> </w:t>
      </w:r>
      <w:r>
        <w:rPr>
          <w:sz w:val="24"/>
        </w:rPr>
        <w:t>К</w:t>
      </w:r>
      <w:r>
        <w:rPr>
          <w:spacing w:val="-1"/>
          <w:sz w:val="24"/>
        </w:rPr>
        <w:t xml:space="preserve"> </w:t>
      </w:r>
      <w:r>
        <w:rPr>
          <w:sz w:val="24"/>
        </w:rPr>
        <w:t>концу</w:t>
      </w:r>
      <w:r>
        <w:rPr>
          <w:spacing w:val="-8"/>
          <w:sz w:val="24"/>
        </w:rPr>
        <w:t xml:space="preserve"> </w:t>
      </w:r>
      <w:r>
        <w:rPr>
          <w:sz w:val="24"/>
        </w:rPr>
        <w:t>10 класса</w:t>
      </w:r>
      <w:r>
        <w:rPr>
          <w:spacing w:val="-1"/>
          <w:sz w:val="24"/>
        </w:rPr>
        <w:t xml:space="preserve"> </w:t>
      </w:r>
      <w:r>
        <w:rPr>
          <w:sz w:val="24"/>
        </w:rPr>
        <w:t>обучающийся научится:</w:t>
      </w:r>
    </w:p>
    <w:p w:rsidR="001E7CBD" w:rsidRDefault="009458D3">
      <w:pPr>
        <w:pStyle w:val="a3"/>
        <w:ind w:left="1101" w:firstLine="0"/>
        <w:jc w:val="left"/>
      </w:pPr>
      <w:r>
        <w:t>владеть</w:t>
      </w:r>
      <w:r>
        <w:rPr>
          <w:spacing w:val="-5"/>
        </w:rPr>
        <w:t xml:space="preserve"> </w:t>
      </w:r>
      <w:r>
        <w:t>основными</w:t>
      </w:r>
      <w:r>
        <w:rPr>
          <w:spacing w:val="-4"/>
        </w:rPr>
        <w:t xml:space="preserve"> </w:t>
      </w:r>
      <w:r>
        <w:t>видами</w:t>
      </w:r>
      <w:r>
        <w:rPr>
          <w:spacing w:val="-4"/>
        </w:rPr>
        <w:t xml:space="preserve"> </w:t>
      </w:r>
      <w:r>
        <w:t>речевой</w:t>
      </w:r>
      <w:r>
        <w:rPr>
          <w:spacing w:val="-4"/>
        </w:rPr>
        <w:t xml:space="preserve"> </w:t>
      </w:r>
      <w:r>
        <w:t>деятельности:</w:t>
      </w:r>
    </w:p>
    <w:p w:rsidR="001E7CBD" w:rsidRDefault="009458D3">
      <w:pPr>
        <w:pStyle w:val="a3"/>
        <w:spacing w:before="136"/>
        <w:ind w:left="1101" w:firstLine="0"/>
        <w:jc w:val="left"/>
      </w:pPr>
      <w:r>
        <w:t>говорение:</w:t>
      </w:r>
    </w:p>
    <w:p w:rsidR="001E7CBD" w:rsidRDefault="009458D3">
      <w:pPr>
        <w:pStyle w:val="a3"/>
        <w:tabs>
          <w:tab w:val="left" w:pos="2962"/>
          <w:tab w:val="left" w:pos="5188"/>
          <w:tab w:val="left" w:pos="7102"/>
          <w:tab w:val="left" w:pos="9824"/>
        </w:tabs>
        <w:spacing w:before="139" w:line="360" w:lineRule="auto"/>
        <w:ind w:right="223"/>
      </w:pPr>
      <w:r>
        <w:t>вести разные виды диалога (диалог этикетного характера, диалог-побуждение к действию,</w:t>
      </w:r>
      <w:r>
        <w:rPr>
          <w:spacing w:val="1"/>
        </w:rPr>
        <w:t xml:space="preserve"> </w:t>
      </w:r>
      <w:r>
        <w:t>диалог-расспрос,</w:t>
      </w:r>
      <w:r>
        <w:tab/>
        <w:t>диалог-обмен</w:t>
      </w:r>
      <w:r>
        <w:tab/>
        <w:t>мнениями,</w:t>
      </w:r>
      <w:r>
        <w:tab/>
        <w:t>комбинированный</w:t>
      </w:r>
      <w:r>
        <w:tab/>
      </w:r>
      <w:r>
        <w:rPr>
          <w:spacing w:val="-1"/>
        </w:rPr>
        <w:t>диалог)</w:t>
      </w:r>
      <w:r>
        <w:rPr>
          <w:spacing w:val="-58"/>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 содержания речи с вербальными и/или зрительными опорами с соблюдением норм</w:t>
      </w:r>
      <w:r>
        <w:rPr>
          <w:spacing w:val="1"/>
        </w:rPr>
        <w:t xml:space="preserve"> </w:t>
      </w:r>
      <w:r>
        <w:t>речевого этикета, принятых в стране/странах изучаемого языка (8 реплик со стороны каждого</w:t>
      </w:r>
      <w:r>
        <w:rPr>
          <w:spacing w:val="1"/>
        </w:rPr>
        <w:t xml:space="preserve"> </w:t>
      </w:r>
      <w:r>
        <w:t>собеседника);</w:t>
      </w:r>
    </w:p>
    <w:p w:rsidR="001E7CBD" w:rsidRDefault="009458D3">
      <w:pPr>
        <w:pStyle w:val="a3"/>
        <w:spacing w:before="1" w:line="360" w:lineRule="auto"/>
        <w:ind w:right="228"/>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(описание/характеристика,</w:t>
      </w:r>
      <w:r>
        <w:rPr>
          <w:spacing w:val="1"/>
        </w:rPr>
        <w:t xml:space="preserve"> </w:t>
      </w:r>
      <w:r>
        <w:t>повествование/сообщение, рассуждение) с изложением своего мнения и краткой аргументацией 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57"/>
        </w:rPr>
        <w:t xml:space="preserve"> </w:t>
      </w:r>
      <w:r>
        <w:t>содержания</w:t>
      </w:r>
      <w:r>
        <w:rPr>
          <w:spacing w:val="-1"/>
        </w:rPr>
        <w:t xml:space="preserve"> </w:t>
      </w:r>
      <w:r>
        <w:t>речи;</w:t>
      </w:r>
    </w:p>
    <w:p w:rsidR="001E7CBD" w:rsidRDefault="009458D3">
      <w:pPr>
        <w:pStyle w:val="a3"/>
        <w:tabs>
          <w:tab w:val="left" w:pos="2655"/>
          <w:tab w:val="left" w:pos="4279"/>
          <w:tab w:val="left" w:pos="6174"/>
          <w:tab w:val="left" w:pos="9949"/>
        </w:tabs>
        <w:spacing w:before="1" w:line="360" w:lineRule="auto"/>
        <w:ind w:right="219"/>
      </w:pPr>
      <w:r>
        <w:t>излагать</w:t>
      </w:r>
      <w:r>
        <w:tab/>
        <w:t>основное</w:t>
      </w:r>
      <w:r>
        <w:tab/>
        <w:t>содержание</w:t>
      </w:r>
      <w:r>
        <w:tab/>
        <w:t>прочитанного/прослушанного</w:t>
      </w:r>
      <w:r>
        <w:tab/>
        <w:t>текста</w:t>
      </w:r>
      <w:r>
        <w:rPr>
          <w:spacing w:val="-58"/>
        </w:rPr>
        <w:t xml:space="preserve"> </w:t>
      </w:r>
      <w:r>
        <w:t xml:space="preserve">с     </w:t>
      </w:r>
      <w:r>
        <w:rPr>
          <w:spacing w:val="1"/>
        </w:rPr>
        <w:t xml:space="preserve"> </w:t>
      </w:r>
      <w:r>
        <w:t xml:space="preserve">выражением     </w:t>
      </w:r>
      <w:r>
        <w:rPr>
          <w:spacing w:val="1"/>
        </w:rPr>
        <w:t xml:space="preserve"> </w:t>
      </w:r>
      <w:r>
        <w:t xml:space="preserve">своего     </w:t>
      </w:r>
      <w:r>
        <w:rPr>
          <w:spacing w:val="1"/>
        </w:rPr>
        <w:t xml:space="preserve"> </w:t>
      </w:r>
      <w:r>
        <w:t>отношения       (объѐм       монологического       высказывания       –</w:t>
      </w:r>
      <w:r>
        <w:rPr>
          <w:spacing w:val="-57"/>
        </w:rPr>
        <w:t xml:space="preserve"> </w:t>
      </w:r>
      <w:r>
        <w:t>до 14</w:t>
      </w:r>
      <w:r>
        <w:rPr>
          <w:spacing w:val="-1"/>
        </w:rPr>
        <w:t xml:space="preserve"> </w:t>
      </w:r>
      <w:r>
        <w:t>фраз);</w:t>
      </w:r>
    </w:p>
    <w:p w:rsidR="001E7CBD" w:rsidRDefault="009458D3">
      <w:pPr>
        <w:pStyle w:val="a3"/>
        <w:spacing w:line="360" w:lineRule="auto"/>
        <w:ind w:right="224"/>
      </w:pPr>
      <w:r>
        <w:t xml:space="preserve">устно     </w:t>
      </w:r>
      <w:r>
        <w:rPr>
          <w:spacing w:val="1"/>
        </w:rPr>
        <w:t xml:space="preserve"> </w:t>
      </w:r>
      <w:r>
        <w:t xml:space="preserve">излагать     </w:t>
      </w:r>
      <w:r>
        <w:rPr>
          <w:spacing w:val="1"/>
        </w:rPr>
        <w:t xml:space="preserve"> </w:t>
      </w:r>
      <w:r>
        <w:t xml:space="preserve">результаты     </w:t>
      </w:r>
      <w:r>
        <w:rPr>
          <w:spacing w:val="1"/>
        </w:rPr>
        <w:t xml:space="preserve"> </w:t>
      </w:r>
      <w:r>
        <w:t>выполненной      проектной       работы       (объѐм       –</w:t>
      </w:r>
      <w:r>
        <w:rPr>
          <w:spacing w:val="-57"/>
        </w:rPr>
        <w:t xml:space="preserve"> </w:t>
      </w:r>
      <w:r>
        <w:t>до 14</w:t>
      </w:r>
      <w:r>
        <w:rPr>
          <w:spacing w:val="-1"/>
        </w:rPr>
        <w:t xml:space="preserve"> </w:t>
      </w:r>
      <w:r>
        <w:t>фраз);</w:t>
      </w:r>
    </w:p>
    <w:p w:rsidR="001E7CBD" w:rsidRDefault="009458D3">
      <w:pPr>
        <w:pStyle w:val="a3"/>
        <w:ind w:left="1101" w:firstLine="0"/>
        <w:jc w:val="left"/>
      </w:pPr>
      <w:r>
        <w:t>аудирование:</w:t>
      </w:r>
    </w:p>
    <w:p w:rsidR="001E7CBD" w:rsidRDefault="009458D3">
      <w:pPr>
        <w:pStyle w:val="a3"/>
        <w:spacing w:before="138" w:line="360" w:lineRule="auto"/>
        <w:ind w:right="225"/>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61"/>
        </w:rPr>
        <w:t xml:space="preserve"> </w:t>
      </w:r>
      <w:r>
        <w:t>отдельные</w:t>
      </w:r>
      <w:r>
        <w:rPr>
          <w:spacing w:val="1"/>
        </w:rPr>
        <w:t xml:space="preserve"> </w:t>
      </w:r>
      <w:r>
        <w:t>неизученные          языковые          явления,          с          разной          глубиной          проникновения</w:t>
      </w:r>
      <w:r>
        <w:rPr>
          <w:spacing w:val="1"/>
        </w:rPr>
        <w:t xml:space="preserve"> </w:t>
      </w:r>
      <w:r>
        <w:t>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текста/текстов</w:t>
      </w:r>
      <w:r>
        <w:rPr>
          <w:spacing w:val="1"/>
        </w:rPr>
        <w:t xml:space="preserve"> </w:t>
      </w:r>
      <w:r>
        <w:t>для</w:t>
      </w:r>
      <w:r>
        <w:rPr>
          <w:spacing w:val="1"/>
        </w:rPr>
        <w:t xml:space="preserve"> </w:t>
      </w:r>
      <w:r>
        <w:t>аудирования –</w:t>
      </w:r>
      <w:r>
        <w:rPr>
          <w:spacing w:val="-1"/>
        </w:rPr>
        <w:t xml:space="preserve"> </w:t>
      </w:r>
      <w:r>
        <w:t>до 2,5 минут);</w:t>
      </w:r>
    </w:p>
    <w:p w:rsidR="001E7CBD" w:rsidRDefault="009458D3">
      <w:pPr>
        <w:pStyle w:val="a3"/>
        <w:spacing w:line="276" w:lineRule="exact"/>
        <w:ind w:left="1101" w:firstLine="0"/>
      </w:pPr>
      <w:r>
        <w:t>смысловое</w:t>
      </w:r>
      <w:r>
        <w:rPr>
          <w:spacing w:val="-4"/>
        </w:rPr>
        <w:t xml:space="preserve"> </w:t>
      </w:r>
      <w:r>
        <w:t>чтение:</w:t>
      </w:r>
    </w:p>
    <w:p w:rsidR="001E7CBD" w:rsidRDefault="009458D3">
      <w:pPr>
        <w:pStyle w:val="a3"/>
        <w:spacing w:before="139" w:line="360" w:lineRule="auto"/>
        <w:ind w:right="225"/>
      </w:pPr>
      <w:r>
        <w:t>читать про себя и понимать несложные аутентичные тексты разного вида, жанра и стиля,</w:t>
      </w:r>
      <w:r>
        <w:rPr>
          <w:spacing w:val="1"/>
        </w:rPr>
        <w:t xml:space="preserve"> </w:t>
      </w:r>
      <w:r>
        <w:t>содержащие отдельные неизученные языковые явления, с различной</w:t>
      </w:r>
      <w:r>
        <w:rPr>
          <w:spacing w:val="1"/>
        </w:rPr>
        <w:t xml:space="preserve"> </w:t>
      </w:r>
      <w:r>
        <w:t>глубиной</w:t>
      </w:r>
      <w:r>
        <w:rPr>
          <w:spacing w:val="1"/>
        </w:rPr>
        <w:t xml:space="preserve"> </w:t>
      </w:r>
      <w:r>
        <w:t xml:space="preserve">проникновения </w:t>
      </w:r>
      <w:r>
        <w:rPr>
          <w:spacing w:val="-96"/>
        </w:rPr>
        <w:t>в</w:t>
      </w:r>
      <w:r>
        <w:rPr>
          <w:spacing w:val="-57"/>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 информации, с полным пониманием прочитанного (объѐм</w:t>
      </w:r>
      <w:r>
        <w:rPr>
          <w:spacing w:val="1"/>
        </w:rPr>
        <w:t xml:space="preserve"> </w:t>
      </w:r>
      <w:r>
        <w:t>текста/текстов</w:t>
      </w:r>
      <w:r>
        <w:rPr>
          <w:spacing w:val="-1"/>
        </w:rPr>
        <w:t xml:space="preserve"> </w:t>
      </w:r>
      <w:r>
        <w:t>для чтения</w:t>
      </w:r>
      <w:r>
        <w:rPr>
          <w:spacing w:val="3"/>
        </w:rPr>
        <w:t xml:space="preserve"> </w:t>
      </w:r>
      <w:r>
        <w:t>–</w:t>
      </w:r>
      <w:r>
        <w:rPr>
          <w:spacing w:val="-1"/>
        </w:rPr>
        <w:t xml:space="preserve"> </w:t>
      </w:r>
      <w:r>
        <w:t>500–700 слов);</w:t>
      </w:r>
    </w:p>
    <w:p w:rsidR="001E7CBD" w:rsidRDefault="009458D3">
      <w:pPr>
        <w:pStyle w:val="a3"/>
        <w:spacing w:line="360" w:lineRule="auto"/>
        <w:ind w:right="227"/>
      </w:pPr>
      <w:r>
        <w:t>читать про себя и устанавливать причинно-следственную взаимосвязь изложенных в тексте</w:t>
      </w:r>
      <w:r>
        <w:rPr>
          <w:spacing w:val="1"/>
        </w:rPr>
        <w:t xml:space="preserve"> </w:t>
      </w:r>
      <w:r>
        <w:t>фактов</w:t>
      </w:r>
      <w:r>
        <w:rPr>
          <w:spacing w:val="-1"/>
        </w:rPr>
        <w:t xml:space="preserve"> </w:t>
      </w:r>
      <w:r>
        <w:t>и событий;</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30"/>
      </w:pPr>
      <w:r>
        <w:lastRenderedPageBreak/>
        <w:t>читать про себя несплошные тексты (таблицы, диаграммы, графики и другие) и 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p>
    <w:p w:rsidR="001E7CBD" w:rsidRDefault="009458D3">
      <w:pPr>
        <w:pStyle w:val="a3"/>
        <w:ind w:left="1101" w:firstLine="0"/>
      </w:pPr>
      <w:r>
        <w:t>письменная</w:t>
      </w:r>
      <w:r>
        <w:rPr>
          <w:spacing w:val="-3"/>
        </w:rPr>
        <w:t xml:space="preserve"> </w:t>
      </w:r>
      <w:r>
        <w:t>речь:</w:t>
      </w:r>
    </w:p>
    <w:p w:rsidR="001E7CBD" w:rsidRDefault="009458D3">
      <w:pPr>
        <w:pStyle w:val="a3"/>
        <w:spacing w:before="137" w:line="360" w:lineRule="auto"/>
        <w:ind w:right="228"/>
      </w:pPr>
      <w:r>
        <w:t>заполнять      анкеты      и      формуляры,      сообщая      о      себе      основные      сведения,</w:t>
      </w:r>
      <w:r>
        <w:rPr>
          <w:spacing w:val="1"/>
        </w:rPr>
        <w:t xml:space="preserve"> </w:t>
      </w:r>
      <w:r>
        <w:t>в</w:t>
      </w:r>
      <w:r>
        <w:rPr>
          <w:spacing w:val="-2"/>
        </w:rPr>
        <w:t xml:space="preserve"> </w:t>
      </w:r>
      <w:r>
        <w:t>соответствии с</w:t>
      </w:r>
      <w:r>
        <w:rPr>
          <w:spacing w:val="-2"/>
        </w:rPr>
        <w:t xml:space="preserve"> </w:t>
      </w:r>
      <w:r>
        <w:t>нормами, принятыми</w:t>
      </w:r>
      <w:r>
        <w:rPr>
          <w:spacing w:val="-1"/>
        </w:rPr>
        <w:t xml:space="preserve"> </w:t>
      </w:r>
      <w:r>
        <w:t>в</w:t>
      </w:r>
      <w:r>
        <w:rPr>
          <w:spacing w:val="-1"/>
        </w:rPr>
        <w:t xml:space="preserve"> </w:t>
      </w:r>
      <w:r>
        <w:t>стране/странах</w:t>
      </w:r>
      <w:r>
        <w:rPr>
          <w:spacing w:val="1"/>
        </w:rPr>
        <w:t xml:space="preserve"> </w:t>
      </w:r>
      <w:r>
        <w:t>изучаемого языка;</w:t>
      </w:r>
    </w:p>
    <w:p w:rsidR="001E7CBD" w:rsidRDefault="009458D3">
      <w:pPr>
        <w:pStyle w:val="a3"/>
        <w:spacing w:line="360" w:lineRule="auto"/>
        <w:ind w:right="227"/>
      </w:pPr>
      <w:r>
        <w:t>писать</w:t>
      </w:r>
      <w:r>
        <w:rPr>
          <w:spacing w:val="101"/>
        </w:rPr>
        <w:t xml:space="preserve"> </w:t>
      </w:r>
      <w:r>
        <w:t xml:space="preserve">резюме  </w:t>
      </w:r>
      <w:r>
        <w:rPr>
          <w:spacing w:val="37"/>
        </w:rPr>
        <w:t xml:space="preserve"> </w:t>
      </w:r>
      <w:r>
        <w:t xml:space="preserve">(CV)  </w:t>
      </w:r>
      <w:r>
        <w:rPr>
          <w:spacing w:val="38"/>
        </w:rPr>
        <w:t xml:space="preserve"> </w:t>
      </w:r>
      <w:r>
        <w:t xml:space="preserve">с  </w:t>
      </w:r>
      <w:r>
        <w:rPr>
          <w:spacing w:val="37"/>
        </w:rPr>
        <w:t xml:space="preserve"> </w:t>
      </w:r>
      <w:r>
        <w:t xml:space="preserve">сообщением  </w:t>
      </w:r>
      <w:r>
        <w:rPr>
          <w:spacing w:val="38"/>
        </w:rPr>
        <w:t xml:space="preserve"> </w:t>
      </w:r>
      <w:r>
        <w:t xml:space="preserve">основных  </w:t>
      </w:r>
      <w:r>
        <w:rPr>
          <w:spacing w:val="40"/>
        </w:rPr>
        <w:t xml:space="preserve"> </w:t>
      </w:r>
      <w:r>
        <w:t xml:space="preserve">сведений  </w:t>
      </w:r>
      <w:r>
        <w:rPr>
          <w:spacing w:val="40"/>
        </w:rPr>
        <w:t xml:space="preserve"> </w:t>
      </w:r>
      <w:r>
        <w:t xml:space="preserve">о  </w:t>
      </w:r>
      <w:r>
        <w:rPr>
          <w:spacing w:val="36"/>
        </w:rPr>
        <w:t xml:space="preserve"> </w:t>
      </w:r>
      <w:r>
        <w:t xml:space="preserve">себе  </w:t>
      </w:r>
      <w:r>
        <w:rPr>
          <w:spacing w:val="38"/>
        </w:rPr>
        <w:t xml:space="preserve"> </w:t>
      </w:r>
      <w:r>
        <w:t xml:space="preserve">в  </w:t>
      </w:r>
      <w:r>
        <w:rPr>
          <w:spacing w:val="40"/>
        </w:rPr>
        <w:t xml:space="preserve"> </w:t>
      </w:r>
      <w:r>
        <w:t>соответствии</w:t>
      </w:r>
      <w:r>
        <w:rPr>
          <w:spacing w:val="-58"/>
        </w:rPr>
        <w:t xml:space="preserve"> </w:t>
      </w:r>
      <w:r>
        <w:t>с</w:t>
      </w:r>
      <w:r>
        <w:rPr>
          <w:spacing w:val="-2"/>
        </w:rPr>
        <w:t xml:space="preserve"> </w:t>
      </w:r>
      <w:r>
        <w:t>нормами, принятыми</w:t>
      </w:r>
      <w:r>
        <w:rPr>
          <w:spacing w:val="-2"/>
        </w:rPr>
        <w:t xml:space="preserve"> </w:t>
      </w:r>
      <w:r>
        <w:t>в</w:t>
      </w:r>
      <w:r>
        <w:rPr>
          <w:spacing w:val="-1"/>
        </w:rPr>
        <w:t xml:space="preserve"> </w:t>
      </w:r>
      <w:r>
        <w:t>стране/странах</w:t>
      </w:r>
      <w:r>
        <w:rPr>
          <w:spacing w:val="1"/>
        </w:rPr>
        <w:t xml:space="preserve"> </w:t>
      </w:r>
      <w:r>
        <w:t>изучаемого языка;</w:t>
      </w:r>
    </w:p>
    <w:p w:rsidR="001E7CBD" w:rsidRDefault="009458D3">
      <w:pPr>
        <w:pStyle w:val="a3"/>
        <w:spacing w:line="360" w:lineRule="auto"/>
        <w:ind w:right="231"/>
      </w:pPr>
      <w:r>
        <w:t>писать электронное сообщение личного характера, соблюдая речевой этикет, принятый в</w:t>
      </w:r>
      <w:r>
        <w:rPr>
          <w:spacing w:val="1"/>
        </w:rPr>
        <w:t xml:space="preserve"> </w:t>
      </w:r>
      <w:r>
        <w:t>стране/странах</w:t>
      </w:r>
      <w:r>
        <w:rPr>
          <w:spacing w:val="1"/>
        </w:rPr>
        <w:t xml:space="preserve"> </w:t>
      </w:r>
      <w:r>
        <w:t>изучаемого языка (объѐм</w:t>
      </w:r>
      <w:r>
        <w:rPr>
          <w:spacing w:val="-1"/>
        </w:rPr>
        <w:t xml:space="preserve"> </w:t>
      </w:r>
      <w:r>
        <w:t>сообщения</w:t>
      </w:r>
      <w:r>
        <w:rPr>
          <w:spacing w:val="3"/>
        </w:rPr>
        <w:t xml:space="preserve"> </w:t>
      </w:r>
      <w:r>
        <w:t>–</w:t>
      </w:r>
      <w:r>
        <w:rPr>
          <w:spacing w:val="-1"/>
        </w:rPr>
        <w:t xml:space="preserve"> </w:t>
      </w:r>
      <w:r>
        <w:t>до 130 слов);</w:t>
      </w:r>
    </w:p>
    <w:p w:rsidR="001E7CBD" w:rsidRDefault="009458D3">
      <w:pPr>
        <w:pStyle w:val="a3"/>
        <w:spacing w:before="1" w:line="360" w:lineRule="auto"/>
        <w:ind w:right="225"/>
      </w:pPr>
      <w:r>
        <w:t>создавать письменные высказывания на основе плана, иллюстрации, таблицы, диаграммы</w:t>
      </w:r>
      <w:r>
        <w:rPr>
          <w:spacing w:val="1"/>
        </w:rPr>
        <w:t xml:space="preserve"> </w:t>
      </w:r>
      <w:r>
        <w:t>и/или прочитанного/прослушанного текста с опорой на образец (объѐм высказывания – до 150</w:t>
      </w:r>
      <w:r>
        <w:rPr>
          <w:spacing w:val="1"/>
        </w:rPr>
        <w:t xml:space="preserve"> </w:t>
      </w:r>
      <w:r>
        <w:t>слов);</w:t>
      </w:r>
    </w:p>
    <w:p w:rsidR="001E7CBD" w:rsidRDefault="009458D3">
      <w:pPr>
        <w:pStyle w:val="a3"/>
        <w:spacing w:line="360" w:lineRule="auto"/>
        <w:ind w:right="231"/>
      </w:pPr>
      <w:r>
        <w:t>заполнять таблицу, кратко фиксируя содержание прочитанного/ прослушанного текста или</w:t>
      </w:r>
      <w:r>
        <w:rPr>
          <w:spacing w:val="1"/>
        </w:rPr>
        <w:t xml:space="preserve"> </w:t>
      </w:r>
      <w:r>
        <w:t>дополняя информацию в таблице, письменно представлять результаты выполненной проектной</w:t>
      </w:r>
      <w:r>
        <w:rPr>
          <w:spacing w:val="1"/>
        </w:rPr>
        <w:t xml:space="preserve"> </w:t>
      </w:r>
      <w:r>
        <w:t>работы</w:t>
      </w:r>
      <w:r>
        <w:rPr>
          <w:spacing w:val="-1"/>
        </w:rPr>
        <w:t xml:space="preserve"> </w:t>
      </w:r>
      <w:r>
        <w:t>(объѐм –</w:t>
      </w:r>
      <w:r>
        <w:rPr>
          <w:spacing w:val="-1"/>
        </w:rPr>
        <w:t xml:space="preserve"> </w:t>
      </w:r>
      <w:r>
        <w:t>до 150</w:t>
      </w:r>
      <w:r>
        <w:rPr>
          <w:spacing w:val="2"/>
        </w:rPr>
        <w:t xml:space="preserve"> </w:t>
      </w:r>
      <w:r>
        <w:t>слов);</w:t>
      </w:r>
    </w:p>
    <w:p w:rsidR="001E7CBD" w:rsidRDefault="009458D3">
      <w:pPr>
        <w:pStyle w:val="a3"/>
        <w:ind w:left="1101" w:firstLine="0"/>
      </w:pPr>
      <w:r>
        <w:t>владеть</w:t>
      </w:r>
      <w:r>
        <w:rPr>
          <w:spacing w:val="-5"/>
        </w:rPr>
        <w:t xml:space="preserve"> </w:t>
      </w:r>
      <w:r>
        <w:t>фонетическими</w:t>
      </w:r>
      <w:r>
        <w:rPr>
          <w:spacing w:val="-6"/>
        </w:rPr>
        <w:t xml:space="preserve"> </w:t>
      </w:r>
      <w:r>
        <w:t>навыками:</w:t>
      </w:r>
    </w:p>
    <w:p w:rsidR="001E7CBD" w:rsidRDefault="009458D3">
      <w:pPr>
        <w:pStyle w:val="a3"/>
        <w:tabs>
          <w:tab w:val="left" w:pos="1659"/>
          <w:tab w:val="left" w:pos="2465"/>
          <w:tab w:val="left" w:pos="4439"/>
          <w:tab w:val="left" w:pos="6227"/>
          <w:tab w:val="left" w:pos="7057"/>
          <w:tab w:val="left" w:pos="8398"/>
          <w:tab w:val="left" w:pos="9204"/>
        </w:tabs>
        <w:spacing w:before="137" w:line="360" w:lineRule="auto"/>
        <w:ind w:right="225"/>
      </w:pPr>
      <w:r>
        <w:t>различать на слух и адекватно, без ошибок, ведущих к сбою коммуникации, произносить</w:t>
      </w:r>
      <w:r>
        <w:rPr>
          <w:spacing w:val="1"/>
        </w:rPr>
        <w:t xml:space="preserve"> </w:t>
      </w:r>
      <w:r>
        <w:t>слова</w:t>
      </w:r>
      <w:r>
        <w:tab/>
        <w:t>с</w:t>
      </w:r>
      <w:r>
        <w:tab/>
        <w:t>правильным</w:t>
      </w:r>
      <w:r>
        <w:tab/>
        <w:t>ударением</w:t>
      </w:r>
      <w:r>
        <w:tab/>
        <w:t>и</w:t>
      </w:r>
      <w:r>
        <w:tab/>
        <w:t>фразы</w:t>
      </w:r>
      <w:r>
        <w:tab/>
        <w:t>с</w:t>
      </w:r>
      <w:r>
        <w:tab/>
        <w:t>соблюдением</w:t>
      </w:r>
      <w:r>
        <w:rPr>
          <w:spacing w:val="-58"/>
        </w:rPr>
        <w:t xml:space="preserve"> </w:t>
      </w:r>
      <w:r>
        <w:t>их ритмико-интонационных особенностей, в том числе применять правило отсутствия 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p>
    <w:p w:rsidR="001E7CBD" w:rsidRDefault="009458D3">
      <w:pPr>
        <w:pStyle w:val="a3"/>
        <w:tabs>
          <w:tab w:val="left" w:pos="2172"/>
          <w:tab w:val="left" w:pos="3842"/>
          <w:tab w:val="left" w:pos="5640"/>
          <w:tab w:val="left" w:pos="6427"/>
          <w:tab w:val="left" w:pos="8502"/>
          <w:tab w:val="left" w:pos="9900"/>
        </w:tabs>
        <w:spacing w:before="1" w:line="360" w:lineRule="auto"/>
        <w:ind w:right="223"/>
      </w:pPr>
      <w:r>
        <w:t>выразительно</w:t>
      </w:r>
      <w:r>
        <w:rPr>
          <w:spacing w:val="1"/>
        </w:rPr>
        <w:t xml:space="preserve"> </w:t>
      </w:r>
      <w:r>
        <w:t>читать</w:t>
      </w:r>
      <w:r>
        <w:rPr>
          <w:spacing w:val="1"/>
        </w:rPr>
        <w:t xml:space="preserve"> </w:t>
      </w:r>
      <w:r>
        <w:t>вслух</w:t>
      </w:r>
      <w:r>
        <w:rPr>
          <w:spacing w:val="1"/>
        </w:rPr>
        <w:t xml:space="preserve"> </w:t>
      </w:r>
      <w:r>
        <w:t>небольшие</w:t>
      </w:r>
      <w:r>
        <w:rPr>
          <w:spacing w:val="1"/>
        </w:rPr>
        <w:t xml:space="preserve"> </w:t>
      </w:r>
      <w:r>
        <w:t>тексты</w:t>
      </w:r>
      <w:r>
        <w:rPr>
          <w:spacing w:val="1"/>
        </w:rPr>
        <w:t xml:space="preserve"> </w:t>
      </w:r>
      <w:r>
        <w:t>объѐмом</w:t>
      </w:r>
      <w:r>
        <w:rPr>
          <w:spacing w:val="1"/>
        </w:rPr>
        <w:t xml:space="preserve"> </w:t>
      </w:r>
      <w:r>
        <w:t>до</w:t>
      </w:r>
      <w:r>
        <w:rPr>
          <w:spacing w:val="1"/>
        </w:rPr>
        <w:t xml:space="preserve"> </w:t>
      </w:r>
      <w:r>
        <w:t>140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w:t>
      </w:r>
      <w:r>
        <w:tab/>
        <w:t>языковом</w:t>
      </w:r>
      <w:r>
        <w:tab/>
        <w:t>материале,</w:t>
      </w:r>
      <w:r>
        <w:tab/>
        <w:t>с</w:t>
      </w:r>
      <w:r>
        <w:tab/>
        <w:t>соблюдением</w:t>
      </w:r>
      <w:r>
        <w:tab/>
        <w:t>правил</w:t>
      </w:r>
      <w:r>
        <w:tab/>
      </w:r>
      <w:r>
        <w:rPr>
          <w:spacing w:val="-1"/>
        </w:rPr>
        <w:t>чтения</w:t>
      </w:r>
      <w:r>
        <w:rPr>
          <w:spacing w:val="-58"/>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демонстрируя</w:t>
      </w:r>
      <w:r>
        <w:rPr>
          <w:spacing w:val="1"/>
        </w:rPr>
        <w:t xml:space="preserve"> </w:t>
      </w:r>
      <w:r>
        <w:t>понимание</w:t>
      </w:r>
      <w:r>
        <w:rPr>
          <w:spacing w:val="-1"/>
        </w:rPr>
        <w:t xml:space="preserve"> </w:t>
      </w:r>
      <w:r>
        <w:t>содержания</w:t>
      </w:r>
      <w:r>
        <w:rPr>
          <w:spacing w:val="-1"/>
        </w:rPr>
        <w:t xml:space="preserve"> </w:t>
      </w:r>
      <w:r>
        <w:t>текста;</w:t>
      </w:r>
    </w:p>
    <w:p w:rsidR="001E7CBD" w:rsidRDefault="009458D3">
      <w:pPr>
        <w:pStyle w:val="a3"/>
        <w:spacing w:before="1" w:line="360" w:lineRule="auto"/>
        <w:ind w:left="1101" w:right="2039" w:firstLine="0"/>
      </w:pPr>
      <w:r>
        <w:t>владеть</w:t>
      </w:r>
      <w:r>
        <w:rPr>
          <w:spacing w:val="-5"/>
        </w:rPr>
        <w:t xml:space="preserve"> </w:t>
      </w:r>
      <w:r>
        <w:t>орфографическими</w:t>
      </w:r>
      <w:r>
        <w:rPr>
          <w:spacing w:val="-5"/>
        </w:rPr>
        <w:t xml:space="preserve"> </w:t>
      </w:r>
      <w:r>
        <w:t>навыками:</w:t>
      </w:r>
      <w:r>
        <w:rPr>
          <w:spacing w:val="-4"/>
        </w:rPr>
        <w:t xml:space="preserve"> </w:t>
      </w:r>
      <w:r>
        <w:t>правильно</w:t>
      </w:r>
      <w:r>
        <w:rPr>
          <w:spacing w:val="-5"/>
        </w:rPr>
        <w:t xml:space="preserve"> </w:t>
      </w:r>
      <w:r>
        <w:t>писать</w:t>
      </w:r>
      <w:r>
        <w:rPr>
          <w:spacing w:val="-7"/>
        </w:rPr>
        <w:t xml:space="preserve"> </w:t>
      </w:r>
      <w:r>
        <w:t>изученные</w:t>
      </w:r>
      <w:r>
        <w:rPr>
          <w:spacing w:val="-6"/>
        </w:rPr>
        <w:t xml:space="preserve"> </w:t>
      </w:r>
      <w:r>
        <w:t>слова;</w:t>
      </w:r>
      <w:r>
        <w:rPr>
          <w:spacing w:val="-58"/>
        </w:rPr>
        <w:t xml:space="preserve"> </w:t>
      </w:r>
      <w:r>
        <w:t>владеть</w:t>
      </w:r>
      <w:r>
        <w:rPr>
          <w:spacing w:val="-1"/>
        </w:rPr>
        <w:t xml:space="preserve"> </w:t>
      </w:r>
      <w:r>
        <w:t>пунктуационными навыками:</w:t>
      </w:r>
    </w:p>
    <w:p w:rsidR="001E7CBD" w:rsidRDefault="009458D3">
      <w:pPr>
        <w:pStyle w:val="a3"/>
        <w:spacing w:before="1" w:line="360" w:lineRule="auto"/>
        <w:ind w:right="226"/>
      </w:pPr>
      <w:r>
        <w:t>использовать</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 точку, вопросительный и восклицательный знаки; не ставить точку после заголовка;</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прямую</w:t>
      </w:r>
      <w:r>
        <w:rPr>
          <w:spacing w:val="1"/>
        </w:rPr>
        <w:t xml:space="preserve"> </w:t>
      </w:r>
      <w:r>
        <w:t>речь;</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2"/>
        </w:rPr>
        <w:t xml:space="preserve"> </w:t>
      </w:r>
      <w:r>
        <w:t>сообщение</w:t>
      </w:r>
      <w:r>
        <w:rPr>
          <w:spacing w:val="-1"/>
        </w:rPr>
        <w:t xml:space="preserve"> </w:t>
      </w:r>
      <w:r>
        <w:t>личного характера;</w:t>
      </w:r>
    </w:p>
    <w:p w:rsidR="001E7CBD" w:rsidRDefault="009458D3">
      <w:pPr>
        <w:pStyle w:val="a3"/>
        <w:tabs>
          <w:tab w:val="left" w:pos="2056"/>
          <w:tab w:val="left" w:pos="3669"/>
          <w:tab w:val="left" w:pos="4494"/>
          <w:tab w:val="left" w:pos="5933"/>
          <w:tab w:val="left" w:pos="8137"/>
          <w:tab w:val="left" w:pos="10063"/>
        </w:tabs>
        <w:spacing w:line="360" w:lineRule="auto"/>
        <w:ind w:right="225"/>
      </w:pPr>
      <w:r>
        <w:t>распознавать в звучащем и письменном тексте 1400 лексических единиц (слов, фразовых</w:t>
      </w:r>
      <w:r>
        <w:rPr>
          <w:spacing w:val="1"/>
        </w:rPr>
        <w:t xml:space="preserve"> </w:t>
      </w:r>
      <w:r>
        <w:t>глаголов,         словосочетаний,         речевых          клише,         средств         логической         связи)</w:t>
      </w:r>
      <w:r>
        <w:rPr>
          <w:spacing w:val="1"/>
        </w:rPr>
        <w:t xml:space="preserve"> </w:t>
      </w:r>
      <w:r>
        <w:t>и правильно употреблять в устной и письменной речи 1300 лексических единиц, обслуживающих</w:t>
      </w:r>
      <w:r>
        <w:rPr>
          <w:spacing w:val="1"/>
        </w:rPr>
        <w:t xml:space="preserve"> </w:t>
      </w:r>
      <w:r>
        <w:t>ситуации</w:t>
      </w:r>
      <w:r>
        <w:tab/>
        <w:t>общения</w:t>
      </w:r>
      <w:r>
        <w:tab/>
        <w:t>в</w:t>
      </w:r>
      <w:r>
        <w:tab/>
        <w:t>рамках</w:t>
      </w:r>
      <w:r>
        <w:tab/>
        <w:t>тематического</w:t>
      </w:r>
      <w:r>
        <w:tab/>
        <w:t>содержания</w:t>
      </w:r>
      <w:r>
        <w:tab/>
      </w:r>
      <w:r>
        <w:rPr>
          <w:spacing w:val="-1"/>
        </w:rPr>
        <w:t>речи,</w:t>
      </w:r>
      <w:r>
        <w:rPr>
          <w:spacing w:val="-58"/>
        </w:rPr>
        <w:t xml:space="preserve"> </w:t>
      </w:r>
      <w:r>
        <w:t>с</w:t>
      </w:r>
      <w:r>
        <w:rPr>
          <w:spacing w:val="-2"/>
        </w:rPr>
        <w:t xml:space="preserve"> </w:t>
      </w:r>
      <w:r>
        <w:t>соблюдением</w:t>
      </w:r>
      <w:r>
        <w:rPr>
          <w:spacing w:val="-2"/>
        </w:rPr>
        <w:t xml:space="preserve"> </w:t>
      </w:r>
      <w:r>
        <w:t>существующей</w:t>
      </w:r>
      <w:r>
        <w:rPr>
          <w:spacing w:val="-1"/>
        </w:rPr>
        <w:t xml:space="preserve"> </w:t>
      </w:r>
      <w:r>
        <w:t>в</w:t>
      </w:r>
      <w:r>
        <w:rPr>
          <w:spacing w:val="-2"/>
        </w:rPr>
        <w:t xml:space="preserve"> </w:t>
      </w:r>
      <w:r>
        <w:t>английском</w:t>
      </w:r>
      <w:r>
        <w:rPr>
          <w:spacing w:val="-2"/>
        </w:rPr>
        <w:t xml:space="preserve"> </w:t>
      </w:r>
      <w:r>
        <w:t>языке нормы</w:t>
      </w:r>
      <w:r>
        <w:rPr>
          <w:spacing w:val="-1"/>
        </w:rPr>
        <w:t xml:space="preserve"> </w:t>
      </w:r>
      <w:r>
        <w:t>лексической</w:t>
      </w:r>
      <w:r>
        <w:rPr>
          <w:spacing w:val="-1"/>
        </w:rPr>
        <w:t xml:space="preserve"> </w:t>
      </w:r>
      <w:r>
        <w:t>сочетаемости;</w:t>
      </w:r>
    </w:p>
    <w:p w:rsidR="001E7CBD" w:rsidRDefault="009458D3">
      <w:pPr>
        <w:pStyle w:val="a3"/>
        <w:spacing w:line="360" w:lineRule="auto"/>
        <w:ind w:left="1101" w:right="2955" w:firstLine="0"/>
      </w:pPr>
      <w:r>
        <w:t>распознавать и употреблять в устной и письменной речи:</w:t>
      </w:r>
      <w:r>
        <w:rPr>
          <w:spacing w:val="1"/>
        </w:rPr>
        <w:t xml:space="preserve"> </w:t>
      </w:r>
      <w:r>
        <w:t>родственные</w:t>
      </w:r>
      <w:r>
        <w:rPr>
          <w:spacing w:val="-6"/>
        </w:rPr>
        <w:t xml:space="preserve"> </w:t>
      </w:r>
      <w:r>
        <w:t>слова,</w:t>
      </w:r>
      <w:r>
        <w:rPr>
          <w:spacing w:val="-3"/>
        </w:rPr>
        <w:t xml:space="preserve"> </w:t>
      </w:r>
      <w:r>
        <w:t>образованные</w:t>
      </w:r>
      <w:r>
        <w:rPr>
          <w:spacing w:val="-5"/>
        </w:rPr>
        <w:t xml:space="preserve"> </w:t>
      </w:r>
      <w:r>
        <w:t>с</w:t>
      </w:r>
      <w:r>
        <w:rPr>
          <w:spacing w:val="-4"/>
        </w:rPr>
        <w:t xml:space="preserve"> </w:t>
      </w:r>
      <w:r>
        <w:t>использованием</w:t>
      </w:r>
      <w:r>
        <w:rPr>
          <w:spacing w:val="-4"/>
        </w:rPr>
        <w:t xml:space="preserve"> </w:t>
      </w:r>
      <w:r>
        <w:t>аффиксации: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tabs>
          <w:tab w:val="left" w:pos="2192"/>
          <w:tab w:val="left" w:pos="2839"/>
          <w:tab w:val="left" w:pos="3943"/>
          <w:tab w:val="left" w:pos="5305"/>
          <w:tab w:val="left" w:pos="5997"/>
          <w:tab w:val="left" w:pos="6753"/>
          <w:tab w:val="left" w:pos="7346"/>
          <w:tab w:val="left" w:pos="8182"/>
          <w:tab w:val="left" w:pos="9077"/>
          <w:tab w:val="left" w:pos="9475"/>
        </w:tabs>
        <w:spacing w:before="6"/>
        <w:ind w:left="1101" w:firstLine="0"/>
        <w:jc w:val="left"/>
      </w:pPr>
      <w:r>
        <w:lastRenderedPageBreak/>
        <w:t>глаголы</w:t>
      </w:r>
      <w:r>
        <w:tab/>
        <w:t>при</w:t>
      </w:r>
      <w:r>
        <w:tab/>
        <w:t>помощи</w:t>
      </w:r>
      <w:r>
        <w:tab/>
        <w:t>префиксов</w:t>
      </w:r>
      <w:r>
        <w:tab/>
        <w:t>dis-,</w:t>
      </w:r>
      <w:r>
        <w:tab/>
        <w:t>mis-,</w:t>
      </w:r>
      <w:r>
        <w:tab/>
        <w:t>re-,</w:t>
      </w:r>
      <w:r>
        <w:tab/>
        <w:t>over-,</w:t>
      </w:r>
      <w:r>
        <w:tab/>
        <w:t>under-</w:t>
      </w:r>
      <w:r>
        <w:tab/>
        <w:t>и</w:t>
      </w:r>
      <w:r>
        <w:tab/>
        <w:t>суффиксов</w:t>
      </w:r>
    </w:p>
    <w:p w:rsidR="001E7CBD" w:rsidRDefault="009458D3">
      <w:pPr>
        <w:pStyle w:val="a3"/>
        <w:spacing w:before="137"/>
        <w:ind w:firstLine="0"/>
        <w:jc w:val="left"/>
      </w:pPr>
      <w:r>
        <w:t>-ise/-ize;</w:t>
      </w:r>
    </w:p>
    <w:p w:rsidR="001E7CBD" w:rsidRDefault="009458D3">
      <w:pPr>
        <w:pStyle w:val="a3"/>
        <w:tabs>
          <w:tab w:val="left" w:pos="2029"/>
          <w:tab w:val="left" w:pos="4147"/>
          <w:tab w:val="left" w:pos="4833"/>
          <w:tab w:val="left" w:pos="5974"/>
          <w:tab w:val="left" w:pos="7378"/>
          <w:tab w:val="left" w:pos="8067"/>
          <w:tab w:val="left" w:pos="9041"/>
          <w:tab w:val="left" w:pos="9478"/>
        </w:tabs>
        <w:spacing w:before="139"/>
        <w:ind w:left="1101" w:firstLine="0"/>
        <w:jc w:val="left"/>
      </w:pPr>
      <w:r>
        <w:t>имена</w:t>
      </w:r>
      <w:r>
        <w:tab/>
        <w:t>существительные</w:t>
      </w:r>
      <w:r>
        <w:tab/>
        <w:t>при</w:t>
      </w:r>
      <w:r>
        <w:tab/>
        <w:t>помощи</w:t>
      </w:r>
      <w:r>
        <w:tab/>
        <w:t>префиксов</w:t>
      </w:r>
      <w:r>
        <w:tab/>
        <w:t>un-,</w:t>
      </w:r>
      <w:r>
        <w:tab/>
        <w:t>in-/im-</w:t>
      </w:r>
      <w:r>
        <w:tab/>
        <w:t>и</w:t>
      </w:r>
      <w:r>
        <w:tab/>
        <w:t>суффиксов</w:t>
      </w:r>
    </w:p>
    <w:p w:rsidR="001E7CBD" w:rsidRPr="009458D3" w:rsidRDefault="009458D3">
      <w:pPr>
        <w:pStyle w:val="a3"/>
        <w:spacing w:before="137"/>
        <w:ind w:firstLine="0"/>
        <w:jc w:val="left"/>
        <w:rPr>
          <w:lang w:val="en-US"/>
        </w:rPr>
      </w:pPr>
      <w:r w:rsidRPr="009458D3">
        <w:rPr>
          <w:lang w:val="en-US"/>
        </w:rPr>
        <w:t>-ance/-ence,</w:t>
      </w:r>
      <w:r w:rsidRPr="009458D3">
        <w:rPr>
          <w:spacing w:val="-2"/>
          <w:lang w:val="en-US"/>
        </w:rPr>
        <w:t xml:space="preserve"> </w:t>
      </w:r>
      <w:r w:rsidRPr="009458D3">
        <w:rPr>
          <w:lang w:val="en-US"/>
        </w:rPr>
        <w:t>-er/-or,</w:t>
      </w:r>
      <w:r w:rsidRPr="009458D3">
        <w:rPr>
          <w:spacing w:val="-1"/>
          <w:lang w:val="en-US"/>
        </w:rPr>
        <w:t xml:space="preserve"> </w:t>
      </w:r>
      <w:r w:rsidRPr="009458D3">
        <w:rPr>
          <w:lang w:val="en-US"/>
        </w:rPr>
        <w:t>-ing,</w:t>
      </w:r>
      <w:r w:rsidRPr="009458D3">
        <w:rPr>
          <w:spacing w:val="1"/>
          <w:lang w:val="en-US"/>
        </w:rPr>
        <w:t xml:space="preserve"> </w:t>
      </w:r>
      <w:r w:rsidRPr="009458D3">
        <w:rPr>
          <w:lang w:val="en-US"/>
        </w:rPr>
        <w:t>-ist,</w:t>
      </w:r>
      <w:r w:rsidRPr="009458D3">
        <w:rPr>
          <w:spacing w:val="-2"/>
          <w:lang w:val="en-US"/>
        </w:rPr>
        <w:t xml:space="preserve"> </w:t>
      </w:r>
      <w:r w:rsidRPr="009458D3">
        <w:rPr>
          <w:lang w:val="en-US"/>
        </w:rPr>
        <w:t>-ity,</w:t>
      </w:r>
      <w:r w:rsidRPr="009458D3">
        <w:rPr>
          <w:spacing w:val="-1"/>
          <w:lang w:val="en-US"/>
        </w:rPr>
        <w:t xml:space="preserve"> </w:t>
      </w:r>
      <w:r w:rsidRPr="009458D3">
        <w:rPr>
          <w:lang w:val="en-US"/>
        </w:rPr>
        <w:t>-ment,</w:t>
      </w:r>
      <w:r w:rsidRPr="009458D3">
        <w:rPr>
          <w:spacing w:val="-1"/>
          <w:lang w:val="en-US"/>
        </w:rPr>
        <w:t xml:space="preserve"> </w:t>
      </w:r>
      <w:r w:rsidRPr="009458D3">
        <w:rPr>
          <w:lang w:val="en-US"/>
        </w:rPr>
        <w:t>-ness,</w:t>
      </w:r>
      <w:r w:rsidRPr="009458D3">
        <w:rPr>
          <w:spacing w:val="-2"/>
          <w:lang w:val="en-US"/>
        </w:rPr>
        <w:t xml:space="preserve"> </w:t>
      </w:r>
      <w:r w:rsidRPr="009458D3">
        <w:rPr>
          <w:lang w:val="en-US"/>
        </w:rPr>
        <w:t>-sion/-tion,</w:t>
      </w:r>
      <w:r w:rsidRPr="009458D3">
        <w:rPr>
          <w:spacing w:val="-1"/>
          <w:lang w:val="en-US"/>
        </w:rPr>
        <w:t xml:space="preserve"> </w:t>
      </w:r>
      <w:r w:rsidRPr="009458D3">
        <w:rPr>
          <w:lang w:val="en-US"/>
        </w:rPr>
        <w:t>-ship;</w:t>
      </w:r>
    </w:p>
    <w:p w:rsidR="001E7CBD" w:rsidRDefault="009458D3">
      <w:pPr>
        <w:pStyle w:val="a3"/>
        <w:tabs>
          <w:tab w:val="left" w:pos="2073"/>
          <w:tab w:val="left" w:pos="4068"/>
          <w:tab w:val="left" w:pos="4797"/>
          <w:tab w:val="left" w:pos="5978"/>
          <w:tab w:val="left" w:pos="7426"/>
          <w:tab w:val="left" w:pos="8153"/>
          <w:tab w:val="left" w:pos="9231"/>
          <w:tab w:val="left" w:pos="10160"/>
        </w:tabs>
        <w:spacing w:before="139"/>
        <w:ind w:left="1101" w:firstLine="0"/>
        <w:jc w:val="left"/>
      </w:pPr>
      <w:r>
        <w:t>имена</w:t>
      </w:r>
      <w:r>
        <w:tab/>
        <w:t>прилагательные</w:t>
      </w:r>
      <w:r>
        <w:tab/>
        <w:t>при</w:t>
      </w:r>
      <w:r>
        <w:tab/>
        <w:t>помощи</w:t>
      </w:r>
      <w:r>
        <w:tab/>
        <w:t>префиксов</w:t>
      </w:r>
      <w:r>
        <w:tab/>
        <w:t>un-,</w:t>
      </w:r>
      <w:r>
        <w:tab/>
        <w:t>in-/im-,</w:t>
      </w:r>
      <w:r>
        <w:tab/>
        <w:t>inter-,</w:t>
      </w:r>
      <w:r>
        <w:tab/>
        <w:t>non-</w:t>
      </w:r>
    </w:p>
    <w:p w:rsidR="001E7CBD" w:rsidRDefault="009458D3">
      <w:pPr>
        <w:pStyle w:val="a3"/>
        <w:spacing w:before="137" w:line="360" w:lineRule="auto"/>
        <w:ind w:left="1101" w:right="2099" w:hanging="709"/>
        <w:jc w:val="left"/>
      </w:pPr>
      <w:r>
        <w:t>и</w:t>
      </w:r>
      <w:r>
        <w:rPr>
          <w:spacing w:val="-2"/>
        </w:rPr>
        <w:t xml:space="preserve"> </w:t>
      </w:r>
      <w:r>
        <w:t>суффиксов</w:t>
      </w:r>
      <w:r>
        <w:rPr>
          <w:spacing w:val="-3"/>
        </w:rPr>
        <w:t xml:space="preserve"> </w:t>
      </w:r>
      <w:r>
        <w:t>-able/-ible, -al,</w:t>
      </w:r>
      <w:r>
        <w:rPr>
          <w:spacing w:val="-3"/>
        </w:rPr>
        <w:t xml:space="preserve"> </w:t>
      </w:r>
      <w:r>
        <w:t>-ed,</w:t>
      </w:r>
      <w:r>
        <w:rPr>
          <w:spacing w:val="-2"/>
        </w:rPr>
        <w:t xml:space="preserve"> </w:t>
      </w:r>
      <w:r>
        <w:t>-ese,</w:t>
      </w:r>
      <w:r>
        <w:rPr>
          <w:spacing w:val="-3"/>
        </w:rPr>
        <w:t xml:space="preserve"> </w:t>
      </w:r>
      <w:r>
        <w:t>-ful,</w:t>
      </w:r>
      <w:r>
        <w:rPr>
          <w:spacing w:val="-3"/>
        </w:rPr>
        <w:t xml:space="preserve"> </w:t>
      </w:r>
      <w:r>
        <w:t>-ian/-an,</w:t>
      </w:r>
      <w:r>
        <w:rPr>
          <w:spacing w:val="-2"/>
        </w:rPr>
        <w:t xml:space="preserve"> </w:t>
      </w:r>
      <w:r>
        <w:t>-ing,</w:t>
      </w:r>
      <w:r>
        <w:rPr>
          <w:spacing w:val="-1"/>
        </w:rPr>
        <w:t xml:space="preserve"> </w:t>
      </w:r>
      <w:r>
        <w:t>-ish,</w:t>
      </w:r>
      <w:r>
        <w:rPr>
          <w:spacing w:val="-3"/>
        </w:rPr>
        <w:t xml:space="preserve"> </w:t>
      </w:r>
      <w:r>
        <w:t>-ive,</w:t>
      </w:r>
      <w:r>
        <w:rPr>
          <w:spacing w:val="-3"/>
        </w:rPr>
        <w:t xml:space="preserve"> </w:t>
      </w:r>
      <w:r>
        <w:t>-less,</w:t>
      </w:r>
      <w:r>
        <w:rPr>
          <w:spacing w:val="-1"/>
        </w:rPr>
        <w:t xml:space="preserve"> </w:t>
      </w:r>
      <w:r>
        <w:t>-ly,</w:t>
      </w:r>
      <w:r>
        <w:rPr>
          <w:spacing w:val="-2"/>
        </w:rPr>
        <w:t xml:space="preserve"> </w:t>
      </w:r>
      <w:r>
        <w:t>-ous,</w:t>
      </w:r>
      <w:r>
        <w:rPr>
          <w:spacing w:val="-1"/>
        </w:rPr>
        <w:t xml:space="preserve"> </w:t>
      </w:r>
      <w:r>
        <w:t>-y;</w:t>
      </w:r>
      <w:r>
        <w:rPr>
          <w:spacing w:val="-57"/>
        </w:rPr>
        <w:t xml:space="preserve"> </w:t>
      </w:r>
      <w:r>
        <w:t>наречия</w:t>
      </w:r>
      <w:r>
        <w:rPr>
          <w:spacing w:val="2"/>
        </w:rPr>
        <w:t xml:space="preserve"> </w:t>
      </w:r>
      <w:r>
        <w:t>при</w:t>
      </w:r>
      <w:r>
        <w:rPr>
          <w:spacing w:val="3"/>
        </w:rPr>
        <w:t xml:space="preserve"> </w:t>
      </w:r>
      <w:r>
        <w:t>помощи префиксов</w:t>
      </w:r>
      <w:r>
        <w:rPr>
          <w:spacing w:val="3"/>
        </w:rPr>
        <w:t xml:space="preserve"> </w:t>
      </w:r>
      <w:r>
        <w:t>un-,</w:t>
      </w:r>
      <w:r>
        <w:rPr>
          <w:spacing w:val="2"/>
        </w:rPr>
        <w:t xml:space="preserve"> </w:t>
      </w:r>
      <w:r>
        <w:t>in-/im-,</w:t>
      </w:r>
      <w:r>
        <w:rPr>
          <w:spacing w:val="3"/>
        </w:rPr>
        <w:t xml:space="preserve"> </w:t>
      </w:r>
      <w:r>
        <w:t>и</w:t>
      </w:r>
      <w:r>
        <w:rPr>
          <w:spacing w:val="3"/>
        </w:rPr>
        <w:t xml:space="preserve"> </w:t>
      </w:r>
      <w:r>
        <w:t>суффикса</w:t>
      </w:r>
      <w:r>
        <w:rPr>
          <w:spacing w:val="2"/>
        </w:rPr>
        <w:t xml:space="preserve"> </w:t>
      </w:r>
      <w:r>
        <w:t>-ly;</w:t>
      </w:r>
      <w:r>
        <w:rPr>
          <w:spacing w:val="1"/>
        </w:rPr>
        <w:t xml:space="preserve"> </w:t>
      </w:r>
      <w:r>
        <w:t>числительные</w:t>
      </w:r>
      <w:r>
        <w:rPr>
          <w:spacing w:val="-3"/>
        </w:rPr>
        <w:t xml:space="preserve"> </w:t>
      </w:r>
      <w:r>
        <w:t>при помощи</w:t>
      </w:r>
      <w:r>
        <w:rPr>
          <w:spacing w:val="-1"/>
        </w:rPr>
        <w:t xml:space="preserve"> </w:t>
      </w:r>
      <w:r>
        <w:t>суффиксов</w:t>
      </w:r>
      <w:r>
        <w:rPr>
          <w:spacing w:val="3"/>
        </w:rPr>
        <w:t xml:space="preserve"> </w:t>
      </w:r>
      <w:r>
        <w:t>-teen,</w:t>
      </w:r>
      <w:r>
        <w:rPr>
          <w:spacing w:val="-1"/>
        </w:rPr>
        <w:t xml:space="preserve"> </w:t>
      </w:r>
      <w:r>
        <w:t>-ty,</w:t>
      </w:r>
      <w:r>
        <w:rPr>
          <w:spacing w:val="2"/>
        </w:rPr>
        <w:t xml:space="preserve"> </w:t>
      </w:r>
      <w:r>
        <w:t>-th;</w:t>
      </w:r>
    </w:p>
    <w:p w:rsidR="001E7CBD" w:rsidRDefault="009458D3">
      <w:pPr>
        <w:pStyle w:val="a3"/>
        <w:spacing w:line="275" w:lineRule="exact"/>
        <w:ind w:left="1101" w:firstLine="0"/>
        <w:jc w:val="left"/>
      </w:pPr>
      <w:r>
        <w:t>с</w:t>
      </w:r>
      <w:r>
        <w:rPr>
          <w:spacing w:val="-4"/>
        </w:rPr>
        <w:t xml:space="preserve"> </w:t>
      </w:r>
      <w:r>
        <w:t>использованием</w:t>
      </w:r>
      <w:r>
        <w:rPr>
          <w:spacing w:val="-3"/>
        </w:rPr>
        <w:t xml:space="preserve"> </w:t>
      </w:r>
      <w:r>
        <w:t>словосложения:</w:t>
      </w:r>
    </w:p>
    <w:p w:rsidR="001E7CBD" w:rsidRDefault="009458D3">
      <w:pPr>
        <w:pStyle w:val="a3"/>
        <w:spacing w:before="140"/>
        <w:ind w:left="1101" w:firstLine="0"/>
        <w:jc w:val="left"/>
      </w:pPr>
      <w:r>
        <w:t>сложные</w:t>
      </w:r>
      <w:r>
        <w:rPr>
          <w:spacing w:val="-5"/>
        </w:rPr>
        <w:t xml:space="preserve"> </w:t>
      </w:r>
      <w:r>
        <w:t>существительные</w:t>
      </w:r>
      <w:r>
        <w:rPr>
          <w:spacing w:val="-5"/>
        </w:rPr>
        <w:t xml:space="preserve"> </w:t>
      </w:r>
      <w:r>
        <w:t>путѐм</w:t>
      </w:r>
      <w:r>
        <w:rPr>
          <w:spacing w:val="-3"/>
        </w:rPr>
        <w:t xml:space="preserve"> </w:t>
      </w:r>
      <w:r>
        <w:t>соединения</w:t>
      </w:r>
      <w:r>
        <w:rPr>
          <w:spacing w:val="-6"/>
        </w:rPr>
        <w:t xml:space="preserve"> </w:t>
      </w:r>
      <w:r>
        <w:t>основ</w:t>
      </w:r>
      <w:r>
        <w:rPr>
          <w:spacing w:val="-2"/>
        </w:rPr>
        <w:t xml:space="preserve"> </w:t>
      </w:r>
      <w:r>
        <w:t>существительных</w:t>
      </w:r>
      <w:r>
        <w:rPr>
          <w:spacing w:val="-2"/>
        </w:rPr>
        <w:t xml:space="preserve"> </w:t>
      </w:r>
      <w:r>
        <w:t>(football);</w:t>
      </w:r>
    </w:p>
    <w:p w:rsidR="001E7CBD" w:rsidRDefault="009458D3">
      <w:pPr>
        <w:pStyle w:val="a3"/>
        <w:tabs>
          <w:tab w:val="left" w:pos="2511"/>
          <w:tab w:val="left" w:pos="4823"/>
          <w:tab w:val="left" w:pos="5936"/>
          <w:tab w:val="left" w:pos="7627"/>
          <w:tab w:val="left" w:pos="8877"/>
        </w:tabs>
        <w:spacing w:before="137" w:line="360" w:lineRule="auto"/>
        <w:ind w:right="229"/>
        <w:jc w:val="left"/>
      </w:pPr>
      <w:r>
        <w:t>сложные</w:t>
      </w:r>
      <w:r>
        <w:tab/>
        <w:t>существительные</w:t>
      </w:r>
      <w:r>
        <w:tab/>
        <w:t>путѐм</w:t>
      </w:r>
      <w:r>
        <w:tab/>
        <w:t>соединения</w:t>
      </w:r>
      <w:r>
        <w:tab/>
        <w:t>основы</w:t>
      </w:r>
      <w:r>
        <w:tab/>
        <w:t>прилагательного</w:t>
      </w:r>
      <w:r>
        <w:rPr>
          <w:spacing w:val="-57"/>
        </w:rPr>
        <w:t xml:space="preserve"> </w:t>
      </w:r>
      <w:r>
        <w:t>с</w:t>
      </w:r>
      <w:r>
        <w:rPr>
          <w:spacing w:val="-2"/>
        </w:rPr>
        <w:t xml:space="preserve"> </w:t>
      </w:r>
      <w:r>
        <w:t>основой существительного (bluebell);</w:t>
      </w:r>
    </w:p>
    <w:p w:rsidR="001E7CBD" w:rsidRDefault="009458D3">
      <w:pPr>
        <w:pStyle w:val="a3"/>
        <w:tabs>
          <w:tab w:val="left" w:pos="2521"/>
          <w:tab w:val="left" w:pos="4845"/>
          <w:tab w:val="left" w:pos="5969"/>
          <w:tab w:val="left" w:pos="7670"/>
          <w:tab w:val="left" w:pos="8773"/>
        </w:tabs>
        <w:spacing w:line="360" w:lineRule="auto"/>
        <w:ind w:right="230"/>
        <w:jc w:val="left"/>
      </w:pPr>
      <w:r>
        <w:t>сложные</w:t>
      </w:r>
      <w:r>
        <w:tab/>
        <w:t>существительные</w:t>
      </w:r>
      <w:r>
        <w:tab/>
        <w:t>путѐм</w:t>
      </w:r>
      <w:r>
        <w:tab/>
        <w:t>соединения</w:t>
      </w:r>
      <w:r>
        <w:tab/>
        <w:t>основ</w:t>
      </w:r>
      <w:r>
        <w:tab/>
      </w:r>
      <w:r>
        <w:rPr>
          <w:spacing w:val="-1"/>
        </w:rPr>
        <w:t>существительных</w:t>
      </w:r>
      <w:r>
        <w:rPr>
          <w:spacing w:val="-57"/>
        </w:rPr>
        <w:t xml:space="preserve"> </w:t>
      </w:r>
      <w:r>
        <w:t>с</w:t>
      </w:r>
      <w:r>
        <w:rPr>
          <w:spacing w:val="-2"/>
        </w:rPr>
        <w:t xml:space="preserve"> </w:t>
      </w:r>
      <w:r>
        <w:t>предлогом</w:t>
      </w:r>
      <w:r>
        <w:rPr>
          <w:spacing w:val="-1"/>
        </w:rPr>
        <w:t xml:space="preserve"> </w:t>
      </w:r>
      <w:r>
        <w:t>(father-in-law);</w:t>
      </w:r>
    </w:p>
    <w:p w:rsidR="001E7CBD" w:rsidRDefault="009458D3">
      <w:pPr>
        <w:pStyle w:val="a3"/>
        <w:spacing w:line="360" w:lineRule="auto"/>
        <w:jc w:val="left"/>
      </w:pPr>
      <w:r>
        <w:t>сложные</w:t>
      </w:r>
      <w:r>
        <w:rPr>
          <w:spacing w:val="41"/>
        </w:rPr>
        <w:t xml:space="preserve"> </w:t>
      </w:r>
      <w:r>
        <w:t>прилагательные</w:t>
      </w:r>
      <w:r>
        <w:rPr>
          <w:spacing w:val="41"/>
        </w:rPr>
        <w:t xml:space="preserve"> </w:t>
      </w:r>
      <w:r>
        <w:t>путѐм</w:t>
      </w:r>
      <w:r>
        <w:rPr>
          <w:spacing w:val="42"/>
        </w:rPr>
        <w:t xml:space="preserve"> </w:t>
      </w:r>
      <w:r>
        <w:t>соединения</w:t>
      </w:r>
      <w:r>
        <w:rPr>
          <w:spacing w:val="40"/>
        </w:rPr>
        <w:t xml:space="preserve"> </w:t>
      </w:r>
      <w:r>
        <w:t>основы</w:t>
      </w:r>
      <w:r>
        <w:rPr>
          <w:spacing w:val="42"/>
        </w:rPr>
        <w:t xml:space="preserve"> </w:t>
      </w:r>
      <w:r>
        <w:t>прилагательного/числительного</w:t>
      </w:r>
      <w:r>
        <w:rPr>
          <w:spacing w:val="43"/>
        </w:rPr>
        <w:t xml:space="preserve"> </w:t>
      </w:r>
      <w:r>
        <w:t>с</w:t>
      </w:r>
      <w:r>
        <w:rPr>
          <w:spacing w:val="-57"/>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2"/>
        </w:rPr>
        <w:t xml:space="preserve"> </w:t>
      </w:r>
      <w:r>
        <w:t>суффикса</w:t>
      </w:r>
      <w:r>
        <w:rPr>
          <w:spacing w:val="3"/>
        </w:rPr>
        <w:t xml:space="preserve"> </w:t>
      </w:r>
      <w:r>
        <w:t>-ed</w:t>
      </w:r>
      <w:r>
        <w:rPr>
          <w:spacing w:val="-1"/>
        </w:rPr>
        <w:t xml:space="preserve"> </w:t>
      </w:r>
      <w:r>
        <w:t>(blue-eyed, eight-legged);</w:t>
      </w:r>
    </w:p>
    <w:p w:rsidR="001E7CBD" w:rsidRDefault="009458D3">
      <w:pPr>
        <w:pStyle w:val="a3"/>
        <w:tabs>
          <w:tab w:val="left" w:pos="2543"/>
          <w:tab w:val="left" w:pos="4723"/>
          <w:tab w:val="left" w:pos="5871"/>
          <w:tab w:val="left" w:pos="7593"/>
          <w:tab w:val="left" w:pos="8877"/>
        </w:tabs>
        <w:spacing w:line="362" w:lineRule="auto"/>
        <w:ind w:left="1101" w:right="229" w:firstLine="0"/>
        <w:jc w:val="left"/>
      </w:pPr>
      <w:r>
        <w:t>сложных прилагательные путѐм соединения наречия с основой причастия II (well-behaved);</w:t>
      </w:r>
      <w:r>
        <w:rPr>
          <w:spacing w:val="1"/>
        </w:rPr>
        <w:t xml:space="preserve"> </w:t>
      </w:r>
      <w:r>
        <w:t>сложные</w:t>
      </w:r>
      <w:r>
        <w:tab/>
        <w:t>прилагательные</w:t>
      </w:r>
      <w:r>
        <w:tab/>
        <w:t>путѐм</w:t>
      </w:r>
      <w:r>
        <w:tab/>
        <w:t>соединения</w:t>
      </w:r>
      <w:r>
        <w:tab/>
        <w:t>основы</w:t>
      </w:r>
      <w:r>
        <w:tab/>
        <w:t>прилагательного</w:t>
      </w:r>
    </w:p>
    <w:p w:rsidR="001E7CBD" w:rsidRDefault="009458D3">
      <w:pPr>
        <w:pStyle w:val="a3"/>
        <w:spacing w:line="360" w:lineRule="auto"/>
        <w:ind w:left="1101" w:right="6660" w:hanging="709"/>
        <w:jc w:val="left"/>
      </w:pPr>
      <w:r>
        <w:t>с основой причастия I (nice-looking);</w:t>
      </w:r>
      <w:r>
        <w:rPr>
          <w:spacing w:val="-57"/>
        </w:rPr>
        <w:t xml:space="preserve"> </w:t>
      </w:r>
      <w:r>
        <w:t>с</w:t>
      </w:r>
      <w:r>
        <w:rPr>
          <w:spacing w:val="-5"/>
        </w:rPr>
        <w:t xml:space="preserve"> </w:t>
      </w:r>
      <w:r>
        <w:t>использованием</w:t>
      </w:r>
      <w:r>
        <w:rPr>
          <w:spacing w:val="-5"/>
        </w:rPr>
        <w:t xml:space="preserve"> </w:t>
      </w:r>
      <w:r>
        <w:t>конверсии:</w:t>
      </w:r>
    </w:p>
    <w:p w:rsidR="001E7CBD" w:rsidRDefault="009458D3">
      <w:pPr>
        <w:pStyle w:val="a3"/>
        <w:tabs>
          <w:tab w:val="left" w:pos="2787"/>
          <w:tab w:val="left" w:pos="3722"/>
          <w:tab w:val="left" w:pos="5962"/>
          <w:tab w:val="left" w:pos="6607"/>
          <w:tab w:val="left" w:pos="8732"/>
          <w:tab w:val="left" w:pos="9699"/>
        </w:tabs>
        <w:ind w:left="1101" w:firstLine="0"/>
        <w:jc w:val="left"/>
      </w:pPr>
      <w:r>
        <w:t>образование</w:t>
      </w:r>
      <w:r>
        <w:tab/>
        <w:t>имѐн</w:t>
      </w:r>
      <w:r>
        <w:tab/>
        <w:t>существительных</w:t>
      </w:r>
      <w:r>
        <w:tab/>
        <w:t>от</w:t>
      </w:r>
      <w:r>
        <w:tab/>
        <w:t>неопределѐнных</w:t>
      </w:r>
      <w:r>
        <w:tab/>
        <w:t>форм</w:t>
      </w:r>
      <w:r>
        <w:tab/>
        <w:t>глаголов</w:t>
      </w:r>
    </w:p>
    <w:p w:rsidR="001E7CBD" w:rsidRDefault="009458D3">
      <w:pPr>
        <w:pStyle w:val="a3"/>
        <w:spacing w:before="134"/>
        <w:ind w:firstLine="0"/>
        <w:jc w:val="left"/>
      </w:pPr>
      <w:r>
        <w:t>(to</w:t>
      </w:r>
      <w:r>
        <w:rPr>
          <w:spacing w:val="-1"/>
        </w:rPr>
        <w:t xml:space="preserve"> </w:t>
      </w:r>
      <w:r>
        <w:t>run –</w:t>
      </w:r>
      <w:r>
        <w:rPr>
          <w:spacing w:val="-2"/>
        </w:rPr>
        <w:t xml:space="preserve"> </w:t>
      </w:r>
      <w:r>
        <w:t>a</w:t>
      </w:r>
      <w:r>
        <w:rPr>
          <w:spacing w:val="-1"/>
        </w:rPr>
        <w:t xml:space="preserve"> </w:t>
      </w:r>
      <w:r>
        <w:t>run);</w:t>
      </w:r>
    </w:p>
    <w:p w:rsidR="001E7CBD" w:rsidRDefault="009458D3">
      <w:pPr>
        <w:pStyle w:val="a3"/>
        <w:spacing w:before="137"/>
        <w:ind w:left="1101" w:firstLine="0"/>
        <w:jc w:val="left"/>
      </w:pPr>
      <w:r>
        <w:t>имѐн</w:t>
      </w:r>
      <w:r>
        <w:rPr>
          <w:spacing w:val="-2"/>
        </w:rPr>
        <w:t xml:space="preserve"> </w:t>
      </w:r>
      <w:r>
        <w:t>существительных</w:t>
      </w:r>
      <w:r>
        <w:rPr>
          <w:spacing w:val="-2"/>
        </w:rPr>
        <w:t xml:space="preserve"> </w:t>
      </w:r>
      <w:r>
        <w:t>от</w:t>
      </w:r>
      <w:r>
        <w:rPr>
          <w:spacing w:val="-2"/>
        </w:rPr>
        <w:t xml:space="preserve"> </w:t>
      </w:r>
      <w:r>
        <w:t>прилагательных</w:t>
      </w:r>
      <w:r>
        <w:rPr>
          <w:spacing w:val="1"/>
        </w:rPr>
        <w:t xml:space="preserve"> </w:t>
      </w:r>
      <w:r>
        <w:t>(rich</w:t>
      </w:r>
      <w:r>
        <w:rPr>
          <w:spacing w:val="-2"/>
        </w:rPr>
        <w:t xml:space="preserve"> </w:t>
      </w:r>
      <w:r>
        <w:t>people</w:t>
      </w:r>
      <w:r>
        <w:rPr>
          <w:spacing w:val="-2"/>
        </w:rPr>
        <w:t xml:space="preserve"> </w:t>
      </w:r>
      <w:r>
        <w:t>–</w:t>
      </w:r>
      <w:r>
        <w:rPr>
          <w:spacing w:val="-1"/>
        </w:rPr>
        <w:t xml:space="preserve"> </w:t>
      </w:r>
      <w:r>
        <w:t>the</w:t>
      </w:r>
      <w:r>
        <w:rPr>
          <w:spacing w:val="-2"/>
        </w:rPr>
        <w:t xml:space="preserve"> </w:t>
      </w:r>
      <w:r>
        <w:t>rich);</w:t>
      </w:r>
    </w:p>
    <w:p w:rsidR="001E7CBD" w:rsidRDefault="009458D3">
      <w:pPr>
        <w:pStyle w:val="a3"/>
        <w:spacing w:before="139"/>
        <w:ind w:left="1101" w:firstLine="0"/>
      </w:pPr>
      <w:r>
        <w:t>глаголов</w:t>
      </w:r>
      <w:r>
        <w:rPr>
          <w:spacing w:val="-3"/>
        </w:rPr>
        <w:t xml:space="preserve"> </w:t>
      </w:r>
      <w:r>
        <w:t>от</w:t>
      </w:r>
      <w:r>
        <w:rPr>
          <w:spacing w:val="-2"/>
        </w:rPr>
        <w:t xml:space="preserve"> </w:t>
      </w:r>
      <w:r>
        <w:t>имѐн</w:t>
      </w:r>
      <w:r>
        <w:rPr>
          <w:spacing w:val="-3"/>
        </w:rPr>
        <w:t xml:space="preserve"> </w:t>
      </w:r>
      <w:r>
        <w:t>существительных (a</w:t>
      </w:r>
      <w:r>
        <w:rPr>
          <w:spacing w:val="-3"/>
        </w:rPr>
        <w:t xml:space="preserve"> </w:t>
      </w:r>
      <w:r>
        <w:t>hand</w:t>
      </w:r>
      <w:r>
        <w:rPr>
          <w:spacing w:val="1"/>
        </w:rPr>
        <w:t xml:space="preserve"> </w:t>
      </w:r>
      <w:r>
        <w:t>–</w:t>
      </w:r>
      <w:r>
        <w:rPr>
          <w:spacing w:val="-2"/>
        </w:rPr>
        <w:t xml:space="preserve"> </w:t>
      </w:r>
      <w:r>
        <w:t>to</w:t>
      </w:r>
      <w:r>
        <w:rPr>
          <w:spacing w:val="-2"/>
        </w:rPr>
        <w:t xml:space="preserve"> </w:t>
      </w:r>
      <w:r>
        <w:t>hand);</w:t>
      </w:r>
    </w:p>
    <w:p w:rsidR="001E7CBD" w:rsidRDefault="009458D3">
      <w:pPr>
        <w:pStyle w:val="a3"/>
        <w:spacing w:before="138"/>
        <w:ind w:left="1101" w:firstLine="0"/>
      </w:pPr>
      <w:r>
        <w:t>глаголов</w:t>
      </w:r>
      <w:r>
        <w:rPr>
          <w:spacing w:val="-4"/>
        </w:rPr>
        <w:t xml:space="preserve"> </w:t>
      </w:r>
      <w:r>
        <w:t>от</w:t>
      </w:r>
      <w:r>
        <w:rPr>
          <w:spacing w:val="-2"/>
        </w:rPr>
        <w:t xml:space="preserve"> </w:t>
      </w:r>
      <w:r>
        <w:t>имѐн</w:t>
      </w:r>
      <w:r>
        <w:rPr>
          <w:spacing w:val="-3"/>
        </w:rPr>
        <w:t xml:space="preserve"> </w:t>
      </w:r>
      <w:r>
        <w:t>прилагательных</w:t>
      </w:r>
      <w:r>
        <w:rPr>
          <w:spacing w:val="-1"/>
        </w:rPr>
        <w:t xml:space="preserve"> </w:t>
      </w:r>
      <w:r>
        <w:t>(cool –</w:t>
      </w:r>
      <w:r>
        <w:rPr>
          <w:spacing w:val="-3"/>
        </w:rPr>
        <w:t xml:space="preserve"> </w:t>
      </w:r>
      <w:r>
        <w:t>to</w:t>
      </w:r>
      <w:r>
        <w:rPr>
          <w:spacing w:val="-2"/>
        </w:rPr>
        <w:t xml:space="preserve"> </w:t>
      </w:r>
      <w:r>
        <w:t>cool);</w:t>
      </w:r>
    </w:p>
    <w:p w:rsidR="001E7CBD" w:rsidRDefault="009458D3">
      <w:pPr>
        <w:pStyle w:val="a3"/>
        <w:spacing w:before="139" w:line="360" w:lineRule="auto"/>
        <w:ind w:right="223"/>
      </w:pPr>
      <w:r>
        <w:t>распознавать и употреблять в устной и письменной речи имена прилагательные на</w:t>
      </w:r>
      <w:r>
        <w:rPr>
          <w:spacing w:val="1"/>
        </w:rPr>
        <w:t xml:space="preserve"> </w:t>
      </w:r>
      <w:r>
        <w:t>-ed и -</w:t>
      </w:r>
      <w:r>
        <w:rPr>
          <w:spacing w:val="1"/>
        </w:rPr>
        <w:t xml:space="preserve"> </w:t>
      </w:r>
      <w:r>
        <w:t>ing</w:t>
      </w:r>
      <w:r>
        <w:rPr>
          <w:spacing w:val="-3"/>
        </w:rPr>
        <w:t xml:space="preserve"> </w:t>
      </w:r>
      <w:r>
        <w:t>(excited – exciting);</w:t>
      </w:r>
    </w:p>
    <w:p w:rsidR="001E7CBD" w:rsidRDefault="009458D3">
      <w:pPr>
        <w:pStyle w:val="a3"/>
        <w:spacing w:line="360" w:lineRule="auto"/>
        <w:ind w:right="229"/>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1"/>
        </w:rPr>
        <w:t xml:space="preserve"> </w:t>
      </w:r>
      <w:r>
        <w:t>фразовые</w:t>
      </w:r>
      <w:r>
        <w:rPr>
          <w:spacing w:val="-2"/>
        </w:rPr>
        <w:t xml:space="preserve"> </w:t>
      </w:r>
      <w:r>
        <w:t>глаголы, сокращения и аббревиатуры;</w:t>
      </w:r>
    </w:p>
    <w:p w:rsidR="001E7CBD" w:rsidRDefault="009458D3">
      <w:pPr>
        <w:pStyle w:val="a3"/>
        <w:spacing w:line="360" w:lineRule="auto"/>
        <w:ind w:right="228"/>
      </w:pPr>
      <w:r>
        <w:t>распознавать и употреблять в устной и письменной речи различные средства связи 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2"/>
        </w:rPr>
        <w:t xml:space="preserve"> </w:t>
      </w:r>
      <w:r>
        <w:t>устного/письменного высказывания;</w:t>
      </w:r>
    </w:p>
    <w:p w:rsidR="001E7CBD" w:rsidRDefault="009458D3">
      <w:pPr>
        <w:pStyle w:val="a3"/>
        <w:spacing w:line="360" w:lineRule="auto"/>
        <w:ind w:right="232"/>
      </w:pPr>
      <w:r>
        <w:t xml:space="preserve">знать  </w:t>
      </w:r>
      <w:r>
        <w:rPr>
          <w:spacing w:val="33"/>
        </w:rPr>
        <w:t xml:space="preserve"> </w:t>
      </w:r>
      <w:r>
        <w:t xml:space="preserve">и   </w:t>
      </w:r>
      <w:r>
        <w:rPr>
          <w:spacing w:val="28"/>
        </w:rPr>
        <w:t xml:space="preserve"> </w:t>
      </w:r>
      <w:r>
        <w:t xml:space="preserve">понимать   </w:t>
      </w:r>
      <w:r>
        <w:rPr>
          <w:spacing w:val="29"/>
        </w:rPr>
        <w:t xml:space="preserve"> </w:t>
      </w:r>
      <w:r>
        <w:t xml:space="preserve">особенности   </w:t>
      </w:r>
      <w:r>
        <w:rPr>
          <w:spacing w:val="32"/>
        </w:rPr>
        <w:t xml:space="preserve"> </w:t>
      </w:r>
      <w:r>
        <w:t xml:space="preserve">структуры   </w:t>
      </w:r>
      <w:r>
        <w:rPr>
          <w:spacing w:val="30"/>
        </w:rPr>
        <w:t xml:space="preserve"> </w:t>
      </w:r>
      <w:r>
        <w:t xml:space="preserve">простых   </w:t>
      </w:r>
      <w:r>
        <w:rPr>
          <w:spacing w:val="33"/>
        </w:rPr>
        <w:t xml:space="preserve"> </w:t>
      </w:r>
      <w:r>
        <w:t xml:space="preserve">и   </w:t>
      </w:r>
      <w:r>
        <w:rPr>
          <w:spacing w:val="32"/>
        </w:rPr>
        <w:t xml:space="preserve"> </w:t>
      </w:r>
      <w:r>
        <w:t xml:space="preserve">сложных   </w:t>
      </w:r>
      <w:r>
        <w:rPr>
          <w:spacing w:val="33"/>
        </w:rPr>
        <w:t xml:space="preserve"> </w:t>
      </w:r>
      <w:r>
        <w:t>предложений</w:t>
      </w:r>
      <w:r>
        <w:rPr>
          <w:spacing w:val="-58"/>
        </w:rPr>
        <w:t xml:space="preserve"> </w:t>
      </w:r>
      <w:r>
        <w:t>и</w:t>
      </w:r>
      <w:r>
        <w:rPr>
          <w:spacing w:val="-1"/>
        </w:rPr>
        <w:t xml:space="preserve"> </w:t>
      </w:r>
      <w:r>
        <w:t>различных</w:t>
      </w:r>
      <w:r>
        <w:rPr>
          <w:spacing w:val="-1"/>
        </w:rPr>
        <w:t xml:space="preserve"> </w:t>
      </w:r>
      <w:r>
        <w:t>коммуникативных</w:t>
      </w:r>
      <w:r>
        <w:rPr>
          <w:spacing w:val="-2"/>
        </w:rPr>
        <w:t xml:space="preserve"> </w:t>
      </w:r>
      <w:r>
        <w:t>типов предложений</w:t>
      </w:r>
      <w:r>
        <w:rPr>
          <w:spacing w:val="-1"/>
        </w:rPr>
        <w:t xml:space="preserve"> </w:t>
      </w:r>
      <w:r>
        <w:t>английского</w:t>
      </w:r>
      <w:r>
        <w:rPr>
          <w:spacing w:val="-1"/>
        </w:rPr>
        <w:t xml:space="preserve"> </w:t>
      </w:r>
      <w:r>
        <w:t>языка;</w:t>
      </w:r>
    </w:p>
    <w:p w:rsidR="001E7CBD" w:rsidRDefault="009458D3">
      <w:pPr>
        <w:pStyle w:val="a3"/>
        <w:spacing w:line="360" w:lineRule="auto"/>
        <w:ind w:right="230"/>
      </w:pPr>
      <w:r>
        <w:t>распознавать     в     звучащем     и     письменном     тексте     и     употреблять     в     устной</w:t>
      </w:r>
      <w:r>
        <w:rPr>
          <w:spacing w:val="1"/>
        </w:rPr>
        <w:t xml:space="preserve"> </w:t>
      </w:r>
      <w:r>
        <w:t>и</w:t>
      </w:r>
      <w:r>
        <w:rPr>
          <w:spacing w:val="-1"/>
        </w:rPr>
        <w:t xml:space="preserve"> </w:t>
      </w:r>
      <w:r>
        <w:t>письменной речи: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tabs>
          <w:tab w:val="left" w:pos="2850"/>
          <w:tab w:val="left" w:pos="3294"/>
          <w:tab w:val="left" w:pos="4001"/>
          <w:tab w:val="left" w:pos="4915"/>
          <w:tab w:val="left" w:pos="5351"/>
          <w:tab w:val="left" w:pos="7017"/>
          <w:tab w:val="left" w:pos="9243"/>
        </w:tabs>
        <w:spacing w:before="6" w:line="360" w:lineRule="auto"/>
        <w:ind w:right="233"/>
        <w:jc w:val="left"/>
      </w:pPr>
      <w:r>
        <w:lastRenderedPageBreak/>
        <w:t>предложения,</w:t>
      </w:r>
      <w:r>
        <w:tab/>
        <w:t>в</w:t>
      </w:r>
      <w:r>
        <w:tab/>
        <w:t>том</w:t>
      </w:r>
      <w:r>
        <w:tab/>
        <w:t>числе</w:t>
      </w:r>
      <w:r>
        <w:tab/>
        <w:t>с</w:t>
      </w:r>
      <w:r>
        <w:tab/>
        <w:t>несколькими</w:t>
      </w:r>
      <w:r>
        <w:tab/>
        <w:t>обстоятельствами,</w:t>
      </w:r>
      <w:r>
        <w:tab/>
      </w:r>
      <w:r>
        <w:rPr>
          <w:spacing w:val="-1"/>
        </w:rPr>
        <w:t>следующими</w:t>
      </w:r>
      <w:r>
        <w:rPr>
          <w:spacing w:val="-57"/>
        </w:rPr>
        <w:t xml:space="preserve"> </w:t>
      </w:r>
      <w:r>
        <w:t>в</w:t>
      </w:r>
      <w:r>
        <w:rPr>
          <w:spacing w:val="-2"/>
        </w:rPr>
        <w:t xml:space="preserve"> </w:t>
      </w:r>
      <w:r>
        <w:t>определѐнном</w:t>
      </w:r>
      <w:r>
        <w:rPr>
          <w:spacing w:val="-1"/>
        </w:rPr>
        <w:t xml:space="preserve"> </w:t>
      </w:r>
      <w:r>
        <w:t>порядке;</w:t>
      </w:r>
    </w:p>
    <w:p w:rsidR="001E7CBD" w:rsidRDefault="009458D3">
      <w:pPr>
        <w:pStyle w:val="a3"/>
        <w:spacing w:line="360" w:lineRule="auto"/>
        <w:ind w:left="1101" w:right="5589" w:firstLine="0"/>
        <w:jc w:val="left"/>
      </w:pPr>
      <w:r>
        <w:t>предложения с начальным It;</w:t>
      </w:r>
      <w:r>
        <w:rPr>
          <w:spacing w:val="1"/>
        </w:rPr>
        <w:t xml:space="preserve"> </w:t>
      </w:r>
      <w:r>
        <w:t>предложения</w:t>
      </w:r>
      <w:r>
        <w:rPr>
          <w:spacing w:val="-1"/>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w:t>
      </w:r>
      <w:r>
        <w:rPr>
          <w:spacing w:val="-1"/>
        </w:rPr>
        <w:t xml:space="preserve"> </w:t>
      </w:r>
      <w:r>
        <w:t>be;</w:t>
      </w:r>
    </w:p>
    <w:p w:rsidR="001E7CBD" w:rsidRDefault="009458D3">
      <w:pPr>
        <w:pStyle w:val="a3"/>
        <w:tabs>
          <w:tab w:val="left" w:pos="2867"/>
          <w:tab w:val="left" w:pos="3380"/>
          <w:tab w:val="left" w:pos="5129"/>
          <w:tab w:val="left" w:pos="7174"/>
          <w:tab w:val="left" w:pos="9024"/>
        </w:tabs>
        <w:ind w:left="1101" w:firstLine="0"/>
        <w:jc w:val="left"/>
      </w:pPr>
      <w:r>
        <w:t>предложения</w:t>
      </w:r>
      <w:r>
        <w:tab/>
        <w:t>с</w:t>
      </w:r>
      <w:r>
        <w:tab/>
        <w:t>глагольными</w:t>
      </w:r>
      <w:r>
        <w:tab/>
        <w:t>конструкциями,</w:t>
      </w:r>
      <w:r>
        <w:tab/>
        <w:t>содержащими</w:t>
      </w:r>
      <w:r>
        <w:tab/>
        <w:t>глаголы-связки</w:t>
      </w:r>
    </w:p>
    <w:p w:rsidR="001E7CBD" w:rsidRPr="009458D3" w:rsidRDefault="009458D3">
      <w:pPr>
        <w:pStyle w:val="a3"/>
        <w:spacing w:before="137"/>
        <w:ind w:firstLine="0"/>
        <w:jc w:val="left"/>
        <w:rPr>
          <w:lang w:val="en-US"/>
        </w:rPr>
      </w:pPr>
      <w:r w:rsidRPr="009458D3">
        <w:rPr>
          <w:lang w:val="en-US"/>
        </w:rPr>
        <w:t>to</w:t>
      </w:r>
      <w:r w:rsidRPr="009458D3">
        <w:rPr>
          <w:spacing w:val="-1"/>
          <w:lang w:val="en-US"/>
        </w:rPr>
        <w:t xml:space="preserve"> </w:t>
      </w:r>
      <w:r w:rsidRPr="009458D3">
        <w:rPr>
          <w:lang w:val="en-US"/>
        </w:rPr>
        <w:t>be,</w:t>
      </w:r>
      <w:r w:rsidRPr="009458D3">
        <w:rPr>
          <w:spacing w:val="-1"/>
          <w:lang w:val="en-US"/>
        </w:rPr>
        <w:t xml:space="preserve"> </w:t>
      </w:r>
      <w:r w:rsidRPr="009458D3">
        <w:rPr>
          <w:lang w:val="en-US"/>
        </w:rPr>
        <w:t>to look,</w:t>
      </w:r>
      <w:r w:rsidRPr="009458D3">
        <w:rPr>
          <w:spacing w:val="-1"/>
          <w:lang w:val="en-US"/>
        </w:rPr>
        <w:t xml:space="preserve"> </w:t>
      </w:r>
      <w:r w:rsidRPr="009458D3">
        <w:rPr>
          <w:lang w:val="en-US"/>
        </w:rPr>
        <w:t>to seem,</w:t>
      </w:r>
      <w:r w:rsidRPr="009458D3">
        <w:rPr>
          <w:spacing w:val="-1"/>
          <w:lang w:val="en-US"/>
        </w:rPr>
        <w:t xml:space="preserve"> </w:t>
      </w:r>
      <w:r w:rsidRPr="009458D3">
        <w:rPr>
          <w:lang w:val="en-US"/>
        </w:rPr>
        <w:t>to feel;</w:t>
      </w:r>
    </w:p>
    <w:p w:rsidR="001E7CBD" w:rsidRDefault="009458D3">
      <w:pPr>
        <w:pStyle w:val="a3"/>
        <w:spacing w:before="137"/>
        <w:ind w:left="1101" w:firstLine="0"/>
        <w:jc w:val="left"/>
      </w:pPr>
      <w:r>
        <w:t>предложения</w:t>
      </w:r>
      <w:r>
        <w:rPr>
          <w:spacing w:val="-1"/>
        </w:rPr>
        <w:t xml:space="preserve"> </w:t>
      </w:r>
      <w:r>
        <w:t>cо</w:t>
      </w:r>
      <w:r>
        <w:rPr>
          <w:spacing w:val="-1"/>
        </w:rPr>
        <w:t xml:space="preserve"> </w:t>
      </w:r>
      <w:r>
        <w:t>сложным</w:t>
      </w:r>
      <w:r>
        <w:rPr>
          <w:spacing w:val="-3"/>
        </w:rPr>
        <w:t xml:space="preserve"> </w:t>
      </w:r>
      <w:r>
        <w:t>дополнением –</w:t>
      </w:r>
      <w:r>
        <w:rPr>
          <w:spacing w:val="-1"/>
        </w:rPr>
        <w:t xml:space="preserve"> </w:t>
      </w:r>
      <w:r>
        <w:t>Complex Object;</w:t>
      </w:r>
    </w:p>
    <w:p w:rsidR="001E7CBD" w:rsidRDefault="009458D3">
      <w:pPr>
        <w:pStyle w:val="a3"/>
        <w:spacing w:before="139" w:line="360" w:lineRule="auto"/>
        <w:ind w:left="1101" w:right="220" w:firstLine="0"/>
        <w:jc w:val="left"/>
      </w:pPr>
      <w:r>
        <w:t>сложносочинѐнные предложения с сочинительными союзами and, but, or;</w:t>
      </w:r>
      <w:r>
        <w:rPr>
          <w:spacing w:val="1"/>
        </w:rPr>
        <w:t xml:space="preserve"> </w:t>
      </w:r>
      <w:r>
        <w:t>сложноподчинѐнные</w:t>
      </w:r>
      <w:r>
        <w:rPr>
          <w:spacing w:val="7"/>
        </w:rPr>
        <w:t xml:space="preserve"> </w:t>
      </w:r>
      <w:r>
        <w:t>предложения</w:t>
      </w:r>
      <w:r>
        <w:rPr>
          <w:spacing w:val="8"/>
        </w:rPr>
        <w:t xml:space="preserve"> </w:t>
      </w:r>
      <w:r>
        <w:t>с</w:t>
      </w:r>
      <w:r>
        <w:rPr>
          <w:spacing w:val="8"/>
        </w:rPr>
        <w:t xml:space="preserve"> </w:t>
      </w:r>
      <w:r>
        <w:t>союзами</w:t>
      </w:r>
      <w:r>
        <w:rPr>
          <w:spacing w:val="7"/>
        </w:rPr>
        <w:t xml:space="preserve"> </w:t>
      </w:r>
      <w:r>
        <w:t>и</w:t>
      </w:r>
      <w:r>
        <w:rPr>
          <w:spacing w:val="10"/>
        </w:rPr>
        <w:t xml:space="preserve"> </w:t>
      </w:r>
      <w:r>
        <w:t>союзными</w:t>
      </w:r>
      <w:r>
        <w:rPr>
          <w:spacing w:val="9"/>
        </w:rPr>
        <w:t xml:space="preserve"> </w:t>
      </w:r>
      <w:r>
        <w:t>словами</w:t>
      </w:r>
      <w:r>
        <w:rPr>
          <w:spacing w:val="15"/>
        </w:rPr>
        <w:t xml:space="preserve"> </w:t>
      </w:r>
      <w:r>
        <w:t>because,</w:t>
      </w:r>
      <w:r>
        <w:rPr>
          <w:spacing w:val="9"/>
        </w:rPr>
        <w:t xml:space="preserve"> </w:t>
      </w:r>
      <w:r>
        <w:t>if,</w:t>
      </w:r>
      <w:r>
        <w:rPr>
          <w:spacing w:val="8"/>
        </w:rPr>
        <w:t xml:space="preserve"> </w:t>
      </w:r>
      <w:r>
        <w:t>when,</w:t>
      </w:r>
      <w:r>
        <w:rPr>
          <w:spacing w:val="9"/>
        </w:rPr>
        <w:t xml:space="preserve"> </w:t>
      </w:r>
      <w:r>
        <w:t>where,</w:t>
      </w:r>
    </w:p>
    <w:p w:rsidR="001E7CBD" w:rsidRDefault="009458D3">
      <w:pPr>
        <w:pStyle w:val="a3"/>
        <w:spacing w:before="1"/>
        <w:ind w:firstLine="0"/>
        <w:jc w:val="left"/>
      </w:pPr>
      <w:r>
        <w:t>what,</w:t>
      </w:r>
      <w:r>
        <w:rPr>
          <w:spacing w:val="-1"/>
        </w:rPr>
        <w:t xml:space="preserve"> </w:t>
      </w:r>
      <w:r>
        <w:t>why,</w:t>
      </w:r>
      <w:r>
        <w:rPr>
          <w:spacing w:val="-1"/>
        </w:rPr>
        <w:t xml:space="preserve"> </w:t>
      </w:r>
      <w:r>
        <w:t>how;</w:t>
      </w:r>
    </w:p>
    <w:p w:rsidR="001E7CBD" w:rsidRDefault="009458D3">
      <w:pPr>
        <w:pStyle w:val="a3"/>
        <w:tabs>
          <w:tab w:val="left" w:pos="3843"/>
          <w:tab w:val="left" w:pos="5801"/>
          <w:tab w:val="left" w:pos="6508"/>
          <w:tab w:val="left" w:pos="9075"/>
        </w:tabs>
        <w:spacing w:before="137" w:line="360" w:lineRule="auto"/>
        <w:ind w:right="229"/>
        <w:jc w:val="left"/>
      </w:pPr>
      <w:r>
        <w:t>сложноподчинѐнные</w:t>
      </w:r>
      <w:r>
        <w:tab/>
        <w:t>предложения</w:t>
      </w:r>
      <w:r>
        <w:tab/>
        <w:t>с</w:t>
      </w:r>
      <w:r>
        <w:tab/>
        <w:t>определительными</w:t>
      </w:r>
      <w:r>
        <w:tab/>
      </w:r>
      <w:r>
        <w:rPr>
          <w:spacing w:val="-1"/>
        </w:rPr>
        <w:t>придаточными</w:t>
      </w:r>
      <w:r>
        <w:rPr>
          <w:spacing w:val="-57"/>
        </w:rPr>
        <w:t xml:space="preserve"> </w:t>
      </w:r>
      <w:r>
        <w:t>с</w:t>
      </w:r>
      <w:r>
        <w:rPr>
          <w:spacing w:val="-2"/>
        </w:rPr>
        <w:t xml:space="preserve"> </w:t>
      </w:r>
      <w:r>
        <w:t>союзными словами who,</w:t>
      </w:r>
      <w:r>
        <w:rPr>
          <w:spacing w:val="-1"/>
        </w:rPr>
        <w:t xml:space="preserve"> </w:t>
      </w:r>
      <w:r>
        <w:t>which, that;</w:t>
      </w:r>
    </w:p>
    <w:p w:rsidR="001E7CBD" w:rsidRDefault="009458D3">
      <w:pPr>
        <w:pStyle w:val="a3"/>
        <w:ind w:left="1101" w:firstLine="0"/>
        <w:jc w:val="left"/>
      </w:pPr>
      <w:r>
        <w:t>сложноподчинѐнные</w:t>
      </w:r>
      <w:r>
        <w:rPr>
          <w:spacing w:val="115"/>
        </w:rPr>
        <w:t xml:space="preserve"> </w:t>
      </w:r>
      <w:r>
        <w:t>предложения</w:t>
      </w:r>
      <w:r>
        <w:rPr>
          <w:spacing w:val="116"/>
        </w:rPr>
        <w:t xml:space="preserve"> </w:t>
      </w:r>
      <w:r>
        <w:t>с</w:t>
      </w:r>
      <w:r>
        <w:rPr>
          <w:spacing w:val="116"/>
        </w:rPr>
        <w:t xml:space="preserve"> </w:t>
      </w:r>
      <w:r>
        <w:t>союзными</w:t>
      </w:r>
      <w:r>
        <w:rPr>
          <w:spacing w:val="117"/>
        </w:rPr>
        <w:t xml:space="preserve"> </w:t>
      </w:r>
      <w:r>
        <w:t>словами</w:t>
      </w:r>
      <w:r>
        <w:rPr>
          <w:spacing w:val="62"/>
        </w:rPr>
        <w:t xml:space="preserve"> </w:t>
      </w:r>
      <w:r>
        <w:t>whoever,</w:t>
      </w:r>
      <w:r>
        <w:rPr>
          <w:spacing w:val="117"/>
        </w:rPr>
        <w:t xml:space="preserve"> </w:t>
      </w:r>
      <w:r>
        <w:t>whatever,</w:t>
      </w:r>
      <w:r>
        <w:rPr>
          <w:spacing w:val="116"/>
        </w:rPr>
        <w:t xml:space="preserve"> </w:t>
      </w:r>
      <w:r>
        <w:t>however,</w:t>
      </w:r>
    </w:p>
    <w:p w:rsidR="001E7CBD" w:rsidRDefault="009458D3">
      <w:pPr>
        <w:pStyle w:val="a3"/>
        <w:spacing w:before="139"/>
        <w:ind w:firstLine="0"/>
        <w:jc w:val="left"/>
      </w:pPr>
      <w:r>
        <w:t>whenever;</w:t>
      </w:r>
    </w:p>
    <w:p w:rsidR="001E7CBD" w:rsidRDefault="009458D3">
      <w:pPr>
        <w:pStyle w:val="a3"/>
        <w:spacing w:before="137" w:line="360" w:lineRule="auto"/>
        <w:ind w:right="227"/>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 xml:space="preserve">(Conditional  </w:t>
      </w:r>
      <w:r>
        <w:rPr>
          <w:spacing w:val="1"/>
        </w:rPr>
        <w:t xml:space="preserve"> </w:t>
      </w:r>
      <w:r>
        <w:t xml:space="preserve">0,   </w:t>
      </w:r>
      <w:r>
        <w:rPr>
          <w:spacing w:val="1"/>
        </w:rPr>
        <w:t xml:space="preserve"> </w:t>
      </w:r>
      <w:r>
        <w:t xml:space="preserve">Conditional   </w:t>
      </w:r>
      <w:r>
        <w:rPr>
          <w:spacing w:val="1"/>
        </w:rPr>
        <w:t xml:space="preserve"> </w:t>
      </w:r>
      <w:r>
        <w:t xml:space="preserve">I)   </w:t>
      </w:r>
      <w:r>
        <w:rPr>
          <w:spacing w:val="1"/>
        </w:rPr>
        <w:t xml:space="preserve"> </w:t>
      </w:r>
      <w:r>
        <w:t xml:space="preserve">и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1"/>
        </w:rPr>
        <w:t xml:space="preserve"> </w:t>
      </w:r>
      <w:r>
        <w:t>(Conditional</w:t>
      </w:r>
      <w:r>
        <w:rPr>
          <w:spacing w:val="1"/>
        </w:rPr>
        <w:t xml:space="preserve"> </w:t>
      </w:r>
      <w:r>
        <w:t>II);</w:t>
      </w:r>
    </w:p>
    <w:p w:rsidR="001E7CBD" w:rsidRPr="009458D3" w:rsidRDefault="009458D3">
      <w:pPr>
        <w:pStyle w:val="a3"/>
        <w:spacing w:before="2" w:line="360" w:lineRule="auto"/>
        <w:ind w:right="221"/>
        <w:rPr>
          <w:lang w:val="en-US"/>
        </w:rPr>
      </w:pPr>
      <w:r>
        <w:t>все</w:t>
      </w:r>
      <w:r w:rsidRPr="009458D3">
        <w:rPr>
          <w:spacing w:val="1"/>
          <w:lang w:val="en-US"/>
        </w:rPr>
        <w:t xml:space="preserve"> </w:t>
      </w:r>
      <w:r>
        <w:t>типы</w:t>
      </w:r>
      <w:r w:rsidRPr="009458D3">
        <w:rPr>
          <w:spacing w:val="1"/>
          <w:lang w:val="en-US"/>
        </w:rPr>
        <w:t xml:space="preserve"> </w:t>
      </w:r>
      <w:r>
        <w:t>вопросительных</w:t>
      </w:r>
      <w:r w:rsidRPr="009458D3">
        <w:rPr>
          <w:spacing w:val="1"/>
          <w:lang w:val="en-US"/>
        </w:rPr>
        <w:t xml:space="preserve"> </w:t>
      </w:r>
      <w:r>
        <w:t>предложений</w:t>
      </w:r>
      <w:r w:rsidRPr="009458D3">
        <w:rPr>
          <w:spacing w:val="1"/>
          <w:lang w:val="en-US"/>
        </w:rPr>
        <w:t xml:space="preserve"> </w:t>
      </w:r>
      <w:r w:rsidRPr="009458D3">
        <w:rPr>
          <w:lang w:val="en-US"/>
        </w:rPr>
        <w:t>(</w:t>
      </w:r>
      <w:r>
        <w:t>общий</w:t>
      </w:r>
      <w:r w:rsidRPr="009458D3">
        <w:rPr>
          <w:lang w:val="en-US"/>
        </w:rPr>
        <w:t>,</w:t>
      </w:r>
      <w:r w:rsidRPr="009458D3">
        <w:rPr>
          <w:spacing w:val="1"/>
          <w:lang w:val="en-US"/>
        </w:rPr>
        <w:t xml:space="preserve"> </w:t>
      </w:r>
      <w:r>
        <w:t>специальный</w:t>
      </w:r>
      <w:r w:rsidRPr="009458D3">
        <w:rPr>
          <w:lang w:val="en-US"/>
        </w:rPr>
        <w:t>,</w:t>
      </w:r>
      <w:r w:rsidRPr="009458D3">
        <w:rPr>
          <w:spacing w:val="1"/>
          <w:lang w:val="en-US"/>
        </w:rPr>
        <w:t xml:space="preserve"> </w:t>
      </w:r>
      <w:r>
        <w:t>альтернативный</w:t>
      </w:r>
      <w:r w:rsidRPr="009458D3">
        <w:rPr>
          <w:lang w:val="en-US"/>
        </w:rPr>
        <w:t>,</w:t>
      </w:r>
      <w:r w:rsidRPr="009458D3">
        <w:rPr>
          <w:spacing w:val="1"/>
          <w:lang w:val="en-US"/>
        </w:rPr>
        <w:t xml:space="preserve"> </w:t>
      </w:r>
      <w:r>
        <w:t>разделительный</w:t>
      </w:r>
      <w:r w:rsidRPr="009458D3">
        <w:rPr>
          <w:spacing w:val="1"/>
          <w:lang w:val="en-US"/>
        </w:rPr>
        <w:t xml:space="preserve"> </w:t>
      </w:r>
      <w:r>
        <w:t>вопросы</w:t>
      </w:r>
      <w:r w:rsidRPr="009458D3">
        <w:rPr>
          <w:spacing w:val="1"/>
          <w:lang w:val="en-US"/>
        </w:rPr>
        <w:t xml:space="preserve"> </w:t>
      </w:r>
      <w:r>
        <w:t>в</w:t>
      </w:r>
      <w:r w:rsidRPr="009458D3">
        <w:rPr>
          <w:spacing w:val="1"/>
          <w:lang w:val="en-US"/>
        </w:rPr>
        <w:t xml:space="preserve"> </w:t>
      </w:r>
      <w:r w:rsidRPr="009458D3">
        <w:rPr>
          <w:lang w:val="en-US"/>
        </w:rPr>
        <w:t>Present/Past/Future</w:t>
      </w:r>
      <w:r w:rsidRPr="009458D3">
        <w:rPr>
          <w:spacing w:val="1"/>
          <w:lang w:val="en-US"/>
        </w:rPr>
        <w:t xml:space="preserve"> </w:t>
      </w:r>
      <w:r w:rsidRPr="009458D3">
        <w:rPr>
          <w:lang w:val="en-US"/>
        </w:rPr>
        <w:t>Simple</w:t>
      </w:r>
      <w:r w:rsidRPr="009458D3">
        <w:rPr>
          <w:spacing w:val="1"/>
          <w:lang w:val="en-US"/>
        </w:rPr>
        <w:t xml:space="preserve"> </w:t>
      </w:r>
      <w:r w:rsidRPr="009458D3">
        <w:rPr>
          <w:lang w:val="en-US"/>
        </w:rPr>
        <w:t>Tense,</w:t>
      </w:r>
      <w:r w:rsidRPr="009458D3">
        <w:rPr>
          <w:spacing w:val="1"/>
          <w:lang w:val="en-US"/>
        </w:rPr>
        <w:t xml:space="preserve"> </w:t>
      </w:r>
      <w:r w:rsidRPr="009458D3">
        <w:rPr>
          <w:lang w:val="en-US"/>
        </w:rPr>
        <w:t>Present/Past</w:t>
      </w:r>
      <w:r w:rsidRPr="009458D3">
        <w:rPr>
          <w:spacing w:val="1"/>
          <w:lang w:val="en-US"/>
        </w:rPr>
        <w:t xml:space="preserve"> </w:t>
      </w:r>
      <w:r w:rsidRPr="009458D3">
        <w:rPr>
          <w:lang w:val="en-US"/>
        </w:rPr>
        <w:t>Continuous</w:t>
      </w:r>
      <w:r w:rsidRPr="009458D3">
        <w:rPr>
          <w:spacing w:val="1"/>
          <w:lang w:val="en-US"/>
        </w:rPr>
        <w:t xml:space="preserve"> </w:t>
      </w:r>
      <w:r w:rsidRPr="009458D3">
        <w:rPr>
          <w:lang w:val="en-US"/>
        </w:rPr>
        <w:t>Tense,</w:t>
      </w:r>
      <w:r w:rsidRPr="009458D3">
        <w:rPr>
          <w:spacing w:val="-57"/>
          <w:lang w:val="en-US"/>
        </w:rPr>
        <w:t xml:space="preserve"> </w:t>
      </w:r>
      <w:r w:rsidRPr="009458D3">
        <w:rPr>
          <w:lang w:val="en-US"/>
        </w:rPr>
        <w:t>Present/Past</w:t>
      </w:r>
      <w:r w:rsidRPr="009458D3">
        <w:rPr>
          <w:spacing w:val="-1"/>
          <w:lang w:val="en-US"/>
        </w:rPr>
        <w:t xml:space="preserve"> </w:t>
      </w:r>
      <w:r w:rsidRPr="009458D3">
        <w:rPr>
          <w:lang w:val="en-US"/>
        </w:rPr>
        <w:t>Perfect Tense, Present Perfect Continuous</w:t>
      </w:r>
      <w:r w:rsidRPr="009458D3">
        <w:rPr>
          <w:spacing w:val="-1"/>
          <w:lang w:val="en-US"/>
        </w:rPr>
        <w:t xml:space="preserve"> </w:t>
      </w:r>
      <w:r w:rsidRPr="009458D3">
        <w:rPr>
          <w:lang w:val="en-US"/>
        </w:rPr>
        <w:t>Tense);</w:t>
      </w:r>
    </w:p>
    <w:p w:rsidR="001E7CBD" w:rsidRDefault="009458D3">
      <w:pPr>
        <w:pStyle w:val="a3"/>
        <w:tabs>
          <w:tab w:val="left" w:pos="3811"/>
          <w:tab w:val="left" w:pos="6166"/>
          <w:tab w:val="left" w:pos="6977"/>
          <w:tab w:val="left" w:pos="9236"/>
        </w:tabs>
        <w:spacing w:line="360" w:lineRule="auto"/>
        <w:ind w:right="229"/>
      </w:pPr>
      <w:r>
        <w:t>повествовательные,</w:t>
      </w:r>
      <w:r>
        <w:tab/>
        <w:t>вопросительные</w:t>
      </w:r>
      <w:r>
        <w:tab/>
        <w:t>и</w:t>
      </w:r>
      <w:r>
        <w:tab/>
        <w:t>побудительные</w:t>
      </w:r>
      <w:r>
        <w:tab/>
        <w:t>предложения</w:t>
      </w:r>
      <w:r>
        <w:rPr>
          <w:spacing w:val="-58"/>
        </w:rPr>
        <w:t xml:space="preserve"> </w:t>
      </w:r>
      <w:r>
        <w:t>в косвенной речи в настоящем и прошедшем времени, согласование времѐн в рамках сложного</w:t>
      </w:r>
      <w:r>
        <w:rPr>
          <w:spacing w:val="1"/>
        </w:rPr>
        <w:t xml:space="preserve"> </w:t>
      </w:r>
      <w:r>
        <w:t>предложения;</w:t>
      </w:r>
    </w:p>
    <w:p w:rsidR="001E7CBD" w:rsidRDefault="009458D3">
      <w:pPr>
        <w:pStyle w:val="a3"/>
        <w:ind w:left="1101" w:firstLine="0"/>
      </w:pPr>
      <w:r>
        <w:t>модальные</w:t>
      </w:r>
      <w:r>
        <w:rPr>
          <w:spacing w:val="-4"/>
        </w:rPr>
        <w:t xml:space="preserve"> </w:t>
      </w:r>
      <w:r>
        <w:t>глаголы</w:t>
      </w:r>
      <w:r>
        <w:rPr>
          <w:spacing w:val="-3"/>
        </w:rPr>
        <w:t xml:space="preserve"> </w:t>
      </w:r>
      <w:r>
        <w:t>в</w:t>
      </w:r>
      <w:r>
        <w:rPr>
          <w:spacing w:val="-4"/>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t>времени;</w:t>
      </w:r>
    </w:p>
    <w:p w:rsidR="001E7CBD" w:rsidRPr="009458D3" w:rsidRDefault="009458D3">
      <w:pPr>
        <w:pStyle w:val="a3"/>
        <w:spacing w:before="137"/>
        <w:ind w:left="1101" w:firstLine="0"/>
        <w:rPr>
          <w:lang w:val="en-US"/>
        </w:rPr>
      </w:pPr>
      <w:r>
        <w:t>предложения</w:t>
      </w:r>
      <w:r w:rsidRPr="009458D3">
        <w:rPr>
          <w:spacing w:val="20"/>
          <w:lang w:val="en-US"/>
        </w:rPr>
        <w:t xml:space="preserve"> </w:t>
      </w:r>
      <w:r>
        <w:t>с</w:t>
      </w:r>
      <w:r w:rsidRPr="009458D3">
        <w:rPr>
          <w:spacing w:val="19"/>
          <w:lang w:val="en-US"/>
        </w:rPr>
        <w:t xml:space="preserve"> </w:t>
      </w:r>
      <w:r>
        <w:t>конструкциями</w:t>
      </w:r>
      <w:r w:rsidRPr="009458D3">
        <w:rPr>
          <w:spacing w:val="24"/>
          <w:lang w:val="en-US"/>
        </w:rPr>
        <w:t xml:space="preserve"> </w:t>
      </w:r>
      <w:r w:rsidRPr="009458D3">
        <w:rPr>
          <w:lang w:val="en-US"/>
        </w:rPr>
        <w:t>as</w:t>
      </w:r>
      <w:r w:rsidRPr="009458D3">
        <w:rPr>
          <w:spacing w:val="20"/>
          <w:lang w:val="en-US"/>
        </w:rPr>
        <w:t xml:space="preserve"> </w:t>
      </w:r>
      <w:r w:rsidRPr="009458D3">
        <w:rPr>
          <w:lang w:val="en-US"/>
        </w:rPr>
        <w:t>…</w:t>
      </w:r>
      <w:r w:rsidRPr="009458D3">
        <w:rPr>
          <w:spacing w:val="20"/>
          <w:lang w:val="en-US"/>
        </w:rPr>
        <w:t xml:space="preserve"> </w:t>
      </w:r>
      <w:r w:rsidRPr="009458D3">
        <w:rPr>
          <w:lang w:val="en-US"/>
        </w:rPr>
        <w:t>as,</w:t>
      </w:r>
      <w:r w:rsidRPr="009458D3">
        <w:rPr>
          <w:spacing w:val="20"/>
          <w:lang w:val="en-US"/>
        </w:rPr>
        <w:t xml:space="preserve"> </w:t>
      </w:r>
      <w:r w:rsidRPr="009458D3">
        <w:rPr>
          <w:lang w:val="en-US"/>
        </w:rPr>
        <w:t>not</w:t>
      </w:r>
      <w:r w:rsidRPr="009458D3">
        <w:rPr>
          <w:spacing w:val="20"/>
          <w:lang w:val="en-US"/>
        </w:rPr>
        <w:t xml:space="preserve"> </w:t>
      </w:r>
      <w:r w:rsidRPr="009458D3">
        <w:rPr>
          <w:lang w:val="en-US"/>
        </w:rPr>
        <w:t>so</w:t>
      </w:r>
      <w:r w:rsidRPr="009458D3">
        <w:rPr>
          <w:spacing w:val="20"/>
          <w:lang w:val="en-US"/>
        </w:rPr>
        <w:t xml:space="preserve"> </w:t>
      </w:r>
      <w:r w:rsidRPr="009458D3">
        <w:rPr>
          <w:lang w:val="en-US"/>
        </w:rPr>
        <w:t>…</w:t>
      </w:r>
      <w:r w:rsidRPr="009458D3">
        <w:rPr>
          <w:spacing w:val="20"/>
          <w:lang w:val="en-US"/>
        </w:rPr>
        <w:t xml:space="preserve"> </w:t>
      </w:r>
      <w:r w:rsidRPr="009458D3">
        <w:rPr>
          <w:lang w:val="en-US"/>
        </w:rPr>
        <w:t>as,</w:t>
      </w:r>
      <w:r w:rsidRPr="009458D3">
        <w:rPr>
          <w:spacing w:val="20"/>
          <w:lang w:val="en-US"/>
        </w:rPr>
        <w:t xml:space="preserve"> </w:t>
      </w:r>
      <w:r w:rsidRPr="009458D3">
        <w:rPr>
          <w:lang w:val="en-US"/>
        </w:rPr>
        <w:t>both</w:t>
      </w:r>
      <w:r w:rsidRPr="009458D3">
        <w:rPr>
          <w:spacing w:val="20"/>
          <w:lang w:val="en-US"/>
        </w:rPr>
        <w:t xml:space="preserve"> </w:t>
      </w:r>
      <w:r w:rsidRPr="009458D3">
        <w:rPr>
          <w:lang w:val="en-US"/>
        </w:rPr>
        <w:t>…</w:t>
      </w:r>
      <w:r w:rsidRPr="009458D3">
        <w:rPr>
          <w:spacing w:val="20"/>
          <w:lang w:val="en-US"/>
        </w:rPr>
        <w:t xml:space="preserve"> </w:t>
      </w:r>
      <w:r w:rsidRPr="009458D3">
        <w:rPr>
          <w:lang w:val="en-US"/>
        </w:rPr>
        <w:t>and</w:t>
      </w:r>
      <w:r w:rsidRPr="009458D3">
        <w:rPr>
          <w:spacing w:val="20"/>
          <w:lang w:val="en-US"/>
        </w:rPr>
        <w:t xml:space="preserve"> </w:t>
      </w:r>
      <w:r w:rsidRPr="009458D3">
        <w:rPr>
          <w:lang w:val="en-US"/>
        </w:rPr>
        <w:t>…,</w:t>
      </w:r>
      <w:r w:rsidRPr="009458D3">
        <w:rPr>
          <w:spacing w:val="20"/>
          <w:lang w:val="en-US"/>
        </w:rPr>
        <w:t xml:space="preserve"> </w:t>
      </w:r>
      <w:r w:rsidRPr="009458D3">
        <w:rPr>
          <w:lang w:val="en-US"/>
        </w:rPr>
        <w:t>either</w:t>
      </w:r>
      <w:r w:rsidRPr="009458D3">
        <w:rPr>
          <w:spacing w:val="19"/>
          <w:lang w:val="en-US"/>
        </w:rPr>
        <w:t xml:space="preserve"> </w:t>
      </w:r>
      <w:r w:rsidRPr="009458D3">
        <w:rPr>
          <w:lang w:val="en-US"/>
        </w:rPr>
        <w:t>…</w:t>
      </w:r>
      <w:r w:rsidRPr="009458D3">
        <w:rPr>
          <w:spacing w:val="20"/>
          <w:lang w:val="en-US"/>
        </w:rPr>
        <w:t xml:space="preserve"> </w:t>
      </w:r>
      <w:r w:rsidRPr="009458D3">
        <w:rPr>
          <w:lang w:val="en-US"/>
        </w:rPr>
        <w:t>or,</w:t>
      </w:r>
      <w:r w:rsidRPr="009458D3">
        <w:rPr>
          <w:spacing w:val="20"/>
          <w:lang w:val="en-US"/>
        </w:rPr>
        <w:t xml:space="preserve"> </w:t>
      </w:r>
      <w:r w:rsidRPr="009458D3">
        <w:rPr>
          <w:lang w:val="en-US"/>
        </w:rPr>
        <w:t>neither</w:t>
      </w:r>
      <w:r w:rsidRPr="009458D3">
        <w:rPr>
          <w:spacing w:val="19"/>
          <w:lang w:val="en-US"/>
        </w:rPr>
        <w:t xml:space="preserve"> </w:t>
      </w:r>
      <w:r w:rsidRPr="009458D3">
        <w:rPr>
          <w:lang w:val="en-US"/>
        </w:rPr>
        <w:t>…</w:t>
      </w:r>
    </w:p>
    <w:p w:rsidR="001E7CBD" w:rsidRPr="009458D3" w:rsidRDefault="001E7CBD">
      <w:pPr>
        <w:rPr>
          <w:lang w:val="en-US"/>
        </w:rPr>
        <w:sectPr w:rsidR="001E7CBD" w:rsidRPr="009458D3">
          <w:pgSz w:w="11910" w:h="16850"/>
          <w:pgMar w:top="840" w:right="340" w:bottom="280" w:left="740" w:header="600" w:footer="0" w:gutter="0"/>
          <w:cols w:space="720"/>
        </w:sectPr>
      </w:pPr>
    </w:p>
    <w:p w:rsidR="001E7CBD" w:rsidRDefault="009458D3">
      <w:pPr>
        <w:pStyle w:val="a3"/>
        <w:spacing w:before="139"/>
        <w:ind w:firstLine="0"/>
        <w:jc w:val="left"/>
      </w:pPr>
      <w:r>
        <w:t>nor;</w:t>
      </w:r>
    </w:p>
    <w:p w:rsidR="001E7CBD" w:rsidRDefault="009458D3">
      <w:pPr>
        <w:pStyle w:val="a3"/>
        <w:ind w:left="0" w:firstLine="0"/>
        <w:jc w:val="left"/>
        <w:rPr>
          <w:sz w:val="26"/>
        </w:rPr>
      </w:pPr>
      <w:r>
        <w:br w:type="column"/>
      </w:r>
    </w:p>
    <w:p w:rsidR="001E7CBD" w:rsidRDefault="001E7CBD">
      <w:pPr>
        <w:pStyle w:val="a3"/>
        <w:ind w:left="0" w:firstLine="0"/>
        <w:jc w:val="left"/>
        <w:rPr>
          <w:sz w:val="22"/>
        </w:rPr>
      </w:pPr>
    </w:p>
    <w:p w:rsidR="001E7CBD" w:rsidRDefault="009458D3">
      <w:pPr>
        <w:pStyle w:val="a3"/>
        <w:ind w:left="281" w:firstLine="0"/>
        <w:jc w:val="left"/>
      </w:pPr>
      <w:r>
        <w:t>предложения</w:t>
      </w:r>
      <w:r>
        <w:rPr>
          <w:spacing w:val="-2"/>
        </w:rPr>
        <w:t xml:space="preserve"> </w:t>
      </w:r>
      <w:r>
        <w:t>с I</w:t>
      </w:r>
      <w:r>
        <w:rPr>
          <w:spacing w:val="-7"/>
        </w:rPr>
        <w:t xml:space="preserve"> </w:t>
      </w:r>
      <w:r>
        <w:t>wish;</w:t>
      </w:r>
    </w:p>
    <w:p w:rsidR="001E7CBD" w:rsidRDefault="009458D3">
      <w:pPr>
        <w:pStyle w:val="a3"/>
        <w:spacing w:before="140"/>
        <w:ind w:left="281" w:firstLine="0"/>
        <w:jc w:val="left"/>
      </w:pPr>
      <w:r>
        <w:t>конструкции</w:t>
      </w:r>
      <w:r>
        <w:rPr>
          <w:spacing w:val="-2"/>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2"/>
        </w:rPr>
        <w:t xml:space="preserve"> </w:t>
      </w:r>
      <w:r>
        <w:t>doing</w:t>
      </w:r>
      <w:r>
        <w:rPr>
          <w:spacing w:val="-4"/>
        </w:rPr>
        <w:t xml:space="preserve"> </w:t>
      </w:r>
      <w:r>
        <w:t>smth;</w:t>
      </w:r>
    </w:p>
    <w:p w:rsidR="001E7CBD" w:rsidRDefault="009458D3">
      <w:pPr>
        <w:pStyle w:val="a3"/>
        <w:tabs>
          <w:tab w:val="left" w:pos="1824"/>
          <w:tab w:val="left" w:pos="2154"/>
          <w:tab w:val="left" w:pos="3426"/>
          <w:tab w:val="left" w:pos="3836"/>
          <w:tab w:val="left" w:pos="4520"/>
          <w:tab w:val="left" w:pos="4927"/>
          <w:tab w:val="left" w:pos="6180"/>
          <w:tab w:val="left" w:pos="6590"/>
          <w:tab w:val="left" w:pos="7384"/>
          <w:tab w:val="left" w:pos="8505"/>
          <w:tab w:val="left" w:pos="8841"/>
        </w:tabs>
        <w:spacing w:before="136"/>
        <w:ind w:left="281" w:firstLine="0"/>
        <w:jc w:val="left"/>
      </w:pPr>
      <w:r>
        <w:t>конструкции</w:t>
      </w:r>
      <w:r>
        <w:tab/>
        <w:t>c</w:t>
      </w:r>
      <w:r>
        <w:tab/>
        <w:t>глаголами</w:t>
      </w:r>
      <w:r>
        <w:tab/>
        <w:t>to</w:t>
      </w:r>
      <w:r>
        <w:tab/>
        <w:t>stop,</w:t>
      </w:r>
      <w:r>
        <w:tab/>
        <w:t>to</w:t>
      </w:r>
      <w:r>
        <w:tab/>
        <w:t>remember,</w:t>
      </w:r>
      <w:r>
        <w:tab/>
        <w:t>to</w:t>
      </w:r>
      <w:r>
        <w:tab/>
        <w:t>forget</w:t>
      </w:r>
      <w:r>
        <w:tab/>
        <w:t>(разница</w:t>
      </w:r>
      <w:r>
        <w:tab/>
        <w:t>в</w:t>
      </w:r>
      <w:r>
        <w:tab/>
        <w:t>значении</w:t>
      </w:r>
    </w:p>
    <w:p w:rsidR="001E7CBD" w:rsidRDefault="001E7CBD">
      <w:pPr>
        <w:sectPr w:rsidR="001E7CBD">
          <w:type w:val="continuous"/>
          <w:pgSz w:w="11910" w:h="16850"/>
          <w:pgMar w:top="840" w:right="340" w:bottom="280" w:left="740" w:header="720" w:footer="720" w:gutter="0"/>
          <w:cols w:num="2" w:space="720" w:equalWidth="0">
            <w:col w:w="780" w:space="40"/>
            <w:col w:w="10010"/>
          </w:cols>
        </w:sectPr>
      </w:pPr>
    </w:p>
    <w:p w:rsidR="001E7CBD" w:rsidRPr="009458D3" w:rsidRDefault="009458D3">
      <w:pPr>
        <w:pStyle w:val="a3"/>
        <w:spacing w:before="140" w:line="360" w:lineRule="auto"/>
        <w:ind w:left="1101" w:right="5262" w:hanging="709"/>
        <w:jc w:val="left"/>
        <w:rPr>
          <w:lang w:val="en-US"/>
        </w:rPr>
      </w:pPr>
      <w:r w:rsidRPr="009458D3">
        <w:rPr>
          <w:lang w:val="en-US"/>
        </w:rPr>
        <w:t xml:space="preserve">to stop doing smth </w:t>
      </w:r>
      <w:r>
        <w:t>и</w:t>
      </w:r>
      <w:r w:rsidRPr="009458D3">
        <w:rPr>
          <w:lang w:val="en-US"/>
        </w:rPr>
        <w:t xml:space="preserve"> to stop to do smth);</w:t>
      </w:r>
      <w:r w:rsidRPr="009458D3">
        <w:rPr>
          <w:spacing w:val="1"/>
          <w:lang w:val="en-US"/>
        </w:rPr>
        <w:t xml:space="preserve"> </w:t>
      </w:r>
      <w:r>
        <w:t>конструкция</w:t>
      </w:r>
      <w:r w:rsidRPr="009458D3">
        <w:rPr>
          <w:lang w:val="en-US"/>
        </w:rPr>
        <w:t xml:space="preserve"> It takes me … to do smth;</w:t>
      </w:r>
      <w:r w:rsidRPr="009458D3">
        <w:rPr>
          <w:spacing w:val="1"/>
          <w:lang w:val="en-US"/>
        </w:rPr>
        <w:t xml:space="preserve"> </w:t>
      </w:r>
      <w:r>
        <w:t>конструкция</w:t>
      </w:r>
      <w:r w:rsidRPr="009458D3">
        <w:rPr>
          <w:spacing w:val="-4"/>
          <w:lang w:val="en-US"/>
        </w:rPr>
        <w:t xml:space="preserve"> </w:t>
      </w:r>
      <w:r w:rsidRPr="009458D3">
        <w:rPr>
          <w:lang w:val="en-US"/>
        </w:rPr>
        <w:t>used</w:t>
      </w:r>
      <w:r w:rsidRPr="009458D3">
        <w:rPr>
          <w:spacing w:val="-4"/>
          <w:lang w:val="en-US"/>
        </w:rPr>
        <w:t xml:space="preserve"> </w:t>
      </w:r>
      <w:r w:rsidRPr="009458D3">
        <w:rPr>
          <w:lang w:val="en-US"/>
        </w:rPr>
        <w:t>to</w:t>
      </w:r>
      <w:r w:rsidRPr="009458D3">
        <w:rPr>
          <w:spacing w:val="-4"/>
          <w:lang w:val="en-US"/>
        </w:rPr>
        <w:t xml:space="preserve"> </w:t>
      </w:r>
      <w:r w:rsidRPr="009458D3">
        <w:rPr>
          <w:lang w:val="en-US"/>
        </w:rPr>
        <w:t>+</w:t>
      </w:r>
      <w:r w:rsidRPr="009458D3">
        <w:rPr>
          <w:spacing w:val="-3"/>
          <w:lang w:val="en-US"/>
        </w:rPr>
        <w:t xml:space="preserve"> </w:t>
      </w:r>
      <w:r>
        <w:t>инфинитив</w:t>
      </w:r>
      <w:r w:rsidRPr="009458D3">
        <w:rPr>
          <w:spacing w:val="-5"/>
          <w:lang w:val="en-US"/>
        </w:rPr>
        <w:t xml:space="preserve"> </w:t>
      </w:r>
      <w:r>
        <w:t>глагола</w:t>
      </w:r>
      <w:r w:rsidRPr="009458D3">
        <w:rPr>
          <w:lang w:val="en-US"/>
        </w:rPr>
        <w:t>;</w:t>
      </w:r>
    </w:p>
    <w:p w:rsidR="001E7CBD" w:rsidRPr="009458D3" w:rsidRDefault="009458D3">
      <w:pPr>
        <w:pStyle w:val="a3"/>
        <w:spacing w:line="275" w:lineRule="exact"/>
        <w:ind w:left="1101" w:firstLine="0"/>
        <w:jc w:val="left"/>
        <w:rPr>
          <w:lang w:val="en-US"/>
        </w:rPr>
      </w:pPr>
      <w:r>
        <w:t>конструкции</w:t>
      </w:r>
      <w:r w:rsidRPr="009458D3">
        <w:rPr>
          <w:lang w:val="en-US"/>
        </w:rPr>
        <w:t xml:space="preserve"> be/get</w:t>
      </w:r>
      <w:r w:rsidRPr="009458D3">
        <w:rPr>
          <w:spacing w:val="-1"/>
          <w:lang w:val="en-US"/>
        </w:rPr>
        <w:t xml:space="preserve"> </w:t>
      </w:r>
      <w:r w:rsidRPr="009458D3">
        <w:rPr>
          <w:lang w:val="en-US"/>
        </w:rPr>
        <w:t>used</w:t>
      </w:r>
      <w:r w:rsidRPr="009458D3">
        <w:rPr>
          <w:spacing w:val="-1"/>
          <w:lang w:val="en-US"/>
        </w:rPr>
        <w:t xml:space="preserve"> </w:t>
      </w:r>
      <w:r w:rsidRPr="009458D3">
        <w:rPr>
          <w:lang w:val="en-US"/>
        </w:rPr>
        <w:t>to</w:t>
      </w:r>
      <w:r w:rsidRPr="009458D3">
        <w:rPr>
          <w:spacing w:val="-2"/>
          <w:lang w:val="en-US"/>
        </w:rPr>
        <w:t xml:space="preserve"> </w:t>
      </w:r>
      <w:r w:rsidRPr="009458D3">
        <w:rPr>
          <w:lang w:val="en-US"/>
        </w:rPr>
        <w:t>smth,</w:t>
      </w:r>
      <w:r w:rsidRPr="009458D3">
        <w:rPr>
          <w:spacing w:val="-1"/>
          <w:lang w:val="en-US"/>
        </w:rPr>
        <w:t xml:space="preserve"> </w:t>
      </w:r>
      <w:r w:rsidRPr="009458D3">
        <w:rPr>
          <w:lang w:val="en-US"/>
        </w:rPr>
        <w:t>be/get</w:t>
      </w:r>
      <w:r w:rsidRPr="009458D3">
        <w:rPr>
          <w:spacing w:val="-1"/>
          <w:lang w:val="en-US"/>
        </w:rPr>
        <w:t xml:space="preserve"> </w:t>
      </w:r>
      <w:r w:rsidRPr="009458D3">
        <w:rPr>
          <w:lang w:val="en-US"/>
        </w:rPr>
        <w:t>used</w:t>
      </w:r>
      <w:r w:rsidRPr="009458D3">
        <w:rPr>
          <w:spacing w:val="-2"/>
          <w:lang w:val="en-US"/>
        </w:rPr>
        <w:t xml:space="preserve"> </w:t>
      </w:r>
      <w:r w:rsidRPr="009458D3">
        <w:rPr>
          <w:lang w:val="en-US"/>
        </w:rPr>
        <w:t>to</w:t>
      </w:r>
      <w:r w:rsidRPr="009458D3">
        <w:rPr>
          <w:spacing w:val="1"/>
          <w:lang w:val="en-US"/>
        </w:rPr>
        <w:t xml:space="preserve"> </w:t>
      </w:r>
      <w:r w:rsidRPr="009458D3">
        <w:rPr>
          <w:lang w:val="en-US"/>
        </w:rPr>
        <w:t>doing</w:t>
      </w:r>
      <w:r w:rsidRPr="009458D3">
        <w:rPr>
          <w:spacing w:val="-3"/>
          <w:lang w:val="en-US"/>
        </w:rPr>
        <w:t xml:space="preserve"> </w:t>
      </w:r>
      <w:r w:rsidRPr="009458D3">
        <w:rPr>
          <w:lang w:val="en-US"/>
        </w:rPr>
        <w:t>smth;</w:t>
      </w:r>
    </w:p>
    <w:p w:rsidR="001E7CBD" w:rsidRPr="009458D3" w:rsidRDefault="009458D3">
      <w:pPr>
        <w:pStyle w:val="a3"/>
        <w:tabs>
          <w:tab w:val="left" w:pos="2670"/>
          <w:tab w:val="left" w:pos="2992"/>
          <w:tab w:val="left" w:pos="3874"/>
          <w:tab w:val="left" w:pos="4397"/>
          <w:tab w:val="left" w:pos="5279"/>
          <w:tab w:val="left" w:pos="5805"/>
          <w:tab w:val="left" w:pos="6611"/>
          <w:tab w:val="left" w:pos="7495"/>
          <w:tab w:val="left" w:pos="9118"/>
        </w:tabs>
        <w:spacing w:before="139" w:line="360" w:lineRule="auto"/>
        <w:ind w:right="221"/>
        <w:jc w:val="left"/>
        <w:rPr>
          <w:lang w:val="en-US"/>
        </w:rPr>
      </w:pPr>
      <w:r>
        <w:t>конструкции</w:t>
      </w:r>
      <w:r w:rsidRPr="009458D3">
        <w:rPr>
          <w:lang w:val="en-US"/>
        </w:rPr>
        <w:tab/>
        <w:t>I</w:t>
      </w:r>
      <w:r w:rsidRPr="009458D3">
        <w:rPr>
          <w:lang w:val="en-US"/>
        </w:rPr>
        <w:tab/>
        <w:t>prefer,</w:t>
      </w:r>
      <w:r w:rsidRPr="009458D3">
        <w:rPr>
          <w:lang w:val="en-US"/>
        </w:rPr>
        <w:tab/>
        <w:t>I’d</w:t>
      </w:r>
      <w:r w:rsidRPr="009458D3">
        <w:rPr>
          <w:lang w:val="en-US"/>
        </w:rPr>
        <w:tab/>
        <w:t>prefer,</w:t>
      </w:r>
      <w:r w:rsidRPr="009458D3">
        <w:rPr>
          <w:lang w:val="en-US"/>
        </w:rPr>
        <w:tab/>
        <w:t>I’d</w:t>
      </w:r>
      <w:r w:rsidRPr="009458D3">
        <w:rPr>
          <w:lang w:val="en-US"/>
        </w:rPr>
        <w:tab/>
        <w:t>rather</w:t>
      </w:r>
      <w:r w:rsidRPr="009458D3">
        <w:rPr>
          <w:lang w:val="en-US"/>
        </w:rPr>
        <w:tab/>
        <w:t>prefer,</w:t>
      </w:r>
      <w:r w:rsidRPr="009458D3">
        <w:rPr>
          <w:lang w:val="en-US"/>
        </w:rPr>
        <w:tab/>
      </w:r>
      <w:r>
        <w:t>выражающие</w:t>
      </w:r>
      <w:r w:rsidRPr="009458D3">
        <w:rPr>
          <w:lang w:val="en-US"/>
        </w:rPr>
        <w:tab/>
      </w:r>
      <w:r>
        <w:t>предпочтение</w:t>
      </w:r>
      <w:r w:rsidRPr="009458D3">
        <w:rPr>
          <w:lang w:val="en-US"/>
        </w:rPr>
        <w:t>,</w:t>
      </w:r>
      <w:r w:rsidRPr="009458D3">
        <w:rPr>
          <w:spacing w:val="-57"/>
          <w:lang w:val="en-US"/>
        </w:rPr>
        <w:t xml:space="preserve"> </w:t>
      </w:r>
      <w:r>
        <w:t>а</w:t>
      </w:r>
      <w:r w:rsidRPr="009458D3">
        <w:rPr>
          <w:spacing w:val="-2"/>
          <w:lang w:val="en-US"/>
        </w:rPr>
        <w:t xml:space="preserve"> </w:t>
      </w:r>
      <w:r>
        <w:t>также</w:t>
      </w:r>
      <w:r w:rsidRPr="009458D3">
        <w:rPr>
          <w:spacing w:val="-1"/>
          <w:lang w:val="en-US"/>
        </w:rPr>
        <w:t xml:space="preserve"> </w:t>
      </w:r>
      <w:r>
        <w:t>конструкций</w:t>
      </w:r>
      <w:r w:rsidRPr="009458D3">
        <w:rPr>
          <w:spacing w:val="5"/>
          <w:lang w:val="en-US"/>
        </w:rPr>
        <w:t xml:space="preserve"> </w:t>
      </w:r>
      <w:r w:rsidRPr="009458D3">
        <w:rPr>
          <w:lang w:val="en-US"/>
        </w:rPr>
        <w:t>I’d rather, You’d</w:t>
      </w:r>
      <w:r w:rsidRPr="009458D3">
        <w:rPr>
          <w:spacing w:val="-1"/>
          <w:lang w:val="en-US"/>
        </w:rPr>
        <w:t xml:space="preserve"> </w:t>
      </w:r>
      <w:r w:rsidRPr="009458D3">
        <w:rPr>
          <w:lang w:val="en-US"/>
        </w:rPr>
        <w:t>better;</w:t>
      </w:r>
    </w:p>
    <w:p w:rsidR="001E7CBD" w:rsidRDefault="009458D3">
      <w:pPr>
        <w:pStyle w:val="a3"/>
        <w:tabs>
          <w:tab w:val="left" w:pos="2821"/>
          <w:tab w:val="left" w:pos="4476"/>
          <w:tab w:val="left" w:pos="6454"/>
          <w:tab w:val="left" w:pos="8704"/>
          <w:tab w:val="left" w:pos="9864"/>
        </w:tabs>
        <w:ind w:left="1101" w:firstLine="0"/>
        <w:jc w:val="left"/>
      </w:pPr>
      <w:r>
        <w:t>подлежащее,</w:t>
      </w:r>
      <w:r>
        <w:tab/>
        <w:t>выраженное</w:t>
      </w:r>
      <w:r>
        <w:tab/>
        <w:t>собирательным</w:t>
      </w:r>
      <w:r>
        <w:tab/>
        <w:t>существительным</w:t>
      </w:r>
      <w:r>
        <w:tab/>
        <w:t>(family,</w:t>
      </w:r>
      <w:r>
        <w:tab/>
        <w:t>police),</w:t>
      </w:r>
    </w:p>
    <w:p w:rsidR="001E7CBD" w:rsidRDefault="001E7CBD">
      <w:pPr>
        <w:sectPr w:rsidR="001E7CBD">
          <w:type w:val="continuous"/>
          <w:pgSz w:w="11910" w:h="16850"/>
          <w:pgMar w:top="840" w:right="340" w:bottom="280" w:left="740" w:header="720" w:footer="720" w:gutter="0"/>
          <w:cols w:space="720"/>
        </w:sectPr>
      </w:pPr>
    </w:p>
    <w:p w:rsidR="001E7CBD" w:rsidRDefault="009458D3">
      <w:pPr>
        <w:pStyle w:val="a3"/>
        <w:spacing w:before="6"/>
        <w:ind w:firstLine="0"/>
      </w:pPr>
      <w:r>
        <w:lastRenderedPageBreak/>
        <w:t>и</w:t>
      </w:r>
      <w:r>
        <w:rPr>
          <w:spacing w:val="-2"/>
        </w:rPr>
        <w:t xml:space="preserve"> </w:t>
      </w:r>
      <w:r>
        <w:t>его</w:t>
      </w:r>
      <w:r>
        <w:rPr>
          <w:spacing w:val="-3"/>
        </w:rPr>
        <w:t xml:space="preserve"> </w:t>
      </w:r>
      <w:r>
        <w:t>согласование</w:t>
      </w:r>
      <w:r>
        <w:rPr>
          <w:spacing w:val="-3"/>
        </w:rPr>
        <w:t xml:space="preserve"> </w:t>
      </w:r>
      <w:r>
        <w:t>со</w:t>
      </w:r>
      <w:r>
        <w:rPr>
          <w:spacing w:val="-2"/>
        </w:rPr>
        <w:t xml:space="preserve"> </w:t>
      </w:r>
      <w:r>
        <w:t>сказуемым;</w:t>
      </w:r>
    </w:p>
    <w:p w:rsidR="001E7CBD" w:rsidRDefault="009458D3">
      <w:pPr>
        <w:pStyle w:val="a3"/>
        <w:spacing w:before="137" w:line="360" w:lineRule="auto"/>
        <w:ind w:right="222"/>
      </w:pPr>
      <w:r>
        <w:t>глаголы (правильные и неправильные) в видовременных формах действительного залога в</w:t>
      </w:r>
      <w:r>
        <w:rPr>
          <w:spacing w:val="1"/>
        </w:rPr>
        <w:t xml:space="preserve"> </w:t>
      </w:r>
      <w:r>
        <w:t>изъявительном наклонении (Present/Past/Future Simple Tense, Present/Past/Future Continuous Tense,</w:t>
      </w:r>
      <w:r>
        <w:rPr>
          <w:spacing w:val="1"/>
        </w:rPr>
        <w:t xml:space="preserve"> </w:t>
      </w:r>
      <w:r>
        <w:t>Present/Past Perfect Tense, Present Perfect Continuous Tense, Future-in-the-Past Tense) и 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w:t>
      </w:r>
      <w:r>
        <w:rPr>
          <w:spacing w:val="1"/>
        </w:rPr>
        <w:t xml:space="preserve"> </w:t>
      </w:r>
      <w:r>
        <w:t>Perfect</w:t>
      </w:r>
      <w:r>
        <w:rPr>
          <w:spacing w:val="1"/>
        </w:rPr>
        <w:t xml:space="preserve"> </w:t>
      </w:r>
      <w:r>
        <w:t>Passive);</w:t>
      </w:r>
    </w:p>
    <w:p w:rsidR="001E7CBD" w:rsidRPr="009458D3" w:rsidRDefault="009458D3">
      <w:pPr>
        <w:pStyle w:val="a3"/>
        <w:spacing w:line="360" w:lineRule="auto"/>
        <w:ind w:right="224"/>
        <w:rPr>
          <w:lang w:val="en-US"/>
        </w:rPr>
      </w:pPr>
      <w:r>
        <w:t>конструкция</w:t>
      </w:r>
      <w:r w:rsidRPr="009458D3">
        <w:rPr>
          <w:spacing w:val="1"/>
          <w:lang w:val="en-US"/>
        </w:rPr>
        <w:t xml:space="preserve"> </w:t>
      </w:r>
      <w:r w:rsidRPr="009458D3">
        <w:rPr>
          <w:lang w:val="en-US"/>
        </w:rPr>
        <w:t>to</w:t>
      </w:r>
      <w:r w:rsidRPr="009458D3">
        <w:rPr>
          <w:spacing w:val="1"/>
          <w:lang w:val="en-US"/>
        </w:rPr>
        <w:t xml:space="preserve"> </w:t>
      </w:r>
      <w:r w:rsidRPr="009458D3">
        <w:rPr>
          <w:lang w:val="en-US"/>
        </w:rPr>
        <w:t>be</w:t>
      </w:r>
      <w:r w:rsidRPr="009458D3">
        <w:rPr>
          <w:spacing w:val="1"/>
          <w:lang w:val="en-US"/>
        </w:rPr>
        <w:t xml:space="preserve"> </w:t>
      </w:r>
      <w:r w:rsidRPr="009458D3">
        <w:rPr>
          <w:lang w:val="en-US"/>
        </w:rPr>
        <w:t>going to,</w:t>
      </w:r>
      <w:r w:rsidRPr="009458D3">
        <w:rPr>
          <w:spacing w:val="1"/>
          <w:lang w:val="en-US"/>
        </w:rPr>
        <w:t xml:space="preserve"> </w:t>
      </w:r>
      <w:r>
        <w:t>формы</w:t>
      </w:r>
      <w:r w:rsidRPr="009458D3">
        <w:rPr>
          <w:spacing w:val="1"/>
          <w:lang w:val="en-US"/>
        </w:rPr>
        <w:t xml:space="preserve"> </w:t>
      </w:r>
      <w:r w:rsidRPr="009458D3">
        <w:rPr>
          <w:lang w:val="en-US"/>
        </w:rPr>
        <w:t>Future Simple Tense</w:t>
      </w:r>
      <w:r w:rsidRPr="009458D3">
        <w:rPr>
          <w:spacing w:val="1"/>
          <w:lang w:val="en-US"/>
        </w:rPr>
        <w:t xml:space="preserve"> </w:t>
      </w:r>
      <w:r>
        <w:t>и</w:t>
      </w:r>
      <w:r w:rsidRPr="009458D3">
        <w:rPr>
          <w:spacing w:val="1"/>
          <w:lang w:val="en-US"/>
        </w:rPr>
        <w:t xml:space="preserve"> </w:t>
      </w:r>
      <w:r w:rsidRPr="009458D3">
        <w:rPr>
          <w:lang w:val="en-US"/>
        </w:rPr>
        <w:t>Present</w:t>
      </w:r>
      <w:r w:rsidRPr="009458D3">
        <w:rPr>
          <w:spacing w:val="1"/>
          <w:lang w:val="en-US"/>
        </w:rPr>
        <w:t xml:space="preserve"> </w:t>
      </w:r>
      <w:r w:rsidRPr="009458D3">
        <w:rPr>
          <w:lang w:val="en-US"/>
        </w:rPr>
        <w:t>Continuous</w:t>
      </w:r>
      <w:r w:rsidRPr="009458D3">
        <w:rPr>
          <w:spacing w:val="1"/>
          <w:lang w:val="en-US"/>
        </w:rPr>
        <w:t xml:space="preserve"> </w:t>
      </w:r>
      <w:r w:rsidRPr="009458D3">
        <w:rPr>
          <w:lang w:val="en-US"/>
        </w:rPr>
        <w:t>Tense</w:t>
      </w:r>
      <w:r w:rsidRPr="009458D3">
        <w:rPr>
          <w:spacing w:val="1"/>
          <w:lang w:val="en-US"/>
        </w:rPr>
        <w:t xml:space="preserve"> </w:t>
      </w:r>
      <w:r>
        <w:t>для</w:t>
      </w:r>
      <w:r w:rsidRPr="009458D3">
        <w:rPr>
          <w:spacing w:val="1"/>
          <w:lang w:val="en-US"/>
        </w:rPr>
        <w:t xml:space="preserve"> </w:t>
      </w:r>
      <w:r>
        <w:t>выражения</w:t>
      </w:r>
      <w:r w:rsidRPr="009458D3">
        <w:rPr>
          <w:lang w:val="en-US"/>
        </w:rPr>
        <w:t xml:space="preserve"> </w:t>
      </w:r>
      <w:r>
        <w:t>будущего</w:t>
      </w:r>
      <w:r w:rsidRPr="009458D3">
        <w:rPr>
          <w:lang w:val="en-US"/>
        </w:rPr>
        <w:t xml:space="preserve"> </w:t>
      </w:r>
      <w:r>
        <w:t>действия</w:t>
      </w:r>
      <w:r w:rsidRPr="009458D3">
        <w:rPr>
          <w:lang w:val="en-US"/>
        </w:rPr>
        <w:t>;</w:t>
      </w:r>
    </w:p>
    <w:p w:rsidR="001E7CBD" w:rsidRPr="009458D3" w:rsidRDefault="009458D3">
      <w:pPr>
        <w:pStyle w:val="a3"/>
        <w:spacing w:line="362" w:lineRule="auto"/>
        <w:ind w:right="228"/>
        <w:rPr>
          <w:lang w:val="en-US"/>
        </w:rPr>
      </w:pPr>
      <w:r>
        <w:t>модальные</w:t>
      </w:r>
      <w:r w:rsidRPr="009458D3">
        <w:rPr>
          <w:lang w:val="en-US"/>
        </w:rPr>
        <w:t xml:space="preserve"> </w:t>
      </w:r>
      <w:r>
        <w:t>глаголы</w:t>
      </w:r>
      <w:r w:rsidRPr="009458D3">
        <w:rPr>
          <w:lang w:val="en-US"/>
        </w:rPr>
        <w:t xml:space="preserve"> </w:t>
      </w:r>
      <w:r>
        <w:t>и</w:t>
      </w:r>
      <w:r w:rsidRPr="009458D3">
        <w:rPr>
          <w:lang w:val="en-US"/>
        </w:rPr>
        <w:t xml:space="preserve"> </w:t>
      </w:r>
      <w:r>
        <w:t>их</w:t>
      </w:r>
      <w:r w:rsidRPr="009458D3">
        <w:rPr>
          <w:lang w:val="en-US"/>
        </w:rPr>
        <w:t xml:space="preserve"> </w:t>
      </w:r>
      <w:r>
        <w:t>эквиваленты</w:t>
      </w:r>
      <w:r w:rsidRPr="009458D3">
        <w:rPr>
          <w:lang w:val="en-US"/>
        </w:rPr>
        <w:t xml:space="preserve"> (can/be able to, could, must/have to, may, might, should,</w:t>
      </w:r>
      <w:r w:rsidRPr="009458D3">
        <w:rPr>
          <w:spacing w:val="1"/>
          <w:lang w:val="en-US"/>
        </w:rPr>
        <w:t xml:space="preserve"> </w:t>
      </w:r>
      <w:r w:rsidRPr="009458D3">
        <w:rPr>
          <w:lang w:val="en-US"/>
        </w:rPr>
        <w:t>shall,</w:t>
      </w:r>
      <w:r w:rsidRPr="009458D3">
        <w:rPr>
          <w:spacing w:val="-1"/>
          <w:lang w:val="en-US"/>
        </w:rPr>
        <w:t xml:space="preserve"> </w:t>
      </w:r>
      <w:r w:rsidRPr="009458D3">
        <w:rPr>
          <w:lang w:val="en-US"/>
        </w:rPr>
        <w:t>would, will, need);</w:t>
      </w:r>
    </w:p>
    <w:p w:rsidR="001E7CBD" w:rsidRPr="009458D3" w:rsidRDefault="009458D3">
      <w:pPr>
        <w:pStyle w:val="a3"/>
        <w:spacing w:line="360" w:lineRule="auto"/>
        <w:ind w:right="222"/>
        <w:rPr>
          <w:lang w:val="en-US"/>
        </w:rPr>
      </w:pPr>
      <w:r>
        <w:t>неличные</w:t>
      </w:r>
      <w:r w:rsidRPr="009458D3">
        <w:rPr>
          <w:lang w:val="en-US"/>
        </w:rPr>
        <w:t xml:space="preserve">   </w:t>
      </w:r>
      <w:r w:rsidRPr="009458D3">
        <w:rPr>
          <w:spacing w:val="16"/>
          <w:lang w:val="en-US"/>
        </w:rPr>
        <w:t xml:space="preserve"> </w:t>
      </w:r>
      <w:r>
        <w:t>формы</w:t>
      </w:r>
      <w:r w:rsidRPr="009458D3">
        <w:rPr>
          <w:lang w:val="en-US"/>
        </w:rPr>
        <w:t xml:space="preserve">    </w:t>
      </w:r>
      <w:r w:rsidRPr="009458D3">
        <w:rPr>
          <w:spacing w:val="16"/>
          <w:lang w:val="en-US"/>
        </w:rPr>
        <w:t xml:space="preserve"> </w:t>
      </w:r>
      <w:r>
        <w:t>глагола</w:t>
      </w:r>
      <w:r w:rsidRPr="009458D3">
        <w:rPr>
          <w:lang w:val="en-US"/>
        </w:rPr>
        <w:t xml:space="preserve">    </w:t>
      </w:r>
      <w:r w:rsidRPr="009458D3">
        <w:rPr>
          <w:spacing w:val="15"/>
          <w:lang w:val="en-US"/>
        </w:rPr>
        <w:t xml:space="preserve"> </w:t>
      </w:r>
      <w:r w:rsidRPr="009458D3">
        <w:rPr>
          <w:lang w:val="en-US"/>
        </w:rPr>
        <w:t xml:space="preserve">–    </w:t>
      </w:r>
      <w:r w:rsidRPr="009458D3">
        <w:rPr>
          <w:spacing w:val="17"/>
          <w:lang w:val="en-US"/>
        </w:rPr>
        <w:t xml:space="preserve"> </w:t>
      </w:r>
      <w:r>
        <w:t>инфинитив</w:t>
      </w:r>
      <w:r w:rsidRPr="009458D3">
        <w:rPr>
          <w:lang w:val="en-US"/>
        </w:rPr>
        <w:t xml:space="preserve">,    </w:t>
      </w:r>
      <w:r w:rsidRPr="009458D3">
        <w:rPr>
          <w:spacing w:val="16"/>
          <w:lang w:val="en-US"/>
        </w:rPr>
        <w:t xml:space="preserve"> </w:t>
      </w:r>
      <w:r>
        <w:t>герундий</w:t>
      </w:r>
      <w:r w:rsidRPr="009458D3">
        <w:rPr>
          <w:lang w:val="en-US"/>
        </w:rPr>
        <w:t xml:space="preserve">,    </w:t>
      </w:r>
      <w:r w:rsidRPr="009458D3">
        <w:rPr>
          <w:spacing w:val="17"/>
          <w:lang w:val="en-US"/>
        </w:rPr>
        <w:t xml:space="preserve"> </w:t>
      </w:r>
      <w:r>
        <w:t>причастие</w:t>
      </w:r>
      <w:r w:rsidRPr="009458D3">
        <w:rPr>
          <w:lang w:val="en-US"/>
        </w:rPr>
        <w:t xml:space="preserve">    </w:t>
      </w:r>
      <w:r w:rsidRPr="009458D3">
        <w:rPr>
          <w:spacing w:val="16"/>
          <w:lang w:val="en-US"/>
        </w:rPr>
        <w:t xml:space="preserve"> </w:t>
      </w:r>
      <w:r w:rsidRPr="009458D3">
        <w:rPr>
          <w:lang w:val="en-US"/>
        </w:rPr>
        <w:t xml:space="preserve">(Participle    </w:t>
      </w:r>
      <w:r w:rsidRPr="009458D3">
        <w:rPr>
          <w:spacing w:val="18"/>
          <w:lang w:val="en-US"/>
        </w:rPr>
        <w:t xml:space="preserve"> </w:t>
      </w:r>
      <w:r w:rsidRPr="009458D3">
        <w:rPr>
          <w:lang w:val="en-US"/>
        </w:rPr>
        <w:t>I</w:t>
      </w:r>
      <w:r w:rsidRPr="009458D3">
        <w:rPr>
          <w:spacing w:val="-58"/>
          <w:lang w:val="en-US"/>
        </w:rPr>
        <w:t xml:space="preserve"> </w:t>
      </w:r>
      <w:r>
        <w:t>и</w:t>
      </w:r>
      <w:r w:rsidRPr="009458D3">
        <w:rPr>
          <w:lang w:val="en-US"/>
        </w:rPr>
        <w:t xml:space="preserve"> Participle II), </w:t>
      </w:r>
      <w:r>
        <w:t>причастия</w:t>
      </w:r>
      <w:r w:rsidRPr="009458D3">
        <w:rPr>
          <w:lang w:val="en-US"/>
        </w:rPr>
        <w:t xml:space="preserve"> </w:t>
      </w:r>
      <w:r>
        <w:t>в</w:t>
      </w:r>
      <w:r w:rsidRPr="009458D3">
        <w:rPr>
          <w:lang w:val="en-US"/>
        </w:rPr>
        <w:t xml:space="preserve"> </w:t>
      </w:r>
      <w:r>
        <w:t>функции</w:t>
      </w:r>
      <w:r w:rsidRPr="009458D3">
        <w:rPr>
          <w:lang w:val="en-US"/>
        </w:rPr>
        <w:t xml:space="preserve"> </w:t>
      </w:r>
      <w:r>
        <w:t>определения</w:t>
      </w:r>
      <w:r w:rsidRPr="009458D3">
        <w:rPr>
          <w:lang w:val="en-US"/>
        </w:rPr>
        <w:t xml:space="preserve"> (Participle I – a playing child, Participle II – a</w:t>
      </w:r>
      <w:r w:rsidRPr="009458D3">
        <w:rPr>
          <w:spacing w:val="1"/>
          <w:lang w:val="en-US"/>
        </w:rPr>
        <w:t xml:space="preserve"> </w:t>
      </w:r>
      <w:r w:rsidRPr="009458D3">
        <w:rPr>
          <w:lang w:val="en-US"/>
        </w:rPr>
        <w:t>written</w:t>
      </w:r>
      <w:r w:rsidRPr="009458D3">
        <w:rPr>
          <w:spacing w:val="-1"/>
          <w:lang w:val="en-US"/>
        </w:rPr>
        <w:t xml:space="preserve"> </w:t>
      </w:r>
      <w:r w:rsidRPr="009458D3">
        <w:rPr>
          <w:lang w:val="en-US"/>
        </w:rPr>
        <w:t>text);</w:t>
      </w:r>
    </w:p>
    <w:p w:rsidR="001E7CBD" w:rsidRDefault="009458D3">
      <w:pPr>
        <w:pStyle w:val="a3"/>
        <w:ind w:left="1101" w:firstLine="0"/>
      </w:pPr>
      <w:r>
        <w:t>определѐнный,</w:t>
      </w:r>
      <w:r>
        <w:rPr>
          <w:spacing w:val="-4"/>
        </w:rPr>
        <w:t xml:space="preserve"> </w:t>
      </w:r>
      <w:r>
        <w:t>неопределѐнный</w:t>
      </w:r>
      <w:r>
        <w:rPr>
          <w:spacing w:val="-3"/>
        </w:rPr>
        <w:t xml:space="preserve"> </w:t>
      </w:r>
      <w:r>
        <w:t>и</w:t>
      </w:r>
      <w:r>
        <w:rPr>
          <w:spacing w:val="-4"/>
        </w:rPr>
        <w:t xml:space="preserve"> </w:t>
      </w:r>
      <w:r>
        <w:t>нулевой</w:t>
      </w:r>
      <w:r>
        <w:rPr>
          <w:spacing w:val="-3"/>
        </w:rPr>
        <w:t xml:space="preserve"> </w:t>
      </w:r>
      <w:r>
        <w:t>артикли;</w:t>
      </w:r>
    </w:p>
    <w:p w:rsidR="001E7CBD" w:rsidRDefault="009458D3">
      <w:pPr>
        <w:pStyle w:val="a3"/>
        <w:spacing w:before="132" w:line="360" w:lineRule="auto"/>
        <w:ind w:right="233"/>
      </w:pPr>
      <w:r>
        <w:t xml:space="preserve">имена  </w:t>
      </w:r>
      <w:r>
        <w:rPr>
          <w:spacing w:val="37"/>
        </w:rPr>
        <w:t xml:space="preserve"> </w:t>
      </w:r>
      <w:r>
        <w:t xml:space="preserve">существительные   </w:t>
      </w:r>
      <w:r>
        <w:rPr>
          <w:spacing w:val="35"/>
        </w:rPr>
        <w:t xml:space="preserve"> </w:t>
      </w:r>
      <w:r>
        <w:t xml:space="preserve">во   </w:t>
      </w:r>
      <w:r>
        <w:rPr>
          <w:spacing w:val="38"/>
        </w:rPr>
        <w:t xml:space="preserve"> </w:t>
      </w:r>
      <w:r>
        <w:t xml:space="preserve">множественном   </w:t>
      </w:r>
      <w:r>
        <w:rPr>
          <w:spacing w:val="36"/>
        </w:rPr>
        <w:t xml:space="preserve"> </w:t>
      </w:r>
      <w:r>
        <w:t xml:space="preserve">числе,   </w:t>
      </w:r>
      <w:r>
        <w:rPr>
          <w:spacing w:val="38"/>
        </w:rPr>
        <w:t xml:space="preserve"> </w:t>
      </w:r>
      <w:r>
        <w:t xml:space="preserve">образованных   </w:t>
      </w:r>
      <w:r>
        <w:rPr>
          <w:spacing w:val="39"/>
        </w:rPr>
        <w:t xml:space="preserve"> </w:t>
      </w:r>
      <w:r>
        <w:t xml:space="preserve">по   </w:t>
      </w:r>
      <w:r>
        <w:rPr>
          <w:spacing w:val="36"/>
        </w:rPr>
        <w:t xml:space="preserve"> </w:t>
      </w:r>
      <w:r>
        <w:t>правилу,</w:t>
      </w:r>
      <w:r>
        <w:rPr>
          <w:spacing w:val="-58"/>
        </w:rPr>
        <w:t xml:space="preserve"> </w:t>
      </w:r>
      <w:r>
        <w:t>и</w:t>
      </w:r>
      <w:r>
        <w:rPr>
          <w:spacing w:val="-1"/>
        </w:rPr>
        <w:t xml:space="preserve"> </w:t>
      </w:r>
      <w:r>
        <w:t>исключения;</w:t>
      </w:r>
    </w:p>
    <w:p w:rsidR="001E7CBD" w:rsidRDefault="009458D3">
      <w:pPr>
        <w:pStyle w:val="a3"/>
        <w:spacing w:line="362" w:lineRule="auto"/>
        <w:ind w:left="1101" w:right="545" w:firstLine="0"/>
      </w:pPr>
      <w:r>
        <w:t>неисчисляемые имена существительные, имеющие форму только множественного числа;</w:t>
      </w:r>
      <w:r>
        <w:rPr>
          <w:spacing w:val="-58"/>
        </w:rPr>
        <w:t xml:space="preserve"> </w:t>
      </w:r>
      <w:r>
        <w:t>притяжательный</w:t>
      </w:r>
      <w:r>
        <w:rPr>
          <w:spacing w:val="-1"/>
        </w:rPr>
        <w:t xml:space="preserve"> </w:t>
      </w:r>
      <w:r>
        <w:t>падеж</w:t>
      </w:r>
      <w:r>
        <w:rPr>
          <w:spacing w:val="-3"/>
        </w:rPr>
        <w:t xml:space="preserve"> </w:t>
      </w:r>
      <w:r>
        <w:t>имѐн существительных;</w:t>
      </w:r>
    </w:p>
    <w:p w:rsidR="001E7CBD" w:rsidRDefault="009458D3">
      <w:pPr>
        <w:pStyle w:val="a3"/>
        <w:spacing w:line="360" w:lineRule="auto"/>
        <w:ind w:right="229"/>
      </w:pPr>
      <w:r>
        <w:t>имена        прилагательные        и        наречия        в        положительной,        сравнительной</w:t>
      </w:r>
      <w:r>
        <w:rPr>
          <w:spacing w:val="1"/>
        </w:rPr>
        <w:t xml:space="preserve"> </w:t>
      </w:r>
      <w:r>
        <w:t>и</w:t>
      </w:r>
      <w:r>
        <w:rPr>
          <w:spacing w:val="-1"/>
        </w:rPr>
        <w:t xml:space="preserve"> </w:t>
      </w:r>
      <w:r>
        <w:t>превосходной степенях,</w:t>
      </w:r>
      <w:r>
        <w:rPr>
          <w:spacing w:val="-1"/>
        </w:rPr>
        <w:t xml:space="preserve"> </w:t>
      </w:r>
      <w:r>
        <w:t>образованных</w:t>
      </w:r>
      <w:r>
        <w:rPr>
          <w:spacing w:val="-1"/>
        </w:rPr>
        <w:t xml:space="preserve"> </w:t>
      </w:r>
      <w:r>
        <w:t>по</w:t>
      </w:r>
      <w:r>
        <w:rPr>
          <w:spacing w:val="-1"/>
        </w:rPr>
        <w:t xml:space="preserve"> </w:t>
      </w:r>
      <w:r>
        <w:t>правилу, и исключения;</w:t>
      </w:r>
    </w:p>
    <w:p w:rsidR="001E7CBD" w:rsidRDefault="009458D3">
      <w:pPr>
        <w:pStyle w:val="a3"/>
        <w:spacing w:line="360" w:lineRule="auto"/>
        <w:ind w:right="224"/>
      </w:pPr>
      <w:r>
        <w:t>порядок</w:t>
      </w:r>
      <w:r>
        <w:rPr>
          <w:spacing w:val="1"/>
        </w:rPr>
        <w:t xml:space="preserve"> </w:t>
      </w:r>
      <w:r>
        <w:t>следования</w:t>
      </w:r>
      <w:r>
        <w:rPr>
          <w:spacing w:val="1"/>
        </w:rPr>
        <w:t xml:space="preserve"> </w:t>
      </w:r>
      <w:r>
        <w:t>нескольких</w:t>
      </w:r>
      <w:r>
        <w:rPr>
          <w:spacing w:val="1"/>
        </w:rPr>
        <w:t xml:space="preserve"> </w:t>
      </w:r>
      <w:r>
        <w:t>прилагательных</w:t>
      </w:r>
      <w:r>
        <w:rPr>
          <w:spacing w:val="1"/>
        </w:rPr>
        <w:t xml:space="preserve"> </w:t>
      </w:r>
      <w:r>
        <w:t>(мнение</w:t>
      </w:r>
      <w:r>
        <w:rPr>
          <w:spacing w:val="1"/>
        </w:rPr>
        <w:t xml:space="preserve"> </w:t>
      </w:r>
      <w:r>
        <w:t>–</w:t>
      </w:r>
      <w:r>
        <w:rPr>
          <w:spacing w:val="1"/>
        </w:rPr>
        <w:t xml:space="preserve"> </w:t>
      </w:r>
      <w:r>
        <w:t>размер</w:t>
      </w:r>
      <w:r>
        <w:rPr>
          <w:spacing w:val="1"/>
        </w:rPr>
        <w:t xml:space="preserve"> </w:t>
      </w:r>
      <w:r>
        <w:t>–</w:t>
      </w:r>
      <w:r>
        <w:rPr>
          <w:spacing w:val="1"/>
        </w:rPr>
        <w:t xml:space="preserve"> </w:t>
      </w:r>
      <w:r>
        <w:t>возраст</w:t>
      </w:r>
      <w:r>
        <w:rPr>
          <w:spacing w:val="1"/>
        </w:rPr>
        <w:t xml:space="preserve"> </w:t>
      </w:r>
      <w:r>
        <w:t>–</w:t>
      </w:r>
      <w:r>
        <w:rPr>
          <w:spacing w:val="1"/>
        </w:rPr>
        <w:t xml:space="preserve"> </w:t>
      </w:r>
      <w:r>
        <w:t>цвет</w:t>
      </w:r>
      <w:r>
        <w:rPr>
          <w:spacing w:val="1"/>
        </w:rPr>
        <w:t xml:space="preserve"> </w:t>
      </w:r>
      <w:r>
        <w:t>–</w:t>
      </w:r>
      <w:r>
        <w:rPr>
          <w:spacing w:val="1"/>
        </w:rPr>
        <w:t xml:space="preserve"> </w:t>
      </w:r>
      <w:r>
        <w:t>происхождение);</w:t>
      </w:r>
    </w:p>
    <w:p w:rsidR="001E7CBD" w:rsidRPr="009458D3" w:rsidRDefault="009458D3">
      <w:pPr>
        <w:pStyle w:val="a3"/>
        <w:ind w:left="1101" w:firstLine="0"/>
        <w:rPr>
          <w:lang w:val="en-US"/>
        </w:rPr>
      </w:pPr>
      <w:r>
        <w:t>слова</w:t>
      </w:r>
      <w:r w:rsidRPr="009458D3">
        <w:rPr>
          <w:lang w:val="en-US"/>
        </w:rPr>
        <w:t>,</w:t>
      </w:r>
      <w:r w:rsidRPr="009458D3">
        <w:rPr>
          <w:spacing w:val="-2"/>
          <w:lang w:val="en-US"/>
        </w:rPr>
        <w:t xml:space="preserve"> </w:t>
      </w:r>
      <w:r>
        <w:t>выражающие</w:t>
      </w:r>
      <w:r w:rsidRPr="009458D3">
        <w:rPr>
          <w:spacing w:val="-2"/>
          <w:lang w:val="en-US"/>
        </w:rPr>
        <w:t xml:space="preserve"> </w:t>
      </w:r>
      <w:r>
        <w:t>количество</w:t>
      </w:r>
      <w:r w:rsidRPr="009458D3">
        <w:rPr>
          <w:spacing w:val="-2"/>
          <w:lang w:val="en-US"/>
        </w:rPr>
        <w:t xml:space="preserve"> </w:t>
      </w:r>
      <w:r w:rsidRPr="009458D3">
        <w:rPr>
          <w:lang w:val="en-US"/>
        </w:rPr>
        <w:t>(many/much,</w:t>
      </w:r>
      <w:r w:rsidRPr="009458D3">
        <w:rPr>
          <w:spacing w:val="-2"/>
          <w:lang w:val="en-US"/>
        </w:rPr>
        <w:t xml:space="preserve"> </w:t>
      </w:r>
      <w:r w:rsidRPr="009458D3">
        <w:rPr>
          <w:lang w:val="en-US"/>
        </w:rPr>
        <w:t>little/a</w:t>
      </w:r>
      <w:r w:rsidRPr="009458D3">
        <w:rPr>
          <w:spacing w:val="-2"/>
          <w:lang w:val="en-US"/>
        </w:rPr>
        <w:t xml:space="preserve"> </w:t>
      </w:r>
      <w:r w:rsidRPr="009458D3">
        <w:rPr>
          <w:lang w:val="en-US"/>
        </w:rPr>
        <w:t>little,</w:t>
      </w:r>
      <w:r w:rsidRPr="009458D3">
        <w:rPr>
          <w:spacing w:val="-1"/>
          <w:lang w:val="en-US"/>
        </w:rPr>
        <w:t xml:space="preserve"> </w:t>
      </w:r>
      <w:r w:rsidRPr="009458D3">
        <w:rPr>
          <w:lang w:val="en-US"/>
        </w:rPr>
        <w:t>few/a</w:t>
      </w:r>
      <w:r w:rsidRPr="009458D3">
        <w:rPr>
          <w:spacing w:val="-3"/>
          <w:lang w:val="en-US"/>
        </w:rPr>
        <w:t xml:space="preserve"> </w:t>
      </w:r>
      <w:r w:rsidRPr="009458D3">
        <w:rPr>
          <w:lang w:val="en-US"/>
        </w:rPr>
        <w:t>few,</w:t>
      </w:r>
      <w:r w:rsidRPr="009458D3">
        <w:rPr>
          <w:spacing w:val="-1"/>
          <w:lang w:val="en-US"/>
        </w:rPr>
        <w:t xml:space="preserve"> </w:t>
      </w:r>
      <w:r w:rsidRPr="009458D3">
        <w:rPr>
          <w:lang w:val="en-US"/>
        </w:rPr>
        <w:t>a</w:t>
      </w:r>
      <w:r w:rsidRPr="009458D3">
        <w:rPr>
          <w:spacing w:val="-2"/>
          <w:lang w:val="en-US"/>
        </w:rPr>
        <w:t xml:space="preserve"> </w:t>
      </w:r>
      <w:r w:rsidRPr="009458D3">
        <w:rPr>
          <w:lang w:val="en-US"/>
        </w:rPr>
        <w:t>lot</w:t>
      </w:r>
      <w:r w:rsidRPr="009458D3">
        <w:rPr>
          <w:spacing w:val="-2"/>
          <w:lang w:val="en-US"/>
        </w:rPr>
        <w:t xml:space="preserve"> </w:t>
      </w:r>
      <w:r w:rsidRPr="009458D3">
        <w:rPr>
          <w:lang w:val="en-US"/>
        </w:rPr>
        <w:t>of);</w:t>
      </w:r>
    </w:p>
    <w:p w:rsidR="001E7CBD" w:rsidRDefault="009458D3">
      <w:pPr>
        <w:pStyle w:val="a3"/>
        <w:spacing w:before="135" w:line="360" w:lineRule="auto"/>
        <w:ind w:right="229"/>
      </w:pPr>
      <w:r>
        <w:t>личные местоимения в именительном и объектном падежах, притяжательные местоимения</w:t>
      </w:r>
      <w:r>
        <w:rPr>
          <w:spacing w:val="1"/>
        </w:rPr>
        <w:t xml:space="preserve"> </w:t>
      </w:r>
      <w:r>
        <w:t>(в</w:t>
      </w:r>
      <w:r>
        <w:rPr>
          <w:spacing w:val="-4"/>
        </w:rPr>
        <w:t xml:space="preserve"> </w:t>
      </w:r>
      <w:r>
        <w:t>том</w:t>
      </w:r>
      <w:r>
        <w:rPr>
          <w:spacing w:val="-3"/>
        </w:rPr>
        <w:t xml:space="preserve"> </w:t>
      </w:r>
      <w:r>
        <w:t>числе</w:t>
      </w:r>
      <w:r>
        <w:rPr>
          <w:spacing w:val="-2"/>
        </w:rPr>
        <w:t xml:space="preserve"> </w:t>
      </w:r>
      <w:r>
        <w:t>в</w:t>
      </w:r>
      <w:r>
        <w:rPr>
          <w:spacing w:val="-1"/>
        </w:rPr>
        <w:t xml:space="preserve"> </w:t>
      </w:r>
      <w:r>
        <w:t>абсолютной</w:t>
      </w:r>
      <w:r>
        <w:rPr>
          <w:spacing w:val="-1"/>
        </w:rPr>
        <w:t xml:space="preserve"> </w:t>
      </w:r>
      <w:r>
        <w:t>форме),</w:t>
      </w:r>
      <w:r>
        <w:rPr>
          <w:spacing w:val="-2"/>
        </w:rPr>
        <w:t xml:space="preserve"> </w:t>
      </w:r>
      <w:r>
        <w:t>возвратные,</w:t>
      </w:r>
      <w:r>
        <w:rPr>
          <w:spacing w:val="1"/>
        </w:rPr>
        <w:t xml:space="preserve"> </w:t>
      </w:r>
      <w:r>
        <w:t>указательные,</w:t>
      </w:r>
      <w:r>
        <w:rPr>
          <w:spacing w:val="-2"/>
        </w:rPr>
        <w:t xml:space="preserve"> </w:t>
      </w:r>
      <w:r>
        <w:t>вопросительные</w:t>
      </w:r>
      <w:r>
        <w:rPr>
          <w:spacing w:val="-3"/>
        </w:rPr>
        <w:t xml:space="preserve"> </w:t>
      </w:r>
      <w:r>
        <w:t>местоимения;</w:t>
      </w:r>
    </w:p>
    <w:p w:rsidR="001E7CBD" w:rsidRDefault="009458D3">
      <w:pPr>
        <w:pStyle w:val="a3"/>
        <w:spacing w:line="360" w:lineRule="auto"/>
        <w:ind w:right="228"/>
      </w:pPr>
      <w:r>
        <w:t>неопределѐнные местоимения и их производные, отрицательные местоимения none, no и</w:t>
      </w:r>
      <w:r>
        <w:rPr>
          <w:spacing w:val="1"/>
        </w:rPr>
        <w:t xml:space="preserve"> </w:t>
      </w:r>
      <w:r>
        <w:t>производные</w:t>
      </w:r>
      <w:r>
        <w:rPr>
          <w:spacing w:val="-3"/>
        </w:rPr>
        <w:t xml:space="preserve"> </w:t>
      </w:r>
      <w:r>
        <w:t>последнего</w:t>
      </w:r>
      <w:r>
        <w:rPr>
          <w:spacing w:val="-1"/>
        </w:rPr>
        <w:t xml:space="preserve"> </w:t>
      </w:r>
      <w:r>
        <w:t>(nobody, nothing, и другие);</w:t>
      </w:r>
    </w:p>
    <w:p w:rsidR="001E7CBD" w:rsidRDefault="009458D3">
      <w:pPr>
        <w:pStyle w:val="a3"/>
        <w:spacing w:before="1"/>
        <w:ind w:left="1101" w:firstLine="0"/>
      </w:pPr>
      <w:r>
        <w:t>количественные</w:t>
      </w:r>
      <w:r>
        <w:rPr>
          <w:spacing w:val="-6"/>
        </w:rPr>
        <w:t xml:space="preserve"> </w:t>
      </w:r>
      <w:r>
        <w:t>и</w:t>
      </w:r>
      <w:r>
        <w:rPr>
          <w:spacing w:val="-4"/>
        </w:rPr>
        <w:t xml:space="preserve"> </w:t>
      </w:r>
      <w:r>
        <w:t>порядковые</w:t>
      </w:r>
      <w:r>
        <w:rPr>
          <w:spacing w:val="-5"/>
        </w:rPr>
        <w:t xml:space="preserve"> </w:t>
      </w:r>
      <w:r>
        <w:t>числительные;</w:t>
      </w:r>
    </w:p>
    <w:p w:rsidR="001E7CBD" w:rsidRDefault="009458D3">
      <w:pPr>
        <w:pStyle w:val="a3"/>
        <w:spacing w:before="136" w:line="360" w:lineRule="auto"/>
        <w:ind w:right="231"/>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1E7CBD" w:rsidRDefault="009458D3">
      <w:pPr>
        <w:pStyle w:val="a3"/>
        <w:ind w:left="1101" w:firstLine="0"/>
      </w:pPr>
      <w:r>
        <w:t>владеть</w:t>
      </w:r>
      <w:r>
        <w:rPr>
          <w:spacing w:val="-5"/>
        </w:rPr>
        <w:t xml:space="preserve"> </w:t>
      </w:r>
      <w:r>
        <w:t>социокультурными</w:t>
      </w:r>
      <w:r>
        <w:rPr>
          <w:spacing w:val="-5"/>
        </w:rPr>
        <w:t xml:space="preserve"> </w:t>
      </w:r>
      <w:r>
        <w:t>знаниями</w:t>
      </w:r>
      <w:r>
        <w:rPr>
          <w:spacing w:val="-4"/>
        </w:rPr>
        <w:t xml:space="preserve"> </w:t>
      </w:r>
      <w:r>
        <w:t>и</w:t>
      </w:r>
      <w:r>
        <w:rPr>
          <w:spacing w:val="-2"/>
        </w:rPr>
        <w:t xml:space="preserve"> </w:t>
      </w:r>
      <w:r>
        <w:t>умениями:</w:t>
      </w:r>
    </w:p>
    <w:p w:rsidR="001E7CBD" w:rsidRDefault="009458D3">
      <w:pPr>
        <w:pStyle w:val="a3"/>
        <w:tabs>
          <w:tab w:val="left" w:pos="3393"/>
          <w:tab w:val="left" w:pos="4926"/>
          <w:tab w:val="left" w:pos="6559"/>
          <w:tab w:val="left" w:pos="7375"/>
          <w:tab w:val="left" w:pos="9133"/>
        </w:tabs>
        <w:spacing w:before="140" w:line="360" w:lineRule="auto"/>
        <w:ind w:right="227"/>
      </w:pPr>
      <w:r>
        <w:t>знать/понимать</w:t>
      </w:r>
      <w:r>
        <w:tab/>
        <w:t>речевые</w:t>
      </w:r>
      <w:r>
        <w:tab/>
        <w:t>различия</w:t>
      </w:r>
      <w:r>
        <w:tab/>
        <w:t>в</w:t>
      </w:r>
      <w:r>
        <w:tab/>
        <w:t>ситуациях</w:t>
      </w:r>
      <w:r>
        <w:tab/>
      </w:r>
      <w:r>
        <w:rPr>
          <w:spacing w:val="-1"/>
        </w:rPr>
        <w:t>официального</w:t>
      </w:r>
      <w:r>
        <w:rPr>
          <w:spacing w:val="-58"/>
        </w:rPr>
        <w:t xml:space="preserve"> </w:t>
      </w:r>
      <w:r>
        <w:t>и        неофициального        общения        в        рамках        тематического        содержания        речи</w:t>
      </w:r>
      <w:r>
        <w:rPr>
          <w:spacing w:val="1"/>
        </w:rPr>
        <w:t xml:space="preserve"> </w:t>
      </w:r>
      <w:r>
        <w:t>и</w:t>
      </w:r>
      <w:r>
        <w:rPr>
          <w:spacing w:val="-1"/>
        </w:rPr>
        <w:t xml:space="preserve"> </w:t>
      </w:r>
      <w:r>
        <w:t>использовать</w:t>
      </w:r>
      <w:r>
        <w:rPr>
          <w:spacing w:val="-1"/>
        </w:rPr>
        <w:t xml:space="preserve"> </w:t>
      </w:r>
      <w:r>
        <w:t>лексико-грамматические</w:t>
      </w:r>
      <w:r>
        <w:rPr>
          <w:spacing w:val="-1"/>
        </w:rPr>
        <w:t xml:space="preserve"> </w:t>
      </w:r>
      <w:r>
        <w:t>средства</w:t>
      </w:r>
      <w:r>
        <w:rPr>
          <w:spacing w:val="-3"/>
        </w:rPr>
        <w:t xml:space="preserve"> </w:t>
      </w:r>
      <w:r>
        <w:t>с</w:t>
      </w:r>
      <w:r>
        <w:rPr>
          <w:spacing w:val="3"/>
        </w:rPr>
        <w:t xml:space="preserve"> </w:t>
      </w:r>
      <w:r>
        <w:t>учѐтом</w:t>
      </w:r>
      <w:r>
        <w:rPr>
          <w:spacing w:val="-2"/>
        </w:rPr>
        <w:t xml:space="preserve"> </w:t>
      </w:r>
      <w:r>
        <w:t>этих</w:t>
      </w:r>
      <w:r>
        <w:rPr>
          <w:spacing w:val="1"/>
        </w:rPr>
        <w:t xml:space="preserve"> </w:t>
      </w:r>
      <w:r>
        <w:t>различий;</w:t>
      </w:r>
    </w:p>
    <w:p w:rsidR="001E7CBD" w:rsidRDefault="009458D3">
      <w:pPr>
        <w:pStyle w:val="a3"/>
        <w:spacing w:line="360" w:lineRule="auto"/>
        <w:ind w:right="233"/>
      </w:pPr>
      <w:r>
        <w:t>знать/понимать и использовать в устной и письменной речи наиболее употребительную</w:t>
      </w:r>
      <w:r>
        <w:rPr>
          <w:spacing w:val="1"/>
        </w:rPr>
        <w:t xml:space="preserve"> </w:t>
      </w:r>
      <w:r>
        <w:t>тематическую</w:t>
      </w:r>
      <w:r>
        <w:rPr>
          <w:spacing w:val="35"/>
        </w:rPr>
        <w:t xml:space="preserve"> </w:t>
      </w:r>
      <w:r>
        <w:t>фоновую</w:t>
      </w:r>
      <w:r>
        <w:rPr>
          <w:spacing w:val="35"/>
        </w:rPr>
        <w:t xml:space="preserve"> </w:t>
      </w:r>
      <w:r>
        <w:t>лексику</w:t>
      </w:r>
      <w:r>
        <w:rPr>
          <w:spacing w:val="27"/>
        </w:rPr>
        <w:t xml:space="preserve"> </w:t>
      </w:r>
      <w:r>
        <w:t>и</w:t>
      </w:r>
      <w:r>
        <w:rPr>
          <w:spacing w:val="36"/>
        </w:rPr>
        <w:t xml:space="preserve"> </w:t>
      </w:r>
      <w:r>
        <w:t>реалии</w:t>
      </w:r>
      <w:r>
        <w:rPr>
          <w:spacing w:val="33"/>
        </w:rPr>
        <w:t xml:space="preserve"> </w:t>
      </w:r>
      <w:r>
        <w:t>страны/стран</w:t>
      </w:r>
      <w:r>
        <w:rPr>
          <w:spacing w:val="36"/>
        </w:rPr>
        <w:t xml:space="preserve"> </w:t>
      </w:r>
      <w:r>
        <w:t>изучаемого</w:t>
      </w:r>
      <w:r>
        <w:rPr>
          <w:spacing w:val="35"/>
        </w:rPr>
        <w:t xml:space="preserve"> </w:t>
      </w:r>
      <w:r>
        <w:t>языка</w:t>
      </w:r>
      <w:r>
        <w:rPr>
          <w:spacing w:val="34"/>
        </w:rPr>
        <w:t xml:space="preserve"> </w:t>
      </w:r>
      <w:r>
        <w:t>(государственное</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firstLine="0"/>
        <w:jc w:val="left"/>
      </w:pPr>
      <w:r>
        <w:lastRenderedPageBreak/>
        <w:t>устройство, система образования, страницы истории, основные праздники, этикетные особенности</w:t>
      </w:r>
      <w:r>
        <w:rPr>
          <w:spacing w:val="-57"/>
        </w:rPr>
        <w:t xml:space="preserve"> </w:t>
      </w:r>
      <w:r>
        <w:t>общения</w:t>
      </w:r>
      <w:r>
        <w:rPr>
          <w:spacing w:val="-1"/>
        </w:rPr>
        <w:t xml:space="preserve"> </w:t>
      </w:r>
      <w:r>
        <w:t>и другие);</w:t>
      </w:r>
    </w:p>
    <w:p w:rsidR="001E7CBD" w:rsidRDefault="009458D3">
      <w:pPr>
        <w:pStyle w:val="a3"/>
        <w:spacing w:line="360" w:lineRule="auto"/>
        <w:ind w:right="230"/>
        <w:jc w:val="left"/>
      </w:pPr>
      <w:r>
        <w:t>иметь</w:t>
      </w:r>
      <w:r>
        <w:rPr>
          <w:spacing w:val="15"/>
        </w:rPr>
        <w:t xml:space="preserve"> </w:t>
      </w:r>
      <w:r>
        <w:t>базовые</w:t>
      </w:r>
      <w:r>
        <w:rPr>
          <w:spacing w:val="13"/>
        </w:rPr>
        <w:t xml:space="preserve"> </w:t>
      </w:r>
      <w:r>
        <w:t>знания</w:t>
      </w:r>
      <w:r>
        <w:rPr>
          <w:spacing w:val="15"/>
        </w:rPr>
        <w:t xml:space="preserve"> </w:t>
      </w:r>
      <w:r>
        <w:t>о</w:t>
      </w:r>
      <w:r>
        <w:rPr>
          <w:spacing w:val="14"/>
        </w:rPr>
        <w:t xml:space="preserve"> </w:t>
      </w:r>
      <w:r>
        <w:t>социокультурном</w:t>
      </w:r>
      <w:r>
        <w:rPr>
          <w:spacing w:val="13"/>
        </w:rPr>
        <w:t xml:space="preserve"> </w:t>
      </w:r>
      <w:r>
        <w:t>портрете</w:t>
      </w:r>
      <w:r>
        <w:rPr>
          <w:spacing w:val="14"/>
        </w:rPr>
        <w:t xml:space="preserve"> </w:t>
      </w:r>
      <w:r>
        <w:t>и</w:t>
      </w:r>
      <w:r>
        <w:rPr>
          <w:spacing w:val="15"/>
        </w:rPr>
        <w:t xml:space="preserve"> </w:t>
      </w:r>
      <w:r>
        <w:t>культурном</w:t>
      </w:r>
      <w:r>
        <w:rPr>
          <w:spacing w:val="14"/>
        </w:rPr>
        <w:t xml:space="preserve"> </w:t>
      </w:r>
      <w:r>
        <w:t>наследии</w:t>
      </w:r>
      <w:r>
        <w:rPr>
          <w:spacing w:val="15"/>
        </w:rPr>
        <w:t xml:space="preserve"> </w:t>
      </w:r>
      <w:r>
        <w:t>родной</w:t>
      </w:r>
      <w:r>
        <w:rPr>
          <w:spacing w:val="15"/>
        </w:rPr>
        <w:t xml:space="preserve"> </w:t>
      </w:r>
      <w:r>
        <w:t>страны</w:t>
      </w:r>
      <w:r>
        <w:rPr>
          <w:spacing w:val="-57"/>
        </w:rPr>
        <w:t xml:space="preserve"> </w:t>
      </w:r>
      <w:r>
        <w:t>и</w:t>
      </w:r>
      <w:r>
        <w:rPr>
          <w:spacing w:val="-1"/>
        </w:rPr>
        <w:t xml:space="preserve"> </w:t>
      </w:r>
      <w:r>
        <w:t>страны/стран изучаемого языка;</w:t>
      </w:r>
    </w:p>
    <w:p w:rsidR="001E7CBD" w:rsidRDefault="009458D3">
      <w:pPr>
        <w:pStyle w:val="a3"/>
        <w:ind w:left="1101" w:firstLine="0"/>
        <w:jc w:val="left"/>
      </w:pPr>
      <w:r>
        <w:t>представлять</w:t>
      </w:r>
      <w:r>
        <w:rPr>
          <w:spacing w:val="-1"/>
        </w:rPr>
        <w:t xml:space="preserve"> </w:t>
      </w:r>
      <w:r>
        <w:t>родную</w:t>
      </w:r>
      <w:r>
        <w:rPr>
          <w:spacing w:val="-2"/>
        </w:rPr>
        <w:t xml:space="preserve"> </w:t>
      </w:r>
      <w:r>
        <w:t>страну</w:t>
      </w:r>
      <w:r>
        <w:rPr>
          <w:spacing w:val="-6"/>
        </w:rPr>
        <w:t xml:space="preserve"> </w:t>
      </w:r>
      <w:r>
        <w:t>и</w:t>
      </w:r>
      <w:r>
        <w:rPr>
          <w:spacing w:val="-1"/>
        </w:rPr>
        <w:t xml:space="preserve"> </w:t>
      </w:r>
      <w:r>
        <w:t>еѐ</w:t>
      </w:r>
      <w:r>
        <w:rPr>
          <w:spacing w:val="-3"/>
        </w:rPr>
        <w:t xml:space="preserve"> </w:t>
      </w:r>
      <w:r>
        <w:t>культуру</w:t>
      </w:r>
      <w:r>
        <w:rPr>
          <w:spacing w:val="-6"/>
        </w:rPr>
        <w:t xml:space="preserve"> </w:t>
      </w:r>
      <w:r>
        <w:t>на</w:t>
      </w:r>
      <w:r>
        <w:rPr>
          <w:spacing w:val="-1"/>
        </w:rPr>
        <w:t xml:space="preserve"> </w:t>
      </w:r>
      <w:r>
        <w:t>иностранном</w:t>
      </w:r>
      <w:r>
        <w:rPr>
          <w:spacing w:val="-2"/>
        </w:rPr>
        <w:t xml:space="preserve"> </w:t>
      </w:r>
      <w:r>
        <w:t>языке;</w:t>
      </w:r>
    </w:p>
    <w:p w:rsidR="001E7CBD" w:rsidRDefault="009458D3">
      <w:pPr>
        <w:pStyle w:val="a3"/>
        <w:tabs>
          <w:tab w:val="left" w:pos="2557"/>
          <w:tab w:val="left" w:pos="3943"/>
          <w:tab w:val="left" w:pos="4475"/>
          <w:tab w:val="left" w:pos="5396"/>
          <w:tab w:val="left" w:pos="6784"/>
          <w:tab w:val="left" w:pos="8290"/>
          <w:tab w:val="left" w:pos="9385"/>
        </w:tabs>
        <w:spacing w:before="137" w:line="360" w:lineRule="auto"/>
        <w:ind w:right="233"/>
        <w:jc w:val="left"/>
      </w:pPr>
      <w:r>
        <w:t>проявлять</w:t>
      </w:r>
      <w:r>
        <w:tab/>
        <w:t>уважение</w:t>
      </w:r>
      <w:r>
        <w:tab/>
        <w:t>к</w:t>
      </w:r>
      <w:r>
        <w:tab/>
        <w:t>иной</w:t>
      </w:r>
      <w:r>
        <w:tab/>
        <w:t>культуре,</w:t>
      </w:r>
      <w:r>
        <w:tab/>
        <w:t>соблюдать</w:t>
      </w:r>
      <w:r>
        <w:tab/>
        <w:t>нормы</w:t>
      </w:r>
      <w:r>
        <w:tab/>
      </w:r>
      <w:r>
        <w:rPr>
          <w:spacing w:val="-1"/>
        </w:rPr>
        <w:t>вежливости</w:t>
      </w:r>
      <w:r>
        <w:rPr>
          <w:spacing w:val="-57"/>
        </w:rPr>
        <w:t xml:space="preserve"> </w:t>
      </w:r>
      <w:r>
        <w:t>в</w:t>
      </w:r>
      <w:r>
        <w:rPr>
          <w:spacing w:val="-2"/>
        </w:rPr>
        <w:t xml:space="preserve"> </w:t>
      </w:r>
      <w:r>
        <w:t>межкультурном</w:t>
      </w:r>
      <w:r>
        <w:rPr>
          <w:spacing w:val="-1"/>
        </w:rPr>
        <w:t xml:space="preserve"> </w:t>
      </w:r>
      <w:r>
        <w:t>общении;</w:t>
      </w:r>
    </w:p>
    <w:p w:rsidR="001E7CBD" w:rsidRDefault="009458D3">
      <w:pPr>
        <w:pStyle w:val="a3"/>
        <w:spacing w:line="360" w:lineRule="auto"/>
        <w:ind w:right="230"/>
        <w:jc w:val="left"/>
      </w:pPr>
      <w:r>
        <w:t>владеть</w:t>
      </w:r>
      <w:r>
        <w:rPr>
          <w:spacing w:val="5"/>
        </w:rPr>
        <w:t xml:space="preserve"> </w:t>
      </w:r>
      <w:r>
        <w:t>компенсаторными</w:t>
      </w:r>
      <w:r>
        <w:rPr>
          <w:spacing w:val="8"/>
        </w:rPr>
        <w:t xml:space="preserve"> </w:t>
      </w:r>
      <w:r>
        <w:t>умениями,</w:t>
      </w:r>
      <w:r>
        <w:rPr>
          <w:spacing w:val="5"/>
        </w:rPr>
        <w:t xml:space="preserve"> </w:t>
      </w:r>
      <w:r>
        <w:t>позволяющими</w:t>
      </w:r>
      <w:r>
        <w:rPr>
          <w:spacing w:val="5"/>
        </w:rPr>
        <w:t xml:space="preserve"> </w:t>
      </w:r>
      <w:r>
        <w:t>в</w:t>
      </w:r>
      <w:r>
        <w:rPr>
          <w:spacing w:val="4"/>
        </w:rPr>
        <w:t xml:space="preserve"> </w:t>
      </w:r>
      <w:r>
        <w:t>случае</w:t>
      </w:r>
      <w:r>
        <w:rPr>
          <w:spacing w:val="6"/>
        </w:rPr>
        <w:t xml:space="preserve"> </w:t>
      </w:r>
      <w:r>
        <w:t>сбоя</w:t>
      </w:r>
      <w:r>
        <w:rPr>
          <w:spacing w:val="5"/>
        </w:rPr>
        <w:t xml:space="preserve"> </w:t>
      </w:r>
      <w:r>
        <w:t>коммуникации,</w:t>
      </w:r>
      <w:r>
        <w:rPr>
          <w:spacing w:val="4"/>
        </w:rPr>
        <w:t xml:space="preserve"> </w:t>
      </w:r>
      <w:r>
        <w:t>а</w:t>
      </w:r>
      <w:r>
        <w:rPr>
          <w:spacing w:val="4"/>
        </w:rPr>
        <w:t xml:space="preserve"> </w:t>
      </w:r>
      <w:r>
        <w:t>также</w:t>
      </w:r>
      <w:r>
        <w:rPr>
          <w:spacing w:val="-57"/>
        </w:rPr>
        <w:t xml:space="preserve"> </w:t>
      </w:r>
      <w:r>
        <w:t>в условиях</w:t>
      </w:r>
      <w:r>
        <w:rPr>
          <w:spacing w:val="2"/>
        </w:rPr>
        <w:t xml:space="preserve"> </w:t>
      </w:r>
      <w:r>
        <w:t>дефицита</w:t>
      </w:r>
      <w:r>
        <w:rPr>
          <w:spacing w:val="-1"/>
        </w:rPr>
        <w:t xml:space="preserve"> </w:t>
      </w:r>
      <w:r>
        <w:t>языковых</w:t>
      </w:r>
      <w:r>
        <w:rPr>
          <w:spacing w:val="1"/>
        </w:rPr>
        <w:t xml:space="preserve"> </w:t>
      </w:r>
      <w:r>
        <w:t>средств:</w:t>
      </w:r>
    </w:p>
    <w:p w:rsidR="001E7CBD" w:rsidRDefault="009458D3">
      <w:pPr>
        <w:pStyle w:val="a3"/>
        <w:tabs>
          <w:tab w:val="left" w:pos="9087"/>
        </w:tabs>
        <w:spacing w:before="1"/>
        <w:ind w:left="1101" w:firstLine="0"/>
        <w:jc w:val="left"/>
      </w:pPr>
      <w:r>
        <w:t>использовать</w:t>
      </w:r>
      <w:r>
        <w:rPr>
          <w:spacing w:val="-1"/>
        </w:rPr>
        <w:t xml:space="preserve"> </w:t>
      </w:r>
      <w:r>
        <w:t>различные</w:t>
      </w:r>
      <w:r>
        <w:rPr>
          <w:spacing w:val="-3"/>
        </w:rPr>
        <w:t xml:space="preserve"> </w:t>
      </w:r>
      <w:r>
        <w:t>приѐмы</w:t>
      </w:r>
      <w:r>
        <w:rPr>
          <w:spacing w:val="-2"/>
        </w:rPr>
        <w:t xml:space="preserve"> </w:t>
      </w:r>
      <w:r>
        <w:t>переработки</w:t>
      </w:r>
      <w:r>
        <w:rPr>
          <w:spacing w:val="-3"/>
        </w:rPr>
        <w:t xml:space="preserve"> </w:t>
      </w:r>
      <w:r>
        <w:t>информации:</w:t>
      </w:r>
      <w:r>
        <w:tab/>
        <w:t>при</w:t>
      </w:r>
      <w:r>
        <w:rPr>
          <w:spacing w:val="-1"/>
        </w:rPr>
        <w:t xml:space="preserve"> </w:t>
      </w:r>
      <w:r>
        <w:t>говорении</w:t>
      </w:r>
    </w:p>
    <w:p w:rsidR="001E7CBD" w:rsidRDefault="009458D3">
      <w:pPr>
        <w:pStyle w:val="a3"/>
        <w:tabs>
          <w:tab w:val="left" w:pos="757"/>
          <w:tab w:val="left" w:pos="2104"/>
          <w:tab w:val="left" w:pos="2727"/>
          <w:tab w:val="left" w:pos="4032"/>
          <w:tab w:val="left" w:pos="4406"/>
          <w:tab w:val="left" w:pos="5383"/>
          <w:tab w:val="left" w:pos="5748"/>
          <w:tab w:val="left" w:pos="9262"/>
          <w:tab w:val="left" w:pos="9880"/>
        </w:tabs>
        <w:spacing w:before="137" w:line="360" w:lineRule="auto"/>
        <w:ind w:right="225" w:firstLine="0"/>
        <w:jc w:val="left"/>
      </w:pPr>
      <w:r>
        <w:t>–</w:t>
      </w:r>
      <w:r>
        <w:tab/>
        <w:t>переспрос,</w:t>
      </w:r>
      <w:r>
        <w:tab/>
        <w:t>при</w:t>
      </w:r>
      <w:r>
        <w:tab/>
        <w:t>говорении</w:t>
      </w:r>
      <w:r>
        <w:tab/>
        <w:t>и</w:t>
      </w:r>
      <w:r>
        <w:tab/>
        <w:t>письме</w:t>
      </w:r>
      <w:r>
        <w:tab/>
        <w:t>–</w:t>
      </w:r>
      <w:r>
        <w:tab/>
        <w:t>описание/перифраз/толкование,</w:t>
      </w:r>
      <w:r>
        <w:tab/>
        <w:t>при</w:t>
      </w:r>
      <w:r>
        <w:tab/>
      </w:r>
      <w:r>
        <w:rPr>
          <w:spacing w:val="-1"/>
        </w:rPr>
        <w:t>чтении</w:t>
      </w:r>
      <w:r>
        <w:rPr>
          <w:spacing w:val="-57"/>
        </w:rPr>
        <w:t xml:space="preserve"> </w:t>
      </w:r>
      <w:r>
        <w:t>и</w:t>
      </w:r>
      <w:r>
        <w:rPr>
          <w:spacing w:val="-1"/>
        </w:rPr>
        <w:t xml:space="preserve"> </w:t>
      </w:r>
      <w:r>
        <w:t>аудировании</w:t>
      </w:r>
      <w:r>
        <w:rPr>
          <w:spacing w:val="2"/>
        </w:rPr>
        <w:t xml:space="preserve"> </w:t>
      </w:r>
      <w:r>
        <w:t>–</w:t>
      </w:r>
      <w:r>
        <w:rPr>
          <w:spacing w:val="-1"/>
        </w:rPr>
        <w:t xml:space="preserve"> </w:t>
      </w:r>
      <w:r>
        <w:t>языковую</w:t>
      </w:r>
      <w:r>
        <w:rPr>
          <w:spacing w:val="-1"/>
        </w:rPr>
        <w:t xml:space="preserve"> </w:t>
      </w:r>
      <w:r>
        <w:t>и контекстуальную</w:t>
      </w:r>
      <w:r>
        <w:rPr>
          <w:spacing w:val="2"/>
        </w:rPr>
        <w:t xml:space="preserve"> </w:t>
      </w:r>
      <w:r>
        <w:t>догадку;</w:t>
      </w:r>
    </w:p>
    <w:p w:rsidR="001E7CBD" w:rsidRDefault="009458D3">
      <w:pPr>
        <w:pStyle w:val="a3"/>
        <w:ind w:left="1101" w:firstLine="0"/>
        <w:jc w:val="left"/>
      </w:pPr>
      <w:r>
        <w:t>владеть</w:t>
      </w:r>
      <w:r>
        <w:rPr>
          <w:spacing w:val="-6"/>
        </w:rPr>
        <w:t xml:space="preserve"> </w:t>
      </w:r>
      <w:r>
        <w:t>метапредметными</w:t>
      </w:r>
      <w:r>
        <w:rPr>
          <w:spacing w:val="-4"/>
        </w:rPr>
        <w:t xml:space="preserve"> </w:t>
      </w:r>
      <w:r>
        <w:t>умениями,</w:t>
      </w:r>
      <w:r>
        <w:rPr>
          <w:spacing w:val="-6"/>
        </w:rPr>
        <w:t xml:space="preserve"> </w:t>
      </w:r>
      <w:r>
        <w:t>позволяющими:</w:t>
      </w:r>
    </w:p>
    <w:p w:rsidR="001E7CBD" w:rsidRDefault="009458D3">
      <w:pPr>
        <w:pStyle w:val="a3"/>
        <w:spacing w:before="139"/>
        <w:ind w:left="1101" w:firstLine="0"/>
      </w:pPr>
      <w:r>
        <w:t>совершенствовать</w:t>
      </w:r>
      <w:r>
        <w:rPr>
          <w:spacing w:val="-2"/>
        </w:rPr>
        <w:t xml:space="preserve"> </w:t>
      </w:r>
      <w:r>
        <w:t>учебную</w:t>
      </w:r>
      <w:r>
        <w:rPr>
          <w:spacing w:val="-3"/>
        </w:rPr>
        <w:t xml:space="preserve"> </w:t>
      </w:r>
      <w:r>
        <w:t>деятельность</w:t>
      </w:r>
      <w:r>
        <w:rPr>
          <w:spacing w:val="-4"/>
        </w:rPr>
        <w:t xml:space="preserve"> </w:t>
      </w:r>
      <w:r>
        <w:t>по</w:t>
      </w:r>
      <w:r>
        <w:rPr>
          <w:spacing w:val="-3"/>
        </w:rPr>
        <w:t xml:space="preserve"> </w:t>
      </w:r>
      <w:r>
        <w:t>овладению</w:t>
      </w:r>
      <w:r>
        <w:rPr>
          <w:spacing w:val="-4"/>
        </w:rPr>
        <w:t xml:space="preserve"> </w:t>
      </w:r>
      <w:r>
        <w:t>иностранным</w:t>
      </w:r>
      <w:r>
        <w:rPr>
          <w:spacing w:val="-7"/>
        </w:rPr>
        <w:t xml:space="preserve"> </w:t>
      </w:r>
      <w:r>
        <w:t>языком;</w:t>
      </w:r>
    </w:p>
    <w:p w:rsidR="001E7CBD" w:rsidRDefault="009458D3">
      <w:pPr>
        <w:pStyle w:val="a3"/>
        <w:tabs>
          <w:tab w:val="left" w:pos="3118"/>
          <w:tab w:val="left" w:pos="5897"/>
          <w:tab w:val="left" w:pos="8658"/>
          <w:tab w:val="left" w:pos="9607"/>
        </w:tabs>
        <w:spacing w:before="137" w:line="360" w:lineRule="auto"/>
        <w:ind w:right="228"/>
      </w:pPr>
      <w:r>
        <w:t>сравнивать,</w:t>
      </w:r>
      <w:r>
        <w:tab/>
        <w:t>классифицировать,</w:t>
      </w:r>
      <w:r>
        <w:tab/>
        <w:t>систематизировать</w:t>
      </w:r>
      <w:r>
        <w:tab/>
        <w:t>и</w:t>
      </w:r>
      <w:r>
        <w:tab/>
      </w:r>
      <w:r>
        <w:rPr>
          <w:spacing w:val="-1"/>
        </w:rPr>
        <w:t>обобщать</w:t>
      </w:r>
      <w:r>
        <w:rPr>
          <w:spacing w:val="-58"/>
        </w:rPr>
        <w:t xml:space="preserve"> </w:t>
      </w:r>
      <w:r>
        <w:t xml:space="preserve">по       </w:t>
      </w:r>
      <w:r>
        <w:rPr>
          <w:spacing w:val="1"/>
        </w:rPr>
        <w:t xml:space="preserve"> </w:t>
      </w:r>
      <w:r>
        <w:t xml:space="preserve">существенным        признакам        изученные       </w:t>
      </w:r>
      <w:r>
        <w:rPr>
          <w:spacing w:val="1"/>
        </w:rPr>
        <w:t xml:space="preserve"> </w:t>
      </w:r>
      <w:r>
        <w:t>языковые         явления         (лексические</w:t>
      </w:r>
      <w:r>
        <w:rPr>
          <w:spacing w:val="-58"/>
        </w:rPr>
        <w:t xml:space="preserve"> </w:t>
      </w:r>
      <w:r>
        <w:t>и</w:t>
      </w:r>
      <w:r>
        <w:rPr>
          <w:spacing w:val="-1"/>
        </w:rPr>
        <w:t xml:space="preserve"> </w:t>
      </w:r>
      <w:r>
        <w:t>грамматические);</w:t>
      </w:r>
    </w:p>
    <w:p w:rsidR="001E7CBD" w:rsidRDefault="009458D3">
      <w:pPr>
        <w:pStyle w:val="a3"/>
        <w:tabs>
          <w:tab w:val="left" w:pos="3598"/>
          <w:tab w:val="left" w:pos="5997"/>
          <w:tab w:val="left" w:pos="7950"/>
          <w:tab w:val="left" w:pos="9217"/>
        </w:tabs>
        <w:spacing w:before="2" w:line="360" w:lineRule="auto"/>
        <w:ind w:right="228"/>
      </w:pPr>
      <w:r>
        <w:t>использовать</w:t>
      </w:r>
      <w:r>
        <w:tab/>
        <w:t>иноязычные</w:t>
      </w:r>
      <w:r>
        <w:tab/>
        <w:t>словари</w:t>
      </w:r>
      <w:r>
        <w:tab/>
        <w:t>и</w:t>
      </w:r>
      <w:r>
        <w:tab/>
      </w:r>
      <w:r>
        <w:rPr>
          <w:spacing w:val="-1"/>
        </w:rPr>
        <w:t>справочники,</w:t>
      </w:r>
      <w:r>
        <w:rPr>
          <w:spacing w:val="-58"/>
        </w:rPr>
        <w:t xml:space="preserve"> </w:t>
      </w:r>
      <w:r>
        <w:t>в</w:t>
      </w:r>
      <w:r>
        <w:rPr>
          <w:spacing w:val="-2"/>
        </w:rPr>
        <w:t xml:space="preserve"> </w:t>
      </w:r>
      <w:r>
        <w:t>том числе</w:t>
      </w:r>
      <w:r>
        <w:rPr>
          <w:spacing w:val="-2"/>
        </w:rPr>
        <w:t xml:space="preserve"> </w:t>
      </w:r>
      <w:r>
        <w:t>информационно-справочные системы</w:t>
      </w:r>
      <w:r>
        <w:rPr>
          <w:spacing w:val="-1"/>
        </w:rPr>
        <w:t xml:space="preserve"> </w:t>
      </w:r>
      <w:r>
        <w:t>в</w:t>
      </w:r>
      <w:r>
        <w:rPr>
          <w:spacing w:val="-1"/>
        </w:rPr>
        <w:t xml:space="preserve"> </w:t>
      </w:r>
      <w:r>
        <w:t>электронной</w:t>
      </w:r>
      <w:r>
        <w:rPr>
          <w:spacing w:val="59"/>
        </w:rPr>
        <w:t xml:space="preserve"> </w:t>
      </w:r>
      <w:r>
        <w:t>форме;</w:t>
      </w:r>
    </w:p>
    <w:p w:rsidR="001E7CBD" w:rsidRDefault="009458D3">
      <w:pPr>
        <w:pStyle w:val="a3"/>
        <w:tabs>
          <w:tab w:val="left" w:pos="3252"/>
          <w:tab w:val="left" w:pos="5390"/>
          <w:tab w:val="left" w:pos="6625"/>
          <w:tab w:val="left" w:pos="9417"/>
        </w:tabs>
        <w:spacing w:line="360" w:lineRule="auto"/>
        <w:ind w:right="229"/>
      </w:pP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57"/>
        </w:rPr>
        <w:t xml:space="preserve"> </w:t>
      </w:r>
      <w:r>
        <w:t>межпредметного</w:t>
      </w:r>
      <w:r>
        <w:tab/>
        <w:t>характера</w:t>
      </w:r>
      <w:r>
        <w:tab/>
        <w:t>с</w:t>
      </w:r>
      <w:r>
        <w:tab/>
        <w:t>использованием</w:t>
      </w:r>
      <w:r>
        <w:tab/>
      </w:r>
      <w:r>
        <w:rPr>
          <w:spacing w:val="-1"/>
        </w:rPr>
        <w:t>материалов</w:t>
      </w:r>
      <w:r>
        <w:rPr>
          <w:spacing w:val="-58"/>
        </w:rPr>
        <w:t xml:space="preserve"> </w:t>
      </w:r>
      <w:r>
        <w:t>на</w:t>
      </w:r>
      <w:r>
        <w:rPr>
          <w:spacing w:val="-2"/>
        </w:rPr>
        <w:t xml:space="preserve"> </w:t>
      </w:r>
      <w:r>
        <w:t>английском</w:t>
      </w:r>
      <w:r>
        <w:rPr>
          <w:spacing w:val="-2"/>
        </w:rPr>
        <w:t xml:space="preserve"> </w:t>
      </w:r>
      <w:r>
        <w:t>языке</w:t>
      </w:r>
      <w:r>
        <w:rPr>
          <w:spacing w:val="-2"/>
        </w:rPr>
        <w:t xml:space="preserve"> </w:t>
      </w:r>
      <w:r>
        <w:t>и</w:t>
      </w:r>
      <w:r>
        <w:rPr>
          <w:spacing w:val="-3"/>
        </w:rPr>
        <w:t xml:space="preserve"> </w:t>
      </w:r>
      <w:r>
        <w:t>применением</w:t>
      </w:r>
      <w:r>
        <w:rPr>
          <w:spacing w:val="-2"/>
        </w:rPr>
        <w:t xml:space="preserve"> </w:t>
      </w:r>
      <w:r>
        <w:t>информационно-коммуникационных технологий;</w:t>
      </w:r>
    </w:p>
    <w:p w:rsidR="001E7CBD" w:rsidRDefault="009458D3">
      <w:pPr>
        <w:pStyle w:val="a3"/>
        <w:spacing w:line="360" w:lineRule="auto"/>
        <w:ind w:right="225"/>
      </w:pPr>
      <w:r>
        <w:t>соблюдать правила информационной безопасности в ситуациях повседневной жизни и при</w:t>
      </w:r>
      <w:r>
        <w:rPr>
          <w:spacing w:val="1"/>
        </w:rPr>
        <w:t xml:space="preserve"> </w:t>
      </w:r>
      <w:r>
        <w:t>работе</w:t>
      </w:r>
      <w:r>
        <w:rPr>
          <w:spacing w:val="-2"/>
        </w:rPr>
        <w:t xml:space="preserve"> </w:t>
      </w:r>
      <w:r>
        <w:t>в</w:t>
      </w:r>
      <w:r>
        <w:rPr>
          <w:spacing w:val="-1"/>
        </w:rPr>
        <w:t xml:space="preserve"> </w:t>
      </w:r>
      <w:r>
        <w:t>сети Интернет.</w:t>
      </w:r>
    </w:p>
    <w:p w:rsidR="001E7CBD" w:rsidRDefault="009458D3">
      <w:pPr>
        <w:pStyle w:val="a4"/>
        <w:numPr>
          <w:ilvl w:val="2"/>
          <w:numId w:val="78"/>
        </w:numPr>
        <w:tabs>
          <w:tab w:val="left" w:pos="1942"/>
        </w:tabs>
        <w:spacing w:line="360" w:lineRule="auto"/>
        <w:ind w:right="232" w:firstLine="708"/>
        <w:rPr>
          <w:sz w:val="24"/>
        </w:rPr>
      </w:pPr>
      <w:r>
        <w:rPr>
          <w:sz w:val="24"/>
        </w:rPr>
        <w:t xml:space="preserve">Предметные   </w:t>
      </w:r>
      <w:r>
        <w:rPr>
          <w:spacing w:val="1"/>
          <w:sz w:val="24"/>
        </w:rPr>
        <w:t xml:space="preserve"> </w:t>
      </w:r>
      <w:r>
        <w:rPr>
          <w:sz w:val="24"/>
        </w:rPr>
        <w:t>результаты     освоения     программы     по     английскому     языку.</w:t>
      </w:r>
      <w:r>
        <w:rPr>
          <w:spacing w:val="1"/>
          <w:sz w:val="24"/>
        </w:rPr>
        <w:t xml:space="preserve"> </w:t>
      </w:r>
      <w:r>
        <w:rPr>
          <w:sz w:val="24"/>
        </w:rPr>
        <w:t>К</w:t>
      </w:r>
      <w:r>
        <w:rPr>
          <w:spacing w:val="-1"/>
          <w:sz w:val="24"/>
        </w:rPr>
        <w:t xml:space="preserve"> </w:t>
      </w:r>
      <w:r>
        <w:rPr>
          <w:sz w:val="24"/>
        </w:rPr>
        <w:t>концу</w:t>
      </w:r>
      <w:r>
        <w:rPr>
          <w:spacing w:val="-8"/>
          <w:sz w:val="24"/>
        </w:rPr>
        <w:t xml:space="preserve"> </w:t>
      </w:r>
      <w:r>
        <w:rPr>
          <w:sz w:val="24"/>
        </w:rPr>
        <w:t>11 класса</w:t>
      </w:r>
      <w:r>
        <w:rPr>
          <w:spacing w:val="-1"/>
          <w:sz w:val="24"/>
        </w:rPr>
        <w:t xml:space="preserve"> </w:t>
      </w:r>
      <w:r>
        <w:rPr>
          <w:sz w:val="24"/>
        </w:rPr>
        <w:t>обучающийся научится:</w:t>
      </w:r>
    </w:p>
    <w:p w:rsidR="001E7CBD" w:rsidRDefault="009458D3">
      <w:pPr>
        <w:pStyle w:val="a3"/>
        <w:ind w:left="1101" w:firstLine="0"/>
      </w:pPr>
      <w:r>
        <w:t>владеть</w:t>
      </w:r>
      <w:r>
        <w:rPr>
          <w:spacing w:val="-5"/>
        </w:rPr>
        <w:t xml:space="preserve"> </w:t>
      </w:r>
      <w:r>
        <w:t>основными</w:t>
      </w:r>
      <w:r>
        <w:rPr>
          <w:spacing w:val="-4"/>
        </w:rPr>
        <w:t xml:space="preserve"> </w:t>
      </w:r>
      <w:r>
        <w:t>видами</w:t>
      </w:r>
      <w:r>
        <w:rPr>
          <w:spacing w:val="-4"/>
        </w:rPr>
        <w:t xml:space="preserve"> </w:t>
      </w:r>
      <w:r>
        <w:t>речевой</w:t>
      </w:r>
      <w:r>
        <w:rPr>
          <w:spacing w:val="-4"/>
        </w:rPr>
        <w:t xml:space="preserve"> </w:t>
      </w:r>
      <w:r>
        <w:t>деятельности:</w:t>
      </w:r>
    </w:p>
    <w:p w:rsidR="001E7CBD" w:rsidRDefault="009458D3">
      <w:pPr>
        <w:pStyle w:val="a3"/>
        <w:spacing w:before="139"/>
        <w:ind w:left="1101" w:firstLine="0"/>
        <w:jc w:val="left"/>
      </w:pPr>
      <w:r>
        <w:t>говорение:</w:t>
      </w:r>
    </w:p>
    <w:p w:rsidR="001E7CBD" w:rsidRDefault="009458D3">
      <w:pPr>
        <w:pStyle w:val="a3"/>
        <w:tabs>
          <w:tab w:val="left" w:pos="9053"/>
        </w:tabs>
        <w:spacing w:before="136" w:line="360" w:lineRule="auto"/>
        <w:ind w:right="225"/>
      </w:pPr>
      <w:r>
        <w:t>вести разные виды диалога (диалог этикетного характера, диалог-побуждение к действию,</w:t>
      </w:r>
      <w:r>
        <w:rPr>
          <w:spacing w:val="1"/>
        </w:rPr>
        <w:t xml:space="preserve"> </w:t>
      </w:r>
      <w:r>
        <w:t>диалог-расспрос,</w:t>
      </w:r>
      <w:r>
        <w:rPr>
          <w:spacing w:val="51"/>
        </w:rPr>
        <w:t xml:space="preserve"> </w:t>
      </w:r>
      <w:r>
        <w:t>диалог-обмен</w:t>
      </w:r>
      <w:r>
        <w:rPr>
          <w:spacing w:val="52"/>
        </w:rPr>
        <w:t xml:space="preserve"> </w:t>
      </w:r>
      <w:r>
        <w:t>мнениями,</w:t>
      </w:r>
      <w:r>
        <w:rPr>
          <w:spacing w:val="51"/>
        </w:rPr>
        <w:t xml:space="preserve"> </w:t>
      </w:r>
      <w:r>
        <w:t>комбинированный</w:t>
      </w:r>
      <w:r>
        <w:rPr>
          <w:spacing w:val="52"/>
        </w:rPr>
        <w:t xml:space="preserve"> </w:t>
      </w:r>
      <w:r>
        <w:t>диалог)</w:t>
      </w:r>
      <w:r>
        <w:tab/>
        <w:t>в</w:t>
      </w:r>
      <w:r>
        <w:rPr>
          <w:spacing w:val="1"/>
        </w:rPr>
        <w:t xml:space="preserve"> </w:t>
      </w:r>
      <w:r>
        <w:t>стандартных</w:t>
      </w:r>
      <w:r>
        <w:rPr>
          <w:spacing w:val="-57"/>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(до</w:t>
      </w:r>
      <w:r>
        <w:rPr>
          <w:spacing w:val="1"/>
        </w:rPr>
        <w:t xml:space="preserve"> </w:t>
      </w:r>
      <w:r>
        <w:t>9</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1E7CBD" w:rsidRDefault="009458D3">
      <w:pPr>
        <w:pStyle w:val="a3"/>
        <w:spacing w:before="1" w:line="360" w:lineRule="auto"/>
        <w:ind w:right="227"/>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(описание/характеристика,</w:t>
      </w:r>
      <w:r>
        <w:rPr>
          <w:spacing w:val="1"/>
        </w:rPr>
        <w:t xml:space="preserve"> </w:t>
      </w:r>
      <w:r>
        <w:t>повествование/сообщение,</w:t>
      </w:r>
      <w:r>
        <w:rPr>
          <w:spacing w:val="13"/>
        </w:rPr>
        <w:t xml:space="preserve"> </w:t>
      </w:r>
      <w:r>
        <w:t>рассуждение)</w:t>
      </w:r>
      <w:r>
        <w:rPr>
          <w:spacing w:val="14"/>
        </w:rPr>
        <w:t xml:space="preserve"> </w:t>
      </w:r>
      <w:r>
        <w:t>с</w:t>
      </w:r>
      <w:r>
        <w:rPr>
          <w:spacing w:val="14"/>
        </w:rPr>
        <w:t xml:space="preserve"> </w:t>
      </w:r>
      <w:r>
        <w:t>изложением</w:t>
      </w:r>
      <w:r>
        <w:rPr>
          <w:spacing w:val="14"/>
        </w:rPr>
        <w:t xml:space="preserve"> </w:t>
      </w:r>
      <w:r>
        <w:t>своего</w:t>
      </w:r>
      <w:r>
        <w:rPr>
          <w:spacing w:val="14"/>
        </w:rPr>
        <w:t xml:space="preserve"> </w:t>
      </w:r>
      <w:r>
        <w:t>мнения</w:t>
      </w:r>
      <w:r>
        <w:rPr>
          <w:spacing w:val="14"/>
        </w:rPr>
        <w:t xml:space="preserve"> </w:t>
      </w:r>
      <w:r>
        <w:t>и</w:t>
      </w:r>
      <w:r>
        <w:rPr>
          <w:spacing w:val="13"/>
        </w:rPr>
        <w:t xml:space="preserve"> </w:t>
      </w:r>
      <w:r>
        <w:t>краткой</w:t>
      </w:r>
      <w:r>
        <w:rPr>
          <w:spacing w:val="15"/>
        </w:rPr>
        <w:t xml:space="preserve"> </w:t>
      </w:r>
      <w:r>
        <w:t>аргументацией</w:t>
      </w:r>
      <w:r>
        <w:rPr>
          <w:spacing w:val="15"/>
        </w:rPr>
        <w:t xml:space="preserve"> </w:t>
      </w:r>
      <w:r>
        <w:t>с</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35" w:firstLine="0"/>
      </w:pPr>
      <w:r>
        <w:lastRenderedPageBreak/>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57"/>
        </w:rPr>
        <w:t xml:space="preserve"> </w:t>
      </w:r>
      <w:r>
        <w:t>содержания</w:t>
      </w:r>
      <w:r>
        <w:rPr>
          <w:spacing w:val="-1"/>
        </w:rPr>
        <w:t xml:space="preserve"> </w:t>
      </w:r>
      <w:r>
        <w:t>речи;</w:t>
      </w:r>
    </w:p>
    <w:p w:rsidR="001E7CBD" w:rsidRDefault="009458D3">
      <w:pPr>
        <w:pStyle w:val="a3"/>
        <w:tabs>
          <w:tab w:val="left" w:pos="2655"/>
          <w:tab w:val="left" w:pos="4279"/>
          <w:tab w:val="left" w:pos="6174"/>
          <w:tab w:val="left" w:pos="9949"/>
        </w:tabs>
        <w:spacing w:line="360" w:lineRule="auto"/>
        <w:ind w:right="219"/>
      </w:pPr>
      <w:r>
        <w:t>излагать</w:t>
      </w:r>
      <w:r>
        <w:tab/>
        <w:t>основное</w:t>
      </w:r>
      <w:r>
        <w:tab/>
        <w:t>содержание</w:t>
      </w:r>
      <w:r>
        <w:tab/>
        <w:t>прочитанного/прослушанного</w:t>
      </w:r>
      <w:r>
        <w:tab/>
        <w:t>текста</w:t>
      </w:r>
      <w:r>
        <w:rPr>
          <w:spacing w:val="-58"/>
        </w:rPr>
        <w:t xml:space="preserve"> </w:t>
      </w:r>
      <w:r>
        <w:t>с выражением своего отношения без вербальных опор (объѐм монологического высказывания –</w:t>
      </w:r>
      <w:r>
        <w:rPr>
          <w:spacing w:val="1"/>
        </w:rPr>
        <w:t xml:space="preserve"> </w:t>
      </w:r>
      <w:r>
        <w:t>14–15 фраз);</w:t>
      </w:r>
    </w:p>
    <w:p w:rsidR="001E7CBD" w:rsidRDefault="009458D3">
      <w:pPr>
        <w:pStyle w:val="a3"/>
        <w:spacing w:line="275" w:lineRule="exact"/>
        <w:ind w:left="1101" w:firstLine="0"/>
      </w:pPr>
      <w:r>
        <w:t xml:space="preserve">устно    </w:t>
      </w:r>
      <w:r>
        <w:rPr>
          <w:spacing w:val="49"/>
        </w:rPr>
        <w:t xml:space="preserve"> </w:t>
      </w:r>
      <w:r>
        <w:t xml:space="preserve">излагать     </w:t>
      </w:r>
      <w:r>
        <w:rPr>
          <w:spacing w:val="49"/>
        </w:rPr>
        <w:t xml:space="preserve"> </w:t>
      </w:r>
      <w:r>
        <w:t xml:space="preserve">результаты     </w:t>
      </w:r>
      <w:r>
        <w:rPr>
          <w:spacing w:val="48"/>
        </w:rPr>
        <w:t xml:space="preserve"> </w:t>
      </w:r>
      <w:r>
        <w:t xml:space="preserve">выполненной     </w:t>
      </w:r>
      <w:r>
        <w:rPr>
          <w:spacing w:val="48"/>
        </w:rPr>
        <w:t xml:space="preserve"> </w:t>
      </w:r>
      <w:r>
        <w:t xml:space="preserve">проектной     </w:t>
      </w:r>
      <w:r>
        <w:rPr>
          <w:spacing w:val="49"/>
        </w:rPr>
        <w:t xml:space="preserve"> </w:t>
      </w:r>
      <w:r>
        <w:t xml:space="preserve">работы     </w:t>
      </w:r>
      <w:r>
        <w:rPr>
          <w:spacing w:val="48"/>
        </w:rPr>
        <w:t xml:space="preserve"> </w:t>
      </w:r>
      <w:r>
        <w:t xml:space="preserve">(объѐм     </w:t>
      </w:r>
      <w:r>
        <w:rPr>
          <w:spacing w:val="57"/>
        </w:rPr>
        <w:t xml:space="preserve"> </w:t>
      </w:r>
      <w:r>
        <w:t>–</w:t>
      </w:r>
    </w:p>
    <w:p w:rsidR="001E7CBD" w:rsidRDefault="009458D3">
      <w:pPr>
        <w:pStyle w:val="a3"/>
        <w:spacing w:before="137"/>
        <w:ind w:firstLine="0"/>
      </w:pPr>
      <w:r>
        <w:t>14–15 фраз);</w:t>
      </w:r>
    </w:p>
    <w:p w:rsidR="001E7CBD" w:rsidRDefault="009458D3">
      <w:pPr>
        <w:pStyle w:val="a3"/>
        <w:spacing w:before="139"/>
        <w:ind w:left="1101" w:firstLine="0"/>
        <w:jc w:val="left"/>
      </w:pPr>
      <w:r>
        <w:t>аудирование:</w:t>
      </w:r>
    </w:p>
    <w:p w:rsidR="001E7CBD" w:rsidRDefault="009458D3">
      <w:pPr>
        <w:pStyle w:val="a3"/>
        <w:spacing w:before="137" w:line="360" w:lineRule="auto"/>
        <w:ind w:right="226"/>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61"/>
        </w:rPr>
        <w:t xml:space="preserve"> </w:t>
      </w:r>
      <w:r>
        <w:t>отдельные</w:t>
      </w:r>
      <w:r>
        <w:rPr>
          <w:spacing w:val="1"/>
        </w:rPr>
        <w:t xml:space="preserve"> </w:t>
      </w:r>
      <w:r>
        <w:t>неизученные          языковые          явления,          с          разной          глубиной          проникновения</w:t>
      </w:r>
      <w:r>
        <w:rPr>
          <w:spacing w:val="1"/>
        </w:rPr>
        <w:t xml:space="preserve"> </w:t>
      </w:r>
      <w:r>
        <w:t>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текста/текстов</w:t>
      </w:r>
      <w:r>
        <w:rPr>
          <w:spacing w:val="1"/>
        </w:rPr>
        <w:t xml:space="preserve"> </w:t>
      </w:r>
      <w:r>
        <w:t>для</w:t>
      </w:r>
      <w:r>
        <w:rPr>
          <w:spacing w:val="1"/>
        </w:rPr>
        <w:t xml:space="preserve"> </w:t>
      </w:r>
      <w:r>
        <w:t>аудирования –</w:t>
      </w:r>
      <w:r>
        <w:rPr>
          <w:spacing w:val="-1"/>
        </w:rPr>
        <w:t xml:space="preserve"> </w:t>
      </w:r>
      <w:r>
        <w:t>до 2,5 минут);</w:t>
      </w:r>
    </w:p>
    <w:p w:rsidR="001E7CBD" w:rsidRDefault="009458D3">
      <w:pPr>
        <w:pStyle w:val="a3"/>
        <w:spacing w:before="2"/>
        <w:ind w:left="1101" w:firstLine="0"/>
      </w:pPr>
      <w:r>
        <w:t>смысловое</w:t>
      </w:r>
      <w:r>
        <w:rPr>
          <w:spacing w:val="-4"/>
        </w:rPr>
        <w:t xml:space="preserve"> </w:t>
      </w:r>
      <w:r>
        <w:t>чтение:</w:t>
      </w:r>
    </w:p>
    <w:p w:rsidR="001E7CBD" w:rsidRDefault="009458D3">
      <w:pPr>
        <w:pStyle w:val="a3"/>
        <w:spacing w:before="137" w:line="360" w:lineRule="auto"/>
        <w:ind w:right="223"/>
      </w:pPr>
      <w:r>
        <w:t>читать про себя и понимать несложные аутентичные тексты разного вида, жанра и стиля,</w:t>
      </w:r>
      <w:r>
        <w:rPr>
          <w:spacing w:val="1"/>
        </w:rPr>
        <w:t xml:space="preserve"> </w:t>
      </w:r>
      <w:r>
        <w:t>содержащие отдельные неизученные языковые явления, с различной глубиной проникновения 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 информации, с полным пониманием прочитанного (объѐм</w:t>
      </w:r>
      <w:r>
        <w:rPr>
          <w:spacing w:val="1"/>
        </w:rPr>
        <w:t xml:space="preserve"> </w:t>
      </w:r>
      <w:r>
        <w:t>текста/текстов</w:t>
      </w:r>
      <w:r>
        <w:rPr>
          <w:spacing w:val="2"/>
        </w:rPr>
        <w:t xml:space="preserve"> </w:t>
      </w:r>
      <w:r>
        <w:t>для</w:t>
      </w:r>
      <w:r>
        <w:rPr>
          <w:spacing w:val="-1"/>
        </w:rPr>
        <w:t xml:space="preserve"> </w:t>
      </w:r>
      <w:r>
        <w:t>чтения –</w:t>
      </w:r>
      <w:r>
        <w:rPr>
          <w:spacing w:val="-1"/>
        </w:rPr>
        <w:t xml:space="preserve"> </w:t>
      </w:r>
      <w:r>
        <w:t>до 600–800 слов);</w:t>
      </w:r>
    </w:p>
    <w:p w:rsidR="001E7CBD" w:rsidRDefault="009458D3">
      <w:pPr>
        <w:pStyle w:val="a3"/>
        <w:spacing w:before="2" w:line="360" w:lineRule="auto"/>
        <w:ind w:right="228"/>
      </w:pPr>
      <w:r>
        <w:t xml:space="preserve">читать    </w:t>
      </w:r>
      <w:r>
        <w:rPr>
          <w:spacing w:val="46"/>
        </w:rPr>
        <w:t xml:space="preserve"> </w:t>
      </w:r>
      <w:r>
        <w:t xml:space="preserve">про     </w:t>
      </w:r>
      <w:r>
        <w:rPr>
          <w:spacing w:val="47"/>
        </w:rPr>
        <w:t xml:space="preserve"> </w:t>
      </w:r>
      <w:r>
        <w:t xml:space="preserve">себя     </w:t>
      </w:r>
      <w:r>
        <w:rPr>
          <w:spacing w:val="45"/>
        </w:rPr>
        <w:t xml:space="preserve"> </w:t>
      </w:r>
      <w:r>
        <w:t xml:space="preserve">несплошные     </w:t>
      </w:r>
      <w:r>
        <w:rPr>
          <w:spacing w:val="45"/>
        </w:rPr>
        <w:t xml:space="preserve"> </w:t>
      </w:r>
      <w:r>
        <w:t xml:space="preserve">тексты     </w:t>
      </w:r>
      <w:r>
        <w:rPr>
          <w:spacing w:val="46"/>
        </w:rPr>
        <w:t xml:space="preserve"> </w:t>
      </w:r>
      <w:r>
        <w:t xml:space="preserve">(таблицы,     </w:t>
      </w:r>
      <w:r>
        <w:rPr>
          <w:spacing w:val="46"/>
        </w:rPr>
        <w:t xml:space="preserve"> </w:t>
      </w:r>
      <w:r>
        <w:t xml:space="preserve">диаграммы,     </w:t>
      </w:r>
      <w:r>
        <w:rPr>
          <w:spacing w:val="47"/>
        </w:rPr>
        <w:t xml:space="preserve"> </w:t>
      </w:r>
      <w:r>
        <w:t>графики)</w:t>
      </w:r>
      <w:r>
        <w:rPr>
          <w:spacing w:val="-58"/>
        </w:rPr>
        <w:t xml:space="preserve"> </w:t>
      </w:r>
      <w:r>
        <w:t>и</w:t>
      </w:r>
      <w:r>
        <w:rPr>
          <w:spacing w:val="-1"/>
        </w:rPr>
        <w:t xml:space="preserve"> </w:t>
      </w:r>
      <w:r>
        <w:t>понимать представленную в</w:t>
      </w:r>
      <w:r>
        <w:rPr>
          <w:spacing w:val="-1"/>
        </w:rPr>
        <w:t xml:space="preserve"> </w:t>
      </w:r>
      <w:r>
        <w:t>них</w:t>
      </w:r>
      <w:r>
        <w:rPr>
          <w:spacing w:val="1"/>
        </w:rPr>
        <w:t xml:space="preserve"> </w:t>
      </w:r>
      <w:r>
        <w:t>информацию;</w:t>
      </w:r>
    </w:p>
    <w:p w:rsidR="001E7CBD" w:rsidRDefault="009458D3">
      <w:pPr>
        <w:pStyle w:val="a3"/>
        <w:ind w:left="1101" w:firstLine="0"/>
      </w:pPr>
      <w:r>
        <w:t>письменная</w:t>
      </w:r>
      <w:r>
        <w:rPr>
          <w:spacing w:val="-3"/>
        </w:rPr>
        <w:t xml:space="preserve"> </w:t>
      </w:r>
      <w:r>
        <w:t>речь:</w:t>
      </w:r>
    </w:p>
    <w:p w:rsidR="001E7CBD" w:rsidRDefault="009458D3">
      <w:pPr>
        <w:pStyle w:val="a3"/>
        <w:spacing w:before="137" w:line="360" w:lineRule="auto"/>
        <w:ind w:right="225"/>
      </w:pPr>
      <w:r>
        <w:t>заполнять      анкеты      и      формуляры,      сообщая      о      себе      основные      сведения,</w:t>
      </w:r>
      <w:r>
        <w:rPr>
          <w:spacing w:val="1"/>
        </w:rPr>
        <w:t xml:space="preserve"> </w:t>
      </w:r>
      <w:r>
        <w:t>в</w:t>
      </w:r>
      <w:r>
        <w:rPr>
          <w:spacing w:val="-2"/>
        </w:rPr>
        <w:t xml:space="preserve"> </w:t>
      </w:r>
      <w:r>
        <w:t>соответствии с</w:t>
      </w:r>
      <w:r>
        <w:rPr>
          <w:spacing w:val="-2"/>
        </w:rPr>
        <w:t xml:space="preserve"> </w:t>
      </w:r>
      <w:r>
        <w:t>нормами, принятыми</w:t>
      </w:r>
      <w:r>
        <w:rPr>
          <w:spacing w:val="-1"/>
        </w:rPr>
        <w:t xml:space="preserve"> </w:t>
      </w:r>
      <w:r>
        <w:t>в</w:t>
      </w:r>
      <w:r>
        <w:rPr>
          <w:spacing w:val="-1"/>
        </w:rPr>
        <w:t xml:space="preserve"> </w:t>
      </w:r>
      <w:r>
        <w:t>стране/странах</w:t>
      </w:r>
      <w:r>
        <w:rPr>
          <w:spacing w:val="1"/>
        </w:rPr>
        <w:t xml:space="preserve"> </w:t>
      </w:r>
      <w:r>
        <w:t>изучаемого языка;</w:t>
      </w:r>
    </w:p>
    <w:p w:rsidR="001E7CBD" w:rsidRDefault="009458D3">
      <w:pPr>
        <w:pStyle w:val="a3"/>
        <w:spacing w:line="360" w:lineRule="auto"/>
        <w:ind w:right="231"/>
      </w:pPr>
      <w:r>
        <w:t>писать</w:t>
      </w:r>
      <w:r>
        <w:rPr>
          <w:spacing w:val="100"/>
        </w:rPr>
        <w:t xml:space="preserve"> </w:t>
      </w:r>
      <w:r>
        <w:t xml:space="preserve">резюме  </w:t>
      </w:r>
      <w:r>
        <w:rPr>
          <w:spacing w:val="37"/>
        </w:rPr>
        <w:t xml:space="preserve"> </w:t>
      </w:r>
      <w:r>
        <w:t xml:space="preserve">(CV)  </w:t>
      </w:r>
      <w:r>
        <w:rPr>
          <w:spacing w:val="37"/>
        </w:rPr>
        <w:t xml:space="preserve"> </w:t>
      </w:r>
      <w:r>
        <w:t xml:space="preserve">с  </w:t>
      </w:r>
      <w:r>
        <w:rPr>
          <w:spacing w:val="37"/>
        </w:rPr>
        <w:t xml:space="preserve"> </w:t>
      </w:r>
      <w:r>
        <w:t xml:space="preserve">сообщением  </w:t>
      </w:r>
      <w:r>
        <w:rPr>
          <w:spacing w:val="37"/>
        </w:rPr>
        <w:t xml:space="preserve"> </w:t>
      </w:r>
      <w:r>
        <w:t xml:space="preserve">основных  </w:t>
      </w:r>
      <w:r>
        <w:rPr>
          <w:spacing w:val="41"/>
        </w:rPr>
        <w:t xml:space="preserve"> </w:t>
      </w:r>
      <w:r>
        <w:t xml:space="preserve">сведений  </w:t>
      </w:r>
      <w:r>
        <w:rPr>
          <w:spacing w:val="39"/>
        </w:rPr>
        <w:t xml:space="preserve"> </w:t>
      </w:r>
      <w:r>
        <w:t xml:space="preserve">о  </w:t>
      </w:r>
      <w:r>
        <w:rPr>
          <w:spacing w:val="36"/>
        </w:rPr>
        <w:t xml:space="preserve"> </w:t>
      </w:r>
      <w:r>
        <w:t xml:space="preserve">себе  </w:t>
      </w:r>
      <w:r>
        <w:rPr>
          <w:spacing w:val="37"/>
        </w:rPr>
        <w:t xml:space="preserve"> </w:t>
      </w:r>
      <w:r>
        <w:t xml:space="preserve">в  </w:t>
      </w:r>
      <w:r>
        <w:rPr>
          <w:spacing w:val="41"/>
        </w:rPr>
        <w:t xml:space="preserve"> </w:t>
      </w:r>
      <w:r>
        <w:t>соответствии</w:t>
      </w:r>
      <w:r>
        <w:rPr>
          <w:spacing w:val="-58"/>
        </w:rPr>
        <w:t xml:space="preserve"> </w:t>
      </w:r>
      <w:r>
        <w:t>с</w:t>
      </w:r>
      <w:r>
        <w:rPr>
          <w:spacing w:val="-2"/>
        </w:rPr>
        <w:t xml:space="preserve"> </w:t>
      </w:r>
      <w:r>
        <w:t>нормами, принятыми</w:t>
      </w:r>
      <w:r>
        <w:rPr>
          <w:spacing w:val="-2"/>
        </w:rPr>
        <w:t xml:space="preserve"> </w:t>
      </w:r>
      <w:r>
        <w:t>в</w:t>
      </w:r>
      <w:r>
        <w:rPr>
          <w:spacing w:val="-1"/>
        </w:rPr>
        <w:t xml:space="preserve"> </w:t>
      </w:r>
      <w:r>
        <w:t>стране/странах</w:t>
      </w:r>
      <w:r>
        <w:rPr>
          <w:spacing w:val="1"/>
        </w:rPr>
        <w:t xml:space="preserve"> </w:t>
      </w:r>
      <w:r>
        <w:t>изучаемого языка;</w:t>
      </w:r>
    </w:p>
    <w:p w:rsidR="001E7CBD" w:rsidRDefault="009458D3">
      <w:pPr>
        <w:pStyle w:val="a3"/>
        <w:spacing w:line="360" w:lineRule="auto"/>
        <w:ind w:right="230"/>
      </w:pPr>
      <w:r>
        <w:t>писать электронное сообщение личного характера, соблюдая речевой этикет, принятый в</w:t>
      </w:r>
      <w:r>
        <w:rPr>
          <w:spacing w:val="1"/>
        </w:rPr>
        <w:t xml:space="preserve"> </w:t>
      </w:r>
      <w:r>
        <w:t>стране/странах</w:t>
      </w:r>
      <w:r>
        <w:rPr>
          <w:spacing w:val="1"/>
        </w:rPr>
        <w:t xml:space="preserve"> </w:t>
      </w:r>
      <w:r>
        <w:t>изучаемого языка (объѐм</w:t>
      </w:r>
      <w:r>
        <w:rPr>
          <w:spacing w:val="-1"/>
        </w:rPr>
        <w:t xml:space="preserve"> </w:t>
      </w:r>
      <w:r>
        <w:t>сообщения</w:t>
      </w:r>
      <w:r>
        <w:rPr>
          <w:spacing w:val="3"/>
        </w:rPr>
        <w:t xml:space="preserve"> </w:t>
      </w:r>
      <w:r>
        <w:t>–</w:t>
      </w:r>
      <w:r>
        <w:rPr>
          <w:spacing w:val="-1"/>
        </w:rPr>
        <w:t xml:space="preserve"> </w:t>
      </w:r>
      <w:r>
        <w:t>до 140 слов);</w:t>
      </w:r>
    </w:p>
    <w:p w:rsidR="001E7CBD" w:rsidRDefault="009458D3">
      <w:pPr>
        <w:pStyle w:val="a3"/>
        <w:spacing w:before="1" w:line="360" w:lineRule="auto"/>
        <w:ind w:right="219"/>
      </w:pPr>
      <w:r>
        <w:t>создавать</w:t>
      </w:r>
      <w:r>
        <w:rPr>
          <w:spacing w:val="1"/>
        </w:rPr>
        <w:t xml:space="preserve"> </w:t>
      </w:r>
      <w:r>
        <w:t>письменные высказывания</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графика,</w:t>
      </w:r>
      <w:r>
        <w:rPr>
          <w:spacing w:val="1"/>
        </w:rPr>
        <w:t xml:space="preserve"> </w:t>
      </w:r>
      <w:r>
        <w:t>диаграммы и/или прочитанного/прослушанного текста с опорой на образец (объѐм высказывания –</w:t>
      </w:r>
      <w:r>
        <w:rPr>
          <w:spacing w:val="-57"/>
        </w:rPr>
        <w:t xml:space="preserve"> </w:t>
      </w:r>
      <w:r>
        <w:t>до</w:t>
      </w:r>
      <w:r>
        <w:rPr>
          <w:spacing w:val="-1"/>
        </w:rPr>
        <w:t xml:space="preserve"> </w:t>
      </w:r>
      <w:r>
        <w:t>180 слов);</w:t>
      </w:r>
    </w:p>
    <w:p w:rsidR="001E7CBD" w:rsidRDefault="009458D3">
      <w:pPr>
        <w:pStyle w:val="a3"/>
        <w:spacing w:before="1" w:line="360" w:lineRule="auto"/>
        <w:ind w:right="231"/>
      </w:pPr>
      <w:r>
        <w:t>заполнять таблицу, кратко фиксируя содержание прочитанного/прослушанного текста или</w:t>
      </w:r>
      <w:r>
        <w:rPr>
          <w:spacing w:val="1"/>
        </w:rPr>
        <w:t xml:space="preserve"> </w:t>
      </w:r>
      <w:r>
        <w:t>дополняя информацию в таблице, письменно представлять результаты выполненной проектной</w:t>
      </w:r>
      <w:r>
        <w:rPr>
          <w:spacing w:val="1"/>
        </w:rPr>
        <w:t xml:space="preserve"> </w:t>
      </w:r>
      <w:r>
        <w:t>работы</w:t>
      </w:r>
      <w:r>
        <w:rPr>
          <w:spacing w:val="-1"/>
        </w:rPr>
        <w:t xml:space="preserve"> </w:t>
      </w:r>
      <w:r>
        <w:t>(объѐм</w:t>
      </w:r>
      <w:r>
        <w:rPr>
          <w:spacing w:val="-1"/>
        </w:rPr>
        <w:t xml:space="preserve"> </w:t>
      </w:r>
      <w:r>
        <w:t>–</w:t>
      </w:r>
      <w:r>
        <w:rPr>
          <w:spacing w:val="-1"/>
        </w:rPr>
        <w:t xml:space="preserve"> </w:t>
      </w:r>
      <w:r>
        <w:t>до 180</w:t>
      </w:r>
      <w:r>
        <w:rPr>
          <w:spacing w:val="2"/>
        </w:rPr>
        <w:t xml:space="preserve"> </w:t>
      </w:r>
      <w:r>
        <w:t>слов);</w:t>
      </w:r>
    </w:p>
    <w:p w:rsidR="001E7CBD" w:rsidRDefault="009458D3">
      <w:pPr>
        <w:pStyle w:val="a3"/>
        <w:spacing w:line="275" w:lineRule="exact"/>
        <w:ind w:left="1101" w:firstLine="0"/>
      </w:pPr>
      <w:r>
        <w:t>владеть</w:t>
      </w:r>
      <w:r>
        <w:rPr>
          <w:spacing w:val="-5"/>
        </w:rPr>
        <w:t xml:space="preserve"> </w:t>
      </w:r>
      <w:r>
        <w:t>фонетическими</w:t>
      </w:r>
      <w:r>
        <w:rPr>
          <w:spacing w:val="-6"/>
        </w:rPr>
        <w:t xml:space="preserve"> </w:t>
      </w:r>
      <w:r>
        <w:t>навыками:</w:t>
      </w:r>
    </w:p>
    <w:p w:rsidR="001E7CBD" w:rsidRDefault="009458D3">
      <w:pPr>
        <w:pStyle w:val="a3"/>
        <w:spacing w:before="139"/>
        <w:ind w:left="1101" w:firstLine="0"/>
        <w:jc w:val="left"/>
      </w:pPr>
      <w:r>
        <w:t>различать</w:t>
      </w:r>
      <w:r>
        <w:rPr>
          <w:spacing w:val="26"/>
        </w:rPr>
        <w:t xml:space="preserve"> </w:t>
      </w:r>
      <w:r>
        <w:t>на</w:t>
      </w:r>
      <w:r>
        <w:rPr>
          <w:spacing w:val="24"/>
        </w:rPr>
        <w:t xml:space="preserve"> </w:t>
      </w:r>
      <w:r>
        <w:t>слух</w:t>
      </w:r>
      <w:r>
        <w:rPr>
          <w:spacing w:val="28"/>
        </w:rPr>
        <w:t xml:space="preserve"> </w:t>
      </w:r>
      <w:r>
        <w:t>и</w:t>
      </w:r>
      <w:r>
        <w:rPr>
          <w:spacing w:val="26"/>
        </w:rPr>
        <w:t xml:space="preserve"> </w:t>
      </w:r>
      <w:r>
        <w:t>адекватно,</w:t>
      </w:r>
      <w:r>
        <w:rPr>
          <w:spacing w:val="25"/>
        </w:rPr>
        <w:t xml:space="preserve"> </w:t>
      </w:r>
      <w:r>
        <w:t>без</w:t>
      </w:r>
      <w:r>
        <w:rPr>
          <w:spacing w:val="27"/>
        </w:rPr>
        <w:t xml:space="preserve"> </w:t>
      </w:r>
      <w:r>
        <w:t>ошибок,</w:t>
      </w:r>
      <w:r>
        <w:rPr>
          <w:spacing w:val="25"/>
        </w:rPr>
        <w:t xml:space="preserve"> </w:t>
      </w:r>
      <w:r>
        <w:t>ведущих</w:t>
      </w:r>
      <w:r>
        <w:rPr>
          <w:spacing w:val="28"/>
        </w:rPr>
        <w:t xml:space="preserve"> </w:t>
      </w:r>
      <w:r>
        <w:t>к</w:t>
      </w:r>
      <w:r>
        <w:rPr>
          <w:spacing w:val="26"/>
        </w:rPr>
        <w:t xml:space="preserve"> </w:t>
      </w:r>
      <w:r>
        <w:t>сбою</w:t>
      </w:r>
      <w:r>
        <w:rPr>
          <w:spacing w:val="26"/>
        </w:rPr>
        <w:t xml:space="preserve"> </w:t>
      </w:r>
      <w:r>
        <w:t>коммуникации,</w:t>
      </w:r>
      <w:r>
        <w:rPr>
          <w:spacing w:val="24"/>
        </w:rPr>
        <w:t xml:space="preserve"> </w:t>
      </w:r>
      <w:r>
        <w:t>произносить</w:t>
      </w:r>
    </w:p>
    <w:p w:rsidR="001E7CBD" w:rsidRDefault="001E7CBD">
      <w:pPr>
        <w:sectPr w:rsidR="001E7CBD">
          <w:pgSz w:w="11910" w:h="16850"/>
          <w:pgMar w:top="840" w:right="340" w:bottom="280" w:left="740" w:header="600" w:footer="0" w:gutter="0"/>
          <w:cols w:space="720"/>
        </w:sectPr>
      </w:pPr>
    </w:p>
    <w:p w:rsidR="001E7CBD" w:rsidRDefault="009458D3">
      <w:pPr>
        <w:pStyle w:val="a3"/>
        <w:tabs>
          <w:tab w:val="left" w:pos="1659"/>
          <w:tab w:val="left" w:pos="2465"/>
          <w:tab w:val="left" w:pos="4439"/>
          <w:tab w:val="left" w:pos="6224"/>
          <w:tab w:val="left" w:pos="7054"/>
          <w:tab w:val="left" w:pos="8394"/>
          <w:tab w:val="left" w:pos="9201"/>
        </w:tabs>
        <w:spacing w:before="6" w:line="360" w:lineRule="auto"/>
        <w:ind w:right="223" w:firstLine="0"/>
      </w:pPr>
      <w:r>
        <w:lastRenderedPageBreak/>
        <w:t>слова</w:t>
      </w:r>
      <w:r>
        <w:tab/>
        <w:t>с</w:t>
      </w:r>
      <w:r>
        <w:tab/>
        <w:t>правильным</w:t>
      </w:r>
      <w:r>
        <w:tab/>
        <w:t>ударением</w:t>
      </w:r>
      <w:r>
        <w:tab/>
        <w:t>и</w:t>
      </w:r>
      <w:r>
        <w:tab/>
        <w:t>фразы</w:t>
      </w:r>
      <w:r>
        <w:tab/>
        <w:t>с</w:t>
      </w:r>
      <w:r>
        <w:tab/>
        <w:t>соблюдением</w:t>
      </w:r>
      <w:r>
        <w:rPr>
          <w:spacing w:val="-58"/>
        </w:rPr>
        <w:t xml:space="preserve"> </w:t>
      </w:r>
      <w:r>
        <w:t>их ритмико-интонационных особенностей, в том числе применять правило отсутствия 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p>
    <w:p w:rsidR="001E7CBD" w:rsidRDefault="009458D3">
      <w:pPr>
        <w:pStyle w:val="a3"/>
        <w:tabs>
          <w:tab w:val="left" w:pos="2172"/>
          <w:tab w:val="left" w:pos="3842"/>
          <w:tab w:val="left" w:pos="5636"/>
          <w:tab w:val="left" w:pos="6423"/>
          <w:tab w:val="left" w:pos="8498"/>
          <w:tab w:val="left" w:pos="9896"/>
        </w:tabs>
        <w:spacing w:line="360" w:lineRule="auto"/>
        <w:ind w:right="227"/>
      </w:pPr>
      <w:r>
        <w:t>выразительно</w:t>
      </w:r>
      <w:r>
        <w:rPr>
          <w:spacing w:val="1"/>
        </w:rPr>
        <w:t xml:space="preserve"> </w:t>
      </w:r>
      <w:r>
        <w:t>читать</w:t>
      </w:r>
      <w:r>
        <w:rPr>
          <w:spacing w:val="1"/>
        </w:rPr>
        <w:t xml:space="preserve"> </w:t>
      </w:r>
      <w:r>
        <w:t>вслух</w:t>
      </w:r>
      <w:r>
        <w:rPr>
          <w:spacing w:val="1"/>
        </w:rPr>
        <w:t xml:space="preserve"> </w:t>
      </w:r>
      <w:r>
        <w:t>небольшие</w:t>
      </w:r>
      <w:r>
        <w:rPr>
          <w:spacing w:val="1"/>
        </w:rPr>
        <w:t xml:space="preserve"> </w:t>
      </w:r>
      <w:r>
        <w:t>тексты</w:t>
      </w:r>
      <w:r>
        <w:rPr>
          <w:spacing w:val="1"/>
        </w:rPr>
        <w:t xml:space="preserve"> </w:t>
      </w:r>
      <w:r>
        <w:t>объѐмом</w:t>
      </w:r>
      <w:r>
        <w:rPr>
          <w:spacing w:val="1"/>
        </w:rPr>
        <w:t xml:space="preserve"> </w:t>
      </w:r>
      <w:r>
        <w:t>до</w:t>
      </w:r>
      <w:r>
        <w:rPr>
          <w:spacing w:val="1"/>
        </w:rPr>
        <w:t xml:space="preserve"> </w:t>
      </w:r>
      <w:r>
        <w:t>150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w:t>
      </w:r>
      <w:r>
        <w:tab/>
        <w:t>языковом</w:t>
      </w:r>
      <w:r>
        <w:tab/>
        <w:t>материале,</w:t>
      </w:r>
      <w:r>
        <w:tab/>
        <w:t>с</w:t>
      </w:r>
      <w:r>
        <w:tab/>
        <w:t>соблюдением</w:t>
      </w:r>
      <w:r>
        <w:tab/>
        <w:t>правил</w:t>
      </w:r>
      <w:r>
        <w:tab/>
      </w:r>
      <w:r>
        <w:rPr>
          <w:spacing w:val="-1"/>
        </w:rPr>
        <w:t>чтения</w:t>
      </w:r>
      <w:r>
        <w:rPr>
          <w:spacing w:val="-58"/>
        </w:rPr>
        <w:t xml:space="preserve"> </w:t>
      </w:r>
      <w:r>
        <w:t>и</w:t>
      </w:r>
      <w:r>
        <w:rPr>
          <w:spacing w:val="-1"/>
        </w:rPr>
        <w:t xml:space="preserve"> </w:t>
      </w:r>
      <w:r>
        <w:t>соответствующей</w:t>
      </w:r>
      <w:r>
        <w:rPr>
          <w:spacing w:val="-1"/>
        </w:rPr>
        <w:t xml:space="preserve"> </w:t>
      </w:r>
      <w:r>
        <w:t>интонацией, демонстрируя</w:t>
      </w:r>
      <w:r>
        <w:rPr>
          <w:spacing w:val="1"/>
        </w:rPr>
        <w:t xml:space="preserve"> </w:t>
      </w:r>
      <w:r>
        <w:t>понимание</w:t>
      </w:r>
      <w:r>
        <w:rPr>
          <w:spacing w:val="-1"/>
        </w:rPr>
        <w:t xml:space="preserve"> </w:t>
      </w:r>
      <w:r>
        <w:t>содержания</w:t>
      </w:r>
      <w:r>
        <w:rPr>
          <w:spacing w:val="-1"/>
        </w:rPr>
        <w:t xml:space="preserve"> </w:t>
      </w:r>
      <w:r>
        <w:t>текста;</w:t>
      </w:r>
    </w:p>
    <w:p w:rsidR="001E7CBD" w:rsidRDefault="009458D3">
      <w:pPr>
        <w:pStyle w:val="a3"/>
        <w:spacing w:line="275" w:lineRule="exact"/>
        <w:ind w:left="1101" w:firstLine="0"/>
      </w:pPr>
      <w:r>
        <w:t>владеть</w:t>
      </w:r>
      <w:r>
        <w:rPr>
          <w:spacing w:val="-5"/>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6"/>
        </w:rPr>
        <w:t xml:space="preserve"> </w:t>
      </w:r>
      <w:r>
        <w:t>изученные</w:t>
      </w:r>
      <w:r>
        <w:rPr>
          <w:spacing w:val="-6"/>
        </w:rPr>
        <w:t xml:space="preserve"> </w:t>
      </w:r>
      <w:r>
        <w:t>слова;</w:t>
      </w:r>
    </w:p>
    <w:p w:rsidR="001E7CBD" w:rsidRDefault="009458D3">
      <w:pPr>
        <w:pStyle w:val="a3"/>
        <w:tabs>
          <w:tab w:val="left" w:pos="2765"/>
          <w:tab w:val="left" w:pos="5547"/>
          <w:tab w:val="left" w:pos="7507"/>
          <w:tab w:val="left" w:pos="9750"/>
        </w:tabs>
        <w:spacing w:before="138" w:line="360" w:lineRule="auto"/>
        <w:ind w:right="232"/>
      </w:pPr>
      <w:r>
        <w:t>владеть</w:t>
      </w:r>
      <w:r>
        <w:tab/>
        <w:t>пунктуационными</w:t>
      </w:r>
      <w:r>
        <w:tab/>
        <w:t>навыками:</w:t>
      </w:r>
      <w:r>
        <w:tab/>
        <w:t>использовать</w:t>
      </w:r>
      <w:r>
        <w:tab/>
      </w:r>
      <w:r>
        <w:rPr>
          <w:spacing w:val="-1"/>
        </w:rPr>
        <w:t>запятую</w:t>
      </w:r>
      <w:r>
        <w:rPr>
          <w:spacing w:val="-58"/>
        </w:rPr>
        <w:t xml:space="preserve"> </w:t>
      </w:r>
      <w:r>
        <w:t>при</w:t>
      </w:r>
      <w:r>
        <w:rPr>
          <w:spacing w:val="-1"/>
        </w:rPr>
        <w:t xml:space="preserve"> </w:t>
      </w:r>
      <w:r>
        <w:t>перечислении, обращении</w:t>
      </w:r>
      <w:r>
        <w:rPr>
          <w:spacing w:val="-2"/>
        </w:rPr>
        <w:t xml:space="preserve"> </w:t>
      </w:r>
      <w:r>
        <w:t>и</w:t>
      </w:r>
      <w:r>
        <w:rPr>
          <w:spacing w:val="-1"/>
        </w:rPr>
        <w:t xml:space="preserve"> </w:t>
      </w:r>
      <w:r>
        <w:t>при выделении вводных слов;</w:t>
      </w:r>
    </w:p>
    <w:p w:rsidR="001E7CBD" w:rsidRDefault="009458D3">
      <w:pPr>
        <w:pStyle w:val="a3"/>
        <w:spacing w:before="1"/>
        <w:ind w:left="1101" w:firstLine="0"/>
      </w:pPr>
      <w:r>
        <w:t>апостроф,</w:t>
      </w:r>
      <w:r>
        <w:rPr>
          <w:spacing w:val="-4"/>
        </w:rPr>
        <w:t xml:space="preserve"> </w:t>
      </w:r>
      <w:r>
        <w:t>точку,</w:t>
      </w:r>
      <w:r>
        <w:rPr>
          <w:spacing w:val="-2"/>
        </w:rPr>
        <w:t xml:space="preserve"> </w:t>
      </w:r>
      <w:r>
        <w:t>вопросительный</w:t>
      </w:r>
      <w:r>
        <w:rPr>
          <w:spacing w:val="-6"/>
        </w:rPr>
        <w:t xml:space="preserve"> </w:t>
      </w:r>
      <w:r>
        <w:t>и</w:t>
      </w:r>
      <w:r>
        <w:rPr>
          <w:spacing w:val="-4"/>
        </w:rPr>
        <w:t xml:space="preserve"> </w:t>
      </w:r>
      <w:r>
        <w:t>восклицательный</w:t>
      </w:r>
      <w:r>
        <w:rPr>
          <w:spacing w:val="-3"/>
        </w:rPr>
        <w:t xml:space="preserve"> </w:t>
      </w:r>
      <w:r>
        <w:t>знаки;</w:t>
      </w:r>
    </w:p>
    <w:p w:rsidR="001E7CBD" w:rsidRDefault="009458D3">
      <w:pPr>
        <w:pStyle w:val="a3"/>
        <w:spacing w:before="137" w:line="360" w:lineRule="auto"/>
        <w:ind w:right="234"/>
      </w:pPr>
      <w:r>
        <w:t>не</w:t>
      </w:r>
      <w:r>
        <w:rPr>
          <w:spacing w:val="1"/>
        </w:rPr>
        <w:t xml:space="preserve"> </w:t>
      </w:r>
      <w:r>
        <w:t>ставить</w:t>
      </w:r>
      <w:r>
        <w:rPr>
          <w:spacing w:val="1"/>
        </w:rPr>
        <w:t xml:space="preserve"> </w:t>
      </w:r>
      <w:r>
        <w:t>точку</w:t>
      </w:r>
      <w:r>
        <w:rPr>
          <w:spacing w:val="1"/>
        </w:rPr>
        <w:t xml:space="preserve"> </w:t>
      </w:r>
      <w:r>
        <w:t>после</w:t>
      </w:r>
      <w:r>
        <w:rPr>
          <w:spacing w:val="1"/>
        </w:rPr>
        <w:t xml:space="preserve"> </w:t>
      </w:r>
      <w:r>
        <w:t>заголовка;</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прямую</w:t>
      </w:r>
      <w:r>
        <w:rPr>
          <w:spacing w:val="1"/>
        </w:rPr>
        <w:t xml:space="preserve"> </w:t>
      </w:r>
      <w:r>
        <w:t>речь;</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2"/>
        </w:rPr>
        <w:t xml:space="preserve"> </w:t>
      </w:r>
      <w:r>
        <w:t>сообщение</w:t>
      </w:r>
      <w:r>
        <w:rPr>
          <w:spacing w:val="-2"/>
        </w:rPr>
        <w:t xml:space="preserve"> </w:t>
      </w:r>
      <w:r>
        <w:t>личного характера;</w:t>
      </w:r>
    </w:p>
    <w:p w:rsidR="001E7CBD" w:rsidRDefault="009458D3">
      <w:pPr>
        <w:pStyle w:val="a3"/>
        <w:tabs>
          <w:tab w:val="left" w:pos="2056"/>
          <w:tab w:val="left" w:pos="3669"/>
          <w:tab w:val="left" w:pos="4494"/>
          <w:tab w:val="left" w:pos="5928"/>
          <w:tab w:val="left" w:pos="8133"/>
          <w:tab w:val="left" w:pos="10059"/>
        </w:tabs>
        <w:spacing w:line="360" w:lineRule="auto"/>
        <w:ind w:right="228"/>
      </w:pPr>
      <w:r>
        <w:t>распознавать в звучащем и письменном тексте 1500 лексических единиц (слов, фразовых</w:t>
      </w:r>
      <w:r>
        <w:rPr>
          <w:spacing w:val="1"/>
        </w:rPr>
        <w:t xml:space="preserve"> </w:t>
      </w:r>
      <w:r>
        <w:t>глаголов,         словосочетаний,         речевых          клише,         средств         логической         связи)</w:t>
      </w:r>
      <w:r>
        <w:rPr>
          <w:spacing w:val="1"/>
        </w:rPr>
        <w:t xml:space="preserve"> </w:t>
      </w:r>
      <w:r>
        <w:t>и правильно употреблять в устной и письменной речи 1400 лексических единиц, обслуживающих</w:t>
      </w:r>
      <w:r>
        <w:rPr>
          <w:spacing w:val="1"/>
        </w:rPr>
        <w:t xml:space="preserve"> </w:t>
      </w:r>
      <w:r>
        <w:t>ситуации</w:t>
      </w:r>
      <w:r>
        <w:tab/>
        <w:t>общения</w:t>
      </w:r>
      <w:r>
        <w:tab/>
        <w:t>в</w:t>
      </w:r>
      <w:r>
        <w:tab/>
        <w:t>рамках</w:t>
      </w:r>
      <w:r>
        <w:tab/>
        <w:t>тематического</w:t>
      </w:r>
      <w:r>
        <w:tab/>
        <w:t>содержания</w:t>
      </w:r>
      <w:r>
        <w:tab/>
      </w:r>
      <w:r>
        <w:rPr>
          <w:spacing w:val="-1"/>
        </w:rPr>
        <w:t>речи,</w:t>
      </w:r>
      <w:r>
        <w:rPr>
          <w:spacing w:val="-58"/>
        </w:rPr>
        <w:t xml:space="preserve"> </w:t>
      </w:r>
      <w:r>
        <w:t>с</w:t>
      </w:r>
      <w:r>
        <w:rPr>
          <w:spacing w:val="-2"/>
        </w:rPr>
        <w:t xml:space="preserve"> </w:t>
      </w:r>
      <w:r>
        <w:t>соблюдением</w:t>
      </w:r>
      <w:r>
        <w:rPr>
          <w:spacing w:val="-2"/>
        </w:rPr>
        <w:t xml:space="preserve"> </w:t>
      </w:r>
      <w:r>
        <w:t>существующей в</w:t>
      </w:r>
      <w:r>
        <w:rPr>
          <w:spacing w:val="-2"/>
        </w:rPr>
        <w:t xml:space="preserve"> </w:t>
      </w:r>
      <w:r>
        <w:t>английском</w:t>
      </w:r>
      <w:r>
        <w:rPr>
          <w:spacing w:val="-2"/>
        </w:rPr>
        <w:t xml:space="preserve"> </w:t>
      </w:r>
      <w:r>
        <w:t>языке нормы</w:t>
      </w:r>
      <w:r>
        <w:rPr>
          <w:spacing w:val="-1"/>
        </w:rPr>
        <w:t xml:space="preserve"> </w:t>
      </w:r>
      <w:r>
        <w:t>лексической</w:t>
      </w:r>
      <w:r>
        <w:rPr>
          <w:spacing w:val="-1"/>
        </w:rPr>
        <w:t xml:space="preserve"> </w:t>
      </w:r>
      <w:r>
        <w:t>сочетаемости;</w:t>
      </w:r>
    </w:p>
    <w:p w:rsidR="001E7CBD" w:rsidRDefault="009458D3">
      <w:pPr>
        <w:pStyle w:val="a3"/>
        <w:spacing w:before="2"/>
        <w:ind w:left="1101" w:firstLine="0"/>
      </w:pPr>
      <w:r>
        <w:t>распознавать</w:t>
      </w:r>
      <w:r>
        <w:rPr>
          <w:spacing w:val="-4"/>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p>
    <w:p w:rsidR="001E7CBD" w:rsidRDefault="009458D3">
      <w:pPr>
        <w:pStyle w:val="a3"/>
        <w:spacing w:before="137"/>
        <w:ind w:left="1101" w:firstLine="0"/>
      </w:pPr>
      <w:r>
        <w:t>родственные</w:t>
      </w:r>
      <w:r>
        <w:rPr>
          <w:spacing w:val="-5"/>
        </w:rPr>
        <w:t xml:space="preserve"> </w:t>
      </w:r>
      <w:r>
        <w:t>слова,</w:t>
      </w:r>
      <w:r>
        <w:rPr>
          <w:spacing w:val="-3"/>
        </w:rPr>
        <w:t xml:space="preserve"> </w:t>
      </w:r>
      <w:r>
        <w:t>образованные</w:t>
      </w:r>
      <w:r>
        <w:rPr>
          <w:spacing w:val="-4"/>
        </w:rPr>
        <w:t xml:space="preserve"> </w:t>
      </w:r>
      <w:r>
        <w:t>с</w:t>
      </w:r>
      <w:r>
        <w:rPr>
          <w:spacing w:val="-4"/>
        </w:rPr>
        <w:t xml:space="preserve"> </w:t>
      </w:r>
      <w:r>
        <w:t>использованием</w:t>
      </w:r>
      <w:r>
        <w:rPr>
          <w:spacing w:val="-4"/>
        </w:rPr>
        <w:t xml:space="preserve"> </w:t>
      </w:r>
      <w:r>
        <w:t>аффиксации:</w:t>
      </w:r>
    </w:p>
    <w:p w:rsidR="001E7CBD" w:rsidRDefault="009458D3">
      <w:pPr>
        <w:pStyle w:val="a3"/>
        <w:spacing w:before="139"/>
        <w:ind w:left="1101" w:firstLine="0"/>
      </w:pPr>
      <w:r>
        <w:t xml:space="preserve">глаголы  </w:t>
      </w:r>
      <w:r>
        <w:rPr>
          <w:spacing w:val="28"/>
        </w:rPr>
        <w:t xml:space="preserve"> </w:t>
      </w:r>
      <w:r>
        <w:t xml:space="preserve">при   </w:t>
      </w:r>
      <w:r>
        <w:rPr>
          <w:spacing w:val="27"/>
        </w:rPr>
        <w:t xml:space="preserve"> </w:t>
      </w:r>
      <w:r>
        <w:t xml:space="preserve">помощи   </w:t>
      </w:r>
      <w:r>
        <w:rPr>
          <w:spacing w:val="28"/>
        </w:rPr>
        <w:t xml:space="preserve"> </w:t>
      </w:r>
      <w:r>
        <w:t xml:space="preserve">префиксов   </w:t>
      </w:r>
      <w:r>
        <w:rPr>
          <w:spacing w:val="26"/>
        </w:rPr>
        <w:t xml:space="preserve"> </w:t>
      </w:r>
      <w:r>
        <w:t xml:space="preserve">dis-,   </w:t>
      </w:r>
      <w:r>
        <w:rPr>
          <w:spacing w:val="27"/>
        </w:rPr>
        <w:t xml:space="preserve"> </w:t>
      </w:r>
      <w:r>
        <w:t xml:space="preserve">mis-,   </w:t>
      </w:r>
      <w:r>
        <w:rPr>
          <w:spacing w:val="27"/>
        </w:rPr>
        <w:t xml:space="preserve"> </w:t>
      </w:r>
      <w:r>
        <w:t xml:space="preserve">re-,   </w:t>
      </w:r>
      <w:r>
        <w:rPr>
          <w:spacing w:val="26"/>
        </w:rPr>
        <w:t xml:space="preserve"> </w:t>
      </w:r>
      <w:r>
        <w:t xml:space="preserve">over-,   </w:t>
      </w:r>
      <w:r>
        <w:rPr>
          <w:spacing w:val="27"/>
        </w:rPr>
        <w:t xml:space="preserve"> </w:t>
      </w:r>
      <w:r>
        <w:t xml:space="preserve">under-   </w:t>
      </w:r>
      <w:r>
        <w:rPr>
          <w:spacing w:val="27"/>
        </w:rPr>
        <w:t xml:space="preserve"> </w:t>
      </w:r>
      <w:r>
        <w:t xml:space="preserve">и   </w:t>
      </w:r>
      <w:r>
        <w:rPr>
          <w:spacing w:val="27"/>
        </w:rPr>
        <w:t xml:space="preserve"> </w:t>
      </w:r>
      <w:r>
        <w:t>суффиксов</w:t>
      </w:r>
    </w:p>
    <w:p w:rsidR="001E7CBD" w:rsidRDefault="009458D3">
      <w:pPr>
        <w:pStyle w:val="a3"/>
        <w:spacing w:before="137"/>
        <w:ind w:firstLine="0"/>
        <w:jc w:val="left"/>
      </w:pPr>
      <w:r>
        <w:t>-ise/-ize,</w:t>
      </w:r>
      <w:r>
        <w:rPr>
          <w:spacing w:val="-2"/>
        </w:rPr>
        <w:t xml:space="preserve"> </w:t>
      </w:r>
      <w:r>
        <w:t>-en;</w:t>
      </w:r>
    </w:p>
    <w:p w:rsidR="001E7CBD" w:rsidRDefault="009458D3">
      <w:pPr>
        <w:pStyle w:val="a3"/>
        <w:spacing w:before="139"/>
        <w:ind w:left="1101" w:firstLine="0"/>
        <w:jc w:val="left"/>
      </w:pPr>
      <w:r>
        <w:t>имена</w:t>
      </w:r>
      <w:r>
        <w:rPr>
          <w:spacing w:val="10"/>
        </w:rPr>
        <w:t xml:space="preserve"> </w:t>
      </w:r>
      <w:r>
        <w:t>существительные</w:t>
      </w:r>
      <w:r>
        <w:rPr>
          <w:spacing w:val="12"/>
        </w:rPr>
        <w:t xml:space="preserve"> </w:t>
      </w:r>
      <w:r>
        <w:t>при</w:t>
      </w:r>
      <w:r>
        <w:rPr>
          <w:spacing w:val="11"/>
        </w:rPr>
        <w:t xml:space="preserve"> </w:t>
      </w:r>
      <w:r>
        <w:t>помощи</w:t>
      </w:r>
      <w:r>
        <w:rPr>
          <w:spacing w:val="10"/>
        </w:rPr>
        <w:t xml:space="preserve"> </w:t>
      </w:r>
      <w:r>
        <w:t>префиксов</w:t>
      </w:r>
      <w:r>
        <w:rPr>
          <w:spacing w:val="11"/>
        </w:rPr>
        <w:t xml:space="preserve"> </w:t>
      </w:r>
      <w:r>
        <w:t>un-,</w:t>
      </w:r>
      <w:r>
        <w:rPr>
          <w:spacing w:val="12"/>
        </w:rPr>
        <w:t xml:space="preserve"> </w:t>
      </w:r>
      <w:r>
        <w:t>in-/im-,</w:t>
      </w:r>
      <w:r>
        <w:rPr>
          <w:spacing w:val="11"/>
        </w:rPr>
        <w:t xml:space="preserve"> </w:t>
      </w:r>
      <w:r>
        <w:t>il-/ir-</w:t>
      </w:r>
      <w:r>
        <w:rPr>
          <w:spacing w:val="10"/>
        </w:rPr>
        <w:t xml:space="preserve"> </w:t>
      </w:r>
      <w:r>
        <w:t>и</w:t>
      </w:r>
      <w:r>
        <w:rPr>
          <w:spacing w:val="11"/>
        </w:rPr>
        <w:t xml:space="preserve"> </w:t>
      </w:r>
      <w:r>
        <w:t>суффиксов</w:t>
      </w:r>
      <w:r>
        <w:rPr>
          <w:spacing w:val="11"/>
        </w:rPr>
        <w:t xml:space="preserve"> </w:t>
      </w:r>
      <w:r>
        <w:t>-ance/-ence,</w:t>
      </w:r>
    </w:p>
    <w:p w:rsidR="001E7CBD" w:rsidRPr="009458D3" w:rsidRDefault="009458D3">
      <w:pPr>
        <w:pStyle w:val="a3"/>
        <w:spacing w:before="137"/>
        <w:ind w:firstLine="0"/>
        <w:jc w:val="left"/>
        <w:rPr>
          <w:lang w:val="en-US"/>
        </w:rPr>
      </w:pPr>
      <w:r w:rsidRPr="009458D3">
        <w:rPr>
          <w:lang w:val="en-US"/>
        </w:rPr>
        <w:t>-er/-or, -ing, -ist,</w:t>
      </w:r>
      <w:r w:rsidRPr="009458D3">
        <w:rPr>
          <w:spacing w:val="-1"/>
          <w:lang w:val="en-US"/>
        </w:rPr>
        <w:t xml:space="preserve"> </w:t>
      </w:r>
      <w:r w:rsidRPr="009458D3">
        <w:rPr>
          <w:lang w:val="en-US"/>
        </w:rPr>
        <w:t>-ity,</w:t>
      </w:r>
      <w:r w:rsidRPr="009458D3">
        <w:rPr>
          <w:spacing w:val="-2"/>
          <w:lang w:val="en-US"/>
        </w:rPr>
        <w:t xml:space="preserve"> </w:t>
      </w:r>
      <w:r w:rsidRPr="009458D3">
        <w:rPr>
          <w:lang w:val="en-US"/>
        </w:rPr>
        <w:t>-ment,</w:t>
      </w:r>
      <w:r w:rsidRPr="009458D3">
        <w:rPr>
          <w:spacing w:val="-1"/>
          <w:lang w:val="en-US"/>
        </w:rPr>
        <w:t xml:space="preserve"> </w:t>
      </w:r>
      <w:r w:rsidRPr="009458D3">
        <w:rPr>
          <w:lang w:val="en-US"/>
        </w:rPr>
        <w:t>-ness,</w:t>
      </w:r>
      <w:r w:rsidRPr="009458D3">
        <w:rPr>
          <w:spacing w:val="-1"/>
          <w:lang w:val="en-US"/>
        </w:rPr>
        <w:t xml:space="preserve"> </w:t>
      </w:r>
      <w:r w:rsidRPr="009458D3">
        <w:rPr>
          <w:lang w:val="en-US"/>
        </w:rPr>
        <w:t>-sion/-tion,</w:t>
      </w:r>
      <w:r w:rsidRPr="009458D3">
        <w:rPr>
          <w:spacing w:val="-2"/>
          <w:lang w:val="en-US"/>
        </w:rPr>
        <w:t xml:space="preserve"> </w:t>
      </w:r>
      <w:r w:rsidRPr="009458D3">
        <w:rPr>
          <w:lang w:val="en-US"/>
        </w:rPr>
        <w:t>-ship;</w:t>
      </w:r>
    </w:p>
    <w:p w:rsidR="001E7CBD" w:rsidRPr="009458D3" w:rsidRDefault="009458D3">
      <w:pPr>
        <w:pStyle w:val="a3"/>
        <w:tabs>
          <w:tab w:val="left" w:pos="1869"/>
          <w:tab w:val="left" w:pos="3271"/>
          <w:tab w:val="left" w:pos="3940"/>
          <w:tab w:val="left" w:pos="4663"/>
          <w:tab w:val="left" w:pos="5465"/>
          <w:tab w:val="left" w:pos="6226"/>
          <w:tab w:val="left" w:pos="7022"/>
          <w:tab w:val="left" w:pos="7745"/>
          <w:tab w:val="left" w:pos="8585"/>
          <w:tab w:val="left" w:pos="9389"/>
          <w:tab w:val="left" w:pos="10165"/>
        </w:tabs>
        <w:spacing w:before="139" w:line="360" w:lineRule="auto"/>
        <w:ind w:right="224"/>
        <w:jc w:val="left"/>
        <w:rPr>
          <w:lang w:val="en-US"/>
        </w:rPr>
      </w:pPr>
      <w:r>
        <w:t>имена</w:t>
      </w:r>
      <w:r w:rsidRPr="009458D3">
        <w:rPr>
          <w:spacing w:val="31"/>
          <w:lang w:val="en-US"/>
        </w:rPr>
        <w:t xml:space="preserve"> </w:t>
      </w:r>
      <w:r>
        <w:t>прилагательные</w:t>
      </w:r>
      <w:r w:rsidRPr="009458D3">
        <w:rPr>
          <w:spacing w:val="29"/>
          <w:lang w:val="en-US"/>
        </w:rPr>
        <w:t xml:space="preserve"> </w:t>
      </w:r>
      <w:r>
        <w:t>при</w:t>
      </w:r>
      <w:r w:rsidRPr="009458D3">
        <w:rPr>
          <w:spacing w:val="30"/>
          <w:lang w:val="en-US"/>
        </w:rPr>
        <w:t xml:space="preserve"> </w:t>
      </w:r>
      <w:r>
        <w:t>помощи</w:t>
      </w:r>
      <w:r w:rsidRPr="009458D3">
        <w:rPr>
          <w:spacing w:val="31"/>
          <w:lang w:val="en-US"/>
        </w:rPr>
        <w:t xml:space="preserve"> </w:t>
      </w:r>
      <w:r>
        <w:t>префиксов</w:t>
      </w:r>
      <w:r w:rsidRPr="009458D3">
        <w:rPr>
          <w:spacing w:val="32"/>
          <w:lang w:val="en-US"/>
        </w:rPr>
        <w:t xml:space="preserve"> </w:t>
      </w:r>
      <w:r w:rsidRPr="009458D3">
        <w:rPr>
          <w:lang w:val="en-US"/>
        </w:rPr>
        <w:t>un-,</w:t>
      </w:r>
      <w:r w:rsidRPr="009458D3">
        <w:rPr>
          <w:spacing w:val="31"/>
          <w:lang w:val="en-US"/>
        </w:rPr>
        <w:t xml:space="preserve"> </w:t>
      </w:r>
      <w:r w:rsidRPr="009458D3">
        <w:rPr>
          <w:lang w:val="en-US"/>
        </w:rPr>
        <w:t>in-/im-,</w:t>
      </w:r>
      <w:r w:rsidRPr="009458D3">
        <w:rPr>
          <w:spacing w:val="31"/>
          <w:lang w:val="en-US"/>
        </w:rPr>
        <w:t xml:space="preserve"> </w:t>
      </w:r>
      <w:r w:rsidRPr="009458D3">
        <w:rPr>
          <w:lang w:val="en-US"/>
        </w:rPr>
        <w:t>il-/ir-,</w:t>
      </w:r>
      <w:r w:rsidRPr="009458D3">
        <w:rPr>
          <w:spacing w:val="32"/>
          <w:lang w:val="en-US"/>
        </w:rPr>
        <w:t xml:space="preserve"> </w:t>
      </w:r>
      <w:r w:rsidRPr="009458D3">
        <w:rPr>
          <w:lang w:val="en-US"/>
        </w:rPr>
        <w:t>inter-,</w:t>
      </w:r>
      <w:r w:rsidRPr="009458D3">
        <w:rPr>
          <w:spacing w:val="31"/>
          <w:lang w:val="en-US"/>
        </w:rPr>
        <w:t xml:space="preserve"> </w:t>
      </w:r>
      <w:r w:rsidRPr="009458D3">
        <w:rPr>
          <w:lang w:val="en-US"/>
        </w:rPr>
        <w:t>non-,</w:t>
      </w:r>
      <w:r w:rsidRPr="009458D3">
        <w:rPr>
          <w:spacing w:val="31"/>
          <w:lang w:val="en-US"/>
        </w:rPr>
        <w:t xml:space="preserve"> </w:t>
      </w:r>
      <w:r w:rsidRPr="009458D3">
        <w:rPr>
          <w:lang w:val="en-US"/>
        </w:rPr>
        <w:t>post-,</w:t>
      </w:r>
      <w:r w:rsidRPr="009458D3">
        <w:rPr>
          <w:spacing w:val="31"/>
          <w:lang w:val="en-US"/>
        </w:rPr>
        <w:t xml:space="preserve"> </w:t>
      </w:r>
      <w:r w:rsidRPr="009458D3">
        <w:rPr>
          <w:lang w:val="en-US"/>
        </w:rPr>
        <w:t>pre-</w:t>
      </w:r>
      <w:r w:rsidRPr="009458D3">
        <w:rPr>
          <w:spacing w:val="31"/>
          <w:lang w:val="en-US"/>
        </w:rPr>
        <w:t xml:space="preserve"> </w:t>
      </w:r>
      <w:r>
        <w:t>и</w:t>
      </w:r>
      <w:r w:rsidRPr="009458D3">
        <w:rPr>
          <w:spacing w:val="-57"/>
          <w:lang w:val="en-US"/>
        </w:rPr>
        <w:t xml:space="preserve"> </w:t>
      </w:r>
      <w:r>
        <w:t>суффиксов</w:t>
      </w:r>
      <w:r w:rsidRPr="009458D3">
        <w:rPr>
          <w:lang w:val="en-US"/>
        </w:rPr>
        <w:tab/>
        <w:t>-able/-ible,</w:t>
      </w:r>
      <w:r w:rsidRPr="009458D3">
        <w:rPr>
          <w:lang w:val="en-US"/>
        </w:rPr>
        <w:tab/>
        <w:t>-al,</w:t>
      </w:r>
      <w:r w:rsidRPr="009458D3">
        <w:rPr>
          <w:lang w:val="en-US"/>
        </w:rPr>
        <w:tab/>
        <w:t>-ed,</w:t>
      </w:r>
      <w:r w:rsidRPr="009458D3">
        <w:rPr>
          <w:lang w:val="en-US"/>
        </w:rPr>
        <w:tab/>
        <w:t>-ese,</w:t>
      </w:r>
      <w:r w:rsidRPr="009458D3">
        <w:rPr>
          <w:lang w:val="en-US"/>
        </w:rPr>
        <w:tab/>
        <w:t>-ful,</w:t>
      </w:r>
      <w:r w:rsidRPr="009458D3">
        <w:rPr>
          <w:lang w:val="en-US"/>
        </w:rPr>
        <w:tab/>
        <w:t>-ian/</w:t>
      </w:r>
      <w:r w:rsidRPr="009458D3">
        <w:rPr>
          <w:lang w:val="en-US"/>
        </w:rPr>
        <w:tab/>
        <w:t>-an,</w:t>
      </w:r>
      <w:r w:rsidRPr="009458D3">
        <w:rPr>
          <w:lang w:val="en-US"/>
        </w:rPr>
        <w:tab/>
        <w:t>-ical,</w:t>
      </w:r>
      <w:r w:rsidRPr="009458D3">
        <w:rPr>
          <w:lang w:val="en-US"/>
        </w:rPr>
        <w:tab/>
        <w:t>-ing,</w:t>
      </w:r>
      <w:r w:rsidRPr="009458D3">
        <w:rPr>
          <w:lang w:val="en-US"/>
        </w:rPr>
        <w:tab/>
        <w:t>-ish,</w:t>
      </w:r>
      <w:r w:rsidRPr="009458D3">
        <w:rPr>
          <w:lang w:val="en-US"/>
        </w:rPr>
        <w:tab/>
        <w:t>-ive,</w:t>
      </w:r>
    </w:p>
    <w:p w:rsidR="001E7CBD" w:rsidRPr="009458D3" w:rsidRDefault="009458D3">
      <w:pPr>
        <w:pStyle w:val="a3"/>
        <w:spacing w:before="1"/>
        <w:ind w:firstLine="0"/>
        <w:jc w:val="left"/>
        <w:rPr>
          <w:lang w:val="en-US"/>
        </w:rPr>
      </w:pPr>
      <w:r w:rsidRPr="009458D3">
        <w:rPr>
          <w:lang w:val="en-US"/>
        </w:rPr>
        <w:t>-less,</w:t>
      </w:r>
      <w:r w:rsidRPr="009458D3">
        <w:rPr>
          <w:spacing w:val="-2"/>
          <w:lang w:val="en-US"/>
        </w:rPr>
        <w:t xml:space="preserve"> </w:t>
      </w:r>
      <w:r w:rsidRPr="009458D3">
        <w:rPr>
          <w:lang w:val="en-US"/>
        </w:rPr>
        <w:t>-ly, -ous,</w:t>
      </w:r>
      <w:r w:rsidRPr="009458D3">
        <w:rPr>
          <w:spacing w:val="-1"/>
          <w:lang w:val="en-US"/>
        </w:rPr>
        <w:t xml:space="preserve"> </w:t>
      </w:r>
      <w:r w:rsidRPr="009458D3">
        <w:rPr>
          <w:lang w:val="en-US"/>
        </w:rPr>
        <w:t>-y;</w:t>
      </w:r>
    </w:p>
    <w:p w:rsidR="001E7CBD" w:rsidRPr="009458D3" w:rsidRDefault="009458D3">
      <w:pPr>
        <w:pStyle w:val="a3"/>
        <w:spacing w:before="136"/>
        <w:ind w:left="1101" w:firstLine="0"/>
        <w:jc w:val="left"/>
        <w:rPr>
          <w:lang w:val="en-US"/>
        </w:rPr>
      </w:pPr>
      <w:r>
        <w:t>наречия</w:t>
      </w:r>
      <w:r w:rsidRPr="009458D3">
        <w:rPr>
          <w:spacing w:val="-2"/>
          <w:lang w:val="en-US"/>
        </w:rPr>
        <w:t xml:space="preserve"> </w:t>
      </w:r>
      <w:r>
        <w:t>при</w:t>
      </w:r>
      <w:r w:rsidRPr="009458D3">
        <w:rPr>
          <w:spacing w:val="-2"/>
          <w:lang w:val="en-US"/>
        </w:rPr>
        <w:t xml:space="preserve"> </w:t>
      </w:r>
      <w:r>
        <w:t>помощи</w:t>
      </w:r>
      <w:r w:rsidRPr="009458D3">
        <w:rPr>
          <w:spacing w:val="-3"/>
          <w:lang w:val="en-US"/>
        </w:rPr>
        <w:t xml:space="preserve"> </w:t>
      </w:r>
      <w:r>
        <w:t>префиксов</w:t>
      </w:r>
      <w:r w:rsidRPr="009458D3">
        <w:rPr>
          <w:spacing w:val="-2"/>
          <w:lang w:val="en-US"/>
        </w:rPr>
        <w:t xml:space="preserve"> </w:t>
      </w:r>
      <w:r w:rsidRPr="009458D3">
        <w:rPr>
          <w:lang w:val="en-US"/>
        </w:rPr>
        <w:t>un-,</w:t>
      </w:r>
      <w:r w:rsidRPr="009458D3">
        <w:rPr>
          <w:spacing w:val="-2"/>
          <w:lang w:val="en-US"/>
        </w:rPr>
        <w:t xml:space="preserve"> </w:t>
      </w:r>
      <w:r w:rsidRPr="009458D3">
        <w:rPr>
          <w:lang w:val="en-US"/>
        </w:rPr>
        <w:t>in-/im-,</w:t>
      </w:r>
      <w:r w:rsidRPr="009458D3">
        <w:rPr>
          <w:spacing w:val="-1"/>
          <w:lang w:val="en-US"/>
        </w:rPr>
        <w:t xml:space="preserve"> </w:t>
      </w:r>
      <w:r w:rsidRPr="009458D3">
        <w:rPr>
          <w:lang w:val="en-US"/>
        </w:rPr>
        <w:t>il-/ir-</w:t>
      </w:r>
      <w:r w:rsidRPr="009458D3">
        <w:rPr>
          <w:spacing w:val="-3"/>
          <w:lang w:val="en-US"/>
        </w:rPr>
        <w:t xml:space="preserve"> </w:t>
      </w:r>
      <w:r>
        <w:t>и</w:t>
      </w:r>
      <w:r w:rsidRPr="009458D3">
        <w:rPr>
          <w:spacing w:val="-1"/>
          <w:lang w:val="en-US"/>
        </w:rPr>
        <w:t xml:space="preserve"> </w:t>
      </w:r>
      <w:r>
        <w:t>суффикса</w:t>
      </w:r>
      <w:r w:rsidRPr="009458D3">
        <w:rPr>
          <w:spacing w:val="-2"/>
          <w:lang w:val="en-US"/>
        </w:rPr>
        <w:t xml:space="preserve"> </w:t>
      </w:r>
      <w:r w:rsidRPr="009458D3">
        <w:rPr>
          <w:lang w:val="en-US"/>
        </w:rPr>
        <w:t>-ly;</w:t>
      </w:r>
    </w:p>
    <w:p w:rsidR="001E7CBD" w:rsidRDefault="009458D3">
      <w:pPr>
        <w:pStyle w:val="a3"/>
        <w:spacing w:before="140"/>
        <w:ind w:left="1101" w:firstLine="0"/>
        <w:jc w:val="left"/>
      </w:pPr>
      <w:r>
        <w:t>числительные</w:t>
      </w:r>
      <w:r>
        <w:rPr>
          <w:spacing w:val="-5"/>
        </w:rPr>
        <w:t xml:space="preserve"> </w:t>
      </w:r>
      <w:r>
        <w:t>при</w:t>
      </w:r>
      <w:r>
        <w:rPr>
          <w:spacing w:val="-3"/>
        </w:rPr>
        <w:t xml:space="preserve"> </w:t>
      </w:r>
      <w:r>
        <w:t>помощи</w:t>
      </w:r>
      <w:r>
        <w:rPr>
          <w:spacing w:val="-3"/>
        </w:rPr>
        <w:t xml:space="preserve"> </w:t>
      </w:r>
      <w:r>
        <w:t>суффиксов -teen,</w:t>
      </w:r>
      <w:r>
        <w:rPr>
          <w:spacing w:val="-3"/>
        </w:rPr>
        <w:t xml:space="preserve"> </w:t>
      </w:r>
      <w:r>
        <w:t>-ty,</w:t>
      </w:r>
      <w:r>
        <w:rPr>
          <w:spacing w:val="-1"/>
        </w:rPr>
        <w:t xml:space="preserve"> </w:t>
      </w:r>
      <w:r>
        <w:t>-th;</w:t>
      </w:r>
    </w:p>
    <w:p w:rsidR="001E7CBD" w:rsidRDefault="009458D3">
      <w:pPr>
        <w:pStyle w:val="a3"/>
        <w:spacing w:before="136"/>
        <w:ind w:left="1101" w:firstLine="0"/>
        <w:jc w:val="left"/>
      </w:pPr>
      <w:r>
        <w:t>с</w:t>
      </w:r>
      <w:r>
        <w:rPr>
          <w:spacing w:val="-4"/>
        </w:rPr>
        <w:t xml:space="preserve"> </w:t>
      </w:r>
      <w:r>
        <w:t>использованием</w:t>
      </w:r>
      <w:r>
        <w:rPr>
          <w:spacing w:val="-3"/>
        </w:rPr>
        <w:t xml:space="preserve"> </w:t>
      </w:r>
      <w:r>
        <w:t>словосложения:</w:t>
      </w:r>
    </w:p>
    <w:p w:rsidR="001E7CBD" w:rsidRDefault="009458D3">
      <w:pPr>
        <w:pStyle w:val="a3"/>
        <w:spacing w:before="140"/>
        <w:ind w:left="1101" w:firstLine="0"/>
        <w:jc w:val="left"/>
      </w:pPr>
      <w:r>
        <w:t>сложные</w:t>
      </w:r>
      <w:r>
        <w:rPr>
          <w:spacing w:val="-4"/>
        </w:rPr>
        <w:t xml:space="preserve"> </w:t>
      </w:r>
      <w:r>
        <w:t>существительные</w:t>
      </w:r>
      <w:r>
        <w:rPr>
          <w:spacing w:val="-4"/>
        </w:rPr>
        <w:t xml:space="preserve"> </w:t>
      </w:r>
      <w:r>
        <w:t>путѐм</w:t>
      </w:r>
      <w:r>
        <w:rPr>
          <w:spacing w:val="-3"/>
        </w:rPr>
        <w:t xml:space="preserve"> </w:t>
      </w:r>
      <w:r>
        <w:t>соединения</w:t>
      </w:r>
      <w:r>
        <w:rPr>
          <w:spacing w:val="-5"/>
        </w:rPr>
        <w:t xml:space="preserve"> </w:t>
      </w:r>
      <w:r>
        <w:t>основ</w:t>
      </w:r>
      <w:r>
        <w:rPr>
          <w:spacing w:val="-2"/>
        </w:rPr>
        <w:t xml:space="preserve"> </w:t>
      </w:r>
      <w:r>
        <w:t>существительных</w:t>
      </w:r>
      <w:r>
        <w:rPr>
          <w:spacing w:val="-1"/>
        </w:rPr>
        <w:t xml:space="preserve"> </w:t>
      </w:r>
      <w:r>
        <w:t>(football);</w:t>
      </w:r>
    </w:p>
    <w:p w:rsidR="001E7CBD" w:rsidRDefault="009458D3">
      <w:pPr>
        <w:pStyle w:val="a3"/>
        <w:tabs>
          <w:tab w:val="left" w:pos="2511"/>
          <w:tab w:val="left" w:pos="4823"/>
          <w:tab w:val="left" w:pos="5936"/>
          <w:tab w:val="left" w:pos="7627"/>
          <w:tab w:val="left" w:pos="8877"/>
        </w:tabs>
        <w:spacing w:before="136" w:line="360" w:lineRule="auto"/>
        <w:ind w:right="231"/>
        <w:jc w:val="left"/>
      </w:pPr>
      <w:r>
        <w:t>сложные</w:t>
      </w:r>
      <w:r>
        <w:tab/>
        <w:t>существительные</w:t>
      </w:r>
      <w:r>
        <w:tab/>
        <w:t>путѐм</w:t>
      </w:r>
      <w:r>
        <w:tab/>
        <w:t>соединения</w:t>
      </w:r>
      <w:r>
        <w:tab/>
        <w:t>основы</w:t>
      </w:r>
      <w:r>
        <w:tab/>
      </w:r>
      <w:r>
        <w:rPr>
          <w:spacing w:val="-1"/>
        </w:rPr>
        <w:t>прилагательного</w:t>
      </w:r>
      <w:r>
        <w:rPr>
          <w:spacing w:val="-57"/>
        </w:rPr>
        <w:t xml:space="preserve"> </w:t>
      </w:r>
      <w:r>
        <w:t>с</w:t>
      </w:r>
      <w:r>
        <w:rPr>
          <w:spacing w:val="-2"/>
        </w:rPr>
        <w:t xml:space="preserve"> </w:t>
      </w:r>
      <w:r>
        <w:t>основой существительного (bluebell);</w:t>
      </w:r>
    </w:p>
    <w:p w:rsidR="001E7CBD" w:rsidRDefault="009458D3">
      <w:pPr>
        <w:pStyle w:val="a3"/>
        <w:tabs>
          <w:tab w:val="left" w:pos="2521"/>
          <w:tab w:val="left" w:pos="4845"/>
          <w:tab w:val="left" w:pos="5969"/>
          <w:tab w:val="left" w:pos="7670"/>
          <w:tab w:val="left" w:pos="8773"/>
        </w:tabs>
        <w:spacing w:before="1" w:line="360" w:lineRule="auto"/>
        <w:ind w:right="230"/>
        <w:jc w:val="left"/>
      </w:pPr>
      <w:r>
        <w:t>сложные</w:t>
      </w:r>
      <w:r>
        <w:tab/>
        <w:t>существительные</w:t>
      </w:r>
      <w:r>
        <w:tab/>
        <w:t>путѐм</w:t>
      </w:r>
      <w:r>
        <w:tab/>
        <w:t>соединения</w:t>
      </w:r>
      <w:r>
        <w:tab/>
        <w:t>основ</w:t>
      </w:r>
      <w:r>
        <w:tab/>
      </w:r>
      <w:r>
        <w:rPr>
          <w:spacing w:val="-1"/>
        </w:rPr>
        <w:t>существительных</w:t>
      </w:r>
      <w:r>
        <w:rPr>
          <w:spacing w:val="-57"/>
        </w:rPr>
        <w:t xml:space="preserve"> </w:t>
      </w:r>
      <w:r>
        <w:t>с</w:t>
      </w:r>
      <w:r>
        <w:rPr>
          <w:spacing w:val="-2"/>
        </w:rPr>
        <w:t xml:space="preserve"> </w:t>
      </w:r>
      <w:r>
        <w:t>предлогом (father-in-law);</w:t>
      </w:r>
    </w:p>
    <w:p w:rsidR="001E7CBD" w:rsidRDefault="009458D3">
      <w:pPr>
        <w:pStyle w:val="a3"/>
        <w:spacing w:line="360" w:lineRule="auto"/>
        <w:jc w:val="left"/>
      </w:pPr>
      <w:r>
        <w:t>сложные</w:t>
      </w:r>
      <w:r>
        <w:rPr>
          <w:spacing w:val="42"/>
        </w:rPr>
        <w:t xml:space="preserve"> </w:t>
      </w:r>
      <w:r>
        <w:t>прилагательные</w:t>
      </w:r>
      <w:r>
        <w:rPr>
          <w:spacing w:val="42"/>
        </w:rPr>
        <w:t xml:space="preserve"> </w:t>
      </w:r>
      <w:r>
        <w:t>путѐм</w:t>
      </w:r>
      <w:r>
        <w:rPr>
          <w:spacing w:val="43"/>
        </w:rPr>
        <w:t xml:space="preserve"> </w:t>
      </w:r>
      <w:r>
        <w:t>соединения</w:t>
      </w:r>
      <w:r>
        <w:rPr>
          <w:spacing w:val="41"/>
        </w:rPr>
        <w:t xml:space="preserve"> </w:t>
      </w:r>
      <w:r>
        <w:t>основы</w:t>
      </w:r>
      <w:r>
        <w:rPr>
          <w:spacing w:val="43"/>
        </w:rPr>
        <w:t xml:space="preserve"> </w:t>
      </w:r>
      <w:r>
        <w:t>прилагательного/числительного</w:t>
      </w:r>
      <w:r>
        <w:rPr>
          <w:spacing w:val="44"/>
        </w:rPr>
        <w:t xml:space="preserve"> </w:t>
      </w:r>
      <w:r>
        <w:t>с</w:t>
      </w:r>
      <w:r>
        <w:rPr>
          <w:spacing w:val="-57"/>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2"/>
        </w:rPr>
        <w:t xml:space="preserve"> </w:t>
      </w:r>
      <w:r>
        <w:t>суффикса</w:t>
      </w:r>
      <w:r>
        <w:rPr>
          <w:spacing w:val="3"/>
        </w:rPr>
        <w:t xml:space="preserve"> </w:t>
      </w:r>
      <w:r>
        <w:t>-ed</w:t>
      </w:r>
      <w:r>
        <w:rPr>
          <w:spacing w:val="-1"/>
        </w:rPr>
        <w:t xml:space="preserve"> </w:t>
      </w:r>
      <w:r>
        <w:t>(blue-eyed, eight-legged);</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tabs>
          <w:tab w:val="left" w:pos="8671"/>
        </w:tabs>
        <w:spacing w:before="6" w:line="360" w:lineRule="auto"/>
        <w:ind w:right="226"/>
        <w:jc w:val="left"/>
      </w:pPr>
      <w:r>
        <w:lastRenderedPageBreak/>
        <w:t>сложных прилагательные</w:t>
      </w:r>
      <w:r>
        <w:rPr>
          <w:spacing w:val="-2"/>
        </w:rPr>
        <w:t xml:space="preserve"> </w:t>
      </w:r>
      <w:r>
        <w:t>путѐм</w:t>
      </w:r>
      <w:r>
        <w:rPr>
          <w:spacing w:val="1"/>
        </w:rPr>
        <w:t xml:space="preserve"> </w:t>
      </w:r>
      <w:r>
        <w:t>соединения наречия с основой</w:t>
      </w:r>
      <w:r>
        <w:tab/>
        <w:t>причастия</w:t>
      </w:r>
      <w:r>
        <w:rPr>
          <w:spacing w:val="4"/>
        </w:rPr>
        <w:t xml:space="preserve"> </w:t>
      </w:r>
      <w:r>
        <w:t>II</w:t>
      </w:r>
      <w:r>
        <w:rPr>
          <w:spacing w:val="-1"/>
        </w:rPr>
        <w:t xml:space="preserve"> </w:t>
      </w:r>
      <w:r>
        <w:t>(well-</w:t>
      </w:r>
      <w:r>
        <w:rPr>
          <w:spacing w:val="-57"/>
        </w:rPr>
        <w:t xml:space="preserve"> </w:t>
      </w:r>
      <w:r>
        <w:t>behaved);</w:t>
      </w:r>
    </w:p>
    <w:p w:rsidR="001E7CBD" w:rsidRDefault="009458D3">
      <w:pPr>
        <w:pStyle w:val="a3"/>
        <w:tabs>
          <w:tab w:val="left" w:pos="2543"/>
          <w:tab w:val="left" w:pos="4724"/>
          <w:tab w:val="left" w:pos="5873"/>
          <w:tab w:val="left" w:pos="7595"/>
          <w:tab w:val="left" w:pos="8878"/>
        </w:tabs>
        <w:spacing w:line="360" w:lineRule="auto"/>
        <w:ind w:right="228"/>
        <w:jc w:val="left"/>
      </w:pPr>
      <w:r>
        <w:t>сложные</w:t>
      </w:r>
      <w:r>
        <w:tab/>
        <w:t>прилагательные</w:t>
      </w:r>
      <w:r>
        <w:tab/>
        <w:t>путѐм</w:t>
      </w:r>
      <w:r>
        <w:tab/>
        <w:t>соединения</w:t>
      </w:r>
      <w:r>
        <w:tab/>
        <w:t>основы</w:t>
      </w:r>
      <w:r>
        <w:tab/>
        <w:t>прилагательного</w:t>
      </w:r>
      <w:r>
        <w:rPr>
          <w:spacing w:val="-57"/>
        </w:rPr>
        <w:t xml:space="preserve"> </w:t>
      </w:r>
      <w:r>
        <w:t>с</w:t>
      </w:r>
      <w:r>
        <w:rPr>
          <w:spacing w:val="-2"/>
        </w:rPr>
        <w:t xml:space="preserve"> </w:t>
      </w:r>
      <w:r>
        <w:t>основой причастия</w:t>
      </w:r>
      <w:r>
        <w:rPr>
          <w:spacing w:val="2"/>
        </w:rPr>
        <w:t xml:space="preserve"> </w:t>
      </w:r>
      <w:r>
        <w:t>I</w:t>
      </w:r>
      <w:r>
        <w:rPr>
          <w:spacing w:val="-6"/>
        </w:rPr>
        <w:t xml:space="preserve"> </w:t>
      </w:r>
      <w:r>
        <w:t>(nice-looking);</w:t>
      </w:r>
    </w:p>
    <w:p w:rsidR="001E7CBD" w:rsidRDefault="009458D3">
      <w:pPr>
        <w:pStyle w:val="a3"/>
        <w:ind w:left="1101" w:firstLine="0"/>
        <w:jc w:val="left"/>
      </w:pPr>
      <w:r>
        <w:t>с</w:t>
      </w:r>
      <w:r>
        <w:rPr>
          <w:spacing w:val="-6"/>
        </w:rPr>
        <w:t xml:space="preserve"> </w:t>
      </w:r>
      <w:r>
        <w:t>использованием</w:t>
      </w:r>
      <w:r>
        <w:rPr>
          <w:spacing w:val="-6"/>
        </w:rPr>
        <w:t xml:space="preserve"> </w:t>
      </w:r>
      <w:r>
        <w:t>конверсии:</w:t>
      </w:r>
    </w:p>
    <w:p w:rsidR="001E7CBD" w:rsidRDefault="009458D3">
      <w:pPr>
        <w:pStyle w:val="a3"/>
        <w:tabs>
          <w:tab w:val="left" w:pos="2787"/>
          <w:tab w:val="left" w:pos="3722"/>
          <w:tab w:val="left" w:pos="5962"/>
          <w:tab w:val="left" w:pos="6607"/>
          <w:tab w:val="left" w:pos="8732"/>
          <w:tab w:val="left" w:pos="9699"/>
        </w:tabs>
        <w:spacing w:before="137"/>
        <w:ind w:left="1101" w:firstLine="0"/>
        <w:jc w:val="left"/>
      </w:pPr>
      <w:r>
        <w:t>образование</w:t>
      </w:r>
      <w:r>
        <w:tab/>
        <w:t>имѐн</w:t>
      </w:r>
      <w:r>
        <w:tab/>
        <w:t>существительных</w:t>
      </w:r>
      <w:r>
        <w:tab/>
        <w:t>от</w:t>
      </w:r>
      <w:r>
        <w:tab/>
        <w:t>неопределѐнных</w:t>
      </w:r>
      <w:r>
        <w:tab/>
        <w:t>форм</w:t>
      </w:r>
      <w:r>
        <w:tab/>
        <w:t>глаголов</w:t>
      </w:r>
    </w:p>
    <w:p w:rsidR="001E7CBD" w:rsidRDefault="009458D3">
      <w:pPr>
        <w:pStyle w:val="a3"/>
        <w:spacing w:before="137"/>
        <w:ind w:firstLine="0"/>
        <w:jc w:val="left"/>
      </w:pPr>
      <w:r>
        <w:t>(to</w:t>
      </w:r>
      <w:r>
        <w:rPr>
          <w:spacing w:val="-1"/>
        </w:rPr>
        <w:t xml:space="preserve"> </w:t>
      </w:r>
      <w:r>
        <w:t>run –</w:t>
      </w:r>
      <w:r>
        <w:rPr>
          <w:spacing w:val="-2"/>
        </w:rPr>
        <w:t xml:space="preserve"> </w:t>
      </w:r>
      <w:r>
        <w:t>a</w:t>
      </w:r>
      <w:r>
        <w:rPr>
          <w:spacing w:val="-1"/>
        </w:rPr>
        <w:t xml:space="preserve"> </w:t>
      </w:r>
      <w:r>
        <w:t>run);</w:t>
      </w:r>
    </w:p>
    <w:p w:rsidR="001E7CBD" w:rsidRDefault="009458D3">
      <w:pPr>
        <w:pStyle w:val="a3"/>
        <w:spacing w:before="139"/>
        <w:ind w:left="1101" w:firstLine="0"/>
        <w:jc w:val="left"/>
      </w:pPr>
      <w:r>
        <w:t>имѐн</w:t>
      </w:r>
      <w:r>
        <w:rPr>
          <w:spacing w:val="-2"/>
        </w:rPr>
        <w:t xml:space="preserve"> </w:t>
      </w:r>
      <w:r>
        <w:t>существительных</w:t>
      </w:r>
      <w:r>
        <w:rPr>
          <w:spacing w:val="-2"/>
        </w:rPr>
        <w:t xml:space="preserve"> </w:t>
      </w:r>
      <w:r>
        <w:t>от</w:t>
      </w:r>
      <w:r>
        <w:rPr>
          <w:spacing w:val="-2"/>
        </w:rPr>
        <w:t xml:space="preserve"> </w:t>
      </w:r>
      <w:r>
        <w:t>прилагательных</w:t>
      </w:r>
      <w:r>
        <w:rPr>
          <w:spacing w:val="-1"/>
        </w:rPr>
        <w:t xml:space="preserve"> </w:t>
      </w:r>
      <w:r>
        <w:t>(rich</w:t>
      </w:r>
      <w:r>
        <w:rPr>
          <w:spacing w:val="-2"/>
        </w:rPr>
        <w:t xml:space="preserve"> </w:t>
      </w:r>
      <w:r>
        <w:t>people</w:t>
      </w:r>
      <w:r>
        <w:rPr>
          <w:spacing w:val="2"/>
        </w:rPr>
        <w:t xml:space="preserve"> </w:t>
      </w:r>
      <w:r>
        <w:t>–</w:t>
      </w:r>
      <w:r>
        <w:rPr>
          <w:spacing w:val="-2"/>
        </w:rPr>
        <w:t xml:space="preserve"> </w:t>
      </w:r>
      <w:r>
        <w:t>the</w:t>
      </w:r>
      <w:r>
        <w:rPr>
          <w:spacing w:val="-2"/>
        </w:rPr>
        <w:t xml:space="preserve"> </w:t>
      </w:r>
      <w:r>
        <w:t>rich);</w:t>
      </w:r>
    </w:p>
    <w:p w:rsidR="001E7CBD" w:rsidRDefault="009458D3">
      <w:pPr>
        <w:pStyle w:val="a3"/>
        <w:spacing w:before="137"/>
        <w:ind w:left="1101" w:firstLine="0"/>
        <w:jc w:val="left"/>
      </w:pPr>
      <w:r>
        <w:t>глаголов</w:t>
      </w:r>
      <w:r>
        <w:rPr>
          <w:spacing w:val="-3"/>
        </w:rPr>
        <w:t xml:space="preserve"> </w:t>
      </w:r>
      <w:r>
        <w:t>от</w:t>
      </w:r>
      <w:r>
        <w:rPr>
          <w:spacing w:val="-2"/>
        </w:rPr>
        <w:t xml:space="preserve"> </w:t>
      </w:r>
      <w:r>
        <w:t>имѐн</w:t>
      </w:r>
      <w:r>
        <w:rPr>
          <w:spacing w:val="-3"/>
        </w:rPr>
        <w:t xml:space="preserve"> </w:t>
      </w:r>
      <w:r>
        <w:t>существительных (a</w:t>
      </w:r>
      <w:r>
        <w:rPr>
          <w:spacing w:val="-3"/>
        </w:rPr>
        <w:t xml:space="preserve"> </w:t>
      </w:r>
      <w:r>
        <w:t>hand</w:t>
      </w:r>
      <w:r>
        <w:rPr>
          <w:spacing w:val="1"/>
        </w:rPr>
        <w:t xml:space="preserve"> </w:t>
      </w:r>
      <w:r>
        <w:t>–</w:t>
      </w:r>
      <w:r>
        <w:rPr>
          <w:spacing w:val="-2"/>
        </w:rPr>
        <w:t xml:space="preserve"> </w:t>
      </w:r>
      <w:r>
        <w:t>to</w:t>
      </w:r>
      <w:r>
        <w:rPr>
          <w:spacing w:val="-2"/>
        </w:rPr>
        <w:t xml:space="preserve"> </w:t>
      </w:r>
      <w:r>
        <w:t>hand);</w:t>
      </w:r>
    </w:p>
    <w:p w:rsidR="001E7CBD" w:rsidRDefault="009458D3">
      <w:pPr>
        <w:pStyle w:val="a3"/>
        <w:spacing w:before="140"/>
        <w:ind w:left="1101" w:firstLine="0"/>
      </w:pPr>
      <w:r>
        <w:t>глаголов</w:t>
      </w:r>
      <w:r>
        <w:rPr>
          <w:spacing w:val="-4"/>
        </w:rPr>
        <w:t xml:space="preserve"> </w:t>
      </w:r>
      <w:r>
        <w:t>от</w:t>
      </w:r>
      <w:r>
        <w:rPr>
          <w:spacing w:val="-2"/>
        </w:rPr>
        <w:t xml:space="preserve"> </w:t>
      </w:r>
      <w:r>
        <w:t>имѐн</w:t>
      </w:r>
      <w:r>
        <w:rPr>
          <w:spacing w:val="-3"/>
        </w:rPr>
        <w:t xml:space="preserve"> </w:t>
      </w:r>
      <w:r>
        <w:t>прилагательных</w:t>
      </w:r>
      <w:r>
        <w:rPr>
          <w:spacing w:val="-1"/>
        </w:rPr>
        <w:t xml:space="preserve"> </w:t>
      </w:r>
      <w:r>
        <w:t>(cool –</w:t>
      </w:r>
      <w:r>
        <w:rPr>
          <w:spacing w:val="-3"/>
        </w:rPr>
        <w:t xml:space="preserve"> </w:t>
      </w:r>
      <w:r>
        <w:t>to</w:t>
      </w:r>
      <w:r>
        <w:rPr>
          <w:spacing w:val="-2"/>
        </w:rPr>
        <w:t xml:space="preserve"> </w:t>
      </w:r>
      <w:r>
        <w:t>cool);</w:t>
      </w:r>
    </w:p>
    <w:p w:rsidR="001E7CBD" w:rsidRDefault="009458D3">
      <w:pPr>
        <w:pStyle w:val="a3"/>
        <w:spacing w:before="137" w:line="360" w:lineRule="auto"/>
        <w:ind w:right="223"/>
      </w:pPr>
      <w:r>
        <w:t>распознавать и употреблять в устной и письменной речи имена прилагательные на</w:t>
      </w:r>
      <w:r>
        <w:rPr>
          <w:spacing w:val="1"/>
        </w:rPr>
        <w:t xml:space="preserve"> </w:t>
      </w:r>
      <w:r>
        <w:t>-ed и -</w:t>
      </w:r>
      <w:r>
        <w:rPr>
          <w:spacing w:val="1"/>
        </w:rPr>
        <w:t xml:space="preserve"> </w:t>
      </w:r>
      <w:r>
        <w:t>ing</w:t>
      </w:r>
      <w:r>
        <w:rPr>
          <w:spacing w:val="-3"/>
        </w:rPr>
        <w:t xml:space="preserve"> </w:t>
      </w:r>
      <w:r>
        <w:t>(excited – exciting);</w:t>
      </w:r>
    </w:p>
    <w:p w:rsidR="001E7CBD" w:rsidRDefault="009458D3">
      <w:pPr>
        <w:pStyle w:val="a3"/>
        <w:spacing w:line="360" w:lineRule="auto"/>
        <w:ind w:right="229"/>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1"/>
        </w:rPr>
        <w:t xml:space="preserve"> </w:t>
      </w:r>
      <w:r>
        <w:t>фразовые</w:t>
      </w:r>
      <w:r>
        <w:rPr>
          <w:spacing w:val="-2"/>
        </w:rPr>
        <w:t xml:space="preserve"> </w:t>
      </w:r>
      <w:r>
        <w:t>глаголы, сокращения и аббревиатуры;</w:t>
      </w:r>
    </w:p>
    <w:p w:rsidR="001E7CBD" w:rsidRDefault="009458D3">
      <w:pPr>
        <w:pStyle w:val="a3"/>
        <w:spacing w:before="1" w:line="360" w:lineRule="auto"/>
        <w:ind w:right="225"/>
      </w:pPr>
      <w:r>
        <w:t>распознавать и употреблять в устной и письменной речи различные средства связи 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2"/>
        </w:rPr>
        <w:t xml:space="preserve"> </w:t>
      </w:r>
      <w:r>
        <w:t>устного/письменного высказывания;</w:t>
      </w:r>
    </w:p>
    <w:p w:rsidR="001E7CBD" w:rsidRDefault="009458D3">
      <w:pPr>
        <w:pStyle w:val="a3"/>
        <w:spacing w:before="1" w:line="360" w:lineRule="auto"/>
        <w:ind w:right="232"/>
      </w:pPr>
      <w:r>
        <w:t xml:space="preserve">знать  </w:t>
      </w:r>
      <w:r>
        <w:rPr>
          <w:spacing w:val="33"/>
        </w:rPr>
        <w:t xml:space="preserve"> </w:t>
      </w:r>
      <w:r>
        <w:t xml:space="preserve">и   </w:t>
      </w:r>
      <w:r>
        <w:rPr>
          <w:spacing w:val="28"/>
        </w:rPr>
        <w:t xml:space="preserve"> </w:t>
      </w:r>
      <w:r>
        <w:t xml:space="preserve">понимать   </w:t>
      </w:r>
      <w:r>
        <w:rPr>
          <w:spacing w:val="29"/>
        </w:rPr>
        <w:t xml:space="preserve"> </w:t>
      </w:r>
      <w:r>
        <w:t xml:space="preserve">особенности   </w:t>
      </w:r>
      <w:r>
        <w:rPr>
          <w:spacing w:val="32"/>
        </w:rPr>
        <w:t xml:space="preserve"> </w:t>
      </w:r>
      <w:r>
        <w:t xml:space="preserve">структуры   </w:t>
      </w:r>
      <w:r>
        <w:rPr>
          <w:spacing w:val="30"/>
        </w:rPr>
        <w:t xml:space="preserve"> </w:t>
      </w:r>
      <w:r>
        <w:t xml:space="preserve">простых   </w:t>
      </w:r>
      <w:r>
        <w:rPr>
          <w:spacing w:val="33"/>
        </w:rPr>
        <w:t xml:space="preserve"> </w:t>
      </w:r>
      <w:r>
        <w:t xml:space="preserve">и   </w:t>
      </w:r>
      <w:r>
        <w:rPr>
          <w:spacing w:val="32"/>
        </w:rPr>
        <w:t xml:space="preserve"> </w:t>
      </w:r>
      <w:r>
        <w:t xml:space="preserve">сложных   </w:t>
      </w:r>
      <w:r>
        <w:rPr>
          <w:spacing w:val="33"/>
        </w:rPr>
        <w:t xml:space="preserve"> </w:t>
      </w:r>
      <w:r>
        <w:t>предложений</w:t>
      </w:r>
      <w:r>
        <w:rPr>
          <w:spacing w:val="-58"/>
        </w:rPr>
        <w:t xml:space="preserve"> </w:t>
      </w:r>
      <w:r>
        <w:t>и</w:t>
      </w:r>
      <w:r>
        <w:rPr>
          <w:spacing w:val="-1"/>
        </w:rPr>
        <w:t xml:space="preserve"> </w:t>
      </w:r>
      <w:r>
        <w:t>различных</w:t>
      </w:r>
      <w:r>
        <w:rPr>
          <w:spacing w:val="-1"/>
        </w:rPr>
        <w:t xml:space="preserve"> </w:t>
      </w:r>
      <w:r>
        <w:t>коммуникативных</w:t>
      </w:r>
      <w:r>
        <w:rPr>
          <w:spacing w:val="-2"/>
        </w:rPr>
        <w:t xml:space="preserve"> </w:t>
      </w:r>
      <w:r>
        <w:t>типов предложений</w:t>
      </w:r>
      <w:r>
        <w:rPr>
          <w:spacing w:val="-1"/>
        </w:rPr>
        <w:t xml:space="preserve"> </w:t>
      </w:r>
      <w:r>
        <w:t>английского</w:t>
      </w:r>
      <w:r>
        <w:rPr>
          <w:spacing w:val="-1"/>
        </w:rPr>
        <w:t xml:space="preserve"> </w:t>
      </w:r>
      <w:r>
        <w:t>языка;</w:t>
      </w:r>
    </w:p>
    <w:p w:rsidR="001E7CBD" w:rsidRDefault="009458D3">
      <w:pPr>
        <w:pStyle w:val="a3"/>
        <w:spacing w:line="360" w:lineRule="auto"/>
        <w:ind w:right="228"/>
      </w:pPr>
      <w:r>
        <w:t xml:space="preserve">распознавать   </w:t>
      </w:r>
      <w:r>
        <w:rPr>
          <w:spacing w:val="1"/>
        </w:rPr>
        <w:t xml:space="preserve"> </w:t>
      </w:r>
      <w:r>
        <w:t>в     звучащем     и     письменном     тексте     и     употреб-лять     в     устной</w:t>
      </w:r>
      <w:r>
        <w:rPr>
          <w:spacing w:val="-57"/>
        </w:rPr>
        <w:t xml:space="preserve"> </w:t>
      </w:r>
      <w:r>
        <w:t>и</w:t>
      </w:r>
      <w:r>
        <w:rPr>
          <w:spacing w:val="-1"/>
        </w:rPr>
        <w:t xml:space="preserve"> </w:t>
      </w:r>
      <w:r>
        <w:t>письменной речи:</w:t>
      </w:r>
    </w:p>
    <w:p w:rsidR="001E7CBD" w:rsidRDefault="009458D3">
      <w:pPr>
        <w:pStyle w:val="a3"/>
        <w:spacing w:line="360" w:lineRule="auto"/>
        <w:ind w:right="233"/>
      </w:pPr>
      <w:r>
        <w:t xml:space="preserve">предложения,   </w:t>
      </w:r>
      <w:r>
        <w:rPr>
          <w:spacing w:val="29"/>
        </w:rPr>
        <w:t xml:space="preserve"> </w:t>
      </w:r>
      <w:r>
        <w:t xml:space="preserve">в    </w:t>
      </w:r>
      <w:r>
        <w:rPr>
          <w:spacing w:val="27"/>
        </w:rPr>
        <w:t xml:space="preserve"> </w:t>
      </w:r>
      <w:r>
        <w:t xml:space="preserve">том    </w:t>
      </w:r>
      <w:r>
        <w:rPr>
          <w:spacing w:val="28"/>
        </w:rPr>
        <w:t xml:space="preserve"> </w:t>
      </w:r>
      <w:r>
        <w:t xml:space="preserve">числе    </w:t>
      </w:r>
      <w:r>
        <w:rPr>
          <w:spacing w:val="30"/>
        </w:rPr>
        <w:t xml:space="preserve"> </w:t>
      </w:r>
      <w:r>
        <w:t xml:space="preserve">с    </w:t>
      </w:r>
      <w:r>
        <w:rPr>
          <w:spacing w:val="27"/>
        </w:rPr>
        <w:t xml:space="preserve"> </w:t>
      </w:r>
      <w:r>
        <w:t xml:space="preserve">несколькими    </w:t>
      </w:r>
      <w:r>
        <w:rPr>
          <w:spacing w:val="29"/>
        </w:rPr>
        <w:t xml:space="preserve"> </w:t>
      </w:r>
      <w:r>
        <w:t xml:space="preserve">обстоятельствами,    </w:t>
      </w:r>
      <w:r>
        <w:rPr>
          <w:spacing w:val="28"/>
        </w:rPr>
        <w:t xml:space="preserve"> </w:t>
      </w:r>
      <w:r>
        <w:t>следующими</w:t>
      </w:r>
      <w:r>
        <w:rPr>
          <w:spacing w:val="-58"/>
        </w:rPr>
        <w:t xml:space="preserve"> </w:t>
      </w:r>
      <w:r>
        <w:t>в</w:t>
      </w:r>
      <w:r>
        <w:rPr>
          <w:spacing w:val="-2"/>
        </w:rPr>
        <w:t xml:space="preserve"> </w:t>
      </w:r>
      <w:r>
        <w:t>определѐнном</w:t>
      </w:r>
      <w:r>
        <w:rPr>
          <w:spacing w:val="-1"/>
        </w:rPr>
        <w:t xml:space="preserve"> </w:t>
      </w:r>
      <w:r>
        <w:t>порядке;</w:t>
      </w:r>
    </w:p>
    <w:p w:rsidR="001E7CBD" w:rsidRDefault="009458D3">
      <w:pPr>
        <w:pStyle w:val="a3"/>
        <w:spacing w:line="360" w:lineRule="auto"/>
        <w:ind w:left="1101" w:right="5589" w:firstLine="0"/>
        <w:jc w:val="left"/>
      </w:pPr>
      <w:r>
        <w:t>предложения с начальным It;</w:t>
      </w:r>
      <w:r>
        <w:rPr>
          <w:spacing w:val="1"/>
        </w:rPr>
        <w:t xml:space="preserve"> </w:t>
      </w:r>
      <w:r>
        <w:t>предложения</w:t>
      </w:r>
      <w:r>
        <w:rPr>
          <w:spacing w:val="-1"/>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w:t>
      </w:r>
      <w:r>
        <w:rPr>
          <w:spacing w:val="-1"/>
        </w:rPr>
        <w:t xml:space="preserve"> </w:t>
      </w:r>
      <w:r>
        <w:t>be;</w:t>
      </w:r>
    </w:p>
    <w:p w:rsidR="001E7CBD" w:rsidRDefault="009458D3">
      <w:pPr>
        <w:pStyle w:val="a3"/>
        <w:tabs>
          <w:tab w:val="left" w:pos="2867"/>
          <w:tab w:val="left" w:pos="3380"/>
          <w:tab w:val="left" w:pos="5128"/>
          <w:tab w:val="left" w:pos="7171"/>
          <w:tab w:val="left" w:pos="9026"/>
        </w:tabs>
        <w:ind w:left="1101" w:firstLine="0"/>
        <w:jc w:val="left"/>
      </w:pPr>
      <w:r>
        <w:t>предложения</w:t>
      </w:r>
      <w:r>
        <w:tab/>
        <w:t>с</w:t>
      </w:r>
      <w:r>
        <w:tab/>
        <w:t>глагольными</w:t>
      </w:r>
      <w:r>
        <w:tab/>
        <w:t>конструкциями,</w:t>
      </w:r>
      <w:r>
        <w:tab/>
        <w:t>содержащими</w:t>
      </w:r>
      <w:r>
        <w:tab/>
        <w:t>глаголы-связки</w:t>
      </w:r>
    </w:p>
    <w:p w:rsidR="001E7CBD" w:rsidRPr="009458D3" w:rsidRDefault="009458D3">
      <w:pPr>
        <w:pStyle w:val="a3"/>
        <w:spacing w:before="137"/>
        <w:ind w:firstLine="0"/>
        <w:jc w:val="left"/>
        <w:rPr>
          <w:lang w:val="en-US"/>
        </w:rPr>
      </w:pPr>
      <w:r w:rsidRPr="009458D3">
        <w:rPr>
          <w:lang w:val="en-US"/>
        </w:rPr>
        <w:t>to</w:t>
      </w:r>
      <w:r w:rsidRPr="009458D3">
        <w:rPr>
          <w:spacing w:val="-1"/>
          <w:lang w:val="en-US"/>
        </w:rPr>
        <w:t xml:space="preserve"> </w:t>
      </w:r>
      <w:r w:rsidRPr="009458D3">
        <w:rPr>
          <w:lang w:val="en-US"/>
        </w:rPr>
        <w:t>be,</w:t>
      </w:r>
      <w:r w:rsidRPr="009458D3">
        <w:rPr>
          <w:spacing w:val="-1"/>
          <w:lang w:val="en-US"/>
        </w:rPr>
        <w:t xml:space="preserve"> </w:t>
      </w:r>
      <w:r w:rsidRPr="009458D3">
        <w:rPr>
          <w:lang w:val="en-US"/>
        </w:rPr>
        <w:t>to look,</w:t>
      </w:r>
      <w:r w:rsidRPr="009458D3">
        <w:rPr>
          <w:spacing w:val="-1"/>
          <w:lang w:val="en-US"/>
        </w:rPr>
        <w:t xml:space="preserve"> </w:t>
      </w:r>
      <w:r w:rsidRPr="009458D3">
        <w:rPr>
          <w:lang w:val="en-US"/>
        </w:rPr>
        <w:t>to seem,</w:t>
      </w:r>
      <w:r w:rsidRPr="009458D3">
        <w:rPr>
          <w:spacing w:val="-1"/>
          <w:lang w:val="en-US"/>
        </w:rPr>
        <w:t xml:space="preserve"> </w:t>
      </w:r>
      <w:r w:rsidRPr="009458D3">
        <w:rPr>
          <w:lang w:val="en-US"/>
        </w:rPr>
        <w:t>to feel;</w:t>
      </w:r>
    </w:p>
    <w:p w:rsidR="001E7CBD" w:rsidRDefault="009458D3">
      <w:pPr>
        <w:pStyle w:val="a3"/>
        <w:spacing w:before="140"/>
        <w:ind w:left="1101" w:firstLine="0"/>
        <w:jc w:val="left"/>
      </w:pPr>
      <w:r>
        <w:t>предложения</w:t>
      </w:r>
      <w:r>
        <w:rPr>
          <w:spacing w:val="-1"/>
        </w:rPr>
        <w:t xml:space="preserve"> </w:t>
      </w:r>
      <w:r>
        <w:t>cо</w:t>
      </w:r>
      <w:r>
        <w:rPr>
          <w:spacing w:val="-1"/>
        </w:rPr>
        <w:t xml:space="preserve"> </w:t>
      </w:r>
      <w:r>
        <w:t>сложным</w:t>
      </w:r>
      <w:r>
        <w:rPr>
          <w:spacing w:val="-3"/>
        </w:rPr>
        <w:t xml:space="preserve"> </w:t>
      </w:r>
      <w:r>
        <w:t>подлежащим –</w:t>
      </w:r>
      <w:r>
        <w:rPr>
          <w:spacing w:val="-1"/>
        </w:rPr>
        <w:t xml:space="preserve"> </w:t>
      </w:r>
      <w:r>
        <w:t>Complex</w:t>
      </w:r>
      <w:r>
        <w:rPr>
          <w:spacing w:val="1"/>
        </w:rPr>
        <w:t xml:space="preserve"> </w:t>
      </w:r>
      <w:r>
        <w:t>Subject;</w:t>
      </w:r>
    </w:p>
    <w:p w:rsidR="001E7CBD" w:rsidRDefault="009458D3">
      <w:pPr>
        <w:pStyle w:val="a3"/>
        <w:spacing w:before="136"/>
        <w:ind w:left="1101" w:firstLine="0"/>
        <w:jc w:val="left"/>
      </w:pPr>
      <w:r>
        <w:t>предложения</w:t>
      </w:r>
      <w:r>
        <w:rPr>
          <w:spacing w:val="-1"/>
        </w:rPr>
        <w:t xml:space="preserve"> </w:t>
      </w:r>
      <w:r>
        <w:t>cо</w:t>
      </w:r>
      <w:r>
        <w:rPr>
          <w:spacing w:val="-1"/>
        </w:rPr>
        <w:t xml:space="preserve"> </w:t>
      </w:r>
      <w:r>
        <w:t>сложным</w:t>
      </w:r>
      <w:r>
        <w:rPr>
          <w:spacing w:val="-3"/>
        </w:rPr>
        <w:t xml:space="preserve"> </w:t>
      </w:r>
      <w:r>
        <w:t>дополнением –</w:t>
      </w:r>
      <w:r>
        <w:rPr>
          <w:spacing w:val="-1"/>
        </w:rPr>
        <w:t xml:space="preserve"> </w:t>
      </w:r>
      <w:r>
        <w:t>Complex Object;</w:t>
      </w:r>
    </w:p>
    <w:p w:rsidR="001E7CBD" w:rsidRDefault="009458D3">
      <w:pPr>
        <w:pStyle w:val="a3"/>
        <w:spacing w:before="140" w:line="360" w:lineRule="auto"/>
        <w:ind w:left="1101" w:right="230" w:firstLine="0"/>
        <w:jc w:val="left"/>
      </w:pPr>
      <w:r>
        <w:t>сложносочинѐнные предложения с сочинительными союзами and, but, or;</w:t>
      </w:r>
      <w:r>
        <w:rPr>
          <w:spacing w:val="1"/>
        </w:rPr>
        <w:t xml:space="preserve"> </w:t>
      </w:r>
      <w:r>
        <w:t>сложноподчинѐнные</w:t>
      </w:r>
      <w:r>
        <w:rPr>
          <w:spacing w:val="7"/>
        </w:rPr>
        <w:t xml:space="preserve"> </w:t>
      </w:r>
      <w:r>
        <w:t>предложения</w:t>
      </w:r>
      <w:r>
        <w:rPr>
          <w:spacing w:val="8"/>
        </w:rPr>
        <w:t xml:space="preserve"> </w:t>
      </w:r>
      <w:r>
        <w:t>с</w:t>
      </w:r>
      <w:r>
        <w:rPr>
          <w:spacing w:val="7"/>
        </w:rPr>
        <w:t xml:space="preserve"> </w:t>
      </w:r>
      <w:r>
        <w:t>союзами</w:t>
      </w:r>
      <w:r>
        <w:rPr>
          <w:spacing w:val="7"/>
        </w:rPr>
        <w:t xml:space="preserve"> </w:t>
      </w:r>
      <w:r>
        <w:t>и</w:t>
      </w:r>
      <w:r>
        <w:rPr>
          <w:spacing w:val="9"/>
        </w:rPr>
        <w:t xml:space="preserve"> </w:t>
      </w:r>
      <w:r>
        <w:t>союзными</w:t>
      </w:r>
      <w:r>
        <w:rPr>
          <w:spacing w:val="9"/>
        </w:rPr>
        <w:t xml:space="preserve"> </w:t>
      </w:r>
      <w:r>
        <w:t>словами</w:t>
      </w:r>
      <w:r>
        <w:rPr>
          <w:spacing w:val="9"/>
        </w:rPr>
        <w:t xml:space="preserve"> </w:t>
      </w:r>
      <w:r>
        <w:t>because,</w:t>
      </w:r>
      <w:r>
        <w:rPr>
          <w:spacing w:val="8"/>
        </w:rPr>
        <w:t xml:space="preserve"> </w:t>
      </w:r>
      <w:r>
        <w:t>if,</w:t>
      </w:r>
      <w:r>
        <w:rPr>
          <w:spacing w:val="8"/>
        </w:rPr>
        <w:t xml:space="preserve"> </w:t>
      </w:r>
      <w:r>
        <w:t>when,</w:t>
      </w:r>
      <w:r>
        <w:rPr>
          <w:spacing w:val="8"/>
        </w:rPr>
        <w:t xml:space="preserve"> </w:t>
      </w:r>
      <w:r>
        <w:t>where,</w:t>
      </w:r>
    </w:p>
    <w:p w:rsidR="001E7CBD" w:rsidRDefault="009458D3">
      <w:pPr>
        <w:pStyle w:val="a3"/>
        <w:ind w:firstLine="0"/>
        <w:jc w:val="left"/>
      </w:pPr>
      <w:r>
        <w:t>what,</w:t>
      </w:r>
      <w:r>
        <w:rPr>
          <w:spacing w:val="-1"/>
        </w:rPr>
        <w:t xml:space="preserve"> </w:t>
      </w:r>
      <w:r>
        <w:t>why,</w:t>
      </w:r>
      <w:r>
        <w:rPr>
          <w:spacing w:val="-1"/>
        </w:rPr>
        <w:t xml:space="preserve"> </w:t>
      </w:r>
      <w:r>
        <w:t>how;</w:t>
      </w:r>
    </w:p>
    <w:p w:rsidR="001E7CBD" w:rsidRDefault="009458D3">
      <w:pPr>
        <w:pStyle w:val="a3"/>
        <w:tabs>
          <w:tab w:val="left" w:pos="3843"/>
          <w:tab w:val="left" w:pos="5801"/>
          <w:tab w:val="left" w:pos="6508"/>
          <w:tab w:val="left" w:pos="9075"/>
        </w:tabs>
        <w:spacing w:before="137" w:line="360" w:lineRule="auto"/>
        <w:ind w:right="229"/>
        <w:jc w:val="left"/>
      </w:pPr>
      <w:r>
        <w:t>сложноподчинѐнные</w:t>
      </w:r>
      <w:r>
        <w:tab/>
        <w:t>предложения</w:t>
      </w:r>
      <w:r>
        <w:tab/>
        <w:t>с</w:t>
      </w:r>
      <w:r>
        <w:tab/>
        <w:t>определительными</w:t>
      </w:r>
      <w:r>
        <w:tab/>
      </w:r>
      <w:r>
        <w:rPr>
          <w:spacing w:val="-1"/>
        </w:rPr>
        <w:t>придаточными</w:t>
      </w:r>
      <w:r>
        <w:rPr>
          <w:spacing w:val="-57"/>
        </w:rPr>
        <w:t xml:space="preserve"> </w:t>
      </w:r>
      <w:r>
        <w:t>с</w:t>
      </w:r>
      <w:r>
        <w:rPr>
          <w:spacing w:val="-2"/>
        </w:rPr>
        <w:t xml:space="preserve"> </w:t>
      </w:r>
      <w:r>
        <w:t>союзными словами who,</w:t>
      </w:r>
      <w:r>
        <w:rPr>
          <w:spacing w:val="-1"/>
        </w:rPr>
        <w:t xml:space="preserve"> </w:t>
      </w:r>
      <w:r>
        <w:t>which, that;</w:t>
      </w:r>
    </w:p>
    <w:p w:rsidR="001E7CBD" w:rsidRDefault="009458D3">
      <w:pPr>
        <w:pStyle w:val="a3"/>
        <w:ind w:left="1101" w:firstLine="0"/>
        <w:jc w:val="left"/>
      </w:pPr>
      <w:r>
        <w:t>сложноподчинѐнные</w:t>
      </w:r>
      <w:r>
        <w:rPr>
          <w:spacing w:val="115"/>
        </w:rPr>
        <w:t xml:space="preserve"> </w:t>
      </w:r>
      <w:r>
        <w:t>предложения</w:t>
      </w:r>
      <w:r>
        <w:rPr>
          <w:spacing w:val="116"/>
        </w:rPr>
        <w:t xml:space="preserve"> </w:t>
      </w:r>
      <w:r>
        <w:t>с</w:t>
      </w:r>
      <w:r>
        <w:rPr>
          <w:spacing w:val="116"/>
        </w:rPr>
        <w:t xml:space="preserve"> </w:t>
      </w:r>
      <w:r>
        <w:t>союзными</w:t>
      </w:r>
      <w:r>
        <w:rPr>
          <w:spacing w:val="117"/>
        </w:rPr>
        <w:t xml:space="preserve"> </w:t>
      </w:r>
      <w:r>
        <w:t>словами</w:t>
      </w:r>
      <w:r>
        <w:rPr>
          <w:spacing w:val="62"/>
        </w:rPr>
        <w:t xml:space="preserve"> </w:t>
      </w:r>
      <w:r>
        <w:t>whoever,</w:t>
      </w:r>
      <w:r>
        <w:rPr>
          <w:spacing w:val="117"/>
        </w:rPr>
        <w:t xml:space="preserve"> </w:t>
      </w:r>
      <w:r>
        <w:t>whatever,</w:t>
      </w:r>
      <w:r>
        <w:rPr>
          <w:spacing w:val="116"/>
        </w:rPr>
        <w:t xml:space="preserve"> </w:t>
      </w:r>
      <w:r>
        <w:t>however,</w:t>
      </w:r>
    </w:p>
    <w:p w:rsidR="001E7CBD" w:rsidRDefault="009458D3">
      <w:pPr>
        <w:pStyle w:val="a3"/>
        <w:spacing w:before="139"/>
        <w:ind w:firstLine="0"/>
        <w:jc w:val="left"/>
      </w:pPr>
      <w:r>
        <w:t>whenever;</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right="231"/>
      </w:pPr>
      <w:r>
        <w:lastRenderedPageBreak/>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 xml:space="preserve">(Conditional  </w:t>
      </w:r>
      <w:r>
        <w:rPr>
          <w:spacing w:val="1"/>
        </w:rPr>
        <w:t xml:space="preserve"> </w:t>
      </w:r>
      <w:r>
        <w:t xml:space="preserve">0,   </w:t>
      </w:r>
      <w:r>
        <w:rPr>
          <w:spacing w:val="1"/>
        </w:rPr>
        <w:t xml:space="preserve"> </w:t>
      </w:r>
      <w:r>
        <w:t xml:space="preserve">Conditional   </w:t>
      </w:r>
      <w:r>
        <w:rPr>
          <w:spacing w:val="1"/>
        </w:rPr>
        <w:t xml:space="preserve"> </w:t>
      </w:r>
      <w:r>
        <w:t xml:space="preserve">I)   </w:t>
      </w:r>
      <w:r>
        <w:rPr>
          <w:spacing w:val="1"/>
        </w:rPr>
        <w:t xml:space="preserve"> </w:t>
      </w:r>
      <w:r>
        <w:t xml:space="preserve">и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1"/>
        </w:rPr>
        <w:t xml:space="preserve"> </w:t>
      </w:r>
      <w:r>
        <w:t>(Conditional</w:t>
      </w:r>
      <w:r>
        <w:rPr>
          <w:spacing w:val="1"/>
        </w:rPr>
        <w:t xml:space="preserve"> </w:t>
      </w:r>
      <w:r>
        <w:t>II);</w:t>
      </w:r>
    </w:p>
    <w:p w:rsidR="001E7CBD" w:rsidRPr="009458D3" w:rsidRDefault="009458D3">
      <w:pPr>
        <w:pStyle w:val="a3"/>
        <w:spacing w:line="360" w:lineRule="auto"/>
        <w:ind w:right="223"/>
        <w:rPr>
          <w:lang w:val="en-US"/>
        </w:rPr>
      </w:pPr>
      <w:r>
        <w:t>все</w:t>
      </w:r>
      <w:r w:rsidRPr="009458D3">
        <w:rPr>
          <w:spacing w:val="1"/>
          <w:lang w:val="en-US"/>
        </w:rPr>
        <w:t xml:space="preserve"> </w:t>
      </w:r>
      <w:r>
        <w:t>типы</w:t>
      </w:r>
      <w:r w:rsidRPr="009458D3">
        <w:rPr>
          <w:spacing w:val="1"/>
          <w:lang w:val="en-US"/>
        </w:rPr>
        <w:t xml:space="preserve"> </w:t>
      </w:r>
      <w:r>
        <w:t>вопросительных</w:t>
      </w:r>
      <w:r w:rsidRPr="009458D3">
        <w:rPr>
          <w:spacing w:val="1"/>
          <w:lang w:val="en-US"/>
        </w:rPr>
        <w:t xml:space="preserve"> </w:t>
      </w:r>
      <w:r>
        <w:t>предложений</w:t>
      </w:r>
      <w:r w:rsidRPr="009458D3">
        <w:rPr>
          <w:spacing w:val="1"/>
          <w:lang w:val="en-US"/>
        </w:rPr>
        <w:t xml:space="preserve"> </w:t>
      </w:r>
      <w:r w:rsidRPr="009458D3">
        <w:rPr>
          <w:lang w:val="en-US"/>
        </w:rPr>
        <w:t>(</w:t>
      </w:r>
      <w:r>
        <w:t>общий</w:t>
      </w:r>
      <w:r w:rsidRPr="009458D3">
        <w:rPr>
          <w:lang w:val="en-US"/>
        </w:rPr>
        <w:t>,</w:t>
      </w:r>
      <w:r w:rsidRPr="009458D3">
        <w:rPr>
          <w:spacing w:val="1"/>
          <w:lang w:val="en-US"/>
        </w:rPr>
        <w:t xml:space="preserve"> </w:t>
      </w:r>
      <w:r>
        <w:t>специальный</w:t>
      </w:r>
      <w:r w:rsidRPr="009458D3">
        <w:rPr>
          <w:lang w:val="en-US"/>
        </w:rPr>
        <w:t>,</w:t>
      </w:r>
      <w:r w:rsidRPr="009458D3">
        <w:rPr>
          <w:spacing w:val="1"/>
          <w:lang w:val="en-US"/>
        </w:rPr>
        <w:t xml:space="preserve"> </w:t>
      </w:r>
      <w:r>
        <w:t>альтернативный</w:t>
      </w:r>
      <w:r w:rsidRPr="009458D3">
        <w:rPr>
          <w:lang w:val="en-US"/>
        </w:rPr>
        <w:t>,</w:t>
      </w:r>
      <w:r w:rsidRPr="009458D3">
        <w:rPr>
          <w:spacing w:val="1"/>
          <w:lang w:val="en-US"/>
        </w:rPr>
        <w:t xml:space="preserve"> </w:t>
      </w:r>
      <w:r>
        <w:t>разделительный</w:t>
      </w:r>
      <w:r w:rsidRPr="009458D3">
        <w:rPr>
          <w:spacing w:val="1"/>
          <w:lang w:val="en-US"/>
        </w:rPr>
        <w:t xml:space="preserve"> </w:t>
      </w:r>
      <w:r>
        <w:t>вопросы</w:t>
      </w:r>
      <w:r w:rsidRPr="009458D3">
        <w:rPr>
          <w:spacing w:val="1"/>
          <w:lang w:val="en-US"/>
        </w:rPr>
        <w:t xml:space="preserve"> </w:t>
      </w:r>
      <w:r>
        <w:t>в</w:t>
      </w:r>
      <w:r w:rsidRPr="009458D3">
        <w:rPr>
          <w:spacing w:val="1"/>
          <w:lang w:val="en-US"/>
        </w:rPr>
        <w:t xml:space="preserve"> </w:t>
      </w:r>
      <w:r w:rsidRPr="009458D3">
        <w:rPr>
          <w:lang w:val="en-US"/>
        </w:rPr>
        <w:t>Present/Past/Future</w:t>
      </w:r>
      <w:r w:rsidRPr="009458D3">
        <w:rPr>
          <w:spacing w:val="1"/>
          <w:lang w:val="en-US"/>
        </w:rPr>
        <w:t xml:space="preserve"> </w:t>
      </w:r>
      <w:r w:rsidRPr="009458D3">
        <w:rPr>
          <w:lang w:val="en-US"/>
        </w:rPr>
        <w:t>Simple</w:t>
      </w:r>
      <w:r w:rsidRPr="009458D3">
        <w:rPr>
          <w:spacing w:val="1"/>
          <w:lang w:val="en-US"/>
        </w:rPr>
        <w:t xml:space="preserve"> </w:t>
      </w:r>
      <w:r w:rsidRPr="009458D3">
        <w:rPr>
          <w:lang w:val="en-US"/>
        </w:rPr>
        <w:t>Tense,</w:t>
      </w:r>
      <w:r w:rsidRPr="009458D3">
        <w:rPr>
          <w:spacing w:val="1"/>
          <w:lang w:val="en-US"/>
        </w:rPr>
        <w:t xml:space="preserve"> </w:t>
      </w:r>
      <w:r w:rsidRPr="009458D3">
        <w:rPr>
          <w:lang w:val="en-US"/>
        </w:rPr>
        <w:t>Present/Past</w:t>
      </w:r>
      <w:r w:rsidRPr="009458D3">
        <w:rPr>
          <w:spacing w:val="1"/>
          <w:lang w:val="en-US"/>
        </w:rPr>
        <w:t xml:space="preserve"> </w:t>
      </w:r>
      <w:r w:rsidRPr="009458D3">
        <w:rPr>
          <w:lang w:val="en-US"/>
        </w:rPr>
        <w:t>Continuous</w:t>
      </w:r>
      <w:r w:rsidRPr="009458D3">
        <w:rPr>
          <w:spacing w:val="1"/>
          <w:lang w:val="en-US"/>
        </w:rPr>
        <w:t xml:space="preserve"> </w:t>
      </w:r>
      <w:r w:rsidRPr="009458D3">
        <w:rPr>
          <w:lang w:val="en-US"/>
        </w:rPr>
        <w:t>Tense,</w:t>
      </w:r>
      <w:r w:rsidRPr="009458D3">
        <w:rPr>
          <w:spacing w:val="-57"/>
          <w:lang w:val="en-US"/>
        </w:rPr>
        <w:t xml:space="preserve"> </w:t>
      </w:r>
      <w:r w:rsidRPr="009458D3">
        <w:rPr>
          <w:lang w:val="en-US"/>
        </w:rPr>
        <w:t>Present/Past</w:t>
      </w:r>
      <w:r w:rsidRPr="009458D3">
        <w:rPr>
          <w:spacing w:val="-1"/>
          <w:lang w:val="en-US"/>
        </w:rPr>
        <w:t xml:space="preserve"> </w:t>
      </w:r>
      <w:r w:rsidRPr="009458D3">
        <w:rPr>
          <w:lang w:val="en-US"/>
        </w:rPr>
        <w:t>Perfect Tense, Present Perfect Continuous</w:t>
      </w:r>
      <w:r w:rsidRPr="009458D3">
        <w:rPr>
          <w:spacing w:val="-1"/>
          <w:lang w:val="en-US"/>
        </w:rPr>
        <w:t xml:space="preserve"> </w:t>
      </w:r>
      <w:r w:rsidRPr="009458D3">
        <w:rPr>
          <w:lang w:val="en-US"/>
        </w:rPr>
        <w:t>Tense);</w:t>
      </w:r>
    </w:p>
    <w:p w:rsidR="001E7CBD" w:rsidRDefault="009458D3">
      <w:pPr>
        <w:pStyle w:val="a3"/>
        <w:tabs>
          <w:tab w:val="left" w:pos="3811"/>
          <w:tab w:val="left" w:pos="6166"/>
          <w:tab w:val="left" w:pos="6977"/>
          <w:tab w:val="left" w:pos="9236"/>
        </w:tabs>
        <w:spacing w:line="360" w:lineRule="auto"/>
        <w:ind w:right="224"/>
      </w:pPr>
      <w:r>
        <w:t>повествовательные,</w:t>
      </w:r>
      <w:r>
        <w:tab/>
        <w:t>вопросительные</w:t>
      </w:r>
      <w:r>
        <w:tab/>
        <w:t>и</w:t>
      </w:r>
      <w:r>
        <w:tab/>
        <w:t>побудительные</w:t>
      </w:r>
      <w:r>
        <w:tab/>
        <w:t>предложения</w:t>
      </w:r>
      <w:r>
        <w:rPr>
          <w:spacing w:val="-58"/>
        </w:rPr>
        <w:t xml:space="preserve"> </w:t>
      </w:r>
      <w:r>
        <w:t>в косвенной речи в настоящем и прошедшем времени, согласование времѐн в рамках сложного</w:t>
      </w:r>
      <w:r>
        <w:rPr>
          <w:spacing w:val="1"/>
        </w:rPr>
        <w:t xml:space="preserve"> </w:t>
      </w:r>
      <w:r>
        <w:t>предложения;</w:t>
      </w:r>
    </w:p>
    <w:p w:rsidR="001E7CBD" w:rsidRDefault="009458D3">
      <w:pPr>
        <w:pStyle w:val="a3"/>
        <w:ind w:left="1101" w:firstLine="0"/>
      </w:pPr>
      <w:r>
        <w:t>модальные</w:t>
      </w:r>
      <w:r>
        <w:rPr>
          <w:spacing w:val="-4"/>
        </w:rPr>
        <w:t xml:space="preserve"> </w:t>
      </w:r>
      <w:r>
        <w:t>глаголы</w:t>
      </w:r>
      <w:r>
        <w:rPr>
          <w:spacing w:val="-3"/>
        </w:rPr>
        <w:t xml:space="preserve"> </w:t>
      </w:r>
      <w:r>
        <w:t>в</w:t>
      </w:r>
      <w:r>
        <w:rPr>
          <w:spacing w:val="-4"/>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t>времени;</w:t>
      </w:r>
    </w:p>
    <w:p w:rsidR="001E7CBD" w:rsidRPr="009458D3" w:rsidRDefault="009458D3">
      <w:pPr>
        <w:pStyle w:val="a3"/>
        <w:spacing w:before="137"/>
        <w:ind w:left="1101" w:firstLine="0"/>
        <w:rPr>
          <w:lang w:val="en-US"/>
        </w:rPr>
      </w:pPr>
      <w:r>
        <w:t>предложения</w:t>
      </w:r>
      <w:r w:rsidRPr="009458D3">
        <w:rPr>
          <w:spacing w:val="20"/>
          <w:lang w:val="en-US"/>
        </w:rPr>
        <w:t xml:space="preserve"> </w:t>
      </w:r>
      <w:r>
        <w:t>с</w:t>
      </w:r>
      <w:r w:rsidRPr="009458D3">
        <w:rPr>
          <w:spacing w:val="19"/>
          <w:lang w:val="en-US"/>
        </w:rPr>
        <w:t xml:space="preserve"> </w:t>
      </w:r>
      <w:r>
        <w:t>конструкциями</w:t>
      </w:r>
      <w:r w:rsidRPr="009458D3">
        <w:rPr>
          <w:spacing w:val="24"/>
          <w:lang w:val="en-US"/>
        </w:rPr>
        <w:t xml:space="preserve"> </w:t>
      </w:r>
      <w:r w:rsidRPr="009458D3">
        <w:rPr>
          <w:lang w:val="en-US"/>
        </w:rPr>
        <w:t>as</w:t>
      </w:r>
      <w:r w:rsidRPr="009458D3">
        <w:rPr>
          <w:spacing w:val="20"/>
          <w:lang w:val="en-US"/>
        </w:rPr>
        <w:t xml:space="preserve"> </w:t>
      </w:r>
      <w:r w:rsidRPr="009458D3">
        <w:rPr>
          <w:lang w:val="en-US"/>
        </w:rPr>
        <w:t>…</w:t>
      </w:r>
      <w:r w:rsidRPr="009458D3">
        <w:rPr>
          <w:spacing w:val="20"/>
          <w:lang w:val="en-US"/>
        </w:rPr>
        <w:t xml:space="preserve"> </w:t>
      </w:r>
      <w:r w:rsidRPr="009458D3">
        <w:rPr>
          <w:lang w:val="en-US"/>
        </w:rPr>
        <w:t>as,</w:t>
      </w:r>
      <w:r w:rsidRPr="009458D3">
        <w:rPr>
          <w:spacing w:val="20"/>
          <w:lang w:val="en-US"/>
        </w:rPr>
        <w:t xml:space="preserve"> </w:t>
      </w:r>
      <w:r w:rsidRPr="009458D3">
        <w:rPr>
          <w:lang w:val="en-US"/>
        </w:rPr>
        <w:t>not</w:t>
      </w:r>
      <w:r w:rsidRPr="009458D3">
        <w:rPr>
          <w:spacing w:val="20"/>
          <w:lang w:val="en-US"/>
        </w:rPr>
        <w:t xml:space="preserve"> </w:t>
      </w:r>
      <w:r w:rsidRPr="009458D3">
        <w:rPr>
          <w:lang w:val="en-US"/>
        </w:rPr>
        <w:t>so</w:t>
      </w:r>
      <w:r w:rsidRPr="009458D3">
        <w:rPr>
          <w:spacing w:val="20"/>
          <w:lang w:val="en-US"/>
        </w:rPr>
        <w:t xml:space="preserve"> </w:t>
      </w:r>
      <w:r w:rsidRPr="009458D3">
        <w:rPr>
          <w:lang w:val="en-US"/>
        </w:rPr>
        <w:t>…</w:t>
      </w:r>
      <w:r w:rsidRPr="009458D3">
        <w:rPr>
          <w:spacing w:val="20"/>
          <w:lang w:val="en-US"/>
        </w:rPr>
        <w:t xml:space="preserve"> </w:t>
      </w:r>
      <w:r w:rsidRPr="009458D3">
        <w:rPr>
          <w:lang w:val="en-US"/>
        </w:rPr>
        <w:t>as,</w:t>
      </w:r>
      <w:r w:rsidRPr="009458D3">
        <w:rPr>
          <w:spacing w:val="20"/>
          <w:lang w:val="en-US"/>
        </w:rPr>
        <w:t xml:space="preserve"> </w:t>
      </w:r>
      <w:r w:rsidRPr="009458D3">
        <w:rPr>
          <w:lang w:val="en-US"/>
        </w:rPr>
        <w:t>both</w:t>
      </w:r>
      <w:r w:rsidRPr="009458D3">
        <w:rPr>
          <w:spacing w:val="20"/>
          <w:lang w:val="en-US"/>
        </w:rPr>
        <w:t xml:space="preserve"> </w:t>
      </w:r>
      <w:r w:rsidRPr="009458D3">
        <w:rPr>
          <w:lang w:val="en-US"/>
        </w:rPr>
        <w:t>…</w:t>
      </w:r>
      <w:r w:rsidRPr="009458D3">
        <w:rPr>
          <w:spacing w:val="20"/>
          <w:lang w:val="en-US"/>
        </w:rPr>
        <w:t xml:space="preserve"> </w:t>
      </w:r>
      <w:r w:rsidRPr="009458D3">
        <w:rPr>
          <w:lang w:val="en-US"/>
        </w:rPr>
        <w:t>and</w:t>
      </w:r>
      <w:r w:rsidRPr="009458D3">
        <w:rPr>
          <w:spacing w:val="20"/>
          <w:lang w:val="en-US"/>
        </w:rPr>
        <w:t xml:space="preserve"> </w:t>
      </w:r>
      <w:r w:rsidRPr="009458D3">
        <w:rPr>
          <w:lang w:val="en-US"/>
        </w:rPr>
        <w:t>…,</w:t>
      </w:r>
      <w:r w:rsidRPr="009458D3">
        <w:rPr>
          <w:spacing w:val="20"/>
          <w:lang w:val="en-US"/>
        </w:rPr>
        <w:t xml:space="preserve"> </w:t>
      </w:r>
      <w:r w:rsidRPr="009458D3">
        <w:rPr>
          <w:lang w:val="en-US"/>
        </w:rPr>
        <w:t>either</w:t>
      </w:r>
      <w:r w:rsidRPr="009458D3">
        <w:rPr>
          <w:spacing w:val="19"/>
          <w:lang w:val="en-US"/>
        </w:rPr>
        <w:t xml:space="preserve"> </w:t>
      </w:r>
      <w:r w:rsidRPr="009458D3">
        <w:rPr>
          <w:lang w:val="en-US"/>
        </w:rPr>
        <w:t>…</w:t>
      </w:r>
      <w:r w:rsidRPr="009458D3">
        <w:rPr>
          <w:spacing w:val="20"/>
          <w:lang w:val="en-US"/>
        </w:rPr>
        <w:t xml:space="preserve"> </w:t>
      </w:r>
      <w:r w:rsidRPr="009458D3">
        <w:rPr>
          <w:lang w:val="en-US"/>
        </w:rPr>
        <w:t>or,</w:t>
      </w:r>
      <w:r w:rsidRPr="009458D3">
        <w:rPr>
          <w:spacing w:val="20"/>
          <w:lang w:val="en-US"/>
        </w:rPr>
        <w:t xml:space="preserve"> </w:t>
      </w:r>
      <w:r w:rsidRPr="009458D3">
        <w:rPr>
          <w:lang w:val="en-US"/>
        </w:rPr>
        <w:t>neither</w:t>
      </w:r>
      <w:r w:rsidRPr="009458D3">
        <w:rPr>
          <w:spacing w:val="19"/>
          <w:lang w:val="en-US"/>
        </w:rPr>
        <w:t xml:space="preserve"> </w:t>
      </w:r>
      <w:r w:rsidRPr="009458D3">
        <w:rPr>
          <w:lang w:val="en-US"/>
        </w:rPr>
        <w:t>…</w:t>
      </w:r>
    </w:p>
    <w:p w:rsidR="001E7CBD" w:rsidRPr="009458D3" w:rsidRDefault="001E7CBD">
      <w:pPr>
        <w:rPr>
          <w:lang w:val="en-US"/>
        </w:rPr>
        <w:sectPr w:rsidR="001E7CBD" w:rsidRPr="009458D3">
          <w:pgSz w:w="11910" w:h="16850"/>
          <w:pgMar w:top="840" w:right="340" w:bottom="280" w:left="740" w:header="600" w:footer="0" w:gutter="0"/>
          <w:cols w:space="720"/>
        </w:sectPr>
      </w:pPr>
    </w:p>
    <w:p w:rsidR="001E7CBD" w:rsidRDefault="009458D3">
      <w:pPr>
        <w:pStyle w:val="a3"/>
        <w:spacing w:before="139"/>
        <w:ind w:firstLine="0"/>
        <w:jc w:val="left"/>
      </w:pPr>
      <w:r>
        <w:t>nor;</w:t>
      </w:r>
    </w:p>
    <w:p w:rsidR="001E7CBD" w:rsidRDefault="009458D3">
      <w:pPr>
        <w:pStyle w:val="a3"/>
        <w:ind w:left="0" w:firstLine="0"/>
        <w:jc w:val="left"/>
        <w:rPr>
          <w:sz w:val="26"/>
        </w:rPr>
      </w:pPr>
      <w:r>
        <w:br w:type="column"/>
      </w:r>
    </w:p>
    <w:p w:rsidR="001E7CBD" w:rsidRDefault="001E7CBD">
      <w:pPr>
        <w:pStyle w:val="a3"/>
        <w:ind w:left="0" w:firstLine="0"/>
        <w:jc w:val="left"/>
        <w:rPr>
          <w:sz w:val="22"/>
        </w:rPr>
      </w:pPr>
    </w:p>
    <w:p w:rsidR="001E7CBD" w:rsidRDefault="009458D3">
      <w:pPr>
        <w:pStyle w:val="a3"/>
        <w:ind w:left="281" w:firstLine="0"/>
        <w:jc w:val="left"/>
      </w:pPr>
      <w:r>
        <w:t>предложения</w:t>
      </w:r>
      <w:r>
        <w:rPr>
          <w:spacing w:val="-2"/>
        </w:rPr>
        <w:t xml:space="preserve"> </w:t>
      </w:r>
      <w:r>
        <w:t>с I</w:t>
      </w:r>
      <w:r>
        <w:rPr>
          <w:spacing w:val="-7"/>
        </w:rPr>
        <w:t xml:space="preserve"> </w:t>
      </w:r>
      <w:r>
        <w:t>wish;</w:t>
      </w:r>
    </w:p>
    <w:p w:rsidR="001E7CBD" w:rsidRDefault="009458D3">
      <w:pPr>
        <w:pStyle w:val="a3"/>
        <w:spacing w:before="139"/>
        <w:ind w:left="281" w:firstLine="0"/>
        <w:jc w:val="left"/>
      </w:pPr>
      <w:r>
        <w:t>конструкции</w:t>
      </w:r>
      <w:r>
        <w:rPr>
          <w:spacing w:val="-2"/>
        </w:rPr>
        <w:t xml:space="preserve"> </w:t>
      </w:r>
      <w:r>
        <w:t>с</w:t>
      </w:r>
      <w:r>
        <w:rPr>
          <w:spacing w:val="-3"/>
        </w:rPr>
        <w:t xml:space="preserve"> </w:t>
      </w:r>
      <w:r>
        <w:t>глаголами</w:t>
      </w:r>
      <w:r>
        <w:rPr>
          <w:spacing w:val="-2"/>
        </w:rPr>
        <w:t xml:space="preserve"> </w:t>
      </w:r>
      <w:r>
        <w:t>на -ing:</w:t>
      </w:r>
      <w:r>
        <w:rPr>
          <w:spacing w:val="-2"/>
        </w:rPr>
        <w:t xml:space="preserve"> </w:t>
      </w:r>
      <w:r>
        <w:t>to</w:t>
      </w:r>
      <w:r>
        <w:rPr>
          <w:spacing w:val="-2"/>
        </w:rPr>
        <w:t xml:space="preserve"> </w:t>
      </w:r>
      <w:r>
        <w:t>love/hate</w:t>
      </w:r>
      <w:r>
        <w:rPr>
          <w:spacing w:val="-3"/>
        </w:rPr>
        <w:t xml:space="preserve"> </w:t>
      </w:r>
      <w:r>
        <w:t>doing</w:t>
      </w:r>
      <w:r>
        <w:rPr>
          <w:spacing w:val="-4"/>
        </w:rPr>
        <w:t xml:space="preserve"> </w:t>
      </w:r>
      <w:r>
        <w:t>smth;</w:t>
      </w:r>
    </w:p>
    <w:p w:rsidR="001E7CBD" w:rsidRDefault="009458D3">
      <w:pPr>
        <w:pStyle w:val="a3"/>
        <w:tabs>
          <w:tab w:val="left" w:pos="1824"/>
          <w:tab w:val="left" w:pos="2154"/>
          <w:tab w:val="left" w:pos="3426"/>
          <w:tab w:val="left" w:pos="3836"/>
          <w:tab w:val="left" w:pos="4520"/>
          <w:tab w:val="left" w:pos="4927"/>
          <w:tab w:val="left" w:pos="6180"/>
          <w:tab w:val="left" w:pos="6590"/>
          <w:tab w:val="left" w:pos="7384"/>
          <w:tab w:val="left" w:pos="8505"/>
          <w:tab w:val="left" w:pos="8841"/>
        </w:tabs>
        <w:spacing w:before="137"/>
        <w:ind w:left="281" w:firstLine="0"/>
        <w:jc w:val="left"/>
      </w:pPr>
      <w:r>
        <w:t>конструкции</w:t>
      </w:r>
      <w:r>
        <w:tab/>
        <w:t>c</w:t>
      </w:r>
      <w:r>
        <w:tab/>
        <w:t>глаголами</w:t>
      </w:r>
      <w:r>
        <w:tab/>
        <w:t>to</w:t>
      </w:r>
      <w:r>
        <w:tab/>
        <w:t>stop,</w:t>
      </w:r>
      <w:r>
        <w:tab/>
        <w:t>to</w:t>
      </w:r>
      <w:r>
        <w:tab/>
        <w:t>remember,</w:t>
      </w:r>
      <w:r>
        <w:tab/>
        <w:t>to</w:t>
      </w:r>
      <w:r>
        <w:tab/>
        <w:t>forget</w:t>
      </w:r>
      <w:r>
        <w:tab/>
        <w:t>(разница</w:t>
      </w:r>
      <w:r>
        <w:tab/>
        <w:t>в</w:t>
      </w:r>
      <w:r>
        <w:tab/>
        <w:t>значении</w:t>
      </w:r>
    </w:p>
    <w:p w:rsidR="001E7CBD" w:rsidRDefault="001E7CBD">
      <w:pPr>
        <w:sectPr w:rsidR="001E7CBD">
          <w:type w:val="continuous"/>
          <w:pgSz w:w="11910" w:h="16850"/>
          <w:pgMar w:top="840" w:right="340" w:bottom="280" w:left="740" w:header="720" w:footer="720" w:gutter="0"/>
          <w:cols w:num="2" w:space="720" w:equalWidth="0">
            <w:col w:w="780" w:space="40"/>
            <w:col w:w="10010"/>
          </w:cols>
        </w:sectPr>
      </w:pPr>
    </w:p>
    <w:p w:rsidR="001E7CBD" w:rsidRPr="009458D3" w:rsidRDefault="009458D3">
      <w:pPr>
        <w:pStyle w:val="a3"/>
        <w:spacing w:before="139" w:line="360" w:lineRule="auto"/>
        <w:ind w:left="1101" w:right="5262" w:hanging="709"/>
        <w:jc w:val="left"/>
        <w:rPr>
          <w:lang w:val="en-US"/>
        </w:rPr>
      </w:pPr>
      <w:r w:rsidRPr="009458D3">
        <w:rPr>
          <w:lang w:val="en-US"/>
        </w:rPr>
        <w:t xml:space="preserve">to stop doing smth </w:t>
      </w:r>
      <w:r>
        <w:t>и</w:t>
      </w:r>
      <w:r w:rsidRPr="009458D3">
        <w:rPr>
          <w:lang w:val="en-US"/>
        </w:rPr>
        <w:t xml:space="preserve"> to stop to do smth);</w:t>
      </w:r>
      <w:r w:rsidRPr="009458D3">
        <w:rPr>
          <w:spacing w:val="1"/>
          <w:lang w:val="en-US"/>
        </w:rPr>
        <w:t xml:space="preserve"> </w:t>
      </w:r>
      <w:r>
        <w:t>конструкция</w:t>
      </w:r>
      <w:r w:rsidRPr="009458D3">
        <w:rPr>
          <w:lang w:val="en-US"/>
        </w:rPr>
        <w:t xml:space="preserve"> It takes me … to do smth;</w:t>
      </w:r>
      <w:r w:rsidRPr="009458D3">
        <w:rPr>
          <w:spacing w:val="1"/>
          <w:lang w:val="en-US"/>
        </w:rPr>
        <w:t xml:space="preserve"> </w:t>
      </w:r>
      <w:r>
        <w:t>конструкция</w:t>
      </w:r>
      <w:r w:rsidRPr="009458D3">
        <w:rPr>
          <w:spacing w:val="-4"/>
          <w:lang w:val="en-US"/>
        </w:rPr>
        <w:t xml:space="preserve"> </w:t>
      </w:r>
      <w:r w:rsidRPr="009458D3">
        <w:rPr>
          <w:lang w:val="en-US"/>
        </w:rPr>
        <w:t>used</w:t>
      </w:r>
      <w:r w:rsidRPr="009458D3">
        <w:rPr>
          <w:spacing w:val="-4"/>
          <w:lang w:val="en-US"/>
        </w:rPr>
        <w:t xml:space="preserve"> </w:t>
      </w:r>
      <w:r w:rsidRPr="009458D3">
        <w:rPr>
          <w:lang w:val="en-US"/>
        </w:rPr>
        <w:t>to</w:t>
      </w:r>
      <w:r w:rsidRPr="009458D3">
        <w:rPr>
          <w:spacing w:val="-4"/>
          <w:lang w:val="en-US"/>
        </w:rPr>
        <w:t xml:space="preserve"> </w:t>
      </w:r>
      <w:r w:rsidRPr="009458D3">
        <w:rPr>
          <w:lang w:val="en-US"/>
        </w:rPr>
        <w:t>+</w:t>
      </w:r>
      <w:r w:rsidRPr="009458D3">
        <w:rPr>
          <w:spacing w:val="-3"/>
          <w:lang w:val="en-US"/>
        </w:rPr>
        <w:t xml:space="preserve"> </w:t>
      </w:r>
      <w:r>
        <w:t>инфинитив</w:t>
      </w:r>
      <w:r w:rsidRPr="009458D3">
        <w:rPr>
          <w:spacing w:val="-5"/>
          <w:lang w:val="en-US"/>
        </w:rPr>
        <w:t xml:space="preserve"> </w:t>
      </w:r>
      <w:r>
        <w:t>глагола</w:t>
      </w:r>
      <w:r w:rsidRPr="009458D3">
        <w:rPr>
          <w:lang w:val="en-US"/>
        </w:rPr>
        <w:t>;</w:t>
      </w:r>
    </w:p>
    <w:p w:rsidR="001E7CBD" w:rsidRPr="009458D3" w:rsidRDefault="009458D3">
      <w:pPr>
        <w:pStyle w:val="a3"/>
        <w:spacing w:line="275" w:lineRule="exact"/>
        <w:ind w:left="1101" w:firstLine="0"/>
        <w:rPr>
          <w:lang w:val="en-US"/>
        </w:rPr>
      </w:pPr>
      <w:r>
        <w:t>конструкции</w:t>
      </w:r>
      <w:r w:rsidRPr="009458D3">
        <w:rPr>
          <w:lang w:val="en-US"/>
        </w:rPr>
        <w:t xml:space="preserve"> be/get</w:t>
      </w:r>
      <w:r w:rsidRPr="009458D3">
        <w:rPr>
          <w:spacing w:val="-1"/>
          <w:lang w:val="en-US"/>
        </w:rPr>
        <w:t xml:space="preserve"> </w:t>
      </w:r>
      <w:r w:rsidRPr="009458D3">
        <w:rPr>
          <w:lang w:val="en-US"/>
        </w:rPr>
        <w:t>used</w:t>
      </w:r>
      <w:r w:rsidRPr="009458D3">
        <w:rPr>
          <w:spacing w:val="-1"/>
          <w:lang w:val="en-US"/>
        </w:rPr>
        <w:t xml:space="preserve"> </w:t>
      </w:r>
      <w:r w:rsidRPr="009458D3">
        <w:rPr>
          <w:lang w:val="en-US"/>
        </w:rPr>
        <w:t>to</w:t>
      </w:r>
      <w:r w:rsidRPr="009458D3">
        <w:rPr>
          <w:spacing w:val="-1"/>
          <w:lang w:val="en-US"/>
        </w:rPr>
        <w:t xml:space="preserve"> </w:t>
      </w:r>
      <w:r w:rsidRPr="009458D3">
        <w:rPr>
          <w:lang w:val="en-US"/>
        </w:rPr>
        <w:t>smth,</w:t>
      </w:r>
      <w:r w:rsidRPr="009458D3">
        <w:rPr>
          <w:spacing w:val="-2"/>
          <w:lang w:val="en-US"/>
        </w:rPr>
        <w:t xml:space="preserve"> </w:t>
      </w:r>
      <w:r w:rsidRPr="009458D3">
        <w:rPr>
          <w:lang w:val="en-US"/>
        </w:rPr>
        <w:t>be/get</w:t>
      </w:r>
      <w:r w:rsidRPr="009458D3">
        <w:rPr>
          <w:spacing w:val="-1"/>
          <w:lang w:val="en-US"/>
        </w:rPr>
        <w:t xml:space="preserve"> </w:t>
      </w:r>
      <w:r w:rsidRPr="009458D3">
        <w:rPr>
          <w:lang w:val="en-US"/>
        </w:rPr>
        <w:t>used</w:t>
      </w:r>
      <w:r w:rsidRPr="009458D3">
        <w:rPr>
          <w:spacing w:val="-1"/>
          <w:lang w:val="en-US"/>
        </w:rPr>
        <w:t xml:space="preserve"> </w:t>
      </w:r>
      <w:r w:rsidRPr="009458D3">
        <w:rPr>
          <w:lang w:val="en-US"/>
        </w:rPr>
        <w:t>to</w:t>
      </w:r>
      <w:r w:rsidRPr="009458D3">
        <w:rPr>
          <w:spacing w:val="1"/>
          <w:lang w:val="en-US"/>
        </w:rPr>
        <w:t xml:space="preserve"> </w:t>
      </w:r>
      <w:r w:rsidRPr="009458D3">
        <w:rPr>
          <w:lang w:val="en-US"/>
        </w:rPr>
        <w:t>doing</w:t>
      </w:r>
      <w:r w:rsidRPr="009458D3">
        <w:rPr>
          <w:spacing w:val="-3"/>
          <w:lang w:val="en-US"/>
        </w:rPr>
        <w:t xml:space="preserve"> </w:t>
      </w:r>
      <w:r w:rsidRPr="009458D3">
        <w:rPr>
          <w:lang w:val="en-US"/>
        </w:rPr>
        <w:t>smth;</w:t>
      </w:r>
    </w:p>
    <w:p w:rsidR="001E7CBD" w:rsidRPr="009458D3" w:rsidRDefault="009458D3">
      <w:pPr>
        <w:pStyle w:val="a3"/>
        <w:spacing w:before="139" w:line="360" w:lineRule="auto"/>
        <w:ind w:right="221"/>
        <w:rPr>
          <w:lang w:val="en-US"/>
        </w:rPr>
      </w:pPr>
      <w:r>
        <w:t>конструкции</w:t>
      </w:r>
      <w:r w:rsidRPr="009458D3">
        <w:rPr>
          <w:lang w:val="en-US"/>
        </w:rPr>
        <w:t xml:space="preserve">    I    prefer,    I’d    prefer,    I’d    rather    prefer,    </w:t>
      </w:r>
      <w:r>
        <w:t>выражающие</w:t>
      </w:r>
      <w:r w:rsidRPr="009458D3">
        <w:rPr>
          <w:lang w:val="en-US"/>
        </w:rPr>
        <w:t xml:space="preserve">    </w:t>
      </w:r>
      <w:r>
        <w:t>предпочтение</w:t>
      </w:r>
      <w:r w:rsidRPr="009458D3">
        <w:rPr>
          <w:lang w:val="en-US"/>
        </w:rPr>
        <w:t>,</w:t>
      </w:r>
      <w:r w:rsidRPr="009458D3">
        <w:rPr>
          <w:spacing w:val="1"/>
          <w:lang w:val="en-US"/>
        </w:rPr>
        <w:t xml:space="preserve"> </w:t>
      </w:r>
      <w:r>
        <w:t>а</w:t>
      </w:r>
      <w:r w:rsidRPr="009458D3">
        <w:rPr>
          <w:spacing w:val="-2"/>
          <w:lang w:val="en-US"/>
        </w:rPr>
        <w:t xml:space="preserve"> </w:t>
      </w:r>
      <w:r>
        <w:t>также</w:t>
      </w:r>
      <w:r w:rsidRPr="009458D3">
        <w:rPr>
          <w:spacing w:val="-1"/>
          <w:lang w:val="en-US"/>
        </w:rPr>
        <w:t xml:space="preserve"> </w:t>
      </w:r>
      <w:r>
        <w:t>конструкций</w:t>
      </w:r>
      <w:r w:rsidRPr="009458D3">
        <w:rPr>
          <w:spacing w:val="5"/>
          <w:lang w:val="en-US"/>
        </w:rPr>
        <w:t xml:space="preserve"> </w:t>
      </w:r>
      <w:r w:rsidRPr="009458D3">
        <w:rPr>
          <w:lang w:val="en-US"/>
        </w:rPr>
        <w:t>I’d rather, You’d</w:t>
      </w:r>
      <w:r w:rsidRPr="009458D3">
        <w:rPr>
          <w:spacing w:val="-1"/>
          <w:lang w:val="en-US"/>
        </w:rPr>
        <w:t xml:space="preserve"> </w:t>
      </w:r>
      <w:r w:rsidRPr="009458D3">
        <w:rPr>
          <w:lang w:val="en-US"/>
        </w:rPr>
        <w:t>better;</w:t>
      </w:r>
    </w:p>
    <w:p w:rsidR="001E7CBD" w:rsidRDefault="009458D3">
      <w:pPr>
        <w:pStyle w:val="a3"/>
        <w:spacing w:line="360" w:lineRule="auto"/>
        <w:ind w:right="232"/>
      </w:pPr>
      <w:r>
        <w:t xml:space="preserve">подлежащее,     </w:t>
      </w:r>
      <w:r>
        <w:rPr>
          <w:spacing w:val="1"/>
        </w:rPr>
        <w:t xml:space="preserve"> </w:t>
      </w:r>
      <w:r>
        <w:t xml:space="preserve">выраженное      собирательным     </w:t>
      </w:r>
      <w:r>
        <w:rPr>
          <w:spacing w:val="1"/>
        </w:rPr>
        <w:t xml:space="preserve"> </w:t>
      </w:r>
      <w:r>
        <w:t>существительным      (family,       police),</w:t>
      </w:r>
      <w:r>
        <w:rPr>
          <w:spacing w:val="-58"/>
        </w:rPr>
        <w:t xml:space="preserve"> </w:t>
      </w:r>
      <w:r>
        <w:t>и</w:t>
      </w:r>
      <w:r>
        <w:rPr>
          <w:spacing w:val="-1"/>
        </w:rPr>
        <w:t xml:space="preserve"> </w:t>
      </w:r>
      <w:r>
        <w:t>его</w:t>
      </w:r>
      <w:r>
        <w:rPr>
          <w:spacing w:val="-1"/>
        </w:rPr>
        <w:t xml:space="preserve"> </w:t>
      </w:r>
      <w:r>
        <w:t>согласование</w:t>
      </w:r>
      <w:r>
        <w:rPr>
          <w:spacing w:val="-1"/>
        </w:rPr>
        <w:t xml:space="preserve"> </w:t>
      </w:r>
      <w:r>
        <w:t>со сказуемым;</w:t>
      </w:r>
    </w:p>
    <w:p w:rsidR="001E7CBD" w:rsidRDefault="009458D3">
      <w:pPr>
        <w:pStyle w:val="a3"/>
        <w:spacing w:before="1" w:line="360" w:lineRule="auto"/>
        <w:ind w:right="222"/>
      </w:pPr>
      <w:r>
        <w:t>глаголы (правильные и неправильные) в видовременных формах действительного залога в</w:t>
      </w:r>
      <w:r>
        <w:rPr>
          <w:spacing w:val="1"/>
        </w:rPr>
        <w:t xml:space="preserve"> </w:t>
      </w:r>
      <w:r>
        <w:t>изъявительном наклонении (Present/Past/Future Simple Tense, Present/Past/Future Continuous Tense,</w:t>
      </w:r>
      <w:r>
        <w:rPr>
          <w:spacing w:val="1"/>
        </w:rPr>
        <w:t xml:space="preserve"> </w:t>
      </w:r>
      <w:r>
        <w:t>Present/Past Perfect Tense, Present Perfect Continuous Tense, Future-in-the-Past Tense) и 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w:t>
      </w:r>
      <w:r>
        <w:rPr>
          <w:spacing w:val="1"/>
        </w:rPr>
        <w:t xml:space="preserve"> </w:t>
      </w:r>
      <w:r>
        <w:t>Perfect</w:t>
      </w:r>
      <w:r>
        <w:rPr>
          <w:spacing w:val="1"/>
        </w:rPr>
        <w:t xml:space="preserve"> </w:t>
      </w:r>
      <w:r>
        <w:t>Passive);</w:t>
      </w:r>
    </w:p>
    <w:p w:rsidR="001E7CBD" w:rsidRPr="009458D3" w:rsidRDefault="009458D3">
      <w:pPr>
        <w:pStyle w:val="a3"/>
        <w:spacing w:line="360" w:lineRule="auto"/>
        <w:ind w:right="224"/>
        <w:rPr>
          <w:lang w:val="en-US"/>
        </w:rPr>
      </w:pPr>
      <w:r>
        <w:t>конструкция</w:t>
      </w:r>
      <w:r w:rsidRPr="009458D3">
        <w:rPr>
          <w:spacing w:val="1"/>
          <w:lang w:val="en-US"/>
        </w:rPr>
        <w:t xml:space="preserve"> </w:t>
      </w:r>
      <w:r w:rsidRPr="009458D3">
        <w:rPr>
          <w:lang w:val="en-US"/>
        </w:rPr>
        <w:t>to</w:t>
      </w:r>
      <w:r w:rsidRPr="009458D3">
        <w:rPr>
          <w:spacing w:val="1"/>
          <w:lang w:val="en-US"/>
        </w:rPr>
        <w:t xml:space="preserve"> </w:t>
      </w:r>
      <w:r w:rsidRPr="009458D3">
        <w:rPr>
          <w:lang w:val="en-US"/>
        </w:rPr>
        <w:t>be</w:t>
      </w:r>
      <w:r w:rsidRPr="009458D3">
        <w:rPr>
          <w:spacing w:val="1"/>
          <w:lang w:val="en-US"/>
        </w:rPr>
        <w:t xml:space="preserve"> </w:t>
      </w:r>
      <w:r w:rsidRPr="009458D3">
        <w:rPr>
          <w:lang w:val="en-US"/>
        </w:rPr>
        <w:t>going to,</w:t>
      </w:r>
      <w:r w:rsidRPr="009458D3">
        <w:rPr>
          <w:spacing w:val="1"/>
          <w:lang w:val="en-US"/>
        </w:rPr>
        <w:t xml:space="preserve"> </w:t>
      </w:r>
      <w:r>
        <w:t>формы</w:t>
      </w:r>
      <w:r w:rsidRPr="009458D3">
        <w:rPr>
          <w:spacing w:val="1"/>
          <w:lang w:val="en-US"/>
        </w:rPr>
        <w:t xml:space="preserve"> </w:t>
      </w:r>
      <w:r w:rsidRPr="009458D3">
        <w:rPr>
          <w:lang w:val="en-US"/>
        </w:rPr>
        <w:t>Future Simple Tense</w:t>
      </w:r>
      <w:r w:rsidRPr="009458D3">
        <w:rPr>
          <w:spacing w:val="1"/>
          <w:lang w:val="en-US"/>
        </w:rPr>
        <w:t xml:space="preserve"> </w:t>
      </w:r>
      <w:r>
        <w:t>и</w:t>
      </w:r>
      <w:r w:rsidRPr="009458D3">
        <w:rPr>
          <w:spacing w:val="1"/>
          <w:lang w:val="en-US"/>
        </w:rPr>
        <w:t xml:space="preserve"> </w:t>
      </w:r>
      <w:r w:rsidRPr="009458D3">
        <w:rPr>
          <w:lang w:val="en-US"/>
        </w:rPr>
        <w:t>Present</w:t>
      </w:r>
      <w:r w:rsidRPr="009458D3">
        <w:rPr>
          <w:spacing w:val="1"/>
          <w:lang w:val="en-US"/>
        </w:rPr>
        <w:t xml:space="preserve"> </w:t>
      </w:r>
      <w:r w:rsidRPr="009458D3">
        <w:rPr>
          <w:lang w:val="en-US"/>
        </w:rPr>
        <w:t>Continuous</w:t>
      </w:r>
      <w:r w:rsidRPr="009458D3">
        <w:rPr>
          <w:spacing w:val="1"/>
          <w:lang w:val="en-US"/>
        </w:rPr>
        <w:t xml:space="preserve"> </w:t>
      </w:r>
      <w:r w:rsidRPr="009458D3">
        <w:rPr>
          <w:lang w:val="en-US"/>
        </w:rPr>
        <w:t>Tense</w:t>
      </w:r>
      <w:r w:rsidRPr="009458D3">
        <w:rPr>
          <w:spacing w:val="1"/>
          <w:lang w:val="en-US"/>
        </w:rPr>
        <w:t xml:space="preserve"> </w:t>
      </w:r>
      <w:r>
        <w:t>для</w:t>
      </w:r>
      <w:r w:rsidRPr="009458D3">
        <w:rPr>
          <w:spacing w:val="1"/>
          <w:lang w:val="en-US"/>
        </w:rPr>
        <w:t xml:space="preserve"> </w:t>
      </w:r>
      <w:r>
        <w:t>выражения</w:t>
      </w:r>
      <w:r w:rsidRPr="009458D3">
        <w:rPr>
          <w:lang w:val="en-US"/>
        </w:rPr>
        <w:t xml:space="preserve"> </w:t>
      </w:r>
      <w:r>
        <w:t>будущего</w:t>
      </w:r>
      <w:r w:rsidRPr="009458D3">
        <w:rPr>
          <w:lang w:val="en-US"/>
        </w:rPr>
        <w:t xml:space="preserve"> </w:t>
      </w:r>
      <w:r>
        <w:t>действия</w:t>
      </w:r>
      <w:r w:rsidRPr="009458D3">
        <w:rPr>
          <w:lang w:val="en-US"/>
        </w:rPr>
        <w:t>;</w:t>
      </w:r>
    </w:p>
    <w:p w:rsidR="001E7CBD" w:rsidRPr="009458D3" w:rsidRDefault="009458D3">
      <w:pPr>
        <w:pStyle w:val="a3"/>
        <w:spacing w:line="360" w:lineRule="auto"/>
        <w:ind w:right="228"/>
        <w:rPr>
          <w:lang w:val="en-US"/>
        </w:rPr>
      </w:pPr>
      <w:r>
        <w:t>модальные</w:t>
      </w:r>
      <w:r w:rsidRPr="009458D3">
        <w:rPr>
          <w:lang w:val="en-US"/>
        </w:rPr>
        <w:t xml:space="preserve"> </w:t>
      </w:r>
      <w:r>
        <w:t>глаголы</w:t>
      </w:r>
      <w:r w:rsidRPr="009458D3">
        <w:rPr>
          <w:lang w:val="en-US"/>
        </w:rPr>
        <w:t xml:space="preserve"> </w:t>
      </w:r>
      <w:r>
        <w:t>и</w:t>
      </w:r>
      <w:r w:rsidRPr="009458D3">
        <w:rPr>
          <w:lang w:val="en-US"/>
        </w:rPr>
        <w:t xml:space="preserve"> </w:t>
      </w:r>
      <w:r>
        <w:t>их</w:t>
      </w:r>
      <w:r w:rsidRPr="009458D3">
        <w:rPr>
          <w:lang w:val="en-US"/>
        </w:rPr>
        <w:t xml:space="preserve"> </w:t>
      </w:r>
      <w:r>
        <w:t>эквиваленты</w:t>
      </w:r>
      <w:r w:rsidRPr="009458D3">
        <w:rPr>
          <w:lang w:val="en-US"/>
        </w:rPr>
        <w:t xml:space="preserve"> (can/be able to, could, must/have to, may, might, should,</w:t>
      </w:r>
      <w:r w:rsidRPr="009458D3">
        <w:rPr>
          <w:spacing w:val="1"/>
          <w:lang w:val="en-US"/>
        </w:rPr>
        <w:t xml:space="preserve"> </w:t>
      </w:r>
      <w:r w:rsidRPr="009458D3">
        <w:rPr>
          <w:lang w:val="en-US"/>
        </w:rPr>
        <w:t>shall,</w:t>
      </w:r>
      <w:r w:rsidRPr="009458D3">
        <w:rPr>
          <w:spacing w:val="-1"/>
          <w:lang w:val="en-US"/>
        </w:rPr>
        <w:t xml:space="preserve"> </w:t>
      </w:r>
      <w:r w:rsidRPr="009458D3">
        <w:rPr>
          <w:lang w:val="en-US"/>
        </w:rPr>
        <w:t>would, will, need);</w:t>
      </w:r>
    </w:p>
    <w:p w:rsidR="001E7CBD" w:rsidRPr="009458D3" w:rsidRDefault="009458D3">
      <w:pPr>
        <w:pStyle w:val="a3"/>
        <w:spacing w:line="360" w:lineRule="auto"/>
        <w:ind w:right="222"/>
        <w:rPr>
          <w:lang w:val="en-US"/>
        </w:rPr>
      </w:pPr>
      <w:r>
        <w:t>неличные</w:t>
      </w:r>
      <w:r w:rsidRPr="009458D3">
        <w:rPr>
          <w:lang w:val="en-US"/>
        </w:rPr>
        <w:t xml:space="preserve">   </w:t>
      </w:r>
      <w:r w:rsidRPr="009458D3">
        <w:rPr>
          <w:spacing w:val="16"/>
          <w:lang w:val="en-US"/>
        </w:rPr>
        <w:t xml:space="preserve"> </w:t>
      </w:r>
      <w:r>
        <w:t>формы</w:t>
      </w:r>
      <w:r w:rsidRPr="009458D3">
        <w:rPr>
          <w:lang w:val="en-US"/>
        </w:rPr>
        <w:t xml:space="preserve">    </w:t>
      </w:r>
      <w:r w:rsidRPr="009458D3">
        <w:rPr>
          <w:spacing w:val="16"/>
          <w:lang w:val="en-US"/>
        </w:rPr>
        <w:t xml:space="preserve"> </w:t>
      </w:r>
      <w:r>
        <w:t>глагола</w:t>
      </w:r>
      <w:r w:rsidRPr="009458D3">
        <w:rPr>
          <w:lang w:val="en-US"/>
        </w:rPr>
        <w:t xml:space="preserve">    </w:t>
      </w:r>
      <w:r w:rsidRPr="009458D3">
        <w:rPr>
          <w:spacing w:val="15"/>
          <w:lang w:val="en-US"/>
        </w:rPr>
        <w:t xml:space="preserve"> </w:t>
      </w:r>
      <w:r w:rsidRPr="009458D3">
        <w:rPr>
          <w:lang w:val="en-US"/>
        </w:rPr>
        <w:t xml:space="preserve">–    </w:t>
      </w:r>
      <w:r w:rsidRPr="009458D3">
        <w:rPr>
          <w:spacing w:val="17"/>
          <w:lang w:val="en-US"/>
        </w:rPr>
        <w:t xml:space="preserve"> </w:t>
      </w:r>
      <w:r>
        <w:t>инфинитив</w:t>
      </w:r>
      <w:r w:rsidRPr="009458D3">
        <w:rPr>
          <w:lang w:val="en-US"/>
        </w:rPr>
        <w:t xml:space="preserve">,    </w:t>
      </w:r>
      <w:r w:rsidRPr="009458D3">
        <w:rPr>
          <w:spacing w:val="16"/>
          <w:lang w:val="en-US"/>
        </w:rPr>
        <w:t xml:space="preserve"> </w:t>
      </w:r>
      <w:r>
        <w:t>герундий</w:t>
      </w:r>
      <w:r w:rsidRPr="009458D3">
        <w:rPr>
          <w:lang w:val="en-US"/>
        </w:rPr>
        <w:t xml:space="preserve">,    </w:t>
      </w:r>
      <w:r w:rsidRPr="009458D3">
        <w:rPr>
          <w:spacing w:val="17"/>
          <w:lang w:val="en-US"/>
        </w:rPr>
        <w:t xml:space="preserve"> </w:t>
      </w:r>
      <w:r>
        <w:t>причастие</w:t>
      </w:r>
      <w:r w:rsidRPr="009458D3">
        <w:rPr>
          <w:lang w:val="en-US"/>
        </w:rPr>
        <w:t xml:space="preserve">    </w:t>
      </w:r>
      <w:r w:rsidRPr="009458D3">
        <w:rPr>
          <w:spacing w:val="16"/>
          <w:lang w:val="en-US"/>
        </w:rPr>
        <w:t xml:space="preserve"> </w:t>
      </w:r>
      <w:r w:rsidRPr="009458D3">
        <w:rPr>
          <w:lang w:val="en-US"/>
        </w:rPr>
        <w:t xml:space="preserve">(Participle    </w:t>
      </w:r>
      <w:r w:rsidRPr="009458D3">
        <w:rPr>
          <w:spacing w:val="18"/>
          <w:lang w:val="en-US"/>
        </w:rPr>
        <w:t xml:space="preserve"> </w:t>
      </w:r>
      <w:r w:rsidRPr="009458D3">
        <w:rPr>
          <w:lang w:val="en-US"/>
        </w:rPr>
        <w:t>I</w:t>
      </w:r>
      <w:r w:rsidRPr="009458D3">
        <w:rPr>
          <w:spacing w:val="-58"/>
          <w:lang w:val="en-US"/>
        </w:rPr>
        <w:t xml:space="preserve"> </w:t>
      </w:r>
      <w:r>
        <w:t>и</w:t>
      </w:r>
      <w:r w:rsidRPr="009458D3">
        <w:rPr>
          <w:lang w:val="en-US"/>
        </w:rPr>
        <w:t xml:space="preserve"> Participle II), </w:t>
      </w:r>
      <w:r>
        <w:t>причастия</w:t>
      </w:r>
      <w:r w:rsidRPr="009458D3">
        <w:rPr>
          <w:lang w:val="en-US"/>
        </w:rPr>
        <w:t xml:space="preserve"> </w:t>
      </w:r>
      <w:r>
        <w:t>в</w:t>
      </w:r>
      <w:r w:rsidRPr="009458D3">
        <w:rPr>
          <w:lang w:val="en-US"/>
        </w:rPr>
        <w:t xml:space="preserve"> </w:t>
      </w:r>
      <w:r>
        <w:t>функции</w:t>
      </w:r>
      <w:r w:rsidRPr="009458D3">
        <w:rPr>
          <w:lang w:val="en-US"/>
        </w:rPr>
        <w:t xml:space="preserve"> </w:t>
      </w:r>
      <w:r>
        <w:t>определения</w:t>
      </w:r>
      <w:r w:rsidRPr="009458D3">
        <w:rPr>
          <w:lang w:val="en-US"/>
        </w:rPr>
        <w:t xml:space="preserve"> (Participle I – a playing child, Participle II – a</w:t>
      </w:r>
      <w:r w:rsidRPr="009458D3">
        <w:rPr>
          <w:spacing w:val="1"/>
          <w:lang w:val="en-US"/>
        </w:rPr>
        <w:t xml:space="preserve"> </w:t>
      </w:r>
      <w:r w:rsidRPr="009458D3">
        <w:rPr>
          <w:lang w:val="en-US"/>
        </w:rPr>
        <w:t>written text);</w:t>
      </w:r>
    </w:p>
    <w:p w:rsidR="001E7CBD" w:rsidRDefault="009458D3">
      <w:pPr>
        <w:pStyle w:val="a3"/>
        <w:spacing w:before="1"/>
        <w:ind w:left="1101" w:firstLine="0"/>
      </w:pPr>
      <w:r>
        <w:t>определѐнный,</w:t>
      </w:r>
      <w:r>
        <w:rPr>
          <w:spacing w:val="-4"/>
        </w:rPr>
        <w:t xml:space="preserve"> </w:t>
      </w:r>
      <w:r>
        <w:t>неопределѐнный</w:t>
      </w:r>
      <w:r>
        <w:rPr>
          <w:spacing w:val="-3"/>
        </w:rPr>
        <w:t xml:space="preserve"> </w:t>
      </w:r>
      <w:r>
        <w:t>и</w:t>
      </w:r>
      <w:r>
        <w:rPr>
          <w:spacing w:val="-4"/>
        </w:rPr>
        <w:t xml:space="preserve"> </w:t>
      </w:r>
      <w:r>
        <w:t>нулевой</w:t>
      </w:r>
      <w:r>
        <w:rPr>
          <w:spacing w:val="-3"/>
        </w:rPr>
        <w:t xml:space="preserve"> </w:t>
      </w:r>
      <w:r>
        <w:t>артикли;</w:t>
      </w:r>
    </w:p>
    <w:p w:rsidR="001E7CBD" w:rsidRDefault="001E7CBD">
      <w:pPr>
        <w:sectPr w:rsidR="001E7CBD">
          <w:type w:val="continuous"/>
          <w:pgSz w:w="11910" w:h="16850"/>
          <w:pgMar w:top="840" w:right="340" w:bottom="280" w:left="740" w:header="720" w:footer="720" w:gutter="0"/>
          <w:cols w:space="720"/>
        </w:sectPr>
      </w:pPr>
    </w:p>
    <w:p w:rsidR="001E7CBD" w:rsidRDefault="009458D3">
      <w:pPr>
        <w:pStyle w:val="a3"/>
        <w:spacing w:before="6" w:line="360" w:lineRule="auto"/>
        <w:ind w:right="233"/>
      </w:pPr>
      <w:r>
        <w:lastRenderedPageBreak/>
        <w:t xml:space="preserve">имена  </w:t>
      </w:r>
      <w:r>
        <w:rPr>
          <w:spacing w:val="37"/>
        </w:rPr>
        <w:t xml:space="preserve"> </w:t>
      </w:r>
      <w:r>
        <w:t xml:space="preserve">существительные   </w:t>
      </w:r>
      <w:r>
        <w:rPr>
          <w:spacing w:val="35"/>
        </w:rPr>
        <w:t xml:space="preserve"> </w:t>
      </w:r>
      <w:r>
        <w:t xml:space="preserve">во   </w:t>
      </w:r>
      <w:r>
        <w:rPr>
          <w:spacing w:val="38"/>
        </w:rPr>
        <w:t xml:space="preserve"> </w:t>
      </w:r>
      <w:r>
        <w:t xml:space="preserve">множественном   </w:t>
      </w:r>
      <w:r>
        <w:rPr>
          <w:spacing w:val="36"/>
        </w:rPr>
        <w:t xml:space="preserve"> </w:t>
      </w:r>
      <w:r>
        <w:t xml:space="preserve">числе,   </w:t>
      </w:r>
      <w:r>
        <w:rPr>
          <w:spacing w:val="38"/>
        </w:rPr>
        <w:t xml:space="preserve"> </w:t>
      </w:r>
      <w:r>
        <w:t xml:space="preserve">образованных   </w:t>
      </w:r>
      <w:r>
        <w:rPr>
          <w:spacing w:val="39"/>
        </w:rPr>
        <w:t xml:space="preserve"> </w:t>
      </w:r>
      <w:r>
        <w:t xml:space="preserve">по   </w:t>
      </w:r>
      <w:r>
        <w:rPr>
          <w:spacing w:val="36"/>
        </w:rPr>
        <w:t xml:space="preserve"> </w:t>
      </w:r>
      <w:r>
        <w:t>правилу,</w:t>
      </w:r>
      <w:r>
        <w:rPr>
          <w:spacing w:val="-58"/>
        </w:rPr>
        <w:t xml:space="preserve"> </w:t>
      </w:r>
      <w:r>
        <w:t>и</w:t>
      </w:r>
      <w:r>
        <w:rPr>
          <w:spacing w:val="-1"/>
        </w:rPr>
        <w:t xml:space="preserve"> </w:t>
      </w:r>
      <w:r>
        <w:t>исключения;</w:t>
      </w:r>
    </w:p>
    <w:p w:rsidR="001E7CBD" w:rsidRDefault="009458D3">
      <w:pPr>
        <w:pStyle w:val="a3"/>
        <w:spacing w:line="360" w:lineRule="auto"/>
        <w:ind w:left="1101" w:right="537" w:firstLine="0"/>
      </w:pPr>
      <w:r>
        <w:t>неисчисляемые имена существительные, имеющие форму только множественного числа;</w:t>
      </w:r>
      <w:r>
        <w:rPr>
          <w:spacing w:val="-57"/>
        </w:rPr>
        <w:t xml:space="preserve"> </w:t>
      </w:r>
      <w:r>
        <w:t>притяжательный</w:t>
      </w:r>
      <w:r>
        <w:rPr>
          <w:spacing w:val="-1"/>
        </w:rPr>
        <w:t xml:space="preserve"> </w:t>
      </w:r>
      <w:r>
        <w:t>падеж</w:t>
      </w:r>
      <w:r>
        <w:rPr>
          <w:spacing w:val="-3"/>
        </w:rPr>
        <w:t xml:space="preserve"> </w:t>
      </w:r>
      <w:r>
        <w:t>имѐн существительных;</w:t>
      </w:r>
    </w:p>
    <w:p w:rsidR="001E7CBD" w:rsidRDefault="009458D3">
      <w:pPr>
        <w:pStyle w:val="a3"/>
        <w:spacing w:line="360" w:lineRule="auto"/>
        <w:ind w:right="229"/>
      </w:pPr>
      <w:r>
        <w:t>имена        прилагательные        и        наречия        в        положительной,        сравнительной</w:t>
      </w:r>
      <w:r>
        <w:rPr>
          <w:spacing w:val="1"/>
        </w:rPr>
        <w:t xml:space="preserve"> </w:t>
      </w:r>
      <w:r>
        <w:t>и</w:t>
      </w:r>
      <w:r>
        <w:rPr>
          <w:spacing w:val="-1"/>
        </w:rPr>
        <w:t xml:space="preserve"> </w:t>
      </w:r>
      <w:r>
        <w:t>превосходной степенях,</w:t>
      </w:r>
      <w:r>
        <w:rPr>
          <w:spacing w:val="-1"/>
        </w:rPr>
        <w:t xml:space="preserve"> </w:t>
      </w:r>
      <w:r>
        <w:t>образованных</w:t>
      </w:r>
      <w:r>
        <w:rPr>
          <w:spacing w:val="-1"/>
        </w:rPr>
        <w:t xml:space="preserve"> </w:t>
      </w:r>
      <w:r>
        <w:t>по</w:t>
      </w:r>
      <w:r>
        <w:rPr>
          <w:spacing w:val="-1"/>
        </w:rPr>
        <w:t xml:space="preserve"> </w:t>
      </w:r>
      <w:r>
        <w:t>правилу, и исключения;</w:t>
      </w:r>
    </w:p>
    <w:p w:rsidR="001E7CBD" w:rsidRDefault="009458D3">
      <w:pPr>
        <w:pStyle w:val="a3"/>
        <w:spacing w:line="360" w:lineRule="auto"/>
        <w:ind w:right="224"/>
      </w:pPr>
      <w:r>
        <w:t>порядок</w:t>
      </w:r>
      <w:r>
        <w:rPr>
          <w:spacing w:val="1"/>
        </w:rPr>
        <w:t xml:space="preserve"> </w:t>
      </w:r>
      <w:r>
        <w:t>следования</w:t>
      </w:r>
      <w:r>
        <w:rPr>
          <w:spacing w:val="1"/>
        </w:rPr>
        <w:t xml:space="preserve"> </w:t>
      </w:r>
      <w:r>
        <w:t>нескольких</w:t>
      </w:r>
      <w:r>
        <w:rPr>
          <w:spacing w:val="1"/>
        </w:rPr>
        <w:t xml:space="preserve"> </w:t>
      </w:r>
      <w:r>
        <w:t>прилагательных</w:t>
      </w:r>
      <w:r>
        <w:rPr>
          <w:spacing w:val="1"/>
        </w:rPr>
        <w:t xml:space="preserve"> </w:t>
      </w:r>
      <w:r>
        <w:t>(мнение</w:t>
      </w:r>
      <w:r>
        <w:rPr>
          <w:spacing w:val="1"/>
        </w:rPr>
        <w:t xml:space="preserve"> </w:t>
      </w:r>
      <w:r>
        <w:t>–</w:t>
      </w:r>
      <w:r>
        <w:rPr>
          <w:spacing w:val="1"/>
        </w:rPr>
        <w:t xml:space="preserve"> </w:t>
      </w:r>
      <w:r>
        <w:t>размер</w:t>
      </w:r>
      <w:r>
        <w:rPr>
          <w:spacing w:val="1"/>
        </w:rPr>
        <w:t xml:space="preserve"> </w:t>
      </w:r>
      <w:r>
        <w:t>–</w:t>
      </w:r>
      <w:r>
        <w:rPr>
          <w:spacing w:val="1"/>
        </w:rPr>
        <w:t xml:space="preserve"> </w:t>
      </w:r>
      <w:r>
        <w:t>возраст</w:t>
      </w:r>
      <w:r>
        <w:rPr>
          <w:spacing w:val="1"/>
        </w:rPr>
        <w:t xml:space="preserve"> </w:t>
      </w:r>
      <w:r>
        <w:t>–</w:t>
      </w:r>
      <w:r>
        <w:rPr>
          <w:spacing w:val="1"/>
        </w:rPr>
        <w:t xml:space="preserve"> </w:t>
      </w:r>
      <w:r>
        <w:t>цвет</w:t>
      </w:r>
      <w:r>
        <w:rPr>
          <w:spacing w:val="1"/>
        </w:rPr>
        <w:t xml:space="preserve"> </w:t>
      </w:r>
      <w:r>
        <w:t>–</w:t>
      </w:r>
      <w:r>
        <w:rPr>
          <w:spacing w:val="1"/>
        </w:rPr>
        <w:t xml:space="preserve"> </w:t>
      </w:r>
      <w:r>
        <w:t>происхождение);</w:t>
      </w:r>
    </w:p>
    <w:p w:rsidR="001E7CBD" w:rsidRPr="009458D3" w:rsidRDefault="009458D3">
      <w:pPr>
        <w:pStyle w:val="a3"/>
        <w:ind w:left="1101" w:firstLine="0"/>
        <w:rPr>
          <w:lang w:val="en-US"/>
        </w:rPr>
      </w:pPr>
      <w:r>
        <w:t>слова</w:t>
      </w:r>
      <w:r w:rsidRPr="009458D3">
        <w:rPr>
          <w:lang w:val="en-US"/>
        </w:rPr>
        <w:t>,</w:t>
      </w:r>
      <w:r w:rsidRPr="009458D3">
        <w:rPr>
          <w:spacing w:val="-2"/>
          <w:lang w:val="en-US"/>
        </w:rPr>
        <w:t xml:space="preserve"> </w:t>
      </w:r>
      <w:r>
        <w:t>выражающие</w:t>
      </w:r>
      <w:r w:rsidRPr="009458D3">
        <w:rPr>
          <w:spacing w:val="-2"/>
          <w:lang w:val="en-US"/>
        </w:rPr>
        <w:t xml:space="preserve"> </w:t>
      </w:r>
      <w:r>
        <w:t>количество</w:t>
      </w:r>
      <w:r w:rsidRPr="009458D3">
        <w:rPr>
          <w:spacing w:val="-2"/>
          <w:lang w:val="en-US"/>
        </w:rPr>
        <w:t xml:space="preserve"> </w:t>
      </w:r>
      <w:r w:rsidRPr="009458D3">
        <w:rPr>
          <w:lang w:val="en-US"/>
        </w:rPr>
        <w:t>(many/much,</w:t>
      </w:r>
      <w:r w:rsidRPr="009458D3">
        <w:rPr>
          <w:spacing w:val="-1"/>
          <w:lang w:val="en-US"/>
        </w:rPr>
        <w:t xml:space="preserve"> </w:t>
      </w:r>
      <w:r w:rsidRPr="009458D3">
        <w:rPr>
          <w:lang w:val="en-US"/>
        </w:rPr>
        <w:t>little/a</w:t>
      </w:r>
      <w:r w:rsidRPr="009458D3">
        <w:rPr>
          <w:spacing w:val="-3"/>
          <w:lang w:val="en-US"/>
        </w:rPr>
        <w:t xml:space="preserve"> </w:t>
      </w:r>
      <w:r w:rsidRPr="009458D3">
        <w:rPr>
          <w:lang w:val="en-US"/>
        </w:rPr>
        <w:t>little,</w:t>
      </w:r>
      <w:r w:rsidRPr="009458D3">
        <w:rPr>
          <w:spacing w:val="-2"/>
          <w:lang w:val="en-US"/>
        </w:rPr>
        <w:t xml:space="preserve"> </w:t>
      </w:r>
      <w:r w:rsidRPr="009458D3">
        <w:rPr>
          <w:lang w:val="en-US"/>
        </w:rPr>
        <w:t>few/a</w:t>
      </w:r>
      <w:r w:rsidRPr="009458D3">
        <w:rPr>
          <w:spacing w:val="-2"/>
          <w:lang w:val="en-US"/>
        </w:rPr>
        <w:t xml:space="preserve"> </w:t>
      </w:r>
      <w:r w:rsidRPr="009458D3">
        <w:rPr>
          <w:lang w:val="en-US"/>
        </w:rPr>
        <w:t>few,</w:t>
      </w:r>
      <w:r w:rsidRPr="009458D3">
        <w:rPr>
          <w:spacing w:val="-1"/>
          <w:lang w:val="en-US"/>
        </w:rPr>
        <w:t xml:space="preserve"> </w:t>
      </w:r>
      <w:r w:rsidRPr="009458D3">
        <w:rPr>
          <w:lang w:val="en-US"/>
        </w:rPr>
        <w:t>a</w:t>
      </w:r>
      <w:r w:rsidRPr="009458D3">
        <w:rPr>
          <w:spacing w:val="-3"/>
          <w:lang w:val="en-US"/>
        </w:rPr>
        <w:t xml:space="preserve"> </w:t>
      </w:r>
      <w:r w:rsidRPr="009458D3">
        <w:rPr>
          <w:lang w:val="en-US"/>
        </w:rPr>
        <w:t>lot</w:t>
      </w:r>
      <w:r w:rsidRPr="009458D3">
        <w:rPr>
          <w:spacing w:val="-1"/>
          <w:lang w:val="en-US"/>
        </w:rPr>
        <w:t xml:space="preserve"> </w:t>
      </w:r>
      <w:r w:rsidRPr="009458D3">
        <w:rPr>
          <w:lang w:val="en-US"/>
        </w:rPr>
        <w:t>of);</w:t>
      </w:r>
    </w:p>
    <w:p w:rsidR="001E7CBD" w:rsidRDefault="009458D3">
      <w:pPr>
        <w:pStyle w:val="a3"/>
        <w:spacing w:before="138" w:line="360" w:lineRule="auto"/>
        <w:ind w:right="229"/>
      </w:pPr>
      <w:r>
        <w:t>личные местоимения в именительном и объектном падежах, притяжательные местоимения</w:t>
      </w:r>
      <w:r>
        <w:rPr>
          <w:spacing w:val="1"/>
        </w:rPr>
        <w:t xml:space="preserve"> </w:t>
      </w:r>
      <w:r>
        <w:t>(в</w:t>
      </w:r>
      <w:r>
        <w:rPr>
          <w:spacing w:val="-4"/>
        </w:rPr>
        <w:t xml:space="preserve"> </w:t>
      </w:r>
      <w:r>
        <w:t>том</w:t>
      </w:r>
      <w:r>
        <w:rPr>
          <w:spacing w:val="-2"/>
        </w:rPr>
        <w:t xml:space="preserve"> </w:t>
      </w:r>
      <w:r>
        <w:t>числе</w:t>
      </w:r>
      <w:r>
        <w:rPr>
          <w:spacing w:val="-2"/>
        </w:rPr>
        <w:t xml:space="preserve"> </w:t>
      </w:r>
      <w:r>
        <w:t>в абсолютной</w:t>
      </w:r>
      <w:r>
        <w:rPr>
          <w:spacing w:val="-2"/>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w:t>
      </w:r>
      <w:r>
        <w:rPr>
          <w:spacing w:val="-3"/>
        </w:rPr>
        <w:t xml:space="preserve"> </w:t>
      </w:r>
      <w:r>
        <w:t>местоимения;</w:t>
      </w:r>
    </w:p>
    <w:p w:rsidR="001E7CBD" w:rsidRDefault="009458D3">
      <w:pPr>
        <w:pStyle w:val="a3"/>
        <w:spacing w:line="360" w:lineRule="auto"/>
        <w:ind w:right="230"/>
      </w:pPr>
      <w:r>
        <w:t>неопределѐнные местоимения и их производные, отрицательные местоимения none, no и</w:t>
      </w:r>
      <w:r>
        <w:rPr>
          <w:spacing w:val="1"/>
        </w:rPr>
        <w:t xml:space="preserve"> </w:t>
      </w:r>
      <w:r>
        <w:t>производные</w:t>
      </w:r>
      <w:r>
        <w:rPr>
          <w:spacing w:val="-3"/>
        </w:rPr>
        <w:t xml:space="preserve"> </w:t>
      </w:r>
      <w:r>
        <w:t>последнего</w:t>
      </w:r>
      <w:r>
        <w:rPr>
          <w:spacing w:val="-1"/>
        </w:rPr>
        <w:t xml:space="preserve"> </w:t>
      </w:r>
      <w:r>
        <w:t>(nobody, nothing, и другие);</w:t>
      </w:r>
    </w:p>
    <w:p w:rsidR="001E7CBD" w:rsidRDefault="009458D3">
      <w:pPr>
        <w:pStyle w:val="a3"/>
        <w:ind w:left="1101" w:firstLine="0"/>
      </w:pPr>
      <w:r>
        <w:t>количественные</w:t>
      </w:r>
      <w:r>
        <w:rPr>
          <w:spacing w:val="-6"/>
        </w:rPr>
        <w:t xml:space="preserve"> </w:t>
      </w:r>
      <w:r>
        <w:t>и</w:t>
      </w:r>
      <w:r>
        <w:rPr>
          <w:spacing w:val="-4"/>
        </w:rPr>
        <w:t xml:space="preserve"> </w:t>
      </w:r>
      <w:r>
        <w:t>порядковые</w:t>
      </w:r>
      <w:r>
        <w:rPr>
          <w:spacing w:val="-5"/>
        </w:rPr>
        <w:t xml:space="preserve"> </w:t>
      </w:r>
      <w:r>
        <w:t>числительные;</w:t>
      </w:r>
    </w:p>
    <w:p w:rsidR="001E7CBD" w:rsidRDefault="009458D3">
      <w:pPr>
        <w:pStyle w:val="a3"/>
        <w:spacing w:before="137" w:line="360" w:lineRule="auto"/>
        <w:ind w:right="224"/>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1E7CBD" w:rsidRDefault="009458D3">
      <w:pPr>
        <w:pStyle w:val="a3"/>
        <w:ind w:left="1101" w:firstLine="0"/>
      </w:pPr>
      <w:r>
        <w:t>владеть</w:t>
      </w:r>
      <w:r>
        <w:rPr>
          <w:spacing w:val="-5"/>
        </w:rPr>
        <w:t xml:space="preserve"> </w:t>
      </w:r>
      <w:r>
        <w:t>социокультурными</w:t>
      </w:r>
      <w:r>
        <w:rPr>
          <w:spacing w:val="-5"/>
        </w:rPr>
        <w:t xml:space="preserve"> </w:t>
      </w:r>
      <w:r>
        <w:t>знаниями</w:t>
      </w:r>
      <w:r>
        <w:rPr>
          <w:spacing w:val="-4"/>
        </w:rPr>
        <w:t xml:space="preserve"> </w:t>
      </w:r>
      <w:r>
        <w:t>и</w:t>
      </w:r>
      <w:r>
        <w:rPr>
          <w:spacing w:val="-2"/>
        </w:rPr>
        <w:t xml:space="preserve"> </w:t>
      </w:r>
      <w:r>
        <w:t>умениями:</w:t>
      </w:r>
    </w:p>
    <w:p w:rsidR="001E7CBD" w:rsidRDefault="009458D3">
      <w:pPr>
        <w:pStyle w:val="a3"/>
        <w:tabs>
          <w:tab w:val="left" w:pos="3393"/>
          <w:tab w:val="left" w:pos="4926"/>
          <w:tab w:val="left" w:pos="6559"/>
          <w:tab w:val="left" w:pos="7375"/>
          <w:tab w:val="left" w:pos="9133"/>
        </w:tabs>
        <w:spacing w:before="140" w:line="360" w:lineRule="auto"/>
        <w:ind w:right="227"/>
      </w:pPr>
      <w:r>
        <w:t>знать/понимать</w:t>
      </w:r>
      <w:r>
        <w:tab/>
        <w:t>речевые</w:t>
      </w:r>
      <w:r>
        <w:tab/>
        <w:t>различия</w:t>
      </w:r>
      <w:r>
        <w:tab/>
        <w:t>в</w:t>
      </w:r>
      <w:r>
        <w:tab/>
        <w:t>ситуациях</w:t>
      </w:r>
      <w:r>
        <w:tab/>
      </w:r>
      <w:r>
        <w:rPr>
          <w:spacing w:val="-1"/>
        </w:rPr>
        <w:t>официального</w:t>
      </w:r>
      <w:r>
        <w:rPr>
          <w:spacing w:val="-58"/>
        </w:rPr>
        <w:t xml:space="preserve"> </w:t>
      </w:r>
      <w:r>
        <w:t>и        неофициального        общения        в        рамках        тематического        содержания        речи</w:t>
      </w:r>
      <w:r>
        <w:rPr>
          <w:spacing w:val="1"/>
        </w:rPr>
        <w:t xml:space="preserve"> </w:t>
      </w:r>
      <w:r>
        <w:t>и</w:t>
      </w:r>
      <w:r>
        <w:rPr>
          <w:spacing w:val="-1"/>
        </w:rPr>
        <w:t xml:space="preserve"> </w:t>
      </w:r>
      <w:r>
        <w:t>использовать</w:t>
      </w:r>
      <w:r>
        <w:rPr>
          <w:spacing w:val="-1"/>
        </w:rPr>
        <w:t xml:space="preserve"> </w:t>
      </w:r>
      <w:r>
        <w:t>лексико-грамматические</w:t>
      </w:r>
      <w:r>
        <w:rPr>
          <w:spacing w:val="-1"/>
        </w:rPr>
        <w:t xml:space="preserve"> </w:t>
      </w:r>
      <w:r>
        <w:t>средства</w:t>
      </w:r>
      <w:r>
        <w:rPr>
          <w:spacing w:val="-3"/>
        </w:rPr>
        <w:t xml:space="preserve"> </w:t>
      </w:r>
      <w:r>
        <w:t>с</w:t>
      </w:r>
      <w:r>
        <w:rPr>
          <w:spacing w:val="3"/>
        </w:rPr>
        <w:t xml:space="preserve"> </w:t>
      </w:r>
      <w:r>
        <w:t>учѐтом</w:t>
      </w:r>
      <w:r>
        <w:rPr>
          <w:spacing w:val="1"/>
        </w:rPr>
        <w:t xml:space="preserve"> </w:t>
      </w:r>
      <w:r>
        <w:t>этих</w:t>
      </w:r>
      <w:r>
        <w:rPr>
          <w:spacing w:val="1"/>
        </w:rPr>
        <w:t xml:space="preserve"> </w:t>
      </w:r>
      <w:r>
        <w:t>различий;</w:t>
      </w:r>
    </w:p>
    <w:p w:rsidR="001E7CBD" w:rsidRDefault="009458D3">
      <w:pPr>
        <w:pStyle w:val="a3"/>
        <w:spacing w:line="360" w:lineRule="auto"/>
        <w:ind w:right="223"/>
      </w:pPr>
      <w:r>
        <w:t>знать/понимать и использовать в устной и письменной речи наиболее 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(государственное</w:t>
      </w:r>
      <w:r>
        <w:rPr>
          <w:spacing w:val="1"/>
        </w:rPr>
        <w:t xml:space="preserve"> </w:t>
      </w:r>
      <w:r>
        <w:t>устройство, система образования, страницы истории, основные праздники, этикетные особенности</w:t>
      </w:r>
      <w:r>
        <w:rPr>
          <w:spacing w:val="-57"/>
        </w:rPr>
        <w:t xml:space="preserve"> </w:t>
      </w:r>
      <w:r>
        <w:t>общения</w:t>
      </w:r>
      <w:r>
        <w:rPr>
          <w:spacing w:val="-1"/>
        </w:rPr>
        <w:t xml:space="preserve"> </w:t>
      </w:r>
      <w:r>
        <w:t>и другие);</w:t>
      </w:r>
    </w:p>
    <w:p w:rsidR="001E7CBD" w:rsidRDefault="009458D3">
      <w:pPr>
        <w:pStyle w:val="a3"/>
        <w:tabs>
          <w:tab w:val="left" w:pos="1198"/>
          <w:tab w:val="left" w:pos="3234"/>
          <w:tab w:val="left" w:pos="5079"/>
          <w:tab w:val="left" w:pos="6413"/>
          <w:tab w:val="left" w:pos="8442"/>
          <w:tab w:val="left" w:pos="9908"/>
        </w:tabs>
        <w:spacing w:line="360" w:lineRule="auto"/>
        <w:ind w:right="227"/>
      </w:pPr>
      <w:r>
        <w:t>иметь базовые знания о социокультурном портрете и культурном наследии родной</w:t>
      </w:r>
      <w:r>
        <w:rPr>
          <w:spacing w:val="60"/>
        </w:rPr>
        <w:t xml:space="preserve"> </w:t>
      </w:r>
      <w:r>
        <w:t>страны</w:t>
      </w:r>
      <w:r>
        <w:rPr>
          <w:spacing w:val="1"/>
        </w:rPr>
        <w:t xml:space="preserve"> </w:t>
      </w:r>
      <w:r>
        <w:t>и</w:t>
      </w:r>
      <w:r>
        <w:tab/>
        <w:t>страны/стран</w:t>
      </w:r>
      <w:r>
        <w:tab/>
        <w:t>изучаемого</w:t>
      </w:r>
      <w:r>
        <w:tab/>
        <w:t>языка;</w:t>
      </w:r>
      <w:r>
        <w:tab/>
        <w:t>представлять</w:t>
      </w:r>
      <w:r>
        <w:tab/>
        <w:t>родную</w:t>
      </w:r>
      <w:r>
        <w:tab/>
        <w:t>страну</w:t>
      </w:r>
      <w:r>
        <w:rPr>
          <w:spacing w:val="-58"/>
        </w:rPr>
        <w:t xml:space="preserve"> </w:t>
      </w:r>
      <w:r>
        <w:t>и</w:t>
      </w:r>
      <w:r>
        <w:rPr>
          <w:spacing w:val="-1"/>
        </w:rPr>
        <w:t xml:space="preserve"> </w:t>
      </w:r>
      <w:r>
        <w:t>еѐ</w:t>
      </w:r>
      <w:r>
        <w:rPr>
          <w:spacing w:val="-1"/>
        </w:rPr>
        <w:t xml:space="preserve"> </w:t>
      </w:r>
      <w:r>
        <w:t>культуру</w:t>
      </w:r>
      <w:r>
        <w:rPr>
          <w:spacing w:val="-5"/>
        </w:rPr>
        <w:t xml:space="preserve"> </w:t>
      </w:r>
      <w:r>
        <w:t>на</w:t>
      </w:r>
      <w:r>
        <w:rPr>
          <w:spacing w:val="-1"/>
        </w:rPr>
        <w:t xml:space="preserve"> </w:t>
      </w:r>
      <w:r>
        <w:t>иностранном</w:t>
      </w:r>
      <w:r>
        <w:rPr>
          <w:spacing w:val="-1"/>
        </w:rPr>
        <w:t xml:space="preserve"> </w:t>
      </w:r>
      <w:r>
        <w:t>языке;</w:t>
      </w:r>
    </w:p>
    <w:p w:rsidR="001E7CBD" w:rsidRDefault="009458D3">
      <w:pPr>
        <w:pStyle w:val="a3"/>
        <w:spacing w:before="1" w:line="360" w:lineRule="auto"/>
        <w:ind w:right="228"/>
      </w:pPr>
      <w:r>
        <w:t xml:space="preserve">проявлять    </w:t>
      </w:r>
      <w:r>
        <w:rPr>
          <w:spacing w:val="55"/>
        </w:rPr>
        <w:t xml:space="preserve"> </w:t>
      </w:r>
      <w:r>
        <w:t xml:space="preserve">уважение     </w:t>
      </w:r>
      <w:r>
        <w:rPr>
          <w:spacing w:val="51"/>
        </w:rPr>
        <w:t xml:space="preserve"> </w:t>
      </w:r>
      <w:r>
        <w:t xml:space="preserve">к     </w:t>
      </w:r>
      <w:r>
        <w:rPr>
          <w:spacing w:val="51"/>
        </w:rPr>
        <w:t xml:space="preserve"> </w:t>
      </w:r>
      <w:r>
        <w:t xml:space="preserve">иной     </w:t>
      </w:r>
      <w:r>
        <w:rPr>
          <w:spacing w:val="51"/>
        </w:rPr>
        <w:t xml:space="preserve"> </w:t>
      </w:r>
      <w:r>
        <w:t xml:space="preserve">культуре,     </w:t>
      </w:r>
      <w:r>
        <w:rPr>
          <w:spacing w:val="53"/>
        </w:rPr>
        <w:t xml:space="preserve"> </w:t>
      </w:r>
      <w:r>
        <w:t xml:space="preserve">соблюдать     </w:t>
      </w:r>
      <w:r>
        <w:rPr>
          <w:spacing w:val="51"/>
        </w:rPr>
        <w:t xml:space="preserve"> </w:t>
      </w:r>
      <w:r>
        <w:t xml:space="preserve">нормы     </w:t>
      </w:r>
      <w:r>
        <w:rPr>
          <w:spacing w:val="50"/>
        </w:rPr>
        <w:t xml:space="preserve"> </w:t>
      </w:r>
      <w:r>
        <w:t>вежливости</w:t>
      </w:r>
      <w:r>
        <w:rPr>
          <w:spacing w:val="-58"/>
        </w:rPr>
        <w:t xml:space="preserve"> </w:t>
      </w:r>
      <w:r>
        <w:t>в</w:t>
      </w:r>
      <w:r>
        <w:rPr>
          <w:spacing w:val="-2"/>
        </w:rPr>
        <w:t xml:space="preserve"> </w:t>
      </w:r>
      <w:r>
        <w:t>межкультурном</w:t>
      </w:r>
      <w:r>
        <w:rPr>
          <w:spacing w:val="-1"/>
        </w:rPr>
        <w:t xml:space="preserve"> </w:t>
      </w:r>
      <w:r>
        <w:t>общении;</w:t>
      </w:r>
    </w:p>
    <w:p w:rsidR="001E7CBD" w:rsidRDefault="009458D3">
      <w:pPr>
        <w:pStyle w:val="a3"/>
        <w:tabs>
          <w:tab w:val="left" w:pos="3300"/>
          <w:tab w:val="left" w:pos="5223"/>
          <w:tab w:val="left" w:pos="7836"/>
          <w:tab w:val="left" w:pos="9500"/>
        </w:tabs>
        <w:spacing w:line="360" w:lineRule="auto"/>
        <w:ind w:right="222"/>
      </w:pPr>
      <w:r>
        <w:t>владеть компенсаторными умениями, позволяющими в случае сбоя коммуникации, а 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t>различные</w:t>
      </w:r>
      <w:r>
        <w:rPr>
          <w:spacing w:val="1"/>
        </w:rPr>
        <w:t xml:space="preserve"> </w:t>
      </w:r>
      <w:r>
        <w:t>приѐмы</w:t>
      </w:r>
      <w:r>
        <w:rPr>
          <w:spacing w:val="1"/>
        </w:rPr>
        <w:t xml:space="preserve"> </w:t>
      </w:r>
      <w:r>
        <w:t>переработки</w:t>
      </w:r>
      <w:r>
        <w:rPr>
          <w:spacing w:val="1"/>
        </w:rPr>
        <w:t xml:space="preserve"> </w:t>
      </w:r>
      <w:r>
        <w:t>информации:</w:t>
      </w:r>
      <w:r>
        <w:tab/>
        <w:t>при</w:t>
      </w:r>
      <w:r>
        <w:tab/>
        <w:t>говорении</w:t>
      </w:r>
      <w:r>
        <w:tab/>
        <w:t>–</w:t>
      </w:r>
      <w:r>
        <w:tab/>
      </w:r>
      <w:r>
        <w:rPr>
          <w:spacing w:val="-1"/>
        </w:rPr>
        <w:t>переспрос,</w:t>
      </w:r>
      <w:r>
        <w:rPr>
          <w:spacing w:val="-58"/>
        </w:rPr>
        <w:t xml:space="preserve"> </w:t>
      </w:r>
      <w:r>
        <w:t xml:space="preserve">при      </w:t>
      </w:r>
      <w:r>
        <w:rPr>
          <w:spacing w:val="1"/>
        </w:rPr>
        <w:t xml:space="preserve"> </w:t>
      </w:r>
      <w:r>
        <w:t>говорении        и        письме        –        описание/перифраз/толкование,        при        чтении</w:t>
      </w:r>
      <w:r>
        <w:rPr>
          <w:spacing w:val="1"/>
        </w:rPr>
        <w:t xml:space="preserve"> </w:t>
      </w:r>
      <w:r>
        <w:t>и</w:t>
      </w:r>
      <w:r>
        <w:rPr>
          <w:spacing w:val="-1"/>
        </w:rPr>
        <w:t xml:space="preserve"> </w:t>
      </w:r>
      <w:r>
        <w:t>аудировании</w:t>
      </w:r>
      <w:r>
        <w:rPr>
          <w:spacing w:val="2"/>
        </w:rPr>
        <w:t xml:space="preserve"> </w:t>
      </w:r>
      <w:r>
        <w:t>–</w:t>
      </w:r>
      <w:r>
        <w:rPr>
          <w:spacing w:val="-1"/>
        </w:rPr>
        <w:t xml:space="preserve"> </w:t>
      </w:r>
      <w:r>
        <w:t>языковую</w:t>
      </w:r>
      <w:r>
        <w:rPr>
          <w:spacing w:val="-1"/>
        </w:rPr>
        <w:t xml:space="preserve"> </w:t>
      </w:r>
      <w:r>
        <w:t>и контекстуальную</w:t>
      </w:r>
      <w:r>
        <w:rPr>
          <w:spacing w:val="2"/>
        </w:rPr>
        <w:t xml:space="preserve"> </w:t>
      </w:r>
      <w:r>
        <w:t>догадку;</w:t>
      </w:r>
    </w:p>
    <w:p w:rsidR="001E7CBD" w:rsidRDefault="009458D3">
      <w:pPr>
        <w:pStyle w:val="a3"/>
        <w:spacing w:line="360" w:lineRule="auto"/>
        <w:ind w:right="233"/>
      </w:pPr>
      <w:r>
        <w:t>владеть</w:t>
      </w:r>
      <w:r>
        <w:rPr>
          <w:spacing w:val="1"/>
        </w:rPr>
        <w:t xml:space="preserve"> </w:t>
      </w:r>
      <w:r>
        <w:t>метапредметными</w:t>
      </w:r>
      <w:r>
        <w:rPr>
          <w:spacing w:val="1"/>
        </w:rPr>
        <w:t xml:space="preserve"> </w:t>
      </w:r>
      <w:r>
        <w:t>умениями,</w:t>
      </w:r>
      <w:r>
        <w:rPr>
          <w:spacing w:val="1"/>
        </w:rPr>
        <w:t xml:space="preserve"> </w:t>
      </w:r>
      <w:r>
        <w:t>позволяющими</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1"/>
        </w:rPr>
        <w:t xml:space="preserve"> </w:t>
      </w:r>
      <w:r>
        <w:t>по овладению</w:t>
      </w:r>
      <w:r>
        <w:rPr>
          <w:spacing w:val="-2"/>
        </w:rPr>
        <w:t xml:space="preserve"> </w:t>
      </w:r>
      <w:r>
        <w:t>иностранным</w:t>
      </w:r>
      <w:r>
        <w:rPr>
          <w:spacing w:val="-2"/>
        </w:rPr>
        <w:t xml:space="preserve"> </w:t>
      </w:r>
      <w:r>
        <w:t>языком;</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tabs>
          <w:tab w:val="left" w:pos="3118"/>
          <w:tab w:val="left" w:pos="5897"/>
          <w:tab w:val="left" w:pos="8658"/>
          <w:tab w:val="left" w:pos="9607"/>
        </w:tabs>
        <w:spacing w:before="6" w:line="360" w:lineRule="auto"/>
        <w:ind w:right="228"/>
      </w:pPr>
      <w:r>
        <w:lastRenderedPageBreak/>
        <w:t>сравнивать,</w:t>
      </w:r>
      <w:r>
        <w:tab/>
        <w:t>классифицировать,</w:t>
      </w:r>
      <w:r>
        <w:tab/>
        <w:t>систематизировать</w:t>
      </w:r>
      <w:r>
        <w:tab/>
        <w:t>и</w:t>
      </w:r>
      <w:r>
        <w:tab/>
      </w:r>
      <w:r>
        <w:rPr>
          <w:spacing w:val="-1"/>
        </w:rPr>
        <w:t>обобщать</w:t>
      </w:r>
      <w:r>
        <w:rPr>
          <w:spacing w:val="-58"/>
        </w:rPr>
        <w:t xml:space="preserve"> </w:t>
      </w:r>
      <w:r>
        <w:t xml:space="preserve">по       </w:t>
      </w:r>
      <w:r>
        <w:rPr>
          <w:spacing w:val="1"/>
        </w:rPr>
        <w:t xml:space="preserve"> </w:t>
      </w:r>
      <w:r>
        <w:t xml:space="preserve">существенным        признакам        изученные       </w:t>
      </w:r>
      <w:r>
        <w:rPr>
          <w:spacing w:val="1"/>
        </w:rPr>
        <w:t xml:space="preserve"> </w:t>
      </w:r>
      <w:r>
        <w:t>языковые         явления         (лексические</w:t>
      </w:r>
      <w:r>
        <w:rPr>
          <w:spacing w:val="-58"/>
        </w:rPr>
        <w:t xml:space="preserve"> </w:t>
      </w:r>
      <w:r>
        <w:t>и</w:t>
      </w:r>
      <w:r>
        <w:rPr>
          <w:spacing w:val="-1"/>
        </w:rPr>
        <w:t xml:space="preserve"> </w:t>
      </w:r>
      <w:r>
        <w:t>грамматические);</w:t>
      </w:r>
    </w:p>
    <w:p w:rsidR="001E7CBD" w:rsidRDefault="009458D3">
      <w:pPr>
        <w:pStyle w:val="a3"/>
        <w:spacing w:line="360" w:lineRule="auto"/>
        <w:ind w:right="223"/>
      </w:pPr>
      <w:r>
        <w:t>использовать иноязычные словари и справочники, в том числе информационно-справочные</w:t>
      </w:r>
      <w:r>
        <w:rPr>
          <w:spacing w:val="-57"/>
        </w:rPr>
        <w:t xml:space="preserve"> </w:t>
      </w:r>
      <w:r>
        <w:t>системы</w:t>
      </w:r>
      <w:r>
        <w:rPr>
          <w:spacing w:val="-1"/>
        </w:rPr>
        <w:t xml:space="preserve"> </w:t>
      </w:r>
      <w:r>
        <w:t>в</w:t>
      </w:r>
      <w:r>
        <w:rPr>
          <w:spacing w:val="-1"/>
        </w:rPr>
        <w:t xml:space="preserve"> </w:t>
      </w:r>
      <w:r>
        <w:t>электронной</w:t>
      </w:r>
      <w:r>
        <w:rPr>
          <w:spacing w:val="-2"/>
        </w:rPr>
        <w:t xml:space="preserve"> </w:t>
      </w:r>
      <w:r>
        <w:t>форме;</w:t>
      </w:r>
    </w:p>
    <w:p w:rsidR="001E7CBD" w:rsidRDefault="009458D3">
      <w:pPr>
        <w:pStyle w:val="a3"/>
        <w:spacing w:line="360" w:lineRule="auto"/>
        <w:ind w:right="225"/>
      </w:pP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57"/>
        </w:rPr>
        <w:t xml:space="preserve"> </w:t>
      </w:r>
      <w:r>
        <w:t>межпредметного характера с использованием материалов на английском языке и применением</w:t>
      </w:r>
      <w:r>
        <w:rPr>
          <w:spacing w:val="1"/>
        </w:rPr>
        <w:t xml:space="preserve"> </w:t>
      </w:r>
      <w:r>
        <w:t>информационно-коммуникационных</w:t>
      </w:r>
      <w:r>
        <w:rPr>
          <w:spacing w:val="1"/>
        </w:rPr>
        <w:t xml:space="preserve"> </w:t>
      </w:r>
      <w:r>
        <w:t>технологий;</w:t>
      </w:r>
    </w:p>
    <w:p w:rsidR="001E7CBD" w:rsidRDefault="009458D3">
      <w:pPr>
        <w:pStyle w:val="a3"/>
        <w:spacing w:line="362" w:lineRule="auto"/>
        <w:ind w:right="225"/>
      </w:pPr>
      <w:r>
        <w:t>соблюдать правила информационной безопасности в ситуациях повседневной жизни и при</w:t>
      </w:r>
      <w:r>
        <w:rPr>
          <w:spacing w:val="1"/>
        </w:rPr>
        <w:t xml:space="preserve"> </w:t>
      </w:r>
      <w:r>
        <w:t>работе</w:t>
      </w:r>
      <w:r>
        <w:rPr>
          <w:spacing w:val="-2"/>
        </w:rPr>
        <w:t xml:space="preserve"> </w:t>
      </w:r>
      <w:r>
        <w:t>в</w:t>
      </w:r>
      <w:r>
        <w:rPr>
          <w:spacing w:val="-1"/>
        </w:rPr>
        <w:t xml:space="preserve"> </w:t>
      </w:r>
      <w:r>
        <w:t>сети Интернет.</w:t>
      </w:r>
    </w:p>
    <w:p w:rsidR="001E7CBD" w:rsidRDefault="001E7CBD">
      <w:pPr>
        <w:pStyle w:val="a3"/>
        <w:ind w:left="0" w:firstLine="0"/>
        <w:jc w:val="left"/>
        <w:rPr>
          <w:sz w:val="26"/>
        </w:rPr>
      </w:pPr>
    </w:p>
    <w:p w:rsidR="001E7CBD" w:rsidRDefault="001E7CBD">
      <w:pPr>
        <w:pStyle w:val="a3"/>
        <w:spacing w:before="8"/>
        <w:ind w:left="0" w:firstLine="0"/>
        <w:jc w:val="left"/>
        <w:rPr>
          <w:sz w:val="30"/>
        </w:rPr>
      </w:pPr>
    </w:p>
    <w:p w:rsidR="001E7CBD" w:rsidRDefault="009458D3">
      <w:pPr>
        <w:pStyle w:val="1"/>
        <w:numPr>
          <w:ilvl w:val="2"/>
          <w:numId w:val="90"/>
        </w:numPr>
        <w:tabs>
          <w:tab w:val="left" w:pos="1024"/>
        </w:tabs>
        <w:spacing w:after="23" w:line="276" w:lineRule="auto"/>
        <w:ind w:right="610" w:firstLine="0"/>
        <w:jc w:val="both"/>
      </w:pPr>
      <w:r>
        <w:t>Рабочая программа по учебному предмету «Математика» (углублѐнный</w:t>
      </w:r>
      <w:r>
        <w:rPr>
          <w:spacing w:val="-67"/>
        </w:rPr>
        <w:t xml:space="preserve"> </w:t>
      </w:r>
      <w:r>
        <w:t>уровень).</w:t>
      </w:r>
    </w:p>
    <w:p w:rsidR="001E7CBD" w:rsidRDefault="00D27AB4">
      <w:pPr>
        <w:pStyle w:val="a3"/>
        <w:spacing w:line="20" w:lineRule="exact"/>
        <w:ind w:left="364" w:firstLine="0"/>
        <w:jc w:val="left"/>
        <w:rPr>
          <w:sz w:val="2"/>
        </w:rPr>
      </w:pPr>
      <w:r>
        <w:rPr>
          <w:noProof/>
          <w:sz w:val="2"/>
          <w:lang w:eastAsia="ru-RU"/>
        </w:rPr>
        <mc:AlternateContent>
          <mc:Choice Requires="wpg">
            <w:drawing>
              <wp:inline distT="0" distB="0" distL="0" distR="0">
                <wp:extent cx="6520180" cy="6350"/>
                <wp:effectExtent l="0" t="0" r="4445" b="3175"/>
                <wp:docPr id="3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0180" cy="6350"/>
                          <a:chOff x="0" y="0"/>
                          <a:chExt cx="10268" cy="10"/>
                        </a:xfrm>
                      </wpg:grpSpPr>
                      <wps:wsp>
                        <wps:cNvPr id="34" name="Rectangle 32"/>
                        <wps:cNvSpPr>
                          <a:spLocks noChangeArrowheads="1"/>
                        </wps:cNvSpPr>
                        <wps:spPr bwMode="auto">
                          <a:xfrm>
                            <a:off x="0" y="0"/>
                            <a:ext cx="1026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D836A8" id="Group 31" o:spid="_x0000_s1026" style="width:513.4pt;height:.5pt;mso-position-horizontal-relative:char;mso-position-vertical-relative:line" coordsize="10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tazwIAAEwGAAAOAAAAZHJzL2Uyb0RvYy54bWykVdtu2zAMfR+wfxD0nvoSJ42NOkUvSzGg&#10;24p1+wBFlm1htuRJSpxu2L+Pop00bTGg6PLgiOZF5DkkfXa+axuyFcZKrXIanYSUCMV1IVWV0+/f&#10;VpMFJdYxVbBGK5HTB2Hp+fL9u7O+y0Ssa90UwhAIomzWdzmtneuyILC8Fi2zJ7oTCpSlNi1zIJoq&#10;KAzrIXrbBHEYzoNem6Izmgtr4e31oKRLjF+WgrsvZWmFI01OITeHT4PPtX8GyzOWVYZ1teRjGuwN&#10;WbRMKrj0EOqaOUY2Rr4I1UputNWlO+G6DXRZSi6wBqgmCp9Vc2P0psNaqqyvugNMAO0znN4cln/e&#10;3hkii5xOp5Qo1gJHeC2ZRh6cvqsysLkx3X13Z4YK4Xir+Q8L6uC53svVYEzW/SddQDy2cRrB2ZWm&#10;9SGgbLJDDh4OHIidIxxezmcAxAKo4qCbT2cjRbwGHl848frD6BaF8RxazTtF6BKwbLgOUxxT8vVA&#10;n9lHKO3/QXlfs04gQ9bDtIcy2UP5FRqQqaoRZBoPcKLdHks7AEmUvqrBTFwYo/tasALSQvgh+SMH&#10;L1ig4W3I/hsilnXGuhuhW+IPOTWQNjLGtrfWeZ4fTTyBVjeyWMmmQcFU66vGkC3zM4Y/Xyq4PDFr&#10;lDdW2rsN6uENEA93eJ1vAZyZ32kUJ+FlnE5W88XpJFkls0l6Gi4mYZRepvMwSZPr1R+fYJRktSwK&#10;oW6lEvv5jZLXkTpukmHycIJJn9N0Fs+w9ifZ29cV2UoH66yRbU4XByRY5in9oAoom2WOyWY4B0/T&#10;R8gAg/0/ooIN4DkfWnetiwfg32ggCWYEFi8cam1+UdLDEsup/blhRlDSfFTQQ2mUJH7roZDMTmMQ&#10;zLFmfaxhikOonDpKhuOVGzblpjOyquGmCIFR+gImupTYGL4nh6wg73G68IQrC2sZ16vficcyWj1+&#10;BJZ/AQAA//8DAFBLAwQUAAYACAAAACEAZJBPjdoAAAAEAQAADwAAAGRycy9kb3ducmV2LnhtbEyP&#10;QWvCQBCF74X+h2WE3uomlorEbESk7UkKVaH0NmbHJJidDdk1if++Gy96GWZ4jzffS1eDqUVHrass&#10;K4inEQji3OqKCwWH/efrAoTzyBpry6TgSg5W2fNTiom2Pf9Qt/OFCCHsElRQet8kUrq8JINuahvi&#10;oJ1sa9CHsy2kbrEP4aaWsyiaS4MVhw8lNrQpKT/vLkbBV4/9+i3+6Lbn0+b6t3///t3GpNTLZFgv&#10;QXga/N0MI35AhywwHe2FtRO1glDE3+aoRbN56HEcN5BZKh/hs38AAAD//wMAUEsBAi0AFAAGAAgA&#10;AAAhALaDOJL+AAAA4QEAABMAAAAAAAAAAAAAAAAAAAAAAFtDb250ZW50X1R5cGVzXS54bWxQSwEC&#10;LQAUAAYACAAAACEAOP0h/9YAAACUAQAACwAAAAAAAAAAAAAAAAAvAQAAX3JlbHMvLnJlbHNQSwEC&#10;LQAUAAYACAAAACEAS8HbWs8CAABMBgAADgAAAAAAAAAAAAAAAAAuAgAAZHJzL2Uyb0RvYy54bWxQ&#10;SwECLQAUAAYACAAAACEAZJBPjdoAAAAEAQAADwAAAAAAAAAAAAAAAAApBQAAZHJzL2Rvd25yZXYu&#10;eG1sUEsFBgAAAAAEAAQA8wAAADAGAAAAAA==&#10;">
                <v:rect id="Rectangle 32" o:spid="_x0000_s1027" style="position:absolute;width:1026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0Ac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XAE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F0AcYAAADbAAAADwAAAAAAAAAAAAAAAACYAgAAZHJz&#10;L2Rvd25yZXYueG1sUEsFBgAAAAAEAAQA9QAAAIsDAAAAAA==&#10;" fillcolor="black" stroked="f"/>
                <w10:anchorlock/>
              </v:group>
            </w:pict>
          </mc:Fallback>
        </mc:AlternateContent>
      </w:r>
    </w:p>
    <w:p w:rsidR="001E7CBD" w:rsidRDefault="009458D3">
      <w:pPr>
        <w:pStyle w:val="a4"/>
        <w:numPr>
          <w:ilvl w:val="1"/>
          <w:numId w:val="76"/>
        </w:numPr>
        <w:tabs>
          <w:tab w:val="left" w:pos="1762"/>
        </w:tabs>
        <w:spacing w:line="360" w:lineRule="auto"/>
        <w:ind w:right="224" w:firstLine="708"/>
        <w:rPr>
          <w:sz w:val="24"/>
        </w:rPr>
      </w:pPr>
      <w:r>
        <w:rPr>
          <w:sz w:val="24"/>
        </w:rPr>
        <w:t>Федеральная рабочая программа по учебному предмету «Математика» (углублѐнный</w:t>
      </w:r>
      <w:r>
        <w:rPr>
          <w:spacing w:val="1"/>
          <w:sz w:val="24"/>
        </w:rPr>
        <w:t xml:space="preserve"> </w:t>
      </w:r>
      <w:r>
        <w:rPr>
          <w:sz w:val="24"/>
        </w:rPr>
        <w:t>уровень) (предметная область «Математика и информатика») (далее соответственно – программа</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математика)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61"/>
          <w:sz w:val="24"/>
        </w:rPr>
        <w:t xml:space="preserve"> </w:t>
      </w:r>
      <w:r>
        <w:rPr>
          <w:sz w:val="24"/>
        </w:rPr>
        <w:t>обучения,</w:t>
      </w:r>
      <w:r>
        <w:rPr>
          <w:spacing w:val="1"/>
          <w:sz w:val="24"/>
        </w:rPr>
        <w:t xml:space="preserve"> </w:t>
      </w:r>
      <w:r>
        <w:rPr>
          <w:sz w:val="24"/>
        </w:rPr>
        <w:t>планируемые</w:t>
      </w:r>
      <w:r>
        <w:rPr>
          <w:spacing w:val="-3"/>
          <w:sz w:val="24"/>
        </w:rPr>
        <w:t xml:space="preserve"> </w:t>
      </w:r>
      <w:r>
        <w:rPr>
          <w:sz w:val="24"/>
        </w:rPr>
        <w:t>результаты освоения</w:t>
      </w:r>
      <w:r>
        <w:rPr>
          <w:spacing w:val="-1"/>
          <w:sz w:val="24"/>
        </w:rPr>
        <w:t xml:space="preserve"> </w:t>
      </w:r>
      <w:r>
        <w:rPr>
          <w:sz w:val="24"/>
        </w:rPr>
        <w:t>программы</w:t>
      </w:r>
      <w:r>
        <w:rPr>
          <w:spacing w:val="1"/>
          <w:sz w:val="24"/>
        </w:rPr>
        <w:t xml:space="preserve"> </w:t>
      </w:r>
      <w:r>
        <w:rPr>
          <w:sz w:val="24"/>
        </w:rPr>
        <w:t>по математике.</w:t>
      </w:r>
    </w:p>
    <w:p w:rsidR="001E7CBD" w:rsidRDefault="009458D3">
      <w:pPr>
        <w:pStyle w:val="a4"/>
        <w:numPr>
          <w:ilvl w:val="1"/>
          <w:numId w:val="76"/>
        </w:numPr>
        <w:tabs>
          <w:tab w:val="left" w:pos="1762"/>
        </w:tabs>
        <w:spacing w:line="360" w:lineRule="auto"/>
        <w:ind w:right="227" w:firstLine="708"/>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математики,</w:t>
      </w:r>
      <w:r>
        <w:rPr>
          <w:spacing w:val="1"/>
          <w:sz w:val="24"/>
        </w:rPr>
        <w:t xml:space="preserve"> </w:t>
      </w:r>
      <w:r>
        <w:rPr>
          <w:sz w:val="24"/>
        </w:rPr>
        <w:t>характеристику психологических предпосылок к еѐ изучению обучающимися, место в структуре</w:t>
      </w:r>
      <w:r>
        <w:rPr>
          <w:spacing w:val="1"/>
          <w:sz w:val="24"/>
        </w:rPr>
        <w:t xml:space="preserve"> </w:t>
      </w:r>
      <w:r>
        <w:rPr>
          <w:sz w:val="24"/>
        </w:rPr>
        <w:t>учебного</w:t>
      </w:r>
      <w:r>
        <w:rPr>
          <w:spacing w:val="12"/>
          <w:sz w:val="24"/>
        </w:rPr>
        <w:t xml:space="preserve"> </w:t>
      </w:r>
      <w:r>
        <w:rPr>
          <w:sz w:val="24"/>
        </w:rPr>
        <w:t>плана,</w:t>
      </w:r>
      <w:r>
        <w:rPr>
          <w:spacing w:val="13"/>
          <w:sz w:val="24"/>
        </w:rPr>
        <w:t xml:space="preserve"> </w:t>
      </w:r>
      <w:r>
        <w:rPr>
          <w:sz w:val="24"/>
        </w:rPr>
        <w:t>а</w:t>
      </w:r>
      <w:r>
        <w:rPr>
          <w:spacing w:val="11"/>
          <w:sz w:val="24"/>
        </w:rPr>
        <w:t xml:space="preserve"> </w:t>
      </w:r>
      <w:r>
        <w:rPr>
          <w:sz w:val="24"/>
        </w:rPr>
        <w:t>также</w:t>
      </w:r>
      <w:r>
        <w:rPr>
          <w:spacing w:val="12"/>
          <w:sz w:val="24"/>
        </w:rPr>
        <w:t xml:space="preserve"> </w:t>
      </w:r>
      <w:r>
        <w:rPr>
          <w:sz w:val="24"/>
        </w:rPr>
        <w:t>подходы</w:t>
      </w:r>
      <w:r>
        <w:rPr>
          <w:spacing w:val="12"/>
          <w:sz w:val="24"/>
        </w:rPr>
        <w:t xml:space="preserve"> </w:t>
      </w:r>
      <w:r>
        <w:rPr>
          <w:sz w:val="24"/>
        </w:rPr>
        <w:t>к</w:t>
      </w:r>
      <w:r>
        <w:rPr>
          <w:spacing w:val="12"/>
          <w:sz w:val="24"/>
        </w:rPr>
        <w:t xml:space="preserve"> </w:t>
      </w:r>
      <w:r>
        <w:rPr>
          <w:sz w:val="24"/>
        </w:rPr>
        <w:t>отбору</w:t>
      </w:r>
      <w:r>
        <w:rPr>
          <w:spacing w:val="8"/>
          <w:sz w:val="24"/>
        </w:rPr>
        <w:t xml:space="preserve"> </w:t>
      </w:r>
      <w:r>
        <w:rPr>
          <w:sz w:val="24"/>
        </w:rPr>
        <w:t>содержания,</w:t>
      </w:r>
      <w:r>
        <w:rPr>
          <w:spacing w:val="12"/>
          <w:sz w:val="24"/>
        </w:rPr>
        <w:t xml:space="preserve"> </w:t>
      </w:r>
      <w:r>
        <w:rPr>
          <w:sz w:val="24"/>
        </w:rPr>
        <w:t>к</w:t>
      </w:r>
      <w:r>
        <w:rPr>
          <w:spacing w:val="13"/>
          <w:sz w:val="24"/>
        </w:rPr>
        <w:t xml:space="preserve"> </w:t>
      </w:r>
      <w:r>
        <w:rPr>
          <w:sz w:val="24"/>
        </w:rPr>
        <w:t>определению</w:t>
      </w:r>
      <w:r>
        <w:rPr>
          <w:spacing w:val="13"/>
          <w:sz w:val="24"/>
        </w:rPr>
        <w:t xml:space="preserve"> </w:t>
      </w:r>
      <w:r>
        <w:rPr>
          <w:sz w:val="24"/>
        </w:rPr>
        <w:t>планируемых</w:t>
      </w:r>
      <w:r>
        <w:rPr>
          <w:spacing w:val="13"/>
          <w:sz w:val="24"/>
        </w:rPr>
        <w:t xml:space="preserve"> </w:t>
      </w:r>
      <w:r>
        <w:rPr>
          <w:sz w:val="24"/>
        </w:rPr>
        <w:t>результатов</w:t>
      </w:r>
      <w:r>
        <w:rPr>
          <w:spacing w:val="-57"/>
          <w:sz w:val="24"/>
        </w:rPr>
        <w:t xml:space="preserve"> </w:t>
      </w:r>
      <w:r>
        <w:rPr>
          <w:sz w:val="24"/>
        </w:rPr>
        <w:t>и</w:t>
      </w:r>
      <w:r>
        <w:rPr>
          <w:spacing w:val="-1"/>
          <w:sz w:val="24"/>
        </w:rPr>
        <w:t xml:space="preserve"> </w:t>
      </w:r>
      <w:r>
        <w:rPr>
          <w:sz w:val="24"/>
        </w:rPr>
        <w:t>к структуре</w:t>
      </w:r>
      <w:r>
        <w:rPr>
          <w:spacing w:val="-1"/>
          <w:sz w:val="24"/>
        </w:rPr>
        <w:t xml:space="preserve"> </w:t>
      </w:r>
      <w:r>
        <w:rPr>
          <w:sz w:val="24"/>
        </w:rPr>
        <w:t>тематического планирования.</w:t>
      </w:r>
    </w:p>
    <w:p w:rsidR="001E7CBD" w:rsidRDefault="009458D3">
      <w:pPr>
        <w:pStyle w:val="a4"/>
        <w:numPr>
          <w:ilvl w:val="1"/>
          <w:numId w:val="76"/>
        </w:numPr>
        <w:tabs>
          <w:tab w:val="left" w:pos="1762"/>
        </w:tabs>
        <w:spacing w:line="360" w:lineRule="auto"/>
        <w:ind w:right="231" w:firstLine="708"/>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1E7CBD" w:rsidRDefault="009458D3">
      <w:pPr>
        <w:pStyle w:val="a4"/>
        <w:numPr>
          <w:ilvl w:val="1"/>
          <w:numId w:val="76"/>
        </w:numPr>
        <w:tabs>
          <w:tab w:val="left" w:pos="1762"/>
          <w:tab w:val="left" w:pos="2566"/>
          <w:tab w:val="left" w:pos="3513"/>
          <w:tab w:val="left" w:pos="4955"/>
          <w:tab w:val="left" w:pos="7032"/>
          <w:tab w:val="left" w:pos="9100"/>
        </w:tabs>
        <w:spacing w:line="360" w:lineRule="auto"/>
        <w:ind w:right="227" w:firstLine="708"/>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r>
        <w:rPr>
          <w:spacing w:val="61"/>
          <w:sz w:val="24"/>
        </w:rPr>
        <w:t xml:space="preserve"> </w:t>
      </w:r>
      <w:r>
        <w:rPr>
          <w:sz w:val="24"/>
        </w:rPr>
        <w:t>включают</w:t>
      </w:r>
      <w:r>
        <w:rPr>
          <w:spacing w:val="1"/>
          <w:sz w:val="24"/>
        </w:rPr>
        <w:t xml:space="preserve"> </w:t>
      </w:r>
      <w:r>
        <w:rPr>
          <w:sz w:val="24"/>
        </w:rPr>
        <w:t>личностные, метапредметные результаты за весь период обучения на уровне среднего общего</w:t>
      </w:r>
      <w:r>
        <w:rPr>
          <w:spacing w:val="1"/>
          <w:sz w:val="24"/>
        </w:rPr>
        <w:t xml:space="preserve"> </w:t>
      </w:r>
      <w:r>
        <w:rPr>
          <w:sz w:val="24"/>
        </w:rPr>
        <w:t>образования,</w:t>
      </w:r>
      <w:r>
        <w:rPr>
          <w:sz w:val="24"/>
        </w:rPr>
        <w:tab/>
        <w:t>а</w:t>
      </w:r>
      <w:r>
        <w:rPr>
          <w:sz w:val="24"/>
        </w:rPr>
        <w:tab/>
        <w:t>также</w:t>
      </w:r>
      <w:r>
        <w:rPr>
          <w:sz w:val="24"/>
        </w:rPr>
        <w:tab/>
        <w:t>предметные</w:t>
      </w:r>
      <w:r>
        <w:rPr>
          <w:sz w:val="24"/>
        </w:rPr>
        <w:tab/>
        <w:t>достижения</w:t>
      </w:r>
      <w:r>
        <w:rPr>
          <w:sz w:val="24"/>
        </w:rPr>
        <w:tab/>
        <w:t>обучающегося за каждый год</w:t>
      </w:r>
      <w:r>
        <w:rPr>
          <w:spacing w:val="1"/>
          <w:sz w:val="24"/>
        </w:rPr>
        <w:t xml:space="preserve"> </w:t>
      </w:r>
      <w:r>
        <w:rPr>
          <w:sz w:val="24"/>
        </w:rPr>
        <w:t>обучения.</w:t>
      </w:r>
    </w:p>
    <w:p w:rsidR="001E7CBD" w:rsidRDefault="009458D3">
      <w:pPr>
        <w:pStyle w:val="a4"/>
        <w:numPr>
          <w:ilvl w:val="1"/>
          <w:numId w:val="76"/>
        </w:numPr>
        <w:tabs>
          <w:tab w:val="left" w:pos="1822"/>
        </w:tabs>
        <w:ind w:left="1821" w:hanging="721"/>
        <w:rPr>
          <w:sz w:val="24"/>
        </w:rPr>
      </w:pPr>
      <w:r>
        <w:rPr>
          <w:sz w:val="24"/>
        </w:rPr>
        <w:t>Пояснительная</w:t>
      </w:r>
      <w:r>
        <w:rPr>
          <w:spacing w:val="-6"/>
          <w:sz w:val="24"/>
        </w:rPr>
        <w:t xml:space="preserve"> </w:t>
      </w:r>
      <w:r>
        <w:rPr>
          <w:sz w:val="24"/>
        </w:rPr>
        <w:t>записка.</w:t>
      </w:r>
    </w:p>
    <w:p w:rsidR="001E7CBD" w:rsidRDefault="009458D3">
      <w:pPr>
        <w:pStyle w:val="a4"/>
        <w:numPr>
          <w:ilvl w:val="2"/>
          <w:numId w:val="76"/>
        </w:numPr>
        <w:tabs>
          <w:tab w:val="left" w:pos="1942"/>
        </w:tabs>
        <w:spacing w:before="122" w:line="360" w:lineRule="auto"/>
        <w:ind w:right="222" w:firstLine="708"/>
        <w:rPr>
          <w:sz w:val="24"/>
        </w:rPr>
      </w:pPr>
      <w:r>
        <w:rPr>
          <w:sz w:val="24"/>
        </w:rPr>
        <w:t xml:space="preserve">Программа    </w:t>
      </w:r>
      <w:r>
        <w:rPr>
          <w:spacing w:val="1"/>
          <w:sz w:val="24"/>
        </w:rPr>
        <w:t xml:space="preserve"> </w:t>
      </w:r>
      <w:r>
        <w:rPr>
          <w:sz w:val="24"/>
        </w:rPr>
        <w:t xml:space="preserve">по    </w:t>
      </w:r>
      <w:r>
        <w:rPr>
          <w:spacing w:val="1"/>
          <w:sz w:val="24"/>
        </w:rPr>
        <w:t xml:space="preserve"> </w:t>
      </w:r>
      <w:r>
        <w:rPr>
          <w:sz w:val="24"/>
        </w:rPr>
        <w:t xml:space="preserve">математике    </w:t>
      </w:r>
      <w:r>
        <w:rPr>
          <w:spacing w:val="1"/>
          <w:sz w:val="24"/>
        </w:rPr>
        <w:t xml:space="preserve"> </w:t>
      </w:r>
      <w:r>
        <w:rPr>
          <w:sz w:val="24"/>
        </w:rPr>
        <w:t>углублѐнного      уровня      для      обучающихся</w:t>
      </w:r>
      <w:r>
        <w:rPr>
          <w:spacing w:val="-57"/>
          <w:sz w:val="24"/>
        </w:rPr>
        <w:t xml:space="preserve"> </w:t>
      </w:r>
      <w:r>
        <w:rPr>
          <w:sz w:val="24"/>
        </w:rPr>
        <w:t>на уровне среднего общего образования разработана на основе Федерального 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ФГОС</w:t>
      </w:r>
      <w:r>
        <w:rPr>
          <w:spacing w:val="1"/>
          <w:sz w:val="24"/>
        </w:rPr>
        <w:t xml:space="preserve"> </w:t>
      </w:r>
      <w:r>
        <w:rPr>
          <w:sz w:val="24"/>
        </w:rPr>
        <w:t>СОО), с</w:t>
      </w:r>
      <w:r>
        <w:rPr>
          <w:spacing w:val="1"/>
          <w:sz w:val="24"/>
        </w:rPr>
        <w:t xml:space="preserve"> </w:t>
      </w:r>
      <w:r>
        <w:rPr>
          <w:sz w:val="24"/>
        </w:rPr>
        <w:t>учѐтом</w:t>
      </w:r>
      <w:r>
        <w:rPr>
          <w:spacing w:val="1"/>
          <w:sz w:val="24"/>
        </w:rPr>
        <w:t xml:space="preserve"> </w:t>
      </w:r>
      <w:r>
        <w:rPr>
          <w:sz w:val="24"/>
        </w:rPr>
        <w:t>современных мировых требований, предъявляемых к математическому образованию, и традиций</w:t>
      </w:r>
      <w:r>
        <w:rPr>
          <w:spacing w:val="1"/>
          <w:sz w:val="24"/>
        </w:rPr>
        <w:t xml:space="preserve"> </w:t>
      </w:r>
      <w:r>
        <w:rPr>
          <w:sz w:val="24"/>
        </w:rPr>
        <w:t>российского</w:t>
      </w:r>
      <w:r>
        <w:rPr>
          <w:spacing w:val="1"/>
          <w:sz w:val="24"/>
        </w:rPr>
        <w:t xml:space="preserve"> </w:t>
      </w:r>
      <w:r>
        <w:rPr>
          <w:sz w:val="24"/>
        </w:rPr>
        <w:t>образования.</w:t>
      </w:r>
      <w:r>
        <w:rPr>
          <w:spacing w:val="1"/>
          <w:sz w:val="24"/>
        </w:rPr>
        <w:t xml:space="preserve"> </w:t>
      </w:r>
      <w:r>
        <w:rPr>
          <w:sz w:val="24"/>
        </w:rPr>
        <w:t>Реализация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обеспечивает</w:t>
      </w:r>
      <w:r>
        <w:rPr>
          <w:spacing w:val="1"/>
          <w:sz w:val="24"/>
        </w:rPr>
        <w:t xml:space="preserve"> </w:t>
      </w:r>
      <w:r>
        <w:rPr>
          <w:sz w:val="24"/>
        </w:rPr>
        <w:t>овладение</w:t>
      </w:r>
      <w:r>
        <w:rPr>
          <w:spacing w:val="1"/>
          <w:sz w:val="24"/>
        </w:rPr>
        <w:t xml:space="preserve"> </w:t>
      </w:r>
      <w:r>
        <w:rPr>
          <w:sz w:val="24"/>
        </w:rPr>
        <w:t>ключевыми</w:t>
      </w:r>
      <w:r>
        <w:rPr>
          <w:spacing w:val="1"/>
          <w:sz w:val="24"/>
        </w:rPr>
        <w:t xml:space="preserve"> </w:t>
      </w:r>
      <w:r>
        <w:rPr>
          <w:sz w:val="24"/>
        </w:rPr>
        <w:t>компетенциями,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для</w:t>
      </w:r>
      <w:r>
        <w:rPr>
          <w:spacing w:val="1"/>
          <w:sz w:val="24"/>
        </w:rPr>
        <w:t xml:space="preserve"> </w:t>
      </w:r>
      <w:r>
        <w:rPr>
          <w:sz w:val="24"/>
        </w:rPr>
        <w:t>саморазвития</w:t>
      </w:r>
      <w:r>
        <w:rPr>
          <w:spacing w:val="1"/>
          <w:sz w:val="24"/>
        </w:rPr>
        <w:t xml:space="preserve"> </w:t>
      </w:r>
      <w:r>
        <w:rPr>
          <w:sz w:val="24"/>
        </w:rPr>
        <w:t>и</w:t>
      </w:r>
      <w:r>
        <w:rPr>
          <w:spacing w:val="1"/>
          <w:sz w:val="24"/>
        </w:rPr>
        <w:t xml:space="preserve"> </w:t>
      </w:r>
      <w:r>
        <w:rPr>
          <w:sz w:val="24"/>
        </w:rPr>
        <w:t>непрерывного</w:t>
      </w:r>
      <w:r>
        <w:rPr>
          <w:spacing w:val="1"/>
          <w:sz w:val="24"/>
        </w:rPr>
        <w:t xml:space="preserve"> </w:t>
      </w:r>
      <w:r>
        <w:rPr>
          <w:sz w:val="24"/>
        </w:rPr>
        <w:t>образования, целостность общекультурного, личностного и познавательного развития личности</w:t>
      </w:r>
      <w:r>
        <w:rPr>
          <w:spacing w:val="1"/>
          <w:sz w:val="24"/>
        </w:rPr>
        <w:t xml:space="preserve"> </w:t>
      </w:r>
      <w:r>
        <w:rPr>
          <w:sz w:val="24"/>
        </w:rPr>
        <w:t>обучающихся.</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4"/>
        <w:numPr>
          <w:ilvl w:val="2"/>
          <w:numId w:val="76"/>
        </w:numPr>
        <w:tabs>
          <w:tab w:val="left" w:pos="1942"/>
          <w:tab w:val="left" w:pos="3641"/>
          <w:tab w:val="left" w:pos="6229"/>
          <w:tab w:val="left" w:pos="9310"/>
        </w:tabs>
        <w:spacing w:before="6" w:line="360" w:lineRule="auto"/>
        <w:ind w:right="227" w:firstLine="708"/>
        <w:rPr>
          <w:sz w:val="24"/>
        </w:rPr>
      </w:pPr>
      <w:r>
        <w:rPr>
          <w:sz w:val="24"/>
        </w:rPr>
        <w:lastRenderedPageBreak/>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учтены</w:t>
      </w:r>
      <w:r>
        <w:rPr>
          <w:spacing w:val="1"/>
          <w:sz w:val="24"/>
        </w:rPr>
        <w:t xml:space="preserve"> </w:t>
      </w:r>
      <w:r>
        <w:rPr>
          <w:sz w:val="24"/>
        </w:rPr>
        <w:t>идеи</w:t>
      </w:r>
      <w:r>
        <w:rPr>
          <w:spacing w:val="1"/>
          <w:sz w:val="24"/>
        </w:rPr>
        <w:t xml:space="preserve"> </w:t>
      </w:r>
      <w:r>
        <w:rPr>
          <w:sz w:val="24"/>
        </w:rPr>
        <w:t>и</w:t>
      </w:r>
      <w:r>
        <w:rPr>
          <w:spacing w:val="1"/>
          <w:sz w:val="24"/>
        </w:rPr>
        <w:t xml:space="preserve"> </w:t>
      </w:r>
      <w:r>
        <w:rPr>
          <w:sz w:val="24"/>
        </w:rPr>
        <w:t>положения</w:t>
      </w:r>
      <w:r>
        <w:rPr>
          <w:spacing w:val="1"/>
          <w:sz w:val="24"/>
        </w:rPr>
        <w:t xml:space="preserve"> </w:t>
      </w:r>
      <w:r>
        <w:rPr>
          <w:sz w:val="24"/>
        </w:rPr>
        <w:t>«Концепции</w:t>
      </w:r>
      <w:r>
        <w:rPr>
          <w:spacing w:val="1"/>
          <w:sz w:val="24"/>
        </w:rPr>
        <w:t xml:space="preserve"> </w:t>
      </w:r>
      <w:r>
        <w:rPr>
          <w:sz w:val="24"/>
        </w:rPr>
        <w:t>развития</w:t>
      </w:r>
      <w:r>
        <w:rPr>
          <w:spacing w:val="1"/>
          <w:sz w:val="24"/>
        </w:rPr>
        <w:t xml:space="preserve"> </w:t>
      </w:r>
      <w:r>
        <w:rPr>
          <w:sz w:val="24"/>
        </w:rPr>
        <w:t xml:space="preserve">математического      </w:t>
      </w:r>
      <w:r>
        <w:rPr>
          <w:spacing w:val="24"/>
          <w:sz w:val="24"/>
        </w:rPr>
        <w:t xml:space="preserve"> </w:t>
      </w:r>
      <w:r>
        <w:rPr>
          <w:sz w:val="24"/>
        </w:rPr>
        <w:t xml:space="preserve">образования       </w:t>
      </w:r>
      <w:r>
        <w:rPr>
          <w:spacing w:val="22"/>
          <w:sz w:val="24"/>
        </w:rPr>
        <w:t xml:space="preserve"> </w:t>
      </w:r>
      <w:r>
        <w:rPr>
          <w:sz w:val="24"/>
        </w:rPr>
        <w:t xml:space="preserve">в       </w:t>
      </w:r>
      <w:r>
        <w:rPr>
          <w:spacing w:val="21"/>
          <w:sz w:val="24"/>
        </w:rPr>
        <w:t xml:space="preserve"> </w:t>
      </w:r>
      <w:r>
        <w:rPr>
          <w:sz w:val="24"/>
        </w:rPr>
        <w:t xml:space="preserve">Российской       </w:t>
      </w:r>
      <w:r>
        <w:rPr>
          <w:spacing w:val="24"/>
          <w:sz w:val="24"/>
        </w:rPr>
        <w:t xml:space="preserve"> </w:t>
      </w:r>
      <w:r>
        <w:rPr>
          <w:sz w:val="24"/>
        </w:rPr>
        <w:t xml:space="preserve">Федерации».       </w:t>
      </w:r>
      <w:r>
        <w:rPr>
          <w:spacing w:val="24"/>
          <w:sz w:val="24"/>
        </w:rPr>
        <w:t xml:space="preserve"> </w:t>
      </w:r>
      <w:r>
        <w:rPr>
          <w:sz w:val="24"/>
        </w:rPr>
        <w:t xml:space="preserve">В       </w:t>
      </w:r>
      <w:r>
        <w:rPr>
          <w:spacing w:val="22"/>
          <w:sz w:val="24"/>
        </w:rPr>
        <w:t xml:space="preserve"> </w:t>
      </w:r>
      <w:r>
        <w:rPr>
          <w:sz w:val="24"/>
        </w:rPr>
        <w:t>соответствии</w:t>
      </w:r>
      <w:r>
        <w:rPr>
          <w:spacing w:val="-58"/>
          <w:sz w:val="24"/>
        </w:rPr>
        <w:t xml:space="preserve"> </w:t>
      </w:r>
      <w:r>
        <w:rPr>
          <w:sz w:val="24"/>
        </w:rPr>
        <w:t>с</w:t>
      </w:r>
      <w:r>
        <w:rPr>
          <w:spacing w:val="1"/>
          <w:sz w:val="24"/>
        </w:rPr>
        <w:t xml:space="preserve"> </w:t>
      </w:r>
      <w:r>
        <w:rPr>
          <w:sz w:val="24"/>
        </w:rPr>
        <w:t>названием</w:t>
      </w:r>
      <w:r>
        <w:rPr>
          <w:spacing w:val="1"/>
          <w:sz w:val="24"/>
        </w:rPr>
        <w:t xml:space="preserve"> </w:t>
      </w:r>
      <w:r>
        <w:rPr>
          <w:sz w:val="24"/>
        </w:rPr>
        <w:t>концепции</w:t>
      </w:r>
      <w:r>
        <w:rPr>
          <w:spacing w:val="1"/>
          <w:sz w:val="24"/>
        </w:rPr>
        <w:t xml:space="preserve"> </w:t>
      </w:r>
      <w:r>
        <w:rPr>
          <w:sz w:val="24"/>
        </w:rPr>
        <w:t>математическое</w:t>
      </w:r>
      <w:r>
        <w:rPr>
          <w:spacing w:val="1"/>
          <w:sz w:val="24"/>
        </w:rPr>
        <w:t xml:space="preserve"> </w:t>
      </w:r>
      <w:r>
        <w:rPr>
          <w:sz w:val="24"/>
        </w:rPr>
        <w:t>образование</w:t>
      </w:r>
      <w:r>
        <w:rPr>
          <w:spacing w:val="1"/>
          <w:sz w:val="24"/>
        </w:rPr>
        <w:t xml:space="preserve"> </w:t>
      </w:r>
      <w:r>
        <w:rPr>
          <w:sz w:val="24"/>
        </w:rPr>
        <w:t>должно,</w:t>
      </w:r>
      <w:r>
        <w:rPr>
          <w:spacing w:val="1"/>
          <w:sz w:val="24"/>
        </w:rPr>
        <w:t xml:space="preserve"> </w:t>
      </w:r>
      <w:r>
        <w:rPr>
          <w:sz w:val="24"/>
        </w:rPr>
        <w:t>в</w:t>
      </w:r>
      <w:r>
        <w:rPr>
          <w:spacing w:val="1"/>
          <w:sz w:val="24"/>
        </w:rPr>
        <w:t xml:space="preserve"> </w:t>
      </w:r>
      <w:r>
        <w:rPr>
          <w:sz w:val="24"/>
        </w:rPr>
        <w:t>частности,</w:t>
      </w:r>
      <w:r>
        <w:rPr>
          <w:spacing w:val="1"/>
          <w:sz w:val="24"/>
        </w:rPr>
        <w:t xml:space="preserve"> </w:t>
      </w:r>
      <w:r>
        <w:rPr>
          <w:sz w:val="24"/>
        </w:rPr>
        <w:t>решать</w:t>
      </w:r>
      <w:r>
        <w:rPr>
          <w:spacing w:val="1"/>
          <w:sz w:val="24"/>
        </w:rPr>
        <w:t xml:space="preserve"> </w:t>
      </w:r>
      <w:r>
        <w:rPr>
          <w:sz w:val="24"/>
        </w:rPr>
        <w:t>задачу</w:t>
      </w:r>
      <w:r>
        <w:rPr>
          <w:spacing w:val="1"/>
          <w:sz w:val="24"/>
        </w:rPr>
        <w:t xml:space="preserve"> </w:t>
      </w:r>
      <w:r>
        <w:rPr>
          <w:sz w:val="24"/>
        </w:rPr>
        <w:t>обеспечения</w:t>
      </w:r>
      <w:r>
        <w:rPr>
          <w:spacing w:val="1"/>
          <w:sz w:val="24"/>
        </w:rPr>
        <w:t xml:space="preserve"> </w:t>
      </w:r>
      <w:r>
        <w:rPr>
          <w:sz w:val="24"/>
        </w:rPr>
        <w:t>необходимого</w:t>
      </w:r>
      <w:r>
        <w:rPr>
          <w:spacing w:val="1"/>
          <w:sz w:val="24"/>
        </w:rPr>
        <w:t xml:space="preserve"> </w:t>
      </w:r>
      <w:r>
        <w:rPr>
          <w:sz w:val="24"/>
        </w:rPr>
        <w:t>стране</w:t>
      </w:r>
      <w:r>
        <w:rPr>
          <w:spacing w:val="1"/>
          <w:sz w:val="24"/>
        </w:rPr>
        <w:t xml:space="preserve"> </w:t>
      </w:r>
      <w:r>
        <w:rPr>
          <w:sz w:val="24"/>
        </w:rPr>
        <w:t>числа</w:t>
      </w:r>
      <w:r>
        <w:rPr>
          <w:spacing w:val="1"/>
          <w:sz w:val="24"/>
        </w:rPr>
        <w:t xml:space="preserve"> </w:t>
      </w:r>
      <w:r>
        <w:rPr>
          <w:sz w:val="24"/>
        </w:rPr>
        <w:t>обучающихся,</w:t>
      </w:r>
      <w:r>
        <w:rPr>
          <w:spacing w:val="1"/>
          <w:sz w:val="24"/>
        </w:rPr>
        <w:t xml:space="preserve"> </w:t>
      </w:r>
      <w:r>
        <w:rPr>
          <w:sz w:val="24"/>
        </w:rPr>
        <w:t>математическая</w:t>
      </w:r>
      <w:r>
        <w:rPr>
          <w:spacing w:val="1"/>
          <w:sz w:val="24"/>
        </w:rPr>
        <w:t xml:space="preserve"> </w:t>
      </w:r>
      <w:r>
        <w:rPr>
          <w:sz w:val="24"/>
        </w:rPr>
        <w:t>подготовка</w:t>
      </w:r>
      <w:r>
        <w:rPr>
          <w:spacing w:val="1"/>
          <w:sz w:val="24"/>
        </w:rPr>
        <w:t xml:space="preserve"> </w:t>
      </w:r>
      <w:r>
        <w:rPr>
          <w:sz w:val="24"/>
        </w:rPr>
        <w:t>которых</w:t>
      </w:r>
      <w:r>
        <w:rPr>
          <w:spacing w:val="1"/>
          <w:sz w:val="24"/>
        </w:rPr>
        <w:t xml:space="preserve"> </w:t>
      </w:r>
      <w:r>
        <w:rPr>
          <w:sz w:val="24"/>
        </w:rPr>
        <w:t>достаточна для продолжения образования по различным направлениям, включая преподавание</w:t>
      </w:r>
      <w:r>
        <w:rPr>
          <w:spacing w:val="1"/>
          <w:sz w:val="24"/>
        </w:rPr>
        <w:t xml:space="preserve"> </w:t>
      </w:r>
      <w:r>
        <w:rPr>
          <w:sz w:val="24"/>
        </w:rPr>
        <w:t>математики,</w:t>
      </w:r>
      <w:r>
        <w:rPr>
          <w:spacing w:val="1"/>
          <w:sz w:val="24"/>
        </w:rPr>
        <w:t xml:space="preserve"> </w:t>
      </w:r>
      <w:r>
        <w:rPr>
          <w:sz w:val="24"/>
        </w:rPr>
        <w:t>математические</w:t>
      </w:r>
      <w:r>
        <w:rPr>
          <w:spacing w:val="1"/>
          <w:sz w:val="24"/>
        </w:rPr>
        <w:t xml:space="preserve"> </w:t>
      </w:r>
      <w:r>
        <w:rPr>
          <w:sz w:val="24"/>
        </w:rPr>
        <w:t>исследования,</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информационных</w:t>
      </w:r>
      <w:r>
        <w:rPr>
          <w:spacing w:val="1"/>
          <w:sz w:val="24"/>
        </w:rPr>
        <w:t xml:space="preserve"> </w:t>
      </w:r>
      <w:r>
        <w:rPr>
          <w:sz w:val="24"/>
        </w:rPr>
        <w:t>технологий</w:t>
      </w:r>
      <w:r>
        <w:rPr>
          <w:spacing w:val="60"/>
          <w:sz w:val="24"/>
        </w:rPr>
        <w:t xml:space="preserve"> </w:t>
      </w:r>
      <w:r>
        <w:rPr>
          <w:sz w:val="24"/>
        </w:rPr>
        <w:t>и</w:t>
      </w:r>
      <w:r>
        <w:rPr>
          <w:spacing w:val="1"/>
          <w:sz w:val="24"/>
        </w:rPr>
        <w:t xml:space="preserve"> </w:t>
      </w:r>
      <w:r>
        <w:rPr>
          <w:sz w:val="24"/>
        </w:rPr>
        <w:t>других,</w:t>
      </w:r>
      <w:r>
        <w:rPr>
          <w:sz w:val="24"/>
        </w:rPr>
        <w:tab/>
        <w:t>а</w:t>
      </w:r>
      <w:r>
        <w:rPr>
          <w:sz w:val="24"/>
        </w:rPr>
        <w:tab/>
        <w:t>также</w:t>
      </w:r>
      <w:r>
        <w:rPr>
          <w:sz w:val="24"/>
        </w:rPr>
        <w:tab/>
        <w:t>обеспечения для      каждого</w:t>
      </w:r>
      <w:r>
        <w:rPr>
          <w:spacing w:val="1"/>
          <w:sz w:val="24"/>
        </w:rPr>
        <w:t xml:space="preserve"> </w:t>
      </w:r>
      <w:r>
        <w:rPr>
          <w:sz w:val="24"/>
        </w:rPr>
        <w:t>обучающегося</w:t>
      </w:r>
      <w:r>
        <w:rPr>
          <w:spacing w:val="1"/>
          <w:sz w:val="24"/>
        </w:rPr>
        <w:t xml:space="preserve"> </w:t>
      </w:r>
      <w:r>
        <w:rPr>
          <w:sz w:val="24"/>
        </w:rPr>
        <w:t>возможности</w:t>
      </w:r>
      <w:r>
        <w:rPr>
          <w:spacing w:val="1"/>
          <w:sz w:val="24"/>
        </w:rPr>
        <w:t xml:space="preserve"> </w:t>
      </w:r>
      <w:r>
        <w:rPr>
          <w:sz w:val="24"/>
        </w:rPr>
        <w:t>достижения</w:t>
      </w:r>
      <w:r>
        <w:rPr>
          <w:spacing w:val="1"/>
          <w:sz w:val="24"/>
        </w:rPr>
        <w:t xml:space="preserve"> </w:t>
      </w:r>
      <w:r>
        <w:rPr>
          <w:sz w:val="24"/>
        </w:rPr>
        <w:t>математической</w:t>
      </w:r>
      <w:r>
        <w:rPr>
          <w:spacing w:val="1"/>
          <w:sz w:val="24"/>
        </w:rPr>
        <w:t xml:space="preserve"> </w:t>
      </w:r>
      <w:r>
        <w:rPr>
          <w:sz w:val="24"/>
        </w:rPr>
        <w:t>подготовки в соответствии с</w:t>
      </w:r>
      <w:r>
        <w:rPr>
          <w:spacing w:val="1"/>
          <w:sz w:val="24"/>
        </w:rPr>
        <w:t xml:space="preserve"> </w:t>
      </w:r>
      <w:r>
        <w:rPr>
          <w:sz w:val="24"/>
        </w:rPr>
        <w:t>необходимым ему уровнем. Именно на решение этих задач нацелена программа по математике</w:t>
      </w:r>
      <w:r>
        <w:rPr>
          <w:spacing w:val="1"/>
          <w:sz w:val="24"/>
        </w:rPr>
        <w:t xml:space="preserve"> </w:t>
      </w:r>
      <w:r>
        <w:rPr>
          <w:sz w:val="24"/>
        </w:rPr>
        <w:t>углублѐнного</w:t>
      </w:r>
      <w:r>
        <w:rPr>
          <w:spacing w:val="1"/>
          <w:sz w:val="24"/>
        </w:rPr>
        <w:t xml:space="preserve"> </w:t>
      </w:r>
      <w:r>
        <w:rPr>
          <w:sz w:val="24"/>
        </w:rPr>
        <w:t>уровня.</w:t>
      </w:r>
    </w:p>
    <w:p w:rsidR="001E7CBD" w:rsidRDefault="009458D3">
      <w:pPr>
        <w:pStyle w:val="a4"/>
        <w:numPr>
          <w:ilvl w:val="2"/>
          <w:numId w:val="76"/>
        </w:numPr>
        <w:tabs>
          <w:tab w:val="left" w:pos="1942"/>
        </w:tabs>
        <w:spacing w:line="360" w:lineRule="auto"/>
        <w:ind w:right="219" w:firstLine="708"/>
        <w:rPr>
          <w:sz w:val="24"/>
        </w:rPr>
      </w:pPr>
      <w:r>
        <w:rPr>
          <w:sz w:val="24"/>
        </w:rPr>
        <w:t>В</w:t>
      </w:r>
      <w:r>
        <w:rPr>
          <w:spacing w:val="1"/>
          <w:sz w:val="24"/>
        </w:rPr>
        <w:t xml:space="preserve"> </w:t>
      </w:r>
      <w:r>
        <w:rPr>
          <w:sz w:val="24"/>
        </w:rPr>
        <w:t>эпоху</w:t>
      </w:r>
      <w:r>
        <w:rPr>
          <w:spacing w:val="1"/>
          <w:sz w:val="24"/>
        </w:rPr>
        <w:t xml:space="preserve"> </w:t>
      </w:r>
      <w:r>
        <w:rPr>
          <w:sz w:val="24"/>
        </w:rPr>
        <w:t>цифровой</w:t>
      </w:r>
      <w:r>
        <w:rPr>
          <w:spacing w:val="1"/>
          <w:sz w:val="24"/>
        </w:rPr>
        <w:t xml:space="preserve"> </w:t>
      </w:r>
      <w:r>
        <w:rPr>
          <w:sz w:val="24"/>
        </w:rPr>
        <w:t>трансформации</w:t>
      </w:r>
      <w:r>
        <w:rPr>
          <w:spacing w:val="1"/>
          <w:sz w:val="24"/>
        </w:rPr>
        <w:t xml:space="preserve"> </w:t>
      </w:r>
      <w:r>
        <w:rPr>
          <w:sz w:val="24"/>
        </w:rPr>
        <w:t>всех</w:t>
      </w:r>
      <w:r>
        <w:rPr>
          <w:spacing w:val="1"/>
          <w:sz w:val="24"/>
        </w:rPr>
        <w:t xml:space="preserve"> </w:t>
      </w:r>
      <w:r>
        <w:rPr>
          <w:sz w:val="24"/>
        </w:rPr>
        <w:t>сфер</w:t>
      </w:r>
      <w:r>
        <w:rPr>
          <w:spacing w:val="1"/>
          <w:sz w:val="24"/>
        </w:rPr>
        <w:t xml:space="preserve"> </w:t>
      </w:r>
      <w:r>
        <w:rPr>
          <w:sz w:val="24"/>
        </w:rPr>
        <w:t>человеческой</w:t>
      </w:r>
      <w:r>
        <w:rPr>
          <w:spacing w:val="1"/>
          <w:sz w:val="24"/>
        </w:rPr>
        <w:t xml:space="preserve"> </w:t>
      </w:r>
      <w:r>
        <w:rPr>
          <w:sz w:val="24"/>
        </w:rPr>
        <w:t>деятельности</w:t>
      </w:r>
      <w:r>
        <w:rPr>
          <w:spacing w:val="1"/>
          <w:sz w:val="24"/>
        </w:rPr>
        <w:t xml:space="preserve"> </w:t>
      </w:r>
      <w:r>
        <w:rPr>
          <w:sz w:val="24"/>
        </w:rPr>
        <w:t>невозможно</w:t>
      </w:r>
      <w:r>
        <w:rPr>
          <w:spacing w:val="1"/>
          <w:sz w:val="24"/>
        </w:rPr>
        <w:t xml:space="preserve"> </w:t>
      </w:r>
      <w:r>
        <w:rPr>
          <w:sz w:val="24"/>
        </w:rPr>
        <w:t>стать</w:t>
      </w:r>
      <w:r>
        <w:rPr>
          <w:spacing w:val="1"/>
          <w:sz w:val="24"/>
        </w:rPr>
        <w:t xml:space="preserve"> </w:t>
      </w:r>
      <w:r>
        <w:rPr>
          <w:sz w:val="24"/>
        </w:rPr>
        <w:t>образованным</w:t>
      </w:r>
      <w:r>
        <w:rPr>
          <w:spacing w:val="1"/>
          <w:sz w:val="24"/>
        </w:rPr>
        <w:t xml:space="preserve"> </w:t>
      </w:r>
      <w:r>
        <w:rPr>
          <w:sz w:val="24"/>
        </w:rPr>
        <w:t>современным</w:t>
      </w:r>
      <w:r>
        <w:rPr>
          <w:spacing w:val="1"/>
          <w:sz w:val="24"/>
        </w:rPr>
        <w:t xml:space="preserve"> </w:t>
      </w:r>
      <w:r>
        <w:rPr>
          <w:sz w:val="24"/>
        </w:rPr>
        <w:t>человеком</w:t>
      </w:r>
      <w:r>
        <w:rPr>
          <w:spacing w:val="1"/>
          <w:sz w:val="24"/>
        </w:rPr>
        <w:t xml:space="preserve"> </w:t>
      </w:r>
      <w:r>
        <w:rPr>
          <w:sz w:val="24"/>
        </w:rPr>
        <w:t>без</w:t>
      </w:r>
      <w:r>
        <w:rPr>
          <w:spacing w:val="1"/>
          <w:sz w:val="24"/>
        </w:rPr>
        <w:t xml:space="preserve"> </w:t>
      </w:r>
      <w:r>
        <w:rPr>
          <w:sz w:val="24"/>
        </w:rPr>
        <w:t>хорошей</w:t>
      </w:r>
      <w:r>
        <w:rPr>
          <w:spacing w:val="1"/>
          <w:sz w:val="24"/>
        </w:rPr>
        <w:t xml:space="preserve"> </w:t>
      </w:r>
      <w:r>
        <w:rPr>
          <w:sz w:val="24"/>
        </w:rPr>
        <w:t>математической</w:t>
      </w:r>
      <w:r>
        <w:rPr>
          <w:spacing w:val="1"/>
          <w:sz w:val="24"/>
        </w:rPr>
        <w:t xml:space="preserve"> </w:t>
      </w:r>
      <w:r>
        <w:rPr>
          <w:sz w:val="24"/>
        </w:rPr>
        <w:t>подготовки. Это обусловлено тем, что в наши дни растѐт число специальностей, связанных с</w:t>
      </w:r>
      <w:r>
        <w:rPr>
          <w:spacing w:val="1"/>
          <w:sz w:val="24"/>
        </w:rPr>
        <w:t xml:space="preserve"> </w:t>
      </w:r>
      <w:r>
        <w:rPr>
          <w:sz w:val="24"/>
        </w:rPr>
        <w:t>непосредственным</w:t>
      </w:r>
      <w:r>
        <w:rPr>
          <w:spacing w:val="1"/>
          <w:sz w:val="24"/>
        </w:rPr>
        <w:t xml:space="preserve"> </w:t>
      </w:r>
      <w:r>
        <w:rPr>
          <w:sz w:val="24"/>
        </w:rPr>
        <w:t>применением</w:t>
      </w:r>
      <w:r>
        <w:rPr>
          <w:spacing w:val="1"/>
          <w:sz w:val="24"/>
        </w:rPr>
        <w:t xml:space="preserve"> </w:t>
      </w:r>
      <w:r>
        <w:rPr>
          <w:sz w:val="24"/>
        </w:rPr>
        <w:t>математики: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экономики,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бизнесе,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технологических областях, и даже в гуманитарных сферах. Таким образом, круг обучающихся, для</w:t>
      </w:r>
      <w:r>
        <w:rPr>
          <w:spacing w:val="-57"/>
          <w:sz w:val="24"/>
        </w:rPr>
        <w:t xml:space="preserve"> </w:t>
      </w:r>
      <w:r>
        <w:rPr>
          <w:sz w:val="24"/>
        </w:rPr>
        <w:t>которых математика становится значимым предметом, фундаментом образования, существенно</w:t>
      </w:r>
      <w:r>
        <w:rPr>
          <w:spacing w:val="1"/>
          <w:sz w:val="24"/>
        </w:rPr>
        <w:t xml:space="preserve"> </w:t>
      </w:r>
      <w:r>
        <w:rPr>
          <w:sz w:val="24"/>
        </w:rPr>
        <w:t>расширяется.</w:t>
      </w:r>
      <w:r>
        <w:rPr>
          <w:spacing w:val="1"/>
          <w:sz w:val="24"/>
        </w:rPr>
        <w:t xml:space="preserve"> </w:t>
      </w:r>
      <w:r>
        <w:rPr>
          <w:sz w:val="24"/>
        </w:rPr>
        <w:t>В</w:t>
      </w:r>
      <w:r>
        <w:rPr>
          <w:spacing w:val="1"/>
          <w:sz w:val="24"/>
        </w:rPr>
        <w:t xml:space="preserve"> </w:t>
      </w:r>
      <w:r>
        <w:rPr>
          <w:sz w:val="24"/>
        </w:rPr>
        <w:t>него</w:t>
      </w:r>
      <w:r>
        <w:rPr>
          <w:spacing w:val="1"/>
          <w:sz w:val="24"/>
        </w:rPr>
        <w:t xml:space="preserve"> </w:t>
      </w:r>
      <w:r>
        <w:rPr>
          <w:sz w:val="24"/>
        </w:rPr>
        <w:t>входят</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обучающиеся,</w:t>
      </w:r>
      <w:r>
        <w:rPr>
          <w:spacing w:val="1"/>
          <w:sz w:val="24"/>
        </w:rPr>
        <w:t xml:space="preserve"> </w:t>
      </w:r>
      <w:r>
        <w:rPr>
          <w:sz w:val="24"/>
        </w:rPr>
        <w:t>планирующие</w:t>
      </w:r>
      <w:r>
        <w:rPr>
          <w:spacing w:val="1"/>
          <w:sz w:val="24"/>
        </w:rPr>
        <w:t xml:space="preserve"> </w:t>
      </w:r>
      <w:r>
        <w:rPr>
          <w:sz w:val="24"/>
        </w:rPr>
        <w:t>заниматься</w:t>
      </w:r>
      <w:r>
        <w:rPr>
          <w:spacing w:val="1"/>
          <w:sz w:val="24"/>
        </w:rPr>
        <w:t xml:space="preserve"> </w:t>
      </w:r>
      <w:r>
        <w:rPr>
          <w:sz w:val="24"/>
        </w:rPr>
        <w:t>творческой</w:t>
      </w:r>
      <w:r>
        <w:rPr>
          <w:spacing w:val="1"/>
          <w:sz w:val="24"/>
        </w:rPr>
        <w:t xml:space="preserve"> </w:t>
      </w:r>
      <w:r>
        <w:rPr>
          <w:sz w:val="24"/>
        </w:rPr>
        <w:t>и</w:t>
      </w:r>
      <w:r>
        <w:rPr>
          <w:spacing w:val="1"/>
          <w:sz w:val="24"/>
        </w:rPr>
        <w:t xml:space="preserve"> </w:t>
      </w:r>
      <w:r>
        <w:rPr>
          <w:sz w:val="24"/>
        </w:rPr>
        <w:t>исследовательской работой в области математики, информатики, физики, экономики и в других</w:t>
      </w:r>
      <w:r>
        <w:rPr>
          <w:spacing w:val="1"/>
          <w:sz w:val="24"/>
        </w:rPr>
        <w:t xml:space="preserve"> </w:t>
      </w:r>
      <w:r>
        <w:rPr>
          <w:sz w:val="24"/>
        </w:rPr>
        <w:t>областях,</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те,</w:t>
      </w:r>
      <w:r>
        <w:rPr>
          <w:spacing w:val="1"/>
          <w:sz w:val="24"/>
        </w:rPr>
        <w:t xml:space="preserve"> </w:t>
      </w:r>
      <w:r>
        <w:rPr>
          <w:sz w:val="24"/>
        </w:rPr>
        <w:t>кому</w:t>
      </w:r>
      <w:r>
        <w:rPr>
          <w:spacing w:val="1"/>
          <w:sz w:val="24"/>
        </w:rPr>
        <w:t xml:space="preserve"> </w:t>
      </w:r>
      <w:r>
        <w:rPr>
          <w:sz w:val="24"/>
        </w:rPr>
        <w:t>математика</w:t>
      </w:r>
      <w:r>
        <w:rPr>
          <w:spacing w:val="1"/>
          <w:sz w:val="24"/>
        </w:rPr>
        <w:t xml:space="preserve"> </w:t>
      </w:r>
      <w:r>
        <w:rPr>
          <w:sz w:val="24"/>
        </w:rPr>
        <w:t>нужна</w:t>
      </w:r>
      <w:r>
        <w:rPr>
          <w:spacing w:val="1"/>
          <w:sz w:val="24"/>
        </w:rPr>
        <w:t xml:space="preserve"> </w:t>
      </w:r>
      <w:r>
        <w:rPr>
          <w:sz w:val="24"/>
        </w:rPr>
        <w:t>для</w:t>
      </w:r>
      <w:r>
        <w:rPr>
          <w:spacing w:val="1"/>
          <w:sz w:val="24"/>
        </w:rPr>
        <w:t xml:space="preserve"> </w:t>
      </w:r>
      <w:r>
        <w:rPr>
          <w:sz w:val="24"/>
        </w:rPr>
        <w:t>использования</w:t>
      </w:r>
      <w:r>
        <w:rPr>
          <w:spacing w:val="1"/>
          <w:sz w:val="24"/>
        </w:rPr>
        <w:t xml:space="preserve"> </w:t>
      </w:r>
      <w:r>
        <w:rPr>
          <w:sz w:val="24"/>
        </w:rPr>
        <w:t>в</w:t>
      </w:r>
      <w:r>
        <w:rPr>
          <w:spacing w:val="1"/>
          <w:sz w:val="24"/>
        </w:rPr>
        <w:t xml:space="preserve"> </w:t>
      </w:r>
      <w:r>
        <w:rPr>
          <w:sz w:val="24"/>
        </w:rPr>
        <w:t>профессиях,</w:t>
      </w:r>
      <w:r>
        <w:rPr>
          <w:spacing w:val="1"/>
          <w:sz w:val="24"/>
        </w:rPr>
        <w:t xml:space="preserve"> </w:t>
      </w:r>
      <w:r>
        <w:rPr>
          <w:sz w:val="24"/>
        </w:rPr>
        <w:t>не</w:t>
      </w:r>
      <w:r>
        <w:rPr>
          <w:spacing w:val="1"/>
          <w:sz w:val="24"/>
        </w:rPr>
        <w:t xml:space="preserve"> </w:t>
      </w:r>
      <w:r>
        <w:rPr>
          <w:sz w:val="24"/>
        </w:rPr>
        <w:t>связанных</w:t>
      </w:r>
      <w:r>
        <w:rPr>
          <w:spacing w:val="1"/>
          <w:sz w:val="24"/>
        </w:rPr>
        <w:t xml:space="preserve"> </w:t>
      </w:r>
      <w:r>
        <w:rPr>
          <w:sz w:val="24"/>
        </w:rPr>
        <w:t>непосредственно</w:t>
      </w:r>
      <w:r>
        <w:rPr>
          <w:spacing w:val="-1"/>
          <w:sz w:val="24"/>
        </w:rPr>
        <w:t xml:space="preserve"> </w:t>
      </w:r>
      <w:r>
        <w:rPr>
          <w:sz w:val="24"/>
        </w:rPr>
        <w:t>с</w:t>
      </w:r>
      <w:r>
        <w:rPr>
          <w:spacing w:val="-1"/>
          <w:sz w:val="24"/>
        </w:rPr>
        <w:t xml:space="preserve"> </w:t>
      </w:r>
      <w:r>
        <w:rPr>
          <w:sz w:val="24"/>
        </w:rPr>
        <w:t>ней.</w:t>
      </w:r>
    </w:p>
    <w:p w:rsidR="001E7CBD" w:rsidRDefault="009458D3">
      <w:pPr>
        <w:pStyle w:val="a4"/>
        <w:numPr>
          <w:ilvl w:val="2"/>
          <w:numId w:val="76"/>
        </w:numPr>
        <w:tabs>
          <w:tab w:val="left" w:pos="1942"/>
        </w:tabs>
        <w:spacing w:line="360" w:lineRule="auto"/>
        <w:ind w:right="220" w:firstLine="708"/>
        <w:rPr>
          <w:sz w:val="24"/>
        </w:rPr>
      </w:pPr>
      <w:r>
        <w:rPr>
          <w:sz w:val="24"/>
        </w:rPr>
        <w:t>Прикладная значимость математики обусловлена тем, что еѐ предметом являются</w:t>
      </w:r>
      <w:r>
        <w:rPr>
          <w:spacing w:val="1"/>
          <w:sz w:val="24"/>
        </w:rPr>
        <w:t xml:space="preserve"> </w:t>
      </w:r>
      <w:r>
        <w:rPr>
          <w:sz w:val="24"/>
        </w:rPr>
        <w:t>фундаментальные</w:t>
      </w:r>
      <w:r>
        <w:rPr>
          <w:spacing w:val="1"/>
          <w:sz w:val="24"/>
        </w:rPr>
        <w:t xml:space="preserve"> </w:t>
      </w:r>
      <w:r>
        <w:rPr>
          <w:sz w:val="24"/>
        </w:rPr>
        <w:t>структуры</w:t>
      </w:r>
      <w:r>
        <w:rPr>
          <w:spacing w:val="1"/>
          <w:sz w:val="24"/>
        </w:rPr>
        <w:t xml:space="preserve"> </w:t>
      </w:r>
      <w:r>
        <w:rPr>
          <w:sz w:val="24"/>
        </w:rPr>
        <w:t>нашего</w:t>
      </w:r>
      <w:r>
        <w:rPr>
          <w:spacing w:val="1"/>
          <w:sz w:val="24"/>
        </w:rPr>
        <w:t xml:space="preserve"> </w:t>
      </w:r>
      <w:r>
        <w:rPr>
          <w:sz w:val="24"/>
        </w:rPr>
        <w:t>мира:</w:t>
      </w:r>
      <w:r>
        <w:rPr>
          <w:spacing w:val="1"/>
          <w:sz w:val="24"/>
        </w:rPr>
        <w:t xml:space="preserve"> </w:t>
      </w:r>
      <w:r>
        <w:rPr>
          <w:sz w:val="24"/>
        </w:rPr>
        <w:t>пространственные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количественные</w:t>
      </w:r>
      <w:r>
        <w:rPr>
          <w:spacing w:val="1"/>
          <w:sz w:val="24"/>
        </w:rPr>
        <w:t xml:space="preserve"> </w:t>
      </w:r>
      <w:r>
        <w:rPr>
          <w:sz w:val="24"/>
        </w:rPr>
        <w:t>отношения,</w:t>
      </w:r>
      <w:r>
        <w:rPr>
          <w:spacing w:val="1"/>
          <w:sz w:val="24"/>
        </w:rPr>
        <w:t xml:space="preserve"> </w:t>
      </w:r>
      <w:r>
        <w:rPr>
          <w:sz w:val="24"/>
        </w:rPr>
        <w:t>функциональные</w:t>
      </w:r>
      <w:r>
        <w:rPr>
          <w:spacing w:val="1"/>
          <w:sz w:val="24"/>
        </w:rPr>
        <w:t xml:space="preserve"> </w:t>
      </w:r>
      <w:r>
        <w:rPr>
          <w:sz w:val="24"/>
        </w:rPr>
        <w:t>зависимости</w:t>
      </w:r>
      <w:r>
        <w:rPr>
          <w:spacing w:val="1"/>
          <w:sz w:val="24"/>
        </w:rPr>
        <w:t xml:space="preserve"> </w:t>
      </w:r>
      <w:r>
        <w:rPr>
          <w:sz w:val="24"/>
        </w:rPr>
        <w:t>и</w:t>
      </w:r>
      <w:r>
        <w:rPr>
          <w:spacing w:val="1"/>
          <w:sz w:val="24"/>
        </w:rPr>
        <w:t xml:space="preserve"> </w:t>
      </w:r>
      <w:r>
        <w:rPr>
          <w:sz w:val="24"/>
        </w:rPr>
        <w:t>категории</w:t>
      </w:r>
      <w:r>
        <w:rPr>
          <w:spacing w:val="1"/>
          <w:sz w:val="24"/>
        </w:rPr>
        <w:t xml:space="preserve"> </w:t>
      </w:r>
      <w:r>
        <w:rPr>
          <w:sz w:val="24"/>
        </w:rPr>
        <w:t>неопределѐнности,</w:t>
      </w:r>
      <w:r>
        <w:rPr>
          <w:spacing w:val="1"/>
          <w:sz w:val="24"/>
        </w:rPr>
        <w:t xml:space="preserve"> </w:t>
      </w:r>
      <w:r>
        <w:rPr>
          <w:sz w:val="24"/>
        </w:rPr>
        <w:t>от</w:t>
      </w:r>
      <w:r>
        <w:rPr>
          <w:spacing w:val="1"/>
          <w:sz w:val="24"/>
        </w:rPr>
        <w:t xml:space="preserve"> </w:t>
      </w:r>
      <w:r>
        <w:rPr>
          <w:sz w:val="24"/>
        </w:rPr>
        <w:t>простейших,</w:t>
      </w:r>
      <w:r>
        <w:rPr>
          <w:spacing w:val="1"/>
          <w:sz w:val="24"/>
        </w:rPr>
        <w:t xml:space="preserve"> </w:t>
      </w:r>
      <w:r>
        <w:rPr>
          <w:sz w:val="24"/>
        </w:rPr>
        <w:t>усваиваемых</w:t>
      </w:r>
      <w:r>
        <w:rPr>
          <w:spacing w:val="1"/>
          <w:sz w:val="24"/>
        </w:rPr>
        <w:t xml:space="preserve"> </w:t>
      </w:r>
      <w:r>
        <w:rPr>
          <w:sz w:val="24"/>
        </w:rPr>
        <w:t>в</w:t>
      </w:r>
      <w:r>
        <w:rPr>
          <w:spacing w:val="1"/>
          <w:sz w:val="24"/>
        </w:rPr>
        <w:t xml:space="preserve"> </w:t>
      </w:r>
      <w:r>
        <w:rPr>
          <w:sz w:val="24"/>
        </w:rPr>
        <w:t>непосредственном</w:t>
      </w:r>
      <w:r>
        <w:rPr>
          <w:spacing w:val="1"/>
          <w:sz w:val="24"/>
        </w:rPr>
        <w:t xml:space="preserve"> </w:t>
      </w:r>
      <w:r>
        <w:rPr>
          <w:sz w:val="24"/>
        </w:rPr>
        <w:t>опыте,</w:t>
      </w:r>
      <w:r>
        <w:rPr>
          <w:spacing w:val="1"/>
          <w:sz w:val="24"/>
        </w:rPr>
        <w:t xml:space="preserve"> </w:t>
      </w:r>
      <w:r>
        <w:rPr>
          <w:sz w:val="24"/>
        </w:rPr>
        <w:t>до</w:t>
      </w:r>
      <w:r>
        <w:rPr>
          <w:spacing w:val="1"/>
          <w:sz w:val="24"/>
        </w:rPr>
        <w:t xml:space="preserve"> </w:t>
      </w:r>
      <w:r>
        <w:rPr>
          <w:sz w:val="24"/>
        </w:rPr>
        <w:t>достаточно</w:t>
      </w:r>
      <w:r>
        <w:rPr>
          <w:spacing w:val="1"/>
          <w:sz w:val="24"/>
        </w:rPr>
        <w:t xml:space="preserve"> </w:t>
      </w:r>
      <w:r>
        <w:rPr>
          <w:sz w:val="24"/>
        </w:rPr>
        <w:t>сложных,</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научных и технологических идей. Без конкретных математических знаний затруднено понимание</w:t>
      </w:r>
      <w:r>
        <w:rPr>
          <w:spacing w:val="1"/>
          <w:sz w:val="24"/>
        </w:rPr>
        <w:t xml:space="preserve"> </w:t>
      </w:r>
      <w:r>
        <w:rPr>
          <w:sz w:val="24"/>
        </w:rPr>
        <w:t>принципов</w:t>
      </w:r>
      <w:r>
        <w:rPr>
          <w:spacing w:val="1"/>
          <w:sz w:val="24"/>
        </w:rPr>
        <w:t xml:space="preserve"> </w:t>
      </w:r>
      <w:r>
        <w:rPr>
          <w:sz w:val="24"/>
        </w:rPr>
        <w:t>устройства</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современной</w:t>
      </w:r>
      <w:r>
        <w:rPr>
          <w:spacing w:val="1"/>
          <w:sz w:val="24"/>
        </w:rPr>
        <w:t xml:space="preserve"> </w:t>
      </w:r>
      <w:r>
        <w:rPr>
          <w:sz w:val="24"/>
        </w:rPr>
        <w:t>техники,</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интерпретация</w:t>
      </w:r>
      <w:r>
        <w:rPr>
          <w:spacing w:val="1"/>
          <w:sz w:val="24"/>
        </w:rPr>
        <w:t xml:space="preserve"> </w:t>
      </w:r>
      <w:r>
        <w:rPr>
          <w:sz w:val="24"/>
        </w:rPr>
        <w:t>разнообразной</w:t>
      </w:r>
      <w:r>
        <w:rPr>
          <w:spacing w:val="1"/>
          <w:sz w:val="24"/>
        </w:rPr>
        <w:t xml:space="preserve"> </w:t>
      </w:r>
      <w:r>
        <w:rPr>
          <w:sz w:val="24"/>
        </w:rPr>
        <w:t>социальной,</w:t>
      </w:r>
      <w:r>
        <w:rPr>
          <w:spacing w:val="1"/>
          <w:sz w:val="24"/>
        </w:rPr>
        <w:t xml:space="preserve"> </w:t>
      </w:r>
      <w:r>
        <w:rPr>
          <w:sz w:val="24"/>
        </w:rPr>
        <w:t>экономической,</w:t>
      </w:r>
      <w:r>
        <w:rPr>
          <w:spacing w:val="1"/>
          <w:sz w:val="24"/>
        </w:rPr>
        <w:t xml:space="preserve"> </w:t>
      </w:r>
      <w:r>
        <w:rPr>
          <w:sz w:val="24"/>
        </w:rPr>
        <w:t>политической</w:t>
      </w:r>
      <w:r>
        <w:rPr>
          <w:spacing w:val="1"/>
          <w:sz w:val="24"/>
        </w:rPr>
        <w:t xml:space="preserve"> </w:t>
      </w:r>
      <w:r>
        <w:rPr>
          <w:sz w:val="24"/>
        </w:rPr>
        <w:t>информации,</w:t>
      </w:r>
      <w:r>
        <w:rPr>
          <w:spacing w:val="1"/>
          <w:sz w:val="24"/>
        </w:rPr>
        <w:t xml:space="preserve"> </w:t>
      </w:r>
      <w:r>
        <w:rPr>
          <w:sz w:val="24"/>
        </w:rPr>
        <w:t>малоэффективна</w:t>
      </w:r>
      <w:r>
        <w:rPr>
          <w:spacing w:val="1"/>
          <w:sz w:val="24"/>
        </w:rPr>
        <w:t xml:space="preserve"> </w:t>
      </w:r>
      <w:r>
        <w:rPr>
          <w:sz w:val="24"/>
        </w:rPr>
        <w:t>повседневная</w:t>
      </w:r>
      <w:r>
        <w:rPr>
          <w:spacing w:val="1"/>
          <w:sz w:val="24"/>
        </w:rPr>
        <w:t xml:space="preserve"> </w:t>
      </w:r>
      <w:r>
        <w:rPr>
          <w:sz w:val="24"/>
        </w:rPr>
        <w:t>практическая</w:t>
      </w:r>
      <w:r>
        <w:rPr>
          <w:spacing w:val="1"/>
          <w:sz w:val="24"/>
        </w:rPr>
        <w:t xml:space="preserve"> </w:t>
      </w:r>
      <w:r>
        <w:rPr>
          <w:sz w:val="24"/>
        </w:rPr>
        <w:t>деятельность.</w:t>
      </w:r>
      <w:r>
        <w:rPr>
          <w:spacing w:val="1"/>
          <w:sz w:val="24"/>
        </w:rPr>
        <w:t xml:space="preserve"> </w:t>
      </w:r>
      <w:r>
        <w:rPr>
          <w:sz w:val="24"/>
        </w:rPr>
        <w:t>Во</w:t>
      </w:r>
      <w:r>
        <w:rPr>
          <w:spacing w:val="1"/>
          <w:sz w:val="24"/>
        </w:rPr>
        <w:t xml:space="preserve"> </w:t>
      </w:r>
      <w:r>
        <w:rPr>
          <w:sz w:val="24"/>
        </w:rPr>
        <w:t>многих</w:t>
      </w:r>
      <w:r>
        <w:rPr>
          <w:spacing w:val="1"/>
          <w:sz w:val="24"/>
        </w:rPr>
        <w:t xml:space="preserve"> </w:t>
      </w:r>
      <w:r>
        <w:rPr>
          <w:sz w:val="24"/>
        </w:rPr>
        <w:t>сферах</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требуются</w:t>
      </w:r>
      <w:r>
        <w:rPr>
          <w:spacing w:val="1"/>
          <w:sz w:val="24"/>
        </w:rPr>
        <w:t xml:space="preserve"> </w:t>
      </w:r>
      <w:r>
        <w:rPr>
          <w:sz w:val="24"/>
        </w:rPr>
        <w:t>умения</w:t>
      </w:r>
      <w:r>
        <w:rPr>
          <w:spacing w:val="1"/>
          <w:sz w:val="24"/>
        </w:rPr>
        <w:t xml:space="preserve"> </w:t>
      </w:r>
      <w:r>
        <w:rPr>
          <w:sz w:val="24"/>
        </w:rPr>
        <w:t>выполнять</w:t>
      </w:r>
      <w:r>
        <w:rPr>
          <w:spacing w:val="1"/>
          <w:sz w:val="24"/>
        </w:rPr>
        <w:t xml:space="preserve"> </w:t>
      </w:r>
      <w:r>
        <w:rPr>
          <w:sz w:val="24"/>
        </w:rPr>
        <w:t>расчѐты,</w:t>
      </w:r>
      <w:r>
        <w:rPr>
          <w:spacing w:val="1"/>
          <w:sz w:val="24"/>
        </w:rPr>
        <w:t xml:space="preserve"> </w:t>
      </w:r>
      <w:r>
        <w:rPr>
          <w:sz w:val="24"/>
        </w:rPr>
        <w:t>составлять</w:t>
      </w:r>
      <w:r>
        <w:rPr>
          <w:spacing w:val="1"/>
          <w:sz w:val="24"/>
        </w:rPr>
        <w:t xml:space="preserve"> </w:t>
      </w:r>
      <w:r>
        <w:rPr>
          <w:sz w:val="24"/>
        </w:rPr>
        <w:t>алгоритмы,</w:t>
      </w:r>
      <w:r>
        <w:rPr>
          <w:spacing w:val="1"/>
          <w:sz w:val="24"/>
        </w:rPr>
        <w:t xml:space="preserve"> </w:t>
      </w:r>
      <w:r>
        <w:rPr>
          <w:sz w:val="24"/>
        </w:rPr>
        <w:t>применять</w:t>
      </w:r>
      <w:r>
        <w:rPr>
          <w:spacing w:val="1"/>
          <w:sz w:val="24"/>
        </w:rPr>
        <w:t xml:space="preserve"> </w:t>
      </w:r>
      <w:r>
        <w:rPr>
          <w:sz w:val="24"/>
        </w:rPr>
        <w:t>формулы,</w:t>
      </w:r>
      <w:r>
        <w:rPr>
          <w:spacing w:val="1"/>
          <w:sz w:val="24"/>
        </w:rPr>
        <w:t xml:space="preserve"> </w:t>
      </w:r>
      <w:r>
        <w:rPr>
          <w:sz w:val="24"/>
        </w:rPr>
        <w:t>проводить</w:t>
      </w:r>
      <w:r>
        <w:rPr>
          <w:spacing w:val="-57"/>
          <w:sz w:val="24"/>
        </w:rPr>
        <w:t xml:space="preserve"> </w:t>
      </w:r>
      <w:r>
        <w:rPr>
          <w:sz w:val="24"/>
        </w:rPr>
        <w:t>геометрические измерения и построения, читать, обрабатывать, интерпретировать и представлять</w:t>
      </w:r>
      <w:r>
        <w:rPr>
          <w:spacing w:val="1"/>
          <w:sz w:val="24"/>
        </w:rPr>
        <w:t xml:space="preserve"> </w:t>
      </w:r>
      <w:r>
        <w:rPr>
          <w:sz w:val="24"/>
        </w:rPr>
        <w:t>информацию в виде таблиц, диаграмм и графиков, понимать вероятностный характер случайных</w:t>
      </w:r>
      <w:r>
        <w:rPr>
          <w:spacing w:val="1"/>
          <w:sz w:val="24"/>
        </w:rPr>
        <w:t xml:space="preserve"> </w:t>
      </w:r>
      <w:r>
        <w:rPr>
          <w:sz w:val="24"/>
        </w:rPr>
        <w:t>событий.</w:t>
      </w:r>
    </w:p>
    <w:p w:rsidR="001E7CBD" w:rsidRDefault="009458D3">
      <w:pPr>
        <w:pStyle w:val="a4"/>
        <w:numPr>
          <w:ilvl w:val="2"/>
          <w:numId w:val="76"/>
        </w:numPr>
        <w:tabs>
          <w:tab w:val="left" w:pos="1942"/>
        </w:tabs>
        <w:spacing w:before="1" w:line="360" w:lineRule="auto"/>
        <w:ind w:right="226" w:firstLine="708"/>
        <w:rPr>
          <w:sz w:val="24"/>
        </w:rPr>
      </w:pPr>
      <w:r>
        <w:rPr>
          <w:sz w:val="24"/>
        </w:rPr>
        <w:t xml:space="preserve">Одновременно       </w:t>
      </w:r>
      <w:r>
        <w:rPr>
          <w:spacing w:val="1"/>
          <w:sz w:val="24"/>
        </w:rPr>
        <w:t xml:space="preserve"> </w:t>
      </w:r>
      <w:r>
        <w:rPr>
          <w:sz w:val="24"/>
        </w:rPr>
        <w:t>с         расширением         сфер         применения         математики</w:t>
      </w:r>
      <w:r>
        <w:rPr>
          <w:spacing w:val="-57"/>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обществе</w:t>
      </w:r>
      <w:r>
        <w:rPr>
          <w:spacing w:val="1"/>
          <w:sz w:val="24"/>
        </w:rPr>
        <w:t xml:space="preserve"> </w:t>
      </w:r>
      <w:r>
        <w:rPr>
          <w:sz w:val="24"/>
        </w:rPr>
        <w:t>всѐ</w:t>
      </w:r>
      <w:r>
        <w:rPr>
          <w:spacing w:val="1"/>
          <w:sz w:val="24"/>
        </w:rPr>
        <w:t xml:space="preserve"> </w:t>
      </w:r>
      <w:r>
        <w:rPr>
          <w:sz w:val="24"/>
        </w:rPr>
        <w:t>более</w:t>
      </w:r>
      <w:r>
        <w:rPr>
          <w:spacing w:val="1"/>
          <w:sz w:val="24"/>
        </w:rPr>
        <w:t xml:space="preserve"> </w:t>
      </w:r>
      <w:r>
        <w:rPr>
          <w:sz w:val="24"/>
        </w:rPr>
        <w:t>важным</w:t>
      </w:r>
      <w:r>
        <w:rPr>
          <w:spacing w:val="1"/>
          <w:sz w:val="24"/>
        </w:rPr>
        <w:t xml:space="preserve"> </w:t>
      </w:r>
      <w:r>
        <w:rPr>
          <w:sz w:val="24"/>
        </w:rPr>
        <w:t>становится</w:t>
      </w:r>
      <w:r>
        <w:rPr>
          <w:spacing w:val="1"/>
          <w:sz w:val="24"/>
        </w:rPr>
        <w:t xml:space="preserve"> </w:t>
      </w:r>
      <w:r>
        <w:rPr>
          <w:sz w:val="24"/>
        </w:rPr>
        <w:t>математический</w:t>
      </w:r>
      <w:r>
        <w:rPr>
          <w:spacing w:val="1"/>
          <w:sz w:val="24"/>
        </w:rPr>
        <w:t xml:space="preserve"> </w:t>
      </w:r>
      <w:r>
        <w:rPr>
          <w:sz w:val="24"/>
        </w:rPr>
        <w:t>стиль</w:t>
      </w:r>
      <w:r>
        <w:rPr>
          <w:spacing w:val="1"/>
          <w:sz w:val="24"/>
        </w:rPr>
        <w:t xml:space="preserve"> </w:t>
      </w:r>
      <w:r>
        <w:rPr>
          <w:sz w:val="24"/>
        </w:rPr>
        <w:t>мышления,</w:t>
      </w:r>
      <w:r>
        <w:rPr>
          <w:spacing w:val="1"/>
          <w:sz w:val="24"/>
        </w:rPr>
        <w:t xml:space="preserve"> </w:t>
      </w:r>
      <w:r>
        <w:rPr>
          <w:sz w:val="24"/>
        </w:rPr>
        <w:t>проявляющийся в определѐнных умственных навыках. В процессе изучения математики в арсенал</w:t>
      </w:r>
      <w:r>
        <w:rPr>
          <w:spacing w:val="1"/>
          <w:sz w:val="24"/>
        </w:rPr>
        <w:t xml:space="preserve"> </w:t>
      </w:r>
      <w:r>
        <w:rPr>
          <w:sz w:val="24"/>
        </w:rPr>
        <w:t>приѐмов</w:t>
      </w:r>
      <w:r>
        <w:rPr>
          <w:spacing w:val="8"/>
          <w:sz w:val="24"/>
        </w:rPr>
        <w:t xml:space="preserve"> </w:t>
      </w:r>
      <w:r>
        <w:rPr>
          <w:sz w:val="24"/>
        </w:rPr>
        <w:t>и</w:t>
      </w:r>
      <w:r>
        <w:rPr>
          <w:spacing w:val="9"/>
          <w:sz w:val="24"/>
        </w:rPr>
        <w:t xml:space="preserve"> </w:t>
      </w:r>
      <w:r>
        <w:rPr>
          <w:sz w:val="24"/>
        </w:rPr>
        <w:t>методов</w:t>
      </w:r>
      <w:r>
        <w:rPr>
          <w:spacing w:val="8"/>
          <w:sz w:val="24"/>
        </w:rPr>
        <w:t xml:space="preserve"> </w:t>
      </w:r>
      <w:r>
        <w:rPr>
          <w:sz w:val="24"/>
        </w:rPr>
        <w:t>мышления</w:t>
      </w:r>
      <w:r>
        <w:rPr>
          <w:spacing w:val="9"/>
          <w:sz w:val="24"/>
        </w:rPr>
        <w:t xml:space="preserve"> </w:t>
      </w:r>
      <w:r>
        <w:rPr>
          <w:sz w:val="24"/>
        </w:rPr>
        <w:t>человека</w:t>
      </w:r>
      <w:r>
        <w:rPr>
          <w:spacing w:val="7"/>
          <w:sz w:val="24"/>
        </w:rPr>
        <w:t xml:space="preserve"> </w:t>
      </w:r>
      <w:r>
        <w:rPr>
          <w:sz w:val="24"/>
        </w:rPr>
        <w:t>естественным</w:t>
      </w:r>
      <w:r>
        <w:rPr>
          <w:spacing w:val="7"/>
          <w:sz w:val="24"/>
        </w:rPr>
        <w:t xml:space="preserve"> </w:t>
      </w:r>
      <w:r>
        <w:rPr>
          <w:sz w:val="24"/>
        </w:rPr>
        <w:t>образом</w:t>
      </w:r>
      <w:r>
        <w:rPr>
          <w:spacing w:val="9"/>
          <w:sz w:val="24"/>
        </w:rPr>
        <w:t xml:space="preserve"> </w:t>
      </w:r>
      <w:r>
        <w:rPr>
          <w:sz w:val="24"/>
        </w:rPr>
        <w:t>включаются</w:t>
      </w:r>
      <w:r>
        <w:rPr>
          <w:spacing w:val="17"/>
          <w:sz w:val="24"/>
        </w:rPr>
        <w:t xml:space="preserve"> </w:t>
      </w:r>
      <w:r>
        <w:rPr>
          <w:sz w:val="24"/>
        </w:rPr>
        <w:t>индукция</w:t>
      </w:r>
      <w:r>
        <w:rPr>
          <w:spacing w:val="8"/>
          <w:sz w:val="24"/>
        </w:rPr>
        <w:t xml:space="preserve"> </w:t>
      </w:r>
      <w:r>
        <w:rPr>
          <w:sz w:val="24"/>
        </w:rPr>
        <w:t>и</w:t>
      </w:r>
      <w:r>
        <w:rPr>
          <w:spacing w:val="9"/>
          <w:sz w:val="24"/>
        </w:rPr>
        <w:t xml:space="preserve"> </w:t>
      </w:r>
      <w:r>
        <w:rPr>
          <w:sz w:val="24"/>
        </w:rPr>
        <w:t>дедукция,</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24" w:firstLine="0"/>
      </w:pPr>
      <w:r>
        <w:lastRenderedPageBreak/>
        <w:t>обобщение и конкретизация, анализ и синтез, классификация и систематизация, абстрагирование и</w:t>
      </w:r>
      <w:r>
        <w:rPr>
          <w:spacing w:val="-57"/>
        </w:rPr>
        <w:t xml:space="preserve"> </w:t>
      </w:r>
      <w:r>
        <w:t>аналогия.</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w:t>
      </w:r>
      <w:r>
        <w:rPr>
          <w:spacing w:val="1"/>
        </w:rPr>
        <w:t xml:space="preserve"> </w:t>
      </w:r>
      <w:r>
        <w:t>раскрывают</w:t>
      </w:r>
      <w:r>
        <w:rPr>
          <w:spacing w:val="1"/>
        </w:rPr>
        <w:t xml:space="preserve"> </w:t>
      </w:r>
      <w:r>
        <w:t>механизм логических построений, способствуют выработке умения формулировать, обосновывать</w:t>
      </w:r>
      <w:r>
        <w:rPr>
          <w:spacing w:val="1"/>
        </w:rPr>
        <w:t xml:space="preserve"> </w:t>
      </w:r>
      <w:r>
        <w:t>и</w:t>
      </w:r>
      <w:r>
        <w:rPr>
          <w:spacing w:val="1"/>
        </w:rPr>
        <w:t xml:space="preserve"> </w:t>
      </w:r>
      <w:r>
        <w:t>доказывать</w:t>
      </w:r>
      <w:r>
        <w:rPr>
          <w:spacing w:val="1"/>
        </w:rPr>
        <w:t xml:space="preserve"> </w:t>
      </w:r>
      <w:r>
        <w:t>суждения,</w:t>
      </w:r>
      <w:r>
        <w:rPr>
          <w:spacing w:val="1"/>
        </w:rPr>
        <w:t xml:space="preserve"> </w:t>
      </w:r>
      <w:r>
        <w:t>тем</w:t>
      </w:r>
      <w:r>
        <w:rPr>
          <w:spacing w:val="1"/>
        </w:rPr>
        <w:t xml:space="preserve"> </w:t>
      </w:r>
      <w:r>
        <w:t>самым</w:t>
      </w:r>
      <w:r>
        <w:rPr>
          <w:spacing w:val="1"/>
        </w:rPr>
        <w:t xml:space="preserve"> </w:t>
      </w:r>
      <w:r>
        <w:t>формируют</w:t>
      </w:r>
      <w:r>
        <w:rPr>
          <w:spacing w:val="1"/>
        </w:rPr>
        <w:t xml:space="preserve"> </w:t>
      </w:r>
      <w:r>
        <w:t>логический</w:t>
      </w:r>
      <w:r>
        <w:rPr>
          <w:spacing w:val="1"/>
        </w:rPr>
        <w:t xml:space="preserve"> </w:t>
      </w:r>
      <w:r>
        <w:t>стиль</w:t>
      </w:r>
      <w:r>
        <w:rPr>
          <w:spacing w:val="1"/>
        </w:rPr>
        <w:t xml:space="preserve"> </w:t>
      </w:r>
      <w:r>
        <w:t>мышления.</w:t>
      </w:r>
      <w:r>
        <w:rPr>
          <w:spacing w:val="1"/>
        </w:rPr>
        <w:t xml:space="preserve"> </w:t>
      </w:r>
      <w:r>
        <w:t>Ведущая</w:t>
      </w:r>
      <w:r>
        <w:rPr>
          <w:spacing w:val="1"/>
        </w:rPr>
        <w:t xml:space="preserve"> </w:t>
      </w:r>
      <w:r>
        <w:t>роль</w:t>
      </w:r>
      <w:r>
        <w:rPr>
          <w:spacing w:val="1"/>
        </w:rPr>
        <w:t xml:space="preserve"> </w:t>
      </w:r>
      <w:r>
        <w:t>принадлежит математике в формировании алгоритмической компоненты мышления и воспитании</w:t>
      </w:r>
      <w:r>
        <w:rPr>
          <w:spacing w:val="1"/>
        </w:rPr>
        <w:t xml:space="preserve"> </w:t>
      </w:r>
      <w:r>
        <w:t xml:space="preserve">умений     </w:t>
      </w:r>
      <w:r>
        <w:rPr>
          <w:spacing w:val="39"/>
        </w:rPr>
        <w:t xml:space="preserve"> </w:t>
      </w:r>
      <w:r>
        <w:t xml:space="preserve">действовать      </w:t>
      </w:r>
      <w:r>
        <w:rPr>
          <w:spacing w:val="38"/>
        </w:rPr>
        <w:t xml:space="preserve"> </w:t>
      </w:r>
      <w:r>
        <w:t xml:space="preserve">по      </w:t>
      </w:r>
      <w:r>
        <w:rPr>
          <w:spacing w:val="35"/>
        </w:rPr>
        <w:t xml:space="preserve"> </w:t>
      </w:r>
      <w:r>
        <w:t xml:space="preserve">заданным      </w:t>
      </w:r>
      <w:r>
        <w:rPr>
          <w:spacing w:val="34"/>
        </w:rPr>
        <w:t xml:space="preserve"> </w:t>
      </w:r>
      <w:r>
        <w:t xml:space="preserve">алгоритмам,      </w:t>
      </w:r>
      <w:r>
        <w:rPr>
          <w:spacing w:val="37"/>
        </w:rPr>
        <w:t xml:space="preserve"> </w:t>
      </w:r>
      <w:r>
        <w:t xml:space="preserve">совершенствовать      </w:t>
      </w:r>
      <w:r>
        <w:rPr>
          <w:spacing w:val="39"/>
        </w:rPr>
        <w:t xml:space="preserve"> </w:t>
      </w:r>
      <w:r>
        <w:t>известные</w:t>
      </w:r>
      <w:r>
        <w:rPr>
          <w:spacing w:val="-58"/>
        </w:rPr>
        <w:t xml:space="preserve"> </w:t>
      </w:r>
      <w:r>
        <w:t>и</w:t>
      </w:r>
      <w:r>
        <w:rPr>
          <w:spacing w:val="1"/>
        </w:rPr>
        <w:t xml:space="preserve"> </w:t>
      </w:r>
      <w:r>
        <w:t>конструировать</w:t>
      </w:r>
      <w:r>
        <w:rPr>
          <w:spacing w:val="1"/>
        </w:rPr>
        <w:t xml:space="preserve"> </w:t>
      </w:r>
      <w:r>
        <w:t>новые.</w:t>
      </w:r>
      <w:r>
        <w:rPr>
          <w:spacing w:val="1"/>
        </w:rPr>
        <w:t xml:space="preserve"> </w:t>
      </w:r>
      <w:r>
        <w:t>В</w:t>
      </w:r>
      <w:r>
        <w:rPr>
          <w:spacing w:val="1"/>
        </w:rPr>
        <w:t xml:space="preserve"> </w:t>
      </w:r>
      <w:r>
        <w:t>процессе</w:t>
      </w:r>
      <w:r>
        <w:rPr>
          <w:spacing w:val="1"/>
        </w:rPr>
        <w:t xml:space="preserve"> </w:t>
      </w:r>
      <w:r>
        <w:t>решения</w:t>
      </w:r>
      <w:r>
        <w:rPr>
          <w:spacing w:val="1"/>
        </w:rPr>
        <w:t xml:space="preserve"> </w:t>
      </w:r>
      <w:r>
        <w:t>задач</w:t>
      </w:r>
      <w:r>
        <w:rPr>
          <w:spacing w:val="1"/>
        </w:rPr>
        <w:t xml:space="preserve"> </w:t>
      </w:r>
      <w:r>
        <w:t>–</w:t>
      </w:r>
      <w:r>
        <w:rPr>
          <w:spacing w:val="1"/>
        </w:rPr>
        <w:t xml:space="preserve"> </w:t>
      </w:r>
      <w:r>
        <w:t>основы</w:t>
      </w:r>
      <w:r>
        <w:rPr>
          <w:spacing w:val="1"/>
        </w:rPr>
        <w:t xml:space="preserve"> </w:t>
      </w:r>
      <w:r>
        <w:t>для</w:t>
      </w:r>
      <w:r>
        <w:rPr>
          <w:spacing w:val="1"/>
        </w:rPr>
        <w:t xml:space="preserve"> </w:t>
      </w:r>
      <w:r>
        <w:t>организации</w:t>
      </w:r>
      <w:r>
        <w:rPr>
          <w:spacing w:val="1"/>
        </w:rPr>
        <w:t xml:space="preserve"> </w:t>
      </w:r>
      <w:r>
        <w:t>учебной</w:t>
      </w:r>
      <w:r>
        <w:rPr>
          <w:spacing w:val="1"/>
        </w:rPr>
        <w:t xml:space="preserve"> </w:t>
      </w:r>
      <w:r>
        <w:t>деятельности</w:t>
      </w:r>
      <w:r>
        <w:rPr>
          <w:spacing w:val="-3"/>
        </w:rPr>
        <w:t xml:space="preserve"> </w:t>
      </w:r>
      <w:r>
        <w:t>на</w:t>
      </w:r>
      <w:r>
        <w:rPr>
          <w:spacing w:val="-1"/>
        </w:rPr>
        <w:t xml:space="preserve"> </w:t>
      </w:r>
      <w:r>
        <w:t>уроках</w:t>
      </w:r>
      <w:r>
        <w:rPr>
          <w:spacing w:val="-1"/>
        </w:rPr>
        <w:t xml:space="preserve"> </w:t>
      </w:r>
      <w:r>
        <w:t>математики</w:t>
      </w:r>
      <w:r>
        <w:rPr>
          <w:spacing w:val="2"/>
        </w:rPr>
        <w:t xml:space="preserve"> </w:t>
      </w:r>
      <w:r>
        <w:t>–</w:t>
      </w:r>
      <w:r>
        <w:rPr>
          <w:spacing w:val="-2"/>
        </w:rPr>
        <w:t xml:space="preserve"> </w:t>
      </w:r>
      <w:r>
        <w:t>развиваются</w:t>
      </w:r>
      <w:r>
        <w:rPr>
          <w:spacing w:val="-3"/>
        </w:rPr>
        <w:t xml:space="preserve"> </w:t>
      </w:r>
      <w:r>
        <w:t>творческая</w:t>
      </w:r>
      <w:r>
        <w:rPr>
          <w:spacing w:val="-2"/>
        </w:rPr>
        <w:t xml:space="preserve"> </w:t>
      </w:r>
      <w:r>
        <w:t>и</w:t>
      </w:r>
      <w:r>
        <w:rPr>
          <w:spacing w:val="-2"/>
        </w:rPr>
        <w:t xml:space="preserve"> </w:t>
      </w:r>
      <w:r>
        <w:t>прикладная</w:t>
      </w:r>
      <w:r>
        <w:rPr>
          <w:spacing w:val="-3"/>
        </w:rPr>
        <w:t xml:space="preserve"> </w:t>
      </w:r>
      <w:r>
        <w:t>стороны</w:t>
      </w:r>
      <w:r>
        <w:rPr>
          <w:spacing w:val="-2"/>
        </w:rPr>
        <w:t xml:space="preserve"> </w:t>
      </w:r>
      <w:r>
        <w:t>мышления.</w:t>
      </w:r>
    </w:p>
    <w:p w:rsidR="001E7CBD" w:rsidRDefault="009458D3">
      <w:pPr>
        <w:pStyle w:val="a4"/>
        <w:numPr>
          <w:ilvl w:val="2"/>
          <w:numId w:val="76"/>
        </w:numPr>
        <w:tabs>
          <w:tab w:val="left" w:pos="1942"/>
          <w:tab w:val="left" w:pos="2786"/>
          <w:tab w:val="left" w:pos="4861"/>
          <w:tab w:val="left" w:pos="6528"/>
          <w:tab w:val="left" w:pos="7663"/>
          <w:tab w:val="left" w:pos="9585"/>
        </w:tabs>
        <w:spacing w:line="360" w:lineRule="auto"/>
        <w:ind w:right="227" w:firstLine="708"/>
        <w:rPr>
          <w:sz w:val="24"/>
        </w:rPr>
      </w:pPr>
      <w:r>
        <w:rPr>
          <w:sz w:val="24"/>
        </w:rPr>
        <w:t>Обучение</w:t>
      </w:r>
      <w:r>
        <w:rPr>
          <w:spacing w:val="1"/>
          <w:sz w:val="24"/>
        </w:rPr>
        <w:t xml:space="preserve"> </w:t>
      </w:r>
      <w:r>
        <w:rPr>
          <w:sz w:val="24"/>
        </w:rPr>
        <w:t>математике</w:t>
      </w:r>
      <w:r>
        <w:rPr>
          <w:spacing w:val="1"/>
          <w:sz w:val="24"/>
        </w:rPr>
        <w:t xml:space="preserve"> </w:t>
      </w:r>
      <w:r>
        <w:rPr>
          <w:sz w:val="24"/>
        </w:rPr>
        <w:t>даѐт</w:t>
      </w:r>
      <w:r>
        <w:rPr>
          <w:spacing w:val="1"/>
          <w:sz w:val="24"/>
        </w:rPr>
        <w:t xml:space="preserve"> </w:t>
      </w:r>
      <w:r>
        <w:rPr>
          <w:sz w:val="24"/>
        </w:rPr>
        <w:t>возможность</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точную,</w:t>
      </w:r>
      <w:r>
        <w:rPr>
          <w:spacing w:val="1"/>
          <w:sz w:val="24"/>
        </w:rPr>
        <w:t xml:space="preserve"> </w:t>
      </w:r>
      <w:r>
        <w:rPr>
          <w:sz w:val="24"/>
        </w:rPr>
        <w:t>рациональную</w:t>
      </w:r>
      <w:r>
        <w:rPr>
          <w:spacing w:val="1"/>
          <w:sz w:val="24"/>
        </w:rPr>
        <w:t xml:space="preserve"> </w:t>
      </w:r>
      <w:r>
        <w:rPr>
          <w:sz w:val="24"/>
        </w:rPr>
        <w:t>и</w:t>
      </w:r>
      <w:r>
        <w:rPr>
          <w:spacing w:val="1"/>
          <w:sz w:val="24"/>
        </w:rPr>
        <w:t xml:space="preserve"> </w:t>
      </w:r>
      <w:r>
        <w:rPr>
          <w:sz w:val="24"/>
        </w:rPr>
        <w:t>информативную</w:t>
      </w:r>
      <w:r>
        <w:rPr>
          <w:spacing w:val="1"/>
          <w:sz w:val="24"/>
        </w:rPr>
        <w:t xml:space="preserve"> </w:t>
      </w:r>
      <w:r>
        <w:rPr>
          <w:sz w:val="24"/>
        </w:rPr>
        <w:t>речь,</w:t>
      </w:r>
      <w:r>
        <w:rPr>
          <w:spacing w:val="1"/>
          <w:sz w:val="24"/>
        </w:rPr>
        <w:t xml:space="preserve"> </w:t>
      </w:r>
      <w:r>
        <w:rPr>
          <w:sz w:val="24"/>
        </w:rPr>
        <w:t>умение</w:t>
      </w:r>
      <w:r>
        <w:rPr>
          <w:spacing w:val="1"/>
          <w:sz w:val="24"/>
        </w:rPr>
        <w:t xml:space="preserve"> </w:t>
      </w:r>
      <w:r>
        <w:rPr>
          <w:sz w:val="24"/>
        </w:rPr>
        <w:t>отбирать</w:t>
      </w:r>
      <w:r>
        <w:rPr>
          <w:spacing w:val="1"/>
          <w:sz w:val="24"/>
        </w:rPr>
        <w:t xml:space="preserve"> </w:t>
      </w:r>
      <w:r>
        <w:rPr>
          <w:sz w:val="24"/>
        </w:rPr>
        <w:t>наиболее</w:t>
      </w:r>
      <w:r>
        <w:rPr>
          <w:spacing w:val="1"/>
          <w:sz w:val="24"/>
        </w:rPr>
        <w:t xml:space="preserve"> </w:t>
      </w:r>
      <w:r>
        <w:rPr>
          <w:sz w:val="24"/>
        </w:rPr>
        <w:t>подходящие</w:t>
      </w:r>
      <w:r>
        <w:rPr>
          <w:spacing w:val="1"/>
          <w:sz w:val="24"/>
        </w:rPr>
        <w:t xml:space="preserve"> </w:t>
      </w:r>
      <w:r>
        <w:rPr>
          <w:sz w:val="24"/>
        </w:rPr>
        <w:t>языковые,</w:t>
      </w:r>
      <w:r>
        <w:rPr>
          <w:spacing w:val="-57"/>
          <w:sz w:val="24"/>
        </w:rPr>
        <w:t xml:space="preserve"> </w:t>
      </w:r>
      <w:r>
        <w:rPr>
          <w:sz w:val="24"/>
        </w:rPr>
        <w:t>символические,</w:t>
      </w:r>
      <w:r>
        <w:rPr>
          <w:sz w:val="24"/>
        </w:rPr>
        <w:tab/>
        <w:t>графические</w:t>
      </w:r>
      <w:r>
        <w:rPr>
          <w:sz w:val="24"/>
        </w:rPr>
        <w:tab/>
        <w:t>средства</w:t>
      </w:r>
      <w:r>
        <w:rPr>
          <w:sz w:val="24"/>
        </w:rPr>
        <w:tab/>
        <w:t>для</w:t>
      </w:r>
      <w:r>
        <w:rPr>
          <w:sz w:val="24"/>
        </w:rPr>
        <w:tab/>
        <w:t>выражения</w:t>
      </w:r>
      <w:r>
        <w:rPr>
          <w:sz w:val="24"/>
        </w:rPr>
        <w:tab/>
        <w:t>суждений</w:t>
      </w:r>
      <w:r>
        <w:rPr>
          <w:spacing w:val="-58"/>
          <w:sz w:val="24"/>
        </w:rPr>
        <w:t xml:space="preserve"> </w:t>
      </w:r>
      <w:r>
        <w:rPr>
          <w:sz w:val="24"/>
        </w:rPr>
        <w:t>и</w:t>
      </w:r>
      <w:r>
        <w:rPr>
          <w:spacing w:val="-1"/>
          <w:sz w:val="24"/>
        </w:rPr>
        <w:t xml:space="preserve"> </w:t>
      </w:r>
      <w:r>
        <w:rPr>
          <w:sz w:val="24"/>
        </w:rPr>
        <w:t>наглядного</w:t>
      </w:r>
      <w:r>
        <w:rPr>
          <w:spacing w:val="-3"/>
          <w:sz w:val="24"/>
        </w:rPr>
        <w:t xml:space="preserve"> </w:t>
      </w:r>
      <w:r>
        <w:rPr>
          <w:sz w:val="24"/>
        </w:rPr>
        <w:t>их</w:t>
      </w:r>
      <w:r>
        <w:rPr>
          <w:spacing w:val="2"/>
          <w:sz w:val="24"/>
        </w:rPr>
        <w:t xml:space="preserve"> </w:t>
      </w:r>
      <w:r>
        <w:rPr>
          <w:sz w:val="24"/>
        </w:rPr>
        <w:t>представления.</w:t>
      </w:r>
    </w:p>
    <w:p w:rsidR="001E7CBD" w:rsidRDefault="009458D3">
      <w:pPr>
        <w:pStyle w:val="a4"/>
        <w:numPr>
          <w:ilvl w:val="2"/>
          <w:numId w:val="76"/>
        </w:numPr>
        <w:tabs>
          <w:tab w:val="left" w:pos="1942"/>
        </w:tabs>
        <w:spacing w:line="360" w:lineRule="auto"/>
        <w:ind w:right="225" w:firstLine="708"/>
        <w:rPr>
          <w:sz w:val="24"/>
        </w:rPr>
      </w:pPr>
      <w:r>
        <w:rPr>
          <w:sz w:val="24"/>
        </w:rPr>
        <w:t>Необходимым компонентом общей культуры в современном толковании является</w:t>
      </w:r>
      <w:r>
        <w:rPr>
          <w:spacing w:val="1"/>
          <w:sz w:val="24"/>
        </w:rPr>
        <w:t xml:space="preserve"> </w:t>
      </w:r>
      <w:r>
        <w:rPr>
          <w:sz w:val="24"/>
        </w:rPr>
        <w:t>общее знакомство с методами познания действительности, представление о предмете и методе</w:t>
      </w:r>
      <w:r>
        <w:rPr>
          <w:spacing w:val="1"/>
          <w:sz w:val="24"/>
        </w:rPr>
        <w:t xml:space="preserve"> </w:t>
      </w:r>
      <w:r>
        <w:rPr>
          <w:sz w:val="24"/>
        </w:rPr>
        <w:t>математики,</w:t>
      </w:r>
      <w:r>
        <w:rPr>
          <w:spacing w:val="1"/>
          <w:sz w:val="24"/>
        </w:rPr>
        <w:t xml:space="preserve"> </w:t>
      </w:r>
      <w:r>
        <w:rPr>
          <w:sz w:val="24"/>
        </w:rPr>
        <w:t>его</w:t>
      </w:r>
      <w:r>
        <w:rPr>
          <w:spacing w:val="1"/>
          <w:sz w:val="24"/>
        </w:rPr>
        <w:t xml:space="preserve"> </w:t>
      </w:r>
      <w:r>
        <w:rPr>
          <w:sz w:val="24"/>
        </w:rPr>
        <w:t>отличиях</w:t>
      </w:r>
      <w:r>
        <w:rPr>
          <w:spacing w:val="1"/>
          <w:sz w:val="24"/>
        </w:rPr>
        <w:t xml:space="preserve"> </w:t>
      </w:r>
      <w:r>
        <w:rPr>
          <w:sz w:val="24"/>
        </w:rPr>
        <w:t>от</w:t>
      </w:r>
      <w:r>
        <w:rPr>
          <w:spacing w:val="1"/>
          <w:sz w:val="24"/>
        </w:rPr>
        <w:t xml:space="preserve"> </w:t>
      </w:r>
      <w:r>
        <w:rPr>
          <w:sz w:val="24"/>
        </w:rPr>
        <w:t>методов</w:t>
      </w:r>
      <w:r>
        <w:rPr>
          <w:spacing w:val="1"/>
          <w:sz w:val="24"/>
        </w:rPr>
        <w:t xml:space="preserve"> </w:t>
      </w:r>
      <w:r>
        <w:rPr>
          <w:sz w:val="24"/>
        </w:rPr>
        <w:t>естественных</w:t>
      </w:r>
      <w:r>
        <w:rPr>
          <w:spacing w:val="1"/>
          <w:sz w:val="24"/>
        </w:rPr>
        <w:t xml:space="preserve"> </w:t>
      </w:r>
      <w:r>
        <w:rPr>
          <w:sz w:val="24"/>
        </w:rPr>
        <w:t>и</w:t>
      </w:r>
      <w:r>
        <w:rPr>
          <w:spacing w:val="1"/>
          <w:sz w:val="24"/>
        </w:rPr>
        <w:t xml:space="preserve"> </w:t>
      </w:r>
      <w:r>
        <w:rPr>
          <w:sz w:val="24"/>
        </w:rPr>
        <w:t>гуманитарных</w:t>
      </w:r>
      <w:r>
        <w:rPr>
          <w:spacing w:val="1"/>
          <w:sz w:val="24"/>
        </w:rPr>
        <w:t xml:space="preserve"> </w:t>
      </w:r>
      <w:r>
        <w:rPr>
          <w:sz w:val="24"/>
        </w:rPr>
        <w:t>наук,</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применения</w:t>
      </w:r>
      <w:r>
        <w:rPr>
          <w:spacing w:val="1"/>
          <w:sz w:val="24"/>
        </w:rPr>
        <w:t xml:space="preserve"> </w:t>
      </w:r>
      <w:r>
        <w:rPr>
          <w:sz w:val="24"/>
        </w:rPr>
        <w:t>математики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научных</w:t>
      </w:r>
      <w:r>
        <w:rPr>
          <w:spacing w:val="1"/>
          <w:sz w:val="24"/>
        </w:rPr>
        <w:t xml:space="preserve"> </w:t>
      </w:r>
      <w:r>
        <w:rPr>
          <w:sz w:val="24"/>
        </w:rPr>
        <w:t>и</w:t>
      </w:r>
      <w:r>
        <w:rPr>
          <w:spacing w:val="1"/>
          <w:sz w:val="24"/>
        </w:rPr>
        <w:t xml:space="preserve"> </w:t>
      </w:r>
      <w:r>
        <w:rPr>
          <w:sz w:val="24"/>
        </w:rPr>
        <w:t>прикладных</w:t>
      </w:r>
      <w:r>
        <w:rPr>
          <w:spacing w:val="1"/>
          <w:sz w:val="24"/>
        </w:rPr>
        <w:t xml:space="preserve"> </w:t>
      </w:r>
      <w:r>
        <w:rPr>
          <w:sz w:val="24"/>
        </w:rPr>
        <w:t>задач.</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математическое</w:t>
      </w:r>
      <w:r>
        <w:rPr>
          <w:spacing w:val="-3"/>
          <w:sz w:val="24"/>
        </w:rPr>
        <w:t xml:space="preserve"> </w:t>
      </w:r>
      <w:r>
        <w:rPr>
          <w:sz w:val="24"/>
        </w:rPr>
        <w:t>образование</w:t>
      </w:r>
      <w:r>
        <w:rPr>
          <w:spacing w:val="-2"/>
          <w:sz w:val="24"/>
        </w:rPr>
        <w:t xml:space="preserve"> </w:t>
      </w:r>
      <w:r>
        <w:rPr>
          <w:sz w:val="24"/>
        </w:rPr>
        <w:t>вносит</w:t>
      </w:r>
      <w:r>
        <w:rPr>
          <w:spacing w:val="-1"/>
          <w:sz w:val="24"/>
        </w:rPr>
        <w:t xml:space="preserve"> </w:t>
      </w:r>
      <w:r>
        <w:rPr>
          <w:sz w:val="24"/>
        </w:rPr>
        <w:t>свой</w:t>
      </w:r>
      <w:r>
        <w:rPr>
          <w:spacing w:val="-1"/>
          <w:sz w:val="24"/>
        </w:rPr>
        <w:t xml:space="preserve"> </w:t>
      </w:r>
      <w:r>
        <w:rPr>
          <w:sz w:val="24"/>
        </w:rPr>
        <w:t>вклад</w:t>
      </w:r>
      <w:r>
        <w:rPr>
          <w:spacing w:val="-1"/>
          <w:sz w:val="24"/>
        </w:rPr>
        <w:t xml:space="preserve"> </w:t>
      </w:r>
      <w:r>
        <w:rPr>
          <w:sz w:val="24"/>
        </w:rPr>
        <w:t>в</w:t>
      </w:r>
      <w:r>
        <w:rPr>
          <w:spacing w:val="-2"/>
          <w:sz w:val="24"/>
        </w:rPr>
        <w:t xml:space="preserve"> </w:t>
      </w:r>
      <w:r>
        <w:rPr>
          <w:sz w:val="24"/>
        </w:rPr>
        <w:t>формирование</w:t>
      </w:r>
      <w:r>
        <w:rPr>
          <w:spacing w:val="-2"/>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человека.</w:t>
      </w:r>
    </w:p>
    <w:p w:rsidR="001E7CBD" w:rsidRDefault="009458D3">
      <w:pPr>
        <w:pStyle w:val="a4"/>
        <w:numPr>
          <w:ilvl w:val="2"/>
          <w:numId w:val="76"/>
        </w:numPr>
        <w:tabs>
          <w:tab w:val="left" w:pos="1942"/>
        </w:tabs>
        <w:spacing w:before="1" w:line="360" w:lineRule="auto"/>
        <w:ind w:right="233" w:firstLine="708"/>
        <w:rPr>
          <w:sz w:val="24"/>
        </w:rPr>
      </w:pPr>
      <w:r>
        <w:rPr>
          <w:sz w:val="24"/>
        </w:rPr>
        <w:t>Изучение</w:t>
      </w:r>
      <w:r>
        <w:rPr>
          <w:spacing w:val="1"/>
          <w:sz w:val="24"/>
        </w:rPr>
        <w:t xml:space="preserve"> </w:t>
      </w:r>
      <w:r>
        <w:rPr>
          <w:sz w:val="24"/>
        </w:rPr>
        <w:t>математики</w:t>
      </w:r>
      <w:r>
        <w:rPr>
          <w:spacing w:val="1"/>
          <w:sz w:val="24"/>
        </w:rPr>
        <w:t xml:space="preserve"> </w:t>
      </w:r>
      <w:r>
        <w:rPr>
          <w:sz w:val="24"/>
        </w:rPr>
        <w:t>способствует</w:t>
      </w:r>
      <w:r>
        <w:rPr>
          <w:spacing w:val="1"/>
          <w:sz w:val="24"/>
        </w:rPr>
        <w:t xml:space="preserve"> </w:t>
      </w:r>
      <w:r>
        <w:rPr>
          <w:sz w:val="24"/>
        </w:rPr>
        <w:t>эстетическому</w:t>
      </w:r>
      <w:r>
        <w:rPr>
          <w:spacing w:val="1"/>
          <w:sz w:val="24"/>
        </w:rPr>
        <w:t xml:space="preserve"> </w:t>
      </w:r>
      <w:r>
        <w:rPr>
          <w:sz w:val="24"/>
        </w:rPr>
        <w:t>воспитанию</w:t>
      </w:r>
      <w:r>
        <w:rPr>
          <w:spacing w:val="1"/>
          <w:sz w:val="24"/>
        </w:rPr>
        <w:t xml:space="preserve"> </w:t>
      </w:r>
      <w:r>
        <w:rPr>
          <w:sz w:val="24"/>
        </w:rPr>
        <w:t>человека,</w:t>
      </w:r>
      <w:r>
        <w:rPr>
          <w:spacing w:val="1"/>
          <w:sz w:val="24"/>
        </w:rPr>
        <w:t xml:space="preserve"> </w:t>
      </w:r>
      <w:r>
        <w:rPr>
          <w:sz w:val="24"/>
        </w:rPr>
        <w:t>пониманию</w:t>
      </w:r>
      <w:r>
        <w:rPr>
          <w:spacing w:val="1"/>
          <w:sz w:val="24"/>
        </w:rPr>
        <w:t xml:space="preserve"> </w:t>
      </w:r>
      <w:r>
        <w:rPr>
          <w:sz w:val="24"/>
        </w:rPr>
        <w:t>красоты</w:t>
      </w:r>
      <w:r>
        <w:rPr>
          <w:spacing w:val="1"/>
          <w:sz w:val="24"/>
        </w:rPr>
        <w:t xml:space="preserve"> </w:t>
      </w:r>
      <w:r>
        <w:rPr>
          <w:sz w:val="24"/>
        </w:rPr>
        <w:t>и</w:t>
      </w:r>
      <w:r>
        <w:rPr>
          <w:spacing w:val="1"/>
          <w:sz w:val="24"/>
        </w:rPr>
        <w:t xml:space="preserve"> </w:t>
      </w:r>
      <w:r>
        <w:rPr>
          <w:sz w:val="24"/>
        </w:rPr>
        <w:t>изящества</w:t>
      </w:r>
      <w:r>
        <w:rPr>
          <w:spacing w:val="1"/>
          <w:sz w:val="24"/>
        </w:rPr>
        <w:t xml:space="preserve"> </w:t>
      </w:r>
      <w:r>
        <w:rPr>
          <w:sz w:val="24"/>
        </w:rPr>
        <w:t>математических</w:t>
      </w:r>
      <w:r>
        <w:rPr>
          <w:spacing w:val="1"/>
          <w:sz w:val="24"/>
        </w:rPr>
        <w:t xml:space="preserve"> </w:t>
      </w:r>
      <w:r>
        <w:rPr>
          <w:sz w:val="24"/>
        </w:rPr>
        <w:t>рассуждений,</w:t>
      </w:r>
      <w:r>
        <w:rPr>
          <w:spacing w:val="1"/>
          <w:sz w:val="24"/>
        </w:rPr>
        <w:t xml:space="preserve"> </w:t>
      </w:r>
      <w:r>
        <w:rPr>
          <w:sz w:val="24"/>
        </w:rPr>
        <w:t>восприятию</w:t>
      </w:r>
      <w:r>
        <w:rPr>
          <w:spacing w:val="60"/>
          <w:sz w:val="24"/>
        </w:rPr>
        <w:t xml:space="preserve"> </w:t>
      </w:r>
      <w:r>
        <w:rPr>
          <w:sz w:val="24"/>
        </w:rPr>
        <w:t>геометрических</w:t>
      </w:r>
      <w:r>
        <w:rPr>
          <w:spacing w:val="1"/>
          <w:sz w:val="24"/>
        </w:rPr>
        <w:t xml:space="preserve"> </w:t>
      </w:r>
      <w:r>
        <w:rPr>
          <w:sz w:val="24"/>
        </w:rPr>
        <w:t>форм, усвоению идеи симметрии.</w:t>
      </w:r>
    </w:p>
    <w:p w:rsidR="001E7CBD" w:rsidRDefault="009458D3">
      <w:pPr>
        <w:pStyle w:val="a4"/>
        <w:numPr>
          <w:ilvl w:val="2"/>
          <w:numId w:val="76"/>
        </w:numPr>
        <w:tabs>
          <w:tab w:val="left" w:pos="1942"/>
        </w:tabs>
        <w:spacing w:line="360" w:lineRule="auto"/>
        <w:ind w:right="225" w:firstLine="708"/>
        <w:rPr>
          <w:sz w:val="24"/>
        </w:rPr>
      </w:pPr>
      <w:r>
        <w:rPr>
          <w:sz w:val="24"/>
        </w:rPr>
        <w:t xml:space="preserve">Приоритетными     </w:t>
      </w:r>
      <w:r>
        <w:rPr>
          <w:spacing w:val="1"/>
          <w:sz w:val="24"/>
        </w:rPr>
        <w:t xml:space="preserve"> </w:t>
      </w:r>
      <w:r>
        <w:rPr>
          <w:sz w:val="24"/>
        </w:rPr>
        <w:t xml:space="preserve">целями     </w:t>
      </w:r>
      <w:r>
        <w:rPr>
          <w:spacing w:val="1"/>
          <w:sz w:val="24"/>
        </w:rPr>
        <w:t xml:space="preserve"> </w:t>
      </w:r>
      <w:r>
        <w:rPr>
          <w:sz w:val="24"/>
        </w:rPr>
        <w:t>обучения       математике       в       10–11       классах</w:t>
      </w:r>
      <w:r>
        <w:rPr>
          <w:spacing w:val="1"/>
          <w:sz w:val="24"/>
        </w:rPr>
        <w:t xml:space="preserve"> </w:t>
      </w:r>
      <w:r>
        <w:rPr>
          <w:sz w:val="24"/>
        </w:rPr>
        <w:t>на углублѐнном</w:t>
      </w:r>
      <w:r>
        <w:rPr>
          <w:spacing w:val="1"/>
          <w:sz w:val="24"/>
        </w:rPr>
        <w:t xml:space="preserve"> </w:t>
      </w:r>
      <w:r>
        <w:rPr>
          <w:sz w:val="24"/>
        </w:rPr>
        <w:t>уровне</w:t>
      </w:r>
      <w:r>
        <w:rPr>
          <w:spacing w:val="-1"/>
          <w:sz w:val="24"/>
        </w:rPr>
        <w:t xml:space="preserve"> </w:t>
      </w:r>
      <w:r>
        <w:rPr>
          <w:sz w:val="24"/>
        </w:rPr>
        <w:t>продолжают оставаться:</w:t>
      </w:r>
    </w:p>
    <w:p w:rsidR="001E7CBD" w:rsidRDefault="009458D3">
      <w:pPr>
        <w:pStyle w:val="a3"/>
        <w:spacing w:line="360" w:lineRule="auto"/>
        <w:ind w:right="232"/>
      </w:pPr>
      <w:r>
        <w:t>формирование</w:t>
      </w:r>
      <w:r>
        <w:rPr>
          <w:spacing w:val="1"/>
        </w:rPr>
        <w:t xml:space="preserve"> </w:t>
      </w:r>
      <w:r>
        <w:t>центральных</w:t>
      </w:r>
      <w:r>
        <w:rPr>
          <w:spacing w:val="1"/>
        </w:rPr>
        <w:t xml:space="preserve"> </w:t>
      </w:r>
      <w:r>
        <w:t>математических</w:t>
      </w:r>
      <w:r>
        <w:rPr>
          <w:spacing w:val="1"/>
        </w:rPr>
        <w:t xml:space="preserve"> </w:t>
      </w:r>
      <w:r>
        <w:t>понятий</w:t>
      </w:r>
      <w:r>
        <w:rPr>
          <w:spacing w:val="1"/>
        </w:rPr>
        <w:t xml:space="preserve"> </w:t>
      </w:r>
      <w:r>
        <w:t>(число,</w:t>
      </w:r>
      <w:r>
        <w:rPr>
          <w:spacing w:val="1"/>
        </w:rPr>
        <w:t xml:space="preserve"> </w:t>
      </w:r>
      <w:r>
        <w:t>величина,</w:t>
      </w:r>
      <w:r>
        <w:rPr>
          <w:spacing w:val="1"/>
        </w:rPr>
        <w:t xml:space="preserve"> </w:t>
      </w:r>
      <w:r>
        <w:t>геометрическая</w:t>
      </w:r>
      <w:r>
        <w:rPr>
          <w:spacing w:val="1"/>
        </w:rPr>
        <w:t xml:space="preserve"> </w:t>
      </w: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производная,</w:t>
      </w:r>
      <w:r>
        <w:rPr>
          <w:spacing w:val="1"/>
        </w:rPr>
        <w:t xml:space="preserve"> </w:t>
      </w:r>
      <w:r>
        <w:t>интеграл),</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2"/>
        </w:rPr>
        <w:t xml:space="preserve"> </w:t>
      </w:r>
      <w:r>
        <w:t>перспективность</w:t>
      </w:r>
      <w:r>
        <w:rPr>
          <w:spacing w:val="-1"/>
        </w:rPr>
        <w:t xml:space="preserve"> </w:t>
      </w:r>
      <w:r>
        <w:t>математического образования</w:t>
      </w:r>
      <w:r>
        <w:rPr>
          <w:spacing w:val="-1"/>
        </w:rPr>
        <w:t xml:space="preserve"> </w:t>
      </w:r>
      <w:r>
        <w:t>обучающихся;</w:t>
      </w:r>
    </w:p>
    <w:p w:rsidR="001E7CBD" w:rsidRDefault="009458D3">
      <w:pPr>
        <w:pStyle w:val="a3"/>
        <w:spacing w:before="1" w:line="360" w:lineRule="auto"/>
        <w:ind w:right="231"/>
      </w:pPr>
      <w:r>
        <w:t>подведение</w:t>
      </w:r>
      <w:r>
        <w:rPr>
          <w:spacing w:val="1"/>
        </w:rPr>
        <w:t xml:space="preserve"> </w:t>
      </w:r>
      <w:r>
        <w:t>обучающихся</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к</w:t>
      </w:r>
      <w:r>
        <w:rPr>
          <w:spacing w:val="1"/>
        </w:rPr>
        <w:t xml:space="preserve"> </w:t>
      </w:r>
      <w:r>
        <w:t>осознанию</w:t>
      </w:r>
      <w:r>
        <w:rPr>
          <w:spacing w:val="1"/>
        </w:rPr>
        <w:t xml:space="preserve"> </w:t>
      </w:r>
      <w:r>
        <w:t>взаимосвязи</w:t>
      </w:r>
      <w:r>
        <w:rPr>
          <w:spacing w:val="1"/>
        </w:rPr>
        <w:t xml:space="preserve"> </w:t>
      </w:r>
      <w:r>
        <w:t>математики</w:t>
      </w:r>
      <w:r>
        <w:rPr>
          <w:spacing w:val="1"/>
        </w:rPr>
        <w:t xml:space="preserve"> </w:t>
      </w:r>
      <w:r>
        <w:t>и</w:t>
      </w:r>
      <w:r>
        <w:rPr>
          <w:spacing w:val="1"/>
        </w:rPr>
        <w:t xml:space="preserve"> </w:t>
      </w:r>
      <w:r>
        <w:t>окружающего</w:t>
      </w:r>
      <w:r>
        <w:rPr>
          <w:spacing w:val="1"/>
        </w:rPr>
        <w:t xml:space="preserve"> </w:t>
      </w:r>
      <w:r>
        <w:t>мира,</w:t>
      </w:r>
      <w:r>
        <w:rPr>
          <w:spacing w:val="1"/>
        </w:rPr>
        <w:t xml:space="preserve"> </w:t>
      </w:r>
      <w:r>
        <w:t>пониманию</w:t>
      </w:r>
      <w:r>
        <w:rPr>
          <w:spacing w:val="1"/>
        </w:rPr>
        <w:t xml:space="preserve"> </w:t>
      </w:r>
      <w:r>
        <w:t>математики</w:t>
      </w:r>
      <w:r>
        <w:rPr>
          <w:spacing w:val="1"/>
        </w:rPr>
        <w:t xml:space="preserve"> </w:t>
      </w:r>
      <w:r>
        <w:t>как</w:t>
      </w:r>
      <w:r>
        <w:rPr>
          <w:spacing w:val="1"/>
        </w:rPr>
        <w:t xml:space="preserve"> </w:t>
      </w:r>
      <w:r>
        <w:t>части</w:t>
      </w:r>
      <w:r>
        <w:rPr>
          <w:spacing w:val="1"/>
        </w:rPr>
        <w:t xml:space="preserve"> </w:t>
      </w:r>
      <w:r>
        <w:t>общей</w:t>
      </w:r>
      <w:r>
        <w:rPr>
          <w:spacing w:val="1"/>
        </w:rPr>
        <w:t xml:space="preserve"> </w:t>
      </w:r>
      <w:r>
        <w:t>культуры</w:t>
      </w:r>
      <w:r>
        <w:rPr>
          <w:spacing w:val="1"/>
        </w:rPr>
        <w:t xml:space="preserve"> </w:t>
      </w:r>
      <w:r>
        <w:t>человечества;</w:t>
      </w:r>
    </w:p>
    <w:p w:rsidR="001E7CBD" w:rsidRDefault="009458D3">
      <w:pPr>
        <w:pStyle w:val="a3"/>
        <w:spacing w:line="360" w:lineRule="auto"/>
        <w:ind w:right="227"/>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1"/>
        </w:rPr>
        <w:t xml:space="preserve"> </w:t>
      </w:r>
      <w:r>
        <w:t>интереса</w:t>
      </w:r>
      <w:r>
        <w:rPr>
          <w:spacing w:val="1"/>
        </w:rPr>
        <w:t xml:space="preserve"> </w:t>
      </w:r>
      <w:r>
        <w:t>к</w:t>
      </w:r>
      <w:r>
        <w:rPr>
          <w:spacing w:val="61"/>
        </w:rPr>
        <w:t xml:space="preserve"> </w:t>
      </w:r>
      <w:r>
        <w:t>изучению</w:t>
      </w:r>
      <w:r>
        <w:rPr>
          <w:spacing w:val="-57"/>
        </w:rPr>
        <w:t xml:space="preserve"> </w:t>
      </w:r>
      <w:r>
        <w:t>математики;</w:t>
      </w:r>
    </w:p>
    <w:p w:rsidR="001E7CBD" w:rsidRDefault="009458D3">
      <w:pPr>
        <w:pStyle w:val="a3"/>
        <w:tabs>
          <w:tab w:val="left" w:pos="2922"/>
          <w:tab w:val="left" w:pos="4638"/>
          <w:tab w:val="left" w:pos="5636"/>
          <w:tab w:val="left" w:pos="7495"/>
          <w:tab w:val="left" w:pos="9547"/>
        </w:tabs>
        <w:spacing w:line="360" w:lineRule="auto"/>
        <w:ind w:right="224"/>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w:t>
      </w:r>
      <w:r>
        <w:rPr>
          <w:spacing w:val="1"/>
        </w:rPr>
        <w:t xml:space="preserve"> </w:t>
      </w:r>
      <w:r>
        <w:t>математические</w:t>
      </w:r>
      <w:r>
        <w:tab/>
        <w:t>аспекты</w:t>
      </w:r>
      <w:r>
        <w:tab/>
        <w:t>в</w:t>
      </w:r>
      <w:r>
        <w:tab/>
        <w:t>реальных</w:t>
      </w:r>
      <w:r>
        <w:tab/>
        <w:t>жизненных</w:t>
      </w:r>
      <w:r>
        <w:tab/>
      </w:r>
      <w:r>
        <w:rPr>
          <w:spacing w:val="-1"/>
        </w:rPr>
        <w:t>ситуациях</w:t>
      </w:r>
      <w:r>
        <w:rPr>
          <w:spacing w:val="-58"/>
        </w:rPr>
        <w:t xml:space="preserve"> </w:t>
      </w:r>
      <w:r>
        <w:t>и        при        изучении        других        учебных        предметов,        проявления        зависимостей</w:t>
      </w:r>
      <w:r>
        <w:rPr>
          <w:spacing w:val="1"/>
        </w:rPr>
        <w:t xml:space="preserve"> </w:t>
      </w:r>
      <w:r>
        <w:t>и закономерностей, формулировать их на языке математики и создавать математические модели,</w:t>
      </w:r>
      <w:r>
        <w:rPr>
          <w:spacing w:val="1"/>
        </w:rPr>
        <w:t xml:space="preserve"> </w:t>
      </w:r>
      <w:r>
        <w:t>применять</w:t>
      </w:r>
      <w:r>
        <w:rPr>
          <w:spacing w:val="54"/>
        </w:rPr>
        <w:t xml:space="preserve"> </w:t>
      </w:r>
      <w:r>
        <w:t>освоенный</w:t>
      </w:r>
      <w:r>
        <w:rPr>
          <w:spacing w:val="52"/>
        </w:rPr>
        <w:t xml:space="preserve"> </w:t>
      </w:r>
      <w:r>
        <w:t>математический</w:t>
      </w:r>
      <w:r>
        <w:rPr>
          <w:spacing w:val="54"/>
        </w:rPr>
        <w:t xml:space="preserve"> </w:t>
      </w:r>
      <w:r>
        <w:t>аппарат</w:t>
      </w:r>
      <w:r>
        <w:rPr>
          <w:spacing w:val="58"/>
        </w:rPr>
        <w:t xml:space="preserve"> </w:t>
      </w:r>
      <w:r>
        <w:t>для</w:t>
      </w:r>
      <w:r>
        <w:rPr>
          <w:spacing w:val="54"/>
        </w:rPr>
        <w:t xml:space="preserve"> </w:t>
      </w:r>
      <w:r>
        <w:t>решения</w:t>
      </w:r>
      <w:r>
        <w:rPr>
          <w:spacing w:val="53"/>
        </w:rPr>
        <w:t xml:space="preserve"> </w:t>
      </w:r>
      <w:r>
        <w:t>практико-ориентированных</w:t>
      </w:r>
      <w:r>
        <w:rPr>
          <w:spacing w:val="54"/>
        </w:rPr>
        <w:t xml:space="preserve"> </w:t>
      </w:r>
      <w:r>
        <w:t>задач,</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интерпретировать</w:t>
      </w:r>
      <w:r>
        <w:rPr>
          <w:spacing w:val="-4"/>
        </w:rPr>
        <w:t xml:space="preserve"> </w:t>
      </w:r>
      <w:r>
        <w:t>и</w:t>
      </w:r>
      <w:r>
        <w:rPr>
          <w:spacing w:val="-4"/>
        </w:rPr>
        <w:t xml:space="preserve"> </w:t>
      </w:r>
      <w:r>
        <w:t>оценивать</w:t>
      </w:r>
      <w:r>
        <w:rPr>
          <w:spacing w:val="-6"/>
        </w:rPr>
        <w:t xml:space="preserve"> </w:t>
      </w:r>
      <w:r>
        <w:t>полученные</w:t>
      </w:r>
      <w:r>
        <w:rPr>
          <w:spacing w:val="-5"/>
        </w:rPr>
        <w:t xml:space="preserve"> </w:t>
      </w:r>
      <w:r>
        <w:t>результаты.</w:t>
      </w:r>
    </w:p>
    <w:p w:rsidR="001E7CBD" w:rsidRDefault="009458D3">
      <w:pPr>
        <w:pStyle w:val="a4"/>
        <w:numPr>
          <w:ilvl w:val="2"/>
          <w:numId w:val="76"/>
        </w:numPr>
        <w:tabs>
          <w:tab w:val="left" w:pos="2062"/>
          <w:tab w:val="left" w:pos="2530"/>
          <w:tab w:val="left" w:pos="5061"/>
          <w:tab w:val="left" w:pos="7402"/>
          <w:tab w:val="left" w:pos="9407"/>
        </w:tabs>
        <w:spacing w:before="137" w:line="360" w:lineRule="auto"/>
        <w:ind w:right="224" w:firstLine="708"/>
        <w:rPr>
          <w:sz w:val="24"/>
        </w:rPr>
      </w:pPr>
      <w:r>
        <w:rPr>
          <w:sz w:val="24"/>
        </w:rPr>
        <w:t>Основными линиями содержания курса математики в 10–11 классах углублѐнного</w:t>
      </w:r>
      <w:r>
        <w:rPr>
          <w:spacing w:val="1"/>
          <w:sz w:val="24"/>
        </w:rPr>
        <w:t xml:space="preserve"> </w:t>
      </w:r>
      <w:r>
        <w:rPr>
          <w:sz w:val="24"/>
        </w:rPr>
        <w:t>уровня являются: «Числа и вычисления», «Алгебра» («Алгебраические выражения», «Уравнения и</w:t>
      </w:r>
      <w:r>
        <w:rPr>
          <w:spacing w:val="-57"/>
          <w:sz w:val="24"/>
        </w:rPr>
        <w:t xml:space="preserve"> </w:t>
      </w:r>
      <w:r>
        <w:rPr>
          <w:sz w:val="24"/>
        </w:rPr>
        <w:t>неравенства»), «Начала математического анализа», «Геометрия» («Геометрические фигуры и их</w:t>
      </w:r>
      <w:r>
        <w:rPr>
          <w:spacing w:val="1"/>
          <w:sz w:val="24"/>
        </w:rPr>
        <w:t xml:space="preserve"> </w:t>
      </w:r>
      <w:r>
        <w:rPr>
          <w:sz w:val="24"/>
        </w:rPr>
        <w:t>свойства», «Измерение геометрических величин»), «Вероятность и статистика». Данные линии</w:t>
      </w:r>
      <w:r>
        <w:rPr>
          <w:spacing w:val="1"/>
          <w:sz w:val="24"/>
        </w:rPr>
        <w:t xml:space="preserve"> </w:t>
      </w:r>
      <w:r>
        <w:rPr>
          <w:sz w:val="24"/>
        </w:rPr>
        <w:t xml:space="preserve">развиваются  </w:t>
      </w:r>
      <w:r>
        <w:rPr>
          <w:spacing w:val="54"/>
          <w:sz w:val="24"/>
        </w:rPr>
        <w:t xml:space="preserve"> </w:t>
      </w:r>
      <w:r>
        <w:rPr>
          <w:sz w:val="24"/>
        </w:rPr>
        <w:t xml:space="preserve">параллельно,  </w:t>
      </w:r>
      <w:r>
        <w:rPr>
          <w:spacing w:val="54"/>
          <w:sz w:val="24"/>
        </w:rPr>
        <w:t xml:space="preserve"> </w:t>
      </w:r>
      <w:r>
        <w:rPr>
          <w:sz w:val="24"/>
        </w:rPr>
        <w:t xml:space="preserve">каждая  </w:t>
      </w:r>
      <w:r>
        <w:rPr>
          <w:spacing w:val="54"/>
          <w:sz w:val="24"/>
        </w:rPr>
        <w:t xml:space="preserve"> </w:t>
      </w:r>
      <w:r>
        <w:rPr>
          <w:sz w:val="24"/>
        </w:rPr>
        <w:t xml:space="preserve">в   </w:t>
      </w:r>
      <w:r>
        <w:rPr>
          <w:spacing w:val="52"/>
          <w:sz w:val="24"/>
        </w:rPr>
        <w:t xml:space="preserve"> </w:t>
      </w:r>
      <w:r>
        <w:rPr>
          <w:sz w:val="24"/>
        </w:rPr>
        <w:t xml:space="preserve">соответствии   </w:t>
      </w:r>
      <w:r>
        <w:rPr>
          <w:spacing w:val="54"/>
          <w:sz w:val="24"/>
        </w:rPr>
        <w:t xml:space="preserve"> </w:t>
      </w:r>
      <w:r>
        <w:rPr>
          <w:sz w:val="24"/>
        </w:rPr>
        <w:t xml:space="preserve">с   </w:t>
      </w:r>
      <w:r>
        <w:rPr>
          <w:spacing w:val="53"/>
          <w:sz w:val="24"/>
        </w:rPr>
        <w:t xml:space="preserve"> </w:t>
      </w:r>
      <w:r>
        <w:rPr>
          <w:sz w:val="24"/>
        </w:rPr>
        <w:t xml:space="preserve">собственной   </w:t>
      </w:r>
      <w:r>
        <w:rPr>
          <w:spacing w:val="54"/>
          <w:sz w:val="24"/>
        </w:rPr>
        <w:t xml:space="preserve"> </w:t>
      </w:r>
      <w:r>
        <w:rPr>
          <w:sz w:val="24"/>
        </w:rPr>
        <w:t xml:space="preserve">логикой,   </w:t>
      </w:r>
      <w:r>
        <w:rPr>
          <w:spacing w:val="54"/>
          <w:sz w:val="24"/>
        </w:rPr>
        <w:t xml:space="preserve"> </w:t>
      </w:r>
      <w:r>
        <w:rPr>
          <w:sz w:val="24"/>
        </w:rPr>
        <w:t>однако</w:t>
      </w:r>
      <w:r>
        <w:rPr>
          <w:spacing w:val="-58"/>
          <w:sz w:val="24"/>
        </w:rPr>
        <w:t xml:space="preserve"> </w:t>
      </w:r>
      <w:r>
        <w:rPr>
          <w:sz w:val="24"/>
        </w:rPr>
        <w:t>не независимо одна от другой, а в тесном контакте и взаимодействии. Кроме этого, их объединяет</w:t>
      </w:r>
      <w:r>
        <w:rPr>
          <w:spacing w:val="1"/>
          <w:sz w:val="24"/>
        </w:rPr>
        <w:t xml:space="preserve"> </w:t>
      </w:r>
      <w:r>
        <w:rPr>
          <w:sz w:val="24"/>
        </w:rPr>
        <w:t>логическая</w:t>
      </w:r>
      <w:r>
        <w:rPr>
          <w:sz w:val="24"/>
        </w:rPr>
        <w:tab/>
        <w:t>составляющая,</w:t>
      </w:r>
      <w:r>
        <w:rPr>
          <w:sz w:val="24"/>
        </w:rPr>
        <w:tab/>
        <w:t>традиционно</w:t>
      </w:r>
      <w:r>
        <w:rPr>
          <w:sz w:val="24"/>
        </w:rPr>
        <w:tab/>
        <w:t>присущая</w:t>
      </w:r>
      <w:r>
        <w:rPr>
          <w:sz w:val="24"/>
        </w:rPr>
        <w:tab/>
        <w:t>математике</w:t>
      </w:r>
      <w:r>
        <w:rPr>
          <w:spacing w:val="-58"/>
          <w:sz w:val="24"/>
        </w:rPr>
        <w:t xml:space="preserve"> </w:t>
      </w:r>
      <w:r>
        <w:rPr>
          <w:sz w:val="24"/>
        </w:rPr>
        <w:t>и пронизывающая все математические курсы и содержательные линии. Сформулированное во</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требование</w:t>
      </w:r>
      <w:r>
        <w:rPr>
          <w:spacing w:val="1"/>
          <w:sz w:val="24"/>
        </w:rPr>
        <w:t xml:space="preserve"> </w:t>
      </w: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определение,</w:t>
      </w:r>
      <w:r>
        <w:rPr>
          <w:spacing w:val="1"/>
          <w:sz w:val="24"/>
        </w:rPr>
        <w:t xml:space="preserve"> </w:t>
      </w:r>
      <w:r>
        <w:rPr>
          <w:sz w:val="24"/>
        </w:rPr>
        <w:t>аксиома,</w:t>
      </w:r>
      <w:r>
        <w:rPr>
          <w:spacing w:val="1"/>
          <w:sz w:val="24"/>
        </w:rPr>
        <w:t xml:space="preserve"> </w:t>
      </w:r>
      <w:r>
        <w:rPr>
          <w:sz w:val="24"/>
        </w:rPr>
        <w:t>теорема,</w:t>
      </w:r>
      <w:r>
        <w:rPr>
          <w:spacing w:val="1"/>
          <w:sz w:val="24"/>
        </w:rPr>
        <w:t xml:space="preserve"> </w:t>
      </w:r>
      <w:r>
        <w:rPr>
          <w:sz w:val="24"/>
        </w:rPr>
        <w:t>следствие,</w:t>
      </w:r>
      <w:r>
        <w:rPr>
          <w:spacing w:val="1"/>
          <w:sz w:val="24"/>
        </w:rPr>
        <w:t xml:space="preserve"> </w:t>
      </w:r>
      <w:r>
        <w:rPr>
          <w:sz w:val="24"/>
        </w:rPr>
        <w:t>свойство,</w:t>
      </w:r>
      <w:r>
        <w:rPr>
          <w:spacing w:val="1"/>
          <w:sz w:val="24"/>
        </w:rPr>
        <w:t xml:space="preserve"> </w:t>
      </w:r>
      <w:r>
        <w:rPr>
          <w:sz w:val="24"/>
        </w:rPr>
        <w:t>признак,</w:t>
      </w:r>
      <w:r>
        <w:rPr>
          <w:spacing w:val="1"/>
          <w:sz w:val="24"/>
        </w:rPr>
        <w:t xml:space="preserve"> </w:t>
      </w:r>
      <w:r>
        <w:rPr>
          <w:sz w:val="24"/>
        </w:rPr>
        <w:t>доказательство,</w:t>
      </w:r>
      <w:r>
        <w:rPr>
          <w:spacing w:val="1"/>
          <w:sz w:val="24"/>
        </w:rPr>
        <w:t xml:space="preserve"> </w:t>
      </w:r>
      <w:r>
        <w:rPr>
          <w:sz w:val="24"/>
        </w:rPr>
        <w:t>равносильные</w:t>
      </w:r>
      <w:r>
        <w:rPr>
          <w:spacing w:val="1"/>
          <w:sz w:val="24"/>
        </w:rPr>
        <w:t xml:space="preserve"> </w:t>
      </w:r>
      <w:r>
        <w:rPr>
          <w:sz w:val="24"/>
        </w:rPr>
        <w:t>формулировки,</w:t>
      </w:r>
      <w:r>
        <w:rPr>
          <w:spacing w:val="1"/>
          <w:sz w:val="24"/>
        </w:rPr>
        <w:t xml:space="preserve"> </w:t>
      </w:r>
      <w:r>
        <w:rPr>
          <w:sz w:val="24"/>
        </w:rPr>
        <w:t>умение</w:t>
      </w:r>
      <w:r>
        <w:rPr>
          <w:spacing w:val="1"/>
          <w:sz w:val="24"/>
        </w:rPr>
        <w:t xml:space="preserve"> </w:t>
      </w:r>
      <w:r>
        <w:rPr>
          <w:sz w:val="24"/>
        </w:rPr>
        <w:t>формулировать обратное и противоположное утверждение, приводить примеры и контрпримеры,</w:t>
      </w:r>
      <w:r>
        <w:rPr>
          <w:spacing w:val="1"/>
          <w:sz w:val="24"/>
        </w:rPr>
        <w:t xml:space="preserve"> </w:t>
      </w:r>
      <w:r>
        <w:rPr>
          <w:sz w:val="24"/>
        </w:rPr>
        <w:t>использовать</w:t>
      </w:r>
      <w:r>
        <w:rPr>
          <w:spacing w:val="1"/>
          <w:sz w:val="24"/>
        </w:rPr>
        <w:t xml:space="preserve"> </w:t>
      </w:r>
      <w:r>
        <w:rPr>
          <w:sz w:val="24"/>
        </w:rPr>
        <w:t>метод</w:t>
      </w:r>
      <w:r>
        <w:rPr>
          <w:spacing w:val="1"/>
          <w:sz w:val="24"/>
        </w:rPr>
        <w:t xml:space="preserve"> </w:t>
      </w:r>
      <w:r>
        <w:rPr>
          <w:sz w:val="24"/>
        </w:rPr>
        <w:t>математической</w:t>
      </w:r>
      <w:r>
        <w:rPr>
          <w:spacing w:val="1"/>
          <w:sz w:val="24"/>
        </w:rPr>
        <w:t xml:space="preserve"> </w:t>
      </w:r>
      <w:r>
        <w:rPr>
          <w:sz w:val="24"/>
        </w:rPr>
        <w:t>индукции,</w:t>
      </w:r>
      <w:r>
        <w:rPr>
          <w:spacing w:val="1"/>
          <w:sz w:val="24"/>
        </w:rPr>
        <w:t xml:space="preserve"> </w:t>
      </w:r>
      <w:r>
        <w:rPr>
          <w:sz w:val="24"/>
        </w:rPr>
        <w:t>проводить</w:t>
      </w:r>
      <w:r>
        <w:rPr>
          <w:spacing w:val="1"/>
          <w:sz w:val="24"/>
        </w:rPr>
        <w:t xml:space="preserve"> </w:t>
      </w:r>
      <w:r>
        <w:rPr>
          <w:sz w:val="24"/>
        </w:rPr>
        <w:t>доказательные</w:t>
      </w:r>
      <w:r>
        <w:rPr>
          <w:spacing w:val="1"/>
          <w:sz w:val="24"/>
        </w:rPr>
        <w:t xml:space="preserve"> </w:t>
      </w:r>
      <w:r>
        <w:rPr>
          <w:sz w:val="24"/>
        </w:rPr>
        <w:t>рассуждения</w:t>
      </w:r>
      <w:r>
        <w:rPr>
          <w:spacing w:val="1"/>
          <w:sz w:val="24"/>
        </w:rPr>
        <w:t xml:space="preserve"> </w:t>
      </w:r>
      <w:r>
        <w:rPr>
          <w:sz w:val="24"/>
        </w:rPr>
        <w:t>при</w:t>
      </w:r>
      <w:r>
        <w:rPr>
          <w:spacing w:val="1"/>
          <w:sz w:val="24"/>
        </w:rPr>
        <w:t xml:space="preserve"> </w:t>
      </w:r>
      <w:r>
        <w:rPr>
          <w:sz w:val="24"/>
        </w:rPr>
        <w:t>решении задач, оценивать логическую правильность рассуждений» относится ко всем курсам, а</w:t>
      </w:r>
      <w:r>
        <w:rPr>
          <w:spacing w:val="1"/>
          <w:sz w:val="24"/>
        </w:rPr>
        <w:t xml:space="preserve"> </w:t>
      </w:r>
      <w:r>
        <w:rPr>
          <w:sz w:val="24"/>
        </w:rPr>
        <w:t xml:space="preserve">формирование      логических     </w:t>
      </w:r>
      <w:r>
        <w:rPr>
          <w:spacing w:val="1"/>
          <w:sz w:val="24"/>
        </w:rPr>
        <w:t xml:space="preserve"> </w:t>
      </w:r>
      <w:r>
        <w:rPr>
          <w:sz w:val="24"/>
        </w:rPr>
        <w:t>умений       распределяется       по       всем      годам      обучения</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1E7CBD" w:rsidRDefault="009458D3">
      <w:pPr>
        <w:pStyle w:val="a4"/>
        <w:numPr>
          <w:ilvl w:val="2"/>
          <w:numId w:val="76"/>
        </w:numPr>
        <w:tabs>
          <w:tab w:val="left" w:pos="2062"/>
        </w:tabs>
        <w:spacing w:line="360" w:lineRule="auto"/>
        <w:ind w:right="225" w:firstLine="708"/>
        <w:rPr>
          <w:sz w:val="24"/>
        </w:rPr>
      </w:pPr>
      <w:r>
        <w:rPr>
          <w:sz w:val="24"/>
        </w:rPr>
        <w:t>В соответствии с ФГОС СОО математика является обязательным предметом на</w:t>
      </w:r>
      <w:r>
        <w:rPr>
          <w:spacing w:val="1"/>
          <w:sz w:val="24"/>
        </w:rPr>
        <w:t xml:space="preserve"> </w:t>
      </w:r>
      <w:r>
        <w:rPr>
          <w:sz w:val="24"/>
        </w:rPr>
        <w:t>данном уровне образования. Настоящей программой по математике предусматривается изучение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«Математика»</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трѐх</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 анализа», «Геометрия», «Вероятность и статистика». Формирование логических</w:t>
      </w:r>
      <w:r>
        <w:rPr>
          <w:spacing w:val="1"/>
          <w:sz w:val="24"/>
        </w:rPr>
        <w:t xml:space="preserve"> </w:t>
      </w:r>
      <w:r>
        <w:rPr>
          <w:sz w:val="24"/>
        </w:rPr>
        <w:t>умений осуществляется на протяжении всех лет обучения на уровне среднего общего образования,</w:t>
      </w:r>
      <w:r>
        <w:rPr>
          <w:spacing w:val="-57"/>
          <w:sz w:val="24"/>
        </w:rPr>
        <w:t xml:space="preserve"> </w:t>
      </w:r>
      <w:r>
        <w:rPr>
          <w:sz w:val="24"/>
        </w:rPr>
        <w:t>а</w:t>
      </w:r>
      <w:r>
        <w:rPr>
          <w:spacing w:val="-2"/>
          <w:sz w:val="24"/>
        </w:rPr>
        <w:t xml:space="preserve"> </w:t>
      </w:r>
      <w:r>
        <w:rPr>
          <w:sz w:val="24"/>
        </w:rPr>
        <w:t>элементы</w:t>
      </w:r>
      <w:r>
        <w:rPr>
          <w:spacing w:val="-1"/>
          <w:sz w:val="24"/>
        </w:rPr>
        <w:t xml:space="preserve"> </w:t>
      </w:r>
      <w:r>
        <w:rPr>
          <w:sz w:val="24"/>
        </w:rPr>
        <w:t>логики включаются</w:t>
      </w:r>
      <w:r>
        <w:rPr>
          <w:spacing w:val="-1"/>
          <w:sz w:val="24"/>
        </w:rPr>
        <w:t xml:space="preserve"> </w:t>
      </w:r>
      <w:r>
        <w:rPr>
          <w:sz w:val="24"/>
        </w:rPr>
        <w:t>в</w:t>
      </w:r>
      <w:r>
        <w:rPr>
          <w:spacing w:val="-2"/>
          <w:sz w:val="24"/>
        </w:rPr>
        <w:t xml:space="preserve"> </w:t>
      </w:r>
      <w:r>
        <w:rPr>
          <w:sz w:val="24"/>
        </w:rPr>
        <w:t>содержание</w:t>
      </w:r>
      <w:r>
        <w:rPr>
          <w:spacing w:val="-1"/>
          <w:sz w:val="24"/>
        </w:rPr>
        <w:t xml:space="preserve"> </w:t>
      </w:r>
      <w:r>
        <w:rPr>
          <w:sz w:val="24"/>
        </w:rPr>
        <w:t>всех</w:t>
      </w:r>
      <w:r>
        <w:rPr>
          <w:spacing w:val="1"/>
          <w:sz w:val="24"/>
        </w:rPr>
        <w:t xml:space="preserve"> </w:t>
      </w:r>
      <w:r>
        <w:rPr>
          <w:sz w:val="24"/>
        </w:rPr>
        <w:t>названных</w:t>
      </w:r>
      <w:r>
        <w:rPr>
          <w:spacing w:val="1"/>
          <w:sz w:val="24"/>
        </w:rPr>
        <w:t xml:space="preserve"> </w:t>
      </w:r>
      <w:r>
        <w:rPr>
          <w:sz w:val="24"/>
        </w:rPr>
        <w:t>выше</w:t>
      </w:r>
      <w:r>
        <w:rPr>
          <w:spacing w:val="-1"/>
          <w:sz w:val="24"/>
        </w:rPr>
        <w:t xml:space="preserve"> </w:t>
      </w:r>
      <w:r>
        <w:rPr>
          <w:sz w:val="24"/>
        </w:rPr>
        <w:t>курсов.</w:t>
      </w:r>
    </w:p>
    <w:p w:rsidR="001E7CBD" w:rsidRDefault="009458D3">
      <w:pPr>
        <w:pStyle w:val="a4"/>
        <w:numPr>
          <w:ilvl w:val="2"/>
          <w:numId w:val="76"/>
        </w:numPr>
        <w:tabs>
          <w:tab w:val="left" w:pos="2062"/>
        </w:tabs>
        <w:spacing w:before="1"/>
        <w:ind w:left="2061" w:hanging="961"/>
        <w:rPr>
          <w:sz w:val="24"/>
        </w:rPr>
      </w:pPr>
      <w:r>
        <w:rPr>
          <w:sz w:val="24"/>
        </w:rPr>
        <w:t xml:space="preserve">Общее   </w:t>
      </w:r>
      <w:r>
        <w:rPr>
          <w:spacing w:val="11"/>
          <w:sz w:val="24"/>
        </w:rPr>
        <w:t xml:space="preserve"> </w:t>
      </w:r>
      <w:r>
        <w:rPr>
          <w:sz w:val="24"/>
        </w:rPr>
        <w:t xml:space="preserve">число    </w:t>
      </w:r>
      <w:r>
        <w:rPr>
          <w:spacing w:val="11"/>
          <w:sz w:val="24"/>
        </w:rPr>
        <w:t xml:space="preserve"> </w:t>
      </w:r>
      <w:r>
        <w:rPr>
          <w:sz w:val="24"/>
        </w:rPr>
        <w:t xml:space="preserve">часов,    </w:t>
      </w:r>
      <w:r>
        <w:rPr>
          <w:spacing w:val="12"/>
          <w:sz w:val="24"/>
        </w:rPr>
        <w:t xml:space="preserve"> </w:t>
      </w:r>
      <w:r>
        <w:rPr>
          <w:sz w:val="24"/>
        </w:rPr>
        <w:t xml:space="preserve">рекомендованных    </w:t>
      </w:r>
      <w:r>
        <w:rPr>
          <w:spacing w:val="10"/>
          <w:sz w:val="24"/>
        </w:rPr>
        <w:t xml:space="preserve"> </w:t>
      </w:r>
      <w:r>
        <w:rPr>
          <w:sz w:val="24"/>
        </w:rPr>
        <w:t xml:space="preserve">для    </w:t>
      </w:r>
      <w:r>
        <w:rPr>
          <w:spacing w:val="9"/>
          <w:sz w:val="24"/>
        </w:rPr>
        <w:t xml:space="preserve"> </w:t>
      </w:r>
      <w:r>
        <w:rPr>
          <w:sz w:val="24"/>
        </w:rPr>
        <w:t xml:space="preserve">изучения    </w:t>
      </w:r>
      <w:r>
        <w:rPr>
          <w:spacing w:val="15"/>
          <w:sz w:val="24"/>
        </w:rPr>
        <w:t xml:space="preserve"> </w:t>
      </w:r>
      <w:r>
        <w:rPr>
          <w:sz w:val="24"/>
        </w:rPr>
        <w:t xml:space="preserve">математики    </w:t>
      </w:r>
      <w:r>
        <w:rPr>
          <w:spacing w:val="13"/>
          <w:sz w:val="24"/>
        </w:rPr>
        <w:t xml:space="preserve"> </w:t>
      </w:r>
      <w:r>
        <w:rPr>
          <w:sz w:val="24"/>
        </w:rPr>
        <w:t>-</w:t>
      </w:r>
    </w:p>
    <w:p w:rsidR="001E7CBD" w:rsidRDefault="009458D3">
      <w:pPr>
        <w:pStyle w:val="a3"/>
        <w:spacing w:before="139" w:line="360" w:lineRule="auto"/>
        <w:ind w:right="224" w:firstLine="0"/>
      </w:pPr>
      <w:r>
        <w:t>544</w:t>
      </w:r>
      <w:r>
        <w:rPr>
          <w:spacing w:val="39"/>
        </w:rPr>
        <w:t xml:space="preserve"> </w:t>
      </w:r>
      <w:r>
        <w:t>часа:</w:t>
      </w:r>
      <w:r>
        <w:rPr>
          <w:spacing w:val="97"/>
        </w:rPr>
        <w:t xml:space="preserve"> </w:t>
      </w:r>
      <w:r>
        <w:t>в</w:t>
      </w:r>
      <w:r>
        <w:rPr>
          <w:spacing w:val="96"/>
        </w:rPr>
        <w:t xml:space="preserve"> </w:t>
      </w:r>
      <w:r>
        <w:t>10</w:t>
      </w:r>
      <w:r>
        <w:rPr>
          <w:spacing w:val="97"/>
        </w:rPr>
        <w:t xml:space="preserve"> </w:t>
      </w:r>
      <w:r>
        <w:t>классе</w:t>
      </w:r>
      <w:r>
        <w:rPr>
          <w:spacing w:val="98"/>
        </w:rPr>
        <w:t xml:space="preserve"> </w:t>
      </w:r>
      <w:r>
        <w:t>-</w:t>
      </w:r>
      <w:r>
        <w:rPr>
          <w:spacing w:val="96"/>
        </w:rPr>
        <w:t xml:space="preserve"> </w:t>
      </w:r>
      <w:r>
        <w:t>272</w:t>
      </w:r>
      <w:r>
        <w:rPr>
          <w:spacing w:val="97"/>
        </w:rPr>
        <w:t xml:space="preserve"> </w:t>
      </w:r>
      <w:r>
        <w:t>часа</w:t>
      </w:r>
      <w:r>
        <w:rPr>
          <w:spacing w:val="97"/>
        </w:rPr>
        <w:t xml:space="preserve"> </w:t>
      </w:r>
      <w:r>
        <w:t>(8</w:t>
      </w:r>
      <w:r>
        <w:rPr>
          <w:spacing w:val="96"/>
        </w:rPr>
        <w:t xml:space="preserve"> </w:t>
      </w:r>
      <w:r>
        <w:t>часов</w:t>
      </w:r>
      <w:r>
        <w:rPr>
          <w:spacing w:val="96"/>
        </w:rPr>
        <w:t xml:space="preserve"> </w:t>
      </w:r>
      <w:r>
        <w:t>в</w:t>
      </w:r>
      <w:r>
        <w:rPr>
          <w:spacing w:val="96"/>
        </w:rPr>
        <w:t xml:space="preserve"> </w:t>
      </w:r>
      <w:r>
        <w:t>неделю),</w:t>
      </w:r>
      <w:r>
        <w:rPr>
          <w:spacing w:val="96"/>
        </w:rPr>
        <w:t xml:space="preserve"> </w:t>
      </w:r>
      <w:r>
        <w:t>в</w:t>
      </w:r>
      <w:r>
        <w:rPr>
          <w:spacing w:val="97"/>
        </w:rPr>
        <w:t xml:space="preserve"> </w:t>
      </w:r>
      <w:r>
        <w:t>11</w:t>
      </w:r>
      <w:r>
        <w:rPr>
          <w:spacing w:val="97"/>
        </w:rPr>
        <w:t xml:space="preserve"> </w:t>
      </w:r>
      <w:r>
        <w:t>классе</w:t>
      </w:r>
      <w:r>
        <w:rPr>
          <w:spacing w:val="100"/>
        </w:rPr>
        <w:t xml:space="preserve"> </w:t>
      </w:r>
      <w:r>
        <w:t>-</w:t>
      </w:r>
      <w:r>
        <w:rPr>
          <w:spacing w:val="96"/>
        </w:rPr>
        <w:t xml:space="preserve"> </w:t>
      </w:r>
      <w:r>
        <w:t>272</w:t>
      </w:r>
      <w:r>
        <w:rPr>
          <w:spacing w:val="97"/>
        </w:rPr>
        <w:t xml:space="preserve"> </w:t>
      </w:r>
      <w:r>
        <w:t>часа</w:t>
      </w:r>
      <w:r>
        <w:rPr>
          <w:spacing w:val="96"/>
        </w:rPr>
        <w:t xml:space="preserve"> </w:t>
      </w:r>
      <w:r>
        <w:t>(8</w:t>
      </w:r>
      <w:r>
        <w:rPr>
          <w:spacing w:val="98"/>
        </w:rPr>
        <w:t xml:space="preserve"> </w:t>
      </w:r>
      <w:r>
        <w:t>часов</w:t>
      </w:r>
      <w:r>
        <w:rPr>
          <w:spacing w:val="-58"/>
        </w:rPr>
        <w:t xml:space="preserve"> </w:t>
      </w:r>
      <w:r>
        <w:t>в</w:t>
      </w:r>
      <w:r>
        <w:rPr>
          <w:spacing w:val="-2"/>
        </w:rPr>
        <w:t xml:space="preserve"> </w:t>
      </w:r>
      <w:r>
        <w:t>неделю).</w:t>
      </w:r>
    </w:p>
    <w:p w:rsidR="001E7CBD" w:rsidRDefault="009458D3">
      <w:pPr>
        <w:pStyle w:val="a4"/>
        <w:numPr>
          <w:ilvl w:val="1"/>
          <w:numId w:val="76"/>
        </w:numPr>
        <w:tabs>
          <w:tab w:val="left" w:pos="1762"/>
        </w:tabs>
        <w:spacing w:before="1" w:line="360" w:lineRule="auto"/>
        <w:ind w:right="234" w:firstLine="708"/>
        <w:rPr>
          <w:sz w:val="24"/>
        </w:rPr>
      </w:pPr>
      <w:r>
        <w:rPr>
          <w:sz w:val="24"/>
        </w:rPr>
        <w:t>Планируемые результаты освоения программы по математике на уровне среднего</w:t>
      </w:r>
      <w:r>
        <w:rPr>
          <w:spacing w:val="1"/>
          <w:sz w:val="24"/>
        </w:rPr>
        <w:t xml:space="preserve"> </w:t>
      </w:r>
      <w:r>
        <w:rPr>
          <w:sz w:val="24"/>
        </w:rPr>
        <w:t>общего</w:t>
      </w:r>
      <w:r>
        <w:rPr>
          <w:spacing w:val="-2"/>
          <w:sz w:val="24"/>
        </w:rPr>
        <w:t xml:space="preserve"> </w:t>
      </w:r>
      <w:r>
        <w:rPr>
          <w:sz w:val="24"/>
        </w:rPr>
        <w:t>образования.</w:t>
      </w:r>
    </w:p>
    <w:p w:rsidR="001E7CBD" w:rsidRDefault="009458D3">
      <w:pPr>
        <w:pStyle w:val="a4"/>
        <w:numPr>
          <w:ilvl w:val="2"/>
          <w:numId w:val="76"/>
        </w:numPr>
        <w:tabs>
          <w:tab w:val="left" w:pos="1942"/>
        </w:tabs>
        <w:spacing w:line="360" w:lineRule="auto"/>
        <w:ind w:right="226" w:firstLine="708"/>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математики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3"/>
          <w:sz w:val="24"/>
        </w:rPr>
        <w:t xml:space="preserve"> </w:t>
      </w:r>
      <w:r>
        <w:rPr>
          <w:sz w:val="24"/>
        </w:rPr>
        <w:t>результаты:</w:t>
      </w:r>
    </w:p>
    <w:p w:rsidR="001E7CBD" w:rsidRDefault="009458D3">
      <w:pPr>
        <w:pStyle w:val="a4"/>
        <w:numPr>
          <w:ilvl w:val="0"/>
          <w:numId w:val="75"/>
        </w:numPr>
        <w:tabs>
          <w:tab w:val="left" w:pos="1361"/>
        </w:tabs>
        <w:rPr>
          <w:sz w:val="24"/>
        </w:rPr>
      </w:pPr>
      <w:r>
        <w:rPr>
          <w:sz w:val="24"/>
        </w:rPr>
        <w:t>гражданского</w:t>
      </w:r>
      <w:r>
        <w:rPr>
          <w:spacing w:val="-5"/>
          <w:sz w:val="24"/>
        </w:rPr>
        <w:t xml:space="preserve"> </w:t>
      </w:r>
      <w:r>
        <w:rPr>
          <w:sz w:val="24"/>
        </w:rPr>
        <w:t>воспитания:</w:t>
      </w:r>
    </w:p>
    <w:p w:rsidR="001E7CBD" w:rsidRDefault="009458D3">
      <w:pPr>
        <w:pStyle w:val="a3"/>
        <w:spacing w:before="137" w:line="360" w:lineRule="auto"/>
        <w:ind w:right="230"/>
      </w:pPr>
      <w:r>
        <w:t>сформированность        гражданской        позиции        обучающегося        как        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w:t>
      </w:r>
      <w:r>
        <w:rPr>
          <w:spacing w:val="1"/>
        </w:rPr>
        <w:t xml:space="preserve"> </w:t>
      </w:r>
      <w:r>
        <w:t>общества,</w:t>
      </w:r>
      <w:r>
        <w:rPr>
          <w:spacing w:val="1"/>
        </w:rPr>
        <w:t xml:space="preserve"> </w:t>
      </w:r>
      <w:r>
        <w:t>представление</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w:t>
      </w:r>
      <w:r>
        <w:rPr>
          <w:spacing w:val="1"/>
        </w:rPr>
        <w:t xml:space="preserve"> </w:t>
      </w:r>
      <w:r>
        <w:t>процедур</w:t>
      </w:r>
      <w:r>
        <w:rPr>
          <w:spacing w:val="1"/>
        </w:rPr>
        <w:t xml:space="preserve"> </w:t>
      </w:r>
      <w:r>
        <w:t>гражданского</w:t>
      </w:r>
      <w:r>
        <w:rPr>
          <w:spacing w:val="1"/>
        </w:rPr>
        <w:t xml:space="preserve"> </w:t>
      </w:r>
      <w:r>
        <w:t>общества</w:t>
      </w:r>
      <w:r>
        <w:rPr>
          <w:spacing w:val="1"/>
        </w:rPr>
        <w:t xml:space="preserve"> </w:t>
      </w:r>
      <w:r>
        <w:t>(выборы,</w:t>
      </w:r>
      <w:r>
        <w:rPr>
          <w:spacing w:val="1"/>
        </w:rPr>
        <w:t xml:space="preserve"> </w:t>
      </w:r>
      <w:r>
        <w:t>опросы и другое), умение взаимодействовать с социальными институтами в соответствии с их</w:t>
      </w:r>
      <w:r>
        <w:rPr>
          <w:spacing w:val="1"/>
        </w:rPr>
        <w:t xml:space="preserve"> </w:t>
      </w:r>
      <w:r>
        <w:t>функциями</w:t>
      </w:r>
      <w:r>
        <w:rPr>
          <w:spacing w:val="-1"/>
        </w:rPr>
        <w:t xml:space="preserve"> </w:t>
      </w:r>
      <w:r>
        <w:t>и назначением;</w:t>
      </w:r>
    </w:p>
    <w:p w:rsidR="001E7CBD" w:rsidRDefault="009458D3">
      <w:pPr>
        <w:pStyle w:val="a4"/>
        <w:numPr>
          <w:ilvl w:val="0"/>
          <w:numId w:val="75"/>
        </w:numPr>
        <w:tabs>
          <w:tab w:val="left" w:pos="1361"/>
        </w:tabs>
        <w:spacing w:before="1"/>
        <w:rPr>
          <w:sz w:val="24"/>
        </w:rPr>
      </w:pPr>
      <w:r>
        <w:rPr>
          <w:sz w:val="24"/>
        </w:rPr>
        <w:t>патриотического</w:t>
      </w:r>
      <w:r>
        <w:rPr>
          <w:spacing w:val="-5"/>
          <w:sz w:val="24"/>
        </w:rPr>
        <w:t xml:space="preserve"> </w:t>
      </w:r>
      <w:r>
        <w:rPr>
          <w:sz w:val="24"/>
        </w:rPr>
        <w:t>воспитания:</w:t>
      </w:r>
    </w:p>
    <w:p w:rsidR="001E7CBD" w:rsidRDefault="001E7CBD">
      <w:pPr>
        <w:jc w:val="both"/>
        <w:rPr>
          <w:sz w:val="24"/>
        </w:rPr>
        <w:sectPr w:rsidR="001E7CBD">
          <w:pgSz w:w="11910" w:h="16850"/>
          <w:pgMar w:top="840" w:right="340" w:bottom="280" w:left="740" w:header="600" w:footer="0" w:gutter="0"/>
          <w:cols w:space="720"/>
        </w:sectPr>
      </w:pPr>
    </w:p>
    <w:p w:rsidR="001E7CBD" w:rsidRDefault="009458D3">
      <w:pPr>
        <w:pStyle w:val="a3"/>
        <w:tabs>
          <w:tab w:val="left" w:pos="3687"/>
          <w:tab w:val="left" w:pos="5515"/>
          <w:tab w:val="left" w:pos="7479"/>
          <w:tab w:val="left" w:pos="9616"/>
        </w:tabs>
        <w:spacing w:before="6" w:line="360" w:lineRule="auto"/>
        <w:ind w:right="230"/>
      </w:pPr>
      <w:r>
        <w:lastRenderedPageBreak/>
        <w:t>сформированность</w:t>
      </w:r>
      <w:r>
        <w:tab/>
        <w:t>российской</w:t>
      </w:r>
      <w:r>
        <w:tab/>
        <w:t>гражданской</w:t>
      </w:r>
      <w:r>
        <w:tab/>
        <w:t>идентичности,</w:t>
      </w:r>
      <w:r>
        <w:tab/>
      </w:r>
      <w:r>
        <w:rPr>
          <w:spacing w:val="-1"/>
        </w:rPr>
        <w:t>уважения</w:t>
      </w:r>
      <w:r>
        <w:rPr>
          <w:spacing w:val="-58"/>
        </w:rPr>
        <w:t xml:space="preserve"> </w:t>
      </w:r>
      <w:r>
        <w:t>к       прошлому      и       настоящему      российской       математики,       ценностное       отношение</w:t>
      </w:r>
      <w:r>
        <w:rPr>
          <w:spacing w:val="1"/>
        </w:rPr>
        <w:t xml:space="preserve"> </w:t>
      </w:r>
      <w:r>
        <w:t>к</w:t>
      </w:r>
      <w:r>
        <w:rPr>
          <w:spacing w:val="61"/>
        </w:rPr>
        <w:t xml:space="preserve"> </w:t>
      </w:r>
      <w:r>
        <w:t>достижениям</w:t>
      </w:r>
      <w:r>
        <w:rPr>
          <w:spacing w:val="61"/>
        </w:rPr>
        <w:t xml:space="preserve"> </w:t>
      </w:r>
      <w:r>
        <w:t>российских</w:t>
      </w:r>
      <w:r>
        <w:rPr>
          <w:spacing w:val="61"/>
        </w:rPr>
        <w:t xml:space="preserve"> </w:t>
      </w:r>
      <w:r>
        <w:t>математиков</w:t>
      </w:r>
      <w:r>
        <w:rPr>
          <w:spacing w:val="61"/>
        </w:rPr>
        <w:t xml:space="preserve"> </w:t>
      </w:r>
      <w:r>
        <w:t xml:space="preserve">и  </w:t>
      </w:r>
      <w:r>
        <w:rPr>
          <w:spacing w:val="1"/>
        </w:rPr>
        <w:t xml:space="preserve"> </w:t>
      </w:r>
      <w:r>
        <w:t xml:space="preserve">российской  </w:t>
      </w:r>
      <w:r>
        <w:rPr>
          <w:spacing w:val="1"/>
        </w:rPr>
        <w:t xml:space="preserve"> </w:t>
      </w:r>
      <w:r>
        <w:t xml:space="preserve">математической  </w:t>
      </w:r>
      <w:r>
        <w:rPr>
          <w:spacing w:val="1"/>
        </w:rPr>
        <w:t xml:space="preserve"> </w:t>
      </w:r>
      <w:r>
        <w:t>школы,</w:t>
      </w:r>
      <w:r>
        <w:rPr>
          <w:spacing w:val="1"/>
        </w:rPr>
        <w:t xml:space="preserve"> </w:t>
      </w:r>
      <w:r>
        <w:t>использование</w:t>
      </w:r>
      <w:r>
        <w:rPr>
          <w:spacing w:val="-3"/>
        </w:rPr>
        <w:t xml:space="preserve"> </w:t>
      </w:r>
      <w:r>
        <w:t>этих</w:t>
      </w:r>
      <w:r>
        <w:rPr>
          <w:spacing w:val="3"/>
        </w:rPr>
        <w:t xml:space="preserve"> </w:t>
      </w:r>
      <w:r>
        <w:t>достижений</w:t>
      </w:r>
      <w:r>
        <w:rPr>
          <w:spacing w:val="-1"/>
        </w:rPr>
        <w:t xml:space="preserve"> </w:t>
      </w:r>
      <w:r>
        <w:t>в</w:t>
      </w:r>
      <w:r>
        <w:rPr>
          <w:spacing w:val="-2"/>
        </w:rPr>
        <w:t xml:space="preserve"> </w:t>
      </w:r>
      <w:r>
        <w:t>других</w:t>
      </w:r>
      <w:r>
        <w:rPr>
          <w:spacing w:val="1"/>
        </w:rPr>
        <w:t xml:space="preserve"> </w:t>
      </w:r>
      <w:r>
        <w:t>науках,</w:t>
      </w:r>
      <w:r>
        <w:rPr>
          <w:spacing w:val="-1"/>
        </w:rPr>
        <w:t xml:space="preserve"> </w:t>
      </w:r>
      <w:r>
        <w:t>технологиях,</w:t>
      </w:r>
      <w:r>
        <w:rPr>
          <w:spacing w:val="-1"/>
        </w:rPr>
        <w:t xml:space="preserve"> </w:t>
      </w:r>
      <w:r>
        <w:t>сферах экономики;</w:t>
      </w:r>
    </w:p>
    <w:p w:rsidR="001E7CBD" w:rsidRDefault="009458D3">
      <w:pPr>
        <w:pStyle w:val="a4"/>
        <w:numPr>
          <w:ilvl w:val="0"/>
          <w:numId w:val="75"/>
        </w:numPr>
        <w:tabs>
          <w:tab w:val="left" w:pos="1361"/>
        </w:tabs>
        <w:rPr>
          <w:sz w:val="24"/>
        </w:rPr>
      </w:pPr>
      <w:r>
        <w:rPr>
          <w:sz w:val="24"/>
        </w:rPr>
        <w:t>духовно-нравственного</w:t>
      </w:r>
      <w:r>
        <w:rPr>
          <w:spacing w:val="-7"/>
          <w:sz w:val="24"/>
        </w:rPr>
        <w:t xml:space="preserve"> </w:t>
      </w:r>
      <w:r>
        <w:rPr>
          <w:sz w:val="24"/>
        </w:rPr>
        <w:t>воспитания:</w:t>
      </w:r>
    </w:p>
    <w:p w:rsidR="001E7CBD" w:rsidRDefault="009458D3">
      <w:pPr>
        <w:pStyle w:val="a3"/>
        <w:spacing w:before="137" w:line="360" w:lineRule="auto"/>
        <w:ind w:right="222"/>
      </w:pP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
        </w:rPr>
        <w:t xml:space="preserve"> </w:t>
      </w:r>
      <w:r>
        <w:t>нравственного</w:t>
      </w:r>
      <w:r>
        <w:rPr>
          <w:spacing w:val="1"/>
        </w:rPr>
        <w:t xml:space="preserve"> </w:t>
      </w:r>
      <w:r>
        <w:t>сознания, этического поведения, связанного с практическим применением достижений науки и</w:t>
      </w:r>
      <w:r>
        <w:rPr>
          <w:spacing w:val="1"/>
        </w:rPr>
        <w:t xml:space="preserve"> </w:t>
      </w:r>
      <w:r>
        <w:t>деятельностью учѐного,</w:t>
      </w:r>
      <w:r>
        <w:rPr>
          <w:spacing w:val="-1"/>
        </w:rPr>
        <w:t xml:space="preserve"> </w:t>
      </w:r>
      <w:r>
        <w:t>осознание</w:t>
      </w:r>
      <w:r>
        <w:rPr>
          <w:spacing w:val="-3"/>
        </w:rPr>
        <w:t xml:space="preserve"> </w:t>
      </w:r>
      <w:r>
        <w:t>личного</w:t>
      </w:r>
      <w:r>
        <w:rPr>
          <w:spacing w:val="-1"/>
        </w:rPr>
        <w:t xml:space="preserve"> </w:t>
      </w:r>
      <w:r>
        <w:t>вклада</w:t>
      </w:r>
      <w:r>
        <w:rPr>
          <w:spacing w:val="-3"/>
        </w:rPr>
        <w:t xml:space="preserve"> </w:t>
      </w:r>
      <w:r>
        <w:t>в</w:t>
      </w:r>
      <w:r>
        <w:rPr>
          <w:spacing w:val="-2"/>
        </w:rPr>
        <w:t xml:space="preserve"> </w:t>
      </w:r>
      <w:r>
        <w:t>построение</w:t>
      </w:r>
      <w:r>
        <w:rPr>
          <w:spacing w:val="-1"/>
        </w:rPr>
        <w:t xml:space="preserve"> </w:t>
      </w:r>
      <w:r>
        <w:t>устойчивого</w:t>
      </w:r>
      <w:r>
        <w:rPr>
          <w:spacing w:val="-2"/>
        </w:rPr>
        <w:t xml:space="preserve"> </w:t>
      </w:r>
      <w:r>
        <w:t>будущего;</w:t>
      </w:r>
    </w:p>
    <w:p w:rsidR="001E7CBD" w:rsidRDefault="009458D3">
      <w:pPr>
        <w:pStyle w:val="a4"/>
        <w:numPr>
          <w:ilvl w:val="0"/>
          <w:numId w:val="75"/>
        </w:numPr>
        <w:tabs>
          <w:tab w:val="left" w:pos="1361"/>
        </w:tabs>
        <w:spacing w:line="275" w:lineRule="exact"/>
        <w:rPr>
          <w:sz w:val="24"/>
        </w:rPr>
      </w:pPr>
      <w:r>
        <w:rPr>
          <w:sz w:val="24"/>
        </w:rPr>
        <w:t>эстетического</w:t>
      </w:r>
      <w:r>
        <w:rPr>
          <w:spacing w:val="-5"/>
          <w:sz w:val="24"/>
        </w:rPr>
        <w:t xml:space="preserve"> </w:t>
      </w:r>
      <w:r>
        <w:rPr>
          <w:sz w:val="24"/>
        </w:rPr>
        <w:t>воспитания:</w:t>
      </w:r>
    </w:p>
    <w:p w:rsidR="001E7CBD" w:rsidRDefault="009458D3">
      <w:pPr>
        <w:pStyle w:val="a3"/>
        <w:spacing w:before="140" w:line="360" w:lineRule="auto"/>
        <w:ind w:right="226"/>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математических</w:t>
      </w:r>
      <w:r>
        <w:rPr>
          <w:spacing w:val="1"/>
        </w:rPr>
        <w:t xml:space="preserve"> </w:t>
      </w:r>
      <w:r>
        <w:t>закономерностей,</w:t>
      </w:r>
      <w:r>
        <w:rPr>
          <w:spacing w:val="1"/>
        </w:rPr>
        <w:t xml:space="preserve"> </w:t>
      </w:r>
      <w:r>
        <w:t>объектов, задач, решений, рассуждений, восприимчивость к математическим аспектам различных</w:t>
      </w:r>
      <w:r>
        <w:rPr>
          <w:spacing w:val="1"/>
        </w:rPr>
        <w:t xml:space="preserve"> </w:t>
      </w:r>
      <w:r>
        <w:t>видов</w:t>
      </w:r>
      <w:r>
        <w:rPr>
          <w:spacing w:val="-1"/>
        </w:rPr>
        <w:t xml:space="preserve"> </w:t>
      </w:r>
      <w:r>
        <w:t>искусства;</w:t>
      </w:r>
    </w:p>
    <w:p w:rsidR="001E7CBD" w:rsidRDefault="009458D3">
      <w:pPr>
        <w:pStyle w:val="a4"/>
        <w:numPr>
          <w:ilvl w:val="0"/>
          <w:numId w:val="75"/>
        </w:numPr>
        <w:tabs>
          <w:tab w:val="left" w:pos="1361"/>
        </w:tabs>
        <w:spacing w:line="275" w:lineRule="exact"/>
        <w:rPr>
          <w:sz w:val="24"/>
        </w:rPr>
      </w:pPr>
      <w:r>
        <w:rPr>
          <w:sz w:val="24"/>
        </w:rPr>
        <w:t>физического</w:t>
      </w:r>
      <w:r>
        <w:rPr>
          <w:spacing w:val="-5"/>
          <w:sz w:val="24"/>
        </w:rPr>
        <w:t xml:space="preserve"> </w:t>
      </w:r>
      <w:r>
        <w:rPr>
          <w:sz w:val="24"/>
        </w:rPr>
        <w:t>воспитания:</w:t>
      </w:r>
    </w:p>
    <w:p w:rsidR="001E7CBD" w:rsidRDefault="009458D3">
      <w:pPr>
        <w:pStyle w:val="a3"/>
        <w:spacing w:before="139" w:line="360" w:lineRule="auto"/>
        <w:ind w:right="230"/>
      </w:pPr>
      <w:r>
        <w:t>сформированность</w:t>
      </w:r>
      <w:r>
        <w:rPr>
          <w:spacing w:val="1"/>
        </w:rPr>
        <w:t xml:space="preserve"> </w:t>
      </w:r>
      <w:r>
        <w:t>умения</w:t>
      </w:r>
      <w:r>
        <w:rPr>
          <w:spacing w:val="1"/>
        </w:rPr>
        <w:t xml:space="preserve"> </w:t>
      </w:r>
      <w:r>
        <w:t>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1"/>
        </w:rPr>
        <w:t xml:space="preserve"> </w:t>
      </w:r>
      <w:r>
        <w:t>интересах</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(здоровое</w:t>
      </w:r>
      <w:r>
        <w:rPr>
          <w:spacing w:val="1"/>
        </w:rPr>
        <w:t xml:space="preserve"> </w:t>
      </w:r>
      <w:r>
        <w:t>питание,</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t>активность),</w:t>
      </w:r>
      <w:r>
        <w:rPr>
          <w:spacing w:val="1"/>
        </w:rPr>
        <w:t xml:space="preserve"> </w:t>
      </w:r>
      <w:r>
        <w:t>физическое</w:t>
      </w:r>
      <w:r>
        <w:rPr>
          <w:spacing w:val="1"/>
        </w:rPr>
        <w:t xml:space="preserve"> </w:t>
      </w:r>
      <w:r>
        <w:t>совершенствование</w:t>
      </w:r>
      <w:r>
        <w:rPr>
          <w:spacing w:val="-2"/>
        </w:rPr>
        <w:t xml:space="preserve"> </w:t>
      </w:r>
      <w:r>
        <w:t>при</w:t>
      </w:r>
      <w:r>
        <w:rPr>
          <w:spacing w:val="-3"/>
        </w:rPr>
        <w:t xml:space="preserve"> </w:t>
      </w:r>
      <w:r>
        <w:t>занятиях</w:t>
      </w:r>
      <w:r>
        <w:rPr>
          <w:spacing w:val="2"/>
        </w:rPr>
        <w:t xml:space="preserve"> </w:t>
      </w:r>
      <w:r>
        <w:t>спортивно-оздоровительной</w:t>
      </w:r>
      <w:r>
        <w:rPr>
          <w:spacing w:val="-1"/>
        </w:rPr>
        <w:t xml:space="preserve"> </w:t>
      </w:r>
      <w:r>
        <w:t>деятельностью;</w:t>
      </w:r>
    </w:p>
    <w:p w:rsidR="001E7CBD" w:rsidRDefault="009458D3">
      <w:pPr>
        <w:pStyle w:val="a4"/>
        <w:numPr>
          <w:ilvl w:val="0"/>
          <w:numId w:val="75"/>
        </w:numPr>
        <w:tabs>
          <w:tab w:val="left" w:pos="1361"/>
        </w:tabs>
        <w:spacing w:before="1"/>
        <w:rPr>
          <w:sz w:val="24"/>
        </w:rPr>
      </w:pPr>
      <w:r>
        <w:rPr>
          <w:sz w:val="24"/>
        </w:rPr>
        <w:t>трудового</w:t>
      </w:r>
      <w:r>
        <w:rPr>
          <w:spacing w:val="-4"/>
          <w:sz w:val="24"/>
        </w:rPr>
        <w:t xml:space="preserve"> </w:t>
      </w:r>
      <w:r>
        <w:rPr>
          <w:sz w:val="24"/>
        </w:rPr>
        <w:t>воспитания:</w:t>
      </w:r>
    </w:p>
    <w:p w:rsidR="001E7CBD" w:rsidRDefault="009458D3">
      <w:pPr>
        <w:pStyle w:val="a3"/>
        <w:spacing w:before="137" w:line="360" w:lineRule="auto"/>
        <w:ind w:right="227"/>
      </w:pPr>
      <w:r>
        <w:t xml:space="preserve">готовность       </w:t>
      </w:r>
      <w:r>
        <w:rPr>
          <w:spacing w:val="41"/>
        </w:rPr>
        <w:t xml:space="preserve"> </w:t>
      </w:r>
      <w:r>
        <w:t xml:space="preserve">к        </w:t>
      </w:r>
      <w:r>
        <w:rPr>
          <w:spacing w:val="39"/>
        </w:rPr>
        <w:t xml:space="preserve"> </w:t>
      </w:r>
      <w:r>
        <w:t xml:space="preserve">труду,        </w:t>
      </w:r>
      <w:r>
        <w:rPr>
          <w:spacing w:val="42"/>
        </w:rPr>
        <w:t xml:space="preserve"> </w:t>
      </w:r>
      <w:r>
        <w:t xml:space="preserve">осознание        </w:t>
      </w:r>
      <w:r>
        <w:rPr>
          <w:spacing w:val="39"/>
        </w:rPr>
        <w:t xml:space="preserve"> </w:t>
      </w:r>
      <w:r>
        <w:t xml:space="preserve">ценности        </w:t>
      </w:r>
      <w:r>
        <w:rPr>
          <w:spacing w:val="40"/>
        </w:rPr>
        <w:t xml:space="preserve"> </w:t>
      </w:r>
      <w:r>
        <w:t xml:space="preserve">трудолюбия,        </w:t>
      </w:r>
      <w:r>
        <w:rPr>
          <w:spacing w:val="42"/>
        </w:rPr>
        <w:t xml:space="preserve"> </w:t>
      </w:r>
      <w:r>
        <w:t>интерес</w:t>
      </w:r>
      <w:r>
        <w:rPr>
          <w:spacing w:val="-58"/>
        </w:rPr>
        <w:t xml:space="preserve"> </w:t>
      </w:r>
      <w:r>
        <w:t>к      различным     сферам     профессиональной      деятельности,     связанным     с     математикой</w:t>
      </w:r>
      <w:r>
        <w:rPr>
          <w:spacing w:val="1"/>
        </w:rPr>
        <w:t xml:space="preserve"> </w:t>
      </w:r>
      <w:r>
        <w:t xml:space="preserve">и   </w:t>
      </w:r>
      <w:r>
        <w:rPr>
          <w:spacing w:val="21"/>
        </w:rPr>
        <w:t xml:space="preserve"> </w:t>
      </w:r>
      <w:r>
        <w:t xml:space="preserve">еѐ    </w:t>
      </w:r>
      <w:r>
        <w:rPr>
          <w:spacing w:val="18"/>
        </w:rPr>
        <w:t xml:space="preserve"> </w:t>
      </w:r>
      <w:r>
        <w:t xml:space="preserve">приложениями,    </w:t>
      </w:r>
      <w:r>
        <w:rPr>
          <w:spacing w:val="22"/>
        </w:rPr>
        <w:t xml:space="preserve"> </w:t>
      </w:r>
      <w:r>
        <w:t xml:space="preserve">умение    </w:t>
      </w:r>
      <w:r>
        <w:rPr>
          <w:spacing w:val="18"/>
        </w:rPr>
        <w:t xml:space="preserve"> </w:t>
      </w:r>
      <w:r>
        <w:t xml:space="preserve">совершать    </w:t>
      </w:r>
      <w:r>
        <w:rPr>
          <w:spacing w:val="21"/>
        </w:rPr>
        <w:t xml:space="preserve"> </w:t>
      </w:r>
      <w:r>
        <w:t xml:space="preserve">осознанный    </w:t>
      </w:r>
      <w:r>
        <w:rPr>
          <w:spacing w:val="20"/>
        </w:rPr>
        <w:t xml:space="preserve"> </w:t>
      </w:r>
      <w:r>
        <w:t xml:space="preserve">выбор    </w:t>
      </w:r>
      <w:r>
        <w:rPr>
          <w:spacing w:val="20"/>
        </w:rPr>
        <w:t xml:space="preserve"> </w:t>
      </w:r>
      <w:r>
        <w:t xml:space="preserve">будущей    </w:t>
      </w:r>
      <w:r>
        <w:rPr>
          <w:spacing w:val="21"/>
        </w:rPr>
        <w:t xml:space="preserve"> </w:t>
      </w:r>
      <w:r>
        <w:t>профессии</w:t>
      </w:r>
      <w:r>
        <w:rPr>
          <w:spacing w:val="-58"/>
        </w:rPr>
        <w:t xml:space="preserve"> </w:t>
      </w:r>
      <w:r>
        <w:t xml:space="preserve">и     </w:t>
      </w:r>
      <w:r>
        <w:rPr>
          <w:spacing w:val="1"/>
        </w:rPr>
        <w:t xml:space="preserve"> </w:t>
      </w:r>
      <w:r>
        <w:t>реализовывать       собственные       жизненные       планы,      готовность       и       способность</w:t>
      </w:r>
      <w:r>
        <w:rPr>
          <w:spacing w:val="-57"/>
        </w:rPr>
        <w:t xml:space="preserve"> </w:t>
      </w:r>
      <w:r>
        <w:t>к математическому образованию и самообразованию на протяжении всей жизни, готовность к</w:t>
      </w:r>
      <w:r>
        <w:rPr>
          <w:spacing w:val="1"/>
        </w:rPr>
        <w:t xml:space="preserve"> </w:t>
      </w:r>
      <w:r>
        <w:t>активному</w:t>
      </w:r>
      <w:r>
        <w:rPr>
          <w:spacing w:val="-4"/>
        </w:rPr>
        <w:t xml:space="preserve"> </w:t>
      </w:r>
      <w:r>
        <w:t>участию</w:t>
      </w:r>
      <w:r>
        <w:rPr>
          <w:spacing w:val="-2"/>
        </w:rPr>
        <w:t xml:space="preserve"> </w:t>
      </w:r>
      <w:r>
        <w:t>в</w:t>
      </w:r>
      <w:r>
        <w:rPr>
          <w:spacing w:val="-2"/>
        </w:rPr>
        <w:t xml:space="preserve"> </w:t>
      </w:r>
      <w:r>
        <w:t>решении</w:t>
      </w:r>
      <w:r>
        <w:rPr>
          <w:spacing w:val="-1"/>
        </w:rPr>
        <w:t xml:space="preserve"> </w:t>
      </w:r>
      <w:r>
        <w:t>практических</w:t>
      </w:r>
      <w:r>
        <w:rPr>
          <w:spacing w:val="1"/>
        </w:rPr>
        <w:t xml:space="preserve"> </w:t>
      </w:r>
      <w:r>
        <w:t>задач</w:t>
      </w:r>
      <w:r>
        <w:rPr>
          <w:spacing w:val="-2"/>
        </w:rPr>
        <w:t xml:space="preserve"> </w:t>
      </w:r>
      <w:r>
        <w:t>математической</w:t>
      </w:r>
      <w:r>
        <w:rPr>
          <w:spacing w:val="-1"/>
        </w:rPr>
        <w:t xml:space="preserve"> </w:t>
      </w:r>
      <w:r>
        <w:t>направленности;</w:t>
      </w:r>
    </w:p>
    <w:p w:rsidR="001E7CBD" w:rsidRDefault="009458D3">
      <w:pPr>
        <w:pStyle w:val="a4"/>
        <w:numPr>
          <w:ilvl w:val="0"/>
          <w:numId w:val="75"/>
        </w:numPr>
        <w:tabs>
          <w:tab w:val="left" w:pos="1361"/>
        </w:tabs>
        <w:rPr>
          <w:sz w:val="24"/>
        </w:rPr>
      </w:pPr>
      <w:r>
        <w:rPr>
          <w:sz w:val="24"/>
        </w:rPr>
        <w:t>экологического</w:t>
      </w:r>
      <w:r>
        <w:rPr>
          <w:spacing w:val="-5"/>
          <w:sz w:val="24"/>
        </w:rPr>
        <w:t xml:space="preserve"> </w:t>
      </w:r>
      <w:r>
        <w:rPr>
          <w:sz w:val="24"/>
        </w:rPr>
        <w:t>воспитания:</w:t>
      </w:r>
    </w:p>
    <w:p w:rsidR="001E7CBD" w:rsidRDefault="009458D3">
      <w:pPr>
        <w:pStyle w:val="a3"/>
        <w:spacing w:before="140" w:line="360" w:lineRule="auto"/>
        <w:ind w:right="225"/>
      </w:pPr>
      <w:r>
        <w:t>сформированность экологической культуры, понимание влияния социально-экономических</w:t>
      </w:r>
      <w:r>
        <w:rPr>
          <w:spacing w:val="-57"/>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 проблем, ориентация на применение математических знаний для решения задач в</w:t>
      </w:r>
      <w:r>
        <w:rPr>
          <w:spacing w:val="1"/>
        </w:rPr>
        <w:t xml:space="preserve"> </w:t>
      </w:r>
      <w:r>
        <w:t>области окружающей среды, планирование поступков и оценки их возможных последствий для</w:t>
      </w:r>
      <w:r>
        <w:rPr>
          <w:spacing w:val="1"/>
        </w:rPr>
        <w:t xml:space="preserve"> </w:t>
      </w:r>
      <w:r>
        <w:t>окружающей</w:t>
      </w:r>
      <w:r>
        <w:rPr>
          <w:spacing w:val="-1"/>
        </w:rPr>
        <w:t xml:space="preserve"> </w:t>
      </w:r>
      <w:r>
        <w:t>среды;</w:t>
      </w:r>
    </w:p>
    <w:p w:rsidR="001E7CBD" w:rsidRDefault="009458D3">
      <w:pPr>
        <w:pStyle w:val="a4"/>
        <w:numPr>
          <w:ilvl w:val="0"/>
          <w:numId w:val="75"/>
        </w:numPr>
        <w:tabs>
          <w:tab w:val="left" w:pos="1361"/>
        </w:tabs>
        <w:spacing w:line="275" w:lineRule="exact"/>
        <w:rPr>
          <w:sz w:val="24"/>
        </w:rPr>
      </w:pPr>
      <w:r>
        <w:rPr>
          <w:sz w:val="24"/>
        </w:rPr>
        <w:t>ценности</w:t>
      </w:r>
      <w:r>
        <w:rPr>
          <w:spacing w:val="-5"/>
          <w:sz w:val="24"/>
        </w:rPr>
        <w:t xml:space="preserve"> </w:t>
      </w:r>
      <w:r>
        <w:rPr>
          <w:sz w:val="24"/>
        </w:rPr>
        <w:t>научного</w:t>
      </w:r>
      <w:r>
        <w:rPr>
          <w:spacing w:val="-2"/>
          <w:sz w:val="24"/>
        </w:rPr>
        <w:t xml:space="preserve"> </w:t>
      </w:r>
      <w:r>
        <w:rPr>
          <w:sz w:val="24"/>
        </w:rPr>
        <w:t>познания:</w:t>
      </w:r>
    </w:p>
    <w:p w:rsidR="001E7CBD" w:rsidRDefault="009458D3">
      <w:pPr>
        <w:pStyle w:val="a3"/>
        <w:tabs>
          <w:tab w:val="left" w:pos="2237"/>
          <w:tab w:val="left" w:pos="3983"/>
          <w:tab w:val="left" w:pos="5343"/>
          <w:tab w:val="left" w:pos="7265"/>
          <w:tab w:val="left" w:pos="9466"/>
        </w:tabs>
        <w:spacing w:before="139" w:line="360" w:lineRule="auto"/>
        <w:ind w:right="227"/>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 xml:space="preserve">науки        </w:t>
      </w:r>
      <w:r>
        <w:rPr>
          <w:spacing w:val="1"/>
        </w:rPr>
        <w:t xml:space="preserve"> </w:t>
      </w:r>
      <w:r>
        <w:t xml:space="preserve">и        </w:t>
      </w:r>
      <w:r>
        <w:rPr>
          <w:spacing w:val="1"/>
        </w:rPr>
        <w:t xml:space="preserve"> </w:t>
      </w:r>
      <w:r>
        <w:t xml:space="preserve">общественной        </w:t>
      </w:r>
      <w:r>
        <w:rPr>
          <w:spacing w:val="1"/>
        </w:rPr>
        <w:t xml:space="preserve"> </w:t>
      </w:r>
      <w:r>
        <w:t>практики,         понимание         математической          науки</w:t>
      </w:r>
      <w:r>
        <w:rPr>
          <w:spacing w:val="1"/>
        </w:rPr>
        <w:t xml:space="preserve"> </w:t>
      </w:r>
      <w:r>
        <w:t xml:space="preserve">как     </w:t>
      </w:r>
      <w:r>
        <w:rPr>
          <w:spacing w:val="1"/>
        </w:rPr>
        <w:t xml:space="preserve"> </w:t>
      </w:r>
      <w:r>
        <w:t xml:space="preserve">сферы      человеческой     </w:t>
      </w:r>
      <w:r>
        <w:rPr>
          <w:spacing w:val="1"/>
        </w:rPr>
        <w:t xml:space="preserve"> </w:t>
      </w:r>
      <w:r>
        <w:t xml:space="preserve">деятельности,     </w:t>
      </w:r>
      <w:r>
        <w:rPr>
          <w:spacing w:val="1"/>
        </w:rPr>
        <w:t xml:space="preserve"> </w:t>
      </w:r>
      <w:r>
        <w:t>этапов      еѐ      развития       и      значимости</w:t>
      </w:r>
      <w:r>
        <w:rPr>
          <w:spacing w:val="1"/>
        </w:rPr>
        <w:t xml:space="preserve"> </w:t>
      </w:r>
      <w:r>
        <w:t>для</w:t>
      </w:r>
      <w:r>
        <w:rPr>
          <w:spacing w:val="1"/>
        </w:rPr>
        <w:t xml:space="preserve"> </w:t>
      </w:r>
      <w:r>
        <w:t>развития</w:t>
      </w:r>
      <w:r>
        <w:rPr>
          <w:spacing w:val="1"/>
        </w:rPr>
        <w:t xml:space="preserve"> </w:t>
      </w:r>
      <w:r>
        <w:t>цивилизации,</w:t>
      </w:r>
      <w:r>
        <w:rPr>
          <w:spacing w:val="1"/>
        </w:rPr>
        <w:t xml:space="preserve"> </w:t>
      </w:r>
      <w:r>
        <w:t>овладение</w:t>
      </w:r>
      <w:r>
        <w:rPr>
          <w:spacing w:val="1"/>
        </w:rPr>
        <w:t xml:space="preserve"> </w:t>
      </w:r>
      <w:r>
        <w:t>языком</w:t>
      </w:r>
      <w:r>
        <w:rPr>
          <w:spacing w:val="1"/>
        </w:rPr>
        <w:t xml:space="preserve"> </w:t>
      </w:r>
      <w:r>
        <w:t>математики</w:t>
      </w:r>
      <w:r>
        <w:rPr>
          <w:spacing w:val="1"/>
        </w:rPr>
        <w:t xml:space="preserve"> </w:t>
      </w:r>
      <w:r>
        <w:t>и</w:t>
      </w:r>
      <w:r>
        <w:rPr>
          <w:spacing w:val="1"/>
        </w:rPr>
        <w:t xml:space="preserve"> </w:t>
      </w:r>
      <w:r>
        <w:t>математической</w:t>
      </w:r>
      <w:r>
        <w:rPr>
          <w:spacing w:val="1"/>
        </w:rPr>
        <w:t xml:space="preserve"> </w:t>
      </w:r>
      <w:r>
        <w:t>культурой</w:t>
      </w:r>
      <w:r>
        <w:rPr>
          <w:spacing w:val="1"/>
        </w:rPr>
        <w:t xml:space="preserve"> </w:t>
      </w:r>
      <w:r>
        <w:t>как</w:t>
      </w:r>
      <w:r>
        <w:rPr>
          <w:spacing w:val="1"/>
        </w:rPr>
        <w:t xml:space="preserve"> </w:t>
      </w:r>
      <w:r>
        <w:t>средством</w:t>
      </w:r>
      <w:r>
        <w:tab/>
        <w:t>познания</w:t>
      </w:r>
      <w:r>
        <w:tab/>
        <w:t>мира,</w:t>
      </w:r>
      <w:r>
        <w:tab/>
        <w:t>готовность</w:t>
      </w:r>
      <w:r>
        <w:tab/>
        <w:t>осуществлять</w:t>
      </w:r>
      <w:r>
        <w:tab/>
        <w:t>проектную</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и</w:t>
      </w:r>
      <w:r>
        <w:rPr>
          <w:spacing w:val="-4"/>
        </w:rPr>
        <w:t xml:space="preserve"> </w:t>
      </w:r>
      <w:r>
        <w:t>исследовательскую</w:t>
      </w:r>
      <w:r>
        <w:rPr>
          <w:spacing w:val="-3"/>
        </w:rPr>
        <w:t xml:space="preserve"> </w:t>
      </w:r>
      <w:r>
        <w:t>деятельность</w:t>
      </w:r>
      <w:r>
        <w:rPr>
          <w:spacing w:val="-4"/>
        </w:rPr>
        <w:t xml:space="preserve"> </w:t>
      </w:r>
      <w:r>
        <w:t>индивидуально</w:t>
      </w:r>
      <w:r>
        <w:rPr>
          <w:spacing w:val="-3"/>
        </w:rPr>
        <w:t xml:space="preserve"> </w:t>
      </w:r>
      <w:r>
        <w:t>и</w:t>
      </w:r>
      <w:r>
        <w:rPr>
          <w:spacing w:val="-4"/>
        </w:rPr>
        <w:t xml:space="preserve"> </w:t>
      </w:r>
      <w:r>
        <w:t>в</w:t>
      </w:r>
      <w:r>
        <w:rPr>
          <w:spacing w:val="-4"/>
        </w:rPr>
        <w:t xml:space="preserve"> </w:t>
      </w:r>
      <w:r>
        <w:t>группе.</w:t>
      </w:r>
    </w:p>
    <w:p w:rsidR="001E7CBD" w:rsidRDefault="009458D3">
      <w:pPr>
        <w:pStyle w:val="a4"/>
        <w:numPr>
          <w:ilvl w:val="2"/>
          <w:numId w:val="76"/>
        </w:numPr>
        <w:tabs>
          <w:tab w:val="left" w:pos="1942"/>
        </w:tabs>
        <w:spacing w:before="137" w:line="360" w:lineRule="auto"/>
        <w:ind w:right="217" w:firstLine="708"/>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математики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1E7CBD" w:rsidRDefault="009458D3">
      <w:pPr>
        <w:pStyle w:val="a4"/>
        <w:numPr>
          <w:ilvl w:val="3"/>
          <w:numId w:val="76"/>
        </w:numPr>
        <w:tabs>
          <w:tab w:val="left" w:pos="2122"/>
        </w:tabs>
        <w:spacing w:line="360" w:lineRule="auto"/>
        <w:ind w:right="227" w:firstLine="708"/>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1E7CBD" w:rsidRDefault="009458D3">
      <w:pPr>
        <w:pStyle w:val="a3"/>
        <w:spacing w:line="360" w:lineRule="auto"/>
        <w:ind w:right="223"/>
      </w:pPr>
      <w:r>
        <w:t>выявлять и характеризовать существенные признаки математических объектов, понятий,</w:t>
      </w:r>
      <w:r>
        <w:rPr>
          <w:spacing w:val="1"/>
        </w:rPr>
        <w:t xml:space="preserve"> </w:t>
      </w:r>
      <w:r>
        <w:t>отношений между понятиями, формулировать определения понятий, устанавливать существенный</w:t>
      </w:r>
      <w:r>
        <w:rPr>
          <w:spacing w:val="-57"/>
        </w:rPr>
        <w:t xml:space="preserve"> </w:t>
      </w:r>
      <w:r>
        <w:t>признак</w:t>
      </w:r>
      <w:r>
        <w:rPr>
          <w:spacing w:val="-3"/>
        </w:rPr>
        <w:t xml:space="preserve"> </w:t>
      </w:r>
      <w:r>
        <w:t>классификации,</w:t>
      </w:r>
      <w:r>
        <w:rPr>
          <w:spacing w:val="-2"/>
        </w:rPr>
        <w:t xml:space="preserve"> </w:t>
      </w:r>
      <w:r>
        <w:t>основания</w:t>
      </w:r>
      <w:r>
        <w:rPr>
          <w:spacing w:val="1"/>
        </w:rPr>
        <w:t xml:space="preserve"> </w:t>
      </w:r>
      <w:r>
        <w:t>для</w:t>
      </w:r>
      <w:r>
        <w:rPr>
          <w:spacing w:val="-2"/>
        </w:rPr>
        <w:t xml:space="preserve"> </w:t>
      </w:r>
      <w:r>
        <w:t>обобщения</w:t>
      </w:r>
      <w:r>
        <w:rPr>
          <w:spacing w:val="-3"/>
        </w:rPr>
        <w:t xml:space="preserve"> </w:t>
      </w:r>
      <w:r>
        <w:t>и</w:t>
      </w:r>
      <w:r>
        <w:rPr>
          <w:spacing w:val="-2"/>
        </w:rPr>
        <w:t xml:space="preserve"> </w:t>
      </w:r>
      <w:r>
        <w:t>сравнения,</w:t>
      </w:r>
      <w:r>
        <w:rPr>
          <w:spacing w:val="-5"/>
        </w:rPr>
        <w:t xml:space="preserve"> </w:t>
      </w:r>
      <w:r>
        <w:t>критерии</w:t>
      </w:r>
      <w:r>
        <w:rPr>
          <w:spacing w:val="-2"/>
        </w:rPr>
        <w:t xml:space="preserve"> </w:t>
      </w:r>
      <w:r>
        <w:t>проводимого</w:t>
      </w:r>
      <w:r>
        <w:rPr>
          <w:spacing w:val="-2"/>
        </w:rPr>
        <w:t xml:space="preserve"> </w:t>
      </w:r>
      <w:r>
        <w:t>анализа;</w:t>
      </w:r>
    </w:p>
    <w:p w:rsidR="001E7CBD" w:rsidRDefault="009458D3">
      <w:pPr>
        <w:pStyle w:val="a3"/>
        <w:spacing w:line="360" w:lineRule="auto"/>
        <w:ind w:right="232"/>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 частные</w:t>
      </w:r>
      <w:r>
        <w:rPr>
          <w:spacing w:val="-2"/>
        </w:rPr>
        <w:t xml:space="preserve"> </w:t>
      </w:r>
      <w:r>
        <w:t>и</w:t>
      </w:r>
      <w:r>
        <w:rPr>
          <w:spacing w:val="-1"/>
        </w:rPr>
        <w:t xml:space="preserve"> </w:t>
      </w:r>
      <w:r>
        <w:t>общие, условные;</w:t>
      </w:r>
    </w:p>
    <w:p w:rsidR="001E7CBD" w:rsidRDefault="009458D3">
      <w:pPr>
        <w:pStyle w:val="a3"/>
        <w:spacing w:line="360" w:lineRule="auto"/>
        <w:ind w:right="225"/>
      </w:pPr>
      <w:r>
        <w:t xml:space="preserve">выявлять     </w:t>
      </w:r>
      <w:r>
        <w:rPr>
          <w:spacing w:val="53"/>
        </w:rPr>
        <w:t xml:space="preserve"> </w:t>
      </w:r>
      <w:r>
        <w:t xml:space="preserve">математические      </w:t>
      </w:r>
      <w:r>
        <w:rPr>
          <w:spacing w:val="50"/>
        </w:rPr>
        <w:t xml:space="preserve"> </w:t>
      </w:r>
      <w:r>
        <w:t xml:space="preserve">закономерности,      </w:t>
      </w:r>
      <w:r>
        <w:rPr>
          <w:spacing w:val="50"/>
        </w:rPr>
        <w:t xml:space="preserve"> </w:t>
      </w:r>
      <w:r>
        <w:t xml:space="preserve">взаимосвязи      </w:t>
      </w:r>
      <w:r>
        <w:rPr>
          <w:spacing w:val="49"/>
        </w:rPr>
        <w:t xml:space="preserve"> </w:t>
      </w:r>
      <w:r>
        <w:t xml:space="preserve">и      </w:t>
      </w:r>
      <w:r>
        <w:rPr>
          <w:spacing w:val="51"/>
        </w:rPr>
        <w:t xml:space="preserve"> </w:t>
      </w:r>
      <w:r>
        <w:t>противоречия</w:t>
      </w:r>
      <w:r>
        <w:rPr>
          <w:spacing w:val="-58"/>
        </w:rPr>
        <w:t xml:space="preserve"> </w:t>
      </w:r>
      <w:r>
        <w:t xml:space="preserve">в      </w:t>
      </w:r>
      <w:r>
        <w:rPr>
          <w:spacing w:val="1"/>
        </w:rPr>
        <w:t xml:space="preserve"> </w:t>
      </w:r>
      <w:r>
        <w:t xml:space="preserve">фактах,      </w:t>
      </w:r>
      <w:r>
        <w:rPr>
          <w:spacing w:val="1"/>
        </w:rPr>
        <w:t xml:space="preserve"> </w:t>
      </w:r>
      <w:r>
        <w:t xml:space="preserve">данных,      </w:t>
      </w:r>
      <w:r>
        <w:rPr>
          <w:spacing w:val="1"/>
        </w:rPr>
        <w:t xml:space="preserve"> </w:t>
      </w:r>
      <w:r>
        <w:t xml:space="preserve">наблюдениях      </w:t>
      </w:r>
      <w:r>
        <w:rPr>
          <w:spacing w:val="1"/>
        </w:rPr>
        <w:t xml:space="preserve"> </w:t>
      </w:r>
      <w:r>
        <w:t>и        утверждениях,        предлагать        критерии</w:t>
      </w:r>
      <w:r>
        <w:rPr>
          <w:spacing w:val="-57"/>
        </w:rPr>
        <w:t xml:space="preserve"> </w:t>
      </w:r>
      <w:r>
        <w:t>для</w:t>
      </w:r>
      <w:r>
        <w:rPr>
          <w:spacing w:val="-1"/>
        </w:rPr>
        <w:t xml:space="preserve"> </w:t>
      </w:r>
      <w:r>
        <w:t>выявления закономерностей и противоречий;</w:t>
      </w:r>
    </w:p>
    <w:p w:rsidR="001E7CBD" w:rsidRDefault="009458D3">
      <w:pPr>
        <w:pStyle w:val="a3"/>
        <w:spacing w:before="1" w:line="360" w:lineRule="auto"/>
        <w:ind w:right="235"/>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2"/>
        </w:rPr>
        <w:t xml:space="preserve"> </w:t>
      </w:r>
      <w:r>
        <w:t>по аналогии;</w:t>
      </w:r>
    </w:p>
    <w:p w:rsidR="001E7CBD" w:rsidRDefault="009458D3">
      <w:pPr>
        <w:pStyle w:val="a3"/>
        <w:spacing w:before="1" w:line="360" w:lineRule="auto"/>
        <w:ind w:right="228"/>
      </w:pPr>
      <w:r>
        <w:t>проводить</w:t>
      </w:r>
      <w:r>
        <w:rPr>
          <w:spacing w:val="1"/>
        </w:rPr>
        <w:t xml:space="preserve"> </w:t>
      </w:r>
      <w:r>
        <w:t>самостоятельно</w:t>
      </w:r>
      <w:r>
        <w:rPr>
          <w:spacing w:val="1"/>
        </w:rPr>
        <w:t xml:space="preserve"> </w:t>
      </w:r>
      <w:r>
        <w:t>доказательства</w:t>
      </w:r>
      <w:r>
        <w:rPr>
          <w:spacing w:val="1"/>
        </w:rPr>
        <w:t xml:space="preserve"> </w:t>
      </w:r>
      <w:r>
        <w:t>математических</w:t>
      </w:r>
      <w:r>
        <w:rPr>
          <w:spacing w:val="1"/>
        </w:rPr>
        <w:t xml:space="preserve"> </w:t>
      </w:r>
      <w:r>
        <w:t>утверждений</w:t>
      </w:r>
      <w:r>
        <w:rPr>
          <w:spacing w:val="1"/>
        </w:rPr>
        <w:t xml:space="preserve"> </w:t>
      </w:r>
      <w:r>
        <w:t>(прямые</w:t>
      </w:r>
      <w:r>
        <w:rPr>
          <w:spacing w:val="1"/>
        </w:rPr>
        <w:t xml:space="preserve"> </w:t>
      </w:r>
      <w:r>
        <w:t>и</w:t>
      </w:r>
      <w:r>
        <w:rPr>
          <w:spacing w:val="1"/>
        </w:rPr>
        <w:t xml:space="preserve"> </w:t>
      </w:r>
      <w:r>
        <w:t>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обосновывать</w:t>
      </w:r>
      <w:r>
        <w:rPr>
          <w:spacing w:val="1"/>
        </w:rPr>
        <w:t xml:space="preserve"> </w:t>
      </w:r>
      <w:r>
        <w:t>собственные</w:t>
      </w:r>
      <w:r>
        <w:rPr>
          <w:spacing w:val="-3"/>
        </w:rPr>
        <w:t xml:space="preserve"> </w:t>
      </w:r>
      <w:r>
        <w:t>суждения и выводы;</w:t>
      </w:r>
    </w:p>
    <w:p w:rsidR="001E7CBD" w:rsidRDefault="009458D3">
      <w:pPr>
        <w:pStyle w:val="a3"/>
        <w:spacing w:line="360" w:lineRule="auto"/>
        <w:ind w:right="224"/>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3"/>
        </w:rPr>
        <w:t xml:space="preserve"> </w:t>
      </w:r>
      <w:r>
        <w:t>подходящий</w:t>
      </w:r>
      <w:r>
        <w:rPr>
          <w:spacing w:val="-1"/>
        </w:rPr>
        <w:t xml:space="preserve"> </w:t>
      </w:r>
      <w:r>
        <w:t>с учѐтом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1E7CBD" w:rsidRDefault="009458D3">
      <w:pPr>
        <w:pStyle w:val="a4"/>
        <w:numPr>
          <w:ilvl w:val="3"/>
          <w:numId w:val="76"/>
        </w:numPr>
        <w:tabs>
          <w:tab w:val="left" w:pos="2122"/>
        </w:tabs>
        <w:spacing w:line="360" w:lineRule="auto"/>
        <w:ind w:right="231"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1E7CBD" w:rsidRDefault="009458D3">
      <w:pPr>
        <w:pStyle w:val="a3"/>
        <w:spacing w:line="360" w:lineRule="auto"/>
        <w:ind w:right="232"/>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1"/>
        </w:rPr>
        <w:t xml:space="preserve"> </w:t>
      </w:r>
      <w:r>
        <w:t>вопросы, фиксирующие противоречие, проблему, устанавливать искомое и данное, формировать</w:t>
      </w:r>
      <w:r>
        <w:rPr>
          <w:spacing w:val="1"/>
        </w:rPr>
        <w:t xml:space="preserve"> </w:t>
      </w:r>
      <w:r>
        <w:t>гипотезу,</w:t>
      </w:r>
      <w:r>
        <w:rPr>
          <w:spacing w:val="-1"/>
        </w:rPr>
        <w:t xml:space="preserve"> </w:t>
      </w:r>
      <w:r>
        <w:t>аргументировать свою</w:t>
      </w:r>
      <w:r>
        <w:rPr>
          <w:spacing w:val="-1"/>
        </w:rPr>
        <w:t xml:space="preserve"> </w:t>
      </w:r>
      <w:r>
        <w:t>позицию, мнение;</w:t>
      </w:r>
    </w:p>
    <w:p w:rsidR="001E7CBD" w:rsidRDefault="009458D3">
      <w:pPr>
        <w:pStyle w:val="a3"/>
        <w:spacing w:before="1" w:line="360" w:lineRule="auto"/>
        <w:ind w:right="225"/>
      </w:pPr>
      <w:r>
        <w:t xml:space="preserve">проводить       </w:t>
      </w:r>
      <w:r>
        <w:rPr>
          <w:spacing w:val="1"/>
        </w:rPr>
        <w:t xml:space="preserve"> </w:t>
      </w:r>
      <w:r>
        <w:t>самостоятельно         спланированный         эксперимент,         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явления,</w:t>
      </w:r>
      <w:r>
        <w:rPr>
          <w:spacing w:val="1"/>
        </w:rPr>
        <w:t xml:space="preserve"> </w:t>
      </w:r>
      <w:r>
        <w:t>процесса,</w:t>
      </w:r>
      <w:r>
        <w:rPr>
          <w:spacing w:val="1"/>
        </w:rPr>
        <w:t xml:space="preserve"> </w:t>
      </w:r>
      <w:r>
        <w:t>выявлению</w:t>
      </w:r>
      <w:r>
        <w:rPr>
          <w:spacing w:val="1"/>
        </w:rPr>
        <w:t xml:space="preserve"> </w:t>
      </w:r>
      <w:r>
        <w:t>зависимостей</w:t>
      </w:r>
      <w:r>
        <w:rPr>
          <w:spacing w:val="-1"/>
        </w:rPr>
        <w:t xml:space="preserve"> </w:t>
      </w:r>
      <w:r>
        <w:t>между</w:t>
      </w:r>
      <w:r>
        <w:rPr>
          <w:spacing w:val="-5"/>
        </w:rPr>
        <w:t xml:space="preserve"> </w:t>
      </w:r>
      <w:r>
        <w:t>объектами, явлениями,</w:t>
      </w:r>
      <w:r>
        <w:rPr>
          <w:spacing w:val="-3"/>
        </w:rPr>
        <w:t xml:space="preserve"> </w:t>
      </w:r>
      <w:r>
        <w:t>процессами;</w:t>
      </w:r>
    </w:p>
    <w:p w:rsidR="001E7CBD" w:rsidRDefault="009458D3">
      <w:pPr>
        <w:pStyle w:val="a3"/>
        <w:spacing w:line="360" w:lineRule="auto"/>
        <w:ind w:right="22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проведѐнного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1"/>
        </w:rPr>
        <w:t xml:space="preserve"> </w:t>
      </w:r>
      <w:r>
        <w:t>выводов</w:t>
      </w:r>
      <w:r>
        <w:rPr>
          <w:spacing w:val="1"/>
        </w:rPr>
        <w:t xml:space="preserve"> </w:t>
      </w:r>
      <w:r>
        <w:t>и</w:t>
      </w:r>
      <w:r>
        <w:rPr>
          <w:spacing w:val="1"/>
        </w:rPr>
        <w:t xml:space="preserve"> </w:t>
      </w:r>
      <w:r>
        <w:t>обобщений;</w:t>
      </w:r>
    </w:p>
    <w:p w:rsidR="001E7CBD" w:rsidRDefault="009458D3">
      <w:pPr>
        <w:pStyle w:val="a3"/>
        <w:spacing w:line="360" w:lineRule="auto"/>
        <w:ind w:right="231"/>
      </w:pPr>
      <w:r>
        <w:t>прогнозировать возможное развитие процесса, а также выдвигать предположения о его</w:t>
      </w:r>
      <w:r>
        <w:rPr>
          <w:spacing w:val="1"/>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p>
    <w:p w:rsidR="001E7CBD" w:rsidRDefault="009458D3">
      <w:pPr>
        <w:pStyle w:val="a4"/>
        <w:numPr>
          <w:ilvl w:val="3"/>
          <w:numId w:val="76"/>
        </w:numPr>
        <w:tabs>
          <w:tab w:val="left" w:pos="2122"/>
        </w:tabs>
        <w:ind w:left="2121" w:hanging="1021"/>
        <w:rPr>
          <w:sz w:val="24"/>
        </w:rPr>
      </w:pPr>
      <w:r>
        <w:rPr>
          <w:sz w:val="24"/>
        </w:rPr>
        <w:t xml:space="preserve">У   </w:t>
      </w:r>
      <w:r>
        <w:rPr>
          <w:spacing w:val="9"/>
          <w:sz w:val="24"/>
        </w:rPr>
        <w:t xml:space="preserve"> </w:t>
      </w:r>
      <w:r>
        <w:rPr>
          <w:sz w:val="24"/>
        </w:rPr>
        <w:t xml:space="preserve">обучающегося    </w:t>
      </w:r>
      <w:r>
        <w:rPr>
          <w:spacing w:val="7"/>
          <w:sz w:val="24"/>
        </w:rPr>
        <w:t xml:space="preserve"> </w:t>
      </w:r>
      <w:r>
        <w:rPr>
          <w:sz w:val="24"/>
        </w:rPr>
        <w:t xml:space="preserve">будут    </w:t>
      </w:r>
      <w:r>
        <w:rPr>
          <w:spacing w:val="8"/>
          <w:sz w:val="24"/>
        </w:rPr>
        <w:t xml:space="preserve"> </w:t>
      </w:r>
      <w:r>
        <w:rPr>
          <w:sz w:val="24"/>
        </w:rPr>
        <w:t xml:space="preserve">сформированы    </w:t>
      </w:r>
      <w:r>
        <w:rPr>
          <w:spacing w:val="8"/>
          <w:sz w:val="24"/>
        </w:rPr>
        <w:t xml:space="preserve"> </w:t>
      </w:r>
      <w:r>
        <w:rPr>
          <w:sz w:val="24"/>
        </w:rPr>
        <w:t xml:space="preserve">следующие    </w:t>
      </w:r>
      <w:r>
        <w:rPr>
          <w:spacing w:val="11"/>
          <w:sz w:val="24"/>
        </w:rPr>
        <w:t xml:space="preserve"> </w:t>
      </w:r>
      <w:r>
        <w:rPr>
          <w:sz w:val="24"/>
        </w:rPr>
        <w:t xml:space="preserve">умения    </w:t>
      </w:r>
      <w:r>
        <w:rPr>
          <w:spacing w:val="8"/>
          <w:sz w:val="24"/>
        </w:rPr>
        <w:t xml:space="preserve"> </w:t>
      </w:r>
      <w:r>
        <w:rPr>
          <w:sz w:val="24"/>
        </w:rPr>
        <w:t>работать</w:t>
      </w:r>
    </w:p>
    <w:p w:rsidR="001E7CBD" w:rsidRDefault="001E7CBD">
      <w:pPr>
        <w:jc w:val="both"/>
        <w:rPr>
          <w:sz w:val="24"/>
        </w:rPr>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с</w:t>
      </w:r>
      <w:r>
        <w:rPr>
          <w:spacing w:val="-5"/>
        </w:rPr>
        <w:t xml:space="preserve"> </w:t>
      </w:r>
      <w:r>
        <w:t>информацией</w:t>
      </w:r>
      <w:r>
        <w:rPr>
          <w:spacing w:val="-6"/>
        </w:rPr>
        <w:t xml:space="preserve"> </w:t>
      </w:r>
      <w:r>
        <w:t>как</w:t>
      </w:r>
      <w:r>
        <w:rPr>
          <w:spacing w:val="-3"/>
        </w:rPr>
        <w:t xml:space="preserve"> </w:t>
      </w:r>
      <w:r>
        <w:t>часть</w:t>
      </w:r>
      <w:r>
        <w:rPr>
          <w:spacing w:val="-1"/>
        </w:rPr>
        <w:t xml:space="preserve"> </w:t>
      </w:r>
      <w:r>
        <w:t>познавательных универсальных</w:t>
      </w:r>
      <w:r>
        <w:rPr>
          <w:spacing w:val="-1"/>
        </w:rPr>
        <w:t xml:space="preserve"> </w:t>
      </w:r>
      <w:r>
        <w:t>учебных</w:t>
      </w:r>
      <w:r>
        <w:rPr>
          <w:spacing w:val="-3"/>
        </w:rPr>
        <w:t xml:space="preserve"> </w:t>
      </w:r>
      <w:r>
        <w:t>действий:</w:t>
      </w:r>
    </w:p>
    <w:p w:rsidR="001E7CBD" w:rsidRDefault="009458D3">
      <w:pPr>
        <w:pStyle w:val="a3"/>
        <w:spacing w:before="137" w:line="362" w:lineRule="auto"/>
        <w:jc w:val="left"/>
      </w:pPr>
      <w:r>
        <w:t>выявлять</w:t>
      </w:r>
      <w:r>
        <w:rPr>
          <w:spacing w:val="30"/>
        </w:rPr>
        <w:t xml:space="preserve"> </w:t>
      </w:r>
      <w:r>
        <w:t>дефициты</w:t>
      </w:r>
      <w:r>
        <w:rPr>
          <w:spacing w:val="26"/>
        </w:rPr>
        <w:t xml:space="preserve"> </w:t>
      </w:r>
      <w:r>
        <w:t>информации,</w:t>
      </w:r>
      <w:r>
        <w:rPr>
          <w:spacing w:val="26"/>
        </w:rPr>
        <w:t xml:space="preserve"> </w:t>
      </w:r>
      <w:r>
        <w:t>данных,</w:t>
      </w:r>
      <w:r>
        <w:rPr>
          <w:spacing w:val="25"/>
        </w:rPr>
        <w:t xml:space="preserve"> </w:t>
      </w:r>
      <w:r>
        <w:t>необходимых</w:t>
      </w:r>
      <w:r>
        <w:rPr>
          <w:spacing w:val="28"/>
        </w:rPr>
        <w:t xml:space="preserve"> </w:t>
      </w:r>
      <w:r>
        <w:t>для</w:t>
      </w:r>
      <w:r>
        <w:rPr>
          <w:spacing w:val="29"/>
        </w:rPr>
        <w:t xml:space="preserve"> </w:t>
      </w:r>
      <w:r>
        <w:t>ответа</w:t>
      </w:r>
      <w:r>
        <w:rPr>
          <w:spacing w:val="28"/>
        </w:rPr>
        <w:t xml:space="preserve"> </w:t>
      </w:r>
      <w:r>
        <w:t>на</w:t>
      </w:r>
      <w:r>
        <w:rPr>
          <w:spacing w:val="28"/>
        </w:rPr>
        <w:t xml:space="preserve"> </w:t>
      </w:r>
      <w:r>
        <w:t>вопрос</w:t>
      </w:r>
      <w:r>
        <w:rPr>
          <w:spacing w:val="28"/>
        </w:rPr>
        <w:t xml:space="preserve"> </w:t>
      </w:r>
      <w:r>
        <w:t>и</w:t>
      </w:r>
      <w:r>
        <w:rPr>
          <w:spacing w:val="27"/>
        </w:rPr>
        <w:t xml:space="preserve"> </w:t>
      </w:r>
      <w:r>
        <w:t>для</w:t>
      </w:r>
      <w:r>
        <w:rPr>
          <w:spacing w:val="-57"/>
        </w:rPr>
        <w:t xml:space="preserve"> </w:t>
      </w:r>
      <w:r>
        <w:t>решения</w:t>
      </w:r>
      <w:r>
        <w:rPr>
          <w:spacing w:val="-1"/>
        </w:rPr>
        <w:t xml:space="preserve"> </w:t>
      </w:r>
      <w:r>
        <w:t>задачи;</w:t>
      </w:r>
    </w:p>
    <w:p w:rsidR="001E7CBD" w:rsidRDefault="009458D3">
      <w:pPr>
        <w:pStyle w:val="a3"/>
        <w:spacing w:line="360" w:lineRule="auto"/>
        <w:ind w:right="233"/>
        <w:jc w:val="left"/>
      </w:pPr>
      <w:r>
        <w:t>выбирать</w:t>
      </w:r>
      <w:r>
        <w:rPr>
          <w:spacing w:val="12"/>
        </w:rPr>
        <w:t xml:space="preserve"> </w:t>
      </w:r>
      <w:r>
        <w:t>информацию</w:t>
      </w:r>
      <w:r>
        <w:rPr>
          <w:spacing w:val="9"/>
        </w:rPr>
        <w:t xml:space="preserve"> </w:t>
      </w:r>
      <w:r>
        <w:t>из</w:t>
      </w:r>
      <w:r>
        <w:rPr>
          <w:spacing w:val="10"/>
        </w:rPr>
        <w:t xml:space="preserve"> </w:t>
      </w:r>
      <w:r>
        <w:t>источников</w:t>
      </w:r>
      <w:r>
        <w:rPr>
          <w:spacing w:val="9"/>
        </w:rPr>
        <w:t xml:space="preserve"> </w:t>
      </w:r>
      <w:r>
        <w:t>различных</w:t>
      </w:r>
      <w:r>
        <w:rPr>
          <w:spacing w:val="10"/>
        </w:rPr>
        <w:t xml:space="preserve"> </w:t>
      </w:r>
      <w:r>
        <w:t>типов,</w:t>
      </w:r>
      <w:r>
        <w:rPr>
          <w:spacing w:val="12"/>
        </w:rPr>
        <w:t xml:space="preserve"> </w:t>
      </w:r>
      <w:r>
        <w:t>анализировать,</w:t>
      </w:r>
      <w:r>
        <w:rPr>
          <w:spacing w:val="11"/>
        </w:rPr>
        <w:t xml:space="preserve"> </w:t>
      </w:r>
      <w:r>
        <w:t>систематизировать</w:t>
      </w:r>
      <w:r>
        <w:rPr>
          <w:spacing w:val="-57"/>
        </w:rPr>
        <w:t xml:space="preserve"> </w:t>
      </w:r>
      <w:r>
        <w:t>и</w:t>
      </w:r>
      <w:r>
        <w:rPr>
          <w:spacing w:val="-1"/>
        </w:rPr>
        <w:t xml:space="preserve"> </w:t>
      </w:r>
      <w:r>
        <w:t>интерпретировать</w:t>
      </w:r>
      <w:r>
        <w:rPr>
          <w:spacing w:val="-2"/>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 форм</w:t>
      </w:r>
      <w:r>
        <w:rPr>
          <w:spacing w:val="-1"/>
        </w:rPr>
        <w:t xml:space="preserve"> </w:t>
      </w:r>
      <w:r>
        <w:t>представления;</w:t>
      </w:r>
    </w:p>
    <w:p w:rsidR="001E7CBD" w:rsidRDefault="009458D3">
      <w:pPr>
        <w:pStyle w:val="a3"/>
        <w:spacing w:line="360" w:lineRule="auto"/>
        <w:jc w:val="left"/>
      </w:pPr>
      <w:r>
        <w:t>структурировать</w:t>
      </w:r>
      <w:r>
        <w:rPr>
          <w:spacing w:val="31"/>
        </w:rPr>
        <w:t xml:space="preserve"> </w:t>
      </w:r>
      <w:r>
        <w:t>информацию,</w:t>
      </w:r>
      <w:r>
        <w:rPr>
          <w:spacing w:val="30"/>
        </w:rPr>
        <w:t xml:space="preserve"> </w:t>
      </w:r>
      <w:r>
        <w:t>представлять</w:t>
      </w:r>
      <w:r>
        <w:rPr>
          <w:spacing w:val="29"/>
        </w:rPr>
        <w:t xml:space="preserve"> </w:t>
      </w:r>
      <w:r>
        <w:t>еѐ</w:t>
      </w:r>
      <w:r>
        <w:rPr>
          <w:spacing w:val="31"/>
        </w:rPr>
        <w:t xml:space="preserve"> </w:t>
      </w:r>
      <w:r>
        <w:t>в</w:t>
      </w:r>
      <w:r>
        <w:rPr>
          <w:spacing w:val="29"/>
        </w:rPr>
        <w:t xml:space="preserve"> </w:t>
      </w:r>
      <w:r>
        <w:t>различных</w:t>
      </w:r>
      <w:r>
        <w:rPr>
          <w:spacing w:val="32"/>
        </w:rPr>
        <w:t xml:space="preserve"> </w:t>
      </w:r>
      <w:r>
        <w:t>формах,</w:t>
      </w:r>
      <w:r>
        <w:rPr>
          <w:spacing w:val="30"/>
        </w:rPr>
        <w:t xml:space="preserve"> </w:t>
      </w:r>
      <w:r>
        <w:t>иллюстрировать</w:t>
      </w:r>
      <w:r>
        <w:rPr>
          <w:spacing w:val="-57"/>
        </w:rPr>
        <w:t xml:space="preserve"> </w:t>
      </w:r>
      <w:r>
        <w:t>графически;</w:t>
      </w:r>
    </w:p>
    <w:p w:rsidR="001E7CBD" w:rsidRDefault="009458D3">
      <w:pPr>
        <w:pStyle w:val="a3"/>
        <w:ind w:left="1101" w:firstLine="0"/>
        <w:jc w:val="left"/>
      </w:pPr>
      <w:r>
        <w:t>оценивать</w:t>
      </w:r>
      <w:r>
        <w:rPr>
          <w:spacing w:val="-6"/>
        </w:rPr>
        <w:t xml:space="preserve"> </w:t>
      </w:r>
      <w:r>
        <w:t>надѐжность</w:t>
      </w:r>
      <w:r>
        <w:rPr>
          <w:spacing w:val="-5"/>
        </w:rPr>
        <w:t xml:space="preserve"> </w:t>
      </w:r>
      <w:r>
        <w:t>информации</w:t>
      </w:r>
      <w:r>
        <w:rPr>
          <w:spacing w:val="-3"/>
        </w:rPr>
        <w:t xml:space="preserve"> </w:t>
      </w:r>
      <w:r>
        <w:t>по</w:t>
      </w:r>
      <w:r>
        <w:rPr>
          <w:spacing w:val="-3"/>
        </w:rPr>
        <w:t xml:space="preserve"> </w:t>
      </w:r>
      <w:r>
        <w:t>самостоятельно</w:t>
      </w:r>
      <w:r>
        <w:rPr>
          <w:spacing w:val="-3"/>
        </w:rPr>
        <w:t xml:space="preserve"> </w:t>
      </w:r>
      <w:r>
        <w:t>сформулированным</w:t>
      </w:r>
      <w:r>
        <w:rPr>
          <w:spacing w:val="-5"/>
        </w:rPr>
        <w:t xml:space="preserve"> </w:t>
      </w:r>
      <w:r>
        <w:t>критериям.</w:t>
      </w:r>
    </w:p>
    <w:p w:rsidR="001E7CBD" w:rsidRDefault="009458D3">
      <w:pPr>
        <w:pStyle w:val="a4"/>
        <w:numPr>
          <w:ilvl w:val="3"/>
          <w:numId w:val="76"/>
        </w:numPr>
        <w:tabs>
          <w:tab w:val="left" w:pos="2122"/>
        </w:tabs>
        <w:spacing w:before="132" w:line="362" w:lineRule="auto"/>
        <w:ind w:right="231"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1E7CBD" w:rsidRDefault="009458D3">
      <w:pPr>
        <w:pStyle w:val="a3"/>
        <w:spacing w:line="360" w:lineRule="auto"/>
        <w:ind w:right="231"/>
      </w:pPr>
      <w:r>
        <w:t xml:space="preserve">воспринимать    </w:t>
      </w:r>
      <w:r>
        <w:rPr>
          <w:spacing w:val="16"/>
        </w:rPr>
        <w:t xml:space="preserve"> </w:t>
      </w:r>
      <w:r>
        <w:t xml:space="preserve">и     </w:t>
      </w:r>
      <w:r>
        <w:rPr>
          <w:spacing w:val="15"/>
        </w:rPr>
        <w:t xml:space="preserve"> </w:t>
      </w:r>
      <w:r>
        <w:t xml:space="preserve">формулировать     </w:t>
      </w:r>
      <w:r>
        <w:rPr>
          <w:spacing w:val="18"/>
        </w:rPr>
        <w:t xml:space="preserve"> </w:t>
      </w:r>
      <w:r>
        <w:t xml:space="preserve">суждения     </w:t>
      </w:r>
      <w:r>
        <w:rPr>
          <w:spacing w:val="17"/>
        </w:rPr>
        <w:t xml:space="preserve"> </w:t>
      </w:r>
      <w:r>
        <w:t xml:space="preserve">в     </w:t>
      </w:r>
      <w:r>
        <w:rPr>
          <w:spacing w:val="16"/>
        </w:rPr>
        <w:t xml:space="preserve"> </w:t>
      </w:r>
      <w:r>
        <w:t xml:space="preserve">соответствии     </w:t>
      </w:r>
      <w:r>
        <w:rPr>
          <w:spacing w:val="18"/>
        </w:rPr>
        <w:t xml:space="preserve"> </w:t>
      </w:r>
      <w:r>
        <w:t xml:space="preserve">с     </w:t>
      </w:r>
      <w:r>
        <w:rPr>
          <w:spacing w:val="18"/>
        </w:rPr>
        <w:t xml:space="preserve"> </w:t>
      </w:r>
      <w:r>
        <w:t>условиями</w:t>
      </w:r>
      <w:r>
        <w:rPr>
          <w:spacing w:val="-58"/>
        </w:rPr>
        <w:t xml:space="preserve"> </w:t>
      </w:r>
      <w:r>
        <w:t xml:space="preserve">и  </w:t>
      </w:r>
      <w:r>
        <w:rPr>
          <w:spacing w:val="1"/>
        </w:rPr>
        <w:t xml:space="preserve"> </w:t>
      </w:r>
      <w:r>
        <w:t>целями    общения,    ясно,    точно,    грамотно    выражать    свою    точку   зрения    в    устных</w:t>
      </w:r>
      <w:r>
        <w:rPr>
          <w:spacing w:val="-57"/>
        </w:rPr>
        <w:t xml:space="preserve"> </w:t>
      </w:r>
      <w:r>
        <w:t>и письменных текстах, давать пояснения по ходу решения задачи, комментировать полученный</w:t>
      </w:r>
      <w:r>
        <w:rPr>
          <w:spacing w:val="1"/>
        </w:rPr>
        <w:t xml:space="preserve"> </w:t>
      </w:r>
      <w:r>
        <w:t>результат;</w:t>
      </w:r>
    </w:p>
    <w:p w:rsidR="001E7CBD" w:rsidRDefault="009458D3">
      <w:pPr>
        <w:pStyle w:val="a3"/>
        <w:spacing w:line="360" w:lineRule="auto"/>
        <w:ind w:right="229"/>
      </w:pPr>
      <w:r>
        <w:t>в ходе обсуждения задавать вопросы по существу обсуждаемой темы, проблемы, 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r>
        <w:rPr>
          <w:spacing w:val="61"/>
        </w:rPr>
        <w:t xml:space="preserve"> </w:t>
      </w:r>
      <w:r>
        <w:t>в</w:t>
      </w:r>
      <w:r>
        <w:rPr>
          <w:spacing w:val="1"/>
        </w:rPr>
        <w:t xml:space="preserve"> </w:t>
      </w:r>
      <w:r>
        <w:t>корректной</w:t>
      </w:r>
      <w:r>
        <w:rPr>
          <w:spacing w:val="-1"/>
        </w:rPr>
        <w:t xml:space="preserve"> </w:t>
      </w:r>
      <w:r>
        <w:t>форме</w:t>
      </w:r>
      <w:r>
        <w:rPr>
          <w:spacing w:val="-2"/>
        </w:rPr>
        <w:t xml:space="preserve"> </w:t>
      </w:r>
      <w:r>
        <w:t>формулировать разногласия,</w:t>
      </w:r>
      <w:r>
        <w:rPr>
          <w:spacing w:val="-1"/>
        </w:rPr>
        <w:t xml:space="preserve"> </w:t>
      </w:r>
      <w:r>
        <w:t>свои возражения;</w:t>
      </w:r>
    </w:p>
    <w:p w:rsidR="001E7CBD" w:rsidRDefault="009458D3">
      <w:pPr>
        <w:pStyle w:val="a3"/>
        <w:spacing w:line="360" w:lineRule="auto"/>
        <w:ind w:right="226"/>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учѐтом</w:t>
      </w:r>
      <w:r>
        <w:rPr>
          <w:spacing w:val="1"/>
        </w:rPr>
        <w:t xml:space="preserve"> </w:t>
      </w:r>
      <w:r>
        <w:t>задач</w:t>
      </w:r>
      <w:r>
        <w:rPr>
          <w:spacing w:val="1"/>
        </w:rPr>
        <w:t xml:space="preserve"> </w:t>
      </w:r>
      <w:r>
        <w:t>презентации</w:t>
      </w:r>
      <w:r>
        <w:rPr>
          <w:spacing w:val="1"/>
        </w:rPr>
        <w:t xml:space="preserve"> </w:t>
      </w:r>
      <w:r>
        <w:t>и</w:t>
      </w:r>
      <w:r>
        <w:rPr>
          <w:spacing w:val="1"/>
        </w:rPr>
        <w:t xml:space="preserve"> </w:t>
      </w:r>
      <w:r>
        <w:t>особенностей</w:t>
      </w:r>
      <w:r>
        <w:rPr>
          <w:spacing w:val="1"/>
        </w:rPr>
        <w:t xml:space="preserve"> </w:t>
      </w:r>
      <w:r>
        <w:t>аудитории.</w:t>
      </w:r>
    </w:p>
    <w:p w:rsidR="001E7CBD" w:rsidRDefault="009458D3">
      <w:pPr>
        <w:pStyle w:val="a4"/>
        <w:numPr>
          <w:ilvl w:val="3"/>
          <w:numId w:val="76"/>
        </w:numPr>
        <w:tabs>
          <w:tab w:val="left" w:pos="2122"/>
        </w:tabs>
        <w:spacing w:line="360" w:lineRule="auto"/>
        <w:ind w:right="229" w:firstLine="708"/>
        <w:rPr>
          <w:sz w:val="24"/>
        </w:rPr>
      </w:pPr>
      <w:r>
        <w:rPr>
          <w:sz w:val="24"/>
        </w:rPr>
        <w:t>У обучающегося будут сформированы следующие умения самоорганизации как</w:t>
      </w:r>
      <w:r>
        <w:rPr>
          <w:spacing w:val="1"/>
          <w:sz w:val="24"/>
        </w:rPr>
        <w:t xml:space="preserve"> </w:t>
      </w:r>
      <w:r>
        <w:rPr>
          <w:sz w:val="24"/>
        </w:rPr>
        <w:t>часть 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1E7CBD" w:rsidRDefault="009458D3">
      <w:pPr>
        <w:pStyle w:val="a3"/>
        <w:spacing w:line="360" w:lineRule="auto"/>
        <w:ind w:right="229"/>
      </w:pPr>
      <w:r>
        <w:t xml:space="preserve">составлять    </w:t>
      </w:r>
      <w:r>
        <w:rPr>
          <w:spacing w:val="28"/>
        </w:rPr>
        <w:t xml:space="preserve"> </w:t>
      </w:r>
      <w:r>
        <w:t xml:space="preserve">план,     </w:t>
      </w:r>
      <w:r>
        <w:rPr>
          <w:spacing w:val="25"/>
        </w:rPr>
        <w:t xml:space="preserve"> </w:t>
      </w:r>
      <w:r>
        <w:t xml:space="preserve">алгоритм     </w:t>
      </w:r>
      <w:r>
        <w:rPr>
          <w:spacing w:val="24"/>
        </w:rPr>
        <w:t xml:space="preserve"> </w:t>
      </w:r>
      <w:r>
        <w:t xml:space="preserve">решения     </w:t>
      </w:r>
      <w:r>
        <w:rPr>
          <w:spacing w:val="25"/>
        </w:rPr>
        <w:t xml:space="preserve"> </w:t>
      </w:r>
      <w:r>
        <w:t xml:space="preserve">задачи,     </w:t>
      </w:r>
      <w:r>
        <w:rPr>
          <w:spacing w:val="26"/>
        </w:rPr>
        <w:t xml:space="preserve"> </w:t>
      </w:r>
      <w:r>
        <w:t xml:space="preserve">выбирать     </w:t>
      </w:r>
      <w:r>
        <w:rPr>
          <w:spacing w:val="26"/>
        </w:rPr>
        <w:t xml:space="preserve"> </w:t>
      </w:r>
      <w:r>
        <w:t xml:space="preserve">способ     </w:t>
      </w:r>
      <w:r>
        <w:rPr>
          <w:spacing w:val="25"/>
        </w:rPr>
        <w:t xml:space="preserve"> </w:t>
      </w:r>
      <w:r>
        <w:t>решения</w:t>
      </w:r>
      <w:r>
        <w:rPr>
          <w:spacing w:val="-58"/>
        </w:rPr>
        <w:t xml:space="preserve"> </w:t>
      </w:r>
      <w:r>
        <w:t xml:space="preserve">с    </w:t>
      </w:r>
      <w:r>
        <w:rPr>
          <w:spacing w:val="1"/>
        </w:rPr>
        <w:t xml:space="preserve"> </w:t>
      </w:r>
      <w:r>
        <w:t>учѐтом      имеющихся      ресурсов      и      собственных      возможностей,      аргументировать</w:t>
      </w:r>
      <w:r>
        <w:rPr>
          <w:spacing w:val="-57"/>
        </w:rPr>
        <w:t xml:space="preserve"> </w:t>
      </w:r>
      <w:r>
        <w:t>и</w:t>
      </w:r>
      <w:r>
        <w:rPr>
          <w:spacing w:val="-1"/>
        </w:rPr>
        <w:t xml:space="preserve"> </w:t>
      </w:r>
      <w:r>
        <w:t>корректировать варианты</w:t>
      </w:r>
      <w:r>
        <w:rPr>
          <w:spacing w:val="-1"/>
        </w:rPr>
        <w:t xml:space="preserve"> </w:t>
      </w:r>
      <w:r>
        <w:t>решений с учѐтом</w:t>
      </w:r>
      <w:r>
        <w:rPr>
          <w:spacing w:val="1"/>
        </w:rPr>
        <w:t xml:space="preserve"> </w:t>
      </w:r>
      <w:r>
        <w:t>новой информации.</w:t>
      </w:r>
    </w:p>
    <w:p w:rsidR="001E7CBD" w:rsidRDefault="009458D3">
      <w:pPr>
        <w:pStyle w:val="a4"/>
        <w:numPr>
          <w:ilvl w:val="3"/>
          <w:numId w:val="76"/>
        </w:numPr>
        <w:tabs>
          <w:tab w:val="left" w:pos="2122"/>
        </w:tabs>
        <w:spacing w:line="360" w:lineRule="auto"/>
        <w:ind w:right="231"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самоконтроля</w:t>
      </w:r>
      <w:r>
        <w:rPr>
          <w:spacing w:val="60"/>
          <w:sz w:val="24"/>
        </w:rPr>
        <w:t xml:space="preserve"> </w:t>
      </w:r>
      <w:r>
        <w:rPr>
          <w:sz w:val="24"/>
        </w:rPr>
        <w:t>как</w:t>
      </w:r>
      <w:r>
        <w:rPr>
          <w:spacing w:val="1"/>
          <w:sz w:val="24"/>
        </w:rPr>
        <w:t xml:space="preserve"> </w:t>
      </w:r>
      <w:r>
        <w:rPr>
          <w:sz w:val="24"/>
        </w:rPr>
        <w:t>часть 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1E7CBD" w:rsidRDefault="009458D3">
      <w:pPr>
        <w:pStyle w:val="a3"/>
        <w:spacing w:line="360" w:lineRule="auto"/>
        <w:ind w:right="229"/>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1"/>
        </w:rPr>
        <w:t xml:space="preserve"> </w:t>
      </w:r>
      <w:r>
        <w:t>самоконтроля</w:t>
      </w:r>
      <w:r>
        <w:rPr>
          <w:spacing w:val="1"/>
        </w:rPr>
        <w:t xml:space="preserve"> </w:t>
      </w:r>
      <w:r>
        <w:t>процесса</w:t>
      </w:r>
      <w:r>
        <w:rPr>
          <w:spacing w:val="-2"/>
        </w:rPr>
        <w:t xml:space="preserve"> </w:t>
      </w:r>
      <w:r>
        <w:t>и результата</w:t>
      </w:r>
      <w:r>
        <w:rPr>
          <w:spacing w:val="-1"/>
        </w:rPr>
        <w:t xml:space="preserve"> </w:t>
      </w:r>
      <w:r>
        <w:t>решения математической задачи;</w:t>
      </w:r>
    </w:p>
    <w:p w:rsidR="001E7CBD" w:rsidRDefault="009458D3">
      <w:pPr>
        <w:pStyle w:val="a3"/>
        <w:spacing w:line="360" w:lineRule="auto"/>
        <w:ind w:right="228"/>
      </w:pPr>
      <w:r>
        <w:t>предвидеть трудности, которые могут возникнуть при решении задачи, вносить коррективы</w:t>
      </w:r>
      <w:r>
        <w:rPr>
          <w:spacing w:val="-57"/>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данных,</w:t>
      </w:r>
      <w:r>
        <w:rPr>
          <w:spacing w:val="1"/>
        </w:rPr>
        <w:t xml:space="preserve"> </w:t>
      </w:r>
      <w:r>
        <w:t>найденных</w:t>
      </w:r>
      <w:r>
        <w:rPr>
          <w:spacing w:val="1"/>
        </w:rPr>
        <w:t xml:space="preserve"> </w:t>
      </w:r>
      <w:r>
        <w:t>ошибок,</w:t>
      </w:r>
      <w:r>
        <w:rPr>
          <w:spacing w:val="1"/>
        </w:rPr>
        <w:t xml:space="preserve"> </w:t>
      </w:r>
      <w:r>
        <w:t>выявленных</w:t>
      </w:r>
      <w:r>
        <w:rPr>
          <w:spacing w:val="1"/>
        </w:rPr>
        <w:t xml:space="preserve"> </w:t>
      </w:r>
      <w:r>
        <w:t>трудностей;</w:t>
      </w:r>
    </w:p>
    <w:p w:rsidR="001E7CBD" w:rsidRDefault="009458D3">
      <w:pPr>
        <w:pStyle w:val="a3"/>
        <w:spacing w:line="360" w:lineRule="auto"/>
        <w:ind w:right="232"/>
      </w:pPr>
      <w:r>
        <w:t>оценивать соответствие результата цели и условиям, объяснять причины достижения или</w:t>
      </w:r>
      <w:r>
        <w:rPr>
          <w:spacing w:val="1"/>
        </w:rPr>
        <w:t xml:space="preserve"> </w:t>
      </w:r>
      <w:r>
        <w:t>недостижения</w:t>
      </w:r>
      <w:r>
        <w:rPr>
          <w:spacing w:val="-4"/>
        </w:rPr>
        <w:t xml:space="preserve"> </w:t>
      </w:r>
      <w:r>
        <w:t>результатов</w:t>
      </w:r>
      <w:r>
        <w:rPr>
          <w:spacing w:val="-1"/>
        </w:rPr>
        <w:t xml:space="preserve"> </w:t>
      </w:r>
      <w:r>
        <w:t>деятельности,</w:t>
      </w:r>
      <w:r>
        <w:rPr>
          <w:spacing w:val="-6"/>
        </w:rPr>
        <w:t xml:space="preserve"> </w:t>
      </w:r>
      <w:r>
        <w:t>находить</w:t>
      </w:r>
      <w:r>
        <w:rPr>
          <w:spacing w:val="-3"/>
        </w:rPr>
        <w:t xml:space="preserve"> </w:t>
      </w:r>
      <w:r>
        <w:t>ошибку,</w:t>
      </w:r>
      <w:r>
        <w:rPr>
          <w:spacing w:val="-3"/>
        </w:rPr>
        <w:t xml:space="preserve"> </w:t>
      </w:r>
      <w:r>
        <w:t>давать</w:t>
      </w:r>
      <w:r>
        <w:rPr>
          <w:spacing w:val="-3"/>
        </w:rPr>
        <w:t xml:space="preserve"> </w:t>
      </w:r>
      <w:r>
        <w:t>оценку</w:t>
      </w:r>
      <w:r>
        <w:rPr>
          <w:spacing w:val="-8"/>
        </w:rPr>
        <w:t xml:space="preserve"> </w:t>
      </w:r>
      <w:r>
        <w:t>приобретѐнному</w:t>
      </w:r>
      <w:r>
        <w:rPr>
          <w:spacing w:val="-11"/>
        </w:rPr>
        <w:t xml:space="preserve"> </w:t>
      </w:r>
      <w:r>
        <w:t>опыту.</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4"/>
        <w:numPr>
          <w:ilvl w:val="3"/>
          <w:numId w:val="76"/>
        </w:numPr>
        <w:tabs>
          <w:tab w:val="left" w:pos="2122"/>
        </w:tabs>
        <w:spacing w:before="6" w:line="360" w:lineRule="auto"/>
        <w:ind w:right="233" w:firstLine="708"/>
        <w:rPr>
          <w:sz w:val="24"/>
        </w:rPr>
      </w:pPr>
      <w:r>
        <w:rPr>
          <w:sz w:val="24"/>
        </w:rPr>
        <w:lastRenderedPageBreak/>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1E7CBD" w:rsidRDefault="009458D3">
      <w:pPr>
        <w:pStyle w:val="a3"/>
        <w:spacing w:line="360" w:lineRule="auto"/>
        <w:ind w:right="230"/>
      </w:pPr>
      <w:r>
        <w:t>понимать и использовать преимущества командной и индивидуальной работы при решении</w:t>
      </w:r>
      <w:r>
        <w:rPr>
          <w:spacing w:val="-57"/>
        </w:rPr>
        <w:t xml:space="preserve"> </w:t>
      </w:r>
      <w:r>
        <w:t>учебных задач, принимать цель совместной деятельности, планировать организацию совместной</w:t>
      </w:r>
      <w:r>
        <w:rPr>
          <w:spacing w:val="1"/>
        </w:rPr>
        <w:t xml:space="preserve"> </w:t>
      </w:r>
      <w:r>
        <w:t>работы,</w:t>
      </w:r>
      <w:r>
        <w:rPr>
          <w:spacing w:val="1"/>
        </w:rPr>
        <w:t xml:space="preserve"> </w:t>
      </w:r>
      <w:r>
        <w:t>распределять</w:t>
      </w:r>
      <w:r>
        <w:rPr>
          <w:spacing w:val="1"/>
        </w:rPr>
        <w:t xml:space="preserve"> </w:t>
      </w:r>
      <w:r>
        <w:t>виды</w:t>
      </w:r>
      <w:r>
        <w:rPr>
          <w:spacing w:val="1"/>
        </w:rPr>
        <w:t xml:space="preserve"> </w:t>
      </w:r>
      <w:r>
        <w:t>работ,</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работы,</w:t>
      </w:r>
      <w:r>
        <w:rPr>
          <w:spacing w:val="1"/>
        </w:rPr>
        <w:t xml:space="preserve"> </w:t>
      </w:r>
      <w:r>
        <w:t>обобщать</w:t>
      </w:r>
      <w:r>
        <w:rPr>
          <w:spacing w:val="-1"/>
        </w:rPr>
        <w:t xml:space="preserve"> </w:t>
      </w:r>
      <w:r>
        <w:t>мнения</w:t>
      </w:r>
      <w:r>
        <w:rPr>
          <w:spacing w:val="-3"/>
        </w:rPr>
        <w:t xml:space="preserve"> </w:t>
      </w:r>
      <w:r>
        <w:t>нескольких</w:t>
      </w:r>
      <w:r>
        <w:rPr>
          <w:spacing w:val="2"/>
        </w:rPr>
        <w:t xml:space="preserve"> </w:t>
      </w:r>
      <w:r>
        <w:t>людей;</w:t>
      </w:r>
    </w:p>
    <w:p w:rsidR="001E7CBD" w:rsidRDefault="009458D3">
      <w:pPr>
        <w:pStyle w:val="a3"/>
        <w:spacing w:line="360" w:lineRule="auto"/>
        <w:ind w:right="219"/>
      </w:pPr>
      <w:r>
        <w:t>участвовать</w:t>
      </w:r>
      <w:r>
        <w:rPr>
          <w:spacing w:val="10"/>
        </w:rPr>
        <w:t xml:space="preserve"> </w:t>
      </w:r>
      <w:r>
        <w:t>в</w:t>
      </w:r>
      <w:r>
        <w:rPr>
          <w:spacing w:val="9"/>
        </w:rPr>
        <w:t xml:space="preserve"> </w:t>
      </w:r>
      <w:r>
        <w:t>групповых</w:t>
      </w:r>
      <w:r>
        <w:rPr>
          <w:spacing w:val="11"/>
        </w:rPr>
        <w:t xml:space="preserve"> </w:t>
      </w:r>
      <w:r>
        <w:t>формах</w:t>
      </w:r>
      <w:r>
        <w:rPr>
          <w:spacing w:val="12"/>
        </w:rPr>
        <w:t xml:space="preserve"> </w:t>
      </w:r>
      <w:r>
        <w:t>работы</w:t>
      </w:r>
      <w:r>
        <w:rPr>
          <w:spacing w:val="9"/>
        </w:rPr>
        <w:t xml:space="preserve"> </w:t>
      </w:r>
      <w:r>
        <w:t>(обсуждения,</w:t>
      </w:r>
      <w:r>
        <w:rPr>
          <w:spacing w:val="9"/>
        </w:rPr>
        <w:t xml:space="preserve"> </w:t>
      </w:r>
      <w:r>
        <w:t>обмен</w:t>
      </w:r>
      <w:r>
        <w:rPr>
          <w:spacing w:val="14"/>
        </w:rPr>
        <w:t xml:space="preserve"> </w:t>
      </w:r>
      <w:r>
        <w:t>мнений,</w:t>
      </w:r>
      <w:r>
        <w:rPr>
          <w:spacing w:val="14"/>
        </w:rPr>
        <w:t xml:space="preserve"> </w:t>
      </w:r>
      <w:r>
        <w:t>«мозговые</w:t>
      </w:r>
      <w:r>
        <w:rPr>
          <w:spacing w:val="8"/>
        </w:rPr>
        <w:t xml:space="preserve"> </w:t>
      </w:r>
      <w:r>
        <w:t>штурмы»</w:t>
      </w:r>
      <w:r>
        <w:rPr>
          <w:spacing w:val="-57"/>
        </w:rPr>
        <w:t xml:space="preserve"> </w:t>
      </w:r>
      <w:r>
        <w:t>и</w:t>
      </w:r>
      <w:r>
        <w:rPr>
          <w:spacing w:val="1"/>
        </w:rPr>
        <w:t xml:space="preserve"> </w:t>
      </w:r>
      <w:r>
        <w:t>иные),</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 оценивать качество своего вклада в общий продукт по критериям, сформулированным</w:t>
      </w:r>
      <w:r>
        <w:rPr>
          <w:spacing w:val="1"/>
        </w:rPr>
        <w:t xml:space="preserve"> </w:t>
      </w:r>
      <w:r>
        <w:t>участниками</w:t>
      </w:r>
      <w:r>
        <w:rPr>
          <w:spacing w:val="-1"/>
        </w:rPr>
        <w:t xml:space="preserve"> </w:t>
      </w:r>
      <w:r>
        <w:t>взаимодействия.</w:t>
      </w:r>
    </w:p>
    <w:p w:rsidR="001E7CBD" w:rsidRDefault="009458D3">
      <w:pPr>
        <w:pStyle w:val="a4"/>
        <w:numPr>
          <w:ilvl w:val="2"/>
          <w:numId w:val="76"/>
        </w:numPr>
        <w:tabs>
          <w:tab w:val="left" w:pos="1942"/>
        </w:tabs>
        <w:spacing w:line="360" w:lineRule="auto"/>
        <w:ind w:right="224" w:firstLine="708"/>
        <w:rPr>
          <w:sz w:val="24"/>
        </w:rPr>
      </w:pPr>
      <w:r>
        <w:rPr>
          <w:sz w:val="24"/>
        </w:rPr>
        <w:t>Предметные результаты освоения федеральной рабочей программы по математике</w:t>
      </w:r>
      <w:r>
        <w:rPr>
          <w:spacing w:val="1"/>
          <w:sz w:val="24"/>
        </w:rPr>
        <w:t xml:space="preserve"> </w:t>
      </w:r>
      <w:r>
        <w:rPr>
          <w:sz w:val="24"/>
        </w:rPr>
        <w:t>представлены</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отдельных</w:t>
      </w:r>
      <w:r>
        <w:rPr>
          <w:spacing w:val="1"/>
          <w:sz w:val="24"/>
        </w:rPr>
        <w:t xml:space="preserve"> </w:t>
      </w:r>
      <w:r>
        <w:rPr>
          <w:sz w:val="24"/>
        </w:rPr>
        <w:t>курсов</w:t>
      </w:r>
      <w:r>
        <w:rPr>
          <w:spacing w:val="1"/>
          <w:sz w:val="24"/>
        </w:rPr>
        <w:t xml:space="preserve"> </w:t>
      </w:r>
      <w:r>
        <w:rPr>
          <w:sz w:val="24"/>
        </w:rPr>
        <w:t>в соответствующих</w:t>
      </w:r>
      <w:r>
        <w:rPr>
          <w:spacing w:val="1"/>
          <w:sz w:val="24"/>
        </w:rPr>
        <w:t xml:space="preserve"> </w:t>
      </w:r>
      <w:r>
        <w:rPr>
          <w:sz w:val="24"/>
        </w:rPr>
        <w:t>разделах</w:t>
      </w:r>
      <w:r>
        <w:rPr>
          <w:spacing w:val="1"/>
          <w:sz w:val="24"/>
        </w:rPr>
        <w:t xml:space="preserve"> </w:t>
      </w:r>
      <w:r>
        <w:rPr>
          <w:sz w:val="24"/>
        </w:rPr>
        <w:t>настоящей</w:t>
      </w:r>
      <w:r>
        <w:rPr>
          <w:spacing w:val="-1"/>
          <w:sz w:val="24"/>
        </w:rPr>
        <w:t xml:space="preserve"> </w:t>
      </w:r>
      <w:r>
        <w:rPr>
          <w:sz w:val="24"/>
        </w:rPr>
        <w:t>Программы.</w:t>
      </w:r>
    </w:p>
    <w:p w:rsidR="001E7CBD" w:rsidRDefault="009458D3">
      <w:pPr>
        <w:pStyle w:val="a4"/>
        <w:numPr>
          <w:ilvl w:val="1"/>
          <w:numId w:val="76"/>
        </w:numPr>
        <w:tabs>
          <w:tab w:val="left" w:pos="1762"/>
        </w:tabs>
        <w:spacing w:line="360" w:lineRule="auto"/>
        <w:ind w:right="232" w:firstLine="708"/>
        <w:rPr>
          <w:sz w:val="24"/>
        </w:rPr>
      </w:pPr>
      <w:r>
        <w:rPr>
          <w:sz w:val="24"/>
        </w:rPr>
        <w:t>Федеральная рабочая программа учебного курса «Алгебра и начала математического</w:t>
      </w:r>
      <w:r>
        <w:rPr>
          <w:spacing w:val="1"/>
          <w:sz w:val="24"/>
        </w:rPr>
        <w:t xml:space="preserve"> </w:t>
      </w:r>
      <w:r>
        <w:rPr>
          <w:sz w:val="24"/>
        </w:rPr>
        <w:t>анализа».</w:t>
      </w:r>
    </w:p>
    <w:p w:rsidR="001E7CBD" w:rsidRDefault="009458D3">
      <w:pPr>
        <w:pStyle w:val="a4"/>
        <w:numPr>
          <w:ilvl w:val="2"/>
          <w:numId w:val="76"/>
        </w:numPr>
        <w:tabs>
          <w:tab w:val="left" w:pos="1942"/>
        </w:tabs>
        <w:ind w:left="1941" w:hanging="841"/>
        <w:rPr>
          <w:sz w:val="24"/>
        </w:rPr>
      </w:pPr>
      <w:r>
        <w:rPr>
          <w:sz w:val="24"/>
        </w:rPr>
        <w:t>Пояснительная</w:t>
      </w:r>
      <w:r>
        <w:rPr>
          <w:spacing w:val="-13"/>
          <w:sz w:val="24"/>
        </w:rPr>
        <w:t xml:space="preserve"> </w:t>
      </w:r>
      <w:r>
        <w:rPr>
          <w:sz w:val="24"/>
        </w:rPr>
        <w:t>записка.</w:t>
      </w:r>
    </w:p>
    <w:p w:rsidR="001E7CBD" w:rsidRDefault="009458D3">
      <w:pPr>
        <w:pStyle w:val="a4"/>
        <w:numPr>
          <w:ilvl w:val="3"/>
          <w:numId w:val="76"/>
        </w:numPr>
        <w:tabs>
          <w:tab w:val="left" w:pos="2122"/>
        </w:tabs>
        <w:spacing w:before="137" w:line="360" w:lineRule="auto"/>
        <w:ind w:right="225" w:firstLine="708"/>
        <w:rPr>
          <w:sz w:val="24"/>
        </w:rPr>
      </w:pPr>
      <w:r>
        <w:rPr>
          <w:sz w:val="24"/>
        </w:rPr>
        <w:t>Курс     «Алгебра    и     начала    математического    анализа»    является    одним</w:t>
      </w:r>
      <w:r>
        <w:rPr>
          <w:spacing w:val="1"/>
          <w:sz w:val="24"/>
        </w:rPr>
        <w:t xml:space="preserve"> </w:t>
      </w:r>
      <w:r>
        <w:rPr>
          <w:sz w:val="24"/>
        </w:rPr>
        <w:t>из наиболее значимых в программе старшей школы, поскольку, с одной стороны, он обеспечивает</w:t>
      </w:r>
      <w:r>
        <w:rPr>
          <w:spacing w:val="1"/>
          <w:sz w:val="24"/>
        </w:rPr>
        <w:t xml:space="preserve"> </w:t>
      </w:r>
      <w:r>
        <w:rPr>
          <w:sz w:val="24"/>
        </w:rPr>
        <w:t>инструментальную</w:t>
      </w:r>
      <w:r>
        <w:rPr>
          <w:spacing w:val="1"/>
          <w:sz w:val="24"/>
        </w:rPr>
        <w:t xml:space="preserve"> </w:t>
      </w:r>
      <w:r>
        <w:rPr>
          <w:sz w:val="24"/>
        </w:rPr>
        <w:t>базу</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всех</w:t>
      </w:r>
      <w:r>
        <w:rPr>
          <w:spacing w:val="1"/>
          <w:sz w:val="24"/>
        </w:rPr>
        <w:t xml:space="preserve"> </w:t>
      </w:r>
      <w:r>
        <w:rPr>
          <w:sz w:val="24"/>
        </w:rPr>
        <w:t>естественно-научных</w:t>
      </w:r>
      <w:r>
        <w:rPr>
          <w:spacing w:val="1"/>
          <w:sz w:val="24"/>
        </w:rPr>
        <w:t xml:space="preserve"> </w:t>
      </w:r>
      <w:r>
        <w:rPr>
          <w:sz w:val="24"/>
        </w:rPr>
        <w:t>курсов,</w:t>
      </w:r>
      <w:r>
        <w:rPr>
          <w:spacing w:val="1"/>
          <w:sz w:val="24"/>
        </w:rPr>
        <w:t xml:space="preserve"> </w:t>
      </w:r>
      <w:r>
        <w:rPr>
          <w:sz w:val="24"/>
        </w:rPr>
        <w:t>а</w:t>
      </w:r>
      <w:r>
        <w:rPr>
          <w:spacing w:val="1"/>
          <w:sz w:val="24"/>
        </w:rPr>
        <w:t xml:space="preserve"> </w:t>
      </w:r>
      <w:r>
        <w:rPr>
          <w:sz w:val="24"/>
        </w:rPr>
        <w:t>с</w:t>
      </w:r>
      <w:r>
        <w:rPr>
          <w:spacing w:val="1"/>
          <w:sz w:val="24"/>
        </w:rPr>
        <w:t xml:space="preserve"> </w:t>
      </w:r>
      <w:r>
        <w:rPr>
          <w:sz w:val="24"/>
        </w:rPr>
        <w:t>другой</w:t>
      </w:r>
      <w:r>
        <w:rPr>
          <w:spacing w:val="1"/>
          <w:sz w:val="24"/>
        </w:rPr>
        <w:t xml:space="preserve"> </w:t>
      </w:r>
      <w:r>
        <w:rPr>
          <w:sz w:val="24"/>
        </w:rPr>
        <w:t>стороны,</w:t>
      </w:r>
      <w:r>
        <w:rPr>
          <w:spacing w:val="1"/>
          <w:sz w:val="24"/>
        </w:rPr>
        <w:t xml:space="preserve"> </w:t>
      </w:r>
      <w:r>
        <w:rPr>
          <w:sz w:val="24"/>
        </w:rPr>
        <w:t>формирует</w:t>
      </w:r>
      <w:r>
        <w:rPr>
          <w:spacing w:val="1"/>
          <w:sz w:val="24"/>
        </w:rPr>
        <w:t xml:space="preserve"> </w:t>
      </w:r>
      <w:r>
        <w:rPr>
          <w:sz w:val="24"/>
        </w:rPr>
        <w:t>логическое</w:t>
      </w:r>
      <w:r>
        <w:rPr>
          <w:spacing w:val="1"/>
          <w:sz w:val="24"/>
        </w:rPr>
        <w:t xml:space="preserve"> </w:t>
      </w:r>
      <w:r>
        <w:rPr>
          <w:sz w:val="24"/>
        </w:rPr>
        <w:t>и</w:t>
      </w:r>
      <w:r>
        <w:rPr>
          <w:spacing w:val="1"/>
          <w:sz w:val="24"/>
        </w:rPr>
        <w:t xml:space="preserve"> </w:t>
      </w:r>
      <w:r>
        <w:rPr>
          <w:sz w:val="24"/>
        </w:rPr>
        <w:t>абстрактное</w:t>
      </w:r>
      <w:r>
        <w:rPr>
          <w:spacing w:val="1"/>
          <w:sz w:val="24"/>
        </w:rPr>
        <w:t xml:space="preserve"> </w:t>
      </w:r>
      <w:r>
        <w:rPr>
          <w:sz w:val="24"/>
        </w:rPr>
        <w:t>мышление</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необходимом</w:t>
      </w:r>
      <w:r>
        <w:rPr>
          <w:spacing w:val="1"/>
          <w:sz w:val="24"/>
        </w:rPr>
        <w:t xml:space="preserve"> </w:t>
      </w:r>
      <w:r>
        <w:rPr>
          <w:sz w:val="24"/>
        </w:rPr>
        <w:t>для</w:t>
      </w:r>
      <w:r>
        <w:rPr>
          <w:spacing w:val="1"/>
          <w:sz w:val="24"/>
        </w:rPr>
        <w:t xml:space="preserve"> </w:t>
      </w:r>
      <w:r>
        <w:rPr>
          <w:sz w:val="24"/>
        </w:rPr>
        <w:t>освоения информатики, обществознания, истории, словесности и других дисциплин. В рамках</w:t>
      </w:r>
      <w:r>
        <w:rPr>
          <w:spacing w:val="1"/>
          <w:sz w:val="24"/>
        </w:rPr>
        <w:t xml:space="preserve"> </w:t>
      </w:r>
      <w:r>
        <w:rPr>
          <w:sz w:val="24"/>
        </w:rPr>
        <w:t>данного</w:t>
      </w:r>
      <w:r>
        <w:rPr>
          <w:spacing w:val="1"/>
          <w:sz w:val="24"/>
        </w:rPr>
        <w:t xml:space="preserve"> </w:t>
      </w:r>
      <w:r>
        <w:rPr>
          <w:sz w:val="24"/>
        </w:rPr>
        <w:t>курса</w:t>
      </w:r>
      <w:r>
        <w:rPr>
          <w:spacing w:val="1"/>
          <w:sz w:val="24"/>
        </w:rPr>
        <w:t xml:space="preserve"> </w:t>
      </w:r>
      <w:r>
        <w:rPr>
          <w:sz w:val="24"/>
        </w:rPr>
        <w:t>обучающиеся</w:t>
      </w:r>
      <w:r>
        <w:rPr>
          <w:spacing w:val="1"/>
          <w:sz w:val="24"/>
        </w:rPr>
        <w:t xml:space="preserve"> </w:t>
      </w:r>
      <w:r>
        <w:rPr>
          <w:sz w:val="24"/>
        </w:rPr>
        <w:t>овладевают</w:t>
      </w:r>
      <w:r>
        <w:rPr>
          <w:spacing w:val="1"/>
          <w:sz w:val="24"/>
        </w:rPr>
        <w:t xml:space="preserve"> </w:t>
      </w:r>
      <w:r>
        <w:rPr>
          <w:sz w:val="24"/>
        </w:rPr>
        <w:t>универсальным</w:t>
      </w:r>
      <w:r>
        <w:rPr>
          <w:spacing w:val="1"/>
          <w:sz w:val="24"/>
        </w:rPr>
        <w:t xml:space="preserve"> </w:t>
      </w:r>
      <w:r>
        <w:rPr>
          <w:sz w:val="24"/>
        </w:rPr>
        <w:t>языком</w:t>
      </w:r>
      <w:r>
        <w:rPr>
          <w:spacing w:val="1"/>
          <w:sz w:val="24"/>
        </w:rPr>
        <w:t xml:space="preserve"> </w:t>
      </w:r>
      <w:r>
        <w:rPr>
          <w:sz w:val="24"/>
        </w:rPr>
        <w:t>современной</w:t>
      </w:r>
      <w:r>
        <w:rPr>
          <w:spacing w:val="1"/>
          <w:sz w:val="24"/>
        </w:rPr>
        <w:t xml:space="preserve"> </w:t>
      </w:r>
      <w:r>
        <w:rPr>
          <w:sz w:val="24"/>
        </w:rPr>
        <w:t>науки,</w:t>
      </w:r>
      <w:r>
        <w:rPr>
          <w:spacing w:val="1"/>
          <w:sz w:val="24"/>
        </w:rPr>
        <w:t xml:space="preserve"> </w:t>
      </w:r>
      <w:r>
        <w:rPr>
          <w:sz w:val="24"/>
        </w:rPr>
        <w:t>которая</w:t>
      </w:r>
      <w:r>
        <w:rPr>
          <w:spacing w:val="1"/>
          <w:sz w:val="24"/>
        </w:rPr>
        <w:t xml:space="preserve"> </w:t>
      </w:r>
      <w:r>
        <w:rPr>
          <w:sz w:val="24"/>
        </w:rPr>
        <w:t>формулирует</w:t>
      </w:r>
      <w:r>
        <w:rPr>
          <w:spacing w:val="-1"/>
          <w:sz w:val="24"/>
        </w:rPr>
        <w:t xml:space="preserve"> </w:t>
      </w:r>
      <w:r>
        <w:rPr>
          <w:sz w:val="24"/>
        </w:rPr>
        <w:t>свои достижения в</w:t>
      </w:r>
      <w:r>
        <w:rPr>
          <w:spacing w:val="-1"/>
          <w:sz w:val="24"/>
        </w:rPr>
        <w:t xml:space="preserve"> </w:t>
      </w:r>
      <w:r>
        <w:rPr>
          <w:sz w:val="24"/>
        </w:rPr>
        <w:t>математической</w:t>
      </w:r>
      <w:r>
        <w:rPr>
          <w:spacing w:val="-1"/>
          <w:sz w:val="24"/>
        </w:rPr>
        <w:t xml:space="preserve"> </w:t>
      </w:r>
      <w:r>
        <w:rPr>
          <w:sz w:val="24"/>
        </w:rPr>
        <w:t>форме.</w:t>
      </w:r>
    </w:p>
    <w:p w:rsidR="001E7CBD" w:rsidRDefault="009458D3">
      <w:pPr>
        <w:pStyle w:val="a4"/>
        <w:numPr>
          <w:ilvl w:val="3"/>
          <w:numId w:val="76"/>
        </w:numPr>
        <w:tabs>
          <w:tab w:val="left" w:pos="2122"/>
        </w:tabs>
        <w:spacing w:before="2" w:line="360" w:lineRule="auto"/>
        <w:ind w:right="227" w:firstLine="708"/>
        <w:rPr>
          <w:sz w:val="24"/>
        </w:rPr>
      </w:pPr>
      <w:r>
        <w:rPr>
          <w:sz w:val="24"/>
        </w:rPr>
        <w:t xml:space="preserve">Курс  </w:t>
      </w:r>
      <w:r>
        <w:rPr>
          <w:spacing w:val="1"/>
          <w:sz w:val="24"/>
        </w:rPr>
        <w:t xml:space="preserve"> </w:t>
      </w:r>
      <w:r>
        <w:rPr>
          <w:sz w:val="24"/>
        </w:rPr>
        <w:t>алгебры    и    начал    математического    анализа    закладывает    основу</w:t>
      </w:r>
      <w:r>
        <w:rPr>
          <w:spacing w:val="1"/>
          <w:sz w:val="24"/>
        </w:rPr>
        <w:t xml:space="preserve"> </w:t>
      </w:r>
      <w:r>
        <w:rPr>
          <w:sz w:val="24"/>
        </w:rPr>
        <w:t>для успешного овладения законами физики, химии, биологии, понимания основных тенденций</w:t>
      </w:r>
      <w:r>
        <w:rPr>
          <w:spacing w:val="1"/>
          <w:sz w:val="24"/>
        </w:rPr>
        <w:t xml:space="preserve"> </w:t>
      </w:r>
      <w:r>
        <w:rPr>
          <w:sz w:val="24"/>
        </w:rPr>
        <w:t xml:space="preserve">развития      </w:t>
      </w:r>
      <w:r>
        <w:rPr>
          <w:spacing w:val="36"/>
          <w:sz w:val="24"/>
        </w:rPr>
        <w:t xml:space="preserve"> </w:t>
      </w:r>
      <w:r>
        <w:rPr>
          <w:sz w:val="24"/>
        </w:rPr>
        <w:t xml:space="preserve">экономики       </w:t>
      </w:r>
      <w:r>
        <w:rPr>
          <w:spacing w:val="36"/>
          <w:sz w:val="24"/>
        </w:rPr>
        <w:t xml:space="preserve"> </w:t>
      </w:r>
      <w:r>
        <w:rPr>
          <w:sz w:val="24"/>
        </w:rPr>
        <w:t xml:space="preserve">и       </w:t>
      </w:r>
      <w:r>
        <w:rPr>
          <w:spacing w:val="36"/>
          <w:sz w:val="24"/>
        </w:rPr>
        <w:t xml:space="preserve"> </w:t>
      </w:r>
      <w:r>
        <w:rPr>
          <w:sz w:val="24"/>
        </w:rPr>
        <w:t xml:space="preserve">общественной       </w:t>
      </w:r>
      <w:r>
        <w:rPr>
          <w:spacing w:val="36"/>
          <w:sz w:val="24"/>
        </w:rPr>
        <w:t xml:space="preserve"> </w:t>
      </w:r>
      <w:r>
        <w:rPr>
          <w:sz w:val="24"/>
        </w:rPr>
        <w:t xml:space="preserve">жизни,       </w:t>
      </w:r>
      <w:r>
        <w:rPr>
          <w:spacing w:val="33"/>
          <w:sz w:val="24"/>
        </w:rPr>
        <w:t xml:space="preserve"> </w:t>
      </w:r>
      <w:r>
        <w:rPr>
          <w:sz w:val="24"/>
        </w:rPr>
        <w:t xml:space="preserve">позволяет       </w:t>
      </w:r>
      <w:r>
        <w:rPr>
          <w:spacing w:val="36"/>
          <w:sz w:val="24"/>
        </w:rPr>
        <w:t xml:space="preserve"> </w:t>
      </w:r>
      <w:r>
        <w:rPr>
          <w:sz w:val="24"/>
        </w:rPr>
        <w:t>ориентироваться</w:t>
      </w:r>
      <w:r>
        <w:rPr>
          <w:spacing w:val="-58"/>
          <w:sz w:val="24"/>
        </w:rPr>
        <w:t xml:space="preserve"> </w:t>
      </w:r>
      <w:r>
        <w:rPr>
          <w:sz w:val="24"/>
        </w:rPr>
        <w:t>в</w:t>
      </w:r>
      <w:r>
        <w:rPr>
          <w:spacing w:val="1"/>
          <w:sz w:val="24"/>
        </w:rPr>
        <w:t xml:space="preserve"> </w:t>
      </w:r>
      <w:r>
        <w:rPr>
          <w:sz w:val="24"/>
        </w:rPr>
        <w:t>современных</w:t>
      </w:r>
      <w:r>
        <w:rPr>
          <w:spacing w:val="1"/>
          <w:sz w:val="24"/>
        </w:rPr>
        <w:t xml:space="preserve"> </w:t>
      </w:r>
      <w:r>
        <w:rPr>
          <w:sz w:val="24"/>
        </w:rPr>
        <w:t>цифровых</w:t>
      </w:r>
      <w:r>
        <w:rPr>
          <w:spacing w:val="1"/>
          <w:sz w:val="24"/>
        </w:rPr>
        <w:t xml:space="preserve"> </w:t>
      </w:r>
      <w:r>
        <w:rPr>
          <w:sz w:val="24"/>
        </w:rPr>
        <w:t>и</w:t>
      </w:r>
      <w:r>
        <w:rPr>
          <w:spacing w:val="1"/>
          <w:sz w:val="24"/>
        </w:rPr>
        <w:t xml:space="preserve"> </w:t>
      </w:r>
      <w:r>
        <w:rPr>
          <w:sz w:val="24"/>
        </w:rPr>
        <w:t>компьютерных</w:t>
      </w:r>
      <w:r>
        <w:rPr>
          <w:spacing w:val="1"/>
          <w:sz w:val="24"/>
        </w:rPr>
        <w:t xml:space="preserve"> </w:t>
      </w:r>
      <w:r>
        <w:rPr>
          <w:sz w:val="24"/>
        </w:rPr>
        <w:t>технологиях,</w:t>
      </w:r>
      <w:r>
        <w:rPr>
          <w:spacing w:val="1"/>
          <w:sz w:val="24"/>
        </w:rPr>
        <w:t xml:space="preserve"> </w:t>
      </w:r>
      <w:r>
        <w:rPr>
          <w:sz w:val="24"/>
        </w:rPr>
        <w:t>уверенно</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для</w:t>
      </w:r>
      <w:r>
        <w:rPr>
          <w:spacing w:val="1"/>
          <w:sz w:val="24"/>
        </w:rPr>
        <w:t xml:space="preserve"> </w:t>
      </w:r>
      <w:r>
        <w:rPr>
          <w:sz w:val="24"/>
        </w:rPr>
        <w:t>дальнейшего образования и в повседневной жизни. В то же время овладение абстрактными и</w:t>
      </w:r>
      <w:r>
        <w:rPr>
          <w:spacing w:val="1"/>
          <w:sz w:val="24"/>
        </w:rPr>
        <w:t xml:space="preserve"> </w:t>
      </w:r>
      <w:r>
        <w:rPr>
          <w:sz w:val="24"/>
        </w:rPr>
        <w:t>логически</w:t>
      </w:r>
      <w:r>
        <w:rPr>
          <w:spacing w:val="1"/>
          <w:sz w:val="24"/>
        </w:rPr>
        <w:t xml:space="preserve"> </w:t>
      </w:r>
      <w:r>
        <w:rPr>
          <w:sz w:val="24"/>
        </w:rPr>
        <w:t>строгими</w:t>
      </w:r>
      <w:r>
        <w:rPr>
          <w:spacing w:val="1"/>
          <w:sz w:val="24"/>
        </w:rPr>
        <w:t xml:space="preserve"> </w:t>
      </w:r>
      <w:r>
        <w:rPr>
          <w:sz w:val="24"/>
        </w:rPr>
        <w:t>конструкциями</w:t>
      </w:r>
      <w:r>
        <w:rPr>
          <w:spacing w:val="1"/>
          <w:sz w:val="24"/>
        </w:rPr>
        <w:t xml:space="preserve"> </w:t>
      </w:r>
      <w:r>
        <w:rPr>
          <w:sz w:val="24"/>
        </w:rPr>
        <w:t>алгебры</w:t>
      </w:r>
      <w:r>
        <w:rPr>
          <w:spacing w:val="1"/>
          <w:sz w:val="24"/>
        </w:rPr>
        <w:t xml:space="preserve"> </w:t>
      </w:r>
      <w:r>
        <w:rPr>
          <w:sz w:val="24"/>
        </w:rPr>
        <w:t>и</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развивает</w:t>
      </w:r>
      <w:r>
        <w:rPr>
          <w:spacing w:val="1"/>
          <w:sz w:val="24"/>
        </w:rPr>
        <w:t xml:space="preserve"> </w:t>
      </w:r>
      <w:r>
        <w:rPr>
          <w:sz w:val="24"/>
        </w:rPr>
        <w:t>умение</w:t>
      </w:r>
      <w:r>
        <w:rPr>
          <w:spacing w:val="1"/>
          <w:sz w:val="24"/>
        </w:rPr>
        <w:t xml:space="preserve"> </w:t>
      </w:r>
      <w:r>
        <w:rPr>
          <w:sz w:val="24"/>
        </w:rPr>
        <w:t>находить</w:t>
      </w:r>
      <w:r>
        <w:rPr>
          <w:spacing w:val="1"/>
          <w:sz w:val="24"/>
        </w:rPr>
        <w:t xml:space="preserve"> </w:t>
      </w:r>
      <w:r>
        <w:rPr>
          <w:sz w:val="24"/>
        </w:rPr>
        <w:t>закономерности,</w:t>
      </w:r>
      <w:r>
        <w:rPr>
          <w:spacing w:val="1"/>
          <w:sz w:val="24"/>
        </w:rPr>
        <w:t xml:space="preserve"> </w:t>
      </w:r>
      <w:r>
        <w:rPr>
          <w:sz w:val="24"/>
        </w:rPr>
        <w:t>обосновывать</w:t>
      </w:r>
      <w:r>
        <w:rPr>
          <w:spacing w:val="1"/>
          <w:sz w:val="24"/>
        </w:rPr>
        <w:t xml:space="preserve"> </w:t>
      </w:r>
      <w:r>
        <w:rPr>
          <w:sz w:val="24"/>
        </w:rPr>
        <w:t>истинность,</w:t>
      </w:r>
      <w:r>
        <w:rPr>
          <w:spacing w:val="1"/>
          <w:sz w:val="24"/>
        </w:rPr>
        <w:t xml:space="preserve"> </w:t>
      </w:r>
      <w:r>
        <w:rPr>
          <w:sz w:val="24"/>
        </w:rPr>
        <w:t>доказывать</w:t>
      </w:r>
      <w:r>
        <w:rPr>
          <w:spacing w:val="1"/>
          <w:sz w:val="24"/>
        </w:rPr>
        <w:t xml:space="preserve"> </w:t>
      </w:r>
      <w:r>
        <w:rPr>
          <w:sz w:val="24"/>
        </w:rPr>
        <w:t>утверждения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индукции и рассуждать дедуктивно, использовать обобщение и конкретизацию, абстрагирование и</w:t>
      </w:r>
      <w:r>
        <w:rPr>
          <w:spacing w:val="-57"/>
          <w:sz w:val="24"/>
        </w:rPr>
        <w:t xml:space="preserve"> </w:t>
      </w:r>
      <w:r>
        <w:rPr>
          <w:sz w:val="24"/>
        </w:rPr>
        <w:t>аналогию,</w:t>
      </w:r>
      <w:r>
        <w:rPr>
          <w:spacing w:val="-1"/>
          <w:sz w:val="24"/>
        </w:rPr>
        <w:t xml:space="preserve"> </w:t>
      </w:r>
      <w:r>
        <w:rPr>
          <w:sz w:val="24"/>
        </w:rPr>
        <w:t>формирует креативное</w:t>
      </w:r>
      <w:r>
        <w:rPr>
          <w:spacing w:val="2"/>
          <w:sz w:val="24"/>
        </w:rPr>
        <w:t xml:space="preserve"> </w:t>
      </w:r>
      <w:r>
        <w:rPr>
          <w:sz w:val="24"/>
        </w:rPr>
        <w:t>и критическое</w:t>
      </w:r>
      <w:r>
        <w:rPr>
          <w:spacing w:val="-2"/>
          <w:sz w:val="24"/>
        </w:rPr>
        <w:t xml:space="preserve"> </w:t>
      </w:r>
      <w:r>
        <w:rPr>
          <w:sz w:val="24"/>
        </w:rPr>
        <w:t>мышление.</w:t>
      </w:r>
    </w:p>
    <w:p w:rsidR="001E7CBD" w:rsidRDefault="009458D3">
      <w:pPr>
        <w:pStyle w:val="a4"/>
        <w:numPr>
          <w:ilvl w:val="3"/>
          <w:numId w:val="76"/>
        </w:numPr>
        <w:tabs>
          <w:tab w:val="left" w:pos="2122"/>
        </w:tabs>
        <w:spacing w:line="360" w:lineRule="auto"/>
        <w:ind w:right="225" w:firstLine="708"/>
        <w:rPr>
          <w:sz w:val="24"/>
        </w:rPr>
      </w:pPr>
      <w:r>
        <w:rPr>
          <w:sz w:val="24"/>
        </w:rPr>
        <w:t>В</w:t>
      </w:r>
      <w:r>
        <w:rPr>
          <w:spacing w:val="1"/>
          <w:sz w:val="24"/>
        </w:rPr>
        <w:t xml:space="preserve"> </w:t>
      </w:r>
      <w:r>
        <w:rPr>
          <w:sz w:val="24"/>
        </w:rPr>
        <w:t>ходе</w:t>
      </w:r>
      <w:r>
        <w:rPr>
          <w:spacing w:val="1"/>
          <w:sz w:val="24"/>
        </w:rPr>
        <w:t xml:space="preserve"> </w:t>
      </w:r>
      <w:r>
        <w:rPr>
          <w:sz w:val="24"/>
        </w:rPr>
        <w:t>изучения</w:t>
      </w:r>
      <w:r>
        <w:rPr>
          <w:spacing w:val="1"/>
          <w:sz w:val="24"/>
        </w:rPr>
        <w:t xml:space="preserve"> </w:t>
      </w:r>
      <w:r>
        <w:rPr>
          <w:sz w:val="24"/>
        </w:rPr>
        <w:t>курса</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w:t>
      </w:r>
      <w:r>
        <w:rPr>
          <w:spacing w:val="61"/>
          <w:sz w:val="24"/>
        </w:rPr>
        <w:t xml:space="preserve"> </w:t>
      </w:r>
      <w:r>
        <w:rPr>
          <w:sz w:val="24"/>
        </w:rPr>
        <w:t>анализа»</w:t>
      </w:r>
      <w:r>
        <w:rPr>
          <w:spacing w:val="1"/>
          <w:sz w:val="24"/>
        </w:rPr>
        <w:t xml:space="preserve"> </w:t>
      </w:r>
      <w:r>
        <w:rPr>
          <w:sz w:val="24"/>
        </w:rPr>
        <w:t>обучающиеся получают новый опыт решения прикладных задач, самостоятельного построения</w:t>
      </w:r>
      <w:r>
        <w:rPr>
          <w:spacing w:val="1"/>
          <w:sz w:val="24"/>
        </w:rPr>
        <w:t xml:space="preserve"> </w:t>
      </w:r>
      <w:r>
        <w:rPr>
          <w:sz w:val="24"/>
        </w:rPr>
        <w:t>математических моделей реальных ситуаций, интерпретации полученных решений, знакомятся с</w:t>
      </w:r>
      <w:r>
        <w:rPr>
          <w:spacing w:val="1"/>
          <w:sz w:val="24"/>
        </w:rPr>
        <w:t xml:space="preserve"> </w:t>
      </w:r>
      <w:r>
        <w:rPr>
          <w:sz w:val="24"/>
        </w:rPr>
        <w:t>примерами</w:t>
      </w:r>
      <w:r>
        <w:rPr>
          <w:spacing w:val="17"/>
          <w:sz w:val="24"/>
        </w:rPr>
        <w:t xml:space="preserve"> </w:t>
      </w:r>
      <w:r>
        <w:rPr>
          <w:sz w:val="24"/>
        </w:rPr>
        <w:t>математических</w:t>
      </w:r>
      <w:r>
        <w:rPr>
          <w:spacing w:val="15"/>
          <w:sz w:val="24"/>
        </w:rPr>
        <w:t xml:space="preserve"> </w:t>
      </w:r>
      <w:r>
        <w:rPr>
          <w:sz w:val="24"/>
        </w:rPr>
        <w:t>закономерностей</w:t>
      </w:r>
      <w:r>
        <w:rPr>
          <w:spacing w:val="20"/>
          <w:sz w:val="24"/>
        </w:rPr>
        <w:t xml:space="preserve"> </w:t>
      </w:r>
      <w:r>
        <w:rPr>
          <w:sz w:val="24"/>
        </w:rPr>
        <w:t>в</w:t>
      </w:r>
      <w:r>
        <w:rPr>
          <w:spacing w:val="15"/>
          <w:sz w:val="24"/>
        </w:rPr>
        <w:t xml:space="preserve"> </w:t>
      </w:r>
      <w:r>
        <w:rPr>
          <w:sz w:val="24"/>
        </w:rPr>
        <w:t>природе,</w:t>
      </w:r>
      <w:r>
        <w:rPr>
          <w:spacing w:val="15"/>
          <w:sz w:val="24"/>
        </w:rPr>
        <w:t xml:space="preserve"> </w:t>
      </w:r>
      <w:r>
        <w:rPr>
          <w:sz w:val="24"/>
        </w:rPr>
        <w:t>науке</w:t>
      </w:r>
      <w:r>
        <w:rPr>
          <w:spacing w:val="15"/>
          <w:sz w:val="24"/>
        </w:rPr>
        <w:t xml:space="preserve"> </w:t>
      </w:r>
      <w:r>
        <w:rPr>
          <w:sz w:val="24"/>
        </w:rPr>
        <w:t>и</w:t>
      </w:r>
      <w:r>
        <w:rPr>
          <w:spacing w:val="16"/>
          <w:sz w:val="24"/>
        </w:rPr>
        <w:t xml:space="preserve"> </w:t>
      </w:r>
      <w:r>
        <w:rPr>
          <w:sz w:val="24"/>
        </w:rPr>
        <w:t>искусстве,</w:t>
      </w:r>
      <w:r>
        <w:rPr>
          <w:spacing w:val="17"/>
          <w:sz w:val="24"/>
        </w:rPr>
        <w:t xml:space="preserve"> </w:t>
      </w:r>
      <w:r>
        <w:rPr>
          <w:sz w:val="24"/>
        </w:rPr>
        <w:t>с</w:t>
      </w:r>
      <w:r>
        <w:rPr>
          <w:spacing w:val="15"/>
          <w:sz w:val="24"/>
        </w:rPr>
        <w:t xml:space="preserve"> </w:t>
      </w:r>
      <w:r>
        <w:rPr>
          <w:sz w:val="24"/>
        </w:rPr>
        <w:t>выдающимися</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математическими</w:t>
      </w:r>
      <w:r>
        <w:rPr>
          <w:spacing w:val="-4"/>
        </w:rPr>
        <w:t xml:space="preserve"> </w:t>
      </w:r>
      <w:r>
        <w:t>открытиями</w:t>
      </w:r>
      <w:r>
        <w:rPr>
          <w:spacing w:val="-4"/>
        </w:rPr>
        <w:t xml:space="preserve"> </w:t>
      </w:r>
      <w:r>
        <w:t>и</w:t>
      </w:r>
      <w:r>
        <w:rPr>
          <w:spacing w:val="-5"/>
        </w:rPr>
        <w:t xml:space="preserve"> </w:t>
      </w:r>
      <w:r>
        <w:t>их</w:t>
      </w:r>
      <w:r>
        <w:rPr>
          <w:spacing w:val="-2"/>
        </w:rPr>
        <w:t xml:space="preserve"> </w:t>
      </w:r>
      <w:r>
        <w:t>авторами.</w:t>
      </w:r>
    </w:p>
    <w:p w:rsidR="001E7CBD" w:rsidRDefault="009458D3">
      <w:pPr>
        <w:pStyle w:val="a4"/>
        <w:numPr>
          <w:ilvl w:val="3"/>
          <w:numId w:val="76"/>
        </w:numPr>
        <w:tabs>
          <w:tab w:val="left" w:pos="2122"/>
        </w:tabs>
        <w:spacing w:before="137" w:line="360" w:lineRule="auto"/>
        <w:ind w:right="228" w:firstLine="708"/>
        <w:rPr>
          <w:sz w:val="24"/>
        </w:rPr>
      </w:pPr>
      <w:r>
        <w:rPr>
          <w:sz w:val="24"/>
        </w:rPr>
        <w:t>Курс обладает значительным воспитательным потенциалом, который реализуется</w:t>
      </w:r>
      <w:r>
        <w:rPr>
          <w:spacing w:val="-57"/>
          <w:sz w:val="24"/>
        </w:rPr>
        <w:t xml:space="preserve"> </w:t>
      </w:r>
      <w:r>
        <w:rPr>
          <w:sz w:val="24"/>
        </w:rPr>
        <w:t>как</w:t>
      </w:r>
      <w:r>
        <w:rPr>
          <w:spacing w:val="1"/>
          <w:sz w:val="24"/>
        </w:rPr>
        <w:t xml:space="preserve"> </w:t>
      </w:r>
      <w:r>
        <w:rPr>
          <w:sz w:val="24"/>
        </w:rPr>
        <w:t>через</w:t>
      </w:r>
      <w:r>
        <w:rPr>
          <w:spacing w:val="1"/>
          <w:sz w:val="24"/>
        </w:rPr>
        <w:t xml:space="preserve"> </w:t>
      </w:r>
      <w:r>
        <w:rPr>
          <w:sz w:val="24"/>
        </w:rPr>
        <w:t>учебный</w:t>
      </w:r>
      <w:r>
        <w:rPr>
          <w:spacing w:val="1"/>
          <w:sz w:val="24"/>
        </w:rPr>
        <w:t xml:space="preserve"> </w:t>
      </w:r>
      <w:r>
        <w:rPr>
          <w:sz w:val="24"/>
        </w:rPr>
        <w:t>материал,</w:t>
      </w:r>
      <w:r>
        <w:rPr>
          <w:spacing w:val="1"/>
          <w:sz w:val="24"/>
        </w:rPr>
        <w:t xml:space="preserve"> </w:t>
      </w:r>
      <w:r>
        <w:rPr>
          <w:sz w:val="24"/>
        </w:rPr>
        <w:t>способствующий</w:t>
      </w:r>
      <w:r>
        <w:rPr>
          <w:spacing w:val="1"/>
          <w:sz w:val="24"/>
        </w:rPr>
        <w:t xml:space="preserve"> </w:t>
      </w:r>
      <w:r>
        <w:rPr>
          <w:sz w:val="24"/>
        </w:rPr>
        <w:t>формированию</w:t>
      </w:r>
      <w:r>
        <w:rPr>
          <w:spacing w:val="1"/>
          <w:sz w:val="24"/>
        </w:rPr>
        <w:t xml:space="preserve"> </w:t>
      </w:r>
      <w:r>
        <w:rPr>
          <w:sz w:val="24"/>
        </w:rPr>
        <w:t>научного</w:t>
      </w:r>
      <w:r>
        <w:rPr>
          <w:spacing w:val="1"/>
          <w:sz w:val="24"/>
        </w:rPr>
        <w:t xml:space="preserve"> </w:t>
      </w:r>
      <w:r>
        <w:rPr>
          <w:sz w:val="24"/>
        </w:rPr>
        <w:t>мировоззрения, так</w:t>
      </w:r>
      <w:r>
        <w:rPr>
          <w:spacing w:val="60"/>
          <w:sz w:val="24"/>
        </w:rPr>
        <w:t xml:space="preserve"> </w:t>
      </w:r>
      <w:r>
        <w:rPr>
          <w:sz w:val="24"/>
        </w:rPr>
        <w:t>и</w:t>
      </w:r>
      <w:r>
        <w:rPr>
          <w:spacing w:val="1"/>
          <w:sz w:val="24"/>
        </w:rPr>
        <w:t xml:space="preserve"> </w:t>
      </w:r>
      <w:r>
        <w:rPr>
          <w:sz w:val="24"/>
        </w:rPr>
        <w:t>через специфику учебной деятельности, требующей продолжительной концентрации внимания,</w:t>
      </w:r>
      <w:r>
        <w:rPr>
          <w:spacing w:val="1"/>
          <w:sz w:val="24"/>
        </w:rPr>
        <w:t xml:space="preserve"> </w:t>
      </w:r>
      <w:r>
        <w:rPr>
          <w:sz w:val="24"/>
        </w:rPr>
        <w:t>самостоятельности,</w:t>
      </w:r>
      <w:r>
        <w:rPr>
          <w:spacing w:val="-1"/>
          <w:sz w:val="24"/>
        </w:rPr>
        <w:t xml:space="preserve"> </w:t>
      </w:r>
      <w:r>
        <w:rPr>
          <w:sz w:val="24"/>
        </w:rPr>
        <w:t>аккуратности</w:t>
      </w:r>
      <w:r>
        <w:rPr>
          <w:spacing w:val="3"/>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полученный</w:t>
      </w:r>
      <w:r>
        <w:rPr>
          <w:spacing w:val="-1"/>
          <w:sz w:val="24"/>
        </w:rPr>
        <w:t xml:space="preserve"> </w:t>
      </w:r>
      <w:r>
        <w:rPr>
          <w:sz w:val="24"/>
        </w:rPr>
        <w:t>результат.</w:t>
      </w:r>
    </w:p>
    <w:p w:rsidR="001E7CBD" w:rsidRDefault="009458D3">
      <w:pPr>
        <w:pStyle w:val="a4"/>
        <w:numPr>
          <w:ilvl w:val="3"/>
          <w:numId w:val="76"/>
        </w:numPr>
        <w:tabs>
          <w:tab w:val="left" w:pos="2122"/>
        </w:tabs>
        <w:spacing w:line="360" w:lineRule="auto"/>
        <w:ind w:right="229" w:firstLine="708"/>
        <w:rPr>
          <w:sz w:val="24"/>
        </w:rPr>
      </w:pPr>
      <w:r>
        <w:rPr>
          <w:sz w:val="24"/>
        </w:rPr>
        <w:t>В основе методики обучения алгебре и началам математического анализа лежит</w:t>
      </w:r>
      <w:r>
        <w:rPr>
          <w:spacing w:val="1"/>
          <w:sz w:val="24"/>
        </w:rPr>
        <w:t xml:space="preserve"> </w:t>
      </w:r>
      <w:r>
        <w:rPr>
          <w:sz w:val="24"/>
        </w:rPr>
        <w:t>деятельностный</w:t>
      </w:r>
      <w:r>
        <w:rPr>
          <w:spacing w:val="-3"/>
          <w:sz w:val="24"/>
        </w:rPr>
        <w:t xml:space="preserve"> </w:t>
      </w:r>
      <w:r>
        <w:rPr>
          <w:sz w:val="24"/>
        </w:rPr>
        <w:t>принцип обучения.</w:t>
      </w:r>
    </w:p>
    <w:p w:rsidR="001E7CBD" w:rsidRDefault="009458D3">
      <w:pPr>
        <w:pStyle w:val="a4"/>
        <w:numPr>
          <w:ilvl w:val="3"/>
          <w:numId w:val="76"/>
        </w:numPr>
        <w:tabs>
          <w:tab w:val="left" w:pos="2122"/>
          <w:tab w:val="left" w:pos="2295"/>
          <w:tab w:val="left" w:pos="4353"/>
          <w:tab w:val="left" w:pos="8279"/>
          <w:tab w:val="left" w:pos="9869"/>
        </w:tabs>
        <w:spacing w:line="360" w:lineRule="auto"/>
        <w:ind w:right="224" w:firstLine="708"/>
        <w:rPr>
          <w:sz w:val="24"/>
        </w:rPr>
      </w:pPr>
      <w:r>
        <w:rPr>
          <w:sz w:val="24"/>
        </w:rPr>
        <w:t>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выделены</w:t>
      </w:r>
      <w:r>
        <w:rPr>
          <w:sz w:val="24"/>
        </w:rPr>
        <w:tab/>
        <w:t>следующие</w:t>
      </w:r>
      <w:r>
        <w:rPr>
          <w:sz w:val="24"/>
        </w:rPr>
        <w:tab/>
        <w:t>содержательно-методические</w:t>
      </w:r>
      <w:r>
        <w:rPr>
          <w:sz w:val="24"/>
        </w:rPr>
        <w:tab/>
        <w:t>линии:</w:t>
      </w:r>
      <w:r>
        <w:rPr>
          <w:sz w:val="24"/>
        </w:rPr>
        <w:tab/>
      </w:r>
      <w:r>
        <w:rPr>
          <w:spacing w:val="-2"/>
          <w:sz w:val="24"/>
        </w:rPr>
        <w:t>«Числа</w:t>
      </w:r>
      <w:r>
        <w:rPr>
          <w:spacing w:val="-58"/>
          <w:sz w:val="24"/>
        </w:rPr>
        <w:t xml:space="preserve"> </w:t>
      </w:r>
      <w:r>
        <w:rPr>
          <w:sz w:val="24"/>
        </w:rPr>
        <w:t>и вычисления»,</w:t>
      </w:r>
      <w:r>
        <w:rPr>
          <w:spacing w:val="1"/>
          <w:sz w:val="24"/>
        </w:rPr>
        <w:t xml:space="preserve"> </w:t>
      </w:r>
      <w:r>
        <w:rPr>
          <w:sz w:val="24"/>
        </w:rPr>
        <w:t>«Функции и графики»,</w:t>
      </w:r>
      <w:r>
        <w:rPr>
          <w:spacing w:val="1"/>
          <w:sz w:val="24"/>
        </w:rPr>
        <w:t xml:space="preserve"> </w:t>
      </w:r>
      <w:r>
        <w:rPr>
          <w:sz w:val="24"/>
        </w:rPr>
        <w:t>«Уравнения и неравенства»,</w:t>
      </w:r>
      <w:r>
        <w:rPr>
          <w:spacing w:val="1"/>
          <w:sz w:val="24"/>
        </w:rPr>
        <w:t xml:space="preserve"> </w:t>
      </w:r>
      <w:r>
        <w:rPr>
          <w:sz w:val="24"/>
        </w:rPr>
        <w:t>«Начала математического</w:t>
      </w:r>
      <w:r>
        <w:rPr>
          <w:spacing w:val="1"/>
          <w:sz w:val="24"/>
        </w:rPr>
        <w:t xml:space="preserve"> </w:t>
      </w:r>
      <w:r>
        <w:rPr>
          <w:sz w:val="24"/>
        </w:rPr>
        <w:t>анализа», «Множества и логика». Все основные содержательно-методические линии изучаются на</w:t>
      </w:r>
      <w:r>
        <w:rPr>
          <w:spacing w:val="1"/>
          <w:sz w:val="24"/>
        </w:rPr>
        <w:t xml:space="preserve"> </w:t>
      </w:r>
      <w:r>
        <w:rPr>
          <w:sz w:val="24"/>
        </w:rPr>
        <w:t>протяжении</w:t>
      </w:r>
      <w:r>
        <w:rPr>
          <w:spacing w:val="44"/>
          <w:sz w:val="24"/>
        </w:rPr>
        <w:t xml:space="preserve"> </w:t>
      </w:r>
      <w:r>
        <w:rPr>
          <w:sz w:val="24"/>
        </w:rPr>
        <w:t>двух</w:t>
      </w:r>
      <w:r>
        <w:rPr>
          <w:spacing w:val="46"/>
          <w:sz w:val="24"/>
        </w:rPr>
        <w:t xml:space="preserve"> </w:t>
      </w:r>
      <w:r>
        <w:rPr>
          <w:sz w:val="24"/>
        </w:rPr>
        <w:t>лет</w:t>
      </w:r>
      <w:r>
        <w:rPr>
          <w:spacing w:val="44"/>
          <w:sz w:val="24"/>
        </w:rPr>
        <w:t xml:space="preserve"> </w:t>
      </w:r>
      <w:r>
        <w:rPr>
          <w:sz w:val="24"/>
        </w:rPr>
        <w:t>обучения</w:t>
      </w:r>
      <w:r>
        <w:rPr>
          <w:spacing w:val="44"/>
          <w:sz w:val="24"/>
        </w:rPr>
        <w:t xml:space="preserve"> </w:t>
      </w:r>
      <w:r>
        <w:rPr>
          <w:sz w:val="24"/>
        </w:rPr>
        <w:t>на</w:t>
      </w:r>
      <w:r>
        <w:rPr>
          <w:spacing w:val="46"/>
          <w:sz w:val="24"/>
        </w:rPr>
        <w:t xml:space="preserve"> </w:t>
      </w:r>
      <w:r>
        <w:rPr>
          <w:sz w:val="24"/>
        </w:rPr>
        <w:t>уровне</w:t>
      </w:r>
      <w:r>
        <w:rPr>
          <w:spacing w:val="42"/>
          <w:sz w:val="24"/>
        </w:rPr>
        <w:t xml:space="preserve"> </w:t>
      </w:r>
      <w:r>
        <w:rPr>
          <w:sz w:val="24"/>
        </w:rPr>
        <w:t>среднего</w:t>
      </w:r>
      <w:r>
        <w:rPr>
          <w:spacing w:val="44"/>
          <w:sz w:val="24"/>
        </w:rPr>
        <w:t xml:space="preserve"> </w:t>
      </w:r>
      <w:r>
        <w:rPr>
          <w:sz w:val="24"/>
        </w:rPr>
        <w:t>общего</w:t>
      </w:r>
      <w:r>
        <w:rPr>
          <w:spacing w:val="44"/>
          <w:sz w:val="24"/>
        </w:rPr>
        <w:t xml:space="preserve"> </w:t>
      </w:r>
      <w:r>
        <w:rPr>
          <w:sz w:val="24"/>
        </w:rPr>
        <w:t>образования,</w:t>
      </w:r>
      <w:r>
        <w:rPr>
          <w:spacing w:val="43"/>
          <w:sz w:val="24"/>
        </w:rPr>
        <w:t xml:space="preserve"> </w:t>
      </w:r>
      <w:r>
        <w:rPr>
          <w:sz w:val="24"/>
        </w:rPr>
        <w:t>естественно</w:t>
      </w:r>
      <w:r>
        <w:rPr>
          <w:spacing w:val="44"/>
          <w:sz w:val="24"/>
        </w:rPr>
        <w:t xml:space="preserve"> </w:t>
      </w:r>
      <w:r>
        <w:rPr>
          <w:sz w:val="24"/>
        </w:rPr>
        <w:t>дополняя</w:t>
      </w:r>
      <w:r>
        <w:rPr>
          <w:spacing w:val="-58"/>
          <w:sz w:val="24"/>
        </w:rPr>
        <w:t xml:space="preserve"> </w:t>
      </w:r>
      <w:r>
        <w:rPr>
          <w:sz w:val="24"/>
        </w:rPr>
        <w:t>друг</w:t>
      </w:r>
      <w:r>
        <w:rPr>
          <w:spacing w:val="1"/>
          <w:sz w:val="24"/>
        </w:rPr>
        <w:t xml:space="preserve"> </w:t>
      </w:r>
      <w:r>
        <w:rPr>
          <w:sz w:val="24"/>
        </w:rPr>
        <w:t>друга</w:t>
      </w:r>
      <w:r>
        <w:rPr>
          <w:spacing w:val="1"/>
          <w:sz w:val="24"/>
        </w:rPr>
        <w:t xml:space="preserve"> </w:t>
      </w:r>
      <w:r>
        <w:rPr>
          <w:sz w:val="24"/>
        </w:rPr>
        <w:t>и</w:t>
      </w:r>
      <w:r>
        <w:rPr>
          <w:spacing w:val="1"/>
          <w:sz w:val="24"/>
        </w:rPr>
        <w:t xml:space="preserve"> </w:t>
      </w:r>
      <w:r>
        <w:rPr>
          <w:sz w:val="24"/>
        </w:rPr>
        <w:t>постепенно</w:t>
      </w:r>
      <w:r>
        <w:rPr>
          <w:spacing w:val="1"/>
          <w:sz w:val="24"/>
        </w:rPr>
        <w:t xml:space="preserve"> </w:t>
      </w:r>
      <w:r>
        <w:rPr>
          <w:sz w:val="24"/>
        </w:rPr>
        <w:t>насыщаясь</w:t>
      </w:r>
      <w:r>
        <w:rPr>
          <w:spacing w:val="1"/>
          <w:sz w:val="24"/>
        </w:rPr>
        <w:t xml:space="preserve"> </w:t>
      </w:r>
      <w:r>
        <w:rPr>
          <w:sz w:val="24"/>
        </w:rPr>
        <w:t>новыми</w:t>
      </w:r>
      <w:r>
        <w:rPr>
          <w:spacing w:val="1"/>
          <w:sz w:val="24"/>
        </w:rPr>
        <w:t xml:space="preserve"> </w:t>
      </w:r>
      <w:r>
        <w:rPr>
          <w:sz w:val="24"/>
        </w:rPr>
        <w:t>темами</w:t>
      </w:r>
      <w:r>
        <w:rPr>
          <w:spacing w:val="1"/>
          <w:sz w:val="24"/>
        </w:rPr>
        <w:t xml:space="preserve"> </w:t>
      </w:r>
      <w:r>
        <w:rPr>
          <w:sz w:val="24"/>
        </w:rPr>
        <w:t>и</w:t>
      </w:r>
      <w:r>
        <w:rPr>
          <w:spacing w:val="1"/>
          <w:sz w:val="24"/>
        </w:rPr>
        <w:t xml:space="preserve"> </w:t>
      </w:r>
      <w:r>
        <w:rPr>
          <w:sz w:val="24"/>
        </w:rPr>
        <w:t>разделами.</w:t>
      </w:r>
      <w:r>
        <w:rPr>
          <w:spacing w:val="1"/>
          <w:sz w:val="24"/>
        </w:rPr>
        <w:t xml:space="preserve"> </w:t>
      </w:r>
      <w:r>
        <w:rPr>
          <w:sz w:val="24"/>
        </w:rPr>
        <w:t>Данный</w:t>
      </w:r>
      <w:r>
        <w:rPr>
          <w:spacing w:val="1"/>
          <w:sz w:val="24"/>
        </w:rPr>
        <w:t xml:space="preserve"> </w:t>
      </w:r>
      <w:r>
        <w:rPr>
          <w:sz w:val="24"/>
        </w:rPr>
        <w:t>курс</w:t>
      </w:r>
      <w:r>
        <w:rPr>
          <w:spacing w:val="1"/>
          <w:sz w:val="24"/>
        </w:rPr>
        <w:t xml:space="preserve"> </w:t>
      </w:r>
      <w:r>
        <w:rPr>
          <w:sz w:val="24"/>
        </w:rPr>
        <w:t>является</w:t>
      </w:r>
      <w:r>
        <w:rPr>
          <w:spacing w:val="1"/>
          <w:sz w:val="24"/>
        </w:rPr>
        <w:t xml:space="preserve"> </w:t>
      </w:r>
      <w:r>
        <w:rPr>
          <w:sz w:val="24"/>
        </w:rPr>
        <w:t>интегративным, поскольку объединяет в себе содержание нескольких математических дисциплин,</w:t>
      </w:r>
      <w:r>
        <w:rPr>
          <w:spacing w:val="1"/>
          <w:sz w:val="24"/>
        </w:rPr>
        <w:t xml:space="preserve"> </w:t>
      </w:r>
      <w:r>
        <w:rPr>
          <w:sz w:val="24"/>
        </w:rPr>
        <w:t>таких</w:t>
      </w:r>
      <w:r>
        <w:rPr>
          <w:spacing w:val="1"/>
          <w:sz w:val="24"/>
        </w:rPr>
        <w:t xml:space="preserve"> </w:t>
      </w:r>
      <w:r>
        <w:rPr>
          <w:sz w:val="24"/>
        </w:rPr>
        <w:t>как</w:t>
      </w:r>
      <w:r>
        <w:rPr>
          <w:spacing w:val="1"/>
          <w:sz w:val="24"/>
        </w:rPr>
        <w:t xml:space="preserve"> </w:t>
      </w:r>
      <w:r>
        <w:rPr>
          <w:sz w:val="24"/>
        </w:rPr>
        <w:t>алгебра,</w:t>
      </w:r>
      <w:r>
        <w:rPr>
          <w:spacing w:val="1"/>
          <w:sz w:val="24"/>
        </w:rPr>
        <w:t xml:space="preserve"> </w:t>
      </w:r>
      <w:r>
        <w:rPr>
          <w:sz w:val="24"/>
        </w:rPr>
        <w:t>тригонометрия,</w:t>
      </w:r>
      <w:r>
        <w:rPr>
          <w:spacing w:val="1"/>
          <w:sz w:val="24"/>
        </w:rPr>
        <w:t xml:space="preserve"> </w:t>
      </w:r>
      <w:r>
        <w:rPr>
          <w:sz w:val="24"/>
        </w:rPr>
        <w:t>математический</w:t>
      </w:r>
      <w:r>
        <w:rPr>
          <w:spacing w:val="1"/>
          <w:sz w:val="24"/>
        </w:rPr>
        <w:t xml:space="preserve"> </w:t>
      </w:r>
      <w:r>
        <w:rPr>
          <w:sz w:val="24"/>
        </w:rPr>
        <w:t>анализ,</w:t>
      </w:r>
      <w:r>
        <w:rPr>
          <w:spacing w:val="1"/>
          <w:sz w:val="24"/>
        </w:rPr>
        <w:t xml:space="preserve"> </w:t>
      </w:r>
      <w:r>
        <w:rPr>
          <w:sz w:val="24"/>
        </w:rPr>
        <w:t>теория</w:t>
      </w:r>
      <w:r>
        <w:rPr>
          <w:spacing w:val="1"/>
          <w:sz w:val="24"/>
        </w:rPr>
        <w:t xml:space="preserve"> </w:t>
      </w:r>
      <w:r>
        <w:rPr>
          <w:sz w:val="24"/>
        </w:rPr>
        <w:t>множеств,</w:t>
      </w:r>
      <w:r>
        <w:rPr>
          <w:spacing w:val="1"/>
          <w:sz w:val="24"/>
        </w:rPr>
        <w:t xml:space="preserve"> </w:t>
      </w:r>
      <w:r>
        <w:rPr>
          <w:sz w:val="24"/>
        </w:rPr>
        <w:t>математическая</w:t>
      </w:r>
      <w:r>
        <w:rPr>
          <w:spacing w:val="1"/>
          <w:sz w:val="24"/>
        </w:rPr>
        <w:t xml:space="preserve"> </w:t>
      </w:r>
      <w:r>
        <w:rPr>
          <w:sz w:val="24"/>
        </w:rPr>
        <w:t>логика и другие. По мере того как обучающиеся овладевают всѐ более широким математическим</w:t>
      </w:r>
      <w:r>
        <w:rPr>
          <w:spacing w:val="1"/>
          <w:sz w:val="24"/>
        </w:rPr>
        <w:t xml:space="preserve"> </w:t>
      </w:r>
      <w:r>
        <w:rPr>
          <w:sz w:val="24"/>
        </w:rPr>
        <w:t>аппаратом,</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последовательно</w:t>
      </w:r>
      <w:r>
        <w:rPr>
          <w:spacing w:val="1"/>
          <w:sz w:val="24"/>
        </w:rPr>
        <w:t xml:space="preserve"> </w:t>
      </w:r>
      <w:r>
        <w:rPr>
          <w:sz w:val="24"/>
        </w:rPr>
        <w:t>формируется</w:t>
      </w:r>
      <w:r>
        <w:rPr>
          <w:spacing w:val="1"/>
          <w:sz w:val="24"/>
        </w:rPr>
        <w:t xml:space="preserve"> </w:t>
      </w:r>
      <w:r>
        <w:rPr>
          <w:sz w:val="24"/>
        </w:rPr>
        <w:t>и совершенствуется</w:t>
      </w:r>
      <w:r>
        <w:rPr>
          <w:spacing w:val="1"/>
          <w:sz w:val="24"/>
        </w:rPr>
        <w:t xml:space="preserve"> </w:t>
      </w:r>
      <w:r>
        <w:rPr>
          <w:sz w:val="24"/>
        </w:rPr>
        <w:t>умение</w:t>
      </w:r>
      <w:r>
        <w:rPr>
          <w:spacing w:val="1"/>
          <w:sz w:val="24"/>
        </w:rPr>
        <w:t xml:space="preserve"> </w:t>
      </w:r>
      <w:r>
        <w:rPr>
          <w:sz w:val="24"/>
        </w:rPr>
        <w:t>строить</w:t>
      </w:r>
      <w:r>
        <w:rPr>
          <w:spacing w:val="1"/>
          <w:sz w:val="24"/>
        </w:rPr>
        <w:t xml:space="preserve"> </w:t>
      </w:r>
      <w:r>
        <w:rPr>
          <w:sz w:val="24"/>
        </w:rPr>
        <w:t>математическую модель реальной ситуации, применять знания, полученные при изучении курса,</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самостоятельно</w:t>
      </w:r>
      <w:r>
        <w:rPr>
          <w:spacing w:val="1"/>
          <w:sz w:val="24"/>
        </w:rPr>
        <w:t xml:space="preserve"> </w:t>
      </w:r>
      <w:r>
        <w:rPr>
          <w:sz w:val="24"/>
        </w:rPr>
        <w:t>сформулированной</w:t>
      </w:r>
      <w:r>
        <w:rPr>
          <w:spacing w:val="1"/>
          <w:sz w:val="24"/>
        </w:rPr>
        <w:t xml:space="preserve"> </w:t>
      </w:r>
      <w:r>
        <w:rPr>
          <w:sz w:val="24"/>
        </w:rPr>
        <w:t>математической</w:t>
      </w:r>
      <w:r>
        <w:rPr>
          <w:spacing w:val="1"/>
          <w:sz w:val="24"/>
        </w:rPr>
        <w:t xml:space="preserve"> </w:t>
      </w:r>
      <w:r>
        <w:rPr>
          <w:sz w:val="24"/>
        </w:rPr>
        <w:t>задачи,</w:t>
      </w:r>
      <w:r>
        <w:rPr>
          <w:spacing w:val="1"/>
          <w:sz w:val="24"/>
        </w:rPr>
        <w:t xml:space="preserve"> </w:t>
      </w:r>
      <w:r>
        <w:rPr>
          <w:sz w:val="24"/>
        </w:rPr>
        <w:t>а</w:t>
      </w:r>
      <w:r>
        <w:rPr>
          <w:spacing w:val="61"/>
          <w:sz w:val="24"/>
        </w:rPr>
        <w:t xml:space="preserve"> </w:t>
      </w:r>
      <w:r>
        <w:rPr>
          <w:sz w:val="24"/>
        </w:rPr>
        <w:t>затем</w:t>
      </w:r>
      <w:r>
        <w:rPr>
          <w:spacing w:val="1"/>
          <w:sz w:val="24"/>
        </w:rPr>
        <w:t xml:space="preserve"> </w:t>
      </w:r>
      <w:r>
        <w:rPr>
          <w:sz w:val="24"/>
        </w:rPr>
        <w:t>интерпретировать</w:t>
      </w:r>
      <w:r>
        <w:rPr>
          <w:spacing w:val="-1"/>
          <w:sz w:val="24"/>
        </w:rPr>
        <w:t xml:space="preserve"> </w:t>
      </w:r>
      <w:r>
        <w:rPr>
          <w:sz w:val="24"/>
        </w:rPr>
        <w:t>свой</w:t>
      </w:r>
      <w:r>
        <w:rPr>
          <w:spacing w:val="-2"/>
          <w:sz w:val="24"/>
        </w:rPr>
        <w:t xml:space="preserve"> </w:t>
      </w:r>
      <w:r>
        <w:rPr>
          <w:sz w:val="24"/>
        </w:rPr>
        <w:t>ответ.</w:t>
      </w:r>
    </w:p>
    <w:p w:rsidR="001E7CBD" w:rsidRDefault="009458D3">
      <w:pPr>
        <w:pStyle w:val="a4"/>
        <w:numPr>
          <w:ilvl w:val="4"/>
          <w:numId w:val="76"/>
        </w:numPr>
        <w:tabs>
          <w:tab w:val="left" w:pos="2302"/>
        </w:tabs>
        <w:spacing w:before="1" w:line="360" w:lineRule="auto"/>
        <w:ind w:right="222" w:firstLine="708"/>
        <w:rPr>
          <w:sz w:val="24"/>
        </w:rPr>
      </w:pPr>
      <w:r>
        <w:rPr>
          <w:sz w:val="24"/>
        </w:rPr>
        <w:t>Содержательно-методическая</w:t>
      </w:r>
      <w:r>
        <w:rPr>
          <w:spacing w:val="1"/>
          <w:sz w:val="24"/>
        </w:rPr>
        <w:t xml:space="preserve"> </w:t>
      </w:r>
      <w:r>
        <w:rPr>
          <w:sz w:val="24"/>
        </w:rPr>
        <w:t>линия</w:t>
      </w:r>
      <w:r>
        <w:rPr>
          <w:spacing w:val="1"/>
          <w:sz w:val="24"/>
        </w:rPr>
        <w:t xml:space="preserve"> </w:t>
      </w:r>
      <w:r>
        <w:rPr>
          <w:sz w:val="24"/>
        </w:rPr>
        <w:t>«Числа</w:t>
      </w:r>
      <w:r>
        <w:rPr>
          <w:spacing w:val="1"/>
          <w:sz w:val="24"/>
        </w:rPr>
        <w:t xml:space="preserve"> </w:t>
      </w:r>
      <w:r>
        <w:rPr>
          <w:sz w:val="24"/>
        </w:rPr>
        <w:t>и</w:t>
      </w:r>
      <w:r>
        <w:rPr>
          <w:spacing w:val="1"/>
          <w:sz w:val="24"/>
        </w:rPr>
        <w:t xml:space="preserve"> </w:t>
      </w:r>
      <w:r>
        <w:rPr>
          <w:sz w:val="24"/>
        </w:rPr>
        <w:t>вычисления»</w:t>
      </w:r>
      <w:r>
        <w:rPr>
          <w:spacing w:val="1"/>
          <w:sz w:val="24"/>
        </w:rPr>
        <w:t xml:space="preserve"> </w:t>
      </w:r>
      <w:r>
        <w:rPr>
          <w:sz w:val="24"/>
        </w:rPr>
        <w:t>завершает</w:t>
      </w:r>
      <w:r>
        <w:rPr>
          <w:spacing w:val="1"/>
          <w:sz w:val="24"/>
        </w:rPr>
        <w:t xml:space="preserve"> </w:t>
      </w:r>
      <w:r>
        <w:rPr>
          <w:sz w:val="24"/>
        </w:rPr>
        <w:t>формирование навыков использования действительных</w:t>
      </w:r>
      <w:r>
        <w:rPr>
          <w:spacing w:val="1"/>
          <w:sz w:val="24"/>
        </w:rPr>
        <w:t xml:space="preserve"> </w:t>
      </w:r>
      <w:r>
        <w:rPr>
          <w:sz w:val="24"/>
        </w:rPr>
        <w:t>чисел, которое было начато 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особое</w:t>
      </w:r>
      <w:r>
        <w:rPr>
          <w:spacing w:val="1"/>
          <w:sz w:val="24"/>
        </w:rPr>
        <w:t xml:space="preserve"> </w:t>
      </w:r>
      <w:r>
        <w:rPr>
          <w:sz w:val="24"/>
        </w:rPr>
        <w:t>внимание</w:t>
      </w:r>
      <w:r>
        <w:rPr>
          <w:spacing w:val="1"/>
          <w:sz w:val="24"/>
        </w:rPr>
        <w:t xml:space="preserve"> </w:t>
      </w:r>
      <w:r>
        <w:rPr>
          <w:sz w:val="24"/>
        </w:rPr>
        <w:t>уделяется формированию навыков рациональных вычислений, включающих в себя использование</w:t>
      </w:r>
      <w:r>
        <w:rPr>
          <w:spacing w:val="1"/>
          <w:sz w:val="24"/>
        </w:rPr>
        <w:t xml:space="preserve"> </w:t>
      </w:r>
      <w:r>
        <w:rPr>
          <w:sz w:val="24"/>
        </w:rPr>
        <w:t>различных форм записи числа, умение делать прикидку, выполнять приближѐнные вычисления,</w:t>
      </w:r>
      <w:r>
        <w:rPr>
          <w:spacing w:val="1"/>
          <w:sz w:val="24"/>
        </w:rPr>
        <w:t xml:space="preserve"> </w:t>
      </w:r>
      <w:r>
        <w:rPr>
          <w:sz w:val="24"/>
        </w:rPr>
        <w:t>оценивать</w:t>
      </w:r>
      <w:r>
        <w:rPr>
          <w:spacing w:val="1"/>
          <w:sz w:val="24"/>
        </w:rPr>
        <w:t xml:space="preserve"> </w:t>
      </w:r>
      <w:r>
        <w:rPr>
          <w:sz w:val="24"/>
        </w:rPr>
        <w:t>числовые</w:t>
      </w:r>
      <w:r>
        <w:rPr>
          <w:spacing w:val="1"/>
          <w:sz w:val="24"/>
        </w:rPr>
        <w:t xml:space="preserve"> </w:t>
      </w:r>
      <w:r>
        <w:rPr>
          <w:sz w:val="24"/>
        </w:rPr>
        <w:t>выражения,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математическими</w:t>
      </w:r>
      <w:r>
        <w:rPr>
          <w:spacing w:val="1"/>
          <w:sz w:val="24"/>
        </w:rPr>
        <w:t xml:space="preserve"> </w:t>
      </w:r>
      <w:r>
        <w:rPr>
          <w:sz w:val="24"/>
        </w:rPr>
        <w:t>константами.</w:t>
      </w:r>
      <w:r>
        <w:rPr>
          <w:spacing w:val="1"/>
          <w:sz w:val="24"/>
        </w:rPr>
        <w:t xml:space="preserve"> </w:t>
      </w:r>
      <w:r>
        <w:rPr>
          <w:sz w:val="24"/>
        </w:rPr>
        <w:t>Знакомые</w:t>
      </w:r>
      <w:r>
        <w:rPr>
          <w:spacing w:val="1"/>
          <w:sz w:val="24"/>
        </w:rPr>
        <w:t xml:space="preserve"> </w:t>
      </w:r>
      <w:r>
        <w:rPr>
          <w:sz w:val="24"/>
        </w:rPr>
        <w:t>обучающимся</w:t>
      </w:r>
      <w:r>
        <w:rPr>
          <w:spacing w:val="1"/>
          <w:sz w:val="24"/>
        </w:rPr>
        <w:t xml:space="preserve"> </w:t>
      </w:r>
      <w:r>
        <w:rPr>
          <w:sz w:val="24"/>
        </w:rPr>
        <w:t>множества</w:t>
      </w:r>
      <w:r>
        <w:rPr>
          <w:spacing w:val="1"/>
          <w:sz w:val="24"/>
        </w:rPr>
        <w:t xml:space="preserve"> </w:t>
      </w:r>
      <w:r>
        <w:rPr>
          <w:sz w:val="24"/>
        </w:rPr>
        <w:t>натуральных,</w:t>
      </w:r>
      <w:r>
        <w:rPr>
          <w:spacing w:val="1"/>
          <w:sz w:val="24"/>
        </w:rPr>
        <w:t xml:space="preserve"> </w:t>
      </w:r>
      <w:r>
        <w:rPr>
          <w:sz w:val="24"/>
        </w:rPr>
        <w:t>целых,</w:t>
      </w:r>
      <w:r>
        <w:rPr>
          <w:spacing w:val="1"/>
          <w:sz w:val="24"/>
        </w:rPr>
        <w:t xml:space="preserve"> </w:t>
      </w:r>
      <w:r>
        <w:rPr>
          <w:sz w:val="24"/>
        </w:rPr>
        <w:t>рациональных</w:t>
      </w:r>
      <w:r>
        <w:rPr>
          <w:spacing w:val="1"/>
          <w:sz w:val="24"/>
        </w:rPr>
        <w:t xml:space="preserve"> </w:t>
      </w:r>
      <w:r>
        <w:rPr>
          <w:sz w:val="24"/>
        </w:rPr>
        <w:t>и</w:t>
      </w:r>
      <w:r>
        <w:rPr>
          <w:spacing w:val="1"/>
          <w:sz w:val="24"/>
        </w:rPr>
        <w:t xml:space="preserve"> </w:t>
      </w:r>
      <w:r>
        <w:rPr>
          <w:sz w:val="24"/>
        </w:rPr>
        <w:t>действительных</w:t>
      </w:r>
      <w:r>
        <w:rPr>
          <w:spacing w:val="1"/>
          <w:sz w:val="24"/>
        </w:rPr>
        <w:t xml:space="preserve"> </w:t>
      </w:r>
      <w:r>
        <w:rPr>
          <w:sz w:val="24"/>
        </w:rPr>
        <w:t>чисел</w:t>
      </w:r>
      <w:r>
        <w:rPr>
          <w:spacing w:val="-57"/>
          <w:sz w:val="24"/>
        </w:rPr>
        <w:t xml:space="preserve"> </w:t>
      </w:r>
      <w:r>
        <w:rPr>
          <w:sz w:val="24"/>
        </w:rPr>
        <w:t>дополняются</w:t>
      </w:r>
      <w:r>
        <w:rPr>
          <w:spacing w:val="1"/>
          <w:sz w:val="24"/>
        </w:rPr>
        <w:t xml:space="preserve"> </w:t>
      </w:r>
      <w:r>
        <w:rPr>
          <w:sz w:val="24"/>
        </w:rPr>
        <w:t>множеством</w:t>
      </w:r>
      <w:r>
        <w:rPr>
          <w:spacing w:val="1"/>
          <w:sz w:val="24"/>
        </w:rPr>
        <w:t xml:space="preserve"> </w:t>
      </w:r>
      <w:r>
        <w:rPr>
          <w:sz w:val="24"/>
        </w:rPr>
        <w:t>комплексных</w:t>
      </w:r>
      <w:r>
        <w:rPr>
          <w:spacing w:val="1"/>
          <w:sz w:val="24"/>
        </w:rPr>
        <w:t xml:space="preserve"> </w:t>
      </w:r>
      <w:r>
        <w:rPr>
          <w:sz w:val="24"/>
        </w:rPr>
        <w:t>чисел.</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из</w:t>
      </w:r>
      <w:r>
        <w:rPr>
          <w:spacing w:val="1"/>
          <w:sz w:val="24"/>
        </w:rPr>
        <w:t xml:space="preserve"> </w:t>
      </w:r>
      <w:r>
        <w:rPr>
          <w:sz w:val="24"/>
        </w:rPr>
        <w:t>этих</w:t>
      </w:r>
      <w:r>
        <w:rPr>
          <w:spacing w:val="1"/>
          <w:sz w:val="24"/>
        </w:rPr>
        <w:t xml:space="preserve"> </w:t>
      </w:r>
      <w:r>
        <w:rPr>
          <w:sz w:val="24"/>
        </w:rPr>
        <w:t>множеств</w:t>
      </w:r>
      <w:r>
        <w:rPr>
          <w:spacing w:val="1"/>
          <w:sz w:val="24"/>
        </w:rPr>
        <w:t xml:space="preserve"> </w:t>
      </w:r>
      <w:r>
        <w:rPr>
          <w:sz w:val="24"/>
        </w:rPr>
        <w:t>рассматриваются</w:t>
      </w:r>
      <w:r>
        <w:rPr>
          <w:spacing w:val="1"/>
          <w:sz w:val="24"/>
        </w:rPr>
        <w:t xml:space="preserve"> </w:t>
      </w:r>
      <w:r>
        <w:rPr>
          <w:sz w:val="24"/>
        </w:rPr>
        <w:t>свойственные ему специфические задачи и операции: деление нацело, оперирование остатками на</w:t>
      </w:r>
      <w:r>
        <w:rPr>
          <w:spacing w:val="1"/>
          <w:sz w:val="24"/>
        </w:rPr>
        <w:t xml:space="preserve"> </w:t>
      </w:r>
      <w:r>
        <w:rPr>
          <w:sz w:val="24"/>
        </w:rPr>
        <w:t>множестве</w:t>
      </w:r>
      <w:r>
        <w:rPr>
          <w:spacing w:val="1"/>
          <w:sz w:val="24"/>
        </w:rPr>
        <w:t xml:space="preserve"> </w:t>
      </w:r>
      <w:r>
        <w:rPr>
          <w:sz w:val="24"/>
        </w:rPr>
        <w:t>целых</w:t>
      </w:r>
      <w:r>
        <w:rPr>
          <w:spacing w:val="1"/>
          <w:sz w:val="24"/>
        </w:rPr>
        <w:t xml:space="preserve"> </w:t>
      </w:r>
      <w:r>
        <w:rPr>
          <w:sz w:val="24"/>
        </w:rPr>
        <w:t>чисел,</w:t>
      </w:r>
      <w:r>
        <w:rPr>
          <w:spacing w:val="1"/>
          <w:sz w:val="24"/>
        </w:rPr>
        <w:t xml:space="preserve"> </w:t>
      </w:r>
      <w:r>
        <w:rPr>
          <w:sz w:val="24"/>
        </w:rPr>
        <w:t>особые</w:t>
      </w:r>
      <w:r>
        <w:rPr>
          <w:spacing w:val="1"/>
          <w:sz w:val="24"/>
        </w:rPr>
        <w:t xml:space="preserve"> </w:t>
      </w:r>
      <w:r>
        <w:rPr>
          <w:sz w:val="24"/>
        </w:rPr>
        <w:t>свойства</w:t>
      </w:r>
      <w:r>
        <w:rPr>
          <w:spacing w:val="1"/>
          <w:sz w:val="24"/>
        </w:rPr>
        <w:t xml:space="preserve"> </w:t>
      </w:r>
      <w:r>
        <w:rPr>
          <w:sz w:val="24"/>
        </w:rPr>
        <w:t>рациональных</w:t>
      </w:r>
      <w:r>
        <w:rPr>
          <w:spacing w:val="1"/>
          <w:sz w:val="24"/>
        </w:rPr>
        <w:t xml:space="preserve"> </w:t>
      </w:r>
      <w:r>
        <w:rPr>
          <w:sz w:val="24"/>
        </w:rPr>
        <w:t>и</w:t>
      </w:r>
      <w:r>
        <w:rPr>
          <w:spacing w:val="1"/>
          <w:sz w:val="24"/>
        </w:rPr>
        <w:t xml:space="preserve"> </w:t>
      </w:r>
      <w:r>
        <w:rPr>
          <w:sz w:val="24"/>
        </w:rPr>
        <w:t>иррациональных</w:t>
      </w:r>
      <w:r>
        <w:rPr>
          <w:spacing w:val="61"/>
          <w:sz w:val="24"/>
        </w:rPr>
        <w:t xml:space="preserve"> </w:t>
      </w:r>
      <w:r>
        <w:rPr>
          <w:sz w:val="24"/>
        </w:rPr>
        <w:t>чисел,</w:t>
      </w:r>
      <w:r>
        <w:rPr>
          <w:spacing w:val="1"/>
          <w:sz w:val="24"/>
        </w:rPr>
        <w:t xml:space="preserve"> </w:t>
      </w:r>
      <w:r>
        <w:rPr>
          <w:sz w:val="24"/>
        </w:rPr>
        <w:t>арифметические</w:t>
      </w:r>
      <w:r>
        <w:rPr>
          <w:spacing w:val="1"/>
          <w:sz w:val="24"/>
        </w:rPr>
        <w:t xml:space="preserve"> </w:t>
      </w:r>
      <w:r>
        <w:rPr>
          <w:sz w:val="24"/>
        </w:rPr>
        <w:t>операции,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извлечение</w:t>
      </w:r>
      <w:r>
        <w:rPr>
          <w:spacing w:val="1"/>
          <w:sz w:val="24"/>
        </w:rPr>
        <w:t xml:space="preserve"> </w:t>
      </w:r>
      <w:r>
        <w:rPr>
          <w:sz w:val="24"/>
        </w:rPr>
        <w:t>корня</w:t>
      </w:r>
      <w:r>
        <w:rPr>
          <w:spacing w:val="1"/>
          <w:sz w:val="24"/>
        </w:rPr>
        <w:t xml:space="preserve"> </w:t>
      </w:r>
      <w:r>
        <w:rPr>
          <w:sz w:val="24"/>
        </w:rPr>
        <w:t>натуральной</w:t>
      </w:r>
      <w:r>
        <w:rPr>
          <w:spacing w:val="1"/>
          <w:sz w:val="24"/>
        </w:rPr>
        <w:t xml:space="preserve"> </w:t>
      </w:r>
      <w:r>
        <w:rPr>
          <w:sz w:val="24"/>
        </w:rPr>
        <w:t>степени</w:t>
      </w:r>
      <w:r>
        <w:rPr>
          <w:spacing w:val="1"/>
          <w:sz w:val="24"/>
        </w:rPr>
        <w:t xml:space="preserve"> </w:t>
      </w:r>
      <w:r>
        <w:rPr>
          <w:sz w:val="24"/>
        </w:rPr>
        <w:t>на</w:t>
      </w:r>
      <w:r>
        <w:rPr>
          <w:spacing w:val="1"/>
          <w:sz w:val="24"/>
        </w:rPr>
        <w:t xml:space="preserve"> </w:t>
      </w:r>
      <w:r>
        <w:rPr>
          <w:sz w:val="24"/>
        </w:rPr>
        <w:t>множестве</w:t>
      </w:r>
      <w:r>
        <w:rPr>
          <w:spacing w:val="1"/>
          <w:sz w:val="24"/>
        </w:rPr>
        <w:t xml:space="preserve"> </w:t>
      </w:r>
      <w:r>
        <w:rPr>
          <w:sz w:val="24"/>
        </w:rPr>
        <w:t>комплексных</w:t>
      </w:r>
      <w:r>
        <w:rPr>
          <w:spacing w:val="1"/>
          <w:sz w:val="24"/>
        </w:rPr>
        <w:t xml:space="preserve"> </w:t>
      </w:r>
      <w:r>
        <w:rPr>
          <w:sz w:val="24"/>
        </w:rPr>
        <w:t>чисел.</w:t>
      </w:r>
      <w:r>
        <w:rPr>
          <w:spacing w:val="1"/>
          <w:sz w:val="24"/>
        </w:rPr>
        <w:t xml:space="preserve"> </w:t>
      </w:r>
      <w:r>
        <w:rPr>
          <w:sz w:val="24"/>
        </w:rPr>
        <w:t>Благодаря</w:t>
      </w:r>
      <w:r>
        <w:rPr>
          <w:spacing w:val="1"/>
          <w:sz w:val="24"/>
        </w:rPr>
        <w:t xml:space="preserve"> </w:t>
      </w:r>
      <w:r>
        <w:rPr>
          <w:sz w:val="24"/>
        </w:rPr>
        <w:t>последовательному</w:t>
      </w:r>
      <w:r>
        <w:rPr>
          <w:spacing w:val="1"/>
          <w:sz w:val="24"/>
        </w:rPr>
        <w:t xml:space="preserve"> </w:t>
      </w:r>
      <w:r>
        <w:rPr>
          <w:sz w:val="24"/>
        </w:rPr>
        <w:t>расширению</w:t>
      </w:r>
      <w:r>
        <w:rPr>
          <w:spacing w:val="1"/>
          <w:sz w:val="24"/>
        </w:rPr>
        <w:t xml:space="preserve"> </w:t>
      </w:r>
      <w:r>
        <w:rPr>
          <w:sz w:val="24"/>
        </w:rPr>
        <w:t>круга</w:t>
      </w:r>
      <w:r>
        <w:rPr>
          <w:spacing w:val="1"/>
          <w:sz w:val="24"/>
        </w:rPr>
        <w:t xml:space="preserve"> </w:t>
      </w:r>
      <w:r>
        <w:rPr>
          <w:sz w:val="24"/>
        </w:rPr>
        <w:t>используемых</w:t>
      </w:r>
      <w:r>
        <w:rPr>
          <w:spacing w:val="1"/>
          <w:sz w:val="24"/>
        </w:rPr>
        <w:t xml:space="preserve"> </w:t>
      </w:r>
      <w:r>
        <w:rPr>
          <w:sz w:val="24"/>
        </w:rPr>
        <w:t>чисел</w:t>
      </w:r>
      <w:r>
        <w:rPr>
          <w:spacing w:val="1"/>
          <w:sz w:val="24"/>
        </w:rPr>
        <w:t xml:space="preserve"> </w:t>
      </w:r>
      <w:r>
        <w:rPr>
          <w:sz w:val="24"/>
        </w:rPr>
        <w:t>и</w:t>
      </w:r>
      <w:r>
        <w:rPr>
          <w:spacing w:val="1"/>
          <w:sz w:val="24"/>
        </w:rPr>
        <w:t xml:space="preserve"> </w:t>
      </w:r>
      <w:r>
        <w:rPr>
          <w:sz w:val="24"/>
        </w:rPr>
        <w:t>знакомству</w:t>
      </w:r>
      <w:r>
        <w:rPr>
          <w:spacing w:val="1"/>
          <w:sz w:val="24"/>
        </w:rPr>
        <w:t xml:space="preserve"> </w:t>
      </w:r>
      <w:r>
        <w:rPr>
          <w:sz w:val="24"/>
        </w:rPr>
        <w:t>с возможностями</w:t>
      </w:r>
      <w:r>
        <w:rPr>
          <w:spacing w:val="1"/>
          <w:sz w:val="24"/>
        </w:rPr>
        <w:t xml:space="preserve"> </w:t>
      </w:r>
      <w:r>
        <w:rPr>
          <w:sz w:val="24"/>
        </w:rPr>
        <w:t>их</w:t>
      </w:r>
      <w:r>
        <w:rPr>
          <w:spacing w:val="1"/>
          <w:sz w:val="24"/>
        </w:rPr>
        <w:t xml:space="preserve"> </w:t>
      </w:r>
      <w:r>
        <w:rPr>
          <w:sz w:val="24"/>
        </w:rPr>
        <w:t>применения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различных</w:t>
      </w:r>
      <w:r>
        <w:rPr>
          <w:spacing w:val="1"/>
          <w:sz w:val="24"/>
        </w:rPr>
        <w:t xml:space="preserve"> </w:t>
      </w:r>
      <w:r>
        <w:rPr>
          <w:sz w:val="24"/>
        </w:rPr>
        <w:t>задач</w:t>
      </w:r>
      <w:r>
        <w:rPr>
          <w:spacing w:val="1"/>
          <w:sz w:val="24"/>
        </w:rPr>
        <w:t xml:space="preserve"> </w:t>
      </w:r>
      <w:r>
        <w:rPr>
          <w:sz w:val="24"/>
        </w:rPr>
        <w:t>формируется</w:t>
      </w:r>
      <w:r>
        <w:rPr>
          <w:spacing w:val="1"/>
          <w:sz w:val="24"/>
        </w:rPr>
        <w:t xml:space="preserve"> </w:t>
      </w:r>
      <w:r>
        <w:rPr>
          <w:sz w:val="24"/>
        </w:rPr>
        <w:t>представление о единстве математики как науки и еѐ роли в построении моделей реального мира,</w:t>
      </w:r>
      <w:r>
        <w:rPr>
          <w:spacing w:val="1"/>
          <w:sz w:val="24"/>
        </w:rPr>
        <w:t xml:space="preserve"> </w:t>
      </w:r>
      <w:r>
        <w:rPr>
          <w:sz w:val="24"/>
        </w:rPr>
        <w:t>широко</w:t>
      </w:r>
      <w:r>
        <w:rPr>
          <w:spacing w:val="-1"/>
          <w:sz w:val="24"/>
        </w:rPr>
        <w:t xml:space="preserve"> </w:t>
      </w:r>
      <w:r>
        <w:rPr>
          <w:sz w:val="24"/>
        </w:rPr>
        <w:t>используются обобщение</w:t>
      </w:r>
      <w:r>
        <w:rPr>
          <w:spacing w:val="-1"/>
          <w:sz w:val="24"/>
        </w:rPr>
        <w:t xml:space="preserve"> </w:t>
      </w:r>
      <w:r>
        <w:rPr>
          <w:sz w:val="24"/>
        </w:rPr>
        <w:t>и конкретизация.</w:t>
      </w:r>
    </w:p>
    <w:p w:rsidR="001E7CBD" w:rsidRDefault="009458D3">
      <w:pPr>
        <w:pStyle w:val="a4"/>
        <w:numPr>
          <w:ilvl w:val="4"/>
          <w:numId w:val="76"/>
        </w:numPr>
        <w:tabs>
          <w:tab w:val="left" w:pos="2302"/>
        </w:tabs>
        <w:spacing w:before="2"/>
        <w:ind w:left="2301" w:hanging="1201"/>
        <w:rPr>
          <w:sz w:val="24"/>
        </w:rPr>
      </w:pPr>
      <w:r>
        <w:rPr>
          <w:sz w:val="24"/>
        </w:rPr>
        <w:t>Линия</w:t>
      </w:r>
      <w:r>
        <w:rPr>
          <w:spacing w:val="6"/>
          <w:sz w:val="24"/>
        </w:rPr>
        <w:t xml:space="preserve"> </w:t>
      </w:r>
      <w:r>
        <w:rPr>
          <w:sz w:val="24"/>
        </w:rPr>
        <w:t>«Уравнения</w:t>
      </w:r>
      <w:r>
        <w:rPr>
          <w:spacing w:val="3"/>
          <w:sz w:val="24"/>
        </w:rPr>
        <w:t xml:space="preserve"> </w:t>
      </w:r>
      <w:r>
        <w:rPr>
          <w:sz w:val="24"/>
        </w:rPr>
        <w:t>и</w:t>
      </w:r>
      <w:r>
        <w:rPr>
          <w:spacing w:val="2"/>
          <w:sz w:val="24"/>
        </w:rPr>
        <w:t xml:space="preserve"> </w:t>
      </w:r>
      <w:r>
        <w:rPr>
          <w:sz w:val="24"/>
        </w:rPr>
        <w:t>неравенства» реализуется</w:t>
      </w:r>
      <w:r>
        <w:rPr>
          <w:spacing w:val="3"/>
          <w:sz w:val="24"/>
        </w:rPr>
        <w:t xml:space="preserve"> </w:t>
      </w:r>
      <w:r>
        <w:rPr>
          <w:sz w:val="24"/>
        </w:rPr>
        <w:t>на</w:t>
      </w:r>
      <w:r>
        <w:rPr>
          <w:spacing w:val="4"/>
          <w:sz w:val="24"/>
        </w:rPr>
        <w:t xml:space="preserve"> </w:t>
      </w:r>
      <w:r>
        <w:rPr>
          <w:sz w:val="24"/>
        </w:rPr>
        <w:t>протяжении</w:t>
      </w:r>
      <w:r>
        <w:rPr>
          <w:spacing w:val="2"/>
          <w:sz w:val="24"/>
        </w:rPr>
        <w:t xml:space="preserve"> </w:t>
      </w:r>
      <w:r>
        <w:rPr>
          <w:sz w:val="24"/>
        </w:rPr>
        <w:t>всего</w:t>
      </w:r>
      <w:r>
        <w:rPr>
          <w:spacing w:val="3"/>
          <w:sz w:val="24"/>
        </w:rPr>
        <w:t xml:space="preserve"> </w:t>
      </w:r>
      <w:r>
        <w:rPr>
          <w:sz w:val="24"/>
        </w:rPr>
        <w:t>обучения</w:t>
      </w:r>
      <w:r>
        <w:rPr>
          <w:spacing w:val="4"/>
          <w:sz w:val="24"/>
        </w:rPr>
        <w:t xml:space="preserve"> </w:t>
      </w:r>
      <w:r>
        <w:rPr>
          <w:sz w:val="24"/>
        </w:rPr>
        <w:t>в</w:t>
      </w:r>
    </w:p>
    <w:p w:rsidR="001E7CBD" w:rsidRDefault="001E7CBD">
      <w:pPr>
        <w:jc w:val="both"/>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19" w:firstLine="0"/>
      </w:pPr>
      <w:r>
        <w:lastRenderedPageBreak/>
        <w:t>старшей</w:t>
      </w:r>
      <w:r>
        <w:rPr>
          <w:spacing w:val="1"/>
        </w:rPr>
        <w:t xml:space="preserve"> </w:t>
      </w:r>
      <w:r>
        <w:t>школе,</w:t>
      </w:r>
      <w:r>
        <w:rPr>
          <w:spacing w:val="1"/>
        </w:rPr>
        <w:t xml:space="preserve"> </w:t>
      </w:r>
      <w:r>
        <w:t>поскольку</w:t>
      </w:r>
      <w:r>
        <w:rPr>
          <w:spacing w:val="1"/>
        </w:rPr>
        <w:t xml:space="preserve"> </w:t>
      </w:r>
      <w:r>
        <w:t>в</w:t>
      </w:r>
      <w:r>
        <w:rPr>
          <w:spacing w:val="1"/>
        </w:rPr>
        <w:t xml:space="preserve"> </w:t>
      </w:r>
      <w:r>
        <w:t>каждом</w:t>
      </w:r>
      <w:r>
        <w:rPr>
          <w:spacing w:val="1"/>
        </w:rPr>
        <w:t xml:space="preserve"> </w:t>
      </w:r>
      <w:r>
        <w:t>разделе</w:t>
      </w:r>
      <w:r>
        <w:rPr>
          <w:spacing w:val="1"/>
        </w:rPr>
        <w:t xml:space="preserve"> </w:t>
      </w:r>
      <w:r>
        <w:t>Программы</w:t>
      </w:r>
      <w:r>
        <w:rPr>
          <w:spacing w:val="1"/>
        </w:rPr>
        <w:t xml:space="preserve"> </w:t>
      </w:r>
      <w:r>
        <w:t>предусмотрено</w:t>
      </w:r>
      <w:r>
        <w:rPr>
          <w:spacing w:val="1"/>
        </w:rPr>
        <w:t xml:space="preserve"> </w:t>
      </w:r>
      <w:r>
        <w:t>решение</w:t>
      </w:r>
      <w:r>
        <w:rPr>
          <w:spacing w:val="1"/>
        </w:rPr>
        <w:t xml:space="preserve"> </w:t>
      </w:r>
      <w:r>
        <w:t>соответствующих задач. В результате обучающиеся овладевают различными методами решения</w:t>
      </w:r>
      <w:r>
        <w:rPr>
          <w:spacing w:val="1"/>
        </w:rPr>
        <w:t xml:space="preserve"> </w:t>
      </w:r>
      <w:r>
        <w:t>рациональных,</w:t>
      </w:r>
      <w:r>
        <w:rPr>
          <w:spacing w:val="1"/>
        </w:rPr>
        <w:t xml:space="preserve"> </w:t>
      </w:r>
      <w:r>
        <w:t>иррациональных,</w:t>
      </w:r>
      <w:r>
        <w:rPr>
          <w:spacing w:val="1"/>
        </w:rPr>
        <w:t xml:space="preserve"> </w:t>
      </w:r>
      <w:r>
        <w:t>показательных,</w:t>
      </w:r>
      <w:r>
        <w:rPr>
          <w:spacing w:val="1"/>
        </w:rPr>
        <w:t xml:space="preserve"> </w:t>
      </w:r>
      <w:r>
        <w:t>логарифмических</w:t>
      </w:r>
      <w:r>
        <w:rPr>
          <w:spacing w:val="1"/>
        </w:rPr>
        <w:t xml:space="preserve"> </w:t>
      </w:r>
      <w:r>
        <w:t>и</w:t>
      </w:r>
      <w:r>
        <w:rPr>
          <w:spacing w:val="1"/>
        </w:rPr>
        <w:t xml:space="preserve"> </w:t>
      </w:r>
      <w:r>
        <w:t>тригонометрических</w:t>
      </w:r>
      <w:r>
        <w:rPr>
          <w:spacing w:val="1"/>
        </w:rPr>
        <w:t xml:space="preserve"> </w:t>
      </w:r>
      <w:r>
        <w:t>уравнений,</w:t>
      </w:r>
      <w:r>
        <w:rPr>
          <w:spacing w:val="1"/>
        </w:rPr>
        <w:t xml:space="preserve"> </w:t>
      </w:r>
      <w:r>
        <w:t>неравенств</w:t>
      </w:r>
      <w:r>
        <w:rPr>
          <w:spacing w:val="1"/>
        </w:rPr>
        <w:t xml:space="preserve"> </w:t>
      </w:r>
      <w:r>
        <w:t>и</w:t>
      </w:r>
      <w:r>
        <w:rPr>
          <w:spacing w:val="1"/>
        </w:rPr>
        <w:t xml:space="preserve"> </w:t>
      </w:r>
      <w:r>
        <w:t>систем,</w:t>
      </w:r>
      <w:r>
        <w:rPr>
          <w:spacing w:val="1"/>
        </w:rPr>
        <w:t xml:space="preserve"> </w:t>
      </w:r>
      <w:r>
        <w:t>а</w:t>
      </w:r>
      <w:r>
        <w:rPr>
          <w:spacing w:val="1"/>
        </w:rPr>
        <w:t xml:space="preserve"> </w:t>
      </w:r>
      <w:r>
        <w:t>также</w:t>
      </w:r>
      <w:r>
        <w:rPr>
          <w:spacing w:val="1"/>
        </w:rPr>
        <w:t xml:space="preserve"> </w:t>
      </w:r>
      <w:r>
        <w:t>задач,</w:t>
      </w:r>
      <w:r>
        <w:rPr>
          <w:spacing w:val="1"/>
        </w:rPr>
        <w:t xml:space="preserve"> </w:t>
      </w:r>
      <w:r>
        <w:t>содержащих</w:t>
      </w:r>
      <w:r>
        <w:rPr>
          <w:spacing w:val="1"/>
        </w:rPr>
        <w:t xml:space="preserve"> </w:t>
      </w:r>
      <w:r>
        <w:t>параметры.</w:t>
      </w:r>
      <w:r>
        <w:rPr>
          <w:spacing w:val="1"/>
        </w:rPr>
        <w:t xml:space="preserve"> </w:t>
      </w:r>
      <w:r>
        <w:t>Полученные</w:t>
      </w:r>
      <w:r>
        <w:rPr>
          <w:spacing w:val="1"/>
        </w:rPr>
        <w:t xml:space="preserve"> </w:t>
      </w:r>
      <w:r>
        <w:t>умения</w:t>
      </w:r>
      <w:r>
        <w:rPr>
          <w:spacing w:val="-57"/>
        </w:rPr>
        <w:t xml:space="preserve"> </w:t>
      </w:r>
      <w:r>
        <w:t>широко</w:t>
      </w:r>
      <w:r>
        <w:rPr>
          <w:spacing w:val="1"/>
        </w:rPr>
        <w:t xml:space="preserve"> </w:t>
      </w:r>
      <w:r>
        <w:t>используются</w:t>
      </w:r>
      <w:r>
        <w:rPr>
          <w:spacing w:val="1"/>
        </w:rPr>
        <w:t xml:space="preserve"> </w:t>
      </w:r>
      <w:r>
        <w:t>при</w:t>
      </w:r>
      <w:r>
        <w:rPr>
          <w:spacing w:val="1"/>
        </w:rPr>
        <w:t xml:space="preserve"> </w:t>
      </w:r>
      <w:r>
        <w:t>исследовании</w:t>
      </w:r>
      <w:r>
        <w:rPr>
          <w:spacing w:val="1"/>
        </w:rPr>
        <w:t xml:space="preserve"> </w:t>
      </w:r>
      <w:r>
        <w:t>функций</w:t>
      </w:r>
      <w:r>
        <w:rPr>
          <w:spacing w:val="1"/>
        </w:rPr>
        <w:t xml:space="preserve"> </w:t>
      </w:r>
      <w:r>
        <w:t>с</w:t>
      </w:r>
      <w:r>
        <w:rPr>
          <w:spacing w:val="1"/>
        </w:rPr>
        <w:t xml:space="preserve"> </w:t>
      </w:r>
      <w:r>
        <w:t>помощью</w:t>
      </w:r>
      <w:r>
        <w:rPr>
          <w:spacing w:val="1"/>
        </w:rPr>
        <w:t xml:space="preserve"> </w:t>
      </w:r>
      <w:r>
        <w:t>производной,</w:t>
      </w:r>
      <w:r>
        <w:rPr>
          <w:spacing w:val="1"/>
        </w:rPr>
        <w:t xml:space="preserve"> </w:t>
      </w:r>
      <w:r>
        <w:t>при</w:t>
      </w:r>
      <w:r>
        <w:rPr>
          <w:spacing w:val="1"/>
        </w:rPr>
        <w:t xml:space="preserve"> </w:t>
      </w:r>
      <w:r>
        <w:t>решении</w:t>
      </w:r>
      <w:r>
        <w:rPr>
          <w:spacing w:val="1"/>
        </w:rPr>
        <w:t xml:space="preserve"> </w:t>
      </w:r>
      <w:r>
        <w:t>прикладных задач и задач на нахождение наибольших и наименьших значений функции. Данная</w:t>
      </w:r>
      <w:r>
        <w:rPr>
          <w:spacing w:val="1"/>
        </w:rPr>
        <w:t xml:space="preserve"> </w:t>
      </w:r>
      <w:r>
        <w:t>содержательная</w:t>
      </w:r>
      <w:r>
        <w:rPr>
          <w:spacing w:val="1"/>
        </w:rPr>
        <w:t xml:space="preserve"> </w:t>
      </w:r>
      <w:r>
        <w:t>линия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также</w:t>
      </w:r>
      <w:r>
        <w:rPr>
          <w:spacing w:val="1"/>
        </w:rPr>
        <w:t xml:space="preserve"> </w:t>
      </w:r>
      <w:r>
        <w:t>формирование</w:t>
      </w:r>
      <w:r>
        <w:rPr>
          <w:spacing w:val="1"/>
        </w:rPr>
        <w:t xml:space="preserve"> </w:t>
      </w:r>
      <w:r>
        <w:t>умений</w:t>
      </w:r>
      <w:r>
        <w:rPr>
          <w:spacing w:val="1"/>
        </w:rPr>
        <w:t xml:space="preserve"> </w:t>
      </w:r>
      <w:r>
        <w:t>выполнять</w:t>
      </w:r>
      <w:r>
        <w:rPr>
          <w:spacing w:val="1"/>
        </w:rPr>
        <w:t xml:space="preserve"> </w:t>
      </w:r>
      <w:r>
        <w:t>расчѐты</w:t>
      </w:r>
      <w:r>
        <w:rPr>
          <w:spacing w:val="1"/>
        </w:rPr>
        <w:t xml:space="preserve"> </w:t>
      </w:r>
      <w:r>
        <w:t>по</w:t>
      </w:r>
      <w:r>
        <w:rPr>
          <w:spacing w:val="1"/>
        </w:rPr>
        <w:t xml:space="preserve"> </w:t>
      </w:r>
      <w:r>
        <w:t>формулам, преобразования рациональных, иррациональных и тригонометрических выражений, а</w:t>
      </w:r>
      <w:r>
        <w:rPr>
          <w:spacing w:val="1"/>
        </w:rPr>
        <w:t xml:space="preserve"> </w:t>
      </w:r>
      <w:r>
        <w:t>также</w:t>
      </w:r>
      <w:r>
        <w:rPr>
          <w:spacing w:val="1"/>
        </w:rPr>
        <w:t xml:space="preserve"> </w:t>
      </w:r>
      <w:r>
        <w:t>выражений,</w:t>
      </w:r>
      <w:r>
        <w:rPr>
          <w:spacing w:val="1"/>
        </w:rPr>
        <w:t xml:space="preserve"> </w:t>
      </w:r>
      <w:r>
        <w:t>содержащих</w:t>
      </w:r>
      <w:r>
        <w:rPr>
          <w:spacing w:val="1"/>
        </w:rPr>
        <w:t xml:space="preserve"> </w:t>
      </w:r>
      <w:r>
        <w:t>степени</w:t>
      </w:r>
      <w:r>
        <w:rPr>
          <w:spacing w:val="1"/>
        </w:rPr>
        <w:t xml:space="preserve"> </w:t>
      </w:r>
      <w:r>
        <w:t>и</w:t>
      </w:r>
      <w:r>
        <w:rPr>
          <w:spacing w:val="1"/>
        </w:rPr>
        <w:t xml:space="preserve"> </w:t>
      </w:r>
      <w:r>
        <w:t>логарифмы.</w:t>
      </w:r>
      <w:r>
        <w:rPr>
          <w:spacing w:val="1"/>
        </w:rPr>
        <w:t xml:space="preserve"> </w:t>
      </w:r>
      <w:r>
        <w:t>Благодаря</w:t>
      </w:r>
      <w:r>
        <w:rPr>
          <w:spacing w:val="1"/>
        </w:rPr>
        <w:t xml:space="preserve"> </w:t>
      </w:r>
      <w:r>
        <w:t>изучению</w:t>
      </w:r>
      <w:r>
        <w:rPr>
          <w:spacing w:val="1"/>
        </w:rPr>
        <w:t xml:space="preserve"> </w:t>
      </w:r>
      <w:r>
        <w:t>алгебраического</w:t>
      </w:r>
      <w:r>
        <w:rPr>
          <w:spacing w:val="1"/>
        </w:rPr>
        <w:t xml:space="preserve"> </w:t>
      </w:r>
      <w:r>
        <w:t>материала</w:t>
      </w:r>
      <w:r>
        <w:rPr>
          <w:spacing w:val="1"/>
        </w:rPr>
        <w:t xml:space="preserve"> </w:t>
      </w:r>
      <w:r>
        <w:t>происходит</w:t>
      </w:r>
      <w:r>
        <w:rPr>
          <w:spacing w:val="1"/>
        </w:rPr>
        <w:t xml:space="preserve"> </w:t>
      </w:r>
      <w:r>
        <w:t>дальнейшее</w:t>
      </w:r>
      <w:r>
        <w:rPr>
          <w:spacing w:val="1"/>
        </w:rPr>
        <w:t xml:space="preserve"> </w:t>
      </w:r>
      <w:r>
        <w:t>развитие</w:t>
      </w:r>
      <w:r>
        <w:rPr>
          <w:spacing w:val="1"/>
        </w:rPr>
        <w:t xml:space="preserve"> </w:t>
      </w:r>
      <w:r>
        <w:t>алгоритмического</w:t>
      </w:r>
      <w:r>
        <w:rPr>
          <w:spacing w:val="1"/>
        </w:rPr>
        <w:t xml:space="preserve"> </w:t>
      </w:r>
      <w:r>
        <w:t>и</w:t>
      </w:r>
      <w:r>
        <w:rPr>
          <w:spacing w:val="1"/>
        </w:rPr>
        <w:t xml:space="preserve"> </w:t>
      </w:r>
      <w:r>
        <w:t>абстрактного</w:t>
      </w:r>
      <w:r>
        <w:rPr>
          <w:spacing w:val="1"/>
        </w:rPr>
        <w:t xml:space="preserve"> </w:t>
      </w:r>
      <w:r>
        <w:t>мышления</w:t>
      </w:r>
      <w:r>
        <w:rPr>
          <w:spacing w:val="1"/>
        </w:rPr>
        <w:t xml:space="preserve"> </w:t>
      </w:r>
      <w:r>
        <w:t>обучающихся,          формируются          навыки          дедуктивных          рассуждений,          работы</w:t>
      </w:r>
      <w:r>
        <w:rPr>
          <w:spacing w:val="1"/>
        </w:rPr>
        <w:t xml:space="preserve"> </w:t>
      </w:r>
      <w:r>
        <w:t>с</w:t>
      </w:r>
      <w:r>
        <w:rPr>
          <w:spacing w:val="1"/>
        </w:rPr>
        <w:t xml:space="preserve"> </w:t>
      </w:r>
      <w:r>
        <w:t>символьными</w:t>
      </w:r>
      <w:r>
        <w:rPr>
          <w:spacing w:val="1"/>
        </w:rPr>
        <w:t xml:space="preserve"> </w:t>
      </w:r>
      <w:r>
        <w:t>формами,</w:t>
      </w:r>
      <w:r>
        <w:rPr>
          <w:spacing w:val="1"/>
        </w:rPr>
        <w:t xml:space="preserve"> </w:t>
      </w:r>
      <w:r>
        <w:t>представления</w:t>
      </w:r>
      <w:r>
        <w:rPr>
          <w:spacing w:val="1"/>
        </w:rPr>
        <w:t xml:space="preserve"> </w:t>
      </w:r>
      <w:r>
        <w:t>закономерностей</w:t>
      </w:r>
      <w:r>
        <w:rPr>
          <w:spacing w:val="1"/>
        </w:rPr>
        <w:t xml:space="preserve"> </w:t>
      </w:r>
      <w:r>
        <w:t>и</w:t>
      </w:r>
      <w:r>
        <w:rPr>
          <w:spacing w:val="1"/>
        </w:rPr>
        <w:t xml:space="preserve"> </w:t>
      </w:r>
      <w:r>
        <w:t>зависимостей</w:t>
      </w:r>
      <w:r>
        <w:rPr>
          <w:spacing w:val="1"/>
        </w:rPr>
        <w:t xml:space="preserve"> </w:t>
      </w:r>
      <w:r>
        <w:t>в</w:t>
      </w:r>
      <w:r>
        <w:rPr>
          <w:spacing w:val="1"/>
        </w:rPr>
        <w:t xml:space="preserve"> </w:t>
      </w:r>
      <w:r>
        <w:t>виде</w:t>
      </w:r>
      <w:r>
        <w:rPr>
          <w:spacing w:val="1"/>
        </w:rPr>
        <w:t xml:space="preserve"> </w:t>
      </w:r>
      <w:r>
        <w:t>равенств</w:t>
      </w:r>
      <w:r>
        <w:rPr>
          <w:spacing w:val="1"/>
        </w:rPr>
        <w:t xml:space="preserve"> </w:t>
      </w:r>
      <w:r>
        <w:t>и</w:t>
      </w:r>
      <w:r>
        <w:rPr>
          <w:spacing w:val="1"/>
        </w:rPr>
        <w:t xml:space="preserve"> </w:t>
      </w:r>
      <w:r>
        <w:t>неравенств.</w:t>
      </w:r>
      <w:r>
        <w:rPr>
          <w:spacing w:val="1"/>
        </w:rPr>
        <w:t xml:space="preserve"> </w:t>
      </w:r>
      <w:r>
        <w:t>Алгебра</w:t>
      </w:r>
      <w:r>
        <w:rPr>
          <w:spacing w:val="1"/>
        </w:rPr>
        <w:t xml:space="preserve"> </w:t>
      </w:r>
      <w:r>
        <w:t>предлагает</w:t>
      </w:r>
      <w:r>
        <w:rPr>
          <w:spacing w:val="1"/>
        </w:rPr>
        <w:t xml:space="preserve"> </w:t>
      </w:r>
      <w:r>
        <w:t>эффективные</w:t>
      </w:r>
      <w:r>
        <w:rPr>
          <w:spacing w:val="1"/>
        </w:rPr>
        <w:t xml:space="preserve"> </w:t>
      </w:r>
      <w:r>
        <w:t>инструменты</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и</w:t>
      </w:r>
      <w:r>
        <w:rPr>
          <w:spacing w:val="1"/>
        </w:rPr>
        <w:t xml:space="preserve"> </w:t>
      </w:r>
      <w:r>
        <w:t>естественно-научных</w:t>
      </w:r>
      <w:r>
        <w:rPr>
          <w:spacing w:val="-1"/>
        </w:rPr>
        <w:t xml:space="preserve"> </w:t>
      </w:r>
      <w:r>
        <w:t>задач,</w:t>
      </w:r>
      <w:r>
        <w:rPr>
          <w:spacing w:val="-1"/>
        </w:rPr>
        <w:t xml:space="preserve"> </w:t>
      </w:r>
      <w:r>
        <w:t>наглядно</w:t>
      </w:r>
      <w:r>
        <w:rPr>
          <w:spacing w:val="-1"/>
        </w:rPr>
        <w:t xml:space="preserve"> </w:t>
      </w:r>
      <w:r>
        <w:t>демонстрирует</w:t>
      </w:r>
      <w:r>
        <w:rPr>
          <w:spacing w:val="-2"/>
        </w:rPr>
        <w:t xml:space="preserve"> </w:t>
      </w:r>
      <w:r>
        <w:t>свои</w:t>
      </w:r>
      <w:r>
        <w:rPr>
          <w:spacing w:val="-1"/>
        </w:rPr>
        <w:t xml:space="preserve"> </w:t>
      </w:r>
      <w:r>
        <w:t>возможности</w:t>
      </w:r>
      <w:r>
        <w:rPr>
          <w:spacing w:val="-1"/>
        </w:rPr>
        <w:t xml:space="preserve"> </w:t>
      </w:r>
      <w:r>
        <w:t>как</w:t>
      </w:r>
      <w:r>
        <w:rPr>
          <w:spacing w:val="-2"/>
        </w:rPr>
        <w:t xml:space="preserve"> </w:t>
      </w:r>
      <w:r>
        <w:t>языка</w:t>
      </w:r>
      <w:r>
        <w:rPr>
          <w:spacing w:val="-1"/>
        </w:rPr>
        <w:t xml:space="preserve"> </w:t>
      </w:r>
      <w:r>
        <w:t>науки.</w:t>
      </w:r>
    </w:p>
    <w:p w:rsidR="001E7CBD" w:rsidRDefault="009458D3">
      <w:pPr>
        <w:pStyle w:val="a4"/>
        <w:numPr>
          <w:ilvl w:val="4"/>
          <w:numId w:val="76"/>
        </w:numPr>
        <w:tabs>
          <w:tab w:val="left" w:pos="2302"/>
        </w:tabs>
        <w:spacing w:line="360" w:lineRule="auto"/>
        <w:ind w:right="224" w:firstLine="708"/>
        <w:rPr>
          <w:sz w:val="24"/>
        </w:rPr>
      </w:pPr>
      <w:r>
        <w:rPr>
          <w:sz w:val="24"/>
        </w:rPr>
        <w:t>Содержательно-методическая линия «Функции и графики» тесно переплетается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линиями</w:t>
      </w:r>
      <w:r>
        <w:rPr>
          <w:spacing w:val="1"/>
          <w:sz w:val="24"/>
        </w:rPr>
        <w:t xml:space="preserve"> </w:t>
      </w:r>
      <w:r>
        <w:rPr>
          <w:sz w:val="24"/>
        </w:rPr>
        <w:t>курса,</w:t>
      </w:r>
      <w:r>
        <w:rPr>
          <w:spacing w:val="1"/>
          <w:sz w:val="24"/>
        </w:rPr>
        <w:t xml:space="preserve"> </w:t>
      </w:r>
      <w:r>
        <w:rPr>
          <w:sz w:val="24"/>
        </w:rPr>
        <w:t>поскольку в</w:t>
      </w:r>
      <w:r>
        <w:rPr>
          <w:spacing w:val="1"/>
          <w:sz w:val="24"/>
        </w:rPr>
        <w:t xml:space="preserve"> </w:t>
      </w:r>
      <w:r>
        <w:rPr>
          <w:sz w:val="24"/>
        </w:rPr>
        <w:t>каком-то</w:t>
      </w:r>
      <w:r>
        <w:rPr>
          <w:spacing w:val="1"/>
          <w:sz w:val="24"/>
        </w:rPr>
        <w:t xml:space="preserve"> </w:t>
      </w:r>
      <w:r>
        <w:rPr>
          <w:sz w:val="24"/>
        </w:rPr>
        <w:t>смысле</w:t>
      </w:r>
      <w:r>
        <w:rPr>
          <w:spacing w:val="1"/>
          <w:sz w:val="24"/>
        </w:rPr>
        <w:t xml:space="preserve"> </w:t>
      </w:r>
      <w:r>
        <w:rPr>
          <w:sz w:val="24"/>
        </w:rPr>
        <w:t>задаѐт</w:t>
      </w:r>
      <w:r>
        <w:rPr>
          <w:spacing w:val="1"/>
          <w:sz w:val="24"/>
        </w:rPr>
        <w:t xml:space="preserve"> </w:t>
      </w:r>
      <w:r>
        <w:rPr>
          <w:sz w:val="24"/>
        </w:rPr>
        <w:t>последовательность</w:t>
      </w:r>
      <w:r>
        <w:rPr>
          <w:spacing w:val="1"/>
          <w:sz w:val="24"/>
        </w:rPr>
        <w:t xml:space="preserve"> </w:t>
      </w:r>
      <w:r>
        <w:rPr>
          <w:sz w:val="24"/>
        </w:rPr>
        <w:t>изучения</w:t>
      </w:r>
      <w:r>
        <w:rPr>
          <w:spacing w:val="1"/>
          <w:sz w:val="24"/>
        </w:rPr>
        <w:t xml:space="preserve"> </w:t>
      </w:r>
      <w:r>
        <w:rPr>
          <w:sz w:val="24"/>
        </w:rPr>
        <w:t>материала.</w:t>
      </w:r>
      <w:r>
        <w:rPr>
          <w:spacing w:val="1"/>
          <w:sz w:val="24"/>
        </w:rPr>
        <w:t xml:space="preserve"> </w:t>
      </w:r>
      <w:r>
        <w:rPr>
          <w:sz w:val="24"/>
        </w:rPr>
        <w:t>Изучение</w:t>
      </w:r>
      <w:r>
        <w:rPr>
          <w:spacing w:val="1"/>
          <w:sz w:val="24"/>
        </w:rPr>
        <w:t xml:space="preserve"> </w:t>
      </w:r>
      <w:r>
        <w:rPr>
          <w:sz w:val="24"/>
        </w:rPr>
        <w:t>степенной,</w:t>
      </w:r>
      <w:r>
        <w:rPr>
          <w:spacing w:val="1"/>
          <w:sz w:val="24"/>
        </w:rPr>
        <w:t xml:space="preserve"> </w:t>
      </w:r>
      <w:r>
        <w:rPr>
          <w:sz w:val="24"/>
        </w:rPr>
        <w:t>показательной,</w:t>
      </w:r>
      <w:r>
        <w:rPr>
          <w:spacing w:val="1"/>
          <w:sz w:val="24"/>
        </w:rPr>
        <w:t xml:space="preserve"> </w:t>
      </w:r>
      <w:r>
        <w:rPr>
          <w:sz w:val="24"/>
        </w:rPr>
        <w:t>логарифмической</w:t>
      </w:r>
      <w:r>
        <w:rPr>
          <w:spacing w:val="1"/>
          <w:sz w:val="24"/>
        </w:rPr>
        <w:t xml:space="preserve"> </w:t>
      </w:r>
      <w:r>
        <w:rPr>
          <w:sz w:val="24"/>
        </w:rPr>
        <w:t>и</w:t>
      </w:r>
      <w:r>
        <w:rPr>
          <w:spacing w:val="61"/>
          <w:sz w:val="24"/>
        </w:rPr>
        <w:t xml:space="preserve"> </w:t>
      </w:r>
      <w:r>
        <w:rPr>
          <w:sz w:val="24"/>
        </w:rPr>
        <w:t>тригонометрических</w:t>
      </w:r>
      <w:r>
        <w:rPr>
          <w:spacing w:val="1"/>
          <w:sz w:val="24"/>
        </w:rPr>
        <w:t xml:space="preserve"> </w:t>
      </w:r>
      <w:r>
        <w:rPr>
          <w:sz w:val="24"/>
        </w:rPr>
        <w:t>функций, их свойств и графиков, использование функций для решения задач из других учебных</w:t>
      </w:r>
      <w:r>
        <w:rPr>
          <w:spacing w:val="1"/>
          <w:sz w:val="24"/>
        </w:rPr>
        <w:t xml:space="preserve"> </w:t>
      </w:r>
      <w:r>
        <w:rPr>
          <w:sz w:val="24"/>
        </w:rPr>
        <w:t>предметов</w:t>
      </w:r>
    </w:p>
    <w:p w:rsidR="001E7CBD" w:rsidRDefault="009458D3">
      <w:pPr>
        <w:pStyle w:val="a3"/>
        <w:spacing w:before="1" w:line="360" w:lineRule="auto"/>
        <w:ind w:right="226" w:firstLine="0"/>
      </w:pPr>
      <w:r>
        <w:t>и реальной жизни тесно связано как с математическим анализом, так и с решением уравнений и</w:t>
      </w:r>
      <w:r>
        <w:rPr>
          <w:spacing w:val="1"/>
        </w:rPr>
        <w:t xml:space="preserve"> </w:t>
      </w:r>
      <w:r>
        <w:t>неравенств. При этом большое внимание уделяется формированию умения выражать формулами</w:t>
      </w:r>
      <w:r>
        <w:rPr>
          <w:spacing w:val="1"/>
        </w:rPr>
        <w:t xml:space="preserve"> </w:t>
      </w:r>
      <w:r>
        <w:t>зависимости</w:t>
      </w:r>
      <w:r>
        <w:rPr>
          <w:spacing w:val="1"/>
        </w:rPr>
        <w:t xml:space="preserve"> </w:t>
      </w:r>
      <w:r>
        <w:t>между</w:t>
      </w:r>
      <w:r>
        <w:rPr>
          <w:spacing w:val="1"/>
        </w:rPr>
        <w:t xml:space="preserve"> </w:t>
      </w:r>
      <w:r>
        <w:t>различными</w:t>
      </w:r>
      <w:r>
        <w:rPr>
          <w:spacing w:val="1"/>
        </w:rPr>
        <w:t xml:space="preserve"> </w:t>
      </w:r>
      <w:r>
        <w:t>величинами,</w:t>
      </w:r>
      <w:r>
        <w:rPr>
          <w:spacing w:val="1"/>
        </w:rPr>
        <w:t xml:space="preserve"> </w:t>
      </w:r>
      <w:r>
        <w:t>исследовать</w:t>
      </w:r>
      <w:r>
        <w:rPr>
          <w:spacing w:val="1"/>
        </w:rPr>
        <w:t xml:space="preserve"> </w:t>
      </w:r>
      <w:r>
        <w:t>полученные</w:t>
      </w:r>
      <w:r>
        <w:rPr>
          <w:spacing w:val="1"/>
        </w:rPr>
        <w:t xml:space="preserve"> </w:t>
      </w:r>
      <w:r>
        <w:t>функции,</w:t>
      </w:r>
      <w:r>
        <w:rPr>
          <w:spacing w:val="1"/>
        </w:rPr>
        <w:t xml:space="preserve"> </w:t>
      </w:r>
      <w:r>
        <w:t>строить</w:t>
      </w:r>
      <w:r>
        <w:rPr>
          <w:spacing w:val="1"/>
        </w:rPr>
        <w:t xml:space="preserve"> </w:t>
      </w:r>
      <w:r>
        <w:t>их</w:t>
      </w:r>
      <w:r>
        <w:rPr>
          <w:spacing w:val="1"/>
        </w:rPr>
        <w:t xml:space="preserve"> </w:t>
      </w:r>
      <w:r>
        <w:t>графики.</w:t>
      </w:r>
      <w:r>
        <w:rPr>
          <w:spacing w:val="1"/>
        </w:rPr>
        <w:t xml:space="preserve"> </w:t>
      </w:r>
      <w:r>
        <w:t>Материал</w:t>
      </w:r>
      <w:r>
        <w:rPr>
          <w:spacing w:val="1"/>
        </w:rPr>
        <w:t xml:space="preserve"> </w:t>
      </w:r>
      <w:r>
        <w:t>этой</w:t>
      </w:r>
      <w:r>
        <w:rPr>
          <w:spacing w:val="1"/>
        </w:rPr>
        <w:t xml:space="preserve"> </w:t>
      </w:r>
      <w:r>
        <w:t>содержательной</w:t>
      </w:r>
      <w:r>
        <w:rPr>
          <w:spacing w:val="1"/>
        </w:rPr>
        <w:t xml:space="preserve"> </w:t>
      </w:r>
      <w:r>
        <w:t>линии</w:t>
      </w:r>
      <w:r>
        <w:rPr>
          <w:spacing w:val="1"/>
        </w:rPr>
        <w:t xml:space="preserve"> </w:t>
      </w:r>
      <w:r>
        <w:t>нацелен</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позволяющих</w:t>
      </w:r>
      <w:r>
        <w:rPr>
          <w:spacing w:val="1"/>
        </w:rPr>
        <w:t xml:space="preserve"> </w:t>
      </w:r>
      <w:r>
        <w:t>выражать</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в</w:t>
      </w:r>
      <w:r>
        <w:rPr>
          <w:spacing w:val="1"/>
        </w:rPr>
        <w:t xml:space="preserve"> </w:t>
      </w:r>
      <w:r>
        <w:t>различной</w:t>
      </w:r>
      <w:r>
        <w:rPr>
          <w:spacing w:val="1"/>
        </w:rPr>
        <w:t xml:space="preserve"> </w:t>
      </w:r>
      <w:r>
        <w:t>форме:</w:t>
      </w:r>
      <w:r>
        <w:rPr>
          <w:spacing w:val="1"/>
        </w:rPr>
        <w:t xml:space="preserve"> </w:t>
      </w:r>
      <w:r>
        <w:t>аналитической,</w:t>
      </w:r>
      <w:r>
        <w:rPr>
          <w:spacing w:val="1"/>
        </w:rPr>
        <w:t xml:space="preserve"> </w:t>
      </w:r>
      <w:r>
        <w:t>графической</w:t>
      </w:r>
      <w:r>
        <w:rPr>
          <w:spacing w:val="1"/>
        </w:rPr>
        <w:t xml:space="preserve"> </w:t>
      </w:r>
      <w:r>
        <w:t>и</w:t>
      </w:r>
      <w:r>
        <w:rPr>
          <w:spacing w:val="1"/>
        </w:rPr>
        <w:t xml:space="preserve"> </w:t>
      </w:r>
      <w:r>
        <w:t>словесной.</w:t>
      </w:r>
      <w:r>
        <w:rPr>
          <w:spacing w:val="1"/>
        </w:rPr>
        <w:t xml:space="preserve"> </w:t>
      </w:r>
      <w:r>
        <w:t>Его</w:t>
      </w:r>
      <w:r>
        <w:rPr>
          <w:spacing w:val="1"/>
        </w:rPr>
        <w:t xml:space="preserve"> </w:t>
      </w:r>
      <w:r>
        <w:t>изучение</w:t>
      </w:r>
      <w:r>
        <w:rPr>
          <w:spacing w:val="1"/>
        </w:rPr>
        <w:t xml:space="preserve"> </w:t>
      </w:r>
      <w:r>
        <w:t>способствует</w:t>
      </w:r>
      <w:r>
        <w:rPr>
          <w:spacing w:val="1"/>
        </w:rPr>
        <w:t xml:space="preserve"> </w:t>
      </w:r>
      <w:r>
        <w:t>развитию</w:t>
      </w:r>
      <w:r>
        <w:rPr>
          <w:spacing w:val="1"/>
        </w:rPr>
        <w:t xml:space="preserve"> </w:t>
      </w:r>
      <w:r>
        <w:t>алгоритмического</w:t>
      </w:r>
      <w:r>
        <w:rPr>
          <w:spacing w:val="1"/>
        </w:rPr>
        <w:t xml:space="preserve"> </w:t>
      </w:r>
      <w:r>
        <w:t>мышления,</w:t>
      </w:r>
      <w:r>
        <w:rPr>
          <w:spacing w:val="-57"/>
        </w:rPr>
        <w:t xml:space="preserve"> </w:t>
      </w:r>
      <w:r>
        <w:t>способности</w:t>
      </w:r>
      <w:r>
        <w:rPr>
          <w:spacing w:val="-1"/>
        </w:rPr>
        <w:t xml:space="preserve"> </w:t>
      </w:r>
      <w:r>
        <w:t>к обобщению</w:t>
      </w:r>
      <w:r>
        <w:rPr>
          <w:spacing w:val="-1"/>
        </w:rPr>
        <w:t xml:space="preserve"> </w:t>
      </w:r>
      <w:r>
        <w:t>и</w:t>
      </w:r>
      <w:r>
        <w:rPr>
          <w:spacing w:val="-2"/>
        </w:rPr>
        <w:t xml:space="preserve"> </w:t>
      </w:r>
      <w:r>
        <w:t>конкретизации,</w:t>
      </w:r>
      <w:r>
        <w:rPr>
          <w:spacing w:val="-3"/>
        </w:rPr>
        <w:t xml:space="preserve"> </w:t>
      </w:r>
      <w:r>
        <w:t>использованию</w:t>
      </w:r>
      <w:r>
        <w:rPr>
          <w:spacing w:val="-1"/>
        </w:rPr>
        <w:t xml:space="preserve"> </w:t>
      </w:r>
      <w:r>
        <w:t>аналогий.</w:t>
      </w:r>
    </w:p>
    <w:p w:rsidR="001E7CBD" w:rsidRDefault="009458D3">
      <w:pPr>
        <w:pStyle w:val="a4"/>
        <w:numPr>
          <w:ilvl w:val="4"/>
          <w:numId w:val="76"/>
        </w:numPr>
        <w:tabs>
          <w:tab w:val="left" w:pos="2302"/>
        </w:tabs>
        <w:spacing w:line="360" w:lineRule="auto"/>
        <w:ind w:right="222" w:firstLine="708"/>
        <w:rPr>
          <w:sz w:val="24"/>
        </w:rPr>
      </w:pPr>
      <w:r>
        <w:rPr>
          <w:sz w:val="24"/>
        </w:rPr>
        <w:t>Содержательная</w:t>
      </w:r>
      <w:r>
        <w:rPr>
          <w:spacing w:val="1"/>
          <w:sz w:val="24"/>
        </w:rPr>
        <w:t xml:space="preserve"> </w:t>
      </w:r>
      <w:r>
        <w:rPr>
          <w:sz w:val="24"/>
        </w:rPr>
        <w:t>линия</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позволяет</w:t>
      </w:r>
      <w:r>
        <w:rPr>
          <w:spacing w:val="1"/>
          <w:sz w:val="24"/>
        </w:rPr>
        <w:t xml:space="preserve"> </w:t>
      </w:r>
      <w:r>
        <w:rPr>
          <w:sz w:val="24"/>
        </w:rPr>
        <w:t>существенно</w:t>
      </w:r>
      <w:r>
        <w:rPr>
          <w:spacing w:val="1"/>
          <w:sz w:val="24"/>
        </w:rPr>
        <w:t xml:space="preserve"> </w:t>
      </w:r>
      <w:r>
        <w:rPr>
          <w:sz w:val="24"/>
        </w:rPr>
        <w:t>расширить</w:t>
      </w:r>
      <w:r>
        <w:rPr>
          <w:spacing w:val="1"/>
          <w:sz w:val="24"/>
        </w:rPr>
        <w:t xml:space="preserve"> </w:t>
      </w:r>
      <w:r>
        <w:rPr>
          <w:sz w:val="24"/>
        </w:rPr>
        <w:t>круг</w:t>
      </w:r>
      <w:r>
        <w:rPr>
          <w:spacing w:val="1"/>
          <w:sz w:val="24"/>
        </w:rPr>
        <w:t xml:space="preserve"> </w:t>
      </w:r>
      <w:r>
        <w:rPr>
          <w:sz w:val="24"/>
        </w:rPr>
        <w:t>как</w:t>
      </w:r>
      <w:r>
        <w:rPr>
          <w:spacing w:val="1"/>
          <w:sz w:val="24"/>
        </w:rPr>
        <w:t xml:space="preserve"> </w:t>
      </w:r>
      <w:r>
        <w:rPr>
          <w:sz w:val="24"/>
        </w:rPr>
        <w:t>математических,</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прикладных</w:t>
      </w:r>
      <w:r>
        <w:rPr>
          <w:spacing w:val="1"/>
          <w:sz w:val="24"/>
        </w:rPr>
        <w:t xml:space="preserve"> </w:t>
      </w:r>
      <w:r>
        <w:rPr>
          <w:sz w:val="24"/>
        </w:rPr>
        <w:t>задач,</w:t>
      </w:r>
      <w:r>
        <w:rPr>
          <w:spacing w:val="1"/>
          <w:sz w:val="24"/>
        </w:rPr>
        <w:t xml:space="preserve"> </w:t>
      </w:r>
      <w:r>
        <w:rPr>
          <w:sz w:val="24"/>
        </w:rPr>
        <w:t>доступных</w:t>
      </w:r>
      <w:r>
        <w:rPr>
          <w:spacing w:val="1"/>
          <w:sz w:val="24"/>
        </w:rPr>
        <w:t xml:space="preserve"> </w:t>
      </w:r>
      <w:r>
        <w:rPr>
          <w:sz w:val="24"/>
        </w:rPr>
        <w:t>обучающимся,</w:t>
      </w:r>
      <w:r>
        <w:rPr>
          <w:spacing w:val="1"/>
          <w:sz w:val="24"/>
        </w:rPr>
        <w:t xml:space="preserve"> </w:t>
      </w:r>
      <w:r>
        <w:rPr>
          <w:sz w:val="24"/>
        </w:rPr>
        <w:t>так</w:t>
      </w:r>
      <w:r>
        <w:rPr>
          <w:spacing w:val="1"/>
          <w:sz w:val="24"/>
        </w:rPr>
        <w:t xml:space="preserve"> </w:t>
      </w:r>
      <w:r>
        <w:rPr>
          <w:sz w:val="24"/>
        </w:rPr>
        <w:t>как</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появляется</w:t>
      </w:r>
      <w:r>
        <w:rPr>
          <w:spacing w:val="1"/>
          <w:sz w:val="24"/>
        </w:rPr>
        <w:t xml:space="preserve"> </w:t>
      </w:r>
      <w:r>
        <w:rPr>
          <w:sz w:val="24"/>
        </w:rPr>
        <w:t>возможность</w:t>
      </w:r>
      <w:r>
        <w:rPr>
          <w:spacing w:val="1"/>
          <w:sz w:val="24"/>
        </w:rPr>
        <w:t xml:space="preserve"> </w:t>
      </w:r>
      <w:r>
        <w:rPr>
          <w:sz w:val="24"/>
        </w:rPr>
        <w:t>строить</w:t>
      </w:r>
      <w:r>
        <w:rPr>
          <w:spacing w:val="1"/>
          <w:sz w:val="24"/>
        </w:rPr>
        <w:t xml:space="preserve"> </w:t>
      </w:r>
      <w:r>
        <w:rPr>
          <w:sz w:val="24"/>
        </w:rPr>
        <w:t>графики</w:t>
      </w:r>
      <w:r>
        <w:rPr>
          <w:spacing w:val="1"/>
          <w:sz w:val="24"/>
        </w:rPr>
        <w:t xml:space="preserve"> </w:t>
      </w:r>
      <w:r>
        <w:rPr>
          <w:sz w:val="24"/>
        </w:rPr>
        <w:t>сложных</w:t>
      </w:r>
      <w:r>
        <w:rPr>
          <w:spacing w:val="1"/>
          <w:sz w:val="24"/>
        </w:rPr>
        <w:t xml:space="preserve"> </w:t>
      </w:r>
      <w:r>
        <w:rPr>
          <w:sz w:val="24"/>
        </w:rPr>
        <w:t>функций,</w:t>
      </w:r>
      <w:r>
        <w:rPr>
          <w:spacing w:val="1"/>
          <w:sz w:val="24"/>
        </w:rPr>
        <w:t xml:space="preserve"> </w:t>
      </w:r>
      <w:r>
        <w:rPr>
          <w:sz w:val="24"/>
        </w:rPr>
        <w:t>определять их наибольшие и наименьшие значения, вычислять площади фигур и объѐмы тел,</w:t>
      </w:r>
      <w:r>
        <w:rPr>
          <w:spacing w:val="1"/>
          <w:sz w:val="24"/>
        </w:rPr>
        <w:t xml:space="preserve"> </w:t>
      </w:r>
      <w:r>
        <w:rPr>
          <w:sz w:val="24"/>
        </w:rPr>
        <w:t>находить</w:t>
      </w:r>
      <w:r>
        <w:rPr>
          <w:spacing w:val="1"/>
          <w:sz w:val="24"/>
        </w:rPr>
        <w:t xml:space="preserve"> </w:t>
      </w:r>
      <w:r>
        <w:rPr>
          <w:sz w:val="24"/>
        </w:rPr>
        <w:t>скорости</w:t>
      </w:r>
      <w:r>
        <w:rPr>
          <w:spacing w:val="1"/>
          <w:sz w:val="24"/>
        </w:rPr>
        <w:t xml:space="preserve"> </w:t>
      </w:r>
      <w:r>
        <w:rPr>
          <w:sz w:val="24"/>
        </w:rPr>
        <w:t>и</w:t>
      </w:r>
      <w:r>
        <w:rPr>
          <w:spacing w:val="1"/>
          <w:sz w:val="24"/>
        </w:rPr>
        <w:t xml:space="preserve"> </w:t>
      </w:r>
      <w:r>
        <w:rPr>
          <w:sz w:val="24"/>
        </w:rPr>
        <w:t>ускорения</w:t>
      </w:r>
      <w:r>
        <w:rPr>
          <w:spacing w:val="1"/>
          <w:sz w:val="24"/>
        </w:rPr>
        <w:t xml:space="preserve"> </w:t>
      </w:r>
      <w:r>
        <w:rPr>
          <w:sz w:val="24"/>
        </w:rPr>
        <w:t>процессов.</w:t>
      </w:r>
      <w:r>
        <w:rPr>
          <w:spacing w:val="1"/>
          <w:sz w:val="24"/>
        </w:rPr>
        <w:t xml:space="preserve"> </w:t>
      </w:r>
      <w:r>
        <w:rPr>
          <w:sz w:val="24"/>
        </w:rPr>
        <w:t>Данная</w:t>
      </w:r>
      <w:r>
        <w:rPr>
          <w:spacing w:val="1"/>
          <w:sz w:val="24"/>
        </w:rPr>
        <w:t xml:space="preserve"> </w:t>
      </w:r>
      <w:r>
        <w:rPr>
          <w:sz w:val="24"/>
        </w:rPr>
        <w:t>содержательная</w:t>
      </w:r>
      <w:r>
        <w:rPr>
          <w:spacing w:val="1"/>
          <w:sz w:val="24"/>
        </w:rPr>
        <w:t xml:space="preserve"> </w:t>
      </w:r>
      <w:r>
        <w:rPr>
          <w:sz w:val="24"/>
        </w:rPr>
        <w:t>линия</w:t>
      </w:r>
      <w:r>
        <w:rPr>
          <w:spacing w:val="1"/>
          <w:sz w:val="24"/>
        </w:rPr>
        <w:t xml:space="preserve"> </w:t>
      </w:r>
      <w:r>
        <w:rPr>
          <w:sz w:val="24"/>
        </w:rPr>
        <w:t>открывает</w:t>
      </w:r>
      <w:r>
        <w:rPr>
          <w:spacing w:val="1"/>
          <w:sz w:val="24"/>
        </w:rPr>
        <w:t xml:space="preserve"> </w:t>
      </w:r>
      <w:r>
        <w:rPr>
          <w:sz w:val="24"/>
        </w:rPr>
        <w:t>новые</w:t>
      </w:r>
      <w:r>
        <w:rPr>
          <w:spacing w:val="1"/>
          <w:sz w:val="24"/>
        </w:rPr>
        <w:t xml:space="preserve"> </w:t>
      </w:r>
      <w:r>
        <w:rPr>
          <w:sz w:val="24"/>
        </w:rPr>
        <w:t>возможности</w:t>
      </w:r>
      <w:r>
        <w:rPr>
          <w:spacing w:val="1"/>
          <w:sz w:val="24"/>
        </w:rPr>
        <w:t xml:space="preserve"> </w:t>
      </w:r>
      <w:r>
        <w:rPr>
          <w:sz w:val="24"/>
        </w:rPr>
        <w:t>построения</w:t>
      </w:r>
      <w:r>
        <w:rPr>
          <w:spacing w:val="1"/>
          <w:sz w:val="24"/>
        </w:rPr>
        <w:t xml:space="preserve"> </w:t>
      </w:r>
      <w:r>
        <w:rPr>
          <w:sz w:val="24"/>
        </w:rPr>
        <w:t>математических</w:t>
      </w:r>
      <w:r>
        <w:rPr>
          <w:spacing w:val="1"/>
          <w:sz w:val="24"/>
        </w:rPr>
        <w:t xml:space="preserve"> </w:t>
      </w:r>
      <w:r>
        <w:rPr>
          <w:sz w:val="24"/>
        </w:rPr>
        <w:t>моделей</w:t>
      </w:r>
      <w:r>
        <w:rPr>
          <w:spacing w:val="1"/>
          <w:sz w:val="24"/>
        </w:rPr>
        <w:t xml:space="preserve"> </w:t>
      </w:r>
      <w:r>
        <w:rPr>
          <w:sz w:val="24"/>
        </w:rPr>
        <w:t>реальных</w:t>
      </w:r>
      <w:r>
        <w:rPr>
          <w:spacing w:val="1"/>
          <w:sz w:val="24"/>
        </w:rPr>
        <w:t xml:space="preserve"> </w:t>
      </w:r>
      <w:r>
        <w:rPr>
          <w:sz w:val="24"/>
        </w:rPr>
        <w:t>ситуаций,</w:t>
      </w:r>
      <w:r>
        <w:rPr>
          <w:spacing w:val="1"/>
          <w:sz w:val="24"/>
        </w:rPr>
        <w:t xml:space="preserve"> </w:t>
      </w:r>
      <w:r>
        <w:rPr>
          <w:sz w:val="24"/>
        </w:rPr>
        <w:t>позволяет</w:t>
      </w:r>
      <w:r>
        <w:rPr>
          <w:spacing w:val="1"/>
          <w:sz w:val="24"/>
        </w:rPr>
        <w:t xml:space="preserve"> </w:t>
      </w:r>
      <w:r>
        <w:rPr>
          <w:sz w:val="24"/>
        </w:rPr>
        <w:t>находить</w:t>
      </w:r>
      <w:r>
        <w:rPr>
          <w:spacing w:val="1"/>
          <w:sz w:val="24"/>
        </w:rPr>
        <w:t xml:space="preserve"> </w:t>
      </w:r>
      <w:r>
        <w:rPr>
          <w:sz w:val="24"/>
        </w:rPr>
        <w:t>наилучшее решение в прикладных, в том числе социально-экономических, задачах. Знакомство с</w:t>
      </w:r>
      <w:r>
        <w:rPr>
          <w:spacing w:val="1"/>
          <w:sz w:val="24"/>
        </w:rPr>
        <w:t xml:space="preserve"> </w:t>
      </w:r>
      <w:r>
        <w:rPr>
          <w:sz w:val="24"/>
        </w:rPr>
        <w:t>основами математического анализа способствует развитию абстрактного, формально-логического</w:t>
      </w:r>
      <w:r>
        <w:rPr>
          <w:spacing w:val="1"/>
          <w:sz w:val="24"/>
        </w:rPr>
        <w:t xml:space="preserve"> </w:t>
      </w:r>
      <w:r>
        <w:rPr>
          <w:sz w:val="24"/>
        </w:rPr>
        <w:t>и креативного мышления, формированию умений распознавать проявления законов математики в</w:t>
      </w:r>
      <w:r>
        <w:rPr>
          <w:spacing w:val="1"/>
          <w:sz w:val="24"/>
        </w:rPr>
        <w:t xml:space="preserve"> </w:t>
      </w:r>
      <w:r>
        <w:rPr>
          <w:sz w:val="24"/>
        </w:rPr>
        <w:t>науке,</w:t>
      </w:r>
      <w:r>
        <w:rPr>
          <w:spacing w:val="8"/>
          <w:sz w:val="24"/>
        </w:rPr>
        <w:t xml:space="preserve"> </w:t>
      </w:r>
      <w:r>
        <w:rPr>
          <w:sz w:val="24"/>
        </w:rPr>
        <w:t>технике</w:t>
      </w:r>
      <w:r>
        <w:rPr>
          <w:spacing w:val="8"/>
          <w:sz w:val="24"/>
        </w:rPr>
        <w:t xml:space="preserve"> </w:t>
      </w:r>
      <w:r>
        <w:rPr>
          <w:sz w:val="24"/>
        </w:rPr>
        <w:t>и</w:t>
      </w:r>
      <w:r>
        <w:rPr>
          <w:spacing w:val="10"/>
          <w:sz w:val="24"/>
        </w:rPr>
        <w:t xml:space="preserve"> </w:t>
      </w:r>
      <w:r>
        <w:rPr>
          <w:sz w:val="24"/>
        </w:rPr>
        <w:t>искусстве.</w:t>
      </w:r>
      <w:r>
        <w:rPr>
          <w:spacing w:val="9"/>
          <w:sz w:val="24"/>
        </w:rPr>
        <w:t xml:space="preserve"> </w:t>
      </w:r>
      <w:r>
        <w:rPr>
          <w:sz w:val="24"/>
        </w:rPr>
        <w:t>Обучающиеся</w:t>
      </w:r>
      <w:r>
        <w:rPr>
          <w:spacing w:val="14"/>
          <w:sz w:val="24"/>
        </w:rPr>
        <w:t xml:space="preserve"> </w:t>
      </w:r>
      <w:r>
        <w:rPr>
          <w:sz w:val="24"/>
        </w:rPr>
        <w:t>узнают</w:t>
      </w:r>
      <w:r>
        <w:rPr>
          <w:spacing w:val="10"/>
          <w:sz w:val="24"/>
        </w:rPr>
        <w:t xml:space="preserve"> </w:t>
      </w:r>
      <w:r>
        <w:rPr>
          <w:sz w:val="24"/>
        </w:rPr>
        <w:t>о</w:t>
      </w:r>
      <w:r>
        <w:rPr>
          <w:spacing w:val="9"/>
          <w:sz w:val="24"/>
        </w:rPr>
        <w:t xml:space="preserve"> </w:t>
      </w:r>
      <w:r>
        <w:rPr>
          <w:sz w:val="24"/>
        </w:rPr>
        <w:t>выдающихся</w:t>
      </w:r>
      <w:r>
        <w:rPr>
          <w:spacing w:val="8"/>
          <w:sz w:val="24"/>
        </w:rPr>
        <w:t xml:space="preserve"> </w:t>
      </w:r>
      <w:r>
        <w:rPr>
          <w:sz w:val="24"/>
        </w:rPr>
        <w:t>результатах,</w:t>
      </w:r>
      <w:r>
        <w:rPr>
          <w:spacing w:val="9"/>
          <w:sz w:val="24"/>
        </w:rPr>
        <w:t xml:space="preserve"> </w:t>
      </w:r>
      <w:r>
        <w:rPr>
          <w:sz w:val="24"/>
        </w:rPr>
        <w:t>полученных</w:t>
      </w:r>
      <w:r>
        <w:rPr>
          <w:spacing w:val="24"/>
          <w:sz w:val="24"/>
        </w:rPr>
        <w:t xml:space="preserve"> </w:t>
      </w:r>
      <w:r>
        <w:rPr>
          <w:sz w:val="24"/>
        </w:rPr>
        <w:t>в</w:t>
      </w:r>
      <w:r>
        <w:rPr>
          <w:spacing w:val="9"/>
          <w:sz w:val="24"/>
        </w:rPr>
        <w:t xml:space="preserve"> </w:t>
      </w:r>
      <w:r>
        <w:rPr>
          <w:sz w:val="24"/>
        </w:rPr>
        <w:t>ходе</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развития</w:t>
      </w:r>
      <w:r>
        <w:rPr>
          <w:spacing w:val="-3"/>
        </w:rPr>
        <w:t xml:space="preserve"> </w:t>
      </w:r>
      <w:r>
        <w:t>математики</w:t>
      </w:r>
      <w:r>
        <w:rPr>
          <w:spacing w:val="-5"/>
        </w:rPr>
        <w:t xml:space="preserve"> </w:t>
      </w:r>
      <w:r>
        <w:t>как</w:t>
      </w:r>
      <w:r>
        <w:rPr>
          <w:spacing w:val="-2"/>
        </w:rPr>
        <w:t xml:space="preserve"> </w:t>
      </w:r>
      <w:r>
        <w:t>науки,</w:t>
      </w:r>
      <w:r>
        <w:rPr>
          <w:spacing w:val="-3"/>
        </w:rPr>
        <w:t xml:space="preserve"> </w:t>
      </w:r>
      <w:r>
        <w:t>и</w:t>
      </w:r>
      <w:r>
        <w:rPr>
          <w:spacing w:val="-3"/>
        </w:rPr>
        <w:t xml:space="preserve"> </w:t>
      </w:r>
      <w:r>
        <w:t>об</w:t>
      </w:r>
      <w:r>
        <w:rPr>
          <w:spacing w:val="-2"/>
        </w:rPr>
        <w:t xml:space="preserve"> </w:t>
      </w:r>
      <w:r>
        <w:t>их</w:t>
      </w:r>
      <w:r>
        <w:rPr>
          <w:spacing w:val="-1"/>
        </w:rPr>
        <w:t xml:space="preserve"> </w:t>
      </w:r>
      <w:r>
        <w:t>авторах.</w:t>
      </w:r>
    </w:p>
    <w:p w:rsidR="001E7CBD" w:rsidRDefault="009458D3">
      <w:pPr>
        <w:pStyle w:val="a4"/>
        <w:numPr>
          <w:ilvl w:val="4"/>
          <w:numId w:val="76"/>
        </w:numPr>
        <w:tabs>
          <w:tab w:val="left" w:pos="2302"/>
        </w:tabs>
        <w:spacing w:before="137" w:line="360" w:lineRule="auto"/>
        <w:ind w:right="223" w:firstLine="708"/>
        <w:rPr>
          <w:sz w:val="24"/>
        </w:rPr>
      </w:pPr>
      <w:r>
        <w:rPr>
          <w:sz w:val="24"/>
        </w:rPr>
        <w:t>Содержательно-методическая</w:t>
      </w:r>
      <w:r>
        <w:rPr>
          <w:spacing w:val="1"/>
          <w:sz w:val="24"/>
        </w:rPr>
        <w:t xml:space="preserve"> </w:t>
      </w:r>
      <w:r>
        <w:rPr>
          <w:sz w:val="24"/>
        </w:rPr>
        <w:t>линия</w:t>
      </w:r>
      <w:r>
        <w:rPr>
          <w:spacing w:val="1"/>
          <w:sz w:val="24"/>
        </w:rPr>
        <w:t xml:space="preserve"> </w:t>
      </w:r>
      <w:r>
        <w:rPr>
          <w:sz w:val="24"/>
        </w:rPr>
        <w:t>«Множества</w:t>
      </w:r>
      <w:r>
        <w:rPr>
          <w:spacing w:val="1"/>
          <w:sz w:val="24"/>
        </w:rPr>
        <w:t xml:space="preserve"> </w:t>
      </w:r>
      <w:r>
        <w:rPr>
          <w:sz w:val="24"/>
        </w:rPr>
        <w:t>и</w:t>
      </w:r>
      <w:r>
        <w:rPr>
          <w:spacing w:val="1"/>
          <w:sz w:val="24"/>
        </w:rPr>
        <w:t xml:space="preserve"> </w:t>
      </w:r>
      <w:r>
        <w:rPr>
          <w:sz w:val="24"/>
        </w:rPr>
        <w:t>логика» включает</w:t>
      </w:r>
      <w:r>
        <w:rPr>
          <w:spacing w:val="1"/>
          <w:sz w:val="24"/>
        </w:rPr>
        <w:t xml:space="preserve"> </w:t>
      </w:r>
      <w:r>
        <w:rPr>
          <w:sz w:val="24"/>
        </w:rPr>
        <w:t>в</w:t>
      </w:r>
      <w:r>
        <w:rPr>
          <w:spacing w:val="1"/>
          <w:sz w:val="24"/>
        </w:rPr>
        <w:t xml:space="preserve"> </w:t>
      </w:r>
      <w:r>
        <w:rPr>
          <w:sz w:val="24"/>
        </w:rPr>
        <w:t>себя</w:t>
      </w:r>
      <w:r>
        <w:rPr>
          <w:spacing w:val="1"/>
          <w:sz w:val="24"/>
        </w:rPr>
        <w:t xml:space="preserve"> </w:t>
      </w:r>
      <w:r>
        <w:rPr>
          <w:sz w:val="24"/>
        </w:rPr>
        <w:t>элементы теории множеств и математической логики. Теоретико-множественные представления</w:t>
      </w:r>
      <w:r>
        <w:rPr>
          <w:spacing w:val="1"/>
          <w:sz w:val="24"/>
        </w:rPr>
        <w:t xml:space="preserve"> </w:t>
      </w:r>
      <w:r>
        <w:rPr>
          <w:sz w:val="24"/>
        </w:rPr>
        <w:t>пронизывают</w:t>
      </w:r>
      <w:r>
        <w:rPr>
          <w:spacing w:val="1"/>
          <w:sz w:val="24"/>
        </w:rPr>
        <w:t xml:space="preserve"> </w:t>
      </w:r>
      <w:r>
        <w:rPr>
          <w:sz w:val="24"/>
        </w:rPr>
        <w:t>весь</w:t>
      </w:r>
      <w:r>
        <w:rPr>
          <w:spacing w:val="1"/>
          <w:sz w:val="24"/>
        </w:rPr>
        <w:t xml:space="preserve"> </w:t>
      </w:r>
      <w:r>
        <w:rPr>
          <w:sz w:val="24"/>
        </w:rPr>
        <w:t>курс</w:t>
      </w:r>
      <w:r>
        <w:rPr>
          <w:spacing w:val="1"/>
          <w:sz w:val="24"/>
        </w:rPr>
        <w:t xml:space="preserve"> </w:t>
      </w:r>
      <w:r>
        <w:rPr>
          <w:sz w:val="24"/>
        </w:rPr>
        <w:t>школьной</w:t>
      </w:r>
      <w:r>
        <w:rPr>
          <w:spacing w:val="1"/>
          <w:sz w:val="24"/>
        </w:rPr>
        <w:t xml:space="preserve"> </w:t>
      </w:r>
      <w:r>
        <w:rPr>
          <w:sz w:val="24"/>
        </w:rPr>
        <w:t>математики</w:t>
      </w:r>
      <w:r>
        <w:rPr>
          <w:spacing w:val="1"/>
          <w:sz w:val="24"/>
        </w:rPr>
        <w:t xml:space="preserve"> </w:t>
      </w:r>
      <w:r>
        <w:rPr>
          <w:sz w:val="24"/>
        </w:rPr>
        <w:t>и</w:t>
      </w:r>
      <w:r>
        <w:rPr>
          <w:spacing w:val="1"/>
          <w:sz w:val="24"/>
        </w:rPr>
        <w:t xml:space="preserve"> </w:t>
      </w:r>
      <w:r>
        <w:rPr>
          <w:sz w:val="24"/>
        </w:rPr>
        <w:t>предлагают</w:t>
      </w:r>
      <w:r>
        <w:rPr>
          <w:spacing w:val="1"/>
          <w:sz w:val="24"/>
        </w:rPr>
        <w:t xml:space="preserve"> </w:t>
      </w:r>
      <w:r>
        <w:rPr>
          <w:sz w:val="24"/>
        </w:rPr>
        <w:t>наиболее</w:t>
      </w:r>
      <w:r>
        <w:rPr>
          <w:spacing w:val="1"/>
          <w:sz w:val="24"/>
        </w:rPr>
        <w:t xml:space="preserve"> </w:t>
      </w:r>
      <w:r>
        <w:rPr>
          <w:sz w:val="24"/>
        </w:rPr>
        <w:t>универсальный</w:t>
      </w:r>
      <w:r>
        <w:rPr>
          <w:spacing w:val="1"/>
          <w:sz w:val="24"/>
        </w:rPr>
        <w:t xml:space="preserve"> </w:t>
      </w:r>
      <w:r>
        <w:rPr>
          <w:sz w:val="24"/>
        </w:rPr>
        <w:t>язык,</w:t>
      </w:r>
      <w:r>
        <w:rPr>
          <w:spacing w:val="1"/>
          <w:sz w:val="24"/>
        </w:rPr>
        <w:t xml:space="preserve"> </w:t>
      </w:r>
      <w:r>
        <w:rPr>
          <w:sz w:val="24"/>
        </w:rPr>
        <w:t>объединяющий все разделы математики и еѐ приложений, они связывают разные математические</w:t>
      </w:r>
      <w:r>
        <w:rPr>
          <w:spacing w:val="1"/>
          <w:sz w:val="24"/>
        </w:rPr>
        <w:t xml:space="preserve"> </w:t>
      </w:r>
      <w:r>
        <w:rPr>
          <w:sz w:val="24"/>
        </w:rPr>
        <w:t>дисциплины и их приложения в единое целое. Поэтому важно дать возможность обучающемуся</w:t>
      </w:r>
      <w:r>
        <w:rPr>
          <w:spacing w:val="1"/>
          <w:sz w:val="24"/>
        </w:rPr>
        <w:t xml:space="preserve"> </w:t>
      </w:r>
      <w:r>
        <w:rPr>
          <w:sz w:val="24"/>
        </w:rPr>
        <w:t>понимать</w:t>
      </w:r>
      <w:r>
        <w:rPr>
          <w:spacing w:val="1"/>
          <w:sz w:val="24"/>
        </w:rPr>
        <w:t xml:space="preserve"> </w:t>
      </w:r>
      <w:r>
        <w:rPr>
          <w:sz w:val="24"/>
        </w:rPr>
        <w:t>теоретико-множественный</w:t>
      </w:r>
      <w:r>
        <w:rPr>
          <w:spacing w:val="1"/>
          <w:sz w:val="24"/>
        </w:rPr>
        <w:t xml:space="preserve"> </w:t>
      </w:r>
      <w:r>
        <w:rPr>
          <w:sz w:val="24"/>
        </w:rPr>
        <w:t>язык</w:t>
      </w:r>
      <w:r>
        <w:rPr>
          <w:spacing w:val="1"/>
          <w:sz w:val="24"/>
        </w:rPr>
        <w:t xml:space="preserve"> </w:t>
      </w:r>
      <w:r>
        <w:rPr>
          <w:sz w:val="24"/>
        </w:rPr>
        <w:t>современной</w:t>
      </w:r>
      <w:r>
        <w:rPr>
          <w:spacing w:val="1"/>
          <w:sz w:val="24"/>
        </w:rPr>
        <w:t xml:space="preserve"> </w:t>
      </w:r>
      <w:r>
        <w:rPr>
          <w:sz w:val="24"/>
        </w:rPr>
        <w:t>математики</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его</w:t>
      </w:r>
      <w:r>
        <w:rPr>
          <w:spacing w:val="1"/>
          <w:sz w:val="24"/>
        </w:rPr>
        <w:t xml:space="preserve"> </w:t>
      </w:r>
      <w:r>
        <w:rPr>
          <w:sz w:val="24"/>
        </w:rPr>
        <w:t>для</w:t>
      </w:r>
      <w:r>
        <w:rPr>
          <w:spacing w:val="1"/>
          <w:sz w:val="24"/>
        </w:rPr>
        <w:t xml:space="preserve"> </w:t>
      </w:r>
      <w:r>
        <w:rPr>
          <w:sz w:val="24"/>
        </w:rPr>
        <w:t>выражения своих мыслей. Другим важным признаком математики как науки следует признать</w:t>
      </w:r>
      <w:r>
        <w:rPr>
          <w:spacing w:val="1"/>
          <w:sz w:val="24"/>
        </w:rPr>
        <w:t xml:space="preserve"> </w:t>
      </w:r>
      <w:r>
        <w:rPr>
          <w:sz w:val="24"/>
        </w:rPr>
        <w:t>свойственную</w:t>
      </w:r>
      <w:r>
        <w:rPr>
          <w:spacing w:val="1"/>
          <w:sz w:val="24"/>
        </w:rPr>
        <w:t xml:space="preserve"> </w:t>
      </w:r>
      <w:r>
        <w:rPr>
          <w:sz w:val="24"/>
        </w:rPr>
        <w:t>ей</w:t>
      </w:r>
      <w:r>
        <w:rPr>
          <w:spacing w:val="1"/>
          <w:sz w:val="24"/>
        </w:rPr>
        <w:t xml:space="preserve"> </w:t>
      </w:r>
      <w:r>
        <w:rPr>
          <w:sz w:val="24"/>
        </w:rPr>
        <w:t>строгость</w:t>
      </w:r>
      <w:r>
        <w:rPr>
          <w:spacing w:val="1"/>
          <w:sz w:val="24"/>
        </w:rPr>
        <w:t xml:space="preserve"> </w:t>
      </w:r>
      <w:r>
        <w:rPr>
          <w:sz w:val="24"/>
        </w:rPr>
        <w:t>обоснований</w:t>
      </w:r>
      <w:r>
        <w:rPr>
          <w:spacing w:val="1"/>
          <w:sz w:val="24"/>
        </w:rPr>
        <w:t xml:space="preserve"> </w:t>
      </w:r>
      <w:r>
        <w:rPr>
          <w:sz w:val="24"/>
        </w:rPr>
        <w:t>и</w:t>
      </w:r>
      <w:r>
        <w:rPr>
          <w:spacing w:val="1"/>
          <w:sz w:val="24"/>
        </w:rPr>
        <w:t xml:space="preserve"> </w:t>
      </w:r>
      <w:r>
        <w:rPr>
          <w:sz w:val="24"/>
        </w:rPr>
        <w:t>следование</w:t>
      </w:r>
      <w:r>
        <w:rPr>
          <w:spacing w:val="1"/>
          <w:sz w:val="24"/>
        </w:rPr>
        <w:t xml:space="preserve"> </w:t>
      </w:r>
      <w:r>
        <w:rPr>
          <w:sz w:val="24"/>
        </w:rPr>
        <w:t>определѐнным</w:t>
      </w:r>
      <w:r>
        <w:rPr>
          <w:spacing w:val="1"/>
          <w:sz w:val="24"/>
        </w:rPr>
        <w:t xml:space="preserve"> </w:t>
      </w:r>
      <w:r>
        <w:rPr>
          <w:sz w:val="24"/>
        </w:rPr>
        <w:t>правилам</w:t>
      </w:r>
      <w:r>
        <w:rPr>
          <w:spacing w:val="1"/>
          <w:sz w:val="24"/>
        </w:rPr>
        <w:t xml:space="preserve"> </w:t>
      </w:r>
      <w:r>
        <w:rPr>
          <w:sz w:val="24"/>
        </w:rPr>
        <w:t>построения</w:t>
      </w:r>
      <w:r>
        <w:rPr>
          <w:spacing w:val="1"/>
          <w:sz w:val="24"/>
        </w:rPr>
        <w:t xml:space="preserve"> </w:t>
      </w:r>
      <w:r>
        <w:rPr>
          <w:sz w:val="24"/>
        </w:rPr>
        <w:t>доказательств.</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элементами</w:t>
      </w:r>
      <w:r>
        <w:rPr>
          <w:spacing w:val="1"/>
          <w:sz w:val="24"/>
        </w:rPr>
        <w:t xml:space="preserve"> </w:t>
      </w:r>
      <w:r>
        <w:rPr>
          <w:sz w:val="24"/>
        </w:rPr>
        <w:t>математической</w:t>
      </w:r>
      <w:r>
        <w:rPr>
          <w:spacing w:val="1"/>
          <w:sz w:val="24"/>
        </w:rPr>
        <w:t xml:space="preserve"> </w:t>
      </w:r>
      <w:r>
        <w:rPr>
          <w:sz w:val="24"/>
        </w:rPr>
        <w:t>логики</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логического</w:t>
      </w:r>
      <w:r>
        <w:rPr>
          <w:spacing w:val="1"/>
          <w:sz w:val="24"/>
        </w:rPr>
        <w:t xml:space="preserve"> </w:t>
      </w:r>
      <w:r>
        <w:rPr>
          <w:sz w:val="24"/>
        </w:rPr>
        <w:t>мышления</w:t>
      </w:r>
      <w:r>
        <w:rPr>
          <w:spacing w:val="1"/>
          <w:sz w:val="24"/>
        </w:rPr>
        <w:t xml:space="preserve"> </w:t>
      </w:r>
      <w:r>
        <w:rPr>
          <w:sz w:val="24"/>
        </w:rPr>
        <w:t>обучающихся,</w:t>
      </w:r>
      <w:r>
        <w:rPr>
          <w:spacing w:val="1"/>
          <w:sz w:val="24"/>
        </w:rPr>
        <w:t xml:space="preserve"> </w:t>
      </w:r>
      <w:r>
        <w:rPr>
          <w:sz w:val="24"/>
        </w:rPr>
        <w:t>позволяет</w:t>
      </w:r>
      <w:r>
        <w:rPr>
          <w:spacing w:val="1"/>
          <w:sz w:val="24"/>
        </w:rPr>
        <w:t xml:space="preserve"> </w:t>
      </w:r>
      <w:r>
        <w:rPr>
          <w:sz w:val="24"/>
        </w:rPr>
        <w:t>им</w:t>
      </w:r>
      <w:r>
        <w:rPr>
          <w:spacing w:val="1"/>
          <w:sz w:val="24"/>
        </w:rPr>
        <w:t xml:space="preserve"> </w:t>
      </w:r>
      <w:r>
        <w:rPr>
          <w:sz w:val="24"/>
        </w:rPr>
        <w:t>строить</w:t>
      </w:r>
      <w:r>
        <w:rPr>
          <w:spacing w:val="1"/>
          <w:sz w:val="24"/>
        </w:rPr>
        <w:t xml:space="preserve"> </w:t>
      </w:r>
      <w:r>
        <w:rPr>
          <w:sz w:val="24"/>
        </w:rPr>
        <w:t>свои</w:t>
      </w:r>
      <w:r>
        <w:rPr>
          <w:spacing w:val="1"/>
          <w:sz w:val="24"/>
        </w:rPr>
        <w:t xml:space="preserve"> </w:t>
      </w:r>
      <w:r>
        <w:rPr>
          <w:sz w:val="24"/>
        </w:rPr>
        <w:t>рассуждения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логических</w:t>
      </w:r>
      <w:r>
        <w:rPr>
          <w:spacing w:val="-2"/>
          <w:sz w:val="24"/>
        </w:rPr>
        <w:t xml:space="preserve"> </w:t>
      </w:r>
      <w:r>
        <w:rPr>
          <w:sz w:val="24"/>
        </w:rPr>
        <w:t>правил,</w:t>
      </w:r>
      <w:r>
        <w:rPr>
          <w:spacing w:val="-1"/>
          <w:sz w:val="24"/>
        </w:rPr>
        <w:t xml:space="preserve"> </w:t>
      </w:r>
      <w:r>
        <w:rPr>
          <w:sz w:val="24"/>
        </w:rPr>
        <w:t>формирует</w:t>
      </w:r>
      <w:r>
        <w:rPr>
          <w:spacing w:val="-1"/>
          <w:sz w:val="24"/>
        </w:rPr>
        <w:t xml:space="preserve"> </w:t>
      </w:r>
      <w:r>
        <w:rPr>
          <w:sz w:val="24"/>
        </w:rPr>
        <w:t>навыки критического мышления.</w:t>
      </w:r>
    </w:p>
    <w:p w:rsidR="001E7CBD" w:rsidRDefault="009458D3">
      <w:pPr>
        <w:pStyle w:val="a4"/>
        <w:numPr>
          <w:ilvl w:val="3"/>
          <w:numId w:val="76"/>
        </w:numPr>
        <w:tabs>
          <w:tab w:val="left" w:pos="2122"/>
        </w:tabs>
        <w:spacing w:line="360" w:lineRule="auto"/>
        <w:ind w:right="223" w:firstLine="708"/>
        <w:rPr>
          <w:sz w:val="24"/>
        </w:rPr>
      </w:pPr>
      <w:r>
        <w:rPr>
          <w:sz w:val="24"/>
        </w:rPr>
        <w:t>В</w:t>
      </w:r>
      <w:r>
        <w:rPr>
          <w:spacing w:val="1"/>
          <w:sz w:val="24"/>
        </w:rPr>
        <w:t xml:space="preserve"> </w:t>
      </w:r>
      <w:r>
        <w:rPr>
          <w:sz w:val="24"/>
        </w:rPr>
        <w:t>курсе</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присутствуют</w:t>
      </w:r>
      <w:r>
        <w:rPr>
          <w:spacing w:val="1"/>
          <w:sz w:val="24"/>
        </w:rPr>
        <w:t xml:space="preserve"> </w:t>
      </w:r>
      <w:r>
        <w:rPr>
          <w:sz w:val="24"/>
        </w:rPr>
        <w:t>основы</w:t>
      </w:r>
      <w:r>
        <w:rPr>
          <w:spacing w:val="1"/>
          <w:sz w:val="24"/>
        </w:rPr>
        <w:t xml:space="preserve"> </w:t>
      </w:r>
      <w:r>
        <w:rPr>
          <w:sz w:val="24"/>
        </w:rPr>
        <w:t>математического</w:t>
      </w:r>
      <w:r>
        <w:rPr>
          <w:spacing w:val="1"/>
          <w:sz w:val="24"/>
        </w:rPr>
        <w:t xml:space="preserve"> </w:t>
      </w:r>
      <w:r>
        <w:rPr>
          <w:sz w:val="24"/>
        </w:rPr>
        <w:t>моделирования,</w:t>
      </w:r>
      <w:r>
        <w:rPr>
          <w:spacing w:val="1"/>
          <w:sz w:val="24"/>
        </w:rPr>
        <w:t xml:space="preserve"> </w:t>
      </w:r>
      <w:r>
        <w:rPr>
          <w:sz w:val="24"/>
        </w:rPr>
        <w:t>которые</w:t>
      </w:r>
      <w:r>
        <w:rPr>
          <w:spacing w:val="1"/>
          <w:sz w:val="24"/>
        </w:rPr>
        <w:t xml:space="preserve"> </w:t>
      </w:r>
      <w:r>
        <w:rPr>
          <w:sz w:val="24"/>
        </w:rPr>
        <w:t>призваны</w:t>
      </w:r>
      <w:r>
        <w:rPr>
          <w:spacing w:val="1"/>
          <w:sz w:val="24"/>
        </w:rPr>
        <w:t xml:space="preserve"> </w:t>
      </w:r>
      <w:r>
        <w:rPr>
          <w:sz w:val="24"/>
        </w:rPr>
        <w:t>способствовать</w:t>
      </w:r>
      <w:r>
        <w:rPr>
          <w:spacing w:val="1"/>
          <w:sz w:val="24"/>
        </w:rPr>
        <w:t xml:space="preserve"> </w:t>
      </w:r>
      <w:r>
        <w:rPr>
          <w:sz w:val="24"/>
        </w:rPr>
        <w:t>формированию</w:t>
      </w:r>
      <w:r>
        <w:rPr>
          <w:spacing w:val="1"/>
          <w:sz w:val="24"/>
        </w:rPr>
        <w:t xml:space="preserve"> </w:t>
      </w:r>
      <w:r>
        <w:rPr>
          <w:sz w:val="24"/>
        </w:rPr>
        <w:t>навыков</w:t>
      </w:r>
      <w:r>
        <w:rPr>
          <w:spacing w:val="1"/>
          <w:sz w:val="24"/>
        </w:rPr>
        <w:t xml:space="preserve"> </w:t>
      </w:r>
      <w:r>
        <w:rPr>
          <w:sz w:val="24"/>
        </w:rPr>
        <w:t>построения моделей реальных ситуаций, исследования этих моделей с помощью аппарата алгебры</w:t>
      </w:r>
      <w:r>
        <w:rPr>
          <w:spacing w:val="-57"/>
          <w:sz w:val="24"/>
        </w:rPr>
        <w:t xml:space="preserve"> </w:t>
      </w:r>
      <w:r>
        <w:rPr>
          <w:sz w:val="24"/>
        </w:rPr>
        <w:t>и математического анализа, интерпретации полученных результатов. Такие задания вплетены в</w:t>
      </w:r>
      <w:r>
        <w:rPr>
          <w:spacing w:val="1"/>
          <w:sz w:val="24"/>
        </w:rPr>
        <w:t xml:space="preserve"> </w:t>
      </w:r>
      <w:r>
        <w:rPr>
          <w:sz w:val="24"/>
        </w:rPr>
        <w:t>каждый</w:t>
      </w:r>
      <w:r>
        <w:rPr>
          <w:spacing w:val="1"/>
          <w:sz w:val="24"/>
        </w:rPr>
        <w:t xml:space="preserve"> </w:t>
      </w:r>
      <w:r>
        <w:rPr>
          <w:sz w:val="24"/>
        </w:rPr>
        <w:t>из</w:t>
      </w:r>
      <w:r>
        <w:rPr>
          <w:spacing w:val="1"/>
          <w:sz w:val="24"/>
        </w:rPr>
        <w:t xml:space="preserve"> </w:t>
      </w:r>
      <w:r>
        <w:rPr>
          <w:sz w:val="24"/>
        </w:rPr>
        <w:t>разделов</w:t>
      </w:r>
      <w:r>
        <w:rPr>
          <w:spacing w:val="1"/>
          <w:sz w:val="24"/>
        </w:rPr>
        <w:t xml:space="preserve"> </w:t>
      </w:r>
      <w:r>
        <w:rPr>
          <w:sz w:val="24"/>
        </w:rPr>
        <w:t>Программы,</w:t>
      </w:r>
      <w:r>
        <w:rPr>
          <w:spacing w:val="1"/>
          <w:sz w:val="24"/>
        </w:rPr>
        <w:t xml:space="preserve"> </w:t>
      </w:r>
      <w:r>
        <w:rPr>
          <w:sz w:val="24"/>
        </w:rPr>
        <w:t>поскольку</w:t>
      </w:r>
      <w:r>
        <w:rPr>
          <w:spacing w:val="1"/>
          <w:sz w:val="24"/>
        </w:rPr>
        <w:t xml:space="preserve"> </w:t>
      </w:r>
      <w:r>
        <w:rPr>
          <w:sz w:val="24"/>
        </w:rPr>
        <w:t>весь</w:t>
      </w:r>
      <w:r>
        <w:rPr>
          <w:spacing w:val="1"/>
          <w:sz w:val="24"/>
        </w:rPr>
        <w:t xml:space="preserve"> </w:t>
      </w:r>
      <w:r>
        <w:rPr>
          <w:sz w:val="24"/>
        </w:rPr>
        <w:t>материал</w:t>
      </w:r>
      <w:r>
        <w:rPr>
          <w:spacing w:val="1"/>
          <w:sz w:val="24"/>
        </w:rPr>
        <w:t xml:space="preserve"> </w:t>
      </w:r>
      <w:r>
        <w:rPr>
          <w:sz w:val="24"/>
        </w:rPr>
        <w:t>курса</w:t>
      </w:r>
      <w:r>
        <w:rPr>
          <w:spacing w:val="1"/>
          <w:sz w:val="24"/>
        </w:rPr>
        <w:t xml:space="preserve"> </w:t>
      </w:r>
      <w:r>
        <w:rPr>
          <w:sz w:val="24"/>
        </w:rPr>
        <w:t>широко</w:t>
      </w:r>
      <w:r>
        <w:rPr>
          <w:spacing w:val="1"/>
          <w:sz w:val="24"/>
        </w:rPr>
        <w:t xml:space="preserve"> </w:t>
      </w:r>
      <w:r>
        <w:rPr>
          <w:sz w:val="24"/>
        </w:rPr>
        <w:t>используется</w:t>
      </w:r>
      <w:r>
        <w:rPr>
          <w:spacing w:val="60"/>
          <w:sz w:val="24"/>
        </w:rPr>
        <w:t xml:space="preserve"> </w:t>
      </w:r>
      <w:r>
        <w:rPr>
          <w:sz w:val="24"/>
        </w:rPr>
        <w:t>для</w:t>
      </w:r>
      <w:r>
        <w:rPr>
          <w:spacing w:val="1"/>
          <w:sz w:val="24"/>
        </w:rPr>
        <w:t xml:space="preserve"> </w:t>
      </w:r>
      <w:r>
        <w:rPr>
          <w:sz w:val="24"/>
        </w:rPr>
        <w:t>решения прикладных задач. При решении реальных практических задач обучающиеся развивают</w:t>
      </w:r>
      <w:r>
        <w:rPr>
          <w:spacing w:val="1"/>
          <w:sz w:val="24"/>
        </w:rPr>
        <w:t xml:space="preserve"> </w:t>
      </w:r>
      <w:r>
        <w:rPr>
          <w:sz w:val="24"/>
        </w:rPr>
        <w:t>наблюдательность, умение находить закономерности, абстрагироваться, использовать аналогию,</w:t>
      </w:r>
      <w:r>
        <w:rPr>
          <w:spacing w:val="1"/>
          <w:sz w:val="24"/>
        </w:rPr>
        <w:t xml:space="preserve"> </w:t>
      </w:r>
      <w:r>
        <w:rPr>
          <w:sz w:val="24"/>
        </w:rPr>
        <w:t>обобщать</w:t>
      </w:r>
      <w:r>
        <w:rPr>
          <w:spacing w:val="1"/>
          <w:sz w:val="24"/>
        </w:rPr>
        <w:t xml:space="preserve"> </w:t>
      </w:r>
      <w:r>
        <w:rPr>
          <w:sz w:val="24"/>
        </w:rPr>
        <w:t>и</w:t>
      </w:r>
      <w:r>
        <w:rPr>
          <w:spacing w:val="1"/>
          <w:sz w:val="24"/>
        </w:rPr>
        <w:t xml:space="preserve"> </w:t>
      </w:r>
      <w:r>
        <w:rPr>
          <w:sz w:val="24"/>
        </w:rPr>
        <w:t>конкретизировать</w:t>
      </w:r>
      <w:r>
        <w:rPr>
          <w:spacing w:val="1"/>
          <w:sz w:val="24"/>
        </w:rPr>
        <w:t xml:space="preserve"> </w:t>
      </w:r>
      <w:r>
        <w:rPr>
          <w:sz w:val="24"/>
        </w:rPr>
        <w:t>проблему.</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навыков</w:t>
      </w:r>
      <w:r>
        <w:rPr>
          <w:spacing w:val="1"/>
          <w:sz w:val="24"/>
        </w:rPr>
        <w:t xml:space="preserve"> </w:t>
      </w:r>
      <w:r>
        <w:rPr>
          <w:sz w:val="24"/>
        </w:rPr>
        <w:t>решения</w:t>
      </w:r>
      <w:r>
        <w:rPr>
          <w:spacing w:val="1"/>
          <w:sz w:val="24"/>
        </w:rPr>
        <w:t xml:space="preserve"> </w:t>
      </w:r>
      <w:r>
        <w:rPr>
          <w:sz w:val="24"/>
        </w:rPr>
        <w:t>прикладных</w:t>
      </w:r>
      <w:r>
        <w:rPr>
          <w:spacing w:val="1"/>
          <w:sz w:val="24"/>
        </w:rPr>
        <w:t xml:space="preserve"> </w:t>
      </w:r>
      <w:r>
        <w:rPr>
          <w:sz w:val="24"/>
        </w:rPr>
        <w:t>задач</w:t>
      </w:r>
      <w:r>
        <w:rPr>
          <w:spacing w:val="1"/>
          <w:sz w:val="24"/>
        </w:rPr>
        <w:t xml:space="preserve"> </w:t>
      </w:r>
      <w:r>
        <w:rPr>
          <w:sz w:val="24"/>
        </w:rPr>
        <w:t>организуется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изучения</w:t>
      </w:r>
      <w:r>
        <w:rPr>
          <w:spacing w:val="1"/>
          <w:sz w:val="24"/>
        </w:rPr>
        <w:t xml:space="preserve"> </w:t>
      </w:r>
      <w:r>
        <w:rPr>
          <w:sz w:val="24"/>
        </w:rPr>
        <w:t>всех</w:t>
      </w:r>
      <w:r>
        <w:rPr>
          <w:spacing w:val="1"/>
          <w:sz w:val="24"/>
        </w:rPr>
        <w:t xml:space="preserve"> </w:t>
      </w:r>
      <w:r>
        <w:rPr>
          <w:sz w:val="24"/>
        </w:rPr>
        <w:t>тем</w:t>
      </w:r>
      <w:r>
        <w:rPr>
          <w:spacing w:val="1"/>
          <w:sz w:val="24"/>
        </w:rPr>
        <w:t xml:space="preserve"> </w:t>
      </w:r>
      <w:r>
        <w:rPr>
          <w:sz w:val="24"/>
        </w:rPr>
        <w:t>курса</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p>
    <w:p w:rsidR="001E7CBD" w:rsidRDefault="009458D3">
      <w:pPr>
        <w:pStyle w:val="a3"/>
        <w:spacing w:before="1" w:line="360" w:lineRule="auto"/>
        <w:ind w:right="226"/>
      </w:pPr>
      <w:r>
        <w:t>119.7.1.10. Общее число часов, рекомендованных для изучения учебного курса «Алгебра и</w:t>
      </w:r>
      <w:r>
        <w:rPr>
          <w:spacing w:val="1"/>
        </w:rPr>
        <w:t xml:space="preserve"> </w:t>
      </w:r>
      <w:r>
        <w:t>начала</w:t>
      </w:r>
      <w:r>
        <w:rPr>
          <w:spacing w:val="5"/>
        </w:rPr>
        <w:t xml:space="preserve"> </w:t>
      </w:r>
      <w:r>
        <w:t>математического</w:t>
      </w:r>
      <w:r>
        <w:rPr>
          <w:spacing w:val="5"/>
        </w:rPr>
        <w:t xml:space="preserve"> </w:t>
      </w:r>
      <w:r>
        <w:t>анализа»</w:t>
      </w:r>
      <w:r>
        <w:rPr>
          <w:spacing w:val="6"/>
        </w:rPr>
        <w:t xml:space="preserve"> </w:t>
      </w:r>
      <w:r>
        <w:t>-</w:t>
      </w:r>
      <w:r>
        <w:rPr>
          <w:spacing w:val="5"/>
        </w:rPr>
        <w:t xml:space="preserve"> </w:t>
      </w:r>
      <w:r>
        <w:t>272</w:t>
      </w:r>
      <w:r>
        <w:rPr>
          <w:spacing w:val="6"/>
        </w:rPr>
        <w:t xml:space="preserve"> </w:t>
      </w:r>
      <w:r>
        <w:rPr>
          <w:position w:val="1"/>
        </w:rPr>
        <w:t>часа:</w:t>
      </w:r>
      <w:r>
        <w:rPr>
          <w:spacing w:val="7"/>
          <w:position w:val="1"/>
        </w:rPr>
        <w:t xml:space="preserve"> </w:t>
      </w:r>
      <w:r>
        <w:rPr>
          <w:position w:val="1"/>
        </w:rPr>
        <w:t>в</w:t>
      </w:r>
      <w:r>
        <w:rPr>
          <w:spacing w:val="7"/>
          <w:position w:val="1"/>
        </w:rPr>
        <w:t xml:space="preserve"> </w:t>
      </w:r>
      <w:r>
        <w:rPr>
          <w:position w:val="1"/>
        </w:rPr>
        <w:t>10</w:t>
      </w:r>
      <w:r>
        <w:rPr>
          <w:spacing w:val="5"/>
          <w:position w:val="1"/>
        </w:rPr>
        <w:t xml:space="preserve"> </w:t>
      </w:r>
      <w:r>
        <w:rPr>
          <w:position w:val="1"/>
        </w:rPr>
        <w:t>классе</w:t>
      </w:r>
      <w:r>
        <w:rPr>
          <w:spacing w:val="8"/>
          <w:position w:val="1"/>
        </w:rPr>
        <w:t xml:space="preserve"> </w:t>
      </w:r>
      <w:r>
        <w:rPr>
          <w:position w:val="1"/>
        </w:rPr>
        <w:t>-</w:t>
      </w:r>
      <w:r>
        <w:rPr>
          <w:spacing w:val="7"/>
          <w:position w:val="1"/>
        </w:rPr>
        <w:t xml:space="preserve"> </w:t>
      </w:r>
      <w:r>
        <w:rPr>
          <w:position w:val="1"/>
        </w:rPr>
        <w:t>136</w:t>
      </w:r>
      <w:r>
        <w:rPr>
          <w:spacing w:val="5"/>
          <w:position w:val="1"/>
        </w:rPr>
        <w:t xml:space="preserve"> </w:t>
      </w:r>
      <w:r>
        <w:rPr>
          <w:position w:val="1"/>
        </w:rPr>
        <w:t>часов</w:t>
      </w:r>
      <w:r>
        <w:rPr>
          <w:spacing w:val="8"/>
          <w:position w:val="1"/>
        </w:rPr>
        <w:t xml:space="preserve"> </w:t>
      </w:r>
      <w:r>
        <w:rPr>
          <w:position w:val="1"/>
        </w:rPr>
        <w:t>(4 часа</w:t>
      </w:r>
      <w:r>
        <w:rPr>
          <w:spacing w:val="7"/>
          <w:position w:val="1"/>
        </w:rPr>
        <w:t xml:space="preserve"> </w:t>
      </w:r>
      <w:r>
        <w:rPr>
          <w:position w:val="1"/>
        </w:rPr>
        <w:t>в</w:t>
      </w:r>
      <w:r>
        <w:rPr>
          <w:spacing w:val="6"/>
          <w:position w:val="1"/>
        </w:rPr>
        <w:t xml:space="preserve"> </w:t>
      </w:r>
      <w:r>
        <w:rPr>
          <w:position w:val="1"/>
        </w:rPr>
        <w:t>неделю),</w:t>
      </w:r>
      <w:r>
        <w:rPr>
          <w:spacing w:val="7"/>
          <w:position w:val="1"/>
        </w:rPr>
        <w:t xml:space="preserve"> </w:t>
      </w:r>
      <w:r>
        <w:rPr>
          <w:position w:val="1"/>
        </w:rPr>
        <w:t>в</w:t>
      </w:r>
      <w:r>
        <w:rPr>
          <w:spacing w:val="5"/>
          <w:position w:val="1"/>
        </w:rPr>
        <w:t xml:space="preserve"> </w:t>
      </w:r>
      <w:r>
        <w:rPr>
          <w:position w:val="1"/>
        </w:rPr>
        <w:t>11</w:t>
      </w:r>
      <w:r>
        <w:rPr>
          <w:spacing w:val="9"/>
          <w:position w:val="1"/>
        </w:rPr>
        <w:t xml:space="preserve"> </w:t>
      </w:r>
      <w:r>
        <w:rPr>
          <w:position w:val="1"/>
        </w:rPr>
        <w:t>классе</w:t>
      </w:r>
    </w:p>
    <w:p w:rsidR="001E7CBD" w:rsidRDefault="009458D3">
      <w:pPr>
        <w:pStyle w:val="a4"/>
        <w:numPr>
          <w:ilvl w:val="0"/>
          <w:numId w:val="74"/>
        </w:numPr>
        <w:tabs>
          <w:tab w:val="left" w:pos="533"/>
        </w:tabs>
        <w:ind w:hanging="141"/>
        <w:rPr>
          <w:sz w:val="24"/>
        </w:rPr>
      </w:pPr>
      <w:r>
        <w:rPr>
          <w:sz w:val="24"/>
        </w:rPr>
        <w:t>136</w:t>
      </w:r>
      <w:r>
        <w:rPr>
          <w:spacing w:val="-1"/>
          <w:sz w:val="24"/>
        </w:rPr>
        <w:t xml:space="preserve"> </w:t>
      </w:r>
      <w:r>
        <w:rPr>
          <w:sz w:val="24"/>
        </w:rPr>
        <w:t>часов</w:t>
      </w:r>
      <w:r>
        <w:rPr>
          <w:spacing w:val="-2"/>
          <w:sz w:val="24"/>
        </w:rPr>
        <w:t xml:space="preserve"> </w:t>
      </w:r>
      <w:r>
        <w:rPr>
          <w:sz w:val="24"/>
        </w:rPr>
        <w:t>(4 часа в</w:t>
      </w:r>
      <w:r>
        <w:rPr>
          <w:spacing w:val="-2"/>
          <w:sz w:val="24"/>
        </w:rPr>
        <w:t xml:space="preserve"> </w:t>
      </w:r>
      <w:r>
        <w:rPr>
          <w:sz w:val="24"/>
        </w:rPr>
        <w:t>неделю).</w:t>
      </w:r>
    </w:p>
    <w:p w:rsidR="001E7CBD" w:rsidRDefault="009458D3">
      <w:pPr>
        <w:pStyle w:val="a4"/>
        <w:numPr>
          <w:ilvl w:val="2"/>
          <w:numId w:val="76"/>
        </w:numPr>
        <w:tabs>
          <w:tab w:val="left" w:pos="1942"/>
        </w:tabs>
        <w:spacing w:before="139"/>
        <w:ind w:left="1941" w:hanging="8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1"/>
          <w:sz w:val="24"/>
        </w:rPr>
        <w:t xml:space="preserve"> </w:t>
      </w:r>
      <w:r>
        <w:rPr>
          <w:sz w:val="24"/>
        </w:rPr>
        <w:t>классе.</w:t>
      </w:r>
    </w:p>
    <w:p w:rsidR="001E7CBD" w:rsidRDefault="009458D3">
      <w:pPr>
        <w:pStyle w:val="a4"/>
        <w:numPr>
          <w:ilvl w:val="3"/>
          <w:numId w:val="76"/>
        </w:numPr>
        <w:tabs>
          <w:tab w:val="left" w:pos="2122"/>
        </w:tabs>
        <w:spacing w:before="137"/>
        <w:ind w:left="2121" w:hanging="1021"/>
        <w:rPr>
          <w:sz w:val="24"/>
        </w:rPr>
      </w:pPr>
      <w:r>
        <w:rPr>
          <w:sz w:val="24"/>
        </w:rPr>
        <w:t>Числа</w:t>
      </w:r>
      <w:r>
        <w:rPr>
          <w:spacing w:val="-3"/>
          <w:sz w:val="24"/>
        </w:rPr>
        <w:t xml:space="preserve"> </w:t>
      </w:r>
      <w:r>
        <w:rPr>
          <w:sz w:val="24"/>
        </w:rPr>
        <w:t>и</w:t>
      </w:r>
      <w:r>
        <w:rPr>
          <w:spacing w:val="-1"/>
          <w:sz w:val="24"/>
        </w:rPr>
        <w:t xml:space="preserve"> </w:t>
      </w:r>
      <w:r>
        <w:rPr>
          <w:sz w:val="24"/>
        </w:rPr>
        <w:t>вычисления.</w:t>
      </w:r>
    </w:p>
    <w:p w:rsidR="001E7CBD" w:rsidRDefault="009458D3">
      <w:pPr>
        <w:pStyle w:val="a3"/>
        <w:spacing w:before="139" w:line="360" w:lineRule="auto"/>
        <w:ind w:right="231"/>
      </w:pPr>
      <w:r>
        <w:t>Рациональные</w:t>
      </w:r>
      <w:r>
        <w:rPr>
          <w:spacing w:val="1"/>
        </w:rPr>
        <w:t xml:space="preserve"> </w:t>
      </w:r>
      <w:r>
        <w:t>числа.</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проценты,</w:t>
      </w:r>
      <w:r>
        <w:rPr>
          <w:spacing w:val="1"/>
        </w:rPr>
        <w:t xml:space="preserve"> </w:t>
      </w:r>
      <w:r>
        <w:t>бесконечные</w:t>
      </w:r>
      <w:r>
        <w:rPr>
          <w:spacing w:val="1"/>
        </w:rPr>
        <w:t xml:space="preserve"> </w:t>
      </w:r>
      <w:r>
        <w:t>периодические</w:t>
      </w:r>
      <w:r>
        <w:rPr>
          <w:spacing w:val="1"/>
        </w:rPr>
        <w:t xml:space="preserve"> </w:t>
      </w:r>
      <w:r>
        <w:t>дроби.</w:t>
      </w:r>
      <w:r>
        <w:rPr>
          <w:spacing w:val="1"/>
        </w:rPr>
        <w:t xml:space="preserve"> </w:t>
      </w:r>
      <w:r>
        <w:t>Применение</w:t>
      </w:r>
      <w:r>
        <w:rPr>
          <w:spacing w:val="1"/>
        </w:rPr>
        <w:t xml:space="preserve"> </w:t>
      </w:r>
      <w:r>
        <w:t>дробей</w:t>
      </w:r>
      <w:r>
        <w:rPr>
          <w:spacing w:val="1"/>
        </w:rPr>
        <w:t xml:space="preserve"> </w:t>
      </w:r>
      <w:r>
        <w:t>и</w:t>
      </w:r>
      <w:r>
        <w:rPr>
          <w:spacing w:val="1"/>
        </w:rPr>
        <w:t xml:space="preserve"> </w:t>
      </w:r>
      <w:r>
        <w:t>процентов</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из</w:t>
      </w:r>
      <w:r>
        <w:rPr>
          <w:spacing w:val="1"/>
        </w:rPr>
        <w:t xml:space="preserve"> </w:t>
      </w:r>
      <w:r>
        <w:t>различных</w:t>
      </w:r>
      <w:r>
        <w:rPr>
          <w:spacing w:val="1"/>
        </w:rPr>
        <w:t xml:space="preserve"> </w:t>
      </w:r>
      <w:r>
        <w:t>отраслей знаний</w:t>
      </w:r>
      <w:r>
        <w:rPr>
          <w:spacing w:val="-2"/>
        </w:rPr>
        <w:t xml:space="preserve"> </w:t>
      </w:r>
      <w:r>
        <w:t>и реальной жизни.</w:t>
      </w:r>
    </w:p>
    <w:p w:rsidR="001E7CBD" w:rsidRDefault="009458D3">
      <w:pPr>
        <w:pStyle w:val="a3"/>
        <w:spacing w:line="360" w:lineRule="auto"/>
        <w:ind w:right="227"/>
      </w:pPr>
      <w:r>
        <w:t>Действительные числа. Рациональные и иррациональные числа. Арифметические операции</w:t>
      </w:r>
      <w:r>
        <w:rPr>
          <w:spacing w:val="1"/>
        </w:rPr>
        <w:t xml:space="preserve"> </w:t>
      </w:r>
      <w:r>
        <w:t>с</w:t>
      </w:r>
      <w:r>
        <w:rPr>
          <w:spacing w:val="1"/>
        </w:rPr>
        <w:t xml:space="preserve"> </w:t>
      </w:r>
      <w:r>
        <w:t>действительными</w:t>
      </w:r>
      <w:r>
        <w:rPr>
          <w:spacing w:val="1"/>
        </w:rPr>
        <w:t xml:space="preserve"> </w:t>
      </w:r>
      <w:r>
        <w:t>числами.</w:t>
      </w:r>
      <w:r>
        <w:rPr>
          <w:spacing w:val="1"/>
        </w:rPr>
        <w:t xml:space="preserve"> </w:t>
      </w:r>
      <w:r>
        <w:t>Модуль</w:t>
      </w:r>
      <w:r>
        <w:rPr>
          <w:spacing w:val="1"/>
        </w:rPr>
        <w:t xml:space="preserve"> </w:t>
      </w:r>
      <w:r>
        <w:t>действительного</w:t>
      </w:r>
      <w:r>
        <w:rPr>
          <w:spacing w:val="1"/>
        </w:rPr>
        <w:t xml:space="preserve"> </w:t>
      </w:r>
      <w:r>
        <w:t>числа</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Приближѐнные</w:t>
      </w:r>
      <w:r>
        <w:rPr>
          <w:spacing w:val="1"/>
        </w:rPr>
        <w:t xml:space="preserve"> </w:t>
      </w:r>
      <w:r>
        <w:t>вычисления,</w:t>
      </w:r>
      <w:r>
        <w:rPr>
          <w:spacing w:val="-1"/>
        </w:rPr>
        <w:t xml:space="preserve"> </w:t>
      </w:r>
      <w:r>
        <w:t>правила</w:t>
      </w:r>
      <w:r>
        <w:rPr>
          <w:spacing w:val="-2"/>
        </w:rPr>
        <w:t xml:space="preserve"> </w:t>
      </w:r>
      <w:r>
        <w:t>округления, прикидка</w:t>
      </w:r>
      <w:r>
        <w:rPr>
          <w:spacing w:val="-5"/>
        </w:rPr>
        <w:t xml:space="preserve"> </w:t>
      </w:r>
      <w:r>
        <w:t>и</w:t>
      </w:r>
      <w:r>
        <w:rPr>
          <w:spacing w:val="-2"/>
        </w:rPr>
        <w:t xml:space="preserve"> </w:t>
      </w:r>
      <w:r>
        <w:t>оценка</w:t>
      </w:r>
      <w:r>
        <w:rPr>
          <w:spacing w:val="-2"/>
        </w:rPr>
        <w:t xml:space="preserve"> </w:t>
      </w:r>
      <w:r>
        <w:t>результата</w:t>
      </w:r>
      <w:r>
        <w:rPr>
          <w:spacing w:val="-1"/>
        </w:rPr>
        <w:t xml:space="preserve"> </w:t>
      </w:r>
      <w:r>
        <w:t>вычислений.</w:t>
      </w:r>
    </w:p>
    <w:p w:rsidR="001E7CBD" w:rsidRDefault="009458D3">
      <w:pPr>
        <w:pStyle w:val="a3"/>
        <w:spacing w:before="1" w:line="360" w:lineRule="auto"/>
        <w:ind w:right="222"/>
      </w:pPr>
      <w:r>
        <w:t>Степень с целым показателем. Бином Ньютона. Использование подходящей формы записи</w:t>
      </w:r>
      <w:r>
        <w:rPr>
          <w:spacing w:val="1"/>
        </w:rPr>
        <w:t xml:space="preserve"> </w:t>
      </w:r>
      <w:r>
        <w:t>действительных</w:t>
      </w:r>
      <w:r>
        <w:rPr>
          <w:spacing w:val="1"/>
        </w:rPr>
        <w:t xml:space="preserve"> </w:t>
      </w:r>
      <w:r>
        <w:t>чисел</w:t>
      </w:r>
      <w:r>
        <w:rPr>
          <w:spacing w:val="-1"/>
        </w:rPr>
        <w:t xml:space="preserve"> </w:t>
      </w:r>
      <w:r>
        <w:t>для</w:t>
      </w:r>
      <w:r>
        <w:rPr>
          <w:spacing w:val="-1"/>
        </w:rPr>
        <w:t xml:space="preserve"> </w:t>
      </w:r>
      <w:r>
        <w:t>решения</w:t>
      </w:r>
      <w:r>
        <w:rPr>
          <w:spacing w:val="-1"/>
        </w:rPr>
        <w:t xml:space="preserve"> </w:t>
      </w:r>
      <w:r>
        <w:t>практических</w:t>
      </w:r>
      <w:r>
        <w:rPr>
          <w:spacing w:val="2"/>
        </w:rPr>
        <w:t xml:space="preserve"> </w:t>
      </w:r>
      <w:r>
        <w:t>задач</w:t>
      </w:r>
      <w:r>
        <w:rPr>
          <w:spacing w:val="1"/>
        </w:rPr>
        <w:t xml:space="preserve"> </w:t>
      </w:r>
      <w:r>
        <w:t>и</w:t>
      </w:r>
      <w:r>
        <w:rPr>
          <w:spacing w:val="-1"/>
        </w:rPr>
        <w:t xml:space="preserve"> </w:t>
      </w:r>
      <w:r>
        <w:t>представления</w:t>
      </w:r>
      <w:r>
        <w:rPr>
          <w:spacing w:val="-1"/>
        </w:rPr>
        <w:t xml:space="preserve"> </w:t>
      </w:r>
      <w:r>
        <w:t>данных.</w:t>
      </w:r>
    </w:p>
    <w:p w:rsidR="001E7CBD" w:rsidRDefault="009458D3">
      <w:pPr>
        <w:pStyle w:val="a3"/>
        <w:ind w:left="1101" w:firstLine="0"/>
      </w:pPr>
      <w:r>
        <w:t>Арифметический</w:t>
      </w:r>
      <w:r>
        <w:rPr>
          <w:spacing w:val="-4"/>
        </w:rPr>
        <w:t xml:space="preserve"> </w:t>
      </w:r>
      <w:r>
        <w:t>корень</w:t>
      </w:r>
      <w:r>
        <w:rPr>
          <w:spacing w:val="-4"/>
        </w:rPr>
        <w:t xml:space="preserve"> </w:t>
      </w:r>
      <w:r>
        <w:t>натуральной</w:t>
      </w:r>
      <w:r>
        <w:rPr>
          <w:spacing w:val="-4"/>
        </w:rPr>
        <w:t xml:space="preserve"> </w:t>
      </w:r>
      <w:r>
        <w:t>степени</w:t>
      </w:r>
      <w:r>
        <w:rPr>
          <w:spacing w:val="-6"/>
        </w:rPr>
        <w:t xml:space="preserve"> </w:t>
      </w:r>
      <w:r>
        <w:t>и</w:t>
      </w:r>
      <w:r>
        <w:rPr>
          <w:spacing w:val="-4"/>
        </w:rPr>
        <w:t xml:space="preserve"> </w:t>
      </w:r>
      <w:r>
        <w:t>его</w:t>
      </w:r>
      <w:r>
        <w:rPr>
          <w:spacing w:val="-4"/>
        </w:rPr>
        <w:t xml:space="preserve"> </w:t>
      </w:r>
      <w:r>
        <w:t>свойства.</w:t>
      </w:r>
    </w:p>
    <w:p w:rsidR="001E7CBD" w:rsidRDefault="001E7CBD">
      <w:pPr>
        <w:sectPr w:rsidR="001E7CBD">
          <w:pgSz w:w="11910" w:h="16850"/>
          <w:pgMar w:top="840" w:right="340" w:bottom="280" w:left="740" w:header="600" w:footer="0" w:gutter="0"/>
          <w:cols w:space="720"/>
        </w:sectPr>
      </w:pPr>
    </w:p>
    <w:p w:rsidR="001E7CBD" w:rsidRDefault="009458D3">
      <w:pPr>
        <w:pStyle w:val="a3"/>
        <w:tabs>
          <w:tab w:val="left" w:pos="2155"/>
          <w:tab w:val="left" w:pos="2469"/>
          <w:tab w:val="left" w:pos="4187"/>
          <w:tab w:val="left" w:pos="5660"/>
          <w:tab w:val="left" w:pos="5998"/>
          <w:tab w:val="left" w:pos="6420"/>
          <w:tab w:val="left" w:pos="7588"/>
          <w:tab w:val="left" w:pos="8595"/>
          <w:tab w:val="left" w:pos="8909"/>
        </w:tabs>
        <w:spacing w:before="6" w:line="360" w:lineRule="auto"/>
        <w:ind w:right="220"/>
        <w:jc w:val="left"/>
      </w:pPr>
      <w:r>
        <w:lastRenderedPageBreak/>
        <w:t>Степень</w:t>
      </w:r>
      <w:r>
        <w:tab/>
        <w:t>с</w:t>
      </w:r>
      <w:r>
        <w:tab/>
        <w:t>рациональным</w:t>
      </w:r>
      <w:r>
        <w:tab/>
        <w:t>показателем</w:t>
      </w:r>
      <w:r>
        <w:tab/>
        <w:t>и</w:t>
      </w:r>
      <w:r>
        <w:tab/>
        <w:t>еѐ</w:t>
      </w:r>
      <w:r>
        <w:tab/>
        <w:t>свойства,</w:t>
      </w:r>
      <w:r>
        <w:tab/>
        <w:t>степень</w:t>
      </w:r>
      <w:r>
        <w:tab/>
        <w:t>с</w:t>
      </w:r>
      <w:r>
        <w:tab/>
        <w:t>действительным</w:t>
      </w:r>
      <w:r>
        <w:rPr>
          <w:spacing w:val="-57"/>
        </w:rPr>
        <w:t xml:space="preserve"> </w:t>
      </w:r>
      <w:r>
        <w:t>показателем.</w:t>
      </w:r>
    </w:p>
    <w:p w:rsidR="001E7CBD" w:rsidRDefault="009458D3">
      <w:pPr>
        <w:pStyle w:val="a3"/>
        <w:ind w:left="1101" w:firstLine="0"/>
        <w:jc w:val="left"/>
      </w:pPr>
      <w:r>
        <w:t>Логарифм</w:t>
      </w:r>
      <w:r>
        <w:rPr>
          <w:spacing w:val="-4"/>
        </w:rPr>
        <w:t xml:space="preserve"> </w:t>
      </w:r>
      <w:r>
        <w:t>числа.</w:t>
      </w:r>
      <w:r>
        <w:rPr>
          <w:spacing w:val="-3"/>
        </w:rPr>
        <w:t xml:space="preserve"> </w:t>
      </w:r>
      <w:r>
        <w:t>Свойства</w:t>
      </w:r>
      <w:r>
        <w:rPr>
          <w:spacing w:val="-5"/>
        </w:rPr>
        <w:t xml:space="preserve"> </w:t>
      </w:r>
      <w:r>
        <w:t>логарифма.</w:t>
      </w:r>
      <w:r>
        <w:rPr>
          <w:spacing w:val="-3"/>
        </w:rPr>
        <w:t xml:space="preserve"> </w:t>
      </w:r>
      <w:r>
        <w:t>Десятичные</w:t>
      </w:r>
      <w:r>
        <w:rPr>
          <w:spacing w:val="-5"/>
        </w:rPr>
        <w:t xml:space="preserve"> </w:t>
      </w:r>
      <w:r>
        <w:t>и</w:t>
      </w:r>
      <w:r>
        <w:rPr>
          <w:spacing w:val="-3"/>
        </w:rPr>
        <w:t xml:space="preserve"> </w:t>
      </w:r>
      <w:r>
        <w:t>натуральные</w:t>
      </w:r>
      <w:r>
        <w:rPr>
          <w:spacing w:val="-5"/>
        </w:rPr>
        <w:t xml:space="preserve"> </w:t>
      </w:r>
      <w:r>
        <w:t>логарифмы.</w:t>
      </w:r>
    </w:p>
    <w:p w:rsidR="001E7CBD" w:rsidRDefault="009458D3">
      <w:pPr>
        <w:pStyle w:val="a3"/>
        <w:spacing w:before="137" w:line="360" w:lineRule="auto"/>
        <w:ind w:right="812"/>
        <w:jc w:val="left"/>
      </w:pPr>
      <w:r>
        <w:t>Синус,</w:t>
      </w:r>
      <w:r>
        <w:rPr>
          <w:spacing w:val="8"/>
        </w:rPr>
        <w:t xml:space="preserve"> </w:t>
      </w:r>
      <w:r>
        <w:t>косинус,</w:t>
      </w:r>
      <w:r>
        <w:rPr>
          <w:spacing w:val="8"/>
        </w:rPr>
        <w:t xml:space="preserve"> </w:t>
      </w:r>
      <w:r>
        <w:t>тангенс,</w:t>
      </w:r>
      <w:r>
        <w:rPr>
          <w:spacing w:val="8"/>
        </w:rPr>
        <w:t xml:space="preserve"> </w:t>
      </w:r>
      <w:r>
        <w:t>котангенс</w:t>
      </w:r>
      <w:r>
        <w:rPr>
          <w:spacing w:val="7"/>
        </w:rPr>
        <w:t xml:space="preserve"> </w:t>
      </w:r>
      <w:r>
        <w:t>числового</w:t>
      </w:r>
      <w:r>
        <w:rPr>
          <w:spacing w:val="8"/>
        </w:rPr>
        <w:t xml:space="preserve"> </w:t>
      </w:r>
      <w:r>
        <w:t>аргумента.</w:t>
      </w:r>
      <w:r>
        <w:rPr>
          <w:spacing w:val="8"/>
        </w:rPr>
        <w:t xml:space="preserve"> </w:t>
      </w:r>
      <w:r>
        <w:t>Арксинус,</w:t>
      </w:r>
      <w:r>
        <w:rPr>
          <w:spacing w:val="11"/>
        </w:rPr>
        <w:t xml:space="preserve"> </w:t>
      </w:r>
      <w:r>
        <w:t>арккосинус</w:t>
      </w:r>
      <w:r>
        <w:rPr>
          <w:spacing w:val="7"/>
        </w:rPr>
        <w:t xml:space="preserve"> </w:t>
      </w:r>
      <w:r>
        <w:t>и</w:t>
      </w:r>
      <w:r>
        <w:rPr>
          <w:spacing w:val="-57"/>
        </w:rPr>
        <w:t xml:space="preserve"> </w:t>
      </w:r>
      <w:r>
        <w:t>арктангенс</w:t>
      </w:r>
      <w:r>
        <w:rPr>
          <w:spacing w:val="-2"/>
        </w:rPr>
        <w:t xml:space="preserve"> </w:t>
      </w:r>
      <w:r>
        <w:t>числового</w:t>
      </w:r>
      <w:r>
        <w:rPr>
          <w:spacing w:val="-1"/>
        </w:rPr>
        <w:t xml:space="preserve"> </w:t>
      </w:r>
      <w:r>
        <w:t>аргумента.</w:t>
      </w:r>
    </w:p>
    <w:p w:rsidR="001E7CBD" w:rsidRDefault="009458D3">
      <w:pPr>
        <w:pStyle w:val="a4"/>
        <w:numPr>
          <w:ilvl w:val="3"/>
          <w:numId w:val="76"/>
        </w:numPr>
        <w:tabs>
          <w:tab w:val="left" w:pos="2122"/>
        </w:tabs>
        <w:ind w:left="2121" w:hanging="1021"/>
        <w:rPr>
          <w:sz w:val="24"/>
        </w:rPr>
      </w:pPr>
      <w:r>
        <w:rPr>
          <w:sz w:val="24"/>
        </w:rPr>
        <w:t>Уравнения</w:t>
      </w:r>
      <w:r>
        <w:rPr>
          <w:spacing w:val="-4"/>
          <w:sz w:val="24"/>
        </w:rPr>
        <w:t xml:space="preserve"> </w:t>
      </w:r>
      <w:r>
        <w:rPr>
          <w:sz w:val="24"/>
        </w:rPr>
        <w:t>и</w:t>
      </w:r>
      <w:r>
        <w:rPr>
          <w:spacing w:val="-5"/>
          <w:sz w:val="24"/>
        </w:rPr>
        <w:t xml:space="preserve"> </w:t>
      </w:r>
      <w:r>
        <w:rPr>
          <w:sz w:val="24"/>
        </w:rPr>
        <w:t>неравенства.</w:t>
      </w:r>
    </w:p>
    <w:p w:rsidR="001E7CBD" w:rsidRDefault="009458D3">
      <w:pPr>
        <w:pStyle w:val="a3"/>
        <w:spacing w:before="137" w:line="360" w:lineRule="auto"/>
        <w:ind w:right="228"/>
      </w:pPr>
      <w:r>
        <w:t>Тождества и тождественные преобразования. Уравнение, корень уравнения. Равносильные</w:t>
      </w:r>
      <w:r>
        <w:rPr>
          <w:spacing w:val="1"/>
        </w:rPr>
        <w:t xml:space="preserve"> </w:t>
      </w:r>
      <w:r>
        <w:t>уравнения</w:t>
      </w:r>
      <w:r>
        <w:rPr>
          <w:spacing w:val="-1"/>
        </w:rPr>
        <w:t xml:space="preserve"> </w:t>
      </w:r>
      <w:r>
        <w:t>и</w:t>
      </w:r>
      <w:r>
        <w:rPr>
          <w:spacing w:val="2"/>
        </w:rPr>
        <w:t xml:space="preserve"> </w:t>
      </w:r>
      <w:r>
        <w:t>уравнения-следствия. Неравенство,</w:t>
      </w:r>
      <w:r>
        <w:rPr>
          <w:spacing w:val="-1"/>
        </w:rPr>
        <w:t xml:space="preserve"> </w:t>
      </w:r>
      <w:r>
        <w:t>решение</w:t>
      </w:r>
      <w:r>
        <w:rPr>
          <w:spacing w:val="-1"/>
        </w:rPr>
        <w:t xml:space="preserve"> </w:t>
      </w:r>
      <w:r>
        <w:t>неравенства.</w:t>
      </w:r>
    </w:p>
    <w:p w:rsidR="001E7CBD" w:rsidRDefault="009458D3">
      <w:pPr>
        <w:pStyle w:val="a3"/>
        <w:spacing w:line="360" w:lineRule="auto"/>
        <w:ind w:right="219"/>
      </w:pPr>
      <w:r>
        <w:t xml:space="preserve">Основные     </w:t>
      </w:r>
      <w:r>
        <w:rPr>
          <w:spacing w:val="20"/>
        </w:rPr>
        <w:t xml:space="preserve"> </w:t>
      </w:r>
      <w:r>
        <w:t xml:space="preserve">методы      </w:t>
      </w:r>
      <w:r>
        <w:rPr>
          <w:spacing w:val="23"/>
        </w:rPr>
        <w:t xml:space="preserve"> </w:t>
      </w:r>
      <w:r>
        <w:t xml:space="preserve">решения      </w:t>
      </w:r>
      <w:r>
        <w:rPr>
          <w:spacing w:val="21"/>
        </w:rPr>
        <w:t xml:space="preserve"> </w:t>
      </w:r>
      <w:r>
        <w:t xml:space="preserve">целых      </w:t>
      </w:r>
      <w:r>
        <w:rPr>
          <w:spacing w:val="21"/>
        </w:rPr>
        <w:t xml:space="preserve"> </w:t>
      </w:r>
      <w:r>
        <w:t xml:space="preserve">и      </w:t>
      </w:r>
      <w:r>
        <w:rPr>
          <w:spacing w:val="22"/>
        </w:rPr>
        <w:t xml:space="preserve"> </w:t>
      </w:r>
      <w:r>
        <w:t xml:space="preserve">дробно-рациональных      </w:t>
      </w:r>
      <w:r>
        <w:rPr>
          <w:spacing w:val="26"/>
        </w:rPr>
        <w:t xml:space="preserve"> </w:t>
      </w:r>
      <w:r>
        <w:t>уравнений</w:t>
      </w:r>
      <w:r>
        <w:rPr>
          <w:spacing w:val="-58"/>
        </w:rPr>
        <w:t xml:space="preserve"> </w:t>
      </w:r>
      <w:r>
        <w:t>и неравенств. Многочлены от одной переменной. Деление многочлена на многочлен с остатком.</w:t>
      </w:r>
      <w:r>
        <w:rPr>
          <w:spacing w:val="1"/>
        </w:rPr>
        <w:t xml:space="preserve"> </w:t>
      </w:r>
      <w:r>
        <w:t>Теорема</w:t>
      </w:r>
      <w:r>
        <w:rPr>
          <w:spacing w:val="-2"/>
        </w:rPr>
        <w:t xml:space="preserve"> </w:t>
      </w:r>
      <w:r>
        <w:t>Безу. Многочлены</w:t>
      </w:r>
      <w:r>
        <w:rPr>
          <w:spacing w:val="-1"/>
        </w:rPr>
        <w:t xml:space="preserve"> </w:t>
      </w:r>
      <w:r>
        <w:t>с</w:t>
      </w:r>
      <w:r>
        <w:rPr>
          <w:spacing w:val="-2"/>
        </w:rPr>
        <w:t xml:space="preserve"> </w:t>
      </w:r>
      <w:r>
        <w:t>целыми коэффициентами.</w:t>
      </w:r>
      <w:r>
        <w:rPr>
          <w:spacing w:val="-1"/>
        </w:rPr>
        <w:t xml:space="preserve"> </w:t>
      </w:r>
      <w:r>
        <w:t>Теорема</w:t>
      </w:r>
      <w:r>
        <w:rPr>
          <w:spacing w:val="1"/>
        </w:rPr>
        <w:t xml:space="preserve"> </w:t>
      </w:r>
      <w:r>
        <w:t>Виета.</w:t>
      </w:r>
    </w:p>
    <w:p w:rsidR="001E7CBD" w:rsidRDefault="009458D3">
      <w:pPr>
        <w:pStyle w:val="a3"/>
        <w:spacing w:before="2" w:line="360" w:lineRule="auto"/>
        <w:ind w:left="1101" w:right="868" w:firstLine="0"/>
        <w:jc w:val="left"/>
      </w:pPr>
      <w:r>
        <w:t>Преобразования числовых выражений, содержащих степени и корни.</w:t>
      </w:r>
      <w:r>
        <w:rPr>
          <w:spacing w:val="1"/>
        </w:rPr>
        <w:t xml:space="preserve"> </w:t>
      </w:r>
      <w:r>
        <w:t>Иррациональные</w:t>
      </w:r>
      <w:r>
        <w:rPr>
          <w:spacing w:val="-6"/>
        </w:rPr>
        <w:t xml:space="preserve"> </w:t>
      </w:r>
      <w:r>
        <w:t>уравнения.</w:t>
      </w:r>
      <w:r>
        <w:rPr>
          <w:spacing w:val="-6"/>
        </w:rPr>
        <w:t xml:space="preserve"> </w:t>
      </w:r>
      <w:r>
        <w:t>Основные</w:t>
      </w:r>
      <w:r>
        <w:rPr>
          <w:spacing w:val="-8"/>
        </w:rPr>
        <w:t xml:space="preserve"> </w:t>
      </w:r>
      <w:r>
        <w:t>методы</w:t>
      </w:r>
      <w:r>
        <w:rPr>
          <w:spacing w:val="-6"/>
        </w:rPr>
        <w:t xml:space="preserve"> </w:t>
      </w:r>
      <w:r>
        <w:t>решения</w:t>
      </w:r>
      <w:r>
        <w:rPr>
          <w:spacing w:val="-6"/>
        </w:rPr>
        <w:t xml:space="preserve"> </w:t>
      </w:r>
      <w:r>
        <w:t>иррациональных</w:t>
      </w:r>
      <w:r>
        <w:rPr>
          <w:spacing w:val="-3"/>
        </w:rPr>
        <w:t xml:space="preserve"> </w:t>
      </w:r>
      <w:r>
        <w:t>уравнений.</w:t>
      </w:r>
      <w:r>
        <w:rPr>
          <w:spacing w:val="-57"/>
        </w:rPr>
        <w:t xml:space="preserve"> </w:t>
      </w:r>
      <w:r>
        <w:t>Показательные</w:t>
      </w:r>
      <w:r>
        <w:rPr>
          <w:spacing w:val="-3"/>
        </w:rPr>
        <w:t xml:space="preserve"> </w:t>
      </w:r>
      <w:r>
        <w:t>уравнения.</w:t>
      </w:r>
      <w:r>
        <w:rPr>
          <w:spacing w:val="-2"/>
        </w:rPr>
        <w:t xml:space="preserve"> </w:t>
      </w:r>
      <w:r>
        <w:t>Основные</w:t>
      </w:r>
      <w:r>
        <w:rPr>
          <w:spacing w:val="-4"/>
        </w:rPr>
        <w:t xml:space="preserve"> </w:t>
      </w:r>
      <w:r>
        <w:t>методы</w:t>
      </w:r>
      <w:r>
        <w:rPr>
          <w:spacing w:val="-2"/>
        </w:rPr>
        <w:t xml:space="preserve"> </w:t>
      </w:r>
      <w:r>
        <w:t>решения</w:t>
      </w:r>
      <w:r>
        <w:rPr>
          <w:spacing w:val="2"/>
        </w:rPr>
        <w:t xml:space="preserve"> </w:t>
      </w:r>
      <w:r>
        <w:t>показательных</w:t>
      </w:r>
      <w:r>
        <w:rPr>
          <w:spacing w:val="-3"/>
        </w:rPr>
        <w:t xml:space="preserve"> </w:t>
      </w:r>
      <w:r>
        <w:t>уравнений.</w:t>
      </w:r>
    </w:p>
    <w:p w:rsidR="001E7CBD" w:rsidRDefault="009458D3">
      <w:pPr>
        <w:pStyle w:val="a3"/>
        <w:spacing w:line="275" w:lineRule="exact"/>
        <w:ind w:left="1101" w:firstLine="0"/>
        <w:jc w:val="left"/>
      </w:pPr>
      <w:r>
        <w:t>Преобразование</w:t>
      </w:r>
      <w:r>
        <w:rPr>
          <w:spacing w:val="-6"/>
        </w:rPr>
        <w:t xml:space="preserve"> </w:t>
      </w:r>
      <w:r>
        <w:t>выражений,</w:t>
      </w:r>
      <w:r>
        <w:rPr>
          <w:spacing w:val="-4"/>
        </w:rPr>
        <w:t xml:space="preserve"> </w:t>
      </w:r>
      <w:r>
        <w:t>содержащих</w:t>
      </w:r>
      <w:r>
        <w:rPr>
          <w:spacing w:val="-3"/>
        </w:rPr>
        <w:t xml:space="preserve"> </w:t>
      </w:r>
      <w:r>
        <w:t>логарифмы.</w:t>
      </w:r>
    </w:p>
    <w:p w:rsidR="001E7CBD" w:rsidRDefault="009458D3">
      <w:pPr>
        <w:pStyle w:val="a3"/>
        <w:spacing w:before="139" w:line="360" w:lineRule="auto"/>
        <w:ind w:left="1101" w:firstLine="0"/>
        <w:jc w:val="left"/>
      </w:pPr>
      <w:r>
        <w:t>Логарифмические уравнения. Основные методы решения логарифмических уравнений.</w:t>
      </w:r>
      <w:r>
        <w:rPr>
          <w:spacing w:val="1"/>
        </w:rPr>
        <w:t xml:space="preserve"> </w:t>
      </w:r>
      <w:r>
        <w:t>Основные</w:t>
      </w:r>
      <w:r>
        <w:rPr>
          <w:spacing w:val="-5"/>
        </w:rPr>
        <w:t xml:space="preserve"> </w:t>
      </w:r>
      <w:r>
        <w:t>тригонометрические</w:t>
      </w:r>
      <w:r>
        <w:rPr>
          <w:spacing w:val="-4"/>
        </w:rPr>
        <w:t xml:space="preserve"> </w:t>
      </w:r>
      <w:r>
        <w:t>формулы.</w:t>
      </w:r>
      <w:r>
        <w:rPr>
          <w:spacing w:val="-4"/>
        </w:rPr>
        <w:t xml:space="preserve"> </w:t>
      </w:r>
      <w:r>
        <w:t>Преобразование</w:t>
      </w:r>
      <w:r>
        <w:rPr>
          <w:spacing w:val="-4"/>
        </w:rPr>
        <w:t xml:space="preserve"> </w:t>
      </w:r>
      <w:r>
        <w:t>тригонометрических</w:t>
      </w:r>
      <w:r>
        <w:rPr>
          <w:spacing w:val="-1"/>
        </w:rPr>
        <w:t xml:space="preserve"> </w:t>
      </w:r>
      <w:r>
        <w:t>выражений.</w:t>
      </w:r>
    </w:p>
    <w:p w:rsidR="001E7CBD" w:rsidRDefault="009458D3">
      <w:pPr>
        <w:pStyle w:val="a3"/>
        <w:spacing w:before="1"/>
        <w:ind w:firstLine="0"/>
        <w:jc w:val="left"/>
      </w:pPr>
      <w:r>
        <w:t>Решение</w:t>
      </w:r>
      <w:r>
        <w:rPr>
          <w:spacing w:val="-7"/>
        </w:rPr>
        <w:t xml:space="preserve"> </w:t>
      </w:r>
      <w:r>
        <w:t>тригонометрических</w:t>
      </w:r>
      <w:r>
        <w:rPr>
          <w:spacing w:val="-1"/>
        </w:rPr>
        <w:t xml:space="preserve"> </w:t>
      </w:r>
      <w:r>
        <w:t>уравнений.</w:t>
      </w:r>
    </w:p>
    <w:p w:rsidR="001E7CBD" w:rsidRDefault="009458D3">
      <w:pPr>
        <w:pStyle w:val="a3"/>
        <w:spacing w:before="137" w:line="360" w:lineRule="auto"/>
        <w:ind w:right="222"/>
      </w:pPr>
      <w:r>
        <w:t>Решение</w:t>
      </w:r>
      <w:r>
        <w:rPr>
          <w:spacing w:val="1"/>
        </w:rPr>
        <w:t xml:space="preserve"> </w:t>
      </w:r>
      <w:r>
        <w:t>систем</w:t>
      </w:r>
      <w:r>
        <w:rPr>
          <w:spacing w:val="1"/>
        </w:rPr>
        <w:t xml:space="preserve"> </w:t>
      </w:r>
      <w:r>
        <w:t>линейных</w:t>
      </w:r>
      <w:r>
        <w:rPr>
          <w:spacing w:val="1"/>
        </w:rPr>
        <w:t xml:space="preserve"> </w:t>
      </w:r>
      <w:r>
        <w:t>уравнений.</w:t>
      </w:r>
      <w:r>
        <w:rPr>
          <w:spacing w:val="1"/>
        </w:rPr>
        <w:t xml:space="preserve"> </w:t>
      </w:r>
      <w:r>
        <w:t>Матрица</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Определитель</w:t>
      </w:r>
      <w:r>
        <w:rPr>
          <w:spacing w:val="1"/>
        </w:rPr>
        <w:t xml:space="preserve"> </w:t>
      </w:r>
      <w:r>
        <w:t>матрицы</w:t>
      </w:r>
      <w:r>
        <w:rPr>
          <w:spacing w:val="1"/>
        </w:rPr>
        <w:t xml:space="preserve"> </w:t>
      </w:r>
      <w:r>
        <w:t>2×2,</w:t>
      </w:r>
      <w:r>
        <w:rPr>
          <w:spacing w:val="1"/>
        </w:rPr>
        <w:t xml:space="preserve"> </w:t>
      </w:r>
      <w:r>
        <w:t>его</w:t>
      </w:r>
      <w:r>
        <w:rPr>
          <w:spacing w:val="1"/>
        </w:rPr>
        <w:t xml:space="preserve"> </w:t>
      </w:r>
      <w:r>
        <w:t>геометрический</w:t>
      </w:r>
      <w:r>
        <w:rPr>
          <w:spacing w:val="1"/>
        </w:rPr>
        <w:t xml:space="preserve"> </w:t>
      </w:r>
      <w:r>
        <w:t>смысл</w:t>
      </w:r>
      <w:r>
        <w:rPr>
          <w:spacing w:val="1"/>
        </w:rPr>
        <w:t xml:space="preserve"> </w:t>
      </w:r>
      <w:r>
        <w:t>и</w:t>
      </w:r>
      <w:r>
        <w:rPr>
          <w:spacing w:val="1"/>
        </w:rPr>
        <w:t xml:space="preserve"> </w:t>
      </w:r>
      <w:r>
        <w:t>свойства,</w:t>
      </w:r>
      <w:r>
        <w:rPr>
          <w:spacing w:val="1"/>
        </w:rPr>
        <w:t xml:space="preserve"> </w:t>
      </w:r>
      <w:r>
        <w:t>вычисление</w:t>
      </w:r>
      <w:r>
        <w:rPr>
          <w:spacing w:val="1"/>
        </w:rPr>
        <w:t xml:space="preserve"> </w:t>
      </w:r>
      <w:r>
        <w:t>его значения,</w:t>
      </w:r>
      <w:r>
        <w:rPr>
          <w:spacing w:val="1"/>
        </w:rPr>
        <w:t xml:space="preserve"> </w:t>
      </w:r>
      <w:r>
        <w:t>применение определителя для решения системы линейных уравнений. Решение прикладных задач</w:t>
      </w:r>
      <w:r>
        <w:rPr>
          <w:spacing w:val="1"/>
        </w:rPr>
        <w:t xml:space="preserve"> </w:t>
      </w:r>
      <w:r>
        <w:t>с</w:t>
      </w:r>
      <w:r>
        <w:rPr>
          <w:spacing w:val="9"/>
        </w:rPr>
        <w:t xml:space="preserve"> </w:t>
      </w:r>
      <w:r>
        <w:t>помощью</w:t>
      </w:r>
      <w:r>
        <w:rPr>
          <w:spacing w:val="11"/>
        </w:rPr>
        <w:t xml:space="preserve"> </w:t>
      </w:r>
      <w:r>
        <w:t>системы</w:t>
      </w:r>
      <w:r>
        <w:rPr>
          <w:spacing w:val="9"/>
        </w:rPr>
        <w:t xml:space="preserve"> </w:t>
      </w:r>
      <w:r>
        <w:t>линейных</w:t>
      </w:r>
      <w:r>
        <w:rPr>
          <w:spacing w:val="15"/>
        </w:rPr>
        <w:t xml:space="preserve"> </w:t>
      </w:r>
      <w:r>
        <w:t>уравнений.</w:t>
      </w:r>
      <w:r>
        <w:rPr>
          <w:spacing w:val="10"/>
        </w:rPr>
        <w:t xml:space="preserve"> </w:t>
      </w:r>
      <w:r>
        <w:t>Исследование</w:t>
      </w:r>
      <w:r>
        <w:rPr>
          <w:spacing w:val="10"/>
        </w:rPr>
        <w:t xml:space="preserve"> </w:t>
      </w:r>
      <w:r>
        <w:t>построенной</w:t>
      </w:r>
      <w:r>
        <w:rPr>
          <w:spacing w:val="9"/>
        </w:rPr>
        <w:t xml:space="preserve"> </w:t>
      </w:r>
      <w:r>
        <w:t>модели</w:t>
      </w:r>
      <w:r>
        <w:rPr>
          <w:spacing w:val="11"/>
        </w:rPr>
        <w:t xml:space="preserve"> </w:t>
      </w:r>
      <w:r>
        <w:t>с</w:t>
      </w:r>
      <w:r>
        <w:rPr>
          <w:spacing w:val="10"/>
        </w:rPr>
        <w:t xml:space="preserve"> </w:t>
      </w:r>
      <w:r>
        <w:t>помощью</w:t>
      </w:r>
      <w:r>
        <w:rPr>
          <w:spacing w:val="11"/>
        </w:rPr>
        <w:t xml:space="preserve"> </w:t>
      </w:r>
      <w:r>
        <w:t>матриц</w:t>
      </w:r>
      <w:r>
        <w:rPr>
          <w:spacing w:val="-58"/>
        </w:rPr>
        <w:t xml:space="preserve"> </w:t>
      </w:r>
      <w:r>
        <w:t>и</w:t>
      </w:r>
      <w:r>
        <w:rPr>
          <w:spacing w:val="-1"/>
        </w:rPr>
        <w:t xml:space="preserve"> </w:t>
      </w:r>
      <w:r>
        <w:t>определителей.</w:t>
      </w:r>
    </w:p>
    <w:p w:rsidR="001E7CBD" w:rsidRDefault="009458D3">
      <w:pPr>
        <w:pStyle w:val="a3"/>
        <w:spacing w:before="1" w:line="360" w:lineRule="auto"/>
        <w:ind w:right="225"/>
      </w:pPr>
      <w:r>
        <w:t>Построение</w:t>
      </w:r>
      <w:r>
        <w:rPr>
          <w:spacing w:val="1"/>
        </w:rPr>
        <w:t xml:space="preserve"> </w:t>
      </w:r>
      <w:r>
        <w:t>математических</w:t>
      </w:r>
      <w:r>
        <w:rPr>
          <w:spacing w:val="1"/>
        </w:rPr>
        <w:t xml:space="preserve"> </w:t>
      </w:r>
      <w:r>
        <w:t>моделей</w:t>
      </w:r>
      <w:r>
        <w:rPr>
          <w:spacing w:val="1"/>
        </w:rPr>
        <w:t xml:space="preserve"> </w:t>
      </w:r>
      <w:r>
        <w:t>реальной</w:t>
      </w:r>
      <w:r>
        <w:rPr>
          <w:spacing w:val="1"/>
        </w:rPr>
        <w:t xml:space="preserve"> </w:t>
      </w:r>
      <w:r>
        <w:t>ситуации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и</w:t>
      </w:r>
      <w:r>
        <w:rPr>
          <w:spacing w:val="1"/>
        </w:rPr>
        <w:t xml:space="preserve"> </w:t>
      </w:r>
      <w:r>
        <w:t>неравенств. Применение уравнений и неравенств к решению математических задач и задач из</w:t>
      </w:r>
      <w:r>
        <w:rPr>
          <w:spacing w:val="1"/>
        </w:rPr>
        <w:t xml:space="preserve"> </w:t>
      </w:r>
      <w:r>
        <w:t>различных</w:t>
      </w:r>
      <w:r>
        <w:rPr>
          <w:spacing w:val="1"/>
        </w:rPr>
        <w:t xml:space="preserve"> </w:t>
      </w:r>
      <w:r>
        <w:t>областей науки и реальной</w:t>
      </w:r>
      <w:r>
        <w:rPr>
          <w:spacing w:val="-1"/>
        </w:rPr>
        <w:t xml:space="preserve"> </w:t>
      </w:r>
      <w:r>
        <w:t>жизни.</w:t>
      </w:r>
    </w:p>
    <w:p w:rsidR="001E7CBD" w:rsidRDefault="009458D3">
      <w:pPr>
        <w:pStyle w:val="a4"/>
        <w:numPr>
          <w:ilvl w:val="3"/>
          <w:numId w:val="76"/>
        </w:numPr>
        <w:tabs>
          <w:tab w:val="left" w:pos="2122"/>
        </w:tabs>
        <w:spacing w:line="275" w:lineRule="exact"/>
        <w:ind w:left="2121" w:hanging="1021"/>
        <w:rPr>
          <w:sz w:val="24"/>
        </w:rPr>
      </w:pPr>
      <w:r>
        <w:rPr>
          <w:sz w:val="24"/>
        </w:rPr>
        <w:t>Функции</w:t>
      </w:r>
      <w:r>
        <w:rPr>
          <w:spacing w:val="-5"/>
          <w:sz w:val="24"/>
        </w:rPr>
        <w:t xml:space="preserve"> </w:t>
      </w:r>
      <w:r>
        <w:rPr>
          <w:sz w:val="24"/>
        </w:rPr>
        <w:t>и</w:t>
      </w:r>
      <w:r>
        <w:rPr>
          <w:spacing w:val="-2"/>
          <w:sz w:val="24"/>
        </w:rPr>
        <w:t xml:space="preserve"> </w:t>
      </w:r>
      <w:r>
        <w:rPr>
          <w:sz w:val="24"/>
        </w:rPr>
        <w:t>графики.</w:t>
      </w:r>
    </w:p>
    <w:p w:rsidR="001E7CBD" w:rsidRDefault="009458D3">
      <w:pPr>
        <w:pStyle w:val="a3"/>
        <w:spacing w:before="139"/>
        <w:ind w:left="1101" w:firstLine="0"/>
      </w:pPr>
      <w:r>
        <w:t>Функция,</w:t>
      </w:r>
      <w:r>
        <w:rPr>
          <w:spacing w:val="37"/>
        </w:rPr>
        <w:t xml:space="preserve"> </w:t>
      </w:r>
      <w:r>
        <w:t>способы</w:t>
      </w:r>
      <w:r>
        <w:rPr>
          <w:spacing w:val="38"/>
        </w:rPr>
        <w:t xml:space="preserve"> </w:t>
      </w:r>
      <w:r>
        <w:t>задания</w:t>
      </w:r>
      <w:r>
        <w:rPr>
          <w:spacing w:val="37"/>
        </w:rPr>
        <w:t xml:space="preserve"> </w:t>
      </w:r>
      <w:r>
        <w:t>функции.</w:t>
      </w:r>
      <w:r>
        <w:rPr>
          <w:spacing w:val="38"/>
        </w:rPr>
        <w:t xml:space="preserve"> </w:t>
      </w:r>
      <w:r>
        <w:t>Взаимно</w:t>
      </w:r>
      <w:r>
        <w:rPr>
          <w:spacing w:val="38"/>
        </w:rPr>
        <w:t xml:space="preserve"> </w:t>
      </w:r>
      <w:r>
        <w:t>обратные</w:t>
      </w:r>
      <w:r>
        <w:rPr>
          <w:spacing w:val="36"/>
        </w:rPr>
        <w:t xml:space="preserve"> </w:t>
      </w:r>
      <w:r>
        <w:t>функции.</w:t>
      </w:r>
      <w:r>
        <w:rPr>
          <w:spacing w:val="36"/>
        </w:rPr>
        <w:t xml:space="preserve"> </w:t>
      </w:r>
      <w:r>
        <w:t>Композиция</w:t>
      </w:r>
      <w:r>
        <w:rPr>
          <w:spacing w:val="36"/>
        </w:rPr>
        <w:t xml:space="preserve"> </w:t>
      </w:r>
      <w:r>
        <w:t>функций.</w:t>
      </w:r>
    </w:p>
    <w:p w:rsidR="001E7CBD" w:rsidRDefault="009458D3">
      <w:pPr>
        <w:pStyle w:val="a3"/>
        <w:spacing w:before="137"/>
        <w:ind w:firstLine="0"/>
      </w:pPr>
      <w:r>
        <w:t>График</w:t>
      </w:r>
      <w:r>
        <w:rPr>
          <w:spacing w:val="-5"/>
        </w:rPr>
        <w:t xml:space="preserve"> </w:t>
      </w:r>
      <w:r>
        <w:t>функции.</w:t>
      </w:r>
      <w:r>
        <w:rPr>
          <w:spacing w:val="-5"/>
        </w:rPr>
        <w:t xml:space="preserve"> </w:t>
      </w:r>
      <w:r>
        <w:t>Элементарные</w:t>
      </w:r>
      <w:r>
        <w:rPr>
          <w:spacing w:val="-7"/>
        </w:rPr>
        <w:t xml:space="preserve"> </w:t>
      </w:r>
      <w:r>
        <w:t>преобразования</w:t>
      </w:r>
      <w:r>
        <w:rPr>
          <w:spacing w:val="-5"/>
        </w:rPr>
        <w:t xml:space="preserve"> </w:t>
      </w:r>
      <w:r>
        <w:t>графиков</w:t>
      </w:r>
      <w:r>
        <w:rPr>
          <w:spacing w:val="-5"/>
        </w:rPr>
        <w:t xml:space="preserve"> </w:t>
      </w:r>
      <w:r>
        <w:t>функций.</w:t>
      </w:r>
    </w:p>
    <w:p w:rsidR="001E7CBD" w:rsidRDefault="009458D3">
      <w:pPr>
        <w:pStyle w:val="a3"/>
        <w:spacing w:before="139" w:line="360" w:lineRule="auto"/>
        <w:ind w:right="231"/>
      </w:pPr>
      <w:r>
        <w:t>Область</w:t>
      </w:r>
      <w:r>
        <w:rPr>
          <w:spacing w:val="1"/>
        </w:rPr>
        <w:t xml:space="preserve"> </w:t>
      </w:r>
      <w:r>
        <w:t>определения</w:t>
      </w:r>
      <w:r>
        <w:rPr>
          <w:spacing w:val="1"/>
        </w:rPr>
        <w:t xml:space="preserve"> </w:t>
      </w:r>
      <w:r>
        <w:t>и</w:t>
      </w:r>
      <w:r>
        <w:rPr>
          <w:spacing w:val="1"/>
        </w:rPr>
        <w:t xml:space="preserve"> </w:t>
      </w:r>
      <w:r>
        <w:t>множество</w:t>
      </w:r>
      <w:r>
        <w:rPr>
          <w:spacing w:val="1"/>
        </w:rPr>
        <w:t xml:space="preserve"> </w:t>
      </w:r>
      <w:r>
        <w:t>значений</w:t>
      </w:r>
      <w:r>
        <w:rPr>
          <w:spacing w:val="1"/>
        </w:rPr>
        <w:t xml:space="preserve"> </w:t>
      </w:r>
      <w:r>
        <w:t>функции.</w:t>
      </w:r>
      <w:r>
        <w:rPr>
          <w:spacing w:val="1"/>
        </w:rPr>
        <w:t xml:space="preserve"> </w:t>
      </w:r>
      <w:r>
        <w:t>Нули</w:t>
      </w:r>
      <w:r>
        <w:rPr>
          <w:spacing w:val="1"/>
        </w:rPr>
        <w:t xml:space="preserve"> </w:t>
      </w:r>
      <w:r>
        <w:t>функции.</w:t>
      </w:r>
      <w:r>
        <w:rPr>
          <w:spacing w:val="1"/>
        </w:rPr>
        <w:t xml:space="preserve"> </w:t>
      </w:r>
      <w:r>
        <w:t>Промежутки</w:t>
      </w:r>
      <w:r>
        <w:rPr>
          <w:spacing w:val="1"/>
        </w:rPr>
        <w:t xml:space="preserve"> </w:t>
      </w:r>
      <w:r>
        <w:t>знакопостоянства.</w:t>
      </w:r>
      <w:r>
        <w:rPr>
          <w:spacing w:val="1"/>
        </w:rPr>
        <w:t xml:space="preserve"> </w:t>
      </w:r>
      <w:r>
        <w:t>Чѐтные</w:t>
      </w:r>
      <w:r>
        <w:rPr>
          <w:spacing w:val="1"/>
        </w:rPr>
        <w:t xml:space="preserve"> </w:t>
      </w:r>
      <w:r>
        <w:t>и</w:t>
      </w:r>
      <w:r>
        <w:rPr>
          <w:spacing w:val="1"/>
        </w:rPr>
        <w:t xml:space="preserve"> </w:t>
      </w:r>
      <w:r>
        <w:t>нечѐтные</w:t>
      </w:r>
      <w:r>
        <w:rPr>
          <w:spacing w:val="1"/>
        </w:rPr>
        <w:t xml:space="preserve"> </w:t>
      </w:r>
      <w:r>
        <w:t>функции.</w:t>
      </w:r>
      <w:r>
        <w:rPr>
          <w:spacing w:val="1"/>
        </w:rPr>
        <w:t xml:space="preserve"> </w:t>
      </w:r>
      <w:r>
        <w:t>Периодические</w:t>
      </w:r>
      <w:r>
        <w:rPr>
          <w:spacing w:val="1"/>
        </w:rPr>
        <w:t xml:space="preserve"> </w:t>
      </w:r>
      <w:r>
        <w:t>функции.</w:t>
      </w:r>
      <w:r>
        <w:rPr>
          <w:spacing w:val="1"/>
        </w:rPr>
        <w:t xml:space="preserve"> </w:t>
      </w:r>
      <w:r>
        <w:t>Промежутки</w:t>
      </w:r>
      <w:r>
        <w:rPr>
          <w:spacing w:val="1"/>
        </w:rPr>
        <w:t xml:space="preserve"> </w:t>
      </w:r>
      <w:r>
        <w:t>монотонности функции. Максимумы и минимумы функции. Наибольшее и наименьшее значения</w:t>
      </w:r>
      <w:r>
        <w:rPr>
          <w:spacing w:val="1"/>
        </w:rPr>
        <w:t xml:space="preserve"> </w:t>
      </w:r>
      <w:r>
        <w:t>функции</w:t>
      </w:r>
      <w:r>
        <w:rPr>
          <w:spacing w:val="-1"/>
        </w:rPr>
        <w:t xml:space="preserve"> </w:t>
      </w:r>
      <w:r>
        <w:t>на</w:t>
      </w:r>
      <w:r>
        <w:rPr>
          <w:spacing w:val="-1"/>
        </w:rPr>
        <w:t xml:space="preserve"> </w:t>
      </w:r>
      <w:r>
        <w:t>промежутке.</w:t>
      </w:r>
    </w:p>
    <w:p w:rsidR="001E7CBD" w:rsidRDefault="009458D3">
      <w:pPr>
        <w:pStyle w:val="a3"/>
        <w:spacing w:before="1" w:line="360" w:lineRule="auto"/>
        <w:ind w:right="231"/>
      </w:pPr>
      <w:r>
        <w:t>Линейная,</w:t>
      </w:r>
      <w:r>
        <w:rPr>
          <w:spacing w:val="1"/>
        </w:rPr>
        <w:t xml:space="preserve"> </w:t>
      </w:r>
      <w:r>
        <w:t>квадратичная</w:t>
      </w:r>
      <w:r>
        <w:rPr>
          <w:spacing w:val="1"/>
        </w:rPr>
        <w:t xml:space="preserve"> </w:t>
      </w:r>
      <w:r>
        <w:t>и</w:t>
      </w:r>
      <w:r>
        <w:rPr>
          <w:spacing w:val="1"/>
        </w:rPr>
        <w:t xml:space="preserve"> </w:t>
      </w:r>
      <w:r>
        <w:t>дробно-линейная</w:t>
      </w:r>
      <w:r>
        <w:rPr>
          <w:spacing w:val="1"/>
        </w:rPr>
        <w:t xml:space="preserve"> </w:t>
      </w:r>
      <w:r>
        <w:t>функции.</w:t>
      </w:r>
      <w:r>
        <w:rPr>
          <w:spacing w:val="1"/>
        </w:rPr>
        <w:t xml:space="preserve"> </w:t>
      </w:r>
      <w:r>
        <w:t>Элементарное</w:t>
      </w:r>
      <w:r>
        <w:rPr>
          <w:spacing w:val="1"/>
        </w:rPr>
        <w:t xml:space="preserve"> </w:t>
      </w:r>
      <w:r>
        <w:t>исследование</w:t>
      </w:r>
      <w:r>
        <w:rPr>
          <w:spacing w:val="1"/>
        </w:rPr>
        <w:t xml:space="preserve"> </w:t>
      </w:r>
      <w:r>
        <w:t>и</w:t>
      </w:r>
      <w:r>
        <w:rPr>
          <w:spacing w:val="1"/>
        </w:rPr>
        <w:t xml:space="preserve"> </w:t>
      </w:r>
      <w:r>
        <w:t>построение</w:t>
      </w:r>
      <w:r>
        <w:rPr>
          <w:spacing w:val="-2"/>
        </w:rPr>
        <w:t xml:space="preserve"> </w:t>
      </w:r>
      <w:r>
        <w:t>их</w:t>
      </w:r>
      <w:r>
        <w:rPr>
          <w:spacing w:val="2"/>
        </w:rPr>
        <w:t xml:space="preserve"> </w:t>
      </w:r>
      <w:r>
        <w:t>графиков.</w:t>
      </w:r>
    </w:p>
    <w:p w:rsidR="001E7CBD" w:rsidRDefault="009458D3">
      <w:pPr>
        <w:pStyle w:val="a3"/>
        <w:ind w:left="1101" w:firstLine="0"/>
      </w:pPr>
      <w:r>
        <w:t xml:space="preserve">Степенная   </w:t>
      </w:r>
      <w:r>
        <w:rPr>
          <w:spacing w:val="44"/>
        </w:rPr>
        <w:t xml:space="preserve"> </w:t>
      </w:r>
      <w:r>
        <w:t xml:space="preserve">функция    </w:t>
      </w:r>
      <w:r>
        <w:rPr>
          <w:spacing w:val="46"/>
        </w:rPr>
        <w:t xml:space="preserve"> </w:t>
      </w:r>
      <w:r>
        <w:t xml:space="preserve">с    </w:t>
      </w:r>
      <w:r>
        <w:rPr>
          <w:spacing w:val="45"/>
        </w:rPr>
        <w:t xml:space="preserve"> </w:t>
      </w:r>
      <w:r>
        <w:t xml:space="preserve">натуральным    </w:t>
      </w:r>
      <w:r>
        <w:rPr>
          <w:spacing w:val="47"/>
        </w:rPr>
        <w:t xml:space="preserve"> </w:t>
      </w:r>
      <w:r>
        <w:t xml:space="preserve">и    </w:t>
      </w:r>
      <w:r>
        <w:rPr>
          <w:spacing w:val="44"/>
        </w:rPr>
        <w:t xml:space="preserve"> </w:t>
      </w:r>
      <w:r>
        <w:t xml:space="preserve">целым    </w:t>
      </w:r>
      <w:r>
        <w:rPr>
          <w:spacing w:val="45"/>
        </w:rPr>
        <w:t xml:space="preserve"> </w:t>
      </w:r>
      <w:r>
        <w:t xml:space="preserve">показателем.    </w:t>
      </w:r>
      <w:r>
        <w:rPr>
          <w:spacing w:val="46"/>
        </w:rPr>
        <w:t xml:space="preserve"> </w:t>
      </w:r>
      <w:r>
        <w:t xml:space="preserve">Еѐ    </w:t>
      </w:r>
      <w:r>
        <w:rPr>
          <w:spacing w:val="45"/>
        </w:rPr>
        <w:t xml:space="preserve"> </w:t>
      </w:r>
      <w:r>
        <w:t>свойства</w:t>
      </w:r>
    </w:p>
    <w:p w:rsidR="001E7CBD" w:rsidRDefault="001E7CBD">
      <w:pPr>
        <w:sectPr w:rsidR="001E7CBD">
          <w:pgSz w:w="11910" w:h="16850"/>
          <w:pgMar w:top="840" w:right="340" w:bottom="280" w:left="740" w:header="600" w:footer="0" w:gutter="0"/>
          <w:cols w:space="720"/>
        </w:sectPr>
      </w:pPr>
    </w:p>
    <w:p w:rsidR="001E7CBD" w:rsidRDefault="009458D3">
      <w:pPr>
        <w:pStyle w:val="a3"/>
        <w:tabs>
          <w:tab w:val="left" w:pos="759"/>
          <w:tab w:val="left" w:pos="1783"/>
          <w:tab w:val="left" w:pos="2972"/>
          <w:tab w:val="left" w:pos="3339"/>
          <w:tab w:val="left" w:pos="4303"/>
          <w:tab w:val="left" w:pos="5138"/>
          <w:tab w:val="left" w:pos="5829"/>
          <w:tab w:val="left" w:pos="6877"/>
          <w:tab w:val="left" w:pos="7454"/>
          <w:tab w:val="left" w:pos="8598"/>
          <w:tab w:val="left" w:pos="9787"/>
        </w:tabs>
        <w:spacing w:before="6" w:line="360" w:lineRule="auto"/>
        <w:ind w:right="227" w:firstLine="0"/>
        <w:jc w:val="left"/>
      </w:pPr>
      <w:r>
        <w:lastRenderedPageBreak/>
        <w:t>и</w:t>
      </w:r>
      <w:r>
        <w:tab/>
        <w:t>график.</w:t>
      </w:r>
      <w:r>
        <w:tab/>
        <w:t>Свойства</w:t>
      </w:r>
      <w:r>
        <w:tab/>
        <w:t>и</w:t>
      </w:r>
      <w:r>
        <w:tab/>
        <w:t>график</w:t>
      </w:r>
      <w:r>
        <w:tab/>
        <w:t>корня</w:t>
      </w:r>
      <w:r>
        <w:tab/>
        <w:t>n-ой</w:t>
      </w:r>
      <w:r>
        <w:tab/>
        <w:t>степени</w:t>
      </w:r>
      <w:r>
        <w:tab/>
        <w:t>как</w:t>
      </w:r>
      <w:r>
        <w:tab/>
        <w:t>функции</w:t>
      </w:r>
      <w:r>
        <w:tab/>
        <w:t>обратной</w:t>
      </w:r>
      <w:r>
        <w:tab/>
      </w:r>
      <w:r>
        <w:rPr>
          <w:spacing w:val="-1"/>
        </w:rPr>
        <w:t>степени</w:t>
      </w:r>
      <w:r>
        <w:rPr>
          <w:spacing w:val="-57"/>
        </w:rPr>
        <w:t xml:space="preserve"> </w:t>
      </w:r>
      <w:r>
        <w:t>с</w:t>
      </w:r>
      <w:r>
        <w:rPr>
          <w:spacing w:val="-2"/>
        </w:rPr>
        <w:t xml:space="preserve"> </w:t>
      </w:r>
      <w:r>
        <w:t>натуральным</w:t>
      </w:r>
      <w:r>
        <w:rPr>
          <w:spacing w:val="-2"/>
        </w:rPr>
        <w:t xml:space="preserve"> </w:t>
      </w:r>
      <w:r>
        <w:t>показателем.</w:t>
      </w:r>
    </w:p>
    <w:p w:rsidR="001E7CBD" w:rsidRDefault="009458D3">
      <w:pPr>
        <w:pStyle w:val="a3"/>
        <w:spacing w:line="360" w:lineRule="auto"/>
        <w:ind w:right="812"/>
        <w:jc w:val="left"/>
      </w:pPr>
      <w:r>
        <w:t>Показательная</w:t>
      </w:r>
      <w:r>
        <w:rPr>
          <w:spacing w:val="1"/>
        </w:rPr>
        <w:t xml:space="preserve"> </w:t>
      </w:r>
      <w:r>
        <w:t>и</w:t>
      </w:r>
      <w:r>
        <w:rPr>
          <w:spacing w:val="1"/>
        </w:rPr>
        <w:t xml:space="preserve"> </w:t>
      </w:r>
      <w:r>
        <w:t>логарифмическая</w:t>
      </w:r>
      <w:r>
        <w:rPr>
          <w:spacing w:val="1"/>
        </w:rPr>
        <w:t xml:space="preserve"> </w:t>
      </w:r>
      <w:r>
        <w:t>функции,</w:t>
      </w:r>
      <w:r>
        <w:rPr>
          <w:spacing w:val="1"/>
        </w:rPr>
        <w:t xml:space="preserve"> </w:t>
      </w:r>
      <w:r>
        <w:t>их</w:t>
      </w:r>
      <w:r>
        <w:rPr>
          <w:spacing w:val="1"/>
        </w:rPr>
        <w:t xml:space="preserve"> </w:t>
      </w:r>
      <w:r>
        <w:t>свойства</w:t>
      </w:r>
      <w:r>
        <w:rPr>
          <w:spacing w:val="1"/>
        </w:rPr>
        <w:t xml:space="preserve"> </w:t>
      </w:r>
      <w:r>
        <w:t>и</w:t>
      </w:r>
      <w:r>
        <w:rPr>
          <w:spacing w:val="1"/>
        </w:rPr>
        <w:t xml:space="preserve"> </w:t>
      </w:r>
      <w:r>
        <w:t>графики.</w:t>
      </w:r>
      <w:r>
        <w:rPr>
          <w:spacing w:val="1"/>
        </w:rPr>
        <w:t xml:space="preserve"> </w:t>
      </w:r>
      <w:r>
        <w:t>Использование</w:t>
      </w:r>
      <w:r>
        <w:rPr>
          <w:spacing w:val="-57"/>
        </w:rPr>
        <w:t xml:space="preserve"> </w:t>
      </w:r>
      <w:r>
        <w:t>графиков</w:t>
      </w:r>
      <w:r>
        <w:rPr>
          <w:spacing w:val="-1"/>
        </w:rPr>
        <w:t xml:space="preserve"> </w:t>
      </w:r>
      <w:r>
        <w:t>функций для</w:t>
      </w:r>
      <w:r>
        <w:rPr>
          <w:spacing w:val="-2"/>
        </w:rPr>
        <w:t xml:space="preserve"> </w:t>
      </w:r>
      <w:r>
        <w:t>решения</w:t>
      </w:r>
      <w:r>
        <w:rPr>
          <w:spacing w:val="2"/>
        </w:rPr>
        <w:t xml:space="preserve"> </w:t>
      </w:r>
      <w:r>
        <w:t>уравнений.</w:t>
      </w:r>
    </w:p>
    <w:p w:rsidR="001E7CBD" w:rsidRDefault="009458D3">
      <w:pPr>
        <w:pStyle w:val="a3"/>
        <w:spacing w:line="360" w:lineRule="auto"/>
        <w:jc w:val="left"/>
      </w:pPr>
      <w:r>
        <w:t>Тригонометрическая</w:t>
      </w:r>
      <w:r>
        <w:rPr>
          <w:spacing w:val="14"/>
        </w:rPr>
        <w:t xml:space="preserve"> </w:t>
      </w:r>
      <w:r>
        <w:t>окружность,</w:t>
      </w:r>
      <w:r>
        <w:rPr>
          <w:spacing w:val="14"/>
        </w:rPr>
        <w:t xml:space="preserve"> </w:t>
      </w:r>
      <w:r>
        <w:t>определение</w:t>
      </w:r>
      <w:r>
        <w:rPr>
          <w:spacing w:val="13"/>
        </w:rPr>
        <w:t xml:space="preserve"> </w:t>
      </w:r>
      <w:r>
        <w:t>тригонометрических</w:t>
      </w:r>
      <w:r>
        <w:rPr>
          <w:spacing w:val="16"/>
        </w:rPr>
        <w:t xml:space="preserve"> </w:t>
      </w:r>
      <w:r>
        <w:t>функций</w:t>
      </w:r>
      <w:r>
        <w:rPr>
          <w:spacing w:val="15"/>
        </w:rPr>
        <w:t xml:space="preserve"> </w:t>
      </w:r>
      <w:r>
        <w:t>числового</w:t>
      </w:r>
      <w:r>
        <w:rPr>
          <w:spacing w:val="-57"/>
        </w:rPr>
        <w:t xml:space="preserve"> </w:t>
      </w:r>
      <w:r>
        <w:t>аргумента.</w:t>
      </w:r>
    </w:p>
    <w:p w:rsidR="001E7CBD" w:rsidRDefault="009458D3">
      <w:pPr>
        <w:pStyle w:val="a3"/>
        <w:spacing w:line="360" w:lineRule="auto"/>
        <w:jc w:val="left"/>
      </w:pPr>
      <w:r>
        <w:t>Функциональные</w:t>
      </w:r>
      <w:r>
        <w:rPr>
          <w:spacing w:val="38"/>
        </w:rPr>
        <w:t xml:space="preserve"> </w:t>
      </w:r>
      <w:r>
        <w:t>зависимости</w:t>
      </w:r>
      <w:r>
        <w:rPr>
          <w:spacing w:val="40"/>
        </w:rPr>
        <w:t xml:space="preserve"> </w:t>
      </w:r>
      <w:r>
        <w:t>в</w:t>
      </w:r>
      <w:r>
        <w:rPr>
          <w:spacing w:val="39"/>
        </w:rPr>
        <w:t xml:space="preserve"> </w:t>
      </w:r>
      <w:r>
        <w:t>реальных</w:t>
      </w:r>
      <w:r>
        <w:rPr>
          <w:spacing w:val="38"/>
        </w:rPr>
        <w:t xml:space="preserve"> </w:t>
      </w:r>
      <w:r>
        <w:t>процессах</w:t>
      </w:r>
      <w:r>
        <w:rPr>
          <w:spacing w:val="41"/>
        </w:rPr>
        <w:t xml:space="preserve"> </w:t>
      </w:r>
      <w:r>
        <w:t>и</w:t>
      </w:r>
      <w:r>
        <w:rPr>
          <w:spacing w:val="40"/>
        </w:rPr>
        <w:t xml:space="preserve"> </w:t>
      </w:r>
      <w:r>
        <w:t>явлениях.</w:t>
      </w:r>
      <w:r>
        <w:rPr>
          <w:spacing w:val="39"/>
        </w:rPr>
        <w:t xml:space="preserve"> </w:t>
      </w:r>
      <w:r>
        <w:t>Графики</w:t>
      </w:r>
      <w:r>
        <w:rPr>
          <w:spacing w:val="40"/>
        </w:rPr>
        <w:t xml:space="preserve"> </w:t>
      </w:r>
      <w:r>
        <w:t>реальных</w:t>
      </w:r>
      <w:r>
        <w:rPr>
          <w:spacing w:val="-57"/>
        </w:rPr>
        <w:t xml:space="preserve"> </w:t>
      </w:r>
      <w:r>
        <w:t>зависимостей.</w:t>
      </w:r>
    </w:p>
    <w:p w:rsidR="001E7CBD" w:rsidRDefault="009458D3">
      <w:pPr>
        <w:pStyle w:val="a4"/>
        <w:numPr>
          <w:ilvl w:val="3"/>
          <w:numId w:val="76"/>
        </w:numPr>
        <w:tabs>
          <w:tab w:val="left" w:pos="2122"/>
        </w:tabs>
        <w:ind w:left="2121" w:hanging="1021"/>
        <w:rPr>
          <w:sz w:val="24"/>
        </w:rPr>
      </w:pPr>
      <w:r>
        <w:rPr>
          <w:sz w:val="24"/>
        </w:rPr>
        <w:t>Начала</w:t>
      </w:r>
      <w:r>
        <w:rPr>
          <w:spacing w:val="-4"/>
          <w:sz w:val="24"/>
        </w:rPr>
        <w:t xml:space="preserve"> </w:t>
      </w:r>
      <w:r>
        <w:rPr>
          <w:sz w:val="24"/>
        </w:rPr>
        <w:t>математического</w:t>
      </w:r>
      <w:r>
        <w:rPr>
          <w:spacing w:val="-3"/>
          <w:sz w:val="24"/>
        </w:rPr>
        <w:t xml:space="preserve"> </w:t>
      </w:r>
      <w:r>
        <w:rPr>
          <w:sz w:val="24"/>
        </w:rPr>
        <w:t>анализа.</w:t>
      </w:r>
    </w:p>
    <w:p w:rsidR="001E7CBD" w:rsidRDefault="009458D3">
      <w:pPr>
        <w:pStyle w:val="a3"/>
        <w:spacing w:before="138" w:line="360" w:lineRule="auto"/>
        <w:ind w:right="232"/>
      </w:pPr>
      <w:r>
        <w:t>Последовательности,</w:t>
      </w:r>
      <w:r>
        <w:rPr>
          <w:spacing w:val="1"/>
        </w:rPr>
        <w:t xml:space="preserve"> </w:t>
      </w:r>
      <w:r>
        <w:t>способы</w:t>
      </w:r>
      <w:r>
        <w:rPr>
          <w:spacing w:val="1"/>
        </w:rPr>
        <w:t xml:space="preserve"> </w:t>
      </w:r>
      <w:r>
        <w:t>задания</w:t>
      </w:r>
      <w:r>
        <w:rPr>
          <w:spacing w:val="1"/>
        </w:rPr>
        <w:t xml:space="preserve"> </w:t>
      </w:r>
      <w:r>
        <w:t>последовательностей.</w:t>
      </w:r>
      <w:r>
        <w:rPr>
          <w:spacing w:val="1"/>
        </w:rPr>
        <w:t xml:space="preserve"> </w:t>
      </w:r>
      <w:r>
        <w:t>Метод</w:t>
      </w:r>
      <w:r>
        <w:rPr>
          <w:spacing w:val="1"/>
        </w:rPr>
        <w:t xml:space="preserve"> </w:t>
      </w:r>
      <w:r>
        <w:t>математической</w:t>
      </w:r>
      <w:r>
        <w:rPr>
          <w:spacing w:val="1"/>
        </w:rPr>
        <w:t xml:space="preserve"> </w:t>
      </w:r>
      <w:r>
        <w:t>индукции.</w:t>
      </w:r>
      <w:r>
        <w:rPr>
          <w:spacing w:val="1"/>
        </w:rPr>
        <w:t xml:space="preserve"> </w:t>
      </w:r>
      <w:r>
        <w:t>Монотонные</w:t>
      </w:r>
      <w:r>
        <w:rPr>
          <w:spacing w:val="1"/>
        </w:rPr>
        <w:t xml:space="preserve"> </w:t>
      </w:r>
      <w:r>
        <w:t>и</w:t>
      </w:r>
      <w:r>
        <w:rPr>
          <w:spacing w:val="1"/>
        </w:rPr>
        <w:t xml:space="preserve"> </w:t>
      </w:r>
      <w:r>
        <w:t>ограниченные</w:t>
      </w:r>
      <w:r>
        <w:rPr>
          <w:spacing w:val="1"/>
        </w:rPr>
        <w:t xml:space="preserve"> </w:t>
      </w:r>
      <w:r>
        <w:t>последовательности.</w:t>
      </w:r>
      <w:r>
        <w:rPr>
          <w:spacing w:val="1"/>
        </w:rPr>
        <w:t xml:space="preserve"> </w:t>
      </w:r>
      <w:r>
        <w:t>История</w:t>
      </w:r>
      <w:r>
        <w:rPr>
          <w:spacing w:val="1"/>
        </w:rPr>
        <w:t xml:space="preserve"> </w:t>
      </w:r>
      <w:r>
        <w:t>возникновения</w:t>
      </w:r>
      <w:r>
        <w:rPr>
          <w:spacing w:val="1"/>
        </w:rPr>
        <w:t xml:space="preserve"> </w:t>
      </w:r>
      <w:r>
        <w:t>математического</w:t>
      </w:r>
      <w:r>
        <w:rPr>
          <w:spacing w:val="-1"/>
        </w:rPr>
        <w:t xml:space="preserve"> </w:t>
      </w:r>
      <w:r>
        <w:t>анализа</w:t>
      </w:r>
      <w:r>
        <w:rPr>
          <w:spacing w:val="-1"/>
        </w:rPr>
        <w:t xml:space="preserve"> </w:t>
      </w:r>
      <w:r>
        <w:t>как анализа</w:t>
      </w:r>
      <w:r>
        <w:rPr>
          <w:spacing w:val="-1"/>
        </w:rPr>
        <w:t xml:space="preserve"> </w:t>
      </w:r>
      <w:r>
        <w:t>бесконечно малых.</w:t>
      </w:r>
    </w:p>
    <w:p w:rsidR="001E7CBD" w:rsidRDefault="009458D3">
      <w:pPr>
        <w:pStyle w:val="a3"/>
        <w:spacing w:line="360" w:lineRule="auto"/>
        <w:ind w:right="225"/>
      </w:pPr>
      <w:r>
        <w:t>Арифметическая</w:t>
      </w:r>
      <w:r>
        <w:rPr>
          <w:spacing w:val="1"/>
        </w:rPr>
        <w:t xml:space="preserve"> </w:t>
      </w:r>
      <w:r>
        <w:t>и</w:t>
      </w:r>
      <w:r>
        <w:rPr>
          <w:spacing w:val="1"/>
        </w:rPr>
        <w:t xml:space="preserve"> </w:t>
      </w:r>
      <w:r>
        <w:t>геометрическая</w:t>
      </w:r>
      <w:r>
        <w:rPr>
          <w:spacing w:val="1"/>
        </w:rPr>
        <w:t xml:space="preserve"> </w:t>
      </w:r>
      <w:r>
        <w:t>прогрессии.</w:t>
      </w:r>
      <w:r>
        <w:rPr>
          <w:spacing w:val="1"/>
        </w:rPr>
        <w:t xml:space="preserve"> </w:t>
      </w:r>
      <w:r>
        <w:t>Бесконечно</w:t>
      </w:r>
      <w:r>
        <w:rPr>
          <w:spacing w:val="1"/>
        </w:rPr>
        <w:t xml:space="preserve"> </w:t>
      </w:r>
      <w:r>
        <w:t>убывающая</w:t>
      </w:r>
      <w:r>
        <w:rPr>
          <w:spacing w:val="1"/>
        </w:rPr>
        <w:t xml:space="preserve"> </w:t>
      </w:r>
      <w:r>
        <w:t>геометрическая</w:t>
      </w:r>
      <w:r>
        <w:rPr>
          <w:spacing w:val="1"/>
        </w:rPr>
        <w:t xml:space="preserve"> </w:t>
      </w:r>
      <w:r>
        <w:t>прогрессия.</w:t>
      </w:r>
      <w:r>
        <w:rPr>
          <w:spacing w:val="1"/>
        </w:rPr>
        <w:t xml:space="preserve"> </w:t>
      </w:r>
      <w:r>
        <w:t>Сумма</w:t>
      </w:r>
      <w:r>
        <w:rPr>
          <w:spacing w:val="1"/>
        </w:rPr>
        <w:t xml:space="preserve"> </w:t>
      </w:r>
      <w:r>
        <w:t>бесконечно</w:t>
      </w:r>
      <w:r>
        <w:rPr>
          <w:spacing w:val="1"/>
        </w:rPr>
        <w:t xml:space="preserve"> </w:t>
      </w:r>
      <w:r>
        <w:t>убывающей</w:t>
      </w:r>
      <w:r>
        <w:rPr>
          <w:spacing w:val="1"/>
        </w:rPr>
        <w:t xml:space="preserve"> </w:t>
      </w:r>
      <w:r>
        <w:t>геометрической</w:t>
      </w:r>
      <w:r>
        <w:rPr>
          <w:spacing w:val="1"/>
        </w:rPr>
        <w:t xml:space="preserve"> </w:t>
      </w:r>
      <w:r>
        <w:t>прогрессии.</w:t>
      </w:r>
      <w:r>
        <w:rPr>
          <w:spacing w:val="1"/>
        </w:rPr>
        <w:t xml:space="preserve"> </w:t>
      </w:r>
      <w:r>
        <w:t>Линейный</w:t>
      </w:r>
      <w:r>
        <w:rPr>
          <w:spacing w:val="1"/>
        </w:rPr>
        <w:t xml:space="preserve"> </w:t>
      </w:r>
      <w:r>
        <w:t>и</w:t>
      </w:r>
      <w:r>
        <w:rPr>
          <w:spacing w:val="1"/>
        </w:rPr>
        <w:t xml:space="preserve"> </w:t>
      </w:r>
      <w:r>
        <w:t>экспоненциальный рост. Число е. Формула сложных процентов. Использование прогрессии для</w:t>
      </w:r>
      <w:r>
        <w:rPr>
          <w:spacing w:val="1"/>
        </w:rPr>
        <w:t xml:space="preserve"> </w:t>
      </w:r>
      <w:r>
        <w:t>решения</w:t>
      </w:r>
      <w:r>
        <w:rPr>
          <w:spacing w:val="-1"/>
        </w:rPr>
        <w:t xml:space="preserve"> </w:t>
      </w:r>
      <w:r>
        <w:t>реальных</w:t>
      </w:r>
      <w:r>
        <w:rPr>
          <w:spacing w:val="-1"/>
        </w:rPr>
        <w:t xml:space="preserve"> </w:t>
      </w:r>
      <w:r>
        <w:t>задач</w:t>
      </w:r>
      <w:r>
        <w:rPr>
          <w:spacing w:val="-1"/>
        </w:rPr>
        <w:t xml:space="preserve"> </w:t>
      </w:r>
      <w:r>
        <w:t>прикладного</w:t>
      </w:r>
      <w:r>
        <w:rPr>
          <w:spacing w:val="-3"/>
        </w:rPr>
        <w:t xml:space="preserve"> </w:t>
      </w:r>
      <w:r>
        <w:t>характера.</w:t>
      </w:r>
    </w:p>
    <w:p w:rsidR="001E7CBD" w:rsidRDefault="009458D3">
      <w:pPr>
        <w:pStyle w:val="a3"/>
        <w:tabs>
          <w:tab w:val="left" w:pos="2021"/>
          <w:tab w:val="left" w:pos="3603"/>
          <w:tab w:val="left" w:pos="5671"/>
          <w:tab w:val="left" w:pos="6582"/>
          <w:tab w:val="left" w:pos="8086"/>
          <w:tab w:val="left" w:pos="9430"/>
        </w:tabs>
        <w:spacing w:line="360" w:lineRule="auto"/>
        <w:ind w:right="232"/>
      </w:pPr>
      <w:r>
        <w:t>Непрерывные</w:t>
      </w:r>
      <w:r>
        <w:rPr>
          <w:spacing w:val="1"/>
        </w:rPr>
        <w:t xml:space="preserve"> </w:t>
      </w:r>
      <w:r>
        <w:t>функции</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Точки</w:t>
      </w:r>
      <w:r>
        <w:rPr>
          <w:spacing w:val="1"/>
        </w:rPr>
        <w:t xml:space="preserve"> </w:t>
      </w:r>
      <w:r>
        <w:t>разрыва.</w:t>
      </w:r>
      <w:r>
        <w:rPr>
          <w:spacing w:val="1"/>
        </w:rPr>
        <w:t xml:space="preserve"> </w:t>
      </w:r>
      <w:r>
        <w:t>Асимптоты</w:t>
      </w:r>
      <w:r>
        <w:rPr>
          <w:spacing w:val="1"/>
        </w:rPr>
        <w:t xml:space="preserve"> </w:t>
      </w:r>
      <w:r>
        <w:t>графиков</w:t>
      </w:r>
      <w:r>
        <w:rPr>
          <w:spacing w:val="1"/>
        </w:rPr>
        <w:t xml:space="preserve"> </w:t>
      </w:r>
      <w:r>
        <w:t>функций.</w:t>
      </w:r>
      <w:r>
        <w:rPr>
          <w:spacing w:val="1"/>
        </w:rPr>
        <w:t xml:space="preserve"> </w:t>
      </w:r>
      <w:r>
        <w:t>Свойства</w:t>
      </w:r>
      <w:r>
        <w:tab/>
        <w:t>функций</w:t>
      </w:r>
      <w:r>
        <w:tab/>
        <w:t>непрерывных</w:t>
      </w:r>
      <w:r>
        <w:tab/>
        <w:t>на</w:t>
      </w:r>
      <w:r>
        <w:tab/>
        <w:t>отрезке.</w:t>
      </w:r>
      <w:r>
        <w:tab/>
        <w:t>Метод</w:t>
      </w:r>
      <w:r>
        <w:tab/>
      </w:r>
      <w:r>
        <w:rPr>
          <w:spacing w:val="-1"/>
        </w:rPr>
        <w:t>интервалов</w:t>
      </w:r>
      <w:r>
        <w:rPr>
          <w:spacing w:val="-58"/>
        </w:rPr>
        <w:t xml:space="preserve"> </w:t>
      </w:r>
      <w:r>
        <w:t>для</w:t>
      </w:r>
      <w:r>
        <w:rPr>
          <w:spacing w:val="-2"/>
        </w:rPr>
        <w:t xml:space="preserve"> </w:t>
      </w:r>
      <w:r>
        <w:t>решения</w:t>
      </w:r>
      <w:r>
        <w:rPr>
          <w:spacing w:val="-1"/>
        </w:rPr>
        <w:t xml:space="preserve"> </w:t>
      </w:r>
      <w:r>
        <w:t>неравенств.</w:t>
      </w:r>
      <w:r>
        <w:rPr>
          <w:spacing w:val="-2"/>
        </w:rPr>
        <w:t xml:space="preserve"> </w:t>
      </w:r>
      <w:r>
        <w:t>Применение</w:t>
      </w:r>
      <w:r>
        <w:rPr>
          <w:spacing w:val="-2"/>
        </w:rPr>
        <w:t xml:space="preserve"> </w:t>
      </w:r>
      <w:r>
        <w:t>свойств</w:t>
      </w:r>
      <w:r>
        <w:rPr>
          <w:spacing w:val="-2"/>
        </w:rPr>
        <w:t xml:space="preserve"> </w:t>
      </w:r>
      <w:r>
        <w:t>непрерывных функций</w:t>
      </w:r>
      <w:r>
        <w:rPr>
          <w:spacing w:val="-3"/>
        </w:rPr>
        <w:t xml:space="preserve"> </w:t>
      </w:r>
      <w:r>
        <w:t>для</w:t>
      </w:r>
      <w:r>
        <w:rPr>
          <w:spacing w:val="-2"/>
        </w:rPr>
        <w:t xml:space="preserve"> </w:t>
      </w:r>
      <w:r>
        <w:t>решения</w:t>
      </w:r>
      <w:r>
        <w:rPr>
          <w:spacing w:val="-1"/>
        </w:rPr>
        <w:t xml:space="preserve"> </w:t>
      </w:r>
      <w:r>
        <w:t>задач.</w:t>
      </w:r>
    </w:p>
    <w:p w:rsidR="001E7CBD" w:rsidRDefault="009458D3">
      <w:pPr>
        <w:pStyle w:val="a3"/>
        <w:spacing w:before="1" w:line="360" w:lineRule="auto"/>
        <w:ind w:right="231"/>
      </w:pPr>
      <w:r>
        <w:t>Первая       и       вторая       производные       функции.       Определение,       геометрический</w:t>
      </w:r>
      <w:r>
        <w:rPr>
          <w:spacing w:val="1"/>
        </w:rPr>
        <w:t xml:space="preserve"> </w:t>
      </w:r>
      <w:r>
        <w:t>и</w:t>
      </w:r>
      <w:r>
        <w:rPr>
          <w:spacing w:val="-1"/>
        </w:rPr>
        <w:t xml:space="preserve"> </w:t>
      </w:r>
      <w:r>
        <w:t>физический</w:t>
      </w:r>
      <w:r>
        <w:rPr>
          <w:spacing w:val="-1"/>
        </w:rPr>
        <w:t xml:space="preserve"> </w:t>
      </w:r>
      <w:r>
        <w:t>смысл</w:t>
      </w:r>
      <w:r>
        <w:rPr>
          <w:spacing w:val="-2"/>
        </w:rPr>
        <w:t xml:space="preserve"> </w:t>
      </w:r>
      <w:r>
        <w:t>производной. Уравнение</w:t>
      </w:r>
      <w:r>
        <w:rPr>
          <w:spacing w:val="-5"/>
        </w:rPr>
        <w:t xml:space="preserve"> </w:t>
      </w:r>
      <w:r>
        <w:t>касательной к</w:t>
      </w:r>
      <w:r>
        <w:rPr>
          <w:spacing w:val="-1"/>
        </w:rPr>
        <w:t xml:space="preserve"> </w:t>
      </w:r>
      <w:r>
        <w:t>графику</w:t>
      </w:r>
      <w:r>
        <w:rPr>
          <w:spacing w:val="-7"/>
        </w:rPr>
        <w:t xml:space="preserve"> </w:t>
      </w:r>
      <w:r>
        <w:t>функции.</w:t>
      </w:r>
    </w:p>
    <w:p w:rsidR="001E7CBD" w:rsidRDefault="009458D3">
      <w:pPr>
        <w:pStyle w:val="a3"/>
        <w:spacing w:line="360" w:lineRule="auto"/>
        <w:ind w:right="223"/>
      </w:pPr>
      <w:r>
        <w:t>Производные</w:t>
      </w:r>
      <w:r>
        <w:rPr>
          <w:spacing w:val="1"/>
        </w:rPr>
        <w:t xml:space="preserve"> </w:t>
      </w:r>
      <w:r>
        <w:t>элементарных</w:t>
      </w:r>
      <w:r>
        <w:rPr>
          <w:spacing w:val="1"/>
        </w:rPr>
        <w:t xml:space="preserve"> </w:t>
      </w:r>
      <w:r>
        <w:t>функций.</w:t>
      </w:r>
      <w:r>
        <w:rPr>
          <w:spacing w:val="1"/>
        </w:rPr>
        <w:t xml:space="preserve"> </w:t>
      </w:r>
      <w:r>
        <w:t>Производная</w:t>
      </w:r>
      <w:r>
        <w:rPr>
          <w:spacing w:val="1"/>
        </w:rPr>
        <w:t xml:space="preserve"> </w:t>
      </w:r>
      <w:r>
        <w:t>суммы,</w:t>
      </w:r>
      <w:r>
        <w:rPr>
          <w:spacing w:val="1"/>
        </w:rPr>
        <w:t xml:space="preserve"> </w:t>
      </w:r>
      <w:r>
        <w:t>произведения,</w:t>
      </w:r>
      <w:r>
        <w:rPr>
          <w:spacing w:val="1"/>
        </w:rPr>
        <w:t xml:space="preserve"> </w:t>
      </w:r>
      <w:r>
        <w:t>частного</w:t>
      </w:r>
      <w:r>
        <w:rPr>
          <w:spacing w:val="1"/>
        </w:rPr>
        <w:t xml:space="preserve"> </w:t>
      </w:r>
      <w:r>
        <w:t>и</w:t>
      </w:r>
      <w:r>
        <w:rPr>
          <w:spacing w:val="1"/>
        </w:rPr>
        <w:t xml:space="preserve"> </w:t>
      </w:r>
      <w:r>
        <w:t>композиции</w:t>
      </w:r>
      <w:r>
        <w:rPr>
          <w:spacing w:val="-1"/>
        </w:rPr>
        <w:t xml:space="preserve"> </w:t>
      </w:r>
      <w:r>
        <w:t>функций.</w:t>
      </w:r>
    </w:p>
    <w:p w:rsidR="001E7CBD" w:rsidRDefault="009458D3">
      <w:pPr>
        <w:pStyle w:val="a4"/>
        <w:numPr>
          <w:ilvl w:val="3"/>
          <w:numId w:val="76"/>
        </w:numPr>
        <w:tabs>
          <w:tab w:val="left" w:pos="2122"/>
        </w:tabs>
        <w:ind w:left="2121" w:hanging="1021"/>
        <w:rPr>
          <w:sz w:val="24"/>
        </w:rPr>
      </w:pPr>
      <w:r>
        <w:rPr>
          <w:sz w:val="24"/>
        </w:rPr>
        <w:t>Множества</w:t>
      </w:r>
      <w:r>
        <w:rPr>
          <w:spacing w:val="-4"/>
          <w:sz w:val="24"/>
        </w:rPr>
        <w:t xml:space="preserve"> </w:t>
      </w:r>
      <w:r>
        <w:rPr>
          <w:sz w:val="24"/>
        </w:rPr>
        <w:t>и</w:t>
      </w:r>
      <w:r>
        <w:rPr>
          <w:spacing w:val="-1"/>
          <w:sz w:val="24"/>
        </w:rPr>
        <w:t xml:space="preserve"> </w:t>
      </w:r>
      <w:r>
        <w:rPr>
          <w:sz w:val="24"/>
        </w:rPr>
        <w:t>логика.</w:t>
      </w:r>
    </w:p>
    <w:p w:rsidR="001E7CBD" w:rsidRDefault="009458D3">
      <w:pPr>
        <w:pStyle w:val="a3"/>
        <w:spacing w:before="137" w:line="360" w:lineRule="auto"/>
        <w:ind w:right="225"/>
      </w:pPr>
      <w:r>
        <w:t>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Диаграммы Эйлера–Венна.</w:t>
      </w:r>
      <w:r>
        <w:rPr>
          <w:spacing w:val="1"/>
        </w:rPr>
        <w:t xml:space="preserve"> </w:t>
      </w:r>
      <w:r>
        <w:t>Применение теоретико-множественного аппарата для</w:t>
      </w:r>
      <w:r>
        <w:rPr>
          <w:spacing w:val="1"/>
        </w:rPr>
        <w:t xml:space="preserve"> </w:t>
      </w:r>
      <w:r>
        <w:t>описания реальных процессов и</w:t>
      </w:r>
      <w:r>
        <w:rPr>
          <w:spacing w:val="60"/>
        </w:rPr>
        <w:t xml:space="preserve"> </w:t>
      </w:r>
      <w:r>
        <w:t>явлений,</w:t>
      </w:r>
      <w:r>
        <w:rPr>
          <w:spacing w:val="1"/>
        </w:rPr>
        <w:t xml:space="preserve"> </w:t>
      </w:r>
      <w:r>
        <w:t>при</w:t>
      </w:r>
      <w:r>
        <w:rPr>
          <w:spacing w:val="-1"/>
        </w:rPr>
        <w:t xml:space="preserve"> </w:t>
      </w:r>
      <w:r>
        <w:t>решении задач</w:t>
      </w:r>
      <w:r>
        <w:rPr>
          <w:spacing w:val="-1"/>
        </w:rPr>
        <w:t xml:space="preserve"> </w:t>
      </w:r>
      <w:r>
        <w:t>из других</w:t>
      </w:r>
      <w:r>
        <w:rPr>
          <w:spacing w:val="4"/>
        </w:rPr>
        <w:t xml:space="preserve"> </w:t>
      </w:r>
      <w:r>
        <w:t>учебных предметов.</w:t>
      </w:r>
    </w:p>
    <w:p w:rsidR="001E7CBD" w:rsidRDefault="009458D3">
      <w:pPr>
        <w:pStyle w:val="a3"/>
        <w:spacing w:before="2" w:line="360" w:lineRule="auto"/>
        <w:ind w:right="230"/>
      </w:pPr>
      <w:r>
        <w:t>Определение,</w:t>
      </w:r>
      <w:r>
        <w:rPr>
          <w:spacing w:val="1"/>
        </w:rPr>
        <w:t xml:space="preserve"> </w:t>
      </w:r>
      <w:r>
        <w:t>теорема,</w:t>
      </w:r>
      <w:r>
        <w:rPr>
          <w:spacing w:val="1"/>
        </w:rPr>
        <w:t xml:space="preserve"> </w:t>
      </w:r>
      <w:r>
        <w:t>свойство</w:t>
      </w:r>
      <w:r>
        <w:rPr>
          <w:spacing w:val="1"/>
        </w:rPr>
        <w:t xml:space="preserve"> </w:t>
      </w:r>
      <w:r>
        <w:t>математического</w:t>
      </w:r>
      <w:r>
        <w:rPr>
          <w:spacing w:val="1"/>
        </w:rPr>
        <w:t xml:space="preserve"> </w:t>
      </w:r>
      <w:r>
        <w:t>объекта,</w:t>
      </w:r>
      <w:r>
        <w:rPr>
          <w:spacing w:val="1"/>
        </w:rPr>
        <w:t xml:space="preserve"> </w:t>
      </w:r>
      <w:r>
        <w:t>следствие,</w:t>
      </w:r>
      <w:r>
        <w:rPr>
          <w:spacing w:val="1"/>
        </w:rPr>
        <w:t xml:space="preserve"> </w:t>
      </w:r>
      <w:r>
        <w:t>доказательство,</w:t>
      </w:r>
      <w:r>
        <w:rPr>
          <w:spacing w:val="1"/>
        </w:rPr>
        <w:t xml:space="preserve"> </w:t>
      </w:r>
      <w:r>
        <w:t>равносильные</w:t>
      </w:r>
      <w:r>
        <w:rPr>
          <w:spacing w:val="-1"/>
        </w:rPr>
        <w:t xml:space="preserve"> </w:t>
      </w:r>
      <w:r>
        <w:t>уравнения.</w:t>
      </w:r>
    </w:p>
    <w:p w:rsidR="001E7CBD" w:rsidRDefault="009458D3">
      <w:pPr>
        <w:pStyle w:val="a4"/>
        <w:numPr>
          <w:ilvl w:val="2"/>
          <w:numId w:val="76"/>
        </w:numPr>
        <w:tabs>
          <w:tab w:val="left" w:pos="1942"/>
        </w:tabs>
        <w:ind w:left="1941" w:hanging="8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1"/>
          <w:sz w:val="24"/>
        </w:rPr>
        <w:t xml:space="preserve"> </w:t>
      </w:r>
      <w:r>
        <w:rPr>
          <w:sz w:val="24"/>
        </w:rPr>
        <w:t>классе.</w:t>
      </w:r>
    </w:p>
    <w:p w:rsidR="001E7CBD" w:rsidRDefault="009458D3">
      <w:pPr>
        <w:pStyle w:val="a4"/>
        <w:numPr>
          <w:ilvl w:val="3"/>
          <w:numId w:val="76"/>
        </w:numPr>
        <w:tabs>
          <w:tab w:val="left" w:pos="2122"/>
        </w:tabs>
        <w:spacing w:before="137"/>
        <w:ind w:left="2121" w:hanging="1021"/>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1E7CBD" w:rsidRDefault="009458D3">
      <w:pPr>
        <w:pStyle w:val="a3"/>
        <w:spacing w:before="139" w:line="360" w:lineRule="auto"/>
        <w:ind w:right="224"/>
      </w:pPr>
      <w:r>
        <w:t>Натуральные и целые числа. Применение признаков делимости целых чисел, наибольший</w:t>
      </w:r>
      <w:r>
        <w:rPr>
          <w:spacing w:val="1"/>
        </w:rPr>
        <w:t xml:space="preserve"> </w:t>
      </w:r>
      <w:r>
        <w:t>общий делитель (далее - НОД) и наименьшее общее кратное (далее -НОК), остатков по модулю,</w:t>
      </w:r>
      <w:r>
        <w:rPr>
          <w:spacing w:val="1"/>
        </w:rPr>
        <w:t xml:space="preserve"> </w:t>
      </w:r>
      <w:r>
        <w:t>алгоритма</w:t>
      </w:r>
      <w:r>
        <w:rPr>
          <w:spacing w:val="-2"/>
        </w:rPr>
        <w:t xml:space="preserve"> </w:t>
      </w:r>
      <w:r>
        <w:t>Евклида</w:t>
      </w:r>
      <w:r>
        <w:rPr>
          <w:spacing w:val="-1"/>
        </w:rPr>
        <w:t xml:space="preserve"> </w:t>
      </w:r>
      <w:r>
        <w:t>для решения задач</w:t>
      </w:r>
      <w:r>
        <w:rPr>
          <w:spacing w:val="-1"/>
        </w:rPr>
        <w:t xml:space="preserve"> </w:t>
      </w:r>
      <w:r>
        <w:t>в</w:t>
      </w:r>
      <w:r>
        <w:rPr>
          <w:spacing w:val="-1"/>
        </w:rPr>
        <w:t xml:space="preserve"> </w:t>
      </w:r>
      <w:r>
        <w:t>целых</w:t>
      </w:r>
      <w:r>
        <w:rPr>
          <w:spacing w:val="1"/>
        </w:rPr>
        <w:t xml:space="preserve"> </w:t>
      </w:r>
      <w:r>
        <w:t>числах.</w:t>
      </w:r>
    </w:p>
    <w:p w:rsidR="001E7CBD" w:rsidRDefault="009458D3">
      <w:pPr>
        <w:pStyle w:val="a3"/>
        <w:spacing w:line="360" w:lineRule="auto"/>
        <w:ind w:right="231"/>
      </w:pPr>
      <w:r>
        <w:t>Комплексные числа. Алгебраическая и тригонометрическая формы записи комплексного</w:t>
      </w:r>
      <w:r>
        <w:rPr>
          <w:spacing w:val="1"/>
        </w:rPr>
        <w:t xml:space="preserve"> </w:t>
      </w:r>
      <w:r>
        <w:t>числа.</w:t>
      </w:r>
      <w:r>
        <w:rPr>
          <w:spacing w:val="14"/>
        </w:rPr>
        <w:t xml:space="preserve"> </w:t>
      </w:r>
      <w:r>
        <w:t>Арифметические</w:t>
      </w:r>
      <w:r>
        <w:rPr>
          <w:spacing w:val="14"/>
        </w:rPr>
        <w:t xml:space="preserve"> </w:t>
      </w:r>
      <w:r>
        <w:t>операции</w:t>
      </w:r>
      <w:r>
        <w:rPr>
          <w:spacing w:val="15"/>
        </w:rPr>
        <w:t xml:space="preserve"> </w:t>
      </w:r>
      <w:r>
        <w:t>с</w:t>
      </w:r>
      <w:r>
        <w:rPr>
          <w:spacing w:val="14"/>
        </w:rPr>
        <w:t xml:space="preserve"> </w:t>
      </w:r>
      <w:r>
        <w:t>комплексными</w:t>
      </w:r>
      <w:r>
        <w:rPr>
          <w:spacing w:val="15"/>
        </w:rPr>
        <w:t xml:space="preserve"> </w:t>
      </w:r>
      <w:r>
        <w:t>числами.</w:t>
      </w:r>
      <w:r>
        <w:rPr>
          <w:spacing w:val="14"/>
        </w:rPr>
        <w:t xml:space="preserve"> </w:t>
      </w:r>
      <w:r>
        <w:t>Изображение</w:t>
      </w:r>
      <w:r>
        <w:rPr>
          <w:spacing w:val="14"/>
        </w:rPr>
        <w:t xml:space="preserve"> </w:t>
      </w:r>
      <w:r>
        <w:t>комплексных</w:t>
      </w:r>
      <w:r>
        <w:rPr>
          <w:spacing w:val="17"/>
        </w:rPr>
        <w:t xml:space="preserve"> </w:t>
      </w:r>
      <w:r>
        <w:t>чисел</w:t>
      </w:r>
      <w:r>
        <w:rPr>
          <w:spacing w:val="15"/>
        </w:rPr>
        <w:t xml:space="preserve"> </w:t>
      </w:r>
      <w:r>
        <w:t>на</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812" w:firstLine="0"/>
        <w:jc w:val="left"/>
      </w:pPr>
      <w:r>
        <w:lastRenderedPageBreak/>
        <w:t>координатной</w:t>
      </w:r>
      <w:r>
        <w:rPr>
          <w:spacing w:val="1"/>
        </w:rPr>
        <w:t xml:space="preserve"> </w:t>
      </w:r>
      <w:r>
        <w:t>плоскости.</w:t>
      </w:r>
      <w:r>
        <w:rPr>
          <w:spacing w:val="2"/>
        </w:rPr>
        <w:t xml:space="preserve"> </w:t>
      </w:r>
      <w:r>
        <w:t>Формула</w:t>
      </w:r>
      <w:r>
        <w:rPr>
          <w:spacing w:val="1"/>
        </w:rPr>
        <w:t xml:space="preserve"> </w:t>
      </w:r>
      <w:r>
        <w:t>Муавра.</w:t>
      </w:r>
      <w:r>
        <w:rPr>
          <w:spacing w:val="4"/>
        </w:rPr>
        <w:t xml:space="preserve"> </w:t>
      </w:r>
      <w:r>
        <w:t>Корни</w:t>
      </w:r>
      <w:r>
        <w:rPr>
          <w:spacing w:val="3"/>
        </w:rPr>
        <w:t xml:space="preserve"> </w:t>
      </w:r>
      <w:r>
        <w:t>n-ой</w:t>
      </w:r>
      <w:r>
        <w:rPr>
          <w:spacing w:val="3"/>
        </w:rPr>
        <w:t xml:space="preserve"> </w:t>
      </w:r>
      <w:r>
        <w:t>степени</w:t>
      </w:r>
      <w:r>
        <w:rPr>
          <w:spacing w:val="3"/>
        </w:rPr>
        <w:t xml:space="preserve"> </w:t>
      </w:r>
      <w:r>
        <w:t>из</w:t>
      </w:r>
      <w:r>
        <w:rPr>
          <w:spacing w:val="3"/>
        </w:rPr>
        <w:t xml:space="preserve"> </w:t>
      </w:r>
      <w:r>
        <w:t>комплексного</w:t>
      </w:r>
      <w:r>
        <w:rPr>
          <w:spacing w:val="2"/>
        </w:rPr>
        <w:t xml:space="preserve"> </w:t>
      </w:r>
      <w:r>
        <w:t>числа.</w:t>
      </w:r>
      <w:r>
        <w:rPr>
          <w:spacing w:val="-57"/>
        </w:rPr>
        <w:t xml:space="preserve"> </w:t>
      </w:r>
      <w:r>
        <w:t>Применение</w:t>
      </w:r>
      <w:r>
        <w:rPr>
          <w:spacing w:val="-2"/>
        </w:rPr>
        <w:t xml:space="preserve"> </w:t>
      </w:r>
      <w:r>
        <w:t>комплексных чисел</w:t>
      </w:r>
      <w:r>
        <w:rPr>
          <w:spacing w:val="-2"/>
        </w:rPr>
        <w:t xml:space="preserve"> </w:t>
      </w:r>
      <w:r>
        <w:t>для</w:t>
      </w:r>
      <w:r>
        <w:rPr>
          <w:spacing w:val="2"/>
        </w:rPr>
        <w:t xml:space="preserve"> </w:t>
      </w:r>
      <w:r>
        <w:t>решения</w:t>
      </w:r>
      <w:r>
        <w:rPr>
          <w:spacing w:val="-4"/>
        </w:rPr>
        <w:t xml:space="preserve"> </w:t>
      </w:r>
      <w:r>
        <w:t>физических</w:t>
      </w:r>
      <w:r>
        <w:rPr>
          <w:spacing w:val="-2"/>
        </w:rPr>
        <w:t xml:space="preserve"> </w:t>
      </w:r>
      <w:r>
        <w:t>и геометрических</w:t>
      </w:r>
      <w:r>
        <w:rPr>
          <w:spacing w:val="1"/>
        </w:rPr>
        <w:t xml:space="preserve"> </w:t>
      </w:r>
      <w:r>
        <w:t>задач.</w:t>
      </w:r>
    </w:p>
    <w:p w:rsidR="001E7CBD" w:rsidRDefault="009458D3">
      <w:pPr>
        <w:pStyle w:val="a4"/>
        <w:numPr>
          <w:ilvl w:val="3"/>
          <w:numId w:val="76"/>
        </w:numPr>
        <w:tabs>
          <w:tab w:val="left" w:pos="2122"/>
        </w:tabs>
        <w:ind w:left="2121" w:hanging="1021"/>
        <w:rPr>
          <w:sz w:val="24"/>
        </w:rPr>
      </w:pPr>
      <w:r>
        <w:rPr>
          <w:sz w:val="24"/>
        </w:rPr>
        <w:t>Уравнения</w:t>
      </w:r>
      <w:r>
        <w:rPr>
          <w:spacing w:val="-4"/>
          <w:sz w:val="24"/>
        </w:rPr>
        <w:t xml:space="preserve"> </w:t>
      </w:r>
      <w:r>
        <w:rPr>
          <w:sz w:val="24"/>
        </w:rPr>
        <w:t>и</w:t>
      </w:r>
      <w:r>
        <w:rPr>
          <w:spacing w:val="-4"/>
          <w:sz w:val="24"/>
        </w:rPr>
        <w:t xml:space="preserve"> </w:t>
      </w:r>
      <w:r>
        <w:rPr>
          <w:sz w:val="24"/>
        </w:rPr>
        <w:t>неравенства.</w:t>
      </w:r>
    </w:p>
    <w:p w:rsidR="001E7CBD" w:rsidRDefault="009458D3">
      <w:pPr>
        <w:pStyle w:val="a3"/>
        <w:tabs>
          <w:tab w:val="left" w:pos="2305"/>
          <w:tab w:val="left" w:pos="2774"/>
          <w:tab w:val="left" w:pos="4508"/>
          <w:tab w:val="left" w:pos="5923"/>
          <w:tab w:val="left" w:pos="6391"/>
          <w:tab w:val="left" w:pos="7923"/>
          <w:tab w:val="left" w:pos="9726"/>
        </w:tabs>
        <w:spacing w:before="137" w:line="360" w:lineRule="auto"/>
        <w:ind w:right="233"/>
        <w:jc w:val="left"/>
      </w:pPr>
      <w:r>
        <w:t>Система</w:t>
      </w:r>
      <w:r>
        <w:tab/>
        <w:t>и</w:t>
      </w:r>
      <w:r>
        <w:tab/>
        <w:t>совокупность</w:t>
      </w:r>
      <w:r>
        <w:tab/>
        <w:t>уравнений</w:t>
      </w:r>
      <w:r>
        <w:tab/>
        <w:t>и</w:t>
      </w:r>
      <w:r>
        <w:tab/>
        <w:t>неравенств.</w:t>
      </w:r>
      <w:r>
        <w:tab/>
        <w:t>Равносильные</w:t>
      </w:r>
      <w:r>
        <w:tab/>
      </w:r>
      <w:r>
        <w:rPr>
          <w:spacing w:val="-1"/>
        </w:rPr>
        <w:t>системы</w:t>
      </w:r>
      <w:r>
        <w:rPr>
          <w:spacing w:val="-57"/>
        </w:rPr>
        <w:t xml:space="preserve"> </w:t>
      </w:r>
      <w:r>
        <w:t>и</w:t>
      </w:r>
      <w:r>
        <w:rPr>
          <w:spacing w:val="-1"/>
        </w:rPr>
        <w:t xml:space="preserve"> </w:t>
      </w:r>
      <w:r>
        <w:t>системы-следствия. Равносильные</w:t>
      </w:r>
      <w:r>
        <w:rPr>
          <w:spacing w:val="-2"/>
        </w:rPr>
        <w:t xml:space="preserve"> </w:t>
      </w:r>
      <w:r>
        <w:t>неравенства.</w:t>
      </w:r>
    </w:p>
    <w:p w:rsidR="001E7CBD" w:rsidRDefault="009458D3">
      <w:pPr>
        <w:pStyle w:val="a3"/>
        <w:tabs>
          <w:tab w:val="left" w:pos="2024"/>
          <w:tab w:val="left" w:pos="3027"/>
          <w:tab w:val="left" w:pos="5439"/>
          <w:tab w:val="left" w:pos="6798"/>
          <w:tab w:val="left" w:pos="7187"/>
          <w:tab w:val="left" w:pos="8461"/>
        </w:tabs>
        <w:spacing w:line="360" w:lineRule="auto"/>
        <w:ind w:right="234"/>
        <w:jc w:val="left"/>
      </w:pPr>
      <w:r>
        <w:t>Отбор</w:t>
      </w:r>
      <w:r>
        <w:tab/>
        <w:t>корней</w:t>
      </w:r>
      <w:r>
        <w:tab/>
        <w:t>тригонометрических</w:t>
      </w:r>
      <w:r>
        <w:tab/>
        <w:t>уравнений</w:t>
      </w:r>
      <w:r>
        <w:tab/>
        <w:t>с</w:t>
      </w:r>
      <w:r>
        <w:tab/>
        <w:t>помощью</w:t>
      </w:r>
      <w:r>
        <w:tab/>
      </w:r>
      <w:r>
        <w:rPr>
          <w:spacing w:val="-1"/>
        </w:rPr>
        <w:t>тригонометрической</w:t>
      </w:r>
      <w:r>
        <w:rPr>
          <w:spacing w:val="-57"/>
        </w:rPr>
        <w:t xml:space="preserve"> </w:t>
      </w:r>
      <w:r>
        <w:t>окружности.</w:t>
      </w:r>
      <w:r>
        <w:rPr>
          <w:spacing w:val="-1"/>
        </w:rPr>
        <w:t xml:space="preserve"> </w:t>
      </w:r>
      <w:r>
        <w:t>Решение</w:t>
      </w:r>
      <w:r>
        <w:rPr>
          <w:spacing w:val="-1"/>
        </w:rPr>
        <w:t xml:space="preserve"> </w:t>
      </w:r>
      <w:r>
        <w:t>тригонометрических</w:t>
      </w:r>
      <w:r>
        <w:rPr>
          <w:spacing w:val="1"/>
        </w:rPr>
        <w:t xml:space="preserve"> </w:t>
      </w:r>
      <w:r>
        <w:t>неравенств.</w:t>
      </w:r>
    </w:p>
    <w:p w:rsidR="001E7CBD" w:rsidRDefault="009458D3">
      <w:pPr>
        <w:pStyle w:val="a3"/>
        <w:spacing w:line="360" w:lineRule="auto"/>
        <w:ind w:left="1101" w:right="1985" w:firstLine="0"/>
        <w:jc w:val="left"/>
      </w:pPr>
      <w:r>
        <w:t>Основные методы решения показательных и логарифмических неравенств.</w:t>
      </w:r>
      <w:r>
        <w:rPr>
          <w:spacing w:val="-57"/>
        </w:rPr>
        <w:t xml:space="preserve"> </w:t>
      </w:r>
      <w:r>
        <w:t>Основные</w:t>
      </w:r>
      <w:r>
        <w:rPr>
          <w:spacing w:val="-3"/>
        </w:rPr>
        <w:t xml:space="preserve"> </w:t>
      </w:r>
      <w:r>
        <w:t>методы</w:t>
      </w:r>
      <w:r>
        <w:rPr>
          <w:spacing w:val="-1"/>
        </w:rPr>
        <w:t xml:space="preserve"> </w:t>
      </w:r>
      <w:r>
        <w:t>решения</w:t>
      </w:r>
      <w:r>
        <w:rPr>
          <w:spacing w:val="-1"/>
        </w:rPr>
        <w:t xml:space="preserve"> </w:t>
      </w:r>
      <w:r>
        <w:t>иррациональных</w:t>
      </w:r>
      <w:r>
        <w:rPr>
          <w:spacing w:val="2"/>
        </w:rPr>
        <w:t xml:space="preserve"> </w:t>
      </w:r>
      <w:r>
        <w:t>неравенств.</w:t>
      </w:r>
    </w:p>
    <w:p w:rsidR="001E7CBD" w:rsidRDefault="009458D3">
      <w:pPr>
        <w:pStyle w:val="a3"/>
        <w:spacing w:before="1" w:line="360" w:lineRule="auto"/>
        <w:jc w:val="left"/>
      </w:pPr>
      <w:r>
        <w:t>Основные</w:t>
      </w:r>
      <w:r>
        <w:rPr>
          <w:spacing w:val="36"/>
        </w:rPr>
        <w:t xml:space="preserve"> </w:t>
      </w:r>
      <w:r>
        <w:t>методы</w:t>
      </w:r>
      <w:r>
        <w:rPr>
          <w:spacing w:val="39"/>
        </w:rPr>
        <w:t xml:space="preserve"> </w:t>
      </w:r>
      <w:r>
        <w:t>решения</w:t>
      </w:r>
      <w:r>
        <w:rPr>
          <w:spacing w:val="37"/>
        </w:rPr>
        <w:t xml:space="preserve"> </w:t>
      </w:r>
      <w:r>
        <w:t>систем</w:t>
      </w:r>
      <w:r>
        <w:rPr>
          <w:spacing w:val="36"/>
        </w:rPr>
        <w:t xml:space="preserve"> </w:t>
      </w:r>
      <w:r>
        <w:t>и</w:t>
      </w:r>
      <w:r>
        <w:rPr>
          <w:spacing w:val="38"/>
        </w:rPr>
        <w:t xml:space="preserve"> </w:t>
      </w:r>
      <w:r>
        <w:t>совокупностей</w:t>
      </w:r>
      <w:r>
        <w:rPr>
          <w:spacing w:val="38"/>
        </w:rPr>
        <w:t xml:space="preserve"> </w:t>
      </w:r>
      <w:r>
        <w:t>рациональных,</w:t>
      </w:r>
      <w:r>
        <w:rPr>
          <w:spacing w:val="37"/>
        </w:rPr>
        <w:t xml:space="preserve"> </w:t>
      </w:r>
      <w:r>
        <w:t>иррациональных,</w:t>
      </w:r>
      <w:r>
        <w:rPr>
          <w:spacing w:val="-57"/>
        </w:rPr>
        <w:t xml:space="preserve"> </w:t>
      </w:r>
      <w:r>
        <w:t>показательных</w:t>
      </w:r>
      <w:r>
        <w:rPr>
          <w:spacing w:val="-2"/>
        </w:rPr>
        <w:t xml:space="preserve"> </w:t>
      </w:r>
      <w:r>
        <w:t>и логарифмических</w:t>
      </w:r>
      <w:r>
        <w:rPr>
          <w:spacing w:val="4"/>
        </w:rPr>
        <w:t xml:space="preserve"> </w:t>
      </w:r>
      <w:r>
        <w:t>уравнений.</w:t>
      </w:r>
    </w:p>
    <w:p w:rsidR="001E7CBD" w:rsidRDefault="009458D3">
      <w:pPr>
        <w:pStyle w:val="a3"/>
        <w:ind w:left="1101" w:firstLine="0"/>
        <w:jc w:val="left"/>
      </w:pPr>
      <w:r>
        <w:t>Уравнения,</w:t>
      </w:r>
      <w:r>
        <w:rPr>
          <w:spacing w:val="-3"/>
        </w:rPr>
        <w:t xml:space="preserve"> </w:t>
      </w:r>
      <w:r>
        <w:t>неравенства</w:t>
      </w:r>
      <w:r>
        <w:rPr>
          <w:spacing w:val="-4"/>
        </w:rPr>
        <w:t xml:space="preserve"> </w:t>
      </w:r>
      <w:r>
        <w:t>и системы</w:t>
      </w:r>
      <w:r>
        <w:rPr>
          <w:spacing w:val="-2"/>
        </w:rPr>
        <w:t xml:space="preserve"> </w:t>
      </w:r>
      <w:r>
        <w:t>с</w:t>
      </w:r>
      <w:r>
        <w:rPr>
          <w:spacing w:val="-4"/>
        </w:rPr>
        <w:t xml:space="preserve"> </w:t>
      </w:r>
      <w:r>
        <w:t>параметрами.</w:t>
      </w:r>
    </w:p>
    <w:p w:rsidR="001E7CBD" w:rsidRDefault="009458D3">
      <w:pPr>
        <w:pStyle w:val="a3"/>
        <w:spacing w:before="137" w:line="360" w:lineRule="auto"/>
        <w:jc w:val="left"/>
      </w:pPr>
      <w:r>
        <w:t>Применение</w:t>
      </w:r>
      <w:r>
        <w:rPr>
          <w:spacing w:val="21"/>
        </w:rPr>
        <w:t xml:space="preserve"> </w:t>
      </w:r>
      <w:r>
        <w:t>уравнений,</w:t>
      </w:r>
      <w:r>
        <w:rPr>
          <w:spacing w:val="20"/>
        </w:rPr>
        <w:t xml:space="preserve"> </w:t>
      </w:r>
      <w:r>
        <w:t>систем</w:t>
      </w:r>
      <w:r>
        <w:rPr>
          <w:spacing w:val="20"/>
        </w:rPr>
        <w:t xml:space="preserve"> </w:t>
      </w:r>
      <w:r>
        <w:t>и</w:t>
      </w:r>
      <w:r>
        <w:rPr>
          <w:spacing w:val="21"/>
        </w:rPr>
        <w:t xml:space="preserve"> </w:t>
      </w:r>
      <w:r>
        <w:t>неравенств</w:t>
      </w:r>
      <w:r>
        <w:rPr>
          <w:spacing w:val="22"/>
        </w:rPr>
        <w:t xml:space="preserve"> </w:t>
      </w:r>
      <w:r>
        <w:t>к</w:t>
      </w:r>
      <w:r>
        <w:rPr>
          <w:spacing w:val="21"/>
        </w:rPr>
        <w:t xml:space="preserve"> </w:t>
      </w:r>
      <w:r>
        <w:t>решению</w:t>
      </w:r>
      <w:r>
        <w:rPr>
          <w:spacing w:val="20"/>
        </w:rPr>
        <w:t xml:space="preserve"> </w:t>
      </w:r>
      <w:r>
        <w:t>математических</w:t>
      </w:r>
      <w:r>
        <w:rPr>
          <w:spacing w:val="22"/>
        </w:rPr>
        <w:t xml:space="preserve"> </w:t>
      </w:r>
      <w:r>
        <w:t>задач</w:t>
      </w:r>
      <w:r>
        <w:rPr>
          <w:spacing w:val="20"/>
        </w:rPr>
        <w:t xml:space="preserve"> </w:t>
      </w:r>
      <w:r>
        <w:t>и</w:t>
      </w:r>
      <w:r>
        <w:rPr>
          <w:spacing w:val="21"/>
        </w:rPr>
        <w:t xml:space="preserve"> </w:t>
      </w:r>
      <w:r>
        <w:t>задач</w:t>
      </w:r>
      <w:r>
        <w:rPr>
          <w:spacing w:val="20"/>
        </w:rPr>
        <w:t xml:space="preserve"> </w:t>
      </w:r>
      <w:r>
        <w:t>из</w:t>
      </w:r>
      <w:r>
        <w:rPr>
          <w:spacing w:val="-57"/>
        </w:rPr>
        <w:t xml:space="preserve"> </w:t>
      </w:r>
      <w:r>
        <w:t>различных областей</w:t>
      </w:r>
      <w:r>
        <w:rPr>
          <w:spacing w:val="-1"/>
        </w:rPr>
        <w:t xml:space="preserve"> </w:t>
      </w:r>
      <w:r>
        <w:t>науки</w:t>
      </w:r>
      <w:r>
        <w:rPr>
          <w:spacing w:val="-1"/>
        </w:rPr>
        <w:t xml:space="preserve"> </w:t>
      </w:r>
      <w:r>
        <w:t>и</w:t>
      </w:r>
      <w:r>
        <w:rPr>
          <w:spacing w:val="-1"/>
        </w:rPr>
        <w:t xml:space="preserve"> </w:t>
      </w:r>
      <w:r>
        <w:t>реальной</w:t>
      </w:r>
      <w:r>
        <w:rPr>
          <w:spacing w:val="-2"/>
        </w:rPr>
        <w:t xml:space="preserve"> </w:t>
      </w:r>
      <w:r>
        <w:t>жизни,</w:t>
      </w:r>
      <w:r>
        <w:rPr>
          <w:spacing w:val="-4"/>
        </w:rPr>
        <w:t xml:space="preserve"> </w:t>
      </w:r>
      <w:r>
        <w:t>интерпретация</w:t>
      </w:r>
      <w:r>
        <w:rPr>
          <w:spacing w:val="-1"/>
        </w:rPr>
        <w:t xml:space="preserve"> </w:t>
      </w:r>
      <w:r>
        <w:t>полученных результатов.</w:t>
      </w:r>
    </w:p>
    <w:p w:rsidR="001E7CBD" w:rsidRDefault="009458D3">
      <w:pPr>
        <w:pStyle w:val="a4"/>
        <w:numPr>
          <w:ilvl w:val="3"/>
          <w:numId w:val="76"/>
        </w:numPr>
        <w:tabs>
          <w:tab w:val="left" w:pos="2122"/>
        </w:tabs>
        <w:ind w:left="2121" w:hanging="1021"/>
        <w:rPr>
          <w:sz w:val="24"/>
        </w:rPr>
      </w:pPr>
      <w:r>
        <w:rPr>
          <w:sz w:val="24"/>
        </w:rPr>
        <w:t>Функции</w:t>
      </w:r>
      <w:r>
        <w:rPr>
          <w:spacing w:val="-5"/>
          <w:sz w:val="24"/>
        </w:rPr>
        <w:t xml:space="preserve"> </w:t>
      </w:r>
      <w:r>
        <w:rPr>
          <w:sz w:val="24"/>
        </w:rPr>
        <w:t>и</w:t>
      </w:r>
      <w:r>
        <w:rPr>
          <w:spacing w:val="-2"/>
          <w:sz w:val="24"/>
        </w:rPr>
        <w:t xml:space="preserve"> </w:t>
      </w:r>
      <w:r>
        <w:rPr>
          <w:sz w:val="24"/>
        </w:rPr>
        <w:t>графики.</w:t>
      </w:r>
    </w:p>
    <w:p w:rsidR="001E7CBD" w:rsidRDefault="009458D3">
      <w:pPr>
        <w:pStyle w:val="a3"/>
        <w:spacing w:before="139" w:line="360" w:lineRule="auto"/>
        <w:ind w:right="228"/>
      </w:pPr>
      <w:r>
        <w:t>График</w:t>
      </w:r>
      <w:r>
        <w:rPr>
          <w:spacing w:val="1"/>
        </w:rPr>
        <w:t xml:space="preserve"> </w:t>
      </w:r>
      <w:r>
        <w:t>композиции</w:t>
      </w:r>
      <w:r>
        <w:rPr>
          <w:spacing w:val="1"/>
        </w:rPr>
        <w:t xml:space="preserve"> </w:t>
      </w:r>
      <w:r>
        <w:t>функций.</w:t>
      </w:r>
      <w:r>
        <w:rPr>
          <w:spacing w:val="1"/>
        </w:rPr>
        <w:t xml:space="preserve"> </w:t>
      </w:r>
      <w:r>
        <w:t>Геометрические</w:t>
      </w:r>
      <w:r>
        <w:rPr>
          <w:spacing w:val="1"/>
        </w:rPr>
        <w:t xml:space="preserve"> </w:t>
      </w:r>
      <w:r>
        <w:t>образы</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на</w:t>
      </w:r>
      <w:r>
        <w:rPr>
          <w:spacing w:val="1"/>
        </w:rPr>
        <w:t xml:space="preserve"> </w:t>
      </w:r>
      <w:r>
        <w:t>координатной</w:t>
      </w:r>
      <w:r>
        <w:rPr>
          <w:spacing w:val="-3"/>
        </w:rPr>
        <w:t xml:space="preserve"> </w:t>
      </w:r>
      <w:r>
        <w:t>плоскости.</w:t>
      </w:r>
    </w:p>
    <w:p w:rsidR="001E7CBD" w:rsidRDefault="009458D3">
      <w:pPr>
        <w:pStyle w:val="a3"/>
        <w:spacing w:before="1"/>
        <w:ind w:left="1101" w:firstLine="0"/>
      </w:pPr>
      <w:r>
        <w:t>Тригонометрические</w:t>
      </w:r>
      <w:r>
        <w:rPr>
          <w:spacing w:val="-5"/>
        </w:rPr>
        <w:t xml:space="preserve"> </w:t>
      </w:r>
      <w:r>
        <w:t>функции,</w:t>
      </w:r>
      <w:r>
        <w:rPr>
          <w:spacing w:val="-4"/>
        </w:rPr>
        <w:t xml:space="preserve"> </w:t>
      </w:r>
      <w:r>
        <w:t>их</w:t>
      </w:r>
      <w:r>
        <w:rPr>
          <w:spacing w:val="-1"/>
        </w:rPr>
        <w:t xml:space="preserve"> </w:t>
      </w:r>
      <w:r>
        <w:t>свойства</w:t>
      </w:r>
      <w:r>
        <w:rPr>
          <w:spacing w:val="-6"/>
        </w:rPr>
        <w:t xml:space="preserve"> </w:t>
      </w:r>
      <w:r>
        <w:t>и</w:t>
      </w:r>
      <w:r>
        <w:rPr>
          <w:spacing w:val="-4"/>
        </w:rPr>
        <w:t xml:space="preserve"> </w:t>
      </w:r>
      <w:r>
        <w:t>графики.</w:t>
      </w:r>
    </w:p>
    <w:p w:rsidR="001E7CBD" w:rsidRDefault="009458D3">
      <w:pPr>
        <w:pStyle w:val="a3"/>
        <w:spacing w:before="136" w:line="360" w:lineRule="auto"/>
        <w:ind w:right="233"/>
      </w:pPr>
      <w:r>
        <w:t>Графические методы решения уравнений и неравенств. Графические методы решения задач</w:t>
      </w:r>
      <w:r>
        <w:rPr>
          <w:spacing w:val="-57"/>
        </w:rPr>
        <w:t xml:space="preserve"> </w:t>
      </w:r>
      <w:r>
        <w:t>с</w:t>
      </w:r>
      <w:r>
        <w:rPr>
          <w:spacing w:val="-2"/>
        </w:rPr>
        <w:t xml:space="preserve"> </w:t>
      </w:r>
      <w:r>
        <w:t>параметрами.</w:t>
      </w:r>
    </w:p>
    <w:p w:rsidR="001E7CBD" w:rsidRDefault="009458D3">
      <w:pPr>
        <w:pStyle w:val="a3"/>
        <w:tabs>
          <w:tab w:val="left" w:pos="3312"/>
          <w:tab w:val="left" w:pos="4924"/>
          <w:tab w:val="left" w:pos="6483"/>
          <w:tab w:val="left" w:pos="7491"/>
          <w:tab w:val="left" w:pos="9550"/>
        </w:tabs>
        <w:spacing w:before="1" w:line="360" w:lineRule="auto"/>
        <w:ind w:right="225"/>
      </w:pPr>
      <w:r>
        <w:t>Использование</w:t>
      </w:r>
      <w:r>
        <w:tab/>
        <w:t>графиков</w:t>
      </w:r>
      <w:r>
        <w:tab/>
        <w:t>функций</w:t>
      </w:r>
      <w:r>
        <w:tab/>
        <w:t>для</w:t>
      </w:r>
      <w:r>
        <w:tab/>
        <w:t>исследования</w:t>
      </w:r>
      <w:r>
        <w:tab/>
      </w:r>
      <w:r>
        <w:rPr>
          <w:spacing w:val="-1"/>
        </w:rPr>
        <w:t>процессов</w:t>
      </w:r>
      <w:r>
        <w:rPr>
          <w:spacing w:val="-58"/>
        </w:rPr>
        <w:t xml:space="preserve"> </w:t>
      </w:r>
      <w:r>
        <w:t>и зависимостей, которые возникают при решении задач из других учебных предметов и реальной</w:t>
      </w:r>
      <w:r>
        <w:rPr>
          <w:spacing w:val="1"/>
        </w:rPr>
        <w:t xml:space="preserve"> </w:t>
      </w:r>
      <w:r>
        <w:t>жизни.</w:t>
      </w:r>
    </w:p>
    <w:p w:rsidR="001E7CBD" w:rsidRDefault="009458D3">
      <w:pPr>
        <w:pStyle w:val="a4"/>
        <w:numPr>
          <w:ilvl w:val="3"/>
          <w:numId w:val="76"/>
        </w:numPr>
        <w:tabs>
          <w:tab w:val="left" w:pos="2122"/>
        </w:tabs>
        <w:spacing w:before="1"/>
        <w:ind w:left="2121" w:hanging="1021"/>
        <w:rPr>
          <w:sz w:val="24"/>
        </w:rPr>
      </w:pPr>
      <w:r>
        <w:rPr>
          <w:sz w:val="24"/>
        </w:rPr>
        <w:t>Начала</w:t>
      </w:r>
      <w:r>
        <w:rPr>
          <w:spacing w:val="-4"/>
          <w:sz w:val="24"/>
        </w:rPr>
        <w:t xml:space="preserve"> </w:t>
      </w:r>
      <w:r>
        <w:rPr>
          <w:sz w:val="24"/>
        </w:rPr>
        <w:t>математического</w:t>
      </w:r>
      <w:r>
        <w:rPr>
          <w:spacing w:val="-3"/>
          <w:sz w:val="24"/>
        </w:rPr>
        <w:t xml:space="preserve"> </w:t>
      </w:r>
      <w:r>
        <w:rPr>
          <w:sz w:val="24"/>
        </w:rPr>
        <w:t>анализа.</w:t>
      </w:r>
    </w:p>
    <w:p w:rsidR="001E7CBD" w:rsidRDefault="009458D3">
      <w:pPr>
        <w:pStyle w:val="a3"/>
        <w:spacing w:before="137" w:line="360" w:lineRule="auto"/>
        <w:ind w:right="225"/>
      </w:pPr>
      <w:r>
        <w:t>Применение       производной        к        исследованию       функций       на       монотонность</w:t>
      </w:r>
      <w:r>
        <w:rPr>
          <w:spacing w:val="1"/>
        </w:rPr>
        <w:t xml:space="preserve"> </w:t>
      </w:r>
      <w:r>
        <w:t>и</w:t>
      </w:r>
      <w:r>
        <w:rPr>
          <w:spacing w:val="1"/>
        </w:rPr>
        <w:t xml:space="preserve"> </w:t>
      </w:r>
      <w:r>
        <w:t>экстремумы.</w:t>
      </w:r>
      <w:r>
        <w:rPr>
          <w:spacing w:val="1"/>
        </w:rPr>
        <w:t xml:space="preserve"> </w:t>
      </w:r>
      <w:r>
        <w:t>Нахождение</w:t>
      </w:r>
      <w:r>
        <w:rPr>
          <w:spacing w:val="1"/>
        </w:rPr>
        <w:t xml:space="preserve"> </w:t>
      </w:r>
      <w:r>
        <w:t>наибольшего</w:t>
      </w:r>
      <w:r>
        <w:rPr>
          <w:spacing w:val="1"/>
        </w:rPr>
        <w:t xml:space="preserve"> </w:t>
      </w:r>
      <w:r>
        <w:t>и</w:t>
      </w:r>
      <w:r>
        <w:rPr>
          <w:spacing w:val="1"/>
        </w:rPr>
        <w:t xml:space="preserve"> </w:t>
      </w:r>
      <w:r>
        <w:t>наименьшего</w:t>
      </w:r>
      <w:r>
        <w:rPr>
          <w:spacing w:val="1"/>
        </w:rPr>
        <w:t xml:space="preserve"> </w:t>
      </w:r>
      <w:r>
        <w:t>значений</w:t>
      </w:r>
      <w:r>
        <w:rPr>
          <w:spacing w:val="1"/>
        </w:rPr>
        <w:t xml:space="preserve"> </w:t>
      </w:r>
      <w:r>
        <w:t>непрерывной</w:t>
      </w:r>
      <w:r>
        <w:rPr>
          <w:spacing w:val="1"/>
        </w:rPr>
        <w:t xml:space="preserve"> </w:t>
      </w:r>
      <w:r>
        <w:t>функции</w:t>
      </w:r>
      <w:r>
        <w:rPr>
          <w:spacing w:val="1"/>
        </w:rPr>
        <w:t xml:space="preserve"> </w:t>
      </w:r>
      <w:r>
        <w:t>на</w:t>
      </w:r>
      <w:r>
        <w:rPr>
          <w:spacing w:val="1"/>
        </w:rPr>
        <w:t xml:space="preserve"> </w:t>
      </w:r>
      <w:r>
        <w:t>отрезке.</w:t>
      </w:r>
    </w:p>
    <w:p w:rsidR="001E7CBD" w:rsidRDefault="009458D3">
      <w:pPr>
        <w:pStyle w:val="a3"/>
        <w:spacing w:before="2" w:line="360" w:lineRule="auto"/>
        <w:ind w:right="232"/>
      </w:pPr>
      <w:r>
        <w:t>Применение производной для нахождения наилучшего решения в прикладных задачах, для</w:t>
      </w:r>
      <w:r>
        <w:rPr>
          <w:spacing w:val="1"/>
        </w:rPr>
        <w:t xml:space="preserve"> </w:t>
      </w:r>
      <w:r>
        <w:t>определения</w:t>
      </w:r>
      <w:r>
        <w:rPr>
          <w:spacing w:val="-1"/>
        </w:rPr>
        <w:t xml:space="preserve"> </w:t>
      </w:r>
      <w:r>
        <w:t>скорости</w:t>
      </w:r>
      <w:r>
        <w:rPr>
          <w:spacing w:val="-3"/>
        </w:rPr>
        <w:t xml:space="preserve"> </w:t>
      </w:r>
      <w:r>
        <w:t>и</w:t>
      </w:r>
      <w:r>
        <w:rPr>
          <w:spacing w:val="3"/>
        </w:rPr>
        <w:t xml:space="preserve"> </w:t>
      </w:r>
      <w:r>
        <w:t>ускорения</w:t>
      </w:r>
      <w:r>
        <w:rPr>
          <w:spacing w:val="-1"/>
        </w:rPr>
        <w:t xml:space="preserve"> </w:t>
      </w:r>
      <w:r>
        <w:t>процесса, заданного</w:t>
      </w:r>
      <w:r>
        <w:rPr>
          <w:spacing w:val="-1"/>
        </w:rPr>
        <w:t xml:space="preserve"> </w:t>
      </w:r>
      <w:r>
        <w:t>формулой</w:t>
      </w:r>
      <w:r>
        <w:rPr>
          <w:spacing w:val="3"/>
        </w:rPr>
        <w:t xml:space="preserve"> </w:t>
      </w:r>
      <w:r>
        <w:t>или графиком.</w:t>
      </w:r>
    </w:p>
    <w:p w:rsidR="001E7CBD" w:rsidRDefault="009458D3">
      <w:pPr>
        <w:pStyle w:val="a3"/>
        <w:ind w:left="1101" w:firstLine="0"/>
      </w:pPr>
      <w:r>
        <w:t>Первообразная,</w:t>
      </w:r>
      <w:r>
        <w:rPr>
          <w:spacing w:val="2"/>
        </w:rPr>
        <w:t xml:space="preserve"> </w:t>
      </w:r>
      <w:r>
        <w:t>основное</w:t>
      </w:r>
      <w:r>
        <w:rPr>
          <w:spacing w:val="3"/>
        </w:rPr>
        <w:t xml:space="preserve"> </w:t>
      </w:r>
      <w:r>
        <w:t>свойство</w:t>
      </w:r>
      <w:r>
        <w:rPr>
          <w:spacing w:val="2"/>
        </w:rPr>
        <w:t xml:space="preserve"> </w:t>
      </w:r>
      <w:r>
        <w:t>первообразных.</w:t>
      </w:r>
      <w:r>
        <w:rPr>
          <w:spacing w:val="3"/>
        </w:rPr>
        <w:t xml:space="preserve"> </w:t>
      </w:r>
      <w:r>
        <w:t>Первообразные</w:t>
      </w:r>
      <w:r>
        <w:rPr>
          <w:spacing w:val="1"/>
        </w:rPr>
        <w:t xml:space="preserve"> </w:t>
      </w:r>
      <w:r>
        <w:t>элементарных</w:t>
      </w:r>
      <w:r>
        <w:rPr>
          <w:spacing w:val="5"/>
        </w:rPr>
        <w:t xml:space="preserve"> </w:t>
      </w:r>
      <w:r>
        <w:t>функций.</w:t>
      </w:r>
    </w:p>
    <w:p w:rsidR="001E7CBD" w:rsidRDefault="009458D3">
      <w:pPr>
        <w:pStyle w:val="a3"/>
        <w:spacing w:before="136"/>
        <w:ind w:firstLine="0"/>
      </w:pPr>
      <w:r>
        <w:t>Правила</w:t>
      </w:r>
      <w:r>
        <w:rPr>
          <w:spacing w:val="-4"/>
        </w:rPr>
        <w:t xml:space="preserve"> </w:t>
      </w:r>
      <w:r>
        <w:t>нахождения</w:t>
      </w:r>
      <w:r>
        <w:rPr>
          <w:spacing w:val="-6"/>
        </w:rPr>
        <w:t xml:space="preserve"> </w:t>
      </w:r>
      <w:r>
        <w:t>первообразных.</w:t>
      </w:r>
    </w:p>
    <w:p w:rsidR="001E7CBD" w:rsidRDefault="009458D3">
      <w:pPr>
        <w:pStyle w:val="a3"/>
        <w:spacing w:before="140" w:line="360" w:lineRule="auto"/>
        <w:jc w:val="left"/>
      </w:pPr>
      <w:r>
        <w:t>Интеграл.</w:t>
      </w:r>
      <w:r>
        <w:rPr>
          <w:spacing w:val="19"/>
        </w:rPr>
        <w:t xml:space="preserve"> </w:t>
      </w:r>
      <w:r>
        <w:t>Геометрический</w:t>
      </w:r>
      <w:r>
        <w:rPr>
          <w:spacing w:val="20"/>
        </w:rPr>
        <w:t xml:space="preserve"> </w:t>
      </w:r>
      <w:r>
        <w:t>смысл</w:t>
      </w:r>
      <w:r>
        <w:rPr>
          <w:spacing w:val="19"/>
        </w:rPr>
        <w:t xml:space="preserve"> </w:t>
      </w:r>
      <w:r>
        <w:t>интеграла.</w:t>
      </w:r>
      <w:r>
        <w:rPr>
          <w:spacing w:val="19"/>
        </w:rPr>
        <w:t xml:space="preserve"> </w:t>
      </w:r>
      <w:r>
        <w:t>Вычисление</w:t>
      </w:r>
      <w:r>
        <w:rPr>
          <w:spacing w:val="18"/>
        </w:rPr>
        <w:t xml:space="preserve"> </w:t>
      </w:r>
      <w:r>
        <w:t>определѐнного</w:t>
      </w:r>
      <w:r>
        <w:rPr>
          <w:spacing w:val="19"/>
        </w:rPr>
        <w:t xml:space="preserve"> </w:t>
      </w:r>
      <w:r>
        <w:t>интеграла</w:t>
      </w:r>
      <w:r>
        <w:rPr>
          <w:spacing w:val="19"/>
        </w:rPr>
        <w:t xml:space="preserve"> </w:t>
      </w:r>
      <w:r>
        <w:t>по</w:t>
      </w:r>
      <w:r>
        <w:rPr>
          <w:spacing w:val="-57"/>
        </w:rPr>
        <w:t xml:space="preserve"> </w:t>
      </w:r>
      <w:r>
        <w:t>формуле Ньютона–Лейбница.</w:t>
      </w:r>
    </w:p>
    <w:p w:rsidR="001E7CBD" w:rsidRDefault="009458D3">
      <w:pPr>
        <w:pStyle w:val="a3"/>
        <w:tabs>
          <w:tab w:val="left" w:pos="2647"/>
          <w:tab w:val="left" w:pos="3933"/>
          <w:tab w:val="left" w:pos="4555"/>
          <w:tab w:val="left" w:pos="6058"/>
          <w:tab w:val="left" w:pos="7344"/>
          <w:tab w:val="left" w:pos="8450"/>
          <w:tab w:val="left" w:pos="9337"/>
          <w:tab w:val="left" w:pos="9735"/>
        </w:tabs>
        <w:spacing w:line="360" w:lineRule="auto"/>
        <w:ind w:right="231"/>
        <w:jc w:val="left"/>
      </w:pPr>
      <w:r>
        <w:t>Применение</w:t>
      </w:r>
      <w:r>
        <w:tab/>
        <w:t>интеграла</w:t>
      </w:r>
      <w:r>
        <w:tab/>
        <w:t>для</w:t>
      </w:r>
      <w:r>
        <w:tab/>
        <w:t>нахождения</w:t>
      </w:r>
      <w:r>
        <w:tab/>
        <w:t>площадей</w:t>
      </w:r>
      <w:r>
        <w:tab/>
        <w:t>плоских</w:t>
      </w:r>
      <w:r>
        <w:tab/>
        <w:t>фигур</w:t>
      </w:r>
      <w:r>
        <w:tab/>
        <w:t>и</w:t>
      </w:r>
      <w:r>
        <w:tab/>
      </w:r>
      <w:r>
        <w:rPr>
          <w:spacing w:val="-1"/>
        </w:rPr>
        <w:t>объѐмов</w:t>
      </w:r>
      <w:r>
        <w:rPr>
          <w:spacing w:val="-57"/>
        </w:rPr>
        <w:t xml:space="preserve"> </w:t>
      </w:r>
      <w:r>
        <w:t>геометрических</w:t>
      </w:r>
      <w:r>
        <w:rPr>
          <w:spacing w:val="1"/>
        </w:rPr>
        <w:t xml:space="preserve"> </w:t>
      </w:r>
      <w:r>
        <w:t>тел.</w:t>
      </w:r>
    </w:p>
    <w:p w:rsidR="001E7CBD" w:rsidRDefault="009458D3">
      <w:pPr>
        <w:pStyle w:val="a3"/>
        <w:tabs>
          <w:tab w:val="left" w:pos="2300"/>
          <w:tab w:val="left" w:pos="3442"/>
          <w:tab w:val="left" w:pos="5710"/>
          <w:tab w:val="left" w:pos="7086"/>
          <w:tab w:val="left" w:pos="9020"/>
        </w:tabs>
        <w:ind w:left="1101" w:firstLine="0"/>
        <w:jc w:val="left"/>
      </w:pPr>
      <w:r>
        <w:t>Примеры</w:t>
      </w:r>
      <w:r>
        <w:tab/>
        <w:t>решений</w:t>
      </w:r>
      <w:r>
        <w:tab/>
        <w:t>дифференциальных</w:t>
      </w:r>
      <w:r>
        <w:tab/>
        <w:t>уравнений.</w:t>
      </w:r>
      <w:r>
        <w:tab/>
        <w:t>Математическое</w:t>
      </w:r>
      <w:r>
        <w:tab/>
        <w:t>моделирование</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реальных</w:t>
      </w:r>
      <w:r>
        <w:rPr>
          <w:spacing w:val="-4"/>
        </w:rPr>
        <w:t xml:space="preserve"> </w:t>
      </w:r>
      <w:r>
        <w:t>процессов</w:t>
      </w:r>
      <w:r>
        <w:rPr>
          <w:spacing w:val="-4"/>
        </w:rPr>
        <w:t xml:space="preserve"> </w:t>
      </w:r>
      <w:r>
        <w:t>с</w:t>
      </w:r>
      <w:r>
        <w:rPr>
          <w:spacing w:val="-7"/>
        </w:rPr>
        <w:t xml:space="preserve"> </w:t>
      </w:r>
      <w:r>
        <w:t>помощью</w:t>
      </w:r>
      <w:r>
        <w:rPr>
          <w:spacing w:val="-4"/>
        </w:rPr>
        <w:t xml:space="preserve"> </w:t>
      </w:r>
      <w:r>
        <w:t>дифференциальных</w:t>
      </w:r>
      <w:r>
        <w:rPr>
          <w:spacing w:val="-1"/>
        </w:rPr>
        <w:t xml:space="preserve"> </w:t>
      </w:r>
      <w:r>
        <w:t>уравнений.</w:t>
      </w:r>
    </w:p>
    <w:p w:rsidR="001E7CBD" w:rsidRDefault="009458D3">
      <w:pPr>
        <w:pStyle w:val="a4"/>
        <w:numPr>
          <w:ilvl w:val="2"/>
          <w:numId w:val="76"/>
        </w:numPr>
        <w:tabs>
          <w:tab w:val="left" w:pos="1942"/>
        </w:tabs>
        <w:spacing w:before="137" w:line="360" w:lineRule="auto"/>
        <w:ind w:right="229" w:firstLine="708"/>
        <w:rPr>
          <w:sz w:val="24"/>
        </w:rPr>
      </w:pPr>
      <w:r>
        <w:rPr>
          <w:sz w:val="24"/>
        </w:rPr>
        <w:t>Планируемые предметные результаты освоения федеральной рабочей программы</w:t>
      </w:r>
      <w:r>
        <w:rPr>
          <w:spacing w:val="1"/>
          <w:sz w:val="24"/>
        </w:rPr>
        <w:t xml:space="preserve"> </w:t>
      </w:r>
      <w:r>
        <w:rPr>
          <w:sz w:val="24"/>
        </w:rPr>
        <w:t>курса «Алгебра и начала математического анализа» на углублѐнном уровне на уровне среднего</w:t>
      </w:r>
      <w:r>
        <w:rPr>
          <w:spacing w:val="1"/>
          <w:sz w:val="24"/>
        </w:rPr>
        <w:t xml:space="preserve"> </w:t>
      </w:r>
      <w:r>
        <w:rPr>
          <w:sz w:val="24"/>
        </w:rPr>
        <w:t>общего</w:t>
      </w:r>
      <w:r>
        <w:rPr>
          <w:spacing w:val="-2"/>
          <w:sz w:val="24"/>
        </w:rPr>
        <w:t xml:space="preserve"> </w:t>
      </w:r>
      <w:r>
        <w:rPr>
          <w:sz w:val="24"/>
        </w:rPr>
        <w:t>образования.</w:t>
      </w:r>
    </w:p>
    <w:p w:rsidR="001E7CBD" w:rsidRDefault="009458D3">
      <w:pPr>
        <w:pStyle w:val="a4"/>
        <w:numPr>
          <w:ilvl w:val="3"/>
          <w:numId w:val="76"/>
        </w:numPr>
        <w:tabs>
          <w:tab w:val="left" w:pos="2122"/>
        </w:tabs>
        <w:spacing w:before="1" w:line="360" w:lineRule="auto"/>
        <w:ind w:right="231" w:firstLine="708"/>
        <w:rPr>
          <w:sz w:val="24"/>
        </w:rPr>
      </w:pPr>
      <w:r>
        <w:rPr>
          <w:sz w:val="24"/>
        </w:rPr>
        <w:t>К концу обучения в 10 классе обучающийся получит следующие предметные</w:t>
      </w:r>
      <w:r>
        <w:rPr>
          <w:spacing w:val="1"/>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темам</w:t>
      </w:r>
      <w:r>
        <w:rPr>
          <w:spacing w:val="1"/>
          <w:sz w:val="24"/>
        </w:rPr>
        <w:t xml:space="preserve"> </w:t>
      </w:r>
      <w:r>
        <w:rPr>
          <w:sz w:val="24"/>
        </w:rPr>
        <w:t>федеральной</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курса</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p>
    <w:p w:rsidR="001E7CBD" w:rsidRDefault="009458D3">
      <w:pPr>
        <w:pStyle w:val="a4"/>
        <w:numPr>
          <w:ilvl w:val="4"/>
          <w:numId w:val="76"/>
        </w:numPr>
        <w:tabs>
          <w:tab w:val="left" w:pos="2302"/>
        </w:tabs>
        <w:spacing w:line="275" w:lineRule="exact"/>
        <w:ind w:left="2301" w:hanging="1201"/>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1E7CBD" w:rsidRDefault="009458D3">
      <w:pPr>
        <w:pStyle w:val="a3"/>
        <w:spacing w:before="137" w:line="360" w:lineRule="auto"/>
        <w:ind w:right="228"/>
      </w:pPr>
      <w:r>
        <w:t>свободно оперировать понятиями: рациональное число, бесконечная периодическая дробь,</w:t>
      </w:r>
      <w:r>
        <w:rPr>
          <w:spacing w:val="1"/>
        </w:rPr>
        <w:t xml:space="preserve"> </w:t>
      </w:r>
      <w:r>
        <w:t>проценты,</w:t>
      </w:r>
      <w:r>
        <w:rPr>
          <w:spacing w:val="1"/>
        </w:rPr>
        <w:t xml:space="preserve"> </w:t>
      </w:r>
      <w:r>
        <w:t>иррациональное</w:t>
      </w:r>
      <w:r>
        <w:rPr>
          <w:spacing w:val="1"/>
        </w:rPr>
        <w:t xml:space="preserve"> </w:t>
      </w:r>
      <w:r>
        <w:t>число,</w:t>
      </w:r>
      <w:r>
        <w:rPr>
          <w:spacing w:val="1"/>
        </w:rPr>
        <w:t xml:space="preserve"> </w:t>
      </w:r>
      <w:r>
        <w:t>множества</w:t>
      </w:r>
      <w:r>
        <w:rPr>
          <w:spacing w:val="1"/>
        </w:rPr>
        <w:t xml:space="preserve"> </w:t>
      </w:r>
      <w:r>
        <w:t>рациональных</w:t>
      </w:r>
      <w:r>
        <w:rPr>
          <w:spacing w:val="1"/>
        </w:rPr>
        <w:t xml:space="preserve"> </w:t>
      </w:r>
      <w:r>
        <w:t>и</w:t>
      </w:r>
      <w:r>
        <w:rPr>
          <w:spacing w:val="1"/>
        </w:rPr>
        <w:t xml:space="preserve"> </w:t>
      </w:r>
      <w:r>
        <w:t>действительных</w:t>
      </w:r>
      <w:r>
        <w:rPr>
          <w:spacing w:val="1"/>
        </w:rPr>
        <w:t xml:space="preserve"> </w:t>
      </w:r>
      <w:r>
        <w:t>чисел,</w:t>
      </w:r>
      <w:r>
        <w:rPr>
          <w:spacing w:val="1"/>
        </w:rPr>
        <w:t xml:space="preserve"> </w:t>
      </w:r>
      <w:r>
        <w:t>модуль</w:t>
      </w:r>
      <w:r>
        <w:rPr>
          <w:spacing w:val="1"/>
        </w:rPr>
        <w:t xml:space="preserve"> </w:t>
      </w:r>
      <w:r>
        <w:t>действительного</w:t>
      </w:r>
      <w:r>
        <w:rPr>
          <w:spacing w:val="-1"/>
        </w:rPr>
        <w:t xml:space="preserve"> </w:t>
      </w:r>
      <w:r>
        <w:t>числа;</w:t>
      </w:r>
    </w:p>
    <w:p w:rsidR="001E7CBD" w:rsidRDefault="009458D3">
      <w:pPr>
        <w:pStyle w:val="a3"/>
        <w:spacing w:before="2" w:line="360" w:lineRule="auto"/>
        <w:ind w:right="229"/>
      </w:pPr>
      <w:r>
        <w:t xml:space="preserve">применять       </w:t>
      </w:r>
      <w:r>
        <w:rPr>
          <w:spacing w:val="1"/>
        </w:rPr>
        <w:t xml:space="preserve"> </w:t>
      </w:r>
      <w:r>
        <w:t xml:space="preserve">дроби        и       </w:t>
      </w:r>
      <w:r>
        <w:rPr>
          <w:spacing w:val="1"/>
        </w:rPr>
        <w:t xml:space="preserve"> </w:t>
      </w:r>
      <w:r>
        <w:t xml:space="preserve">проценты        для       </w:t>
      </w:r>
      <w:r>
        <w:rPr>
          <w:spacing w:val="1"/>
        </w:rPr>
        <w:t xml:space="preserve"> </w:t>
      </w:r>
      <w:r>
        <w:t>решения         прикладных        задач</w:t>
      </w:r>
      <w:r>
        <w:rPr>
          <w:spacing w:val="-57"/>
        </w:rPr>
        <w:t xml:space="preserve"> </w:t>
      </w:r>
      <w:r>
        <w:t>из</w:t>
      </w:r>
      <w:r>
        <w:rPr>
          <w:spacing w:val="-1"/>
        </w:rPr>
        <w:t xml:space="preserve"> </w:t>
      </w:r>
      <w:r>
        <w:t>различных</w:t>
      </w:r>
      <w:r>
        <w:rPr>
          <w:spacing w:val="2"/>
        </w:rPr>
        <w:t xml:space="preserve"> </w:t>
      </w:r>
      <w:r>
        <w:t>отраслей знаний</w:t>
      </w:r>
      <w:r>
        <w:rPr>
          <w:spacing w:val="-2"/>
        </w:rPr>
        <w:t xml:space="preserve"> </w:t>
      </w:r>
      <w:r>
        <w:t>и</w:t>
      </w:r>
      <w:r>
        <w:rPr>
          <w:spacing w:val="-1"/>
        </w:rPr>
        <w:t xml:space="preserve"> </w:t>
      </w:r>
      <w:r>
        <w:t>реальной жизни;</w:t>
      </w:r>
    </w:p>
    <w:p w:rsidR="001E7CBD" w:rsidRDefault="009458D3">
      <w:pPr>
        <w:pStyle w:val="a3"/>
        <w:spacing w:line="360" w:lineRule="auto"/>
        <w:ind w:right="225"/>
      </w:pPr>
      <w:r>
        <w:t xml:space="preserve">применять      </w:t>
      </w:r>
      <w:r>
        <w:rPr>
          <w:spacing w:val="25"/>
        </w:rPr>
        <w:t xml:space="preserve"> </w:t>
      </w:r>
      <w:r>
        <w:t xml:space="preserve">приближѐнные       </w:t>
      </w:r>
      <w:r>
        <w:rPr>
          <w:spacing w:val="24"/>
        </w:rPr>
        <w:t xml:space="preserve"> </w:t>
      </w:r>
      <w:r>
        <w:t xml:space="preserve">вычисления,       </w:t>
      </w:r>
      <w:r>
        <w:rPr>
          <w:spacing w:val="25"/>
        </w:rPr>
        <w:t xml:space="preserve"> </w:t>
      </w:r>
      <w:r>
        <w:t xml:space="preserve">правила       </w:t>
      </w:r>
      <w:r>
        <w:rPr>
          <w:spacing w:val="24"/>
        </w:rPr>
        <w:t xml:space="preserve"> </w:t>
      </w:r>
      <w:r>
        <w:t xml:space="preserve">округления,       </w:t>
      </w:r>
      <w:r>
        <w:rPr>
          <w:spacing w:val="25"/>
        </w:rPr>
        <w:t xml:space="preserve"> </w:t>
      </w:r>
      <w:r>
        <w:t>прикидку</w:t>
      </w:r>
      <w:r>
        <w:rPr>
          <w:spacing w:val="-58"/>
        </w:rPr>
        <w:t xml:space="preserve"> </w:t>
      </w:r>
      <w:r>
        <w:t>и</w:t>
      </w:r>
      <w:r>
        <w:rPr>
          <w:spacing w:val="-1"/>
        </w:rPr>
        <w:t xml:space="preserve"> </w:t>
      </w:r>
      <w:r>
        <w:t>оценку</w:t>
      </w:r>
      <w:r>
        <w:rPr>
          <w:spacing w:val="-8"/>
        </w:rPr>
        <w:t xml:space="preserve"> </w:t>
      </w:r>
      <w:r>
        <w:t>результата</w:t>
      </w:r>
      <w:r>
        <w:rPr>
          <w:spacing w:val="-1"/>
        </w:rPr>
        <w:t xml:space="preserve"> </w:t>
      </w:r>
      <w:r>
        <w:t>вычислений;</w:t>
      </w:r>
    </w:p>
    <w:p w:rsidR="001E7CBD" w:rsidRDefault="009458D3">
      <w:pPr>
        <w:pStyle w:val="a3"/>
        <w:spacing w:line="360" w:lineRule="auto"/>
        <w:ind w:right="227"/>
      </w:pPr>
      <w:r>
        <w:t>свободно оперировать понятием: степень с целым показателем, использовать подходящую</w:t>
      </w:r>
      <w:r>
        <w:rPr>
          <w:spacing w:val="1"/>
        </w:rPr>
        <w:t xml:space="preserve"> </w:t>
      </w:r>
      <w:r>
        <w:t>форму</w:t>
      </w:r>
      <w:r>
        <w:rPr>
          <w:spacing w:val="-7"/>
        </w:rPr>
        <w:t xml:space="preserve"> </w:t>
      </w:r>
      <w:r>
        <w:t>записи</w:t>
      </w:r>
      <w:r>
        <w:rPr>
          <w:spacing w:val="-2"/>
        </w:rPr>
        <w:t xml:space="preserve"> </w:t>
      </w:r>
      <w:r>
        <w:t>действительных</w:t>
      </w:r>
      <w:r>
        <w:rPr>
          <w:spacing w:val="-1"/>
        </w:rPr>
        <w:t xml:space="preserve"> </w:t>
      </w:r>
      <w:r>
        <w:t>чисел</w:t>
      </w:r>
      <w:r>
        <w:rPr>
          <w:spacing w:val="-3"/>
        </w:rPr>
        <w:t xml:space="preserve"> </w:t>
      </w:r>
      <w:r>
        <w:t>для</w:t>
      </w:r>
      <w:r>
        <w:rPr>
          <w:spacing w:val="-2"/>
        </w:rPr>
        <w:t xml:space="preserve"> </w:t>
      </w:r>
      <w:r>
        <w:t>решения</w:t>
      </w:r>
      <w:r>
        <w:rPr>
          <w:spacing w:val="-2"/>
        </w:rPr>
        <w:t xml:space="preserve"> </w:t>
      </w:r>
      <w:r>
        <w:t>практических</w:t>
      </w:r>
      <w:r>
        <w:rPr>
          <w:spacing w:val="-3"/>
        </w:rPr>
        <w:t xml:space="preserve"> </w:t>
      </w:r>
      <w:r>
        <w:t>задач</w:t>
      </w:r>
      <w:r>
        <w:rPr>
          <w:spacing w:val="-2"/>
        </w:rPr>
        <w:t xml:space="preserve"> </w:t>
      </w:r>
      <w:r>
        <w:t>и</w:t>
      </w:r>
      <w:r>
        <w:rPr>
          <w:spacing w:val="-2"/>
        </w:rPr>
        <w:t xml:space="preserve"> </w:t>
      </w:r>
      <w:r>
        <w:t>представления</w:t>
      </w:r>
      <w:r>
        <w:rPr>
          <w:spacing w:val="-2"/>
        </w:rPr>
        <w:t xml:space="preserve"> </w:t>
      </w:r>
      <w:r>
        <w:t>данных;</w:t>
      </w:r>
    </w:p>
    <w:p w:rsidR="001E7CBD" w:rsidRDefault="009458D3">
      <w:pPr>
        <w:pStyle w:val="a3"/>
        <w:spacing w:before="1" w:line="360" w:lineRule="auto"/>
        <w:ind w:left="1101" w:right="1512" w:firstLine="0"/>
      </w:pPr>
      <w:r>
        <w:t>свободно оперировать понятием: арифметический корень натуральной степени;</w:t>
      </w:r>
      <w:r>
        <w:rPr>
          <w:spacing w:val="-58"/>
        </w:rPr>
        <w:t xml:space="preserve"> </w:t>
      </w:r>
      <w:r>
        <w:t>свободно</w:t>
      </w:r>
      <w:r>
        <w:rPr>
          <w:spacing w:val="-2"/>
        </w:rPr>
        <w:t xml:space="preserve"> </w:t>
      </w:r>
      <w:r>
        <w:t>оперировать</w:t>
      </w:r>
      <w:r>
        <w:rPr>
          <w:spacing w:val="-3"/>
        </w:rPr>
        <w:t xml:space="preserve"> </w:t>
      </w:r>
      <w:r>
        <w:t>понятием:</w:t>
      </w:r>
      <w:r>
        <w:rPr>
          <w:spacing w:val="-2"/>
        </w:rPr>
        <w:t xml:space="preserve"> </w:t>
      </w:r>
      <w:r>
        <w:t>степень</w:t>
      </w:r>
      <w:r>
        <w:rPr>
          <w:spacing w:val="-1"/>
        </w:rPr>
        <w:t xml:space="preserve"> </w:t>
      </w:r>
      <w:r>
        <w:t>с</w:t>
      </w:r>
      <w:r>
        <w:rPr>
          <w:spacing w:val="-2"/>
        </w:rPr>
        <w:t xml:space="preserve"> </w:t>
      </w:r>
      <w:r>
        <w:t>рациональным</w:t>
      </w:r>
      <w:r>
        <w:rPr>
          <w:spacing w:val="-4"/>
        </w:rPr>
        <w:t xml:space="preserve"> </w:t>
      </w:r>
      <w:r>
        <w:t>показателем;</w:t>
      </w:r>
    </w:p>
    <w:p w:rsidR="001E7CBD" w:rsidRDefault="009458D3">
      <w:pPr>
        <w:pStyle w:val="a3"/>
        <w:spacing w:line="360" w:lineRule="auto"/>
        <w:ind w:left="1101" w:right="294" w:firstLine="0"/>
      </w:pPr>
      <w:r>
        <w:t>свободно оперировать понятиями: логарифм числа, десятичные и натуральные логарифмы;</w:t>
      </w:r>
      <w:r>
        <w:rPr>
          <w:spacing w:val="-57"/>
        </w:rPr>
        <w:t xml:space="preserve"> </w:t>
      </w:r>
      <w:r>
        <w:t>свободно</w:t>
      </w:r>
      <w:r>
        <w:rPr>
          <w:spacing w:val="-5"/>
        </w:rPr>
        <w:t xml:space="preserve"> </w:t>
      </w:r>
      <w:r>
        <w:t>оперировать</w:t>
      </w:r>
      <w:r>
        <w:rPr>
          <w:spacing w:val="-6"/>
        </w:rPr>
        <w:t xml:space="preserve"> </w:t>
      </w:r>
      <w:r>
        <w:t>понятиями:</w:t>
      </w:r>
      <w:r>
        <w:rPr>
          <w:spacing w:val="-5"/>
        </w:rPr>
        <w:t xml:space="preserve"> </w:t>
      </w:r>
      <w:r>
        <w:t>синус,</w:t>
      </w:r>
      <w:r>
        <w:rPr>
          <w:spacing w:val="-4"/>
        </w:rPr>
        <w:t xml:space="preserve"> </w:t>
      </w:r>
      <w:r>
        <w:t>косинус,</w:t>
      </w:r>
      <w:r>
        <w:rPr>
          <w:spacing w:val="-5"/>
        </w:rPr>
        <w:t xml:space="preserve"> </w:t>
      </w:r>
      <w:r>
        <w:t>тангенс,</w:t>
      </w:r>
      <w:r>
        <w:rPr>
          <w:spacing w:val="-5"/>
        </w:rPr>
        <w:t xml:space="preserve"> </w:t>
      </w:r>
      <w:r>
        <w:t>котангенс</w:t>
      </w:r>
      <w:r>
        <w:rPr>
          <w:spacing w:val="-5"/>
        </w:rPr>
        <w:t xml:space="preserve"> </w:t>
      </w:r>
      <w:r>
        <w:t>числового</w:t>
      </w:r>
      <w:r>
        <w:rPr>
          <w:spacing w:val="-5"/>
        </w:rPr>
        <w:t xml:space="preserve"> </w:t>
      </w:r>
      <w:r>
        <w:t>аргумента;</w:t>
      </w:r>
      <w:r>
        <w:rPr>
          <w:spacing w:val="-58"/>
        </w:rPr>
        <w:t xml:space="preserve"> </w:t>
      </w:r>
      <w:r>
        <w:t>оперировать</w:t>
      </w:r>
      <w:r>
        <w:rPr>
          <w:spacing w:val="-2"/>
        </w:rPr>
        <w:t xml:space="preserve"> </w:t>
      </w:r>
      <w:r>
        <w:t>понятиями:</w:t>
      </w:r>
      <w:r>
        <w:rPr>
          <w:spacing w:val="-1"/>
        </w:rPr>
        <w:t xml:space="preserve"> </w:t>
      </w:r>
      <w:r>
        <w:t>арксинус,</w:t>
      </w:r>
      <w:r>
        <w:rPr>
          <w:spacing w:val="-2"/>
        </w:rPr>
        <w:t xml:space="preserve"> </w:t>
      </w:r>
      <w:r>
        <w:t>арккосинус и</w:t>
      </w:r>
      <w:r>
        <w:rPr>
          <w:spacing w:val="-2"/>
        </w:rPr>
        <w:t xml:space="preserve"> </w:t>
      </w:r>
      <w:r>
        <w:t>арктангенс</w:t>
      </w:r>
      <w:r>
        <w:rPr>
          <w:spacing w:val="-2"/>
        </w:rPr>
        <w:t xml:space="preserve"> </w:t>
      </w:r>
      <w:r>
        <w:t>числового</w:t>
      </w:r>
      <w:r>
        <w:rPr>
          <w:spacing w:val="-3"/>
        </w:rPr>
        <w:t xml:space="preserve"> </w:t>
      </w:r>
      <w:r>
        <w:t>аргумента.</w:t>
      </w:r>
    </w:p>
    <w:p w:rsidR="001E7CBD" w:rsidRDefault="009458D3">
      <w:pPr>
        <w:pStyle w:val="a4"/>
        <w:numPr>
          <w:ilvl w:val="4"/>
          <w:numId w:val="76"/>
        </w:numPr>
        <w:tabs>
          <w:tab w:val="left" w:pos="2302"/>
        </w:tabs>
        <w:spacing w:line="275" w:lineRule="exact"/>
        <w:ind w:left="2301" w:hanging="1201"/>
        <w:rPr>
          <w:sz w:val="24"/>
        </w:rPr>
      </w:pPr>
      <w:r>
        <w:rPr>
          <w:sz w:val="24"/>
        </w:rPr>
        <w:t>Уравнения</w:t>
      </w:r>
      <w:r>
        <w:rPr>
          <w:spacing w:val="-7"/>
          <w:sz w:val="24"/>
        </w:rPr>
        <w:t xml:space="preserve"> </w:t>
      </w:r>
      <w:r>
        <w:rPr>
          <w:sz w:val="24"/>
        </w:rPr>
        <w:t>и</w:t>
      </w:r>
      <w:r>
        <w:rPr>
          <w:spacing w:val="-4"/>
          <w:sz w:val="24"/>
        </w:rPr>
        <w:t xml:space="preserve"> </w:t>
      </w:r>
      <w:r>
        <w:rPr>
          <w:sz w:val="24"/>
        </w:rPr>
        <w:t>неравенства:</w:t>
      </w:r>
    </w:p>
    <w:p w:rsidR="001E7CBD" w:rsidRDefault="009458D3">
      <w:pPr>
        <w:pStyle w:val="a3"/>
        <w:spacing w:before="139" w:line="360" w:lineRule="auto"/>
        <w:ind w:right="228"/>
      </w:pPr>
      <w:r>
        <w:t>свободно</w:t>
      </w:r>
      <w:r>
        <w:rPr>
          <w:spacing w:val="1"/>
        </w:rPr>
        <w:t xml:space="preserve"> </w:t>
      </w:r>
      <w:r>
        <w:t>оперировать</w:t>
      </w:r>
      <w:r>
        <w:rPr>
          <w:spacing w:val="1"/>
        </w:rPr>
        <w:t xml:space="preserve"> </w:t>
      </w:r>
      <w:r>
        <w:t>понятиями:</w:t>
      </w:r>
      <w:r>
        <w:rPr>
          <w:spacing w:val="1"/>
        </w:rPr>
        <w:t xml:space="preserve"> </w:t>
      </w:r>
      <w:r>
        <w:t>тождество,</w:t>
      </w:r>
      <w:r>
        <w:rPr>
          <w:spacing w:val="1"/>
        </w:rPr>
        <w:t xml:space="preserve"> </w:t>
      </w:r>
      <w:r>
        <w:t>уравнение,</w:t>
      </w:r>
      <w:r>
        <w:rPr>
          <w:spacing w:val="1"/>
        </w:rPr>
        <w:t xml:space="preserve"> </w:t>
      </w:r>
      <w:r>
        <w:t>неравенство,</w:t>
      </w:r>
      <w:r>
        <w:rPr>
          <w:spacing w:val="1"/>
        </w:rPr>
        <w:t xml:space="preserve"> </w:t>
      </w:r>
      <w:r>
        <w:t>равносильные</w:t>
      </w:r>
      <w:r>
        <w:rPr>
          <w:spacing w:val="1"/>
        </w:rPr>
        <w:t xml:space="preserve"> </w:t>
      </w:r>
      <w:r>
        <w:t>уравнения</w:t>
      </w:r>
      <w:r>
        <w:rPr>
          <w:spacing w:val="-1"/>
        </w:rPr>
        <w:t xml:space="preserve"> </w:t>
      </w:r>
      <w:r>
        <w:t>и</w:t>
      </w:r>
      <w:r>
        <w:rPr>
          <w:spacing w:val="3"/>
        </w:rPr>
        <w:t xml:space="preserve"> </w:t>
      </w:r>
      <w:r>
        <w:t>уравнения-следствия,</w:t>
      </w:r>
      <w:r>
        <w:rPr>
          <w:spacing w:val="-1"/>
        </w:rPr>
        <w:t xml:space="preserve"> </w:t>
      </w:r>
      <w:r>
        <w:t>равносильные</w:t>
      </w:r>
      <w:r>
        <w:rPr>
          <w:spacing w:val="-2"/>
        </w:rPr>
        <w:t xml:space="preserve"> </w:t>
      </w:r>
      <w:r>
        <w:t>неравенства;</w:t>
      </w:r>
    </w:p>
    <w:p w:rsidR="001E7CBD" w:rsidRDefault="009458D3">
      <w:pPr>
        <w:pStyle w:val="a3"/>
        <w:spacing w:before="1" w:line="360" w:lineRule="auto"/>
        <w:ind w:right="224"/>
      </w:pPr>
      <w:r>
        <w:t>применять различные методы решения рациональных и дробно-рациональных уравнений,</w:t>
      </w:r>
      <w:r>
        <w:rPr>
          <w:spacing w:val="1"/>
        </w:rPr>
        <w:t xml:space="preserve"> </w:t>
      </w:r>
      <w:r>
        <w:t>применять</w:t>
      </w:r>
      <w:r>
        <w:rPr>
          <w:spacing w:val="-1"/>
        </w:rPr>
        <w:t xml:space="preserve"> </w:t>
      </w:r>
      <w:r>
        <w:t>метод</w:t>
      </w:r>
      <w:r>
        <w:rPr>
          <w:spacing w:val="-3"/>
        </w:rPr>
        <w:t xml:space="preserve"> </w:t>
      </w:r>
      <w:r>
        <w:t>интервалов</w:t>
      </w:r>
      <w:r>
        <w:rPr>
          <w:spacing w:val="-1"/>
        </w:rPr>
        <w:t xml:space="preserve"> </w:t>
      </w:r>
      <w:r>
        <w:t>для решения</w:t>
      </w:r>
      <w:r>
        <w:rPr>
          <w:spacing w:val="-1"/>
        </w:rPr>
        <w:t xml:space="preserve"> </w:t>
      </w:r>
      <w:r>
        <w:t>неравенств;</w:t>
      </w:r>
    </w:p>
    <w:p w:rsidR="001E7CBD" w:rsidRDefault="009458D3">
      <w:pPr>
        <w:pStyle w:val="a3"/>
        <w:spacing w:line="360" w:lineRule="auto"/>
        <w:ind w:right="230"/>
      </w:pPr>
      <w:r>
        <w:t>свободно оперировать понятиями: многочлен от одной переменной, многочлен с целыми</w:t>
      </w:r>
      <w:r>
        <w:rPr>
          <w:spacing w:val="1"/>
        </w:rPr>
        <w:t xml:space="preserve"> </w:t>
      </w:r>
      <w:r>
        <w:t>коэффициентами, корни многочлена, применять деление многочлена на многочлен с остатком,</w:t>
      </w:r>
      <w:r>
        <w:rPr>
          <w:spacing w:val="1"/>
        </w:rPr>
        <w:t xml:space="preserve"> </w:t>
      </w:r>
      <w:r>
        <w:t>теорему</w:t>
      </w:r>
      <w:r>
        <w:rPr>
          <w:spacing w:val="-6"/>
        </w:rPr>
        <w:t xml:space="preserve"> </w:t>
      </w:r>
      <w:r>
        <w:t>Безу</w:t>
      </w:r>
      <w:r>
        <w:rPr>
          <w:spacing w:val="-5"/>
        </w:rPr>
        <w:t xml:space="preserve"> </w:t>
      </w:r>
      <w:r>
        <w:t>и теорему</w:t>
      </w:r>
      <w:r>
        <w:rPr>
          <w:spacing w:val="-3"/>
        </w:rPr>
        <w:t xml:space="preserve"> </w:t>
      </w:r>
      <w:r>
        <w:t>Виета</w:t>
      </w:r>
      <w:r>
        <w:rPr>
          <w:spacing w:val="-1"/>
        </w:rPr>
        <w:t xml:space="preserve"> </w:t>
      </w:r>
      <w:r>
        <w:t>для решения задач;</w:t>
      </w:r>
    </w:p>
    <w:p w:rsidR="001E7CBD" w:rsidRDefault="009458D3">
      <w:pPr>
        <w:pStyle w:val="a3"/>
        <w:spacing w:line="360" w:lineRule="auto"/>
        <w:ind w:right="219"/>
      </w:pPr>
      <w:r>
        <w:t>свободно оперировать понятиями: система линейных уравнений, матрица, определитель</w:t>
      </w:r>
      <w:r>
        <w:rPr>
          <w:spacing w:val="1"/>
        </w:rPr>
        <w:t xml:space="preserve"> </w:t>
      </w:r>
      <w:r>
        <w:t>матрицы</w:t>
      </w:r>
      <w:r>
        <w:rPr>
          <w:spacing w:val="1"/>
        </w:rPr>
        <w:t xml:space="preserve"> </w:t>
      </w:r>
      <w:r>
        <w:t>2 × 2</w:t>
      </w:r>
      <w:r>
        <w:rPr>
          <w:spacing w:val="1"/>
        </w:rPr>
        <w:t xml:space="preserve"> </w:t>
      </w:r>
      <w:r>
        <w:t>и</w:t>
      </w:r>
      <w:r>
        <w:rPr>
          <w:spacing w:val="1"/>
        </w:rPr>
        <w:t xml:space="preserve"> </w:t>
      </w:r>
      <w:r>
        <w:t>его</w:t>
      </w:r>
      <w:r>
        <w:rPr>
          <w:spacing w:val="1"/>
        </w:rPr>
        <w:t xml:space="preserve"> </w:t>
      </w:r>
      <w:r>
        <w:t>геометрический</w:t>
      </w:r>
      <w:r>
        <w:rPr>
          <w:spacing w:val="1"/>
        </w:rPr>
        <w:t xml:space="preserve"> </w:t>
      </w:r>
      <w:r>
        <w:t>смысл,</w:t>
      </w:r>
      <w:r>
        <w:rPr>
          <w:spacing w:val="1"/>
        </w:rPr>
        <w:t xml:space="preserve"> </w:t>
      </w:r>
      <w:r>
        <w:t>использовать</w:t>
      </w:r>
      <w:r>
        <w:rPr>
          <w:spacing w:val="1"/>
        </w:rPr>
        <w:t xml:space="preserve"> </w:t>
      </w:r>
      <w:r>
        <w:t>свойства</w:t>
      </w:r>
      <w:r>
        <w:rPr>
          <w:spacing w:val="1"/>
        </w:rPr>
        <w:t xml:space="preserve"> </w:t>
      </w:r>
      <w:r>
        <w:t>определителя</w:t>
      </w:r>
      <w:r>
        <w:rPr>
          <w:spacing w:val="1"/>
        </w:rPr>
        <w:t xml:space="preserve"> </w:t>
      </w:r>
      <w:r>
        <w:t>2 × 2</w:t>
      </w:r>
      <w:r>
        <w:rPr>
          <w:spacing w:val="1"/>
        </w:rPr>
        <w:t xml:space="preserve"> </w:t>
      </w:r>
      <w:r>
        <w:t>для</w:t>
      </w:r>
      <w:r>
        <w:rPr>
          <w:spacing w:val="1"/>
        </w:rPr>
        <w:t xml:space="preserve"> </w:t>
      </w:r>
      <w:r>
        <w:t>вычисления его значения, применять определители для решения системы линейных уравнений,</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с</w:t>
      </w:r>
      <w:r>
        <w:rPr>
          <w:spacing w:val="1"/>
        </w:rPr>
        <w:t xml:space="preserve"> </w:t>
      </w:r>
      <w:r>
        <w:t>помощью</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помощью</w:t>
      </w:r>
      <w:r>
        <w:rPr>
          <w:spacing w:val="1"/>
        </w:rPr>
        <w:t xml:space="preserve"> </w:t>
      </w:r>
      <w:r>
        <w:t>матриц</w:t>
      </w:r>
      <w:r>
        <w:rPr>
          <w:spacing w:val="1"/>
        </w:rPr>
        <w:t xml:space="preserve"> </w:t>
      </w:r>
      <w:r>
        <w:t>и</w:t>
      </w:r>
      <w:r>
        <w:rPr>
          <w:spacing w:val="1"/>
        </w:rPr>
        <w:t xml:space="preserve"> </w:t>
      </w:r>
      <w:r>
        <w:t>определителей,</w:t>
      </w:r>
      <w:r>
        <w:rPr>
          <w:spacing w:val="1"/>
        </w:rPr>
        <w:t xml:space="preserve"> </w:t>
      </w:r>
      <w:r>
        <w:t>интерпретировать</w:t>
      </w:r>
      <w:r>
        <w:rPr>
          <w:spacing w:val="1"/>
        </w:rPr>
        <w:t xml:space="preserve"> </w:t>
      </w:r>
      <w:r>
        <w:t>полученный</w:t>
      </w:r>
      <w:r>
        <w:rPr>
          <w:spacing w:val="-57"/>
        </w:rPr>
        <w:t xml:space="preserve"> </w:t>
      </w:r>
      <w:r>
        <w:t>результат;</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left="1101" w:firstLine="0"/>
      </w:pPr>
      <w:r>
        <w:lastRenderedPageBreak/>
        <w:t>использовать</w:t>
      </w:r>
      <w:r>
        <w:rPr>
          <w:spacing w:val="-4"/>
        </w:rPr>
        <w:t xml:space="preserve"> </w:t>
      </w:r>
      <w:r>
        <w:t>свойства</w:t>
      </w:r>
      <w:r>
        <w:rPr>
          <w:spacing w:val="-5"/>
        </w:rPr>
        <w:t xml:space="preserve"> </w:t>
      </w:r>
      <w:r>
        <w:t>действий</w:t>
      </w:r>
      <w:r>
        <w:rPr>
          <w:spacing w:val="-3"/>
        </w:rPr>
        <w:t xml:space="preserve"> </w:t>
      </w:r>
      <w:r>
        <w:t>с</w:t>
      </w:r>
      <w:r>
        <w:rPr>
          <w:spacing w:val="-4"/>
        </w:rPr>
        <w:t xml:space="preserve"> </w:t>
      </w:r>
      <w:r>
        <w:t>корнями</w:t>
      </w:r>
      <w:r>
        <w:rPr>
          <w:spacing w:val="-3"/>
        </w:rPr>
        <w:t xml:space="preserve"> </w:t>
      </w:r>
      <w:r>
        <w:t>для</w:t>
      </w:r>
      <w:r>
        <w:rPr>
          <w:spacing w:val="-5"/>
        </w:rPr>
        <w:t xml:space="preserve"> </w:t>
      </w:r>
      <w:r>
        <w:t>преобразования</w:t>
      </w:r>
      <w:r>
        <w:rPr>
          <w:spacing w:val="-3"/>
        </w:rPr>
        <w:t xml:space="preserve"> </w:t>
      </w:r>
      <w:r>
        <w:t>выражений;</w:t>
      </w:r>
    </w:p>
    <w:p w:rsidR="001E7CBD" w:rsidRDefault="009458D3">
      <w:pPr>
        <w:pStyle w:val="a3"/>
        <w:spacing w:before="137" w:line="362" w:lineRule="auto"/>
        <w:ind w:right="229"/>
      </w:pPr>
      <w:r>
        <w:t>выполнять        преобразования        числовых        выражений,        содержащих        степени</w:t>
      </w:r>
      <w:r>
        <w:rPr>
          <w:spacing w:val="1"/>
        </w:rPr>
        <w:t xml:space="preserve"> </w:t>
      </w:r>
      <w:r>
        <w:t>с</w:t>
      </w:r>
      <w:r>
        <w:rPr>
          <w:spacing w:val="-2"/>
        </w:rPr>
        <w:t xml:space="preserve"> </w:t>
      </w:r>
      <w:r>
        <w:t>рациональным</w:t>
      </w:r>
      <w:r>
        <w:rPr>
          <w:spacing w:val="-2"/>
        </w:rPr>
        <w:t xml:space="preserve"> </w:t>
      </w:r>
      <w:r>
        <w:t>показателем;</w:t>
      </w:r>
    </w:p>
    <w:p w:rsidR="001E7CBD" w:rsidRDefault="009458D3">
      <w:pPr>
        <w:pStyle w:val="a3"/>
        <w:tabs>
          <w:tab w:val="left" w:pos="2754"/>
          <w:tab w:val="left" w:pos="4732"/>
          <w:tab w:val="left" w:pos="6610"/>
          <w:tab w:val="left" w:pos="9083"/>
        </w:tabs>
        <w:spacing w:line="360" w:lineRule="auto"/>
        <w:ind w:left="1101" w:right="228" w:firstLine="0"/>
      </w:pPr>
      <w:r>
        <w:t>использовать свойства логарифмов для преобразования логарифмических выражений;</w:t>
      </w:r>
      <w:r>
        <w:rPr>
          <w:spacing w:val="1"/>
        </w:rPr>
        <w:t xml:space="preserve"> </w:t>
      </w:r>
      <w:r>
        <w:t>свободно</w:t>
      </w:r>
      <w:r>
        <w:tab/>
        <w:t>оперировать</w:t>
      </w:r>
      <w:r>
        <w:tab/>
        <w:t>понятиями:</w:t>
      </w:r>
      <w:r>
        <w:tab/>
        <w:t>иррациональные,</w:t>
      </w:r>
      <w:r>
        <w:tab/>
        <w:t>показательные</w:t>
      </w:r>
    </w:p>
    <w:p w:rsidR="001E7CBD" w:rsidRDefault="009458D3">
      <w:pPr>
        <w:pStyle w:val="a3"/>
        <w:spacing w:line="360" w:lineRule="auto"/>
        <w:ind w:right="228" w:firstLine="0"/>
      </w:pPr>
      <w:r>
        <w:t>и логарифмические уравнения, находить их решения с помощью равносильных переходов или</w:t>
      </w:r>
      <w:r>
        <w:rPr>
          <w:spacing w:val="1"/>
        </w:rPr>
        <w:t xml:space="preserve"> </w:t>
      </w:r>
      <w:r>
        <w:t>осуществляя</w:t>
      </w:r>
      <w:r>
        <w:rPr>
          <w:spacing w:val="-2"/>
        </w:rPr>
        <w:t xml:space="preserve"> </w:t>
      </w:r>
      <w:r>
        <w:t>проверку</w:t>
      </w:r>
      <w:r>
        <w:rPr>
          <w:spacing w:val="-3"/>
        </w:rPr>
        <w:t xml:space="preserve"> </w:t>
      </w:r>
      <w:r>
        <w:t>корней;</w:t>
      </w:r>
    </w:p>
    <w:p w:rsidR="001E7CBD" w:rsidRDefault="009458D3">
      <w:pPr>
        <w:pStyle w:val="a3"/>
        <w:spacing w:line="360" w:lineRule="auto"/>
        <w:ind w:right="229"/>
      </w:pPr>
      <w:r>
        <w:t>применять</w:t>
      </w:r>
      <w:r>
        <w:rPr>
          <w:spacing w:val="1"/>
        </w:rPr>
        <w:t xml:space="preserve"> </w:t>
      </w:r>
      <w:r>
        <w:t>основные</w:t>
      </w:r>
      <w:r>
        <w:rPr>
          <w:spacing w:val="1"/>
        </w:rPr>
        <w:t xml:space="preserve"> </w:t>
      </w:r>
      <w:r>
        <w:t>тригонометрические</w:t>
      </w:r>
      <w:r>
        <w:rPr>
          <w:spacing w:val="1"/>
        </w:rPr>
        <w:t xml:space="preserve"> </w:t>
      </w:r>
      <w:r>
        <w:t>формулы</w:t>
      </w:r>
      <w:r>
        <w:rPr>
          <w:spacing w:val="1"/>
        </w:rPr>
        <w:t xml:space="preserve"> </w:t>
      </w:r>
      <w:r>
        <w:t>для</w:t>
      </w:r>
      <w:r>
        <w:rPr>
          <w:spacing w:val="1"/>
        </w:rPr>
        <w:t xml:space="preserve"> </w:t>
      </w:r>
      <w:r>
        <w:t>преобразования</w:t>
      </w:r>
      <w:r>
        <w:rPr>
          <w:spacing w:val="1"/>
        </w:rPr>
        <w:t xml:space="preserve"> </w:t>
      </w:r>
      <w:r>
        <w:t>тригонометрических</w:t>
      </w:r>
      <w:r>
        <w:rPr>
          <w:spacing w:val="1"/>
        </w:rPr>
        <w:t xml:space="preserve"> </w:t>
      </w:r>
      <w:r>
        <w:t>выражений;</w:t>
      </w:r>
    </w:p>
    <w:p w:rsidR="001E7CBD" w:rsidRDefault="009458D3">
      <w:pPr>
        <w:pStyle w:val="a3"/>
        <w:spacing w:line="360" w:lineRule="auto"/>
        <w:ind w:right="223"/>
      </w:pPr>
      <w:r>
        <w:t>свободно оперировать понятием: тригонометрическое уравнение, применять необходимые</w:t>
      </w:r>
      <w:r>
        <w:rPr>
          <w:spacing w:val="1"/>
        </w:rPr>
        <w:t xml:space="preserve"> </w:t>
      </w:r>
      <w:r>
        <w:t>формулы</w:t>
      </w:r>
      <w:r>
        <w:rPr>
          <w:spacing w:val="-2"/>
        </w:rPr>
        <w:t xml:space="preserve"> </w:t>
      </w:r>
      <w:r>
        <w:t>для</w:t>
      </w:r>
      <w:r>
        <w:rPr>
          <w:spacing w:val="-1"/>
        </w:rPr>
        <w:t xml:space="preserve"> </w:t>
      </w:r>
      <w:r>
        <w:t>решения основных типов тригонометрических</w:t>
      </w:r>
      <w:r>
        <w:rPr>
          <w:spacing w:val="3"/>
        </w:rPr>
        <w:t xml:space="preserve"> </w:t>
      </w:r>
      <w:r>
        <w:t>уравнений;</w:t>
      </w:r>
    </w:p>
    <w:p w:rsidR="001E7CBD" w:rsidRDefault="009458D3">
      <w:pPr>
        <w:pStyle w:val="a3"/>
        <w:tabs>
          <w:tab w:val="left" w:pos="3139"/>
        </w:tabs>
        <w:spacing w:line="360" w:lineRule="auto"/>
        <w:ind w:right="230"/>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1"/>
        </w:rPr>
        <w:t xml:space="preserve"> </w:t>
      </w:r>
      <w:r>
        <w:t>составлять</w:t>
      </w:r>
      <w:r>
        <w:rPr>
          <w:spacing w:val="1"/>
        </w:rPr>
        <w:t xml:space="preserve"> </w:t>
      </w:r>
      <w:r>
        <w:t>выражения,</w:t>
      </w:r>
      <w:r>
        <w:rPr>
          <w:spacing w:val="1"/>
        </w:rPr>
        <w:t xml:space="preserve"> </w:t>
      </w:r>
      <w:r>
        <w:t>уравнения,</w:t>
      </w:r>
      <w:r>
        <w:rPr>
          <w:spacing w:val="1"/>
        </w:rPr>
        <w:t xml:space="preserve"> </w:t>
      </w:r>
      <w:r>
        <w:t xml:space="preserve">неравенства         </w:t>
      </w:r>
      <w:r>
        <w:rPr>
          <w:spacing w:val="21"/>
        </w:rPr>
        <w:t xml:space="preserve"> </w:t>
      </w:r>
      <w:r>
        <w:t>по</w:t>
      </w:r>
      <w:r>
        <w:tab/>
        <w:t xml:space="preserve">условию        </w:t>
      </w:r>
      <w:r>
        <w:rPr>
          <w:spacing w:val="26"/>
        </w:rPr>
        <w:t xml:space="preserve"> </w:t>
      </w:r>
      <w:r>
        <w:t xml:space="preserve">задачи,         </w:t>
      </w:r>
      <w:r>
        <w:rPr>
          <w:spacing w:val="23"/>
        </w:rPr>
        <w:t xml:space="preserve"> </w:t>
      </w:r>
      <w:r>
        <w:t xml:space="preserve">исследовать         </w:t>
      </w:r>
      <w:r>
        <w:rPr>
          <w:spacing w:val="25"/>
        </w:rPr>
        <w:t xml:space="preserve"> </w:t>
      </w:r>
      <w:r>
        <w:t xml:space="preserve">построенные         </w:t>
      </w:r>
      <w:r>
        <w:rPr>
          <w:spacing w:val="19"/>
        </w:rPr>
        <w:t xml:space="preserve"> </w:t>
      </w:r>
      <w:r>
        <w:t>модели</w:t>
      </w:r>
      <w:r>
        <w:rPr>
          <w:spacing w:val="-58"/>
        </w:rPr>
        <w:t xml:space="preserve"> </w:t>
      </w:r>
      <w:r>
        <w:t>с</w:t>
      </w:r>
      <w:r>
        <w:rPr>
          <w:spacing w:val="-2"/>
        </w:rPr>
        <w:t xml:space="preserve"> </w:t>
      </w:r>
      <w:r>
        <w:t>использованием</w:t>
      </w:r>
      <w:r>
        <w:rPr>
          <w:spacing w:val="-1"/>
        </w:rPr>
        <w:t xml:space="preserve"> </w:t>
      </w:r>
      <w:r>
        <w:t>аппарата</w:t>
      </w:r>
      <w:r>
        <w:rPr>
          <w:spacing w:val="-1"/>
        </w:rPr>
        <w:t xml:space="preserve"> </w:t>
      </w:r>
      <w:r>
        <w:t>алгебры.</w:t>
      </w:r>
    </w:p>
    <w:p w:rsidR="001E7CBD" w:rsidRDefault="009458D3">
      <w:pPr>
        <w:pStyle w:val="a4"/>
        <w:numPr>
          <w:ilvl w:val="4"/>
          <w:numId w:val="76"/>
        </w:numPr>
        <w:tabs>
          <w:tab w:val="left" w:pos="2302"/>
        </w:tabs>
        <w:spacing w:line="275" w:lineRule="exact"/>
        <w:ind w:left="2301" w:hanging="1201"/>
        <w:rPr>
          <w:sz w:val="24"/>
        </w:rPr>
      </w:pPr>
      <w:r>
        <w:rPr>
          <w:sz w:val="24"/>
        </w:rPr>
        <w:t>Функции</w:t>
      </w:r>
      <w:r>
        <w:rPr>
          <w:spacing w:val="-4"/>
          <w:sz w:val="24"/>
        </w:rPr>
        <w:t xml:space="preserve"> </w:t>
      </w:r>
      <w:r>
        <w:rPr>
          <w:sz w:val="24"/>
        </w:rPr>
        <w:t>и</w:t>
      </w:r>
      <w:r>
        <w:rPr>
          <w:spacing w:val="-3"/>
          <w:sz w:val="24"/>
        </w:rPr>
        <w:t xml:space="preserve"> </w:t>
      </w:r>
      <w:r>
        <w:rPr>
          <w:sz w:val="24"/>
        </w:rPr>
        <w:t>графики:</w:t>
      </w:r>
    </w:p>
    <w:p w:rsidR="001E7CBD" w:rsidRDefault="009458D3">
      <w:pPr>
        <w:pStyle w:val="a3"/>
        <w:spacing w:before="135" w:line="360" w:lineRule="auto"/>
        <w:ind w:right="231"/>
      </w:pPr>
      <w:r>
        <w:t>свободно оперировать понятиями: функция, способы задания функции, взаимно обратные</w:t>
      </w:r>
      <w:r>
        <w:rPr>
          <w:spacing w:val="1"/>
        </w:rPr>
        <w:t xml:space="preserve"> </w:t>
      </w:r>
      <w:r>
        <w:t>функции,</w:t>
      </w:r>
      <w:r>
        <w:rPr>
          <w:spacing w:val="1"/>
        </w:rPr>
        <w:t xml:space="preserve"> </w:t>
      </w:r>
      <w:r>
        <w:t>композиция</w:t>
      </w:r>
      <w:r>
        <w:rPr>
          <w:spacing w:val="1"/>
        </w:rPr>
        <w:t xml:space="preserve"> </w:t>
      </w:r>
      <w:r>
        <w:t>функций,</w:t>
      </w:r>
      <w:r>
        <w:rPr>
          <w:spacing w:val="1"/>
        </w:rPr>
        <w:t xml:space="preserve"> </w:t>
      </w:r>
      <w:r>
        <w:t>график</w:t>
      </w:r>
      <w:r>
        <w:rPr>
          <w:spacing w:val="1"/>
        </w:rPr>
        <w:t xml:space="preserve"> </w:t>
      </w:r>
      <w:r>
        <w:t>функции,</w:t>
      </w:r>
      <w:r>
        <w:rPr>
          <w:spacing w:val="1"/>
        </w:rPr>
        <w:t xml:space="preserve"> </w:t>
      </w:r>
      <w:r>
        <w:t>выполнять</w:t>
      </w:r>
      <w:r>
        <w:rPr>
          <w:spacing w:val="1"/>
        </w:rPr>
        <w:t xml:space="preserve"> </w:t>
      </w:r>
      <w:r>
        <w:t>элементарные</w:t>
      </w:r>
      <w:r>
        <w:rPr>
          <w:spacing w:val="1"/>
        </w:rPr>
        <w:t xml:space="preserve"> </w:t>
      </w:r>
      <w:r>
        <w:t>преобразования</w:t>
      </w:r>
      <w:r>
        <w:rPr>
          <w:spacing w:val="1"/>
        </w:rPr>
        <w:t xml:space="preserve"> </w:t>
      </w:r>
      <w:r>
        <w:t>графиков</w:t>
      </w:r>
      <w:r>
        <w:rPr>
          <w:spacing w:val="-1"/>
        </w:rPr>
        <w:t xml:space="preserve"> </w:t>
      </w:r>
      <w:r>
        <w:t>функций;</w:t>
      </w:r>
    </w:p>
    <w:p w:rsidR="001E7CBD" w:rsidRDefault="009458D3">
      <w:pPr>
        <w:pStyle w:val="a3"/>
        <w:spacing w:line="360" w:lineRule="auto"/>
        <w:ind w:right="225"/>
      </w:pPr>
      <w:r>
        <w:t>свободно оперировать понятиями: область определения и множество значений функции,</w:t>
      </w:r>
      <w:r>
        <w:rPr>
          <w:spacing w:val="1"/>
        </w:rPr>
        <w:t xml:space="preserve"> </w:t>
      </w:r>
      <w:r>
        <w:t>нули функции, промежутки знакопостоянства;</w:t>
      </w:r>
    </w:p>
    <w:p w:rsidR="001E7CBD" w:rsidRDefault="009458D3">
      <w:pPr>
        <w:pStyle w:val="a3"/>
        <w:spacing w:line="360" w:lineRule="auto"/>
        <w:ind w:right="230"/>
      </w:pPr>
      <w:r>
        <w:t>свободно оперировать понятиями: чѐтные и нечѐтные функции, периодические функции,</w:t>
      </w:r>
      <w:r>
        <w:rPr>
          <w:spacing w:val="1"/>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максимумы</w:t>
      </w:r>
      <w:r>
        <w:rPr>
          <w:spacing w:val="1"/>
        </w:rPr>
        <w:t xml:space="preserve"> </w:t>
      </w:r>
      <w:r>
        <w:t>и</w:t>
      </w:r>
      <w:r>
        <w:rPr>
          <w:spacing w:val="1"/>
        </w:rPr>
        <w:t xml:space="preserve"> </w:t>
      </w:r>
      <w:r>
        <w:t>минимумы</w:t>
      </w:r>
      <w:r>
        <w:rPr>
          <w:spacing w:val="1"/>
        </w:rPr>
        <w:t xml:space="preserve"> </w:t>
      </w:r>
      <w:r>
        <w:t>функции,</w:t>
      </w:r>
      <w:r>
        <w:rPr>
          <w:spacing w:val="1"/>
        </w:rPr>
        <w:t xml:space="preserve"> </w:t>
      </w:r>
      <w:r>
        <w:t>наибольшее</w:t>
      </w:r>
      <w:r>
        <w:rPr>
          <w:spacing w:val="61"/>
        </w:rPr>
        <w:t xml:space="preserve"> </w:t>
      </w:r>
      <w:r>
        <w:t>и</w:t>
      </w:r>
      <w:r>
        <w:rPr>
          <w:spacing w:val="1"/>
        </w:rPr>
        <w:t xml:space="preserve"> </w:t>
      </w:r>
      <w:r>
        <w:t>наименьшее</w:t>
      </w:r>
      <w:r>
        <w:rPr>
          <w:spacing w:val="-2"/>
        </w:rPr>
        <w:t xml:space="preserve"> </w:t>
      </w:r>
      <w:r>
        <w:t>значение</w:t>
      </w:r>
      <w:r>
        <w:rPr>
          <w:spacing w:val="-1"/>
        </w:rPr>
        <w:t xml:space="preserve"> </w:t>
      </w:r>
      <w:r>
        <w:t>функции на</w:t>
      </w:r>
      <w:r>
        <w:rPr>
          <w:spacing w:val="-1"/>
        </w:rPr>
        <w:t xml:space="preserve"> </w:t>
      </w:r>
      <w:r>
        <w:t>промежутке;</w:t>
      </w:r>
    </w:p>
    <w:p w:rsidR="001E7CBD" w:rsidRDefault="009458D3">
      <w:pPr>
        <w:pStyle w:val="a3"/>
        <w:spacing w:line="360" w:lineRule="auto"/>
        <w:ind w:right="232"/>
      </w:pPr>
      <w:r>
        <w:t xml:space="preserve">свободно     </w:t>
      </w:r>
      <w:r>
        <w:rPr>
          <w:spacing w:val="27"/>
        </w:rPr>
        <w:t xml:space="preserve"> </w:t>
      </w:r>
      <w:r>
        <w:t xml:space="preserve">оперировать      </w:t>
      </w:r>
      <w:r>
        <w:rPr>
          <w:spacing w:val="27"/>
        </w:rPr>
        <w:t xml:space="preserve"> </w:t>
      </w:r>
      <w:r>
        <w:t xml:space="preserve">понятиями:      </w:t>
      </w:r>
      <w:r>
        <w:rPr>
          <w:spacing w:val="25"/>
        </w:rPr>
        <w:t xml:space="preserve"> </w:t>
      </w:r>
      <w:r>
        <w:t xml:space="preserve">степенная      </w:t>
      </w:r>
      <w:r>
        <w:rPr>
          <w:spacing w:val="26"/>
        </w:rPr>
        <w:t xml:space="preserve"> </w:t>
      </w:r>
      <w:r>
        <w:t xml:space="preserve">функция      </w:t>
      </w:r>
      <w:r>
        <w:rPr>
          <w:spacing w:val="26"/>
        </w:rPr>
        <w:t xml:space="preserve"> </w:t>
      </w:r>
      <w:r>
        <w:t xml:space="preserve">с      </w:t>
      </w:r>
      <w:r>
        <w:rPr>
          <w:spacing w:val="26"/>
        </w:rPr>
        <w:t xml:space="preserve"> </w:t>
      </w:r>
      <w:r>
        <w:t>натуральным</w:t>
      </w:r>
      <w:r>
        <w:rPr>
          <w:spacing w:val="-58"/>
        </w:rPr>
        <w:t xml:space="preserve"> </w:t>
      </w:r>
      <w:r>
        <w:t>и целым показателем, график степенной функции с натуральным и целым показателем, график</w:t>
      </w:r>
      <w:r>
        <w:rPr>
          <w:spacing w:val="1"/>
        </w:rPr>
        <w:t xml:space="preserve"> </w:t>
      </w:r>
      <w:r>
        <w:t>корня</w:t>
      </w:r>
      <w:r>
        <w:rPr>
          <w:spacing w:val="-1"/>
        </w:rPr>
        <w:t xml:space="preserve"> </w:t>
      </w:r>
      <w:r>
        <w:t>n-ой</w:t>
      </w:r>
      <w:r>
        <w:rPr>
          <w:spacing w:val="-1"/>
        </w:rPr>
        <w:t xml:space="preserve"> </w:t>
      </w:r>
      <w:r>
        <w:t>степени</w:t>
      </w:r>
      <w:r>
        <w:rPr>
          <w:spacing w:val="-1"/>
        </w:rPr>
        <w:t xml:space="preserve"> </w:t>
      </w:r>
      <w:r>
        <w:t>как</w:t>
      </w:r>
      <w:r>
        <w:rPr>
          <w:spacing w:val="-2"/>
        </w:rPr>
        <w:t xml:space="preserve"> </w:t>
      </w:r>
      <w:r>
        <w:t>функции</w:t>
      </w:r>
      <w:r>
        <w:rPr>
          <w:spacing w:val="-1"/>
        </w:rPr>
        <w:t xml:space="preserve"> </w:t>
      </w:r>
      <w:r>
        <w:t>обратной</w:t>
      </w:r>
      <w:r>
        <w:rPr>
          <w:spacing w:val="-1"/>
        </w:rPr>
        <w:t xml:space="preserve"> </w:t>
      </w:r>
      <w:r>
        <w:t>степени</w:t>
      </w:r>
      <w:r>
        <w:rPr>
          <w:spacing w:val="4"/>
        </w:rPr>
        <w:t xml:space="preserve"> </w:t>
      </w:r>
      <w:r>
        <w:t>с</w:t>
      </w:r>
      <w:r>
        <w:rPr>
          <w:spacing w:val="-1"/>
        </w:rPr>
        <w:t xml:space="preserve"> </w:t>
      </w:r>
      <w:r>
        <w:t>натуральным</w:t>
      </w:r>
      <w:r>
        <w:rPr>
          <w:spacing w:val="-3"/>
        </w:rPr>
        <w:t xml:space="preserve"> </w:t>
      </w:r>
      <w:r>
        <w:t>показателем;</w:t>
      </w:r>
    </w:p>
    <w:p w:rsidR="001E7CBD" w:rsidRDefault="009458D3">
      <w:pPr>
        <w:pStyle w:val="a3"/>
        <w:spacing w:line="360" w:lineRule="auto"/>
        <w:ind w:right="227"/>
      </w:pPr>
      <w:r>
        <w:t>оперировать понятиями: линейная, квадратичная и дробно-линейная функции, выполнять</w:t>
      </w:r>
      <w:r>
        <w:rPr>
          <w:spacing w:val="1"/>
        </w:rPr>
        <w:t xml:space="preserve"> </w:t>
      </w:r>
      <w:r>
        <w:t>элементарное</w:t>
      </w:r>
      <w:r>
        <w:rPr>
          <w:spacing w:val="-2"/>
        </w:rPr>
        <w:t xml:space="preserve"> </w:t>
      </w:r>
      <w:r>
        <w:t>исследование</w:t>
      </w:r>
      <w:r>
        <w:rPr>
          <w:spacing w:val="-1"/>
        </w:rPr>
        <w:t xml:space="preserve"> </w:t>
      </w:r>
      <w:r>
        <w:t>и построение</w:t>
      </w:r>
      <w:r>
        <w:rPr>
          <w:spacing w:val="-1"/>
        </w:rPr>
        <w:t xml:space="preserve"> </w:t>
      </w:r>
      <w:r>
        <w:t>их</w:t>
      </w:r>
      <w:r>
        <w:rPr>
          <w:spacing w:val="1"/>
        </w:rPr>
        <w:t xml:space="preserve"> </w:t>
      </w:r>
      <w:r>
        <w:t>графиков;</w:t>
      </w:r>
    </w:p>
    <w:p w:rsidR="001E7CBD" w:rsidRDefault="009458D3">
      <w:pPr>
        <w:pStyle w:val="a3"/>
        <w:spacing w:line="360" w:lineRule="auto"/>
        <w:ind w:right="230"/>
      </w:pPr>
      <w:r>
        <w:t>свободно оперировать понятиями: показательная и логарифмическая функции, их свойства</w:t>
      </w:r>
      <w:r>
        <w:rPr>
          <w:spacing w:val="1"/>
        </w:rPr>
        <w:t xml:space="preserve"> </w:t>
      </w:r>
      <w:r>
        <w:t>и</w:t>
      </w:r>
      <w:r>
        <w:rPr>
          <w:spacing w:val="-1"/>
        </w:rPr>
        <w:t xml:space="preserve"> </w:t>
      </w:r>
      <w:r>
        <w:t>графики, использовать</w:t>
      </w:r>
      <w:r>
        <w:rPr>
          <w:spacing w:val="-1"/>
        </w:rPr>
        <w:t xml:space="preserve"> </w:t>
      </w:r>
      <w:r>
        <w:t>их</w:t>
      </w:r>
      <w:r>
        <w:rPr>
          <w:spacing w:val="2"/>
        </w:rPr>
        <w:t xml:space="preserve"> </w:t>
      </w:r>
      <w:r>
        <w:t>графики</w:t>
      </w:r>
      <w:r>
        <w:rPr>
          <w:spacing w:val="-1"/>
        </w:rPr>
        <w:t xml:space="preserve"> </w:t>
      </w:r>
      <w:r>
        <w:t>для</w:t>
      </w:r>
      <w:r>
        <w:rPr>
          <w:spacing w:val="4"/>
        </w:rPr>
        <w:t xml:space="preserve"> </w:t>
      </w:r>
      <w:r>
        <w:t>решения</w:t>
      </w:r>
      <w:r>
        <w:rPr>
          <w:spacing w:val="2"/>
        </w:rPr>
        <w:t xml:space="preserve"> </w:t>
      </w:r>
      <w:r>
        <w:t>уравнений;</w:t>
      </w:r>
    </w:p>
    <w:p w:rsidR="001E7CBD" w:rsidRDefault="009458D3">
      <w:pPr>
        <w:pStyle w:val="a3"/>
        <w:spacing w:line="360" w:lineRule="auto"/>
        <w:ind w:right="232"/>
      </w:pPr>
      <w:r>
        <w:t>свободно</w:t>
      </w:r>
      <w:r>
        <w:rPr>
          <w:spacing w:val="1"/>
        </w:rPr>
        <w:t xml:space="preserve"> </w:t>
      </w:r>
      <w:r>
        <w:t>оперировать</w:t>
      </w:r>
      <w:r>
        <w:rPr>
          <w:spacing w:val="1"/>
        </w:rPr>
        <w:t xml:space="preserve"> </w:t>
      </w:r>
      <w:r>
        <w:t>понятиями:</w:t>
      </w:r>
      <w:r>
        <w:rPr>
          <w:spacing w:val="1"/>
        </w:rPr>
        <w:t xml:space="preserve"> </w:t>
      </w:r>
      <w:r>
        <w:t>тригонометрическая</w:t>
      </w:r>
      <w:r>
        <w:rPr>
          <w:spacing w:val="1"/>
        </w:rPr>
        <w:t xml:space="preserve"> </w:t>
      </w:r>
      <w:r>
        <w:t>окружность,</w:t>
      </w:r>
      <w:r>
        <w:rPr>
          <w:spacing w:val="1"/>
        </w:rPr>
        <w:t xml:space="preserve"> </w:t>
      </w:r>
      <w:r>
        <w:t>определение</w:t>
      </w:r>
      <w:r>
        <w:rPr>
          <w:spacing w:val="1"/>
        </w:rPr>
        <w:t xml:space="preserve"> </w:t>
      </w:r>
      <w:r>
        <w:t>тригонометрических</w:t>
      </w:r>
      <w:r>
        <w:rPr>
          <w:spacing w:val="1"/>
        </w:rPr>
        <w:t xml:space="preserve"> </w:t>
      </w:r>
      <w:r>
        <w:t>функций числового</w:t>
      </w:r>
      <w:r>
        <w:rPr>
          <w:spacing w:val="-2"/>
        </w:rPr>
        <w:t xml:space="preserve"> </w:t>
      </w:r>
      <w:r>
        <w:t>аргумента;</w:t>
      </w:r>
    </w:p>
    <w:p w:rsidR="001E7CBD" w:rsidRDefault="009458D3">
      <w:pPr>
        <w:pStyle w:val="a3"/>
        <w:tabs>
          <w:tab w:val="left" w:pos="3178"/>
          <w:tab w:val="left" w:pos="4746"/>
          <w:tab w:val="left" w:pos="6365"/>
          <w:tab w:val="left" w:pos="7433"/>
          <w:tab w:val="left" w:pos="9546"/>
        </w:tabs>
        <w:spacing w:before="1" w:line="360" w:lineRule="auto"/>
        <w:ind w:right="228"/>
      </w:pPr>
      <w:r>
        <w:t>использовать</w:t>
      </w:r>
      <w:r>
        <w:tab/>
        <w:t>графики</w:t>
      </w:r>
      <w:r>
        <w:tab/>
        <w:t>функций</w:t>
      </w:r>
      <w:r>
        <w:tab/>
        <w:t>для</w:t>
      </w:r>
      <w:r>
        <w:tab/>
        <w:t>исследования</w:t>
      </w:r>
      <w:r>
        <w:tab/>
      </w:r>
      <w:r>
        <w:rPr>
          <w:spacing w:val="-1"/>
        </w:rPr>
        <w:t>процессов</w:t>
      </w:r>
      <w:r>
        <w:rPr>
          <w:spacing w:val="-58"/>
        </w:rPr>
        <w:t xml:space="preserve"> </w:t>
      </w:r>
      <w:r>
        <w:t>и зависимостей при решении задач из других учебных предметов и реальной жизни, выражать</w:t>
      </w:r>
      <w:r>
        <w:rPr>
          <w:spacing w:val="1"/>
        </w:rPr>
        <w:t xml:space="preserve"> </w:t>
      </w:r>
      <w:r>
        <w:t>формулами</w:t>
      </w:r>
      <w:r>
        <w:rPr>
          <w:spacing w:val="-1"/>
        </w:rPr>
        <w:t xml:space="preserve"> </w:t>
      </w:r>
      <w:r>
        <w:t>зависимости между</w:t>
      </w:r>
      <w:r>
        <w:rPr>
          <w:spacing w:val="-5"/>
        </w:rPr>
        <w:t xml:space="preserve"> </w:t>
      </w:r>
      <w:r>
        <w:t>величинами;</w:t>
      </w:r>
    </w:p>
    <w:p w:rsidR="001E7CBD" w:rsidRDefault="009458D3">
      <w:pPr>
        <w:pStyle w:val="a4"/>
        <w:numPr>
          <w:ilvl w:val="4"/>
          <w:numId w:val="76"/>
        </w:numPr>
        <w:tabs>
          <w:tab w:val="left" w:pos="2302"/>
        </w:tabs>
        <w:spacing w:before="1"/>
        <w:ind w:left="2301" w:hanging="1201"/>
        <w:rPr>
          <w:sz w:val="24"/>
        </w:rPr>
      </w:pPr>
      <w:r>
        <w:rPr>
          <w:sz w:val="24"/>
        </w:rPr>
        <w:t>Начала</w:t>
      </w:r>
      <w:r>
        <w:rPr>
          <w:spacing w:val="-5"/>
          <w:sz w:val="24"/>
        </w:rPr>
        <w:t xml:space="preserve"> </w:t>
      </w:r>
      <w:r>
        <w:rPr>
          <w:sz w:val="24"/>
        </w:rPr>
        <w:t>математического</w:t>
      </w:r>
      <w:r>
        <w:rPr>
          <w:spacing w:val="-3"/>
          <w:sz w:val="24"/>
        </w:rPr>
        <w:t xml:space="preserve"> </w:t>
      </w:r>
      <w:r>
        <w:rPr>
          <w:sz w:val="24"/>
        </w:rPr>
        <w:t>анализа:</w:t>
      </w:r>
    </w:p>
    <w:p w:rsidR="001E7CBD" w:rsidRDefault="001E7CBD">
      <w:pPr>
        <w:jc w:val="both"/>
        <w:rPr>
          <w:sz w:val="24"/>
        </w:rPr>
        <w:sectPr w:rsidR="001E7CBD">
          <w:pgSz w:w="11910" w:h="16850"/>
          <w:pgMar w:top="840" w:right="340" w:bottom="280" w:left="740" w:header="600" w:footer="0" w:gutter="0"/>
          <w:cols w:space="720"/>
        </w:sectPr>
      </w:pPr>
    </w:p>
    <w:p w:rsidR="001E7CBD" w:rsidRDefault="009458D3">
      <w:pPr>
        <w:pStyle w:val="a3"/>
        <w:tabs>
          <w:tab w:val="left" w:pos="2566"/>
          <w:tab w:val="left" w:pos="4761"/>
          <w:tab w:val="left" w:pos="7361"/>
          <w:tab w:val="left" w:pos="9563"/>
        </w:tabs>
        <w:spacing w:before="6" w:line="360" w:lineRule="auto"/>
        <w:ind w:right="227"/>
      </w:pPr>
      <w:r>
        <w:lastRenderedPageBreak/>
        <w:t>свободно</w:t>
      </w:r>
      <w:r>
        <w:rPr>
          <w:spacing w:val="1"/>
        </w:rPr>
        <w:t xml:space="preserve"> </w:t>
      </w:r>
      <w:r>
        <w:t>оперировать</w:t>
      </w:r>
      <w:r>
        <w:rPr>
          <w:spacing w:val="1"/>
        </w:rPr>
        <w:t xml:space="preserve"> </w:t>
      </w:r>
      <w:r>
        <w:t>понятиями:</w:t>
      </w:r>
      <w:r>
        <w:rPr>
          <w:spacing w:val="1"/>
        </w:rPr>
        <w:t xml:space="preserve"> </w:t>
      </w:r>
      <w:r>
        <w:t>арифметическая</w:t>
      </w:r>
      <w:r>
        <w:rPr>
          <w:spacing w:val="1"/>
        </w:rPr>
        <w:t xml:space="preserve"> </w:t>
      </w:r>
      <w:r>
        <w:t>и</w:t>
      </w:r>
      <w:r>
        <w:rPr>
          <w:spacing w:val="1"/>
        </w:rPr>
        <w:t xml:space="preserve"> </w:t>
      </w:r>
      <w:r>
        <w:t>геометрическая</w:t>
      </w:r>
      <w:r>
        <w:rPr>
          <w:spacing w:val="1"/>
        </w:rPr>
        <w:t xml:space="preserve"> </w:t>
      </w:r>
      <w:r>
        <w:t>прогрессия,</w:t>
      </w:r>
      <w:r>
        <w:rPr>
          <w:spacing w:val="-57"/>
        </w:rPr>
        <w:t xml:space="preserve"> </w:t>
      </w:r>
      <w:r>
        <w:t>бесконечно</w:t>
      </w:r>
      <w:r>
        <w:tab/>
        <w:t>убывающая</w:t>
      </w:r>
      <w:r>
        <w:tab/>
        <w:t>геометрическая</w:t>
      </w:r>
      <w:r>
        <w:tab/>
        <w:t>прогрессия,</w:t>
      </w:r>
      <w:r>
        <w:tab/>
        <w:t>линейный</w:t>
      </w:r>
      <w:r>
        <w:rPr>
          <w:spacing w:val="-58"/>
        </w:rPr>
        <w:t xml:space="preserve"> </w:t>
      </w:r>
      <w:r>
        <w:t xml:space="preserve">и    </w:t>
      </w:r>
      <w:r>
        <w:rPr>
          <w:spacing w:val="22"/>
        </w:rPr>
        <w:t xml:space="preserve"> </w:t>
      </w:r>
      <w:r>
        <w:t xml:space="preserve">экспоненциальный     </w:t>
      </w:r>
      <w:r>
        <w:rPr>
          <w:spacing w:val="20"/>
        </w:rPr>
        <w:t xml:space="preserve"> </w:t>
      </w:r>
      <w:r>
        <w:t xml:space="preserve">рост,     </w:t>
      </w:r>
      <w:r>
        <w:rPr>
          <w:spacing w:val="20"/>
        </w:rPr>
        <w:t xml:space="preserve"> </w:t>
      </w:r>
      <w:r>
        <w:t xml:space="preserve">формула     </w:t>
      </w:r>
      <w:r>
        <w:rPr>
          <w:spacing w:val="22"/>
        </w:rPr>
        <w:t xml:space="preserve"> </w:t>
      </w:r>
      <w:r>
        <w:t xml:space="preserve">сложных     </w:t>
      </w:r>
      <w:r>
        <w:rPr>
          <w:spacing w:val="22"/>
        </w:rPr>
        <w:t xml:space="preserve"> </w:t>
      </w:r>
      <w:r>
        <w:t xml:space="preserve">процентов,     </w:t>
      </w:r>
      <w:r>
        <w:rPr>
          <w:spacing w:val="19"/>
        </w:rPr>
        <w:t xml:space="preserve"> </w:t>
      </w:r>
      <w:r>
        <w:t xml:space="preserve">иметь     </w:t>
      </w:r>
      <w:r>
        <w:rPr>
          <w:spacing w:val="21"/>
        </w:rPr>
        <w:t xml:space="preserve"> </w:t>
      </w:r>
      <w:r>
        <w:t>преставление</w:t>
      </w:r>
      <w:r>
        <w:rPr>
          <w:spacing w:val="-58"/>
        </w:rPr>
        <w:t xml:space="preserve"> </w:t>
      </w:r>
      <w:r>
        <w:t>о</w:t>
      </w:r>
      <w:r>
        <w:rPr>
          <w:spacing w:val="-1"/>
        </w:rPr>
        <w:t xml:space="preserve"> </w:t>
      </w:r>
      <w:r>
        <w:t>константе;</w:t>
      </w:r>
    </w:p>
    <w:p w:rsidR="001E7CBD" w:rsidRDefault="009458D3">
      <w:pPr>
        <w:pStyle w:val="a3"/>
        <w:ind w:left="1101" w:firstLine="0"/>
      </w:pPr>
      <w:r>
        <w:t>использовать</w:t>
      </w:r>
      <w:r>
        <w:rPr>
          <w:spacing w:val="-3"/>
        </w:rPr>
        <w:t xml:space="preserve"> </w:t>
      </w:r>
      <w:r>
        <w:t>прогрессии</w:t>
      </w:r>
      <w:r>
        <w:rPr>
          <w:spacing w:val="-3"/>
        </w:rPr>
        <w:t xml:space="preserve"> </w:t>
      </w:r>
      <w:r>
        <w:t>для</w:t>
      </w:r>
      <w:r>
        <w:rPr>
          <w:spacing w:val="-3"/>
        </w:rPr>
        <w:t xml:space="preserve"> </w:t>
      </w:r>
      <w:r>
        <w:t>решения</w:t>
      </w:r>
      <w:r>
        <w:rPr>
          <w:spacing w:val="-3"/>
        </w:rPr>
        <w:t xml:space="preserve"> </w:t>
      </w:r>
      <w:r>
        <w:t>реальных</w:t>
      </w:r>
      <w:r>
        <w:rPr>
          <w:spacing w:val="-2"/>
        </w:rPr>
        <w:t xml:space="preserve"> </w:t>
      </w:r>
      <w:r>
        <w:t>задач</w:t>
      </w:r>
      <w:r>
        <w:rPr>
          <w:spacing w:val="-4"/>
        </w:rPr>
        <w:t xml:space="preserve"> </w:t>
      </w:r>
      <w:r>
        <w:t>прикладного</w:t>
      </w:r>
      <w:r>
        <w:rPr>
          <w:spacing w:val="-6"/>
        </w:rPr>
        <w:t xml:space="preserve"> </w:t>
      </w:r>
      <w:r>
        <w:t>характера;</w:t>
      </w:r>
    </w:p>
    <w:p w:rsidR="001E7CBD" w:rsidRDefault="009458D3">
      <w:pPr>
        <w:pStyle w:val="a3"/>
        <w:spacing w:before="137" w:line="360" w:lineRule="auto"/>
        <w:ind w:right="226"/>
      </w:pPr>
      <w:r>
        <w:t>свободно</w:t>
      </w:r>
      <w:r>
        <w:rPr>
          <w:spacing w:val="1"/>
        </w:rPr>
        <w:t xml:space="preserve"> </w:t>
      </w:r>
      <w:r>
        <w:t>оперировать</w:t>
      </w:r>
      <w:r>
        <w:rPr>
          <w:spacing w:val="1"/>
        </w:rPr>
        <w:t xml:space="preserve"> </w:t>
      </w:r>
      <w:r>
        <w:t>понятиями:</w:t>
      </w:r>
      <w:r>
        <w:rPr>
          <w:spacing w:val="1"/>
        </w:rPr>
        <w:t xml:space="preserve"> </w:t>
      </w:r>
      <w:r>
        <w:t>последовательность,</w:t>
      </w:r>
      <w:r>
        <w:rPr>
          <w:spacing w:val="1"/>
        </w:rPr>
        <w:t xml:space="preserve"> </w:t>
      </w:r>
      <w:r>
        <w:t>способы</w:t>
      </w:r>
      <w:r>
        <w:rPr>
          <w:spacing w:val="1"/>
        </w:rPr>
        <w:t xml:space="preserve"> </w:t>
      </w:r>
      <w:r>
        <w:t>задания</w:t>
      </w:r>
      <w:r>
        <w:rPr>
          <w:spacing w:val="1"/>
        </w:rPr>
        <w:t xml:space="preserve"> </w:t>
      </w:r>
      <w:r>
        <w:t>последовательностей,</w:t>
      </w:r>
      <w:r>
        <w:rPr>
          <w:spacing w:val="1"/>
        </w:rPr>
        <w:t xml:space="preserve"> </w:t>
      </w:r>
      <w:r>
        <w:t>монотонные</w:t>
      </w:r>
      <w:r>
        <w:rPr>
          <w:spacing w:val="1"/>
        </w:rPr>
        <w:t xml:space="preserve"> </w:t>
      </w:r>
      <w:r>
        <w:t>и</w:t>
      </w:r>
      <w:r>
        <w:rPr>
          <w:spacing w:val="1"/>
        </w:rPr>
        <w:t xml:space="preserve"> </w:t>
      </w:r>
      <w:r>
        <w:t>ограниченные</w:t>
      </w:r>
      <w:r>
        <w:rPr>
          <w:spacing w:val="1"/>
        </w:rPr>
        <w:t xml:space="preserve"> </w:t>
      </w:r>
      <w:r>
        <w:t>последовательности,</w:t>
      </w:r>
      <w:r>
        <w:rPr>
          <w:spacing w:val="1"/>
        </w:rPr>
        <w:t xml:space="preserve"> </w:t>
      </w:r>
      <w:r>
        <w:t>понимать</w:t>
      </w:r>
      <w:r>
        <w:rPr>
          <w:spacing w:val="1"/>
        </w:rPr>
        <w:t xml:space="preserve"> </w:t>
      </w:r>
      <w:r>
        <w:t>основы</w:t>
      </w:r>
      <w:r>
        <w:rPr>
          <w:spacing w:val="1"/>
        </w:rPr>
        <w:t xml:space="preserve"> </w:t>
      </w:r>
      <w:r>
        <w:t>зарождения</w:t>
      </w:r>
      <w:r>
        <w:rPr>
          <w:spacing w:val="-1"/>
        </w:rPr>
        <w:t xml:space="preserve"> </w:t>
      </w:r>
      <w:r>
        <w:t>математического анализа</w:t>
      </w:r>
      <w:r>
        <w:rPr>
          <w:spacing w:val="-2"/>
        </w:rPr>
        <w:t xml:space="preserve"> </w:t>
      </w:r>
      <w:r>
        <w:t>как анализа</w:t>
      </w:r>
      <w:r>
        <w:rPr>
          <w:spacing w:val="-1"/>
        </w:rPr>
        <w:t xml:space="preserve"> </w:t>
      </w:r>
      <w:r>
        <w:t>бесконечно</w:t>
      </w:r>
      <w:r>
        <w:rPr>
          <w:spacing w:val="-1"/>
        </w:rPr>
        <w:t xml:space="preserve"> </w:t>
      </w:r>
      <w:r>
        <w:t>малых;</w:t>
      </w:r>
    </w:p>
    <w:p w:rsidR="001E7CBD" w:rsidRDefault="009458D3">
      <w:pPr>
        <w:pStyle w:val="a3"/>
        <w:spacing w:line="362" w:lineRule="auto"/>
        <w:ind w:right="232"/>
      </w:pPr>
      <w:r>
        <w:t>свободно оперировать понятиями: непрерывные функции, точки разрыва графика функции,</w:t>
      </w:r>
      <w:r>
        <w:rPr>
          <w:spacing w:val="-57"/>
        </w:rPr>
        <w:t xml:space="preserve"> </w:t>
      </w:r>
      <w:r>
        <w:t>асимптоты</w:t>
      </w:r>
      <w:r>
        <w:rPr>
          <w:spacing w:val="-1"/>
        </w:rPr>
        <w:t xml:space="preserve"> </w:t>
      </w:r>
      <w:r>
        <w:t>графика</w:t>
      </w:r>
      <w:r>
        <w:rPr>
          <w:spacing w:val="-1"/>
        </w:rPr>
        <w:t xml:space="preserve"> </w:t>
      </w:r>
      <w:r>
        <w:t>функции;</w:t>
      </w:r>
    </w:p>
    <w:p w:rsidR="001E7CBD" w:rsidRDefault="009458D3">
      <w:pPr>
        <w:pStyle w:val="a3"/>
        <w:spacing w:line="360" w:lineRule="auto"/>
        <w:ind w:right="230"/>
      </w:pPr>
      <w:r>
        <w:t>свободно оперировать понятием: функция, непрерывная на отрезке, применять свойства</w:t>
      </w:r>
      <w:r>
        <w:rPr>
          <w:spacing w:val="1"/>
        </w:rPr>
        <w:t xml:space="preserve"> </w:t>
      </w:r>
      <w:r>
        <w:t>непрерывных функций</w:t>
      </w:r>
      <w:r>
        <w:rPr>
          <w:spacing w:val="-2"/>
        </w:rPr>
        <w:t xml:space="preserve"> </w:t>
      </w:r>
      <w:r>
        <w:t>для решения задач;</w:t>
      </w:r>
    </w:p>
    <w:p w:rsidR="001E7CBD" w:rsidRDefault="009458D3">
      <w:pPr>
        <w:pStyle w:val="a3"/>
        <w:spacing w:line="360" w:lineRule="auto"/>
        <w:ind w:right="235"/>
      </w:pPr>
      <w:r>
        <w:t>свободно оперировать понятиями: первая и вторая производные функции, касательная к</w:t>
      </w:r>
      <w:r>
        <w:rPr>
          <w:spacing w:val="1"/>
        </w:rPr>
        <w:t xml:space="preserve"> </w:t>
      </w:r>
      <w:r>
        <w:t>графику</w:t>
      </w:r>
      <w:r>
        <w:rPr>
          <w:spacing w:val="-8"/>
        </w:rPr>
        <w:t xml:space="preserve"> </w:t>
      </w:r>
      <w:r>
        <w:t>функции;</w:t>
      </w:r>
    </w:p>
    <w:p w:rsidR="001E7CBD" w:rsidRDefault="009458D3">
      <w:pPr>
        <w:pStyle w:val="a3"/>
        <w:spacing w:line="360" w:lineRule="auto"/>
        <w:ind w:right="224"/>
      </w:pPr>
      <w:r>
        <w:t>вычислять производные суммы, произведения, частного и композиции двух функций, знать</w:t>
      </w:r>
      <w:r>
        <w:rPr>
          <w:spacing w:val="1"/>
        </w:rPr>
        <w:t xml:space="preserve"> </w:t>
      </w:r>
      <w:r>
        <w:t>производные</w:t>
      </w:r>
      <w:r>
        <w:rPr>
          <w:spacing w:val="-3"/>
        </w:rPr>
        <w:t xml:space="preserve"> </w:t>
      </w:r>
      <w:r>
        <w:t>элементарных</w:t>
      </w:r>
      <w:r>
        <w:rPr>
          <w:spacing w:val="1"/>
        </w:rPr>
        <w:t xml:space="preserve"> </w:t>
      </w:r>
      <w:r>
        <w:t>функций;</w:t>
      </w:r>
    </w:p>
    <w:p w:rsidR="001E7CBD" w:rsidRDefault="009458D3">
      <w:pPr>
        <w:pStyle w:val="a3"/>
        <w:ind w:left="1101" w:firstLine="0"/>
      </w:pPr>
      <w:r>
        <w:t>использовать</w:t>
      </w:r>
      <w:r>
        <w:rPr>
          <w:spacing w:val="-4"/>
        </w:rPr>
        <w:t xml:space="preserve"> </w:t>
      </w:r>
      <w:r>
        <w:t>геометрический</w:t>
      </w:r>
      <w:r>
        <w:rPr>
          <w:spacing w:val="-3"/>
        </w:rPr>
        <w:t xml:space="preserve"> </w:t>
      </w:r>
      <w:r>
        <w:t>и</w:t>
      </w:r>
      <w:r>
        <w:rPr>
          <w:spacing w:val="-4"/>
        </w:rPr>
        <w:t xml:space="preserve"> </w:t>
      </w:r>
      <w:r>
        <w:t>физический</w:t>
      </w:r>
      <w:r>
        <w:rPr>
          <w:spacing w:val="-3"/>
        </w:rPr>
        <w:t xml:space="preserve"> </w:t>
      </w:r>
      <w:r>
        <w:t>смысл</w:t>
      </w:r>
      <w:r>
        <w:rPr>
          <w:spacing w:val="-5"/>
        </w:rPr>
        <w:t xml:space="preserve"> </w:t>
      </w:r>
      <w:r>
        <w:t>производной</w:t>
      </w:r>
      <w:r>
        <w:rPr>
          <w:spacing w:val="-3"/>
        </w:rPr>
        <w:t xml:space="preserve"> </w:t>
      </w:r>
      <w:r>
        <w:t>для</w:t>
      </w:r>
      <w:r>
        <w:rPr>
          <w:spacing w:val="-5"/>
        </w:rPr>
        <w:t xml:space="preserve"> </w:t>
      </w:r>
      <w:r>
        <w:t>решения</w:t>
      </w:r>
      <w:r>
        <w:rPr>
          <w:spacing w:val="-4"/>
        </w:rPr>
        <w:t xml:space="preserve"> </w:t>
      </w:r>
      <w:r>
        <w:t>задач.</w:t>
      </w:r>
    </w:p>
    <w:p w:rsidR="001E7CBD" w:rsidRDefault="009458D3">
      <w:pPr>
        <w:pStyle w:val="a4"/>
        <w:numPr>
          <w:ilvl w:val="4"/>
          <w:numId w:val="76"/>
        </w:numPr>
        <w:tabs>
          <w:tab w:val="left" w:pos="2302"/>
        </w:tabs>
        <w:spacing w:before="134"/>
        <w:ind w:left="2301" w:hanging="1201"/>
        <w:rPr>
          <w:sz w:val="24"/>
        </w:rPr>
      </w:pPr>
      <w:r>
        <w:rPr>
          <w:sz w:val="24"/>
        </w:rPr>
        <w:t>Множества</w:t>
      </w:r>
      <w:r>
        <w:rPr>
          <w:spacing w:val="-2"/>
          <w:sz w:val="24"/>
        </w:rPr>
        <w:t xml:space="preserve"> </w:t>
      </w:r>
      <w:r>
        <w:rPr>
          <w:sz w:val="24"/>
        </w:rPr>
        <w:t>и</w:t>
      </w:r>
      <w:r>
        <w:rPr>
          <w:spacing w:val="-1"/>
          <w:sz w:val="24"/>
        </w:rPr>
        <w:t xml:space="preserve"> </w:t>
      </w:r>
      <w:r>
        <w:rPr>
          <w:sz w:val="24"/>
        </w:rPr>
        <w:t>логика:</w:t>
      </w:r>
    </w:p>
    <w:p w:rsidR="001E7CBD" w:rsidRDefault="009458D3">
      <w:pPr>
        <w:pStyle w:val="a3"/>
        <w:spacing w:before="137"/>
        <w:ind w:left="1101" w:firstLine="0"/>
      </w:pPr>
      <w:r>
        <w:t>свободно</w:t>
      </w:r>
      <w:r>
        <w:rPr>
          <w:spacing w:val="-4"/>
        </w:rPr>
        <w:t xml:space="preserve"> </w:t>
      </w:r>
      <w:r>
        <w:t>оперировать</w:t>
      </w:r>
      <w:r>
        <w:rPr>
          <w:spacing w:val="-6"/>
        </w:rPr>
        <w:t xml:space="preserve"> </w:t>
      </w:r>
      <w:r>
        <w:t>понятиями:</w:t>
      </w:r>
      <w:r>
        <w:rPr>
          <w:spacing w:val="-3"/>
        </w:rPr>
        <w:t xml:space="preserve"> </w:t>
      </w:r>
      <w:r>
        <w:t>множество,</w:t>
      </w:r>
      <w:r>
        <w:rPr>
          <w:spacing w:val="-7"/>
        </w:rPr>
        <w:t xml:space="preserve"> </w:t>
      </w:r>
      <w:r>
        <w:t>операции</w:t>
      </w:r>
      <w:r>
        <w:rPr>
          <w:spacing w:val="-5"/>
        </w:rPr>
        <w:t xml:space="preserve"> </w:t>
      </w:r>
      <w:r>
        <w:t>над</w:t>
      </w:r>
      <w:r>
        <w:rPr>
          <w:spacing w:val="-4"/>
        </w:rPr>
        <w:t xml:space="preserve"> </w:t>
      </w:r>
      <w:r>
        <w:t>множествами;</w:t>
      </w:r>
    </w:p>
    <w:p w:rsidR="001E7CBD" w:rsidRDefault="009458D3">
      <w:pPr>
        <w:pStyle w:val="a3"/>
        <w:spacing w:before="139" w:line="360" w:lineRule="auto"/>
        <w:ind w:right="232"/>
      </w:pPr>
      <w:r>
        <w:t>использовать</w:t>
      </w:r>
      <w:r>
        <w:rPr>
          <w:spacing w:val="1"/>
        </w:rPr>
        <w:t xml:space="preserve"> </w:t>
      </w:r>
      <w:r>
        <w:t>теоретико-множественный</w:t>
      </w:r>
      <w:r>
        <w:rPr>
          <w:spacing w:val="1"/>
        </w:rPr>
        <w:t xml:space="preserve"> </w:t>
      </w:r>
      <w:r>
        <w:t>аппарат</w:t>
      </w:r>
      <w:r>
        <w:rPr>
          <w:spacing w:val="1"/>
        </w:rPr>
        <w:t xml:space="preserve"> </w:t>
      </w:r>
      <w:r>
        <w:t>для</w:t>
      </w:r>
      <w:r>
        <w:rPr>
          <w:spacing w:val="1"/>
        </w:rPr>
        <w:t xml:space="preserve"> </w:t>
      </w:r>
      <w:r>
        <w:t>описания</w:t>
      </w:r>
      <w:r>
        <w:rPr>
          <w:spacing w:val="1"/>
        </w:rPr>
        <w:t xml:space="preserve"> </w:t>
      </w:r>
      <w:r>
        <w:t>реальных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при решении</w:t>
      </w:r>
      <w:r>
        <w:rPr>
          <w:spacing w:val="-1"/>
        </w:rPr>
        <w:t xml:space="preserve"> </w:t>
      </w:r>
      <w:r>
        <w:t>задач</w:t>
      </w:r>
      <w:r>
        <w:rPr>
          <w:spacing w:val="-1"/>
        </w:rPr>
        <w:t xml:space="preserve"> </w:t>
      </w:r>
      <w:r>
        <w:t>из других</w:t>
      </w:r>
      <w:r>
        <w:rPr>
          <w:spacing w:val="3"/>
        </w:rPr>
        <w:t xml:space="preserve"> </w:t>
      </w:r>
      <w:r>
        <w:t>учебных</w:t>
      </w:r>
      <w:r>
        <w:rPr>
          <w:spacing w:val="1"/>
        </w:rPr>
        <w:t xml:space="preserve"> </w:t>
      </w:r>
      <w:r>
        <w:t>предметов;</w:t>
      </w:r>
    </w:p>
    <w:p w:rsidR="001E7CBD" w:rsidRDefault="009458D3">
      <w:pPr>
        <w:pStyle w:val="a3"/>
        <w:spacing w:line="360" w:lineRule="auto"/>
        <w:ind w:right="225"/>
      </w:pPr>
      <w:r>
        <w:t>свободно</w:t>
      </w:r>
      <w:r>
        <w:rPr>
          <w:spacing w:val="1"/>
        </w:rPr>
        <w:t xml:space="preserve"> </w:t>
      </w:r>
      <w:r>
        <w:t>оперировать понятиями:</w:t>
      </w:r>
      <w:r>
        <w:rPr>
          <w:spacing w:val="1"/>
        </w:rPr>
        <w:t xml:space="preserve"> </w:t>
      </w:r>
      <w:r>
        <w:t>определение,</w:t>
      </w:r>
      <w:r>
        <w:rPr>
          <w:spacing w:val="1"/>
        </w:rPr>
        <w:t xml:space="preserve"> </w:t>
      </w:r>
      <w:r>
        <w:t>теорема,</w:t>
      </w:r>
      <w:r>
        <w:rPr>
          <w:spacing w:val="1"/>
        </w:rPr>
        <w:t xml:space="preserve"> </w:t>
      </w:r>
      <w:r>
        <w:t>уравнение-следствие,</w:t>
      </w:r>
      <w:r>
        <w:rPr>
          <w:spacing w:val="1"/>
        </w:rPr>
        <w:t xml:space="preserve"> </w:t>
      </w:r>
      <w:r>
        <w:t>свойство</w:t>
      </w:r>
      <w:r>
        <w:rPr>
          <w:spacing w:val="1"/>
        </w:rPr>
        <w:t xml:space="preserve"> </w:t>
      </w:r>
      <w:r>
        <w:t>математического</w:t>
      </w:r>
      <w:r>
        <w:rPr>
          <w:spacing w:val="-1"/>
        </w:rPr>
        <w:t xml:space="preserve"> </w:t>
      </w:r>
      <w:r>
        <w:t>объекта,</w:t>
      </w:r>
      <w:r>
        <w:rPr>
          <w:spacing w:val="-1"/>
        </w:rPr>
        <w:t xml:space="preserve"> </w:t>
      </w:r>
      <w:r>
        <w:t>доказательство,</w:t>
      </w:r>
      <w:r>
        <w:rPr>
          <w:spacing w:val="-2"/>
        </w:rPr>
        <w:t xml:space="preserve"> </w:t>
      </w:r>
      <w:r>
        <w:t>равносильные</w:t>
      </w:r>
      <w:r>
        <w:rPr>
          <w:spacing w:val="-1"/>
        </w:rPr>
        <w:t xml:space="preserve"> </w:t>
      </w:r>
      <w:r>
        <w:t>уравнения</w:t>
      </w:r>
      <w:r>
        <w:rPr>
          <w:spacing w:val="-1"/>
        </w:rPr>
        <w:t xml:space="preserve"> </w:t>
      </w:r>
      <w:r>
        <w:t>и</w:t>
      </w:r>
      <w:r>
        <w:rPr>
          <w:spacing w:val="-2"/>
        </w:rPr>
        <w:t xml:space="preserve"> </w:t>
      </w:r>
      <w:r>
        <w:t>неравенства.</w:t>
      </w:r>
    </w:p>
    <w:p w:rsidR="001E7CBD" w:rsidRDefault="009458D3">
      <w:pPr>
        <w:pStyle w:val="a4"/>
        <w:numPr>
          <w:ilvl w:val="3"/>
          <w:numId w:val="76"/>
        </w:numPr>
        <w:tabs>
          <w:tab w:val="left" w:pos="2122"/>
        </w:tabs>
        <w:spacing w:line="360" w:lineRule="auto"/>
        <w:ind w:right="231" w:firstLine="708"/>
        <w:rPr>
          <w:sz w:val="24"/>
        </w:rPr>
      </w:pPr>
      <w:r>
        <w:rPr>
          <w:sz w:val="24"/>
        </w:rPr>
        <w:t>К концу обучения в 11 классе обучающийся получит следующие предметные</w:t>
      </w:r>
      <w:r>
        <w:rPr>
          <w:spacing w:val="1"/>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темам</w:t>
      </w:r>
      <w:r>
        <w:rPr>
          <w:spacing w:val="1"/>
          <w:sz w:val="24"/>
        </w:rPr>
        <w:t xml:space="preserve"> </w:t>
      </w:r>
      <w:r>
        <w:rPr>
          <w:sz w:val="24"/>
        </w:rPr>
        <w:t>федеральной</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курса</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p>
    <w:p w:rsidR="001E7CBD" w:rsidRDefault="009458D3">
      <w:pPr>
        <w:pStyle w:val="a4"/>
        <w:numPr>
          <w:ilvl w:val="4"/>
          <w:numId w:val="76"/>
        </w:numPr>
        <w:tabs>
          <w:tab w:val="left" w:pos="2302"/>
        </w:tabs>
        <w:spacing w:line="275" w:lineRule="exact"/>
        <w:ind w:left="2301" w:hanging="1201"/>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1E7CBD" w:rsidRDefault="009458D3">
      <w:pPr>
        <w:pStyle w:val="a3"/>
        <w:spacing w:before="140" w:line="360" w:lineRule="auto"/>
        <w:ind w:right="225"/>
      </w:pPr>
      <w:r>
        <w:t>свободно оперировать понятиями: натуральное и целое число, множества натуральных и</w:t>
      </w:r>
      <w:r>
        <w:rPr>
          <w:spacing w:val="1"/>
        </w:rPr>
        <w:t xml:space="preserve"> </w:t>
      </w:r>
      <w:r>
        <w:t>целых чисел, использовать признаки делимости целых чисел, НОД и НОК натуральных чисел для</w:t>
      </w:r>
      <w:r>
        <w:rPr>
          <w:spacing w:val="1"/>
        </w:rPr>
        <w:t xml:space="preserve"> </w:t>
      </w:r>
      <w:r>
        <w:t>решения</w:t>
      </w:r>
      <w:r>
        <w:rPr>
          <w:spacing w:val="-1"/>
        </w:rPr>
        <w:t xml:space="preserve"> </w:t>
      </w:r>
      <w:r>
        <w:t>задач, применять алгоритм</w:t>
      </w:r>
      <w:r>
        <w:rPr>
          <w:spacing w:val="-1"/>
        </w:rPr>
        <w:t xml:space="preserve"> </w:t>
      </w:r>
      <w:r>
        <w:t>Евклида;</w:t>
      </w:r>
    </w:p>
    <w:p w:rsidR="001E7CBD" w:rsidRDefault="009458D3">
      <w:pPr>
        <w:pStyle w:val="a3"/>
        <w:spacing w:line="360" w:lineRule="auto"/>
        <w:ind w:right="227"/>
      </w:pPr>
      <w:r>
        <w:t>свободно</w:t>
      </w:r>
      <w:r>
        <w:rPr>
          <w:spacing w:val="1"/>
        </w:rPr>
        <w:t xml:space="preserve"> </w:t>
      </w:r>
      <w:r>
        <w:t>оперировать</w:t>
      </w:r>
      <w:r>
        <w:rPr>
          <w:spacing w:val="1"/>
        </w:rPr>
        <w:t xml:space="preserve"> </w:t>
      </w:r>
      <w:r>
        <w:t>понятием</w:t>
      </w:r>
      <w:r>
        <w:rPr>
          <w:spacing w:val="1"/>
        </w:rPr>
        <w:t xml:space="preserve"> </w:t>
      </w:r>
      <w:r>
        <w:t>остатка</w:t>
      </w:r>
      <w:r>
        <w:rPr>
          <w:spacing w:val="1"/>
        </w:rPr>
        <w:t xml:space="preserve"> </w:t>
      </w:r>
      <w:r>
        <w:t>по</w:t>
      </w:r>
      <w:r>
        <w:rPr>
          <w:spacing w:val="1"/>
        </w:rPr>
        <w:t xml:space="preserve"> </w:t>
      </w:r>
      <w:r>
        <w:t>модулю,</w:t>
      </w:r>
      <w:r>
        <w:rPr>
          <w:spacing w:val="1"/>
        </w:rPr>
        <w:t xml:space="preserve"> </w:t>
      </w:r>
      <w:r>
        <w:t>записывать</w:t>
      </w:r>
      <w:r>
        <w:rPr>
          <w:spacing w:val="1"/>
        </w:rPr>
        <w:t xml:space="preserve"> </w:t>
      </w:r>
      <w:r>
        <w:t>натуральные</w:t>
      </w:r>
      <w:r>
        <w:rPr>
          <w:spacing w:val="1"/>
        </w:rPr>
        <w:t xml:space="preserve"> </w:t>
      </w:r>
      <w:r>
        <w:t>числа</w:t>
      </w:r>
      <w:r>
        <w:rPr>
          <w:spacing w:val="1"/>
        </w:rPr>
        <w:t xml:space="preserve"> </w:t>
      </w:r>
      <w:r>
        <w:t>в</w:t>
      </w:r>
      <w:r>
        <w:rPr>
          <w:spacing w:val="1"/>
        </w:rPr>
        <w:t xml:space="preserve"> </w:t>
      </w:r>
      <w:r>
        <w:t>различных</w:t>
      </w:r>
      <w:r>
        <w:rPr>
          <w:spacing w:val="1"/>
        </w:rPr>
        <w:t xml:space="preserve"> </w:t>
      </w:r>
      <w:r>
        <w:t>позиционных</w:t>
      </w:r>
      <w:r>
        <w:rPr>
          <w:spacing w:val="2"/>
        </w:rPr>
        <w:t xml:space="preserve"> </w:t>
      </w:r>
      <w:r>
        <w:t>системах</w:t>
      </w:r>
      <w:r>
        <w:rPr>
          <w:spacing w:val="2"/>
        </w:rPr>
        <w:t xml:space="preserve"> </w:t>
      </w:r>
      <w:r>
        <w:t>счисления;</w:t>
      </w:r>
    </w:p>
    <w:p w:rsidR="001E7CBD" w:rsidRDefault="009458D3">
      <w:pPr>
        <w:pStyle w:val="a3"/>
        <w:spacing w:line="360" w:lineRule="auto"/>
        <w:ind w:right="224"/>
      </w:pPr>
      <w:r>
        <w:t>свободно оперировать понятиями: комплексное число и множество комплексных чисел,</w:t>
      </w:r>
      <w:r>
        <w:rPr>
          <w:spacing w:val="1"/>
        </w:rPr>
        <w:t xml:space="preserve"> </w:t>
      </w:r>
      <w:r>
        <w:t>представлять</w:t>
      </w:r>
      <w:r>
        <w:rPr>
          <w:spacing w:val="1"/>
        </w:rPr>
        <w:t xml:space="preserve"> </w:t>
      </w:r>
      <w:r>
        <w:t>комплексные</w:t>
      </w:r>
      <w:r>
        <w:rPr>
          <w:spacing w:val="1"/>
        </w:rPr>
        <w:t xml:space="preserve"> </w:t>
      </w:r>
      <w:r>
        <w:t>числа</w:t>
      </w:r>
      <w:r>
        <w:rPr>
          <w:spacing w:val="1"/>
        </w:rPr>
        <w:t xml:space="preserve"> </w:t>
      </w:r>
      <w:r>
        <w:t>в</w:t>
      </w:r>
      <w:r>
        <w:rPr>
          <w:spacing w:val="1"/>
        </w:rPr>
        <w:t xml:space="preserve"> </w:t>
      </w:r>
      <w:r>
        <w:t>алгебраической</w:t>
      </w:r>
      <w:r>
        <w:rPr>
          <w:spacing w:val="1"/>
        </w:rPr>
        <w:t xml:space="preserve"> </w:t>
      </w:r>
      <w:r>
        <w:t>и</w:t>
      </w:r>
      <w:r>
        <w:rPr>
          <w:spacing w:val="1"/>
        </w:rPr>
        <w:t xml:space="preserve"> </w:t>
      </w:r>
      <w:r>
        <w:t>тригонометрической</w:t>
      </w:r>
      <w:r>
        <w:rPr>
          <w:spacing w:val="1"/>
        </w:rPr>
        <w:t xml:space="preserve"> </w:t>
      </w:r>
      <w:r>
        <w:t>форме,</w:t>
      </w:r>
      <w:r>
        <w:rPr>
          <w:spacing w:val="1"/>
        </w:rPr>
        <w:t xml:space="preserve"> </w:t>
      </w:r>
      <w:r>
        <w:t>выполнять</w:t>
      </w:r>
      <w:r>
        <w:rPr>
          <w:spacing w:val="1"/>
        </w:rPr>
        <w:t xml:space="preserve"> </w:t>
      </w:r>
      <w:r>
        <w:t>арифметические</w:t>
      </w:r>
      <w:r>
        <w:rPr>
          <w:spacing w:val="-2"/>
        </w:rPr>
        <w:t xml:space="preserve"> </w:t>
      </w:r>
      <w:r>
        <w:t>операции с</w:t>
      </w:r>
      <w:r>
        <w:rPr>
          <w:spacing w:val="-5"/>
        </w:rPr>
        <w:t xml:space="preserve"> </w:t>
      </w:r>
      <w:r>
        <w:t>ними и</w:t>
      </w:r>
      <w:r>
        <w:rPr>
          <w:spacing w:val="-1"/>
        </w:rPr>
        <w:t xml:space="preserve"> </w:t>
      </w:r>
      <w:r>
        <w:t>изображать на</w:t>
      </w:r>
      <w:r>
        <w:rPr>
          <w:spacing w:val="-2"/>
        </w:rPr>
        <w:t xml:space="preserve"> </w:t>
      </w:r>
      <w:r>
        <w:t>координатной</w:t>
      </w:r>
      <w:r>
        <w:rPr>
          <w:spacing w:val="-2"/>
        </w:rPr>
        <w:t xml:space="preserve"> </w:t>
      </w:r>
      <w:r>
        <w:t>плоскости.</w:t>
      </w:r>
    </w:p>
    <w:p w:rsidR="001E7CBD" w:rsidRDefault="009458D3">
      <w:pPr>
        <w:pStyle w:val="a4"/>
        <w:numPr>
          <w:ilvl w:val="4"/>
          <w:numId w:val="76"/>
        </w:numPr>
        <w:tabs>
          <w:tab w:val="left" w:pos="2302"/>
        </w:tabs>
        <w:ind w:left="2301" w:hanging="1201"/>
        <w:rPr>
          <w:sz w:val="24"/>
        </w:rPr>
      </w:pPr>
      <w:r>
        <w:rPr>
          <w:sz w:val="24"/>
        </w:rPr>
        <w:t>Уравнения</w:t>
      </w:r>
      <w:r>
        <w:rPr>
          <w:spacing w:val="-7"/>
          <w:sz w:val="24"/>
        </w:rPr>
        <w:t xml:space="preserve"> </w:t>
      </w:r>
      <w:r>
        <w:rPr>
          <w:sz w:val="24"/>
        </w:rPr>
        <w:t>и</w:t>
      </w:r>
      <w:r>
        <w:rPr>
          <w:spacing w:val="-3"/>
          <w:sz w:val="24"/>
        </w:rPr>
        <w:t xml:space="preserve"> </w:t>
      </w:r>
      <w:r>
        <w:rPr>
          <w:sz w:val="24"/>
        </w:rPr>
        <w:t>неравенства:</w:t>
      </w:r>
    </w:p>
    <w:p w:rsidR="001E7CBD" w:rsidRDefault="001E7CBD">
      <w:pPr>
        <w:jc w:val="both"/>
        <w:rPr>
          <w:sz w:val="24"/>
        </w:rPr>
        <w:sectPr w:rsidR="001E7CBD">
          <w:pgSz w:w="11910" w:h="16850"/>
          <w:pgMar w:top="840" w:right="340" w:bottom="280" w:left="740" w:header="600" w:footer="0" w:gutter="0"/>
          <w:cols w:space="720"/>
        </w:sectPr>
      </w:pPr>
    </w:p>
    <w:p w:rsidR="001E7CBD" w:rsidRDefault="009458D3">
      <w:pPr>
        <w:pStyle w:val="a3"/>
        <w:tabs>
          <w:tab w:val="left" w:pos="2754"/>
          <w:tab w:val="left" w:pos="4732"/>
          <w:tab w:val="left" w:pos="6610"/>
          <w:tab w:val="left" w:pos="9083"/>
        </w:tabs>
        <w:spacing w:before="6" w:line="360" w:lineRule="auto"/>
        <w:ind w:right="228"/>
      </w:pPr>
      <w:r>
        <w:lastRenderedPageBreak/>
        <w:t>свободно</w:t>
      </w:r>
      <w:r>
        <w:tab/>
        <w:t>оперировать</w:t>
      </w:r>
      <w:r>
        <w:tab/>
        <w:t>понятиями:</w:t>
      </w:r>
      <w:r>
        <w:tab/>
        <w:t>иррациональные,</w:t>
      </w:r>
      <w:r>
        <w:tab/>
        <w:t>показательные</w:t>
      </w:r>
      <w:r>
        <w:rPr>
          <w:spacing w:val="-58"/>
        </w:rPr>
        <w:t xml:space="preserve"> </w:t>
      </w:r>
      <w:r>
        <w:t>и</w:t>
      </w:r>
      <w:r>
        <w:rPr>
          <w:spacing w:val="-2"/>
        </w:rPr>
        <w:t xml:space="preserve"> </w:t>
      </w:r>
      <w:r>
        <w:t>логарифмические</w:t>
      </w:r>
      <w:r>
        <w:rPr>
          <w:spacing w:val="-2"/>
        </w:rPr>
        <w:t xml:space="preserve"> </w:t>
      </w:r>
      <w:r>
        <w:t>неравенства,</w:t>
      </w:r>
      <w:r>
        <w:rPr>
          <w:spacing w:val="-1"/>
        </w:rPr>
        <w:t xml:space="preserve"> </w:t>
      </w:r>
      <w:r>
        <w:t>находить</w:t>
      </w:r>
      <w:r>
        <w:rPr>
          <w:spacing w:val="-4"/>
        </w:rPr>
        <w:t xml:space="preserve"> </w:t>
      </w:r>
      <w:r>
        <w:t>их</w:t>
      </w:r>
      <w:r>
        <w:rPr>
          <w:spacing w:val="1"/>
        </w:rPr>
        <w:t xml:space="preserve"> </w:t>
      </w:r>
      <w:r>
        <w:t>решения</w:t>
      </w:r>
      <w:r>
        <w:rPr>
          <w:spacing w:val="-1"/>
        </w:rPr>
        <w:t xml:space="preserve"> </w:t>
      </w:r>
      <w:r>
        <w:t>с</w:t>
      </w:r>
      <w:r>
        <w:rPr>
          <w:spacing w:val="-3"/>
        </w:rPr>
        <w:t xml:space="preserve"> </w:t>
      </w:r>
      <w:r>
        <w:t>помощью</w:t>
      </w:r>
      <w:r>
        <w:rPr>
          <w:spacing w:val="-1"/>
        </w:rPr>
        <w:t xml:space="preserve"> </w:t>
      </w:r>
      <w:r>
        <w:t>равносильных</w:t>
      </w:r>
      <w:r>
        <w:rPr>
          <w:spacing w:val="-2"/>
        </w:rPr>
        <w:t xml:space="preserve"> </w:t>
      </w:r>
      <w:r>
        <w:t>переходов;</w:t>
      </w:r>
    </w:p>
    <w:p w:rsidR="001E7CBD" w:rsidRDefault="009458D3">
      <w:pPr>
        <w:pStyle w:val="a3"/>
        <w:ind w:left="1101" w:firstLine="0"/>
      </w:pPr>
      <w:r>
        <w:t>осуществлять</w:t>
      </w:r>
      <w:r>
        <w:rPr>
          <w:spacing w:val="-4"/>
        </w:rPr>
        <w:t xml:space="preserve"> </w:t>
      </w:r>
      <w:r>
        <w:t>отбор</w:t>
      </w:r>
      <w:r>
        <w:rPr>
          <w:spacing w:val="-2"/>
        </w:rPr>
        <w:t xml:space="preserve"> </w:t>
      </w:r>
      <w:r>
        <w:t>корней</w:t>
      </w:r>
      <w:r>
        <w:rPr>
          <w:spacing w:val="-4"/>
        </w:rPr>
        <w:t xml:space="preserve"> </w:t>
      </w:r>
      <w:r>
        <w:t>при</w:t>
      </w:r>
      <w:r>
        <w:rPr>
          <w:spacing w:val="-4"/>
        </w:rPr>
        <w:t xml:space="preserve"> </w:t>
      </w:r>
      <w:r>
        <w:t>решении</w:t>
      </w:r>
      <w:r>
        <w:rPr>
          <w:spacing w:val="-4"/>
        </w:rPr>
        <w:t xml:space="preserve"> </w:t>
      </w:r>
      <w:r>
        <w:t>тригонометрического</w:t>
      </w:r>
      <w:r>
        <w:rPr>
          <w:spacing w:val="-2"/>
        </w:rPr>
        <w:t xml:space="preserve"> </w:t>
      </w:r>
      <w:r>
        <w:t>уравнения;</w:t>
      </w:r>
    </w:p>
    <w:p w:rsidR="001E7CBD" w:rsidRDefault="009458D3">
      <w:pPr>
        <w:pStyle w:val="a3"/>
        <w:spacing w:before="137" w:line="360" w:lineRule="auto"/>
        <w:ind w:right="232"/>
      </w:pPr>
      <w:r>
        <w:t>свободно оперировать понятием тригонометрическое неравенство, применять необходимые</w:t>
      </w:r>
      <w:r>
        <w:rPr>
          <w:spacing w:val="-57"/>
        </w:rPr>
        <w:t xml:space="preserve"> </w:t>
      </w:r>
      <w:r>
        <w:t>формулы</w:t>
      </w:r>
      <w:r>
        <w:rPr>
          <w:spacing w:val="-2"/>
        </w:rPr>
        <w:t xml:space="preserve"> </w:t>
      </w:r>
      <w:r>
        <w:t>для</w:t>
      </w:r>
      <w:r>
        <w:rPr>
          <w:spacing w:val="-1"/>
        </w:rPr>
        <w:t xml:space="preserve"> </w:t>
      </w:r>
      <w:r>
        <w:t>решения основных типов тригонометрических</w:t>
      </w:r>
      <w:r>
        <w:rPr>
          <w:spacing w:val="1"/>
        </w:rPr>
        <w:t xml:space="preserve"> </w:t>
      </w:r>
      <w:r>
        <w:t>неравенств;</w:t>
      </w:r>
    </w:p>
    <w:p w:rsidR="001E7CBD" w:rsidRDefault="009458D3">
      <w:pPr>
        <w:pStyle w:val="a3"/>
        <w:spacing w:line="360" w:lineRule="auto"/>
        <w:ind w:right="225"/>
      </w:pPr>
      <w:r>
        <w:t>свободно       оперировать       понятиями:       система       и       совокупность        уравнений</w:t>
      </w:r>
      <w:r>
        <w:rPr>
          <w:spacing w:val="1"/>
        </w:rPr>
        <w:t xml:space="preserve"> </w:t>
      </w:r>
      <w:r>
        <w:t>и</w:t>
      </w:r>
      <w:r>
        <w:rPr>
          <w:spacing w:val="1"/>
        </w:rPr>
        <w:t xml:space="preserve"> </w:t>
      </w:r>
      <w:r>
        <w:t>неравенств,</w:t>
      </w:r>
      <w:r>
        <w:rPr>
          <w:spacing w:val="1"/>
        </w:rPr>
        <w:t xml:space="preserve"> </w:t>
      </w:r>
      <w:r>
        <w:t>равносильные</w:t>
      </w:r>
      <w:r>
        <w:rPr>
          <w:spacing w:val="1"/>
        </w:rPr>
        <w:t xml:space="preserve"> </w:t>
      </w:r>
      <w:r>
        <w:t>системы</w:t>
      </w:r>
      <w:r>
        <w:rPr>
          <w:spacing w:val="1"/>
        </w:rPr>
        <w:t xml:space="preserve"> </w:t>
      </w:r>
      <w:r>
        <w:t>и</w:t>
      </w:r>
      <w:r>
        <w:rPr>
          <w:spacing w:val="1"/>
        </w:rPr>
        <w:t xml:space="preserve"> </w:t>
      </w:r>
      <w:r>
        <w:t>системы-следствия,</w:t>
      </w:r>
      <w:r>
        <w:rPr>
          <w:spacing w:val="1"/>
        </w:rPr>
        <w:t xml:space="preserve"> </w:t>
      </w:r>
      <w:r>
        <w:t>находить</w:t>
      </w:r>
      <w:r>
        <w:rPr>
          <w:spacing w:val="1"/>
        </w:rPr>
        <w:t xml:space="preserve"> </w:t>
      </w:r>
      <w:r>
        <w:t>решения</w:t>
      </w:r>
      <w:r>
        <w:rPr>
          <w:spacing w:val="1"/>
        </w:rPr>
        <w:t xml:space="preserve"> </w:t>
      </w:r>
      <w:r>
        <w:t>системы</w:t>
      </w:r>
      <w:r>
        <w:rPr>
          <w:spacing w:val="1"/>
        </w:rPr>
        <w:t xml:space="preserve"> </w:t>
      </w:r>
      <w:r>
        <w:t>и</w:t>
      </w:r>
      <w:r>
        <w:rPr>
          <w:spacing w:val="1"/>
        </w:rPr>
        <w:t xml:space="preserve"> </w:t>
      </w:r>
      <w:r>
        <w:t>совокупностей рациональных, иррациональных, показательных и логарифмических уравнений и</w:t>
      </w:r>
      <w:r>
        <w:rPr>
          <w:spacing w:val="1"/>
        </w:rPr>
        <w:t xml:space="preserve"> </w:t>
      </w:r>
      <w:r>
        <w:t>неравенств;</w:t>
      </w:r>
    </w:p>
    <w:p w:rsidR="001E7CBD" w:rsidRDefault="009458D3">
      <w:pPr>
        <w:pStyle w:val="a3"/>
        <w:spacing w:before="1" w:line="360" w:lineRule="auto"/>
        <w:ind w:right="222"/>
      </w:pPr>
      <w:r>
        <w:t xml:space="preserve">решать      </w:t>
      </w:r>
      <w:r>
        <w:rPr>
          <w:spacing w:val="38"/>
        </w:rPr>
        <w:t xml:space="preserve"> </w:t>
      </w:r>
      <w:r>
        <w:t xml:space="preserve">рациональные,       </w:t>
      </w:r>
      <w:r>
        <w:rPr>
          <w:spacing w:val="36"/>
        </w:rPr>
        <w:t xml:space="preserve"> </w:t>
      </w:r>
      <w:r>
        <w:t xml:space="preserve">иррациональные,       </w:t>
      </w:r>
      <w:r>
        <w:rPr>
          <w:spacing w:val="36"/>
        </w:rPr>
        <w:t xml:space="preserve"> </w:t>
      </w:r>
      <w:r>
        <w:t xml:space="preserve">показательные,       </w:t>
      </w:r>
      <w:r>
        <w:rPr>
          <w:spacing w:val="36"/>
        </w:rPr>
        <w:t xml:space="preserve"> </w:t>
      </w:r>
      <w:r>
        <w:t>логарифмические</w:t>
      </w:r>
      <w:r>
        <w:rPr>
          <w:spacing w:val="-58"/>
        </w:rPr>
        <w:t xml:space="preserve"> </w:t>
      </w:r>
      <w:r>
        <w:t>и</w:t>
      </w:r>
      <w:r>
        <w:rPr>
          <w:spacing w:val="-1"/>
        </w:rPr>
        <w:t xml:space="preserve"> </w:t>
      </w:r>
      <w:r>
        <w:t>тригонометрические</w:t>
      </w:r>
      <w:r>
        <w:rPr>
          <w:spacing w:val="-2"/>
        </w:rPr>
        <w:t xml:space="preserve"> </w:t>
      </w:r>
      <w:r>
        <w:t>уравнения</w:t>
      </w:r>
      <w:r>
        <w:rPr>
          <w:spacing w:val="-1"/>
        </w:rPr>
        <w:t xml:space="preserve"> </w:t>
      </w:r>
      <w:r>
        <w:t>и</w:t>
      </w:r>
      <w:r>
        <w:rPr>
          <w:spacing w:val="-1"/>
        </w:rPr>
        <w:t xml:space="preserve"> </w:t>
      </w:r>
      <w:r>
        <w:t>неравенства,</w:t>
      </w:r>
      <w:r>
        <w:rPr>
          <w:spacing w:val="-1"/>
        </w:rPr>
        <w:t xml:space="preserve"> </w:t>
      </w:r>
      <w:r>
        <w:t>содержащие</w:t>
      </w:r>
      <w:r>
        <w:rPr>
          <w:spacing w:val="-1"/>
        </w:rPr>
        <w:t xml:space="preserve"> </w:t>
      </w:r>
      <w:r>
        <w:t>модули и</w:t>
      </w:r>
      <w:r>
        <w:rPr>
          <w:spacing w:val="-1"/>
        </w:rPr>
        <w:t xml:space="preserve"> </w:t>
      </w:r>
      <w:r>
        <w:t>параметры;</w:t>
      </w:r>
    </w:p>
    <w:p w:rsidR="001E7CBD" w:rsidRDefault="009458D3">
      <w:pPr>
        <w:pStyle w:val="a3"/>
        <w:spacing w:line="360" w:lineRule="auto"/>
        <w:ind w:right="230"/>
      </w:pPr>
      <w:r>
        <w:t xml:space="preserve">применять    </w:t>
      </w:r>
      <w:r>
        <w:rPr>
          <w:spacing w:val="24"/>
        </w:rPr>
        <w:t xml:space="preserve"> </w:t>
      </w:r>
      <w:r>
        <w:t xml:space="preserve">графические     </w:t>
      </w:r>
      <w:r>
        <w:rPr>
          <w:spacing w:val="21"/>
        </w:rPr>
        <w:t xml:space="preserve"> </w:t>
      </w:r>
      <w:r>
        <w:t xml:space="preserve">методы     </w:t>
      </w:r>
      <w:r>
        <w:rPr>
          <w:spacing w:val="22"/>
        </w:rPr>
        <w:t xml:space="preserve"> </w:t>
      </w:r>
      <w:r>
        <w:t xml:space="preserve">для     </w:t>
      </w:r>
      <w:r>
        <w:rPr>
          <w:spacing w:val="22"/>
        </w:rPr>
        <w:t xml:space="preserve"> </w:t>
      </w:r>
      <w:r>
        <w:t xml:space="preserve">решения     </w:t>
      </w:r>
      <w:r>
        <w:rPr>
          <w:spacing w:val="25"/>
        </w:rPr>
        <w:t xml:space="preserve"> </w:t>
      </w:r>
      <w:r>
        <w:t xml:space="preserve">уравнений     </w:t>
      </w:r>
      <w:r>
        <w:rPr>
          <w:spacing w:val="21"/>
        </w:rPr>
        <w:t xml:space="preserve"> </w:t>
      </w:r>
      <w:r>
        <w:t xml:space="preserve">и     </w:t>
      </w:r>
      <w:r>
        <w:rPr>
          <w:spacing w:val="23"/>
        </w:rPr>
        <w:t xml:space="preserve"> </w:t>
      </w:r>
      <w:r>
        <w:t>неравенств,</w:t>
      </w:r>
      <w:r>
        <w:rPr>
          <w:spacing w:val="-58"/>
        </w:rPr>
        <w:t xml:space="preserve"> </w:t>
      </w:r>
      <w:r>
        <w:t>а</w:t>
      </w:r>
      <w:r>
        <w:rPr>
          <w:spacing w:val="-2"/>
        </w:rPr>
        <w:t xml:space="preserve"> </w:t>
      </w:r>
      <w:r>
        <w:t>также задач</w:t>
      </w:r>
      <w:r>
        <w:rPr>
          <w:spacing w:val="-1"/>
        </w:rPr>
        <w:t xml:space="preserve"> </w:t>
      </w:r>
      <w:r>
        <w:t>с</w:t>
      </w:r>
      <w:r>
        <w:rPr>
          <w:spacing w:val="-1"/>
        </w:rPr>
        <w:t xml:space="preserve"> </w:t>
      </w:r>
      <w:r>
        <w:t>параметрами;</w:t>
      </w:r>
    </w:p>
    <w:p w:rsidR="001E7CBD" w:rsidRDefault="009458D3">
      <w:pPr>
        <w:pStyle w:val="a3"/>
        <w:spacing w:line="360" w:lineRule="auto"/>
        <w:ind w:right="222"/>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1"/>
        </w:rPr>
        <w:t xml:space="preserve"> </w:t>
      </w:r>
      <w:r>
        <w:t>составлять</w:t>
      </w:r>
      <w:r>
        <w:rPr>
          <w:spacing w:val="1"/>
        </w:rPr>
        <w:t xml:space="preserve"> </w:t>
      </w:r>
      <w:r>
        <w:t>выражения,</w:t>
      </w:r>
      <w:r>
        <w:rPr>
          <w:spacing w:val="1"/>
        </w:rPr>
        <w:t xml:space="preserve"> </w:t>
      </w:r>
      <w:r>
        <w:t>уравнения,</w:t>
      </w:r>
      <w:r>
        <w:rPr>
          <w:spacing w:val="1"/>
        </w:rPr>
        <w:t xml:space="preserve"> </w:t>
      </w:r>
      <w:r>
        <w:t>неравенства и их системы по условию задачи, исследовать построенные модели с использованием</w:t>
      </w:r>
      <w:r>
        <w:rPr>
          <w:spacing w:val="1"/>
        </w:rPr>
        <w:t xml:space="preserve"> </w:t>
      </w:r>
      <w:r>
        <w:t>аппарата</w:t>
      </w:r>
      <w:r>
        <w:rPr>
          <w:spacing w:val="-2"/>
        </w:rPr>
        <w:t xml:space="preserve"> </w:t>
      </w:r>
      <w:r>
        <w:t>алгебры, интерпретировать полученный</w:t>
      </w:r>
      <w:r>
        <w:rPr>
          <w:spacing w:val="-1"/>
        </w:rPr>
        <w:t xml:space="preserve"> </w:t>
      </w:r>
      <w:r>
        <w:t>результат.</w:t>
      </w:r>
    </w:p>
    <w:p w:rsidR="001E7CBD" w:rsidRDefault="009458D3">
      <w:pPr>
        <w:pStyle w:val="a4"/>
        <w:numPr>
          <w:ilvl w:val="4"/>
          <w:numId w:val="76"/>
        </w:numPr>
        <w:tabs>
          <w:tab w:val="left" w:pos="2302"/>
        </w:tabs>
        <w:spacing w:line="275" w:lineRule="exact"/>
        <w:ind w:left="2301" w:hanging="1201"/>
        <w:rPr>
          <w:sz w:val="24"/>
        </w:rPr>
      </w:pPr>
      <w:r>
        <w:rPr>
          <w:sz w:val="24"/>
        </w:rPr>
        <w:t>Функции</w:t>
      </w:r>
      <w:r>
        <w:rPr>
          <w:spacing w:val="-4"/>
          <w:sz w:val="24"/>
        </w:rPr>
        <w:t xml:space="preserve"> </w:t>
      </w:r>
      <w:r>
        <w:rPr>
          <w:sz w:val="24"/>
        </w:rPr>
        <w:t>и</w:t>
      </w:r>
      <w:r>
        <w:rPr>
          <w:spacing w:val="-3"/>
          <w:sz w:val="24"/>
        </w:rPr>
        <w:t xml:space="preserve"> </w:t>
      </w:r>
      <w:r>
        <w:rPr>
          <w:sz w:val="24"/>
        </w:rPr>
        <w:t>графики:</w:t>
      </w:r>
    </w:p>
    <w:p w:rsidR="001E7CBD" w:rsidRDefault="009458D3">
      <w:pPr>
        <w:pStyle w:val="a3"/>
        <w:spacing w:before="140" w:line="360" w:lineRule="auto"/>
        <w:ind w:right="225"/>
      </w:pPr>
      <w:r>
        <w:t>строить графики композиции функций с помощью элементарного исследования и свойств</w:t>
      </w:r>
      <w:r>
        <w:rPr>
          <w:spacing w:val="1"/>
        </w:rPr>
        <w:t xml:space="preserve"> </w:t>
      </w:r>
      <w:r>
        <w:t>композиции</w:t>
      </w:r>
      <w:r>
        <w:rPr>
          <w:spacing w:val="-1"/>
        </w:rPr>
        <w:t xml:space="preserve"> </w:t>
      </w:r>
      <w:r>
        <w:t>двух</w:t>
      </w:r>
      <w:r>
        <w:rPr>
          <w:spacing w:val="2"/>
        </w:rPr>
        <w:t xml:space="preserve"> </w:t>
      </w:r>
      <w:r>
        <w:t>функций;</w:t>
      </w:r>
    </w:p>
    <w:p w:rsidR="001E7CBD" w:rsidRDefault="009458D3">
      <w:pPr>
        <w:pStyle w:val="a3"/>
        <w:spacing w:line="360" w:lineRule="auto"/>
        <w:ind w:left="1101" w:right="967" w:firstLine="0"/>
        <w:jc w:val="left"/>
      </w:pPr>
      <w:r>
        <w:t>строить</w:t>
      </w:r>
      <w:r>
        <w:rPr>
          <w:spacing w:val="-4"/>
        </w:rPr>
        <w:t xml:space="preserve"> </w:t>
      </w:r>
      <w:r>
        <w:t>геометрические</w:t>
      </w:r>
      <w:r>
        <w:rPr>
          <w:spacing w:val="-4"/>
        </w:rPr>
        <w:t xml:space="preserve"> </w:t>
      </w:r>
      <w:r>
        <w:t>образы</w:t>
      </w:r>
      <w:r>
        <w:rPr>
          <w:spacing w:val="-2"/>
        </w:rPr>
        <w:t xml:space="preserve"> </w:t>
      </w:r>
      <w:r>
        <w:t>уравнений</w:t>
      </w:r>
      <w:r>
        <w:rPr>
          <w:spacing w:val="-4"/>
        </w:rPr>
        <w:t xml:space="preserve"> </w:t>
      </w:r>
      <w:r>
        <w:t>и</w:t>
      </w:r>
      <w:r>
        <w:rPr>
          <w:spacing w:val="-5"/>
        </w:rPr>
        <w:t xml:space="preserve"> </w:t>
      </w:r>
      <w:r>
        <w:t>неравенств</w:t>
      </w:r>
      <w:r>
        <w:rPr>
          <w:spacing w:val="-4"/>
        </w:rPr>
        <w:t xml:space="preserve"> </w:t>
      </w:r>
      <w:r>
        <w:t>на</w:t>
      </w:r>
      <w:r>
        <w:rPr>
          <w:spacing w:val="-4"/>
        </w:rPr>
        <w:t xml:space="preserve"> </w:t>
      </w:r>
      <w:r>
        <w:t>координатной</w:t>
      </w:r>
      <w:r>
        <w:rPr>
          <w:spacing w:val="-4"/>
        </w:rPr>
        <w:t xml:space="preserve"> </w:t>
      </w:r>
      <w:r>
        <w:t>плоскости;</w:t>
      </w:r>
      <w:r>
        <w:rPr>
          <w:spacing w:val="-57"/>
        </w:rPr>
        <w:t xml:space="preserve"> </w:t>
      </w:r>
      <w:r>
        <w:t>свободно</w:t>
      </w:r>
      <w:r>
        <w:rPr>
          <w:spacing w:val="2"/>
        </w:rPr>
        <w:t xml:space="preserve"> </w:t>
      </w:r>
      <w:r>
        <w:t>оперировать понятиями:</w:t>
      </w:r>
      <w:r>
        <w:rPr>
          <w:spacing w:val="2"/>
        </w:rPr>
        <w:t xml:space="preserve"> </w:t>
      </w:r>
      <w:r>
        <w:t>графики тригонометрических</w:t>
      </w:r>
      <w:r>
        <w:rPr>
          <w:spacing w:val="4"/>
        </w:rPr>
        <w:t xml:space="preserve"> </w:t>
      </w:r>
      <w:r>
        <w:t>функций;</w:t>
      </w:r>
      <w:r>
        <w:rPr>
          <w:spacing w:val="1"/>
        </w:rPr>
        <w:t xml:space="preserve"> </w:t>
      </w:r>
      <w:r>
        <w:t>применять</w:t>
      </w:r>
      <w:r>
        <w:rPr>
          <w:spacing w:val="-4"/>
        </w:rPr>
        <w:t xml:space="preserve"> </w:t>
      </w:r>
      <w:r>
        <w:t>функции</w:t>
      </w:r>
      <w:r>
        <w:rPr>
          <w:spacing w:val="-1"/>
        </w:rPr>
        <w:t xml:space="preserve"> </w:t>
      </w:r>
      <w:r>
        <w:t>для</w:t>
      </w:r>
      <w:r>
        <w:rPr>
          <w:spacing w:val="-2"/>
        </w:rPr>
        <w:t xml:space="preserve"> </w:t>
      </w:r>
      <w:r>
        <w:t>моделирования</w:t>
      </w:r>
      <w:r>
        <w:rPr>
          <w:spacing w:val="-1"/>
        </w:rPr>
        <w:t xml:space="preserve"> </w:t>
      </w:r>
      <w:r>
        <w:t>и</w:t>
      </w:r>
      <w:r>
        <w:rPr>
          <w:spacing w:val="-1"/>
        </w:rPr>
        <w:t xml:space="preserve"> </w:t>
      </w:r>
      <w:r>
        <w:t>исследования</w:t>
      </w:r>
      <w:r>
        <w:rPr>
          <w:spacing w:val="-2"/>
        </w:rPr>
        <w:t xml:space="preserve"> </w:t>
      </w:r>
      <w:r>
        <w:t>реальных</w:t>
      </w:r>
      <w:r>
        <w:rPr>
          <w:spacing w:val="-2"/>
        </w:rPr>
        <w:t xml:space="preserve"> </w:t>
      </w:r>
      <w:r>
        <w:t>процессов.</w:t>
      </w:r>
    </w:p>
    <w:p w:rsidR="001E7CBD" w:rsidRDefault="009458D3">
      <w:pPr>
        <w:pStyle w:val="a4"/>
        <w:numPr>
          <w:ilvl w:val="4"/>
          <w:numId w:val="76"/>
        </w:numPr>
        <w:tabs>
          <w:tab w:val="left" w:pos="2302"/>
        </w:tabs>
        <w:spacing w:line="275" w:lineRule="exact"/>
        <w:ind w:left="2301" w:hanging="1201"/>
        <w:rPr>
          <w:sz w:val="24"/>
        </w:rPr>
      </w:pPr>
      <w:r>
        <w:rPr>
          <w:sz w:val="24"/>
        </w:rPr>
        <w:t>Начала</w:t>
      </w:r>
      <w:r>
        <w:rPr>
          <w:spacing w:val="-5"/>
          <w:sz w:val="24"/>
        </w:rPr>
        <w:t xml:space="preserve"> </w:t>
      </w:r>
      <w:r>
        <w:rPr>
          <w:sz w:val="24"/>
        </w:rPr>
        <w:t>математического</w:t>
      </w:r>
      <w:r>
        <w:rPr>
          <w:spacing w:val="-3"/>
          <w:sz w:val="24"/>
        </w:rPr>
        <w:t xml:space="preserve"> </w:t>
      </w:r>
      <w:r>
        <w:rPr>
          <w:sz w:val="24"/>
        </w:rPr>
        <w:t>анализа:</w:t>
      </w:r>
    </w:p>
    <w:p w:rsidR="001E7CBD" w:rsidRDefault="009458D3">
      <w:pPr>
        <w:pStyle w:val="a3"/>
        <w:spacing w:before="139" w:line="360" w:lineRule="auto"/>
        <w:ind w:right="228"/>
      </w:pPr>
      <w:r>
        <w:t xml:space="preserve">использовать    </w:t>
      </w:r>
      <w:r>
        <w:rPr>
          <w:spacing w:val="39"/>
        </w:rPr>
        <w:t xml:space="preserve"> </w:t>
      </w:r>
      <w:r>
        <w:t xml:space="preserve">производную     </w:t>
      </w:r>
      <w:r>
        <w:rPr>
          <w:spacing w:val="40"/>
        </w:rPr>
        <w:t xml:space="preserve"> </w:t>
      </w:r>
      <w:r>
        <w:t xml:space="preserve">для     </w:t>
      </w:r>
      <w:r>
        <w:rPr>
          <w:spacing w:val="40"/>
        </w:rPr>
        <w:t xml:space="preserve"> </w:t>
      </w:r>
      <w:r>
        <w:t xml:space="preserve">исследования     </w:t>
      </w:r>
      <w:r>
        <w:rPr>
          <w:spacing w:val="40"/>
        </w:rPr>
        <w:t xml:space="preserve"> </w:t>
      </w:r>
      <w:r>
        <w:t xml:space="preserve">функции     </w:t>
      </w:r>
      <w:r>
        <w:rPr>
          <w:spacing w:val="39"/>
        </w:rPr>
        <w:t xml:space="preserve"> </w:t>
      </w:r>
      <w:r>
        <w:t xml:space="preserve">на     </w:t>
      </w:r>
      <w:r>
        <w:rPr>
          <w:spacing w:val="39"/>
        </w:rPr>
        <w:t xml:space="preserve"> </w:t>
      </w:r>
      <w:r>
        <w:t>монотонность</w:t>
      </w:r>
      <w:r>
        <w:rPr>
          <w:spacing w:val="-58"/>
        </w:rPr>
        <w:t xml:space="preserve"> </w:t>
      </w:r>
      <w:r>
        <w:t>и</w:t>
      </w:r>
      <w:r>
        <w:rPr>
          <w:spacing w:val="-1"/>
        </w:rPr>
        <w:t xml:space="preserve"> </w:t>
      </w:r>
      <w:r>
        <w:t>экстремумы;</w:t>
      </w:r>
    </w:p>
    <w:p w:rsidR="001E7CBD" w:rsidRDefault="009458D3">
      <w:pPr>
        <w:pStyle w:val="a3"/>
        <w:spacing w:before="1" w:line="360" w:lineRule="auto"/>
        <w:ind w:right="234"/>
      </w:pPr>
      <w:r>
        <w:t>находить       наибольшее       и       наименьшее       значения       функции       непрерывной</w:t>
      </w:r>
      <w:r>
        <w:rPr>
          <w:spacing w:val="1"/>
        </w:rPr>
        <w:t xml:space="preserve"> </w:t>
      </w:r>
      <w:r>
        <w:t>на</w:t>
      </w:r>
      <w:r>
        <w:rPr>
          <w:spacing w:val="-2"/>
        </w:rPr>
        <w:t xml:space="preserve"> </w:t>
      </w:r>
      <w:r>
        <w:t>отрезке;</w:t>
      </w:r>
    </w:p>
    <w:p w:rsidR="001E7CBD" w:rsidRDefault="009458D3">
      <w:pPr>
        <w:pStyle w:val="a3"/>
        <w:spacing w:line="360" w:lineRule="auto"/>
        <w:ind w:right="222"/>
      </w:pPr>
      <w:r>
        <w:t>использовать          производную          для          нахождения          наилучшего          решения</w:t>
      </w:r>
      <w:r>
        <w:rPr>
          <w:spacing w:val="1"/>
        </w:rPr>
        <w:t xml:space="preserve"> </w:t>
      </w:r>
      <w:r>
        <w:t>в</w:t>
      </w:r>
      <w:r>
        <w:rPr>
          <w:spacing w:val="1"/>
        </w:rPr>
        <w:t xml:space="preserve"> </w:t>
      </w:r>
      <w:r>
        <w:t>прикладных,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социально-экономических,</w:t>
      </w:r>
      <w:r>
        <w:rPr>
          <w:spacing w:val="1"/>
        </w:rPr>
        <w:t xml:space="preserve"> </w:t>
      </w:r>
      <w:r>
        <w:t>задачах,</w:t>
      </w:r>
      <w:r>
        <w:rPr>
          <w:spacing w:val="1"/>
        </w:rPr>
        <w:t xml:space="preserve"> </w:t>
      </w:r>
      <w:r>
        <w:t>для</w:t>
      </w:r>
      <w:r>
        <w:rPr>
          <w:spacing w:val="1"/>
        </w:rPr>
        <w:t xml:space="preserve"> </w:t>
      </w:r>
      <w:r>
        <w:t>определения</w:t>
      </w:r>
      <w:r>
        <w:rPr>
          <w:spacing w:val="1"/>
        </w:rPr>
        <w:t xml:space="preserve"> </w:t>
      </w:r>
      <w:r>
        <w:t>скорости</w:t>
      </w:r>
      <w:r>
        <w:rPr>
          <w:spacing w:val="1"/>
        </w:rPr>
        <w:t xml:space="preserve"> </w:t>
      </w:r>
      <w:r>
        <w:t>и</w:t>
      </w:r>
      <w:r>
        <w:rPr>
          <w:spacing w:val="1"/>
        </w:rPr>
        <w:t xml:space="preserve"> </w:t>
      </w:r>
      <w:r>
        <w:t>ускорения</w:t>
      </w:r>
      <w:r>
        <w:rPr>
          <w:spacing w:val="-1"/>
        </w:rPr>
        <w:t xml:space="preserve"> </w:t>
      </w:r>
      <w:r>
        <w:t>процесса, заданного формулой</w:t>
      </w:r>
      <w:r>
        <w:rPr>
          <w:spacing w:val="1"/>
        </w:rPr>
        <w:t xml:space="preserve"> </w:t>
      </w:r>
      <w:r>
        <w:t>или графиком;</w:t>
      </w:r>
    </w:p>
    <w:p w:rsidR="001E7CBD" w:rsidRDefault="009458D3">
      <w:pPr>
        <w:pStyle w:val="a3"/>
        <w:tabs>
          <w:tab w:val="left" w:pos="2774"/>
          <w:tab w:val="left" w:pos="5067"/>
          <w:tab w:val="left" w:pos="6810"/>
          <w:tab w:val="left" w:pos="7772"/>
          <w:tab w:val="left" w:pos="9682"/>
        </w:tabs>
        <w:spacing w:line="360" w:lineRule="auto"/>
        <w:ind w:right="228"/>
      </w:pPr>
      <w:r>
        <w:t>свободно</w:t>
      </w:r>
      <w:r>
        <w:rPr>
          <w:spacing w:val="1"/>
        </w:rPr>
        <w:t xml:space="preserve"> </w:t>
      </w:r>
      <w:r>
        <w:t>оперировать</w:t>
      </w:r>
      <w:r>
        <w:rPr>
          <w:spacing w:val="1"/>
        </w:rPr>
        <w:t xml:space="preserve"> </w:t>
      </w:r>
      <w:r>
        <w:t>понятиями:</w:t>
      </w:r>
      <w:r>
        <w:rPr>
          <w:spacing w:val="1"/>
        </w:rPr>
        <w:t xml:space="preserve"> </w:t>
      </w:r>
      <w:r>
        <w:t>первообразная,</w:t>
      </w:r>
      <w:r>
        <w:rPr>
          <w:spacing w:val="1"/>
        </w:rPr>
        <w:t xml:space="preserve"> </w:t>
      </w:r>
      <w:r>
        <w:t>определѐнный</w:t>
      </w:r>
      <w:r>
        <w:rPr>
          <w:spacing w:val="1"/>
        </w:rPr>
        <w:t xml:space="preserve"> </w:t>
      </w:r>
      <w:r>
        <w:t>интеграл,</w:t>
      </w:r>
      <w:r>
        <w:rPr>
          <w:spacing w:val="1"/>
        </w:rPr>
        <w:t xml:space="preserve"> </w:t>
      </w:r>
      <w:r>
        <w:t>находить</w:t>
      </w:r>
      <w:r>
        <w:rPr>
          <w:spacing w:val="1"/>
        </w:rPr>
        <w:t xml:space="preserve"> </w:t>
      </w:r>
      <w:r>
        <w:t>первообразные</w:t>
      </w:r>
      <w:r>
        <w:tab/>
        <w:t>элементарных</w:t>
      </w:r>
      <w:r>
        <w:tab/>
        <w:t>функций</w:t>
      </w:r>
      <w:r>
        <w:tab/>
        <w:t>и</w:t>
      </w:r>
      <w:r>
        <w:tab/>
        <w:t>вычислять</w:t>
      </w:r>
      <w:r>
        <w:tab/>
      </w:r>
      <w:r>
        <w:rPr>
          <w:spacing w:val="-1"/>
        </w:rPr>
        <w:t>интеграл</w:t>
      </w:r>
      <w:r>
        <w:rPr>
          <w:spacing w:val="-58"/>
        </w:rPr>
        <w:t xml:space="preserve"> </w:t>
      </w:r>
      <w:r>
        <w:t>по</w:t>
      </w:r>
      <w:r>
        <w:rPr>
          <w:spacing w:val="-1"/>
        </w:rPr>
        <w:t xml:space="preserve"> </w:t>
      </w:r>
      <w:r>
        <w:t>формуле</w:t>
      </w:r>
      <w:r>
        <w:rPr>
          <w:spacing w:val="-1"/>
        </w:rPr>
        <w:t xml:space="preserve"> </w:t>
      </w:r>
      <w:r>
        <w:t>Ньютона–Лейбница;</w:t>
      </w:r>
    </w:p>
    <w:p w:rsidR="001E7CBD" w:rsidRDefault="009458D3">
      <w:pPr>
        <w:pStyle w:val="a3"/>
        <w:ind w:left="1101" w:firstLine="0"/>
      </w:pPr>
      <w:r>
        <w:t>находить</w:t>
      </w:r>
      <w:r>
        <w:rPr>
          <w:spacing w:val="-4"/>
        </w:rPr>
        <w:t xml:space="preserve"> </w:t>
      </w:r>
      <w:r>
        <w:t>площади</w:t>
      </w:r>
      <w:r>
        <w:rPr>
          <w:spacing w:val="-4"/>
        </w:rPr>
        <w:t xml:space="preserve"> </w:t>
      </w:r>
      <w:r>
        <w:t>плоских</w:t>
      </w:r>
      <w:r>
        <w:rPr>
          <w:spacing w:val="-1"/>
        </w:rPr>
        <w:t xml:space="preserve"> </w:t>
      </w:r>
      <w:r>
        <w:t>фигур</w:t>
      </w:r>
      <w:r>
        <w:rPr>
          <w:spacing w:val="-2"/>
        </w:rPr>
        <w:t xml:space="preserve"> </w:t>
      </w:r>
      <w:r>
        <w:t>и</w:t>
      </w:r>
      <w:r>
        <w:rPr>
          <w:spacing w:val="-2"/>
        </w:rPr>
        <w:t xml:space="preserve"> </w:t>
      </w:r>
      <w:r>
        <w:t>объѐмы</w:t>
      </w:r>
      <w:r>
        <w:rPr>
          <w:spacing w:val="-2"/>
        </w:rPr>
        <w:t xml:space="preserve"> </w:t>
      </w:r>
      <w:r>
        <w:t>тел</w:t>
      </w:r>
      <w:r>
        <w:rPr>
          <w:spacing w:val="-3"/>
        </w:rPr>
        <w:t xml:space="preserve"> </w:t>
      </w:r>
      <w:r>
        <w:t>с</w:t>
      </w:r>
      <w:r>
        <w:rPr>
          <w:spacing w:val="-3"/>
        </w:rPr>
        <w:t xml:space="preserve"> </w:t>
      </w:r>
      <w:r>
        <w:t>помощью</w:t>
      </w:r>
      <w:r>
        <w:rPr>
          <w:spacing w:val="-2"/>
        </w:rPr>
        <w:t xml:space="preserve"> </w:t>
      </w:r>
      <w:r>
        <w:t>интеграла;</w:t>
      </w:r>
    </w:p>
    <w:p w:rsidR="001E7CBD" w:rsidRDefault="009458D3">
      <w:pPr>
        <w:pStyle w:val="a3"/>
        <w:spacing w:before="137" w:line="360" w:lineRule="auto"/>
        <w:ind w:right="231"/>
      </w:pPr>
      <w:r>
        <w:t>иметь</w:t>
      </w:r>
      <w:r>
        <w:rPr>
          <w:spacing w:val="1"/>
        </w:rPr>
        <w:t xml:space="preserve"> </w:t>
      </w:r>
      <w:r>
        <w:t>представление</w:t>
      </w:r>
      <w:r>
        <w:rPr>
          <w:spacing w:val="1"/>
        </w:rPr>
        <w:t xml:space="preserve"> </w:t>
      </w:r>
      <w:r>
        <w:t>о</w:t>
      </w:r>
      <w:r>
        <w:rPr>
          <w:spacing w:val="1"/>
        </w:rPr>
        <w:t xml:space="preserve"> </w:t>
      </w:r>
      <w:r>
        <w:t>математическом</w:t>
      </w:r>
      <w:r>
        <w:rPr>
          <w:spacing w:val="1"/>
        </w:rPr>
        <w:t xml:space="preserve"> </w:t>
      </w:r>
      <w:r>
        <w:t>моделировании</w:t>
      </w:r>
      <w:r>
        <w:rPr>
          <w:spacing w:val="1"/>
        </w:rPr>
        <w:t xml:space="preserve"> </w:t>
      </w:r>
      <w:r>
        <w:t>на</w:t>
      </w:r>
      <w:r>
        <w:rPr>
          <w:spacing w:val="1"/>
        </w:rPr>
        <w:t xml:space="preserve"> </w:t>
      </w:r>
      <w:r>
        <w:t>примере</w:t>
      </w:r>
      <w:r>
        <w:rPr>
          <w:spacing w:val="1"/>
        </w:rPr>
        <w:t xml:space="preserve"> </w:t>
      </w:r>
      <w:r>
        <w:t>составления</w:t>
      </w:r>
      <w:r>
        <w:rPr>
          <w:spacing w:val="1"/>
        </w:rPr>
        <w:t xml:space="preserve"> </w:t>
      </w:r>
      <w:r>
        <w:t>дифференциальных</w:t>
      </w:r>
      <w:r>
        <w:rPr>
          <w:spacing w:val="3"/>
        </w:rPr>
        <w:t xml:space="preserve"> </w:t>
      </w:r>
      <w:r>
        <w:t>уравнений;</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5"/>
      </w:pPr>
      <w:r>
        <w:lastRenderedPageBreak/>
        <w:t xml:space="preserve">решать      </w:t>
      </w:r>
      <w:r>
        <w:rPr>
          <w:spacing w:val="1"/>
        </w:rPr>
        <w:t xml:space="preserve"> </w:t>
      </w:r>
      <w:r>
        <w:t>прикладные        задачи,        в        том        числе        социально-экономического</w:t>
      </w:r>
      <w:r>
        <w:rPr>
          <w:spacing w:val="-57"/>
        </w:rPr>
        <w:t xml:space="preserve"> </w:t>
      </w:r>
      <w:r>
        <w:t>и</w:t>
      </w:r>
      <w:r>
        <w:rPr>
          <w:spacing w:val="-1"/>
        </w:rPr>
        <w:t xml:space="preserve"> </w:t>
      </w:r>
      <w:r>
        <w:t>физического характера, средствами</w:t>
      </w:r>
      <w:r>
        <w:rPr>
          <w:spacing w:val="-1"/>
        </w:rPr>
        <w:t xml:space="preserve"> </w:t>
      </w:r>
      <w:r>
        <w:t>математического анализа.</w:t>
      </w:r>
    </w:p>
    <w:p w:rsidR="001E7CBD" w:rsidRDefault="009458D3">
      <w:pPr>
        <w:pStyle w:val="a4"/>
        <w:numPr>
          <w:ilvl w:val="1"/>
          <w:numId w:val="76"/>
        </w:numPr>
        <w:tabs>
          <w:tab w:val="left" w:pos="1762"/>
        </w:tabs>
        <w:ind w:left="1761" w:hanging="661"/>
        <w:rPr>
          <w:sz w:val="24"/>
        </w:rPr>
      </w:pPr>
      <w:r>
        <w:rPr>
          <w:sz w:val="24"/>
        </w:rPr>
        <w:t>Федеральная</w:t>
      </w:r>
      <w:r>
        <w:rPr>
          <w:spacing w:val="-4"/>
          <w:sz w:val="24"/>
        </w:rPr>
        <w:t xml:space="preserve"> </w:t>
      </w: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5"/>
          <w:sz w:val="24"/>
        </w:rPr>
        <w:t xml:space="preserve"> </w:t>
      </w:r>
      <w:r>
        <w:rPr>
          <w:sz w:val="24"/>
        </w:rPr>
        <w:t>курса</w:t>
      </w:r>
      <w:r>
        <w:rPr>
          <w:spacing w:val="-1"/>
          <w:sz w:val="24"/>
        </w:rPr>
        <w:t xml:space="preserve"> </w:t>
      </w:r>
      <w:r>
        <w:rPr>
          <w:sz w:val="24"/>
        </w:rPr>
        <w:t>«Геометрия».</w:t>
      </w:r>
    </w:p>
    <w:p w:rsidR="001E7CBD" w:rsidRDefault="009458D3">
      <w:pPr>
        <w:pStyle w:val="a4"/>
        <w:numPr>
          <w:ilvl w:val="2"/>
          <w:numId w:val="76"/>
        </w:numPr>
        <w:tabs>
          <w:tab w:val="left" w:pos="1942"/>
        </w:tabs>
        <w:spacing w:before="137"/>
        <w:ind w:left="1941" w:hanging="841"/>
        <w:rPr>
          <w:sz w:val="24"/>
        </w:rPr>
      </w:pPr>
      <w:r>
        <w:rPr>
          <w:sz w:val="24"/>
        </w:rPr>
        <w:t>Пояснительная</w:t>
      </w:r>
      <w:r>
        <w:rPr>
          <w:spacing w:val="-8"/>
          <w:sz w:val="24"/>
        </w:rPr>
        <w:t xml:space="preserve"> </w:t>
      </w:r>
      <w:r>
        <w:rPr>
          <w:sz w:val="24"/>
        </w:rPr>
        <w:t>записка.</w:t>
      </w:r>
    </w:p>
    <w:p w:rsidR="001E7CBD" w:rsidRDefault="009458D3">
      <w:pPr>
        <w:pStyle w:val="a4"/>
        <w:numPr>
          <w:ilvl w:val="3"/>
          <w:numId w:val="76"/>
        </w:numPr>
        <w:tabs>
          <w:tab w:val="left" w:pos="2122"/>
        </w:tabs>
        <w:spacing w:before="139" w:line="360" w:lineRule="auto"/>
        <w:ind w:right="220" w:firstLine="708"/>
        <w:rPr>
          <w:sz w:val="24"/>
        </w:rPr>
      </w:pPr>
      <w:r>
        <w:rPr>
          <w:sz w:val="24"/>
        </w:rPr>
        <w:t>Геометрия</w:t>
      </w:r>
      <w:r>
        <w:rPr>
          <w:spacing w:val="1"/>
          <w:sz w:val="24"/>
        </w:rPr>
        <w:t xml:space="preserve"> </w:t>
      </w:r>
      <w:r>
        <w:rPr>
          <w:sz w:val="24"/>
        </w:rPr>
        <w:t>является</w:t>
      </w:r>
      <w:r>
        <w:rPr>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базовых</w:t>
      </w:r>
      <w:r>
        <w:rPr>
          <w:spacing w:val="1"/>
          <w:sz w:val="24"/>
        </w:rPr>
        <w:t xml:space="preserve"> </w:t>
      </w:r>
      <w:r>
        <w:rPr>
          <w:sz w:val="24"/>
        </w:rPr>
        <w:t>курсов</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так</w:t>
      </w:r>
      <w:r>
        <w:rPr>
          <w:spacing w:val="1"/>
          <w:sz w:val="24"/>
        </w:rPr>
        <w:t xml:space="preserve"> </w:t>
      </w:r>
      <w:r>
        <w:rPr>
          <w:sz w:val="24"/>
        </w:rPr>
        <w:t>как</w:t>
      </w:r>
      <w:r>
        <w:rPr>
          <w:spacing w:val="1"/>
          <w:sz w:val="24"/>
        </w:rPr>
        <w:t xml:space="preserve"> </w:t>
      </w:r>
      <w:r>
        <w:rPr>
          <w:sz w:val="24"/>
        </w:rPr>
        <w:t>обеспечивает</w:t>
      </w:r>
      <w:r>
        <w:rPr>
          <w:spacing w:val="1"/>
          <w:sz w:val="24"/>
        </w:rPr>
        <w:t xml:space="preserve"> </w:t>
      </w:r>
      <w:r>
        <w:rPr>
          <w:sz w:val="24"/>
        </w:rPr>
        <w:t>возможность</w:t>
      </w:r>
      <w:r>
        <w:rPr>
          <w:spacing w:val="1"/>
          <w:sz w:val="24"/>
        </w:rPr>
        <w:t xml:space="preserve"> </w:t>
      </w:r>
      <w:r>
        <w:rPr>
          <w:sz w:val="24"/>
        </w:rPr>
        <w:t>изучения</w:t>
      </w:r>
      <w:r>
        <w:rPr>
          <w:spacing w:val="1"/>
          <w:sz w:val="24"/>
        </w:rPr>
        <w:t xml:space="preserve"> </w:t>
      </w:r>
      <w:r>
        <w:rPr>
          <w:sz w:val="24"/>
        </w:rPr>
        <w:t>дисциплин</w:t>
      </w:r>
      <w:r>
        <w:rPr>
          <w:spacing w:val="1"/>
          <w:sz w:val="24"/>
        </w:rPr>
        <w:t xml:space="preserve"> </w:t>
      </w:r>
      <w:r>
        <w:rPr>
          <w:sz w:val="24"/>
        </w:rPr>
        <w:t>естественно-научной</w:t>
      </w:r>
      <w:r>
        <w:rPr>
          <w:spacing w:val="-57"/>
          <w:sz w:val="24"/>
        </w:rPr>
        <w:t xml:space="preserve"> </w:t>
      </w:r>
      <w:r>
        <w:rPr>
          <w:sz w:val="24"/>
        </w:rPr>
        <w:t>направленности</w:t>
      </w:r>
      <w:r>
        <w:rPr>
          <w:spacing w:val="1"/>
          <w:sz w:val="24"/>
        </w:rPr>
        <w:t xml:space="preserve"> </w:t>
      </w:r>
      <w:r>
        <w:rPr>
          <w:sz w:val="24"/>
        </w:rPr>
        <w:t>и</w:t>
      </w:r>
      <w:r>
        <w:rPr>
          <w:spacing w:val="1"/>
          <w:sz w:val="24"/>
        </w:rPr>
        <w:t xml:space="preserve"> </w:t>
      </w:r>
      <w:r>
        <w:rPr>
          <w:sz w:val="24"/>
        </w:rPr>
        <w:t>предметов</w:t>
      </w:r>
      <w:r>
        <w:rPr>
          <w:spacing w:val="1"/>
          <w:sz w:val="24"/>
        </w:rPr>
        <w:t xml:space="preserve"> </w:t>
      </w:r>
      <w:r>
        <w:rPr>
          <w:sz w:val="24"/>
        </w:rPr>
        <w:t>гуманитарного</w:t>
      </w:r>
      <w:r>
        <w:rPr>
          <w:spacing w:val="1"/>
          <w:sz w:val="24"/>
        </w:rPr>
        <w:t xml:space="preserve"> </w:t>
      </w:r>
      <w:r>
        <w:rPr>
          <w:sz w:val="24"/>
        </w:rPr>
        <w:t>цикла.</w:t>
      </w:r>
      <w:r>
        <w:rPr>
          <w:spacing w:val="1"/>
          <w:sz w:val="24"/>
        </w:rPr>
        <w:t xml:space="preserve"> </w:t>
      </w:r>
      <w:r>
        <w:rPr>
          <w:sz w:val="24"/>
        </w:rPr>
        <w:t>Поскольку</w:t>
      </w:r>
      <w:r>
        <w:rPr>
          <w:spacing w:val="1"/>
          <w:sz w:val="24"/>
        </w:rPr>
        <w:t xml:space="preserve"> </w:t>
      </w:r>
      <w:r>
        <w:rPr>
          <w:sz w:val="24"/>
        </w:rPr>
        <w:t>логическое</w:t>
      </w:r>
      <w:r>
        <w:rPr>
          <w:spacing w:val="1"/>
          <w:sz w:val="24"/>
        </w:rPr>
        <w:t xml:space="preserve"> </w:t>
      </w:r>
      <w:r>
        <w:rPr>
          <w:sz w:val="24"/>
        </w:rPr>
        <w:t>мышление,</w:t>
      </w:r>
      <w:r>
        <w:rPr>
          <w:spacing w:val="1"/>
          <w:sz w:val="24"/>
        </w:rPr>
        <w:t xml:space="preserve"> </w:t>
      </w:r>
      <w:r>
        <w:rPr>
          <w:sz w:val="24"/>
        </w:rPr>
        <w:t>формируемое</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обучающимися</w:t>
      </w:r>
      <w:r>
        <w:rPr>
          <w:spacing w:val="1"/>
          <w:sz w:val="24"/>
        </w:rPr>
        <w:t xml:space="preserve"> </w:t>
      </w:r>
      <w:r>
        <w:rPr>
          <w:sz w:val="24"/>
        </w:rPr>
        <w:t>понятийных</w:t>
      </w:r>
      <w:r>
        <w:rPr>
          <w:spacing w:val="1"/>
          <w:sz w:val="24"/>
        </w:rPr>
        <w:t xml:space="preserve"> </w:t>
      </w:r>
      <w:r>
        <w:rPr>
          <w:sz w:val="24"/>
        </w:rPr>
        <w:t>основ</w:t>
      </w:r>
      <w:r>
        <w:rPr>
          <w:spacing w:val="1"/>
          <w:sz w:val="24"/>
        </w:rPr>
        <w:t xml:space="preserve"> </w:t>
      </w:r>
      <w:r>
        <w:rPr>
          <w:sz w:val="24"/>
        </w:rPr>
        <w:t>геометрии,</w:t>
      </w:r>
      <w:r>
        <w:rPr>
          <w:spacing w:val="1"/>
          <w:sz w:val="24"/>
        </w:rPr>
        <w:t xml:space="preserve"> </w:t>
      </w:r>
      <w:r>
        <w:rPr>
          <w:sz w:val="24"/>
        </w:rPr>
        <w:t>при</w:t>
      </w:r>
      <w:r>
        <w:rPr>
          <w:spacing w:val="1"/>
          <w:sz w:val="24"/>
        </w:rPr>
        <w:t xml:space="preserve"> </w:t>
      </w:r>
      <w:r>
        <w:rPr>
          <w:sz w:val="24"/>
        </w:rPr>
        <w:t>доказательстве</w:t>
      </w:r>
      <w:r>
        <w:rPr>
          <w:spacing w:val="-57"/>
          <w:sz w:val="24"/>
        </w:rPr>
        <w:t xml:space="preserve"> </w:t>
      </w:r>
      <w:r>
        <w:rPr>
          <w:sz w:val="24"/>
        </w:rPr>
        <w:t>теорем</w:t>
      </w:r>
      <w:r>
        <w:rPr>
          <w:spacing w:val="1"/>
          <w:sz w:val="24"/>
        </w:rPr>
        <w:t xml:space="preserve"> </w:t>
      </w:r>
      <w:r>
        <w:rPr>
          <w:sz w:val="24"/>
        </w:rPr>
        <w:t>и</w:t>
      </w:r>
      <w:r>
        <w:rPr>
          <w:spacing w:val="1"/>
          <w:sz w:val="24"/>
        </w:rPr>
        <w:t xml:space="preserve"> </w:t>
      </w:r>
      <w:r>
        <w:rPr>
          <w:sz w:val="24"/>
        </w:rPr>
        <w:t>построении</w:t>
      </w:r>
      <w:r>
        <w:rPr>
          <w:spacing w:val="1"/>
          <w:sz w:val="24"/>
        </w:rPr>
        <w:t xml:space="preserve"> </w:t>
      </w:r>
      <w:r>
        <w:rPr>
          <w:sz w:val="24"/>
        </w:rPr>
        <w:t>цепочки</w:t>
      </w:r>
      <w:r>
        <w:rPr>
          <w:spacing w:val="1"/>
          <w:sz w:val="24"/>
        </w:rPr>
        <w:t xml:space="preserve"> </w:t>
      </w:r>
      <w:r>
        <w:rPr>
          <w:sz w:val="24"/>
        </w:rPr>
        <w:t>логических</w:t>
      </w:r>
      <w:r>
        <w:rPr>
          <w:spacing w:val="1"/>
          <w:sz w:val="24"/>
        </w:rPr>
        <w:t xml:space="preserve"> </w:t>
      </w:r>
      <w:r>
        <w:rPr>
          <w:sz w:val="24"/>
        </w:rPr>
        <w:t>утверждений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геометрических</w:t>
      </w:r>
      <w:r>
        <w:rPr>
          <w:spacing w:val="60"/>
          <w:sz w:val="24"/>
        </w:rPr>
        <w:t xml:space="preserve"> </w:t>
      </w:r>
      <w:r>
        <w:rPr>
          <w:sz w:val="24"/>
        </w:rPr>
        <w:t>задач,</w:t>
      </w:r>
      <w:r>
        <w:rPr>
          <w:spacing w:val="1"/>
          <w:sz w:val="24"/>
        </w:rPr>
        <w:t xml:space="preserve"> </w:t>
      </w:r>
      <w:r>
        <w:rPr>
          <w:sz w:val="24"/>
        </w:rPr>
        <w:t>умение выдвигать</w:t>
      </w:r>
      <w:r>
        <w:rPr>
          <w:spacing w:val="1"/>
          <w:sz w:val="24"/>
        </w:rPr>
        <w:t xml:space="preserve"> </w:t>
      </w:r>
      <w:r>
        <w:rPr>
          <w:sz w:val="24"/>
        </w:rPr>
        <w:t>и</w:t>
      </w:r>
      <w:r>
        <w:rPr>
          <w:spacing w:val="1"/>
          <w:sz w:val="24"/>
        </w:rPr>
        <w:t xml:space="preserve"> </w:t>
      </w:r>
      <w:r>
        <w:rPr>
          <w:sz w:val="24"/>
        </w:rPr>
        <w:t>опровергать</w:t>
      </w:r>
      <w:r>
        <w:rPr>
          <w:spacing w:val="1"/>
          <w:sz w:val="24"/>
        </w:rPr>
        <w:t xml:space="preserve"> </w:t>
      </w:r>
      <w:r>
        <w:rPr>
          <w:sz w:val="24"/>
        </w:rPr>
        <w:t>гипотезы непосредственно</w:t>
      </w:r>
      <w:r>
        <w:rPr>
          <w:spacing w:val="1"/>
          <w:sz w:val="24"/>
        </w:rPr>
        <w:t xml:space="preserve"> </w:t>
      </w:r>
      <w:r>
        <w:rPr>
          <w:sz w:val="24"/>
        </w:rPr>
        <w:t>используются</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естественно-научного</w:t>
      </w:r>
      <w:r>
        <w:rPr>
          <w:spacing w:val="-1"/>
          <w:sz w:val="24"/>
        </w:rPr>
        <w:t xml:space="preserve"> </w:t>
      </w:r>
      <w:r>
        <w:rPr>
          <w:sz w:val="24"/>
        </w:rPr>
        <w:t>цикла, в</w:t>
      </w:r>
      <w:r>
        <w:rPr>
          <w:spacing w:val="-1"/>
          <w:sz w:val="24"/>
        </w:rPr>
        <w:t xml:space="preserve"> </w:t>
      </w:r>
      <w:r>
        <w:rPr>
          <w:sz w:val="24"/>
        </w:rPr>
        <w:t>частности</w:t>
      </w:r>
      <w:r>
        <w:rPr>
          <w:spacing w:val="-1"/>
          <w:sz w:val="24"/>
        </w:rPr>
        <w:t xml:space="preserve"> </w:t>
      </w:r>
      <w:r>
        <w:rPr>
          <w:sz w:val="24"/>
        </w:rPr>
        <w:t>физических</w:t>
      </w:r>
      <w:r>
        <w:rPr>
          <w:spacing w:val="2"/>
          <w:sz w:val="24"/>
        </w:rPr>
        <w:t xml:space="preserve"> </w:t>
      </w:r>
      <w:r>
        <w:rPr>
          <w:sz w:val="24"/>
        </w:rPr>
        <w:t>задач.</w:t>
      </w:r>
    </w:p>
    <w:p w:rsidR="001E7CBD" w:rsidRDefault="009458D3">
      <w:pPr>
        <w:pStyle w:val="a4"/>
        <w:numPr>
          <w:ilvl w:val="3"/>
          <w:numId w:val="76"/>
        </w:numPr>
        <w:tabs>
          <w:tab w:val="left" w:pos="2122"/>
          <w:tab w:val="left" w:pos="2863"/>
          <w:tab w:val="left" w:pos="4415"/>
          <w:tab w:val="left" w:pos="5381"/>
          <w:tab w:val="left" w:pos="7216"/>
          <w:tab w:val="left" w:pos="9466"/>
        </w:tabs>
        <w:spacing w:line="360" w:lineRule="auto"/>
        <w:ind w:right="222" w:firstLine="708"/>
        <w:rPr>
          <w:sz w:val="24"/>
        </w:rPr>
      </w:pPr>
      <w:r>
        <w:rPr>
          <w:sz w:val="24"/>
        </w:rPr>
        <w:t xml:space="preserve">Цель        </w:t>
      </w:r>
      <w:r>
        <w:rPr>
          <w:spacing w:val="1"/>
          <w:sz w:val="24"/>
        </w:rPr>
        <w:t xml:space="preserve"> </w:t>
      </w:r>
      <w:r>
        <w:rPr>
          <w:sz w:val="24"/>
        </w:rPr>
        <w:t xml:space="preserve">освоения        </w:t>
      </w:r>
      <w:r>
        <w:rPr>
          <w:spacing w:val="1"/>
          <w:sz w:val="24"/>
        </w:rPr>
        <w:t xml:space="preserve"> </w:t>
      </w:r>
      <w:r>
        <w:rPr>
          <w:sz w:val="24"/>
        </w:rPr>
        <w:t xml:space="preserve">программы        </w:t>
      </w:r>
      <w:r>
        <w:rPr>
          <w:spacing w:val="1"/>
          <w:sz w:val="24"/>
        </w:rPr>
        <w:t xml:space="preserve"> </w:t>
      </w:r>
      <w:r>
        <w:rPr>
          <w:sz w:val="24"/>
        </w:rPr>
        <w:t>учебного          курса          «Геометрия»</w:t>
      </w:r>
      <w:r>
        <w:rPr>
          <w:spacing w:val="-57"/>
          <w:sz w:val="24"/>
        </w:rPr>
        <w:t xml:space="preserve"> </w:t>
      </w:r>
      <w:r>
        <w:rPr>
          <w:sz w:val="24"/>
        </w:rPr>
        <w:t xml:space="preserve">на   </w:t>
      </w:r>
      <w:r>
        <w:rPr>
          <w:spacing w:val="1"/>
          <w:sz w:val="24"/>
        </w:rPr>
        <w:t xml:space="preserve"> </w:t>
      </w:r>
      <w:r>
        <w:rPr>
          <w:sz w:val="24"/>
        </w:rPr>
        <w:t>углублѐнном     уровне     –     развитие     индивидуальных     способностей     обучающихся</w:t>
      </w:r>
      <w:r>
        <w:rPr>
          <w:spacing w:val="1"/>
          <w:sz w:val="24"/>
        </w:rPr>
        <w:t xml:space="preserve"> </w:t>
      </w:r>
      <w:r>
        <w:rPr>
          <w:sz w:val="24"/>
        </w:rPr>
        <w:t xml:space="preserve">при    </w:t>
      </w:r>
      <w:r>
        <w:rPr>
          <w:spacing w:val="1"/>
          <w:sz w:val="24"/>
        </w:rPr>
        <w:t xml:space="preserve"> </w:t>
      </w:r>
      <w:r>
        <w:rPr>
          <w:sz w:val="24"/>
        </w:rPr>
        <w:t>изучении      геометрии,      как      составляющей      предметной      области      «Математика</w:t>
      </w:r>
      <w:r>
        <w:rPr>
          <w:spacing w:val="-57"/>
          <w:sz w:val="24"/>
        </w:rPr>
        <w:t xml:space="preserve"> </w:t>
      </w:r>
      <w:r>
        <w:rPr>
          <w:sz w:val="24"/>
        </w:rPr>
        <w:t>и информатика» через обеспечение возможности приобретения и использования более глубоких</w:t>
      </w:r>
      <w:r>
        <w:rPr>
          <w:spacing w:val="1"/>
          <w:sz w:val="24"/>
        </w:rPr>
        <w:t xml:space="preserve"> </w:t>
      </w:r>
      <w:r>
        <w:rPr>
          <w:sz w:val="24"/>
        </w:rPr>
        <w:t>геометрических</w:t>
      </w:r>
      <w:r>
        <w:rPr>
          <w:sz w:val="24"/>
        </w:rPr>
        <w:tab/>
        <w:t>знаний</w:t>
      </w:r>
      <w:r>
        <w:rPr>
          <w:sz w:val="24"/>
        </w:rPr>
        <w:tab/>
        <w:t>и</w:t>
      </w:r>
      <w:r>
        <w:rPr>
          <w:sz w:val="24"/>
        </w:rPr>
        <w:tab/>
        <w:t>действий,</w:t>
      </w:r>
      <w:r>
        <w:rPr>
          <w:sz w:val="24"/>
        </w:rPr>
        <w:tab/>
        <w:t>специфичных</w:t>
      </w:r>
      <w:r>
        <w:rPr>
          <w:sz w:val="24"/>
        </w:rPr>
        <w:tab/>
        <w:t>геометрии,</w:t>
      </w:r>
      <w:r>
        <w:rPr>
          <w:spacing w:val="-58"/>
          <w:sz w:val="24"/>
        </w:rPr>
        <w:t xml:space="preserve"> </w:t>
      </w:r>
      <w:r>
        <w:rPr>
          <w:sz w:val="24"/>
        </w:rPr>
        <w:t>и        необходимых       для        успешного       профессионального       образования,       связанного</w:t>
      </w:r>
      <w:r>
        <w:rPr>
          <w:spacing w:val="1"/>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математики.</w:t>
      </w:r>
    </w:p>
    <w:p w:rsidR="001E7CBD" w:rsidRDefault="009458D3">
      <w:pPr>
        <w:pStyle w:val="a4"/>
        <w:numPr>
          <w:ilvl w:val="3"/>
          <w:numId w:val="76"/>
        </w:numPr>
        <w:tabs>
          <w:tab w:val="left" w:pos="2122"/>
        </w:tabs>
        <w:spacing w:line="360" w:lineRule="auto"/>
        <w:ind w:right="232" w:firstLine="708"/>
        <w:rPr>
          <w:sz w:val="24"/>
        </w:rPr>
      </w:pPr>
      <w:r>
        <w:rPr>
          <w:sz w:val="24"/>
        </w:rPr>
        <w:t>Приоритетными</w:t>
      </w:r>
      <w:r>
        <w:rPr>
          <w:spacing w:val="1"/>
          <w:sz w:val="24"/>
        </w:rPr>
        <w:t xml:space="preserve"> </w:t>
      </w:r>
      <w:r>
        <w:rPr>
          <w:sz w:val="24"/>
        </w:rPr>
        <w:t>задачами</w:t>
      </w:r>
      <w:r>
        <w:rPr>
          <w:spacing w:val="1"/>
          <w:sz w:val="24"/>
        </w:rPr>
        <w:t xml:space="preserve"> </w:t>
      </w:r>
      <w:r>
        <w:rPr>
          <w:sz w:val="24"/>
        </w:rPr>
        <w:t>курса</w:t>
      </w:r>
      <w:r>
        <w:rPr>
          <w:spacing w:val="1"/>
          <w:sz w:val="24"/>
        </w:rPr>
        <w:t xml:space="preserve"> </w:t>
      </w:r>
      <w:r>
        <w:rPr>
          <w:sz w:val="24"/>
        </w:rPr>
        <w:t>геометрии</w:t>
      </w:r>
      <w:r>
        <w:rPr>
          <w:spacing w:val="1"/>
          <w:sz w:val="24"/>
        </w:rPr>
        <w:t xml:space="preserve"> </w:t>
      </w:r>
      <w:r>
        <w:rPr>
          <w:sz w:val="24"/>
        </w:rPr>
        <w:t>на</w:t>
      </w:r>
      <w:r>
        <w:rPr>
          <w:spacing w:val="1"/>
          <w:sz w:val="24"/>
        </w:rPr>
        <w:t xml:space="preserve"> </w:t>
      </w:r>
      <w:r>
        <w:rPr>
          <w:sz w:val="24"/>
        </w:rPr>
        <w:t>углублѐнном</w:t>
      </w:r>
      <w:r>
        <w:rPr>
          <w:spacing w:val="1"/>
          <w:sz w:val="24"/>
        </w:rPr>
        <w:t xml:space="preserve"> </w:t>
      </w:r>
      <w:r>
        <w:rPr>
          <w:sz w:val="24"/>
        </w:rPr>
        <w:t>уровне,</w:t>
      </w:r>
      <w:r>
        <w:rPr>
          <w:spacing w:val="1"/>
          <w:sz w:val="24"/>
        </w:rPr>
        <w:t xml:space="preserve"> </w:t>
      </w:r>
      <w:r>
        <w:rPr>
          <w:sz w:val="24"/>
        </w:rPr>
        <w:t>расширяющими</w:t>
      </w:r>
      <w:r>
        <w:rPr>
          <w:spacing w:val="-1"/>
          <w:sz w:val="24"/>
        </w:rPr>
        <w:t xml:space="preserve"> </w:t>
      </w:r>
      <w:r>
        <w:rPr>
          <w:sz w:val="24"/>
        </w:rPr>
        <w:t>и</w:t>
      </w:r>
      <w:r>
        <w:rPr>
          <w:spacing w:val="3"/>
          <w:sz w:val="24"/>
        </w:rPr>
        <w:t xml:space="preserve"> </w:t>
      </w:r>
      <w:r>
        <w:rPr>
          <w:sz w:val="24"/>
        </w:rPr>
        <w:t>усиливающими</w:t>
      </w:r>
      <w:r>
        <w:rPr>
          <w:spacing w:val="-1"/>
          <w:sz w:val="24"/>
        </w:rPr>
        <w:t xml:space="preserve"> </w:t>
      </w:r>
      <w:r>
        <w:rPr>
          <w:sz w:val="24"/>
        </w:rPr>
        <w:t>курс</w:t>
      </w:r>
      <w:r>
        <w:rPr>
          <w:spacing w:val="-1"/>
          <w:sz w:val="24"/>
        </w:rPr>
        <w:t xml:space="preserve"> </w:t>
      </w:r>
      <w:r>
        <w:rPr>
          <w:sz w:val="24"/>
        </w:rPr>
        <w:t>базового</w:t>
      </w:r>
      <w:r>
        <w:rPr>
          <w:spacing w:val="1"/>
          <w:sz w:val="24"/>
        </w:rPr>
        <w:t xml:space="preserve"> </w:t>
      </w:r>
      <w:r>
        <w:rPr>
          <w:sz w:val="24"/>
        </w:rPr>
        <w:t>уровня, являются:</w:t>
      </w:r>
    </w:p>
    <w:p w:rsidR="001E7CBD" w:rsidRDefault="009458D3">
      <w:pPr>
        <w:pStyle w:val="a3"/>
        <w:spacing w:line="360" w:lineRule="auto"/>
        <w:ind w:right="232"/>
      </w:pPr>
      <w:r>
        <w:t xml:space="preserve">расширение    </w:t>
      </w:r>
      <w:r>
        <w:rPr>
          <w:spacing w:val="38"/>
        </w:rPr>
        <w:t xml:space="preserve"> </w:t>
      </w:r>
      <w:r>
        <w:t xml:space="preserve">представления     </w:t>
      </w:r>
      <w:r>
        <w:rPr>
          <w:spacing w:val="37"/>
        </w:rPr>
        <w:t xml:space="preserve"> </w:t>
      </w:r>
      <w:r>
        <w:t xml:space="preserve">о     </w:t>
      </w:r>
      <w:r>
        <w:rPr>
          <w:spacing w:val="37"/>
        </w:rPr>
        <w:t xml:space="preserve"> </w:t>
      </w:r>
      <w:r>
        <w:t xml:space="preserve">геометрии     </w:t>
      </w:r>
      <w:r>
        <w:rPr>
          <w:spacing w:val="39"/>
        </w:rPr>
        <w:t xml:space="preserve"> </w:t>
      </w:r>
      <w:r>
        <w:t xml:space="preserve">как     </w:t>
      </w:r>
      <w:r>
        <w:rPr>
          <w:spacing w:val="38"/>
        </w:rPr>
        <w:t xml:space="preserve"> </w:t>
      </w:r>
      <w:r>
        <w:t xml:space="preserve">части     </w:t>
      </w:r>
      <w:r>
        <w:rPr>
          <w:spacing w:val="39"/>
        </w:rPr>
        <w:t xml:space="preserve"> </w:t>
      </w:r>
      <w:r>
        <w:t xml:space="preserve">мировой     </w:t>
      </w:r>
      <w:r>
        <w:rPr>
          <w:spacing w:val="38"/>
        </w:rPr>
        <w:t xml:space="preserve"> </w:t>
      </w:r>
      <w:r>
        <w:t>культуры</w:t>
      </w:r>
      <w:r>
        <w:rPr>
          <w:spacing w:val="-58"/>
        </w:rPr>
        <w:t xml:space="preserve"> </w:t>
      </w:r>
      <w:r>
        <w:t>и</w:t>
      </w:r>
      <w:r>
        <w:rPr>
          <w:spacing w:val="-1"/>
        </w:rPr>
        <w:t xml:space="preserve"> </w:t>
      </w:r>
      <w:r>
        <w:t>формирование</w:t>
      </w:r>
      <w:r>
        <w:rPr>
          <w:spacing w:val="-2"/>
        </w:rPr>
        <w:t xml:space="preserve"> </w:t>
      </w:r>
      <w:r>
        <w:t>осознания взаимосвязи</w:t>
      </w:r>
      <w:r>
        <w:rPr>
          <w:spacing w:val="-1"/>
        </w:rPr>
        <w:t xml:space="preserve"> </w:t>
      </w:r>
      <w:r>
        <w:t>геометрии с</w:t>
      </w:r>
      <w:r>
        <w:rPr>
          <w:spacing w:val="-2"/>
        </w:rPr>
        <w:t xml:space="preserve"> </w:t>
      </w:r>
      <w:r>
        <w:t>окружающим</w:t>
      </w:r>
      <w:r>
        <w:rPr>
          <w:spacing w:val="-1"/>
        </w:rPr>
        <w:t xml:space="preserve"> </w:t>
      </w:r>
      <w:r>
        <w:t>миром;</w:t>
      </w:r>
    </w:p>
    <w:p w:rsidR="001E7CBD" w:rsidRDefault="009458D3">
      <w:pPr>
        <w:pStyle w:val="a3"/>
        <w:spacing w:line="360" w:lineRule="auto"/>
        <w:ind w:right="222"/>
      </w:pPr>
      <w:r>
        <w:t>формирование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как</w:t>
      </w:r>
      <w:r>
        <w:rPr>
          <w:spacing w:val="1"/>
        </w:rPr>
        <w:t xml:space="preserve"> </w:t>
      </w:r>
      <w:r>
        <w:t>о</w:t>
      </w:r>
      <w:r>
        <w:rPr>
          <w:spacing w:val="1"/>
        </w:rPr>
        <w:t xml:space="preserve"> </w:t>
      </w:r>
      <w:r>
        <w:t>важнейших</w:t>
      </w:r>
      <w:r>
        <w:rPr>
          <w:spacing w:val="1"/>
        </w:rPr>
        <w:t xml:space="preserve"> </w:t>
      </w:r>
      <w:r>
        <w:t>математических моделях, позволяющих описывать и изучать разные явления окружающего мира,</w:t>
      </w:r>
      <w:r>
        <w:rPr>
          <w:spacing w:val="1"/>
        </w:rPr>
        <w:t xml:space="preserve"> </w:t>
      </w:r>
      <w:r>
        <w:t>знание</w:t>
      </w:r>
      <w:r>
        <w:rPr>
          <w:spacing w:val="-2"/>
        </w:rPr>
        <w:t xml:space="preserve"> </w:t>
      </w:r>
      <w:r>
        <w:t>понятийного</w:t>
      </w:r>
      <w:r>
        <w:rPr>
          <w:spacing w:val="-1"/>
        </w:rPr>
        <w:t xml:space="preserve"> </w:t>
      </w:r>
      <w:r>
        <w:t>аппарата</w:t>
      </w:r>
      <w:r>
        <w:rPr>
          <w:spacing w:val="-1"/>
        </w:rPr>
        <w:t xml:space="preserve"> </w:t>
      </w:r>
      <w:r>
        <w:t>по</w:t>
      </w:r>
      <w:r>
        <w:rPr>
          <w:spacing w:val="-1"/>
        </w:rPr>
        <w:t xml:space="preserve"> </w:t>
      </w:r>
      <w:r>
        <w:t>разделу</w:t>
      </w:r>
      <w:r>
        <w:rPr>
          <w:spacing w:val="-2"/>
        </w:rPr>
        <w:t xml:space="preserve"> </w:t>
      </w:r>
      <w:r>
        <w:t>«Стереометрия»</w:t>
      </w:r>
      <w:r>
        <w:rPr>
          <w:spacing w:val="-8"/>
        </w:rPr>
        <w:t xml:space="preserve"> </w:t>
      </w:r>
      <w:r>
        <w:t>школьного</w:t>
      </w:r>
      <w:r>
        <w:rPr>
          <w:spacing w:val="-1"/>
        </w:rPr>
        <w:t xml:space="preserve"> </w:t>
      </w:r>
      <w:r>
        <w:t>курса</w:t>
      </w:r>
      <w:r>
        <w:rPr>
          <w:spacing w:val="-2"/>
        </w:rPr>
        <w:t xml:space="preserve"> </w:t>
      </w:r>
      <w:r>
        <w:t>геометрии;</w:t>
      </w:r>
    </w:p>
    <w:p w:rsidR="001E7CBD" w:rsidRDefault="009458D3">
      <w:pPr>
        <w:pStyle w:val="a3"/>
        <w:spacing w:before="2" w:line="360" w:lineRule="auto"/>
        <w:ind w:right="224"/>
      </w:pPr>
      <w:r>
        <w:t>формирование умения владеть основными понятиями о пространственных фигурах и их</w:t>
      </w:r>
      <w:r>
        <w:rPr>
          <w:spacing w:val="1"/>
        </w:rPr>
        <w:t xml:space="preserve"> </w:t>
      </w:r>
      <w:r>
        <w:t>основными</w:t>
      </w:r>
      <w:r>
        <w:rPr>
          <w:spacing w:val="1"/>
        </w:rPr>
        <w:t xml:space="preserve"> </w:t>
      </w:r>
      <w:r>
        <w:t>свойствами,</w:t>
      </w:r>
      <w:r>
        <w:rPr>
          <w:spacing w:val="1"/>
        </w:rPr>
        <w:t xml:space="preserve"> </w:t>
      </w:r>
      <w:r>
        <w:t>знание</w:t>
      </w:r>
      <w:r>
        <w:rPr>
          <w:spacing w:val="1"/>
        </w:rPr>
        <w:t xml:space="preserve"> </w:t>
      </w:r>
      <w:r>
        <w:t>теорем,</w:t>
      </w:r>
      <w:r>
        <w:rPr>
          <w:spacing w:val="1"/>
        </w:rPr>
        <w:t xml:space="preserve"> </w:t>
      </w:r>
      <w:r>
        <w:t>формул</w:t>
      </w:r>
      <w:r>
        <w:rPr>
          <w:spacing w:val="1"/>
        </w:rPr>
        <w:t xml:space="preserve"> </w:t>
      </w:r>
      <w:r>
        <w:t>и</w:t>
      </w:r>
      <w:r>
        <w:rPr>
          <w:spacing w:val="1"/>
        </w:rPr>
        <w:t xml:space="preserve"> </w:t>
      </w:r>
      <w:r>
        <w:t>умение</w:t>
      </w:r>
      <w:r>
        <w:rPr>
          <w:spacing w:val="1"/>
        </w:rPr>
        <w:t xml:space="preserve"> </w:t>
      </w:r>
      <w:r>
        <w:t>их применять,</w:t>
      </w:r>
      <w:r>
        <w:rPr>
          <w:spacing w:val="1"/>
        </w:rPr>
        <w:t xml:space="preserve"> </w:t>
      </w:r>
      <w:r>
        <w:t>умения</w:t>
      </w:r>
      <w:r>
        <w:rPr>
          <w:spacing w:val="1"/>
        </w:rPr>
        <w:t xml:space="preserve"> </w:t>
      </w:r>
      <w:r>
        <w:t>доказывать</w:t>
      </w:r>
      <w:r>
        <w:rPr>
          <w:spacing w:val="1"/>
        </w:rPr>
        <w:t xml:space="preserve"> </w:t>
      </w:r>
      <w:r>
        <w:t>теоремы</w:t>
      </w:r>
      <w:r>
        <w:rPr>
          <w:spacing w:val="-1"/>
        </w:rPr>
        <w:t xml:space="preserve"> </w:t>
      </w:r>
      <w:r>
        <w:t>и находить нестандартные</w:t>
      </w:r>
      <w:r>
        <w:rPr>
          <w:spacing w:val="-2"/>
        </w:rPr>
        <w:t xml:space="preserve"> </w:t>
      </w:r>
      <w:r>
        <w:t>способы</w:t>
      </w:r>
      <w:r>
        <w:rPr>
          <w:spacing w:val="-1"/>
        </w:rPr>
        <w:t xml:space="preserve"> </w:t>
      </w:r>
      <w:r>
        <w:t>решения задач;</w:t>
      </w:r>
    </w:p>
    <w:p w:rsidR="001E7CBD" w:rsidRDefault="009458D3">
      <w:pPr>
        <w:pStyle w:val="a3"/>
        <w:spacing w:line="360" w:lineRule="auto"/>
        <w:ind w:right="232"/>
      </w:pPr>
      <w:r>
        <w:t>формирование</w:t>
      </w:r>
      <w:r>
        <w:rPr>
          <w:spacing w:val="1"/>
        </w:rPr>
        <w:t xml:space="preserve"> </w:t>
      </w:r>
      <w:r>
        <w:t>умения</w:t>
      </w:r>
      <w:r>
        <w:rPr>
          <w:spacing w:val="1"/>
        </w:rPr>
        <w:t xml:space="preserve"> </w:t>
      </w:r>
      <w:r>
        <w:t>распознавать</w:t>
      </w:r>
      <w:r>
        <w:rPr>
          <w:spacing w:val="1"/>
        </w:rPr>
        <w:t xml:space="preserve"> </w:t>
      </w:r>
      <w:r>
        <w:t>на</w:t>
      </w:r>
      <w:r>
        <w:rPr>
          <w:spacing w:val="1"/>
        </w:rPr>
        <w:t xml:space="preserve"> </w:t>
      </w:r>
      <w:r>
        <w:t>чертежах,</w:t>
      </w:r>
      <w:r>
        <w:rPr>
          <w:spacing w:val="1"/>
        </w:rPr>
        <w:t xml:space="preserve"> </w:t>
      </w:r>
      <w:r>
        <w:t>моделях</w:t>
      </w:r>
      <w:r>
        <w:rPr>
          <w:spacing w:val="1"/>
        </w:rPr>
        <w:t xml:space="preserve"> </w:t>
      </w:r>
      <w:r>
        <w:t>и</w:t>
      </w:r>
      <w:r>
        <w:rPr>
          <w:spacing w:val="1"/>
        </w:rPr>
        <w:t xml:space="preserve"> </w:t>
      </w:r>
      <w:r>
        <w:t>в</w:t>
      </w:r>
      <w:r>
        <w:rPr>
          <w:spacing w:val="1"/>
        </w:rPr>
        <w:t xml:space="preserve"> </w:t>
      </w:r>
      <w:r>
        <w:t>реальном</w:t>
      </w:r>
      <w:r>
        <w:rPr>
          <w:spacing w:val="1"/>
        </w:rPr>
        <w:t xml:space="preserve"> </w:t>
      </w:r>
      <w:r>
        <w:t>мире</w:t>
      </w:r>
      <w:r>
        <w:rPr>
          <w:spacing w:val="1"/>
        </w:rPr>
        <w:t xml:space="preserve"> </w:t>
      </w:r>
      <w:r>
        <w:t>многогранники</w:t>
      </w:r>
      <w:r>
        <w:rPr>
          <w:spacing w:val="-3"/>
        </w:rPr>
        <w:t xml:space="preserve"> </w:t>
      </w:r>
      <w:r>
        <w:t>и тела</w:t>
      </w:r>
      <w:r>
        <w:rPr>
          <w:spacing w:val="-2"/>
        </w:rPr>
        <w:t xml:space="preserve"> </w:t>
      </w:r>
      <w:r>
        <w:t>вращения, конструировать геометрические</w:t>
      </w:r>
      <w:r>
        <w:rPr>
          <w:spacing w:val="-2"/>
        </w:rPr>
        <w:t xml:space="preserve"> </w:t>
      </w:r>
      <w:r>
        <w:t>модели;</w:t>
      </w:r>
    </w:p>
    <w:p w:rsidR="001E7CBD" w:rsidRDefault="009458D3">
      <w:pPr>
        <w:pStyle w:val="a3"/>
        <w:spacing w:line="360" w:lineRule="auto"/>
        <w:ind w:right="233"/>
      </w:pPr>
      <w:r>
        <w:t>формирование</w:t>
      </w:r>
      <w:r>
        <w:rPr>
          <w:spacing w:val="1"/>
        </w:rPr>
        <w:t xml:space="preserve"> </w:t>
      </w:r>
      <w:r>
        <w:t>понимания</w:t>
      </w:r>
      <w:r>
        <w:rPr>
          <w:spacing w:val="1"/>
        </w:rPr>
        <w:t xml:space="preserve"> </w:t>
      </w:r>
      <w:r>
        <w:t>возможности</w:t>
      </w:r>
      <w:r>
        <w:rPr>
          <w:spacing w:val="1"/>
        </w:rPr>
        <w:t xml:space="preserve"> </w:t>
      </w:r>
      <w:r>
        <w:t>аксиоматического</w:t>
      </w:r>
      <w:r>
        <w:rPr>
          <w:spacing w:val="1"/>
        </w:rPr>
        <w:t xml:space="preserve"> </w:t>
      </w:r>
      <w:r>
        <w:t>построения</w:t>
      </w:r>
      <w:r>
        <w:rPr>
          <w:spacing w:val="1"/>
        </w:rPr>
        <w:t xml:space="preserve"> </w:t>
      </w:r>
      <w:r>
        <w:t>математических</w:t>
      </w:r>
      <w:r>
        <w:rPr>
          <w:spacing w:val="1"/>
        </w:rPr>
        <w:t xml:space="preserve"> </w:t>
      </w:r>
      <w:r>
        <w:t>теорий,</w:t>
      </w:r>
      <w:r>
        <w:rPr>
          <w:spacing w:val="-1"/>
        </w:rPr>
        <w:t xml:space="preserve"> </w:t>
      </w:r>
      <w:r>
        <w:t>формирование</w:t>
      </w:r>
      <w:r>
        <w:rPr>
          <w:spacing w:val="-2"/>
        </w:rPr>
        <w:t xml:space="preserve"> </w:t>
      </w:r>
      <w:r>
        <w:t>понимания</w:t>
      </w:r>
      <w:r>
        <w:rPr>
          <w:spacing w:val="-1"/>
        </w:rPr>
        <w:t xml:space="preserve"> </w:t>
      </w:r>
      <w:r>
        <w:t>роли аксиоматики</w:t>
      </w:r>
      <w:r>
        <w:rPr>
          <w:spacing w:val="4"/>
        </w:rPr>
        <w:t xml:space="preserve"> </w:t>
      </w:r>
      <w:r>
        <w:t>при</w:t>
      </w:r>
      <w:r>
        <w:rPr>
          <w:spacing w:val="-1"/>
        </w:rPr>
        <w:t xml:space="preserve"> </w:t>
      </w:r>
      <w:r>
        <w:t>проведении</w:t>
      </w:r>
      <w:r>
        <w:rPr>
          <w:spacing w:val="-3"/>
        </w:rPr>
        <w:t xml:space="preserve"> </w:t>
      </w:r>
      <w:r>
        <w:t>рассуждений;</w:t>
      </w:r>
    </w:p>
    <w:p w:rsidR="001E7CBD" w:rsidRDefault="009458D3">
      <w:pPr>
        <w:pStyle w:val="a3"/>
        <w:spacing w:line="360" w:lineRule="auto"/>
        <w:ind w:right="224"/>
      </w:pPr>
      <w:r>
        <w:t>формирование умения владеть методами доказательств и алгоритмов решения, умения их</w:t>
      </w:r>
      <w:r>
        <w:rPr>
          <w:spacing w:val="1"/>
        </w:rPr>
        <w:t xml:space="preserve"> </w:t>
      </w:r>
      <w:r>
        <w:t>применять, проводить доказательные рассуждения в ходе решения стереометрических задач и</w:t>
      </w:r>
      <w:r>
        <w:rPr>
          <w:spacing w:val="1"/>
        </w:rPr>
        <w:t xml:space="preserve"> </w:t>
      </w:r>
      <w:r>
        <w:t>задач с практическим содержанием, формирование представления о необходимости доказательств</w:t>
      </w:r>
      <w:r>
        <w:rPr>
          <w:spacing w:val="1"/>
        </w:rPr>
        <w:t xml:space="preserve"> </w:t>
      </w:r>
      <w:r>
        <w:t>при</w:t>
      </w:r>
      <w:r>
        <w:rPr>
          <w:spacing w:val="36"/>
        </w:rPr>
        <w:t xml:space="preserve"> </w:t>
      </w:r>
      <w:r>
        <w:t>обосновании</w:t>
      </w:r>
      <w:r>
        <w:rPr>
          <w:spacing w:val="36"/>
        </w:rPr>
        <w:t xml:space="preserve"> </w:t>
      </w:r>
      <w:r>
        <w:t>математических</w:t>
      </w:r>
      <w:r>
        <w:rPr>
          <w:spacing w:val="41"/>
        </w:rPr>
        <w:t xml:space="preserve"> </w:t>
      </w:r>
      <w:r>
        <w:t>утверждений</w:t>
      </w:r>
      <w:r>
        <w:rPr>
          <w:spacing w:val="36"/>
        </w:rPr>
        <w:t xml:space="preserve"> </w:t>
      </w:r>
      <w:r>
        <w:t>и</w:t>
      </w:r>
      <w:r>
        <w:rPr>
          <w:spacing w:val="37"/>
        </w:rPr>
        <w:t xml:space="preserve"> </w:t>
      </w:r>
      <w:r>
        <w:t>роли</w:t>
      </w:r>
      <w:r>
        <w:rPr>
          <w:spacing w:val="36"/>
        </w:rPr>
        <w:t xml:space="preserve"> </w:t>
      </w:r>
      <w:r>
        <w:t>аксиоматики</w:t>
      </w:r>
      <w:r>
        <w:rPr>
          <w:spacing w:val="37"/>
        </w:rPr>
        <w:t xml:space="preserve"> </w:t>
      </w:r>
      <w:r>
        <w:t>в</w:t>
      </w:r>
      <w:r>
        <w:rPr>
          <w:spacing w:val="35"/>
        </w:rPr>
        <w:t xml:space="preserve"> </w:t>
      </w:r>
      <w:r>
        <w:t>проведении</w:t>
      </w:r>
      <w:r>
        <w:rPr>
          <w:spacing w:val="47"/>
        </w:rPr>
        <w:t xml:space="preserve"> </w:t>
      </w:r>
      <w:r>
        <w:t>дедуктивных</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рассуждений;</w:t>
      </w:r>
    </w:p>
    <w:p w:rsidR="001E7CBD" w:rsidRDefault="009458D3">
      <w:pPr>
        <w:pStyle w:val="a3"/>
        <w:spacing w:before="137" w:line="360" w:lineRule="auto"/>
        <w:ind w:right="232"/>
      </w:pPr>
      <w:r>
        <w:t>развитие</w:t>
      </w:r>
      <w:r>
        <w:rPr>
          <w:spacing w:val="1"/>
        </w:rPr>
        <w:t xml:space="preserve"> </w:t>
      </w:r>
      <w:r>
        <w:t>и</w:t>
      </w:r>
      <w:r>
        <w:rPr>
          <w:spacing w:val="1"/>
        </w:rPr>
        <w:t xml:space="preserve"> </w:t>
      </w:r>
      <w:r>
        <w:t>совершенствование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61"/>
        </w:rPr>
        <w:t xml:space="preserve"> </w:t>
      </w:r>
      <w:r>
        <w:t>способностей</w:t>
      </w:r>
      <w:r>
        <w:rPr>
          <w:spacing w:val="1"/>
        </w:rPr>
        <w:t xml:space="preserve"> </w:t>
      </w:r>
      <w:r>
        <w:t>обучающихся, познавательной активности, исследовательских умений, критичности мышления,</w:t>
      </w:r>
      <w:r>
        <w:rPr>
          <w:spacing w:val="1"/>
        </w:rPr>
        <w:t xml:space="preserve"> </w:t>
      </w:r>
      <w:r>
        <w:t>интереса</w:t>
      </w:r>
      <w:r>
        <w:rPr>
          <w:spacing w:val="-2"/>
        </w:rPr>
        <w:t xml:space="preserve"> </w:t>
      </w:r>
      <w:r>
        <w:t>к изучению геометрии;</w:t>
      </w:r>
    </w:p>
    <w:p w:rsidR="001E7CBD" w:rsidRDefault="009458D3">
      <w:pPr>
        <w:pStyle w:val="a3"/>
        <w:tabs>
          <w:tab w:val="left" w:pos="2311"/>
          <w:tab w:val="left" w:pos="4676"/>
          <w:tab w:val="left" w:pos="6319"/>
          <w:tab w:val="left" w:pos="7974"/>
          <w:tab w:val="left" w:pos="8835"/>
        </w:tabs>
        <w:spacing w:before="1" w:line="360" w:lineRule="auto"/>
        <w:ind w:right="226"/>
      </w:pPr>
      <w:r>
        <w:t>формирование функциональной грамотности, релевантной геометрии: умения распознавать</w:t>
      </w:r>
      <w:r>
        <w:rPr>
          <w:spacing w:val="-57"/>
        </w:rPr>
        <w:t xml:space="preserve"> </w:t>
      </w:r>
      <w:r>
        <w:t>проявления</w:t>
      </w:r>
      <w:r>
        <w:tab/>
        <w:t>геометрических</w:t>
      </w:r>
      <w:r>
        <w:tab/>
        <w:t>понятий,</w:t>
      </w:r>
      <w:r>
        <w:tab/>
        <w:t>объектов</w:t>
      </w:r>
      <w:r>
        <w:tab/>
        <w:t>и</w:t>
      </w:r>
      <w:r>
        <w:tab/>
        <w:t>закономерностей</w:t>
      </w:r>
      <w:r>
        <w:rPr>
          <w:spacing w:val="-58"/>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и</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проявления</w:t>
      </w:r>
      <w:r>
        <w:rPr>
          <w:spacing w:val="1"/>
        </w:rPr>
        <w:t xml:space="preserve"> </w:t>
      </w:r>
      <w:r>
        <w:t>зависимостей и закономерностей, моделирования реальных ситуаций, исследования построенных</w:t>
      </w:r>
      <w:r>
        <w:rPr>
          <w:spacing w:val="1"/>
        </w:rPr>
        <w:t xml:space="preserve"> </w:t>
      </w:r>
      <w:r>
        <w:t>моделей,</w:t>
      </w:r>
      <w:r>
        <w:rPr>
          <w:spacing w:val="-1"/>
        </w:rPr>
        <w:t xml:space="preserve"> </w:t>
      </w:r>
      <w:r>
        <w:t>интерпретации полученных</w:t>
      </w:r>
      <w:r>
        <w:rPr>
          <w:spacing w:val="1"/>
        </w:rPr>
        <w:t xml:space="preserve"> </w:t>
      </w:r>
      <w:r>
        <w:t>результатов.</w:t>
      </w:r>
    </w:p>
    <w:p w:rsidR="001E7CBD" w:rsidRDefault="009458D3">
      <w:pPr>
        <w:pStyle w:val="a4"/>
        <w:numPr>
          <w:ilvl w:val="3"/>
          <w:numId w:val="76"/>
        </w:numPr>
        <w:tabs>
          <w:tab w:val="left" w:pos="2122"/>
        </w:tabs>
        <w:spacing w:line="360" w:lineRule="auto"/>
        <w:ind w:right="227" w:firstLine="708"/>
        <w:rPr>
          <w:sz w:val="24"/>
        </w:rPr>
      </w:pPr>
      <w:r>
        <w:rPr>
          <w:sz w:val="24"/>
        </w:rPr>
        <w:t>Основными</w:t>
      </w:r>
      <w:r>
        <w:rPr>
          <w:spacing w:val="1"/>
          <w:sz w:val="24"/>
        </w:rPr>
        <w:t xml:space="preserve"> </w:t>
      </w:r>
      <w:r>
        <w:rPr>
          <w:sz w:val="24"/>
        </w:rPr>
        <w:t>содержательными</w:t>
      </w:r>
      <w:r>
        <w:rPr>
          <w:spacing w:val="1"/>
          <w:sz w:val="24"/>
        </w:rPr>
        <w:t xml:space="preserve"> </w:t>
      </w:r>
      <w:r>
        <w:rPr>
          <w:sz w:val="24"/>
        </w:rPr>
        <w:t>линиями</w:t>
      </w:r>
      <w:r>
        <w:rPr>
          <w:spacing w:val="1"/>
          <w:sz w:val="24"/>
        </w:rPr>
        <w:t xml:space="preserve"> </w:t>
      </w:r>
      <w:r>
        <w:rPr>
          <w:sz w:val="24"/>
        </w:rPr>
        <w:t>курса</w:t>
      </w:r>
      <w:r>
        <w:rPr>
          <w:spacing w:val="1"/>
          <w:sz w:val="24"/>
        </w:rPr>
        <w:t xml:space="preserve"> </w:t>
      </w:r>
      <w:r>
        <w:rPr>
          <w:sz w:val="24"/>
        </w:rPr>
        <w:t>«Геометрии»</w:t>
      </w:r>
      <w:r>
        <w:rPr>
          <w:spacing w:val="1"/>
          <w:sz w:val="24"/>
        </w:rPr>
        <w:t xml:space="preserve"> </w:t>
      </w:r>
      <w:r>
        <w:rPr>
          <w:sz w:val="24"/>
        </w:rPr>
        <w:t>в</w:t>
      </w:r>
      <w:r>
        <w:rPr>
          <w:spacing w:val="1"/>
          <w:sz w:val="24"/>
        </w:rPr>
        <w:t xml:space="preserve"> </w:t>
      </w:r>
      <w:r>
        <w:rPr>
          <w:sz w:val="24"/>
        </w:rPr>
        <w:t>10–11</w:t>
      </w:r>
      <w:r>
        <w:rPr>
          <w:spacing w:val="1"/>
          <w:sz w:val="24"/>
        </w:rPr>
        <w:t xml:space="preserve"> </w:t>
      </w:r>
      <w:r>
        <w:rPr>
          <w:sz w:val="24"/>
        </w:rPr>
        <w:t>классах</w:t>
      </w:r>
      <w:r>
        <w:rPr>
          <w:spacing w:val="1"/>
          <w:sz w:val="24"/>
        </w:rPr>
        <w:t xml:space="preserve"> </w:t>
      </w:r>
      <w:r>
        <w:rPr>
          <w:sz w:val="24"/>
        </w:rPr>
        <w:t>являются:</w:t>
      </w:r>
      <w:r>
        <w:rPr>
          <w:spacing w:val="13"/>
          <w:sz w:val="24"/>
        </w:rPr>
        <w:t xml:space="preserve"> </w:t>
      </w:r>
      <w:r>
        <w:rPr>
          <w:sz w:val="24"/>
        </w:rPr>
        <w:t>«Прямые</w:t>
      </w:r>
      <w:r>
        <w:rPr>
          <w:spacing w:val="9"/>
          <w:sz w:val="24"/>
        </w:rPr>
        <w:t xml:space="preserve"> </w:t>
      </w:r>
      <w:r>
        <w:rPr>
          <w:sz w:val="24"/>
        </w:rPr>
        <w:t>и</w:t>
      </w:r>
      <w:r>
        <w:rPr>
          <w:spacing w:val="10"/>
          <w:sz w:val="24"/>
        </w:rPr>
        <w:t xml:space="preserve"> </w:t>
      </w:r>
      <w:r>
        <w:rPr>
          <w:sz w:val="24"/>
        </w:rPr>
        <w:t>плоскости</w:t>
      </w:r>
      <w:r>
        <w:rPr>
          <w:spacing w:val="10"/>
          <w:sz w:val="24"/>
        </w:rPr>
        <w:t xml:space="preserve"> </w:t>
      </w:r>
      <w:r>
        <w:rPr>
          <w:sz w:val="24"/>
        </w:rPr>
        <w:t>в</w:t>
      </w:r>
      <w:r>
        <w:rPr>
          <w:spacing w:val="8"/>
          <w:sz w:val="24"/>
        </w:rPr>
        <w:t xml:space="preserve"> </w:t>
      </w:r>
      <w:r>
        <w:rPr>
          <w:sz w:val="24"/>
        </w:rPr>
        <w:t>пространстве»,</w:t>
      </w:r>
      <w:r>
        <w:rPr>
          <w:spacing w:val="15"/>
          <w:sz w:val="24"/>
        </w:rPr>
        <w:t xml:space="preserve"> </w:t>
      </w:r>
      <w:r>
        <w:rPr>
          <w:sz w:val="24"/>
        </w:rPr>
        <w:t>«Многогранники»,</w:t>
      </w:r>
      <w:r>
        <w:rPr>
          <w:spacing w:val="13"/>
          <w:sz w:val="24"/>
        </w:rPr>
        <w:t xml:space="preserve"> </w:t>
      </w:r>
      <w:r>
        <w:rPr>
          <w:sz w:val="24"/>
        </w:rPr>
        <w:t>«Тела</w:t>
      </w:r>
      <w:r>
        <w:rPr>
          <w:spacing w:val="8"/>
          <w:sz w:val="24"/>
        </w:rPr>
        <w:t xml:space="preserve"> </w:t>
      </w:r>
      <w:r>
        <w:rPr>
          <w:sz w:val="24"/>
        </w:rPr>
        <w:t>вращения»,</w:t>
      </w:r>
      <w:r>
        <w:rPr>
          <w:spacing w:val="16"/>
          <w:sz w:val="24"/>
        </w:rPr>
        <w:t xml:space="preserve"> </w:t>
      </w:r>
      <w:r>
        <w:rPr>
          <w:sz w:val="24"/>
        </w:rPr>
        <w:t>«Векторы</w:t>
      </w:r>
      <w:r>
        <w:rPr>
          <w:spacing w:val="-58"/>
          <w:sz w:val="24"/>
        </w:rPr>
        <w:t xml:space="preserve"> </w:t>
      </w:r>
      <w:r>
        <w:rPr>
          <w:sz w:val="24"/>
        </w:rPr>
        <w:t>и</w:t>
      </w:r>
      <w:r>
        <w:rPr>
          <w:spacing w:val="-1"/>
          <w:sz w:val="24"/>
        </w:rPr>
        <w:t xml:space="preserve"> </w:t>
      </w:r>
      <w:r>
        <w:rPr>
          <w:sz w:val="24"/>
        </w:rPr>
        <w:t>координаты в</w:t>
      </w:r>
      <w:r>
        <w:rPr>
          <w:spacing w:val="-1"/>
          <w:sz w:val="24"/>
        </w:rPr>
        <w:t xml:space="preserve"> </w:t>
      </w:r>
      <w:r>
        <w:rPr>
          <w:sz w:val="24"/>
        </w:rPr>
        <w:t>пространстве»,</w:t>
      </w:r>
      <w:r>
        <w:rPr>
          <w:spacing w:val="6"/>
          <w:sz w:val="24"/>
        </w:rPr>
        <w:t xml:space="preserve"> </w:t>
      </w:r>
      <w:r>
        <w:rPr>
          <w:sz w:val="24"/>
        </w:rPr>
        <w:t>«Движения</w:t>
      </w:r>
      <w:r>
        <w:rPr>
          <w:spacing w:val="-1"/>
          <w:sz w:val="24"/>
        </w:rPr>
        <w:t xml:space="preserve"> </w:t>
      </w:r>
      <w:r>
        <w:rPr>
          <w:sz w:val="24"/>
        </w:rPr>
        <w:t>в</w:t>
      </w:r>
      <w:r>
        <w:rPr>
          <w:spacing w:val="-1"/>
          <w:sz w:val="24"/>
        </w:rPr>
        <w:t xml:space="preserve"> </w:t>
      </w:r>
      <w:r>
        <w:rPr>
          <w:sz w:val="24"/>
        </w:rPr>
        <w:t>пространстве».</w:t>
      </w:r>
    </w:p>
    <w:p w:rsidR="001E7CBD" w:rsidRDefault="009458D3">
      <w:pPr>
        <w:pStyle w:val="a4"/>
        <w:numPr>
          <w:ilvl w:val="3"/>
          <w:numId w:val="76"/>
        </w:numPr>
        <w:tabs>
          <w:tab w:val="left" w:pos="2122"/>
        </w:tabs>
        <w:spacing w:line="360" w:lineRule="auto"/>
        <w:ind w:right="219" w:firstLine="708"/>
        <w:rPr>
          <w:sz w:val="24"/>
        </w:rPr>
      </w:pPr>
      <w:r>
        <w:rPr>
          <w:sz w:val="24"/>
        </w:rPr>
        <w:t>Сформулированное в Федеральном государственном образовательном стандарте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требование</w:t>
      </w:r>
      <w:r>
        <w:rPr>
          <w:spacing w:val="1"/>
          <w:sz w:val="24"/>
        </w:rPr>
        <w:t xml:space="preserve"> </w:t>
      </w:r>
      <w:r>
        <w:rPr>
          <w:sz w:val="24"/>
        </w:rPr>
        <w:t>«уметь</w:t>
      </w:r>
      <w:r>
        <w:rPr>
          <w:spacing w:val="1"/>
          <w:sz w:val="24"/>
        </w:rPr>
        <w:t xml:space="preserve"> </w:t>
      </w:r>
      <w:r>
        <w:rPr>
          <w:sz w:val="24"/>
        </w:rPr>
        <w:t>оперировать</w:t>
      </w:r>
      <w:r>
        <w:rPr>
          <w:spacing w:val="1"/>
          <w:sz w:val="24"/>
        </w:rPr>
        <w:t xml:space="preserve"> </w:t>
      </w:r>
      <w:r>
        <w:rPr>
          <w:sz w:val="24"/>
        </w:rPr>
        <w:t>понятиями»,</w:t>
      </w:r>
      <w:r>
        <w:rPr>
          <w:spacing w:val="61"/>
          <w:sz w:val="24"/>
        </w:rPr>
        <w:t xml:space="preserve"> </w:t>
      </w:r>
      <w:r>
        <w:rPr>
          <w:sz w:val="24"/>
        </w:rPr>
        <w:t>релевантных</w:t>
      </w:r>
      <w:r>
        <w:rPr>
          <w:spacing w:val="1"/>
          <w:sz w:val="24"/>
        </w:rPr>
        <w:t xml:space="preserve"> </w:t>
      </w:r>
      <w:r>
        <w:rPr>
          <w:sz w:val="24"/>
        </w:rPr>
        <w:t>геометрии на углублѐнном уровне обучения в 10–11 классах, относится ко всем содержательным</w:t>
      </w:r>
      <w:r>
        <w:rPr>
          <w:spacing w:val="1"/>
          <w:sz w:val="24"/>
        </w:rPr>
        <w:t xml:space="preserve"> </w:t>
      </w:r>
      <w:r>
        <w:rPr>
          <w:sz w:val="24"/>
        </w:rPr>
        <w:t>линиям</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а</w:t>
      </w:r>
      <w:r>
        <w:rPr>
          <w:spacing w:val="1"/>
          <w:sz w:val="24"/>
        </w:rPr>
        <w:t xml:space="preserve"> </w:t>
      </w:r>
      <w:r>
        <w:rPr>
          <w:sz w:val="24"/>
        </w:rPr>
        <w:t>формирование</w:t>
      </w:r>
      <w:r>
        <w:rPr>
          <w:spacing w:val="1"/>
          <w:sz w:val="24"/>
        </w:rPr>
        <w:t xml:space="preserve"> </w:t>
      </w:r>
      <w:r>
        <w:rPr>
          <w:sz w:val="24"/>
        </w:rPr>
        <w:t>логических</w:t>
      </w:r>
      <w:r>
        <w:rPr>
          <w:spacing w:val="1"/>
          <w:sz w:val="24"/>
        </w:rPr>
        <w:t xml:space="preserve"> </w:t>
      </w:r>
      <w:r>
        <w:rPr>
          <w:sz w:val="24"/>
        </w:rPr>
        <w:t>умений</w:t>
      </w:r>
      <w:r>
        <w:rPr>
          <w:spacing w:val="1"/>
          <w:sz w:val="24"/>
        </w:rPr>
        <w:t xml:space="preserve"> </w:t>
      </w:r>
      <w:r>
        <w:rPr>
          <w:sz w:val="24"/>
        </w:rPr>
        <w:t>распределяется</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по</w:t>
      </w:r>
      <w:r>
        <w:rPr>
          <w:spacing w:val="1"/>
          <w:sz w:val="24"/>
        </w:rPr>
        <w:t xml:space="preserve"> </w:t>
      </w:r>
      <w:r>
        <w:rPr>
          <w:sz w:val="24"/>
        </w:rPr>
        <w:t>содержательным линиям, но и по годам обучения. Содержание образования, соответствующее</w:t>
      </w:r>
      <w:r>
        <w:rPr>
          <w:spacing w:val="1"/>
          <w:sz w:val="24"/>
        </w:rPr>
        <w:t xml:space="preserve"> </w:t>
      </w:r>
      <w:r>
        <w:rPr>
          <w:sz w:val="24"/>
        </w:rPr>
        <w:t>предметным результатам</w:t>
      </w:r>
      <w:r>
        <w:rPr>
          <w:spacing w:val="1"/>
          <w:sz w:val="24"/>
        </w:rPr>
        <w:t xml:space="preserve"> </w:t>
      </w:r>
      <w:r>
        <w:rPr>
          <w:sz w:val="24"/>
        </w:rPr>
        <w:t>освоения</w:t>
      </w:r>
      <w:r>
        <w:rPr>
          <w:spacing w:val="1"/>
          <w:sz w:val="24"/>
        </w:rPr>
        <w:t xml:space="preserve"> </w:t>
      </w:r>
      <w:r>
        <w:rPr>
          <w:sz w:val="24"/>
        </w:rPr>
        <w:t>Примерной</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распределѐнным по</w:t>
      </w:r>
      <w:r>
        <w:rPr>
          <w:spacing w:val="1"/>
          <w:sz w:val="24"/>
        </w:rPr>
        <w:t xml:space="preserve"> </w:t>
      </w:r>
      <w:r>
        <w:rPr>
          <w:sz w:val="24"/>
        </w:rPr>
        <w:t>годам</w:t>
      </w:r>
      <w:r>
        <w:rPr>
          <w:spacing w:val="1"/>
          <w:sz w:val="24"/>
        </w:rPr>
        <w:t xml:space="preserve"> </w:t>
      </w:r>
      <w:r>
        <w:rPr>
          <w:sz w:val="24"/>
        </w:rPr>
        <w:t>обучения, структурировано таким образом, чтобы ко всем основным, принципиальным вопросам</w:t>
      </w:r>
      <w:r>
        <w:rPr>
          <w:spacing w:val="1"/>
          <w:sz w:val="24"/>
        </w:rPr>
        <w:t xml:space="preserve"> </w:t>
      </w:r>
      <w:r>
        <w:rPr>
          <w:sz w:val="24"/>
        </w:rPr>
        <w:t>обучающиеся обращались неоднократно. Это позволяет организовать овладение геометрическими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навыками</w:t>
      </w:r>
      <w:r>
        <w:rPr>
          <w:spacing w:val="1"/>
          <w:sz w:val="24"/>
        </w:rPr>
        <w:t xml:space="preserve"> </w:t>
      </w:r>
      <w:r>
        <w:rPr>
          <w:sz w:val="24"/>
        </w:rPr>
        <w:t>последовательно</w:t>
      </w:r>
      <w:r>
        <w:rPr>
          <w:spacing w:val="1"/>
          <w:sz w:val="24"/>
        </w:rPr>
        <w:t xml:space="preserve"> </w:t>
      </w:r>
      <w:r>
        <w:rPr>
          <w:sz w:val="24"/>
        </w:rPr>
        <w:t>и</w:t>
      </w:r>
      <w:r>
        <w:rPr>
          <w:spacing w:val="1"/>
          <w:sz w:val="24"/>
        </w:rPr>
        <w:t xml:space="preserve"> </w:t>
      </w:r>
      <w:r>
        <w:rPr>
          <w:sz w:val="24"/>
        </w:rPr>
        <w:t>поступательно,</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принципа</w:t>
      </w:r>
      <w:r>
        <w:rPr>
          <w:spacing w:val="1"/>
          <w:sz w:val="24"/>
        </w:rPr>
        <w:t xml:space="preserve"> </w:t>
      </w:r>
      <w:r>
        <w:rPr>
          <w:sz w:val="24"/>
        </w:rPr>
        <w:t>преемственности,</w:t>
      </w:r>
      <w:r>
        <w:rPr>
          <w:spacing w:val="1"/>
          <w:sz w:val="24"/>
        </w:rPr>
        <w:t xml:space="preserve"> </w:t>
      </w:r>
      <w:r>
        <w:rPr>
          <w:sz w:val="24"/>
        </w:rPr>
        <w:t>а</w:t>
      </w:r>
      <w:r>
        <w:rPr>
          <w:spacing w:val="1"/>
          <w:sz w:val="24"/>
        </w:rPr>
        <w:t xml:space="preserve"> </w:t>
      </w:r>
      <w:r>
        <w:rPr>
          <w:sz w:val="24"/>
        </w:rPr>
        <w:t>новые</w:t>
      </w:r>
      <w:r>
        <w:rPr>
          <w:spacing w:val="1"/>
          <w:sz w:val="24"/>
        </w:rPr>
        <w:t xml:space="preserve"> </w:t>
      </w:r>
      <w:r>
        <w:rPr>
          <w:sz w:val="24"/>
        </w:rPr>
        <w:t>знания</w:t>
      </w:r>
      <w:r>
        <w:rPr>
          <w:spacing w:val="1"/>
          <w:sz w:val="24"/>
        </w:rPr>
        <w:t xml:space="preserve"> </w:t>
      </w:r>
      <w:r>
        <w:rPr>
          <w:sz w:val="24"/>
        </w:rPr>
        <w:t>включать</w:t>
      </w:r>
      <w:r>
        <w:rPr>
          <w:spacing w:val="1"/>
          <w:sz w:val="24"/>
        </w:rPr>
        <w:t xml:space="preserve"> </w:t>
      </w:r>
      <w:r>
        <w:rPr>
          <w:sz w:val="24"/>
        </w:rPr>
        <w:t>в</w:t>
      </w:r>
      <w:r>
        <w:rPr>
          <w:spacing w:val="1"/>
          <w:sz w:val="24"/>
        </w:rPr>
        <w:t xml:space="preserve"> </w:t>
      </w:r>
      <w:r>
        <w:rPr>
          <w:sz w:val="24"/>
        </w:rPr>
        <w:t>общую</w:t>
      </w:r>
      <w:r>
        <w:rPr>
          <w:spacing w:val="1"/>
          <w:sz w:val="24"/>
        </w:rPr>
        <w:t xml:space="preserve"> </w:t>
      </w:r>
      <w:r>
        <w:rPr>
          <w:sz w:val="24"/>
        </w:rPr>
        <w:t>систему</w:t>
      </w:r>
      <w:r>
        <w:rPr>
          <w:spacing w:val="1"/>
          <w:sz w:val="24"/>
        </w:rPr>
        <w:t xml:space="preserve"> </w:t>
      </w:r>
      <w:r>
        <w:rPr>
          <w:sz w:val="24"/>
        </w:rPr>
        <w:t>геометрических</w:t>
      </w:r>
      <w:r>
        <w:rPr>
          <w:spacing w:val="1"/>
          <w:sz w:val="24"/>
        </w:rPr>
        <w:t xml:space="preserve"> </w:t>
      </w:r>
      <w:r>
        <w:rPr>
          <w:sz w:val="24"/>
        </w:rPr>
        <w:t>представлений</w:t>
      </w:r>
      <w:r>
        <w:rPr>
          <w:spacing w:val="1"/>
          <w:sz w:val="24"/>
        </w:rPr>
        <w:t xml:space="preserve"> </w:t>
      </w:r>
      <w:r>
        <w:rPr>
          <w:sz w:val="24"/>
        </w:rPr>
        <w:t>обучающихся,</w:t>
      </w:r>
      <w:r>
        <w:rPr>
          <w:spacing w:val="-1"/>
          <w:sz w:val="24"/>
        </w:rPr>
        <w:t xml:space="preserve"> </w:t>
      </w:r>
      <w:r>
        <w:rPr>
          <w:sz w:val="24"/>
        </w:rPr>
        <w:t>расширяя</w:t>
      </w:r>
      <w:r>
        <w:rPr>
          <w:spacing w:val="-1"/>
          <w:sz w:val="24"/>
        </w:rPr>
        <w:t xml:space="preserve"> </w:t>
      </w:r>
      <w:r>
        <w:rPr>
          <w:sz w:val="24"/>
        </w:rPr>
        <w:t>и</w:t>
      </w:r>
      <w:r>
        <w:rPr>
          <w:spacing w:val="3"/>
          <w:sz w:val="24"/>
        </w:rPr>
        <w:t xml:space="preserve"> </w:t>
      </w:r>
      <w:r>
        <w:rPr>
          <w:sz w:val="24"/>
        </w:rPr>
        <w:t>углубляя</w:t>
      </w:r>
      <w:r>
        <w:rPr>
          <w:spacing w:val="1"/>
          <w:sz w:val="24"/>
        </w:rPr>
        <w:t xml:space="preserve"> </w:t>
      </w:r>
      <w:r>
        <w:rPr>
          <w:sz w:val="24"/>
        </w:rPr>
        <w:t>еѐ, образуя</w:t>
      </w:r>
      <w:r>
        <w:rPr>
          <w:spacing w:val="-1"/>
          <w:sz w:val="24"/>
        </w:rPr>
        <w:t xml:space="preserve"> </w:t>
      </w:r>
      <w:r>
        <w:rPr>
          <w:sz w:val="24"/>
        </w:rPr>
        <w:t>прочные</w:t>
      </w:r>
      <w:r>
        <w:rPr>
          <w:spacing w:val="-3"/>
          <w:sz w:val="24"/>
        </w:rPr>
        <w:t xml:space="preserve"> </w:t>
      </w:r>
      <w:r>
        <w:rPr>
          <w:sz w:val="24"/>
        </w:rPr>
        <w:t>множественные</w:t>
      </w:r>
      <w:r>
        <w:rPr>
          <w:spacing w:val="-2"/>
          <w:sz w:val="24"/>
        </w:rPr>
        <w:t xml:space="preserve"> </w:t>
      </w:r>
      <w:r>
        <w:rPr>
          <w:sz w:val="24"/>
        </w:rPr>
        <w:t>связи.</w:t>
      </w:r>
    </w:p>
    <w:p w:rsidR="001E7CBD" w:rsidRDefault="009458D3">
      <w:pPr>
        <w:pStyle w:val="a4"/>
        <w:numPr>
          <w:ilvl w:val="3"/>
          <w:numId w:val="76"/>
        </w:numPr>
        <w:tabs>
          <w:tab w:val="left" w:pos="2122"/>
        </w:tabs>
        <w:spacing w:before="1"/>
        <w:ind w:left="2121" w:hanging="1021"/>
        <w:rPr>
          <w:sz w:val="24"/>
        </w:rPr>
      </w:pPr>
      <w:r>
        <w:rPr>
          <w:sz w:val="24"/>
        </w:rPr>
        <w:t>Переход</w:t>
      </w:r>
      <w:r>
        <w:rPr>
          <w:spacing w:val="-3"/>
          <w:sz w:val="24"/>
        </w:rPr>
        <w:t xml:space="preserve"> </w:t>
      </w:r>
      <w:r>
        <w:rPr>
          <w:sz w:val="24"/>
        </w:rPr>
        <w:t>к</w:t>
      </w:r>
      <w:r>
        <w:rPr>
          <w:spacing w:val="-3"/>
          <w:sz w:val="24"/>
        </w:rPr>
        <w:t xml:space="preserve"> </w:t>
      </w:r>
      <w:r>
        <w:rPr>
          <w:sz w:val="24"/>
        </w:rPr>
        <w:t>изучению</w:t>
      </w:r>
      <w:r>
        <w:rPr>
          <w:spacing w:val="-3"/>
          <w:sz w:val="24"/>
        </w:rPr>
        <w:t xml:space="preserve"> </w:t>
      </w:r>
      <w:r>
        <w:rPr>
          <w:sz w:val="24"/>
        </w:rPr>
        <w:t>геометрии</w:t>
      </w:r>
      <w:r>
        <w:rPr>
          <w:spacing w:val="-2"/>
          <w:sz w:val="24"/>
        </w:rPr>
        <w:t xml:space="preserve"> </w:t>
      </w:r>
      <w:r>
        <w:rPr>
          <w:sz w:val="24"/>
        </w:rPr>
        <w:t>на</w:t>
      </w:r>
      <w:r>
        <w:rPr>
          <w:spacing w:val="-3"/>
          <w:sz w:val="24"/>
        </w:rPr>
        <w:t xml:space="preserve"> </w:t>
      </w:r>
      <w:r>
        <w:rPr>
          <w:sz w:val="24"/>
        </w:rPr>
        <w:t>углублѐнном</w:t>
      </w:r>
      <w:r>
        <w:rPr>
          <w:spacing w:val="-2"/>
          <w:sz w:val="24"/>
        </w:rPr>
        <w:t xml:space="preserve"> </w:t>
      </w:r>
      <w:r>
        <w:rPr>
          <w:sz w:val="24"/>
        </w:rPr>
        <w:t>уровне</w:t>
      </w:r>
      <w:r>
        <w:rPr>
          <w:spacing w:val="-4"/>
          <w:sz w:val="24"/>
        </w:rPr>
        <w:t xml:space="preserve"> </w:t>
      </w:r>
      <w:r>
        <w:rPr>
          <w:sz w:val="24"/>
        </w:rPr>
        <w:t>позволяет:</w:t>
      </w:r>
    </w:p>
    <w:p w:rsidR="001E7CBD" w:rsidRDefault="009458D3">
      <w:pPr>
        <w:pStyle w:val="a3"/>
        <w:spacing w:before="137" w:line="360" w:lineRule="auto"/>
        <w:ind w:right="223"/>
      </w:pPr>
      <w:r>
        <w:t>создать</w:t>
      </w:r>
      <w:r>
        <w:rPr>
          <w:spacing w:val="1"/>
        </w:rPr>
        <w:t xml:space="preserve"> </w:t>
      </w:r>
      <w:r>
        <w:t>условия</w:t>
      </w:r>
      <w:r>
        <w:rPr>
          <w:spacing w:val="1"/>
        </w:rPr>
        <w:t xml:space="preserve"> </w:t>
      </w:r>
      <w:r>
        <w:t>для</w:t>
      </w:r>
      <w:r>
        <w:rPr>
          <w:spacing w:val="1"/>
        </w:rPr>
        <w:t xml:space="preserve"> </w:t>
      </w:r>
      <w:r>
        <w:t>дифференциации</w:t>
      </w:r>
      <w:r>
        <w:rPr>
          <w:spacing w:val="1"/>
        </w:rPr>
        <w:t xml:space="preserve"> </w:t>
      </w:r>
      <w:r>
        <w:t>обучения,</w:t>
      </w:r>
      <w:r>
        <w:rPr>
          <w:spacing w:val="1"/>
        </w:rPr>
        <w:t xml:space="preserve"> </w:t>
      </w:r>
      <w:r>
        <w:t>построения</w:t>
      </w:r>
      <w:r>
        <w:rPr>
          <w:spacing w:val="1"/>
        </w:rPr>
        <w:t xml:space="preserve"> </w:t>
      </w:r>
      <w:r>
        <w:t>индивидуальных</w:t>
      </w:r>
      <w:r>
        <w:rPr>
          <w:spacing w:val="1"/>
        </w:rPr>
        <w:t xml:space="preserve"> </w:t>
      </w:r>
      <w:r>
        <w:t>образовательных</w:t>
      </w:r>
      <w:r>
        <w:rPr>
          <w:spacing w:val="1"/>
        </w:rPr>
        <w:t xml:space="preserve"> </w:t>
      </w:r>
      <w:r>
        <w:t>программ,</w:t>
      </w:r>
      <w:r>
        <w:rPr>
          <w:spacing w:val="1"/>
        </w:rPr>
        <w:t xml:space="preserve"> </w:t>
      </w:r>
      <w:r>
        <w:t>обеспечить</w:t>
      </w:r>
      <w:r>
        <w:rPr>
          <w:spacing w:val="1"/>
        </w:rPr>
        <w:t xml:space="preserve"> </w:t>
      </w:r>
      <w:r>
        <w:t>углублѐнное</w:t>
      </w:r>
      <w:r>
        <w:rPr>
          <w:spacing w:val="1"/>
        </w:rPr>
        <w:t xml:space="preserve"> </w:t>
      </w:r>
      <w:r>
        <w:t>изучение</w:t>
      </w:r>
      <w:r>
        <w:rPr>
          <w:spacing w:val="1"/>
        </w:rPr>
        <w:t xml:space="preserve"> </w:t>
      </w:r>
      <w:r>
        <w:t>геометрии</w:t>
      </w:r>
      <w:r>
        <w:rPr>
          <w:spacing w:val="1"/>
        </w:rPr>
        <w:t xml:space="preserve"> </w:t>
      </w:r>
      <w:r>
        <w:t>как составляющей</w:t>
      </w:r>
      <w:r>
        <w:rPr>
          <w:spacing w:val="1"/>
        </w:rPr>
        <w:t xml:space="preserve"> </w:t>
      </w:r>
      <w:r>
        <w:t>учебного</w:t>
      </w:r>
      <w:r>
        <w:rPr>
          <w:spacing w:val="-1"/>
        </w:rPr>
        <w:t xml:space="preserve"> </w:t>
      </w:r>
      <w:r>
        <w:t>предмета</w:t>
      </w:r>
      <w:r>
        <w:rPr>
          <w:spacing w:val="3"/>
        </w:rPr>
        <w:t xml:space="preserve"> </w:t>
      </w:r>
      <w:r>
        <w:t>«Математика»;</w:t>
      </w:r>
    </w:p>
    <w:p w:rsidR="001E7CBD" w:rsidRDefault="009458D3">
      <w:pPr>
        <w:pStyle w:val="a3"/>
        <w:spacing w:before="2" w:line="360" w:lineRule="auto"/>
        <w:ind w:right="229"/>
      </w:pPr>
      <w:r>
        <w:t>подготовить обучающихся к продолжению изучения математики с учѐтом выбора будущей</w:t>
      </w:r>
      <w:r>
        <w:rPr>
          <w:spacing w:val="1"/>
        </w:rPr>
        <w:t xml:space="preserve"> </w:t>
      </w:r>
      <w:r>
        <w:t>профессии,</w:t>
      </w:r>
      <w:r>
        <w:rPr>
          <w:spacing w:val="-2"/>
        </w:rPr>
        <w:t xml:space="preserve"> </w:t>
      </w:r>
      <w:r>
        <w:t>обеспечивая</w:t>
      </w:r>
      <w:r>
        <w:rPr>
          <w:spacing w:val="-1"/>
        </w:rPr>
        <w:t xml:space="preserve"> </w:t>
      </w:r>
      <w:r>
        <w:t>преемственность</w:t>
      </w:r>
      <w:r>
        <w:rPr>
          <w:spacing w:val="-1"/>
        </w:rPr>
        <w:t xml:space="preserve"> </w:t>
      </w:r>
      <w:r>
        <w:t>между</w:t>
      </w:r>
      <w:r>
        <w:rPr>
          <w:spacing w:val="-6"/>
        </w:rPr>
        <w:t xml:space="preserve"> </w:t>
      </w:r>
      <w:r>
        <w:t>общим</w:t>
      </w:r>
      <w:r>
        <w:rPr>
          <w:spacing w:val="1"/>
        </w:rPr>
        <w:t xml:space="preserve"> </w:t>
      </w:r>
      <w:r>
        <w:t>и</w:t>
      </w:r>
      <w:r>
        <w:rPr>
          <w:spacing w:val="-1"/>
        </w:rPr>
        <w:t xml:space="preserve"> </w:t>
      </w:r>
      <w:r>
        <w:t>профессиональным</w:t>
      </w:r>
      <w:r>
        <w:rPr>
          <w:spacing w:val="-3"/>
        </w:rPr>
        <w:t xml:space="preserve"> </w:t>
      </w:r>
      <w:r>
        <w:t>образованием.</w:t>
      </w:r>
    </w:p>
    <w:p w:rsidR="001E7CBD" w:rsidRDefault="009458D3">
      <w:pPr>
        <w:pStyle w:val="a4"/>
        <w:numPr>
          <w:ilvl w:val="3"/>
          <w:numId w:val="76"/>
        </w:numPr>
        <w:tabs>
          <w:tab w:val="left" w:pos="2134"/>
        </w:tabs>
        <w:spacing w:line="360" w:lineRule="auto"/>
        <w:ind w:right="225" w:firstLine="708"/>
        <w:rPr>
          <w:sz w:val="24"/>
        </w:rPr>
      </w:pPr>
      <w:r>
        <w:rPr>
          <w:sz w:val="24"/>
        </w:rPr>
        <w:t>Общее число часов, рекомендованных для изучения учебного курса «Геометрия»</w:t>
      </w:r>
      <w:r>
        <w:rPr>
          <w:spacing w:val="1"/>
          <w:sz w:val="24"/>
        </w:rPr>
        <w:t xml:space="preserve"> </w:t>
      </w:r>
      <w:r>
        <w:rPr>
          <w:sz w:val="24"/>
        </w:rPr>
        <w:t xml:space="preserve">на углубленном уровне - 204 </w:t>
      </w:r>
      <w:r>
        <w:rPr>
          <w:position w:val="1"/>
          <w:sz w:val="24"/>
        </w:rPr>
        <w:t>часа: в 10 классе - 102 часа (3 часа в неделю), в 11 классе - 102 часа (3</w:t>
      </w:r>
      <w:r>
        <w:rPr>
          <w:spacing w:val="-57"/>
          <w:position w:val="1"/>
          <w:sz w:val="24"/>
        </w:rPr>
        <w:t xml:space="preserve"> </w:t>
      </w:r>
      <w:r>
        <w:rPr>
          <w:sz w:val="24"/>
        </w:rPr>
        <w:t>часа в</w:t>
      </w:r>
      <w:r>
        <w:rPr>
          <w:spacing w:val="-1"/>
          <w:sz w:val="24"/>
        </w:rPr>
        <w:t xml:space="preserve"> </w:t>
      </w:r>
      <w:r>
        <w:rPr>
          <w:sz w:val="24"/>
        </w:rPr>
        <w:t>неделю).</w:t>
      </w:r>
    </w:p>
    <w:p w:rsidR="001E7CBD" w:rsidRDefault="009458D3">
      <w:pPr>
        <w:pStyle w:val="a4"/>
        <w:numPr>
          <w:ilvl w:val="2"/>
          <w:numId w:val="76"/>
        </w:numPr>
        <w:tabs>
          <w:tab w:val="left" w:pos="1942"/>
        </w:tabs>
        <w:spacing w:before="8"/>
        <w:ind w:left="1941" w:hanging="8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1"/>
          <w:sz w:val="24"/>
        </w:rPr>
        <w:t xml:space="preserve"> </w:t>
      </w:r>
      <w:r>
        <w:rPr>
          <w:sz w:val="24"/>
        </w:rPr>
        <w:t>классе.</w:t>
      </w:r>
    </w:p>
    <w:p w:rsidR="001E7CBD" w:rsidRDefault="009458D3">
      <w:pPr>
        <w:pStyle w:val="a4"/>
        <w:numPr>
          <w:ilvl w:val="3"/>
          <w:numId w:val="76"/>
        </w:numPr>
        <w:tabs>
          <w:tab w:val="left" w:pos="2122"/>
        </w:tabs>
        <w:spacing w:before="139"/>
        <w:ind w:left="2121" w:hanging="1021"/>
        <w:rPr>
          <w:sz w:val="24"/>
        </w:rPr>
      </w:pPr>
      <w:r>
        <w:rPr>
          <w:sz w:val="24"/>
        </w:rPr>
        <w:t>Прямые</w:t>
      </w:r>
      <w:r>
        <w:rPr>
          <w:spacing w:val="-5"/>
          <w:sz w:val="24"/>
        </w:rPr>
        <w:t xml:space="preserve"> </w:t>
      </w:r>
      <w:r>
        <w:rPr>
          <w:sz w:val="24"/>
        </w:rPr>
        <w:t>и</w:t>
      </w:r>
      <w:r>
        <w:rPr>
          <w:spacing w:val="-2"/>
          <w:sz w:val="24"/>
        </w:rPr>
        <w:t xml:space="preserve"> </w:t>
      </w:r>
      <w:r>
        <w:rPr>
          <w:sz w:val="24"/>
        </w:rPr>
        <w:t>плоскости</w:t>
      </w:r>
      <w:r>
        <w:rPr>
          <w:spacing w:val="-3"/>
          <w:sz w:val="24"/>
        </w:rPr>
        <w:t xml:space="preserve"> </w:t>
      </w:r>
      <w:r>
        <w:rPr>
          <w:sz w:val="24"/>
        </w:rPr>
        <w:t>в</w:t>
      </w:r>
      <w:r>
        <w:rPr>
          <w:spacing w:val="-3"/>
          <w:sz w:val="24"/>
        </w:rPr>
        <w:t xml:space="preserve"> </w:t>
      </w:r>
      <w:r>
        <w:rPr>
          <w:sz w:val="24"/>
        </w:rPr>
        <w:t>пространстве.</w:t>
      </w:r>
    </w:p>
    <w:p w:rsidR="001E7CBD" w:rsidRDefault="009458D3">
      <w:pPr>
        <w:pStyle w:val="a3"/>
        <w:spacing w:before="137" w:line="360" w:lineRule="auto"/>
        <w:ind w:right="232"/>
      </w:pPr>
      <w:r>
        <w:t>Основные</w:t>
      </w:r>
      <w:r>
        <w:rPr>
          <w:spacing w:val="1"/>
        </w:rPr>
        <w:t xml:space="preserve"> </w:t>
      </w:r>
      <w:r>
        <w:t>понятия</w:t>
      </w:r>
      <w:r>
        <w:rPr>
          <w:spacing w:val="1"/>
        </w:rPr>
        <w:t xml:space="preserve"> </w:t>
      </w:r>
      <w:r>
        <w:t>стереометрии.</w:t>
      </w:r>
      <w:r>
        <w:rPr>
          <w:spacing w:val="1"/>
        </w:rPr>
        <w:t xml:space="preserve"> </w:t>
      </w:r>
      <w:r>
        <w:t>Точка,</w:t>
      </w:r>
      <w:r>
        <w:rPr>
          <w:spacing w:val="1"/>
        </w:rPr>
        <w:t xml:space="preserve"> </w:t>
      </w:r>
      <w:r>
        <w:t>прямая,</w:t>
      </w:r>
      <w:r>
        <w:rPr>
          <w:spacing w:val="1"/>
        </w:rPr>
        <w:t xml:space="preserve"> </w:t>
      </w:r>
      <w:r>
        <w:t>плоскость,</w:t>
      </w:r>
      <w:r>
        <w:rPr>
          <w:spacing w:val="1"/>
        </w:rPr>
        <w:t xml:space="preserve"> </w:t>
      </w:r>
      <w:r>
        <w:t>пространство.</w:t>
      </w:r>
      <w:r>
        <w:rPr>
          <w:spacing w:val="1"/>
        </w:rPr>
        <w:t xml:space="preserve"> </w:t>
      </w:r>
      <w:r>
        <w:t>Понятие</w:t>
      </w:r>
      <w:r>
        <w:rPr>
          <w:spacing w:val="1"/>
        </w:rPr>
        <w:t xml:space="preserve"> </w:t>
      </w:r>
      <w:r>
        <w:t>об</w:t>
      </w:r>
      <w:r>
        <w:rPr>
          <w:spacing w:val="1"/>
        </w:rPr>
        <w:t xml:space="preserve"> </w:t>
      </w:r>
      <w:r>
        <w:t>аксиоматическом</w:t>
      </w:r>
      <w:r>
        <w:rPr>
          <w:spacing w:val="-2"/>
        </w:rPr>
        <w:t xml:space="preserve"> </w:t>
      </w:r>
      <w:r>
        <w:t>построении</w:t>
      </w:r>
      <w:r>
        <w:rPr>
          <w:spacing w:val="-1"/>
        </w:rPr>
        <w:t xml:space="preserve"> </w:t>
      </w:r>
      <w:r>
        <w:t>стереометрии:</w:t>
      </w:r>
      <w:r>
        <w:rPr>
          <w:spacing w:val="-1"/>
        </w:rPr>
        <w:t xml:space="preserve"> </w:t>
      </w:r>
      <w:r>
        <w:t>аксиомы</w:t>
      </w:r>
      <w:r>
        <w:rPr>
          <w:spacing w:val="-1"/>
        </w:rPr>
        <w:t xml:space="preserve"> </w:t>
      </w:r>
      <w:r>
        <w:t>стереометрии</w:t>
      </w:r>
      <w:r>
        <w:rPr>
          <w:spacing w:val="2"/>
        </w:rPr>
        <w:t xml:space="preserve"> </w:t>
      </w:r>
      <w:r>
        <w:t>и</w:t>
      </w:r>
      <w:r>
        <w:rPr>
          <w:spacing w:val="-3"/>
        </w:rPr>
        <w:t xml:space="preserve"> </w:t>
      </w:r>
      <w:r>
        <w:t>следствия</w:t>
      </w:r>
      <w:r>
        <w:rPr>
          <w:spacing w:val="-1"/>
        </w:rPr>
        <w:t xml:space="preserve"> </w:t>
      </w:r>
      <w:r>
        <w:t>из</w:t>
      </w:r>
      <w:r>
        <w:rPr>
          <w:spacing w:val="-1"/>
        </w:rPr>
        <w:t xml:space="preserve"> </w:t>
      </w:r>
      <w:r>
        <w:t>них.</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6"/>
      </w:pPr>
      <w:r>
        <w:lastRenderedPageBreak/>
        <w:t>Взаимное</w:t>
      </w:r>
      <w:r>
        <w:rPr>
          <w:spacing w:val="1"/>
        </w:rPr>
        <w:t xml:space="preserve"> </w:t>
      </w:r>
      <w:r>
        <w:t>расположение</w:t>
      </w:r>
      <w:r>
        <w:rPr>
          <w:spacing w:val="1"/>
        </w:rPr>
        <w:t xml:space="preserve"> </w:t>
      </w:r>
      <w:r>
        <w:t>прямых</w:t>
      </w:r>
      <w:r>
        <w:rPr>
          <w:spacing w:val="1"/>
        </w:rPr>
        <w:t xml:space="preserve"> </w:t>
      </w:r>
      <w:r>
        <w:t>в</w:t>
      </w:r>
      <w:r>
        <w:rPr>
          <w:spacing w:val="1"/>
        </w:rPr>
        <w:t xml:space="preserve"> </w:t>
      </w:r>
      <w:r>
        <w:t>пространстве:</w:t>
      </w:r>
      <w:r>
        <w:rPr>
          <w:spacing w:val="1"/>
        </w:rPr>
        <w:t xml:space="preserve"> </w:t>
      </w:r>
      <w:r>
        <w:t>пересекающиеся,</w:t>
      </w:r>
      <w:r>
        <w:rPr>
          <w:spacing w:val="1"/>
        </w:rPr>
        <w:t xml:space="preserve"> </w:t>
      </w:r>
      <w:r>
        <w:t>параллельные</w:t>
      </w:r>
      <w:r>
        <w:rPr>
          <w:spacing w:val="1"/>
        </w:rPr>
        <w:t xml:space="preserve"> </w:t>
      </w:r>
      <w:r>
        <w:t>и</w:t>
      </w:r>
      <w:r>
        <w:rPr>
          <w:spacing w:val="1"/>
        </w:rPr>
        <w:t xml:space="preserve"> </w:t>
      </w:r>
      <w:r>
        <w:t>скрещивающиеся</w:t>
      </w:r>
      <w:r>
        <w:rPr>
          <w:spacing w:val="1"/>
        </w:rPr>
        <w:t xml:space="preserve"> </w:t>
      </w:r>
      <w:r>
        <w:t>прямые.</w:t>
      </w:r>
      <w:r>
        <w:rPr>
          <w:spacing w:val="1"/>
        </w:rPr>
        <w:t xml:space="preserve"> </w:t>
      </w:r>
      <w:r>
        <w:t>Признаки</w:t>
      </w:r>
      <w:r>
        <w:rPr>
          <w:spacing w:val="1"/>
        </w:rPr>
        <w:t xml:space="preserve"> </w:t>
      </w:r>
      <w:r>
        <w:t>скрещивающихся</w:t>
      </w:r>
      <w:r>
        <w:rPr>
          <w:spacing w:val="1"/>
        </w:rPr>
        <w:t xml:space="preserve"> </w:t>
      </w:r>
      <w:r>
        <w:t>прямых.</w:t>
      </w:r>
      <w:r>
        <w:rPr>
          <w:spacing w:val="1"/>
        </w:rPr>
        <w:t xml:space="preserve"> </w:t>
      </w:r>
      <w:r>
        <w:t>Параллельность</w:t>
      </w:r>
      <w:r>
        <w:rPr>
          <w:spacing w:val="1"/>
        </w:rPr>
        <w:t xml:space="preserve"> </w:t>
      </w:r>
      <w:r>
        <w:t>прямых</w:t>
      </w:r>
      <w:r>
        <w:rPr>
          <w:spacing w:val="1"/>
        </w:rPr>
        <w:t xml:space="preserve"> </w:t>
      </w:r>
      <w:r>
        <w:t>и</w:t>
      </w:r>
      <w:r>
        <w:rPr>
          <w:spacing w:val="1"/>
        </w:rPr>
        <w:t xml:space="preserve"> </w:t>
      </w:r>
      <w:r>
        <w:t>плоскостей в пространстве: параллельные прямые в пространстве, параллельность трѐх прямых,</w:t>
      </w:r>
      <w:r>
        <w:rPr>
          <w:spacing w:val="1"/>
        </w:rPr>
        <w:t xml:space="preserve"> </w:t>
      </w:r>
      <w:r>
        <w:t>параллельность прямой и плоскости. Параллельное и центральное проектирование, изображение</w:t>
      </w:r>
      <w:r>
        <w:rPr>
          <w:spacing w:val="1"/>
        </w:rPr>
        <w:t xml:space="preserve"> </w:t>
      </w:r>
      <w:r>
        <w:t>фигур. Основные свойства параллельного проектирования. Изображение фигур в параллельной</w:t>
      </w:r>
      <w:r>
        <w:rPr>
          <w:spacing w:val="1"/>
        </w:rPr>
        <w:t xml:space="preserve"> </w:t>
      </w:r>
      <w:r>
        <w:t>проекции.</w:t>
      </w:r>
      <w:r>
        <w:rPr>
          <w:spacing w:val="1"/>
        </w:rPr>
        <w:t xml:space="preserve"> </w:t>
      </w:r>
      <w:r>
        <w:t>Углы</w:t>
      </w:r>
      <w:r>
        <w:rPr>
          <w:spacing w:val="1"/>
        </w:rPr>
        <w:t xml:space="preserve"> </w:t>
      </w:r>
      <w:r>
        <w:t>с</w:t>
      </w:r>
      <w:r>
        <w:rPr>
          <w:spacing w:val="1"/>
        </w:rPr>
        <w:t xml:space="preserve"> </w:t>
      </w:r>
      <w:r>
        <w:t>сонаправленными</w:t>
      </w:r>
      <w:r>
        <w:rPr>
          <w:spacing w:val="1"/>
        </w:rPr>
        <w:t xml:space="preserve"> </w:t>
      </w:r>
      <w:r>
        <w:t>сторонами,</w:t>
      </w:r>
      <w:r>
        <w:rPr>
          <w:spacing w:val="1"/>
        </w:rPr>
        <w:t xml:space="preserve"> </w:t>
      </w:r>
      <w:r>
        <w:t>угол</w:t>
      </w:r>
      <w:r>
        <w:rPr>
          <w:spacing w:val="1"/>
        </w:rPr>
        <w:t xml:space="preserve"> </w:t>
      </w:r>
      <w:r>
        <w:t>между</w:t>
      </w:r>
      <w:r>
        <w:rPr>
          <w:spacing w:val="1"/>
        </w:rPr>
        <w:t xml:space="preserve"> </w:t>
      </w:r>
      <w:r>
        <w:t>прямыми</w:t>
      </w:r>
      <w:r>
        <w:rPr>
          <w:spacing w:val="1"/>
        </w:rPr>
        <w:t xml:space="preserve"> </w:t>
      </w:r>
      <w:r>
        <w:t>в</w:t>
      </w:r>
      <w:r>
        <w:rPr>
          <w:spacing w:val="1"/>
        </w:rPr>
        <w:t xml:space="preserve"> </w:t>
      </w:r>
      <w:r>
        <w:t>пространстве.</w:t>
      </w:r>
      <w:r>
        <w:rPr>
          <w:spacing w:val="1"/>
        </w:rPr>
        <w:t xml:space="preserve"> </w:t>
      </w:r>
      <w:r>
        <w:t>Параллельность</w:t>
      </w:r>
      <w:r>
        <w:rPr>
          <w:spacing w:val="1"/>
        </w:rPr>
        <w:t xml:space="preserve"> </w:t>
      </w:r>
      <w:r>
        <w:t>плоскостей:</w:t>
      </w:r>
      <w:r>
        <w:rPr>
          <w:spacing w:val="1"/>
        </w:rPr>
        <w:t xml:space="preserve"> </w:t>
      </w:r>
      <w:r>
        <w:t>параллельные</w:t>
      </w:r>
      <w:r>
        <w:rPr>
          <w:spacing w:val="1"/>
        </w:rPr>
        <w:t xml:space="preserve"> </w:t>
      </w:r>
      <w:r>
        <w:t>плоскости,</w:t>
      </w:r>
      <w:r>
        <w:rPr>
          <w:spacing w:val="1"/>
        </w:rPr>
        <w:t xml:space="preserve"> </w:t>
      </w:r>
      <w:r>
        <w:t>свойства</w:t>
      </w:r>
      <w:r>
        <w:rPr>
          <w:spacing w:val="1"/>
        </w:rPr>
        <w:t xml:space="preserve"> </w:t>
      </w:r>
      <w:r>
        <w:t>параллельных</w:t>
      </w:r>
      <w:r>
        <w:rPr>
          <w:spacing w:val="1"/>
        </w:rPr>
        <w:t xml:space="preserve"> </w:t>
      </w:r>
      <w:r>
        <w:t>плоскостей.</w:t>
      </w:r>
      <w:r>
        <w:rPr>
          <w:spacing w:val="1"/>
        </w:rPr>
        <w:t xml:space="preserve"> </w:t>
      </w:r>
      <w:r>
        <w:t>Простейшие</w:t>
      </w:r>
      <w:r>
        <w:rPr>
          <w:spacing w:val="1"/>
        </w:rPr>
        <w:t xml:space="preserve"> </w:t>
      </w:r>
      <w:r>
        <w:t>пространственные</w:t>
      </w:r>
      <w:r>
        <w:rPr>
          <w:spacing w:val="1"/>
        </w:rPr>
        <w:t xml:space="preserve"> </w:t>
      </w:r>
      <w:r>
        <w:t>фигуры</w:t>
      </w:r>
      <w:r>
        <w:rPr>
          <w:spacing w:val="1"/>
        </w:rPr>
        <w:t xml:space="preserve"> </w:t>
      </w:r>
      <w:r>
        <w:t>на</w:t>
      </w:r>
      <w:r>
        <w:rPr>
          <w:spacing w:val="1"/>
        </w:rPr>
        <w:t xml:space="preserve"> </w:t>
      </w:r>
      <w:r>
        <w:t>плоскости:</w:t>
      </w:r>
      <w:r>
        <w:rPr>
          <w:spacing w:val="1"/>
        </w:rPr>
        <w:t xml:space="preserve"> </w:t>
      </w:r>
      <w:r>
        <w:t>тетраэдр,</w:t>
      </w:r>
      <w:r>
        <w:rPr>
          <w:spacing w:val="1"/>
        </w:rPr>
        <w:t xml:space="preserve"> </w:t>
      </w:r>
      <w:r>
        <w:t>параллелепипед,</w:t>
      </w:r>
      <w:r>
        <w:rPr>
          <w:spacing w:val="1"/>
        </w:rPr>
        <w:t xml:space="preserve"> </w:t>
      </w:r>
      <w:r>
        <w:t>построение</w:t>
      </w:r>
      <w:r>
        <w:rPr>
          <w:spacing w:val="1"/>
        </w:rPr>
        <w:t xml:space="preserve"> </w:t>
      </w:r>
      <w:r>
        <w:t>сечений.</w:t>
      </w:r>
    </w:p>
    <w:p w:rsidR="001E7CBD" w:rsidRDefault="009458D3">
      <w:pPr>
        <w:pStyle w:val="a3"/>
        <w:spacing w:line="360" w:lineRule="auto"/>
        <w:ind w:right="224"/>
      </w:pPr>
      <w:r>
        <w:t>Перпендикулярность         прямой         и        плоскости:        перпендикулярные        прямые</w:t>
      </w:r>
      <w:r>
        <w:rPr>
          <w:spacing w:val="1"/>
        </w:rPr>
        <w:t xml:space="preserve"> </w:t>
      </w:r>
      <w:r>
        <w:t>в</w:t>
      </w:r>
      <w:r>
        <w:rPr>
          <w:spacing w:val="1"/>
        </w:rPr>
        <w:t xml:space="preserve"> </w:t>
      </w:r>
      <w:r>
        <w:t>пространстве,</w:t>
      </w:r>
      <w:r>
        <w:rPr>
          <w:spacing w:val="1"/>
        </w:rPr>
        <w:t xml:space="preserve"> </w:t>
      </w:r>
      <w:r>
        <w:t>прямые</w:t>
      </w:r>
      <w:r>
        <w:rPr>
          <w:spacing w:val="1"/>
        </w:rPr>
        <w:t xml:space="preserve"> </w:t>
      </w:r>
      <w:r>
        <w:t>параллельные</w:t>
      </w:r>
      <w:r>
        <w:rPr>
          <w:spacing w:val="1"/>
        </w:rPr>
        <w:t xml:space="preserve"> </w:t>
      </w:r>
      <w:r>
        <w:t>и</w:t>
      </w:r>
      <w:r>
        <w:rPr>
          <w:spacing w:val="1"/>
        </w:rPr>
        <w:t xml:space="preserve"> </w:t>
      </w:r>
      <w:r>
        <w:t>перпендикулярные</w:t>
      </w:r>
      <w:r>
        <w:rPr>
          <w:spacing w:val="1"/>
        </w:rPr>
        <w:t xml:space="preserve"> </w:t>
      </w:r>
      <w:r>
        <w:t>к</w:t>
      </w:r>
      <w:r>
        <w:rPr>
          <w:spacing w:val="1"/>
        </w:rPr>
        <w:t xml:space="preserve"> </w:t>
      </w:r>
      <w:r>
        <w:t>плоскости,</w:t>
      </w:r>
      <w:r>
        <w:rPr>
          <w:spacing w:val="1"/>
        </w:rPr>
        <w:t xml:space="preserve"> </w:t>
      </w:r>
      <w:r>
        <w:t>признак</w:t>
      </w:r>
      <w:r>
        <w:rPr>
          <w:spacing w:val="1"/>
        </w:rPr>
        <w:t xml:space="preserve"> </w:t>
      </w:r>
      <w:r>
        <w:t>перпендикулярности</w:t>
      </w:r>
      <w:r>
        <w:rPr>
          <w:spacing w:val="1"/>
        </w:rPr>
        <w:t xml:space="preserve"> </w:t>
      </w:r>
      <w:r>
        <w:t>прямой</w:t>
      </w:r>
      <w:r>
        <w:rPr>
          <w:spacing w:val="1"/>
        </w:rPr>
        <w:t xml:space="preserve"> </w:t>
      </w:r>
      <w:r>
        <w:t>и</w:t>
      </w:r>
      <w:r>
        <w:rPr>
          <w:spacing w:val="1"/>
        </w:rPr>
        <w:t xml:space="preserve"> </w:t>
      </w:r>
      <w:r>
        <w:t>плоскости,</w:t>
      </w:r>
      <w:r>
        <w:rPr>
          <w:spacing w:val="1"/>
        </w:rPr>
        <w:t xml:space="preserve"> </w:t>
      </w:r>
      <w:r>
        <w:t>теорема</w:t>
      </w:r>
      <w:r>
        <w:rPr>
          <w:spacing w:val="1"/>
        </w:rPr>
        <w:t xml:space="preserve"> </w:t>
      </w:r>
      <w:r>
        <w:t>о</w:t>
      </w:r>
      <w:r>
        <w:rPr>
          <w:spacing w:val="1"/>
        </w:rPr>
        <w:t xml:space="preserve"> </w:t>
      </w:r>
      <w:r>
        <w:t>прямой</w:t>
      </w:r>
      <w:r>
        <w:rPr>
          <w:spacing w:val="1"/>
        </w:rPr>
        <w:t xml:space="preserve"> </w:t>
      </w:r>
      <w:r>
        <w:t>перпендикулярной</w:t>
      </w:r>
      <w:r>
        <w:rPr>
          <w:spacing w:val="1"/>
        </w:rPr>
        <w:t xml:space="preserve"> </w:t>
      </w:r>
      <w:r>
        <w:t>плоскости.</w:t>
      </w:r>
      <w:r>
        <w:rPr>
          <w:spacing w:val="1"/>
        </w:rPr>
        <w:t xml:space="preserve"> </w:t>
      </w:r>
      <w:r>
        <w:t>Ортогональное проектирование. Перпендикуляр и наклонные: расстояние от точки до плоскости,</w:t>
      </w:r>
      <w:r>
        <w:rPr>
          <w:spacing w:val="1"/>
        </w:rPr>
        <w:t xml:space="preserve"> </w:t>
      </w:r>
      <w:r>
        <w:t>расстояние</w:t>
      </w:r>
      <w:r>
        <w:rPr>
          <w:spacing w:val="1"/>
        </w:rPr>
        <w:t xml:space="preserve"> </w:t>
      </w:r>
      <w:r>
        <w:t>от</w:t>
      </w:r>
      <w:r>
        <w:rPr>
          <w:spacing w:val="1"/>
        </w:rPr>
        <w:t xml:space="preserve"> </w:t>
      </w:r>
      <w:r>
        <w:t>прямой</w:t>
      </w:r>
      <w:r>
        <w:rPr>
          <w:spacing w:val="1"/>
        </w:rPr>
        <w:t xml:space="preserve"> </w:t>
      </w:r>
      <w:r>
        <w:t>до</w:t>
      </w:r>
      <w:r>
        <w:rPr>
          <w:spacing w:val="1"/>
        </w:rPr>
        <w:t xml:space="preserve"> </w:t>
      </w:r>
      <w:r>
        <w:t>плоскости,</w:t>
      </w:r>
      <w:r>
        <w:rPr>
          <w:spacing w:val="1"/>
        </w:rPr>
        <w:t xml:space="preserve"> </w:t>
      </w:r>
      <w:r>
        <w:t>проекция</w:t>
      </w:r>
      <w:r>
        <w:rPr>
          <w:spacing w:val="1"/>
        </w:rPr>
        <w:t xml:space="preserve"> </w:t>
      </w:r>
      <w:r>
        <w:t>фигуры</w:t>
      </w:r>
      <w:r>
        <w:rPr>
          <w:spacing w:val="1"/>
        </w:rPr>
        <w:t xml:space="preserve"> </w:t>
      </w:r>
      <w:r>
        <w:t>на</w:t>
      </w:r>
      <w:r>
        <w:rPr>
          <w:spacing w:val="1"/>
        </w:rPr>
        <w:t xml:space="preserve"> </w:t>
      </w:r>
      <w:r>
        <w:t>плоскость.</w:t>
      </w:r>
      <w:r>
        <w:rPr>
          <w:spacing w:val="1"/>
        </w:rPr>
        <w:t xml:space="preserve"> </w:t>
      </w:r>
      <w:r>
        <w:t>Перпендикулярность</w:t>
      </w:r>
      <w:r>
        <w:rPr>
          <w:spacing w:val="1"/>
        </w:rPr>
        <w:t xml:space="preserve"> </w:t>
      </w:r>
      <w:r>
        <w:t>плоскостей:</w:t>
      </w:r>
      <w:r>
        <w:rPr>
          <w:spacing w:val="-3"/>
        </w:rPr>
        <w:t xml:space="preserve"> </w:t>
      </w:r>
      <w:r>
        <w:t>признак</w:t>
      </w:r>
      <w:r>
        <w:rPr>
          <w:spacing w:val="-2"/>
        </w:rPr>
        <w:t xml:space="preserve"> </w:t>
      </w:r>
      <w:r>
        <w:t>перпендикулярности</w:t>
      </w:r>
      <w:r>
        <w:rPr>
          <w:spacing w:val="-2"/>
        </w:rPr>
        <w:t xml:space="preserve"> </w:t>
      </w:r>
      <w:r>
        <w:t>двух</w:t>
      </w:r>
      <w:r>
        <w:rPr>
          <w:spacing w:val="2"/>
        </w:rPr>
        <w:t xml:space="preserve"> </w:t>
      </w:r>
      <w:r>
        <w:t>плоскостей.</w:t>
      </w:r>
      <w:r>
        <w:rPr>
          <w:spacing w:val="-2"/>
        </w:rPr>
        <w:t xml:space="preserve"> </w:t>
      </w:r>
      <w:r>
        <w:t>Теорема</w:t>
      </w:r>
      <w:r>
        <w:rPr>
          <w:spacing w:val="-3"/>
        </w:rPr>
        <w:t xml:space="preserve"> </w:t>
      </w:r>
      <w:r>
        <w:t>о</w:t>
      </w:r>
      <w:r>
        <w:rPr>
          <w:spacing w:val="-1"/>
        </w:rPr>
        <w:t xml:space="preserve"> </w:t>
      </w:r>
      <w:r>
        <w:t>трѐх перпендикулярах.</w:t>
      </w:r>
    </w:p>
    <w:p w:rsidR="001E7CBD" w:rsidRDefault="009458D3">
      <w:pPr>
        <w:pStyle w:val="a3"/>
        <w:spacing w:line="360" w:lineRule="auto"/>
        <w:ind w:right="229"/>
      </w:pPr>
      <w:r>
        <w:t>Углы в пространстве: угол между прямой и плоскостью, двугранный угол, линейный угол</w:t>
      </w:r>
      <w:r>
        <w:rPr>
          <w:spacing w:val="1"/>
        </w:rPr>
        <w:t xml:space="preserve"> </w:t>
      </w:r>
      <w:r>
        <w:t>двугранного угла. Трѐхгранный и многогранные углы. Свойства плоских углов многогранного</w:t>
      </w:r>
      <w:r>
        <w:rPr>
          <w:spacing w:val="1"/>
        </w:rPr>
        <w:t xml:space="preserve"> </w:t>
      </w:r>
      <w:r>
        <w:t>угла. Свойства плоских и двугранных углов трѐхгранного угла. Теоремы косинусов и синусов для</w:t>
      </w:r>
      <w:r>
        <w:rPr>
          <w:spacing w:val="1"/>
        </w:rPr>
        <w:t xml:space="preserve"> </w:t>
      </w:r>
      <w:r>
        <w:t>трѐхгранного</w:t>
      </w:r>
      <w:r>
        <w:rPr>
          <w:spacing w:val="1"/>
        </w:rPr>
        <w:t xml:space="preserve"> </w:t>
      </w:r>
      <w:r>
        <w:t>угла.</w:t>
      </w:r>
    </w:p>
    <w:p w:rsidR="001E7CBD" w:rsidRDefault="009458D3">
      <w:pPr>
        <w:pStyle w:val="a4"/>
        <w:numPr>
          <w:ilvl w:val="3"/>
          <w:numId w:val="76"/>
        </w:numPr>
        <w:tabs>
          <w:tab w:val="left" w:pos="2122"/>
        </w:tabs>
        <w:spacing w:before="1"/>
        <w:ind w:left="2121" w:hanging="1021"/>
        <w:rPr>
          <w:sz w:val="24"/>
        </w:rPr>
      </w:pPr>
      <w:r>
        <w:rPr>
          <w:sz w:val="24"/>
        </w:rPr>
        <w:t>Многогранники.</w:t>
      </w:r>
    </w:p>
    <w:p w:rsidR="001E7CBD" w:rsidRDefault="009458D3">
      <w:pPr>
        <w:pStyle w:val="a3"/>
        <w:spacing w:before="137" w:line="360" w:lineRule="auto"/>
        <w:ind w:right="221"/>
      </w:pPr>
      <w:r>
        <w:t>Виды</w:t>
      </w:r>
      <w:r>
        <w:rPr>
          <w:spacing w:val="1"/>
        </w:rPr>
        <w:t xml:space="preserve"> </w:t>
      </w:r>
      <w:r>
        <w:t>многогранников,</w:t>
      </w:r>
      <w:r>
        <w:rPr>
          <w:spacing w:val="1"/>
        </w:rPr>
        <w:t xml:space="preserve"> </w:t>
      </w:r>
      <w:r>
        <w:t>развѐртка</w:t>
      </w:r>
      <w:r>
        <w:rPr>
          <w:spacing w:val="1"/>
        </w:rPr>
        <w:t xml:space="preserve"> </w:t>
      </w:r>
      <w:r>
        <w:t>многогранника.</w:t>
      </w:r>
      <w:r>
        <w:rPr>
          <w:spacing w:val="1"/>
        </w:rPr>
        <w:t xml:space="preserve"> </w:t>
      </w:r>
      <w:r>
        <w:t>Призма:</w:t>
      </w:r>
      <w:r>
        <w:rPr>
          <w:spacing w:val="1"/>
        </w:rPr>
        <w:t xml:space="preserve"> </w:t>
      </w:r>
      <w:r>
        <w:t>n-угольная</w:t>
      </w:r>
      <w:r>
        <w:rPr>
          <w:spacing w:val="1"/>
        </w:rPr>
        <w:t xml:space="preserve"> </w:t>
      </w:r>
      <w:r>
        <w:t>призма,</w:t>
      </w:r>
      <w:r>
        <w:rPr>
          <w:spacing w:val="1"/>
        </w:rPr>
        <w:t xml:space="preserve"> </w:t>
      </w:r>
      <w:r>
        <w:t>прямая</w:t>
      </w:r>
      <w:r>
        <w:rPr>
          <w:spacing w:val="1"/>
        </w:rPr>
        <w:t xml:space="preserve"> </w:t>
      </w:r>
      <w:r>
        <w:t>и</w:t>
      </w:r>
      <w:r>
        <w:rPr>
          <w:spacing w:val="-57"/>
        </w:rPr>
        <w:t xml:space="preserve"> </w:t>
      </w:r>
      <w:r>
        <w:t>наклонная</w:t>
      </w:r>
      <w:r>
        <w:rPr>
          <w:spacing w:val="1"/>
        </w:rPr>
        <w:t xml:space="preserve"> </w:t>
      </w:r>
      <w:r>
        <w:t>призмы,</w:t>
      </w:r>
      <w:r>
        <w:rPr>
          <w:spacing w:val="1"/>
        </w:rPr>
        <w:t xml:space="preserve"> </w:t>
      </w:r>
      <w:r>
        <w:t>боковая</w:t>
      </w:r>
      <w:r>
        <w:rPr>
          <w:spacing w:val="1"/>
        </w:rPr>
        <w:t xml:space="preserve"> </w:t>
      </w:r>
      <w:r>
        <w:t>и</w:t>
      </w:r>
      <w:r>
        <w:rPr>
          <w:spacing w:val="1"/>
        </w:rPr>
        <w:t xml:space="preserve"> </w:t>
      </w:r>
      <w:r>
        <w:t>полная</w:t>
      </w:r>
      <w:r>
        <w:rPr>
          <w:spacing w:val="1"/>
        </w:rPr>
        <w:t xml:space="preserve"> </w:t>
      </w:r>
      <w:r>
        <w:t>поверхность</w:t>
      </w:r>
      <w:r>
        <w:rPr>
          <w:spacing w:val="1"/>
        </w:rPr>
        <w:t xml:space="preserve"> </w:t>
      </w:r>
      <w:r>
        <w:t>призмы.</w:t>
      </w:r>
      <w:r>
        <w:rPr>
          <w:spacing w:val="1"/>
        </w:rPr>
        <w:t xml:space="preserve"> </w:t>
      </w:r>
      <w:r>
        <w:t>Параллелепипед,</w:t>
      </w:r>
      <w:r>
        <w:rPr>
          <w:spacing w:val="1"/>
        </w:rPr>
        <w:t xml:space="preserve"> </w:t>
      </w:r>
      <w:r>
        <w:t>прямоугольный</w:t>
      </w:r>
      <w:r>
        <w:rPr>
          <w:spacing w:val="1"/>
        </w:rPr>
        <w:t xml:space="preserve"> </w:t>
      </w:r>
      <w:r>
        <w:t>параллелепипед</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Кратчайшие</w:t>
      </w:r>
      <w:r>
        <w:rPr>
          <w:spacing w:val="1"/>
        </w:rPr>
        <w:t xml:space="preserve"> </w:t>
      </w:r>
      <w:r>
        <w:t>пути</w:t>
      </w:r>
      <w:r>
        <w:rPr>
          <w:spacing w:val="1"/>
        </w:rPr>
        <w:t xml:space="preserve"> </w:t>
      </w:r>
      <w:r>
        <w:t>на</w:t>
      </w:r>
      <w:r>
        <w:rPr>
          <w:spacing w:val="1"/>
        </w:rPr>
        <w:t xml:space="preserve"> </w:t>
      </w:r>
      <w:r>
        <w:t>поверхности</w:t>
      </w:r>
      <w:r>
        <w:rPr>
          <w:spacing w:val="60"/>
        </w:rPr>
        <w:t xml:space="preserve"> </w:t>
      </w:r>
      <w:r>
        <w:t>многогранника.</w:t>
      </w:r>
      <w:r>
        <w:rPr>
          <w:spacing w:val="60"/>
        </w:rPr>
        <w:t xml:space="preserve"> </w:t>
      </w:r>
      <w:r>
        <w:t>Теорема</w:t>
      </w:r>
      <w:r>
        <w:rPr>
          <w:spacing w:val="1"/>
        </w:rPr>
        <w:t xml:space="preserve"> </w:t>
      </w:r>
      <w:r>
        <w:t>Эйлера.</w:t>
      </w:r>
      <w:r>
        <w:rPr>
          <w:spacing w:val="1"/>
        </w:rPr>
        <w:t xml:space="preserve"> </w:t>
      </w:r>
      <w:r>
        <w:t>Пространственная</w:t>
      </w:r>
      <w:r>
        <w:rPr>
          <w:spacing w:val="1"/>
        </w:rPr>
        <w:t xml:space="preserve"> </w:t>
      </w:r>
      <w:r>
        <w:t>теорема</w:t>
      </w:r>
      <w:r>
        <w:rPr>
          <w:spacing w:val="1"/>
        </w:rPr>
        <w:t xml:space="preserve"> </w:t>
      </w:r>
      <w:r>
        <w:t>Пифагора.</w:t>
      </w:r>
      <w:r>
        <w:rPr>
          <w:spacing w:val="1"/>
        </w:rPr>
        <w:t xml:space="preserve"> </w:t>
      </w:r>
      <w:r>
        <w:t>Пирамида:</w:t>
      </w:r>
      <w:r>
        <w:rPr>
          <w:spacing w:val="1"/>
        </w:rPr>
        <w:t xml:space="preserve"> </w:t>
      </w:r>
      <w:r>
        <w:t>n-угольная</w:t>
      </w:r>
      <w:r>
        <w:rPr>
          <w:spacing w:val="1"/>
        </w:rPr>
        <w:t xml:space="preserve"> </w:t>
      </w:r>
      <w:r>
        <w:t>пирамида,</w:t>
      </w:r>
      <w:r>
        <w:rPr>
          <w:spacing w:val="1"/>
        </w:rPr>
        <w:t xml:space="preserve"> </w:t>
      </w:r>
      <w:r>
        <w:t>правильная</w:t>
      </w:r>
      <w:r>
        <w:rPr>
          <w:spacing w:val="1"/>
        </w:rPr>
        <w:t xml:space="preserve"> </w:t>
      </w:r>
      <w:r>
        <w:t>и</w:t>
      </w:r>
      <w:r>
        <w:rPr>
          <w:spacing w:val="1"/>
        </w:rPr>
        <w:t xml:space="preserve"> </w:t>
      </w:r>
      <w:r>
        <w:t>усечѐнная</w:t>
      </w:r>
      <w:r>
        <w:rPr>
          <w:spacing w:val="1"/>
        </w:rPr>
        <w:t xml:space="preserve"> </w:t>
      </w:r>
      <w:r>
        <w:t>пирамиды.</w:t>
      </w:r>
      <w:r>
        <w:rPr>
          <w:spacing w:val="1"/>
        </w:rPr>
        <w:t xml:space="preserve"> </w:t>
      </w:r>
      <w:r>
        <w:t>Свойства</w:t>
      </w:r>
      <w:r>
        <w:rPr>
          <w:spacing w:val="1"/>
        </w:rPr>
        <w:t xml:space="preserve"> </w:t>
      </w:r>
      <w:r>
        <w:t>рѐбер</w:t>
      </w:r>
      <w:r>
        <w:rPr>
          <w:spacing w:val="1"/>
        </w:rPr>
        <w:t xml:space="preserve"> </w:t>
      </w:r>
      <w:r>
        <w:t>и</w:t>
      </w:r>
      <w:r>
        <w:rPr>
          <w:spacing w:val="1"/>
        </w:rPr>
        <w:t xml:space="preserve"> </w:t>
      </w:r>
      <w:r>
        <w:t>боковых</w:t>
      </w:r>
      <w:r>
        <w:rPr>
          <w:spacing w:val="1"/>
        </w:rPr>
        <w:t xml:space="preserve"> </w:t>
      </w:r>
      <w:r>
        <w:t>граней</w:t>
      </w:r>
      <w:r>
        <w:rPr>
          <w:spacing w:val="1"/>
        </w:rPr>
        <w:t xml:space="preserve"> </w:t>
      </w:r>
      <w:r>
        <w:t>правильной</w:t>
      </w:r>
      <w:r>
        <w:rPr>
          <w:spacing w:val="1"/>
        </w:rPr>
        <w:t xml:space="preserve"> </w:t>
      </w:r>
      <w:r>
        <w:t>пирамиды.</w:t>
      </w:r>
      <w:r>
        <w:rPr>
          <w:spacing w:val="1"/>
        </w:rPr>
        <w:t xml:space="preserve"> </w:t>
      </w:r>
      <w:r>
        <w:t>Правильные</w:t>
      </w:r>
      <w:r>
        <w:rPr>
          <w:spacing w:val="1"/>
        </w:rPr>
        <w:t xml:space="preserve"> </w:t>
      </w:r>
      <w:r>
        <w:t>многогранники: правильная призма и правильная пирамида, правильная треугольная пирамида и</w:t>
      </w:r>
      <w:r>
        <w:rPr>
          <w:spacing w:val="1"/>
        </w:rPr>
        <w:t xml:space="preserve"> </w:t>
      </w:r>
      <w:r>
        <w:t>правильный тетраэдр, куб. Представление о правильных многогранниках: октаэдр, додекаэдр и</w:t>
      </w:r>
      <w:r>
        <w:rPr>
          <w:spacing w:val="1"/>
        </w:rPr>
        <w:t xml:space="preserve"> </w:t>
      </w:r>
      <w:r>
        <w:t>икосаэдр.</w:t>
      </w:r>
    </w:p>
    <w:p w:rsidR="001E7CBD" w:rsidRDefault="009458D3">
      <w:pPr>
        <w:pStyle w:val="a3"/>
        <w:spacing w:line="360" w:lineRule="auto"/>
        <w:ind w:right="221"/>
      </w:pPr>
      <w:r>
        <w:t>Вычисление</w:t>
      </w:r>
      <w:r>
        <w:rPr>
          <w:spacing w:val="1"/>
        </w:rPr>
        <w:t xml:space="preserve"> </w:t>
      </w:r>
      <w:r>
        <w:t>элементов</w:t>
      </w:r>
      <w:r>
        <w:rPr>
          <w:spacing w:val="1"/>
        </w:rPr>
        <w:t xml:space="preserve"> </w:t>
      </w:r>
      <w:r>
        <w:t>многогранников:</w:t>
      </w:r>
      <w:r>
        <w:rPr>
          <w:spacing w:val="1"/>
        </w:rPr>
        <w:t xml:space="preserve"> </w:t>
      </w:r>
      <w:r>
        <w:t>рѐбра,</w:t>
      </w:r>
      <w:r>
        <w:rPr>
          <w:spacing w:val="1"/>
        </w:rPr>
        <w:t xml:space="preserve"> </w:t>
      </w:r>
      <w:r>
        <w:t>диагонали,</w:t>
      </w:r>
      <w:r>
        <w:rPr>
          <w:spacing w:val="1"/>
        </w:rPr>
        <w:t xml:space="preserve"> </w:t>
      </w:r>
      <w:r>
        <w:t>углы.</w:t>
      </w:r>
      <w:r>
        <w:rPr>
          <w:spacing w:val="1"/>
        </w:rPr>
        <w:t xml:space="preserve"> </w:t>
      </w:r>
      <w:r>
        <w:t>Площадь</w:t>
      </w:r>
      <w:r>
        <w:rPr>
          <w:spacing w:val="1"/>
        </w:rPr>
        <w:t xml:space="preserve"> </w:t>
      </w:r>
      <w:r>
        <w:t>боковой</w:t>
      </w:r>
      <w:r>
        <w:rPr>
          <w:spacing w:val="1"/>
        </w:rPr>
        <w:t xml:space="preserve"> </w:t>
      </w:r>
      <w:r>
        <w:t>поверхности</w:t>
      </w:r>
      <w:r>
        <w:rPr>
          <w:spacing w:val="1"/>
        </w:rPr>
        <w:t xml:space="preserve"> </w:t>
      </w:r>
      <w:r>
        <w:t>и</w:t>
      </w:r>
      <w:r>
        <w:rPr>
          <w:spacing w:val="1"/>
        </w:rPr>
        <w:t xml:space="preserve"> </w:t>
      </w:r>
      <w:r>
        <w:t>полной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оснований,</w:t>
      </w:r>
      <w:r>
        <w:rPr>
          <w:spacing w:val="1"/>
        </w:rPr>
        <w:t xml:space="preserve"> </w:t>
      </w:r>
      <w:r>
        <w:t>теорема</w:t>
      </w:r>
      <w:r>
        <w:rPr>
          <w:spacing w:val="1"/>
        </w:rPr>
        <w:t xml:space="preserve"> </w:t>
      </w:r>
      <w:r>
        <w:t>о</w:t>
      </w:r>
      <w:r>
        <w:rPr>
          <w:spacing w:val="1"/>
        </w:rPr>
        <w:t xml:space="preserve"> </w:t>
      </w:r>
      <w:r>
        <w:t>боковой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боковой</w:t>
      </w:r>
      <w:r>
        <w:rPr>
          <w:spacing w:val="1"/>
        </w:rPr>
        <w:t xml:space="preserve"> </w:t>
      </w:r>
      <w:r>
        <w:t>поверхности</w:t>
      </w:r>
      <w:r>
        <w:rPr>
          <w:spacing w:val="1"/>
        </w:rPr>
        <w:t xml:space="preserve"> </w:t>
      </w:r>
      <w:r>
        <w:t>и</w:t>
      </w:r>
      <w:r>
        <w:rPr>
          <w:spacing w:val="1"/>
        </w:rPr>
        <w:t xml:space="preserve"> </w:t>
      </w:r>
      <w:r>
        <w:t>поверхности</w:t>
      </w:r>
      <w:r>
        <w:rPr>
          <w:spacing w:val="61"/>
        </w:rPr>
        <w:t xml:space="preserve"> </w:t>
      </w:r>
      <w:r>
        <w:t>правильной</w:t>
      </w:r>
      <w:r>
        <w:rPr>
          <w:spacing w:val="1"/>
        </w:rPr>
        <w:t xml:space="preserve"> </w:t>
      </w:r>
      <w:r>
        <w:t>пирамиды,</w:t>
      </w:r>
      <w:r>
        <w:rPr>
          <w:spacing w:val="-1"/>
        </w:rPr>
        <w:t xml:space="preserve"> </w:t>
      </w:r>
      <w:r>
        <w:t>теорема</w:t>
      </w:r>
      <w:r>
        <w:rPr>
          <w:spacing w:val="-1"/>
        </w:rPr>
        <w:t xml:space="preserve"> </w:t>
      </w:r>
      <w:r>
        <w:t>о площади</w:t>
      </w:r>
      <w:r>
        <w:rPr>
          <w:spacing w:val="3"/>
        </w:rPr>
        <w:t xml:space="preserve"> </w:t>
      </w:r>
      <w:r>
        <w:t>усечѐнной</w:t>
      </w:r>
      <w:r>
        <w:rPr>
          <w:spacing w:val="-1"/>
        </w:rPr>
        <w:t xml:space="preserve"> </w:t>
      </w:r>
      <w:r>
        <w:t>пирамиды.</w:t>
      </w:r>
    </w:p>
    <w:p w:rsidR="001E7CBD" w:rsidRDefault="009458D3">
      <w:pPr>
        <w:pStyle w:val="a3"/>
        <w:spacing w:before="1" w:line="360" w:lineRule="auto"/>
        <w:ind w:right="228"/>
      </w:pPr>
      <w:r>
        <w:t>Симметрия в пространстве. Элементы симметрии правильных многогранников. Симметрия</w:t>
      </w:r>
      <w:r>
        <w:rPr>
          <w:spacing w:val="1"/>
        </w:rPr>
        <w:t xml:space="preserve"> </w:t>
      </w:r>
      <w:r>
        <w:t>в</w:t>
      </w:r>
      <w:r>
        <w:rPr>
          <w:spacing w:val="1"/>
        </w:rPr>
        <w:t xml:space="preserve"> </w:t>
      </w:r>
      <w:r>
        <w:t>правильном</w:t>
      </w:r>
      <w:r>
        <w:rPr>
          <w:spacing w:val="1"/>
        </w:rPr>
        <w:t xml:space="preserve"> </w:t>
      </w:r>
      <w:r>
        <w:t>многограннике:</w:t>
      </w:r>
      <w:r>
        <w:rPr>
          <w:spacing w:val="1"/>
        </w:rPr>
        <w:t xml:space="preserve"> </w:t>
      </w:r>
      <w:r>
        <w:t>симметрия</w:t>
      </w:r>
      <w:r>
        <w:rPr>
          <w:spacing w:val="1"/>
        </w:rPr>
        <w:t xml:space="preserve"> </w:t>
      </w:r>
      <w:r>
        <w:t>параллелепипеда,</w:t>
      </w:r>
      <w:r>
        <w:rPr>
          <w:spacing w:val="1"/>
        </w:rPr>
        <w:t xml:space="preserve"> </w:t>
      </w:r>
      <w:r>
        <w:t>симметрия</w:t>
      </w:r>
      <w:r>
        <w:rPr>
          <w:spacing w:val="1"/>
        </w:rPr>
        <w:t xml:space="preserve"> </w:t>
      </w:r>
      <w:r>
        <w:t>правильных</w:t>
      </w:r>
      <w:r>
        <w:rPr>
          <w:spacing w:val="1"/>
        </w:rPr>
        <w:t xml:space="preserve"> </w:t>
      </w:r>
      <w:r>
        <w:t>призм,</w:t>
      </w:r>
      <w:r>
        <w:rPr>
          <w:spacing w:val="-57"/>
        </w:rPr>
        <w:t xml:space="preserve"> </w:t>
      </w:r>
      <w:r>
        <w:t>симметрия</w:t>
      </w:r>
      <w:r>
        <w:rPr>
          <w:spacing w:val="-1"/>
        </w:rPr>
        <w:t xml:space="preserve"> </w:t>
      </w:r>
      <w:r>
        <w:t>правильной</w:t>
      </w:r>
      <w:r>
        <w:rPr>
          <w:spacing w:val="-2"/>
        </w:rPr>
        <w:t xml:space="preserve"> </w:t>
      </w:r>
      <w:r>
        <w:t>пирамиды.</w:t>
      </w:r>
    </w:p>
    <w:p w:rsidR="001E7CBD" w:rsidRDefault="009458D3">
      <w:pPr>
        <w:pStyle w:val="a4"/>
        <w:numPr>
          <w:ilvl w:val="3"/>
          <w:numId w:val="76"/>
        </w:numPr>
        <w:tabs>
          <w:tab w:val="left" w:pos="2122"/>
        </w:tabs>
        <w:spacing w:before="1"/>
        <w:ind w:left="2121" w:hanging="1021"/>
        <w:rPr>
          <w:sz w:val="24"/>
        </w:rPr>
      </w:pPr>
      <w:r>
        <w:rPr>
          <w:sz w:val="24"/>
        </w:rPr>
        <w:t>Векторы</w:t>
      </w:r>
      <w:r>
        <w:rPr>
          <w:spacing w:val="-3"/>
          <w:sz w:val="24"/>
        </w:rPr>
        <w:t xml:space="preserve"> </w:t>
      </w:r>
      <w:r>
        <w:rPr>
          <w:sz w:val="24"/>
        </w:rPr>
        <w:t>и</w:t>
      </w:r>
      <w:r>
        <w:rPr>
          <w:spacing w:val="-2"/>
          <w:sz w:val="24"/>
        </w:rPr>
        <w:t xml:space="preserve"> </w:t>
      </w:r>
      <w:r>
        <w:rPr>
          <w:sz w:val="24"/>
        </w:rPr>
        <w:t>координаты</w:t>
      </w:r>
      <w:r>
        <w:rPr>
          <w:spacing w:val="-2"/>
          <w:sz w:val="24"/>
        </w:rPr>
        <w:t xml:space="preserve"> </w:t>
      </w:r>
      <w:r>
        <w:rPr>
          <w:sz w:val="24"/>
        </w:rPr>
        <w:t>в</w:t>
      </w:r>
      <w:r>
        <w:rPr>
          <w:spacing w:val="-3"/>
          <w:sz w:val="24"/>
        </w:rPr>
        <w:t xml:space="preserve"> </w:t>
      </w:r>
      <w:r>
        <w:rPr>
          <w:sz w:val="24"/>
        </w:rPr>
        <w:t>пространстве.</w:t>
      </w:r>
    </w:p>
    <w:p w:rsidR="001E7CBD" w:rsidRDefault="001E7CBD">
      <w:pPr>
        <w:jc w:val="both"/>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23"/>
      </w:pPr>
      <w:r>
        <w:lastRenderedPageBreak/>
        <w:t>Понятия:</w:t>
      </w:r>
      <w:r>
        <w:rPr>
          <w:spacing w:val="1"/>
        </w:rPr>
        <w:t xml:space="preserve"> </w:t>
      </w:r>
      <w:r>
        <w:t>вектор</w:t>
      </w:r>
      <w:r>
        <w:rPr>
          <w:spacing w:val="1"/>
        </w:rPr>
        <w:t xml:space="preserve"> </w:t>
      </w:r>
      <w:r>
        <w:t>в</w:t>
      </w:r>
      <w:r>
        <w:rPr>
          <w:spacing w:val="1"/>
        </w:rPr>
        <w:t xml:space="preserve"> </w:t>
      </w:r>
      <w:r>
        <w:t>пространстве,</w:t>
      </w:r>
      <w:r>
        <w:rPr>
          <w:spacing w:val="1"/>
        </w:rPr>
        <w:t xml:space="preserve"> </w:t>
      </w:r>
      <w:r>
        <w:t>нулевой</w:t>
      </w:r>
      <w:r>
        <w:rPr>
          <w:spacing w:val="1"/>
        </w:rPr>
        <w:t xml:space="preserve"> </w:t>
      </w:r>
      <w:r>
        <w:t>вектор,</w:t>
      </w:r>
      <w:r>
        <w:rPr>
          <w:spacing w:val="1"/>
        </w:rPr>
        <w:t xml:space="preserve"> </w:t>
      </w:r>
      <w:r>
        <w:t>длина</w:t>
      </w:r>
      <w:r>
        <w:rPr>
          <w:spacing w:val="1"/>
        </w:rPr>
        <w:t xml:space="preserve"> </w:t>
      </w:r>
      <w:r>
        <w:t>ненулевого</w:t>
      </w:r>
      <w:r>
        <w:rPr>
          <w:spacing w:val="1"/>
        </w:rPr>
        <w:t xml:space="preserve"> </w:t>
      </w:r>
      <w:r>
        <w:t>вектора,</w:t>
      </w:r>
      <w:r>
        <w:rPr>
          <w:spacing w:val="1"/>
        </w:rPr>
        <w:t xml:space="preserve"> </w:t>
      </w:r>
      <w:r>
        <w:t>векторы</w:t>
      </w:r>
      <w:r>
        <w:rPr>
          <w:spacing w:val="1"/>
        </w:rPr>
        <w:t xml:space="preserve"> </w:t>
      </w:r>
      <w:r>
        <w:t>коллинеарные, сонаправленные и противоположно направленные векторы. Равенство векторов.</w:t>
      </w:r>
      <w:r>
        <w:rPr>
          <w:spacing w:val="1"/>
        </w:rPr>
        <w:t xml:space="preserve"> </w:t>
      </w:r>
      <w:r>
        <w:t>Действия с векторами: сложение и вычитание векторов, сумма нескольких векторов, умножение</w:t>
      </w:r>
      <w:r>
        <w:rPr>
          <w:spacing w:val="1"/>
        </w:rPr>
        <w:t xml:space="preserve"> </w:t>
      </w:r>
      <w:r>
        <w:t>вектора на число. Свойства сложения векторов. Свойства умножения вектора на число. Понятие</w:t>
      </w:r>
      <w:r>
        <w:rPr>
          <w:spacing w:val="1"/>
        </w:rPr>
        <w:t xml:space="preserve"> </w:t>
      </w:r>
      <w:r>
        <w:t>компланарные</w:t>
      </w:r>
      <w:r>
        <w:rPr>
          <w:spacing w:val="1"/>
        </w:rPr>
        <w:t xml:space="preserve"> </w:t>
      </w:r>
      <w:r>
        <w:t>векторы.</w:t>
      </w:r>
      <w:r>
        <w:rPr>
          <w:spacing w:val="1"/>
        </w:rPr>
        <w:t xml:space="preserve"> </w:t>
      </w:r>
      <w:r>
        <w:t>Признак</w:t>
      </w:r>
      <w:r>
        <w:rPr>
          <w:spacing w:val="1"/>
        </w:rPr>
        <w:t xml:space="preserve"> </w:t>
      </w:r>
      <w:r>
        <w:t>компланарности</w:t>
      </w:r>
      <w:r>
        <w:rPr>
          <w:spacing w:val="1"/>
        </w:rPr>
        <w:t xml:space="preserve"> </w:t>
      </w:r>
      <w:r>
        <w:t>трѐх</w:t>
      </w:r>
      <w:r>
        <w:rPr>
          <w:spacing w:val="1"/>
        </w:rPr>
        <w:t xml:space="preserve"> </w:t>
      </w:r>
      <w:r>
        <w:t>векторов.</w:t>
      </w:r>
      <w:r>
        <w:rPr>
          <w:spacing w:val="1"/>
        </w:rPr>
        <w:t xml:space="preserve"> </w:t>
      </w:r>
      <w:r>
        <w:t>Правило</w:t>
      </w:r>
      <w:r>
        <w:rPr>
          <w:spacing w:val="1"/>
        </w:rPr>
        <w:t xml:space="preserve"> </w:t>
      </w:r>
      <w:r>
        <w:t>параллелепипеда.</w:t>
      </w:r>
      <w:r>
        <w:rPr>
          <w:spacing w:val="1"/>
        </w:rPr>
        <w:t xml:space="preserve"> </w:t>
      </w:r>
      <w:r>
        <w:t>Теорема</w:t>
      </w:r>
      <w:r>
        <w:rPr>
          <w:spacing w:val="1"/>
        </w:rPr>
        <w:t xml:space="preserve"> </w:t>
      </w:r>
      <w:r>
        <w:t>о</w:t>
      </w:r>
      <w:r>
        <w:rPr>
          <w:spacing w:val="1"/>
        </w:rPr>
        <w:t xml:space="preserve"> </w:t>
      </w:r>
      <w:r>
        <w:t>разложении</w:t>
      </w:r>
      <w:r>
        <w:rPr>
          <w:spacing w:val="1"/>
        </w:rPr>
        <w:t xml:space="preserve"> </w:t>
      </w:r>
      <w:r>
        <w:t>вектора</w:t>
      </w:r>
      <w:r>
        <w:rPr>
          <w:spacing w:val="1"/>
        </w:rPr>
        <w:t xml:space="preserve"> </w:t>
      </w:r>
      <w:r>
        <w:t>по</w:t>
      </w:r>
      <w:r>
        <w:rPr>
          <w:spacing w:val="1"/>
        </w:rPr>
        <w:t xml:space="preserve"> </w:t>
      </w:r>
      <w:r>
        <w:t>трѐм</w:t>
      </w:r>
      <w:r>
        <w:rPr>
          <w:spacing w:val="1"/>
        </w:rPr>
        <w:t xml:space="preserve"> </w:t>
      </w:r>
      <w:r>
        <w:t>некомпланарным</w:t>
      </w:r>
      <w:r>
        <w:rPr>
          <w:spacing w:val="1"/>
        </w:rPr>
        <w:t xml:space="preserve"> </w:t>
      </w:r>
      <w:r>
        <w:t>векторам.</w:t>
      </w:r>
      <w:r>
        <w:rPr>
          <w:spacing w:val="1"/>
        </w:rPr>
        <w:t xml:space="preserve"> </w:t>
      </w:r>
      <w:r>
        <w:t>Прямоугольная</w:t>
      </w:r>
      <w:r>
        <w:rPr>
          <w:spacing w:val="1"/>
        </w:rPr>
        <w:t xml:space="preserve"> </w:t>
      </w:r>
      <w:r>
        <w:t>система</w:t>
      </w:r>
      <w:r>
        <w:rPr>
          <w:spacing w:val="1"/>
        </w:rPr>
        <w:t xml:space="preserve"> </w:t>
      </w:r>
      <w:r>
        <w:t>координат    в    пространстве.    Координаты    вектора.    Связь    между    координатами    вектора</w:t>
      </w:r>
      <w:r>
        <w:rPr>
          <w:spacing w:val="1"/>
        </w:rPr>
        <w:t xml:space="preserve"> </w:t>
      </w:r>
      <w:r>
        <w:t>и</w:t>
      </w:r>
      <w:r>
        <w:rPr>
          <w:spacing w:val="-1"/>
        </w:rPr>
        <w:t xml:space="preserve"> </w:t>
      </w:r>
      <w:r>
        <w:t>координатами точек.</w:t>
      </w:r>
      <w:r>
        <w:rPr>
          <w:spacing w:val="-4"/>
        </w:rPr>
        <w:t xml:space="preserve"> </w:t>
      </w:r>
      <w:r>
        <w:t>Угол между</w:t>
      </w:r>
      <w:r>
        <w:rPr>
          <w:spacing w:val="-4"/>
        </w:rPr>
        <w:t xml:space="preserve"> </w:t>
      </w:r>
      <w:r>
        <w:t>векторами.</w:t>
      </w:r>
      <w:r>
        <w:rPr>
          <w:spacing w:val="2"/>
        </w:rPr>
        <w:t xml:space="preserve"> </w:t>
      </w:r>
      <w:r>
        <w:t>Скалярное</w:t>
      </w:r>
      <w:r>
        <w:rPr>
          <w:spacing w:val="-2"/>
        </w:rPr>
        <w:t xml:space="preserve"> </w:t>
      </w:r>
      <w:r>
        <w:t>произведение</w:t>
      </w:r>
      <w:r>
        <w:rPr>
          <w:spacing w:val="-1"/>
        </w:rPr>
        <w:t xml:space="preserve"> </w:t>
      </w:r>
      <w:r>
        <w:t>векторов.</w:t>
      </w:r>
    </w:p>
    <w:p w:rsidR="001E7CBD" w:rsidRDefault="009458D3">
      <w:pPr>
        <w:pStyle w:val="a4"/>
        <w:numPr>
          <w:ilvl w:val="2"/>
          <w:numId w:val="76"/>
        </w:numPr>
        <w:tabs>
          <w:tab w:val="left" w:pos="1942"/>
        </w:tabs>
        <w:spacing w:line="274" w:lineRule="exact"/>
        <w:ind w:left="1941" w:hanging="8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1"/>
          <w:sz w:val="24"/>
        </w:rPr>
        <w:t xml:space="preserve"> </w:t>
      </w:r>
      <w:r>
        <w:rPr>
          <w:sz w:val="24"/>
        </w:rPr>
        <w:t>классе.</w:t>
      </w:r>
    </w:p>
    <w:p w:rsidR="001E7CBD" w:rsidRDefault="009458D3">
      <w:pPr>
        <w:pStyle w:val="a4"/>
        <w:numPr>
          <w:ilvl w:val="3"/>
          <w:numId w:val="76"/>
        </w:numPr>
        <w:tabs>
          <w:tab w:val="left" w:pos="2122"/>
        </w:tabs>
        <w:spacing w:before="140"/>
        <w:ind w:left="2121" w:hanging="1021"/>
        <w:rPr>
          <w:sz w:val="24"/>
        </w:rPr>
      </w:pPr>
      <w:r>
        <w:rPr>
          <w:sz w:val="24"/>
        </w:rPr>
        <w:t>Тела</w:t>
      </w:r>
      <w:r>
        <w:rPr>
          <w:spacing w:val="-4"/>
          <w:sz w:val="24"/>
        </w:rPr>
        <w:t xml:space="preserve"> </w:t>
      </w:r>
      <w:r>
        <w:rPr>
          <w:sz w:val="24"/>
        </w:rPr>
        <w:t>вращения.</w:t>
      </w:r>
    </w:p>
    <w:p w:rsidR="001E7CBD" w:rsidRDefault="009458D3">
      <w:pPr>
        <w:pStyle w:val="a3"/>
        <w:spacing w:before="137" w:line="360" w:lineRule="auto"/>
        <w:ind w:right="225"/>
      </w:pPr>
      <w:r>
        <w:t>Понятия: цилиндрическая поверхность, коническая поверхность, сферическая поверхность,</w:t>
      </w:r>
      <w:r>
        <w:rPr>
          <w:spacing w:val="1"/>
        </w:rPr>
        <w:t xml:space="preserve"> </w:t>
      </w:r>
      <w:r>
        <w:t>образующие</w:t>
      </w:r>
      <w:r>
        <w:rPr>
          <w:spacing w:val="1"/>
        </w:rPr>
        <w:t xml:space="preserve"> </w:t>
      </w:r>
      <w:r>
        <w:t>поверхностей.</w:t>
      </w:r>
      <w:r>
        <w:rPr>
          <w:spacing w:val="1"/>
        </w:rPr>
        <w:t xml:space="preserve"> </w:t>
      </w:r>
      <w:r>
        <w:t>Тела</w:t>
      </w:r>
      <w:r>
        <w:rPr>
          <w:spacing w:val="1"/>
        </w:rPr>
        <w:t xml:space="preserve"> </w:t>
      </w:r>
      <w:r>
        <w:t>вращения:</w:t>
      </w:r>
      <w:r>
        <w:rPr>
          <w:spacing w:val="1"/>
        </w:rPr>
        <w:t xml:space="preserve"> </w:t>
      </w:r>
      <w:r>
        <w:t>цилиндр,</w:t>
      </w:r>
      <w:r>
        <w:rPr>
          <w:spacing w:val="1"/>
        </w:rPr>
        <w:t xml:space="preserve"> </w:t>
      </w:r>
      <w:r>
        <w:t>конус,</w:t>
      </w:r>
      <w:r>
        <w:rPr>
          <w:spacing w:val="1"/>
        </w:rPr>
        <w:t xml:space="preserve"> </w:t>
      </w:r>
      <w:r>
        <w:t>усечѐнный</w:t>
      </w:r>
      <w:r>
        <w:rPr>
          <w:spacing w:val="1"/>
        </w:rPr>
        <w:t xml:space="preserve"> </w:t>
      </w:r>
      <w:r>
        <w:t>конус,</w:t>
      </w:r>
      <w:r>
        <w:rPr>
          <w:spacing w:val="1"/>
        </w:rPr>
        <w:t xml:space="preserve"> </w:t>
      </w:r>
      <w:r>
        <w:t>сфера,</w:t>
      </w:r>
      <w:r>
        <w:rPr>
          <w:spacing w:val="1"/>
        </w:rPr>
        <w:t xml:space="preserve"> </w:t>
      </w:r>
      <w:r>
        <w:t>шар.</w:t>
      </w:r>
      <w:r>
        <w:rPr>
          <w:spacing w:val="1"/>
        </w:rPr>
        <w:t xml:space="preserve"> </w:t>
      </w:r>
      <w:r>
        <w:t>Взаимное расположение сферы и плоскости, касательная плоскость к сфере. Изображение тел</w:t>
      </w:r>
      <w:r>
        <w:rPr>
          <w:spacing w:val="1"/>
        </w:rPr>
        <w:t xml:space="preserve"> </w:t>
      </w:r>
      <w:r>
        <w:t>вращения</w:t>
      </w:r>
      <w:r>
        <w:rPr>
          <w:spacing w:val="-1"/>
        </w:rPr>
        <w:t xml:space="preserve"> </w:t>
      </w:r>
      <w:r>
        <w:t>на</w:t>
      </w:r>
      <w:r>
        <w:rPr>
          <w:spacing w:val="-1"/>
        </w:rPr>
        <w:t xml:space="preserve"> </w:t>
      </w:r>
      <w:r>
        <w:t>плоскости. Развѐртка</w:t>
      </w:r>
      <w:r>
        <w:rPr>
          <w:spacing w:val="-2"/>
        </w:rPr>
        <w:t xml:space="preserve"> </w:t>
      </w:r>
      <w:r>
        <w:t>цилиндра</w:t>
      </w:r>
      <w:r>
        <w:rPr>
          <w:spacing w:val="2"/>
        </w:rPr>
        <w:t xml:space="preserve"> </w:t>
      </w:r>
      <w:r>
        <w:t>и</w:t>
      </w:r>
      <w:r>
        <w:rPr>
          <w:spacing w:val="-3"/>
        </w:rPr>
        <w:t xml:space="preserve"> </w:t>
      </w:r>
      <w:r>
        <w:t>конуса. Симметрия</w:t>
      </w:r>
      <w:r>
        <w:rPr>
          <w:spacing w:val="-1"/>
        </w:rPr>
        <w:t xml:space="preserve"> </w:t>
      </w:r>
      <w:r>
        <w:t>сферы и</w:t>
      </w:r>
      <w:r>
        <w:rPr>
          <w:spacing w:val="-1"/>
        </w:rPr>
        <w:t xml:space="preserve"> </w:t>
      </w:r>
      <w:r>
        <w:t>шара.</w:t>
      </w:r>
    </w:p>
    <w:p w:rsidR="001E7CBD" w:rsidRDefault="009458D3">
      <w:pPr>
        <w:pStyle w:val="a3"/>
        <w:spacing w:line="360" w:lineRule="auto"/>
        <w:ind w:right="225"/>
      </w:pPr>
      <w:r>
        <w:t>Объѐм.</w:t>
      </w:r>
      <w:r>
        <w:rPr>
          <w:spacing w:val="1"/>
        </w:rPr>
        <w:t xml:space="preserve"> </w:t>
      </w:r>
      <w:r>
        <w:t>Основные</w:t>
      </w:r>
      <w:r>
        <w:rPr>
          <w:spacing w:val="1"/>
        </w:rPr>
        <w:t xml:space="preserve"> </w:t>
      </w:r>
      <w:r>
        <w:t>свойства</w:t>
      </w:r>
      <w:r>
        <w:rPr>
          <w:spacing w:val="1"/>
        </w:rPr>
        <w:t xml:space="preserve"> </w:t>
      </w:r>
      <w:r>
        <w:t>объѐмов</w:t>
      </w:r>
      <w:r>
        <w:rPr>
          <w:spacing w:val="1"/>
        </w:rPr>
        <w:t xml:space="preserve"> </w:t>
      </w:r>
      <w:r>
        <w:t>тел.</w:t>
      </w:r>
      <w:r>
        <w:rPr>
          <w:spacing w:val="1"/>
        </w:rPr>
        <w:t xml:space="preserve"> </w:t>
      </w:r>
      <w:r>
        <w:t>Теорема</w:t>
      </w:r>
      <w:r>
        <w:rPr>
          <w:spacing w:val="1"/>
        </w:rPr>
        <w:t xml:space="preserve"> </w:t>
      </w:r>
      <w:r>
        <w:t>об</w:t>
      </w:r>
      <w:r>
        <w:rPr>
          <w:spacing w:val="1"/>
        </w:rPr>
        <w:t xml:space="preserve"> </w:t>
      </w:r>
      <w:r>
        <w:t>объѐме</w:t>
      </w:r>
      <w:r>
        <w:rPr>
          <w:spacing w:val="1"/>
        </w:rPr>
        <w:t xml:space="preserve"> </w:t>
      </w:r>
      <w:r>
        <w:t>прямоугольного</w:t>
      </w:r>
      <w:r>
        <w:rPr>
          <w:spacing w:val="1"/>
        </w:rPr>
        <w:t xml:space="preserve"> </w:t>
      </w:r>
      <w:r>
        <w:t>параллелепипеда и следствия из неѐ. Объѐм прямой и наклонной призмы, цилиндра, пирамиды и</w:t>
      </w:r>
      <w:r>
        <w:rPr>
          <w:spacing w:val="1"/>
        </w:rPr>
        <w:t xml:space="preserve"> </w:t>
      </w:r>
      <w:r>
        <w:t>конуса.</w:t>
      </w:r>
      <w:r>
        <w:rPr>
          <w:spacing w:val="-1"/>
        </w:rPr>
        <w:t xml:space="preserve"> </w:t>
      </w:r>
      <w:r>
        <w:t>Объѐм</w:t>
      </w:r>
      <w:r>
        <w:rPr>
          <w:spacing w:val="-2"/>
        </w:rPr>
        <w:t xml:space="preserve"> </w:t>
      </w:r>
      <w:r>
        <w:t>шара</w:t>
      </w:r>
      <w:r>
        <w:rPr>
          <w:spacing w:val="-1"/>
        </w:rPr>
        <w:t xml:space="preserve"> </w:t>
      </w:r>
      <w:r>
        <w:t>и</w:t>
      </w:r>
      <w:r>
        <w:rPr>
          <w:spacing w:val="3"/>
        </w:rPr>
        <w:t xml:space="preserve"> </w:t>
      </w:r>
      <w:r>
        <w:t>шарового сегмента.</w:t>
      </w:r>
    </w:p>
    <w:p w:rsidR="001E7CBD" w:rsidRDefault="009458D3">
      <w:pPr>
        <w:pStyle w:val="a3"/>
        <w:spacing w:before="1" w:line="360" w:lineRule="auto"/>
        <w:ind w:right="228"/>
      </w:pPr>
      <w:r>
        <w:t>Комбинации тел вращения и многогранников. Призма, вписанная в цилиндр, описанная</w:t>
      </w:r>
      <w:r>
        <w:rPr>
          <w:spacing w:val="1"/>
        </w:rPr>
        <w:t xml:space="preserve"> </w:t>
      </w:r>
      <w:r>
        <w:t>около цилиндра. Пересечение сферы и шара с плоскостью. Касание шара и сферы плоскостью.</w:t>
      </w:r>
      <w:r>
        <w:rPr>
          <w:spacing w:val="1"/>
        </w:rPr>
        <w:t xml:space="preserve"> </w:t>
      </w:r>
      <w:r>
        <w:t>Понятие многогранника, описанного около сферы, сферы, вписанной в многогранник или тело</w:t>
      </w:r>
      <w:r>
        <w:rPr>
          <w:spacing w:val="1"/>
        </w:rPr>
        <w:t xml:space="preserve"> </w:t>
      </w:r>
      <w:r>
        <w:t>вращения.</w:t>
      </w:r>
    </w:p>
    <w:p w:rsidR="001E7CBD" w:rsidRDefault="009458D3">
      <w:pPr>
        <w:pStyle w:val="a3"/>
        <w:spacing w:before="1" w:line="360" w:lineRule="auto"/>
        <w:ind w:right="229"/>
      </w:pPr>
      <w:r>
        <w:t>Площадь</w:t>
      </w:r>
      <w:r>
        <w:rPr>
          <w:spacing w:val="1"/>
        </w:rPr>
        <w:t xml:space="preserve"> </w:t>
      </w:r>
      <w:r>
        <w:t>поверхности</w:t>
      </w:r>
      <w:r>
        <w:rPr>
          <w:spacing w:val="1"/>
        </w:rPr>
        <w:t xml:space="preserve"> </w:t>
      </w:r>
      <w:r>
        <w:t>цилиндра,</w:t>
      </w:r>
      <w:r>
        <w:rPr>
          <w:spacing w:val="1"/>
        </w:rPr>
        <w:t xml:space="preserve"> </w:t>
      </w:r>
      <w:r>
        <w:t>конуса,</w:t>
      </w:r>
      <w:r>
        <w:rPr>
          <w:spacing w:val="1"/>
        </w:rPr>
        <w:t xml:space="preserve"> </w:t>
      </w:r>
      <w:r>
        <w:t>площадь</w:t>
      </w:r>
      <w:r>
        <w:rPr>
          <w:spacing w:val="1"/>
        </w:rPr>
        <w:t xml:space="preserve"> </w:t>
      </w:r>
      <w:r>
        <w:t>сферы</w:t>
      </w:r>
      <w:r>
        <w:rPr>
          <w:spacing w:val="1"/>
        </w:rPr>
        <w:t xml:space="preserve"> </w:t>
      </w:r>
      <w:r>
        <w:t>и</w:t>
      </w:r>
      <w:r>
        <w:rPr>
          <w:spacing w:val="1"/>
        </w:rPr>
        <w:t xml:space="preserve"> </w:t>
      </w:r>
      <w:r>
        <w:t>еѐ</w:t>
      </w:r>
      <w:r>
        <w:rPr>
          <w:spacing w:val="1"/>
        </w:rPr>
        <w:t xml:space="preserve"> </w:t>
      </w:r>
      <w:r>
        <w:t>частей.</w:t>
      </w:r>
      <w:r>
        <w:rPr>
          <w:spacing w:val="1"/>
        </w:rPr>
        <w:t xml:space="preserve"> </w:t>
      </w:r>
      <w:r>
        <w:t>Подобие</w:t>
      </w:r>
      <w:r>
        <w:rPr>
          <w:spacing w:val="1"/>
        </w:rPr>
        <w:t xml:space="preserve"> </w:t>
      </w:r>
      <w:r>
        <w:t>в</w:t>
      </w:r>
      <w:r>
        <w:rPr>
          <w:spacing w:val="-57"/>
        </w:rPr>
        <w:t xml:space="preserve"> </w:t>
      </w:r>
      <w:r>
        <w:t>пространстве.</w:t>
      </w:r>
      <w:r>
        <w:rPr>
          <w:spacing w:val="1"/>
        </w:rPr>
        <w:t xml:space="preserve"> </w:t>
      </w:r>
      <w:r>
        <w:t>Отношение</w:t>
      </w:r>
      <w:r>
        <w:rPr>
          <w:spacing w:val="1"/>
        </w:rPr>
        <w:t xml:space="preserve"> </w:t>
      </w:r>
      <w:r>
        <w:t>объѐмов,</w:t>
      </w:r>
      <w:r>
        <w:rPr>
          <w:spacing w:val="1"/>
        </w:rPr>
        <w:t xml:space="preserve"> </w:t>
      </w:r>
      <w:r>
        <w:t>площадей</w:t>
      </w:r>
      <w:r>
        <w:rPr>
          <w:spacing w:val="1"/>
        </w:rPr>
        <w:t xml:space="preserve"> </w:t>
      </w:r>
      <w:r>
        <w:t>поверхностей</w:t>
      </w:r>
      <w:r>
        <w:rPr>
          <w:spacing w:val="1"/>
        </w:rPr>
        <w:t xml:space="preserve"> </w:t>
      </w:r>
      <w:r>
        <w:t>подобных</w:t>
      </w:r>
      <w:r>
        <w:rPr>
          <w:spacing w:val="1"/>
        </w:rPr>
        <w:t xml:space="preserve"> </w:t>
      </w:r>
      <w:r>
        <w:t>фигур.</w:t>
      </w:r>
      <w:r>
        <w:rPr>
          <w:spacing w:val="1"/>
        </w:rPr>
        <w:t xml:space="preserve"> </w:t>
      </w:r>
      <w:r>
        <w:t>Преобразование</w:t>
      </w:r>
      <w:r>
        <w:rPr>
          <w:spacing w:val="-57"/>
        </w:rPr>
        <w:t xml:space="preserve"> </w:t>
      </w:r>
      <w:r>
        <w:t>подобия,</w:t>
      </w:r>
      <w:r>
        <w:rPr>
          <w:spacing w:val="-3"/>
        </w:rPr>
        <w:t xml:space="preserve"> </w:t>
      </w:r>
      <w:r>
        <w:t>гомотетия.</w:t>
      </w:r>
      <w:r>
        <w:rPr>
          <w:spacing w:val="-2"/>
        </w:rPr>
        <w:t xml:space="preserve"> </w:t>
      </w:r>
      <w:r>
        <w:t>Решение</w:t>
      </w:r>
      <w:r>
        <w:rPr>
          <w:spacing w:val="-3"/>
        </w:rPr>
        <w:t xml:space="preserve"> </w:t>
      </w:r>
      <w:r>
        <w:t>задач</w:t>
      </w:r>
      <w:r>
        <w:rPr>
          <w:spacing w:val="-3"/>
        </w:rPr>
        <w:t xml:space="preserve"> </w:t>
      </w:r>
      <w:r>
        <w:t>на</w:t>
      </w:r>
      <w:r>
        <w:rPr>
          <w:spacing w:val="-4"/>
        </w:rPr>
        <w:t xml:space="preserve"> </w:t>
      </w:r>
      <w:r>
        <w:t>плоскости</w:t>
      </w:r>
      <w:r>
        <w:rPr>
          <w:spacing w:val="-2"/>
        </w:rPr>
        <w:t xml:space="preserve"> </w:t>
      </w:r>
      <w:r>
        <w:t>с</w:t>
      </w:r>
      <w:r>
        <w:rPr>
          <w:spacing w:val="-3"/>
        </w:rPr>
        <w:t xml:space="preserve"> </w:t>
      </w:r>
      <w:r>
        <w:t>использованием</w:t>
      </w:r>
      <w:r>
        <w:rPr>
          <w:spacing w:val="-3"/>
        </w:rPr>
        <w:t xml:space="preserve"> </w:t>
      </w:r>
      <w:r>
        <w:t>стереометрических</w:t>
      </w:r>
      <w:r>
        <w:rPr>
          <w:spacing w:val="-1"/>
        </w:rPr>
        <w:t xml:space="preserve"> </w:t>
      </w:r>
      <w:r>
        <w:t>методов.</w:t>
      </w:r>
    </w:p>
    <w:p w:rsidR="001E7CBD" w:rsidRDefault="009458D3">
      <w:pPr>
        <w:pStyle w:val="a3"/>
        <w:tabs>
          <w:tab w:val="left" w:pos="2956"/>
          <w:tab w:val="left" w:pos="4211"/>
          <w:tab w:val="left" w:pos="5782"/>
          <w:tab w:val="left" w:pos="7240"/>
          <w:tab w:val="left" w:pos="9471"/>
        </w:tabs>
        <w:spacing w:line="360" w:lineRule="auto"/>
        <w:ind w:right="223"/>
      </w:pPr>
      <w:r>
        <w:t>Построение сечений многогранников и тел вращения: сечения цилиндра (параллельно и</w:t>
      </w:r>
      <w:r>
        <w:rPr>
          <w:spacing w:val="1"/>
        </w:rPr>
        <w:t xml:space="preserve"> </w:t>
      </w:r>
      <w:r>
        <w:t>перпендикулярно</w:t>
      </w:r>
      <w:r>
        <w:tab/>
        <w:t>оси),</w:t>
      </w:r>
      <w:r>
        <w:tab/>
        <w:t>сечения</w:t>
      </w:r>
      <w:r>
        <w:tab/>
        <w:t>конуса</w:t>
      </w:r>
      <w:r>
        <w:tab/>
        <w:t>(параллельное</w:t>
      </w:r>
      <w:r>
        <w:tab/>
      </w:r>
      <w:r>
        <w:rPr>
          <w:spacing w:val="-1"/>
        </w:rPr>
        <w:t>основанию</w:t>
      </w:r>
      <w:r>
        <w:rPr>
          <w:spacing w:val="-58"/>
        </w:rPr>
        <w:t xml:space="preserve"> </w:t>
      </w:r>
      <w:r>
        <w:t>и проходящее через вершину), сечения шара, методы построения сечений: метод следов, метод</w:t>
      </w:r>
      <w:r>
        <w:rPr>
          <w:spacing w:val="1"/>
        </w:rPr>
        <w:t xml:space="preserve"> </w:t>
      </w:r>
      <w:r>
        <w:t>внутреннего</w:t>
      </w:r>
      <w:r>
        <w:rPr>
          <w:spacing w:val="-2"/>
        </w:rPr>
        <w:t xml:space="preserve"> </w:t>
      </w:r>
      <w:r>
        <w:t>проектирования, метод</w:t>
      </w:r>
      <w:r>
        <w:rPr>
          <w:spacing w:val="-1"/>
        </w:rPr>
        <w:t xml:space="preserve"> </w:t>
      </w:r>
      <w:r>
        <w:t>переноса</w:t>
      </w:r>
      <w:r>
        <w:rPr>
          <w:spacing w:val="1"/>
        </w:rPr>
        <w:t xml:space="preserve"> </w:t>
      </w:r>
      <w:r>
        <w:t>секущей плоскости.</w:t>
      </w:r>
    </w:p>
    <w:p w:rsidR="001E7CBD" w:rsidRDefault="009458D3">
      <w:pPr>
        <w:pStyle w:val="a4"/>
        <w:numPr>
          <w:ilvl w:val="3"/>
          <w:numId w:val="76"/>
        </w:numPr>
        <w:tabs>
          <w:tab w:val="left" w:pos="2122"/>
        </w:tabs>
        <w:ind w:left="2121" w:hanging="1021"/>
        <w:rPr>
          <w:sz w:val="24"/>
        </w:rPr>
      </w:pPr>
      <w:r>
        <w:rPr>
          <w:sz w:val="24"/>
        </w:rPr>
        <w:t>Векторы</w:t>
      </w:r>
      <w:r>
        <w:rPr>
          <w:spacing w:val="-3"/>
          <w:sz w:val="24"/>
        </w:rPr>
        <w:t xml:space="preserve"> </w:t>
      </w:r>
      <w:r>
        <w:rPr>
          <w:sz w:val="24"/>
        </w:rPr>
        <w:t>и</w:t>
      </w:r>
      <w:r>
        <w:rPr>
          <w:spacing w:val="-2"/>
          <w:sz w:val="24"/>
        </w:rPr>
        <w:t xml:space="preserve"> </w:t>
      </w:r>
      <w:r>
        <w:rPr>
          <w:sz w:val="24"/>
        </w:rPr>
        <w:t>координаты</w:t>
      </w:r>
      <w:r>
        <w:rPr>
          <w:spacing w:val="-2"/>
          <w:sz w:val="24"/>
        </w:rPr>
        <w:t xml:space="preserve"> </w:t>
      </w:r>
      <w:r>
        <w:rPr>
          <w:sz w:val="24"/>
        </w:rPr>
        <w:t>в</w:t>
      </w:r>
      <w:r>
        <w:rPr>
          <w:spacing w:val="-3"/>
          <w:sz w:val="24"/>
        </w:rPr>
        <w:t xml:space="preserve"> </w:t>
      </w:r>
      <w:r>
        <w:rPr>
          <w:sz w:val="24"/>
        </w:rPr>
        <w:t>пространстве.</w:t>
      </w:r>
    </w:p>
    <w:p w:rsidR="001E7CBD" w:rsidRDefault="009458D3">
      <w:pPr>
        <w:pStyle w:val="a3"/>
        <w:tabs>
          <w:tab w:val="left" w:pos="2028"/>
          <w:tab w:val="left" w:pos="3861"/>
          <w:tab w:val="left" w:pos="5761"/>
          <w:tab w:val="left" w:pos="8032"/>
          <w:tab w:val="left" w:pos="9524"/>
        </w:tabs>
        <w:spacing w:before="138" w:line="360" w:lineRule="auto"/>
        <w:ind w:right="221"/>
      </w:pPr>
      <w:r>
        <w:t>Векторы</w:t>
      </w:r>
      <w:r>
        <w:rPr>
          <w:spacing w:val="1"/>
        </w:rPr>
        <w:t xml:space="preserve"> </w:t>
      </w:r>
      <w:r>
        <w:t>в</w:t>
      </w:r>
      <w:r>
        <w:rPr>
          <w:spacing w:val="1"/>
        </w:rPr>
        <w:t xml:space="preserve"> </w:t>
      </w:r>
      <w:r>
        <w:t>пространстве.</w:t>
      </w:r>
      <w:r>
        <w:rPr>
          <w:spacing w:val="1"/>
        </w:rPr>
        <w:t xml:space="preserve"> </w:t>
      </w:r>
      <w:r>
        <w:t>Операции</w:t>
      </w:r>
      <w:r>
        <w:rPr>
          <w:spacing w:val="1"/>
        </w:rPr>
        <w:t xml:space="preserve"> </w:t>
      </w:r>
      <w:r>
        <w:t>над</w:t>
      </w:r>
      <w:r>
        <w:rPr>
          <w:spacing w:val="1"/>
        </w:rPr>
        <w:t xml:space="preserve"> </w:t>
      </w:r>
      <w:r>
        <w:t>векторами.</w:t>
      </w:r>
      <w:r>
        <w:rPr>
          <w:spacing w:val="1"/>
        </w:rPr>
        <w:t xml:space="preserve"> </w:t>
      </w:r>
      <w:r>
        <w:t>Векторное</w:t>
      </w:r>
      <w:r>
        <w:rPr>
          <w:spacing w:val="1"/>
        </w:rPr>
        <w:t xml:space="preserve"> </w:t>
      </w:r>
      <w:r>
        <w:t>умножение</w:t>
      </w:r>
      <w:r>
        <w:rPr>
          <w:spacing w:val="1"/>
        </w:rPr>
        <w:t xml:space="preserve"> </w:t>
      </w:r>
      <w:r>
        <w:t>векторов.</w:t>
      </w:r>
      <w:r>
        <w:rPr>
          <w:spacing w:val="1"/>
        </w:rPr>
        <w:t xml:space="preserve"> </w:t>
      </w:r>
      <w:r>
        <w:t>Свойства</w:t>
      </w:r>
      <w:r>
        <w:tab/>
        <w:t>векторного</w:t>
      </w:r>
      <w:r>
        <w:tab/>
        <w:t>умножения.</w:t>
      </w:r>
      <w:r>
        <w:tab/>
        <w:t>Прямоугольная</w:t>
      </w:r>
      <w:r>
        <w:tab/>
        <w:t>система</w:t>
      </w:r>
      <w:r>
        <w:tab/>
        <w:t>координат</w:t>
      </w:r>
      <w:r>
        <w:rPr>
          <w:spacing w:val="-58"/>
        </w:rPr>
        <w:t xml:space="preserve"> </w:t>
      </w:r>
      <w:r>
        <w:t>в</w:t>
      </w:r>
      <w:r>
        <w:rPr>
          <w:spacing w:val="1"/>
        </w:rPr>
        <w:t xml:space="preserve"> </w:t>
      </w:r>
      <w:r>
        <w:t>пространстве.</w:t>
      </w:r>
      <w:r>
        <w:rPr>
          <w:spacing w:val="1"/>
        </w:rPr>
        <w:t xml:space="preserve"> </w:t>
      </w:r>
      <w:r>
        <w:t>Координаты</w:t>
      </w:r>
      <w:r>
        <w:rPr>
          <w:spacing w:val="1"/>
        </w:rPr>
        <w:t xml:space="preserve"> </w:t>
      </w:r>
      <w:r>
        <w:t>вектора.</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базису.</w:t>
      </w:r>
      <w:r>
        <w:rPr>
          <w:spacing w:val="1"/>
        </w:rPr>
        <w:t xml:space="preserve"> </w:t>
      </w:r>
      <w:r>
        <w:t>Координатно-векторный</w:t>
      </w:r>
      <w:r>
        <w:rPr>
          <w:spacing w:val="1"/>
        </w:rPr>
        <w:t xml:space="preserve"> </w:t>
      </w:r>
      <w:r>
        <w:t>метод</w:t>
      </w:r>
      <w:r>
        <w:rPr>
          <w:spacing w:val="-1"/>
        </w:rPr>
        <w:t xml:space="preserve"> </w:t>
      </w:r>
      <w:r>
        <w:t>при решении геометрических</w:t>
      </w:r>
      <w:r>
        <w:rPr>
          <w:spacing w:val="2"/>
        </w:rPr>
        <w:t xml:space="preserve"> </w:t>
      </w:r>
      <w:r>
        <w:t>задач.</w:t>
      </w:r>
    </w:p>
    <w:p w:rsidR="001E7CBD" w:rsidRDefault="009458D3">
      <w:pPr>
        <w:pStyle w:val="a4"/>
        <w:numPr>
          <w:ilvl w:val="3"/>
          <w:numId w:val="76"/>
        </w:numPr>
        <w:tabs>
          <w:tab w:val="left" w:pos="2122"/>
        </w:tabs>
        <w:spacing w:before="1"/>
        <w:ind w:left="2121" w:hanging="1021"/>
        <w:rPr>
          <w:sz w:val="24"/>
        </w:rPr>
      </w:pPr>
      <w:r>
        <w:rPr>
          <w:sz w:val="24"/>
        </w:rPr>
        <w:t>Движения</w:t>
      </w:r>
      <w:r>
        <w:rPr>
          <w:spacing w:val="-4"/>
          <w:sz w:val="24"/>
        </w:rPr>
        <w:t xml:space="preserve"> </w:t>
      </w:r>
      <w:r>
        <w:rPr>
          <w:sz w:val="24"/>
        </w:rPr>
        <w:t>в</w:t>
      </w:r>
      <w:r>
        <w:rPr>
          <w:spacing w:val="-5"/>
          <w:sz w:val="24"/>
        </w:rPr>
        <w:t xml:space="preserve"> </w:t>
      </w:r>
      <w:r>
        <w:rPr>
          <w:sz w:val="24"/>
        </w:rPr>
        <w:t>пространстве.</w:t>
      </w:r>
    </w:p>
    <w:p w:rsidR="001E7CBD" w:rsidRDefault="009458D3">
      <w:pPr>
        <w:pStyle w:val="a3"/>
        <w:spacing w:before="137" w:line="360" w:lineRule="auto"/>
        <w:ind w:right="231"/>
      </w:pPr>
      <w:r>
        <w:t>Движения</w:t>
      </w:r>
      <w:r>
        <w:rPr>
          <w:spacing w:val="1"/>
        </w:rPr>
        <w:t xml:space="preserve"> </w:t>
      </w:r>
      <w:r>
        <w:t>пространства.</w:t>
      </w:r>
      <w:r>
        <w:rPr>
          <w:spacing w:val="1"/>
        </w:rPr>
        <w:t xml:space="preserve"> </w:t>
      </w:r>
      <w:r>
        <w:t>Отображения.</w:t>
      </w:r>
      <w:r>
        <w:rPr>
          <w:spacing w:val="1"/>
        </w:rPr>
        <w:t xml:space="preserve"> </w:t>
      </w:r>
      <w:r>
        <w:t>Движения</w:t>
      </w:r>
      <w:r>
        <w:rPr>
          <w:spacing w:val="1"/>
        </w:rPr>
        <w:t xml:space="preserve"> </w:t>
      </w:r>
      <w:r>
        <w:t>и</w:t>
      </w:r>
      <w:r>
        <w:rPr>
          <w:spacing w:val="1"/>
        </w:rPr>
        <w:t xml:space="preserve"> </w:t>
      </w:r>
      <w:r>
        <w:t>равенство</w:t>
      </w:r>
      <w:r>
        <w:rPr>
          <w:spacing w:val="1"/>
        </w:rPr>
        <w:t xml:space="preserve"> </w:t>
      </w:r>
      <w:r>
        <w:t>фигур.</w:t>
      </w:r>
      <w:r>
        <w:rPr>
          <w:spacing w:val="1"/>
        </w:rPr>
        <w:t xml:space="preserve"> </w:t>
      </w:r>
      <w:r>
        <w:t>Общие</w:t>
      </w:r>
      <w:r>
        <w:rPr>
          <w:spacing w:val="1"/>
        </w:rPr>
        <w:t xml:space="preserve"> </w:t>
      </w:r>
      <w:r>
        <w:t>свойства</w:t>
      </w:r>
      <w:r>
        <w:rPr>
          <w:spacing w:val="1"/>
        </w:rPr>
        <w:t xml:space="preserve"> </w:t>
      </w:r>
      <w:r>
        <w:t>движений.</w:t>
      </w:r>
      <w:r>
        <w:rPr>
          <w:spacing w:val="38"/>
        </w:rPr>
        <w:t xml:space="preserve"> </w:t>
      </w:r>
      <w:r>
        <w:t>Виды</w:t>
      </w:r>
      <w:r>
        <w:rPr>
          <w:spacing w:val="41"/>
        </w:rPr>
        <w:t xml:space="preserve"> </w:t>
      </w:r>
      <w:r>
        <w:t>движений:</w:t>
      </w:r>
      <w:r>
        <w:rPr>
          <w:spacing w:val="41"/>
        </w:rPr>
        <w:t xml:space="preserve"> </w:t>
      </w:r>
      <w:r>
        <w:t>параллельный</w:t>
      </w:r>
      <w:r>
        <w:rPr>
          <w:spacing w:val="42"/>
        </w:rPr>
        <w:t xml:space="preserve"> </w:t>
      </w:r>
      <w:r>
        <w:t>перенос,</w:t>
      </w:r>
      <w:r>
        <w:rPr>
          <w:spacing w:val="41"/>
        </w:rPr>
        <w:t xml:space="preserve"> </w:t>
      </w:r>
      <w:r>
        <w:t>центральная</w:t>
      </w:r>
      <w:r>
        <w:rPr>
          <w:spacing w:val="41"/>
        </w:rPr>
        <w:t xml:space="preserve"> </w:t>
      </w:r>
      <w:r>
        <w:t>симметрия,</w:t>
      </w:r>
      <w:r>
        <w:rPr>
          <w:spacing w:val="41"/>
        </w:rPr>
        <w:t xml:space="preserve"> </w:t>
      </w:r>
      <w:r>
        <w:t>зеркальная</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симметрия,</w:t>
      </w:r>
      <w:r>
        <w:rPr>
          <w:spacing w:val="-3"/>
        </w:rPr>
        <w:t xml:space="preserve"> </w:t>
      </w:r>
      <w:r>
        <w:t>поворот</w:t>
      </w:r>
      <w:r>
        <w:rPr>
          <w:spacing w:val="-3"/>
        </w:rPr>
        <w:t xml:space="preserve"> </w:t>
      </w:r>
      <w:r>
        <w:t>вокруг</w:t>
      </w:r>
      <w:r>
        <w:rPr>
          <w:spacing w:val="-3"/>
        </w:rPr>
        <w:t xml:space="preserve"> </w:t>
      </w:r>
      <w:r>
        <w:t>прямой.</w:t>
      </w:r>
      <w:r>
        <w:rPr>
          <w:spacing w:val="-3"/>
        </w:rPr>
        <w:t xml:space="preserve"> </w:t>
      </w:r>
      <w:r>
        <w:t>Преобразования</w:t>
      </w:r>
      <w:r>
        <w:rPr>
          <w:spacing w:val="-2"/>
        </w:rPr>
        <w:t xml:space="preserve"> </w:t>
      </w:r>
      <w:r>
        <w:t>подобия.</w:t>
      </w:r>
      <w:r>
        <w:rPr>
          <w:spacing w:val="-3"/>
        </w:rPr>
        <w:t xml:space="preserve"> </w:t>
      </w:r>
      <w:r>
        <w:t>Прямая</w:t>
      </w:r>
      <w:r>
        <w:rPr>
          <w:spacing w:val="-2"/>
        </w:rPr>
        <w:t xml:space="preserve"> </w:t>
      </w:r>
      <w:r>
        <w:t>и</w:t>
      </w:r>
      <w:r>
        <w:rPr>
          <w:spacing w:val="-3"/>
        </w:rPr>
        <w:t xml:space="preserve"> </w:t>
      </w:r>
      <w:r>
        <w:t>сфера</w:t>
      </w:r>
      <w:r>
        <w:rPr>
          <w:spacing w:val="-3"/>
        </w:rPr>
        <w:t xml:space="preserve"> </w:t>
      </w:r>
      <w:r>
        <w:t>Эйлера.</w:t>
      </w:r>
    </w:p>
    <w:p w:rsidR="001E7CBD" w:rsidRDefault="009458D3">
      <w:pPr>
        <w:pStyle w:val="a4"/>
        <w:numPr>
          <w:ilvl w:val="2"/>
          <w:numId w:val="76"/>
        </w:numPr>
        <w:tabs>
          <w:tab w:val="left" w:pos="1942"/>
        </w:tabs>
        <w:spacing w:before="137" w:line="362" w:lineRule="auto"/>
        <w:ind w:right="221" w:firstLine="708"/>
        <w:rPr>
          <w:sz w:val="24"/>
        </w:rPr>
      </w:pPr>
      <w:r>
        <w:rPr>
          <w:sz w:val="24"/>
        </w:rPr>
        <w:t>Предметные</w:t>
      </w:r>
      <w:r>
        <w:rPr>
          <w:spacing w:val="-2"/>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4"/>
          <w:sz w:val="24"/>
        </w:rPr>
        <w:t xml:space="preserve"> </w:t>
      </w:r>
      <w:r>
        <w:rPr>
          <w:sz w:val="24"/>
        </w:rPr>
        <w:t>учебного курса</w:t>
      </w:r>
      <w:r>
        <w:rPr>
          <w:spacing w:val="1"/>
          <w:sz w:val="24"/>
        </w:rPr>
        <w:t xml:space="preserve"> </w:t>
      </w:r>
      <w:r>
        <w:rPr>
          <w:sz w:val="24"/>
        </w:rPr>
        <w:t>«Геометрия».</w:t>
      </w:r>
      <w:r>
        <w:rPr>
          <w:spacing w:val="7"/>
          <w:sz w:val="24"/>
        </w:rPr>
        <w:t xml:space="preserve"> </w:t>
      </w:r>
      <w:r>
        <w:rPr>
          <w:sz w:val="24"/>
        </w:rPr>
        <w:t>К концу</w:t>
      </w:r>
      <w:r>
        <w:rPr>
          <w:spacing w:val="-57"/>
          <w:sz w:val="24"/>
        </w:rPr>
        <w:t xml:space="preserve"> </w:t>
      </w:r>
      <w:r>
        <w:rPr>
          <w:sz w:val="24"/>
        </w:rPr>
        <w:t>10</w:t>
      </w:r>
      <w:r>
        <w:rPr>
          <w:spacing w:val="-1"/>
          <w:sz w:val="24"/>
        </w:rPr>
        <w:t xml:space="preserve"> </w:t>
      </w:r>
      <w:r>
        <w:rPr>
          <w:sz w:val="24"/>
        </w:rPr>
        <w:t>класса</w:t>
      </w:r>
      <w:r>
        <w:rPr>
          <w:spacing w:val="-1"/>
          <w:sz w:val="24"/>
        </w:rPr>
        <w:t xml:space="preserve"> </w:t>
      </w:r>
      <w:r>
        <w:rPr>
          <w:sz w:val="24"/>
        </w:rPr>
        <w:t>обучающийся научится:</w:t>
      </w:r>
    </w:p>
    <w:p w:rsidR="001E7CBD" w:rsidRDefault="009458D3">
      <w:pPr>
        <w:pStyle w:val="a3"/>
        <w:tabs>
          <w:tab w:val="left" w:pos="2257"/>
          <w:tab w:val="left" w:pos="3737"/>
          <w:tab w:val="left" w:pos="5099"/>
          <w:tab w:val="left" w:pos="6413"/>
          <w:tab w:val="left" w:pos="8020"/>
          <w:tab w:val="left" w:pos="8602"/>
          <w:tab w:val="left" w:pos="9710"/>
          <w:tab w:val="left" w:pos="10463"/>
        </w:tabs>
        <w:spacing w:line="360" w:lineRule="auto"/>
        <w:ind w:right="232"/>
        <w:jc w:val="left"/>
      </w:pPr>
      <w:r>
        <w:t>свободно</w:t>
      </w:r>
      <w:r>
        <w:tab/>
        <w:t>оперировать</w:t>
      </w:r>
      <w:r>
        <w:tab/>
        <w:t>основными</w:t>
      </w:r>
      <w:r>
        <w:tab/>
        <w:t>понятиями</w:t>
      </w:r>
      <w:r>
        <w:tab/>
        <w:t>стереометрии</w:t>
      </w:r>
      <w:r>
        <w:tab/>
        <w:t>при</w:t>
      </w:r>
      <w:r>
        <w:tab/>
        <w:t>решении</w:t>
      </w:r>
      <w:r>
        <w:tab/>
        <w:t>задач</w:t>
      </w:r>
      <w:r>
        <w:tab/>
      </w:r>
      <w:r>
        <w:rPr>
          <w:spacing w:val="-2"/>
        </w:rPr>
        <w:t>и</w:t>
      </w:r>
      <w:r>
        <w:rPr>
          <w:spacing w:val="-57"/>
        </w:rPr>
        <w:t xml:space="preserve"> </w:t>
      </w:r>
      <w:r>
        <w:t>проведении</w:t>
      </w:r>
      <w:r>
        <w:rPr>
          <w:spacing w:val="-1"/>
        </w:rPr>
        <w:t xml:space="preserve"> </w:t>
      </w:r>
      <w:r>
        <w:t>математических</w:t>
      </w:r>
      <w:r>
        <w:rPr>
          <w:spacing w:val="2"/>
        </w:rPr>
        <w:t xml:space="preserve"> </w:t>
      </w:r>
      <w:r>
        <w:t>рассуждений;</w:t>
      </w:r>
    </w:p>
    <w:p w:rsidR="001E7CBD" w:rsidRDefault="009458D3">
      <w:pPr>
        <w:pStyle w:val="a3"/>
        <w:tabs>
          <w:tab w:val="left" w:pos="3228"/>
          <w:tab w:val="left" w:pos="4403"/>
          <w:tab w:val="left" w:pos="6084"/>
          <w:tab w:val="left" w:pos="7104"/>
          <w:tab w:val="left" w:pos="7442"/>
          <w:tab w:val="left" w:pos="9094"/>
          <w:tab w:val="left" w:pos="10480"/>
        </w:tabs>
        <w:spacing w:line="360" w:lineRule="auto"/>
        <w:ind w:left="1101" w:right="230" w:firstLine="0"/>
        <w:jc w:val="left"/>
      </w:pPr>
      <w:r>
        <w:t>применять аксиомы стереометрии и следствия из них при решении геометрических задач;</w:t>
      </w:r>
      <w:r>
        <w:rPr>
          <w:spacing w:val="1"/>
        </w:rPr>
        <w:t xml:space="preserve"> </w:t>
      </w:r>
      <w:r>
        <w:t>классифицировать</w:t>
      </w:r>
      <w:r>
        <w:tab/>
        <w:t>взаимное</w:t>
      </w:r>
      <w:r>
        <w:tab/>
        <w:t>расположение</w:t>
      </w:r>
      <w:r>
        <w:tab/>
        <w:t>прямых</w:t>
      </w:r>
      <w:r>
        <w:tab/>
        <w:t>в</w:t>
      </w:r>
      <w:r>
        <w:tab/>
        <w:t>пространстве,</w:t>
      </w:r>
      <w:r>
        <w:tab/>
        <w:t>плоскостей</w:t>
      </w:r>
      <w:r>
        <w:tab/>
      </w:r>
      <w:r>
        <w:rPr>
          <w:spacing w:val="-2"/>
        </w:rPr>
        <w:t>в</w:t>
      </w:r>
    </w:p>
    <w:p w:rsidR="001E7CBD" w:rsidRDefault="009458D3">
      <w:pPr>
        <w:pStyle w:val="a3"/>
        <w:ind w:firstLine="0"/>
        <w:jc w:val="left"/>
      </w:pPr>
      <w:r>
        <w:t>пространстве,</w:t>
      </w:r>
      <w:r>
        <w:rPr>
          <w:spacing w:val="-4"/>
        </w:rPr>
        <w:t xml:space="preserve"> </w:t>
      </w:r>
      <w:r>
        <w:t>прямых</w:t>
      </w:r>
      <w:r>
        <w:rPr>
          <w:spacing w:val="-3"/>
        </w:rPr>
        <w:t xml:space="preserve"> </w:t>
      </w:r>
      <w:r>
        <w:t>и</w:t>
      </w:r>
      <w:r>
        <w:rPr>
          <w:spacing w:val="-3"/>
        </w:rPr>
        <w:t xml:space="preserve"> </w:t>
      </w:r>
      <w:r>
        <w:t>плоскостей</w:t>
      </w:r>
      <w:r>
        <w:rPr>
          <w:spacing w:val="-4"/>
        </w:rPr>
        <w:t xml:space="preserve"> </w:t>
      </w:r>
      <w:r>
        <w:t>в</w:t>
      </w:r>
      <w:r>
        <w:rPr>
          <w:spacing w:val="-3"/>
        </w:rPr>
        <w:t xml:space="preserve"> </w:t>
      </w:r>
      <w:r>
        <w:t>пространстве;</w:t>
      </w:r>
    </w:p>
    <w:p w:rsidR="001E7CBD" w:rsidRDefault="009458D3">
      <w:pPr>
        <w:pStyle w:val="a3"/>
        <w:spacing w:before="132" w:line="362" w:lineRule="auto"/>
        <w:jc w:val="left"/>
      </w:pPr>
      <w:r>
        <w:t>свободно</w:t>
      </w:r>
      <w:r>
        <w:rPr>
          <w:spacing w:val="12"/>
        </w:rPr>
        <w:t xml:space="preserve"> </w:t>
      </w:r>
      <w:r>
        <w:t>оперировать</w:t>
      </w:r>
      <w:r>
        <w:rPr>
          <w:spacing w:val="9"/>
        </w:rPr>
        <w:t xml:space="preserve"> </w:t>
      </w:r>
      <w:r>
        <w:t>понятиями,</w:t>
      </w:r>
      <w:r>
        <w:rPr>
          <w:spacing w:val="13"/>
        </w:rPr>
        <w:t xml:space="preserve"> </w:t>
      </w:r>
      <w:r>
        <w:t>связанными</w:t>
      </w:r>
      <w:r>
        <w:rPr>
          <w:spacing w:val="13"/>
        </w:rPr>
        <w:t xml:space="preserve"> </w:t>
      </w:r>
      <w:r>
        <w:t>с</w:t>
      </w:r>
      <w:r>
        <w:rPr>
          <w:spacing w:val="15"/>
        </w:rPr>
        <w:t xml:space="preserve"> </w:t>
      </w:r>
      <w:r>
        <w:t>углами</w:t>
      </w:r>
      <w:r>
        <w:rPr>
          <w:spacing w:val="14"/>
        </w:rPr>
        <w:t xml:space="preserve"> </w:t>
      </w:r>
      <w:r>
        <w:t>в</w:t>
      </w:r>
      <w:r>
        <w:rPr>
          <w:spacing w:val="12"/>
        </w:rPr>
        <w:t xml:space="preserve"> </w:t>
      </w:r>
      <w:r>
        <w:t>пространстве:</w:t>
      </w:r>
      <w:r>
        <w:rPr>
          <w:spacing w:val="14"/>
        </w:rPr>
        <w:t xml:space="preserve"> </w:t>
      </w:r>
      <w:r>
        <w:t>между</w:t>
      </w:r>
      <w:r>
        <w:rPr>
          <w:spacing w:val="8"/>
        </w:rPr>
        <w:t xml:space="preserve"> </w:t>
      </w:r>
      <w:r>
        <w:t>прямыми</w:t>
      </w:r>
      <w:r>
        <w:rPr>
          <w:spacing w:val="13"/>
        </w:rPr>
        <w:t xml:space="preserve"> </w:t>
      </w:r>
      <w:r>
        <w:t>в</w:t>
      </w:r>
      <w:r>
        <w:rPr>
          <w:spacing w:val="-57"/>
        </w:rPr>
        <w:t xml:space="preserve"> </w:t>
      </w:r>
      <w:r>
        <w:t>пространстве,</w:t>
      </w:r>
      <w:r>
        <w:rPr>
          <w:spacing w:val="-1"/>
        </w:rPr>
        <w:t xml:space="preserve"> </w:t>
      </w:r>
      <w:r>
        <w:t>между</w:t>
      </w:r>
      <w:r>
        <w:rPr>
          <w:spacing w:val="-5"/>
        </w:rPr>
        <w:t xml:space="preserve"> </w:t>
      </w:r>
      <w:r>
        <w:t>прямой и плоскостью;</w:t>
      </w:r>
    </w:p>
    <w:p w:rsidR="001E7CBD" w:rsidRDefault="009458D3">
      <w:pPr>
        <w:pStyle w:val="a3"/>
        <w:spacing w:line="271" w:lineRule="exact"/>
        <w:ind w:left="1101" w:firstLine="0"/>
        <w:jc w:val="left"/>
      </w:pPr>
      <w:r>
        <w:t>свободно</w:t>
      </w:r>
      <w:r>
        <w:rPr>
          <w:spacing w:val="-5"/>
        </w:rPr>
        <w:t xml:space="preserve"> </w:t>
      </w:r>
      <w:r>
        <w:t>оперировать</w:t>
      </w:r>
      <w:r>
        <w:rPr>
          <w:spacing w:val="-6"/>
        </w:rPr>
        <w:t xml:space="preserve"> </w:t>
      </w:r>
      <w:r>
        <w:t>понятиями,</w:t>
      </w:r>
      <w:r>
        <w:rPr>
          <w:spacing w:val="-4"/>
        </w:rPr>
        <w:t xml:space="preserve"> </w:t>
      </w:r>
      <w:r>
        <w:t>связанными</w:t>
      </w:r>
      <w:r>
        <w:rPr>
          <w:spacing w:val="-4"/>
        </w:rPr>
        <w:t xml:space="preserve"> </w:t>
      </w:r>
      <w:r>
        <w:t>с</w:t>
      </w:r>
      <w:r>
        <w:rPr>
          <w:spacing w:val="-5"/>
        </w:rPr>
        <w:t xml:space="preserve"> </w:t>
      </w:r>
      <w:r>
        <w:t>многогранниками;</w:t>
      </w:r>
    </w:p>
    <w:p w:rsidR="001E7CBD" w:rsidRDefault="009458D3">
      <w:pPr>
        <w:pStyle w:val="a3"/>
        <w:spacing w:before="139" w:line="360" w:lineRule="auto"/>
        <w:jc w:val="left"/>
      </w:pPr>
      <w:r>
        <w:t>свободно</w:t>
      </w:r>
      <w:r>
        <w:rPr>
          <w:spacing w:val="1"/>
        </w:rPr>
        <w:t xml:space="preserve"> </w:t>
      </w:r>
      <w:r>
        <w:t>распознавать</w:t>
      </w:r>
      <w:r>
        <w:rPr>
          <w:spacing w:val="3"/>
        </w:rPr>
        <w:t xml:space="preserve"> </w:t>
      </w:r>
      <w:r>
        <w:t>основные</w:t>
      </w:r>
      <w:r>
        <w:rPr>
          <w:spacing w:val="1"/>
        </w:rPr>
        <w:t xml:space="preserve"> </w:t>
      </w:r>
      <w:r>
        <w:t>виды</w:t>
      </w:r>
      <w:r>
        <w:rPr>
          <w:spacing w:val="2"/>
        </w:rPr>
        <w:t xml:space="preserve"> </w:t>
      </w:r>
      <w:r>
        <w:t>многогранников</w:t>
      </w:r>
      <w:r>
        <w:rPr>
          <w:spacing w:val="2"/>
        </w:rPr>
        <w:t xml:space="preserve"> </w:t>
      </w:r>
      <w:r>
        <w:t>(призма,</w:t>
      </w:r>
      <w:r>
        <w:rPr>
          <w:spacing w:val="1"/>
        </w:rPr>
        <w:t xml:space="preserve"> </w:t>
      </w:r>
      <w:r>
        <w:t>пирамида,</w:t>
      </w:r>
      <w:r>
        <w:rPr>
          <w:spacing w:val="2"/>
        </w:rPr>
        <w:t xml:space="preserve"> </w:t>
      </w:r>
      <w:r>
        <w:t>прямоугольный</w:t>
      </w:r>
      <w:r>
        <w:rPr>
          <w:spacing w:val="-57"/>
        </w:rPr>
        <w:t xml:space="preserve"> </w:t>
      </w:r>
      <w:r>
        <w:t>параллелепипед,</w:t>
      </w:r>
      <w:r>
        <w:rPr>
          <w:spacing w:val="-1"/>
        </w:rPr>
        <w:t xml:space="preserve"> </w:t>
      </w:r>
      <w:r>
        <w:t>куб);</w:t>
      </w:r>
    </w:p>
    <w:p w:rsidR="001E7CBD" w:rsidRDefault="009458D3">
      <w:pPr>
        <w:pStyle w:val="a3"/>
        <w:ind w:left="1101" w:firstLine="0"/>
        <w:jc w:val="left"/>
      </w:pPr>
      <w:r>
        <w:t>классифицировать</w:t>
      </w:r>
      <w:r>
        <w:rPr>
          <w:spacing w:val="-4"/>
        </w:rPr>
        <w:t xml:space="preserve"> </w:t>
      </w:r>
      <w:r>
        <w:t>многогранники,</w:t>
      </w:r>
      <w:r>
        <w:rPr>
          <w:spacing w:val="-4"/>
        </w:rPr>
        <w:t xml:space="preserve"> </w:t>
      </w:r>
      <w:r>
        <w:t>выбирая</w:t>
      </w:r>
      <w:r>
        <w:rPr>
          <w:spacing w:val="-4"/>
        </w:rPr>
        <w:t xml:space="preserve"> </w:t>
      </w:r>
      <w:r>
        <w:t>основания</w:t>
      </w:r>
      <w:r>
        <w:rPr>
          <w:spacing w:val="-4"/>
        </w:rPr>
        <w:t xml:space="preserve"> </w:t>
      </w:r>
      <w:r>
        <w:t>для</w:t>
      </w:r>
      <w:r>
        <w:rPr>
          <w:spacing w:val="-3"/>
        </w:rPr>
        <w:t xml:space="preserve"> </w:t>
      </w:r>
      <w:r>
        <w:t>классификации;</w:t>
      </w:r>
    </w:p>
    <w:p w:rsidR="001E7CBD" w:rsidRDefault="009458D3">
      <w:pPr>
        <w:pStyle w:val="a3"/>
        <w:tabs>
          <w:tab w:val="left" w:pos="2417"/>
          <w:tab w:val="left" w:pos="4084"/>
          <w:tab w:val="left" w:pos="5583"/>
          <w:tab w:val="left" w:pos="5928"/>
          <w:tab w:val="left" w:pos="7650"/>
          <w:tab w:val="left" w:pos="9516"/>
          <w:tab w:val="left" w:pos="10355"/>
        </w:tabs>
        <w:spacing w:before="137" w:line="360" w:lineRule="auto"/>
        <w:ind w:left="1101" w:right="232" w:firstLine="0"/>
        <w:jc w:val="left"/>
      </w:pPr>
      <w:r>
        <w:t>свободно оперировать понятиями, связанными с сечением многогранников плоскостью;</w:t>
      </w:r>
      <w:r>
        <w:rPr>
          <w:spacing w:val="1"/>
        </w:rPr>
        <w:t xml:space="preserve"> </w:t>
      </w:r>
      <w:r>
        <w:t>выполнять</w:t>
      </w:r>
      <w:r>
        <w:tab/>
        <w:t>параллельное,</w:t>
      </w:r>
      <w:r>
        <w:tab/>
        <w:t>центральное</w:t>
      </w:r>
      <w:r>
        <w:tab/>
        <w:t>и</w:t>
      </w:r>
      <w:r>
        <w:tab/>
        <w:t>ортогональное</w:t>
      </w:r>
      <w:r>
        <w:tab/>
        <w:t>проектирование</w:t>
      </w:r>
      <w:r>
        <w:tab/>
        <w:t>фигур</w:t>
      </w:r>
      <w:r>
        <w:tab/>
        <w:t>на</w:t>
      </w:r>
    </w:p>
    <w:p w:rsidR="001E7CBD" w:rsidRDefault="009458D3">
      <w:pPr>
        <w:pStyle w:val="a3"/>
        <w:ind w:firstLine="0"/>
        <w:jc w:val="left"/>
      </w:pPr>
      <w:r>
        <w:t>плоскость,</w:t>
      </w:r>
      <w:r>
        <w:rPr>
          <w:spacing w:val="-4"/>
        </w:rPr>
        <w:t xml:space="preserve"> </w:t>
      </w:r>
      <w:r>
        <w:t>выполнять</w:t>
      </w:r>
      <w:r>
        <w:rPr>
          <w:spacing w:val="-4"/>
        </w:rPr>
        <w:t xml:space="preserve"> </w:t>
      </w:r>
      <w:r>
        <w:t>изображения</w:t>
      </w:r>
      <w:r>
        <w:rPr>
          <w:spacing w:val="-3"/>
        </w:rPr>
        <w:t xml:space="preserve"> </w:t>
      </w:r>
      <w:r>
        <w:t>фигур</w:t>
      </w:r>
      <w:r>
        <w:rPr>
          <w:spacing w:val="-3"/>
        </w:rPr>
        <w:t xml:space="preserve"> </w:t>
      </w:r>
      <w:r>
        <w:t>на</w:t>
      </w:r>
      <w:r>
        <w:rPr>
          <w:spacing w:val="-4"/>
        </w:rPr>
        <w:t xml:space="preserve"> </w:t>
      </w:r>
      <w:r>
        <w:t>плоскости;</w:t>
      </w:r>
    </w:p>
    <w:p w:rsidR="001E7CBD" w:rsidRDefault="009458D3">
      <w:pPr>
        <w:pStyle w:val="a3"/>
        <w:spacing w:before="139" w:line="360" w:lineRule="auto"/>
        <w:jc w:val="left"/>
      </w:pPr>
      <w:r>
        <w:t>строить</w:t>
      </w:r>
      <w:r>
        <w:rPr>
          <w:spacing w:val="49"/>
        </w:rPr>
        <w:t xml:space="preserve"> </w:t>
      </w:r>
      <w:r>
        <w:t>сечения</w:t>
      </w:r>
      <w:r>
        <w:rPr>
          <w:spacing w:val="49"/>
        </w:rPr>
        <w:t xml:space="preserve"> </w:t>
      </w:r>
      <w:r>
        <w:t>многогранников</w:t>
      </w:r>
      <w:r>
        <w:rPr>
          <w:spacing w:val="49"/>
        </w:rPr>
        <w:t xml:space="preserve"> </w:t>
      </w:r>
      <w:r>
        <w:t>различными</w:t>
      </w:r>
      <w:r>
        <w:rPr>
          <w:spacing w:val="48"/>
        </w:rPr>
        <w:t xml:space="preserve"> </w:t>
      </w:r>
      <w:r>
        <w:t>методами,</w:t>
      </w:r>
      <w:r>
        <w:rPr>
          <w:spacing w:val="49"/>
        </w:rPr>
        <w:t xml:space="preserve"> </w:t>
      </w:r>
      <w:r>
        <w:t>выполнять</w:t>
      </w:r>
      <w:r>
        <w:rPr>
          <w:spacing w:val="48"/>
        </w:rPr>
        <w:t xml:space="preserve"> </w:t>
      </w:r>
      <w:r>
        <w:t>(выносные)</w:t>
      </w:r>
      <w:r>
        <w:rPr>
          <w:spacing w:val="51"/>
        </w:rPr>
        <w:t xml:space="preserve"> </w:t>
      </w:r>
      <w:r>
        <w:t>плоские</w:t>
      </w:r>
      <w:r>
        <w:rPr>
          <w:spacing w:val="-57"/>
        </w:rPr>
        <w:t xml:space="preserve"> </w:t>
      </w:r>
      <w:r>
        <w:t>чертежи</w:t>
      </w:r>
      <w:r>
        <w:rPr>
          <w:spacing w:val="-1"/>
        </w:rPr>
        <w:t xml:space="preserve"> </w:t>
      </w:r>
      <w:r>
        <w:t>из</w:t>
      </w:r>
      <w:r>
        <w:rPr>
          <w:spacing w:val="-1"/>
        </w:rPr>
        <w:t xml:space="preserve"> </w:t>
      </w:r>
      <w:r>
        <w:t>рисунков простых объѐмных</w:t>
      </w:r>
      <w:r>
        <w:rPr>
          <w:spacing w:val="1"/>
        </w:rPr>
        <w:t xml:space="preserve"> </w:t>
      </w:r>
      <w:r>
        <w:t>фигур: вид</w:t>
      </w:r>
      <w:r>
        <w:rPr>
          <w:spacing w:val="-1"/>
        </w:rPr>
        <w:t xml:space="preserve"> </w:t>
      </w:r>
      <w:r>
        <w:t>сверху,</w:t>
      </w:r>
      <w:r>
        <w:rPr>
          <w:spacing w:val="1"/>
        </w:rPr>
        <w:t xml:space="preserve"> </w:t>
      </w:r>
      <w:r>
        <w:t>сбоку,</w:t>
      </w:r>
      <w:r>
        <w:rPr>
          <w:spacing w:val="2"/>
        </w:rPr>
        <w:t xml:space="preserve"> </w:t>
      </w:r>
      <w:r>
        <w:t>снизу;</w:t>
      </w:r>
    </w:p>
    <w:p w:rsidR="001E7CBD" w:rsidRDefault="009458D3">
      <w:pPr>
        <w:pStyle w:val="a3"/>
        <w:spacing w:before="1" w:line="360" w:lineRule="auto"/>
        <w:ind w:right="228"/>
        <w:jc w:val="left"/>
      </w:pPr>
      <w:r>
        <w:t>вычислять</w:t>
      </w:r>
      <w:r>
        <w:rPr>
          <w:spacing w:val="2"/>
        </w:rPr>
        <w:t xml:space="preserve"> </w:t>
      </w:r>
      <w:r>
        <w:t>площади</w:t>
      </w:r>
      <w:r>
        <w:rPr>
          <w:spacing w:val="2"/>
        </w:rPr>
        <w:t xml:space="preserve"> </w:t>
      </w:r>
      <w:r>
        <w:t>поверхностей</w:t>
      </w:r>
      <w:r>
        <w:rPr>
          <w:spacing w:val="2"/>
        </w:rPr>
        <w:t xml:space="preserve"> </w:t>
      </w:r>
      <w:r>
        <w:t>многогранников</w:t>
      </w:r>
      <w:r>
        <w:rPr>
          <w:spacing w:val="1"/>
        </w:rPr>
        <w:t xml:space="preserve"> </w:t>
      </w:r>
      <w:r>
        <w:t>(призма,</w:t>
      </w:r>
      <w:r>
        <w:rPr>
          <w:spacing w:val="2"/>
        </w:rPr>
        <w:t xml:space="preserve"> </w:t>
      </w:r>
      <w:r>
        <w:t>пирамида), геометрических</w:t>
      </w:r>
      <w:r>
        <w:rPr>
          <w:spacing w:val="3"/>
        </w:rPr>
        <w:t xml:space="preserve"> </w:t>
      </w:r>
      <w:r>
        <w:t>тел</w:t>
      </w:r>
      <w:r>
        <w:rPr>
          <w:spacing w:val="-57"/>
        </w:rPr>
        <w:t xml:space="preserve"> </w:t>
      </w:r>
      <w:r>
        <w:t>с</w:t>
      </w:r>
      <w:r>
        <w:rPr>
          <w:spacing w:val="-2"/>
        </w:rPr>
        <w:t xml:space="preserve"> </w:t>
      </w:r>
      <w:r>
        <w:t>применением</w:t>
      </w:r>
      <w:r>
        <w:rPr>
          <w:spacing w:val="-1"/>
        </w:rPr>
        <w:t xml:space="preserve"> </w:t>
      </w:r>
      <w:r>
        <w:t>формул;</w:t>
      </w:r>
    </w:p>
    <w:p w:rsidR="001E7CBD" w:rsidRDefault="009458D3">
      <w:pPr>
        <w:pStyle w:val="a3"/>
        <w:tabs>
          <w:tab w:val="left" w:pos="2403"/>
          <w:tab w:val="left" w:pos="4032"/>
          <w:tab w:val="left" w:pos="5559"/>
          <w:tab w:val="left" w:pos="7018"/>
          <w:tab w:val="left" w:pos="7480"/>
          <w:tab w:val="left" w:pos="9255"/>
          <w:tab w:val="left" w:pos="10255"/>
        </w:tabs>
        <w:spacing w:line="360" w:lineRule="auto"/>
        <w:ind w:right="233"/>
        <w:jc w:val="left"/>
      </w:pPr>
      <w:r>
        <w:t>свободно</w:t>
      </w:r>
      <w:r>
        <w:tab/>
        <w:t>оперировать</w:t>
      </w:r>
      <w:r>
        <w:tab/>
        <w:t>понятиями:</w:t>
      </w:r>
      <w:r>
        <w:tab/>
        <w:t>симметрия</w:t>
      </w:r>
      <w:r>
        <w:tab/>
        <w:t>в</w:t>
      </w:r>
      <w:r>
        <w:tab/>
        <w:t>пространстве,</w:t>
      </w:r>
      <w:r>
        <w:tab/>
        <w:t>центр,</w:t>
      </w:r>
      <w:r>
        <w:tab/>
      </w:r>
      <w:r>
        <w:rPr>
          <w:spacing w:val="-1"/>
        </w:rPr>
        <w:t>ось</w:t>
      </w:r>
      <w:r>
        <w:rPr>
          <w:spacing w:val="-57"/>
        </w:rPr>
        <w:t xml:space="preserve"> </w:t>
      </w:r>
      <w:r>
        <w:t>и</w:t>
      </w:r>
      <w:r>
        <w:rPr>
          <w:spacing w:val="-1"/>
        </w:rPr>
        <w:t xml:space="preserve"> </w:t>
      </w:r>
      <w:r>
        <w:t>плоскость симметрии,</w:t>
      </w:r>
      <w:r>
        <w:rPr>
          <w:spacing w:val="-1"/>
        </w:rPr>
        <w:t xml:space="preserve"> </w:t>
      </w:r>
      <w:r>
        <w:t>центр, ось и</w:t>
      </w:r>
      <w:r>
        <w:rPr>
          <w:spacing w:val="-3"/>
        </w:rPr>
        <w:t xml:space="preserve"> </w:t>
      </w:r>
      <w:r>
        <w:t>плоскость</w:t>
      </w:r>
      <w:r>
        <w:rPr>
          <w:spacing w:val="-2"/>
        </w:rPr>
        <w:t xml:space="preserve"> </w:t>
      </w:r>
      <w:r>
        <w:t>симметрии фигуры;</w:t>
      </w:r>
    </w:p>
    <w:p w:rsidR="001E7CBD" w:rsidRDefault="009458D3">
      <w:pPr>
        <w:pStyle w:val="a3"/>
        <w:tabs>
          <w:tab w:val="left" w:pos="2281"/>
          <w:tab w:val="left" w:pos="3787"/>
          <w:tab w:val="left" w:pos="5190"/>
          <w:tab w:val="left" w:pos="7406"/>
          <w:tab w:val="left" w:pos="8575"/>
          <w:tab w:val="left" w:pos="8933"/>
          <w:tab w:val="left" w:pos="10484"/>
        </w:tabs>
        <w:spacing w:line="360" w:lineRule="auto"/>
        <w:ind w:right="226"/>
        <w:jc w:val="left"/>
      </w:pPr>
      <w:r>
        <w:t>свободно</w:t>
      </w:r>
      <w:r>
        <w:tab/>
        <w:t>оперировать</w:t>
      </w:r>
      <w:r>
        <w:tab/>
        <w:t>понятиями,</w:t>
      </w:r>
      <w:r>
        <w:tab/>
        <w:t>соответствующими</w:t>
      </w:r>
      <w:r>
        <w:tab/>
        <w:t>векторам</w:t>
      </w:r>
      <w:r>
        <w:tab/>
        <w:t>и</w:t>
      </w:r>
      <w:r>
        <w:tab/>
        <w:t>координатам</w:t>
      </w:r>
      <w:r>
        <w:tab/>
      </w:r>
      <w:r>
        <w:rPr>
          <w:spacing w:val="-2"/>
        </w:rPr>
        <w:t>в</w:t>
      </w:r>
      <w:r>
        <w:rPr>
          <w:spacing w:val="-57"/>
        </w:rPr>
        <w:t xml:space="preserve"> </w:t>
      </w:r>
      <w:r>
        <w:t>пространстве;</w:t>
      </w:r>
    </w:p>
    <w:p w:rsidR="001E7CBD" w:rsidRDefault="009458D3">
      <w:pPr>
        <w:pStyle w:val="a3"/>
        <w:ind w:left="1101" w:firstLine="0"/>
        <w:jc w:val="left"/>
      </w:pPr>
      <w:r>
        <w:t>выполнять</w:t>
      </w:r>
      <w:r>
        <w:rPr>
          <w:spacing w:val="-3"/>
        </w:rPr>
        <w:t xml:space="preserve"> </w:t>
      </w:r>
      <w:r>
        <w:t>действия</w:t>
      </w:r>
      <w:r>
        <w:rPr>
          <w:spacing w:val="-3"/>
        </w:rPr>
        <w:t xml:space="preserve"> </w:t>
      </w:r>
      <w:r>
        <w:t>над</w:t>
      </w:r>
      <w:r>
        <w:rPr>
          <w:spacing w:val="-3"/>
        </w:rPr>
        <w:t xml:space="preserve"> </w:t>
      </w:r>
      <w:r>
        <w:t>векторами;</w:t>
      </w:r>
    </w:p>
    <w:p w:rsidR="001E7CBD" w:rsidRDefault="009458D3">
      <w:pPr>
        <w:pStyle w:val="a3"/>
        <w:spacing w:before="137" w:line="360" w:lineRule="auto"/>
        <w:ind w:right="232"/>
      </w:pPr>
      <w:r>
        <w:t>решать задачи на доказательство математических отношений и нахождение геометрических</w:t>
      </w:r>
      <w:r>
        <w:rPr>
          <w:spacing w:val="-57"/>
        </w:rPr>
        <w:t xml:space="preserve"> </w:t>
      </w:r>
      <w:r>
        <w:t>величин,</w:t>
      </w:r>
      <w:r>
        <w:rPr>
          <w:spacing w:val="1"/>
        </w:rPr>
        <w:t xml:space="preserve"> </w:t>
      </w:r>
      <w:r>
        <w:t>применяя</w:t>
      </w:r>
      <w:r>
        <w:rPr>
          <w:spacing w:val="1"/>
        </w:rPr>
        <w:t xml:space="preserve"> </w:t>
      </w:r>
      <w:r>
        <w:t>известные</w:t>
      </w:r>
      <w:r>
        <w:rPr>
          <w:spacing w:val="1"/>
        </w:rPr>
        <w:t xml:space="preserve"> </w:t>
      </w:r>
      <w:r>
        <w:t>методы</w:t>
      </w:r>
      <w:r>
        <w:rPr>
          <w:spacing w:val="1"/>
        </w:rPr>
        <w:t xml:space="preserve"> </w:t>
      </w:r>
      <w:r>
        <w:t>при</w:t>
      </w:r>
      <w:r>
        <w:rPr>
          <w:spacing w:val="1"/>
        </w:rPr>
        <w:t xml:space="preserve"> </w:t>
      </w:r>
      <w:r>
        <w:t>решении</w:t>
      </w:r>
      <w:r>
        <w:rPr>
          <w:spacing w:val="1"/>
        </w:rPr>
        <w:t xml:space="preserve"> </w:t>
      </w:r>
      <w:r>
        <w:t>математических</w:t>
      </w:r>
      <w:r>
        <w:rPr>
          <w:spacing w:val="1"/>
        </w:rPr>
        <w:t xml:space="preserve"> </w:t>
      </w:r>
      <w:r>
        <w:t>задач</w:t>
      </w:r>
      <w:r>
        <w:rPr>
          <w:spacing w:val="1"/>
        </w:rPr>
        <w:t xml:space="preserve"> </w:t>
      </w:r>
      <w:r>
        <w:t>повышенного</w:t>
      </w:r>
      <w:r>
        <w:rPr>
          <w:spacing w:val="1"/>
        </w:rPr>
        <w:t xml:space="preserve"> </w:t>
      </w:r>
      <w:r>
        <w:t>и</w:t>
      </w:r>
      <w:r>
        <w:rPr>
          <w:spacing w:val="1"/>
        </w:rPr>
        <w:t xml:space="preserve"> </w:t>
      </w:r>
      <w:r>
        <w:t>высокого</w:t>
      </w:r>
      <w:r>
        <w:rPr>
          <w:spacing w:val="1"/>
        </w:rPr>
        <w:t xml:space="preserve"> </w:t>
      </w:r>
      <w:r>
        <w:t>уровня сложности;</w:t>
      </w:r>
    </w:p>
    <w:p w:rsidR="001E7CBD" w:rsidRDefault="009458D3">
      <w:pPr>
        <w:pStyle w:val="a3"/>
        <w:spacing w:before="1" w:line="360" w:lineRule="auto"/>
        <w:ind w:right="226"/>
      </w:pPr>
      <w:r>
        <w:t>применять простейшие программные средства и электронно-коммуникационные системы</w:t>
      </w:r>
      <w:r>
        <w:rPr>
          <w:spacing w:val="1"/>
        </w:rPr>
        <w:t xml:space="preserve"> </w:t>
      </w:r>
      <w:r>
        <w:t>при</w:t>
      </w:r>
      <w:r>
        <w:rPr>
          <w:spacing w:val="-1"/>
        </w:rPr>
        <w:t xml:space="preserve"> </w:t>
      </w:r>
      <w:r>
        <w:t>решении стереометрических</w:t>
      </w:r>
      <w:r>
        <w:rPr>
          <w:spacing w:val="-1"/>
        </w:rPr>
        <w:t xml:space="preserve"> </w:t>
      </w:r>
      <w:r>
        <w:t>задач;</w:t>
      </w:r>
    </w:p>
    <w:p w:rsidR="001E7CBD" w:rsidRDefault="009458D3">
      <w:pPr>
        <w:pStyle w:val="a3"/>
        <w:spacing w:before="1" w:line="360" w:lineRule="auto"/>
        <w:ind w:right="226"/>
      </w:pPr>
      <w:r>
        <w:t>извлекать,</w:t>
      </w:r>
      <w:r>
        <w:rPr>
          <w:spacing w:val="1"/>
        </w:rPr>
        <w:t xml:space="preserve"> </w:t>
      </w:r>
      <w:r>
        <w:t>преобразовывать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w:t>
      </w:r>
      <w:r>
        <w:rPr>
          <w:spacing w:val="1"/>
        </w:rPr>
        <w:t xml:space="preserve"> </w:t>
      </w:r>
      <w:r>
        <w:t>пространственных</w:t>
      </w:r>
      <w:r>
        <w:rPr>
          <w:spacing w:val="1"/>
        </w:rPr>
        <w:t xml:space="preserve"> </w:t>
      </w:r>
      <w:r>
        <w:t>геометрических</w:t>
      </w:r>
      <w:r>
        <w:rPr>
          <w:spacing w:val="1"/>
        </w:rPr>
        <w:t xml:space="preserve"> </w:t>
      </w:r>
      <w:r>
        <w:t>фигурах, представленную</w:t>
      </w:r>
      <w:r>
        <w:rPr>
          <w:spacing w:val="-1"/>
        </w:rPr>
        <w:t xml:space="preserve"> </w:t>
      </w:r>
      <w:r>
        <w:t>на</w:t>
      </w:r>
      <w:r>
        <w:rPr>
          <w:spacing w:val="-1"/>
        </w:rPr>
        <w:t xml:space="preserve"> </w:t>
      </w:r>
      <w:r>
        <w:t>чертежах</w:t>
      </w:r>
      <w:r>
        <w:rPr>
          <w:spacing w:val="1"/>
        </w:rPr>
        <w:t xml:space="preserve"> </w:t>
      </w:r>
      <w:r>
        <w:t>и рисунках;</w:t>
      </w:r>
    </w:p>
    <w:p w:rsidR="001E7CBD" w:rsidRDefault="009458D3">
      <w:pPr>
        <w:pStyle w:val="a3"/>
        <w:tabs>
          <w:tab w:val="left" w:pos="3326"/>
          <w:tab w:val="left" w:pos="5365"/>
          <w:tab w:val="left" w:pos="7735"/>
          <w:tab w:val="left" w:pos="9642"/>
        </w:tabs>
        <w:spacing w:line="360" w:lineRule="auto"/>
        <w:ind w:right="222"/>
      </w:pPr>
      <w:r>
        <w:t>применять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сравнивать</w:t>
      </w:r>
      <w:r>
        <w:rPr>
          <w:spacing w:val="1"/>
        </w:rPr>
        <w:t xml:space="preserve"> </w:t>
      </w:r>
      <w:r>
        <w:t>и</w:t>
      </w:r>
      <w:r>
        <w:rPr>
          <w:spacing w:val="1"/>
        </w:rPr>
        <w:t xml:space="preserve"> </w:t>
      </w:r>
      <w:r>
        <w:t>анализировать</w:t>
      </w:r>
      <w:r>
        <w:rPr>
          <w:spacing w:val="61"/>
        </w:rPr>
        <w:t xml:space="preserve"> </w:t>
      </w:r>
      <w:r>
        <w:t>реальные</w:t>
      </w:r>
      <w:r>
        <w:rPr>
          <w:spacing w:val="1"/>
        </w:rPr>
        <w:t xml:space="preserve"> </w:t>
      </w:r>
      <w:r>
        <w:t>ситуации,</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1"/>
        </w:rPr>
        <w:t xml:space="preserve"> </w:t>
      </w:r>
      <w:r>
        <w:t>сформулированной</w:t>
      </w:r>
      <w:r>
        <w:tab/>
        <w:t>проблемы,</w:t>
      </w:r>
      <w:r>
        <w:tab/>
        <w:t>моделировать</w:t>
      </w:r>
      <w:r>
        <w:tab/>
        <w:t>реальные</w:t>
      </w:r>
      <w:r>
        <w:tab/>
        <w:t>ситуации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7" w:firstLine="0"/>
      </w:pPr>
      <w:r>
        <w:lastRenderedPageBreak/>
        <w:t>на</w:t>
      </w:r>
      <w:r>
        <w:rPr>
          <w:spacing w:val="10"/>
        </w:rPr>
        <w:t xml:space="preserve"> </w:t>
      </w:r>
      <w:r>
        <w:t>языке</w:t>
      </w:r>
      <w:r>
        <w:rPr>
          <w:spacing w:val="10"/>
        </w:rPr>
        <w:t xml:space="preserve"> </w:t>
      </w:r>
      <w:r>
        <w:t>геометрии,</w:t>
      </w:r>
      <w:r>
        <w:rPr>
          <w:spacing w:val="11"/>
        </w:rPr>
        <w:t xml:space="preserve"> </w:t>
      </w:r>
      <w:r>
        <w:t>исследовать</w:t>
      </w:r>
      <w:r>
        <w:rPr>
          <w:spacing w:val="11"/>
        </w:rPr>
        <w:t xml:space="preserve"> </w:t>
      </w:r>
      <w:r>
        <w:t>построенные</w:t>
      </w:r>
      <w:r>
        <w:rPr>
          <w:spacing w:val="12"/>
        </w:rPr>
        <w:t xml:space="preserve"> </w:t>
      </w:r>
      <w:r>
        <w:t>модели</w:t>
      </w:r>
      <w:r>
        <w:rPr>
          <w:spacing w:val="12"/>
        </w:rPr>
        <w:t xml:space="preserve"> </w:t>
      </w:r>
      <w:r>
        <w:t>с</w:t>
      </w:r>
      <w:r>
        <w:rPr>
          <w:spacing w:val="12"/>
        </w:rPr>
        <w:t xml:space="preserve"> </w:t>
      </w:r>
      <w:r>
        <w:t>использованием</w:t>
      </w:r>
      <w:r>
        <w:rPr>
          <w:spacing w:val="10"/>
        </w:rPr>
        <w:t xml:space="preserve"> </w:t>
      </w:r>
      <w:r>
        <w:t>геометрических</w:t>
      </w:r>
      <w:r>
        <w:rPr>
          <w:spacing w:val="13"/>
        </w:rPr>
        <w:t xml:space="preserve"> </w:t>
      </w:r>
      <w:r>
        <w:t>понятий</w:t>
      </w:r>
      <w:r>
        <w:rPr>
          <w:spacing w:val="-57"/>
        </w:rPr>
        <w:t xml:space="preserve"> </w:t>
      </w:r>
      <w:r>
        <w:t>и</w:t>
      </w:r>
      <w:r>
        <w:rPr>
          <w:spacing w:val="1"/>
        </w:rPr>
        <w:t xml:space="preserve"> </w:t>
      </w:r>
      <w:r>
        <w:t>теорем,</w:t>
      </w:r>
      <w:r>
        <w:rPr>
          <w:spacing w:val="1"/>
        </w:rPr>
        <w:t xml:space="preserve"> </w:t>
      </w:r>
      <w:r>
        <w:t>аппарата</w:t>
      </w:r>
      <w:r>
        <w:rPr>
          <w:spacing w:val="1"/>
        </w:rPr>
        <w:t xml:space="preserve"> </w:t>
      </w:r>
      <w:r>
        <w:t>алгебры,</w:t>
      </w:r>
      <w:r>
        <w:rPr>
          <w:spacing w:val="1"/>
        </w:rPr>
        <w:t xml:space="preserve"> </w:t>
      </w:r>
      <w:r>
        <w:t>решать</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нахождением</w:t>
      </w:r>
      <w:r>
        <w:rPr>
          <w:spacing w:val="1"/>
        </w:rPr>
        <w:t xml:space="preserve"> </w:t>
      </w:r>
      <w:r>
        <w:t>геометрических</w:t>
      </w:r>
      <w:r>
        <w:rPr>
          <w:spacing w:val="1"/>
        </w:rPr>
        <w:t xml:space="preserve"> </w:t>
      </w:r>
      <w:r>
        <w:t>величин;</w:t>
      </w:r>
    </w:p>
    <w:p w:rsidR="001E7CBD" w:rsidRDefault="009458D3">
      <w:pPr>
        <w:pStyle w:val="a3"/>
        <w:spacing w:line="360" w:lineRule="auto"/>
        <w:jc w:val="left"/>
      </w:pPr>
      <w:r>
        <w:t>иметь</w:t>
      </w:r>
      <w:r>
        <w:rPr>
          <w:spacing w:val="51"/>
        </w:rPr>
        <w:t xml:space="preserve"> </w:t>
      </w:r>
      <w:r>
        <w:t>представления</w:t>
      </w:r>
      <w:r>
        <w:rPr>
          <w:spacing w:val="49"/>
        </w:rPr>
        <w:t xml:space="preserve"> </w:t>
      </w:r>
      <w:r>
        <w:t>об</w:t>
      </w:r>
      <w:r>
        <w:rPr>
          <w:spacing w:val="51"/>
        </w:rPr>
        <w:t xml:space="preserve"> </w:t>
      </w:r>
      <w:r>
        <w:t>основных</w:t>
      </w:r>
      <w:r>
        <w:rPr>
          <w:spacing w:val="53"/>
        </w:rPr>
        <w:t xml:space="preserve"> </w:t>
      </w:r>
      <w:r>
        <w:t>этапах</w:t>
      </w:r>
      <w:r>
        <w:rPr>
          <w:spacing w:val="51"/>
        </w:rPr>
        <w:t xml:space="preserve"> </w:t>
      </w:r>
      <w:r>
        <w:t>развития</w:t>
      </w:r>
      <w:r>
        <w:rPr>
          <w:spacing w:val="51"/>
        </w:rPr>
        <w:t xml:space="preserve"> </w:t>
      </w:r>
      <w:r>
        <w:t>геометрии</w:t>
      </w:r>
      <w:r>
        <w:rPr>
          <w:spacing w:val="51"/>
        </w:rPr>
        <w:t xml:space="preserve"> </w:t>
      </w:r>
      <w:r>
        <w:t>как</w:t>
      </w:r>
      <w:r>
        <w:rPr>
          <w:spacing w:val="51"/>
        </w:rPr>
        <w:t xml:space="preserve"> </w:t>
      </w:r>
      <w:r>
        <w:t>составной</w:t>
      </w:r>
      <w:r>
        <w:rPr>
          <w:spacing w:val="52"/>
        </w:rPr>
        <w:t xml:space="preserve"> </w:t>
      </w:r>
      <w:r>
        <w:t>части</w:t>
      </w:r>
      <w:r>
        <w:rPr>
          <w:spacing w:val="-57"/>
        </w:rPr>
        <w:t xml:space="preserve"> </w:t>
      </w:r>
      <w:r>
        <w:t>фундамента</w:t>
      </w:r>
      <w:r>
        <w:rPr>
          <w:spacing w:val="-2"/>
        </w:rPr>
        <w:t xml:space="preserve"> </w:t>
      </w:r>
      <w:r>
        <w:t>развития технологий.</w:t>
      </w:r>
    </w:p>
    <w:p w:rsidR="001E7CBD" w:rsidRDefault="009458D3">
      <w:pPr>
        <w:pStyle w:val="a3"/>
        <w:spacing w:line="360" w:lineRule="auto"/>
        <w:ind w:right="314"/>
        <w:jc w:val="left"/>
      </w:pPr>
      <w:r>
        <w:t>119.8.4.2.</w:t>
      </w:r>
      <w:r>
        <w:rPr>
          <w:spacing w:val="-2"/>
        </w:rPr>
        <w:t xml:space="preserve"> </w:t>
      </w:r>
      <w:r>
        <w:t>Предметные</w:t>
      </w:r>
      <w:r>
        <w:rPr>
          <w:spacing w:val="3"/>
        </w:rPr>
        <w:t xml:space="preserve"> </w:t>
      </w:r>
      <w:r>
        <w:t>результаты</w:t>
      </w:r>
      <w:r>
        <w:rPr>
          <w:spacing w:val="2"/>
        </w:rPr>
        <w:t xml:space="preserve"> </w:t>
      </w:r>
      <w:r>
        <w:t>по</w:t>
      </w:r>
      <w:r>
        <w:rPr>
          <w:spacing w:val="2"/>
        </w:rPr>
        <w:t xml:space="preserve"> </w:t>
      </w:r>
      <w:r>
        <w:t>отдельным</w:t>
      </w:r>
      <w:r>
        <w:rPr>
          <w:spacing w:val="1"/>
        </w:rPr>
        <w:t xml:space="preserve"> </w:t>
      </w:r>
      <w:r>
        <w:t>темам</w:t>
      </w:r>
      <w:r>
        <w:rPr>
          <w:spacing w:val="5"/>
        </w:rPr>
        <w:t xml:space="preserve"> </w:t>
      </w:r>
      <w:r>
        <w:t>учебного</w:t>
      </w:r>
      <w:r>
        <w:rPr>
          <w:spacing w:val="2"/>
        </w:rPr>
        <w:t xml:space="preserve"> </w:t>
      </w:r>
      <w:r>
        <w:t>курса</w:t>
      </w:r>
      <w:r>
        <w:rPr>
          <w:spacing w:val="5"/>
        </w:rPr>
        <w:t xml:space="preserve"> </w:t>
      </w:r>
      <w:r>
        <w:t>«Геометрия».</w:t>
      </w:r>
      <w:r>
        <w:rPr>
          <w:spacing w:val="7"/>
        </w:rPr>
        <w:t xml:space="preserve"> </w:t>
      </w:r>
      <w:r>
        <w:t>К</w:t>
      </w:r>
      <w:r>
        <w:rPr>
          <w:spacing w:val="-57"/>
        </w:rPr>
        <w:t xml:space="preserve"> </w:t>
      </w:r>
      <w:r>
        <w:t>концу</w:t>
      </w:r>
      <w:r>
        <w:rPr>
          <w:spacing w:val="-9"/>
        </w:rPr>
        <w:t xml:space="preserve"> </w:t>
      </w:r>
      <w:r>
        <w:t>11 класса</w:t>
      </w:r>
      <w:r>
        <w:rPr>
          <w:spacing w:val="-1"/>
        </w:rPr>
        <w:t xml:space="preserve"> </w:t>
      </w:r>
      <w:r>
        <w:t>обучающийся научится:</w:t>
      </w:r>
    </w:p>
    <w:p w:rsidR="001E7CBD" w:rsidRDefault="009458D3">
      <w:pPr>
        <w:pStyle w:val="a3"/>
        <w:tabs>
          <w:tab w:val="left" w:pos="2293"/>
          <w:tab w:val="left" w:pos="3809"/>
          <w:tab w:val="left" w:pos="5218"/>
          <w:tab w:val="left" w:pos="6686"/>
          <w:tab w:val="left" w:pos="7031"/>
          <w:tab w:val="left" w:pos="9032"/>
          <w:tab w:val="left" w:pos="10461"/>
        </w:tabs>
        <w:spacing w:line="360" w:lineRule="auto"/>
        <w:ind w:right="234"/>
        <w:jc w:val="left"/>
      </w:pPr>
      <w:r>
        <w:t>свободно</w:t>
      </w:r>
      <w:r>
        <w:tab/>
        <w:t>оперировать</w:t>
      </w:r>
      <w:r>
        <w:tab/>
        <w:t>понятиями,</w:t>
      </w:r>
      <w:r>
        <w:tab/>
        <w:t>связанными</w:t>
      </w:r>
      <w:r>
        <w:tab/>
        <w:t>с</w:t>
      </w:r>
      <w:r>
        <w:tab/>
        <w:t>цилиндрической,</w:t>
      </w:r>
      <w:r>
        <w:tab/>
        <w:t>конической</w:t>
      </w:r>
      <w:r>
        <w:tab/>
      </w:r>
      <w:r>
        <w:rPr>
          <w:spacing w:val="-2"/>
        </w:rPr>
        <w:t>и</w:t>
      </w:r>
      <w:r>
        <w:rPr>
          <w:spacing w:val="-57"/>
        </w:rPr>
        <w:t xml:space="preserve"> </w:t>
      </w:r>
      <w:r>
        <w:t>сферической</w:t>
      </w:r>
      <w:r>
        <w:rPr>
          <w:spacing w:val="-1"/>
        </w:rPr>
        <w:t xml:space="preserve"> </w:t>
      </w:r>
      <w:r>
        <w:t>поверхностями, объяснять способы</w:t>
      </w:r>
      <w:r>
        <w:rPr>
          <w:spacing w:val="-1"/>
        </w:rPr>
        <w:t xml:space="preserve"> </w:t>
      </w:r>
      <w:r>
        <w:t>получения;</w:t>
      </w:r>
    </w:p>
    <w:p w:rsidR="001E7CBD" w:rsidRDefault="009458D3">
      <w:pPr>
        <w:pStyle w:val="a3"/>
        <w:spacing w:line="360" w:lineRule="auto"/>
        <w:jc w:val="left"/>
      </w:pPr>
      <w:r>
        <w:t>оперировать</w:t>
      </w:r>
      <w:r>
        <w:rPr>
          <w:spacing w:val="40"/>
        </w:rPr>
        <w:t xml:space="preserve"> </w:t>
      </w:r>
      <w:r>
        <w:t>понятиями,</w:t>
      </w:r>
      <w:r>
        <w:rPr>
          <w:spacing w:val="39"/>
        </w:rPr>
        <w:t xml:space="preserve"> </w:t>
      </w:r>
      <w:r>
        <w:t>связанными</w:t>
      </w:r>
      <w:r>
        <w:rPr>
          <w:spacing w:val="40"/>
        </w:rPr>
        <w:t xml:space="preserve"> </w:t>
      </w:r>
      <w:r>
        <w:t>с</w:t>
      </w:r>
      <w:r>
        <w:rPr>
          <w:spacing w:val="39"/>
        </w:rPr>
        <w:t xml:space="preserve"> </w:t>
      </w:r>
      <w:r>
        <w:t>телами</w:t>
      </w:r>
      <w:r>
        <w:rPr>
          <w:spacing w:val="41"/>
        </w:rPr>
        <w:t xml:space="preserve"> </w:t>
      </w:r>
      <w:r>
        <w:t>вращения:</w:t>
      </w:r>
      <w:r>
        <w:rPr>
          <w:spacing w:val="40"/>
        </w:rPr>
        <w:t xml:space="preserve"> </w:t>
      </w:r>
      <w:r>
        <w:t>цилиндром,</w:t>
      </w:r>
      <w:r>
        <w:rPr>
          <w:spacing w:val="39"/>
        </w:rPr>
        <w:t xml:space="preserve"> </w:t>
      </w:r>
      <w:r>
        <w:t>конусом,</w:t>
      </w:r>
      <w:r>
        <w:rPr>
          <w:spacing w:val="42"/>
        </w:rPr>
        <w:t xml:space="preserve"> </w:t>
      </w:r>
      <w:r>
        <w:t>сферой</w:t>
      </w:r>
      <w:r>
        <w:rPr>
          <w:spacing w:val="41"/>
        </w:rPr>
        <w:t xml:space="preserve"> </w:t>
      </w:r>
      <w:r>
        <w:t>и</w:t>
      </w:r>
      <w:r>
        <w:rPr>
          <w:spacing w:val="-57"/>
        </w:rPr>
        <w:t xml:space="preserve"> </w:t>
      </w:r>
      <w:r>
        <w:t>шаром;</w:t>
      </w:r>
    </w:p>
    <w:p w:rsidR="001E7CBD" w:rsidRDefault="009458D3">
      <w:pPr>
        <w:pStyle w:val="a3"/>
        <w:spacing w:line="360" w:lineRule="auto"/>
        <w:jc w:val="left"/>
      </w:pPr>
      <w:r>
        <w:t>распознавать</w:t>
      </w:r>
      <w:r>
        <w:rPr>
          <w:spacing w:val="3"/>
        </w:rPr>
        <w:t xml:space="preserve"> </w:t>
      </w:r>
      <w:r>
        <w:t>тела</w:t>
      </w:r>
      <w:r>
        <w:rPr>
          <w:spacing w:val="1"/>
        </w:rPr>
        <w:t xml:space="preserve"> </w:t>
      </w:r>
      <w:r>
        <w:t>вращения</w:t>
      </w:r>
      <w:r>
        <w:rPr>
          <w:spacing w:val="2"/>
        </w:rPr>
        <w:t xml:space="preserve"> </w:t>
      </w:r>
      <w:r>
        <w:t>(цилиндр,</w:t>
      </w:r>
      <w:r>
        <w:rPr>
          <w:spacing w:val="2"/>
        </w:rPr>
        <w:t xml:space="preserve"> </w:t>
      </w:r>
      <w:r>
        <w:t>конус,</w:t>
      </w:r>
      <w:r>
        <w:rPr>
          <w:spacing w:val="2"/>
        </w:rPr>
        <w:t xml:space="preserve"> </w:t>
      </w:r>
      <w:r>
        <w:t>сфера</w:t>
      </w:r>
      <w:r>
        <w:rPr>
          <w:spacing w:val="2"/>
        </w:rPr>
        <w:t xml:space="preserve"> </w:t>
      </w:r>
      <w:r>
        <w:t>и</w:t>
      </w:r>
      <w:r>
        <w:rPr>
          <w:spacing w:val="3"/>
        </w:rPr>
        <w:t xml:space="preserve"> </w:t>
      </w:r>
      <w:r>
        <w:t>шар)</w:t>
      </w:r>
      <w:r>
        <w:rPr>
          <w:spacing w:val="4"/>
        </w:rPr>
        <w:t xml:space="preserve"> </w:t>
      </w:r>
      <w:r>
        <w:t>и</w:t>
      </w:r>
      <w:r>
        <w:rPr>
          <w:spacing w:val="3"/>
        </w:rPr>
        <w:t xml:space="preserve"> </w:t>
      </w:r>
      <w:r>
        <w:t>объяснять</w:t>
      </w:r>
      <w:r>
        <w:rPr>
          <w:spacing w:val="3"/>
        </w:rPr>
        <w:t xml:space="preserve"> </w:t>
      </w:r>
      <w:r>
        <w:t>способы</w:t>
      </w:r>
      <w:r>
        <w:rPr>
          <w:spacing w:val="2"/>
        </w:rPr>
        <w:t xml:space="preserve"> </w:t>
      </w:r>
      <w:r>
        <w:t>получения</w:t>
      </w:r>
      <w:r>
        <w:rPr>
          <w:spacing w:val="-57"/>
        </w:rPr>
        <w:t xml:space="preserve"> </w:t>
      </w:r>
      <w:r>
        <w:t>тел</w:t>
      </w:r>
      <w:r>
        <w:rPr>
          <w:spacing w:val="-2"/>
        </w:rPr>
        <w:t xml:space="preserve"> </w:t>
      </w:r>
      <w:r>
        <w:t>вращения;</w:t>
      </w:r>
    </w:p>
    <w:p w:rsidR="001E7CBD" w:rsidRDefault="009458D3">
      <w:pPr>
        <w:pStyle w:val="a3"/>
        <w:ind w:left="1101" w:firstLine="0"/>
        <w:jc w:val="left"/>
      </w:pPr>
      <w:r>
        <w:t>классифицировать</w:t>
      </w:r>
      <w:r>
        <w:rPr>
          <w:spacing w:val="-3"/>
        </w:rPr>
        <w:t xml:space="preserve"> </w:t>
      </w:r>
      <w:r>
        <w:t>взаимное</w:t>
      </w:r>
      <w:r>
        <w:rPr>
          <w:spacing w:val="-4"/>
        </w:rPr>
        <w:t xml:space="preserve"> </w:t>
      </w:r>
      <w:r>
        <w:t>расположение</w:t>
      </w:r>
      <w:r>
        <w:rPr>
          <w:spacing w:val="-3"/>
        </w:rPr>
        <w:t xml:space="preserve"> </w:t>
      </w:r>
      <w:r>
        <w:t>сферы</w:t>
      </w:r>
      <w:r>
        <w:rPr>
          <w:spacing w:val="-3"/>
        </w:rPr>
        <w:t xml:space="preserve"> </w:t>
      </w:r>
      <w:r>
        <w:t>и</w:t>
      </w:r>
      <w:r>
        <w:rPr>
          <w:spacing w:val="-2"/>
        </w:rPr>
        <w:t xml:space="preserve"> </w:t>
      </w:r>
      <w:r>
        <w:t>плоскости;</w:t>
      </w:r>
    </w:p>
    <w:p w:rsidR="001E7CBD" w:rsidRDefault="009458D3">
      <w:pPr>
        <w:pStyle w:val="a3"/>
        <w:spacing w:before="137" w:line="360" w:lineRule="auto"/>
        <w:ind w:right="231"/>
      </w:pPr>
      <w:r>
        <w:t xml:space="preserve">вычислять    </w:t>
      </w:r>
      <w:r>
        <w:rPr>
          <w:spacing w:val="1"/>
        </w:rPr>
        <w:t xml:space="preserve"> </w:t>
      </w:r>
      <w:r>
        <w:t>величины     элементов      многогранников     и      тел     вращения,      объѐмы</w:t>
      </w:r>
      <w:r>
        <w:rPr>
          <w:spacing w:val="-57"/>
        </w:rPr>
        <w:t xml:space="preserve"> </w:t>
      </w:r>
      <w:r>
        <w:t xml:space="preserve">и   </w:t>
      </w:r>
      <w:r>
        <w:rPr>
          <w:spacing w:val="23"/>
        </w:rPr>
        <w:t xml:space="preserve"> </w:t>
      </w:r>
      <w:r>
        <w:t xml:space="preserve">площади    </w:t>
      </w:r>
      <w:r>
        <w:rPr>
          <w:spacing w:val="22"/>
        </w:rPr>
        <w:t xml:space="preserve"> </w:t>
      </w:r>
      <w:r>
        <w:t xml:space="preserve">поверхностей    </w:t>
      </w:r>
      <w:r>
        <w:rPr>
          <w:spacing w:val="22"/>
        </w:rPr>
        <w:t xml:space="preserve"> </w:t>
      </w:r>
      <w:r>
        <w:t xml:space="preserve">многогранников    </w:t>
      </w:r>
      <w:r>
        <w:rPr>
          <w:spacing w:val="20"/>
        </w:rPr>
        <w:t xml:space="preserve"> </w:t>
      </w:r>
      <w:r>
        <w:t xml:space="preserve">и    </w:t>
      </w:r>
      <w:r>
        <w:rPr>
          <w:spacing w:val="22"/>
        </w:rPr>
        <w:t xml:space="preserve"> </w:t>
      </w:r>
      <w:r>
        <w:t xml:space="preserve">тел    </w:t>
      </w:r>
      <w:r>
        <w:rPr>
          <w:spacing w:val="21"/>
        </w:rPr>
        <w:t xml:space="preserve"> </w:t>
      </w:r>
      <w:r>
        <w:t xml:space="preserve">вращения,    </w:t>
      </w:r>
      <w:r>
        <w:rPr>
          <w:spacing w:val="20"/>
        </w:rPr>
        <w:t xml:space="preserve"> </w:t>
      </w:r>
      <w:r>
        <w:t xml:space="preserve">геометрических    </w:t>
      </w:r>
      <w:r>
        <w:rPr>
          <w:spacing w:val="21"/>
        </w:rPr>
        <w:t xml:space="preserve"> </w:t>
      </w:r>
      <w:r>
        <w:t>тел</w:t>
      </w:r>
      <w:r>
        <w:rPr>
          <w:spacing w:val="-58"/>
        </w:rPr>
        <w:t xml:space="preserve"> </w:t>
      </w:r>
      <w:r>
        <w:t>с</w:t>
      </w:r>
      <w:r>
        <w:rPr>
          <w:spacing w:val="-2"/>
        </w:rPr>
        <w:t xml:space="preserve"> </w:t>
      </w:r>
      <w:r>
        <w:t>применением</w:t>
      </w:r>
      <w:r>
        <w:rPr>
          <w:spacing w:val="-1"/>
        </w:rPr>
        <w:t xml:space="preserve"> </w:t>
      </w:r>
      <w:r>
        <w:t>формул;</w:t>
      </w:r>
    </w:p>
    <w:p w:rsidR="001E7CBD" w:rsidRDefault="009458D3">
      <w:pPr>
        <w:pStyle w:val="a3"/>
        <w:spacing w:before="2" w:line="360" w:lineRule="auto"/>
        <w:ind w:right="222"/>
      </w:pPr>
      <w:r>
        <w:t>свободно</w:t>
      </w:r>
      <w:r>
        <w:rPr>
          <w:spacing w:val="1"/>
        </w:rPr>
        <w:t xml:space="preserve"> </w:t>
      </w: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комбинациями</w:t>
      </w:r>
      <w:r>
        <w:rPr>
          <w:spacing w:val="1"/>
        </w:rPr>
        <w:t xml:space="preserve"> </w:t>
      </w:r>
      <w:r>
        <w:t>тел</w:t>
      </w:r>
      <w:r>
        <w:rPr>
          <w:spacing w:val="1"/>
        </w:rPr>
        <w:t xml:space="preserve"> </w:t>
      </w:r>
      <w:r>
        <w:t>вращения</w:t>
      </w:r>
      <w:r>
        <w:rPr>
          <w:spacing w:val="1"/>
        </w:rPr>
        <w:t xml:space="preserve"> </w:t>
      </w:r>
      <w:r>
        <w:t>и</w:t>
      </w:r>
      <w:r>
        <w:rPr>
          <w:spacing w:val="1"/>
        </w:rPr>
        <w:t xml:space="preserve"> </w:t>
      </w:r>
      <w:r>
        <w:t>многогранников: многогранник, вписанный в сферу и описанный около сферы, сфера, вписанная в</w:t>
      </w:r>
      <w:r>
        <w:rPr>
          <w:spacing w:val="-57"/>
        </w:rPr>
        <w:t xml:space="preserve"> </w:t>
      </w:r>
      <w:r>
        <w:t>многогранник</w:t>
      </w:r>
      <w:r>
        <w:rPr>
          <w:spacing w:val="-1"/>
        </w:rPr>
        <w:t xml:space="preserve"> </w:t>
      </w:r>
      <w:r>
        <w:t>или тело</w:t>
      </w:r>
      <w:r>
        <w:rPr>
          <w:spacing w:val="-3"/>
        </w:rPr>
        <w:t xml:space="preserve"> </w:t>
      </w:r>
      <w:r>
        <w:t>вращения;</w:t>
      </w:r>
    </w:p>
    <w:p w:rsidR="001E7CBD" w:rsidRDefault="009458D3">
      <w:pPr>
        <w:pStyle w:val="a3"/>
        <w:spacing w:line="360" w:lineRule="auto"/>
        <w:ind w:left="1101" w:right="230" w:firstLine="0"/>
      </w:pPr>
      <w:r>
        <w:t>вычислять соотношения между площадями поверхностей и объѐмами подобных тел;</w:t>
      </w:r>
      <w:r>
        <w:rPr>
          <w:spacing w:val="1"/>
        </w:rPr>
        <w:t xml:space="preserve"> </w:t>
      </w:r>
      <w:r>
        <w:t xml:space="preserve">изображать     </w:t>
      </w:r>
      <w:r>
        <w:rPr>
          <w:spacing w:val="39"/>
        </w:rPr>
        <w:t xml:space="preserve"> </w:t>
      </w:r>
      <w:r>
        <w:t xml:space="preserve">изучаемые     </w:t>
      </w:r>
      <w:r>
        <w:rPr>
          <w:spacing w:val="38"/>
        </w:rPr>
        <w:t xml:space="preserve"> </w:t>
      </w:r>
      <w:r>
        <w:t xml:space="preserve">фигуры,     </w:t>
      </w:r>
      <w:r>
        <w:rPr>
          <w:spacing w:val="39"/>
        </w:rPr>
        <w:t xml:space="preserve"> </w:t>
      </w:r>
      <w:r>
        <w:t xml:space="preserve">выполнять     </w:t>
      </w:r>
      <w:r>
        <w:rPr>
          <w:spacing w:val="40"/>
        </w:rPr>
        <w:t xml:space="preserve"> </w:t>
      </w:r>
      <w:r>
        <w:t xml:space="preserve">(выносные)     </w:t>
      </w:r>
      <w:r>
        <w:rPr>
          <w:spacing w:val="39"/>
        </w:rPr>
        <w:t xml:space="preserve"> </w:t>
      </w:r>
      <w:r>
        <w:t xml:space="preserve">плоские     </w:t>
      </w:r>
      <w:r>
        <w:rPr>
          <w:spacing w:val="39"/>
        </w:rPr>
        <w:t xml:space="preserve"> </w:t>
      </w:r>
      <w:r>
        <w:t>чертежи</w:t>
      </w:r>
    </w:p>
    <w:p w:rsidR="001E7CBD" w:rsidRDefault="009458D3">
      <w:pPr>
        <w:pStyle w:val="a3"/>
        <w:tabs>
          <w:tab w:val="left" w:pos="3002"/>
          <w:tab w:val="left" w:pos="5691"/>
          <w:tab w:val="left" w:pos="6658"/>
          <w:tab w:val="left" w:pos="9246"/>
        </w:tabs>
        <w:spacing w:line="360" w:lineRule="auto"/>
        <w:ind w:left="1101" w:right="230" w:hanging="709"/>
      </w:pPr>
      <w:r>
        <w:t>из рисунков простых объѐмных фигур: вид сверху, сбоку, снизу, строить сечения тел вращения;</w:t>
      </w:r>
      <w:r>
        <w:rPr>
          <w:spacing w:val="1"/>
        </w:rPr>
        <w:t xml:space="preserve"> </w:t>
      </w:r>
      <w:r>
        <w:t>извлекать,</w:t>
      </w:r>
      <w:r>
        <w:tab/>
        <w:t>интерпретировать</w:t>
      </w:r>
      <w:r>
        <w:tab/>
        <w:t>и</w:t>
      </w:r>
      <w:r>
        <w:tab/>
        <w:t>преобразовывать</w:t>
      </w:r>
      <w:r>
        <w:tab/>
      </w:r>
      <w:r>
        <w:rPr>
          <w:spacing w:val="-1"/>
        </w:rPr>
        <w:t>информацию</w:t>
      </w:r>
    </w:p>
    <w:p w:rsidR="001E7CBD" w:rsidRDefault="009458D3">
      <w:pPr>
        <w:pStyle w:val="a3"/>
        <w:spacing w:line="360" w:lineRule="auto"/>
        <w:ind w:right="235" w:firstLine="0"/>
      </w:pPr>
      <w:r>
        <w:t>о       пространственных        геометрических       фигурах,       представленную        на       чертежах</w:t>
      </w:r>
      <w:r>
        <w:rPr>
          <w:spacing w:val="1"/>
        </w:rPr>
        <w:t xml:space="preserve"> </w:t>
      </w:r>
      <w:r>
        <w:t>и</w:t>
      </w:r>
      <w:r>
        <w:rPr>
          <w:spacing w:val="-1"/>
        </w:rPr>
        <w:t xml:space="preserve"> </w:t>
      </w:r>
      <w:r>
        <w:t>рисунках;</w:t>
      </w:r>
    </w:p>
    <w:p w:rsidR="001E7CBD" w:rsidRDefault="009458D3">
      <w:pPr>
        <w:pStyle w:val="a3"/>
        <w:spacing w:line="360" w:lineRule="auto"/>
        <w:ind w:left="1101" w:right="3436" w:firstLine="0"/>
        <w:jc w:val="left"/>
      </w:pPr>
      <w:r>
        <w:t>свободно</w:t>
      </w:r>
      <w:r>
        <w:rPr>
          <w:spacing w:val="-4"/>
        </w:rPr>
        <w:t xml:space="preserve"> </w:t>
      </w:r>
      <w:r>
        <w:t>оперировать</w:t>
      </w:r>
      <w:r>
        <w:rPr>
          <w:spacing w:val="-6"/>
        </w:rPr>
        <w:t xml:space="preserve"> </w:t>
      </w:r>
      <w:r>
        <w:t>понятием</w:t>
      </w:r>
      <w:r>
        <w:rPr>
          <w:spacing w:val="-5"/>
        </w:rPr>
        <w:t xml:space="preserve"> </w:t>
      </w:r>
      <w:r>
        <w:t>вектор</w:t>
      </w:r>
      <w:r>
        <w:rPr>
          <w:spacing w:val="-4"/>
        </w:rPr>
        <w:t xml:space="preserve"> </w:t>
      </w:r>
      <w:r>
        <w:t>в</w:t>
      </w:r>
      <w:r>
        <w:rPr>
          <w:spacing w:val="-5"/>
        </w:rPr>
        <w:t xml:space="preserve"> </w:t>
      </w:r>
      <w:r>
        <w:t>пространстве;</w:t>
      </w:r>
      <w:r>
        <w:rPr>
          <w:spacing w:val="-57"/>
        </w:rPr>
        <w:t xml:space="preserve"> </w:t>
      </w:r>
      <w:r>
        <w:t>выполнять</w:t>
      </w:r>
      <w:r>
        <w:rPr>
          <w:spacing w:val="-1"/>
        </w:rPr>
        <w:t xml:space="preserve"> </w:t>
      </w:r>
      <w:r>
        <w:t>операции</w:t>
      </w:r>
      <w:r>
        <w:rPr>
          <w:spacing w:val="-2"/>
        </w:rPr>
        <w:t xml:space="preserve"> </w:t>
      </w:r>
      <w:r>
        <w:t>над</w:t>
      </w:r>
      <w:r>
        <w:rPr>
          <w:spacing w:val="-1"/>
        </w:rPr>
        <w:t xml:space="preserve"> </w:t>
      </w:r>
      <w:r>
        <w:t>векторами;</w:t>
      </w:r>
    </w:p>
    <w:p w:rsidR="001E7CBD" w:rsidRDefault="009458D3">
      <w:pPr>
        <w:pStyle w:val="a3"/>
        <w:ind w:left="1101" w:firstLine="0"/>
        <w:jc w:val="left"/>
      </w:pPr>
      <w:r>
        <w:t>задавать</w:t>
      </w:r>
      <w:r>
        <w:rPr>
          <w:spacing w:val="-4"/>
        </w:rPr>
        <w:t xml:space="preserve"> </w:t>
      </w:r>
      <w:r>
        <w:t>плоскость</w:t>
      </w:r>
      <w:r>
        <w:rPr>
          <w:spacing w:val="-1"/>
        </w:rPr>
        <w:t xml:space="preserve"> </w:t>
      </w:r>
      <w:r>
        <w:t>уравнением</w:t>
      </w:r>
      <w:r>
        <w:rPr>
          <w:spacing w:val="-4"/>
        </w:rPr>
        <w:t xml:space="preserve"> </w:t>
      </w:r>
      <w:r>
        <w:t>в</w:t>
      </w:r>
      <w:r>
        <w:rPr>
          <w:spacing w:val="-4"/>
        </w:rPr>
        <w:t xml:space="preserve"> </w:t>
      </w:r>
      <w:r>
        <w:t>декартовой</w:t>
      </w:r>
      <w:r>
        <w:rPr>
          <w:spacing w:val="-3"/>
        </w:rPr>
        <w:t xml:space="preserve"> </w:t>
      </w:r>
      <w:r>
        <w:t>системе</w:t>
      </w:r>
      <w:r>
        <w:rPr>
          <w:spacing w:val="-4"/>
        </w:rPr>
        <w:t xml:space="preserve"> </w:t>
      </w:r>
      <w:r>
        <w:t>координат;</w:t>
      </w:r>
    </w:p>
    <w:p w:rsidR="001E7CBD" w:rsidRDefault="009458D3">
      <w:pPr>
        <w:pStyle w:val="a3"/>
        <w:spacing w:before="139" w:line="360" w:lineRule="auto"/>
        <w:ind w:right="231"/>
      </w:pPr>
      <w:r>
        <w:t xml:space="preserve">решать     </w:t>
      </w:r>
      <w:r>
        <w:rPr>
          <w:spacing w:val="1"/>
        </w:rPr>
        <w:t xml:space="preserve"> </w:t>
      </w:r>
      <w:r>
        <w:t xml:space="preserve">геометрические     </w:t>
      </w:r>
      <w:r>
        <w:rPr>
          <w:spacing w:val="1"/>
        </w:rPr>
        <w:t xml:space="preserve"> </w:t>
      </w:r>
      <w:r>
        <w:t>задачи       на      вычисление       углов       между      прямыми</w:t>
      </w:r>
      <w:r>
        <w:rPr>
          <w:spacing w:val="-58"/>
        </w:rPr>
        <w:t xml:space="preserve"> </w:t>
      </w:r>
      <w:r>
        <w:t xml:space="preserve">и    </w:t>
      </w:r>
      <w:r>
        <w:rPr>
          <w:spacing w:val="1"/>
        </w:rPr>
        <w:t xml:space="preserve"> </w:t>
      </w:r>
      <w:r>
        <w:t xml:space="preserve">плоскостями,    </w:t>
      </w:r>
      <w:r>
        <w:rPr>
          <w:spacing w:val="1"/>
        </w:rPr>
        <w:t xml:space="preserve"> </w:t>
      </w:r>
      <w:r>
        <w:t>вычисление      расстояний      от      точки      до      плоскости,      в      целом,</w:t>
      </w:r>
      <w:r>
        <w:rPr>
          <w:spacing w:val="1"/>
        </w:rPr>
        <w:t xml:space="preserve"> </w:t>
      </w:r>
      <w:r>
        <w:t>на</w:t>
      </w:r>
      <w:r>
        <w:rPr>
          <w:spacing w:val="-2"/>
        </w:rPr>
        <w:t xml:space="preserve"> </w:t>
      </w:r>
      <w:r>
        <w:t>применение</w:t>
      </w:r>
      <w:r>
        <w:rPr>
          <w:spacing w:val="-1"/>
        </w:rPr>
        <w:t xml:space="preserve"> </w:t>
      </w:r>
      <w:r>
        <w:t>векторно-координатного метода</w:t>
      </w:r>
      <w:r>
        <w:rPr>
          <w:spacing w:val="-1"/>
        </w:rPr>
        <w:t xml:space="preserve"> </w:t>
      </w:r>
      <w:r>
        <w:t>при</w:t>
      </w:r>
      <w:r>
        <w:rPr>
          <w:spacing w:val="-1"/>
        </w:rPr>
        <w:t xml:space="preserve"> </w:t>
      </w:r>
      <w:r>
        <w:t>решении;</w:t>
      </w:r>
    </w:p>
    <w:p w:rsidR="001E7CBD" w:rsidRDefault="009458D3">
      <w:pPr>
        <w:pStyle w:val="a3"/>
        <w:spacing w:line="360" w:lineRule="auto"/>
        <w:ind w:right="232"/>
      </w:pPr>
      <w:r>
        <w:t>свободно оперировать понятиями, связанными с движением в пространстве, знать свойства</w:t>
      </w:r>
      <w:r>
        <w:rPr>
          <w:spacing w:val="1"/>
        </w:rPr>
        <w:t xml:space="preserve"> </w:t>
      </w:r>
      <w:r>
        <w:t>движений;</w:t>
      </w:r>
    </w:p>
    <w:p w:rsidR="001E7CBD" w:rsidRDefault="009458D3">
      <w:pPr>
        <w:pStyle w:val="a3"/>
        <w:spacing w:line="360" w:lineRule="auto"/>
        <w:ind w:right="232"/>
      </w:pPr>
      <w:r>
        <w:t>выполнять</w:t>
      </w:r>
      <w:r>
        <w:rPr>
          <w:spacing w:val="1"/>
        </w:rPr>
        <w:t xml:space="preserve"> </w:t>
      </w:r>
      <w:r>
        <w:t>изображения</w:t>
      </w:r>
      <w:r>
        <w:rPr>
          <w:spacing w:val="1"/>
        </w:rPr>
        <w:t xml:space="preserve"> </w:t>
      </w:r>
      <w:r>
        <w:t>многогранником</w:t>
      </w:r>
      <w:r>
        <w:rPr>
          <w:spacing w:val="1"/>
        </w:rPr>
        <w:t xml:space="preserve"> </w:t>
      </w:r>
      <w:r>
        <w:t>и</w:t>
      </w:r>
      <w:r>
        <w:rPr>
          <w:spacing w:val="1"/>
        </w:rPr>
        <w:t xml:space="preserve"> </w:t>
      </w:r>
      <w:r>
        <w:t>тел</w:t>
      </w:r>
      <w:r>
        <w:rPr>
          <w:spacing w:val="1"/>
        </w:rPr>
        <w:t xml:space="preserve"> </w:t>
      </w:r>
      <w:r>
        <w:t>вращения</w:t>
      </w:r>
      <w:r>
        <w:rPr>
          <w:spacing w:val="1"/>
        </w:rPr>
        <w:t xml:space="preserve"> </w:t>
      </w:r>
      <w:r>
        <w:t>при</w:t>
      </w:r>
      <w:r>
        <w:rPr>
          <w:spacing w:val="1"/>
        </w:rPr>
        <w:t xml:space="preserve"> </w:t>
      </w:r>
      <w:r>
        <w:t>параллельном</w:t>
      </w:r>
      <w:r>
        <w:rPr>
          <w:spacing w:val="1"/>
        </w:rPr>
        <w:t xml:space="preserve"> </w:t>
      </w:r>
      <w:r>
        <w:t>переносе,</w:t>
      </w:r>
      <w:r>
        <w:rPr>
          <w:spacing w:val="1"/>
        </w:rPr>
        <w:t xml:space="preserve"> </w:t>
      </w:r>
      <w:r>
        <w:t>центральной</w:t>
      </w:r>
      <w:r>
        <w:rPr>
          <w:spacing w:val="53"/>
        </w:rPr>
        <w:t xml:space="preserve"> </w:t>
      </w:r>
      <w:r>
        <w:t>симметрии,</w:t>
      </w:r>
      <w:r>
        <w:rPr>
          <w:spacing w:val="53"/>
        </w:rPr>
        <w:t xml:space="preserve"> </w:t>
      </w:r>
      <w:r>
        <w:t>зеркальной</w:t>
      </w:r>
      <w:r>
        <w:rPr>
          <w:spacing w:val="53"/>
        </w:rPr>
        <w:t xml:space="preserve"> </w:t>
      </w:r>
      <w:r>
        <w:t>симметрии,</w:t>
      </w:r>
      <w:r>
        <w:rPr>
          <w:spacing w:val="50"/>
        </w:rPr>
        <w:t xml:space="preserve"> </w:t>
      </w:r>
      <w:r>
        <w:t>при</w:t>
      </w:r>
      <w:r>
        <w:rPr>
          <w:spacing w:val="50"/>
        </w:rPr>
        <w:t xml:space="preserve"> </w:t>
      </w:r>
      <w:r>
        <w:t>повороте</w:t>
      </w:r>
      <w:r>
        <w:rPr>
          <w:spacing w:val="52"/>
        </w:rPr>
        <w:t xml:space="preserve"> </w:t>
      </w:r>
      <w:r>
        <w:t>вокруг</w:t>
      </w:r>
      <w:r>
        <w:rPr>
          <w:spacing w:val="54"/>
        </w:rPr>
        <w:t xml:space="preserve"> </w:t>
      </w:r>
      <w:r>
        <w:t>прямой,</w:t>
      </w:r>
      <w:r>
        <w:rPr>
          <w:spacing w:val="53"/>
        </w:rPr>
        <w:t xml:space="preserve"> </w:t>
      </w:r>
      <w:r>
        <w:t>преобразования</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подобия;</w:t>
      </w:r>
    </w:p>
    <w:p w:rsidR="001E7CBD" w:rsidRDefault="009458D3">
      <w:pPr>
        <w:pStyle w:val="a3"/>
        <w:tabs>
          <w:tab w:val="left" w:pos="2956"/>
          <w:tab w:val="left" w:pos="4211"/>
          <w:tab w:val="left" w:pos="5777"/>
          <w:tab w:val="left" w:pos="7235"/>
          <w:tab w:val="left" w:pos="9466"/>
        </w:tabs>
        <w:spacing w:before="137" w:line="360" w:lineRule="auto"/>
        <w:ind w:right="228"/>
      </w:pPr>
      <w:r>
        <w:t>строить</w:t>
      </w:r>
      <w:r>
        <w:rPr>
          <w:spacing w:val="1"/>
        </w:rPr>
        <w:t xml:space="preserve"> </w:t>
      </w:r>
      <w:r>
        <w:t>сечения</w:t>
      </w:r>
      <w:r>
        <w:rPr>
          <w:spacing w:val="1"/>
        </w:rPr>
        <w:t xml:space="preserve"> </w:t>
      </w:r>
      <w:r>
        <w:t>многогранников</w:t>
      </w:r>
      <w:r>
        <w:rPr>
          <w:spacing w:val="1"/>
        </w:rPr>
        <w:t xml:space="preserve"> </w:t>
      </w:r>
      <w:r>
        <w:t>и</w:t>
      </w:r>
      <w:r>
        <w:rPr>
          <w:spacing w:val="1"/>
        </w:rPr>
        <w:t xml:space="preserve"> </w:t>
      </w:r>
      <w:r>
        <w:t>тел</w:t>
      </w:r>
      <w:r>
        <w:rPr>
          <w:spacing w:val="1"/>
        </w:rPr>
        <w:t xml:space="preserve"> </w:t>
      </w:r>
      <w:r>
        <w:t>вращения:</w:t>
      </w:r>
      <w:r>
        <w:rPr>
          <w:spacing w:val="1"/>
        </w:rPr>
        <w:t xml:space="preserve"> </w:t>
      </w:r>
      <w:r>
        <w:t>сечения</w:t>
      </w:r>
      <w:r>
        <w:rPr>
          <w:spacing w:val="1"/>
        </w:rPr>
        <w:t xml:space="preserve"> </w:t>
      </w:r>
      <w:r>
        <w:t>цилиндра</w:t>
      </w:r>
      <w:r>
        <w:rPr>
          <w:spacing w:val="1"/>
        </w:rPr>
        <w:t xml:space="preserve"> </w:t>
      </w:r>
      <w:r>
        <w:t>(параллельно</w:t>
      </w:r>
      <w:r>
        <w:rPr>
          <w:spacing w:val="1"/>
        </w:rPr>
        <w:t xml:space="preserve"> </w:t>
      </w:r>
      <w:r>
        <w:t>и</w:t>
      </w:r>
      <w:r>
        <w:rPr>
          <w:spacing w:val="1"/>
        </w:rPr>
        <w:t xml:space="preserve"> </w:t>
      </w:r>
      <w:r>
        <w:t>перпендикулярно</w:t>
      </w:r>
      <w:r>
        <w:tab/>
        <w:t>оси),</w:t>
      </w:r>
      <w:r>
        <w:tab/>
        <w:t>сечения</w:t>
      </w:r>
      <w:r>
        <w:tab/>
        <w:t>конуса</w:t>
      </w:r>
      <w:r>
        <w:tab/>
        <w:t>(параллельное</w:t>
      </w:r>
      <w:r>
        <w:tab/>
      </w:r>
      <w:r>
        <w:rPr>
          <w:spacing w:val="-1"/>
        </w:rPr>
        <w:t>основанию</w:t>
      </w:r>
      <w:r>
        <w:rPr>
          <w:spacing w:val="-58"/>
        </w:rPr>
        <w:t xml:space="preserve"> </w:t>
      </w:r>
      <w:r>
        <w:t>и</w:t>
      </w:r>
      <w:r>
        <w:rPr>
          <w:spacing w:val="-1"/>
        </w:rPr>
        <w:t xml:space="preserve"> </w:t>
      </w:r>
      <w:r>
        <w:t>проходящее</w:t>
      </w:r>
      <w:r>
        <w:rPr>
          <w:spacing w:val="-1"/>
        </w:rPr>
        <w:t xml:space="preserve"> </w:t>
      </w:r>
      <w:r>
        <w:t>через вершину),</w:t>
      </w:r>
      <w:r>
        <w:rPr>
          <w:spacing w:val="1"/>
        </w:rPr>
        <w:t xml:space="preserve"> </w:t>
      </w:r>
      <w:r>
        <w:t>сечения шара;</w:t>
      </w:r>
    </w:p>
    <w:p w:rsidR="001E7CBD" w:rsidRDefault="009458D3">
      <w:pPr>
        <w:pStyle w:val="a3"/>
        <w:spacing w:before="1" w:line="360" w:lineRule="auto"/>
        <w:ind w:right="224"/>
      </w:pPr>
      <w:r>
        <w:t>использовать</w:t>
      </w:r>
      <w:r>
        <w:rPr>
          <w:spacing w:val="1"/>
        </w:rPr>
        <w:t xml:space="preserve"> </w:t>
      </w:r>
      <w:r>
        <w:t>методы</w:t>
      </w:r>
      <w:r>
        <w:rPr>
          <w:spacing w:val="1"/>
        </w:rPr>
        <w:t xml:space="preserve"> </w:t>
      </w:r>
      <w:r>
        <w:t>построения</w:t>
      </w:r>
      <w:r>
        <w:rPr>
          <w:spacing w:val="1"/>
        </w:rPr>
        <w:t xml:space="preserve"> </w:t>
      </w:r>
      <w:r>
        <w:t>сечений:</w:t>
      </w:r>
      <w:r>
        <w:rPr>
          <w:spacing w:val="1"/>
        </w:rPr>
        <w:t xml:space="preserve"> </w:t>
      </w:r>
      <w:r>
        <w:t>метод</w:t>
      </w:r>
      <w:r>
        <w:rPr>
          <w:spacing w:val="1"/>
        </w:rPr>
        <w:t xml:space="preserve"> </w:t>
      </w:r>
      <w:r>
        <w:t>следов,</w:t>
      </w:r>
      <w:r>
        <w:rPr>
          <w:spacing w:val="1"/>
        </w:rPr>
        <w:t xml:space="preserve"> </w:t>
      </w:r>
      <w:r>
        <w:t>метод</w:t>
      </w:r>
      <w:r>
        <w:rPr>
          <w:spacing w:val="1"/>
        </w:rPr>
        <w:t xml:space="preserve"> </w:t>
      </w:r>
      <w:r>
        <w:t>внутреннего</w:t>
      </w:r>
      <w:r>
        <w:rPr>
          <w:spacing w:val="1"/>
        </w:rPr>
        <w:t xml:space="preserve"> </w:t>
      </w:r>
      <w:r>
        <w:t>проектирования,</w:t>
      </w:r>
      <w:r>
        <w:rPr>
          <w:spacing w:val="-1"/>
        </w:rPr>
        <w:t xml:space="preserve"> </w:t>
      </w:r>
      <w:r>
        <w:t>метод переноса</w:t>
      </w:r>
      <w:r>
        <w:rPr>
          <w:spacing w:val="-1"/>
        </w:rPr>
        <w:t xml:space="preserve"> </w:t>
      </w:r>
      <w:r>
        <w:t>секущей плоскости;</w:t>
      </w:r>
    </w:p>
    <w:p w:rsidR="001E7CBD" w:rsidRDefault="009458D3">
      <w:pPr>
        <w:pStyle w:val="a3"/>
        <w:spacing w:line="274" w:lineRule="exact"/>
        <w:ind w:left="1101" w:firstLine="0"/>
      </w:pPr>
      <w:r>
        <w:t>доказывать</w:t>
      </w:r>
      <w:r>
        <w:rPr>
          <w:spacing w:val="-5"/>
        </w:rPr>
        <w:t xml:space="preserve"> </w:t>
      </w:r>
      <w:r>
        <w:t>геометрические</w:t>
      </w:r>
      <w:r>
        <w:rPr>
          <w:spacing w:val="-4"/>
        </w:rPr>
        <w:t xml:space="preserve"> </w:t>
      </w:r>
      <w:r>
        <w:t>утверждения;</w:t>
      </w:r>
    </w:p>
    <w:p w:rsidR="001E7CBD" w:rsidRDefault="009458D3">
      <w:pPr>
        <w:pStyle w:val="a3"/>
        <w:spacing w:before="140" w:line="360" w:lineRule="auto"/>
        <w:ind w:right="230"/>
      </w:pPr>
      <w:r>
        <w:t>применять геометрические факты для решения стереометрических задач, предполагающих</w:t>
      </w:r>
      <w:r>
        <w:rPr>
          <w:spacing w:val="1"/>
        </w:rPr>
        <w:t xml:space="preserve"> </w:t>
      </w:r>
      <w:r>
        <w:t>несколько</w:t>
      </w:r>
      <w:r>
        <w:rPr>
          <w:spacing w:val="-1"/>
        </w:rPr>
        <w:t xml:space="preserve"> </w:t>
      </w:r>
      <w:r>
        <w:t>шагов</w:t>
      </w:r>
      <w:r>
        <w:rPr>
          <w:spacing w:val="-2"/>
        </w:rPr>
        <w:t xml:space="preserve"> </w:t>
      </w:r>
      <w:r>
        <w:t>решения,</w:t>
      </w:r>
      <w:r>
        <w:rPr>
          <w:spacing w:val="1"/>
        </w:rPr>
        <w:t xml:space="preserve"> </w:t>
      </w:r>
      <w:r>
        <w:t>если</w:t>
      </w:r>
      <w:r>
        <w:rPr>
          <w:spacing w:val="2"/>
        </w:rPr>
        <w:t xml:space="preserve"> </w:t>
      </w:r>
      <w:r>
        <w:t>условия применения</w:t>
      </w:r>
      <w:r>
        <w:rPr>
          <w:spacing w:val="-4"/>
        </w:rPr>
        <w:t xml:space="preserve"> </w:t>
      </w:r>
      <w:r>
        <w:t>заданы</w:t>
      </w:r>
      <w:r>
        <w:rPr>
          <w:spacing w:val="1"/>
        </w:rPr>
        <w:t xml:space="preserve"> </w:t>
      </w:r>
      <w:r>
        <w:t>в</w:t>
      </w:r>
      <w:r>
        <w:rPr>
          <w:spacing w:val="-2"/>
        </w:rPr>
        <w:t xml:space="preserve"> </w:t>
      </w:r>
      <w:r>
        <w:t>явной и</w:t>
      </w:r>
      <w:r>
        <w:rPr>
          <w:spacing w:val="-3"/>
        </w:rPr>
        <w:t xml:space="preserve"> </w:t>
      </w:r>
      <w:r>
        <w:t>неявной</w:t>
      </w:r>
      <w:r>
        <w:rPr>
          <w:spacing w:val="-1"/>
        </w:rPr>
        <w:t xml:space="preserve"> </w:t>
      </w:r>
      <w:r>
        <w:t>форме;</w:t>
      </w:r>
    </w:p>
    <w:p w:rsidR="001E7CBD" w:rsidRDefault="009458D3">
      <w:pPr>
        <w:pStyle w:val="a3"/>
        <w:spacing w:line="360" w:lineRule="auto"/>
        <w:ind w:right="232"/>
      </w:pPr>
      <w:r>
        <w:t>решать задачи на доказательство математических отношений и нахождение геометрических</w:t>
      </w:r>
      <w:r>
        <w:rPr>
          <w:spacing w:val="-57"/>
        </w:rPr>
        <w:t xml:space="preserve"> </w:t>
      </w:r>
      <w:r>
        <w:t>величин;</w:t>
      </w:r>
    </w:p>
    <w:p w:rsidR="001E7CBD" w:rsidRDefault="009458D3">
      <w:pPr>
        <w:pStyle w:val="a3"/>
        <w:spacing w:line="360" w:lineRule="auto"/>
        <w:ind w:right="228"/>
      </w:pPr>
      <w:r>
        <w:t>применять программные средства и электронно-коммуникационные системы при решении</w:t>
      </w:r>
      <w:r>
        <w:rPr>
          <w:spacing w:val="1"/>
        </w:rPr>
        <w:t xml:space="preserve"> </w:t>
      </w:r>
      <w:r>
        <w:t>стереометрических</w:t>
      </w:r>
      <w:r>
        <w:rPr>
          <w:spacing w:val="-2"/>
        </w:rPr>
        <w:t xml:space="preserve"> </w:t>
      </w:r>
      <w:r>
        <w:t>задач;</w:t>
      </w:r>
    </w:p>
    <w:p w:rsidR="001E7CBD" w:rsidRDefault="009458D3">
      <w:pPr>
        <w:pStyle w:val="a3"/>
        <w:spacing w:line="360" w:lineRule="auto"/>
        <w:ind w:right="223"/>
      </w:pPr>
      <w:r>
        <w:t xml:space="preserve">применять     </w:t>
      </w:r>
      <w:r>
        <w:rPr>
          <w:spacing w:val="1"/>
        </w:rPr>
        <w:t xml:space="preserve"> </w:t>
      </w:r>
      <w:r>
        <w:t>полученные       знания       на       практике:       сравнивать,       анализировать</w:t>
      </w:r>
      <w:r>
        <w:rPr>
          <w:spacing w:val="-57"/>
        </w:rPr>
        <w:t xml:space="preserve"> </w:t>
      </w:r>
      <w:r>
        <w:t xml:space="preserve">и  </w:t>
      </w:r>
      <w:r>
        <w:rPr>
          <w:spacing w:val="26"/>
        </w:rPr>
        <w:t xml:space="preserve"> </w:t>
      </w:r>
      <w:r>
        <w:t xml:space="preserve">оценивать   </w:t>
      </w:r>
      <w:r>
        <w:rPr>
          <w:spacing w:val="25"/>
        </w:rPr>
        <w:t xml:space="preserve"> </w:t>
      </w:r>
      <w:r>
        <w:t xml:space="preserve">реальные   </w:t>
      </w:r>
      <w:r>
        <w:rPr>
          <w:spacing w:val="23"/>
        </w:rPr>
        <w:t xml:space="preserve"> </w:t>
      </w:r>
      <w:r>
        <w:t xml:space="preserve">ситуации,   </w:t>
      </w:r>
      <w:r>
        <w:rPr>
          <w:spacing w:val="25"/>
        </w:rPr>
        <w:t xml:space="preserve"> </w:t>
      </w:r>
      <w:r>
        <w:t xml:space="preserve">применять   </w:t>
      </w:r>
      <w:r>
        <w:rPr>
          <w:spacing w:val="25"/>
        </w:rPr>
        <w:t xml:space="preserve"> </w:t>
      </w:r>
      <w:r>
        <w:t xml:space="preserve">изученные   </w:t>
      </w:r>
      <w:r>
        <w:rPr>
          <w:spacing w:val="24"/>
        </w:rPr>
        <w:t xml:space="preserve"> </w:t>
      </w:r>
      <w:r>
        <w:t xml:space="preserve">понятия,   </w:t>
      </w:r>
      <w:r>
        <w:rPr>
          <w:spacing w:val="24"/>
        </w:rPr>
        <w:t xml:space="preserve"> </w:t>
      </w:r>
      <w:r>
        <w:t xml:space="preserve">теоремы,   </w:t>
      </w:r>
      <w:r>
        <w:rPr>
          <w:spacing w:val="25"/>
        </w:rPr>
        <w:t xml:space="preserve"> </w:t>
      </w:r>
      <w:r>
        <w:t>свойства</w:t>
      </w:r>
      <w:r>
        <w:rPr>
          <w:spacing w:val="-58"/>
        </w:rPr>
        <w:t xml:space="preserve"> </w:t>
      </w:r>
      <w:r>
        <w:t>в процессе поиска решения математически сформулированной проблемы, моделировать реальные</w:t>
      </w:r>
      <w:r>
        <w:rPr>
          <w:spacing w:val="1"/>
        </w:rPr>
        <w:t xml:space="preserve"> </w:t>
      </w:r>
      <w:r>
        <w:t>ситуации на языке геометрии, исследовать построенные модели с использованием геометрических</w:t>
      </w:r>
      <w:r>
        <w:rPr>
          <w:spacing w:val="-57"/>
        </w:rPr>
        <w:t xml:space="preserve"> </w:t>
      </w:r>
      <w:r>
        <w:t>понятий</w:t>
      </w:r>
      <w:r>
        <w:rPr>
          <w:spacing w:val="1"/>
        </w:rPr>
        <w:t xml:space="preserve"> </w:t>
      </w:r>
      <w:r>
        <w:t>и</w:t>
      </w:r>
      <w:r>
        <w:rPr>
          <w:spacing w:val="1"/>
        </w:rPr>
        <w:t xml:space="preserve"> </w:t>
      </w:r>
      <w:r>
        <w:t>теорем,</w:t>
      </w:r>
      <w:r>
        <w:rPr>
          <w:spacing w:val="1"/>
        </w:rPr>
        <w:t xml:space="preserve"> </w:t>
      </w:r>
      <w:r>
        <w:t>аппарата</w:t>
      </w:r>
      <w:r>
        <w:rPr>
          <w:spacing w:val="1"/>
        </w:rPr>
        <w:t xml:space="preserve"> </w:t>
      </w:r>
      <w:r>
        <w:t>алгебры,</w:t>
      </w:r>
      <w:r>
        <w:rPr>
          <w:spacing w:val="1"/>
        </w:rPr>
        <w:t xml:space="preserve"> </w:t>
      </w:r>
      <w:r>
        <w:t>решать</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нахождением</w:t>
      </w:r>
      <w:r>
        <w:rPr>
          <w:spacing w:val="-57"/>
        </w:rPr>
        <w:t xml:space="preserve"> </w:t>
      </w:r>
      <w:r>
        <w:t>геометрических</w:t>
      </w:r>
      <w:r>
        <w:rPr>
          <w:spacing w:val="1"/>
        </w:rPr>
        <w:t xml:space="preserve"> </w:t>
      </w:r>
      <w:r>
        <w:t>величин;</w:t>
      </w:r>
    </w:p>
    <w:p w:rsidR="001E7CBD" w:rsidRDefault="009458D3">
      <w:pPr>
        <w:pStyle w:val="a3"/>
        <w:spacing w:before="1" w:line="360" w:lineRule="auto"/>
        <w:ind w:right="232"/>
      </w:pPr>
      <w:r>
        <w:t>иметь</w:t>
      </w:r>
      <w:r>
        <w:rPr>
          <w:spacing w:val="1"/>
        </w:rPr>
        <w:t xml:space="preserve"> </w:t>
      </w:r>
      <w:r>
        <w:t>представления</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развития</w:t>
      </w:r>
      <w:r>
        <w:rPr>
          <w:spacing w:val="1"/>
        </w:rPr>
        <w:t xml:space="preserve"> </w:t>
      </w:r>
      <w:r>
        <w:t>геометрии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фундамента</w:t>
      </w:r>
      <w:r>
        <w:rPr>
          <w:spacing w:val="-2"/>
        </w:rPr>
        <w:t xml:space="preserve"> </w:t>
      </w:r>
      <w:r>
        <w:t>развития технологий.</w:t>
      </w:r>
    </w:p>
    <w:p w:rsidR="001E7CBD" w:rsidRDefault="009458D3">
      <w:pPr>
        <w:pStyle w:val="a4"/>
        <w:numPr>
          <w:ilvl w:val="1"/>
          <w:numId w:val="76"/>
        </w:numPr>
        <w:tabs>
          <w:tab w:val="left" w:pos="1762"/>
        </w:tabs>
        <w:spacing w:line="360" w:lineRule="auto"/>
        <w:ind w:right="225" w:firstLine="708"/>
        <w:rPr>
          <w:sz w:val="24"/>
        </w:rPr>
      </w:pPr>
      <w:r>
        <w:rPr>
          <w:sz w:val="24"/>
        </w:rPr>
        <w:t>Федеральная         рабочая        программа         учебного        курса         «Вероятность</w:t>
      </w:r>
      <w:r>
        <w:rPr>
          <w:spacing w:val="1"/>
          <w:sz w:val="24"/>
        </w:rPr>
        <w:t xml:space="preserve"> </w:t>
      </w:r>
      <w:r>
        <w:rPr>
          <w:sz w:val="24"/>
        </w:rPr>
        <w:t>и</w:t>
      </w:r>
      <w:r>
        <w:rPr>
          <w:spacing w:val="-1"/>
          <w:sz w:val="24"/>
        </w:rPr>
        <w:t xml:space="preserve"> </w:t>
      </w:r>
      <w:r>
        <w:rPr>
          <w:sz w:val="24"/>
        </w:rPr>
        <w:t>статистика».</w:t>
      </w:r>
    </w:p>
    <w:p w:rsidR="001E7CBD" w:rsidRDefault="009458D3">
      <w:pPr>
        <w:pStyle w:val="a4"/>
        <w:numPr>
          <w:ilvl w:val="2"/>
          <w:numId w:val="76"/>
        </w:numPr>
        <w:tabs>
          <w:tab w:val="left" w:pos="1942"/>
        </w:tabs>
        <w:ind w:left="1941" w:hanging="841"/>
        <w:rPr>
          <w:sz w:val="24"/>
        </w:rPr>
      </w:pPr>
      <w:r>
        <w:rPr>
          <w:sz w:val="24"/>
        </w:rPr>
        <w:t>Пояснительная</w:t>
      </w:r>
      <w:r>
        <w:rPr>
          <w:spacing w:val="-8"/>
          <w:sz w:val="24"/>
        </w:rPr>
        <w:t xml:space="preserve"> </w:t>
      </w:r>
      <w:r>
        <w:rPr>
          <w:sz w:val="24"/>
        </w:rPr>
        <w:t>записка.</w:t>
      </w:r>
    </w:p>
    <w:p w:rsidR="001E7CBD" w:rsidRDefault="009458D3">
      <w:pPr>
        <w:pStyle w:val="a4"/>
        <w:numPr>
          <w:ilvl w:val="3"/>
          <w:numId w:val="76"/>
        </w:numPr>
        <w:tabs>
          <w:tab w:val="left" w:pos="2122"/>
        </w:tabs>
        <w:spacing w:before="138" w:line="360" w:lineRule="auto"/>
        <w:ind w:right="222" w:firstLine="708"/>
        <w:rPr>
          <w:sz w:val="24"/>
        </w:rPr>
      </w:pPr>
      <w:r>
        <w:rPr>
          <w:sz w:val="24"/>
        </w:rPr>
        <w:t>Учебный</w:t>
      </w:r>
      <w:r>
        <w:rPr>
          <w:spacing w:val="1"/>
          <w:sz w:val="24"/>
        </w:rPr>
        <w:t xml:space="preserve"> </w:t>
      </w:r>
      <w:r>
        <w:rPr>
          <w:sz w:val="24"/>
        </w:rPr>
        <w:t>курс</w:t>
      </w:r>
      <w:r>
        <w:rPr>
          <w:spacing w:val="1"/>
          <w:sz w:val="24"/>
        </w:rPr>
        <w:t xml:space="preserve"> </w:t>
      </w:r>
      <w:r>
        <w:rPr>
          <w:sz w:val="24"/>
        </w:rPr>
        <w:t>«Вероятность</w:t>
      </w:r>
      <w:r>
        <w:rPr>
          <w:spacing w:val="1"/>
          <w:sz w:val="24"/>
        </w:rPr>
        <w:t xml:space="preserve"> </w:t>
      </w:r>
      <w:r>
        <w:rPr>
          <w:sz w:val="24"/>
        </w:rPr>
        <w:t>и</w:t>
      </w:r>
      <w:r>
        <w:rPr>
          <w:spacing w:val="1"/>
          <w:sz w:val="24"/>
        </w:rPr>
        <w:t xml:space="preserve"> </w:t>
      </w:r>
      <w:r>
        <w:rPr>
          <w:sz w:val="24"/>
        </w:rPr>
        <w:t>статистика»</w:t>
      </w:r>
      <w:r>
        <w:rPr>
          <w:spacing w:val="1"/>
          <w:sz w:val="24"/>
        </w:rPr>
        <w:t xml:space="preserve"> </w:t>
      </w:r>
      <w:r>
        <w:rPr>
          <w:sz w:val="24"/>
        </w:rPr>
        <w:t>углублѐнного</w:t>
      </w:r>
      <w:r>
        <w:rPr>
          <w:spacing w:val="1"/>
          <w:sz w:val="24"/>
        </w:rPr>
        <w:t xml:space="preserve"> </w:t>
      </w:r>
      <w:r>
        <w:rPr>
          <w:sz w:val="24"/>
        </w:rPr>
        <w:t>уровня</w:t>
      </w:r>
      <w:r>
        <w:rPr>
          <w:spacing w:val="1"/>
          <w:sz w:val="24"/>
        </w:rPr>
        <w:t xml:space="preserve"> </w:t>
      </w:r>
      <w:r>
        <w:rPr>
          <w:sz w:val="24"/>
        </w:rPr>
        <w:t>является</w:t>
      </w:r>
      <w:r>
        <w:rPr>
          <w:spacing w:val="-57"/>
          <w:sz w:val="24"/>
        </w:rPr>
        <w:t xml:space="preserve"> </w:t>
      </w:r>
      <w:r>
        <w:rPr>
          <w:sz w:val="24"/>
        </w:rPr>
        <w:t>продолжением и развитием одноименного учебного курса углублѐнного уровня основной школы.</w:t>
      </w:r>
      <w:r>
        <w:rPr>
          <w:spacing w:val="1"/>
          <w:sz w:val="24"/>
        </w:rPr>
        <w:t xml:space="preserve"> </w:t>
      </w:r>
      <w:r>
        <w:rPr>
          <w:sz w:val="24"/>
        </w:rPr>
        <w:t>Курс</w:t>
      </w:r>
      <w:r>
        <w:rPr>
          <w:spacing w:val="1"/>
          <w:sz w:val="24"/>
        </w:rPr>
        <w:t xml:space="preserve"> </w:t>
      </w:r>
      <w:r>
        <w:rPr>
          <w:sz w:val="24"/>
        </w:rPr>
        <w:t>предназначен</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у обучающихся</w:t>
      </w:r>
      <w:r>
        <w:rPr>
          <w:spacing w:val="1"/>
          <w:sz w:val="24"/>
        </w:rPr>
        <w:t xml:space="preserve"> </w:t>
      </w:r>
      <w:r>
        <w:rPr>
          <w:sz w:val="24"/>
        </w:rPr>
        <w:t>статистической</w:t>
      </w:r>
      <w:r>
        <w:rPr>
          <w:spacing w:val="1"/>
          <w:sz w:val="24"/>
        </w:rPr>
        <w:t xml:space="preserve"> </w:t>
      </w:r>
      <w:r>
        <w:rPr>
          <w:sz w:val="24"/>
        </w:rPr>
        <w:t>культуры</w:t>
      </w:r>
      <w:r>
        <w:rPr>
          <w:spacing w:val="60"/>
          <w:sz w:val="24"/>
        </w:rPr>
        <w:t xml:space="preserve"> </w:t>
      </w:r>
      <w:r>
        <w:rPr>
          <w:sz w:val="24"/>
        </w:rPr>
        <w:t>и</w:t>
      </w:r>
      <w:r>
        <w:rPr>
          <w:spacing w:val="60"/>
          <w:sz w:val="24"/>
        </w:rPr>
        <w:t xml:space="preserve"> </w:t>
      </w:r>
      <w:r>
        <w:rPr>
          <w:sz w:val="24"/>
        </w:rPr>
        <w:t>понимания</w:t>
      </w:r>
      <w:r>
        <w:rPr>
          <w:spacing w:val="1"/>
          <w:sz w:val="24"/>
        </w:rPr>
        <w:t xml:space="preserve"> </w:t>
      </w:r>
      <w:r>
        <w:rPr>
          <w:sz w:val="24"/>
        </w:rPr>
        <w:t>роли теории вероятностей как математического инструмента для изучения случайных событий,</w:t>
      </w:r>
      <w:r>
        <w:rPr>
          <w:spacing w:val="1"/>
          <w:sz w:val="24"/>
        </w:rPr>
        <w:t xml:space="preserve"> </w:t>
      </w:r>
      <w:r>
        <w:rPr>
          <w:sz w:val="24"/>
        </w:rPr>
        <w:t>величин и процессов. При изучении курса обогащаются представления обучающихся о методах</w:t>
      </w:r>
      <w:r>
        <w:rPr>
          <w:spacing w:val="1"/>
          <w:sz w:val="24"/>
        </w:rPr>
        <w:t xml:space="preserve"> </w:t>
      </w:r>
      <w:r>
        <w:rPr>
          <w:sz w:val="24"/>
        </w:rPr>
        <w:t>исследования изменчивого мира, развивается понимание значимости и общности математических</w:t>
      </w:r>
      <w:r>
        <w:rPr>
          <w:spacing w:val="1"/>
          <w:sz w:val="24"/>
        </w:rPr>
        <w:t xml:space="preserve"> </w:t>
      </w:r>
      <w:r>
        <w:rPr>
          <w:sz w:val="24"/>
        </w:rPr>
        <w:t>методов</w:t>
      </w:r>
      <w:r>
        <w:rPr>
          <w:spacing w:val="-2"/>
          <w:sz w:val="24"/>
        </w:rPr>
        <w:t xml:space="preserve"> </w:t>
      </w:r>
      <w:r>
        <w:rPr>
          <w:sz w:val="24"/>
        </w:rPr>
        <w:t>познания</w:t>
      </w:r>
      <w:r>
        <w:rPr>
          <w:spacing w:val="-2"/>
          <w:sz w:val="24"/>
        </w:rPr>
        <w:t xml:space="preserve"> </w:t>
      </w:r>
      <w:r>
        <w:rPr>
          <w:sz w:val="24"/>
        </w:rPr>
        <w:t>как</w:t>
      </w:r>
      <w:r>
        <w:rPr>
          <w:spacing w:val="-2"/>
          <w:sz w:val="24"/>
        </w:rPr>
        <w:t xml:space="preserve"> </w:t>
      </w:r>
      <w:r>
        <w:rPr>
          <w:sz w:val="24"/>
        </w:rPr>
        <w:t>неотъемлемой</w:t>
      </w:r>
      <w:r>
        <w:rPr>
          <w:spacing w:val="-2"/>
          <w:sz w:val="24"/>
        </w:rPr>
        <w:t xml:space="preserve"> </w:t>
      </w:r>
      <w:r>
        <w:rPr>
          <w:sz w:val="24"/>
        </w:rPr>
        <w:t>части</w:t>
      </w:r>
      <w:r>
        <w:rPr>
          <w:spacing w:val="-1"/>
          <w:sz w:val="24"/>
        </w:rPr>
        <w:t xml:space="preserve"> </w:t>
      </w:r>
      <w:r>
        <w:rPr>
          <w:sz w:val="24"/>
        </w:rPr>
        <w:t>современного</w:t>
      </w:r>
      <w:r>
        <w:rPr>
          <w:spacing w:val="-2"/>
          <w:sz w:val="24"/>
        </w:rPr>
        <w:t xml:space="preserve"> </w:t>
      </w:r>
      <w:r>
        <w:rPr>
          <w:sz w:val="24"/>
        </w:rPr>
        <w:t>естественно-научного</w:t>
      </w:r>
      <w:r>
        <w:rPr>
          <w:spacing w:val="-2"/>
          <w:sz w:val="24"/>
        </w:rPr>
        <w:t xml:space="preserve"> </w:t>
      </w:r>
      <w:r>
        <w:rPr>
          <w:sz w:val="24"/>
        </w:rPr>
        <w:t>мировоззрения.</w:t>
      </w:r>
    </w:p>
    <w:p w:rsidR="001E7CBD" w:rsidRDefault="009458D3">
      <w:pPr>
        <w:pStyle w:val="a4"/>
        <w:numPr>
          <w:ilvl w:val="3"/>
          <w:numId w:val="76"/>
        </w:numPr>
        <w:tabs>
          <w:tab w:val="left" w:pos="2122"/>
        </w:tabs>
        <w:spacing w:before="1" w:line="360" w:lineRule="auto"/>
        <w:ind w:right="222" w:firstLine="708"/>
        <w:rPr>
          <w:sz w:val="24"/>
        </w:rPr>
      </w:pPr>
      <w:r>
        <w:rPr>
          <w:sz w:val="24"/>
        </w:rPr>
        <w:t xml:space="preserve">Содержание   </w:t>
      </w:r>
      <w:r>
        <w:rPr>
          <w:spacing w:val="1"/>
          <w:sz w:val="24"/>
        </w:rPr>
        <w:t xml:space="preserve"> </w:t>
      </w:r>
      <w:r>
        <w:rPr>
          <w:sz w:val="24"/>
        </w:rPr>
        <w:t xml:space="preserve">курса   </w:t>
      </w:r>
      <w:r>
        <w:rPr>
          <w:spacing w:val="1"/>
          <w:sz w:val="24"/>
        </w:rPr>
        <w:t xml:space="preserve"> </w:t>
      </w:r>
      <w:r>
        <w:rPr>
          <w:sz w:val="24"/>
        </w:rPr>
        <w:t xml:space="preserve">направлено   </w:t>
      </w:r>
      <w:r>
        <w:rPr>
          <w:spacing w:val="1"/>
          <w:sz w:val="24"/>
        </w:rPr>
        <w:t xml:space="preserve"> </w:t>
      </w:r>
      <w:r>
        <w:rPr>
          <w:sz w:val="24"/>
        </w:rPr>
        <w:t>на     закрепление     знаний,     полученных</w:t>
      </w:r>
      <w:r>
        <w:rPr>
          <w:spacing w:val="1"/>
          <w:sz w:val="24"/>
        </w:rPr>
        <w:t xml:space="preserve"> </w:t>
      </w:r>
      <w:r>
        <w:rPr>
          <w:sz w:val="24"/>
        </w:rPr>
        <w:t>при изучении курса на уровне основного общего образования и на развитие представлений о</w:t>
      </w:r>
      <w:r>
        <w:rPr>
          <w:spacing w:val="1"/>
          <w:sz w:val="24"/>
        </w:rPr>
        <w:t xml:space="preserve"> </w:t>
      </w:r>
      <w:r>
        <w:rPr>
          <w:sz w:val="24"/>
        </w:rPr>
        <w:t>случайных</w:t>
      </w:r>
      <w:r>
        <w:rPr>
          <w:spacing w:val="1"/>
          <w:sz w:val="24"/>
        </w:rPr>
        <w:t xml:space="preserve"> </w:t>
      </w:r>
      <w:r>
        <w:rPr>
          <w:sz w:val="24"/>
        </w:rPr>
        <w:t>величинах</w:t>
      </w:r>
      <w:r>
        <w:rPr>
          <w:spacing w:val="1"/>
          <w:sz w:val="24"/>
        </w:rPr>
        <w:t xml:space="preserve"> </w:t>
      </w:r>
      <w:r>
        <w:rPr>
          <w:sz w:val="24"/>
        </w:rPr>
        <w:t>и</w:t>
      </w:r>
      <w:r>
        <w:rPr>
          <w:spacing w:val="1"/>
          <w:sz w:val="24"/>
        </w:rPr>
        <w:t xml:space="preserve"> </w:t>
      </w:r>
      <w:r>
        <w:rPr>
          <w:sz w:val="24"/>
        </w:rPr>
        <w:t>взаимосвязях</w:t>
      </w:r>
      <w:r>
        <w:rPr>
          <w:spacing w:val="1"/>
          <w:sz w:val="24"/>
        </w:rPr>
        <w:t xml:space="preserve"> </w:t>
      </w:r>
      <w:r>
        <w:rPr>
          <w:sz w:val="24"/>
        </w:rPr>
        <w:t>между</w:t>
      </w:r>
      <w:r>
        <w:rPr>
          <w:spacing w:val="1"/>
          <w:sz w:val="24"/>
        </w:rPr>
        <w:t xml:space="preserve"> </w:t>
      </w:r>
      <w:r>
        <w:rPr>
          <w:sz w:val="24"/>
        </w:rPr>
        <w:t>ними</w:t>
      </w:r>
      <w:r>
        <w:rPr>
          <w:spacing w:val="1"/>
          <w:sz w:val="24"/>
        </w:rPr>
        <w:t xml:space="preserve"> </w:t>
      </w:r>
      <w:r>
        <w:rPr>
          <w:sz w:val="24"/>
        </w:rPr>
        <w:t>на</w:t>
      </w:r>
      <w:r>
        <w:rPr>
          <w:spacing w:val="1"/>
          <w:sz w:val="24"/>
        </w:rPr>
        <w:t xml:space="preserve"> </w:t>
      </w:r>
      <w:r>
        <w:rPr>
          <w:sz w:val="24"/>
        </w:rPr>
        <w:t>важных</w:t>
      </w:r>
      <w:r>
        <w:rPr>
          <w:spacing w:val="1"/>
          <w:sz w:val="24"/>
        </w:rPr>
        <w:t xml:space="preserve"> </w:t>
      </w:r>
      <w:r>
        <w:rPr>
          <w:sz w:val="24"/>
        </w:rPr>
        <w:t>примерах,</w:t>
      </w:r>
      <w:r>
        <w:rPr>
          <w:spacing w:val="1"/>
          <w:sz w:val="24"/>
        </w:rPr>
        <w:t xml:space="preserve"> </w:t>
      </w:r>
      <w:r>
        <w:rPr>
          <w:sz w:val="24"/>
        </w:rPr>
        <w:t>сюжеты</w:t>
      </w:r>
      <w:r>
        <w:rPr>
          <w:spacing w:val="1"/>
          <w:sz w:val="24"/>
        </w:rPr>
        <w:t xml:space="preserve"> </w:t>
      </w:r>
      <w:r>
        <w:rPr>
          <w:sz w:val="24"/>
        </w:rPr>
        <w:t>которых</w:t>
      </w:r>
      <w:r>
        <w:rPr>
          <w:spacing w:val="1"/>
          <w:sz w:val="24"/>
        </w:rPr>
        <w:t xml:space="preserve"> </w:t>
      </w:r>
      <w:r>
        <w:rPr>
          <w:sz w:val="24"/>
        </w:rPr>
        <w:t>почерпнуты</w:t>
      </w:r>
      <w:r>
        <w:rPr>
          <w:spacing w:val="1"/>
          <w:sz w:val="24"/>
        </w:rPr>
        <w:t xml:space="preserve"> </w:t>
      </w:r>
      <w:r>
        <w:rPr>
          <w:sz w:val="24"/>
        </w:rPr>
        <w:t>из</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должно</w:t>
      </w:r>
      <w:r>
        <w:rPr>
          <w:spacing w:val="1"/>
          <w:sz w:val="24"/>
        </w:rPr>
        <w:t xml:space="preserve"> </w:t>
      </w:r>
      <w:r>
        <w:rPr>
          <w:sz w:val="24"/>
        </w:rPr>
        <w:t>сформироваться</w:t>
      </w:r>
      <w:r>
        <w:rPr>
          <w:spacing w:val="1"/>
          <w:sz w:val="24"/>
        </w:rPr>
        <w:t xml:space="preserve"> </w:t>
      </w:r>
      <w:r>
        <w:rPr>
          <w:sz w:val="24"/>
        </w:rPr>
        <w:t>представление</w:t>
      </w:r>
      <w:r>
        <w:rPr>
          <w:spacing w:val="7"/>
          <w:sz w:val="24"/>
        </w:rPr>
        <w:t xml:space="preserve"> </w:t>
      </w:r>
      <w:r>
        <w:rPr>
          <w:sz w:val="24"/>
        </w:rPr>
        <w:t>о</w:t>
      </w:r>
      <w:r>
        <w:rPr>
          <w:spacing w:val="9"/>
          <w:sz w:val="24"/>
        </w:rPr>
        <w:t xml:space="preserve"> </w:t>
      </w:r>
      <w:r>
        <w:rPr>
          <w:sz w:val="24"/>
        </w:rPr>
        <w:t>наиболее</w:t>
      </w:r>
      <w:r>
        <w:rPr>
          <w:spacing w:val="12"/>
          <w:sz w:val="24"/>
        </w:rPr>
        <w:t xml:space="preserve"> </w:t>
      </w:r>
      <w:r>
        <w:rPr>
          <w:sz w:val="24"/>
        </w:rPr>
        <w:t>употребительных</w:t>
      </w:r>
      <w:r>
        <w:rPr>
          <w:spacing w:val="10"/>
          <w:sz w:val="24"/>
        </w:rPr>
        <w:t xml:space="preserve"> </w:t>
      </w:r>
      <w:r>
        <w:rPr>
          <w:sz w:val="24"/>
        </w:rPr>
        <w:t>и</w:t>
      </w:r>
      <w:r>
        <w:rPr>
          <w:spacing w:val="8"/>
          <w:sz w:val="24"/>
        </w:rPr>
        <w:t xml:space="preserve"> </w:t>
      </w:r>
      <w:r>
        <w:rPr>
          <w:sz w:val="24"/>
        </w:rPr>
        <w:t>общих</w:t>
      </w:r>
      <w:r>
        <w:rPr>
          <w:spacing w:val="10"/>
          <w:sz w:val="24"/>
        </w:rPr>
        <w:t xml:space="preserve"> </w:t>
      </w:r>
      <w:r>
        <w:rPr>
          <w:sz w:val="24"/>
        </w:rPr>
        <w:t>математических</w:t>
      </w:r>
      <w:r>
        <w:rPr>
          <w:spacing w:val="11"/>
          <w:sz w:val="24"/>
        </w:rPr>
        <w:t xml:space="preserve"> </w:t>
      </w:r>
      <w:r>
        <w:rPr>
          <w:sz w:val="24"/>
        </w:rPr>
        <w:t>моделях,</w:t>
      </w:r>
      <w:r>
        <w:rPr>
          <w:spacing w:val="8"/>
          <w:sz w:val="24"/>
        </w:rPr>
        <w:t xml:space="preserve"> </w:t>
      </w:r>
      <w:r>
        <w:rPr>
          <w:sz w:val="24"/>
        </w:rPr>
        <w:t>используемых</w:t>
      </w:r>
      <w:r>
        <w:rPr>
          <w:spacing w:val="11"/>
          <w:sz w:val="24"/>
        </w:rPr>
        <w:t xml:space="preserve"> </w:t>
      </w:r>
      <w:r>
        <w:rPr>
          <w:sz w:val="24"/>
        </w:rPr>
        <w:t>для</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18" w:firstLine="0"/>
      </w:pPr>
      <w:r>
        <w:lastRenderedPageBreak/>
        <w:t>описания</w:t>
      </w:r>
      <w:r>
        <w:rPr>
          <w:spacing w:val="1"/>
        </w:rPr>
        <w:t xml:space="preserve"> </w:t>
      </w:r>
      <w:r>
        <w:t>антропометрических</w:t>
      </w:r>
      <w:r>
        <w:rPr>
          <w:spacing w:val="1"/>
        </w:rPr>
        <w:t xml:space="preserve"> </w:t>
      </w:r>
      <w:r>
        <w:t>и</w:t>
      </w:r>
      <w:r>
        <w:rPr>
          <w:spacing w:val="1"/>
        </w:rPr>
        <w:t xml:space="preserve"> </w:t>
      </w:r>
      <w:r>
        <w:t>демографических</w:t>
      </w:r>
      <w:r>
        <w:rPr>
          <w:spacing w:val="1"/>
        </w:rPr>
        <w:t xml:space="preserve"> </w:t>
      </w:r>
      <w:r>
        <w:t>величин,</w:t>
      </w:r>
      <w:r>
        <w:rPr>
          <w:spacing w:val="1"/>
        </w:rPr>
        <w:t xml:space="preserve"> </w:t>
      </w:r>
      <w:r>
        <w:t>погрешностей</w:t>
      </w:r>
      <w:r>
        <w:rPr>
          <w:spacing w:val="1"/>
        </w:rPr>
        <w:t xml:space="preserve"> </w:t>
      </w:r>
      <w:r>
        <w:t>в</w:t>
      </w:r>
      <w:r>
        <w:rPr>
          <w:spacing w:val="1"/>
        </w:rPr>
        <w:t xml:space="preserve"> </w:t>
      </w:r>
      <w:r>
        <w:t>различные</w:t>
      </w:r>
      <w:r>
        <w:rPr>
          <w:spacing w:val="1"/>
        </w:rPr>
        <w:t xml:space="preserve"> </w:t>
      </w:r>
      <w:r>
        <w:t>рода</w:t>
      </w:r>
      <w:r>
        <w:rPr>
          <w:spacing w:val="1"/>
        </w:rPr>
        <w:t xml:space="preserve"> </w:t>
      </w:r>
      <w:r>
        <w:t>измерениях, длительности безотказной работы технических устройств, характеристик массовых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обществе.</w:t>
      </w:r>
      <w:r>
        <w:rPr>
          <w:spacing w:val="1"/>
        </w:rPr>
        <w:t xml:space="preserve"> </w:t>
      </w:r>
      <w:r>
        <w:t>Учебный</w:t>
      </w:r>
      <w:r>
        <w:rPr>
          <w:spacing w:val="1"/>
        </w:rPr>
        <w:t xml:space="preserve"> </w:t>
      </w:r>
      <w:r>
        <w:t>курс</w:t>
      </w:r>
      <w:r>
        <w:rPr>
          <w:spacing w:val="1"/>
        </w:rPr>
        <w:t xml:space="preserve"> </w:t>
      </w:r>
      <w:r>
        <w:t>является</w:t>
      </w:r>
      <w:r>
        <w:rPr>
          <w:spacing w:val="1"/>
        </w:rPr>
        <w:t xml:space="preserve"> </w:t>
      </w:r>
      <w:r>
        <w:t>базой</w:t>
      </w:r>
      <w:r>
        <w:rPr>
          <w:spacing w:val="1"/>
        </w:rPr>
        <w:t xml:space="preserve"> </w:t>
      </w:r>
      <w:r>
        <w:t>для</w:t>
      </w:r>
      <w:r>
        <w:rPr>
          <w:spacing w:val="1"/>
        </w:rPr>
        <w:t xml:space="preserve"> </w:t>
      </w:r>
      <w:r>
        <w:t>освоения</w:t>
      </w:r>
      <w:r>
        <w:rPr>
          <w:spacing w:val="1"/>
        </w:rPr>
        <w:t xml:space="preserve"> </w:t>
      </w:r>
      <w:r>
        <w:t>вероятностно-</w:t>
      </w:r>
      <w:r>
        <w:rPr>
          <w:spacing w:val="1"/>
        </w:rPr>
        <w:t xml:space="preserve"> </w:t>
      </w:r>
      <w:r>
        <w:t>статистических методов, необходимых специалистам не только инженерных специальностей, но</w:t>
      </w:r>
      <w:r>
        <w:rPr>
          <w:spacing w:val="1"/>
        </w:rPr>
        <w:t xml:space="preserve"> </w:t>
      </w:r>
      <w:r>
        <w:t>также</w:t>
      </w:r>
      <w:r>
        <w:rPr>
          <w:spacing w:val="1"/>
        </w:rPr>
        <w:t xml:space="preserve"> </w:t>
      </w:r>
      <w:r>
        <w:t>социальных</w:t>
      </w:r>
      <w:r>
        <w:rPr>
          <w:spacing w:val="1"/>
        </w:rPr>
        <w:t xml:space="preserve"> </w:t>
      </w:r>
      <w:r>
        <w:t>и</w:t>
      </w:r>
      <w:r>
        <w:rPr>
          <w:spacing w:val="1"/>
        </w:rPr>
        <w:t xml:space="preserve"> </w:t>
      </w:r>
      <w:r>
        <w:t>психологических,</w:t>
      </w:r>
      <w:r>
        <w:rPr>
          <w:spacing w:val="1"/>
        </w:rPr>
        <w:t xml:space="preserve"> </w:t>
      </w:r>
      <w:r>
        <w:t>поскольку</w:t>
      </w:r>
      <w:r>
        <w:rPr>
          <w:spacing w:val="1"/>
        </w:rPr>
        <w:t xml:space="preserve"> </w:t>
      </w:r>
      <w:r>
        <w:t>современные</w:t>
      </w:r>
      <w:r>
        <w:rPr>
          <w:spacing w:val="1"/>
        </w:rPr>
        <w:t xml:space="preserve"> </w:t>
      </w:r>
      <w:r>
        <w:t>общественные</w:t>
      </w:r>
      <w:r>
        <w:rPr>
          <w:spacing w:val="1"/>
        </w:rPr>
        <w:t xml:space="preserve"> </w:t>
      </w:r>
      <w:r>
        <w:t>науки</w:t>
      </w:r>
      <w:r>
        <w:rPr>
          <w:spacing w:val="1"/>
        </w:rPr>
        <w:t xml:space="preserve"> </w:t>
      </w:r>
      <w:r>
        <w:t>в</w:t>
      </w:r>
      <w:r>
        <w:rPr>
          <w:spacing w:val="1"/>
        </w:rPr>
        <w:t xml:space="preserve"> </w:t>
      </w:r>
      <w:r>
        <w:t>значительной</w:t>
      </w:r>
      <w:r>
        <w:rPr>
          <w:spacing w:val="1"/>
        </w:rPr>
        <w:t xml:space="preserve"> </w:t>
      </w:r>
      <w:r>
        <w:t>мере</w:t>
      </w:r>
      <w:r>
        <w:rPr>
          <w:spacing w:val="1"/>
        </w:rPr>
        <w:t xml:space="preserve"> </w:t>
      </w:r>
      <w:r>
        <w:t>используют</w:t>
      </w:r>
      <w:r>
        <w:rPr>
          <w:spacing w:val="1"/>
        </w:rPr>
        <w:t xml:space="preserve"> </w:t>
      </w:r>
      <w:r>
        <w:t>аппарат</w:t>
      </w:r>
      <w:r>
        <w:rPr>
          <w:spacing w:val="1"/>
        </w:rPr>
        <w:t xml:space="preserve"> </w:t>
      </w:r>
      <w:r>
        <w:t>анализа</w:t>
      </w:r>
      <w:r>
        <w:rPr>
          <w:spacing w:val="1"/>
        </w:rPr>
        <w:t xml:space="preserve"> </w:t>
      </w:r>
      <w:r>
        <w:t>больших</w:t>
      </w:r>
      <w:r>
        <w:rPr>
          <w:spacing w:val="1"/>
        </w:rPr>
        <w:t xml:space="preserve"> </w:t>
      </w:r>
      <w:r>
        <w:t>данных.</w:t>
      </w:r>
      <w:r>
        <w:rPr>
          <w:spacing w:val="1"/>
        </w:rPr>
        <w:t xml:space="preserve"> </w:t>
      </w:r>
      <w:r>
        <w:t>Центральную</w:t>
      </w:r>
      <w:r>
        <w:rPr>
          <w:spacing w:val="1"/>
        </w:rPr>
        <w:t xml:space="preserve"> </w:t>
      </w:r>
      <w:r>
        <w:t>часть</w:t>
      </w:r>
      <w:r>
        <w:rPr>
          <w:spacing w:val="1"/>
        </w:rPr>
        <w:t xml:space="preserve"> </w:t>
      </w:r>
      <w:r>
        <w:t>курса</w:t>
      </w:r>
      <w:r>
        <w:rPr>
          <w:spacing w:val="1"/>
        </w:rPr>
        <w:t xml:space="preserve"> </w:t>
      </w:r>
      <w:r>
        <w:t>занимает</w:t>
      </w:r>
      <w:r>
        <w:rPr>
          <w:spacing w:val="1"/>
        </w:rPr>
        <w:t xml:space="preserve"> </w:t>
      </w:r>
      <w:r>
        <w:t>обсуждение</w:t>
      </w:r>
      <w:r>
        <w:rPr>
          <w:spacing w:val="1"/>
        </w:rPr>
        <w:t xml:space="preserve"> </w:t>
      </w:r>
      <w:r>
        <w:t>закона</w:t>
      </w:r>
      <w:r>
        <w:rPr>
          <w:spacing w:val="1"/>
        </w:rPr>
        <w:t xml:space="preserve"> </w:t>
      </w:r>
      <w:r>
        <w:t>больших</w:t>
      </w:r>
      <w:r>
        <w:rPr>
          <w:spacing w:val="1"/>
        </w:rPr>
        <w:t xml:space="preserve"> </w:t>
      </w:r>
      <w:r>
        <w:t>чисел</w:t>
      </w:r>
      <w:r>
        <w:rPr>
          <w:spacing w:val="1"/>
        </w:rPr>
        <w:t xml:space="preserve"> </w:t>
      </w:r>
      <w:r>
        <w:t>–</w:t>
      </w:r>
      <w:r>
        <w:rPr>
          <w:spacing w:val="1"/>
        </w:rPr>
        <w:t xml:space="preserve"> </w:t>
      </w:r>
      <w:r>
        <w:t>фундаментального</w:t>
      </w:r>
      <w:r>
        <w:rPr>
          <w:spacing w:val="1"/>
        </w:rPr>
        <w:t xml:space="preserve"> </w:t>
      </w:r>
      <w:r>
        <w:t>закона</w:t>
      </w:r>
      <w:r>
        <w:rPr>
          <w:spacing w:val="1"/>
        </w:rPr>
        <w:t xml:space="preserve"> </w:t>
      </w:r>
      <w:r>
        <w:t>природы,</w:t>
      </w:r>
      <w:r>
        <w:rPr>
          <w:spacing w:val="1"/>
        </w:rPr>
        <w:t xml:space="preserve"> </w:t>
      </w:r>
      <w:r>
        <w:t>имеющего</w:t>
      </w:r>
      <w:r>
        <w:rPr>
          <w:spacing w:val="1"/>
        </w:rPr>
        <w:t xml:space="preserve"> </w:t>
      </w:r>
      <w:r>
        <w:t>математическую</w:t>
      </w:r>
      <w:r>
        <w:rPr>
          <w:spacing w:val="-1"/>
        </w:rPr>
        <w:t xml:space="preserve"> </w:t>
      </w:r>
      <w:r>
        <w:t>формализацию.</w:t>
      </w:r>
    </w:p>
    <w:p w:rsidR="001E7CBD" w:rsidRDefault="009458D3">
      <w:pPr>
        <w:pStyle w:val="a4"/>
        <w:numPr>
          <w:ilvl w:val="3"/>
          <w:numId w:val="76"/>
        </w:numPr>
        <w:tabs>
          <w:tab w:val="left" w:pos="2122"/>
        </w:tabs>
        <w:spacing w:line="360" w:lineRule="auto"/>
        <w:ind w:right="221" w:firstLine="708"/>
        <w:rPr>
          <w:sz w:val="24"/>
        </w:rPr>
      </w:pPr>
      <w:r>
        <w:rPr>
          <w:sz w:val="24"/>
        </w:rPr>
        <w:t>В соответствии с указанными целями в структуре учебного курса «Вероятность и</w:t>
      </w:r>
      <w:r>
        <w:rPr>
          <w:spacing w:val="1"/>
          <w:sz w:val="24"/>
        </w:rPr>
        <w:t xml:space="preserve"> </w:t>
      </w:r>
      <w:r>
        <w:rPr>
          <w:sz w:val="24"/>
        </w:rPr>
        <w:t>статистика»</w:t>
      </w:r>
      <w:r>
        <w:rPr>
          <w:spacing w:val="1"/>
          <w:sz w:val="24"/>
        </w:rPr>
        <w:t xml:space="preserve"> </w:t>
      </w:r>
      <w:r>
        <w:rPr>
          <w:sz w:val="24"/>
        </w:rPr>
        <w:t>на</w:t>
      </w:r>
      <w:r>
        <w:rPr>
          <w:spacing w:val="1"/>
          <w:sz w:val="24"/>
        </w:rPr>
        <w:t xml:space="preserve"> </w:t>
      </w:r>
      <w:r>
        <w:rPr>
          <w:sz w:val="24"/>
        </w:rPr>
        <w:t>углублѐнном</w:t>
      </w:r>
      <w:r>
        <w:rPr>
          <w:spacing w:val="1"/>
          <w:sz w:val="24"/>
        </w:rPr>
        <w:t xml:space="preserve"> </w:t>
      </w:r>
      <w:r>
        <w:rPr>
          <w:sz w:val="24"/>
        </w:rPr>
        <w:t>уровне</w:t>
      </w:r>
      <w:r>
        <w:rPr>
          <w:spacing w:val="1"/>
          <w:sz w:val="24"/>
        </w:rPr>
        <w:t xml:space="preserve"> </w:t>
      </w:r>
      <w:r>
        <w:rPr>
          <w:sz w:val="24"/>
        </w:rPr>
        <w:t>выделены</w:t>
      </w:r>
      <w:r>
        <w:rPr>
          <w:spacing w:val="1"/>
          <w:sz w:val="24"/>
        </w:rPr>
        <w:t xml:space="preserve"> </w:t>
      </w:r>
      <w:r>
        <w:rPr>
          <w:sz w:val="24"/>
        </w:rPr>
        <w:t>основные</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«Случайные</w:t>
      </w:r>
      <w:r>
        <w:rPr>
          <w:spacing w:val="1"/>
          <w:sz w:val="24"/>
        </w:rPr>
        <w:t xml:space="preserve"> </w:t>
      </w:r>
      <w:r>
        <w:rPr>
          <w:sz w:val="24"/>
        </w:rPr>
        <w:t>события</w:t>
      </w:r>
      <w:r>
        <w:rPr>
          <w:spacing w:val="-1"/>
          <w:sz w:val="24"/>
        </w:rPr>
        <w:t xml:space="preserve"> </w:t>
      </w:r>
      <w:r>
        <w:rPr>
          <w:sz w:val="24"/>
        </w:rPr>
        <w:t>и</w:t>
      </w:r>
      <w:r>
        <w:rPr>
          <w:spacing w:val="-1"/>
          <w:sz w:val="24"/>
        </w:rPr>
        <w:t xml:space="preserve"> </w:t>
      </w:r>
      <w:r>
        <w:rPr>
          <w:sz w:val="24"/>
        </w:rPr>
        <w:t>вероятности»</w:t>
      </w:r>
      <w:r>
        <w:rPr>
          <w:spacing w:val="-1"/>
          <w:sz w:val="24"/>
        </w:rPr>
        <w:t xml:space="preserve"> </w:t>
      </w:r>
      <w:r>
        <w:rPr>
          <w:sz w:val="24"/>
        </w:rPr>
        <w:t>и</w:t>
      </w:r>
      <w:r>
        <w:rPr>
          <w:spacing w:val="4"/>
          <w:sz w:val="24"/>
        </w:rPr>
        <w:t xml:space="preserve"> </w:t>
      </w:r>
      <w:r>
        <w:rPr>
          <w:sz w:val="24"/>
        </w:rPr>
        <w:t>«Случайные</w:t>
      </w:r>
      <w:r>
        <w:rPr>
          <w:spacing w:val="-3"/>
          <w:sz w:val="24"/>
        </w:rPr>
        <w:t xml:space="preserve"> </w:t>
      </w:r>
      <w:r>
        <w:rPr>
          <w:sz w:val="24"/>
        </w:rPr>
        <w:t>величины</w:t>
      </w:r>
      <w:r>
        <w:rPr>
          <w:spacing w:val="-1"/>
          <w:sz w:val="24"/>
        </w:rPr>
        <w:t xml:space="preserve"> </w:t>
      </w:r>
      <w:r>
        <w:rPr>
          <w:sz w:val="24"/>
        </w:rPr>
        <w:t>и закон</w:t>
      </w:r>
      <w:r>
        <w:rPr>
          <w:spacing w:val="-1"/>
          <w:sz w:val="24"/>
        </w:rPr>
        <w:t xml:space="preserve"> </w:t>
      </w:r>
      <w:r>
        <w:rPr>
          <w:sz w:val="24"/>
        </w:rPr>
        <w:t>больших</w:t>
      </w:r>
      <w:r>
        <w:rPr>
          <w:spacing w:val="1"/>
          <w:sz w:val="24"/>
        </w:rPr>
        <w:t xml:space="preserve"> </w:t>
      </w:r>
      <w:r>
        <w:rPr>
          <w:sz w:val="24"/>
        </w:rPr>
        <w:t>чисел».</w:t>
      </w:r>
    </w:p>
    <w:p w:rsidR="001E7CBD" w:rsidRDefault="009458D3">
      <w:pPr>
        <w:pStyle w:val="a4"/>
        <w:numPr>
          <w:ilvl w:val="3"/>
          <w:numId w:val="76"/>
        </w:numPr>
        <w:tabs>
          <w:tab w:val="left" w:pos="2122"/>
        </w:tabs>
        <w:spacing w:line="360" w:lineRule="auto"/>
        <w:ind w:right="221" w:firstLine="708"/>
        <w:rPr>
          <w:sz w:val="24"/>
        </w:rPr>
      </w:pPr>
      <w:r>
        <w:rPr>
          <w:sz w:val="24"/>
        </w:rPr>
        <w:t xml:space="preserve">Помимо  </w:t>
      </w:r>
      <w:r>
        <w:rPr>
          <w:spacing w:val="1"/>
          <w:sz w:val="24"/>
        </w:rPr>
        <w:t xml:space="preserve"> </w:t>
      </w:r>
      <w:r>
        <w:rPr>
          <w:sz w:val="24"/>
        </w:rPr>
        <w:t>основных    линий    в    курс    включены    элементы    теории    графов</w:t>
      </w:r>
      <w:r>
        <w:rPr>
          <w:spacing w:val="1"/>
          <w:sz w:val="24"/>
        </w:rPr>
        <w:t xml:space="preserve"> </w:t>
      </w:r>
      <w:r>
        <w:rPr>
          <w:sz w:val="24"/>
        </w:rPr>
        <w:t>и теории множеств, необходимые для полноценного освоения материала данного учебного курса и</w:t>
      </w:r>
      <w:r>
        <w:rPr>
          <w:spacing w:val="-57"/>
          <w:sz w:val="24"/>
        </w:rPr>
        <w:t xml:space="preserve"> </w:t>
      </w:r>
      <w:r>
        <w:rPr>
          <w:sz w:val="24"/>
        </w:rPr>
        <w:t>смежных математических</w:t>
      </w:r>
      <w:r>
        <w:rPr>
          <w:spacing w:val="4"/>
          <w:sz w:val="24"/>
        </w:rPr>
        <w:t xml:space="preserve"> </w:t>
      </w:r>
      <w:r>
        <w:rPr>
          <w:sz w:val="24"/>
        </w:rPr>
        <w:t>учебных</w:t>
      </w:r>
      <w:r>
        <w:rPr>
          <w:spacing w:val="1"/>
          <w:sz w:val="24"/>
        </w:rPr>
        <w:t xml:space="preserve"> </w:t>
      </w:r>
      <w:r>
        <w:rPr>
          <w:sz w:val="24"/>
        </w:rPr>
        <w:t>курсов.</w:t>
      </w:r>
    </w:p>
    <w:p w:rsidR="001E7CBD" w:rsidRDefault="009458D3">
      <w:pPr>
        <w:pStyle w:val="a4"/>
        <w:numPr>
          <w:ilvl w:val="3"/>
          <w:numId w:val="76"/>
        </w:numPr>
        <w:tabs>
          <w:tab w:val="left" w:pos="2122"/>
        </w:tabs>
        <w:spacing w:line="360" w:lineRule="auto"/>
        <w:ind w:right="224" w:firstLine="708"/>
        <w:rPr>
          <w:sz w:val="24"/>
        </w:rPr>
      </w:pPr>
      <w:r>
        <w:rPr>
          <w:sz w:val="24"/>
        </w:rPr>
        <w:t>Содержание</w:t>
      </w:r>
      <w:r>
        <w:rPr>
          <w:spacing w:val="1"/>
          <w:sz w:val="24"/>
        </w:rPr>
        <w:t xml:space="preserve"> </w:t>
      </w:r>
      <w:r>
        <w:rPr>
          <w:sz w:val="24"/>
        </w:rPr>
        <w:t>линии</w:t>
      </w:r>
      <w:r>
        <w:rPr>
          <w:spacing w:val="1"/>
          <w:sz w:val="24"/>
        </w:rPr>
        <w:t xml:space="preserve"> </w:t>
      </w:r>
      <w:r>
        <w:rPr>
          <w:sz w:val="24"/>
        </w:rPr>
        <w:t>«Случайные</w:t>
      </w:r>
      <w:r>
        <w:rPr>
          <w:spacing w:val="1"/>
          <w:sz w:val="24"/>
        </w:rPr>
        <w:t xml:space="preserve"> </w:t>
      </w:r>
      <w:r>
        <w:rPr>
          <w:sz w:val="24"/>
        </w:rPr>
        <w:t>события</w:t>
      </w:r>
      <w:r>
        <w:rPr>
          <w:spacing w:val="1"/>
          <w:sz w:val="24"/>
        </w:rPr>
        <w:t xml:space="preserve"> </w:t>
      </w:r>
      <w:r>
        <w:rPr>
          <w:sz w:val="24"/>
        </w:rPr>
        <w:t>и</w:t>
      </w:r>
      <w:r>
        <w:rPr>
          <w:spacing w:val="1"/>
          <w:sz w:val="24"/>
        </w:rPr>
        <w:t xml:space="preserve"> </w:t>
      </w:r>
      <w:r>
        <w:rPr>
          <w:sz w:val="24"/>
        </w:rPr>
        <w:t>вероятности»</w:t>
      </w:r>
      <w:r>
        <w:rPr>
          <w:spacing w:val="1"/>
          <w:sz w:val="24"/>
        </w:rPr>
        <w:t xml:space="preserve"> </w:t>
      </w:r>
      <w:r>
        <w:rPr>
          <w:sz w:val="24"/>
        </w:rPr>
        <w:t>служит</w:t>
      </w:r>
      <w:r>
        <w:rPr>
          <w:spacing w:val="1"/>
          <w:sz w:val="24"/>
        </w:rPr>
        <w:t xml:space="preserve"> </w:t>
      </w:r>
      <w:r>
        <w:rPr>
          <w:sz w:val="24"/>
        </w:rPr>
        <w:t>основой</w:t>
      </w:r>
      <w:r>
        <w:rPr>
          <w:spacing w:val="1"/>
          <w:sz w:val="24"/>
        </w:rPr>
        <w:t xml:space="preserve"> </w:t>
      </w:r>
      <w:r>
        <w:rPr>
          <w:sz w:val="24"/>
        </w:rPr>
        <w:t>для</w:t>
      </w:r>
      <w:r>
        <w:rPr>
          <w:spacing w:val="-57"/>
          <w:sz w:val="24"/>
        </w:rPr>
        <w:t xml:space="preserve"> </w:t>
      </w:r>
      <w:r>
        <w:rPr>
          <w:sz w:val="24"/>
        </w:rPr>
        <w:t>формирования</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распределении</w:t>
      </w:r>
      <w:r>
        <w:rPr>
          <w:spacing w:val="1"/>
          <w:sz w:val="24"/>
        </w:rPr>
        <w:t xml:space="preserve"> </w:t>
      </w:r>
      <w:r>
        <w:rPr>
          <w:sz w:val="24"/>
        </w:rPr>
        <w:t>вероятностей</w:t>
      </w:r>
      <w:r>
        <w:rPr>
          <w:spacing w:val="1"/>
          <w:sz w:val="24"/>
        </w:rPr>
        <w:t xml:space="preserve"> </w:t>
      </w:r>
      <w:r>
        <w:rPr>
          <w:sz w:val="24"/>
        </w:rPr>
        <w:t>между</w:t>
      </w:r>
      <w:r>
        <w:rPr>
          <w:spacing w:val="1"/>
          <w:sz w:val="24"/>
        </w:rPr>
        <w:t xml:space="preserve"> </w:t>
      </w:r>
      <w:r>
        <w:rPr>
          <w:sz w:val="24"/>
        </w:rPr>
        <w:t>значениями</w:t>
      </w:r>
      <w:r>
        <w:rPr>
          <w:spacing w:val="1"/>
          <w:sz w:val="24"/>
        </w:rPr>
        <w:t xml:space="preserve"> </w:t>
      </w:r>
      <w:r>
        <w:rPr>
          <w:sz w:val="24"/>
        </w:rPr>
        <w:t>случайных</w:t>
      </w:r>
      <w:r>
        <w:rPr>
          <w:spacing w:val="1"/>
          <w:sz w:val="24"/>
        </w:rPr>
        <w:t xml:space="preserve"> </w:t>
      </w:r>
      <w:r>
        <w:rPr>
          <w:sz w:val="24"/>
        </w:rPr>
        <w:t>величин.</w:t>
      </w:r>
      <w:r>
        <w:rPr>
          <w:spacing w:val="1"/>
          <w:sz w:val="24"/>
        </w:rPr>
        <w:t xml:space="preserve"> </w:t>
      </w:r>
      <w:r>
        <w:rPr>
          <w:sz w:val="24"/>
        </w:rPr>
        <w:t>Важную</w:t>
      </w:r>
      <w:r>
        <w:rPr>
          <w:spacing w:val="1"/>
          <w:sz w:val="24"/>
        </w:rPr>
        <w:t xml:space="preserve"> </w:t>
      </w:r>
      <w:r>
        <w:rPr>
          <w:sz w:val="24"/>
        </w:rPr>
        <w:t>часть</w:t>
      </w:r>
      <w:r>
        <w:rPr>
          <w:spacing w:val="1"/>
          <w:sz w:val="24"/>
        </w:rPr>
        <w:t xml:space="preserve"> </w:t>
      </w:r>
      <w:r>
        <w:rPr>
          <w:sz w:val="24"/>
        </w:rPr>
        <w:t>в</w:t>
      </w:r>
      <w:r>
        <w:rPr>
          <w:spacing w:val="1"/>
          <w:sz w:val="24"/>
        </w:rPr>
        <w:t xml:space="preserve"> </w:t>
      </w:r>
      <w:r>
        <w:rPr>
          <w:sz w:val="24"/>
        </w:rPr>
        <w:t>этой</w:t>
      </w:r>
      <w:r>
        <w:rPr>
          <w:spacing w:val="1"/>
          <w:sz w:val="24"/>
        </w:rPr>
        <w:t xml:space="preserve"> </w:t>
      </w:r>
      <w:r>
        <w:rPr>
          <w:sz w:val="24"/>
        </w:rPr>
        <w:t>содержательной</w:t>
      </w:r>
      <w:r>
        <w:rPr>
          <w:spacing w:val="1"/>
          <w:sz w:val="24"/>
        </w:rPr>
        <w:t xml:space="preserve"> </w:t>
      </w:r>
      <w:r>
        <w:rPr>
          <w:sz w:val="24"/>
        </w:rPr>
        <w:t>линии</w:t>
      </w:r>
      <w:r>
        <w:rPr>
          <w:spacing w:val="1"/>
          <w:sz w:val="24"/>
        </w:rPr>
        <w:t xml:space="preserve"> </w:t>
      </w:r>
      <w:r>
        <w:rPr>
          <w:sz w:val="24"/>
        </w:rPr>
        <w:t>занимает</w:t>
      </w:r>
      <w:r>
        <w:rPr>
          <w:spacing w:val="1"/>
          <w:sz w:val="24"/>
        </w:rPr>
        <w:t xml:space="preserve"> </w:t>
      </w:r>
      <w:r>
        <w:rPr>
          <w:sz w:val="24"/>
        </w:rPr>
        <w:t>изучение</w:t>
      </w:r>
      <w:r>
        <w:rPr>
          <w:spacing w:val="1"/>
          <w:sz w:val="24"/>
        </w:rPr>
        <w:t xml:space="preserve"> </w:t>
      </w:r>
      <w:r>
        <w:rPr>
          <w:sz w:val="24"/>
        </w:rPr>
        <w:t>геометрического</w:t>
      </w:r>
      <w:r>
        <w:rPr>
          <w:spacing w:val="1"/>
          <w:sz w:val="24"/>
        </w:rPr>
        <w:t xml:space="preserve"> </w:t>
      </w:r>
      <w:r>
        <w:rPr>
          <w:sz w:val="24"/>
        </w:rPr>
        <w:t>и</w:t>
      </w:r>
      <w:r>
        <w:rPr>
          <w:spacing w:val="1"/>
          <w:sz w:val="24"/>
        </w:rPr>
        <w:t xml:space="preserve"> </w:t>
      </w:r>
      <w:r>
        <w:rPr>
          <w:sz w:val="24"/>
        </w:rPr>
        <w:t>биномиального распределений и знакомство с их непрерывными аналогами – показательным и</w:t>
      </w:r>
      <w:r>
        <w:rPr>
          <w:spacing w:val="1"/>
          <w:sz w:val="24"/>
        </w:rPr>
        <w:t xml:space="preserve"> </w:t>
      </w:r>
      <w:r>
        <w:rPr>
          <w:sz w:val="24"/>
        </w:rPr>
        <w:t>нормальным</w:t>
      </w:r>
      <w:r>
        <w:rPr>
          <w:spacing w:val="-3"/>
          <w:sz w:val="24"/>
        </w:rPr>
        <w:t xml:space="preserve"> </w:t>
      </w:r>
      <w:r>
        <w:rPr>
          <w:sz w:val="24"/>
        </w:rPr>
        <w:t>распределениями.</w:t>
      </w:r>
    </w:p>
    <w:p w:rsidR="001E7CBD" w:rsidRDefault="009458D3">
      <w:pPr>
        <w:pStyle w:val="a4"/>
        <w:numPr>
          <w:ilvl w:val="3"/>
          <w:numId w:val="76"/>
        </w:numPr>
        <w:tabs>
          <w:tab w:val="left" w:pos="2122"/>
        </w:tabs>
        <w:spacing w:before="1" w:line="360" w:lineRule="auto"/>
        <w:ind w:right="227" w:firstLine="708"/>
        <w:rPr>
          <w:sz w:val="24"/>
        </w:rPr>
      </w:pPr>
      <w:r>
        <w:rPr>
          <w:sz w:val="24"/>
        </w:rPr>
        <w:t xml:space="preserve">Темы,      </w:t>
      </w:r>
      <w:r>
        <w:rPr>
          <w:spacing w:val="42"/>
          <w:sz w:val="24"/>
        </w:rPr>
        <w:t xml:space="preserve"> </w:t>
      </w:r>
      <w:r>
        <w:rPr>
          <w:sz w:val="24"/>
        </w:rPr>
        <w:t xml:space="preserve">связанные       </w:t>
      </w:r>
      <w:r>
        <w:rPr>
          <w:spacing w:val="40"/>
          <w:sz w:val="24"/>
        </w:rPr>
        <w:t xml:space="preserve"> </w:t>
      </w:r>
      <w:r>
        <w:rPr>
          <w:sz w:val="24"/>
        </w:rPr>
        <w:t xml:space="preserve">с       </w:t>
      </w:r>
      <w:r>
        <w:rPr>
          <w:spacing w:val="41"/>
          <w:sz w:val="24"/>
        </w:rPr>
        <w:t xml:space="preserve"> </w:t>
      </w:r>
      <w:r>
        <w:rPr>
          <w:sz w:val="24"/>
        </w:rPr>
        <w:t xml:space="preserve">непрерывными       </w:t>
      </w:r>
      <w:r>
        <w:rPr>
          <w:spacing w:val="43"/>
          <w:sz w:val="24"/>
        </w:rPr>
        <w:t xml:space="preserve"> </w:t>
      </w:r>
      <w:r>
        <w:rPr>
          <w:sz w:val="24"/>
        </w:rPr>
        <w:t xml:space="preserve">случайными       </w:t>
      </w:r>
      <w:r>
        <w:rPr>
          <w:spacing w:val="43"/>
          <w:sz w:val="24"/>
        </w:rPr>
        <w:t xml:space="preserve"> </w:t>
      </w:r>
      <w:r>
        <w:rPr>
          <w:sz w:val="24"/>
        </w:rPr>
        <w:t>величинами</w:t>
      </w:r>
      <w:r>
        <w:rPr>
          <w:spacing w:val="-58"/>
          <w:sz w:val="24"/>
        </w:rPr>
        <w:t xml:space="preserve"> </w:t>
      </w:r>
      <w:r>
        <w:rPr>
          <w:sz w:val="24"/>
        </w:rPr>
        <w:t>и распределениями, акцентируют внимание обучающихся на описании и изучении случайных</w:t>
      </w:r>
      <w:r>
        <w:rPr>
          <w:spacing w:val="1"/>
          <w:sz w:val="24"/>
        </w:rPr>
        <w:t xml:space="preserve"> </w:t>
      </w:r>
      <w:r>
        <w:rPr>
          <w:sz w:val="24"/>
        </w:rPr>
        <w:t>явлений</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непрерывных</w:t>
      </w:r>
      <w:r>
        <w:rPr>
          <w:spacing w:val="1"/>
          <w:sz w:val="24"/>
        </w:rPr>
        <w:t xml:space="preserve"> </w:t>
      </w:r>
      <w:r>
        <w:rPr>
          <w:sz w:val="24"/>
        </w:rPr>
        <w:t>функций.</w:t>
      </w:r>
      <w:r>
        <w:rPr>
          <w:spacing w:val="1"/>
          <w:sz w:val="24"/>
        </w:rPr>
        <w:t xml:space="preserve"> </w:t>
      </w:r>
      <w:r>
        <w:rPr>
          <w:sz w:val="24"/>
        </w:rPr>
        <w:t>Основное</w:t>
      </w:r>
      <w:r>
        <w:rPr>
          <w:spacing w:val="1"/>
          <w:sz w:val="24"/>
        </w:rPr>
        <w:t xml:space="preserve"> </w:t>
      </w:r>
      <w:r>
        <w:rPr>
          <w:sz w:val="24"/>
        </w:rPr>
        <w:t>внимание</w:t>
      </w:r>
      <w:r>
        <w:rPr>
          <w:spacing w:val="1"/>
          <w:sz w:val="24"/>
        </w:rPr>
        <w:t xml:space="preserve"> </w:t>
      </w:r>
      <w:r>
        <w:rPr>
          <w:sz w:val="24"/>
        </w:rPr>
        <w:t>уделяется</w:t>
      </w:r>
      <w:r>
        <w:rPr>
          <w:spacing w:val="1"/>
          <w:sz w:val="24"/>
        </w:rPr>
        <w:t xml:space="preserve"> </w:t>
      </w:r>
      <w:r>
        <w:rPr>
          <w:sz w:val="24"/>
        </w:rPr>
        <w:t>показательному</w:t>
      </w:r>
      <w:r>
        <w:rPr>
          <w:spacing w:val="1"/>
          <w:sz w:val="24"/>
        </w:rPr>
        <w:t xml:space="preserve"> </w:t>
      </w:r>
      <w:r>
        <w:rPr>
          <w:sz w:val="24"/>
        </w:rPr>
        <w:t>и</w:t>
      </w:r>
      <w:r>
        <w:rPr>
          <w:spacing w:val="1"/>
          <w:sz w:val="24"/>
        </w:rPr>
        <w:t xml:space="preserve"> </w:t>
      </w:r>
      <w:r>
        <w:rPr>
          <w:sz w:val="24"/>
        </w:rPr>
        <w:t>нормальному</w:t>
      </w:r>
      <w:r>
        <w:rPr>
          <w:spacing w:val="-6"/>
          <w:sz w:val="24"/>
        </w:rPr>
        <w:t xml:space="preserve"> </w:t>
      </w:r>
      <w:r>
        <w:rPr>
          <w:sz w:val="24"/>
        </w:rPr>
        <w:t>распределениям.</w:t>
      </w:r>
    </w:p>
    <w:p w:rsidR="001E7CBD" w:rsidRDefault="009458D3">
      <w:pPr>
        <w:pStyle w:val="a4"/>
        <w:numPr>
          <w:ilvl w:val="3"/>
          <w:numId w:val="76"/>
        </w:numPr>
        <w:tabs>
          <w:tab w:val="left" w:pos="2122"/>
        </w:tabs>
        <w:spacing w:line="360" w:lineRule="auto"/>
        <w:ind w:right="224" w:firstLine="708"/>
        <w:rPr>
          <w:sz w:val="24"/>
        </w:rPr>
      </w:pPr>
      <w:r>
        <w:rPr>
          <w:sz w:val="24"/>
        </w:rPr>
        <w:t>В курсе предусматривается ознакомительное изучение связи между случайными</w:t>
      </w:r>
      <w:r>
        <w:rPr>
          <w:spacing w:val="1"/>
          <w:sz w:val="24"/>
        </w:rPr>
        <w:t xml:space="preserve"> </w:t>
      </w:r>
      <w:r>
        <w:rPr>
          <w:sz w:val="24"/>
        </w:rPr>
        <w:t>величинами</w:t>
      </w:r>
      <w:r>
        <w:rPr>
          <w:spacing w:val="1"/>
          <w:sz w:val="24"/>
        </w:rPr>
        <w:t xml:space="preserve"> </w:t>
      </w:r>
      <w:r>
        <w:rPr>
          <w:sz w:val="24"/>
        </w:rPr>
        <w:t>и</w:t>
      </w:r>
      <w:r>
        <w:rPr>
          <w:spacing w:val="1"/>
          <w:sz w:val="24"/>
        </w:rPr>
        <w:t xml:space="preserve"> </w:t>
      </w:r>
      <w:r>
        <w:rPr>
          <w:sz w:val="24"/>
        </w:rPr>
        <w:t>описание этой</w:t>
      </w:r>
      <w:r>
        <w:rPr>
          <w:spacing w:val="1"/>
          <w:sz w:val="24"/>
        </w:rPr>
        <w:t xml:space="preserve"> </w:t>
      </w:r>
      <w:r>
        <w:rPr>
          <w:sz w:val="24"/>
        </w:rPr>
        <w:t>связи</w:t>
      </w:r>
      <w:r>
        <w:rPr>
          <w:spacing w:val="1"/>
          <w:sz w:val="24"/>
        </w:rPr>
        <w:t xml:space="preserve"> </w:t>
      </w:r>
      <w:r>
        <w:rPr>
          <w:sz w:val="24"/>
        </w:rPr>
        <w:t>с помощью коэффициента корреляции</w:t>
      </w:r>
      <w:r>
        <w:rPr>
          <w:spacing w:val="1"/>
          <w:sz w:val="24"/>
        </w:rPr>
        <w:t xml:space="preserve"> </w:t>
      </w:r>
      <w:r>
        <w:rPr>
          <w:sz w:val="24"/>
        </w:rPr>
        <w:t>и</w:t>
      </w:r>
      <w:r>
        <w:rPr>
          <w:spacing w:val="1"/>
          <w:sz w:val="24"/>
        </w:rPr>
        <w:t xml:space="preserve"> </w:t>
      </w:r>
      <w:r>
        <w:rPr>
          <w:sz w:val="24"/>
        </w:rPr>
        <w:t>его выборочного</w:t>
      </w:r>
      <w:r>
        <w:rPr>
          <w:spacing w:val="1"/>
          <w:sz w:val="24"/>
        </w:rPr>
        <w:t xml:space="preserve"> </w:t>
      </w:r>
      <w:r>
        <w:rPr>
          <w:sz w:val="24"/>
        </w:rPr>
        <w:t>аналога.</w:t>
      </w:r>
      <w:r>
        <w:rPr>
          <w:spacing w:val="1"/>
          <w:sz w:val="24"/>
        </w:rPr>
        <w:t xml:space="preserve"> </w:t>
      </w:r>
      <w:r>
        <w:rPr>
          <w:sz w:val="24"/>
        </w:rPr>
        <w:t>Эти</w:t>
      </w:r>
      <w:r>
        <w:rPr>
          <w:spacing w:val="1"/>
          <w:sz w:val="24"/>
        </w:rPr>
        <w:t xml:space="preserve"> </w:t>
      </w:r>
      <w:r>
        <w:rPr>
          <w:sz w:val="24"/>
        </w:rPr>
        <w:t>элементы</w:t>
      </w:r>
      <w:r>
        <w:rPr>
          <w:spacing w:val="1"/>
          <w:sz w:val="24"/>
        </w:rPr>
        <w:t xml:space="preserve"> </w:t>
      </w:r>
      <w:r>
        <w:rPr>
          <w:sz w:val="24"/>
        </w:rPr>
        <w:t>содержания</w:t>
      </w:r>
      <w:r>
        <w:rPr>
          <w:spacing w:val="1"/>
          <w:sz w:val="24"/>
        </w:rPr>
        <w:t xml:space="preserve"> </w:t>
      </w:r>
      <w:r>
        <w:rPr>
          <w:sz w:val="24"/>
        </w:rPr>
        <w:t>развивают</w:t>
      </w:r>
      <w:r>
        <w:rPr>
          <w:spacing w:val="1"/>
          <w:sz w:val="24"/>
        </w:rPr>
        <w:t xml:space="preserve"> </w:t>
      </w:r>
      <w:r>
        <w:rPr>
          <w:sz w:val="24"/>
        </w:rPr>
        <w:t>тему</w:t>
      </w:r>
      <w:r>
        <w:rPr>
          <w:spacing w:val="1"/>
          <w:sz w:val="24"/>
        </w:rPr>
        <w:t xml:space="preserve"> </w:t>
      </w:r>
      <w:r>
        <w:rPr>
          <w:sz w:val="24"/>
        </w:rPr>
        <w:t>«Диаграммы</w:t>
      </w:r>
      <w:r>
        <w:rPr>
          <w:spacing w:val="1"/>
          <w:sz w:val="24"/>
        </w:rPr>
        <w:t xml:space="preserve"> </w:t>
      </w:r>
      <w:r>
        <w:rPr>
          <w:sz w:val="24"/>
        </w:rPr>
        <w:t>рассеивания»,</w:t>
      </w:r>
      <w:r>
        <w:rPr>
          <w:spacing w:val="1"/>
          <w:sz w:val="24"/>
        </w:rPr>
        <w:t xml:space="preserve"> </w:t>
      </w:r>
      <w:r>
        <w:rPr>
          <w:sz w:val="24"/>
        </w:rPr>
        <w:t>изученную</w:t>
      </w:r>
      <w:r>
        <w:rPr>
          <w:spacing w:val="1"/>
          <w:sz w:val="24"/>
        </w:rPr>
        <w:t xml:space="preserve"> </w:t>
      </w:r>
      <w:r>
        <w:rPr>
          <w:sz w:val="24"/>
        </w:rPr>
        <w:t>на</w:t>
      </w:r>
      <w:r>
        <w:rPr>
          <w:spacing w:val="-57"/>
          <w:sz w:val="24"/>
        </w:rPr>
        <w:t xml:space="preserve"> </w:t>
      </w:r>
      <w:r>
        <w:rPr>
          <w:sz w:val="24"/>
        </w:rPr>
        <w:t>уровне основного общего образования, и во многом опираются на сведения из курсов алгебры и</w:t>
      </w:r>
      <w:r>
        <w:rPr>
          <w:spacing w:val="1"/>
          <w:sz w:val="24"/>
        </w:rPr>
        <w:t xml:space="preserve"> </w:t>
      </w:r>
      <w:r>
        <w:rPr>
          <w:sz w:val="24"/>
        </w:rPr>
        <w:t>геометрии.</w:t>
      </w:r>
    </w:p>
    <w:p w:rsidR="001E7CBD" w:rsidRDefault="009458D3">
      <w:pPr>
        <w:pStyle w:val="a4"/>
        <w:numPr>
          <w:ilvl w:val="3"/>
          <w:numId w:val="76"/>
        </w:numPr>
        <w:tabs>
          <w:tab w:val="left" w:pos="1966"/>
          <w:tab w:val="left" w:pos="2122"/>
          <w:tab w:val="left" w:pos="3205"/>
          <w:tab w:val="left" w:pos="3252"/>
          <w:tab w:val="left" w:pos="4354"/>
          <w:tab w:val="left" w:pos="5355"/>
          <w:tab w:val="left" w:pos="5820"/>
          <w:tab w:val="left" w:pos="6957"/>
          <w:tab w:val="left" w:pos="7741"/>
          <w:tab w:val="left" w:pos="7785"/>
          <w:tab w:val="left" w:pos="9260"/>
          <w:tab w:val="left" w:pos="9366"/>
        </w:tabs>
        <w:spacing w:line="360" w:lineRule="auto"/>
        <w:ind w:right="225" w:firstLine="708"/>
        <w:rPr>
          <w:sz w:val="24"/>
        </w:rPr>
      </w:pPr>
      <w:r>
        <w:rPr>
          <w:sz w:val="24"/>
        </w:rPr>
        <w:t>Ещѐ</w:t>
      </w:r>
      <w:r>
        <w:rPr>
          <w:sz w:val="24"/>
        </w:rPr>
        <w:tab/>
        <w:t>один</w:t>
      </w:r>
      <w:r>
        <w:rPr>
          <w:sz w:val="24"/>
        </w:rPr>
        <w:tab/>
        <w:t>элемент</w:t>
      </w:r>
      <w:r>
        <w:rPr>
          <w:sz w:val="24"/>
        </w:rPr>
        <w:tab/>
      </w:r>
      <w:r>
        <w:rPr>
          <w:sz w:val="24"/>
        </w:rPr>
        <w:tab/>
        <w:t>содержания,</w:t>
      </w:r>
      <w:r>
        <w:rPr>
          <w:sz w:val="24"/>
        </w:rPr>
        <w:tab/>
        <w:t>который</w:t>
      </w:r>
      <w:r>
        <w:rPr>
          <w:sz w:val="24"/>
        </w:rPr>
        <w:tab/>
        <w:t>предлагается</w:t>
      </w:r>
      <w:r>
        <w:rPr>
          <w:spacing w:val="-58"/>
          <w:sz w:val="24"/>
        </w:rPr>
        <w:t xml:space="preserve"> </w:t>
      </w:r>
      <w:r>
        <w:rPr>
          <w:sz w:val="24"/>
        </w:rPr>
        <w:t>на</w:t>
      </w:r>
      <w:r>
        <w:rPr>
          <w:spacing w:val="1"/>
          <w:sz w:val="24"/>
        </w:rPr>
        <w:t xml:space="preserve"> </w:t>
      </w:r>
      <w:r>
        <w:rPr>
          <w:sz w:val="24"/>
        </w:rPr>
        <w:t>ознакомительном</w:t>
      </w:r>
      <w:r>
        <w:rPr>
          <w:spacing w:val="1"/>
          <w:sz w:val="24"/>
        </w:rPr>
        <w:t xml:space="preserve"> </w:t>
      </w:r>
      <w:r>
        <w:rPr>
          <w:sz w:val="24"/>
        </w:rPr>
        <w:t>уровне</w:t>
      </w:r>
      <w:r>
        <w:rPr>
          <w:spacing w:val="1"/>
          <w:sz w:val="24"/>
        </w:rPr>
        <w:t xml:space="preserve"> </w:t>
      </w:r>
      <w:r>
        <w:rPr>
          <w:sz w:val="24"/>
        </w:rPr>
        <w:t>–</w:t>
      </w:r>
      <w:r>
        <w:rPr>
          <w:spacing w:val="1"/>
          <w:sz w:val="24"/>
        </w:rPr>
        <w:t xml:space="preserve"> </w:t>
      </w:r>
      <w:r>
        <w:rPr>
          <w:sz w:val="24"/>
        </w:rPr>
        <w:t>последовательность</w:t>
      </w:r>
      <w:r>
        <w:rPr>
          <w:spacing w:val="1"/>
          <w:sz w:val="24"/>
        </w:rPr>
        <w:t xml:space="preserve"> </w:t>
      </w:r>
      <w:r>
        <w:rPr>
          <w:sz w:val="24"/>
        </w:rPr>
        <w:t>случайных</w:t>
      </w:r>
      <w:r>
        <w:rPr>
          <w:spacing w:val="61"/>
          <w:sz w:val="24"/>
        </w:rPr>
        <w:t xml:space="preserve"> </w:t>
      </w:r>
      <w:r>
        <w:rPr>
          <w:sz w:val="24"/>
        </w:rPr>
        <w:t>независимых</w:t>
      </w:r>
      <w:r>
        <w:rPr>
          <w:spacing w:val="61"/>
          <w:sz w:val="24"/>
        </w:rPr>
        <w:t xml:space="preserve"> </w:t>
      </w:r>
      <w:r>
        <w:rPr>
          <w:sz w:val="24"/>
        </w:rPr>
        <w:t>событий,</w:t>
      </w:r>
      <w:r>
        <w:rPr>
          <w:spacing w:val="1"/>
          <w:sz w:val="24"/>
        </w:rPr>
        <w:t xml:space="preserve"> </w:t>
      </w:r>
      <w:r>
        <w:rPr>
          <w:sz w:val="24"/>
        </w:rPr>
        <w:t>наступающих в единицу времени. Ознакомление с распределением вероятностей количества таких</w:t>
      </w:r>
      <w:r>
        <w:rPr>
          <w:spacing w:val="-57"/>
          <w:sz w:val="24"/>
        </w:rPr>
        <w:t xml:space="preserve"> </w:t>
      </w:r>
      <w:r>
        <w:rPr>
          <w:sz w:val="24"/>
        </w:rPr>
        <w:t>событий</w:t>
      </w:r>
      <w:r>
        <w:rPr>
          <w:sz w:val="24"/>
        </w:rPr>
        <w:tab/>
        <w:t>носит</w:t>
      </w:r>
      <w:r>
        <w:rPr>
          <w:sz w:val="24"/>
        </w:rPr>
        <w:tab/>
      </w:r>
      <w:r>
        <w:rPr>
          <w:sz w:val="24"/>
        </w:rPr>
        <w:tab/>
        <w:t>развивающий</w:t>
      </w:r>
      <w:r>
        <w:rPr>
          <w:sz w:val="24"/>
        </w:rPr>
        <w:tab/>
        <w:t>характер</w:t>
      </w:r>
      <w:r>
        <w:rPr>
          <w:sz w:val="24"/>
        </w:rPr>
        <w:tab/>
        <w:t>и</w:t>
      </w:r>
      <w:r>
        <w:rPr>
          <w:sz w:val="24"/>
        </w:rPr>
        <w:tab/>
      </w:r>
      <w:r>
        <w:rPr>
          <w:sz w:val="24"/>
        </w:rPr>
        <w:tab/>
        <w:t>является</w:t>
      </w:r>
      <w:r>
        <w:rPr>
          <w:sz w:val="24"/>
        </w:rPr>
        <w:tab/>
      </w:r>
      <w:r>
        <w:rPr>
          <w:sz w:val="24"/>
        </w:rPr>
        <w:tab/>
        <w:t>актуальным</w:t>
      </w:r>
      <w:r>
        <w:rPr>
          <w:spacing w:val="-58"/>
          <w:sz w:val="24"/>
        </w:rPr>
        <w:t xml:space="preserve"> </w:t>
      </w:r>
      <w:r>
        <w:rPr>
          <w:sz w:val="24"/>
        </w:rPr>
        <w:t xml:space="preserve">для   </w:t>
      </w:r>
      <w:r>
        <w:rPr>
          <w:spacing w:val="26"/>
          <w:sz w:val="24"/>
        </w:rPr>
        <w:t xml:space="preserve"> </w:t>
      </w:r>
      <w:r>
        <w:rPr>
          <w:sz w:val="24"/>
        </w:rPr>
        <w:t xml:space="preserve">будущих    </w:t>
      </w:r>
      <w:r>
        <w:rPr>
          <w:spacing w:val="26"/>
          <w:sz w:val="24"/>
        </w:rPr>
        <w:t xml:space="preserve"> </w:t>
      </w:r>
      <w:r>
        <w:rPr>
          <w:sz w:val="24"/>
        </w:rPr>
        <w:t xml:space="preserve">абитуриентов,    </w:t>
      </w:r>
      <w:r>
        <w:rPr>
          <w:spacing w:val="24"/>
          <w:sz w:val="24"/>
        </w:rPr>
        <w:t xml:space="preserve"> </w:t>
      </w:r>
      <w:r>
        <w:rPr>
          <w:sz w:val="24"/>
        </w:rPr>
        <w:t xml:space="preserve">поступающих    </w:t>
      </w:r>
      <w:r>
        <w:rPr>
          <w:spacing w:val="24"/>
          <w:sz w:val="24"/>
        </w:rPr>
        <w:t xml:space="preserve"> </w:t>
      </w:r>
      <w:r>
        <w:rPr>
          <w:sz w:val="24"/>
        </w:rPr>
        <w:t xml:space="preserve">на    </w:t>
      </w:r>
      <w:r>
        <w:rPr>
          <w:spacing w:val="26"/>
          <w:sz w:val="24"/>
        </w:rPr>
        <w:t xml:space="preserve"> </w:t>
      </w:r>
      <w:r>
        <w:rPr>
          <w:sz w:val="24"/>
        </w:rPr>
        <w:t xml:space="preserve">учебные    </w:t>
      </w:r>
      <w:r>
        <w:rPr>
          <w:spacing w:val="25"/>
          <w:sz w:val="24"/>
        </w:rPr>
        <w:t xml:space="preserve"> </w:t>
      </w:r>
      <w:r>
        <w:rPr>
          <w:sz w:val="24"/>
        </w:rPr>
        <w:t xml:space="preserve">специальности,    </w:t>
      </w:r>
      <w:r>
        <w:rPr>
          <w:spacing w:val="24"/>
          <w:sz w:val="24"/>
        </w:rPr>
        <w:t xml:space="preserve"> </w:t>
      </w:r>
      <w:r>
        <w:rPr>
          <w:sz w:val="24"/>
        </w:rPr>
        <w:t>связанные</w:t>
      </w:r>
      <w:r>
        <w:rPr>
          <w:spacing w:val="-58"/>
          <w:sz w:val="24"/>
        </w:rPr>
        <w:t xml:space="preserve"> </w:t>
      </w:r>
      <w:r>
        <w:rPr>
          <w:sz w:val="24"/>
        </w:rPr>
        <w:t>с</w:t>
      </w:r>
      <w:r>
        <w:rPr>
          <w:spacing w:val="-2"/>
          <w:sz w:val="24"/>
        </w:rPr>
        <w:t xml:space="preserve"> </w:t>
      </w:r>
      <w:r>
        <w:rPr>
          <w:sz w:val="24"/>
        </w:rPr>
        <w:t>общественными науками, психологией</w:t>
      </w:r>
      <w:r>
        <w:rPr>
          <w:spacing w:val="-1"/>
          <w:sz w:val="24"/>
        </w:rPr>
        <w:t xml:space="preserve"> </w:t>
      </w:r>
      <w:r>
        <w:rPr>
          <w:sz w:val="24"/>
        </w:rPr>
        <w:t>и</w:t>
      </w:r>
      <w:r>
        <w:rPr>
          <w:spacing w:val="3"/>
          <w:sz w:val="24"/>
        </w:rPr>
        <w:t xml:space="preserve"> </w:t>
      </w:r>
      <w:r>
        <w:rPr>
          <w:sz w:val="24"/>
        </w:rPr>
        <w:t>управлением.</w:t>
      </w:r>
    </w:p>
    <w:p w:rsidR="001E7CBD" w:rsidRDefault="009458D3">
      <w:pPr>
        <w:pStyle w:val="a4"/>
        <w:numPr>
          <w:ilvl w:val="3"/>
          <w:numId w:val="76"/>
        </w:numPr>
        <w:tabs>
          <w:tab w:val="left" w:pos="2122"/>
        </w:tabs>
        <w:spacing w:line="360" w:lineRule="auto"/>
        <w:ind w:right="228" w:firstLine="708"/>
        <w:rPr>
          <w:sz w:val="24"/>
        </w:rPr>
      </w:pPr>
      <w:r>
        <w:rPr>
          <w:sz w:val="24"/>
        </w:rPr>
        <w:t>Общее число часов, рекомендованных для изучения учебного курса «Вероятность</w:t>
      </w:r>
      <w:r>
        <w:rPr>
          <w:spacing w:val="-57"/>
          <w:sz w:val="24"/>
        </w:rPr>
        <w:t xml:space="preserve"> </w:t>
      </w:r>
      <w:r>
        <w:rPr>
          <w:sz w:val="24"/>
        </w:rPr>
        <w:t>и</w:t>
      </w:r>
      <w:r>
        <w:rPr>
          <w:spacing w:val="2"/>
          <w:sz w:val="24"/>
        </w:rPr>
        <w:t xml:space="preserve"> </w:t>
      </w:r>
      <w:r>
        <w:rPr>
          <w:sz w:val="24"/>
        </w:rPr>
        <w:t>статистика»</w:t>
      </w:r>
      <w:r>
        <w:rPr>
          <w:spacing w:val="-7"/>
          <w:sz w:val="24"/>
        </w:rPr>
        <w:t xml:space="preserve"> </w:t>
      </w:r>
      <w:r>
        <w:rPr>
          <w:sz w:val="24"/>
        </w:rPr>
        <w:t>на</w:t>
      </w:r>
      <w:r>
        <w:rPr>
          <w:spacing w:val="5"/>
          <w:sz w:val="24"/>
        </w:rPr>
        <w:t xml:space="preserve"> </w:t>
      </w:r>
      <w:r>
        <w:rPr>
          <w:sz w:val="24"/>
        </w:rPr>
        <w:t>углубленном</w:t>
      </w:r>
      <w:r>
        <w:rPr>
          <w:spacing w:val="2"/>
          <w:sz w:val="24"/>
        </w:rPr>
        <w:t xml:space="preserve"> </w:t>
      </w:r>
      <w:r>
        <w:rPr>
          <w:sz w:val="24"/>
        </w:rPr>
        <w:t>уровне</w:t>
      </w:r>
      <w:r>
        <w:rPr>
          <w:spacing w:val="9"/>
          <w:sz w:val="24"/>
        </w:rPr>
        <w:t xml:space="preserve"> </w:t>
      </w:r>
      <w:r>
        <w:rPr>
          <w:sz w:val="24"/>
        </w:rPr>
        <w:t>- 68</w:t>
      </w:r>
      <w:r>
        <w:rPr>
          <w:spacing w:val="3"/>
          <w:sz w:val="24"/>
        </w:rPr>
        <w:t xml:space="preserve"> </w:t>
      </w:r>
      <w:r>
        <w:rPr>
          <w:position w:val="1"/>
          <w:sz w:val="24"/>
        </w:rPr>
        <w:t>часов:</w:t>
      </w:r>
      <w:r>
        <w:rPr>
          <w:spacing w:val="1"/>
          <w:position w:val="1"/>
          <w:sz w:val="24"/>
        </w:rPr>
        <w:t xml:space="preserve"> </w:t>
      </w:r>
      <w:r>
        <w:rPr>
          <w:position w:val="1"/>
          <w:sz w:val="24"/>
        </w:rPr>
        <w:t>в</w:t>
      </w:r>
      <w:r>
        <w:rPr>
          <w:spacing w:val="1"/>
          <w:position w:val="1"/>
          <w:sz w:val="24"/>
        </w:rPr>
        <w:t xml:space="preserve"> </w:t>
      </w:r>
      <w:r>
        <w:rPr>
          <w:position w:val="1"/>
          <w:sz w:val="24"/>
        </w:rPr>
        <w:t>10</w:t>
      </w:r>
      <w:r>
        <w:rPr>
          <w:spacing w:val="3"/>
          <w:position w:val="1"/>
          <w:sz w:val="24"/>
        </w:rPr>
        <w:t xml:space="preserve"> </w:t>
      </w:r>
      <w:r>
        <w:rPr>
          <w:position w:val="1"/>
          <w:sz w:val="24"/>
        </w:rPr>
        <w:t>классе</w:t>
      </w:r>
      <w:r>
        <w:rPr>
          <w:spacing w:val="2"/>
          <w:position w:val="1"/>
          <w:sz w:val="24"/>
        </w:rPr>
        <w:t xml:space="preserve"> </w:t>
      </w:r>
      <w:r>
        <w:rPr>
          <w:position w:val="1"/>
          <w:sz w:val="24"/>
        </w:rPr>
        <w:t>-</w:t>
      </w:r>
      <w:r>
        <w:rPr>
          <w:spacing w:val="3"/>
          <w:position w:val="1"/>
          <w:sz w:val="24"/>
        </w:rPr>
        <w:t xml:space="preserve"> </w:t>
      </w:r>
      <w:r>
        <w:rPr>
          <w:position w:val="1"/>
          <w:sz w:val="24"/>
        </w:rPr>
        <w:t>34</w:t>
      </w:r>
      <w:r>
        <w:rPr>
          <w:spacing w:val="3"/>
          <w:position w:val="1"/>
          <w:sz w:val="24"/>
        </w:rPr>
        <w:t xml:space="preserve"> </w:t>
      </w:r>
      <w:r>
        <w:rPr>
          <w:position w:val="1"/>
          <w:sz w:val="24"/>
        </w:rPr>
        <w:t>часа</w:t>
      </w:r>
      <w:r>
        <w:rPr>
          <w:spacing w:val="1"/>
          <w:position w:val="1"/>
          <w:sz w:val="24"/>
        </w:rPr>
        <w:t xml:space="preserve"> </w:t>
      </w:r>
      <w:r>
        <w:rPr>
          <w:position w:val="1"/>
          <w:sz w:val="24"/>
        </w:rPr>
        <w:t>(1</w:t>
      </w:r>
      <w:r>
        <w:rPr>
          <w:spacing w:val="2"/>
          <w:position w:val="1"/>
          <w:sz w:val="24"/>
        </w:rPr>
        <w:t xml:space="preserve"> </w:t>
      </w:r>
      <w:r>
        <w:rPr>
          <w:position w:val="1"/>
          <w:sz w:val="24"/>
        </w:rPr>
        <w:t>час в</w:t>
      </w:r>
      <w:r>
        <w:rPr>
          <w:spacing w:val="2"/>
          <w:position w:val="1"/>
          <w:sz w:val="24"/>
        </w:rPr>
        <w:t xml:space="preserve"> </w:t>
      </w:r>
      <w:r>
        <w:rPr>
          <w:position w:val="1"/>
          <w:sz w:val="24"/>
        </w:rPr>
        <w:t>неделю),</w:t>
      </w:r>
      <w:r>
        <w:rPr>
          <w:spacing w:val="3"/>
          <w:position w:val="1"/>
          <w:sz w:val="24"/>
        </w:rPr>
        <w:t xml:space="preserve"> </w:t>
      </w:r>
      <w:r>
        <w:rPr>
          <w:position w:val="1"/>
          <w:sz w:val="24"/>
        </w:rPr>
        <w:t>в 11</w:t>
      </w:r>
      <w:r>
        <w:rPr>
          <w:spacing w:val="5"/>
          <w:position w:val="1"/>
          <w:sz w:val="24"/>
        </w:rPr>
        <w:t xml:space="preserve"> </w:t>
      </w:r>
      <w:r>
        <w:rPr>
          <w:position w:val="1"/>
          <w:sz w:val="24"/>
        </w:rPr>
        <w:t>классе</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4"/>
        <w:numPr>
          <w:ilvl w:val="0"/>
          <w:numId w:val="74"/>
        </w:numPr>
        <w:tabs>
          <w:tab w:val="left" w:pos="533"/>
        </w:tabs>
        <w:spacing w:before="6"/>
        <w:ind w:hanging="141"/>
        <w:rPr>
          <w:sz w:val="24"/>
        </w:rPr>
      </w:pPr>
      <w:r>
        <w:rPr>
          <w:sz w:val="24"/>
        </w:rPr>
        <w:lastRenderedPageBreak/>
        <w:t>34</w:t>
      </w:r>
      <w:r>
        <w:rPr>
          <w:spacing w:val="-1"/>
          <w:sz w:val="24"/>
        </w:rPr>
        <w:t xml:space="preserve"> </w:t>
      </w:r>
      <w:r>
        <w:rPr>
          <w:sz w:val="24"/>
        </w:rPr>
        <w:t>часа</w:t>
      </w:r>
      <w:r>
        <w:rPr>
          <w:spacing w:val="-1"/>
          <w:sz w:val="24"/>
        </w:rPr>
        <w:t xml:space="preserve"> </w:t>
      </w:r>
      <w:r>
        <w:rPr>
          <w:sz w:val="24"/>
        </w:rPr>
        <w:t>(1 час</w:t>
      </w:r>
      <w:r>
        <w:rPr>
          <w:spacing w:val="-2"/>
          <w:sz w:val="24"/>
        </w:rPr>
        <w:t xml:space="preserve"> </w:t>
      </w:r>
      <w:r>
        <w:rPr>
          <w:sz w:val="24"/>
        </w:rPr>
        <w:t>в</w:t>
      </w:r>
      <w:r>
        <w:rPr>
          <w:spacing w:val="-1"/>
          <w:sz w:val="24"/>
        </w:rPr>
        <w:t xml:space="preserve"> </w:t>
      </w:r>
      <w:r>
        <w:rPr>
          <w:sz w:val="24"/>
        </w:rPr>
        <w:t>неделю)</w:t>
      </w:r>
    </w:p>
    <w:p w:rsidR="001E7CBD" w:rsidRDefault="009458D3">
      <w:pPr>
        <w:pStyle w:val="a4"/>
        <w:numPr>
          <w:ilvl w:val="2"/>
          <w:numId w:val="76"/>
        </w:numPr>
        <w:tabs>
          <w:tab w:val="left" w:pos="1942"/>
        </w:tabs>
        <w:spacing w:before="137"/>
        <w:ind w:left="1941" w:hanging="8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10</w:t>
      </w:r>
      <w:r>
        <w:rPr>
          <w:spacing w:val="-2"/>
          <w:sz w:val="24"/>
        </w:rPr>
        <w:t xml:space="preserve"> </w:t>
      </w:r>
      <w:r>
        <w:rPr>
          <w:sz w:val="24"/>
        </w:rPr>
        <w:t>классе.</w:t>
      </w:r>
    </w:p>
    <w:p w:rsidR="001E7CBD" w:rsidRDefault="009458D3">
      <w:pPr>
        <w:pStyle w:val="a3"/>
        <w:spacing w:before="139" w:line="360" w:lineRule="auto"/>
        <w:ind w:right="234"/>
      </w:pPr>
      <w:r>
        <w:t>Граф, связный граф, пути</w:t>
      </w:r>
      <w:r>
        <w:rPr>
          <w:spacing w:val="60"/>
        </w:rPr>
        <w:t xml:space="preserve"> </w:t>
      </w:r>
      <w:r>
        <w:t>в графе: циклы и цепи. Степень (валентность) вершины. Графы</w:t>
      </w:r>
      <w:r>
        <w:rPr>
          <w:spacing w:val="1"/>
        </w:rPr>
        <w:t xml:space="preserve"> </w:t>
      </w:r>
      <w:r>
        <w:t>на</w:t>
      </w:r>
      <w:r>
        <w:rPr>
          <w:spacing w:val="-2"/>
        </w:rPr>
        <w:t xml:space="preserve"> </w:t>
      </w:r>
      <w:r>
        <w:t>плоскости. Деревья.</w:t>
      </w:r>
    </w:p>
    <w:p w:rsidR="001E7CBD" w:rsidRDefault="009458D3">
      <w:pPr>
        <w:pStyle w:val="a3"/>
        <w:spacing w:line="360" w:lineRule="auto"/>
        <w:ind w:right="225"/>
      </w:pPr>
      <w:r>
        <w:t>Случайные эксперименты (опыты) и случайные события. Элементарные события (исходы).</w:t>
      </w:r>
      <w:r>
        <w:rPr>
          <w:spacing w:val="1"/>
        </w:rPr>
        <w:t xml:space="preserve"> </w:t>
      </w:r>
      <w:r>
        <w:t>Вероятность случайного события. Близость частоты и вероятности событий. Случайные опыты с</w:t>
      </w:r>
      <w:r>
        <w:rPr>
          <w:spacing w:val="1"/>
        </w:rPr>
        <w:t xml:space="preserve"> </w:t>
      </w:r>
      <w:r>
        <w:t>равновозможными</w:t>
      </w:r>
      <w:r>
        <w:rPr>
          <w:spacing w:val="-1"/>
        </w:rPr>
        <w:t xml:space="preserve"> </w:t>
      </w:r>
      <w:r>
        <w:t>элементарными событиями.</w:t>
      </w:r>
    </w:p>
    <w:p w:rsidR="001E7CBD" w:rsidRDefault="009458D3">
      <w:pPr>
        <w:pStyle w:val="a3"/>
        <w:spacing w:line="275" w:lineRule="exact"/>
        <w:ind w:left="1101" w:firstLine="0"/>
      </w:pPr>
      <w:r>
        <w:t>Операции</w:t>
      </w:r>
      <w:r>
        <w:rPr>
          <w:spacing w:val="113"/>
        </w:rPr>
        <w:t xml:space="preserve"> </w:t>
      </w:r>
      <w:r>
        <w:t xml:space="preserve">над  </w:t>
      </w:r>
      <w:r>
        <w:rPr>
          <w:spacing w:val="51"/>
        </w:rPr>
        <w:t xml:space="preserve"> </w:t>
      </w:r>
      <w:r>
        <w:t xml:space="preserve">событиями:  </w:t>
      </w:r>
      <w:r>
        <w:rPr>
          <w:spacing w:val="52"/>
        </w:rPr>
        <w:t xml:space="preserve"> </w:t>
      </w:r>
      <w:r>
        <w:t xml:space="preserve">пересечение,  </w:t>
      </w:r>
      <w:r>
        <w:rPr>
          <w:spacing w:val="51"/>
        </w:rPr>
        <w:t xml:space="preserve"> </w:t>
      </w:r>
      <w:r>
        <w:t xml:space="preserve">объединение,  </w:t>
      </w:r>
      <w:r>
        <w:rPr>
          <w:spacing w:val="50"/>
        </w:rPr>
        <w:t xml:space="preserve"> </w:t>
      </w:r>
      <w:r>
        <w:t xml:space="preserve">противоположные  </w:t>
      </w:r>
      <w:r>
        <w:rPr>
          <w:spacing w:val="50"/>
        </w:rPr>
        <w:t xml:space="preserve"> </w:t>
      </w:r>
      <w:r>
        <w:t>события.</w:t>
      </w:r>
    </w:p>
    <w:p w:rsidR="001E7CBD" w:rsidRDefault="009458D3">
      <w:pPr>
        <w:pStyle w:val="a3"/>
        <w:spacing w:before="137"/>
        <w:ind w:firstLine="0"/>
      </w:pPr>
      <w:r>
        <w:t>Диаграммы</w:t>
      </w:r>
      <w:r>
        <w:rPr>
          <w:spacing w:val="-3"/>
        </w:rPr>
        <w:t xml:space="preserve"> </w:t>
      </w:r>
      <w:r>
        <w:t>Эйлера.</w:t>
      </w:r>
      <w:r>
        <w:rPr>
          <w:spacing w:val="-2"/>
        </w:rPr>
        <w:t xml:space="preserve"> </w:t>
      </w:r>
      <w:r>
        <w:t>Формула</w:t>
      </w:r>
      <w:r>
        <w:rPr>
          <w:spacing w:val="-4"/>
        </w:rPr>
        <w:t xml:space="preserve"> </w:t>
      </w:r>
      <w:r>
        <w:t>сложения</w:t>
      </w:r>
      <w:r>
        <w:rPr>
          <w:spacing w:val="-2"/>
        </w:rPr>
        <w:t xml:space="preserve"> </w:t>
      </w:r>
      <w:r>
        <w:t>вероятностей.</w:t>
      </w:r>
    </w:p>
    <w:p w:rsidR="001E7CBD" w:rsidRDefault="009458D3">
      <w:pPr>
        <w:pStyle w:val="a3"/>
        <w:spacing w:before="140"/>
        <w:ind w:left="1101" w:firstLine="0"/>
      </w:pPr>
      <w:r>
        <w:t>Условная</w:t>
      </w:r>
      <w:r>
        <w:rPr>
          <w:spacing w:val="78"/>
        </w:rPr>
        <w:t xml:space="preserve"> </w:t>
      </w:r>
      <w:r>
        <w:t xml:space="preserve">вероятность.  </w:t>
      </w:r>
      <w:r>
        <w:rPr>
          <w:spacing w:val="17"/>
        </w:rPr>
        <w:t xml:space="preserve"> </w:t>
      </w:r>
      <w:r>
        <w:t xml:space="preserve">Умножение  </w:t>
      </w:r>
      <w:r>
        <w:rPr>
          <w:spacing w:val="16"/>
        </w:rPr>
        <w:t xml:space="preserve"> </w:t>
      </w:r>
      <w:r>
        <w:t xml:space="preserve">вероятностей.  </w:t>
      </w:r>
      <w:r>
        <w:rPr>
          <w:spacing w:val="17"/>
        </w:rPr>
        <w:t xml:space="preserve"> </w:t>
      </w:r>
      <w:r>
        <w:t xml:space="preserve">Дерево  </w:t>
      </w:r>
      <w:r>
        <w:rPr>
          <w:spacing w:val="25"/>
        </w:rPr>
        <w:t xml:space="preserve"> </w:t>
      </w:r>
      <w:r>
        <w:t xml:space="preserve">случайного  </w:t>
      </w:r>
      <w:r>
        <w:rPr>
          <w:spacing w:val="18"/>
        </w:rPr>
        <w:t xml:space="preserve"> </w:t>
      </w:r>
      <w:r>
        <w:t>эксперимента.</w:t>
      </w:r>
    </w:p>
    <w:p w:rsidR="001E7CBD" w:rsidRDefault="009458D3">
      <w:pPr>
        <w:pStyle w:val="a3"/>
        <w:spacing w:before="137"/>
        <w:ind w:firstLine="0"/>
      </w:pPr>
      <w:r>
        <w:t>Формула</w:t>
      </w:r>
      <w:r>
        <w:rPr>
          <w:spacing w:val="-4"/>
        </w:rPr>
        <w:t xml:space="preserve"> </w:t>
      </w:r>
      <w:r>
        <w:t>полной</w:t>
      </w:r>
      <w:r>
        <w:rPr>
          <w:spacing w:val="-3"/>
        </w:rPr>
        <w:t xml:space="preserve"> </w:t>
      </w:r>
      <w:r>
        <w:t>вероятности.</w:t>
      </w:r>
      <w:r>
        <w:rPr>
          <w:spacing w:val="-3"/>
        </w:rPr>
        <w:t xml:space="preserve"> </w:t>
      </w:r>
      <w:r>
        <w:t>Формула</w:t>
      </w:r>
      <w:r>
        <w:rPr>
          <w:spacing w:val="-2"/>
        </w:rPr>
        <w:t xml:space="preserve"> </w:t>
      </w:r>
      <w:r>
        <w:t>Байеса.</w:t>
      </w:r>
      <w:r>
        <w:rPr>
          <w:spacing w:val="-3"/>
        </w:rPr>
        <w:t xml:space="preserve"> </w:t>
      </w:r>
      <w:r>
        <w:t>Независимые</w:t>
      </w:r>
      <w:r>
        <w:rPr>
          <w:spacing w:val="-3"/>
        </w:rPr>
        <w:t xml:space="preserve"> </w:t>
      </w:r>
      <w:r>
        <w:t>события.</w:t>
      </w:r>
    </w:p>
    <w:p w:rsidR="001E7CBD" w:rsidRDefault="009458D3">
      <w:pPr>
        <w:pStyle w:val="a3"/>
        <w:spacing w:before="139" w:line="360" w:lineRule="auto"/>
        <w:ind w:right="219"/>
      </w:pPr>
      <w:r>
        <w:t>Бинарный случайный опыт (испытание), успех и неудача. Независимые испытания. Серия</w:t>
      </w:r>
      <w:r>
        <w:rPr>
          <w:spacing w:val="1"/>
        </w:rPr>
        <w:t xml:space="preserve"> </w:t>
      </w:r>
      <w:r>
        <w:t>независимых</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Перестановки</w:t>
      </w:r>
      <w:r>
        <w:rPr>
          <w:spacing w:val="1"/>
        </w:rPr>
        <w:t xml:space="preserve"> </w:t>
      </w:r>
      <w:r>
        <w:t>и</w:t>
      </w:r>
      <w:r>
        <w:rPr>
          <w:spacing w:val="1"/>
        </w:rPr>
        <w:t xml:space="preserve"> </w:t>
      </w:r>
      <w:r>
        <w:t>факториал.</w:t>
      </w:r>
      <w:r>
        <w:rPr>
          <w:spacing w:val="1"/>
        </w:rPr>
        <w:t xml:space="preserve"> </w:t>
      </w:r>
      <w:r>
        <w:t>Число</w:t>
      </w:r>
      <w:r>
        <w:rPr>
          <w:spacing w:val="1"/>
        </w:rPr>
        <w:t xml:space="preserve"> </w:t>
      </w:r>
      <w:r>
        <w:t>сочетаний.</w:t>
      </w:r>
      <w:r>
        <w:rPr>
          <w:spacing w:val="1"/>
        </w:rPr>
        <w:t xml:space="preserve"> </w:t>
      </w:r>
      <w:r>
        <w:t>Треугольник</w:t>
      </w:r>
      <w:r>
        <w:rPr>
          <w:spacing w:val="-1"/>
        </w:rPr>
        <w:t xml:space="preserve"> </w:t>
      </w:r>
      <w:r>
        <w:t>Паскаля.</w:t>
      </w:r>
      <w:r>
        <w:rPr>
          <w:spacing w:val="-1"/>
        </w:rPr>
        <w:t xml:space="preserve"> </w:t>
      </w:r>
      <w:r>
        <w:t>Формула</w:t>
      </w:r>
      <w:r>
        <w:rPr>
          <w:spacing w:val="-1"/>
        </w:rPr>
        <w:t xml:space="preserve"> </w:t>
      </w:r>
      <w:r>
        <w:t>бинома</w:t>
      </w:r>
      <w:r>
        <w:rPr>
          <w:spacing w:val="-1"/>
        </w:rPr>
        <w:t xml:space="preserve"> </w:t>
      </w:r>
      <w:r>
        <w:t>Ньютона.</w:t>
      </w:r>
    </w:p>
    <w:p w:rsidR="001E7CBD" w:rsidRDefault="009458D3">
      <w:pPr>
        <w:pStyle w:val="a3"/>
        <w:spacing w:line="275" w:lineRule="exact"/>
        <w:ind w:left="1101" w:firstLine="0"/>
      </w:pPr>
      <w:r>
        <w:t>Серия</w:t>
      </w:r>
      <w:r>
        <w:rPr>
          <w:spacing w:val="-4"/>
        </w:rPr>
        <w:t xml:space="preserve"> </w:t>
      </w:r>
      <w:r>
        <w:t>независимых</w:t>
      </w:r>
      <w:r>
        <w:rPr>
          <w:spacing w:val="-4"/>
        </w:rPr>
        <w:t xml:space="preserve"> </w:t>
      </w:r>
      <w:r>
        <w:t>испытаний</w:t>
      </w:r>
      <w:r>
        <w:rPr>
          <w:spacing w:val="-4"/>
        </w:rPr>
        <w:t xml:space="preserve"> </w:t>
      </w:r>
      <w:r>
        <w:t>Бернулли.</w:t>
      </w:r>
      <w:r>
        <w:rPr>
          <w:spacing w:val="-3"/>
        </w:rPr>
        <w:t xml:space="preserve"> </w:t>
      </w:r>
      <w:r>
        <w:t>Случайный</w:t>
      </w:r>
      <w:r>
        <w:rPr>
          <w:spacing w:val="-4"/>
        </w:rPr>
        <w:t xml:space="preserve"> </w:t>
      </w:r>
      <w:r>
        <w:t>выбор</w:t>
      </w:r>
      <w:r>
        <w:rPr>
          <w:spacing w:val="-3"/>
        </w:rPr>
        <w:t xml:space="preserve"> </w:t>
      </w:r>
      <w:r>
        <w:t>из</w:t>
      </w:r>
      <w:r>
        <w:rPr>
          <w:spacing w:val="-3"/>
        </w:rPr>
        <w:t xml:space="preserve"> </w:t>
      </w:r>
      <w:r>
        <w:t>конечной</w:t>
      </w:r>
      <w:r>
        <w:rPr>
          <w:spacing w:val="-4"/>
        </w:rPr>
        <w:t xml:space="preserve"> </w:t>
      </w:r>
      <w:r>
        <w:t>совокупности.</w:t>
      </w:r>
    </w:p>
    <w:p w:rsidR="001E7CBD" w:rsidRDefault="009458D3">
      <w:pPr>
        <w:pStyle w:val="a3"/>
        <w:spacing w:before="139" w:line="360" w:lineRule="auto"/>
        <w:ind w:right="227"/>
      </w:pPr>
      <w:r>
        <w:t>Случайная величина. Распределение вероятностей. Диаграмма распределения. Операции</w:t>
      </w:r>
      <w:r>
        <w:rPr>
          <w:spacing w:val="1"/>
        </w:rPr>
        <w:t xml:space="preserve"> </w:t>
      </w:r>
      <w:r>
        <w:t>над случайными величинами. Бинарная случайная величина. Примеры распределений, в том числе</w:t>
      </w:r>
      <w:r>
        <w:rPr>
          <w:spacing w:val="-57"/>
        </w:rPr>
        <w:t xml:space="preserve"> </w:t>
      </w:r>
      <w:r>
        <w:t>геометрическое</w:t>
      </w:r>
      <w:r>
        <w:rPr>
          <w:spacing w:val="-2"/>
        </w:rPr>
        <w:t xml:space="preserve"> </w:t>
      </w:r>
      <w:r>
        <w:t>и биномиальное.</w:t>
      </w:r>
    </w:p>
    <w:p w:rsidR="001E7CBD" w:rsidRDefault="009458D3">
      <w:pPr>
        <w:pStyle w:val="a4"/>
        <w:numPr>
          <w:ilvl w:val="2"/>
          <w:numId w:val="76"/>
        </w:numPr>
        <w:tabs>
          <w:tab w:val="left" w:pos="1942"/>
        </w:tabs>
        <w:spacing w:line="275" w:lineRule="exact"/>
        <w:ind w:left="1941" w:hanging="8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1"/>
          <w:sz w:val="24"/>
        </w:rPr>
        <w:t xml:space="preserve"> </w:t>
      </w:r>
      <w:r>
        <w:rPr>
          <w:sz w:val="24"/>
        </w:rPr>
        <w:t>классе.</w:t>
      </w:r>
    </w:p>
    <w:p w:rsidR="001E7CBD" w:rsidRDefault="009458D3">
      <w:pPr>
        <w:pStyle w:val="a3"/>
        <w:spacing w:before="140"/>
        <w:ind w:left="1101" w:firstLine="0"/>
      </w:pPr>
      <w:r>
        <w:t>Совместное</w:t>
      </w:r>
      <w:r>
        <w:rPr>
          <w:spacing w:val="-6"/>
        </w:rPr>
        <w:t xml:space="preserve"> </w:t>
      </w:r>
      <w:r>
        <w:t>распределение</w:t>
      </w:r>
      <w:r>
        <w:rPr>
          <w:spacing w:val="-5"/>
        </w:rPr>
        <w:t xml:space="preserve"> </w:t>
      </w:r>
      <w:r>
        <w:t>двух</w:t>
      </w:r>
      <w:r>
        <w:rPr>
          <w:spacing w:val="-2"/>
        </w:rPr>
        <w:t xml:space="preserve"> </w:t>
      </w:r>
      <w:r>
        <w:t>случайных</w:t>
      </w:r>
      <w:r>
        <w:rPr>
          <w:spacing w:val="-3"/>
        </w:rPr>
        <w:t xml:space="preserve"> </w:t>
      </w:r>
      <w:r>
        <w:t>величин.</w:t>
      </w:r>
      <w:r>
        <w:rPr>
          <w:spacing w:val="-5"/>
        </w:rPr>
        <w:t xml:space="preserve"> </w:t>
      </w:r>
      <w:r>
        <w:t>Независимые</w:t>
      </w:r>
      <w:r>
        <w:rPr>
          <w:spacing w:val="-6"/>
        </w:rPr>
        <w:t xml:space="preserve"> </w:t>
      </w:r>
      <w:r>
        <w:t>случайные</w:t>
      </w:r>
      <w:r>
        <w:rPr>
          <w:spacing w:val="-4"/>
        </w:rPr>
        <w:t xml:space="preserve"> </w:t>
      </w:r>
      <w:r>
        <w:t>величины.</w:t>
      </w:r>
    </w:p>
    <w:p w:rsidR="001E7CBD" w:rsidRDefault="009458D3">
      <w:pPr>
        <w:pStyle w:val="a3"/>
        <w:spacing w:before="136" w:line="360" w:lineRule="auto"/>
        <w:ind w:right="221"/>
      </w:pPr>
      <w:r>
        <w:t>Математическое</w:t>
      </w:r>
      <w:r>
        <w:rPr>
          <w:spacing w:val="1"/>
        </w:rPr>
        <w:t xml:space="preserve"> </w:t>
      </w:r>
      <w:r>
        <w:t>ожидание</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Примеры</w:t>
      </w:r>
      <w:r>
        <w:rPr>
          <w:spacing w:val="1"/>
        </w:rPr>
        <w:t xml:space="preserve"> </w:t>
      </w:r>
      <w:r>
        <w:t>применения</w:t>
      </w:r>
      <w:r>
        <w:rPr>
          <w:spacing w:val="1"/>
        </w:rPr>
        <w:t xml:space="preserve"> </w:t>
      </w:r>
      <w:r>
        <w:t>математического</w:t>
      </w:r>
      <w:r>
        <w:rPr>
          <w:spacing w:val="1"/>
        </w:rPr>
        <w:t xml:space="preserve"> </w:t>
      </w:r>
      <w:r>
        <w:t>ожидания</w:t>
      </w:r>
      <w:r>
        <w:rPr>
          <w:spacing w:val="1"/>
        </w:rPr>
        <w:t xml:space="preserve"> </w:t>
      </w:r>
      <w:r>
        <w:t>(страхование,</w:t>
      </w:r>
      <w:r>
        <w:rPr>
          <w:spacing w:val="1"/>
        </w:rPr>
        <w:t xml:space="preserve"> </w:t>
      </w:r>
      <w:r>
        <w:t>лотерея).</w:t>
      </w:r>
      <w:r>
        <w:rPr>
          <w:spacing w:val="1"/>
        </w:rPr>
        <w:t xml:space="preserve"> </w:t>
      </w:r>
      <w:r>
        <w:t>Математическое</w:t>
      </w:r>
      <w:r>
        <w:rPr>
          <w:spacing w:val="1"/>
        </w:rPr>
        <w:t xml:space="preserve"> </w:t>
      </w:r>
      <w:r>
        <w:t>ожидание</w:t>
      </w:r>
      <w:r>
        <w:rPr>
          <w:spacing w:val="1"/>
        </w:rPr>
        <w:t xml:space="preserve"> </w:t>
      </w:r>
      <w:r>
        <w:t>бинарной</w:t>
      </w:r>
      <w:r>
        <w:rPr>
          <w:spacing w:val="1"/>
        </w:rPr>
        <w:t xml:space="preserve"> </w:t>
      </w:r>
      <w:r>
        <w:t>случайной</w:t>
      </w:r>
      <w:r>
        <w:rPr>
          <w:spacing w:val="1"/>
        </w:rPr>
        <w:t xml:space="preserve"> </w:t>
      </w:r>
      <w:r>
        <w:t>величины.</w:t>
      </w:r>
      <w:r>
        <w:rPr>
          <w:spacing w:val="1"/>
        </w:rPr>
        <w:t xml:space="preserve"> </w:t>
      </w:r>
      <w:r>
        <w:t>Математическое</w:t>
      </w:r>
      <w:r>
        <w:rPr>
          <w:spacing w:val="1"/>
        </w:rPr>
        <w:t xml:space="preserve"> </w:t>
      </w:r>
      <w:r>
        <w:t>ожидание</w:t>
      </w:r>
      <w:r>
        <w:rPr>
          <w:spacing w:val="1"/>
        </w:rPr>
        <w:t xml:space="preserve"> </w:t>
      </w:r>
      <w:r>
        <w:t>суммы</w:t>
      </w:r>
      <w:r>
        <w:rPr>
          <w:spacing w:val="1"/>
        </w:rPr>
        <w:t xml:space="preserve"> </w:t>
      </w:r>
      <w:r>
        <w:t>случайных</w:t>
      </w:r>
      <w:r>
        <w:rPr>
          <w:spacing w:val="1"/>
        </w:rPr>
        <w:t xml:space="preserve"> </w:t>
      </w:r>
      <w:r>
        <w:t>величин.</w:t>
      </w:r>
      <w:r>
        <w:rPr>
          <w:spacing w:val="1"/>
        </w:rPr>
        <w:t xml:space="preserve"> </w:t>
      </w:r>
      <w:r>
        <w:t>Математическое</w:t>
      </w:r>
      <w:r>
        <w:rPr>
          <w:spacing w:val="1"/>
        </w:rPr>
        <w:t xml:space="preserve"> </w:t>
      </w:r>
      <w:r>
        <w:t>ожидание</w:t>
      </w:r>
      <w:r>
        <w:rPr>
          <w:spacing w:val="-2"/>
        </w:rPr>
        <w:t xml:space="preserve"> </w:t>
      </w:r>
      <w:r>
        <w:t>геометрического и биномиального</w:t>
      </w:r>
      <w:r>
        <w:rPr>
          <w:spacing w:val="-1"/>
        </w:rPr>
        <w:t xml:space="preserve"> </w:t>
      </w:r>
      <w:r>
        <w:t>распределений.</w:t>
      </w:r>
    </w:p>
    <w:p w:rsidR="001E7CBD" w:rsidRDefault="009458D3">
      <w:pPr>
        <w:pStyle w:val="a3"/>
        <w:spacing w:before="1" w:line="360" w:lineRule="auto"/>
        <w:ind w:right="230"/>
      </w:pP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Дисперсия</w:t>
      </w:r>
      <w:r>
        <w:rPr>
          <w:spacing w:val="1"/>
        </w:rPr>
        <w:t xml:space="preserve"> </w:t>
      </w:r>
      <w:r>
        <w:t>бинарной</w:t>
      </w:r>
      <w:r>
        <w:rPr>
          <w:spacing w:val="1"/>
        </w:rPr>
        <w:t xml:space="preserve"> </w:t>
      </w:r>
      <w:r>
        <w:t>случайной</w:t>
      </w:r>
      <w:r>
        <w:rPr>
          <w:spacing w:val="1"/>
        </w:rPr>
        <w:t xml:space="preserve"> </w:t>
      </w:r>
      <w:r>
        <w:t>величины.</w:t>
      </w:r>
      <w:r>
        <w:rPr>
          <w:spacing w:val="1"/>
        </w:rPr>
        <w:t xml:space="preserve"> </w:t>
      </w:r>
      <w:r>
        <w:t>Математическое</w:t>
      </w:r>
      <w:r>
        <w:rPr>
          <w:spacing w:val="1"/>
        </w:rPr>
        <w:t xml:space="preserve"> </w:t>
      </w:r>
      <w:r>
        <w:t>ожидание</w:t>
      </w:r>
      <w:r>
        <w:rPr>
          <w:spacing w:val="1"/>
        </w:rPr>
        <w:t xml:space="preserve"> </w:t>
      </w:r>
      <w:r>
        <w:t>произведения</w:t>
      </w:r>
      <w:r>
        <w:rPr>
          <w:spacing w:val="1"/>
        </w:rPr>
        <w:t xml:space="preserve"> </w:t>
      </w:r>
      <w:r>
        <w:t>и</w:t>
      </w:r>
      <w:r>
        <w:rPr>
          <w:spacing w:val="1"/>
        </w:rPr>
        <w:t xml:space="preserve"> </w:t>
      </w:r>
      <w:r>
        <w:t>дисперсия</w:t>
      </w:r>
      <w:r>
        <w:rPr>
          <w:spacing w:val="1"/>
        </w:rPr>
        <w:t xml:space="preserve"> </w:t>
      </w:r>
      <w:r>
        <w:t>суммы</w:t>
      </w:r>
      <w:r>
        <w:rPr>
          <w:spacing w:val="1"/>
        </w:rPr>
        <w:t xml:space="preserve"> </w:t>
      </w:r>
      <w:r>
        <w:t>независимых</w:t>
      </w:r>
      <w:r>
        <w:rPr>
          <w:spacing w:val="1"/>
        </w:rPr>
        <w:t xml:space="preserve"> </w:t>
      </w:r>
      <w:r>
        <w:t>случайных</w:t>
      </w:r>
      <w:r>
        <w:rPr>
          <w:spacing w:val="1"/>
        </w:rPr>
        <w:t xml:space="preserve"> </w:t>
      </w:r>
      <w:r>
        <w:t>величин.</w:t>
      </w:r>
      <w:r>
        <w:rPr>
          <w:spacing w:val="1"/>
        </w:rPr>
        <w:t xml:space="preserve"> </w:t>
      </w: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биномиального</w:t>
      </w:r>
      <w:r>
        <w:rPr>
          <w:spacing w:val="1"/>
        </w:rPr>
        <w:t xml:space="preserve"> </w:t>
      </w:r>
      <w:r>
        <w:t>распределения.</w:t>
      </w:r>
      <w:r>
        <w:rPr>
          <w:spacing w:val="-1"/>
        </w:rPr>
        <w:t xml:space="preserve"> </w:t>
      </w:r>
      <w:r>
        <w:t>Дисперсия</w:t>
      </w:r>
      <w:r>
        <w:rPr>
          <w:spacing w:val="-1"/>
        </w:rPr>
        <w:t xml:space="preserve"> </w:t>
      </w:r>
      <w:r>
        <w:t>и</w:t>
      </w:r>
      <w:r>
        <w:rPr>
          <w:spacing w:val="-1"/>
        </w:rPr>
        <w:t xml:space="preserve"> </w:t>
      </w:r>
      <w:r>
        <w:t>стандартное</w:t>
      </w:r>
      <w:r>
        <w:rPr>
          <w:spacing w:val="-2"/>
        </w:rPr>
        <w:t xml:space="preserve"> </w:t>
      </w:r>
      <w:r>
        <w:t>отклонение</w:t>
      </w:r>
      <w:r>
        <w:rPr>
          <w:spacing w:val="-2"/>
        </w:rPr>
        <w:t xml:space="preserve"> </w:t>
      </w:r>
      <w:r>
        <w:t>геометрического</w:t>
      </w:r>
      <w:r>
        <w:rPr>
          <w:spacing w:val="-1"/>
        </w:rPr>
        <w:t xml:space="preserve"> </w:t>
      </w:r>
      <w:r>
        <w:t>распределения.</w:t>
      </w:r>
    </w:p>
    <w:p w:rsidR="001E7CBD" w:rsidRDefault="009458D3">
      <w:pPr>
        <w:pStyle w:val="a3"/>
        <w:spacing w:line="360" w:lineRule="auto"/>
        <w:ind w:right="229"/>
      </w:pPr>
      <w:r>
        <w:t>Неравенство</w:t>
      </w:r>
      <w:r>
        <w:rPr>
          <w:spacing w:val="1"/>
        </w:rPr>
        <w:t xml:space="preserve"> </w:t>
      </w:r>
      <w:r>
        <w:t>Чебышѐва.</w:t>
      </w:r>
      <w:r>
        <w:rPr>
          <w:spacing w:val="1"/>
        </w:rPr>
        <w:t xml:space="preserve"> </w:t>
      </w:r>
      <w:r>
        <w:t>Теорема</w:t>
      </w:r>
      <w:r>
        <w:rPr>
          <w:spacing w:val="1"/>
        </w:rPr>
        <w:t xml:space="preserve"> </w:t>
      </w:r>
      <w:r>
        <w:t>Чебышѐва.</w:t>
      </w:r>
      <w:r>
        <w:rPr>
          <w:spacing w:val="1"/>
        </w:rPr>
        <w:t xml:space="preserve"> </w:t>
      </w:r>
      <w:r>
        <w:t>Теорема</w:t>
      </w:r>
      <w:r>
        <w:rPr>
          <w:spacing w:val="1"/>
        </w:rPr>
        <w:t xml:space="preserve"> </w:t>
      </w:r>
      <w:r>
        <w:t>Бернулли.</w:t>
      </w:r>
      <w:r>
        <w:rPr>
          <w:spacing w:val="1"/>
        </w:rPr>
        <w:t xml:space="preserve"> </w:t>
      </w:r>
      <w:r>
        <w:t>Закон</w:t>
      </w:r>
      <w:r>
        <w:rPr>
          <w:spacing w:val="1"/>
        </w:rPr>
        <w:t xml:space="preserve"> </w:t>
      </w:r>
      <w:r>
        <w:t>больших</w:t>
      </w:r>
      <w:r>
        <w:rPr>
          <w:spacing w:val="1"/>
        </w:rPr>
        <w:t xml:space="preserve"> </w:t>
      </w:r>
      <w:r>
        <w:t>чисел.</w:t>
      </w:r>
      <w:r>
        <w:rPr>
          <w:spacing w:val="1"/>
        </w:rPr>
        <w:t xml:space="preserve"> </w:t>
      </w:r>
      <w:r>
        <w:t>Выборочный метод исследований. Выборочные характеристики. Оценивание вероятности события</w:t>
      </w:r>
      <w:r>
        <w:rPr>
          <w:spacing w:val="-57"/>
        </w:rPr>
        <w:t xml:space="preserve"> </w:t>
      </w:r>
      <w:r>
        <w:t>по</w:t>
      </w:r>
      <w:r>
        <w:rPr>
          <w:spacing w:val="-2"/>
        </w:rPr>
        <w:t xml:space="preserve"> </w:t>
      </w:r>
      <w:r>
        <w:t>выборочным</w:t>
      </w:r>
      <w:r>
        <w:rPr>
          <w:spacing w:val="-2"/>
        </w:rPr>
        <w:t xml:space="preserve"> </w:t>
      </w:r>
      <w:r>
        <w:t>данным.</w:t>
      </w:r>
      <w:r>
        <w:rPr>
          <w:spacing w:val="-2"/>
        </w:rPr>
        <w:t xml:space="preserve"> </w:t>
      </w:r>
      <w:r>
        <w:t>Проверка</w:t>
      </w:r>
      <w:r>
        <w:rPr>
          <w:spacing w:val="-3"/>
        </w:rPr>
        <w:t xml:space="preserve"> </w:t>
      </w:r>
      <w:r>
        <w:t>простейших</w:t>
      </w:r>
      <w:r>
        <w:rPr>
          <w:spacing w:val="1"/>
        </w:rPr>
        <w:t xml:space="preserve"> </w:t>
      </w:r>
      <w:r>
        <w:t>гипотез</w:t>
      </w:r>
      <w:r>
        <w:rPr>
          <w:spacing w:val="-2"/>
        </w:rPr>
        <w:t xml:space="preserve"> </w:t>
      </w:r>
      <w:r>
        <w:t>с</w:t>
      </w:r>
      <w:r>
        <w:rPr>
          <w:spacing w:val="-3"/>
        </w:rPr>
        <w:t xml:space="preserve"> </w:t>
      </w:r>
      <w:r>
        <w:t>помощью</w:t>
      </w:r>
      <w:r>
        <w:rPr>
          <w:spacing w:val="-2"/>
        </w:rPr>
        <w:t xml:space="preserve"> </w:t>
      </w:r>
      <w:r>
        <w:t>изученных</w:t>
      </w:r>
      <w:r>
        <w:rPr>
          <w:spacing w:val="-1"/>
        </w:rPr>
        <w:t xml:space="preserve"> </w:t>
      </w:r>
      <w:r>
        <w:t>распределений.</w:t>
      </w:r>
    </w:p>
    <w:p w:rsidR="001E7CBD" w:rsidRDefault="009458D3">
      <w:pPr>
        <w:pStyle w:val="a3"/>
        <w:spacing w:before="2" w:line="360" w:lineRule="auto"/>
        <w:ind w:right="227"/>
      </w:pPr>
      <w:r>
        <w:t>Непрерывные</w:t>
      </w:r>
      <w:r>
        <w:rPr>
          <w:spacing w:val="1"/>
        </w:rPr>
        <w:t xml:space="preserve"> </w:t>
      </w:r>
      <w:r>
        <w:t>случайные</w:t>
      </w:r>
      <w:r>
        <w:rPr>
          <w:spacing w:val="1"/>
        </w:rPr>
        <w:t xml:space="preserve"> </w:t>
      </w:r>
      <w:r>
        <w:t>величины.</w:t>
      </w:r>
      <w:r>
        <w:rPr>
          <w:spacing w:val="1"/>
        </w:rPr>
        <w:t xml:space="preserve"> </w:t>
      </w:r>
      <w:r>
        <w:t>Примеры.</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распределения. Равномерное распределение и его свойства. Задачи, приводящие к показательному</w:t>
      </w:r>
      <w:r>
        <w:rPr>
          <w:spacing w:val="1"/>
        </w:rPr>
        <w:t xml:space="preserve"> </w:t>
      </w:r>
      <w:r>
        <w:t>распределению.</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нормальному</w:t>
      </w:r>
      <w:r>
        <w:rPr>
          <w:spacing w:val="1"/>
        </w:rPr>
        <w:t xml:space="preserve"> </w:t>
      </w:r>
      <w:r>
        <w:t>распределению.</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показательного</w:t>
      </w:r>
      <w:r>
        <w:rPr>
          <w:spacing w:val="1"/>
        </w:rPr>
        <w:t xml:space="preserve"> </w:t>
      </w:r>
      <w:r>
        <w:t>распределения,</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нормального</w:t>
      </w:r>
      <w:r>
        <w:rPr>
          <w:spacing w:val="1"/>
        </w:rPr>
        <w:t xml:space="preserve"> </w:t>
      </w:r>
      <w:r>
        <w:t>распределения.</w:t>
      </w:r>
      <w:r>
        <w:rPr>
          <w:spacing w:val="-1"/>
        </w:rPr>
        <w:t xml:space="preserve"> </w:t>
      </w:r>
      <w:r>
        <w:t>Функция</w:t>
      </w:r>
      <w:r>
        <w:rPr>
          <w:spacing w:val="-1"/>
        </w:rPr>
        <w:t xml:space="preserve"> </w:t>
      </w:r>
      <w:r>
        <w:t>плотности</w:t>
      </w:r>
      <w:r>
        <w:rPr>
          <w:spacing w:val="4"/>
        </w:rPr>
        <w:t xml:space="preserve"> </w:t>
      </w:r>
      <w:r>
        <w:t>и</w:t>
      </w:r>
      <w:r>
        <w:rPr>
          <w:spacing w:val="-1"/>
        </w:rPr>
        <w:t xml:space="preserve"> </w:t>
      </w:r>
      <w:r>
        <w:t>свойства</w:t>
      </w:r>
      <w:r>
        <w:rPr>
          <w:spacing w:val="-2"/>
        </w:rPr>
        <w:t xml:space="preserve"> </w:t>
      </w:r>
      <w:r>
        <w:t>нормального</w:t>
      </w:r>
      <w:r>
        <w:rPr>
          <w:spacing w:val="-1"/>
        </w:rPr>
        <w:t xml:space="preserve"> </w:t>
      </w:r>
      <w:r>
        <w:t>распределения.</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5"/>
      </w:pPr>
      <w:r>
        <w:lastRenderedPageBreak/>
        <w:t xml:space="preserve">Последовательность    </w:t>
      </w:r>
      <w:r>
        <w:rPr>
          <w:spacing w:val="25"/>
        </w:rPr>
        <w:t xml:space="preserve"> </w:t>
      </w:r>
      <w:r>
        <w:t xml:space="preserve">одиночных     </w:t>
      </w:r>
      <w:r>
        <w:rPr>
          <w:spacing w:val="25"/>
        </w:rPr>
        <w:t xml:space="preserve"> </w:t>
      </w:r>
      <w:r>
        <w:t xml:space="preserve">независимых     </w:t>
      </w:r>
      <w:r>
        <w:rPr>
          <w:spacing w:val="25"/>
        </w:rPr>
        <w:t xml:space="preserve"> </w:t>
      </w:r>
      <w:r>
        <w:t xml:space="preserve">событий.     </w:t>
      </w:r>
      <w:r>
        <w:rPr>
          <w:spacing w:val="21"/>
        </w:rPr>
        <w:t xml:space="preserve"> </w:t>
      </w:r>
      <w:r>
        <w:t xml:space="preserve">Задачи,     </w:t>
      </w:r>
      <w:r>
        <w:rPr>
          <w:spacing w:val="23"/>
        </w:rPr>
        <w:t xml:space="preserve"> </w:t>
      </w:r>
      <w:r>
        <w:t>приводящие</w:t>
      </w:r>
      <w:r>
        <w:rPr>
          <w:spacing w:val="-58"/>
        </w:rPr>
        <w:t xml:space="preserve"> </w:t>
      </w:r>
      <w:r>
        <w:t>к</w:t>
      </w:r>
      <w:r>
        <w:rPr>
          <w:spacing w:val="-1"/>
        </w:rPr>
        <w:t xml:space="preserve"> </w:t>
      </w:r>
      <w:r>
        <w:t>распределению Пуассона.</w:t>
      </w:r>
    </w:p>
    <w:p w:rsidR="001E7CBD" w:rsidRDefault="009458D3">
      <w:pPr>
        <w:pStyle w:val="a3"/>
        <w:spacing w:line="360" w:lineRule="auto"/>
        <w:ind w:right="233"/>
      </w:pPr>
      <w:r>
        <w:t>Ковариация</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Коэффициент</w:t>
      </w:r>
      <w:r>
        <w:rPr>
          <w:spacing w:val="1"/>
        </w:rPr>
        <w:t xml:space="preserve"> </w:t>
      </w:r>
      <w:r>
        <w:t>линейной корреляции.</w:t>
      </w:r>
      <w:r>
        <w:rPr>
          <w:spacing w:val="1"/>
        </w:rPr>
        <w:t xml:space="preserve"> </w:t>
      </w:r>
      <w:r>
        <w:t>Совместные</w:t>
      </w:r>
      <w:r>
        <w:rPr>
          <w:spacing w:val="1"/>
        </w:rPr>
        <w:t xml:space="preserve"> </w:t>
      </w:r>
      <w:r>
        <w:t>наблюдения</w:t>
      </w:r>
      <w:r>
        <w:rPr>
          <w:spacing w:val="1"/>
        </w:rPr>
        <w:t xml:space="preserve"> </w:t>
      </w:r>
      <w:r>
        <w:t>двух</w:t>
      </w:r>
      <w:r>
        <w:rPr>
          <w:spacing w:val="1"/>
        </w:rPr>
        <w:t xml:space="preserve"> </w:t>
      </w:r>
      <w:r>
        <w:t>величин.</w:t>
      </w:r>
      <w:r>
        <w:rPr>
          <w:spacing w:val="1"/>
        </w:rPr>
        <w:t xml:space="preserve"> </w:t>
      </w:r>
      <w:r>
        <w:t>Выборочный</w:t>
      </w:r>
      <w:r>
        <w:rPr>
          <w:spacing w:val="1"/>
        </w:rPr>
        <w:t xml:space="preserve"> </w:t>
      </w:r>
      <w:r>
        <w:t>коэффициент</w:t>
      </w:r>
      <w:r>
        <w:rPr>
          <w:spacing w:val="1"/>
        </w:rPr>
        <w:t xml:space="preserve"> </w:t>
      </w:r>
      <w:r>
        <w:t>корреляции.</w:t>
      </w:r>
      <w:r>
        <w:rPr>
          <w:spacing w:val="1"/>
        </w:rPr>
        <w:t xml:space="preserve"> </w:t>
      </w:r>
      <w:r>
        <w:t>Различие</w:t>
      </w:r>
      <w:r>
        <w:rPr>
          <w:spacing w:val="1"/>
        </w:rPr>
        <w:t xml:space="preserve"> </w:t>
      </w:r>
      <w:r>
        <w:t>между</w:t>
      </w:r>
      <w:r>
        <w:rPr>
          <w:spacing w:val="1"/>
        </w:rPr>
        <w:t xml:space="preserve"> </w:t>
      </w:r>
      <w:r>
        <w:t>линейной</w:t>
      </w:r>
      <w:r>
        <w:rPr>
          <w:spacing w:val="-57"/>
        </w:rPr>
        <w:t xml:space="preserve"> </w:t>
      </w:r>
      <w:r>
        <w:t>связью</w:t>
      </w:r>
      <w:r>
        <w:rPr>
          <w:spacing w:val="-2"/>
        </w:rPr>
        <w:t xml:space="preserve"> </w:t>
      </w:r>
      <w:r>
        <w:t>и</w:t>
      </w:r>
      <w:r>
        <w:rPr>
          <w:spacing w:val="-4"/>
        </w:rPr>
        <w:t xml:space="preserve"> </w:t>
      </w:r>
      <w:r>
        <w:t>причинно-следственной</w:t>
      </w:r>
      <w:r>
        <w:rPr>
          <w:spacing w:val="-1"/>
        </w:rPr>
        <w:t xml:space="preserve"> </w:t>
      </w:r>
      <w:r>
        <w:t>связью.</w:t>
      </w:r>
      <w:r>
        <w:rPr>
          <w:spacing w:val="-5"/>
        </w:rPr>
        <w:t xml:space="preserve"> </w:t>
      </w:r>
      <w:r>
        <w:t>Линейная</w:t>
      </w:r>
      <w:r>
        <w:rPr>
          <w:spacing w:val="-1"/>
        </w:rPr>
        <w:t xml:space="preserve"> </w:t>
      </w:r>
      <w:r>
        <w:t>регрессия,</w:t>
      </w:r>
      <w:r>
        <w:rPr>
          <w:spacing w:val="-2"/>
        </w:rPr>
        <w:t xml:space="preserve"> </w:t>
      </w:r>
      <w:r>
        <w:t>метод</w:t>
      </w:r>
      <w:r>
        <w:rPr>
          <w:spacing w:val="-1"/>
        </w:rPr>
        <w:t xml:space="preserve"> </w:t>
      </w:r>
      <w:r>
        <w:t>наименьших</w:t>
      </w:r>
      <w:r>
        <w:rPr>
          <w:spacing w:val="-3"/>
        </w:rPr>
        <w:t xml:space="preserve"> </w:t>
      </w:r>
      <w:r>
        <w:t>квадратов.</w:t>
      </w:r>
    </w:p>
    <w:p w:rsidR="001E7CBD" w:rsidRDefault="009458D3">
      <w:pPr>
        <w:pStyle w:val="a4"/>
        <w:numPr>
          <w:ilvl w:val="2"/>
          <w:numId w:val="76"/>
        </w:numPr>
        <w:tabs>
          <w:tab w:val="left" w:pos="1942"/>
        </w:tabs>
        <w:spacing w:line="360" w:lineRule="auto"/>
        <w:ind w:right="229" w:firstLine="708"/>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темам</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«Вероятность</w:t>
      </w:r>
      <w:r>
        <w:rPr>
          <w:spacing w:val="1"/>
          <w:sz w:val="24"/>
        </w:rPr>
        <w:t xml:space="preserve"> </w:t>
      </w:r>
      <w:r>
        <w:rPr>
          <w:sz w:val="24"/>
        </w:rPr>
        <w:t>и</w:t>
      </w:r>
      <w:r>
        <w:rPr>
          <w:spacing w:val="1"/>
          <w:sz w:val="24"/>
        </w:rPr>
        <w:t xml:space="preserve"> </w:t>
      </w:r>
      <w:r>
        <w:rPr>
          <w:sz w:val="24"/>
        </w:rPr>
        <w:t>статистика».</w:t>
      </w:r>
      <w:r>
        <w:rPr>
          <w:spacing w:val="1"/>
          <w:sz w:val="24"/>
        </w:rPr>
        <w:t xml:space="preserve"> </w:t>
      </w:r>
      <w:r>
        <w:rPr>
          <w:sz w:val="24"/>
        </w:rPr>
        <w:t>К концу</w:t>
      </w:r>
      <w:r>
        <w:rPr>
          <w:spacing w:val="-5"/>
          <w:sz w:val="24"/>
        </w:rPr>
        <w:t xml:space="preserve"> </w:t>
      </w:r>
      <w:r>
        <w:rPr>
          <w:sz w:val="24"/>
        </w:rPr>
        <w:t>10 класса</w:t>
      </w:r>
      <w:r>
        <w:rPr>
          <w:spacing w:val="-1"/>
          <w:sz w:val="24"/>
        </w:rPr>
        <w:t xml:space="preserve"> </w:t>
      </w:r>
      <w:r>
        <w:rPr>
          <w:sz w:val="24"/>
        </w:rPr>
        <w:t>обучающийся</w:t>
      </w:r>
      <w:r>
        <w:rPr>
          <w:spacing w:val="-1"/>
          <w:sz w:val="24"/>
        </w:rPr>
        <w:t xml:space="preserve"> </w:t>
      </w:r>
      <w:r>
        <w:rPr>
          <w:sz w:val="24"/>
        </w:rPr>
        <w:t>научится:</w:t>
      </w:r>
    </w:p>
    <w:p w:rsidR="001E7CBD" w:rsidRDefault="009458D3">
      <w:pPr>
        <w:pStyle w:val="a3"/>
        <w:spacing w:line="360" w:lineRule="auto"/>
        <w:ind w:right="233"/>
      </w:pPr>
      <w:r>
        <w:t xml:space="preserve">свободно  </w:t>
      </w:r>
      <w:r>
        <w:rPr>
          <w:spacing w:val="47"/>
        </w:rPr>
        <w:t xml:space="preserve"> </w:t>
      </w:r>
      <w:r>
        <w:t xml:space="preserve">оперировать   </w:t>
      </w:r>
      <w:r>
        <w:rPr>
          <w:spacing w:val="45"/>
        </w:rPr>
        <w:t xml:space="preserve"> </w:t>
      </w:r>
      <w:r>
        <w:t xml:space="preserve">понятиями:   </w:t>
      </w:r>
      <w:r>
        <w:rPr>
          <w:spacing w:val="44"/>
        </w:rPr>
        <w:t xml:space="preserve"> </w:t>
      </w:r>
      <w:r>
        <w:t xml:space="preserve">граф,   </w:t>
      </w:r>
      <w:r>
        <w:rPr>
          <w:spacing w:val="44"/>
        </w:rPr>
        <w:t xml:space="preserve"> </w:t>
      </w:r>
      <w:r>
        <w:t xml:space="preserve">плоский   </w:t>
      </w:r>
      <w:r>
        <w:rPr>
          <w:spacing w:val="44"/>
        </w:rPr>
        <w:t xml:space="preserve"> </w:t>
      </w:r>
      <w:r>
        <w:t xml:space="preserve">граф,   </w:t>
      </w:r>
      <w:r>
        <w:rPr>
          <w:spacing w:val="44"/>
        </w:rPr>
        <w:t xml:space="preserve"> </w:t>
      </w:r>
      <w:r>
        <w:t xml:space="preserve">связный   </w:t>
      </w:r>
      <w:r>
        <w:rPr>
          <w:spacing w:val="44"/>
        </w:rPr>
        <w:t xml:space="preserve"> </w:t>
      </w:r>
      <w:r>
        <w:t xml:space="preserve">граф,   </w:t>
      </w:r>
      <w:r>
        <w:rPr>
          <w:spacing w:val="44"/>
        </w:rPr>
        <w:t xml:space="preserve"> </w:t>
      </w:r>
      <w:r>
        <w:t>путь</w:t>
      </w:r>
      <w:r>
        <w:rPr>
          <w:spacing w:val="-58"/>
        </w:rPr>
        <w:t xml:space="preserve"> </w:t>
      </w:r>
      <w:r>
        <w:t>в</w:t>
      </w:r>
      <w:r>
        <w:rPr>
          <w:spacing w:val="-2"/>
        </w:rPr>
        <w:t xml:space="preserve"> </w:t>
      </w:r>
      <w:r>
        <w:t>графе,</w:t>
      </w:r>
      <w:r>
        <w:rPr>
          <w:spacing w:val="-1"/>
        </w:rPr>
        <w:t xml:space="preserve"> </w:t>
      </w:r>
      <w:r>
        <w:t>цепь, цикл,</w:t>
      </w:r>
      <w:r>
        <w:rPr>
          <w:spacing w:val="-2"/>
        </w:rPr>
        <w:t xml:space="preserve"> </w:t>
      </w:r>
      <w:r>
        <w:t>дерево,</w:t>
      </w:r>
      <w:r>
        <w:rPr>
          <w:spacing w:val="-2"/>
        </w:rPr>
        <w:t xml:space="preserve"> </w:t>
      </w:r>
      <w:r>
        <w:t>степень вершины,</w:t>
      </w:r>
      <w:r>
        <w:rPr>
          <w:spacing w:val="-1"/>
        </w:rPr>
        <w:t xml:space="preserve"> </w:t>
      </w:r>
      <w:r>
        <w:t>дерево</w:t>
      </w:r>
      <w:r>
        <w:rPr>
          <w:spacing w:val="-2"/>
        </w:rPr>
        <w:t xml:space="preserve"> </w:t>
      </w:r>
      <w:r>
        <w:t>случайного</w:t>
      </w:r>
      <w:r>
        <w:rPr>
          <w:spacing w:val="-1"/>
        </w:rPr>
        <w:t xml:space="preserve"> </w:t>
      </w:r>
      <w:r>
        <w:t>эксперимента;</w:t>
      </w:r>
    </w:p>
    <w:p w:rsidR="001E7CBD" w:rsidRDefault="009458D3">
      <w:pPr>
        <w:pStyle w:val="a3"/>
        <w:spacing w:line="360" w:lineRule="auto"/>
        <w:ind w:right="231"/>
      </w:pPr>
      <w:r>
        <w:t>свободно</w:t>
      </w:r>
      <w:r>
        <w:rPr>
          <w:spacing w:val="1"/>
        </w:rPr>
        <w:t xml:space="preserve"> </w:t>
      </w:r>
      <w:r>
        <w:t>оперировать</w:t>
      </w:r>
      <w:r>
        <w:rPr>
          <w:spacing w:val="1"/>
        </w:rPr>
        <w:t xml:space="preserve"> </w:t>
      </w:r>
      <w:r>
        <w:t>понятиями:</w:t>
      </w:r>
      <w:r>
        <w:rPr>
          <w:spacing w:val="1"/>
        </w:rPr>
        <w:t xml:space="preserve"> </w:t>
      </w:r>
      <w:r>
        <w:t>случайный</w:t>
      </w:r>
      <w:r>
        <w:rPr>
          <w:spacing w:val="1"/>
        </w:rPr>
        <w:t xml:space="preserve"> </w:t>
      </w:r>
      <w:r>
        <w:t>эксперимент</w:t>
      </w:r>
      <w:r>
        <w:rPr>
          <w:spacing w:val="1"/>
        </w:rPr>
        <w:t xml:space="preserve"> </w:t>
      </w:r>
      <w:r>
        <w:t>(опыт),</w:t>
      </w:r>
      <w:r>
        <w:rPr>
          <w:spacing w:val="1"/>
        </w:rPr>
        <w:t xml:space="preserve"> </w:t>
      </w:r>
      <w:r>
        <w:t>случайное</w:t>
      </w:r>
      <w:r>
        <w:rPr>
          <w:spacing w:val="1"/>
        </w:rPr>
        <w:t xml:space="preserve"> </w:t>
      </w:r>
      <w:r>
        <w:t>событие,</w:t>
      </w:r>
      <w:r>
        <w:rPr>
          <w:spacing w:val="1"/>
        </w:rPr>
        <w:t xml:space="preserve"> </w:t>
      </w:r>
      <w:r>
        <w:t>элементарное случайное событие (элементарный исход) случайного опыта, находить вероятности</w:t>
      </w:r>
      <w:r>
        <w:rPr>
          <w:spacing w:val="1"/>
        </w:rPr>
        <w:t xml:space="preserve"> </w:t>
      </w:r>
      <w:r>
        <w:t>событий</w:t>
      </w:r>
      <w:r>
        <w:rPr>
          <w:spacing w:val="-1"/>
        </w:rPr>
        <w:t xml:space="preserve"> </w:t>
      </w:r>
      <w:r>
        <w:t>в</w:t>
      </w:r>
      <w:r>
        <w:rPr>
          <w:spacing w:val="-1"/>
        </w:rPr>
        <w:t xml:space="preserve"> </w:t>
      </w:r>
      <w:r>
        <w:t>опытах</w:t>
      </w:r>
      <w:r>
        <w:rPr>
          <w:spacing w:val="2"/>
        </w:rPr>
        <w:t xml:space="preserve"> </w:t>
      </w:r>
      <w:r>
        <w:t>с</w:t>
      </w:r>
      <w:r>
        <w:rPr>
          <w:spacing w:val="-2"/>
        </w:rPr>
        <w:t xml:space="preserve"> </w:t>
      </w:r>
      <w:r>
        <w:t>равновозможными элементарными событиями;</w:t>
      </w:r>
    </w:p>
    <w:p w:rsidR="001E7CBD" w:rsidRDefault="009458D3">
      <w:pPr>
        <w:pStyle w:val="a3"/>
        <w:spacing w:line="360" w:lineRule="auto"/>
        <w:ind w:right="227"/>
      </w:pPr>
      <w:r>
        <w:t>находить и формулировать события: пересечение, объединение данных событий, событие,</w:t>
      </w:r>
      <w:r>
        <w:rPr>
          <w:spacing w:val="1"/>
        </w:rPr>
        <w:t xml:space="preserve"> </w:t>
      </w:r>
      <w:r>
        <w:t>противоположное данному, использовать диаграммы Эйлера, координатную прямую для решения</w:t>
      </w:r>
      <w:r>
        <w:rPr>
          <w:spacing w:val="1"/>
        </w:rPr>
        <w:t xml:space="preserve"> </w:t>
      </w:r>
      <w:r>
        <w:t>задач, пользоваться формулой сложения вероятностей для вероятностей двух и трех случайных</w:t>
      </w:r>
      <w:r>
        <w:rPr>
          <w:spacing w:val="1"/>
        </w:rPr>
        <w:t xml:space="preserve"> </w:t>
      </w:r>
      <w:r>
        <w:t>событий;</w:t>
      </w:r>
    </w:p>
    <w:p w:rsidR="001E7CBD" w:rsidRDefault="009458D3">
      <w:pPr>
        <w:pStyle w:val="a3"/>
        <w:spacing w:line="360" w:lineRule="auto"/>
        <w:ind w:right="227"/>
      </w:pPr>
      <w:r>
        <w:t>оперировать</w:t>
      </w:r>
      <w:r>
        <w:rPr>
          <w:spacing w:val="1"/>
        </w:rPr>
        <w:t xml:space="preserve"> </w:t>
      </w:r>
      <w:r>
        <w:t>понятиями:</w:t>
      </w:r>
      <w:r>
        <w:rPr>
          <w:spacing w:val="1"/>
        </w:rPr>
        <w:t xml:space="preserve"> </w:t>
      </w:r>
      <w:r>
        <w:t>условная</w:t>
      </w:r>
      <w:r>
        <w:rPr>
          <w:spacing w:val="1"/>
        </w:rPr>
        <w:t xml:space="preserve"> </w:t>
      </w:r>
      <w:r>
        <w:t>вероятность,</w:t>
      </w:r>
      <w:r>
        <w:rPr>
          <w:spacing w:val="1"/>
        </w:rPr>
        <w:t xml:space="preserve"> </w:t>
      </w:r>
      <w:r>
        <w:t>умножение</w:t>
      </w:r>
      <w:r>
        <w:rPr>
          <w:spacing w:val="1"/>
        </w:rPr>
        <w:t xml:space="preserve"> </w:t>
      </w:r>
      <w:r>
        <w:t>вероятностей,</w:t>
      </w:r>
      <w:r>
        <w:rPr>
          <w:spacing w:val="1"/>
        </w:rPr>
        <w:t xml:space="preserve"> </w:t>
      </w:r>
      <w:r>
        <w:t>независимые</w:t>
      </w:r>
      <w:r>
        <w:rPr>
          <w:spacing w:val="1"/>
        </w:rPr>
        <w:t xml:space="preserve"> </w:t>
      </w:r>
      <w:r>
        <w:t>события, дерево случайного эксперимента, находить вероятности событий с помощью правила</w:t>
      </w:r>
      <w:r>
        <w:rPr>
          <w:spacing w:val="1"/>
        </w:rPr>
        <w:t xml:space="preserve"> </w:t>
      </w:r>
      <w:r>
        <w:t>умножения,</w:t>
      </w:r>
      <w:r>
        <w:rPr>
          <w:spacing w:val="1"/>
        </w:rPr>
        <w:t xml:space="preserve"> </w:t>
      </w:r>
      <w:r>
        <w:t>дерева</w:t>
      </w:r>
      <w:r>
        <w:rPr>
          <w:spacing w:val="1"/>
        </w:rPr>
        <w:t xml:space="preserve"> </w:t>
      </w:r>
      <w:r>
        <w:t>случайного</w:t>
      </w:r>
      <w:r>
        <w:rPr>
          <w:spacing w:val="1"/>
        </w:rPr>
        <w:t xml:space="preserve"> </w:t>
      </w:r>
      <w:r>
        <w:t>опыта,</w:t>
      </w:r>
      <w:r>
        <w:rPr>
          <w:spacing w:val="1"/>
        </w:rPr>
        <w:t xml:space="preserve"> </w:t>
      </w:r>
      <w:r>
        <w:t>использовать</w:t>
      </w:r>
      <w:r>
        <w:rPr>
          <w:spacing w:val="1"/>
        </w:rPr>
        <w:t xml:space="preserve"> </w:t>
      </w:r>
      <w:r>
        <w:t>формулу</w:t>
      </w:r>
      <w:r>
        <w:rPr>
          <w:spacing w:val="1"/>
        </w:rPr>
        <w:t xml:space="preserve"> </w:t>
      </w:r>
      <w:r>
        <w:t>полной</w:t>
      </w:r>
      <w:r>
        <w:rPr>
          <w:spacing w:val="1"/>
        </w:rPr>
        <w:t xml:space="preserve"> </w:t>
      </w:r>
      <w:r>
        <w:t>вероятности,</w:t>
      </w:r>
      <w:r>
        <w:rPr>
          <w:spacing w:val="60"/>
        </w:rPr>
        <w:t xml:space="preserve"> </w:t>
      </w:r>
      <w:r>
        <w:t>формулу</w:t>
      </w:r>
      <w:r>
        <w:rPr>
          <w:spacing w:val="1"/>
        </w:rPr>
        <w:t xml:space="preserve"> </w:t>
      </w:r>
      <w:r>
        <w:t>Байеса при решении задач, определять независимость событий по формуле и по организации</w:t>
      </w:r>
      <w:r>
        <w:rPr>
          <w:spacing w:val="1"/>
        </w:rPr>
        <w:t xml:space="preserve"> </w:t>
      </w:r>
      <w:r>
        <w:t>случайного</w:t>
      </w:r>
      <w:r>
        <w:rPr>
          <w:spacing w:val="-1"/>
        </w:rPr>
        <w:t xml:space="preserve"> </w:t>
      </w:r>
      <w:r>
        <w:t>эксперимента;</w:t>
      </w:r>
    </w:p>
    <w:p w:rsidR="001E7CBD" w:rsidRDefault="009458D3">
      <w:pPr>
        <w:pStyle w:val="a3"/>
        <w:spacing w:before="1" w:line="360" w:lineRule="auto"/>
        <w:ind w:right="233"/>
      </w:pPr>
      <w:r>
        <w:t>применять</w:t>
      </w:r>
      <w:r>
        <w:rPr>
          <w:spacing w:val="1"/>
        </w:rPr>
        <w:t xml:space="preserve"> </w:t>
      </w:r>
      <w:r>
        <w:t>изученные</w:t>
      </w:r>
      <w:r>
        <w:rPr>
          <w:spacing w:val="1"/>
        </w:rPr>
        <w:t xml:space="preserve"> </w:t>
      </w:r>
      <w:r>
        <w:t>комбинаторные</w:t>
      </w:r>
      <w:r>
        <w:rPr>
          <w:spacing w:val="1"/>
        </w:rPr>
        <w:t xml:space="preserve"> </w:t>
      </w:r>
      <w:r>
        <w:t>формулы</w:t>
      </w:r>
      <w:r>
        <w:rPr>
          <w:spacing w:val="1"/>
        </w:rPr>
        <w:t xml:space="preserve"> </w:t>
      </w:r>
      <w:r>
        <w:t>для</w:t>
      </w:r>
      <w:r>
        <w:rPr>
          <w:spacing w:val="1"/>
        </w:rPr>
        <w:t xml:space="preserve"> </w:t>
      </w:r>
      <w:r>
        <w:t>перечисления</w:t>
      </w:r>
      <w:r>
        <w:rPr>
          <w:spacing w:val="1"/>
        </w:rPr>
        <w:t xml:space="preserve"> </w:t>
      </w:r>
      <w:r>
        <w:t>элементов</w:t>
      </w:r>
      <w:r>
        <w:rPr>
          <w:spacing w:val="1"/>
        </w:rPr>
        <w:t xml:space="preserve"> </w:t>
      </w:r>
      <w:r>
        <w:t>множеств,</w:t>
      </w:r>
      <w:r>
        <w:rPr>
          <w:spacing w:val="-57"/>
        </w:rPr>
        <w:t xml:space="preserve"> </w:t>
      </w:r>
      <w:r>
        <w:t>элементарных</w:t>
      </w:r>
      <w:r>
        <w:rPr>
          <w:spacing w:val="2"/>
        </w:rPr>
        <w:t xml:space="preserve"> </w:t>
      </w:r>
      <w:r>
        <w:t>событий</w:t>
      </w:r>
      <w:r>
        <w:rPr>
          <w:spacing w:val="-3"/>
        </w:rPr>
        <w:t xml:space="preserve"> </w:t>
      </w:r>
      <w:r>
        <w:t>случайного</w:t>
      </w:r>
      <w:r>
        <w:rPr>
          <w:spacing w:val="-1"/>
        </w:rPr>
        <w:t xml:space="preserve"> </w:t>
      </w:r>
      <w:r>
        <w:t>опыта, решения</w:t>
      </w:r>
      <w:r>
        <w:rPr>
          <w:spacing w:val="-1"/>
        </w:rPr>
        <w:t xml:space="preserve"> </w:t>
      </w:r>
      <w:r>
        <w:t>задач</w:t>
      </w:r>
      <w:r>
        <w:rPr>
          <w:spacing w:val="-2"/>
        </w:rPr>
        <w:t xml:space="preserve"> </w:t>
      </w:r>
      <w:r>
        <w:t>по теории</w:t>
      </w:r>
      <w:r>
        <w:rPr>
          <w:spacing w:val="-1"/>
        </w:rPr>
        <w:t xml:space="preserve"> </w:t>
      </w:r>
      <w:r>
        <w:t>вероятностей;</w:t>
      </w:r>
    </w:p>
    <w:p w:rsidR="001E7CBD" w:rsidRDefault="009458D3">
      <w:pPr>
        <w:pStyle w:val="a3"/>
        <w:tabs>
          <w:tab w:val="left" w:pos="2146"/>
          <w:tab w:val="left" w:pos="4459"/>
          <w:tab w:val="left" w:pos="5839"/>
          <w:tab w:val="left" w:pos="6583"/>
          <w:tab w:val="left" w:pos="7804"/>
        </w:tabs>
        <w:spacing w:line="360" w:lineRule="auto"/>
        <w:ind w:right="228"/>
      </w:pPr>
      <w:r>
        <w:t>свободно</w:t>
      </w:r>
      <w:r>
        <w:rPr>
          <w:spacing w:val="1"/>
        </w:rPr>
        <w:t xml:space="preserve"> </w:t>
      </w:r>
      <w:r>
        <w:t>оперировать</w:t>
      </w:r>
      <w:r>
        <w:rPr>
          <w:spacing w:val="1"/>
        </w:rPr>
        <w:t xml:space="preserve"> </w:t>
      </w:r>
      <w:r>
        <w:t>понятиями:</w:t>
      </w:r>
      <w:r>
        <w:rPr>
          <w:spacing w:val="1"/>
        </w:rPr>
        <w:t xml:space="preserve"> </w:t>
      </w:r>
      <w:r>
        <w:t>бинарный</w:t>
      </w:r>
      <w:r>
        <w:rPr>
          <w:spacing w:val="1"/>
        </w:rPr>
        <w:t xml:space="preserve"> </w:t>
      </w:r>
      <w:r>
        <w:t>случайный</w:t>
      </w:r>
      <w:r>
        <w:rPr>
          <w:spacing w:val="1"/>
        </w:rPr>
        <w:t xml:space="preserve"> </w:t>
      </w:r>
      <w:r>
        <w:t>опыт</w:t>
      </w:r>
      <w:r>
        <w:rPr>
          <w:spacing w:val="1"/>
        </w:rPr>
        <w:t xml:space="preserve"> </w:t>
      </w:r>
      <w:r>
        <w:t>(испытание),</w:t>
      </w:r>
      <w:r>
        <w:rPr>
          <w:spacing w:val="1"/>
        </w:rPr>
        <w:t xml:space="preserve"> </w:t>
      </w:r>
      <w:r>
        <w:t>успех</w:t>
      </w:r>
      <w:r>
        <w:rPr>
          <w:spacing w:val="60"/>
        </w:rPr>
        <w:t xml:space="preserve"> </w:t>
      </w:r>
      <w:r>
        <w:t>и</w:t>
      </w:r>
      <w:r>
        <w:rPr>
          <w:spacing w:val="1"/>
        </w:rPr>
        <w:t xml:space="preserve"> </w:t>
      </w:r>
      <w:r>
        <w:t>неудача,</w:t>
      </w:r>
      <w:r>
        <w:rPr>
          <w:spacing w:val="1"/>
        </w:rPr>
        <w:t xml:space="preserve"> </w:t>
      </w:r>
      <w:r>
        <w:t>независимые</w:t>
      </w:r>
      <w:r>
        <w:rPr>
          <w:spacing w:val="1"/>
        </w:rPr>
        <w:t xml:space="preserve"> </w:t>
      </w:r>
      <w:r>
        <w:t>испытания,</w:t>
      </w:r>
      <w:r>
        <w:rPr>
          <w:spacing w:val="1"/>
        </w:rPr>
        <w:t xml:space="preserve"> </w:t>
      </w:r>
      <w:r>
        <w:t>серия</w:t>
      </w:r>
      <w:r>
        <w:rPr>
          <w:spacing w:val="1"/>
        </w:rPr>
        <w:t xml:space="preserve"> </w:t>
      </w:r>
      <w:r>
        <w:t>испытаний,</w:t>
      </w:r>
      <w:r>
        <w:rPr>
          <w:spacing w:val="1"/>
        </w:rPr>
        <w:t xml:space="preserve"> </w:t>
      </w:r>
      <w:r>
        <w:t>находить</w:t>
      </w:r>
      <w:r>
        <w:rPr>
          <w:spacing w:val="1"/>
        </w:rPr>
        <w:t xml:space="preserve"> </w:t>
      </w:r>
      <w:r>
        <w:t>вероятности</w:t>
      </w:r>
      <w:r>
        <w:rPr>
          <w:spacing w:val="1"/>
        </w:rPr>
        <w:t xml:space="preserve"> </w:t>
      </w:r>
      <w:r>
        <w:t>событий:</w:t>
      </w:r>
      <w:r>
        <w:rPr>
          <w:spacing w:val="1"/>
        </w:rPr>
        <w:t xml:space="preserve"> </w:t>
      </w:r>
      <w:r>
        <w:t>в</w:t>
      </w:r>
      <w:r>
        <w:rPr>
          <w:spacing w:val="1"/>
        </w:rPr>
        <w:t xml:space="preserve"> </w:t>
      </w:r>
      <w:r>
        <w:t>серии</w:t>
      </w:r>
      <w:r>
        <w:rPr>
          <w:spacing w:val="1"/>
        </w:rPr>
        <w:t xml:space="preserve"> </w:t>
      </w:r>
      <w:r>
        <w:t>испытаний</w:t>
      </w:r>
      <w:r>
        <w:tab/>
        <w:t xml:space="preserve">до         </w:t>
      </w:r>
      <w:r>
        <w:rPr>
          <w:spacing w:val="27"/>
        </w:rPr>
        <w:t xml:space="preserve"> </w:t>
      </w:r>
      <w:r>
        <w:t>первого</w:t>
      </w:r>
      <w:r>
        <w:tab/>
        <w:t>успеха,</w:t>
      </w:r>
      <w:r>
        <w:tab/>
        <w:t>в</w:t>
      </w:r>
      <w:r>
        <w:tab/>
        <w:t>серии</w:t>
      </w:r>
      <w:r>
        <w:tab/>
        <w:t xml:space="preserve">испытаний        </w:t>
      </w:r>
      <w:r>
        <w:rPr>
          <w:spacing w:val="14"/>
        </w:rPr>
        <w:t xml:space="preserve"> </w:t>
      </w:r>
      <w:r>
        <w:t>Бернулли,</w:t>
      </w:r>
      <w:r>
        <w:rPr>
          <w:spacing w:val="-58"/>
        </w:rPr>
        <w:t xml:space="preserve"> </w:t>
      </w:r>
      <w:r>
        <w:t>в</w:t>
      </w:r>
      <w:r>
        <w:rPr>
          <w:spacing w:val="-2"/>
        </w:rPr>
        <w:t xml:space="preserve"> </w:t>
      </w:r>
      <w:r>
        <w:t>опыте, связанном</w:t>
      </w:r>
      <w:r>
        <w:rPr>
          <w:spacing w:val="-2"/>
        </w:rPr>
        <w:t xml:space="preserve"> </w:t>
      </w:r>
      <w:r>
        <w:t>со случайным</w:t>
      </w:r>
      <w:r>
        <w:rPr>
          <w:spacing w:val="-2"/>
        </w:rPr>
        <w:t xml:space="preserve"> </w:t>
      </w:r>
      <w:r>
        <w:t>выбором</w:t>
      </w:r>
      <w:r>
        <w:rPr>
          <w:spacing w:val="-1"/>
        </w:rPr>
        <w:t xml:space="preserve"> </w:t>
      </w:r>
      <w:r>
        <w:t>из</w:t>
      </w:r>
      <w:r>
        <w:rPr>
          <w:spacing w:val="1"/>
        </w:rPr>
        <w:t xml:space="preserve"> </w:t>
      </w:r>
      <w:r>
        <w:t>конечной совокупности;</w:t>
      </w:r>
    </w:p>
    <w:p w:rsidR="001E7CBD" w:rsidRDefault="009458D3">
      <w:pPr>
        <w:pStyle w:val="a3"/>
        <w:spacing w:before="1" w:line="360" w:lineRule="auto"/>
        <w:ind w:right="221"/>
      </w:pPr>
      <w:r>
        <w:t>свободно</w:t>
      </w:r>
      <w:r>
        <w:rPr>
          <w:spacing w:val="1"/>
        </w:rPr>
        <w:t xml:space="preserve"> </w:t>
      </w:r>
      <w:r>
        <w:t>оперировать</w:t>
      </w:r>
      <w:r>
        <w:rPr>
          <w:spacing w:val="1"/>
        </w:rPr>
        <w:t xml:space="preserve"> </w:t>
      </w:r>
      <w:r>
        <w:t>понятиями:</w:t>
      </w:r>
      <w:r>
        <w:rPr>
          <w:spacing w:val="1"/>
        </w:rPr>
        <w:t xml:space="preserve"> </w:t>
      </w:r>
      <w:r>
        <w:t>случайная</w:t>
      </w:r>
      <w:r>
        <w:rPr>
          <w:spacing w:val="1"/>
        </w:rPr>
        <w:t xml:space="preserve"> </w:t>
      </w:r>
      <w:r>
        <w:t>величина,</w:t>
      </w:r>
      <w:r>
        <w:rPr>
          <w:spacing w:val="1"/>
        </w:rPr>
        <w:t xml:space="preserve"> </w:t>
      </w:r>
      <w:r>
        <w:t>распределение</w:t>
      </w:r>
      <w:r>
        <w:rPr>
          <w:spacing w:val="1"/>
        </w:rPr>
        <w:t xml:space="preserve"> </w:t>
      </w:r>
      <w:r>
        <w:t>вероятностей,</w:t>
      </w:r>
      <w:r>
        <w:rPr>
          <w:spacing w:val="1"/>
        </w:rPr>
        <w:t xml:space="preserve"> </w:t>
      </w:r>
      <w:r>
        <w:t>диаграмма</w:t>
      </w:r>
      <w:r>
        <w:rPr>
          <w:spacing w:val="1"/>
        </w:rPr>
        <w:t xml:space="preserve"> </w:t>
      </w:r>
      <w:r>
        <w:t>распределения,</w:t>
      </w:r>
      <w:r>
        <w:rPr>
          <w:spacing w:val="1"/>
        </w:rPr>
        <w:t xml:space="preserve"> </w:t>
      </w:r>
      <w:r>
        <w:t>бинарная</w:t>
      </w:r>
      <w:r>
        <w:rPr>
          <w:spacing w:val="1"/>
        </w:rPr>
        <w:t xml:space="preserve"> </w:t>
      </w:r>
      <w:r>
        <w:t>случайная</w:t>
      </w:r>
      <w:r>
        <w:rPr>
          <w:spacing w:val="1"/>
        </w:rPr>
        <w:t xml:space="preserve"> </w:t>
      </w:r>
      <w:r>
        <w:t>величина,</w:t>
      </w:r>
      <w:r>
        <w:rPr>
          <w:spacing w:val="1"/>
        </w:rPr>
        <w:t xml:space="preserve"> </w:t>
      </w:r>
      <w:r>
        <w:t>геометрическое,</w:t>
      </w:r>
      <w:r>
        <w:rPr>
          <w:spacing w:val="1"/>
        </w:rPr>
        <w:t xml:space="preserve"> </w:t>
      </w:r>
      <w:r>
        <w:t>биномиальное</w:t>
      </w:r>
      <w:r>
        <w:rPr>
          <w:spacing w:val="1"/>
        </w:rPr>
        <w:t xml:space="preserve"> </w:t>
      </w:r>
      <w:r>
        <w:t>распределение.</w:t>
      </w:r>
    </w:p>
    <w:p w:rsidR="001E7CBD" w:rsidRDefault="009458D3">
      <w:pPr>
        <w:pStyle w:val="a3"/>
        <w:spacing w:line="360" w:lineRule="auto"/>
        <w:ind w:right="234"/>
      </w:pPr>
      <w:r>
        <w:t>119.9.4.2. 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57"/>
        </w:rPr>
        <w:t xml:space="preserve"> </w:t>
      </w:r>
      <w:r>
        <w:t>статистика».</w:t>
      </w:r>
      <w:r>
        <w:rPr>
          <w:spacing w:val="1"/>
        </w:rPr>
        <w:t xml:space="preserve"> </w:t>
      </w:r>
      <w:r>
        <w:t>К концу</w:t>
      </w:r>
      <w:r>
        <w:rPr>
          <w:spacing w:val="-5"/>
        </w:rPr>
        <w:t xml:space="preserve"> </w:t>
      </w:r>
      <w:r>
        <w:t>11 класса</w:t>
      </w:r>
      <w:r>
        <w:rPr>
          <w:spacing w:val="-1"/>
        </w:rPr>
        <w:t xml:space="preserve"> </w:t>
      </w:r>
      <w:r>
        <w:t>обучающийся</w:t>
      </w:r>
      <w:r>
        <w:rPr>
          <w:spacing w:val="-1"/>
        </w:rPr>
        <w:t xml:space="preserve"> </w:t>
      </w:r>
      <w:r>
        <w:t>научится:</w:t>
      </w:r>
    </w:p>
    <w:p w:rsidR="001E7CBD" w:rsidRDefault="009458D3">
      <w:pPr>
        <w:pStyle w:val="a3"/>
        <w:tabs>
          <w:tab w:val="left" w:pos="2052"/>
          <w:tab w:val="left" w:pos="4162"/>
          <w:tab w:val="left" w:pos="6504"/>
          <w:tab w:val="left" w:pos="7809"/>
          <w:tab w:val="left" w:pos="9751"/>
        </w:tabs>
        <w:spacing w:line="360" w:lineRule="auto"/>
        <w:ind w:right="226"/>
      </w:pPr>
      <w:r>
        <w:t>оперировать понятиями: совместное распределение двух случайных величин, использовать</w:t>
      </w:r>
      <w:r>
        <w:rPr>
          <w:spacing w:val="1"/>
        </w:rPr>
        <w:t xml:space="preserve"> </w:t>
      </w:r>
      <w:r>
        <w:t>таблицу</w:t>
      </w:r>
      <w:r>
        <w:tab/>
        <w:t>совместного</w:t>
      </w:r>
      <w:r>
        <w:tab/>
        <w:t>распределения</w:t>
      </w:r>
      <w:r>
        <w:tab/>
        <w:t>двух</w:t>
      </w:r>
      <w:r>
        <w:tab/>
        <w:t>случайных</w:t>
      </w:r>
      <w:r>
        <w:tab/>
      </w:r>
      <w:r>
        <w:rPr>
          <w:spacing w:val="-1"/>
        </w:rPr>
        <w:t>величин</w:t>
      </w:r>
      <w:r>
        <w:rPr>
          <w:spacing w:val="-58"/>
        </w:rPr>
        <w:t xml:space="preserve"> </w:t>
      </w:r>
      <w:r>
        <w:t>для</w:t>
      </w:r>
      <w:r>
        <w:rPr>
          <w:spacing w:val="-4"/>
        </w:rPr>
        <w:t xml:space="preserve"> </w:t>
      </w:r>
      <w:r>
        <w:t>выделения</w:t>
      </w:r>
      <w:r>
        <w:rPr>
          <w:spacing w:val="-3"/>
        </w:rPr>
        <w:t xml:space="preserve"> </w:t>
      </w:r>
      <w:r>
        <w:t>распределения</w:t>
      </w:r>
      <w:r>
        <w:rPr>
          <w:spacing w:val="-4"/>
        </w:rPr>
        <w:t xml:space="preserve"> </w:t>
      </w:r>
      <w:r>
        <w:t>каждой</w:t>
      </w:r>
      <w:r>
        <w:rPr>
          <w:spacing w:val="-3"/>
        </w:rPr>
        <w:t xml:space="preserve"> </w:t>
      </w:r>
      <w:r>
        <w:t>величины,</w:t>
      </w:r>
      <w:r>
        <w:rPr>
          <w:spacing w:val="-4"/>
        </w:rPr>
        <w:t xml:space="preserve"> </w:t>
      </w:r>
      <w:r>
        <w:t>определения</w:t>
      </w:r>
      <w:r>
        <w:rPr>
          <w:spacing w:val="-3"/>
        </w:rPr>
        <w:t xml:space="preserve"> </w:t>
      </w:r>
      <w:r>
        <w:t>независимости</w:t>
      </w:r>
      <w:r>
        <w:rPr>
          <w:spacing w:val="-3"/>
        </w:rPr>
        <w:t xml:space="preserve"> </w:t>
      </w:r>
      <w:r>
        <w:t>случайных</w:t>
      </w:r>
      <w:r>
        <w:rPr>
          <w:spacing w:val="-3"/>
        </w:rPr>
        <w:t xml:space="preserve"> </w:t>
      </w:r>
      <w:r>
        <w:t>величин;</w:t>
      </w:r>
    </w:p>
    <w:p w:rsidR="001E7CBD" w:rsidRDefault="009458D3">
      <w:pPr>
        <w:pStyle w:val="a3"/>
        <w:ind w:left="1101" w:firstLine="0"/>
      </w:pPr>
      <w:r>
        <w:t>свободно</w:t>
      </w:r>
      <w:r>
        <w:rPr>
          <w:spacing w:val="116"/>
        </w:rPr>
        <w:t xml:space="preserve"> </w:t>
      </w:r>
      <w:r>
        <w:t xml:space="preserve">оперировать  </w:t>
      </w:r>
      <w:r>
        <w:rPr>
          <w:spacing w:val="55"/>
        </w:rPr>
        <w:t xml:space="preserve"> </w:t>
      </w:r>
      <w:r>
        <w:t xml:space="preserve">понятием  </w:t>
      </w:r>
      <w:r>
        <w:rPr>
          <w:spacing w:val="55"/>
        </w:rPr>
        <w:t xml:space="preserve"> </w:t>
      </w:r>
      <w:r>
        <w:t xml:space="preserve">математического  </w:t>
      </w:r>
      <w:r>
        <w:rPr>
          <w:spacing w:val="55"/>
        </w:rPr>
        <w:t xml:space="preserve"> </w:t>
      </w:r>
      <w:r>
        <w:t xml:space="preserve">ожидания  </w:t>
      </w:r>
      <w:r>
        <w:rPr>
          <w:spacing w:val="52"/>
        </w:rPr>
        <w:t xml:space="preserve"> </w:t>
      </w:r>
      <w:r>
        <w:t xml:space="preserve">случайной  </w:t>
      </w:r>
      <w:r>
        <w:rPr>
          <w:spacing w:val="56"/>
        </w:rPr>
        <w:t xml:space="preserve"> </w:t>
      </w:r>
      <w:r>
        <w:t>величины</w:t>
      </w:r>
    </w:p>
    <w:p w:rsidR="001E7CBD" w:rsidRDefault="001E7CBD">
      <w:pPr>
        <w:sectPr w:rsidR="001E7CBD">
          <w:pgSz w:w="11910" w:h="16850"/>
          <w:pgMar w:top="840" w:right="340" w:bottom="280" w:left="740" w:header="600" w:footer="0" w:gutter="0"/>
          <w:cols w:space="720"/>
        </w:sectPr>
      </w:pPr>
    </w:p>
    <w:p w:rsidR="001E7CBD" w:rsidRDefault="009458D3">
      <w:pPr>
        <w:pStyle w:val="a3"/>
        <w:tabs>
          <w:tab w:val="left" w:pos="3053"/>
          <w:tab w:val="left" w:pos="5072"/>
          <w:tab w:val="left" w:pos="6902"/>
          <w:tab w:val="left" w:pos="9591"/>
        </w:tabs>
        <w:spacing w:before="6" w:line="360" w:lineRule="auto"/>
        <w:ind w:right="221" w:firstLine="0"/>
      </w:pPr>
      <w:r>
        <w:lastRenderedPageBreak/>
        <w:t>(распределения),</w:t>
      </w:r>
      <w:r>
        <w:tab/>
        <w:t>применять</w:t>
      </w:r>
      <w:r>
        <w:tab/>
        <w:t>свойства</w:t>
      </w:r>
      <w:r>
        <w:tab/>
        <w:t>математического</w:t>
      </w:r>
      <w:r>
        <w:tab/>
      </w:r>
      <w:r>
        <w:rPr>
          <w:spacing w:val="-1"/>
        </w:rPr>
        <w:t>ожидания</w:t>
      </w:r>
      <w:r>
        <w:rPr>
          <w:spacing w:val="-58"/>
        </w:rPr>
        <w:t xml:space="preserve"> </w:t>
      </w:r>
      <w:r>
        <w:t xml:space="preserve">при      </w:t>
      </w:r>
      <w:r>
        <w:rPr>
          <w:spacing w:val="20"/>
        </w:rPr>
        <w:t xml:space="preserve"> </w:t>
      </w:r>
      <w:r>
        <w:t xml:space="preserve">решении       </w:t>
      </w:r>
      <w:r>
        <w:rPr>
          <w:spacing w:val="18"/>
        </w:rPr>
        <w:t xml:space="preserve"> </w:t>
      </w:r>
      <w:r>
        <w:t xml:space="preserve">задач,       </w:t>
      </w:r>
      <w:r>
        <w:rPr>
          <w:spacing w:val="18"/>
        </w:rPr>
        <w:t xml:space="preserve"> </w:t>
      </w:r>
      <w:r>
        <w:t xml:space="preserve">вычислять       </w:t>
      </w:r>
      <w:r>
        <w:rPr>
          <w:spacing w:val="19"/>
        </w:rPr>
        <w:t xml:space="preserve"> </w:t>
      </w:r>
      <w:r>
        <w:t xml:space="preserve">математическое       </w:t>
      </w:r>
      <w:r>
        <w:rPr>
          <w:spacing w:val="19"/>
        </w:rPr>
        <w:t xml:space="preserve"> </w:t>
      </w:r>
      <w:r>
        <w:t xml:space="preserve">ожидание       </w:t>
      </w:r>
      <w:r>
        <w:rPr>
          <w:spacing w:val="17"/>
        </w:rPr>
        <w:t xml:space="preserve"> </w:t>
      </w:r>
      <w:r>
        <w:t>биномиального</w:t>
      </w:r>
      <w:r>
        <w:rPr>
          <w:spacing w:val="-58"/>
        </w:rPr>
        <w:t xml:space="preserve"> </w:t>
      </w:r>
      <w:r>
        <w:t>и</w:t>
      </w:r>
      <w:r>
        <w:rPr>
          <w:spacing w:val="-1"/>
        </w:rPr>
        <w:t xml:space="preserve"> </w:t>
      </w:r>
      <w:r>
        <w:t>геометрического распределений;</w:t>
      </w:r>
    </w:p>
    <w:p w:rsidR="001E7CBD" w:rsidRDefault="009458D3">
      <w:pPr>
        <w:pStyle w:val="a3"/>
        <w:spacing w:line="360" w:lineRule="auto"/>
        <w:ind w:right="225"/>
      </w:pPr>
      <w:r>
        <w:t>свободно</w:t>
      </w:r>
      <w:r>
        <w:rPr>
          <w:spacing w:val="1"/>
        </w:rPr>
        <w:t xml:space="preserve"> </w:t>
      </w:r>
      <w:r>
        <w:t>оперировать</w:t>
      </w:r>
      <w:r>
        <w:rPr>
          <w:spacing w:val="1"/>
        </w:rPr>
        <w:t xml:space="preserve"> </w:t>
      </w:r>
      <w:r>
        <w:t>понятиями:</w:t>
      </w:r>
      <w:r>
        <w:rPr>
          <w:spacing w:val="1"/>
        </w:rPr>
        <w:t xml:space="preserve"> </w:t>
      </w:r>
      <w:r>
        <w:t>дисперсия,</w:t>
      </w:r>
      <w:r>
        <w:rPr>
          <w:spacing w:val="1"/>
        </w:rPr>
        <w:t xml:space="preserve"> </w:t>
      </w:r>
      <w:r>
        <w:t>стандартное</w:t>
      </w:r>
      <w:r>
        <w:rPr>
          <w:spacing w:val="1"/>
        </w:rPr>
        <w:t xml:space="preserve"> </w:t>
      </w:r>
      <w:r>
        <w:t>отклонение</w:t>
      </w:r>
      <w:r>
        <w:rPr>
          <w:spacing w:val="61"/>
        </w:rPr>
        <w:t xml:space="preserve"> </w:t>
      </w:r>
      <w:r>
        <w:t>случайной</w:t>
      </w:r>
      <w:r>
        <w:rPr>
          <w:spacing w:val="-57"/>
        </w:rPr>
        <w:t xml:space="preserve"> </w:t>
      </w:r>
      <w:r>
        <w:t>величины,</w:t>
      </w:r>
      <w:r>
        <w:rPr>
          <w:spacing w:val="1"/>
        </w:rPr>
        <w:t xml:space="preserve"> </w:t>
      </w:r>
      <w:r>
        <w:t>применять</w:t>
      </w:r>
      <w:r>
        <w:rPr>
          <w:spacing w:val="1"/>
        </w:rPr>
        <w:t xml:space="preserve"> </w:t>
      </w:r>
      <w:r>
        <w:t>свойства</w:t>
      </w:r>
      <w:r>
        <w:rPr>
          <w:spacing w:val="1"/>
        </w:rPr>
        <w:t xml:space="preserve"> </w:t>
      </w:r>
      <w:r>
        <w:t>дисперсии</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вычислять</w:t>
      </w:r>
      <w:r>
        <w:rPr>
          <w:spacing w:val="1"/>
        </w:rPr>
        <w:t xml:space="preserve"> </w:t>
      </w:r>
      <w:r>
        <w:t>дисперсию</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геометрического</w:t>
      </w:r>
      <w:r>
        <w:rPr>
          <w:spacing w:val="1"/>
        </w:rPr>
        <w:t xml:space="preserve"> </w:t>
      </w:r>
      <w:r>
        <w:t>и</w:t>
      </w:r>
      <w:r>
        <w:rPr>
          <w:spacing w:val="1"/>
        </w:rPr>
        <w:t xml:space="preserve"> </w:t>
      </w:r>
      <w:r>
        <w:t>биномиального</w:t>
      </w:r>
      <w:r>
        <w:rPr>
          <w:spacing w:val="1"/>
        </w:rPr>
        <w:t xml:space="preserve"> </w:t>
      </w:r>
      <w:r>
        <w:t>распределений;</w:t>
      </w:r>
    </w:p>
    <w:p w:rsidR="001E7CBD" w:rsidRDefault="009458D3">
      <w:pPr>
        <w:pStyle w:val="a3"/>
        <w:spacing w:line="360" w:lineRule="auto"/>
        <w:ind w:right="226"/>
      </w:pPr>
      <w:r>
        <w:t>вычислять выборочные характеристики по данной выборке и оценивать характеристики</w:t>
      </w:r>
      <w:r>
        <w:rPr>
          <w:spacing w:val="1"/>
        </w:rPr>
        <w:t xml:space="preserve"> </w:t>
      </w:r>
      <w:r>
        <w:t>генеральной</w:t>
      </w:r>
      <w:r>
        <w:rPr>
          <w:spacing w:val="1"/>
        </w:rPr>
        <w:t xml:space="preserve"> </w:t>
      </w:r>
      <w:r>
        <w:t>совокупности</w:t>
      </w:r>
      <w:r>
        <w:rPr>
          <w:spacing w:val="1"/>
        </w:rPr>
        <w:t xml:space="preserve"> </w:t>
      </w:r>
      <w:r>
        <w:t>данных</w:t>
      </w:r>
      <w:r>
        <w:rPr>
          <w:spacing w:val="1"/>
        </w:rPr>
        <w:t xml:space="preserve"> </w:t>
      </w:r>
      <w:r>
        <w:t>по</w:t>
      </w:r>
      <w:r>
        <w:rPr>
          <w:spacing w:val="1"/>
        </w:rPr>
        <w:t xml:space="preserve"> </w:t>
      </w:r>
      <w:r>
        <w:t>выборочным</w:t>
      </w:r>
      <w:r>
        <w:rPr>
          <w:spacing w:val="1"/>
        </w:rPr>
        <w:t xml:space="preserve"> </w:t>
      </w:r>
      <w:r>
        <w:t>характеристикам.</w:t>
      </w:r>
      <w:r>
        <w:rPr>
          <w:spacing w:val="1"/>
        </w:rPr>
        <w:t xml:space="preserve"> </w:t>
      </w:r>
      <w:r>
        <w:t>Оценивать</w:t>
      </w:r>
      <w:r>
        <w:rPr>
          <w:spacing w:val="1"/>
        </w:rPr>
        <w:t xml:space="preserve"> </w:t>
      </w:r>
      <w:r>
        <w:t>вероятности</w:t>
      </w:r>
      <w:r>
        <w:rPr>
          <w:spacing w:val="1"/>
        </w:rPr>
        <w:t xml:space="preserve"> </w:t>
      </w:r>
      <w:r>
        <w:t>событий</w:t>
      </w:r>
      <w:r>
        <w:rPr>
          <w:spacing w:val="1"/>
        </w:rPr>
        <w:t xml:space="preserve"> </w:t>
      </w:r>
      <w:r>
        <w:t>и</w:t>
      </w:r>
      <w:r>
        <w:rPr>
          <w:spacing w:val="1"/>
        </w:rPr>
        <w:t xml:space="preserve"> </w:t>
      </w:r>
      <w:r>
        <w:t>проверять</w:t>
      </w:r>
      <w:r>
        <w:rPr>
          <w:spacing w:val="1"/>
        </w:rPr>
        <w:t xml:space="preserve"> </w:t>
      </w:r>
      <w:r>
        <w:t>простейшие</w:t>
      </w:r>
      <w:r>
        <w:rPr>
          <w:spacing w:val="1"/>
        </w:rPr>
        <w:t xml:space="preserve"> </w:t>
      </w:r>
      <w:r>
        <w:t>статистические</w:t>
      </w:r>
      <w:r>
        <w:rPr>
          <w:spacing w:val="1"/>
        </w:rPr>
        <w:t xml:space="preserve"> </w:t>
      </w:r>
      <w:r>
        <w:t>гипотезы,</w:t>
      </w:r>
      <w:r>
        <w:rPr>
          <w:spacing w:val="1"/>
        </w:rPr>
        <w:t xml:space="preserve"> </w:t>
      </w:r>
      <w:r>
        <w:t>пользуясь</w:t>
      </w:r>
      <w:r>
        <w:rPr>
          <w:spacing w:val="1"/>
        </w:rPr>
        <w:t xml:space="preserve"> </w:t>
      </w:r>
      <w:r>
        <w:t>изученными</w:t>
      </w:r>
      <w:r>
        <w:rPr>
          <w:spacing w:val="1"/>
        </w:rPr>
        <w:t xml:space="preserve"> </w:t>
      </w:r>
      <w:r>
        <w:t>распределениями.</w:t>
      </w:r>
    </w:p>
    <w:p w:rsidR="001E7CBD" w:rsidRDefault="001E7CBD">
      <w:pPr>
        <w:pStyle w:val="a3"/>
        <w:ind w:left="0" w:firstLine="0"/>
        <w:jc w:val="left"/>
        <w:rPr>
          <w:sz w:val="26"/>
        </w:rPr>
      </w:pPr>
    </w:p>
    <w:p w:rsidR="001E7CBD" w:rsidRDefault="001E7CBD">
      <w:pPr>
        <w:pStyle w:val="a3"/>
        <w:spacing w:before="1"/>
        <w:ind w:left="0" w:firstLine="0"/>
        <w:jc w:val="left"/>
        <w:rPr>
          <w:sz w:val="31"/>
        </w:rPr>
      </w:pPr>
    </w:p>
    <w:p w:rsidR="001E7CBD" w:rsidRDefault="009458D3">
      <w:pPr>
        <w:pStyle w:val="1"/>
        <w:numPr>
          <w:ilvl w:val="2"/>
          <w:numId w:val="90"/>
        </w:numPr>
        <w:tabs>
          <w:tab w:val="left" w:pos="1024"/>
        </w:tabs>
        <w:spacing w:after="16" w:line="278" w:lineRule="auto"/>
        <w:ind w:right="1034" w:firstLine="0"/>
        <w:jc w:val="both"/>
      </w:pPr>
      <w:bookmarkStart w:id="16" w:name="_TOC_250022"/>
      <w:r>
        <w:t>Рабочая программа по учебному предмету «Информатика» (базовый</w:t>
      </w:r>
      <w:r>
        <w:rPr>
          <w:spacing w:val="-67"/>
        </w:rPr>
        <w:t xml:space="preserve"> </w:t>
      </w:r>
      <w:bookmarkEnd w:id="16"/>
      <w:r>
        <w:t>уровень).</w:t>
      </w:r>
    </w:p>
    <w:p w:rsidR="001E7CBD" w:rsidRDefault="00D27AB4">
      <w:pPr>
        <w:pStyle w:val="a3"/>
        <w:spacing w:line="20" w:lineRule="exact"/>
        <w:ind w:left="364" w:firstLine="0"/>
        <w:jc w:val="left"/>
        <w:rPr>
          <w:sz w:val="2"/>
        </w:rPr>
      </w:pPr>
      <w:r>
        <w:rPr>
          <w:noProof/>
          <w:sz w:val="2"/>
          <w:lang w:eastAsia="ru-RU"/>
        </w:rPr>
        <mc:AlternateContent>
          <mc:Choice Requires="wpg">
            <w:drawing>
              <wp:inline distT="0" distB="0" distL="0" distR="0">
                <wp:extent cx="6520180" cy="6350"/>
                <wp:effectExtent l="0" t="0" r="4445" b="3175"/>
                <wp:docPr id="3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0180" cy="6350"/>
                          <a:chOff x="0" y="0"/>
                          <a:chExt cx="10268" cy="10"/>
                        </a:xfrm>
                      </wpg:grpSpPr>
                      <wps:wsp>
                        <wps:cNvPr id="32" name="Rectangle 30"/>
                        <wps:cNvSpPr>
                          <a:spLocks noChangeArrowheads="1"/>
                        </wps:cNvSpPr>
                        <wps:spPr bwMode="auto">
                          <a:xfrm>
                            <a:off x="0" y="0"/>
                            <a:ext cx="1026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4BF4F8" id="Group 29" o:spid="_x0000_s1026" style="width:513.4pt;height:.5pt;mso-position-horizontal-relative:char;mso-position-vertical-relative:line" coordsize="10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KqzAIAAEwGAAAOAAAAZHJzL2Uyb0RvYy54bWykVdtu2zAMfR+wfxD0nvpSJ42NOkUvSzGg&#10;24p1+wBFlm1htuRJSpxu2L+Pop00SzFgyPLgSCZFHZ5D0pdX27YhG2Gs1Cqn0VlIiVBcF1JVOf36&#10;ZTmZU2IdUwVrtBI5fRaWXi3evrnsu0zEutZNIQyBIMpmfZfT2rkuCwLLa9Eye6Y7ocBYatMyB1tT&#10;BYVhPURvmyAOw1nQa1N0RnNhLby9G4x0gfHLUnD3qSytcKTJKWBz+DT4XPlnsLhkWWVYV0s+wmAn&#10;oGiZVHDpPtQdc4ysjXwVqpXcaKtLd8Z1G+iylFxgDpBNFB5lc2/0usNcqqyvuj1NQO0RTyeH5R83&#10;j4bIIqfnESWKtaARXkvi1JPTd1UGPveme+oezZAhLB80/2bBHBzb/b4anMmq/6ALiMfWTiM529K0&#10;PgSkTbaowfNeA7F1hMPL2RSImINUHGyz8+koEa9Bx1eHeP1uPBaF8QxKzR+K8EjAsuE6hDhC8vlA&#10;ndkXKu3/UflUs06gQtbTtKMy3lH5GQqQqaoR5BxR+evBb8elHYgkSt/W4CaujdF9LVgBsCJPP4A/&#10;OOA3FmQ4jdm/U8Syzlh3L3RL/CKnBmCjYmzzYJ3H8eLiBbS6kcVSNg1uTLW6bQzZMN9j+EPoR26N&#10;8s5K+2NDxOENCA93eJsvAeyZn2kUJ+FNnE6Ws/nFJFkm00l6Ec4nYZTepLMwSZO75S8PMEqyWhaF&#10;UA9SiV3/Rsm/iTpOkqHzsINJn9N0Gk8x91OSbKWDcdbINqfzPRMs85K+UwWkzTLHZDOsgz/hI8vA&#10;we4fWcEC8JoPpbvSxTPobzSIBD0CgxcWtTY/KOlhiOXUfl8zIyhp3iuooTRKEj/1cJNML2LYmEPL&#10;6tDCFIdQOXWUDMtbN0zKdWdkVcNNERKj9DV0dCmxMHxNDqjGaoXuwhWOLMxlHK9+Jh7u0evlI7D4&#10;DQAA//8DAFBLAwQUAAYACAAAACEAZJBPjdoAAAAEAQAADwAAAGRycy9kb3ducmV2LnhtbEyPQWvC&#10;QBCF74X+h2WE3uomlorEbESk7UkKVaH0NmbHJJidDdk1if++Gy96GWZ4jzffS1eDqUVHrassK4in&#10;EQji3OqKCwWH/efrAoTzyBpry6TgSg5W2fNTiom2Pf9Qt/OFCCHsElRQet8kUrq8JINuahvioJ1s&#10;a9CHsy2kbrEP4aaWsyiaS4MVhw8lNrQpKT/vLkbBV4/9+i3+6Lbn0+b6t3///t3GpNTLZFgvQXga&#10;/N0MI35AhywwHe2FtRO1glDE3+aoRbN56HEcN5BZKh/hs38AAAD//wMAUEsBAi0AFAAGAAgAAAAh&#10;ALaDOJL+AAAA4QEAABMAAAAAAAAAAAAAAAAAAAAAAFtDb250ZW50X1R5cGVzXS54bWxQSwECLQAU&#10;AAYACAAAACEAOP0h/9YAAACUAQAACwAAAAAAAAAAAAAAAAAvAQAAX3JlbHMvLnJlbHNQSwECLQAU&#10;AAYACAAAACEAk23iqswCAABMBgAADgAAAAAAAAAAAAAAAAAuAgAAZHJzL2Uyb0RvYy54bWxQSwEC&#10;LQAUAAYACAAAACEAZJBPjdoAAAAEAQAADwAAAAAAAAAAAAAAAAAmBQAAZHJzL2Rvd25yZXYueG1s&#10;UEsFBgAAAAAEAAQA8wAAAC0GAAAAAA==&#10;">
                <v:rect id="Rectangle 30" o:spid="_x0000_s1027" style="position:absolute;width:1026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w10:anchorlock/>
              </v:group>
            </w:pict>
          </mc:Fallback>
        </mc:AlternateContent>
      </w:r>
    </w:p>
    <w:p w:rsidR="001E7CBD" w:rsidRDefault="009458D3">
      <w:pPr>
        <w:pStyle w:val="a4"/>
        <w:numPr>
          <w:ilvl w:val="1"/>
          <w:numId w:val="73"/>
        </w:numPr>
        <w:tabs>
          <w:tab w:val="left" w:pos="1762"/>
        </w:tabs>
        <w:spacing w:line="360" w:lineRule="auto"/>
        <w:ind w:right="224" w:firstLine="708"/>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 по</w:t>
      </w:r>
      <w:r>
        <w:rPr>
          <w:spacing w:val="1"/>
          <w:sz w:val="24"/>
        </w:rPr>
        <w:t xml:space="preserve"> </w:t>
      </w:r>
      <w:r>
        <w:rPr>
          <w:sz w:val="24"/>
        </w:rPr>
        <w:t>учебному предмету</w:t>
      </w:r>
      <w:r>
        <w:rPr>
          <w:spacing w:val="1"/>
          <w:sz w:val="24"/>
        </w:rPr>
        <w:t xml:space="preserve"> </w:t>
      </w:r>
      <w:r>
        <w:rPr>
          <w:sz w:val="24"/>
        </w:rPr>
        <w:t>«Информатика» (базовый</w:t>
      </w:r>
      <w:r>
        <w:rPr>
          <w:spacing w:val="1"/>
          <w:sz w:val="24"/>
        </w:rPr>
        <w:t xml:space="preserve"> </w:t>
      </w:r>
      <w:r>
        <w:rPr>
          <w:sz w:val="24"/>
        </w:rPr>
        <w:t>уровень) (предметная область «Математика и информатика») (далее соответственно – программа</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информатика)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3"/>
          <w:sz w:val="24"/>
        </w:rPr>
        <w:t xml:space="preserve"> </w:t>
      </w:r>
      <w:r>
        <w:rPr>
          <w:sz w:val="24"/>
        </w:rPr>
        <w:t>результаты освоения программы по информатике.</w:t>
      </w:r>
    </w:p>
    <w:p w:rsidR="001E7CBD" w:rsidRDefault="009458D3">
      <w:pPr>
        <w:pStyle w:val="a4"/>
        <w:numPr>
          <w:ilvl w:val="1"/>
          <w:numId w:val="73"/>
        </w:numPr>
        <w:tabs>
          <w:tab w:val="left" w:pos="1762"/>
        </w:tabs>
        <w:spacing w:line="360" w:lineRule="auto"/>
        <w:ind w:right="222" w:firstLine="708"/>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информатики,</w:t>
      </w:r>
      <w:r>
        <w:rPr>
          <w:spacing w:val="1"/>
          <w:sz w:val="24"/>
        </w:rPr>
        <w:t xml:space="preserve"> </w:t>
      </w:r>
      <w:r>
        <w:rPr>
          <w:sz w:val="24"/>
        </w:rPr>
        <w:t>характеристику психологических предпосылок к еѐ изучению обучающимися, место в структуре</w:t>
      </w:r>
      <w:r>
        <w:rPr>
          <w:spacing w:val="1"/>
          <w:sz w:val="24"/>
        </w:rPr>
        <w:t xml:space="preserve"> </w:t>
      </w:r>
      <w:r>
        <w:rPr>
          <w:sz w:val="24"/>
        </w:rPr>
        <w:t>учебного</w:t>
      </w:r>
      <w:r>
        <w:rPr>
          <w:spacing w:val="13"/>
          <w:sz w:val="24"/>
        </w:rPr>
        <w:t xml:space="preserve"> </w:t>
      </w:r>
      <w:r>
        <w:rPr>
          <w:sz w:val="24"/>
        </w:rPr>
        <w:t>плана,</w:t>
      </w:r>
      <w:r>
        <w:rPr>
          <w:spacing w:val="14"/>
          <w:sz w:val="24"/>
        </w:rPr>
        <w:t xml:space="preserve"> </w:t>
      </w:r>
      <w:r>
        <w:rPr>
          <w:sz w:val="24"/>
        </w:rPr>
        <w:t>а</w:t>
      </w:r>
      <w:r>
        <w:rPr>
          <w:spacing w:val="12"/>
          <w:sz w:val="24"/>
        </w:rPr>
        <w:t xml:space="preserve"> </w:t>
      </w:r>
      <w:r>
        <w:rPr>
          <w:sz w:val="24"/>
        </w:rPr>
        <w:t>также</w:t>
      </w:r>
      <w:r>
        <w:rPr>
          <w:spacing w:val="13"/>
          <w:sz w:val="24"/>
        </w:rPr>
        <w:t xml:space="preserve"> </w:t>
      </w:r>
      <w:r>
        <w:rPr>
          <w:sz w:val="24"/>
        </w:rPr>
        <w:t>подходы</w:t>
      </w:r>
      <w:r>
        <w:rPr>
          <w:spacing w:val="12"/>
          <w:sz w:val="24"/>
        </w:rPr>
        <w:t xml:space="preserve"> </w:t>
      </w:r>
      <w:r>
        <w:rPr>
          <w:sz w:val="24"/>
        </w:rPr>
        <w:t>к</w:t>
      </w:r>
      <w:r>
        <w:rPr>
          <w:spacing w:val="14"/>
          <w:sz w:val="24"/>
        </w:rPr>
        <w:t xml:space="preserve"> </w:t>
      </w:r>
      <w:r>
        <w:rPr>
          <w:sz w:val="24"/>
        </w:rPr>
        <w:t>отбору</w:t>
      </w:r>
      <w:r>
        <w:rPr>
          <w:spacing w:val="8"/>
          <w:sz w:val="24"/>
        </w:rPr>
        <w:t xml:space="preserve"> </w:t>
      </w:r>
      <w:r>
        <w:rPr>
          <w:sz w:val="24"/>
        </w:rPr>
        <w:t>содержания,</w:t>
      </w:r>
      <w:r>
        <w:rPr>
          <w:spacing w:val="14"/>
          <w:sz w:val="24"/>
        </w:rPr>
        <w:t xml:space="preserve"> </w:t>
      </w:r>
      <w:r>
        <w:rPr>
          <w:sz w:val="24"/>
        </w:rPr>
        <w:t>к</w:t>
      </w:r>
      <w:r>
        <w:rPr>
          <w:spacing w:val="14"/>
          <w:sz w:val="24"/>
        </w:rPr>
        <w:t xml:space="preserve"> </w:t>
      </w:r>
      <w:r>
        <w:rPr>
          <w:sz w:val="24"/>
        </w:rPr>
        <w:t>определению</w:t>
      </w:r>
      <w:r>
        <w:rPr>
          <w:spacing w:val="13"/>
          <w:sz w:val="24"/>
        </w:rPr>
        <w:t xml:space="preserve"> </w:t>
      </w:r>
      <w:r>
        <w:rPr>
          <w:sz w:val="24"/>
        </w:rPr>
        <w:t>планируемых</w:t>
      </w:r>
      <w:r>
        <w:rPr>
          <w:spacing w:val="15"/>
          <w:sz w:val="24"/>
        </w:rPr>
        <w:t xml:space="preserve"> </w:t>
      </w:r>
      <w:r>
        <w:rPr>
          <w:sz w:val="24"/>
        </w:rPr>
        <w:t>результатов</w:t>
      </w:r>
      <w:r>
        <w:rPr>
          <w:spacing w:val="-58"/>
          <w:sz w:val="24"/>
        </w:rPr>
        <w:t xml:space="preserve"> </w:t>
      </w:r>
      <w:r>
        <w:rPr>
          <w:sz w:val="24"/>
        </w:rPr>
        <w:t>и</w:t>
      </w:r>
      <w:r>
        <w:rPr>
          <w:spacing w:val="-1"/>
          <w:sz w:val="24"/>
        </w:rPr>
        <w:t xml:space="preserve"> </w:t>
      </w:r>
      <w:r>
        <w:rPr>
          <w:sz w:val="24"/>
        </w:rPr>
        <w:t>к структуре</w:t>
      </w:r>
      <w:r>
        <w:rPr>
          <w:spacing w:val="-1"/>
          <w:sz w:val="24"/>
        </w:rPr>
        <w:t xml:space="preserve"> </w:t>
      </w:r>
      <w:r>
        <w:rPr>
          <w:sz w:val="24"/>
        </w:rPr>
        <w:t>тематического планирования.</w:t>
      </w:r>
    </w:p>
    <w:p w:rsidR="001E7CBD" w:rsidRDefault="009458D3">
      <w:pPr>
        <w:pStyle w:val="a4"/>
        <w:numPr>
          <w:ilvl w:val="1"/>
          <w:numId w:val="73"/>
        </w:numPr>
        <w:tabs>
          <w:tab w:val="left" w:pos="1762"/>
        </w:tabs>
        <w:spacing w:line="360" w:lineRule="auto"/>
        <w:ind w:right="233" w:firstLine="708"/>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1E7CBD" w:rsidRDefault="009458D3">
      <w:pPr>
        <w:pStyle w:val="a4"/>
        <w:numPr>
          <w:ilvl w:val="1"/>
          <w:numId w:val="73"/>
        </w:numPr>
        <w:tabs>
          <w:tab w:val="left" w:pos="1762"/>
        </w:tabs>
        <w:spacing w:line="360" w:lineRule="auto"/>
        <w:ind w:right="227" w:firstLine="708"/>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включают</w:t>
      </w:r>
      <w:r>
        <w:rPr>
          <w:spacing w:val="1"/>
          <w:sz w:val="24"/>
        </w:rPr>
        <w:t xml:space="preserve"> </w:t>
      </w:r>
      <w:r>
        <w:rPr>
          <w:sz w:val="24"/>
        </w:rPr>
        <w:t xml:space="preserve">личностные,        </w:t>
      </w:r>
      <w:r>
        <w:rPr>
          <w:spacing w:val="1"/>
          <w:sz w:val="24"/>
        </w:rPr>
        <w:t xml:space="preserve"> </w:t>
      </w:r>
      <w:r>
        <w:rPr>
          <w:sz w:val="24"/>
        </w:rPr>
        <w:t>метапредметные          результаты          за          весь          период          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60"/>
          <w:sz w:val="24"/>
        </w:rPr>
        <w:t xml:space="preserve"> </w:t>
      </w:r>
      <w:r>
        <w:rPr>
          <w:sz w:val="24"/>
        </w:rPr>
        <w:t>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1E7CBD" w:rsidRDefault="009458D3">
      <w:pPr>
        <w:pStyle w:val="a4"/>
        <w:numPr>
          <w:ilvl w:val="1"/>
          <w:numId w:val="73"/>
        </w:numPr>
        <w:tabs>
          <w:tab w:val="left" w:pos="1822"/>
        </w:tabs>
        <w:ind w:left="1821" w:hanging="721"/>
        <w:rPr>
          <w:sz w:val="24"/>
        </w:rPr>
      </w:pPr>
      <w:r>
        <w:rPr>
          <w:sz w:val="24"/>
        </w:rPr>
        <w:t>Пояснительная</w:t>
      </w:r>
      <w:r>
        <w:rPr>
          <w:spacing w:val="-6"/>
          <w:sz w:val="24"/>
        </w:rPr>
        <w:t xml:space="preserve"> </w:t>
      </w:r>
      <w:r>
        <w:rPr>
          <w:sz w:val="24"/>
        </w:rPr>
        <w:t>записка.</w:t>
      </w:r>
    </w:p>
    <w:p w:rsidR="001E7CBD" w:rsidRDefault="009458D3">
      <w:pPr>
        <w:pStyle w:val="a4"/>
        <w:numPr>
          <w:ilvl w:val="2"/>
          <w:numId w:val="73"/>
        </w:numPr>
        <w:tabs>
          <w:tab w:val="left" w:pos="1942"/>
        </w:tabs>
        <w:spacing w:before="124" w:line="360" w:lineRule="auto"/>
        <w:ind w:right="229" w:firstLine="708"/>
        <w:rPr>
          <w:sz w:val="24"/>
        </w:rPr>
      </w:pPr>
      <w:r>
        <w:rPr>
          <w:sz w:val="24"/>
        </w:rPr>
        <w:t>Программа</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даѐт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целях,</w:t>
      </w:r>
      <w:r>
        <w:rPr>
          <w:spacing w:val="1"/>
          <w:sz w:val="24"/>
        </w:rPr>
        <w:t xml:space="preserve"> </w:t>
      </w:r>
      <w:r>
        <w:rPr>
          <w:sz w:val="24"/>
        </w:rPr>
        <w:t>общей</w:t>
      </w:r>
      <w:r>
        <w:rPr>
          <w:spacing w:val="1"/>
          <w:sz w:val="24"/>
        </w:rPr>
        <w:t xml:space="preserve"> </w:t>
      </w:r>
      <w:r>
        <w:rPr>
          <w:sz w:val="24"/>
        </w:rPr>
        <w:t>стратегии</w:t>
      </w:r>
      <w:r>
        <w:rPr>
          <w:spacing w:val="1"/>
          <w:sz w:val="24"/>
        </w:rPr>
        <w:t xml:space="preserve"> </w:t>
      </w:r>
      <w:r>
        <w:rPr>
          <w:sz w:val="24"/>
        </w:rPr>
        <w:t>обучения,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средствами учебного предмета «Информатика» на базовом уровне, устанавливает обязательное</w:t>
      </w:r>
      <w:r>
        <w:rPr>
          <w:spacing w:val="1"/>
          <w:sz w:val="24"/>
        </w:rPr>
        <w:t xml:space="preserve"> </w:t>
      </w:r>
      <w:r>
        <w:rPr>
          <w:sz w:val="24"/>
        </w:rPr>
        <w:t>предметное</w:t>
      </w:r>
      <w:r>
        <w:rPr>
          <w:spacing w:val="1"/>
          <w:sz w:val="24"/>
        </w:rPr>
        <w:t xml:space="preserve"> </w:t>
      </w:r>
      <w:r>
        <w:rPr>
          <w:sz w:val="24"/>
        </w:rPr>
        <w:t>содержание,</w:t>
      </w:r>
      <w:r>
        <w:rPr>
          <w:spacing w:val="1"/>
          <w:sz w:val="24"/>
        </w:rPr>
        <w:t xml:space="preserve"> </w:t>
      </w:r>
      <w:r>
        <w:rPr>
          <w:sz w:val="24"/>
        </w:rPr>
        <w:t>предусматривает</w:t>
      </w:r>
      <w:r>
        <w:rPr>
          <w:spacing w:val="1"/>
          <w:sz w:val="24"/>
        </w:rPr>
        <w:t xml:space="preserve"> </w:t>
      </w:r>
      <w:r>
        <w:rPr>
          <w:sz w:val="24"/>
        </w:rPr>
        <w:t>его</w:t>
      </w:r>
      <w:r>
        <w:rPr>
          <w:spacing w:val="1"/>
          <w:sz w:val="24"/>
        </w:rPr>
        <w:t xml:space="preserve"> </w:t>
      </w:r>
      <w:r>
        <w:rPr>
          <w:sz w:val="24"/>
        </w:rPr>
        <w:t>структурирование</w:t>
      </w:r>
      <w:r>
        <w:rPr>
          <w:spacing w:val="1"/>
          <w:sz w:val="24"/>
        </w:rPr>
        <w:t xml:space="preserve"> </w:t>
      </w:r>
      <w:r>
        <w:rPr>
          <w:sz w:val="24"/>
        </w:rPr>
        <w:t>по</w:t>
      </w:r>
      <w:r>
        <w:rPr>
          <w:spacing w:val="1"/>
          <w:sz w:val="24"/>
        </w:rPr>
        <w:t xml:space="preserve"> </w:t>
      </w:r>
      <w:r>
        <w:rPr>
          <w:sz w:val="24"/>
        </w:rPr>
        <w:t>разделам</w:t>
      </w:r>
      <w:r>
        <w:rPr>
          <w:spacing w:val="1"/>
          <w:sz w:val="24"/>
        </w:rPr>
        <w:t xml:space="preserve"> </w:t>
      </w:r>
      <w:r>
        <w:rPr>
          <w:sz w:val="24"/>
        </w:rPr>
        <w:t>и</w:t>
      </w:r>
      <w:r>
        <w:rPr>
          <w:spacing w:val="1"/>
          <w:sz w:val="24"/>
        </w:rPr>
        <w:t xml:space="preserve"> </w:t>
      </w:r>
      <w:r>
        <w:rPr>
          <w:sz w:val="24"/>
        </w:rPr>
        <w:t>темам</w:t>
      </w:r>
      <w:r>
        <w:rPr>
          <w:spacing w:val="1"/>
          <w:sz w:val="24"/>
        </w:rPr>
        <w:t xml:space="preserve"> </w:t>
      </w:r>
      <w:r>
        <w:rPr>
          <w:sz w:val="24"/>
        </w:rPr>
        <w:t>курса,</w:t>
      </w:r>
      <w:r>
        <w:rPr>
          <w:spacing w:val="1"/>
          <w:sz w:val="24"/>
        </w:rPr>
        <w:t xml:space="preserve"> </w:t>
      </w:r>
      <w:r>
        <w:rPr>
          <w:sz w:val="24"/>
        </w:rPr>
        <w:t>определяет распределение</w:t>
      </w:r>
      <w:r>
        <w:rPr>
          <w:spacing w:val="-1"/>
          <w:sz w:val="24"/>
        </w:rPr>
        <w:t xml:space="preserve"> </w:t>
      </w:r>
      <w:r>
        <w:rPr>
          <w:sz w:val="24"/>
        </w:rPr>
        <w:t>его</w:t>
      </w:r>
      <w:r>
        <w:rPr>
          <w:spacing w:val="1"/>
          <w:sz w:val="24"/>
        </w:rPr>
        <w:t xml:space="preserve"> </w:t>
      </w:r>
      <w:r>
        <w:rPr>
          <w:sz w:val="24"/>
        </w:rPr>
        <w:t>по классам</w:t>
      </w:r>
      <w:r>
        <w:rPr>
          <w:spacing w:val="-2"/>
          <w:sz w:val="24"/>
        </w:rPr>
        <w:t xml:space="preserve"> </w:t>
      </w:r>
      <w:r>
        <w:rPr>
          <w:sz w:val="24"/>
        </w:rPr>
        <w:t>(годам</w:t>
      </w:r>
      <w:r>
        <w:rPr>
          <w:spacing w:val="-1"/>
          <w:sz w:val="24"/>
        </w:rPr>
        <w:t xml:space="preserve"> </w:t>
      </w:r>
      <w:r>
        <w:rPr>
          <w:sz w:val="24"/>
        </w:rPr>
        <w:t>изучения).</w:t>
      </w:r>
    </w:p>
    <w:p w:rsidR="001E7CBD" w:rsidRDefault="009458D3">
      <w:pPr>
        <w:pStyle w:val="a4"/>
        <w:numPr>
          <w:ilvl w:val="2"/>
          <w:numId w:val="73"/>
        </w:numPr>
        <w:tabs>
          <w:tab w:val="left" w:pos="1942"/>
          <w:tab w:val="left" w:pos="3860"/>
          <w:tab w:val="left" w:pos="4879"/>
          <w:tab w:val="left" w:pos="7014"/>
          <w:tab w:val="left" w:pos="8928"/>
        </w:tabs>
        <w:spacing w:line="360" w:lineRule="auto"/>
        <w:ind w:right="229" w:firstLine="708"/>
        <w:rPr>
          <w:sz w:val="24"/>
        </w:rPr>
      </w:pPr>
      <w:r>
        <w:rPr>
          <w:sz w:val="24"/>
        </w:rPr>
        <w:t>Программа</w:t>
      </w:r>
      <w:r>
        <w:rPr>
          <w:sz w:val="24"/>
        </w:rPr>
        <w:tab/>
        <w:t>по</w:t>
      </w:r>
      <w:r>
        <w:rPr>
          <w:sz w:val="24"/>
        </w:rPr>
        <w:tab/>
        <w:t>информатике</w:t>
      </w:r>
      <w:r>
        <w:rPr>
          <w:sz w:val="24"/>
        </w:rPr>
        <w:tab/>
        <w:t>определяет</w:t>
      </w:r>
      <w:r>
        <w:rPr>
          <w:sz w:val="24"/>
        </w:rPr>
        <w:tab/>
      </w:r>
      <w:r>
        <w:rPr>
          <w:spacing w:val="-1"/>
          <w:sz w:val="24"/>
        </w:rPr>
        <w:t>количественные</w:t>
      </w:r>
      <w:r>
        <w:rPr>
          <w:spacing w:val="-58"/>
          <w:sz w:val="24"/>
        </w:rPr>
        <w:t xml:space="preserve"> </w:t>
      </w:r>
      <w:r>
        <w:rPr>
          <w:sz w:val="24"/>
        </w:rPr>
        <w:t>и</w:t>
      </w:r>
      <w:r>
        <w:rPr>
          <w:spacing w:val="60"/>
          <w:sz w:val="24"/>
        </w:rPr>
        <w:t xml:space="preserve"> </w:t>
      </w:r>
      <w:r>
        <w:rPr>
          <w:sz w:val="24"/>
        </w:rPr>
        <w:t>качественные</w:t>
      </w:r>
      <w:r>
        <w:rPr>
          <w:spacing w:val="57"/>
          <w:sz w:val="24"/>
        </w:rPr>
        <w:t xml:space="preserve"> </w:t>
      </w:r>
      <w:r>
        <w:rPr>
          <w:sz w:val="24"/>
        </w:rPr>
        <w:t>характеристики</w:t>
      </w:r>
      <w:r>
        <w:rPr>
          <w:spacing w:val="2"/>
          <w:sz w:val="24"/>
        </w:rPr>
        <w:t xml:space="preserve"> </w:t>
      </w:r>
      <w:r>
        <w:rPr>
          <w:sz w:val="24"/>
        </w:rPr>
        <w:t>учебного</w:t>
      </w:r>
      <w:r>
        <w:rPr>
          <w:spacing w:val="59"/>
          <w:sz w:val="24"/>
        </w:rPr>
        <w:t xml:space="preserve"> </w:t>
      </w:r>
      <w:r>
        <w:rPr>
          <w:sz w:val="24"/>
        </w:rPr>
        <w:t>материала</w:t>
      </w:r>
      <w:r>
        <w:rPr>
          <w:spacing w:val="58"/>
          <w:sz w:val="24"/>
        </w:rPr>
        <w:t xml:space="preserve"> </w:t>
      </w:r>
      <w:r>
        <w:rPr>
          <w:sz w:val="24"/>
        </w:rPr>
        <w:t>для</w:t>
      </w:r>
      <w:r>
        <w:rPr>
          <w:spacing w:val="1"/>
          <w:sz w:val="24"/>
        </w:rPr>
        <w:t xml:space="preserve"> </w:t>
      </w:r>
      <w:r>
        <w:rPr>
          <w:sz w:val="24"/>
        </w:rPr>
        <w:t>каждого</w:t>
      </w:r>
      <w:r>
        <w:rPr>
          <w:spacing w:val="59"/>
          <w:sz w:val="24"/>
        </w:rPr>
        <w:t xml:space="preserve"> </w:t>
      </w:r>
      <w:r>
        <w:rPr>
          <w:sz w:val="24"/>
        </w:rPr>
        <w:t>года</w:t>
      </w:r>
      <w:r>
        <w:rPr>
          <w:spacing w:val="58"/>
          <w:sz w:val="24"/>
        </w:rPr>
        <w:t xml:space="preserve"> </w:t>
      </w:r>
      <w:r>
        <w:rPr>
          <w:sz w:val="24"/>
        </w:rPr>
        <w:t>изучения,</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25" w:firstLine="0"/>
      </w:pPr>
      <w:r>
        <w:lastRenderedPageBreak/>
        <w:t>в том числе для содержательного наполнения разного вида контроля (промежуточной аттестации</w:t>
      </w:r>
      <w:r>
        <w:rPr>
          <w:spacing w:val="1"/>
        </w:rPr>
        <w:t xml:space="preserve"> </w:t>
      </w:r>
      <w:r>
        <w:t>обучающихся,</w:t>
      </w:r>
      <w:r>
        <w:rPr>
          <w:spacing w:val="1"/>
        </w:rPr>
        <w:t xml:space="preserve"> </w:t>
      </w:r>
      <w:r>
        <w:t>всероссийских</w:t>
      </w:r>
      <w:r>
        <w:rPr>
          <w:spacing w:val="1"/>
        </w:rPr>
        <w:t xml:space="preserve"> </w:t>
      </w:r>
      <w:r>
        <w:t>проверочных</w:t>
      </w:r>
      <w:r>
        <w:rPr>
          <w:spacing w:val="1"/>
        </w:rPr>
        <w:t xml:space="preserve"> </w:t>
      </w:r>
      <w:r>
        <w:t>работ,</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Программа по информатике является основой для составления авторских учебных программ и</w:t>
      </w:r>
      <w:r>
        <w:rPr>
          <w:spacing w:val="1"/>
        </w:rPr>
        <w:t xml:space="preserve"> </w:t>
      </w:r>
      <w:r>
        <w:t>учебников,</w:t>
      </w:r>
      <w:r>
        <w:rPr>
          <w:spacing w:val="-1"/>
        </w:rPr>
        <w:t xml:space="preserve"> </w:t>
      </w:r>
      <w:r>
        <w:t>поурочного</w:t>
      </w:r>
      <w:r>
        <w:rPr>
          <w:spacing w:val="2"/>
        </w:rPr>
        <w:t xml:space="preserve"> </w:t>
      </w:r>
      <w:r>
        <w:t>планирования</w:t>
      </w:r>
      <w:r>
        <w:rPr>
          <w:spacing w:val="-3"/>
        </w:rPr>
        <w:t xml:space="preserve"> </w:t>
      </w:r>
      <w:r>
        <w:t>курса</w:t>
      </w:r>
      <w:r>
        <w:rPr>
          <w:spacing w:val="2"/>
        </w:rPr>
        <w:t xml:space="preserve"> </w:t>
      </w:r>
      <w:r>
        <w:t>учителем.</w:t>
      </w:r>
    </w:p>
    <w:p w:rsidR="001E7CBD" w:rsidRDefault="009458D3">
      <w:pPr>
        <w:pStyle w:val="a4"/>
        <w:numPr>
          <w:ilvl w:val="2"/>
          <w:numId w:val="73"/>
        </w:numPr>
        <w:tabs>
          <w:tab w:val="left" w:pos="1942"/>
        </w:tabs>
        <w:spacing w:line="360" w:lineRule="auto"/>
        <w:ind w:right="231" w:firstLine="708"/>
        <w:rPr>
          <w:sz w:val="24"/>
        </w:rPr>
      </w:pPr>
      <w:r>
        <w:rPr>
          <w:sz w:val="24"/>
        </w:rPr>
        <w:t>Учебный</w:t>
      </w:r>
      <w:r>
        <w:rPr>
          <w:spacing w:val="7"/>
          <w:sz w:val="24"/>
        </w:rPr>
        <w:t xml:space="preserve"> </w:t>
      </w:r>
      <w:r>
        <w:rPr>
          <w:sz w:val="24"/>
        </w:rPr>
        <w:t>предмет</w:t>
      </w:r>
      <w:r>
        <w:rPr>
          <w:spacing w:val="12"/>
          <w:sz w:val="24"/>
        </w:rPr>
        <w:t xml:space="preserve"> </w:t>
      </w:r>
      <w:r>
        <w:rPr>
          <w:sz w:val="24"/>
        </w:rPr>
        <w:t>«Информатика»</w:t>
      </w:r>
      <w:r>
        <w:rPr>
          <w:spacing w:val="4"/>
          <w:sz w:val="24"/>
        </w:rPr>
        <w:t xml:space="preserve"> </w:t>
      </w:r>
      <w:r>
        <w:rPr>
          <w:sz w:val="24"/>
        </w:rPr>
        <w:t>на</w:t>
      </w:r>
      <w:r>
        <w:rPr>
          <w:spacing w:val="8"/>
          <w:sz w:val="24"/>
        </w:rPr>
        <w:t xml:space="preserve"> </w:t>
      </w:r>
      <w:r>
        <w:rPr>
          <w:sz w:val="24"/>
        </w:rPr>
        <w:t>уровне</w:t>
      </w:r>
      <w:r>
        <w:rPr>
          <w:spacing w:val="6"/>
          <w:sz w:val="24"/>
        </w:rPr>
        <w:t xml:space="preserve"> </w:t>
      </w:r>
      <w:r>
        <w:rPr>
          <w:sz w:val="24"/>
        </w:rPr>
        <w:t>среднего</w:t>
      </w:r>
      <w:r>
        <w:rPr>
          <w:spacing w:val="9"/>
          <w:sz w:val="24"/>
        </w:rPr>
        <w:t xml:space="preserve"> </w:t>
      </w:r>
      <w:r>
        <w:rPr>
          <w:sz w:val="24"/>
        </w:rPr>
        <w:t>общего</w:t>
      </w:r>
      <w:r>
        <w:rPr>
          <w:spacing w:val="7"/>
          <w:sz w:val="24"/>
        </w:rPr>
        <w:t xml:space="preserve"> </w:t>
      </w:r>
      <w:r>
        <w:rPr>
          <w:sz w:val="24"/>
        </w:rPr>
        <w:t>образовании</w:t>
      </w:r>
      <w:r>
        <w:rPr>
          <w:spacing w:val="-57"/>
          <w:sz w:val="24"/>
        </w:rPr>
        <w:t xml:space="preserve"> </w:t>
      </w:r>
      <w:r>
        <w:rPr>
          <w:sz w:val="24"/>
        </w:rPr>
        <w:t>отражает:</w:t>
      </w:r>
    </w:p>
    <w:p w:rsidR="001E7CBD" w:rsidRDefault="009458D3">
      <w:pPr>
        <w:pStyle w:val="a3"/>
        <w:spacing w:line="360" w:lineRule="auto"/>
        <w:ind w:right="233"/>
        <w:jc w:val="left"/>
      </w:pPr>
      <w:r>
        <w:t>сущность</w:t>
      </w:r>
      <w:r>
        <w:rPr>
          <w:spacing w:val="20"/>
        </w:rPr>
        <w:t xml:space="preserve"> </w:t>
      </w:r>
      <w:r>
        <w:t>информатики</w:t>
      </w:r>
      <w:r>
        <w:rPr>
          <w:spacing w:val="19"/>
        </w:rPr>
        <w:t xml:space="preserve"> </w:t>
      </w:r>
      <w:r>
        <w:t>как</w:t>
      </w:r>
      <w:r>
        <w:rPr>
          <w:spacing w:val="21"/>
        </w:rPr>
        <w:t xml:space="preserve"> </w:t>
      </w:r>
      <w:r>
        <w:t>научной</w:t>
      </w:r>
      <w:r>
        <w:rPr>
          <w:spacing w:val="22"/>
        </w:rPr>
        <w:t xml:space="preserve"> </w:t>
      </w:r>
      <w:r>
        <w:t>дисциплины,</w:t>
      </w:r>
      <w:r>
        <w:rPr>
          <w:spacing w:val="19"/>
        </w:rPr>
        <w:t xml:space="preserve"> </w:t>
      </w:r>
      <w:r>
        <w:t>изучающей</w:t>
      </w:r>
      <w:r>
        <w:rPr>
          <w:spacing w:val="22"/>
        </w:rPr>
        <w:t xml:space="preserve"> </w:t>
      </w:r>
      <w:r>
        <w:t>закономерности</w:t>
      </w:r>
      <w:r>
        <w:rPr>
          <w:spacing w:val="22"/>
        </w:rPr>
        <w:t xml:space="preserve"> </w:t>
      </w:r>
      <w:r>
        <w:t>протекания</w:t>
      </w:r>
      <w:r>
        <w:rPr>
          <w:spacing w:val="-57"/>
        </w:rPr>
        <w:t xml:space="preserve"> </w:t>
      </w:r>
      <w:r>
        <w:t>и</w:t>
      </w:r>
      <w:r>
        <w:rPr>
          <w:spacing w:val="-1"/>
        </w:rPr>
        <w:t xml:space="preserve"> </w:t>
      </w:r>
      <w:r>
        <w:t>возможности</w:t>
      </w:r>
      <w:r>
        <w:rPr>
          <w:spacing w:val="-1"/>
        </w:rPr>
        <w:t xml:space="preserve"> </w:t>
      </w:r>
      <w:r>
        <w:t>автоматизации</w:t>
      </w:r>
      <w:r>
        <w:rPr>
          <w:spacing w:val="-3"/>
        </w:rPr>
        <w:t xml:space="preserve"> </w:t>
      </w:r>
      <w:r>
        <w:t>информационных процессов</w:t>
      </w:r>
      <w:r>
        <w:rPr>
          <w:spacing w:val="-1"/>
        </w:rPr>
        <w:t xml:space="preserve"> </w:t>
      </w:r>
      <w:r>
        <w:t>в</w:t>
      </w:r>
      <w:r>
        <w:rPr>
          <w:spacing w:val="-1"/>
        </w:rPr>
        <w:t xml:space="preserve"> </w:t>
      </w:r>
      <w:r>
        <w:t>различных системах;</w:t>
      </w:r>
    </w:p>
    <w:p w:rsidR="001E7CBD" w:rsidRDefault="009458D3">
      <w:pPr>
        <w:pStyle w:val="a3"/>
        <w:spacing w:line="362" w:lineRule="auto"/>
        <w:jc w:val="left"/>
      </w:pPr>
      <w:r>
        <w:t>основные</w:t>
      </w:r>
      <w:r>
        <w:rPr>
          <w:spacing w:val="31"/>
        </w:rPr>
        <w:t xml:space="preserve"> </w:t>
      </w:r>
      <w:r>
        <w:t>области</w:t>
      </w:r>
      <w:r>
        <w:rPr>
          <w:spacing w:val="33"/>
        </w:rPr>
        <w:t xml:space="preserve"> </w:t>
      </w:r>
      <w:r>
        <w:t>применения</w:t>
      </w:r>
      <w:r>
        <w:rPr>
          <w:spacing w:val="32"/>
        </w:rPr>
        <w:t xml:space="preserve"> </w:t>
      </w:r>
      <w:r>
        <w:t>информатики,</w:t>
      </w:r>
      <w:r>
        <w:rPr>
          <w:spacing w:val="31"/>
        </w:rPr>
        <w:t xml:space="preserve"> </w:t>
      </w:r>
      <w:r>
        <w:t>прежде</w:t>
      </w:r>
      <w:r>
        <w:rPr>
          <w:spacing w:val="31"/>
        </w:rPr>
        <w:t xml:space="preserve"> </w:t>
      </w:r>
      <w:r>
        <w:t>всего</w:t>
      </w:r>
      <w:r>
        <w:rPr>
          <w:spacing w:val="32"/>
        </w:rPr>
        <w:t xml:space="preserve"> </w:t>
      </w:r>
      <w:r>
        <w:t>информационные</w:t>
      </w:r>
      <w:r>
        <w:rPr>
          <w:spacing w:val="32"/>
        </w:rPr>
        <w:t xml:space="preserve"> </w:t>
      </w:r>
      <w:r>
        <w:t>технологии,</w:t>
      </w:r>
      <w:r>
        <w:rPr>
          <w:spacing w:val="-57"/>
        </w:rPr>
        <w:t xml:space="preserve"> </w:t>
      </w:r>
      <w:r>
        <w:t>управление</w:t>
      </w:r>
      <w:r>
        <w:rPr>
          <w:spacing w:val="-2"/>
        </w:rPr>
        <w:t xml:space="preserve"> </w:t>
      </w:r>
      <w:r>
        <w:t>и социальную</w:t>
      </w:r>
      <w:r>
        <w:rPr>
          <w:spacing w:val="2"/>
        </w:rPr>
        <w:t xml:space="preserve"> </w:t>
      </w:r>
      <w:r>
        <w:t>сферу;</w:t>
      </w:r>
    </w:p>
    <w:p w:rsidR="001E7CBD" w:rsidRDefault="009458D3">
      <w:pPr>
        <w:pStyle w:val="a3"/>
        <w:spacing w:line="271" w:lineRule="exact"/>
        <w:ind w:left="1101" w:firstLine="0"/>
        <w:jc w:val="left"/>
      </w:pPr>
      <w:r>
        <w:t>междисциплинарный</w:t>
      </w:r>
      <w:r>
        <w:rPr>
          <w:spacing w:val="-6"/>
        </w:rPr>
        <w:t xml:space="preserve"> </w:t>
      </w:r>
      <w:r>
        <w:t>характер</w:t>
      </w:r>
      <w:r>
        <w:rPr>
          <w:spacing w:val="-4"/>
        </w:rPr>
        <w:t xml:space="preserve"> </w:t>
      </w:r>
      <w:r>
        <w:t>информатики</w:t>
      </w:r>
      <w:r>
        <w:rPr>
          <w:spacing w:val="-4"/>
        </w:rPr>
        <w:t xml:space="preserve"> </w:t>
      </w:r>
      <w:r>
        <w:t>и</w:t>
      </w:r>
      <w:r>
        <w:rPr>
          <w:spacing w:val="-6"/>
        </w:rPr>
        <w:t xml:space="preserve"> </w:t>
      </w:r>
      <w:r>
        <w:t>информационной</w:t>
      </w:r>
      <w:r>
        <w:rPr>
          <w:spacing w:val="-4"/>
        </w:rPr>
        <w:t xml:space="preserve"> </w:t>
      </w:r>
      <w:r>
        <w:t>деятельности.</w:t>
      </w:r>
    </w:p>
    <w:p w:rsidR="001E7CBD" w:rsidRDefault="009458D3">
      <w:pPr>
        <w:pStyle w:val="a4"/>
        <w:numPr>
          <w:ilvl w:val="2"/>
          <w:numId w:val="73"/>
        </w:numPr>
        <w:tabs>
          <w:tab w:val="left" w:pos="1942"/>
        </w:tabs>
        <w:spacing w:before="137" w:line="360" w:lineRule="auto"/>
        <w:ind w:right="221" w:firstLine="708"/>
        <w:rPr>
          <w:sz w:val="24"/>
        </w:rPr>
      </w:pPr>
      <w:r>
        <w:rPr>
          <w:sz w:val="24"/>
        </w:rPr>
        <w:t>Курс информатики на уровне среднего общего образования является завершающим</w:t>
      </w:r>
      <w:r>
        <w:rPr>
          <w:spacing w:val="-57"/>
          <w:sz w:val="24"/>
        </w:rPr>
        <w:t xml:space="preserve"> </w:t>
      </w:r>
      <w:r>
        <w:rPr>
          <w:sz w:val="24"/>
        </w:rPr>
        <w:t>этапом</w:t>
      </w:r>
      <w:r>
        <w:rPr>
          <w:spacing w:val="1"/>
          <w:sz w:val="24"/>
        </w:rPr>
        <w:t xml:space="preserve"> </w:t>
      </w:r>
      <w:r>
        <w:rPr>
          <w:sz w:val="24"/>
        </w:rPr>
        <w:t>непрерывной</w:t>
      </w:r>
      <w:r>
        <w:rPr>
          <w:spacing w:val="1"/>
          <w:sz w:val="24"/>
        </w:rPr>
        <w:t xml:space="preserve"> </w:t>
      </w:r>
      <w:r>
        <w:rPr>
          <w:sz w:val="24"/>
        </w:rPr>
        <w:t>подготовки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информатики</w:t>
      </w:r>
      <w:r>
        <w:rPr>
          <w:spacing w:val="1"/>
          <w:sz w:val="24"/>
        </w:rPr>
        <w:t xml:space="preserve"> </w:t>
      </w:r>
      <w:r>
        <w:rPr>
          <w:sz w:val="24"/>
        </w:rPr>
        <w:t>и</w:t>
      </w:r>
      <w:r>
        <w:rPr>
          <w:spacing w:val="1"/>
          <w:sz w:val="24"/>
        </w:rPr>
        <w:t xml:space="preserve"> </w:t>
      </w:r>
      <w:r>
        <w:rPr>
          <w:sz w:val="24"/>
        </w:rPr>
        <w:t>информационно-</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он</w:t>
      </w:r>
      <w:r>
        <w:rPr>
          <w:spacing w:val="1"/>
          <w:sz w:val="24"/>
        </w:rPr>
        <w:t xml:space="preserve"> </w:t>
      </w:r>
      <w:r>
        <w:rPr>
          <w:sz w:val="24"/>
        </w:rPr>
        <w:t>опирается</w:t>
      </w:r>
      <w:r>
        <w:rPr>
          <w:spacing w:val="1"/>
          <w:sz w:val="24"/>
        </w:rPr>
        <w:t xml:space="preserve"> </w:t>
      </w:r>
      <w:r>
        <w:rPr>
          <w:sz w:val="24"/>
        </w:rPr>
        <w:t>на</w:t>
      </w:r>
      <w:r>
        <w:rPr>
          <w:spacing w:val="1"/>
          <w:sz w:val="24"/>
        </w:rPr>
        <w:t xml:space="preserve"> </w:t>
      </w:r>
      <w:r>
        <w:rPr>
          <w:sz w:val="24"/>
        </w:rPr>
        <w:t>содержание</w:t>
      </w:r>
      <w:r>
        <w:rPr>
          <w:spacing w:val="1"/>
          <w:sz w:val="24"/>
        </w:rPr>
        <w:t xml:space="preserve"> </w:t>
      </w:r>
      <w:r>
        <w:rPr>
          <w:sz w:val="24"/>
        </w:rPr>
        <w:t>курса</w:t>
      </w:r>
      <w:r>
        <w:rPr>
          <w:spacing w:val="1"/>
          <w:sz w:val="24"/>
        </w:rPr>
        <w:t xml:space="preserve"> </w:t>
      </w:r>
      <w:r>
        <w:rPr>
          <w:sz w:val="24"/>
        </w:rPr>
        <w:t>информатики</w:t>
      </w:r>
      <w:r>
        <w:rPr>
          <w:spacing w:val="1"/>
          <w:sz w:val="24"/>
        </w:rPr>
        <w:t xml:space="preserve"> </w:t>
      </w:r>
      <w:r>
        <w:rPr>
          <w:sz w:val="24"/>
        </w:rPr>
        <w:t>уровня</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опыт</w:t>
      </w:r>
      <w:r>
        <w:rPr>
          <w:spacing w:val="1"/>
          <w:sz w:val="24"/>
        </w:rPr>
        <w:t xml:space="preserve"> </w:t>
      </w:r>
      <w:r>
        <w:rPr>
          <w:sz w:val="24"/>
        </w:rPr>
        <w:t>постоянного</w:t>
      </w:r>
      <w:r>
        <w:rPr>
          <w:spacing w:val="1"/>
          <w:sz w:val="24"/>
        </w:rPr>
        <w:t xml:space="preserve"> </w:t>
      </w:r>
      <w:r>
        <w:rPr>
          <w:sz w:val="24"/>
        </w:rPr>
        <w:t>применения</w:t>
      </w:r>
      <w:r>
        <w:rPr>
          <w:spacing w:val="1"/>
          <w:sz w:val="24"/>
        </w:rPr>
        <w:t xml:space="preserve"> </w:t>
      </w:r>
      <w:r>
        <w:rPr>
          <w:sz w:val="24"/>
        </w:rPr>
        <w:t>информационно-</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даѐт</w:t>
      </w:r>
      <w:r>
        <w:rPr>
          <w:spacing w:val="1"/>
          <w:sz w:val="24"/>
        </w:rPr>
        <w:t xml:space="preserve"> </w:t>
      </w:r>
      <w:r>
        <w:rPr>
          <w:sz w:val="24"/>
        </w:rPr>
        <w:t>теоретическое</w:t>
      </w:r>
      <w:r>
        <w:rPr>
          <w:spacing w:val="1"/>
          <w:sz w:val="24"/>
        </w:rPr>
        <w:t xml:space="preserve"> </w:t>
      </w:r>
      <w:r>
        <w:rPr>
          <w:sz w:val="24"/>
        </w:rPr>
        <w:t>осмысление,</w:t>
      </w:r>
      <w:r>
        <w:rPr>
          <w:spacing w:val="1"/>
          <w:sz w:val="24"/>
        </w:rPr>
        <w:t xml:space="preserve"> </w:t>
      </w:r>
      <w:r>
        <w:rPr>
          <w:sz w:val="24"/>
        </w:rPr>
        <w:t>интерпретацию и</w:t>
      </w:r>
      <w:r>
        <w:rPr>
          <w:spacing w:val="1"/>
          <w:sz w:val="24"/>
        </w:rPr>
        <w:t xml:space="preserve"> </w:t>
      </w:r>
      <w:r>
        <w:rPr>
          <w:sz w:val="24"/>
        </w:rPr>
        <w:t>обобщение</w:t>
      </w:r>
      <w:r>
        <w:rPr>
          <w:spacing w:val="1"/>
          <w:sz w:val="24"/>
        </w:rPr>
        <w:t xml:space="preserve"> </w:t>
      </w:r>
      <w:r>
        <w:rPr>
          <w:sz w:val="24"/>
        </w:rPr>
        <w:t>этого опыта.</w:t>
      </w:r>
    </w:p>
    <w:p w:rsidR="001E7CBD" w:rsidRDefault="009458D3">
      <w:pPr>
        <w:pStyle w:val="a4"/>
        <w:numPr>
          <w:ilvl w:val="2"/>
          <w:numId w:val="73"/>
        </w:numPr>
        <w:tabs>
          <w:tab w:val="left" w:pos="1942"/>
        </w:tabs>
        <w:spacing w:before="1" w:line="360" w:lineRule="auto"/>
        <w:ind w:right="231" w:firstLine="708"/>
        <w:rPr>
          <w:sz w:val="24"/>
        </w:rPr>
      </w:pPr>
      <w:r>
        <w:rPr>
          <w:sz w:val="24"/>
        </w:rPr>
        <w:t>В</w:t>
      </w:r>
      <w:r>
        <w:rPr>
          <w:spacing w:val="1"/>
          <w:sz w:val="24"/>
        </w:rPr>
        <w:t xml:space="preserve"> </w:t>
      </w:r>
      <w:r>
        <w:rPr>
          <w:sz w:val="24"/>
        </w:rPr>
        <w:t>содержании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«Информатика»</w:t>
      </w:r>
      <w:r>
        <w:rPr>
          <w:spacing w:val="1"/>
          <w:sz w:val="24"/>
        </w:rPr>
        <w:t xml:space="preserve"> </w:t>
      </w:r>
      <w:r>
        <w:rPr>
          <w:sz w:val="24"/>
        </w:rPr>
        <w:t>выделяются</w:t>
      </w:r>
      <w:r>
        <w:rPr>
          <w:spacing w:val="61"/>
          <w:sz w:val="24"/>
        </w:rPr>
        <w:t xml:space="preserve"> </w:t>
      </w:r>
      <w:r>
        <w:rPr>
          <w:sz w:val="24"/>
        </w:rPr>
        <w:t>четыре</w:t>
      </w:r>
      <w:r>
        <w:rPr>
          <w:spacing w:val="1"/>
          <w:sz w:val="24"/>
        </w:rPr>
        <w:t xml:space="preserve"> </w:t>
      </w:r>
      <w:r>
        <w:rPr>
          <w:sz w:val="24"/>
        </w:rPr>
        <w:t>тематических</w:t>
      </w:r>
      <w:r>
        <w:rPr>
          <w:spacing w:val="1"/>
          <w:sz w:val="24"/>
        </w:rPr>
        <w:t xml:space="preserve"> </w:t>
      </w:r>
      <w:r>
        <w:rPr>
          <w:sz w:val="24"/>
        </w:rPr>
        <w:t>раздела.</w:t>
      </w:r>
    </w:p>
    <w:p w:rsidR="001E7CBD" w:rsidRDefault="009458D3">
      <w:pPr>
        <w:pStyle w:val="a3"/>
        <w:spacing w:line="360" w:lineRule="auto"/>
        <w:ind w:right="222"/>
      </w:pPr>
      <w:r>
        <w:t>Раздел «Цифровая грамотность» охватывает вопросы устройства компьютеров и других</w:t>
      </w:r>
      <w:r>
        <w:rPr>
          <w:spacing w:val="1"/>
        </w:rPr>
        <w:t xml:space="preserve"> </w:t>
      </w:r>
      <w:r>
        <w:t>элементов</w:t>
      </w:r>
      <w:r>
        <w:rPr>
          <w:spacing w:val="1"/>
        </w:rPr>
        <w:t xml:space="preserve"> </w:t>
      </w:r>
      <w:r>
        <w:t>цифрового</w:t>
      </w:r>
      <w:r>
        <w:rPr>
          <w:spacing w:val="1"/>
        </w:rPr>
        <w:t xml:space="preserve"> </w:t>
      </w:r>
      <w:r>
        <w:t>окружения,</w:t>
      </w:r>
      <w:r>
        <w:rPr>
          <w:spacing w:val="1"/>
        </w:rPr>
        <w:t xml:space="preserve"> </w:t>
      </w:r>
      <w:r>
        <w:t>включая</w:t>
      </w:r>
      <w:r>
        <w:rPr>
          <w:spacing w:val="1"/>
        </w:rPr>
        <w:t xml:space="preserve"> </w:t>
      </w:r>
      <w:r>
        <w:t>компьютерные</w:t>
      </w:r>
      <w:r>
        <w:rPr>
          <w:spacing w:val="1"/>
        </w:rPr>
        <w:t xml:space="preserve"> </w:t>
      </w:r>
      <w:r>
        <w:t>сети,</w:t>
      </w:r>
      <w:r>
        <w:rPr>
          <w:spacing w:val="1"/>
        </w:rPr>
        <w:t xml:space="preserve"> </w:t>
      </w:r>
      <w:r>
        <w:t>использование</w:t>
      </w:r>
      <w:r>
        <w:rPr>
          <w:spacing w:val="1"/>
        </w:rPr>
        <w:t xml:space="preserve"> </w:t>
      </w:r>
      <w:r>
        <w:t>средств</w:t>
      </w:r>
      <w:r>
        <w:rPr>
          <w:spacing w:val="1"/>
        </w:rPr>
        <w:t xml:space="preserve"> </w:t>
      </w:r>
      <w:r>
        <w:t>операционной</w:t>
      </w:r>
      <w:r>
        <w:rPr>
          <w:spacing w:val="1"/>
        </w:rPr>
        <w:t xml:space="preserve"> </w:t>
      </w:r>
      <w:r>
        <w:t>системы,</w:t>
      </w:r>
      <w:r>
        <w:rPr>
          <w:spacing w:val="1"/>
        </w:rPr>
        <w:t xml:space="preserve"> </w:t>
      </w:r>
      <w:r>
        <w:t>работу</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w:t>
      </w:r>
      <w:r>
        <w:rPr>
          <w:spacing w:val="1"/>
        </w:rPr>
        <w:t xml:space="preserve"> </w:t>
      </w:r>
      <w:r>
        <w:t>использование</w:t>
      </w:r>
      <w:r>
        <w:rPr>
          <w:spacing w:val="1"/>
        </w:rPr>
        <w:t xml:space="preserve"> </w:t>
      </w:r>
      <w:r>
        <w:t>интернет-сервисов,</w:t>
      </w:r>
      <w:r>
        <w:rPr>
          <w:spacing w:val="-57"/>
        </w:rPr>
        <w:t xml:space="preserve"> </w:t>
      </w:r>
      <w:r>
        <w:t>информационную</w:t>
      </w:r>
      <w:r>
        <w:rPr>
          <w:spacing w:val="-1"/>
        </w:rPr>
        <w:t xml:space="preserve"> </w:t>
      </w:r>
      <w:r>
        <w:t>безопасность.</w:t>
      </w:r>
    </w:p>
    <w:p w:rsidR="001E7CBD" w:rsidRDefault="009458D3">
      <w:pPr>
        <w:pStyle w:val="a3"/>
        <w:spacing w:line="360" w:lineRule="auto"/>
        <w:ind w:right="229"/>
      </w:pPr>
      <w:r>
        <w:t>Раздел</w:t>
      </w:r>
      <w:r>
        <w:rPr>
          <w:spacing w:val="1"/>
        </w:rPr>
        <w:t xml:space="preserve"> </w:t>
      </w:r>
      <w:r>
        <w:t>«Теоретические</w:t>
      </w:r>
      <w:r>
        <w:rPr>
          <w:spacing w:val="1"/>
        </w:rPr>
        <w:t xml:space="preserve"> </w:t>
      </w:r>
      <w:r>
        <w:t>основы</w:t>
      </w:r>
      <w:r>
        <w:rPr>
          <w:spacing w:val="1"/>
        </w:rPr>
        <w:t xml:space="preserve"> </w:t>
      </w:r>
      <w:r>
        <w:t>информатики»</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понятийный</w:t>
      </w:r>
      <w:r>
        <w:rPr>
          <w:spacing w:val="1"/>
        </w:rPr>
        <w:t xml:space="preserve"> </w:t>
      </w:r>
      <w:r>
        <w:t>аппарат</w:t>
      </w:r>
      <w:r>
        <w:rPr>
          <w:spacing w:val="1"/>
        </w:rPr>
        <w:t xml:space="preserve"> </w:t>
      </w:r>
      <w:r>
        <w:t>информатики, вопросы кодирования информации, измерения информационного объѐма данных,</w:t>
      </w:r>
      <w:r>
        <w:rPr>
          <w:spacing w:val="1"/>
        </w:rPr>
        <w:t xml:space="preserve"> </w:t>
      </w:r>
      <w:r>
        <w:t>основы</w:t>
      </w:r>
      <w:r>
        <w:rPr>
          <w:spacing w:val="-2"/>
        </w:rPr>
        <w:t xml:space="preserve"> </w:t>
      </w:r>
      <w:r>
        <w:t>алгебры логики и компьютерного моделирования.</w:t>
      </w:r>
    </w:p>
    <w:p w:rsidR="001E7CBD" w:rsidRDefault="009458D3">
      <w:pPr>
        <w:pStyle w:val="a3"/>
        <w:spacing w:line="360" w:lineRule="auto"/>
        <w:ind w:right="223"/>
      </w:pPr>
      <w:r>
        <w:t>Раздел</w:t>
      </w:r>
      <w:r>
        <w:rPr>
          <w:spacing w:val="1"/>
        </w:rPr>
        <w:t xml:space="preserve"> </w:t>
      </w:r>
      <w:r>
        <w:t>«Алгоритмы</w:t>
      </w:r>
      <w:r>
        <w:rPr>
          <w:spacing w:val="1"/>
        </w:rPr>
        <w:t xml:space="preserve"> </w:t>
      </w:r>
      <w:r>
        <w:t>и</w:t>
      </w:r>
      <w:r>
        <w:rPr>
          <w:spacing w:val="1"/>
        </w:rPr>
        <w:t xml:space="preserve"> </w:t>
      </w:r>
      <w:r>
        <w:t>программирование»</w:t>
      </w:r>
      <w:r>
        <w:rPr>
          <w:spacing w:val="1"/>
        </w:rPr>
        <w:t xml:space="preserve"> </w:t>
      </w:r>
      <w:r>
        <w:t>направлен</w:t>
      </w:r>
      <w:r>
        <w:rPr>
          <w:spacing w:val="1"/>
        </w:rPr>
        <w:t xml:space="preserve"> </w:t>
      </w:r>
      <w:r>
        <w:t>на</w:t>
      </w:r>
      <w:r>
        <w:rPr>
          <w:spacing w:val="1"/>
        </w:rPr>
        <w:t xml:space="preserve"> </w:t>
      </w:r>
      <w:r>
        <w:t>развитие</w:t>
      </w:r>
      <w:r>
        <w:rPr>
          <w:spacing w:val="1"/>
        </w:rPr>
        <w:t xml:space="preserve"> </w:t>
      </w:r>
      <w:r>
        <w:t>алгоритмического</w:t>
      </w:r>
      <w:r>
        <w:rPr>
          <w:spacing w:val="1"/>
        </w:rPr>
        <w:t xml:space="preserve"> </w:t>
      </w:r>
      <w:r>
        <w:t>мышления, разработку алгоритмов, формирование навыков реализации программ на выбранном</w:t>
      </w:r>
      <w:r>
        <w:rPr>
          <w:spacing w:val="1"/>
        </w:rPr>
        <w:t xml:space="preserve"> </w:t>
      </w:r>
      <w:r>
        <w:t>языке</w:t>
      </w:r>
      <w:r>
        <w:rPr>
          <w:spacing w:val="-1"/>
        </w:rPr>
        <w:t xml:space="preserve"> </w:t>
      </w:r>
      <w:r>
        <w:t>программирования высокого</w:t>
      </w:r>
      <w:r>
        <w:rPr>
          <w:spacing w:val="2"/>
        </w:rPr>
        <w:t xml:space="preserve"> </w:t>
      </w:r>
      <w:r>
        <w:t>уровня.</w:t>
      </w:r>
    </w:p>
    <w:p w:rsidR="001E7CBD" w:rsidRDefault="009458D3">
      <w:pPr>
        <w:pStyle w:val="a3"/>
        <w:spacing w:before="1" w:line="360" w:lineRule="auto"/>
        <w:ind w:right="222"/>
      </w:pPr>
      <w:r>
        <w:t>Раздел «Информационные технологии» охватывает вопросы применения информационных</w:t>
      </w:r>
      <w:r>
        <w:rPr>
          <w:spacing w:val="1"/>
        </w:rPr>
        <w:t xml:space="preserve"> </w:t>
      </w:r>
      <w:r>
        <w:t>технологий, реализованных в прикладных программных продуктах и интернет-сервисах, в том</w:t>
      </w:r>
      <w:r>
        <w:rPr>
          <w:spacing w:val="1"/>
        </w:rPr>
        <w:t xml:space="preserve"> </w:t>
      </w:r>
      <w:r>
        <w:t>числе при решении задач анализа данных, использование баз данных и электронных таблиц для</w:t>
      </w:r>
      <w:r>
        <w:rPr>
          <w:spacing w:val="1"/>
        </w:rPr>
        <w:t xml:space="preserve"> </w:t>
      </w:r>
      <w:r>
        <w:t>решения</w:t>
      </w:r>
      <w:r>
        <w:rPr>
          <w:spacing w:val="-1"/>
        </w:rPr>
        <w:t xml:space="preserve"> </w:t>
      </w:r>
      <w:r>
        <w:t>прикладных</w:t>
      </w:r>
      <w:r>
        <w:rPr>
          <w:spacing w:val="2"/>
        </w:rPr>
        <w:t xml:space="preserve"> </w:t>
      </w:r>
      <w:r>
        <w:t>задач.</w:t>
      </w:r>
    </w:p>
    <w:p w:rsidR="001E7CBD" w:rsidRDefault="009458D3">
      <w:pPr>
        <w:pStyle w:val="a3"/>
        <w:spacing w:before="1" w:line="360" w:lineRule="auto"/>
        <w:ind w:right="229"/>
      </w:pPr>
      <w:r>
        <w:t>В приведѐнном далее содержании учебного предмета «Информатика» курсивом выделены</w:t>
      </w:r>
      <w:r>
        <w:rPr>
          <w:spacing w:val="1"/>
        </w:rPr>
        <w:t xml:space="preserve"> </w:t>
      </w:r>
      <w:r>
        <w:t>дополнительные темы, которые не входят в</w:t>
      </w:r>
      <w:r>
        <w:rPr>
          <w:spacing w:val="1"/>
        </w:rPr>
        <w:t xml:space="preserve"> </w:t>
      </w:r>
      <w:r>
        <w:t>обязательную программу обучения, но могут быть</w:t>
      </w:r>
      <w:r>
        <w:rPr>
          <w:spacing w:val="1"/>
        </w:rPr>
        <w:t xml:space="preserve"> </w:t>
      </w:r>
      <w:r>
        <w:t>предложены</w:t>
      </w:r>
      <w:r>
        <w:rPr>
          <w:spacing w:val="-1"/>
        </w:rPr>
        <w:t xml:space="preserve"> </w:t>
      </w:r>
      <w:r>
        <w:t>для</w:t>
      </w:r>
      <w:r>
        <w:rPr>
          <w:spacing w:val="-1"/>
        </w:rPr>
        <w:t xml:space="preserve"> </w:t>
      </w:r>
      <w:r>
        <w:t>изучения отдельным</w:t>
      </w:r>
      <w:r>
        <w:rPr>
          <w:spacing w:val="-3"/>
        </w:rPr>
        <w:t xml:space="preserve"> </w:t>
      </w:r>
      <w:r>
        <w:t>мотивированным</w:t>
      </w:r>
      <w:r>
        <w:rPr>
          <w:spacing w:val="-2"/>
        </w:rPr>
        <w:t xml:space="preserve"> </w:t>
      </w:r>
      <w:r>
        <w:t>и</w:t>
      </w:r>
      <w:r>
        <w:rPr>
          <w:spacing w:val="4"/>
        </w:rPr>
        <w:t xml:space="preserve"> </w:t>
      </w:r>
      <w:r>
        <w:t>способным</w:t>
      </w:r>
      <w:r>
        <w:rPr>
          <w:spacing w:val="-3"/>
        </w:rPr>
        <w:t xml:space="preserve"> </w:t>
      </w:r>
      <w:r>
        <w:t>обучающимся.</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4"/>
        <w:numPr>
          <w:ilvl w:val="2"/>
          <w:numId w:val="73"/>
        </w:numPr>
        <w:tabs>
          <w:tab w:val="left" w:pos="1942"/>
        </w:tabs>
        <w:spacing w:before="6" w:line="360" w:lineRule="auto"/>
        <w:ind w:right="226" w:firstLine="708"/>
        <w:rPr>
          <w:sz w:val="24"/>
        </w:rPr>
      </w:pPr>
      <w:r>
        <w:rPr>
          <w:sz w:val="24"/>
        </w:rPr>
        <w:lastRenderedPageBreak/>
        <w:t>Результаты</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«Информатика»</w:t>
      </w:r>
      <w:r>
        <w:rPr>
          <w:spacing w:val="1"/>
          <w:sz w:val="24"/>
        </w:rPr>
        <w:t xml:space="preserve"> </w:t>
      </w:r>
      <w:r>
        <w:rPr>
          <w:sz w:val="24"/>
        </w:rPr>
        <w:t>ориентированы</w:t>
      </w:r>
      <w:r>
        <w:rPr>
          <w:spacing w:val="1"/>
          <w:sz w:val="24"/>
        </w:rPr>
        <w:t xml:space="preserve"> </w:t>
      </w:r>
      <w:r>
        <w:rPr>
          <w:sz w:val="24"/>
        </w:rPr>
        <w:t>в</w:t>
      </w:r>
      <w:r>
        <w:rPr>
          <w:spacing w:val="1"/>
          <w:sz w:val="24"/>
        </w:rPr>
        <w:t xml:space="preserve"> </w:t>
      </w:r>
      <w:r>
        <w:rPr>
          <w:sz w:val="24"/>
        </w:rPr>
        <w:t>первую</w:t>
      </w:r>
      <w:r>
        <w:rPr>
          <w:spacing w:val="1"/>
          <w:sz w:val="24"/>
        </w:rPr>
        <w:t xml:space="preserve"> </w:t>
      </w:r>
      <w:r>
        <w:rPr>
          <w:sz w:val="24"/>
        </w:rPr>
        <w:t>очередь</w:t>
      </w:r>
      <w:r>
        <w:rPr>
          <w:spacing w:val="1"/>
          <w:sz w:val="24"/>
        </w:rPr>
        <w:t xml:space="preserve"> </w:t>
      </w:r>
      <w:r>
        <w:rPr>
          <w:sz w:val="24"/>
        </w:rPr>
        <w:t>на</w:t>
      </w:r>
      <w:r>
        <w:rPr>
          <w:spacing w:val="1"/>
          <w:sz w:val="24"/>
        </w:rPr>
        <w:t xml:space="preserve"> </w:t>
      </w:r>
      <w:r>
        <w:rPr>
          <w:sz w:val="24"/>
        </w:rPr>
        <w:t>общую</w:t>
      </w:r>
      <w:r>
        <w:rPr>
          <w:spacing w:val="1"/>
          <w:sz w:val="24"/>
        </w:rPr>
        <w:t xml:space="preserve"> </w:t>
      </w:r>
      <w:r>
        <w:rPr>
          <w:sz w:val="24"/>
        </w:rPr>
        <w:t>функциональную</w:t>
      </w:r>
      <w:r>
        <w:rPr>
          <w:spacing w:val="1"/>
          <w:sz w:val="24"/>
        </w:rPr>
        <w:t xml:space="preserve"> </w:t>
      </w:r>
      <w:r>
        <w:rPr>
          <w:sz w:val="24"/>
        </w:rPr>
        <w:t>грамотность,</w:t>
      </w:r>
      <w:r>
        <w:rPr>
          <w:spacing w:val="1"/>
          <w:sz w:val="24"/>
        </w:rPr>
        <w:t xml:space="preserve"> </w:t>
      </w:r>
      <w:r>
        <w:rPr>
          <w:sz w:val="24"/>
        </w:rPr>
        <w:t>получение</w:t>
      </w:r>
      <w:r>
        <w:rPr>
          <w:spacing w:val="1"/>
          <w:sz w:val="24"/>
        </w:rPr>
        <w:t xml:space="preserve"> </w:t>
      </w:r>
      <w:r>
        <w:rPr>
          <w:sz w:val="24"/>
        </w:rPr>
        <w:t>компетентностей</w:t>
      </w:r>
      <w:r>
        <w:rPr>
          <w:spacing w:val="-1"/>
          <w:sz w:val="24"/>
        </w:rPr>
        <w:t xml:space="preserve"> </w:t>
      </w:r>
      <w:r>
        <w:rPr>
          <w:sz w:val="24"/>
        </w:rPr>
        <w:t>для</w:t>
      </w:r>
      <w:r>
        <w:rPr>
          <w:spacing w:val="-2"/>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общего</w:t>
      </w:r>
      <w:r>
        <w:rPr>
          <w:spacing w:val="-2"/>
          <w:sz w:val="24"/>
        </w:rPr>
        <w:t xml:space="preserve"> </w:t>
      </w:r>
      <w:r>
        <w:rPr>
          <w:sz w:val="24"/>
        </w:rPr>
        <w:t>развития.</w:t>
      </w:r>
      <w:r>
        <w:rPr>
          <w:spacing w:val="-1"/>
          <w:sz w:val="24"/>
        </w:rPr>
        <w:t xml:space="preserve"> </w:t>
      </w:r>
      <w:r>
        <w:rPr>
          <w:sz w:val="24"/>
        </w:rPr>
        <w:t>Они</w:t>
      </w:r>
      <w:r>
        <w:rPr>
          <w:spacing w:val="-1"/>
          <w:sz w:val="24"/>
        </w:rPr>
        <w:t xml:space="preserve"> </w:t>
      </w:r>
      <w:r>
        <w:rPr>
          <w:sz w:val="24"/>
        </w:rPr>
        <w:t>включают</w:t>
      </w:r>
      <w:r>
        <w:rPr>
          <w:spacing w:val="-1"/>
          <w:sz w:val="24"/>
        </w:rPr>
        <w:t xml:space="preserve"> </w:t>
      </w:r>
      <w:r>
        <w:rPr>
          <w:sz w:val="24"/>
        </w:rPr>
        <w:t>в</w:t>
      </w:r>
      <w:r>
        <w:rPr>
          <w:spacing w:val="-2"/>
          <w:sz w:val="24"/>
        </w:rPr>
        <w:t xml:space="preserve"> </w:t>
      </w:r>
      <w:r>
        <w:rPr>
          <w:sz w:val="24"/>
        </w:rPr>
        <w:t>себя:</w:t>
      </w:r>
    </w:p>
    <w:p w:rsidR="001E7CBD" w:rsidRDefault="009458D3">
      <w:pPr>
        <w:pStyle w:val="a3"/>
        <w:spacing w:line="360" w:lineRule="auto"/>
        <w:jc w:val="left"/>
      </w:pPr>
      <w:r>
        <w:t>понимание</w:t>
      </w:r>
      <w:r>
        <w:rPr>
          <w:spacing w:val="12"/>
        </w:rPr>
        <w:t xml:space="preserve"> </w:t>
      </w:r>
      <w:r>
        <w:t>предмета,</w:t>
      </w:r>
      <w:r>
        <w:rPr>
          <w:spacing w:val="13"/>
        </w:rPr>
        <w:t xml:space="preserve"> </w:t>
      </w:r>
      <w:r>
        <w:t>ключевых</w:t>
      </w:r>
      <w:r>
        <w:rPr>
          <w:spacing w:val="16"/>
        </w:rPr>
        <w:t xml:space="preserve"> </w:t>
      </w:r>
      <w:r>
        <w:t>вопросов</w:t>
      </w:r>
      <w:r>
        <w:rPr>
          <w:spacing w:val="13"/>
        </w:rPr>
        <w:t xml:space="preserve"> </w:t>
      </w:r>
      <w:r>
        <w:t>и</w:t>
      </w:r>
      <w:r>
        <w:rPr>
          <w:spacing w:val="12"/>
        </w:rPr>
        <w:t xml:space="preserve"> </w:t>
      </w:r>
      <w:r>
        <w:t>основных</w:t>
      </w:r>
      <w:r>
        <w:rPr>
          <w:spacing w:val="16"/>
        </w:rPr>
        <w:t xml:space="preserve"> </w:t>
      </w:r>
      <w:r>
        <w:t>составляющих</w:t>
      </w:r>
      <w:r>
        <w:rPr>
          <w:spacing w:val="13"/>
        </w:rPr>
        <w:t xml:space="preserve"> </w:t>
      </w:r>
      <w:r>
        <w:t>элементов</w:t>
      </w:r>
      <w:r>
        <w:rPr>
          <w:spacing w:val="13"/>
        </w:rPr>
        <w:t xml:space="preserve"> </w:t>
      </w:r>
      <w:r>
        <w:t>изучаемой</w:t>
      </w:r>
      <w:r>
        <w:rPr>
          <w:spacing w:val="-57"/>
        </w:rPr>
        <w:t xml:space="preserve"> </w:t>
      </w:r>
      <w:r>
        <w:t>предметной</w:t>
      </w:r>
      <w:r>
        <w:rPr>
          <w:spacing w:val="-1"/>
        </w:rPr>
        <w:t xml:space="preserve"> </w:t>
      </w:r>
      <w:r>
        <w:t>области;</w:t>
      </w:r>
    </w:p>
    <w:p w:rsidR="001E7CBD" w:rsidRDefault="009458D3">
      <w:pPr>
        <w:pStyle w:val="a3"/>
        <w:spacing w:line="360" w:lineRule="auto"/>
        <w:jc w:val="left"/>
      </w:pPr>
      <w:r>
        <w:t>умение</w:t>
      </w:r>
      <w:r>
        <w:rPr>
          <w:spacing w:val="36"/>
        </w:rPr>
        <w:t xml:space="preserve"> </w:t>
      </w:r>
      <w:r>
        <w:t>решать</w:t>
      </w:r>
      <w:r>
        <w:rPr>
          <w:spacing w:val="40"/>
        </w:rPr>
        <w:t xml:space="preserve"> </w:t>
      </w:r>
      <w:r>
        <w:t>типовые</w:t>
      </w:r>
      <w:r>
        <w:rPr>
          <w:spacing w:val="37"/>
        </w:rPr>
        <w:t xml:space="preserve"> </w:t>
      </w:r>
      <w:r>
        <w:t>практические</w:t>
      </w:r>
      <w:r>
        <w:rPr>
          <w:spacing w:val="34"/>
        </w:rPr>
        <w:t xml:space="preserve"> </w:t>
      </w:r>
      <w:r>
        <w:t>задачи,</w:t>
      </w:r>
      <w:r>
        <w:rPr>
          <w:spacing w:val="38"/>
        </w:rPr>
        <w:t xml:space="preserve"> </w:t>
      </w:r>
      <w:r>
        <w:t>характерные</w:t>
      </w:r>
      <w:r>
        <w:rPr>
          <w:spacing w:val="36"/>
        </w:rPr>
        <w:t xml:space="preserve"> </w:t>
      </w:r>
      <w:r>
        <w:t>для</w:t>
      </w:r>
      <w:r>
        <w:rPr>
          <w:spacing w:val="36"/>
        </w:rPr>
        <w:t xml:space="preserve"> </w:t>
      </w:r>
      <w:r>
        <w:t>использования</w:t>
      </w:r>
      <w:r>
        <w:rPr>
          <w:spacing w:val="35"/>
        </w:rPr>
        <w:t xml:space="preserve"> </w:t>
      </w:r>
      <w:r>
        <w:t>методов</w:t>
      </w:r>
      <w:r>
        <w:rPr>
          <w:spacing w:val="37"/>
        </w:rPr>
        <w:t xml:space="preserve"> </w:t>
      </w:r>
      <w:r>
        <w:t>и</w:t>
      </w:r>
      <w:r>
        <w:rPr>
          <w:spacing w:val="-57"/>
        </w:rPr>
        <w:t xml:space="preserve"> </w:t>
      </w:r>
      <w:r>
        <w:t>инструментария</w:t>
      </w:r>
      <w:r>
        <w:rPr>
          <w:spacing w:val="-1"/>
        </w:rPr>
        <w:t xml:space="preserve"> </w:t>
      </w:r>
      <w:r>
        <w:t>данной предметной области;</w:t>
      </w:r>
    </w:p>
    <w:p w:rsidR="001E7CBD" w:rsidRDefault="009458D3">
      <w:pPr>
        <w:pStyle w:val="a3"/>
        <w:tabs>
          <w:tab w:val="left" w:pos="2506"/>
          <w:tab w:val="left" w:pos="3485"/>
          <w:tab w:val="left" w:pos="4923"/>
          <w:tab w:val="left" w:pos="6508"/>
          <w:tab w:val="left" w:pos="7741"/>
          <w:tab w:val="left" w:pos="9753"/>
        </w:tabs>
        <w:spacing w:line="360" w:lineRule="auto"/>
        <w:ind w:right="233"/>
        <w:jc w:val="left"/>
      </w:pPr>
      <w:r>
        <w:t>осознание</w:t>
      </w:r>
      <w:r>
        <w:tab/>
        <w:t>рамок</w:t>
      </w:r>
      <w:r>
        <w:tab/>
        <w:t>изучаемой</w:t>
      </w:r>
      <w:r>
        <w:tab/>
        <w:t>предметной</w:t>
      </w:r>
      <w:r>
        <w:tab/>
        <w:t>области,</w:t>
      </w:r>
      <w:r>
        <w:tab/>
        <w:t>ограниченности</w:t>
      </w:r>
      <w:r>
        <w:tab/>
      </w:r>
      <w:r>
        <w:rPr>
          <w:spacing w:val="-1"/>
        </w:rPr>
        <w:t>методов</w:t>
      </w:r>
      <w:r>
        <w:rPr>
          <w:spacing w:val="-57"/>
        </w:rPr>
        <w:t xml:space="preserve"> </w:t>
      </w:r>
      <w:r>
        <w:t>и</w:t>
      </w:r>
      <w:r>
        <w:rPr>
          <w:spacing w:val="-1"/>
        </w:rPr>
        <w:t xml:space="preserve"> </w:t>
      </w:r>
      <w:r>
        <w:t>инструментов, типичных связей с</w:t>
      </w:r>
      <w:r>
        <w:rPr>
          <w:spacing w:val="-2"/>
        </w:rPr>
        <w:t xml:space="preserve"> </w:t>
      </w:r>
      <w:r>
        <w:t>другими областями знания.</w:t>
      </w:r>
    </w:p>
    <w:p w:rsidR="001E7CBD" w:rsidRDefault="009458D3">
      <w:pPr>
        <w:pStyle w:val="a4"/>
        <w:numPr>
          <w:ilvl w:val="2"/>
          <w:numId w:val="73"/>
        </w:numPr>
        <w:tabs>
          <w:tab w:val="left" w:pos="1942"/>
        </w:tabs>
        <w:spacing w:line="360" w:lineRule="auto"/>
        <w:ind w:right="230" w:firstLine="708"/>
        <w:rPr>
          <w:sz w:val="24"/>
        </w:rPr>
      </w:pPr>
      <w:r>
        <w:rPr>
          <w:sz w:val="24"/>
        </w:rPr>
        <w:t>Основная цель изучения учебного предмета «Информатика» на базовом уровне 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w:t>
      </w:r>
      <w:r>
        <w:rPr>
          <w:spacing w:val="1"/>
          <w:sz w:val="24"/>
        </w:rPr>
        <w:t xml:space="preserve"> </w:t>
      </w:r>
      <w:r>
        <w:rPr>
          <w:sz w:val="24"/>
        </w:rPr>
        <w:t>обеспечение</w:t>
      </w:r>
      <w:r>
        <w:rPr>
          <w:spacing w:val="1"/>
          <w:sz w:val="24"/>
        </w:rPr>
        <w:t xml:space="preserve"> </w:t>
      </w:r>
      <w:r>
        <w:rPr>
          <w:sz w:val="24"/>
        </w:rPr>
        <w:t>дальнейшего</w:t>
      </w:r>
      <w:r>
        <w:rPr>
          <w:spacing w:val="1"/>
          <w:sz w:val="24"/>
        </w:rPr>
        <w:t xml:space="preserve"> </w:t>
      </w:r>
      <w:r>
        <w:rPr>
          <w:sz w:val="24"/>
        </w:rPr>
        <w:t>развития</w:t>
      </w:r>
      <w:r>
        <w:rPr>
          <w:spacing w:val="1"/>
          <w:sz w:val="24"/>
        </w:rPr>
        <w:t xml:space="preserve"> </w:t>
      </w:r>
      <w:r>
        <w:rPr>
          <w:sz w:val="24"/>
        </w:rPr>
        <w:t>информационных</w:t>
      </w:r>
      <w:r>
        <w:rPr>
          <w:spacing w:val="1"/>
          <w:sz w:val="24"/>
        </w:rPr>
        <w:t xml:space="preserve"> </w:t>
      </w:r>
      <w:r>
        <w:rPr>
          <w:sz w:val="24"/>
        </w:rPr>
        <w:t>компетенций выпускника, его готовности к жизни в условиях развивающегося информационного</w:t>
      </w:r>
      <w:r>
        <w:rPr>
          <w:spacing w:val="1"/>
          <w:sz w:val="24"/>
        </w:rPr>
        <w:t xml:space="preserve"> </w:t>
      </w:r>
      <w:r>
        <w:rPr>
          <w:sz w:val="24"/>
        </w:rPr>
        <w:t>общества и возрастающей конкуренции на рынке труда. В связи с этим изучение информатики в</w:t>
      </w:r>
      <w:r>
        <w:rPr>
          <w:spacing w:val="1"/>
          <w:sz w:val="24"/>
        </w:rPr>
        <w:t xml:space="preserve"> </w:t>
      </w:r>
      <w:r>
        <w:rPr>
          <w:sz w:val="24"/>
        </w:rPr>
        <w:t>10–11</w:t>
      </w:r>
      <w:r>
        <w:rPr>
          <w:spacing w:val="-1"/>
          <w:sz w:val="24"/>
        </w:rPr>
        <w:t xml:space="preserve"> </w:t>
      </w:r>
      <w:r>
        <w:rPr>
          <w:sz w:val="24"/>
        </w:rPr>
        <w:t>классах</w:t>
      </w:r>
      <w:r>
        <w:rPr>
          <w:spacing w:val="2"/>
          <w:sz w:val="24"/>
        </w:rPr>
        <w:t xml:space="preserve"> </w:t>
      </w:r>
      <w:r>
        <w:rPr>
          <w:sz w:val="24"/>
        </w:rPr>
        <w:t>должно</w:t>
      </w:r>
      <w:r>
        <w:rPr>
          <w:spacing w:val="-3"/>
          <w:sz w:val="24"/>
        </w:rPr>
        <w:t xml:space="preserve"> </w:t>
      </w:r>
      <w:r>
        <w:rPr>
          <w:sz w:val="24"/>
        </w:rPr>
        <w:t>обеспечить:</w:t>
      </w:r>
    </w:p>
    <w:p w:rsidR="001E7CBD" w:rsidRDefault="009458D3">
      <w:pPr>
        <w:pStyle w:val="a3"/>
        <w:spacing w:line="360" w:lineRule="auto"/>
        <w:ind w:right="229"/>
      </w:pPr>
      <w:r>
        <w:t xml:space="preserve">сформированность     </w:t>
      </w:r>
      <w:r>
        <w:rPr>
          <w:spacing w:val="1"/>
        </w:rPr>
        <w:t xml:space="preserve"> </w:t>
      </w:r>
      <w:r>
        <w:t>представлений       о       роли       информатики,       информационных</w:t>
      </w:r>
      <w:r>
        <w:rPr>
          <w:spacing w:val="-57"/>
        </w:rPr>
        <w:t xml:space="preserve"> </w:t>
      </w:r>
      <w:r>
        <w:t>и</w:t>
      </w:r>
      <w:r>
        <w:rPr>
          <w:spacing w:val="-1"/>
        </w:rPr>
        <w:t xml:space="preserve"> </w:t>
      </w:r>
      <w:r>
        <w:t>коммуникационных</w:t>
      </w:r>
      <w:r>
        <w:rPr>
          <w:spacing w:val="2"/>
        </w:rPr>
        <w:t xml:space="preserve"> </w:t>
      </w:r>
      <w:r>
        <w:t>технологий</w:t>
      </w:r>
      <w:r>
        <w:rPr>
          <w:spacing w:val="-1"/>
        </w:rPr>
        <w:t xml:space="preserve"> </w:t>
      </w:r>
      <w:r>
        <w:t>в</w:t>
      </w:r>
      <w:r>
        <w:rPr>
          <w:spacing w:val="-1"/>
        </w:rPr>
        <w:t xml:space="preserve"> </w:t>
      </w:r>
      <w:r>
        <w:t>современном</w:t>
      </w:r>
      <w:r>
        <w:rPr>
          <w:spacing w:val="-1"/>
        </w:rPr>
        <w:t xml:space="preserve"> </w:t>
      </w:r>
      <w:r>
        <w:t>обществе;</w:t>
      </w:r>
    </w:p>
    <w:p w:rsidR="001E7CBD" w:rsidRDefault="009458D3">
      <w:pPr>
        <w:pStyle w:val="a3"/>
        <w:ind w:left="1101" w:firstLine="0"/>
      </w:pPr>
      <w:r>
        <w:t>сформированность</w:t>
      </w:r>
      <w:r>
        <w:rPr>
          <w:spacing w:val="-3"/>
        </w:rPr>
        <w:t xml:space="preserve"> </w:t>
      </w:r>
      <w:r>
        <w:t>основ</w:t>
      </w:r>
      <w:r>
        <w:rPr>
          <w:spacing w:val="-4"/>
        </w:rPr>
        <w:t xml:space="preserve"> </w:t>
      </w:r>
      <w:r>
        <w:t>логического</w:t>
      </w:r>
      <w:r>
        <w:rPr>
          <w:spacing w:val="-2"/>
        </w:rPr>
        <w:t xml:space="preserve"> </w:t>
      </w:r>
      <w:r>
        <w:t>и</w:t>
      </w:r>
      <w:r>
        <w:rPr>
          <w:spacing w:val="-3"/>
        </w:rPr>
        <w:t xml:space="preserve"> </w:t>
      </w:r>
      <w:r>
        <w:t>алгоритмического</w:t>
      </w:r>
      <w:r>
        <w:rPr>
          <w:spacing w:val="-2"/>
        </w:rPr>
        <w:t xml:space="preserve"> </w:t>
      </w:r>
      <w:r>
        <w:t>мышления;</w:t>
      </w:r>
    </w:p>
    <w:p w:rsidR="001E7CBD" w:rsidRDefault="009458D3">
      <w:pPr>
        <w:pStyle w:val="a3"/>
        <w:spacing w:before="139" w:line="360" w:lineRule="auto"/>
        <w:ind w:right="231"/>
      </w:pPr>
      <w:r>
        <w:t>сформированность</w:t>
      </w:r>
      <w:r>
        <w:rPr>
          <w:spacing w:val="1"/>
        </w:rPr>
        <w:t xml:space="preserve"> </w:t>
      </w:r>
      <w:r>
        <w:t>умений</w:t>
      </w:r>
      <w:r>
        <w:rPr>
          <w:spacing w:val="1"/>
        </w:rPr>
        <w:t xml:space="preserve"> </w:t>
      </w:r>
      <w:r>
        <w:t>различать</w:t>
      </w:r>
      <w:r>
        <w:rPr>
          <w:spacing w:val="1"/>
        </w:rPr>
        <w:t xml:space="preserve"> </w:t>
      </w:r>
      <w:r>
        <w:t>факты</w:t>
      </w:r>
      <w:r>
        <w:rPr>
          <w:spacing w:val="1"/>
        </w:rPr>
        <w:t xml:space="preserve"> </w:t>
      </w:r>
      <w:r>
        <w:t>и</w:t>
      </w:r>
      <w:r>
        <w:rPr>
          <w:spacing w:val="1"/>
        </w:rPr>
        <w:t xml:space="preserve"> </w:t>
      </w:r>
      <w:r>
        <w:t>оценки,</w:t>
      </w:r>
      <w:r>
        <w:rPr>
          <w:spacing w:val="1"/>
        </w:rPr>
        <w:t xml:space="preserve"> </w:t>
      </w:r>
      <w:r>
        <w:t>сравнивать</w:t>
      </w:r>
      <w:r>
        <w:rPr>
          <w:spacing w:val="1"/>
        </w:rPr>
        <w:t xml:space="preserve"> </w:t>
      </w:r>
      <w:r>
        <w:t>оценочные</w:t>
      </w:r>
      <w:r>
        <w:rPr>
          <w:spacing w:val="1"/>
        </w:rPr>
        <w:t xml:space="preserve"> </w:t>
      </w:r>
      <w:r>
        <w:t>выводы,</w:t>
      </w:r>
      <w:r>
        <w:rPr>
          <w:spacing w:val="1"/>
        </w:rPr>
        <w:t xml:space="preserve"> </w:t>
      </w:r>
      <w:r>
        <w:t>видеть их связь с критериями оценивания и связь критериев с определѐнной системой ценностей,</w:t>
      </w:r>
      <w:r>
        <w:rPr>
          <w:spacing w:val="1"/>
        </w:rPr>
        <w:t xml:space="preserve"> </w:t>
      </w:r>
      <w:r>
        <w:t>проверять на</w:t>
      </w:r>
      <w:r>
        <w:rPr>
          <w:spacing w:val="-1"/>
        </w:rPr>
        <w:t xml:space="preserve"> </w:t>
      </w:r>
      <w:r>
        <w:t>достоверность и обобщать</w:t>
      </w:r>
      <w:r>
        <w:rPr>
          <w:spacing w:val="-2"/>
        </w:rPr>
        <w:t xml:space="preserve"> </w:t>
      </w:r>
      <w:r>
        <w:t>информацию;</w:t>
      </w:r>
    </w:p>
    <w:p w:rsidR="001E7CBD" w:rsidRDefault="009458D3">
      <w:pPr>
        <w:pStyle w:val="a3"/>
        <w:spacing w:line="360" w:lineRule="auto"/>
        <w:ind w:right="230"/>
      </w:pPr>
      <w:r>
        <w:t xml:space="preserve">сформированность    </w:t>
      </w:r>
      <w:r>
        <w:rPr>
          <w:spacing w:val="45"/>
        </w:rPr>
        <w:t xml:space="preserve"> </w:t>
      </w:r>
      <w:r>
        <w:t xml:space="preserve">представлений    </w:t>
      </w:r>
      <w:r>
        <w:rPr>
          <w:spacing w:val="48"/>
        </w:rPr>
        <w:t xml:space="preserve"> </w:t>
      </w:r>
      <w:r>
        <w:t xml:space="preserve">о    </w:t>
      </w:r>
      <w:r>
        <w:rPr>
          <w:spacing w:val="45"/>
        </w:rPr>
        <w:t xml:space="preserve"> </w:t>
      </w:r>
      <w:r>
        <w:t xml:space="preserve">влиянии     </w:t>
      </w:r>
      <w:r>
        <w:rPr>
          <w:spacing w:val="45"/>
        </w:rPr>
        <w:t xml:space="preserve"> </w:t>
      </w:r>
      <w:r>
        <w:t xml:space="preserve">информационных     </w:t>
      </w:r>
      <w:r>
        <w:rPr>
          <w:spacing w:val="46"/>
        </w:rPr>
        <w:t xml:space="preserve"> </w:t>
      </w:r>
      <w:r>
        <w:t>технологий</w:t>
      </w:r>
      <w:r>
        <w:rPr>
          <w:spacing w:val="-58"/>
        </w:rPr>
        <w:t xml:space="preserve"> </w:t>
      </w:r>
      <w:r>
        <w:t>на</w:t>
      </w:r>
      <w:r>
        <w:rPr>
          <w:spacing w:val="1"/>
        </w:rPr>
        <w:t xml:space="preserve"> </w:t>
      </w:r>
      <w:r>
        <w:t>жизнь</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понимание</w:t>
      </w:r>
      <w:r>
        <w:rPr>
          <w:spacing w:val="1"/>
        </w:rPr>
        <w:t xml:space="preserve"> </w:t>
      </w:r>
      <w:r>
        <w:t>социального,</w:t>
      </w:r>
      <w:r>
        <w:rPr>
          <w:spacing w:val="1"/>
        </w:rPr>
        <w:t xml:space="preserve"> </w:t>
      </w:r>
      <w:r>
        <w:t>экономического,</w:t>
      </w:r>
      <w:r>
        <w:rPr>
          <w:spacing w:val="1"/>
        </w:rPr>
        <w:t xml:space="preserve"> </w:t>
      </w:r>
      <w:r>
        <w:t>политического,</w:t>
      </w:r>
      <w:r>
        <w:rPr>
          <w:spacing w:val="1"/>
        </w:rPr>
        <w:t xml:space="preserve"> </w:t>
      </w:r>
      <w:r>
        <w:t>культурного,</w:t>
      </w:r>
      <w:r>
        <w:rPr>
          <w:spacing w:val="1"/>
        </w:rPr>
        <w:t xml:space="preserve"> </w:t>
      </w:r>
      <w:r>
        <w:t>юридического,</w:t>
      </w:r>
      <w:r>
        <w:rPr>
          <w:spacing w:val="1"/>
        </w:rPr>
        <w:t xml:space="preserve"> </w:t>
      </w:r>
      <w:r>
        <w:t>природного,</w:t>
      </w:r>
      <w:r>
        <w:rPr>
          <w:spacing w:val="1"/>
        </w:rPr>
        <w:t xml:space="preserve"> </w:t>
      </w:r>
      <w:r>
        <w:t>эргономического,</w:t>
      </w:r>
      <w:r>
        <w:rPr>
          <w:spacing w:val="1"/>
        </w:rPr>
        <w:t xml:space="preserve"> </w:t>
      </w:r>
      <w:r>
        <w:t>медицинского</w:t>
      </w:r>
      <w:r>
        <w:rPr>
          <w:spacing w:val="1"/>
        </w:rPr>
        <w:t xml:space="preserve"> </w:t>
      </w:r>
      <w:r>
        <w:t>и</w:t>
      </w:r>
      <w:r>
        <w:rPr>
          <w:spacing w:val="1"/>
        </w:rPr>
        <w:t xml:space="preserve"> </w:t>
      </w:r>
      <w:r>
        <w:t>физиологического</w:t>
      </w:r>
      <w:r>
        <w:rPr>
          <w:spacing w:val="1"/>
        </w:rPr>
        <w:t xml:space="preserve"> </w:t>
      </w:r>
      <w:r>
        <w:t>контекстов</w:t>
      </w:r>
      <w:r>
        <w:rPr>
          <w:spacing w:val="-1"/>
        </w:rPr>
        <w:t xml:space="preserve"> </w:t>
      </w:r>
      <w:r>
        <w:t>информационных</w:t>
      </w:r>
      <w:r>
        <w:rPr>
          <w:spacing w:val="2"/>
        </w:rPr>
        <w:t xml:space="preserve"> </w:t>
      </w:r>
      <w:r>
        <w:t>технологий;</w:t>
      </w:r>
    </w:p>
    <w:p w:rsidR="001E7CBD" w:rsidRDefault="009458D3">
      <w:pPr>
        <w:pStyle w:val="a3"/>
        <w:spacing w:line="360" w:lineRule="auto"/>
        <w:ind w:right="231"/>
      </w:pPr>
      <w:r>
        <w:t>принятие</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аспектов</w:t>
      </w:r>
      <w:r>
        <w:rPr>
          <w:spacing w:val="1"/>
        </w:rPr>
        <w:t xml:space="preserve"> </w:t>
      </w:r>
      <w:r>
        <w:t>информационных</w:t>
      </w:r>
      <w:r>
        <w:rPr>
          <w:spacing w:val="1"/>
        </w:rPr>
        <w:t xml:space="preserve"> </w:t>
      </w:r>
      <w:r>
        <w:t>технологий,</w:t>
      </w:r>
      <w:r>
        <w:rPr>
          <w:spacing w:val="1"/>
        </w:rPr>
        <w:t xml:space="preserve"> </w:t>
      </w:r>
      <w:r>
        <w:t>осознание</w:t>
      </w:r>
      <w:r>
        <w:rPr>
          <w:spacing w:val="1"/>
        </w:rPr>
        <w:t xml:space="preserve"> </w:t>
      </w:r>
      <w:r>
        <w:t>ответственности</w:t>
      </w:r>
      <w:r>
        <w:rPr>
          <w:spacing w:val="1"/>
        </w:rPr>
        <w:t xml:space="preserve"> </w:t>
      </w:r>
      <w:r>
        <w:t>людей,</w:t>
      </w:r>
      <w:r>
        <w:rPr>
          <w:spacing w:val="1"/>
        </w:rPr>
        <w:t xml:space="preserve"> </w:t>
      </w:r>
      <w:r>
        <w:t>вовлечѐнных</w:t>
      </w:r>
      <w:r>
        <w:rPr>
          <w:spacing w:val="1"/>
        </w:rPr>
        <w:t xml:space="preserve"> </w:t>
      </w:r>
      <w:r>
        <w:t>в</w:t>
      </w:r>
      <w:r>
        <w:rPr>
          <w:spacing w:val="1"/>
        </w:rPr>
        <w:t xml:space="preserve"> </w:t>
      </w:r>
      <w:r>
        <w:t>создание</w:t>
      </w:r>
      <w:r>
        <w:rPr>
          <w:spacing w:val="1"/>
        </w:rPr>
        <w:t xml:space="preserve"> </w:t>
      </w:r>
      <w:r>
        <w:t>и</w:t>
      </w:r>
      <w:r>
        <w:rPr>
          <w:spacing w:val="1"/>
        </w:rPr>
        <w:t xml:space="preserve"> </w:t>
      </w:r>
      <w:r>
        <w:t>использование</w:t>
      </w:r>
      <w:r>
        <w:rPr>
          <w:spacing w:val="1"/>
        </w:rPr>
        <w:t xml:space="preserve"> </w:t>
      </w:r>
      <w:r>
        <w:t>информационных</w:t>
      </w:r>
      <w:r>
        <w:rPr>
          <w:spacing w:val="1"/>
        </w:rPr>
        <w:t xml:space="preserve"> </w:t>
      </w:r>
      <w:r>
        <w:t>систем,</w:t>
      </w:r>
      <w:r>
        <w:rPr>
          <w:spacing w:val="1"/>
        </w:rPr>
        <w:t xml:space="preserve"> </w:t>
      </w:r>
      <w:r>
        <w:t>распространение</w:t>
      </w:r>
      <w:r>
        <w:rPr>
          <w:spacing w:val="-2"/>
        </w:rPr>
        <w:t xml:space="preserve"> </w:t>
      </w:r>
      <w:r>
        <w:t>информации;</w:t>
      </w:r>
    </w:p>
    <w:p w:rsidR="001E7CBD" w:rsidRDefault="009458D3">
      <w:pPr>
        <w:pStyle w:val="a3"/>
        <w:spacing w:before="1" w:line="360" w:lineRule="auto"/>
        <w:ind w:right="227"/>
      </w:pPr>
      <w:r>
        <w:t>создание условий для развития навыков учебной, проектной, научно-исследовательской и</w:t>
      </w:r>
      <w:r>
        <w:rPr>
          <w:spacing w:val="1"/>
        </w:rPr>
        <w:t xml:space="preserve"> </w:t>
      </w:r>
      <w:r>
        <w:t>творческой</w:t>
      </w:r>
      <w:r>
        <w:rPr>
          <w:spacing w:val="-1"/>
        </w:rPr>
        <w:t xml:space="preserve"> </w:t>
      </w:r>
      <w:r>
        <w:t>деятельности, мотивации</w:t>
      </w:r>
      <w:r>
        <w:rPr>
          <w:spacing w:val="-1"/>
        </w:rPr>
        <w:t xml:space="preserve"> </w:t>
      </w:r>
      <w:r>
        <w:t>обучающихся</w:t>
      </w:r>
      <w:r>
        <w:rPr>
          <w:spacing w:val="3"/>
        </w:rPr>
        <w:t xml:space="preserve"> </w:t>
      </w:r>
      <w:r>
        <w:t>к</w:t>
      </w:r>
      <w:r>
        <w:rPr>
          <w:spacing w:val="-1"/>
        </w:rPr>
        <w:t xml:space="preserve"> </w:t>
      </w:r>
      <w:r>
        <w:t>саморазвитию.</w:t>
      </w:r>
    </w:p>
    <w:p w:rsidR="001E7CBD" w:rsidRDefault="009458D3">
      <w:pPr>
        <w:pStyle w:val="a4"/>
        <w:numPr>
          <w:ilvl w:val="2"/>
          <w:numId w:val="73"/>
        </w:numPr>
        <w:tabs>
          <w:tab w:val="left" w:pos="1942"/>
        </w:tabs>
        <w:ind w:left="1941" w:hanging="841"/>
        <w:rPr>
          <w:sz w:val="24"/>
        </w:rPr>
      </w:pPr>
      <w:r>
        <w:rPr>
          <w:sz w:val="24"/>
        </w:rPr>
        <w:t xml:space="preserve">Общее   </w:t>
      </w:r>
      <w:r>
        <w:rPr>
          <w:spacing w:val="59"/>
          <w:sz w:val="24"/>
        </w:rPr>
        <w:t xml:space="preserve"> </w:t>
      </w:r>
      <w:r>
        <w:rPr>
          <w:sz w:val="24"/>
        </w:rPr>
        <w:t xml:space="preserve">число   </w:t>
      </w:r>
      <w:r>
        <w:rPr>
          <w:spacing w:val="3"/>
          <w:sz w:val="24"/>
        </w:rPr>
        <w:t xml:space="preserve"> </w:t>
      </w:r>
      <w:r>
        <w:rPr>
          <w:sz w:val="24"/>
        </w:rPr>
        <w:t xml:space="preserve">часов,    </w:t>
      </w:r>
      <w:r>
        <w:rPr>
          <w:spacing w:val="1"/>
          <w:sz w:val="24"/>
        </w:rPr>
        <w:t xml:space="preserve"> </w:t>
      </w:r>
      <w:r>
        <w:rPr>
          <w:sz w:val="24"/>
        </w:rPr>
        <w:t xml:space="preserve">рекомендованных     для    </w:t>
      </w:r>
      <w:r>
        <w:rPr>
          <w:spacing w:val="2"/>
          <w:sz w:val="24"/>
        </w:rPr>
        <w:t xml:space="preserve"> </w:t>
      </w:r>
      <w:r>
        <w:rPr>
          <w:sz w:val="24"/>
        </w:rPr>
        <w:t xml:space="preserve">изучения    </w:t>
      </w:r>
      <w:r>
        <w:rPr>
          <w:spacing w:val="1"/>
          <w:sz w:val="24"/>
        </w:rPr>
        <w:t xml:space="preserve"> </w:t>
      </w:r>
      <w:r>
        <w:rPr>
          <w:sz w:val="24"/>
        </w:rPr>
        <w:t xml:space="preserve">информатики    </w:t>
      </w:r>
      <w:r>
        <w:rPr>
          <w:spacing w:val="9"/>
          <w:sz w:val="24"/>
        </w:rPr>
        <w:t xml:space="preserve"> </w:t>
      </w:r>
      <w:r>
        <w:rPr>
          <w:sz w:val="24"/>
        </w:rPr>
        <w:t>-</w:t>
      </w:r>
    </w:p>
    <w:p w:rsidR="001E7CBD" w:rsidRDefault="009458D3">
      <w:pPr>
        <w:pStyle w:val="a3"/>
        <w:spacing w:before="137"/>
        <w:ind w:firstLine="0"/>
      </w:pPr>
      <w:r>
        <w:t>68</w:t>
      </w:r>
      <w:r>
        <w:rPr>
          <w:spacing w:val="-1"/>
        </w:rPr>
        <w:t xml:space="preserve"> </w:t>
      </w:r>
      <w:r>
        <w:t>часов:</w:t>
      </w:r>
      <w:r>
        <w:rPr>
          <w:spacing w:val="-1"/>
        </w:rPr>
        <w:t xml:space="preserve"> </w:t>
      </w:r>
      <w:r>
        <w:t>в</w:t>
      </w:r>
      <w:r>
        <w:rPr>
          <w:spacing w:val="-1"/>
        </w:rPr>
        <w:t xml:space="preserve"> </w:t>
      </w:r>
      <w:r>
        <w:t>10</w:t>
      </w:r>
      <w:r>
        <w:rPr>
          <w:spacing w:val="-1"/>
        </w:rPr>
        <w:t xml:space="preserve"> </w:t>
      </w:r>
      <w:r>
        <w:t>классе</w:t>
      </w:r>
      <w:r>
        <w:rPr>
          <w:spacing w:val="-1"/>
        </w:rPr>
        <w:t xml:space="preserve"> </w:t>
      </w:r>
      <w:r>
        <w:t>–</w:t>
      </w:r>
      <w:r>
        <w:rPr>
          <w:spacing w:val="1"/>
        </w:rPr>
        <w:t xml:space="preserve"> </w:t>
      </w:r>
      <w:r>
        <w:t>34 часа (1 час</w:t>
      </w:r>
      <w:r>
        <w:rPr>
          <w:spacing w:val="-2"/>
        </w:rPr>
        <w:t xml:space="preserve"> </w:t>
      </w:r>
      <w:r>
        <w:t>в</w:t>
      </w:r>
      <w:r>
        <w:rPr>
          <w:spacing w:val="-1"/>
        </w:rPr>
        <w:t xml:space="preserve"> </w:t>
      </w:r>
      <w:r>
        <w:t>неделю),</w:t>
      </w:r>
      <w:r>
        <w:rPr>
          <w:spacing w:val="-1"/>
        </w:rPr>
        <w:t xml:space="preserve"> </w:t>
      </w:r>
      <w:r>
        <w:t>в</w:t>
      </w:r>
      <w:r>
        <w:rPr>
          <w:spacing w:val="-2"/>
        </w:rPr>
        <w:t xml:space="preserve"> </w:t>
      </w:r>
      <w:r>
        <w:t>11</w:t>
      </w:r>
      <w:r>
        <w:rPr>
          <w:spacing w:val="-1"/>
        </w:rPr>
        <w:t xml:space="preserve"> </w:t>
      </w:r>
      <w:r>
        <w:t>классе – 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2"/>
        </w:rPr>
        <w:t xml:space="preserve"> </w:t>
      </w:r>
      <w:r>
        <w:t>неделю).</w:t>
      </w:r>
    </w:p>
    <w:p w:rsidR="001E7CBD" w:rsidRDefault="009458D3">
      <w:pPr>
        <w:pStyle w:val="a4"/>
        <w:numPr>
          <w:ilvl w:val="2"/>
          <w:numId w:val="73"/>
        </w:numPr>
        <w:tabs>
          <w:tab w:val="left" w:pos="1942"/>
        </w:tabs>
        <w:spacing w:before="139" w:line="360" w:lineRule="auto"/>
        <w:ind w:left="1101" w:right="231" w:firstLine="0"/>
        <w:rPr>
          <w:sz w:val="24"/>
        </w:rPr>
      </w:pPr>
      <w:r>
        <w:rPr>
          <w:sz w:val="24"/>
        </w:rPr>
        <w:t>Базовый уровень изучения информатики рекомендуется для следующих профилей:</w:t>
      </w:r>
      <w:r>
        <w:rPr>
          <w:spacing w:val="1"/>
          <w:sz w:val="24"/>
        </w:rPr>
        <w:t xml:space="preserve"> </w:t>
      </w:r>
      <w:r>
        <w:rPr>
          <w:sz w:val="24"/>
        </w:rPr>
        <w:t>естественно-научный</w:t>
      </w:r>
      <w:r>
        <w:rPr>
          <w:spacing w:val="53"/>
          <w:sz w:val="24"/>
        </w:rPr>
        <w:t xml:space="preserve"> </w:t>
      </w:r>
      <w:r>
        <w:rPr>
          <w:sz w:val="24"/>
        </w:rPr>
        <w:t>профиль,</w:t>
      </w:r>
      <w:r>
        <w:rPr>
          <w:spacing w:val="53"/>
          <w:sz w:val="24"/>
        </w:rPr>
        <w:t xml:space="preserve"> </w:t>
      </w:r>
      <w:r>
        <w:rPr>
          <w:sz w:val="24"/>
        </w:rPr>
        <w:t>ориентирующий</w:t>
      </w:r>
      <w:r>
        <w:rPr>
          <w:spacing w:val="54"/>
          <w:sz w:val="24"/>
        </w:rPr>
        <w:t xml:space="preserve"> </w:t>
      </w:r>
      <w:r>
        <w:rPr>
          <w:sz w:val="24"/>
        </w:rPr>
        <w:t>обучающихся</w:t>
      </w:r>
      <w:r>
        <w:rPr>
          <w:spacing w:val="53"/>
          <w:sz w:val="24"/>
        </w:rPr>
        <w:t xml:space="preserve"> </w:t>
      </w:r>
      <w:r>
        <w:rPr>
          <w:sz w:val="24"/>
        </w:rPr>
        <w:t>на</w:t>
      </w:r>
      <w:r>
        <w:rPr>
          <w:spacing w:val="52"/>
          <w:sz w:val="24"/>
        </w:rPr>
        <w:t xml:space="preserve"> </w:t>
      </w:r>
      <w:r>
        <w:rPr>
          <w:sz w:val="24"/>
        </w:rPr>
        <w:t>такие</w:t>
      </w:r>
      <w:r>
        <w:rPr>
          <w:spacing w:val="52"/>
          <w:sz w:val="24"/>
        </w:rPr>
        <w:t xml:space="preserve"> </w:t>
      </w:r>
      <w:r>
        <w:rPr>
          <w:sz w:val="24"/>
        </w:rPr>
        <w:t>сферы</w:t>
      </w:r>
    </w:p>
    <w:p w:rsidR="001E7CBD" w:rsidRDefault="009458D3">
      <w:pPr>
        <w:pStyle w:val="a3"/>
        <w:ind w:firstLine="0"/>
      </w:pPr>
      <w:r>
        <w:t>деятельности,</w:t>
      </w:r>
      <w:r>
        <w:rPr>
          <w:spacing w:val="-4"/>
        </w:rPr>
        <w:t xml:space="preserve"> </w:t>
      </w:r>
      <w:r>
        <w:t>как</w:t>
      </w:r>
      <w:r>
        <w:rPr>
          <w:spacing w:val="-3"/>
        </w:rPr>
        <w:t xml:space="preserve"> </w:t>
      </w:r>
      <w:r>
        <w:t>медицина,</w:t>
      </w:r>
      <w:r>
        <w:rPr>
          <w:spacing w:val="-3"/>
        </w:rPr>
        <w:t xml:space="preserve"> </w:t>
      </w:r>
      <w:r>
        <w:t>биотехнологии,</w:t>
      </w:r>
      <w:r>
        <w:rPr>
          <w:spacing w:val="-6"/>
        </w:rPr>
        <w:t xml:space="preserve"> </w:t>
      </w:r>
      <w:r>
        <w:t>химия,</w:t>
      </w:r>
      <w:r>
        <w:rPr>
          <w:spacing w:val="-4"/>
        </w:rPr>
        <w:t xml:space="preserve"> </w:t>
      </w:r>
      <w:r>
        <w:t>физика</w:t>
      </w:r>
      <w:r>
        <w:rPr>
          <w:spacing w:val="-4"/>
        </w:rPr>
        <w:t xml:space="preserve"> </w:t>
      </w:r>
      <w:r>
        <w:t>и</w:t>
      </w:r>
      <w:r>
        <w:rPr>
          <w:spacing w:val="-3"/>
        </w:rPr>
        <w:t xml:space="preserve"> </w:t>
      </w:r>
      <w:r>
        <w:t>другие;</w:t>
      </w:r>
    </w:p>
    <w:p w:rsidR="001E7CBD" w:rsidRDefault="009458D3">
      <w:pPr>
        <w:pStyle w:val="a3"/>
        <w:spacing w:before="137" w:line="360" w:lineRule="auto"/>
        <w:ind w:right="227"/>
      </w:pPr>
      <w:r>
        <w:t>социально-экономический</w:t>
      </w:r>
      <w:r>
        <w:rPr>
          <w:spacing w:val="1"/>
        </w:rPr>
        <w:t xml:space="preserve"> </w:t>
      </w:r>
      <w:r>
        <w:t>профиль,</w:t>
      </w:r>
      <w:r>
        <w:rPr>
          <w:spacing w:val="1"/>
        </w:rPr>
        <w:t xml:space="preserve"> </w:t>
      </w:r>
      <w:r>
        <w:t>ориентирующий</w:t>
      </w:r>
      <w:r>
        <w:rPr>
          <w:spacing w:val="1"/>
        </w:rPr>
        <w:t xml:space="preserve"> </w:t>
      </w:r>
      <w:r>
        <w:t>обучающихся</w:t>
      </w:r>
      <w:r>
        <w:rPr>
          <w:spacing w:val="1"/>
        </w:rPr>
        <w:t xml:space="preserve"> </w:t>
      </w:r>
      <w:r>
        <w:t>на</w:t>
      </w:r>
      <w:r>
        <w:rPr>
          <w:spacing w:val="1"/>
        </w:rPr>
        <w:t xml:space="preserve"> </w:t>
      </w:r>
      <w:r>
        <w:t>профессии,</w:t>
      </w:r>
      <w:r>
        <w:rPr>
          <w:spacing w:val="1"/>
        </w:rPr>
        <w:t xml:space="preserve"> </w:t>
      </w:r>
      <w:r>
        <w:t>связанные</w:t>
      </w:r>
      <w:r>
        <w:rPr>
          <w:spacing w:val="12"/>
        </w:rPr>
        <w:t xml:space="preserve"> </w:t>
      </w:r>
      <w:r>
        <w:t>с</w:t>
      </w:r>
      <w:r>
        <w:rPr>
          <w:spacing w:val="13"/>
        </w:rPr>
        <w:t xml:space="preserve"> </w:t>
      </w:r>
      <w:r>
        <w:t>социальной</w:t>
      </w:r>
      <w:r>
        <w:rPr>
          <w:spacing w:val="14"/>
        </w:rPr>
        <w:t xml:space="preserve"> </w:t>
      </w:r>
      <w:r>
        <w:t>сферой,</w:t>
      </w:r>
      <w:r>
        <w:rPr>
          <w:spacing w:val="13"/>
        </w:rPr>
        <w:t xml:space="preserve"> </w:t>
      </w:r>
      <w:r>
        <w:t>финансами,</w:t>
      </w:r>
      <w:r>
        <w:rPr>
          <w:spacing w:val="13"/>
        </w:rPr>
        <w:t xml:space="preserve"> </w:t>
      </w:r>
      <w:r>
        <w:t>экономикой,</w:t>
      </w:r>
      <w:r>
        <w:rPr>
          <w:spacing w:val="16"/>
        </w:rPr>
        <w:t xml:space="preserve"> </w:t>
      </w:r>
      <w:r>
        <w:t>управлением,</w:t>
      </w:r>
      <w:r>
        <w:rPr>
          <w:spacing w:val="14"/>
        </w:rPr>
        <w:t xml:space="preserve"> </w:t>
      </w:r>
      <w:r>
        <w:t>предпринимательством</w:t>
      </w:r>
      <w:r>
        <w:rPr>
          <w:spacing w:val="12"/>
        </w:rPr>
        <w:t xml:space="preserve"> </w:t>
      </w:r>
      <w:r>
        <w:t>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другими;</w:t>
      </w:r>
    </w:p>
    <w:p w:rsidR="001E7CBD" w:rsidRDefault="009458D3">
      <w:pPr>
        <w:pStyle w:val="a3"/>
        <w:spacing w:before="137" w:line="362" w:lineRule="auto"/>
        <w:ind w:right="235"/>
      </w:pPr>
      <w:r>
        <w:t>универсальный профиль, ориентированный в первую очередь на обучающихся, чей выбор</w:t>
      </w:r>
      <w:r>
        <w:rPr>
          <w:spacing w:val="1"/>
        </w:rPr>
        <w:t xml:space="preserve"> </w:t>
      </w:r>
      <w:r>
        <w:t>не</w:t>
      </w:r>
      <w:r>
        <w:rPr>
          <w:spacing w:val="-2"/>
        </w:rPr>
        <w:t xml:space="preserve"> </w:t>
      </w:r>
      <w:r>
        <w:t>соответствует в</w:t>
      </w:r>
      <w:r>
        <w:rPr>
          <w:spacing w:val="1"/>
        </w:rPr>
        <w:t xml:space="preserve"> </w:t>
      </w:r>
      <w:r>
        <w:t>полной мере</w:t>
      </w:r>
      <w:r>
        <w:rPr>
          <w:spacing w:val="-2"/>
        </w:rPr>
        <w:t xml:space="preserve"> </w:t>
      </w:r>
      <w:r>
        <w:t>ни одному</w:t>
      </w:r>
      <w:r>
        <w:rPr>
          <w:spacing w:val="-8"/>
        </w:rPr>
        <w:t xml:space="preserve"> </w:t>
      </w:r>
      <w:r>
        <w:t>из утверждѐнных</w:t>
      </w:r>
      <w:r>
        <w:rPr>
          <w:spacing w:val="-2"/>
        </w:rPr>
        <w:t xml:space="preserve"> </w:t>
      </w:r>
      <w:r>
        <w:t>профилей.</w:t>
      </w:r>
    </w:p>
    <w:p w:rsidR="001E7CBD" w:rsidRDefault="009458D3">
      <w:pPr>
        <w:pStyle w:val="a4"/>
        <w:numPr>
          <w:ilvl w:val="2"/>
          <w:numId w:val="73"/>
        </w:numPr>
        <w:tabs>
          <w:tab w:val="left" w:pos="2062"/>
        </w:tabs>
        <w:spacing w:line="360" w:lineRule="auto"/>
        <w:ind w:right="225" w:firstLine="708"/>
        <w:rPr>
          <w:sz w:val="24"/>
        </w:rPr>
      </w:pPr>
      <w:r>
        <w:rPr>
          <w:sz w:val="24"/>
        </w:rPr>
        <w:t>Базовый уровень изучения информатики обеспечивает подготовку обучающихся,</w:t>
      </w:r>
      <w:r>
        <w:rPr>
          <w:spacing w:val="1"/>
          <w:sz w:val="24"/>
        </w:rPr>
        <w:t xml:space="preserve"> </w:t>
      </w:r>
      <w:r>
        <w:rPr>
          <w:sz w:val="24"/>
        </w:rPr>
        <w:t>ориентированных</w:t>
      </w:r>
      <w:r>
        <w:rPr>
          <w:spacing w:val="1"/>
          <w:sz w:val="24"/>
        </w:rPr>
        <w:t xml:space="preserve"> </w:t>
      </w:r>
      <w:r>
        <w:rPr>
          <w:sz w:val="24"/>
        </w:rPr>
        <w:t>на</w:t>
      </w:r>
      <w:r>
        <w:rPr>
          <w:spacing w:val="1"/>
          <w:sz w:val="24"/>
        </w:rPr>
        <w:t xml:space="preserve"> </w:t>
      </w:r>
      <w:r>
        <w:rPr>
          <w:sz w:val="24"/>
        </w:rPr>
        <w:t>те</w:t>
      </w:r>
      <w:r>
        <w:rPr>
          <w:spacing w:val="1"/>
          <w:sz w:val="24"/>
        </w:rPr>
        <w:t xml:space="preserve"> </w:t>
      </w:r>
      <w:r>
        <w:rPr>
          <w:sz w:val="24"/>
        </w:rPr>
        <w:t>специальности,</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информационные</w:t>
      </w:r>
      <w:r>
        <w:rPr>
          <w:spacing w:val="1"/>
          <w:sz w:val="24"/>
        </w:rPr>
        <w:t xml:space="preserve"> </w:t>
      </w:r>
      <w:r>
        <w:rPr>
          <w:sz w:val="24"/>
        </w:rPr>
        <w:t>технологии</w:t>
      </w:r>
      <w:r>
        <w:rPr>
          <w:spacing w:val="1"/>
          <w:sz w:val="24"/>
        </w:rPr>
        <w:t xml:space="preserve"> </w:t>
      </w:r>
      <w:r>
        <w:rPr>
          <w:sz w:val="24"/>
        </w:rPr>
        <w:t>являются</w:t>
      </w:r>
      <w:r>
        <w:rPr>
          <w:spacing w:val="1"/>
          <w:sz w:val="24"/>
        </w:rPr>
        <w:t xml:space="preserve"> </w:t>
      </w:r>
      <w:r>
        <w:rPr>
          <w:sz w:val="24"/>
        </w:rPr>
        <w:t>необходимыми</w:t>
      </w:r>
      <w:r>
        <w:rPr>
          <w:spacing w:val="1"/>
          <w:sz w:val="24"/>
        </w:rPr>
        <w:t xml:space="preserve"> </w:t>
      </w:r>
      <w:r>
        <w:rPr>
          <w:sz w:val="24"/>
        </w:rPr>
        <w:t>инструментами</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связанной</w:t>
      </w:r>
      <w:r>
        <w:rPr>
          <w:spacing w:val="1"/>
          <w:sz w:val="24"/>
        </w:rPr>
        <w:t xml:space="preserve"> </w:t>
      </w:r>
      <w:r>
        <w:rPr>
          <w:sz w:val="24"/>
        </w:rPr>
        <w:t>с</w:t>
      </w:r>
      <w:r>
        <w:rPr>
          <w:spacing w:val="1"/>
          <w:sz w:val="24"/>
        </w:rPr>
        <w:t xml:space="preserve"> </w:t>
      </w:r>
      <w:r>
        <w:rPr>
          <w:sz w:val="24"/>
        </w:rPr>
        <w:t>междисциплинарной</w:t>
      </w:r>
      <w:r>
        <w:rPr>
          <w:spacing w:val="1"/>
          <w:sz w:val="24"/>
        </w:rPr>
        <w:t xml:space="preserve"> </w:t>
      </w:r>
      <w:r>
        <w:rPr>
          <w:sz w:val="24"/>
        </w:rPr>
        <w:t>и</w:t>
      </w:r>
      <w:r>
        <w:rPr>
          <w:spacing w:val="1"/>
          <w:sz w:val="24"/>
        </w:rPr>
        <w:t xml:space="preserve"> </w:t>
      </w:r>
      <w:r>
        <w:rPr>
          <w:sz w:val="24"/>
        </w:rPr>
        <w:t>творческой</w:t>
      </w:r>
      <w:r>
        <w:rPr>
          <w:spacing w:val="1"/>
          <w:sz w:val="24"/>
        </w:rPr>
        <w:t xml:space="preserve"> </w:t>
      </w:r>
      <w:r>
        <w:rPr>
          <w:sz w:val="24"/>
        </w:rPr>
        <w:t>тематикой,</w:t>
      </w:r>
      <w:r>
        <w:rPr>
          <w:spacing w:val="1"/>
          <w:sz w:val="24"/>
        </w:rPr>
        <w:t xml:space="preserve"> </w:t>
      </w:r>
      <w:r>
        <w:rPr>
          <w:sz w:val="24"/>
        </w:rPr>
        <w:t>возможность решения задач базового уровня сложности Единого государственного экзамена по</w:t>
      </w:r>
      <w:r>
        <w:rPr>
          <w:spacing w:val="1"/>
          <w:sz w:val="24"/>
        </w:rPr>
        <w:t xml:space="preserve"> </w:t>
      </w:r>
      <w:r>
        <w:rPr>
          <w:sz w:val="24"/>
        </w:rPr>
        <w:t>информатике.</w:t>
      </w:r>
    </w:p>
    <w:p w:rsidR="001E7CBD" w:rsidRDefault="009458D3">
      <w:pPr>
        <w:pStyle w:val="a4"/>
        <w:numPr>
          <w:ilvl w:val="2"/>
          <w:numId w:val="73"/>
        </w:numPr>
        <w:tabs>
          <w:tab w:val="left" w:pos="2090"/>
        </w:tabs>
        <w:spacing w:line="360" w:lineRule="auto"/>
        <w:ind w:right="231" w:firstLine="708"/>
        <w:rPr>
          <w:sz w:val="24"/>
        </w:rPr>
      </w:pPr>
      <w:r>
        <w:rPr>
          <w:sz w:val="24"/>
        </w:rPr>
        <w:t>Последовательность изучения тем в пределах одного года обучения может быть</w:t>
      </w:r>
      <w:r>
        <w:rPr>
          <w:spacing w:val="1"/>
          <w:sz w:val="24"/>
        </w:rPr>
        <w:t xml:space="preserve"> </w:t>
      </w:r>
      <w:r>
        <w:rPr>
          <w:sz w:val="24"/>
        </w:rPr>
        <w:t>изменена</w:t>
      </w:r>
      <w:r>
        <w:rPr>
          <w:spacing w:val="1"/>
          <w:sz w:val="24"/>
        </w:rPr>
        <w:t xml:space="preserve"> </w:t>
      </w:r>
      <w:r>
        <w:rPr>
          <w:sz w:val="24"/>
        </w:rPr>
        <w:t>по</w:t>
      </w:r>
      <w:r>
        <w:rPr>
          <w:spacing w:val="1"/>
          <w:sz w:val="24"/>
        </w:rPr>
        <w:t xml:space="preserve"> </w:t>
      </w:r>
      <w:r>
        <w:rPr>
          <w:sz w:val="24"/>
        </w:rPr>
        <w:t>усмотрению</w:t>
      </w:r>
      <w:r>
        <w:rPr>
          <w:spacing w:val="1"/>
          <w:sz w:val="24"/>
        </w:rPr>
        <w:t xml:space="preserve"> </w:t>
      </w:r>
      <w:r>
        <w:rPr>
          <w:sz w:val="24"/>
        </w:rPr>
        <w:t>учителя</w:t>
      </w:r>
      <w:r>
        <w:rPr>
          <w:spacing w:val="1"/>
          <w:sz w:val="24"/>
        </w:rPr>
        <w:t xml:space="preserve"> </w:t>
      </w:r>
      <w:r>
        <w:rPr>
          <w:sz w:val="24"/>
        </w:rPr>
        <w:t>при</w:t>
      </w:r>
      <w:r>
        <w:rPr>
          <w:spacing w:val="1"/>
          <w:sz w:val="24"/>
        </w:rPr>
        <w:t xml:space="preserve"> </w:t>
      </w:r>
      <w:r>
        <w:rPr>
          <w:sz w:val="24"/>
        </w:rPr>
        <w:t>подготовке</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и</w:t>
      </w:r>
      <w:r>
        <w:rPr>
          <w:spacing w:val="61"/>
          <w:sz w:val="24"/>
        </w:rPr>
        <w:t xml:space="preserve"> </w:t>
      </w:r>
      <w:r>
        <w:rPr>
          <w:sz w:val="24"/>
        </w:rPr>
        <w:t>поурочного</w:t>
      </w:r>
      <w:r>
        <w:rPr>
          <w:spacing w:val="1"/>
          <w:sz w:val="24"/>
        </w:rPr>
        <w:t xml:space="preserve"> </w:t>
      </w:r>
      <w:r>
        <w:rPr>
          <w:sz w:val="24"/>
        </w:rPr>
        <w:t>планирования.</w:t>
      </w:r>
    </w:p>
    <w:p w:rsidR="001E7CBD" w:rsidRDefault="009458D3">
      <w:pPr>
        <w:pStyle w:val="a4"/>
        <w:numPr>
          <w:ilvl w:val="1"/>
          <w:numId w:val="73"/>
        </w:numPr>
        <w:tabs>
          <w:tab w:val="left" w:pos="1762"/>
        </w:tabs>
        <w:spacing w:line="275" w:lineRule="exact"/>
        <w:ind w:left="1761"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1E7CBD" w:rsidRDefault="009458D3">
      <w:pPr>
        <w:pStyle w:val="a4"/>
        <w:numPr>
          <w:ilvl w:val="2"/>
          <w:numId w:val="73"/>
        </w:numPr>
        <w:tabs>
          <w:tab w:val="left" w:pos="1942"/>
        </w:tabs>
        <w:spacing w:before="135"/>
        <w:ind w:left="1941" w:hanging="841"/>
        <w:rPr>
          <w:sz w:val="24"/>
        </w:rPr>
      </w:pPr>
      <w:r>
        <w:rPr>
          <w:sz w:val="24"/>
        </w:rPr>
        <w:t>Цифровая</w:t>
      </w:r>
      <w:r>
        <w:rPr>
          <w:spacing w:val="-2"/>
          <w:sz w:val="24"/>
        </w:rPr>
        <w:t xml:space="preserve"> </w:t>
      </w:r>
      <w:r>
        <w:rPr>
          <w:sz w:val="24"/>
        </w:rPr>
        <w:t>грамотность.</w:t>
      </w:r>
    </w:p>
    <w:p w:rsidR="001E7CBD" w:rsidRDefault="009458D3">
      <w:pPr>
        <w:pStyle w:val="a3"/>
        <w:spacing w:before="137" w:line="360" w:lineRule="auto"/>
        <w:ind w:right="229"/>
      </w:pPr>
      <w:r>
        <w:t xml:space="preserve">Требования   </w:t>
      </w:r>
      <w:r>
        <w:rPr>
          <w:spacing w:val="1"/>
        </w:rPr>
        <w:t xml:space="preserve"> </w:t>
      </w:r>
      <w:r>
        <w:t>техники     безопасности     и     гигиены     при     работе     с     компьютерами</w:t>
      </w:r>
      <w:r>
        <w:rPr>
          <w:spacing w:val="-57"/>
        </w:rPr>
        <w:t xml:space="preserve"> </w:t>
      </w:r>
      <w:r>
        <w:t>и</w:t>
      </w:r>
      <w:r>
        <w:rPr>
          <w:spacing w:val="-1"/>
        </w:rPr>
        <w:t xml:space="preserve"> </w:t>
      </w:r>
      <w:r>
        <w:t>другими компонентами цифрового окружения.</w:t>
      </w:r>
    </w:p>
    <w:p w:rsidR="001E7CBD" w:rsidRDefault="009458D3">
      <w:pPr>
        <w:pStyle w:val="a3"/>
        <w:spacing w:line="362" w:lineRule="auto"/>
        <w:ind w:right="232"/>
      </w:pPr>
      <w:r>
        <w:t>Принципы</w:t>
      </w:r>
      <w:r>
        <w:rPr>
          <w:spacing w:val="1"/>
        </w:rPr>
        <w:t xml:space="preserve"> </w:t>
      </w:r>
      <w:r>
        <w:t>работы</w:t>
      </w:r>
      <w:r>
        <w:rPr>
          <w:spacing w:val="1"/>
        </w:rPr>
        <w:t xml:space="preserve"> </w:t>
      </w:r>
      <w:r>
        <w:t>компьютера.</w:t>
      </w:r>
      <w:r>
        <w:rPr>
          <w:spacing w:val="1"/>
        </w:rPr>
        <w:t xml:space="preserve"> </w:t>
      </w:r>
      <w:r>
        <w:t>Персональный</w:t>
      </w:r>
      <w:r>
        <w:rPr>
          <w:spacing w:val="1"/>
        </w:rPr>
        <w:t xml:space="preserve"> </w:t>
      </w:r>
      <w:r>
        <w:t>компьютер.</w:t>
      </w:r>
      <w:r>
        <w:rPr>
          <w:spacing w:val="1"/>
        </w:rPr>
        <w:t xml:space="preserve"> </w:t>
      </w:r>
      <w:r>
        <w:t>Выбор</w:t>
      </w:r>
      <w:r>
        <w:rPr>
          <w:spacing w:val="1"/>
        </w:rPr>
        <w:t xml:space="preserve"> </w:t>
      </w:r>
      <w:r>
        <w:t>конфигурации</w:t>
      </w:r>
      <w:r>
        <w:rPr>
          <w:spacing w:val="-57"/>
        </w:rPr>
        <w:t xml:space="preserve"> </w:t>
      </w:r>
      <w:r>
        <w:t>компьютера</w:t>
      </w:r>
      <w:r>
        <w:rPr>
          <w:spacing w:val="-2"/>
        </w:rPr>
        <w:t xml:space="preserve"> </w:t>
      </w:r>
      <w:r>
        <w:t>в</w:t>
      </w:r>
      <w:r>
        <w:rPr>
          <w:spacing w:val="-1"/>
        </w:rPr>
        <w:t xml:space="preserve"> </w:t>
      </w:r>
      <w:r>
        <w:t>зависимости от решаемых</w:t>
      </w:r>
      <w:r>
        <w:rPr>
          <w:spacing w:val="1"/>
        </w:rPr>
        <w:t xml:space="preserve"> </w:t>
      </w:r>
      <w:r>
        <w:t>задач.</w:t>
      </w:r>
    </w:p>
    <w:p w:rsidR="001E7CBD" w:rsidRDefault="009458D3">
      <w:pPr>
        <w:spacing w:line="360" w:lineRule="auto"/>
        <w:ind w:left="392" w:right="225" w:firstLine="708"/>
        <w:jc w:val="both"/>
        <w:rPr>
          <w:sz w:val="24"/>
        </w:rPr>
      </w:pPr>
      <w:r>
        <w:rPr>
          <w:sz w:val="24"/>
        </w:rPr>
        <w:t>Основные</w:t>
      </w:r>
      <w:r>
        <w:rPr>
          <w:spacing w:val="1"/>
          <w:sz w:val="24"/>
        </w:rPr>
        <w:t xml:space="preserve"> </w:t>
      </w:r>
      <w:r>
        <w:rPr>
          <w:sz w:val="24"/>
        </w:rPr>
        <w:t>тенденции</w:t>
      </w:r>
      <w:r>
        <w:rPr>
          <w:spacing w:val="1"/>
          <w:sz w:val="24"/>
        </w:rPr>
        <w:t xml:space="preserve"> </w:t>
      </w:r>
      <w:r>
        <w:rPr>
          <w:sz w:val="24"/>
        </w:rPr>
        <w:t>развития</w:t>
      </w:r>
      <w:r>
        <w:rPr>
          <w:spacing w:val="1"/>
          <w:sz w:val="24"/>
        </w:rPr>
        <w:t xml:space="preserve"> </w:t>
      </w:r>
      <w:r>
        <w:rPr>
          <w:sz w:val="24"/>
        </w:rPr>
        <w:t>компьютерных</w:t>
      </w:r>
      <w:r>
        <w:rPr>
          <w:spacing w:val="1"/>
          <w:sz w:val="24"/>
        </w:rPr>
        <w:t xml:space="preserve"> </w:t>
      </w:r>
      <w:r>
        <w:rPr>
          <w:sz w:val="24"/>
        </w:rPr>
        <w:t>технологий.</w:t>
      </w:r>
      <w:r>
        <w:rPr>
          <w:spacing w:val="1"/>
          <w:sz w:val="24"/>
        </w:rPr>
        <w:t xml:space="preserve"> </w:t>
      </w:r>
      <w:r>
        <w:rPr>
          <w:sz w:val="24"/>
        </w:rPr>
        <w:t>Параллельные</w:t>
      </w:r>
      <w:r>
        <w:rPr>
          <w:spacing w:val="1"/>
          <w:sz w:val="24"/>
        </w:rPr>
        <w:t xml:space="preserve"> </w:t>
      </w:r>
      <w:r>
        <w:rPr>
          <w:sz w:val="24"/>
        </w:rPr>
        <w:t>вычисления.</w:t>
      </w:r>
      <w:r>
        <w:rPr>
          <w:spacing w:val="1"/>
          <w:sz w:val="24"/>
        </w:rPr>
        <w:t xml:space="preserve"> </w:t>
      </w:r>
      <w:r>
        <w:rPr>
          <w:sz w:val="24"/>
        </w:rPr>
        <w:t>Многопроцессорные системы. Суперкомпьютеры.</w:t>
      </w:r>
      <w:r>
        <w:rPr>
          <w:spacing w:val="1"/>
          <w:sz w:val="24"/>
        </w:rPr>
        <w:t xml:space="preserve"> </w:t>
      </w:r>
      <w:r>
        <w:rPr>
          <w:i/>
          <w:sz w:val="24"/>
        </w:rPr>
        <w:t>Распределѐнные вычислительные системы</w:t>
      </w:r>
      <w:r>
        <w:rPr>
          <w:i/>
          <w:spacing w:val="1"/>
          <w:sz w:val="24"/>
        </w:rPr>
        <w:t xml:space="preserve"> </w:t>
      </w:r>
      <w:r>
        <w:rPr>
          <w:i/>
          <w:sz w:val="24"/>
        </w:rPr>
        <w:t>и</w:t>
      </w:r>
      <w:r>
        <w:rPr>
          <w:i/>
          <w:spacing w:val="1"/>
          <w:sz w:val="24"/>
        </w:rPr>
        <w:t xml:space="preserve"> </w:t>
      </w:r>
      <w:r>
        <w:rPr>
          <w:i/>
          <w:sz w:val="24"/>
        </w:rPr>
        <w:t>обработка</w:t>
      </w:r>
      <w:r>
        <w:rPr>
          <w:i/>
          <w:spacing w:val="-1"/>
          <w:sz w:val="24"/>
        </w:rPr>
        <w:t xml:space="preserve"> </w:t>
      </w:r>
      <w:r>
        <w:rPr>
          <w:i/>
          <w:sz w:val="24"/>
        </w:rPr>
        <w:t>больших</w:t>
      </w:r>
      <w:r>
        <w:rPr>
          <w:i/>
          <w:spacing w:val="-2"/>
          <w:sz w:val="24"/>
        </w:rPr>
        <w:t xml:space="preserve"> </w:t>
      </w:r>
      <w:r>
        <w:rPr>
          <w:i/>
          <w:sz w:val="24"/>
        </w:rPr>
        <w:t>данных.</w:t>
      </w:r>
      <w:r>
        <w:rPr>
          <w:i/>
          <w:spacing w:val="1"/>
          <w:sz w:val="24"/>
        </w:rPr>
        <w:t xml:space="preserve"> </w:t>
      </w:r>
      <w:r>
        <w:rPr>
          <w:sz w:val="24"/>
        </w:rPr>
        <w:t>Микроконтроллеры. Роботизированные</w:t>
      </w:r>
      <w:r>
        <w:rPr>
          <w:spacing w:val="-5"/>
          <w:sz w:val="24"/>
        </w:rPr>
        <w:t xml:space="preserve"> </w:t>
      </w:r>
      <w:r>
        <w:rPr>
          <w:sz w:val="24"/>
        </w:rPr>
        <w:t>производства.</w:t>
      </w:r>
    </w:p>
    <w:p w:rsidR="001E7CBD" w:rsidRDefault="009458D3">
      <w:pPr>
        <w:pStyle w:val="a3"/>
        <w:tabs>
          <w:tab w:val="left" w:pos="2014"/>
          <w:tab w:val="left" w:pos="3640"/>
          <w:tab w:val="left" w:pos="4513"/>
          <w:tab w:val="left" w:pos="6372"/>
          <w:tab w:val="left" w:pos="9258"/>
        </w:tabs>
        <w:spacing w:line="360" w:lineRule="auto"/>
        <w:ind w:right="229"/>
      </w:pPr>
      <w:r>
        <w:t xml:space="preserve">Программное     </w:t>
      </w:r>
      <w:r>
        <w:rPr>
          <w:spacing w:val="1"/>
        </w:rPr>
        <w:t xml:space="preserve"> </w:t>
      </w:r>
      <w:r>
        <w:t>обеспечение      компьютеров.       Виды       программного       обеспечения</w:t>
      </w:r>
      <w:r>
        <w:rPr>
          <w:spacing w:val="-57"/>
        </w:rPr>
        <w:t xml:space="preserve"> </w:t>
      </w:r>
      <w:r>
        <w:t>и их назначение. Особенности программного обеспечения мобильных устройств. Операционная</w:t>
      </w:r>
      <w:r>
        <w:rPr>
          <w:spacing w:val="1"/>
        </w:rPr>
        <w:t xml:space="preserve"> </w:t>
      </w:r>
      <w:r>
        <w:t>система.</w:t>
      </w:r>
      <w:r>
        <w:tab/>
        <w:t>Понятие</w:t>
      </w:r>
      <w:r>
        <w:tab/>
        <w:t>о</w:t>
      </w:r>
      <w:r>
        <w:tab/>
        <w:t>системном</w:t>
      </w:r>
      <w:r>
        <w:tab/>
        <w:t>администрировании.</w:t>
      </w:r>
      <w:r>
        <w:tab/>
      </w:r>
      <w:r>
        <w:rPr>
          <w:spacing w:val="-1"/>
        </w:rPr>
        <w:t>Инсталляция</w:t>
      </w:r>
      <w:r>
        <w:rPr>
          <w:spacing w:val="-58"/>
        </w:rPr>
        <w:t xml:space="preserve"> </w:t>
      </w:r>
      <w:r>
        <w:t>и</w:t>
      </w:r>
      <w:r>
        <w:rPr>
          <w:spacing w:val="-1"/>
        </w:rPr>
        <w:t xml:space="preserve"> </w:t>
      </w:r>
      <w:r>
        <w:t>деинсталляция программного обеспечения.</w:t>
      </w:r>
    </w:p>
    <w:p w:rsidR="001E7CBD" w:rsidRDefault="009458D3">
      <w:pPr>
        <w:pStyle w:val="a3"/>
        <w:spacing w:line="360" w:lineRule="auto"/>
        <w:ind w:right="224"/>
      </w:pPr>
      <w:r>
        <w:t xml:space="preserve">Файловая    </w:t>
      </w:r>
      <w:r>
        <w:rPr>
          <w:spacing w:val="28"/>
        </w:rPr>
        <w:t xml:space="preserve"> </w:t>
      </w:r>
      <w:r>
        <w:t xml:space="preserve">система.     </w:t>
      </w:r>
      <w:r>
        <w:rPr>
          <w:spacing w:val="29"/>
        </w:rPr>
        <w:t xml:space="preserve"> </w:t>
      </w:r>
      <w:r>
        <w:t xml:space="preserve">Поиск     </w:t>
      </w:r>
      <w:r>
        <w:rPr>
          <w:spacing w:val="28"/>
        </w:rPr>
        <w:t xml:space="preserve"> </w:t>
      </w:r>
      <w:r>
        <w:t xml:space="preserve">в     </w:t>
      </w:r>
      <w:r>
        <w:rPr>
          <w:spacing w:val="27"/>
        </w:rPr>
        <w:t xml:space="preserve"> </w:t>
      </w:r>
      <w:r>
        <w:t xml:space="preserve">файловой     </w:t>
      </w:r>
      <w:r>
        <w:rPr>
          <w:spacing w:val="28"/>
        </w:rPr>
        <w:t xml:space="preserve"> </w:t>
      </w:r>
      <w:r>
        <w:t xml:space="preserve">системе.     </w:t>
      </w:r>
      <w:r>
        <w:rPr>
          <w:spacing w:val="26"/>
        </w:rPr>
        <w:t xml:space="preserve"> </w:t>
      </w:r>
      <w:r>
        <w:t xml:space="preserve">Организация     </w:t>
      </w:r>
      <w:r>
        <w:rPr>
          <w:spacing w:val="25"/>
        </w:rPr>
        <w:t xml:space="preserve"> </w:t>
      </w:r>
      <w:r>
        <w:t>хранения</w:t>
      </w:r>
      <w:r>
        <w:rPr>
          <w:spacing w:val="-58"/>
        </w:rPr>
        <w:t xml:space="preserve"> </w:t>
      </w:r>
      <w:r>
        <w:t xml:space="preserve">и   </w:t>
      </w:r>
      <w:r>
        <w:rPr>
          <w:spacing w:val="30"/>
        </w:rPr>
        <w:t xml:space="preserve"> </w:t>
      </w:r>
      <w:r>
        <w:t xml:space="preserve">обработки    </w:t>
      </w:r>
      <w:r>
        <w:rPr>
          <w:spacing w:val="28"/>
        </w:rPr>
        <w:t xml:space="preserve"> </w:t>
      </w:r>
      <w:r>
        <w:t xml:space="preserve">данных    </w:t>
      </w:r>
      <w:r>
        <w:rPr>
          <w:spacing w:val="31"/>
        </w:rPr>
        <w:t xml:space="preserve"> </w:t>
      </w:r>
      <w:r>
        <w:t xml:space="preserve">с    </w:t>
      </w:r>
      <w:r>
        <w:rPr>
          <w:spacing w:val="28"/>
        </w:rPr>
        <w:t xml:space="preserve"> </w:t>
      </w:r>
      <w:r>
        <w:t xml:space="preserve">использованием    </w:t>
      </w:r>
      <w:r>
        <w:rPr>
          <w:spacing w:val="28"/>
        </w:rPr>
        <w:t xml:space="preserve"> </w:t>
      </w:r>
      <w:r>
        <w:t xml:space="preserve">интернет-сервисов,    </w:t>
      </w:r>
      <w:r>
        <w:rPr>
          <w:spacing w:val="28"/>
        </w:rPr>
        <w:t xml:space="preserve"> </w:t>
      </w:r>
      <w:r>
        <w:t xml:space="preserve">облачных    </w:t>
      </w:r>
      <w:r>
        <w:rPr>
          <w:spacing w:val="30"/>
        </w:rPr>
        <w:t xml:space="preserve"> </w:t>
      </w:r>
      <w:r>
        <w:t>технологий</w:t>
      </w:r>
      <w:r>
        <w:rPr>
          <w:spacing w:val="-58"/>
        </w:rPr>
        <w:t xml:space="preserve"> </w:t>
      </w:r>
      <w:r>
        <w:t>и</w:t>
      </w:r>
      <w:r>
        <w:rPr>
          <w:spacing w:val="-1"/>
        </w:rPr>
        <w:t xml:space="preserve"> </w:t>
      </w:r>
      <w:r>
        <w:t>мобильных</w:t>
      </w:r>
      <w:r>
        <w:rPr>
          <w:spacing w:val="4"/>
        </w:rPr>
        <w:t xml:space="preserve"> </w:t>
      </w:r>
      <w:r>
        <w:t>устройств.</w:t>
      </w:r>
    </w:p>
    <w:p w:rsidR="001E7CBD" w:rsidRDefault="009458D3">
      <w:pPr>
        <w:pStyle w:val="a3"/>
        <w:spacing w:line="360" w:lineRule="auto"/>
        <w:ind w:right="228"/>
      </w:pPr>
      <w:r>
        <w:t xml:space="preserve">Прикладные       компьютерные       программы      </w:t>
      </w:r>
      <w:r>
        <w:rPr>
          <w:spacing w:val="1"/>
        </w:rPr>
        <w:t xml:space="preserve"> </w:t>
      </w:r>
      <w:r>
        <w:t xml:space="preserve">для      </w:t>
      </w:r>
      <w:r>
        <w:rPr>
          <w:spacing w:val="1"/>
        </w:rPr>
        <w:t xml:space="preserve"> </w:t>
      </w:r>
      <w:r>
        <w:t>решения        типовых        задач</w:t>
      </w:r>
      <w:r>
        <w:rPr>
          <w:spacing w:val="1"/>
        </w:rPr>
        <w:t xml:space="preserve"> </w:t>
      </w:r>
      <w:r>
        <w:t>по</w:t>
      </w:r>
      <w:r>
        <w:rPr>
          <w:spacing w:val="-1"/>
        </w:rPr>
        <w:t xml:space="preserve"> </w:t>
      </w:r>
      <w:r>
        <w:t>выбранной</w:t>
      </w:r>
      <w:r>
        <w:rPr>
          <w:spacing w:val="-1"/>
        </w:rPr>
        <w:t xml:space="preserve"> </w:t>
      </w:r>
      <w:r>
        <w:t>специализации.</w:t>
      </w:r>
      <w:r>
        <w:rPr>
          <w:spacing w:val="-1"/>
        </w:rPr>
        <w:t xml:space="preserve"> </w:t>
      </w:r>
      <w:r>
        <w:t>Системы автоматизированного</w:t>
      </w:r>
      <w:r>
        <w:rPr>
          <w:spacing w:val="-4"/>
        </w:rPr>
        <w:t xml:space="preserve"> </w:t>
      </w:r>
      <w:r>
        <w:t>проектирования.</w:t>
      </w:r>
    </w:p>
    <w:p w:rsidR="001E7CBD" w:rsidRDefault="009458D3">
      <w:pPr>
        <w:pStyle w:val="a3"/>
        <w:spacing w:line="360" w:lineRule="auto"/>
        <w:ind w:right="224"/>
      </w:pPr>
      <w:r>
        <w:t>Законодательство</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программного</w:t>
      </w:r>
      <w:r>
        <w:rPr>
          <w:spacing w:val="1"/>
        </w:rPr>
        <w:t xml:space="preserve"> </w:t>
      </w:r>
      <w:r>
        <w:t>обеспечения.</w:t>
      </w:r>
      <w:r>
        <w:rPr>
          <w:spacing w:val="1"/>
        </w:rPr>
        <w:t xml:space="preserve"> </w:t>
      </w:r>
      <w:r>
        <w:t>Лицензирование программного обеспечения и цифровых ресурсов. Проприетарное и свободное</w:t>
      </w:r>
      <w:r>
        <w:rPr>
          <w:spacing w:val="1"/>
        </w:rPr>
        <w:t xml:space="preserve"> </w:t>
      </w:r>
      <w:r>
        <w:t>программное</w:t>
      </w:r>
      <w:r>
        <w:rPr>
          <w:spacing w:val="1"/>
        </w:rPr>
        <w:t xml:space="preserve"> </w:t>
      </w:r>
      <w:r>
        <w:t>обеспечение.</w:t>
      </w:r>
      <w:r>
        <w:rPr>
          <w:spacing w:val="1"/>
        </w:rPr>
        <w:t xml:space="preserve"> </w:t>
      </w:r>
      <w:r>
        <w:t>Коммерческое</w:t>
      </w:r>
      <w:r>
        <w:rPr>
          <w:spacing w:val="1"/>
        </w:rPr>
        <w:t xml:space="preserve"> </w:t>
      </w:r>
      <w:r>
        <w:t>и</w:t>
      </w:r>
      <w:r>
        <w:rPr>
          <w:spacing w:val="1"/>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Ответственность,</w:t>
      </w:r>
      <w:r>
        <w:rPr>
          <w:spacing w:val="1"/>
        </w:rPr>
        <w:t xml:space="preserve"> </w:t>
      </w:r>
      <w:r>
        <w:t>устанавливаемая</w:t>
      </w:r>
      <w:r>
        <w:rPr>
          <w:spacing w:val="1"/>
        </w:rPr>
        <w:t xml:space="preserve"> </w:t>
      </w:r>
      <w:r>
        <w:t>законодательством</w:t>
      </w:r>
      <w:r>
        <w:rPr>
          <w:spacing w:val="1"/>
        </w:rPr>
        <w:t xml:space="preserve"> </w:t>
      </w:r>
      <w:r>
        <w:t>Российской Федерации за неправомерное использование программного обеспечения и цифровых</w:t>
      </w:r>
      <w:r>
        <w:rPr>
          <w:spacing w:val="1"/>
        </w:rPr>
        <w:t xml:space="preserve"> </w:t>
      </w:r>
      <w:r>
        <w:t>ресурсов.</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4"/>
        <w:numPr>
          <w:ilvl w:val="2"/>
          <w:numId w:val="73"/>
        </w:numPr>
        <w:tabs>
          <w:tab w:val="left" w:pos="1942"/>
        </w:tabs>
        <w:spacing w:before="6"/>
        <w:ind w:left="1941" w:hanging="841"/>
        <w:rPr>
          <w:sz w:val="24"/>
        </w:rPr>
      </w:pPr>
      <w:r>
        <w:rPr>
          <w:sz w:val="24"/>
        </w:rPr>
        <w:lastRenderedPageBreak/>
        <w:t>Теоретические</w:t>
      </w:r>
      <w:r>
        <w:rPr>
          <w:spacing w:val="-3"/>
          <w:sz w:val="24"/>
        </w:rPr>
        <w:t xml:space="preserve"> </w:t>
      </w:r>
      <w:r>
        <w:rPr>
          <w:sz w:val="24"/>
        </w:rPr>
        <w:t>основы</w:t>
      </w:r>
      <w:r>
        <w:rPr>
          <w:spacing w:val="-4"/>
          <w:sz w:val="24"/>
        </w:rPr>
        <w:t xml:space="preserve"> </w:t>
      </w:r>
      <w:r>
        <w:rPr>
          <w:sz w:val="24"/>
        </w:rPr>
        <w:t>информатики.</w:t>
      </w:r>
    </w:p>
    <w:p w:rsidR="001E7CBD" w:rsidRDefault="009458D3">
      <w:pPr>
        <w:pStyle w:val="a3"/>
        <w:spacing w:before="137" w:line="360" w:lineRule="auto"/>
        <w:ind w:right="223"/>
      </w:pPr>
      <w:r>
        <w:t>Информация, данные и знания. Универсальность дискретного представления информации.</w:t>
      </w:r>
      <w:r>
        <w:rPr>
          <w:spacing w:val="1"/>
        </w:rPr>
        <w:t xml:space="preserve"> </w:t>
      </w:r>
      <w:r>
        <w:t>Двоичное</w:t>
      </w:r>
      <w:r>
        <w:rPr>
          <w:spacing w:val="1"/>
        </w:rPr>
        <w:t xml:space="preserve"> </w:t>
      </w:r>
      <w:r>
        <w:t>кодирование.</w:t>
      </w:r>
      <w:r>
        <w:rPr>
          <w:spacing w:val="1"/>
        </w:rPr>
        <w:t xml:space="preserve"> </w:t>
      </w:r>
      <w:r>
        <w:t>Равномерные</w:t>
      </w:r>
      <w:r>
        <w:rPr>
          <w:spacing w:val="1"/>
        </w:rPr>
        <w:t xml:space="preserve"> </w:t>
      </w:r>
      <w:r>
        <w:t>и</w:t>
      </w:r>
      <w:r>
        <w:rPr>
          <w:spacing w:val="1"/>
        </w:rPr>
        <w:t xml:space="preserve"> </w:t>
      </w:r>
      <w:r>
        <w:t>неравномерные</w:t>
      </w:r>
      <w:r>
        <w:rPr>
          <w:spacing w:val="1"/>
        </w:rPr>
        <w:t xml:space="preserve"> </w:t>
      </w:r>
      <w:r>
        <w:t>коды.</w:t>
      </w:r>
      <w:r>
        <w:rPr>
          <w:spacing w:val="1"/>
        </w:rPr>
        <w:t xml:space="preserve"> </w:t>
      </w:r>
      <w:r>
        <w:t>Условие</w:t>
      </w:r>
      <w:r>
        <w:rPr>
          <w:spacing w:val="1"/>
        </w:rPr>
        <w:t xml:space="preserve"> </w:t>
      </w:r>
      <w:r>
        <w:t>Фано.</w:t>
      </w:r>
      <w:r>
        <w:rPr>
          <w:spacing w:val="1"/>
        </w:rPr>
        <w:t xml:space="preserve"> </w:t>
      </w:r>
      <w:r>
        <w:rPr>
          <w:i/>
        </w:rPr>
        <w:t>Понятие</w:t>
      </w:r>
      <w:r>
        <w:rPr>
          <w:i/>
          <w:spacing w:val="1"/>
        </w:rPr>
        <w:t xml:space="preserve"> </w:t>
      </w:r>
      <w:r>
        <w:rPr>
          <w:i/>
        </w:rPr>
        <w:t>о</w:t>
      </w:r>
      <w:r>
        <w:rPr>
          <w:i/>
          <w:spacing w:val="-57"/>
        </w:rPr>
        <w:t xml:space="preserve"> </w:t>
      </w:r>
      <w:r>
        <w:rPr>
          <w:i/>
        </w:rPr>
        <w:t xml:space="preserve">возможности кодирования с обнаружением и исправлением ошибок при передаче кода. </w:t>
      </w:r>
      <w:r>
        <w:t>Подходы к</w:t>
      </w:r>
      <w:r>
        <w:rPr>
          <w:spacing w:val="-57"/>
        </w:rPr>
        <w:t xml:space="preserve"> </w:t>
      </w:r>
      <w:r>
        <w:t>измерению информации. Сущность объѐмного (алфавитного) подхода к измерению информации,</w:t>
      </w:r>
      <w:r>
        <w:rPr>
          <w:spacing w:val="1"/>
        </w:rPr>
        <w:t xml:space="preserve"> </w:t>
      </w:r>
      <w:r>
        <w:t>определение</w:t>
      </w:r>
      <w:r>
        <w:rPr>
          <w:spacing w:val="61"/>
        </w:rPr>
        <w:t xml:space="preserve"> </w:t>
      </w:r>
      <w:r>
        <w:t>бита   с   точки   зрения   алфавитного   подхода,   связь   между</w:t>
      </w:r>
      <w:r>
        <w:rPr>
          <w:spacing w:val="60"/>
        </w:rPr>
        <w:t xml:space="preserve"> </w:t>
      </w:r>
      <w:r>
        <w:t>размером   алфавита</w:t>
      </w:r>
      <w:r>
        <w:rPr>
          <w:spacing w:val="-57"/>
        </w:rPr>
        <w:t xml:space="preserve"> </w:t>
      </w:r>
      <w:r>
        <w:t>и информационным весом символа (в предположении о равновероятности появления символов),</w:t>
      </w:r>
      <w:r>
        <w:rPr>
          <w:spacing w:val="1"/>
        </w:rPr>
        <w:t xml:space="preserve"> </w:t>
      </w:r>
      <w:r>
        <w:t>связь</w:t>
      </w:r>
      <w:r>
        <w:rPr>
          <w:spacing w:val="1"/>
        </w:rPr>
        <w:t xml:space="preserve"> </w:t>
      </w:r>
      <w:r>
        <w:t>между</w:t>
      </w:r>
      <w:r>
        <w:rPr>
          <w:spacing w:val="1"/>
        </w:rPr>
        <w:t xml:space="preserve"> </w:t>
      </w:r>
      <w:r>
        <w:t>единицами</w:t>
      </w:r>
      <w:r>
        <w:rPr>
          <w:spacing w:val="1"/>
        </w:rPr>
        <w:t xml:space="preserve"> </w:t>
      </w:r>
      <w:r>
        <w:t>измерения</w:t>
      </w:r>
      <w:r>
        <w:rPr>
          <w:spacing w:val="1"/>
        </w:rPr>
        <w:t xml:space="preserve"> </w:t>
      </w:r>
      <w:r>
        <w:t>информации:</w:t>
      </w:r>
      <w:r>
        <w:rPr>
          <w:spacing w:val="1"/>
        </w:rPr>
        <w:t xml:space="preserve"> </w:t>
      </w:r>
      <w:r>
        <w:t>бит,</w:t>
      </w:r>
      <w:r>
        <w:rPr>
          <w:spacing w:val="1"/>
        </w:rPr>
        <w:t xml:space="preserve"> </w:t>
      </w:r>
      <w:r>
        <w:t>байт,</w:t>
      </w:r>
      <w:r>
        <w:rPr>
          <w:spacing w:val="1"/>
        </w:rPr>
        <w:t xml:space="preserve"> </w:t>
      </w:r>
      <w:r>
        <w:t>Кбайт,</w:t>
      </w:r>
      <w:r>
        <w:rPr>
          <w:spacing w:val="1"/>
        </w:rPr>
        <w:t xml:space="preserve"> </w:t>
      </w:r>
      <w:r>
        <w:t>Мбайт,</w:t>
      </w:r>
      <w:r>
        <w:rPr>
          <w:spacing w:val="1"/>
        </w:rPr>
        <w:t xml:space="preserve"> </w:t>
      </w:r>
      <w:r>
        <w:t>Гбайт.</w:t>
      </w:r>
      <w:r>
        <w:rPr>
          <w:spacing w:val="1"/>
        </w:rPr>
        <w:t xml:space="preserve"> </w:t>
      </w:r>
      <w:r>
        <w:t>Сущность</w:t>
      </w:r>
      <w:r>
        <w:rPr>
          <w:spacing w:val="1"/>
        </w:rPr>
        <w:t xml:space="preserve"> </w:t>
      </w:r>
      <w:r>
        <w:t>содержательного</w:t>
      </w:r>
      <w:r>
        <w:rPr>
          <w:spacing w:val="1"/>
        </w:rPr>
        <w:t xml:space="preserve"> </w:t>
      </w:r>
      <w:r>
        <w:t>(вероятностного)</w:t>
      </w:r>
      <w:r>
        <w:rPr>
          <w:spacing w:val="1"/>
        </w:rPr>
        <w:t xml:space="preserve"> </w:t>
      </w:r>
      <w:r>
        <w:t>подхода</w:t>
      </w:r>
      <w:r>
        <w:rPr>
          <w:spacing w:val="1"/>
        </w:rPr>
        <w:t xml:space="preserve"> </w:t>
      </w:r>
      <w:r>
        <w:t>к</w:t>
      </w:r>
      <w:r>
        <w:rPr>
          <w:spacing w:val="1"/>
        </w:rPr>
        <w:t xml:space="preserve"> </w:t>
      </w:r>
      <w:r>
        <w:t>измерению</w:t>
      </w:r>
      <w:r>
        <w:rPr>
          <w:spacing w:val="1"/>
        </w:rPr>
        <w:t xml:space="preserve"> </w:t>
      </w:r>
      <w:r>
        <w:t>информации,</w:t>
      </w:r>
      <w:r>
        <w:rPr>
          <w:spacing w:val="1"/>
        </w:rPr>
        <w:t xml:space="preserve"> </w:t>
      </w:r>
      <w:r>
        <w:t>определение</w:t>
      </w:r>
      <w:r>
        <w:rPr>
          <w:spacing w:val="1"/>
        </w:rPr>
        <w:t xml:space="preserve"> </w:t>
      </w:r>
      <w:r>
        <w:t>бита</w:t>
      </w:r>
      <w:r>
        <w:rPr>
          <w:spacing w:val="60"/>
        </w:rPr>
        <w:t xml:space="preserve"> </w:t>
      </w:r>
      <w:r>
        <w:t>с</w:t>
      </w:r>
      <w:r>
        <w:rPr>
          <w:spacing w:val="1"/>
        </w:rPr>
        <w:t xml:space="preserve"> </w:t>
      </w:r>
      <w:r>
        <w:t>позиции</w:t>
      </w:r>
      <w:r>
        <w:rPr>
          <w:spacing w:val="-1"/>
        </w:rPr>
        <w:t xml:space="preserve"> </w:t>
      </w:r>
      <w:r>
        <w:t>содержания сообщения.</w:t>
      </w:r>
    </w:p>
    <w:p w:rsidR="001E7CBD" w:rsidRDefault="009458D3">
      <w:pPr>
        <w:pStyle w:val="a3"/>
        <w:spacing w:line="360" w:lineRule="auto"/>
        <w:ind w:right="224"/>
      </w:pPr>
      <w:r>
        <w:t>Информационные</w:t>
      </w:r>
      <w:r>
        <w:rPr>
          <w:spacing w:val="1"/>
        </w:rPr>
        <w:t xml:space="preserve"> </w:t>
      </w:r>
      <w:r>
        <w:t>процессы.</w:t>
      </w:r>
      <w:r>
        <w:rPr>
          <w:spacing w:val="1"/>
        </w:rPr>
        <w:t xml:space="preserve"> </w:t>
      </w:r>
      <w:r>
        <w:t>Передача</w:t>
      </w:r>
      <w:r>
        <w:rPr>
          <w:spacing w:val="1"/>
        </w:rPr>
        <w:t xml:space="preserve"> </w:t>
      </w:r>
      <w:r>
        <w:t>информации.</w:t>
      </w:r>
      <w:r>
        <w:rPr>
          <w:spacing w:val="1"/>
        </w:rPr>
        <w:t xml:space="preserve"> </w:t>
      </w:r>
      <w:r>
        <w:t>Источник,</w:t>
      </w:r>
      <w:r>
        <w:rPr>
          <w:spacing w:val="1"/>
        </w:rPr>
        <w:t xml:space="preserve"> </w:t>
      </w:r>
      <w:r>
        <w:t>приѐмник,</w:t>
      </w:r>
      <w:r>
        <w:rPr>
          <w:spacing w:val="1"/>
        </w:rPr>
        <w:t xml:space="preserve"> </w:t>
      </w:r>
      <w:r>
        <w:t>канал</w:t>
      </w:r>
      <w:r>
        <w:rPr>
          <w:spacing w:val="1"/>
        </w:rPr>
        <w:t xml:space="preserve"> </w:t>
      </w:r>
      <w:r>
        <w:t>связи,</w:t>
      </w:r>
      <w:r>
        <w:rPr>
          <w:spacing w:val="1"/>
        </w:rPr>
        <w:t xml:space="preserve"> </w:t>
      </w:r>
      <w:r>
        <w:t>сигнал, кодирование. Искажение информации при передаче. Скорость передачи данных по каналу</w:t>
      </w:r>
      <w:r>
        <w:rPr>
          <w:spacing w:val="1"/>
        </w:rPr>
        <w:t xml:space="preserve"> </w:t>
      </w:r>
      <w:r>
        <w:t>связи.</w:t>
      </w:r>
      <w:r>
        <w:rPr>
          <w:spacing w:val="1"/>
        </w:rPr>
        <w:t xml:space="preserve"> </w:t>
      </w:r>
      <w:r>
        <w:t>Хранение</w:t>
      </w:r>
      <w:r>
        <w:rPr>
          <w:spacing w:val="1"/>
        </w:rPr>
        <w:t xml:space="preserve"> </w:t>
      </w:r>
      <w:r>
        <w:t>информации,</w:t>
      </w:r>
      <w:r>
        <w:rPr>
          <w:spacing w:val="1"/>
        </w:rPr>
        <w:t xml:space="preserve"> </w:t>
      </w:r>
      <w:r>
        <w:t>объѐм</w:t>
      </w:r>
      <w:r>
        <w:rPr>
          <w:spacing w:val="1"/>
        </w:rPr>
        <w:t xml:space="preserve"> </w:t>
      </w:r>
      <w:r>
        <w:t>памяти.</w:t>
      </w:r>
      <w:r>
        <w:rPr>
          <w:spacing w:val="1"/>
        </w:rPr>
        <w:t xml:space="preserve"> </w:t>
      </w:r>
      <w:r>
        <w:t>Обработка</w:t>
      </w:r>
      <w:r>
        <w:rPr>
          <w:spacing w:val="1"/>
        </w:rPr>
        <w:t xml:space="preserve"> </w:t>
      </w:r>
      <w:r>
        <w:t>информации.</w:t>
      </w:r>
      <w:r>
        <w:rPr>
          <w:spacing w:val="1"/>
        </w:rPr>
        <w:t xml:space="preserve"> </w:t>
      </w:r>
      <w:r>
        <w:t>Виды</w:t>
      </w:r>
      <w:r>
        <w:rPr>
          <w:spacing w:val="1"/>
        </w:rPr>
        <w:t xml:space="preserve"> </w:t>
      </w:r>
      <w:r>
        <w:t>обработки</w:t>
      </w:r>
      <w:r>
        <w:rPr>
          <w:spacing w:val="1"/>
        </w:rPr>
        <w:t xml:space="preserve"> </w:t>
      </w:r>
      <w:r>
        <w:t>информации: получение нового содержания, изменение формы представления информации. Поиск</w:t>
      </w:r>
      <w:r>
        <w:rPr>
          <w:spacing w:val="-57"/>
        </w:rPr>
        <w:t xml:space="preserve"> </w:t>
      </w:r>
      <w:r>
        <w:t>информации.</w:t>
      </w:r>
      <w:r>
        <w:rPr>
          <w:spacing w:val="-1"/>
        </w:rPr>
        <w:t xml:space="preserve"> </w:t>
      </w:r>
      <w:r>
        <w:t>Роль</w:t>
      </w:r>
      <w:r>
        <w:rPr>
          <w:spacing w:val="-1"/>
        </w:rPr>
        <w:t xml:space="preserve"> </w:t>
      </w:r>
      <w:r>
        <w:t>информации</w:t>
      </w:r>
      <w:r>
        <w:rPr>
          <w:spacing w:val="-1"/>
        </w:rPr>
        <w:t xml:space="preserve"> </w:t>
      </w:r>
      <w:r>
        <w:t>и</w:t>
      </w:r>
      <w:r>
        <w:rPr>
          <w:spacing w:val="-3"/>
        </w:rPr>
        <w:t xml:space="preserve"> </w:t>
      </w:r>
      <w:r>
        <w:t>информационных</w:t>
      </w:r>
      <w:r>
        <w:rPr>
          <w:spacing w:val="1"/>
        </w:rPr>
        <w:t xml:space="preserve"> </w:t>
      </w:r>
      <w:r>
        <w:t>процессов</w:t>
      </w:r>
      <w:r>
        <w:rPr>
          <w:spacing w:val="-1"/>
        </w:rPr>
        <w:t xml:space="preserve"> </w:t>
      </w:r>
      <w:r>
        <w:t>в</w:t>
      </w:r>
      <w:r>
        <w:rPr>
          <w:spacing w:val="-1"/>
        </w:rPr>
        <w:t xml:space="preserve"> </w:t>
      </w:r>
      <w:r>
        <w:t>окружающем</w:t>
      </w:r>
      <w:r>
        <w:rPr>
          <w:spacing w:val="-2"/>
        </w:rPr>
        <w:t xml:space="preserve"> </w:t>
      </w:r>
      <w:r>
        <w:t>мире.</w:t>
      </w:r>
    </w:p>
    <w:p w:rsidR="001E7CBD" w:rsidRDefault="009458D3">
      <w:pPr>
        <w:pStyle w:val="a3"/>
        <w:spacing w:before="1" w:line="360" w:lineRule="auto"/>
        <w:ind w:right="231"/>
      </w:pPr>
      <w:r>
        <w:t>Системы. Компоненты системы и их взаимодействие. Системы управления. Управление как</w:t>
      </w:r>
      <w:r>
        <w:rPr>
          <w:spacing w:val="-57"/>
        </w:rPr>
        <w:t xml:space="preserve"> </w:t>
      </w:r>
      <w:r>
        <w:t>информационный</w:t>
      </w:r>
      <w:r>
        <w:rPr>
          <w:spacing w:val="-1"/>
        </w:rPr>
        <w:t xml:space="preserve"> </w:t>
      </w:r>
      <w:r>
        <w:t>процесс. Обратная связь.</w:t>
      </w:r>
    </w:p>
    <w:p w:rsidR="001E7CBD" w:rsidRDefault="009458D3">
      <w:pPr>
        <w:pStyle w:val="a3"/>
        <w:spacing w:before="1" w:line="360" w:lineRule="auto"/>
        <w:ind w:right="223"/>
      </w:pPr>
      <w:r>
        <w:t>Системы        счисления.        Развѐрнутая        запись       целых        и       дробных        чисел</w:t>
      </w:r>
      <w:r>
        <w:rPr>
          <w:spacing w:val="1"/>
        </w:rPr>
        <w:t xml:space="preserve"> </w:t>
      </w:r>
      <w:r>
        <w:t>в позиционных</w:t>
      </w:r>
      <w:r>
        <w:rPr>
          <w:spacing w:val="1"/>
        </w:rPr>
        <w:t xml:space="preserve"> </w:t>
      </w:r>
      <w:r>
        <w:t>системах</w:t>
      </w:r>
      <w:r>
        <w:rPr>
          <w:spacing w:val="1"/>
        </w:rPr>
        <w:t xml:space="preserve"> </w:t>
      </w:r>
      <w:r>
        <w:t>счисления. Свойства позиционной</w:t>
      </w:r>
      <w:r>
        <w:rPr>
          <w:spacing w:val="1"/>
        </w:rPr>
        <w:t xml:space="preserve"> </w:t>
      </w:r>
      <w:r>
        <w:t>записи числа:</w:t>
      </w:r>
      <w:r>
        <w:rPr>
          <w:spacing w:val="1"/>
        </w:rPr>
        <w:t xml:space="preserve"> </w:t>
      </w:r>
      <w:r>
        <w:t>количество цифр</w:t>
      </w:r>
      <w:r>
        <w:rPr>
          <w:spacing w:val="1"/>
        </w:rPr>
        <w:t xml:space="preserve"> </w:t>
      </w:r>
      <w:r>
        <w:t>в</w:t>
      </w:r>
      <w:r>
        <w:rPr>
          <w:spacing w:val="1"/>
        </w:rPr>
        <w:t xml:space="preserve"> </w:t>
      </w:r>
      <w:r>
        <w:t>записи, признак делимости числа на основание системы счисления. Алгоритм перевода целого</w:t>
      </w:r>
      <w:r>
        <w:rPr>
          <w:spacing w:val="1"/>
        </w:rPr>
        <w:t xml:space="preserve"> </w:t>
      </w:r>
      <w:r>
        <w:t>числа из P-ичной системы счисления в десятичную. Алгоритм перевода конечной P-ичной дроби в</w:t>
      </w:r>
      <w:r>
        <w:rPr>
          <w:spacing w:val="-57"/>
        </w:rPr>
        <w:t xml:space="preserve"> </w:t>
      </w:r>
      <w:r>
        <w:t>десятичную.</w:t>
      </w:r>
      <w:r>
        <w:rPr>
          <w:spacing w:val="1"/>
        </w:rPr>
        <w:t xml:space="preserve"> </w:t>
      </w:r>
      <w:r>
        <w:t>Алгоритм</w:t>
      </w:r>
      <w:r>
        <w:rPr>
          <w:spacing w:val="1"/>
        </w:rPr>
        <w:t xml:space="preserve"> </w:t>
      </w:r>
      <w:r>
        <w:t>перевода</w:t>
      </w:r>
      <w:r>
        <w:rPr>
          <w:spacing w:val="1"/>
        </w:rPr>
        <w:t xml:space="preserve"> </w:t>
      </w:r>
      <w:r>
        <w:t>целого</w:t>
      </w:r>
      <w:r>
        <w:rPr>
          <w:spacing w:val="1"/>
        </w:rPr>
        <w:t xml:space="preserve"> </w:t>
      </w:r>
      <w:r>
        <w:t>числа</w:t>
      </w:r>
      <w:r>
        <w:rPr>
          <w:spacing w:val="1"/>
        </w:rPr>
        <w:t xml:space="preserve"> </w:t>
      </w:r>
      <w:r>
        <w:t>из</w:t>
      </w:r>
      <w:r>
        <w:rPr>
          <w:spacing w:val="1"/>
        </w:rPr>
        <w:t xml:space="preserve"> </w:t>
      </w:r>
      <w:r>
        <w:t>десятичной</w:t>
      </w:r>
      <w:r>
        <w:rPr>
          <w:spacing w:val="1"/>
        </w:rPr>
        <w:t xml:space="preserve"> </w:t>
      </w:r>
      <w:r>
        <w:t>системы</w:t>
      </w:r>
      <w:r>
        <w:rPr>
          <w:spacing w:val="1"/>
        </w:rPr>
        <w:t xml:space="preserve"> </w:t>
      </w:r>
      <w:r>
        <w:t>счисления</w:t>
      </w:r>
      <w:r>
        <w:rPr>
          <w:spacing w:val="1"/>
        </w:rPr>
        <w:t xml:space="preserve"> </w:t>
      </w:r>
      <w:r>
        <w:t>в</w:t>
      </w:r>
      <w:r>
        <w:rPr>
          <w:spacing w:val="1"/>
        </w:rPr>
        <w:t xml:space="preserve"> </w:t>
      </w:r>
      <w:r>
        <w:t>P-ичную.</w:t>
      </w:r>
      <w:r>
        <w:rPr>
          <w:spacing w:val="1"/>
        </w:rPr>
        <w:t xml:space="preserve"> </w:t>
      </w:r>
      <w:r>
        <w:rPr>
          <w:i/>
        </w:rPr>
        <w:t xml:space="preserve">Перевод конечной десятичной дроби в P-ичную. </w:t>
      </w:r>
      <w:r>
        <w:t>Двоичная, восьмеричная и шестнадцатеричная</w:t>
      </w:r>
      <w:r>
        <w:rPr>
          <w:spacing w:val="1"/>
        </w:rPr>
        <w:t xml:space="preserve"> </w:t>
      </w:r>
      <w:r>
        <w:t>системы</w:t>
      </w:r>
      <w:r>
        <w:rPr>
          <w:spacing w:val="1"/>
        </w:rPr>
        <w:t xml:space="preserve"> </w:t>
      </w:r>
      <w:r>
        <w:t>счисления,</w:t>
      </w:r>
      <w:r>
        <w:rPr>
          <w:spacing w:val="1"/>
        </w:rPr>
        <w:t xml:space="preserve"> </w:t>
      </w:r>
      <w:r>
        <w:t>перевод</w:t>
      </w:r>
      <w:r>
        <w:rPr>
          <w:spacing w:val="1"/>
        </w:rPr>
        <w:t xml:space="preserve"> </w:t>
      </w:r>
      <w:r>
        <w:t>чисел</w:t>
      </w:r>
      <w:r>
        <w:rPr>
          <w:spacing w:val="1"/>
        </w:rPr>
        <w:t xml:space="preserve"> </w:t>
      </w:r>
      <w:r>
        <w:t>между</w:t>
      </w:r>
      <w:r>
        <w:rPr>
          <w:spacing w:val="1"/>
        </w:rPr>
        <w:t xml:space="preserve"> </w:t>
      </w:r>
      <w:r>
        <w:t>этими</w:t>
      </w:r>
      <w:r>
        <w:rPr>
          <w:spacing w:val="1"/>
        </w:rPr>
        <w:t xml:space="preserve"> </w:t>
      </w:r>
      <w:r>
        <w:t>системами.</w:t>
      </w:r>
      <w:r>
        <w:rPr>
          <w:spacing w:val="1"/>
        </w:rPr>
        <w:t xml:space="preserve"> </w:t>
      </w:r>
      <w:r>
        <w:t>Арифметические</w:t>
      </w:r>
      <w:r>
        <w:rPr>
          <w:spacing w:val="1"/>
        </w:rPr>
        <w:t xml:space="preserve"> </w:t>
      </w:r>
      <w:r>
        <w:t>операции</w:t>
      </w:r>
      <w:r>
        <w:rPr>
          <w:spacing w:val="1"/>
        </w:rPr>
        <w:t xml:space="preserve"> </w:t>
      </w:r>
      <w:r>
        <w:t>в</w:t>
      </w:r>
      <w:r>
        <w:rPr>
          <w:spacing w:val="1"/>
        </w:rPr>
        <w:t xml:space="preserve"> </w:t>
      </w:r>
      <w:r>
        <w:t>позиционных</w:t>
      </w:r>
      <w:r>
        <w:rPr>
          <w:spacing w:val="1"/>
        </w:rPr>
        <w:t xml:space="preserve"> </w:t>
      </w:r>
      <w:r>
        <w:t>системах</w:t>
      </w:r>
      <w:r>
        <w:rPr>
          <w:spacing w:val="-1"/>
        </w:rPr>
        <w:t xml:space="preserve"> </w:t>
      </w:r>
      <w:r>
        <w:t>счисления.</w:t>
      </w:r>
    </w:p>
    <w:p w:rsidR="001E7CBD" w:rsidRDefault="009458D3">
      <w:pPr>
        <w:pStyle w:val="a3"/>
        <w:spacing w:before="1"/>
        <w:ind w:left="1101" w:firstLine="0"/>
      </w:pPr>
      <w:r>
        <w:t>Представление</w:t>
      </w:r>
      <w:r>
        <w:rPr>
          <w:spacing w:val="-4"/>
        </w:rPr>
        <w:t xml:space="preserve"> </w:t>
      </w:r>
      <w:r>
        <w:t>целых</w:t>
      </w:r>
      <w:r>
        <w:rPr>
          <w:spacing w:val="-3"/>
        </w:rPr>
        <w:t xml:space="preserve"> </w:t>
      </w:r>
      <w:r>
        <w:t>и</w:t>
      </w:r>
      <w:r>
        <w:rPr>
          <w:spacing w:val="-4"/>
        </w:rPr>
        <w:t xml:space="preserve"> </w:t>
      </w:r>
      <w:r>
        <w:t>вещественных</w:t>
      </w:r>
      <w:r>
        <w:rPr>
          <w:spacing w:val="-3"/>
        </w:rPr>
        <w:t xml:space="preserve"> </w:t>
      </w:r>
      <w:r>
        <w:t>чисел</w:t>
      </w:r>
      <w:r>
        <w:rPr>
          <w:spacing w:val="-3"/>
        </w:rPr>
        <w:t xml:space="preserve"> </w:t>
      </w:r>
      <w:r>
        <w:t>в</w:t>
      </w:r>
      <w:r>
        <w:rPr>
          <w:spacing w:val="-4"/>
        </w:rPr>
        <w:t xml:space="preserve"> </w:t>
      </w:r>
      <w:r>
        <w:t>памяти</w:t>
      </w:r>
      <w:r>
        <w:rPr>
          <w:spacing w:val="-3"/>
        </w:rPr>
        <w:t xml:space="preserve"> </w:t>
      </w:r>
      <w:r>
        <w:t>компьютера.</w:t>
      </w:r>
    </w:p>
    <w:p w:rsidR="001E7CBD" w:rsidRDefault="009458D3">
      <w:pPr>
        <w:pStyle w:val="a3"/>
        <w:spacing w:before="136" w:line="360" w:lineRule="auto"/>
        <w:ind w:right="233"/>
      </w:pPr>
      <w:r>
        <w:t>Кодирование</w:t>
      </w:r>
      <w:r>
        <w:rPr>
          <w:spacing w:val="1"/>
        </w:rPr>
        <w:t xml:space="preserve"> </w:t>
      </w:r>
      <w:r>
        <w:t>текстов.</w:t>
      </w:r>
      <w:r>
        <w:rPr>
          <w:spacing w:val="1"/>
        </w:rPr>
        <w:t xml:space="preserve"> </w:t>
      </w:r>
      <w:r>
        <w:t>Кодировка</w:t>
      </w:r>
      <w:r>
        <w:rPr>
          <w:spacing w:val="1"/>
        </w:rPr>
        <w:t xml:space="preserve"> </w:t>
      </w:r>
      <w:r>
        <w:t>ASCII.</w:t>
      </w:r>
      <w:r>
        <w:rPr>
          <w:spacing w:val="1"/>
        </w:rPr>
        <w:t xml:space="preserve"> </w:t>
      </w:r>
      <w:r>
        <w:t>Однобайтные</w:t>
      </w:r>
      <w:r>
        <w:rPr>
          <w:spacing w:val="1"/>
        </w:rPr>
        <w:t xml:space="preserve"> </w:t>
      </w:r>
      <w:r>
        <w:t>кодировки.</w:t>
      </w:r>
      <w:r>
        <w:rPr>
          <w:spacing w:val="1"/>
        </w:rPr>
        <w:t xml:space="preserve"> </w:t>
      </w:r>
      <w:r>
        <w:t>Стандарт</w:t>
      </w:r>
      <w:r>
        <w:rPr>
          <w:spacing w:val="1"/>
        </w:rPr>
        <w:t xml:space="preserve"> </w:t>
      </w:r>
      <w:r>
        <w:t>UNICODE.</w:t>
      </w:r>
      <w:r>
        <w:rPr>
          <w:spacing w:val="-57"/>
        </w:rPr>
        <w:t xml:space="preserve"> </w:t>
      </w:r>
      <w:r>
        <w:t>Кодировка</w:t>
      </w:r>
      <w:r>
        <w:rPr>
          <w:spacing w:val="-1"/>
        </w:rPr>
        <w:t xml:space="preserve"> </w:t>
      </w:r>
      <w:r>
        <w:t>UTF-8. Определение</w:t>
      </w:r>
      <w:r>
        <w:rPr>
          <w:spacing w:val="-2"/>
        </w:rPr>
        <w:t xml:space="preserve"> </w:t>
      </w:r>
      <w:r>
        <w:t>информационного объѐма</w:t>
      </w:r>
      <w:r>
        <w:rPr>
          <w:spacing w:val="-2"/>
        </w:rPr>
        <w:t xml:space="preserve"> </w:t>
      </w:r>
      <w:r>
        <w:t>текстовых</w:t>
      </w:r>
      <w:r>
        <w:rPr>
          <w:spacing w:val="-1"/>
        </w:rPr>
        <w:t xml:space="preserve"> </w:t>
      </w:r>
      <w:r>
        <w:t>сообщений.</w:t>
      </w:r>
    </w:p>
    <w:p w:rsidR="001E7CBD" w:rsidRDefault="009458D3">
      <w:pPr>
        <w:pStyle w:val="a3"/>
        <w:spacing w:line="360" w:lineRule="auto"/>
        <w:ind w:right="226"/>
      </w:pPr>
      <w:r>
        <w:t>Кодирование</w:t>
      </w:r>
      <w:r>
        <w:rPr>
          <w:spacing w:val="1"/>
        </w:rPr>
        <w:t xml:space="preserve"> </w:t>
      </w:r>
      <w:r>
        <w:t>изображений.</w:t>
      </w:r>
      <w:r>
        <w:rPr>
          <w:spacing w:val="1"/>
        </w:rPr>
        <w:t xml:space="preserve"> </w:t>
      </w:r>
      <w:r>
        <w:t>Оценка</w:t>
      </w:r>
      <w:r>
        <w:rPr>
          <w:spacing w:val="1"/>
        </w:rPr>
        <w:t xml:space="preserve"> </w:t>
      </w:r>
      <w:r>
        <w:t>информационного</w:t>
      </w:r>
      <w:r>
        <w:rPr>
          <w:spacing w:val="1"/>
        </w:rPr>
        <w:t xml:space="preserve"> </w:t>
      </w:r>
      <w:r>
        <w:t>объѐма</w:t>
      </w:r>
      <w:r>
        <w:rPr>
          <w:spacing w:val="1"/>
        </w:rPr>
        <w:t xml:space="preserve"> </w:t>
      </w:r>
      <w:r>
        <w:t>растрового</w:t>
      </w:r>
      <w:r>
        <w:rPr>
          <w:spacing w:val="1"/>
        </w:rPr>
        <w:t xml:space="preserve"> </w:t>
      </w:r>
      <w:r>
        <w:t>графического</w:t>
      </w:r>
      <w:r>
        <w:rPr>
          <w:spacing w:val="1"/>
        </w:rPr>
        <w:t xml:space="preserve"> </w:t>
      </w:r>
      <w:r>
        <w:t>изображения</w:t>
      </w:r>
      <w:r>
        <w:rPr>
          <w:spacing w:val="-4"/>
        </w:rPr>
        <w:t xml:space="preserve"> </w:t>
      </w:r>
      <w:r>
        <w:t>при</w:t>
      </w:r>
      <w:r>
        <w:rPr>
          <w:spacing w:val="-2"/>
        </w:rPr>
        <w:t xml:space="preserve"> </w:t>
      </w:r>
      <w:r>
        <w:t>заданном</w:t>
      </w:r>
      <w:r>
        <w:rPr>
          <w:spacing w:val="-2"/>
        </w:rPr>
        <w:t xml:space="preserve"> </w:t>
      </w:r>
      <w:r>
        <w:t>разрешении и глубине</w:t>
      </w:r>
      <w:r>
        <w:rPr>
          <w:spacing w:val="-2"/>
        </w:rPr>
        <w:t xml:space="preserve"> </w:t>
      </w:r>
      <w:r>
        <w:t>кодирования цвета.</w:t>
      </w:r>
    </w:p>
    <w:p w:rsidR="001E7CBD" w:rsidRDefault="009458D3">
      <w:pPr>
        <w:pStyle w:val="a3"/>
        <w:spacing w:before="1" w:line="360" w:lineRule="auto"/>
        <w:ind w:right="230"/>
      </w:pPr>
      <w:r>
        <w:t xml:space="preserve">Кодирование    </w:t>
      </w:r>
      <w:r>
        <w:rPr>
          <w:spacing w:val="1"/>
        </w:rPr>
        <w:t xml:space="preserve"> </w:t>
      </w:r>
      <w:r>
        <w:t>звука.      Оценка      информационного      объѐма      звуковых      данных</w:t>
      </w:r>
      <w:r>
        <w:rPr>
          <w:spacing w:val="1"/>
        </w:rPr>
        <w:t xml:space="preserve"> </w:t>
      </w:r>
      <w:r>
        <w:t>при</w:t>
      </w:r>
      <w:r>
        <w:rPr>
          <w:spacing w:val="-1"/>
        </w:rPr>
        <w:t xml:space="preserve"> </w:t>
      </w:r>
      <w:r>
        <w:t>заданных</w:t>
      </w:r>
      <w:r>
        <w:rPr>
          <w:spacing w:val="2"/>
        </w:rPr>
        <w:t xml:space="preserve"> </w:t>
      </w:r>
      <w:r>
        <w:t>частоте</w:t>
      </w:r>
      <w:r>
        <w:rPr>
          <w:spacing w:val="-1"/>
        </w:rPr>
        <w:t xml:space="preserve"> </w:t>
      </w:r>
      <w:r>
        <w:t>дискретизации</w:t>
      </w:r>
      <w:r>
        <w:rPr>
          <w:spacing w:val="-2"/>
        </w:rPr>
        <w:t xml:space="preserve"> </w:t>
      </w:r>
      <w:r>
        <w:t>и разрядности</w:t>
      </w:r>
      <w:r>
        <w:rPr>
          <w:spacing w:val="-1"/>
        </w:rPr>
        <w:t xml:space="preserve"> </w:t>
      </w:r>
      <w:r>
        <w:t>кодирования.</w:t>
      </w:r>
    </w:p>
    <w:p w:rsidR="001E7CBD" w:rsidRDefault="009458D3">
      <w:pPr>
        <w:pStyle w:val="a3"/>
        <w:spacing w:line="360" w:lineRule="auto"/>
        <w:ind w:right="226"/>
      </w:pPr>
      <w:r>
        <w:t>Алгебра логики. Высказывания. Логические операции. Таблицы истинности логических</w:t>
      </w:r>
      <w:r>
        <w:rPr>
          <w:spacing w:val="1"/>
        </w:rPr>
        <w:t xml:space="preserve"> </w:t>
      </w:r>
      <w:r>
        <w:t>операций «дизъюнкция», «конъюнкция», «инверсия», «импликация», «эквиваленция». Логические</w:t>
      </w:r>
      <w:r>
        <w:rPr>
          <w:spacing w:val="-57"/>
        </w:rPr>
        <w:t xml:space="preserve"> </w:t>
      </w:r>
      <w:r>
        <w:t>выражения. Вычисление логического значения составного высказывания при известных значениях</w:t>
      </w:r>
      <w:r>
        <w:rPr>
          <w:spacing w:val="-57"/>
        </w:rPr>
        <w:t xml:space="preserve"> </w:t>
      </w:r>
      <w:r>
        <w:t>входящих</w:t>
      </w:r>
      <w:r>
        <w:rPr>
          <w:spacing w:val="22"/>
        </w:rPr>
        <w:t xml:space="preserve"> </w:t>
      </w:r>
      <w:r>
        <w:t>в</w:t>
      </w:r>
      <w:r>
        <w:rPr>
          <w:spacing w:val="20"/>
        </w:rPr>
        <w:t xml:space="preserve"> </w:t>
      </w:r>
      <w:r>
        <w:t>него</w:t>
      </w:r>
      <w:r>
        <w:rPr>
          <w:spacing w:val="20"/>
        </w:rPr>
        <w:t xml:space="preserve"> </w:t>
      </w:r>
      <w:r>
        <w:t>элементарных</w:t>
      </w:r>
      <w:r>
        <w:rPr>
          <w:spacing w:val="22"/>
        </w:rPr>
        <w:t xml:space="preserve"> </w:t>
      </w:r>
      <w:r>
        <w:t>высказываний.</w:t>
      </w:r>
      <w:r>
        <w:rPr>
          <w:spacing w:val="20"/>
        </w:rPr>
        <w:t xml:space="preserve"> </w:t>
      </w:r>
      <w:r>
        <w:t>Таблицы</w:t>
      </w:r>
      <w:r>
        <w:rPr>
          <w:spacing w:val="20"/>
        </w:rPr>
        <w:t xml:space="preserve"> </w:t>
      </w:r>
      <w:r>
        <w:t>истинности</w:t>
      </w:r>
      <w:r>
        <w:rPr>
          <w:spacing w:val="21"/>
        </w:rPr>
        <w:t xml:space="preserve"> </w:t>
      </w:r>
      <w:r>
        <w:t>логических</w:t>
      </w:r>
      <w:r>
        <w:rPr>
          <w:spacing w:val="22"/>
        </w:rPr>
        <w:t xml:space="preserve"> </w:t>
      </w:r>
      <w:r>
        <w:t>выражений.</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Логические</w:t>
      </w:r>
      <w:r>
        <w:rPr>
          <w:spacing w:val="-4"/>
        </w:rPr>
        <w:t xml:space="preserve"> </w:t>
      </w:r>
      <w:r>
        <w:t>операции</w:t>
      </w:r>
      <w:r>
        <w:rPr>
          <w:spacing w:val="-3"/>
        </w:rPr>
        <w:t xml:space="preserve"> </w:t>
      </w:r>
      <w:r>
        <w:t>и</w:t>
      </w:r>
      <w:r>
        <w:rPr>
          <w:spacing w:val="-5"/>
        </w:rPr>
        <w:t xml:space="preserve"> </w:t>
      </w:r>
      <w:r>
        <w:t>операции</w:t>
      </w:r>
      <w:r>
        <w:rPr>
          <w:spacing w:val="-4"/>
        </w:rPr>
        <w:t xml:space="preserve"> </w:t>
      </w:r>
      <w:r>
        <w:t>над</w:t>
      </w:r>
      <w:r>
        <w:rPr>
          <w:spacing w:val="-2"/>
        </w:rPr>
        <w:t xml:space="preserve"> </w:t>
      </w:r>
      <w:r>
        <w:t>множествами.</w:t>
      </w:r>
    </w:p>
    <w:p w:rsidR="001E7CBD" w:rsidRDefault="009458D3">
      <w:pPr>
        <w:spacing w:before="137" w:line="360" w:lineRule="auto"/>
        <w:ind w:left="392" w:right="224" w:firstLine="708"/>
        <w:jc w:val="both"/>
        <w:rPr>
          <w:i/>
          <w:sz w:val="24"/>
        </w:rPr>
      </w:pPr>
      <w:r>
        <w:rPr>
          <w:sz w:val="24"/>
        </w:rPr>
        <w:t>Примеры законов алгебры логики. Эквивалентные преобразования логических выражений.</w:t>
      </w:r>
      <w:r>
        <w:rPr>
          <w:spacing w:val="1"/>
          <w:sz w:val="24"/>
        </w:rPr>
        <w:t xml:space="preserve"> </w:t>
      </w:r>
      <w:r>
        <w:rPr>
          <w:i/>
          <w:sz w:val="24"/>
        </w:rPr>
        <w:t>Решение</w:t>
      </w:r>
      <w:r>
        <w:rPr>
          <w:i/>
          <w:spacing w:val="1"/>
          <w:sz w:val="24"/>
        </w:rPr>
        <w:t xml:space="preserve"> </w:t>
      </w:r>
      <w:r>
        <w:rPr>
          <w:i/>
          <w:sz w:val="24"/>
        </w:rPr>
        <w:t>простейших</w:t>
      </w:r>
      <w:r>
        <w:rPr>
          <w:i/>
          <w:spacing w:val="1"/>
          <w:sz w:val="24"/>
        </w:rPr>
        <w:t xml:space="preserve"> </w:t>
      </w:r>
      <w:r>
        <w:rPr>
          <w:i/>
          <w:sz w:val="24"/>
        </w:rPr>
        <w:t>логических</w:t>
      </w:r>
      <w:r>
        <w:rPr>
          <w:i/>
          <w:spacing w:val="1"/>
          <w:sz w:val="24"/>
        </w:rPr>
        <w:t xml:space="preserve"> </w:t>
      </w:r>
      <w:r>
        <w:rPr>
          <w:i/>
          <w:sz w:val="24"/>
        </w:rPr>
        <w:t>уравнений.</w:t>
      </w:r>
      <w:r>
        <w:rPr>
          <w:i/>
          <w:spacing w:val="1"/>
          <w:sz w:val="24"/>
        </w:rPr>
        <w:t xml:space="preserve"> </w:t>
      </w:r>
      <w:r>
        <w:rPr>
          <w:sz w:val="24"/>
        </w:rPr>
        <w:t>Логические</w:t>
      </w:r>
      <w:r>
        <w:rPr>
          <w:spacing w:val="1"/>
          <w:sz w:val="24"/>
        </w:rPr>
        <w:t xml:space="preserve"> </w:t>
      </w:r>
      <w:r>
        <w:rPr>
          <w:sz w:val="24"/>
        </w:rPr>
        <w:t>функции.</w:t>
      </w:r>
      <w:r>
        <w:rPr>
          <w:spacing w:val="1"/>
          <w:sz w:val="24"/>
        </w:rPr>
        <w:t xml:space="preserve"> </w:t>
      </w:r>
      <w:r>
        <w:rPr>
          <w:sz w:val="24"/>
        </w:rPr>
        <w:t>Построение</w:t>
      </w:r>
      <w:r>
        <w:rPr>
          <w:spacing w:val="1"/>
          <w:sz w:val="24"/>
        </w:rPr>
        <w:t xml:space="preserve"> </w:t>
      </w:r>
      <w:r>
        <w:rPr>
          <w:sz w:val="24"/>
        </w:rPr>
        <w:t>логического</w:t>
      </w:r>
      <w:r>
        <w:rPr>
          <w:spacing w:val="1"/>
          <w:sz w:val="24"/>
        </w:rPr>
        <w:t xml:space="preserve"> </w:t>
      </w:r>
      <w:r>
        <w:rPr>
          <w:sz w:val="24"/>
        </w:rPr>
        <w:t xml:space="preserve">выражения с данной таблицей истинности. </w:t>
      </w:r>
      <w:r>
        <w:rPr>
          <w:i/>
          <w:sz w:val="24"/>
        </w:rPr>
        <w:t>Нормальные формы: дизъюнктивная и конъюнктивная</w:t>
      </w:r>
      <w:r>
        <w:rPr>
          <w:i/>
          <w:spacing w:val="-57"/>
          <w:sz w:val="24"/>
        </w:rPr>
        <w:t xml:space="preserve"> </w:t>
      </w:r>
      <w:r>
        <w:rPr>
          <w:i/>
          <w:sz w:val="24"/>
        </w:rPr>
        <w:t>нормальные</w:t>
      </w:r>
      <w:r>
        <w:rPr>
          <w:i/>
          <w:spacing w:val="-1"/>
          <w:sz w:val="24"/>
        </w:rPr>
        <w:t xml:space="preserve"> </w:t>
      </w:r>
      <w:r>
        <w:rPr>
          <w:i/>
          <w:sz w:val="24"/>
        </w:rPr>
        <w:t>формы.</w:t>
      </w:r>
    </w:p>
    <w:p w:rsidR="001E7CBD" w:rsidRDefault="009458D3">
      <w:pPr>
        <w:pStyle w:val="a3"/>
        <w:spacing w:line="360" w:lineRule="auto"/>
        <w:ind w:right="223"/>
      </w:pPr>
      <w:r>
        <w:t xml:space="preserve">Логические    </w:t>
      </w:r>
      <w:r>
        <w:rPr>
          <w:spacing w:val="1"/>
        </w:rPr>
        <w:t xml:space="preserve"> </w:t>
      </w:r>
      <w:r>
        <w:t xml:space="preserve">элементы    </w:t>
      </w:r>
      <w:r>
        <w:rPr>
          <w:spacing w:val="1"/>
        </w:rPr>
        <w:t xml:space="preserve"> </w:t>
      </w:r>
      <w:r>
        <w:t xml:space="preserve">компьютера.    </w:t>
      </w:r>
      <w:r>
        <w:rPr>
          <w:spacing w:val="1"/>
        </w:rPr>
        <w:t xml:space="preserve"> </w:t>
      </w:r>
      <w:r>
        <w:t>Триггер.      Сумматор.      Построение      схемы</w:t>
      </w:r>
      <w:r>
        <w:rPr>
          <w:spacing w:val="-57"/>
        </w:rPr>
        <w:t xml:space="preserve"> </w:t>
      </w:r>
      <w:r>
        <w:t>на</w:t>
      </w:r>
      <w:r>
        <w:rPr>
          <w:spacing w:val="1"/>
        </w:rPr>
        <w:t xml:space="preserve"> </w:t>
      </w:r>
      <w:r>
        <w:t>логических</w:t>
      </w:r>
      <w:r>
        <w:rPr>
          <w:spacing w:val="1"/>
        </w:rPr>
        <w:t xml:space="preserve"> </w:t>
      </w:r>
      <w:r>
        <w:t>элементах</w:t>
      </w:r>
      <w:r>
        <w:rPr>
          <w:spacing w:val="1"/>
        </w:rPr>
        <w:t xml:space="preserve"> </w:t>
      </w:r>
      <w:r>
        <w:t>по</w:t>
      </w:r>
      <w:r>
        <w:rPr>
          <w:spacing w:val="1"/>
        </w:rPr>
        <w:t xml:space="preserve"> </w:t>
      </w:r>
      <w:r>
        <w:t>логическому</w:t>
      </w:r>
      <w:r>
        <w:rPr>
          <w:spacing w:val="1"/>
        </w:rPr>
        <w:t xml:space="preserve"> </w:t>
      </w:r>
      <w:r>
        <w:t>выражению.</w:t>
      </w:r>
      <w:r>
        <w:rPr>
          <w:spacing w:val="1"/>
        </w:rPr>
        <w:t xml:space="preserve"> </w:t>
      </w:r>
      <w:r>
        <w:t>Запись</w:t>
      </w:r>
      <w:r>
        <w:rPr>
          <w:spacing w:val="1"/>
        </w:rPr>
        <w:t xml:space="preserve"> </w:t>
      </w:r>
      <w:r>
        <w:t>логического</w:t>
      </w:r>
      <w:r>
        <w:rPr>
          <w:spacing w:val="1"/>
        </w:rPr>
        <w:t xml:space="preserve"> </w:t>
      </w:r>
      <w:r>
        <w:t>выражения</w:t>
      </w:r>
      <w:r>
        <w:rPr>
          <w:spacing w:val="1"/>
        </w:rPr>
        <w:t xml:space="preserve"> </w:t>
      </w:r>
      <w:r>
        <w:t>по</w:t>
      </w:r>
      <w:r>
        <w:rPr>
          <w:spacing w:val="1"/>
        </w:rPr>
        <w:t xml:space="preserve"> </w:t>
      </w:r>
      <w:r>
        <w:t>логической</w:t>
      </w:r>
      <w:r>
        <w:rPr>
          <w:spacing w:val="-1"/>
        </w:rPr>
        <w:t xml:space="preserve"> </w:t>
      </w:r>
      <w:r>
        <w:t>схеме.</w:t>
      </w:r>
    </w:p>
    <w:p w:rsidR="001E7CBD" w:rsidRDefault="009458D3">
      <w:pPr>
        <w:pStyle w:val="a4"/>
        <w:numPr>
          <w:ilvl w:val="2"/>
          <w:numId w:val="73"/>
        </w:numPr>
        <w:tabs>
          <w:tab w:val="left" w:pos="1942"/>
        </w:tabs>
        <w:spacing w:line="275" w:lineRule="exact"/>
        <w:ind w:left="1941" w:hanging="841"/>
        <w:rPr>
          <w:sz w:val="24"/>
        </w:rPr>
      </w:pPr>
      <w:r>
        <w:rPr>
          <w:sz w:val="24"/>
        </w:rPr>
        <w:t>Информационные</w:t>
      </w:r>
      <w:r>
        <w:rPr>
          <w:spacing w:val="-5"/>
          <w:sz w:val="24"/>
        </w:rPr>
        <w:t xml:space="preserve"> </w:t>
      </w:r>
      <w:r>
        <w:rPr>
          <w:sz w:val="24"/>
        </w:rPr>
        <w:t>технологии.</w:t>
      </w:r>
    </w:p>
    <w:p w:rsidR="001E7CBD" w:rsidRDefault="009458D3">
      <w:pPr>
        <w:pStyle w:val="a3"/>
        <w:spacing w:before="140" w:line="360" w:lineRule="auto"/>
        <w:ind w:right="226"/>
        <w:rPr>
          <w:i/>
        </w:rPr>
      </w:pPr>
      <w:r>
        <w:t>Текстовый</w:t>
      </w:r>
      <w:r>
        <w:rPr>
          <w:spacing w:val="1"/>
        </w:rPr>
        <w:t xml:space="preserve"> </w:t>
      </w:r>
      <w:r>
        <w:t>процессор.</w:t>
      </w:r>
      <w:r>
        <w:rPr>
          <w:spacing w:val="1"/>
        </w:rPr>
        <w:t xml:space="preserve"> </w:t>
      </w:r>
      <w:r>
        <w:t>Редактирование</w:t>
      </w:r>
      <w:r>
        <w:rPr>
          <w:spacing w:val="1"/>
        </w:rPr>
        <w:t xml:space="preserve"> </w:t>
      </w:r>
      <w:r>
        <w:t>и</w:t>
      </w:r>
      <w:r>
        <w:rPr>
          <w:spacing w:val="1"/>
        </w:rPr>
        <w:t xml:space="preserve"> </w:t>
      </w:r>
      <w:r>
        <w:t>форматирование.</w:t>
      </w:r>
      <w:r>
        <w:rPr>
          <w:spacing w:val="1"/>
        </w:rPr>
        <w:t xml:space="preserve"> </w:t>
      </w:r>
      <w:r>
        <w:t>Проверка</w:t>
      </w:r>
      <w:r>
        <w:rPr>
          <w:spacing w:val="1"/>
        </w:rPr>
        <w:t xml:space="preserve"> </w:t>
      </w:r>
      <w:r>
        <w:t>орфографии</w:t>
      </w:r>
      <w:r>
        <w:rPr>
          <w:spacing w:val="1"/>
        </w:rPr>
        <w:t xml:space="preserve"> </w:t>
      </w:r>
      <w:r>
        <w:t>и</w:t>
      </w:r>
      <w:r>
        <w:rPr>
          <w:spacing w:val="1"/>
        </w:rPr>
        <w:t xml:space="preserve"> </w:t>
      </w:r>
      <w:r>
        <w:t>грамматики.</w:t>
      </w:r>
      <w:r>
        <w:rPr>
          <w:spacing w:val="1"/>
        </w:rPr>
        <w:t xml:space="preserve"> </w:t>
      </w:r>
      <w:r>
        <w:t>Средства</w:t>
      </w:r>
      <w:r>
        <w:rPr>
          <w:spacing w:val="1"/>
        </w:rPr>
        <w:t xml:space="preserve"> </w:t>
      </w:r>
      <w:r>
        <w:t>поиска</w:t>
      </w:r>
      <w:r>
        <w:rPr>
          <w:spacing w:val="1"/>
        </w:rPr>
        <w:t xml:space="preserve"> </w:t>
      </w:r>
      <w:r>
        <w:t>и</w:t>
      </w:r>
      <w:r>
        <w:rPr>
          <w:spacing w:val="1"/>
        </w:rPr>
        <w:t xml:space="preserve"> </w:t>
      </w:r>
      <w:r>
        <w:t>автозамены</w:t>
      </w:r>
      <w:r>
        <w:rPr>
          <w:spacing w:val="1"/>
        </w:rPr>
        <w:t xml:space="preserve"> </w:t>
      </w:r>
      <w:r>
        <w:t>в</w:t>
      </w:r>
      <w:r>
        <w:rPr>
          <w:spacing w:val="1"/>
        </w:rPr>
        <w:t xml:space="preserve"> </w:t>
      </w:r>
      <w:r>
        <w:t>текстовом</w:t>
      </w:r>
      <w:r>
        <w:rPr>
          <w:spacing w:val="1"/>
        </w:rPr>
        <w:t xml:space="preserve"> </w:t>
      </w:r>
      <w:r>
        <w:t>процессоре.</w:t>
      </w:r>
      <w:r>
        <w:rPr>
          <w:spacing w:val="1"/>
        </w:rPr>
        <w:t xml:space="preserve"> </w:t>
      </w:r>
      <w:r>
        <w:t>Использование</w:t>
      </w:r>
      <w:r>
        <w:rPr>
          <w:spacing w:val="1"/>
        </w:rPr>
        <w:t xml:space="preserve"> </w:t>
      </w:r>
      <w:r>
        <w:t>стилей.</w:t>
      </w:r>
      <w:r>
        <w:rPr>
          <w:spacing w:val="1"/>
        </w:rPr>
        <w:t xml:space="preserve"> </w:t>
      </w:r>
      <w:r>
        <w:t>Структурированные текстовые документы. Сноски, оглавление. Облачные сервисы. Коллективная</w:t>
      </w:r>
      <w:r>
        <w:rPr>
          <w:spacing w:val="1"/>
        </w:rPr>
        <w:t xml:space="preserve"> </w:t>
      </w:r>
      <w:r>
        <w:t>работа с документом. Инструменты рецензирования в текстовых процессорах. Деловая переписка.</w:t>
      </w:r>
      <w:r>
        <w:rPr>
          <w:spacing w:val="1"/>
        </w:rPr>
        <w:t xml:space="preserve"> </w:t>
      </w:r>
      <w:r>
        <w:t>Реферат.</w:t>
      </w:r>
      <w:r>
        <w:rPr>
          <w:spacing w:val="1"/>
        </w:rPr>
        <w:t xml:space="preserve"> </w:t>
      </w:r>
      <w:r>
        <w:t>Правила</w:t>
      </w:r>
      <w:r>
        <w:rPr>
          <w:spacing w:val="1"/>
        </w:rPr>
        <w:t xml:space="preserve"> </w:t>
      </w:r>
      <w:r>
        <w:t>цитирования</w:t>
      </w:r>
      <w:r>
        <w:rPr>
          <w:spacing w:val="1"/>
        </w:rPr>
        <w:t xml:space="preserve"> </w:t>
      </w:r>
      <w:r>
        <w:t>источников</w:t>
      </w:r>
      <w:r>
        <w:rPr>
          <w:spacing w:val="1"/>
        </w:rPr>
        <w:t xml:space="preserve"> </w:t>
      </w:r>
      <w:r>
        <w:t>и</w:t>
      </w:r>
      <w:r>
        <w:rPr>
          <w:spacing w:val="1"/>
        </w:rPr>
        <w:t xml:space="preserve"> </w:t>
      </w:r>
      <w:r>
        <w:t>оформления</w:t>
      </w:r>
      <w:r>
        <w:rPr>
          <w:spacing w:val="1"/>
        </w:rPr>
        <w:t xml:space="preserve"> </w:t>
      </w:r>
      <w:r>
        <w:t>библиографических</w:t>
      </w:r>
      <w:r>
        <w:rPr>
          <w:spacing w:val="1"/>
        </w:rPr>
        <w:t xml:space="preserve"> </w:t>
      </w:r>
      <w:r>
        <w:t>ссылок.</w:t>
      </w:r>
      <w:r>
        <w:rPr>
          <w:spacing w:val="-57"/>
        </w:rPr>
        <w:t xml:space="preserve"> </w:t>
      </w:r>
      <w:r>
        <w:t>Оформление</w:t>
      </w:r>
      <w:r>
        <w:rPr>
          <w:spacing w:val="1"/>
        </w:rPr>
        <w:t xml:space="preserve"> </w:t>
      </w:r>
      <w:r>
        <w:t>списка</w:t>
      </w:r>
      <w:r>
        <w:rPr>
          <w:spacing w:val="1"/>
        </w:rPr>
        <w:t xml:space="preserve"> </w:t>
      </w:r>
      <w:r>
        <w:t>литературы.</w:t>
      </w:r>
      <w:r>
        <w:rPr>
          <w:spacing w:val="1"/>
        </w:rPr>
        <w:t xml:space="preserve"> </w:t>
      </w:r>
      <w:r>
        <w:rPr>
          <w:i/>
        </w:rPr>
        <w:t>Знакомство</w:t>
      </w:r>
      <w:r>
        <w:rPr>
          <w:i/>
          <w:spacing w:val="1"/>
        </w:rPr>
        <w:t xml:space="preserve"> </w:t>
      </w:r>
      <w:r>
        <w:rPr>
          <w:i/>
        </w:rPr>
        <w:t>с</w:t>
      </w:r>
      <w:r>
        <w:rPr>
          <w:i/>
          <w:spacing w:val="1"/>
        </w:rPr>
        <w:t xml:space="preserve"> </w:t>
      </w:r>
      <w:r>
        <w:rPr>
          <w:i/>
        </w:rPr>
        <w:t>компьютерной</w:t>
      </w:r>
      <w:r>
        <w:rPr>
          <w:i/>
          <w:spacing w:val="1"/>
        </w:rPr>
        <w:t xml:space="preserve"> </w:t>
      </w:r>
      <w:r>
        <w:rPr>
          <w:i/>
        </w:rPr>
        <w:t>вѐрсткой</w:t>
      </w:r>
      <w:r>
        <w:rPr>
          <w:i/>
          <w:spacing w:val="1"/>
        </w:rPr>
        <w:t xml:space="preserve"> </w:t>
      </w:r>
      <w:r>
        <w:rPr>
          <w:i/>
        </w:rPr>
        <w:t>текста.</w:t>
      </w:r>
      <w:r>
        <w:rPr>
          <w:i/>
          <w:spacing w:val="1"/>
        </w:rPr>
        <w:t xml:space="preserve"> </w:t>
      </w:r>
      <w:r>
        <w:rPr>
          <w:i/>
        </w:rPr>
        <w:t>Специализированные</w:t>
      </w:r>
      <w:r>
        <w:rPr>
          <w:i/>
          <w:spacing w:val="-2"/>
        </w:rPr>
        <w:t xml:space="preserve"> </w:t>
      </w:r>
      <w:r>
        <w:rPr>
          <w:i/>
        </w:rPr>
        <w:t>средства редактирования</w:t>
      </w:r>
      <w:r>
        <w:rPr>
          <w:i/>
          <w:spacing w:val="-3"/>
        </w:rPr>
        <w:t xml:space="preserve"> </w:t>
      </w:r>
      <w:r>
        <w:rPr>
          <w:i/>
        </w:rPr>
        <w:t>математических</w:t>
      </w:r>
      <w:r>
        <w:rPr>
          <w:i/>
          <w:spacing w:val="-1"/>
        </w:rPr>
        <w:t xml:space="preserve"> </w:t>
      </w:r>
      <w:r>
        <w:rPr>
          <w:i/>
        </w:rPr>
        <w:t>текстов.</w:t>
      </w:r>
    </w:p>
    <w:p w:rsidR="001E7CBD" w:rsidRDefault="009458D3">
      <w:pPr>
        <w:pStyle w:val="a3"/>
        <w:spacing w:line="360" w:lineRule="auto"/>
        <w:ind w:right="225"/>
      </w:pPr>
      <w:r>
        <w:t>Ввод</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устройств</w:t>
      </w:r>
      <w:r>
        <w:rPr>
          <w:spacing w:val="1"/>
        </w:rPr>
        <w:t xml:space="preserve"> </w:t>
      </w:r>
      <w:r>
        <w:t>(цифровых</w:t>
      </w:r>
      <w:r>
        <w:rPr>
          <w:spacing w:val="1"/>
        </w:rPr>
        <w:t xml:space="preserve"> </w:t>
      </w:r>
      <w:r>
        <w:t>фотоаппаратов и микроскопов, видеокамер, сканеров и других устройств.). Графический редактор.</w:t>
      </w:r>
      <w:r>
        <w:rPr>
          <w:spacing w:val="-57"/>
        </w:rPr>
        <w:t xml:space="preserve"> </w:t>
      </w:r>
      <w:r>
        <w:t>Обработка</w:t>
      </w:r>
      <w:r>
        <w:rPr>
          <w:spacing w:val="-4"/>
        </w:rPr>
        <w:t xml:space="preserve"> </w:t>
      </w:r>
      <w:r>
        <w:t>графических</w:t>
      </w:r>
      <w:r>
        <w:rPr>
          <w:spacing w:val="-1"/>
        </w:rPr>
        <w:t xml:space="preserve"> </w:t>
      </w:r>
      <w:r>
        <w:t>объектов.</w:t>
      </w:r>
      <w:r>
        <w:rPr>
          <w:spacing w:val="-2"/>
        </w:rPr>
        <w:t xml:space="preserve"> </w:t>
      </w:r>
      <w:r>
        <w:t>Растровая</w:t>
      </w:r>
      <w:r>
        <w:rPr>
          <w:spacing w:val="-3"/>
        </w:rPr>
        <w:t xml:space="preserve"> </w:t>
      </w:r>
      <w:r>
        <w:t>и</w:t>
      </w:r>
      <w:r>
        <w:rPr>
          <w:spacing w:val="-2"/>
        </w:rPr>
        <w:t xml:space="preserve"> </w:t>
      </w:r>
      <w:r>
        <w:t>векторная</w:t>
      </w:r>
      <w:r>
        <w:rPr>
          <w:spacing w:val="-3"/>
        </w:rPr>
        <w:t xml:space="preserve"> </w:t>
      </w:r>
      <w:r>
        <w:t>графика.</w:t>
      </w:r>
      <w:r>
        <w:rPr>
          <w:spacing w:val="-3"/>
        </w:rPr>
        <w:t xml:space="preserve"> </w:t>
      </w:r>
      <w:r>
        <w:t>Форматы</w:t>
      </w:r>
      <w:r>
        <w:rPr>
          <w:spacing w:val="-2"/>
        </w:rPr>
        <w:t xml:space="preserve"> </w:t>
      </w:r>
      <w:r>
        <w:t>графических</w:t>
      </w:r>
      <w:r>
        <w:rPr>
          <w:spacing w:val="-1"/>
        </w:rPr>
        <w:t xml:space="preserve"> </w:t>
      </w:r>
      <w:r>
        <w:t>файлов.</w:t>
      </w:r>
    </w:p>
    <w:p w:rsidR="001E7CBD" w:rsidRDefault="009458D3">
      <w:pPr>
        <w:spacing w:before="1" w:line="360" w:lineRule="auto"/>
        <w:ind w:left="392" w:right="228" w:firstLine="708"/>
        <w:jc w:val="both"/>
        <w:rPr>
          <w:sz w:val="24"/>
        </w:rPr>
      </w:pPr>
      <w:r>
        <w:rPr>
          <w:i/>
          <w:sz w:val="24"/>
        </w:rPr>
        <w:t xml:space="preserve">Создание и преобразование аудиовизуальных объектов. </w:t>
      </w:r>
      <w:r>
        <w:rPr>
          <w:sz w:val="24"/>
        </w:rPr>
        <w:t>Обработка изображения и звука с</w:t>
      </w:r>
      <w:r>
        <w:rPr>
          <w:spacing w:val="1"/>
          <w:sz w:val="24"/>
        </w:rPr>
        <w:t xml:space="preserve"> </w:t>
      </w:r>
      <w:r>
        <w:rPr>
          <w:sz w:val="24"/>
        </w:rPr>
        <w:t>использованием</w:t>
      </w:r>
      <w:r>
        <w:rPr>
          <w:spacing w:val="-2"/>
          <w:sz w:val="24"/>
        </w:rPr>
        <w:t xml:space="preserve"> </w:t>
      </w:r>
      <w:r>
        <w:rPr>
          <w:sz w:val="24"/>
        </w:rPr>
        <w:t>интернет-приложений.</w:t>
      </w:r>
    </w:p>
    <w:p w:rsidR="001E7CBD" w:rsidRDefault="009458D3">
      <w:pPr>
        <w:pStyle w:val="a3"/>
        <w:spacing w:line="360" w:lineRule="auto"/>
        <w:ind w:right="221"/>
      </w:pPr>
      <w:r>
        <w:t>Мультимедиа.</w:t>
      </w:r>
      <w:r>
        <w:rPr>
          <w:spacing w:val="1"/>
        </w:rPr>
        <w:t xml:space="preserve"> </w:t>
      </w:r>
      <w:r>
        <w:t>Компьютерные</w:t>
      </w:r>
      <w:r>
        <w:rPr>
          <w:spacing w:val="1"/>
        </w:rPr>
        <w:t xml:space="preserve"> </w:t>
      </w:r>
      <w:r>
        <w:t>презентации.</w:t>
      </w:r>
      <w:r>
        <w:rPr>
          <w:spacing w:val="1"/>
        </w:rPr>
        <w:t xml:space="preserve"> </w:t>
      </w:r>
      <w:r>
        <w:t>Использование</w:t>
      </w:r>
      <w:r>
        <w:rPr>
          <w:spacing w:val="1"/>
        </w:rPr>
        <w:t xml:space="preserve"> </w:t>
      </w:r>
      <w:r>
        <w:t>мультимедийных</w:t>
      </w:r>
      <w:r>
        <w:rPr>
          <w:spacing w:val="1"/>
        </w:rPr>
        <w:t xml:space="preserve"> </w:t>
      </w:r>
      <w:r>
        <w:t>онлайн-</w:t>
      </w:r>
      <w:r>
        <w:rPr>
          <w:spacing w:val="1"/>
        </w:rPr>
        <w:t xml:space="preserve"> </w:t>
      </w:r>
      <w:r>
        <w:t>сервисов</w:t>
      </w:r>
      <w:r>
        <w:rPr>
          <w:spacing w:val="-1"/>
        </w:rPr>
        <w:t xml:space="preserve"> </w:t>
      </w:r>
      <w:r>
        <w:t>для разработки презентаций проектных работ.</w:t>
      </w:r>
    </w:p>
    <w:p w:rsidR="001E7CBD" w:rsidRDefault="009458D3">
      <w:pPr>
        <w:spacing w:line="360" w:lineRule="auto"/>
        <w:ind w:left="392" w:right="221" w:firstLine="708"/>
        <w:jc w:val="both"/>
        <w:rPr>
          <w:i/>
          <w:sz w:val="24"/>
        </w:rPr>
      </w:pPr>
      <w:r>
        <w:rPr>
          <w:sz w:val="24"/>
        </w:rPr>
        <w:t>Принципы</w:t>
      </w:r>
      <w:r>
        <w:rPr>
          <w:spacing w:val="1"/>
          <w:sz w:val="24"/>
        </w:rPr>
        <w:t xml:space="preserve"> </w:t>
      </w:r>
      <w:r>
        <w:rPr>
          <w:sz w:val="24"/>
        </w:rPr>
        <w:t>построения</w:t>
      </w:r>
      <w:r>
        <w:rPr>
          <w:spacing w:val="1"/>
          <w:sz w:val="24"/>
        </w:rPr>
        <w:t xml:space="preserve"> </w:t>
      </w:r>
      <w:r>
        <w:rPr>
          <w:sz w:val="24"/>
        </w:rPr>
        <w:t>и</w:t>
      </w:r>
      <w:r>
        <w:rPr>
          <w:spacing w:val="1"/>
          <w:sz w:val="24"/>
        </w:rPr>
        <w:t xml:space="preserve"> </w:t>
      </w:r>
      <w:r>
        <w:rPr>
          <w:sz w:val="24"/>
        </w:rPr>
        <w:t>редактирования</w:t>
      </w:r>
      <w:r>
        <w:rPr>
          <w:spacing w:val="1"/>
          <w:sz w:val="24"/>
        </w:rPr>
        <w:t xml:space="preserve"> </w:t>
      </w:r>
      <w:r>
        <w:rPr>
          <w:sz w:val="24"/>
        </w:rPr>
        <w:t>трѐхмерных</w:t>
      </w:r>
      <w:r>
        <w:rPr>
          <w:spacing w:val="1"/>
          <w:sz w:val="24"/>
        </w:rPr>
        <w:t xml:space="preserve"> </w:t>
      </w:r>
      <w:r>
        <w:rPr>
          <w:sz w:val="24"/>
        </w:rPr>
        <w:t>моделей.</w:t>
      </w:r>
      <w:r>
        <w:rPr>
          <w:spacing w:val="1"/>
          <w:sz w:val="24"/>
        </w:rPr>
        <w:t xml:space="preserve"> </w:t>
      </w:r>
      <w:r>
        <w:rPr>
          <w:i/>
          <w:sz w:val="24"/>
        </w:rPr>
        <w:t>Сеточные</w:t>
      </w:r>
      <w:r>
        <w:rPr>
          <w:i/>
          <w:spacing w:val="1"/>
          <w:sz w:val="24"/>
        </w:rPr>
        <w:t xml:space="preserve"> </w:t>
      </w:r>
      <w:r>
        <w:rPr>
          <w:i/>
          <w:sz w:val="24"/>
        </w:rPr>
        <w:t>модели.</w:t>
      </w:r>
      <w:r>
        <w:rPr>
          <w:i/>
          <w:spacing w:val="1"/>
          <w:sz w:val="24"/>
        </w:rPr>
        <w:t xml:space="preserve"> </w:t>
      </w:r>
      <w:r>
        <w:rPr>
          <w:i/>
          <w:sz w:val="24"/>
        </w:rPr>
        <w:t>Материалы.</w:t>
      </w:r>
      <w:r>
        <w:rPr>
          <w:i/>
          <w:spacing w:val="1"/>
          <w:sz w:val="24"/>
        </w:rPr>
        <w:t xml:space="preserve"> </w:t>
      </w:r>
      <w:r>
        <w:rPr>
          <w:i/>
          <w:sz w:val="24"/>
        </w:rPr>
        <w:t>Моделирование</w:t>
      </w:r>
      <w:r>
        <w:rPr>
          <w:i/>
          <w:spacing w:val="1"/>
          <w:sz w:val="24"/>
        </w:rPr>
        <w:t xml:space="preserve"> </w:t>
      </w:r>
      <w:r>
        <w:rPr>
          <w:i/>
          <w:sz w:val="24"/>
        </w:rPr>
        <w:t>источников</w:t>
      </w:r>
      <w:r>
        <w:rPr>
          <w:i/>
          <w:spacing w:val="1"/>
          <w:sz w:val="24"/>
        </w:rPr>
        <w:t xml:space="preserve"> </w:t>
      </w:r>
      <w:r>
        <w:rPr>
          <w:i/>
          <w:sz w:val="24"/>
        </w:rPr>
        <w:t>освещения.</w:t>
      </w:r>
      <w:r>
        <w:rPr>
          <w:i/>
          <w:spacing w:val="1"/>
          <w:sz w:val="24"/>
        </w:rPr>
        <w:t xml:space="preserve"> </w:t>
      </w:r>
      <w:r>
        <w:rPr>
          <w:i/>
          <w:sz w:val="24"/>
        </w:rPr>
        <w:t>Камеры.</w:t>
      </w:r>
      <w:r>
        <w:rPr>
          <w:i/>
          <w:spacing w:val="1"/>
          <w:sz w:val="24"/>
        </w:rPr>
        <w:t xml:space="preserve"> </w:t>
      </w:r>
      <w:r>
        <w:rPr>
          <w:i/>
          <w:sz w:val="24"/>
        </w:rPr>
        <w:t>Аддитивные</w:t>
      </w:r>
      <w:r>
        <w:rPr>
          <w:i/>
          <w:spacing w:val="1"/>
          <w:sz w:val="24"/>
        </w:rPr>
        <w:t xml:space="preserve"> </w:t>
      </w:r>
      <w:r>
        <w:rPr>
          <w:i/>
          <w:sz w:val="24"/>
        </w:rPr>
        <w:t>технологии</w:t>
      </w:r>
      <w:r>
        <w:rPr>
          <w:i/>
          <w:spacing w:val="1"/>
          <w:sz w:val="24"/>
        </w:rPr>
        <w:t xml:space="preserve"> </w:t>
      </w:r>
      <w:r>
        <w:rPr>
          <w:i/>
          <w:sz w:val="24"/>
        </w:rPr>
        <w:t>(3D-</w:t>
      </w:r>
      <w:r>
        <w:rPr>
          <w:i/>
          <w:spacing w:val="1"/>
          <w:sz w:val="24"/>
        </w:rPr>
        <w:t xml:space="preserve"> </w:t>
      </w:r>
      <w:r>
        <w:rPr>
          <w:i/>
          <w:sz w:val="24"/>
        </w:rPr>
        <w:t>принтеры).</w:t>
      </w:r>
      <w:r>
        <w:rPr>
          <w:i/>
          <w:spacing w:val="-1"/>
          <w:sz w:val="24"/>
        </w:rPr>
        <w:t xml:space="preserve"> </w:t>
      </w:r>
      <w:r>
        <w:rPr>
          <w:i/>
          <w:sz w:val="24"/>
        </w:rPr>
        <w:t>Понятие</w:t>
      </w:r>
      <w:r>
        <w:rPr>
          <w:i/>
          <w:spacing w:val="-3"/>
          <w:sz w:val="24"/>
        </w:rPr>
        <w:t xml:space="preserve"> </w:t>
      </w:r>
      <w:r>
        <w:rPr>
          <w:i/>
          <w:sz w:val="24"/>
        </w:rPr>
        <w:t>о</w:t>
      </w:r>
      <w:r>
        <w:rPr>
          <w:i/>
          <w:spacing w:val="2"/>
          <w:sz w:val="24"/>
        </w:rPr>
        <w:t xml:space="preserve"> </w:t>
      </w:r>
      <w:r>
        <w:rPr>
          <w:i/>
          <w:sz w:val="24"/>
        </w:rPr>
        <w:t>виртуальной</w:t>
      </w:r>
      <w:r>
        <w:rPr>
          <w:i/>
          <w:spacing w:val="-1"/>
          <w:sz w:val="24"/>
        </w:rPr>
        <w:t xml:space="preserve"> </w:t>
      </w:r>
      <w:r>
        <w:rPr>
          <w:i/>
          <w:sz w:val="24"/>
        </w:rPr>
        <w:t>реальности</w:t>
      </w:r>
      <w:r>
        <w:rPr>
          <w:i/>
          <w:spacing w:val="-1"/>
          <w:sz w:val="24"/>
        </w:rPr>
        <w:t xml:space="preserve"> </w:t>
      </w:r>
      <w:r>
        <w:rPr>
          <w:i/>
          <w:sz w:val="24"/>
        </w:rPr>
        <w:t>и</w:t>
      </w:r>
      <w:r>
        <w:rPr>
          <w:i/>
          <w:spacing w:val="-1"/>
          <w:sz w:val="24"/>
        </w:rPr>
        <w:t xml:space="preserve"> </w:t>
      </w:r>
      <w:r>
        <w:rPr>
          <w:i/>
          <w:sz w:val="24"/>
        </w:rPr>
        <w:t>дополненной реальности.</w:t>
      </w:r>
    </w:p>
    <w:p w:rsidR="001E7CBD" w:rsidRDefault="009458D3">
      <w:pPr>
        <w:pStyle w:val="a4"/>
        <w:numPr>
          <w:ilvl w:val="1"/>
          <w:numId w:val="73"/>
        </w:numPr>
        <w:tabs>
          <w:tab w:val="left" w:pos="1762"/>
        </w:tabs>
        <w:spacing w:line="275" w:lineRule="exact"/>
        <w:ind w:left="1761"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1E7CBD" w:rsidRDefault="009458D3">
      <w:pPr>
        <w:pStyle w:val="a4"/>
        <w:numPr>
          <w:ilvl w:val="2"/>
          <w:numId w:val="73"/>
        </w:numPr>
        <w:tabs>
          <w:tab w:val="left" w:pos="1942"/>
        </w:tabs>
        <w:spacing w:before="139"/>
        <w:ind w:left="1941" w:hanging="841"/>
        <w:rPr>
          <w:sz w:val="24"/>
        </w:rPr>
      </w:pPr>
      <w:r>
        <w:rPr>
          <w:sz w:val="24"/>
        </w:rPr>
        <w:t>Цифровая</w:t>
      </w:r>
      <w:r>
        <w:rPr>
          <w:spacing w:val="-2"/>
          <w:sz w:val="24"/>
        </w:rPr>
        <w:t xml:space="preserve"> </w:t>
      </w:r>
      <w:r>
        <w:rPr>
          <w:sz w:val="24"/>
        </w:rPr>
        <w:t>грамотность.</w:t>
      </w:r>
    </w:p>
    <w:p w:rsidR="001E7CBD" w:rsidRDefault="009458D3">
      <w:pPr>
        <w:pStyle w:val="a3"/>
        <w:spacing w:before="137" w:line="360" w:lineRule="auto"/>
        <w:ind w:right="233"/>
      </w:pPr>
      <w:r>
        <w:t>Принципы</w:t>
      </w:r>
      <w:r>
        <w:rPr>
          <w:spacing w:val="1"/>
        </w:rPr>
        <w:t xml:space="preserve"> </w:t>
      </w:r>
      <w:r>
        <w:t>построения</w:t>
      </w:r>
      <w:r>
        <w:rPr>
          <w:spacing w:val="1"/>
        </w:rPr>
        <w:t xml:space="preserve"> </w:t>
      </w:r>
      <w:r>
        <w:t>и</w:t>
      </w:r>
      <w:r>
        <w:rPr>
          <w:spacing w:val="1"/>
        </w:rPr>
        <w:t xml:space="preserve"> </w:t>
      </w:r>
      <w:r>
        <w:t>аппаратные</w:t>
      </w:r>
      <w:r>
        <w:rPr>
          <w:spacing w:val="1"/>
        </w:rPr>
        <w:t xml:space="preserve"> </w:t>
      </w:r>
      <w:r>
        <w:t>компоненты</w:t>
      </w:r>
      <w:r>
        <w:rPr>
          <w:spacing w:val="1"/>
        </w:rPr>
        <w:t xml:space="preserve"> </w:t>
      </w:r>
      <w:r>
        <w:t>компьютерных</w:t>
      </w:r>
      <w:r>
        <w:rPr>
          <w:spacing w:val="1"/>
        </w:rPr>
        <w:t xml:space="preserve"> </w:t>
      </w:r>
      <w:r>
        <w:t>сетей.</w:t>
      </w:r>
      <w:r>
        <w:rPr>
          <w:spacing w:val="61"/>
        </w:rPr>
        <w:t xml:space="preserve"> </w:t>
      </w:r>
      <w:r>
        <w:t>Сетевые</w:t>
      </w:r>
      <w:r>
        <w:rPr>
          <w:spacing w:val="1"/>
        </w:rPr>
        <w:t xml:space="preserve"> </w:t>
      </w:r>
      <w:r>
        <w:t>протоколы.</w:t>
      </w:r>
      <w:r>
        <w:rPr>
          <w:spacing w:val="-1"/>
        </w:rPr>
        <w:t xml:space="preserve"> </w:t>
      </w:r>
      <w:r>
        <w:t>Сеть</w:t>
      </w:r>
      <w:r>
        <w:rPr>
          <w:spacing w:val="-1"/>
        </w:rPr>
        <w:t xml:space="preserve"> </w:t>
      </w:r>
      <w:r>
        <w:t>Интернет. Адресация</w:t>
      </w:r>
      <w:r>
        <w:rPr>
          <w:spacing w:val="-1"/>
        </w:rPr>
        <w:t xml:space="preserve"> </w:t>
      </w:r>
      <w:r>
        <w:t>в</w:t>
      </w:r>
      <w:r>
        <w:rPr>
          <w:spacing w:val="-2"/>
        </w:rPr>
        <w:t xml:space="preserve"> </w:t>
      </w:r>
      <w:r>
        <w:t>сети Интернет.</w:t>
      </w:r>
      <w:r>
        <w:rPr>
          <w:spacing w:val="-1"/>
        </w:rPr>
        <w:t xml:space="preserve"> </w:t>
      </w:r>
      <w:r>
        <w:t>Система</w:t>
      </w:r>
      <w:r>
        <w:rPr>
          <w:spacing w:val="-1"/>
        </w:rPr>
        <w:t xml:space="preserve"> </w:t>
      </w:r>
      <w:r>
        <w:t>доменных</w:t>
      </w:r>
      <w:r>
        <w:rPr>
          <w:spacing w:val="-2"/>
        </w:rPr>
        <w:t xml:space="preserve"> </w:t>
      </w:r>
      <w:r>
        <w:t>имѐн.</w:t>
      </w:r>
    </w:p>
    <w:p w:rsidR="001E7CBD" w:rsidRDefault="009458D3">
      <w:pPr>
        <w:pStyle w:val="a3"/>
        <w:spacing w:line="360" w:lineRule="auto"/>
        <w:ind w:right="225"/>
      </w:pPr>
      <w:r>
        <w:t>Веб-сайт.</w:t>
      </w:r>
      <w:r>
        <w:rPr>
          <w:spacing w:val="1"/>
        </w:rPr>
        <w:t xml:space="preserve"> </w:t>
      </w:r>
      <w:r>
        <w:t>Веб-страница.</w:t>
      </w:r>
      <w:r>
        <w:rPr>
          <w:spacing w:val="1"/>
        </w:rPr>
        <w:t xml:space="preserve"> </w:t>
      </w:r>
      <w:r>
        <w:t>Взаимодействие</w:t>
      </w:r>
      <w:r>
        <w:rPr>
          <w:spacing w:val="1"/>
        </w:rPr>
        <w:t xml:space="preserve"> </w:t>
      </w:r>
      <w:r>
        <w:t>браузера</w:t>
      </w:r>
      <w:r>
        <w:rPr>
          <w:spacing w:val="1"/>
        </w:rPr>
        <w:t xml:space="preserve"> </w:t>
      </w:r>
      <w:r>
        <w:t>с</w:t>
      </w:r>
      <w:r>
        <w:rPr>
          <w:spacing w:val="61"/>
        </w:rPr>
        <w:t xml:space="preserve"> </w:t>
      </w:r>
      <w:r>
        <w:t>веб-сервером.</w:t>
      </w:r>
      <w:r>
        <w:rPr>
          <w:spacing w:val="61"/>
        </w:rPr>
        <w:t xml:space="preserve"> </w:t>
      </w:r>
      <w:r>
        <w:t>Динамические</w:t>
      </w:r>
      <w:r>
        <w:rPr>
          <w:spacing w:val="-57"/>
        </w:rPr>
        <w:t xml:space="preserve"> </w:t>
      </w:r>
      <w:r>
        <w:t>страницы.</w:t>
      </w:r>
      <w:r>
        <w:rPr>
          <w:spacing w:val="-1"/>
        </w:rPr>
        <w:t xml:space="preserve"> </w:t>
      </w:r>
      <w:r>
        <w:t>Разработка</w:t>
      </w:r>
      <w:r>
        <w:rPr>
          <w:spacing w:val="-2"/>
        </w:rPr>
        <w:t xml:space="preserve"> </w:t>
      </w:r>
      <w:r>
        <w:t>интернет-приложений (сайтов).</w:t>
      </w:r>
      <w:r>
        <w:rPr>
          <w:spacing w:val="-1"/>
        </w:rPr>
        <w:t xml:space="preserve"> </w:t>
      </w:r>
      <w:r>
        <w:t>Сетевое</w:t>
      </w:r>
      <w:r>
        <w:rPr>
          <w:spacing w:val="-1"/>
        </w:rPr>
        <w:t xml:space="preserve"> </w:t>
      </w:r>
      <w:r>
        <w:t>хранение</w:t>
      </w:r>
      <w:r>
        <w:rPr>
          <w:spacing w:val="-2"/>
        </w:rPr>
        <w:t xml:space="preserve"> </w:t>
      </w:r>
      <w:r>
        <w:t>данных.</w:t>
      </w:r>
    </w:p>
    <w:p w:rsidR="001E7CBD" w:rsidRDefault="009458D3">
      <w:pPr>
        <w:pStyle w:val="a3"/>
        <w:spacing w:before="1" w:line="360" w:lineRule="auto"/>
        <w:ind w:right="224"/>
      </w:pPr>
      <w:r>
        <w:t>Виды деятельности в сети Интернет. Сервисы Интернета. Геоинформационные системы.</w:t>
      </w:r>
      <w:r>
        <w:rPr>
          <w:spacing w:val="1"/>
        </w:rPr>
        <w:t xml:space="preserve"> </w:t>
      </w:r>
      <w:r>
        <w:t>Геолокационные</w:t>
      </w:r>
      <w:r>
        <w:rPr>
          <w:spacing w:val="1"/>
        </w:rPr>
        <w:t xml:space="preserve"> </w:t>
      </w:r>
      <w:r>
        <w:t>сервисы</w:t>
      </w:r>
      <w:r>
        <w:rPr>
          <w:spacing w:val="1"/>
        </w:rPr>
        <w:t xml:space="preserve"> </w:t>
      </w:r>
      <w:r>
        <w:t>реального</w:t>
      </w:r>
      <w:r>
        <w:rPr>
          <w:spacing w:val="1"/>
        </w:rPr>
        <w:t xml:space="preserve"> </w:t>
      </w:r>
      <w:r>
        <w:t>времени</w:t>
      </w:r>
      <w:r>
        <w:rPr>
          <w:spacing w:val="1"/>
        </w:rPr>
        <w:t xml:space="preserve"> </w:t>
      </w:r>
      <w:r>
        <w:t>(например,</w:t>
      </w:r>
      <w:r>
        <w:rPr>
          <w:spacing w:val="1"/>
        </w:rPr>
        <w:t xml:space="preserve"> </w:t>
      </w:r>
      <w:r>
        <w:t>локация</w:t>
      </w:r>
      <w:r>
        <w:rPr>
          <w:spacing w:val="1"/>
        </w:rPr>
        <w:t xml:space="preserve"> </w:t>
      </w:r>
      <w:r>
        <w:t>мобильных</w:t>
      </w:r>
      <w:r>
        <w:rPr>
          <w:spacing w:val="1"/>
        </w:rPr>
        <w:t xml:space="preserve"> </w:t>
      </w:r>
      <w:r>
        <w:t>телефонов,</w:t>
      </w:r>
      <w:r>
        <w:rPr>
          <w:spacing w:val="1"/>
        </w:rPr>
        <w:t xml:space="preserve"> </w:t>
      </w:r>
      <w:r>
        <w:t>определение</w:t>
      </w:r>
      <w:r>
        <w:rPr>
          <w:spacing w:val="1"/>
        </w:rPr>
        <w:t xml:space="preserve"> </w:t>
      </w:r>
      <w:r>
        <w:t>загруженности</w:t>
      </w:r>
      <w:r>
        <w:rPr>
          <w:spacing w:val="1"/>
        </w:rPr>
        <w:t xml:space="preserve"> </w:t>
      </w:r>
      <w:r>
        <w:t>автомагистралей),</w:t>
      </w:r>
      <w:r>
        <w:rPr>
          <w:spacing w:val="1"/>
        </w:rPr>
        <w:t xml:space="preserve"> </w:t>
      </w:r>
      <w:r>
        <w:t>интернет-торговля,</w:t>
      </w:r>
      <w:r>
        <w:rPr>
          <w:spacing w:val="1"/>
        </w:rPr>
        <w:t xml:space="preserve"> </w:t>
      </w:r>
      <w:r>
        <w:t>бронирование</w:t>
      </w:r>
      <w:r>
        <w:rPr>
          <w:spacing w:val="1"/>
        </w:rPr>
        <w:t xml:space="preserve"> </w:t>
      </w:r>
      <w:r>
        <w:t>билетов,</w:t>
      </w:r>
      <w:r>
        <w:rPr>
          <w:spacing w:val="-57"/>
        </w:rPr>
        <w:t xml:space="preserve"> </w:t>
      </w:r>
      <w:r>
        <w:t>гостиниц.</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3"/>
      </w:pPr>
      <w:r>
        <w:lastRenderedPageBreak/>
        <w:t>Государственные</w:t>
      </w:r>
      <w:r>
        <w:rPr>
          <w:spacing w:val="1"/>
        </w:rPr>
        <w:t xml:space="preserve"> </w:t>
      </w:r>
      <w:r>
        <w:t>электронные</w:t>
      </w:r>
      <w:r>
        <w:rPr>
          <w:spacing w:val="1"/>
        </w:rPr>
        <w:t xml:space="preserve"> </w:t>
      </w:r>
      <w:r>
        <w:t>сервисы</w:t>
      </w:r>
      <w:r>
        <w:rPr>
          <w:spacing w:val="1"/>
        </w:rPr>
        <w:t xml:space="preserve"> </w:t>
      </w:r>
      <w:r>
        <w:t>и</w:t>
      </w:r>
      <w:r>
        <w:rPr>
          <w:spacing w:val="1"/>
        </w:rPr>
        <w:t xml:space="preserve"> </w:t>
      </w:r>
      <w:r>
        <w:t>услуги.</w:t>
      </w:r>
      <w:r>
        <w:rPr>
          <w:spacing w:val="1"/>
        </w:rPr>
        <w:t xml:space="preserve"> </w:t>
      </w:r>
      <w:r>
        <w:t>Социальные</w:t>
      </w:r>
      <w:r>
        <w:rPr>
          <w:spacing w:val="1"/>
        </w:rPr>
        <w:t xml:space="preserve"> </w:t>
      </w:r>
      <w:r>
        <w:t>сети</w:t>
      </w:r>
      <w:r>
        <w:rPr>
          <w:spacing w:val="1"/>
        </w:rPr>
        <w:t xml:space="preserve"> </w:t>
      </w:r>
      <w:r>
        <w:t>–</w:t>
      </w:r>
      <w:r>
        <w:rPr>
          <w:spacing w:val="1"/>
        </w:rPr>
        <w:t xml:space="preserve"> </w:t>
      </w:r>
      <w:r>
        <w:t>организация</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обмена</w:t>
      </w:r>
      <w:r>
        <w:rPr>
          <w:spacing w:val="1"/>
        </w:rPr>
        <w:t xml:space="preserve"> </w:t>
      </w:r>
      <w:r>
        <w:t>данными.</w:t>
      </w:r>
      <w:r>
        <w:rPr>
          <w:spacing w:val="1"/>
        </w:rPr>
        <w:t xml:space="preserve"> </w:t>
      </w:r>
      <w:r>
        <w:t>Сетевой</w:t>
      </w:r>
      <w:r>
        <w:rPr>
          <w:spacing w:val="1"/>
        </w:rPr>
        <w:t xml:space="preserve"> </w:t>
      </w:r>
      <w:r>
        <w:t>этикет: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киберпространстве. Проблема подлинности полученной информации. Открытые образовательные</w:t>
      </w:r>
      <w:r>
        <w:rPr>
          <w:spacing w:val="1"/>
        </w:rPr>
        <w:t xml:space="preserve"> </w:t>
      </w:r>
      <w:r>
        <w:t>ресурсы.</w:t>
      </w:r>
    </w:p>
    <w:p w:rsidR="001E7CBD" w:rsidRDefault="009458D3">
      <w:pPr>
        <w:pStyle w:val="a3"/>
        <w:spacing w:line="360" w:lineRule="auto"/>
        <w:ind w:right="220"/>
        <w:rPr>
          <w:i/>
        </w:rPr>
      </w:pPr>
      <w:r>
        <w:t>Техногенные</w:t>
      </w:r>
      <w:r>
        <w:rPr>
          <w:spacing w:val="1"/>
        </w:rPr>
        <w:t xml:space="preserve"> </w:t>
      </w:r>
      <w:r>
        <w:t>и</w:t>
      </w:r>
      <w:r>
        <w:rPr>
          <w:spacing w:val="1"/>
        </w:rPr>
        <w:t xml:space="preserve"> </w:t>
      </w:r>
      <w:r>
        <w:t>экономические</w:t>
      </w:r>
      <w:r>
        <w:rPr>
          <w:spacing w:val="1"/>
        </w:rPr>
        <w:t xml:space="preserve"> </w:t>
      </w:r>
      <w:r>
        <w:t>угрозы,</w:t>
      </w:r>
      <w:r>
        <w:rPr>
          <w:spacing w:val="1"/>
        </w:rPr>
        <w:t xml:space="preserve"> </w:t>
      </w:r>
      <w:r>
        <w:t>связанные</w:t>
      </w:r>
      <w:r>
        <w:rPr>
          <w:spacing w:val="1"/>
        </w:rPr>
        <w:t xml:space="preserve"> </w:t>
      </w:r>
      <w:r>
        <w:t>с</w:t>
      </w:r>
      <w:r>
        <w:rPr>
          <w:spacing w:val="1"/>
        </w:rPr>
        <w:t xml:space="preserve"> </w:t>
      </w:r>
      <w:r>
        <w:t>использованием</w:t>
      </w:r>
      <w:r>
        <w:rPr>
          <w:spacing w:val="1"/>
        </w:rPr>
        <w:t xml:space="preserve"> </w:t>
      </w:r>
      <w:r>
        <w:t>информационно-</w:t>
      </w:r>
      <w:r>
        <w:rPr>
          <w:spacing w:val="1"/>
        </w:rPr>
        <w:t xml:space="preserve"> </w:t>
      </w:r>
      <w:r>
        <w:t>коммуникационных</w:t>
      </w:r>
      <w:r>
        <w:rPr>
          <w:spacing w:val="1"/>
        </w:rPr>
        <w:t xml:space="preserve"> </w:t>
      </w:r>
      <w:r>
        <w:t>технологий.</w:t>
      </w:r>
      <w:r>
        <w:rPr>
          <w:spacing w:val="1"/>
        </w:rPr>
        <w:t xml:space="preserve"> </w:t>
      </w:r>
      <w:r>
        <w:t>Общие</w:t>
      </w:r>
      <w:r>
        <w:rPr>
          <w:spacing w:val="1"/>
        </w:rPr>
        <w:t xml:space="preserve"> </w:t>
      </w:r>
      <w:r>
        <w:t>проблемы</w:t>
      </w:r>
      <w:r>
        <w:rPr>
          <w:spacing w:val="1"/>
        </w:rPr>
        <w:t xml:space="preserve"> </w:t>
      </w:r>
      <w:r>
        <w:t>защиты</w:t>
      </w:r>
      <w:r>
        <w:rPr>
          <w:spacing w:val="1"/>
        </w:rPr>
        <w:t xml:space="preserve"> </w:t>
      </w:r>
      <w:r>
        <w:t>информации</w:t>
      </w:r>
      <w:r>
        <w:rPr>
          <w:spacing w:val="1"/>
        </w:rPr>
        <w:t xml:space="preserve"> </w:t>
      </w:r>
      <w:r>
        <w:t>и</w:t>
      </w:r>
      <w:r>
        <w:rPr>
          <w:spacing w:val="1"/>
        </w:rPr>
        <w:t xml:space="preserve"> </w:t>
      </w:r>
      <w:r>
        <w:t>информационной</w:t>
      </w:r>
      <w:r>
        <w:rPr>
          <w:spacing w:val="1"/>
        </w:rPr>
        <w:t xml:space="preserve"> </w:t>
      </w:r>
      <w:r>
        <w:t>безопасности.</w:t>
      </w:r>
      <w:r>
        <w:rPr>
          <w:spacing w:val="1"/>
        </w:rPr>
        <w:t xml:space="preserve"> </w:t>
      </w:r>
      <w:r>
        <w:t>Средства</w:t>
      </w:r>
      <w:r>
        <w:rPr>
          <w:spacing w:val="1"/>
        </w:rPr>
        <w:t xml:space="preserve"> </w:t>
      </w:r>
      <w:r>
        <w:t>защиты</w:t>
      </w:r>
      <w:r>
        <w:rPr>
          <w:spacing w:val="1"/>
        </w:rPr>
        <w:t xml:space="preserve"> </w:t>
      </w:r>
      <w:r>
        <w:t>информации</w:t>
      </w:r>
      <w:r>
        <w:rPr>
          <w:spacing w:val="1"/>
        </w:rPr>
        <w:t xml:space="preserve"> </w:t>
      </w:r>
      <w:r>
        <w:t>в</w:t>
      </w:r>
      <w:r>
        <w:rPr>
          <w:spacing w:val="1"/>
        </w:rPr>
        <w:t xml:space="preserve"> </w:t>
      </w:r>
      <w:r>
        <w:t>компьютерах,</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автоматизированных</w:t>
      </w:r>
      <w:r>
        <w:rPr>
          <w:spacing w:val="1"/>
        </w:rPr>
        <w:t xml:space="preserve"> </w:t>
      </w:r>
      <w:r>
        <w:t>информационных</w:t>
      </w:r>
      <w:r>
        <w:rPr>
          <w:spacing w:val="1"/>
        </w:rPr>
        <w:t xml:space="preserve"> </w:t>
      </w:r>
      <w:r>
        <w:t>системах.</w:t>
      </w:r>
      <w:r>
        <w:rPr>
          <w:spacing w:val="1"/>
        </w:rPr>
        <w:t xml:space="preserve"> </w:t>
      </w:r>
      <w:r>
        <w:t>Правовое</w:t>
      </w:r>
      <w:r>
        <w:rPr>
          <w:spacing w:val="1"/>
        </w:rPr>
        <w:t xml:space="preserve"> </w:t>
      </w:r>
      <w:r>
        <w:t>обеспечение</w:t>
      </w:r>
      <w:r>
        <w:rPr>
          <w:spacing w:val="1"/>
        </w:rPr>
        <w:t xml:space="preserve"> </w:t>
      </w:r>
      <w:r>
        <w:t>информационной</w:t>
      </w:r>
      <w:r>
        <w:rPr>
          <w:spacing w:val="1"/>
        </w:rPr>
        <w:t xml:space="preserve"> </w:t>
      </w:r>
      <w:r>
        <w:t xml:space="preserve">безопасности. </w:t>
      </w:r>
      <w:r>
        <w:rPr>
          <w:i/>
        </w:rPr>
        <w:t>Электронная</w:t>
      </w:r>
      <w:r>
        <w:rPr>
          <w:i/>
          <w:spacing w:val="-2"/>
        </w:rPr>
        <w:t xml:space="preserve"> </w:t>
      </w:r>
      <w:r>
        <w:rPr>
          <w:i/>
        </w:rPr>
        <w:t>подпись,</w:t>
      </w:r>
      <w:r>
        <w:rPr>
          <w:i/>
          <w:spacing w:val="-1"/>
        </w:rPr>
        <w:t xml:space="preserve"> </w:t>
      </w:r>
      <w:r>
        <w:rPr>
          <w:i/>
        </w:rPr>
        <w:t>сертифицированные</w:t>
      </w:r>
      <w:r>
        <w:rPr>
          <w:i/>
          <w:spacing w:val="-1"/>
        </w:rPr>
        <w:t xml:space="preserve"> </w:t>
      </w:r>
      <w:r>
        <w:rPr>
          <w:i/>
        </w:rPr>
        <w:t>сайты и</w:t>
      </w:r>
      <w:r>
        <w:rPr>
          <w:i/>
          <w:spacing w:val="-1"/>
        </w:rPr>
        <w:t xml:space="preserve"> </w:t>
      </w:r>
      <w:r>
        <w:rPr>
          <w:i/>
        </w:rPr>
        <w:t>документы.</w:t>
      </w:r>
    </w:p>
    <w:p w:rsidR="001E7CBD" w:rsidRDefault="009458D3">
      <w:pPr>
        <w:pStyle w:val="a3"/>
        <w:spacing w:line="360" w:lineRule="auto"/>
        <w:ind w:right="227"/>
      </w:pPr>
      <w:r>
        <w:t>Предотвращение несанкционированного доступа к личной конфиденциальной информации,</w:t>
      </w:r>
      <w:r>
        <w:rPr>
          <w:spacing w:val="-57"/>
        </w:rPr>
        <w:t xml:space="preserve"> </w:t>
      </w:r>
      <w:r>
        <w:t>хранящейся</w:t>
      </w:r>
      <w:r>
        <w:rPr>
          <w:spacing w:val="1"/>
        </w:rPr>
        <w:t xml:space="preserve"> </w:t>
      </w:r>
      <w:r>
        <w:t>на персональном</w:t>
      </w:r>
      <w:r>
        <w:rPr>
          <w:spacing w:val="1"/>
        </w:rPr>
        <w:t xml:space="preserve"> </w:t>
      </w:r>
      <w:r>
        <w:t>компьютере,</w:t>
      </w:r>
      <w:r>
        <w:rPr>
          <w:spacing w:val="1"/>
        </w:rPr>
        <w:t xml:space="preserve"> </w:t>
      </w:r>
      <w:r>
        <w:t>мобильных</w:t>
      </w:r>
      <w:r>
        <w:rPr>
          <w:spacing w:val="1"/>
        </w:rPr>
        <w:t xml:space="preserve"> </w:t>
      </w:r>
      <w:r>
        <w:t>устройствах.</w:t>
      </w:r>
      <w:r>
        <w:rPr>
          <w:spacing w:val="1"/>
        </w:rPr>
        <w:t xml:space="preserve"> </w:t>
      </w:r>
      <w:r>
        <w:t>Вредоносное программное</w:t>
      </w:r>
      <w:r>
        <w:rPr>
          <w:spacing w:val="1"/>
        </w:rPr>
        <w:t xml:space="preserve"> </w:t>
      </w:r>
      <w:r>
        <w:t>обеспечение и способы борьбы с ним. Антивирусные программы. Организация личного архива</w:t>
      </w:r>
      <w:r>
        <w:rPr>
          <w:spacing w:val="1"/>
        </w:rPr>
        <w:t xml:space="preserve"> </w:t>
      </w:r>
      <w:r>
        <w:t>информации.</w:t>
      </w:r>
      <w:r>
        <w:rPr>
          <w:spacing w:val="-1"/>
        </w:rPr>
        <w:t xml:space="preserve"> </w:t>
      </w:r>
      <w:r>
        <w:t>Резервное</w:t>
      </w:r>
      <w:r>
        <w:rPr>
          <w:spacing w:val="-5"/>
        </w:rPr>
        <w:t xml:space="preserve"> </w:t>
      </w:r>
      <w:r>
        <w:t>копирование.</w:t>
      </w:r>
      <w:r>
        <w:rPr>
          <w:spacing w:val="-1"/>
        </w:rPr>
        <w:t xml:space="preserve"> </w:t>
      </w:r>
      <w:r>
        <w:t>Парольная защита</w:t>
      </w:r>
      <w:r>
        <w:rPr>
          <w:spacing w:val="-2"/>
        </w:rPr>
        <w:t xml:space="preserve"> </w:t>
      </w:r>
      <w:r>
        <w:t>архива.</w:t>
      </w:r>
      <w:r>
        <w:rPr>
          <w:spacing w:val="4"/>
        </w:rPr>
        <w:t xml:space="preserve"> </w:t>
      </w:r>
      <w:r>
        <w:rPr>
          <w:i/>
        </w:rPr>
        <w:t>Шифрование</w:t>
      </w:r>
      <w:r>
        <w:rPr>
          <w:i/>
          <w:spacing w:val="-2"/>
        </w:rPr>
        <w:t xml:space="preserve"> </w:t>
      </w:r>
      <w:r>
        <w:rPr>
          <w:i/>
        </w:rPr>
        <w:t>данных</w:t>
      </w:r>
      <w:r>
        <w:t>.</w:t>
      </w:r>
    </w:p>
    <w:p w:rsidR="001E7CBD" w:rsidRDefault="009458D3">
      <w:pPr>
        <w:pStyle w:val="a3"/>
        <w:spacing w:line="360" w:lineRule="auto"/>
        <w:ind w:right="231"/>
      </w:pPr>
      <w:r>
        <w:t>Информационные</w:t>
      </w:r>
      <w:r>
        <w:rPr>
          <w:spacing w:val="1"/>
        </w:rPr>
        <w:t xml:space="preserve"> </w:t>
      </w:r>
      <w:r>
        <w:t>технологии</w:t>
      </w:r>
      <w:r>
        <w:rPr>
          <w:spacing w:val="1"/>
        </w:rPr>
        <w:t xml:space="preserve"> </w:t>
      </w:r>
      <w:r>
        <w:t>и</w:t>
      </w:r>
      <w:r>
        <w:rPr>
          <w:spacing w:val="1"/>
        </w:rPr>
        <w:t xml:space="preserve"> </w:t>
      </w:r>
      <w:r>
        <w:t>профессиональная</w:t>
      </w:r>
      <w:r>
        <w:rPr>
          <w:spacing w:val="1"/>
        </w:rPr>
        <w:t xml:space="preserve"> </w:t>
      </w:r>
      <w:r>
        <w:t>деятельность.</w:t>
      </w:r>
      <w:r>
        <w:rPr>
          <w:spacing w:val="1"/>
        </w:rPr>
        <w:t xml:space="preserve"> </w:t>
      </w:r>
      <w:r>
        <w:t>Информационные</w:t>
      </w:r>
      <w:r>
        <w:rPr>
          <w:spacing w:val="1"/>
        </w:rPr>
        <w:t xml:space="preserve"> </w:t>
      </w:r>
      <w:r>
        <w:t>ресурсы. Цифровая экономика.</w:t>
      </w:r>
      <w:r>
        <w:rPr>
          <w:spacing w:val="2"/>
        </w:rPr>
        <w:t xml:space="preserve"> </w:t>
      </w:r>
      <w:r>
        <w:t>Информационная</w:t>
      </w:r>
      <w:r>
        <w:rPr>
          <w:spacing w:val="-1"/>
        </w:rPr>
        <w:t xml:space="preserve"> </w:t>
      </w:r>
      <w:r>
        <w:t>культура.</w:t>
      </w:r>
    </w:p>
    <w:p w:rsidR="001E7CBD" w:rsidRDefault="009458D3">
      <w:pPr>
        <w:pStyle w:val="a4"/>
        <w:numPr>
          <w:ilvl w:val="2"/>
          <w:numId w:val="73"/>
        </w:numPr>
        <w:tabs>
          <w:tab w:val="left" w:pos="1942"/>
        </w:tabs>
        <w:ind w:left="1941" w:hanging="841"/>
        <w:rPr>
          <w:sz w:val="24"/>
        </w:rPr>
      </w:pPr>
      <w:r>
        <w:rPr>
          <w:sz w:val="24"/>
        </w:rPr>
        <w:t>Теоретические</w:t>
      </w:r>
      <w:r>
        <w:rPr>
          <w:spacing w:val="-3"/>
          <w:sz w:val="24"/>
        </w:rPr>
        <w:t xml:space="preserve"> </w:t>
      </w:r>
      <w:r>
        <w:rPr>
          <w:sz w:val="24"/>
        </w:rPr>
        <w:t>основы</w:t>
      </w:r>
      <w:r>
        <w:rPr>
          <w:spacing w:val="-4"/>
          <w:sz w:val="24"/>
        </w:rPr>
        <w:t xml:space="preserve"> </w:t>
      </w:r>
      <w:r>
        <w:rPr>
          <w:sz w:val="24"/>
        </w:rPr>
        <w:t>информатики.</w:t>
      </w:r>
    </w:p>
    <w:p w:rsidR="001E7CBD" w:rsidRDefault="009458D3">
      <w:pPr>
        <w:pStyle w:val="a3"/>
        <w:spacing w:before="137" w:line="362" w:lineRule="auto"/>
        <w:ind w:right="228"/>
      </w:pPr>
      <w:r>
        <w:t>Модели</w:t>
      </w:r>
      <w:r>
        <w:rPr>
          <w:spacing w:val="1"/>
        </w:rPr>
        <w:t xml:space="preserve"> </w:t>
      </w:r>
      <w:r>
        <w:t>и</w:t>
      </w:r>
      <w:r>
        <w:rPr>
          <w:spacing w:val="1"/>
        </w:rPr>
        <w:t xml:space="preserve"> </w:t>
      </w:r>
      <w:r>
        <w:t>моделирование.</w:t>
      </w:r>
      <w:r>
        <w:rPr>
          <w:spacing w:val="1"/>
        </w:rPr>
        <w:t xml:space="preserve"> </w:t>
      </w:r>
      <w:r>
        <w:t>Цели</w:t>
      </w:r>
      <w:r>
        <w:rPr>
          <w:spacing w:val="1"/>
        </w:rPr>
        <w:t xml:space="preserve"> </w:t>
      </w:r>
      <w:r>
        <w:t>моделирования.</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1"/>
        </w:rPr>
        <w:t xml:space="preserve"> </w:t>
      </w:r>
      <w:r>
        <w:t>объекту</w:t>
      </w:r>
      <w:r>
        <w:rPr>
          <w:spacing w:val="-9"/>
        </w:rPr>
        <w:t xml:space="preserve"> </w:t>
      </w:r>
      <w:r>
        <w:t>или</w:t>
      </w:r>
      <w:r>
        <w:rPr>
          <w:spacing w:val="1"/>
        </w:rPr>
        <w:t xml:space="preserve"> </w:t>
      </w:r>
      <w:r>
        <w:t>процессу.</w:t>
      </w:r>
      <w:r>
        <w:rPr>
          <w:spacing w:val="2"/>
        </w:rPr>
        <w:t xml:space="preserve"> </w:t>
      </w:r>
      <w:r>
        <w:t>Формализация прикладных</w:t>
      </w:r>
      <w:r>
        <w:rPr>
          <w:spacing w:val="-2"/>
        </w:rPr>
        <w:t xml:space="preserve"> </w:t>
      </w:r>
      <w:r>
        <w:t>задач.</w:t>
      </w:r>
    </w:p>
    <w:p w:rsidR="001E7CBD" w:rsidRDefault="009458D3">
      <w:pPr>
        <w:pStyle w:val="a3"/>
        <w:spacing w:line="271" w:lineRule="exact"/>
        <w:ind w:left="1101" w:firstLine="0"/>
      </w:pPr>
      <w:r>
        <w:t>Представление</w:t>
      </w:r>
      <w:r>
        <w:rPr>
          <w:spacing w:val="57"/>
        </w:rPr>
        <w:t xml:space="preserve"> </w:t>
      </w:r>
      <w:r>
        <w:t>результатов</w:t>
      </w:r>
      <w:r>
        <w:rPr>
          <w:spacing w:val="57"/>
        </w:rPr>
        <w:t xml:space="preserve"> </w:t>
      </w:r>
      <w:r>
        <w:t>моделирования</w:t>
      </w:r>
      <w:r>
        <w:rPr>
          <w:spacing w:val="58"/>
        </w:rPr>
        <w:t xml:space="preserve"> </w:t>
      </w:r>
      <w:r>
        <w:t>в</w:t>
      </w:r>
      <w:r>
        <w:rPr>
          <w:spacing w:val="55"/>
        </w:rPr>
        <w:t xml:space="preserve"> </w:t>
      </w:r>
      <w:r>
        <w:t>виде,</w:t>
      </w:r>
      <w:r>
        <w:rPr>
          <w:spacing w:val="1"/>
        </w:rPr>
        <w:t xml:space="preserve"> </w:t>
      </w:r>
      <w:r>
        <w:t>удобном</w:t>
      </w:r>
      <w:r>
        <w:rPr>
          <w:spacing w:val="63"/>
        </w:rPr>
        <w:t xml:space="preserve"> </w:t>
      </w:r>
      <w:r>
        <w:t>для</w:t>
      </w:r>
      <w:r>
        <w:rPr>
          <w:spacing w:val="59"/>
        </w:rPr>
        <w:t xml:space="preserve"> </w:t>
      </w:r>
      <w:r>
        <w:t>восприятия</w:t>
      </w:r>
      <w:r>
        <w:rPr>
          <w:spacing w:val="55"/>
        </w:rPr>
        <w:t xml:space="preserve"> </w:t>
      </w:r>
      <w:r>
        <w:t>человеком.</w:t>
      </w:r>
    </w:p>
    <w:p w:rsidR="001E7CBD" w:rsidRDefault="009458D3">
      <w:pPr>
        <w:pStyle w:val="a3"/>
        <w:spacing w:before="139"/>
        <w:ind w:firstLine="0"/>
      </w:pPr>
      <w:r>
        <w:t>Графическое</w:t>
      </w:r>
      <w:r>
        <w:rPr>
          <w:spacing w:val="-5"/>
        </w:rPr>
        <w:t xml:space="preserve"> </w:t>
      </w:r>
      <w:r>
        <w:t>представление</w:t>
      </w:r>
      <w:r>
        <w:rPr>
          <w:spacing w:val="-4"/>
        </w:rPr>
        <w:t xml:space="preserve"> </w:t>
      </w:r>
      <w:r>
        <w:t>данных</w:t>
      </w:r>
      <w:r>
        <w:rPr>
          <w:spacing w:val="-2"/>
        </w:rPr>
        <w:t xml:space="preserve"> </w:t>
      </w:r>
      <w:r>
        <w:t>(схемы,</w:t>
      </w:r>
      <w:r>
        <w:rPr>
          <w:spacing w:val="-3"/>
        </w:rPr>
        <w:t xml:space="preserve"> </w:t>
      </w:r>
      <w:r>
        <w:t>таблицы,</w:t>
      </w:r>
      <w:r>
        <w:rPr>
          <w:spacing w:val="-4"/>
        </w:rPr>
        <w:t xml:space="preserve"> </w:t>
      </w:r>
      <w:r>
        <w:t>графики).</w:t>
      </w:r>
    </w:p>
    <w:p w:rsidR="001E7CBD" w:rsidRDefault="009458D3">
      <w:pPr>
        <w:pStyle w:val="a3"/>
        <w:spacing w:before="137" w:line="360" w:lineRule="auto"/>
        <w:ind w:right="230"/>
      </w:pPr>
      <w:r>
        <w:t>Графы. Основные понятия. Виды графов. Решение алгоритмических задач, связанных с</w:t>
      </w:r>
      <w:r>
        <w:rPr>
          <w:spacing w:val="1"/>
        </w:rPr>
        <w:t xml:space="preserve"> </w:t>
      </w:r>
      <w:r>
        <w:t>анализом</w:t>
      </w:r>
      <w:r>
        <w:rPr>
          <w:spacing w:val="1"/>
        </w:rPr>
        <w:t xml:space="preserve"> </w:t>
      </w:r>
      <w:r>
        <w:t>графов</w:t>
      </w:r>
      <w:r>
        <w:rPr>
          <w:spacing w:val="1"/>
        </w:rPr>
        <w:t xml:space="preserve"> </w:t>
      </w:r>
      <w:r>
        <w:t>(построение</w:t>
      </w:r>
      <w:r>
        <w:rPr>
          <w:spacing w:val="1"/>
        </w:rPr>
        <w:t xml:space="preserve"> </w:t>
      </w:r>
      <w:r>
        <w:t>оптимального</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графа,</w:t>
      </w:r>
      <w:r>
        <w:rPr>
          <w:spacing w:val="1"/>
        </w:rPr>
        <w:t xml:space="preserve"> </w:t>
      </w:r>
      <w:r>
        <w:t>определение</w:t>
      </w:r>
      <w:r>
        <w:rPr>
          <w:spacing w:val="1"/>
        </w:rPr>
        <w:t xml:space="preserve"> </w:t>
      </w:r>
      <w:r>
        <w:t>количества</w:t>
      </w:r>
      <w:r>
        <w:rPr>
          <w:spacing w:val="-3"/>
        </w:rPr>
        <w:t xml:space="preserve"> </w:t>
      </w:r>
      <w:r>
        <w:t>различных</w:t>
      </w:r>
      <w:r>
        <w:rPr>
          <w:spacing w:val="-2"/>
        </w:rPr>
        <w:t xml:space="preserve"> </w:t>
      </w:r>
      <w:r>
        <w:t>путей</w:t>
      </w:r>
      <w:r>
        <w:rPr>
          <w:spacing w:val="-1"/>
        </w:rPr>
        <w:t xml:space="preserve"> </w:t>
      </w:r>
      <w:r>
        <w:t>между</w:t>
      </w:r>
      <w:r>
        <w:rPr>
          <w:spacing w:val="-6"/>
        </w:rPr>
        <w:t xml:space="preserve"> </w:t>
      </w:r>
      <w:r>
        <w:t>вершинами</w:t>
      </w:r>
      <w:r>
        <w:rPr>
          <w:spacing w:val="-1"/>
        </w:rPr>
        <w:t xml:space="preserve"> </w:t>
      </w:r>
      <w:r>
        <w:t>ориентированного</w:t>
      </w:r>
      <w:r>
        <w:rPr>
          <w:spacing w:val="-1"/>
        </w:rPr>
        <w:t xml:space="preserve"> </w:t>
      </w:r>
      <w:r>
        <w:t>ациклического</w:t>
      </w:r>
      <w:r>
        <w:rPr>
          <w:spacing w:val="-1"/>
        </w:rPr>
        <w:t xml:space="preserve"> </w:t>
      </w:r>
      <w:r>
        <w:t>графа).</w:t>
      </w:r>
    </w:p>
    <w:p w:rsidR="001E7CBD" w:rsidRDefault="009458D3">
      <w:pPr>
        <w:pStyle w:val="a3"/>
        <w:tabs>
          <w:tab w:val="left" w:pos="2241"/>
          <w:tab w:val="left" w:pos="3551"/>
          <w:tab w:val="left" w:pos="5118"/>
          <w:tab w:val="left" w:pos="6857"/>
          <w:tab w:val="left" w:pos="8445"/>
          <w:tab w:val="left" w:pos="10085"/>
        </w:tabs>
        <w:spacing w:before="1" w:line="360" w:lineRule="auto"/>
        <w:ind w:right="229"/>
      </w:pPr>
      <w:r>
        <w:t>Деревья.</w:t>
      </w:r>
      <w:r>
        <w:rPr>
          <w:spacing w:val="1"/>
        </w:rPr>
        <w:t xml:space="preserve"> </w:t>
      </w:r>
      <w:r>
        <w:t>Бинарное</w:t>
      </w:r>
      <w:r>
        <w:rPr>
          <w:spacing w:val="1"/>
        </w:rPr>
        <w:t xml:space="preserve"> </w:t>
      </w:r>
      <w:r>
        <w:t>дерево.</w:t>
      </w:r>
      <w:r>
        <w:rPr>
          <w:spacing w:val="1"/>
        </w:rPr>
        <w:t xml:space="preserve"> </w:t>
      </w:r>
      <w:r>
        <w:t>Дискретные</w:t>
      </w:r>
      <w:r>
        <w:rPr>
          <w:spacing w:val="1"/>
        </w:rPr>
        <w:t xml:space="preserve"> </w:t>
      </w:r>
      <w:r>
        <w:t>игры</w:t>
      </w:r>
      <w:r>
        <w:rPr>
          <w:spacing w:val="1"/>
        </w:rPr>
        <w:t xml:space="preserve"> </w:t>
      </w:r>
      <w:r>
        <w:t>двух</w:t>
      </w:r>
      <w:r>
        <w:rPr>
          <w:spacing w:val="1"/>
        </w:rPr>
        <w:t xml:space="preserve"> </w:t>
      </w:r>
      <w:r>
        <w:t>игроков</w:t>
      </w:r>
      <w:r>
        <w:rPr>
          <w:spacing w:val="1"/>
        </w:rPr>
        <w:t xml:space="preserve"> </w:t>
      </w:r>
      <w:r>
        <w:t>с</w:t>
      </w:r>
      <w:r>
        <w:rPr>
          <w:spacing w:val="1"/>
        </w:rPr>
        <w:t xml:space="preserve"> </w:t>
      </w:r>
      <w:r>
        <w:t>полной</w:t>
      </w:r>
      <w:r>
        <w:rPr>
          <w:spacing w:val="1"/>
        </w:rPr>
        <w:t xml:space="preserve"> </w:t>
      </w:r>
      <w:r>
        <w:t>информацией.</w:t>
      </w:r>
      <w:r>
        <w:rPr>
          <w:spacing w:val="1"/>
        </w:rPr>
        <w:t xml:space="preserve"> </w:t>
      </w:r>
      <w:r>
        <w:t>Построение</w:t>
      </w:r>
      <w:r>
        <w:tab/>
        <w:t>дерева</w:t>
      </w:r>
      <w:r>
        <w:tab/>
        <w:t>перебора</w:t>
      </w:r>
      <w:r>
        <w:tab/>
        <w:t>вариантов,</w:t>
      </w:r>
      <w:r>
        <w:tab/>
        <w:t>описание</w:t>
      </w:r>
      <w:r>
        <w:tab/>
        <w:t>стратегии</w:t>
      </w:r>
      <w:r>
        <w:tab/>
        <w:t>игры</w:t>
      </w:r>
      <w:r>
        <w:rPr>
          <w:spacing w:val="-58"/>
        </w:rPr>
        <w:t xml:space="preserve"> </w:t>
      </w:r>
      <w:r>
        <w:t>в</w:t>
      </w:r>
      <w:r>
        <w:rPr>
          <w:spacing w:val="-2"/>
        </w:rPr>
        <w:t xml:space="preserve"> </w:t>
      </w:r>
      <w:r>
        <w:t>табличной форме. Выигрышные</w:t>
      </w:r>
      <w:r>
        <w:rPr>
          <w:spacing w:val="-1"/>
        </w:rPr>
        <w:t xml:space="preserve"> </w:t>
      </w:r>
      <w:r>
        <w:t>стратегии.</w:t>
      </w:r>
    </w:p>
    <w:p w:rsidR="001E7CBD" w:rsidRDefault="009458D3">
      <w:pPr>
        <w:pStyle w:val="a3"/>
        <w:spacing w:line="275" w:lineRule="exact"/>
        <w:ind w:left="1101" w:firstLine="0"/>
      </w:pPr>
      <w:r>
        <w:t>Использование</w:t>
      </w:r>
      <w:r>
        <w:rPr>
          <w:spacing w:val="-4"/>
        </w:rPr>
        <w:t xml:space="preserve"> </w:t>
      </w:r>
      <w:r>
        <w:t>графов</w:t>
      </w:r>
      <w:r>
        <w:rPr>
          <w:spacing w:val="-3"/>
        </w:rPr>
        <w:t xml:space="preserve"> </w:t>
      </w:r>
      <w:r>
        <w:t>и</w:t>
      </w:r>
      <w:r>
        <w:rPr>
          <w:spacing w:val="-2"/>
        </w:rPr>
        <w:t xml:space="preserve"> </w:t>
      </w:r>
      <w:r>
        <w:t>деревьев</w:t>
      </w:r>
      <w:r>
        <w:rPr>
          <w:spacing w:val="-4"/>
        </w:rPr>
        <w:t xml:space="preserve"> </w:t>
      </w:r>
      <w:r>
        <w:t>при</w:t>
      </w:r>
      <w:r>
        <w:rPr>
          <w:spacing w:val="-3"/>
        </w:rPr>
        <w:t xml:space="preserve"> </w:t>
      </w:r>
      <w:r>
        <w:t>описании</w:t>
      </w:r>
      <w:r>
        <w:rPr>
          <w:spacing w:val="-2"/>
        </w:rPr>
        <w:t xml:space="preserve"> </w:t>
      </w:r>
      <w:r>
        <w:t>объектов</w:t>
      </w:r>
      <w:r>
        <w:rPr>
          <w:spacing w:val="-3"/>
        </w:rPr>
        <w:t xml:space="preserve"> </w:t>
      </w:r>
      <w:r>
        <w:t>и</w:t>
      </w:r>
      <w:r>
        <w:rPr>
          <w:spacing w:val="-5"/>
        </w:rPr>
        <w:t xml:space="preserve"> </w:t>
      </w:r>
      <w:r>
        <w:t>процессов</w:t>
      </w:r>
      <w:r>
        <w:rPr>
          <w:spacing w:val="-2"/>
        </w:rPr>
        <w:t xml:space="preserve"> </w:t>
      </w:r>
      <w:r>
        <w:t>окружающего</w:t>
      </w:r>
      <w:r>
        <w:rPr>
          <w:spacing w:val="-1"/>
        </w:rPr>
        <w:t xml:space="preserve"> </w:t>
      </w:r>
      <w:r>
        <w:t>мира.</w:t>
      </w:r>
    </w:p>
    <w:p w:rsidR="001E7CBD" w:rsidRDefault="009458D3">
      <w:pPr>
        <w:pStyle w:val="a4"/>
        <w:numPr>
          <w:ilvl w:val="2"/>
          <w:numId w:val="73"/>
        </w:numPr>
        <w:tabs>
          <w:tab w:val="left" w:pos="1942"/>
        </w:tabs>
        <w:spacing w:before="140"/>
        <w:ind w:left="1941" w:hanging="841"/>
        <w:rPr>
          <w:sz w:val="24"/>
        </w:rPr>
      </w:pPr>
      <w:r>
        <w:rPr>
          <w:sz w:val="24"/>
        </w:rPr>
        <w:t>Алгоритмы</w:t>
      </w:r>
      <w:r>
        <w:rPr>
          <w:spacing w:val="-5"/>
          <w:sz w:val="24"/>
        </w:rPr>
        <w:t xml:space="preserve"> </w:t>
      </w:r>
      <w:r>
        <w:rPr>
          <w:sz w:val="24"/>
        </w:rPr>
        <w:t>и</w:t>
      </w:r>
      <w:r>
        <w:rPr>
          <w:spacing w:val="-4"/>
          <w:sz w:val="24"/>
        </w:rPr>
        <w:t xml:space="preserve"> </w:t>
      </w:r>
      <w:r>
        <w:rPr>
          <w:sz w:val="24"/>
        </w:rPr>
        <w:t>программирование.</w:t>
      </w:r>
    </w:p>
    <w:p w:rsidR="001E7CBD" w:rsidRDefault="009458D3">
      <w:pPr>
        <w:pStyle w:val="a3"/>
        <w:spacing w:before="136" w:line="360" w:lineRule="auto"/>
        <w:ind w:right="227"/>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простейших</w:t>
      </w:r>
      <w:r>
        <w:rPr>
          <w:spacing w:val="1"/>
        </w:rPr>
        <w:t xml:space="preserve"> </w:t>
      </w:r>
      <w:r>
        <w:t>алгоритмов</w:t>
      </w:r>
      <w:r>
        <w:rPr>
          <w:spacing w:val="1"/>
        </w:rPr>
        <w:t xml:space="preserve"> </w:t>
      </w:r>
      <w:r>
        <w:t>управления</w:t>
      </w:r>
      <w:r>
        <w:rPr>
          <w:spacing w:val="1"/>
        </w:rPr>
        <w:t xml:space="preserve"> </w:t>
      </w:r>
      <w:r>
        <w:t>исполнителями</w:t>
      </w:r>
      <w:r>
        <w:rPr>
          <w:spacing w:val="1"/>
        </w:rPr>
        <w:t xml:space="preserve"> </w:t>
      </w:r>
      <w:r>
        <w:t>и</w:t>
      </w:r>
      <w:r>
        <w:rPr>
          <w:spacing w:val="1"/>
        </w:rPr>
        <w:t xml:space="preserve"> </w:t>
      </w:r>
      <w:r>
        <w:t>вычислительных</w:t>
      </w:r>
      <w:r>
        <w:rPr>
          <w:spacing w:val="1"/>
        </w:rPr>
        <w:t xml:space="preserve"> </w:t>
      </w:r>
      <w:r>
        <w:t>алгоритмов.</w:t>
      </w:r>
      <w:r>
        <w:rPr>
          <w:spacing w:val="1"/>
        </w:rPr>
        <w:t xml:space="preserve"> </w:t>
      </w:r>
      <w:r>
        <w:t>Определение</w:t>
      </w:r>
      <w:r>
        <w:rPr>
          <w:spacing w:val="1"/>
        </w:rPr>
        <w:t xml:space="preserve"> </w:t>
      </w:r>
      <w:r>
        <w:t>исходных</w:t>
      </w:r>
      <w:r>
        <w:rPr>
          <w:spacing w:val="1"/>
        </w:rPr>
        <w:t xml:space="preserve"> </w:t>
      </w:r>
      <w:r>
        <w:t>данных,</w:t>
      </w:r>
      <w:r>
        <w:rPr>
          <w:spacing w:val="1"/>
        </w:rPr>
        <w:t xml:space="preserve"> </w:t>
      </w:r>
      <w:r>
        <w:t>при</w:t>
      </w:r>
      <w:r>
        <w:rPr>
          <w:spacing w:val="1"/>
        </w:rPr>
        <w:t xml:space="preserve"> </w:t>
      </w:r>
      <w:r>
        <w:t>которых</w:t>
      </w:r>
      <w:r>
        <w:rPr>
          <w:spacing w:val="1"/>
        </w:rPr>
        <w:t xml:space="preserve"> </w:t>
      </w:r>
      <w:r>
        <w:t>алгоритм</w:t>
      </w:r>
      <w:r>
        <w:rPr>
          <w:spacing w:val="-2"/>
        </w:rPr>
        <w:t xml:space="preserve"> </w:t>
      </w:r>
      <w:r>
        <w:t>может дать требуемый результат.</w:t>
      </w:r>
    </w:p>
    <w:p w:rsidR="001E7CBD" w:rsidRDefault="009458D3">
      <w:pPr>
        <w:pStyle w:val="a3"/>
        <w:spacing w:before="2" w:line="360" w:lineRule="auto"/>
        <w:ind w:right="231"/>
      </w:pPr>
      <w:r>
        <w:t>Этапы решения задач на компьютере. Язык программирования (Паскаль, Python, Java, C++,</w:t>
      </w:r>
      <w:r>
        <w:rPr>
          <w:spacing w:val="1"/>
        </w:rPr>
        <w:t xml:space="preserve"> </w:t>
      </w:r>
      <w:r>
        <w:t>C#).</w:t>
      </w:r>
      <w:r>
        <w:rPr>
          <w:spacing w:val="1"/>
        </w:rPr>
        <w:t xml:space="preserve"> </w:t>
      </w:r>
      <w:r>
        <w:t>Основные</w:t>
      </w:r>
      <w:r>
        <w:rPr>
          <w:spacing w:val="1"/>
        </w:rPr>
        <w:t xml:space="preserve"> </w:t>
      </w:r>
      <w:r>
        <w:t>конструкции</w:t>
      </w:r>
      <w:r>
        <w:rPr>
          <w:spacing w:val="1"/>
        </w:rPr>
        <w:t xml:space="preserve"> </w:t>
      </w:r>
      <w:r>
        <w:t>языка</w:t>
      </w:r>
      <w:r>
        <w:rPr>
          <w:spacing w:val="1"/>
        </w:rPr>
        <w:t xml:space="preserve"> </w:t>
      </w:r>
      <w:r>
        <w:t>программирования.</w:t>
      </w:r>
      <w:r>
        <w:rPr>
          <w:spacing w:val="1"/>
        </w:rPr>
        <w:t xml:space="preserve"> </w:t>
      </w:r>
      <w:r>
        <w:t>Типы</w:t>
      </w:r>
      <w:r>
        <w:rPr>
          <w:spacing w:val="1"/>
        </w:rPr>
        <w:t xml:space="preserve"> </w:t>
      </w:r>
      <w:r>
        <w:t>данных:</w:t>
      </w:r>
      <w:r>
        <w:rPr>
          <w:spacing w:val="1"/>
        </w:rPr>
        <w:t xml:space="preserve"> </w:t>
      </w:r>
      <w:r>
        <w:t>целочисленные,</w:t>
      </w:r>
      <w:r>
        <w:rPr>
          <w:spacing w:val="1"/>
        </w:rPr>
        <w:t xml:space="preserve"> </w:t>
      </w:r>
      <w:r>
        <w:t>вещественные,</w:t>
      </w:r>
      <w:r>
        <w:rPr>
          <w:spacing w:val="1"/>
        </w:rPr>
        <w:t xml:space="preserve"> </w:t>
      </w:r>
      <w:r>
        <w:t>символьные,</w:t>
      </w:r>
      <w:r>
        <w:rPr>
          <w:spacing w:val="1"/>
        </w:rPr>
        <w:t xml:space="preserve"> </w:t>
      </w:r>
      <w:r>
        <w:t>логические.</w:t>
      </w:r>
      <w:r>
        <w:rPr>
          <w:spacing w:val="1"/>
        </w:rPr>
        <w:t xml:space="preserve"> </w:t>
      </w:r>
      <w:r>
        <w:t>Ветвления.</w:t>
      </w:r>
      <w:r>
        <w:rPr>
          <w:spacing w:val="1"/>
        </w:rPr>
        <w:t xml:space="preserve"> </w:t>
      </w:r>
      <w:r>
        <w:t>Составные</w:t>
      </w:r>
      <w:r>
        <w:rPr>
          <w:spacing w:val="1"/>
        </w:rPr>
        <w:t xml:space="preserve"> </w:t>
      </w:r>
      <w:r>
        <w:t>условия.</w:t>
      </w:r>
      <w:r>
        <w:rPr>
          <w:spacing w:val="1"/>
        </w:rPr>
        <w:t xml:space="preserve"> </w:t>
      </w:r>
      <w:r>
        <w:t>Циклы</w:t>
      </w:r>
      <w:r>
        <w:rPr>
          <w:spacing w:val="1"/>
        </w:rPr>
        <w:t xml:space="preserve"> </w:t>
      </w:r>
      <w:r>
        <w:t>с</w:t>
      </w:r>
      <w:r>
        <w:rPr>
          <w:spacing w:val="60"/>
        </w:rPr>
        <w:t xml:space="preserve"> </w:t>
      </w:r>
      <w:r>
        <w:t>условием.</w:t>
      </w:r>
      <w:r>
        <w:rPr>
          <w:spacing w:val="1"/>
        </w:rPr>
        <w:t xml:space="preserve"> </w:t>
      </w:r>
      <w:r>
        <w:t>Циклы</w:t>
      </w:r>
      <w:r>
        <w:rPr>
          <w:spacing w:val="-2"/>
        </w:rPr>
        <w:t xml:space="preserve"> </w:t>
      </w:r>
      <w:r>
        <w:t>по</w:t>
      </w:r>
      <w:r>
        <w:rPr>
          <w:spacing w:val="-3"/>
        </w:rPr>
        <w:t xml:space="preserve"> </w:t>
      </w:r>
      <w:r>
        <w:t>переменной.</w:t>
      </w:r>
      <w:r>
        <w:rPr>
          <w:spacing w:val="-3"/>
        </w:rPr>
        <w:t xml:space="preserve"> </w:t>
      </w:r>
      <w:r>
        <w:t>Использование</w:t>
      </w:r>
      <w:r>
        <w:rPr>
          <w:spacing w:val="-1"/>
        </w:rPr>
        <w:t xml:space="preserve"> </w:t>
      </w:r>
      <w:r>
        <w:t>таблиц</w:t>
      </w:r>
      <w:r>
        <w:rPr>
          <w:spacing w:val="-2"/>
        </w:rPr>
        <w:t xml:space="preserve"> </w:t>
      </w:r>
      <w:r>
        <w:t>трассировки.</w:t>
      </w:r>
    </w:p>
    <w:p w:rsidR="001E7CBD" w:rsidRDefault="009458D3">
      <w:pPr>
        <w:pStyle w:val="a3"/>
        <w:ind w:left="1101" w:firstLine="0"/>
      </w:pPr>
      <w:r>
        <w:t>Разработка и программная</w:t>
      </w:r>
      <w:r>
        <w:rPr>
          <w:spacing w:val="2"/>
        </w:rPr>
        <w:t xml:space="preserve"> </w:t>
      </w:r>
      <w:r>
        <w:t>реализация</w:t>
      </w:r>
      <w:r>
        <w:rPr>
          <w:spacing w:val="1"/>
        </w:rPr>
        <w:t xml:space="preserve"> </w:t>
      </w:r>
      <w:r>
        <w:t>алгоритмов</w:t>
      </w:r>
      <w:r>
        <w:rPr>
          <w:spacing w:val="1"/>
        </w:rPr>
        <w:t xml:space="preserve"> </w:t>
      </w:r>
      <w:r>
        <w:t>решения</w:t>
      </w:r>
      <w:r>
        <w:rPr>
          <w:spacing w:val="2"/>
        </w:rPr>
        <w:t xml:space="preserve"> </w:t>
      </w:r>
      <w:r>
        <w:t>типовых</w:t>
      </w:r>
      <w:r>
        <w:rPr>
          <w:spacing w:val="3"/>
        </w:rPr>
        <w:t xml:space="preserve"> </w:t>
      </w:r>
      <w:r>
        <w:t>задач</w:t>
      </w:r>
      <w:r>
        <w:rPr>
          <w:spacing w:val="1"/>
        </w:rPr>
        <w:t xml:space="preserve"> </w:t>
      </w:r>
      <w:r>
        <w:t>базового</w:t>
      </w:r>
      <w:r>
        <w:rPr>
          <w:spacing w:val="5"/>
        </w:rPr>
        <w:t xml:space="preserve"> </w:t>
      </w:r>
      <w:r>
        <w:t>уровня.</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right="228" w:firstLine="0"/>
      </w:pPr>
      <w:r>
        <w:lastRenderedPageBreak/>
        <w:t>Примеры задач: алгоритмы обработки конечной числовой последовательности (вычисление сумм,</w:t>
      </w:r>
      <w:r>
        <w:rPr>
          <w:spacing w:val="1"/>
        </w:rPr>
        <w:t xml:space="preserve"> </w:t>
      </w:r>
      <w:r>
        <w:t>произведений, количества элементов с заданными свойствами), алгоритмы анализа записи чисел в</w:t>
      </w:r>
      <w:r>
        <w:rPr>
          <w:spacing w:val="1"/>
        </w:rPr>
        <w:t xml:space="preserve"> </w:t>
      </w:r>
      <w:r>
        <w:t>позиционной системе счисления, алгоритмы решения задач методом перебора (поиск наибольшего</w:t>
      </w:r>
      <w:r>
        <w:rPr>
          <w:spacing w:val="-57"/>
        </w:rPr>
        <w:t xml:space="preserve"> </w:t>
      </w:r>
      <w:r>
        <w:t>общего</w:t>
      </w:r>
      <w:r>
        <w:rPr>
          <w:spacing w:val="-2"/>
        </w:rPr>
        <w:t xml:space="preserve"> </w:t>
      </w:r>
      <w:r>
        <w:t>делителя</w:t>
      </w:r>
      <w:r>
        <w:rPr>
          <w:spacing w:val="-1"/>
        </w:rPr>
        <w:t xml:space="preserve"> </w:t>
      </w:r>
      <w:r>
        <w:t>двух</w:t>
      </w:r>
      <w:r>
        <w:rPr>
          <w:spacing w:val="2"/>
        </w:rPr>
        <w:t xml:space="preserve"> </w:t>
      </w:r>
      <w:r>
        <w:t>натуральных чисел,</w:t>
      </w:r>
      <w:r>
        <w:rPr>
          <w:spacing w:val="-1"/>
        </w:rPr>
        <w:t xml:space="preserve"> </w:t>
      </w:r>
      <w:r>
        <w:t>проверка</w:t>
      </w:r>
      <w:r>
        <w:rPr>
          <w:spacing w:val="-1"/>
        </w:rPr>
        <w:t xml:space="preserve"> </w:t>
      </w:r>
      <w:r>
        <w:t>числа</w:t>
      </w:r>
      <w:r>
        <w:rPr>
          <w:spacing w:val="-2"/>
        </w:rPr>
        <w:t xml:space="preserve"> </w:t>
      </w:r>
      <w:r>
        <w:t>на</w:t>
      </w:r>
      <w:r>
        <w:rPr>
          <w:spacing w:val="-1"/>
        </w:rPr>
        <w:t xml:space="preserve"> </w:t>
      </w:r>
      <w:r>
        <w:t>простоту).</w:t>
      </w:r>
    </w:p>
    <w:p w:rsidR="001E7CBD" w:rsidRDefault="009458D3">
      <w:pPr>
        <w:spacing w:line="360" w:lineRule="auto"/>
        <w:ind w:left="392" w:right="226" w:firstLine="708"/>
        <w:jc w:val="both"/>
        <w:rPr>
          <w:i/>
          <w:sz w:val="24"/>
        </w:rPr>
      </w:pPr>
      <w:r>
        <w:rPr>
          <w:sz w:val="24"/>
        </w:rPr>
        <w:t>Обработка</w:t>
      </w:r>
      <w:r>
        <w:rPr>
          <w:spacing w:val="1"/>
          <w:sz w:val="24"/>
        </w:rPr>
        <w:t xml:space="preserve"> </w:t>
      </w:r>
      <w:r>
        <w:rPr>
          <w:sz w:val="24"/>
        </w:rPr>
        <w:t>символьных</w:t>
      </w:r>
      <w:r>
        <w:rPr>
          <w:spacing w:val="1"/>
          <w:sz w:val="24"/>
        </w:rPr>
        <w:t xml:space="preserve"> </w:t>
      </w:r>
      <w:r>
        <w:rPr>
          <w:sz w:val="24"/>
        </w:rPr>
        <w:t>данных.</w:t>
      </w:r>
      <w:r>
        <w:rPr>
          <w:spacing w:val="1"/>
          <w:sz w:val="24"/>
        </w:rPr>
        <w:t xml:space="preserve"> </w:t>
      </w:r>
      <w:r>
        <w:rPr>
          <w:sz w:val="24"/>
        </w:rPr>
        <w:t>Встроенные</w:t>
      </w:r>
      <w:r>
        <w:rPr>
          <w:spacing w:val="1"/>
          <w:sz w:val="24"/>
        </w:rPr>
        <w:t xml:space="preserve"> </w:t>
      </w:r>
      <w:r>
        <w:rPr>
          <w:sz w:val="24"/>
        </w:rPr>
        <w:t>функции</w:t>
      </w:r>
      <w:r>
        <w:rPr>
          <w:spacing w:val="1"/>
          <w:sz w:val="24"/>
        </w:rPr>
        <w:t xml:space="preserve"> </w:t>
      </w:r>
      <w:r>
        <w:rPr>
          <w:sz w:val="24"/>
        </w:rPr>
        <w:t>языка</w:t>
      </w:r>
      <w:r>
        <w:rPr>
          <w:spacing w:val="1"/>
          <w:sz w:val="24"/>
        </w:rPr>
        <w:t xml:space="preserve"> </w:t>
      </w:r>
      <w:r>
        <w:rPr>
          <w:sz w:val="24"/>
        </w:rPr>
        <w:t>программирования</w:t>
      </w:r>
      <w:r>
        <w:rPr>
          <w:spacing w:val="1"/>
          <w:sz w:val="24"/>
        </w:rPr>
        <w:t xml:space="preserve"> </w:t>
      </w:r>
      <w:r>
        <w:rPr>
          <w:sz w:val="24"/>
        </w:rPr>
        <w:t>для</w:t>
      </w:r>
      <w:r>
        <w:rPr>
          <w:spacing w:val="1"/>
          <w:sz w:val="24"/>
        </w:rPr>
        <w:t xml:space="preserve"> </w:t>
      </w:r>
      <w:r>
        <w:rPr>
          <w:sz w:val="24"/>
        </w:rPr>
        <w:t xml:space="preserve">обработки символьных строк. </w:t>
      </w:r>
      <w:r>
        <w:rPr>
          <w:i/>
          <w:sz w:val="24"/>
        </w:rPr>
        <w:t>Алгоритмы редактирования текстов (замена символа/фрагмента,</w:t>
      </w:r>
      <w:r>
        <w:rPr>
          <w:i/>
          <w:spacing w:val="1"/>
          <w:sz w:val="24"/>
        </w:rPr>
        <w:t xml:space="preserve"> </w:t>
      </w:r>
      <w:r>
        <w:rPr>
          <w:i/>
          <w:sz w:val="24"/>
        </w:rPr>
        <w:t>удаление</w:t>
      </w:r>
      <w:r>
        <w:rPr>
          <w:i/>
          <w:spacing w:val="-2"/>
          <w:sz w:val="24"/>
        </w:rPr>
        <w:t xml:space="preserve"> </w:t>
      </w:r>
      <w:r>
        <w:rPr>
          <w:i/>
          <w:sz w:val="24"/>
        </w:rPr>
        <w:t>и вставка</w:t>
      </w:r>
      <w:r>
        <w:rPr>
          <w:i/>
          <w:spacing w:val="1"/>
          <w:sz w:val="24"/>
        </w:rPr>
        <w:t xml:space="preserve"> </w:t>
      </w:r>
      <w:r>
        <w:rPr>
          <w:i/>
          <w:sz w:val="24"/>
        </w:rPr>
        <w:t>символа/фрагмента, поиск вхождения</w:t>
      </w:r>
      <w:r>
        <w:rPr>
          <w:i/>
          <w:spacing w:val="-3"/>
          <w:sz w:val="24"/>
        </w:rPr>
        <w:t xml:space="preserve"> </w:t>
      </w:r>
      <w:r>
        <w:rPr>
          <w:i/>
          <w:sz w:val="24"/>
        </w:rPr>
        <w:t>заданного образца).</w:t>
      </w:r>
    </w:p>
    <w:p w:rsidR="001E7CBD" w:rsidRDefault="009458D3">
      <w:pPr>
        <w:pStyle w:val="a3"/>
        <w:spacing w:line="360" w:lineRule="auto"/>
        <w:ind w:right="221"/>
      </w:pPr>
      <w:r>
        <w:t xml:space="preserve">Табличные величины (массивы). </w:t>
      </w:r>
      <w:r>
        <w:rPr>
          <w:i/>
        </w:rPr>
        <w:t xml:space="preserve">Понятие о двумерных массивах (матрицах). </w:t>
      </w:r>
      <w:r>
        <w:t>Алгоритмы</w:t>
      </w:r>
      <w:r>
        <w:rPr>
          <w:spacing w:val="1"/>
        </w:rPr>
        <w:t xml:space="preserve"> </w:t>
      </w:r>
      <w:r>
        <w:t>работы</w:t>
      </w:r>
      <w:r>
        <w:rPr>
          <w:spacing w:val="1"/>
        </w:rPr>
        <w:t xml:space="preserve"> </w:t>
      </w:r>
      <w:r>
        <w:t>с</w:t>
      </w:r>
      <w:r>
        <w:rPr>
          <w:spacing w:val="1"/>
        </w:rPr>
        <w:t xml:space="preserve"> </w:t>
      </w:r>
      <w:r>
        <w:t>элементами</w:t>
      </w:r>
      <w:r>
        <w:rPr>
          <w:spacing w:val="1"/>
        </w:rPr>
        <w:t xml:space="preserve"> </w:t>
      </w:r>
      <w:r>
        <w:t>массива</w:t>
      </w:r>
      <w:r>
        <w:rPr>
          <w:spacing w:val="1"/>
        </w:rPr>
        <w:t xml:space="preserve"> </w:t>
      </w:r>
      <w:r>
        <w:t>с</w:t>
      </w:r>
      <w:r>
        <w:rPr>
          <w:spacing w:val="1"/>
        </w:rPr>
        <w:t xml:space="preserve"> </w:t>
      </w:r>
      <w:r>
        <w:t>однократным</w:t>
      </w:r>
      <w:r>
        <w:rPr>
          <w:spacing w:val="1"/>
        </w:rPr>
        <w:t xml:space="preserve"> </w:t>
      </w:r>
      <w:r>
        <w:t>просмотром</w:t>
      </w:r>
      <w:r>
        <w:rPr>
          <w:spacing w:val="1"/>
        </w:rPr>
        <w:t xml:space="preserve"> </w:t>
      </w:r>
      <w:r>
        <w:t>массива:</w:t>
      </w:r>
      <w:r>
        <w:rPr>
          <w:spacing w:val="1"/>
        </w:rPr>
        <w:t xml:space="preserve"> </w:t>
      </w:r>
      <w:r>
        <w:t>суммирование</w:t>
      </w:r>
      <w:r>
        <w:rPr>
          <w:spacing w:val="1"/>
        </w:rPr>
        <w:t xml:space="preserve"> </w:t>
      </w:r>
      <w:r>
        <w:t>элементов</w:t>
      </w:r>
      <w:r>
        <w:rPr>
          <w:spacing w:val="1"/>
        </w:rPr>
        <w:t xml:space="preserve"> </w:t>
      </w:r>
      <w:r>
        <w:t>массива, подсчѐт количества (суммы) элементов массива, удовлетворяющих заданному условию,</w:t>
      </w:r>
      <w:r>
        <w:rPr>
          <w:spacing w:val="1"/>
        </w:rPr>
        <w:t xml:space="preserve"> </w:t>
      </w:r>
      <w:r>
        <w:t>нахождение наибольшего (наименьшего) значения элементов массива, нахождение второго</w:t>
      </w:r>
      <w:r>
        <w:rPr>
          <w:spacing w:val="1"/>
        </w:rPr>
        <w:t xml:space="preserve"> </w:t>
      </w:r>
      <w:r>
        <w:t>по</w:t>
      </w:r>
      <w:r>
        <w:rPr>
          <w:spacing w:val="1"/>
        </w:rPr>
        <w:t xml:space="preserve"> </w:t>
      </w:r>
      <w:r>
        <w:t>величине</w:t>
      </w:r>
      <w:r>
        <w:rPr>
          <w:spacing w:val="1"/>
        </w:rPr>
        <w:t xml:space="preserve"> </w:t>
      </w:r>
      <w:r>
        <w:t>наибольшего</w:t>
      </w:r>
      <w:r>
        <w:rPr>
          <w:spacing w:val="1"/>
        </w:rPr>
        <w:t xml:space="preserve"> </w:t>
      </w:r>
      <w:r>
        <w:t>(наименьшего)</w:t>
      </w:r>
      <w:r>
        <w:rPr>
          <w:spacing w:val="1"/>
        </w:rPr>
        <w:t xml:space="preserve"> </w:t>
      </w:r>
      <w:r>
        <w:t>значения,</w:t>
      </w:r>
      <w:r>
        <w:rPr>
          <w:spacing w:val="1"/>
        </w:rPr>
        <w:t xml:space="preserve"> </w:t>
      </w:r>
      <w:r>
        <w:t>линейный</w:t>
      </w:r>
      <w:r>
        <w:rPr>
          <w:spacing w:val="1"/>
        </w:rPr>
        <w:t xml:space="preserve"> </w:t>
      </w:r>
      <w:r>
        <w:t>поиск</w:t>
      </w:r>
      <w:r>
        <w:rPr>
          <w:spacing w:val="1"/>
        </w:rPr>
        <w:t xml:space="preserve"> </w:t>
      </w:r>
      <w:r>
        <w:t>элемента,</w:t>
      </w:r>
      <w:r>
        <w:rPr>
          <w:spacing w:val="1"/>
        </w:rPr>
        <w:t xml:space="preserve"> </w:t>
      </w:r>
      <w:r>
        <w:t>перестановка</w:t>
      </w:r>
      <w:r>
        <w:rPr>
          <w:spacing w:val="1"/>
        </w:rPr>
        <w:t xml:space="preserve"> </w:t>
      </w:r>
      <w:r>
        <w:t>элементов</w:t>
      </w:r>
      <w:r>
        <w:rPr>
          <w:spacing w:val="-1"/>
        </w:rPr>
        <w:t xml:space="preserve"> </w:t>
      </w:r>
      <w:r>
        <w:t>массива</w:t>
      </w:r>
      <w:r>
        <w:rPr>
          <w:spacing w:val="-2"/>
        </w:rPr>
        <w:t xml:space="preserve"> </w:t>
      </w:r>
      <w:r>
        <w:t>в</w:t>
      </w:r>
      <w:r>
        <w:rPr>
          <w:spacing w:val="-1"/>
        </w:rPr>
        <w:t xml:space="preserve"> </w:t>
      </w:r>
      <w:r>
        <w:t>обратном</w:t>
      </w:r>
      <w:r>
        <w:rPr>
          <w:spacing w:val="-1"/>
        </w:rPr>
        <w:t xml:space="preserve"> </w:t>
      </w:r>
      <w:r>
        <w:t>порядке.</w:t>
      </w:r>
    </w:p>
    <w:p w:rsidR="001E7CBD" w:rsidRDefault="009458D3">
      <w:pPr>
        <w:pStyle w:val="a3"/>
        <w:spacing w:line="360" w:lineRule="auto"/>
        <w:ind w:right="229"/>
        <w:rPr>
          <w:i/>
        </w:rPr>
      </w:pPr>
      <w:r>
        <w:t>Сортировка одномерного массива. Простые методы сортировки (например, метод пузырька,</w:t>
      </w:r>
      <w:r>
        <w:rPr>
          <w:spacing w:val="-57"/>
        </w:rPr>
        <w:t xml:space="preserve"> </w:t>
      </w:r>
      <w:r>
        <w:t>метод</w:t>
      </w:r>
      <w:r>
        <w:rPr>
          <w:spacing w:val="-1"/>
        </w:rPr>
        <w:t xml:space="preserve"> </w:t>
      </w:r>
      <w:r>
        <w:t>выбора,</w:t>
      </w:r>
      <w:r>
        <w:rPr>
          <w:spacing w:val="-1"/>
        </w:rPr>
        <w:t xml:space="preserve"> </w:t>
      </w:r>
      <w:r>
        <w:t>сортировка</w:t>
      </w:r>
      <w:r>
        <w:rPr>
          <w:spacing w:val="-1"/>
        </w:rPr>
        <w:t xml:space="preserve"> </w:t>
      </w:r>
      <w:r>
        <w:t>вставками).</w:t>
      </w:r>
      <w:r>
        <w:rPr>
          <w:spacing w:val="-1"/>
        </w:rPr>
        <w:t xml:space="preserve"> </w:t>
      </w:r>
      <w:r>
        <w:t>Подпрограммы.</w:t>
      </w:r>
      <w:r>
        <w:rPr>
          <w:spacing w:val="2"/>
        </w:rPr>
        <w:t xml:space="preserve"> </w:t>
      </w:r>
      <w:r>
        <w:rPr>
          <w:i/>
        </w:rPr>
        <w:t>Рекурсивные</w:t>
      </w:r>
      <w:r>
        <w:rPr>
          <w:i/>
          <w:spacing w:val="-1"/>
        </w:rPr>
        <w:t xml:space="preserve"> </w:t>
      </w:r>
      <w:r>
        <w:rPr>
          <w:i/>
        </w:rPr>
        <w:t>алгоритмы.</w:t>
      </w:r>
    </w:p>
    <w:p w:rsidR="001E7CBD" w:rsidRDefault="009458D3">
      <w:pPr>
        <w:spacing w:line="360" w:lineRule="auto"/>
        <w:ind w:left="392" w:right="233" w:firstLine="708"/>
        <w:jc w:val="both"/>
        <w:rPr>
          <w:i/>
          <w:sz w:val="24"/>
        </w:rPr>
      </w:pPr>
      <w:r>
        <w:rPr>
          <w:i/>
          <w:sz w:val="24"/>
        </w:rPr>
        <w:t>Сложность вычисления: количество выполненных операций, размер используемой памяти,</w:t>
      </w:r>
      <w:r>
        <w:rPr>
          <w:i/>
          <w:spacing w:val="1"/>
          <w:sz w:val="24"/>
        </w:rPr>
        <w:t xml:space="preserve"> </w:t>
      </w:r>
      <w:r>
        <w:rPr>
          <w:i/>
          <w:sz w:val="24"/>
        </w:rPr>
        <w:t>зависимость</w:t>
      </w:r>
      <w:r>
        <w:rPr>
          <w:i/>
          <w:spacing w:val="-1"/>
          <w:sz w:val="24"/>
        </w:rPr>
        <w:t xml:space="preserve"> </w:t>
      </w:r>
      <w:r>
        <w:rPr>
          <w:i/>
          <w:sz w:val="24"/>
        </w:rPr>
        <w:t>количества операций от размера</w:t>
      </w:r>
      <w:r>
        <w:rPr>
          <w:i/>
          <w:spacing w:val="2"/>
          <w:sz w:val="24"/>
        </w:rPr>
        <w:t xml:space="preserve"> </w:t>
      </w:r>
      <w:r>
        <w:rPr>
          <w:i/>
          <w:sz w:val="24"/>
        </w:rPr>
        <w:t>исходных</w:t>
      </w:r>
      <w:r>
        <w:rPr>
          <w:i/>
          <w:spacing w:val="-1"/>
          <w:sz w:val="24"/>
        </w:rPr>
        <w:t xml:space="preserve"> </w:t>
      </w:r>
      <w:r>
        <w:rPr>
          <w:i/>
          <w:sz w:val="24"/>
        </w:rPr>
        <w:t>данных.</w:t>
      </w:r>
    </w:p>
    <w:p w:rsidR="001E7CBD" w:rsidRDefault="009458D3">
      <w:pPr>
        <w:pStyle w:val="a4"/>
        <w:numPr>
          <w:ilvl w:val="2"/>
          <w:numId w:val="73"/>
        </w:numPr>
        <w:tabs>
          <w:tab w:val="left" w:pos="1942"/>
        </w:tabs>
        <w:spacing w:before="1"/>
        <w:ind w:left="1941" w:hanging="841"/>
        <w:rPr>
          <w:sz w:val="24"/>
        </w:rPr>
      </w:pPr>
      <w:r>
        <w:rPr>
          <w:sz w:val="24"/>
        </w:rPr>
        <w:t>Информационные</w:t>
      </w:r>
      <w:r>
        <w:rPr>
          <w:spacing w:val="-5"/>
          <w:sz w:val="24"/>
        </w:rPr>
        <w:t xml:space="preserve"> </w:t>
      </w:r>
      <w:r>
        <w:rPr>
          <w:sz w:val="24"/>
        </w:rPr>
        <w:t>технологии.</w:t>
      </w:r>
    </w:p>
    <w:p w:rsidR="001E7CBD" w:rsidRDefault="009458D3">
      <w:pPr>
        <w:pStyle w:val="a3"/>
        <w:spacing w:before="137" w:line="360" w:lineRule="auto"/>
        <w:ind w:right="223"/>
        <w:rPr>
          <w:i/>
        </w:rPr>
      </w:pPr>
      <w:r>
        <w:t>Анализ</w:t>
      </w:r>
      <w:r>
        <w:rPr>
          <w:spacing w:val="1"/>
        </w:rPr>
        <w:t xml:space="preserve"> </w:t>
      </w:r>
      <w:r>
        <w:t>данных.</w:t>
      </w:r>
      <w:r>
        <w:rPr>
          <w:spacing w:val="1"/>
        </w:rPr>
        <w:t xml:space="preserve"> </w:t>
      </w:r>
      <w:r>
        <w:t>Основные</w:t>
      </w:r>
      <w:r>
        <w:rPr>
          <w:spacing w:val="1"/>
        </w:rPr>
        <w:t xml:space="preserve"> </w:t>
      </w:r>
      <w:r>
        <w:t>задачи</w:t>
      </w:r>
      <w:r>
        <w:rPr>
          <w:spacing w:val="1"/>
        </w:rPr>
        <w:t xml:space="preserve"> </w:t>
      </w:r>
      <w:r>
        <w:t>анализа</w:t>
      </w:r>
      <w:r>
        <w:rPr>
          <w:spacing w:val="1"/>
        </w:rPr>
        <w:t xml:space="preserve"> </w:t>
      </w:r>
      <w:r>
        <w:t>данных:</w:t>
      </w:r>
      <w:r>
        <w:rPr>
          <w:spacing w:val="1"/>
        </w:rPr>
        <w:t xml:space="preserve"> </w:t>
      </w:r>
      <w:r>
        <w:t>прогнозирование,</w:t>
      </w:r>
      <w:r>
        <w:rPr>
          <w:spacing w:val="1"/>
        </w:rPr>
        <w:t xml:space="preserve"> </w:t>
      </w:r>
      <w:r>
        <w:t>классификация,</w:t>
      </w:r>
      <w:r>
        <w:rPr>
          <w:spacing w:val="1"/>
        </w:rPr>
        <w:t xml:space="preserve"> </w:t>
      </w:r>
      <w:r>
        <w:t>кластеризация,</w:t>
      </w:r>
      <w:r>
        <w:rPr>
          <w:spacing w:val="1"/>
        </w:rPr>
        <w:t xml:space="preserve"> </w:t>
      </w:r>
      <w:r>
        <w:t>анализ</w:t>
      </w:r>
      <w:r>
        <w:rPr>
          <w:spacing w:val="1"/>
        </w:rPr>
        <w:t xml:space="preserve"> </w:t>
      </w:r>
      <w:r>
        <w:t>отклонений.</w:t>
      </w:r>
      <w:r>
        <w:rPr>
          <w:spacing w:val="1"/>
        </w:rPr>
        <w:t xml:space="preserve"> </w:t>
      </w:r>
      <w:r>
        <w:t>Последовательность</w:t>
      </w:r>
      <w:r>
        <w:rPr>
          <w:spacing w:val="1"/>
        </w:rPr>
        <w:t xml:space="preserve"> </w:t>
      </w:r>
      <w:r>
        <w:t>решения</w:t>
      </w:r>
      <w:r>
        <w:rPr>
          <w:spacing w:val="1"/>
        </w:rPr>
        <w:t xml:space="preserve"> </w:t>
      </w:r>
      <w:r>
        <w:t>задач</w:t>
      </w:r>
      <w:r>
        <w:rPr>
          <w:spacing w:val="1"/>
        </w:rPr>
        <w:t xml:space="preserve"> </w:t>
      </w:r>
      <w:r>
        <w:t>анализа</w:t>
      </w:r>
      <w:r>
        <w:rPr>
          <w:spacing w:val="1"/>
        </w:rPr>
        <w:t xml:space="preserve"> </w:t>
      </w:r>
      <w:r>
        <w:t>данных:</w:t>
      </w:r>
      <w:r>
        <w:rPr>
          <w:spacing w:val="1"/>
        </w:rPr>
        <w:t xml:space="preserve"> </w:t>
      </w:r>
      <w:r>
        <w:t>сбор</w:t>
      </w:r>
      <w:r>
        <w:rPr>
          <w:spacing w:val="1"/>
        </w:rPr>
        <w:t xml:space="preserve"> </w:t>
      </w:r>
      <w:r>
        <w:t>первичных</w:t>
      </w:r>
      <w:r>
        <w:rPr>
          <w:spacing w:val="1"/>
        </w:rPr>
        <w:t xml:space="preserve"> </w:t>
      </w:r>
      <w:r>
        <w:t>данных,</w:t>
      </w:r>
      <w:r>
        <w:rPr>
          <w:spacing w:val="1"/>
        </w:rPr>
        <w:t xml:space="preserve"> </w:t>
      </w:r>
      <w:r>
        <w:t>очистка</w:t>
      </w:r>
      <w:r>
        <w:rPr>
          <w:spacing w:val="1"/>
        </w:rPr>
        <w:t xml:space="preserve"> </w:t>
      </w:r>
      <w:r>
        <w:t>и</w:t>
      </w:r>
      <w:r>
        <w:rPr>
          <w:spacing w:val="1"/>
        </w:rPr>
        <w:t xml:space="preserve"> </w:t>
      </w:r>
      <w:r>
        <w:t>оценка</w:t>
      </w:r>
      <w:r>
        <w:rPr>
          <w:spacing w:val="1"/>
        </w:rPr>
        <w:t xml:space="preserve"> </w:t>
      </w:r>
      <w:r>
        <w:t>качества</w:t>
      </w:r>
      <w:r>
        <w:rPr>
          <w:spacing w:val="1"/>
        </w:rPr>
        <w:t xml:space="preserve"> </w:t>
      </w:r>
      <w:r>
        <w:t>данных,</w:t>
      </w:r>
      <w:r>
        <w:rPr>
          <w:spacing w:val="1"/>
        </w:rPr>
        <w:t xml:space="preserve"> </w:t>
      </w:r>
      <w:r>
        <w:t>выбор</w:t>
      </w:r>
      <w:r>
        <w:rPr>
          <w:spacing w:val="1"/>
        </w:rPr>
        <w:t xml:space="preserve"> </w:t>
      </w:r>
      <w:r>
        <w:t>и/или</w:t>
      </w:r>
      <w:r>
        <w:rPr>
          <w:spacing w:val="1"/>
        </w:rPr>
        <w:t xml:space="preserve"> </w:t>
      </w:r>
      <w:r>
        <w:t>построение</w:t>
      </w:r>
      <w:r>
        <w:rPr>
          <w:spacing w:val="1"/>
        </w:rPr>
        <w:t xml:space="preserve"> </w:t>
      </w:r>
      <w:r>
        <w:t>модели,</w:t>
      </w:r>
      <w:r>
        <w:rPr>
          <w:spacing w:val="1"/>
        </w:rPr>
        <w:t xml:space="preserve"> </w:t>
      </w:r>
      <w:r>
        <w:t>преобразование</w:t>
      </w:r>
      <w:r>
        <w:rPr>
          <w:spacing w:val="1"/>
        </w:rPr>
        <w:t xml:space="preserve"> </w:t>
      </w:r>
      <w:r>
        <w:t>данных,</w:t>
      </w:r>
      <w:r>
        <w:rPr>
          <w:spacing w:val="1"/>
        </w:rPr>
        <w:t xml:space="preserve"> </w:t>
      </w:r>
      <w:r>
        <w:t>визуализация</w:t>
      </w:r>
      <w:r>
        <w:rPr>
          <w:spacing w:val="1"/>
        </w:rPr>
        <w:t xml:space="preserve"> </w:t>
      </w:r>
      <w:r>
        <w:t>данных, интерпретация</w:t>
      </w:r>
      <w:r>
        <w:rPr>
          <w:spacing w:val="1"/>
        </w:rPr>
        <w:t xml:space="preserve"> </w:t>
      </w:r>
      <w:r>
        <w:t>результатов.</w:t>
      </w:r>
      <w:r>
        <w:rPr>
          <w:spacing w:val="1"/>
        </w:rPr>
        <w:t xml:space="preserve"> </w:t>
      </w:r>
      <w:r>
        <w:rPr>
          <w:i/>
        </w:rPr>
        <w:t>Интеллектуальный</w:t>
      </w:r>
      <w:r>
        <w:rPr>
          <w:i/>
          <w:spacing w:val="1"/>
        </w:rPr>
        <w:t xml:space="preserve"> </w:t>
      </w:r>
      <w:r>
        <w:rPr>
          <w:i/>
        </w:rPr>
        <w:t>анализ</w:t>
      </w:r>
      <w:r>
        <w:rPr>
          <w:i/>
          <w:spacing w:val="-1"/>
        </w:rPr>
        <w:t xml:space="preserve"> </w:t>
      </w:r>
      <w:r>
        <w:rPr>
          <w:i/>
        </w:rPr>
        <w:t>данных.</w:t>
      </w:r>
    </w:p>
    <w:p w:rsidR="001E7CBD" w:rsidRDefault="009458D3">
      <w:pPr>
        <w:spacing w:before="1" w:line="360" w:lineRule="auto"/>
        <w:ind w:left="392" w:right="220" w:firstLine="708"/>
        <w:jc w:val="both"/>
        <w:rPr>
          <w:i/>
          <w:sz w:val="24"/>
        </w:rPr>
      </w:pPr>
      <w:r>
        <w:rPr>
          <w:sz w:val="24"/>
        </w:rPr>
        <w:t>Анализ</w:t>
      </w:r>
      <w:r>
        <w:rPr>
          <w:spacing w:val="1"/>
          <w:sz w:val="24"/>
        </w:rPr>
        <w:t xml:space="preserve"> </w:t>
      </w:r>
      <w:r>
        <w:rPr>
          <w:sz w:val="24"/>
        </w:rPr>
        <w:t>данных</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электронных</w:t>
      </w:r>
      <w:r>
        <w:rPr>
          <w:spacing w:val="1"/>
          <w:sz w:val="24"/>
        </w:rPr>
        <w:t xml:space="preserve"> </w:t>
      </w:r>
      <w:r>
        <w:rPr>
          <w:sz w:val="24"/>
        </w:rPr>
        <w:t>таблиц.</w:t>
      </w:r>
      <w:r>
        <w:rPr>
          <w:spacing w:val="1"/>
          <w:sz w:val="24"/>
        </w:rPr>
        <w:t xml:space="preserve"> </w:t>
      </w:r>
      <w:r>
        <w:rPr>
          <w:sz w:val="24"/>
        </w:rPr>
        <w:t>Вычисление</w:t>
      </w:r>
      <w:r>
        <w:rPr>
          <w:spacing w:val="1"/>
          <w:sz w:val="24"/>
        </w:rPr>
        <w:t xml:space="preserve"> </w:t>
      </w:r>
      <w:r>
        <w:rPr>
          <w:sz w:val="24"/>
        </w:rPr>
        <w:t>суммы,</w:t>
      </w:r>
      <w:r>
        <w:rPr>
          <w:spacing w:val="1"/>
          <w:sz w:val="24"/>
        </w:rPr>
        <w:t xml:space="preserve"> </w:t>
      </w:r>
      <w:r>
        <w:rPr>
          <w:sz w:val="24"/>
        </w:rPr>
        <w:t>среднего</w:t>
      </w:r>
      <w:r>
        <w:rPr>
          <w:spacing w:val="1"/>
          <w:sz w:val="24"/>
        </w:rPr>
        <w:t xml:space="preserve"> </w:t>
      </w:r>
      <w:r>
        <w:rPr>
          <w:sz w:val="24"/>
        </w:rPr>
        <w:t xml:space="preserve">арифметического, наибольшего и наименьшего значений диапазона. </w:t>
      </w:r>
      <w:r>
        <w:rPr>
          <w:i/>
          <w:sz w:val="24"/>
        </w:rPr>
        <w:t>Вычисление коэффициента</w:t>
      </w:r>
      <w:r>
        <w:rPr>
          <w:i/>
          <w:spacing w:val="1"/>
          <w:sz w:val="24"/>
        </w:rPr>
        <w:t xml:space="preserve"> </w:t>
      </w:r>
      <w:r>
        <w:rPr>
          <w:i/>
          <w:sz w:val="24"/>
        </w:rPr>
        <w:t>корреляции</w:t>
      </w:r>
      <w:r>
        <w:rPr>
          <w:i/>
          <w:spacing w:val="-1"/>
          <w:sz w:val="24"/>
        </w:rPr>
        <w:t xml:space="preserve"> </w:t>
      </w:r>
      <w:r>
        <w:rPr>
          <w:i/>
          <w:sz w:val="24"/>
        </w:rPr>
        <w:t>двух</w:t>
      </w:r>
      <w:r>
        <w:rPr>
          <w:i/>
          <w:spacing w:val="-2"/>
          <w:sz w:val="24"/>
        </w:rPr>
        <w:t xml:space="preserve"> </w:t>
      </w:r>
      <w:r>
        <w:rPr>
          <w:i/>
          <w:sz w:val="24"/>
        </w:rPr>
        <w:t>рядов данных.</w:t>
      </w:r>
      <w:r>
        <w:rPr>
          <w:i/>
          <w:spacing w:val="-1"/>
          <w:sz w:val="24"/>
        </w:rPr>
        <w:t xml:space="preserve"> </w:t>
      </w:r>
      <w:r>
        <w:rPr>
          <w:i/>
          <w:sz w:val="24"/>
        </w:rPr>
        <w:t>Подбор</w:t>
      </w:r>
      <w:r>
        <w:rPr>
          <w:i/>
          <w:spacing w:val="-1"/>
          <w:sz w:val="24"/>
        </w:rPr>
        <w:t xml:space="preserve"> </w:t>
      </w:r>
      <w:r>
        <w:rPr>
          <w:i/>
          <w:sz w:val="24"/>
        </w:rPr>
        <w:t>линии</w:t>
      </w:r>
      <w:r>
        <w:rPr>
          <w:i/>
          <w:spacing w:val="-4"/>
          <w:sz w:val="24"/>
        </w:rPr>
        <w:t xml:space="preserve"> </w:t>
      </w:r>
      <w:r>
        <w:rPr>
          <w:i/>
          <w:sz w:val="24"/>
        </w:rPr>
        <w:t>тренда,</w:t>
      </w:r>
      <w:r>
        <w:rPr>
          <w:i/>
          <w:spacing w:val="-1"/>
          <w:sz w:val="24"/>
        </w:rPr>
        <w:t xml:space="preserve"> </w:t>
      </w:r>
      <w:r>
        <w:rPr>
          <w:i/>
          <w:sz w:val="24"/>
        </w:rPr>
        <w:t>решение</w:t>
      </w:r>
      <w:r>
        <w:rPr>
          <w:i/>
          <w:spacing w:val="-2"/>
          <w:sz w:val="24"/>
        </w:rPr>
        <w:t xml:space="preserve"> </w:t>
      </w:r>
      <w:r>
        <w:rPr>
          <w:i/>
          <w:sz w:val="24"/>
        </w:rPr>
        <w:t>задач прогнозирования.</w:t>
      </w:r>
    </w:p>
    <w:p w:rsidR="001E7CBD" w:rsidRDefault="009458D3">
      <w:pPr>
        <w:spacing w:line="360" w:lineRule="auto"/>
        <w:ind w:left="392" w:right="225" w:firstLine="708"/>
        <w:jc w:val="both"/>
        <w:rPr>
          <w:i/>
          <w:sz w:val="24"/>
        </w:rPr>
      </w:pPr>
      <w:r>
        <w:rPr>
          <w:sz w:val="24"/>
        </w:rPr>
        <w:t>Компьютерно-математические</w:t>
      </w:r>
      <w:r>
        <w:rPr>
          <w:spacing w:val="1"/>
          <w:sz w:val="24"/>
        </w:rPr>
        <w:t xml:space="preserve"> </w:t>
      </w:r>
      <w:r>
        <w:rPr>
          <w:sz w:val="24"/>
        </w:rPr>
        <w:t>модели.</w:t>
      </w:r>
      <w:r>
        <w:rPr>
          <w:spacing w:val="1"/>
          <w:sz w:val="24"/>
        </w:rPr>
        <w:t xml:space="preserve"> </w:t>
      </w:r>
      <w:r>
        <w:rPr>
          <w:sz w:val="24"/>
        </w:rPr>
        <w:t>Этапы</w:t>
      </w:r>
      <w:r>
        <w:rPr>
          <w:spacing w:val="1"/>
          <w:sz w:val="24"/>
        </w:rPr>
        <w:t xml:space="preserve"> </w:t>
      </w:r>
      <w:r>
        <w:rPr>
          <w:sz w:val="24"/>
        </w:rPr>
        <w:t>компьютерно-математического</w:t>
      </w:r>
      <w:r>
        <w:rPr>
          <w:spacing w:val="-57"/>
          <w:sz w:val="24"/>
        </w:rPr>
        <w:t xml:space="preserve"> </w:t>
      </w:r>
      <w:r>
        <w:rPr>
          <w:sz w:val="24"/>
        </w:rPr>
        <w:t>моделирования:</w:t>
      </w:r>
      <w:r>
        <w:rPr>
          <w:spacing w:val="1"/>
          <w:sz w:val="24"/>
        </w:rPr>
        <w:t xml:space="preserve"> </w:t>
      </w:r>
      <w:r>
        <w:rPr>
          <w:sz w:val="24"/>
        </w:rPr>
        <w:t>постановка</w:t>
      </w:r>
      <w:r>
        <w:rPr>
          <w:spacing w:val="1"/>
          <w:sz w:val="24"/>
        </w:rPr>
        <w:t xml:space="preserve"> </w:t>
      </w:r>
      <w:r>
        <w:rPr>
          <w:sz w:val="24"/>
        </w:rPr>
        <w:t>задачи,</w:t>
      </w:r>
      <w:r>
        <w:rPr>
          <w:spacing w:val="1"/>
          <w:sz w:val="24"/>
        </w:rPr>
        <w:t xml:space="preserve"> </w:t>
      </w:r>
      <w:r>
        <w:rPr>
          <w:sz w:val="24"/>
        </w:rPr>
        <w:t>разработка</w:t>
      </w:r>
      <w:r>
        <w:rPr>
          <w:spacing w:val="1"/>
          <w:sz w:val="24"/>
        </w:rPr>
        <w:t xml:space="preserve"> </w:t>
      </w:r>
      <w:r>
        <w:rPr>
          <w:sz w:val="24"/>
        </w:rPr>
        <w:t>модели,</w:t>
      </w:r>
      <w:r>
        <w:rPr>
          <w:spacing w:val="1"/>
          <w:sz w:val="24"/>
        </w:rPr>
        <w:t xml:space="preserve"> </w:t>
      </w:r>
      <w:r>
        <w:rPr>
          <w:sz w:val="24"/>
        </w:rPr>
        <w:t>тестирование</w:t>
      </w:r>
      <w:r>
        <w:rPr>
          <w:spacing w:val="1"/>
          <w:sz w:val="24"/>
        </w:rPr>
        <w:t xml:space="preserve"> </w:t>
      </w:r>
      <w:r>
        <w:rPr>
          <w:sz w:val="24"/>
        </w:rPr>
        <w:t>модели,</w:t>
      </w:r>
      <w:r>
        <w:rPr>
          <w:spacing w:val="1"/>
          <w:sz w:val="24"/>
        </w:rPr>
        <w:t xml:space="preserve"> </w:t>
      </w:r>
      <w:r>
        <w:rPr>
          <w:sz w:val="24"/>
        </w:rPr>
        <w:t>компьютерный</w:t>
      </w:r>
      <w:r>
        <w:rPr>
          <w:spacing w:val="1"/>
          <w:sz w:val="24"/>
        </w:rPr>
        <w:t xml:space="preserve"> </w:t>
      </w:r>
      <w:r>
        <w:rPr>
          <w:sz w:val="24"/>
        </w:rPr>
        <w:t>эксперимент,</w:t>
      </w:r>
      <w:r>
        <w:rPr>
          <w:spacing w:val="1"/>
          <w:sz w:val="24"/>
        </w:rPr>
        <w:t xml:space="preserve"> </w:t>
      </w:r>
      <w:r>
        <w:rPr>
          <w:sz w:val="24"/>
        </w:rPr>
        <w:t>анализ</w:t>
      </w:r>
      <w:r>
        <w:rPr>
          <w:spacing w:val="1"/>
          <w:sz w:val="24"/>
        </w:rPr>
        <w:t xml:space="preserve"> </w:t>
      </w:r>
      <w:r>
        <w:rPr>
          <w:sz w:val="24"/>
        </w:rPr>
        <w:t>результатов</w:t>
      </w:r>
      <w:r>
        <w:rPr>
          <w:spacing w:val="1"/>
          <w:sz w:val="24"/>
        </w:rPr>
        <w:t xml:space="preserve"> </w:t>
      </w:r>
      <w:r>
        <w:rPr>
          <w:sz w:val="24"/>
        </w:rPr>
        <w:t>моделирования.</w:t>
      </w:r>
      <w:r>
        <w:rPr>
          <w:spacing w:val="1"/>
          <w:sz w:val="24"/>
        </w:rPr>
        <w:t xml:space="preserve"> </w:t>
      </w:r>
      <w:r>
        <w:rPr>
          <w:i/>
          <w:sz w:val="24"/>
        </w:rPr>
        <w:t>Примеры:</w:t>
      </w:r>
      <w:r>
        <w:rPr>
          <w:i/>
          <w:spacing w:val="1"/>
          <w:sz w:val="24"/>
        </w:rPr>
        <w:t xml:space="preserve"> </w:t>
      </w:r>
      <w:r>
        <w:rPr>
          <w:i/>
          <w:sz w:val="24"/>
        </w:rPr>
        <w:t>моделирование</w:t>
      </w:r>
      <w:r>
        <w:rPr>
          <w:i/>
          <w:spacing w:val="1"/>
          <w:sz w:val="24"/>
        </w:rPr>
        <w:t xml:space="preserve"> </w:t>
      </w:r>
      <w:r>
        <w:rPr>
          <w:i/>
          <w:sz w:val="24"/>
        </w:rPr>
        <w:t>движения,</w:t>
      </w:r>
      <w:r>
        <w:rPr>
          <w:i/>
          <w:spacing w:val="1"/>
          <w:sz w:val="24"/>
        </w:rPr>
        <w:t xml:space="preserve"> </w:t>
      </w:r>
      <w:r>
        <w:rPr>
          <w:i/>
          <w:sz w:val="24"/>
        </w:rPr>
        <w:t>моделирование</w:t>
      </w:r>
      <w:r>
        <w:rPr>
          <w:i/>
          <w:spacing w:val="-2"/>
          <w:sz w:val="24"/>
        </w:rPr>
        <w:t xml:space="preserve"> </w:t>
      </w:r>
      <w:r>
        <w:rPr>
          <w:i/>
          <w:sz w:val="24"/>
        </w:rPr>
        <w:t>биологических систем,</w:t>
      </w:r>
      <w:r>
        <w:rPr>
          <w:i/>
          <w:spacing w:val="-2"/>
          <w:sz w:val="24"/>
        </w:rPr>
        <w:t xml:space="preserve"> </w:t>
      </w:r>
      <w:r>
        <w:rPr>
          <w:i/>
          <w:sz w:val="24"/>
        </w:rPr>
        <w:t>математические модели</w:t>
      </w:r>
      <w:r>
        <w:rPr>
          <w:i/>
          <w:spacing w:val="-1"/>
          <w:sz w:val="24"/>
        </w:rPr>
        <w:t xml:space="preserve"> </w:t>
      </w:r>
      <w:r>
        <w:rPr>
          <w:i/>
          <w:sz w:val="24"/>
        </w:rPr>
        <w:t>в</w:t>
      </w:r>
      <w:r>
        <w:rPr>
          <w:i/>
          <w:spacing w:val="-1"/>
          <w:sz w:val="24"/>
        </w:rPr>
        <w:t xml:space="preserve"> </w:t>
      </w:r>
      <w:r>
        <w:rPr>
          <w:i/>
          <w:sz w:val="24"/>
        </w:rPr>
        <w:t>экономике.</w:t>
      </w:r>
    </w:p>
    <w:p w:rsidR="001E7CBD" w:rsidRDefault="009458D3">
      <w:pPr>
        <w:spacing w:line="360" w:lineRule="auto"/>
        <w:ind w:left="392" w:right="225" w:firstLine="708"/>
        <w:jc w:val="both"/>
        <w:rPr>
          <w:i/>
          <w:sz w:val="24"/>
        </w:rPr>
      </w:pPr>
      <w:r>
        <w:rPr>
          <w:sz w:val="24"/>
        </w:rPr>
        <w:t>Численное решение уравнений с помощью подбора параметра.</w:t>
      </w:r>
      <w:r>
        <w:rPr>
          <w:spacing w:val="1"/>
          <w:sz w:val="24"/>
        </w:rPr>
        <w:t xml:space="preserve"> </w:t>
      </w:r>
      <w:r>
        <w:rPr>
          <w:i/>
          <w:sz w:val="24"/>
        </w:rPr>
        <w:t>Оптимизация как поиск</w:t>
      </w:r>
      <w:r>
        <w:rPr>
          <w:i/>
          <w:spacing w:val="1"/>
          <w:sz w:val="24"/>
        </w:rPr>
        <w:t xml:space="preserve"> </w:t>
      </w:r>
      <w:r>
        <w:rPr>
          <w:i/>
          <w:sz w:val="24"/>
        </w:rPr>
        <w:t>наилучшего</w:t>
      </w:r>
      <w:r>
        <w:rPr>
          <w:i/>
          <w:spacing w:val="1"/>
          <w:sz w:val="24"/>
        </w:rPr>
        <w:t xml:space="preserve"> </w:t>
      </w:r>
      <w:r>
        <w:rPr>
          <w:i/>
          <w:sz w:val="24"/>
        </w:rPr>
        <w:t>решения</w:t>
      </w:r>
      <w:r>
        <w:rPr>
          <w:i/>
          <w:spacing w:val="1"/>
          <w:sz w:val="24"/>
        </w:rPr>
        <w:t xml:space="preserve"> </w:t>
      </w:r>
      <w:r>
        <w:rPr>
          <w:i/>
          <w:sz w:val="24"/>
        </w:rPr>
        <w:t>в</w:t>
      </w:r>
      <w:r>
        <w:rPr>
          <w:i/>
          <w:spacing w:val="1"/>
          <w:sz w:val="24"/>
        </w:rPr>
        <w:t xml:space="preserve"> </w:t>
      </w:r>
      <w:r>
        <w:rPr>
          <w:i/>
          <w:sz w:val="24"/>
        </w:rPr>
        <w:t>заданных</w:t>
      </w:r>
      <w:r>
        <w:rPr>
          <w:i/>
          <w:spacing w:val="1"/>
          <w:sz w:val="24"/>
        </w:rPr>
        <w:t xml:space="preserve"> </w:t>
      </w:r>
      <w:r>
        <w:rPr>
          <w:i/>
          <w:sz w:val="24"/>
        </w:rPr>
        <w:t>условиях.</w:t>
      </w:r>
      <w:r>
        <w:rPr>
          <w:i/>
          <w:spacing w:val="1"/>
          <w:sz w:val="24"/>
        </w:rPr>
        <w:t xml:space="preserve"> </w:t>
      </w:r>
      <w:r>
        <w:rPr>
          <w:i/>
          <w:sz w:val="24"/>
        </w:rPr>
        <w:t>Целевая</w:t>
      </w:r>
      <w:r>
        <w:rPr>
          <w:i/>
          <w:spacing w:val="1"/>
          <w:sz w:val="24"/>
        </w:rPr>
        <w:t xml:space="preserve"> </w:t>
      </w:r>
      <w:r>
        <w:rPr>
          <w:i/>
          <w:sz w:val="24"/>
        </w:rPr>
        <w:t>функция,</w:t>
      </w:r>
      <w:r>
        <w:rPr>
          <w:i/>
          <w:spacing w:val="1"/>
          <w:sz w:val="24"/>
        </w:rPr>
        <w:t xml:space="preserve"> </w:t>
      </w:r>
      <w:r>
        <w:rPr>
          <w:i/>
          <w:sz w:val="24"/>
        </w:rPr>
        <w:t>ограничения.</w:t>
      </w:r>
      <w:r>
        <w:rPr>
          <w:i/>
          <w:spacing w:val="1"/>
          <w:sz w:val="24"/>
        </w:rPr>
        <w:t xml:space="preserve"> </w:t>
      </w:r>
      <w:r>
        <w:rPr>
          <w:i/>
          <w:sz w:val="24"/>
        </w:rPr>
        <w:t>Решение</w:t>
      </w:r>
      <w:r>
        <w:rPr>
          <w:i/>
          <w:spacing w:val="1"/>
          <w:sz w:val="24"/>
        </w:rPr>
        <w:t xml:space="preserve"> </w:t>
      </w:r>
      <w:r>
        <w:rPr>
          <w:i/>
          <w:sz w:val="24"/>
        </w:rPr>
        <w:t>задач</w:t>
      </w:r>
      <w:r>
        <w:rPr>
          <w:i/>
          <w:spacing w:val="1"/>
          <w:sz w:val="24"/>
        </w:rPr>
        <w:t xml:space="preserve"> </w:t>
      </w:r>
      <w:r>
        <w:rPr>
          <w:i/>
          <w:sz w:val="24"/>
        </w:rPr>
        <w:t>оптимизации</w:t>
      </w:r>
      <w:r>
        <w:rPr>
          <w:i/>
          <w:spacing w:val="-1"/>
          <w:sz w:val="24"/>
        </w:rPr>
        <w:t xml:space="preserve"> </w:t>
      </w:r>
      <w:r>
        <w:rPr>
          <w:i/>
          <w:sz w:val="24"/>
        </w:rPr>
        <w:t>с</w:t>
      </w:r>
      <w:r>
        <w:rPr>
          <w:i/>
          <w:spacing w:val="-1"/>
          <w:sz w:val="24"/>
        </w:rPr>
        <w:t xml:space="preserve"> </w:t>
      </w:r>
      <w:r>
        <w:rPr>
          <w:i/>
          <w:sz w:val="24"/>
        </w:rPr>
        <w:t>помощью электронных</w:t>
      </w:r>
      <w:r>
        <w:rPr>
          <w:i/>
          <w:spacing w:val="-1"/>
          <w:sz w:val="24"/>
        </w:rPr>
        <w:t xml:space="preserve"> </w:t>
      </w:r>
      <w:r>
        <w:rPr>
          <w:i/>
          <w:sz w:val="24"/>
        </w:rPr>
        <w:t>таблиц.</w:t>
      </w:r>
    </w:p>
    <w:p w:rsidR="001E7CBD" w:rsidRDefault="009458D3">
      <w:pPr>
        <w:pStyle w:val="a3"/>
        <w:spacing w:before="1" w:line="360" w:lineRule="auto"/>
        <w:ind w:right="225"/>
      </w:pPr>
      <w:r>
        <w:t xml:space="preserve">Табличные   </w:t>
      </w:r>
      <w:r>
        <w:rPr>
          <w:spacing w:val="1"/>
        </w:rPr>
        <w:t xml:space="preserve"> </w:t>
      </w:r>
      <w:r>
        <w:t xml:space="preserve">(реляционные)   </w:t>
      </w:r>
      <w:r>
        <w:rPr>
          <w:spacing w:val="1"/>
        </w:rPr>
        <w:t xml:space="preserve"> </w:t>
      </w:r>
      <w:r>
        <w:t xml:space="preserve">базы   </w:t>
      </w:r>
      <w:r>
        <w:rPr>
          <w:spacing w:val="1"/>
        </w:rPr>
        <w:t xml:space="preserve"> </w:t>
      </w:r>
      <w:r>
        <w:t>данных.     Таблица     –     представление     сведений</w:t>
      </w:r>
      <w:r>
        <w:rPr>
          <w:spacing w:val="-57"/>
        </w:rPr>
        <w:t xml:space="preserve"> </w:t>
      </w:r>
      <w:r>
        <w:t>об</w:t>
      </w:r>
      <w:r>
        <w:rPr>
          <w:spacing w:val="1"/>
        </w:rPr>
        <w:t xml:space="preserve"> </w:t>
      </w:r>
      <w:r>
        <w:t>однотипных</w:t>
      </w:r>
      <w:r>
        <w:rPr>
          <w:spacing w:val="1"/>
        </w:rPr>
        <w:t xml:space="preserve"> </w:t>
      </w:r>
      <w:r>
        <w:t>объектах.</w:t>
      </w:r>
      <w:r>
        <w:rPr>
          <w:spacing w:val="1"/>
        </w:rPr>
        <w:t xml:space="preserve"> </w:t>
      </w:r>
      <w:r>
        <w:t>Поле,</w:t>
      </w:r>
      <w:r>
        <w:rPr>
          <w:spacing w:val="1"/>
        </w:rPr>
        <w:t xml:space="preserve"> </w:t>
      </w:r>
      <w:r>
        <w:t>запись.</w:t>
      </w:r>
      <w:r>
        <w:rPr>
          <w:spacing w:val="1"/>
        </w:rPr>
        <w:t xml:space="preserve"> </w:t>
      </w:r>
      <w:r>
        <w:t>Ключ</w:t>
      </w:r>
      <w:r>
        <w:rPr>
          <w:spacing w:val="1"/>
        </w:rPr>
        <w:t xml:space="preserve"> </w:t>
      </w:r>
      <w:r>
        <w:t>таблицы.</w:t>
      </w:r>
      <w:r>
        <w:rPr>
          <w:spacing w:val="1"/>
        </w:rPr>
        <w:t xml:space="preserve"> </w:t>
      </w:r>
      <w:r>
        <w:t>Работа</w:t>
      </w:r>
      <w:r>
        <w:rPr>
          <w:spacing w:val="1"/>
        </w:rPr>
        <w:t xml:space="preserve"> </w:t>
      </w:r>
      <w:r>
        <w:t>с</w:t>
      </w:r>
      <w:r>
        <w:rPr>
          <w:spacing w:val="1"/>
        </w:rPr>
        <w:t xml:space="preserve"> </w:t>
      </w:r>
      <w:r>
        <w:t>готовой</w:t>
      </w:r>
      <w:r>
        <w:rPr>
          <w:spacing w:val="1"/>
        </w:rPr>
        <w:t xml:space="preserve"> </w:t>
      </w:r>
      <w:r>
        <w:t>базой</w:t>
      </w:r>
      <w:r>
        <w:rPr>
          <w:spacing w:val="60"/>
        </w:rPr>
        <w:t xml:space="preserve"> </w:t>
      </w:r>
      <w:r>
        <w:t>данных.</w:t>
      </w:r>
      <w:r>
        <w:rPr>
          <w:spacing w:val="1"/>
        </w:rPr>
        <w:t xml:space="preserve"> </w:t>
      </w:r>
      <w:r>
        <w:t>Заполнение</w:t>
      </w:r>
      <w:r>
        <w:rPr>
          <w:spacing w:val="12"/>
        </w:rPr>
        <w:t xml:space="preserve"> </w:t>
      </w:r>
      <w:r>
        <w:t>базы</w:t>
      </w:r>
      <w:r>
        <w:rPr>
          <w:spacing w:val="14"/>
        </w:rPr>
        <w:t xml:space="preserve"> </w:t>
      </w:r>
      <w:r>
        <w:t>данных.</w:t>
      </w:r>
      <w:r>
        <w:rPr>
          <w:spacing w:val="14"/>
        </w:rPr>
        <w:t xml:space="preserve"> </w:t>
      </w:r>
      <w:r>
        <w:t>Поиск,</w:t>
      </w:r>
      <w:r>
        <w:rPr>
          <w:spacing w:val="14"/>
        </w:rPr>
        <w:t xml:space="preserve"> </w:t>
      </w:r>
      <w:r>
        <w:t>сортировка</w:t>
      </w:r>
      <w:r>
        <w:rPr>
          <w:spacing w:val="11"/>
        </w:rPr>
        <w:t xml:space="preserve"> </w:t>
      </w:r>
      <w:r>
        <w:t>и</w:t>
      </w:r>
      <w:r>
        <w:rPr>
          <w:spacing w:val="15"/>
        </w:rPr>
        <w:t xml:space="preserve"> </w:t>
      </w:r>
      <w:r>
        <w:t>фильтрация</w:t>
      </w:r>
      <w:r>
        <w:rPr>
          <w:spacing w:val="13"/>
        </w:rPr>
        <w:t xml:space="preserve"> </w:t>
      </w:r>
      <w:r>
        <w:t>записей.</w:t>
      </w:r>
      <w:r>
        <w:rPr>
          <w:spacing w:val="12"/>
        </w:rPr>
        <w:t xml:space="preserve"> </w:t>
      </w:r>
      <w:r>
        <w:t>Запросы</w:t>
      </w:r>
      <w:r>
        <w:rPr>
          <w:spacing w:val="14"/>
        </w:rPr>
        <w:t xml:space="preserve"> </w:t>
      </w:r>
      <w:r>
        <w:t>на</w:t>
      </w:r>
      <w:r>
        <w:rPr>
          <w:spacing w:val="13"/>
        </w:rPr>
        <w:t xml:space="preserve"> </w:t>
      </w:r>
      <w:r>
        <w:t>выборку</w:t>
      </w:r>
      <w:r>
        <w:rPr>
          <w:spacing w:val="9"/>
        </w:rPr>
        <w:t xml:space="preserve"> </w:t>
      </w:r>
      <w:r>
        <w:t>данных.</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Запросы</w:t>
      </w:r>
      <w:r>
        <w:rPr>
          <w:spacing w:val="-2"/>
        </w:rPr>
        <w:t xml:space="preserve"> </w:t>
      </w:r>
      <w:r>
        <w:t>с</w:t>
      </w:r>
      <w:r>
        <w:rPr>
          <w:spacing w:val="-3"/>
        </w:rPr>
        <w:t xml:space="preserve"> </w:t>
      </w:r>
      <w:r>
        <w:t>параметрами.</w:t>
      </w:r>
      <w:r>
        <w:rPr>
          <w:spacing w:val="-2"/>
        </w:rPr>
        <w:t xml:space="preserve"> </w:t>
      </w:r>
      <w:r>
        <w:t>Вычисляемые</w:t>
      </w:r>
      <w:r>
        <w:rPr>
          <w:spacing w:val="-3"/>
        </w:rPr>
        <w:t xml:space="preserve"> </w:t>
      </w:r>
      <w:r>
        <w:t>поля</w:t>
      </w:r>
      <w:r>
        <w:rPr>
          <w:spacing w:val="-1"/>
        </w:rPr>
        <w:t xml:space="preserve"> </w:t>
      </w:r>
      <w:r>
        <w:t>в</w:t>
      </w:r>
      <w:r>
        <w:rPr>
          <w:spacing w:val="-3"/>
        </w:rPr>
        <w:t xml:space="preserve"> </w:t>
      </w:r>
      <w:r>
        <w:t>запросах.</w:t>
      </w:r>
    </w:p>
    <w:p w:rsidR="001E7CBD" w:rsidRDefault="009458D3">
      <w:pPr>
        <w:pStyle w:val="a3"/>
        <w:spacing w:before="137"/>
        <w:ind w:left="1101" w:firstLine="0"/>
        <w:rPr>
          <w:i/>
        </w:rPr>
      </w:pPr>
      <w:r>
        <w:t>Многотабличные</w:t>
      </w:r>
      <w:r>
        <w:rPr>
          <w:spacing w:val="113"/>
        </w:rPr>
        <w:t xml:space="preserve"> </w:t>
      </w:r>
      <w:r>
        <w:t xml:space="preserve">базы  </w:t>
      </w:r>
      <w:r>
        <w:rPr>
          <w:spacing w:val="52"/>
        </w:rPr>
        <w:t xml:space="preserve"> </w:t>
      </w:r>
      <w:r>
        <w:t xml:space="preserve">данных.  </w:t>
      </w:r>
      <w:r>
        <w:rPr>
          <w:spacing w:val="53"/>
        </w:rPr>
        <w:t xml:space="preserve"> </w:t>
      </w:r>
      <w:r>
        <w:t xml:space="preserve">Типы  </w:t>
      </w:r>
      <w:r>
        <w:rPr>
          <w:spacing w:val="52"/>
        </w:rPr>
        <w:t xml:space="preserve"> </w:t>
      </w:r>
      <w:r>
        <w:t xml:space="preserve">связей  </w:t>
      </w:r>
      <w:r>
        <w:rPr>
          <w:spacing w:val="54"/>
        </w:rPr>
        <w:t xml:space="preserve"> </w:t>
      </w:r>
      <w:r>
        <w:t xml:space="preserve">между  </w:t>
      </w:r>
      <w:r>
        <w:rPr>
          <w:spacing w:val="48"/>
        </w:rPr>
        <w:t xml:space="preserve"> </w:t>
      </w:r>
      <w:r>
        <w:t xml:space="preserve">таблицами.    </w:t>
      </w:r>
      <w:r>
        <w:rPr>
          <w:i/>
        </w:rPr>
        <w:t xml:space="preserve">Внешний  </w:t>
      </w:r>
      <w:r>
        <w:rPr>
          <w:i/>
          <w:spacing w:val="52"/>
        </w:rPr>
        <w:t xml:space="preserve"> </w:t>
      </w:r>
      <w:r>
        <w:rPr>
          <w:i/>
        </w:rPr>
        <w:t>ключ.</w:t>
      </w:r>
    </w:p>
    <w:p w:rsidR="001E7CBD" w:rsidRDefault="009458D3">
      <w:pPr>
        <w:spacing w:before="139"/>
        <w:ind w:left="392"/>
        <w:jc w:val="both"/>
        <w:rPr>
          <w:sz w:val="24"/>
        </w:rPr>
      </w:pPr>
      <w:r>
        <w:rPr>
          <w:i/>
          <w:sz w:val="24"/>
        </w:rPr>
        <w:t>Целостность.</w:t>
      </w:r>
      <w:r>
        <w:rPr>
          <w:i/>
          <w:spacing w:val="-3"/>
          <w:sz w:val="24"/>
        </w:rPr>
        <w:t xml:space="preserve"> </w:t>
      </w:r>
      <w:r>
        <w:rPr>
          <w:sz w:val="24"/>
        </w:rPr>
        <w:t>Запросы</w:t>
      </w:r>
      <w:r>
        <w:rPr>
          <w:spacing w:val="-2"/>
          <w:sz w:val="24"/>
        </w:rPr>
        <w:t xml:space="preserve"> </w:t>
      </w:r>
      <w:r>
        <w:rPr>
          <w:sz w:val="24"/>
        </w:rPr>
        <w:t>к</w:t>
      </w:r>
      <w:r>
        <w:rPr>
          <w:spacing w:val="-3"/>
          <w:sz w:val="24"/>
        </w:rPr>
        <w:t xml:space="preserve"> </w:t>
      </w:r>
      <w:r>
        <w:rPr>
          <w:sz w:val="24"/>
        </w:rPr>
        <w:t>многотабличным</w:t>
      </w:r>
      <w:r>
        <w:rPr>
          <w:spacing w:val="-5"/>
          <w:sz w:val="24"/>
        </w:rPr>
        <w:t xml:space="preserve"> </w:t>
      </w:r>
      <w:r>
        <w:rPr>
          <w:sz w:val="24"/>
        </w:rPr>
        <w:t>базам</w:t>
      </w:r>
      <w:r>
        <w:rPr>
          <w:spacing w:val="-3"/>
          <w:sz w:val="24"/>
        </w:rPr>
        <w:t xml:space="preserve"> </w:t>
      </w:r>
      <w:r>
        <w:rPr>
          <w:sz w:val="24"/>
        </w:rPr>
        <w:t>данных.</w:t>
      </w:r>
    </w:p>
    <w:p w:rsidR="001E7CBD" w:rsidRDefault="009458D3">
      <w:pPr>
        <w:pStyle w:val="a3"/>
        <w:spacing w:before="137" w:line="360" w:lineRule="auto"/>
        <w:ind w:right="222"/>
      </w:pPr>
      <w:r>
        <w:t>Средства         искусственного         интеллекта.         Сервисы         машинного         перевода</w:t>
      </w:r>
      <w:r>
        <w:rPr>
          <w:spacing w:val="1"/>
        </w:rPr>
        <w:t xml:space="preserve"> </w:t>
      </w:r>
      <w:r>
        <w:t>и</w:t>
      </w:r>
      <w:r>
        <w:rPr>
          <w:spacing w:val="1"/>
        </w:rPr>
        <w:t xml:space="preserve"> </w:t>
      </w:r>
      <w:r>
        <w:t>распознавания</w:t>
      </w:r>
      <w:r>
        <w:rPr>
          <w:spacing w:val="1"/>
        </w:rPr>
        <w:t xml:space="preserve"> </w:t>
      </w:r>
      <w:r>
        <w:t>устной</w:t>
      </w:r>
      <w:r>
        <w:rPr>
          <w:spacing w:val="1"/>
        </w:rPr>
        <w:t xml:space="preserve"> </w:t>
      </w:r>
      <w:r>
        <w:t>речи.</w:t>
      </w:r>
      <w:r>
        <w:rPr>
          <w:spacing w:val="1"/>
        </w:rPr>
        <w:t xml:space="preserve"> </w:t>
      </w:r>
      <w:r>
        <w:t>Идентификация</w:t>
      </w:r>
      <w:r>
        <w:rPr>
          <w:spacing w:val="1"/>
        </w:rPr>
        <w:t xml:space="preserve"> </w:t>
      </w:r>
      <w:r>
        <w:t>и</w:t>
      </w:r>
      <w:r>
        <w:rPr>
          <w:spacing w:val="1"/>
        </w:rPr>
        <w:t xml:space="preserve"> </w:t>
      </w:r>
      <w:r>
        <w:t>поиск</w:t>
      </w:r>
      <w:r>
        <w:rPr>
          <w:spacing w:val="1"/>
        </w:rPr>
        <w:t xml:space="preserve"> </w:t>
      </w:r>
      <w:r>
        <w:t>изображений,</w:t>
      </w:r>
      <w:r>
        <w:rPr>
          <w:spacing w:val="1"/>
        </w:rPr>
        <w:t xml:space="preserve"> </w:t>
      </w:r>
      <w:r>
        <w:t>распознавание</w:t>
      </w:r>
      <w:r>
        <w:rPr>
          <w:spacing w:val="1"/>
        </w:rPr>
        <w:t xml:space="preserve"> </w:t>
      </w:r>
      <w:r>
        <w:t>лиц.</w:t>
      </w:r>
      <w:r>
        <w:rPr>
          <w:spacing w:val="1"/>
        </w:rPr>
        <w:t xml:space="preserve"> </w:t>
      </w:r>
      <w:r>
        <w:t>Самообучающиеся</w:t>
      </w:r>
      <w:r>
        <w:rPr>
          <w:spacing w:val="1"/>
        </w:rPr>
        <w:t xml:space="preserve"> </w:t>
      </w:r>
      <w:r>
        <w:t>системы.</w:t>
      </w:r>
      <w:r>
        <w:rPr>
          <w:spacing w:val="1"/>
        </w:rPr>
        <w:t xml:space="preserve"> </w:t>
      </w:r>
      <w:r>
        <w:t>Искусственный интеллект в</w:t>
      </w:r>
      <w:r>
        <w:rPr>
          <w:spacing w:val="1"/>
        </w:rPr>
        <w:t xml:space="preserve"> </w:t>
      </w:r>
      <w:r>
        <w:t>компьютерных</w:t>
      </w:r>
      <w:r>
        <w:rPr>
          <w:spacing w:val="1"/>
        </w:rPr>
        <w:t xml:space="preserve"> </w:t>
      </w:r>
      <w:r>
        <w:t>играх.</w:t>
      </w:r>
      <w:r>
        <w:rPr>
          <w:spacing w:val="1"/>
        </w:rPr>
        <w:t xml:space="preserve"> </w:t>
      </w:r>
      <w:r>
        <w:t>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обучающих</w:t>
      </w:r>
      <w:r>
        <w:rPr>
          <w:spacing w:val="1"/>
        </w:rPr>
        <w:t xml:space="preserve"> </w:t>
      </w:r>
      <w:r>
        <w:t>системах.</w:t>
      </w:r>
      <w:r>
        <w:rPr>
          <w:spacing w:val="1"/>
        </w:rPr>
        <w:t xml:space="preserve"> </w:t>
      </w:r>
      <w:r>
        <w:t>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робототехнике.</w:t>
      </w:r>
      <w:r>
        <w:rPr>
          <w:spacing w:val="1"/>
        </w:rPr>
        <w:t xml:space="preserve"> </w:t>
      </w:r>
      <w:r>
        <w:t>Интернет</w:t>
      </w:r>
      <w:r>
        <w:rPr>
          <w:spacing w:val="1"/>
        </w:rPr>
        <w:t xml:space="preserve"> </w:t>
      </w:r>
      <w:r>
        <w:t>вещей.</w:t>
      </w:r>
      <w:r>
        <w:rPr>
          <w:spacing w:val="1"/>
        </w:rPr>
        <w:t xml:space="preserve"> </w:t>
      </w:r>
      <w:r>
        <w:t>Перспективы</w:t>
      </w:r>
      <w:r>
        <w:rPr>
          <w:spacing w:val="1"/>
        </w:rPr>
        <w:t xml:space="preserve"> </w:t>
      </w:r>
      <w:r>
        <w:t>развития</w:t>
      </w:r>
      <w:r>
        <w:rPr>
          <w:spacing w:val="1"/>
        </w:rPr>
        <w:t xml:space="preserve"> </w:t>
      </w:r>
      <w:r>
        <w:t>компьютерных</w:t>
      </w:r>
      <w:r>
        <w:rPr>
          <w:spacing w:val="-2"/>
        </w:rPr>
        <w:t xml:space="preserve"> </w:t>
      </w:r>
      <w:r>
        <w:t>интеллектуальных</w:t>
      </w:r>
      <w:r>
        <w:rPr>
          <w:spacing w:val="1"/>
        </w:rPr>
        <w:t xml:space="preserve"> </w:t>
      </w:r>
      <w:r>
        <w:t>систем.</w:t>
      </w:r>
    </w:p>
    <w:p w:rsidR="001E7CBD" w:rsidRDefault="009458D3">
      <w:pPr>
        <w:pStyle w:val="a4"/>
        <w:numPr>
          <w:ilvl w:val="1"/>
          <w:numId w:val="73"/>
        </w:numPr>
        <w:tabs>
          <w:tab w:val="left" w:pos="1762"/>
        </w:tabs>
        <w:spacing w:before="1" w:line="360" w:lineRule="auto"/>
        <w:ind w:right="224" w:firstLine="708"/>
        <w:rPr>
          <w:sz w:val="24"/>
        </w:rPr>
      </w:pPr>
      <w:r>
        <w:rPr>
          <w:sz w:val="24"/>
        </w:rPr>
        <w:t xml:space="preserve">Планируемые      </w:t>
      </w:r>
      <w:r>
        <w:rPr>
          <w:spacing w:val="1"/>
          <w:sz w:val="24"/>
        </w:rPr>
        <w:t xml:space="preserve"> </w:t>
      </w:r>
      <w:r>
        <w:rPr>
          <w:sz w:val="24"/>
        </w:rPr>
        <w:t>результаты        освоения        программы        по        информатике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1E7CBD" w:rsidRDefault="009458D3">
      <w:pPr>
        <w:pStyle w:val="a4"/>
        <w:numPr>
          <w:ilvl w:val="2"/>
          <w:numId w:val="73"/>
        </w:numPr>
        <w:tabs>
          <w:tab w:val="left" w:pos="1942"/>
        </w:tabs>
        <w:spacing w:line="360" w:lineRule="auto"/>
        <w:ind w:right="223" w:firstLine="708"/>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отражают</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сформированной</w:t>
      </w:r>
      <w:r>
        <w:rPr>
          <w:spacing w:val="1"/>
          <w:sz w:val="24"/>
        </w:rPr>
        <w:t xml:space="preserve"> </w:t>
      </w:r>
      <w:r>
        <w:rPr>
          <w:sz w:val="24"/>
        </w:rPr>
        <w:t>внутренней</w:t>
      </w:r>
      <w:r>
        <w:rPr>
          <w:spacing w:val="1"/>
          <w:sz w:val="24"/>
        </w:rPr>
        <w:t xml:space="preserve"> </w:t>
      </w:r>
      <w:r>
        <w:rPr>
          <w:sz w:val="24"/>
        </w:rPr>
        <w:t>позицией</w:t>
      </w:r>
      <w:r>
        <w:rPr>
          <w:spacing w:val="1"/>
          <w:sz w:val="24"/>
        </w:rPr>
        <w:t xml:space="preserve"> </w:t>
      </w:r>
      <w:r>
        <w:rPr>
          <w:sz w:val="24"/>
        </w:rPr>
        <w:t>личности,</w:t>
      </w:r>
      <w:r>
        <w:rPr>
          <w:spacing w:val="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расширение</w:t>
      </w:r>
      <w:r>
        <w:rPr>
          <w:spacing w:val="1"/>
          <w:sz w:val="24"/>
        </w:rPr>
        <w:t xml:space="preserve"> </w:t>
      </w:r>
      <w:r>
        <w:rPr>
          <w:sz w:val="24"/>
        </w:rPr>
        <w:t>жизненного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реализации</w:t>
      </w:r>
      <w:r>
        <w:rPr>
          <w:spacing w:val="23"/>
          <w:sz w:val="24"/>
        </w:rPr>
        <w:t xml:space="preserve"> </w:t>
      </w:r>
      <w:r>
        <w:rPr>
          <w:sz w:val="24"/>
        </w:rPr>
        <w:t>средствами</w:t>
      </w:r>
      <w:r>
        <w:rPr>
          <w:spacing w:val="26"/>
          <w:sz w:val="24"/>
        </w:rPr>
        <w:t xml:space="preserve"> </w:t>
      </w:r>
      <w:r>
        <w:rPr>
          <w:sz w:val="24"/>
        </w:rPr>
        <w:t>учебного</w:t>
      </w:r>
      <w:r>
        <w:rPr>
          <w:spacing w:val="23"/>
          <w:sz w:val="24"/>
        </w:rPr>
        <w:t xml:space="preserve"> </w:t>
      </w:r>
      <w:r>
        <w:rPr>
          <w:sz w:val="24"/>
        </w:rPr>
        <w:t>предмета</w:t>
      </w:r>
      <w:r>
        <w:rPr>
          <w:spacing w:val="22"/>
          <w:sz w:val="24"/>
        </w:rPr>
        <w:t xml:space="preserve"> </w:t>
      </w:r>
      <w:r>
        <w:rPr>
          <w:sz w:val="24"/>
        </w:rPr>
        <w:t>основных</w:t>
      </w:r>
      <w:r>
        <w:rPr>
          <w:spacing w:val="25"/>
          <w:sz w:val="24"/>
        </w:rPr>
        <w:t xml:space="preserve"> </w:t>
      </w:r>
      <w:r>
        <w:rPr>
          <w:sz w:val="24"/>
        </w:rPr>
        <w:t>направлений</w:t>
      </w:r>
      <w:r>
        <w:rPr>
          <w:spacing w:val="23"/>
          <w:sz w:val="24"/>
        </w:rPr>
        <w:t xml:space="preserve"> </w:t>
      </w:r>
      <w:r>
        <w:rPr>
          <w:sz w:val="24"/>
        </w:rPr>
        <w:t>воспитательной</w:t>
      </w:r>
      <w:r>
        <w:rPr>
          <w:spacing w:val="24"/>
          <w:sz w:val="24"/>
        </w:rPr>
        <w:t xml:space="preserve"> </w:t>
      </w:r>
      <w:r>
        <w:rPr>
          <w:sz w:val="24"/>
        </w:rPr>
        <w:t>деятельности.</w:t>
      </w:r>
      <w:r>
        <w:rPr>
          <w:spacing w:val="-57"/>
          <w:sz w:val="24"/>
        </w:rPr>
        <w:t xml:space="preserve"> </w:t>
      </w:r>
      <w:r>
        <w:rPr>
          <w:sz w:val="24"/>
        </w:rPr>
        <w:t xml:space="preserve">В   </w:t>
      </w:r>
      <w:r>
        <w:rPr>
          <w:spacing w:val="40"/>
          <w:sz w:val="24"/>
        </w:rPr>
        <w:t xml:space="preserve"> </w:t>
      </w:r>
      <w:r>
        <w:rPr>
          <w:sz w:val="24"/>
        </w:rPr>
        <w:t xml:space="preserve">результате    </w:t>
      </w:r>
      <w:r>
        <w:rPr>
          <w:spacing w:val="40"/>
          <w:sz w:val="24"/>
        </w:rPr>
        <w:t xml:space="preserve"> </w:t>
      </w:r>
      <w:r>
        <w:rPr>
          <w:sz w:val="24"/>
        </w:rPr>
        <w:t xml:space="preserve">изучения    </w:t>
      </w:r>
      <w:r>
        <w:rPr>
          <w:spacing w:val="40"/>
          <w:sz w:val="24"/>
        </w:rPr>
        <w:t xml:space="preserve"> </w:t>
      </w:r>
      <w:r>
        <w:rPr>
          <w:sz w:val="24"/>
        </w:rPr>
        <w:t xml:space="preserve">информатики    </w:t>
      </w:r>
      <w:r>
        <w:rPr>
          <w:spacing w:val="39"/>
          <w:sz w:val="24"/>
        </w:rPr>
        <w:t xml:space="preserve"> </w:t>
      </w:r>
      <w:r>
        <w:rPr>
          <w:sz w:val="24"/>
        </w:rPr>
        <w:t xml:space="preserve">на    </w:t>
      </w:r>
      <w:r>
        <w:rPr>
          <w:spacing w:val="50"/>
          <w:sz w:val="24"/>
        </w:rPr>
        <w:t xml:space="preserve"> </w:t>
      </w:r>
      <w:r>
        <w:rPr>
          <w:sz w:val="24"/>
        </w:rPr>
        <w:t xml:space="preserve">уровне    </w:t>
      </w:r>
      <w:r>
        <w:rPr>
          <w:spacing w:val="40"/>
          <w:sz w:val="24"/>
        </w:rPr>
        <w:t xml:space="preserve"> </w:t>
      </w:r>
      <w:r>
        <w:rPr>
          <w:sz w:val="24"/>
        </w:rPr>
        <w:t xml:space="preserve">среднего    </w:t>
      </w:r>
      <w:r>
        <w:rPr>
          <w:spacing w:val="40"/>
          <w:sz w:val="24"/>
        </w:rPr>
        <w:t xml:space="preserve"> </w:t>
      </w:r>
      <w:r>
        <w:rPr>
          <w:sz w:val="24"/>
        </w:rPr>
        <w:t xml:space="preserve">общего    </w:t>
      </w:r>
      <w:r>
        <w:rPr>
          <w:spacing w:val="40"/>
          <w:sz w:val="24"/>
        </w:rPr>
        <w:t xml:space="preserve"> </w:t>
      </w:r>
      <w:r>
        <w:rPr>
          <w:sz w:val="24"/>
        </w:rPr>
        <w:t>образования</w:t>
      </w:r>
      <w:r>
        <w:rPr>
          <w:spacing w:val="-58"/>
          <w:sz w:val="24"/>
        </w:rPr>
        <w:t xml:space="preserve"> </w:t>
      </w:r>
      <w:r>
        <w:rPr>
          <w:sz w:val="24"/>
        </w:rPr>
        <w:t>у</w:t>
      </w:r>
      <w:r>
        <w:rPr>
          <w:spacing w:val="-4"/>
          <w:sz w:val="24"/>
        </w:rPr>
        <w:t xml:space="preserve"> </w:t>
      </w:r>
      <w:r>
        <w:rPr>
          <w:sz w:val="24"/>
        </w:rPr>
        <w:t>обучающегося будут</w:t>
      </w:r>
      <w:r>
        <w:rPr>
          <w:spacing w:val="1"/>
          <w:sz w:val="24"/>
        </w:rPr>
        <w:t xml:space="preserve"> </w:t>
      </w:r>
      <w:r>
        <w:rPr>
          <w:sz w:val="24"/>
        </w:rPr>
        <w:t>сформированы следующие</w:t>
      </w:r>
      <w:r>
        <w:rPr>
          <w:spacing w:val="-1"/>
          <w:sz w:val="24"/>
        </w:rPr>
        <w:t xml:space="preserve"> </w:t>
      </w:r>
      <w:r>
        <w:rPr>
          <w:sz w:val="24"/>
        </w:rPr>
        <w:t>личностные</w:t>
      </w:r>
      <w:r>
        <w:rPr>
          <w:spacing w:val="-3"/>
          <w:sz w:val="24"/>
        </w:rPr>
        <w:t xml:space="preserve"> </w:t>
      </w:r>
      <w:r>
        <w:rPr>
          <w:sz w:val="24"/>
        </w:rPr>
        <w:t>результаты:</w:t>
      </w:r>
    </w:p>
    <w:p w:rsidR="001E7CBD" w:rsidRDefault="009458D3">
      <w:pPr>
        <w:pStyle w:val="a4"/>
        <w:numPr>
          <w:ilvl w:val="0"/>
          <w:numId w:val="72"/>
        </w:numPr>
        <w:tabs>
          <w:tab w:val="left" w:pos="1361"/>
        </w:tabs>
        <w:spacing w:line="275" w:lineRule="exact"/>
        <w:rPr>
          <w:sz w:val="24"/>
        </w:rPr>
      </w:pPr>
      <w:r>
        <w:rPr>
          <w:sz w:val="24"/>
        </w:rPr>
        <w:t>гражданского</w:t>
      </w:r>
      <w:r>
        <w:rPr>
          <w:spacing w:val="-5"/>
          <w:sz w:val="24"/>
        </w:rPr>
        <w:t xml:space="preserve"> </w:t>
      </w:r>
      <w:r>
        <w:rPr>
          <w:sz w:val="24"/>
        </w:rPr>
        <w:t>воспитания:</w:t>
      </w:r>
    </w:p>
    <w:p w:rsidR="001E7CBD" w:rsidRDefault="009458D3">
      <w:pPr>
        <w:pStyle w:val="a3"/>
        <w:spacing w:before="139" w:line="360" w:lineRule="auto"/>
        <w:ind w:right="222"/>
      </w:pPr>
      <w:r>
        <w:t xml:space="preserve">осознание   </w:t>
      </w:r>
      <w:r>
        <w:rPr>
          <w:spacing w:val="29"/>
        </w:rPr>
        <w:t xml:space="preserve"> </w:t>
      </w:r>
      <w:r>
        <w:t xml:space="preserve">своих    </w:t>
      </w:r>
      <w:r>
        <w:rPr>
          <w:spacing w:val="31"/>
        </w:rPr>
        <w:t xml:space="preserve"> </w:t>
      </w:r>
      <w:r>
        <w:t xml:space="preserve">конституционных    </w:t>
      </w:r>
      <w:r>
        <w:rPr>
          <w:spacing w:val="31"/>
        </w:rPr>
        <w:t xml:space="preserve"> </w:t>
      </w:r>
      <w:r>
        <w:t xml:space="preserve">прав    </w:t>
      </w:r>
      <w:r>
        <w:rPr>
          <w:spacing w:val="28"/>
        </w:rPr>
        <w:t xml:space="preserve"> </w:t>
      </w:r>
      <w:r>
        <w:t xml:space="preserve">и    </w:t>
      </w:r>
      <w:r>
        <w:rPr>
          <w:spacing w:val="30"/>
        </w:rPr>
        <w:t xml:space="preserve"> </w:t>
      </w:r>
      <w:r>
        <w:t xml:space="preserve">обязанностей,    </w:t>
      </w:r>
      <w:r>
        <w:rPr>
          <w:spacing w:val="29"/>
        </w:rPr>
        <w:t xml:space="preserve"> </w:t>
      </w:r>
      <w:r>
        <w:t xml:space="preserve">уважение    </w:t>
      </w:r>
      <w:r>
        <w:rPr>
          <w:spacing w:val="28"/>
        </w:rPr>
        <w:t xml:space="preserve"> </w:t>
      </w:r>
      <w:r>
        <w:t>закона</w:t>
      </w:r>
      <w:r>
        <w:rPr>
          <w:spacing w:val="-58"/>
        </w:rPr>
        <w:t xml:space="preserve"> </w:t>
      </w:r>
      <w:r>
        <w:t xml:space="preserve">и     </w:t>
      </w:r>
      <w:r>
        <w:rPr>
          <w:spacing w:val="1"/>
        </w:rPr>
        <w:t xml:space="preserve"> </w:t>
      </w:r>
      <w:r>
        <w:t>правопорядка,       соблюдение      основополагающих       норм      информационного      права</w:t>
      </w:r>
      <w:r>
        <w:rPr>
          <w:spacing w:val="-57"/>
        </w:rPr>
        <w:t xml:space="preserve"> </w:t>
      </w:r>
      <w:r>
        <w:t>и</w:t>
      </w:r>
      <w:r>
        <w:rPr>
          <w:spacing w:val="-1"/>
        </w:rPr>
        <w:t xml:space="preserve"> </w:t>
      </w:r>
      <w:r>
        <w:t>информационной безопасности;</w:t>
      </w:r>
    </w:p>
    <w:p w:rsidR="001E7CBD" w:rsidRDefault="009458D3">
      <w:pPr>
        <w:pStyle w:val="a3"/>
        <w:spacing w:line="360" w:lineRule="auto"/>
        <w:ind w:right="228"/>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 по социальным, религиозным, расовым, национальным признакам в виртуальном</w:t>
      </w:r>
      <w:r>
        <w:rPr>
          <w:spacing w:val="1"/>
        </w:rPr>
        <w:t xml:space="preserve"> </w:t>
      </w:r>
      <w:r>
        <w:t>пространстве;</w:t>
      </w:r>
    </w:p>
    <w:p w:rsidR="001E7CBD" w:rsidRDefault="009458D3">
      <w:pPr>
        <w:pStyle w:val="a4"/>
        <w:numPr>
          <w:ilvl w:val="0"/>
          <w:numId w:val="72"/>
        </w:numPr>
        <w:tabs>
          <w:tab w:val="left" w:pos="1361"/>
        </w:tabs>
        <w:spacing w:before="1"/>
        <w:rPr>
          <w:sz w:val="24"/>
        </w:rPr>
      </w:pPr>
      <w:r>
        <w:rPr>
          <w:sz w:val="24"/>
        </w:rPr>
        <w:t>патриотического</w:t>
      </w:r>
      <w:r>
        <w:rPr>
          <w:spacing w:val="-5"/>
          <w:sz w:val="24"/>
        </w:rPr>
        <w:t xml:space="preserve"> </w:t>
      </w:r>
      <w:r>
        <w:rPr>
          <w:sz w:val="24"/>
        </w:rPr>
        <w:t>воспитания:</w:t>
      </w:r>
    </w:p>
    <w:p w:rsidR="001E7CBD" w:rsidRDefault="009458D3">
      <w:pPr>
        <w:pStyle w:val="a3"/>
        <w:spacing w:before="137" w:line="360" w:lineRule="auto"/>
        <w:ind w:right="231"/>
      </w:pPr>
      <w:r>
        <w:t xml:space="preserve">ценностное    </w:t>
      </w:r>
      <w:r>
        <w:rPr>
          <w:spacing w:val="30"/>
        </w:rPr>
        <w:t xml:space="preserve"> </w:t>
      </w:r>
      <w:r>
        <w:t xml:space="preserve">отношение     </w:t>
      </w:r>
      <w:r>
        <w:rPr>
          <w:spacing w:val="30"/>
        </w:rPr>
        <w:t xml:space="preserve"> </w:t>
      </w:r>
      <w:r>
        <w:t xml:space="preserve">к     </w:t>
      </w:r>
      <w:r>
        <w:rPr>
          <w:spacing w:val="31"/>
        </w:rPr>
        <w:t xml:space="preserve"> </w:t>
      </w:r>
      <w:r>
        <w:t xml:space="preserve">историческому     </w:t>
      </w:r>
      <w:r>
        <w:rPr>
          <w:spacing w:val="27"/>
        </w:rPr>
        <w:t xml:space="preserve"> </w:t>
      </w:r>
      <w:r>
        <w:t xml:space="preserve">наследию,     </w:t>
      </w:r>
      <w:r>
        <w:rPr>
          <w:spacing w:val="31"/>
        </w:rPr>
        <w:t xml:space="preserve"> </w:t>
      </w:r>
      <w:r>
        <w:t xml:space="preserve">достижениям     </w:t>
      </w:r>
      <w:r>
        <w:rPr>
          <w:spacing w:val="32"/>
        </w:rPr>
        <w:t xml:space="preserve"> </w:t>
      </w:r>
      <w:r>
        <w:t>России</w:t>
      </w:r>
      <w:r>
        <w:rPr>
          <w:spacing w:val="-58"/>
        </w:rPr>
        <w:t xml:space="preserve"> </w:t>
      </w:r>
      <w:r>
        <w:t>в</w:t>
      </w:r>
      <w:r>
        <w:rPr>
          <w:spacing w:val="1"/>
        </w:rPr>
        <w:t xml:space="preserve"> </w:t>
      </w:r>
      <w:r>
        <w:t>науке,</w:t>
      </w:r>
      <w:r>
        <w:rPr>
          <w:spacing w:val="1"/>
        </w:rPr>
        <w:t xml:space="preserve"> </w:t>
      </w:r>
      <w:r>
        <w:t>искусстве,</w:t>
      </w:r>
      <w:r>
        <w:rPr>
          <w:spacing w:val="1"/>
        </w:rPr>
        <w:t xml:space="preserve"> </w:t>
      </w:r>
      <w:r>
        <w:t>технологиях,</w:t>
      </w:r>
      <w:r>
        <w:rPr>
          <w:spacing w:val="1"/>
        </w:rPr>
        <w:t xml:space="preserve"> </w:t>
      </w:r>
      <w:r>
        <w:t>понимание</w:t>
      </w:r>
      <w:r>
        <w:rPr>
          <w:spacing w:val="1"/>
        </w:rPr>
        <w:t xml:space="preserve"> </w:t>
      </w:r>
      <w:r>
        <w:t>значения</w:t>
      </w:r>
      <w:r>
        <w:rPr>
          <w:spacing w:val="1"/>
        </w:rPr>
        <w:t xml:space="preserve"> </w:t>
      </w:r>
      <w:r>
        <w:t>информатики</w:t>
      </w:r>
      <w:r>
        <w:rPr>
          <w:spacing w:val="1"/>
        </w:rPr>
        <w:t xml:space="preserve"> </w:t>
      </w:r>
      <w:r>
        <w:t>как</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общества;</w:t>
      </w:r>
    </w:p>
    <w:p w:rsidR="001E7CBD" w:rsidRDefault="009458D3">
      <w:pPr>
        <w:pStyle w:val="a4"/>
        <w:numPr>
          <w:ilvl w:val="0"/>
          <w:numId w:val="72"/>
        </w:numPr>
        <w:tabs>
          <w:tab w:val="left" w:pos="1361"/>
        </w:tabs>
        <w:spacing w:before="1"/>
        <w:rPr>
          <w:sz w:val="24"/>
        </w:rPr>
      </w:pPr>
      <w:r>
        <w:rPr>
          <w:sz w:val="24"/>
        </w:rPr>
        <w:t>духовно-нравственного</w:t>
      </w:r>
      <w:r>
        <w:rPr>
          <w:spacing w:val="-7"/>
          <w:sz w:val="24"/>
        </w:rPr>
        <w:t xml:space="preserve"> </w:t>
      </w:r>
      <w:r>
        <w:rPr>
          <w:sz w:val="24"/>
        </w:rPr>
        <w:t>воспитания:</w:t>
      </w:r>
    </w:p>
    <w:p w:rsidR="001E7CBD" w:rsidRDefault="009458D3">
      <w:pPr>
        <w:pStyle w:val="a3"/>
        <w:spacing w:before="137"/>
        <w:ind w:left="1101" w:firstLine="0"/>
      </w:pPr>
      <w:r>
        <w:t>сформированность</w:t>
      </w:r>
      <w:r>
        <w:rPr>
          <w:spacing w:val="-5"/>
        </w:rPr>
        <w:t xml:space="preserve"> </w:t>
      </w:r>
      <w:r>
        <w:t>нравственного</w:t>
      </w:r>
      <w:r>
        <w:rPr>
          <w:spacing w:val="-4"/>
        </w:rPr>
        <w:t xml:space="preserve"> </w:t>
      </w:r>
      <w:r>
        <w:t>сознания,</w:t>
      </w:r>
      <w:r>
        <w:rPr>
          <w:spacing w:val="-4"/>
        </w:rPr>
        <w:t xml:space="preserve"> </w:t>
      </w:r>
      <w:r>
        <w:t>этического</w:t>
      </w:r>
      <w:r>
        <w:rPr>
          <w:spacing w:val="-5"/>
        </w:rPr>
        <w:t xml:space="preserve"> </w:t>
      </w:r>
      <w:r>
        <w:t>поведения;</w:t>
      </w:r>
    </w:p>
    <w:p w:rsidR="001E7CBD" w:rsidRDefault="009458D3">
      <w:pPr>
        <w:pStyle w:val="a3"/>
        <w:spacing w:before="139" w:line="360" w:lineRule="auto"/>
        <w:ind w:right="234"/>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1"/>
        </w:rPr>
        <w:t xml:space="preserve"> </w:t>
      </w:r>
      <w:r>
        <w:t>на</w:t>
      </w:r>
      <w:r>
        <w:rPr>
          <w:spacing w:val="1"/>
        </w:rPr>
        <w:t xml:space="preserve"> </w:t>
      </w:r>
      <w:r>
        <w:t>морально-нравственные</w:t>
      </w:r>
      <w:r>
        <w:rPr>
          <w:spacing w:val="-3"/>
        </w:rPr>
        <w:t xml:space="preserve"> </w:t>
      </w:r>
      <w:r>
        <w:t>нормы и</w:t>
      </w:r>
      <w:r>
        <w:rPr>
          <w:spacing w:val="-1"/>
        </w:rPr>
        <w:t xml:space="preserve"> </w:t>
      </w:r>
      <w:r>
        <w:t>ценности, в</w:t>
      </w:r>
      <w:r>
        <w:rPr>
          <w:spacing w:val="-2"/>
        </w:rPr>
        <w:t xml:space="preserve"> </w:t>
      </w:r>
      <w:r>
        <w:t>том</w:t>
      </w:r>
      <w:r>
        <w:rPr>
          <w:spacing w:val="-1"/>
        </w:rPr>
        <w:t xml:space="preserve"> </w:t>
      </w:r>
      <w:r>
        <w:t>числе</w:t>
      </w:r>
      <w:r>
        <w:rPr>
          <w:spacing w:val="-2"/>
        </w:rPr>
        <w:t xml:space="preserve"> </w:t>
      </w:r>
      <w:r>
        <w:t>в</w:t>
      </w:r>
      <w:r>
        <w:rPr>
          <w:spacing w:val="-1"/>
        </w:rPr>
        <w:t xml:space="preserve"> </w:t>
      </w:r>
      <w:r>
        <w:t>сети</w:t>
      </w:r>
      <w:r>
        <w:rPr>
          <w:spacing w:val="-1"/>
        </w:rPr>
        <w:t xml:space="preserve"> </w:t>
      </w:r>
      <w:r>
        <w:t>Интернет;</w:t>
      </w:r>
    </w:p>
    <w:p w:rsidR="001E7CBD" w:rsidRDefault="009458D3">
      <w:pPr>
        <w:pStyle w:val="a4"/>
        <w:numPr>
          <w:ilvl w:val="0"/>
          <w:numId w:val="72"/>
        </w:numPr>
        <w:tabs>
          <w:tab w:val="left" w:pos="1361"/>
        </w:tabs>
        <w:spacing w:before="1"/>
        <w:rPr>
          <w:sz w:val="24"/>
        </w:rPr>
      </w:pPr>
      <w:r>
        <w:rPr>
          <w:sz w:val="24"/>
        </w:rPr>
        <w:t>эстетического</w:t>
      </w:r>
      <w:r>
        <w:rPr>
          <w:spacing w:val="-5"/>
          <w:sz w:val="24"/>
        </w:rPr>
        <w:t xml:space="preserve"> </w:t>
      </w:r>
      <w:r>
        <w:rPr>
          <w:sz w:val="24"/>
        </w:rPr>
        <w:t>воспитания:</w:t>
      </w:r>
    </w:p>
    <w:p w:rsidR="001E7CBD" w:rsidRDefault="009458D3">
      <w:pPr>
        <w:pStyle w:val="a3"/>
        <w:spacing w:before="137" w:line="360" w:lineRule="auto"/>
        <w:ind w:left="1101" w:right="230" w:firstLine="0"/>
      </w:pPr>
      <w:r>
        <w:t>эстетическое отношение к миру, включая эстетику научного и технического творчества;</w:t>
      </w:r>
      <w:r>
        <w:rPr>
          <w:spacing w:val="1"/>
        </w:rPr>
        <w:t xml:space="preserve"> </w:t>
      </w:r>
      <w:r>
        <w:t>способность</w:t>
      </w:r>
      <w:r>
        <w:rPr>
          <w:spacing w:val="53"/>
        </w:rPr>
        <w:t xml:space="preserve"> </w:t>
      </w:r>
      <w:r>
        <w:t>воспринимать</w:t>
      </w:r>
      <w:r>
        <w:rPr>
          <w:spacing w:val="53"/>
        </w:rPr>
        <w:t xml:space="preserve"> </w:t>
      </w:r>
      <w:r>
        <w:t>различные</w:t>
      </w:r>
      <w:r>
        <w:rPr>
          <w:spacing w:val="51"/>
        </w:rPr>
        <w:t xml:space="preserve"> </w:t>
      </w:r>
      <w:r>
        <w:t>виды</w:t>
      </w:r>
      <w:r>
        <w:rPr>
          <w:spacing w:val="50"/>
        </w:rPr>
        <w:t xml:space="preserve"> </w:t>
      </w:r>
      <w:r>
        <w:t>искусства,</w:t>
      </w:r>
      <w:r>
        <w:rPr>
          <w:spacing w:val="52"/>
        </w:rPr>
        <w:t xml:space="preserve"> </w:t>
      </w:r>
      <w:r>
        <w:t>в</w:t>
      </w:r>
      <w:r>
        <w:rPr>
          <w:spacing w:val="52"/>
        </w:rPr>
        <w:t xml:space="preserve"> </w:t>
      </w:r>
      <w:r>
        <w:t>том</w:t>
      </w:r>
      <w:r>
        <w:rPr>
          <w:spacing w:val="52"/>
        </w:rPr>
        <w:t xml:space="preserve"> </w:t>
      </w:r>
      <w:r>
        <w:t>числе</w:t>
      </w:r>
      <w:r>
        <w:rPr>
          <w:spacing w:val="52"/>
        </w:rPr>
        <w:t xml:space="preserve"> </w:t>
      </w:r>
      <w:r>
        <w:t>основанные</w:t>
      </w:r>
      <w:r>
        <w:rPr>
          <w:spacing w:val="51"/>
        </w:rPr>
        <w:t xml:space="preserve"> </w:t>
      </w:r>
      <w:r>
        <w:t>на</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использовании</w:t>
      </w:r>
      <w:r>
        <w:rPr>
          <w:spacing w:val="-6"/>
        </w:rPr>
        <w:t xml:space="preserve"> </w:t>
      </w:r>
      <w:r>
        <w:t>информационных</w:t>
      </w:r>
      <w:r>
        <w:rPr>
          <w:spacing w:val="-5"/>
        </w:rPr>
        <w:t xml:space="preserve"> </w:t>
      </w:r>
      <w:r>
        <w:t>технологий;</w:t>
      </w:r>
    </w:p>
    <w:p w:rsidR="001E7CBD" w:rsidRDefault="009458D3">
      <w:pPr>
        <w:pStyle w:val="a4"/>
        <w:numPr>
          <w:ilvl w:val="0"/>
          <w:numId w:val="72"/>
        </w:numPr>
        <w:tabs>
          <w:tab w:val="left" w:pos="1361"/>
        </w:tabs>
        <w:spacing w:before="137"/>
        <w:rPr>
          <w:sz w:val="24"/>
        </w:rPr>
      </w:pPr>
      <w:r>
        <w:rPr>
          <w:sz w:val="24"/>
        </w:rPr>
        <w:t>физического</w:t>
      </w:r>
      <w:r>
        <w:rPr>
          <w:spacing w:val="-5"/>
          <w:sz w:val="24"/>
        </w:rPr>
        <w:t xml:space="preserve"> </w:t>
      </w:r>
      <w:r>
        <w:rPr>
          <w:sz w:val="24"/>
        </w:rPr>
        <w:t>воспитания:</w:t>
      </w:r>
    </w:p>
    <w:p w:rsidR="001E7CBD" w:rsidRDefault="009458D3">
      <w:pPr>
        <w:pStyle w:val="a3"/>
        <w:spacing w:before="139" w:line="360" w:lineRule="auto"/>
        <w:ind w:right="231"/>
      </w:pPr>
      <w:r>
        <w:t>сформированность</w:t>
      </w:r>
      <w:r>
        <w:rPr>
          <w:spacing w:val="1"/>
        </w:rPr>
        <w:t xml:space="preserve"> </w:t>
      </w:r>
      <w:r>
        <w:t>здорового и</w:t>
      </w:r>
      <w:r>
        <w:rPr>
          <w:spacing w:val="1"/>
        </w:rPr>
        <w:t xml:space="preserve"> </w:t>
      </w:r>
      <w:r>
        <w:t>безопасного образа жизни, ответственного отношения к</w:t>
      </w:r>
      <w:r>
        <w:rPr>
          <w:spacing w:val="1"/>
        </w:rPr>
        <w:t xml:space="preserve"> </w:t>
      </w:r>
      <w:r>
        <w:t>своему здоровью, том числе и за счѐт соблюдения требований безопасной эксплуатации средств</w:t>
      </w:r>
      <w:r>
        <w:rPr>
          <w:spacing w:val="1"/>
        </w:rPr>
        <w:t xml:space="preserve"> </w:t>
      </w:r>
      <w:r>
        <w:t>информационных</w:t>
      </w:r>
      <w:r>
        <w:rPr>
          <w:spacing w:val="-2"/>
        </w:rPr>
        <w:t xml:space="preserve"> </w:t>
      </w:r>
      <w:r>
        <w:t>и коммуникационных</w:t>
      </w:r>
      <w:r>
        <w:rPr>
          <w:spacing w:val="2"/>
        </w:rPr>
        <w:t xml:space="preserve"> </w:t>
      </w:r>
      <w:r>
        <w:t>технологий;</w:t>
      </w:r>
    </w:p>
    <w:p w:rsidR="001E7CBD" w:rsidRDefault="009458D3">
      <w:pPr>
        <w:pStyle w:val="a4"/>
        <w:numPr>
          <w:ilvl w:val="0"/>
          <w:numId w:val="72"/>
        </w:numPr>
        <w:tabs>
          <w:tab w:val="left" w:pos="1361"/>
        </w:tabs>
        <w:spacing w:line="275" w:lineRule="exact"/>
        <w:rPr>
          <w:sz w:val="24"/>
        </w:rPr>
      </w:pPr>
      <w:r>
        <w:rPr>
          <w:sz w:val="24"/>
        </w:rPr>
        <w:t>трудового</w:t>
      </w:r>
      <w:r>
        <w:rPr>
          <w:spacing w:val="-4"/>
          <w:sz w:val="24"/>
        </w:rPr>
        <w:t xml:space="preserve"> </w:t>
      </w:r>
      <w:r>
        <w:rPr>
          <w:sz w:val="24"/>
        </w:rPr>
        <w:t>воспитания:</w:t>
      </w:r>
    </w:p>
    <w:p w:rsidR="001E7CBD" w:rsidRDefault="009458D3">
      <w:pPr>
        <w:pStyle w:val="a3"/>
        <w:spacing w:before="137" w:line="360" w:lineRule="auto"/>
        <w:ind w:right="233"/>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2"/>
        </w:rPr>
        <w:t xml:space="preserve"> </w:t>
      </w:r>
      <w:r>
        <w:t>инициировать,</w:t>
      </w:r>
      <w:r>
        <w:rPr>
          <w:spacing w:val="-1"/>
        </w:rPr>
        <w:t xml:space="preserve"> </w:t>
      </w:r>
      <w:r>
        <w:t>планировать</w:t>
      </w:r>
      <w:r>
        <w:rPr>
          <w:spacing w:val="-3"/>
        </w:rPr>
        <w:t xml:space="preserve"> </w:t>
      </w:r>
      <w:r>
        <w:t>и</w:t>
      </w:r>
      <w:r>
        <w:rPr>
          <w:spacing w:val="-1"/>
        </w:rPr>
        <w:t xml:space="preserve"> </w:t>
      </w:r>
      <w:r>
        <w:t>самостоятельно</w:t>
      </w:r>
      <w:r>
        <w:rPr>
          <w:spacing w:val="-2"/>
        </w:rPr>
        <w:t xml:space="preserve"> </w:t>
      </w:r>
      <w:r>
        <w:t>выполнять</w:t>
      </w:r>
      <w:r>
        <w:rPr>
          <w:spacing w:val="-3"/>
        </w:rPr>
        <w:t xml:space="preserve"> </w:t>
      </w:r>
      <w:r>
        <w:t>такую</w:t>
      </w:r>
      <w:r>
        <w:rPr>
          <w:spacing w:val="-1"/>
        </w:rPr>
        <w:t xml:space="preserve"> </w:t>
      </w:r>
      <w:r>
        <w:t>деятельность;</w:t>
      </w:r>
    </w:p>
    <w:p w:rsidR="001E7CBD" w:rsidRDefault="009458D3">
      <w:pPr>
        <w:pStyle w:val="a3"/>
        <w:tabs>
          <w:tab w:val="left" w:pos="3266"/>
          <w:tab w:val="left" w:pos="4171"/>
          <w:tab w:val="left" w:pos="6929"/>
          <w:tab w:val="left" w:pos="9203"/>
        </w:tabs>
        <w:spacing w:line="360" w:lineRule="auto"/>
        <w:ind w:right="223"/>
      </w:pPr>
      <w:r>
        <w:t>интерес</w:t>
      </w:r>
      <w:r>
        <w:rPr>
          <w:spacing w:val="1"/>
        </w:rPr>
        <w:t xml:space="preserve"> </w:t>
      </w:r>
      <w:r>
        <w:t>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информатикой,</w:t>
      </w:r>
      <w:r>
        <w:rPr>
          <w:spacing w:val="-57"/>
        </w:rPr>
        <w:t xml:space="preserve"> </w:t>
      </w:r>
      <w:r>
        <w:t>программированием</w:t>
      </w:r>
      <w:r>
        <w:tab/>
        <w:t>и</w:t>
      </w:r>
      <w:r>
        <w:tab/>
        <w:t>информационными</w:t>
      </w:r>
      <w:r>
        <w:tab/>
        <w:t>технологиями,</w:t>
      </w:r>
      <w:r>
        <w:tab/>
        <w:t>основанными</w:t>
      </w:r>
      <w:r>
        <w:rPr>
          <w:spacing w:val="-58"/>
        </w:rPr>
        <w:t xml:space="preserve"> </w:t>
      </w:r>
      <w:r>
        <w:t>на достижениях информатики и научно-технического прогресса, умение совершать осознанный</w:t>
      </w:r>
      <w:r>
        <w:rPr>
          <w:spacing w:val="1"/>
        </w:rPr>
        <w:t xml:space="preserve"> </w:t>
      </w:r>
      <w:r>
        <w:t>выбор</w:t>
      </w:r>
      <w:r>
        <w:rPr>
          <w:spacing w:val="-1"/>
        </w:rPr>
        <w:t xml:space="preserve"> </w:t>
      </w:r>
      <w:r>
        <w:t>будущей</w:t>
      </w:r>
      <w:r>
        <w:rPr>
          <w:spacing w:val="-1"/>
        </w:rPr>
        <w:t xml:space="preserve"> </w:t>
      </w:r>
      <w:r>
        <w:t>профессии и</w:t>
      </w:r>
      <w:r>
        <w:rPr>
          <w:spacing w:val="-1"/>
        </w:rPr>
        <w:t xml:space="preserve"> </w:t>
      </w:r>
      <w:r>
        <w:t>реализовывать собственные</w:t>
      </w:r>
      <w:r>
        <w:rPr>
          <w:spacing w:val="-3"/>
        </w:rPr>
        <w:t xml:space="preserve"> </w:t>
      </w:r>
      <w:r>
        <w:t>жизненные</w:t>
      </w:r>
      <w:r>
        <w:rPr>
          <w:spacing w:val="-2"/>
        </w:rPr>
        <w:t xml:space="preserve"> </w:t>
      </w:r>
      <w:r>
        <w:t>планы;</w:t>
      </w:r>
    </w:p>
    <w:p w:rsidR="001E7CBD" w:rsidRDefault="009458D3">
      <w:pPr>
        <w:pStyle w:val="a3"/>
        <w:spacing w:before="1"/>
        <w:ind w:left="1101" w:firstLine="0"/>
      </w:pPr>
      <w:r>
        <w:t>готовность</w:t>
      </w:r>
      <w:r>
        <w:rPr>
          <w:spacing w:val="-3"/>
        </w:rPr>
        <w:t xml:space="preserve"> </w:t>
      </w:r>
      <w:r>
        <w:t>и</w:t>
      </w:r>
      <w:r>
        <w:rPr>
          <w:spacing w:val="-3"/>
        </w:rPr>
        <w:t xml:space="preserve"> </w:t>
      </w:r>
      <w:r>
        <w:t>способность</w:t>
      </w:r>
      <w:r>
        <w:rPr>
          <w:spacing w:val="-4"/>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3"/>
        </w:rPr>
        <w:t xml:space="preserve"> </w:t>
      </w:r>
      <w:r>
        <w:t>протяжении</w:t>
      </w:r>
      <w:r>
        <w:rPr>
          <w:spacing w:val="-3"/>
        </w:rPr>
        <w:t xml:space="preserve"> </w:t>
      </w:r>
      <w:r>
        <w:t>всей</w:t>
      </w:r>
      <w:r>
        <w:rPr>
          <w:spacing w:val="-3"/>
        </w:rPr>
        <w:t xml:space="preserve"> </w:t>
      </w:r>
      <w:r>
        <w:t>жизни;</w:t>
      </w:r>
    </w:p>
    <w:p w:rsidR="001E7CBD" w:rsidRDefault="009458D3">
      <w:pPr>
        <w:pStyle w:val="a4"/>
        <w:numPr>
          <w:ilvl w:val="0"/>
          <w:numId w:val="72"/>
        </w:numPr>
        <w:tabs>
          <w:tab w:val="left" w:pos="1361"/>
        </w:tabs>
        <w:spacing w:before="139"/>
        <w:rPr>
          <w:sz w:val="24"/>
        </w:rPr>
      </w:pPr>
      <w:r>
        <w:rPr>
          <w:sz w:val="24"/>
        </w:rPr>
        <w:t>экологического</w:t>
      </w:r>
      <w:r>
        <w:rPr>
          <w:spacing w:val="-5"/>
          <w:sz w:val="24"/>
        </w:rPr>
        <w:t xml:space="preserve"> </w:t>
      </w:r>
      <w:r>
        <w:rPr>
          <w:sz w:val="24"/>
        </w:rPr>
        <w:t>воспитания:</w:t>
      </w:r>
    </w:p>
    <w:p w:rsidR="001E7CBD" w:rsidRDefault="009458D3">
      <w:pPr>
        <w:pStyle w:val="a3"/>
        <w:spacing w:before="137" w:line="360" w:lineRule="auto"/>
        <w:ind w:right="228"/>
      </w:pPr>
      <w:r>
        <w:t>осознание глобального характера экологических проблем и путей их решения, в том числе с</w:t>
      </w:r>
      <w:r>
        <w:rPr>
          <w:spacing w:val="-57"/>
        </w:rPr>
        <w:t xml:space="preserve"> </w:t>
      </w:r>
      <w:r>
        <w:t>учѐтом</w:t>
      </w:r>
      <w:r>
        <w:rPr>
          <w:spacing w:val="-2"/>
        </w:rPr>
        <w:t xml:space="preserve"> </w:t>
      </w:r>
      <w:r>
        <w:t>возможностей информационно-коммуникационных</w:t>
      </w:r>
      <w:r>
        <w:rPr>
          <w:spacing w:val="-2"/>
        </w:rPr>
        <w:t xml:space="preserve"> </w:t>
      </w:r>
      <w:r>
        <w:t>технологий;</w:t>
      </w:r>
    </w:p>
    <w:p w:rsidR="001E7CBD" w:rsidRDefault="009458D3">
      <w:pPr>
        <w:pStyle w:val="a4"/>
        <w:numPr>
          <w:ilvl w:val="0"/>
          <w:numId w:val="72"/>
        </w:numPr>
        <w:tabs>
          <w:tab w:val="left" w:pos="1361"/>
        </w:tabs>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1E7CBD" w:rsidRDefault="009458D3">
      <w:pPr>
        <w:pStyle w:val="a3"/>
        <w:spacing w:before="140" w:line="360" w:lineRule="auto"/>
        <w:ind w:right="229"/>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информатики, достижениям</w:t>
      </w:r>
      <w:r>
        <w:rPr>
          <w:spacing w:val="1"/>
        </w:rPr>
        <w:t xml:space="preserve"> </w:t>
      </w:r>
      <w:r>
        <w:t>научно-технического прогресса и общественной практики, за счѐт</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ресурсов,</w:t>
      </w:r>
      <w:r>
        <w:rPr>
          <w:spacing w:val="1"/>
        </w:rPr>
        <w:t xml:space="preserve"> </w:t>
      </w:r>
      <w:r>
        <w:t>информационных</w:t>
      </w:r>
      <w:r>
        <w:rPr>
          <w:spacing w:val="1"/>
        </w:rPr>
        <w:t xml:space="preserve"> </w:t>
      </w:r>
      <w:r>
        <w:t>процессов</w:t>
      </w:r>
      <w:r>
        <w:rPr>
          <w:spacing w:val="1"/>
        </w:rPr>
        <w:t xml:space="preserve"> </w:t>
      </w:r>
      <w:r>
        <w:t>и</w:t>
      </w:r>
      <w:r>
        <w:rPr>
          <w:spacing w:val="1"/>
        </w:rPr>
        <w:t xml:space="preserve"> </w:t>
      </w:r>
      <w:r>
        <w:t>информационных</w:t>
      </w:r>
      <w:r>
        <w:rPr>
          <w:spacing w:val="1"/>
        </w:rPr>
        <w:t xml:space="preserve"> </w:t>
      </w:r>
      <w:r>
        <w:t>технологий</w:t>
      </w:r>
      <w:r>
        <w:rPr>
          <w:spacing w:val="-2"/>
        </w:rPr>
        <w:t xml:space="preserve"> </w:t>
      </w:r>
      <w:r>
        <w:t>в</w:t>
      </w:r>
      <w:r>
        <w:rPr>
          <w:spacing w:val="-1"/>
        </w:rPr>
        <w:t xml:space="preserve"> </w:t>
      </w:r>
      <w:r>
        <w:t>условиях цифровой</w:t>
      </w:r>
      <w:r>
        <w:rPr>
          <w:spacing w:val="-4"/>
        </w:rPr>
        <w:t xml:space="preserve"> </w:t>
      </w:r>
      <w:r>
        <w:t>трансформации</w:t>
      </w:r>
      <w:r>
        <w:rPr>
          <w:spacing w:val="-1"/>
        </w:rPr>
        <w:t xml:space="preserve"> </w:t>
      </w:r>
      <w:r>
        <w:t>многих сфер</w:t>
      </w:r>
      <w:r>
        <w:rPr>
          <w:spacing w:val="-2"/>
        </w:rPr>
        <w:t xml:space="preserve"> </w:t>
      </w:r>
      <w:r>
        <w:t>жизни</w:t>
      </w:r>
      <w:r>
        <w:rPr>
          <w:spacing w:val="-4"/>
        </w:rPr>
        <w:t xml:space="preserve"> </w:t>
      </w:r>
      <w:r>
        <w:t>современного</w:t>
      </w:r>
      <w:r>
        <w:rPr>
          <w:spacing w:val="-1"/>
        </w:rPr>
        <w:t xml:space="preserve"> </w:t>
      </w:r>
      <w:r>
        <w:t>общества;</w:t>
      </w:r>
    </w:p>
    <w:p w:rsidR="001E7CBD" w:rsidRDefault="009458D3">
      <w:pPr>
        <w:pStyle w:val="a3"/>
        <w:spacing w:line="360" w:lineRule="auto"/>
        <w:ind w:right="230"/>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2"/>
        </w:rPr>
        <w:t xml:space="preserve"> </w:t>
      </w:r>
      <w:r>
        <w:t>индивидуально</w:t>
      </w:r>
      <w:r>
        <w:rPr>
          <w:spacing w:val="-1"/>
        </w:rPr>
        <w:t xml:space="preserve"> </w:t>
      </w:r>
      <w:r>
        <w:t>и в</w:t>
      </w:r>
      <w:r>
        <w:rPr>
          <w:spacing w:val="-1"/>
        </w:rPr>
        <w:t xml:space="preserve"> </w:t>
      </w:r>
      <w:r>
        <w:t>группе.</w:t>
      </w:r>
    </w:p>
    <w:p w:rsidR="001E7CBD" w:rsidRDefault="009458D3">
      <w:pPr>
        <w:pStyle w:val="a3"/>
        <w:spacing w:line="360" w:lineRule="auto"/>
        <w:ind w:right="233"/>
      </w:pPr>
      <w:r>
        <w:t xml:space="preserve">В     </w:t>
      </w:r>
      <w:r>
        <w:rPr>
          <w:spacing w:val="1"/>
        </w:rPr>
        <w:t xml:space="preserve"> </w:t>
      </w:r>
      <w:r>
        <w:t xml:space="preserve">процессе     </w:t>
      </w:r>
      <w:r>
        <w:rPr>
          <w:spacing w:val="1"/>
        </w:rPr>
        <w:t xml:space="preserve"> </w:t>
      </w:r>
      <w:r>
        <w:t>достижения       личностных       результатов       освоения       программы</w:t>
      </w:r>
      <w:r>
        <w:rPr>
          <w:spacing w:val="1"/>
        </w:rPr>
        <w:t xml:space="preserve"> </w:t>
      </w:r>
      <w:r>
        <w:t>по информатике у обучающихся совершенствуется эмоциональный интеллект, предполагающий</w:t>
      </w:r>
      <w:r>
        <w:rPr>
          <w:spacing w:val="1"/>
        </w:rPr>
        <w:t xml:space="preserve"> </w:t>
      </w:r>
      <w:r>
        <w:t>сформированность:</w:t>
      </w:r>
    </w:p>
    <w:p w:rsidR="001E7CBD" w:rsidRDefault="009458D3">
      <w:pPr>
        <w:pStyle w:val="a3"/>
        <w:spacing w:line="360" w:lineRule="auto"/>
        <w:ind w:right="230"/>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57"/>
        </w:rPr>
        <w:t xml:space="preserve"> </w:t>
      </w:r>
      <w:r>
        <w:t>своѐ поведение, способность адаптироваться к эмоциональным изменениям и проявлять гибкость,</w:t>
      </w:r>
      <w:r>
        <w:rPr>
          <w:spacing w:val="1"/>
        </w:rPr>
        <w:t xml:space="preserve"> </w:t>
      </w:r>
      <w:r>
        <w:t>быть открытым</w:t>
      </w:r>
      <w:r>
        <w:rPr>
          <w:spacing w:val="-1"/>
        </w:rPr>
        <w:t xml:space="preserve"> </w:t>
      </w:r>
      <w:r>
        <w:t>новому;</w:t>
      </w:r>
    </w:p>
    <w:p w:rsidR="001E7CBD" w:rsidRDefault="009458D3">
      <w:pPr>
        <w:pStyle w:val="a3"/>
        <w:spacing w:before="1" w:line="360" w:lineRule="auto"/>
        <w:ind w:right="225"/>
      </w:pPr>
      <w:r>
        <w:t xml:space="preserve">внутренней     </w:t>
      </w:r>
      <w:r>
        <w:rPr>
          <w:spacing w:val="32"/>
        </w:rPr>
        <w:t xml:space="preserve"> </w:t>
      </w:r>
      <w:r>
        <w:t xml:space="preserve">мотивации,      </w:t>
      </w:r>
      <w:r>
        <w:rPr>
          <w:spacing w:val="26"/>
        </w:rPr>
        <w:t xml:space="preserve"> </w:t>
      </w:r>
      <w:r>
        <w:t xml:space="preserve">включающей      </w:t>
      </w:r>
      <w:r>
        <w:rPr>
          <w:spacing w:val="28"/>
        </w:rPr>
        <w:t xml:space="preserve"> </w:t>
      </w:r>
      <w:r>
        <w:t xml:space="preserve">стремление      </w:t>
      </w:r>
      <w:r>
        <w:rPr>
          <w:spacing w:val="29"/>
        </w:rPr>
        <w:t xml:space="preserve"> </w:t>
      </w:r>
      <w:r>
        <w:t xml:space="preserve">к      </w:t>
      </w:r>
      <w:r>
        <w:rPr>
          <w:spacing w:val="27"/>
        </w:rPr>
        <w:t xml:space="preserve"> </w:t>
      </w:r>
      <w:r>
        <w:t xml:space="preserve">достижению      </w:t>
      </w:r>
      <w:r>
        <w:rPr>
          <w:spacing w:val="29"/>
        </w:rPr>
        <w:t xml:space="preserve"> </w:t>
      </w:r>
      <w:r>
        <w:t>цели</w:t>
      </w:r>
      <w:r>
        <w:rPr>
          <w:spacing w:val="-58"/>
        </w:rPr>
        <w:t xml:space="preserve"> </w:t>
      </w:r>
      <w:r>
        <w:t>и</w:t>
      </w:r>
      <w:r>
        <w:rPr>
          <w:spacing w:val="1"/>
        </w:rPr>
        <w:t xml:space="preserve"> </w:t>
      </w:r>
      <w:r>
        <w:t>успеху,</w:t>
      </w:r>
      <w:r>
        <w:rPr>
          <w:spacing w:val="-2"/>
        </w:rPr>
        <w:t xml:space="preserve"> </w:t>
      </w:r>
      <w:r>
        <w:t>оптимизм,</w:t>
      </w:r>
      <w:r>
        <w:rPr>
          <w:spacing w:val="-2"/>
        </w:rPr>
        <w:t xml:space="preserve"> </w:t>
      </w:r>
      <w:r>
        <w:t>инициативность, умение</w:t>
      </w:r>
      <w:r>
        <w:rPr>
          <w:spacing w:val="-3"/>
        </w:rPr>
        <w:t xml:space="preserve"> </w:t>
      </w:r>
      <w:r>
        <w:t>действовать,</w:t>
      </w:r>
      <w:r>
        <w:rPr>
          <w:spacing w:val="-1"/>
        </w:rPr>
        <w:t xml:space="preserve"> </w:t>
      </w:r>
      <w:r>
        <w:t>исходя</w:t>
      </w:r>
      <w:r>
        <w:rPr>
          <w:spacing w:val="-5"/>
        </w:rPr>
        <w:t xml:space="preserve"> </w:t>
      </w:r>
      <w:r>
        <w:t>из</w:t>
      </w:r>
      <w:r>
        <w:rPr>
          <w:spacing w:val="-2"/>
        </w:rPr>
        <w:t xml:space="preserve"> </w:t>
      </w:r>
      <w:r>
        <w:t>своих возможностей;</w:t>
      </w:r>
    </w:p>
    <w:p w:rsidR="001E7CBD" w:rsidRDefault="009458D3">
      <w:pPr>
        <w:pStyle w:val="a3"/>
        <w:spacing w:line="360" w:lineRule="auto"/>
        <w:ind w:right="232"/>
      </w:pPr>
      <w:r>
        <w:t>эмпатии, включающей способность понимать эмоциональное состояние других, учитывать</w:t>
      </w:r>
      <w:r>
        <w:rPr>
          <w:spacing w:val="1"/>
        </w:rPr>
        <w:t xml:space="preserve"> </w:t>
      </w:r>
      <w:r>
        <w:t>его</w:t>
      </w:r>
      <w:r>
        <w:rPr>
          <w:spacing w:val="-2"/>
        </w:rPr>
        <w:t xml:space="preserve"> </w:t>
      </w:r>
      <w:r>
        <w:t>при</w:t>
      </w:r>
      <w:r>
        <w:rPr>
          <w:spacing w:val="-1"/>
        </w:rPr>
        <w:t xml:space="preserve"> </w:t>
      </w:r>
      <w:r>
        <w:t>осуществлении</w:t>
      </w:r>
      <w:r>
        <w:rPr>
          <w:spacing w:val="-3"/>
        </w:rPr>
        <w:t xml:space="preserve"> </w:t>
      </w:r>
      <w:r>
        <w:t>коммуникации,</w:t>
      </w:r>
      <w:r>
        <w:rPr>
          <w:spacing w:val="-1"/>
        </w:rPr>
        <w:t xml:space="preserve"> </w:t>
      </w:r>
      <w:r>
        <w:t>способность</w:t>
      </w:r>
      <w:r>
        <w:rPr>
          <w:spacing w:val="-1"/>
        </w:rPr>
        <w:t xml:space="preserve"> </w:t>
      </w:r>
      <w:r>
        <w:t>к сочувствию</w:t>
      </w:r>
      <w:r>
        <w:rPr>
          <w:spacing w:val="-1"/>
        </w:rPr>
        <w:t xml:space="preserve"> </w:t>
      </w:r>
      <w:r>
        <w:t>и</w:t>
      </w:r>
      <w:r>
        <w:rPr>
          <w:spacing w:val="-1"/>
        </w:rPr>
        <w:t xml:space="preserve"> </w:t>
      </w:r>
      <w:r>
        <w:t>сопереживанию;</w:t>
      </w:r>
    </w:p>
    <w:p w:rsidR="001E7CBD" w:rsidRDefault="009458D3">
      <w:pPr>
        <w:pStyle w:val="a3"/>
        <w:spacing w:line="360" w:lineRule="auto"/>
        <w:ind w:right="230"/>
      </w:pPr>
      <w:r>
        <w:t>социальных       навыков,       включающих       способность        выстраивать        отношения</w:t>
      </w:r>
      <w:r>
        <w:rPr>
          <w:spacing w:val="1"/>
        </w:rPr>
        <w:t xml:space="preserve"> </w:t>
      </w:r>
      <w:r>
        <w:t>с</w:t>
      </w:r>
      <w:r>
        <w:rPr>
          <w:spacing w:val="-2"/>
        </w:rPr>
        <w:t xml:space="preserve"> </w:t>
      </w:r>
      <w:r>
        <w:t>другими людьми, заботиться,</w:t>
      </w:r>
      <w:r>
        <w:rPr>
          <w:spacing w:val="-4"/>
        </w:rPr>
        <w:t xml:space="preserve"> </w:t>
      </w:r>
      <w:r>
        <w:t>проявлять</w:t>
      </w:r>
      <w:r>
        <w:rPr>
          <w:spacing w:val="-2"/>
        </w:rPr>
        <w:t xml:space="preserve"> </w:t>
      </w:r>
      <w:r>
        <w:t>интерес</w:t>
      </w:r>
      <w:r>
        <w:rPr>
          <w:spacing w:val="-1"/>
        </w:rPr>
        <w:t xml:space="preserve"> </w:t>
      </w:r>
      <w:r>
        <w:t>и</w:t>
      </w:r>
      <w:r>
        <w:rPr>
          <w:spacing w:val="-1"/>
        </w:rPr>
        <w:t xml:space="preserve"> </w:t>
      </w:r>
      <w:r>
        <w:t>разрешать конфликты.</w:t>
      </w:r>
    </w:p>
    <w:p w:rsidR="001E7CBD" w:rsidRDefault="009458D3">
      <w:pPr>
        <w:pStyle w:val="a4"/>
        <w:numPr>
          <w:ilvl w:val="2"/>
          <w:numId w:val="73"/>
        </w:numPr>
        <w:tabs>
          <w:tab w:val="left" w:pos="1942"/>
        </w:tabs>
        <w:ind w:left="1941" w:hanging="841"/>
        <w:rPr>
          <w:sz w:val="24"/>
        </w:rPr>
      </w:pPr>
      <w:r>
        <w:rPr>
          <w:sz w:val="24"/>
        </w:rPr>
        <w:t>В</w:t>
      </w:r>
      <w:r>
        <w:rPr>
          <w:spacing w:val="55"/>
          <w:sz w:val="24"/>
        </w:rPr>
        <w:t xml:space="preserve"> </w:t>
      </w:r>
      <w:r>
        <w:rPr>
          <w:sz w:val="24"/>
        </w:rPr>
        <w:t>результате</w:t>
      </w:r>
      <w:r>
        <w:rPr>
          <w:spacing w:val="59"/>
          <w:sz w:val="24"/>
        </w:rPr>
        <w:t xml:space="preserve"> </w:t>
      </w:r>
      <w:r>
        <w:rPr>
          <w:sz w:val="24"/>
        </w:rPr>
        <w:t>изучения</w:t>
      </w:r>
      <w:r>
        <w:rPr>
          <w:spacing w:val="57"/>
          <w:sz w:val="24"/>
        </w:rPr>
        <w:t xml:space="preserve"> </w:t>
      </w:r>
      <w:r>
        <w:rPr>
          <w:sz w:val="24"/>
        </w:rPr>
        <w:t>информатики</w:t>
      </w:r>
      <w:r>
        <w:rPr>
          <w:spacing w:val="55"/>
          <w:sz w:val="24"/>
        </w:rPr>
        <w:t xml:space="preserve"> </w:t>
      </w:r>
      <w:r>
        <w:rPr>
          <w:sz w:val="24"/>
        </w:rPr>
        <w:t>на</w:t>
      </w:r>
      <w:r>
        <w:rPr>
          <w:spacing w:val="59"/>
          <w:sz w:val="24"/>
        </w:rPr>
        <w:t xml:space="preserve"> </w:t>
      </w:r>
      <w:r>
        <w:rPr>
          <w:sz w:val="24"/>
        </w:rPr>
        <w:t>уровне</w:t>
      </w:r>
      <w:r>
        <w:rPr>
          <w:spacing w:val="59"/>
          <w:sz w:val="24"/>
        </w:rPr>
        <w:t xml:space="preserve"> </w:t>
      </w:r>
      <w:r>
        <w:rPr>
          <w:sz w:val="24"/>
        </w:rPr>
        <w:t>среднего</w:t>
      </w:r>
      <w:r>
        <w:rPr>
          <w:spacing w:val="57"/>
          <w:sz w:val="24"/>
        </w:rPr>
        <w:t xml:space="preserve"> </w:t>
      </w:r>
      <w:r>
        <w:rPr>
          <w:sz w:val="24"/>
        </w:rPr>
        <w:t>общего</w:t>
      </w:r>
      <w:r>
        <w:rPr>
          <w:spacing w:val="56"/>
          <w:sz w:val="24"/>
        </w:rPr>
        <w:t xml:space="preserve"> </w:t>
      </w:r>
      <w:r>
        <w:rPr>
          <w:sz w:val="24"/>
        </w:rPr>
        <w:t>образования  у</w:t>
      </w:r>
    </w:p>
    <w:p w:rsidR="001E7CBD" w:rsidRDefault="001E7CBD">
      <w:pPr>
        <w:jc w:val="both"/>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27" w:firstLine="0"/>
      </w:pPr>
      <w:r>
        <w:lastRenderedPageBreak/>
        <w:t>обучающегося будут сформированы сформированы метапредметные результаты, отраженные в</w:t>
      </w:r>
      <w:r>
        <w:rPr>
          <w:spacing w:val="1"/>
        </w:rPr>
        <w:t xml:space="preserve"> </w:t>
      </w:r>
      <w:r>
        <w:t>универсальных учебных действиях, а именно -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 деятельность.</w:t>
      </w:r>
    </w:p>
    <w:p w:rsidR="001E7CBD" w:rsidRDefault="009458D3">
      <w:pPr>
        <w:pStyle w:val="a4"/>
        <w:numPr>
          <w:ilvl w:val="3"/>
          <w:numId w:val="73"/>
        </w:numPr>
        <w:tabs>
          <w:tab w:val="left" w:pos="2122"/>
        </w:tabs>
        <w:ind w:hanging="1021"/>
        <w:rPr>
          <w:sz w:val="24"/>
        </w:rPr>
      </w:pPr>
      <w:r>
        <w:rPr>
          <w:sz w:val="24"/>
        </w:rPr>
        <w:t>Овладение</w:t>
      </w:r>
      <w:r>
        <w:rPr>
          <w:spacing w:val="-4"/>
          <w:sz w:val="24"/>
        </w:rPr>
        <w:t xml:space="preserve"> </w:t>
      </w:r>
      <w:r>
        <w:rPr>
          <w:sz w:val="24"/>
        </w:rPr>
        <w:t>универсальными</w:t>
      </w:r>
      <w:r>
        <w:rPr>
          <w:spacing w:val="-4"/>
          <w:sz w:val="24"/>
        </w:rPr>
        <w:t xml:space="preserve"> </w:t>
      </w:r>
      <w:r>
        <w:rPr>
          <w:sz w:val="24"/>
        </w:rPr>
        <w:t>познавательными</w:t>
      </w:r>
      <w:r>
        <w:rPr>
          <w:spacing w:val="-5"/>
          <w:sz w:val="24"/>
        </w:rPr>
        <w:t xml:space="preserve"> </w:t>
      </w:r>
      <w:r>
        <w:rPr>
          <w:sz w:val="24"/>
        </w:rPr>
        <w:t>действиями:</w:t>
      </w:r>
    </w:p>
    <w:p w:rsidR="001E7CBD" w:rsidRDefault="009458D3">
      <w:pPr>
        <w:pStyle w:val="a4"/>
        <w:numPr>
          <w:ilvl w:val="0"/>
          <w:numId w:val="71"/>
        </w:numPr>
        <w:tabs>
          <w:tab w:val="left" w:pos="1361"/>
        </w:tabs>
        <w:spacing w:before="137"/>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1E7CBD" w:rsidRDefault="009458D3">
      <w:pPr>
        <w:pStyle w:val="a3"/>
        <w:spacing w:before="137" w:line="360" w:lineRule="auto"/>
        <w:ind w:right="232"/>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61"/>
        </w:rPr>
        <w:t xml:space="preserve"> </w:t>
      </w:r>
      <w:r>
        <w:t>еѐ</w:t>
      </w:r>
      <w:r>
        <w:rPr>
          <w:spacing w:val="1"/>
        </w:rPr>
        <w:t xml:space="preserve"> </w:t>
      </w:r>
      <w:r>
        <w:t>всесторонне;</w:t>
      </w:r>
    </w:p>
    <w:p w:rsidR="001E7CBD" w:rsidRDefault="009458D3">
      <w:pPr>
        <w:pStyle w:val="a3"/>
        <w:spacing w:line="362" w:lineRule="auto"/>
        <w:ind w:right="222"/>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w:t>
      </w:r>
    </w:p>
    <w:p w:rsidR="001E7CBD" w:rsidRDefault="009458D3">
      <w:pPr>
        <w:pStyle w:val="a3"/>
        <w:spacing w:line="360" w:lineRule="auto"/>
        <w:ind w:left="1101" w:right="1598" w:firstLine="0"/>
      </w:pPr>
      <w:r>
        <w:t>определять цели деятельности, задавать параметры и критерии их достижения;</w:t>
      </w:r>
      <w:r>
        <w:rPr>
          <w:spacing w:val="-57"/>
        </w:rPr>
        <w:t xml:space="preserve"> </w:t>
      </w:r>
      <w:r>
        <w:t>выявлять</w:t>
      </w:r>
      <w:r>
        <w:rPr>
          <w:spacing w:val="-1"/>
        </w:rPr>
        <w:t xml:space="preserve"> </w:t>
      </w:r>
      <w:r>
        <w:t>закономерности</w:t>
      </w:r>
      <w:r>
        <w:rPr>
          <w:spacing w:val="-1"/>
        </w:rPr>
        <w:t xml:space="preserve"> </w:t>
      </w:r>
      <w:r>
        <w:t>и</w:t>
      </w:r>
      <w:r>
        <w:rPr>
          <w:spacing w:val="-3"/>
        </w:rPr>
        <w:t xml:space="preserve"> </w:t>
      </w:r>
      <w:r>
        <w:t>противоречия</w:t>
      </w:r>
      <w:r>
        <w:rPr>
          <w:spacing w:val="-2"/>
        </w:rPr>
        <w:t xml:space="preserve"> </w:t>
      </w:r>
      <w:r>
        <w:t>в</w:t>
      </w:r>
      <w:r>
        <w:rPr>
          <w:spacing w:val="-2"/>
        </w:rPr>
        <w:t xml:space="preserve"> </w:t>
      </w:r>
      <w:r>
        <w:t>рассматриваемых явлениях;</w:t>
      </w:r>
    </w:p>
    <w:p w:rsidR="001E7CBD" w:rsidRDefault="009458D3">
      <w:pPr>
        <w:pStyle w:val="a3"/>
        <w:spacing w:line="360" w:lineRule="auto"/>
        <w:jc w:val="left"/>
      </w:pPr>
      <w:r>
        <w:t>разрабатывать</w:t>
      </w:r>
      <w:r>
        <w:rPr>
          <w:spacing w:val="10"/>
        </w:rPr>
        <w:t xml:space="preserve"> </w:t>
      </w:r>
      <w:r>
        <w:t>план</w:t>
      </w:r>
      <w:r>
        <w:rPr>
          <w:spacing w:val="10"/>
        </w:rPr>
        <w:t xml:space="preserve"> </w:t>
      </w:r>
      <w:r>
        <w:t>решения</w:t>
      </w:r>
      <w:r>
        <w:rPr>
          <w:spacing w:val="9"/>
        </w:rPr>
        <w:t xml:space="preserve"> </w:t>
      </w:r>
      <w:r>
        <w:t>проблемы</w:t>
      </w:r>
      <w:r>
        <w:rPr>
          <w:spacing w:val="9"/>
        </w:rPr>
        <w:t xml:space="preserve"> </w:t>
      </w:r>
      <w:r>
        <w:t>с</w:t>
      </w:r>
      <w:r>
        <w:rPr>
          <w:spacing w:val="13"/>
        </w:rPr>
        <w:t xml:space="preserve"> </w:t>
      </w:r>
      <w:r>
        <w:t>учѐтом</w:t>
      </w:r>
      <w:r>
        <w:rPr>
          <w:spacing w:val="9"/>
        </w:rPr>
        <w:t xml:space="preserve"> </w:t>
      </w:r>
      <w:r>
        <w:t>анализа</w:t>
      </w:r>
      <w:r>
        <w:rPr>
          <w:spacing w:val="8"/>
        </w:rPr>
        <w:t xml:space="preserve"> </w:t>
      </w:r>
      <w:r>
        <w:t>имеющихся</w:t>
      </w:r>
      <w:r>
        <w:rPr>
          <w:spacing w:val="9"/>
        </w:rPr>
        <w:t xml:space="preserve"> </w:t>
      </w:r>
      <w:r>
        <w:t>материальных</w:t>
      </w:r>
      <w:r>
        <w:rPr>
          <w:spacing w:val="11"/>
        </w:rPr>
        <w:t xml:space="preserve"> </w:t>
      </w:r>
      <w:r>
        <w:t>и</w:t>
      </w:r>
      <w:r>
        <w:rPr>
          <w:spacing w:val="-57"/>
        </w:rPr>
        <w:t xml:space="preserve"> </w:t>
      </w:r>
      <w:r>
        <w:t>нематериальных ресурсов;</w:t>
      </w:r>
    </w:p>
    <w:p w:rsidR="001E7CBD" w:rsidRDefault="009458D3">
      <w:pPr>
        <w:pStyle w:val="a3"/>
        <w:spacing w:line="360" w:lineRule="auto"/>
        <w:jc w:val="left"/>
      </w:pPr>
      <w:r>
        <w:t>вносить</w:t>
      </w:r>
      <w:r>
        <w:rPr>
          <w:spacing w:val="13"/>
        </w:rPr>
        <w:t xml:space="preserve"> </w:t>
      </w:r>
      <w:r>
        <w:t>коррективы</w:t>
      </w:r>
      <w:r>
        <w:rPr>
          <w:spacing w:val="13"/>
        </w:rPr>
        <w:t xml:space="preserve"> </w:t>
      </w:r>
      <w:r>
        <w:t>в</w:t>
      </w:r>
      <w:r>
        <w:rPr>
          <w:spacing w:val="12"/>
        </w:rPr>
        <w:t xml:space="preserve"> </w:t>
      </w:r>
      <w:r>
        <w:t>деятельность,</w:t>
      </w:r>
      <w:r>
        <w:rPr>
          <w:spacing w:val="14"/>
        </w:rPr>
        <w:t xml:space="preserve"> </w:t>
      </w:r>
      <w:r>
        <w:t>оценивать</w:t>
      </w:r>
      <w:r>
        <w:rPr>
          <w:spacing w:val="15"/>
        </w:rPr>
        <w:t xml:space="preserve"> </w:t>
      </w:r>
      <w:r>
        <w:t>соответствие</w:t>
      </w:r>
      <w:r>
        <w:rPr>
          <w:spacing w:val="14"/>
        </w:rPr>
        <w:t xml:space="preserve"> </w:t>
      </w:r>
      <w:r>
        <w:t>результатов</w:t>
      </w:r>
      <w:r>
        <w:rPr>
          <w:spacing w:val="14"/>
        </w:rPr>
        <w:t xml:space="preserve"> </w:t>
      </w:r>
      <w:r>
        <w:t>целям,</w:t>
      </w:r>
      <w:r>
        <w:rPr>
          <w:spacing w:val="14"/>
        </w:rPr>
        <w:t xml:space="preserve"> </w:t>
      </w:r>
      <w:r>
        <w:t>оценивать</w:t>
      </w:r>
      <w:r>
        <w:rPr>
          <w:spacing w:val="-57"/>
        </w:rPr>
        <w:t xml:space="preserve"> </w:t>
      </w:r>
      <w:r>
        <w:t>риски</w:t>
      </w:r>
      <w:r>
        <w:rPr>
          <w:spacing w:val="-1"/>
        </w:rPr>
        <w:t xml:space="preserve"> </w:t>
      </w:r>
      <w:r>
        <w:t>последствий деятельности;</w:t>
      </w:r>
    </w:p>
    <w:p w:rsidR="001E7CBD" w:rsidRDefault="009458D3">
      <w:pPr>
        <w:pStyle w:val="a3"/>
        <w:tabs>
          <w:tab w:val="left" w:pos="3101"/>
          <w:tab w:val="left" w:pos="3569"/>
          <w:tab w:val="left" w:pos="5007"/>
          <w:tab w:val="left" w:pos="6037"/>
          <w:tab w:val="left" w:pos="6497"/>
          <w:tab w:val="left" w:pos="7773"/>
          <w:tab w:val="left" w:pos="9205"/>
        </w:tabs>
        <w:spacing w:line="362" w:lineRule="auto"/>
        <w:ind w:right="229"/>
        <w:jc w:val="left"/>
      </w:pPr>
      <w:r>
        <w:t>координировать</w:t>
      </w:r>
      <w:r>
        <w:tab/>
        <w:t>и</w:t>
      </w:r>
      <w:r>
        <w:tab/>
        <w:t>выполнять</w:t>
      </w:r>
      <w:r>
        <w:tab/>
        <w:t>работу</w:t>
      </w:r>
      <w:r>
        <w:tab/>
        <w:t>в</w:t>
      </w:r>
      <w:r>
        <w:tab/>
        <w:t>условиях</w:t>
      </w:r>
      <w:r>
        <w:tab/>
        <w:t>реального,</w:t>
      </w:r>
      <w:r>
        <w:tab/>
      </w:r>
      <w:r>
        <w:rPr>
          <w:spacing w:val="-1"/>
        </w:rPr>
        <w:t>виртуального</w:t>
      </w:r>
      <w:r>
        <w:rPr>
          <w:spacing w:val="-57"/>
        </w:rPr>
        <w:t xml:space="preserve"> </w:t>
      </w:r>
      <w:r>
        <w:t>и</w:t>
      </w:r>
      <w:r>
        <w:rPr>
          <w:spacing w:val="-1"/>
        </w:rPr>
        <w:t xml:space="preserve"> </w:t>
      </w:r>
      <w:r>
        <w:t>комбинированного взаимодействия;</w:t>
      </w:r>
    </w:p>
    <w:p w:rsidR="001E7CBD" w:rsidRDefault="009458D3">
      <w:pPr>
        <w:pStyle w:val="a3"/>
        <w:spacing w:line="271" w:lineRule="exact"/>
        <w:ind w:left="1101" w:firstLine="0"/>
        <w:jc w:val="left"/>
      </w:pPr>
      <w:r>
        <w:t>развивать</w:t>
      </w:r>
      <w:r>
        <w:rPr>
          <w:spacing w:val="-4"/>
        </w:rPr>
        <w:t xml:space="preserve"> </w:t>
      </w:r>
      <w:r>
        <w:t>креативное</w:t>
      </w:r>
      <w:r>
        <w:rPr>
          <w:spacing w:val="-3"/>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1E7CBD" w:rsidRDefault="009458D3">
      <w:pPr>
        <w:pStyle w:val="a4"/>
        <w:numPr>
          <w:ilvl w:val="0"/>
          <w:numId w:val="71"/>
        </w:numPr>
        <w:tabs>
          <w:tab w:val="left" w:pos="1361"/>
        </w:tabs>
        <w:spacing w:before="135"/>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1E7CBD" w:rsidRDefault="009458D3">
      <w:pPr>
        <w:pStyle w:val="a3"/>
        <w:spacing w:before="137" w:line="360" w:lineRule="auto"/>
        <w:ind w:right="230"/>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 проблем, способностью и готовностью к самостоятельному поиску методов решения</w:t>
      </w:r>
      <w:r>
        <w:rPr>
          <w:spacing w:val="1"/>
        </w:rPr>
        <w:t xml:space="preserve"> </w:t>
      </w:r>
      <w:r>
        <w:t>практических</w:t>
      </w:r>
      <w:r>
        <w:rPr>
          <w:spacing w:val="-2"/>
        </w:rPr>
        <w:t xml:space="preserve"> </w:t>
      </w:r>
      <w:r>
        <w:t>задач, применению</w:t>
      </w:r>
      <w:r>
        <w:rPr>
          <w:spacing w:val="-1"/>
        </w:rPr>
        <w:t xml:space="preserve"> </w:t>
      </w:r>
      <w:r>
        <w:t>различных</w:t>
      </w:r>
      <w:r>
        <w:rPr>
          <w:spacing w:val="2"/>
        </w:rPr>
        <w:t xml:space="preserve"> </w:t>
      </w:r>
      <w:r>
        <w:t>методов</w:t>
      </w:r>
      <w:r>
        <w:rPr>
          <w:spacing w:val="-1"/>
        </w:rPr>
        <w:t xml:space="preserve"> </w:t>
      </w:r>
      <w:r>
        <w:t>познания;</w:t>
      </w:r>
    </w:p>
    <w:p w:rsidR="001E7CBD" w:rsidRDefault="009458D3">
      <w:pPr>
        <w:pStyle w:val="a3"/>
        <w:tabs>
          <w:tab w:val="left" w:pos="2731"/>
          <w:tab w:val="left" w:pos="3505"/>
          <w:tab w:val="left" w:pos="5455"/>
          <w:tab w:val="left" w:pos="6213"/>
          <w:tab w:val="left" w:pos="7962"/>
          <w:tab w:val="left" w:pos="9482"/>
        </w:tabs>
        <w:spacing w:before="1" w:line="360" w:lineRule="auto"/>
        <w:ind w:right="230"/>
      </w:pPr>
      <w:r>
        <w:t>овладеть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tab/>
        <w:t>и</w:t>
      </w:r>
      <w:r>
        <w:tab/>
        <w:t>применению</w:t>
      </w:r>
      <w:r>
        <w:tab/>
        <w:t>в</w:t>
      </w:r>
      <w:r>
        <w:tab/>
        <w:t>различных</w:t>
      </w:r>
      <w:r>
        <w:tab/>
        <w:t>учебных</w:t>
      </w:r>
      <w:r>
        <w:tab/>
      </w:r>
      <w:r>
        <w:rPr>
          <w:spacing w:val="-1"/>
        </w:rPr>
        <w:t>ситуациях,</w:t>
      </w:r>
      <w:r>
        <w:rPr>
          <w:spacing w:val="-58"/>
        </w:rPr>
        <w:t xml:space="preserve"> </w:t>
      </w:r>
      <w:r>
        <w:t>в</w:t>
      </w:r>
      <w:r>
        <w:rPr>
          <w:spacing w:val="-2"/>
        </w:rPr>
        <w:t xml:space="preserve"> </w:t>
      </w:r>
      <w:r>
        <w:t>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rsidR="001E7CBD" w:rsidRDefault="009458D3">
      <w:pPr>
        <w:pStyle w:val="a3"/>
        <w:spacing w:line="360" w:lineRule="auto"/>
        <w:ind w:right="234"/>
      </w:pPr>
      <w:r>
        <w:t>формирование научного типа мышления, владение научной терминологией, ключевыми</w:t>
      </w:r>
      <w:r>
        <w:rPr>
          <w:spacing w:val="1"/>
        </w:rPr>
        <w:t xml:space="preserve"> </w:t>
      </w:r>
      <w:r>
        <w:t>понятиями</w:t>
      </w:r>
      <w:r>
        <w:rPr>
          <w:spacing w:val="-1"/>
        </w:rPr>
        <w:t xml:space="preserve"> </w:t>
      </w:r>
      <w:r>
        <w:t>и методами;</w:t>
      </w:r>
    </w:p>
    <w:p w:rsidR="001E7CBD" w:rsidRDefault="009458D3">
      <w:pPr>
        <w:pStyle w:val="a3"/>
        <w:spacing w:line="360" w:lineRule="auto"/>
        <w:ind w:right="233"/>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61"/>
        </w:rPr>
        <w:t xml:space="preserve"> </w:t>
      </w:r>
      <w:r>
        <w:t>и</w:t>
      </w:r>
      <w:r>
        <w:rPr>
          <w:spacing w:val="1"/>
        </w:rPr>
        <w:t xml:space="preserve"> </w:t>
      </w:r>
      <w:r>
        <w:t>жизненных</w:t>
      </w:r>
      <w:r>
        <w:rPr>
          <w:spacing w:val="1"/>
        </w:rPr>
        <w:t xml:space="preserve"> </w:t>
      </w:r>
      <w:r>
        <w:t>ситуациях;</w:t>
      </w:r>
    </w:p>
    <w:p w:rsidR="001E7CBD" w:rsidRDefault="009458D3">
      <w:pPr>
        <w:pStyle w:val="a3"/>
        <w:spacing w:line="360" w:lineRule="auto"/>
        <w:ind w:right="225"/>
      </w:pPr>
      <w:r>
        <w:t>выявлять причинно-следственные связи и актуализировать задачу, выдвигать гипотезу еѐ</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1E7CBD" w:rsidRDefault="009458D3">
      <w:pPr>
        <w:pStyle w:val="a3"/>
        <w:spacing w:before="1" w:line="360" w:lineRule="auto"/>
        <w:ind w:right="235"/>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9"/>
        </w:rPr>
        <w:t xml:space="preserve"> </w:t>
      </w:r>
      <w:r>
        <w:t>условиях;</w:t>
      </w:r>
    </w:p>
    <w:p w:rsidR="001E7CBD" w:rsidRDefault="009458D3">
      <w:pPr>
        <w:pStyle w:val="a3"/>
        <w:ind w:left="1101" w:firstLine="0"/>
      </w:pPr>
      <w:r>
        <w:t>давать</w:t>
      </w:r>
      <w:r>
        <w:rPr>
          <w:spacing w:val="-3"/>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приобретѐнный</w:t>
      </w:r>
      <w:r>
        <w:rPr>
          <w:spacing w:val="-3"/>
        </w:rPr>
        <w:t xml:space="preserve"> </w:t>
      </w:r>
      <w:r>
        <w:t>опыт;</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right="233"/>
      </w:pPr>
      <w:r>
        <w:lastRenderedPageBreak/>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1E7CBD" w:rsidRDefault="009458D3">
      <w:pPr>
        <w:pStyle w:val="a3"/>
        <w:spacing w:line="360" w:lineRule="auto"/>
        <w:ind w:left="1101" w:right="1223" w:firstLine="0"/>
      </w:pPr>
      <w:r>
        <w:t>переносить знания в познавательную и практическую области жизнедеятельности;</w:t>
      </w:r>
      <w:r>
        <w:rPr>
          <w:spacing w:val="-58"/>
        </w:rPr>
        <w:t xml:space="preserve"> </w:t>
      </w:r>
      <w:r>
        <w:t>интегрировать</w:t>
      </w:r>
      <w:r>
        <w:rPr>
          <w:spacing w:val="-3"/>
        </w:rPr>
        <w:t xml:space="preserve"> </w:t>
      </w:r>
      <w:r>
        <w:t>знания из</w:t>
      </w:r>
      <w:r>
        <w:rPr>
          <w:spacing w:val="-1"/>
        </w:rPr>
        <w:t xml:space="preserve"> </w:t>
      </w:r>
      <w:r>
        <w:t>разных</w:t>
      </w:r>
      <w:r>
        <w:rPr>
          <w:spacing w:val="2"/>
        </w:rPr>
        <w:t xml:space="preserve"> </w:t>
      </w:r>
      <w:r>
        <w:t>предметных</w:t>
      </w:r>
      <w:r>
        <w:rPr>
          <w:spacing w:val="1"/>
        </w:rPr>
        <w:t xml:space="preserve"> </w:t>
      </w:r>
      <w:r>
        <w:t>областей;</w:t>
      </w:r>
    </w:p>
    <w:p w:rsidR="001E7CBD" w:rsidRDefault="009458D3">
      <w:pPr>
        <w:pStyle w:val="a3"/>
        <w:spacing w:line="360" w:lineRule="auto"/>
        <w:ind w:right="232"/>
      </w:pPr>
      <w:r>
        <w:t>выдвигать новые идеи, предлагать оригинальные подходы и решения, ставить проблемы 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2"/>
        </w:rPr>
        <w:t xml:space="preserve"> </w:t>
      </w:r>
      <w:r>
        <w:t>решения.</w:t>
      </w:r>
    </w:p>
    <w:p w:rsidR="001E7CBD" w:rsidRDefault="009458D3">
      <w:pPr>
        <w:pStyle w:val="a4"/>
        <w:numPr>
          <w:ilvl w:val="0"/>
          <w:numId w:val="71"/>
        </w:numPr>
        <w:tabs>
          <w:tab w:val="left" w:pos="1361"/>
        </w:tabs>
        <w:spacing w:line="274" w:lineRule="exact"/>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1E7CBD" w:rsidRDefault="009458D3">
      <w:pPr>
        <w:pStyle w:val="a3"/>
        <w:spacing w:before="140" w:line="360" w:lineRule="auto"/>
        <w:ind w:right="226"/>
      </w:pPr>
      <w:r>
        <w:t>владеть навыками получения информации из источников разных</w:t>
      </w:r>
      <w:r>
        <w:rPr>
          <w:spacing w:val="1"/>
        </w:rPr>
        <w:t xml:space="preserve"> </w:t>
      </w:r>
      <w:r>
        <w:t>типов, самостоятельно</w:t>
      </w:r>
      <w:r>
        <w:rPr>
          <w:spacing w:val="1"/>
        </w:rPr>
        <w:t xml:space="preserve"> </w:t>
      </w:r>
      <w:r>
        <w:t>осуществлять поиск, анализ, систематизацию и интерпретацию информации различных видов и</w:t>
      </w:r>
      <w:r>
        <w:rPr>
          <w:spacing w:val="1"/>
        </w:rPr>
        <w:t xml:space="preserve"> </w:t>
      </w:r>
      <w:r>
        <w:t>форм</w:t>
      </w:r>
      <w:r>
        <w:rPr>
          <w:spacing w:val="-1"/>
        </w:rPr>
        <w:t xml:space="preserve"> </w:t>
      </w:r>
      <w:r>
        <w:t>представления;</w:t>
      </w:r>
    </w:p>
    <w:p w:rsidR="001E7CBD" w:rsidRDefault="009458D3">
      <w:pPr>
        <w:pStyle w:val="a3"/>
        <w:spacing w:line="360" w:lineRule="auto"/>
        <w:ind w:right="232"/>
      </w:pPr>
      <w:r>
        <w:t xml:space="preserve">создавать  </w:t>
      </w:r>
      <w:r>
        <w:rPr>
          <w:spacing w:val="48"/>
        </w:rPr>
        <w:t xml:space="preserve"> </w:t>
      </w:r>
      <w:r>
        <w:t xml:space="preserve">тексты   </w:t>
      </w:r>
      <w:r>
        <w:rPr>
          <w:spacing w:val="45"/>
        </w:rPr>
        <w:t xml:space="preserve"> </w:t>
      </w:r>
      <w:r>
        <w:t xml:space="preserve">в   </w:t>
      </w:r>
      <w:r>
        <w:rPr>
          <w:spacing w:val="48"/>
        </w:rPr>
        <w:t xml:space="preserve"> </w:t>
      </w:r>
      <w:r>
        <w:t xml:space="preserve">различных   </w:t>
      </w:r>
      <w:r>
        <w:rPr>
          <w:spacing w:val="48"/>
        </w:rPr>
        <w:t xml:space="preserve"> </w:t>
      </w:r>
      <w:r>
        <w:t xml:space="preserve">форматах   </w:t>
      </w:r>
      <w:r>
        <w:rPr>
          <w:spacing w:val="49"/>
        </w:rPr>
        <w:t xml:space="preserve"> </w:t>
      </w:r>
      <w:r>
        <w:t xml:space="preserve">с   </w:t>
      </w:r>
      <w:r>
        <w:rPr>
          <w:spacing w:val="47"/>
        </w:rPr>
        <w:t xml:space="preserve"> </w:t>
      </w:r>
      <w:r>
        <w:t xml:space="preserve">учѐтом   </w:t>
      </w:r>
      <w:r>
        <w:rPr>
          <w:spacing w:val="46"/>
        </w:rPr>
        <w:t xml:space="preserve"> </w:t>
      </w:r>
      <w:r>
        <w:t xml:space="preserve">назначения   </w:t>
      </w:r>
      <w:r>
        <w:rPr>
          <w:spacing w:val="47"/>
        </w:rPr>
        <w:t xml:space="preserve"> </w:t>
      </w:r>
      <w:r>
        <w:t>информации</w:t>
      </w:r>
      <w:r>
        <w:rPr>
          <w:spacing w:val="-58"/>
        </w:rPr>
        <w:t xml:space="preserve"> </w:t>
      </w:r>
      <w:r>
        <w:t>и</w:t>
      </w:r>
      <w:r>
        <w:rPr>
          <w:spacing w:val="-1"/>
        </w:rPr>
        <w:t xml:space="preserve"> </w:t>
      </w:r>
      <w:r>
        <w:t>целевой</w:t>
      </w:r>
      <w:r>
        <w:rPr>
          <w:spacing w:val="-1"/>
        </w:rPr>
        <w:t xml:space="preserve"> </w:t>
      </w:r>
      <w:r>
        <w:t>аудитории, выбирая</w:t>
      </w:r>
      <w:r>
        <w:rPr>
          <w:spacing w:val="-1"/>
        </w:rPr>
        <w:t xml:space="preserve"> </w:t>
      </w:r>
      <w:r>
        <w:t>оптимальную форму</w:t>
      </w:r>
      <w:r>
        <w:rPr>
          <w:spacing w:val="-6"/>
        </w:rPr>
        <w:t xml:space="preserve"> </w:t>
      </w:r>
      <w:r>
        <w:t>представления</w:t>
      </w:r>
      <w:r>
        <w:rPr>
          <w:spacing w:val="-1"/>
        </w:rPr>
        <w:t xml:space="preserve"> </w:t>
      </w:r>
      <w:r>
        <w:t>и визуализации;</w:t>
      </w:r>
    </w:p>
    <w:p w:rsidR="001E7CBD" w:rsidRDefault="009458D3">
      <w:pPr>
        <w:pStyle w:val="a3"/>
        <w:spacing w:line="360" w:lineRule="auto"/>
        <w:ind w:right="235"/>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еѐ</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rsidR="001E7CBD" w:rsidRDefault="009458D3">
      <w:pPr>
        <w:pStyle w:val="a3"/>
        <w:spacing w:line="360" w:lineRule="auto"/>
        <w:ind w:right="221"/>
      </w:pPr>
      <w:r>
        <w:t xml:space="preserve">использовать    </w:t>
      </w:r>
      <w:r>
        <w:rPr>
          <w:spacing w:val="47"/>
        </w:rPr>
        <w:t xml:space="preserve"> </w:t>
      </w:r>
      <w:r>
        <w:t xml:space="preserve">средства     </w:t>
      </w:r>
      <w:r>
        <w:rPr>
          <w:spacing w:val="44"/>
        </w:rPr>
        <w:t xml:space="preserve"> </w:t>
      </w:r>
      <w:r>
        <w:t xml:space="preserve">информационных     </w:t>
      </w:r>
      <w:r>
        <w:rPr>
          <w:spacing w:val="48"/>
        </w:rPr>
        <w:t xml:space="preserve"> </w:t>
      </w:r>
      <w:r>
        <w:t xml:space="preserve">и     </w:t>
      </w:r>
      <w:r>
        <w:rPr>
          <w:spacing w:val="44"/>
        </w:rPr>
        <w:t xml:space="preserve"> </w:t>
      </w:r>
      <w:r>
        <w:t xml:space="preserve">коммуникационных     </w:t>
      </w:r>
      <w:r>
        <w:rPr>
          <w:spacing w:val="48"/>
        </w:rPr>
        <w:t xml:space="preserve"> </w:t>
      </w:r>
      <w:r>
        <w:t>технологий</w:t>
      </w:r>
      <w:r>
        <w:rPr>
          <w:spacing w:val="-58"/>
        </w:rPr>
        <w:t xml:space="preserve"> </w:t>
      </w:r>
      <w:r>
        <w:t>в         решении         когнитивных,         коммуникативных          и         организационных         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 и этических</w:t>
      </w:r>
      <w:r>
        <w:rPr>
          <w:spacing w:val="1"/>
        </w:rPr>
        <w:t xml:space="preserve"> </w:t>
      </w:r>
      <w:r>
        <w:t>норм, норм</w:t>
      </w:r>
      <w:r>
        <w:rPr>
          <w:spacing w:val="-1"/>
        </w:rPr>
        <w:t xml:space="preserve"> </w:t>
      </w:r>
      <w:r>
        <w:t>информационной</w:t>
      </w:r>
      <w:r>
        <w:rPr>
          <w:spacing w:val="-3"/>
        </w:rPr>
        <w:t xml:space="preserve"> </w:t>
      </w:r>
      <w:r>
        <w:t>безопасности;</w:t>
      </w:r>
    </w:p>
    <w:p w:rsidR="001E7CBD" w:rsidRDefault="009458D3">
      <w:pPr>
        <w:pStyle w:val="a3"/>
        <w:spacing w:line="360" w:lineRule="auto"/>
        <w:ind w:right="231"/>
      </w:pPr>
      <w:r>
        <w:t>владеть навыками распознавания и защиты информации, информационной безопасности</w:t>
      </w:r>
      <w:r>
        <w:rPr>
          <w:spacing w:val="1"/>
        </w:rPr>
        <w:t xml:space="preserve"> </w:t>
      </w:r>
      <w:r>
        <w:t>личности.</w:t>
      </w:r>
    </w:p>
    <w:p w:rsidR="001E7CBD" w:rsidRDefault="009458D3">
      <w:pPr>
        <w:pStyle w:val="a4"/>
        <w:numPr>
          <w:ilvl w:val="3"/>
          <w:numId w:val="73"/>
        </w:numPr>
        <w:tabs>
          <w:tab w:val="left" w:pos="2122"/>
        </w:tabs>
        <w:ind w:hanging="1021"/>
        <w:rPr>
          <w:sz w:val="24"/>
        </w:rPr>
      </w:pPr>
      <w:r>
        <w:rPr>
          <w:sz w:val="24"/>
        </w:rPr>
        <w:t>Овладение</w:t>
      </w:r>
      <w:r>
        <w:rPr>
          <w:spacing w:val="-4"/>
          <w:sz w:val="24"/>
        </w:rPr>
        <w:t xml:space="preserve"> </w:t>
      </w:r>
      <w:r>
        <w:rPr>
          <w:sz w:val="24"/>
        </w:rPr>
        <w:t>универсальными</w:t>
      </w:r>
      <w:r>
        <w:rPr>
          <w:spacing w:val="-5"/>
          <w:sz w:val="24"/>
        </w:rPr>
        <w:t xml:space="preserve"> </w:t>
      </w:r>
      <w:r>
        <w:rPr>
          <w:sz w:val="24"/>
        </w:rPr>
        <w:t>коммуникативными</w:t>
      </w:r>
      <w:r>
        <w:rPr>
          <w:spacing w:val="-3"/>
          <w:sz w:val="24"/>
        </w:rPr>
        <w:t xml:space="preserve"> </w:t>
      </w:r>
      <w:r>
        <w:rPr>
          <w:sz w:val="24"/>
        </w:rPr>
        <w:t>действиями:</w:t>
      </w:r>
    </w:p>
    <w:p w:rsidR="001E7CBD" w:rsidRDefault="009458D3">
      <w:pPr>
        <w:pStyle w:val="a4"/>
        <w:numPr>
          <w:ilvl w:val="0"/>
          <w:numId w:val="70"/>
        </w:numPr>
        <w:tabs>
          <w:tab w:val="left" w:pos="1361"/>
        </w:tabs>
        <w:spacing w:before="139"/>
        <w:rPr>
          <w:sz w:val="24"/>
        </w:rPr>
      </w:pPr>
      <w:r>
        <w:rPr>
          <w:sz w:val="24"/>
        </w:rPr>
        <w:t>общение:</w:t>
      </w:r>
    </w:p>
    <w:p w:rsidR="001E7CBD" w:rsidRDefault="009458D3">
      <w:pPr>
        <w:pStyle w:val="a3"/>
        <w:spacing w:before="137"/>
        <w:ind w:left="1101" w:firstLine="0"/>
        <w:jc w:val="left"/>
      </w:pPr>
      <w:r>
        <w:t>осуществлять</w:t>
      </w:r>
      <w:r>
        <w:rPr>
          <w:spacing w:val="-3"/>
        </w:rPr>
        <w:t xml:space="preserve"> </w:t>
      </w:r>
      <w:r>
        <w:t>коммуникации</w:t>
      </w:r>
      <w:r>
        <w:rPr>
          <w:spacing w:val="-4"/>
        </w:rPr>
        <w:t xml:space="preserve"> </w:t>
      </w:r>
      <w:r>
        <w:t>во</w:t>
      </w:r>
      <w:r>
        <w:rPr>
          <w:spacing w:val="-4"/>
        </w:rPr>
        <w:t xml:space="preserve"> </w:t>
      </w:r>
      <w:r>
        <w:t>всех</w:t>
      </w:r>
      <w:r>
        <w:rPr>
          <w:spacing w:val="-2"/>
        </w:rPr>
        <w:t xml:space="preserve"> </w:t>
      </w:r>
      <w:r>
        <w:t>сферах</w:t>
      </w:r>
      <w:r>
        <w:rPr>
          <w:spacing w:val="-2"/>
        </w:rPr>
        <w:t xml:space="preserve"> </w:t>
      </w:r>
      <w:r>
        <w:t>жизни;</w:t>
      </w:r>
    </w:p>
    <w:p w:rsidR="001E7CBD" w:rsidRDefault="009458D3">
      <w:pPr>
        <w:pStyle w:val="a3"/>
        <w:spacing w:before="139" w:line="360" w:lineRule="auto"/>
        <w:jc w:val="left"/>
      </w:pPr>
      <w:r>
        <w:t>распознавать</w:t>
      </w:r>
      <w:r>
        <w:rPr>
          <w:spacing w:val="20"/>
        </w:rPr>
        <w:t xml:space="preserve"> </w:t>
      </w:r>
      <w:r>
        <w:t>невербальные</w:t>
      </w:r>
      <w:r>
        <w:rPr>
          <w:spacing w:val="19"/>
        </w:rPr>
        <w:t xml:space="preserve"> </w:t>
      </w:r>
      <w:r>
        <w:t>средства</w:t>
      </w:r>
      <w:r>
        <w:rPr>
          <w:spacing w:val="19"/>
        </w:rPr>
        <w:t xml:space="preserve"> </w:t>
      </w:r>
      <w:r>
        <w:t>общения,</w:t>
      </w:r>
      <w:r>
        <w:rPr>
          <w:spacing w:val="20"/>
        </w:rPr>
        <w:t xml:space="preserve"> </w:t>
      </w:r>
      <w:r>
        <w:t>понимать</w:t>
      </w:r>
      <w:r>
        <w:rPr>
          <w:spacing w:val="20"/>
        </w:rPr>
        <w:t xml:space="preserve"> </w:t>
      </w:r>
      <w:r>
        <w:t>значение</w:t>
      </w:r>
      <w:r>
        <w:rPr>
          <w:spacing w:val="19"/>
        </w:rPr>
        <w:t xml:space="preserve"> </w:t>
      </w:r>
      <w:r>
        <w:t>социальных</w:t>
      </w:r>
      <w:r>
        <w:rPr>
          <w:spacing w:val="21"/>
        </w:rPr>
        <w:t xml:space="preserve"> </w:t>
      </w:r>
      <w:r>
        <w:t>знаков,</w:t>
      </w:r>
      <w:r>
        <w:rPr>
          <w:spacing w:val="-57"/>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2"/>
        </w:rPr>
        <w:t xml:space="preserve"> </w:t>
      </w:r>
      <w:r>
        <w:t>и</w:t>
      </w:r>
      <w:r>
        <w:rPr>
          <w:spacing w:val="2"/>
        </w:rPr>
        <w:t xml:space="preserve"> </w:t>
      </w:r>
      <w:r>
        <w:t>уметь</w:t>
      </w:r>
      <w:r>
        <w:rPr>
          <w:spacing w:val="-1"/>
        </w:rPr>
        <w:t xml:space="preserve"> </w:t>
      </w:r>
      <w:r>
        <w:t>смягчать</w:t>
      </w:r>
      <w:r>
        <w:rPr>
          <w:spacing w:val="-1"/>
        </w:rPr>
        <w:t xml:space="preserve"> </w:t>
      </w:r>
      <w:r>
        <w:t>конфликты;</w:t>
      </w:r>
    </w:p>
    <w:p w:rsidR="001E7CBD" w:rsidRDefault="009458D3">
      <w:pPr>
        <w:pStyle w:val="a3"/>
        <w:spacing w:before="1" w:line="360" w:lineRule="auto"/>
        <w:jc w:val="left"/>
      </w:pPr>
      <w:r>
        <w:t>владеть</w:t>
      </w:r>
      <w:r>
        <w:rPr>
          <w:spacing w:val="44"/>
        </w:rPr>
        <w:t xml:space="preserve"> </w:t>
      </w:r>
      <w:r>
        <w:t>различными</w:t>
      </w:r>
      <w:r>
        <w:rPr>
          <w:spacing w:val="43"/>
        </w:rPr>
        <w:t xml:space="preserve"> </w:t>
      </w:r>
      <w:r>
        <w:t>способами</w:t>
      </w:r>
      <w:r>
        <w:rPr>
          <w:spacing w:val="44"/>
        </w:rPr>
        <w:t xml:space="preserve"> </w:t>
      </w:r>
      <w:r>
        <w:t>общения</w:t>
      </w:r>
      <w:r>
        <w:rPr>
          <w:spacing w:val="43"/>
        </w:rPr>
        <w:t xml:space="preserve"> </w:t>
      </w:r>
      <w:r>
        <w:t>и</w:t>
      </w:r>
      <w:r>
        <w:rPr>
          <w:spacing w:val="43"/>
        </w:rPr>
        <w:t xml:space="preserve"> </w:t>
      </w:r>
      <w:r>
        <w:t>взаимодействия,</w:t>
      </w:r>
      <w:r>
        <w:rPr>
          <w:spacing w:val="43"/>
        </w:rPr>
        <w:t xml:space="preserve"> </w:t>
      </w:r>
      <w:r>
        <w:t>аргументированно</w:t>
      </w:r>
      <w:r>
        <w:rPr>
          <w:spacing w:val="43"/>
        </w:rPr>
        <w:t xml:space="preserve"> </w:t>
      </w:r>
      <w:r>
        <w:t>вести</w:t>
      </w:r>
      <w:r>
        <w:rPr>
          <w:spacing w:val="-57"/>
        </w:rPr>
        <w:t xml:space="preserve"> </w:t>
      </w:r>
      <w:r>
        <w:t>диалог;</w:t>
      </w:r>
    </w:p>
    <w:p w:rsidR="001E7CBD" w:rsidRDefault="009458D3">
      <w:pPr>
        <w:pStyle w:val="a3"/>
        <w:ind w:left="1101" w:firstLine="0"/>
        <w:jc w:val="left"/>
      </w:pPr>
      <w:r>
        <w:t>развѐрнуто</w:t>
      </w:r>
      <w:r>
        <w:rPr>
          <w:spacing w:val="-2"/>
        </w:rPr>
        <w:t xml:space="preserve"> </w:t>
      </w:r>
      <w:r>
        <w:t>и</w:t>
      </w:r>
      <w:r>
        <w:rPr>
          <w:spacing w:val="-2"/>
        </w:rPr>
        <w:t xml:space="preserve"> </w:t>
      </w:r>
      <w:r>
        <w:t>логично</w:t>
      </w:r>
      <w:r>
        <w:rPr>
          <w:spacing w:val="-1"/>
        </w:rPr>
        <w:t xml:space="preserve"> </w:t>
      </w:r>
      <w:r>
        <w:t>излагать</w:t>
      </w:r>
      <w:r>
        <w:rPr>
          <w:spacing w:val="-2"/>
        </w:rPr>
        <w:t xml:space="preserve"> </w:t>
      </w:r>
      <w:r>
        <w:t>свою</w:t>
      </w:r>
      <w:r>
        <w:rPr>
          <w:spacing w:val="-2"/>
        </w:rPr>
        <w:t xml:space="preserve"> </w:t>
      </w:r>
      <w:r>
        <w:t>точку</w:t>
      </w:r>
      <w:r>
        <w:rPr>
          <w:spacing w:val="-9"/>
        </w:rPr>
        <w:t xml:space="preserve"> </w:t>
      </w:r>
      <w:r>
        <w:t>зрения.</w:t>
      </w:r>
    </w:p>
    <w:p w:rsidR="001E7CBD" w:rsidRDefault="009458D3">
      <w:pPr>
        <w:pStyle w:val="a4"/>
        <w:numPr>
          <w:ilvl w:val="0"/>
          <w:numId w:val="70"/>
        </w:numPr>
        <w:tabs>
          <w:tab w:val="left" w:pos="1361"/>
        </w:tabs>
        <w:spacing w:before="137"/>
        <w:rPr>
          <w:sz w:val="24"/>
        </w:rPr>
      </w:pPr>
      <w:r>
        <w:rPr>
          <w:sz w:val="24"/>
        </w:rPr>
        <w:t>совместная</w:t>
      </w:r>
      <w:r>
        <w:rPr>
          <w:spacing w:val="-2"/>
          <w:sz w:val="24"/>
        </w:rPr>
        <w:t xml:space="preserve"> </w:t>
      </w:r>
      <w:r>
        <w:rPr>
          <w:sz w:val="24"/>
        </w:rPr>
        <w:t>деятельность:</w:t>
      </w:r>
    </w:p>
    <w:p w:rsidR="001E7CBD" w:rsidRDefault="009458D3">
      <w:pPr>
        <w:pStyle w:val="a3"/>
        <w:spacing w:before="139"/>
        <w:ind w:left="1101" w:firstLine="0"/>
        <w:jc w:val="left"/>
      </w:pPr>
      <w:r>
        <w:t>понимать</w:t>
      </w:r>
      <w:r>
        <w:rPr>
          <w:spacing w:val="-6"/>
        </w:rPr>
        <w:t xml:space="preserve"> </w:t>
      </w:r>
      <w:r>
        <w:t>и</w:t>
      </w:r>
      <w:r>
        <w:rPr>
          <w:spacing w:val="-3"/>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3"/>
        </w:rPr>
        <w:t xml:space="preserve"> </w:t>
      </w:r>
      <w:r>
        <w:t>индивидуальной</w:t>
      </w:r>
      <w:r>
        <w:rPr>
          <w:spacing w:val="-5"/>
        </w:rPr>
        <w:t xml:space="preserve"> </w:t>
      </w:r>
      <w:r>
        <w:t>работы;</w:t>
      </w:r>
    </w:p>
    <w:p w:rsidR="001E7CBD" w:rsidRDefault="009458D3">
      <w:pPr>
        <w:pStyle w:val="a3"/>
        <w:spacing w:before="137" w:line="360" w:lineRule="auto"/>
        <w:jc w:val="left"/>
      </w:pPr>
      <w:r>
        <w:t>выбирать</w:t>
      </w:r>
      <w:r>
        <w:rPr>
          <w:spacing w:val="5"/>
        </w:rPr>
        <w:t xml:space="preserve"> </w:t>
      </w:r>
      <w:r>
        <w:t>тематику</w:t>
      </w:r>
      <w:r>
        <w:rPr>
          <w:spacing w:val="57"/>
        </w:rPr>
        <w:t xml:space="preserve"> </w:t>
      </w:r>
      <w:r>
        <w:t>и</w:t>
      </w:r>
      <w:r>
        <w:rPr>
          <w:spacing w:val="5"/>
        </w:rPr>
        <w:t xml:space="preserve"> </w:t>
      </w:r>
      <w:r>
        <w:t>методы</w:t>
      </w:r>
      <w:r>
        <w:rPr>
          <w:spacing w:val="4"/>
        </w:rPr>
        <w:t xml:space="preserve"> </w:t>
      </w:r>
      <w:r>
        <w:t>совместных</w:t>
      </w:r>
      <w:r>
        <w:rPr>
          <w:spacing w:val="4"/>
        </w:rPr>
        <w:t xml:space="preserve"> </w:t>
      </w:r>
      <w:r>
        <w:t>действий</w:t>
      </w:r>
      <w:r>
        <w:rPr>
          <w:spacing w:val="5"/>
        </w:rPr>
        <w:t xml:space="preserve"> </w:t>
      </w:r>
      <w:r>
        <w:t>с</w:t>
      </w:r>
      <w:r>
        <w:rPr>
          <w:spacing w:val="6"/>
        </w:rPr>
        <w:t xml:space="preserve"> </w:t>
      </w:r>
      <w:r>
        <w:t>учѐтом</w:t>
      </w:r>
      <w:r>
        <w:rPr>
          <w:spacing w:val="6"/>
        </w:rPr>
        <w:t xml:space="preserve"> </w:t>
      </w:r>
      <w:r>
        <w:t>общих</w:t>
      </w:r>
      <w:r>
        <w:rPr>
          <w:spacing w:val="7"/>
        </w:rPr>
        <w:t xml:space="preserve"> </w:t>
      </w:r>
      <w:r>
        <w:t>интересов</w:t>
      </w:r>
      <w:r>
        <w:rPr>
          <w:spacing w:val="4"/>
        </w:rPr>
        <w:t xml:space="preserve"> </w:t>
      </w:r>
      <w:r>
        <w:t>и</w:t>
      </w:r>
      <w:r>
        <w:rPr>
          <w:spacing w:val="-57"/>
        </w:rPr>
        <w:t xml:space="preserve"> </w:t>
      </w:r>
      <w:r>
        <w:t>возможностей</w:t>
      </w:r>
      <w:r>
        <w:rPr>
          <w:spacing w:val="-1"/>
        </w:rPr>
        <w:t xml:space="preserve"> </w:t>
      </w:r>
      <w:r>
        <w:t>каждого члена</w:t>
      </w:r>
      <w:r>
        <w:rPr>
          <w:spacing w:val="-1"/>
        </w:rPr>
        <w:t xml:space="preserve"> </w:t>
      </w:r>
      <w:r>
        <w:t>коллектива;</w:t>
      </w:r>
    </w:p>
    <w:p w:rsidR="001E7CBD" w:rsidRDefault="009458D3">
      <w:pPr>
        <w:pStyle w:val="a3"/>
        <w:spacing w:line="360" w:lineRule="auto"/>
        <w:ind w:right="233"/>
        <w:jc w:val="left"/>
      </w:pPr>
      <w:r>
        <w:t>принимать</w:t>
      </w:r>
      <w:r>
        <w:rPr>
          <w:spacing w:val="24"/>
        </w:rPr>
        <w:t xml:space="preserve"> </w:t>
      </w:r>
      <w:r>
        <w:t>цели</w:t>
      </w:r>
      <w:r>
        <w:rPr>
          <w:spacing w:val="25"/>
        </w:rPr>
        <w:t xml:space="preserve"> </w:t>
      </w:r>
      <w:r>
        <w:t>совместной</w:t>
      </w:r>
      <w:r>
        <w:rPr>
          <w:spacing w:val="25"/>
        </w:rPr>
        <w:t xml:space="preserve"> </w:t>
      </w:r>
      <w:r>
        <w:t>деятельности,</w:t>
      </w:r>
      <w:r>
        <w:rPr>
          <w:spacing w:val="24"/>
        </w:rPr>
        <w:t xml:space="preserve"> </w:t>
      </w:r>
      <w:r>
        <w:t>организовывать</w:t>
      </w:r>
      <w:r>
        <w:rPr>
          <w:spacing w:val="25"/>
        </w:rPr>
        <w:t xml:space="preserve"> </w:t>
      </w:r>
      <w:r>
        <w:t>и</w:t>
      </w:r>
      <w:r>
        <w:rPr>
          <w:spacing w:val="25"/>
        </w:rPr>
        <w:t xml:space="preserve"> </w:t>
      </w:r>
      <w:r>
        <w:t>координировать</w:t>
      </w:r>
      <w:r>
        <w:rPr>
          <w:spacing w:val="25"/>
        </w:rPr>
        <w:t xml:space="preserve"> </w:t>
      </w:r>
      <w:r>
        <w:t>действия</w:t>
      </w:r>
      <w:r>
        <w:rPr>
          <w:spacing w:val="22"/>
        </w:rPr>
        <w:t xml:space="preserve"> </w:t>
      </w:r>
      <w:r>
        <w:t>по</w:t>
      </w:r>
      <w:r>
        <w:rPr>
          <w:spacing w:val="-57"/>
        </w:rPr>
        <w:t xml:space="preserve"> </w:t>
      </w:r>
      <w:r>
        <w:t>еѐ</w:t>
      </w:r>
      <w:r>
        <w:rPr>
          <w:spacing w:val="-2"/>
        </w:rPr>
        <w:t xml:space="preserve"> </w:t>
      </w:r>
      <w:r>
        <w:t>достижению: составлять</w:t>
      </w:r>
    </w:p>
    <w:p w:rsidR="001E7CBD" w:rsidRDefault="009458D3">
      <w:pPr>
        <w:pStyle w:val="a3"/>
        <w:spacing w:line="360" w:lineRule="auto"/>
        <w:jc w:val="left"/>
      </w:pPr>
      <w:r>
        <w:t>план</w:t>
      </w:r>
      <w:r>
        <w:rPr>
          <w:spacing w:val="2"/>
        </w:rPr>
        <w:t xml:space="preserve"> </w:t>
      </w:r>
      <w:r>
        <w:t>действий,</w:t>
      </w:r>
      <w:r>
        <w:rPr>
          <w:spacing w:val="59"/>
        </w:rPr>
        <w:t xml:space="preserve"> </w:t>
      </w:r>
      <w:r>
        <w:t>распределять  роли</w:t>
      </w:r>
      <w:r>
        <w:rPr>
          <w:spacing w:val="1"/>
        </w:rPr>
        <w:t xml:space="preserve"> </w:t>
      </w:r>
      <w:r>
        <w:t>с</w:t>
      </w:r>
      <w:r>
        <w:rPr>
          <w:spacing w:val="4"/>
        </w:rPr>
        <w:t xml:space="preserve"> </w:t>
      </w:r>
      <w:r>
        <w:t>учѐтом</w:t>
      </w:r>
      <w:r>
        <w:rPr>
          <w:spacing w:val="1"/>
        </w:rPr>
        <w:t xml:space="preserve"> </w:t>
      </w:r>
      <w:r>
        <w:t>мнений</w:t>
      </w:r>
      <w:r>
        <w:rPr>
          <w:spacing w:val="3"/>
        </w:rPr>
        <w:t xml:space="preserve"> </w:t>
      </w:r>
      <w:r>
        <w:t>участников,</w:t>
      </w:r>
      <w:r>
        <w:rPr>
          <w:spacing w:val="58"/>
        </w:rPr>
        <w:t xml:space="preserve"> </w:t>
      </w:r>
      <w:r>
        <w:t>обсуждать</w:t>
      </w:r>
      <w:r>
        <w:rPr>
          <w:spacing w:val="1"/>
        </w:rPr>
        <w:t xml:space="preserve"> </w:t>
      </w:r>
      <w:r>
        <w:t>результаты</w:t>
      </w:r>
      <w:r>
        <w:rPr>
          <w:spacing w:val="-57"/>
        </w:rPr>
        <w:t xml:space="preserve"> </w:t>
      </w:r>
      <w:r>
        <w:t>совместной</w:t>
      </w:r>
      <w:r>
        <w:rPr>
          <w:spacing w:val="-1"/>
        </w:rPr>
        <w:t xml:space="preserve"> </w:t>
      </w:r>
      <w:r>
        <w:t>работы;</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jc w:val="left"/>
      </w:pPr>
      <w:r>
        <w:lastRenderedPageBreak/>
        <w:t>оценивать</w:t>
      </w:r>
      <w:r>
        <w:rPr>
          <w:spacing w:val="50"/>
        </w:rPr>
        <w:t xml:space="preserve"> </w:t>
      </w:r>
      <w:r>
        <w:t>качество</w:t>
      </w:r>
      <w:r>
        <w:rPr>
          <w:spacing w:val="50"/>
        </w:rPr>
        <w:t xml:space="preserve"> </w:t>
      </w:r>
      <w:r>
        <w:t>своего</w:t>
      </w:r>
      <w:r>
        <w:rPr>
          <w:spacing w:val="50"/>
        </w:rPr>
        <w:t xml:space="preserve"> </w:t>
      </w:r>
      <w:r>
        <w:t>вклада</w:t>
      </w:r>
      <w:r>
        <w:rPr>
          <w:spacing w:val="52"/>
        </w:rPr>
        <w:t xml:space="preserve"> </w:t>
      </w:r>
      <w:r>
        <w:t>и</w:t>
      </w:r>
      <w:r>
        <w:rPr>
          <w:spacing w:val="50"/>
        </w:rPr>
        <w:t xml:space="preserve"> </w:t>
      </w:r>
      <w:r>
        <w:t>каждого</w:t>
      </w:r>
      <w:r>
        <w:rPr>
          <w:spacing w:val="53"/>
        </w:rPr>
        <w:t xml:space="preserve"> </w:t>
      </w:r>
      <w:r>
        <w:t>участника</w:t>
      </w:r>
      <w:r>
        <w:rPr>
          <w:spacing w:val="49"/>
        </w:rPr>
        <w:t xml:space="preserve"> </w:t>
      </w:r>
      <w:r>
        <w:t>команды</w:t>
      </w:r>
      <w:r>
        <w:rPr>
          <w:spacing w:val="50"/>
        </w:rPr>
        <w:t xml:space="preserve"> </w:t>
      </w:r>
      <w:r>
        <w:t>в</w:t>
      </w:r>
      <w:r>
        <w:rPr>
          <w:spacing w:val="52"/>
        </w:rPr>
        <w:t xml:space="preserve"> </w:t>
      </w:r>
      <w:r>
        <w:t>общий</w:t>
      </w:r>
      <w:r>
        <w:rPr>
          <w:spacing w:val="50"/>
        </w:rPr>
        <w:t xml:space="preserve"> </w:t>
      </w:r>
      <w:r>
        <w:t>результат</w:t>
      </w:r>
      <w:r>
        <w:rPr>
          <w:spacing w:val="51"/>
        </w:rPr>
        <w:t xml:space="preserve"> </w:t>
      </w:r>
      <w:r>
        <w:t>по</w:t>
      </w:r>
      <w:r>
        <w:rPr>
          <w:spacing w:val="-57"/>
        </w:rPr>
        <w:t xml:space="preserve"> </w:t>
      </w:r>
      <w:r>
        <w:t>разработанным</w:t>
      </w:r>
      <w:r>
        <w:rPr>
          <w:spacing w:val="-3"/>
        </w:rPr>
        <w:t xml:space="preserve"> </w:t>
      </w:r>
      <w:r>
        <w:t>критериям;</w:t>
      </w:r>
    </w:p>
    <w:p w:rsidR="001E7CBD" w:rsidRDefault="009458D3">
      <w:pPr>
        <w:pStyle w:val="a3"/>
        <w:tabs>
          <w:tab w:val="left" w:pos="2434"/>
          <w:tab w:val="left" w:pos="3274"/>
          <w:tab w:val="left" w:pos="4403"/>
          <w:tab w:val="left" w:pos="5659"/>
          <w:tab w:val="left" w:pos="6355"/>
          <w:tab w:val="left" w:pos="6671"/>
          <w:tab w:val="left" w:pos="7740"/>
          <w:tab w:val="left" w:pos="8885"/>
        </w:tabs>
        <w:spacing w:line="360" w:lineRule="auto"/>
        <w:ind w:right="231"/>
        <w:jc w:val="left"/>
      </w:pPr>
      <w:r>
        <w:t>предлагать</w:t>
      </w:r>
      <w:r>
        <w:tab/>
        <w:t>новые</w:t>
      </w:r>
      <w:r>
        <w:tab/>
        <w:t>проекты,</w:t>
      </w:r>
      <w:r>
        <w:tab/>
        <w:t>оценивать</w:t>
      </w:r>
      <w:r>
        <w:tab/>
        <w:t>идеи</w:t>
      </w:r>
      <w:r>
        <w:tab/>
        <w:t>с</w:t>
      </w:r>
      <w:r>
        <w:tab/>
        <w:t>позиции</w:t>
      </w:r>
      <w:r>
        <w:tab/>
        <w:t>новизны,</w:t>
      </w:r>
      <w:r>
        <w:tab/>
      </w:r>
      <w:r>
        <w:rPr>
          <w:spacing w:val="-1"/>
        </w:rPr>
        <w:t>оригинальности,</w:t>
      </w:r>
      <w:r>
        <w:rPr>
          <w:spacing w:val="-57"/>
        </w:rPr>
        <w:t xml:space="preserve"> </w:t>
      </w:r>
      <w:r>
        <w:t>практической</w:t>
      </w:r>
      <w:r>
        <w:rPr>
          <w:spacing w:val="-3"/>
        </w:rPr>
        <w:t xml:space="preserve"> </w:t>
      </w:r>
      <w:r>
        <w:t>значимости;</w:t>
      </w:r>
    </w:p>
    <w:p w:rsidR="001E7CBD" w:rsidRDefault="009458D3">
      <w:pPr>
        <w:pStyle w:val="a3"/>
        <w:spacing w:line="360" w:lineRule="auto"/>
        <w:jc w:val="left"/>
      </w:pPr>
      <w:r>
        <w:t>осуществлять</w:t>
      </w:r>
      <w:r>
        <w:rPr>
          <w:spacing w:val="11"/>
        </w:rPr>
        <w:t xml:space="preserve"> </w:t>
      </w:r>
      <w:r>
        <w:t>позитивное</w:t>
      </w:r>
      <w:r>
        <w:rPr>
          <w:spacing w:val="10"/>
        </w:rPr>
        <w:t xml:space="preserve"> </w:t>
      </w:r>
      <w:r>
        <w:t>стратегическое</w:t>
      </w:r>
      <w:r>
        <w:rPr>
          <w:spacing w:val="10"/>
        </w:rPr>
        <w:t xml:space="preserve"> </w:t>
      </w:r>
      <w:r>
        <w:t>поведение</w:t>
      </w:r>
      <w:r>
        <w:rPr>
          <w:spacing w:val="10"/>
        </w:rPr>
        <w:t xml:space="preserve"> </w:t>
      </w:r>
      <w:r>
        <w:t>в</w:t>
      </w:r>
      <w:r>
        <w:rPr>
          <w:spacing w:val="10"/>
        </w:rPr>
        <w:t xml:space="preserve"> </w:t>
      </w:r>
      <w:r>
        <w:t>различных</w:t>
      </w:r>
      <w:r>
        <w:rPr>
          <w:spacing w:val="10"/>
        </w:rPr>
        <w:t xml:space="preserve"> </w:t>
      </w:r>
      <w:r>
        <w:t>ситуациях,</w:t>
      </w:r>
      <w:r>
        <w:rPr>
          <w:spacing w:val="10"/>
        </w:rPr>
        <w:t xml:space="preserve"> </w:t>
      </w:r>
      <w:r>
        <w:t>проявлять</w:t>
      </w:r>
      <w:r>
        <w:rPr>
          <w:spacing w:val="-57"/>
        </w:rPr>
        <w:t xml:space="preserve"> </w:t>
      </w:r>
      <w:r>
        <w:t>творчество</w:t>
      </w:r>
      <w:r>
        <w:rPr>
          <w:spacing w:val="-2"/>
        </w:rPr>
        <w:t xml:space="preserve"> </w:t>
      </w:r>
      <w:r>
        <w:t>и  воображение,</w:t>
      </w:r>
      <w:r>
        <w:rPr>
          <w:spacing w:val="-1"/>
        </w:rPr>
        <w:t xml:space="preserve"> </w:t>
      </w:r>
      <w:r>
        <w:t>быть</w:t>
      </w:r>
      <w:r>
        <w:rPr>
          <w:spacing w:val="-2"/>
        </w:rPr>
        <w:t xml:space="preserve"> </w:t>
      </w:r>
      <w:r>
        <w:t>инициативным.</w:t>
      </w:r>
    </w:p>
    <w:p w:rsidR="001E7CBD" w:rsidRDefault="009458D3">
      <w:pPr>
        <w:pStyle w:val="a4"/>
        <w:numPr>
          <w:ilvl w:val="3"/>
          <w:numId w:val="73"/>
        </w:numPr>
        <w:tabs>
          <w:tab w:val="left" w:pos="2122"/>
        </w:tabs>
        <w:spacing w:line="274" w:lineRule="exact"/>
        <w:ind w:hanging="1021"/>
        <w:rPr>
          <w:sz w:val="24"/>
        </w:rPr>
      </w:pPr>
      <w:r>
        <w:rPr>
          <w:sz w:val="24"/>
        </w:rPr>
        <w:t>Овладение</w:t>
      </w:r>
      <w:r>
        <w:rPr>
          <w:spacing w:val="-3"/>
          <w:sz w:val="24"/>
        </w:rPr>
        <w:t xml:space="preserve"> </w:t>
      </w:r>
      <w:r>
        <w:rPr>
          <w:sz w:val="24"/>
        </w:rPr>
        <w:t>универсальными</w:t>
      </w:r>
      <w:r>
        <w:rPr>
          <w:spacing w:val="-4"/>
          <w:sz w:val="24"/>
        </w:rPr>
        <w:t xml:space="preserve"> </w:t>
      </w:r>
      <w:r>
        <w:rPr>
          <w:sz w:val="24"/>
        </w:rPr>
        <w:t>регулятивными</w:t>
      </w:r>
      <w:r>
        <w:rPr>
          <w:spacing w:val="-5"/>
          <w:sz w:val="24"/>
        </w:rPr>
        <w:t xml:space="preserve"> </w:t>
      </w:r>
      <w:r>
        <w:rPr>
          <w:sz w:val="24"/>
        </w:rPr>
        <w:t>действиями:</w:t>
      </w:r>
    </w:p>
    <w:p w:rsidR="001E7CBD" w:rsidRDefault="009458D3">
      <w:pPr>
        <w:pStyle w:val="a4"/>
        <w:numPr>
          <w:ilvl w:val="0"/>
          <w:numId w:val="69"/>
        </w:numPr>
        <w:tabs>
          <w:tab w:val="left" w:pos="1361"/>
        </w:tabs>
        <w:spacing w:before="140"/>
        <w:rPr>
          <w:sz w:val="24"/>
        </w:rPr>
      </w:pPr>
      <w:r>
        <w:rPr>
          <w:sz w:val="24"/>
        </w:rPr>
        <w:t>самоорганизация:</w:t>
      </w:r>
    </w:p>
    <w:p w:rsidR="001E7CBD" w:rsidRDefault="009458D3">
      <w:pPr>
        <w:pStyle w:val="a3"/>
        <w:spacing w:before="136" w:line="362" w:lineRule="auto"/>
        <w:jc w:val="left"/>
      </w:pPr>
      <w:r>
        <w:t>самостоятельно</w:t>
      </w:r>
      <w:r>
        <w:rPr>
          <w:spacing w:val="2"/>
        </w:rPr>
        <w:t xml:space="preserve"> </w:t>
      </w:r>
      <w:r>
        <w:t>осуществлять</w:t>
      </w:r>
      <w:r>
        <w:rPr>
          <w:spacing w:val="1"/>
        </w:rPr>
        <w:t xml:space="preserve"> </w:t>
      </w:r>
      <w:r>
        <w:t>познавательную</w:t>
      </w:r>
      <w:r>
        <w:rPr>
          <w:spacing w:val="5"/>
        </w:rPr>
        <w:t xml:space="preserve"> </w:t>
      </w:r>
      <w:r>
        <w:t>деятельность,</w:t>
      </w:r>
      <w:r>
        <w:rPr>
          <w:spacing w:val="1"/>
        </w:rPr>
        <w:t xml:space="preserve"> </w:t>
      </w:r>
      <w:r>
        <w:t>выявлять</w:t>
      </w:r>
      <w:r>
        <w:rPr>
          <w:spacing w:val="4"/>
        </w:rPr>
        <w:t xml:space="preserve"> </w:t>
      </w:r>
      <w:r>
        <w:t>проблемы,</w:t>
      </w:r>
      <w:r>
        <w:rPr>
          <w:spacing w:val="2"/>
        </w:rPr>
        <w:t xml:space="preserve"> </w:t>
      </w:r>
      <w:r>
        <w:t>ставить</w:t>
      </w:r>
      <w:r>
        <w:rPr>
          <w:spacing w:val="2"/>
        </w:rPr>
        <w:t xml:space="preserve"> </w:t>
      </w:r>
      <w:r>
        <w:t>и</w:t>
      </w:r>
      <w:r>
        <w:rPr>
          <w:spacing w:val="-57"/>
        </w:rPr>
        <w:t xml:space="preserve"> </w:t>
      </w:r>
      <w:r>
        <w:t>формулировать</w:t>
      </w:r>
      <w:r>
        <w:rPr>
          <w:spacing w:val="-2"/>
        </w:rPr>
        <w:t xml:space="preserve"> </w:t>
      </w:r>
      <w:r>
        <w:t>собственные</w:t>
      </w:r>
      <w:r>
        <w:rPr>
          <w:spacing w:val="-4"/>
        </w:rPr>
        <w:t xml:space="preserve"> </w:t>
      </w:r>
      <w:r>
        <w:t>задачи</w:t>
      </w:r>
      <w:r>
        <w:rPr>
          <w:spacing w:val="-2"/>
        </w:rPr>
        <w:t xml:space="preserve"> </w:t>
      </w:r>
      <w:r>
        <w:t>в</w:t>
      </w:r>
      <w:r>
        <w:rPr>
          <w:spacing w:val="-3"/>
        </w:rPr>
        <w:t xml:space="preserve"> </w:t>
      </w:r>
      <w:r>
        <w:t>образовательной</w:t>
      </w:r>
      <w:r>
        <w:rPr>
          <w:spacing w:val="-1"/>
        </w:rPr>
        <w:t xml:space="preserve"> </w:t>
      </w:r>
      <w:r>
        <w:t>деятельности</w:t>
      </w:r>
      <w:r>
        <w:rPr>
          <w:spacing w:val="-4"/>
        </w:rPr>
        <w:t xml:space="preserve"> </w:t>
      </w:r>
      <w:r>
        <w:t>и</w:t>
      </w:r>
      <w:r>
        <w:rPr>
          <w:spacing w:val="-4"/>
        </w:rPr>
        <w:t xml:space="preserve"> </w:t>
      </w:r>
      <w:r>
        <w:t>жизненных ситуациях;</w:t>
      </w:r>
    </w:p>
    <w:p w:rsidR="001E7CBD" w:rsidRDefault="009458D3">
      <w:pPr>
        <w:pStyle w:val="a3"/>
        <w:spacing w:line="360" w:lineRule="auto"/>
        <w:jc w:val="left"/>
      </w:pPr>
      <w:r>
        <w:t>самостоятельно</w:t>
      </w:r>
      <w:r>
        <w:rPr>
          <w:spacing w:val="47"/>
        </w:rPr>
        <w:t xml:space="preserve"> </w:t>
      </w:r>
      <w:r>
        <w:t>составлять</w:t>
      </w:r>
      <w:r>
        <w:rPr>
          <w:spacing w:val="47"/>
        </w:rPr>
        <w:t xml:space="preserve"> </w:t>
      </w:r>
      <w:r>
        <w:t>план</w:t>
      </w:r>
      <w:r>
        <w:rPr>
          <w:spacing w:val="48"/>
        </w:rPr>
        <w:t xml:space="preserve"> </w:t>
      </w:r>
      <w:r>
        <w:t>решения</w:t>
      </w:r>
      <w:r>
        <w:rPr>
          <w:spacing w:val="47"/>
        </w:rPr>
        <w:t xml:space="preserve"> </w:t>
      </w:r>
      <w:r>
        <w:t>проблемы</w:t>
      </w:r>
      <w:r>
        <w:rPr>
          <w:spacing w:val="46"/>
        </w:rPr>
        <w:t xml:space="preserve"> </w:t>
      </w:r>
      <w:r>
        <w:t>с</w:t>
      </w:r>
      <w:r>
        <w:rPr>
          <w:spacing w:val="51"/>
        </w:rPr>
        <w:t xml:space="preserve"> </w:t>
      </w:r>
      <w:r>
        <w:t>учѐтом</w:t>
      </w:r>
      <w:r>
        <w:rPr>
          <w:spacing w:val="46"/>
        </w:rPr>
        <w:t xml:space="preserve"> </w:t>
      </w:r>
      <w:r>
        <w:t>имеющихся</w:t>
      </w:r>
      <w:r>
        <w:rPr>
          <w:spacing w:val="47"/>
        </w:rPr>
        <w:t xml:space="preserve"> </w:t>
      </w:r>
      <w:r>
        <w:t>ресурсов,</w:t>
      </w:r>
      <w:r>
        <w:rPr>
          <w:spacing w:val="-57"/>
        </w:rPr>
        <w:t xml:space="preserve"> </w:t>
      </w:r>
      <w:r>
        <w:t>собственных возможностей и предпочтений;</w:t>
      </w:r>
    </w:p>
    <w:p w:rsidR="001E7CBD" w:rsidRDefault="009458D3">
      <w:pPr>
        <w:pStyle w:val="a3"/>
        <w:ind w:left="1101" w:firstLine="0"/>
        <w:jc w:val="left"/>
      </w:pPr>
      <w:r>
        <w:t>давать</w:t>
      </w:r>
      <w:r>
        <w:rPr>
          <w:spacing w:val="-2"/>
        </w:rPr>
        <w:t xml:space="preserve"> </w:t>
      </w:r>
      <w:r>
        <w:t>оценку</w:t>
      </w:r>
      <w:r>
        <w:rPr>
          <w:spacing w:val="-9"/>
        </w:rPr>
        <w:t xml:space="preserve"> </w:t>
      </w:r>
      <w:r>
        <w:t>новым</w:t>
      </w:r>
      <w:r>
        <w:rPr>
          <w:spacing w:val="-1"/>
        </w:rPr>
        <w:t xml:space="preserve"> </w:t>
      </w:r>
      <w:r>
        <w:t>ситуациям;</w:t>
      </w:r>
    </w:p>
    <w:p w:rsidR="001E7CBD" w:rsidRDefault="009458D3">
      <w:pPr>
        <w:pStyle w:val="a3"/>
        <w:spacing w:before="135"/>
        <w:ind w:left="1101" w:firstLine="0"/>
        <w:jc w:val="left"/>
      </w:pPr>
      <w:r>
        <w:t>расширять</w:t>
      </w:r>
      <w:r>
        <w:rPr>
          <w:spacing w:val="-2"/>
        </w:rPr>
        <w:t xml:space="preserve"> </w:t>
      </w:r>
      <w:r>
        <w:t>рамки учебного</w:t>
      </w:r>
      <w:r>
        <w:rPr>
          <w:spacing w:val="-2"/>
        </w:rPr>
        <w:t xml:space="preserve"> </w:t>
      </w:r>
      <w:r>
        <w:t>предмета</w:t>
      </w:r>
      <w:r>
        <w:rPr>
          <w:spacing w:val="-4"/>
        </w:rPr>
        <w:t xml:space="preserve"> </w:t>
      </w:r>
      <w:r>
        <w:t>на</w:t>
      </w:r>
      <w:r>
        <w:rPr>
          <w:spacing w:val="-3"/>
        </w:rPr>
        <w:t xml:space="preserve"> </w:t>
      </w:r>
      <w:r>
        <w:t>основе</w:t>
      </w:r>
      <w:r>
        <w:rPr>
          <w:spacing w:val="-3"/>
        </w:rPr>
        <w:t xml:space="preserve"> </w:t>
      </w:r>
      <w:r>
        <w:t>личных предпочтений;</w:t>
      </w:r>
    </w:p>
    <w:p w:rsidR="001E7CBD" w:rsidRDefault="009458D3">
      <w:pPr>
        <w:pStyle w:val="a3"/>
        <w:tabs>
          <w:tab w:val="left" w:pos="2194"/>
          <w:tab w:val="left" w:pos="3840"/>
          <w:tab w:val="left" w:pos="4961"/>
          <w:tab w:val="left" w:pos="7124"/>
          <w:tab w:val="left" w:pos="7932"/>
          <w:tab w:val="left" w:pos="8918"/>
        </w:tabs>
        <w:spacing w:before="137" w:line="360" w:lineRule="auto"/>
        <w:ind w:right="228"/>
        <w:jc w:val="left"/>
      </w:pPr>
      <w:r>
        <w:t>делать</w:t>
      </w:r>
      <w:r>
        <w:tab/>
        <w:t>осознанный</w:t>
      </w:r>
      <w:r>
        <w:tab/>
        <w:t>выбор,</w:t>
      </w:r>
      <w:r>
        <w:tab/>
        <w:t>аргументировать</w:t>
      </w:r>
      <w:r>
        <w:tab/>
        <w:t>его,</w:t>
      </w:r>
      <w:r>
        <w:tab/>
        <w:t>брать</w:t>
      </w:r>
      <w:r>
        <w:tab/>
      </w:r>
      <w:r>
        <w:rPr>
          <w:spacing w:val="-1"/>
        </w:rPr>
        <w:t>ответственность</w:t>
      </w:r>
      <w:r>
        <w:rPr>
          <w:spacing w:val="-57"/>
        </w:rPr>
        <w:t xml:space="preserve"> </w:t>
      </w:r>
      <w:r>
        <w:t>за</w:t>
      </w:r>
      <w:r>
        <w:rPr>
          <w:spacing w:val="-2"/>
        </w:rPr>
        <w:t xml:space="preserve"> </w:t>
      </w:r>
      <w:r>
        <w:t>решение;</w:t>
      </w:r>
    </w:p>
    <w:p w:rsidR="001E7CBD" w:rsidRDefault="009458D3">
      <w:pPr>
        <w:pStyle w:val="a3"/>
        <w:ind w:left="1101" w:firstLine="0"/>
        <w:jc w:val="left"/>
      </w:pPr>
      <w:r>
        <w:t>оценивать</w:t>
      </w:r>
      <w:r>
        <w:rPr>
          <w:spacing w:val="-5"/>
        </w:rPr>
        <w:t xml:space="preserve"> </w:t>
      </w:r>
      <w:r>
        <w:t>приобретѐнный</w:t>
      </w:r>
      <w:r>
        <w:rPr>
          <w:spacing w:val="-3"/>
        </w:rPr>
        <w:t xml:space="preserve"> </w:t>
      </w:r>
      <w:r>
        <w:t>опыт;</w:t>
      </w:r>
    </w:p>
    <w:p w:rsidR="001E7CBD" w:rsidRDefault="009458D3">
      <w:pPr>
        <w:pStyle w:val="a3"/>
        <w:spacing w:before="139" w:line="360" w:lineRule="auto"/>
        <w:jc w:val="left"/>
      </w:pPr>
      <w:r>
        <w:t>способствовать</w:t>
      </w:r>
      <w:r>
        <w:rPr>
          <w:spacing w:val="41"/>
        </w:rPr>
        <w:t xml:space="preserve"> </w:t>
      </w:r>
      <w:r>
        <w:t>формированию</w:t>
      </w:r>
      <w:r>
        <w:rPr>
          <w:spacing w:val="41"/>
        </w:rPr>
        <w:t xml:space="preserve"> </w:t>
      </w:r>
      <w:r>
        <w:t>и</w:t>
      </w:r>
      <w:r>
        <w:rPr>
          <w:spacing w:val="41"/>
        </w:rPr>
        <w:t xml:space="preserve"> </w:t>
      </w:r>
      <w:r>
        <w:t>проявлению</w:t>
      </w:r>
      <w:r>
        <w:rPr>
          <w:spacing w:val="41"/>
        </w:rPr>
        <w:t xml:space="preserve"> </w:t>
      </w:r>
      <w:r>
        <w:t>широкой</w:t>
      </w:r>
      <w:r>
        <w:rPr>
          <w:spacing w:val="41"/>
        </w:rPr>
        <w:t xml:space="preserve"> </w:t>
      </w:r>
      <w:r>
        <w:t>эрудиции</w:t>
      </w:r>
      <w:r>
        <w:rPr>
          <w:spacing w:val="41"/>
        </w:rPr>
        <w:t xml:space="preserve"> </w:t>
      </w:r>
      <w:r>
        <w:t>в</w:t>
      </w:r>
      <w:r>
        <w:rPr>
          <w:spacing w:val="40"/>
        </w:rPr>
        <w:t xml:space="preserve"> </w:t>
      </w:r>
      <w:r>
        <w:t>разных</w:t>
      </w:r>
      <w:r>
        <w:rPr>
          <w:spacing w:val="42"/>
        </w:rPr>
        <w:t xml:space="preserve"> </w:t>
      </w:r>
      <w:r>
        <w:t>областях</w:t>
      </w:r>
      <w:r>
        <w:rPr>
          <w:spacing w:val="-57"/>
        </w:rPr>
        <w:t xml:space="preserve"> </w:t>
      </w:r>
      <w:r>
        <w:t>знаний,</w:t>
      </w:r>
      <w:r>
        <w:rPr>
          <w:spacing w:val="-4"/>
        </w:rPr>
        <w:t xml:space="preserve"> </w:t>
      </w:r>
      <w:r>
        <w:t>постоянно</w:t>
      </w:r>
      <w:r>
        <w:rPr>
          <w:spacing w:val="-4"/>
        </w:rPr>
        <w:t xml:space="preserve"> </w:t>
      </w:r>
      <w:r>
        <w:t>повышать свой</w:t>
      </w:r>
      <w:r>
        <w:rPr>
          <w:spacing w:val="-1"/>
        </w:rPr>
        <w:t xml:space="preserve"> </w:t>
      </w:r>
      <w:r>
        <w:t>образовательный</w:t>
      </w:r>
      <w:r>
        <w:rPr>
          <w:spacing w:val="-2"/>
        </w:rPr>
        <w:t xml:space="preserve"> </w:t>
      </w:r>
      <w:r>
        <w:t>и</w:t>
      </w:r>
      <w:r>
        <w:rPr>
          <w:spacing w:val="-1"/>
        </w:rPr>
        <w:t xml:space="preserve"> </w:t>
      </w:r>
      <w:r>
        <w:t>культурный</w:t>
      </w:r>
      <w:r>
        <w:rPr>
          <w:spacing w:val="2"/>
        </w:rPr>
        <w:t xml:space="preserve"> </w:t>
      </w:r>
      <w:r>
        <w:t>уровень.</w:t>
      </w:r>
    </w:p>
    <w:p w:rsidR="001E7CBD" w:rsidRDefault="009458D3">
      <w:pPr>
        <w:pStyle w:val="a4"/>
        <w:numPr>
          <w:ilvl w:val="0"/>
          <w:numId w:val="69"/>
        </w:numPr>
        <w:tabs>
          <w:tab w:val="left" w:pos="1361"/>
        </w:tabs>
        <w:spacing w:before="1"/>
        <w:rPr>
          <w:sz w:val="24"/>
        </w:rPr>
      </w:pPr>
      <w:r>
        <w:rPr>
          <w:sz w:val="24"/>
        </w:rPr>
        <w:t>самоконтроль:</w:t>
      </w:r>
    </w:p>
    <w:p w:rsidR="001E7CBD" w:rsidRDefault="009458D3">
      <w:pPr>
        <w:pStyle w:val="a3"/>
        <w:spacing w:before="136" w:line="360" w:lineRule="auto"/>
        <w:ind w:right="230"/>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1E7CBD" w:rsidRDefault="009458D3">
      <w:pPr>
        <w:pStyle w:val="a3"/>
        <w:spacing w:line="360" w:lineRule="auto"/>
        <w:ind w:right="225"/>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и</w:t>
      </w:r>
      <w:r>
        <w:rPr>
          <w:spacing w:val="1"/>
        </w:rPr>
        <w:t xml:space="preserve"> </w:t>
      </w:r>
      <w:r>
        <w:t>оснований;</w:t>
      </w:r>
      <w:r>
        <w:rPr>
          <w:spacing w:val="1"/>
        </w:rPr>
        <w:t xml:space="preserve"> </w:t>
      </w:r>
      <w:r>
        <w:t>использовать</w:t>
      </w:r>
      <w:r>
        <w:rPr>
          <w:spacing w:val="1"/>
        </w:rPr>
        <w:t xml:space="preserve"> </w:t>
      </w:r>
      <w:r>
        <w:t>приѐмы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1E7CBD" w:rsidRDefault="009458D3">
      <w:pPr>
        <w:pStyle w:val="a3"/>
        <w:spacing w:before="2" w:line="360" w:lineRule="auto"/>
        <w:ind w:left="1101" w:right="1522" w:firstLine="0"/>
        <w:jc w:val="left"/>
      </w:pPr>
      <w:r>
        <w:t>уметь оценивать риски и своевременно принимать решения по их снижению;</w:t>
      </w:r>
      <w:r>
        <w:rPr>
          <w:spacing w:val="1"/>
        </w:rPr>
        <w:t xml:space="preserve"> </w:t>
      </w:r>
      <w:r>
        <w:t>принимать</w:t>
      </w:r>
      <w:r>
        <w:rPr>
          <w:spacing w:val="-3"/>
        </w:rPr>
        <w:t xml:space="preserve"> </w:t>
      </w:r>
      <w:r>
        <w:t>мотивы</w:t>
      </w:r>
      <w:r>
        <w:rPr>
          <w:spacing w:val="-3"/>
        </w:rPr>
        <w:t xml:space="preserve"> </w:t>
      </w:r>
      <w:r>
        <w:t>и</w:t>
      </w:r>
      <w:r>
        <w:rPr>
          <w:spacing w:val="-2"/>
        </w:rPr>
        <w:t xml:space="preserve"> </w:t>
      </w:r>
      <w:r>
        <w:t>аргументы</w:t>
      </w:r>
      <w:r>
        <w:rPr>
          <w:spacing w:val="-2"/>
        </w:rPr>
        <w:t xml:space="preserve"> </w:t>
      </w:r>
      <w:r>
        <w:t>других при</w:t>
      </w:r>
      <w:r>
        <w:rPr>
          <w:spacing w:val="-2"/>
        </w:rPr>
        <w:t xml:space="preserve"> </w:t>
      </w:r>
      <w:r>
        <w:t>анализе</w:t>
      </w:r>
      <w:r>
        <w:rPr>
          <w:spacing w:val="-3"/>
        </w:rPr>
        <w:t xml:space="preserve"> </w:t>
      </w:r>
      <w:r>
        <w:t>результатов</w:t>
      </w:r>
      <w:r>
        <w:rPr>
          <w:spacing w:val="-2"/>
        </w:rPr>
        <w:t xml:space="preserve"> </w:t>
      </w:r>
      <w:r>
        <w:t>деятельности.</w:t>
      </w:r>
    </w:p>
    <w:p w:rsidR="001E7CBD" w:rsidRDefault="009458D3">
      <w:pPr>
        <w:pStyle w:val="a4"/>
        <w:numPr>
          <w:ilvl w:val="0"/>
          <w:numId w:val="69"/>
        </w:numPr>
        <w:tabs>
          <w:tab w:val="left" w:pos="1361"/>
        </w:tabs>
        <w:rPr>
          <w:sz w:val="24"/>
        </w:rPr>
      </w:pPr>
      <w:r>
        <w:rPr>
          <w:sz w:val="24"/>
        </w:rPr>
        <w:t>принятия</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p>
    <w:p w:rsidR="001E7CBD" w:rsidRDefault="009458D3">
      <w:pPr>
        <w:pStyle w:val="a3"/>
        <w:spacing w:before="137"/>
        <w:ind w:left="1101"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3"/>
        </w:rPr>
        <w:t xml:space="preserve"> </w:t>
      </w:r>
      <w:r>
        <w:t>достоинства;</w:t>
      </w:r>
    </w:p>
    <w:p w:rsidR="001E7CBD" w:rsidRDefault="009458D3">
      <w:pPr>
        <w:pStyle w:val="a3"/>
        <w:spacing w:before="139" w:line="360" w:lineRule="auto"/>
        <w:ind w:left="1101" w:right="1584"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3"/>
        </w:rPr>
        <w:t xml:space="preserve"> </w:t>
      </w:r>
      <w:r>
        <w:t>ошибки;</w:t>
      </w:r>
    </w:p>
    <w:p w:rsidR="001E7CBD" w:rsidRDefault="009458D3">
      <w:pPr>
        <w:pStyle w:val="a3"/>
        <w:ind w:left="1101" w:firstLine="0"/>
        <w:jc w:val="left"/>
      </w:pPr>
      <w:r>
        <w:t>развивать</w:t>
      </w:r>
      <w:r>
        <w:rPr>
          <w:spacing w:val="-4"/>
        </w:rPr>
        <w:t xml:space="preserve"> </w:t>
      </w:r>
      <w:r>
        <w:t>способность</w:t>
      </w:r>
      <w:r>
        <w:rPr>
          <w:spacing w:val="-6"/>
        </w:rPr>
        <w:t xml:space="preserve"> </w:t>
      </w:r>
      <w:r>
        <w:t>понимать</w:t>
      </w:r>
      <w:r>
        <w:rPr>
          <w:spacing w:val="-4"/>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1E7CBD" w:rsidRDefault="009458D3">
      <w:pPr>
        <w:pStyle w:val="a4"/>
        <w:numPr>
          <w:ilvl w:val="2"/>
          <w:numId w:val="73"/>
        </w:numPr>
        <w:tabs>
          <w:tab w:val="left" w:pos="1942"/>
        </w:tabs>
        <w:spacing w:before="138"/>
        <w:ind w:left="1941" w:hanging="841"/>
        <w:rPr>
          <w:sz w:val="24"/>
        </w:rPr>
      </w:pPr>
      <w:r>
        <w:rPr>
          <w:sz w:val="24"/>
        </w:rPr>
        <w:t>Предметные</w:t>
      </w:r>
      <w:r>
        <w:rPr>
          <w:spacing w:val="-6"/>
          <w:sz w:val="24"/>
        </w:rPr>
        <w:t xml:space="preserve"> </w:t>
      </w:r>
      <w:r>
        <w:rPr>
          <w:sz w:val="24"/>
        </w:rPr>
        <w:t>результаты:</w:t>
      </w:r>
    </w:p>
    <w:p w:rsidR="001E7CBD" w:rsidRDefault="009458D3">
      <w:pPr>
        <w:pStyle w:val="a3"/>
        <w:tabs>
          <w:tab w:val="left" w:pos="2271"/>
          <w:tab w:val="left" w:pos="4295"/>
          <w:tab w:val="left" w:pos="4655"/>
          <w:tab w:val="left" w:pos="5382"/>
          <w:tab w:val="left" w:pos="5675"/>
          <w:tab w:val="left" w:pos="6919"/>
          <w:tab w:val="left" w:pos="7288"/>
          <w:tab w:val="left" w:pos="7447"/>
          <w:tab w:val="left" w:pos="8595"/>
          <w:tab w:val="left" w:pos="8940"/>
          <w:tab w:val="left" w:pos="9544"/>
        </w:tabs>
        <w:spacing w:before="139" w:line="360" w:lineRule="auto"/>
        <w:ind w:right="230"/>
        <w:jc w:val="left"/>
      </w:pPr>
      <w:r>
        <w:t>владение</w:t>
      </w:r>
      <w:r>
        <w:tab/>
        <w:t>представлениями</w:t>
      </w:r>
      <w:r>
        <w:tab/>
        <w:t>о</w:t>
      </w:r>
      <w:r>
        <w:tab/>
        <w:t>роли</w:t>
      </w:r>
      <w:r>
        <w:tab/>
        <w:t>информации</w:t>
      </w:r>
      <w:r>
        <w:tab/>
        <w:t>и</w:t>
      </w:r>
      <w:r>
        <w:tab/>
        <w:t>связанных</w:t>
      </w:r>
      <w:r>
        <w:tab/>
        <w:t>с</w:t>
      </w:r>
      <w:r>
        <w:tab/>
        <w:t>ней</w:t>
      </w:r>
      <w:r>
        <w:tab/>
      </w:r>
      <w:r>
        <w:rPr>
          <w:spacing w:val="-1"/>
        </w:rPr>
        <w:t>процессов</w:t>
      </w:r>
      <w:r>
        <w:rPr>
          <w:spacing w:val="-57"/>
        </w:rPr>
        <w:t xml:space="preserve"> </w:t>
      </w:r>
      <w:r>
        <w:t xml:space="preserve">в  </w:t>
      </w:r>
      <w:r>
        <w:rPr>
          <w:spacing w:val="14"/>
        </w:rPr>
        <w:t xml:space="preserve"> </w:t>
      </w:r>
      <w:r>
        <w:t xml:space="preserve">природе,  </w:t>
      </w:r>
      <w:r>
        <w:rPr>
          <w:spacing w:val="15"/>
        </w:rPr>
        <w:t xml:space="preserve"> </w:t>
      </w:r>
      <w:r>
        <w:t xml:space="preserve">технике  </w:t>
      </w:r>
      <w:r>
        <w:rPr>
          <w:spacing w:val="13"/>
        </w:rPr>
        <w:t xml:space="preserve"> </w:t>
      </w:r>
      <w:r>
        <w:t xml:space="preserve">и  </w:t>
      </w:r>
      <w:r>
        <w:rPr>
          <w:spacing w:val="16"/>
        </w:rPr>
        <w:t xml:space="preserve"> </w:t>
      </w:r>
      <w:r>
        <w:t xml:space="preserve">обществе,  </w:t>
      </w:r>
      <w:r>
        <w:rPr>
          <w:spacing w:val="14"/>
        </w:rPr>
        <w:t xml:space="preserve"> </w:t>
      </w:r>
      <w:r>
        <w:t>понятиями</w:t>
      </w:r>
      <w:r>
        <w:tab/>
        <w:t>«информация»,</w:t>
      </w:r>
      <w:r>
        <w:tab/>
      </w:r>
      <w:r>
        <w:tab/>
        <w:t>«информационный</w:t>
      </w:r>
      <w:r>
        <w:rPr>
          <w:spacing w:val="118"/>
        </w:rPr>
        <w:t xml:space="preserve"> </w:t>
      </w:r>
      <w:r>
        <w:t>процесс»,</w:t>
      </w:r>
    </w:p>
    <w:p w:rsidR="001E7CBD" w:rsidRDefault="009458D3">
      <w:pPr>
        <w:pStyle w:val="a3"/>
        <w:ind w:firstLine="0"/>
        <w:jc w:val="left"/>
      </w:pPr>
      <w:r>
        <w:t>«система»,</w:t>
      </w:r>
      <w:r>
        <w:rPr>
          <w:spacing w:val="35"/>
        </w:rPr>
        <w:t xml:space="preserve"> </w:t>
      </w:r>
      <w:r>
        <w:t>«компоненты</w:t>
      </w:r>
      <w:r>
        <w:rPr>
          <w:spacing w:val="29"/>
        </w:rPr>
        <w:t xml:space="preserve"> </w:t>
      </w:r>
      <w:r>
        <w:t>системы»,</w:t>
      </w:r>
      <w:r>
        <w:rPr>
          <w:spacing w:val="38"/>
        </w:rPr>
        <w:t xml:space="preserve"> </w:t>
      </w:r>
      <w:r>
        <w:t>«системный</w:t>
      </w:r>
      <w:r>
        <w:rPr>
          <w:spacing w:val="29"/>
        </w:rPr>
        <w:t xml:space="preserve"> </w:t>
      </w:r>
      <w:r>
        <w:t>эффект»,</w:t>
      </w:r>
      <w:r>
        <w:rPr>
          <w:spacing w:val="33"/>
        </w:rPr>
        <w:t xml:space="preserve"> </w:t>
      </w:r>
      <w:r>
        <w:t>«информационная</w:t>
      </w:r>
      <w:r>
        <w:rPr>
          <w:spacing w:val="30"/>
        </w:rPr>
        <w:t xml:space="preserve"> </w:t>
      </w:r>
      <w:r>
        <w:t>система»,</w:t>
      </w:r>
      <w:r>
        <w:rPr>
          <w:spacing w:val="36"/>
        </w:rPr>
        <w:t xml:space="preserve"> </w:t>
      </w:r>
      <w:r>
        <w:t>«система</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right="225" w:firstLine="0"/>
      </w:pPr>
      <w:r>
        <w:lastRenderedPageBreak/>
        <w:t>управления»,</w:t>
      </w:r>
      <w:r>
        <w:rPr>
          <w:spacing w:val="1"/>
        </w:rPr>
        <w:t xml:space="preserve"> </w:t>
      </w:r>
      <w:r>
        <w:t>владение</w:t>
      </w:r>
      <w:r>
        <w:rPr>
          <w:spacing w:val="1"/>
        </w:rPr>
        <w:t xml:space="preserve"> </w:t>
      </w:r>
      <w:r>
        <w:t>методами</w:t>
      </w:r>
      <w:r>
        <w:rPr>
          <w:spacing w:val="1"/>
        </w:rPr>
        <w:t xml:space="preserve"> </w:t>
      </w:r>
      <w:r>
        <w:t>поиска</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умение</w:t>
      </w:r>
      <w:r>
        <w:rPr>
          <w:spacing w:val="1"/>
        </w:rPr>
        <w:t xml:space="preserve"> </w:t>
      </w:r>
      <w:r>
        <w:t>критически</w:t>
      </w:r>
      <w:r>
        <w:rPr>
          <w:spacing w:val="1"/>
        </w:rPr>
        <w:t xml:space="preserve"> </w:t>
      </w:r>
      <w:r>
        <w:t>оценивать информацию, полученную из сети Интернет, умение характеризовать большие данные,</w:t>
      </w:r>
      <w:r>
        <w:rPr>
          <w:spacing w:val="1"/>
        </w:rPr>
        <w:t xml:space="preserve"> </w:t>
      </w:r>
      <w:r>
        <w:t>приводить</w:t>
      </w:r>
      <w:r>
        <w:rPr>
          <w:spacing w:val="-1"/>
        </w:rPr>
        <w:t xml:space="preserve"> </w:t>
      </w:r>
      <w:r>
        <w:t>примеры</w:t>
      </w:r>
      <w:r>
        <w:rPr>
          <w:spacing w:val="-1"/>
        </w:rPr>
        <w:t xml:space="preserve"> </w:t>
      </w:r>
      <w:r>
        <w:t>источников</w:t>
      </w:r>
      <w:r>
        <w:rPr>
          <w:spacing w:val="-1"/>
        </w:rPr>
        <w:t xml:space="preserve"> </w:t>
      </w:r>
      <w:r>
        <w:t>их</w:t>
      </w:r>
      <w:r>
        <w:rPr>
          <w:spacing w:val="-2"/>
        </w:rPr>
        <w:t xml:space="preserve"> </w:t>
      </w:r>
      <w:r>
        <w:t>получения и</w:t>
      </w:r>
      <w:r>
        <w:rPr>
          <w:spacing w:val="-1"/>
        </w:rPr>
        <w:t xml:space="preserve"> </w:t>
      </w:r>
      <w:r>
        <w:t>направления</w:t>
      </w:r>
      <w:r>
        <w:rPr>
          <w:spacing w:val="-4"/>
        </w:rPr>
        <w:t xml:space="preserve"> </w:t>
      </w:r>
      <w:r>
        <w:t>использования;</w:t>
      </w:r>
    </w:p>
    <w:p w:rsidR="001E7CBD" w:rsidRDefault="009458D3">
      <w:pPr>
        <w:pStyle w:val="a3"/>
        <w:spacing w:line="360" w:lineRule="auto"/>
        <w:ind w:right="230"/>
      </w:pPr>
      <w:r>
        <w:t>понимание</w:t>
      </w:r>
      <w:r>
        <w:rPr>
          <w:spacing w:val="1"/>
        </w:rPr>
        <w:t xml:space="preserve"> </w:t>
      </w:r>
      <w:r>
        <w:t>основных</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современных</w:t>
      </w:r>
      <w:r>
        <w:rPr>
          <w:spacing w:val="1"/>
        </w:rPr>
        <w:t xml:space="preserve"> </w:t>
      </w:r>
      <w:r>
        <w:t>стационарных</w:t>
      </w:r>
      <w:r>
        <w:rPr>
          <w:spacing w:val="1"/>
        </w:rPr>
        <w:t xml:space="preserve"> </w:t>
      </w:r>
      <w:r>
        <w:t>и</w:t>
      </w:r>
      <w:r>
        <w:rPr>
          <w:spacing w:val="1"/>
        </w:rPr>
        <w:t xml:space="preserve"> </w:t>
      </w:r>
      <w:r>
        <w:t>мобильных</w:t>
      </w:r>
      <w:r>
        <w:rPr>
          <w:spacing w:val="1"/>
        </w:rPr>
        <w:t xml:space="preserve"> </w:t>
      </w:r>
      <w:r>
        <w:t>компьютеров,</w:t>
      </w:r>
      <w:r>
        <w:rPr>
          <w:spacing w:val="1"/>
        </w:rPr>
        <w:t xml:space="preserve"> </w:t>
      </w:r>
      <w:r>
        <w:t>тенденций</w:t>
      </w:r>
      <w:r>
        <w:rPr>
          <w:spacing w:val="1"/>
        </w:rPr>
        <w:t xml:space="preserve"> </w:t>
      </w:r>
      <w:r>
        <w:t>развития</w:t>
      </w:r>
      <w:r>
        <w:rPr>
          <w:spacing w:val="1"/>
        </w:rPr>
        <w:t xml:space="preserve"> </w:t>
      </w:r>
      <w:r>
        <w:t>компьютерных</w:t>
      </w:r>
      <w:r>
        <w:rPr>
          <w:spacing w:val="1"/>
        </w:rPr>
        <w:t xml:space="preserve"> </w:t>
      </w:r>
      <w:r>
        <w:t>технологий,</w:t>
      </w:r>
      <w:r>
        <w:rPr>
          <w:spacing w:val="1"/>
        </w:rPr>
        <w:t xml:space="preserve"> </w:t>
      </w:r>
      <w:r>
        <w:t>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операционными</w:t>
      </w:r>
      <w:r>
        <w:rPr>
          <w:spacing w:val="1"/>
        </w:rPr>
        <w:t xml:space="preserve"> </w:t>
      </w:r>
      <w:r>
        <w:t>системами,</w:t>
      </w:r>
      <w:r>
        <w:rPr>
          <w:spacing w:val="1"/>
        </w:rPr>
        <w:t xml:space="preserve"> </w:t>
      </w:r>
      <w:r>
        <w:t>основными</w:t>
      </w:r>
      <w:r>
        <w:rPr>
          <w:spacing w:val="1"/>
        </w:rPr>
        <w:t xml:space="preserve"> </w:t>
      </w:r>
      <w:r>
        <w:t>видами</w:t>
      </w:r>
      <w:r>
        <w:rPr>
          <w:spacing w:val="1"/>
        </w:rPr>
        <w:t xml:space="preserve"> </w:t>
      </w:r>
      <w:r>
        <w:t>программного</w:t>
      </w:r>
      <w:r>
        <w:rPr>
          <w:spacing w:val="1"/>
        </w:rPr>
        <w:t xml:space="preserve"> </w:t>
      </w:r>
      <w:r>
        <w:t>обеспечения</w:t>
      </w:r>
      <w:r>
        <w:rPr>
          <w:spacing w:val="-1"/>
        </w:rPr>
        <w:t xml:space="preserve"> </w:t>
      </w:r>
      <w:r>
        <w:t>для</w:t>
      </w:r>
      <w:r>
        <w:rPr>
          <w:spacing w:val="-1"/>
        </w:rPr>
        <w:t xml:space="preserve"> </w:t>
      </w:r>
      <w:r>
        <w:t>решения</w:t>
      </w:r>
      <w:r>
        <w:rPr>
          <w:spacing w:val="2"/>
        </w:rPr>
        <w:t xml:space="preserve"> </w:t>
      </w:r>
      <w:r>
        <w:t>учебных задач</w:t>
      </w:r>
      <w:r>
        <w:rPr>
          <w:spacing w:val="-1"/>
        </w:rPr>
        <w:t xml:space="preserve"> </w:t>
      </w:r>
      <w:r>
        <w:t>по</w:t>
      </w:r>
      <w:r>
        <w:rPr>
          <w:spacing w:val="-1"/>
        </w:rPr>
        <w:t xml:space="preserve"> </w:t>
      </w:r>
      <w:r>
        <w:t>выбранной специализации;</w:t>
      </w:r>
    </w:p>
    <w:p w:rsidR="001E7CBD" w:rsidRDefault="009458D3">
      <w:pPr>
        <w:pStyle w:val="a3"/>
        <w:spacing w:line="360" w:lineRule="auto"/>
        <w:ind w:right="235"/>
      </w:pPr>
      <w:r>
        <w:t>наличие представлений о компьютерных сетях и их роли в современном мире, об общих</w:t>
      </w:r>
      <w:r>
        <w:rPr>
          <w:spacing w:val="1"/>
        </w:rPr>
        <w:t xml:space="preserve"> </w:t>
      </w:r>
      <w:r>
        <w:t>принципах</w:t>
      </w:r>
      <w:r>
        <w:rPr>
          <w:spacing w:val="1"/>
        </w:rPr>
        <w:t xml:space="preserve"> </w:t>
      </w:r>
      <w:r>
        <w:t>разработки</w:t>
      </w:r>
      <w:r>
        <w:rPr>
          <w:spacing w:val="-2"/>
        </w:rPr>
        <w:t xml:space="preserve"> </w:t>
      </w:r>
      <w:r>
        <w:t>и</w:t>
      </w:r>
      <w:r>
        <w:rPr>
          <w:spacing w:val="-1"/>
        </w:rPr>
        <w:t xml:space="preserve"> </w:t>
      </w:r>
      <w:r>
        <w:t>функционирования интернет-приложений;</w:t>
      </w:r>
    </w:p>
    <w:p w:rsidR="001E7CBD" w:rsidRDefault="009458D3">
      <w:pPr>
        <w:pStyle w:val="a3"/>
        <w:spacing w:line="360" w:lineRule="auto"/>
        <w:ind w:right="229"/>
      </w:pPr>
      <w:r>
        <w:t xml:space="preserve">понимание      </w:t>
      </w:r>
      <w:r>
        <w:rPr>
          <w:spacing w:val="1"/>
        </w:rPr>
        <w:t xml:space="preserve"> </w:t>
      </w:r>
      <w:r>
        <w:t>угроз        информационной       безопасности,       использование       методов</w:t>
      </w:r>
      <w:r>
        <w:rPr>
          <w:spacing w:val="-57"/>
        </w:rPr>
        <w:t xml:space="preserve"> </w:t>
      </w:r>
      <w:r>
        <w:t>и</w:t>
      </w:r>
      <w:r>
        <w:rPr>
          <w:spacing w:val="1"/>
        </w:rPr>
        <w:t xml:space="preserve"> </w:t>
      </w:r>
      <w:r>
        <w:t>средств</w:t>
      </w:r>
      <w:r>
        <w:rPr>
          <w:spacing w:val="1"/>
        </w:rPr>
        <w:t xml:space="preserve"> </w:t>
      </w:r>
      <w:r>
        <w:t>противодействия</w:t>
      </w:r>
      <w:r>
        <w:rPr>
          <w:spacing w:val="1"/>
        </w:rPr>
        <w:t xml:space="preserve"> </w:t>
      </w:r>
      <w:r>
        <w:t>этим</w:t>
      </w:r>
      <w:r>
        <w:rPr>
          <w:spacing w:val="1"/>
        </w:rPr>
        <w:t xml:space="preserve"> </w:t>
      </w:r>
      <w:r>
        <w:t>угрозам,</w:t>
      </w:r>
      <w:r>
        <w:rPr>
          <w:spacing w:val="1"/>
        </w:rPr>
        <w:t xml:space="preserve"> </w:t>
      </w:r>
      <w:r>
        <w:t>соблюдение</w:t>
      </w:r>
      <w:r>
        <w:rPr>
          <w:spacing w:val="1"/>
        </w:rPr>
        <w:t xml:space="preserve"> </w:t>
      </w:r>
      <w:r>
        <w:t>мер</w:t>
      </w:r>
      <w:r>
        <w:rPr>
          <w:spacing w:val="1"/>
        </w:rPr>
        <w:t xml:space="preserve"> </w:t>
      </w:r>
      <w:r>
        <w:t>безопасности,</w:t>
      </w:r>
      <w:r>
        <w:rPr>
          <w:spacing w:val="1"/>
        </w:rPr>
        <w:t xml:space="preserve"> </w:t>
      </w:r>
      <w:r>
        <w:t>предотвращающих</w:t>
      </w:r>
      <w:r>
        <w:rPr>
          <w:spacing w:val="1"/>
        </w:rPr>
        <w:t xml:space="preserve"> </w:t>
      </w:r>
      <w:r>
        <w:t>незаконное</w:t>
      </w:r>
      <w:r>
        <w:rPr>
          <w:spacing w:val="1"/>
        </w:rPr>
        <w:t xml:space="preserve"> </w:t>
      </w:r>
      <w:r>
        <w:t>распространение</w:t>
      </w:r>
      <w:r>
        <w:rPr>
          <w:spacing w:val="1"/>
        </w:rPr>
        <w:t xml:space="preserve"> </w:t>
      </w:r>
      <w:r>
        <w:t>персональных</w:t>
      </w:r>
      <w:r>
        <w:rPr>
          <w:spacing w:val="1"/>
        </w:rPr>
        <w:t xml:space="preserve"> </w:t>
      </w:r>
      <w:r>
        <w:t>данных,</w:t>
      </w:r>
      <w:r>
        <w:rPr>
          <w:spacing w:val="1"/>
        </w:rPr>
        <w:t xml:space="preserve"> </w:t>
      </w:r>
      <w:r>
        <w:t>соблюдение</w:t>
      </w:r>
      <w:r>
        <w:rPr>
          <w:spacing w:val="1"/>
        </w:rPr>
        <w:t xml:space="preserve"> </w:t>
      </w:r>
      <w:r>
        <w:t>требований</w:t>
      </w:r>
      <w:r>
        <w:rPr>
          <w:spacing w:val="6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компьютерами</w:t>
      </w:r>
      <w:r>
        <w:rPr>
          <w:spacing w:val="1"/>
        </w:rPr>
        <w:t xml:space="preserve"> </w:t>
      </w:r>
      <w:r>
        <w:t>и</w:t>
      </w:r>
      <w:r>
        <w:rPr>
          <w:spacing w:val="1"/>
        </w:rPr>
        <w:t xml:space="preserve"> </w:t>
      </w:r>
      <w:r>
        <w:t>другими</w:t>
      </w:r>
      <w:r>
        <w:rPr>
          <w:spacing w:val="1"/>
        </w:rPr>
        <w:t xml:space="preserve"> </w:t>
      </w:r>
      <w:r>
        <w:t>компонентами</w:t>
      </w:r>
      <w:r>
        <w:rPr>
          <w:spacing w:val="1"/>
        </w:rPr>
        <w:t xml:space="preserve"> </w:t>
      </w:r>
      <w:r>
        <w:t>цифрового</w:t>
      </w:r>
      <w:r>
        <w:rPr>
          <w:spacing w:val="1"/>
        </w:rPr>
        <w:t xml:space="preserve"> </w:t>
      </w:r>
      <w:r>
        <w:t>окружения, понимание правовых основ использования компьютерных программ, баз данных и</w:t>
      </w:r>
      <w:r>
        <w:rPr>
          <w:spacing w:val="1"/>
        </w:rPr>
        <w:t xml:space="preserve"> </w:t>
      </w:r>
      <w:r>
        <w:t>материалов,</w:t>
      </w:r>
      <w:r>
        <w:rPr>
          <w:spacing w:val="-2"/>
        </w:rPr>
        <w:t xml:space="preserve"> </w:t>
      </w:r>
      <w:r>
        <w:t>размещѐнных</w:t>
      </w:r>
      <w:r>
        <w:rPr>
          <w:spacing w:val="1"/>
        </w:rPr>
        <w:t xml:space="preserve"> </w:t>
      </w:r>
      <w:r>
        <w:t>в</w:t>
      </w:r>
      <w:r>
        <w:rPr>
          <w:spacing w:val="-1"/>
        </w:rPr>
        <w:t xml:space="preserve"> </w:t>
      </w:r>
      <w:r>
        <w:t>сети Интернет;</w:t>
      </w:r>
    </w:p>
    <w:p w:rsidR="001E7CBD" w:rsidRDefault="009458D3">
      <w:pPr>
        <w:pStyle w:val="a3"/>
        <w:tabs>
          <w:tab w:val="left" w:pos="2585"/>
          <w:tab w:val="left" w:pos="5461"/>
          <w:tab w:val="left" w:pos="7128"/>
          <w:tab w:val="left" w:pos="9285"/>
        </w:tabs>
        <w:spacing w:line="360" w:lineRule="auto"/>
        <w:ind w:right="223"/>
      </w:pPr>
      <w:r>
        <w:t>понимание</w:t>
      </w:r>
      <w:r>
        <w:rPr>
          <w:spacing w:val="1"/>
        </w:rPr>
        <w:t xml:space="preserve"> </w:t>
      </w:r>
      <w:r>
        <w:t>основных</w:t>
      </w:r>
      <w:r>
        <w:rPr>
          <w:spacing w:val="1"/>
        </w:rPr>
        <w:t xml:space="preserve"> </w:t>
      </w:r>
      <w:r>
        <w:t>принципов</w:t>
      </w:r>
      <w:r>
        <w:rPr>
          <w:spacing w:val="1"/>
        </w:rPr>
        <w:t xml:space="preserve"> </w:t>
      </w:r>
      <w:r>
        <w:t>дискретизации</w:t>
      </w:r>
      <w:r>
        <w:rPr>
          <w:spacing w:val="1"/>
        </w:rPr>
        <w:t xml:space="preserve"> </w:t>
      </w:r>
      <w:r>
        <w:t>различных</w:t>
      </w:r>
      <w:r>
        <w:rPr>
          <w:spacing w:val="1"/>
        </w:rPr>
        <w:t xml:space="preserve"> </w:t>
      </w:r>
      <w:r>
        <w:t>видов</w:t>
      </w:r>
      <w:r>
        <w:rPr>
          <w:spacing w:val="1"/>
        </w:rPr>
        <w:t xml:space="preserve"> </w:t>
      </w:r>
      <w:r>
        <w:t>информации,</w:t>
      </w:r>
      <w:r>
        <w:rPr>
          <w:spacing w:val="1"/>
        </w:rPr>
        <w:t xml:space="preserve"> </w:t>
      </w:r>
      <w:r>
        <w:t>умение</w:t>
      </w:r>
      <w:r>
        <w:rPr>
          <w:spacing w:val="1"/>
        </w:rPr>
        <w:t xml:space="preserve"> </w:t>
      </w:r>
      <w:r>
        <w:t>определять</w:t>
      </w:r>
      <w:r>
        <w:tab/>
        <w:t>информационный</w:t>
      </w:r>
      <w:r>
        <w:tab/>
        <w:t>объѐм</w:t>
      </w:r>
      <w:r>
        <w:tab/>
        <w:t>текстовых,</w:t>
      </w:r>
      <w:r>
        <w:tab/>
        <w:t>графических</w:t>
      </w:r>
      <w:r>
        <w:rPr>
          <w:spacing w:val="-58"/>
        </w:rPr>
        <w:t xml:space="preserve"> </w:t>
      </w:r>
      <w:r>
        <w:t>и</w:t>
      </w:r>
      <w:r>
        <w:rPr>
          <w:spacing w:val="-1"/>
        </w:rPr>
        <w:t xml:space="preserve"> </w:t>
      </w:r>
      <w:r>
        <w:t>звуковых</w:t>
      </w:r>
      <w:r>
        <w:rPr>
          <w:spacing w:val="2"/>
        </w:rPr>
        <w:t xml:space="preserve"> </w:t>
      </w:r>
      <w:r>
        <w:t>данных</w:t>
      </w:r>
      <w:r>
        <w:rPr>
          <w:spacing w:val="-2"/>
        </w:rPr>
        <w:t xml:space="preserve"> </w:t>
      </w:r>
      <w:r>
        <w:t>при</w:t>
      </w:r>
      <w:r>
        <w:rPr>
          <w:spacing w:val="-2"/>
        </w:rPr>
        <w:t xml:space="preserve"> </w:t>
      </w:r>
      <w:r>
        <w:t>заданных</w:t>
      </w:r>
      <w:r>
        <w:rPr>
          <w:spacing w:val="1"/>
        </w:rPr>
        <w:t xml:space="preserve"> </w:t>
      </w:r>
      <w:r>
        <w:t>параметрах</w:t>
      </w:r>
      <w:r>
        <w:rPr>
          <w:spacing w:val="2"/>
        </w:rPr>
        <w:t xml:space="preserve"> </w:t>
      </w:r>
      <w:r>
        <w:t>дискретизации;</w:t>
      </w:r>
    </w:p>
    <w:p w:rsidR="001E7CBD" w:rsidRDefault="009458D3">
      <w:pPr>
        <w:pStyle w:val="a3"/>
        <w:spacing w:line="360" w:lineRule="auto"/>
        <w:ind w:right="230"/>
      </w:pPr>
      <w:r>
        <w:t>умение</w:t>
      </w:r>
      <w:r>
        <w:rPr>
          <w:spacing w:val="1"/>
        </w:rPr>
        <w:t xml:space="preserve"> </w:t>
      </w:r>
      <w:r>
        <w:t>строить</w:t>
      </w:r>
      <w:r>
        <w:rPr>
          <w:spacing w:val="1"/>
        </w:rPr>
        <w:t xml:space="preserve"> </w:t>
      </w:r>
      <w:r>
        <w:t>неравномерные</w:t>
      </w:r>
      <w:r>
        <w:rPr>
          <w:spacing w:val="1"/>
        </w:rPr>
        <w:t xml:space="preserve"> </w:t>
      </w:r>
      <w:r>
        <w:t>коды,</w:t>
      </w:r>
      <w:r>
        <w:rPr>
          <w:spacing w:val="1"/>
        </w:rPr>
        <w:t xml:space="preserve"> </w:t>
      </w:r>
      <w:r>
        <w:t>допускающие</w:t>
      </w:r>
      <w:r>
        <w:rPr>
          <w:spacing w:val="1"/>
        </w:rPr>
        <w:t xml:space="preserve"> </w:t>
      </w:r>
      <w:r>
        <w:t>однозначное</w:t>
      </w:r>
      <w:r>
        <w:rPr>
          <w:spacing w:val="61"/>
        </w:rPr>
        <w:t xml:space="preserve"> </w:t>
      </w:r>
      <w:r>
        <w:t>декодирование</w:t>
      </w:r>
      <w:r>
        <w:rPr>
          <w:spacing w:val="1"/>
        </w:rPr>
        <w:t xml:space="preserve"> </w:t>
      </w:r>
      <w:r>
        <w:t>сообщений</w:t>
      </w:r>
      <w:r>
        <w:rPr>
          <w:spacing w:val="-1"/>
        </w:rPr>
        <w:t xml:space="preserve"> </w:t>
      </w:r>
      <w:r>
        <w:t>(префиксные</w:t>
      </w:r>
      <w:r>
        <w:rPr>
          <w:spacing w:val="-1"/>
        </w:rPr>
        <w:t xml:space="preserve"> </w:t>
      </w:r>
      <w:r>
        <w:t>коды);</w:t>
      </w:r>
    </w:p>
    <w:p w:rsidR="001E7CBD" w:rsidRDefault="009458D3">
      <w:pPr>
        <w:pStyle w:val="a3"/>
        <w:spacing w:line="360" w:lineRule="auto"/>
        <w:ind w:right="228"/>
      </w:pPr>
      <w:r>
        <w:t>владение теоретическим аппаратом, позволяющим осуществлять представление заданного</w:t>
      </w:r>
      <w:r>
        <w:rPr>
          <w:spacing w:val="1"/>
        </w:rPr>
        <w:t xml:space="preserve"> </w:t>
      </w:r>
      <w:r>
        <w:t>натурального</w:t>
      </w:r>
      <w:r>
        <w:rPr>
          <w:spacing w:val="1"/>
        </w:rPr>
        <w:t xml:space="preserve"> </w:t>
      </w:r>
      <w:r>
        <w:t>числа</w:t>
      </w:r>
      <w:r>
        <w:rPr>
          <w:spacing w:val="1"/>
        </w:rPr>
        <w:t xml:space="preserve"> </w:t>
      </w:r>
      <w:r>
        <w:t>в</w:t>
      </w:r>
      <w:r>
        <w:rPr>
          <w:spacing w:val="1"/>
        </w:rPr>
        <w:t xml:space="preserve"> </w:t>
      </w:r>
      <w:r>
        <w:t>различных</w:t>
      </w:r>
      <w:r>
        <w:rPr>
          <w:spacing w:val="1"/>
        </w:rPr>
        <w:t xml:space="preserve"> </w:t>
      </w:r>
      <w:r>
        <w:t>системах</w:t>
      </w:r>
      <w:r>
        <w:rPr>
          <w:spacing w:val="1"/>
        </w:rPr>
        <w:t xml:space="preserve"> </w:t>
      </w:r>
      <w:r>
        <w:t>счисления,</w:t>
      </w:r>
      <w:r>
        <w:rPr>
          <w:spacing w:val="1"/>
        </w:rPr>
        <w:t xml:space="preserve"> </w:t>
      </w:r>
      <w:r>
        <w:t>выполнять</w:t>
      </w:r>
      <w:r>
        <w:rPr>
          <w:spacing w:val="1"/>
        </w:rPr>
        <w:t xml:space="preserve"> </w:t>
      </w:r>
      <w:r>
        <w:t>преобразования</w:t>
      </w:r>
      <w:r>
        <w:rPr>
          <w:spacing w:val="1"/>
        </w:rPr>
        <w:t xml:space="preserve"> </w:t>
      </w:r>
      <w:r>
        <w:t>логических</w:t>
      </w:r>
      <w:r>
        <w:rPr>
          <w:spacing w:val="1"/>
        </w:rPr>
        <w:t xml:space="preserve"> </w:t>
      </w:r>
      <w:r>
        <w:t>выражений, используя законы алгебры логики, определять кратчайший путь во взвешенном графе</w:t>
      </w:r>
      <w:r>
        <w:rPr>
          <w:spacing w:val="1"/>
        </w:rPr>
        <w:t xml:space="preserve"> </w:t>
      </w:r>
      <w:r>
        <w:t>и</w:t>
      </w:r>
      <w:r>
        <w:rPr>
          <w:spacing w:val="-1"/>
        </w:rPr>
        <w:t xml:space="preserve"> </w:t>
      </w:r>
      <w:r>
        <w:t>количество</w:t>
      </w:r>
      <w:r>
        <w:rPr>
          <w:spacing w:val="-2"/>
        </w:rPr>
        <w:t xml:space="preserve"> </w:t>
      </w:r>
      <w:r>
        <w:t>путей</w:t>
      </w:r>
      <w:r>
        <w:rPr>
          <w:spacing w:val="3"/>
        </w:rPr>
        <w:t xml:space="preserve"> </w:t>
      </w:r>
      <w:r>
        <w:t>между</w:t>
      </w:r>
      <w:r>
        <w:rPr>
          <w:spacing w:val="-6"/>
        </w:rPr>
        <w:t xml:space="preserve"> </w:t>
      </w:r>
      <w:r>
        <w:t>вершинами</w:t>
      </w:r>
      <w:r>
        <w:rPr>
          <w:spacing w:val="-1"/>
        </w:rPr>
        <w:t xml:space="preserve"> </w:t>
      </w:r>
      <w:r>
        <w:t>ориентированного ациклического</w:t>
      </w:r>
      <w:r>
        <w:rPr>
          <w:spacing w:val="-1"/>
        </w:rPr>
        <w:t xml:space="preserve"> </w:t>
      </w:r>
      <w:r>
        <w:t>графа;</w:t>
      </w:r>
    </w:p>
    <w:p w:rsidR="001E7CBD" w:rsidRDefault="009458D3">
      <w:pPr>
        <w:pStyle w:val="a3"/>
        <w:spacing w:line="360" w:lineRule="auto"/>
        <w:ind w:right="221"/>
      </w:pPr>
      <w:r>
        <w:t>умение</w:t>
      </w:r>
      <w:r>
        <w:rPr>
          <w:spacing w:val="1"/>
        </w:rPr>
        <w:t xml:space="preserve"> </w:t>
      </w:r>
      <w:r>
        <w:t>читать</w:t>
      </w:r>
      <w:r>
        <w:rPr>
          <w:spacing w:val="1"/>
        </w:rPr>
        <w:t xml:space="preserve"> </w:t>
      </w:r>
      <w:r>
        <w:t>и</w:t>
      </w:r>
      <w:r>
        <w:rPr>
          <w:spacing w:val="1"/>
        </w:rPr>
        <w:t xml:space="preserve"> </w:t>
      </w:r>
      <w:r>
        <w:t>понимать</w:t>
      </w:r>
      <w:r>
        <w:rPr>
          <w:spacing w:val="1"/>
        </w:rPr>
        <w:t xml:space="preserve"> </w:t>
      </w:r>
      <w:r>
        <w:t>программы,</w:t>
      </w:r>
      <w:r>
        <w:rPr>
          <w:spacing w:val="1"/>
        </w:rPr>
        <w:t xml:space="preserve"> </w:t>
      </w:r>
      <w:r>
        <w:t>реализующие</w:t>
      </w:r>
      <w:r>
        <w:rPr>
          <w:spacing w:val="1"/>
        </w:rPr>
        <w:t xml:space="preserve"> </w:t>
      </w:r>
      <w:r>
        <w:t>несложные</w:t>
      </w:r>
      <w:r>
        <w:rPr>
          <w:spacing w:val="1"/>
        </w:rPr>
        <w:t xml:space="preserve"> </w:t>
      </w:r>
      <w:r>
        <w:t>алгоритмы</w:t>
      </w:r>
      <w:r>
        <w:rPr>
          <w:spacing w:val="1"/>
        </w:rPr>
        <w:t xml:space="preserve"> </w:t>
      </w:r>
      <w:r>
        <w:t>обработки</w:t>
      </w:r>
      <w:r>
        <w:rPr>
          <w:spacing w:val="1"/>
        </w:rPr>
        <w:t xml:space="preserve"> </w:t>
      </w:r>
      <w:r>
        <w:t>числовых и текстовых данных (в том числе массивов и символьных строк) на выбранном для</w:t>
      </w:r>
      <w:r>
        <w:rPr>
          <w:spacing w:val="1"/>
        </w:rPr>
        <w:t xml:space="preserve"> </w:t>
      </w:r>
      <w:r>
        <w:t>изучения универсальном языке программирования высокого уровня (Паскаль, Python, Java, C++,</w:t>
      </w:r>
      <w:r>
        <w:rPr>
          <w:spacing w:val="1"/>
        </w:rPr>
        <w:t xml:space="preserve"> </w:t>
      </w:r>
      <w:r>
        <w:t>C#),</w:t>
      </w:r>
      <w:r>
        <w:rPr>
          <w:spacing w:val="1"/>
        </w:rPr>
        <w:t xml:space="preserve"> </w:t>
      </w:r>
      <w:r>
        <w:t>анализировать</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таблиц</w:t>
      </w:r>
      <w:r>
        <w:rPr>
          <w:spacing w:val="1"/>
        </w:rPr>
        <w:t xml:space="preserve"> </w:t>
      </w:r>
      <w:r>
        <w:t>трассировки,</w:t>
      </w:r>
      <w:r>
        <w:rPr>
          <w:spacing w:val="1"/>
        </w:rPr>
        <w:t xml:space="preserve"> </w:t>
      </w:r>
      <w:r>
        <w:t>определять</w:t>
      </w:r>
      <w:r>
        <w:rPr>
          <w:spacing w:val="1"/>
        </w:rPr>
        <w:t xml:space="preserve"> </w:t>
      </w:r>
      <w:r>
        <w:t>без</w:t>
      </w:r>
      <w:r>
        <w:rPr>
          <w:spacing w:val="1"/>
        </w:rPr>
        <w:t xml:space="preserve"> </w:t>
      </w:r>
      <w:r>
        <w:t>использования компьютера результаты выполнения несложных программ, включающих циклы,</w:t>
      </w:r>
      <w:r>
        <w:rPr>
          <w:spacing w:val="1"/>
        </w:rPr>
        <w:t xml:space="preserve"> </w:t>
      </w:r>
      <w:r>
        <w:t>ветвления и подпрограммы, при заданных исходных данных, модифицировать готовые программы</w:t>
      </w:r>
      <w:r>
        <w:rPr>
          <w:spacing w:val="-57"/>
        </w:rPr>
        <w:t xml:space="preserve"> </w:t>
      </w:r>
      <w:r>
        <w:t xml:space="preserve">для      </w:t>
      </w:r>
      <w:r>
        <w:rPr>
          <w:spacing w:val="41"/>
        </w:rPr>
        <w:t xml:space="preserve"> </w:t>
      </w:r>
      <w:r>
        <w:t xml:space="preserve">решения       </w:t>
      </w:r>
      <w:r>
        <w:rPr>
          <w:spacing w:val="38"/>
        </w:rPr>
        <w:t xml:space="preserve"> </w:t>
      </w:r>
      <w:r>
        <w:t xml:space="preserve">новых       </w:t>
      </w:r>
      <w:r>
        <w:rPr>
          <w:spacing w:val="42"/>
        </w:rPr>
        <w:t xml:space="preserve"> </w:t>
      </w:r>
      <w:r>
        <w:t xml:space="preserve">задач,       </w:t>
      </w:r>
      <w:r>
        <w:rPr>
          <w:spacing w:val="39"/>
        </w:rPr>
        <w:t xml:space="preserve"> </w:t>
      </w:r>
      <w:r>
        <w:t xml:space="preserve">использовать       </w:t>
      </w:r>
      <w:r>
        <w:rPr>
          <w:spacing w:val="40"/>
        </w:rPr>
        <w:t xml:space="preserve"> </w:t>
      </w:r>
      <w:r>
        <w:t xml:space="preserve">их       </w:t>
      </w:r>
      <w:r>
        <w:rPr>
          <w:spacing w:val="37"/>
        </w:rPr>
        <w:t xml:space="preserve"> </w:t>
      </w:r>
      <w:r>
        <w:t xml:space="preserve">в       </w:t>
      </w:r>
      <w:r>
        <w:rPr>
          <w:spacing w:val="39"/>
        </w:rPr>
        <w:t xml:space="preserve"> </w:t>
      </w:r>
      <w:r>
        <w:t xml:space="preserve">своих       </w:t>
      </w:r>
      <w:r>
        <w:rPr>
          <w:spacing w:val="39"/>
        </w:rPr>
        <w:t xml:space="preserve"> </w:t>
      </w:r>
      <w:r>
        <w:t>программах</w:t>
      </w:r>
      <w:r>
        <w:rPr>
          <w:spacing w:val="-58"/>
        </w:rPr>
        <w:t xml:space="preserve"> </w:t>
      </w:r>
      <w:r>
        <w:t>в</w:t>
      </w:r>
      <w:r>
        <w:rPr>
          <w:spacing w:val="-2"/>
        </w:rPr>
        <w:t xml:space="preserve"> </w:t>
      </w:r>
      <w:r>
        <w:t>качестве</w:t>
      </w:r>
      <w:r>
        <w:rPr>
          <w:spacing w:val="-1"/>
        </w:rPr>
        <w:t xml:space="preserve"> </w:t>
      </w:r>
      <w:r>
        <w:t>подпрограмм</w:t>
      </w:r>
      <w:r>
        <w:rPr>
          <w:spacing w:val="-1"/>
        </w:rPr>
        <w:t xml:space="preserve"> </w:t>
      </w:r>
      <w:r>
        <w:t>(процедур, функций);</w:t>
      </w:r>
    </w:p>
    <w:p w:rsidR="001E7CBD" w:rsidRDefault="009458D3">
      <w:pPr>
        <w:pStyle w:val="a3"/>
        <w:spacing w:before="1" w:line="360" w:lineRule="auto"/>
        <w:ind w:right="224"/>
      </w:pPr>
      <w:r>
        <w:t>умение</w:t>
      </w:r>
      <w:r>
        <w:rPr>
          <w:spacing w:val="1"/>
        </w:rPr>
        <w:t xml:space="preserve"> </w:t>
      </w:r>
      <w:r>
        <w:t>реализовывать</w:t>
      </w:r>
      <w:r>
        <w:rPr>
          <w:spacing w:val="1"/>
        </w:rPr>
        <w:t xml:space="preserve"> </w:t>
      </w:r>
      <w:r>
        <w:t>на</w:t>
      </w:r>
      <w:r>
        <w:rPr>
          <w:spacing w:val="1"/>
        </w:rPr>
        <w:t xml:space="preserve"> </w:t>
      </w:r>
      <w:r>
        <w:t>выбранном</w:t>
      </w:r>
      <w:r>
        <w:rPr>
          <w:spacing w:val="1"/>
        </w:rPr>
        <w:t xml:space="preserve"> </w:t>
      </w:r>
      <w:r>
        <w:t>для</w:t>
      </w:r>
      <w:r>
        <w:rPr>
          <w:spacing w:val="1"/>
        </w:rPr>
        <w:t xml:space="preserve"> </w:t>
      </w:r>
      <w:r>
        <w:t>изучения</w:t>
      </w:r>
      <w:r>
        <w:rPr>
          <w:spacing w:val="1"/>
        </w:rPr>
        <w:t xml:space="preserve"> </w:t>
      </w:r>
      <w:r>
        <w:t>языке</w:t>
      </w:r>
      <w:r>
        <w:rPr>
          <w:spacing w:val="1"/>
        </w:rPr>
        <w:t xml:space="preserve"> </w:t>
      </w:r>
      <w:r>
        <w:t>программирования</w:t>
      </w:r>
      <w:r>
        <w:rPr>
          <w:spacing w:val="1"/>
        </w:rPr>
        <w:t xml:space="preserve"> </w:t>
      </w:r>
      <w:r>
        <w:t>высокого</w:t>
      </w:r>
      <w:r>
        <w:rPr>
          <w:spacing w:val="1"/>
        </w:rPr>
        <w:t xml:space="preserve"> </w:t>
      </w:r>
      <w:r>
        <w:t>уровня</w:t>
      </w:r>
      <w:r>
        <w:rPr>
          <w:spacing w:val="1"/>
        </w:rPr>
        <w:t xml:space="preserve"> </w:t>
      </w:r>
      <w:r>
        <w:t>(Паскаль,</w:t>
      </w:r>
      <w:r>
        <w:rPr>
          <w:spacing w:val="1"/>
        </w:rPr>
        <w:t xml:space="preserve"> </w:t>
      </w:r>
      <w:r>
        <w:t>Python,</w:t>
      </w:r>
      <w:r>
        <w:rPr>
          <w:spacing w:val="1"/>
        </w:rPr>
        <w:t xml:space="preserve"> </w:t>
      </w:r>
      <w:r>
        <w:t>Java,</w:t>
      </w:r>
      <w:r>
        <w:rPr>
          <w:spacing w:val="1"/>
        </w:rPr>
        <w:t xml:space="preserve"> </w:t>
      </w:r>
      <w:r>
        <w:t>C++,</w:t>
      </w:r>
      <w:r>
        <w:rPr>
          <w:spacing w:val="1"/>
        </w:rPr>
        <w:t xml:space="preserve"> </w:t>
      </w:r>
      <w:r>
        <w:t>C#)</w:t>
      </w:r>
      <w:r>
        <w:rPr>
          <w:spacing w:val="1"/>
        </w:rPr>
        <w:t xml:space="preserve"> </w:t>
      </w:r>
      <w:r>
        <w:t>типовые</w:t>
      </w:r>
      <w:r>
        <w:rPr>
          <w:spacing w:val="1"/>
        </w:rPr>
        <w:t xml:space="preserve"> </w:t>
      </w:r>
      <w:r>
        <w:t>алгоритмы</w:t>
      </w:r>
      <w:r>
        <w:rPr>
          <w:spacing w:val="1"/>
        </w:rPr>
        <w:t xml:space="preserve"> </w:t>
      </w:r>
      <w:r>
        <w:t>обработки</w:t>
      </w:r>
      <w:r>
        <w:rPr>
          <w:spacing w:val="1"/>
        </w:rPr>
        <w:t xml:space="preserve"> </w:t>
      </w:r>
      <w:r>
        <w:t>чисел,</w:t>
      </w:r>
      <w:r>
        <w:rPr>
          <w:spacing w:val="1"/>
        </w:rPr>
        <w:t xml:space="preserve"> </w:t>
      </w:r>
      <w:r>
        <w:t>числовых</w:t>
      </w:r>
      <w:r>
        <w:rPr>
          <w:spacing w:val="1"/>
        </w:rPr>
        <w:t xml:space="preserve"> </w:t>
      </w:r>
      <w:r>
        <w:t>последовательностей</w:t>
      </w:r>
      <w:r>
        <w:rPr>
          <w:spacing w:val="1"/>
        </w:rPr>
        <w:t xml:space="preserve"> </w:t>
      </w:r>
      <w:r>
        <w:t>и</w:t>
      </w:r>
      <w:r>
        <w:rPr>
          <w:spacing w:val="1"/>
        </w:rPr>
        <w:t xml:space="preserve"> </w:t>
      </w:r>
      <w:r>
        <w:t>массивов:</w:t>
      </w:r>
      <w:r>
        <w:rPr>
          <w:spacing w:val="1"/>
        </w:rPr>
        <w:t xml:space="preserve"> </w:t>
      </w:r>
      <w:r>
        <w:t>представление</w:t>
      </w:r>
      <w:r>
        <w:rPr>
          <w:spacing w:val="1"/>
        </w:rPr>
        <w:t xml:space="preserve"> </w:t>
      </w:r>
      <w:r>
        <w:t>числа</w:t>
      </w:r>
      <w:r>
        <w:rPr>
          <w:spacing w:val="1"/>
        </w:rPr>
        <w:t xml:space="preserve"> </w:t>
      </w:r>
      <w:r>
        <w:t>в</w:t>
      </w:r>
      <w:r>
        <w:rPr>
          <w:spacing w:val="1"/>
        </w:rPr>
        <w:t xml:space="preserve"> </w:t>
      </w:r>
      <w:r>
        <w:t>виде</w:t>
      </w:r>
      <w:r>
        <w:rPr>
          <w:spacing w:val="1"/>
        </w:rPr>
        <w:t xml:space="preserve"> </w:t>
      </w:r>
      <w:r>
        <w:t>набора</w:t>
      </w:r>
      <w:r>
        <w:rPr>
          <w:spacing w:val="1"/>
        </w:rPr>
        <w:t xml:space="preserve"> </w:t>
      </w:r>
      <w:r>
        <w:t>простых</w:t>
      </w:r>
      <w:r>
        <w:rPr>
          <w:spacing w:val="1"/>
        </w:rPr>
        <w:t xml:space="preserve"> </w:t>
      </w:r>
      <w:r>
        <w:t>сомножителей,</w:t>
      </w:r>
      <w:r>
        <w:rPr>
          <w:spacing w:val="-57"/>
        </w:rPr>
        <w:t xml:space="preserve"> </w:t>
      </w:r>
      <w:r>
        <w:t>нахождение</w:t>
      </w:r>
      <w:r>
        <w:rPr>
          <w:spacing w:val="5"/>
        </w:rPr>
        <w:t xml:space="preserve"> </w:t>
      </w:r>
      <w:r>
        <w:t>максимальной</w:t>
      </w:r>
      <w:r>
        <w:rPr>
          <w:spacing w:val="5"/>
        </w:rPr>
        <w:t xml:space="preserve"> </w:t>
      </w:r>
      <w:r>
        <w:t>(минимальной)</w:t>
      </w:r>
      <w:r>
        <w:rPr>
          <w:spacing w:val="3"/>
        </w:rPr>
        <w:t xml:space="preserve"> </w:t>
      </w:r>
      <w:r>
        <w:t>цифры</w:t>
      </w:r>
      <w:r>
        <w:rPr>
          <w:spacing w:val="6"/>
        </w:rPr>
        <w:t xml:space="preserve"> </w:t>
      </w:r>
      <w:r>
        <w:t>натурального</w:t>
      </w:r>
      <w:r>
        <w:rPr>
          <w:spacing w:val="6"/>
        </w:rPr>
        <w:t xml:space="preserve"> </w:t>
      </w:r>
      <w:r>
        <w:t>числа,</w:t>
      </w:r>
      <w:r>
        <w:rPr>
          <w:spacing w:val="6"/>
        </w:rPr>
        <w:t xml:space="preserve"> </w:t>
      </w:r>
      <w:r>
        <w:t>записанного</w:t>
      </w:r>
      <w:r>
        <w:rPr>
          <w:spacing w:val="6"/>
        </w:rPr>
        <w:t xml:space="preserve"> </w:t>
      </w:r>
      <w:r>
        <w:t>в</w:t>
      </w:r>
      <w:r>
        <w:rPr>
          <w:spacing w:val="3"/>
        </w:rPr>
        <w:t xml:space="preserve"> </w:t>
      </w:r>
      <w:r>
        <w:t>системе</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7" w:firstLine="0"/>
      </w:pPr>
      <w:r>
        <w:lastRenderedPageBreak/>
        <w:t>счисления с основанием, не превышающим 10, вычисление обобщѐнных характеристик элементов</w:t>
      </w:r>
      <w:r>
        <w:rPr>
          <w:spacing w:val="1"/>
        </w:rPr>
        <w:t xml:space="preserve"> </w:t>
      </w:r>
      <w:r>
        <w:t>массива</w:t>
      </w:r>
      <w:r>
        <w:rPr>
          <w:spacing w:val="1"/>
        </w:rPr>
        <w:t xml:space="preserve"> </w:t>
      </w:r>
      <w:r>
        <w:t>или</w:t>
      </w:r>
      <w:r>
        <w:rPr>
          <w:spacing w:val="1"/>
        </w:rPr>
        <w:t xml:space="preserve"> </w:t>
      </w:r>
      <w:r>
        <w:t>числовой</w:t>
      </w:r>
      <w:r>
        <w:rPr>
          <w:spacing w:val="1"/>
        </w:rPr>
        <w:t xml:space="preserve"> </w:t>
      </w:r>
      <w:r>
        <w:t>последовательности</w:t>
      </w:r>
      <w:r>
        <w:rPr>
          <w:spacing w:val="1"/>
        </w:rPr>
        <w:t xml:space="preserve"> </w:t>
      </w:r>
      <w:r>
        <w:t>(суммы,</w:t>
      </w:r>
      <w:r>
        <w:rPr>
          <w:spacing w:val="1"/>
        </w:rPr>
        <w:t xml:space="preserve"> </w:t>
      </w:r>
      <w:r>
        <w:t>произведения,</w:t>
      </w:r>
      <w:r>
        <w:rPr>
          <w:spacing w:val="1"/>
        </w:rPr>
        <w:t xml:space="preserve"> </w:t>
      </w:r>
      <w:r>
        <w:t>среднего</w:t>
      </w:r>
      <w:r>
        <w:rPr>
          <w:spacing w:val="1"/>
        </w:rPr>
        <w:t xml:space="preserve"> </w:t>
      </w:r>
      <w:r>
        <w:t>арифметического,</w:t>
      </w:r>
      <w:r>
        <w:rPr>
          <w:spacing w:val="1"/>
        </w:rPr>
        <w:t xml:space="preserve"> </w:t>
      </w:r>
      <w:r>
        <w:t>минимального и максимального элементов, количества элементов, удовлетворяющих заданному</w:t>
      </w:r>
      <w:r>
        <w:rPr>
          <w:spacing w:val="1"/>
        </w:rPr>
        <w:t xml:space="preserve"> </w:t>
      </w:r>
      <w:r>
        <w:t>условию),</w:t>
      </w:r>
      <w:r>
        <w:rPr>
          <w:spacing w:val="-1"/>
        </w:rPr>
        <w:t xml:space="preserve"> </w:t>
      </w:r>
      <w:r>
        <w:t>сортировку</w:t>
      </w:r>
      <w:r>
        <w:rPr>
          <w:spacing w:val="-5"/>
        </w:rPr>
        <w:t xml:space="preserve"> </w:t>
      </w:r>
      <w:r>
        <w:t>элементов массива;</w:t>
      </w:r>
    </w:p>
    <w:p w:rsidR="001E7CBD" w:rsidRDefault="009458D3">
      <w:pPr>
        <w:pStyle w:val="a3"/>
        <w:tabs>
          <w:tab w:val="left" w:pos="2734"/>
          <w:tab w:val="left" w:pos="4612"/>
          <w:tab w:val="left" w:pos="7526"/>
          <w:tab w:val="left" w:pos="9457"/>
        </w:tabs>
        <w:spacing w:line="360" w:lineRule="auto"/>
        <w:ind w:right="221"/>
      </w:pPr>
      <w:r>
        <w:t>умение</w:t>
      </w:r>
      <w:r>
        <w:tab/>
        <w:t>создавать</w:t>
      </w:r>
      <w:r>
        <w:tab/>
        <w:t>структурированные</w:t>
      </w:r>
      <w:r>
        <w:tab/>
        <w:t>текстовые</w:t>
      </w:r>
      <w:r>
        <w:tab/>
        <w:t>документы</w:t>
      </w:r>
      <w:r>
        <w:rPr>
          <w:spacing w:val="-58"/>
        </w:rPr>
        <w:t xml:space="preserve"> </w:t>
      </w:r>
      <w:r>
        <w:t>и</w:t>
      </w:r>
      <w:r>
        <w:rPr>
          <w:spacing w:val="1"/>
        </w:rPr>
        <w:t xml:space="preserve"> </w:t>
      </w:r>
      <w:r>
        <w:t>демонстрационные</w:t>
      </w:r>
      <w:r>
        <w:rPr>
          <w:spacing w:val="1"/>
        </w:rPr>
        <w:t xml:space="preserve"> </w:t>
      </w:r>
      <w:r>
        <w:t>материалы</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современных</w:t>
      </w:r>
      <w:r>
        <w:rPr>
          <w:spacing w:val="1"/>
        </w:rPr>
        <w:t xml:space="preserve"> </w:t>
      </w:r>
      <w:r>
        <w:t>программных</w:t>
      </w:r>
      <w:r>
        <w:rPr>
          <w:spacing w:val="1"/>
        </w:rPr>
        <w:t xml:space="preserve"> </w:t>
      </w:r>
      <w:r>
        <w:t>средств и облачных</w:t>
      </w:r>
      <w:r>
        <w:rPr>
          <w:spacing w:val="1"/>
        </w:rPr>
        <w:t xml:space="preserve"> </w:t>
      </w:r>
      <w:r>
        <w:t>сервисов,</w:t>
      </w:r>
      <w:r>
        <w:rPr>
          <w:spacing w:val="1"/>
        </w:rPr>
        <w:t xml:space="preserve"> </w:t>
      </w:r>
      <w:r>
        <w:t>умение использовать табличные (реляционные) базы данных,</w:t>
      </w:r>
      <w:r>
        <w:rPr>
          <w:spacing w:val="1"/>
        </w:rPr>
        <w:t xml:space="preserve"> </w:t>
      </w:r>
      <w:r>
        <w:t>в</w:t>
      </w:r>
      <w:r>
        <w:rPr>
          <w:spacing w:val="1"/>
        </w:rPr>
        <w:t xml:space="preserve"> </w:t>
      </w:r>
      <w:r>
        <w:t>частности, составлять запросы к базам данных (в том числе запросы с вычисляемыми полями),</w:t>
      </w:r>
      <w:r>
        <w:rPr>
          <w:spacing w:val="1"/>
        </w:rPr>
        <w:t xml:space="preserve"> </w:t>
      </w:r>
      <w:r>
        <w:t>выполнять сортировку и поиск записей в базе данных, наполнять разработанную базу данных,</w:t>
      </w:r>
      <w:r>
        <w:rPr>
          <w:spacing w:val="1"/>
        </w:rPr>
        <w:t xml:space="preserve"> </w:t>
      </w:r>
      <w:r>
        <w:t>умение</w:t>
      </w:r>
      <w:r>
        <w:rPr>
          <w:spacing w:val="1"/>
        </w:rPr>
        <w:t xml:space="preserve"> </w:t>
      </w: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анализа,</w:t>
      </w:r>
      <w:r>
        <w:rPr>
          <w:spacing w:val="1"/>
        </w:rPr>
        <w:t xml:space="preserve"> </w:t>
      </w:r>
      <w:r>
        <w:t>представления</w:t>
      </w:r>
      <w:r>
        <w:rPr>
          <w:spacing w:val="1"/>
        </w:rPr>
        <w:t xml:space="preserve"> </w:t>
      </w:r>
      <w:r>
        <w:t>и</w:t>
      </w:r>
      <w:r>
        <w:rPr>
          <w:spacing w:val="1"/>
        </w:rPr>
        <w:t xml:space="preserve"> </w:t>
      </w:r>
      <w:r>
        <w:t>обработки</w:t>
      </w:r>
      <w:r>
        <w:rPr>
          <w:spacing w:val="1"/>
        </w:rPr>
        <w:t xml:space="preserve"> </w:t>
      </w:r>
      <w:r>
        <w:t>данных</w:t>
      </w:r>
      <w:r>
        <w:rPr>
          <w:spacing w:val="1"/>
        </w:rPr>
        <w:t xml:space="preserve"> </w:t>
      </w:r>
      <w:r>
        <w:t>(включая вычисление суммы, среднего арифметического, наибольшего и наименьшего значений,</w:t>
      </w:r>
      <w:r>
        <w:rPr>
          <w:spacing w:val="1"/>
        </w:rPr>
        <w:t xml:space="preserve"> </w:t>
      </w:r>
      <w:r>
        <w:t>решение уравнений);</w:t>
      </w:r>
    </w:p>
    <w:p w:rsidR="001E7CBD" w:rsidRDefault="009458D3">
      <w:pPr>
        <w:pStyle w:val="a3"/>
        <w:spacing w:line="360" w:lineRule="auto"/>
        <w:ind w:right="227"/>
      </w:pPr>
      <w:r>
        <w:t>умение</w:t>
      </w:r>
      <w:r>
        <w:rPr>
          <w:spacing w:val="1"/>
        </w:rPr>
        <w:t xml:space="preserve"> </w:t>
      </w:r>
      <w:r>
        <w:t>использовать</w:t>
      </w:r>
      <w:r>
        <w:rPr>
          <w:spacing w:val="1"/>
        </w:rPr>
        <w:t xml:space="preserve"> </w:t>
      </w:r>
      <w:r>
        <w:t>компьютерно-математические</w:t>
      </w:r>
      <w:r>
        <w:rPr>
          <w:spacing w:val="1"/>
        </w:rPr>
        <w:t xml:space="preserve"> </w:t>
      </w:r>
      <w:r>
        <w:t>модели</w:t>
      </w:r>
      <w:r>
        <w:rPr>
          <w:spacing w:val="1"/>
        </w:rPr>
        <w:t xml:space="preserve"> </w:t>
      </w:r>
      <w:r>
        <w:t>для</w:t>
      </w:r>
      <w:r>
        <w:rPr>
          <w:spacing w:val="1"/>
        </w:rPr>
        <w:t xml:space="preserve"> </w:t>
      </w:r>
      <w:r>
        <w:t>анализа</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формулировать</w:t>
      </w:r>
      <w:r>
        <w:rPr>
          <w:spacing w:val="1"/>
        </w:rPr>
        <w:t xml:space="preserve"> </w:t>
      </w:r>
      <w:r>
        <w:t>цель</w:t>
      </w:r>
      <w:r>
        <w:rPr>
          <w:spacing w:val="1"/>
        </w:rPr>
        <w:t xml:space="preserve"> </w:t>
      </w:r>
      <w:r>
        <w:t>моделирования,</w:t>
      </w:r>
      <w:r>
        <w:rPr>
          <w:spacing w:val="1"/>
        </w:rPr>
        <w:t xml:space="preserve"> </w:t>
      </w:r>
      <w:r>
        <w:t>выполнять</w:t>
      </w:r>
      <w:r>
        <w:rPr>
          <w:spacing w:val="1"/>
        </w:rPr>
        <w:t xml:space="preserve"> </w:t>
      </w:r>
      <w:r>
        <w:t>анализ</w:t>
      </w:r>
      <w:r>
        <w:rPr>
          <w:spacing w:val="1"/>
        </w:rPr>
        <w:t xml:space="preserve"> </w:t>
      </w:r>
      <w:r>
        <w:t>результатов,</w:t>
      </w:r>
      <w:r>
        <w:rPr>
          <w:spacing w:val="1"/>
        </w:rPr>
        <w:t xml:space="preserve"> </w:t>
      </w:r>
      <w:r>
        <w:t>полученных</w:t>
      </w:r>
      <w:r>
        <w:rPr>
          <w:spacing w:val="60"/>
        </w:rPr>
        <w:t xml:space="preserve"> </w:t>
      </w:r>
      <w:r>
        <w:t>в</w:t>
      </w:r>
      <w:r>
        <w:rPr>
          <w:spacing w:val="-57"/>
        </w:rPr>
        <w:t xml:space="preserve"> </w:t>
      </w:r>
      <w:r>
        <w:t>ходе</w:t>
      </w:r>
      <w:r>
        <w:rPr>
          <w:spacing w:val="1"/>
        </w:rPr>
        <w:t xml:space="preserve"> </w:t>
      </w:r>
      <w:r>
        <w:t>моделирования,</w:t>
      </w:r>
      <w:r>
        <w:rPr>
          <w:spacing w:val="1"/>
        </w:rPr>
        <w:t xml:space="preserve"> </w:t>
      </w:r>
      <w:r>
        <w:t>оценивать</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или</w:t>
      </w:r>
      <w:r>
        <w:rPr>
          <w:spacing w:val="1"/>
        </w:rPr>
        <w:t xml:space="preserve"> </w:t>
      </w:r>
      <w:r>
        <w:t>процессу,</w:t>
      </w:r>
      <w:r>
        <w:rPr>
          <w:spacing w:val="1"/>
        </w:rPr>
        <w:t xml:space="preserve"> </w:t>
      </w:r>
      <w:r>
        <w:t>представлять результаты моделирования</w:t>
      </w:r>
      <w:r>
        <w:rPr>
          <w:spacing w:val="2"/>
        </w:rPr>
        <w:t xml:space="preserve"> </w:t>
      </w:r>
      <w:r>
        <w:t>в</w:t>
      </w:r>
      <w:r>
        <w:rPr>
          <w:spacing w:val="-1"/>
        </w:rPr>
        <w:t xml:space="preserve"> </w:t>
      </w:r>
      <w:r>
        <w:t>наглядном</w:t>
      </w:r>
      <w:r>
        <w:rPr>
          <w:spacing w:val="-2"/>
        </w:rPr>
        <w:t xml:space="preserve"> </w:t>
      </w:r>
      <w:r>
        <w:t>виде;</w:t>
      </w:r>
    </w:p>
    <w:p w:rsidR="001E7CBD" w:rsidRDefault="009458D3">
      <w:pPr>
        <w:pStyle w:val="a3"/>
        <w:tabs>
          <w:tab w:val="left" w:pos="2653"/>
          <w:tab w:val="left" w:pos="5092"/>
          <w:tab w:val="left" w:pos="6630"/>
          <w:tab w:val="left" w:pos="9213"/>
        </w:tabs>
        <w:spacing w:line="360" w:lineRule="auto"/>
        <w:ind w:right="224"/>
      </w:pPr>
      <w:r>
        <w:t>умение</w:t>
      </w:r>
      <w:r>
        <w:tab/>
        <w:t>организовывать</w:t>
      </w:r>
      <w:r>
        <w:tab/>
        <w:t>личное</w:t>
      </w:r>
      <w:r>
        <w:tab/>
        <w:t>информационное</w:t>
      </w:r>
      <w:r>
        <w:tab/>
        <w:t>пространство</w:t>
      </w:r>
      <w:r>
        <w:rPr>
          <w:spacing w:val="-58"/>
        </w:rPr>
        <w:t xml:space="preserve"> </w:t>
      </w:r>
      <w:r>
        <w:t>с использованием различных цифровых технологий, понимание возможностей цифровых сервисов</w:t>
      </w:r>
      <w:r>
        <w:rPr>
          <w:spacing w:val="-57"/>
        </w:rPr>
        <w:t xml:space="preserve"> </w:t>
      </w:r>
      <w:r>
        <w:t>государственных</w:t>
      </w:r>
      <w:r>
        <w:rPr>
          <w:spacing w:val="1"/>
        </w:rPr>
        <w:t xml:space="preserve"> </w:t>
      </w:r>
      <w:r>
        <w:t>услуг,</w:t>
      </w:r>
      <w:r>
        <w:rPr>
          <w:spacing w:val="1"/>
        </w:rPr>
        <w:t xml:space="preserve"> </w:t>
      </w:r>
      <w:r>
        <w:t>цифровых</w:t>
      </w:r>
      <w:r>
        <w:rPr>
          <w:spacing w:val="1"/>
        </w:rPr>
        <w:t xml:space="preserve"> </w:t>
      </w:r>
      <w:r>
        <w:t>образовательных</w:t>
      </w:r>
      <w:r>
        <w:rPr>
          <w:spacing w:val="1"/>
        </w:rPr>
        <w:t xml:space="preserve"> </w:t>
      </w:r>
      <w:r>
        <w:t>сервисов,</w:t>
      </w:r>
      <w:r>
        <w:rPr>
          <w:spacing w:val="1"/>
        </w:rPr>
        <w:t xml:space="preserve"> </w:t>
      </w:r>
      <w:r>
        <w:t>понимание</w:t>
      </w:r>
      <w:r>
        <w:rPr>
          <w:spacing w:val="1"/>
        </w:rPr>
        <w:t xml:space="preserve"> </w:t>
      </w:r>
      <w:r>
        <w:t>возможностей</w:t>
      </w:r>
      <w:r>
        <w:rPr>
          <w:spacing w:val="1"/>
        </w:rPr>
        <w:t xml:space="preserve"> </w:t>
      </w:r>
      <w:r>
        <w:t>и</w:t>
      </w:r>
      <w:r>
        <w:rPr>
          <w:spacing w:val="1"/>
        </w:rPr>
        <w:t xml:space="preserve"> </w:t>
      </w:r>
      <w:r>
        <w:t>ограничений</w:t>
      </w:r>
      <w:r>
        <w:rPr>
          <w:spacing w:val="1"/>
        </w:rPr>
        <w:t xml:space="preserve"> </w:t>
      </w:r>
      <w:r>
        <w:t>технологий</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различных</w:t>
      </w:r>
      <w:r>
        <w:rPr>
          <w:spacing w:val="1"/>
        </w:rPr>
        <w:t xml:space="preserve"> </w:t>
      </w:r>
      <w:r>
        <w:t>областях,</w:t>
      </w:r>
      <w:r>
        <w:rPr>
          <w:spacing w:val="61"/>
        </w:rPr>
        <w:t xml:space="preserve"> </w:t>
      </w:r>
      <w:r>
        <w:t>наличие</w:t>
      </w:r>
      <w:r>
        <w:rPr>
          <w:spacing w:val="1"/>
        </w:rPr>
        <w:t xml:space="preserve"> </w:t>
      </w:r>
      <w:r>
        <w:t>представлений об использовании информационных технологий в различных профессиональных</w:t>
      </w:r>
      <w:r>
        <w:rPr>
          <w:spacing w:val="1"/>
        </w:rPr>
        <w:t xml:space="preserve"> </w:t>
      </w:r>
      <w:r>
        <w:t>сферах.</w:t>
      </w:r>
    </w:p>
    <w:p w:rsidR="001E7CBD" w:rsidRDefault="001E7CBD">
      <w:pPr>
        <w:pStyle w:val="a3"/>
        <w:ind w:left="0" w:firstLine="0"/>
        <w:jc w:val="left"/>
        <w:rPr>
          <w:sz w:val="26"/>
        </w:rPr>
      </w:pPr>
    </w:p>
    <w:p w:rsidR="001E7CBD" w:rsidRDefault="001E7CBD">
      <w:pPr>
        <w:pStyle w:val="a3"/>
        <w:spacing w:before="3"/>
        <w:ind w:left="0" w:firstLine="0"/>
        <w:jc w:val="left"/>
        <w:rPr>
          <w:sz w:val="31"/>
        </w:rPr>
      </w:pPr>
    </w:p>
    <w:p w:rsidR="001E7CBD" w:rsidRDefault="00D27AB4">
      <w:pPr>
        <w:pStyle w:val="1"/>
        <w:numPr>
          <w:ilvl w:val="2"/>
          <w:numId w:val="90"/>
        </w:numPr>
        <w:tabs>
          <w:tab w:val="left" w:pos="1024"/>
        </w:tabs>
        <w:ind w:left="1023" w:hanging="632"/>
        <w:jc w:val="both"/>
      </w:pPr>
      <w:r>
        <w:rPr>
          <w:noProof/>
          <w:lang w:eastAsia="ru-RU"/>
        </w:rPr>
        <mc:AlternateContent>
          <mc:Choice Requires="wps">
            <w:drawing>
              <wp:anchor distT="0" distB="0" distL="0" distR="0" simplePos="0" relativeHeight="487598080" behindDoc="1" locked="0" layoutInCell="1" allowOverlap="1">
                <wp:simplePos x="0" y="0"/>
                <wp:positionH relativeFrom="page">
                  <wp:posOffset>701040</wp:posOffset>
                </wp:positionH>
                <wp:positionV relativeFrom="paragraph">
                  <wp:posOffset>240665</wp:posOffset>
                </wp:positionV>
                <wp:extent cx="6519545" cy="6350"/>
                <wp:effectExtent l="0" t="0" r="0" b="0"/>
                <wp:wrapTopAndBottom/>
                <wp:docPr id="3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685C2" id="Rectangle 28" o:spid="_x0000_s1026" style="position:absolute;margin-left:55.2pt;margin-top:18.95pt;width:513.35pt;height:.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8VueAIAAPs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Zf&#10;Aj2K9NCjT8AaURvJUT4LBA3G1RD3aB5sKNGZe02/OqT0ooMwfmutHjpOGMDKQnzy7EAwHBxF6+G9&#10;ZpCebL2OXO1b24eEwALax5Y8nVrC9x5R+Dgts6osSowo+KaXZexYQurjWWOdf8t1j8KmwRagx9xk&#10;d+98wELqY0jErqVgKyFlNOxmvZAW7UgQR/xF+FDieZhUIVjpcGzMOH4BiHBH8AWwsdk/qiwv0ru8&#10;mqyms6tJsSrKSXWVziZpVt1V07SoiuXqZwCYFXUnGOPqXih+FF5WvKyxhxEYJROlh4YGV2Vextqf&#10;oXcvK7IXHuZQir7BsxMTpA5tfaMYlE1qT4Qc98lz+JFl4OD4H1mJIgh9H/Wz1uwJNGA1NAmEBi8G&#10;bDptv2M0wPQ12H3bEssxku8U6KjKiiKMazSK8ioHw5571uceoiikarDHaNwu/DjiW2PFpoObskiM&#10;0regvVZEYQRdjqgOioUJixUcXoMwwud2jPr9Zs1/AQAA//8DAFBLAwQUAAYACAAAACEAdoY2T+AA&#10;AAAKAQAADwAAAGRycy9kb3ducmV2LnhtbEyPwU7DMAyG70i8Q2QkbizpNljbNZ0YEkckNjiwW9p4&#10;bbXGKUm2FZ6e7MSOv/3p9+diNZqendD5zpKEZCKAIdVWd9RI+Px4fUiB+aBIq94SSvhBD6vy9qZQ&#10;ubZn2uBpGxoWS8jnSkIbwpBz7usWjfITOyDF3d46o0KMruHaqXMsNz2fCvHEjeooXmjVgC8t1oft&#10;0UhYZ+n6+31Ob7+baoe7r+rwOHVCyvu78XkJLOAY/mG46Ed1KKNTZY+kPetjTsQ8ohJmiwzYBUhm&#10;iwRYFSdpBrws+PUL5R8AAAD//wMAUEsBAi0AFAAGAAgAAAAhALaDOJL+AAAA4QEAABMAAAAAAAAA&#10;AAAAAAAAAAAAAFtDb250ZW50X1R5cGVzXS54bWxQSwECLQAUAAYACAAAACEAOP0h/9YAAACUAQAA&#10;CwAAAAAAAAAAAAAAAAAvAQAAX3JlbHMvLnJlbHNQSwECLQAUAAYACAAAACEAA4vFbngCAAD7BAAA&#10;DgAAAAAAAAAAAAAAAAAuAgAAZHJzL2Uyb0RvYy54bWxQSwECLQAUAAYACAAAACEAdoY2T+AAAAAK&#10;AQAADwAAAAAAAAAAAAAAAADSBAAAZHJzL2Rvd25yZXYueG1sUEsFBgAAAAAEAAQA8wAAAN8FAAAA&#10;AA==&#10;" fillcolor="black" stroked="f">
                <w10:wrap type="topAndBottom" anchorx="page"/>
              </v:rect>
            </w:pict>
          </mc:Fallback>
        </mc:AlternateContent>
      </w:r>
      <w:bookmarkStart w:id="17" w:name="_TOC_250021"/>
      <w:r w:rsidR="009458D3">
        <w:t>Рабочая</w:t>
      </w:r>
      <w:r w:rsidR="009458D3">
        <w:rPr>
          <w:spacing w:val="-6"/>
        </w:rPr>
        <w:t xml:space="preserve"> </w:t>
      </w:r>
      <w:r w:rsidR="009458D3">
        <w:t>программа</w:t>
      </w:r>
      <w:r w:rsidR="009458D3">
        <w:rPr>
          <w:spacing w:val="-3"/>
        </w:rPr>
        <w:t xml:space="preserve"> </w:t>
      </w:r>
      <w:r w:rsidR="009458D3">
        <w:t>по</w:t>
      </w:r>
      <w:r w:rsidR="009458D3">
        <w:rPr>
          <w:spacing w:val="-3"/>
        </w:rPr>
        <w:t xml:space="preserve"> </w:t>
      </w:r>
      <w:r w:rsidR="009458D3">
        <w:t>учебному</w:t>
      </w:r>
      <w:r w:rsidR="009458D3">
        <w:rPr>
          <w:spacing w:val="-5"/>
        </w:rPr>
        <w:t xml:space="preserve"> </w:t>
      </w:r>
      <w:r w:rsidR="009458D3">
        <w:t>предмету</w:t>
      </w:r>
      <w:r w:rsidR="009458D3">
        <w:rPr>
          <w:spacing w:val="-4"/>
        </w:rPr>
        <w:t xml:space="preserve"> </w:t>
      </w:r>
      <w:r w:rsidR="009458D3">
        <w:t>«Физика»</w:t>
      </w:r>
      <w:r w:rsidR="009458D3">
        <w:rPr>
          <w:spacing w:val="-3"/>
        </w:rPr>
        <w:t xml:space="preserve"> </w:t>
      </w:r>
      <w:r w:rsidR="009458D3">
        <w:t>(базовый</w:t>
      </w:r>
      <w:r w:rsidR="009458D3">
        <w:rPr>
          <w:spacing w:val="-5"/>
        </w:rPr>
        <w:t xml:space="preserve"> </w:t>
      </w:r>
      <w:bookmarkEnd w:id="17"/>
      <w:r w:rsidR="009458D3">
        <w:t>уровень).</w:t>
      </w:r>
    </w:p>
    <w:p w:rsidR="001E7CBD" w:rsidRDefault="009458D3">
      <w:pPr>
        <w:pStyle w:val="a4"/>
        <w:numPr>
          <w:ilvl w:val="1"/>
          <w:numId w:val="68"/>
        </w:numPr>
        <w:tabs>
          <w:tab w:val="left" w:pos="1762"/>
        </w:tabs>
        <w:spacing w:line="360" w:lineRule="auto"/>
        <w:ind w:right="223" w:firstLine="708"/>
        <w:rPr>
          <w:sz w:val="24"/>
        </w:rPr>
      </w:pPr>
      <w:r>
        <w:rPr>
          <w:sz w:val="24"/>
        </w:rPr>
        <w:t>Федеральная рабочая программа по учебному предмету «Физика» (базовый уровень)</w:t>
      </w:r>
      <w:r>
        <w:rPr>
          <w:spacing w:val="1"/>
          <w:sz w:val="24"/>
        </w:rPr>
        <w:t xml:space="preserve"> </w:t>
      </w:r>
      <w:r>
        <w:rPr>
          <w:sz w:val="24"/>
        </w:rPr>
        <w:t>(предметная область «Естественно-научные предметы») (далее соответственно – программа по</w:t>
      </w:r>
      <w:r>
        <w:rPr>
          <w:spacing w:val="1"/>
          <w:sz w:val="24"/>
        </w:rPr>
        <w:t xml:space="preserve"> </w:t>
      </w:r>
      <w:r>
        <w:rPr>
          <w:sz w:val="24"/>
        </w:rPr>
        <w:t>физике,</w:t>
      </w:r>
      <w:r>
        <w:rPr>
          <w:spacing w:val="1"/>
          <w:sz w:val="24"/>
        </w:rPr>
        <w:t xml:space="preserve"> </w:t>
      </w:r>
      <w:r>
        <w:rPr>
          <w:sz w:val="24"/>
        </w:rPr>
        <w:t>физика)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6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 программы по физике.</w:t>
      </w:r>
    </w:p>
    <w:p w:rsidR="001E7CBD" w:rsidRDefault="009458D3">
      <w:pPr>
        <w:pStyle w:val="a4"/>
        <w:numPr>
          <w:ilvl w:val="1"/>
          <w:numId w:val="68"/>
        </w:numPr>
        <w:tabs>
          <w:tab w:val="left" w:pos="1762"/>
        </w:tabs>
        <w:spacing w:line="360" w:lineRule="auto"/>
        <w:ind w:right="231" w:firstLine="708"/>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физики,</w:t>
      </w:r>
      <w:r>
        <w:rPr>
          <w:spacing w:val="1"/>
          <w:sz w:val="24"/>
        </w:rPr>
        <w:t xml:space="preserve"> </w:t>
      </w:r>
      <w:r>
        <w:rPr>
          <w:sz w:val="24"/>
        </w:rPr>
        <w:t>характеристику психологических предпосылок к его изучению обучающимися, место в структуре</w:t>
      </w:r>
      <w:r>
        <w:rPr>
          <w:spacing w:val="1"/>
          <w:sz w:val="24"/>
        </w:rPr>
        <w:t xml:space="preserve"> </w:t>
      </w:r>
      <w:r>
        <w:rPr>
          <w:sz w:val="24"/>
        </w:rPr>
        <w:t>учебного</w:t>
      </w:r>
      <w:r>
        <w:rPr>
          <w:spacing w:val="-2"/>
          <w:sz w:val="24"/>
        </w:rPr>
        <w:t xml:space="preserve"> </w:t>
      </w:r>
      <w:r>
        <w:rPr>
          <w:sz w:val="24"/>
        </w:rPr>
        <w:t>плана,</w:t>
      </w:r>
      <w:r>
        <w:rPr>
          <w:spacing w:val="-1"/>
          <w:sz w:val="24"/>
        </w:rPr>
        <w:t xml:space="preserve"> </w:t>
      </w:r>
      <w:r>
        <w:rPr>
          <w:sz w:val="24"/>
        </w:rPr>
        <w:t>а</w:t>
      </w:r>
      <w:r>
        <w:rPr>
          <w:spacing w:val="-2"/>
          <w:sz w:val="24"/>
        </w:rPr>
        <w:t xml:space="preserve"> </w:t>
      </w:r>
      <w:r>
        <w:rPr>
          <w:sz w:val="24"/>
        </w:rPr>
        <w:t>также</w:t>
      </w:r>
      <w:r>
        <w:rPr>
          <w:spacing w:val="-2"/>
          <w:sz w:val="24"/>
        </w:rPr>
        <w:t xml:space="preserve"> </w:t>
      </w:r>
      <w:r>
        <w:rPr>
          <w:sz w:val="24"/>
        </w:rPr>
        <w:t>подходы</w:t>
      </w:r>
      <w:r>
        <w:rPr>
          <w:spacing w:val="-4"/>
          <w:sz w:val="24"/>
        </w:rPr>
        <w:t xml:space="preserve"> </w:t>
      </w:r>
      <w:r>
        <w:rPr>
          <w:sz w:val="24"/>
        </w:rPr>
        <w:t>к</w:t>
      </w:r>
      <w:r>
        <w:rPr>
          <w:spacing w:val="-1"/>
          <w:sz w:val="24"/>
        </w:rPr>
        <w:t xml:space="preserve"> </w:t>
      </w:r>
      <w:r>
        <w:rPr>
          <w:sz w:val="24"/>
        </w:rPr>
        <w:t>отбору</w:t>
      </w:r>
      <w:r>
        <w:rPr>
          <w:spacing w:val="-9"/>
          <w:sz w:val="24"/>
        </w:rPr>
        <w:t xml:space="preserve"> </w:t>
      </w:r>
      <w:r>
        <w:rPr>
          <w:sz w:val="24"/>
        </w:rPr>
        <w:t>содержания,</w:t>
      </w:r>
      <w:r>
        <w:rPr>
          <w:spacing w:val="1"/>
          <w:sz w:val="24"/>
        </w:rPr>
        <w:t xml:space="preserve"> </w:t>
      </w:r>
      <w:r>
        <w:rPr>
          <w:sz w:val="24"/>
        </w:rPr>
        <w:t>к</w:t>
      </w:r>
      <w:r>
        <w:rPr>
          <w:spacing w:val="-2"/>
          <w:sz w:val="24"/>
        </w:rPr>
        <w:t xml:space="preserve"> </w:t>
      </w:r>
      <w:r>
        <w:rPr>
          <w:sz w:val="24"/>
        </w:rPr>
        <w:t>определению</w:t>
      </w:r>
      <w:r>
        <w:rPr>
          <w:spacing w:val="-1"/>
          <w:sz w:val="24"/>
        </w:rPr>
        <w:t xml:space="preserve"> </w:t>
      </w:r>
      <w:r>
        <w:rPr>
          <w:sz w:val="24"/>
        </w:rPr>
        <w:t>планируемых результатов.</w:t>
      </w:r>
    </w:p>
    <w:p w:rsidR="001E7CBD" w:rsidRDefault="009458D3">
      <w:pPr>
        <w:pStyle w:val="a4"/>
        <w:numPr>
          <w:ilvl w:val="1"/>
          <w:numId w:val="68"/>
        </w:numPr>
        <w:tabs>
          <w:tab w:val="left" w:pos="1762"/>
        </w:tabs>
        <w:spacing w:line="360" w:lineRule="auto"/>
        <w:ind w:right="225" w:firstLine="708"/>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1E7CBD" w:rsidRDefault="009458D3">
      <w:pPr>
        <w:pStyle w:val="a4"/>
        <w:numPr>
          <w:ilvl w:val="1"/>
          <w:numId w:val="68"/>
        </w:numPr>
        <w:tabs>
          <w:tab w:val="left" w:pos="1762"/>
        </w:tabs>
        <w:spacing w:line="360" w:lineRule="auto"/>
        <w:ind w:right="218" w:firstLine="708"/>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включают</w:t>
      </w:r>
      <w:r>
        <w:rPr>
          <w:spacing w:val="1"/>
          <w:sz w:val="24"/>
        </w:rPr>
        <w:t xml:space="preserve"> </w:t>
      </w:r>
      <w:r>
        <w:rPr>
          <w:sz w:val="24"/>
        </w:rPr>
        <w:t>личностные,</w:t>
      </w:r>
      <w:r>
        <w:rPr>
          <w:spacing w:val="-57"/>
          <w:sz w:val="24"/>
        </w:rPr>
        <w:t xml:space="preserve"> </w:t>
      </w:r>
      <w:r>
        <w:rPr>
          <w:sz w:val="24"/>
        </w:rPr>
        <w:t>метапредметные результаты за весь период обучения на уровне среднего общего образования, а</w:t>
      </w:r>
      <w:r>
        <w:rPr>
          <w:spacing w:val="1"/>
          <w:sz w:val="24"/>
        </w:rPr>
        <w:t xml:space="preserve"> </w:t>
      </w:r>
      <w:r>
        <w:rPr>
          <w:sz w:val="24"/>
        </w:rPr>
        <w:t>также</w:t>
      </w:r>
      <w:r>
        <w:rPr>
          <w:spacing w:val="-3"/>
          <w:sz w:val="24"/>
        </w:rPr>
        <w:t xml:space="preserve"> </w:t>
      </w:r>
      <w:r>
        <w:rPr>
          <w:sz w:val="24"/>
        </w:rPr>
        <w:t>предметные</w:t>
      </w:r>
      <w:r>
        <w:rPr>
          <w:spacing w:val="-2"/>
          <w:sz w:val="24"/>
        </w:rPr>
        <w:t xml:space="preserve"> </w:t>
      </w:r>
      <w:r>
        <w:rPr>
          <w:sz w:val="24"/>
        </w:rPr>
        <w:t>достижения</w:t>
      </w:r>
      <w:r>
        <w:rPr>
          <w:spacing w:val="-1"/>
          <w:sz w:val="24"/>
        </w:rPr>
        <w:t xml:space="preserve"> </w:t>
      </w:r>
      <w:r>
        <w:rPr>
          <w:sz w:val="24"/>
        </w:rPr>
        <w:t>обучающегося</w:t>
      </w:r>
      <w:r>
        <w:rPr>
          <w:spacing w:val="5"/>
          <w:sz w:val="24"/>
        </w:rPr>
        <w:t xml:space="preserve"> </w:t>
      </w:r>
      <w:r>
        <w:rPr>
          <w:sz w:val="24"/>
        </w:rPr>
        <w:t>за</w:t>
      </w:r>
      <w:r>
        <w:rPr>
          <w:spacing w:val="-2"/>
          <w:sz w:val="24"/>
        </w:rPr>
        <w:t xml:space="preserve"> </w:t>
      </w:r>
      <w:r>
        <w:rPr>
          <w:sz w:val="24"/>
        </w:rPr>
        <w:t>каждый год</w:t>
      </w:r>
      <w:r>
        <w:rPr>
          <w:spacing w:val="-2"/>
          <w:sz w:val="24"/>
        </w:rPr>
        <w:t xml:space="preserve"> </w:t>
      </w:r>
      <w:r>
        <w:rPr>
          <w:sz w:val="24"/>
        </w:rPr>
        <w:t>обучения.</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4"/>
        <w:numPr>
          <w:ilvl w:val="1"/>
          <w:numId w:val="68"/>
        </w:numPr>
        <w:tabs>
          <w:tab w:val="left" w:pos="1762"/>
        </w:tabs>
        <w:spacing w:before="6"/>
        <w:ind w:left="1761" w:hanging="661"/>
        <w:rPr>
          <w:sz w:val="24"/>
        </w:rPr>
      </w:pPr>
      <w:r>
        <w:rPr>
          <w:sz w:val="24"/>
        </w:rPr>
        <w:lastRenderedPageBreak/>
        <w:t>Пояснительная</w:t>
      </w:r>
      <w:r>
        <w:rPr>
          <w:spacing w:val="-6"/>
          <w:sz w:val="24"/>
        </w:rPr>
        <w:t xml:space="preserve"> </w:t>
      </w:r>
      <w:r>
        <w:rPr>
          <w:sz w:val="24"/>
        </w:rPr>
        <w:t>записка.</w:t>
      </w:r>
    </w:p>
    <w:p w:rsidR="001E7CBD" w:rsidRDefault="009458D3">
      <w:pPr>
        <w:pStyle w:val="a4"/>
        <w:numPr>
          <w:ilvl w:val="2"/>
          <w:numId w:val="68"/>
        </w:numPr>
        <w:tabs>
          <w:tab w:val="left" w:pos="1942"/>
        </w:tabs>
        <w:spacing w:before="137" w:line="360" w:lineRule="auto"/>
        <w:ind w:right="221" w:firstLine="708"/>
        <w:rPr>
          <w:sz w:val="24"/>
        </w:rPr>
      </w:pPr>
      <w:r>
        <w:rPr>
          <w:sz w:val="24"/>
        </w:rPr>
        <w:t>Программа по физике базового уровня на уровне среднего общего образования</w:t>
      </w:r>
      <w:r>
        <w:rPr>
          <w:spacing w:val="1"/>
          <w:sz w:val="24"/>
        </w:rPr>
        <w:t xml:space="preserve"> </w:t>
      </w:r>
      <w:r>
        <w:rPr>
          <w:sz w:val="24"/>
        </w:rPr>
        <w:t>разработана на основе положений и требований к результатам освоения основной образовательной</w:t>
      </w:r>
      <w:r>
        <w:rPr>
          <w:spacing w:val="-57"/>
          <w:sz w:val="24"/>
        </w:rPr>
        <w:t xml:space="preserve"> </w:t>
      </w:r>
      <w:r>
        <w:rPr>
          <w:sz w:val="24"/>
        </w:rPr>
        <w:t>программы,</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Федеральном</w:t>
      </w:r>
      <w:r>
        <w:rPr>
          <w:spacing w:val="1"/>
          <w:sz w:val="24"/>
        </w:rPr>
        <w:t xml:space="preserve"> </w:t>
      </w:r>
      <w:r>
        <w:rPr>
          <w:sz w:val="24"/>
        </w:rPr>
        <w:t>государственном</w:t>
      </w:r>
      <w:r>
        <w:rPr>
          <w:spacing w:val="1"/>
          <w:sz w:val="24"/>
        </w:rPr>
        <w:t xml:space="preserve"> </w:t>
      </w:r>
      <w:r>
        <w:rPr>
          <w:sz w:val="24"/>
        </w:rPr>
        <w:t>образовательном</w:t>
      </w:r>
      <w:r>
        <w:rPr>
          <w:spacing w:val="61"/>
          <w:sz w:val="24"/>
        </w:rPr>
        <w:t xml:space="preserve"> </w:t>
      </w:r>
      <w:r>
        <w:rPr>
          <w:sz w:val="24"/>
        </w:rPr>
        <w:t>стандарте</w:t>
      </w:r>
      <w:r>
        <w:rPr>
          <w:spacing w:val="1"/>
          <w:sz w:val="24"/>
        </w:rPr>
        <w:t xml:space="preserve"> </w:t>
      </w:r>
      <w:r>
        <w:rPr>
          <w:sz w:val="24"/>
        </w:rPr>
        <w:t>среднего общего образования, а также с учѐтом федеральной программы воспитания и концепции</w:t>
      </w:r>
      <w:r>
        <w:rPr>
          <w:spacing w:val="1"/>
          <w:sz w:val="24"/>
        </w:rPr>
        <w:t xml:space="preserve"> </w:t>
      </w:r>
      <w:r>
        <w:rPr>
          <w:sz w:val="24"/>
        </w:rPr>
        <w:t>преподавания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«Физика»</w:t>
      </w:r>
      <w:r>
        <w:rPr>
          <w:spacing w:val="1"/>
          <w:sz w:val="24"/>
        </w:rPr>
        <w:t xml:space="preserve"> </w:t>
      </w:r>
      <w:r>
        <w:rPr>
          <w:sz w:val="24"/>
        </w:rPr>
        <w:t>в</w:t>
      </w:r>
      <w:r>
        <w:rPr>
          <w:spacing w:val="1"/>
          <w:sz w:val="24"/>
        </w:rPr>
        <w:t xml:space="preserve"> </w:t>
      </w:r>
      <w:r>
        <w:rPr>
          <w:sz w:val="24"/>
        </w:rPr>
        <w:t>образовательных</w:t>
      </w:r>
      <w:r>
        <w:rPr>
          <w:spacing w:val="1"/>
          <w:sz w:val="24"/>
        </w:rPr>
        <w:t xml:space="preserve"> </w:t>
      </w:r>
      <w:r>
        <w:rPr>
          <w:sz w:val="24"/>
        </w:rPr>
        <w:t>организациях</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реализующих</w:t>
      </w:r>
      <w:r>
        <w:rPr>
          <w:spacing w:val="2"/>
          <w:sz w:val="24"/>
        </w:rPr>
        <w:t xml:space="preserve"> </w:t>
      </w:r>
      <w:r>
        <w:rPr>
          <w:sz w:val="24"/>
        </w:rPr>
        <w:t>основные</w:t>
      </w:r>
      <w:r>
        <w:rPr>
          <w:spacing w:val="-3"/>
          <w:sz w:val="24"/>
        </w:rPr>
        <w:t xml:space="preserve"> </w:t>
      </w:r>
      <w:r>
        <w:rPr>
          <w:sz w:val="24"/>
        </w:rPr>
        <w:t>общеобразовательные</w:t>
      </w:r>
      <w:r>
        <w:rPr>
          <w:spacing w:val="-2"/>
          <w:sz w:val="24"/>
        </w:rPr>
        <w:t xml:space="preserve"> </w:t>
      </w:r>
      <w:r>
        <w:rPr>
          <w:sz w:val="24"/>
        </w:rPr>
        <w:t>программы.</w:t>
      </w:r>
    </w:p>
    <w:p w:rsidR="001E7CBD" w:rsidRDefault="009458D3">
      <w:pPr>
        <w:pStyle w:val="a4"/>
        <w:numPr>
          <w:ilvl w:val="2"/>
          <w:numId w:val="68"/>
        </w:numPr>
        <w:tabs>
          <w:tab w:val="left" w:pos="1942"/>
        </w:tabs>
        <w:spacing w:line="360" w:lineRule="auto"/>
        <w:ind w:right="223" w:firstLine="708"/>
        <w:rPr>
          <w:sz w:val="24"/>
        </w:rPr>
      </w:pP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естественно-научной      картины     мира     обучающихся     10–11     классов      при      обучении</w:t>
      </w:r>
      <w:r>
        <w:rPr>
          <w:spacing w:val="1"/>
          <w:sz w:val="24"/>
        </w:rPr>
        <w:t xml:space="preserve"> </w:t>
      </w:r>
      <w:r>
        <w:rPr>
          <w:sz w:val="24"/>
        </w:rPr>
        <w:t>их физике на базовом уровне на основе системно-деятельностного подхода. Программа по физике</w:t>
      </w:r>
      <w:r>
        <w:rPr>
          <w:spacing w:val="1"/>
          <w:sz w:val="24"/>
        </w:rPr>
        <w:t xml:space="preserve"> </w:t>
      </w:r>
      <w:r>
        <w:rPr>
          <w:sz w:val="24"/>
        </w:rPr>
        <w:t>соответствует требованиям Федерального государственного образовательного стандарта среднего</w:t>
      </w:r>
      <w:r>
        <w:rPr>
          <w:spacing w:val="1"/>
          <w:sz w:val="24"/>
        </w:rPr>
        <w:t xml:space="preserve"> </w:t>
      </w:r>
      <w:r>
        <w:rPr>
          <w:sz w:val="24"/>
        </w:rPr>
        <w:t>общего образования к планируемым личностным, предметным и метапредметным результатам</w:t>
      </w:r>
      <w:r>
        <w:rPr>
          <w:spacing w:val="1"/>
          <w:sz w:val="24"/>
        </w:rPr>
        <w:t xml:space="preserve"> </w:t>
      </w:r>
      <w:r>
        <w:rPr>
          <w:sz w:val="24"/>
        </w:rPr>
        <w:t>обучения,</w:t>
      </w:r>
      <w:r>
        <w:rPr>
          <w:spacing w:val="77"/>
          <w:sz w:val="24"/>
        </w:rPr>
        <w:t xml:space="preserve"> </w:t>
      </w:r>
      <w:r>
        <w:rPr>
          <w:sz w:val="24"/>
        </w:rPr>
        <w:t xml:space="preserve">а  </w:t>
      </w:r>
      <w:r>
        <w:rPr>
          <w:spacing w:val="14"/>
          <w:sz w:val="24"/>
        </w:rPr>
        <w:t xml:space="preserve"> </w:t>
      </w:r>
      <w:r>
        <w:rPr>
          <w:sz w:val="24"/>
        </w:rPr>
        <w:t xml:space="preserve">также  </w:t>
      </w:r>
      <w:r>
        <w:rPr>
          <w:spacing w:val="19"/>
          <w:sz w:val="24"/>
        </w:rPr>
        <w:t xml:space="preserve"> </w:t>
      </w:r>
      <w:r>
        <w:rPr>
          <w:sz w:val="24"/>
        </w:rPr>
        <w:t xml:space="preserve">учитывает  </w:t>
      </w:r>
      <w:r>
        <w:rPr>
          <w:spacing w:val="15"/>
          <w:sz w:val="24"/>
        </w:rPr>
        <w:t xml:space="preserve"> </w:t>
      </w:r>
      <w:r>
        <w:rPr>
          <w:sz w:val="24"/>
        </w:rPr>
        <w:t xml:space="preserve">необходимость  </w:t>
      </w:r>
      <w:r>
        <w:rPr>
          <w:spacing w:val="16"/>
          <w:sz w:val="24"/>
        </w:rPr>
        <w:t xml:space="preserve"> </w:t>
      </w:r>
      <w:r>
        <w:rPr>
          <w:sz w:val="24"/>
        </w:rPr>
        <w:t xml:space="preserve">реализации  </w:t>
      </w:r>
      <w:r>
        <w:rPr>
          <w:spacing w:val="15"/>
          <w:sz w:val="24"/>
        </w:rPr>
        <w:t xml:space="preserve"> </w:t>
      </w:r>
      <w:r>
        <w:rPr>
          <w:sz w:val="24"/>
        </w:rPr>
        <w:t xml:space="preserve">межпредметных  </w:t>
      </w:r>
      <w:r>
        <w:rPr>
          <w:spacing w:val="17"/>
          <w:sz w:val="24"/>
        </w:rPr>
        <w:t xml:space="preserve"> </w:t>
      </w:r>
      <w:r>
        <w:rPr>
          <w:sz w:val="24"/>
        </w:rPr>
        <w:t xml:space="preserve">связей  </w:t>
      </w:r>
      <w:r>
        <w:rPr>
          <w:spacing w:val="16"/>
          <w:sz w:val="24"/>
        </w:rPr>
        <w:t xml:space="preserve"> </w:t>
      </w:r>
      <w:r>
        <w:rPr>
          <w:sz w:val="24"/>
        </w:rPr>
        <w:t>физики</w:t>
      </w:r>
      <w:r>
        <w:rPr>
          <w:spacing w:val="-58"/>
          <w:sz w:val="24"/>
        </w:rPr>
        <w:t xml:space="preserve"> </w:t>
      </w:r>
      <w:r>
        <w:rPr>
          <w:sz w:val="24"/>
        </w:rPr>
        <w:t>с естественно-научными</w:t>
      </w:r>
      <w:r>
        <w:rPr>
          <w:spacing w:val="1"/>
          <w:sz w:val="24"/>
        </w:rPr>
        <w:t xml:space="preserve"> </w:t>
      </w:r>
      <w:r>
        <w:rPr>
          <w:sz w:val="24"/>
        </w:rPr>
        <w:t>учебными предметами. В ней определяются основные цели изучения</w:t>
      </w:r>
      <w:r>
        <w:rPr>
          <w:spacing w:val="1"/>
          <w:sz w:val="24"/>
        </w:rPr>
        <w:t xml:space="preserve"> </w:t>
      </w:r>
      <w:r>
        <w:rPr>
          <w:sz w:val="24"/>
        </w:rPr>
        <w:t>физики на уровне среднего общего образования, планируемые результаты освоения курса физики:</w:t>
      </w:r>
      <w:r>
        <w:rPr>
          <w:spacing w:val="1"/>
          <w:sz w:val="24"/>
        </w:rPr>
        <w:t xml:space="preserve"> </w:t>
      </w:r>
      <w:r>
        <w:rPr>
          <w:sz w:val="24"/>
        </w:rPr>
        <w:t>личностные,</w:t>
      </w:r>
      <w:r>
        <w:rPr>
          <w:spacing w:val="-1"/>
          <w:sz w:val="24"/>
        </w:rPr>
        <w:t xml:space="preserve"> </w:t>
      </w:r>
      <w:r>
        <w:rPr>
          <w:sz w:val="24"/>
        </w:rPr>
        <w:t>метапредметные, предметные</w:t>
      </w:r>
      <w:r>
        <w:rPr>
          <w:spacing w:val="-2"/>
          <w:sz w:val="24"/>
        </w:rPr>
        <w:t xml:space="preserve"> </w:t>
      </w:r>
      <w:r>
        <w:rPr>
          <w:sz w:val="24"/>
        </w:rPr>
        <w:t>(на базовом уровне).</w:t>
      </w:r>
    </w:p>
    <w:p w:rsidR="001E7CBD" w:rsidRDefault="009458D3">
      <w:pPr>
        <w:pStyle w:val="a4"/>
        <w:numPr>
          <w:ilvl w:val="2"/>
          <w:numId w:val="68"/>
        </w:numPr>
        <w:tabs>
          <w:tab w:val="left" w:pos="1942"/>
        </w:tabs>
        <w:spacing w:line="276" w:lineRule="exact"/>
        <w:ind w:left="1941" w:hanging="841"/>
        <w:rPr>
          <w:sz w:val="24"/>
        </w:rPr>
      </w:pPr>
      <w:r>
        <w:rPr>
          <w:sz w:val="24"/>
        </w:rPr>
        <w:t>Программа</w:t>
      </w:r>
      <w:r>
        <w:rPr>
          <w:spacing w:val="-4"/>
          <w:sz w:val="24"/>
        </w:rPr>
        <w:t xml:space="preserve"> </w:t>
      </w:r>
      <w:r>
        <w:rPr>
          <w:sz w:val="24"/>
        </w:rPr>
        <w:t>по</w:t>
      </w:r>
      <w:r>
        <w:rPr>
          <w:spacing w:val="-3"/>
          <w:sz w:val="24"/>
        </w:rPr>
        <w:t xml:space="preserve"> </w:t>
      </w:r>
      <w:r>
        <w:rPr>
          <w:sz w:val="24"/>
        </w:rPr>
        <w:t>физике</w:t>
      </w:r>
      <w:r>
        <w:rPr>
          <w:spacing w:val="-4"/>
          <w:sz w:val="24"/>
        </w:rPr>
        <w:t xml:space="preserve"> </w:t>
      </w:r>
      <w:r>
        <w:rPr>
          <w:sz w:val="24"/>
        </w:rPr>
        <w:t>включает:</w:t>
      </w:r>
    </w:p>
    <w:p w:rsidR="001E7CBD" w:rsidRDefault="009458D3">
      <w:pPr>
        <w:pStyle w:val="a3"/>
        <w:spacing w:before="140" w:line="360" w:lineRule="auto"/>
        <w:ind w:right="233"/>
      </w:pPr>
      <w:r>
        <w:t xml:space="preserve">Планируемые    </w:t>
      </w:r>
      <w:r>
        <w:rPr>
          <w:spacing w:val="42"/>
        </w:rPr>
        <w:t xml:space="preserve"> </w:t>
      </w:r>
      <w:r>
        <w:t xml:space="preserve">результаты     </w:t>
      </w:r>
      <w:r>
        <w:rPr>
          <w:spacing w:val="40"/>
        </w:rPr>
        <w:t xml:space="preserve"> </w:t>
      </w:r>
      <w:r>
        <w:t xml:space="preserve">освоения     </w:t>
      </w:r>
      <w:r>
        <w:rPr>
          <w:spacing w:val="42"/>
        </w:rPr>
        <w:t xml:space="preserve"> </w:t>
      </w:r>
      <w:r>
        <w:t xml:space="preserve">курса     </w:t>
      </w:r>
      <w:r>
        <w:rPr>
          <w:spacing w:val="40"/>
        </w:rPr>
        <w:t xml:space="preserve"> </w:t>
      </w:r>
      <w:r>
        <w:t xml:space="preserve">физики     </w:t>
      </w:r>
      <w:r>
        <w:rPr>
          <w:spacing w:val="43"/>
        </w:rPr>
        <w:t xml:space="preserve"> </w:t>
      </w:r>
      <w:r>
        <w:t xml:space="preserve">на     </w:t>
      </w:r>
      <w:r>
        <w:rPr>
          <w:spacing w:val="39"/>
        </w:rPr>
        <w:t xml:space="preserve"> </w:t>
      </w:r>
      <w:r>
        <w:t xml:space="preserve">базовом     </w:t>
      </w:r>
      <w:r>
        <w:rPr>
          <w:spacing w:val="42"/>
        </w:rPr>
        <w:t xml:space="preserve"> </w:t>
      </w:r>
      <w:r>
        <w:t>уровне,</w:t>
      </w:r>
      <w:r>
        <w:rPr>
          <w:spacing w:val="-58"/>
        </w:rPr>
        <w:t xml:space="preserve"> </w:t>
      </w:r>
      <w:r>
        <w:t>в</w:t>
      </w:r>
      <w:r>
        <w:rPr>
          <w:spacing w:val="-2"/>
        </w:rPr>
        <w:t xml:space="preserve"> </w:t>
      </w:r>
      <w:r>
        <w:t>том числе</w:t>
      </w:r>
      <w:r>
        <w:rPr>
          <w:spacing w:val="-1"/>
        </w:rPr>
        <w:t xml:space="preserve"> </w:t>
      </w:r>
      <w:r>
        <w:t>предметные</w:t>
      </w:r>
      <w:r>
        <w:rPr>
          <w:spacing w:val="-1"/>
        </w:rPr>
        <w:t xml:space="preserve"> </w:t>
      </w:r>
      <w:r>
        <w:t>результаты по</w:t>
      </w:r>
      <w:r>
        <w:rPr>
          <w:spacing w:val="-1"/>
        </w:rPr>
        <w:t xml:space="preserve"> </w:t>
      </w:r>
      <w:r>
        <w:t>годам обучения;</w:t>
      </w:r>
    </w:p>
    <w:p w:rsidR="001E7CBD" w:rsidRDefault="009458D3">
      <w:pPr>
        <w:pStyle w:val="a3"/>
        <w:ind w:left="1101" w:firstLine="0"/>
      </w:pPr>
      <w:r>
        <w:t>Содержание</w:t>
      </w:r>
      <w:r>
        <w:rPr>
          <w:spacing w:val="-2"/>
        </w:rPr>
        <w:t xml:space="preserve"> </w:t>
      </w:r>
      <w:r>
        <w:t>учебного</w:t>
      </w:r>
      <w:r>
        <w:rPr>
          <w:spacing w:val="-3"/>
        </w:rPr>
        <w:t xml:space="preserve"> </w:t>
      </w:r>
      <w:r>
        <w:t>предмета «Физика»</w:t>
      </w:r>
      <w:r>
        <w:rPr>
          <w:spacing w:val="-10"/>
        </w:rPr>
        <w:t xml:space="preserve"> </w:t>
      </w:r>
      <w:r>
        <w:t>по</w:t>
      </w:r>
      <w:r>
        <w:rPr>
          <w:spacing w:val="-3"/>
        </w:rPr>
        <w:t xml:space="preserve"> </w:t>
      </w:r>
      <w:r>
        <w:t>годам</w:t>
      </w:r>
      <w:r>
        <w:rPr>
          <w:spacing w:val="-5"/>
        </w:rPr>
        <w:t xml:space="preserve"> </w:t>
      </w:r>
      <w:r>
        <w:t>обучения;</w:t>
      </w:r>
    </w:p>
    <w:p w:rsidR="001E7CBD" w:rsidRDefault="009458D3">
      <w:pPr>
        <w:pStyle w:val="a4"/>
        <w:numPr>
          <w:ilvl w:val="2"/>
          <w:numId w:val="68"/>
        </w:numPr>
        <w:tabs>
          <w:tab w:val="left" w:pos="1942"/>
        </w:tabs>
        <w:spacing w:before="137" w:line="360" w:lineRule="auto"/>
        <w:ind w:right="224" w:firstLine="708"/>
        <w:rPr>
          <w:sz w:val="24"/>
        </w:rPr>
      </w:pPr>
      <w:r>
        <w:rPr>
          <w:sz w:val="24"/>
        </w:rPr>
        <w:t>Программа</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использована</w:t>
      </w:r>
      <w:r>
        <w:rPr>
          <w:spacing w:val="1"/>
          <w:sz w:val="24"/>
        </w:rPr>
        <w:t xml:space="preserve"> </w:t>
      </w:r>
      <w:r>
        <w:rPr>
          <w:sz w:val="24"/>
        </w:rPr>
        <w:t>учителями</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для</w:t>
      </w:r>
      <w:r>
        <w:rPr>
          <w:spacing w:val="1"/>
          <w:sz w:val="24"/>
        </w:rPr>
        <w:t xml:space="preserve"> </w:t>
      </w:r>
      <w:r>
        <w:rPr>
          <w:sz w:val="24"/>
        </w:rPr>
        <w:t xml:space="preserve">составления     </w:t>
      </w:r>
      <w:r>
        <w:rPr>
          <w:spacing w:val="1"/>
          <w:sz w:val="24"/>
        </w:rPr>
        <w:t xml:space="preserve"> </w:t>
      </w:r>
      <w:r>
        <w:rPr>
          <w:sz w:val="24"/>
        </w:rPr>
        <w:t>своих       рабочих       программ.       При       разработке       рабочей       программы</w:t>
      </w:r>
      <w:r>
        <w:rPr>
          <w:spacing w:val="-57"/>
          <w:sz w:val="24"/>
        </w:rPr>
        <w:t xml:space="preserve"> </w:t>
      </w:r>
      <w:r>
        <w:rPr>
          <w:sz w:val="24"/>
        </w:rPr>
        <w:t>в тематическом планировании должны быть</w:t>
      </w:r>
      <w:r>
        <w:rPr>
          <w:spacing w:val="1"/>
          <w:sz w:val="24"/>
        </w:rPr>
        <w:t xml:space="preserve"> </w:t>
      </w:r>
      <w:r>
        <w:rPr>
          <w:sz w:val="24"/>
        </w:rPr>
        <w:t>учтены возможности использования электронных</w:t>
      </w:r>
      <w:r>
        <w:rPr>
          <w:spacing w:val="1"/>
          <w:sz w:val="24"/>
        </w:rPr>
        <w:t xml:space="preserve"> </w:t>
      </w:r>
      <w:r>
        <w:rPr>
          <w:sz w:val="24"/>
        </w:rPr>
        <w:t>(цифровых)</w:t>
      </w:r>
      <w:r>
        <w:rPr>
          <w:spacing w:val="1"/>
          <w:sz w:val="24"/>
        </w:rPr>
        <w:t xml:space="preserve"> </w:t>
      </w:r>
      <w:r>
        <w:rPr>
          <w:sz w:val="24"/>
        </w:rPr>
        <w:t>образовательных</w:t>
      </w:r>
      <w:r>
        <w:rPr>
          <w:spacing w:val="1"/>
          <w:sz w:val="24"/>
        </w:rPr>
        <w:t xml:space="preserve"> </w:t>
      </w:r>
      <w:r>
        <w:rPr>
          <w:sz w:val="24"/>
        </w:rPr>
        <w:t>ресурсов,</w:t>
      </w:r>
      <w:r>
        <w:rPr>
          <w:spacing w:val="1"/>
          <w:sz w:val="24"/>
        </w:rPr>
        <w:t xml:space="preserve"> </w:t>
      </w:r>
      <w:r>
        <w:rPr>
          <w:sz w:val="24"/>
        </w:rPr>
        <w:t>являющихся</w:t>
      </w:r>
      <w:r>
        <w:rPr>
          <w:spacing w:val="1"/>
          <w:sz w:val="24"/>
        </w:rPr>
        <w:t xml:space="preserve"> </w:t>
      </w:r>
      <w:r>
        <w:rPr>
          <w:sz w:val="24"/>
        </w:rPr>
        <w:t>учебно-методическими</w:t>
      </w:r>
      <w:r>
        <w:rPr>
          <w:spacing w:val="1"/>
          <w:sz w:val="24"/>
        </w:rPr>
        <w:t xml:space="preserve"> </w:t>
      </w:r>
      <w:r>
        <w:rPr>
          <w:sz w:val="24"/>
        </w:rPr>
        <w:t>материалами</w:t>
      </w:r>
      <w:r>
        <w:rPr>
          <w:spacing w:val="1"/>
          <w:sz w:val="24"/>
        </w:rPr>
        <w:t xml:space="preserve"> </w:t>
      </w:r>
      <w:r>
        <w:rPr>
          <w:sz w:val="24"/>
        </w:rPr>
        <w:t>(мультимедийные</w:t>
      </w:r>
      <w:r>
        <w:rPr>
          <w:spacing w:val="1"/>
          <w:sz w:val="24"/>
        </w:rPr>
        <w:t xml:space="preserve"> </w:t>
      </w:r>
      <w:r>
        <w:rPr>
          <w:sz w:val="24"/>
        </w:rPr>
        <w:t>программы,</w:t>
      </w:r>
      <w:r>
        <w:rPr>
          <w:spacing w:val="1"/>
          <w:sz w:val="24"/>
        </w:rPr>
        <w:t xml:space="preserve"> </w:t>
      </w:r>
      <w:r>
        <w:rPr>
          <w:sz w:val="24"/>
        </w:rPr>
        <w:t>электронные</w:t>
      </w:r>
      <w:r>
        <w:rPr>
          <w:spacing w:val="1"/>
          <w:sz w:val="24"/>
        </w:rPr>
        <w:t xml:space="preserve"> </w:t>
      </w:r>
      <w:r>
        <w:rPr>
          <w:sz w:val="24"/>
        </w:rPr>
        <w:t>учебники</w:t>
      </w:r>
      <w:r>
        <w:rPr>
          <w:spacing w:val="1"/>
          <w:sz w:val="24"/>
        </w:rPr>
        <w:t xml:space="preserve"> </w:t>
      </w:r>
      <w:r>
        <w:rPr>
          <w:sz w:val="24"/>
        </w:rPr>
        <w:t>и</w:t>
      </w:r>
      <w:r>
        <w:rPr>
          <w:spacing w:val="1"/>
          <w:sz w:val="24"/>
        </w:rPr>
        <w:t xml:space="preserve"> </w:t>
      </w:r>
      <w:r>
        <w:rPr>
          <w:sz w:val="24"/>
        </w:rPr>
        <w:t>задачники,</w:t>
      </w:r>
      <w:r>
        <w:rPr>
          <w:spacing w:val="1"/>
          <w:sz w:val="24"/>
        </w:rPr>
        <w:t xml:space="preserve"> </w:t>
      </w:r>
      <w:r>
        <w:rPr>
          <w:sz w:val="24"/>
        </w:rPr>
        <w:t>электронные</w:t>
      </w:r>
      <w:r>
        <w:rPr>
          <w:spacing w:val="1"/>
          <w:sz w:val="24"/>
        </w:rPr>
        <w:t xml:space="preserve"> </w:t>
      </w:r>
      <w:r>
        <w:rPr>
          <w:sz w:val="24"/>
        </w:rPr>
        <w:t>библиотеки,</w:t>
      </w:r>
      <w:r>
        <w:rPr>
          <w:spacing w:val="1"/>
          <w:sz w:val="24"/>
        </w:rPr>
        <w:t xml:space="preserve"> </w:t>
      </w:r>
      <w:r>
        <w:rPr>
          <w:sz w:val="24"/>
        </w:rPr>
        <w:t>виртуальные лаборатории, игровые программы, коллекции цифровых образовательных ресурсов),</w:t>
      </w:r>
      <w:r>
        <w:rPr>
          <w:spacing w:val="1"/>
          <w:sz w:val="24"/>
        </w:rPr>
        <w:t xml:space="preserve"> </w:t>
      </w:r>
      <w:r>
        <w:rPr>
          <w:sz w:val="24"/>
        </w:rPr>
        <w:t>реализующими</w:t>
      </w:r>
      <w:r>
        <w:rPr>
          <w:spacing w:val="1"/>
          <w:sz w:val="24"/>
        </w:rPr>
        <w:t xml:space="preserve"> </w:t>
      </w:r>
      <w:r>
        <w:rPr>
          <w:sz w:val="24"/>
        </w:rPr>
        <w:t>дидактические</w:t>
      </w:r>
      <w:r>
        <w:rPr>
          <w:spacing w:val="1"/>
          <w:sz w:val="24"/>
        </w:rPr>
        <w:t xml:space="preserve"> </w:t>
      </w:r>
      <w:r>
        <w:rPr>
          <w:sz w:val="24"/>
        </w:rPr>
        <w:t>возможности</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содержание</w:t>
      </w:r>
      <w:r>
        <w:rPr>
          <w:spacing w:val="-2"/>
          <w:sz w:val="24"/>
        </w:rPr>
        <w:t xml:space="preserve"> </w:t>
      </w:r>
      <w:r>
        <w:rPr>
          <w:sz w:val="24"/>
        </w:rPr>
        <w:t>которых</w:t>
      </w:r>
      <w:r>
        <w:rPr>
          <w:spacing w:val="1"/>
          <w:sz w:val="24"/>
        </w:rPr>
        <w:t xml:space="preserve"> </w:t>
      </w:r>
      <w:r>
        <w:rPr>
          <w:sz w:val="24"/>
        </w:rPr>
        <w:t>соответствует законодательству</w:t>
      </w:r>
      <w:r>
        <w:rPr>
          <w:spacing w:val="-6"/>
          <w:sz w:val="24"/>
        </w:rPr>
        <w:t xml:space="preserve"> </w:t>
      </w:r>
      <w:r>
        <w:rPr>
          <w:sz w:val="24"/>
        </w:rPr>
        <w:t>об образовании.</w:t>
      </w:r>
    </w:p>
    <w:p w:rsidR="001E7CBD" w:rsidRDefault="009458D3">
      <w:pPr>
        <w:pStyle w:val="a4"/>
        <w:numPr>
          <w:ilvl w:val="2"/>
          <w:numId w:val="68"/>
        </w:numPr>
        <w:tabs>
          <w:tab w:val="left" w:pos="1942"/>
        </w:tabs>
        <w:spacing w:before="1" w:line="360" w:lineRule="auto"/>
        <w:ind w:right="221" w:firstLine="708"/>
        <w:rPr>
          <w:sz w:val="24"/>
        </w:rPr>
      </w:pPr>
      <w:r>
        <w:rPr>
          <w:sz w:val="24"/>
        </w:rPr>
        <w:t xml:space="preserve">Программа  </w:t>
      </w:r>
      <w:r>
        <w:rPr>
          <w:spacing w:val="23"/>
          <w:sz w:val="24"/>
        </w:rPr>
        <w:t xml:space="preserve"> </w:t>
      </w:r>
      <w:r>
        <w:rPr>
          <w:sz w:val="24"/>
        </w:rPr>
        <w:t xml:space="preserve">по   </w:t>
      </w:r>
      <w:r>
        <w:rPr>
          <w:spacing w:val="23"/>
          <w:sz w:val="24"/>
        </w:rPr>
        <w:t xml:space="preserve"> </w:t>
      </w:r>
      <w:r>
        <w:rPr>
          <w:sz w:val="24"/>
        </w:rPr>
        <w:t xml:space="preserve">физике   </w:t>
      </w:r>
      <w:r>
        <w:rPr>
          <w:spacing w:val="23"/>
          <w:sz w:val="24"/>
        </w:rPr>
        <w:t xml:space="preserve"> </w:t>
      </w:r>
      <w:r>
        <w:rPr>
          <w:sz w:val="24"/>
        </w:rPr>
        <w:t xml:space="preserve">не   </w:t>
      </w:r>
      <w:r>
        <w:rPr>
          <w:spacing w:val="23"/>
          <w:sz w:val="24"/>
        </w:rPr>
        <w:t xml:space="preserve"> </w:t>
      </w:r>
      <w:r>
        <w:rPr>
          <w:sz w:val="24"/>
        </w:rPr>
        <w:t xml:space="preserve">сковывает   </w:t>
      </w:r>
      <w:r>
        <w:rPr>
          <w:spacing w:val="24"/>
          <w:sz w:val="24"/>
        </w:rPr>
        <w:t xml:space="preserve"> </w:t>
      </w:r>
      <w:r>
        <w:rPr>
          <w:sz w:val="24"/>
        </w:rPr>
        <w:t xml:space="preserve">творческую   </w:t>
      </w:r>
      <w:r>
        <w:rPr>
          <w:spacing w:val="27"/>
          <w:sz w:val="24"/>
        </w:rPr>
        <w:t xml:space="preserve"> </w:t>
      </w:r>
      <w:r>
        <w:rPr>
          <w:sz w:val="24"/>
        </w:rPr>
        <w:t xml:space="preserve">инициативу   </w:t>
      </w:r>
      <w:r>
        <w:rPr>
          <w:spacing w:val="24"/>
          <w:sz w:val="24"/>
        </w:rPr>
        <w:t xml:space="preserve"> </w:t>
      </w:r>
      <w:r>
        <w:rPr>
          <w:sz w:val="24"/>
        </w:rPr>
        <w:t>учителей</w:t>
      </w:r>
      <w:r>
        <w:rPr>
          <w:spacing w:val="-58"/>
          <w:sz w:val="24"/>
        </w:rPr>
        <w:t xml:space="preserve"> </w:t>
      </w:r>
      <w:r>
        <w:rPr>
          <w:sz w:val="24"/>
        </w:rPr>
        <w:t xml:space="preserve">и   </w:t>
      </w:r>
      <w:r>
        <w:rPr>
          <w:spacing w:val="21"/>
          <w:sz w:val="24"/>
        </w:rPr>
        <w:t xml:space="preserve"> </w:t>
      </w:r>
      <w:r>
        <w:rPr>
          <w:sz w:val="24"/>
        </w:rPr>
        <w:t xml:space="preserve">предоставляет    </w:t>
      </w:r>
      <w:r>
        <w:rPr>
          <w:spacing w:val="18"/>
          <w:sz w:val="24"/>
        </w:rPr>
        <w:t xml:space="preserve"> </w:t>
      </w:r>
      <w:r>
        <w:rPr>
          <w:sz w:val="24"/>
        </w:rPr>
        <w:t xml:space="preserve">возможность    </w:t>
      </w:r>
      <w:r>
        <w:rPr>
          <w:spacing w:val="19"/>
          <w:sz w:val="24"/>
        </w:rPr>
        <w:t xml:space="preserve"> </w:t>
      </w:r>
      <w:r>
        <w:rPr>
          <w:sz w:val="24"/>
        </w:rPr>
        <w:t xml:space="preserve">для    </w:t>
      </w:r>
      <w:r>
        <w:rPr>
          <w:spacing w:val="18"/>
          <w:sz w:val="24"/>
        </w:rPr>
        <w:t xml:space="preserve"> </w:t>
      </w:r>
      <w:r>
        <w:rPr>
          <w:sz w:val="24"/>
        </w:rPr>
        <w:t xml:space="preserve">реализации    </w:t>
      </w:r>
      <w:r>
        <w:rPr>
          <w:spacing w:val="20"/>
          <w:sz w:val="24"/>
        </w:rPr>
        <w:t xml:space="preserve"> </w:t>
      </w:r>
      <w:r>
        <w:rPr>
          <w:sz w:val="24"/>
        </w:rPr>
        <w:t xml:space="preserve">различных    </w:t>
      </w:r>
      <w:r>
        <w:rPr>
          <w:spacing w:val="18"/>
          <w:sz w:val="24"/>
        </w:rPr>
        <w:t xml:space="preserve"> </w:t>
      </w:r>
      <w:r>
        <w:rPr>
          <w:sz w:val="24"/>
        </w:rPr>
        <w:t xml:space="preserve">методических    </w:t>
      </w:r>
      <w:r>
        <w:rPr>
          <w:spacing w:val="20"/>
          <w:sz w:val="24"/>
        </w:rPr>
        <w:t xml:space="preserve"> </w:t>
      </w:r>
      <w:r>
        <w:rPr>
          <w:sz w:val="24"/>
        </w:rPr>
        <w:t>подходов</w:t>
      </w:r>
      <w:r>
        <w:rPr>
          <w:spacing w:val="-58"/>
          <w:sz w:val="24"/>
        </w:rPr>
        <w:t xml:space="preserve"> </w:t>
      </w:r>
      <w:r>
        <w:rPr>
          <w:sz w:val="24"/>
        </w:rPr>
        <w:t>к</w:t>
      </w:r>
      <w:r>
        <w:rPr>
          <w:spacing w:val="-3"/>
          <w:sz w:val="24"/>
        </w:rPr>
        <w:t xml:space="preserve"> </w:t>
      </w:r>
      <w:r>
        <w:rPr>
          <w:sz w:val="24"/>
        </w:rPr>
        <w:t>организации</w:t>
      </w:r>
      <w:r>
        <w:rPr>
          <w:spacing w:val="-2"/>
          <w:sz w:val="24"/>
        </w:rPr>
        <w:t xml:space="preserve"> </w:t>
      </w:r>
      <w:r>
        <w:rPr>
          <w:sz w:val="24"/>
        </w:rPr>
        <w:t>обучения</w:t>
      </w:r>
      <w:r>
        <w:rPr>
          <w:spacing w:val="-3"/>
          <w:sz w:val="24"/>
        </w:rPr>
        <w:t xml:space="preserve"> </w:t>
      </w:r>
      <w:r>
        <w:rPr>
          <w:sz w:val="24"/>
        </w:rPr>
        <w:t>физике</w:t>
      </w:r>
      <w:r>
        <w:rPr>
          <w:spacing w:val="-3"/>
          <w:sz w:val="24"/>
        </w:rPr>
        <w:t xml:space="preserve"> </w:t>
      </w:r>
      <w:r>
        <w:rPr>
          <w:sz w:val="24"/>
        </w:rPr>
        <w:t>при условии</w:t>
      </w:r>
      <w:r>
        <w:rPr>
          <w:spacing w:val="-2"/>
          <w:sz w:val="24"/>
        </w:rPr>
        <w:t xml:space="preserve"> </w:t>
      </w:r>
      <w:r>
        <w:rPr>
          <w:sz w:val="24"/>
        </w:rPr>
        <w:t>сохранения</w:t>
      </w:r>
      <w:r>
        <w:rPr>
          <w:spacing w:val="-2"/>
          <w:sz w:val="24"/>
        </w:rPr>
        <w:t xml:space="preserve"> </w:t>
      </w:r>
      <w:r>
        <w:rPr>
          <w:sz w:val="24"/>
        </w:rPr>
        <w:t>обязательной</w:t>
      </w:r>
      <w:r>
        <w:rPr>
          <w:spacing w:val="-3"/>
          <w:sz w:val="24"/>
        </w:rPr>
        <w:t xml:space="preserve"> </w:t>
      </w:r>
      <w:r>
        <w:rPr>
          <w:sz w:val="24"/>
        </w:rPr>
        <w:t>части</w:t>
      </w:r>
      <w:r>
        <w:rPr>
          <w:spacing w:val="-2"/>
          <w:sz w:val="24"/>
        </w:rPr>
        <w:t xml:space="preserve"> </w:t>
      </w:r>
      <w:r>
        <w:rPr>
          <w:sz w:val="24"/>
        </w:rPr>
        <w:t>содержания</w:t>
      </w:r>
      <w:r>
        <w:rPr>
          <w:spacing w:val="-3"/>
          <w:sz w:val="24"/>
        </w:rPr>
        <w:t xml:space="preserve"> </w:t>
      </w:r>
      <w:r>
        <w:rPr>
          <w:sz w:val="24"/>
        </w:rPr>
        <w:t>курса.</w:t>
      </w:r>
    </w:p>
    <w:p w:rsidR="001E7CBD" w:rsidRDefault="009458D3">
      <w:pPr>
        <w:pStyle w:val="a4"/>
        <w:numPr>
          <w:ilvl w:val="2"/>
          <w:numId w:val="68"/>
        </w:numPr>
        <w:tabs>
          <w:tab w:val="left" w:pos="1942"/>
        </w:tabs>
        <w:spacing w:before="1" w:line="360" w:lineRule="auto"/>
        <w:ind w:right="221" w:firstLine="708"/>
        <w:rPr>
          <w:sz w:val="24"/>
        </w:rPr>
      </w:pPr>
      <w:r>
        <w:rPr>
          <w:sz w:val="24"/>
        </w:rPr>
        <w:t xml:space="preserve">Физика   </w:t>
      </w:r>
      <w:r>
        <w:rPr>
          <w:spacing w:val="14"/>
          <w:sz w:val="24"/>
        </w:rPr>
        <w:t xml:space="preserve"> </w:t>
      </w:r>
      <w:r>
        <w:rPr>
          <w:sz w:val="24"/>
        </w:rPr>
        <w:t xml:space="preserve">как    </w:t>
      </w:r>
      <w:r>
        <w:rPr>
          <w:spacing w:val="12"/>
          <w:sz w:val="24"/>
        </w:rPr>
        <w:t xml:space="preserve"> </w:t>
      </w:r>
      <w:r>
        <w:rPr>
          <w:sz w:val="24"/>
        </w:rPr>
        <w:t xml:space="preserve">наука    </w:t>
      </w:r>
      <w:r>
        <w:rPr>
          <w:spacing w:val="13"/>
          <w:sz w:val="24"/>
        </w:rPr>
        <w:t xml:space="preserve"> </w:t>
      </w:r>
      <w:r>
        <w:rPr>
          <w:sz w:val="24"/>
        </w:rPr>
        <w:t xml:space="preserve">о    </w:t>
      </w:r>
      <w:r>
        <w:rPr>
          <w:spacing w:val="14"/>
          <w:sz w:val="24"/>
        </w:rPr>
        <w:t xml:space="preserve"> </w:t>
      </w:r>
      <w:r>
        <w:rPr>
          <w:sz w:val="24"/>
        </w:rPr>
        <w:t xml:space="preserve">наиболее    </w:t>
      </w:r>
      <w:r>
        <w:rPr>
          <w:spacing w:val="13"/>
          <w:sz w:val="24"/>
        </w:rPr>
        <w:t xml:space="preserve"> </w:t>
      </w:r>
      <w:r>
        <w:rPr>
          <w:sz w:val="24"/>
        </w:rPr>
        <w:t xml:space="preserve">общих    </w:t>
      </w:r>
      <w:r>
        <w:rPr>
          <w:spacing w:val="16"/>
          <w:sz w:val="24"/>
        </w:rPr>
        <w:t xml:space="preserve"> </w:t>
      </w:r>
      <w:r>
        <w:rPr>
          <w:sz w:val="24"/>
        </w:rPr>
        <w:t xml:space="preserve">законах    </w:t>
      </w:r>
      <w:r>
        <w:rPr>
          <w:spacing w:val="14"/>
          <w:sz w:val="24"/>
        </w:rPr>
        <w:t xml:space="preserve"> </w:t>
      </w:r>
      <w:r>
        <w:rPr>
          <w:sz w:val="24"/>
        </w:rPr>
        <w:t xml:space="preserve">природы,    </w:t>
      </w:r>
      <w:r>
        <w:rPr>
          <w:spacing w:val="14"/>
          <w:sz w:val="24"/>
        </w:rPr>
        <w:t xml:space="preserve"> </w:t>
      </w:r>
      <w:r>
        <w:rPr>
          <w:sz w:val="24"/>
        </w:rPr>
        <w:t>выступая</w:t>
      </w:r>
      <w:r>
        <w:rPr>
          <w:spacing w:val="-58"/>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вносит</w:t>
      </w:r>
      <w:r>
        <w:rPr>
          <w:spacing w:val="1"/>
          <w:sz w:val="24"/>
        </w:rPr>
        <w:t xml:space="preserve"> </w:t>
      </w:r>
      <w:r>
        <w:rPr>
          <w:sz w:val="24"/>
        </w:rPr>
        <w:t>существенный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систему</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 xml:space="preserve">окружающем        </w:t>
      </w:r>
      <w:r>
        <w:rPr>
          <w:spacing w:val="1"/>
          <w:sz w:val="24"/>
        </w:rPr>
        <w:t xml:space="preserve"> </w:t>
      </w:r>
      <w:r>
        <w:rPr>
          <w:sz w:val="24"/>
        </w:rPr>
        <w:t xml:space="preserve">мире.        </w:t>
      </w:r>
      <w:r>
        <w:rPr>
          <w:spacing w:val="1"/>
          <w:sz w:val="24"/>
        </w:rPr>
        <w:t xml:space="preserve"> </w:t>
      </w:r>
      <w:r>
        <w:rPr>
          <w:sz w:val="24"/>
        </w:rPr>
        <w:t xml:space="preserve">Школьный        </w:t>
      </w:r>
      <w:r>
        <w:rPr>
          <w:spacing w:val="1"/>
          <w:sz w:val="24"/>
        </w:rPr>
        <w:t xml:space="preserve"> </w:t>
      </w:r>
      <w:r>
        <w:rPr>
          <w:sz w:val="24"/>
        </w:rPr>
        <w:t xml:space="preserve">курс        </w:t>
      </w:r>
      <w:r>
        <w:rPr>
          <w:spacing w:val="1"/>
          <w:sz w:val="24"/>
        </w:rPr>
        <w:t xml:space="preserve"> </w:t>
      </w:r>
      <w:r>
        <w:rPr>
          <w:sz w:val="24"/>
        </w:rPr>
        <w:t>физики          –          системообразующий</w:t>
      </w:r>
      <w:r>
        <w:rPr>
          <w:spacing w:val="1"/>
          <w:sz w:val="24"/>
        </w:rPr>
        <w:t xml:space="preserve"> </w:t>
      </w:r>
      <w:r>
        <w:rPr>
          <w:sz w:val="24"/>
        </w:rPr>
        <w:t xml:space="preserve">для   </w:t>
      </w:r>
      <w:r>
        <w:rPr>
          <w:spacing w:val="1"/>
          <w:sz w:val="24"/>
        </w:rPr>
        <w:t xml:space="preserve"> </w:t>
      </w:r>
      <w:r>
        <w:rPr>
          <w:sz w:val="24"/>
        </w:rPr>
        <w:t>естественно-научных     учебных     предметов,     поскольку    физические     законы     лежат</w:t>
      </w:r>
      <w:r>
        <w:rPr>
          <w:spacing w:val="-57"/>
          <w:sz w:val="24"/>
        </w:rPr>
        <w:t xml:space="preserve"> </w:t>
      </w:r>
      <w:r>
        <w:rPr>
          <w:sz w:val="24"/>
        </w:rPr>
        <w:t>в</w:t>
      </w:r>
      <w:r>
        <w:rPr>
          <w:spacing w:val="52"/>
          <w:sz w:val="24"/>
        </w:rPr>
        <w:t xml:space="preserve"> </w:t>
      </w:r>
      <w:r>
        <w:rPr>
          <w:sz w:val="24"/>
        </w:rPr>
        <w:t>основе</w:t>
      </w:r>
      <w:r>
        <w:rPr>
          <w:spacing w:val="51"/>
          <w:sz w:val="24"/>
        </w:rPr>
        <w:t xml:space="preserve"> </w:t>
      </w:r>
      <w:r>
        <w:rPr>
          <w:sz w:val="24"/>
        </w:rPr>
        <w:t>процессов</w:t>
      </w:r>
      <w:r>
        <w:rPr>
          <w:spacing w:val="57"/>
          <w:sz w:val="24"/>
        </w:rPr>
        <w:t xml:space="preserve"> </w:t>
      </w:r>
      <w:r>
        <w:rPr>
          <w:sz w:val="24"/>
        </w:rPr>
        <w:t>и</w:t>
      </w:r>
      <w:r>
        <w:rPr>
          <w:spacing w:val="53"/>
          <w:sz w:val="24"/>
        </w:rPr>
        <w:t xml:space="preserve"> </w:t>
      </w:r>
      <w:r>
        <w:rPr>
          <w:sz w:val="24"/>
        </w:rPr>
        <w:t>явлений,</w:t>
      </w:r>
      <w:r>
        <w:rPr>
          <w:spacing w:val="50"/>
          <w:sz w:val="24"/>
        </w:rPr>
        <w:t xml:space="preserve"> </w:t>
      </w:r>
      <w:r>
        <w:rPr>
          <w:sz w:val="24"/>
        </w:rPr>
        <w:t>изучаемых</w:t>
      </w:r>
      <w:r>
        <w:rPr>
          <w:spacing w:val="52"/>
          <w:sz w:val="24"/>
        </w:rPr>
        <w:t xml:space="preserve"> </w:t>
      </w:r>
      <w:r>
        <w:rPr>
          <w:sz w:val="24"/>
        </w:rPr>
        <w:t>химией,</w:t>
      </w:r>
      <w:r>
        <w:rPr>
          <w:spacing w:val="52"/>
          <w:sz w:val="24"/>
        </w:rPr>
        <w:t xml:space="preserve"> </w:t>
      </w:r>
      <w:r>
        <w:rPr>
          <w:sz w:val="24"/>
        </w:rPr>
        <w:t>биологией,</w:t>
      </w:r>
      <w:r>
        <w:rPr>
          <w:spacing w:val="50"/>
          <w:sz w:val="24"/>
        </w:rPr>
        <w:t xml:space="preserve"> </w:t>
      </w:r>
      <w:r>
        <w:rPr>
          <w:sz w:val="24"/>
        </w:rPr>
        <w:t>физической</w:t>
      </w:r>
      <w:r>
        <w:rPr>
          <w:spacing w:val="53"/>
          <w:sz w:val="24"/>
        </w:rPr>
        <w:t xml:space="preserve"> </w:t>
      </w:r>
      <w:r>
        <w:rPr>
          <w:sz w:val="24"/>
        </w:rPr>
        <w:t>географией</w:t>
      </w:r>
      <w:r>
        <w:rPr>
          <w:spacing w:val="53"/>
          <w:sz w:val="24"/>
        </w:rPr>
        <w:t xml:space="preserve"> </w:t>
      </w:r>
      <w:r>
        <w:rPr>
          <w:sz w:val="24"/>
        </w:rPr>
        <w:t>и</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23" w:firstLine="0"/>
      </w:pPr>
      <w:r>
        <w:lastRenderedPageBreak/>
        <w:t>астрономией. Использование и активное применение физических знаний определяет характер и</w:t>
      </w:r>
      <w:r>
        <w:rPr>
          <w:spacing w:val="1"/>
        </w:rPr>
        <w:t xml:space="preserve"> </w:t>
      </w:r>
      <w:r>
        <w:t>развитие разнообразных технологий в сфере энергетики, транспорта, освоения космоса, получения</w:t>
      </w:r>
      <w:r>
        <w:rPr>
          <w:spacing w:val="-57"/>
        </w:rPr>
        <w:t xml:space="preserve"> </w:t>
      </w:r>
      <w:r>
        <w:t>новых</w:t>
      </w:r>
      <w:r>
        <w:rPr>
          <w:spacing w:val="36"/>
        </w:rPr>
        <w:t xml:space="preserve"> </w:t>
      </w:r>
      <w:r>
        <w:t>материалов</w:t>
      </w:r>
      <w:r>
        <w:rPr>
          <w:spacing w:val="37"/>
        </w:rPr>
        <w:t xml:space="preserve"> </w:t>
      </w:r>
      <w:r>
        <w:t>с</w:t>
      </w:r>
      <w:r>
        <w:rPr>
          <w:spacing w:val="36"/>
        </w:rPr>
        <w:t xml:space="preserve"> </w:t>
      </w:r>
      <w:r>
        <w:t>заданными</w:t>
      </w:r>
      <w:r>
        <w:rPr>
          <w:spacing w:val="37"/>
        </w:rPr>
        <w:t xml:space="preserve"> </w:t>
      </w:r>
      <w:r>
        <w:t>свойствами</w:t>
      </w:r>
      <w:r>
        <w:rPr>
          <w:spacing w:val="38"/>
        </w:rPr>
        <w:t xml:space="preserve"> </w:t>
      </w:r>
      <w:r>
        <w:t>и</w:t>
      </w:r>
      <w:r>
        <w:rPr>
          <w:spacing w:val="35"/>
        </w:rPr>
        <w:t xml:space="preserve"> </w:t>
      </w:r>
      <w:r>
        <w:t>других.</w:t>
      </w:r>
      <w:r>
        <w:rPr>
          <w:spacing w:val="36"/>
        </w:rPr>
        <w:t xml:space="preserve"> </w:t>
      </w:r>
      <w:r>
        <w:t>Изучение</w:t>
      </w:r>
      <w:r>
        <w:rPr>
          <w:spacing w:val="36"/>
        </w:rPr>
        <w:t xml:space="preserve"> </w:t>
      </w:r>
      <w:r>
        <w:t>физики</w:t>
      </w:r>
      <w:r>
        <w:rPr>
          <w:spacing w:val="35"/>
        </w:rPr>
        <w:t xml:space="preserve"> </w:t>
      </w:r>
      <w:r>
        <w:t>вносит</w:t>
      </w:r>
      <w:r>
        <w:rPr>
          <w:spacing w:val="35"/>
        </w:rPr>
        <w:t xml:space="preserve"> </w:t>
      </w:r>
      <w:r>
        <w:t>основной</w:t>
      </w:r>
      <w:r>
        <w:rPr>
          <w:spacing w:val="37"/>
        </w:rPr>
        <w:t xml:space="preserve"> </w:t>
      </w:r>
      <w:r>
        <w:t>вклад</w:t>
      </w:r>
      <w:r>
        <w:rPr>
          <w:spacing w:val="-57"/>
        </w:rPr>
        <w:t xml:space="preserve"> </w:t>
      </w:r>
      <w:r>
        <w:t>в</w:t>
      </w:r>
      <w:r>
        <w:rPr>
          <w:spacing w:val="1"/>
        </w:rPr>
        <w:t xml:space="preserve"> </w:t>
      </w:r>
      <w:r>
        <w:t>формирование</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обучающихся,</w:t>
      </w:r>
      <w:r>
        <w:rPr>
          <w:spacing w:val="1"/>
        </w:rPr>
        <w:t xml:space="preserve"> </w:t>
      </w:r>
      <w:r>
        <w:t>в</w:t>
      </w:r>
      <w:r>
        <w:rPr>
          <w:spacing w:val="1"/>
        </w:rPr>
        <w:t xml:space="preserve"> </w:t>
      </w:r>
      <w:r>
        <w:t>формирование</w:t>
      </w:r>
      <w:r>
        <w:rPr>
          <w:spacing w:val="1"/>
        </w:rPr>
        <w:t xml:space="preserve"> </w:t>
      </w:r>
      <w:r>
        <w:t>умений</w:t>
      </w:r>
      <w:r>
        <w:rPr>
          <w:spacing w:val="1"/>
        </w:rPr>
        <w:t xml:space="preserve"> </w:t>
      </w:r>
      <w:r>
        <w:t>применять</w:t>
      </w:r>
      <w:r>
        <w:rPr>
          <w:spacing w:val="-3"/>
        </w:rPr>
        <w:t xml:space="preserve"> </w:t>
      </w:r>
      <w:r>
        <w:t>научный</w:t>
      </w:r>
      <w:r>
        <w:rPr>
          <w:spacing w:val="-1"/>
        </w:rPr>
        <w:t xml:space="preserve"> </w:t>
      </w:r>
      <w:r>
        <w:t>метод</w:t>
      </w:r>
      <w:r>
        <w:rPr>
          <w:spacing w:val="-1"/>
        </w:rPr>
        <w:t xml:space="preserve"> </w:t>
      </w:r>
      <w:r>
        <w:t>познания</w:t>
      </w:r>
      <w:r>
        <w:rPr>
          <w:spacing w:val="-4"/>
        </w:rPr>
        <w:t xml:space="preserve"> </w:t>
      </w:r>
      <w:r>
        <w:t>при выполнении</w:t>
      </w:r>
      <w:r>
        <w:rPr>
          <w:spacing w:val="-1"/>
        </w:rPr>
        <w:t xml:space="preserve"> </w:t>
      </w:r>
      <w:r>
        <w:t>ими</w:t>
      </w:r>
      <w:r>
        <w:rPr>
          <w:spacing w:val="2"/>
        </w:rPr>
        <w:t xml:space="preserve"> </w:t>
      </w:r>
      <w:r>
        <w:t>учебных исследований.</w:t>
      </w:r>
    </w:p>
    <w:p w:rsidR="001E7CBD" w:rsidRDefault="009458D3">
      <w:pPr>
        <w:pStyle w:val="a4"/>
        <w:numPr>
          <w:ilvl w:val="2"/>
          <w:numId w:val="68"/>
        </w:numPr>
        <w:tabs>
          <w:tab w:val="left" w:pos="1942"/>
        </w:tabs>
        <w:spacing w:line="360" w:lineRule="auto"/>
        <w:ind w:right="230" w:firstLine="708"/>
        <w:rPr>
          <w:sz w:val="24"/>
        </w:rPr>
      </w:pPr>
      <w:r>
        <w:rPr>
          <w:sz w:val="24"/>
        </w:rPr>
        <w:t>В</w:t>
      </w:r>
      <w:r>
        <w:rPr>
          <w:spacing w:val="1"/>
          <w:sz w:val="24"/>
        </w:rPr>
        <w:t xml:space="preserve"> </w:t>
      </w:r>
      <w:r>
        <w:rPr>
          <w:sz w:val="24"/>
        </w:rPr>
        <w:t>основу</w:t>
      </w:r>
      <w:r>
        <w:rPr>
          <w:spacing w:val="1"/>
          <w:sz w:val="24"/>
        </w:rPr>
        <w:t xml:space="preserve"> </w:t>
      </w:r>
      <w:r>
        <w:rPr>
          <w:sz w:val="24"/>
        </w:rPr>
        <w:t>курса</w:t>
      </w:r>
      <w:r>
        <w:rPr>
          <w:spacing w:val="1"/>
          <w:sz w:val="24"/>
        </w:rPr>
        <w:t xml:space="preserve"> </w:t>
      </w:r>
      <w:r>
        <w:rPr>
          <w:sz w:val="24"/>
        </w:rPr>
        <w:t>физики</w:t>
      </w:r>
      <w:r>
        <w:rPr>
          <w:spacing w:val="1"/>
          <w:sz w:val="24"/>
        </w:rPr>
        <w:t xml:space="preserve"> </w:t>
      </w:r>
      <w:r>
        <w:rPr>
          <w:sz w:val="24"/>
        </w:rPr>
        <w:t>средней</w:t>
      </w:r>
      <w:r>
        <w:rPr>
          <w:spacing w:val="1"/>
          <w:sz w:val="24"/>
        </w:rPr>
        <w:t xml:space="preserve"> </w:t>
      </w:r>
      <w:r>
        <w:rPr>
          <w:sz w:val="24"/>
        </w:rPr>
        <w:t>школы</w:t>
      </w:r>
      <w:r>
        <w:rPr>
          <w:spacing w:val="1"/>
          <w:sz w:val="24"/>
        </w:rPr>
        <w:t xml:space="preserve"> </w:t>
      </w:r>
      <w:r>
        <w:rPr>
          <w:sz w:val="24"/>
        </w:rPr>
        <w:t>положен</w:t>
      </w:r>
      <w:r>
        <w:rPr>
          <w:spacing w:val="1"/>
          <w:sz w:val="24"/>
        </w:rPr>
        <w:t xml:space="preserve"> </w:t>
      </w:r>
      <w:r>
        <w:rPr>
          <w:sz w:val="24"/>
        </w:rPr>
        <w:t>ряд</w:t>
      </w:r>
      <w:r>
        <w:rPr>
          <w:spacing w:val="1"/>
          <w:sz w:val="24"/>
        </w:rPr>
        <w:t xml:space="preserve"> </w:t>
      </w:r>
      <w:r>
        <w:rPr>
          <w:sz w:val="24"/>
        </w:rPr>
        <w:t>идей,</w:t>
      </w:r>
      <w:r>
        <w:rPr>
          <w:spacing w:val="1"/>
          <w:sz w:val="24"/>
        </w:rPr>
        <w:t xml:space="preserve"> </w:t>
      </w:r>
      <w:r>
        <w:rPr>
          <w:sz w:val="24"/>
        </w:rPr>
        <w:t>которые</w:t>
      </w:r>
      <w:r>
        <w:rPr>
          <w:spacing w:val="1"/>
          <w:sz w:val="24"/>
        </w:rPr>
        <w:t xml:space="preserve"> </w:t>
      </w:r>
      <w:r>
        <w:rPr>
          <w:sz w:val="24"/>
        </w:rPr>
        <w:t>можно</w:t>
      </w:r>
      <w:r>
        <w:rPr>
          <w:spacing w:val="1"/>
          <w:sz w:val="24"/>
        </w:rPr>
        <w:t xml:space="preserve"> </w:t>
      </w:r>
      <w:r>
        <w:rPr>
          <w:sz w:val="24"/>
        </w:rPr>
        <w:t>рассматривать</w:t>
      </w:r>
      <w:r>
        <w:rPr>
          <w:spacing w:val="-1"/>
          <w:sz w:val="24"/>
        </w:rPr>
        <w:t xml:space="preserve"> </w:t>
      </w:r>
      <w:r>
        <w:rPr>
          <w:sz w:val="24"/>
        </w:rPr>
        <w:t>как принципы его</w:t>
      </w:r>
      <w:r>
        <w:rPr>
          <w:spacing w:val="-1"/>
          <w:sz w:val="24"/>
        </w:rPr>
        <w:t xml:space="preserve"> </w:t>
      </w:r>
      <w:r>
        <w:rPr>
          <w:sz w:val="24"/>
        </w:rPr>
        <w:t>построения.</w:t>
      </w:r>
    </w:p>
    <w:p w:rsidR="001E7CBD" w:rsidRDefault="009458D3">
      <w:pPr>
        <w:pStyle w:val="a3"/>
        <w:spacing w:line="360" w:lineRule="auto"/>
        <w:ind w:right="225"/>
      </w:pPr>
      <w:r>
        <w:t>Идея</w:t>
      </w:r>
      <w:r>
        <w:rPr>
          <w:spacing w:val="1"/>
        </w:rPr>
        <w:t xml:space="preserve"> </w:t>
      </w:r>
      <w:r>
        <w:t>целостности.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ней</w:t>
      </w:r>
      <w:r>
        <w:rPr>
          <w:spacing w:val="1"/>
        </w:rPr>
        <w:t xml:space="preserve"> </w:t>
      </w:r>
      <w:r>
        <w:t>курс</w:t>
      </w:r>
      <w:r>
        <w:rPr>
          <w:spacing w:val="1"/>
        </w:rPr>
        <w:t xml:space="preserve"> </w:t>
      </w:r>
      <w:r>
        <w:t>является</w:t>
      </w:r>
      <w:r>
        <w:rPr>
          <w:spacing w:val="1"/>
        </w:rPr>
        <w:t xml:space="preserve"> </w:t>
      </w:r>
      <w:r>
        <w:t>логически</w:t>
      </w:r>
      <w:r>
        <w:rPr>
          <w:spacing w:val="1"/>
        </w:rPr>
        <w:t xml:space="preserve"> </w:t>
      </w:r>
      <w:r>
        <w:t>завершѐнным,</w:t>
      </w:r>
      <w:r>
        <w:rPr>
          <w:spacing w:val="1"/>
        </w:rPr>
        <w:t xml:space="preserve"> </w:t>
      </w:r>
      <w:r>
        <w:t>он</w:t>
      </w:r>
      <w:r>
        <w:rPr>
          <w:spacing w:val="1"/>
        </w:rPr>
        <w:t xml:space="preserve"> </w:t>
      </w:r>
      <w:r>
        <w:t>содержит</w:t>
      </w:r>
      <w:r>
        <w:rPr>
          <w:spacing w:val="1"/>
        </w:rPr>
        <w:t xml:space="preserve"> </w:t>
      </w:r>
      <w:r>
        <w:t>материал</w:t>
      </w:r>
      <w:r>
        <w:rPr>
          <w:spacing w:val="1"/>
        </w:rPr>
        <w:t xml:space="preserve"> </w:t>
      </w:r>
      <w:r>
        <w:t>из</w:t>
      </w:r>
      <w:r>
        <w:rPr>
          <w:spacing w:val="1"/>
        </w:rPr>
        <w:t xml:space="preserve"> </w:t>
      </w:r>
      <w:r>
        <w:t>всех</w:t>
      </w:r>
      <w:r>
        <w:rPr>
          <w:spacing w:val="1"/>
        </w:rPr>
        <w:t xml:space="preserve"> </w:t>
      </w:r>
      <w:r>
        <w:t>разделов</w:t>
      </w:r>
      <w:r>
        <w:rPr>
          <w:spacing w:val="1"/>
        </w:rPr>
        <w:t xml:space="preserve"> </w:t>
      </w:r>
      <w:r>
        <w:t>физики,</w:t>
      </w:r>
      <w:r>
        <w:rPr>
          <w:spacing w:val="1"/>
        </w:rPr>
        <w:t xml:space="preserve"> </w:t>
      </w:r>
      <w:r>
        <w:t>включает</w:t>
      </w:r>
      <w:r>
        <w:rPr>
          <w:spacing w:val="1"/>
        </w:rPr>
        <w:t xml:space="preserve"> </w:t>
      </w:r>
      <w:r>
        <w:t>как</w:t>
      </w:r>
      <w:r>
        <w:rPr>
          <w:spacing w:val="1"/>
        </w:rPr>
        <w:t xml:space="preserve"> </w:t>
      </w:r>
      <w:r>
        <w:t>вопросы</w:t>
      </w:r>
      <w:r>
        <w:rPr>
          <w:spacing w:val="1"/>
        </w:rPr>
        <w:t xml:space="preserve"> </w:t>
      </w:r>
      <w:r>
        <w:t>классической,</w:t>
      </w:r>
      <w:r>
        <w:rPr>
          <w:spacing w:val="1"/>
        </w:rPr>
        <w:t xml:space="preserve"> </w:t>
      </w:r>
      <w:r>
        <w:t>так</w:t>
      </w:r>
      <w:r>
        <w:rPr>
          <w:spacing w:val="1"/>
        </w:rPr>
        <w:t xml:space="preserve"> </w:t>
      </w:r>
      <w:r>
        <w:t>и</w:t>
      </w:r>
      <w:r>
        <w:rPr>
          <w:spacing w:val="1"/>
        </w:rPr>
        <w:t xml:space="preserve"> </w:t>
      </w:r>
      <w:r>
        <w:t>современной</w:t>
      </w:r>
      <w:r>
        <w:rPr>
          <w:spacing w:val="-1"/>
        </w:rPr>
        <w:t xml:space="preserve"> </w:t>
      </w:r>
      <w:r>
        <w:t>физики.</w:t>
      </w:r>
    </w:p>
    <w:p w:rsidR="001E7CBD" w:rsidRDefault="009458D3">
      <w:pPr>
        <w:pStyle w:val="a3"/>
        <w:spacing w:line="360" w:lineRule="auto"/>
        <w:ind w:right="225"/>
      </w:pPr>
      <w:r>
        <w:t>Идея</w:t>
      </w:r>
      <w:r>
        <w:rPr>
          <w:spacing w:val="1"/>
        </w:rPr>
        <w:t xml:space="preserve"> </w:t>
      </w:r>
      <w:r>
        <w:t>генерализации.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ней</w:t>
      </w:r>
      <w:r>
        <w:rPr>
          <w:spacing w:val="1"/>
        </w:rPr>
        <w:t xml:space="preserve"> </w:t>
      </w:r>
      <w:r>
        <w:t>материал</w:t>
      </w:r>
      <w:r>
        <w:rPr>
          <w:spacing w:val="1"/>
        </w:rPr>
        <w:t xml:space="preserve"> </w:t>
      </w:r>
      <w:r>
        <w:t>курса</w:t>
      </w:r>
      <w:r>
        <w:rPr>
          <w:spacing w:val="1"/>
        </w:rPr>
        <w:t xml:space="preserve"> </w:t>
      </w:r>
      <w:r>
        <w:t>физики</w:t>
      </w:r>
      <w:r>
        <w:rPr>
          <w:spacing w:val="1"/>
        </w:rPr>
        <w:t xml:space="preserve"> </w:t>
      </w:r>
      <w:r>
        <w:t>объединѐн</w:t>
      </w:r>
      <w:r>
        <w:rPr>
          <w:spacing w:val="1"/>
        </w:rPr>
        <w:t xml:space="preserve"> </w:t>
      </w:r>
      <w:r>
        <w:t>вокруг</w:t>
      </w:r>
      <w:r>
        <w:rPr>
          <w:spacing w:val="1"/>
        </w:rPr>
        <w:t xml:space="preserve"> </w:t>
      </w:r>
      <w:r>
        <w:t>физических</w:t>
      </w:r>
      <w:r>
        <w:rPr>
          <w:spacing w:val="1"/>
        </w:rPr>
        <w:t xml:space="preserve"> </w:t>
      </w:r>
      <w:r>
        <w:t>теорий.</w:t>
      </w:r>
      <w:r>
        <w:rPr>
          <w:spacing w:val="1"/>
        </w:rPr>
        <w:t xml:space="preserve"> </w:t>
      </w:r>
      <w:r>
        <w:t>Ведущим</w:t>
      </w:r>
      <w:r>
        <w:rPr>
          <w:spacing w:val="1"/>
        </w:rPr>
        <w:t xml:space="preserve"> </w:t>
      </w:r>
      <w:r>
        <w:t>в</w:t>
      </w:r>
      <w:r>
        <w:rPr>
          <w:spacing w:val="1"/>
        </w:rPr>
        <w:t xml:space="preserve"> </w:t>
      </w:r>
      <w:r>
        <w:t>курсе</w:t>
      </w:r>
      <w:r>
        <w:rPr>
          <w:spacing w:val="1"/>
        </w:rPr>
        <w:t xml:space="preserve"> </w:t>
      </w:r>
      <w:r>
        <w:t>является</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структурных</w:t>
      </w:r>
      <w:r>
        <w:rPr>
          <w:spacing w:val="1"/>
        </w:rPr>
        <w:t xml:space="preserve"> </w:t>
      </w:r>
      <w:r>
        <w:t>уровнях</w:t>
      </w:r>
      <w:r>
        <w:rPr>
          <w:spacing w:val="1"/>
        </w:rPr>
        <w:t xml:space="preserve"> </w:t>
      </w:r>
      <w:r>
        <w:t>материи, веществе</w:t>
      </w:r>
      <w:r>
        <w:rPr>
          <w:spacing w:val="-2"/>
        </w:rPr>
        <w:t xml:space="preserve"> </w:t>
      </w:r>
      <w:r>
        <w:t>и поле.</w:t>
      </w:r>
    </w:p>
    <w:p w:rsidR="001E7CBD" w:rsidRDefault="009458D3">
      <w:pPr>
        <w:pStyle w:val="a3"/>
        <w:spacing w:line="360" w:lineRule="auto"/>
        <w:ind w:right="227"/>
      </w:pPr>
      <w:r>
        <w:t>Идея</w:t>
      </w:r>
      <w:r>
        <w:rPr>
          <w:spacing w:val="1"/>
        </w:rPr>
        <w:t xml:space="preserve"> </w:t>
      </w:r>
      <w:r>
        <w:t>гуманитаризации.</w:t>
      </w:r>
      <w:r>
        <w:rPr>
          <w:spacing w:val="1"/>
        </w:rPr>
        <w:t xml:space="preserve"> </w:t>
      </w:r>
      <w:r>
        <w:t>Еѐ</w:t>
      </w:r>
      <w:r>
        <w:rPr>
          <w:spacing w:val="1"/>
        </w:rPr>
        <w:t xml:space="preserve"> </w:t>
      </w:r>
      <w:r>
        <w:t>реализация</w:t>
      </w:r>
      <w:r>
        <w:rPr>
          <w:spacing w:val="1"/>
        </w:rPr>
        <w:t xml:space="preserve"> </w:t>
      </w:r>
      <w:r>
        <w:t>предполагает</w:t>
      </w:r>
      <w:r>
        <w:rPr>
          <w:spacing w:val="1"/>
        </w:rPr>
        <w:t xml:space="preserve"> </w:t>
      </w:r>
      <w:r>
        <w:t>использование</w:t>
      </w:r>
      <w:r>
        <w:rPr>
          <w:spacing w:val="1"/>
        </w:rPr>
        <w:t xml:space="preserve"> </w:t>
      </w:r>
      <w:r>
        <w:t>гуманитарного</w:t>
      </w:r>
      <w:r>
        <w:rPr>
          <w:spacing w:val="1"/>
        </w:rPr>
        <w:t xml:space="preserve"> </w:t>
      </w:r>
      <w:r>
        <w:t>потенциала</w:t>
      </w:r>
      <w:r>
        <w:rPr>
          <w:spacing w:val="10"/>
        </w:rPr>
        <w:t xml:space="preserve"> </w:t>
      </w:r>
      <w:r>
        <w:t>физической</w:t>
      </w:r>
      <w:r>
        <w:rPr>
          <w:spacing w:val="13"/>
        </w:rPr>
        <w:t xml:space="preserve"> </w:t>
      </w:r>
      <w:r>
        <w:t>науки,</w:t>
      </w:r>
      <w:r>
        <w:rPr>
          <w:spacing w:val="11"/>
        </w:rPr>
        <w:t xml:space="preserve"> </w:t>
      </w:r>
      <w:r>
        <w:t>осмысление</w:t>
      </w:r>
      <w:r>
        <w:rPr>
          <w:spacing w:val="11"/>
        </w:rPr>
        <w:t xml:space="preserve"> </w:t>
      </w:r>
      <w:r>
        <w:t>связи</w:t>
      </w:r>
      <w:r>
        <w:rPr>
          <w:spacing w:val="12"/>
        </w:rPr>
        <w:t xml:space="preserve"> </w:t>
      </w:r>
      <w:r>
        <w:t>развития</w:t>
      </w:r>
      <w:r>
        <w:rPr>
          <w:spacing w:val="12"/>
        </w:rPr>
        <w:t xml:space="preserve"> </w:t>
      </w:r>
      <w:r>
        <w:t>физики</w:t>
      </w:r>
      <w:r>
        <w:rPr>
          <w:spacing w:val="14"/>
        </w:rPr>
        <w:t xml:space="preserve"> </w:t>
      </w:r>
      <w:r>
        <w:t>с</w:t>
      </w:r>
      <w:r>
        <w:rPr>
          <w:spacing w:val="8"/>
        </w:rPr>
        <w:t xml:space="preserve"> </w:t>
      </w:r>
      <w:r>
        <w:t>развитием</w:t>
      </w:r>
      <w:r>
        <w:rPr>
          <w:spacing w:val="11"/>
        </w:rPr>
        <w:t xml:space="preserve"> </w:t>
      </w:r>
      <w:r>
        <w:t>общества,</w:t>
      </w:r>
      <w:r>
        <w:rPr>
          <w:spacing w:val="11"/>
        </w:rPr>
        <w:t xml:space="preserve"> </w:t>
      </w:r>
      <w:r>
        <w:t>а</w:t>
      </w:r>
      <w:r>
        <w:rPr>
          <w:spacing w:val="13"/>
        </w:rPr>
        <w:t xml:space="preserve"> </w:t>
      </w:r>
      <w:r>
        <w:t>также</w:t>
      </w:r>
      <w:r>
        <w:rPr>
          <w:spacing w:val="-58"/>
        </w:rPr>
        <w:t xml:space="preserve"> </w:t>
      </w:r>
      <w:r>
        <w:t>с</w:t>
      </w:r>
      <w:r>
        <w:rPr>
          <w:spacing w:val="-2"/>
        </w:rPr>
        <w:t xml:space="preserve"> </w:t>
      </w:r>
      <w:r>
        <w:t>мировоззренческими,</w:t>
      </w:r>
      <w:r>
        <w:rPr>
          <w:spacing w:val="-4"/>
        </w:rPr>
        <w:t xml:space="preserve"> </w:t>
      </w:r>
      <w:r>
        <w:t>нравственными</w:t>
      </w:r>
      <w:r>
        <w:rPr>
          <w:spacing w:val="4"/>
        </w:rPr>
        <w:t xml:space="preserve"> </w:t>
      </w:r>
      <w:r>
        <w:t>и</w:t>
      </w:r>
      <w:r>
        <w:rPr>
          <w:spacing w:val="-1"/>
        </w:rPr>
        <w:t xml:space="preserve"> </w:t>
      </w:r>
      <w:r>
        <w:t>экологическими проблемами.</w:t>
      </w:r>
    </w:p>
    <w:p w:rsidR="001E7CBD" w:rsidRDefault="009458D3">
      <w:pPr>
        <w:pStyle w:val="a3"/>
        <w:spacing w:line="360" w:lineRule="auto"/>
        <w:ind w:right="232"/>
      </w:pPr>
      <w:r>
        <w:t xml:space="preserve">Идея    </w:t>
      </w:r>
      <w:r>
        <w:rPr>
          <w:spacing w:val="14"/>
        </w:rPr>
        <w:t xml:space="preserve"> </w:t>
      </w:r>
      <w:r>
        <w:t xml:space="preserve">прикладной     </w:t>
      </w:r>
      <w:r>
        <w:rPr>
          <w:spacing w:val="11"/>
        </w:rPr>
        <w:t xml:space="preserve"> </w:t>
      </w:r>
      <w:r>
        <w:t xml:space="preserve">направленности.     </w:t>
      </w:r>
      <w:r>
        <w:rPr>
          <w:spacing w:val="11"/>
        </w:rPr>
        <w:t xml:space="preserve"> </w:t>
      </w:r>
      <w:r>
        <w:t xml:space="preserve">Курс     </w:t>
      </w:r>
      <w:r>
        <w:rPr>
          <w:spacing w:val="13"/>
        </w:rPr>
        <w:t xml:space="preserve"> </w:t>
      </w:r>
      <w:r>
        <w:t xml:space="preserve">физики     </w:t>
      </w:r>
      <w:r>
        <w:rPr>
          <w:spacing w:val="10"/>
        </w:rPr>
        <w:t xml:space="preserve"> </w:t>
      </w:r>
      <w:r>
        <w:t xml:space="preserve">предполагает     </w:t>
      </w:r>
      <w:r>
        <w:rPr>
          <w:spacing w:val="13"/>
        </w:rPr>
        <w:t xml:space="preserve"> </w:t>
      </w:r>
      <w:r>
        <w:t>знакомство</w:t>
      </w:r>
      <w:r>
        <w:rPr>
          <w:spacing w:val="-58"/>
        </w:rPr>
        <w:t xml:space="preserve"> </w:t>
      </w:r>
      <w:r>
        <w:t xml:space="preserve">с    широким    кругом   </w:t>
      </w:r>
      <w:r>
        <w:rPr>
          <w:spacing w:val="1"/>
        </w:rPr>
        <w:t xml:space="preserve"> </w:t>
      </w:r>
      <w:r>
        <w:t>технических     и    технологических     приложений    изученных     теорий</w:t>
      </w:r>
      <w:r>
        <w:rPr>
          <w:spacing w:val="-57"/>
        </w:rPr>
        <w:t xml:space="preserve"> </w:t>
      </w:r>
      <w:r>
        <w:t>и законов.</w:t>
      </w:r>
    </w:p>
    <w:p w:rsidR="001E7CBD" w:rsidRDefault="009458D3">
      <w:pPr>
        <w:pStyle w:val="a3"/>
        <w:spacing w:before="1" w:line="360" w:lineRule="auto"/>
        <w:ind w:right="229"/>
      </w:pPr>
      <w:r>
        <w:t>Идея</w:t>
      </w:r>
      <w:r>
        <w:rPr>
          <w:spacing w:val="1"/>
        </w:rPr>
        <w:t xml:space="preserve"> </w:t>
      </w:r>
      <w:r>
        <w:t>экологизации</w:t>
      </w:r>
      <w:r>
        <w:rPr>
          <w:spacing w:val="1"/>
        </w:rPr>
        <w:t xml:space="preserve"> </w:t>
      </w:r>
      <w:r>
        <w:t>реализуется</w:t>
      </w:r>
      <w:r>
        <w:rPr>
          <w:spacing w:val="1"/>
        </w:rPr>
        <w:t xml:space="preserve"> </w:t>
      </w:r>
      <w:r>
        <w:t>посредством</w:t>
      </w:r>
      <w:r>
        <w:rPr>
          <w:spacing w:val="1"/>
        </w:rPr>
        <w:t xml:space="preserve"> </w:t>
      </w:r>
      <w:r>
        <w:t>введения</w:t>
      </w:r>
      <w:r>
        <w:rPr>
          <w:spacing w:val="1"/>
        </w:rPr>
        <w:t xml:space="preserve"> </w:t>
      </w:r>
      <w:r>
        <w:t>элементов</w:t>
      </w:r>
      <w:r>
        <w:rPr>
          <w:spacing w:val="61"/>
        </w:rPr>
        <w:t xml:space="preserve"> </w:t>
      </w:r>
      <w:r>
        <w:t>содержания,</w:t>
      </w:r>
      <w:r>
        <w:rPr>
          <w:spacing w:val="1"/>
        </w:rPr>
        <w:t xml:space="preserve"> </w:t>
      </w:r>
      <w:r>
        <w:t>посвящѐнных         экологическим         проблемам         современности,          которые         связаны</w:t>
      </w:r>
      <w:r>
        <w:rPr>
          <w:spacing w:val="1"/>
        </w:rPr>
        <w:t xml:space="preserve"> </w:t>
      </w:r>
      <w:r>
        <w:t>с</w:t>
      </w:r>
      <w:r>
        <w:rPr>
          <w:spacing w:val="1"/>
        </w:rPr>
        <w:t xml:space="preserve"> </w:t>
      </w:r>
      <w:r>
        <w:t>развитием</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обсуждения</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1"/>
        </w:rPr>
        <w:t xml:space="preserve"> </w:t>
      </w:r>
      <w:r>
        <w:t>и</w:t>
      </w:r>
      <w:r>
        <w:rPr>
          <w:spacing w:val="-2"/>
        </w:rPr>
        <w:t xml:space="preserve"> </w:t>
      </w:r>
      <w:r>
        <w:t>экологической безопасности.</w:t>
      </w:r>
    </w:p>
    <w:p w:rsidR="001E7CBD" w:rsidRDefault="009458D3">
      <w:pPr>
        <w:pStyle w:val="a4"/>
        <w:numPr>
          <w:ilvl w:val="2"/>
          <w:numId w:val="68"/>
        </w:numPr>
        <w:tabs>
          <w:tab w:val="left" w:pos="1942"/>
        </w:tabs>
        <w:spacing w:line="360" w:lineRule="auto"/>
        <w:ind w:right="223" w:firstLine="708"/>
        <w:rPr>
          <w:sz w:val="24"/>
        </w:rPr>
      </w:pPr>
      <w:r>
        <w:rPr>
          <w:sz w:val="24"/>
        </w:rPr>
        <w:t>Стержневыми</w:t>
      </w:r>
      <w:r>
        <w:rPr>
          <w:spacing w:val="1"/>
          <w:sz w:val="24"/>
        </w:rPr>
        <w:t xml:space="preserve"> </w:t>
      </w:r>
      <w:r>
        <w:rPr>
          <w:sz w:val="24"/>
        </w:rPr>
        <w:t>элементами</w:t>
      </w:r>
      <w:r>
        <w:rPr>
          <w:spacing w:val="1"/>
          <w:sz w:val="24"/>
        </w:rPr>
        <w:t xml:space="preserve"> </w:t>
      </w:r>
      <w:r>
        <w:rPr>
          <w:sz w:val="24"/>
        </w:rPr>
        <w:t>курса</w:t>
      </w:r>
      <w:r>
        <w:rPr>
          <w:spacing w:val="1"/>
          <w:sz w:val="24"/>
        </w:rPr>
        <w:t xml:space="preserve"> </w:t>
      </w:r>
      <w:r>
        <w:rPr>
          <w:sz w:val="24"/>
        </w:rPr>
        <w:t>физики</w:t>
      </w:r>
      <w:r>
        <w:rPr>
          <w:spacing w:val="1"/>
          <w:sz w:val="24"/>
        </w:rPr>
        <w:t xml:space="preserve"> </w:t>
      </w:r>
      <w:r>
        <w:rPr>
          <w:sz w:val="24"/>
        </w:rPr>
        <w:t>средней</w:t>
      </w:r>
      <w:r>
        <w:rPr>
          <w:spacing w:val="1"/>
          <w:sz w:val="24"/>
        </w:rPr>
        <w:t xml:space="preserve"> </w:t>
      </w:r>
      <w:r>
        <w:rPr>
          <w:sz w:val="24"/>
        </w:rPr>
        <w:t>школы</w:t>
      </w:r>
      <w:r>
        <w:rPr>
          <w:spacing w:val="1"/>
          <w:sz w:val="24"/>
        </w:rPr>
        <w:t xml:space="preserve"> </w:t>
      </w:r>
      <w:r>
        <w:rPr>
          <w:sz w:val="24"/>
        </w:rPr>
        <w:t>являются</w:t>
      </w:r>
      <w:r>
        <w:rPr>
          <w:spacing w:val="1"/>
          <w:sz w:val="24"/>
        </w:rPr>
        <w:t xml:space="preserve"> </w:t>
      </w:r>
      <w:r>
        <w:rPr>
          <w:sz w:val="24"/>
        </w:rPr>
        <w:t>физические</w:t>
      </w:r>
      <w:r>
        <w:rPr>
          <w:spacing w:val="1"/>
          <w:sz w:val="24"/>
        </w:rPr>
        <w:t xml:space="preserve"> </w:t>
      </w:r>
      <w:r>
        <w:rPr>
          <w:sz w:val="24"/>
        </w:rPr>
        <w:t>теории</w:t>
      </w:r>
      <w:r>
        <w:rPr>
          <w:spacing w:val="1"/>
          <w:sz w:val="24"/>
        </w:rPr>
        <w:t xml:space="preserve"> </w:t>
      </w:r>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структуре</w:t>
      </w:r>
      <w:r>
        <w:rPr>
          <w:spacing w:val="1"/>
          <w:sz w:val="24"/>
        </w:rPr>
        <w:t xml:space="preserve"> </w:t>
      </w:r>
      <w:r>
        <w:rPr>
          <w:sz w:val="24"/>
        </w:rPr>
        <w:t>построения</w:t>
      </w:r>
      <w:r>
        <w:rPr>
          <w:spacing w:val="1"/>
          <w:sz w:val="24"/>
        </w:rPr>
        <w:t xml:space="preserve"> </w:t>
      </w:r>
      <w:r>
        <w:rPr>
          <w:sz w:val="24"/>
        </w:rPr>
        <w:t>физической</w:t>
      </w:r>
      <w:r>
        <w:rPr>
          <w:spacing w:val="1"/>
          <w:sz w:val="24"/>
        </w:rPr>
        <w:t xml:space="preserve"> </w:t>
      </w:r>
      <w:r>
        <w:rPr>
          <w:sz w:val="24"/>
        </w:rPr>
        <w:t>теории,</w:t>
      </w:r>
      <w:r>
        <w:rPr>
          <w:spacing w:val="1"/>
          <w:sz w:val="24"/>
        </w:rPr>
        <w:t xml:space="preserve"> </w:t>
      </w:r>
      <w:r>
        <w:rPr>
          <w:sz w:val="24"/>
        </w:rPr>
        <w:t>роли</w:t>
      </w:r>
      <w:r>
        <w:rPr>
          <w:spacing w:val="1"/>
          <w:sz w:val="24"/>
        </w:rPr>
        <w:t xml:space="preserve"> </w:t>
      </w:r>
      <w:r>
        <w:rPr>
          <w:sz w:val="24"/>
        </w:rPr>
        <w:t>фундаментальных</w:t>
      </w:r>
      <w:r>
        <w:rPr>
          <w:spacing w:val="1"/>
          <w:sz w:val="24"/>
        </w:rPr>
        <w:t xml:space="preserve"> </w:t>
      </w:r>
      <w:r>
        <w:rPr>
          <w:sz w:val="24"/>
        </w:rPr>
        <w:t>законов</w:t>
      </w:r>
      <w:r>
        <w:rPr>
          <w:spacing w:val="1"/>
          <w:sz w:val="24"/>
        </w:rPr>
        <w:t xml:space="preserve"> </w:t>
      </w:r>
      <w:r>
        <w:rPr>
          <w:sz w:val="24"/>
        </w:rPr>
        <w:t>и</w:t>
      </w:r>
      <w:r>
        <w:rPr>
          <w:spacing w:val="1"/>
          <w:sz w:val="24"/>
        </w:rPr>
        <w:t xml:space="preserve"> </w:t>
      </w:r>
      <w:r>
        <w:rPr>
          <w:sz w:val="24"/>
        </w:rPr>
        <w:t>принципов</w:t>
      </w:r>
      <w:r>
        <w:rPr>
          <w:spacing w:val="1"/>
          <w:sz w:val="24"/>
        </w:rPr>
        <w:t xml:space="preserve"> </w:t>
      </w:r>
      <w:r>
        <w:rPr>
          <w:sz w:val="24"/>
        </w:rPr>
        <w:t>в</w:t>
      </w:r>
      <w:r>
        <w:rPr>
          <w:spacing w:val="1"/>
          <w:sz w:val="24"/>
        </w:rPr>
        <w:t xml:space="preserve"> </w:t>
      </w:r>
      <w:r>
        <w:rPr>
          <w:sz w:val="24"/>
        </w:rPr>
        <w:t>современных</w:t>
      </w:r>
      <w:r>
        <w:rPr>
          <w:spacing w:val="1"/>
          <w:sz w:val="24"/>
        </w:rPr>
        <w:t xml:space="preserve"> </w:t>
      </w:r>
      <w:r>
        <w:rPr>
          <w:sz w:val="24"/>
        </w:rPr>
        <w:t>представлениях</w:t>
      </w:r>
      <w:r>
        <w:rPr>
          <w:spacing w:val="1"/>
          <w:sz w:val="24"/>
        </w:rPr>
        <w:t xml:space="preserve"> </w:t>
      </w:r>
      <w:r>
        <w:rPr>
          <w:sz w:val="24"/>
        </w:rPr>
        <w:t>о</w:t>
      </w:r>
      <w:r>
        <w:rPr>
          <w:spacing w:val="1"/>
          <w:sz w:val="24"/>
        </w:rPr>
        <w:t xml:space="preserve"> </w:t>
      </w:r>
      <w:r>
        <w:rPr>
          <w:sz w:val="24"/>
        </w:rPr>
        <w:t>природе,</w:t>
      </w:r>
      <w:r>
        <w:rPr>
          <w:spacing w:val="1"/>
          <w:sz w:val="24"/>
        </w:rPr>
        <w:t xml:space="preserve"> </w:t>
      </w:r>
      <w:r>
        <w:rPr>
          <w:sz w:val="24"/>
        </w:rPr>
        <w:t>границах</w:t>
      </w:r>
      <w:r>
        <w:rPr>
          <w:spacing w:val="1"/>
          <w:sz w:val="24"/>
        </w:rPr>
        <w:t xml:space="preserve"> </w:t>
      </w:r>
      <w:r>
        <w:rPr>
          <w:sz w:val="24"/>
        </w:rPr>
        <w:t>применимости</w:t>
      </w:r>
      <w:r>
        <w:rPr>
          <w:spacing w:val="-3"/>
          <w:sz w:val="24"/>
        </w:rPr>
        <w:t xml:space="preserve"> </w:t>
      </w:r>
      <w:r>
        <w:rPr>
          <w:sz w:val="24"/>
        </w:rPr>
        <w:t>теорий,</w:t>
      </w:r>
      <w:r>
        <w:rPr>
          <w:spacing w:val="-4"/>
          <w:sz w:val="24"/>
        </w:rPr>
        <w:t xml:space="preserve"> </w:t>
      </w:r>
      <w:r>
        <w:rPr>
          <w:sz w:val="24"/>
        </w:rPr>
        <w:t>для описания</w:t>
      </w:r>
      <w:r>
        <w:rPr>
          <w:spacing w:val="-1"/>
          <w:sz w:val="24"/>
        </w:rPr>
        <w:t xml:space="preserve"> </w:t>
      </w:r>
      <w:r>
        <w:rPr>
          <w:sz w:val="24"/>
        </w:rPr>
        <w:t>естественно-научных</w:t>
      </w:r>
      <w:r>
        <w:rPr>
          <w:spacing w:val="1"/>
          <w:sz w:val="24"/>
        </w:rPr>
        <w:t xml:space="preserve"> </w:t>
      </w:r>
      <w:r>
        <w:rPr>
          <w:sz w:val="24"/>
        </w:rPr>
        <w:t>явлений</w:t>
      </w:r>
      <w:r>
        <w:rPr>
          <w:spacing w:val="-3"/>
          <w:sz w:val="24"/>
        </w:rPr>
        <w:t xml:space="preserve"> </w:t>
      </w:r>
      <w:r>
        <w:rPr>
          <w:sz w:val="24"/>
        </w:rPr>
        <w:t>и</w:t>
      </w:r>
      <w:r>
        <w:rPr>
          <w:spacing w:val="-2"/>
          <w:sz w:val="24"/>
        </w:rPr>
        <w:t xml:space="preserve"> </w:t>
      </w:r>
      <w:r>
        <w:rPr>
          <w:sz w:val="24"/>
        </w:rPr>
        <w:t>процессов).</w:t>
      </w:r>
    </w:p>
    <w:p w:rsidR="001E7CBD" w:rsidRDefault="009458D3">
      <w:pPr>
        <w:pStyle w:val="a4"/>
        <w:numPr>
          <w:ilvl w:val="2"/>
          <w:numId w:val="68"/>
        </w:numPr>
        <w:tabs>
          <w:tab w:val="left" w:pos="1311"/>
          <w:tab w:val="left" w:pos="1942"/>
          <w:tab w:val="left" w:pos="3400"/>
          <w:tab w:val="left" w:pos="5532"/>
          <w:tab w:val="left" w:pos="6355"/>
          <w:tab w:val="left" w:pos="8168"/>
          <w:tab w:val="left" w:pos="9780"/>
        </w:tabs>
        <w:spacing w:before="1" w:line="360" w:lineRule="auto"/>
        <w:ind w:right="228" w:firstLine="708"/>
        <w:rPr>
          <w:sz w:val="24"/>
        </w:rPr>
      </w:pPr>
      <w:r>
        <w:rPr>
          <w:sz w:val="24"/>
        </w:rPr>
        <w:t xml:space="preserve">Системно-деятельностный     </w:t>
      </w:r>
      <w:r>
        <w:rPr>
          <w:spacing w:val="1"/>
          <w:sz w:val="24"/>
        </w:rPr>
        <w:t xml:space="preserve"> </w:t>
      </w:r>
      <w:r>
        <w:rPr>
          <w:sz w:val="24"/>
        </w:rPr>
        <w:t xml:space="preserve">подход     </w:t>
      </w:r>
      <w:r>
        <w:rPr>
          <w:spacing w:val="1"/>
          <w:sz w:val="24"/>
        </w:rPr>
        <w:t xml:space="preserve"> </w:t>
      </w:r>
      <w:r>
        <w:rPr>
          <w:sz w:val="24"/>
        </w:rPr>
        <w:t xml:space="preserve">в     </w:t>
      </w:r>
      <w:r>
        <w:rPr>
          <w:spacing w:val="1"/>
          <w:sz w:val="24"/>
        </w:rPr>
        <w:t xml:space="preserve"> </w:t>
      </w:r>
      <w:r>
        <w:rPr>
          <w:sz w:val="24"/>
        </w:rPr>
        <w:t xml:space="preserve">курсе     </w:t>
      </w:r>
      <w:r>
        <w:rPr>
          <w:spacing w:val="1"/>
          <w:sz w:val="24"/>
        </w:rPr>
        <w:t xml:space="preserve"> </w:t>
      </w:r>
      <w:r>
        <w:rPr>
          <w:sz w:val="24"/>
        </w:rPr>
        <w:t xml:space="preserve">физики     </w:t>
      </w:r>
      <w:r>
        <w:rPr>
          <w:spacing w:val="1"/>
          <w:sz w:val="24"/>
        </w:rPr>
        <w:t xml:space="preserve"> </w:t>
      </w:r>
      <w:r>
        <w:rPr>
          <w:sz w:val="24"/>
        </w:rPr>
        <w:t>реализуется</w:t>
      </w:r>
      <w:r>
        <w:rPr>
          <w:spacing w:val="1"/>
          <w:sz w:val="24"/>
        </w:rPr>
        <w:t xml:space="preserve"> </w:t>
      </w:r>
      <w:r>
        <w:rPr>
          <w:sz w:val="24"/>
        </w:rPr>
        <w:t>прежде всего за счѐт организации экспериментальной деятельности обучающихся. Для базового</w:t>
      </w:r>
      <w:r>
        <w:rPr>
          <w:spacing w:val="1"/>
          <w:sz w:val="24"/>
        </w:rPr>
        <w:t xml:space="preserve"> </w:t>
      </w:r>
      <w:r>
        <w:rPr>
          <w:sz w:val="24"/>
        </w:rPr>
        <w:t>уровня курса физики – это использование системы фронтальных кратковременных экспериментов</w:t>
      </w:r>
      <w:r>
        <w:rPr>
          <w:spacing w:val="1"/>
          <w:sz w:val="24"/>
        </w:rPr>
        <w:t xml:space="preserve"> </w:t>
      </w:r>
      <w:r>
        <w:rPr>
          <w:sz w:val="24"/>
        </w:rPr>
        <w:t>и лабораторных работ, которые в программе по физике объединены в общий список ученических</w:t>
      </w:r>
      <w:r>
        <w:rPr>
          <w:spacing w:val="1"/>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Выделение</w:t>
      </w:r>
      <w:r>
        <w:rPr>
          <w:spacing w:val="1"/>
          <w:sz w:val="24"/>
        </w:rPr>
        <w:t xml:space="preserve"> </w:t>
      </w:r>
      <w:r>
        <w:rPr>
          <w:sz w:val="24"/>
        </w:rPr>
        <w:t>в</w:t>
      </w:r>
      <w:r>
        <w:rPr>
          <w:spacing w:val="1"/>
          <w:sz w:val="24"/>
        </w:rPr>
        <w:t xml:space="preserve"> </w:t>
      </w:r>
      <w:r>
        <w:rPr>
          <w:sz w:val="24"/>
        </w:rPr>
        <w:t>указанном</w:t>
      </w:r>
      <w:r>
        <w:rPr>
          <w:spacing w:val="1"/>
          <w:sz w:val="24"/>
        </w:rPr>
        <w:t xml:space="preserve"> </w:t>
      </w:r>
      <w:r>
        <w:rPr>
          <w:sz w:val="24"/>
        </w:rPr>
        <w:t>перечне</w:t>
      </w:r>
      <w:r>
        <w:rPr>
          <w:spacing w:val="1"/>
          <w:sz w:val="24"/>
        </w:rPr>
        <w:t xml:space="preserve"> </w:t>
      </w:r>
      <w:r>
        <w:rPr>
          <w:sz w:val="24"/>
        </w:rPr>
        <w:t>лабораторных</w:t>
      </w:r>
      <w:r>
        <w:rPr>
          <w:spacing w:val="1"/>
          <w:sz w:val="24"/>
        </w:rPr>
        <w:t xml:space="preserve"> </w:t>
      </w:r>
      <w:r>
        <w:rPr>
          <w:sz w:val="24"/>
        </w:rPr>
        <w:t>работ,</w:t>
      </w:r>
      <w:r>
        <w:rPr>
          <w:spacing w:val="1"/>
          <w:sz w:val="24"/>
        </w:rPr>
        <w:t xml:space="preserve"> </w:t>
      </w:r>
      <w:r>
        <w:rPr>
          <w:sz w:val="24"/>
        </w:rPr>
        <w:t>проводимых</w:t>
      </w:r>
      <w:r>
        <w:rPr>
          <w:spacing w:val="1"/>
          <w:sz w:val="24"/>
        </w:rPr>
        <w:t xml:space="preserve"> </w:t>
      </w:r>
      <w:r>
        <w:rPr>
          <w:sz w:val="24"/>
        </w:rPr>
        <w:t>для</w:t>
      </w:r>
      <w:r>
        <w:rPr>
          <w:spacing w:val="1"/>
          <w:sz w:val="24"/>
        </w:rPr>
        <w:t xml:space="preserve"> </w:t>
      </w:r>
      <w:r>
        <w:rPr>
          <w:sz w:val="24"/>
        </w:rPr>
        <w:t xml:space="preserve">контроля  </w:t>
      </w:r>
      <w:r>
        <w:rPr>
          <w:spacing w:val="36"/>
          <w:sz w:val="24"/>
        </w:rPr>
        <w:t xml:space="preserve"> </w:t>
      </w:r>
      <w:r>
        <w:rPr>
          <w:sz w:val="24"/>
        </w:rPr>
        <w:t xml:space="preserve">и  </w:t>
      </w:r>
      <w:r>
        <w:rPr>
          <w:spacing w:val="38"/>
          <w:sz w:val="24"/>
        </w:rPr>
        <w:t xml:space="preserve"> </w:t>
      </w:r>
      <w:r>
        <w:rPr>
          <w:sz w:val="24"/>
        </w:rPr>
        <w:t xml:space="preserve">оценки,  </w:t>
      </w:r>
      <w:r>
        <w:rPr>
          <w:spacing w:val="35"/>
          <w:sz w:val="24"/>
        </w:rPr>
        <w:t xml:space="preserve"> </w:t>
      </w:r>
      <w:r>
        <w:rPr>
          <w:sz w:val="24"/>
        </w:rPr>
        <w:t xml:space="preserve">осуществляется   </w:t>
      </w:r>
      <w:r>
        <w:rPr>
          <w:spacing w:val="41"/>
          <w:sz w:val="24"/>
        </w:rPr>
        <w:t xml:space="preserve"> </w:t>
      </w:r>
      <w:r>
        <w:rPr>
          <w:sz w:val="24"/>
        </w:rPr>
        <w:t xml:space="preserve">участниками   </w:t>
      </w:r>
      <w:r>
        <w:rPr>
          <w:spacing w:val="38"/>
          <w:sz w:val="24"/>
        </w:rPr>
        <w:t xml:space="preserve"> </w:t>
      </w:r>
      <w:r>
        <w:rPr>
          <w:sz w:val="24"/>
        </w:rPr>
        <w:t xml:space="preserve">образовательного   </w:t>
      </w:r>
      <w:r>
        <w:rPr>
          <w:spacing w:val="37"/>
          <w:sz w:val="24"/>
        </w:rPr>
        <w:t xml:space="preserve"> </w:t>
      </w:r>
      <w:r>
        <w:rPr>
          <w:sz w:val="24"/>
        </w:rPr>
        <w:t xml:space="preserve">процесса   </w:t>
      </w:r>
      <w:r>
        <w:rPr>
          <w:spacing w:val="36"/>
          <w:sz w:val="24"/>
        </w:rPr>
        <w:t xml:space="preserve"> </w:t>
      </w:r>
      <w:r>
        <w:rPr>
          <w:sz w:val="24"/>
        </w:rPr>
        <w:t>исходя</w:t>
      </w:r>
      <w:r>
        <w:rPr>
          <w:spacing w:val="-58"/>
          <w:sz w:val="24"/>
        </w:rPr>
        <w:t xml:space="preserve"> </w:t>
      </w:r>
      <w:r>
        <w:rPr>
          <w:sz w:val="24"/>
        </w:rPr>
        <w:t>из</w:t>
      </w:r>
      <w:r>
        <w:rPr>
          <w:sz w:val="24"/>
        </w:rPr>
        <w:tab/>
        <w:t>особенностей</w:t>
      </w:r>
      <w:r>
        <w:rPr>
          <w:sz w:val="24"/>
        </w:rPr>
        <w:tab/>
        <w:t>планирования</w:t>
      </w:r>
      <w:r>
        <w:rPr>
          <w:sz w:val="24"/>
        </w:rPr>
        <w:tab/>
        <w:t>и</w:t>
      </w:r>
      <w:r>
        <w:rPr>
          <w:sz w:val="24"/>
        </w:rPr>
        <w:tab/>
        <w:t>оснащения</w:t>
      </w:r>
      <w:r>
        <w:rPr>
          <w:sz w:val="24"/>
        </w:rPr>
        <w:tab/>
        <w:t>кабинета</w:t>
      </w:r>
      <w:r>
        <w:rPr>
          <w:sz w:val="24"/>
        </w:rPr>
        <w:tab/>
        <w:t>физики.</w:t>
      </w:r>
      <w:r>
        <w:rPr>
          <w:spacing w:val="-58"/>
          <w:sz w:val="24"/>
        </w:rPr>
        <w:t xml:space="preserve"> </w:t>
      </w:r>
      <w:r>
        <w:rPr>
          <w:sz w:val="24"/>
        </w:rPr>
        <w:t>При этом обеспечивается овладение обучающимися умениями проводить косвенные измерения,</w:t>
      </w:r>
      <w:r>
        <w:rPr>
          <w:spacing w:val="1"/>
          <w:sz w:val="24"/>
        </w:rPr>
        <w:t xml:space="preserve"> </w:t>
      </w:r>
      <w:r>
        <w:rPr>
          <w:sz w:val="24"/>
        </w:rPr>
        <w:t>исследования</w:t>
      </w:r>
      <w:r>
        <w:rPr>
          <w:spacing w:val="4"/>
          <w:sz w:val="24"/>
        </w:rPr>
        <w:t xml:space="preserve"> </w:t>
      </w:r>
      <w:r>
        <w:rPr>
          <w:sz w:val="24"/>
        </w:rPr>
        <w:t>зависимостей</w:t>
      </w:r>
      <w:r>
        <w:rPr>
          <w:spacing w:val="5"/>
          <w:sz w:val="24"/>
        </w:rPr>
        <w:t xml:space="preserve"> </w:t>
      </w:r>
      <w:r>
        <w:rPr>
          <w:sz w:val="24"/>
        </w:rPr>
        <w:t>физических</w:t>
      </w:r>
      <w:r>
        <w:rPr>
          <w:spacing w:val="7"/>
          <w:sz w:val="24"/>
        </w:rPr>
        <w:t xml:space="preserve"> </w:t>
      </w:r>
      <w:r>
        <w:rPr>
          <w:sz w:val="24"/>
        </w:rPr>
        <w:t>величин</w:t>
      </w:r>
      <w:r>
        <w:rPr>
          <w:spacing w:val="6"/>
          <w:sz w:val="24"/>
        </w:rPr>
        <w:t xml:space="preserve"> </w:t>
      </w:r>
      <w:r>
        <w:rPr>
          <w:sz w:val="24"/>
        </w:rPr>
        <w:t>и</w:t>
      </w:r>
      <w:r>
        <w:rPr>
          <w:spacing w:val="5"/>
          <w:sz w:val="24"/>
        </w:rPr>
        <w:t xml:space="preserve"> </w:t>
      </w:r>
      <w:r>
        <w:rPr>
          <w:sz w:val="24"/>
        </w:rPr>
        <w:t>постановку</w:t>
      </w:r>
      <w:r>
        <w:rPr>
          <w:spacing w:val="-2"/>
          <w:sz w:val="24"/>
        </w:rPr>
        <w:t xml:space="preserve"> </w:t>
      </w:r>
      <w:r>
        <w:rPr>
          <w:sz w:val="24"/>
        </w:rPr>
        <w:t>опытов</w:t>
      </w:r>
      <w:r>
        <w:rPr>
          <w:spacing w:val="4"/>
          <w:sz w:val="24"/>
        </w:rPr>
        <w:t xml:space="preserve"> </w:t>
      </w:r>
      <w:r>
        <w:rPr>
          <w:sz w:val="24"/>
        </w:rPr>
        <w:t>по</w:t>
      </w:r>
      <w:r>
        <w:rPr>
          <w:spacing w:val="4"/>
          <w:sz w:val="24"/>
        </w:rPr>
        <w:t xml:space="preserve"> </w:t>
      </w:r>
      <w:r>
        <w:rPr>
          <w:sz w:val="24"/>
        </w:rPr>
        <w:t>проверке</w:t>
      </w:r>
      <w:r>
        <w:rPr>
          <w:spacing w:val="5"/>
          <w:sz w:val="24"/>
        </w:rPr>
        <w:t xml:space="preserve"> </w:t>
      </w:r>
      <w:r>
        <w:rPr>
          <w:sz w:val="24"/>
        </w:rPr>
        <w:t>предложенных</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гипотез.</w:t>
      </w:r>
    </w:p>
    <w:p w:rsidR="001E7CBD" w:rsidRDefault="009458D3">
      <w:pPr>
        <w:pStyle w:val="a4"/>
        <w:numPr>
          <w:ilvl w:val="2"/>
          <w:numId w:val="68"/>
        </w:numPr>
        <w:tabs>
          <w:tab w:val="left" w:pos="2062"/>
        </w:tabs>
        <w:spacing w:before="137" w:line="360" w:lineRule="auto"/>
        <w:ind w:right="227" w:firstLine="708"/>
        <w:rPr>
          <w:sz w:val="24"/>
        </w:rPr>
      </w:pPr>
      <w:r>
        <w:rPr>
          <w:sz w:val="24"/>
        </w:rPr>
        <w:t>Большое внимание уделяется решению расчѐтных и качественных задач. При этом</w:t>
      </w:r>
      <w:r>
        <w:rPr>
          <w:spacing w:val="-57"/>
          <w:sz w:val="24"/>
        </w:rPr>
        <w:t xml:space="preserve"> </w:t>
      </w:r>
      <w:r>
        <w:rPr>
          <w:sz w:val="24"/>
        </w:rPr>
        <w:t>для</w:t>
      </w:r>
      <w:r>
        <w:rPr>
          <w:spacing w:val="1"/>
          <w:sz w:val="24"/>
        </w:rPr>
        <w:t xml:space="preserve"> </w:t>
      </w:r>
      <w:r>
        <w:rPr>
          <w:sz w:val="24"/>
        </w:rPr>
        <w:t>расчѐтных</w:t>
      </w:r>
      <w:r>
        <w:rPr>
          <w:spacing w:val="1"/>
          <w:sz w:val="24"/>
        </w:rPr>
        <w:t xml:space="preserve"> </w:t>
      </w:r>
      <w:r>
        <w:rPr>
          <w:sz w:val="24"/>
        </w:rPr>
        <w:t>задач</w:t>
      </w:r>
      <w:r>
        <w:rPr>
          <w:spacing w:val="1"/>
          <w:sz w:val="24"/>
        </w:rPr>
        <w:t xml:space="preserve"> </w:t>
      </w:r>
      <w:r>
        <w:rPr>
          <w:sz w:val="24"/>
        </w:rPr>
        <w:t>приоритетом</w:t>
      </w:r>
      <w:r>
        <w:rPr>
          <w:spacing w:val="1"/>
          <w:sz w:val="24"/>
        </w:rPr>
        <w:t xml:space="preserve"> </w:t>
      </w:r>
      <w:r>
        <w:rPr>
          <w:sz w:val="24"/>
        </w:rPr>
        <w:t>являются</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явно</w:t>
      </w:r>
      <w:r>
        <w:rPr>
          <w:spacing w:val="1"/>
          <w:sz w:val="24"/>
        </w:rPr>
        <w:t xml:space="preserve"> </w:t>
      </w:r>
      <w:r>
        <w:rPr>
          <w:sz w:val="24"/>
        </w:rPr>
        <w:t>заданной</w:t>
      </w:r>
      <w:r>
        <w:rPr>
          <w:spacing w:val="1"/>
          <w:sz w:val="24"/>
        </w:rPr>
        <w:t xml:space="preserve"> </w:t>
      </w:r>
      <w:r>
        <w:rPr>
          <w:sz w:val="24"/>
        </w:rPr>
        <w:t>физической</w:t>
      </w:r>
      <w:r>
        <w:rPr>
          <w:spacing w:val="1"/>
          <w:sz w:val="24"/>
        </w:rPr>
        <w:t xml:space="preserve"> </w:t>
      </w:r>
      <w:r>
        <w:rPr>
          <w:sz w:val="24"/>
        </w:rPr>
        <w:t>моделью,</w:t>
      </w:r>
      <w:r>
        <w:rPr>
          <w:spacing w:val="1"/>
          <w:sz w:val="24"/>
        </w:rPr>
        <w:t xml:space="preserve"> </w:t>
      </w:r>
      <w:r>
        <w:rPr>
          <w:sz w:val="24"/>
        </w:rPr>
        <w:t>позволяющие применять изученные законы и закономерности как из одного раздела курса, так и</w:t>
      </w:r>
      <w:r>
        <w:rPr>
          <w:spacing w:val="1"/>
          <w:sz w:val="24"/>
        </w:rPr>
        <w:t xml:space="preserve"> </w:t>
      </w:r>
      <w:r>
        <w:rPr>
          <w:sz w:val="24"/>
        </w:rPr>
        <w:t>интегрируя знания из разных разделов. Для качественных задач приоритетом являются задания на</w:t>
      </w:r>
      <w:r>
        <w:rPr>
          <w:spacing w:val="1"/>
          <w:sz w:val="24"/>
        </w:rPr>
        <w:t xml:space="preserve"> </w:t>
      </w:r>
      <w:r>
        <w:rPr>
          <w:sz w:val="24"/>
        </w:rPr>
        <w:t>объяснение</w:t>
      </w:r>
      <w:r>
        <w:rPr>
          <w:spacing w:val="1"/>
          <w:sz w:val="24"/>
        </w:rPr>
        <w:t xml:space="preserve"> </w:t>
      </w:r>
      <w:r>
        <w:rPr>
          <w:sz w:val="24"/>
        </w:rPr>
        <w:t>протекания</w:t>
      </w:r>
      <w:r>
        <w:rPr>
          <w:spacing w:val="1"/>
          <w:sz w:val="24"/>
        </w:rPr>
        <w:t xml:space="preserve"> </w:t>
      </w:r>
      <w:r>
        <w:rPr>
          <w:sz w:val="24"/>
        </w:rPr>
        <w:t>физических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жизни,</w:t>
      </w:r>
      <w:r>
        <w:rPr>
          <w:spacing w:val="60"/>
          <w:sz w:val="24"/>
        </w:rPr>
        <w:t xml:space="preserve"> </w:t>
      </w:r>
      <w:r>
        <w:rPr>
          <w:sz w:val="24"/>
        </w:rPr>
        <w:t>требующие</w:t>
      </w:r>
      <w:r>
        <w:rPr>
          <w:spacing w:val="1"/>
          <w:sz w:val="24"/>
        </w:rPr>
        <w:t xml:space="preserve"> </w:t>
      </w:r>
      <w:r>
        <w:rPr>
          <w:sz w:val="24"/>
        </w:rPr>
        <w:t>выбора</w:t>
      </w:r>
      <w:r>
        <w:rPr>
          <w:spacing w:val="-2"/>
          <w:sz w:val="24"/>
        </w:rPr>
        <w:t xml:space="preserve"> </w:t>
      </w:r>
      <w:r>
        <w:rPr>
          <w:sz w:val="24"/>
        </w:rPr>
        <w:t>физической модели для</w:t>
      </w:r>
      <w:r>
        <w:rPr>
          <w:spacing w:val="-1"/>
          <w:sz w:val="24"/>
        </w:rPr>
        <w:t xml:space="preserve"> </w:t>
      </w:r>
      <w:r>
        <w:rPr>
          <w:sz w:val="24"/>
        </w:rPr>
        <w:t>ситуации практико-ориентированного</w:t>
      </w:r>
      <w:r>
        <w:rPr>
          <w:spacing w:val="-4"/>
          <w:sz w:val="24"/>
        </w:rPr>
        <w:t xml:space="preserve"> </w:t>
      </w:r>
      <w:r>
        <w:rPr>
          <w:sz w:val="24"/>
        </w:rPr>
        <w:t>характера.</w:t>
      </w:r>
    </w:p>
    <w:p w:rsidR="001E7CBD" w:rsidRDefault="009458D3">
      <w:pPr>
        <w:pStyle w:val="a4"/>
        <w:numPr>
          <w:ilvl w:val="2"/>
          <w:numId w:val="68"/>
        </w:numPr>
        <w:tabs>
          <w:tab w:val="left" w:pos="2062"/>
        </w:tabs>
        <w:spacing w:line="360" w:lineRule="auto"/>
        <w:ind w:right="221" w:firstLine="708"/>
        <w:rPr>
          <w:sz w:val="24"/>
        </w:rPr>
      </w:pPr>
      <w:r>
        <w:rPr>
          <w:sz w:val="24"/>
        </w:rPr>
        <w:t>В соответствии с требованиями Федерального государственного образовательного</w:t>
      </w:r>
      <w:r>
        <w:rPr>
          <w:spacing w:val="-57"/>
          <w:sz w:val="24"/>
        </w:rPr>
        <w:t xml:space="preserve"> </w:t>
      </w:r>
      <w:r>
        <w:rPr>
          <w:sz w:val="24"/>
        </w:rPr>
        <w:t>стандарта</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w:t>
      </w:r>
      <w:r>
        <w:rPr>
          <w:spacing w:val="1"/>
          <w:sz w:val="24"/>
        </w:rPr>
        <w:t xml:space="preserve"> </w:t>
      </w:r>
      <w:r>
        <w:rPr>
          <w:sz w:val="24"/>
        </w:rPr>
        <w:t>материально-техническому</w:t>
      </w:r>
      <w:r>
        <w:rPr>
          <w:spacing w:val="1"/>
          <w:sz w:val="24"/>
        </w:rPr>
        <w:t xml:space="preserve"> </w:t>
      </w:r>
      <w:r>
        <w:rPr>
          <w:sz w:val="24"/>
        </w:rPr>
        <w:t>обеспечению</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курса</w:t>
      </w:r>
      <w:r>
        <w:rPr>
          <w:spacing w:val="1"/>
          <w:sz w:val="24"/>
        </w:rPr>
        <w:t xml:space="preserve"> </w:t>
      </w:r>
      <w:r>
        <w:rPr>
          <w:sz w:val="24"/>
        </w:rPr>
        <w:t>физики</w:t>
      </w:r>
      <w:r>
        <w:rPr>
          <w:spacing w:val="1"/>
          <w:sz w:val="24"/>
        </w:rPr>
        <w:t xml:space="preserve"> </w:t>
      </w:r>
      <w:r>
        <w:rPr>
          <w:sz w:val="24"/>
        </w:rPr>
        <w:t>в</w:t>
      </w:r>
      <w:r>
        <w:rPr>
          <w:spacing w:val="1"/>
          <w:sz w:val="24"/>
        </w:rPr>
        <w:t xml:space="preserve"> </w:t>
      </w:r>
      <w:r>
        <w:rPr>
          <w:sz w:val="24"/>
        </w:rPr>
        <w:t>средней</w:t>
      </w:r>
      <w:r>
        <w:rPr>
          <w:spacing w:val="1"/>
          <w:sz w:val="24"/>
        </w:rPr>
        <w:t xml:space="preserve"> </w:t>
      </w:r>
      <w:r>
        <w:rPr>
          <w:sz w:val="24"/>
        </w:rPr>
        <w:t>школе</w:t>
      </w:r>
      <w:r>
        <w:rPr>
          <w:spacing w:val="1"/>
          <w:sz w:val="24"/>
        </w:rPr>
        <w:t xml:space="preserve"> </w:t>
      </w:r>
      <w:r>
        <w:rPr>
          <w:sz w:val="24"/>
        </w:rPr>
        <w:t>должен</w:t>
      </w:r>
      <w:r>
        <w:rPr>
          <w:spacing w:val="1"/>
          <w:sz w:val="24"/>
        </w:rPr>
        <w:t xml:space="preserve"> </w:t>
      </w:r>
      <w:r>
        <w:rPr>
          <w:sz w:val="24"/>
        </w:rPr>
        <w:t>изучаться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предметного кабинета физики или в условиях интегрированного кабинета предметов естественно-</w:t>
      </w:r>
      <w:r>
        <w:rPr>
          <w:spacing w:val="1"/>
          <w:sz w:val="24"/>
        </w:rPr>
        <w:t xml:space="preserve"> </w:t>
      </w:r>
      <w:r>
        <w:rPr>
          <w:sz w:val="24"/>
        </w:rPr>
        <w:t>научного</w:t>
      </w:r>
      <w:r>
        <w:rPr>
          <w:spacing w:val="1"/>
          <w:sz w:val="24"/>
        </w:rPr>
        <w:t xml:space="preserve"> </w:t>
      </w:r>
      <w:r>
        <w:rPr>
          <w:sz w:val="24"/>
        </w:rPr>
        <w:t>цикла.</w:t>
      </w:r>
      <w:r>
        <w:rPr>
          <w:spacing w:val="60"/>
          <w:sz w:val="24"/>
        </w:rPr>
        <w:t xml:space="preserve"> </w:t>
      </w:r>
      <w:r>
        <w:rPr>
          <w:sz w:val="24"/>
        </w:rPr>
        <w:t>В</w:t>
      </w:r>
      <w:r>
        <w:rPr>
          <w:spacing w:val="60"/>
          <w:sz w:val="24"/>
        </w:rPr>
        <w:t xml:space="preserve"> </w:t>
      </w:r>
      <w:r>
        <w:rPr>
          <w:sz w:val="24"/>
        </w:rPr>
        <w:t>кабинете</w:t>
      </w:r>
      <w:r>
        <w:rPr>
          <w:spacing w:val="60"/>
          <w:sz w:val="24"/>
        </w:rPr>
        <w:t xml:space="preserve"> </w:t>
      </w:r>
      <w:r>
        <w:rPr>
          <w:sz w:val="24"/>
        </w:rPr>
        <w:t>физики</w:t>
      </w:r>
      <w:r>
        <w:rPr>
          <w:spacing w:val="60"/>
          <w:sz w:val="24"/>
        </w:rPr>
        <w:t xml:space="preserve"> </w:t>
      </w:r>
      <w:r>
        <w:rPr>
          <w:sz w:val="24"/>
        </w:rPr>
        <w:t>должно</w:t>
      </w:r>
      <w:r>
        <w:rPr>
          <w:spacing w:val="60"/>
          <w:sz w:val="24"/>
        </w:rPr>
        <w:t xml:space="preserve"> </w:t>
      </w:r>
      <w:r>
        <w:rPr>
          <w:sz w:val="24"/>
        </w:rPr>
        <w:t>быть</w:t>
      </w:r>
      <w:r>
        <w:rPr>
          <w:spacing w:val="60"/>
          <w:sz w:val="24"/>
        </w:rPr>
        <w:t xml:space="preserve"> </w:t>
      </w:r>
      <w:r>
        <w:rPr>
          <w:sz w:val="24"/>
        </w:rPr>
        <w:t>необходимое</w:t>
      </w:r>
      <w:r>
        <w:rPr>
          <w:spacing w:val="60"/>
          <w:sz w:val="24"/>
        </w:rPr>
        <w:t xml:space="preserve"> </w:t>
      </w:r>
      <w:r>
        <w:rPr>
          <w:sz w:val="24"/>
        </w:rPr>
        <w:t>лабораторное</w:t>
      </w:r>
      <w:r>
        <w:rPr>
          <w:spacing w:val="60"/>
          <w:sz w:val="24"/>
        </w:rPr>
        <w:t xml:space="preserve"> </w:t>
      </w:r>
      <w:r>
        <w:rPr>
          <w:sz w:val="24"/>
        </w:rPr>
        <w:t>оборудование</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указанных</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ученических</w:t>
      </w:r>
      <w:r>
        <w:rPr>
          <w:spacing w:val="1"/>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и</w:t>
      </w:r>
      <w:r>
        <w:rPr>
          <w:spacing w:val="1"/>
          <w:sz w:val="24"/>
        </w:rPr>
        <w:t xml:space="preserve"> </w:t>
      </w:r>
      <w:r>
        <w:rPr>
          <w:sz w:val="24"/>
        </w:rPr>
        <w:t>демонстрационное</w:t>
      </w:r>
      <w:r>
        <w:rPr>
          <w:spacing w:val="-2"/>
          <w:sz w:val="24"/>
        </w:rPr>
        <w:t xml:space="preserve"> </w:t>
      </w:r>
      <w:r>
        <w:rPr>
          <w:sz w:val="24"/>
        </w:rPr>
        <w:t>оборудование.</w:t>
      </w:r>
    </w:p>
    <w:p w:rsidR="001E7CBD" w:rsidRDefault="009458D3">
      <w:pPr>
        <w:pStyle w:val="a4"/>
        <w:numPr>
          <w:ilvl w:val="2"/>
          <w:numId w:val="68"/>
        </w:numPr>
        <w:tabs>
          <w:tab w:val="left" w:pos="2062"/>
        </w:tabs>
        <w:spacing w:line="360" w:lineRule="auto"/>
        <w:ind w:right="224" w:firstLine="708"/>
        <w:rPr>
          <w:sz w:val="24"/>
        </w:rPr>
      </w:pPr>
      <w:r>
        <w:rPr>
          <w:sz w:val="24"/>
        </w:rPr>
        <w:t>Демонстрационное         оборудование         формируется          в          соответствии</w:t>
      </w:r>
      <w:r>
        <w:rPr>
          <w:spacing w:val="-57"/>
          <w:sz w:val="24"/>
        </w:rPr>
        <w:t xml:space="preserve"> </w:t>
      </w:r>
      <w:r>
        <w:rPr>
          <w:sz w:val="24"/>
        </w:rPr>
        <w:t>с принципом минимальной достаточности и обеспечивает постановку перечисленных в программе</w:t>
      </w:r>
      <w:r>
        <w:rPr>
          <w:spacing w:val="-57"/>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ключевых</w:t>
      </w:r>
      <w:r>
        <w:rPr>
          <w:spacing w:val="1"/>
          <w:sz w:val="24"/>
        </w:rPr>
        <w:t xml:space="preserve"> </w:t>
      </w:r>
      <w:r>
        <w:rPr>
          <w:sz w:val="24"/>
        </w:rPr>
        <w:t>демонстраций</w:t>
      </w:r>
      <w:r>
        <w:rPr>
          <w:spacing w:val="1"/>
          <w:sz w:val="24"/>
        </w:rPr>
        <w:t xml:space="preserve"> </w:t>
      </w:r>
      <w:r>
        <w:rPr>
          <w:sz w:val="24"/>
        </w:rPr>
        <w:t>для</w:t>
      </w:r>
      <w:r>
        <w:rPr>
          <w:spacing w:val="1"/>
          <w:sz w:val="24"/>
        </w:rPr>
        <w:t xml:space="preserve"> </w:t>
      </w:r>
      <w:r>
        <w:rPr>
          <w:sz w:val="24"/>
        </w:rPr>
        <w:t>исследования</w:t>
      </w:r>
      <w:r>
        <w:rPr>
          <w:spacing w:val="1"/>
          <w:sz w:val="24"/>
        </w:rPr>
        <w:t xml:space="preserve"> </w:t>
      </w:r>
      <w:r>
        <w:rPr>
          <w:sz w:val="24"/>
        </w:rPr>
        <w:t>изучаемых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эмпирических</w:t>
      </w:r>
      <w:r>
        <w:rPr>
          <w:spacing w:val="-2"/>
          <w:sz w:val="24"/>
        </w:rPr>
        <w:t xml:space="preserve"> </w:t>
      </w:r>
      <w:r>
        <w:rPr>
          <w:sz w:val="24"/>
        </w:rPr>
        <w:t>и</w:t>
      </w:r>
      <w:r>
        <w:rPr>
          <w:spacing w:val="-1"/>
          <w:sz w:val="24"/>
        </w:rPr>
        <w:t xml:space="preserve"> </w:t>
      </w:r>
      <w:r>
        <w:rPr>
          <w:sz w:val="24"/>
        </w:rPr>
        <w:t>фундаментальных</w:t>
      </w:r>
      <w:r>
        <w:rPr>
          <w:spacing w:val="-1"/>
          <w:sz w:val="24"/>
        </w:rPr>
        <w:t xml:space="preserve"> </w:t>
      </w:r>
      <w:r>
        <w:rPr>
          <w:sz w:val="24"/>
        </w:rPr>
        <w:t>законов, их</w:t>
      </w:r>
      <w:r>
        <w:rPr>
          <w:spacing w:val="1"/>
          <w:sz w:val="24"/>
        </w:rPr>
        <w:t xml:space="preserve"> </w:t>
      </w:r>
      <w:r>
        <w:rPr>
          <w:sz w:val="24"/>
        </w:rPr>
        <w:t>технических</w:t>
      </w:r>
      <w:r>
        <w:rPr>
          <w:spacing w:val="2"/>
          <w:sz w:val="24"/>
        </w:rPr>
        <w:t xml:space="preserve"> </w:t>
      </w:r>
      <w:r>
        <w:rPr>
          <w:sz w:val="24"/>
        </w:rPr>
        <w:t>применений.</w:t>
      </w:r>
    </w:p>
    <w:p w:rsidR="001E7CBD" w:rsidRDefault="009458D3">
      <w:pPr>
        <w:pStyle w:val="a4"/>
        <w:numPr>
          <w:ilvl w:val="2"/>
          <w:numId w:val="68"/>
        </w:numPr>
        <w:tabs>
          <w:tab w:val="left" w:pos="2062"/>
        </w:tabs>
        <w:spacing w:before="1" w:line="360" w:lineRule="auto"/>
        <w:ind w:right="230" w:firstLine="708"/>
        <w:rPr>
          <w:sz w:val="24"/>
        </w:rPr>
      </w:pPr>
      <w:r>
        <w:rPr>
          <w:sz w:val="24"/>
        </w:rPr>
        <w:t>Лабораторное оборудование для ученических практических работ формируется в</w:t>
      </w:r>
      <w:r>
        <w:rPr>
          <w:spacing w:val="1"/>
          <w:sz w:val="24"/>
        </w:rPr>
        <w:t xml:space="preserve"> </w:t>
      </w:r>
      <w:r>
        <w:rPr>
          <w:sz w:val="24"/>
        </w:rPr>
        <w:t>виде</w:t>
      </w:r>
      <w:r>
        <w:rPr>
          <w:spacing w:val="1"/>
          <w:sz w:val="24"/>
        </w:rPr>
        <w:t xml:space="preserve"> </w:t>
      </w:r>
      <w:r>
        <w:rPr>
          <w:sz w:val="24"/>
        </w:rPr>
        <w:t>тематических</w:t>
      </w:r>
      <w:r>
        <w:rPr>
          <w:spacing w:val="1"/>
          <w:sz w:val="24"/>
        </w:rPr>
        <w:t xml:space="preserve"> </w:t>
      </w:r>
      <w:r>
        <w:rPr>
          <w:sz w:val="24"/>
        </w:rPr>
        <w:t>комплектов</w:t>
      </w:r>
      <w:r>
        <w:rPr>
          <w:spacing w:val="1"/>
          <w:sz w:val="24"/>
        </w:rPr>
        <w:t xml:space="preserve"> </w:t>
      </w:r>
      <w:r>
        <w:rPr>
          <w:sz w:val="24"/>
        </w:rPr>
        <w:t>и</w:t>
      </w:r>
      <w:r>
        <w:rPr>
          <w:spacing w:val="1"/>
          <w:sz w:val="24"/>
        </w:rPr>
        <w:t xml:space="preserve"> </w:t>
      </w:r>
      <w:r>
        <w:rPr>
          <w:sz w:val="24"/>
        </w:rPr>
        <w:t>обеспечивается</w:t>
      </w:r>
      <w:r>
        <w:rPr>
          <w:spacing w:val="1"/>
          <w:sz w:val="24"/>
        </w:rPr>
        <w:t xml:space="preserve"> </w:t>
      </w:r>
      <w:r>
        <w:rPr>
          <w:sz w:val="24"/>
        </w:rPr>
        <w:t>в</w:t>
      </w:r>
      <w:r>
        <w:rPr>
          <w:spacing w:val="1"/>
          <w:sz w:val="24"/>
        </w:rPr>
        <w:t xml:space="preserve"> </w:t>
      </w:r>
      <w:r>
        <w:rPr>
          <w:sz w:val="24"/>
        </w:rPr>
        <w:t>расчѐте</w:t>
      </w:r>
      <w:r>
        <w:rPr>
          <w:spacing w:val="1"/>
          <w:sz w:val="24"/>
        </w:rPr>
        <w:t xml:space="preserve"> </w:t>
      </w:r>
      <w:r>
        <w:rPr>
          <w:sz w:val="24"/>
        </w:rPr>
        <w:t>одного</w:t>
      </w:r>
      <w:r>
        <w:rPr>
          <w:spacing w:val="1"/>
          <w:sz w:val="24"/>
        </w:rPr>
        <w:t xml:space="preserve"> </w:t>
      </w:r>
      <w:r>
        <w:rPr>
          <w:sz w:val="24"/>
        </w:rPr>
        <w:t>комплекта</w:t>
      </w:r>
      <w:r>
        <w:rPr>
          <w:spacing w:val="1"/>
          <w:sz w:val="24"/>
        </w:rPr>
        <w:t xml:space="preserve"> </w:t>
      </w:r>
      <w:r>
        <w:rPr>
          <w:sz w:val="24"/>
        </w:rPr>
        <w:t>на</w:t>
      </w:r>
      <w:r>
        <w:rPr>
          <w:spacing w:val="1"/>
          <w:sz w:val="24"/>
        </w:rPr>
        <w:t xml:space="preserve"> </w:t>
      </w:r>
      <w:r>
        <w:rPr>
          <w:sz w:val="24"/>
        </w:rPr>
        <w:t>двух</w:t>
      </w:r>
      <w:r>
        <w:rPr>
          <w:spacing w:val="1"/>
          <w:sz w:val="24"/>
        </w:rPr>
        <w:t xml:space="preserve"> </w:t>
      </w:r>
      <w:r>
        <w:rPr>
          <w:sz w:val="24"/>
        </w:rPr>
        <w:t>обучающихся. Тематические комплекты лабораторного оборудования должны быть построены на</w:t>
      </w:r>
      <w:r>
        <w:rPr>
          <w:spacing w:val="1"/>
          <w:sz w:val="24"/>
        </w:rPr>
        <w:t xml:space="preserve"> </w:t>
      </w:r>
      <w:r>
        <w:rPr>
          <w:sz w:val="24"/>
        </w:rPr>
        <w:t>комплексном</w:t>
      </w:r>
      <w:r>
        <w:rPr>
          <w:spacing w:val="1"/>
          <w:sz w:val="24"/>
        </w:rPr>
        <w:t xml:space="preserve"> </w:t>
      </w:r>
      <w:r>
        <w:rPr>
          <w:sz w:val="24"/>
        </w:rPr>
        <w:t>использовании</w:t>
      </w:r>
      <w:r>
        <w:rPr>
          <w:spacing w:val="1"/>
          <w:sz w:val="24"/>
        </w:rPr>
        <w:t xml:space="preserve"> </w:t>
      </w:r>
      <w:r>
        <w:rPr>
          <w:sz w:val="24"/>
        </w:rPr>
        <w:t>аналоговых</w:t>
      </w:r>
      <w:r>
        <w:rPr>
          <w:spacing w:val="1"/>
          <w:sz w:val="24"/>
        </w:rPr>
        <w:t xml:space="preserve"> </w:t>
      </w:r>
      <w:r>
        <w:rPr>
          <w:sz w:val="24"/>
        </w:rPr>
        <w:t>и</w:t>
      </w:r>
      <w:r>
        <w:rPr>
          <w:spacing w:val="1"/>
          <w:sz w:val="24"/>
        </w:rPr>
        <w:t xml:space="preserve"> </w:t>
      </w:r>
      <w:r>
        <w:rPr>
          <w:sz w:val="24"/>
        </w:rPr>
        <w:t>цифровых</w:t>
      </w:r>
      <w:r>
        <w:rPr>
          <w:spacing w:val="1"/>
          <w:sz w:val="24"/>
        </w:rPr>
        <w:t xml:space="preserve"> </w:t>
      </w:r>
      <w:r>
        <w:rPr>
          <w:sz w:val="24"/>
        </w:rPr>
        <w:t>приборов,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компьютерных</w:t>
      </w:r>
      <w:r>
        <w:rPr>
          <w:spacing w:val="1"/>
          <w:sz w:val="24"/>
        </w:rPr>
        <w:t xml:space="preserve"> </w:t>
      </w:r>
      <w:r>
        <w:rPr>
          <w:sz w:val="24"/>
        </w:rPr>
        <w:t>измерительных систем</w:t>
      </w:r>
      <w:r>
        <w:rPr>
          <w:spacing w:val="-1"/>
          <w:sz w:val="24"/>
        </w:rPr>
        <w:t xml:space="preserve"> </w:t>
      </w:r>
      <w:r>
        <w:rPr>
          <w:sz w:val="24"/>
        </w:rPr>
        <w:t>в</w:t>
      </w:r>
      <w:r>
        <w:rPr>
          <w:spacing w:val="-1"/>
          <w:sz w:val="24"/>
        </w:rPr>
        <w:t xml:space="preserve"> </w:t>
      </w:r>
      <w:r>
        <w:rPr>
          <w:sz w:val="24"/>
        </w:rPr>
        <w:t>виде</w:t>
      </w:r>
      <w:r>
        <w:rPr>
          <w:spacing w:val="2"/>
          <w:sz w:val="24"/>
        </w:rPr>
        <w:t xml:space="preserve"> </w:t>
      </w:r>
      <w:r>
        <w:rPr>
          <w:sz w:val="24"/>
        </w:rPr>
        <w:t>цифровых</w:t>
      </w:r>
      <w:r>
        <w:rPr>
          <w:spacing w:val="-1"/>
          <w:sz w:val="24"/>
        </w:rPr>
        <w:t xml:space="preserve"> </w:t>
      </w:r>
      <w:r>
        <w:rPr>
          <w:sz w:val="24"/>
        </w:rPr>
        <w:t>лабораторий.</w:t>
      </w:r>
    </w:p>
    <w:p w:rsidR="001E7CBD" w:rsidRDefault="009458D3">
      <w:pPr>
        <w:pStyle w:val="a4"/>
        <w:numPr>
          <w:ilvl w:val="2"/>
          <w:numId w:val="68"/>
        </w:numPr>
        <w:tabs>
          <w:tab w:val="left" w:pos="2062"/>
        </w:tabs>
        <w:spacing w:before="1" w:line="360" w:lineRule="auto"/>
        <w:ind w:left="1101" w:right="231" w:firstLine="0"/>
        <w:rPr>
          <w:sz w:val="24"/>
        </w:rPr>
      </w:pPr>
      <w:r>
        <w:rPr>
          <w:sz w:val="24"/>
        </w:rPr>
        <w:t>Основными целями изучения физики в общем образовании являются:</w:t>
      </w:r>
      <w:r>
        <w:rPr>
          <w:spacing w:val="1"/>
          <w:sz w:val="24"/>
        </w:rPr>
        <w:t xml:space="preserve"> </w:t>
      </w:r>
      <w:r>
        <w:rPr>
          <w:sz w:val="24"/>
        </w:rPr>
        <w:t>Формирование</w:t>
      </w:r>
      <w:r>
        <w:rPr>
          <w:spacing w:val="32"/>
          <w:sz w:val="24"/>
        </w:rPr>
        <w:t xml:space="preserve"> </w:t>
      </w:r>
      <w:r>
        <w:rPr>
          <w:sz w:val="24"/>
        </w:rPr>
        <w:t>интереса</w:t>
      </w:r>
      <w:r>
        <w:rPr>
          <w:spacing w:val="32"/>
          <w:sz w:val="24"/>
        </w:rPr>
        <w:t xml:space="preserve"> </w:t>
      </w:r>
      <w:r>
        <w:rPr>
          <w:sz w:val="24"/>
        </w:rPr>
        <w:t>и</w:t>
      </w:r>
      <w:r>
        <w:rPr>
          <w:spacing w:val="34"/>
          <w:sz w:val="24"/>
        </w:rPr>
        <w:t xml:space="preserve"> </w:t>
      </w:r>
      <w:r>
        <w:rPr>
          <w:sz w:val="24"/>
        </w:rPr>
        <w:t>стремления</w:t>
      </w:r>
      <w:r>
        <w:rPr>
          <w:spacing w:val="33"/>
          <w:sz w:val="24"/>
        </w:rPr>
        <w:t xml:space="preserve"> </w:t>
      </w:r>
      <w:r>
        <w:rPr>
          <w:sz w:val="24"/>
        </w:rPr>
        <w:t>обучающихся</w:t>
      </w:r>
      <w:r>
        <w:rPr>
          <w:spacing w:val="33"/>
          <w:sz w:val="24"/>
        </w:rPr>
        <w:t xml:space="preserve"> </w:t>
      </w:r>
      <w:r>
        <w:rPr>
          <w:sz w:val="24"/>
        </w:rPr>
        <w:t>к</w:t>
      </w:r>
      <w:r>
        <w:rPr>
          <w:spacing w:val="32"/>
          <w:sz w:val="24"/>
        </w:rPr>
        <w:t xml:space="preserve"> </w:t>
      </w:r>
      <w:r>
        <w:rPr>
          <w:sz w:val="24"/>
        </w:rPr>
        <w:t>научному</w:t>
      </w:r>
      <w:r>
        <w:rPr>
          <w:spacing w:val="28"/>
          <w:sz w:val="24"/>
        </w:rPr>
        <w:t xml:space="preserve"> </w:t>
      </w:r>
      <w:r>
        <w:rPr>
          <w:sz w:val="24"/>
        </w:rPr>
        <w:t>изучению</w:t>
      </w:r>
      <w:r>
        <w:rPr>
          <w:spacing w:val="34"/>
          <w:sz w:val="24"/>
        </w:rPr>
        <w:t xml:space="preserve"> </w:t>
      </w:r>
      <w:r>
        <w:rPr>
          <w:sz w:val="24"/>
        </w:rPr>
        <w:t>природы,</w:t>
      </w:r>
    </w:p>
    <w:p w:rsidR="001E7CBD" w:rsidRDefault="009458D3">
      <w:pPr>
        <w:pStyle w:val="a3"/>
        <w:spacing w:before="1"/>
        <w:ind w:firstLine="0"/>
      </w:pPr>
      <w:r>
        <w:t>развитие</w:t>
      </w:r>
      <w:r>
        <w:rPr>
          <w:spacing w:val="-5"/>
        </w:rPr>
        <w:t xml:space="preserve"> </w:t>
      </w:r>
      <w:r>
        <w:t>их</w:t>
      </w:r>
      <w:r>
        <w:rPr>
          <w:spacing w:val="-4"/>
        </w:rPr>
        <w:t xml:space="preserve"> </w:t>
      </w:r>
      <w:r>
        <w:t>интеллектуальных</w:t>
      </w:r>
      <w:r>
        <w:rPr>
          <w:spacing w:val="-4"/>
        </w:rPr>
        <w:t xml:space="preserve"> </w:t>
      </w:r>
      <w:r>
        <w:t>и</w:t>
      </w:r>
      <w:r>
        <w:rPr>
          <w:spacing w:val="-4"/>
        </w:rPr>
        <w:t xml:space="preserve"> </w:t>
      </w:r>
      <w:r>
        <w:t>творческих</w:t>
      </w:r>
      <w:r>
        <w:rPr>
          <w:spacing w:val="-1"/>
        </w:rPr>
        <w:t xml:space="preserve"> </w:t>
      </w:r>
      <w:r>
        <w:t>способностей;</w:t>
      </w:r>
    </w:p>
    <w:p w:rsidR="001E7CBD" w:rsidRDefault="009458D3">
      <w:pPr>
        <w:pStyle w:val="a3"/>
        <w:spacing w:before="136" w:line="360" w:lineRule="auto"/>
        <w:jc w:val="left"/>
      </w:pPr>
      <w:r>
        <w:t>Развитие</w:t>
      </w:r>
      <w:r>
        <w:rPr>
          <w:spacing w:val="29"/>
        </w:rPr>
        <w:t xml:space="preserve"> </w:t>
      </w:r>
      <w:r>
        <w:t>представлений</w:t>
      </w:r>
      <w:r>
        <w:rPr>
          <w:spacing w:val="31"/>
        </w:rPr>
        <w:t xml:space="preserve"> </w:t>
      </w:r>
      <w:r>
        <w:t>о</w:t>
      </w:r>
      <w:r>
        <w:rPr>
          <w:spacing w:val="30"/>
        </w:rPr>
        <w:t xml:space="preserve"> </w:t>
      </w:r>
      <w:r>
        <w:t>научном</w:t>
      </w:r>
      <w:r>
        <w:rPr>
          <w:spacing w:val="29"/>
        </w:rPr>
        <w:t xml:space="preserve"> </w:t>
      </w:r>
      <w:r>
        <w:t>методе</w:t>
      </w:r>
      <w:r>
        <w:rPr>
          <w:spacing w:val="29"/>
        </w:rPr>
        <w:t xml:space="preserve"> </w:t>
      </w:r>
      <w:r>
        <w:t>познания</w:t>
      </w:r>
      <w:r>
        <w:rPr>
          <w:spacing w:val="30"/>
        </w:rPr>
        <w:t xml:space="preserve"> </w:t>
      </w:r>
      <w:r>
        <w:t>и</w:t>
      </w:r>
      <w:r>
        <w:rPr>
          <w:spacing w:val="31"/>
        </w:rPr>
        <w:t xml:space="preserve"> </w:t>
      </w:r>
      <w:r>
        <w:t>формирование</w:t>
      </w:r>
      <w:r>
        <w:rPr>
          <w:spacing w:val="29"/>
        </w:rPr>
        <w:t xml:space="preserve"> </w:t>
      </w:r>
      <w:r>
        <w:t>исследовательского</w:t>
      </w:r>
      <w:r>
        <w:rPr>
          <w:spacing w:val="-57"/>
        </w:rPr>
        <w:t xml:space="preserve"> </w:t>
      </w:r>
      <w:r>
        <w:t>отношения</w:t>
      </w:r>
      <w:r>
        <w:rPr>
          <w:spacing w:val="-4"/>
        </w:rPr>
        <w:t xml:space="preserve"> </w:t>
      </w:r>
      <w:r>
        <w:t>к окружающим</w:t>
      </w:r>
      <w:r>
        <w:rPr>
          <w:spacing w:val="-1"/>
        </w:rPr>
        <w:t xml:space="preserve"> </w:t>
      </w:r>
      <w:r>
        <w:t>явлениям;</w:t>
      </w:r>
    </w:p>
    <w:p w:rsidR="001E7CBD" w:rsidRDefault="009458D3">
      <w:pPr>
        <w:pStyle w:val="a3"/>
        <w:spacing w:line="360" w:lineRule="auto"/>
        <w:jc w:val="left"/>
      </w:pPr>
      <w:r>
        <w:t>Формирование</w:t>
      </w:r>
      <w:r>
        <w:rPr>
          <w:spacing w:val="5"/>
        </w:rPr>
        <w:t xml:space="preserve"> </w:t>
      </w:r>
      <w:r>
        <w:t>научного</w:t>
      </w:r>
      <w:r>
        <w:rPr>
          <w:spacing w:val="6"/>
        </w:rPr>
        <w:t xml:space="preserve"> </w:t>
      </w:r>
      <w:r>
        <w:t>мировоззрения</w:t>
      </w:r>
      <w:r>
        <w:rPr>
          <w:spacing w:val="6"/>
        </w:rPr>
        <w:t xml:space="preserve"> </w:t>
      </w:r>
      <w:r>
        <w:t>как</w:t>
      </w:r>
      <w:r>
        <w:rPr>
          <w:spacing w:val="7"/>
        </w:rPr>
        <w:t xml:space="preserve"> </w:t>
      </w:r>
      <w:r>
        <w:t>результата</w:t>
      </w:r>
      <w:r>
        <w:rPr>
          <w:spacing w:val="5"/>
        </w:rPr>
        <w:t xml:space="preserve"> </w:t>
      </w:r>
      <w:r>
        <w:t>изучения</w:t>
      </w:r>
      <w:r>
        <w:rPr>
          <w:spacing w:val="6"/>
        </w:rPr>
        <w:t xml:space="preserve"> </w:t>
      </w:r>
      <w:r>
        <w:t>основ</w:t>
      </w:r>
      <w:r>
        <w:rPr>
          <w:spacing w:val="6"/>
        </w:rPr>
        <w:t xml:space="preserve"> </w:t>
      </w:r>
      <w:r>
        <w:t>строения</w:t>
      </w:r>
      <w:r>
        <w:rPr>
          <w:spacing w:val="6"/>
        </w:rPr>
        <w:t xml:space="preserve"> </w:t>
      </w:r>
      <w:r>
        <w:t>материи</w:t>
      </w:r>
      <w:r>
        <w:rPr>
          <w:spacing w:val="7"/>
        </w:rPr>
        <w:t xml:space="preserve"> </w:t>
      </w:r>
      <w:r>
        <w:t>и</w:t>
      </w:r>
      <w:r>
        <w:rPr>
          <w:spacing w:val="-57"/>
        </w:rPr>
        <w:t xml:space="preserve"> </w:t>
      </w:r>
      <w:r>
        <w:t>фундаментальных законов физики;</w:t>
      </w:r>
    </w:p>
    <w:p w:rsidR="001E7CBD" w:rsidRDefault="009458D3">
      <w:pPr>
        <w:pStyle w:val="a3"/>
        <w:spacing w:before="1" w:line="360" w:lineRule="auto"/>
        <w:jc w:val="left"/>
      </w:pPr>
      <w:r>
        <w:t>Формирование</w:t>
      </w:r>
      <w:r>
        <w:rPr>
          <w:spacing w:val="9"/>
        </w:rPr>
        <w:t xml:space="preserve"> </w:t>
      </w:r>
      <w:r>
        <w:t>умений</w:t>
      </w:r>
      <w:r>
        <w:rPr>
          <w:spacing w:val="9"/>
        </w:rPr>
        <w:t xml:space="preserve"> </w:t>
      </w:r>
      <w:r>
        <w:t>объяснять</w:t>
      </w:r>
      <w:r>
        <w:rPr>
          <w:spacing w:val="9"/>
        </w:rPr>
        <w:t xml:space="preserve"> </w:t>
      </w:r>
      <w:r>
        <w:t>явления</w:t>
      </w:r>
      <w:r>
        <w:rPr>
          <w:spacing w:val="8"/>
        </w:rPr>
        <w:t xml:space="preserve"> </w:t>
      </w:r>
      <w:r>
        <w:t>с</w:t>
      </w:r>
      <w:r>
        <w:rPr>
          <w:spacing w:val="7"/>
        </w:rPr>
        <w:t xml:space="preserve"> </w:t>
      </w:r>
      <w:r>
        <w:t>использованием</w:t>
      </w:r>
      <w:r>
        <w:rPr>
          <w:spacing w:val="7"/>
        </w:rPr>
        <w:t xml:space="preserve"> </w:t>
      </w:r>
      <w:r>
        <w:t>физических</w:t>
      </w:r>
      <w:r>
        <w:rPr>
          <w:spacing w:val="8"/>
        </w:rPr>
        <w:t xml:space="preserve"> </w:t>
      </w:r>
      <w:r>
        <w:t>знаний</w:t>
      </w:r>
      <w:r>
        <w:rPr>
          <w:spacing w:val="7"/>
        </w:rPr>
        <w:t xml:space="preserve"> </w:t>
      </w:r>
      <w:r>
        <w:t>и</w:t>
      </w:r>
      <w:r>
        <w:rPr>
          <w:spacing w:val="7"/>
        </w:rPr>
        <w:t xml:space="preserve"> </w:t>
      </w:r>
      <w:r>
        <w:t>научных</w:t>
      </w:r>
      <w:r>
        <w:rPr>
          <w:spacing w:val="-57"/>
        </w:rPr>
        <w:t xml:space="preserve"> </w:t>
      </w:r>
      <w:r>
        <w:t>доказательств;</w:t>
      </w:r>
    </w:p>
    <w:p w:rsidR="001E7CBD" w:rsidRDefault="009458D3">
      <w:pPr>
        <w:pStyle w:val="a3"/>
        <w:spacing w:line="360" w:lineRule="auto"/>
        <w:jc w:val="left"/>
      </w:pPr>
      <w:r>
        <w:t>Формирование</w:t>
      </w:r>
      <w:r>
        <w:rPr>
          <w:spacing w:val="7"/>
        </w:rPr>
        <w:t xml:space="preserve"> </w:t>
      </w:r>
      <w:r>
        <w:t>представлений</w:t>
      </w:r>
      <w:r>
        <w:rPr>
          <w:spacing w:val="9"/>
        </w:rPr>
        <w:t xml:space="preserve"> </w:t>
      </w:r>
      <w:r>
        <w:t>о</w:t>
      </w:r>
      <w:r>
        <w:rPr>
          <w:spacing w:val="8"/>
        </w:rPr>
        <w:t xml:space="preserve"> </w:t>
      </w:r>
      <w:r>
        <w:t>роли</w:t>
      </w:r>
      <w:r>
        <w:rPr>
          <w:spacing w:val="9"/>
        </w:rPr>
        <w:t xml:space="preserve"> </w:t>
      </w:r>
      <w:r>
        <w:t>физики</w:t>
      </w:r>
      <w:r>
        <w:rPr>
          <w:spacing w:val="9"/>
        </w:rPr>
        <w:t xml:space="preserve"> </w:t>
      </w:r>
      <w:r>
        <w:t>для</w:t>
      </w:r>
      <w:r>
        <w:rPr>
          <w:spacing w:val="9"/>
        </w:rPr>
        <w:t xml:space="preserve"> </w:t>
      </w:r>
      <w:r>
        <w:t>развития</w:t>
      </w:r>
      <w:r>
        <w:rPr>
          <w:spacing w:val="8"/>
        </w:rPr>
        <w:t xml:space="preserve"> </w:t>
      </w:r>
      <w:r>
        <w:t>других</w:t>
      </w:r>
      <w:r>
        <w:rPr>
          <w:spacing w:val="10"/>
        </w:rPr>
        <w:t xml:space="preserve"> </w:t>
      </w:r>
      <w:r>
        <w:t>естественных</w:t>
      </w:r>
      <w:r>
        <w:rPr>
          <w:spacing w:val="10"/>
        </w:rPr>
        <w:t xml:space="preserve"> </w:t>
      </w:r>
      <w:r>
        <w:t>наук,</w:t>
      </w:r>
      <w:r>
        <w:rPr>
          <w:spacing w:val="-57"/>
        </w:rPr>
        <w:t xml:space="preserve"> </w:t>
      </w:r>
      <w:r>
        <w:t>техники</w:t>
      </w:r>
      <w:r>
        <w:rPr>
          <w:spacing w:val="-1"/>
        </w:rPr>
        <w:t xml:space="preserve"> </w:t>
      </w:r>
      <w:r>
        <w:t>и</w:t>
      </w:r>
      <w:r>
        <w:rPr>
          <w:spacing w:val="-2"/>
        </w:rPr>
        <w:t xml:space="preserve"> </w:t>
      </w:r>
      <w:r>
        <w:t>технологий.</w:t>
      </w:r>
    </w:p>
    <w:p w:rsidR="001E7CBD" w:rsidRDefault="009458D3">
      <w:pPr>
        <w:pStyle w:val="a4"/>
        <w:numPr>
          <w:ilvl w:val="2"/>
          <w:numId w:val="68"/>
        </w:numPr>
        <w:tabs>
          <w:tab w:val="left" w:pos="2062"/>
          <w:tab w:val="left" w:pos="3631"/>
          <w:tab w:val="left" w:pos="4401"/>
          <w:tab w:val="left" w:pos="5303"/>
          <w:tab w:val="left" w:pos="7197"/>
          <w:tab w:val="left" w:pos="8543"/>
          <w:tab w:val="left" w:pos="10044"/>
        </w:tabs>
        <w:spacing w:line="360" w:lineRule="auto"/>
        <w:ind w:right="232" w:firstLine="708"/>
        <w:rPr>
          <w:sz w:val="24"/>
        </w:rPr>
      </w:pPr>
      <w:r>
        <w:rPr>
          <w:sz w:val="24"/>
        </w:rPr>
        <w:t>Достижение</w:t>
      </w:r>
      <w:r>
        <w:rPr>
          <w:sz w:val="24"/>
        </w:rPr>
        <w:tab/>
        <w:t>этих</w:t>
      </w:r>
      <w:r>
        <w:rPr>
          <w:sz w:val="24"/>
        </w:rPr>
        <w:tab/>
        <w:t>целей</w:t>
      </w:r>
      <w:r>
        <w:rPr>
          <w:sz w:val="24"/>
        </w:rPr>
        <w:tab/>
        <w:t>обеспечивается</w:t>
      </w:r>
      <w:r>
        <w:rPr>
          <w:sz w:val="24"/>
        </w:rPr>
        <w:tab/>
        <w:t>решением</w:t>
      </w:r>
      <w:r>
        <w:rPr>
          <w:sz w:val="24"/>
        </w:rPr>
        <w:tab/>
        <w:t>следующих</w:t>
      </w:r>
      <w:r>
        <w:rPr>
          <w:sz w:val="24"/>
        </w:rPr>
        <w:tab/>
      </w:r>
      <w:r>
        <w:rPr>
          <w:spacing w:val="-1"/>
          <w:sz w:val="24"/>
        </w:rPr>
        <w:t>задач</w:t>
      </w:r>
      <w:r>
        <w:rPr>
          <w:spacing w:val="-57"/>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изучения</w:t>
      </w:r>
      <w:r>
        <w:rPr>
          <w:spacing w:val="-1"/>
          <w:sz w:val="24"/>
        </w:rPr>
        <w:t xml:space="preserve"> </w:t>
      </w:r>
      <w:r>
        <w:rPr>
          <w:sz w:val="24"/>
        </w:rPr>
        <w:t>курса</w:t>
      </w:r>
      <w:r>
        <w:rPr>
          <w:spacing w:val="-1"/>
          <w:sz w:val="24"/>
        </w:rPr>
        <w:t xml:space="preserve"> </w:t>
      </w:r>
      <w:r>
        <w:rPr>
          <w:sz w:val="24"/>
        </w:rPr>
        <w:t>физики</w:t>
      </w:r>
      <w:r>
        <w:rPr>
          <w:spacing w:val="3"/>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p>
    <w:p w:rsidR="001E7CBD" w:rsidRDefault="001E7CBD">
      <w:pPr>
        <w:spacing w:line="360" w:lineRule="auto"/>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30"/>
      </w:pPr>
      <w:r>
        <w:lastRenderedPageBreak/>
        <w:t>Приобретение системы знаний об общих физических закономерностях, законах, теориях,</w:t>
      </w:r>
      <w:r>
        <w:rPr>
          <w:spacing w:val="1"/>
        </w:rPr>
        <w:t xml:space="preserve"> </w:t>
      </w:r>
      <w:r>
        <w:t>включая</w:t>
      </w:r>
      <w:r>
        <w:rPr>
          <w:spacing w:val="1"/>
        </w:rPr>
        <w:t xml:space="preserve"> </w:t>
      </w:r>
      <w:r>
        <w:t>механику,</w:t>
      </w:r>
      <w:r>
        <w:rPr>
          <w:spacing w:val="1"/>
        </w:rPr>
        <w:t xml:space="preserve"> </w:t>
      </w:r>
      <w:r>
        <w:t>молекулярную</w:t>
      </w:r>
      <w:r>
        <w:rPr>
          <w:spacing w:val="1"/>
        </w:rPr>
        <w:t xml:space="preserve"> </w:t>
      </w:r>
      <w:r>
        <w:t>физику,</w:t>
      </w:r>
      <w:r>
        <w:rPr>
          <w:spacing w:val="1"/>
        </w:rPr>
        <w:t xml:space="preserve"> </w:t>
      </w:r>
      <w:r>
        <w:t>электродинамику,</w:t>
      </w:r>
      <w:r>
        <w:rPr>
          <w:spacing w:val="1"/>
        </w:rPr>
        <w:t xml:space="preserve"> </w:t>
      </w:r>
      <w:r>
        <w:t>квантовую</w:t>
      </w:r>
      <w:r>
        <w:rPr>
          <w:spacing w:val="1"/>
        </w:rPr>
        <w:t xml:space="preserve"> </w:t>
      </w:r>
      <w:r>
        <w:t>физику</w:t>
      </w:r>
      <w:r>
        <w:rPr>
          <w:spacing w:val="1"/>
        </w:rPr>
        <w:t xml:space="preserve"> </w:t>
      </w:r>
      <w:r>
        <w:t>и</w:t>
      </w:r>
      <w:r>
        <w:rPr>
          <w:spacing w:val="1"/>
        </w:rPr>
        <w:t xml:space="preserve"> </w:t>
      </w:r>
      <w:r>
        <w:t>элементы</w:t>
      </w:r>
      <w:r>
        <w:rPr>
          <w:spacing w:val="1"/>
        </w:rPr>
        <w:t xml:space="preserve"> </w:t>
      </w:r>
      <w:r>
        <w:t>астрофизики;</w:t>
      </w:r>
    </w:p>
    <w:p w:rsidR="001E7CBD" w:rsidRDefault="009458D3">
      <w:pPr>
        <w:pStyle w:val="a3"/>
        <w:spacing w:line="360" w:lineRule="auto"/>
        <w:ind w:right="227"/>
      </w:pPr>
      <w:r>
        <w:t>Формирование</w:t>
      </w:r>
      <w:r>
        <w:rPr>
          <w:spacing w:val="1"/>
        </w:rPr>
        <w:t xml:space="preserve"> </w:t>
      </w:r>
      <w:r>
        <w:t>умений</w:t>
      </w:r>
      <w:r>
        <w:rPr>
          <w:spacing w:val="1"/>
        </w:rPr>
        <w:t xml:space="preserve"> </w:t>
      </w:r>
      <w:r>
        <w:t>применять</w:t>
      </w:r>
      <w:r>
        <w:rPr>
          <w:spacing w:val="1"/>
        </w:rPr>
        <w:t xml:space="preserve"> </w:t>
      </w:r>
      <w:r>
        <w:t>теоретические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физических</w:t>
      </w:r>
      <w:r>
        <w:rPr>
          <w:spacing w:val="1"/>
        </w:rPr>
        <w:t xml:space="preserve"> </w:t>
      </w:r>
      <w:r>
        <w:t>явлений</w:t>
      </w:r>
      <w:r>
        <w:rPr>
          <w:spacing w:val="-1"/>
        </w:rPr>
        <w:t xml:space="preserve"> </w:t>
      </w:r>
      <w:r>
        <w:t>в</w:t>
      </w:r>
      <w:r>
        <w:rPr>
          <w:spacing w:val="-2"/>
        </w:rPr>
        <w:t xml:space="preserve"> </w:t>
      </w:r>
      <w:r>
        <w:t>природе</w:t>
      </w:r>
      <w:r>
        <w:rPr>
          <w:spacing w:val="-2"/>
        </w:rPr>
        <w:t xml:space="preserve"> </w:t>
      </w:r>
      <w:r>
        <w:t>и для</w:t>
      </w:r>
      <w:r>
        <w:rPr>
          <w:spacing w:val="1"/>
        </w:rPr>
        <w:t xml:space="preserve"> </w:t>
      </w:r>
      <w:r>
        <w:t>принятия</w:t>
      </w:r>
      <w:r>
        <w:rPr>
          <w:spacing w:val="-4"/>
        </w:rPr>
        <w:t xml:space="preserve"> </w:t>
      </w:r>
      <w:r>
        <w:t>практических</w:t>
      </w:r>
      <w:r>
        <w:rPr>
          <w:spacing w:val="1"/>
        </w:rPr>
        <w:t xml:space="preserve"> </w:t>
      </w:r>
      <w:r>
        <w:t>решений</w:t>
      </w:r>
      <w:r>
        <w:rPr>
          <w:spacing w:val="3"/>
        </w:rPr>
        <w:t xml:space="preserve"> </w:t>
      </w:r>
      <w:r>
        <w:t>в</w:t>
      </w:r>
      <w:r>
        <w:rPr>
          <w:spacing w:val="-1"/>
        </w:rPr>
        <w:t xml:space="preserve"> </w:t>
      </w:r>
      <w:r>
        <w:t>повседневной</w:t>
      </w:r>
      <w:r>
        <w:rPr>
          <w:spacing w:val="-1"/>
        </w:rPr>
        <w:t xml:space="preserve"> </w:t>
      </w:r>
      <w:r>
        <w:t>жизни;</w:t>
      </w:r>
    </w:p>
    <w:p w:rsidR="001E7CBD" w:rsidRDefault="009458D3">
      <w:pPr>
        <w:pStyle w:val="a3"/>
        <w:spacing w:line="360" w:lineRule="auto"/>
        <w:ind w:right="234"/>
      </w:pPr>
      <w:r>
        <w:t>Освоение способов решения различных задач с явно заданной физической моделью, задач,</w:t>
      </w:r>
      <w:r>
        <w:rPr>
          <w:spacing w:val="1"/>
        </w:rPr>
        <w:t xml:space="preserve"> </w:t>
      </w:r>
      <w:r>
        <w:t>подразумевающих самостоятельное</w:t>
      </w:r>
      <w:r>
        <w:rPr>
          <w:spacing w:val="-3"/>
        </w:rPr>
        <w:t xml:space="preserve"> </w:t>
      </w:r>
      <w:r>
        <w:t>создание</w:t>
      </w:r>
      <w:r>
        <w:rPr>
          <w:spacing w:val="-3"/>
        </w:rPr>
        <w:t xml:space="preserve"> </w:t>
      </w:r>
      <w:r>
        <w:t>физической</w:t>
      </w:r>
      <w:r>
        <w:rPr>
          <w:spacing w:val="-2"/>
        </w:rPr>
        <w:t xml:space="preserve"> </w:t>
      </w:r>
      <w:r>
        <w:t>модели,</w:t>
      </w:r>
      <w:r>
        <w:rPr>
          <w:spacing w:val="-2"/>
        </w:rPr>
        <w:t xml:space="preserve"> </w:t>
      </w:r>
      <w:r>
        <w:t>адекватной</w:t>
      </w:r>
      <w:r>
        <w:rPr>
          <w:spacing w:val="1"/>
        </w:rPr>
        <w:t xml:space="preserve"> </w:t>
      </w:r>
      <w:r>
        <w:t>условиям</w:t>
      </w:r>
      <w:r>
        <w:rPr>
          <w:spacing w:val="-3"/>
        </w:rPr>
        <w:t xml:space="preserve"> </w:t>
      </w:r>
      <w:r>
        <w:t>задачи;</w:t>
      </w:r>
    </w:p>
    <w:p w:rsidR="001E7CBD" w:rsidRDefault="009458D3">
      <w:pPr>
        <w:pStyle w:val="a3"/>
        <w:spacing w:line="360" w:lineRule="auto"/>
        <w:ind w:right="233"/>
      </w:pPr>
      <w:r>
        <w:t xml:space="preserve">Понимание  </w:t>
      </w:r>
      <w:r>
        <w:rPr>
          <w:spacing w:val="47"/>
        </w:rPr>
        <w:t xml:space="preserve"> </w:t>
      </w:r>
      <w:r>
        <w:t xml:space="preserve">физических   </w:t>
      </w:r>
      <w:r>
        <w:rPr>
          <w:spacing w:val="46"/>
        </w:rPr>
        <w:t xml:space="preserve"> </w:t>
      </w:r>
      <w:r>
        <w:t xml:space="preserve">основ   </w:t>
      </w:r>
      <w:r>
        <w:rPr>
          <w:spacing w:val="47"/>
        </w:rPr>
        <w:t xml:space="preserve"> </w:t>
      </w:r>
      <w:r>
        <w:t xml:space="preserve">и   </w:t>
      </w:r>
      <w:r>
        <w:rPr>
          <w:spacing w:val="46"/>
        </w:rPr>
        <w:t xml:space="preserve"> </w:t>
      </w:r>
      <w:r>
        <w:t xml:space="preserve">принципов   </w:t>
      </w:r>
      <w:r>
        <w:rPr>
          <w:spacing w:val="44"/>
        </w:rPr>
        <w:t xml:space="preserve"> </w:t>
      </w:r>
      <w:r>
        <w:t xml:space="preserve">действия   </w:t>
      </w:r>
      <w:r>
        <w:rPr>
          <w:spacing w:val="47"/>
        </w:rPr>
        <w:t xml:space="preserve"> </w:t>
      </w:r>
      <w:r>
        <w:t xml:space="preserve">технических   </w:t>
      </w:r>
      <w:r>
        <w:rPr>
          <w:spacing w:val="52"/>
        </w:rPr>
        <w:t xml:space="preserve"> </w:t>
      </w:r>
      <w:r>
        <w:t>устройств</w:t>
      </w:r>
      <w:r>
        <w:rPr>
          <w:spacing w:val="-58"/>
        </w:rPr>
        <w:t xml:space="preserve"> </w:t>
      </w:r>
      <w:r>
        <w:t>и</w:t>
      </w:r>
      <w:r>
        <w:rPr>
          <w:spacing w:val="-1"/>
        </w:rPr>
        <w:t xml:space="preserve"> </w:t>
      </w:r>
      <w:r>
        <w:t>технологических</w:t>
      </w:r>
      <w:r>
        <w:rPr>
          <w:spacing w:val="-1"/>
        </w:rPr>
        <w:t xml:space="preserve"> </w:t>
      </w:r>
      <w:r>
        <w:t>процессов,</w:t>
      </w:r>
      <w:r>
        <w:rPr>
          <w:spacing w:val="-1"/>
        </w:rPr>
        <w:t xml:space="preserve"> </w:t>
      </w:r>
      <w:r>
        <w:t>их</w:t>
      </w:r>
      <w:r>
        <w:rPr>
          <w:spacing w:val="2"/>
        </w:rPr>
        <w:t xml:space="preserve"> </w:t>
      </w:r>
      <w:r>
        <w:t>влияния</w:t>
      </w:r>
      <w:r>
        <w:rPr>
          <w:spacing w:val="-1"/>
        </w:rPr>
        <w:t xml:space="preserve"> </w:t>
      </w:r>
      <w:r>
        <w:t>на</w:t>
      </w:r>
      <w:r>
        <w:rPr>
          <w:spacing w:val="-1"/>
        </w:rPr>
        <w:t xml:space="preserve"> </w:t>
      </w:r>
      <w:r>
        <w:t>окружающую среду;</w:t>
      </w:r>
    </w:p>
    <w:p w:rsidR="001E7CBD" w:rsidRDefault="009458D3">
      <w:pPr>
        <w:pStyle w:val="a3"/>
        <w:spacing w:line="360" w:lineRule="auto"/>
        <w:ind w:right="229"/>
      </w:pPr>
      <w:r>
        <w:t>Овладение</w:t>
      </w:r>
      <w:r>
        <w:rPr>
          <w:spacing w:val="1"/>
        </w:rPr>
        <w:t xml:space="preserve"> </w:t>
      </w:r>
      <w:r>
        <w:t>методами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физических</w:t>
      </w:r>
      <w:r>
        <w:rPr>
          <w:spacing w:val="1"/>
        </w:rPr>
        <w:t xml:space="preserve"> </w:t>
      </w:r>
      <w:r>
        <w:t>экспериментов, анализа и интерпретации информации, определения достоверности полученного</w:t>
      </w:r>
      <w:r>
        <w:rPr>
          <w:spacing w:val="1"/>
        </w:rPr>
        <w:t xml:space="preserve"> </w:t>
      </w:r>
      <w:r>
        <w:t>результата;</w:t>
      </w:r>
    </w:p>
    <w:p w:rsidR="001E7CBD" w:rsidRDefault="009458D3">
      <w:pPr>
        <w:pStyle w:val="a3"/>
        <w:spacing w:line="360" w:lineRule="auto"/>
        <w:ind w:right="226"/>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умений</w:t>
      </w:r>
      <w:r>
        <w:rPr>
          <w:spacing w:val="1"/>
        </w:rPr>
        <w:t xml:space="preserve"> </w:t>
      </w:r>
      <w:r>
        <w:t>проектно-исследовательской,</w:t>
      </w:r>
      <w:r>
        <w:rPr>
          <w:spacing w:val="1"/>
        </w:rPr>
        <w:t xml:space="preserve"> </w:t>
      </w:r>
      <w:r>
        <w:t>творческой</w:t>
      </w:r>
      <w:r>
        <w:rPr>
          <w:spacing w:val="-57"/>
        </w:rPr>
        <w:t xml:space="preserve"> </w:t>
      </w:r>
      <w:r>
        <w:t>деятельности.</w:t>
      </w:r>
    </w:p>
    <w:p w:rsidR="001E7CBD" w:rsidRDefault="009458D3">
      <w:pPr>
        <w:pStyle w:val="a4"/>
        <w:numPr>
          <w:ilvl w:val="2"/>
          <w:numId w:val="68"/>
        </w:numPr>
        <w:tabs>
          <w:tab w:val="left" w:pos="2062"/>
        </w:tabs>
        <w:ind w:left="2061" w:hanging="961"/>
        <w:rPr>
          <w:sz w:val="24"/>
        </w:rPr>
      </w:pPr>
      <w:r>
        <w:rPr>
          <w:sz w:val="24"/>
        </w:rPr>
        <w:t xml:space="preserve">Общее    </w:t>
      </w:r>
      <w:r>
        <w:rPr>
          <w:spacing w:val="15"/>
          <w:sz w:val="24"/>
        </w:rPr>
        <w:t xml:space="preserve"> </w:t>
      </w:r>
      <w:r>
        <w:rPr>
          <w:sz w:val="24"/>
        </w:rPr>
        <w:t xml:space="preserve">число     </w:t>
      </w:r>
      <w:r>
        <w:rPr>
          <w:spacing w:val="15"/>
          <w:sz w:val="24"/>
        </w:rPr>
        <w:t xml:space="preserve"> </w:t>
      </w:r>
      <w:r>
        <w:rPr>
          <w:sz w:val="24"/>
        </w:rPr>
        <w:t xml:space="preserve">часов,     </w:t>
      </w:r>
      <w:r>
        <w:rPr>
          <w:spacing w:val="15"/>
          <w:sz w:val="24"/>
        </w:rPr>
        <w:t xml:space="preserve"> </w:t>
      </w:r>
      <w:r>
        <w:rPr>
          <w:sz w:val="24"/>
        </w:rPr>
        <w:t xml:space="preserve">рекомендованных     </w:t>
      </w:r>
      <w:r>
        <w:rPr>
          <w:spacing w:val="18"/>
          <w:sz w:val="24"/>
        </w:rPr>
        <w:t xml:space="preserve"> </w:t>
      </w:r>
      <w:r>
        <w:rPr>
          <w:sz w:val="24"/>
        </w:rPr>
        <w:t xml:space="preserve">для     </w:t>
      </w:r>
      <w:r>
        <w:rPr>
          <w:spacing w:val="13"/>
          <w:sz w:val="24"/>
        </w:rPr>
        <w:t xml:space="preserve"> </w:t>
      </w:r>
      <w:r>
        <w:rPr>
          <w:sz w:val="24"/>
        </w:rPr>
        <w:t xml:space="preserve">изучения     </w:t>
      </w:r>
      <w:r>
        <w:rPr>
          <w:spacing w:val="15"/>
          <w:sz w:val="24"/>
        </w:rPr>
        <w:t xml:space="preserve"> </w:t>
      </w:r>
      <w:r>
        <w:rPr>
          <w:sz w:val="24"/>
        </w:rPr>
        <w:t xml:space="preserve">физики     </w:t>
      </w:r>
      <w:r>
        <w:rPr>
          <w:spacing w:val="23"/>
          <w:sz w:val="24"/>
        </w:rPr>
        <w:t xml:space="preserve"> </w:t>
      </w:r>
      <w:r>
        <w:rPr>
          <w:sz w:val="24"/>
        </w:rPr>
        <w:t>-</w:t>
      </w:r>
    </w:p>
    <w:p w:rsidR="001E7CBD" w:rsidRDefault="009458D3">
      <w:pPr>
        <w:pStyle w:val="a3"/>
        <w:spacing w:before="138" w:line="360" w:lineRule="auto"/>
        <w:ind w:right="225" w:firstLine="0"/>
      </w:pPr>
      <w:r>
        <w:t>136</w:t>
      </w:r>
      <w:r>
        <w:rPr>
          <w:spacing w:val="43"/>
        </w:rPr>
        <w:t xml:space="preserve"> </w:t>
      </w:r>
      <w:r>
        <w:t>часов:</w:t>
      </w:r>
      <w:r>
        <w:rPr>
          <w:spacing w:val="101"/>
        </w:rPr>
        <w:t xml:space="preserve"> </w:t>
      </w:r>
      <w:r>
        <w:t>в</w:t>
      </w:r>
      <w:r>
        <w:rPr>
          <w:spacing w:val="102"/>
        </w:rPr>
        <w:t xml:space="preserve"> </w:t>
      </w:r>
      <w:r>
        <w:t>10</w:t>
      </w:r>
      <w:r>
        <w:rPr>
          <w:spacing w:val="102"/>
        </w:rPr>
        <w:t xml:space="preserve"> </w:t>
      </w:r>
      <w:r>
        <w:t>классе</w:t>
      </w:r>
      <w:r>
        <w:rPr>
          <w:spacing w:val="102"/>
        </w:rPr>
        <w:t xml:space="preserve"> </w:t>
      </w:r>
      <w:r>
        <w:t>-</w:t>
      </w:r>
      <w:r>
        <w:rPr>
          <w:spacing w:val="104"/>
        </w:rPr>
        <w:t xml:space="preserve"> </w:t>
      </w:r>
      <w:r>
        <w:t>68</w:t>
      </w:r>
      <w:r>
        <w:rPr>
          <w:spacing w:val="102"/>
        </w:rPr>
        <w:t xml:space="preserve"> </w:t>
      </w:r>
      <w:r>
        <w:t>часов</w:t>
      </w:r>
      <w:r>
        <w:rPr>
          <w:spacing w:val="103"/>
        </w:rPr>
        <w:t xml:space="preserve"> </w:t>
      </w:r>
      <w:r>
        <w:t>(2</w:t>
      </w:r>
      <w:r>
        <w:rPr>
          <w:spacing w:val="102"/>
        </w:rPr>
        <w:t xml:space="preserve"> </w:t>
      </w:r>
      <w:r>
        <w:t>часа</w:t>
      </w:r>
      <w:r>
        <w:rPr>
          <w:spacing w:val="102"/>
        </w:rPr>
        <w:t xml:space="preserve"> </w:t>
      </w:r>
      <w:r>
        <w:t>в</w:t>
      </w:r>
      <w:r>
        <w:rPr>
          <w:spacing w:val="101"/>
        </w:rPr>
        <w:t xml:space="preserve"> </w:t>
      </w:r>
      <w:r>
        <w:t>неделю),</w:t>
      </w:r>
      <w:r>
        <w:rPr>
          <w:spacing w:val="104"/>
        </w:rPr>
        <w:t xml:space="preserve"> </w:t>
      </w:r>
      <w:r>
        <w:t>в</w:t>
      </w:r>
      <w:r>
        <w:rPr>
          <w:spacing w:val="102"/>
        </w:rPr>
        <w:t xml:space="preserve"> </w:t>
      </w:r>
      <w:r>
        <w:t>11</w:t>
      </w:r>
      <w:r>
        <w:rPr>
          <w:spacing w:val="101"/>
        </w:rPr>
        <w:t xml:space="preserve"> </w:t>
      </w:r>
      <w:r>
        <w:t>классе</w:t>
      </w:r>
      <w:r>
        <w:rPr>
          <w:spacing w:val="109"/>
        </w:rPr>
        <w:t xml:space="preserve"> </w:t>
      </w:r>
      <w:r>
        <w:t>-</w:t>
      </w:r>
      <w:r>
        <w:rPr>
          <w:spacing w:val="102"/>
        </w:rPr>
        <w:t xml:space="preserve"> </w:t>
      </w:r>
      <w:r>
        <w:t>68</w:t>
      </w:r>
      <w:r>
        <w:rPr>
          <w:spacing w:val="104"/>
        </w:rPr>
        <w:t xml:space="preserve"> </w:t>
      </w:r>
      <w:r>
        <w:t>часов</w:t>
      </w:r>
      <w:r>
        <w:rPr>
          <w:spacing w:val="102"/>
        </w:rPr>
        <w:t xml:space="preserve"> </w:t>
      </w:r>
      <w:r>
        <w:t>(2</w:t>
      </w:r>
      <w:r>
        <w:rPr>
          <w:spacing w:val="104"/>
        </w:rPr>
        <w:t xml:space="preserve"> </w:t>
      </w:r>
      <w:r>
        <w:t>часа</w:t>
      </w:r>
      <w:r>
        <w:rPr>
          <w:spacing w:val="-58"/>
        </w:rPr>
        <w:t xml:space="preserve"> </w:t>
      </w:r>
      <w:r>
        <w:t>в</w:t>
      </w:r>
      <w:r>
        <w:rPr>
          <w:spacing w:val="-2"/>
        </w:rPr>
        <w:t xml:space="preserve"> </w:t>
      </w:r>
      <w:r>
        <w:t>неделю).</w:t>
      </w:r>
    </w:p>
    <w:p w:rsidR="001E7CBD" w:rsidRDefault="009458D3">
      <w:pPr>
        <w:pStyle w:val="a4"/>
        <w:numPr>
          <w:ilvl w:val="2"/>
          <w:numId w:val="68"/>
        </w:numPr>
        <w:tabs>
          <w:tab w:val="left" w:pos="2062"/>
        </w:tabs>
        <w:spacing w:before="1" w:line="360" w:lineRule="auto"/>
        <w:ind w:right="231" w:firstLine="708"/>
        <w:rPr>
          <w:sz w:val="24"/>
        </w:rPr>
      </w:pPr>
      <w:r>
        <w:rPr>
          <w:sz w:val="24"/>
        </w:rPr>
        <w:t>Любая рабочая программа должна полностью включать в себя содержание данной</w:t>
      </w:r>
      <w:r>
        <w:rPr>
          <w:spacing w:val="-57"/>
          <w:sz w:val="24"/>
        </w:rPr>
        <w:t xml:space="preserve"> </w:t>
      </w:r>
      <w:r>
        <w:rPr>
          <w:sz w:val="24"/>
        </w:rPr>
        <w:t>программы</w:t>
      </w:r>
      <w:r>
        <w:rPr>
          <w:spacing w:val="-1"/>
          <w:sz w:val="24"/>
        </w:rPr>
        <w:t xml:space="preserve"> </w:t>
      </w:r>
      <w:r>
        <w:rPr>
          <w:sz w:val="24"/>
        </w:rPr>
        <w:t>по физике.</w:t>
      </w:r>
    </w:p>
    <w:p w:rsidR="001E7CBD" w:rsidRDefault="009458D3">
      <w:pPr>
        <w:pStyle w:val="a4"/>
        <w:numPr>
          <w:ilvl w:val="2"/>
          <w:numId w:val="68"/>
        </w:numPr>
        <w:tabs>
          <w:tab w:val="left" w:pos="2062"/>
        </w:tabs>
        <w:spacing w:line="360" w:lineRule="auto"/>
        <w:ind w:right="224" w:firstLine="708"/>
        <w:rPr>
          <w:sz w:val="24"/>
        </w:rPr>
      </w:pPr>
      <w:r>
        <w:rPr>
          <w:sz w:val="24"/>
        </w:rPr>
        <w:t>В    отдельных    случаях    курс    физики    базового    уровня    может    изучаться</w:t>
      </w:r>
      <w:r>
        <w:rPr>
          <w:spacing w:val="1"/>
          <w:sz w:val="24"/>
        </w:rPr>
        <w:t xml:space="preserve"> </w:t>
      </w:r>
      <w:r>
        <w:rPr>
          <w:sz w:val="24"/>
        </w:rPr>
        <w:t>в</w:t>
      </w:r>
      <w:r>
        <w:rPr>
          <w:spacing w:val="1"/>
          <w:sz w:val="24"/>
        </w:rPr>
        <w:t xml:space="preserve"> </w:t>
      </w:r>
      <w:r>
        <w:rPr>
          <w:sz w:val="24"/>
        </w:rPr>
        <w:t>объѐме</w:t>
      </w:r>
      <w:r>
        <w:rPr>
          <w:spacing w:val="1"/>
          <w:sz w:val="24"/>
        </w:rPr>
        <w:t xml:space="preserve"> </w:t>
      </w:r>
      <w:r>
        <w:rPr>
          <w:sz w:val="24"/>
        </w:rPr>
        <w:t>204</w:t>
      </w:r>
      <w:r>
        <w:rPr>
          <w:spacing w:val="1"/>
          <w:sz w:val="24"/>
        </w:rPr>
        <w:t xml:space="preserve"> </w:t>
      </w:r>
      <w:r>
        <w:rPr>
          <w:sz w:val="24"/>
        </w:rPr>
        <w:t>часа</w:t>
      </w:r>
      <w:r>
        <w:rPr>
          <w:spacing w:val="1"/>
          <w:sz w:val="24"/>
        </w:rPr>
        <w:t xml:space="preserve"> </w:t>
      </w:r>
      <w:r>
        <w:rPr>
          <w:sz w:val="24"/>
        </w:rPr>
        <w:t>за</w:t>
      </w:r>
      <w:r>
        <w:rPr>
          <w:spacing w:val="1"/>
          <w:sz w:val="24"/>
        </w:rPr>
        <w:t xml:space="preserve"> </w:t>
      </w:r>
      <w:r>
        <w:rPr>
          <w:sz w:val="24"/>
        </w:rPr>
        <w:t>два</w:t>
      </w:r>
      <w:r>
        <w:rPr>
          <w:spacing w:val="1"/>
          <w:sz w:val="24"/>
        </w:rPr>
        <w:t xml:space="preserve"> </w:t>
      </w:r>
      <w:r>
        <w:rPr>
          <w:sz w:val="24"/>
        </w:rPr>
        <w:t>года</w:t>
      </w:r>
      <w:r>
        <w:rPr>
          <w:spacing w:val="1"/>
          <w:sz w:val="24"/>
        </w:rPr>
        <w:t xml:space="preserve"> </w:t>
      </w:r>
      <w:r>
        <w:rPr>
          <w:sz w:val="24"/>
        </w:rPr>
        <w:t>обучения</w:t>
      </w:r>
      <w:r>
        <w:rPr>
          <w:spacing w:val="1"/>
          <w:sz w:val="24"/>
        </w:rPr>
        <w:t xml:space="preserve"> </w:t>
      </w:r>
      <w:r>
        <w:rPr>
          <w:sz w:val="24"/>
        </w:rPr>
        <w:t>(3</w:t>
      </w:r>
      <w:r>
        <w:rPr>
          <w:spacing w:val="1"/>
          <w:sz w:val="24"/>
        </w:rPr>
        <w:t xml:space="preserve"> </w:t>
      </w:r>
      <w:r>
        <w:rPr>
          <w:sz w:val="24"/>
        </w:rPr>
        <w:t>ч</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и</w:t>
      </w:r>
      <w:r>
        <w:rPr>
          <w:spacing w:val="1"/>
          <w:sz w:val="24"/>
        </w:rPr>
        <w:t xml:space="preserve"> </w:t>
      </w:r>
      <w:r>
        <w:rPr>
          <w:sz w:val="24"/>
        </w:rPr>
        <w:t>11</w:t>
      </w:r>
      <w:r>
        <w:rPr>
          <w:spacing w:val="1"/>
          <w:sz w:val="24"/>
        </w:rPr>
        <w:t xml:space="preserve"> </w:t>
      </w:r>
      <w:r>
        <w:rPr>
          <w:sz w:val="24"/>
        </w:rPr>
        <w:t>классах).</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случае</w:t>
      </w:r>
      <w:r>
        <w:rPr>
          <w:spacing w:val="1"/>
          <w:sz w:val="24"/>
        </w:rPr>
        <w:t xml:space="preserve"> </w:t>
      </w:r>
      <w:r>
        <w:rPr>
          <w:sz w:val="24"/>
        </w:rPr>
        <w:t>увеличивается не менее чем до 20 ч резервное время, которое используется учителем для изучения</w:t>
      </w:r>
      <w:r>
        <w:rPr>
          <w:spacing w:val="-57"/>
          <w:sz w:val="24"/>
        </w:rPr>
        <w:t xml:space="preserve"> </w:t>
      </w:r>
      <w:r>
        <w:rPr>
          <w:sz w:val="24"/>
        </w:rPr>
        <w:t>вопросов, тесно связанных с выбранным профилем обучения, и увеличивается учебная нагрузка,</w:t>
      </w:r>
      <w:r>
        <w:rPr>
          <w:spacing w:val="1"/>
          <w:sz w:val="24"/>
        </w:rPr>
        <w:t xml:space="preserve"> </w:t>
      </w:r>
      <w:r>
        <w:rPr>
          <w:sz w:val="24"/>
        </w:rPr>
        <w:t>отводимая на изучение механики, молекулярной физики и электродинамики, за счѐт расширения</w:t>
      </w:r>
      <w:r>
        <w:rPr>
          <w:spacing w:val="1"/>
          <w:sz w:val="24"/>
        </w:rPr>
        <w:t xml:space="preserve"> </w:t>
      </w:r>
      <w:r>
        <w:rPr>
          <w:sz w:val="24"/>
        </w:rPr>
        <w:t>числа</w:t>
      </w:r>
      <w:r>
        <w:rPr>
          <w:spacing w:val="1"/>
          <w:sz w:val="24"/>
        </w:rPr>
        <w:t xml:space="preserve"> </w:t>
      </w:r>
      <w:r>
        <w:rPr>
          <w:sz w:val="24"/>
        </w:rPr>
        <w:t>лабораторных</w:t>
      </w:r>
      <w:r>
        <w:rPr>
          <w:spacing w:val="1"/>
          <w:sz w:val="24"/>
        </w:rPr>
        <w:t xml:space="preserve"> </w:t>
      </w:r>
      <w:r>
        <w:rPr>
          <w:sz w:val="24"/>
        </w:rPr>
        <w:t>работ</w:t>
      </w:r>
      <w:r>
        <w:rPr>
          <w:spacing w:val="1"/>
          <w:sz w:val="24"/>
        </w:rPr>
        <w:t xml:space="preserve"> </w:t>
      </w:r>
      <w:r>
        <w:rPr>
          <w:sz w:val="24"/>
        </w:rPr>
        <w:t>исследовательского</w:t>
      </w:r>
      <w:r>
        <w:rPr>
          <w:spacing w:val="1"/>
          <w:sz w:val="24"/>
        </w:rPr>
        <w:t xml:space="preserve"> </w:t>
      </w:r>
      <w:r>
        <w:rPr>
          <w:sz w:val="24"/>
        </w:rPr>
        <w:t>характера</w:t>
      </w:r>
      <w:r>
        <w:rPr>
          <w:spacing w:val="1"/>
          <w:sz w:val="24"/>
        </w:rPr>
        <w:t xml:space="preserve"> </w:t>
      </w:r>
      <w:r>
        <w:rPr>
          <w:sz w:val="24"/>
        </w:rPr>
        <w:t>и</w:t>
      </w:r>
      <w:r>
        <w:rPr>
          <w:spacing w:val="1"/>
          <w:sz w:val="24"/>
        </w:rPr>
        <w:t xml:space="preserve"> </w:t>
      </w:r>
      <w:r>
        <w:rPr>
          <w:sz w:val="24"/>
        </w:rPr>
        <w:t>уроков</w:t>
      </w:r>
      <w:r>
        <w:rPr>
          <w:spacing w:val="1"/>
          <w:sz w:val="24"/>
        </w:rPr>
        <w:t xml:space="preserve"> </w:t>
      </w:r>
      <w:r>
        <w:rPr>
          <w:sz w:val="24"/>
        </w:rPr>
        <w:t>решения</w:t>
      </w:r>
      <w:r>
        <w:rPr>
          <w:spacing w:val="1"/>
          <w:sz w:val="24"/>
        </w:rPr>
        <w:t xml:space="preserve"> </w:t>
      </w:r>
      <w:r>
        <w:rPr>
          <w:sz w:val="24"/>
        </w:rPr>
        <w:t>качественных</w:t>
      </w:r>
      <w:r>
        <w:rPr>
          <w:spacing w:val="1"/>
          <w:sz w:val="24"/>
        </w:rPr>
        <w:t xml:space="preserve"> </w:t>
      </w:r>
      <w:r>
        <w:rPr>
          <w:sz w:val="24"/>
        </w:rPr>
        <w:t>и</w:t>
      </w:r>
      <w:r>
        <w:rPr>
          <w:spacing w:val="1"/>
          <w:sz w:val="24"/>
        </w:rPr>
        <w:t xml:space="preserve"> </w:t>
      </w:r>
      <w:r>
        <w:rPr>
          <w:sz w:val="24"/>
        </w:rPr>
        <w:t>расчѐтных задач.</w:t>
      </w:r>
    </w:p>
    <w:p w:rsidR="001E7CBD" w:rsidRDefault="009458D3">
      <w:pPr>
        <w:pStyle w:val="a4"/>
        <w:numPr>
          <w:ilvl w:val="1"/>
          <w:numId w:val="68"/>
        </w:numPr>
        <w:tabs>
          <w:tab w:val="left" w:pos="1762"/>
        </w:tabs>
        <w:spacing w:line="276" w:lineRule="exact"/>
        <w:ind w:left="1761" w:hanging="66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z w:val="24"/>
        </w:rPr>
        <w:t>классе.</w:t>
      </w:r>
    </w:p>
    <w:p w:rsidR="001E7CBD" w:rsidRDefault="009458D3">
      <w:pPr>
        <w:pStyle w:val="a4"/>
        <w:numPr>
          <w:ilvl w:val="2"/>
          <w:numId w:val="68"/>
        </w:numPr>
        <w:tabs>
          <w:tab w:val="left" w:pos="1942"/>
        </w:tabs>
        <w:spacing w:before="139"/>
        <w:ind w:left="1941" w:hanging="841"/>
        <w:rPr>
          <w:sz w:val="24"/>
        </w:rPr>
      </w:pPr>
      <w:r>
        <w:rPr>
          <w:sz w:val="24"/>
        </w:rPr>
        <w:t>Раздел</w:t>
      </w:r>
      <w:r>
        <w:rPr>
          <w:spacing w:val="-4"/>
          <w:sz w:val="24"/>
        </w:rPr>
        <w:t xml:space="preserve"> </w:t>
      </w:r>
      <w:r>
        <w:rPr>
          <w:sz w:val="24"/>
        </w:rPr>
        <w:t>1.</w:t>
      </w:r>
      <w:r>
        <w:rPr>
          <w:spacing w:val="-2"/>
          <w:sz w:val="24"/>
        </w:rPr>
        <w:t xml:space="preserve"> </w:t>
      </w:r>
      <w:r>
        <w:rPr>
          <w:sz w:val="24"/>
        </w:rPr>
        <w:t>Физика</w:t>
      </w:r>
      <w:r>
        <w:rPr>
          <w:spacing w:val="-3"/>
          <w:sz w:val="24"/>
        </w:rPr>
        <w:t xml:space="preserve"> </w:t>
      </w:r>
      <w:r>
        <w:rPr>
          <w:sz w:val="24"/>
        </w:rPr>
        <w:t>и</w:t>
      </w:r>
      <w:r>
        <w:rPr>
          <w:spacing w:val="-2"/>
          <w:sz w:val="24"/>
        </w:rPr>
        <w:t xml:space="preserve"> </w:t>
      </w:r>
      <w:r>
        <w:rPr>
          <w:sz w:val="24"/>
        </w:rPr>
        <w:t>методы</w:t>
      </w:r>
      <w:r>
        <w:rPr>
          <w:spacing w:val="-2"/>
          <w:sz w:val="24"/>
        </w:rPr>
        <w:t xml:space="preserve"> </w:t>
      </w:r>
      <w:r>
        <w:rPr>
          <w:sz w:val="24"/>
        </w:rPr>
        <w:t>научного</w:t>
      </w:r>
      <w:r>
        <w:rPr>
          <w:spacing w:val="-2"/>
          <w:sz w:val="24"/>
        </w:rPr>
        <w:t xml:space="preserve"> </w:t>
      </w:r>
      <w:r>
        <w:rPr>
          <w:sz w:val="24"/>
        </w:rPr>
        <w:t>познания.</w:t>
      </w:r>
    </w:p>
    <w:p w:rsidR="001E7CBD" w:rsidRDefault="009458D3">
      <w:pPr>
        <w:pStyle w:val="a3"/>
        <w:spacing w:before="137" w:line="360" w:lineRule="auto"/>
        <w:ind w:right="812"/>
        <w:jc w:val="left"/>
      </w:pPr>
      <w:r>
        <w:t>Физика</w:t>
      </w:r>
      <w:r>
        <w:rPr>
          <w:spacing w:val="6"/>
        </w:rPr>
        <w:t xml:space="preserve"> </w:t>
      </w:r>
      <w:r>
        <w:t>–</w:t>
      </w:r>
      <w:r>
        <w:rPr>
          <w:spacing w:val="6"/>
        </w:rPr>
        <w:t xml:space="preserve"> </w:t>
      </w:r>
      <w:r>
        <w:t>наука</w:t>
      </w:r>
      <w:r>
        <w:rPr>
          <w:spacing w:val="5"/>
        </w:rPr>
        <w:t xml:space="preserve"> </w:t>
      </w:r>
      <w:r>
        <w:t>о</w:t>
      </w:r>
      <w:r>
        <w:rPr>
          <w:spacing w:val="8"/>
        </w:rPr>
        <w:t xml:space="preserve"> </w:t>
      </w:r>
      <w:r>
        <w:t>природе.</w:t>
      </w:r>
      <w:r>
        <w:rPr>
          <w:spacing w:val="6"/>
        </w:rPr>
        <w:t xml:space="preserve"> </w:t>
      </w:r>
      <w:r>
        <w:t>Научные</w:t>
      </w:r>
      <w:r>
        <w:rPr>
          <w:spacing w:val="4"/>
        </w:rPr>
        <w:t xml:space="preserve"> </w:t>
      </w:r>
      <w:r>
        <w:t>методы</w:t>
      </w:r>
      <w:r>
        <w:rPr>
          <w:spacing w:val="6"/>
        </w:rPr>
        <w:t xml:space="preserve"> </w:t>
      </w:r>
      <w:r>
        <w:t>познания</w:t>
      </w:r>
      <w:r>
        <w:rPr>
          <w:spacing w:val="6"/>
        </w:rPr>
        <w:t xml:space="preserve"> </w:t>
      </w:r>
      <w:r>
        <w:t>окружающего</w:t>
      </w:r>
      <w:r>
        <w:rPr>
          <w:spacing w:val="6"/>
        </w:rPr>
        <w:t xml:space="preserve"> </w:t>
      </w:r>
      <w:r>
        <w:t>мира.</w:t>
      </w:r>
      <w:r>
        <w:rPr>
          <w:spacing w:val="6"/>
        </w:rPr>
        <w:t xml:space="preserve"> </w:t>
      </w:r>
      <w:r>
        <w:t>Роль</w:t>
      </w:r>
      <w:r>
        <w:rPr>
          <w:spacing w:val="-57"/>
        </w:rPr>
        <w:t xml:space="preserve"> </w:t>
      </w:r>
      <w:r>
        <w:t>эксперимента</w:t>
      </w:r>
      <w:r>
        <w:rPr>
          <w:spacing w:val="-2"/>
        </w:rPr>
        <w:t xml:space="preserve"> </w:t>
      </w:r>
      <w:r>
        <w:t>и теории</w:t>
      </w:r>
      <w:r>
        <w:rPr>
          <w:spacing w:val="-3"/>
        </w:rPr>
        <w:t xml:space="preserve"> </w:t>
      </w:r>
      <w:r>
        <w:t>в</w:t>
      </w:r>
      <w:r>
        <w:rPr>
          <w:spacing w:val="-1"/>
        </w:rPr>
        <w:t xml:space="preserve"> </w:t>
      </w:r>
      <w:r>
        <w:t>процессе</w:t>
      </w:r>
      <w:r>
        <w:rPr>
          <w:spacing w:val="-2"/>
        </w:rPr>
        <w:t xml:space="preserve"> </w:t>
      </w:r>
      <w:r>
        <w:t>познания</w:t>
      </w:r>
      <w:r>
        <w:rPr>
          <w:spacing w:val="-3"/>
        </w:rPr>
        <w:t xml:space="preserve"> </w:t>
      </w:r>
      <w:r>
        <w:t>природы.</w:t>
      </w:r>
      <w:r>
        <w:rPr>
          <w:spacing w:val="-1"/>
        </w:rPr>
        <w:t xml:space="preserve"> </w:t>
      </w:r>
      <w:r>
        <w:t>Эксперимент в</w:t>
      </w:r>
      <w:r>
        <w:rPr>
          <w:spacing w:val="-3"/>
        </w:rPr>
        <w:t xml:space="preserve"> </w:t>
      </w:r>
      <w:r>
        <w:t>физике.</w:t>
      </w:r>
    </w:p>
    <w:p w:rsidR="001E7CBD" w:rsidRDefault="009458D3">
      <w:pPr>
        <w:pStyle w:val="a3"/>
        <w:spacing w:line="360" w:lineRule="auto"/>
        <w:jc w:val="left"/>
      </w:pPr>
      <w:r>
        <w:t>Моделирование физических</w:t>
      </w:r>
      <w:r>
        <w:rPr>
          <w:spacing w:val="3"/>
        </w:rPr>
        <w:t xml:space="preserve"> </w:t>
      </w:r>
      <w:r>
        <w:t>явлений</w:t>
      </w:r>
      <w:r>
        <w:rPr>
          <w:spacing w:val="1"/>
        </w:rPr>
        <w:t xml:space="preserve"> </w:t>
      </w:r>
      <w:r>
        <w:t>и</w:t>
      </w:r>
      <w:r>
        <w:rPr>
          <w:spacing w:val="1"/>
        </w:rPr>
        <w:t xml:space="preserve"> </w:t>
      </w:r>
      <w:r>
        <w:t>процессов.</w:t>
      </w:r>
      <w:r>
        <w:rPr>
          <w:spacing w:val="1"/>
        </w:rPr>
        <w:t xml:space="preserve"> </w:t>
      </w:r>
      <w:r>
        <w:t>Научные</w:t>
      </w:r>
      <w:r>
        <w:rPr>
          <w:spacing w:val="1"/>
        </w:rPr>
        <w:t xml:space="preserve"> </w:t>
      </w:r>
      <w:r>
        <w:t>гипотезы.</w:t>
      </w:r>
      <w:r>
        <w:rPr>
          <w:spacing w:val="1"/>
        </w:rPr>
        <w:t xml:space="preserve"> </w:t>
      </w:r>
      <w:r>
        <w:t>Физические</w:t>
      </w:r>
      <w:r>
        <w:rPr>
          <w:spacing w:val="1"/>
        </w:rPr>
        <w:t xml:space="preserve"> </w:t>
      </w:r>
      <w:r>
        <w:t>законы</w:t>
      </w:r>
      <w:r>
        <w:rPr>
          <w:spacing w:val="1"/>
        </w:rPr>
        <w:t xml:space="preserve"> </w:t>
      </w:r>
      <w:r>
        <w:t>и</w:t>
      </w:r>
      <w:r>
        <w:rPr>
          <w:spacing w:val="-57"/>
        </w:rPr>
        <w:t xml:space="preserve"> </w:t>
      </w:r>
      <w:r>
        <w:t>теории.</w:t>
      </w:r>
      <w:r>
        <w:rPr>
          <w:spacing w:val="-1"/>
        </w:rPr>
        <w:t xml:space="preserve"> </w:t>
      </w:r>
      <w:r>
        <w:t>Границы</w:t>
      </w:r>
      <w:r>
        <w:rPr>
          <w:spacing w:val="-1"/>
        </w:rPr>
        <w:t xml:space="preserve"> </w:t>
      </w:r>
      <w:r>
        <w:t>применимости</w:t>
      </w:r>
      <w:r>
        <w:rPr>
          <w:spacing w:val="-1"/>
        </w:rPr>
        <w:t xml:space="preserve"> </w:t>
      </w:r>
      <w:r>
        <w:t>физических</w:t>
      </w:r>
      <w:r>
        <w:rPr>
          <w:spacing w:val="1"/>
        </w:rPr>
        <w:t xml:space="preserve"> </w:t>
      </w:r>
      <w:r>
        <w:t>законов.</w:t>
      </w:r>
      <w:r>
        <w:rPr>
          <w:spacing w:val="-1"/>
        </w:rPr>
        <w:t xml:space="preserve"> </w:t>
      </w:r>
      <w:r>
        <w:t>Принцип</w:t>
      </w:r>
      <w:r>
        <w:rPr>
          <w:spacing w:val="-1"/>
        </w:rPr>
        <w:t xml:space="preserve"> </w:t>
      </w:r>
      <w:r>
        <w:t>соответствия.</w:t>
      </w:r>
    </w:p>
    <w:p w:rsidR="001E7CBD" w:rsidRDefault="009458D3">
      <w:pPr>
        <w:pStyle w:val="a3"/>
        <w:tabs>
          <w:tab w:val="left" w:pos="1839"/>
          <w:tab w:val="left" w:pos="2223"/>
          <w:tab w:val="left" w:pos="3065"/>
          <w:tab w:val="left" w:pos="4074"/>
          <w:tab w:val="left" w:pos="4441"/>
          <w:tab w:val="left" w:pos="6216"/>
          <w:tab w:val="left" w:pos="7799"/>
          <w:tab w:val="left" w:pos="8906"/>
          <w:tab w:val="left" w:pos="10026"/>
        </w:tabs>
        <w:spacing w:line="360" w:lineRule="auto"/>
        <w:ind w:right="231"/>
        <w:jc w:val="left"/>
      </w:pPr>
      <w:r>
        <w:t>Роль</w:t>
      </w:r>
      <w:r>
        <w:tab/>
        <w:t>и</w:t>
      </w:r>
      <w:r>
        <w:tab/>
        <w:t>место</w:t>
      </w:r>
      <w:r>
        <w:tab/>
        <w:t>физики</w:t>
      </w:r>
      <w:r>
        <w:tab/>
        <w:t>в</w:t>
      </w:r>
      <w:r>
        <w:tab/>
        <w:t>формировании</w:t>
      </w:r>
      <w:r>
        <w:tab/>
        <w:t>современной</w:t>
      </w:r>
      <w:r>
        <w:tab/>
        <w:t>научной</w:t>
      </w:r>
      <w:r>
        <w:tab/>
        <w:t>картины</w:t>
      </w:r>
      <w:r>
        <w:tab/>
      </w:r>
      <w:r>
        <w:rPr>
          <w:spacing w:val="-1"/>
        </w:rPr>
        <w:t>мира,</w:t>
      </w:r>
      <w:r>
        <w:rPr>
          <w:spacing w:val="-57"/>
        </w:rPr>
        <w:t xml:space="preserve"> </w:t>
      </w:r>
      <w:r>
        <w:t>в</w:t>
      </w:r>
      <w:r>
        <w:rPr>
          <w:spacing w:val="-2"/>
        </w:rPr>
        <w:t xml:space="preserve"> </w:t>
      </w:r>
      <w:r>
        <w:t>практической деятельности людей.</w:t>
      </w:r>
    </w:p>
    <w:p w:rsidR="001E7CBD" w:rsidRDefault="009458D3">
      <w:pPr>
        <w:ind w:left="1101"/>
        <w:rPr>
          <w:i/>
          <w:sz w:val="24"/>
        </w:rPr>
      </w:pPr>
      <w:r>
        <w:rPr>
          <w:i/>
          <w:sz w:val="24"/>
        </w:rPr>
        <w:t>Демонстрации</w:t>
      </w:r>
    </w:p>
    <w:p w:rsidR="001E7CBD" w:rsidRDefault="009458D3">
      <w:pPr>
        <w:pStyle w:val="a3"/>
        <w:spacing w:before="140"/>
        <w:ind w:left="1101" w:firstLine="0"/>
        <w:jc w:val="left"/>
      </w:pPr>
      <w:r>
        <w:t>Аналоговые</w:t>
      </w:r>
      <w:r>
        <w:rPr>
          <w:spacing w:val="-4"/>
        </w:rPr>
        <w:t xml:space="preserve"> </w:t>
      </w:r>
      <w:r>
        <w:t>и</w:t>
      </w:r>
      <w:r>
        <w:rPr>
          <w:spacing w:val="-2"/>
        </w:rPr>
        <w:t xml:space="preserve"> </w:t>
      </w:r>
      <w:r>
        <w:t>цифровые</w:t>
      </w:r>
      <w:r>
        <w:rPr>
          <w:spacing w:val="-4"/>
        </w:rPr>
        <w:t xml:space="preserve"> </w:t>
      </w:r>
      <w:r>
        <w:t>измерительные</w:t>
      </w:r>
      <w:r>
        <w:rPr>
          <w:spacing w:val="-4"/>
        </w:rPr>
        <w:t xml:space="preserve"> </w:t>
      </w:r>
      <w:r>
        <w:t>приборы,</w:t>
      </w:r>
      <w:r>
        <w:rPr>
          <w:spacing w:val="-2"/>
        </w:rPr>
        <w:t xml:space="preserve"> </w:t>
      </w:r>
      <w:r>
        <w:t>компьютерные</w:t>
      </w:r>
      <w:r>
        <w:rPr>
          <w:spacing w:val="-4"/>
        </w:rPr>
        <w:t xml:space="preserve"> </w:t>
      </w:r>
      <w:r>
        <w:t>датчики.</w:t>
      </w:r>
    </w:p>
    <w:p w:rsidR="001E7CBD" w:rsidRDefault="001E7CBD">
      <w:pPr>
        <w:sectPr w:rsidR="001E7CBD">
          <w:pgSz w:w="11910" w:h="16850"/>
          <w:pgMar w:top="840" w:right="340" w:bottom="280" w:left="740" w:header="600" w:footer="0" w:gutter="0"/>
          <w:cols w:space="720"/>
        </w:sectPr>
      </w:pPr>
    </w:p>
    <w:p w:rsidR="001E7CBD" w:rsidRDefault="009458D3">
      <w:pPr>
        <w:pStyle w:val="a4"/>
        <w:numPr>
          <w:ilvl w:val="2"/>
          <w:numId w:val="68"/>
        </w:numPr>
        <w:tabs>
          <w:tab w:val="left" w:pos="1942"/>
        </w:tabs>
        <w:spacing w:before="6"/>
        <w:ind w:left="1941" w:hanging="841"/>
        <w:rPr>
          <w:sz w:val="24"/>
        </w:rPr>
      </w:pPr>
      <w:r>
        <w:rPr>
          <w:sz w:val="24"/>
        </w:rPr>
        <w:lastRenderedPageBreak/>
        <w:t>Раздел</w:t>
      </w:r>
      <w:r>
        <w:rPr>
          <w:spacing w:val="-4"/>
          <w:sz w:val="24"/>
        </w:rPr>
        <w:t xml:space="preserve"> </w:t>
      </w:r>
      <w:r>
        <w:rPr>
          <w:sz w:val="24"/>
        </w:rPr>
        <w:t>2.</w:t>
      </w:r>
      <w:r>
        <w:rPr>
          <w:spacing w:val="-2"/>
          <w:sz w:val="24"/>
        </w:rPr>
        <w:t xml:space="preserve"> </w:t>
      </w:r>
      <w:r>
        <w:rPr>
          <w:sz w:val="24"/>
        </w:rPr>
        <w:t>Механика.</w:t>
      </w:r>
    </w:p>
    <w:p w:rsidR="001E7CBD" w:rsidRDefault="009458D3">
      <w:pPr>
        <w:pStyle w:val="a4"/>
        <w:numPr>
          <w:ilvl w:val="3"/>
          <w:numId w:val="68"/>
        </w:numPr>
        <w:tabs>
          <w:tab w:val="left" w:pos="2122"/>
        </w:tabs>
        <w:spacing w:before="137"/>
        <w:ind w:hanging="1021"/>
        <w:rPr>
          <w:sz w:val="24"/>
        </w:rPr>
      </w:pPr>
      <w:r>
        <w:rPr>
          <w:sz w:val="24"/>
        </w:rPr>
        <w:t>Тема</w:t>
      </w:r>
      <w:r>
        <w:rPr>
          <w:spacing w:val="-3"/>
          <w:sz w:val="24"/>
        </w:rPr>
        <w:t xml:space="preserve"> </w:t>
      </w:r>
      <w:r>
        <w:rPr>
          <w:sz w:val="24"/>
        </w:rPr>
        <w:t>1.</w:t>
      </w:r>
      <w:r>
        <w:rPr>
          <w:spacing w:val="-1"/>
          <w:sz w:val="24"/>
        </w:rPr>
        <w:t xml:space="preserve"> </w:t>
      </w:r>
      <w:r>
        <w:rPr>
          <w:sz w:val="24"/>
        </w:rPr>
        <w:t>Кинематика</w:t>
      </w:r>
    </w:p>
    <w:p w:rsidR="001E7CBD" w:rsidRDefault="009458D3">
      <w:pPr>
        <w:pStyle w:val="a3"/>
        <w:spacing w:before="139"/>
        <w:ind w:left="1101" w:firstLine="0"/>
        <w:jc w:val="left"/>
      </w:pPr>
      <w:r>
        <w:t>Механическое</w:t>
      </w:r>
      <w:r>
        <w:rPr>
          <w:spacing w:val="24"/>
        </w:rPr>
        <w:t xml:space="preserve"> </w:t>
      </w:r>
      <w:r>
        <w:t>движение.</w:t>
      </w:r>
      <w:r>
        <w:rPr>
          <w:spacing w:val="84"/>
        </w:rPr>
        <w:t xml:space="preserve"> </w:t>
      </w:r>
      <w:r>
        <w:t>Относительность</w:t>
      </w:r>
      <w:r>
        <w:rPr>
          <w:spacing w:val="85"/>
        </w:rPr>
        <w:t xml:space="preserve"> </w:t>
      </w:r>
      <w:r>
        <w:t>механического</w:t>
      </w:r>
      <w:r>
        <w:rPr>
          <w:spacing w:val="84"/>
        </w:rPr>
        <w:t xml:space="preserve"> </w:t>
      </w:r>
      <w:r>
        <w:t>движения.</w:t>
      </w:r>
      <w:r>
        <w:rPr>
          <w:spacing w:val="84"/>
        </w:rPr>
        <w:t xml:space="preserve"> </w:t>
      </w:r>
      <w:r>
        <w:t>Система</w:t>
      </w:r>
      <w:r>
        <w:rPr>
          <w:spacing w:val="83"/>
        </w:rPr>
        <w:t xml:space="preserve"> </w:t>
      </w:r>
      <w:r>
        <w:t>отсчѐта.</w:t>
      </w:r>
    </w:p>
    <w:p w:rsidR="001E7CBD" w:rsidRDefault="009458D3">
      <w:pPr>
        <w:pStyle w:val="a3"/>
        <w:spacing w:before="137"/>
        <w:ind w:firstLine="0"/>
        <w:jc w:val="left"/>
      </w:pPr>
      <w:r>
        <w:t>Траектория.</w:t>
      </w:r>
    </w:p>
    <w:p w:rsidR="001E7CBD" w:rsidRDefault="009458D3">
      <w:pPr>
        <w:pStyle w:val="a3"/>
        <w:spacing w:before="139" w:line="360" w:lineRule="auto"/>
        <w:ind w:right="224"/>
      </w:pPr>
      <w:r>
        <w:t>Перемещение,</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мгновенная</w:t>
      </w:r>
      <w:r>
        <w:rPr>
          <w:spacing w:val="1"/>
        </w:rPr>
        <w:t xml:space="preserve"> </w:t>
      </w:r>
      <w:r>
        <w:t>скорость)</w:t>
      </w:r>
      <w:r>
        <w:rPr>
          <w:spacing w:val="61"/>
        </w:rPr>
        <w:t xml:space="preserve"> </w:t>
      </w:r>
      <w:r>
        <w:t>и</w:t>
      </w:r>
      <w:r>
        <w:rPr>
          <w:spacing w:val="61"/>
        </w:rPr>
        <w:t xml:space="preserve"> </w:t>
      </w:r>
      <w:r>
        <w:t>ускорение</w:t>
      </w:r>
      <w:r>
        <w:rPr>
          <w:spacing w:val="1"/>
        </w:rPr>
        <w:t xml:space="preserve"> </w:t>
      </w:r>
      <w:r>
        <w:t>материальной точки, их проекции на оси системы координат. Сложение перемещений и сложение</w:t>
      </w:r>
      <w:r>
        <w:rPr>
          <w:spacing w:val="1"/>
        </w:rPr>
        <w:t xml:space="preserve"> </w:t>
      </w:r>
      <w:r>
        <w:t>скоростей.</w:t>
      </w:r>
    </w:p>
    <w:p w:rsidR="001E7CBD" w:rsidRDefault="009458D3">
      <w:pPr>
        <w:pStyle w:val="a3"/>
        <w:spacing w:line="360" w:lineRule="auto"/>
        <w:ind w:right="232"/>
      </w:pP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Графики</w:t>
      </w:r>
      <w:r>
        <w:rPr>
          <w:spacing w:val="1"/>
        </w:rPr>
        <w:t xml:space="preserve"> </w:t>
      </w:r>
      <w:r>
        <w:t>зависимости</w:t>
      </w:r>
      <w:r>
        <w:rPr>
          <w:spacing w:val="1"/>
        </w:rPr>
        <w:t xml:space="preserve"> </w:t>
      </w:r>
      <w:r>
        <w:t>координат,</w:t>
      </w:r>
      <w:r>
        <w:rPr>
          <w:spacing w:val="-1"/>
        </w:rPr>
        <w:t xml:space="preserve"> </w:t>
      </w:r>
      <w:r>
        <w:t>скорости,</w:t>
      </w:r>
      <w:r>
        <w:rPr>
          <w:spacing w:val="1"/>
        </w:rPr>
        <w:t xml:space="preserve"> </w:t>
      </w:r>
      <w:r>
        <w:t>ускорения,</w:t>
      </w:r>
      <w:r>
        <w:rPr>
          <w:spacing w:val="-1"/>
        </w:rPr>
        <w:t xml:space="preserve"> </w:t>
      </w:r>
      <w:r>
        <w:t>пути</w:t>
      </w:r>
      <w:r>
        <w:rPr>
          <w:spacing w:val="-1"/>
        </w:rPr>
        <w:t xml:space="preserve"> </w:t>
      </w:r>
      <w:r>
        <w:t>и</w:t>
      </w:r>
      <w:r>
        <w:rPr>
          <w:spacing w:val="-1"/>
        </w:rPr>
        <w:t xml:space="preserve"> </w:t>
      </w:r>
      <w:r>
        <w:t>перемещения материальной</w:t>
      </w:r>
      <w:r>
        <w:rPr>
          <w:spacing w:val="-1"/>
        </w:rPr>
        <w:t xml:space="preserve"> </w:t>
      </w:r>
      <w:r>
        <w:t>точки</w:t>
      </w:r>
      <w:r>
        <w:rPr>
          <w:spacing w:val="-1"/>
        </w:rPr>
        <w:t xml:space="preserve"> </w:t>
      </w:r>
      <w:r>
        <w:t>от</w:t>
      </w:r>
      <w:r>
        <w:rPr>
          <w:spacing w:val="-1"/>
        </w:rPr>
        <w:t xml:space="preserve"> </w:t>
      </w:r>
      <w:r>
        <w:t>времени.</w:t>
      </w:r>
    </w:p>
    <w:p w:rsidR="001E7CBD" w:rsidRDefault="009458D3">
      <w:pPr>
        <w:pStyle w:val="a3"/>
        <w:ind w:left="1101" w:firstLine="0"/>
      </w:pPr>
      <w:r>
        <w:t>Свободное</w:t>
      </w:r>
      <w:r>
        <w:rPr>
          <w:spacing w:val="-6"/>
        </w:rPr>
        <w:t xml:space="preserve"> </w:t>
      </w:r>
      <w:r>
        <w:t>падение.</w:t>
      </w:r>
      <w:r>
        <w:rPr>
          <w:spacing w:val="-4"/>
        </w:rPr>
        <w:t xml:space="preserve"> </w:t>
      </w:r>
      <w:r>
        <w:t>Ускорение</w:t>
      </w:r>
      <w:r>
        <w:rPr>
          <w:spacing w:val="-5"/>
        </w:rPr>
        <w:t xml:space="preserve"> </w:t>
      </w:r>
      <w:r>
        <w:t>свободного</w:t>
      </w:r>
      <w:r>
        <w:rPr>
          <w:spacing w:val="-5"/>
        </w:rPr>
        <w:t xml:space="preserve"> </w:t>
      </w:r>
      <w:r>
        <w:t>падения.</w:t>
      </w:r>
    </w:p>
    <w:p w:rsidR="001E7CBD" w:rsidRDefault="009458D3">
      <w:pPr>
        <w:pStyle w:val="a3"/>
        <w:spacing w:before="137" w:line="360" w:lineRule="auto"/>
        <w:ind w:right="229"/>
      </w:pPr>
      <w:r>
        <w:t xml:space="preserve">Криволинейное    </w:t>
      </w:r>
      <w:r>
        <w:rPr>
          <w:spacing w:val="16"/>
        </w:rPr>
        <w:t xml:space="preserve"> </w:t>
      </w:r>
      <w:r>
        <w:t xml:space="preserve">движение.     </w:t>
      </w:r>
      <w:r>
        <w:rPr>
          <w:spacing w:val="15"/>
        </w:rPr>
        <w:t xml:space="preserve"> </w:t>
      </w:r>
      <w:r>
        <w:t xml:space="preserve">Движение     </w:t>
      </w:r>
      <w:r>
        <w:rPr>
          <w:spacing w:val="15"/>
        </w:rPr>
        <w:t xml:space="preserve"> </w:t>
      </w:r>
      <w:r>
        <w:t xml:space="preserve">материальной     </w:t>
      </w:r>
      <w:r>
        <w:rPr>
          <w:spacing w:val="17"/>
        </w:rPr>
        <w:t xml:space="preserve"> </w:t>
      </w:r>
      <w:r>
        <w:t xml:space="preserve">точки     </w:t>
      </w:r>
      <w:r>
        <w:rPr>
          <w:spacing w:val="17"/>
        </w:rPr>
        <w:t xml:space="preserve"> </w:t>
      </w:r>
      <w:r>
        <w:t xml:space="preserve">по     </w:t>
      </w:r>
      <w:r>
        <w:rPr>
          <w:spacing w:val="16"/>
        </w:rPr>
        <w:t xml:space="preserve"> </w:t>
      </w:r>
      <w:r>
        <w:t>окружности</w:t>
      </w:r>
      <w:r>
        <w:rPr>
          <w:spacing w:val="-58"/>
        </w:rPr>
        <w:t xml:space="preserve"> </w:t>
      </w:r>
      <w:r>
        <w:t xml:space="preserve">с  </w:t>
      </w:r>
      <w:r>
        <w:rPr>
          <w:spacing w:val="1"/>
        </w:rPr>
        <w:t xml:space="preserve"> </w:t>
      </w:r>
      <w:r>
        <w:t>постоянной    по    модулю    скоростью.    Угловая    скорость,    линейная    скорость.    Период</w:t>
      </w:r>
      <w:r>
        <w:rPr>
          <w:spacing w:val="-57"/>
        </w:rPr>
        <w:t xml:space="preserve"> </w:t>
      </w:r>
      <w:r>
        <w:t>и</w:t>
      </w:r>
      <w:r>
        <w:rPr>
          <w:spacing w:val="-1"/>
        </w:rPr>
        <w:t xml:space="preserve"> </w:t>
      </w:r>
      <w:r>
        <w:t>частота обращения. Центростремительное</w:t>
      </w:r>
      <w:r>
        <w:rPr>
          <w:spacing w:val="1"/>
        </w:rPr>
        <w:t xml:space="preserve"> </w:t>
      </w:r>
      <w:r>
        <w:t>ускорение.</w:t>
      </w:r>
    </w:p>
    <w:p w:rsidR="001E7CBD" w:rsidRDefault="009458D3">
      <w:pPr>
        <w:pStyle w:val="a3"/>
        <w:spacing w:before="1" w:line="360" w:lineRule="auto"/>
        <w:ind w:right="228"/>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спидометр,</w:t>
      </w:r>
      <w:r>
        <w:rPr>
          <w:spacing w:val="1"/>
        </w:rPr>
        <w:t xml:space="preserve"> </w:t>
      </w:r>
      <w:r>
        <w:t>движение</w:t>
      </w:r>
      <w:r>
        <w:rPr>
          <w:spacing w:val="1"/>
        </w:rPr>
        <w:t xml:space="preserve"> </w:t>
      </w:r>
      <w:r>
        <w:t>снарядов,</w:t>
      </w:r>
      <w:r>
        <w:rPr>
          <w:spacing w:val="1"/>
        </w:rPr>
        <w:t xml:space="preserve"> </w:t>
      </w:r>
      <w:r>
        <w:t>цепные</w:t>
      </w:r>
      <w:r>
        <w:rPr>
          <w:spacing w:val="-3"/>
        </w:rPr>
        <w:t xml:space="preserve"> </w:t>
      </w:r>
      <w:r>
        <w:t>и ремѐнные</w:t>
      </w:r>
      <w:r>
        <w:rPr>
          <w:spacing w:val="-2"/>
        </w:rPr>
        <w:t xml:space="preserve"> </w:t>
      </w:r>
      <w:r>
        <w:t>передачи.</w:t>
      </w:r>
    </w:p>
    <w:p w:rsidR="001E7CBD" w:rsidRDefault="009458D3">
      <w:pPr>
        <w:ind w:left="1101"/>
        <w:rPr>
          <w:i/>
          <w:sz w:val="24"/>
        </w:rPr>
      </w:pPr>
      <w:r>
        <w:rPr>
          <w:i/>
          <w:sz w:val="24"/>
        </w:rPr>
        <w:t>Демонстрации</w:t>
      </w:r>
    </w:p>
    <w:p w:rsidR="001E7CBD" w:rsidRDefault="009458D3">
      <w:pPr>
        <w:pStyle w:val="a3"/>
        <w:spacing w:before="137" w:line="362" w:lineRule="auto"/>
        <w:ind w:left="1101" w:right="1289" w:firstLine="0"/>
        <w:jc w:val="left"/>
      </w:pPr>
      <w:r>
        <w:t>Модель системы отсчѐта, иллюстрация кинематических характеристик движения.</w:t>
      </w:r>
      <w:r>
        <w:rPr>
          <w:spacing w:val="-57"/>
        </w:rPr>
        <w:t xml:space="preserve"> </w:t>
      </w:r>
      <w:r>
        <w:t>Преобразование</w:t>
      </w:r>
      <w:r>
        <w:rPr>
          <w:spacing w:val="-2"/>
        </w:rPr>
        <w:t xml:space="preserve"> </w:t>
      </w:r>
      <w:r>
        <w:t>движений</w:t>
      </w:r>
      <w:r>
        <w:rPr>
          <w:spacing w:val="-1"/>
        </w:rPr>
        <w:t xml:space="preserve"> </w:t>
      </w:r>
      <w:r>
        <w:t>с</w:t>
      </w:r>
      <w:r>
        <w:rPr>
          <w:spacing w:val="-4"/>
        </w:rPr>
        <w:t xml:space="preserve"> </w:t>
      </w:r>
      <w:r>
        <w:t>использованием</w:t>
      </w:r>
      <w:r>
        <w:rPr>
          <w:spacing w:val="-2"/>
        </w:rPr>
        <w:t xml:space="preserve"> </w:t>
      </w:r>
      <w:r>
        <w:t>простых</w:t>
      </w:r>
      <w:r>
        <w:rPr>
          <w:spacing w:val="1"/>
        </w:rPr>
        <w:t xml:space="preserve"> </w:t>
      </w:r>
      <w:r>
        <w:t>механизмов.</w:t>
      </w:r>
    </w:p>
    <w:p w:rsidR="001E7CBD" w:rsidRDefault="009458D3">
      <w:pPr>
        <w:pStyle w:val="a3"/>
        <w:spacing w:line="271" w:lineRule="exact"/>
        <w:ind w:left="1101" w:firstLine="0"/>
        <w:jc w:val="left"/>
      </w:pPr>
      <w:r>
        <w:t>Падение</w:t>
      </w:r>
      <w:r>
        <w:rPr>
          <w:spacing w:val="-4"/>
        </w:rPr>
        <w:t xml:space="preserve"> </w:t>
      </w:r>
      <w:r>
        <w:t>тел</w:t>
      </w:r>
      <w:r>
        <w:rPr>
          <w:spacing w:val="-2"/>
        </w:rPr>
        <w:t xml:space="preserve"> </w:t>
      </w:r>
      <w:r>
        <w:t>в</w:t>
      </w:r>
      <w:r>
        <w:rPr>
          <w:spacing w:val="-4"/>
        </w:rPr>
        <w:t xml:space="preserve"> </w:t>
      </w:r>
      <w:r>
        <w:t>воздухе</w:t>
      </w:r>
      <w:r>
        <w:rPr>
          <w:spacing w:val="-1"/>
        </w:rPr>
        <w:t xml:space="preserve"> </w:t>
      </w:r>
      <w:r>
        <w:t>и</w:t>
      </w:r>
      <w:r>
        <w:rPr>
          <w:spacing w:val="-3"/>
        </w:rPr>
        <w:t xml:space="preserve"> </w:t>
      </w:r>
      <w:r>
        <w:t>в</w:t>
      </w:r>
      <w:r>
        <w:rPr>
          <w:spacing w:val="-3"/>
        </w:rPr>
        <w:t xml:space="preserve"> </w:t>
      </w:r>
      <w:r>
        <w:t>разреженном</w:t>
      </w:r>
      <w:r>
        <w:rPr>
          <w:spacing w:val="-3"/>
        </w:rPr>
        <w:t xml:space="preserve"> </w:t>
      </w:r>
      <w:r>
        <w:t>пространстве.</w:t>
      </w:r>
    </w:p>
    <w:p w:rsidR="001E7CBD" w:rsidRDefault="009458D3">
      <w:pPr>
        <w:pStyle w:val="a3"/>
        <w:tabs>
          <w:tab w:val="left" w:pos="2869"/>
          <w:tab w:val="left" w:pos="4346"/>
          <w:tab w:val="left" w:pos="5318"/>
          <w:tab w:val="left" w:pos="7043"/>
          <w:tab w:val="left" w:pos="7889"/>
          <w:tab w:val="left" w:pos="8969"/>
          <w:tab w:val="left" w:pos="9561"/>
        </w:tabs>
        <w:spacing w:before="139" w:line="360" w:lineRule="auto"/>
        <w:ind w:right="224"/>
        <w:jc w:val="left"/>
      </w:pPr>
      <w:r>
        <w:t>Наблюдение</w:t>
      </w:r>
      <w:r>
        <w:tab/>
        <w:t>движения</w:t>
      </w:r>
      <w:r>
        <w:tab/>
        <w:t>тела,</w:t>
      </w:r>
      <w:r>
        <w:tab/>
        <w:t>брошенного</w:t>
      </w:r>
      <w:r>
        <w:tab/>
        <w:t>под</w:t>
      </w:r>
      <w:r>
        <w:tab/>
        <w:t>углом</w:t>
      </w:r>
      <w:r>
        <w:tab/>
        <w:t>к</w:t>
      </w:r>
      <w:r>
        <w:tab/>
        <w:t>горизонту</w:t>
      </w:r>
      <w:r>
        <w:rPr>
          <w:spacing w:val="-57"/>
        </w:rPr>
        <w:t xml:space="preserve"> </w:t>
      </w:r>
      <w:r>
        <w:t>и</w:t>
      </w:r>
      <w:r>
        <w:rPr>
          <w:spacing w:val="-1"/>
        </w:rPr>
        <w:t xml:space="preserve"> </w:t>
      </w:r>
      <w:r>
        <w:t>горизонтально.</w:t>
      </w:r>
    </w:p>
    <w:p w:rsidR="001E7CBD" w:rsidRDefault="009458D3">
      <w:pPr>
        <w:spacing w:line="360" w:lineRule="auto"/>
        <w:ind w:left="1101" w:right="4210"/>
        <w:rPr>
          <w:sz w:val="24"/>
        </w:rPr>
      </w:pPr>
      <w:r>
        <w:rPr>
          <w:sz w:val="24"/>
        </w:rPr>
        <w:t>Измерение ускорения свободного падения.</w:t>
      </w:r>
      <w:r>
        <w:rPr>
          <w:spacing w:val="1"/>
          <w:sz w:val="24"/>
        </w:rPr>
        <w:t xml:space="preserve"> </w:t>
      </w:r>
      <w:r>
        <w:rPr>
          <w:sz w:val="24"/>
        </w:rPr>
        <w:t>Направление скорости при движении по окружности.</w:t>
      </w:r>
      <w:r>
        <w:rPr>
          <w:spacing w:val="-57"/>
          <w:sz w:val="24"/>
        </w:rPr>
        <w:t xml:space="preserve"> </w:t>
      </w:r>
      <w:r>
        <w:rPr>
          <w:i/>
          <w:sz w:val="24"/>
        </w:rPr>
        <w:t>Ученический</w:t>
      </w:r>
      <w:r>
        <w:rPr>
          <w:i/>
          <w:spacing w:val="-1"/>
          <w:sz w:val="24"/>
        </w:rPr>
        <w:t xml:space="preserve"> </w:t>
      </w:r>
      <w:r>
        <w:rPr>
          <w:i/>
          <w:sz w:val="24"/>
        </w:rPr>
        <w:t>эксперимент,</w:t>
      </w:r>
      <w:r>
        <w:rPr>
          <w:i/>
          <w:spacing w:val="-1"/>
          <w:sz w:val="24"/>
        </w:rPr>
        <w:t xml:space="preserve"> </w:t>
      </w:r>
      <w:r>
        <w:rPr>
          <w:i/>
          <w:sz w:val="24"/>
        </w:rPr>
        <w:t>лабораторные</w:t>
      </w:r>
      <w:r>
        <w:rPr>
          <w:i/>
          <w:spacing w:val="-2"/>
          <w:sz w:val="24"/>
        </w:rPr>
        <w:t xml:space="preserve"> </w:t>
      </w:r>
      <w:r>
        <w:rPr>
          <w:i/>
          <w:sz w:val="24"/>
        </w:rPr>
        <w:t>работы</w:t>
      </w:r>
      <w:r>
        <w:rPr>
          <w:sz w:val="24"/>
          <w:vertAlign w:val="superscript"/>
        </w:rPr>
        <w:t>18</w:t>
      </w:r>
    </w:p>
    <w:p w:rsidR="001E7CBD" w:rsidRDefault="009458D3">
      <w:pPr>
        <w:pStyle w:val="a3"/>
        <w:spacing w:line="275" w:lineRule="exact"/>
        <w:ind w:left="1101" w:firstLine="0"/>
        <w:jc w:val="left"/>
      </w:pPr>
      <w:r>
        <w:t>Изучение</w:t>
      </w:r>
      <w:r>
        <w:rPr>
          <w:spacing w:val="-5"/>
        </w:rPr>
        <w:t xml:space="preserve"> </w:t>
      </w:r>
      <w:r>
        <w:t>неравномерного</w:t>
      </w:r>
      <w:r>
        <w:rPr>
          <w:spacing w:val="-3"/>
        </w:rPr>
        <w:t xml:space="preserve"> </w:t>
      </w:r>
      <w:r>
        <w:t>движения</w:t>
      </w:r>
      <w:r>
        <w:rPr>
          <w:spacing w:val="-3"/>
        </w:rPr>
        <w:t xml:space="preserve"> </w:t>
      </w:r>
      <w:r>
        <w:t>с</w:t>
      </w:r>
      <w:r>
        <w:rPr>
          <w:spacing w:val="-4"/>
        </w:rPr>
        <w:t xml:space="preserve"> </w:t>
      </w:r>
      <w:r>
        <w:t>целью</w:t>
      </w:r>
      <w:r>
        <w:rPr>
          <w:spacing w:val="-4"/>
        </w:rPr>
        <w:t xml:space="preserve"> </w:t>
      </w:r>
      <w:r>
        <w:t>определения</w:t>
      </w:r>
      <w:r>
        <w:rPr>
          <w:spacing w:val="-3"/>
        </w:rPr>
        <w:t xml:space="preserve"> </w:t>
      </w:r>
      <w:r>
        <w:t>мгновенной</w:t>
      </w:r>
      <w:r>
        <w:rPr>
          <w:spacing w:val="-3"/>
        </w:rPr>
        <w:t xml:space="preserve"> </w:t>
      </w:r>
      <w:r>
        <w:t>скорости.</w:t>
      </w:r>
    </w:p>
    <w:p w:rsidR="001E7CBD" w:rsidRDefault="009458D3">
      <w:pPr>
        <w:pStyle w:val="a3"/>
        <w:tabs>
          <w:tab w:val="left" w:pos="3178"/>
          <w:tab w:val="left" w:pos="5181"/>
          <w:tab w:val="left" w:pos="6483"/>
          <w:tab w:val="left" w:pos="7925"/>
          <w:tab w:val="left" w:pos="9990"/>
        </w:tabs>
        <w:spacing w:before="139" w:line="360" w:lineRule="auto"/>
        <w:ind w:right="230"/>
      </w:pPr>
      <w:r>
        <w:t>Исследование</w:t>
      </w:r>
      <w:r>
        <w:tab/>
        <w:t>соотношения</w:t>
      </w:r>
      <w:r>
        <w:tab/>
        <w:t>между</w:t>
      </w:r>
      <w:r>
        <w:tab/>
        <w:t>путями,</w:t>
      </w:r>
      <w:r>
        <w:tab/>
        <w:t>пройденными</w:t>
      </w:r>
      <w:r>
        <w:tab/>
      </w:r>
      <w:r>
        <w:rPr>
          <w:spacing w:val="-1"/>
        </w:rPr>
        <w:t>телом</w:t>
      </w:r>
      <w:r>
        <w:rPr>
          <w:spacing w:val="-58"/>
        </w:rPr>
        <w:t xml:space="preserve"> </w:t>
      </w:r>
      <w:r>
        <w:t xml:space="preserve">за  </w:t>
      </w:r>
      <w:r>
        <w:rPr>
          <w:spacing w:val="52"/>
        </w:rPr>
        <w:t xml:space="preserve"> </w:t>
      </w:r>
      <w:r>
        <w:t xml:space="preserve">последовательные   </w:t>
      </w:r>
      <w:r>
        <w:rPr>
          <w:spacing w:val="49"/>
        </w:rPr>
        <w:t xml:space="preserve"> </w:t>
      </w:r>
      <w:r>
        <w:t xml:space="preserve">равные   </w:t>
      </w:r>
      <w:r>
        <w:rPr>
          <w:spacing w:val="50"/>
        </w:rPr>
        <w:t xml:space="preserve"> </w:t>
      </w:r>
      <w:r>
        <w:t xml:space="preserve">промежутки   </w:t>
      </w:r>
      <w:r>
        <w:rPr>
          <w:spacing w:val="51"/>
        </w:rPr>
        <w:t xml:space="preserve"> </w:t>
      </w:r>
      <w:r>
        <w:t xml:space="preserve">времени   </w:t>
      </w:r>
      <w:r>
        <w:rPr>
          <w:spacing w:val="52"/>
        </w:rPr>
        <w:t xml:space="preserve"> </w:t>
      </w:r>
      <w:r>
        <w:t xml:space="preserve">при   </w:t>
      </w:r>
      <w:r>
        <w:rPr>
          <w:spacing w:val="50"/>
        </w:rPr>
        <w:t xml:space="preserve"> </w:t>
      </w:r>
      <w:r>
        <w:t xml:space="preserve">равноускоренном   </w:t>
      </w:r>
      <w:r>
        <w:rPr>
          <w:spacing w:val="50"/>
        </w:rPr>
        <w:t xml:space="preserve"> </w:t>
      </w:r>
      <w:r>
        <w:t>движении</w:t>
      </w:r>
      <w:r>
        <w:rPr>
          <w:spacing w:val="-58"/>
        </w:rPr>
        <w:t xml:space="preserve"> </w:t>
      </w:r>
      <w:r>
        <w:t>с</w:t>
      </w:r>
      <w:r>
        <w:rPr>
          <w:spacing w:val="-2"/>
        </w:rPr>
        <w:t xml:space="preserve"> </w:t>
      </w:r>
      <w:r>
        <w:t>начальной скоростью,</w:t>
      </w:r>
      <w:r>
        <w:rPr>
          <w:spacing w:val="-3"/>
        </w:rPr>
        <w:t xml:space="preserve"> </w:t>
      </w:r>
      <w:r>
        <w:t>равной нулю.</w:t>
      </w:r>
    </w:p>
    <w:p w:rsidR="001E7CBD" w:rsidRDefault="009458D3">
      <w:pPr>
        <w:pStyle w:val="a3"/>
        <w:spacing w:line="360" w:lineRule="auto"/>
        <w:ind w:left="1101" w:right="4196" w:firstLine="0"/>
      </w:pPr>
      <w:r>
        <w:t>Изучение движения шарика в вязкой жидкости.</w:t>
      </w:r>
      <w:r>
        <w:rPr>
          <w:spacing w:val="1"/>
        </w:rPr>
        <w:t xml:space="preserve"> </w:t>
      </w:r>
      <w:r>
        <w:t>Изучение</w:t>
      </w:r>
      <w:r>
        <w:rPr>
          <w:spacing w:val="-6"/>
        </w:rPr>
        <w:t xml:space="preserve"> </w:t>
      </w:r>
      <w:r>
        <w:t>движения</w:t>
      </w:r>
      <w:r>
        <w:rPr>
          <w:spacing w:val="-4"/>
        </w:rPr>
        <w:t xml:space="preserve"> </w:t>
      </w:r>
      <w:r>
        <w:t>тела,</w:t>
      </w:r>
      <w:r>
        <w:rPr>
          <w:spacing w:val="-5"/>
        </w:rPr>
        <w:t xml:space="preserve"> </w:t>
      </w:r>
      <w:r>
        <w:t>брошенного</w:t>
      </w:r>
      <w:r>
        <w:rPr>
          <w:spacing w:val="-5"/>
        </w:rPr>
        <w:t xml:space="preserve"> </w:t>
      </w:r>
      <w:r>
        <w:t>горизонтально.</w:t>
      </w:r>
    </w:p>
    <w:p w:rsidR="001E7CBD" w:rsidRDefault="009458D3">
      <w:pPr>
        <w:pStyle w:val="a4"/>
        <w:numPr>
          <w:ilvl w:val="3"/>
          <w:numId w:val="68"/>
        </w:numPr>
        <w:tabs>
          <w:tab w:val="left" w:pos="2122"/>
        </w:tabs>
        <w:ind w:hanging="1021"/>
        <w:rPr>
          <w:sz w:val="24"/>
        </w:rPr>
      </w:pPr>
      <w:r>
        <w:rPr>
          <w:sz w:val="24"/>
        </w:rPr>
        <w:t>Тема</w:t>
      </w:r>
      <w:r>
        <w:rPr>
          <w:spacing w:val="-3"/>
          <w:sz w:val="24"/>
        </w:rPr>
        <w:t xml:space="preserve"> </w:t>
      </w:r>
      <w:r>
        <w:rPr>
          <w:sz w:val="24"/>
        </w:rPr>
        <w:t>2.</w:t>
      </w:r>
      <w:r>
        <w:rPr>
          <w:spacing w:val="-1"/>
          <w:sz w:val="24"/>
        </w:rPr>
        <w:t xml:space="preserve"> </w:t>
      </w:r>
      <w:r>
        <w:rPr>
          <w:sz w:val="24"/>
        </w:rPr>
        <w:t>Динамика.</w:t>
      </w:r>
    </w:p>
    <w:p w:rsidR="001E7CBD" w:rsidRDefault="009458D3">
      <w:pPr>
        <w:pStyle w:val="a3"/>
        <w:spacing w:before="139" w:line="360" w:lineRule="auto"/>
        <w:ind w:right="233"/>
      </w:pPr>
      <w:r>
        <w:t>Принцип</w:t>
      </w:r>
      <w:r>
        <w:rPr>
          <w:spacing w:val="1"/>
        </w:rPr>
        <w:t xml:space="preserve"> </w:t>
      </w:r>
      <w:r>
        <w:t>относительности</w:t>
      </w:r>
      <w:r>
        <w:rPr>
          <w:spacing w:val="1"/>
        </w:rPr>
        <w:t xml:space="preserve"> </w:t>
      </w:r>
      <w:r>
        <w:t>Галилея.</w:t>
      </w:r>
      <w:r>
        <w:rPr>
          <w:spacing w:val="1"/>
        </w:rPr>
        <w:t xml:space="preserve"> </w:t>
      </w:r>
      <w:r>
        <w:t>Первый</w:t>
      </w:r>
      <w:r>
        <w:rPr>
          <w:spacing w:val="1"/>
        </w:rPr>
        <w:t xml:space="preserve"> </w:t>
      </w:r>
      <w:r>
        <w:t>закон</w:t>
      </w:r>
      <w:r>
        <w:rPr>
          <w:spacing w:val="1"/>
        </w:rPr>
        <w:t xml:space="preserve"> </w:t>
      </w:r>
      <w:r>
        <w:t>Ньютона.</w:t>
      </w:r>
      <w:r>
        <w:rPr>
          <w:spacing w:val="1"/>
        </w:rPr>
        <w:t xml:space="preserve"> </w:t>
      </w:r>
      <w:r>
        <w:t>Инерциальные</w:t>
      </w:r>
      <w:r>
        <w:rPr>
          <w:spacing w:val="1"/>
        </w:rPr>
        <w:t xml:space="preserve"> </w:t>
      </w:r>
      <w:r>
        <w:t>системы</w:t>
      </w:r>
      <w:r>
        <w:rPr>
          <w:spacing w:val="1"/>
        </w:rPr>
        <w:t xml:space="preserve"> </w:t>
      </w:r>
      <w:r>
        <w:t>отсчѐта.</w:t>
      </w:r>
    </w:p>
    <w:p w:rsidR="001E7CBD" w:rsidRDefault="009458D3">
      <w:pPr>
        <w:pStyle w:val="a3"/>
        <w:ind w:left="1101" w:firstLine="0"/>
      </w:pPr>
      <w:r>
        <w:t xml:space="preserve">Масса   </w:t>
      </w:r>
      <w:r>
        <w:rPr>
          <w:spacing w:val="42"/>
        </w:rPr>
        <w:t xml:space="preserve"> </w:t>
      </w:r>
      <w:r>
        <w:t xml:space="preserve">тела.    </w:t>
      </w:r>
      <w:r>
        <w:rPr>
          <w:spacing w:val="42"/>
        </w:rPr>
        <w:t xml:space="preserve"> </w:t>
      </w:r>
      <w:r>
        <w:t xml:space="preserve">Сила.    </w:t>
      </w:r>
      <w:r>
        <w:rPr>
          <w:spacing w:val="40"/>
        </w:rPr>
        <w:t xml:space="preserve"> </w:t>
      </w:r>
      <w:r>
        <w:t xml:space="preserve">Принцип    </w:t>
      </w:r>
      <w:r>
        <w:rPr>
          <w:spacing w:val="40"/>
        </w:rPr>
        <w:t xml:space="preserve"> </w:t>
      </w:r>
      <w:r>
        <w:t xml:space="preserve">суперпозиции    </w:t>
      </w:r>
      <w:r>
        <w:rPr>
          <w:spacing w:val="41"/>
        </w:rPr>
        <w:t xml:space="preserve"> </w:t>
      </w:r>
      <w:r>
        <w:t xml:space="preserve">сил.    </w:t>
      </w:r>
      <w:r>
        <w:rPr>
          <w:spacing w:val="40"/>
        </w:rPr>
        <w:t xml:space="preserve"> </w:t>
      </w:r>
      <w:r>
        <w:t xml:space="preserve">Второй    </w:t>
      </w:r>
      <w:r>
        <w:rPr>
          <w:spacing w:val="41"/>
        </w:rPr>
        <w:t xml:space="preserve"> </w:t>
      </w:r>
      <w:r>
        <w:t xml:space="preserve">закон    </w:t>
      </w:r>
      <w:r>
        <w:rPr>
          <w:spacing w:val="41"/>
        </w:rPr>
        <w:t xml:space="preserve"> </w:t>
      </w:r>
      <w:r>
        <w:t>Ньютона</w:t>
      </w:r>
    </w:p>
    <w:p w:rsidR="001E7CBD" w:rsidRDefault="00D27AB4">
      <w:pPr>
        <w:pStyle w:val="a3"/>
        <w:spacing w:before="3"/>
        <w:ind w:left="0" w:firstLine="0"/>
        <w:jc w:val="left"/>
        <w:rPr>
          <w:sz w:val="19"/>
        </w:rPr>
      </w:pPr>
      <w:r>
        <w:rPr>
          <w:noProof/>
          <w:lang w:eastAsia="ru-RU"/>
        </w:rPr>
        <mc:AlternateContent>
          <mc:Choice Requires="wps">
            <w:drawing>
              <wp:anchor distT="0" distB="0" distL="0" distR="0" simplePos="0" relativeHeight="487598592" behindDoc="1" locked="0" layoutInCell="1" allowOverlap="1">
                <wp:simplePos x="0" y="0"/>
                <wp:positionH relativeFrom="page">
                  <wp:posOffset>719455</wp:posOffset>
                </wp:positionH>
                <wp:positionV relativeFrom="paragraph">
                  <wp:posOffset>165735</wp:posOffset>
                </wp:positionV>
                <wp:extent cx="1829435" cy="8890"/>
                <wp:effectExtent l="0" t="0" r="0" b="0"/>
                <wp:wrapTopAndBottom/>
                <wp:docPr id="2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4B7A3" id="Rectangle 27" o:spid="_x0000_s1026" style="position:absolute;margin-left:56.65pt;margin-top:13.05pt;width:144.05pt;height:.7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jCpdw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fMS&#10;I0U66NFnYI2ojeQonwWCeuMqiHs0DzaU6MxK028OKX3XQhi/sVb3LScMYGUhPnl2IBgOjqJ1/0Ez&#10;SE+2Xkeu9o3tQkJgAe1jSw7nlvC9RxQ+ZvO8LN5MMKLgm8/L2LGEVKezxjr/jusOhU2NLUCPuclu&#10;5XzAQqpTSMSupWBLIWU07GZ9Jy3akSCO+IvwocTLMKlCsNLh2JBx+AIQ4Y7gC2Bjs3+UWV6kt3k5&#10;Wk7ns1GxLCajcpbOR2lW3pbTtCiL++XPADArqlYwxtVKKH4SXla8rLHHERgkE6WH+hqXk3wSa3+G&#10;3r2syE54mEMpOmD5zASpQlvfKgZlk8oTIYd98hx+ZBk4OP1HVqIIQt8H/aw1O4AGrIYmwRzCiwGb&#10;VtsnjHqYvhq771tiOUbyvQIdlVlRhHGNRjGZ5WDYS8/60kMUhVQ19hgN2zs/jPjWWLFp4aYsEqP0&#10;DWivEVEYQZcDqqNiYcJiBcfXIIzwpR2jfr9Zi18AAAD//wMAUEsDBBQABgAIAAAAIQAc/WFx3wAA&#10;AAkBAAAPAAAAZHJzL2Rvd25yZXYueG1sTI/BTsMwDIbvSLxDZCRuLGnXjVGaTgyJIxIbHNgtbUxb&#10;rXFKk22Fp8ec4Pjbn35/LtaT68UJx9B50pDMFAik2tuOGg1vr083KxAhGrKm94QavjDAury8KExu&#10;/Zm2eNrFRnAJhdxoaGMccilD3aIzYeYHJN59+NGZyHFspB3NmctdL1OlltKZjvhCawZ8bLE+7I5O&#10;w+Zutfl8yej5e1vtcf9eHRbpqLS+vpoe7kFEnOIfDL/6rA4lO1X+SDaInnMynzOqIV0mIBjIVJKB&#10;qHhwuwBZFvL/B+UPAAAA//8DAFBLAQItABQABgAIAAAAIQC2gziS/gAAAOEBAAATAAAAAAAAAAAA&#10;AAAAAAAAAABbQ29udGVudF9UeXBlc10ueG1sUEsBAi0AFAAGAAgAAAAhADj9If/WAAAAlAEAAAsA&#10;AAAAAAAAAAAAAAAALwEAAF9yZWxzLy5yZWxzUEsBAi0AFAAGAAgAAAAhANLiMKl3AgAA+wQAAA4A&#10;AAAAAAAAAAAAAAAALgIAAGRycy9lMm9Eb2MueG1sUEsBAi0AFAAGAAgAAAAhABz9YXHfAAAACQEA&#10;AA8AAAAAAAAAAAAAAAAA0QQAAGRycy9kb3ducmV2LnhtbFBLBQYAAAAABAAEAPMAAADdBQAAAAA=&#10;" fillcolor="black" stroked="f">
                <w10:wrap type="topAndBottom" anchorx="page"/>
              </v:rect>
            </w:pict>
          </mc:Fallback>
        </mc:AlternateContent>
      </w:r>
    </w:p>
    <w:p w:rsidR="001E7CBD" w:rsidRDefault="009458D3">
      <w:pPr>
        <w:pStyle w:val="a3"/>
        <w:spacing w:before="66"/>
        <w:ind w:left="621" w:right="220" w:hanging="229"/>
      </w:pPr>
      <w:r>
        <w:rPr>
          <w:position w:val="10"/>
          <w:sz w:val="10"/>
        </w:rPr>
        <w:t>18</w:t>
      </w:r>
      <w:r>
        <w:rPr>
          <w:spacing w:val="1"/>
          <w:position w:val="10"/>
          <w:sz w:val="10"/>
        </w:rPr>
        <w:t xml:space="preserve"> </w:t>
      </w:r>
      <w:r>
        <w:t>Здесь и далее приводится расширенный перечень лабораторных работ и опытов, из которого</w:t>
      </w:r>
      <w:r>
        <w:rPr>
          <w:spacing w:val="1"/>
        </w:rPr>
        <w:t xml:space="preserve"> </w:t>
      </w:r>
      <w:r>
        <w:t>учитель</w:t>
      </w:r>
      <w:r>
        <w:rPr>
          <w:spacing w:val="1"/>
        </w:rPr>
        <w:t xml:space="preserve"> </w:t>
      </w:r>
      <w:r>
        <w:t>делает</w:t>
      </w:r>
      <w:r>
        <w:rPr>
          <w:spacing w:val="1"/>
        </w:rPr>
        <w:t xml:space="preserve"> </w:t>
      </w:r>
      <w:r>
        <w:t>выбор</w:t>
      </w:r>
      <w:r>
        <w:rPr>
          <w:spacing w:val="1"/>
        </w:rPr>
        <w:t xml:space="preserve"> </w:t>
      </w:r>
      <w:r>
        <w:t>по</w:t>
      </w:r>
      <w:r>
        <w:rPr>
          <w:spacing w:val="1"/>
        </w:rPr>
        <w:t xml:space="preserve"> </w:t>
      </w:r>
      <w:r>
        <w:t>своему</w:t>
      </w:r>
      <w:r>
        <w:rPr>
          <w:spacing w:val="1"/>
        </w:rPr>
        <w:t xml:space="preserve"> </w:t>
      </w:r>
      <w:r>
        <w:t>усмотрению</w:t>
      </w:r>
      <w:r>
        <w:rPr>
          <w:spacing w:val="1"/>
        </w:rPr>
        <w:t xml:space="preserve"> </w:t>
      </w:r>
      <w:r>
        <w:t>с</w:t>
      </w:r>
      <w:r>
        <w:rPr>
          <w:spacing w:val="1"/>
        </w:rPr>
        <w:t xml:space="preserve"> </w:t>
      </w:r>
      <w:r>
        <w:t>учѐтом</w:t>
      </w:r>
      <w:r>
        <w:rPr>
          <w:spacing w:val="1"/>
        </w:rPr>
        <w:t xml:space="preserve"> </w:t>
      </w:r>
      <w:r>
        <w:t>выбранного</w:t>
      </w:r>
      <w:r>
        <w:rPr>
          <w:spacing w:val="1"/>
        </w:rPr>
        <w:t xml:space="preserve"> </w:t>
      </w:r>
      <w:r>
        <w:t>учебно-методического</w:t>
      </w:r>
      <w:r>
        <w:rPr>
          <w:spacing w:val="1"/>
        </w:rPr>
        <w:t xml:space="preserve"> </w:t>
      </w:r>
      <w:r>
        <w:t>комплекта</w:t>
      </w:r>
      <w:r>
        <w:rPr>
          <w:spacing w:val="-1"/>
        </w:rPr>
        <w:t xml:space="preserve"> </w:t>
      </w:r>
      <w:r>
        <w:t>и</w:t>
      </w:r>
      <w:r>
        <w:rPr>
          <w:spacing w:val="-2"/>
        </w:rPr>
        <w:t xml:space="preserve"> </w:t>
      </w:r>
      <w:r>
        <w:t>имеющегося оборудования.</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для</w:t>
      </w:r>
      <w:r>
        <w:rPr>
          <w:spacing w:val="-3"/>
        </w:rPr>
        <w:t xml:space="preserve"> </w:t>
      </w:r>
      <w:r>
        <w:t>материальной</w:t>
      </w:r>
      <w:r>
        <w:rPr>
          <w:spacing w:val="-3"/>
        </w:rPr>
        <w:t xml:space="preserve"> </w:t>
      </w:r>
      <w:r>
        <w:t>точки.</w:t>
      </w:r>
      <w:r>
        <w:rPr>
          <w:spacing w:val="-3"/>
        </w:rPr>
        <w:t xml:space="preserve"> </w:t>
      </w:r>
      <w:r>
        <w:t>Третий</w:t>
      </w:r>
      <w:r>
        <w:rPr>
          <w:spacing w:val="-4"/>
        </w:rPr>
        <w:t xml:space="preserve"> </w:t>
      </w:r>
      <w:r>
        <w:t>закон</w:t>
      </w:r>
      <w:r>
        <w:rPr>
          <w:spacing w:val="-3"/>
        </w:rPr>
        <w:t xml:space="preserve"> </w:t>
      </w:r>
      <w:r>
        <w:t>Ньютона</w:t>
      </w:r>
      <w:r>
        <w:rPr>
          <w:spacing w:val="-4"/>
        </w:rPr>
        <w:t xml:space="preserve"> </w:t>
      </w:r>
      <w:r>
        <w:t>для</w:t>
      </w:r>
      <w:r>
        <w:rPr>
          <w:spacing w:val="-2"/>
        </w:rPr>
        <w:t xml:space="preserve"> </w:t>
      </w:r>
      <w:r>
        <w:t>материальных</w:t>
      </w:r>
      <w:r>
        <w:rPr>
          <w:spacing w:val="-4"/>
        </w:rPr>
        <w:t xml:space="preserve"> </w:t>
      </w:r>
      <w:r>
        <w:t>точек.</w:t>
      </w:r>
    </w:p>
    <w:p w:rsidR="001E7CBD" w:rsidRDefault="009458D3">
      <w:pPr>
        <w:pStyle w:val="a3"/>
        <w:spacing w:before="137" w:line="362" w:lineRule="auto"/>
        <w:ind w:left="1101" w:right="2064" w:firstLine="0"/>
      </w:pPr>
      <w:r>
        <w:t>Закон всемирного тяготения. Сила тяжести. Первая космическая скорость.</w:t>
      </w:r>
      <w:r>
        <w:rPr>
          <w:spacing w:val="-58"/>
        </w:rPr>
        <w:t xml:space="preserve"> </w:t>
      </w:r>
      <w:r>
        <w:t>Сила упругости. Закон Гука.</w:t>
      </w:r>
      <w:r>
        <w:rPr>
          <w:spacing w:val="1"/>
        </w:rPr>
        <w:t xml:space="preserve"> </w:t>
      </w:r>
      <w:r>
        <w:t>Вес</w:t>
      </w:r>
      <w:r>
        <w:rPr>
          <w:spacing w:val="-1"/>
        </w:rPr>
        <w:t xml:space="preserve"> </w:t>
      </w:r>
      <w:r>
        <w:t>тела.</w:t>
      </w:r>
    </w:p>
    <w:p w:rsidR="001E7CBD" w:rsidRDefault="009458D3">
      <w:pPr>
        <w:pStyle w:val="a3"/>
        <w:spacing w:line="360" w:lineRule="auto"/>
        <w:ind w:right="227"/>
      </w:pPr>
      <w:r>
        <w:t>Трение.</w:t>
      </w:r>
      <w:r>
        <w:rPr>
          <w:spacing w:val="1"/>
        </w:rPr>
        <w:t xml:space="preserve"> </w:t>
      </w:r>
      <w:r>
        <w:t>Виды</w:t>
      </w:r>
      <w:r>
        <w:rPr>
          <w:spacing w:val="1"/>
        </w:rPr>
        <w:t xml:space="preserve"> </w:t>
      </w:r>
      <w:r>
        <w:t>трения</w:t>
      </w:r>
      <w:r>
        <w:rPr>
          <w:spacing w:val="1"/>
        </w:rPr>
        <w:t xml:space="preserve"> </w:t>
      </w:r>
      <w:r>
        <w:t>(покоя,</w:t>
      </w:r>
      <w:r>
        <w:rPr>
          <w:spacing w:val="1"/>
        </w:rPr>
        <w:t xml:space="preserve"> </w:t>
      </w:r>
      <w:r>
        <w:t>скольжения,</w:t>
      </w:r>
      <w:r>
        <w:rPr>
          <w:spacing w:val="1"/>
        </w:rPr>
        <w:t xml:space="preserve"> </w:t>
      </w:r>
      <w:r>
        <w:t>качения).</w:t>
      </w:r>
      <w:r>
        <w:rPr>
          <w:spacing w:val="1"/>
        </w:rPr>
        <w:t xml:space="preserve"> </w:t>
      </w:r>
      <w:r>
        <w:t>Сила</w:t>
      </w:r>
      <w:r>
        <w:rPr>
          <w:spacing w:val="1"/>
        </w:rPr>
        <w:t xml:space="preserve"> </w:t>
      </w:r>
      <w:r>
        <w:t>трения.</w:t>
      </w:r>
      <w:r>
        <w:rPr>
          <w:spacing w:val="1"/>
        </w:rPr>
        <w:t xml:space="preserve"> </w:t>
      </w:r>
      <w:r>
        <w:t>Сухое</w:t>
      </w:r>
      <w:r>
        <w:rPr>
          <w:spacing w:val="1"/>
        </w:rPr>
        <w:t xml:space="preserve"> </w:t>
      </w:r>
      <w:r>
        <w:t>трение.</w:t>
      </w:r>
      <w:r>
        <w:rPr>
          <w:spacing w:val="60"/>
        </w:rPr>
        <w:t xml:space="preserve"> </w:t>
      </w:r>
      <w:r>
        <w:t>Сила</w:t>
      </w:r>
      <w:r>
        <w:rPr>
          <w:spacing w:val="1"/>
        </w:rPr>
        <w:t xml:space="preserve"> </w:t>
      </w:r>
      <w:r>
        <w:t>трения скольжения и сила трения покоя. Коэффициент трения. Сила сопротивления при движении</w:t>
      </w:r>
      <w:r>
        <w:rPr>
          <w:spacing w:val="1"/>
        </w:rPr>
        <w:t xml:space="preserve"> </w:t>
      </w:r>
      <w:r>
        <w:t>тела</w:t>
      </w:r>
      <w:r>
        <w:rPr>
          <w:spacing w:val="-2"/>
        </w:rPr>
        <w:t xml:space="preserve"> </w:t>
      </w:r>
      <w:r>
        <w:t>в</w:t>
      </w:r>
      <w:r>
        <w:rPr>
          <w:spacing w:val="-1"/>
        </w:rPr>
        <w:t xml:space="preserve"> </w:t>
      </w:r>
      <w:r>
        <w:t>жидкости или газе.</w:t>
      </w:r>
    </w:p>
    <w:p w:rsidR="001E7CBD" w:rsidRDefault="009458D3">
      <w:pPr>
        <w:pStyle w:val="a3"/>
        <w:spacing w:line="275" w:lineRule="exact"/>
        <w:ind w:left="1101" w:firstLine="0"/>
      </w:pPr>
      <w:r>
        <w:t>Поступательное</w:t>
      </w:r>
      <w:r>
        <w:rPr>
          <w:spacing w:val="-4"/>
        </w:rPr>
        <w:t xml:space="preserve"> </w:t>
      </w:r>
      <w:r>
        <w:t>и</w:t>
      </w:r>
      <w:r>
        <w:rPr>
          <w:spacing w:val="-3"/>
        </w:rPr>
        <w:t xml:space="preserve"> </w:t>
      </w:r>
      <w:r>
        <w:t>вращательное</w:t>
      </w:r>
      <w:r>
        <w:rPr>
          <w:spacing w:val="-4"/>
        </w:rPr>
        <w:t xml:space="preserve"> </w:t>
      </w:r>
      <w:r>
        <w:t>движение</w:t>
      </w:r>
      <w:r>
        <w:rPr>
          <w:spacing w:val="-4"/>
        </w:rPr>
        <w:t xml:space="preserve"> </w:t>
      </w:r>
      <w:r>
        <w:t>абсолютно</w:t>
      </w:r>
      <w:r>
        <w:rPr>
          <w:spacing w:val="-3"/>
        </w:rPr>
        <w:t xml:space="preserve"> </w:t>
      </w:r>
      <w:r>
        <w:t>твѐрдого</w:t>
      </w:r>
      <w:r>
        <w:rPr>
          <w:spacing w:val="-3"/>
        </w:rPr>
        <w:t xml:space="preserve"> </w:t>
      </w:r>
      <w:r>
        <w:t>тела.</w:t>
      </w:r>
    </w:p>
    <w:p w:rsidR="001E7CBD" w:rsidRDefault="009458D3">
      <w:pPr>
        <w:pStyle w:val="a3"/>
        <w:spacing w:before="134"/>
        <w:ind w:left="1101" w:firstLine="0"/>
        <w:jc w:val="left"/>
      </w:pPr>
      <w:r>
        <w:t>Момент</w:t>
      </w:r>
      <w:r>
        <w:rPr>
          <w:spacing w:val="-3"/>
        </w:rPr>
        <w:t xml:space="preserve"> </w:t>
      </w:r>
      <w:r>
        <w:t>силы</w:t>
      </w:r>
      <w:r>
        <w:rPr>
          <w:spacing w:val="-4"/>
        </w:rPr>
        <w:t xml:space="preserve"> </w:t>
      </w:r>
      <w:r>
        <w:t>относительно</w:t>
      </w:r>
      <w:r>
        <w:rPr>
          <w:spacing w:val="-2"/>
        </w:rPr>
        <w:t xml:space="preserve"> </w:t>
      </w:r>
      <w:r>
        <w:t>оси</w:t>
      </w:r>
      <w:r>
        <w:rPr>
          <w:spacing w:val="-3"/>
        </w:rPr>
        <w:t xml:space="preserve"> </w:t>
      </w:r>
      <w:r>
        <w:t>вращения.</w:t>
      </w:r>
      <w:r>
        <w:rPr>
          <w:spacing w:val="-3"/>
        </w:rPr>
        <w:t xml:space="preserve"> </w:t>
      </w:r>
      <w:r>
        <w:t>Плечо</w:t>
      </w:r>
      <w:r>
        <w:rPr>
          <w:spacing w:val="-2"/>
        </w:rPr>
        <w:t xml:space="preserve"> </w:t>
      </w:r>
      <w:r>
        <w:t>силы.</w:t>
      </w:r>
      <w:r>
        <w:rPr>
          <w:spacing w:val="-3"/>
        </w:rPr>
        <w:t xml:space="preserve"> </w:t>
      </w:r>
      <w:r>
        <w:t>Условия</w:t>
      </w:r>
      <w:r>
        <w:rPr>
          <w:spacing w:val="-3"/>
        </w:rPr>
        <w:t xml:space="preserve"> </w:t>
      </w:r>
      <w:r>
        <w:t>равновесия</w:t>
      </w:r>
      <w:r>
        <w:rPr>
          <w:spacing w:val="-2"/>
        </w:rPr>
        <w:t xml:space="preserve"> </w:t>
      </w:r>
      <w:r>
        <w:t>твѐрдого</w:t>
      </w:r>
      <w:r>
        <w:rPr>
          <w:spacing w:val="-3"/>
        </w:rPr>
        <w:t xml:space="preserve"> </w:t>
      </w:r>
      <w:r>
        <w:t>тела.</w:t>
      </w:r>
    </w:p>
    <w:p w:rsidR="001E7CBD" w:rsidRDefault="009458D3">
      <w:pPr>
        <w:pStyle w:val="a3"/>
        <w:tabs>
          <w:tab w:val="left" w:pos="2731"/>
          <w:tab w:val="left" w:pos="4168"/>
          <w:tab w:val="left" w:pos="4609"/>
          <w:tab w:val="left" w:pos="6297"/>
          <w:tab w:val="left" w:pos="7908"/>
          <w:tab w:val="left" w:pos="9594"/>
        </w:tabs>
        <w:spacing w:before="137" w:line="362" w:lineRule="auto"/>
        <w:ind w:right="230"/>
        <w:jc w:val="left"/>
      </w:pPr>
      <w:r>
        <w:t>Технические</w:t>
      </w:r>
      <w:r>
        <w:tab/>
        <w:t>устройства</w:t>
      </w:r>
      <w:r>
        <w:tab/>
        <w:t>и</w:t>
      </w:r>
      <w:r>
        <w:tab/>
        <w:t>практическое</w:t>
      </w:r>
      <w:r>
        <w:tab/>
        <w:t>применение:</w:t>
      </w:r>
      <w:r>
        <w:tab/>
        <w:t>подшипники,</w:t>
      </w:r>
      <w:r>
        <w:tab/>
      </w:r>
      <w:r>
        <w:rPr>
          <w:spacing w:val="-1"/>
        </w:rPr>
        <w:t>движение</w:t>
      </w:r>
      <w:r>
        <w:rPr>
          <w:spacing w:val="-57"/>
        </w:rPr>
        <w:t xml:space="preserve"> </w:t>
      </w:r>
      <w:r>
        <w:t>искусственных спутников.</w:t>
      </w:r>
    </w:p>
    <w:p w:rsidR="001E7CBD" w:rsidRDefault="009458D3">
      <w:pPr>
        <w:spacing w:line="271" w:lineRule="exact"/>
        <w:ind w:left="1101"/>
        <w:rPr>
          <w:i/>
          <w:sz w:val="24"/>
        </w:rPr>
      </w:pPr>
      <w:r>
        <w:rPr>
          <w:i/>
          <w:sz w:val="24"/>
        </w:rPr>
        <w:t>Демонстрации</w:t>
      </w:r>
    </w:p>
    <w:p w:rsidR="001E7CBD" w:rsidRDefault="009458D3">
      <w:pPr>
        <w:pStyle w:val="a3"/>
        <w:spacing w:before="139"/>
        <w:ind w:left="1101" w:firstLine="0"/>
        <w:jc w:val="left"/>
      </w:pPr>
      <w:r>
        <w:t>Явление</w:t>
      </w:r>
      <w:r>
        <w:rPr>
          <w:spacing w:val="-4"/>
        </w:rPr>
        <w:t xml:space="preserve"> </w:t>
      </w:r>
      <w:r>
        <w:t>инерции.</w:t>
      </w:r>
    </w:p>
    <w:p w:rsidR="001E7CBD" w:rsidRDefault="009458D3">
      <w:pPr>
        <w:pStyle w:val="a3"/>
        <w:spacing w:before="137" w:line="360" w:lineRule="auto"/>
        <w:ind w:left="1101" w:right="5438" w:firstLine="0"/>
        <w:jc w:val="left"/>
      </w:pPr>
      <w:r>
        <w:t>Сравнение масс взаимодействующих тел.</w:t>
      </w:r>
      <w:r>
        <w:rPr>
          <w:spacing w:val="-57"/>
        </w:rPr>
        <w:t xml:space="preserve"> </w:t>
      </w:r>
      <w:r>
        <w:t>Второй</w:t>
      </w:r>
      <w:r>
        <w:rPr>
          <w:spacing w:val="-1"/>
        </w:rPr>
        <w:t xml:space="preserve"> </w:t>
      </w:r>
      <w:r>
        <w:t>закон Ньютона.</w:t>
      </w:r>
    </w:p>
    <w:p w:rsidR="001E7CBD" w:rsidRDefault="009458D3">
      <w:pPr>
        <w:pStyle w:val="a3"/>
        <w:ind w:left="1101" w:right="8133" w:firstLine="0"/>
        <w:jc w:val="left"/>
      </w:pPr>
      <w:r>
        <w:rPr>
          <w:spacing w:val="-1"/>
        </w:rPr>
        <w:t>Измерение</w:t>
      </w:r>
      <w:r>
        <w:rPr>
          <w:spacing w:val="-10"/>
        </w:rPr>
        <w:t xml:space="preserve"> </w:t>
      </w:r>
      <w:r>
        <w:t>сил.</w:t>
      </w:r>
    </w:p>
    <w:p w:rsidR="001E7CBD" w:rsidRDefault="009458D3">
      <w:pPr>
        <w:pStyle w:val="a3"/>
        <w:spacing w:before="139"/>
        <w:ind w:left="1101" w:right="8133" w:firstLine="0"/>
        <w:jc w:val="left"/>
      </w:pPr>
      <w:r>
        <w:t>Сложение</w:t>
      </w:r>
      <w:r>
        <w:rPr>
          <w:spacing w:val="-3"/>
        </w:rPr>
        <w:t xml:space="preserve"> </w:t>
      </w:r>
      <w:r>
        <w:t>сил.</w:t>
      </w:r>
    </w:p>
    <w:p w:rsidR="001E7CBD" w:rsidRDefault="009458D3">
      <w:pPr>
        <w:pStyle w:val="a3"/>
        <w:spacing w:before="137"/>
        <w:ind w:left="1101" w:firstLine="0"/>
        <w:jc w:val="left"/>
      </w:pPr>
      <w:r>
        <w:t>Зависимость</w:t>
      </w:r>
      <w:r>
        <w:rPr>
          <w:spacing w:val="-4"/>
        </w:rPr>
        <w:t xml:space="preserve"> </w:t>
      </w:r>
      <w:r>
        <w:t>силы</w:t>
      </w:r>
      <w:r>
        <w:rPr>
          <w:spacing w:val="-2"/>
        </w:rPr>
        <w:t xml:space="preserve"> </w:t>
      </w:r>
      <w:r>
        <w:t>упругости</w:t>
      </w:r>
      <w:r>
        <w:rPr>
          <w:spacing w:val="-4"/>
        </w:rPr>
        <w:t xml:space="preserve"> </w:t>
      </w:r>
      <w:r>
        <w:t>от</w:t>
      </w:r>
      <w:r>
        <w:rPr>
          <w:spacing w:val="-3"/>
        </w:rPr>
        <w:t xml:space="preserve"> </w:t>
      </w:r>
      <w:r>
        <w:t>деформации.</w:t>
      </w:r>
    </w:p>
    <w:p w:rsidR="001E7CBD" w:rsidRDefault="009458D3">
      <w:pPr>
        <w:pStyle w:val="a3"/>
        <w:spacing w:before="139" w:line="360" w:lineRule="auto"/>
        <w:ind w:left="1101" w:right="3607" w:firstLine="0"/>
        <w:jc w:val="left"/>
      </w:pPr>
      <w:r>
        <w:t>Невесомость. Вес тела при ускоренном подъѐме и падении.</w:t>
      </w:r>
      <w:r>
        <w:rPr>
          <w:spacing w:val="-57"/>
        </w:rPr>
        <w:t xml:space="preserve"> </w:t>
      </w:r>
      <w:r>
        <w:t>Сравнение</w:t>
      </w:r>
      <w:r>
        <w:rPr>
          <w:spacing w:val="-2"/>
        </w:rPr>
        <w:t xml:space="preserve"> </w:t>
      </w:r>
      <w:r>
        <w:t>сил</w:t>
      </w:r>
      <w:r>
        <w:rPr>
          <w:spacing w:val="-2"/>
        </w:rPr>
        <w:t xml:space="preserve"> </w:t>
      </w:r>
      <w:r>
        <w:t>трения</w:t>
      </w:r>
      <w:r>
        <w:rPr>
          <w:spacing w:val="-4"/>
        </w:rPr>
        <w:t xml:space="preserve"> </w:t>
      </w:r>
      <w:r>
        <w:t>покоя, качения</w:t>
      </w:r>
      <w:r>
        <w:rPr>
          <w:spacing w:val="-4"/>
        </w:rPr>
        <w:t xml:space="preserve"> </w:t>
      </w:r>
      <w:r>
        <w:t>и</w:t>
      </w:r>
      <w:r>
        <w:rPr>
          <w:spacing w:val="-1"/>
        </w:rPr>
        <w:t xml:space="preserve"> </w:t>
      </w:r>
      <w:r>
        <w:t>скольжения.</w:t>
      </w:r>
    </w:p>
    <w:p w:rsidR="001E7CBD" w:rsidRDefault="009458D3">
      <w:pPr>
        <w:spacing w:before="1" w:line="360" w:lineRule="auto"/>
        <w:ind w:left="1101" w:right="4214"/>
        <w:rPr>
          <w:sz w:val="24"/>
        </w:rPr>
      </w:pPr>
      <w:r>
        <w:rPr>
          <w:sz w:val="24"/>
        </w:rPr>
        <w:t>Условия</w:t>
      </w:r>
      <w:r>
        <w:rPr>
          <w:spacing w:val="-4"/>
          <w:sz w:val="24"/>
        </w:rPr>
        <w:t xml:space="preserve"> </w:t>
      </w:r>
      <w:r>
        <w:rPr>
          <w:sz w:val="24"/>
        </w:rPr>
        <w:t>равновесия</w:t>
      </w:r>
      <w:r>
        <w:rPr>
          <w:spacing w:val="-3"/>
          <w:sz w:val="24"/>
        </w:rPr>
        <w:t xml:space="preserve"> </w:t>
      </w:r>
      <w:r>
        <w:rPr>
          <w:sz w:val="24"/>
        </w:rPr>
        <w:t>твѐрдого</w:t>
      </w:r>
      <w:r>
        <w:rPr>
          <w:spacing w:val="-3"/>
          <w:sz w:val="24"/>
        </w:rPr>
        <w:t xml:space="preserve"> </w:t>
      </w:r>
      <w:r>
        <w:rPr>
          <w:sz w:val="24"/>
        </w:rPr>
        <w:t>тела.</w:t>
      </w:r>
      <w:r>
        <w:rPr>
          <w:spacing w:val="-3"/>
          <w:sz w:val="24"/>
        </w:rPr>
        <w:t xml:space="preserve"> </w:t>
      </w:r>
      <w:r>
        <w:rPr>
          <w:sz w:val="24"/>
        </w:rPr>
        <w:t>Виды</w:t>
      </w:r>
      <w:r>
        <w:rPr>
          <w:spacing w:val="-3"/>
          <w:sz w:val="24"/>
        </w:rPr>
        <w:t xml:space="preserve"> </w:t>
      </w:r>
      <w:r>
        <w:rPr>
          <w:sz w:val="24"/>
        </w:rPr>
        <w:t>равновесия.</w:t>
      </w:r>
      <w:r>
        <w:rPr>
          <w:spacing w:val="-57"/>
          <w:sz w:val="24"/>
        </w:rPr>
        <w:t xml:space="preserve"> </w:t>
      </w:r>
      <w:r>
        <w:rPr>
          <w:i/>
          <w:sz w:val="24"/>
        </w:rPr>
        <w:t>Ученический эксперимент, лабораторные работы</w:t>
      </w:r>
      <w:r>
        <w:rPr>
          <w:i/>
          <w:spacing w:val="1"/>
          <w:sz w:val="24"/>
        </w:rPr>
        <w:t xml:space="preserve"> </w:t>
      </w:r>
      <w:r>
        <w:rPr>
          <w:sz w:val="24"/>
        </w:rPr>
        <w:t>Изучение</w:t>
      </w:r>
      <w:r>
        <w:rPr>
          <w:spacing w:val="-4"/>
          <w:sz w:val="24"/>
        </w:rPr>
        <w:t xml:space="preserve"> </w:t>
      </w:r>
      <w:r>
        <w:rPr>
          <w:sz w:val="24"/>
        </w:rPr>
        <w:t>движения</w:t>
      </w:r>
      <w:r>
        <w:rPr>
          <w:spacing w:val="-1"/>
          <w:sz w:val="24"/>
        </w:rPr>
        <w:t xml:space="preserve"> </w:t>
      </w:r>
      <w:r>
        <w:rPr>
          <w:sz w:val="24"/>
        </w:rPr>
        <w:t>бруска</w:t>
      </w:r>
      <w:r>
        <w:rPr>
          <w:spacing w:val="-3"/>
          <w:sz w:val="24"/>
        </w:rPr>
        <w:t xml:space="preserve"> </w:t>
      </w:r>
      <w:r>
        <w:rPr>
          <w:sz w:val="24"/>
        </w:rPr>
        <w:t>по</w:t>
      </w:r>
      <w:r>
        <w:rPr>
          <w:spacing w:val="-2"/>
          <w:sz w:val="24"/>
        </w:rPr>
        <w:t xml:space="preserve"> </w:t>
      </w:r>
      <w:r>
        <w:rPr>
          <w:sz w:val="24"/>
        </w:rPr>
        <w:t>наклонной</w:t>
      </w:r>
      <w:r>
        <w:rPr>
          <w:spacing w:val="-4"/>
          <w:sz w:val="24"/>
        </w:rPr>
        <w:t xml:space="preserve"> </w:t>
      </w:r>
      <w:r>
        <w:rPr>
          <w:sz w:val="24"/>
        </w:rPr>
        <w:t>плоскости.</w:t>
      </w:r>
    </w:p>
    <w:p w:rsidR="001E7CBD" w:rsidRDefault="009458D3">
      <w:pPr>
        <w:pStyle w:val="a3"/>
        <w:tabs>
          <w:tab w:val="left" w:pos="3017"/>
          <w:tab w:val="left" w:pos="4787"/>
          <w:tab w:val="left" w:pos="5624"/>
          <w:tab w:val="left" w:pos="7204"/>
          <w:tab w:val="left" w:pos="9106"/>
          <w:tab w:val="left" w:pos="9699"/>
        </w:tabs>
        <w:spacing w:line="360" w:lineRule="auto"/>
        <w:ind w:right="229"/>
        <w:jc w:val="left"/>
      </w:pPr>
      <w:r>
        <w:t>Исследование</w:t>
      </w:r>
      <w:r>
        <w:tab/>
        <w:t>зависимости</w:t>
      </w:r>
      <w:r>
        <w:tab/>
        <w:t>сил</w:t>
      </w:r>
      <w:r>
        <w:tab/>
        <w:t>упругости,</w:t>
      </w:r>
      <w:r>
        <w:tab/>
        <w:t>возникающих</w:t>
      </w:r>
      <w:r>
        <w:tab/>
        <w:t>в</w:t>
      </w:r>
      <w:r>
        <w:tab/>
      </w:r>
      <w:r>
        <w:rPr>
          <w:spacing w:val="-1"/>
        </w:rPr>
        <w:t>пружине</w:t>
      </w:r>
      <w:r>
        <w:rPr>
          <w:spacing w:val="-57"/>
        </w:rPr>
        <w:t xml:space="preserve"> </w:t>
      </w:r>
      <w:r>
        <w:t>и</w:t>
      </w:r>
      <w:r>
        <w:rPr>
          <w:spacing w:val="-1"/>
        </w:rPr>
        <w:t xml:space="preserve"> </w:t>
      </w:r>
      <w:r>
        <w:t>резиновом</w:t>
      </w:r>
      <w:r>
        <w:rPr>
          <w:spacing w:val="-2"/>
        </w:rPr>
        <w:t xml:space="preserve"> </w:t>
      </w:r>
      <w:r>
        <w:t>образце, от их</w:t>
      </w:r>
      <w:r>
        <w:rPr>
          <w:spacing w:val="2"/>
        </w:rPr>
        <w:t xml:space="preserve"> </w:t>
      </w:r>
      <w:r>
        <w:t>деформации.</w:t>
      </w:r>
    </w:p>
    <w:p w:rsidR="001E7CBD" w:rsidRDefault="009458D3">
      <w:pPr>
        <w:pStyle w:val="a3"/>
        <w:ind w:left="1101" w:firstLine="0"/>
        <w:jc w:val="left"/>
      </w:pPr>
      <w:r>
        <w:t>Исследование</w:t>
      </w:r>
      <w:r>
        <w:rPr>
          <w:spacing w:val="-3"/>
        </w:rPr>
        <w:t xml:space="preserve"> </w:t>
      </w:r>
      <w:r>
        <w:t>условий</w:t>
      </w:r>
      <w:r>
        <w:rPr>
          <w:spacing w:val="-3"/>
        </w:rPr>
        <w:t xml:space="preserve"> </w:t>
      </w:r>
      <w:r>
        <w:t>равновесия</w:t>
      </w:r>
      <w:r>
        <w:rPr>
          <w:spacing w:val="-3"/>
        </w:rPr>
        <w:t xml:space="preserve"> </w:t>
      </w:r>
      <w:r>
        <w:t>твѐрдого</w:t>
      </w:r>
      <w:r>
        <w:rPr>
          <w:spacing w:val="-3"/>
        </w:rPr>
        <w:t xml:space="preserve"> </w:t>
      </w:r>
      <w:r>
        <w:t>тела,</w:t>
      </w:r>
      <w:r>
        <w:rPr>
          <w:spacing w:val="-3"/>
        </w:rPr>
        <w:t xml:space="preserve"> </w:t>
      </w:r>
      <w:r>
        <w:t>имеющего</w:t>
      </w:r>
      <w:r>
        <w:rPr>
          <w:spacing w:val="-3"/>
        </w:rPr>
        <w:t xml:space="preserve"> </w:t>
      </w:r>
      <w:r>
        <w:t>ось</w:t>
      </w:r>
      <w:r>
        <w:rPr>
          <w:spacing w:val="-3"/>
        </w:rPr>
        <w:t xml:space="preserve"> </w:t>
      </w:r>
      <w:r>
        <w:t>вращения.</w:t>
      </w:r>
    </w:p>
    <w:p w:rsidR="001E7CBD" w:rsidRDefault="009458D3">
      <w:pPr>
        <w:pStyle w:val="a4"/>
        <w:numPr>
          <w:ilvl w:val="3"/>
          <w:numId w:val="68"/>
        </w:numPr>
        <w:tabs>
          <w:tab w:val="left" w:pos="2122"/>
        </w:tabs>
        <w:spacing w:before="138"/>
        <w:ind w:hanging="1021"/>
        <w:rPr>
          <w:sz w:val="24"/>
        </w:rPr>
      </w:pPr>
      <w:r>
        <w:rPr>
          <w:sz w:val="24"/>
        </w:rPr>
        <w:t>Тема</w:t>
      </w:r>
      <w:r>
        <w:rPr>
          <w:spacing w:val="-3"/>
          <w:sz w:val="24"/>
        </w:rPr>
        <w:t xml:space="preserve"> </w:t>
      </w:r>
      <w:r>
        <w:rPr>
          <w:sz w:val="24"/>
        </w:rPr>
        <w:t>3.</w:t>
      </w:r>
      <w:r>
        <w:rPr>
          <w:spacing w:val="-2"/>
          <w:sz w:val="24"/>
        </w:rPr>
        <w:t xml:space="preserve"> </w:t>
      </w:r>
      <w:r>
        <w:rPr>
          <w:sz w:val="24"/>
        </w:rPr>
        <w:t>Законы</w:t>
      </w:r>
      <w:r>
        <w:rPr>
          <w:spacing w:val="-2"/>
          <w:sz w:val="24"/>
        </w:rPr>
        <w:t xml:space="preserve"> </w:t>
      </w:r>
      <w:r>
        <w:rPr>
          <w:sz w:val="24"/>
        </w:rPr>
        <w:t>сохранения</w:t>
      </w:r>
      <w:r>
        <w:rPr>
          <w:spacing w:val="-2"/>
          <w:sz w:val="24"/>
        </w:rPr>
        <w:t xml:space="preserve"> </w:t>
      </w:r>
      <w:r>
        <w:rPr>
          <w:sz w:val="24"/>
        </w:rPr>
        <w:t>в</w:t>
      </w:r>
      <w:r>
        <w:rPr>
          <w:spacing w:val="-3"/>
          <w:sz w:val="24"/>
        </w:rPr>
        <w:t xml:space="preserve"> </w:t>
      </w:r>
      <w:r>
        <w:rPr>
          <w:sz w:val="24"/>
        </w:rPr>
        <w:t>механике.</w:t>
      </w:r>
    </w:p>
    <w:p w:rsidR="001E7CBD" w:rsidRDefault="009458D3">
      <w:pPr>
        <w:pStyle w:val="a3"/>
        <w:spacing w:before="137" w:line="360" w:lineRule="auto"/>
        <w:jc w:val="left"/>
      </w:pPr>
      <w:r>
        <w:t>Импульс</w:t>
      </w:r>
      <w:r>
        <w:rPr>
          <w:spacing w:val="31"/>
        </w:rPr>
        <w:t xml:space="preserve"> </w:t>
      </w:r>
      <w:r>
        <w:t>материальной</w:t>
      </w:r>
      <w:r>
        <w:rPr>
          <w:spacing w:val="33"/>
        </w:rPr>
        <w:t xml:space="preserve"> </w:t>
      </w:r>
      <w:r>
        <w:t>точки</w:t>
      </w:r>
      <w:r>
        <w:rPr>
          <w:spacing w:val="33"/>
        </w:rPr>
        <w:t xml:space="preserve"> </w:t>
      </w:r>
      <w:r>
        <w:t>(тела),</w:t>
      </w:r>
      <w:r>
        <w:rPr>
          <w:spacing w:val="32"/>
        </w:rPr>
        <w:t xml:space="preserve"> </w:t>
      </w:r>
      <w:r>
        <w:t>системы</w:t>
      </w:r>
      <w:r>
        <w:rPr>
          <w:spacing w:val="32"/>
        </w:rPr>
        <w:t xml:space="preserve"> </w:t>
      </w:r>
      <w:r>
        <w:t>материальных</w:t>
      </w:r>
      <w:r>
        <w:rPr>
          <w:spacing w:val="32"/>
        </w:rPr>
        <w:t xml:space="preserve"> </w:t>
      </w:r>
      <w:r>
        <w:t>точек.</w:t>
      </w:r>
      <w:r>
        <w:rPr>
          <w:spacing w:val="32"/>
        </w:rPr>
        <w:t xml:space="preserve"> </w:t>
      </w:r>
      <w:r>
        <w:t>Импульс</w:t>
      </w:r>
      <w:r>
        <w:rPr>
          <w:spacing w:val="31"/>
        </w:rPr>
        <w:t xml:space="preserve"> </w:t>
      </w:r>
      <w:r>
        <w:t>силы</w:t>
      </w:r>
      <w:r>
        <w:rPr>
          <w:spacing w:val="32"/>
        </w:rPr>
        <w:t xml:space="preserve"> </w:t>
      </w:r>
      <w:r>
        <w:t>и</w:t>
      </w:r>
      <w:r>
        <w:rPr>
          <w:spacing w:val="-57"/>
        </w:rPr>
        <w:t xml:space="preserve"> </w:t>
      </w:r>
      <w:r>
        <w:t>изменение</w:t>
      </w:r>
      <w:r>
        <w:rPr>
          <w:spacing w:val="-2"/>
        </w:rPr>
        <w:t xml:space="preserve"> </w:t>
      </w:r>
      <w:r>
        <w:t>импульса</w:t>
      </w:r>
      <w:r>
        <w:rPr>
          <w:spacing w:val="-2"/>
        </w:rPr>
        <w:t xml:space="preserve"> </w:t>
      </w:r>
      <w:r>
        <w:t>тела. Закон</w:t>
      </w:r>
      <w:r>
        <w:rPr>
          <w:spacing w:val="-1"/>
        </w:rPr>
        <w:t xml:space="preserve"> </w:t>
      </w:r>
      <w:r>
        <w:t>сохранения</w:t>
      </w:r>
      <w:r>
        <w:rPr>
          <w:spacing w:val="-3"/>
        </w:rPr>
        <w:t xml:space="preserve"> </w:t>
      </w:r>
      <w:r>
        <w:t>импульса.</w:t>
      </w:r>
      <w:r>
        <w:rPr>
          <w:spacing w:val="-1"/>
        </w:rPr>
        <w:t xml:space="preserve"> </w:t>
      </w:r>
      <w:r>
        <w:t>Реактивное</w:t>
      </w:r>
      <w:r>
        <w:rPr>
          <w:spacing w:val="-1"/>
        </w:rPr>
        <w:t xml:space="preserve"> </w:t>
      </w:r>
      <w:r>
        <w:t>движение.</w:t>
      </w:r>
    </w:p>
    <w:p w:rsidR="001E7CBD" w:rsidRDefault="009458D3">
      <w:pPr>
        <w:pStyle w:val="a3"/>
        <w:ind w:left="1101" w:firstLine="0"/>
        <w:jc w:val="left"/>
      </w:pPr>
      <w:r>
        <w:t>Работа</w:t>
      </w:r>
      <w:r>
        <w:rPr>
          <w:spacing w:val="-4"/>
        </w:rPr>
        <w:t xml:space="preserve"> </w:t>
      </w:r>
      <w:r>
        <w:t>силы.</w:t>
      </w:r>
      <w:r>
        <w:rPr>
          <w:spacing w:val="-3"/>
        </w:rPr>
        <w:t xml:space="preserve"> </w:t>
      </w:r>
      <w:r>
        <w:t>Мощность</w:t>
      </w:r>
      <w:r>
        <w:rPr>
          <w:spacing w:val="-2"/>
        </w:rPr>
        <w:t xml:space="preserve"> </w:t>
      </w:r>
      <w:r>
        <w:t>силы.</w:t>
      </w:r>
    </w:p>
    <w:p w:rsidR="001E7CBD" w:rsidRDefault="009458D3">
      <w:pPr>
        <w:pStyle w:val="a3"/>
        <w:spacing w:before="139" w:line="360" w:lineRule="auto"/>
        <w:ind w:left="1101" w:firstLine="0"/>
        <w:jc w:val="left"/>
      </w:pPr>
      <w:r>
        <w:t>Кинетическая энергия материальной точки. Теорема об изменении кинетической энергии.</w:t>
      </w:r>
      <w:r>
        <w:rPr>
          <w:spacing w:val="1"/>
        </w:rPr>
        <w:t xml:space="preserve"> </w:t>
      </w:r>
      <w:r>
        <w:t>Потенциальная</w:t>
      </w:r>
      <w:r>
        <w:rPr>
          <w:spacing w:val="59"/>
        </w:rPr>
        <w:t xml:space="preserve"> </w:t>
      </w:r>
      <w:r>
        <w:t>энергия.</w:t>
      </w:r>
      <w:r>
        <w:rPr>
          <w:spacing w:val="59"/>
        </w:rPr>
        <w:t xml:space="preserve"> </w:t>
      </w:r>
      <w:r>
        <w:t>Потенциальная</w:t>
      </w:r>
      <w:r>
        <w:rPr>
          <w:spacing w:val="59"/>
        </w:rPr>
        <w:t xml:space="preserve"> </w:t>
      </w:r>
      <w:r>
        <w:t>энергия</w:t>
      </w:r>
      <w:r>
        <w:rPr>
          <w:spacing w:val="1"/>
        </w:rPr>
        <w:t xml:space="preserve"> </w:t>
      </w:r>
      <w:r>
        <w:t>упруго</w:t>
      </w:r>
      <w:r>
        <w:rPr>
          <w:spacing w:val="59"/>
        </w:rPr>
        <w:t xml:space="preserve"> </w:t>
      </w:r>
      <w:r>
        <w:t>деформированной</w:t>
      </w:r>
      <w:r>
        <w:rPr>
          <w:spacing w:val="60"/>
        </w:rPr>
        <w:t xml:space="preserve"> </w:t>
      </w:r>
      <w:r>
        <w:t>пружины.</w:t>
      </w:r>
    </w:p>
    <w:p w:rsidR="001E7CBD" w:rsidRDefault="009458D3">
      <w:pPr>
        <w:pStyle w:val="a3"/>
        <w:spacing w:before="1"/>
        <w:ind w:firstLine="0"/>
        <w:jc w:val="left"/>
      </w:pPr>
      <w:r>
        <w:t>Потенциальная</w:t>
      </w:r>
      <w:r>
        <w:rPr>
          <w:spacing w:val="-3"/>
        </w:rPr>
        <w:t xml:space="preserve"> </w:t>
      </w:r>
      <w:r>
        <w:t>энергия</w:t>
      </w:r>
      <w:r>
        <w:rPr>
          <w:spacing w:val="-6"/>
        </w:rPr>
        <w:t xml:space="preserve"> </w:t>
      </w:r>
      <w:r>
        <w:t>тела</w:t>
      </w:r>
      <w:r>
        <w:rPr>
          <w:spacing w:val="-4"/>
        </w:rPr>
        <w:t xml:space="preserve"> </w:t>
      </w:r>
      <w:r>
        <w:t>вблизи</w:t>
      </w:r>
      <w:r>
        <w:rPr>
          <w:spacing w:val="-5"/>
        </w:rPr>
        <w:t xml:space="preserve"> </w:t>
      </w:r>
      <w:r>
        <w:t>поверхности</w:t>
      </w:r>
      <w:r>
        <w:rPr>
          <w:spacing w:val="-3"/>
        </w:rPr>
        <w:t xml:space="preserve"> </w:t>
      </w:r>
      <w:r>
        <w:t>Земли.</w:t>
      </w:r>
    </w:p>
    <w:p w:rsidR="001E7CBD" w:rsidRDefault="009458D3">
      <w:pPr>
        <w:pStyle w:val="a3"/>
        <w:tabs>
          <w:tab w:val="left" w:pos="2940"/>
          <w:tab w:val="left" w:pos="3288"/>
          <w:tab w:val="left" w:pos="5319"/>
          <w:tab w:val="left" w:pos="6110"/>
          <w:tab w:val="left" w:pos="6918"/>
          <w:tab w:val="left" w:pos="7870"/>
          <w:tab w:val="left" w:pos="9914"/>
          <w:tab w:val="left" w:pos="10487"/>
        </w:tabs>
        <w:spacing w:before="137" w:line="360" w:lineRule="auto"/>
        <w:ind w:right="230"/>
        <w:jc w:val="left"/>
      </w:pPr>
      <w:r>
        <w:t>Потенциальные</w:t>
      </w:r>
      <w:r>
        <w:tab/>
        <w:t>и</w:t>
      </w:r>
      <w:r>
        <w:tab/>
        <w:t>непотенциальные</w:t>
      </w:r>
      <w:r>
        <w:tab/>
        <w:t>силы.</w:t>
      </w:r>
      <w:r>
        <w:tab/>
        <w:t>Связь</w:t>
      </w:r>
      <w:r>
        <w:tab/>
        <w:t>работы</w:t>
      </w:r>
      <w:r>
        <w:tab/>
        <w:t>непотенциальных</w:t>
      </w:r>
      <w:r>
        <w:tab/>
        <w:t>сил</w:t>
      </w:r>
      <w:r>
        <w:tab/>
      </w:r>
      <w:r>
        <w:rPr>
          <w:spacing w:val="-2"/>
        </w:rPr>
        <w:t>с</w:t>
      </w:r>
      <w:r>
        <w:rPr>
          <w:spacing w:val="-57"/>
        </w:rPr>
        <w:t xml:space="preserve"> </w:t>
      </w:r>
      <w:r>
        <w:t>изменением</w:t>
      </w:r>
      <w:r>
        <w:rPr>
          <w:spacing w:val="-2"/>
        </w:rPr>
        <w:t xml:space="preserve"> </w:t>
      </w:r>
      <w:r>
        <w:t>механической</w:t>
      </w:r>
      <w:r>
        <w:rPr>
          <w:spacing w:val="-1"/>
        </w:rPr>
        <w:t xml:space="preserve"> </w:t>
      </w:r>
      <w:r>
        <w:t>энергии</w:t>
      </w:r>
      <w:r>
        <w:rPr>
          <w:spacing w:val="-1"/>
        </w:rPr>
        <w:t xml:space="preserve"> </w:t>
      </w:r>
      <w:r>
        <w:t>системы</w:t>
      </w:r>
      <w:r>
        <w:rPr>
          <w:spacing w:val="-1"/>
        </w:rPr>
        <w:t xml:space="preserve"> </w:t>
      </w:r>
      <w:r>
        <w:t>тел.</w:t>
      </w:r>
      <w:r>
        <w:rPr>
          <w:spacing w:val="-1"/>
        </w:rPr>
        <w:t xml:space="preserve"> </w:t>
      </w:r>
      <w:r>
        <w:t>Закон</w:t>
      </w:r>
      <w:r>
        <w:rPr>
          <w:spacing w:val="-1"/>
        </w:rPr>
        <w:t xml:space="preserve"> </w:t>
      </w:r>
      <w:r>
        <w:t>сохранения</w:t>
      </w:r>
      <w:r>
        <w:rPr>
          <w:spacing w:val="-1"/>
        </w:rPr>
        <w:t xml:space="preserve"> </w:t>
      </w:r>
      <w:r>
        <w:t>механической</w:t>
      </w:r>
      <w:r>
        <w:rPr>
          <w:spacing w:val="-1"/>
        </w:rPr>
        <w:t xml:space="preserve"> </w:t>
      </w:r>
      <w:r>
        <w:t>энергии.</w:t>
      </w:r>
    </w:p>
    <w:p w:rsidR="001E7CBD" w:rsidRDefault="009458D3">
      <w:pPr>
        <w:pStyle w:val="a3"/>
        <w:ind w:left="1101" w:firstLine="0"/>
        <w:jc w:val="left"/>
      </w:pPr>
      <w:r>
        <w:t>Упругие</w:t>
      </w:r>
      <w:r>
        <w:rPr>
          <w:spacing w:val="-5"/>
        </w:rPr>
        <w:t xml:space="preserve"> </w:t>
      </w:r>
      <w:r>
        <w:t>и</w:t>
      </w:r>
      <w:r>
        <w:rPr>
          <w:spacing w:val="-4"/>
        </w:rPr>
        <w:t xml:space="preserve"> </w:t>
      </w:r>
      <w:r>
        <w:t>неупругие</w:t>
      </w:r>
      <w:r>
        <w:rPr>
          <w:spacing w:val="-3"/>
        </w:rPr>
        <w:t xml:space="preserve"> </w:t>
      </w:r>
      <w:r>
        <w:t>столкновения.</w:t>
      </w:r>
    </w:p>
    <w:p w:rsidR="001E7CBD" w:rsidRDefault="009458D3">
      <w:pPr>
        <w:pStyle w:val="a3"/>
        <w:spacing w:before="139"/>
        <w:ind w:left="1101" w:firstLine="0"/>
        <w:jc w:val="left"/>
      </w:pPr>
      <w:r>
        <w:t>Технические</w:t>
      </w:r>
      <w:r>
        <w:rPr>
          <w:spacing w:val="-1"/>
        </w:rPr>
        <w:t xml:space="preserve"> </w:t>
      </w:r>
      <w:r>
        <w:t>устройства</w:t>
      </w:r>
      <w:r>
        <w:rPr>
          <w:spacing w:val="-4"/>
        </w:rPr>
        <w:t xml:space="preserve"> </w:t>
      </w:r>
      <w:r>
        <w:t>и практическое</w:t>
      </w:r>
      <w:r>
        <w:rPr>
          <w:spacing w:val="-3"/>
        </w:rPr>
        <w:t xml:space="preserve"> </w:t>
      </w:r>
      <w:r>
        <w:t>применение:</w:t>
      </w:r>
      <w:r>
        <w:rPr>
          <w:spacing w:val="-1"/>
        </w:rPr>
        <w:t xml:space="preserve"> </w:t>
      </w:r>
      <w:r>
        <w:t>водомѐт,</w:t>
      </w:r>
      <w:r>
        <w:rPr>
          <w:spacing w:val="-2"/>
        </w:rPr>
        <w:t xml:space="preserve"> </w:t>
      </w:r>
      <w:r>
        <w:t>копѐр,</w:t>
      </w:r>
      <w:r>
        <w:rPr>
          <w:spacing w:val="-3"/>
        </w:rPr>
        <w:t xml:space="preserve"> </w:t>
      </w:r>
      <w:r>
        <w:t>пружинный</w:t>
      </w:r>
      <w:r>
        <w:rPr>
          <w:spacing w:val="-2"/>
        </w:rPr>
        <w:t xml:space="preserve"> </w:t>
      </w:r>
      <w:r>
        <w:t>пистолет,</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движение</w:t>
      </w:r>
      <w:r>
        <w:rPr>
          <w:spacing w:val="-3"/>
        </w:rPr>
        <w:t xml:space="preserve"> </w:t>
      </w:r>
      <w:r>
        <w:t>ракет.</w:t>
      </w:r>
    </w:p>
    <w:p w:rsidR="001E7CBD" w:rsidRDefault="009458D3">
      <w:pPr>
        <w:spacing w:before="137"/>
        <w:ind w:left="1101"/>
        <w:rPr>
          <w:i/>
          <w:sz w:val="24"/>
        </w:rPr>
      </w:pPr>
      <w:r>
        <w:rPr>
          <w:i/>
          <w:sz w:val="24"/>
        </w:rPr>
        <w:t>Демонстрации</w:t>
      </w:r>
    </w:p>
    <w:p w:rsidR="001E7CBD" w:rsidRDefault="009458D3">
      <w:pPr>
        <w:pStyle w:val="a3"/>
        <w:spacing w:before="139" w:line="360" w:lineRule="auto"/>
        <w:ind w:left="1101" w:right="6790" w:firstLine="0"/>
        <w:jc w:val="left"/>
      </w:pPr>
      <w:r>
        <w:t>Закон сохранения импульса.</w:t>
      </w:r>
      <w:r>
        <w:rPr>
          <w:spacing w:val="-57"/>
        </w:rPr>
        <w:t xml:space="preserve"> </w:t>
      </w:r>
      <w:r>
        <w:t>Реактивное</w:t>
      </w:r>
      <w:r>
        <w:rPr>
          <w:spacing w:val="-2"/>
        </w:rPr>
        <w:t xml:space="preserve"> </w:t>
      </w:r>
      <w:r>
        <w:t>движение.</w:t>
      </w:r>
    </w:p>
    <w:p w:rsidR="001E7CBD" w:rsidRDefault="009458D3">
      <w:pPr>
        <w:pStyle w:val="a3"/>
        <w:ind w:left="1101" w:firstLine="0"/>
        <w:jc w:val="left"/>
      </w:pPr>
      <w:r>
        <w:t>Переход</w:t>
      </w:r>
      <w:r>
        <w:rPr>
          <w:spacing w:val="-4"/>
        </w:rPr>
        <w:t xml:space="preserve"> </w:t>
      </w:r>
      <w:r>
        <w:t>потенциальной</w:t>
      </w:r>
      <w:r>
        <w:rPr>
          <w:spacing w:val="-1"/>
        </w:rPr>
        <w:t xml:space="preserve"> </w:t>
      </w:r>
      <w:r>
        <w:t>энергии</w:t>
      </w:r>
      <w:r>
        <w:rPr>
          <w:spacing w:val="-3"/>
        </w:rPr>
        <w:t xml:space="preserve"> </w:t>
      </w:r>
      <w:r>
        <w:t>в</w:t>
      </w:r>
      <w:r>
        <w:rPr>
          <w:spacing w:val="-4"/>
        </w:rPr>
        <w:t xml:space="preserve"> </w:t>
      </w:r>
      <w:r>
        <w:t>кинетическую</w:t>
      </w:r>
      <w:r>
        <w:rPr>
          <w:spacing w:val="-1"/>
        </w:rPr>
        <w:t xml:space="preserve"> </w:t>
      </w:r>
      <w:r>
        <w:t>и</w:t>
      </w:r>
      <w:r>
        <w:rPr>
          <w:spacing w:val="-3"/>
        </w:rPr>
        <w:t xml:space="preserve"> </w:t>
      </w:r>
      <w:r>
        <w:t>обратно.</w:t>
      </w:r>
    </w:p>
    <w:p w:rsidR="001E7CBD" w:rsidRDefault="009458D3">
      <w:pPr>
        <w:spacing w:before="137"/>
        <w:ind w:left="110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1E7CBD" w:rsidRDefault="009458D3">
      <w:pPr>
        <w:pStyle w:val="a3"/>
        <w:spacing w:before="137"/>
        <w:ind w:left="1101" w:firstLine="0"/>
        <w:jc w:val="left"/>
      </w:pPr>
      <w:r>
        <w:t>Изучение</w:t>
      </w:r>
      <w:r>
        <w:rPr>
          <w:spacing w:val="-5"/>
        </w:rPr>
        <w:t xml:space="preserve"> </w:t>
      </w:r>
      <w:r>
        <w:t>абсолютно</w:t>
      </w:r>
      <w:r>
        <w:rPr>
          <w:spacing w:val="-4"/>
        </w:rPr>
        <w:t xml:space="preserve"> </w:t>
      </w:r>
      <w:r>
        <w:t>неупругого удара</w:t>
      </w:r>
      <w:r>
        <w:rPr>
          <w:spacing w:val="-3"/>
        </w:rPr>
        <w:t xml:space="preserve"> </w:t>
      </w:r>
      <w:r>
        <w:t>с</w:t>
      </w:r>
      <w:r>
        <w:rPr>
          <w:spacing w:val="-5"/>
        </w:rPr>
        <w:t xml:space="preserve"> </w:t>
      </w:r>
      <w:r>
        <w:t>помощью</w:t>
      </w:r>
      <w:r>
        <w:rPr>
          <w:spacing w:val="-4"/>
        </w:rPr>
        <w:t xml:space="preserve"> </w:t>
      </w:r>
      <w:r>
        <w:t>двух</w:t>
      </w:r>
      <w:r>
        <w:rPr>
          <w:spacing w:val="-2"/>
        </w:rPr>
        <w:t xml:space="preserve"> </w:t>
      </w:r>
      <w:r>
        <w:t>одинаковых</w:t>
      </w:r>
      <w:r>
        <w:rPr>
          <w:spacing w:val="-5"/>
        </w:rPr>
        <w:t xml:space="preserve"> </w:t>
      </w:r>
      <w:r>
        <w:t>нитяных</w:t>
      </w:r>
      <w:r>
        <w:rPr>
          <w:spacing w:val="-2"/>
        </w:rPr>
        <w:t xml:space="preserve"> </w:t>
      </w:r>
      <w:r>
        <w:t>маятников.</w:t>
      </w:r>
    </w:p>
    <w:p w:rsidR="001E7CBD" w:rsidRDefault="009458D3">
      <w:pPr>
        <w:pStyle w:val="a3"/>
        <w:spacing w:before="139" w:line="360" w:lineRule="auto"/>
        <w:ind w:right="232"/>
      </w:pPr>
      <w:r>
        <w:t xml:space="preserve">Исследование    связи   </w:t>
      </w:r>
      <w:r>
        <w:rPr>
          <w:spacing w:val="1"/>
        </w:rPr>
        <w:t xml:space="preserve"> </w:t>
      </w:r>
      <w:r>
        <w:t>работы    силы    с    изменением    механической     энергии     тела</w:t>
      </w:r>
      <w:r>
        <w:rPr>
          <w:spacing w:val="1"/>
        </w:rPr>
        <w:t xml:space="preserve"> </w:t>
      </w:r>
      <w:r>
        <w:t>на</w:t>
      </w:r>
      <w:r>
        <w:rPr>
          <w:spacing w:val="-2"/>
        </w:rPr>
        <w:t xml:space="preserve"> </w:t>
      </w:r>
      <w:r>
        <w:t>примере</w:t>
      </w:r>
      <w:r>
        <w:rPr>
          <w:spacing w:val="-1"/>
        </w:rPr>
        <w:t xml:space="preserve"> </w:t>
      </w:r>
      <w:r>
        <w:t>растяжения резинового жгута.</w:t>
      </w:r>
    </w:p>
    <w:p w:rsidR="001E7CBD" w:rsidRDefault="009458D3">
      <w:pPr>
        <w:pStyle w:val="a4"/>
        <w:numPr>
          <w:ilvl w:val="2"/>
          <w:numId w:val="68"/>
        </w:numPr>
        <w:tabs>
          <w:tab w:val="left" w:pos="1942"/>
        </w:tabs>
        <w:spacing w:before="1"/>
        <w:ind w:left="1941" w:hanging="841"/>
        <w:rPr>
          <w:sz w:val="24"/>
        </w:rPr>
      </w:pPr>
      <w:r>
        <w:rPr>
          <w:sz w:val="24"/>
        </w:rPr>
        <w:t>Раздел</w:t>
      </w:r>
      <w:r>
        <w:rPr>
          <w:spacing w:val="-4"/>
          <w:sz w:val="24"/>
        </w:rPr>
        <w:t xml:space="preserve"> </w:t>
      </w:r>
      <w:r>
        <w:rPr>
          <w:sz w:val="24"/>
        </w:rPr>
        <w:t>3.</w:t>
      </w:r>
      <w:r>
        <w:rPr>
          <w:spacing w:val="-2"/>
          <w:sz w:val="24"/>
        </w:rPr>
        <w:t xml:space="preserve"> </w:t>
      </w:r>
      <w:r>
        <w:rPr>
          <w:sz w:val="24"/>
        </w:rPr>
        <w:t>Молекулярная</w:t>
      </w:r>
      <w:r>
        <w:rPr>
          <w:spacing w:val="-2"/>
          <w:sz w:val="24"/>
        </w:rPr>
        <w:t xml:space="preserve"> </w:t>
      </w:r>
      <w:r>
        <w:rPr>
          <w:sz w:val="24"/>
        </w:rPr>
        <w:t>физика</w:t>
      </w:r>
      <w:r>
        <w:rPr>
          <w:spacing w:val="-3"/>
          <w:sz w:val="24"/>
        </w:rPr>
        <w:t xml:space="preserve"> </w:t>
      </w:r>
      <w:r>
        <w:rPr>
          <w:sz w:val="24"/>
        </w:rPr>
        <w:t>и</w:t>
      </w:r>
      <w:r>
        <w:rPr>
          <w:spacing w:val="-2"/>
          <w:sz w:val="24"/>
        </w:rPr>
        <w:t xml:space="preserve"> </w:t>
      </w:r>
      <w:r>
        <w:rPr>
          <w:sz w:val="24"/>
        </w:rPr>
        <w:t>термодинамика.</w:t>
      </w:r>
    </w:p>
    <w:p w:rsidR="001E7CBD" w:rsidRDefault="009458D3">
      <w:pPr>
        <w:pStyle w:val="a4"/>
        <w:numPr>
          <w:ilvl w:val="3"/>
          <w:numId w:val="68"/>
        </w:numPr>
        <w:tabs>
          <w:tab w:val="left" w:pos="2122"/>
        </w:tabs>
        <w:spacing w:before="137"/>
        <w:ind w:hanging="1021"/>
        <w:rPr>
          <w:sz w:val="24"/>
        </w:rPr>
      </w:pPr>
      <w:r>
        <w:rPr>
          <w:sz w:val="24"/>
        </w:rPr>
        <w:t>Тема</w:t>
      </w:r>
      <w:r>
        <w:rPr>
          <w:spacing w:val="-4"/>
          <w:sz w:val="24"/>
        </w:rPr>
        <w:t xml:space="preserve"> </w:t>
      </w:r>
      <w:r>
        <w:rPr>
          <w:sz w:val="24"/>
        </w:rPr>
        <w:t>1.</w:t>
      </w:r>
      <w:r>
        <w:rPr>
          <w:spacing w:val="-2"/>
          <w:sz w:val="24"/>
        </w:rPr>
        <w:t xml:space="preserve"> </w:t>
      </w:r>
      <w:r>
        <w:rPr>
          <w:sz w:val="24"/>
        </w:rPr>
        <w:t>Основы</w:t>
      </w:r>
      <w:r>
        <w:rPr>
          <w:spacing w:val="-3"/>
          <w:sz w:val="24"/>
        </w:rPr>
        <w:t xml:space="preserve"> </w:t>
      </w:r>
      <w:r>
        <w:rPr>
          <w:sz w:val="24"/>
        </w:rPr>
        <w:t>молекулярно-кинетической</w:t>
      </w:r>
      <w:r>
        <w:rPr>
          <w:spacing w:val="-2"/>
          <w:sz w:val="24"/>
        </w:rPr>
        <w:t xml:space="preserve"> </w:t>
      </w:r>
      <w:r>
        <w:rPr>
          <w:sz w:val="24"/>
        </w:rPr>
        <w:t>теории.</w:t>
      </w:r>
    </w:p>
    <w:p w:rsidR="001E7CBD" w:rsidRDefault="009458D3">
      <w:pPr>
        <w:pStyle w:val="a3"/>
        <w:tabs>
          <w:tab w:val="left" w:pos="2892"/>
          <w:tab w:val="left" w:pos="5142"/>
          <w:tab w:val="left" w:pos="7449"/>
          <w:tab w:val="left" w:pos="9594"/>
        </w:tabs>
        <w:spacing w:before="139" w:line="360" w:lineRule="auto"/>
        <w:ind w:right="219"/>
      </w:pP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и</w:t>
      </w:r>
      <w:r>
        <w:rPr>
          <w:spacing w:val="1"/>
        </w:rPr>
        <w:t xml:space="preserve"> </w:t>
      </w:r>
      <w:r>
        <w:t>их</w:t>
      </w:r>
      <w:r>
        <w:rPr>
          <w:spacing w:val="1"/>
        </w:rPr>
        <w:t xml:space="preserve"> </w:t>
      </w:r>
      <w:r>
        <w:t>опытное</w:t>
      </w:r>
      <w:r>
        <w:rPr>
          <w:spacing w:val="1"/>
        </w:rPr>
        <w:t xml:space="preserve"> </w:t>
      </w:r>
      <w:r>
        <w:t>обоснование.</w:t>
      </w:r>
      <w:r>
        <w:rPr>
          <w:spacing w:val="1"/>
        </w:rPr>
        <w:t xml:space="preserve"> </w:t>
      </w:r>
      <w:r>
        <w:t>Броуновское</w:t>
      </w:r>
      <w:r>
        <w:tab/>
        <w:t>движение.</w:t>
      </w:r>
      <w:r>
        <w:tab/>
        <w:t>Диффузия.</w:t>
      </w:r>
      <w:r>
        <w:tab/>
        <w:t>Характер</w:t>
      </w:r>
      <w:r>
        <w:tab/>
        <w:t>движения</w:t>
      </w:r>
      <w:r>
        <w:rPr>
          <w:spacing w:val="-58"/>
        </w:rPr>
        <w:t xml:space="preserve"> </w:t>
      </w:r>
      <w:r>
        <w:t>и</w:t>
      </w:r>
      <w:r>
        <w:rPr>
          <w:spacing w:val="1"/>
        </w:rPr>
        <w:t xml:space="preserve"> </w:t>
      </w:r>
      <w:r>
        <w:t>взаимодействия</w:t>
      </w:r>
      <w:r>
        <w:rPr>
          <w:spacing w:val="1"/>
        </w:rPr>
        <w:t xml:space="preserve"> </w:t>
      </w:r>
      <w:r>
        <w:t>частиц</w:t>
      </w:r>
      <w:r>
        <w:rPr>
          <w:spacing w:val="1"/>
        </w:rPr>
        <w:t xml:space="preserve"> </w:t>
      </w:r>
      <w:r>
        <w:t>вещества.</w:t>
      </w:r>
      <w:r>
        <w:rPr>
          <w:spacing w:val="1"/>
        </w:rPr>
        <w:t xml:space="preserve"> </w:t>
      </w:r>
      <w:r>
        <w:t>Модели</w:t>
      </w:r>
      <w:r>
        <w:rPr>
          <w:spacing w:val="1"/>
        </w:rPr>
        <w:t xml:space="preserve"> </w:t>
      </w:r>
      <w:r>
        <w:t>строения</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твѐрдых</w:t>
      </w:r>
      <w:r>
        <w:rPr>
          <w:spacing w:val="1"/>
        </w:rPr>
        <w:t xml:space="preserve"> </w:t>
      </w:r>
      <w:r>
        <w:t>тел</w:t>
      </w:r>
      <w:r>
        <w:rPr>
          <w:spacing w:val="60"/>
        </w:rPr>
        <w:t xml:space="preserve"> </w:t>
      </w:r>
      <w:r>
        <w:t>и</w:t>
      </w:r>
      <w:r>
        <w:rPr>
          <w:spacing w:val="1"/>
        </w:rPr>
        <w:t xml:space="preserve"> </w:t>
      </w:r>
      <w:r>
        <w:t>объяснение свойств вещества на основе этих моделей. Масса и размеры молекул. Количество</w:t>
      </w:r>
      <w:r>
        <w:rPr>
          <w:spacing w:val="1"/>
        </w:rPr>
        <w:t xml:space="preserve"> </w:t>
      </w:r>
      <w:r>
        <w:t>вещества.</w:t>
      </w:r>
      <w:r>
        <w:rPr>
          <w:spacing w:val="-1"/>
        </w:rPr>
        <w:t xml:space="preserve"> </w:t>
      </w:r>
      <w:r>
        <w:t>Постоянная Авогадро.</w:t>
      </w:r>
    </w:p>
    <w:p w:rsidR="001E7CBD" w:rsidRDefault="009458D3">
      <w:pPr>
        <w:pStyle w:val="a3"/>
        <w:spacing w:line="275" w:lineRule="exact"/>
        <w:ind w:left="1101" w:firstLine="0"/>
      </w:pPr>
      <w:r>
        <w:t>Тепловое</w:t>
      </w:r>
      <w:r>
        <w:rPr>
          <w:spacing w:val="-4"/>
        </w:rPr>
        <w:t xml:space="preserve"> </w:t>
      </w:r>
      <w:r>
        <w:t>равновесие.</w:t>
      </w:r>
      <w:r>
        <w:rPr>
          <w:spacing w:val="-2"/>
        </w:rPr>
        <w:t xml:space="preserve"> </w:t>
      </w:r>
      <w:r>
        <w:t>Температура</w:t>
      </w:r>
      <w:r>
        <w:rPr>
          <w:spacing w:val="-3"/>
        </w:rPr>
        <w:t xml:space="preserve"> </w:t>
      </w:r>
      <w:r>
        <w:t>и</w:t>
      </w:r>
      <w:r>
        <w:rPr>
          <w:spacing w:val="-2"/>
        </w:rPr>
        <w:t xml:space="preserve"> </w:t>
      </w:r>
      <w:r>
        <w:t>еѐ</w:t>
      </w:r>
      <w:r>
        <w:rPr>
          <w:spacing w:val="-3"/>
        </w:rPr>
        <w:t xml:space="preserve"> </w:t>
      </w:r>
      <w:r>
        <w:t>измерение.</w:t>
      </w:r>
      <w:r>
        <w:rPr>
          <w:spacing w:val="-2"/>
        </w:rPr>
        <w:t xml:space="preserve"> </w:t>
      </w:r>
      <w:r>
        <w:t>Шкала</w:t>
      </w:r>
      <w:r>
        <w:rPr>
          <w:spacing w:val="-3"/>
        </w:rPr>
        <w:t xml:space="preserve"> </w:t>
      </w:r>
      <w:r>
        <w:t>температур Цельсия.</w:t>
      </w:r>
    </w:p>
    <w:p w:rsidR="001E7CBD" w:rsidRDefault="009458D3">
      <w:pPr>
        <w:pStyle w:val="a3"/>
        <w:spacing w:before="140" w:line="360" w:lineRule="auto"/>
        <w:ind w:right="224"/>
      </w:pPr>
      <w:r>
        <w:t>Модель</w:t>
      </w:r>
      <w:r>
        <w:rPr>
          <w:spacing w:val="1"/>
        </w:rPr>
        <w:t xml:space="preserve"> </w:t>
      </w:r>
      <w:r>
        <w:t>идеального</w:t>
      </w:r>
      <w:r>
        <w:rPr>
          <w:spacing w:val="1"/>
        </w:rPr>
        <w:t xml:space="preserve"> </w:t>
      </w:r>
      <w:r>
        <w:t>газа.</w:t>
      </w:r>
      <w:r>
        <w:rPr>
          <w:spacing w:val="1"/>
        </w:rPr>
        <w:t xml:space="preserve"> </w:t>
      </w:r>
      <w:r>
        <w:t>Основное</w:t>
      </w:r>
      <w:r>
        <w:rPr>
          <w:spacing w:val="1"/>
        </w:rPr>
        <w:t xml:space="preserve"> </w:t>
      </w:r>
      <w:r>
        <w:t>уравнение</w:t>
      </w:r>
      <w:r>
        <w:rPr>
          <w:spacing w:val="1"/>
        </w:rPr>
        <w:t xml:space="preserve"> </w:t>
      </w:r>
      <w:r>
        <w:t>молекулярно-кинетической</w:t>
      </w:r>
      <w:r>
        <w:rPr>
          <w:spacing w:val="1"/>
        </w:rPr>
        <w:t xml:space="preserve"> </w:t>
      </w:r>
      <w:r>
        <w:t>теории</w:t>
      </w:r>
      <w:r>
        <w:rPr>
          <w:spacing w:val="1"/>
        </w:rPr>
        <w:t xml:space="preserve"> </w:t>
      </w:r>
      <w:r>
        <w:t>идеального</w:t>
      </w:r>
      <w:r>
        <w:rPr>
          <w:spacing w:val="1"/>
        </w:rPr>
        <w:t xml:space="preserve"> </w:t>
      </w:r>
      <w:r>
        <w:t>газа.</w:t>
      </w:r>
      <w:r>
        <w:rPr>
          <w:spacing w:val="1"/>
        </w:rPr>
        <w:t xml:space="preserve"> </w:t>
      </w:r>
      <w:r>
        <w:t>Абсолютная</w:t>
      </w:r>
      <w:r>
        <w:rPr>
          <w:spacing w:val="1"/>
        </w:rPr>
        <w:t xml:space="preserve"> </w:t>
      </w:r>
      <w:r>
        <w:t>температура</w:t>
      </w:r>
      <w:r>
        <w:rPr>
          <w:spacing w:val="1"/>
        </w:rPr>
        <w:t xml:space="preserve"> </w:t>
      </w:r>
      <w:r>
        <w:t>как</w:t>
      </w:r>
      <w:r>
        <w:rPr>
          <w:spacing w:val="1"/>
        </w:rPr>
        <w:t xml:space="preserve"> </w:t>
      </w:r>
      <w:r>
        <w:t>мера</w:t>
      </w:r>
      <w:r>
        <w:rPr>
          <w:spacing w:val="1"/>
        </w:rPr>
        <w:t xml:space="preserve"> </w:t>
      </w:r>
      <w:r>
        <w:t>средней</w:t>
      </w:r>
      <w:r>
        <w:rPr>
          <w:spacing w:val="1"/>
        </w:rPr>
        <w:t xml:space="preserve"> </w:t>
      </w:r>
      <w:r>
        <w:t>кинетической</w:t>
      </w:r>
      <w:r>
        <w:rPr>
          <w:spacing w:val="1"/>
        </w:rPr>
        <w:t xml:space="preserve"> </w:t>
      </w:r>
      <w:r>
        <w:t>энергии</w:t>
      </w:r>
      <w:r>
        <w:rPr>
          <w:spacing w:val="1"/>
        </w:rPr>
        <w:t xml:space="preserve"> </w:t>
      </w:r>
      <w:r>
        <w:t>теплового</w:t>
      </w:r>
      <w:r>
        <w:rPr>
          <w:spacing w:val="1"/>
        </w:rPr>
        <w:t xml:space="preserve"> </w:t>
      </w:r>
      <w:r>
        <w:t>движения частиц газа. Шкала температур Кельвина. Газовые законы. Уравнение Менделеева–</w:t>
      </w:r>
      <w:r>
        <w:rPr>
          <w:spacing w:val="1"/>
        </w:rPr>
        <w:t xml:space="preserve"> </w:t>
      </w:r>
      <w:r>
        <w:t>Клапейрона. Закон Дальтона. Изопроцессы в идеальном газе с постоянным количеством вещества.</w:t>
      </w:r>
      <w:r>
        <w:rPr>
          <w:spacing w:val="1"/>
        </w:rPr>
        <w:t xml:space="preserve"> </w:t>
      </w:r>
      <w:r>
        <w:t>Графическое</w:t>
      </w:r>
      <w:r>
        <w:rPr>
          <w:spacing w:val="-2"/>
        </w:rPr>
        <w:t xml:space="preserve"> </w:t>
      </w:r>
      <w:r>
        <w:t>представление</w:t>
      </w:r>
      <w:r>
        <w:rPr>
          <w:spacing w:val="-1"/>
        </w:rPr>
        <w:t xml:space="preserve"> </w:t>
      </w:r>
      <w:r>
        <w:t>изопроцессов:</w:t>
      </w:r>
      <w:r>
        <w:rPr>
          <w:spacing w:val="-1"/>
        </w:rPr>
        <w:t xml:space="preserve"> </w:t>
      </w:r>
      <w:r>
        <w:t>изотерма, изохора,</w:t>
      </w:r>
      <w:r>
        <w:rPr>
          <w:spacing w:val="-1"/>
        </w:rPr>
        <w:t xml:space="preserve"> </w:t>
      </w:r>
      <w:r>
        <w:t>изобара.</w:t>
      </w:r>
    </w:p>
    <w:p w:rsidR="001E7CBD" w:rsidRDefault="009458D3">
      <w:pPr>
        <w:pStyle w:val="a3"/>
        <w:spacing w:line="275" w:lineRule="exact"/>
        <w:ind w:left="1101" w:firstLine="0"/>
      </w:pPr>
      <w:r>
        <w:t>Технические</w:t>
      </w:r>
      <w:r>
        <w:rPr>
          <w:spacing w:val="-4"/>
        </w:rPr>
        <w:t xml:space="preserve"> </w:t>
      </w:r>
      <w:r>
        <w:t>устройства</w:t>
      </w:r>
      <w:r>
        <w:rPr>
          <w:spacing w:val="-5"/>
        </w:rPr>
        <w:t xml:space="preserve"> </w:t>
      </w:r>
      <w:r>
        <w:t>и</w:t>
      </w:r>
      <w:r>
        <w:rPr>
          <w:spacing w:val="-4"/>
        </w:rPr>
        <w:t xml:space="preserve"> </w:t>
      </w:r>
      <w:r>
        <w:t>практическое</w:t>
      </w:r>
      <w:r>
        <w:rPr>
          <w:spacing w:val="-5"/>
        </w:rPr>
        <w:t xml:space="preserve"> </w:t>
      </w:r>
      <w:r>
        <w:t>применение:</w:t>
      </w:r>
      <w:r>
        <w:rPr>
          <w:spacing w:val="-4"/>
        </w:rPr>
        <w:t xml:space="preserve"> </w:t>
      </w:r>
      <w:r>
        <w:t>термометр,</w:t>
      </w:r>
      <w:r>
        <w:rPr>
          <w:spacing w:val="-4"/>
        </w:rPr>
        <w:t xml:space="preserve"> </w:t>
      </w:r>
      <w:r>
        <w:t>барометр.</w:t>
      </w:r>
    </w:p>
    <w:p w:rsidR="001E7CBD" w:rsidRDefault="009458D3">
      <w:pPr>
        <w:spacing w:before="139"/>
        <w:ind w:left="1101"/>
        <w:rPr>
          <w:i/>
          <w:sz w:val="24"/>
        </w:rPr>
      </w:pPr>
      <w:r>
        <w:rPr>
          <w:i/>
          <w:sz w:val="24"/>
        </w:rPr>
        <w:t>Демонстрации</w:t>
      </w:r>
    </w:p>
    <w:p w:rsidR="001E7CBD" w:rsidRDefault="009458D3">
      <w:pPr>
        <w:pStyle w:val="a3"/>
        <w:spacing w:before="137" w:line="360" w:lineRule="auto"/>
        <w:jc w:val="left"/>
      </w:pPr>
      <w:r>
        <w:t>Опыты,</w:t>
      </w:r>
      <w:r>
        <w:rPr>
          <w:spacing w:val="20"/>
        </w:rPr>
        <w:t xml:space="preserve"> </w:t>
      </w:r>
      <w:r>
        <w:t>доказывающие</w:t>
      </w:r>
      <w:r>
        <w:rPr>
          <w:spacing w:val="19"/>
        </w:rPr>
        <w:t xml:space="preserve"> </w:t>
      </w:r>
      <w:r>
        <w:t>дискретное</w:t>
      </w:r>
      <w:r>
        <w:rPr>
          <w:spacing w:val="19"/>
        </w:rPr>
        <w:t xml:space="preserve"> </w:t>
      </w:r>
      <w:r>
        <w:t>строение</w:t>
      </w:r>
      <w:r>
        <w:rPr>
          <w:spacing w:val="20"/>
        </w:rPr>
        <w:t xml:space="preserve"> </w:t>
      </w:r>
      <w:r>
        <w:t>вещества,</w:t>
      </w:r>
      <w:r>
        <w:rPr>
          <w:spacing w:val="22"/>
        </w:rPr>
        <w:t xml:space="preserve"> </w:t>
      </w:r>
      <w:r>
        <w:t>фотографии</w:t>
      </w:r>
      <w:r>
        <w:rPr>
          <w:spacing w:val="21"/>
        </w:rPr>
        <w:t xml:space="preserve"> </w:t>
      </w:r>
      <w:r>
        <w:t>молекул</w:t>
      </w:r>
      <w:r>
        <w:rPr>
          <w:spacing w:val="21"/>
        </w:rPr>
        <w:t xml:space="preserve"> </w:t>
      </w:r>
      <w:r>
        <w:t>органических</w:t>
      </w:r>
      <w:r>
        <w:rPr>
          <w:spacing w:val="-57"/>
        </w:rPr>
        <w:t xml:space="preserve"> </w:t>
      </w:r>
      <w:r>
        <w:t>соединений.</w:t>
      </w:r>
    </w:p>
    <w:p w:rsidR="001E7CBD" w:rsidRDefault="009458D3">
      <w:pPr>
        <w:pStyle w:val="a3"/>
        <w:spacing w:line="360" w:lineRule="auto"/>
        <w:ind w:left="1101" w:right="5577" w:firstLine="0"/>
        <w:jc w:val="left"/>
      </w:pPr>
      <w:r>
        <w:t>Опыты по диффузии жидкостей и газов.</w:t>
      </w:r>
      <w:r>
        <w:rPr>
          <w:spacing w:val="-57"/>
        </w:rPr>
        <w:t xml:space="preserve"> </w:t>
      </w:r>
      <w:r>
        <w:t>Модель</w:t>
      </w:r>
      <w:r>
        <w:rPr>
          <w:spacing w:val="-1"/>
        </w:rPr>
        <w:t xml:space="preserve"> </w:t>
      </w:r>
      <w:r>
        <w:t>броуновского</w:t>
      </w:r>
      <w:r>
        <w:rPr>
          <w:spacing w:val="-1"/>
        </w:rPr>
        <w:t xml:space="preserve"> </w:t>
      </w:r>
      <w:r>
        <w:t>движения.</w:t>
      </w:r>
    </w:p>
    <w:p w:rsidR="001E7CBD" w:rsidRDefault="009458D3">
      <w:pPr>
        <w:pStyle w:val="a3"/>
        <w:ind w:left="1101" w:firstLine="0"/>
        <w:jc w:val="left"/>
      </w:pPr>
      <w:r>
        <w:t>Модель</w:t>
      </w:r>
      <w:r>
        <w:rPr>
          <w:spacing w:val="-2"/>
        </w:rPr>
        <w:t xml:space="preserve"> </w:t>
      </w:r>
      <w:r>
        <w:t>опыта</w:t>
      </w:r>
      <w:r>
        <w:rPr>
          <w:spacing w:val="-1"/>
        </w:rPr>
        <w:t xml:space="preserve"> </w:t>
      </w:r>
      <w:r>
        <w:t>Штерна.</w:t>
      </w:r>
    </w:p>
    <w:p w:rsidR="001E7CBD" w:rsidRDefault="009458D3">
      <w:pPr>
        <w:pStyle w:val="a3"/>
        <w:spacing w:before="140" w:line="360" w:lineRule="auto"/>
        <w:ind w:left="1101" w:right="1922" w:firstLine="0"/>
        <w:jc w:val="left"/>
      </w:pPr>
      <w:r>
        <w:t>Опыты, доказывающие существование межмолекулярного взаимодействия.</w:t>
      </w:r>
      <w:r>
        <w:rPr>
          <w:spacing w:val="-57"/>
        </w:rPr>
        <w:t xml:space="preserve"> </w:t>
      </w:r>
      <w:r>
        <w:t>Модель,</w:t>
      </w:r>
      <w:r>
        <w:rPr>
          <w:spacing w:val="-2"/>
        </w:rPr>
        <w:t xml:space="preserve"> </w:t>
      </w:r>
      <w:r>
        <w:t>иллюстрирующая</w:t>
      </w:r>
      <w:r>
        <w:rPr>
          <w:spacing w:val="-1"/>
        </w:rPr>
        <w:t xml:space="preserve"> </w:t>
      </w:r>
      <w:r>
        <w:t>природу</w:t>
      </w:r>
      <w:r>
        <w:rPr>
          <w:spacing w:val="-9"/>
        </w:rPr>
        <w:t xml:space="preserve"> </w:t>
      </w:r>
      <w:r>
        <w:t>давления</w:t>
      </w:r>
      <w:r>
        <w:rPr>
          <w:spacing w:val="-1"/>
        </w:rPr>
        <w:t xml:space="preserve"> </w:t>
      </w:r>
      <w:r>
        <w:t>газа</w:t>
      </w:r>
      <w:r>
        <w:rPr>
          <w:spacing w:val="-2"/>
        </w:rPr>
        <w:t xml:space="preserve"> </w:t>
      </w:r>
      <w:r>
        <w:t>на</w:t>
      </w:r>
      <w:r>
        <w:rPr>
          <w:spacing w:val="-2"/>
        </w:rPr>
        <w:t xml:space="preserve"> </w:t>
      </w:r>
      <w:r>
        <w:t>стенки</w:t>
      </w:r>
      <w:r>
        <w:rPr>
          <w:spacing w:val="-2"/>
        </w:rPr>
        <w:t xml:space="preserve"> </w:t>
      </w:r>
      <w:r>
        <w:t>сосуда.</w:t>
      </w:r>
    </w:p>
    <w:p w:rsidR="001E7CBD" w:rsidRDefault="009458D3">
      <w:pPr>
        <w:pStyle w:val="a3"/>
        <w:ind w:left="1101" w:firstLine="0"/>
        <w:jc w:val="left"/>
      </w:pPr>
      <w:r>
        <w:t>Опыты,</w:t>
      </w:r>
      <w:r>
        <w:rPr>
          <w:spacing w:val="-5"/>
        </w:rPr>
        <w:t xml:space="preserve"> </w:t>
      </w:r>
      <w:r>
        <w:t>иллюстрирующие</w:t>
      </w:r>
      <w:r>
        <w:rPr>
          <w:spacing w:val="-3"/>
        </w:rPr>
        <w:t xml:space="preserve"> </w:t>
      </w:r>
      <w:r>
        <w:t>уравнение</w:t>
      </w:r>
      <w:r>
        <w:rPr>
          <w:spacing w:val="-5"/>
        </w:rPr>
        <w:t xml:space="preserve"> </w:t>
      </w:r>
      <w:r>
        <w:t>состояния</w:t>
      </w:r>
      <w:r>
        <w:rPr>
          <w:spacing w:val="-4"/>
        </w:rPr>
        <w:t xml:space="preserve"> </w:t>
      </w:r>
      <w:r>
        <w:t>идеального</w:t>
      </w:r>
      <w:r>
        <w:rPr>
          <w:spacing w:val="-4"/>
        </w:rPr>
        <w:t xml:space="preserve"> </w:t>
      </w:r>
      <w:r>
        <w:t>газа,</w:t>
      </w:r>
      <w:r>
        <w:rPr>
          <w:spacing w:val="-4"/>
        </w:rPr>
        <w:t xml:space="preserve"> </w:t>
      </w:r>
      <w:r>
        <w:t>изопроцессы.</w:t>
      </w:r>
    </w:p>
    <w:p w:rsidR="001E7CBD" w:rsidRDefault="009458D3">
      <w:pPr>
        <w:spacing w:before="137"/>
        <w:ind w:left="110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1E7CBD" w:rsidRDefault="009458D3">
      <w:pPr>
        <w:pStyle w:val="a3"/>
        <w:spacing w:before="139" w:line="360" w:lineRule="auto"/>
        <w:jc w:val="left"/>
      </w:pPr>
      <w:r>
        <w:t>Определение</w:t>
      </w:r>
      <w:r>
        <w:rPr>
          <w:spacing w:val="50"/>
        </w:rPr>
        <w:t xml:space="preserve"> </w:t>
      </w:r>
      <w:r>
        <w:t>массы</w:t>
      </w:r>
      <w:r>
        <w:rPr>
          <w:spacing w:val="53"/>
        </w:rPr>
        <w:t xml:space="preserve"> </w:t>
      </w:r>
      <w:r>
        <w:t>воздуха</w:t>
      </w:r>
      <w:r>
        <w:rPr>
          <w:spacing w:val="50"/>
        </w:rPr>
        <w:t xml:space="preserve"> </w:t>
      </w:r>
      <w:r>
        <w:t>в</w:t>
      </w:r>
      <w:r>
        <w:rPr>
          <w:spacing w:val="53"/>
        </w:rPr>
        <w:t xml:space="preserve"> </w:t>
      </w:r>
      <w:r>
        <w:t>классной</w:t>
      </w:r>
      <w:r>
        <w:rPr>
          <w:spacing w:val="52"/>
        </w:rPr>
        <w:t xml:space="preserve"> </w:t>
      </w:r>
      <w:r>
        <w:t>комнате</w:t>
      </w:r>
      <w:r>
        <w:rPr>
          <w:spacing w:val="50"/>
        </w:rPr>
        <w:t xml:space="preserve"> </w:t>
      </w:r>
      <w:r>
        <w:t>на</w:t>
      </w:r>
      <w:r>
        <w:rPr>
          <w:spacing w:val="50"/>
        </w:rPr>
        <w:t xml:space="preserve"> </w:t>
      </w:r>
      <w:r>
        <w:t>основе</w:t>
      </w:r>
      <w:r>
        <w:rPr>
          <w:spacing w:val="50"/>
        </w:rPr>
        <w:t xml:space="preserve"> </w:t>
      </w:r>
      <w:r>
        <w:t>измерений</w:t>
      </w:r>
      <w:r>
        <w:rPr>
          <w:spacing w:val="52"/>
        </w:rPr>
        <w:t xml:space="preserve"> </w:t>
      </w:r>
      <w:r>
        <w:t>объѐма</w:t>
      </w:r>
      <w:r>
        <w:rPr>
          <w:spacing w:val="50"/>
        </w:rPr>
        <w:t xml:space="preserve"> </w:t>
      </w:r>
      <w:r>
        <w:t>комнаты,</w:t>
      </w:r>
      <w:r>
        <w:rPr>
          <w:spacing w:val="-57"/>
        </w:rPr>
        <w:t xml:space="preserve"> </w:t>
      </w:r>
      <w:r>
        <w:t>давления</w:t>
      </w:r>
      <w:r>
        <w:rPr>
          <w:spacing w:val="-1"/>
        </w:rPr>
        <w:t xml:space="preserve"> </w:t>
      </w:r>
      <w:r>
        <w:t>и температуры воздуха</w:t>
      </w:r>
      <w:r>
        <w:rPr>
          <w:spacing w:val="-1"/>
        </w:rPr>
        <w:t xml:space="preserve"> </w:t>
      </w:r>
      <w:r>
        <w:t>в</w:t>
      </w:r>
      <w:r>
        <w:rPr>
          <w:spacing w:val="-1"/>
        </w:rPr>
        <w:t xml:space="preserve"> </w:t>
      </w:r>
      <w:r>
        <w:t>ней.</w:t>
      </w:r>
    </w:p>
    <w:p w:rsidR="001E7CBD" w:rsidRDefault="009458D3">
      <w:pPr>
        <w:pStyle w:val="a3"/>
        <w:ind w:left="1101" w:firstLine="0"/>
        <w:jc w:val="left"/>
      </w:pPr>
      <w:r>
        <w:t>Исследование</w:t>
      </w:r>
      <w:r>
        <w:rPr>
          <w:spacing w:val="-4"/>
        </w:rPr>
        <w:t xml:space="preserve"> </w:t>
      </w:r>
      <w:r>
        <w:t>зависимости</w:t>
      </w:r>
      <w:r>
        <w:rPr>
          <w:spacing w:val="-3"/>
        </w:rPr>
        <w:t xml:space="preserve"> </w:t>
      </w:r>
      <w:r>
        <w:t>между</w:t>
      </w:r>
      <w:r>
        <w:rPr>
          <w:spacing w:val="-8"/>
        </w:rPr>
        <w:t xml:space="preserve"> </w:t>
      </w:r>
      <w:r>
        <w:t>параметрами</w:t>
      </w:r>
      <w:r>
        <w:rPr>
          <w:spacing w:val="-3"/>
        </w:rPr>
        <w:t xml:space="preserve"> </w:t>
      </w:r>
      <w:r>
        <w:t>состояния</w:t>
      </w:r>
      <w:r>
        <w:rPr>
          <w:spacing w:val="-3"/>
        </w:rPr>
        <w:t xml:space="preserve"> </w:t>
      </w:r>
      <w:r>
        <w:t>разреженного</w:t>
      </w:r>
      <w:r>
        <w:rPr>
          <w:spacing w:val="-3"/>
        </w:rPr>
        <w:t xml:space="preserve"> </w:t>
      </w:r>
      <w:r>
        <w:t>газа.</w:t>
      </w:r>
    </w:p>
    <w:p w:rsidR="001E7CBD" w:rsidRDefault="001E7CBD">
      <w:pPr>
        <w:sectPr w:rsidR="001E7CBD">
          <w:pgSz w:w="11910" w:h="16850"/>
          <w:pgMar w:top="840" w:right="340" w:bottom="280" w:left="740" w:header="600" w:footer="0" w:gutter="0"/>
          <w:cols w:space="720"/>
        </w:sectPr>
      </w:pPr>
    </w:p>
    <w:p w:rsidR="001E7CBD" w:rsidRDefault="009458D3">
      <w:pPr>
        <w:pStyle w:val="a4"/>
        <w:numPr>
          <w:ilvl w:val="3"/>
          <w:numId w:val="68"/>
        </w:numPr>
        <w:tabs>
          <w:tab w:val="left" w:pos="2122"/>
        </w:tabs>
        <w:spacing w:before="6"/>
        <w:ind w:hanging="1021"/>
        <w:rPr>
          <w:sz w:val="24"/>
        </w:rPr>
      </w:pPr>
      <w:r>
        <w:rPr>
          <w:sz w:val="24"/>
        </w:rPr>
        <w:lastRenderedPageBreak/>
        <w:t>Тема</w:t>
      </w:r>
      <w:r>
        <w:rPr>
          <w:spacing w:val="-3"/>
          <w:sz w:val="24"/>
        </w:rPr>
        <w:t xml:space="preserve"> </w:t>
      </w:r>
      <w:r>
        <w:rPr>
          <w:sz w:val="24"/>
        </w:rPr>
        <w:t>2.</w:t>
      </w:r>
      <w:r>
        <w:rPr>
          <w:spacing w:val="-1"/>
          <w:sz w:val="24"/>
        </w:rPr>
        <w:t xml:space="preserve"> </w:t>
      </w:r>
      <w:r>
        <w:rPr>
          <w:sz w:val="24"/>
        </w:rPr>
        <w:t>Основы</w:t>
      </w:r>
      <w:r>
        <w:rPr>
          <w:spacing w:val="-2"/>
          <w:sz w:val="24"/>
        </w:rPr>
        <w:t xml:space="preserve"> </w:t>
      </w:r>
      <w:r>
        <w:rPr>
          <w:sz w:val="24"/>
        </w:rPr>
        <w:t>термодинамики.</w:t>
      </w:r>
    </w:p>
    <w:p w:rsidR="001E7CBD" w:rsidRDefault="009458D3">
      <w:pPr>
        <w:pStyle w:val="a3"/>
        <w:spacing w:before="137" w:line="360" w:lineRule="auto"/>
        <w:ind w:right="230"/>
      </w:pPr>
      <w:r>
        <w:t>Термодинамическая система. Внутренняя энергия термодинамической системы и способы</w:t>
      </w:r>
      <w:r>
        <w:rPr>
          <w:spacing w:val="1"/>
        </w:rPr>
        <w:t xml:space="preserve"> </w:t>
      </w:r>
      <w:r>
        <w:t>еѐ изменения. Количество теплоты и работа. Внутренняя энергия одноатомного идеального газа.</w:t>
      </w:r>
      <w:r>
        <w:rPr>
          <w:spacing w:val="1"/>
        </w:rPr>
        <w:t xml:space="preserve"> </w:t>
      </w:r>
      <w:r>
        <w:t>Виды теплопередачи: теплопроводность, конвекция, излучение. Удельная теплоѐмкость вещества.</w:t>
      </w:r>
      <w:r>
        <w:rPr>
          <w:spacing w:val="1"/>
        </w:rPr>
        <w:t xml:space="preserve"> </w:t>
      </w:r>
      <w:r>
        <w:t>Количество</w:t>
      </w:r>
      <w:r>
        <w:rPr>
          <w:spacing w:val="-2"/>
        </w:rPr>
        <w:t xml:space="preserve"> </w:t>
      </w:r>
      <w:r>
        <w:t>теплоты при теплопередаче.</w:t>
      </w:r>
    </w:p>
    <w:p w:rsidR="001E7CBD" w:rsidRDefault="009458D3">
      <w:pPr>
        <w:pStyle w:val="a3"/>
        <w:spacing w:line="360" w:lineRule="auto"/>
        <w:ind w:right="225"/>
      </w:pPr>
      <w:r>
        <w:t>Понятие</w:t>
      </w:r>
      <w:r>
        <w:rPr>
          <w:spacing w:val="1"/>
        </w:rPr>
        <w:t xml:space="preserve"> </w:t>
      </w:r>
      <w:r>
        <w:t>об</w:t>
      </w:r>
      <w:r>
        <w:rPr>
          <w:spacing w:val="1"/>
        </w:rPr>
        <w:t xml:space="preserve"> </w:t>
      </w:r>
      <w:r>
        <w:t>адиабатном</w:t>
      </w:r>
      <w:r>
        <w:rPr>
          <w:spacing w:val="1"/>
        </w:rPr>
        <w:t xml:space="preserve"> </w:t>
      </w:r>
      <w:r>
        <w:t>процессе.</w:t>
      </w:r>
      <w:r>
        <w:rPr>
          <w:spacing w:val="1"/>
        </w:rPr>
        <w:t xml:space="preserve"> </w:t>
      </w:r>
      <w:r>
        <w:t>Первый</w:t>
      </w:r>
      <w:r>
        <w:rPr>
          <w:spacing w:val="1"/>
        </w:rPr>
        <w:t xml:space="preserve"> </w:t>
      </w:r>
      <w:r>
        <w:t>закон</w:t>
      </w:r>
      <w:r>
        <w:rPr>
          <w:spacing w:val="1"/>
        </w:rPr>
        <w:t xml:space="preserve"> </w:t>
      </w:r>
      <w:r>
        <w:t>термодинамики.</w:t>
      </w:r>
      <w:r>
        <w:rPr>
          <w:spacing w:val="1"/>
        </w:rPr>
        <w:t xml:space="preserve"> </w:t>
      </w:r>
      <w:r>
        <w:t>Применение</w:t>
      </w:r>
      <w:r>
        <w:rPr>
          <w:spacing w:val="1"/>
        </w:rPr>
        <w:t xml:space="preserve"> </w:t>
      </w:r>
      <w:r>
        <w:t>первого</w:t>
      </w:r>
      <w:r>
        <w:rPr>
          <w:spacing w:val="1"/>
        </w:rPr>
        <w:t xml:space="preserve"> </w:t>
      </w:r>
      <w:r>
        <w:t>закона</w:t>
      </w:r>
      <w:r>
        <w:rPr>
          <w:spacing w:val="-2"/>
        </w:rPr>
        <w:t xml:space="preserve"> </w:t>
      </w:r>
      <w:r>
        <w:t>термодинамики</w:t>
      </w:r>
      <w:r>
        <w:rPr>
          <w:spacing w:val="-3"/>
        </w:rPr>
        <w:t xml:space="preserve"> </w:t>
      </w:r>
      <w:r>
        <w:t>к</w:t>
      </w:r>
      <w:r>
        <w:rPr>
          <w:spacing w:val="-1"/>
        </w:rPr>
        <w:t xml:space="preserve"> </w:t>
      </w:r>
      <w:r>
        <w:t>изопроцессам.</w:t>
      </w:r>
      <w:r>
        <w:rPr>
          <w:spacing w:val="-1"/>
        </w:rPr>
        <w:t xml:space="preserve"> </w:t>
      </w:r>
      <w:r>
        <w:t>Графическая</w:t>
      </w:r>
      <w:r>
        <w:rPr>
          <w:spacing w:val="-1"/>
        </w:rPr>
        <w:t xml:space="preserve"> </w:t>
      </w:r>
      <w:r>
        <w:t>интерпретация работы</w:t>
      </w:r>
      <w:r>
        <w:rPr>
          <w:spacing w:val="-1"/>
        </w:rPr>
        <w:t xml:space="preserve"> </w:t>
      </w:r>
      <w:r>
        <w:t>газа.</w:t>
      </w:r>
    </w:p>
    <w:p w:rsidR="001E7CBD" w:rsidRDefault="009458D3">
      <w:pPr>
        <w:pStyle w:val="a3"/>
        <w:ind w:left="1101" w:firstLine="0"/>
      </w:pPr>
      <w:r>
        <w:t>Второй</w:t>
      </w:r>
      <w:r>
        <w:rPr>
          <w:spacing w:val="-3"/>
        </w:rPr>
        <w:t xml:space="preserve"> </w:t>
      </w:r>
      <w:r>
        <w:t>закон</w:t>
      </w:r>
      <w:r>
        <w:rPr>
          <w:spacing w:val="-3"/>
        </w:rPr>
        <w:t xml:space="preserve"> </w:t>
      </w:r>
      <w:r>
        <w:t>термодинамики.</w:t>
      </w:r>
      <w:r>
        <w:rPr>
          <w:spacing w:val="-2"/>
        </w:rPr>
        <w:t xml:space="preserve"> </w:t>
      </w:r>
      <w:r>
        <w:t>Необратимость</w:t>
      </w:r>
      <w:r>
        <w:rPr>
          <w:spacing w:val="-5"/>
        </w:rPr>
        <w:t xml:space="preserve"> </w:t>
      </w:r>
      <w:r>
        <w:t>процессов</w:t>
      </w:r>
      <w:r>
        <w:rPr>
          <w:spacing w:val="-2"/>
        </w:rPr>
        <w:t xml:space="preserve"> </w:t>
      </w:r>
      <w:r>
        <w:t>в</w:t>
      </w:r>
      <w:r>
        <w:rPr>
          <w:spacing w:val="-4"/>
        </w:rPr>
        <w:t xml:space="preserve"> </w:t>
      </w:r>
      <w:r>
        <w:t>природе.</w:t>
      </w:r>
    </w:p>
    <w:p w:rsidR="001E7CBD" w:rsidRDefault="009458D3">
      <w:pPr>
        <w:pStyle w:val="a3"/>
        <w:spacing w:before="137" w:line="360" w:lineRule="auto"/>
        <w:ind w:right="229"/>
      </w:pPr>
      <w:r>
        <w:t>Тепловые</w:t>
      </w:r>
      <w:r>
        <w:rPr>
          <w:spacing w:val="1"/>
        </w:rPr>
        <w:t xml:space="preserve"> </w:t>
      </w:r>
      <w:r>
        <w:t>машины.</w:t>
      </w:r>
      <w:r>
        <w:rPr>
          <w:spacing w:val="1"/>
        </w:rPr>
        <w:t xml:space="preserve"> </w:t>
      </w:r>
      <w:r>
        <w:t>Принципы</w:t>
      </w:r>
      <w:r>
        <w:rPr>
          <w:spacing w:val="1"/>
        </w:rPr>
        <w:t xml:space="preserve"> </w:t>
      </w:r>
      <w:r>
        <w:t>действия</w:t>
      </w:r>
      <w:r>
        <w:rPr>
          <w:spacing w:val="1"/>
        </w:rPr>
        <w:t xml:space="preserve"> </w:t>
      </w:r>
      <w:r>
        <w:t>тепловых</w:t>
      </w:r>
      <w:r>
        <w:rPr>
          <w:spacing w:val="1"/>
        </w:rPr>
        <w:t xml:space="preserve"> </w:t>
      </w:r>
      <w:r>
        <w:t>машин.</w:t>
      </w:r>
      <w:r>
        <w:rPr>
          <w:spacing w:val="1"/>
        </w:rPr>
        <w:t xml:space="preserve"> </w:t>
      </w:r>
      <w:r>
        <w:t>Преобразования</w:t>
      </w:r>
      <w:r>
        <w:rPr>
          <w:spacing w:val="1"/>
        </w:rPr>
        <w:t xml:space="preserve"> </w:t>
      </w:r>
      <w:r>
        <w:t>энергии</w:t>
      </w:r>
      <w:r>
        <w:rPr>
          <w:spacing w:val="1"/>
        </w:rPr>
        <w:t xml:space="preserve"> </w:t>
      </w:r>
      <w:r>
        <w:t>в</w:t>
      </w:r>
      <w:r>
        <w:rPr>
          <w:spacing w:val="1"/>
        </w:rPr>
        <w:t xml:space="preserve"> </w:t>
      </w:r>
      <w:r>
        <w:t>тепловых</w:t>
      </w:r>
      <w:r>
        <w:rPr>
          <w:spacing w:val="1"/>
        </w:rPr>
        <w:t xml:space="preserve"> </w:t>
      </w:r>
      <w:r>
        <w:t>машинах.</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тепловой</w:t>
      </w:r>
      <w:r>
        <w:rPr>
          <w:spacing w:val="1"/>
        </w:rPr>
        <w:t xml:space="preserve"> </w:t>
      </w:r>
      <w:r>
        <w:t>машины.</w:t>
      </w:r>
      <w:r>
        <w:rPr>
          <w:spacing w:val="1"/>
        </w:rPr>
        <w:t xml:space="preserve"> </w:t>
      </w:r>
      <w:r>
        <w:t>Цикл</w:t>
      </w:r>
      <w:r>
        <w:rPr>
          <w:spacing w:val="1"/>
        </w:rPr>
        <w:t xml:space="preserve"> </w:t>
      </w:r>
      <w:r>
        <w:t>Карно</w:t>
      </w:r>
      <w:r>
        <w:rPr>
          <w:spacing w:val="1"/>
        </w:rPr>
        <w:t xml:space="preserve"> </w:t>
      </w:r>
      <w:r>
        <w:t>и</w:t>
      </w:r>
      <w:r>
        <w:rPr>
          <w:spacing w:val="1"/>
        </w:rPr>
        <w:t xml:space="preserve"> </w:t>
      </w:r>
      <w:r>
        <w:t>его</w:t>
      </w:r>
      <w:r>
        <w:rPr>
          <w:spacing w:val="1"/>
        </w:rPr>
        <w:t xml:space="preserve"> </w:t>
      </w:r>
      <w:r>
        <w:t>коэффициент</w:t>
      </w:r>
      <w:r>
        <w:rPr>
          <w:spacing w:val="-1"/>
        </w:rPr>
        <w:t xml:space="preserve"> </w:t>
      </w:r>
      <w:r>
        <w:t>полезного</w:t>
      </w:r>
      <w:r>
        <w:rPr>
          <w:spacing w:val="-1"/>
        </w:rPr>
        <w:t xml:space="preserve"> </w:t>
      </w:r>
      <w:r>
        <w:t>действия. Экологические</w:t>
      </w:r>
      <w:r>
        <w:rPr>
          <w:spacing w:val="-2"/>
        </w:rPr>
        <w:t xml:space="preserve"> </w:t>
      </w:r>
      <w:r>
        <w:t>проблемы теплоэнергетики.</w:t>
      </w:r>
    </w:p>
    <w:p w:rsidR="001E7CBD" w:rsidRDefault="009458D3">
      <w:pPr>
        <w:pStyle w:val="a3"/>
        <w:spacing w:before="2" w:line="360" w:lineRule="auto"/>
        <w:ind w:right="235"/>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бытовой холодильник,</w:t>
      </w:r>
      <w:r>
        <w:rPr>
          <w:spacing w:val="-3"/>
        </w:rPr>
        <w:t xml:space="preserve"> </w:t>
      </w:r>
      <w:r>
        <w:t>кондиционер.</w:t>
      </w:r>
    </w:p>
    <w:p w:rsidR="001E7CBD" w:rsidRDefault="009458D3">
      <w:pPr>
        <w:ind w:left="1101"/>
        <w:rPr>
          <w:i/>
          <w:sz w:val="24"/>
        </w:rPr>
      </w:pPr>
      <w:r>
        <w:rPr>
          <w:i/>
          <w:sz w:val="24"/>
        </w:rPr>
        <w:t>Демонстрации</w:t>
      </w:r>
    </w:p>
    <w:p w:rsidR="001E7CBD" w:rsidRDefault="009458D3">
      <w:pPr>
        <w:pStyle w:val="a3"/>
        <w:spacing w:before="137" w:line="360" w:lineRule="auto"/>
        <w:ind w:right="232"/>
      </w:pPr>
      <w:r>
        <w:t xml:space="preserve">Изменение  </w:t>
      </w:r>
      <w:r>
        <w:rPr>
          <w:spacing w:val="28"/>
        </w:rPr>
        <w:t xml:space="preserve"> </w:t>
      </w:r>
      <w:r>
        <w:t xml:space="preserve">внутренней  </w:t>
      </w:r>
      <w:r>
        <w:rPr>
          <w:spacing w:val="29"/>
        </w:rPr>
        <w:t xml:space="preserve"> </w:t>
      </w:r>
      <w:r>
        <w:t xml:space="preserve">энергии  </w:t>
      </w:r>
      <w:r>
        <w:rPr>
          <w:spacing w:val="29"/>
        </w:rPr>
        <w:t xml:space="preserve"> </w:t>
      </w:r>
      <w:r>
        <w:t xml:space="preserve">тела   </w:t>
      </w:r>
      <w:r>
        <w:rPr>
          <w:spacing w:val="27"/>
        </w:rPr>
        <w:t xml:space="preserve"> </w:t>
      </w:r>
      <w:r>
        <w:t xml:space="preserve">при   </w:t>
      </w:r>
      <w:r>
        <w:rPr>
          <w:spacing w:val="28"/>
        </w:rPr>
        <w:t xml:space="preserve"> </w:t>
      </w:r>
      <w:r>
        <w:t xml:space="preserve">совершении   </w:t>
      </w:r>
      <w:r>
        <w:rPr>
          <w:spacing w:val="28"/>
        </w:rPr>
        <w:t xml:space="preserve"> </w:t>
      </w:r>
      <w:r>
        <w:t xml:space="preserve">работы:   </w:t>
      </w:r>
      <w:r>
        <w:rPr>
          <w:spacing w:val="28"/>
        </w:rPr>
        <w:t xml:space="preserve"> </w:t>
      </w:r>
      <w:r>
        <w:t xml:space="preserve">вылет   </w:t>
      </w:r>
      <w:r>
        <w:rPr>
          <w:spacing w:val="28"/>
        </w:rPr>
        <w:t xml:space="preserve"> </w:t>
      </w:r>
      <w:r>
        <w:t>пробки</w:t>
      </w:r>
      <w:r>
        <w:rPr>
          <w:spacing w:val="-58"/>
        </w:rPr>
        <w:t xml:space="preserve"> </w:t>
      </w:r>
      <w:r>
        <w:t>из бутылки под действием сжатого воздуха, нагревание эфира в латунной трубке путѐм трения</w:t>
      </w:r>
      <w:r>
        <w:rPr>
          <w:spacing w:val="1"/>
        </w:rPr>
        <w:t xml:space="preserve"> </w:t>
      </w:r>
      <w:r>
        <w:t>(видеодемонстрация).</w:t>
      </w:r>
    </w:p>
    <w:p w:rsidR="001E7CBD" w:rsidRDefault="009458D3">
      <w:pPr>
        <w:pStyle w:val="a3"/>
        <w:spacing w:before="2" w:line="360" w:lineRule="auto"/>
        <w:ind w:left="1101" w:right="1985" w:firstLine="0"/>
        <w:jc w:val="left"/>
      </w:pPr>
      <w:r>
        <w:t>Изменение внутренней энергии (температуры) тела при теплопередаче.</w:t>
      </w:r>
      <w:r>
        <w:rPr>
          <w:spacing w:val="1"/>
        </w:rPr>
        <w:t xml:space="preserve"> </w:t>
      </w:r>
      <w:r>
        <w:t>Опыт</w:t>
      </w:r>
      <w:r>
        <w:rPr>
          <w:spacing w:val="-3"/>
        </w:rPr>
        <w:t xml:space="preserve"> </w:t>
      </w:r>
      <w:r>
        <w:t>по</w:t>
      </w:r>
      <w:r>
        <w:rPr>
          <w:spacing w:val="-2"/>
        </w:rPr>
        <w:t xml:space="preserve"> </w:t>
      </w:r>
      <w:r>
        <w:t>адиабатному</w:t>
      </w:r>
      <w:r>
        <w:rPr>
          <w:spacing w:val="-10"/>
        </w:rPr>
        <w:t xml:space="preserve"> </w:t>
      </w:r>
      <w:r>
        <w:t>расширению</w:t>
      </w:r>
      <w:r>
        <w:rPr>
          <w:spacing w:val="-2"/>
        </w:rPr>
        <w:t xml:space="preserve"> </w:t>
      </w:r>
      <w:r>
        <w:t>воздуха</w:t>
      </w:r>
      <w:r>
        <w:rPr>
          <w:spacing w:val="-3"/>
        </w:rPr>
        <w:t xml:space="preserve"> </w:t>
      </w:r>
      <w:r>
        <w:t>(опыт</w:t>
      </w:r>
      <w:r>
        <w:rPr>
          <w:spacing w:val="-2"/>
        </w:rPr>
        <w:t xml:space="preserve"> </w:t>
      </w:r>
      <w:r>
        <w:t>с</w:t>
      </w:r>
      <w:r>
        <w:rPr>
          <w:spacing w:val="-2"/>
        </w:rPr>
        <w:t xml:space="preserve"> </w:t>
      </w:r>
      <w:r>
        <w:t>воздушным</w:t>
      </w:r>
      <w:r>
        <w:rPr>
          <w:spacing w:val="-4"/>
        </w:rPr>
        <w:t xml:space="preserve"> </w:t>
      </w:r>
      <w:r>
        <w:t>огнивом).</w:t>
      </w:r>
    </w:p>
    <w:p w:rsidR="001E7CBD" w:rsidRDefault="009458D3">
      <w:pPr>
        <w:pStyle w:val="a3"/>
        <w:ind w:left="1101" w:firstLine="0"/>
        <w:jc w:val="left"/>
      </w:pPr>
      <w:r>
        <w:t>Модели</w:t>
      </w:r>
      <w:r>
        <w:rPr>
          <w:spacing w:val="-4"/>
        </w:rPr>
        <w:t xml:space="preserve"> </w:t>
      </w:r>
      <w:r>
        <w:t>паровой</w:t>
      </w:r>
      <w:r>
        <w:rPr>
          <w:spacing w:val="-4"/>
        </w:rPr>
        <w:t xml:space="preserve"> </w:t>
      </w:r>
      <w:r>
        <w:t>турбины,</w:t>
      </w:r>
      <w:r>
        <w:rPr>
          <w:spacing w:val="-4"/>
        </w:rPr>
        <w:t xml:space="preserve"> </w:t>
      </w:r>
      <w:r>
        <w:t>двигателя</w:t>
      </w:r>
      <w:r>
        <w:rPr>
          <w:spacing w:val="-4"/>
        </w:rPr>
        <w:t xml:space="preserve"> </w:t>
      </w:r>
      <w:r>
        <w:t>внутреннего</w:t>
      </w:r>
      <w:r>
        <w:rPr>
          <w:spacing w:val="-5"/>
        </w:rPr>
        <w:t xml:space="preserve"> </w:t>
      </w:r>
      <w:r>
        <w:t>сгорания,</w:t>
      </w:r>
      <w:r>
        <w:rPr>
          <w:spacing w:val="-4"/>
        </w:rPr>
        <w:t xml:space="preserve"> </w:t>
      </w:r>
      <w:r>
        <w:t>реактивного</w:t>
      </w:r>
      <w:r>
        <w:rPr>
          <w:spacing w:val="-4"/>
        </w:rPr>
        <w:t xml:space="preserve"> </w:t>
      </w:r>
      <w:r>
        <w:t>двигателя.</w:t>
      </w:r>
    </w:p>
    <w:p w:rsidR="001E7CBD" w:rsidRDefault="009458D3">
      <w:pPr>
        <w:spacing w:before="137"/>
        <w:ind w:left="110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1E7CBD" w:rsidRDefault="009458D3">
      <w:pPr>
        <w:pStyle w:val="a3"/>
        <w:spacing w:before="139"/>
        <w:ind w:left="1101" w:firstLine="0"/>
      </w:pPr>
      <w:r>
        <w:t>Измерение</w:t>
      </w:r>
      <w:r>
        <w:rPr>
          <w:spacing w:val="-3"/>
        </w:rPr>
        <w:t xml:space="preserve"> </w:t>
      </w:r>
      <w:r>
        <w:t>удельной</w:t>
      </w:r>
      <w:r>
        <w:rPr>
          <w:spacing w:val="-4"/>
        </w:rPr>
        <w:t xml:space="preserve"> </w:t>
      </w:r>
      <w:r>
        <w:t>теплоѐмкости.</w:t>
      </w:r>
    </w:p>
    <w:p w:rsidR="001E7CBD" w:rsidRDefault="009458D3">
      <w:pPr>
        <w:pStyle w:val="a3"/>
        <w:spacing w:before="137"/>
        <w:ind w:left="1101" w:firstLine="0"/>
      </w:pPr>
      <w:r>
        <w:t>Тема</w:t>
      </w:r>
      <w:r>
        <w:rPr>
          <w:spacing w:val="-3"/>
        </w:rPr>
        <w:t xml:space="preserve"> </w:t>
      </w:r>
      <w:r>
        <w:t>3.</w:t>
      </w:r>
      <w:r>
        <w:rPr>
          <w:spacing w:val="-2"/>
        </w:rPr>
        <w:t xml:space="preserve"> </w:t>
      </w:r>
      <w:r>
        <w:t>Агрегатные</w:t>
      </w:r>
      <w:r>
        <w:rPr>
          <w:spacing w:val="-3"/>
        </w:rPr>
        <w:t xml:space="preserve"> </w:t>
      </w:r>
      <w:r>
        <w:t>состояния</w:t>
      </w:r>
      <w:r>
        <w:rPr>
          <w:spacing w:val="-2"/>
        </w:rPr>
        <w:t xml:space="preserve"> </w:t>
      </w:r>
      <w:r>
        <w:t>вещества.</w:t>
      </w:r>
      <w:r>
        <w:rPr>
          <w:spacing w:val="-2"/>
        </w:rPr>
        <w:t xml:space="preserve"> </w:t>
      </w:r>
      <w:r>
        <w:t>Фазовые</w:t>
      </w:r>
      <w:r>
        <w:rPr>
          <w:spacing w:val="-3"/>
        </w:rPr>
        <w:t xml:space="preserve"> </w:t>
      </w:r>
      <w:r>
        <w:t>переходы.</w:t>
      </w:r>
    </w:p>
    <w:p w:rsidR="001E7CBD" w:rsidRDefault="009458D3">
      <w:pPr>
        <w:pStyle w:val="a3"/>
        <w:spacing w:before="139" w:line="360" w:lineRule="auto"/>
        <w:ind w:right="230"/>
      </w:pPr>
      <w:r>
        <w:t>Парообразование       и        конденсация.       Испарение       и        кипение.        Абсолютная</w:t>
      </w:r>
      <w:r>
        <w:rPr>
          <w:spacing w:val="1"/>
        </w:rPr>
        <w:t xml:space="preserve"> </w:t>
      </w:r>
      <w:r>
        <w:t>и</w:t>
      </w:r>
      <w:r>
        <w:rPr>
          <w:spacing w:val="1"/>
        </w:rPr>
        <w:t xml:space="preserve"> </w:t>
      </w:r>
      <w:r>
        <w:t>относительная</w:t>
      </w:r>
      <w:r>
        <w:rPr>
          <w:spacing w:val="1"/>
        </w:rPr>
        <w:t xml:space="preserve"> </w:t>
      </w:r>
      <w:r>
        <w:t>влажность</w:t>
      </w:r>
      <w:r>
        <w:rPr>
          <w:spacing w:val="1"/>
        </w:rPr>
        <w:t xml:space="preserve"> </w:t>
      </w:r>
      <w:r>
        <w:t>воздуха.</w:t>
      </w:r>
      <w:r>
        <w:rPr>
          <w:spacing w:val="1"/>
        </w:rPr>
        <w:t xml:space="preserve"> </w:t>
      </w:r>
      <w:r>
        <w:t>Насыщенный</w:t>
      </w:r>
      <w:r>
        <w:rPr>
          <w:spacing w:val="1"/>
        </w:rPr>
        <w:t xml:space="preserve"> </w:t>
      </w:r>
      <w:r>
        <w:t>пар.</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1"/>
        </w:rPr>
        <w:t xml:space="preserve"> </w:t>
      </w:r>
      <w:r>
        <w:t>температуры кипения от давления.</w:t>
      </w:r>
    </w:p>
    <w:p w:rsidR="001E7CBD" w:rsidRDefault="009458D3">
      <w:pPr>
        <w:pStyle w:val="a3"/>
        <w:tabs>
          <w:tab w:val="left" w:pos="2352"/>
          <w:tab w:val="left" w:pos="4636"/>
          <w:tab w:val="left" w:pos="7181"/>
          <w:tab w:val="left" w:pos="9491"/>
        </w:tabs>
        <w:spacing w:line="360" w:lineRule="auto"/>
        <w:ind w:right="228"/>
      </w:pPr>
      <w:r>
        <w:t>Твѐрдое</w:t>
      </w:r>
      <w:r>
        <w:rPr>
          <w:spacing w:val="1"/>
        </w:rPr>
        <w:t xml:space="preserve"> </w:t>
      </w:r>
      <w:r>
        <w:t>тело.</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тела.</w:t>
      </w:r>
      <w:r>
        <w:rPr>
          <w:spacing w:val="1"/>
        </w:rPr>
        <w:t xml:space="preserve"> </w:t>
      </w:r>
      <w:r>
        <w:t>Анизотропия</w:t>
      </w:r>
      <w:r>
        <w:rPr>
          <w:spacing w:val="1"/>
        </w:rPr>
        <w:t xml:space="preserve"> </w:t>
      </w:r>
      <w:r>
        <w:t>свойств</w:t>
      </w:r>
      <w:r>
        <w:rPr>
          <w:spacing w:val="60"/>
        </w:rPr>
        <w:t xml:space="preserve"> </w:t>
      </w:r>
      <w:r>
        <w:t>кристаллов.</w:t>
      </w:r>
      <w:r>
        <w:rPr>
          <w:spacing w:val="1"/>
        </w:rPr>
        <w:t xml:space="preserve"> </w:t>
      </w:r>
      <w:r>
        <w:t>Жидкие</w:t>
      </w:r>
      <w:r>
        <w:tab/>
        <w:t>кристаллы.</w:t>
      </w:r>
      <w:r>
        <w:tab/>
        <w:t>Современные</w:t>
      </w:r>
      <w:r>
        <w:tab/>
        <w:t>материалы.</w:t>
      </w:r>
      <w:r>
        <w:tab/>
        <w:t>Плавление</w:t>
      </w:r>
      <w:r>
        <w:rPr>
          <w:spacing w:val="-58"/>
        </w:rPr>
        <w:t xml:space="preserve"> </w:t>
      </w:r>
      <w:r>
        <w:t>и</w:t>
      </w:r>
      <w:r>
        <w:rPr>
          <w:spacing w:val="-1"/>
        </w:rPr>
        <w:t xml:space="preserve"> </w:t>
      </w:r>
      <w:r>
        <w:t>кристаллизация. Удельная</w:t>
      </w:r>
      <w:r>
        <w:rPr>
          <w:spacing w:val="-1"/>
        </w:rPr>
        <w:t xml:space="preserve"> </w:t>
      </w:r>
      <w:r>
        <w:t>теплота</w:t>
      </w:r>
      <w:r>
        <w:rPr>
          <w:spacing w:val="-1"/>
        </w:rPr>
        <w:t xml:space="preserve"> </w:t>
      </w:r>
      <w:r>
        <w:t>плавления. Сублимация.</w:t>
      </w:r>
    </w:p>
    <w:p w:rsidR="001E7CBD" w:rsidRDefault="009458D3">
      <w:pPr>
        <w:pStyle w:val="a3"/>
        <w:spacing w:before="1"/>
        <w:ind w:left="1101" w:firstLine="0"/>
      </w:pPr>
      <w:r>
        <w:t>Уравнение</w:t>
      </w:r>
      <w:r>
        <w:rPr>
          <w:spacing w:val="-6"/>
        </w:rPr>
        <w:t xml:space="preserve"> </w:t>
      </w:r>
      <w:r>
        <w:t>теплового</w:t>
      </w:r>
      <w:r>
        <w:rPr>
          <w:spacing w:val="-5"/>
        </w:rPr>
        <w:t xml:space="preserve"> </w:t>
      </w:r>
      <w:r>
        <w:t>баланса.</w:t>
      </w:r>
    </w:p>
    <w:p w:rsidR="001E7CBD" w:rsidRDefault="009458D3">
      <w:pPr>
        <w:pStyle w:val="a3"/>
        <w:tabs>
          <w:tab w:val="left" w:pos="3058"/>
          <w:tab w:val="left" w:pos="4820"/>
          <w:tab w:val="left" w:pos="5588"/>
          <w:tab w:val="left" w:pos="7607"/>
          <w:tab w:val="left" w:pos="9545"/>
        </w:tabs>
        <w:spacing w:before="136" w:line="360" w:lineRule="auto"/>
        <w:ind w:right="230"/>
      </w:pPr>
      <w:r>
        <w:t>Технические</w:t>
      </w:r>
      <w:r>
        <w:tab/>
        <w:t>устройства</w:t>
      </w:r>
      <w:r>
        <w:tab/>
        <w:t>и</w:t>
      </w:r>
      <w:r>
        <w:tab/>
        <w:t>практическое</w:t>
      </w:r>
      <w:r>
        <w:tab/>
        <w:t>применение:</w:t>
      </w:r>
      <w:r>
        <w:tab/>
      </w:r>
      <w:r>
        <w:rPr>
          <w:spacing w:val="-1"/>
        </w:rPr>
        <w:t>гигрометр</w:t>
      </w:r>
      <w:r>
        <w:rPr>
          <w:spacing w:val="-58"/>
        </w:rPr>
        <w:t xml:space="preserve"> </w:t>
      </w:r>
      <w:r>
        <w:t xml:space="preserve">и     </w:t>
      </w:r>
      <w:r>
        <w:rPr>
          <w:spacing w:val="27"/>
        </w:rPr>
        <w:t xml:space="preserve"> </w:t>
      </w:r>
      <w:r>
        <w:t xml:space="preserve">психрометр,      </w:t>
      </w:r>
      <w:r>
        <w:rPr>
          <w:spacing w:val="24"/>
        </w:rPr>
        <w:t xml:space="preserve"> </w:t>
      </w:r>
      <w:r>
        <w:t xml:space="preserve">калориметр,      </w:t>
      </w:r>
      <w:r>
        <w:rPr>
          <w:spacing w:val="24"/>
        </w:rPr>
        <w:t xml:space="preserve"> </w:t>
      </w:r>
      <w:r>
        <w:t xml:space="preserve">технологии      </w:t>
      </w:r>
      <w:r>
        <w:rPr>
          <w:spacing w:val="25"/>
        </w:rPr>
        <w:t xml:space="preserve"> </w:t>
      </w:r>
      <w:r>
        <w:t xml:space="preserve">получения      </w:t>
      </w:r>
      <w:r>
        <w:rPr>
          <w:spacing w:val="24"/>
        </w:rPr>
        <w:t xml:space="preserve"> </w:t>
      </w:r>
      <w:r>
        <w:t xml:space="preserve">современных      </w:t>
      </w:r>
      <w:r>
        <w:rPr>
          <w:spacing w:val="27"/>
        </w:rPr>
        <w:t xml:space="preserve"> </w:t>
      </w:r>
      <w:r>
        <w:t>материалов,</w:t>
      </w:r>
      <w:r>
        <w:rPr>
          <w:spacing w:val="-58"/>
        </w:rPr>
        <w:t xml:space="preserve"> </w:t>
      </w:r>
      <w:r>
        <w:t>в</w:t>
      </w:r>
      <w:r>
        <w:rPr>
          <w:spacing w:val="-2"/>
        </w:rPr>
        <w:t xml:space="preserve"> </w:t>
      </w:r>
      <w:r>
        <w:t>том числе</w:t>
      </w:r>
      <w:r>
        <w:rPr>
          <w:spacing w:val="-1"/>
        </w:rPr>
        <w:t xml:space="preserve"> </w:t>
      </w:r>
      <w:r>
        <w:t>наноматериалов,</w:t>
      </w:r>
      <w:r>
        <w:rPr>
          <w:spacing w:val="-1"/>
        </w:rPr>
        <w:t xml:space="preserve"> </w:t>
      </w:r>
      <w:r>
        <w:t>и нанотехнологии.</w:t>
      </w:r>
    </w:p>
    <w:p w:rsidR="001E7CBD" w:rsidRDefault="009458D3">
      <w:pPr>
        <w:spacing w:before="2"/>
        <w:ind w:left="1101"/>
        <w:rPr>
          <w:i/>
          <w:sz w:val="24"/>
        </w:rPr>
      </w:pPr>
      <w:r>
        <w:rPr>
          <w:i/>
          <w:sz w:val="24"/>
        </w:rPr>
        <w:t>Демонстрации</w:t>
      </w:r>
    </w:p>
    <w:p w:rsidR="001E7CBD" w:rsidRDefault="009458D3">
      <w:pPr>
        <w:pStyle w:val="a3"/>
        <w:spacing w:before="137" w:line="360" w:lineRule="auto"/>
        <w:ind w:left="1101" w:right="5821" w:firstLine="0"/>
        <w:jc w:val="left"/>
      </w:pPr>
      <w:r>
        <w:t>Свойства насыщенных паров.</w:t>
      </w:r>
      <w:r>
        <w:rPr>
          <w:spacing w:val="1"/>
        </w:rPr>
        <w:t xml:space="preserve"> </w:t>
      </w:r>
      <w:r>
        <w:t>Кипение</w:t>
      </w:r>
      <w:r>
        <w:rPr>
          <w:spacing w:val="-6"/>
        </w:rPr>
        <w:t xml:space="preserve"> </w:t>
      </w:r>
      <w:r>
        <w:t>при</w:t>
      </w:r>
      <w:r>
        <w:rPr>
          <w:spacing w:val="-6"/>
        </w:rPr>
        <w:t xml:space="preserve"> </w:t>
      </w:r>
      <w:r>
        <w:t>пониженном</w:t>
      </w:r>
      <w:r>
        <w:rPr>
          <w:spacing w:val="-5"/>
        </w:rPr>
        <w:t xml:space="preserve"> </w:t>
      </w:r>
      <w:r>
        <w:t>давлении.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left="1101" w:firstLine="0"/>
        <w:jc w:val="left"/>
      </w:pPr>
      <w:r>
        <w:lastRenderedPageBreak/>
        <w:t>Способы</w:t>
      </w:r>
      <w:r>
        <w:rPr>
          <w:spacing w:val="-4"/>
        </w:rPr>
        <w:t xml:space="preserve"> </w:t>
      </w:r>
      <w:r>
        <w:t>измерения</w:t>
      </w:r>
      <w:r>
        <w:rPr>
          <w:spacing w:val="-3"/>
        </w:rPr>
        <w:t xml:space="preserve"> </w:t>
      </w:r>
      <w:r>
        <w:t>влажности.</w:t>
      </w:r>
    </w:p>
    <w:p w:rsidR="001E7CBD" w:rsidRDefault="009458D3">
      <w:pPr>
        <w:pStyle w:val="a3"/>
        <w:spacing w:before="137" w:line="362" w:lineRule="auto"/>
        <w:ind w:left="1101" w:right="2936" w:firstLine="0"/>
        <w:jc w:val="left"/>
      </w:pPr>
      <w:r>
        <w:t>Наблюдение нагревания и плавления кристаллического вещества.</w:t>
      </w:r>
      <w:r>
        <w:rPr>
          <w:spacing w:val="-57"/>
        </w:rPr>
        <w:t xml:space="preserve"> </w:t>
      </w:r>
      <w:r>
        <w:t>Демонстрация</w:t>
      </w:r>
      <w:r>
        <w:rPr>
          <w:spacing w:val="-1"/>
        </w:rPr>
        <w:t xml:space="preserve"> </w:t>
      </w:r>
      <w:r>
        <w:t>кристаллов.</w:t>
      </w:r>
    </w:p>
    <w:p w:rsidR="001E7CBD" w:rsidRDefault="009458D3">
      <w:pPr>
        <w:spacing w:line="271" w:lineRule="exact"/>
        <w:ind w:left="110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1E7CBD" w:rsidRDefault="009458D3">
      <w:pPr>
        <w:pStyle w:val="a3"/>
        <w:spacing w:before="139"/>
        <w:ind w:left="1101" w:firstLine="0"/>
        <w:jc w:val="left"/>
      </w:pPr>
      <w:r>
        <w:t>Измерение</w:t>
      </w:r>
      <w:r>
        <w:rPr>
          <w:spacing w:val="-7"/>
        </w:rPr>
        <w:t xml:space="preserve"> </w:t>
      </w:r>
      <w:r>
        <w:t>относительной</w:t>
      </w:r>
      <w:r>
        <w:rPr>
          <w:spacing w:val="-5"/>
        </w:rPr>
        <w:t xml:space="preserve"> </w:t>
      </w:r>
      <w:r>
        <w:t>влажности</w:t>
      </w:r>
      <w:r>
        <w:rPr>
          <w:spacing w:val="-5"/>
        </w:rPr>
        <w:t xml:space="preserve"> </w:t>
      </w:r>
      <w:r>
        <w:t>воздуха.</w:t>
      </w:r>
    </w:p>
    <w:p w:rsidR="001E7CBD" w:rsidRDefault="009458D3">
      <w:pPr>
        <w:pStyle w:val="a4"/>
        <w:numPr>
          <w:ilvl w:val="2"/>
          <w:numId w:val="68"/>
        </w:numPr>
        <w:tabs>
          <w:tab w:val="left" w:pos="1942"/>
        </w:tabs>
        <w:spacing w:before="137"/>
        <w:ind w:left="1941" w:hanging="841"/>
        <w:rPr>
          <w:sz w:val="24"/>
        </w:rPr>
      </w:pPr>
      <w:r>
        <w:rPr>
          <w:sz w:val="24"/>
        </w:rPr>
        <w:t>Раздел</w:t>
      </w:r>
      <w:r>
        <w:rPr>
          <w:spacing w:val="-4"/>
          <w:sz w:val="24"/>
        </w:rPr>
        <w:t xml:space="preserve"> </w:t>
      </w:r>
      <w:r>
        <w:rPr>
          <w:sz w:val="24"/>
        </w:rPr>
        <w:t>4.</w:t>
      </w:r>
      <w:r>
        <w:rPr>
          <w:spacing w:val="-3"/>
          <w:sz w:val="24"/>
        </w:rPr>
        <w:t xml:space="preserve"> </w:t>
      </w:r>
      <w:r>
        <w:rPr>
          <w:sz w:val="24"/>
        </w:rPr>
        <w:t>Электродинамика.</w:t>
      </w:r>
    </w:p>
    <w:p w:rsidR="001E7CBD" w:rsidRDefault="009458D3">
      <w:pPr>
        <w:pStyle w:val="a4"/>
        <w:numPr>
          <w:ilvl w:val="3"/>
          <w:numId w:val="68"/>
        </w:numPr>
        <w:tabs>
          <w:tab w:val="left" w:pos="2122"/>
        </w:tabs>
        <w:spacing w:before="137"/>
        <w:ind w:hanging="1021"/>
        <w:rPr>
          <w:sz w:val="24"/>
        </w:rPr>
      </w:pPr>
      <w:r>
        <w:rPr>
          <w:sz w:val="24"/>
        </w:rPr>
        <w:t>Тема</w:t>
      </w:r>
      <w:r>
        <w:rPr>
          <w:spacing w:val="-3"/>
          <w:sz w:val="24"/>
        </w:rPr>
        <w:t xml:space="preserve"> </w:t>
      </w:r>
      <w:r>
        <w:rPr>
          <w:sz w:val="24"/>
        </w:rPr>
        <w:t>1.</w:t>
      </w:r>
      <w:r>
        <w:rPr>
          <w:spacing w:val="-2"/>
          <w:sz w:val="24"/>
        </w:rPr>
        <w:t xml:space="preserve"> </w:t>
      </w:r>
      <w:r>
        <w:rPr>
          <w:sz w:val="24"/>
        </w:rPr>
        <w:t>Электростатика.</w:t>
      </w:r>
    </w:p>
    <w:p w:rsidR="001E7CBD" w:rsidRDefault="009458D3">
      <w:pPr>
        <w:pStyle w:val="a3"/>
        <w:spacing w:before="139" w:line="360" w:lineRule="auto"/>
        <w:ind w:right="226"/>
      </w:pPr>
      <w:r>
        <w:t>Электризация</w:t>
      </w:r>
      <w:r>
        <w:rPr>
          <w:spacing w:val="1"/>
        </w:rPr>
        <w:t xml:space="preserve"> </w:t>
      </w:r>
      <w:r>
        <w:t>тел.</w:t>
      </w:r>
      <w:r>
        <w:rPr>
          <w:spacing w:val="1"/>
        </w:rPr>
        <w:t xml:space="preserve"> </w:t>
      </w:r>
      <w:r>
        <w:t>Электрический</w:t>
      </w:r>
      <w:r>
        <w:rPr>
          <w:spacing w:val="1"/>
        </w:rPr>
        <w:t xml:space="preserve"> </w:t>
      </w:r>
      <w:r>
        <w:t>заряд.</w:t>
      </w:r>
      <w:r>
        <w:rPr>
          <w:spacing w:val="1"/>
        </w:rPr>
        <w:t xml:space="preserve"> </w:t>
      </w:r>
      <w:r>
        <w:t>Два</w:t>
      </w:r>
      <w:r>
        <w:rPr>
          <w:spacing w:val="1"/>
        </w:rPr>
        <w:t xml:space="preserve"> </w:t>
      </w:r>
      <w:r>
        <w:t>вида</w:t>
      </w:r>
      <w:r>
        <w:rPr>
          <w:spacing w:val="1"/>
        </w:rPr>
        <w:t xml:space="preserve"> </w:t>
      </w:r>
      <w:r>
        <w:t>электрических</w:t>
      </w:r>
      <w:r>
        <w:rPr>
          <w:spacing w:val="1"/>
        </w:rPr>
        <w:t xml:space="preserve"> </w:t>
      </w:r>
      <w:r>
        <w:t>зарядов.</w:t>
      </w:r>
      <w:r>
        <w:rPr>
          <w:spacing w:val="1"/>
        </w:rPr>
        <w:t xml:space="preserve"> </w:t>
      </w:r>
      <w:r>
        <w:t>Проводники,</w:t>
      </w:r>
      <w:r>
        <w:rPr>
          <w:spacing w:val="-57"/>
        </w:rPr>
        <w:t xml:space="preserve"> </w:t>
      </w:r>
      <w:r>
        <w:t>диэлектрики</w:t>
      </w:r>
      <w:r>
        <w:rPr>
          <w:spacing w:val="-3"/>
        </w:rPr>
        <w:t xml:space="preserve"> </w:t>
      </w:r>
      <w:r>
        <w:t>и</w:t>
      </w:r>
      <w:r>
        <w:rPr>
          <w:spacing w:val="-1"/>
        </w:rPr>
        <w:t xml:space="preserve"> </w:t>
      </w:r>
      <w:r>
        <w:t>полупроводники.</w:t>
      </w:r>
      <w:r>
        <w:rPr>
          <w:spacing w:val="-1"/>
        </w:rPr>
        <w:t xml:space="preserve"> </w:t>
      </w:r>
      <w:r>
        <w:t>Закон сохранения</w:t>
      </w:r>
      <w:r>
        <w:rPr>
          <w:spacing w:val="-1"/>
        </w:rPr>
        <w:t xml:space="preserve"> </w:t>
      </w:r>
      <w:r>
        <w:t>электрического</w:t>
      </w:r>
      <w:r>
        <w:rPr>
          <w:spacing w:val="-1"/>
        </w:rPr>
        <w:t xml:space="preserve"> </w:t>
      </w:r>
      <w:r>
        <w:t>заряда.</w:t>
      </w:r>
    </w:p>
    <w:p w:rsidR="001E7CBD" w:rsidRDefault="009458D3">
      <w:pPr>
        <w:pStyle w:val="a3"/>
        <w:spacing w:line="360" w:lineRule="auto"/>
        <w:ind w:right="223"/>
      </w:pPr>
      <w:r>
        <w:t>Взаимодействие</w:t>
      </w:r>
      <w:r>
        <w:rPr>
          <w:spacing w:val="1"/>
        </w:rPr>
        <w:t xml:space="preserve"> </w:t>
      </w:r>
      <w:r>
        <w:t>зарядов.</w:t>
      </w:r>
      <w:r>
        <w:rPr>
          <w:spacing w:val="1"/>
        </w:rPr>
        <w:t xml:space="preserve"> </w:t>
      </w:r>
      <w:r>
        <w:t>Закон</w:t>
      </w:r>
      <w:r>
        <w:rPr>
          <w:spacing w:val="1"/>
        </w:rPr>
        <w:t xml:space="preserve"> </w:t>
      </w:r>
      <w:r>
        <w:t>Кулона.</w:t>
      </w:r>
      <w:r>
        <w:rPr>
          <w:spacing w:val="1"/>
        </w:rPr>
        <w:t xml:space="preserve"> </w:t>
      </w:r>
      <w:r>
        <w:t>Точечный</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57"/>
        </w:rPr>
        <w:t xml:space="preserve"> </w:t>
      </w:r>
      <w:r>
        <w:t>поле. Напряжѐнность электрического поля. Принцип суперпозиции электрических полей. Линии</w:t>
      </w:r>
      <w:r>
        <w:rPr>
          <w:spacing w:val="1"/>
        </w:rPr>
        <w:t xml:space="preserve"> </w:t>
      </w:r>
      <w:r>
        <w:t>напряжѐнности</w:t>
      </w:r>
      <w:r>
        <w:rPr>
          <w:spacing w:val="-3"/>
        </w:rPr>
        <w:t xml:space="preserve"> </w:t>
      </w:r>
      <w:r>
        <w:t>электрического поля.</w:t>
      </w:r>
    </w:p>
    <w:p w:rsidR="001E7CBD" w:rsidRDefault="009458D3">
      <w:pPr>
        <w:pStyle w:val="a3"/>
        <w:spacing w:line="360" w:lineRule="auto"/>
        <w:ind w:right="233"/>
      </w:pPr>
      <w:r>
        <w:t>Работа сил электростатического поля. Потенциал. Разность потенциалов. Проводники и</w:t>
      </w:r>
      <w:r>
        <w:rPr>
          <w:spacing w:val="1"/>
        </w:rPr>
        <w:t xml:space="preserve"> </w:t>
      </w:r>
      <w:r>
        <w:t>диэлектрики</w:t>
      </w:r>
      <w:r>
        <w:rPr>
          <w:spacing w:val="-1"/>
        </w:rPr>
        <w:t xml:space="preserve"> </w:t>
      </w:r>
      <w:r>
        <w:t>в</w:t>
      </w:r>
      <w:r>
        <w:rPr>
          <w:spacing w:val="-2"/>
        </w:rPr>
        <w:t xml:space="preserve"> </w:t>
      </w:r>
      <w:r>
        <w:t>электростатическом</w:t>
      </w:r>
      <w:r>
        <w:rPr>
          <w:spacing w:val="-1"/>
        </w:rPr>
        <w:t xml:space="preserve"> </w:t>
      </w:r>
      <w:r>
        <w:t>поле.</w:t>
      </w:r>
      <w:r>
        <w:rPr>
          <w:spacing w:val="-1"/>
        </w:rPr>
        <w:t xml:space="preserve"> </w:t>
      </w:r>
      <w:r>
        <w:t>Диэлектрическая</w:t>
      </w:r>
      <w:r>
        <w:rPr>
          <w:spacing w:val="-1"/>
        </w:rPr>
        <w:t xml:space="preserve"> </w:t>
      </w:r>
      <w:r>
        <w:t>проницаемость.</w:t>
      </w:r>
    </w:p>
    <w:p w:rsidR="001E7CBD" w:rsidRDefault="009458D3">
      <w:pPr>
        <w:pStyle w:val="a3"/>
        <w:spacing w:line="360" w:lineRule="auto"/>
        <w:ind w:right="227"/>
      </w:pPr>
      <w:r>
        <w:t>Электроѐмкость.</w:t>
      </w:r>
      <w:r>
        <w:rPr>
          <w:spacing w:val="1"/>
        </w:rPr>
        <w:t xml:space="preserve"> </w:t>
      </w:r>
      <w:r>
        <w:t>Конденсатор.</w:t>
      </w:r>
      <w:r>
        <w:rPr>
          <w:spacing w:val="1"/>
        </w:rPr>
        <w:t xml:space="preserve"> </w:t>
      </w:r>
      <w:r>
        <w:t>Электроѐмкость</w:t>
      </w:r>
      <w:r>
        <w:rPr>
          <w:spacing w:val="1"/>
        </w:rPr>
        <w:t xml:space="preserve"> </w:t>
      </w:r>
      <w:r>
        <w:t>плоского</w:t>
      </w:r>
      <w:r>
        <w:rPr>
          <w:spacing w:val="1"/>
        </w:rPr>
        <w:t xml:space="preserve"> </w:t>
      </w:r>
      <w:r>
        <w:t>конденсатора.</w:t>
      </w:r>
      <w:r>
        <w:rPr>
          <w:spacing w:val="1"/>
        </w:rPr>
        <w:t xml:space="preserve"> </w:t>
      </w:r>
      <w:r>
        <w:t>Энергия</w:t>
      </w:r>
      <w:r>
        <w:rPr>
          <w:spacing w:val="1"/>
        </w:rPr>
        <w:t xml:space="preserve"> </w:t>
      </w:r>
      <w:r>
        <w:t>заряженного</w:t>
      </w:r>
      <w:r>
        <w:rPr>
          <w:spacing w:val="-1"/>
        </w:rPr>
        <w:t xml:space="preserve"> </w:t>
      </w:r>
      <w:r>
        <w:t>конденсатора.</w:t>
      </w:r>
    </w:p>
    <w:p w:rsidR="001E7CBD" w:rsidRDefault="009458D3">
      <w:pPr>
        <w:pStyle w:val="a3"/>
        <w:spacing w:line="360" w:lineRule="auto"/>
        <w:ind w:right="231"/>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электроскоп,</w:t>
      </w:r>
      <w:r>
        <w:rPr>
          <w:spacing w:val="1"/>
        </w:rPr>
        <w:t xml:space="preserve"> </w:t>
      </w:r>
      <w:r>
        <w:t>электрометр,</w:t>
      </w:r>
      <w:r>
        <w:rPr>
          <w:spacing w:val="1"/>
        </w:rPr>
        <w:t xml:space="preserve"> </w:t>
      </w:r>
      <w:r>
        <w:t>электростатическая защита, заземление электроприборов, конденсатор, копировальный аппарат,</w:t>
      </w:r>
      <w:r>
        <w:rPr>
          <w:spacing w:val="1"/>
        </w:rPr>
        <w:t xml:space="preserve"> </w:t>
      </w:r>
      <w:r>
        <w:t>струйный</w:t>
      </w:r>
      <w:r>
        <w:rPr>
          <w:spacing w:val="-1"/>
        </w:rPr>
        <w:t xml:space="preserve"> </w:t>
      </w:r>
      <w:r>
        <w:t>принтер.</w:t>
      </w:r>
    </w:p>
    <w:p w:rsidR="001E7CBD" w:rsidRDefault="009458D3">
      <w:pPr>
        <w:spacing w:before="1"/>
        <w:ind w:left="1101"/>
        <w:rPr>
          <w:i/>
          <w:sz w:val="24"/>
        </w:rPr>
      </w:pPr>
      <w:r>
        <w:rPr>
          <w:i/>
          <w:sz w:val="24"/>
        </w:rPr>
        <w:t>Демонстрации</w:t>
      </w:r>
    </w:p>
    <w:p w:rsidR="001E7CBD" w:rsidRDefault="009458D3">
      <w:pPr>
        <w:pStyle w:val="a3"/>
        <w:spacing w:before="137" w:line="360" w:lineRule="auto"/>
        <w:ind w:left="1101" w:right="4894" w:firstLine="0"/>
        <w:jc w:val="left"/>
      </w:pPr>
      <w:r>
        <w:t>Устройство и принцип действия электрометра.</w:t>
      </w:r>
      <w:r>
        <w:rPr>
          <w:spacing w:val="-58"/>
        </w:rPr>
        <w:t xml:space="preserve"> </w:t>
      </w:r>
      <w:r>
        <w:t>Взаимодействие</w:t>
      </w:r>
      <w:r>
        <w:rPr>
          <w:spacing w:val="-3"/>
        </w:rPr>
        <w:t xml:space="preserve"> </w:t>
      </w:r>
      <w:r>
        <w:t>наэлектризованных</w:t>
      </w:r>
      <w:r>
        <w:rPr>
          <w:spacing w:val="-2"/>
        </w:rPr>
        <w:t xml:space="preserve"> </w:t>
      </w:r>
      <w:r>
        <w:t>тел.</w:t>
      </w:r>
    </w:p>
    <w:p w:rsidR="001E7CBD" w:rsidRDefault="009458D3">
      <w:pPr>
        <w:pStyle w:val="a3"/>
        <w:spacing w:line="360" w:lineRule="auto"/>
        <w:ind w:left="1101" w:right="5546" w:firstLine="0"/>
        <w:jc w:val="left"/>
      </w:pPr>
      <w:r>
        <w:t>Электрическое поле заряженных тел.</w:t>
      </w:r>
      <w:r>
        <w:rPr>
          <w:spacing w:val="1"/>
        </w:rPr>
        <w:t xml:space="preserve"> </w:t>
      </w:r>
      <w:r>
        <w:t>Проводники в электростатическом поле.</w:t>
      </w:r>
      <w:r>
        <w:rPr>
          <w:spacing w:val="-57"/>
        </w:rPr>
        <w:t xml:space="preserve"> </w:t>
      </w:r>
      <w:r>
        <w:t>Электростатическая</w:t>
      </w:r>
      <w:r>
        <w:rPr>
          <w:spacing w:val="-1"/>
        </w:rPr>
        <w:t xml:space="preserve"> </w:t>
      </w:r>
      <w:r>
        <w:t>защита.</w:t>
      </w:r>
    </w:p>
    <w:p w:rsidR="001E7CBD" w:rsidRDefault="009458D3">
      <w:pPr>
        <w:pStyle w:val="a3"/>
        <w:spacing w:before="2"/>
        <w:ind w:left="1101" w:firstLine="0"/>
        <w:jc w:val="left"/>
      </w:pPr>
      <w:r>
        <w:t>Диэлектрики</w:t>
      </w:r>
      <w:r>
        <w:rPr>
          <w:spacing w:val="-7"/>
        </w:rPr>
        <w:t xml:space="preserve"> </w:t>
      </w:r>
      <w:r>
        <w:t>в</w:t>
      </w:r>
      <w:r>
        <w:rPr>
          <w:spacing w:val="-7"/>
        </w:rPr>
        <w:t xml:space="preserve"> </w:t>
      </w:r>
      <w:r>
        <w:t>электростатическом</w:t>
      </w:r>
      <w:r>
        <w:rPr>
          <w:spacing w:val="-7"/>
        </w:rPr>
        <w:t xml:space="preserve"> </w:t>
      </w:r>
      <w:r>
        <w:t>поле.</w:t>
      </w:r>
    </w:p>
    <w:p w:rsidR="001E7CBD" w:rsidRDefault="009458D3">
      <w:pPr>
        <w:pStyle w:val="a3"/>
        <w:spacing w:before="137" w:line="360" w:lineRule="auto"/>
        <w:ind w:right="314"/>
        <w:jc w:val="left"/>
      </w:pPr>
      <w:r>
        <w:t>Зависимость</w:t>
      </w:r>
      <w:r>
        <w:rPr>
          <w:spacing w:val="34"/>
        </w:rPr>
        <w:t xml:space="preserve"> </w:t>
      </w:r>
      <w:r>
        <w:t>электроѐмкости</w:t>
      </w:r>
      <w:r>
        <w:rPr>
          <w:spacing w:val="34"/>
        </w:rPr>
        <w:t xml:space="preserve"> </w:t>
      </w:r>
      <w:r>
        <w:t>плоского</w:t>
      </w:r>
      <w:r>
        <w:rPr>
          <w:spacing w:val="33"/>
        </w:rPr>
        <w:t xml:space="preserve"> </w:t>
      </w:r>
      <w:r>
        <w:t>конденсатора</w:t>
      </w:r>
      <w:r>
        <w:rPr>
          <w:spacing w:val="32"/>
        </w:rPr>
        <w:t xml:space="preserve"> </w:t>
      </w:r>
      <w:r>
        <w:t>от</w:t>
      </w:r>
      <w:r>
        <w:rPr>
          <w:spacing w:val="34"/>
        </w:rPr>
        <w:t xml:space="preserve"> </w:t>
      </w:r>
      <w:r>
        <w:t>площади</w:t>
      </w:r>
      <w:r>
        <w:rPr>
          <w:spacing w:val="34"/>
        </w:rPr>
        <w:t xml:space="preserve"> </w:t>
      </w:r>
      <w:r>
        <w:t>пластин,</w:t>
      </w:r>
      <w:r>
        <w:rPr>
          <w:spacing w:val="33"/>
        </w:rPr>
        <w:t xml:space="preserve"> </w:t>
      </w:r>
      <w:r>
        <w:t>расстояния</w:t>
      </w:r>
      <w:r>
        <w:rPr>
          <w:spacing w:val="-57"/>
        </w:rPr>
        <w:t xml:space="preserve"> </w:t>
      </w:r>
      <w:r>
        <w:t>между</w:t>
      </w:r>
      <w:r>
        <w:rPr>
          <w:spacing w:val="-6"/>
        </w:rPr>
        <w:t xml:space="preserve"> </w:t>
      </w:r>
      <w:r>
        <w:t>ними и диэлектрической проницаемости.</w:t>
      </w:r>
    </w:p>
    <w:p w:rsidR="001E7CBD" w:rsidRDefault="009458D3">
      <w:pPr>
        <w:pStyle w:val="a3"/>
        <w:ind w:left="1101" w:firstLine="0"/>
        <w:jc w:val="left"/>
      </w:pPr>
      <w:r>
        <w:t>Энергия</w:t>
      </w:r>
      <w:r>
        <w:rPr>
          <w:spacing w:val="-4"/>
        </w:rPr>
        <w:t xml:space="preserve"> </w:t>
      </w:r>
      <w:r>
        <w:t>заряженного</w:t>
      </w:r>
      <w:r>
        <w:rPr>
          <w:spacing w:val="-3"/>
        </w:rPr>
        <w:t xml:space="preserve"> </w:t>
      </w:r>
      <w:r>
        <w:t>конденсатора.</w:t>
      </w:r>
    </w:p>
    <w:p w:rsidR="001E7CBD" w:rsidRDefault="009458D3">
      <w:pPr>
        <w:spacing w:before="139"/>
        <w:ind w:left="110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1E7CBD" w:rsidRDefault="009458D3">
      <w:pPr>
        <w:pStyle w:val="a3"/>
        <w:spacing w:before="137"/>
        <w:ind w:left="1101" w:firstLine="0"/>
        <w:jc w:val="left"/>
      </w:pPr>
      <w:r>
        <w:t>Измерение</w:t>
      </w:r>
      <w:r>
        <w:rPr>
          <w:spacing w:val="-6"/>
        </w:rPr>
        <w:t xml:space="preserve"> </w:t>
      </w:r>
      <w:r>
        <w:t>электроѐмкости</w:t>
      </w:r>
      <w:r>
        <w:rPr>
          <w:spacing w:val="-4"/>
        </w:rPr>
        <w:t xml:space="preserve"> </w:t>
      </w:r>
      <w:r>
        <w:t>конденсатора.</w:t>
      </w:r>
    </w:p>
    <w:p w:rsidR="001E7CBD" w:rsidRDefault="009458D3">
      <w:pPr>
        <w:pStyle w:val="a4"/>
        <w:numPr>
          <w:ilvl w:val="3"/>
          <w:numId w:val="68"/>
        </w:numPr>
        <w:tabs>
          <w:tab w:val="left" w:pos="2122"/>
        </w:tabs>
        <w:spacing w:before="139"/>
        <w:ind w:hanging="1021"/>
        <w:rPr>
          <w:sz w:val="24"/>
        </w:rPr>
      </w:pPr>
      <w:r>
        <w:rPr>
          <w:sz w:val="24"/>
        </w:rPr>
        <w:t>Тема</w:t>
      </w:r>
      <w:r>
        <w:rPr>
          <w:spacing w:val="-4"/>
          <w:sz w:val="24"/>
        </w:rPr>
        <w:t xml:space="preserve"> </w:t>
      </w:r>
      <w:r>
        <w:rPr>
          <w:sz w:val="24"/>
        </w:rPr>
        <w:t>2.</w:t>
      </w:r>
      <w:r>
        <w:rPr>
          <w:spacing w:val="-2"/>
          <w:sz w:val="24"/>
        </w:rPr>
        <w:t xml:space="preserve"> </w:t>
      </w:r>
      <w:r>
        <w:rPr>
          <w:sz w:val="24"/>
        </w:rPr>
        <w:t>Постоянный</w:t>
      </w:r>
      <w:r>
        <w:rPr>
          <w:spacing w:val="-3"/>
          <w:sz w:val="24"/>
        </w:rPr>
        <w:t xml:space="preserve"> </w:t>
      </w:r>
      <w:r>
        <w:rPr>
          <w:sz w:val="24"/>
        </w:rPr>
        <w:t>электрический</w:t>
      </w:r>
      <w:r>
        <w:rPr>
          <w:spacing w:val="-4"/>
          <w:sz w:val="24"/>
        </w:rPr>
        <w:t xml:space="preserve"> </w:t>
      </w:r>
      <w:r>
        <w:rPr>
          <w:sz w:val="24"/>
        </w:rPr>
        <w:t>ток.</w:t>
      </w:r>
      <w:r>
        <w:rPr>
          <w:spacing w:val="-2"/>
          <w:sz w:val="24"/>
        </w:rPr>
        <w:t xml:space="preserve"> </w:t>
      </w:r>
      <w:r>
        <w:rPr>
          <w:sz w:val="24"/>
        </w:rPr>
        <w:t>Токи</w:t>
      </w:r>
      <w:r>
        <w:rPr>
          <w:spacing w:val="2"/>
          <w:sz w:val="24"/>
        </w:rPr>
        <w:t xml:space="preserve"> </w:t>
      </w:r>
      <w:r>
        <w:rPr>
          <w:sz w:val="24"/>
        </w:rPr>
        <w:t>в</w:t>
      </w:r>
      <w:r>
        <w:rPr>
          <w:spacing w:val="-3"/>
          <w:sz w:val="24"/>
        </w:rPr>
        <w:t xml:space="preserve"> </w:t>
      </w:r>
      <w:r>
        <w:rPr>
          <w:sz w:val="24"/>
        </w:rPr>
        <w:t>различных</w:t>
      </w:r>
      <w:r>
        <w:rPr>
          <w:spacing w:val="-3"/>
          <w:sz w:val="24"/>
        </w:rPr>
        <w:t xml:space="preserve"> </w:t>
      </w:r>
      <w:r>
        <w:rPr>
          <w:sz w:val="24"/>
        </w:rPr>
        <w:t>средах.</w:t>
      </w:r>
    </w:p>
    <w:p w:rsidR="001E7CBD" w:rsidRDefault="009458D3">
      <w:pPr>
        <w:pStyle w:val="a3"/>
        <w:spacing w:before="137" w:line="360" w:lineRule="auto"/>
        <w:jc w:val="left"/>
      </w:pPr>
      <w:r>
        <w:t>Электрический</w:t>
      </w:r>
      <w:r>
        <w:rPr>
          <w:spacing w:val="44"/>
        </w:rPr>
        <w:t xml:space="preserve"> </w:t>
      </w:r>
      <w:r>
        <w:t>ток.</w:t>
      </w:r>
      <w:r>
        <w:rPr>
          <w:spacing w:val="43"/>
        </w:rPr>
        <w:t xml:space="preserve"> </w:t>
      </w:r>
      <w:r>
        <w:t>Условия</w:t>
      </w:r>
      <w:r>
        <w:rPr>
          <w:spacing w:val="43"/>
        </w:rPr>
        <w:t xml:space="preserve"> </w:t>
      </w:r>
      <w:r>
        <w:t>существования</w:t>
      </w:r>
      <w:r>
        <w:rPr>
          <w:spacing w:val="43"/>
        </w:rPr>
        <w:t xml:space="preserve"> </w:t>
      </w:r>
      <w:r>
        <w:t>электрического</w:t>
      </w:r>
      <w:r>
        <w:rPr>
          <w:spacing w:val="44"/>
        </w:rPr>
        <w:t xml:space="preserve"> </w:t>
      </w:r>
      <w:r>
        <w:t>тока.</w:t>
      </w:r>
      <w:r>
        <w:rPr>
          <w:spacing w:val="43"/>
        </w:rPr>
        <w:t xml:space="preserve"> </w:t>
      </w:r>
      <w:r>
        <w:t>Источники</w:t>
      </w:r>
      <w:r>
        <w:rPr>
          <w:spacing w:val="44"/>
        </w:rPr>
        <w:t xml:space="preserve"> </w:t>
      </w:r>
      <w:r>
        <w:t>тока.</w:t>
      </w:r>
      <w:r>
        <w:rPr>
          <w:spacing w:val="43"/>
        </w:rPr>
        <w:t xml:space="preserve"> </w:t>
      </w:r>
      <w:r>
        <w:t>Сила</w:t>
      </w:r>
      <w:r>
        <w:rPr>
          <w:spacing w:val="-57"/>
        </w:rPr>
        <w:t xml:space="preserve"> </w:t>
      </w:r>
      <w:r>
        <w:t>тока.</w:t>
      </w:r>
      <w:r>
        <w:rPr>
          <w:spacing w:val="-1"/>
        </w:rPr>
        <w:t xml:space="preserve"> </w:t>
      </w:r>
      <w:r>
        <w:t>Постоянный</w:t>
      </w:r>
      <w:r>
        <w:rPr>
          <w:spacing w:val="-2"/>
        </w:rPr>
        <w:t xml:space="preserve"> </w:t>
      </w:r>
      <w:r>
        <w:t>ток.</w:t>
      </w:r>
    </w:p>
    <w:p w:rsidR="001E7CBD" w:rsidRDefault="009458D3">
      <w:pPr>
        <w:pStyle w:val="a3"/>
        <w:ind w:left="1101" w:firstLine="0"/>
        <w:jc w:val="left"/>
      </w:pPr>
      <w:r>
        <w:t>Напряжение.</w:t>
      </w:r>
      <w:r>
        <w:rPr>
          <w:spacing w:val="-3"/>
        </w:rPr>
        <w:t xml:space="preserve"> </w:t>
      </w:r>
      <w:r>
        <w:t>Закон</w:t>
      </w:r>
      <w:r>
        <w:rPr>
          <w:spacing w:val="-3"/>
        </w:rPr>
        <w:t xml:space="preserve"> </w:t>
      </w:r>
      <w:r>
        <w:t>Ома</w:t>
      </w:r>
      <w:r>
        <w:rPr>
          <w:spacing w:val="-4"/>
        </w:rPr>
        <w:t xml:space="preserve"> </w:t>
      </w:r>
      <w:r>
        <w:t>для</w:t>
      </w:r>
      <w:r>
        <w:rPr>
          <w:spacing w:val="-1"/>
        </w:rPr>
        <w:t xml:space="preserve"> </w:t>
      </w:r>
      <w:r>
        <w:t>участка</w:t>
      </w:r>
      <w:r>
        <w:rPr>
          <w:spacing w:val="-4"/>
        </w:rPr>
        <w:t xml:space="preserve"> </w:t>
      </w:r>
      <w:r>
        <w:t>цепи.</w:t>
      </w:r>
    </w:p>
    <w:p w:rsidR="001E7CBD" w:rsidRDefault="009458D3">
      <w:pPr>
        <w:pStyle w:val="a3"/>
        <w:spacing w:before="140"/>
        <w:ind w:left="1101" w:firstLine="0"/>
        <w:jc w:val="left"/>
      </w:pPr>
      <w:r>
        <w:t>Электрическое</w:t>
      </w:r>
      <w:r>
        <w:rPr>
          <w:spacing w:val="55"/>
        </w:rPr>
        <w:t xml:space="preserve"> </w:t>
      </w:r>
      <w:r>
        <w:t>сопротивление.</w:t>
      </w:r>
      <w:r>
        <w:rPr>
          <w:spacing w:val="115"/>
        </w:rPr>
        <w:t xml:space="preserve"> </w:t>
      </w:r>
      <w:r>
        <w:t>Удельное</w:t>
      </w:r>
      <w:r>
        <w:rPr>
          <w:spacing w:val="115"/>
        </w:rPr>
        <w:t xml:space="preserve"> </w:t>
      </w:r>
      <w:r>
        <w:t>сопротивление</w:t>
      </w:r>
      <w:r>
        <w:rPr>
          <w:spacing w:val="115"/>
        </w:rPr>
        <w:t xml:space="preserve"> </w:t>
      </w:r>
      <w:r>
        <w:t>вещества.</w:t>
      </w:r>
      <w:r>
        <w:rPr>
          <w:spacing w:val="116"/>
        </w:rPr>
        <w:t xml:space="preserve"> </w:t>
      </w:r>
      <w:r>
        <w:t>Последовательное,</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параллельное,</w:t>
      </w:r>
      <w:r>
        <w:rPr>
          <w:spacing w:val="-3"/>
        </w:rPr>
        <w:t xml:space="preserve"> </w:t>
      </w:r>
      <w:r>
        <w:t>смешанное</w:t>
      </w:r>
      <w:r>
        <w:rPr>
          <w:spacing w:val="-4"/>
        </w:rPr>
        <w:t xml:space="preserve"> </w:t>
      </w:r>
      <w:r>
        <w:t>соединение</w:t>
      </w:r>
      <w:r>
        <w:rPr>
          <w:spacing w:val="-3"/>
        </w:rPr>
        <w:t xml:space="preserve"> </w:t>
      </w:r>
      <w:r>
        <w:t>проводников.</w:t>
      </w:r>
    </w:p>
    <w:p w:rsidR="001E7CBD" w:rsidRDefault="009458D3">
      <w:pPr>
        <w:pStyle w:val="a3"/>
        <w:spacing w:before="137"/>
        <w:ind w:left="1101" w:firstLine="0"/>
        <w:jc w:val="left"/>
      </w:pPr>
      <w:r>
        <w:t>Работа</w:t>
      </w:r>
      <w:r>
        <w:rPr>
          <w:spacing w:val="-5"/>
        </w:rPr>
        <w:t xml:space="preserve"> </w:t>
      </w:r>
      <w:r>
        <w:t>электрического</w:t>
      </w:r>
      <w:r>
        <w:rPr>
          <w:spacing w:val="-3"/>
        </w:rPr>
        <w:t xml:space="preserve"> </w:t>
      </w:r>
      <w:r>
        <w:t>тока.</w:t>
      </w:r>
      <w:r>
        <w:rPr>
          <w:spacing w:val="-3"/>
        </w:rPr>
        <w:t xml:space="preserve"> </w:t>
      </w:r>
      <w:r>
        <w:t>Закон</w:t>
      </w:r>
      <w:r>
        <w:rPr>
          <w:spacing w:val="-3"/>
        </w:rPr>
        <w:t xml:space="preserve"> </w:t>
      </w:r>
      <w:r>
        <w:t>Джоуля–Ленца.</w:t>
      </w:r>
      <w:r>
        <w:rPr>
          <w:spacing w:val="-4"/>
        </w:rPr>
        <w:t xml:space="preserve"> </w:t>
      </w:r>
      <w:r>
        <w:t>Мощность</w:t>
      </w:r>
      <w:r>
        <w:rPr>
          <w:spacing w:val="-3"/>
        </w:rPr>
        <w:t xml:space="preserve"> </w:t>
      </w:r>
      <w:r>
        <w:t>электрического</w:t>
      </w:r>
      <w:r>
        <w:rPr>
          <w:spacing w:val="-3"/>
        </w:rPr>
        <w:t xml:space="preserve"> </w:t>
      </w:r>
      <w:r>
        <w:t>тока.</w:t>
      </w:r>
    </w:p>
    <w:p w:rsidR="001E7CBD" w:rsidRDefault="009458D3">
      <w:pPr>
        <w:pStyle w:val="a3"/>
        <w:spacing w:before="139" w:line="360" w:lineRule="auto"/>
        <w:jc w:val="left"/>
      </w:pPr>
      <w:r>
        <w:t>Электродвижущая сила и внутреннее сопротивление источника тока. Закон Ома для полной</w:t>
      </w:r>
      <w:r>
        <w:rPr>
          <w:spacing w:val="-57"/>
        </w:rPr>
        <w:t xml:space="preserve"> </w:t>
      </w:r>
      <w:r>
        <w:t>(замкнутой)</w:t>
      </w:r>
      <w:r>
        <w:rPr>
          <w:spacing w:val="-1"/>
        </w:rPr>
        <w:t xml:space="preserve"> </w:t>
      </w:r>
      <w:r>
        <w:t>электрической цепи. Короткое</w:t>
      </w:r>
      <w:r>
        <w:rPr>
          <w:spacing w:val="-2"/>
        </w:rPr>
        <w:t xml:space="preserve"> </w:t>
      </w:r>
      <w:r>
        <w:t>замыкание.</w:t>
      </w:r>
    </w:p>
    <w:p w:rsidR="001E7CBD" w:rsidRDefault="009458D3">
      <w:pPr>
        <w:pStyle w:val="a3"/>
        <w:spacing w:line="360" w:lineRule="auto"/>
        <w:jc w:val="left"/>
      </w:pPr>
      <w:r>
        <w:t>Электронная</w:t>
      </w:r>
      <w:r>
        <w:rPr>
          <w:spacing w:val="58"/>
        </w:rPr>
        <w:t xml:space="preserve"> </w:t>
      </w:r>
      <w:r>
        <w:t>проводимость</w:t>
      </w:r>
      <w:r>
        <w:rPr>
          <w:spacing w:val="3"/>
        </w:rPr>
        <w:t xml:space="preserve"> </w:t>
      </w:r>
      <w:r>
        <w:t>твѐрдых</w:t>
      </w:r>
      <w:r>
        <w:rPr>
          <w:spacing w:val="1"/>
        </w:rPr>
        <w:t xml:space="preserve"> </w:t>
      </w:r>
      <w:r>
        <w:t>металлов.</w:t>
      </w:r>
      <w:r>
        <w:rPr>
          <w:spacing w:val="1"/>
        </w:rPr>
        <w:t xml:space="preserve"> </w:t>
      </w:r>
      <w:r>
        <w:t>Зависимость</w:t>
      </w:r>
      <w:r>
        <w:rPr>
          <w:spacing w:val="2"/>
        </w:rPr>
        <w:t xml:space="preserve"> </w:t>
      </w:r>
      <w:r>
        <w:t>сопротивления</w:t>
      </w:r>
      <w:r>
        <w:rPr>
          <w:spacing w:val="1"/>
        </w:rPr>
        <w:t xml:space="preserve"> </w:t>
      </w:r>
      <w:r>
        <w:t>металлов</w:t>
      </w:r>
      <w:r>
        <w:rPr>
          <w:spacing w:val="1"/>
        </w:rPr>
        <w:t xml:space="preserve"> </w:t>
      </w:r>
      <w:r>
        <w:t>от</w:t>
      </w:r>
      <w:r>
        <w:rPr>
          <w:spacing w:val="-57"/>
        </w:rPr>
        <w:t xml:space="preserve"> </w:t>
      </w:r>
      <w:r>
        <w:t>температуры.</w:t>
      </w:r>
      <w:r>
        <w:rPr>
          <w:spacing w:val="-1"/>
        </w:rPr>
        <w:t xml:space="preserve"> </w:t>
      </w:r>
      <w:r>
        <w:t>Сверхпроводимость.</w:t>
      </w:r>
    </w:p>
    <w:p w:rsidR="001E7CBD" w:rsidRDefault="009458D3">
      <w:pPr>
        <w:pStyle w:val="a3"/>
        <w:spacing w:line="274" w:lineRule="exact"/>
        <w:ind w:left="1101" w:firstLine="0"/>
        <w:jc w:val="left"/>
      </w:pPr>
      <w:r>
        <w:t>Электрический</w:t>
      </w:r>
      <w:r>
        <w:rPr>
          <w:spacing w:val="-4"/>
        </w:rPr>
        <w:t xml:space="preserve"> </w:t>
      </w:r>
      <w:r>
        <w:t>ток</w:t>
      </w:r>
      <w:r>
        <w:rPr>
          <w:spacing w:val="-4"/>
        </w:rPr>
        <w:t xml:space="preserve"> </w:t>
      </w:r>
      <w:r>
        <w:t>в</w:t>
      </w:r>
      <w:r>
        <w:rPr>
          <w:spacing w:val="-4"/>
        </w:rPr>
        <w:t xml:space="preserve"> </w:t>
      </w:r>
      <w:r>
        <w:t>вакууме.</w:t>
      </w:r>
      <w:r>
        <w:rPr>
          <w:spacing w:val="-4"/>
        </w:rPr>
        <w:t xml:space="preserve"> </w:t>
      </w:r>
      <w:r>
        <w:t>Свойства</w:t>
      </w:r>
      <w:r>
        <w:rPr>
          <w:spacing w:val="-5"/>
        </w:rPr>
        <w:t xml:space="preserve"> </w:t>
      </w:r>
      <w:r>
        <w:t>электронных</w:t>
      </w:r>
      <w:r>
        <w:rPr>
          <w:spacing w:val="-2"/>
        </w:rPr>
        <w:t xml:space="preserve"> </w:t>
      </w:r>
      <w:r>
        <w:t>пучков.</w:t>
      </w:r>
    </w:p>
    <w:p w:rsidR="001E7CBD" w:rsidRDefault="009458D3">
      <w:pPr>
        <w:pStyle w:val="a3"/>
        <w:spacing w:before="140" w:line="360" w:lineRule="auto"/>
        <w:jc w:val="left"/>
      </w:pPr>
      <w:r>
        <w:t>Полупроводники. Собственная и примесная проводимость полупроводников. Свойства p–n-</w:t>
      </w:r>
      <w:r>
        <w:rPr>
          <w:spacing w:val="-57"/>
        </w:rPr>
        <w:t xml:space="preserve"> </w:t>
      </w:r>
      <w:r>
        <w:t>перехода.</w:t>
      </w:r>
      <w:r>
        <w:rPr>
          <w:spacing w:val="-1"/>
        </w:rPr>
        <w:t xml:space="preserve"> </w:t>
      </w:r>
      <w:r>
        <w:t>Полупроводниковые</w:t>
      </w:r>
      <w:r>
        <w:rPr>
          <w:spacing w:val="-1"/>
        </w:rPr>
        <w:t xml:space="preserve"> </w:t>
      </w:r>
      <w:r>
        <w:t>приборы.</w:t>
      </w:r>
    </w:p>
    <w:p w:rsidR="001E7CBD" w:rsidRDefault="009458D3">
      <w:pPr>
        <w:pStyle w:val="a3"/>
        <w:ind w:left="1101" w:firstLine="0"/>
        <w:jc w:val="left"/>
      </w:pPr>
      <w:r>
        <w:t>Электрический</w:t>
      </w:r>
      <w:r>
        <w:rPr>
          <w:spacing w:val="-2"/>
        </w:rPr>
        <w:t xml:space="preserve"> </w:t>
      </w:r>
      <w:r>
        <w:t>ток</w:t>
      </w:r>
      <w:r>
        <w:rPr>
          <w:spacing w:val="-2"/>
        </w:rPr>
        <w:t xml:space="preserve"> </w:t>
      </w:r>
      <w:r>
        <w:t>в</w:t>
      </w:r>
      <w:r>
        <w:rPr>
          <w:spacing w:val="-3"/>
        </w:rPr>
        <w:t xml:space="preserve"> </w:t>
      </w:r>
      <w:r>
        <w:t>растворах</w:t>
      </w:r>
      <w:r>
        <w:rPr>
          <w:spacing w:val="-1"/>
        </w:rPr>
        <w:t xml:space="preserve"> </w:t>
      </w:r>
      <w:r>
        <w:t>и</w:t>
      </w:r>
      <w:r>
        <w:rPr>
          <w:spacing w:val="-1"/>
        </w:rPr>
        <w:t xml:space="preserve"> </w:t>
      </w:r>
      <w:r>
        <w:t>расплавах электролитов.</w:t>
      </w:r>
      <w:r>
        <w:rPr>
          <w:spacing w:val="-4"/>
        </w:rPr>
        <w:t xml:space="preserve"> </w:t>
      </w:r>
      <w:r>
        <w:t>Электролитическая</w:t>
      </w:r>
      <w:r>
        <w:rPr>
          <w:spacing w:val="-2"/>
        </w:rPr>
        <w:t xml:space="preserve"> </w:t>
      </w:r>
      <w:r>
        <w:t>диссоциация.</w:t>
      </w:r>
    </w:p>
    <w:p w:rsidR="001E7CBD" w:rsidRDefault="009458D3">
      <w:pPr>
        <w:pStyle w:val="a3"/>
        <w:spacing w:before="137"/>
        <w:ind w:firstLine="0"/>
        <w:jc w:val="left"/>
      </w:pPr>
      <w:r>
        <w:t>Электролиз.</w:t>
      </w:r>
    </w:p>
    <w:p w:rsidR="001E7CBD" w:rsidRDefault="009458D3">
      <w:pPr>
        <w:pStyle w:val="a3"/>
        <w:spacing w:before="139"/>
        <w:ind w:left="1101" w:firstLine="0"/>
        <w:jc w:val="left"/>
      </w:pPr>
      <w:r>
        <w:t>Электрический</w:t>
      </w:r>
      <w:r>
        <w:rPr>
          <w:spacing w:val="39"/>
        </w:rPr>
        <w:t xml:space="preserve"> </w:t>
      </w:r>
      <w:r>
        <w:t>ток</w:t>
      </w:r>
      <w:r>
        <w:rPr>
          <w:spacing w:val="97"/>
        </w:rPr>
        <w:t xml:space="preserve"> </w:t>
      </w:r>
      <w:r>
        <w:t>в</w:t>
      </w:r>
      <w:r>
        <w:rPr>
          <w:spacing w:val="97"/>
        </w:rPr>
        <w:t xml:space="preserve"> </w:t>
      </w:r>
      <w:r>
        <w:t>газах.</w:t>
      </w:r>
      <w:r>
        <w:rPr>
          <w:spacing w:val="97"/>
        </w:rPr>
        <w:t xml:space="preserve"> </w:t>
      </w:r>
      <w:r>
        <w:t>Самостоятельный</w:t>
      </w:r>
      <w:r>
        <w:rPr>
          <w:spacing w:val="98"/>
        </w:rPr>
        <w:t xml:space="preserve"> </w:t>
      </w:r>
      <w:r>
        <w:t>и</w:t>
      </w:r>
      <w:r>
        <w:rPr>
          <w:spacing w:val="98"/>
        </w:rPr>
        <w:t xml:space="preserve"> </w:t>
      </w:r>
      <w:r>
        <w:t>несамостоятельный</w:t>
      </w:r>
      <w:r>
        <w:rPr>
          <w:spacing w:val="97"/>
        </w:rPr>
        <w:t xml:space="preserve"> </w:t>
      </w:r>
      <w:r>
        <w:t>разряд.</w:t>
      </w:r>
      <w:r>
        <w:rPr>
          <w:spacing w:val="97"/>
        </w:rPr>
        <w:t xml:space="preserve"> </w:t>
      </w:r>
      <w:r>
        <w:t>Молния.</w:t>
      </w:r>
    </w:p>
    <w:p w:rsidR="001E7CBD" w:rsidRDefault="009458D3">
      <w:pPr>
        <w:pStyle w:val="a3"/>
        <w:spacing w:before="137"/>
        <w:ind w:firstLine="0"/>
        <w:jc w:val="left"/>
      </w:pPr>
      <w:r>
        <w:t>Плазма.</w:t>
      </w:r>
    </w:p>
    <w:p w:rsidR="001E7CBD" w:rsidRDefault="009458D3">
      <w:pPr>
        <w:pStyle w:val="a3"/>
        <w:spacing w:before="139" w:line="360" w:lineRule="auto"/>
        <w:ind w:right="229"/>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амперметр,</w:t>
      </w:r>
      <w:r>
        <w:rPr>
          <w:spacing w:val="1"/>
        </w:rPr>
        <w:t xml:space="preserve"> </w:t>
      </w:r>
      <w:r>
        <w:t>вольтметр,</w:t>
      </w:r>
      <w:r>
        <w:rPr>
          <w:spacing w:val="1"/>
        </w:rPr>
        <w:t xml:space="preserve"> </w:t>
      </w:r>
      <w:r>
        <w:t>реостат,</w:t>
      </w:r>
      <w:r>
        <w:rPr>
          <w:spacing w:val="1"/>
        </w:rPr>
        <w:t xml:space="preserve"> </w:t>
      </w:r>
      <w:r>
        <w:t>источники</w:t>
      </w:r>
      <w:r>
        <w:rPr>
          <w:spacing w:val="1"/>
        </w:rPr>
        <w:t xml:space="preserve"> </w:t>
      </w:r>
      <w:r>
        <w:t>тока,</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1"/>
        </w:rPr>
        <w:t xml:space="preserve"> </w:t>
      </w:r>
      <w:r>
        <w:t>приборы,</w:t>
      </w:r>
      <w:r>
        <w:rPr>
          <w:spacing w:val="1"/>
        </w:rPr>
        <w:t xml:space="preserve"> </w:t>
      </w:r>
      <w:r>
        <w:t>термометр</w:t>
      </w:r>
      <w:r>
        <w:rPr>
          <w:spacing w:val="1"/>
        </w:rPr>
        <w:t xml:space="preserve"> </w:t>
      </w:r>
      <w:r>
        <w:t>сопротивления,</w:t>
      </w:r>
      <w:r>
        <w:rPr>
          <w:spacing w:val="1"/>
        </w:rPr>
        <w:t xml:space="preserve"> </w:t>
      </w:r>
      <w:r>
        <w:t>вакуумный</w:t>
      </w:r>
      <w:r>
        <w:rPr>
          <w:spacing w:val="1"/>
        </w:rPr>
        <w:t xml:space="preserve"> </w:t>
      </w:r>
      <w:r>
        <w:t>диод,</w:t>
      </w:r>
      <w:r>
        <w:rPr>
          <w:spacing w:val="1"/>
        </w:rPr>
        <w:t xml:space="preserve"> </w:t>
      </w:r>
      <w:r>
        <w:t>термисторы</w:t>
      </w:r>
      <w:r>
        <w:rPr>
          <w:spacing w:val="1"/>
        </w:rPr>
        <w:t xml:space="preserve"> </w:t>
      </w:r>
      <w:r>
        <w:t>и</w:t>
      </w:r>
      <w:r>
        <w:rPr>
          <w:spacing w:val="1"/>
        </w:rPr>
        <w:t xml:space="preserve"> </w:t>
      </w:r>
      <w:r>
        <w:t>фоторезисторы,</w:t>
      </w:r>
      <w:r>
        <w:rPr>
          <w:spacing w:val="1"/>
        </w:rPr>
        <w:t xml:space="preserve"> </w:t>
      </w:r>
      <w:r>
        <w:t>полупроводниковый</w:t>
      </w:r>
      <w:r>
        <w:rPr>
          <w:spacing w:val="1"/>
        </w:rPr>
        <w:t xml:space="preserve"> </w:t>
      </w:r>
      <w:r>
        <w:t>диод,</w:t>
      </w:r>
      <w:r>
        <w:rPr>
          <w:spacing w:val="-57"/>
        </w:rPr>
        <w:t xml:space="preserve"> </w:t>
      </w:r>
      <w:r>
        <w:t>гальваника.</w:t>
      </w:r>
    </w:p>
    <w:p w:rsidR="001E7CBD" w:rsidRDefault="009458D3">
      <w:pPr>
        <w:spacing w:before="1"/>
        <w:ind w:left="1101"/>
        <w:rPr>
          <w:i/>
          <w:sz w:val="24"/>
        </w:rPr>
      </w:pPr>
      <w:r>
        <w:rPr>
          <w:i/>
          <w:sz w:val="24"/>
        </w:rPr>
        <w:t>Демонстрации</w:t>
      </w:r>
    </w:p>
    <w:p w:rsidR="001E7CBD" w:rsidRDefault="009458D3">
      <w:pPr>
        <w:pStyle w:val="a3"/>
        <w:spacing w:before="137"/>
        <w:ind w:left="1101" w:firstLine="0"/>
        <w:jc w:val="left"/>
      </w:pPr>
      <w:r>
        <w:t>Измерение</w:t>
      </w:r>
      <w:r>
        <w:rPr>
          <w:spacing w:val="-3"/>
        </w:rPr>
        <w:t xml:space="preserve"> </w:t>
      </w:r>
      <w:r>
        <w:t>силы</w:t>
      </w:r>
      <w:r>
        <w:rPr>
          <w:spacing w:val="-1"/>
        </w:rPr>
        <w:t xml:space="preserve"> </w:t>
      </w:r>
      <w:r>
        <w:t>тока</w:t>
      </w:r>
      <w:r>
        <w:rPr>
          <w:spacing w:val="-2"/>
        </w:rPr>
        <w:t xml:space="preserve"> </w:t>
      </w:r>
      <w:r>
        <w:t>и</w:t>
      </w:r>
      <w:r>
        <w:rPr>
          <w:spacing w:val="-4"/>
        </w:rPr>
        <w:t xml:space="preserve"> </w:t>
      </w:r>
      <w:r>
        <w:t>напряжения.</w:t>
      </w:r>
    </w:p>
    <w:p w:rsidR="001E7CBD" w:rsidRDefault="009458D3">
      <w:pPr>
        <w:pStyle w:val="a3"/>
        <w:spacing w:before="139" w:line="360" w:lineRule="auto"/>
        <w:jc w:val="left"/>
      </w:pPr>
      <w:r>
        <w:t>Зависимость</w:t>
      </w:r>
      <w:r>
        <w:rPr>
          <w:spacing w:val="5"/>
        </w:rPr>
        <w:t xml:space="preserve"> </w:t>
      </w:r>
      <w:r>
        <w:t>сопротивления</w:t>
      </w:r>
      <w:r>
        <w:rPr>
          <w:spacing w:val="4"/>
        </w:rPr>
        <w:t xml:space="preserve"> </w:t>
      </w:r>
      <w:r>
        <w:t>цилиндрических</w:t>
      </w:r>
      <w:r>
        <w:rPr>
          <w:spacing w:val="4"/>
        </w:rPr>
        <w:t xml:space="preserve"> </w:t>
      </w:r>
      <w:r>
        <w:t>проводников</w:t>
      </w:r>
      <w:r>
        <w:rPr>
          <w:spacing w:val="4"/>
        </w:rPr>
        <w:t xml:space="preserve"> </w:t>
      </w:r>
      <w:r>
        <w:t>от</w:t>
      </w:r>
      <w:r>
        <w:rPr>
          <w:spacing w:val="4"/>
        </w:rPr>
        <w:t xml:space="preserve"> </w:t>
      </w:r>
      <w:r>
        <w:t>длины, площади</w:t>
      </w:r>
      <w:r>
        <w:rPr>
          <w:spacing w:val="3"/>
        </w:rPr>
        <w:t xml:space="preserve"> </w:t>
      </w:r>
      <w:r>
        <w:t>поперечного</w:t>
      </w:r>
      <w:r>
        <w:rPr>
          <w:spacing w:val="-57"/>
        </w:rPr>
        <w:t xml:space="preserve"> </w:t>
      </w:r>
      <w:r>
        <w:t>сечения</w:t>
      </w:r>
      <w:r>
        <w:rPr>
          <w:spacing w:val="-1"/>
        </w:rPr>
        <w:t xml:space="preserve"> </w:t>
      </w:r>
      <w:r>
        <w:t>и материала.</w:t>
      </w:r>
    </w:p>
    <w:p w:rsidR="001E7CBD" w:rsidRDefault="009458D3">
      <w:pPr>
        <w:pStyle w:val="a3"/>
        <w:ind w:left="1101" w:firstLine="0"/>
        <w:jc w:val="left"/>
      </w:pPr>
      <w:r>
        <w:t>Смешанное</w:t>
      </w:r>
      <w:r>
        <w:rPr>
          <w:spacing w:val="-4"/>
        </w:rPr>
        <w:t xml:space="preserve"> </w:t>
      </w:r>
      <w:r>
        <w:t>соединение</w:t>
      </w:r>
      <w:r>
        <w:rPr>
          <w:spacing w:val="-3"/>
        </w:rPr>
        <w:t xml:space="preserve"> </w:t>
      </w:r>
      <w:r>
        <w:t>проводников.</w:t>
      </w:r>
    </w:p>
    <w:p w:rsidR="001E7CBD" w:rsidRDefault="009458D3">
      <w:pPr>
        <w:pStyle w:val="a3"/>
        <w:spacing w:before="137" w:line="360" w:lineRule="auto"/>
        <w:ind w:right="233"/>
        <w:jc w:val="left"/>
      </w:pPr>
      <w:r>
        <w:t>Прямое</w:t>
      </w:r>
      <w:r>
        <w:rPr>
          <w:spacing w:val="6"/>
        </w:rPr>
        <w:t xml:space="preserve"> </w:t>
      </w:r>
      <w:r>
        <w:t>измерение</w:t>
      </w:r>
      <w:r>
        <w:rPr>
          <w:spacing w:val="6"/>
        </w:rPr>
        <w:t xml:space="preserve"> </w:t>
      </w:r>
      <w:r>
        <w:t>электродвижущей</w:t>
      </w:r>
      <w:r>
        <w:rPr>
          <w:spacing w:val="8"/>
        </w:rPr>
        <w:t xml:space="preserve"> </w:t>
      </w:r>
      <w:r>
        <w:t>силы.</w:t>
      </w:r>
      <w:r>
        <w:rPr>
          <w:spacing w:val="7"/>
        </w:rPr>
        <w:t xml:space="preserve"> </w:t>
      </w:r>
      <w:r>
        <w:t>Короткое</w:t>
      </w:r>
      <w:r>
        <w:rPr>
          <w:spacing w:val="7"/>
        </w:rPr>
        <w:t xml:space="preserve"> </w:t>
      </w:r>
      <w:r>
        <w:t>замыкание</w:t>
      </w:r>
      <w:r>
        <w:rPr>
          <w:spacing w:val="6"/>
        </w:rPr>
        <w:t xml:space="preserve"> </w:t>
      </w:r>
      <w:r>
        <w:t>гальванического</w:t>
      </w:r>
      <w:r>
        <w:rPr>
          <w:spacing w:val="7"/>
        </w:rPr>
        <w:t xml:space="preserve"> </w:t>
      </w:r>
      <w:r>
        <w:t>элемента</w:t>
      </w:r>
      <w:r>
        <w:rPr>
          <w:spacing w:val="-57"/>
        </w:rPr>
        <w:t xml:space="preserve"> </w:t>
      </w:r>
      <w:r>
        <w:t>и</w:t>
      </w:r>
      <w:r>
        <w:rPr>
          <w:spacing w:val="-1"/>
        </w:rPr>
        <w:t xml:space="preserve"> </w:t>
      </w:r>
      <w:r>
        <w:t>оценка</w:t>
      </w:r>
      <w:r>
        <w:rPr>
          <w:spacing w:val="-1"/>
        </w:rPr>
        <w:t xml:space="preserve"> </w:t>
      </w:r>
      <w:r>
        <w:t>внутреннего</w:t>
      </w:r>
      <w:r>
        <w:rPr>
          <w:spacing w:val="-1"/>
        </w:rPr>
        <w:t xml:space="preserve"> </w:t>
      </w:r>
      <w:r>
        <w:t>сопротивления.</w:t>
      </w:r>
    </w:p>
    <w:p w:rsidR="001E7CBD" w:rsidRDefault="009458D3">
      <w:pPr>
        <w:pStyle w:val="a3"/>
        <w:spacing w:before="1" w:line="360" w:lineRule="auto"/>
        <w:ind w:left="1101" w:right="3436" w:firstLine="0"/>
        <w:jc w:val="left"/>
      </w:pPr>
      <w:r>
        <w:t>Зависимость</w:t>
      </w:r>
      <w:r>
        <w:rPr>
          <w:spacing w:val="-6"/>
        </w:rPr>
        <w:t xml:space="preserve"> </w:t>
      </w:r>
      <w:r>
        <w:t>сопротивления</w:t>
      </w:r>
      <w:r>
        <w:rPr>
          <w:spacing w:val="-5"/>
        </w:rPr>
        <w:t xml:space="preserve"> </w:t>
      </w:r>
      <w:r>
        <w:t>металлов</w:t>
      </w:r>
      <w:r>
        <w:rPr>
          <w:spacing w:val="-7"/>
        </w:rPr>
        <w:t xml:space="preserve"> </w:t>
      </w:r>
      <w:r>
        <w:t>от</w:t>
      </w:r>
      <w:r>
        <w:rPr>
          <w:spacing w:val="-5"/>
        </w:rPr>
        <w:t xml:space="preserve"> </w:t>
      </w:r>
      <w:r>
        <w:t>температуры.</w:t>
      </w:r>
      <w:r>
        <w:rPr>
          <w:spacing w:val="-57"/>
        </w:rPr>
        <w:t xml:space="preserve"> </w:t>
      </w:r>
      <w:r>
        <w:t>Проводимость</w:t>
      </w:r>
      <w:r>
        <w:rPr>
          <w:spacing w:val="-1"/>
        </w:rPr>
        <w:t xml:space="preserve"> </w:t>
      </w:r>
      <w:r>
        <w:t>электролитов.</w:t>
      </w:r>
    </w:p>
    <w:p w:rsidR="001E7CBD" w:rsidRDefault="009458D3">
      <w:pPr>
        <w:pStyle w:val="a3"/>
        <w:spacing w:line="360" w:lineRule="auto"/>
        <w:ind w:left="1101" w:right="5366" w:firstLine="0"/>
        <w:jc w:val="left"/>
      </w:pPr>
      <w:r>
        <w:t>Искровой разряд и проводимость воздуха.</w:t>
      </w:r>
      <w:r>
        <w:rPr>
          <w:spacing w:val="-58"/>
        </w:rPr>
        <w:t xml:space="preserve"> </w:t>
      </w:r>
      <w:r>
        <w:t>Односторонняя</w:t>
      </w:r>
      <w:r>
        <w:rPr>
          <w:spacing w:val="-4"/>
        </w:rPr>
        <w:t xml:space="preserve"> </w:t>
      </w:r>
      <w:r>
        <w:t>проводимость</w:t>
      </w:r>
      <w:r>
        <w:rPr>
          <w:spacing w:val="-1"/>
        </w:rPr>
        <w:t xml:space="preserve"> </w:t>
      </w:r>
      <w:r>
        <w:t>диода.</w:t>
      </w:r>
    </w:p>
    <w:p w:rsidR="001E7CBD" w:rsidRDefault="009458D3">
      <w:pPr>
        <w:ind w:left="110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1E7CBD" w:rsidRDefault="009458D3">
      <w:pPr>
        <w:pStyle w:val="a3"/>
        <w:spacing w:before="139"/>
        <w:ind w:left="1101" w:firstLine="0"/>
        <w:jc w:val="left"/>
      </w:pPr>
      <w:r>
        <w:t>Изучение</w:t>
      </w:r>
      <w:r>
        <w:rPr>
          <w:spacing w:val="-3"/>
        </w:rPr>
        <w:t xml:space="preserve"> </w:t>
      </w:r>
      <w:r>
        <w:t>смешанного</w:t>
      </w:r>
      <w:r>
        <w:rPr>
          <w:spacing w:val="-2"/>
        </w:rPr>
        <w:t xml:space="preserve"> </w:t>
      </w:r>
      <w:r>
        <w:t>соединения</w:t>
      </w:r>
      <w:r>
        <w:rPr>
          <w:spacing w:val="-2"/>
        </w:rPr>
        <w:t xml:space="preserve"> </w:t>
      </w:r>
      <w:r>
        <w:t>резисторов.</w:t>
      </w:r>
    </w:p>
    <w:p w:rsidR="001E7CBD" w:rsidRDefault="009458D3">
      <w:pPr>
        <w:pStyle w:val="a3"/>
        <w:spacing w:before="137" w:line="360" w:lineRule="auto"/>
        <w:ind w:left="1101" w:right="904" w:firstLine="0"/>
        <w:jc w:val="left"/>
      </w:pPr>
      <w:r>
        <w:t>Измерение электродвижущей силы источника тока и его внутреннего сопротивления.</w:t>
      </w:r>
      <w:r>
        <w:rPr>
          <w:spacing w:val="-57"/>
        </w:rPr>
        <w:t xml:space="preserve"> </w:t>
      </w:r>
      <w:r>
        <w:t>Наблюдение</w:t>
      </w:r>
      <w:r>
        <w:rPr>
          <w:spacing w:val="-2"/>
        </w:rPr>
        <w:t xml:space="preserve"> </w:t>
      </w:r>
      <w:r>
        <w:t>электролиза.</w:t>
      </w:r>
    </w:p>
    <w:p w:rsidR="001E7CBD" w:rsidRDefault="009458D3">
      <w:pPr>
        <w:pStyle w:val="a4"/>
        <w:numPr>
          <w:ilvl w:val="2"/>
          <w:numId w:val="68"/>
        </w:numPr>
        <w:tabs>
          <w:tab w:val="left" w:pos="1942"/>
        </w:tabs>
        <w:ind w:left="1941" w:hanging="841"/>
        <w:rPr>
          <w:sz w:val="24"/>
        </w:rPr>
      </w:pPr>
      <w:r>
        <w:rPr>
          <w:sz w:val="24"/>
        </w:rPr>
        <w:t>Межпредметные</w:t>
      </w:r>
      <w:r>
        <w:rPr>
          <w:spacing w:val="-6"/>
          <w:sz w:val="24"/>
        </w:rPr>
        <w:t xml:space="preserve"> </w:t>
      </w:r>
      <w:r>
        <w:rPr>
          <w:sz w:val="24"/>
        </w:rPr>
        <w:t>связи.</w:t>
      </w:r>
    </w:p>
    <w:p w:rsidR="001E7CBD" w:rsidRDefault="009458D3">
      <w:pPr>
        <w:pStyle w:val="a3"/>
        <w:spacing w:before="139" w:line="360" w:lineRule="auto"/>
        <w:ind w:right="226"/>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учѐтом</w:t>
      </w:r>
      <w:r>
        <w:rPr>
          <w:spacing w:val="1"/>
        </w:rPr>
        <w:t xml:space="preserve"> </w:t>
      </w:r>
      <w:r>
        <w:t>содержательных межпредметных связей с курсами математики, биологии, химии, географии и</w:t>
      </w:r>
      <w:r>
        <w:rPr>
          <w:spacing w:val="1"/>
        </w:rPr>
        <w:t xml:space="preserve"> </w:t>
      </w:r>
      <w:r>
        <w:t>технологии.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7"/>
      </w:pPr>
      <w:r>
        <w:rPr>
          <w:i/>
        </w:rPr>
        <w:lastRenderedPageBreak/>
        <w:t>Межпредметные понятия</w:t>
      </w:r>
      <w:r>
        <w:t>,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модель, измерение.</w:t>
      </w:r>
    </w:p>
    <w:p w:rsidR="001E7CBD" w:rsidRDefault="009458D3">
      <w:pPr>
        <w:pStyle w:val="a3"/>
        <w:spacing w:line="360" w:lineRule="auto"/>
        <w:ind w:right="230"/>
      </w:pPr>
      <w:r>
        <w:rPr>
          <w:i/>
        </w:rPr>
        <w:t xml:space="preserve">Математика: </w:t>
      </w:r>
      <w:r>
        <w:t>решение системы уравнений, линейная функция, парабола, гипербола, их</w:t>
      </w:r>
      <w:r>
        <w:rPr>
          <w:spacing w:val="1"/>
        </w:rPr>
        <w:t xml:space="preserve"> </w:t>
      </w:r>
      <w:r>
        <w:t>графики и свойства, тригонометрические функции: синус, косинус, тангенс, котангенс, основное</w:t>
      </w:r>
      <w:r>
        <w:rPr>
          <w:spacing w:val="1"/>
        </w:rPr>
        <w:t xml:space="preserve"> </w:t>
      </w:r>
      <w:r>
        <w:t>тригонометрическое</w:t>
      </w:r>
      <w:r>
        <w:rPr>
          <w:spacing w:val="-3"/>
        </w:rPr>
        <w:t xml:space="preserve"> </w:t>
      </w:r>
      <w:r>
        <w:t>тождество,</w:t>
      </w:r>
      <w:r>
        <w:rPr>
          <w:spacing w:val="-2"/>
        </w:rPr>
        <w:t xml:space="preserve"> </w:t>
      </w:r>
      <w:r>
        <w:t>векторы</w:t>
      </w:r>
      <w:r>
        <w:rPr>
          <w:spacing w:val="-1"/>
        </w:rPr>
        <w:t xml:space="preserve"> </w:t>
      </w:r>
      <w:r>
        <w:t>и</w:t>
      </w:r>
      <w:r>
        <w:rPr>
          <w:spacing w:val="-2"/>
        </w:rPr>
        <w:t xml:space="preserve"> </w:t>
      </w:r>
      <w:r>
        <w:t>их</w:t>
      </w:r>
      <w:r>
        <w:rPr>
          <w:spacing w:val="-2"/>
        </w:rPr>
        <w:t xml:space="preserve"> </w:t>
      </w:r>
      <w:r>
        <w:t>проекции</w:t>
      </w:r>
      <w:r>
        <w:rPr>
          <w:spacing w:val="-1"/>
        </w:rPr>
        <w:t xml:space="preserve"> </w:t>
      </w:r>
      <w:r>
        <w:t>на</w:t>
      </w:r>
      <w:r>
        <w:rPr>
          <w:spacing w:val="-3"/>
        </w:rPr>
        <w:t xml:space="preserve"> </w:t>
      </w:r>
      <w:r>
        <w:t>оси</w:t>
      </w:r>
      <w:r>
        <w:rPr>
          <w:spacing w:val="-3"/>
        </w:rPr>
        <w:t xml:space="preserve"> </w:t>
      </w:r>
      <w:r>
        <w:t>координат,</w:t>
      </w:r>
      <w:r>
        <w:rPr>
          <w:spacing w:val="-1"/>
        </w:rPr>
        <w:t xml:space="preserve"> </w:t>
      </w:r>
      <w:r>
        <w:t>сложение</w:t>
      </w:r>
      <w:r>
        <w:rPr>
          <w:spacing w:val="-3"/>
        </w:rPr>
        <w:t xml:space="preserve"> </w:t>
      </w:r>
      <w:r>
        <w:t>векторов.</w:t>
      </w:r>
    </w:p>
    <w:p w:rsidR="001E7CBD" w:rsidRDefault="009458D3">
      <w:pPr>
        <w:pStyle w:val="a3"/>
        <w:spacing w:line="360" w:lineRule="auto"/>
        <w:ind w:right="232"/>
      </w:pPr>
      <w:r>
        <w:rPr>
          <w:i/>
        </w:rPr>
        <w:t xml:space="preserve">Биология: </w:t>
      </w:r>
      <w:r>
        <w:t>механическое движение в живой природе, диффузия, осмос, теплообмен живых</w:t>
      </w:r>
      <w:r>
        <w:rPr>
          <w:spacing w:val="1"/>
        </w:rPr>
        <w:t xml:space="preserve"> </w:t>
      </w:r>
      <w:r>
        <w:t>организмов</w:t>
      </w:r>
      <w:r>
        <w:rPr>
          <w:spacing w:val="-3"/>
        </w:rPr>
        <w:t xml:space="preserve"> </w:t>
      </w:r>
      <w:r>
        <w:t>(виды</w:t>
      </w:r>
      <w:r>
        <w:rPr>
          <w:spacing w:val="-3"/>
        </w:rPr>
        <w:t xml:space="preserve"> </w:t>
      </w:r>
      <w:r>
        <w:t>теплопередачи,</w:t>
      </w:r>
      <w:r>
        <w:rPr>
          <w:spacing w:val="-2"/>
        </w:rPr>
        <w:t xml:space="preserve"> </w:t>
      </w:r>
      <w:r>
        <w:t>тепловое</w:t>
      </w:r>
      <w:r>
        <w:rPr>
          <w:spacing w:val="-5"/>
        </w:rPr>
        <w:t xml:space="preserve"> </w:t>
      </w:r>
      <w:r>
        <w:t>равновесие),</w:t>
      </w:r>
      <w:r>
        <w:rPr>
          <w:spacing w:val="-3"/>
        </w:rPr>
        <w:t xml:space="preserve"> </w:t>
      </w:r>
      <w:r>
        <w:t>электрические</w:t>
      </w:r>
      <w:r>
        <w:rPr>
          <w:spacing w:val="-3"/>
        </w:rPr>
        <w:t xml:space="preserve"> </w:t>
      </w:r>
      <w:r>
        <w:t>явления</w:t>
      </w:r>
      <w:r>
        <w:rPr>
          <w:spacing w:val="-3"/>
        </w:rPr>
        <w:t xml:space="preserve"> </w:t>
      </w:r>
      <w:r>
        <w:t>в</w:t>
      </w:r>
      <w:r>
        <w:rPr>
          <w:spacing w:val="-3"/>
        </w:rPr>
        <w:t xml:space="preserve"> </w:t>
      </w:r>
      <w:r>
        <w:t>живой</w:t>
      </w:r>
      <w:r>
        <w:rPr>
          <w:spacing w:val="-3"/>
        </w:rPr>
        <w:t xml:space="preserve"> </w:t>
      </w:r>
      <w:r>
        <w:t>природе.</w:t>
      </w:r>
    </w:p>
    <w:p w:rsidR="001E7CBD" w:rsidRDefault="009458D3">
      <w:pPr>
        <w:pStyle w:val="a3"/>
        <w:spacing w:line="360" w:lineRule="auto"/>
        <w:ind w:right="224"/>
      </w:pPr>
      <w:r>
        <w:rPr>
          <w:i/>
        </w:rPr>
        <w:t>Химия:</w:t>
      </w:r>
      <w:r>
        <w:rPr>
          <w:i/>
          <w:spacing w:val="1"/>
        </w:rPr>
        <w:t xml:space="preserve"> </w:t>
      </w:r>
      <w:r>
        <w:t>дискретное</w:t>
      </w:r>
      <w:r>
        <w:rPr>
          <w:spacing w:val="1"/>
        </w:rPr>
        <w:t xml:space="preserve"> </w:t>
      </w:r>
      <w:r>
        <w:t>строение</w:t>
      </w:r>
      <w:r>
        <w:rPr>
          <w:spacing w:val="1"/>
        </w:rPr>
        <w:t xml:space="preserve"> </w:t>
      </w:r>
      <w:r>
        <w:t>вещества,</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моль</w:t>
      </w:r>
      <w:r>
        <w:rPr>
          <w:spacing w:val="1"/>
        </w:rPr>
        <w:t xml:space="preserve"> </w:t>
      </w:r>
      <w:r>
        <w:t>вещества,</w:t>
      </w:r>
      <w:r>
        <w:rPr>
          <w:spacing w:val="1"/>
        </w:rPr>
        <w:t xml:space="preserve"> </w:t>
      </w:r>
      <w:r>
        <w:t>молярная</w:t>
      </w:r>
      <w:r>
        <w:rPr>
          <w:spacing w:val="1"/>
        </w:rPr>
        <w:t xml:space="preserve"> </w:t>
      </w:r>
      <w:r>
        <w:t>масса,</w:t>
      </w:r>
      <w:r>
        <w:rPr>
          <w:spacing w:val="1"/>
        </w:rPr>
        <w:t xml:space="preserve"> </w:t>
      </w:r>
      <w:r>
        <w:t>тепловые</w:t>
      </w:r>
      <w:r>
        <w:rPr>
          <w:spacing w:val="1"/>
        </w:rPr>
        <w:t xml:space="preserve"> </w:t>
      </w:r>
      <w:r>
        <w:t>свойства</w:t>
      </w:r>
      <w:r>
        <w:rPr>
          <w:spacing w:val="1"/>
        </w:rPr>
        <w:t xml:space="preserve"> </w:t>
      </w:r>
      <w:r>
        <w:t>твѐрдых</w:t>
      </w:r>
      <w:r>
        <w:rPr>
          <w:spacing w:val="1"/>
        </w:rPr>
        <w:t xml:space="preserve"> </w:t>
      </w:r>
      <w:r>
        <w:t>тел,</w:t>
      </w:r>
      <w:r>
        <w:rPr>
          <w:spacing w:val="1"/>
        </w:rPr>
        <w:t xml:space="preserve"> </w:t>
      </w:r>
      <w:r>
        <w:t>жидкостей</w:t>
      </w:r>
      <w:r>
        <w:rPr>
          <w:spacing w:val="1"/>
        </w:rPr>
        <w:t xml:space="preserve"> </w:t>
      </w:r>
      <w:r>
        <w:t>и</w:t>
      </w:r>
      <w:r>
        <w:rPr>
          <w:spacing w:val="1"/>
        </w:rPr>
        <w:t xml:space="preserve"> </w:t>
      </w:r>
      <w:r>
        <w:t>газов,</w:t>
      </w:r>
      <w:r>
        <w:rPr>
          <w:spacing w:val="1"/>
        </w:rPr>
        <w:t xml:space="preserve"> </w:t>
      </w:r>
      <w:r>
        <w:t>электрические</w:t>
      </w:r>
      <w:r>
        <w:rPr>
          <w:spacing w:val="1"/>
        </w:rPr>
        <w:t xml:space="preserve"> </w:t>
      </w:r>
      <w:r>
        <w:t>свойства</w:t>
      </w:r>
      <w:r>
        <w:rPr>
          <w:spacing w:val="1"/>
        </w:rPr>
        <w:t xml:space="preserve"> </w:t>
      </w:r>
      <w:r>
        <w:t>металлов,</w:t>
      </w:r>
      <w:r>
        <w:rPr>
          <w:spacing w:val="-2"/>
        </w:rPr>
        <w:t xml:space="preserve"> </w:t>
      </w:r>
      <w:r>
        <w:t>электролитическая диссоциация, гальваника.</w:t>
      </w:r>
    </w:p>
    <w:p w:rsidR="001E7CBD" w:rsidRDefault="009458D3">
      <w:pPr>
        <w:pStyle w:val="a3"/>
        <w:ind w:left="1101" w:firstLine="0"/>
      </w:pPr>
      <w:r>
        <w:rPr>
          <w:i/>
        </w:rPr>
        <w:t>География:</w:t>
      </w:r>
      <w:r>
        <w:rPr>
          <w:i/>
          <w:spacing w:val="-4"/>
        </w:rPr>
        <w:t xml:space="preserve"> </w:t>
      </w:r>
      <w:r>
        <w:t>влажность</w:t>
      </w:r>
      <w:r>
        <w:rPr>
          <w:spacing w:val="-3"/>
        </w:rPr>
        <w:t xml:space="preserve"> </w:t>
      </w:r>
      <w:r>
        <w:t>воздуха,</w:t>
      </w:r>
      <w:r>
        <w:rPr>
          <w:spacing w:val="-3"/>
        </w:rPr>
        <w:t xml:space="preserve"> </w:t>
      </w:r>
      <w:r>
        <w:t>ветры,</w:t>
      </w:r>
      <w:r>
        <w:rPr>
          <w:spacing w:val="-3"/>
        </w:rPr>
        <w:t xml:space="preserve"> </w:t>
      </w:r>
      <w:r>
        <w:t>барометр,</w:t>
      </w:r>
      <w:r>
        <w:rPr>
          <w:spacing w:val="-3"/>
        </w:rPr>
        <w:t xml:space="preserve"> </w:t>
      </w:r>
      <w:r>
        <w:t>термометр.</w:t>
      </w:r>
    </w:p>
    <w:p w:rsidR="001E7CBD" w:rsidRDefault="009458D3">
      <w:pPr>
        <w:pStyle w:val="a3"/>
        <w:tabs>
          <w:tab w:val="left" w:pos="1989"/>
          <w:tab w:val="left" w:pos="4088"/>
          <w:tab w:val="left" w:pos="6326"/>
          <w:tab w:val="left" w:pos="7722"/>
          <w:tab w:val="left" w:pos="9622"/>
        </w:tabs>
        <w:spacing w:before="137" w:line="360" w:lineRule="auto"/>
        <w:ind w:right="223"/>
      </w:pPr>
      <w:r>
        <w:rPr>
          <w:i/>
        </w:rPr>
        <w:t>Технология:</w:t>
      </w:r>
      <w:r>
        <w:rPr>
          <w:i/>
          <w:spacing w:val="1"/>
        </w:rPr>
        <w:t xml:space="preserve"> </w:t>
      </w:r>
      <w:r>
        <w:t>преобразование</w:t>
      </w:r>
      <w:r>
        <w:rPr>
          <w:spacing w:val="1"/>
        </w:rPr>
        <w:t xml:space="preserve"> </w:t>
      </w:r>
      <w:r>
        <w:t>движений</w:t>
      </w:r>
      <w:r>
        <w:rPr>
          <w:spacing w:val="1"/>
        </w:rPr>
        <w:t xml:space="preserve"> </w:t>
      </w:r>
      <w:r>
        <w:t>с</w:t>
      </w:r>
      <w:r>
        <w:rPr>
          <w:spacing w:val="1"/>
        </w:rPr>
        <w:t xml:space="preserve"> </w:t>
      </w:r>
      <w:r>
        <w:t>использованием</w:t>
      </w:r>
      <w:r>
        <w:rPr>
          <w:spacing w:val="1"/>
        </w:rPr>
        <w:t xml:space="preserve"> </w:t>
      </w:r>
      <w:r>
        <w:t>механизмов,</w:t>
      </w:r>
      <w:r>
        <w:rPr>
          <w:spacing w:val="1"/>
        </w:rPr>
        <w:t xml:space="preserve"> </w:t>
      </w:r>
      <w:r>
        <w:t>учѐт</w:t>
      </w:r>
      <w:r>
        <w:rPr>
          <w:spacing w:val="1"/>
        </w:rPr>
        <w:t xml:space="preserve"> </w:t>
      </w:r>
      <w:r>
        <w:t>трения</w:t>
      </w:r>
      <w:r>
        <w:rPr>
          <w:spacing w:val="1"/>
        </w:rPr>
        <w:t xml:space="preserve"> </w:t>
      </w:r>
      <w:r>
        <w:t>в</w:t>
      </w:r>
      <w:r>
        <w:rPr>
          <w:spacing w:val="1"/>
        </w:rPr>
        <w:t xml:space="preserve"> </w:t>
      </w:r>
      <w:r>
        <w:t>технике,</w:t>
      </w:r>
      <w:r>
        <w:tab/>
        <w:t>подшипники,</w:t>
      </w:r>
      <w:r>
        <w:tab/>
        <w:t>использование</w:t>
      </w:r>
      <w:r>
        <w:tab/>
        <w:t>закона</w:t>
      </w:r>
      <w:r>
        <w:tab/>
        <w:t>сохранения</w:t>
      </w:r>
      <w:r>
        <w:tab/>
        <w:t>импульса</w:t>
      </w:r>
      <w:r>
        <w:rPr>
          <w:spacing w:val="-58"/>
        </w:rPr>
        <w:t xml:space="preserve"> </w:t>
      </w:r>
      <w:r>
        <w:t>в технике (ракета, водомѐт и другие), двигатель внутреннего сгорания, паровая турбина, бытовой</w:t>
      </w:r>
      <w:r>
        <w:rPr>
          <w:spacing w:val="1"/>
        </w:rPr>
        <w:t xml:space="preserve"> </w:t>
      </w:r>
      <w:r>
        <w:t>холодильник,</w:t>
      </w:r>
      <w:r>
        <w:rPr>
          <w:spacing w:val="1"/>
        </w:rPr>
        <w:t xml:space="preserve"> </w:t>
      </w:r>
      <w:r>
        <w:t>кондиционер,</w:t>
      </w:r>
      <w:r>
        <w:rPr>
          <w:spacing w:val="1"/>
        </w:rPr>
        <w:t xml:space="preserve"> </w:t>
      </w:r>
      <w:r>
        <w:t>технологии</w:t>
      </w:r>
      <w:r>
        <w:rPr>
          <w:spacing w:val="1"/>
        </w:rPr>
        <w:t xml:space="preserve"> </w:t>
      </w:r>
      <w:r>
        <w:t>получения</w:t>
      </w:r>
      <w:r>
        <w:rPr>
          <w:spacing w:val="1"/>
        </w:rPr>
        <w:t xml:space="preserve"> </w:t>
      </w:r>
      <w:r>
        <w:t>современных</w:t>
      </w:r>
      <w:r>
        <w:rPr>
          <w:spacing w:val="1"/>
        </w:rPr>
        <w:t xml:space="preserve"> </w:t>
      </w:r>
      <w:r>
        <w:t>материалов,</w:t>
      </w:r>
      <w:r>
        <w:rPr>
          <w:spacing w:val="1"/>
        </w:rPr>
        <w:t xml:space="preserve"> </w:t>
      </w:r>
      <w:r>
        <w:t>в</w:t>
      </w:r>
      <w:r>
        <w:rPr>
          <w:spacing w:val="1"/>
        </w:rPr>
        <w:t xml:space="preserve"> </w:t>
      </w:r>
      <w:r>
        <w:t>том</w:t>
      </w:r>
      <w:r>
        <w:rPr>
          <w:spacing w:val="1"/>
        </w:rPr>
        <w:t xml:space="preserve"> </w:t>
      </w:r>
      <w:r>
        <w:t>числе</w:t>
      </w:r>
      <w:r>
        <w:rPr>
          <w:spacing w:val="-57"/>
        </w:rPr>
        <w:t xml:space="preserve"> </w:t>
      </w:r>
      <w:r>
        <w:t>наноматериалов,</w:t>
      </w:r>
      <w:r>
        <w:rPr>
          <w:spacing w:val="1"/>
        </w:rPr>
        <w:t xml:space="preserve"> </w:t>
      </w:r>
      <w:r>
        <w:t>и</w:t>
      </w:r>
      <w:r>
        <w:rPr>
          <w:spacing w:val="1"/>
        </w:rPr>
        <w:t xml:space="preserve"> </w:t>
      </w:r>
      <w:r>
        <w:t>нанотехнологии,</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ксерокс,</w:t>
      </w:r>
      <w:r>
        <w:rPr>
          <w:spacing w:val="1"/>
        </w:rPr>
        <w:t xml:space="preserve"> </w:t>
      </w:r>
      <w:r>
        <w:t>струйный</w:t>
      </w:r>
      <w:r>
        <w:rPr>
          <w:spacing w:val="1"/>
        </w:rPr>
        <w:t xml:space="preserve"> </w:t>
      </w:r>
      <w:r>
        <w:t>принтер,</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1"/>
        </w:rPr>
        <w:t xml:space="preserve"> </w:t>
      </w:r>
      <w:r>
        <w:t>приборы,</w:t>
      </w:r>
      <w:r>
        <w:rPr>
          <w:spacing w:val="1"/>
        </w:rPr>
        <w:t xml:space="preserve"> </w:t>
      </w:r>
      <w:r>
        <w:t>гальваника.</w:t>
      </w:r>
    </w:p>
    <w:p w:rsidR="001E7CBD" w:rsidRDefault="009458D3">
      <w:pPr>
        <w:pStyle w:val="a4"/>
        <w:numPr>
          <w:ilvl w:val="1"/>
          <w:numId w:val="68"/>
        </w:numPr>
        <w:tabs>
          <w:tab w:val="left" w:pos="1762"/>
        </w:tabs>
        <w:spacing w:before="2"/>
        <w:ind w:left="1761"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1E7CBD" w:rsidRDefault="009458D3">
      <w:pPr>
        <w:pStyle w:val="a4"/>
        <w:numPr>
          <w:ilvl w:val="2"/>
          <w:numId w:val="68"/>
        </w:numPr>
        <w:tabs>
          <w:tab w:val="left" w:pos="1942"/>
        </w:tabs>
        <w:spacing w:before="137"/>
        <w:ind w:left="1941" w:hanging="841"/>
        <w:rPr>
          <w:sz w:val="24"/>
        </w:rPr>
      </w:pPr>
      <w:r>
        <w:rPr>
          <w:sz w:val="24"/>
        </w:rPr>
        <w:t>Раздел</w:t>
      </w:r>
      <w:r>
        <w:rPr>
          <w:spacing w:val="-4"/>
          <w:sz w:val="24"/>
        </w:rPr>
        <w:t xml:space="preserve"> </w:t>
      </w:r>
      <w:r>
        <w:rPr>
          <w:sz w:val="24"/>
        </w:rPr>
        <w:t>4.</w:t>
      </w:r>
      <w:r>
        <w:rPr>
          <w:spacing w:val="-3"/>
          <w:sz w:val="24"/>
        </w:rPr>
        <w:t xml:space="preserve"> </w:t>
      </w:r>
      <w:r>
        <w:rPr>
          <w:sz w:val="24"/>
        </w:rPr>
        <w:t>Электродинамика.</w:t>
      </w:r>
    </w:p>
    <w:p w:rsidR="001E7CBD" w:rsidRDefault="009458D3">
      <w:pPr>
        <w:pStyle w:val="a4"/>
        <w:numPr>
          <w:ilvl w:val="3"/>
          <w:numId w:val="68"/>
        </w:numPr>
        <w:tabs>
          <w:tab w:val="left" w:pos="2122"/>
        </w:tabs>
        <w:spacing w:before="139"/>
        <w:ind w:hanging="1021"/>
        <w:rPr>
          <w:sz w:val="24"/>
        </w:rPr>
      </w:pPr>
      <w:r>
        <w:rPr>
          <w:sz w:val="24"/>
        </w:rPr>
        <w:t>Тема</w:t>
      </w:r>
      <w:r>
        <w:rPr>
          <w:spacing w:val="-5"/>
          <w:sz w:val="24"/>
        </w:rPr>
        <w:t xml:space="preserve"> </w:t>
      </w:r>
      <w:r>
        <w:rPr>
          <w:sz w:val="24"/>
        </w:rPr>
        <w:t>3.</w:t>
      </w:r>
      <w:r>
        <w:rPr>
          <w:spacing w:val="-3"/>
          <w:sz w:val="24"/>
        </w:rPr>
        <w:t xml:space="preserve"> </w:t>
      </w:r>
      <w:r>
        <w:rPr>
          <w:sz w:val="24"/>
        </w:rPr>
        <w:t>Магнитное</w:t>
      </w:r>
      <w:r>
        <w:rPr>
          <w:spacing w:val="-4"/>
          <w:sz w:val="24"/>
        </w:rPr>
        <w:t xml:space="preserve"> </w:t>
      </w:r>
      <w:r>
        <w:rPr>
          <w:sz w:val="24"/>
        </w:rPr>
        <w:t>поле.</w:t>
      </w:r>
      <w:r>
        <w:rPr>
          <w:spacing w:val="-4"/>
          <w:sz w:val="24"/>
        </w:rPr>
        <w:t xml:space="preserve"> </w:t>
      </w:r>
      <w:r>
        <w:rPr>
          <w:sz w:val="24"/>
        </w:rPr>
        <w:t>Электромагнитная</w:t>
      </w:r>
      <w:r>
        <w:rPr>
          <w:spacing w:val="-3"/>
          <w:sz w:val="24"/>
        </w:rPr>
        <w:t xml:space="preserve"> </w:t>
      </w:r>
      <w:r>
        <w:rPr>
          <w:sz w:val="24"/>
        </w:rPr>
        <w:t>индукция.</w:t>
      </w:r>
    </w:p>
    <w:p w:rsidR="001E7CBD" w:rsidRDefault="009458D3">
      <w:pPr>
        <w:pStyle w:val="a3"/>
        <w:spacing w:before="137" w:line="360" w:lineRule="auto"/>
        <w:ind w:right="233"/>
      </w:pPr>
      <w:r>
        <w:t>Постоянные</w:t>
      </w:r>
      <w:r>
        <w:rPr>
          <w:spacing w:val="1"/>
        </w:rPr>
        <w:t xml:space="preserve"> </w:t>
      </w:r>
      <w:r>
        <w:t>магниты.</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Магнитное</w:t>
      </w:r>
      <w:r>
        <w:rPr>
          <w:spacing w:val="1"/>
        </w:rPr>
        <w:t xml:space="preserve"> </w:t>
      </w:r>
      <w:r>
        <w:t>поле.</w:t>
      </w:r>
      <w:r>
        <w:rPr>
          <w:spacing w:val="1"/>
        </w:rPr>
        <w:t xml:space="preserve"> </w:t>
      </w:r>
      <w:r>
        <w:t>Вектор</w:t>
      </w:r>
      <w:r>
        <w:rPr>
          <w:spacing w:val="1"/>
        </w:rPr>
        <w:t xml:space="preserve"> </w:t>
      </w:r>
      <w:r>
        <w:t>магнитной</w:t>
      </w:r>
      <w:r>
        <w:rPr>
          <w:spacing w:val="1"/>
        </w:rPr>
        <w:t xml:space="preserve"> </w:t>
      </w:r>
      <w:r>
        <w:t>индукции.</w:t>
      </w:r>
      <w:r>
        <w:rPr>
          <w:spacing w:val="1"/>
        </w:rPr>
        <w:t xml:space="preserve"> </w:t>
      </w:r>
      <w:r>
        <w:t>Принцип</w:t>
      </w:r>
      <w:r>
        <w:rPr>
          <w:spacing w:val="1"/>
        </w:rPr>
        <w:t xml:space="preserve"> </w:t>
      </w:r>
      <w:r>
        <w:t>суперпозиции</w:t>
      </w:r>
      <w:r>
        <w:rPr>
          <w:spacing w:val="1"/>
        </w:rPr>
        <w:t xml:space="preserve"> </w:t>
      </w:r>
      <w:r>
        <w:t>магнитных</w:t>
      </w:r>
      <w:r>
        <w:rPr>
          <w:spacing w:val="1"/>
        </w:rPr>
        <w:t xml:space="preserve"> </w:t>
      </w:r>
      <w:r>
        <w:t>полей.</w:t>
      </w:r>
      <w:r>
        <w:rPr>
          <w:spacing w:val="1"/>
        </w:rPr>
        <w:t xml:space="preserve"> </w:t>
      </w:r>
      <w:r>
        <w:t>Линии</w:t>
      </w:r>
      <w:r>
        <w:rPr>
          <w:spacing w:val="1"/>
        </w:rPr>
        <w:t xml:space="preserve"> </w:t>
      </w:r>
      <w:r>
        <w:t>магнитной</w:t>
      </w:r>
      <w:r>
        <w:rPr>
          <w:spacing w:val="1"/>
        </w:rPr>
        <w:t xml:space="preserve"> </w:t>
      </w:r>
      <w:r>
        <w:t>индукции.</w:t>
      </w:r>
      <w:r>
        <w:rPr>
          <w:spacing w:val="1"/>
        </w:rPr>
        <w:t xml:space="preserve"> </w:t>
      </w:r>
      <w:r>
        <w:t>Картина</w:t>
      </w:r>
      <w:r>
        <w:rPr>
          <w:spacing w:val="-1"/>
        </w:rPr>
        <w:t xml:space="preserve"> </w:t>
      </w:r>
      <w:r>
        <w:t>линий магнитной</w:t>
      </w:r>
      <w:r>
        <w:rPr>
          <w:spacing w:val="-1"/>
        </w:rPr>
        <w:t xml:space="preserve"> </w:t>
      </w:r>
      <w:r>
        <w:t>индукции поля постоянных</w:t>
      </w:r>
      <w:r>
        <w:rPr>
          <w:spacing w:val="1"/>
        </w:rPr>
        <w:t xml:space="preserve"> </w:t>
      </w:r>
      <w:r>
        <w:t>магнитов.</w:t>
      </w:r>
    </w:p>
    <w:p w:rsidR="001E7CBD" w:rsidRDefault="009458D3">
      <w:pPr>
        <w:pStyle w:val="a3"/>
        <w:spacing w:before="2" w:line="360" w:lineRule="auto"/>
        <w:ind w:right="232"/>
      </w:pPr>
      <w:r>
        <w:t>Магнитное поле проводника с током. Картина линий индукции магнитного поля длинного</w:t>
      </w:r>
      <w:r>
        <w:rPr>
          <w:spacing w:val="1"/>
        </w:rPr>
        <w:t xml:space="preserve"> </w:t>
      </w:r>
      <w:r>
        <w:t>прямого</w:t>
      </w:r>
      <w:r>
        <w:rPr>
          <w:spacing w:val="1"/>
        </w:rPr>
        <w:t xml:space="preserve"> </w:t>
      </w:r>
      <w:r>
        <w:t>проводника</w:t>
      </w:r>
      <w:r>
        <w:rPr>
          <w:spacing w:val="1"/>
        </w:rPr>
        <w:t xml:space="preserve"> </w:t>
      </w:r>
      <w:r>
        <w:t>и</w:t>
      </w:r>
      <w:r>
        <w:rPr>
          <w:spacing w:val="1"/>
        </w:rPr>
        <w:t xml:space="preserve"> </w:t>
      </w:r>
      <w:r>
        <w:t>замкнутого</w:t>
      </w:r>
      <w:r>
        <w:rPr>
          <w:spacing w:val="1"/>
        </w:rPr>
        <w:t xml:space="preserve"> </w:t>
      </w:r>
      <w:r>
        <w:t>кольцевого</w:t>
      </w:r>
      <w:r>
        <w:rPr>
          <w:spacing w:val="1"/>
        </w:rPr>
        <w:t xml:space="preserve"> </w:t>
      </w:r>
      <w:r>
        <w:t>провод-ника,</w:t>
      </w:r>
      <w:r>
        <w:rPr>
          <w:spacing w:val="1"/>
        </w:rPr>
        <w:t xml:space="preserve"> </w:t>
      </w:r>
      <w:r>
        <w:t>катушки</w:t>
      </w:r>
      <w:r>
        <w:rPr>
          <w:spacing w:val="1"/>
        </w:rPr>
        <w:t xml:space="preserve"> </w:t>
      </w:r>
      <w:r>
        <w:t>с</w:t>
      </w:r>
      <w:r>
        <w:rPr>
          <w:spacing w:val="1"/>
        </w:rPr>
        <w:t xml:space="preserve"> </w:t>
      </w:r>
      <w:r>
        <w:t>током.</w:t>
      </w:r>
      <w:r>
        <w:rPr>
          <w:spacing w:val="1"/>
        </w:rPr>
        <w:t xml:space="preserve"> </w:t>
      </w:r>
      <w:r>
        <w:t>Опыт</w:t>
      </w:r>
      <w:r>
        <w:rPr>
          <w:spacing w:val="1"/>
        </w:rPr>
        <w:t xml:space="preserve"> </w:t>
      </w:r>
      <w:r>
        <w:t>Эрстеда.</w:t>
      </w:r>
      <w:r>
        <w:rPr>
          <w:spacing w:val="-57"/>
        </w:rPr>
        <w:t xml:space="preserve"> </w:t>
      </w:r>
      <w:r>
        <w:t>Взаимодействие</w:t>
      </w:r>
      <w:r>
        <w:rPr>
          <w:spacing w:val="-2"/>
        </w:rPr>
        <w:t xml:space="preserve"> </w:t>
      </w:r>
      <w:r>
        <w:t>проводников с</w:t>
      </w:r>
      <w:r>
        <w:rPr>
          <w:spacing w:val="-2"/>
        </w:rPr>
        <w:t xml:space="preserve"> </w:t>
      </w:r>
      <w:r>
        <w:t>током.</w:t>
      </w:r>
    </w:p>
    <w:p w:rsidR="001E7CBD" w:rsidRDefault="009458D3">
      <w:pPr>
        <w:pStyle w:val="a3"/>
        <w:spacing w:line="275" w:lineRule="exact"/>
        <w:ind w:left="1101" w:firstLine="0"/>
      </w:pPr>
      <w:r>
        <w:t>Сила</w:t>
      </w:r>
      <w:r>
        <w:rPr>
          <w:spacing w:val="-4"/>
        </w:rPr>
        <w:t xml:space="preserve"> </w:t>
      </w:r>
      <w:r>
        <w:t>Ампера,</w:t>
      </w:r>
      <w:r>
        <w:rPr>
          <w:spacing w:val="-2"/>
        </w:rPr>
        <w:t xml:space="preserve"> </w:t>
      </w:r>
      <w:r>
        <w:t>еѐ</w:t>
      </w:r>
      <w:r>
        <w:rPr>
          <w:spacing w:val="-3"/>
        </w:rPr>
        <w:t xml:space="preserve"> </w:t>
      </w:r>
      <w:r>
        <w:t>модуль</w:t>
      </w:r>
      <w:r>
        <w:rPr>
          <w:spacing w:val="-2"/>
        </w:rPr>
        <w:t xml:space="preserve"> </w:t>
      </w:r>
      <w:r>
        <w:t>и</w:t>
      </w:r>
      <w:r>
        <w:rPr>
          <w:spacing w:val="-2"/>
        </w:rPr>
        <w:t xml:space="preserve"> </w:t>
      </w:r>
      <w:r>
        <w:t>направление.</w:t>
      </w:r>
    </w:p>
    <w:p w:rsidR="001E7CBD" w:rsidRDefault="009458D3">
      <w:pPr>
        <w:pStyle w:val="a3"/>
        <w:spacing w:before="139" w:line="360" w:lineRule="auto"/>
        <w:ind w:right="231"/>
      </w:pPr>
      <w:r>
        <w:t>Сила     Лоренца,     еѐ     модуль     и     направление.     Движение     заряженной     частицы</w:t>
      </w:r>
      <w:r>
        <w:rPr>
          <w:spacing w:val="1"/>
        </w:rPr>
        <w:t xml:space="preserve"> </w:t>
      </w:r>
      <w:r>
        <w:t>в</w:t>
      </w:r>
      <w:r>
        <w:rPr>
          <w:spacing w:val="-2"/>
        </w:rPr>
        <w:t xml:space="preserve"> </w:t>
      </w:r>
      <w:r>
        <w:t>однородном</w:t>
      </w:r>
      <w:r>
        <w:rPr>
          <w:spacing w:val="-1"/>
        </w:rPr>
        <w:t xml:space="preserve"> </w:t>
      </w:r>
      <w:r>
        <w:t>магнитном</w:t>
      </w:r>
      <w:r>
        <w:rPr>
          <w:spacing w:val="-1"/>
        </w:rPr>
        <w:t xml:space="preserve"> </w:t>
      </w:r>
      <w:r>
        <w:t>поле. Работа</w:t>
      </w:r>
      <w:r>
        <w:rPr>
          <w:spacing w:val="-1"/>
        </w:rPr>
        <w:t xml:space="preserve"> </w:t>
      </w:r>
      <w:r>
        <w:t>силы</w:t>
      </w:r>
      <w:r>
        <w:rPr>
          <w:spacing w:val="-2"/>
        </w:rPr>
        <w:t xml:space="preserve"> </w:t>
      </w:r>
      <w:r>
        <w:t>Лоренца.</w:t>
      </w:r>
    </w:p>
    <w:p w:rsidR="001E7CBD" w:rsidRDefault="009458D3">
      <w:pPr>
        <w:pStyle w:val="a3"/>
        <w:ind w:left="1101" w:firstLine="0"/>
      </w:pPr>
      <w:r>
        <w:t xml:space="preserve">Явление   </w:t>
      </w:r>
      <w:r>
        <w:rPr>
          <w:spacing w:val="44"/>
        </w:rPr>
        <w:t xml:space="preserve"> </w:t>
      </w:r>
      <w:r>
        <w:t xml:space="preserve">электромагнитной    </w:t>
      </w:r>
      <w:r>
        <w:rPr>
          <w:spacing w:val="45"/>
        </w:rPr>
        <w:t xml:space="preserve"> </w:t>
      </w:r>
      <w:r>
        <w:t xml:space="preserve">индукции.    </w:t>
      </w:r>
      <w:r>
        <w:rPr>
          <w:spacing w:val="41"/>
        </w:rPr>
        <w:t xml:space="preserve"> </w:t>
      </w:r>
      <w:r>
        <w:t xml:space="preserve">Поток    </w:t>
      </w:r>
      <w:r>
        <w:rPr>
          <w:spacing w:val="45"/>
        </w:rPr>
        <w:t xml:space="preserve"> </w:t>
      </w:r>
      <w:r>
        <w:t xml:space="preserve">вектора    </w:t>
      </w:r>
      <w:r>
        <w:rPr>
          <w:spacing w:val="45"/>
        </w:rPr>
        <w:t xml:space="preserve"> </w:t>
      </w:r>
      <w:r>
        <w:t xml:space="preserve">магнитной    </w:t>
      </w:r>
      <w:r>
        <w:rPr>
          <w:spacing w:val="46"/>
        </w:rPr>
        <w:t xml:space="preserve"> </w:t>
      </w:r>
      <w:r>
        <w:t>индукции.</w:t>
      </w:r>
    </w:p>
    <w:p w:rsidR="001E7CBD" w:rsidRDefault="009458D3">
      <w:pPr>
        <w:pStyle w:val="a3"/>
        <w:spacing w:before="137"/>
        <w:ind w:firstLine="0"/>
      </w:pPr>
      <w:r>
        <w:t>Электродвижущая</w:t>
      </w:r>
      <w:r>
        <w:rPr>
          <w:spacing w:val="-6"/>
        </w:rPr>
        <w:t xml:space="preserve"> </w:t>
      </w:r>
      <w:r>
        <w:t>сила</w:t>
      </w:r>
      <w:r>
        <w:rPr>
          <w:spacing w:val="-4"/>
        </w:rPr>
        <w:t xml:space="preserve"> </w:t>
      </w:r>
      <w:r>
        <w:t>индукции.</w:t>
      </w:r>
      <w:r>
        <w:rPr>
          <w:spacing w:val="-5"/>
        </w:rPr>
        <w:t xml:space="preserve"> </w:t>
      </w:r>
      <w:r>
        <w:t>Закон</w:t>
      </w:r>
      <w:r>
        <w:rPr>
          <w:spacing w:val="-5"/>
        </w:rPr>
        <w:t xml:space="preserve"> </w:t>
      </w:r>
      <w:r>
        <w:t>электромагнитной</w:t>
      </w:r>
      <w:r>
        <w:rPr>
          <w:spacing w:val="-5"/>
        </w:rPr>
        <w:t xml:space="preserve"> </w:t>
      </w:r>
      <w:r>
        <w:t>индукции</w:t>
      </w:r>
      <w:r>
        <w:rPr>
          <w:spacing w:val="-6"/>
        </w:rPr>
        <w:t xml:space="preserve"> </w:t>
      </w:r>
      <w:r>
        <w:t>Фарадея.</w:t>
      </w:r>
    </w:p>
    <w:p w:rsidR="001E7CBD" w:rsidRDefault="009458D3">
      <w:pPr>
        <w:pStyle w:val="a3"/>
        <w:spacing w:before="139" w:line="360" w:lineRule="auto"/>
        <w:ind w:right="228"/>
      </w:pPr>
      <w:r>
        <w:t>Вихревое</w:t>
      </w:r>
      <w:r>
        <w:rPr>
          <w:spacing w:val="1"/>
        </w:rPr>
        <w:t xml:space="preserve"> </w:t>
      </w:r>
      <w:r>
        <w:t>электрическое</w:t>
      </w:r>
      <w:r>
        <w:rPr>
          <w:spacing w:val="1"/>
        </w:rPr>
        <w:t xml:space="preserve"> </w:t>
      </w:r>
      <w:r>
        <w:t>поле.</w:t>
      </w:r>
      <w:r>
        <w:rPr>
          <w:spacing w:val="1"/>
        </w:rPr>
        <w:t xml:space="preserve"> </w:t>
      </w:r>
      <w:r>
        <w:t>Электродвижущая</w:t>
      </w:r>
      <w:r>
        <w:rPr>
          <w:spacing w:val="1"/>
        </w:rPr>
        <w:t xml:space="preserve"> </w:t>
      </w:r>
      <w:r>
        <w:t>сила</w:t>
      </w:r>
      <w:r>
        <w:rPr>
          <w:spacing w:val="1"/>
        </w:rPr>
        <w:t xml:space="preserve"> </w:t>
      </w:r>
      <w:r>
        <w:t>индукции</w:t>
      </w:r>
      <w:r>
        <w:rPr>
          <w:spacing w:val="1"/>
        </w:rPr>
        <w:t xml:space="preserve"> </w:t>
      </w:r>
      <w:r>
        <w:t>в</w:t>
      </w:r>
      <w:r>
        <w:rPr>
          <w:spacing w:val="61"/>
        </w:rPr>
        <w:t xml:space="preserve"> </w:t>
      </w:r>
      <w:r>
        <w:t>проводнике,</w:t>
      </w:r>
      <w:r>
        <w:rPr>
          <w:spacing w:val="1"/>
        </w:rPr>
        <w:t xml:space="preserve"> </w:t>
      </w:r>
      <w:r>
        <w:t>движущемся</w:t>
      </w:r>
      <w:r>
        <w:rPr>
          <w:spacing w:val="-1"/>
        </w:rPr>
        <w:t xml:space="preserve"> </w:t>
      </w:r>
      <w:r>
        <w:t>поступательно в</w:t>
      </w:r>
      <w:r>
        <w:rPr>
          <w:spacing w:val="-1"/>
        </w:rPr>
        <w:t xml:space="preserve"> </w:t>
      </w:r>
      <w:r>
        <w:t>однородном</w:t>
      </w:r>
      <w:r>
        <w:rPr>
          <w:spacing w:val="-1"/>
        </w:rPr>
        <w:t xml:space="preserve"> </w:t>
      </w:r>
      <w:r>
        <w:t>магнитном</w:t>
      </w:r>
      <w:r>
        <w:rPr>
          <w:spacing w:val="-2"/>
        </w:rPr>
        <w:t xml:space="preserve"> </w:t>
      </w:r>
      <w:r>
        <w:t>поле.</w:t>
      </w:r>
    </w:p>
    <w:p w:rsidR="001E7CBD" w:rsidRDefault="009458D3">
      <w:pPr>
        <w:pStyle w:val="a3"/>
        <w:ind w:left="1101" w:firstLine="0"/>
      </w:pPr>
      <w:r>
        <w:t>Правило</w:t>
      </w:r>
      <w:r>
        <w:rPr>
          <w:spacing w:val="-5"/>
        </w:rPr>
        <w:t xml:space="preserve"> </w:t>
      </w:r>
      <w:r>
        <w:t>Ленца.</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left="1101" w:right="812" w:firstLine="0"/>
        <w:jc w:val="left"/>
      </w:pPr>
      <w:r>
        <w:lastRenderedPageBreak/>
        <w:t>Индуктивность.</w:t>
      </w:r>
      <w:r>
        <w:rPr>
          <w:spacing w:val="-6"/>
        </w:rPr>
        <w:t xml:space="preserve"> </w:t>
      </w:r>
      <w:r>
        <w:t>Явление</w:t>
      </w:r>
      <w:r>
        <w:rPr>
          <w:spacing w:val="-8"/>
        </w:rPr>
        <w:t xml:space="preserve"> </w:t>
      </w:r>
      <w:r>
        <w:t>самоиндукции.</w:t>
      </w:r>
      <w:r>
        <w:rPr>
          <w:spacing w:val="-6"/>
        </w:rPr>
        <w:t xml:space="preserve"> </w:t>
      </w:r>
      <w:r>
        <w:t>Электродвижущая</w:t>
      </w:r>
      <w:r>
        <w:rPr>
          <w:spacing w:val="-4"/>
        </w:rPr>
        <w:t xml:space="preserve"> </w:t>
      </w:r>
      <w:r>
        <w:t>сила</w:t>
      </w:r>
      <w:r>
        <w:rPr>
          <w:spacing w:val="-7"/>
        </w:rPr>
        <w:t xml:space="preserve"> </w:t>
      </w:r>
      <w:r>
        <w:t>самоиндукции.</w:t>
      </w:r>
      <w:r>
        <w:rPr>
          <w:spacing w:val="-57"/>
        </w:rPr>
        <w:t xml:space="preserve"> </w:t>
      </w:r>
      <w:r>
        <w:t>Энергия</w:t>
      </w:r>
      <w:r>
        <w:rPr>
          <w:spacing w:val="-1"/>
        </w:rPr>
        <w:t xml:space="preserve"> </w:t>
      </w:r>
      <w:r>
        <w:t>магнитного поля</w:t>
      </w:r>
      <w:r>
        <w:rPr>
          <w:spacing w:val="-1"/>
        </w:rPr>
        <w:t xml:space="preserve"> </w:t>
      </w:r>
      <w:r>
        <w:t>катушки с</w:t>
      </w:r>
      <w:r>
        <w:rPr>
          <w:spacing w:val="-2"/>
        </w:rPr>
        <w:t xml:space="preserve"> </w:t>
      </w:r>
      <w:r>
        <w:t>током.</w:t>
      </w:r>
    </w:p>
    <w:p w:rsidR="001E7CBD" w:rsidRDefault="009458D3">
      <w:pPr>
        <w:pStyle w:val="a3"/>
        <w:ind w:left="1101" w:firstLine="0"/>
        <w:jc w:val="left"/>
      </w:pPr>
      <w:r>
        <w:t>Электромагнитное</w:t>
      </w:r>
      <w:r>
        <w:rPr>
          <w:spacing w:val="-8"/>
        </w:rPr>
        <w:t xml:space="preserve"> </w:t>
      </w:r>
      <w:r>
        <w:t>поле.</w:t>
      </w:r>
    </w:p>
    <w:p w:rsidR="001E7CBD" w:rsidRDefault="009458D3">
      <w:pPr>
        <w:pStyle w:val="a3"/>
        <w:tabs>
          <w:tab w:val="left" w:pos="2767"/>
          <w:tab w:val="left" w:pos="4240"/>
          <w:tab w:val="left" w:pos="4717"/>
          <w:tab w:val="left" w:pos="6444"/>
          <w:tab w:val="left" w:pos="8091"/>
          <w:tab w:val="left" w:pos="9653"/>
        </w:tabs>
        <w:spacing w:before="137" w:line="360" w:lineRule="auto"/>
        <w:ind w:right="230"/>
        <w:jc w:val="left"/>
      </w:pPr>
      <w:r>
        <w:t>Технические</w:t>
      </w:r>
      <w:r>
        <w:tab/>
        <w:t>устройства</w:t>
      </w:r>
      <w:r>
        <w:tab/>
        <w:t>и</w:t>
      </w:r>
      <w:r>
        <w:tab/>
        <w:t>практическое</w:t>
      </w:r>
      <w:r>
        <w:tab/>
        <w:t>применение:</w:t>
      </w:r>
      <w:r>
        <w:tab/>
        <w:t>постоянные</w:t>
      </w:r>
      <w:r>
        <w:tab/>
      </w:r>
      <w:r>
        <w:rPr>
          <w:spacing w:val="-1"/>
        </w:rPr>
        <w:t>магниты,</w:t>
      </w:r>
      <w:r>
        <w:rPr>
          <w:spacing w:val="-57"/>
        </w:rPr>
        <w:t xml:space="preserve"> </w:t>
      </w:r>
      <w:r>
        <w:t>электромагниты,</w:t>
      </w:r>
      <w:r>
        <w:rPr>
          <w:spacing w:val="-2"/>
        </w:rPr>
        <w:t xml:space="preserve"> </w:t>
      </w:r>
      <w:r>
        <w:t>электродвигатель,</w:t>
      </w:r>
      <w:r>
        <w:rPr>
          <w:spacing w:val="-1"/>
        </w:rPr>
        <w:t xml:space="preserve"> </w:t>
      </w:r>
      <w:r>
        <w:t>ускорители</w:t>
      </w:r>
      <w:r>
        <w:rPr>
          <w:spacing w:val="-1"/>
        </w:rPr>
        <w:t xml:space="preserve"> </w:t>
      </w:r>
      <w:r>
        <w:t>элементарных</w:t>
      </w:r>
      <w:r>
        <w:rPr>
          <w:spacing w:val="-1"/>
        </w:rPr>
        <w:t xml:space="preserve"> </w:t>
      </w:r>
      <w:r>
        <w:t>частиц,</w:t>
      </w:r>
      <w:r>
        <w:rPr>
          <w:spacing w:val="-2"/>
        </w:rPr>
        <w:t xml:space="preserve"> </w:t>
      </w:r>
      <w:r>
        <w:t>индукционная</w:t>
      </w:r>
      <w:r>
        <w:rPr>
          <w:spacing w:val="-2"/>
        </w:rPr>
        <w:t xml:space="preserve"> </w:t>
      </w:r>
      <w:r>
        <w:t>печь.</w:t>
      </w:r>
    </w:p>
    <w:p w:rsidR="001E7CBD" w:rsidRDefault="009458D3">
      <w:pPr>
        <w:ind w:left="1101"/>
        <w:rPr>
          <w:i/>
          <w:sz w:val="24"/>
        </w:rPr>
      </w:pPr>
      <w:r>
        <w:rPr>
          <w:i/>
          <w:sz w:val="24"/>
        </w:rPr>
        <w:t>Демонстрации</w:t>
      </w:r>
    </w:p>
    <w:p w:rsidR="001E7CBD" w:rsidRDefault="009458D3">
      <w:pPr>
        <w:pStyle w:val="a3"/>
        <w:spacing w:before="137"/>
        <w:ind w:left="1101" w:firstLine="0"/>
        <w:jc w:val="left"/>
      </w:pPr>
      <w:r>
        <w:t>Опыт</w:t>
      </w:r>
      <w:r>
        <w:rPr>
          <w:spacing w:val="-6"/>
        </w:rPr>
        <w:t xml:space="preserve"> </w:t>
      </w:r>
      <w:r>
        <w:t>Эрстеда.</w:t>
      </w:r>
    </w:p>
    <w:p w:rsidR="001E7CBD" w:rsidRDefault="009458D3">
      <w:pPr>
        <w:pStyle w:val="a3"/>
        <w:spacing w:before="139" w:line="360" w:lineRule="auto"/>
        <w:ind w:left="1101" w:right="4410" w:firstLine="0"/>
        <w:jc w:val="left"/>
      </w:pPr>
      <w:r>
        <w:t>Отклонение электронного пучка магнитным полем.</w:t>
      </w:r>
      <w:r>
        <w:rPr>
          <w:spacing w:val="-58"/>
        </w:rPr>
        <w:t xml:space="preserve"> </w:t>
      </w:r>
      <w:r>
        <w:t>Линии</w:t>
      </w:r>
      <w:r>
        <w:rPr>
          <w:spacing w:val="-3"/>
        </w:rPr>
        <w:t xml:space="preserve"> </w:t>
      </w:r>
      <w:r>
        <w:t>индукции магнитного</w:t>
      </w:r>
      <w:r>
        <w:rPr>
          <w:spacing w:val="-1"/>
        </w:rPr>
        <w:t xml:space="preserve"> </w:t>
      </w:r>
      <w:r>
        <w:t>поля.</w:t>
      </w:r>
    </w:p>
    <w:p w:rsidR="001E7CBD" w:rsidRDefault="009458D3">
      <w:pPr>
        <w:pStyle w:val="a3"/>
        <w:spacing w:before="1" w:line="360" w:lineRule="auto"/>
        <w:ind w:left="1101" w:right="5204" w:firstLine="0"/>
        <w:jc w:val="left"/>
      </w:pPr>
      <w:r>
        <w:t>Взаимодействие двух проводников с током.</w:t>
      </w:r>
      <w:r>
        <w:rPr>
          <w:spacing w:val="-57"/>
        </w:rPr>
        <w:t xml:space="preserve"> </w:t>
      </w:r>
      <w:r>
        <w:t>Сила</w:t>
      </w:r>
      <w:r>
        <w:rPr>
          <w:spacing w:val="-2"/>
        </w:rPr>
        <w:t xml:space="preserve"> </w:t>
      </w:r>
      <w:r>
        <w:t>Ампера.</w:t>
      </w:r>
    </w:p>
    <w:p w:rsidR="001E7CBD" w:rsidRDefault="009458D3">
      <w:pPr>
        <w:pStyle w:val="a3"/>
        <w:spacing w:line="360" w:lineRule="auto"/>
        <w:ind w:left="1101" w:right="4978" w:firstLine="0"/>
        <w:jc w:val="left"/>
      </w:pPr>
      <w:r>
        <w:t>Действие силы Лоренца на ионы электролита.</w:t>
      </w:r>
      <w:r>
        <w:rPr>
          <w:spacing w:val="-57"/>
        </w:rPr>
        <w:t xml:space="preserve"> </w:t>
      </w:r>
      <w:r>
        <w:t>Явление</w:t>
      </w:r>
      <w:r>
        <w:rPr>
          <w:spacing w:val="-3"/>
        </w:rPr>
        <w:t xml:space="preserve"> </w:t>
      </w:r>
      <w:r>
        <w:t>электромагнитной</w:t>
      </w:r>
      <w:r>
        <w:rPr>
          <w:spacing w:val="-1"/>
        </w:rPr>
        <w:t xml:space="preserve"> </w:t>
      </w:r>
      <w:r>
        <w:t>индукции.</w:t>
      </w:r>
    </w:p>
    <w:p w:rsidR="001E7CBD" w:rsidRDefault="009458D3">
      <w:pPr>
        <w:pStyle w:val="a3"/>
        <w:ind w:left="1101" w:firstLine="0"/>
        <w:jc w:val="left"/>
      </w:pPr>
      <w:r>
        <w:t>Правило</w:t>
      </w:r>
      <w:r>
        <w:rPr>
          <w:spacing w:val="-5"/>
        </w:rPr>
        <w:t xml:space="preserve"> </w:t>
      </w:r>
      <w:r>
        <w:t>Ленца.</w:t>
      </w:r>
    </w:p>
    <w:p w:rsidR="001E7CBD" w:rsidRDefault="009458D3">
      <w:pPr>
        <w:pStyle w:val="a3"/>
        <w:spacing w:before="137" w:line="360" w:lineRule="auto"/>
        <w:ind w:left="1101" w:right="382" w:firstLine="0"/>
        <w:jc w:val="left"/>
      </w:pPr>
      <w:r>
        <w:t>Зависимость электродвижущей силы индукции от скорости изменения магнитного потока.</w:t>
      </w:r>
      <w:r>
        <w:rPr>
          <w:spacing w:val="-57"/>
        </w:rPr>
        <w:t xml:space="preserve"> </w:t>
      </w:r>
      <w:r>
        <w:t>Явление</w:t>
      </w:r>
      <w:r>
        <w:rPr>
          <w:spacing w:val="-2"/>
        </w:rPr>
        <w:t xml:space="preserve"> </w:t>
      </w:r>
      <w:r>
        <w:t>самоиндукции.</w:t>
      </w:r>
    </w:p>
    <w:p w:rsidR="001E7CBD" w:rsidRDefault="009458D3">
      <w:pPr>
        <w:ind w:left="110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1E7CBD" w:rsidRDefault="009458D3">
      <w:pPr>
        <w:pStyle w:val="a3"/>
        <w:spacing w:before="140"/>
        <w:ind w:left="1101" w:firstLine="0"/>
        <w:jc w:val="left"/>
      </w:pPr>
      <w:r>
        <w:t>Изучение</w:t>
      </w:r>
      <w:r>
        <w:rPr>
          <w:spacing w:val="-4"/>
        </w:rPr>
        <w:t xml:space="preserve"> </w:t>
      </w:r>
      <w:r>
        <w:t>магнитного</w:t>
      </w:r>
      <w:r>
        <w:rPr>
          <w:spacing w:val="-5"/>
        </w:rPr>
        <w:t xml:space="preserve"> </w:t>
      </w:r>
      <w:r>
        <w:t>поля</w:t>
      </w:r>
      <w:r>
        <w:rPr>
          <w:spacing w:val="-2"/>
        </w:rPr>
        <w:t xml:space="preserve"> </w:t>
      </w:r>
      <w:r>
        <w:t>катушки</w:t>
      </w:r>
      <w:r>
        <w:rPr>
          <w:spacing w:val="-2"/>
        </w:rPr>
        <w:t xml:space="preserve"> </w:t>
      </w:r>
      <w:r>
        <w:t>с</w:t>
      </w:r>
      <w:r>
        <w:rPr>
          <w:spacing w:val="-3"/>
        </w:rPr>
        <w:t xml:space="preserve"> </w:t>
      </w:r>
      <w:r>
        <w:t>током.</w:t>
      </w:r>
    </w:p>
    <w:p w:rsidR="001E7CBD" w:rsidRDefault="009458D3">
      <w:pPr>
        <w:pStyle w:val="a3"/>
        <w:spacing w:before="136" w:line="360" w:lineRule="auto"/>
        <w:ind w:left="1101" w:right="2299" w:firstLine="0"/>
        <w:jc w:val="left"/>
      </w:pPr>
      <w:r>
        <w:t>Исследование</w:t>
      </w:r>
      <w:r>
        <w:rPr>
          <w:spacing w:val="-3"/>
        </w:rPr>
        <w:t xml:space="preserve"> </w:t>
      </w:r>
      <w:r>
        <w:t>действия</w:t>
      </w:r>
      <w:r>
        <w:rPr>
          <w:spacing w:val="-2"/>
        </w:rPr>
        <w:t xml:space="preserve"> </w:t>
      </w:r>
      <w:r>
        <w:t>постоянного</w:t>
      </w:r>
      <w:r>
        <w:rPr>
          <w:spacing w:val="-2"/>
        </w:rPr>
        <w:t xml:space="preserve"> </w:t>
      </w:r>
      <w:r>
        <w:t>магнита</w:t>
      </w:r>
      <w:r>
        <w:rPr>
          <w:spacing w:val="-3"/>
        </w:rPr>
        <w:t xml:space="preserve"> </w:t>
      </w:r>
      <w:r>
        <w:t>на</w:t>
      </w:r>
      <w:r>
        <w:rPr>
          <w:spacing w:val="-3"/>
        </w:rPr>
        <w:t xml:space="preserve"> </w:t>
      </w:r>
      <w:r>
        <w:t>рамку</w:t>
      </w:r>
      <w:r>
        <w:rPr>
          <w:spacing w:val="-7"/>
        </w:rPr>
        <w:t xml:space="preserve"> </w:t>
      </w:r>
      <w:r>
        <w:t>с</w:t>
      </w:r>
      <w:r>
        <w:rPr>
          <w:spacing w:val="-3"/>
        </w:rPr>
        <w:t xml:space="preserve"> </w:t>
      </w:r>
      <w:r>
        <w:t>током.</w:t>
      </w:r>
      <w:r>
        <w:rPr>
          <w:spacing w:val="-57"/>
        </w:rPr>
        <w:t xml:space="preserve"> </w:t>
      </w:r>
      <w:r>
        <w:t>Исследование</w:t>
      </w:r>
      <w:r>
        <w:rPr>
          <w:spacing w:val="-2"/>
        </w:rPr>
        <w:t xml:space="preserve"> </w:t>
      </w:r>
      <w:r>
        <w:t>явления</w:t>
      </w:r>
      <w:r>
        <w:rPr>
          <w:spacing w:val="-1"/>
        </w:rPr>
        <w:t xml:space="preserve"> </w:t>
      </w:r>
      <w:r>
        <w:t>электромагнитной</w:t>
      </w:r>
      <w:r>
        <w:rPr>
          <w:spacing w:val="-1"/>
        </w:rPr>
        <w:t xml:space="preserve"> </w:t>
      </w:r>
      <w:r>
        <w:t>индукции.</w:t>
      </w:r>
    </w:p>
    <w:p w:rsidR="001E7CBD" w:rsidRDefault="009458D3">
      <w:pPr>
        <w:pStyle w:val="a4"/>
        <w:numPr>
          <w:ilvl w:val="2"/>
          <w:numId w:val="68"/>
        </w:numPr>
        <w:tabs>
          <w:tab w:val="left" w:pos="1942"/>
        </w:tabs>
        <w:spacing w:before="1"/>
        <w:ind w:left="1941" w:hanging="841"/>
        <w:rPr>
          <w:sz w:val="24"/>
        </w:rPr>
      </w:pPr>
      <w:r>
        <w:rPr>
          <w:sz w:val="24"/>
        </w:rPr>
        <w:t>Раздел</w:t>
      </w:r>
      <w:r>
        <w:rPr>
          <w:spacing w:val="-3"/>
          <w:sz w:val="24"/>
        </w:rPr>
        <w:t xml:space="preserve"> </w:t>
      </w:r>
      <w:r>
        <w:rPr>
          <w:sz w:val="24"/>
        </w:rPr>
        <w:t>5.</w:t>
      </w:r>
      <w:r>
        <w:rPr>
          <w:spacing w:val="-1"/>
          <w:sz w:val="24"/>
        </w:rPr>
        <w:t xml:space="preserve"> </w:t>
      </w:r>
      <w:r>
        <w:rPr>
          <w:sz w:val="24"/>
        </w:rPr>
        <w:t>Колебания</w:t>
      </w:r>
      <w:r>
        <w:rPr>
          <w:spacing w:val="-1"/>
          <w:sz w:val="24"/>
        </w:rPr>
        <w:t xml:space="preserve"> </w:t>
      </w:r>
      <w:r>
        <w:rPr>
          <w:sz w:val="24"/>
        </w:rPr>
        <w:t>и</w:t>
      </w:r>
      <w:r>
        <w:rPr>
          <w:spacing w:val="-2"/>
          <w:sz w:val="24"/>
        </w:rPr>
        <w:t xml:space="preserve"> </w:t>
      </w:r>
      <w:r>
        <w:rPr>
          <w:sz w:val="24"/>
        </w:rPr>
        <w:t>волны.</w:t>
      </w:r>
    </w:p>
    <w:p w:rsidR="001E7CBD" w:rsidRDefault="009458D3">
      <w:pPr>
        <w:pStyle w:val="a4"/>
        <w:numPr>
          <w:ilvl w:val="3"/>
          <w:numId w:val="68"/>
        </w:numPr>
        <w:tabs>
          <w:tab w:val="left" w:pos="2122"/>
        </w:tabs>
        <w:spacing w:before="139"/>
        <w:ind w:hanging="1021"/>
        <w:rPr>
          <w:sz w:val="24"/>
        </w:rPr>
      </w:pPr>
      <w:r>
        <w:rPr>
          <w:sz w:val="24"/>
        </w:rPr>
        <w:t>Тема</w:t>
      </w:r>
      <w:r>
        <w:rPr>
          <w:spacing w:val="-4"/>
          <w:sz w:val="24"/>
        </w:rPr>
        <w:t xml:space="preserve"> </w:t>
      </w:r>
      <w:r>
        <w:rPr>
          <w:sz w:val="24"/>
        </w:rPr>
        <w:t>1.</w:t>
      </w:r>
      <w:r>
        <w:rPr>
          <w:spacing w:val="-3"/>
          <w:sz w:val="24"/>
        </w:rPr>
        <w:t xml:space="preserve"> </w:t>
      </w:r>
      <w:r>
        <w:rPr>
          <w:sz w:val="24"/>
        </w:rPr>
        <w:t>Механические</w:t>
      </w:r>
      <w:r>
        <w:rPr>
          <w:spacing w:val="-4"/>
          <w:sz w:val="24"/>
        </w:rPr>
        <w:t xml:space="preserve"> </w:t>
      </w:r>
      <w:r>
        <w:rPr>
          <w:sz w:val="24"/>
        </w:rPr>
        <w:t>и</w:t>
      </w:r>
      <w:r>
        <w:rPr>
          <w:spacing w:val="-2"/>
          <w:sz w:val="24"/>
        </w:rPr>
        <w:t xml:space="preserve"> </w:t>
      </w:r>
      <w:r>
        <w:rPr>
          <w:sz w:val="24"/>
        </w:rPr>
        <w:t>электромагнитные</w:t>
      </w:r>
      <w:r>
        <w:rPr>
          <w:spacing w:val="-5"/>
          <w:sz w:val="24"/>
        </w:rPr>
        <w:t xml:space="preserve"> </w:t>
      </w:r>
      <w:r>
        <w:rPr>
          <w:sz w:val="24"/>
        </w:rPr>
        <w:t>колебания.</w:t>
      </w:r>
    </w:p>
    <w:p w:rsidR="001E7CBD" w:rsidRDefault="009458D3">
      <w:pPr>
        <w:pStyle w:val="a3"/>
        <w:spacing w:before="137" w:line="360" w:lineRule="auto"/>
        <w:ind w:right="224"/>
      </w:pPr>
      <w:r>
        <w:t>Колебательная система. Свободные механические колебания. Гармонические колебания.</w:t>
      </w:r>
      <w:r>
        <w:rPr>
          <w:spacing w:val="1"/>
        </w:rPr>
        <w:t xml:space="preserve"> </w:t>
      </w:r>
      <w:r>
        <w:t>Период, частота, амплитуда и фаза колебаний. Пружинный маятник. Математический маятник.</w:t>
      </w:r>
      <w:r>
        <w:rPr>
          <w:spacing w:val="1"/>
        </w:rPr>
        <w:t xml:space="preserve"> </w:t>
      </w:r>
      <w:r>
        <w:t>Уравнение</w:t>
      </w:r>
      <w:r>
        <w:rPr>
          <w:spacing w:val="-3"/>
        </w:rPr>
        <w:t xml:space="preserve"> </w:t>
      </w:r>
      <w:r>
        <w:t>гармонических колебаний.</w:t>
      </w:r>
      <w:r>
        <w:rPr>
          <w:spacing w:val="-2"/>
        </w:rPr>
        <w:t xml:space="preserve"> </w:t>
      </w:r>
      <w:r>
        <w:t>Превращение</w:t>
      </w:r>
      <w:r>
        <w:rPr>
          <w:spacing w:val="-3"/>
        </w:rPr>
        <w:t xml:space="preserve"> </w:t>
      </w:r>
      <w:r>
        <w:t>энергии</w:t>
      </w:r>
      <w:r>
        <w:rPr>
          <w:spacing w:val="-4"/>
        </w:rPr>
        <w:t xml:space="preserve"> </w:t>
      </w:r>
      <w:r>
        <w:t>при</w:t>
      </w:r>
      <w:r>
        <w:rPr>
          <w:spacing w:val="-1"/>
        </w:rPr>
        <w:t xml:space="preserve"> </w:t>
      </w:r>
      <w:r>
        <w:t>гармонических</w:t>
      </w:r>
      <w:r>
        <w:rPr>
          <w:spacing w:val="-3"/>
        </w:rPr>
        <w:t xml:space="preserve"> </w:t>
      </w:r>
      <w:r>
        <w:t>колебаниях.</w:t>
      </w:r>
    </w:p>
    <w:p w:rsidR="001E7CBD" w:rsidRDefault="009458D3">
      <w:pPr>
        <w:pStyle w:val="a3"/>
        <w:spacing w:before="1" w:line="360" w:lineRule="auto"/>
        <w:ind w:right="223"/>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1"/>
        </w:rPr>
        <w:t xml:space="preserve"> </w:t>
      </w:r>
      <w:r>
        <w:t>колебательном</w:t>
      </w:r>
      <w:r>
        <w:rPr>
          <w:spacing w:val="1"/>
        </w:rPr>
        <w:t xml:space="preserve"> </w:t>
      </w:r>
      <w:r>
        <w:t>контуре.</w:t>
      </w:r>
      <w:r>
        <w:rPr>
          <w:spacing w:val="1"/>
        </w:rPr>
        <w:t xml:space="preserve"> </w:t>
      </w:r>
      <w:r>
        <w:t>Аналогия</w:t>
      </w:r>
      <w:r>
        <w:rPr>
          <w:spacing w:val="1"/>
        </w:rPr>
        <w:t xml:space="preserve"> </w:t>
      </w:r>
      <w:r>
        <w:t>между</w:t>
      </w:r>
      <w:r>
        <w:rPr>
          <w:spacing w:val="1"/>
        </w:rPr>
        <w:t xml:space="preserve"> </w:t>
      </w:r>
      <w:r>
        <w:t>механическими</w:t>
      </w:r>
      <w:r>
        <w:rPr>
          <w:spacing w:val="1"/>
        </w:rPr>
        <w:t xml:space="preserve"> </w:t>
      </w:r>
      <w:r>
        <w:t>и</w:t>
      </w:r>
      <w:r>
        <w:rPr>
          <w:spacing w:val="1"/>
        </w:rPr>
        <w:t xml:space="preserve"> </w:t>
      </w:r>
      <w:r>
        <w:t>электромагнитными</w:t>
      </w:r>
      <w:r>
        <w:rPr>
          <w:spacing w:val="1"/>
        </w:rPr>
        <w:t xml:space="preserve"> </w:t>
      </w:r>
      <w:r>
        <w:t>колебаниями.</w:t>
      </w:r>
      <w:r>
        <w:rPr>
          <w:spacing w:val="1"/>
        </w:rPr>
        <w:t xml:space="preserve"> </w:t>
      </w:r>
      <w:r>
        <w:t>Формула</w:t>
      </w:r>
      <w:r>
        <w:rPr>
          <w:spacing w:val="-2"/>
        </w:rPr>
        <w:t xml:space="preserve"> </w:t>
      </w:r>
      <w:r>
        <w:t>Томсона.</w:t>
      </w:r>
      <w:r>
        <w:rPr>
          <w:spacing w:val="-1"/>
        </w:rPr>
        <w:t xml:space="preserve"> </w:t>
      </w:r>
      <w:r>
        <w:t>Закон</w:t>
      </w:r>
      <w:r>
        <w:rPr>
          <w:spacing w:val="-1"/>
        </w:rPr>
        <w:t xml:space="preserve"> </w:t>
      </w:r>
      <w:r>
        <w:t>сохранения энергии</w:t>
      </w:r>
      <w:r>
        <w:rPr>
          <w:spacing w:val="-1"/>
        </w:rPr>
        <w:t xml:space="preserve"> </w:t>
      </w:r>
      <w:r>
        <w:t>в</w:t>
      </w:r>
      <w:r>
        <w:rPr>
          <w:spacing w:val="-4"/>
        </w:rPr>
        <w:t xml:space="preserve"> </w:t>
      </w:r>
      <w:r>
        <w:t>идеальном</w:t>
      </w:r>
      <w:r>
        <w:rPr>
          <w:spacing w:val="-1"/>
        </w:rPr>
        <w:t xml:space="preserve"> </w:t>
      </w:r>
      <w:r>
        <w:t>колебательном</w:t>
      </w:r>
      <w:r>
        <w:rPr>
          <w:spacing w:val="-2"/>
        </w:rPr>
        <w:t xml:space="preserve"> </w:t>
      </w:r>
      <w:r>
        <w:t>контуре.</w:t>
      </w:r>
    </w:p>
    <w:p w:rsidR="001E7CBD" w:rsidRDefault="009458D3">
      <w:pPr>
        <w:pStyle w:val="a3"/>
        <w:spacing w:line="275" w:lineRule="exact"/>
        <w:ind w:left="1101" w:firstLine="0"/>
      </w:pPr>
      <w:r>
        <w:t>Представление</w:t>
      </w:r>
      <w:r>
        <w:rPr>
          <w:spacing w:val="90"/>
        </w:rPr>
        <w:t xml:space="preserve"> </w:t>
      </w:r>
      <w:r>
        <w:t xml:space="preserve">о  </w:t>
      </w:r>
      <w:r>
        <w:rPr>
          <w:spacing w:val="30"/>
        </w:rPr>
        <w:t xml:space="preserve"> </w:t>
      </w:r>
      <w:r>
        <w:t xml:space="preserve">затухающих  </w:t>
      </w:r>
      <w:r>
        <w:rPr>
          <w:spacing w:val="33"/>
        </w:rPr>
        <w:t xml:space="preserve"> </w:t>
      </w:r>
      <w:r>
        <w:t xml:space="preserve">колебаниях.  </w:t>
      </w:r>
      <w:r>
        <w:rPr>
          <w:spacing w:val="28"/>
        </w:rPr>
        <w:t xml:space="preserve"> </w:t>
      </w:r>
      <w:r>
        <w:t xml:space="preserve">Вынужденные  </w:t>
      </w:r>
      <w:r>
        <w:rPr>
          <w:spacing w:val="30"/>
        </w:rPr>
        <w:t xml:space="preserve"> </w:t>
      </w:r>
      <w:r>
        <w:t xml:space="preserve">механические  </w:t>
      </w:r>
      <w:r>
        <w:rPr>
          <w:spacing w:val="31"/>
        </w:rPr>
        <w:t xml:space="preserve"> </w:t>
      </w:r>
      <w:r>
        <w:t>колебания.</w:t>
      </w:r>
    </w:p>
    <w:p w:rsidR="001E7CBD" w:rsidRDefault="009458D3">
      <w:pPr>
        <w:pStyle w:val="a3"/>
        <w:spacing w:before="140"/>
        <w:ind w:firstLine="0"/>
      </w:pPr>
      <w:r>
        <w:t>Резонанс.</w:t>
      </w:r>
      <w:r>
        <w:rPr>
          <w:spacing w:val="-5"/>
        </w:rPr>
        <w:t xml:space="preserve"> </w:t>
      </w:r>
      <w:r>
        <w:t>Вынужденные</w:t>
      </w:r>
      <w:r>
        <w:rPr>
          <w:spacing w:val="-7"/>
        </w:rPr>
        <w:t xml:space="preserve"> </w:t>
      </w:r>
      <w:r>
        <w:t>электромагнитные</w:t>
      </w:r>
      <w:r>
        <w:rPr>
          <w:spacing w:val="-7"/>
        </w:rPr>
        <w:t xml:space="preserve"> </w:t>
      </w:r>
      <w:r>
        <w:t>колебания.</w:t>
      </w:r>
    </w:p>
    <w:p w:rsidR="001E7CBD" w:rsidRDefault="009458D3">
      <w:pPr>
        <w:pStyle w:val="a3"/>
        <w:tabs>
          <w:tab w:val="left" w:pos="2619"/>
          <w:tab w:val="left" w:pos="3225"/>
          <w:tab w:val="left" w:pos="5197"/>
          <w:tab w:val="left" w:pos="6667"/>
          <w:tab w:val="left" w:pos="7279"/>
          <w:tab w:val="left" w:pos="8569"/>
          <w:tab w:val="left" w:pos="10090"/>
        </w:tabs>
        <w:spacing w:before="137"/>
        <w:ind w:left="1101" w:firstLine="0"/>
        <w:jc w:val="left"/>
      </w:pPr>
      <w:r>
        <w:t>Переменный</w:t>
      </w:r>
      <w:r>
        <w:tab/>
        <w:t>ток.</w:t>
      </w:r>
      <w:r>
        <w:tab/>
        <w:t>Синусоидальный</w:t>
      </w:r>
      <w:r>
        <w:tab/>
        <w:t>переменный</w:t>
      </w:r>
      <w:r>
        <w:tab/>
        <w:t>ток.</w:t>
      </w:r>
      <w:r>
        <w:tab/>
        <w:t>Мощность</w:t>
      </w:r>
      <w:r>
        <w:tab/>
        <w:t>переменного</w:t>
      </w:r>
      <w:r>
        <w:tab/>
        <w:t>тока.</w:t>
      </w:r>
    </w:p>
    <w:p w:rsidR="001E7CBD" w:rsidRDefault="009458D3">
      <w:pPr>
        <w:pStyle w:val="a3"/>
        <w:spacing w:before="139"/>
        <w:ind w:firstLine="0"/>
      </w:pPr>
      <w:r>
        <w:t>Амплитудное</w:t>
      </w:r>
      <w:r>
        <w:rPr>
          <w:spacing w:val="-4"/>
        </w:rPr>
        <w:t xml:space="preserve"> </w:t>
      </w:r>
      <w:r>
        <w:t>и</w:t>
      </w:r>
      <w:r>
        <w:rPr>
          <w:spacing w:val="-2"/>
        </w:rPr>
        <w:t xml:space="preserve"> </w:t>
      </w:r>
      <w:r>
        <w:t>действующее</w:t>
      </w:r>
      <w:r>
        <w:rPr>
          <w:spacing w:val="-3"/>
        </w:rPr>
        <w:t xml:space="preserve"> </w:t>
      </w:r>
      <w:r>
        <w:t>значение</w:t>
      </w:r>
      <w:r>
        <w:rPr>
          <w:spacing w:val="-3"/>
        </w:rPr>
        <w:t xml:space="preserve"> </w:t>
      </w:r>
      <w:r>
        <w:t>силы</w:t>
      </w:r>
      <w:r>
        <w:rPr>
          <w:spacing w:val="-3"/>
        </w:rPr>
        <w:t xml:space="preserve"> </w:t>
      </w:r>
      <w:r>
        <w:t>тока</w:t>
      </w:r>
      <w:r>
        <w:rPr>
          <w:spacing w:val="-3"/>
        </w:rPr>
        <w:t xml:space="preserve"> </w:t>
      </w:r>
      <w:r>
        <w:t>и</w:t>
      </w:r>
      <w:r>
        <w:rPr>
          <w:spacing w:val="-3"/>
        </w:rPr>
        <w:t xml:space="preserve"> </w:t>
      </w:r>
      <w:r>
        <w:t>напряжения.</w:t>
      </w:r>
    </w:p>
    <w:p w:rsidR="001E7CBD" w:rsidRDefault="009458D3">
      <w:pPr>
        <w:pStyle w:val="a3"/>
        <w:spacing w:before="137" w:line="360" w:lineRule="auto"/>
        <w:ind w:right="228"/>
      </w:pPr>
      <w:r>
        <w:t>Трансформатор.</w:t>
      </w:r>
      <w:r>
        <w:rPr>
          <w:spacing w:val="1"/>
        </w:rPr>
        <w:t xml:space="preserve"> </w:t>
      </w:r>
      <w:r>
        <w:t>Производство,</w:t>
      </w:r>
      <w:r>
        <w:rPr>
          <w:spacing w:val="1"/>
        </w:rPr>
        <w:t xml:space="preserve"> </w:t>
      </w:r>
      <w:r>
        <w:t>передача</w:t>
      </w:r>
      <w:r>
        <w:rPr>
          <w:spacing w:val="1"/>
        </w:rPr>
        <w:t xml:space="preserve"> </w:t>
      </w:r>
      <w:r>
        <w:t>и</w:t>
      </w:r>
      <w:r>
        <w:rPr>
          <w:spacing w:val="1"/>
        </w:rPr>
        <w:t xml:space="preserve"> </w:t>
      </w:r>
      <w:r>
        <w:t>потребление</w:t>
      </w:r>
      <w:r>
        <w:rPr>
          <w:spacing w:val="1"/>
        </w:rPr>
        <w:t xml:space="preserve"> </w:t>
      </w:r>
      <w:r>
        <w:t>электрической</w:t>
      </w:r>
      <w:r>
        <w:rPr>
          <w:spacing w:val="1"/>
        </w:rPr>
        <w:t xml:space="preserve"> </w:t>
      </w:r>
      <w:r>
        <w:t>энергии.</w:t>
      </w:r>
      <w:r>
        <w:rPr>
          <w:spacing w:val="1"/>
        </w:rPr>
        <w:t xml:space="preserve"> </w:t>
      </w:r>
      <w:r>
        <w:t>Экологические</w:t>
      </w:r>
      <w:r>
        <w:rPr>
          <w:spacing w:val="13"/>
        </w:rPr>
        <w:t xml:space="preserve"> </w:t>
      </w:r>
      <w:r>
        <w:t>риски</w:t>
      </w:r>
      <w:r>
        <w:rPr>
          <w:spacing w:val="14"/>
        </w:rPr>
        <w:t xml:space="preserve"> </w:t>
      </w:r>
      <w:r>
        <w:t>при</w:t>
      </w:r>
      <w:r>
        <w:rPr>
          <w:spacing w:val="14"/>
        </w:rPr>
        <w:t xml:space="preserve"> </w:t>
      </w:r>
      <w:r>
        <w:t>производстве</w:t>
      </w:r>
      <w:r>
        <w:rPr>
          <w:spacing w:val="13"/>
        </w:rPr>
        <w:t xml:space="preserve"> </w:t>
      </w:r>
      <w:r>
        <w:t>электроэнергии.</w:t>
      </w:r>
      <w:r>
        <w:rPr>
          <w:spacing w:val="13"/>
        </w:rPr>
        <w:t xml:space="preserve"> </w:t>
      </w:r>
      <w:r>
        <w:t>Культура</w:t>
      </w:r>
      <w:r>
        <w:rPr>
          <w:spacing w:val="13"/>
        </w:rPr>
        <w:t xml:space="preserve"> </w:t>
      </w:r>
      <w:r>
        <w:t>использования</w:t>
      </w:r>
      <w:r>
        <w:rPr>
          <w:spacing w:val="14"/>
        </w:rPr>
        <w:t xml:space="preserve"> </w:t>
      </w:r>
      <w:r>
        <w:t>электроэнергии</w:t>
      </w:r>
      <w:r>
        <w:rPr>
          <w:spacing w:val="-58"/>
        </w:rPr>
        <w:t xml:space="preserve"> </w:t>
      </w:r>
      <w:r>
        <w:t>в</w:t>
      </w:r>
      <w:r>
        <w:rPr>
          <w:spacing w:val="-2"/>
        </w:rPr>
        <w:t xml:space="preserve"> </w:t>
      </w:r>
      <w:r>
        <w:t>повседневной жизни.</w:t>
      </w:r>
    </w:p>
    <w:p w:rsidR="001E7CBD" w:rsidRDefault="009458D3">
      <w:pPr>
        <w:pStyle w:val="a3"/>
        <w:spacing w:before="1"/>
        <w:ind w:left="1101" w:firstLine="0"/>
      </w:pPr>
      <w:r>
        <w:t>Технические</w:t>
      </w:r>
      <w:r>
        <w:rPr>
          <w:spacing w:val="16"/>
        </w:rPr>
        <w:t xml:space="preserve"> </w:t>
      </w:r>
      <w:r>
        <w:t>устройства</w:t>
      </w:r>
      <w:r>
        <w:rPr>
          <w:spacing w:val="71"/>
        </w:rPr>
        <w:t xml:space="preserve"> </w:t>
      </w:r>
      <w:r>
        <w:t>и</w:t>
      </w:r>
      <w:r>
        <w:rPr>
          <w:spacing w:val="74"/>
        </w:rPr>
        <w:t xml:space="preserve"> </w:t>
      </w:r>
      <w:r>
        <w:t>практическое</w:t>
      </w:r>
      <w:r>
        <w:rPr>
          <w:spacing w:val="73"/>
        </w:rPr>
        <w:t xml:space="preserve"> </w:t>
      </w:r>
      <w:r>
        <w:t>применение:</w:t>
      </w:r>
      <w:r>
        <w:rPr>
          <w:spacing w:val="73"/>
        </w:rPr>
        <w:t xml:space="preserve"> </w:t>
      </w:r>
      <w:r>
        <w:t>электрический</w:t>
      </w:r>
      <w:r>
        <w:rPr>
          <w:spacing w:val="72"/>
        </w:rPr>
        <w:t xml:space="preserve"> </w:t>
      </w:r>
      <w:r>
        <w:t>звонок,</w:t>
      </w:r>
      <w:r>
        <w:rPr>
          <w:spacing w:val="71"/>
        </w:rPr>
        <w:t xml:space="preserve"> </w:t>
      </w:r>
      <w:r>
        <w:t>генератор</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переменного</w:t>
      </w:r>
      <w:r>
        <w:rPr>
          <w:spacing w:val="-4"/>
        </w:rPr>
        <w:t xml:space="preserve"> </w:t>
      </w:r>
      <w:r>
        <w:t>тока,</w:t>
      </w:r>
      <w:r>
        <w:rPr>
          <w:spacing w:val="-4"/>
        </w:rPr>
        <w:t xml:space="preserve"> </w:t>
      </w:r>
      <w:r>
        <w:t>линии</w:t>
      </w:r>
      <w:r>
        <w:rPr>
          <w:spacing w:val="-4"/>
        </w:rPr>
        <w:t xml:space="preserve"> </w:t>
      </w:r>
      <w:r>
        <w:t>электропередач.</w:t>
      </w:r>
    </w:p>
    <w:p w:rsidR="001E7CBD" w:rsidRDefault="009458D3">
      <w:pPr>
        <w:spacing w:before="137"/>
        <w:ind w:left="1101"/>
        <w:rPr>
          <w:i/>
          <w:sz w:val="24"/>
        </w:rPr>
      </w:pPr>
      <w:r>
        <w:rPr>
          <w:i/>
          <w:sz w:val="24"/>
        </w:rPr>
        <w:t>Демонстрации</w:t>
      </w:r>
    </w:p>
    <w:p w:rsidR="001E7CBD" w:rsidRDefault="009458D3">
      <w:pPr>
        <w:pStyle w:val="a3"/>
        <w:tabs>
          <w:tab w:val="left" w:pos="3341"/>
          <w:tab w:val="left" w:pos="5321"/>
          <w:tab w:val="left" w:pos="7637"/>
          <w:tab w:val="left" w:pos="9305"/>
        </w:tabs>
        <w:spacing w:before="139" w:line="360" w:lineRule="auto"/>
        <w:ind w:right="229"/>
        <w:jc w:val="left"/>
      </w:pPr>
      <w:r>
        <w:t>Исследование</w:t>
      </w:r>
      <w:r>
        <w:tab/>
        <w:t>параметров</w:t>
      </w:r>
      <w:r>
        <w:tab/>
        <w:t>колебательной</w:t>
      </w:r>
      <w:r>
        <w:tab/>
        <w:t>системы</w:t>
      </w:r>
      <w:r>
        <w:tab/>
      </w:r>
      <w:r>
        <w:rPr>
          <w:spacing w:val="-1"/>
        </w:rPr>
        <w:t>(пружинный</w:t>
      </w:r>
      <w:r>
        <w:rPr>
          <w:spacing w:val="-57"/>
        </w:rPr>
        <w:t xml:space="preserve"> </w:t>
      </w:r>
      <w:r>
        <w:t>или математический маятник).</w:t>
      </w:r>
    </w:p>
    <w:p w:rsidR="001E7CBD" w:rsidRDefault="009458D3">
      <w:pPr>
        <w:pStyle w:val="a3"/>
        <w:spacing w:line="360" w:lineRule="auto"/>
        <w:ind w:left="1101" w:right="4705" w:firstLine="0"/>
        <w:jc w:val="left"/>
      </w:pPr>
      <w:r>
        <w:t>Наблюдение затухающих колебаний.</w:t>
      </w:r>
      <w:r>
        <w:rPr>
          <w:spacing w:val="1"/>
        </w:rPr>
        <w:t xml:space="preserve"> </w:t>
      </w:r>
      <w:r>
        <w:t>Исследование свойств вынужденных колебаний.</w:t>
      </w:r>
      <w:r>
        <w:rPr>
          <w:spacing w:val="-57"/>
        </w:rPr>
        <w:t xml:space="preserve"> </w:t>
      </w:r>
      <w:r>
        <w:t>Наблюдение</w:t>
      </w:r>
      <w:r>
        <w:rPr>
          <w:spacing w:val="-2"/>
        </w:rPr>
        <w:t xml:space="preserve"> </w:t>
      </w:r>
      <w:r>
        <w:t>резонанса.</w:t>
      </w:r>
    </w:p>
    <w:p w:rsidR="001E7CBD" w:rsidRDefault="009458D3">
      <w:pPr>
        <w:pStyle w:val="a3"/>
        <w:spacing w:line="275" w:lineRule="exact"/>
        <w:ind w:left="1101" w:firstLine="0"/>
        <w:jc w:val="left"/>
      </w:pPr>
      <w:r>
        <w:t>Свободные</w:t>
      </w:r>
      <w:r>
        <w:rPr>
          <w:spacing w:val="-7"/>
        </w:rPr>
        <w:t xml:space="preserve"> </w:t>
      </w:r>
      <w:r>
        <w:t>электромагнитные</w:t>
      </w:r>
      <w:r>
        <w:rPr>
          <w:spacing w:val="-7"/>
        </w:rPr>
        <w:t xml:space="preserve"> </w:t>
      </w:r>
      <w:r>
        <w:t>колебания.</w:t>
      </w:r>
    </w:p>
    <w:p w:rsidR="001E7CBD" w:rsidRDefault="009458D3">
      <w:pPr>
        <w:pStyle w:val="a3"/>
        <w:spacing w:before="137" w:line="362" w:lineRule="auto"/>
        <w:jc w:val="left"/>
      </w:pPr>
      <w:r>
        <w:t>Осциллограммы</w:t>
      </w:r>
      <w:r>
        <w:rPr>
          <w:spacing w:val="12"/>
        </w:rPr>
        <w:t xml:space="preserve"> </w:t>
      </w:r>
      <w:r>
        <w:t>(зависимости</w:t>
      </w:r>
      <w:r>
        <w:rPr>
          <w:spacing w:val="13"/>
        </w:rPr>
        <w:t xml:space="preserve"> </w:t>
      </w:r>
      <w:r>
        <w:t>силы</w:t>
      </w:r>
      <w:r>
        <w:rPr>
          <w:spacing w:val="9"/>
        </w:rPr>
        <w:t xml:space="preserve"> </w:t>
      </w:r>
      <w:r>
        <w:t>тока</w:t>
      </w:r>
      <w:r>
        <w:rPr>
          <w:spacing w:val="11"/>
        </w:rPr>
        <w:t xml:space="preserve"> </w:t>
      </w:r>
      <w:r>
        <w:t>и</w:t>
      </w:r>
      <w:r>
        <w:rPr>
          <w:spacing w:val="11"/>
        </w:rPr>
        <w:t xml:space="preserve"> </w:t>
      </w:r>
      <w:r>
        <w:t>напряжения</w:t>
      </w:r>
      <w:r>
        <w:rPr>
          <w:spacing w:val="12"/>
        </w:rPr>
        <w:t xml:space="preserve"> </w:t>
      </w:r>
      <w:r>
        <w:t>от</w:t>
      </w:r>
      <w:r>
        <w:rPr>
          <w:spacing w:val="13"/>
        </w:rPr>
        <w:t xml:space="preserve"> </w:t>
      </w:r>
      <w:r>
        <w:t>времени)</w:t>
      </w:r>
      <w:r>
        <w:rPr>
          <w:spacing w:val="10"/>
        </w:rPr>
        <w:t xml:space="preserve"> </w:t>
      </w:r>
      <w:r>
        <w:t>для</w:t>
      </w:r>
      <w:r>
        <w:rPr>
          <w:spacing w:val="13"/>
        </w:rPr>
        <w:t xml:space="preserve"> </w:t>
      </w:r>
      <w:r>
        <w:t>электромагнитных</w:t>
      </w:r>
      <w:r>
        <w:rPr>
          <w:spacing w:val="-57"/>
        </w:rPr>
        <w:t xml:space="preserve"> </w:t>
      </w:r>
      <w:r>
        <w:t>колебаний.</w:t>
      </w:r>
    </w:p>
    <w:p w:rsidR="001E7CBD" w:rsidRDefault="009458D3">
      <w:pPr>
        <w:pStyle w:val="a3"/>
        <w:tabs>
          <w:tab w:val="left" w:pos="2237"/>
          <w:tab w:val="left" w:pos="2824"/>
          <w:tab w:val="left" w:pos="4918"/>
          <w:tab w:val="left" w:pos="6340"/>
          <w:tab w:val="left" w:pos="7618"/>
          <w:tab w:val="left" w:pos="8706"/>
          <w:tab w:val="left" w:pos="10465"/>
        </w:tabs>
        <w:spacing w:line="360" w:lineRule="auto"/>
        <w:ind w:right="229"/>
        <w:jc w:val="left"/>
      </w:pPr>
      <w:r>
        <w:t>Резонанс</w:t>
      </w:r>
      <w:r>
        <w:tab/>
        <w:t>при</w:t>
      </w:r>
      <w:r>
        <w:tab/>
        <w:t>последовательном</w:t>
      </w:r>
      <w:r>
        <w:tab/>
        <w:t>соединении</w:t>
      </w:r>
      <w:r>
        <w:tab/>
        <w:t>резистора,</w:t>
      </w:r>
      <w:r>
        <w:tab/>
        <w:t>катушки</w:t>
      </w:r>
      <w:r>
        <w:tab/>
        <w:t>индуктивности</w:t>
      </w:r>
      <w:r>
        <w:tab/>
      </w:r>
      <w:r>
        <w:rPr>
          <w:spacing w:val="-1"/>
        </w:rPr>
        <w:t>и</w:t>
      </w:r>
      <w:r>
        <w:rPr>
          <w:spacing w:val="-57"/>
        </w:rPr>
        <w:t xml:space="preserve"> </w:t>
      </w:r>
      <w:r>
        <w:t>конденсатора.</w:t>
      </w:r>
    </w:p>
    <w:p w:rsidR="001E7CBD" w:rsidRDefault="009458D3">
      <w:pPr>
        <w:pStyle w:val="a3"/>
        <w:ind w:left="1101" w:firstLine="0"/>
        <w:jc w:val="left"/>
      </w:pPr>
      <w:r>
        <w:t>Модель</w:t>
      </w:r>
      <w:r>
        <w:rPr>
          <w:spacing w:val="-6"/>
        </w:rPr>
        <w:t xml:space="preserve"> </w:t>
      </w:r>
      <w:r>
        <w:t>линии</w:t>
      </w:r>
      <w:r>
        <w:rPr>
          <w:spacing w:val="-5"/>
        </w:rPr>
        <w:t xml:space="preserve"> </w:t>
      </w:r>
      <w:r>
        <w:t>электропередачи.</w:t>
      </w:r>
    </w:p>
    <w:p w:rsidR="001E7CBD" w:rsidRDefault="009458D3">
      <w:pPr>
        <w:spacing w:before="135"/>
        <w:ind w:left="110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1E7CBD" w:rsidRDefault="009458D3">
      <w:pPr>
        <w:pStyle w:val="a3"/>
        <w:spacing w:before="136"/>
        <w:ind w:left="1101" w:firstLine="0"/>
        <w:jc w:val="left"/>
      </w:pPr>
      <w:r>
        <w:t>Исследование</w:t>
      </w:r>
      <w:r>
        <w:rPr>
          <w:spacing w:val="3"/>
        </w:rPr>
        <w:t xml:space="preserve"> </w:t>
      </w:r>
      <w:r>
        <w:t>зависимости</w:t>
      </w:r>
      <w:r>
        <w:rPr>
          <w:spacing w:val="4"/>
        </w:rPr>
        <w:t xml:space="preserve"> </w:t>
      </w:r>
      <w:r>
        <w:t>периода</w:t>
      </w:r>
      <w:r>
        <w:rPr>
          <w:spacing w:val="3"/>
        </w:rPr>
        <w:t xml:space="preserve"> </w:t>
      </w:r>
      <w:r>
        <w:t>малых</w:t>
      </w:r>
      <w:r>
        <w:rPr>
          <w:spacing w:val="3"/>
        </w:rPr>
        <w:t xml:space="preserve"> </w:t>
      </w:r>
      <w:r>
        <w:t>колебаний</w:t>
      </w:r>
      <w:r>
        <w:rPr>
          <w:spacing w:val="4"/>
        </w:rPr>
        <w:t xml:space="preserve"> </w:t>
      </w:r>
      <w:r>
        <w:t>груза</w:t>
      </w:r>
      <w:r>
        <w:rPr>
          <w:spacing w:val="4"/>
        </w:rPr>
        <w:t xml:space="preserve"> </w:t>
      </w:r>
      <w:r>
        <w:t>на</w:t>
      </w:r>
      <w:r>
        <w:rPr>
          <w:spacing w:val="3"/>
        </w:rPr>
        <w:t xml:space="preserve"> </w:t>
      </w:r>
      <w:r>
        <w:t>нити</w:t>
      </w:r>
      <w:r>
        <w:rPr>
          <w:spacing w:val="2"/>
        </w:rPr>
        <w:t xml:space="preserve"> </w:t>
      </w:r>
      <w:r>
        <w:t>от</w:t>
      </w:r>
      <w:r>
        <w:rPr>
          <w:spacing w:val="4"/>
        </w:rPr>
        <w:t xml:space="preserve"> </w:t>
      </w:r>
      <w:r>
        <w:t>длины</w:t>
      </w:r>
      <w:r>
        <w:rPr>
          <w:spacing w:val="3"/>
        </w:rPr>
        <w:t xml:space="preserve"> </w:t>
      </w:r>
      <w:r>
        <w:t>нити</w:t>
      </w:r>
      <w:r>
        <w:rPr>
          <w:spacing w:val="3"/>
        </w:rPr>
        <w:t xml:space="preserve"> </w:t>
      </w:r>
      <w:r>
        <w:t>и</w:t>
      </w:r>
      <w:r>
        <w:rPr>
          <w:spacing w:val="4"/>
        </w:rPr>
        <w:t xml:space="preserve"> </w:t>
      </w:r>
      <w:r>
        <w:t>массы</w:t>
      </w:r>
    </w:p>
    <w:p w:rsidR="001E7CBD" w:rsidRDefault="009458D3">
      <w:pPr>
        <w:pStyle w:val="a3"/>
        <w:spacing w:before="140"/>
        <w:ind w:firstLine="0"/>
        <w:jc w:val="left"/>
      </w:pPr>
      <w:r>
        <w:t>груза.</w:t>
      </w:r>
    </w:p>
    <w:p w:rsidR="001E7CBD" w:rsidRDefault="009458D3">
      <w:pPr>
        <w:pStyle w:val="a3"/>
        <w:spacing w:before="137"/>
        <w:ind w:left="1101" w:firstLine="0"/>
        <w:jc w:val="left"/>
      </w:pPr>
      <w:r>
        <w:t>Исследование</w:t>
      </w:r>
      <w:r>
        <w:rPr>
          <w:spacing w:val="52"/>
        </w:rPr>
        <w:t xml:space="preserve"> </w:t>
      </w:r>
      <w:r>
        <w:t>переменного</w:t>
      </w:r>
      <w:r>
        <w:rPr>
          <w:spacing w:val="54"/>
        </w:rPr>
        <w:t xml:space="preserve"> </w:t>
      </w:r>
      <w:r>
        <w:t>тока</w:t>
      </w:r>
      <w:r>
        <w:rPr>
          <w:spacing w:val="53"/>
        </w:rPr>
        <w:t xml:space="preserve"> </w:t>
      </w:r>
      <w:r>
        <w:t>в</w:t>
      </w:r>
      <w:r>
        <w:rPr>
          <w:spacing w:val="53"/>
        </w:rPr>
        <w:t xml:space="preserve"> </w:t>
      </w:r>
      <w:r>
        <w:t>цепи</w:t>
      </w:r>
      <w:r>
        <w:rPr>
          <w:spacing w:val="51"/>
        </w:rPr>
        <w:t xml:space="preserve"> </w:t>
      </w:r>
      <w:r>
        <w:t>из</w:t>
      </w:r>
      <w:r>
        <w:rPr>
          <w:spacing w:val="53"/>
        </w:rPr>
        <w:t xml:space="preserve"> </w:t>
      </w:r>
      <w:r>
        <w:t>последовательно</w:t>
      </w:r>
      <w:r>
        <w:rPr>
          <w:spacing w:val="54"/>
        </w:rPr>
        <w:t xml:space="preserve"> </w:t>
      </w:r>
      <w:r>
        <w:t>соединѐнных</w:t>
      </w:r>
      <w:r>
        <w:rPr>
          <w:spacing w:val="53"/>
        </w:rPr>
        <w:t xml:space="preserve"> </w:t>
      </w:r>
      <w:r>
        <w:t>конденсатора,</w:t>
      </w:r>
    </w:p>
    <w:p w:rsidR="001E7CBD" w:rsidRDefault="009458D3">
      <w:pPr>
        <w:pStyle w:val="a3"/>
        <w:spacing w:before="139"/>
        <w:ind w:firstLine="0"/>
      </w:pPr>
      <w:r>
        <w:t>катушки</w:t>
      </w:r>
      <w:r>
        <w:rPr>
          <w:spacing w:val="-3"/>
        </w:rPr>
        <w:t xml:space="preserve"> </w:t>
      </w:r>
      <w:r>
        <w:t>и</w:t>
      </w:r>
      <w:r>
        <w:rPr>
          <w:spacing w:val="-2"/>
        </w:rPr>
        <w:t xml:space="preserve"> </w:t>
      </w:r>
      <w:r>
        <w:t>резистора.</w:t>
      </w:r>
    </w:p>
    <w:p w:rsidR="001E7CBD" w:rsidRDefault="009458D3">
      <w:pPr>
        <w:pStyle w:val="a4"/>
        <w:numPr>
          <w:ilvl w:val="3"/>
          <w:numId w:val="68"/>
        </w:numPr>
        <w:tabs>
          <w:tab w:val="left" w:pos="2122"/>
        </w:tabs>
        <w:spacing w:before="137"/>
        <w:ind w:hanging="1021"/>
        <w:rPr>
          <w:sz w:val="24"/>
        </w:rPr>
      </w:pPr>
      <w:r>
        <w:rPr>
          <w:sz w:val="24"/>
        </w:rPr>
        <w:t>Тема</w:t>
      </w:r>
      <w:r>
        <w:rPr>
          <w:spacing w:val="-4"/>
          <w:sz w:val="24"/>
        </w:rPr>
        <w:t xml:space="preserve"> </w:t>
      </w:r>
      <w:r>
        <w:rPr>
          <w:sz w:val="24"/>
        </w:rPr>
        <w:t>2.</w:t>
      </w:r>
      <w:r>
        <w:rPr>
          <w:spacing w:val="-3"/>
          <w:sz w:val="24"/>
        </w:rPr>
        <w:t xml:space="preserve"> </w:t>
      </w:r>
      <w:r>
        <w:rPr>
          <w:sz w:val="24"/>
        </w:rPr>
        <w:t>Механические</w:t>
      </w:r>
      <w:r>
        <w:rPr>
          <w:spacing w:val="-4"/>
          <w:sz w:val="24"/>
        </w:rPr>
        <w:t xml:space="preserve"> </w:t>
      </w:r>
      <w:r>
        <w:rPr>
          <w:sz w:val="24"/>
        </w:rPr>
        <w:t>и</w:t>
      </w:r>
      <w:r>
        <w:rPr>
          <w:spacing w:val="-3"/>
          <w:sz w:val="24"/>
        </w:rPr>
        <w:t xml:space="preserve"> </w:t>
      </w:r>
      <w:r>
        <w:rPr>
          <w:sz w:val="24"/>
        </w:rPr>
        <w:t>электромагнитные</w:t>
      </w:r>
      <w:r>
        <w:rPr>
          <w:spacing w:val="-5"/>
          <w:sz w:val="24"/>
        </w:rPr>
        <w:t xml:space="preserve"> </w:t>
      </w:r>
      <w:r>
        <w:rPr>
          <w:sz w:val="24"/>
        </w:rPr>
        <w:t>волны.</w:t>
      </w:r>
    </w:p>
    <w:p w:rsidR="001E7CBD" w:rsidRDefault="009458D3">
      <w:pPr>
        <w:pStyle w:val="a3"/>
        <w:spacing w:before="139" w:line="360" w:lineRule="auto"/>
        <w:ind w:right="232"/>
      </w:pPr>
      <w:r>
        <w:t>Механические</w:t>
      </w:r>
      <w:r>
        <w:rPr>
          <w:spacing w:val="1"/>
        </w:rPr>
        <w:t xml:space="preserve"> </w:t>
      </w:r>
      <w:r>
        <w:t>волны,</w:t>
      </w:r>
      <w:r>
        <w:rPr>
          <w:spacing w:val="1"/>
        </w:rPr>
        <w:t xml:space="preserve"> </w:t>
      </w:r>
      <w:r>
        <w:t>условия</w:t>
      </w:r>
      <w:r>
        <w:rPr>
          <w:spacing w:val="1"/>
        </w:rPr>
        <w:t xml:space="preserve"> </w:t>
      </w:r>
      <w:r>
        <w:t>распространения.</w:t>
      </w:r>
      <w:r>
        <w:rPr>
          <w:spacing w:val="1"/>
        </w:rPr>
        <w:t xml:space="preserve"> </w:t>
      </w:r>
      <w:r>
        <w:t>Период.</w:t>
      </w:r>
      <w:r>
        <w:rPr>
          <w:spacing w:val="1"/>
        </w:rPr>
        <w:t xml:space="preserve"> </w:t>
      </w:r>
      <w:r>
        <w:t>Скорость</w:t>
      </w:r>
      <w:r>
        <w:rPr>
          <w:spacing w:val="1"/>
        </w:rPr>
        <w:t xml:space="preserve"> </w:t>
      </w:r>
      <w:r>
        <w:t>распространения</w:t>
      </w:r>
      <w:r>
        <w:rPr>
          <w:spacing w:val="60"/>
        </w:rPr>
        <w:t xml:space="preserve"> </w:t>
      </w:r>
      <w:r>
        <w:t>и</w:t>
      </w:r>
      <w:r>
        <w:rPr>
          <w:spacing w:val="1"/>
        </w:rPr>
        <w:t xml:space="preserve"> </w:t>
      </w:r>
      <w:r>
        <w:t>длина</w:t>
      </w:r>
      <w:r>
        <w:rPr>
          <w:spacing w:val="-4"/>
        </w:rPr>
        <w:t xml:space="preserve"> </w:t>
      </w:r>
      <w:r>
        <w:t>волны.</w:t>
      </w:r>
      <w:r>
        <w:rPr>
          <w:spacing w:val="-2"/>
        </w:rPr>
        <w:t xml:space="preserve"> </w:t>
      </w:r>
      <w:r>
        <w:t>Поперечные</w:t>
      </w:r>
      <w:r>
        <w:rPr>
          <w:spacing w:val="-4"/>
        </w:rPr>
        <w:t xml:space="preserve"> </w:t>
      </w:r>
      <w:r>
        <w:t>и</w:t>
      </w:r>
      <w:r>
        <w:rPr>
          <w:spacing w:val="-2"/>
        </w:rPr>
        <w:t xml:space="preserve"> </w:t>
      </w:r>
      <w:r>
        <w:t>продольные</w:t>
      </w:r>
      <w:r>
        <w:rPr>
          <w:spacing w:val="-4"/>
        </w:rPr>
        <w:t xml:space="preserve"> </w:t>
      </w:r>
      <w:r>
        <w:t>волны.</w:t>
      </w:r>
      <w:r>
        <w:rPr>
          <w:spacing w:val="-2"/>
        </w:rPr>
        <w:t xml:space="preserve"> </w:t>
      </w:r>
      <w:r>
        <w:t>Интерференция</w:t>
      </w:r>
      <w:r>
        <w:rPr>
          <w:spacing w:val="-2"/>
        </w:rPr>
        <w:t xml:space="preserve"> </w:t>
      </w:r>
      <w:r>
        <w:t>и</w:t>
      </w:r>
      <w:r>
        <w:rPr>
          <w:spacing w:val="-4"/>
        </w:rPr>
        <w:t xml:space="preserve"> </w:t>
      </w:r>
      <w:r>
        <w:t>дифракция</w:t>
      </w:r>
      <w:r>
        <w:rPr>
          <w:spacing w:val="-2"/>
        </w:rPr>
        <w:t xml:space="preserve"> </w:t>
      </w:r>
      <w:r>
        <w:t>механических волн.</w:t>
      </w:r>
    </w:p>
    <w:p w:rsidR="001E7CBD" w:rsidRDefault="009458D3">
      <w:pPr>
        <w:pStyle w:val="a3"/>
        <w:ind w:left="1101" w:firstLine="0"/>
      </w:pPr>
      <w:r>
        <w:t>Звук.</w:t>
      </w:r>
      <w:r>
        <w:rPr>
          <w:spacing w:val="-4"/>
        </w:rPr>
        <w:t xml:space="preserve"> </w:t>
      </w:r>
      <w:r>
        <w:t>Скорость</w:t>
      </w:r>
      <w:r>
        <w:rPr>
          <w:spacing w:val="-3"/>
        </w:rPr>
        <w:t xml:space="preserve"> </w:t>
      </w:r>
      <w:r>
        <w:t>звука.</w:t>
      </w:r>
      <w:r>
        <w:rPr>
          <w:spacing w:val="-4"/>
        </w:rPr>
        <w:t xml:space="preserve"> </w:t>
      </w:r>
      <w:r>
        <w:t>Громкость</w:t>
      </w:r>
      <w:r>
        <w:rPr>
          <w:spacing w:val="-3"/>
        </w:rPr>
        <w:t xml:space="preserve"> </w:t>
      </w:r>
      <w:r>
        <w:t>звука.</w:t>
      </w:r>
      <w:r>
        <w:rPr>
          <w:spacing w:val="-2"/>
        </w:rPr>
        <w:t xml:space="preserve"> </w:t>
      </w:r>
      <w:r>
        <w:t>Высота</w:t>
      </w:r>
      <w:r>
        <w:rPr>
          <w:spacing w:val="-2"/>
        </w:rPr>
        <w:t xml:space="preserve"> </w:t>
      </w:r>
      <w:r>
        <w:t>тона.</w:t>
      </w:r>
      <w:r>
        <w:rPr>
          <w:spacing w:val="-4"/>
        </w:rPr>
        <w:t xml:space="preserve"> </w:t>
      </w:r>
      <w:r>
        <w:t>Тембр</w:t>
      </w:r>
      <w:r>
        <w:rPr>
          <w:spacing w:val="-3"/>
        </w:rPr>
        <w:t xml:space="preserve"> </w:t>
      </w:r>
      <w:r>
        <w:t>звука.</w:t>
      </w:r>
    </w:p>
    <w:p w:rsidR="001E7CBD" w:rsidRDefault="009458D3">
      <w:pPr>
        <w:pStyle w:val="a3"/>
        <w:spacing w:before="137" w:line="360" w:lineRule="auto"/>
        <w:ind w:right="224"/>
      </w:pPr>
      <w:r>
        <w:t>Электромагнитные</w:t>
      </w:r>
      <w:r>
        <w:rPr>
          <w:spacing w:val="1"/>
        </w:rPr>
        <w:t xml:space="preserve"> </w:t>
      </w:r>
      <w:r>
        <w:t>волны.</w:t>
      </w:r>
      <w:r>
        <w:rPr>
          <w:spacing w:val="1"/>
        </w:rPr>
        <w:t xml:space="preserve"> </w:t>
      </w:r>
      <w:r>
        <w:t>Условия</w:t>
      </w:r>
      <w:r>
        <w:rPr>
          <w:spacing w:val="1"/>
        </w:rPr>
        <w:t xml:space="preserve"> </w:t>
      </w:r>
      <w:r>
        <w:t>излучения</w:t>
      </w:r>
      <w:r>
        <w:rPr>
          <w:spacing w:val="1"/>
        </w:rPr>
        <w:t xml:space="preserve"> </w:t>
      </w:r>
      <w:r>
        <w:t>электромагнитных</w:t>
      </w:r>
      <w:r>
        <w:rPr>
          <w:spacing w:val="1"/>
        </w:rPr>
        <w:t xml:space="preserve"> </w:t>
      </w:r>
      <w:r>
        <w:t>волн.</w:t>
      </w:r>
      <w:r>
        <w:rPr>
          <w:spacing w:val="1"/>
        </w:rPr>
        <w:t xml:space="preserve"> </w:t>
      </w:r>
      <w:r>
        <w:t>Взаимная</w:t>
      </w:r>
      <w:r>
        <w:rPr>
          <w:spacing w:val="1"/>
        </w:rPr>
        <w:t xml:space="preserve"> </w:t>
      </w:r>
      <w:r>
        <w:t>ориентация</w:t>
      </w:r>
      <w:r>
        <w:rPr>
          <w:spacing w:val="1"/>
        </w:rPr>
        <w:t xml:space="preserve"> </w:t>
      </w:r>
      <w:r>
        <w:t>векторов</w:t>
      </w:r>
      <w:r>
        <w:rPr>
          <w:spacing w:val="1"/>
        </w:rPr>
        <w:t xml:space="preserve"> </w:t>
      </w:r>
      <w:r>
        <w:t>E,</w:t>
      </w:r>
      <w:r>
        <w:rPr>
          <w:spacing w:val="1"/>
        </w:rPr>
        <w:t xml:space="preserve"> </w:t>
      </w:r>
      <w:r>
        <w:t>B,</w:t>
      </w:r>
      <w:r>
        <w:rPr>
          <w:spacing w:val="1"/>
        </w:rPr>
        <w:t xml:space="preserve"> </w:t>
      </w:r>
      <w:r>
        <w:t>v</w:t>
      </w:r>
      <w:r>
        <w:rPr>
          <w:spacing w:val="1"/>
        </w:rPr>
        <w:t xml:space="preserve"> </w:t>
      </w:r>
      <w:r>
        <w:t>в</w:t>
      </w:r>
      <w:r>
        <w:rPr>
          <w:spacing w:val="1"/>
        </w:rPr>
        <w:t xml:space="preserve"> </w:t>
      </w:r>
      <w:r>
        <w:t>электромагнитной</w:t>
      </w:r>
      <w:r>
        <w:rPr>
          <w:spacing w:val="1"/>
        </w:rPr>
        <w:t xml:space="preserve"> </w:t>
      </w:r>
      <w:r>
        <w:t>волне.</w:t>
      </w:r>
      <w:r>
        <w:rPr>
          <w:spacing w:val="1"/>
        </w:rPr>
        <w:t xml:space="preserve"> </w:t>
      </w:r>
      <w:r>
        <w:t>Свойства</w:t>
      </w:r>
      <w:r>
        <w:rPr>
          <w:spacing w:val="1"/>
        </w:rPr>
        <w:t xml:space="preserve"> </w:t>
      </w:r>
      <w:r>
        <w:t>электромагнитных</w:t>
      </w:r>
      <w:r>
        <w:rPr>
          <w:spacing w:val="1"/>
        </w:rPr>
        <w:t xml:space="preserve"> </w:t>
      </w:r>
      <w:r>
        <w:t>волн:</w:t>
      </w:r>
      <w:r>
        <w:rPr>
          <w:spacing w:val="1"/>
        </w:rPr>
        <w:t xml:space="preserve"> </w:t>
      </w:r>
      <w:r>
        <w:t>отражение, преломление, поляризация, дифракция, интерференция. Скорость электромагнитных</w:t>
      </w:r>
      <w:r>
        <w:rPr>
          <w:spacing w:val="1"/>
        </w:rPr>
        <w:t xml:space="preserve"> </w:t>
      </w:r>
      <w:r>
        <w:t>волн.</w:t>
      </w:r>
    </w:p>
    <w:p w:rsidR="001E7CBD" w:rsidRDefault="009458D3">
      <w:pPr>
        <w:pStyle w:val="a3"/>
        <w:spacing w:before="1" w:line="360" w:lineRule="auto"/>
        <w:ind w:left="1101" w:right="736" w:firstLine="0"/>
      </w:pPr>
      <w:r>
        <w:t>Шкала электромагнитных волн. Применение электромагнитных волн в технике и быту.</w:t>
      </w:r>
      <w:r>
        <w:rPr>
          <w:spacing w:val="-58"/>
        </w:rPr>
        <w:t xml:space="preserve"> </w:t>
      </w:r>
      <w:r>
        <w:t>Принципы</w:t>
      </w:r>
      <w:r>
        <w:rPr>
          <w:spacing w:val="-1"/>
        </w:rPr>
        <w:t xml:space="preserve"> </w:t>
      </w:r>
      <w:r>
        <w:t>радиосвязи</w:t>
      </w:r>
      <w:r>
        <w:rPr>
          <w:spacing w:val="-2"/>
        </w:rPr>
        <w:t xml:space="preserve"> </w:t>
      </w:r>
      <w:r>
        <w:t>и телевидения.</w:t>
      </w:r>
      <w:r>
        <w:rPr>
          <w:spacing w:val="-1"/>
        </w:rPr>
        <w:t xml:space="preserve"> </w:t>
      </w:r>
      <w:r>
        <w:t>Радиолокация.</w:t>
      </w:r>
    </w:p>
    <w:p w:rsidR="001E7CBD" w:rsidRDefault="009458D3">
      <w:pPr>
        <w:pStyle w:val="a3"/>
        <w:ind w:left="1101" w:firstLine="0"/>
      </w:pPr>
      <w:r>
        <w:t>Электромагнитное</w:t>
      </w:r>
      <w:r>
        <w:rPr>
          <w:spacing w:val="-8"/>
        </w:rPr>
        <w:t xml:space="preserve"> </w:t>
      </w:r>
      <w:r>
        <w:t>загрязнение</w:t>
      </w:r>
      <w:r>
        <w:rPr>
          <w:spacing w:val="-5"/>
        </w:rPr>
        <w:t xml:space="preserve"> </w:t>
      </w:r>
      <w:r>
        <w:t>окружающей</w:t>
      </w:r>
      <w:r>
        <w:rPr>
          <w:spacing w:val="-4"/>
        </w:rPr>
        <w:t xml:space="preserve"> </w:t>
      </w:r>
      <w:r>
        <w:t>среды.</w:t>
      </w:r>
    </w:p>
    <w:p w:rsidR="001E7CBD" w:rsidRDefault="009458D3">
      <w:pPr>
        <w:pStyle w:val="a3"/>
        <w:spacing w:before="139" w:line="360" w:lineRule="auto"/>
        <w:ind w:right="234"/>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музыкальные</w:t>
      </w:r>
      <w:r>
        <w:rPr>
          <w:spacing w:val="1"/>
        </w:rPr>
        <w:t xml:space="preserve"> </w:t>
      </w:r>
      <w:r>
        <w:t>инструменты,</w:t>
      </w:r>
      <w:r>
        <w:rPr>
          <w:spacing w:val="1"/>
        </w:rPr>
        <w:t xml:space="preserve"> </w:t>
      </w:r>
      <w:r>
        <w:t>ультразвуковая диагностика в технике и медицине, радар, радиоприѐмник, телевизор, антенна,</w:t>
      </w:r>
      <w:r>
        <w:rPr>
          <w:spacing w:val="1"/>
        </w:rPr>
        <w:t xml:space="preserve"> </w:t>
      </w:r>
      <w:r>
        <w:t>телефон,</w:t>
      </w:r>
      <w:r>
        <w:rPr>
          <w:spacing w:val="-1"/>
        </w:rPr>
        <w:t xml:space="preserve"> </w:t>
      </w:r>
      <w:r>
        <w:t>СВЧ-печь.</w:t>
      </w:r>
    </w:p>
    <w:p w:rsidR="001E7CBD" w:rsidRDefault="009458D3">
      <w:pPr>
        <w:spacing w:line="275" w:lineRule="exact"/>
        <w:ind w:left="1101"/>
        <w:rPr>
          <w:i/>
          <w:sz w:val="24"/>
        </w:rPr>
      </w:pPr>
      <w:r>
        <w:rPr>
          <w:i/>
          <w:sz w:val="24"/>
        </w:rPr>
        <w:t>Демонстрации</w:t>
      </w:r>
    </w:p>
    <w:p w:rsidR="001E7CBD" w:rsidRDefault="009458D3">
      <w:pPr>
        <w:pStyle w:val="a3"/>
        <w:spacing w:before="139" w:line="360" w:lineRule="auto"/>
        <w:ind w:left="1101" w:right="3003" w:firstLine="0"/>
        <w:jc w:val="left"/>
      </w:pPr>
      <w:r>
        <w:t>Образование и распространение поперечных и продольных волн.</w:t>
      </w:r>
      <w:r>
        <w:rPr>
          <w:spacing w:val="-57"/>
        </w:rPr>
        <w:t xml:space="preserve"> </w:t>
      </w:r>
      <w:r>
        <w:t>Колеблющееся</w:t>
      </w:r>
      <w:r>
        <w:rPr>
          <w:spacing w:val="-1"/>
        </w:rPr>
        <w:t xml:space="preserve"> </w:t>
      </w:r>
      <w:r>
        <w:t>тело</w:t>
      </w:r>
      <w:r>
        <w:rPr>
          <w:spacing w:val="-1"/>
        </w:rPr>
        <w:t xml:space="preserve"> </w:t>
      </w:r>
      <w:r>
        <w:t>как источник</w:t>
      </w:r>
      <w:r>
        <w:rPr>
          <w:spacing w:val="-3"/>
        </w:rPr>
        <w:t xml:space="preserve"> </w:t>
      </w:r>
      <w:r>
        <w:t>звука.</w:t>
      </w:r>
    </w:p>
    <w:p w:rsidR="001E7CBD" w:rsidRDefault="009458D3">
      <w:pPr>
        <w:pStyle w:val="a3"/>
        <w:ind w:left="1101" w:firstLine="0"/>
        <w:jc w:val="left"/>
      </w:pPr>
      <w:r>
        <w:t>Наблюдение</w:t>
      </w:r>
      <w:r>
        <w:rPr>
          <w:spacing w:val="-5"/>
        </w:rPr>
        <w:t xml:space="preserve"> </w:t>
      </w:r>
      <w:r>
        <w:t>отражения</w:t>
      </w:r>
      <w:r>
        <w:rPr>
          <w:spacing w:val="-6"/>
        </w:rPr>
        <w:t xml:space="preserve"> </w:t>
      </w:r>
      <w:r>
        <w:t>и</w:t>
      </w:r>
      <w:r>
        <w:rPr>
          <w:spacing w:val="-3"/>
        </w:rPr>
        <w:t xml:space="preserve"> </w:t>
      </w:r>
      <w:r>
        <w:t>преломления</w:t>
      </w:r>
      <w:r>
        <w:rPr>
          <w:spacing w:val="-3"/>
        </w:rPr>
        <w:t xml:space="preserve"> </w:t>
      </w:r>
      <w:r>
        <w:t>механических</w:t>
      </w:r>
      <w:r>
        <w:rPr>
          <w:spacing w:val="-1"/>
        </w:rPr>
        <w:t xml:space="preserve"> </w:t>
      </w:r>
      <w:r>
        <w:t>волн.</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left="1101" w:right="3280" w:firstLine="0"/>
        <w:jc w:val="left"/>
      </w:pPr>
      <w:r>
        <w:lastRenderedPageBreak/>
        <w:t>Наблюдение интерференции и дифракции механических волн.</w:t>
      </w:r>
      <w:r>
        <w:rPr>
          <w:spacing w:val="-57"/>
        </w:rPr>
        <w:t xml:space="preserve"> </w:t>
      </w:r>
      <w:r>
        <w:t>Звуковой</w:t>
      </w:r>
      <w:r>
        <w:rPr>
          <w:spacing w:val="-1"/>
        </w:rPr>
        <w:t xml:space="preserve"> </w:t>
      </w:r>
      <w:r>
        <w:t>резонанс.</w:t>
      </w:r>
    </w:p>
    <w:p w:rsidR="001E7CBD" w:rsidRDefault="009458D3">
      <w:pPr>
        <w:pStyle w:val="a3"/>
        <w:spacing w:line="360" w:lineRule="auto"/>
        <w:ind w:left="1101" w:firstLine="0"/>
        <w:jc w:val="left"/>
      </w:pPr>
      <w:r>
        <w:t>Наблюдение связи громкости звука и высоты тона с амплитудой и частотой колебаний.</w:t>
      </w:r>
      <w:r>
        <w:rPr>
          <w:spacing w:val="1"/>
        </w:rPr>
        <w:t xml:space="preserve"> </w:t>
      </w:r>
      <w:r>
        <w:t>Исследование</w:t>
      </w:r>
      <w:r>
        <w:rPr>
          <w:spacing w:val="22"/>
        </w:rPr>
        <w:t xml:space="preserve"> </w:t>
      </w:r>
      <w:r>
        <w:t>свойств</w:t>
      </w:r>
      <w:r>
        <w:rPr>
          <w:spacing w:val="25"/>
        </w:rPr>
        <w:t xml:space="preserve"> </w:t>
      </w:r>
      <w:r>
        <w:t>электромагнитных</w:t>
      </w:r>
      <w:r>
        <w:rPr>
          <w:spacing w:val="25"/>
        </w:rPr>
        <w:t xml:space="preserve"> </w:t>
      </w:r>
      <w:r>
        <w:t>волн:</w:t>
      </w:r>
      <w:r>
        <w:rPr>
          <w:spacing w:val="24"/>
        </w:rPr>
        <w:t xml:space="preserve"> </w:t>
      </w:r>
      <w:r>
        <w:t>отражение,</w:t>
      </w:r>
      <w:r>
        <w:rPr>
          <w:spacing w:val="23"/>
        </w:rPr>
        <w:t xml:space="preserve"> </w:t>
      </w:r>
      <w:r>
        <w:t>преломление,</w:t>
      </w:r>
      <w:r>
        <w:rPr>
          <w:spacing w:val="23"/>
        </w:rPr>
        <w:t xml:space="preserve"> </w:t>
      </w:r>
      <w:r>
        <w:t>поляризация,</w:t>
      </w:r>
    </w:p>
    <w:p w:rsidR="001E7CBD" w:rsidRDefault="009458D3">
      <w:pPr>
        <w:pStyle w:val="a3"/>
        <w:ind w:firstLine="0"/>
        <w:jc w:val="left"/>
      </w:pPr>
      <w:r>
        <w:t>дифракция,</w:t>
      </w:r>
      <w:r>
        <w:rPr>
          <w:spacing w:val="-3"/>
        </w:rPr>
        <w:t xml:space="preserve"> </w:t>
      </w:r>
      <w:r>
        <w:t>интерференция.</w:t>
      </w:r>
    </w:p>
    <w:p w:rsidR="001E7CBD" w:rsidRDefault="009458D3">
      <w:pPr>
        <w:pStyle w:val="a4"/>
        <w:numPr>
          <w:ilvl w:val="3"/>
          <w:numId w:val="68"/>
        </w:numPr>
        <w:tabs>
          <w:tab w:val="left" w:pos="2122"/>
        </w:tabs>
        <w:spacing w:before="137"/>
        <w:ind w:hanging="1021"/>
        <w:rPr>
          <w:sz w:val="24"/>
        </w:rPr>
      </w:pPr>
      <w:r>
        <w:rPr>
          <w:sz w:val="24"/>
        </w:rPr>
        <w:t>Тема</w:t>
      </w:r>
      <w:r>
        <w:rPr>
          <w:spacing w:val="-3"/>
          <w:sz w:val="24"/>
        </w:rPr>
        <w:t xml:space="preserve"> </w:t>
      </w:r>
      <w:r>
        <w:rPr>
          <w:sz w:val="24"/>
        </w:rPr>
        <w:t>3.</w:t>
      </w:r>
      <w:r>
        <w:rPr>
          <w:spacing w:val="-1"/>
          <w:sz w:val="24"/>
        </w:rPr>
        <w:t xml:space="preserve"> </w:t>
      </w:r>
      <w:r>
        <w:rPr>
          <w:sz w:val="24"/>
        </w:rPr>
        <w:t>Оптика.</w:t>
      </w:r>
    </w:p>
    <w:p w:rsidR="001E7CBD" w:rsidRDefault="009458D3">
      <w:pPr>
        <w:pStyle w:val="a3"/>
        <w:spacing w:before="137" w:line="360" w:lineRule="auto"/>
        <w:jc w:val="left"/>
      </w:pPr>
      <w:r>
        <w:t>Геометрическая</w:t>
      </w:r>
      <w:r>
        <w:rPr>
          <w:spacing w:val="36"/>
        </w:rPr>
        <w:t xml:space="preserve"> </w:t>
      </w:r>
      <w:r>
        <w:t>оптика.</w:t>
      </w:r>
      <w:r>
        <w:rPr>
          <w:spacing w:val="36"/>
        </w:rPr>
        <w:t xml:space="preserve"> </w:t>
      </w:r>
      <w:r>
        <w:t>Прямолинейное</w:t>
      </w:r>
      <w:r>
        <w:rPr>
          <w:spacing w:val="35"/>
        </w:rPr>
        <w:t xml:space="preserve"> </w:t>
      </w:r>
      <w:r>
        <w:t>распространение</w:t>
      </w:r>
      <w:r>
        <w:rPr>
          <w:spacing w:val="35"/>
        </w:rPr>
        <w:t xml:space="preserve"> </w:t>
      </w:r>
      <w:r>
        <w:t>света</w:t>
      </w:r>
      <w:r>
        <w:rPr>
          <w:spacing w:val="35"/>
        </w:rPr>
        <w:t xml:space="preserve"> </w:t>
      </w:r>
      <w:r>
        <w:t>в</w:t>
      </w:r>
      <w:r>
        <w:rPr>
          <w:spacing w:val="37"/>
        </w:rPr>
        <w:t xml:space="preserve"> </w:t>
      </w:r>
      <w:r>
        <w:t>однородной</w:t>
      </w:r>
      <w:r>
        <w:rPr>
          <w:spacing w:val="37"/>
        </w:rPr>
        <w:t xml:space="preserve"> </w:t>
      </w:r>
      <w:r>
        <w:t>среде.</w:t>
      </w:r>
      <w:r>
        <w:rPr>
          <w:spacing w:val="37"/>
        </w:rPr>
        <w:t xml:space="preserve"> </w:t>
      </w:r>
      <w:r>
        <w:t>Луч</w:t>
      </w:r>
      <w:r>
        <w:rPr>
          <w:spacing w:val="-57"/>
        </w:rPr>
        <w:t xml:space="preserve"> </w:t>
      </w:r>
      <w:r>
        <w:t>света.</w:t>
      </w:r>
      <w:r>
        <w:rPr>
          <w:spacing w:val="-1"/>
        </w:rPr>
        <w:t xml:space="preserve"> </w:t>
      </w:r>
      <w:r>
        <w:t>Точечный источник света.</w:t>
      </w:r>
    </w:p>
    <w:p w:rsidR="001E7CBD" w:rsidRDefault="009458D3">
      <w:pPr>
        <w:pStyle w:val="a3"/>
        <w:spacing w:line="362" w:lineRule="auto"/>
        <w:ind w:left="1101" w:firstLine="0"/>
        <w:jc w:val="left"/>
      </w:pPr>
      <w:r>
        <w:t>Отражение света. Законы отражения света. Построение изображений в плоском зеркале.</w:t>
      </w:r>
      <w:r>
        <w:rPr>
          <w:spacing w:val="1"/>
        </w:rPr>
        <w:t xml:space="preserve"> </w:t>
      </w:r>
      <w:r>
        <w:t>Преломление</w:t>
      </w:r>
      <w:r>
        <w:rPr>
          <w:spacing w:val="14"/>
        </w:rPr>
        <w:t xml:space="preserve"> </w:t>
      </w:r>
      <w:r>
        <w:t>света.</w:t>
      </w:r>
      <w:r>
        <w:rPr>
          <w:spacing w:val="14"/>
        </w:rPr>
        <w:t xml:space="preserve"> </w:t>
      </w:r>
      <w:r>
        <w:t>Законы</w:t>
      </w:r>
      <w:r>
        <w:rPr>
          <w:spacing w:val="14"/>
        </w:rPr>
        <w:t xml:space="preserve"> </w:t>
      </w:r>
      <w:r>
        <w:t>преломления</w:t>
      </w:r>
      <w:r>
        <w:rPr>
          <w:spacing w:val="14"/>
        </w:rPr>
        <w:t xml:space="preserve"> </w:t>
      </w:r>
      <w:r>
        <w:t>света.</w:t>
      </w:r>
      <w:r>
        <w:rPr>
          <w:spacing w:val="14"/>
        </w:rPr>
        <w:t xml:space="preserve"> </w:t>
      </w:r>
      <w:r>
        <w:t>Абсолютный</w:t>
      </w:r>
      <w:r>
        <w:rPr>
          <w:spacing w:val="15"/>
        </w:rPr>
        <w:t xml:space="preserve"> </w:t>
      </w:r>
      <w:r>
        <w:t>показатель</w:t>
      </w:r>
      <w:r>
        <w:rPr>
          <w:spacing w:val="15"/>
        </w:rPr>
        <w:t xml:space="preserve"> </w:t>
      </w:r>
      <w:r>
        <w:t>преломления.</w:t>
      </w:r>
    </w:p>
    <w:p w:rsidR="001E7CBD" w:rsidRDefault="009458D3">
      <w:pPr>
        <w:pStyle w:val="a3"/>
        <w:spacing w:line="271" w:lineRule="exact"/>
        <w:ind w:firstLine="0"/>
        <w:jc w:val="left"/>
      </w:pPr>
      <w:r>
        <w:t>Полное</w:t>
      </w:r>
      <w:r>
        <w:rPr>
          <w:spacing w:val="-5"/>
        </w:rPr>
        <w:t xml:space="preserve"> </w:t>
      </w:r>
      <w:r>
        <w:t>внутреннее</w:t>
      </w:r>
      <w:r>
        <w:rPr>
          <w:spacing w:val="-5"/>
        </w:rPr>
        <w:t xml:space="preserve"> </w:t>
      </w:r>
      <w:r>
        <w:t>отражение.</w:t>
      </w:r>
      <w:r>
        <w:rPr>
          <w:spacing w:val="-4"/>
        </w:rPr>
        <w:t xml:space="preserve"> </w:t>
      </w:r>
      <w:r>
        <w:t>Предельный</w:t>
      </w:r>
      <w:r>
        <w:rPr>
          <w:spacing w:val="-2"/>
        </w:rPr>
        <w:t xml:space="preserve"> </w:t>
      </w:r>
      <w:r>
        <w:t>угол</w:t>
      </w:r>
      <w:r>
        <w:rPr>
          <w:spacing w:val="-4"/>
        </w:rPr>
        <w:t xml:space="preserve"> </w:t>
      </w:r>
      <w:r>
        <w:t>полного</w:t>
      </w:r>
      <w:r>
        <w:rPr>
          <w:spacing w:val="-4"/>
        </w:rPr>
        <w:t xml:space="preserve"> </w:t>
      </w:r>
      <w:r>
        <w:t>внутреннего</w:t>
      </w:r>
      <w:r>
        <w:rPr>
          <w:spacing w:val="-5"/>
        </w:rPr>
        <w:t xml:space="preserve"> </w:t>
      </w:r>
      <w:r>
        <w:t>отражения.</w:t>
      </w:r>
    </w:p>
    <w:p w:rsidR="001E7CBD" w:rsidRDefault="009458D3">
      <w:pPr>
        <w:pStyle w:val="a3"/>
        <w:spacing w:before="139"/>
        <w:ind w:left="1101" w:firstLine="0"/>
      </w:pPr>
      <w:r>
        <w:t>Дисперсия</w:t>
      </w:r>
      <w:r>
        <w:rPr>
          <w:spacing w:val="-3"/>
        </w:rPr>
        <w:t xml:space="preserve"> </w:t>
      </w:r>
      <w:r>
        <w:t>света.</w:t>
      </w:r>
      <w:r>
        <w:rPr>
          <w:spacing w:val="-3"/>
        </w:rPr>
        <w:t xml:space="preserve"> </w:t>
      </w:r>
      <w:r>
        <w:t>Сложный</w:t>
      </w:r>
      <w:r>
        <w:rPr>
          <w:spacing w:val="-3"/>
        </w:rPr>
        <w:t xml:space="preserve"> </w:t>
      </w:r>
      <w:r>
        <w:t>состав</w:t>
      </w:r>
      <w:r>
        <w:rPr>
          <w:spacing w:val="-4"/>
        </w:rPr>
        <w:t xml:space="preserve"> </w:t>
      </w:r>
      <w:r>
        <w:t>белого</w:t>
      </w:r>
      <w:r>
        <w:rPr>
          <w:spacing w:val="-4"/>
        </w:rPr>
        <w:t xml:space="preserve"> </w:t>
      </w:r>
      <w:r>
        <w:t>света.</w:t>
      </w:r>
      <w:r>
        <w:rPr>
          <w:spacing w:val="-3"/>
        </w:rPr>
        <w:t xml:space="preserve"> </w:t>
      </w:r>
      <w:r>
        <w:t>Цвет.</w:t>
      </w:r>
    </w:p>
    <w:p w:rsidR="001E7CBD" w:rsidRDefault="009458D3">
      <w:pPr>
        <w:pStyle w:val="a3"/>
        <w:spacing w:before="137" w:line="360" w:lineRule="auto"/>
        <w:ind w:right="231"/>
      </w:pPr>
      <w:r>
        <w:t xml:space="preserve">Собирающие   </w:t>
      </w:r>
      <w:r>
        <w:rPr>
          <w:spacing w:val="26"/>
        </w:rPr>
        <w:t xml:space="preserve"> </w:t>
      </w:r>
      <w:r>
        <w:t xml:space="preserve">и    </w:t>
      </w:r>
      <w:r>
        <w:rPr>
          <w:spacing w:val="28"/>
        </w:rPr>
        <w:t xml:space="preserve"> </w:t>
      </w:r>
      <w:r>
        <w:t xml:space="preserve">рассеивающие    </w:t>
      </w:r>
      <w:r>
        <w:rPr>
          <w:spacing w:val="28"/>
        </w:rPr>
        <w:t xml:space="preserve"> </w:t>
      </w:r>
      <w:r>
        <w:t xml:space="preserve">линзы.    </w:t>
      </w:r>
      <w:r>
        <w:rPr>
          <w:spacing w:val="26"/>
        </w:rPr>
        <w:t xml:space="preserve"> </w:t>
      </w:r>
      <w:r>
        <w:t xml:space="preserve">Тонкая    </w:t>
      </w:r>
      <w:r>
        <w:rPr>
          <w:spacing w:val="28"/>
        </w:rPr>
        <w:t xml:space="preserve"> </w:t>
      </w:r>
      <w:r>
        <w:t xml:space="preserve">линза.    </w:t>
      </w:r>
      <w:r>
        <w:rPr>
          <w:spacing w:val="26"/>
        </w:rPr>
        <w:t xml:space="preserve"> </w:t>
      </w:r>
      <w:r>
        <w:t xml:space="preserve">Фокусное    </w:t>
      </w:r>
      <w:r>
        <w:rPr>
          <w:spacing w:val="28"/>
        </w:rPr>
        <w:t xml:space="preserve"> </w:t>
      </w:r>
      <w:r>
        <w:t>расстояние</w:t>
      </w:r>
      <w:r>
        <w:rPr>
          <w:spacing w:val="-58"/>
        </w:rPr>
        <w:t xml:space="preserve"> </w:t>
      </w:r>
      <w:r>
        <w:t xml:space="preserve">и    </w:t>
      </w:r>
      <w:r>
        <w:rPr>
          <w:spacing w:val="20"/>
        </w:rPr>
        <w:t xml:space="preserve"> </w:t>
      </w:r>
      <w:r>
        <w:t xml:space="preserve">оптическая     </w:t>
      </w:r>
      <w:r>
        <w:rPr>
          <w:spacing w:val="18"/>
        </w:rPr>
        <w:t xml:space="preserve"> </w:t>
      </w:r>
      <w:r>
        <w:t xml:space="preserve">сила     </w:t>
      </w:r>
      <w:r>
        <w:rPr>
          <w:spacing w:val="17"/>
        </w:rPr>
        <w:t xml:space="preserve"> </w:t>
      </w:r>
      <w:r>
        <w:t xml:space="preserve">тонкой     </w:t>
      </w:r>
      <w:r>
        <w:rPr>
          <w:spacing w:val="19"/>
        </w:rPr>
        <w:t xml:space="preserve"> </w:t>
      </w:r>
      <w:r>
        <w:t xml:space="preserve">линзы.     </w:t>
      </w:r>
      <w:r>
        <w:rPr>
          <w:spacing w:val="15"/>
        </w:rPr>
        <w:t xml:space="preserve"> </w:t>
      </w:r>
      <w:r>
        <w:t xml:space="preserve">Построение     </w:t>
      </w:r>
      <w:r>
        <w:rPr>
          <w:spacing w:val="17"/>
        </w:rPr>
        <w:t xml:space="preserve"> </w:t>
      </w:r>
      <w:r>
        <w:t xml:space="preserve">изображений     </w:t>
      </w:r>
      <w:r>
        <w:rPr>
          <w:spacing w:val="20"/>
        </w:rPr>
        <w:t xml:space="preserve"> </w:t>
      </w:r>
      <w:r>
        <w:t xml:space="preserve">в     </w:t>
      </w:r>
      <w:r>
        <w:rPr>
          <w:spacing w:val="18"/>
        </w:rPr>
        <w:t xml:space="preserve"> </w:t>
      </w:r>
      <w:r>
        <w:t>собирающих</w:t>
      </w:r>
      <w:r>
        <w:rPr>
          <w:spacing w:val="-58"/>
        </w:rPr>
        <w:t xml:space="preserve"> </w:t>
      </w:r>
      <w:r>
        <w:t>и</w:t>
      </w:r>
      <w:r>
        <w:rPr>
          <w:spacing w:val="-1"/>
        </w:rPr>
        <w:t xml:space="preserve"> </w:t>
      </w:r>
      <w:r>
        <w:t>рассеивающих</w:t>
      </w:r>
      <w:r>
        <w:rPr>
          <w:spacing w:val="1"/>
        </w:rPr>
        <w:t xml:space="preserve"> </w:t>
      </w:r>
      <w:r>
        <w:t>линзах. Формула</w:t>
      </w:r>
      <w:r>
        <w:rPr>
          <w:spacing w:val="-2"/>
        </w:rPr>
        <w:t xml:space="preserve"> </w:t>
      </w:r>
      <w:r>
        <w:t>тонкой линзы.</w:t>
      </w:r>
      <w:r>
        <w:rPr>
          <w:spacing w:val="-1"/>
        </w:rPr>
        <w:t xml:space="preserve"> </w:t>
      </w:r>
      <w:r>
        <w:t>Увеличение, даваемое</w:t>
      </w:r>
      <w:r>
        <w:rPr>
          <w:spacing w:val="-2"/>
        </w:rPr>
        <w:t xml:space="preserve"> </w:t>
      </w:r>
      <w:r>
        <w:t>линзой.</w:t>
      </w:r>
    </w:p>
    <w:p w:rsidR="001E7CBD" w:rsidRDefault="009458D3">
      <w:pPr>
        <w:pStyle w:val="a3"/>
        <w:spacing w:before="2"/>
        <w:ind w:left="1101" w:firstLine="0"/>
      </w:pPr>
      <w:r>
        <w:t>Пределы</w:t>
      </w:r>
      <w:r>
        <w:rPr>
          <w:spacing w:val="-6"/>
        </w:rPr>
        <w:t xml:space="preserve"> </w:t>
      </w:r>
      <w:r>
        <w:t>применимости</w:t>
      </w:r>
      <w:r>
        <w:rPr>
          <w:spacing w:val="-4"/>
        </w:rPr>
        <w:t xml:space="preserve"> </w:t>
      </w:r>
      <w:r>
        <w:t>геометрической</w:t>
      </w:r>
      <w:r>
        <w:rPr>
          <w:spacing w:val="-5"/>
        </w:rPr>
        <w:t xml:space="preserve"> </w:t>
      </w:r>
      <w:r>
        <w:t>оптики.</w:t>
      </w:r>
    </w:p>
    <w:p w:rsidR="001E7CBD" w:rsidRDefault="009458D3">
      <w:pPr>
        <w:pStyle w:val="a3"/>
        <w:spacing w:before="136" w:line="360" w:lineRule="auto"/>
        <w:ind w:right="231"/>
      </w:pPr>
      <w:r>
        <w:t>Волновая</w:t>
      </w:r>
      <w:r>
        <w:rPr>
          <w:spacing w:val="1"/>
        </w:rPr>
        <w:t xml:space="preserve"> </w:t>
      </w:r>
      <w:r>
        <w:t>оптика.</w:t>
      </w:r>
      <w:r>
        <w:rPr>
          <w:spacing w:val="1"/>
        </w:rPr>
        <w:t xml:space="preserve"> </w:t>
      </w:r>
      <w:r>
        <w:t>Интерференция</w:t>
      </w:r>
      <w:r>
        <w:rPr>
          <w:spacing w:val="1"/>
        </w:rPr>
        <w:t xml:space="preserve"> </w:t>
      </w:r>
      <w:r>
        <w:t>света.</w:t>
      </w:r>
      <w:r>
        <w:rPr>
          <w:spacing w:val="1"/>
        </w:rPr>
        <w:t xml:space="preserve"> </w:t>
      </w:r>
      <w:r>
        <w:t>Когерентные</w:t>
      </w:r>
      <w:r>
        <w:rPr>
          <w:spacing w:val="1"/>
        </w:rPr>
        <w:t xml:space="preserve"> </w:t>
      </w:r>
      <w:r>
        <w:t>источники.</w:t>
      </w:r>
      <w:r>
        <w:rPr>
          <w:spacing w:val="1"/>
        </w:rPr>
        <w:t xml:space="preserve"> </w:t>
      </w:r>
      <w:r>
        <w:t>Условия</w:t>
      </w:r>
      <w:r>
        <w:rPr>
          <w:spacing w:val="1"/>
        </w:rPr>
        <w:t xml:space="preserve"> </w:t>
      </w:r>
      <w:r>
        <w:t>наблюдения</w:t>
      </w:r>
      <w:r>
        <w:rPr>
          <w:spacing w:val="1"/>
        </w:rPr>
        <w:t xml:space="preserve"> </w:t>
      </w:r>
      <w:r>
        <w:t>максимумов</w:t>
      </w:r>
      <w:r>
        <w:rPr>
          <w:spacing w:val="1"/>
        </w:rPr>
        <w:t xml:space="preserve"> </w:t>
      </w:r>
      <w:r>
        <w:t>и</w:t>
      </w:r>
      <w:r>
        <w:rPr>
          <w:spacing w:val="1"/>
        </w:rPr>
        <w:t xml:space="preserve"> </w:t>
      </w:r>
      <w:r>
        <w:t>минимумов</w:t>
      </w:r>
      <w:r>
        <w:rPr>
          <w:spacing w:val="1"/>
        </w:rPr>
        <w:t xml:space="preserve"> </w:t>
      </w:r>
      <w:r>
        <w:t>в</w:t>
      </w:r>
      <w:r>
        <w:rPr>
          <w:spacing w:val="1"/>
        </w:rPr>
        <w:t xml:space="preserve"> </w:t>
      </w:r>
      <w:r>
        <w:t>интерференционной</w:t>
      </w:r>
      <w:r>
        <w:rPr>
          <w:spacing w:val="1"/>
        </w:rPr>
        <w:t xml:space="preserve"> </w:t>
      </w:r>
      <w:r>
        <w:t>картине</w:t>
      </w:r>
      <w:r>
        <w:rPr>
          <w:spacing w:val="1"/>
        </w:rPr>
        <w:t xml:space="preserve"> </w:t>
      </w:r>
      <w:r>
        <w:t>от</w:t>
      </w:r>
      <w:r>
        <w:rPr>
          <w:spacing w:val="1"/>
        </w:rPr>
        <w:t xml:space="preserve"> </w:t>
      </w:r>
      <w:r>
        <w:t>двух</w:t>
      </w:r>
      <w:r>
        <w:rPr>
          <w:spacing w:val="1"/>
        </w:rPr>
        <w:t xml:space="preserve"> </w:t>
      </w:r>
      <w:r>
        <w:t>синфазных</w:t>
      </w:r>
      <w:r>
        <w:rPr>
          <w:spacing w:val="1"/>
        </w:rPr>
        <w:t xml:space="preserve"> </w:t>
      </w:r>
      <w:r>
        <w:t>когерентных</w:t>
      </w:r>
      <w:r>
        <w:rPr>
          <w:spacing w:val="1"/>
        </w:rPr>
        <w:t xml:space="preserve"> </w:t>
      </w:r>
      <w:r>
        <w:t>источников.</w:t>
      </w:r>
    </w:p>
    <w:p w:rsidR="001E7CBD" w:rsidRDefault="009458D3">
      <w:pPr>
        <w:pStyle w:val="a3"/>
        <w:spacing w:before="2" w:line="360" w:lineRule="auto"/>
        <w:ind w:right="231"/>
      </w:pPr>
      <w:r>
        <w:t>Дифракция света. Дифракционная решѐтка. Условие наблюдения главных максимумов при</w:t>
      </w:r>
      <w:r>
        <w:rPr>
          <w:spacing w:val="1"/>
        </w:rPr>
        <w:t xml:space="preserve"> </w:t>
      </w:r>
      <w:r>
        <w:t>падении</w:t>
      </w:r>
      <w:r>
        <w:rPr>
          <w:spacing w:val="-1"/>
        </w:rPr>
        <w:t xml:space="preserve"> </w:t>
      </w:r>
      <w:r>
        <w:t>монохроматического света</w:t>
      </w:r>
      <w:r>
        <w:rPr>
          <w:spacing w:val="-1"/>
        </w:rPr>
        <w:t xml:space="preserve"> </w:t>
      </w:r>
      <w:r>
        <w:t>на</w:t>
      </w:r>
      <w:r>
        <w:rPr>
          <w:spacing w:val="-2"/>
        </w:rPr>
        <w:t xml:space="preserve"> </w:t>
      </w:r>
      <w:r>
        <w:t>дифракционную решѐтку.</w:t>
      </w:r>
    </w:p>
    <w:p w:rsidR="001E7CBD" w:rsidRDefault="009458D3">
      <w:pPr>
        <w:pStyle w:val="a3"/>
        <w:ind w:left="1101" w:firstLine="0"/>
      </w:pPr>
      <w:r>
        <w:t>Поляризация</w:t>
      </w:r>
      <w:r>
        <w:rPr>
          <w:spacing w:val="-5"/>
        </w:rPr>
        <w:t xml:space="preserve"> </w:t>
      </w:r>
      <w:r>
        <w:t>света.</w:t>
      </w:r>
    </w:p>
    <w:p w:rsidR="001E7CBD" w:rsidRDefault="009458D3">
      <w:pPr>
        <w:pStyle w:val="a3"/>
        <w:spacing w:before="137" w:line="360" w:lineRule="auto"/>
        <w:ind w:right="227"/>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очки,</w:t>
      </w:r>
      <w:r>
        <w:rPr>
          <w:spacing w:val="1"/>
        </w:rPr>
        <w:t xml:space="preserve"> </w:t>
      </w:r>
      <w:r>
        <w:t>лупа,</w:t>
      </w:r>
      <w:r>
        <w:rPr>
          <w:spacing w:val="1"/>
        </w:rPr>
        <w:t xml:space="preserve"> </w:t>
      </w:r>
      <w:r>
        <w:t>фотоаппарат,</w:t>
      </w:r>
      <w:r>
        <w:rPr>
          <w:spacing w:val="1"/>
        </w:rPr>
        <w:t xml:space="preserve"> </w:t>
      </w:r>
      <w:r>
        <w:t>проекционный</w:t>
      </w:r>
      <w:r>
        <w:rPr>
          <w:spacing w:val="1"/>
        </w:rPr>
        <w:t xml:space="preserve"> </w:t>
      </w:r>
      <w:r>
        <w:t>аппарат,</w:t>
      </w:r>
      <w:r>
        <w:rPr>
          <w:spacing w:val="1"/>
        </w:rPr>
        <w:t xml:space="preserve"> </w:t>
      </w:r>
      <w:r>
        <w:t>микроскоп,</w:t>
      </w:r>
      <w:r>
        <w:rPr>
          <w:spacing w:val="1"/>
        </w:rPr>
        <w:t xml:space="preserve"> </w:t>
      </w:r>
      <w:r>
        <w:t>телескоп,</w:t>
      </w:r>
      <w:r>
        <w:rPr>
          <w:spacing w:val="1"/>
        </w:rPr>
        <w:t xml:space="preserve"> </w:t>
      </w:r>
      <w:r>
        <w:t>волоконная</w:t>
      </w:r>
      <w:r>
        <w:rPr>
          <w:spacing w:val="1"/>
        </w:rPr>
        <w:t xml:space="preserve"> </w:t>
      </w:r>
      <w:r>
        <w:t>оптика,</w:t>
      </w:r>
      <w:r>
        <w:rPr>
          <w:spacing w:val="1"/>
        </w:rPr>
        <w:t xml:space="preserve"> </w:t>
      </w:r>
      <w:r>
        <w:t>дифракционная</w:t>
      </w:r>
      <w:r>
        <w:rPr>
          <w:spacing w:val="1"/>
        </w:rPr>
        <w:t xml:space="preserve"> </w:t>
      </w:r>
      <w:r>
        <w:t>решѐтка,</w:t>
      </w:r>
      <w:r>
        <w:rPr>
          <w:spacing w:val="1"/>
        </w:rPr>
        <w:t xml:space="preserve"> </w:t>
      </w:r>
      <w:r>
        <w:t>поляроид.</w:t>
      </w:r>
    </w:p>
    <w:p w:rsidR="001E7CBD" w:rsidRDefault="009458D3">
      <w:pPr>
        <w:spacing w:before="2"/>
        <w:ind w:left="1101"/>
        <w:rPr>
          <w:i/>
          <w:sz w:val="24"/>
        </w:rPr>
      </w:pPr>
      <w:r>
        <w:rPr>
          <w:i/>
          <w:sz w:val="24"/>
        </w:rPr>
        <w:t>Демонстрации</w:t>
      </w:r>
    </w:p>
    <w:p w:rsidR="001E7CBD" w:rsidRDefault="009458D3">
      <w:pPr>
        <w:pStyle w:val="a3"/>
        <w:spacing w:before="137" w:line="360" w:lineRule="auto"/>
        <w:ind w:left="1101" w:right="518" w:firstLine="0"/>
        <w:jc w:val="left"/>
      </w:pPr>
      <w:r>
        <w:t>Прямолинейное распространение, отражение и преломление света. Оптические приборы.</w:t>
      </w:r>
      <w:r>
        <w:rPr>
          <w:spacing w:val="-57"/>
        </w:rPr>
        <w:t xml:space="preserve"> </w:t>
      </w:r>
      <w:r>
        <w:t>Полное</w:t>
      </w:r>
      <w:r>
        <w:rPr>
          <w:spacing w:val="-2"/>
        </w:rPr>
        <w:t xml:space="preserve"> </w:t>
      </w:r>
      <w:r>
        <w:t>внутреннее</w:t>
      </w:r>
      <w:r>
        <w:rPr>
          <w:spacing w:val="-1"/>
        </w:rPr>
        <w:t xml:space="preserve"> </w:t>
      </w:r>
      <w:r>
        <w:t>отражение. Модель</w:t>
      </w:r>
      <w:r>
        <w:rPr>
          <w:spacing w:val="-1"/>
        </w:rPr>
        <w:t xml:space="preserve"> </w:t>
      </w:r>
      <w:r>
        <w:t>световода.</w:t>
      </w:r>
    </w:p>
    <w:p w:rsidR="001E7CBD" w:rsidRDefault="009458D3">
      <w:pPr>
        <w:pStyle w:val="a3"/>
        <w:spacing w:line="360" w:lineRule="auto"/>
        <w:ind w:left="1101" w:right="5017" w:firstLine="0"/>
        <w:jc w:val="left"/>
      </w:pPr>
      <w:r>
        <w:t>Исследование свойств изображений в линзах.</w:t>
      </w:r>
      <w:r>
        <w:rPr>
          <w:spacing w:val="-57"/>
        </w:rPr>
        <w:t xml:space="preserve"> </w:t>
      </w:r>
      <w:r>
        <w:t>Модели</w:t>
      </w:r>
      <w:r>
        <w:rPr>
          <w:spacing w:val="-1"/>
        </w:rPr>
        <w:t xml:space="preserve"> </w:t>
      </w:r>
      <w:r>
        <w:t>микроскопа,</w:t>
      </w:r>
      <w:r>
        <w:rPr>
          <w:spacing w:val="-1"/>
        </w:rPr>
        <w:t xml:space="preserve"> </w:t>
      </w:r>
      <w:r>
        <w:t>телескопа.</w:t>
      </w:r>
    </w:p>
    <w:p w:rsidR="001E7CBD" w:rsidRDefault="009458D3">
      <w:pPr>
        <w:pStyle w:val="a3"/>
        <w:spacing w:line="360" w:lineRule="auto"/>
        <w:ind w:left="1101" w:right="6107" w:firstLine="0"/>
        <w:jc w:val="left"/>
      </w:pPr>
      <w:r>
        <w:t>Наблюдение интерференции света.</w:t>
      </w:r>
      <w:r>
        <w:rPr>
          <w:spacing w:val="-57"/>
        </w:rPr>
        <w:t xml:space="preserve"> </w:t>
      </w:r>
      <w:r>
        <w:t>Наблюдение</w:t>
      </w:r>
      <w:r>
        <w:rPr>
          <w:spacing w:val="-2"/>
        </w:rPr>
        <w:t xml:space="preserve"> </w:t>
      </w:r>
      <w:r>
        <w:t>дифракции</w:t>
      </w:r>
      <w:r>
        <w:rPr>
          <w:spacing w:val="-2"/>
        </w:rPr>
        <w:t xml:space="preserve"> </w:t>
      </w:r>
      <w:r>
        <w:t>света.</w:t>
      </w:r>
    </w:p>
    <w:p w:rsidR="001E7CBD" w:rsidRDefault="009458D3">
      <w:pPr>
        <w:pStyle w:val="a3"/>
        <w:spacing w:line="360" w:lineRule="auto"/>
        <w:ind w:left="1101" w:right="5625" w:firstLine="0"/>
        <w:jc w:val="left"/>
      </w:pPr>
      <w:r>
        <w:t>Наблюдение дисперсии света.</w:t>
      </w:r>
      <w:r>
        <w:rPr>
          <w:spacing w:val="1"/>
        </w:rPr>
        <w:t xml:space="preserve"> </w:t>
      </w:r>
      <w:r>
        <w:t>Получение</w:t>
      </w:r>
      <w:r>
        <w:rPr>
          <w:spacing w:val="-4"/>
        </w:rPr>
        <w:t xml:space="preserve"> </w:t>
      </w:r>
      <w:r>
        <w:t>спектра</w:t>
      </w:r>
      <w:r>
        <w:rPr>
          <w:spacing w:val="-4"/>
        </w:rPr>
        <w:t xml:space="preserve"> </w:t>
      </w:r>
      <w:r>
        <w:t>с</w:t>
      </w:r>
      <w:r>
        <w:rPr>
          <w:spacing w:val="-4"/>
        </w:rPr>
        <w:t xml:space="preserve"> </w:t>
      </w:r>
      <w:r>
        <w:t>помощью</w:t>
      </w:r>
      <w:r>
        <w:rPr>
          <w:spacing w:val="-3"/>
        </w:rPr>
        <w:t xml:space="preserve"> </w:t>
      </w:r>
      <w:r>
        <w:t>призмы.</w:t>
      </w:r>
    </w:p>
    <w:p w:rsidR="001E7CBD" w:rsidRDefault="009458D3">
      <w:pPr>
        <w:pStyle w:val="a3"/>
        <w:spacing w:line="360" w:lineRule="auto"/>
        <w:ind w:left="1101" w:right="3836" w:firstLine="0"/>
        <w:jc w:val="left"/>
      </w:pPr>
      <w:r>
        <w:t>Получение спектра с помощью дифракционной решѐтки.</w:t>
      </w:r>
      <w:r>
        <w:rPr>
          <w:spacing w:val="-58"/>
        </w:rPr>
        <w:t xml:space="preserve"> </w:t>
      </w:r>
      <w:r>
        <w:t>Наблюдение</w:t>
      </w:r>
      <w:r>
        <w:rPr>
          <w:spacing w:val="-2"/>
        </w:rPr>
        <w:t xml:space="preserve"> </w:t>
      </w:r>
      <w:r>
        <w:t>поляризации света.</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spacing w:before="6"/>
        <w:ind w:left="1101"/>
        <w:rPr>
          <w:i/>
          <w:sz w:val="24"/>
        </w:rPr>
      </w:pPr>
      <w:r>
        <w:rPr>
          <w:i/>
          <w:sz w:val="24"/>
        </w:rPr>
        <w:lastRenderedPageBreak/>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1E7CBD" w:rsidRDefault="009458D3">
      <w:pPr>
        <w:pStyle w:val="a3"/>
        <w:spacing w:before="137" w:line="360" w:lineRule="auto"/>
        <w:ind w:left="1101" w:right="5017" w:firstLine="0"/>
        <w:jc w:val="left"/>
      </w:pPr>
      <w:r>
        <w:t>Измерение показателя преломления стекла.</w:t>
      </w:r>
      <w:r>
        <w:rPr>
          <w:spacing w:val="1"/>
        </w:rPr>
        <w:t xml:space="preserve"> </w:t>
      </w:r>
      <w:r>
        <w:t>Исследование свойств изображений в линзах.</w:t>
      </w:r>
      <w:r>
        <w:rPr>
          <w:spacing w:val="-57"/>
        </w:rPr>
        <w:t xml:space="preserve"> </w:t>
      </w:r>
      <w:r>
        <w:t>Наблюдение</w:t>
      </w:r>
      <w:r>
        <w:rPr>
          <w:spacing w:val="-2"/>
        </w:rPr>
        <w:t xml:space="preserve"> </w:t>
      </w:r>
      <w:r>
        <w:t>дисперсии</w:t>
      </w:r>
      <w:r>
        <w:rPr>
          <w:spacing w:val="-2"/>
        </w:rPr>
        <w:t xml:space="preserve"> </w:t>
      </w:r>
      <w:r>
        <w:t>света.</w:t>
      </w:r>
    </w:p>
    <w:p w:rsidR="001E7CBD" w:rsidRDefault="009458D3">
      <w:pPr>
        <w:pStyle w:val="a4"/>
        <w:numPr>
          <w:ilvl w:val="2"/>
          <w:numId w:val="68"/>
        </w:numPr>
        <w:tabs>
          <w:tab w:val="left" w:pos="1942"/>
        </w:tabs>
        <w:spacing w:before="1"/>
        <w:ind w:left="1941" w:hanging="841"/>
        <w:rPr>
          <w:sz w:val="24"/>
        </w:rPr>
      </w:pPr>
      <w:r>
        <w:rPr>
          <w:sz w:val="24"/>
        </w:rPr>
        <w:t>Раздел</w:t>
      </w:r>
      <w:r>
        <w:rPr>
          <w:spacing w:val="-4"/>
          <w:sz w:val="24"/>
        </w:rPr>
        <w:t xml:space="preserve"> </w:t>
      </w:r>
      <w:r>
        <w:rPr>
          <w:sz w:val="24"/>
        </w:rPr>
        <w:t>6.</w:t>
      </w:r>
      <w:r>
        <w:rPr>
          <w:spacing w:val="-2"/>
          <w:sz w:val="24"/>
        </w:rPr>
        <w:t xml:space="preserve"> </w:t>
      </w:r>
      <w:r>
        <w:rPr>
          <w:sz w:val="24"/>
        </w:rPr>
        <w:t>Основы</w:t>
      </w:r>
      <w:r>
        <w:rPr>
          <w:spacing w:val="-3"/>
          <w:sz w:val="24"/>
        </w:rPr>
        <w:t xml:space="preserve"> </w:t>
      </w:r>
      <w:r>
        <w:rPr>
          <w:sz w:val="24"/>
        </w:rPr>
        <w:t>специальной</w:t>
      </w:r>
      <w:r>
        <w:rPr>
          <w:spacing w:val="-4"/>
          <w:sz w:val="24"/>
        </w:rPr>
        <w:t xml:space="preserve"> </w:t>
      </w:r>
      <w:r>
        <w:rPr>
          <w:sz w:val="24"/>
        </w:rPr>
        <w:t>теории</w:t>
      </w:r>
      <w:r>
        <w:rPr>
          <w:spacing w:val="-4"/>
          <w:sz w:val="24"/>
        </w:rPr>
        <w:t xml:space="preserve"> </w:t>
      </w:r>
      <w:r>
        <w:rPr>
          <w:sz w:val="24"/>
        </w:rPr>
        <w:t>относительности.</w:t>
      </w:r>
    </w:p>
    <w:p w:rsidR="001E7CBD" w:rsidRDefault="009458D3">
      <w:pPr>
        <w:pStyle w:val="a3"/>
        <w:spacing w:before="137" w:line="360" w:lineRule="auto"/>
        <w:ind w:right="230"/>
      </w:pPr>
      <w:r>
        <w:t>Границы</w:t>
      </w:r>
      <w:r>
        <w:rPr>
          <w:spacing w:val="1"/>
        </w:rPr>
        <w:t xml:space="preserve"> </w:t>
      </w:r>
      <w:r>
        <w:t>применимости</w:t>
      </w:r>
      <w:r>
        <w:rPr>
          <w:spacing w:val="1"/>
        </w:rPr>
        <w:t xml:space="preserve"> </w:t>
      </w:r>
      <w:r>
        <w:t>классической</w:t>
      </w:r>
      <w:r>
        <w:rPr>
          <w:spacing w:val="1"/>
        </w:rPr>
        <w:t xml:space="preserve"> </w:t>
      </w:r>
      <w:r>
        <w:t>механики.</w:t>
      </w:r>
      <w:r>
        <w:rPr>
          <w:spacing w:val="1"/>
        </w:rPr>
        <w:t xml:space="preserve"> </w:t>
      </w:r>
      <w:r>
        <w:t>Постулаты</w:t>
      </w:r>
      <w:r>
        <w:rPr>
          <w:spacing w:val="1"/>
        </w:rPr>
        <w:t xml:space="preserve"> </w:t>
      </w:r>
      <w:r>
        <w:t>специальной</w:t>
      </w:r>
      <w:r>
        <w:rPr>
          <w:spacing w:val="1"/>
        </w:rPr>
        <w:t xml:space="preserve"> </w:t>
      </w:r>
      <w:r>
        <w:t>теории</w:t>
      </w:r>
      <w:r>
        <w:rPr>
          <w:spacing w:val="1"/>
        </w:rPr>
        <w:t xml:space="preserve"> </w:t>
      </w:r>
      <w:r>
        <w:t>относительности: инвариантность модуля скорости света в вакууме, принцип относительности</w:t>
      </w:r>
      <w:r>
        <w:rPr>
          <w:spacing w:val="1"/>
        </w:rPr>
        <w:t xml:space="preserve"> </w:t>
      </w:r>
      <w:r>
        <w:t>Эйнштейна.</w:t>
      </w:r>
    </w:p>
    <w:p w:rsidR="001E7CBD" w:rsidRDefault="009458D3">
      <w:pPr>
        <w:pStyle w:val="a3"/>
        <w:spacing w:line="362" w:lineRule="auto"/>
        <w:ind w:left="1101" w:right="1603" w:firstLine="0"/>
      </w:pPr>
      <w:r>
        <w:t>Относительность одновременности. Замедление времени и сокращение длины.</w:t>
      </w:r>
      <w:r>
        <w:rPr>
          <w:spacing w:val="-57"/>
        </w:rPr>
        <w:t xml:space="preserve"> </w:t>
      </w:r>
      <w:r>
        <w:t>Энергия</w:t>
      </w:r>
      <w:r>
        <w:rPr>
          <w:spacing w:val="-1"/>
        </w:rPr>
        <w:t xml:space="preserve"> </w:t>
      </w:r>
      <w:r>
        <w:t>и импульс</w:t>
      </w:r>
      <w:r>
        <w:rPr>
          <w:spacing w:val="-1"/>
        </w:rPr>
        <w:t xml:space="preserve"> </w:t>
      </w:r>
      <w:r>
        <w:t>релятивистской</w:t>
      </w:r>
      <w:r>
        <w:rPr>
          <w:spacing w:val="-1"/>
        </w:rPr>
        <w:t xml:space="preserve"> </w:t>
      </w:r>
      <w:r>
        <w:t>частицы.</w:t>
      </w:r>
    </w:p>
    <w:p w:rsidR="001E7CBD" w:rsidRDefault="009458D3">
      <w:pPr>
        <w:pStyle w:val="a3"/>
        <w:spacing w:line="271" w:lineRule="exact"/>
        <w:ind w:left="1101" w:firstLine="0"/>
      </w:pPr>
      <w:r>
        <w:t>Связь</w:t>
      </w:r>
      <w:r>
        <w:rPr>
          <w:spacing w:val="-2"/>
        </w:rPr>
        <w:t xml:space="preserve"> </w:t>
      </w:r>
      <w:r>
        <w:t>массы</w:t>
      </w:r>
      <w:r>
        <w:rPr>
          <w:spacing w:val="-2"/>
        </w:rPr>
        <w:t xml:space="preserve"> </w:t>
      </w:r>
      <w:r>
        <w:t>с</w:t>
      </w:r>
      <w:r>
        <w:rPr>
          <w:spacing w:val="-4"/>
        </w:rPr>
        <w:t xml:space="preserve"> </w:t>
      </w:r>
      <w:r>
        <w:t>энергией</w:t>
      </w:r>
      <w:r>
        <w:rPr>
          <w:spacing w:val="-2"/>
        </w:rPr>
        <w:t xml:space="preserve"> </w:t>
      </w:r>
      <w:r>
        <w:t>и</w:t>
      </w:r>
      <w:r>
        <w:rPr>
          <w:spacing w:val="-2"/>
        </w:rPr>
        <w:t xml:space="preserve"> </w:t>
      </w:r>
      <w:r>
        <w:t>импульсом</w:t>
      </w:r>
      <w:r>
        <w:rPr>
          <w:spacing w:val="-2"/>
        </w:rPr>
        <w:t xml:space="preserve"> </w:t>
      </w:r>
      <w:r>
        <w:t>релятивистской</w:t>
      </w:r>
      <w:r>
        <w:rPr>
          <w:spacing w:val="-2"/>
        </w:rPr>
        <w:t xml:space="preserve"> </w:t>
      </w:r>
      <w:r>
        <w:t>частицы.</w:t>
      </w:r>
      <w:r>
        <w:rPr>
          <w:spacing w:val="-2"/>
        </w:rPr>
        <w:t xml:space="preserve"> </w:t>
      </w:r>
      <w:r>
        <w:t>Энергия</w:t>
      </w:r>
      <w:r>
        <w:rPr>
          <w:spacing w:val="-2"/>
        </w:rPr>
        <w:t xml:space="preserve"> </w:t>
      </w:r>
      <w:r>
        <w:t>покоя.</w:t>
      </w:r>
    </w:p>
    <w:p w:rsidR="001E7CBD" w:rsidRDefault="009458D3">
      <w:pPr>
        <w:pStyle w:val="a4"/>
        <w:numPr>
          <w:ilvl w:val="2"/>
          <w:numId w:val="68"/>
        </w:numPr>
        <w:tabs>
          <w:tab w:val="left" w:pos="1942"/>
        </w:tabs>
        <w:spacing w:before="138"/>
        <w:ind w:left="1941" w:hanging="841"/>
        <w:rPr>
          <w:sz w:val="24"/>
        </w:rPr>
      </w:pPr>
      <w:r>
        <w:rPr>
          <w:sz w:val="24"/>
        </w:rPr>
        <w:t>Раздел</w:t>
      </w:r>
      <w:r>
        <w:rPr>
          <w:spacing w:val="-4"/>
          <w:sz w:val="24"/>
        </w:rPr>
        <w:t xml:space="preserve"> </w:t>
      </w:r>
      <w:r>
        <w:rPr>
          <w:sz w:val="24"/>
        </w:rPr>
        <w:t>7.</w:t>
      </w:r>
      <w:r>
        <w:rPr>
          <w:spacing w:val="-2"/>
          <w:sz w:val="24"/>
        </w:rPr>
        <w:t xml:space="preserve"> </w:t>
      </w:r>
      <w:r>
        <w:rPr>
          <w:sz w:val="24"/>
        </w:rPr>
        <w:t>Квантовая</w:t>
      </w:r>
      <w:r>
        <w:rPr>
          <w:spacing w:val="-2"/>
          <w:sz w:val="24"/>
        </w:rPr>
        <w:t xml:space="preserve"> </w:t>
      </w:r>
      <w:r>
        <w:rPr>
          <w:sz w:val="24"/>
        </w:rPr>
        <w:t>физика.</w:t>
      </w:r>
    </w:p>
    <w:p w:rsidR="001E7CBD" w:rsidRDefault="009458D3">
      <w:pPr>
        <w:pStyle w:val="a4"/>
        <w:numPr>
          <w:ilvl w:val="3"/>
          <w:numId w:val="68"/>
        </w:numPr>
        <w:tabs>
          <w:tab w:val="left" w:pos="2122"/>
        </w:tabs>
        <w:spacing w:before="137"/>
        <w:ind w:hanging="1021"/>
        <w:rPr>
          <w:sz w:val="24"/>
        </w:rPr>
      </w:pPr>
      <w:r>
        <w:rPr>
          <w:sz w:val="24"/>
        </w:rPr>
        <w:t>Тема</w:t>
      </w:r>
      <w:r>
        <w:rPr>
          <w:spacing w:val="-3"/>
          <w:sz w:val="24"/>
        </w:rPr>
        <w:t xml:space="preserve"> </w:t>
      </w:r>
      <w:r>
        <w:rPr>
          <w:sz w:val="24"/>
        </w:rPr>
        <w:t>1.</w:t>
      </w:r>
      <w:r>
        <w:rPr>
          <w:spacing w:val="-1"/>
          <w:sz w:val="24"/>
        </w:rPr>
        <w:t xml:space="preserve"> </w:t>
      </w:r>
      <w:r>
        <w:rPr>
          <w:sz w:val="24"/>
        </w:rPr>
        <w:t>Элементы</w:t>
      </w:r>
      <w:r>
        <w:rPr>
          <w:spacing w:val="-2"/>
          <w:sz w:val="24"/>
        </w:rPr>
        <w:t xml:space="preserve"> </w:t>
      </w:r>
      <w:r>
        <w:rPr>
          <w:sz w:val="24"/>
        </w:rPr>
        <w:t>квантовой</w:t>
      </w:r>
      <w:r>
        <w:rPr>
          <w:spacing w:val="-1"/>
          <w:sz w:val="24"/>
        </w:rPr>
        <w:t xml:space="preserve"> </w:t>
      </w:r>
      <w:r>
        <w:rPr>
          <w:sz w:val="24"/>
        </w:rPr>
        <w:t>оптики</w:t>
      </w:r>
    </w:p>
    <w:p w:rsidR="001E7CBD" w:rsidRDefault="009458D3">
      <w:pPr>
        <w:pStyle w:val="a3"/>
        <w:tabs>
          <w:tab w:val="left" w:pos="2271"/>
          <w:tab w:val="left" w:pos="3485"/>
          <w:tab w:val="left" w:pos="4521"/>
          <w:tab w:val="left" w:pos="5360"/>
          <w:tab w:val="left" w:pos="6461"/>
          <w:tab w:val="left" w:pos="7480"/>
          <w:tab w:val="left" w:pos="7871"/>
          <w:tab w:val="left" w:pos="8482"/>
          <w:tab w:val="left" w:pos="9739"/>
        </w:tabs>
        <w:spacing w:before="139" w:line="360" w:lineRule="auto"/>
        <w:ind w:right="233"/>
        <w:jc w:val="left"/>
      </w:pPr>
      <w:r>
        <w:t>Фотоны.</w:t>
      </w:r>
      <w:r>
        <w:tab/>
        <w:t>Формула</w:t>
      </w:r>
      <w:r>
        <w:tab/>
        <w:t>Планка</w:t>
      </w:r>
      <w:r>
        <w:tab/>
        <w:t>связи</w:t>
      </w:r>
      <w:r>
        <w:tab/>
        <w:t>энергии</w:t>
      </w:r>
      <w:r>
        <w:tab/>
        <w:t>фотона</w:t>
      </w:r>
      <w:r>
        <w:tab/>
        <w:t>с</w:t>
      </w:r>
      <w:r>
        <w:tab/>
        <w:t>его</w:t>
      </w:r>
      <w:r>
        <w:tab/>
        <w:t>частотой.</w:t>
      </w:r>
      <w:r>
        <w:tab/>
      </w:r>
      <w:r>
        <w:rPr>
          <w:spacing w:val="-1"/>
        </w:rPr>
        <w:t>Энергия</w:t>
      </w:r>
      <w:r>
        <w:rPr>
          <w:spacing w:val="-57"/>
        </w:rPr>
        <w:t xml:space="preserve"> </w:t>
      </w:r>
      <w:r>
        <w:t>и</w:t>
      </w:r>
      <w:r>
        <w:rPr>
          <w:spacing w:val="-1"/>
        </w:rPr>
        <w:t xml:space="preserve"> </w:t>
      </w:r>
      <w:r>
        <w:t>импульс</w:t>
      </w:r>
      <w:r>
        <w:rPr>
          <w:spacing w:val="-1"/>
        </w:rPr>
        <w:t xml:space="preserve"> </w:t>
      </w:r>
      <w:r>
        <w:t>фотона.</w:t>
      </w:r>
    </w:p>
    <w:p w:rsidR="001E7CBD" w:rsidRDefault="009458D3">
      <w:pPr>
        <w:pStyle w:val="a3"/>
        <w:ind w:left="1101" w:firstLine="0"/>
        <w:jc w:val="left"/>
      </w:pPr>
      <w:r>
        <w:t>Открытие</w:t>
      </w:r>
      <w:r>
        <w:rPr>
          <w:spacing w:val="25"/>
        </w:rPr>
        <w:t xml:space="preserve"> </w:t>
      </w:r>
      <w:r>
        <w:t>и</w:t>
      </w:r>
      <w:r>
        <w:rPr>
          <w:spacing w:val="88"/>
        </w:rPr>
        <w:t xml:space="preserve"> </w:t>
      </w:r>
      <w:r>
        <w:t>исследование</w:t>
      </w:r>
      <w:r>
        <w:rPr>
          <w:spacing w:val="87"/>
        </w:rPr>
        <w:t xml:space="preserve"> </w:t>
      </w:r>
      <w:r>
        <w:t>фотоэффекта.</w:t>
      </w:r>
      <w:r>
        <w:rPr>
          <w:spacing w:val="87"/>
        </w:rPr>
        <w:t xml:space="preserve"> </w:t>
      </w:r>
      <w:r>
        <w:t>Опыты</w:t>
      </w:r>
      <w:r>
        <w:rPr>
          <w:spacing w:val="87"/>
        </w:rPr>
        <w:t xml:space="preserve"> </w:t>
      </w:r>
      <w:r>
        <w:t>А.Г.</w:t>
      </w:r>
      <w:r>
        <w:rPr>
          <w:spacing w:val="3"/>
        </w:rPr>
        <w:t xml:space="preserve"> </w:t>
      </w:r>
      <w:r>
        <w:t>Столетова.</w:t>
      </w:r>
      <w:r>
        <w:rPr>
          <w:spacing w:val="85"/>
        </w:rPr>
        <w:t xml:space="preserve"> </w:t>
      </w:r>
      <w:r>
        <w:t>Законы</w:t>
      </w:r>
      <w:r>
        <w:rPr>
          <w:spacing w:val="87"/>
        </w:rPr>
        <w:t xml:space="preserve"> </w:t>
      </w:r>
      <w:r>
        <w:t>фотоэффекта.</w:t>
      </w:r>
    </w:p>
    <w:p w:rsidR="001E7CBD" w:rsidRDefault="009458D3">
      <w:pPr>
        <w:pStyle w:val="a3"/>
        <w:spacing w:before="137"/>
        <w:ind w:firstLine="0"/>
        <w:jc w:val="left"/>
      </w:pPr>
      <w:r>
        <w:t>Уравнение</w:t>
      </w:r>
      <w:r>
        <w:rPr>
          <w:spacing w:val="-4"/>
        </w:rPr>
        <w:t xml:space="preserve"> </w:t>
      </w:r>
      <w:r>
        <w:t>Эйнштейна</w:t>
      </w:r>
      <w:r>
        <w:rPr>
          <w:spacing w:val="-7"/>
        </w:rPr>
        <w:t xml:space="preserve"> </w:t>
      </w:r>
      <w:r>
        <w:t>для</w:t>
      </w:r>
      <w:r>
        <w:rPr>
          <w:spacing w:val="-2"/>
        </w:rPr>
        <w:t xml:space="preserve"> </w:t>
      </w:r>
      <w:r>
        <w:t>фотоэффекта.</w:t>
      </w:r>
      <w:r>
        <w:rPr>
          <w:spacing w:val="-1"/>
        </w:rPr>
        <w:t xml:space="preserve"> </w:t>
      </w:r>
      <w:r>
        <w:t>«Красная</w:t>
      </w:r>
      <w:r>
        <w:rPr>
          <w:spacing w:val="-3"/>
        </w:rPr>
        <w:t xml:space="preserve"> </w:t>
      </w:r>
      <w:r>
        <w:t>граница»</w:t>
      </w:r>
      <w:r>
        <w:rPr>
          <w:spacing w:val="-10"/>
        </w:rPr>
        <w:t xml:space="preserve"> </w:t>
      </w:r>
      <w:r>
        <w:t>фотоэффекта.</w:t>
      </w:r>
    </w:p>
    <w:p w:rsidR="001E7CBD" w:rsidRDefault="009458D3">
      <w:pPr>
        <w:pStyle w:val="a3"/>
        <w:spacing w:before="140" w:line="360" w:lineRule="auto"/>
        <w:ind w:left="1101" w:right="5695" w:firstLine="0"/>
        <w:jc w:val="left"/>
      </w:pPr>
      <w:r>
        <w:t>Давление света. Опыты П.Н. Лебедева.</w:t>
      </w:r>
      <w:r>
        <w:rPr>
          <w:spacing w:val="-57"/>
        </w:rPr>
        <w:t xml:space="preserve"> </w:t>
      </w:r>
      <w:r>
        <w:t>Химическое</w:t>
      </w:r>
      <w:r>
        <w:rPr>
          <w:spacing w:val="-2"/>
        </w:rPr>
        <w:t xml:space="preserve"> </w:t>
      </w:r>
      <w:r>
        <w:t>действие</w:t>
      </w:r>
      <w:r>
        <w:rPr>
          <w:spacing w:val="-2"/>
        </w:rPr>
        <w:t xml:space="preserve"> </w:t>
      </w:r>
      <w:r>
        <w:t>света.</w:t>
      </w:r>
    </w:p>
    <w:p w:rsidR="001E7CBD" w:rsidRDefault="009458D3">
      <w:pPr>
        <w:pStyle w:val="a3"/>
        <w:spacing w:line="360" w:lineRule="auto"/>
        <w:jc w:val="left"/>
      </w:pPr>
      <w:r>
        <w:t>Технические</w:t>
      </w:r>
      <w:r>
        <w:rPr>
          <w:spacing w:val="15"/>
        </w:rPr>
        <w:t xml:space="preserve"> </w:t>
      </w:r>
      <w:r>
        <w:t>устройства</w:t>
      </w:r>
      <w:r>
        <w:rPr>
          <w:spacing w:val="14"/>
        </w:rPr>
        <w:t xml:space="preserve"> </w:t>
      </w:r>
      <w:r>
        <w:t>и</w:t>
      </w:r>
      <w:r>
        <w:rPr>
          <w:spacing w:val="15"/>
        </w:rPr>
        <w:t xml:space="preserve"> </w:t>
      </w:r>
      <w:r>
        <w:t>практическое</w:t>
      </w:r>
      <w:r>
        <w:rPr>
          <w:spacing w:val="14"/>
        </w:rPr>
        <w:t xml:space="preserve"> </w:t>
      </w:r>
      <w:r>
        <w:t>применение:</w:t>
      </w:r>
      <w:r>
        <w:rPr>
          <w:spacing w:val="15"/>
        </w:rPr>
        <w:t xml:space="preserve"> </w:t>
      </w:r>
      <w:r>
        <w:t>фотоэлемент,</w:t>
      </w:r>
      <w:r>
        <w:rPr>
          <w:spacing w:val="12"/>
        </w:rPr>
        <w:t xml:space="preserve"> </w:t>
      </w:r>
      <w:r>
        <w:t>фотодатчик,</w:t>
      </w:r>
      <w:r>
        <w:rPr>
          <w:spacing w:val="14"/>
        </w:rPr>
        <w:t xml:space="preserve"> </w:t>
      </w:r>
      <w:r>
        <w:t>солнечная</w:t>
      </w:r>
      <w:r>
        <w:rPr>
          <w:spacing w:val="-57"/>
        </w:rPr>
        <w:t xml:space="preserve"> </w:t>
      </w:r>
      <w:r>
        <w:t>батарея,</w:t>
      </w:r>
      <w:r>
        <w:rPr>
          <w:spacing w:val="-1"/>
        </w:rPr>
        <w:t xml:space="preserve"> </w:t>
      </w:r>
      <w:r>
        <w:t>светодиод.</w:t>
      </w:r>
    </w:p>
    <w:p w:rsidR="001E7CBD" w:rsidRDefault="009458D3">
      <w:pPr>
        <w:ind w:left="1101"/>
        <w:rPr>
          <w:i/>
          <w:sz w:val="24"/>
        </w:rPr>
      </w:pPr>
      <w:r>
        <w:rPr>
          <w:i/>
          <w:sz w:val="24"/>
        </w:rPr>
        <w:t>Демонстрации</w:t>
      </w:r>
    </w:p>
    <w:p w:rsidR="001E7CBD" w:rsidRDefault="009458D3">
      <w:pPr>
        <w:pStyle w:val="a3"/>
        <w:spacing w:before="137" w:line="360" w:lineRule="auto"/>
        <w:ind w:left="1101" w:right="4653" w:firstLine="0"/>
        <w:jc w:val="left"/>
      </w:pPr>
      <w:r>
        <w:t>Фотоэффект на установке с цинковой пластиной.</w:t>
      </w:r>
      <w:r>
        <w:rPr>
          <w:spacing w:val="-57"/>
        </w:rPr>
        <w:t xml:space="preserve"> </w:t>
      </w:r>
      <w:r>
        <w:t>Исследование</w:t>
      </w:r>
      <w:r>
        <w:rPr>
          <w:spacing w:val="-3"/>
        </w:rPr>
        <w:t xml:space="preserve"> </w:t>
      </w:r>
      <w:r>
        <w:t>законов</w:t>
      </w:r>
      <w:r>
        <w:rPr>
          <w:spacing w:val="-4"/>
        </w:rPr>
        <w:t xml:space="preserve"> </w:t>
      </w:r>
      <w:r>
        <w:t>внешнего</w:t>
      </w:r>
      <w:r>
        <w:rPr>
          <w:spacing w:val="-3"/>
        </w:rPr>
        <w:t xml:space="preserve"> </w:t>
      </w:r>
      <w:r>
        <w:t>фотоэффекта.</w:t>
      </w:r>
    </w:p>
    <w:p w:rsidR="001E7CBD" w:rsidRDefault="009458D3">
      <w:pPr>
        <w:pStyle w:val="a3"/>
        <w:spacing w:before="1"/>
        <w:ind w:left="1101" w:right="7727" w:firstLine="0"/>
        <w:jc w:val="left"/>
      </w:pPr>
      <w:r>
        <w:t>Светодиод.</w:t>
      </w:r>
    </w:p>
    <w:p w:rsidR="001E7CBD" w:rsidRDefault="009458D3">
      <w:pPr>
        <w:pStyle w:val="a3"/>
        <w:spacing w:before="139"/>
        <w:ind w:left="1101" w:right="7727" w:firstLine="0"/>
        <w:jc w:val="left"/>
      </w:pPr>
      <w:r>
        <w:t>Солнечная</w:t>
      </w:r>
      <w:r>
        <w:rPr>
          <w:spacing w:val="-14"/>
        </w:rPr>
        <w:t xml:space="preserve"> </w:t>
      </w:r>
      <w:r>
        <w:t>батарея.</w:t>
      </w:r>
    </w:p>
    <w:p w:rsidR="001E7CBD" w:rsidRDefault="009458D3">
      <w:pPr>
        <w:pStyle w:val="a4"/>
        <w:numPr>
          <w:ilvl w:val="3"/>
          <w:numId w:val="68"/>
        </w:numPr>
        <w:tabs>
          <w:tab w:val="left" w:pos="2122"/>
        </w:tabs>
        <w:spacing w:before="137"/>
        <w:ind w:hanging="1021"/>
        <w:rPr>
          <w:sz w:val="24"/>
        </w:rPr>
      </w:pPr>
      <w:r>
        <w:rPr>
          <w:sz w:val="24"/>
        </w:rPr>
        <w:t>Тема</w:t>
      </w:r>
      <w:r>
        <w:rPr>
          <w:spacing w:val="-2"/>
          <w:sz w:val="24"/>
        </w:rPr>
        <w:t xml:space="preserve"> </w:t>
      </w:r>
      <w:r>
        <w:rPr>
          <w:sz w:val="24"/>
        </w:rPr>
        <w:t>2.</w:t>
      </w:r>
      <w:r>
        <w:rPr>
          <w:spacing w:val="-1"/>
          <w:sz w:val="24"/>
        </w:rPr>
        <w:t xml:space="preserve"> </w:t>
      </w:r>
      <w:r>
        <w:rPr>
          <w:sz w:val="24"/>
        </w:rPr>
        <w:t>Строение</w:t>
      </w:r>
      <w:r>
        <w:rPr>
          <w:spacing w:val="-2"/>
          <w:sz w:val="24"/>
        </w:rPr>
        <w:t xml:space="preserve"> </w:t>
      </w:r>
      <w:r>
        <w:rPr>
          <w:sz w:val="24"/>
        </w:rPr>
        <w:t>атома.</w:t>
      </w:r>
    </w:p>
    <w:p w:rsidR="001E7CBD" w:rsidRDefault="009458D3">
      <w:pPr>
        <w:pStyle w:val="a3"/>
        <w:tabs>
          <w:tab w:val="left" w:pos="1800"/>
          <w:tab w:val="left" w:pos="3680"/>
          <w:tab w:val="left" w:pos="4983"/>
          <w:tab w:val="left" w:pos="6842"/>
          <w:tab w:val="left" w:pos="7732"/>
          <w:tab w:val="left" w:pos="9733"/>
        </w:tabs>
        <w:spacing w:before="139" w:line="360" w:lineRule="auto"/>
        <w:ind w:right="227"/>
      </w:pPr>
      <w:r>
        <w:t>Модель атома Томсона. Опыты Резерфорда по рассеянию α -частиц. Планетарная модель</w:t>
      </w:r>
      <w:r>
        <w:rPr>
          <w:spacing w:val="1"/>
        </w:rPr>
        <w:t xml:space="preserve"> </w:t>
      </w:r>
      <w:r>
        <w:t>атома.</w:t>
      </w:r>
      <w:r>
        <w:tab/>
        <w:t>Постулаты</w:t>
      </w:r>
      <w:r>
        <w:tab/>
        <w:t>Бора.</w:t>
      </w:r>
      <w:r>
        <w:tab/>
        <w:t>Излучение</w:t>
      </w:r>
      <w:r>
        <w:tab/>
        <w:t>и</w:t>
      </w:r>
      <w:r>
        <w:tab/>
        <w:t>поглощение</w:t>
      </w:r>
      <w:r>
        <w:tab/>
        <w:t>фотонов</w:t>
      </w:r>
      <w:r>
        <w:rPr>
          <w:spacing w:val="-58"/>
        </w:rPr>
        <w:t xml:space="preserve"> </w:t>
      </w:r>
      <w:r>
        <w:t>при переходе атома с одного уровня энергии на другой. Виды спектров. Спектр уровней энергии</w:t>
      </w:r>
      <w:r>
        <w:rPr>
          <w:spacing w:val="1"/>
        </w:rPr>
        <w:t xml:space="preserve"> </w:t>
      </w:r>
      <w:r>
        <w:t>атома</w:t>
      </w:r>
      <w:r>
        <w:rPr>
          <w:spacing w:val="-2"/>
        </w:rPr>
        <w:t xml:space="preserve"> </w:t>
      </w:r>
      <w:r>
        <w:t>водорода.</w:t>
      </w:r>
    </w:p>
    <w:p w:rsidR="001E7CBD" w:rsidRDefault="009458D3">
      <w:pPr>
        <w:pStyle w:val="a3"/>
        <w:spacing w:line="360" w:lineRule="auto"/>
        <w:ind w:left="1101" w:right="1366" w:firstLine="0"/>
      </w:pPr>
      <w:r>
        <w:t>Волновые свойства частиц. Волны де Бройля. Корпускулярно-волновой дуализм.</w:t>
      </w:r>
      <w:r>
        <w:rPr>
          <w:spacing w:val="-57"/>
        </w:rPr>
        <w:t xml:space="preserve"> </w:t>
      </w:r>
      <w:r>
        <w:t>Спонтанное</w:t>
      </w:r>
      <w:r>
        <w:rPr>
          <w:spacing w:val="-2"/>
        </w:rPr>
        <w:t xml:space="preserve"> </w:t>
      </w:r>
      <w:r>
        <w:t>и вынужденное</w:t>
      </w:r>
      <w:r>
        <w:rPr>
          <w:spacing w:val="-1"/>
        </w:rPr>
        <w:t xml:space="preserve"> </w:t>
      </w:r>
      <w:r>
        <w:t>излучение.</w:t>
      </w:r>
    </w:p>
    <w:p w:rsidR="001E7CBD" w:rsidRDefault="009458D3">
      <w:pPr>
        <w:pStyle w:val="a3"/>
        <w:spacing w:line="360" w:lineRule="auto"/>
        <w:jc w:val="left"/>
      </w:pPr>
      <w:r>
        <w:t>Технические</w:t>
      </w:r>
      <w:r>
        <w:rPr>
          <w:spacing w:val="25"/>
        </w:rPr>
        <w:t xml:space="preserve"> </w:t>
      </w:r>
      <w:r>
        <w:t>устройства</w:t>
      </w:r>
      <w:r>
        <w:rPr>
          <w:spacing w:val="23"/>
        </w:rPr>
        <w:t xml:space="preserve"> </w:t>
      </w:r>
      <w:r>
        <w:t>и</w:t>
      </w:r>
      <w:r>
        <w:rPr>
          <w:spacing w:val="25"/>
        </w:rPr>
        <w:t xml:space="preserve"> </w:t>
      </w:r>
      <w:r>
        <w:t>практическое</w:t>
      </w:r>
      <w:r>
        <w:rPr>
          <w:spacing w:val="23"/>
        </w:rPr>
        <w:t xml:space="preserve"> </w:t>
      </w:r>
      <w:r>
        <w:t>применение:</w:t>
      </w:r>
      <w:r>
        <w:rPr>
          <w:spacing w:val="25"/>
        </w:rPr>
        <w:t xml:space="preserve"> </w:t>
      </w:r>
      <w:r>
        <w:t>спектральный</w:t>
      </w:r>
      <w:r>
        <w:rPr>
          <w:spacing w:val="25"/>
        </w:rPr>
        <w:t xml:space="preserve"> </w:t>
      </w:r>
      <w:r>
        <w:t>анализ</w:t>
      </w:r>
      <w:r>
        <w:rPr>
          <w:spacing w:val="25"/>
        </w:rPr>
        <w:t xml:space="preserve"> </w:t>
      </w:r>
      <w:r>
        <w:t>(спектроскоп),</w:t>
      </w:r>
      <w:r>
        <w:rPr>
          <w:spacing w:val="-57"/>
        </w:rPr>
        <w:t xml:space="preserve"> </w:t>
      </w:r>
      <w:r>
        <w:t>лазер,</w:t>
      </w:r>
      <w:r>
        <w:rPr>
          <w:spacing w:val="-1"/>
        </w:rPr>
        <w:t xml:space="preserve"> </w:t>
      </w:r>
      <w:r>
        <w:t>квантовый компьютер.</w:t>
      </w:r>
    </w:p>
    <w:p w:rsidR="001E7CBD" w:rsidRDefault="009458D3">
      <w:pPr>
        <w:spacing w:before="1"/>
        <w:ind w:left="1101"/>
        <w:rPr>
          <w:i/>
          <w:sz w:val="24"/>
        </w:rPr>
      </w:pPr>
      <w:r>
        <w:rPr>
          <w:i/>
          <w:sz w:val="24"/>
        </w:rPr>
        <w:t>Демонстрации</w:t>
      </w:r>
    </w:p>
    <w:p w:rsidR="001E7CBD" w:rsidRDefault="001E7CBD">
      <w:pPr>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left="1101" w:right="6176" w:firstLine="0"/>
        <w:jc w:val="left"/>
      </w:pPr>
      <w:r>
        <w:lastRenderedPageBreak/>
        <w:t>Модель опыта Резерфорда.</w:t>
      </w:r>
      <w:r>
        <w:rPr>
          <w:spacing w:val="1"/>
        </w:rPr>
        <w:t xml:space="preserve"> </w:t>
      </w:r>
      <w:r>
        <w:t>Определение</w:t>
      </w:r>
      <w:r>
        <w:rPr>
          <w:spacing w:val="-5"/>
        </w:rPr>
        <w:t xml:space="preserve"> </w:t>
      </w:r>
      <w:r>
        <w:t>длины</w:t>
      </w:r>
      <w:r>
        <w:rPr>
          <w:spacing w:val="-3"/>
        </w:rPr>
        <w:t xml:space="preserve"> </w:t>
      </w:r>
      <w:r>
        <w:t>волны</w:t>
      </w:r>
      <w:r>
        <w:rPr>
          <w:spacing w:val="-3"/>
        </w:rPr>
        <w:t xml:space="preserve"> </w:t>
      </w:r>
      <w:r>
        <w:t>лазера.</w:t>
      </w:r>
    </w:p>
    <w:p w:rsidR="001E7CBD" w:rsidRDefault="009458D3">
      <w:pPr>
        <w:pStyle w:val="a3"/>
        <w:spacing w:line="360" w:lineRule="auto"/>
        <w:ind w:left="1101" w:right="4977" w:firstLine="0"/>
        <w:jc w:val="left"/>
      </w:pPr>
      <w:r>
        <w:t>Наблюдение линейчатых спектров излучения.</w:t>
      </w:r>
      <w:r>
        <w:rPr>
          <w:spacing w:val="-57"/>
        </w:rPr>
        <w:t xml:space="preserve"> </w:t>
      </w:r>
      <w:r>
        <w:t>Лазер.</w:t>
      </w:r>
    </w:p>
    <w:p w:rsidR="001E7CBD" w:rsidRDefault="009458D3">
      <w:pPr>
        <w:ind w:left="1101"/>
        <w:rPr>
          <w:i/>
          <w:sz w:val="24"/>
        </w:rPr>
      </w:pPr>
      <w:r>
        <w:rPr>
          <w:i/>
          <w:sz w:val="24"/>
        </w:rPr>
        <w:t>Ученический</w:t>
      </w:r>
      <w:r>
        <w:rPr>
          <w:i/>
          <w:spacing w:val="-2"/>
          <w:sz w:val="24"/>
        </w:rPr>
        <w:t xml:space="preserve"> </w:t>
      </w:r>
      <w:r>
        <w:rPr>
          <w:i/>
          <w:sz w:val="24"/>
        </w:rPr>
        <w:t>эксперимент,</w:t>
      </w:r>
      <w:r>
        <w:rPr>
          <w:i/>
          <w:spacing w:val="-2"/>
          <w:sz w:val="24"/>
        </w:rPr>
        <w:t xml:space="preserve"> </w:t>
      </w:r>
      <w:r>
        <w:rPr>
          <w:i/>
          <w:sz w:val="24"/>
        </w:rPr>
        <w:t>лабораторные</w:t>
      </w:r>
      <w:r>
        <w:rPr>
          <w:i/>
          <w:spacing w:val="-3"/>
          <w:sz w:val="24"/>
        </w:rPr>
        <w:t xml:space="preserve"> </w:t>
      </w:r>
      <w:r>
        <w:rPr>
          <w:i/>
          <w:sz w:val="24"/>
        </w:rPr>
        <w:t>работы</w:t>
      </w:r>
    </w:p>
    <w:p w:rsidR="001E7CBD" w:rsidRDefault="009458D3">
      <w:pPr>
        <w:pStyle w:val="a3"/>
        <w:spacing w:before="137"/>
        <w:ind w:left="1101" w:firstLine="0"/>
        <w:jc w:val="left"/>
      </w:pPr>
      <w:r>
        <w:t>Наблюдение</w:t>
      </w:r>
      <w:r>
        <w:rPr>
          <w:spacing w:val="-5"/>
        </w:rPr>
        <w:t xml:space="preserve"> </w:t>
      </w:r>
      <w:r>
        <w:t>линейчатого</w:t>
      </w:r>
      <w:r>
        <w:rPr>
          <w:spacing w:val="-5"/>
        </w:rPr>
        <w:t xml:space="preserve"> </w:t>
      </w:r>
      <w:r>
        <w:t>спектра.</w:t>
      </w:r>
    </w:p>
    <w:p w:rsidR="001E7CBD" w:rsidRDefault="009458D3">
      <w:pPr>
        <w:pStyle w:val="a4"/>
        <w:numPr>
          <w:ilvl w:val="3"/>
          <w:numId w:val="68"/>
        </w:numPr>
        <w:tabs>
          <w:tab w:val="left" w:pos="2122"/>
        </w:tabs>
        <w:spacing w:before="137"/>
        <w:ind w:hanging="1021"/>
        <w:rPr>
          <w:sz w:val="24"/>
        </w:rPr>
      </w:pPr>
      <w:r>
        <w:rPr>
          <w:sz w:val="24"/>
        </w:rPr>
        <w:t>Тема</w:t>
      </w:r>
      <w:r>
        <w:rPr>
          <w:spacing w:val="-3"/>
          <w:sz w:val="24"/>
        </w:rPr>
        <w:t xml:space="preserve"> </w:t>
      </w:r>
      <w:r>
        <w:rPr>
          <w:sz w:val="24"/>
        </w:rPr>
        <w:t>3.</w:t>
      </w:r>
      <w:r>
        <w:rPr>
          <w:spacing w:val="-1"/>
          <w:sz w:val="24"/>
        </w:rPr>
        <w:t xml:space="preserve"> </w:t>
      </w:r>
      <w:r>
        <w:rPr>
          <w:sz w:val="24"/>
        </w:rPr>
        <w:t>Атомное</w:t>
      </w:r>
      <w:r>
        <w:rPr>
          <w:spacing w:val="-2"/>
          <w:sz w:val="24"/>
        </w:rPr>
        <w:t xml:space="preserve"> </w:t>
      </w:r>
      <w:r>
        <w:rPr>
          <w:sz w:val="24"/>
        </w:rPr>
        <w:t>ядро.</w:t>
      </w:r>
    </w:p>
    <w:p w:rsidR="001E7CBD" w:rsidRDefault="009458D3">
      <w:pPr>
        <w:pStyle w:val="a3"/>
        <w:tabs>
          <w:tab w:val="left" w:pos="5081"/>
          <w:tab w:val="left" w:pos="8842"/>
        </w:tabs>
        <w:spacing w:before="139" w:line="360" w:lineRule="auto"/>
        <w:ind w:right="224"/>
      </w:pPr>
      <w:r>
        <w:t>Эксперименты,</w:t>
      </w:r>
      <w:r>
        <w:rPr>
          <w:spacing w:val="1"/>
        </w:rPr>
        <w:t xml:space="preserve"> </w:t>
      </w:r>
      <w:r>
        <w:t>доказывающие</w:t>
      </w:r>
      <w:r>
        <w:rPr>
          <w:spacing w:val="1"/>
        </w:rPr>
        <w:t xml:space="preserve"> </w:t>
      </w:r>
      <w:r>
        <w:t>сложность</w:t>
      </w:r>
      <w:r>
        <w:rPr>
          <w:spacing w:val="1"/>
        </w:rPr>
        <w:t xml:space="preserve"> </w:t>
      </w:r>
      <w:r>
        <w:t>строения</w:t>
      </w:r>
      <w:r>
        <w:rPr>
          <w:spacing w:val="1"/>
        </w:rPr>
        <w:t xml:space="preserve"> </w:t>
      </w:r>
      <w:r>
        <w:t>ядра.</w:t>
      </w:r>
      <w:r>
        <w:rPr>
          <w:spacing w:val="1"/>
        </w:rPr>
        <w:t xml:space="preserve"> </w:t>
      </w:r>
      <w:r>
        <w:t>Открытие</w:t>
      </w:r>
      <w:r>
        <w:rPr>
          <w:spacing w:val="1"/>
        </w:rPr>
        <w:t xml:space="preserve"> </w:t>
      </w:r>
      <w:r>
        <w:t>радиоактивности.</w:t>
      </w:r>
      <w:r>
        <w:rPr>
          <w:spacing w:val="1"/>
        </w:rPr>
        <w:t xml:space="preserve"> </w:t>
      </w:r>
      <w:r>
        <w:t>Опыты Резерфорда по определению состава радиоактивного излучения. Свойства альфа-, бета-,</w:t>
      </w:r>
      <w:r>
        <w:rPr>
          <w:spacing w:val="1"/>
        </w:rPr>
        <w:t xml:space="preserve"> </w:t>
      </w:r>
      <w:r>
        <w:t>гамма-излучения.</w:t>
      </w:r>
      <w:r>
        <w:tab/>
        <w:t>Влияние</w:t>
      </w:r>
      <w:r>
        <w:tab/>
        <w:t>радиоактивности</w:t>
      </w:r>
      <w:r>
        <w:rPr>
          <w:spacing w:val="-58"/>
        </w:rPr>
        <w:t xml:space="preserve"> </w:t>
      </w:r>
      <w:r>
        <w:t>на</w:t>
      </w:r>
      <w:r>
        <w:rPr>
          <w:spacing w:val="-2"/>
        </w:rPr>
        <w:t xml:space="preserve"> </w:t>
      </w:r>
      <w:r>
        <w:t>живые</w:t>
      </w:r>
      <w:r>
        <w:rPr>
          <w:spacing w:val="-1"/>
        </w:rPr>
        <w:t xml:space="preserve"> </w:t>
      </w:r>
      <w:r>
        <w:t>организмы.</w:t>
      </w:r>
    </w:p>
    <w:p w:rsidR="001E7CBD" w:rsidRDefault="009458D3">
      <w:pPr>
        <w:pStyle w:val="a3"/>
        <w:spacing w:before="1"/>
        <w:ind w:left="1101" w:firstLine="0"/>
      </w:pPr>
      <w:r>
        <w:t>Открытие</w:t>
      </w:r>
      <w:r>
        <w:rPr>
          <w:spacing w:val="10"/>
        </w:rPr>
        <w:t xml:space="preserve"> </w:t>
      </w:r>
      <w:r>
        <w:t>протона</w:t>
      </w:r>
      <w:r>
        <w:rPr>
          <w:spacing w:val="11"/>
        </w:rPr>
        <w:t xml:space="preserve"> </w:t>
      </w:r>
      <w:r>
        <w:t>и</w:t>
      </w:r>
      <w:r>
        <w:rPr>
          <w:spacing w:val="13"/>
        </w:rPr>
        <w:t xml:space="preserve"> </w:t>
      </w:r>
      <w:r>
        <w:t>нейтрона.</w:t>
      </w:r>
      <w:r>
        <w:rPr>
          <w:spacing w:val="13"/>
        </w:rPr>
        <w:t xml:space="preserve"> </w:t>
      </w:r>
      <w:r>
        <w:t>Нуклонная</w:t>
      </w:r>
      <w:r>
        <w:rPr>
          <w:spacing w:val="14"/>
        </w:rPr>
        <w:t xml:space="preserve"> </w:t>
      </w:r>
      <w:r>
        <w:t>модель</w:t>
      </w:r>
      <w:r>
        <w:rPr>
          <w:spacing w:val="15"/>
        </w:rPr>
        <w:t xml:space="preserve"> </w:t>
      </w:r>
      <w:r>
        <w:t>ядра</w:t>
      </w:r>
      <w:r>
        <w:rPr>
          <w:spacing w:val="13"/>
        </w:rPr>
        <w:t xml:space="preserve"> </w:t>
      </w:r>
      <w:r>
        <w:t>Гейзенберга–Иваненко.</w:t>
      </w:r>
      <w:r>
        <w:rPr>
          <w:spacing w:val="13"/>
        </w:rPr>
        <w:t xml:space="preserve"> </w:t>
      </w:r>
      <w:r>
        <w:t>Заряд</w:t>
      </w:r>
      <w:r>
        <w:rPr>
          <w:spacing w:val="14"/>
        </w:rPr>
        <w:t xml:space="preserve"> </w:t>
      </w:r>
      <w:r>
        <w:t>ядра.</w:t>
      </w:r>
    </w:p>
    <w:p w:rsidR="001E7CBD" w:rsidRDefault="009458D3">
      <w:pPr>
        <w:pStyle w:val="a3"/>
        <w:spacing w:before="137"/>
        <w:ind w:firstLine="0"/>
      </w:pPr>
      <w:r>
        <w:t>Массовое</w:t>
      </w:r>
      <w:r>
        <w:rPr>
          <w:spacing w:val="-3"/>
        </w:rPr>
        <w:t xml:space="preserve"> </w:t>
      </w:r>
      <w:r>
        <w:t>число</w:t>
      </w:r>
      <w:r>
        <w:rPr>
          <w:spacing w:val="-3"/>
        </w:rPr>
        <w:t xml:space="preserve"> </w:t>
      </w:r>
      <w:r>
        <w:t>ядра.</w:t>
      </w:r>
      <w:r>
        <w:rPr>
          <w:spacing w:val="-1"/>
        </w:rPr>
        <w:t xml:space="preserve"> </w:t>
      </w:r>
      <w:r>
        <w:t>Изотопы.</w:t>
      </w:r>
    </w:p>
    <w:p w:rsidR="001E7CBD" w:rsidRDefault="009458D3">
      <w:pPr>
        <w:pStyle w:val="a3"/>
        <w:spacing w:before="139" w:line="360" w:lineRule="auto"/>
        <w:ind w:right="223"/>
      </w:pPr>
      <w:r>
        <w:t>Альфа-распад.</w:t>
      </w:r>
      <w:r>
        <w:rPr>
          <w:spacing w:val="1"/>
        </w:rPr>
        <w:t xml:space="preserve"> </w:t>
      </w:r>
      <w:r>
        <w:t>Электронный</w:t>
      </w:r>
      <w:r>
        <w:rPr>
          <w:spacing w:val="1"/>
        </w:rPr>
        <w:t xml:space="preserve"> </w:t>
      </w:r>
      <w:r>
        <w:t>и</w:t>
      </w:r>
      <w:r>
        <w:rPr>
          <w:spacing w:val="1"/>
        </w:rPr>
        <w:t xml:space="preserve"> </w:t>
      </w:r>
      <w:r>
        <w:t>позитронный</w:t>
      </w:r>
      <w:r>
        <w:rPr>
          <w:spacing w:val="1"/>
        </w:rPr>
        <w:t xml:space="preserve"> </w:t>
      </w:r>
      <w:r>
        <w:t>бета-распад.</w:t>
      </w:r>
      <w:r>
        <w:rPr>
          <w:spacing w:val="1"/>
        </w:rPr>
        <w:t xml:space="preserve"> </w:t>
      </w:r>
      <w:r>
        <w:t>Гамма-излучение.</w:t>
      </w:r>
      <w:r>
        <w:rPr>
          <w:spacing w:val="1"/>
        </w:rPr>
        <w:t xml:space="preserve"> </w:t>
      </w:r>
      <w:r>
        <w:t>Закон</w:t>
      </w:r>
      <w:r>
        <w:rPr>
          <w:spacing w:val="1"/>
        </w:rPr>
        <w:t xml:space="preserve"> </w:t>
      </w:r>
      <w:r>
        <w:t>радиоактивного</w:t>
      </w:r>
      <w:r>
        <w:rPr>
          <w:spacing w:val="-1"/>
        </w:rPr>
        <w:t xml:space="preserve"> </w:t>
      </w:r>
      <w:r>
        <w:t>распада.</w:t>
      </w:r>
    </w:p>
    <w:p w:rsidR="001E7CBD" w:rsidRDefault="009458D3">
      <w:pPr>
        <w:pStyle w:val="a3"/>
        <w:spacing w:line="360" w:lineRule="auto"/>
        <w:ind w:left="1101" w:right="2779" w:firstLine="0"/>
        <w:jc w:val="left"/>
      </w:pPr>
      <w:r>
        <w:t>Энергия связи нуклонов в ядре. Ядерные силы. Дефект массы ядра.</w:t>
      </w:r>
      <w:r>
        <w:rPr>
          <w:spacing w:val="-58"/>
        </w:rPr>
        <w:t xml:space="preserve"> </w:t>
      </w:r>
      <w:r>
        <w:t>Ядерные</w:t>
      </w:r>
      <w:r>
        <w:rPr>
          <w:spacing w:val="-3"/>
        </w:rPr>
        <w:t xml:space="preserve"> </w:t>
      </w:r>
      <w:r>
        <w:t>реакции. Деление</w:t>
      </w:r>
      <w:r>
        <w:rPr>
          <w:spacing w:val="-1"/>
        </w:rPr>
        <w:t xml:space="preserve"> </w:t>
      </w:r>
      <w:r>
        <w:t>и синтез</w:t>
      </w:r>
      <w:r>
        <w:rPr>
          <w:spacing w:val="-1"/>
        </w:rPr>
        <w:t xml:space="preserve"> </w:t>
      </w:r>
      <w:r>
        <w:t>ядер.</w:t>
      </w:r>
    </w:p>
    <w:p w:rsidR="001E7CBD" w:rsidRDefault="009458D3">
      <w:pPr>
        <w:pStyle w:val="a3"/>
        <w:spacing w:before="1"/>
        <w:ind w:left="1101" w:firstLine="0"/>
        <w:jc w:val="left"/>
      </w:pPr>
      <w:r>
        <w:t>Ядерный</w:t>
      </w:r>
      <w:r>
        <w:rPr>
          <w:spacing w:val="50"/>
        </w:rPr>
        <w:t xml:space="preserve"> </w:t>
      </w:r>
      <w:r>
        <w:t>реактор.</w:t>
      </w:r>
      <w:r>
        <w:rPr>
          <w:spacing w:val="49"/>
        </w:rPr>
        <w:t xml:space="preserve"> </w:t>
      </w:r>
      <w:r>
        <w:t>Термоядерный</w:t>
      </w:r>
      <w:r>
        <w:rPr>
          <w:spacing w:val="50"/>
        </w:rPr>
        <w:t xml:space="preserve"> </w:t>
      </w:r>
      <w:r>
        <w:t>синтез.</w:t>
      </w:r>
      <w:r>
        <w:rPr>
          <w:spacing w:val="49"/>
        </w:rPr>
        <w:t xml:space="preserve"> </w:t>
      </w:r>
      <w:r>
        <w:t>Проблемы</w:t>
      </w:r>
      <w:r>
        <w:rPr>
          <w:spacing w:val="49"/>
        </w:rPr>
        <w:t xml:space="preserve"> </w:t>
      </w:r>
      <w:r>
        <w:t>и</w:t>
      </w:r>
      <w:r>
        <w:rPr>
          <w:spacing w:val="50"/>
        </w:rPr>
        <w:t xml:space="preserve"> </w:t>
      </w:r>
      <w:r>
        <w:t>перспективы</w:t>
      </w:r>
      <w:r>
        <w:rPr>
          <w:spacing w:val="49"/>
        </w:rPr>
        <w:t xml:space="preserve"> </w:t>
      </w:r>
      <w:r>
        <w:t>ядерной</w:t>
      </w:r>
      <w:r>
        <w:rPr>
          <w:spacing w:val="52"/>
        </w:rPr>
        <w:t xml:space="preserve"> </w:t>
      </w:r>
      <w:r>
        <w:t>энергетики.</w:t>
      </w:r>
    </w:p>
    <w:p w:rsidR="001E7CBD" w:rsidRDefault="009458D3">
      <w:pPr>
        <w:pStyle w:val="a3"/>
        <w:spacing w:before="136"/>
        <w:ind w:firstLine="0"/>
        <w:jc w:val="left"/>
      </w:pPr>
      <w:r>
        <w:t>Экологические</w:t>
      </w:r>
      <w:r>
        <w:rPr>
          <w:spacing w:val="-4"/>
        </w:rPr>
        <w:t xml:space="preserve"> </w:t>
      </w:r>
      <w:r>
        <w:t>аспекты</w:t>
      </w:r>
      <w:r>
        <w:rPr>
          <w:spacing w:val="-3"/>
        </w:rPr>
        <w:t xml:space="preserve"> </w:t>
      </w:r>
      <w:r>
        <w:t>ядерной</w:t>
      </w:r>
      <w:r>
        <w:rPr>
          <w:spacing w:val="-3"/>
        </w:rPr>
        <w:t xml:space="preserve"> </w:t>
      </w:r>
      <w:r>
        <w:t>энергетики.</w:t>
      </w:r>
    </w:p>
    <w:p w:rsidR="001E7CBD" w:rsidRDefault="009458D3">
      <w:pPr>
        <w:pStyle w:val="a3"/>
        <w:spacing w:before="140"/>
        <w:ind w:left="1101" w:firstLine="0"/>
        <w:jc w:val="left"/>
      </w:pPr>
      <w:r>
        <w:t>Элементарные</w:t>
      </w:r>
      <w:r>
        <w:rPr>
          <w:spacing w:val="-5"/>
        </w:rPr>
        <w:t xml:space="preserve"> </w:t>
      </w:r>
      <w:r>
        <w:t>частицы.</w:t>
      </w:r>
      <w:r>
        <w:rPr>
          <w:spacing w:val="-3"/>
        </w:rPr>
        <w:t xml:space="preserve"> </w:t>
      </w:r>
      <w:r>
        <w:t>Открытие</w:t>
      </w:r>
      <w:r>
        <w:rPr>
          <w:spacing w:val="-4"/>
        </w:rPr>
        <w:t xml:space="preserve"> </w:t>
      </w:r>
      <w:r>
        <w:t>позитрона.</w:t>
      </w:r>
    </w:p>
    <w:p w:rsidR="001E7CBD" w:rsidRDefault="009458D3">
      <w:pPr>
        <w:pStyle w:val="a3"/>
        <w:spacing w:before="136" w:line="360" w:lineRule="auto"/>
        <w:ind w:left="1101" w:right="1985" w:firstLine="0"/>
        <w:jc w:val="left"/>
      </w:pPr>
      <w:r>
        <w:t>Методы наблюдения и регистрации элементарных частиц.</w:t>
      </w:r>
      <w:r>
        <w:rPr>
          <w:spacing w:val="1"/>
        </w:rPr>
        <w:t xml:space="preserve"> </w:t>
      </w:r>
      <w:r>
        <w:t>Фундаментальные</w:t>
      </w:r>
      <w:r>
        <w:rPr>
          <w:spacing w:val="-6"/>
        </w:rPr>
        <w:t xml:space="preserve"> </w:t>
      </w:r>
      <w:r>
        <w:t>взаимодействия.</w:t>
      </w:r>
      <w:r>
        <w:rPr>
          <w:spacing w:val="-3"/>
        </w:rPr>
        <w:t xml:space="preserve"> </w:t>
      </w:r>
      <w:r>
        <w:t>Единство</w:t>
      </w:r>
      <w:r>
        <w:rPr>
          <w:spacing w:val="-7"/>
        </w:rPr>
        <w:t xml:space="preserve"> </w:t>
      </w:r>
      <w:r>
        <w:t>физической</w:t>
      </w:r>
      <w:r>
        <w:rPr>
          <w:spacing w:val="-3"/>
        </w:rPr>
        <w:t xml:space="preserve"> </w:t>
      </w:r>
      <w:r>
        <w:t>картины</w:t>
      </w:r>
      <w:r>
        <w:rPr>
          <w:spacing w:val="-4"/>
        </w:rPr>
        <w:t xml:space="preserve"> </w:t>
      </w:r>
      <w:r>
        <w:t>мира.</w:t>
      </w:r>
    </w:p>
    <w:p w:rsidR="001E7CBD" w:rsidRDefault="009458D3">
      <w:pPr>
        <w:pStyle w:val="a3"/>
        <w:spacing w:before="1" w:line="360" w:lineRule="auto"/>
        <w:jc w:val="left"/>
      </w:pPr>
      <w:r>
        <w:t>Технические</w:t>
      </w:r>
      <w:r>
        <w:rPr>
          <w:spacing w:val="13"/>
        </w:rPr>
        <w:t xml:space="preserve"> </w:t>
      </w:r>
      <w:r>
        <w:t>устройства</w:t>
      </w:r>
      <w:r>
        <w:rPr>
          <w:spacing w:val="11"/>
        </w:rPr>
        <w:t xml:space="preserve"> </w:t>
      </w:r>
      <w:r>
        <w:t>и</w:t>
      </w:r>
      <w:r>
        <w:rPr>
          <w:spacing w:val="13"/>
        </w:rPr>
        <w:t xml:space="preserve"> </w:t>
      </w:r>
      <w:r>
        <w:t>практическое</w:t>
      </w:r>
      <w:r>
        <w:rPr>
          <w:spacing w:val="11"/>
        </w:rPr>
        <w:t xml:space="preserve"> </w:t>
      </w:r>
      <w:r>
        <w:t>применение:</w:t>
      </w:r>
      <w:r>
        <w:rPr>
          <w:spacing w:val="12"/>
        </w:rPr>
        <w:t xml:space="preserve"> </w:t>
      </w:r>
      <w:r>
        <w:t>дозиметр,</w:t>
      </w:r>
      <w:r>
        <w:rPr>
          <w:spacing w:val="12"/>
        </w:rPr>
        <w:t xml:space="preserve"> </w:t>
      </w:r>
      <w:r>
        <w:t>камера</w:t>
      </w:r>
      <w:r>
        <w:rPr>
          <w:spacing w:val="11"/>
        </w:rPr>
        <w:t xml:space="preserve"> </w:t>
      </w:r>
      <w:r>
        <w:t>Вильсона,</w:t>
      </w:r>
      <w:r>
        <w:rPr>
          <w:spacing w:val="12"/>
        </w:rPr>
        <w:t xml:space="preserve"> </w:t>
      </w:r>
      <w:r>
        <w:t>ядерный</w:t>
      </w:r>
      <w:r>
        <w:rPr>
          <w:spacing w:val="-57"/>
        </w:rPr>
        <w:t xml:space="preserve"> </w:t>
      </w:r>
      <w:r>
        <w:t>реактор,</w:t>
      </w:r>
      <w:r>
        <w:rPr>
          <w:spacing w:val="-1"/>
        </w:rPr>
        <w:t xml:space="preserve"> </w:t>
      </w:r>
      <w:r>
        <w:t>атомная бомба.</w:t>
      </w:r>
    </w:p>
    <w:p w:rsidR="001E7CBD" w:rsidRDefault="009458D3">
      <w:pPr>
        <w:ind w:left="1101"/>
        <w:rPr>
          <w:i/>
          <w:sz w:val="24"/>
        </w:rPr>
      </w:pPr>
      <w:r>
        <w:rPr>
          <w:i/>
          <w:sz w:val="24"/>
        </w:rPr>
        <w:t>Демонстрации</w:t>
      </w:r>
    </w:p>
    <w:p w:rsidR="001E7CBD" w:rsidRDefault="009458D3">
      <w:pPr>
        <w:pStyle w:val="a3"/>
        <w:spacing w:before="139"/>
        <w:ind w:left="1101" w:firstLine="0"/>
      </w:pPr>
      <w:r>
        <w:t>Счѐтчик</w:t>
      </w:r>
      <w:r>
        <w:rPr>
          <w:spacing w:val="-5"/>
        </w:rPr>
        <w:t xml:space="preserve"> </w:t>
      </w:r>
      <w:r>
        <w:t>ионизирующих</w:t>
      </w:r>
      <w:r>
        <w:rPr>
          <w:spacing w:val="-3"/>
        </w:rPr>
        <w:t xml:space="preserve"> </w:t>
      </w:r>
      <w:r>
        <w:t>частиц.</w:t>
      </w:r>
    </w:p>
    <w:p w:rsidR="001E7CBD" w:rsidRDefault="009458D3">
      <w:pPr>
        <w:spacing w:before="137"/>
        <w:ind w:left="1101"/>
        <w:jc w:val="both"/>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1E7CBD" w:rsidRDefault="009458D3">
      <w:pPr>
        <w:pStyle w:val="a3"/>
        <w:spacing w:before="140"/>
        <w:ind w:left="1101" w:firstLine="0"/>
      </w:pPr>
      <w:r>
        <w:t>Исследование</w:t>
      </w:r>
      <w:r>
        <w:rPr>
          <w:spacing w:val="-5"/>
        </w:rPr>
        <w:t xml:space="preserve"> </w:t>
      </w:r>
      <w:r>
        <w:t>треков</w:t>
      </w:r>
      <w:r>
        <w:rPr>
          <w:spacing w:val="-3"/>
        </w:rPr>
        <w:t xml:space="preserve"> </w:t>
      </w:r>
      <w:r>
        <w:t>частиц</w:t>
      </w:r>
      <w:r>
        <w:rPr>
          <w:spacing w:val="-3"/>
        </w:rPr>
        <w:t xml:space="preserve"> </w:t>
      </w:r>
      <w:r>
        <w:t>(по</w:t>
      </w:r>
      <w:r>
        <w:rPr>
          <w:spacing w:val="-3"/>
        </w:rPr>
        <w:t xml:space="preserve"> </w:t>
      </w:r>
      <w:r>
        <w:t>готовым</w:t>
      </w:r>
      <w:r>
        <w:rPr>
          <w:spacing w:val="-4"/>
        </w:rPr>
        <w:t xml:space="preserve"> </w:t>
      </w:r>
      <w:r>
        <w:t>фотографиям).</w:t>
      </w:r>
    </w:p>
    <w:p w:rsidR="001E7CBD" w:rsidRDefault="009458D3">
      <w:pPr>
        <w:pStyle w:val="a4"/>
        <w:numPr>
          <w:ilvl w:val="2"/>
          <w:numId w:val="68"/>
        </w:numPr>
        <w:tabs>
          <w:tab w:val="left" w:pos="1942"/>
        </w:tabs>
        <w:spacing w:before="136"/>
        <w:ind w:left="1941" w:hanging="841"/>
        <w:rPr>
          <w:sz w:val="24"/>
        </w:rPr>
      </w:pPr>
      <w:r>
        <w:rPr>
          <w:sz w:val="24"/>
        </w:rPr>
        <w:t>Раздел</w:t>
      </w:r>
      <w:r>
        <w:rPr>
          <w:spacing w:val="-4"/>
          <w:sz w:val="24"/>
        </w:rPr>
        <w:t xml:space="preserve"> </w:t>
      </w:r>
      <w:r>
        <w:rPr>
          <w:sz w:val="24"/>
        </w:rPr>
        <w:t>8.</w:t>
      </w:r>
      <w:r>
        <w:rPr>
          <w:spacing w:val="-3"/>
          <w:sz w:val="24"/>
        </w:rPr>
        <w:t xml:space="preserve"> </w:t>
      </w:r>
      <w:r>
        <w:rPr>
          <w:sz w:val="24"/>
        </w:rPr>
        <w:t>Элементы</w:t>
      </w:r>
      <w:r>
        <w:rPr>
          <w:spacing w:val="-3"/>
          <w:sz w:val="24"/>
        </w:rPr>
        <w:t xml:space="preserve"> </w:t>
      </w:r>
      <w:r>
        <w:rPr>
          <w:sz w:val="24"/>
        </w:rPr>
        <w:t>астрономии</w:t>
      </w:r>
      <w:r>
        <w:rPr>
          <w:spacing w:val="-3"/>
          <w:sz w:val="24"/>
        </w:rPr>
        <w:t xml:space="preserve"> </w:t>
      </w:r>
      <w:r>
        <w:rPr>
          <w:sz w:val="24"/>
        </w:rPr>
        <w:t>и</w:t>
      </w:r>
      <w:r>
        <w:rPr>
          <w:spacing w:val="-3"/>
          <w:sz w:val="24"/>
        </w:rPr>
        <w:t xml:space="preserve"> </w:t>
      </w:r>
      <w:r>
        <w:rPr>
          <w:sz w:val="24"/>
        </w:rPr>
        <w:t>астрофизики.</w:t>
      </w:r>
    </w:p>
    <w:p w:rsidR="001E7CBD" w:rsidRDefault="009458D3">
      <w:pPr>
        <w:pStyle w:val="a3"/>
        <w:spacing w:before="140" w:line="360" w:lineRule="auto"/>
        <w:ind w:left="1101" w:right="919" w:firstLine="0"/>
      </w:pPr>
      <w:r>
        <w:t>Этапы развития астрономии. Прикладное и мировоззренческое значение астрономии.</w:t>
      </w:r>
      <w:r>
        <w:rPr>
          <w:spacing w:val="-57"/>
        </w:rPr>
        <w:t xml:space="preserve"> </w:t>
      </w:r>
      <w:r>
        <w:t>Вид</w:t>
      </w:r>
      <w:r>
        <w:rPr>
          <w:spacing w:val="-2"/>
        </w:rPr>
        <w:t xml:space="preserve"> </w:t>
      </w:r>
      <w:r>
        <w:t>звѐздного</w:t>
      </w:r>
      <w:r>
        <w:rPr>
          <w:spacing w:val="-1"/>
        </w:rPr>
        <w:t xml:space="preserve"> </w:t>
      </w:r>
      <w:r>
        <w:t>неба.</w:t>
      </w:r>
      <w:r>
        <w:rPr>
          <w:spacing w:val="-1"/>
        </w:rPr>
        <w:t xml:space="preserve"> </w:t>
      </w:r>
      <w:r>
        <w:t>Созвездия,</w:t>
      </w:r>
      <w:r>
        <w:rPr>
          <w:spacing w:val="-1"/>
        </w:rPr>
        <w:t xml:space="preserve"> </w:t>
      </w:r>
      <w:r>
        <w:t>яркие</w:t>
      </w:r>
      <w:r>
        <w:rPr>
          <w:spacing w:val="-2"/>
        </w:rPr>
        <w:t xml:space="preserve"> </w:t>
      </w:r>
      <w:r>
        <w:t>звѐзды,</w:t>
      </w:r>
      <w:r>
        <w:rPr>
          <w:spacing w:val="-4"/>
        </w:rPr>
        <w:t xml:space="preserve"> </w:t>
      </w:r>
      <w:r>
        <w:t>планеты,</w:t>
      </w:r>
      <w:r>
        <w:rPr>
          <w:spacing w:val="-1"/>
        </w:rPr>
        <w:t xml:space="preserve"> </w:t>
      </w:r>
      <w:r>
        <w:t>их видимое</w:t>
      </w:r>
      <w:r>
        <w:rPr>
          <w:spacing w:val="-2"/>
        </w:rPr>
        <w:t xml:space="preserve"> </w:t>
      </w:r>
      <w:r>
        <w:t>движение.</w:t>
      </w:r>
    </w:p>
    <w:p w:rsidR="001E7CBD" w:rsidRDefault="009458D3">
      <w:pPr>
        <w:pStyle w:val="a3"/>
        <w:ind w:left="1101" w:firstLine="0"/>
      </w:pPr>
      <w:r>
        <w:t>Солнечная</w:t>
      </w:r>
      <w:r>
        <w:rPr>
          <w:spacing w:val="-3"/>
        </w:rPr>
        <w:t xml:space="preserve"> </w:t>
      </w:r>
      <w:r>
        <w:t>система.</w:t>
      </w:r>
    </w:p>
    <w:p w:rsidR="001E7CBD" w:rsidRDefault="009458D3">
      <w:pPr>
        <w:pStyle w:val="a3"/>
        <w:spacing w:before="137" w:line="360" w:lineRule="auto"/>
        <w:ind w:right="226"/>
      </w:pPr>
      <w:r>
        <w:t xml:space="preserve">Солнце.   </w:t>
      </w:r>
      <w:r>
        <w:rPr>
          <w:spacing w:val="1"/>
        </w:rPr>
        <w:t xml:space="preserve"> </w:t>
      </w:r>
      <w:r>
        <w:t xml:space="preserve">Солнечная   </w:t>
      </w:r>
      <w:r>
        <w:rPr>
          <w:spacing w:val="1"/>
        </w:rPr>
        <w:t xml:space="preserve"> </w:t>
      </w:r>
      <w:r>
        <w:t xml:space="preserve">активность.   </w:t>
      </w:r>
      <w:r>
        <w:rPr>
          <w:spacing w:val="1"/>
        </w:rPr>
        <w:t xml:space="preserve"> </w:t>
      </w:r>
      <w:r>
        <w:t>Источник    энергии     Солнца    и     звѐзд.     Звѐзды,</w:t>
      </w:r>
      <w:r>
        <w:rPr>
          <w:spacing w:val="-57"/>
        </w:rPr>
        <w:t xml:space="preserve"> </w:t>
      </w:r>
      <w:r>
        <w:t>их основные характеристики. Диаграмма</w:t>
      </w:r>
      <w:r>
        <w:rPr>
          <w:spacing w:val="1"/>
        </w:rPr>
        <w:t xml:space="preserve"> </w:t>
      </w:r>
      <w:r>
        <w:t>«спектральный класс</w:t>
      </w:r>
      <w:r>
        <w:rPr>
          <w:spacing w:val="1"/>
        </w:rPr>
        <w:t xml:space="preserve"> </w:t>
      </w:r>
      <w:r>
        <w:t>–</w:t>
      </w:r>
      <w:r>
        <w:rPr>
          <w:spacing w:val="1"/>
        </w:rPr>
        <w:t xml:space="preserve"> </w:t>
      </w:r>
      <w:r>
        <w:t>светимость». Звѐзды главной</w:t>
      </w:r>
      <w:r>
        <w:rPr>
          <w:spacing w:val="1"/>
        </w:rPr>
        <w:t xml:space="preserve"> </w:t>
      </w:r>
      <w:r>
        <w:t>последовательности. Зависимость «масса – светимость» для звѐзд главной последовательности.</w:t>
      </w:r>
      <w:r>
        <w:rPr>
          <w:spacing w:val="1"/>
        </w:rPr>
        <w:t xml:space="preserve"> </w:t>
      </w:r>
      <w:r>
        <w:t>Внутреннее</w:t>
      </w:r>
      <w:r>
        <w:rPr>
          <w:spacing w:val="16"/>
        </w:rPr>
        <w:t xml:space="preserve"> </w:t>
      </w:r>
      <w:r>
        <w:t>строение</w:t>
      </w:r>
      <w:r>
        <w:rPr>
          <w:spacing w:val="15"/>
        </w:rPr>
        <w:t xml:space="preserve"> </w:t>
      </w:r>
      <w:r>
        <w:t>звѐзд.</w:t>
      </w:r>
      <w:r>
        <w:rPr>
          <w:spacing w:val="16"/>
        </w:rPr>
        <w:t xml:space="preserve"> </w:t>
      </w:r>
      <w:r>
        <w:t>Современные</w:t>
      </w:r>
      <w:r>
        <w:rPr>
          <w:spacing w:val="14"/>
        </w:rPr>
        <w:t xml:space="preserve"> </w:t>
      </w:r>
      <w:r>
        <w:t>представления</w:t>
      </w:r>
      <w:r>
        <w:rPr>
          <w:spacing w:val="15"/>
        </w:rPr>
        <w:t xml:space="preserve"> </w:t>
      </w:r>
      <w:r>
        <w:t>о</w:t>
      </w:r>
      <w:r>
        <w:rPr>
          <w:spacing w:val="15"/>
        </w:rPr>
        <w:t xml:space="preserve"> </w:t>
      </w:r>
      <w:r>
        <w:t>происхождении</w:t>
      </w:r>
      <w:r>
        <w:rPr>
          <w:spacing w:val="14"/>
        </w:rPr>
        <w:t xml:space="preserve"> </w:t>
      </w:r>
      <w:r>
        <w:t>и</w:t>
      </w:r>
      <w:r>
        <w:rPr>
          <w:spacing w:val="16"/>
        </w:rPr>
        <w:t xml:space="preserve"> </w:t>
      </w:r>
      <w:r>
        <w:t>эволюции</w:t>
      </w:r>
      <w:r>
        <w:rPr>
          <w:spacing w:val="16"/>
        </w:rPr>
        <w:t xml:space="preserve"> </w:t>
      </w:r>
      <w:r>
        <w:t>Солнца</w:t>
      </w:r>
      <w:r>
        <w:rPr>
          <w:spacing w:val="13"/>
        </w:rPr>
        <w:t xml:space="preserve"> </w:t>
      </w:r>
      <w:r>
        <w:t>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звѐзд.</w:t>
      </w:r>
      <w:r>
        <w:rPr>
          <w:spacing w:val="-3"/>
        </w:rPr>
        <w:t xml:space="preserve"> </w:t>
      </w:r>
      <w:r>
        <w:t>Этапы</w:t>
      </w:r>
      <w:r>
        <w:rPr>
          <w:spacing w:val="-3"/>
        </w:rPr>
        <w:t xml:space="preserve"> </w:t>
      </w:r>
      <w:r>
        <w:t>жизни</w:t>
      </w:r>
      <w:r>
        <w:rPr>
          <w:spacing w:val="-3"/>
        </w:rPr>
        <w:t xml:space="preserve"> </w:t>
      </w:r>
      <w:r>
        <w:t>звѐзд.</w:t>
      </w:r>
    </w:p>
    <w:p w:rsidR="001E7CBD" w:rsidRDefault="009458D3">
      <w:pPr>
        <w:pStyle w:val="a3"/>
        <w:spacing w:before="137" w:line="362" w:lineRule="auto"/>
        <w:ind w:right="228"/>
      </w:pPr>
      <w:r>
        <w:t>Млечный</w:t>
      </w:r>
      <w:r>
        <w:rPr>
          <w:spacing w:val="1"/>
        </w:rPr>
        <w:t xml:space="preserve"> </w:t>
      </w:r>
      <w:r>
        <w:t>Путь</w:t>
      </w:r>
      <w:r>
        <w:rPr>
          <w:spacing w:val="1"/>
        </w:rPr>
        <w:t xml:space="preserve"> </w:t>
      </w:r>
      <w:r>
        <w:t>–</w:t>
      </w:r>
      <w:r>
        <w:rPr>
          <w:spacing w:val="1"/>
        </w:rPr>
        <w:t xml:space="preserve"> </w:t>
      </w:r>
      <w:r>
        <w:t>наша</w:t>
      </w:r>
      <w:r>
        <w:rPr>
          <w:spacing w:val="1"/>
        </w:rPr>
        <w:t xml:space="preserve"> </w:t>
      </w:r>
      <w:r>
        <w:t>Галактика.</w:t>
      </w:r>
      <w:r>
        <w:rPr>
          <w:spacing w:val="1"/>
        </w:rPr>
        <w:t xml:space="preserve"> </w:t>
      </w:r>
      <w:r>
        <w:t>Положение</w:t>
      </w:r>
      <w:r>
        <w:rPr>
          <w:spacing w:val="1"/>
        </w:rPr>
        <w:t xml:space="preserve"> </w:t>
      </w:r>
      <w:r>
        <w:t>и</w:t>
      </w:r>
      <w:r>
        <w:rPr>
          <w:spacing w:val="1"/>
        </w:rPr>
        <w:t xml:space="preserve"> </w:t>
      </w:r>
      <w:r>
        <w:t>движение</w:t>
      </w:r>
      <w:r>
        <w:rPr>
          <w:spacing w:val="1"/>
        </w:rPr>
        <w:t xml:space="preserve"> </w:t>
      </w:r>
      <w:r>
        <w:t>Солнца</w:t>
      </w:r>
      <w:r>
        <w:rPr>
          <w:spacing w:val="1"/>
        </w:rPr>
        <w:t xml:space="preserve"> </w:t>
      </w:r>
      <w:r>
        <w:t>в</w:t>
      </w:r>
      <w:r>
        <w:rPr>
          <w:spacing w:val="1"/>
        </w:rPr>
        <w:t xml:space="preserve"> </w:t>
      </w:r>
      <w:r>
        <w:t>Галактике.</w:t>
      </w:r>
      <w:r>
        <w:rPr>
          <w:spacing w:val="1"/>
        </w:rPr>
        <w:t xml:space="preserve"> </w:t>
      </w:r>
      <w:r>
        <w:t>Типы</w:t>
      </w:r>
      <w:r>
        <w:rPr>
          <w:spacing w:val="1"/>
        </w:rPr>
        <w:t xml:space="preserve"> </w:t>
      </w:r>
      <w:r>
        <w:t>галактик.</w:t>
      </w:r>
      <w:r>
        <w:rPr>
          <w:spacing w:val="-1"/>
        </w:rPr>
        <w:t xml:space="preserve"> </w:t>
      </w:r>
      <w:r>
        <w:t>Радиогалактики и</w:t>
      </w:r>
      <w:r>
        <w:rPr>
          <w:spacing w:val="-2"/>
        </w:rPr>
        <w:t xml:space="preserve"> </w:t>
      </w:r>
      <w:r>
        <w:t>квазары.</w:t>
      </w:r>
      <w:r>
        <w:rPr>
          <w:spacing w:val="-1"/>
        </w:rPr>
        <w:t xml:space="preserve"> </w:t>
      </w:r>
      <w:r>
        <w:t>Чѐрные</w:t>
      </w:r>
      <w:r>
        <w:rPr>
          <w:spacing w:val="-2"/>
        </w:rPr>
        <w:t xml:space="preserve"> </w:t>
      </w:r>
      <w:r>
        <w:t>дыры</w:t>
      </w:r>
      <w:r>
        <w:rPr>
          <w:spacing w:val="-1"/>
        </w:rPr>
        <w:t xml:space="preserve"> </w:t>
      </w:r>
      <w:r>
        <w:t>в</w:t>
      </w:r>
      <w:r>
        <w:rPr>
          <w:spacing w:val="-2"/>
        </w:rPr>
        <w:t xml:space="preserve"> </w:t>
      </w:r>
      <w:r>
        <w:t>ядрах</w:t>
      </w:r>
      <w:r>
        <w:rPr>
          <w:spacing w:val="2"/>
        </w:rPr>
        <w:t xml:space="preserve"> </w:t>
      </w:r>
      <w:r>
        <w:t>галактик.</w:t>
      </w:r>
    </w:p>
    <w:p w:rsidR="001E7CBD" w:rsidRDefault="009458D3">
      <w:pPr>
        <w:pStyle w:val="a3"/>
        <w:spacing w:line="360" w:lineRule="auto"/>
        <w:ind w:right="229"/>
      </w:pPr>
      <w:r>
        <w:t>Вселенная. Расширение Вселенной. Закон Хаббла. Разбегание галактик. Теория Большого</w:t>
      </w:r>
      <w:r>
        <w:rPr>
          <w:spacing w:val="1"/>
        </w:rPr>
        <w:t xml:space="preserve"> </w:t>
      </w:r>
      <w:r>
        <w:t>взрыва.</w:t>
      </w:r>
      <w:r>
        <w:rPr>
          <w:spacing w:val="-1"/>
        </w:rPr>
        <w:t xml:space="preserve"> </w:t>
      </w:r>
      <w:r>
        <w:t>Реликтовое</w:t>
      </w:r>
      <w:r>
        <w:rPr>
          <w:spacing w:val="-2"/>
        </w:rPr>
        <w:t xml:space="preserve"> </w:t>
      </w:r>
      <w:r>
        <w:t>излучение.</w:t>
      </w:r>
    </w:p>
    <w:p w:rsidR="001E7CBD" w:rsidRDefault="009458D3">
      <w:pPr>
        <w:pStyle w:val="a3"/>
        <w:spacing w:line="360" w:lineRule="auto"/>
        <w:ind w:left="1101" w:right="4473" w:firstLine="0"/>
      </w:pPr>
      <w:r>
        <w:t>Масштабная структура Вселенной. Метагалактика.</w:t>
      </w:r>
      <w:r>
        <w:rPr>
          <w:spacing w:val="-57"/>
        </w:rPr>
        <w:t xml:space="preserve"> </w:t>
      </w:r>
      <w:r>
        <w:t>Нерешѐнные</w:t>
      </w:r>
      <w:r>
        <w:rPr>
          <w:spacing w:val="-3"/>
        </w:rPr>
        <w:t xml:space="preserve"> </w:t>
      </w:r>
      <w:r>
        <w:t>проблемы</w:t>
      </w:r>
      <w:r>
        <w:rPr>
          <w:spacing w:val="1"/>
        </w:rPr>
        <w:t xml:space="preserve"> </w:t>
      </w:r>
      <w:r>
        <w:t>астрономии.</w:t>
      </w:r>
    </w:p>
    <w:p w:rsidR="001E7CBD" w:rsidRDefault="009458D3">
      <w:pPr>
        <w:ind w:left="1101"/>
        <w:jc w:val="both"/>
        <w:rPr>
          <w:i/>
          <w:sz w:val="24"/>
        </w:rPr>
      </w:pPr>
      <w:r>
        <w:rPr>
          <w:i/>
          <w:sz w:val="24"/>
        </w:rPr>
        <w:t>Ученические</w:t>
      </w:r>
      <w:r>
        <w:rPr>
          <w:i/>
          <w:spacing w:val="-5"/>
          <w:sz w:val="24"/>
        </w:rPr>
        <w:t xml:space="preserve"> </w:t>
      </w:r>
      <w:r>
        <w:rPr>
          <w:i/>
          <w:sz w:val="24"/>
        </w:rPr>
        <w:t>наблюдения</w:t>
      </w:r>
    </w:p>
    <w:p w:rsidR="001E7CBD" w:rsidRDefault="009458D3">
      <w:pPr>
        <w:pStyle w:val="a3"/>
        <w:spacing w:before="132" w:line="360" w:lineRule="auto"/>
        <w:ind w:right="230"/>
      </w:pPr>
      <w:r>
        <w:t>Наблюдения</w:t>
      </w:r>
      <w:r>
        <w:rPr>
          <w:spacing w:val="1"/>
        </w:rPr>
        <w:t xml:space="preserve"> </w:t>
      </w:r>
      <w:r>
        <w:t>невооружѐнным</w:t>
      </w:r>
      <w:r>
        <w:rPr>
          <w:spacing w:val="1"/>
        </w:rPr>
        <w:t xml:space="preserve"> </w:t>
      </w:r>
      <w:r>
        <w:t>глазом</w:t>
      </w:r>
      <w:r>
        <w:rPr>
          <w:spacing w:val="1"/>
        </w:rPr>
        <w:t xml:space="preserve"> </w:t>
      </w:r>
      <w:r>
        <w:t>с</w:t>
      </w:r>
      <w:r>
        <w:rPr>
          <w:spacing w:val="1"/>
        </w:rPr>
        <w:t xml:space="preserve"> </w:t>
      </w:r>
      <w:r>
        <w:t>использованием</w:t>
      </w:r>
      <w:r>
        <w:rPr>
          <w:spacing w:val="1"/>
        </w:rPr>
        <w:t xml:space="preserve"> </w:t>
      </w:r>
      <w:r>
        <w:t>компьютерных</w:t>
      </w:r>
      <w:r>
        <w:rPr>
          <w:spacing w:val="1"/>
        </w:rPr>
        <w:t xml:space="preserve"> </w:t>
      </w:r>
      <w:r>
        <w:t>приложений</w:t>
      </w:r>
      <w:r>
        <w:rPr>
          <w:spacing w:val="1"/>
        </w:rPr>
        <w:t xml:space="preserve"> </w:t>
      </w:r>
      <w:r>
        <w:t>для</w:t>
      </w:r>
      <w:r>
        <w:rPr>
          <w:spacing w:val="-57"/>
        </w:rPr>
        <w:t xml:space="preserve"> </w:t>
      </w:r>
      <w:r>
        <w:t>определения положения небесных объектов на конкретную дату: основные созвездия Северного</w:t>
      </w:r>
      <w:r>
        <w:rPr>
          <w:spacing w:val="1"/>
        </w:rPr>
        <w:t xml:space="preserve"> </w:t>
      </w:r>
      <w:r>
        <w:t>полушария</w:t>
      </w:r>
      <w:r>
        <w:rPr>
          <w:spacing w:val="-1"/>
        </w:rPr>
        <w:t xml:space="preserve"> </w:t>
      </w:r>
      <w:r>
        <w:t>и яркие</w:t>
      </w:r>
      <w:r>
        <w:rPr>
          <w:spacing w:val="-1"/>
        </w:rPr>
        <w:t xml:space="preserve"> </w:t>
      </w:r>
      <w:r>
        <w:t>звѐзды.</w:t>
      </w:r>
    </w:p>
    <w:p w:rsidR="001E7CBD" w:rsidRDefault="009458D3">
      <w:pPr>
        <w:pStyle w:val="a3"/>
        <w:spacing w:before="2"/>
        <w:ind w:left="1101" w:firstLine="0"/>
      </w:pPr>
      <w:r>
        <w:t>Наблюдения</w:t>
      </w:r>
      <w:r>
        <w:rPr>
          <w:spacing w:val="-3"/>
        </w:rPr>
        <w:t xml:space="preserve"> </w:t>
      </w:r>
      <w:r>
        <w:t>в</w:t>
      </w:r>
      <w:r>
        <w:rPr>
          <w:spacing w:val="-4"/>
        </w:rPr>
        <w:t xml:space="preserve"> </w:t>
      </w:r>
      <w:r>
        <w:t>телескоп</w:t>
      </w:r>
      <w:r>
        <w:rPr>
          <w:spacing w:val="-3"/>
        </w:rPr>
        <w:t xml:space="preserve"> </w:t>
      </w:r>
      <w:r>
        <w:t>Луны,</w:t>
      </w:r>
      <w:r>
        <w:rPr>
          <w:spacing w:val="-2"/>
        </w:rPr>
        <w:t xml:space="preserve"> </w:t>
      </w:r>
      <w:r>
        <w:t>планет,</w:t>
      </w:r>
      <w:r>
        <w:rPr>
          <w:spacing w:val="-3"/>
        </w:rPr>
        <w:t xml:space="preserve"> </w:t>
      </w:r>
      <w:r>
        <w:t>Млечного</w:t>
      </w:r>
      <w:r>
        <w:rPr>
          <w:spacing w:val="-3"/>
        </w:rPr>
        <w:t xml:space="preserve"> </w:t>
      </w:r>
      <w:r>
        <w:t>Пути.</w:t>
      </w:r>
    </w:p>
    <w:p w:rsidR="001E7CBD" w:rsidRDefault="009458D3">
      <w:pPr>
        <w:pStyle w:val="a4"/>
        <w:numPr>
          <w:ilvl w:val="2"/>
          <w:numId w:val="68"/>
        </w:numPr>
        <w:tabs>
          <w:tab w:val="left" w:pos="1942"/>
        </w:tabs>
        <w:spacing w:before="136"/>
        <w:ind w:left="1941" w:hanging="841"/>
        <w:rPr>
          <w:sz w:val="24"/>
        </w:rPr>
      </w:pPr>
      <w:r>
        <w:rPr>
          <w:sz w:val="24"/>
        </w:rPr>
        <w:t>Обобщающее</w:t>
      </w:r>
      <w:r>
        <w:rPr>
          <w:spacing w:val="-5"/>
          <w:sz w:val="24"/>
        </w:rPr>
        <w:t xml:space="preserve"> </w:t>
      </w:r>
      <w:r>
        <w:rPr>
          <w:sz w:val="24"/>
        </w:rPr>
        <w:t>повторение.</w:t>
      </w:r>
    </w:p>
    <w:p w:rsidR="001E7CBD" w:rsidRDefault="009458D3">
      <w:pPr>
        <w:pStyle w:val="a3"/>
        <w:tabs>
          <w:tab w:val="left" w:pos="2340"/>
          <w:tab w:val="left" w:pos="3892"/>
          <w:tab w:val="left" w:pos="5199"/>
          <w:tab w:val="left" w:pos="6528"/>
          <w:tab w:val="left" w:pos="8478"/>
          <w:tab w:val="left" w:pos="10085"/>
        </w:tabs>
        <w:spacing w:before="140" w:line="360" w:lineRule="auto"/>
        <w:ind w:right="230"/>
      </w:pPr>
      <w:r>
        <w:t>Роль     физики     и     астрономии     в     экономической,     технологической,     социальной</w:t>
      </w:r>
      <w:r>
        <w:rPr>
          <w:spacing w:val="1"/>
        </w:rPr>
        <w:t xml:space="preserve"> </w:t>
      </w:r>
      <w:r>
        <w:t xml:space="preserve">и  </w:t>
      </w:r>
      <w:r>
        <w:rPr>
          <w:spacing w:val="29"/>
        </w:rPr>
        <w:t xml:space="preserve"> </w:t>
      </w:r>
      <w:r>
        <w:t xml:space="preserve">этической   </w:t>
      </w:r>
      <w:r>
        <w:rPr>
          <w:spacing w:val="28"/>
        </w:rPr>
        <w:t xml:space="preserve"> </w:t>
      </w:r>
      <w:r>
        <w:t xml:space="preserve">сферах   </w:t>
      </w:r>
      <w:r>
        <w:rPr>
          <w:spacing w:val="27"/>
        </w:rPr>
        <w:t xml:space="preserve"> </w:t>
      </w:r>
      <w:r>
        <w:t xml:space="preserve">деятельности   </w:t>
      </w:r>
      <w:r>
        <w:rPr>
          <w:spacing w:val="28"/>
        </w:rPr>
        <w:t xml:space="preserve"> </w:t>
      </w:r>
      <w:r>
        <w:t xml:space="preserve">человека,   </w:t>
      </w:r>
      <w:r>
        <w:rPr>
          <w:spacing w:val="27"/>
        </w:rPr>
        <w:t xml:space="preserve"> </w:t>
      </w:r>
      <w:r>
        <w:t xml:space="preserve">роль   </w:t>
      </w:r>
      <w:r>
        <w:rPr>
          <w:spacing w:val="28"/>
        </w:rPr>
        <w:t xml:space="preserve"> </w:t>
      </w:r>
      <w:r>
        <w:t xml:space="preserve">и   </w:t>
      </w:r>
      <w:r>
        <w:rPr>
          <w:spacing w:val="28"/>
        </w:rPr>
        <w:t xml:space="preserve"> </w:t>
      </w:r>
      <w:r>
        <w:t xml:space="preserve">место   </w:t>
      </w:r>
      <w:r>
        <w:rPr>
          <w:spacing w:val="27"/>
        </w:rPr>
        <w:t xml:space="preserve"> </w:t>
      </w:r>
      <w:r>
        <w:t xml:space="preserve">физики   </w:t>
      </w:r>
      <w:r>
        <w:rPr>
          <w:spacing w:val="28"/>
        </w:rPr>
        <w:t xml:space="preserve"> </w:t>
      </w:r>
      <w:r>
        <w:t xml:space="preserve">и   </w:t>
      </w:r>
      <w:r>
        <w:rPr>
          <w:spacing w:val="26"/>
        </w:rPr>
        <w:t xml:space="preserve"> </w:t>
      </w:r>
      <w:r>
        <w:t>астрономии</w:t>
      </w:r>
      <w:r>
        <w:rPr>
          <w:spacing w:val="-58"/>
        </w:rPr>
        <w:t xml:space="preserve"> </w:t>
      </w:r>
      <w:r>
        <w:t>в современной научной картине мира, роль физической теории в формировании представлений о</w:t>
      </w:r>
      <w:r>
        <w:rPr>
          <w:spacing w:val="1"/>
        </w:rPr>
        <w:t xml:space="preserve"> </w:t>
      </w:r>
      <w:r>
        <w:t>физической</w:t>
      </w:r>
      <w:r>
        <w:tab/>
        <w:t>картине</w:t>
      </w:r>
      <w:r>
        <w:tab/>
        <w:t>мира,</w:t>
      </w:r>
      <w:r>
        <w:tab/>
        <w:t>место</w:t>
      </w:r>
      <w:r>
        <w:tab/>
        <w:t>физической</w:t>
      </w:r>
      <w:r>
        <w:tab/>
        <w:t>картины</w:t>
      </w:r>
      <w:r>
        <w:tab/>
        <w:t>мира</w:t>
      </w:r>
      <w:r>
        <w:rPr>
          <w:spacing w:val="-58"/>
        </w:rPr>
        <w:t xml:space="preserve"> </w:t>
      </w:r>
      <w:r>
        <w:t>в</w:t>
      </w:r>
      <w:r>
        <w:rPr>
          <w:spacing w:val="-2"/>
        </w:rPr>
        <w:t xml:space="preserve"> </w:t>
      </w:r>
      <w:r>
        <w:t>общем</w:t>
      </w:r>
      <w:r>
        <w:rPr>
          <w:spacing w:val="-1"/>
        </w:rPr>
        <w:t xml:space="preserve"> </w:t>
      </w:r>
      <w:r>
        <w:t>ряду</w:t>
      </w:r>
      <w:r>
        <w:rPr>
          <w:spacing w:val="-6"/>
        </w:rPr>
        <w:t xml:space="preserve"> </w:t>
      </w:r>
      <w:r>
        <w:t>современных</w:t>
      </w:r>
      <w:r>
        <w:rPr>
          <w:spacing w:val="1"/>
        </w:rPr>
        <w:t xml:space="preserve"> </w:t>
      </w:r>
      <w:r>
        <w:t>естественно-научных</w:t>
      </w:r>
      <w:r>
        <w:rPr>
          <w:spacing w:val="1"/>
        </w:rPr>
        <w:t xml:space="preserve"> </w:t>
      </w:r>
      <w:r>
        <w:t>представлений</w:t>
      </w:r>
      <w:r>
        <w:rPr>
          <w:spacing w:val="-1"/>
        </w:rPr>
        <w:t xml:space="preserve"> </w:t>
      </w:r>
      <w:r>
        <w:t>о</w:t>
      </w:r>
      <w:r>
        <w:rPr>
          <w:spacing w:val="-3"/>
        </w:rPr>
        <w:t xml:space="preserve"> </w:t>
      </w:r>
      <w:r>
        <w:t>природе.</w:t>
      </w:r>
    </w:p>
    <w:p w:rsidR="001E7CBD" w:rsidRDefault="009458D3">
      <w:pPr>
        <w:pStyle w:val="a4"/>
        <w:numPr>
          <w:ilvl w:val="2"/>
          <w:numId w:val="68"/>
        </w:numPr>
        <w:tabs>
          <w:tab w:val="left" w:pos="1942"/>
        </w:tabs>
        <w:spacing w:line="275" w:lineRule="exact"/>
        <w:ind w:left="1941" w:hanging="841"/>
        <w:rPr>
          <w:sz w:val="24"/>
        </w:rPr>
      </w:pPr>
      <w:r>
        <w:rPr>
          <w:sz w:val="24"/>
        </w:rPr>
        <w:t>Межпредметные</w:t>
      </w:r>
      <w:r>
        <w:rPr>
          <w:spacing w:val="-6"/>
          <w:sz w:val="24"/>
        </w:rPr>
        <w:t xml:space="preserve"> </w:t>
      </w:r>
      <w:r>
        <w:rPr>
          <w:sz w:val="24"/>
        </w:rPr>
        <w:t>связи.</w:t>
      </w:r>
    </w:p>
    <w:p w:rsidR="001E7CBD" w:rsidRDefault="009458D3">
      <w:pPr>
        <w:pStyle w:val="a3"/>
        <w:spacing w:before="139" w:line="360" w:lineRule="auto"/>
        <w:ind w:right="231"/>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учѐтом</w:t>
      </w:r>
      <w:r>
        <w:rPr>
          <w:spacing w:val="1"/>
        </w:rPr>
        <w:t xml:space="preserve"> </w:t>
      </w:r>
      <w:r>
        <w:t>содержательных межпредметных связей с курсами математики, биологии, химии, географии и</w:t>
      </w:r>
      <w:r>
        <w:rPr>
          <w:spacing w:val="1"/>
        </w:rPr>
        <w:t xml:space="preserve"> </w:t>
      </w:r>
      <w:r>
        <w:t>технологии.</w:t>
      </w:r>
    </w:p>
    <w:p w:rsidR="001E7CBD" w:rsidRDefault="009458D3">
      <w:pPr>
        <w:pStyle w:val="a3"/>
        <w:spacing w:line="360" w:lineRule="auto"/>
        <w:ind w:right="227"/>
      </w:pPr>
      <w:r>
        <w:rPr>
          <w:i/>
        </w:rPr>
        <w:t>Межпредметные понятия</w:t>
      </w:r>
      <w:r>
        <w:t>,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модель, измерение.</w:t>
      </w:r>
    </w:p>
    <w:p w:rsidR="001E7CBD" w:rsidRDefault="009458D3">
      <w:pPr>
        <w:pStyle w:val="a3"/>
        <w:spacing w:before="1" w:line="360" w:lineRule="auto"/>
        <w:ind w:right="226"/>
      </w:pPr>
      <w:r>
        <w:rPr>
          <w:i/>
        </w:rPr>
        <w:t xml:space="preserve">Математика: </w:t>
      </w:r>
      <w:r>
        <w:t>решение системы уравнений, тригонометрические функции: синус, 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1"/>
        </w:rPr>
        <w:t xml:space="preserve"> </w:t>
      </w:r>
      <w:r>
        <w:t>сложение</w:t>
      </w:r>
      <w:r>
        <w:rPr>
          <w:spacing w:val="1"/>
        </w:rPr>
        <w:t xml:space="preserve"> </w:t>
      </w:r>
      <w:r>
        <w:t>векторов,</w:t>
      </w:r>
      <w:r>
        <w:rPr>
          <w:spacing w:val="1"/>
        </w:rPr>
        <w:t xml:space="preserve"> </w:t>
      </w:r>
      <w:r>
        <w:t>производные</w:t>
      </w:r>
      <w:r>
        <w:rPr>
          <w:spacing w:val="1"/>
        </w:rPr>
        <w:t xml:space="preserve"> </w:t>
      </w:r>
      <w:r>
        <w:t>элементарных</w:t>
      </w:r>
      <w:r>
        <w:rPr>
          <w:spacing w:val="1"/>
        </w:rPr>
        <w:t xml:space="preserve"> </w:t>
      </w:r>
      <w:r>
        <w:t>функций,</w:t>
      </w:r>
      <w:r>
        <w:rPr>
          <w:spacing w:val="1"/>
        </w:rPr>
        <w:t xml:space="preserve"> </w:t>
      </w:r>
      <w:r>
        <w:t>признаки</w:t>
      </w:r>
      <w:r>
        <w:rPr>
          <w:spacing w:val="1"/>
        </w:rPr>
        <w:t xml:space="preserve"> </w:t>
      </w:r>
      <w:r>
        <w:t>подобия</w:t>
      </w:r>
      <w:r>
        <w:rPr>
          <w:spacing w:val="1"/>
        </w:rPr>
        <w:t xml:space="preserve"> </w:t>
      </w:r>
      <w:r>
        <w:t>треугольников,</w:t>
      </w:r>
      <w:r>
        <w:rPr>
          <w:spacing w:val="-1"/>
        </w:rPr>
        <w:t xml:space="preserve"> </w:t>
      </w:r>
      <w:r>
        <w:t>определение</w:t>
      </w:r>
      <w:r>
        <w:rPr>
          <w:spacing w:val="-1"/>
        </w:rPr>
        <w:t xml:space="preserve"> </w:t>
      </w:r>
      <w:r>
        <w:t>площади</w:t>
      </w:r>
      <w:r>
        <w:rPr>
          <w:spacing w:val="1"/>
        </w:rPr>
        <w:t xml:space="preserve"> </w:t>
      </w:r>
      <w:r>
        <w:t>плоских</w:t>
      </w:r>
      <w:r>
        <w:rPr>
          <w:spacing w:val="-2"/>
        </w:rPr>
        <w:t xml:space="preserve"> </w:t>
      </w:r>
      <w:r>
        <w:t>фигур и объѐма</w:t>
      </w:r>
      <w:r>
        <w:rPr>
          <w:spacing w:val="-2"/>
        </w:rPr>
        <w:t xml:space="preserve"> </w:t>
      </w:r>
      <w:r>
        <w:t>тел.</w:t>
      </w:r>
    </w:p>
    <w:p w:rsidR="001E7CBD" w:rsidRDefault="009458D3">
      <w:pPr>
        <w:pStyle w:val="a3"/>
        <w:spacing w:line="360" w:lineRule="auto"/>
        <w:ind w:right="229"/>
      </w:pPr>
      <w:r>
        <w:rPr>
          <w:i/>
        </w:rPr>
        <w:t xml:space="preserve">Биология:  </w:t>
      </w:r>
      <w:r>
        <w:rPr>
          <w:i/>
          <w:spacing w:val="39"/>
        </w:rPr>
        <w:t xml:space="preserve"> </w:t>
      </w:r>
      <w:r>
        <w:t xml:space="preserve">электрические   </w:t>
      </w:r>
      <w:r>
        <w:rPr>
          <w:spacing w:val="38"/>
        </w:rPr>
        <w:t xml:space="preserve"> </w:t>
      </w:r>
      <w:r>
        <w:t xml:space="preserve">явления   </w:t>
      </w:r>
      <w:r>
        <w:rPr>
          <w:spacing w:val="36"/>
        </w:rPr>
        <w:t xml:space="preserve"> </w:t>
      </w:r>
      <w:r>
        <w:t xml:space="preserve">в   </w:t>
      </w:r>
      <w:r>
        <w:rPr>
          <w:spacing w:val="38"/>
        </w:rPr>
        <w:t xml:space="preserve"> </w:t>
      </w:r>
      <w:r>
        <w:t xml:space="preserve">живой   </w:t>
      </w:r>
      <w:r>
        <w:rPr>
          <w:spacing w:val="39"/>
        </w:rPr>
        <w:t xml:space="preserve"> </w:t>
      </w:r>
      <w:r>
        <w:t xml:space="preserve">природе,   </w:t>
      </w:r>
      <w:r>
        <w:rPr>
          <w:spacing w:val="39"/>
        </w:rPr>
        <w:t xml:space="preserve"> </w:t>
      </w:r>
      <w:r>
        <w:t xml:space="preserve">колебательные   </w:t>
      </w:r>
      <w:r>
        <w:rPr>
          <w:spacing w:val="37"/>
        </w:rPr>
        <w:t xml:space="preserve"> </w:t>
      </w:r>
      <w:r>
        <w:t>движения</w:t>
      </w:r>
      <w:r>
        <w:rPr>
          <w:spacing w:val="-58"/>
        </w:rPr>
        <w:t xml:space="preserve"> </w:t>
      </w:r>
      <w:r>
        <w:t xml:space="preserve">в   </w:t>
      </w:r>
      <w:r>
        <w:rPr>
          <w:spacing w:val="30"/>
        </w:rPr>
        <w:t xml:space="preserve"> </w:t>
      </w:r>
      <w:r>
        <w:t xml:space="preserve">живой   </w:t>
      </w:r>
      <w:r>
        <w:rPr>
          <w:spacing w:val="30"/>
        </w:rPr>
        <w:t xml:space="preserve"> </w:t>
      </w:r>
      <w:r>
        <w:t xml:space="preserve">природе,   </w:t>
      </w:r>
      <w:r>
        <w:rPr>
          <w:spacing w:val="27"/>
        </w:rPr>
        <w:t xml:space="preserve"> </w:t>
      </w:r>
      <w:r>
        <w:t xml:space="preserve">оптические    </w:t>
      </w:r>
      <w:r>
        <w:rPr>
          <w:spacing w:val="28"/>
        </w:rPr>
        <w:t xml:space="preserve"> </w:t>
      </w:r>
      <w:r>
        <w:t xml:space="preserve">явления    </w:t>
      </w:r>
      <w:r>
        <w:rPr>
          <w:spacing w:val="28"/>
        </w:rPr>
        <w:t xml:space="preserve"> </w:t>
      </w:r>
      <w:r>
        <w:t xml:space="preserve">в    </w:t>
      </w:r>
      <w:r>
        <w:rPr>
          <w:spacing w:val="29"/>
        </w:rPr>
        <w:t xml:space="preserve"> </w:t>
      </w:r>
      <w:r>
        <w:t xml:space="preserve">живой    </w:t>
      </w:r>
      <w:r>
        <w:rPr>
          <w:spacing w:val="29"/>
        </w:rPr>
        <w:t xml:space="preserve"> </w:t>
      </w:r>
      <w:r>
        <w:t xml:space="preserve">природе,    </w:t>
      </w:r>
      <w:r>
        <w:rPr>
          <w:spacing w:val="29"/>
        </w:rPr>
        <w:t xml:space="preserve"> </w:t>
      </w:r>
      <w:r>
        <w:t xml:space="preserve">действие    </w:t>
      </w:r>
      <w:r>
        <w:rPr>
          <w:spacing w:val="28"/>
        </w:rPr>
        <w:t xml:space="preserve"> </w:t>
      </w:r>
      <w:r>
        <w:t>радиации</w:t>
      </w:r>
      <w:r>
        <w:rPr>
          <w:spacing w:val="-58"/>
        </w:rPr>
        <w:t xml:space="preserve"> </w:t>
      </w:r>
      <w:r>
        <w:t>на</w:t>
      </w:r>
      <w:r>
        <w:rPr>
          <w:spacing w:val="-2"/>
        </w:rPr>
        <w:t xml:space="preserve"> </w:t>
      </w:r>
      <w:r>
        <w:t>живые</w:t>
      </w:r>
      <w:r>
        <w:rPr>
          <w:spacing w:val="-1"/>
        </w:rPr>
        <w:t xml:space="preserve"> </w:t>
      </w:r>
      <w:r>
        <w:t>организмы.</w:t>
      </w:r>
    </w:p>
    <w:p w:rsidR="001E7CBD" w:rsidRDefault="009458D3">
      <w:pPr>
        <w:pStyle w:val="a3"/>
        <w:spacing w:line="360" w:lineRule="auto"/>
        <w:ind w:right="231"/>
      </w:pPr>
      <w:r>
        <w:rPr>
          <w:i/>
        </w:rPr>
        <w:t xml:space="preserve">Химия: </w:t>
      </w:r>
      <w:r>
        <w:t>строение атомов и молекул, кристаллическая структура твѐрдых тел, механизмы</w:t>
      </w:r>
      <w:r>
        <w:rPr>
          <w:spacing w:val="1"/>
        </w:rPr>
        <w:t xml:space="preserve"> </w:t>
      </w:r>
      <w:r>
        <w:t>образования</w:t>
      </w:r>
      <w:r>
        <w:rPr>
          <w:spacing w:val="-1"/>
        </w:rPr>
        <w:t xml:space="preserve"> </w:t>
      </w:r>
      <w:r>
        <w:t>кристаллической решѐтки, спектральный</w:t>
      </w:r>
      <w:r>
        <w:rPr>
          <w:spacing w:val="-1"/>
        </w:rPr>
        <w:t xml:space="preserve"> </w:t>
      </w:r>
      <w:r>
        <w:t>анализ.</w:t>
      </w:r>
    </w:p>
    <w:p w:rsidR="001E7CBD" w:rsidRDefault="009458D3">
      <w:pPr>
        <w:pStyle w:val="a3"/>
        <w:spacing w:line="360" w:lineRule="auto"/>
        <w:ind w:right="227"/>
      </w:pPr>
      <w:r>
        <w:rPr>
          <w:i/>
        </w:rPr>
        <w:t>География:</w:t>
      </w:r>
      <w:r>
        <w:rPr>
          <w:i/>
          <w:spacing w:val="1"/>
        </w:rPr>
        <w:t xml:space="preserve"> </w:t>
      </w:r>
      <w:r>
        <w:t>магнитные</w:t>
      </w:r>
      <w:r>
        <w:rPr>
          <w:spacing w:val="1"/>
        </w:rPr>
        <w:t xml:space="preserve"> </w:t>
      </w:r>
      <w:r>
        <w:t>полюса</w:t>
      </w:r>
      <w:r>
        <w:rPr>
          <w:spacing w:val="1"/>
        </w:rPr>
        <w:t xml:space="preserve"> </w:t>
      </w:r>
      <w:r>
        <w:t>Земли,</w:t>
      </w:r>
      <w:r>
        <w:rPr>
          <w:spacing w:val="1"/>
        </w:rPr>
        <w:t xml:space="preserve"> </w:t>
      </w:r>
      <w:r>
        <w:t>залежи</w:t>
      </w:r>
      <w:r>
        <w:rPr>
          <w:spacing w:val="1"/>
        </w:rPr>
        <w:t xml:space="preserve"> </w:t>
      </w:r>
      <w:r>
        <w:t>магнитных</w:t>
      </w:r>
      <w:r>
        <w:rPr>
          <w:spacing w:val="1"/>
        </w:rPr>
        <w:t xml:space="preserve"> </w:t>
      </w:r>
      <w:r>
        <w:t>руд,</w:t>
      </w:r>
      <w:r>
        <w:rPr>
          <w:spacing w:val="1"/>
        </w:rPr>
        <w:t xml:space="preserve"> </w:t>
      </w:r>
      <w:r>
        <w:t>фотосъѐмка</w:t>
      </w:r>
      <w:r>
        <w:rPr>
          <w:spacing w:val="1"/>
        </w:rPr>
        <w:t xml:space="preserve"> </w:t>
      </w:r>
      <w:r>
        <w:t>земной</w:t>
      </w:r>
      <w:r>
        <w:rPr>
          <w:spacing w:val="1"/>
        </w:rPr>
        <w:t xml:space="preserve"> </w:t>
      </w:r>
      <w:r>
        <w:t>поверхности,</w:t>
      </w:r>
      <w:r>
        <w:rPr>
          <w:spacing w:val="-1"/>
        </w:rPr>
        <w:t xml:space="preserve"> </w:t>
      </w:r>
      <w:r>
        <w:t>предсказание</w:t>
      </w:r>
      <w:r>
        <w:rPr>
          <w:spacing w:val="-1"/>
        </w:rPr>
        <w:t xml:space="preserve"> </w:t>
      </w:r>
      <w:r>
        <w:t>землетрясений.</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5"/>
      </w:pPr>
      <w:r>
        <w:rPr>
          <w:i/>
        </w:rPr>
        <w:lastRenderedPageBreak/>
        <w:t>Технология:</w:t>
      </w:r>
      <w:r>
        <w:rPr>
          <w:i/>
          <w:spacing w:val="1"/>
        </w:rPr>
        <w:t xml:space="preserve"> </w:t>
      </w:r>
      <w:r>
        <w:t>линии</w:t>
      </w:r>
      <w:r>
        <w:rPr>
          <w:spacing w:val="1"/>
        </w:rPr>
        <w:t xml:space="preserve"> </w:t>
      </w:r>
      <w:r>
        <w:t>электропередач,</w:t>
      </w:r>
      <w:r>
        <w:rPr>
          <w:spacing w:val="1"/>
        </w:rPr>
        <w:t xml:space="preserve"> </w:t>
      </w:r>
      <w:r>
        <w:t>генератор</w:t>
      </w:r>
      <w:r>
        <w:rPr>
          <w:spacing w:val="1"/>
        </w:rPr>
        <w:t xml:space="preserve"> </w:t>
      </w:r>
      <w:r>
        <w:t>переменного</w:t>
      </w:r>
      <w:r>
        <w:rPr>
          <w:spacing w:val="1"/>
        </w:rPr>
        <w:t xml:space="preserve"> </w:t>
      </w:r>
      <w:r>
        <w:t>тока,</w:t>
      </w:r>
      <w:r>
        <w:rPr>
          <w:spacing w:val="1"/>
        </w:rPr>
        <w:t xml:space="preserve"> </w:t>
      </w:r>
      <w:r>
        <w:t>электродвигатель,</w:t>
      </w:r>
      <w:r>
        <w:rPr>
          <w:spacing w:val="1"/>
        </w:rPr>
        <w:t xml:space="preserve"> </w:t>
      </w:r>
      <w:r>
        <w:t>индукционная</w:t>
      </w:r>
      <w:r>
        <w:rPr>
          <w:spacing w:val="1"/>
        </w:rPr>
        <w:t xml:space="preserve"> </w:t>
      </w:r>
      <w:r>
        <w:t>печь,</w:t>
      </w:r>
      <w:r>
        <w:rPr>
          <w:spacing w:val="1"/>
        </w:rPr>
        <w:t xml:space="preserve"> </w:t>
      </w:r>
      <w:r>
        <w:t>радар,</w:t>
      </w:r>
      <w:r>
        <w:rPr>
          <w:spacing w:val="1"/>
        </w:rPr>
        <w:t xml:space="preserve"> </w:t>
      </w:r>
      <w:r>
        <w:t>радиоприѐмник,</w:t>
      </w:r>
      <w:r>
        <w:rPr>
          <w:spacing w:val="1"/>
        </w:rPr>
        <w:t xml:space="preserve"> </w:t>
      </w:r>
      <w:r>
        <w:t>телевизор,</w:t>
      </w:r>
      <w:r>
        <w:rPr>
          <w:spacing w:val="1"/>
        </w:rPr>
        <w:t xml:space="preserve"> </w:t>
      </w:r>
      <w:r>
        <w:t>антенна,</w:t>
      </w:r>
      <w:r>
        <w:rPr>
          <w:spacing w:val="1"/>
        </w:rPr>
        <w:t xml:space="preserve"> </w:t>
      </w:r>
      <w:r>
        <w:t>телефон,</w:t>
      </w:r>
      <w:r>
        <w:rPr>
          <w:spacing w:val="61"/>
        </w:rPr>
        <w:t xml:space="preserve"> </w:t>
      </w:r>
      <w:r>
        <w:t>СВЧ-печь,</w:t>
      </w:r>
      <w:r>
        <w:rPr>
          <w:spacing w:val="1"/>
        </w:rPr>
        <w:t xml:space="preserve"> </w:t>
      </w:r>
      <w:r>
        <w:t>проекционный</w:t>
      </w:r>
      <w:r>
        <w:rPr>
          <w:spacing w:val="-1"/>
        </w:rPr>
        <w:t xml:space="preserve"> </w:t>
      </w:r>
      <w:r>
        <w:t>аппарат,</w:t>
      </w:r>
      <w:r>
        <w:rPr>
          <w:spacing w:val="-3"/>
        </w:rPr>
        <w:t xml:space="preserve"> </w:t>
      </w:r>
      <w:r>
        <w:t>волоконная оптика,</w:t>
      </w:r>
      <w:r>
        <w:rPr>
          <w:spacing w:val="-1"/>
        </w:rPr>
        <w:t xml:space="preserve"> </w:t>
      </w:r>
      <w:r>
        <w:t>солнечная батарея.</w:t>
      </w:r>
    </w:p>
    <w:p w:rsidR="001E7CBD" w:rsidRDefault="009458D3">
      <w:pPr>
        <w:pStyle w:val="a4"/>
        <w:numPr>
          <w:ilvl w:val="1"/>
          <w:numId w:val="68"/>
        </w:numPr>
        <w:tabs>
          <w:tab w:val="left" w:pos="1762"/>
        </w:tabs>
        <w:spacing w:line="360" w:lineRule="auto"/>
        <w:ind w:right="234" w:firstLine="708"/>
        <w:rPr>
          <w:sz w:val="24"/>
        </w:rPr>
      </w:pPr>
      <w:r>
        <w:rPr>
          <w:sz w:val="24"/>
        </w:rPr>
        <w:t>Планируемые результаты освоения программы по физике на уровне среднего общего</w:t>
      </w:r>
      <w:r>
        <w:rPr>
          <w:spacing w:val="-57"/>
          <w:sz w:val="24"/>
        </w:rPr>
        <w:t xml:space="preserve"> </w:t>
      </w:r>
      <w:r>
        <w:rPr>
          <w:sz w:val="24"/>
        </w:rPr>
        <w:t>образования</w:t>
      </w:r>
    </w:p>
    <w:p w:rsidR="001E7CBD" w:rsidRDefault="009458D3">
      <w:pPr>
        <w:pStyle w:val="a4"/>
        <w:numPr>
          <w:ilvl w:val="2"/>
          <w:numId w:val="68"/>
        </w:numPr>
        <w:tabs>
          <w:tab w:val="left" w:pos="1942"/>
        </w:tabs>
        <w:spacing w:line="360" w:lineRule="auto"/>
        <w:ind w:right="226" w:firstLine="708"/>
        <w:rPr>
          <w:sz w:val="24"/>
        </w:rPr>
      </w:pPr>
      <w:r>
        <w:rPr>
          <w:sz w:val="24"/>
        </w:rPr>
        <w:t>Освоение учебного предмета «Физика» на уровне среднего общего образования</w:t>
      </w:r>
      <w:r>
        <w:rPr>
          <w:spacing w:val="1"/>
          <w:sz w:val="24"/>
        </w:rPr>
        <w:t xml:space="preserve"> </w:t>
      </w:r>
      <w:r>
        <w:rPr>
          <w:sz w:val="24"/>
        </w:rPr>
        <w:t>(базовый уровень) должно обеспечить достижение следующих личностных, метапредметных и</w:t>
      </w:r>
      <w:r>
        <w:rPr>
          <w:spacing w:val="1"/>
          <w:sz w:val="24"/>
        </w:rPr>
        <w:t xml:space="preserve"> </w:t>
      </w:r>
      <w:r>
        <w:rPr>
          <w:sz w:val="24"/>
        </w:rPr>
        <w:t>предметных образовательных</w:t>
      </w:r>
      <w:r>
        <w:rPr>
          <w:spacing w:val="2"/>
          <w:sz w:val="24"/>
        </w:rPr>
        <w:t xml:space="preserve"> </w:t>
      </w:r>
      <w:r>
        <w:rPr>
          <w:sz w:val="24"/>
        </w:rPr>
        <w:t>результатов.</w:t>
      </w:r>
    </w:p>
    <w:p w:rsidR="001E7CBD" w:rsidRDefault="009458D3">
      <w:pPr>
        <w:pStyle w:val="a3"/>
        <w:tabs>
          <w:tab w:val="left" w:pos="3022"/>
          <w:tab w:val="left" w:pos="4821"/>
          <w:tab w:val="left" w:pos="6406"/>
          <w:tab w:val="left" w:pos="7990"/>
          <w:tab w:val="left" w:pos="9592"/>
        </w:tabs>
        <w:spacing w:line="360" w:lineRule="auto"/>
        <w:ind w:right="227"/>
      </w:pPr>
      <w:r>
        <w:t>Личностные</w:t>
      </w:r>
      <w:r>
        <w:tab/>
        <w:t>результаты</w:t>
      </w:r>
      <w:r>
        <w:tab/>
        <w:t>освоения</w:t>
      </w:r>
      <w:r>
        <w:tab/>
        <w:t>учебного</w:t>
      </w:r>
      <w:r>
        <w:tab/>
        <w:t>предмета</w:t>
      </w:r>
      <w:r>
        <w:tab/>
      </w:r>
      <w:r>
        <w:rPr>
          <w:spacing w:val="-1"/>
        </w:rPr>
        <w:t>«Физика»</w:t>
      </w:r>
      <w:r>
        <w:rPr>
          <w:spacing w:val="-58"/>
        </w:rPr>
        <w:t xml:space="preserve"> </w:t>
      </w:r>
      <w:r>
        <w:t>должны отражать готовность и способность обучающихся руководствоваться 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p>
    <w:p w:rsidR="001E7CBD" w:rsidRDefault="009458D3">
      <w:pPr>
        <w:pStyle w:val="a4"/>
        <w:numPr>
          <w:ilvl w:val="0"/>
          <w:numId w:val="67"/>
        </w:numPr>
        <w:tabs>
          <w:tab w:val="left" w:pos="1361"/>
        </w:tabs>
        <w:rPr>
          <w:sz w:val="24"/>
        </w:rPr>
      </w:pPr>
      <w:r>
        <w:rPr>
          <w:sz w:val="24"/>
        </w:rPr>
        <w:t>гражданского</w:t>
      </w:r>
      <w:r>
        <w:rPr>
          <w:spacing w:val="-5"/>
          <w:sz w:val="24"/>
        </w:rPr>
        <w:t xml:space="preserve"> </w:t>
      </w:r>
      <w:r>
        <w:rPr>
          <w:sz w:val="24"/>
        </w:rPr>
        <w:t>воспитания:</w:t>
      </w:r>
    </w:p>
    <w:p w:rsidR="001E7CBD" w:rsidRDefault="009458D3">
      <w:pPr>
        <w:pStyle w:val="a3"/>
        <w:tabs>
          <w:tab w:val="left" w:pos="3540"/>
          <w:tab w:val="left" w:pos="5361"/>
          <w:tab w:val="left" w:pos="6720"/>
          <w:tab w:val="left" w:pos="8713"/>
          <w:tab w:val="left" w:pos="9555"/>
        </w:tabs>
        <w:spacing w:before="138" w:line="360" w:lineRule="auto"/>
        <w:ind w:right="230"/>
        <w:jc w:val="left"/>
      </w:pPr>
      <w:r>
        <w:t>сформированность</w:t>
      </w:r>
      <w:r>
        <w:tab/>
        <w:t>гражданской</w:t>
      </w:r>
      <w:r>
        <w:tab/>
        <w:t>позиции</w:t>
      </w:r>
      <w:r>
        <w:tab/>
        <w:t>обучающегося</w:t>
      </w:r>
      <w:r>
        <w:tab/>
        <w:t>как</w:t>
      </w:r>
      <w:r>
        <w:tab/>
        <w:t>активного</w:t>
      </w:r>
      <w:r>
        <w:rPr>
          <w:spacing w:val="-57"/>
        </w:rPr>
        <w:t xml:space="preserve"> </w:t>
      </w:r>
      <w:r>
        <w:t>и</w:t>
      </w:r>
      <w:r>
        <w:rPr>
          <w:spacing w:val="-1"/>
        </w:rPr>
        <w:t xml:space="preserve"> </w:t>
      </w:r>
      <w:r>
        <w:t>ответственного члена</w:t>
      </w:r>
      <w:r>
        <w:rPr>
          <w:spacing w:val="-1"/>
        </w:rPr>
        <w:t xml:space="preserve"> </w:t>
      </w:r>
      <w:r>
        <w:t>российского общества;</w:t>
      </w:r>
    </w:p>
    <w:p w:rsidR="001E7CBD" w:rsidRDefault="009458D3">
      <w:pPr>
        <w:pStyle w:val="a3"/>
        <w:tabs>
          <w:tab w:val="left" w:pos="3175"/>
          <w:tab w:val="left" w:pos="5788"/>
          <w:tab w:val="left" w:pos="8823"/>
        </w:tabs>
        <w:spacing w:before="1" w:line="360" w:lineRule="auto"/>
        <w:ind w:right="231"/>
        <w:jc w:val="left"/>
      </w:pPr>
      <w:r>
        <w:t>принятие</w:t>
      </w:r>
      <w:r>
        <w:tab/>
        <w:t>традиционных</w:t>
      </w:r>
      <w:r>
        <w:tab/>
        <w:t>общечеловеческих</w:t>
      </w:r>
      <w:r>
        <w:tab/>
      </w:r>
      <w:r>
        <w:rPr>
          <w:spacing w:val="-1"/>
        </w:rPr>
        <w:t>гуманистических</w:t>
      </w:r>
      <w:r>
        <w:rPr>
          <w:spacing w:val="-57"/>
        </w:rPr>
        <w:t xml:space="preserve"> </w:t>
      </w:r>
      <w:r>
        <w:t>и</w:t>
      </w:r>
      <w:r>
        <w:rPr>
          <w:spacing w:val="-1"/>
        </w:rPr>
        <w:t xml:space="preserve"> </w:t>
      </w:r>
      <w:r>
        <w:t>демократических</w:t>
      </w:r>
      <w:r>
        <w:rPr>
          <w:spacing w:val="2"/>
        </w:rPr>
        <w:t xml:space="preserve"> </w:t>
      </w:r>
      <w:r>
        <w:t>ценностей;</w:t>
      </w:r>
    </w:p>
    <w:p w:rsidR="001E7CBD" w:rsidRDefault="009458D3">
      <w:pPr>
        <w:pStyle w:val="a3"/>
        <w:tabs>
          <w:tab w:val="left" w:pos="2463"/>
          <w:tab w:val="left" w:pos="3258"/>
          <w:tab w:val="left" w:pos="4726"/>
          <w:tab w:val="left" w:pos="6313"/>
          <w:tab w:val="left" w:pos="6661"/>
          <w:tab w:val="left" w:pos="7924"/>
          <w:tab w:val="left" w:pos="9568"/>
        </w:tabs>
        <w:spacing w:line="360" w:lineRule="auto"/>
        <w:ind w:right="232"/>
        <w:jc w:val="left"/>
      </w:pPr>
      <w:r>
        <w:t>готовность</w:t>
      </w:r>
      <w:r>
        <w:tab/>
        <w:t>вести</w:t>
      </w:r>
      <w:r>
        <w:tab/>
        <w:t>совместную</w:t>
      </w:r>
      <w:r>
        <w:tab/>
        <w:t>деятельность</w:t>
      </w:r>
      <w:r>
        <w:tab/>
        <w:t>в</w:t>
      </w:r>
      <w:r>
        <w:tab/>
        <w:t>интересах</w:t>
      </w:r>
      <w:r>
        <w:tab/>
        <w:t>гражданского</w:t>
      </w:r>
      <w:r>
        <w:tab/>
      </w:r>
      <w:r>
        <w:rPr>
          <w:spacing w:val="-1"/>
        </w:rP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школе</w:t>
      </w:r>
      <w:r>
        <w:rPr>
          <w:spacing w:val="-2"/>
        </w:rPr>
        <w:t xml:space="preserve"> </w:t>
      </w:r>
      <w:r>
        <w:t>и детско-юношеских</w:t>
      </w:r>
      <w:r>
        <w:rPr>
          <w:spacing w:val="1"/>
        </w:rPr>
        <w:t xml:space="preserve"> </w:t>
      </w:r>
      <w:r>
        <w:t>организациях;</w:t>
      </w:r>
    </w:p>
    <w:p w:rsidR="001E7CBD" w:rsidRDefault="009458D3">
      <w:pPr>
        <w:pStyle w:val="a3"/>
        <w:tabs>
          <w:tab w:val="left" w:pos="2261"/>
          <w:tab w:val="left" w:pos="4631"/>
          <w:tab w:val="left" w:pos="5158"/>
          <w:tab w:val="left" w:pos="6967"/>
          <w:tab w:val="left" w:pos="8698"/>
          <w:tab w:val="left" w:pos="9230"/>
        </w:tabs>
        <w:spacing w:line="360" w:lineRule="auto"/>
        <w:ind w:right="234"/>
        <w:jc w:val="left"/>
      </w:pPr>
      <w:r>
        <w:t>умение</w:t>
      </w:r>
      <w:r>
        <w:tab/>
        <w:t>взаимодействовать</w:t>
      </w:r>
      <w:r>
        <w:tab/>
        <w:t>с</w:t>
      </w:r>
      <w:r>
        <w:tab/>
        <w:t>социальными</w:t>
      </w:r>
      <w:r>
        <w:tab/>
        <w:t>институтами</w:t>
      </w:r>
      <w:r>
        <w:tab/>
        <w:t>в</w:t>
      </w:r>
      <w:r>
        <w:tab/>
        <w:t>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1E7CBD" w:rsidRDefault="009458D3">
      <w:pPr>
        <w:pStyle w:val="a3"/>
        <w:ind w:left="1101" w:firstLine="0"/>
        <w:jc w:val="left"/>
      </w:pPr>
      <w:r>
        <w:t>готовность</w:t>
      </w:r>
      <w:r>
        <w:rPr>
          <w:spacing w:val="-4"/>
        </w:rPr>
        <w:t xml:space="preserve"> </w:t>
      </w:r>
      <w:r>
        <w:t>к</w:t>
      </w:r>
      <w:r>
        <w:rPr>
          <w:spacing w:val="-4"/>
        </w:rPr>
        <w:t xml:space="preserve"> </w:t>
      </w:r>
      <w:r>
        <w:t>гуманитарной</w:t>
      </w:r>
      <w:r>
        <w:rPr>
          <w:spacing w:val="-4"/>
        </w:rPr>
        <w:t xml:space="preserve"> </w:t>
      </w:r>
      <w:r>
        <w:t>и волонтѐрской</w:t>
      </w:r>
      <w:r>
        <w:rPr>
          <w:spacing w:val="-3"/>
        </w:rPr>
        <w:t xml:space="preserve"> </w:t>
      </w:r>
      <w:r>
        <w:t>деятельности;</w:t>
      </w:r>
    </w:p>
    <w:p w:rsidR="001E7CBD" w:rsidRDefault="009458D3">
      <w:pPr>
        <w:pStyle w:val="a4"/>
        <w:numPr>
          <w:ilvl w:val="0"/>
          <w:numId w:val="67"/>
        </w:numPr>
        <w:tabs>
          <w:tab w:val="left" w:pos="1361"/>
        </w:tabs>
        <w:spacing w:before="137"/>
        <w:rPr>
          <w:sz w:val="24"/>
        </w:rPr>
      </w:pPr>
      <w:r>
        <w:rPr>
          <w:sz w:val="24"/>
        </w:rPr>
        <w:t>патриотического</w:t>
      </w:r>
      <w:r>
        <w:rPr>
          <w:spacing w:val="-5"/>
          <w:sz w:val="24"/>
        </w:rPr>
        <w:t xml:space="preserve"> </w:t>
      </w:r>
      <w:r>
        <w:rPr>
          <w:sz w:val="24"/>
        </w:rPr>
        <w:t>воспитания:</w:t>
      </w:r>
    </w:p>
    <w:p w:rsidR="001E7CBD" w:rsidRDefault="009458D3">
      <w:pPr>
        <w:pStyle w:val="a3"/>
        <w:spacing w:before="140"/>
        <w:ind w:left="1101" w:firstLine="0"/>
        <w:jc w:val="left"/>
      </w:pPr>
      <w:r>
        <w:t>сформированность</w:t>
      </w:r>
      <w:r>
        <w:rPr>
          <w:spacing w:val="-6"/>
        </w:rPr>
        <w:t xml:space="preserve"> </w:t>
      </w:r>
      <w:r>
        <w:t>российской</w:t>
      </w:r>
      <w:r>
        <w:rPr>
          <w:spacing w:val="-6"/>
        </w:rPr>
        <w:t xml:space="preserve"> </w:t>
      </w:r>
      <w:r>
        <w:t>гражданской</w:t>
      </w:r>
      <w:r>
        <w:rPr>
          <w:spacing w:val="-6"/>
        </w:rPr>
        <w:t xml:space="preserve"> </w:t>
      </w:r>
      <w:r>
        <w:t>идентичности,</w:t>
      </w:r>
      <w:r>
        <w:rPr>
          <w:spacing w:val="-9"/>
        </w:rPr>
        <w:t xml:space="preserve"> </w:t>
      </w:r>
      <w:r>
        <w:t>патриотизма;</w:t>
      </w:r>
    </w:p>
    <w:p w:rsidR="001E7CBD" w:rsidRDefault="009458D3">
      <w:pPr>
        <w:pStyle w:val="a3"/>
        <w:spacing w:before="136" w:line="360" w:lineRule="auto"/>
        <w:jc w:val="left"/>
      </w:pPr>
      <w:r>
        <w:t>ценностное</w:t>
      </w:r>
      <w:r>
        <w:rPr>
          <w:spacing w:val="33"/>
        </w:rPr>
        <w:t xml:space="preserve"> </w:t>
      </w:r>
      <w:r>
        <w:t>отношение</w:t>
      </w:r>
      <w:r>
        <w:rPr>
          <w:spacing w:val="30"/>
        </w:rPr>
        <w:t xml:space="preserve"> </w:t>
      </w:r>
      <w:r>
        <w:t>к</w:t>
      </w:r>
      <w:r>
        <w:rPr>
          <w:spacing w:val="35"/>
        </w:rPr>
        <w:t xml:space="preserve"> </w:t>
      </w:r>
      <w:r>
        <w:t>государственным</w:t>
      </w:r>
      <w:r>
        <w:rPr>
          <w:spacing w:val="32"/>
        </w:rPr>
        <w:t xml:space="preserve"> </w:t>
      </w:r>
      <w:r>
        <w:t>символам,</w:t>
      </w:r>
      <w:r>
        <w:rPr>
          <w:spacing w:val="36"/>
        </w:rPr>
        <w:t xml:space="preserve"> </w:t>
      </w:r>
      <w:r>
        <w:t>достижениям</w:t>
      </w:r>
      <w:r>
        <w:rPr>
          <w:spacing w:val="34"/>
        </w:rPr>
        <w:t xml:space="preserve"> </w:t>
      </w:r>
      <w:r>
        <w:t>российских</w:t>
      </w:r>
      <w:r>
        <w:rPr>
          <w:spacing w:val="39"/>
        </w:rPr>
        <w:t xml:space="preserve"> </w:t>
      </w:r>
      <w:r>
        <w:t>учѐных</w:t>
      </w:r>
      <w:r>
        <w:rPr>
          <w:spacing w:val="38"/>
        </w:rPr>
        <w:t xml:space="preserve"> </w:t>
      </w:r>
      <w:r>
        <w:t>в</w:t>
      </w:r>
      <w:r>
        <w:rPr>
          <w:spacing w:val="-57"/>
        </w:rPr>
        <w:t xml:space="preserve"> </w:t>
      </w:r>
      <w:r>
        <w:t>области</w:t>
      </w:r>
      <w:r>
        <w:rPr>
          <w:spacing w:val="-1"/>
        </w:rPr>
        <w:t xml:space="preserve"> </w:t>
      </w:r>
      <w:r>
        <w:t>физики и</w:t>
      </w:r>
      <w:r>
        <w:rPr>
          <w:spacing w:val="-2"/>
        </w:rPr>
        <w:t xml:space="preserve"> </w:t>
      </w:r>
      <w:r>
        <w:t>технике;</w:t>
      </w:r>
    </w:p>
    <w:p w:rsidR="001E7CBD" w:rsidRDefault="009458D3">
      <w:pPr>
        <w:pStyle w:val="a4"/>
        <w:numPr>
          <w:ilvl w:val="0"/>
          <w:numId w:val="67"/>
        </w:numPr>
        <w:tabs>
          <w:tab w:val="left" w:pos="1361"/>
        </w:tabs>
        <w:rPr>
          <w:sz w:val="24"/>
        </w:rPr>
      </w:pPr>
      <w:r>
        <w:rPr>
          <w:sz w:val="24"/>
        </w:rPr>
        <w:t>духовно-нравственного</w:t>
      </w:r>
      <w:r>
        <w:rPr>
          <w:spacing w:val="-6"/>
          <w:sz w:val="24"/>
        </w:rPr>
        <w:t xml:space="preserve"> </w:t>
      </w:r>
      <w:r>
        <w:rPr>
          <w:sz w:val="24"/>
        </w:rPr>
        <w:t>воспитания:</w:t>
      </w:r>
    </w:p>
    <w:p w:rsidR="001E7CBD" w:rsidRDefault="009458D3">
      <w:pPr>
        <w:pStyle w:val="a3"/>
        <w:spacing w:before="140"/>
        <w:ind w:left="1101" w:firstLine="0"/>
      </w:pPr>
      <w:r>
        <w:t>сформированность</w:t>
      </w:r>
      <w:r>
        <w:rPr>
          <w:spacing w:val="-6"/>
        </w:rPr>
        <w:t xml:space="preserve"> </w:t>
      </w:r>
      <w:r>
        <w:t>нравственного</w:t>
      </w:r>
      <w:r>
        <w:rPr>
          <w:spacing w:val="-5"/>
        </w:rPr>
        <w:t xml:space="preserve"> </w:t>
      </w:r>
      <w:r>
        <w:t>сознания,</w:t>
      </w:r>
      <w:r>
        <w:rPr>
          <w:spacing w:val="-5"/>
        </w:rPr>
        <w:t xml:space="preserve"> </w:t>
      </w:r>
      <w:r>
        <w:t>этического</w:t>
      </w:r>
      <w:r>
        <w:rPr>
          <w:spacing w:val="-5"/>
        </w:rPr>
        <w:t xml:space="preserve"> </w:t>
      </w:r>
      <w:r>
        <w:t>поведения;</w:t>
      </w:r>
    </w:p>
    <w:p w:rsidR="001E7CBD" w:rsidRDefault="009458D3">
      <w:pPr>
        <w:pStyle w:val="a3"/>
        <w:tabs>
          <w:tab w:val="left" w:pos="3123"/>
          <w:tab w:val="left" w:pos="4916"/>
          <w:tab w:val="left" w:pos="6663"/>
          <w:tab w:val="left" w:pos="7538"/>
          <w:tab w:val="left" w:pos="9392"/>
        </w:tabs>
        <w:spacing w:before="136" w:line="360" w:lineRule="auto"/>
        <w:ind w:right="223"/>
      </w:pPr>
      <w:r>
        <w:t>способность</w:t>
      </w:r>
      <w:r>
        <w:tab/>
        <w:t>оценивать</w:t>
      </w:r>
      <w:r>
        <w:tab/>
        <w:t>ситуацию</w:t>
      </w:r>
      <w:r>
        <w:tab/>
        <w:t>и</w:t>
      </w:r>
      <w:r>
        <w:tab/>
        <w:t>принимать</w:t>
      </w:r>
      <w:r>
        <w:tab/>
        <w:t>осознанные</w:t>
      </w:r>
      <w:r>
        <w:rPr>
          <w:spacing w:val="-58"/>
        </w:rPr>
        <w:t xml:space="preserve"> </w:t>
      </w:r>
      <w:r>
        <w:t>решения,         ориентируясь         на         морально-нравственные         нормы         и         ценности,</w:t>
      </w:r>
      <w:r>
        <w:rPr>
          <w:spacing w:val="1"/>
        </w:rPr>
        <w:t xml:space="preserve"> </w:t>
      </w:r>
      <w:r>
        <w:t>в</w:t>
      </w:r>
      <w:r>
        <w:rPr>
          <w:spacing w:val="-2"/>
        </w:rPr>
        <w:t xml:space="preserve"> </w:t>
      </w:r>
      <w:r>
        <w:t>том числе</w:t>
      </w:r>
      <w:r>
        <w:rPr>
          <w:spacing w:val="-1"/>
        </w:rPr>
        <w:t xml:space="preserve"> </w:t>
      </w:r>
      <w:r>
        <w:t>в</w:t>
      </w:r>
      <w:r>
        <w:rPr>
          <w:spacing w:val="-1"/>
        </w:rPr>
        <w:t xml:space="preserve"> </w:t>
      </w:r>
      <w:r>
        <w:t>деятельности</w:t>
      </w:r>
      <w:r>
        <w:rPr>
          <w:spacing w:val="3"/>
        </w:rPr>
        <w:t xml:space="preserve"> </w:t>
      </w:r>
      <w:r>
        <w:t>учѐного;</w:t>
      </w:r>
    </w:p>
    <w:p w:rsidR="001E7CBD" w:rsidRDefault="009458D3">
      <w:pPr>
        <w:pStyle w:val="a3"/>
        <w:spacing w:before="2"/>
        <w:ind w:left="1101" w:firstLine="0"/>
      </w:pPr>
      <w:r>
        <w:t>осознание</w:t>
      </w:r>
      <w:r>
        <w:rPr>
          <w:spacing w:val="-5"/>
        </w:rPr>
        <w:t xml:space="preserve"> </w:t>
      </w:r>
      <w:r>
        <w:t>личного</w:t>
      </w:r>
      <w:r>
        <w:rPr>
          <w:spacing w:val="-3"/>
        </w:rPr>
        <w:t xml:space="preserve"> </w:t>
      </w:r>
      <w:r>
        <w:t>вклада</w:t>
      </w:r>
      <w:r>
        <w:rPr>
          <w:spacing w:val="-5"/>
        </w:rPr>
        <w:t xml:space="preserve"> </w:t>
      </w:r>
      <w:r>
        <w:t>в</w:t>
      </w:r>
      <w:r>
        <w:rPr>
          <w:spacing w:val="-4"/>
        </w:rPr>
        <w:t xml:space="preserve"> </w:t>
      </w:r>
      <w:r>
        <w:t>построение</w:t>
      </w:r>
      <w:r>
        <w:rPr>
          <w:spacing w:val="-3"/>
        </w:rPr>
        <w:t xml:space="preserve"> </w:t>
      </w:r>
      <w:r>
        <w:t>устойчивого</w:t>
      </w:r>
      <w:r>
        <w:rPr>
          <w:spacing w:val="-4"/>
        </w:rPr>
        <w:t xml:space="preserve"> </w:t>
      </w:r>
      <w:r>
        <w:t>будущего;</w:t>
      </w:r>
    </w:p>
    <w:p w:rsidR="001E7CBD" w:rsidRDefault="009458D3">
      <w:pPr>
        <w:pStyle w:val="a4"/>
        <w:numPr>
          <w:ilvl w:val="0"/>
          <w:numId w:val="67"/>
        </w:numPr>
        <w:tabs>
          <w:tab w:val="left" w:pos="1361"/>
        </w:tabs>
        <w:spacing w:before="137"/>
        <w:rPr>
          <w:sz w:val="24"/>
        </w:rPr>
      </w:pPr>
      <w:r>
        <w:rPr>
          <w:sz w:val="24"/>
        </w:rPr>
        <w:t>эстетического</w:t>
      </w:r>
      <w:r>
        <w:rPr>
          <w:spacing w:val="-5"/>
          <w:sz w:val="24"/>
        </w:rPr>
        <w:t xml:space="preserve"> </w:t>
      </w:r>
      <w:r>
        <w:rPr>
          <w:sz w:val="24"/>
        </w:rPr>
        <w:t>воспитания:</w:t>
      </w:r>
    </w:p>
    <w:p w:rsidR="001E7CBD" w:rsidRDefault="009458D3">
      <w:pPr>
        <w:pStyle w:val="a3"/>
        <w:spacing w:before="139"/>
        <w:ind w:left="1101" w:firstLine="0"/>
        <w:jc w:val="left"/>
      </w:pPr>
      <w:r>
        <w:t>эстетическое</w:t>
      </w:r>
      <w:r>
        <w:rPr>
          <w:spacing w:val="44"/>
        </w:rPr>
        <w:t xml:space="preserve"> </w:t>
      </w:r>
      <w:r>
        <w:t>отношение</w:t>
      </w:r>
      <w:r>
        <w:rPr>
          <w:spacing w:val="102"/>
        </w:rPr>
        <w:t xml:space="preserve"> </w:t>
      </w:r>
      <w:r>
        <w:t>к</w:t>
      </w:r>
      <w:r>
        <w:rPr>
          <w:spacing w:val="105"/>
        </w:rPr>
        <w:t xml:space="preserve"> </w:t>
      </w:r>
      <w:r>
        <w:t>миру,</w:t>
      </w:r>
      <w:r>
        <w:rPr>
          <w:spacing w:val="107"/>
        </w:rPr>
        <w:t xml:space="preserve"> </w:t>
      </w:r>
      <w:r>
        <w:t>включая</w:t>
      </w:r>
      <w:r>
        <w:rPr>
          <w:spacing w:val="106"/>
        </w:rPr>
        <w:t xml:space="preserve"> </w:t>
      </w:r>
      <w:r>
        <w:t>эстетику</w:t>
      </w:r>
      <w:r>
        <w:rPr>
          <w:spacing w:val="99"/>
        </w:rPr>
        <w:t xml:space="preserve"> </w:t>
      </w:r>
      <w:r>
        <w:t>научного</w:t>
      </w:r>
      <w:r>
        <w:rPr>
          <w:spacing w:val="103"/>
        </w:rPr>
        <w:t xml:space="preserve"> </w:t>
      </w:r>
      <w:r>
        <w:t>творчества,</w:t>
      </w:r>
      <w:r>
        <w:rPr>
          <w:spacing w:val="104"/>
        </w:rPr>
        <w:t xml:space="preserve"> </w:t>
      </w:r>
      <w:r>
        <w:t>присущего</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физической</w:t>
      </w:r>
      <w:r>
        <w:rPr>
          <w:spacing w:val="-6"/>
        </w:rPr>
        <w:t xml:space="preserve"> </w:t>
      </w:r>
      <w:r>
        <w:t>науке;</w:t>
      </w:r>
    </w:p>
    <w:p w:rsidR="001E7CBD" w:rsidRDefault="009458D3">
      <w:pPr>
        <w:pStyle w:val="a4"/>
        <w:numPr>
          <w:ilvl w:val="0"/>
          <w:numId w:val="67"/>
        </w:numPr>
        <w:tabs>
          <w:tab w:val="left" w:pos="1361"/>
        </w:tabs>
        <w:spacing w:before="137"/>
        <w:rPr>
          <w:sz w:val="24"/>
        </w:rPr>
      </w:pPr>
      <w:r>
        <w:rPr>
          <w:sz w:val="24"/>
        </w:rPr>
        <w:t>трудового</w:t>
      </w:r>
      <w:r>
        <w:rPr>
          <w:spacing w:val="-4"/>
          <w:sz w:val="24"/>
        </w:rPr>
        <w:t xml:space="preserve"> </w:t>
      </w:r>
      <w:r>
        <w:rPr>
          <w:sz w:val="24"/>
        </w:rPr>
        <w:t>воспитания:</w:t>
      </w:r>
    </w:p>
    <w:p w:rsidR="001E7CBD" w:rsidRDefault="009458D3">
      <w:pPr>
        <w:pStyle w:val="a3"/>
        <w:tabs>
          <w:tab w:val="left" w:pos="2568"/>
          <w:tab w:val="left" w:pos="3353"/>
          <w:tab w:val="left" w:pos="5152"/>
          <w:tab w:val="left" w:pos="6565"/>
          <w:tab w:val="left" w:pos="9165"/>
        </w:tabs>
        <w:spacing w:before="139" w:line="360" w:lineRule="auto"/>
        <w:ind w:right="229"/>
      </w:pPr>
      <w:r>
        <w:t>интерес</w:t>
      </w:r>
      <w:r>
        <w:tab/>
        <w:t>к</w:t>
      </w:r>
      <w:r>
        <w:tab/>
        <w:t>различным</w:t>
      </w:r>
      <w:r>
        <w:tab/>
        <w:t>сферам</w:t>
      </w:r>
      <w:r>
        <w:tab/>
        <w:t>профессиональной</w:t>
      </w:r>
      <w:r>
        <w:tab/>
        <w:t>деятельности,</w:t>
      </w:r>
      <w:r>
        <w:rPr>
          <w:spacing w:val="-58"/>
        </w:rPr>
        <w:t xml:space="preserve"> </w:t>
      </w:r>
      <w:r>
        <w:t>в том числе связанным с физикой и техникой, умение совершать осознанный выбор будущей</w:t>
      </w:r>
      <w:r>
        <w:rPr>
          <w:spacing w:val="1"/>
        </w:rPr>
        <w:t xml:space="preserve"> </w:t>
      </w:r>
      <w:r>
        <w:t>профессии</w:t>
      </w:r>
      <w:r>
        <w:rPr>
          <w:spacing w:val="-1"/>
        </w:rPr>
        <w:t xml:space="preserve"> </w:t>
      </w:r>
      <w:r>
        <w:t>и реализовывать собственные</w:t>
      </w:r>
      <w:r>
        <w:rPr>
          <w:spacing w:val="-3"/>
        </w:rPr>
        <w:t xml:space="preserve"> </w:t>
      </w:r>
      <w:r>
        <w:t>жизненные</w:t>
      </w:r>
      <w:r>
        <w:rPr>
          <w:spacing w:val="-2"/>
        </w:rPr>
        <w:t xml:space="preserve"> </w:t>
      </w:r>
      <w:r>
        <w:t>планы;</w:t>
      </w:r>
    </w:p>
    <w:p w:rsidR="001E7CBD" w:rsidRDefault="009458D3">
      <w:pPr>
        <w:pStyle w:val="a3"/>
        <w:spacing w:line="360" w:lineRule="auto"/>
        <w:ind w:right="231"/>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на</w:t>
      </w:r>
      <w:r>
        <w:rPr>
          <w:spacing w:val="1"/>
        </w:rPr>
        <w:t xml:space="preserve"> </w:t>
      </w:r>
      <w:r>
        <w:t>протяжении</w:t>
      </w:r>
      <w:r>
        <w:rPr>
          <w:spacing w:val="-1"/>
        </w:rPr>
        <w:t xml:space="preserve"> </w:t>
      </w:r>
      <w:r>
        <w:t>всей жизни;</w:t>
      </w:r>
    </w:p>
    <w:p w:rsidR="001E7CBD" w:rsidRDefault="009458D3">
      <w:pPr>
        <w:pStyle w:val="a4"/>
        <w:numPr>
          <w:ilvl w:val="0"/>
          <w:numId w:val="67"/>
        </w:numPr>
        <w:tabs>
          <w:tab w:val="left" w:pos="1361"/>
        </w:tabs>
        <w:rPr>
          <w:sz w:val="24"/>
        </w:rPr>
      </w:pPr>
      <w:r>
        <w:rPr>
          <w:sz w:val="24"/>
        </w:rPr>
        <w:t>экологического</w:t>
      </w:r>
      <w:r>
        <w:rPr>
          <w:spacing w:val="-4"/>
          <w:sz w:val="24"/>
        </w:rPr>
        <w:t xml:space="preserve"> </w:t>
      </w:r>
      <w:r>
        <w:rPr>
          <w:sz w:val="24"/>
        </w:rPr>
        <w:t>воспитания:</w:t>
      </w:r>
    </w:p>
    <w:p w:rsidR="001E7CBD" w:rsidRDefault="009458D3">
      <w:pPr>
        <w:pStyle w:val="a3"/>
        <w:tabs>
          <w:tab w:val="left" w:pos="3384"/>
          <w:tab w:val="left" w:pos="5229"/>
          <w:tab w:val="left" w:pos="6603"/>
          <w:tab w:val="left" w:pos="7984"/>
          <w:tab w:val="left" w:pos="9586"/>
        </w:tabs>
        <w:spacing w:before="136" w:line="362" w:lineRule="auto"/>
        <w:ind w:right="229"/>
        <w:jc w:val="left"/>
      </w:pPr>
      <w:r>
        <w:t>сформированность</w:t>
      </w:r>
      <w:r>
        <w:tab/>
        <w:t>экологической</w:t>
      </w:r>
      <w:r>
        <w:tab/>
        <w:t>культуры,</w:t>
      </w:r>
      <w:r>
        <w:tab/>
        <w:t>осознание</w:t>
      </w:r>
      <w:r>
        <w:tab/>
        <w:t>глобального</w:t>
      </w:r>
      <w:r>
        <w:tab/>
      </w:r>
      <w:r>
        <w:rPr>
          <w:spacing w:val="-1"/>
        </w:rPr>
        <w:t>характера</w:t>
      </w:r>
      <w:r>
        <w:rPr>
          <w:spacing w:val="-57"/>
        </w:rPr>
        <w:t xml:space="preserve"> </w:t>
      </w:r>
      <w:r>
        <w:t>экологических</w:t>
      </w:r>
      <w:r>
        <w:rPr>
          <w:spacing w:val="1"/>
        </w:rPr>
        <w:t xml:space="preserve"> </w:t>
      </w:r>
      <w:r>
        <w:t>проблем;</w:t>
      </w:r>
    </w:p>
    <w:p w:rsidR="001E7CBD" w:rsidRDefault="009458D3">
      <w:pPr>
        <w:pStyle w:val="a3"/>
        <w:spacing w:line="360" w:lineRule="auto"/>
        <w:jc w:val="left"/>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целей</w:t>
      </w:r>
      <w:r>
        <w:rPr>
          <w:spacing w:val="-58"/>
        </w:rPr>
        <w:t xml:space="preserve"> </w:t>
      </w:r>
      <w:r>
        <w:t>устойчивого</w:t>
      </w:r>
      <w:r>
        <w:rPr>
          <w:spacing w:val="-2"/>
        </w:rPr>
        <w:t xml:space="preserve"> </w:t>
      </w:r>
      <w:r>
        <w:t>развития человечества;</w:t>
      </w:r>
    </w:p>
    <w:p w:rsidR="001E7CBD" w:rsidRDefault="009458D3">
      <w:pPr>
        <w:pStyle w:val="a3"/>
        <w:spacing w:line="360" w:lineRule="auto"/>
        <w:jc w:val="left"/>
      </w:pPr>
      <w:r>
        <w:t>Расширение</w:t>
      </w:r>
      <w:r>
        <w:rPr>
          <w:spacing w:val="13"/>
        </w:rPr>
        <w:t xml:space="preserve"> </w:t>
      </w:r>
      <w:r>
        <w:t>опыта</w:t>
      </w:r>
      <w:r>
        <w:rPr>
          <w:spacing w:val="13"/>
        </w:rPr>
        <w:t xml:space="preserve"> </w:t>
      </w:r>
      <w:r>
        <w:t>деятельности</w:t>
      </w:r>
      <w:r>
        <w:rPr>
          <w:spacing w:val="15"/>
        </w:rPr>
        <w:t xml:space="preserve"> </w:t>
      </w:r>
      <w:r>
        <w:t>экологической</w:t>
      </w:r>
      <w:r>
        <w:rPr>
          <w:spacing w:val="15"/>
        </w:rPr>
        <w:t xml:space="preserve"> </w:t>
      </w:r>
      <w:r>
        <w:t>направленности</w:t>
      </w:r>
      <w:r>
        <w:rPr>
          <w:spacing w:val="15"/>
        </w:rPr>
        <w:t xml:space="preserve"> </w:t>
      </w:r>
      <w:r>
        <w:t>на</w:t>
      </w:r>
      <w:r>
        <w:rPr>
          <w:spacing w:val="13"/>
        </w:rPr>
        <w:t xml:space="preserve"> </w:t>
      </w:r>
      <w:r>
        <w:t>основе</w:t>
      </w:r>
      <w:r>
        <w:rPr>
          <w:spacing w:val="13"/>
        </w:rPr>
        <w:t xml:space="preserve"> </w:t>
      </w:r>
      <w:r>
        <w:t>имеющихся</w:t>
      </w:r>
      <w:r>
        <w:rPr>
          <w:spacing w:val="-57"/>
        </w:rPr>
        <w:t xml:space="preserve"> </w:t>
      </w:r>
      <w:r>
        <w:t>знаний</w:t>
      </w:r>
      <w:r>
        <w:rPr>
          <w:spacing w:val="-3"/>
        </w:rPr>
        <w:t xml:space="preserve"> </w:t>
      </w:r>
      <w:r>
        <w:t>по физике;</w:t>
      </w:r>
    </w:p>
    <w:p w:rsidR="001E7CBD" w:rsidRDefault="009458D3">
      <w:pPr>
        <w:pStyle w:val="a4"/>
        <w:numPr>
          <w:ilvl w:val="0"/>
          <w:numId w:val="67"/>
        </w:numPr>
        <w:tabs>
          <w:tab w:val="left" w:pos="1361"/>
        </w:tabs>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1E7CBD" w:rsidRDefault="009458D3">
      <w:pPr>
        <w:pStyle w:val="a3"/>
        <w:spacing w:before="135" w:line="360" w:lineRule="auto"/>
        <w:jc w:val="left"/>
      </w:pPr>
      <w:r>
        <w:t>сформированность</w:t>
      </w:r>
      <w:r>
        <w:rPr>
          <w:spacing w:val="53"/>
        </w:rPr>
        <w:t xml:space="preserve"> </w:t>
      </w:r>
      <w:r>
        <w:t>мировоззрения,</w:t>
      </w:r>
      <w:r>
        <w:rPr>
          <w:spacing w:val="52"/>
        </w:rPr>
        <w:t xml:space="preserve"> </w:t>
      </w:r>
      <w:r>
        <w:t>соответствующего</w:t>
      </w:r>
      <w:r>
        <w:rPr>
          <w:spacing w:val="54"/>
        </w:rPr>
        <w:t xml:space="preserve"> </w:t>
      </w:r>
      <w:r>
        <w:t>современному</w:t>
      </w:r>
      <w:r>
        <w:rPr>
          <w:spacing w:val="52"/>
        </w:rPr>
        <w:t xml:space="preserve"> </w:t>
      </w:r>
      <w:r>
        <w:t>уровню</w:t>
      </w:r>
      <w:r>
        <w:rPr>
          <w:spacing w:val="52"/>
        </w:rPr>
        <w:t xml:space="preserve"> </w:t>
      </w:r>
      <w:r>
        <w:t>развития</w:t>
      </w:r>
      <w:r>
        <w:rPr>
          <w:spacing w:val="-57"/>
        </w:rPr>
        <w:t xml:space="preserve"> </w:t>
      </w:r>
      <w:r>
        <w:t>физической</w:t>
      </w:r>
      <w:r>
        <w:rPr>
          <w:spacing w:val="-1"/>
        </w:rPr>
        <w:t xml:space="preserve"> </w:t>
      </w:r>
      <w:r>
        <w:t>науки;</w:t>
      </w:r>
    </w:p>
    <w:p w:rsidR="001E7CBD" w:rsidRDefault="009458D3">
      <w:pPr>
        <w:pStyle w:val="a3"/>
        <w:spacing w:line="360" w:lineRule="auto"/>
        <w:jc w:val="left"/>
      </w:pPr>
      <w:r>
        <w:t>осознание</w:t>
      </w:r>
      <w:r>
        <w:rPr>
          <w:spacing w:val="47"/>
        </w:rPr>
        <w:t xml:space="preserve"> </w:t>
      </w:r>
      <w:r>
        <w:t>ценности</w:t>
      </w:r>
      <w:r>
        <w:rPr>
          <w:spacing w:val="49"/>
        </w:rPr>
        <w:t xml:space="preserve"> </w:t>
      </w:r>
      <w:r>
        <w:t>научной</w:t>
      </w:r>
      <w:r>
        <w:rPr>
          <w:spacing w:val="51"/>
        </w:rPr>
        <w:t xml:space="preserve"> </w:t>
      </w:r>
      <w:r>
        <w:t>деятельности,</w:t>
      </w:r>
      <w:r>
        <w:rPr>
          <w:spacing w:val="48"/>
        </w:rPr>
        <w:t xml:space="preserve"> </w:t>
      </w:r>
      <w:r>
        <w:t>готовность</w:t>
      </w:r>
      <w:r>
        <w:rPr>
          <w:spacing w:val="49"/>
        </w:rPr>
        <w:t xml:space="preserve"> </w:t>
      </w:r>
      <w:r>
        <w:t>в</w:t>
      </w:r>
      <w:r>
        <w:rPr>
          <w:spacing w:val="47"/>
        </w:rPr>
        <w:t xml:space="preserve"> </w:t>
      </w:r>
      <w:r>
        <w:t>процессе</w:t>
      </w:r>
      <w:r>
        <w:rPr>
          <w:spacing w:val="49"/>
        </w:rPr>
        <w:t xml:space="preserve"> </w:t>
      </w:r>
      <w:r>
        <w:t>изучения</w:t>
      </w:r>
      <w:r>
        <w:rPr>
          <w:spacing w:val="50"/>
        </w:rPr>
        <w:t xml:space="preserve"> </w:t>
      </w:r>
      <w:r>
        <w:t>физики</w:t>
      </w:r>
      <w:r>
        <w:rPr>
          <w:spacing w:val="-57"/>
        </w:rPr>
        <w:t xml:space="preserve"> </w:t>
      </w:r>
      <w:r>
        <w:t>осуществлять</w:t>
      </w:r>
      <w:r>
        <w:rPr>
          <w:spacing w:val="-1"/>
        </w:rPr>
        <w:t xml:space="preserve"> </w:t>
      </w:r>
      <w:r>
        <w:t>проектную</w:t>
      </w:r>
      <w:r>
        <w:rPr>
          <w:spacing w:val="-1"/>
        </w:rPr>
        <w:t xml:space="preserve"> </w:t>
      </w:r>
      <w:r>
        <w:t>и</w:t>
      </w:r>
      <w:r>
        <w:rPr>
          <w:spacing w:val="-2"/>
        </w:rPr>
        <w:t xml:space="preserve"> </w:t>
      </w:r>
      <w:r>
        <w:t>исследовательскую</w:t>
      </w:r>
      <w:r>
        <w:rPr>
          <w:spacing w:val="1"/>
        </w:rPr>
        <w:t xml:space="preserve"> </w:t>
      </w:r>
      <w:r>
        <w:t>деятельность</w:t>
      </w:r>
      <w:r>
        <w:rPr>
          <w:spacing w:val="-2"/>
        </w:rPr>
        <w:t xml:space="preserve"> </w:t>
      </w:r>
      <w:r>
        <w:t>индивидуально</w:t>
      </w:r>
      <w:r>
        <w:rPr>
          <w:spacing w:val="-1"/>
        </w:rPr>
        <w:t xml:space="preserve"> </w:t>
      </w:r>
      <w:r>
        <w:t>и</w:t>
      </w:r>
      <w:r>
        <w:rPr>
          <w:spacing w:val="-2"/>
        </w:rPr>
        <w:t xml:space="preserve"> </w:t>
      </w:r>
      <w:r>
        <w:t>в</w:t>
      </w:r>
      <w:r>
        <w:rPr>
          <w:spacing w:val="-2"/>
        </w:rPr>
        <w:t xml:space="preserve"> </w:t>
      </w:r>
      <w:r>
        <w:t>группе.</w:t>
      </w:r>
    </w:p>
    <w:p w:rsidR="001E7CBD" w:rsidRDefault="009458D3">
      <w:pPr>
        <w:pStyle w:val="a4"/>
        <w:numPr>
          <w:ilvl w:val="2"/>
          <w:numId w:val="68"/>
        </w:numPr>
        <w:tabs>
          <w:tab w:val="left" w:pos="1942"/>
        </w:tabs>
        <w:spacing w:line="360" w:lineRule="auto"/>
        <w:ind w:right="231" w:firstLine="708"/>
        <w:rPr>
          <w:sz w:val="24"/>
        </w:rPr>
      </w:pPr>
      <w:r>
        <w:rPr>
          <w:sz w:val="24"/>
        </w:rPr>
        <w:t xml:space="preserve">В    процессе   </w:t>
      </w:r>
      <w:r>
        <w:rPr>
          <w:spacing w:val="1"/>
          <w:sz w:val="24"/>
        </w:rPr>
        <w:t xml:space="preserve"> </w:t>
      </w:r>
      <w:r>
        <w:rPr>
          <w:sz w:val="24"/>
        </w:rPr>
        <w:t>достижения    личностных     результатов     освоения    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i/>
          <w:sz w:val="24"/>
        </w:rPr>
        <w:t>эмоциональный</w:t>
      </w:r>
      <w:r>
        <w:rPr>
          <w:i/>
          <w:spacing w:val="-1"/>
          <w:sz w:val="24"/>
        </w:rPr>
        <w:t xml:space="preserve"> </w:t>
      </w:r>
      <w:r>
        <w:rPr>
          <w:i/>
          <w:sz w:val="24"/>
        </w:rPr>
        <w:t>интеллект</w:t>
      </w:r>
      <w:r>
        <w:rPr>
          <w:sz w:val="24"/>
        </w:rPr>
        <w:t>, предполагающий</w:t>
      </w:r>
      <w:r>
        <w:rPr>
          <w:spacing w:val="-2"/>
          <w:sz w:val="24"/>
        </w:rPr>
        <w:t xml:space="preserve"> </w:t>
      </w:r>
      <w:r>
        <w:rPr>
          <w:sz w:val="24"/>
        </w:rPr>
        <w:t>сформированность:</w:t>
      </w:r>
    </w:p>
    <w:p w:rsidR="001E7CBD" w:rsidRDefault="009458D3">
      <w:pPr>
        <w:pStyle w:val="a3"/>
        <w:spacing w:line="360" w:lineRule="auto"/>
        <w:ind w:right="232"/>
      </w:pPr>
      <w:r>
        <w:t>самосознания, включающего способность понимать своѐ эмоциональное состояние, видеть</w:t>
      </w:r>
      <w:r>
        <w:rPr>
          <w:spacing w:val="1"/>
        </w:rPr>
        <w:t xml:space="preserve"> </w:t>
      </w:r>
      <w:r>
        <w:t>направления</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2"/>
        </w:rPr>
        <w:t xml:space="preserve"> </w:t>
      </w:r>
      <w:r>
        <w:t>уверенным</w:t>
      </w:r>
      <w:r>
        <w:rPr>
          <w:spacing w:val="-3"/>
        </w:rPr>
        <w:t xml:space="preserve"> </w:t>
      </w:r>
      <w:r>
        <w:t>в</w:t>
      </w:r>
      <w:r>
        <w:rPr>
          <w:spacing w:val="-2"/>
        </w:rPr>
        <w:t xml:space="preserve"> </w:t>
      </w:r>
      <w:r>
        <w:t>себе;</w:t>
      </w:r>
    </w:p>
    <w:p w:rsidR="001E7CBD" w:rsidRDefault="009458D3">
      <w:pPr>
        <w:pStyle w:val="a3"/>
        <w:spacing w:line="360" w:lineRule="auto"/>
        <w:ind w:right="226"/>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своѐ поведение, способность адаптироваться к эмоциональным изменениям и проявлять гибкость,</w:t>
      </w:r>
      <w:r>
        <w:rPr>
          <w:spacing w:val="1"/>
        </w:rPr>
        <w:t xml:space="preserve"> </w:t>
      </w:r>
      <w:r>
        <w:t>быть открытым</w:t>
      </w:r>
      <w:r>
        <w:rPr>
          <w:spacing w:val="-1"/>
        </w:rPr>
        <w:t xml:space="preserve"> </w:t>
      </w:r>
      <w:r>
        <w:t>новому;</w:t>
      </w:r>
    </w:p>
    <w:p w:rsidR="001E7CBD" w:rsidRDefault="009458D3">
      <w:pPr>
        <w:pStyle w:val="a3"/>
        <w:spacing w:before="1" w:line="360" w:lineRule="auto"/>
        <w:ind w:right="232"/>
      </w:pPr>
      <w:r>
        <w:t xml:space="preserve">внутренней     </w:t>
      </w:r>
      <w:r>
        <w:rPr>
          <w:spacing w:val="31"/>
        </w:rPr>
        <w:t xml:space="preserve"> </w:t>
      </w:r>
      <w:r>
        <w:t xml:space="preserve">мотивации,      </w:t>
      </w:r>
      <w:r>
        <w:rPr>
          <w:spacing w:val="25"/>
        </w:rPr>
        <w:t xml:space="preserve"> </w:t>
      </w:r>
      <w:r>
        <w:t xml:space="preserve">включающей      </w:t>
      </w:r>
      <w:r>
        <w:rPr>
          <w:spacing w:val="27"/>
        </w:rPr>
        <w:t xml:space="preserve"> </w:t>
      </w:r>
      <w:r>
        <w:t xml:space="preserve">стремление      </w:t>
      </w:r>
      <w:r>
        <w:rPr>
          <w:spacing w:val="28"/>
        </w:rPr>
        <w:t xml:space="preserve"> </w:t>
      </w:r>
      <w:r>
        <w:t xml:space="preserve">к      </w:t>
      </w:r>
      <w:r>
        <w:rPr>
          <w:spacing w:val="26"/>
        </w:rPr>
        <w:t xml:space="preserve"> </w:t>
      </w:r>
      <w:r>
        <w:t xml:space="preserve">достижению      </w:t>
      </w:r>
      <w:r>
        <w:rPr>
          <w:spacing w:val="28"/>
        </w:rPr>
        <w:t xml:space="preserve"> </w:t>
      </w:r>
      <w:r>
        <w:t>цели</w:t>
      </w:r>
      <w:r>
        <w:rPr>
          <w:spacing w:val="-58"/>
        </w:rPr>
        <w:t xml:space="preserve"> </w:t>
      </w:r>
      <w:r>
        <w:t>и</w:t>
      </w:r>
      <w:r>
        <w:rPr>
          <w:spacing w:val="1"/>
        </w:rPr>
        <w:t xml:space="preserve"> </w:t>
      </w:r>
      <w:r>
        <w:t>успеху,</w:t>
      </w:r>
      <w:r>
        <w:rPr>
          <w:spacing w:val="-2"/>
        </w:rPr>
        <w:t xml:space="preserve"> </w:t>
      </w:r>
      <w:r>
        <w:t>оптимизм,</w:t>
      </w:r>
      <w:r>
        <w:rPr>
          <w:spacing w:val="-2"/>
        </w:rPr>
        <w:t xml:space="preserve"> </w:t>
      </w:r>
      <w:r>
        <w:t>инициативность, умение</w:t>
      </w:r>
      <w:r>
        <w:rPr>
          <w:spacing w:val="2"/>
        </w:rPr>
        <w:t xml:space="preserve"> </w:t>
      </w:r>
      <w:r>
        <w:t>действовать,</w:t>
      </w:r>
      <w:r>
        <w:rPr>
          <w:spacing w:val="-2"/>
        </w:rPr>
        <w:t xml:space="preserve"> </w:t>
      </w:r>
      <w:r>
        <w:t>исходя</w:t>
      </w:r>
      <w:r>
        <w:rPr>
          <w:spacing w:val="-4"/>
        </w:rPr>
        <w:t xml:space="preserve"> </w:t>
      </w:r>
      <w:r>
        <w:t>из</w:t>
      </w:r>
      <w:r>
        <w:rPr>
          <w:spacing w:val="-2"/>
        </w:rPr>
        <w:t xml:space="preserve"> </w:t>
      </w:r>
      <w:r>
        <w:t>своих возможностей;</w:t>
      </w:r>
    </w:p>
    <w:p w:rsidR="001E7CBD" w:rsidRDefault="009458D3">
      <w:pPr>
        <w:pStyle w:val="a3"/>
        <w:tabs>
          <w:tab w:val="left" w:pos="1443"/>
          <w:tab w:val="left" w:pos="2549"/>
          <w:tab w:val="left" w:pos="4849"/>
          <w:tab w:val="left" w:pos="6537"/>
          <w:tab w:val="left" w:pos="8535"/>
          <w:tab w:val="left" w:pos="9380"/>
        </w:tabs>
        <w:spacing w:line="360" w:lineRule="auto"/>
        <w:ind w:right="231"/>
      </w:pPr>
      <w:r>
        <w:t>эмпатии, включающей способность понимать эмоциональное состояние других, учитывать</w:t>
      </w:r>
      <w:r>
        <w:rPr>
          <w:spacing w:val="1"/>
        </w:rPr>
        <w:t xml:space="preserve"> </w:t>
      </w:r>
      <w:r>
        <w:t>его</w:t>
      </w:r>
      <w:r>
        <w:tab/>
        <w:t>при</w:t>
      </w:r>
      <w:r>
        <w:tab/>
        <w:t>осуществлении</w:t>
      </w:r>
      <w:r>
        <w:tab/>
        <w:t>общения,</w:t>
      </w:r>
      <w:r>
        <w:tab/>
        <w:t>способность</w:t>
      </w:r>
      <w:r>
        <w:tab/>
        <w:t>к</w:t>
      </w:r>
      <w:r>
        <w:tab/>
      </w:r>
      <w:r>
        <w:rPr>
          <w:spacing w:val="-1"/>
        </w:rPr>
        <w:t>сочувствию</w:t>
      </w:r>
      <w:r>
        <w:rPr>
          <w:spacing w:val="-58"/>
        </w:rPr>
        <w:t xml:space="preserve"> </w:t>
      </w:r>
      <w:r>
        <w:t>и</w:t>
      </w:r>
      <w:r>
        <w:rPr>
          <w:spacing w:val="-1"/>
        </w:rPr>
        <w:t xml:space="preserve"> </w:t>
      </w:r>
      <w:r>
        <w:t>сопереживанию;</w:t>
      </w:r>
    </w:p>
    <w:p w:rsidR="001E7CBD" w:rsidRDefault="009458D3">
      <w:pPr>
        <w:pStyle w:val="a3"/>
        <w:spacing w:line="360" w:lineRule="auto"/>
        <w:ind w:right="223"/>
      </w:pPr>
      <w:r>
        <w:t>социальных       навыков,       включающих       способность        выстраивать        отношения</w:t>
      </w:r>
      <w:r>
        <w:rPr>
          <w:spacing w:val="1"/>
        </w:rPr>
        <w:t xml:space="preserve"> </w:t>
      </w:r>
      <w:r>
        <w:t>с</w:t>
      </w:r>
      <w:r>
        <w:rPr>
          <w:spacing w:val="-2"/>
        </w:rPr>
        <w:t xml:space="preserve"> </w:t>
      </w:r>
      <w:r>
        <w:t>другими людьми, заботиться,</w:t>
      </w:r>
      <w:r>
        <w:rPr>
          <w:spacing w:val="-4"/>
        </w:rPr>
        <w:t xml:space="preserve"> </w:t>
      </w:r>
      <w:r>
        <w:t>проявлять</w:t>
      </w:r>
      <w:r>
        <w:rPr>
          <w:spacing w:val="-2"/>
        </w:rPr>
        <w:t xml:space="preserve"> </w:t>
      </w:r>
      <w:r>
        <w:t>интерес</w:t>
      </w:r>
      <w:r>
        <w:rPr>
          <w:spacing w:val="-1"/>
        </w:rPr>
        <w:t xml:space="preserve"> </w:t>
      </w:r>
      <w:r>
        <w:t>и</w:t>
      </w:r>
      <w:r>
        <w:rPr>
          <w:spacing w:val="-1"/>
        </w:rPr>
        <w:t xml:space="preserve"> </w:t>
      </w:r>
      <w:r>
        <w:t>разрешать конфликты.</w:t>
      </w:r>
    </w:p>
    <w:p w:rsidR="001E7CBD" w:rsidRDefault="009458D3">
      <w:pPr>
        <w:pStyle w:val="a4"/>
        <w:numPr>
          <w:ilvl w:val="2"/>
          <w:numId w:val="68"/>
        </w:numPr>
        <w:tabs>
          <w:tab w:val="left" w:pos="1942"/>
        </w:tabs>
        <w:spacing w:line="360" w:lineRule="auto"/>
        <w:ind w:right="229" w:firstLine="708"/>
        <w:rPr>
          <w:sz w:val="24"/>
        </w:rPr>
      </w:pPr>
      <w:r>
        <w:rPr>
          <w:sz w:val="24"/>
        </w:rPr>
        <w:t>Метапредметные результаты освоения программы среднего общего образования</w:t>
      </w:r>
      <w:r>
        <w:rPr>
          <w:spacing w:val="1"/>
          <w:sz w:val="24"/>
        </w:rPr>
        <w:t xml:space="preserve"> </w:t>
      </w:r>
      <w:r>
        <w:rPr>
          <w:sz w:val="24"/>
        </w:rPr>
        <w:t>должны отражать:</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4"/>
        <w:numPr>
          <w:ilvl w:val="3"/>
          <w:numId w:val="68"/>
        </w:numPr>
        <w:tabs>
          <w:tab w:val="left" w:pos="2122"/>
        </w:tabs>
        <w:spacing w:before="6"/>
        <w:ind w:hanging="1021"/>
        <w:rPr>
          <w:sz w:val="24"/>
        </w:rPr>
      </w:pPr>
      <w:r>
        <w:rPr>
          <w:sz w:val="24"/>
        </w:rPr>
        <w:lastRenderedPageBreak/>
        <w:t>Овладение</w:t>
      </w:r>
      <w:r>
        <w:rPr>
          <w:spacing w:val="-6"/>
          <w:sz w:val="24"/>
        </w:rPr>
        <w:t xml:space="preserve"> </w:t>
      </w:r>
      <w:r>
        <w:rPr>
          <w:sz w:val="24"/>
        </w:rPr>
        <w:t>универсальными</w:t>
      </w:r>
      <w:r>
        <w:rPr>
          <w:spacing w:val="-6"/>
          <w:sz w:val="24"/>
        </w:rPr>
        <w:t xml:space="preserve"> </w:t>
      </w:r>
      <w:r>
        <w:rPr>
          <w:sz w:val="24"/>
        </w:rPr>
        <w:t>познавательными</w:t>
      </w:r>
      <w:r>
        <w:rPr>
          <w:spacing w:val="-6"/>
          <w:sz w:val="24"/>
        </w:rPr>
        <w:t xml:space="preserve"> </w:t>
      </w:r>
      <w:r>
        <w:rPr>
          <w:sz w:val="24"/>
        </w:rPr>
        <w:t>действиями:</w:t>
      </w:r>
    </w:p>
    <w:p w:rsidR="001E7CBD" w:rsidRDefault="009458D3">
      <w:pPr>
        <w:pStyle w:val="a4"/>
        <w:numPr>
          <w:ilvl w:val="0"/>
          <w:numId w:val="66"/>
        </w:numPr>
        <w:tabs>
          <w:tab w:val="left" w:pos="1361"/>
        </w:tabs>
        <w:spacing w:before="137"/>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1E7CBD" w:rsidRDefault="009458D3">
      <w:pPr>
        <w:pStyle w:val="a3"/>
        <w:tabs>
          <w:tab w:val="left" w:pos="3000"/>
          <w:tab w:val="left" w:pos="4876"/>
          <w:tab w:val="left" w:pos="5290"/>
          <w:tab w:val="left" w:pos="7276"/>
          <w:tab w:val="left" w:pos="8609"/>
          <w:tab w:val="left" w:pos="10379"/>
        </w:tabs>
        <w:spacing w:before="139" w:line="360" w:lineRule="auto"/>
        <w:ind w:right="232"/>
        <w:jc w:val="left"/>
      </w:pPr>
      <w:r>
        <w:t>самостоятельно</w:t>
      </w:r>
      <w:r>
        <w:tab/>
        <w:t>формулировать</w:t>
      </w:r>
      <w:r>
        <w:tab/>
        <w:t>и</w:t>
      </w:r>
      <w:r>
        <w:tab/>
        <w:t>актуализировать</w:t>
      </w:r>
      <w:r>
        <w:tab/>
        <w:t>проблему,</w:t>
      </w:r>
      <w:r>
        <w:tab/>
        <w:t>рассматривать</w:t>
      </w:r>
      <w:r>
        <w:tab/>
      </w:r>
      <w:r>
        <w:rPr>
          <w:spacing w:val="-1"/>
        </w:rPr>
        <w:t>еѐ</w:t>
      </w:r>
      <w:r>
        <w:rPr>
          <w:spacing w:val="-57"/>
        </w:rPr>
        <w:t xml:space="preserve"> </w:t>
      </w:r>
      <w:r>
        <w:t>всесторонне;</w:t>
      </w:r>
    </w:p>
    <w:p w:rsidR="001E7CBD" w:rsidRDefault="009458D3">
      <w:pPr>
        <w:pStyle w:val="a3"/>
        <w:spacing w:line="360" w:lineRule="auto"/>
        <w:ind w:left="1101" w:right="812" w:firstLine="0"/>
        <w:jc w:val="left"/>
      </w:pPr>
      <w:r>
        <w:t>определять цели деятельности, задавать параметры и критерии их достижения;</w:t>
      </w:r>
      <w:r>
        <w:rPr>
          <w:spacing w:val="1"/>
        </w:rPr>
        <w:t xml:space="preserve"> </w:t>
      </w:r>
      <w:r>
        <w:t>выявлять</w:t>
      </w:r>
      <w:r>
        <w:rPr>
          <w:spacing w:val="-3"/>
        </w:rPr>
        <w:t xml:space="preserve"> </w:t>
      </w:r>
      <w:r>
        <w:t>закономерности</w:t>
      </w:r>
      <w:r>
        <w:rPr>
          <w:spacing w:val="-4"/>
        </w:rPr>
        <w:t xml:space="preserve"> </w:t>
      </w:r>
      <w:r>
        <w:t>и</w:t>
      </w:r>
      <w:r>
        <w:rPr>
          <w:spacing w:val="-5"/>
        </w:rPr>
        <w:t xml:space="preserve"> </w:t>
      </w:r>
      <w:r>
        <w:t>противоречия</w:t>
      </w:r>
      <w:r>
        <w:rPr>
          <w:spacing w:val="-4"/>
        </w:rPr>
        <w:t xml:space="preserve"> </w:t>
      </w:r>
      <w:r>
        <w:t>в</w:t>
      </w:r>
      <w:r>
        <w:rPr>
          <w:spacing w:val="-4"/>
        </w:rPr>
        <w:t xml:space="preserve"> </w:t>
      </w:r>
      <w:r>
        <w:t>рассматриваемых</w:t>
      </w:r>
      <w:r>
        <w:rPr>
          <w:spacing w:val="-3"/>
        </w:rPr>
        <w:t xml:space="preserve"> </w:t>
      </w:r>
      <w:r>
        <w:t>физических</w:t>
      </w:r>
      <w:r>
        <w:rPr>
          <w:spacing w:val="-1"/>
        </w:rPr>
        <w:t xml:space="preserve"> </w:t>
      </w:r>
      <w:r>
        <w:t>явлениях;</w:t>
      </w:r>
    </w:p>
    <w:p w:rsidR="001E7CBD" w:rsidRDefault="009458D3">
      <w:pPr>
        <w:pStyle w:val="a3"/>
        <w:spacing w:line="360" w:lineRule="auto"/>
        <w:jc w:val="left"/>
      </w:pPr>
      <w:r>
        <w:t>разрабатывать</w:t>
      </w:r>
      <w:r>
        <w:rPr>
          <w:spacing w:val="10"/>
        </w:rPr>
        <w:t xml:space="preserve"> </w:t>
      </w:r>
      <w:r>
        <w:t>план</w:t>
      </w:r>
      <w:r>
        <w:rPr>
          <w:spacing w:val="10"/>
        </w:rPr>
        <w:t xml:space="preserve"> </w:t>
      </w:r>
      <w:r>
        <w:t>решения</w:t>
      </w:r>
      <w:r>
        <w:rPr>
          <w:spacing w:val="9"/>
        </w:rPr>
        <w:t xml:space="preserve"> </w:t>
      </w:r>
      <w:r>
        <w:t>проблемы</w:t>
      </w:r>
      <w:r>
        <w:rPr>
          <w:spacing w:val="9"/>
        </w:rPr>
        <w:t xml:space="preserve"> </w:t>
      </w:r>
      <w:r>
        <w:t>с</w:t>
      </w:r>
      <w:r>
        <w:rPr>
          <w:spacing w:val="13"/>
        </w:rPr>
        <w:t xml:space="preserve"> </w:t>
      </w:r>
      <w:r>
        <w:t>учѐтом</w:t>
      </w:r>
      <w:r>
        <w:rPr>
          <w:spacing w:val="9"/>
        </w:rPr>
        <w:t xml:space="preserve"> </w:t>
      </w:r>
      <w:r>
        <w:t>анализа</w:t>
      </w:r>
      <w:r>
        <w:rPr>
          <w:spacing w:val="8"/>
        </w:rPr>
        <w:t xml:space="preserve"> </w:t>
      </w:r>
      <w:r>
        <w:t>имеющихся</w:t>
      </w:r>
      <w:r>
        <w:rPr>
          <w:spacing w:val="9"/>
        </w:rPr>
        <w:t xml:space="preserve"> </w:t>
      </w:r>
      <w:r>
        <w:t>материальных</w:t>
      </w:r>
      <w:r>
        <w:rPr>
          <w:spacing w:val="11"/>
        </w:rPr>
        <w:t xml:space="preserve"> </w:t>
      </w:r>
      <w:r>
        <w:t>и</w:t>
      </w:r>
      <w:r>
        <w:rPr>
          <w:spacing w:val="-57"/>
        </w:rPr>
        <w:t xml:space="preserve"> </w:t>
      </w:r>
      <w:r>
        <w:t>нематериальных ресурсов;</w:t>
      </w:r>
    </w:p>
    <w:p w:rsidR="001E7CBD" w:rsidRDefault="009458D3">
      <w:pPr>
        <w:pStyle w:val="a3"/>
        <w:spacing w:line="362" w:lineRule="auto"/>
        <w:jc w:val="left"/>
      </w:pPr>
      <w:r>
        <w:t>вносить</w:t>
      </w:r>
      <w:r>
        <w:rPr>
          <w:spacing w:val="13"/>
        </w:rPr>
        <w:t xml:space="preserve"> </w:t>
      </w:r>
      <w:r>
        <w:t>коррективы</w:t>
      </w:r>
      <w:r>
        <w:rPr>
          <w:spacing w:val="13"/>
        </w:rPr>
        <w:t xml:space="preserve"> </w:t>
      </w:r>
      <w:r>
        <w:t>в</w:t>
      </w:r>
      <w:r>
        <w:rPr>
          <w:spacing w:val="12"/>
        </w:rPr>
        <w:t xml:space="preserve"> </w:t>
      </w:r>
      <w:r>
        <w:t>деятельность,</w:t>
      </w:r>
      <w:r>
        <w:rPr>
          <w:spacing w:val="14"/>
        </w:rPr>
        <w:t xml:space="preserve"> </w:t>
      </w:r>
      <w:r>
        <w:t>оценивать</w:t>
      </w:r>
      <w:r>
        <w:rPr>
          <w:spacing w:val="15"/>
        </w:rPr>
        <w:t xml:space="preserve"> </w:t>
      </w:r>
      <w:r>
        <w:t>соответствие</w:t>
      </w:r>
      <w:r>
        <w:rPr>
          <w:spacing w:val="14"/>
        </w:rPr>
        <w:t xml:space="preserve"> </w:t>
      </w:r>
      <w:r>
        <w:t>результатов</w:t>
      </w:r>
      <w:r>
        <w:rPr>
          <w:spacing w:val="14"/>
        </w:rPr>
        <w:t xml:space="preserve"> </w:t>
      </w:r>
      <w:r>
        <w:t>целям,</w:t>
      </w:r>
      <w:r>
        <w:rPr>
          <w:spacing w:val="14"/>
        </w:rPr>
        <w:t xml:space="preserve"> </w:t>
      </w:r>
      <w:r>
        <w:t>оценивать</w:t>
      </w:r>
      <w:r>
        <w:rPr>
          <w:spacing w:val="-57"/>
        </w:rPr>
        <w:t xml:space="preserve"> </w:t>
      </w:r>
      <w:r>
        <w:t>риски</w:t>
      </w:r>
      <w:r>
        <w:rPr>
          <w:spacing w:val="-1"/>
        </w:rPr>
        <w:t xml:space="preserve"> </w:t>
      </w:r>
      <w:r>
        <w:t>последствий деятельности;</w:t>
      </w:r>
    </w:p>
    <w:p w:rsidR="001E7CBD" w:rsidRDefault="009458D3">
      <w:pPr>
        <w:pStyle w:val="a3"/>
        <w:tabs>
          <w:tab w:val="left" w:pos="3101"/>
          <w:tab w:val="left" w:pos="3569"/>
          <w:tab w:val="left" w:pos="5010"/>
          <w:tab w:val="left" w:pos="6040"/>
          <w:tab w:val="left" w:pos="6500"/>
          <w:tab w:val="left" w:pos="7776"/>
          <w:tab w:val="left" w:pos="9208"/>
        </w:tabs>
        <w:spacing w:line="360" w:lineRule="auto"/>
        <w:ind w:right="227"/>
        <w:jc w:val="left"/>
      </w:pPr>
      <w:r>
        <w:t>координировать</w:t>
      </w:r>
      <w:r>
        <w:tab/>
        <w:t>и</w:t>
      </w:r>
      <w:r>
        <w:tab/>
        <w:t>выполнять</w:t>
      </w:r>
      <w:r>
        <w:tab/>
        <w:t>работу</w:t>
      </w:r>
      <w:r>
        <w:tab/>
        <w:t>в</w:t>
      </w:r>
      <w:r>
        <w:tab/>
        <w:t>условиях</w:t>
      </w:r>
      <w:r>
        <w:tab/>
        <w:t>реального,</w:t>
      </w:r>
      <w:r>
        <w:tab/>
      </w:r>
      <w:r>
        <w:rPr>
          <w:spacing w:val="-1"/>
        </w:rPr>
        <w:t>виртуального</w:t>
      </w:r>
      <w:r>
        <w:rPr>
          <w:spacing w:val="-57"/>
        </w:rPr>
        <w:t xml:space="preserve"> </w:t>
      </w:r>
      <w:r>
        <w:t>и</w:t>
      </w:r>
      <w:r>
        <w:rPr>
          <w:spacing w:val="-1"/>
        </w:rPr>
        <w:t xml:space="preserve"> </w:t>
      </w:r>
      <w:r>
        <w:t>комбинированного взаимодействия;</w:t>
      </w:r>
    </w:p>
    <w:p w:rsidR="001E7CBD" w:rsidRDefault="009458D3">
      <w:pPr>
        <w:pStyle w:val="a3"/>
        <w:ind w:left="1101" w:firstLine="0"/>
        <w:jc w:val="left"/>
      </w:pPr>
      <w:r>
        <w:t>развивать</w:t>
      </w:r>
      <w:r>
        <w:rPr>
          <w:spacing w:val="-4"/>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1E7CBD" w:rsidRDefault="009458D3">
      <w:pPr>
        <w:pStyle w:val="a4"/>
        <w:numPr>
          <w:ilvl w:val="0"/>
          <w:numId w:val="66"/>
        </w:numPr>
        <w:tabs>
          <w:tab w:val="left" w:pos="1361"/>
        </w:tabs>
        <w:spacing w:before="133"/>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1E7CBD" w:rsidRDefault="009458D3">
      <w:pPr>
        <w:pStyle w:val="a3"/>
        <w:spacing w:before="136" w:line="360" w:lineRule="auto"/>
        <w:ind w:left="1101" w:right="226" w:firstLine="0"/>
      </w:pPr>
      <w:r>
        <w:t>владеть научной терминологией, ключевыми понятиями и методами физической науки;</w:t>
      </w:r>
      <w:r>
        <w:rPr>
          <w:spacing w:val="1"/>
        </w:rPr>
        <w:t xml:space="preserve"> </w:t>
      </w:r>
      <w:r>
        <w:t>владеть</w:t>
      </w:r>
      <w:r>
        <w:rPr>
          <w:spacing w:val="54"/>
        </w:rPr>
        <w:t xml:space="preserve"> </w:t>
      </w:r>
      <w:r>
        <w:t>навыками</w:t>
      </w:r>
      <w:r>
        <w:rPr>
          <w:spacing w:val="59"/>
        </w:rPr>
        <w:t xml:space="preserve"> </w:t>
      </w:r>
      <w:r>
        <w:t>учебно-исследовательской</w:t>
      </w:r>
      <w:r>
        <w:rPr>
          <w:spacing w:val="54"/>
        </w:rPr>
        <w:t xml:space="preserve"> </w:t>
      </w:r>
      <w:r>
        <w:t>и</w:t>
      </w:r>
      <w:r>
        <w:rPr>
          <w:spacing w:val="54"/>
        </w:rPr>
        <w:t xml:space="preserve"> </w:t>
      </w:r>
      <w:r>
        <w:t>проектной</w:t>
      </w:r>
      <w:r>
        <w:rPr>
          <w:spacing w:val="54"/>
        </w:rPr>
        <w:t xml:space="preserve"> </w:t>
      </w:r>
      <w:r>
        <w:t>деятельности</w:t>
      </w:r>
    </w:p>
    <w:p w:rsidR="001E7CBD" w:rsidRDefault="009458D3">
      <w:pPr>
        <w:pStyle w:val="a3"/>
        <w:spacing w:line="362" w:lineRule="auto"/>
        <w:ind w:right="234" w:firstLine="0"/>
      </w:pPr>
      <w:r>
        <w:t>в области физики, способностью и готовностью к самостоятельному поиску методов решения</w:t>
      </w:r>
      <w:r>
        <w:rPr>
          <w:spacing w:val="1"/>
        </w:rPr>
        <w:t xml:space="preserve"> </w:t>
      </w:r>
      <w:r>
        <w:t>задач</w:t>
      </w:r>
      <w:r>
        <w:rPr>
          <w:spacing w:val="-2"/>
        </w:rPr>
        <w:t xml:space="preserve"> </w:t>
      </w:r>
      <w:r>
        <w:t>физического</w:t>
      </w:r>
      <w:r>
        <w:rPr>
          <w:spacing w:val="-1"/>
        </w:rPr>
        <w:t xml:space="preserve"> </w:t>
      </w:r>
      <w:r>
        <w:t>содержания, применению</w:t>
      </w:r>
      <w:r>
        <w:rPr>
          <w:spacing w:val="-1"/>
        </w:rPr>
        <w:t xml:space="preserve"> </w:t>
      </w:r>
      <w:r>
        <w:t>различных</w:t>
      </w:r>
      <w:r>
        <w:rPr>
          <w:spacing w:val="2"/>
        </w:rPr>
        <w:t xml:space="preserve"> </w:t>
      </w:r>
      <w:r>
        <w:t>методов</w:t>
      </w:r>
      <w:r>
        <w:rPr>
          <w:spacing w:val="-1"/>
        </w:rPr>
        <w:t xml:space="preserve"> </w:t>
      </w:r>
      <w:r>
        <w:t>познания;</w:t>
      </w:r>
    </w:p>
    <w:p w:rsidR="001E7CBD" w:rsidRDefault="009458D3">
      <w:pPr>
        <w:pStyle w:val="a3"/>
        <w:spacing w:line="360" w:lineRule="auto"/>
        <w:ind w:right="223"/>
      </w:pPr>
      <w:r>
        <w:t xml:space="preserve">владеть        </w:t>
      </w:r>
      <w:r>
        <w:rPr>
          <w:spacing w:val="1"/>
        </w:rPr>
        <w:t xml:space="preserve"> </w:t>
      </w:r>
      <w:r>
        <w:t xml:space="preserve">видами        </w:t>
      </w:r>
      <w:r>
        <w:rPr>
          <w:spacing w:val="1"/>
        </w:rPr>
        <w:t xml:space="preserve"> </w:t>
      </w:r>
      <w:r>
        <w:t>деятельности          по          получению          нового          знания,</w:t>
      </w:r>
      <w:r>
        <w:rPr>
          <w:spacing w:val="1"/>
        </w:rPr>
        <w:t xml:space="preserve"> </w:t>
      </w:r>
      <w:r>
        <w:t>его интерпретации, преобразованию и применению в различных учебных ситуациях, в 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проектов в</w:t>
      </w:r>
      <w:r>
        <w:rPr>
          <w:spacing w:val="-2"/>
        </w:rPr>
        <w:t xml:space="preserve"> </w:t>
      </w:r>
      <w:r>
        <w:t>области физики;</w:t>
      </w:r>
    </w:p>
    <w:p w:rsidR="001E7CBD" w:rsidRDefault="009458D3">
      <w:pPr>
        <w:pStyle w:val="a3"/>
        <w:spacing w:line="360" w:lineRule="auto"/>
        <w:ind w:right="231"/>
      </w:pPr>
      <w:r>
        <w:t>выявлять причинно-следственные связи и актуализировать задачу, выдвигать гипотезу еѐ</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1E7CBD" w:rsidRDefault="009458D3">
      <w:pPr>
        <w:pStyle w:val="a3"/>
        <w:spacing w:line="360" w:lineRule="auto"/>
        <w:ind w:right="235"/>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1E7CBD" w:rsidRDefault="009458D3">
      <w:pPr>
        <w:pStyle w:val="a3"/>
        <w:spacing w:line="360" w:lineRule="auto"/>
        <w:ind w:right="230"/>
      </w:pPr>
      <w:r>
        <w:t>ставить и формулировать собственные задачи в образовательной деятельности, в том числе</w:t>
      </w:r>
      <w:r>
        <w:rPr>
          <w:spacing w:val="1"/>
        </w:rPr>
        <w:t xml:space="preserve"> </w:t>
      </w:r>
      <w:r>
        <w:t>при</w:t>
      </w:r>
      <w:r>
        <w:rPr>
          <w:spacing w:val="-1"/>
        </w:rPr>
        <w:t xml:space="preserve"> </w:t>
      </w:r>
      <w:r>
        <w:t>изучении физики;</w:t>
      </w:r>
    </w:p>
    <w:p w:rsidR="001E7CBD" w:rsidRDefault="009458D3">
      <w:pPr>
        <w:pStyle w:val="a3"/>
        <w:ind w:left="1101" w:firstLine="0"/>
      </w:pPr>
      <w:r>
        <w:t>давать</w:t>
      </w:r>
      <w:r>
        <w:rPr>
          <w:spacing w:val="-3"/>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приобретѐнный</w:t>
      </w:r>
      <w:r>
        <w:rPr>
          <w:spacing w:val="-3"/>
        </w:rPr>
        <w:t xml:space="preserve"> </w:t>
      </w:r>
      <w:r>
        <w:t>опыт;</w:t>
      </w:r>
    </w:p>
    <w:p w:rsidR="001E7CBD" w:rsidRDefault="009458D3">
      <w:pPr>
        <w:pStyle w:val="a3"/>
        <w:spacing w:before="136" w:line="360" w:lineRule="auto"/>
        <w:ind w:left="1101" w:right="1385" w:firstLine="0"/>
        <w:jc w:val="left"/>
      </w:pPr>
      <w:r>
        <w:t>уметь переносить знания по физике в практическую область жизнедеятельности;</w:t>
      </w:r>
      <w:r>
        <w:rPr>
          <w:spacing w:val="-58"/>
        </w:rPr>
        <w:t xml:space="preserve"> </w:t>
      </w:r>
      <w:r>
        <w:t>уметь</w:t>
      </w:r>
      <w:r>
        <w:rPr>
          <w:spacing w:val="-1"/>
        </w:rPr>
        <w:t xml:space="preserve"> </w:t>
      </w:r>
      <w:r>
        <w:t>интегрировать</w:t>
      </w:r>
      <w:r>
        <w:rPr>
          <w:spacing w:val="-1"/>
        </w:rPr>
        <w:t xml:space="preserve"> </w:t>
      </w:r>
      <w:r>
        <w:t>знания из</w:t>
      </w:r>
      <w:r>
        <w:rPr>
          <w:spacing w:val="-1"/>
        </w:rPr>
        <w:t xml:space="preserve"> </w:t>
      </w:r>
      <w:r>
        <w:t>разных</w:t>
      </w:r>
      <w:r>
        <w:rPr>
          <w:spacing w:val="1"/>
        </w:rPr>
        <w:t xml:space="preserve"> </w:t>
      </w:r>
      <w:r>
        <w:t>предметных</w:t>
      </w:r>
      <w:r>
        <w:rPr>
          <w:spacing w:val="1"/>
        </w:rPr>
        <w:t xml:space="preserve"> </w:t>
      </w:r>
      <w:r>
        <w:t>областей;</w:t>
      </w:r>
    </w:p>
    <w:p w:rsidR="001E7CBD" w:rsidRDefault="009458D3">
      <w:pPr>
        <w:pStyle w:val="a3"/>
        <w:spacing w:line="360" w:lineRule="auto"/>
        <w:ind w:left="1101" w:right="2503" w:firstLine="0"/>
        <w:jc w:val="left"/>
      </w:pPr>
      <w:r>
        <w:t>выдвигать новые идеи, предлагать оригинальные подходы и решения;</w:t>
      </w:r>
      <w:r>
        <w:rPr>
          <w:spacing w:val="-57"/>
        </w:rPr>
        <w:t xml:space="preserve"> </w:t>
      </w:r>
      <w:r>
        <w:t>ставить</w:t>
      </w:r>
      <w:r>
        <w:rPr>
          <w:spacing w:val="-3"/>
        </w:rPr>
        <w:t xml:space="preserve"> </w:t>
      </w:r>
      <w:r>
        <w:t>проблемы</w:t>
      </w:r>
      <w:r>
        <w:rPr>
          <w:spacing w:val="-2"/>
        </w:rPr>
        <w:t xml:space="preserve"> </w:t>
      </w:r>
      <w:r>
        <w:t>и</w:t>
      </w:r>
      <w:r>
        <w:rPr>
          <w:spacing w:val="-2"/>
        </w:rPr>
        <w:t xml:space="preserve"> </w:t>
      </w:r>
      <w:r>
        <w:t>задачи,</w:t>
      </w:r>
      <w:r>
        <w:rPr>
          <w:spacing w:val="-3"/>
        </w:rPr>
        <w:t xml:space="preserve"> </w:t>
      </w:r>
      <w:r>
        <w:t>допускающие</w:t>
      </w:r>
      <w:r>
        <w:rPr>
          <w:spacing w:val="-3"/>
        </w:rPr>
        <w:t xml:space="preserve"> </w:t>
      </w:r>
      <w:r>
        <w:t>альтернативные</w:t>
      </w:r>
      <w:r>
        <w:rPr>
          <w:spacing w:val="-4"/>
        </w:rPr>
        <w:t xml:space="preserve"> </w:t>
      </w:r>
      <w:r>
        <w:t>решения.</w:t>
      </w:r>
    </w:p>
    <w:p w:rsidR="001E7CBD" w:rsidRDefault="009458D3">
      <w:pPr>
        <w:pStyle w:val="a4"/>
        <w:numPr>
          <w:ilvl w:val="0"/>
          <w:numId w:val="66"/>
        </w:numPr>
        <w:tabs>
          <w:tab w:val="left" w:pos="1361"/>
        </w:tabs>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1E7CBD" w:rsidRDefault="009458D3">
      <w:pPr>
        <w:pStyle w:val="a3"/>
        <w:tabs>
          <w:tab w:val="left" w:pos="2444"/>
          <w:tab w:val="left" w:pos="4020"/>
          <w:tab w:val="left" w:pos="5662"/>
          <w:tab w:val="left" w:pos="7523"/>
          <w:tab w:val="left" w:pos="9378"/>
        </w:tabs>
        <w:spacing w:before="137" w:line="360" w:lineRule="auto"/>
        <w:ind w:right="230"/>
        <w:jc w:val="left"/>
      </w:pPr>
      <w:r>
        <w:t>владеть</w:t>
      </w:r>
      <w:r>
        <w:tab/>
        <w:t>навыками</w:t>
      </w:r>
      <w:r>
        <w:tab/>
        <w:t>получения</w:t>
      </w:r>
      <w:r>
        <w:tab/>
        <w:t>информации</w:t>
      </w:r>
      <w:r>
        <w:tab/>
        <w:t>физического</w:t>
      </w:r>
      <w:r>
        <w:tab/>
      </w:r>
      <w:r>
        <w:rPr>
          <w:spacing w:val="-1"/>
        </w:rPr>
        <w:t>содержания</w:t>
      </w:r>
      <w:r>
        <w:rPr>
          <w:spacing w:val="-57"/>
        </w:rPr>
        <w:t xml:space="preserve"> </w:t>
      </w:r>
      <w:r>
        <w:t>из</w:t>
      </w:r>
      <w:r>
        <w:rPr>
          <w:spacing w:val="7"/>
        </w:rPr>
        <w:t xml:space="preserve"> </w:t>
      </w:r>
      <w:r>
        <w:t>источников</w:t>
      </w:r>
      <w:r>
        <w:rPr>
          <w:spacing w:val="6"/>
        </w:rPr>
        <w:t xml:space="preserve"> </w:t>
      </w:r>
      <w:r>
        <w:t>разных</w:t>
      </w:r>
      <w:r>
        <w:rPr>
          <w:spacing w:val="7"/>
        </w:rPr>
        <w:t xml:space="preserve"> </w:t>
      </w:r>
      <w:r>
        <w:t>типов,</w:t>
      </w:r>
      <w:r>
        <w:rPr>
          <w:spacing w:val="6"/>
        </w:rPr>
        <w:t xml:space="preserve"> </w:t>
      </w:r>
      <w:r>
        <w:t>самостоятельно</w:t>
      </w:r>
      <w:r>
        <w:rPr>
          <w:spacing w:val="7"/>
        </w:rPr>
        <w:t xml:space="preserve"> </w:t>
      </w:r>
      <w:r>
        <w:t>осуществлять</w:t>
      </w:r>
      <w:r>
        <w:rPr>
          <w:spacing w:val="7"/>
        </w:rPr>
        <w:t xml:space="preserve"> </w:t>
      </w:r>
      <w:r>
        <w:t>поиск,</w:t>
      </w:r>
      <w:r>
        <w:rPr>
          <w:spacing w:val="7"/>
        </w:rPr>
        <w:t xml:space="preserve"> </w:t>
      </w:r>
      <w:r>
        <w:t>анализ,</w:t>
      </w:r>
      <w:r>
        <w:rPr>
          <w:spacing w:val="7"/>
        </w:rPr>
        <w:t xml:space="preserve"> </w:t>
      </w:r>
      <w:r>
        <w:t>систематизацию</w:t>
      </w:r>
      <w:r>
        <w:rPr>
          <w:spacing w:val="7"/>
        </w:rPr>
        <w:t xml:space="preserve"> </w:t>
      </w:r>
      <w:r>
        <w:t>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left="1101" w:right="3246" w:hanging="709"/>
      </w:pPr>
      <w:r>
        <w:lastRenderedPageBreak/>
        <w:t>интерпретацию информации различных видов и форм представления;</w:t>
      </w:r>
      <w:r>
        <w:rPr>
          <w:spacing w:val="-57"/>
        </w:rPr>
        <w:t xml:space="preserve"> </w:t>
      </w:r>
      <w:r>
        <w:t>оценивать</w:t>
      </w:r>
      <w:r>
        <w:rPr>
          <w:spacing w:val="-1"/>
        </w:rPr>
        <w:t xml:space="preserve"> </w:t>
      </w:r>
      <w:r>
        <w:t>достоверность информации;</w:t>
      </w:r>
    </w:p>
    <w:p w:rsidR="001E7CBD" w:rsidRDefault="009458D3">
      <w:pPr>
        <w:pStyle w:val="a3"/>
        <w:spacing w:line="360" w:lineRule="auto"/>
        <w:ind w:right="232"/>
      </w:pPr>
      <w:r>
        <w:t xml:space="preserve">использовать    </w:t>
      </w:r>
      <w:r>
        <w:rPr>
          <w:spacing w:val="47"/>
        </w:rPr>
        <w:t xml:space="preserve"> </w:t>
      </w:r>
      <w:r>
        <w:t xml:space="preserve">средства     </w:t>
      </w:r>
      <w:r>
        <w:rPr>
          <w:spacing w:val="44"/>
        </w:rPr>
        <w:t xml:space="preserve"> </w:t>
      </w:r>
      <w:r>
        <w:t xml:space="preserve">информационных     </w:t>
      </w:r>
      <w:r>
        <w:rPr>
          <w:spacing w:val="48"/>
        </w:rPr>
        <w:t xml:space="preserve"> </w:t>
      </w:r>
      <w:r>
        <w:t xml:space="preserve">и     </w:t>
      </w:r>
      <w:r>
        <w:rPr>
          <w:spacing w:val="44"/>
        </w:rPr>
        <w:t xml:space="preserve"> </w:t>
      </w:r>
      <w:r>
        <w:t xml:space="preserve">коммуникационных     </w:t>
      </w:r>
      <w:r>
        <w:rPr>
          <w:spacing w:val="48"/>
        </w:rPr>
        <w:t xml:space="preserve"> </w:t>
      </w:r>
      <w:r>
        <w:t>технологий</w:t>
      </w:r>
      <w:r>
        <w:rPr>
          <w:spacing w:val="-58"/>
        </w:rPr>
        <w:t xml:space="preserve"> </w:t>
      </w:r>
      <w:r>
        <w:t>в решении когнитивных, коммуникативных и организационных задач с соблюдением требований</w:t>
      </w:r>
      <w:r>
        <w:rPr>
          <w:spacing w:val="1"/>
        </w:rPr>
        <w:t xml:space="preserve"> </w:t>
      </w:r>
      <w:r>
        <w:t>эргономики, техники безопасности, гигиены, ресурсосбережения, правовых</w:t>
      </w:r>
      <w:r>
        <w:rPr>
          <w:spacing w:val="1"/>
        </w:rPr>
        <w:t xml:space="preserve"> </w:t>
      </w:r>
      <w:r>
        <w:t>и</w:t>
      </w:r>
      <w:r>
        <w:rPr>
          <w:spacing w:val="1"/>
        </w:rPr>
        <w:t xml:space="preserve"> </w:t>
      </w:r>
      <w:r>
        <w:t>этических норм,</w:t>
      </w:r>
      <w:r>
        <w:rPr>
          <w:spacing w:val="1"/>
        </w:rPr>
        <w:t xml:space="preserve"> </w:t>
      </w:r>
      <w:r>
        <w:t>норм</w:t>
      </w:r>
      <w:r>
        <w:rPr>
          <w:spacing w:val="-2"/>
        </w:rPr>
        <w:t xml:space="preserve"> </w:t>
      </w:r>
      <w:r>
        <w:t>информационной</w:t>
      </w:r>
      <w:r>
        <w:rPr>
          <w:spacing w:val="-2"/>
        </w:rPr>
        <w:t xml:space="preserve"> </w:t>
      </w:r>
      <w:r>
        <w:t>безопасности;</w:t>
      </w:r>
    </w:p>
    <w:p w:rsidR="001E7CBD" w:rsidRDefault="009458D3">
      <w:pPr>
        <w:pStyle w:val="a3"/>
        <w:spacing w:line="360" w:lineRule="auto"/>
        <w:ind w:right="228"/>
      </w:pPr>
      <w:r>
        <w:t>создавать</w:t>
      </w:r>
      <w:r>
        <w:rPr>
          <w:spacing w:val="1"/>
        </w:rPr>
        <w:t xml:space="preserve"> </w:t>
      </w:r>
      <w:r>
        <w:t>тексты</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учѐтом</w:t>
      </w:r>
      <w:r>
        <w:rPr>
          <w:spacing w:val="1"/>
        </w:rPr>
        <w:t xml:space="preserve"> </w:t>
      </w:r>
      <w:r>
        <w:t>назначения</w:t>
      </w:r>
      <w:r>
        <w:rPr>
          <w:spacing w:val="-57"/>
        </w:rPr>
        <w:t xml:space="preserve"> </w:t>
      </w:r>
      <w:r>
        <w:t>информации</w:t>
      </w:r>
      <w:r>
        <w:rPr>
          <w:spacing w:val="-3"/>
        </w:rPr>
        <w:t xml:space="preserve"> </w:t>
      </w:r>
      <w:r>
        <w:t>и</w:t>
      </w:r>
      <w:r>
        <w:rPr>
          <w:spacing w:val="-4"/>
        </w:rPr>
        <w:t xml:space="preserve"> </w:t>
      </w:r>
      <w:r>
        <w:t>целевой</w:t>
      </w:r>
      <w:r>
        <w:rPr>
          <w:spacing w:val="-2"/>
        </w:rPr>
        <w:t xml:space="preserve"> </w:t>
      </w:r>
      <w:r>
        <w:t>аудитории,</w:t>
      </w:r>
      <w:r>
        <w:rPr>
          <w:spacing w:val="-2"/>
        </w:rPr>
        <w:t xml:space="preserve"> </w:t>
      </w:r>
      <w:r>
        <w:t>выбирая</w:t>
      </w:r>
      <w:r>
        <w:rPr>
          <w:spacing w:val="-2"/>
        </w:rPr>
        <w:t xml:space="preserve"> </w:t>
      </w:r>
      <w:r>
        <w:t>оптимальную</w:t>
      </w:r>
      <w:r>
        <w:rPr>
          <w:spacing w:val="-2"/>
        </w:rPr>
        <w:t xml:space="preserve"> </w:t>
      </w:r>
      <w:r>
        <w:t>форму</w:t>
      </w:r>
      <w:r>
        <w:rPr>
          <w:spacing w:val="-7"/>
        </w:rPr>
        <w:t xml:space="preserve"> </w:t>
      </w:r>
      <w:r>
        <w:t>представления</w:t>
      </w:r>
      <w:r>
        <w:rPr>
          <w:spacing w:val="-2"/>
        </w:rPr>
        <w:t xml:space="preserve"> </w:t>
      </w:r>
      <w:r>
        <w:t>и</w:t>
      </w:r>
      <w:r>
        <w:rPr>
          <w:spacing w:val="-2"/>
        </w:rPr>
        <w:t xml:space="preserve"> </w:t>
      </w:r>
      <w:r>
        <w:t>визуализации.</w:t>
      </w:r>
    </w:p>
    <w:p w:rsidR="001E7CBD" w:rsidRDefault="009458D3">
      <w:pPr>
        <w:pStyle w:val="a4"/>
        <w:numPr>
          <w:ilvl w:val="3"/>
          <w:numId w:val="68"/>
        </w:numPr>
        <w:tabs>
          <w:tab w:val="left" w:pos="2122"/>
        </w:tabs>
        <w:ind w:hanging="1021"/>
        <w:rPr>
          <w:sz w:val="24"/>
        </w:rPr>
      </w:pPr>
      <w:r>
        <w:rPr>
          <w:sz w:val="24"/>
        </w:rPr>
        <w:t>Овладение</w:t>
      </w:r>
      <w:r>
        <w:rPr>
          <w:spacing w:val="-6"/>
          <w:sz w:val="24"/>
        </w:rPr>
        <w:t xml:space="preserve"> </w:t>
      </w:r>
      <w:r>
        <w:rPr>
          <w:sz w:val="24"/>
        </w:rPr>
        <w:t>универсальными</w:t>
      </w:r>
      <w:r>
        <w:rPr>
          <w:spacing w:val="-6"/>
          <w:sz w:val="24"/>
        </w:rPr>
        <w:t xml:space="preserve"> </w:t>
      </w:r>
      <w:r>
        <w:rPr>
          <w:sz w:val="24"/>
        </w:rPr>
        <w:t>коммуникативными</w:t>
      </w:r>
      <w:r>
        <w:rPr>
          <w:spacing w:val="-7"/>
          <w:sz w:val="24"/>
        </w:rPr>
        <w:t xml:space="preserve"> </w:t>
      </w:r>
      <w:r>
        <w:rPr>
          <w:sz w:val="24"/>
        </w:rPr>
        <w:t>действиями:</w:t>
      </w:r>
    </w:p>
    <w:p w:rsidR="001E7CBD" w:rsidRDefault="009458D3">
      <w:pPr>
        <w:pStyle w:val="a4"/>
        <w:numPr>
          <w:ilvl w:val="0"/>
          <w:numId w:val="65"/>
        </w:numPr>
        <w:tabs>
          <w:tab w:val="left" w:pos="1361"/>
        </w:tabs>
        <w:spacing w:before="138"/>
        <w:rPr>
          <w:sz w:val="24"/>
        </w:rPr>
      </w:pPr>
      <w:r>
        <w:rPr>
          <w:sz w:val="24"/>
        </w:rPr>
        <w:t>общение:</w:t>
      </w:r>
    </w:p>
    <w:p w:rsidR="001E7CBD" w:rsidRDefault="009458D3">
      <w:pPr>
        <w:pStyle w:val="a3"/>
        <w:spacing w:before="137" w:line="360" w:lineRule="auto"/>
        <w:ind w:left="1101" w:right="1522" w:firstLine="0"/>
        <w:jc w:val="left"/>
      </w:pPr>
      <w:r>
        <w:t>осуществлять общение на уроках физики и во вне-урочной деятельности;</w:t>
      </w:r>
      <w:r>
        <w:rPr>
          <w:spacing w:val="1"/>
        </w:rPr>
        <w:t xml:space="preserve"> </w:t>
      </w:r>
      <w:r>
        <w:t>распознавать</w:t>
      </w:r>
      <w:r>
        <w:rPr>
          <w:spacing w:val="-5"/>
        </w:rPr>
        <w:t xml:space="preserve"> </w:t>
      </w:r>
      <w:r>
        <w:t>предпосылки</w:t>
      </w:r>
      <w:r>
        <w:rPr>
          <w:spacing w:val="-5"/>
        </w:rPr>
        <w:t xml:space="preserve"> </w:t>
      </w:r>
      <w:r>
        <w:t>конфликтных</w:t>
      </w:r>
      <w:r>
        <w:rPr>
          <w:spacing w:val="-3"/>
        </w:rPr>
        <w:t xml:space="preserve"> </w:t>
      </w:r>
      <w:r>
        <w:t>ситуаций</w:t>
      </w:r>
      <w:r>
        <w:rPr>
          <w:spacing w:val="-6"/>
        </w:rPr>
        <w:t xml:space="preserve"> </w:t>
      </w:r>
      <w:r>
        <w:t>и</w:t>
      </w:r>
      <w:r>
        <w:rPr>
          <w:spacing w:val="-5"/>
        </w:rPr>
        <w:t xml:space="preserve"> </w:t>
      </w:r>
      <w:r>
        <w:t>смягчать</w:t>
      </w:r>
      <w:r>
        <w:rPr>
          <w:spacing w:val="-5"/>
        </w:rPr>
        <w:t xml:space="preserve"> </w:t>
      </w:r>
      <w:r>
        <w:t>конфликты;</w:t>
      </w:r>
    </w:p>
    <w:p w:rsidR="001E7CBD" w:rsidRDefault="009458D3">
      <w:pPr>
        <w:pStyle w:val="a3"/>
        <w:ind w:left="1101" w:firstLine="0"/>
        <w:jc w:val="left"/>
      </w:pPr>
      <w:r>
        <w:t>развѐрнуто</w:t>
      </w:r>
      <w:r>
        <w:rPr>
          <w:spacing w:val="-3"/>
        </w:rPr>
        <w:t xml:space="preserve"> </w:t>
      </w:r>
      <w:r>
        <w:t>и</w:t>
      </w:r>
      <w:r>
        <w:rPr>
          <w:spacing w:val="-2"/>
        </w:rPr>
        <w:t xml:space="preserve"> </w:t>
      </w:r>
      <w:r>
        <w:t>логично</w:t>
      </w:r>
      <w:r>
        <w:rPr>
          <w:spacing w:val="-2"/>
        </w:rPr>
        <w:t xml:space="preserve"> </w:t>
      </w:r>
      <w:r>
        <w:t>излагать</w:t>
      </w:r>
      <w:r>
        <w:rPr>
          <w:spacing w:val="-3"/>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t>средств.</w:t>
      </w:r>
    </w:p>
    <w:p w:rsidR="001E7CBD" w:rsidRDefault="009458D3">
      <w:pPr>
        <w:pStyle w:val="a4"/>
        <w:numPr>
          <w:ilvl w:val="0"/>
          <w:numId w:val="65"/>
        </w:numPr>
        <w:tabs>
          <w:tab w:val="left" w:pos="1361"/>
        </w:tabs>
        <w:spacing w:before="139"/>
        <w:rPr>
          <w:sz w:val="24"/>
        </w:rPr>
      </w:pPr>
      <w:r>
        <w:rPr>
          <w:sz w:val="24"/>
        </w:rPr>
        <w:t>совместная</w:t>
      </w:r>
      <w:r>
        <w:rPr>
          <w:spacing w:val="-3"/>
          <w:sz w:val="24"/>
        </w:rPr>
        <w:t xml:space="preserve"> </w:t>
      </w:r>
      <w:r>
        <w:rPr>
          <w:sz w:val="24"/>
        </w:rPr>
        <w:t>деятельность:</w:t>
      </w:r>
    </w:p>
    <w:p w:rsidR="001E7CBD" w:rsidRDefault="009458D3">
      <w:pPr>
        <w:pStyle w:val="a3"/>
        <w:spacing w:before="137"/>
        <w:ind w:left="1101" w:firstLine="0"/>
      </w:pPr>
      <w:r>
        <w:t>понимать</w:t>
      </w:r>
      <w:r>
        <w:rPr>
          <w:spacing w:val="-5"/>
        </w:rPr>
        <w:t xml:space="preserve"> </w:t>
      </w:r>
      <w:r>
        <w:t>и</w:t>
      </w:r>
      <w:r>
        <w:rPr>
          <w:spacing w:val="-2"/>
        </w:rPr>
        <w:t xml:space="preserve"> </w:t>
      </w:r>
      <w:r>
        <w:t>использовать</w:t>
      </w:r>
      <w:r>
        <w:rPr>
          <w:spacing w:val="-2"/>
        </w:rPr>
        <w:t xml:space="preserve"> </w:t>
      </w:r>
      <w:r>
        <w:t>преимущества</w:t>
      </w:r>
      <w:r>
        <w:rPr>
          <w:spacing w:val="-5"/>
        </w:rPr>
        <w:t xml:space="preserve"> </w:t>
      </w:r>
      <w:r>
        <w:t>командной</w:t>
      </w:r>
      <w:r>
        <w:rPr>
          <w:spacing w:val="-4"/>
        </w:rPr>
        <w:t xml:space="preserve"> </w:t>
      </w:r>
      <w:r>
        <w:t>и</w:t>
      </w:r>
      <w:r>
        <w:rPr>
          <w:spacing w:val="-2"/>
        </w:rPr>
        <w:t xml:space="preserve"> </w:t>
      </w:r>
      <w:r>
        <w:t>индивидуальной</w:t>
      </w:r>
      <w:r>
        <w:rPr>
          <w:spacing w:val="-4"/>
        </w:rPr>
        <w:t xml:space="preserve"> </w:t>
      </w:r>
      <w:r>
        <w:t>работы;</w:t>
      </w:r>
    </w:p>
    <w:p w:rsidR="001E7CBD" w:rsidRDefault="009458D3">
      <w:pPr>
        <w:pStyle w:val="a3"/>
        <w:spacing w:before="139" w:line="360" w:lineRule="auto"/>
        <w:ind w:right="235"/>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1E7CBD" w:rsidRDefault="009458D3">
      <w:pPr>
        <w:pStyle w:val="a3"/>
        <w:spacing w:before="1" w:line="360" w:lineRule="auto"/>
        <w:ind w:right="225"/>
      </w:pPr>
      <w:r>
        <w:t>принимать</w:t>
      </w:r>
      <w:r>
        <w:rPr>
          <w:spacing w:val="24"/>
        </w:rPr>
        <w:t xml:space="preserve"> </w:t>
      </w:r>
      <w:r>
        <w:t>цели</w:t>
      </w:r>
      <w:r>
        <w:rPr>
          <w:spacing w:val="25"/>
        </w:rPr>
        <w:t xml:space="preserve"> </w:t>
      </w:r>
      <w:r>
        <w:t>совместной</w:t>
      </w:r>
      <w:r>
        <w:rPr>
          <w:spacing w:val="25"/>
        </w:rPr>
        <w:t xml:space="preserve"> </w:t>
      </w:r>
      <w:r>
        <w:t>деятельности,</w:t>
      </w:r>
      <w:r>
        <w:rPr>
          <w:spacing w:val="24"/>
        </w:rPr>
        <w:t xml:space="preserve"> </w:t>
      </w:r>
      <w:r>
        <w:t>организовывать</w:t>
      </w:r>
      <w:r>
        <w:rPr>
          <w:spacing w:val="25"/>
        </w:rPr>
        <w:t xml:space="preserve"> </w:t>
      </w:r>
      <w:r>
        <w:t>и</w:t>
      </w:r>
      <w:r>
        <w:rPr>
          <w:spacing w:val="25"/>
        </w:rPr>
        <w:t xml:space="preserve"> </w:t>
      </w:r>
      <w:r>
        <w:t>координировать</w:t>
      </w:r>
      <w:r>
        <w:rPr>
          <w:spacing w:val="25"/>
        </w:rPr>
        <w:t xml:space="preserve"> </w:t>
      </w:r>
      <w:r>
        <w:t>действия</w:t>
      </w:r>
      <w:r>
        <w:rPr>
          <w:spacing w:val="23"/>
        </w:rPr>
        <w:t xml:space="preserve"> </w:t>
      </w:r>
      <w:r>
        <w:t>по</w:t>
      </w:r>
      <w:r>
        <w:rPr>
          <w:spacing w:val="-58"/>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 работы;</w:t>
      </w:r>
    </w:p>
    <w:p w:rsidR="001E7CBD" w:rsidRDefault="009458D3">
      <w:pPr>
        <w:pStyle w:val="a3"/>
        <w:spacing w:line="360" w:lineRule="auto"/>
        <w:ind w:right="235"/>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3"/>
        </w:rPr>
        <w:t xml:space="preserve"> </w:t>
      </w:r>
      <w:r>
        <w:t>критериям;</w:t>
      </w:r>
    </w:p>
    <w:p w:rsidR="001E7CBD" w:rsidRDefault="009458D3">
      <w:pPr>
        <w:pStyle w:val="a3"/>
        <w:spacing w:line="360" w:lineRule="auto"/>
        <w:ind w:right="222"/>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1E7CBD" w:rsidRDefault="009458D3">
      <w:pPr>
        <w:pStyle w:val="a3"/>
        <w:spacing w:line="360" w:lineRule="auto"/>
        <w:ind w:right="233"/>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2"/>
        </w:rPr>
        <w:t xml:space="preserve"> </w:t>
      </w:r>
      <w:r>
        <w:t>и воображение, быть</w:t>
      </w:r>
      <w:r>
        <w:rPr>
          <w:spacing w:val="-3"/>
        </w:rPr>
        <w:t xml:space="preserve"> </w:t>
      </w:r>
      <w:r>
        <w:t>инициативным.</w:t>
      </w:r>
    </w:p>
    <w:p w:rsidR="001E7CBD" w:rsidRDefault="009458D3">
      <w:pPr>
        <w:pStyle w:val="a4"/>
        <w:numPr>
          <w:ilvl w:val="3"/>
          <w:numId w:val="68"/>
        </w:numPr>
        <w:tabs>
          <w:tab w:val="left" w:pos="2122"/>
        </w:tabs>
        <w:ind w:hanging="1021"/>
        <w:rPr>
          <w:sz w:val="24"/>
        </w:rPr>
      </w:pPr>
      <w:r>
        <w:rPr>
          <w:sz w:val="24"/>
        </w:rPr>
        <w:t>Овладение</w:t>
      </w:r>
      <w:r>
        <w:rPr>
          <w:spacing w:val="-5"/>
          <w:sz w:val="24"/>
        </w:rPr>
        <w:t xml:space="preserve"> </w:t>
      </w:r>
      <w:r>
        <w:rPr>
          <w:sz w:val="24"/>
        </w:rPr>
        <w:t>универсальными</w:t>
      </w:r>
      <w:r>
        <w:rPr>
          <w:spacing w:val="-6"/>
          <w:sz w:val="24"/>
        </w:rPr>
        <w:t xml:space="preserve"> </w:t>
      </w:r>
      <w:r>
        <w:rPr>
          <w:sz w:val="24"/>
        </w:rPr>
        <w:t>регулятивными</w:t>
      </w:r>
      <w:r>
        <w:rPr>
          <w:spacing w:val="-5"/>
          <w:sz w:val="24"/>
        </w:rPr>
        <w:t xml:space="preserve"> </w:t>
      </w:r>
      <w:r>
        <w:rPr>
          <w:sz w:val="24"/>
        </w:rPr>
        <w:t>действиями:</w:t>
      </w:r>
    </w:p>
    <w:p w:rsidR="001E7CBD" w:rsidRDefault="009458D3">
      <w:pPr>
        <w:pStyle w:val="a4"/>
        <w:numPr>
          <w:ilvl w:val="0"/>
          <w:numId w:val="64"/>
        </w:numPr>
        <w:tabs>
          <w:tab w:val="left" w:pos="1361"/>
        </w:tabs>
        <w:spacing w:before="139"/>
        <w:rPr>
          <w:sz w:val="24"/>
        </w:rPr>
      </w:pPr>
      <w:r>
        <w:rPr>
          <w:sz w:val="24"/>
        </w:rPr>
        <w:t>самоорганизация:</w:t>
      </w:r>
    </w:p>
    <w:p w:rsidR="001E7CBD" w:rsidRDefault="009458D3">
      <w:pPr>
        <w:pStyle w:val="a3"/>
        <w:spacing w:before="136" w:line="360" w:lineRule="auto"/>
        <w:ind w:right="228"/>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и</w:t>
      </w:r>
      <w:r>
        <w:rPr>
          <w:spacing w:val="1"/>
        </w:rPr>
        <w:t xml:space="preserve"> </w:t>
      </w:r>
      <w:r>
        <w:t>астрономии,</w:t>
      </w:r>
      <w:r>
        <w:rPr>
          <w:spacing w:val="-1"/>
        </w:rPr>
        <w:t xml:space="preserve"> </w:t>
      </w:r>
      <w:r>
        <w:t>выявлять</w:t>
      </w:r>
      <w:r>
        <w:rPr>
          <w:spacing w:val="-3"/>
        </w:rPr>
        <w:t xml:space="preserve"> </w:t>
      </w:r>
      <w:r>
        <w:t>проблемы, ставить</w:t>
      </w:r>
      <w:r>
        <w:rPr>
          <w:spacing w:val="-1"/>
        </w:rPr>
        <w:t xml:space="preserve"> </w:t>
      </w:r>
      <w:r>
        <w:t>и формулировать</w:t>
      </w:r>
      <w:r>
        <w:rPr>
          <w:spacing w:val="-1"/>
        </w:rPr>
        <w:t xml:space="preserve"> </w:t>
      </w:r>
      <w:r>
        <w:t>собственные</w:t>
      </w:r>
      <w:r>
        <w:rPr>
          <w:spacing w:val="-3"/>
        </w:rPr>
        <w:t xml:space="preserve"> </w:t>
      </w:r>
      <w:r>
        <w:t>задачи;</w:t>
      </w:r>
    </w:p>
    <w:p w:rsidR="001E7CBD" w:rsidRDefault="009458D3">
      <w:pPr>
        <w:pStyle w:val="a3"/>
        <w:spacing w:line="360" w:lineRule="auto"/>
        <w:ind w:right="230"/>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расчѐтных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план</w:t>
      </w:r>
      <w:r>
        <w:rPr>
          <w:spacing w:val="1"/>
        </w:rPr>
        <w:t xml:space="preserve"> </w:t>
      </w:r>
      <w:r>
        <w:t>выполнения практической работы с учѐтом имеющихся ресурсов, собственных возможностей и</w:t>
      </w:r>
      <w:r>
        <w:rPr>
          <w:spacing w:val="1"/>
        </w:rPr>
        <w:t xml:space="preserve"> </w:t>
      </w:r>
      <w:r>
        <w:t>предпочтений;</w:t>
      </w:r>
    </w:p>
    <w:p w:rsidR="001E7CBD" w:rsidRDefault="009458D3">
      <w:pPr>
        <w:pStyle w:val="a3"/>
        <w:spacing w:before="2"/>
        <w:ind w:left="1101" w:firstLine="0"/>
      </w:pPr>
      <w:r>
        <w:t>давать</w:t>
      </w:r>
      <w:r>
        <w:rPr>
          <w:spacing w:val="-2"/>
        </w:rPr>
        <w:t xml:space="preserve"> </w:t>
      </w:r>
      <w:r>
        <w:t>оценку</w:t>
      </w:r>
      <w:r>
        <w:rPr>
          <w:spacing w:val="-10"/>
        </w:rPr>
        <w:t xml:space="preserve"> </w:t>
      </w:r>
      <w:r>
        <w:t>новым ситуациям;</w:t>
      </w:r>
    </w:p>
    <w:p w:rsidR="001E7CBD" w:rsidRDefault="009458D3">
      <w:pPr>
        <w:pStyle w:val="a3"/>
        <w:spacing w:before="137"/>
        <w:ind w:left="1101" w:firstLine="0"/>
      </w:pPr>
      <w:r>
        <w:t>расширять</w:t>
      </w:r>
      <w:r>
        <w:rPr>
          <w:spacing w:val="-2"/>
        </w:rPr>
        <w:t xml:space="preserve"> </w:t>
      </w:r>
      <w:r>
        <w:t>рамки учебного</w:t>
      </w:r>
      <w:r>
        <w:rPr>
          <w:spacing w:val="-2"/>
        </w:rPr>
        <w:t xml:space="preserve"> </w:t>
      </w:r>
      <w:r>
        <w:t>предмета</w:t>
      </w:r>
      <w:r>
        <w:rPr>
          <w:spacing w:val="-4"/>
        </w:rPr>
        <w:t xml:space="preserve"> </w:t>
      </w:r>
      <w:r>
        <w:t>на</w:t>
      </w:r>
      <w:r>
        <w:rPr>
          <w:spacing w:val="-3"/>
        </w:rPr>
        <w:t xml:space="preserve"> </w:t>
      </w:r>
      <w:r>
        <w:t>основе</w:t>
      </w:r>
      <w:r>
        <w:rPr>
          <w:spacing w:val="-3"/>
        </w:rPr>
        <w:t xml:space="preserve"> </w:t>
      </w:r>
      <w:r>
        <w:t>личных предпочтений;</w:t>
      </w:r>
    </w:p>
    <w:p w:rsidR="001E7CBD" w:rsidRDefault="009458D3">
      <w:pPr>
        <w:pStyle w:val="a3"/>
        <w:spacing w:before="139"/>
        <w:ind w:left="1101" w:firstLine="0"/>
        <w:jc w:val="left"/>
      </w:pPr>
      <w:r>
        <w:t>делать</w:t>
      </w:r>
      <w:r>
        <w:rPr>
          <w:spacing w:val="-3"/>
        </w:rPr>
        <w:t xml:space="preserve"> </w:t>
      </w:r>
      <w:r>
        <w:t>осознанный</w:t>
      </w:r>
      <w:r>
        <w:rPr>
          <w:spacing w:val="-3"/>
        </w:rPr>
        <w:t xml:space="preserve"> </w:t>
      </w:r>
      <w:r>
        <w:t>выбор,</w:t>
      </w:r>
      <w:r>
        <w:rPr>
          <w:spacing w:val="-3"/>
        </w:rPr>
        <w:t xml:space="preserve"> </w:t>
      </w:r>
      <w:r>
        <w:t>аргументировать</w:t>
      </w:r>
      <w:r>
        <w:rPr>
          <w:spacing w:val="-2"/>
        </w:rPr>
        <w:t xml:space="preserve"> </w:t>
      </w:r>
      <w:r>
        <w:t>его,</w:t>
      </w:r>
      <w:r>
        <w:rPr>
          <w:spacing w:val="-4"/>
        </w:rPr>
        <w:t xml:space="preserve"> </w:t>
      </w:r>
      <w:r>
        <w:t>брать</w:t>
      </w:r>
      <w:r>
        <w:rPr>
          <w:spacing w:val="-3"/>
        </w:rPr>
        <w:t xml:space="preserve"> </w:t>
      </w:r>
      <w:r>
        <w:t>на</w:t>
      </w:r>
      <w:r>
        <w:rPr>
          <w:spacing w:val="-4"/>
        </w:rPr>
        <w:t xml:space="preserve"> </w:t>
      </w:r>
      <w:r>
        <w:t>себя</w:t>
      </w:r>
      <w:r>
        <w:rPr>
          <w:spacing w:val="-2"/>
        </w:rPr>
        <w:t xml:space="preserve"> </w:t>
      </w:r>
      <w:r>
        <w:t>ответственность</w:t>
      </w:r>
      <w:r>
        <w:rPr>
          <w:spacing w:val="-3"/>
        </w:rPr>
        <w:t xml:space="preserve"> </w:t>
      </w:r>
      <w:r>
        <w:t>за</w:t>
      </w:r>
      <w:r>
        <w:rPr>
          <w:spacing w:val="-4"/>
        </w:rPr>
        <w:t xml:space="preserve"> </w:t>
      </w:r>
      <w:r>
        <w:t>решение;</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left="1101" w:firstLine="0"/>
        <w:jc w:val="left"/>
      </w:pPr>
      <w:r>
        <w:lastRenderedPageBreak/>
        <w:t>оценивать</w:t>
      </w:r>
      <w:r>
        <w:rPr>
          <w:spacing w:val="-5"/>
        </w:rPr>
        <w:t xml:space="preserve"> </w:t>
      </w:r>
      <w:r>
        <w:t>приобретѐнный</w:t>
      </w:r>
      <w:r>
        <w:rPr>
          <w:spacing w:val="-2"/>
        </w:rPr>
        <w:t xml:space="preserve"> </w:t>
      </w:r>
      <w:r>
        <w:t>опыт;</w:t>
      </w:r>
    </w:p>
    <w:p w:rsidR="001E7CBD" w:rsidRDefault="009458D3">
      <w:pPr>
        <w:pStyle w:val="a3"/>
        <w:spacing w:before="137" w:line="362" w:lineRule="auto"/>
        <w:jc w:val="left"/>
      </w:pPr>
      <w:r>
        <w:t>способствовать</w:t>
      </w:r>
      <w:r>
        <w:rPr>
          <w:spacing w:val="24"/>
        </w:rPr>
        <w:t xml:space="preserve"> </w:t>
      </w:r>
      <w:r>
        <w:t>формированию</w:t>
      </w:r>
      <w:r>
        <w:rPr>
          <w:spacing w:val="24"/>
        </w:rPr>
        <w:t xml:space="preserve"> </w:t>
      </w:r>
      <w:r>
        <w:t>и</w:t>
      </w:r>
      <w:r>
        <w:rPr>
          <w:spacing w:val="25"/>
        </w:rPr>
        <w:t xml:space="preserve"> </w:t>
      </w:r>
      <w:r>
        <w:t>проявлению</w:t>
      </w:r>
      <w:r>
        <w:rPr>
          <w:spacing w:val="24"/>
        </w:rPr>
        <w:t xml:space="preserve"> </w:t>
      </w:r>
      <w:r>
        <w:t>эрудиции</w:t>
      </w:r>
      <w:r>
        <w:rPr>
          <w:spacing w:val="25"/>
        </w:rPr>
        <w:t xml:space="preserve"> </w:t>
      </w:r>
      <w:r>
        <w:t>в</w:t>
      </w:r>
      <w:r>
        <w:rPr>
          <w:spacing w:val="23"/>
        </w:rPr>
        <w:t xml:space="preserve"> </w:t>
      </w:r>
      <w:r>
        <w:t>области</w:t>
      </w:r>
      <w:r>
        <w:rPr>
          <w:spacing w:val="25"/>
        </w:rPr>
        <w:t xml:space="preserve"> </w:t>
      </w:r>
      <w:r>
        <w:t>физики,</w:t>
      </w:r>
      <w:r>
        <w:rPr>
          <w:spacing w:val="24"/>
        </w:rPr>
        <w:t xml:space="preserve"> </w:t>
      </w:r>
      <w:r>
        <w:t>постоянно</w:t>
      </w:r>
      <w:r>
        <w:rPr>
          <w:spacing w:val="-57"/>
        </w:rPr>
        <w:t xml:space="preserve"> </w:t>
      </w:r>
      <w:r>
        <w:t>повышать</w:t>
      </w:r>
      <w:r>
        <w:rPr>
          <w:spacing w:val="-1"/>
        </w:rPr>
        <w:t xml:space="preserve"> </w:t>
      </w:r>
      <w:r>
        <w:t>свой образовательный и</w:t>
      </w:r>
      <w:r>
        <w:rPr>
          <w:spacing w:val="-2"/>
        </w:rPr>
        <w:t xml:space="preserve"> </w:t>
      </w:r>
      <w:r>
        <w:t>культурный</w:t>
      </w:r>
      <w:r>
        <w:rPr>
          <w:spacing w:val="1"/>
        </w:rPr>
        <w:t xml:space="preserve"> </w:t>
      </w:r>
      <w:r>
        <w:t>уровень.</w:t>
      </w:r>
    </w:p>
    <w:p w:rsidR="001E7CBD" w:rsidRDefault="009458D3">
      <w:pPr>
        <w:pStyle w:val="a4"/>
        <w:numPr>
          <w:ilvl w:val="0"/>
          <w:numId w:val="64"/>
        </w:numPr>
        <w:tabs>
          <w:tab w:val="left" w:pos="1361"/>
        </w:tabs>
        <w:spacing w:line="271" w:lineRule="exact"/>
        <w:rPr>
          <w:sz w:val="24"/>
        </w:rPr>
      </w:pPr>
      <w:r>
        <w:rPr>
          <w:sz w:val="24"/>
        </w:rPr>
        <w:t>самоконтроль:</w:t>
      </w:r>
    </w:p>
    <w:p w:rsidR="001E7CBD" w:rsidRDefault="009458D3">
      <w:pPr>
        <w:pStyle w:val="a3"/>
        <w:tabs>
          <w:tab w:val="left" w:pos="1976"/>
          <w:tab w:val="left" w:pos="2906"/>
          <w:tab w:val="left" w:pos="3796"/>
          <w:tab w:val="left" w:pos="5153"/>
          <w:tab w:val="left" w:pos="6179"/>
          <w:tab w:val="left" w:pos="7599"/>
          <w:tab w:val="left" w:pos="7925"/>
          <w:tab w:val="left" w:pos="9548"/>
        </w:tabs>
        <w:spacing w:before="139" w:line="360" w:lineRule="auto"/>
        <w:ind w:right="230"/>
        <w:jc w:val="left"/>
      </w:pPr>
      <w:r>
        <w:t>давать</w:t>
      </w:r>
      <w:r>
        <w:tab/>
        <w:t>оценку</w:t>
      </w:r>
      <w:r>
        <w:tab/>
        <w:t>новым</w:t>
      </w:r>
      <w:r>
        <w:tab/>
        <w:t>ситуациям,</w:t>
      </w:r>
      <w:r>
        <w:tab/>
        <w:t>вносить</w:t>
      </w:r>
      <w:r>
        <w:tab/>
        <w:t>коррективы</w:t>
      </w:r>
      <w:r>
        <w:tab/>
        <w:t>в</w:t>
      </w:r>
      <w:r>
        <w:tab/>
        <w:t>деятельность,</w:t>
      </w:r>
      <w:r>
        <w:tab/>
      </w:r>
      <w:r>
        <w:rPr>
          <w:spacing w:val="-1"/>
        </w:rPr>
        <w:t>оценивать</w:t>
      </w:r>
      <w:r>
        <w:rPr>
          <w:spacing w:val="-57"/>
        </w:rPr>
        <w:t xml:space="preserve"> </w:t>
      </w:r>
      <w:r>
        <w:t>соответствие</w:t>
      </w:r>
      <w:r>
        <w:rPr>
          <w:spacing w:val="-2"/>
        </w:rPr>
        <w:t xml:space="preserve"> </w:t>
      </w:r>
      <w:r>
        <w:t>результатов целям;</w:t>
      </w:r>
    </w:p>
    <w:p w:rsidR="001E7CBD" w:rsidRDefault="009458D3">
      <w:pPr>
        <w:pStyle w:val="a3"/>
        <w:spacing w:line="360" w:lineRule="auto"/>
        <w:jc w:val="left"/>
      </w:pPr>
      <w:r>
        <w:t>владеть</w:t>
      </w:r>
      <w:r>
        <w:rPr>
          <w:spacing w:val="20"/>
        </w:rPr>
        <w:t xml:space="preserve"> </w:t>
      </w:r>
      <w:r>
        <w:t>навыками</w:t>
      </w:r>
      <w:r>
        <w:rPr>
          <w:spacing w:val="20"/>
        </w:rPr>
        <w:t xml:space="preserve"> </w:t>
      </w:r>
      <w:r>
        <w:t>познавательной</w:t>
      </w:r>
      <w:r>
        <w:rPr>
          <w:spacing w:val="20"/>
        </w:rPr>
        <w:t xml:space="preserve"> </w:t>
      </w:r>
      <w:r>
        <w:t>рефлексии</w:t>
      </w:r>
      <w:r>
        <w:rPr>
          <w:spacing w:val="20"/>
        </w:rPr>
        <w:t xml:space="preserve"> </w:t>
      </w:r>
      <w:r>
        <w:t>как</w:t>
      </w:r>
      <w:r>
        <w:rPr>
          <w:spacing w:val="20"/>
        </w:rPr>
        <w:t xml:space="preserve"> </w:t>
      </w:r>
      <w:r>
        <w:t>осознания</w:t>
      </w:r>
      <w:r>
        <w:rPr>
          <w:spacing w:val="19"/>
        </w:rPr>
        <w:t xml:space="preserve"> </w:t>
      </w:r>
      <w:r>
        <w:t>совершаемых</w:t>
      </w:r>
      <w:r>
        <w:rPr>
          <w:spacing w:val="21"/>
        </w:rPr>
        <w:t xml:space="preserve"> </w:t>
      </w:r>
      <w:r>
        <w:t>действий</w:t>
      </w:r>
      <w:r>
        <w:rPr>
          <w:spacing w:val="20"/>
        </w:rPr>
        <w:t xml:space="preserve"> </w:t>
      </w:r>
      <w:r>
        <w:t>и</w:t>
      </w:r>
      <w:r>
        <w:rPr>
          <w:spacing w:val="-57"/>
        </w:rPr>
        <w:t xml:space="preserve"> </w:t>
      </w:r>
      <w:r>
        <w:t>мыслительных</w:t>
      </w:r>
      <w:r>
        <w:rPr>
          <w:spacing w:val="-2"/>
        </w:rPr>
        <w:t xml:space="preserve"> </w:t>
      </w:r>
      <w:r>
        <w:t>процессов, их</w:t>
      </w:r>
      <w:r>
        <w:rPr>
          <w:spacing w:val="2"/>
        </w:rPr>
        <w:t xml:space="preserve"> </w:t>
      </w:r>
      <w:r>
        <w:t>результатов и</w:t>
      </w:r>
      <w:r>
        <w:rPr>
          <w:spacing w:val="-1"/>
        </w:rPr>
        <w:t xml:space="preserve"> </w:t>
      </w:r>
      <w:r>
        <w:t>оснований;</w:t>
      </w:r>
    </w:p>
    <w:p w:rsidR="001E7CBD" w:rsidRDefault="009458D3">
      <w:pPr>
        <w:pStyle w:val="a3"/>
        <w:spacing w:line="360" w:lineRule="auto"/>
        <w:ind w:left="1101" w:right="868" w:firstLine="0"/>
        <w:jc w:val="left"/>
      </w:pPr>
      <w:r>
        <w:t>использовать</w:t>
      </w:r>
      <w:r>
        <w:rPr>
          <w:spacing w:val="-4"/>
        </w:rPr>
        <w:t xml:space="preserve"> </w:t>
      </w:r>
      <w:r>
        <w:t>приѐмы</w:t>
      </w:r>
      <w:r>
        <w:rPr>
          <w:spacing w:val="-4"/>
        </w:rPr>
        <w:t xml:space="preserve"> </w:t>
      </w:r>
      <w:r>
        <w:t>рефлексии</w:t>
      </w:r>
      <w:r>
        <w:rPr>
          <w:spacing w:val="-3"/>
        </w:rPr>
        <w:t xml:space="preserve"> </w:t>
      </w:r>
      <w:r>
        <w:t>для</w:t>
      </w:r>
      <w:r>
        <w:rPr>
          <w:spacing w:val="-4"/>
        </w:rPr>
        <w:t xml:space="preserve"> </w:t>
      </w:r>
      <w:r>
        <w:t>оценки</w:t>
      </w:r>
      <w:r>
        <w:rPr>
          <w:spacing w:val="-4"/>
        </w:rPr>
        <w:t xml:space="preserve"> </w:t>
      </w:r>
      <w:r>
        <w:t>ситуации,</w:t>
      </w:r>
      <w:r>
        <w:rPr>
          <w:spacing w:val="-3"/>
        </w:rPr>
        <w:t xml:space="preserve"> </w:t>
      </w:r>
      <w:r>
        <w:t>выбора</w:t>
      </w:r>
      <w:r>
        <w:rPr>
          <w:spacing w:val="-5"/>
        </w:rPr>
        <w:t xml:space="preserve"> </w:t>
      </w:r>
      <w:r>
        <w:t>верного</w:t>
      </w:r>
      <w:r>
        <w:rPr>
          <w:spacing w:val="-3"/>
        </w:rPr>
        <w:t xml:space="preserve"> </w:t>
      </w:r>
      <w:r>
        <w:t>решения;</w:t>
      </w:r>
      <w:r>
        <w:rPr>
          <w:spacing w:val="-57"/>
        </w:rPr>
        <w:t xml:space="preserve"> </w:t>
      </w:r>
      <w:r>
        <w:t>уметь оценивать риски и своевременно принимать решения по их снижению;</w:t>
      </w:r>
      <w:r>
        <w:rPr>
          <w:spacing w:val="1"/>
        </w:rPr>
        <w:t xml:space="preserve"> </w:t>
      </w:r>
      <w:r>
        <w:t>принимать</w:t>
      </w:r>
      <w:r>
        <w:rPr>
          <w:spacing w:val="-3"/>
        </w:rPr>
        <w:t xml:space="preserve"> </w:t>
      </w:r>
      <w:r>
        <w:t>мотивы</w:t>
      </w:r>
      <w:r>
        <w:rPr>
          <w:spacing w:val="-3"/>
        </w:rPr>
        <w:t xml:space="preserve"> </w:t>
      </w:r>
      <w:r>
        <w:t>и</w:t>
      </w:r>
      <w:r>
        <w:rPr>
          <w:spacing w:val="-2"/>
        </w:rPr>
        <w:t xml:space="preserve"> </w:t>
      </w:r>
      <w:r>
        <w:t>аргументы</w:t>
      </w:r>
      <w:r>
        <w:rPr>
          <w:spacing w:val="-2"/>
        </w:rPr>
        <w:t xml:space="preserve"> </w:t>
      </w:r>
      <w:r>
        <w:t>других</w:t>
      </w:r>
      <w:r>
        <w:rPr>
          <w:spacing w:val="-1"/>
        </w:rPr>
        <w:t xml:space="preserve"> </w:t>
      </w:r>
      <w:r>
        <w:t>при</w:t>
      </w:r>
      <w:r>
        <w:rPr>
          <w:spacing w:val="-2"/>
        </w:rPr>
        <w:t xml:space="preserve"> </w:t>
      </w:r>
      <w:r>
        <w:t>анализе</w:t>
      </w:r>
      <w:r>
        <w:rPr>
          <w:spacing w:val="-3"/>
        </w:rPr>
        <w:t xml:space="preserve"> </w:t>
      </w:r>
      <w:r>
        <w:t>результатов</w:t>
      </w:r>
      <w:r>
        <w:rPr>
          <w:spacing w:val="-2"/>
        </w:rPr>
        <w:t xml:space="preserve"> </w:t>
      </w:r>
      <w:r>
        <w:t>деятельности.</w:t>
      </w:r>
    </w:p>
    <w:p w:rsidR="001E7CBD" w:rsidRDefault="009458D3">
      <w:pPr>
        <w:pStyle w:val="a4"/>
        <w:numPr>
          <w:ilvl w:val="0"/>
          <w:numId w:val="64"/>
        </w:numPr>
        <w:tabs>
          <w:tab w:val="left" w:pos="1361"/>
        </w:tabs>
        <w:rPr>
          <w:sz w:val="24"/>
        </w:rPr>
      </w:pPr>
      <w:r>
        <w:rPr>
          <w:sz w:val="24"/>
        </w:rPr>
        <w:t>принятие</w:t>
      </w:r>
      <w:r>
        <w:rPr>
          <w:spacing w:val="-3"/>
          <w:sz w:val="24"/>
        </w:rPr>
        <w:t xml:space="preserve"> </w:t>
      </w:r>
      <w:r>
        <w:rPr>
          <w:sz w:val="24"/>
        </w:rPr>
        <w:t>себя</w:t>
      </w:r>
      <w:r>
        <w:rPr>
          <w:spacing w:val="-1"/>
          <w:sz w:val="24"/>
        </w:rPr>
        <w:t xml:space="preserve"> </w:t>
      </w:r>
      <w:r>
        <w:rPr>
          <w:sz w:val="24"/>
        </w:rPr>
        <w:t>и других:</w:t>
      </w:r>
    </w:p>
    <w:p w:rsidR="001E7CBD" w:rsidRDefault="009458D3">
      <w:pPr>
        <w:pStyle w:val="a3"/>
        <w:spacing w:before="136"/>
        <w:ind w:left="1101"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3"/>
        </w:rPr>
        <w:t xml:space="preserve"> </w:t>
      </w:r>
      <w:r>
        <w:t>достоинства;</w:t>
      </w:r>
    </w:p>
    <w:p w:rsidR="001E7CBD" w:rsidRDefault="009458D3">
      <w:pPr>
        <w:pStyle w:val="a3"/>
        <w:spacing w:before="140" w:line="360" w:lineRule="auto"/>
        <w:ind w:left="1101" w:right="1584"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1E7CBD" w:rsidRDefault="009458D3">
      <w:pPr>
        <w:pStyle w:val="a4"/>
        <w:numPr>
          <w:ilvl w:val="2"/>
          <w:numId w:val="68"/>
        </w:numPr>
        <w:tabs>
          <w:tab w:val="left" w:pos="1942"/>
        </w:tabs>
        <w:spacing w:line="360" w:lineRule="auto"/>
        <w:ind w:right="233" w:firstLine="708"/>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В</w:t>
      </w:r>
      <w:r>
        <w:rPr>
          <w:spacing w:val="1"/>
          <w:sz w:val="24"/>
        </w:rPr>
        <w:t xml:space="preserve"> </w:t>
      </w:r>
      <w:r>
        <w:rPr>
          <w:sz w:val="24"/>
        </w:rPr>
        <w:t>процессе</w:t>
      </w:r>
      <w:r>
        <w:rPr>
          <w:spacing w:val="60"/>
          <w:sz w:val="24"/>
        </w:rPr>
        <w:t xml:space="preserve"> </w:t>
      </w:r>
      <w:r>
        <w:rPr>
          <w:sz w:val="24"/>
        </w:rPr>
        <w:t>изучения</w:t>
      </w:r>
      <w:r>
        <w:rPr>
          <w:spacing w:val="1"/>
          <w:sz w:val="24"/>
        </w:rPr>
        <w:t xml:space="preserve"> </w:t>
      </w:r>
      <w:r>
        <w:rPr>
          <w:sz w:val="24"/>
        </w:rPr>
        <w:t>курса</w:t>
      </w:r>
      <w:r>
        <w:rPr>
          <w:spacing w:val="-2"/>
          <w:sz w:val="24"/>
        </w:rPr>
        <w:t xml:space="preserve"> </w:t>
      </w:r>
      <w:r>
        <w:rPr>
          <w:sz w:val="24"/>
        </w:rPr>
        <w:t>курса</w:t>
      </w:r>
      <w:r>
        <w:rPr>
          <w:spacing w:val="-1"/>
          <w:sz w:val="24"/>
        </w:rPr>
        <w:t xml:space="preserve"> </w:t>
      </w:r>
      <w:r>
        <w:rPr>
          <w:sz w:val="24"/>
        </w:rPr>
        <w:t>физики базового уровня в</w:t>
      </w:r>
      <w:r>
        <w:rPr>
          <w:spacing w:val="-1"/>
          <w:sz w:val="24"/>
        </w:rPr>
        <w:t xml:space="preserve"> </w:t>
      </w:r>
      <w:r>
        <w:rPr>
          <w:sz w:val="24"/>
        </w:rPr>
        <w:t>10</w:t>
      </w:r>
      <w:r>
        <w:rPr>
          <w:spacing w:val="-1"/>
          <w:sz w:val="24"/>
        </w:rPr>
        <w:t xml:space="preserve"> </w:t>
      </w:r>
      <w:r>
        <w:rPr>
          <w:sz w:val="24"/>
        </w:rPr>
        <w:t>классе</w:t>
      </w:r>
      <w:r>
        <w:rPr>
          <w:spacing w:val="1"/>
          <w:sz w:val="24"/>
        </w:rPr>
        <w:t xml:space="preserve"> </w:t>
      </w:r>
      <w:r>
        <w:rPr>
          <w:sz w:val="24"/>
        </w:rPr>
        <w:t>ученик научится:</w:t>
      </w:r>
    </w:p>
    <w:p w:rsidR="001E7CBD" w:rsidRDefault="009458D3">
      <w:pPr>
        <w:pStyle w:val="a3"/>
        <w:spacing w:line="360" w:lineRule="auto"/>
        <w:ind w:right="228"/>
      </w:pPr>
      <w:r>
        <w:t>демонстрировать на примерах роль и место физики в формировании современной 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60"/>
        </w:rPr>
        <w:t xml:space="preserve"> </w:t>
      </w:r>
      <w:r>
        <w:t>деятельности</w:t>
      </w:r>
      <w:r>
        <w:rPr>
          <w:spacing w:val="1"/>
        </w:rPr>
        <w:t xml:space="preserve"> </w:t>
      </w:r>
      <w:r>
        <w:t>людей;</w:t>
      </w:r>
    </w:p>
    <w:p w:rsidR="001E7CBD" w:rsidRDefault="009458D3">
      <w:pPr>
        <w:pStyle w:val="a3"/>
        <w:spacing w:line="360" w:lineRule="auto"/>
        <w:ind w:right="228"/>
      </w:pPr>
      <w:r>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материальная</w:t>
      </w:r>
      <w:r>
        <w:rPr>
          <w:spacing w:val="1"/>
        </w:rPr>
        <w:t xml:space="preserve"> </w:t>
      </w:r>
      <w:r>
        <w:t>точка,</w:t>
      </w:r>
      <w:r>
        <w:rPr>
          <w:spacing w:val="1"/>
        </w:rPr>
        <w:t xml:space="preserve"> </w:t>
      </w:r>
      <w:r>
        <w:t>инерциальная система отсчѐта, абсолютно твѐрдое тело, идеальный газ, модели строения газов,</w:t>
      </w:r>
      <w:r>
        <w:rPr>
          <w:spacing w:val="1"/>
        </w:rPr>
        <w:t xml:space="preserve"> </w:t>
      </w:r>
      <w:r>
        <w:t>жидкостей</w:t>
      </w:r>
      <w:r>
        <w:rPr>
          <w:spacing w:val="-2"/>
        </w:rPr>
        <w:t xml:space="preserve"> </w:t>
      </w:r>
      <w:r>
        <w:t>и</w:t>
      </w:r>
      <w:r>
        <w:rPr>
          <w:spacing w:val="-3"/>
        </w:rPr>
        <w:t xml:space="preserve"> </w:t>
      </w:r>
      <w:r>
        <w:t>твѐрдых тел,</w:t>
      </w:r>
      <w:r>
        <w:rPr>
          <w:spacing w:val="-2"/>
        </w:rPr>
        <w:t xml:space="preserve"> </w:t>
      </w:r>
      <w:r>
        <w:t>точечный</w:t>
      </w:r>
      <w:r>
        <w:rPr>
          <w:spacing w:val="-1"/>
        </w:rPr>
        <w:t xml:space="preserve"> </w:t>
      </w:r>
      <w:r>
        <w:t>электрический</w:t>
      </w:r>
      <w:r>
        <w:rPr>
          <w:spacing w:val="-2"/>
        </w:rPr>
        <w:t xml:space="preserve"> </w:t>
      </w:r>
      <w:r>
        <w:t>заряд</w:t>
      </w:r>
      <w:r>
        <w:rPr>
          <w:spacing w:val="-4"/>
        </w:rPr>
        <w:t xml:space="preserve"> </w:t>
      </w:r>
      <w:r>
        <w:t>при</w:t>
      </w:r>
      <w:r>
        <w:rPr>
          <w:spacing w:val="-1"/>
        </w:rPr>
        <w:t xml:space="preserve"> </w:t>
      </w:r>
      <w:r>
        <w:t>решении</w:t>
      </w:r>
      <w:r>
        <w:rPr>
          <w:spacing w:val="-1"/>
        </w:rPr>
        <w:t xml:space="preserve"> </w:t>
      </w:r>
      <w:r>
        <w:t>физических</w:t>
      </w:r>
      <w:r>
        <w:rPr>
          <w:spacing w:val="1"/>
        </w:rPr>
        <w:t xml:space="preserve"> </w:t>
      </w:r>
      <w:r>
        <w:t>задач;</w:t>
      </w:r>
    </w:p>
    <w:p w:rsidR="001E7CBD" w:rsidRDefault="009458D3">
      <w:pPr>
        <w:pStyle w:val="a3"/>
        <w:tabs>
          <w:tab w:val="left" w:pos="4819"/>
          <w:tab w:val="left" w:pos="7130"/>
          <w:tab w:val="left" w:pos="9657"/>
        </w:tabs>
        <w:spacing w:line="360" w:lineRule="auto"/>
        <w:ind w:right="223"/>
      </w:pPr>
      <w:r>
        <w:t>распознавать физические явления (процессы) и объяснять их на основе законов механики,</w:t>
      </w:r>
      <w:r>
        <w:rPr>
          <w:spacing w:val="1"/>
        </w:rPr>
        <w:t xml:space="preserve"> </w:t>
      </w:r>
      <w:r>
        <w:t>молекулярно-кинетической</w:t>
      </w:r>
      <w:r>
        <w:tab/>
        <w:t>теории</w:t>
      </w:r>
      <w:r>
        <w:tab/>
        <w:t>строения</w:t>
      </w:r>
      <w:r>
        <w:tab/>
      </w:r>
      <w:r>
        <w:rPr>
          <w:spacing w:val="-1"/>
        </w:rPr>
        <w:t>вещества</w:t>
      </w:r>
      <w:r>
        <w:rPr>
          <w:spacing w:val="-58"/>
        </w:rPr>
        <w:t xml:space="preserve"> </w:t>
      </w:r>
      <w:r>
        <w:t>и</w:t>
      </w:r>
      <w:r>
        <w:rPr>
          <w:spacing w:val="1"/>
        </w:rPr>
        <w:t xml:space="preserve"> </w:t>
      </w:r>
      <w:r>
        <w:t>электродинамики:</w:t>
      </w:r>
      <w:r>
        <w:rPr>
          <w:spacing w:val="1"/>
        </w:rPr>
        <w:t xml:space="preserve"> </w:t>
      </w: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61"/>
        </w:rPr>
        <w:t xml:space="preserve"> </w:t>
      </w:r>
      <w:r>
        <w:t>свободное</w:t>
      </w:r>
      <w:r>
        <w:rPr>
          <w:spacing w:val="-57"/>
        </w:rPr>
        <w:t xml:space="preserve"> </w:t>
      </w:r>
      <w:r>
        <w:t>падение</w:t>
      </w:r>
      <w:r>
        <w:rPr>
          <w:spacing w:val="1"/>
        </w:rPr>
        <w:t xml:space="preserve"> </w:t>
      </w:r>
      <w:r>
        <w:t>тел,</w:t>
      </w:r>
      <w:r>
        <w:rPr>
          <w:spacing w:val="1"/>
        </w:rPr>
        <w:t xml:space="preserve"> </w:t>
      </w:r>
      <w:r>
        <w:t>движение</w:t>
      </w:r>
      <w:r>
        <w:rPr>
          <w:spacing w:val="1"/>
        </w:rPr>
        <w:t xml:space="preserve"> </w:t>
      </w:r>
      <w:r>
        <w:t>по</w:t>
      </w:r>
      <w:r>
        <w:rPr>
          <w:spacing w:val="1"/>
        </w:rPr>
        <w:t xml:space="preserve"> </w:t>
      </w:r>
      <w:r>
        <w:t>окружности,</w:t>
      </w:r>
      <w:r>
        <w:rPr>
          <w:spacing w:val="1"/>
        </w:rPr>
        <w:t xml:space="preserve"> </w:t>
      </w:r>
      <w:r>
        <w:t>инерция,</w:t>
      </w:r>
      <w:r>
        <w:rPr>
          <w:spacing w:val="1"/>
        </w:rPr>
        <w:t xml:space="preserve"> </w:t>
      </w:r>
      <w:r>
        <w:t>взаимодействие</w:t>
      </w:r>
      <w:r>
        <w:rPr>
          <w:spacing w:val="1"/>
        </w:rPr>
        <w:t xml:space="preserve"> </w:t>
      </w:r>
      <w:r>
        <w:t>тел,</w:t>
      </w:r>
      <w:r>
        <w:rPr>
          <w:spacing w:val="1"/>
        </w:rPr>
        <w:t xml:space="preserve"> </w:t>
      </w:r>
      <w:r>
        <w:t>диффузия,</w:t>
      </w:r>
      <w:r>
        <w:rPr>
          <w:spacing w:val="1"/>
        </w:rPr>
        <w:t xml:space="preserve"> </w:t>
      </w:r>
      <w:r>
        <w:t>броуновское</w:t>
      </w:r>
      <w:r>
        <w:rPr>
          <w:spacing w:val="1"/>
        </w:rPr>
        <w:t xml:space="preserve"> </w:t>
      </w:r>
      <w:r>
        <w:t>движение,</w:t>
      </w:r>
      <w:r>
        <w:rPr>
          <w:spacing w:val="1"/>
        </w:rPr>
        <w:t xml:space="preserve"> </w:t>
      </w:r>
      <w:r>
        <w:t>строение</w:t>
      </w:r>
      <w:r>
        <w:rPr>
          <w:spacing w:val="1"/>
        </w:rPr>
        <w:t xml:space="preserve"> </w:t>
      </w:r>
      <w:r>
        <w:t>жидкостей</w:t>
      </w:r>
      <w:r>
        <w:rPr>
          <w:spacing w:val="1"/>
        </w:rPr>
        <w:t xml:space="preserve"> </w:t>
      </w:r>
      <w:r>
        <w:t>и</w:t>
      </w:r>
      <w:r>
        <w:rPr>
          <w:spacing w:val="1"/>
        </w:rPr>
        <w:t xml:space="preserve"> </w:t>
      </w:r>
      <w:r>
        <w:t>твѐрдых</w:t>
      </w:r>
      <w:r>
        <w:rPr>
          <w:spacing w:val="1"/>
        </w:rPr>
        <w:t xml:space="preserve"> </w:t>
      </w:r>
      <w:r>
        <w:t>тел,</w:t>
      </w:r>
      <w:r>
        <w:rPr>
          <w:spacing w:val="1"/>
        </w:rPr>
        <w:t xml:space="preserve"> </w:t>
      </w:r>
      <w:r>
        <w:t>изменение</w:t>
      </w:r>
      <w:r>
        <w:rPr>
          <w:spacing w:val="1"/>
        </w:rPr>
        <w:t xml:space="preserve"> </w:t>
      </w:r>
      <w:r>
        <w:t>объѐма</w:t>
      </w:r>
      <w:r>
        <w:rPr>
          <w:spacing w:val="1"/>
        </w:rPr>
        <w:t xml:space="preserve"> </w:t>
      </w:r>
      <w:r>
        <w:t>тел</w:t>
      </w:r>
      <w:r>
        <w:rPr>
          <w:spacing w:val="1"/>
        </w:rPr>
        <w:t xml:space="preserve"> </w:t>
      </w:r>
      <w:r>
        <w:t>при</w:t>
      </w:r>
      <w:r>
        <w:rPr>
          <w:spacing w:val="61"/>
        </w:rPr>
        <w:t xml:space="preserve"> </w:t>
      </w:r>
      <w:r>
        <w:t>нагревании</w:t>
      </w:r>
      <w:r>
        <w:rPr>
          <w:spacing w:val="1"/>
        </w:rPr>
        <w:t xml:space="preserve"> </w:t>
      </w:r>
      <w:r>
        <w:t>(охлаждении), тепловое равновесие, испарение, конденсация, плавление, кристаллизация, кипение,</w:t>
      </w:r>
      <w:r>
        <w:rPr>
          <w:spacing w:val="-57"/>
        </w:rPr>
        <w:t xml:space="preserve"> </w:t>
      </w:r>
      <w:r>
        <w:t>влажность воздуха, повышение давления газа при его нагревании в закрытом сосуде, связь между</w:t>
      </w:r>
      <w:r>
        <w:rPr>
          <w:spacing w:val="1"/>
        </w:rPr>
        <w:t xml:space="preserve"> </w:t>
      </w:r>
      <w:r>
        <w:t>параметрами</w:t>
      </w:r>
      <w:r>
        <w:rPr>
          <w:spacing w:val="-1"/>
        </w:rPr>
        <w:t xml:space="preserve"> </w:t>
      </w:r>
      <w:r>
        <w:t>состояния</w:t>
      </w:r>
      <w:r>
        <w:rPr>
          <w:spacing w:val="-4"/>
        </w:rPr>
        <w:t xml:space="preserve"> </w:t>
      </w:r>
      <w:r>
        <w:t>газа</w:t>
      </w:r>
      <w:r>
        <w:rPr>
          <w:spacing w:val="-2"/>
        </w:rPr>
        <w:t xml:space="preserve"> </w:t>
      </w:r>
      <w:r>
        <w:t>в</w:t>
      </w:r>
      <w:r>
        <w:rPr>
          <w:spacing w:val="-1"/>
        </w:rPr>
        <w:t xml:space="preserve"> </w:t>
      </w:r>
      <w:r>
        <w:t>изопроцессах,</w:t>
      </w:r>
      <w:r>
        <w:rPr>
          <w:spacing w:val="-1"/>
        </w:rPr>
        <w:t xml:space="preserve"> </w:t>
      </w:r>
      <w:r>
        <w:t>электризация</w:t>
      </w:r>
      <w:r>
        <w:rPr>
          <w:spacing w:val="-1"/>
        </w:rPr>
        <w:t xml:space="preserve"> </w:t>
      </w:r>
      <w:r>
        <w:t>тел,</w:t>
      </w:r>
      <w:r>
        <w:rPr>
          <w:spacing w:val="-2"/>
        </w:rPr>
        <w:t xml:space="preserve"> </w:t>
      </w:r>
      <w:r>
        <w:t>взаимодействие</w:t>
      </w:r>
      <w:r>
        <w:rPr>
          <w:spacing w:val="-1"/>
        </w:rPr>
        <w:t xml:space="preserve"> </w:t>
      </w:r>
      <w:r>
        <w:t>зарядов;</w:t>
      </w:r>
    </w:p>
    <w:p w:rsidR="001E7CBD" w:rsidRDefault="009458D3">
      <w:pPr>
        <w:pStyle w:val="a3"/>
        <w:spacing w:before="1" w:line="360" w:lineRule="auto"/>
        <w:ind w:right="224"/>
      </w:pPr>
      <w:r>
        <w:t>описывать</w:t>
      </w:r>
      <w:r>
        <w:rPr>
          <w:spacing w:val="1"/>
        </w:rPr>
        <w:t xml:space="preserve"> </w:t>
      </w:r>
      <w:r>
        <w:t>механическое</w:t>
      </w:r>
      <w:r>
        <w:rPr>
          <w:spacing w:val="1"/>
        </w:rPr>
        <w:t xml:space="preserve"> </w:t>
      </w:r>
      <w:r>
        <w:t>движение,</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координата,</w:t>
      </w:r>
      <w:r>
        <w:rPr>
          <w:spacing w:val="1"/>
        </w:rPr>
        <w:t xml:space="preserve"> </w:t>
      </w:r>
      <w:r>
        <w:t>путь,</w:t>
      </w:r>
      <w:r>
        <w:rPr>
          <w:spacing w:val="-57"/>
        </w:rPr>
        <w:t xml:space="preserve"> </w:t>
      </w:r>
      <w:r>
        <w:t>перемещение,</w:t>
      </w:r>
      <w:r>
        <w:rPr>
          <w:spacing w:val="1"/>
        </w:rPr>
        <w:t xml:space="preserve"> </w:t>
      </w:r>
      <w:r>
        <w:t>скорость,</w:t>
      </w:r>
      <w:r>
        <w:rPr>
          <w:spacing w:val="1"/>
        </w:rPr>
        <w:t xml:space="preserve"> </w:t>
      </w:r>
      <w:r>
        <w:t>ускорение,</w:t>
      </w:r>
      <w:r>
        <w:rPr>
          <w:spacing w:val="1"/>
        </w:rPr>
        <w:t xml:space="preserve"> </w:t>
      </w:r>
      <w:r>
        <w:t>масса</w:t>
      </w:r>
      <w:r>
        <w:rPr>
          <w:spacing w:val="1"/>
        </w:rPr>
        <w:t xml:space="preserve"> </w:t>
      </w:r>
      <w:r>
        <w:t>тела,</w:t>
      </w:r>
      <w:r>
        <w:rPr>
          <w:spacing w:val="1"/>
        </w:rPr>
        <w:t xml:space="preserve"> </w:t>
      </w:r>
      <w:r>
        <w:t>сила,</w:t>
      </w:r>
      <w:r>
        <w:rPr>
          <w:spacing w:val="1"/>
        </w:rPr>
        <w:t xml:space="preserve"> </w:t>
      </w:r>
      <w:r>
        <w:t>импульс</w:t>
      </w:r>
      <w:r>
        <w:rPr>
          <w:spacing w:val="1"/>
        </w:rPr>
        <w:t xml:space="preserve"> </w:t>
      </w:r>
      <w:r>
        <w:t>тела,</w:t>
      </w:r>
      <w:r>
        <w:rPr>
          <w:spacing w:val="1"/>
        </w:rPr>
        <w:t xml:space="preserve"> </w:t>
      </w:r>
      <w:r>
        <w:t>кинетическая</w:t>
      </w:r>
      <w:r>
        <w:rPr>
          <w:spacing w:val="1"/>
        </w:rPr>
        <w:t xml:space="preserve"> </w:t>
      </w:r>
      <w:r>
        <w:t>энергия,</w:t>
      </w:r>
      <w:r>
        <w:rPr>
          <w:spacing w:val="1"/>
        </w:rPr>
        <w:t xml:space="preserve"> </w:t>
      </w:r>
      <w:r>
        <w:t>потенциальная энергия, механическая работа, механическая мощность; при описании 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находить</w:t>
      </w:r>
      <w:r>
        <w:rPr>
          <w:spacing w:val="1"/>
        </w:rPr>
        <w:t xml:space="preserve"> </w:t>
      </w:r>
      <w:r>
        <w:t>формулы, связывающие</w:t>
      </w:r>
      <w:r>
        <w:rPr>
          <w:spacing w:val="-2"/>
        </w:rPr>
        <w:t xml:space="preserve"> </w:t>
      </w:r>
      <w:r>
        <w:t>данную физическую</w:t>
      </w:r>
      <w:r>
        <w:rPr>
          <w:spacing w:val="-1"/>
        </w:rPr>
        <w:t xml:space="preserve"> </w:t>
      </w:r>
      <w:r>
        <w:t>величину</w:t>
      </w:r>
      <w:r>
        <w:rPr>
          <w:spacing w:val="-7"/>
        </w:rPr>
        <w:t xml:space="preserve"> </w:t>
      </w:r>
      <w:r>
        <w:t>с</w:t>
      </w:r>
      <w:r>
        <w:rPr>
          <w:spacing w:val="-1"/>
        </w:rPr>
        <w:t xml:space="preserve"> </w:t>
      </w:r>
      <w:r>
        <w:t>другими</w:t>
      </w:r>
      <w:r>
        <w:rPr>
          <w:spacing w:val="-1"/>
        </w:rPr>
        <w:t xml:space="preserve"> </w:t>
      </w:r>
      <w:r>
        <w:t>величинами;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1"/>
      </w:pPr>
      <w:r>
        <w:lastRenderedPageBreak/>
        <w:t>описывать изученные тепловые свойства тел и тепловые явления, используя физические</w:t>
      </w:r>
      <w:r>
        <w:rPr>
          <w:spacing w:val="1"/>
        </w:rPr>
        <w:t xml:space="preserve"> </w:t>
      </w:r>
      <w:r>
        <w:t>величины:</w:t>
      </w:r>
      <w:r>
        <w:rPr>
          <w:spacing w:val="1"/>
        </w:rPr>
        <w:t xml:space="preserve"> </w:t>
      </w:r>
      <w:r>
        <w:t>давление</w:t>
      </w:r>
      <w:r>
        <w:rPr>
          <w:spacing w:val="1"/>
        </w:rPr>
        <w:t xml:space="preserve"> </w:t>
      </w:r>
      <w:r>
        <w:t>газа,</w:t>
      </w:r>
      <w:r>
        <w:rPr>
          <w:spacing w:val="1"/>
        </w:rPr>
        <w:t xml:space="preserve"> </w:t>
      </w:r>
      <w:r>
        <w:t>температура,</w:t>
      </w:r>
      <w:r>
        <w:rPr>
          <w:spacing w:val="1"/>
        </w:rPr>
        <w:t xml:space="preserve"> </w:t>
      </w:r>
      <w:r>
        <w:t>средняя</w:t>
      </w:r>
      <w:r>
        <w:rPr>
          <w:spacing w:val="1"/>
        </w:rPr>
        <w:t xml:space="preserve"> </w:t>
      </w:r>
      <w:r>
        <w:t>кинетическая</w:t>
      </w:r>
      <w:r>
        <w:rPr>
          <w:spacing w:val="1"/>
        </w:rPr>
        <w:t xml:space="preserve"> </w:t>
      </w:r>
      <w:r>
        <w:t>энергия</w:t>
      </w:r>
      <w:r>
        <w:rPr>
          <w:spacing w:val="1"/>
        </w:rPr>
        <w:t xml:space="preserve"> </w:t>
      </w:r>
      <w:r>
        <w:t>хаотического</w:t>
      </w:r>
      <w:r>
        <w:rPr>
          <w:spacing w:val="1"/>
        </w:rPr>
        <w:t xml:space="preserve"> </w:t>
      </w:r>
      <w:r>
        <w:t>движения</w:t>
      </w:r>
      <w:r>
        <w:rPr>
          <w:spacing w:val="1"/>
        </w:rPr>
        <w:t xml:space="preserve"> </w:t>
      </w:r>
      <w:r>
        <w:t>молекул, среднеквадратичная скорость молекул, количество теплоты, внутренняя энергия, работа</w:t>
      </w:r>
      <w:r>
        <w:rPr>
          <w:spacing w:val="1"/>
        </w:rPr>
        <w:t xml:space="preserve"> </w:t>
      </w:r>
      <w:r>
        <w:t>газа, коэффициент полезного действия теплового двигателя; при описании правильно 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находить</w:t>
      </w:r>
      <w:r>
        <w:rPr>
          <w:spacing w:val="1"/>
        </w:rPr>
        <w:t xml:space="preserve"> </w:t>
      </w:r>
      <w:r>
        <w:t>формулы,</w:t>
      </w:r>
      <w:r>
        <w:rPr>
          <w:spacing w:val="1"/>
        </w:rPr>
        <w:t xml:space="preserve"> </w:t>
      </w:r>
      <w:r>
        <w:t>связывающие</w:t>
      </w:r>
      <w:r>
        <w:rPr>
          <w:spacing w:val="-2"/>
        </w:rPr>
        <w:t xml:space="preserve"> </w:t>
      </w:r>
      <w:r>
        <w:t>данную</w:t>
      </w:r>
      <w:r>
        <w:rPr>
          <w:spacing w:val="2"/>
        </w:rPr>
        <w:t xml:space="preserve"> </w:t>
      </w:r>
      <w:r>
        <w:t>физическую</w:t>
      </w:r>
      <w:r>
        <w:rPr>
          <w:spacing w:val="-1"/>
        </w:rPr>
        <w:t xml:space="preserve"> </w:t>
      </w:r>
      <w:r>
        <w:t>величину</w:t>
      </w:r>
      <w:r>
        <w:rPr>
          <w:spacing w:val="-5"/>
        </w:rPr>
        <w:t xml:space="preserve"> </w:t>
      </w:r>
      <w:r>
        <w:t>с</w:t>
      </w:r>
      <w:r>
        <w:rPr>
          <w:spacing w:val="1"/>
        </w:rPr>
        <w:t xml:space="preserve"> </w:t>
      </w:r>
      <w:r>
        <w:t>другими</w:t>
      </w:r>
      <w:r>
        <w:rPr>
          <w:spacing w:val="-1"/>
        </w:rPr>
        <w:t xml:space="preserve"> </w:t>
      </w:r>
      <w:r>
        <w:t>величинам;</w:t>
      </w:r>
    </w:p>
    <w:p w:rsidR="001E7CBD" w:rsidRDefault="009458D3">
      <w:pPr>
        <w:pStyle w:val="a3"/>
        <w:spacing w:line="360" w:lineRule="auto"/>
        <w:ind w:right="227"/>
      </w:pPr>
      <w:r>
        <w:t>описывать</w:t>
      </w:r>
      <w:r>
        <w:rPr>
          <w:spacing w:val="1"/>
        </w:rPr>
        <w:t xml:space="preserve"> </w:t>
      </w:r>
      <w:r>
        <w:t>изученные</w:t>
      </w:r>
      <w:r>
        <w:rPr>
          <w:spacing w:val="1"/>
        </w:rPr>
        <w:t xml:space="preserve"> </w:t>
      </w:r>
      <w:r>
        <w:t>электрические</w:t>
      </w:r>
      <w:r>
        <w:rPr>
          <w:spacing w:val="1"/>
        </w:rPr>
        <w:t xml:space="preserve"> </w:t>
      </w:r>
      <w:r>
        <w:t>свойства</w:t>
      </w:r>
      <w:r>
        <w:rPr>
          <w:spacing w:val="1"/>
        </w:rPr>
        <w:t xml:space="preserve"> </w:t>
      </w:r>
      <w:r>
        <w:t>вещества</w:t>
      </w:r>
      <w:r>
        <w:rPr>
          <w:spacing w:val="1"/>
        </w:rPr>
        <w:t xml:space="preserve"> </w:t>
      </w:r>
      <w:r>
        <w:t>и</w:t>
      </w:r>
      <w:r>
        <w:rPr>
          <w:spacing w:val="1"/>
        </w:rPr>
        <w:t xml:space="preserve"> </w:t>
      </w:r>
      <w:r>
        <w:t>электрические</w:t>
      </w:r>
      <w:r>
        <w:rPr>
          <w:spacing w:val="1"/>
        </w:rPr>
        <w:t xml:space="preserve"> </w:t>
      </w:r>
      <w:r>
        <w:t>явления</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w:t>
      </w:r>
      <w:r>
        <w:rPr>
          <w:spacing w:val="1"/>
        </w:rPr>
        <w:t xml:space="preserve"> </w:t>
      </w:r>
      <w:r>
        <w:t>напряжѐнность</w:t>
      </w:r>
      <w:r>
        <w:rPr>
          <w:spacing w:val="1"/>
        </w:rPr>
        <w:t xml:space="preserve"> </w:t>
      </w:r>
      <w:r>
        <w:t>поля,</w:t>
      </w:r>
      <w:r>
        <w:rPr>
          <w:spacing w:val="1"/>
        </w:rPr>
        <w:t xml:space="preserve"> </w:t>
      </w:r>
      <w:r>
        <w:t>потенциал,</w:t>
      </w:r>
      <w:r>
        <w:rPr>
          <w:spacing w:val="1"/>
        </w:rPr>
        <w:t xml:space="preserve"> </w:t>
      </w:r>
      <w:r>
        <w:t>разность</w:t>
      </w:r>
      <w:r>
        <w:rPr>
          <w:spacing w:val="1"/>
        </w:rPr>
        <w:t xml:space="preserve"> </w:t>
      </w:r>
      <w:r>
        <w:t>потенциалов;</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1"/>
        </w:rPr>
        <w:t xml:space="preserve"> </w:t>
      </w:r>
      <w:r>
        <w:t>формулы,</w:t>
      </w:r>
      <w:r>
        <w:rPr>
          <w:spacing w:val="1"/>
        </w:rPr>
        <w:t xml:space="preserve"> </w:t>
      </w:r>
      <w:r>
        <w:t>связывающие</w:t>
      </w:r>
      <w:r>
        <w:rPr>
          <w:spacing w:val="-2"/>
        </w:rPr>
        <w:t xml:space="preserve"> </w:t>
      </w:r>
      <w:r>
        <w:t>данную</w:t>
      </w:r>
      <w:r>
        <w:rPr>
          <w:spacing w:val="4"/>
        </w:rPr>
        <w:t xml:space="preserve"> </w:t>
      </w:r>
      <w:r>
        <w:t>физическую</w:t>
      </w:r>
      <w:r>
        <w:rPr>
          <w:spacing w:val="-1"/>
        </w:rPr>
        <w:t xml:space="preserve"> </w:t>
      </w:r>
      <w:r>
        <w:t>величину</w:t>
      </w:r>
      <w:r>
        <w:rPr>
          <w:spacing w:val="-5"/>
        </w:rPr>
        <w:t xml:space="preserve"> </w:t>
      </w:r>
      <w:r>
        <w:t>с другими величинами;</w:t>
      </w:r>
    </w:p>
    <w:p w:rsidR="001E7CBD" w:rsidRDefault="009458D3">
      <w:pPr>
        <w:pStyle w:val="a3"/>
        <w:spacing w:line="360" w:lineRule="auto"/>
        <w:ind w:right="228"/>
      </w:pPr>
      <w:r>
        <w:t>анализировать физические процессы и явления, используя физические законы и принципы:</w:t>
      </w:r>
      <w:r>
        <w:rPr>
          <w:spacing w:val="1"/>
        </w:rPr>
        <w:t xml:space="preserve"> </w:t>
      </w:r>
      <w:r>
        <w:t>закон всемирного тяготения, I, II и III законы Ньютона, закон сохранения механической энергии,</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принцип</w:t>
      </w:r>
      <w:r>
        <w:rPr>
          <w:spacing w:val="1"/>
        </w:rPr>
        <w:t xml:space="preserve"> </w:t>
      </w:r>
      <w:r>
        <w:t>суперпозиции</w:t>
      </w:r>
      <w:r>
        <w:rPr>
          <w:spacing w:val="1"/>
        </w:rPr>
        <w:t xml:space="preserve"> </w:t>
      </w:r>
      <w:r>
        <w:t>сил,</w:t>
      </w:r>
      <w:r>
        <w:rPr>
          <w:spacing w:val="1"/>
        </w:rPr>
        <w:t xml:space="preserve"> </w:t>
      </w:r>
      <w:r>
        <w:t>принцип</w:t>
      </w:r>
      <w:r>
        <w:rPr>
          <w:spacing w:val="1"/>
        </w:rPr>
        <w:t xml:space="preserve"> </w:t>
      </w:r>
      <w:r>
        <w:t>равноправия</w:t>
      </w:r>
      <w:r>
        <w:rPr>
          <w:spacing w:val="1"/>
        </w:rPr>
        <w:t xml:space="preserve"> </w:t>
      </w:r>
      <w:r>
        <w:t>инерциальных</w:t>
      </w:r>
      <w:r>
        <w:rPr>
          <w:spacing w:val="1"/>
        </w:rPr>
        <w:t xml:space="preserve"> </w:t>
      </w:r>
      <w:r>
        <w:t>систем</w:t>
      </w:r>
      <w:r>
        <w:rPr>
          <w:spacing w:val="1"/>
        </w:rPr>
        <w:t xml:space="preserve"> </w:t>
      </w:r>
      <w:r>
        <w:t>отсчѐта,</w:t>
      </w:r>
      <w:r>
        <w:rPr>
          <w:spacing w:val="1"/>
        </w:rPr>
        <w:t xml:space="preserve"> </w:t>
      </w:r>
      <w:r>
        <w:t>молекулярно-кинетическую</w:t>
      </w:r>
      <w:r>
        <w:rPr>
          <w:spacing w:val="1"/>
        </w:rPr>
        <w:t xml:space="preserve"> </w:t>
      </w:r>
      <w:r>
        <w:t>теорию</w:t>
      </w:r>
      <w:r>
        <w:rPr>
          <w:spacing w:val="1"/>
        </w:rPr>
        <w:t xml:space="preserve"> </w:t>
      </w:r>
      <w:r>
        <w:t>строения</w:t>
      </w:r>
      <w:r>
        <w:rPr>
          <w:spacing w:val="1"/>
        </w:rPr>
        <w:t xml:space="preserve"> </w:t>
      </w:r>
      <w:r>
        <w:t>вещества,</w:t>
      </w:r>
      <w:r>
        <w:rPr>
          <w:spacing w:val="1"/>
        </w:rPr>
        <w:t xml:space="preserve"> </w:t>
      </w:r>
      <w:r>
        <w:t>газовые</w:t>
      </w:r>
      <w:r>
        <w:rPr>
          <w:spacing w:val="1"/>
        </w:rPr>
        <w:t xml:space="preserve"> </w:t>
      </w:r>
      <w:r>
        <w:t>законы,</w:t>
      </w:r>
      <w:r>
        <w:rPr>
          <w:spacing w:val="1"/>
        </w:rPr>
        <w:t xml:space="preserve"> </w:t>
      </w:r>
      <w:r>
        <w:t>связь</w:t>
      </w:r>
      <w:r>
        <w:rPr>
          <w:spacing w:val="-57"/>
        </w:rPr>
        <w:t xml:space="preserve"> </w:t>
      </w:r>
      <w:r>
        <w:t>средней кинетической энергии теплового движения молекул с абсолютной температурой, первый</w:t>
      </w:r>
      <w:r>
        <w:rPr>
          <w:spacing w:val="1"/>
        </w:rPr>
        <w:t xml:space="preserve"> </w:t>
      </w:r>
      <w:r>
        <w:t>закон термодинамики, закон сохранения электрического заряда, закон Кулона, при этом различать</w:t>
      </w:r>
      <w:r>
        <w:rPr>
          <w:spacing w:val="1"/>
        </w:rPr>
        <w:t xml:space="preserve"> </w:t>
      </w:r>
      <w:r>
        <w:t>словесную формулировку закона, его математическое выражение и условия (границы, области)</w:t>
      </w:r>
      <w:r>
        <w:rPr>
          <w:spacing w:val="1"/>
        </w:rPr>
        <w:t xml:space="preserve"> </w:t>
      </w:r>
      <w:r>
        <w:t>применимости;</w:t>
      </w:r>
    </w:p>
    <w:p w:rsidR="001E7CBD" w:rsidRDefault="009458D3">
      <w:pPr>
        <w:pStyle w:val="a3"/>
        <w:spacing w:before="1" w:line="360" w:lineRule="auto"/>
        <w:ind w:right="234"/>
      </w:pPr>
      <w:r>
        <w:t>объяснять</w:t>
      </w:r>
      <w:r>
        <w:rPr>
          <w:spacing w:val="1"/>
        </w:rPr>
        <w:t xml:space="preserve"> </w:t>
      </w:r>
      <w:r>
        <w:t>основные</w:t>
      </w:r>
      <w:r>
        <w:rPr>
          <w:spacing w:val="1"/>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различать</w:t>
      </w:r>
      <w:r>
        <w:rPr>
          <w:spacing w:val="1"/>
        </w:rPr>
        <w:t xml:space="preserve"> </w:t>
      </w:r>
      <w:r>
        <w:t>условия</w:t>
      </w:r>
      <w:r>
        <w:rPr>
          <w:spacing w:val="-1"/>
        </w:rPr>
        <w:t xml:space="preserve"> </w:t>
      </w:r>
      <w:r>
        <w:t>их</w:t>
      </w:r>
      <w:r>
        <w:rPr>
          <w:spacing w:val="2"/>
        </w:rPr>
        <w:t xml:space="preserve"> </w:t>
      </w:r>
      <w:r>
        <w:t>безопасного</w:t>
      </w:r>
      <w:r>
        <w:rPr>
          <w:spacing w:val="-1"/>
        </w:rPr>
        <w:t xml:space="preserve"> </w:t>
      </w:r>
      <w:r>
        <w:t>использования в</w:t>
      </w:r>
      <w:r>
        <w:rPr>
          <w:spacing w:val="-2"/>
        </w:rPr>
        <w:t xml:space="preserve"> </w:t>
      </w:r>
      <w:r>
        <w:t>повседневной жизни;</w:t>
      </w:r>
    </w:p>
    <w:p w:rsidR="001E7CBD" w:rsidRDefault="009458D3">
      <w:pPr>
        <w:pStyle w:val="a3"/>
        <w:tabs>
          <w:tab w:val="left" w:pos="2532"/>
          <w:tab w:val="left" w:pos="4702"/>
          <w:tab w:val="left" w:pos="7409"/>
          <w:tab w:val="left" w:pos="9568"/>
        </w:tabs>
        <w:spacing w:line="360" w:lineRule="auto"/>
        <w:ind w:right="222"/>
      </w:pPr>
      <w:r>
        <w:t xml:space="preserve">выполнять  </w:t>
      </w:r>
      <w:r>
        <w:rPr>
          <w:spacing w:val="43"/>
        </w:rPr>
        <w:t xml:space="preserve"> </w:t>
      </w:r>
      <w:r>
        <w:t xml:space="preserve">эксперименты   </w:t>
      </w:r>
      <w:r>
        <w:rPr>
          <w:spacing w:val="40"/>
        </w:rPr>
        <w:t xml:space="preserve"> </w:t>
      </w:r>
      <w:r>
        <w:t xml:space="preserve">по   </w:t>
      </w:r>
      <w:r>
        <w:rPr>
          <w:spacing w:val="41"/>
        </w:rPr>
        <w:t xml:space="preserve"> </w:t>
      </w:r>
      <w:r>
        <w:t xml:space="preserve">исследованию   </w:t>
      </w:r>
      <w:r>
        <w:rPr>
          <w:spacing w:val="41"/>
        </w:rPr>
        <w:t xml:space="preserve"> </w:t>
      </w:r>
      <w:r>
        <w:t xml:space="preserve">физических   </w:t>
      </w:r>
      <w:r>
        <w:rPr>
          <w:spacing w:val="43"/>
        </w:rPr>
        <w:t xml:space="preserve"> </w:t>
      </w:r>
      <w:r>
        <w:t xml:space="preserve">явлений   </w:t>
      </w:r>
      <w:r>
        <w:rPr>
          <w:spacing w:val="42"/>
        </w:rPr>
        <w:t xml:space="preserve"> </w:t>
      </w:r>
      <w:r>
        <w:t xml:space="preserve">и   </w:t>
      </w:r>
      <w:r>
        <w:rPr>
          <w:spacing w:val="42"/>
        </w:rPr>
        <w:t xml:space="preserve"> </w:t>
      </w:r>
      <w:r>
        <w:t>процессов</w:t>
      </w:r>
      <w:r>
        <w:rPr>
          <w:spacing w:val="-58"/>
        </w:rPr>
        <w:t xml:space="preserve"> </w:t>
      </w:r>
      <w:r>
        <w:t>с использованием прямых, и косвенных измерений, при этом формулировать проблему/задачу и</w:t>
      </w:r>
      <w:r>
        <w:rPr>
          <w:spacing w:val="1"/>
        </w:rPr>
        <w:t xml:space="preserve"> </w:t>
      </w:r>
      <w:r>
        <w:t>гипотезу</w:t>
      </w:r>
      <w:r>
        <w:tab/>
        <w:t>учебного</w:t>
      </w:r>
      <w:r>
        <w:tab/>
        <w:t>эксперимента,</w:t>
      </w:r>
      <w:r>
        <w:tab/>
        <w:t>собирать</w:t>
      </w:r>
      <w:r>
        <w:tab/>
      </w:r>
      <w:r>
        <w:rPr>
          <w:spacing w:val="-1"/>
        </w:rPr>
        <w:t>установку</w:t>
      </w:r>
      <w:r>
        <w:rPr>
          <w:spacing w:val="-58"/>
        </w:rPr>
        <w:t xml:space="preserve"> </w:t>
      </w:r>
      <w:r>
        <w:t>из</w:t>
      </w:r>
      <w:r>
        <w:rPr>
          <w:spacing w:val="-1"/>
        </w:rPr>
        <w:t xml:space="preserve"> </w:t>
      </w:r>
      <w:r>
        <w:t>предложенного</w:t>
      </w:r>
      <w:r>
        <w:rPr>
          <w:spacing w:val="-1"/>
        </w:rPr>
        <w:t xml:space="preserve"> </w:t>
      </w:r>
      <w:r>
        <w:t>оборудования, проводить</w:t>
      </w:r>
      <w:r>
        <w:rPr>
          <w:spacing w:val="-1"/>
        </w:rPr>
        <w:t xml:space="preserve"> </w:t>
      </w:r>
      <w:r>
        <w:t>опыт и формулировать выводы;</w:t>
      </w:r>
    </w:p>
    <w:p w:rsidR="001E7CBD" w:rsidRDefault="009458D3">
      <w:pPr>
        <w:pStyle w:val="a3"/>
        <w:spacing w:before="1" w:line="360" w:lineRule="auto"/>
        <w:ind w:right="230"/>
      </w:pPr>
      <w:r>
        <w:t xml:space="preserve">осуществлять      </w:t>
      </w:r>
      <w:r>
        <w:rPr>
          <w:spacing w:val="1"/>
        </w:rPr>
        <w:t xml:space="preserve"> </w:t>
      </w:r>
      <w:r>
        <w:t xml:space="preserve">прямые      </w:t>
      </w:r>
      <w:r>
        <w:rPr>
          <w:spacing w:val="1"/>
        </w:rPr>
        <w:t xml:space="preserve"> </w:t>
      </w:r>
      <w:r>
        <w:t xml:space="preserve">и      </w:t>
      </w:r>
      <w:r>
        <w:rPr>
          <w:spacing w:val="1"/>
        </w:rPr>
        <w:t xml:space="preserve"> </w:t>
      </w:r>
      <w:r>
        <w:t xml:space="preserve">косвенные      </w:t>
      </w:r>
      <w:r>
        <w:rPr>
          <w:spacing w:val="1"/>
        </w:rPr>
        <w:t xml:space="preserve"> </w:t>
      </w:r>
      <w:r>
        <w:t xml:space="preserve">измерения      </w:t>
      </w:r>
      <w:r>
        <w:rPr>
          <w:spacing w:val="1"/>
        </w:rPr>
        <w:t xml:space="preserve"> </w:t>
      </w:r>
      <w:r>
        <w:t>физических        величин,</w:t>
      </w:r>
      <w:r>
        <w:rPr>
          <w:spacing w:val="-57"/>
        </w:rPr>
        <w:t xml:space="preserve"> </w:t>
      </w:r>
      <w:r>
        <w:t>при этом выбирать оптимальный способ измерения и использовать известные методы оценки</w:t>
      </w:r>
      <w:r>
        <w:rPr>
          <w:spacing w:val="1"/>
        </w:rPr>
        <w:t xml:space="preserve"> </w:t>
      </w:r>
      <w:r>
        <w:t>погрешностей</w:t>
      </w:r>
      <w:r>
        <w:rPr>
          <w:spacing w:val="-1"/>
        </w:rPr>
        <w:t xml:space="preserve"> </w:t>
      </w:r>
      <w:r>
        <w:t>измерений;</w:t>
      </w:r>
    </w:p>
    <w:p w:rsidR="001E7CBD" w:rsidRDefault="009458D3">
      <w:pPr>
        <w:pStyle w:val="a3"/>
        <w:spacing w:line="360" w:lineRule="auto"/>
        <w:ind w:right="230"/>
      </w:pPr>
      <w:r>
        <w:t>исследовать</w:t>
      </w:r>
      <w:r>
        <w:rPr>
          <w:spacing w:val="1"/>
        </w:rPr>
        <w:t xml:space="preserve"> </w:t>
      </w:r>
      <w:r>
        <w:t>зависимости</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 при этом конструировать установку, фиксировать результаты полученной зависимости</w:t>
      </w:r>
      <w:r>
        <w:rPr>
          <w:spacing w:val="-57"/>
        </w:rPr>
        <w:t xml:space="preserve"> </w:t>
      </w:r>
      <w:r>
        <w:t>физических величин</w:t>
      </w:r>
      <w:r>
        <w:rPr>
          <w:spacing w:val="-1"/>
        </w:rPr>
        <w:t xml:space="preserve"> </w:t>
      </w:r>
      <w:r>
        <w:t>в</w:t>
      </w:r>
      <w:r>
        <w:rPr>
          <w:spacing w:val="-4"/>
        </w:rPr>
        <w:t xml:space="preserve"> </w:t>
      </w:r>
      <w:r>
        <w:t>виде</w:t>
      </w:r>
      <w:r>
        <w:rPr>
          <w:spacing w:val="-2"/>
        </w:rPr>
        <w:t xml:space="preserve"> </w:t>
      </w:r>
      <w:r>
        <w:t>таблиц</w:t>
      </w:r>
      <w:r>
        <w:rPr>
          <w:spacing w:val="-3"/>
        </w:rPr>
        <w:t xml:space="preserve"> </w:t>
      </w:r>
      <w:r>
        <w:t>и</w:t>
      </w:r>
      <w:r>
        <w:rPr>
          <w:spacing w:val="-1"/>
        </w:rPr>
        <w:t xml:space="preserve"> </w:t>
      </w:r>
      <w:r>
        <w:t>графиков,</w:t>
      </w:r>
      <w:r>
        <w:rPr>
          <w:spacing w:val="-1"/>
        </w:rPr>
        <w:t xml:space="preserve"> </w:t>
      </w:r>
      <w:r>
        <w:t>делать</w:t>
      </w:r>
      <w:r>
        <w:rPr>
          <w:spacing w:val="-1"/>
        </w:rPr>
        <w:t xml:space="preserve"> </w:t>
      </w:r>
      <w:r>
        <w:t>выводы</w:t>
      </w:r>
      <w:r>
        <w:rPr>
          <w:spacing w:val="-2"/>
        </w:rPr>
        <w:t xml:space="preserve"> </w:t>
      </w:r>
      <w:r>
        <w:t>по</w:t>
      </w:r>
      <w:r>
        <w:rPr>
          <w:spacing w:val="-2"/>
        </w:rPr>
        <w:t xml:space="preserve"> </w:t>
      </w:r>
      <w:r>
        <w:t>результатам</w:t>
      </w:r>
      <w:r>
        <w:rPr>
          <w:spacing w:val="-2"/>
        </w:rPr>
        <w:t xml:space="preserve"> </w:t>
      </w:r>
      <w:r>
        <w:t>исследования;</w:t>
      </w:r>
    </w:p>
    <w:p w:rsidR="001E7CBD" w:rsidRDefault="009458D3">
      <w:pPr>
        <w:pStyle w:val="a3"/>
        <w:tabs>
          <w:tab w:val="left" w:pos="2719"/>
          <w:tab w:val="left" w:pos="6315"/>
          <w:tab w:val="left" w:pos="7301"/>
          <w:tab w:val="left" w:pos="9232"/>
        </w:tabs>
        <w:spacing w:line="360" w:lineRule="auto"/>
        <w:ind w:right="226"/>
      </w:pPr>
      <w:r>
        <w:t>соблюдать правила безопасного труда при проведении исследований в рамках учебного</w:t>
      </w:r>
      <w:r>
        <w:rPr>
          <w:spacing w:val="1"/>
        </w:rPr>
        <w:t xml:space="preserve"> </w:t>
      </w:r>
      <w:r>
        <w:t>эксперимента,</w:t>
      </w:r>
      <w:r>
        <w:tab/>
        <w:t>учебно-исследовательской</w:t>
      </w:r>
      <w:r>
        <w:tab/>
        <w:t>и</w:t>
      </w:r>
      <w:r>
        <w:tab/>
        <w:t>проектной</w:t>
      </w:r>
      <w:r>
        <w:tab/>
      </w:r>
      <w:r>
        <w:rPr>
          <w:spacing w:val="-1"/>
        </w:rPr>
        <w:t>деятельности</w:t>
      </w:r>
      <w:r>
        <w:rPr>
          <w:spacing w:val="-58"/>
        </w:rPr>
        <w:t xml:space="preserve"> </w:t>
      </w:r>
      <w:r>
        <w:t>с</w:t>
      </w:r>
      <w:r>
        <w:rPr>
          <w:spacing w:val="-2"/>
        </w:rPr>
        <w:t xml:space="preserve"> </w:t>
      </w:r>
      <w:r>
        <w:t>использованием</w:t>
      </w:r>
      <w:r>
        <w:rPr>
          <w:spacing w:val="-2"/>
        </w:rPr>
        <w:t xml:space="preserve"> </w:t>
      </w:r>
      <w:r>
        <w:t>измерительных</w:t>
      </w:r>
      <w:r>
        <w:rPr>
          <w:spacing w:val="4"/>
        </w:rPr>
        <w:t xml:space="preserve"> </w:t>
      </w:r>
      <w:r>
        <w:t>устройств</w:t>
      </w:r>
      <w:r>
        <w:rPr>
          <w:spacing w:val="-2"/>
        </w:rPr>
        <w:t xml:space="preserve"> </w:t>
      </w:r>
      <w:r>
        <w:t>и</w:t>
      </w:r>
      <w:r>
        <w:rPr>
          <w:spacing w:val="-1"/>
        </w:rPr>
        <w:t xml:space="preserve"> </w:t>
      </w:r>
      <w:r>
        <w:t>лабораторного оборудования;</w:t>
      </w:r>
    </w:p>
    <w:p w:rsidR="001E7CBD" w:rsidRDefault="009458D3">
      <w:pPr>
        <w:pStyle w:val="a3"/>
        <w:spacing w:line="360" w:lineRule="auto"/>
        <w:ind w:right="228"/>
      </w:pPr>
      <w:r>
        <w:t>решать</w:t>
      </w:r>
      <w:r>
        <w:rPr>
          <w:spacing w:val="1"/>
        </w:rPr>
        <w:t xml:space="preserve"> </w:t>
      </w:r>
      <w:r>
        <w:t>расчѐтные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используя</w:t>
      </w:r>
      <w:r>
        <w:rPr>
          <w:spacing w:val="1"/>
        </w:rPr>
        <w:t xml:space="preserve"> </w:t>
      </w:r>
      <w:r>
        <w:t>физические</w:t>
      </w:r>
      <w:r>
        <w:rPr>
          <w:spacing w:val="-57"/>
        </w:rPr>
        <w:t xml:space="preserve"> </w:t>
      </w:r>
      <w:r>
        <w:t>законы</w:t>
      </w:r>
      <w:r>
        <w:rPr>
          <w:spacing w:val="32"/>
        </w:rPr>
        <w:t xml:space="preserve"> </w:t>
      </w:r>
      <w:r>
        <w:t>и</w:t>
      </w:r>
      <w:r>
        <w:rPr>
          <w:spacing w:val="33"/>
        </w:rPr>
        <w:t xml:space="preserve"> </w:t>
      </w:r>
      <w:r>
        <w:t>принципы,</w:t>
      </w:r>
      <w:r>
        <w:rPr>
          <w:spacing w:val="32"/>
        </w:rPr>
        <w:t xml:space="preserve"> </w:t>
      </w:r>
      <w:r>
        <w:t>на</w:t>
      </w:r>
      <w:r>
        <w:rPr>
          <w:spacing w:val="31"/>
        </w:rPr>
        <w:t xml:space="preserve"> </w:t>
      </w:r>
      <w:r>
        <w:t>основе</w:t>
      </w:r>
      <w:r>
        <w:rPr>
          <w:spacing w:val="33"/>
        </w:rPr>
        <w:t xml:space="preserve"> </w:t>
      </w:r>
      <w:r>
        <w:t>анализа</w:t>
      </w:r>
      <w:r>
        <w:rPr>
          <w:spacing w:val="34"/>
        </w:rPr>
        <w:t xml:space="preserve"> </w:t>
      </w:r>
      <w:r>
        <w:t>условия</w:t>
      </w:r>
      <w:r>
        <w:rPr>
          <w:spacing w:val="32"/>
        </w:rPr>
        <w:t xml:space="preserve"> </w:t>
      </w:r>
      <w:r>
        <w:t>задачи</w:t>
      </w:r>
      <w:r>
        <w:rPr>
          <w:spacing w:val="34"/>
        </w:rPr>
        <w:t xml:space="preserve"> </w:t>
      </w:r>
      <w:r>
        <w:t>выбирать</w:t>
      </w:r>
      <w:r>
        <w:rPr>
          <w:spacing w:val="33"/>
        </w:rPr>
        <w:t xml:space="preserve"> </w:t>
      </w:r>
      <w:r>
        <w:t>физическую</w:t>
      </w:r>
      <w:r>
        <w:rPr>
          <w:spacing w:val="33"/>
        </w:rPr>
        <w:t xml:space="preserve"> </w:t>
      </w:r>
      <w:r>
        <w:t>модель,</w:t>
      </w:r>
      <w:r>
        <w:rPr>
          <w:spacing w:val="32"/>
        </w:rPr>
        <w:t xml:space="preserve"> </w:t>
      </w:r>
      <w:r>
        <w:t>выделять</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6" w:firstLine="0"/>
      </w:pPr>
      <w:r>
        <w:lastRenderedPageBreak/>
        <w:t>физические величины и формулы, необходимые для еѐ решения, проводить расчѐты и оценивать</w:t>
      </w:r>
      <w:r>
        <w:rPr>
          <w:spacing w:val="1"/>
        </w:rPr>
        <w:t xml:space="preserve"> </w:t>
      </w:r>
      <w:r>
        <w:t>реальность</w:t>
      </w:r>
      <w:r>
        <w:rPr>
          <w:spacing w:val="-1"/>
        </w:rPr>
        <w:t xml:space="preserve"> </w:t>
      </w:r>
      <w:r>
        <w:t>полученного значения физической величины;</w:t>
      </w:r>
    </w:p>
    <w:p w:rsidR="001E7CBD" w:rsidRDefault="009458D3">
      <w:pPr>
        <w:pStyle w:val="a3"/>
        <w:spacing w:line="360" w:lineRule="auto"/>
        <w:ind w:right="228"/>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57"/>
        </w:rPr>
        <w:t xml:space="preserve"> </w:t>
      </w:r>
      <w:r>
        <w:t>рассуждений</w:t>
      </w:r>
      <w:r>
        <w:rPr>
          <w:spacing w:val="-1"/>
        </w:rPr>
        <w:t xml:space="preserve"> </w:t>
      </w:r>
      <w:r>
        <w:t>с</w:t>
      </w:r>
      <w:r>
        <w:rPr>
          <w:spacing w:val="-2"/>
        </w:rPr>
        <w:t xml:space="preserve"> </w:t>
      </w:r>
      <w:r>
        <w:t>опорой</w:t>
      </w:r>
      <w:r>
        <w:rPr>
          <w:spacing w:val="-3"/>
        </w:rPr>
        <w:t xml:space="preserve"> </w:t>
      </w:r>
      <w:r>
        <w:t>на</w:t>
      </w:r>
      <w:r>
        <w:rPr>
          <w:spacing w:val="-2"/>
        </w:rPr>
        <w:t xml:space="preserve"> </w:t>
      </w:r>
      <w:r>
        <w:t>изученные</w:t>
      </w:r>
      <w:r>
        <w:rPr>
          <w:spacing w:val="-2"/>
        </w:rPr>
        <w:t xml:space="preserve"> </w:t>
      </w:r>
      <w:r>
        <w:t>законы,</w:t>
      </w:r>
      <w:r>
        <w:rPr>
          <w:spacing w:val="-1"/>
        </w:rPr>
        <w:t xml:space="preserve"> </w:t>
      </w:r>
      <w:r>
        <w:t>закономерности</w:t>
      </w:r>
      <w:r>
        <w:rPr>
          <w:spacing w:val="-1"/>
        </w:rPr>
        <w:t xml:space="preserve"> </w:t>
      </w:r>
      <w:r>
        <w:t>и</w:t>
      </w:r>
      <w:r>
        <w:rPr>
          <w:spacing w:val="-1"/>
        </w:rPr>
        <w:t xml:space="preserve"> </w:t>
      </w:r>
      <w:r>
        <w:t>физические</w:t>
      </w:r>
      <w:r>
        <w:rPr>
          <w:spacing w:val="-1"/>
        </w:rPr>
        <w:t xml:space="preserve"> </w:t>
      </w:r>
      <w:r>
        <w:t>явления;</w:t>
      </w:r>
    </w:p>
    <w:p w:rsidR="001E7CBD" w:rsidRDefault="009458D3">
      <w:pPr>
        <w:pStyle w:val="a3"/>
        <w:spacing w:line="360" w:lineRule="auto"/>
        <w:ind w:right="220"/>
      </w:pPr>
      <w:r>
        <w:t>использовать при решении учебных задач современные информационные технологии 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1"/>
        </w:rPr>
        <w:t xml:space="preserve"> </w:t>
      </w:r>
      <w:r>
        <w:t>научно-популярной</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1"/>
        </w:rPr>
        <w:t xml:space="preserve"> </w:t>
      </w:r>
      <w:r>
        <w:t>получаемую</w:t>
      </w:r>
      <w:r>
        <w:rPr>
          <w:spacing w:val="1"/>
        </w:rPr>
        <w:t xml:space="preserve"> </w:t>
      </w:r>
      <w:r>
        <w:t>информацию;</w:t>
      </w:r>
    </w:p>
    <w:p w:rsidR="001E7CBD" w:rsidRDefault="009458D3">
      <w:pPr>
        <w:pStyle w:val="a3"/>
        <w:spacing w:line="360" w:lineRule="auto"/>
        <w:ind w:right="222"/>
      </w:pPr>
      <w:r>
        <w:t>приводить       примеры       вклада       российских       и       зарубежных       учѐных-физиков</w:t>
      </w:r>
      <w:r>
        <w:rPr>
          <w:spacing w:val="1"/>
        </w:rPr>
        <w:t xml:space="preserve"> </w:t>
      </w:r>
      <w:r>
        <w:t xml:space="preserve">в  </w:t>
      </w:r>
      <w:r>
        <w:rPr>
          <w:spacing w:val="28"/>
        </w:rPr>
        <w:t xml:space="preserve"> </w:t>
      </w:r>
      <w:r>
        <w:t xml:space="preserve">развитие   </w:t>
      </w:r>
      <w:r>
        <w:rPr>
          <w:spacing w:val="26"/>
        </w:rPr>
        <w:t xml:space="preserve"> </w:t>
      </w:r>
      <w:r>
        <w:t xml:space="preserve">науки,   </w:t>
      </w:r>
      <w:r>
        <w:rPr>
          <w:spacing w:val="30"/>
        </w:rPr>
        <w:t xml:space="preserve"> </w:t>
      </w:r>
      <w:r>
        <w:t xml:space="preserve">объяснение   </w:t>
      </w:r>
      <w:r>
        <w:rPr>
          <w:spacing w:val="27"/>
        </w:rPr>
        <w:t xml:space="preserve"> </w:t>
      </w:r>
      <w:r>
        <w:t xml:space="preserve">процессов   </w:t>
      </w:r>
      <w:r>
        <w:rPr>
          <w:spacing w:val="27"/>
        </w:rPr>
        <w:t xml:space="preserve"> </w:t>
      </w:r>
      <w:r>
        <w:t xml:space="preserve">окружающего   </w:t>
      </w:r>
      <w:r>
        <w:rPr>
          <w:spacing w:val="30"/>
        </w:rPr>
        <w:t xml:space="preserve"> </w:t>
      </w:r>
      <w:r>
        <w:t xml:space="preserve">мира,   </w:t>
      </w:r>
      <w:r>
        <w:rPr>
          <w:spacing w:val="27"/>
        </w:rPr>
        <w:t xml:space="preserve"> </w:t>
      </w:r>
      <w:r>
        <w:t xml:space="preserve">в   </w:t>
      </w:r>
      <w:r>
        <w:rPr>
          <w:spacing w:val="27"/>
        </w:rPr>
        <w:t xml:space="preserve"> </w:t>
      </w:r>
      <w:r>
        <w:t xml:space="preserve">развитие   </w:t>
      </w:r>
      <w:r>
        <w:rPr>
          <w:spacing w:val="27"/>
        </w:rPr>
        <w:t xml:space="preserve"> </w:t>
      </w:r>
      <w:r>
        <w:t>техники</w:t>
      </w:r>
      <w:r>
        <w:rPr>
          <w:spacing w:val="-58"/>
        </w:rPr>
        <w:t xml:space="preserve"> </w:t>
      </w:r>
      <w:r>
        <w:t>и технологий;</w:t>
      </w:r>
    </w:p>
    <w:p w:rsidR="001E7CBD" w:rsidRDefault="009458D3">
      <w:pPr>
        <w:pStyle w:val="a3"/>
        <w:spacing w:line="360" w:lineRule="auto"/>
        <w:ind w:right="231"/>
      </w:pPr>
      <w:r>
        <w:t xml:space="preserve">использовать    </w:t>
      </w:r>
      <w:r>
        <w:rPr>
          <w:spacing w:val="1"/>
        </w:rPr>
        <w:t xml:space="preserve"> </w:t>
      </w:r>
      <w:r>
        <w:t>теоретические      знания      по      физике      в      повседневной      жизни</w:t>
      </w:r>
      <w:r>
        <w:rPr>
          <w:spacing w:val="1"/>
        </w:rPr>
        <w:t xml:space="preserve"> </w:t>
      </w:r>
      <w:r>
        <w:t>для обеспечения безопасности при обращении с приборами и техническими устройствами, для</w:t>
      </w:r>
      <w:r>
        <w:rPr>
          <w:spacing w:val="1"/>
        </w:rPr>
        <w:t xml:space="preserve"> </w:t>
      </w:r>
      <w:r>
        <w:t>сохранения</w:t>
      </w:r>
      <w:r>
        <w:rPr>
          <w:spacing w:val="-4"/>
        </w:rPr>
        <w:t xml:space="preserve"> </w:t>
      </w:r>
      <w:r>
        <w:t>здоровья</w:t>
      </w:r>
      <w:r>
        <w:rPr>
          <w:spacing w:val="-3"/>
        </w:rPr>
        <w:t xml:space="preserve"> </w:t>
      </w:r>
      <w:r>
        <w:t>и</w:t>
      </w:r>
      <w:r>
        <w:rPr>
          <w:spacing w:val="-3"/>
        </w:rPr>
        <w:t xml:space="preserve"> </w:t>
      </w:r>
      <w:r>
        <w:t>соблюдения</w:t>
      </w:r>
      <w:r>
        <w:rPr>
          <w:spacing w:val="-1"/>
        </w:rPr>
        <w:t xml:space="preserve"> </w:t>
      </w:r>
      <w:r>
        <w:t>норм</w:t>
      </w:r>
      <w:r>
        <w:rPr>
          <w:spacing w:val="-2"/>
        </w:rPr>
        <w:t xml:space="preserve"> </w:t>
      </w:r>
      <w:r>
        <w:t>экологического</w:t>
      </w:r>
      <w:r>
        <w:rPr>
          <w:spacing w:val="-1"/>
        </w:rPr>
        <w:t xml:space="preserve"> </w:t>
      </w:r>
      <w:r>
        <w:t>поведения</w:t>
      </w:r>
      <w:r>
        <w:rPr>
          <w:spacing w:val="-1"/>
        </w:rPr>
        <w:t xml:space="preserve"> </w:t>
      </w:r>
      <w:r>
        <w:t>в</w:t>
      </w:r>
      <w:r>
        <w:rPr>
          <w:spacing w:val="-2"/>
        </w:rPr>
        <w:t xml:space="preserve"> </w:t>
      </w:r>
      <w:r>
        <w:t>окружающей</w:t>
      </w:r>
      <w:r>
        <w:rPr>
          <w:spacing w:val="-1"/>
        </w:rPr>
        <w:t xml:space="preserve"> </w:t>
      </w:r>
      <w:r>
        <w:t>среде;</w:t>
      </w:r>
    </w:p>
    <w:p w:rsidR="001E7CBD" w:rsidRDefault="009458D3">
      <w:pPr>
        <w:pStyle w:val="a3"/>
        <w:spacing w:line="360" w:lineRule="auto"/>
        <w:ind w:right="226"/>
      </w:pPr>
      <w:r>
        <w:t>работать</w:t>
      </w:r>
      <w:r>
        <w:rPr>
          <w:spacing w:val="1"/>
        </w:rPr>
        <w:t xml:space="preserve"> </w:t>
      </w:r>
      <w:r>
        <w:t>в</w:t>
      </w:r>
      <w:r>
        <w:rPr>
          <w:spacing w:val="1"/>
        </w:rPr>
        <w:t xml:space="preserve"> </w:t>
      </w:r>
      <w:r>
        <w:t>группе</w:t>
      </w:r>
      <w:r>
        <w:rPr>
          <w:spacing w:val="1"/>
        </w:rPr>
        <w:t xml:space="preserve"> </w:t>
      </w:r>
      <w:r>
        <w:t>с</w:t>
      </w:r>
      <w:r>
        <w:rPr>
          <w:spacing w:val="1"/>
        </w:rPr>
        <w:t xml:space="preserve"> </w:t>
      </w:r>
      <w:r>
        <w:t>выполнением</w:t>
      </w:r>
      <w:r>
        <w:rPr>
          <w:spacing w:val="1"/>
        </w:rPr>
        <w:t xml:space="preserve"> </w:t>
      </w:r>
      <w:r>
        <w:t>различных</w:t>
      </w:r>
      <w:r>
        <w:rPr>
          <w:spacing w:val="1"/>
        </w:rPr>
        <w:t xml:space="preserve"> </w:t>
      </w:r>
      <w:r>
        <w:t>социальных</w:t>
      </w:r>
      <w:r>
        <w:rPr>
          <w:spacing w:val="1"/>
        </w:rPr>
        <w:t xml:space="preserve"> </w:t>
      </w:r>
      <w:r>
        <w:t>ролей,</w:t>
      </w:r>
      <w:r>
        <w:rPr>
          <w:spacing w:val="1"/>
        </w:rPr>
        <w:t xml:space="preserve"> </w:t>
      </w:r>
      <w:r>
        <w:t>планировать</w:t>
      </w:r>
      <w:r>
        <w:rPr>
          <w:spacing w:val="1"/>
        </w:rPr>
        <w:t xml:space="preserve"> </w:t>
      </w:r>
      <w:r>
        <w:t>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1"/>
        </w:rPr>
        <w:t xml:space="preserve"> </w:t>
      </w:r>
      <w:r>
        <w:t>в</w:t>
      </w:r>
      <w:r>
        <w:rPr>
          <w:spacing w:val="1"/>
        </w:rPr>
        <w:t xml:space="preserve"> </w:t>
      </w:r>
      <w:r>
        <w:t>нестандартных</w:t>
      </w:r>
      <w:r>
        <w:rPr>
          <w:spacing w:val="1"/>
        </w:rPr>
        <w:t xml:space="preserve"> </w:t>
      </w:r>
      <w:r>
        <w:t>ситуациях, адекватно оценивать вклад каждого из участников группы в решение рассматриваемой</w:t>
      </w:r>
      <w:r>
        <w:rPr>
          <w:spacing w:val="1"/>
        </w:rPr>
        <w:t xml:space="preserve"> </w:t>
      </w:r>
      <w:r>
        <w:t>проблемы.</w:t>
      </w:r>
    </w:p>
    <w:p w:rsidR="001E7CBD" w:rsidRDefault="009458D3">
      <w:pPr>
        <w:pStyle w:val="a4"/>
        <w:numPr>
          <w:ilvl w:val="2"/>
          <w:numId w:val="68"/>
        </w:numPr>
        <w:tabs>
          <w:tab w:val="left" w:pos="1942"/>
        </w:tabs>
        <w:spacing w:line="360" w:lineRule="auto"/>
        <w:ind w:right="233" w:firstLine="708"/>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В</w:t>
      </w:r>
      <w:r>
        <w:rPr>
          <w:spacing w:val="1"/>
          <w:sz w:val="24"/>
        </w:rPr>
        <w:t xml:space="preserve"> </w:t>
      </w:r>
      <w:r>
        <w:rPr>
          <w:sz w:val="24"/>
        </w:rPr>
        <w:t>процессе</w:t>
      </w:r>
      <w:r>
        <w:rPr>
          <w:spacing w:val="60"/>
          <w:sz w:val="24"/>
        </w:rPr>
        <w:t xml:space="preserve"> </w:t>
      </w:r>
      <w:r>
        <w:rPr>
          <w:sz w:val="24"/>
        </w:rPr>
        <w:t>изучения</w:t>
      </w:r>
      <w:r>
        <w:rPr>
          <w:spacing w:val="1"/>
          <w:sz w:val="24"/>
        </w:rPr>
        <w:t xml:space="preserve"> </w:t>
      </w:r>
      <w:r>
        <w:rPr>
          <w:sz w:val="24"/>
        </w:rPr>
        <w:t>курса</w:t>
      </w:r>
      <w:r>
        <w:rPr>
          <w:spacing w:val="-2"/>
          <w:sz w:val="24"/>
        </w:rPr>
        <w:t xml:space="preserve"> </w:t>
      </w:r>
      <w:r>
        <w:rPr>
          <w:sz w:val="24"/>
        </w:rPr>
        <w:t>курса</w:t>
      </w:r>
      <w:r>
        <w:rPr>
          <w:spacing w:val="-1"/>
          <w:sz w:val="24"/>
        </w:rPr>
        <w:t xml:space="preserve"> </w:t>
      </w:r>
      <w:r>
        <w:rPr>
          <w:sz w:val="24"/>
        </w:rPr>
        <w:t>физики базового уровня в</w:t>
      </w:r>
      <w:r>
        <w:rPr>
          <w:spacing w:val="-1"/>
          <w:sz w:val="24"/>
        </w:rPr>
        <w:t xml:space="preserve"> </w:t>
      </w:r>
      <w:r>
        <w:rPr>
          <w:sz w:val="24"/>
        </w:rPr>
        <w:t>11</w:t>
      </w:r>
      <w:r>
        <w:rPr>
          <w:spacing w:val="-1"/>
          <w:sz w:val="24"/>
        </w:rPr>
        <w:t xml:space="preserve"> </w:t>
      </w:r>
      <w:r>
        <w:rPr>
          <w:sz w:val="24"/>
        </w:rPr>
        <w:t>классе</w:t>
      </w:r>
      <w:r>
        <w:rPr>
          <w:spacing w:val="1"/>
          <w:sz w:val="24"/>
        </w:rPr>
        <w:t xml:space="preserve"> </w:t>
      </w:r>
      <w:r>
        <w:rPr>
          <w:sz w:val="24"/>
        </w:rPr>
        <w:t>ученик научится:</w:t>
      </w:r>
    </w:p>
    <w:p w:rsidR="001E7CBD" w:rsidRDefault="009458D3">
      <w:pPr>
        <w:pStyle w:val="a3"/>
        <w:spacing w:line="360" w:lineRule="auto"/>
        <w:ind w:right="231"/>
      </w:pPr>
      <w:r>
        <w:t>демонстрировать на примерах роль и место физики в формировании современной 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60"/>
        </w:rPr>
        <w:t xml:space="preserve"> </w:t>
      </w:r>
      <w:r>
        <w:t>деятельности</w:t>
      </w:r>
      <w:r>
        <w:rPr>
          <w:spacing w:val="1"/>
        </w:rPr>
        <w:t xml:space="preserve"> </w:t>
      </w:r>
      <w:r>
        <w:t>людей,</w:t>
      </w:r>
      <w:r>
        <w:rPr>
          <w:spacing w:val="-1"/>
        </w:rPr>
        <w:t xml:space="preserve"> </w:t>
      </w:r>
      <w:r>
        <w:t>целостность</w:t>
      </w:r>
      <w:r>
        <w:rPr>
          <w:spacing w:val="-2"/>
        </w:rPr>
        <w:t xml:space="preserve"> </w:t>
      </w:r>
      <w:r>
        <w:t>и единство</w:t>
      </w:r>
      <w:r>
        <w:rPr>
          <w:spacing w:val="-1"/>
        </w:rPr>
        <w:t xml:space="preserve"> </w:t>
      </w:r>
      <w:r>
        <w:t>физической</w:t>
      </w:r>
      <w:r>
        <w:rPr>
          <w:spacing w:val="-3"/>
        </w:rPr>
        <w:t xml:space="preserve"> </w:t>
      </w:r>
      <w:r>
        <w:t>картины мира;</w:t>
      </w:r>
    </w:p>
    <w:p w:rsidR="001E7CBD" w:rsidRDefault="009458D3">
      <w:pPr>
        <w:pStyle w:val="a3"/>
        <w:spacing w:before="1" w:line="360" w:lineRule="auto"/>
        <w:ind w:right="225"/>
      </w:pPr>
      <w:r>
        <w:t>учитывать границы применения изученных физических моделей: точечный электрический</w:t>
      </w:r>
      <w:r>
        <w:rPr>
          <w:spacing w:val="1"/>
        </w:rPr>
        <w:t xml:space="preserve"> </w:t>
      </w:r>
      <w:r>
        <w:t>заряд,</w:t>
      </w:r>
      <w:r>
        <w:rPr>
          <w:spacing w:val="41"/>
        </w:rPr>
        <w:t xml:space="preserve"> </w:t>
      </w:r>
      <w:r>
        <w:t>луч</w:t>
      </w:r>
      <w:r>
        <w:rPr>
          <w:spacing w:val="41"/>
        </w:rPr>
        <w:t xml:space="preserve"> </w:t>
      </w:r>
      <w:r>
        <w:t>света,</w:t>
      </w:r>
      <w:r>
        <w:rPr>
          <w:spacing w:val="42"/>
        </w:rPr>
        <w:t xml:space="preserve"> </w:t>
      </w:r>
      <w:r>
        <w:t>точечный</w:t>
      </w:r>
      <w:r>
        <w:rPr>
          <w:spacing w:val="42"/>
        </w:rPr>
        <w:t xml:space="preserve"> </w:t>
      </w:r>
      <w:r>
        <w:t>источник</w:t>
      </w:r>
      <w:r>
        <w:rPr>
          <w:spacing w:val="39"/>
        </w:rPr>
        <w:t xml:space="preserve"> </w:t>
      </w:r>
      <w:r>
        <w:t>света,</w:t>
      </w:r>
      <w:r>
        <w:rPr>
          <w:spacing w:val="42"/>
        </w:rPr>
        <w:t xml:space="preserve"> </w:t>
      </w:r>
      <w:r>
        <w:t>ядерная</w:t>
      </w:r>
      <w:r>
        <w:rPr>
          <w:spacing w:val="41"/>
        </w:rPr>
        <w:t xml:space="preserve"> </w:t>
      </w:r>
      <w:r>
        <w:t>модель</w:t>
      </w:r>
      <w:r>
        <w:rPr>
          <w:spacing w:val="43"/>
        </w:rPr>
        <w:t xml:space="preserve"> </w:t>
      </w:r>
      <w:r>
        <w:t>атома,</w:t>
      </w:r>
      <w:r>
        <w:rPr>
          <w:spacing w:val="41"/>
        </w:rPr>
        <w:t xml:space="preserve"> </w:t>
      </w:r>
      <w:r>
        <w:t>нуклонная</w:t>
      </w:r>
      <w:r>
        <w:rPr>
          <w:spacing w:val="42"/>
        </w:rPr>
        <w:t xml:space="preserve"> </w:t>
      </w:r>
      <w:r>
        <w:t>модель</w:t>
      </w:r>
      <w:r>
        <w:rPr>
          <w:spacing w:val="43"/>
        </w:rPr>
        <w:t xml:space="preserve"> </w:t>
      </w:r>
      <w:r>
        <w:t>атомного</w:t>
      </w:r>
      <w:r>
        <w:rPr>
          <w:spacing w:val="-58"/>
        </w:rPr>
        <w:t xml:space="preserve"> </w:t>
      </w:r>
      <w:r>
        <w:t>ядра</w:t>
      </w:r>
      <w:r>
        <w:rPr>
          <w:spacing w:val="-2"/>
        </w:rPr>
        <w:t xml:space="preserve"> </w:t>
      </w:r>
      <w:r>
        <w:t>при решении</w:t>
      </w:r>
      <w:r>
        <w:rPr>
          <w:spacing w:val="-2"/>
        </w:rPr>
        <w:t xml:space="preserve"> </w:t>
      </w:r>
      <w:r>
        <w:t>физических</w:t>
      </w:r>
      <w:r>
        <w:rPr>
          <w:spacing w:val="2"/>
        </w:rPr>
        <w:t xml:space="preserve"> </w:t>
      </w:r>
      <w:r>
        <w:t>задач;</w:t>
      </w:r>
    </w:p>
    <w:p w:rsidR="001E7CBD" w:rsidRDefault="009458D3">
      <w:pPr>
        <w:pStyle w:val="a3"/>
        <w:spacing w:line="360" w:lineRule="auto"/>
        <w:ind w:right="226"/>
      </w:pP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электродинамики</w:t>
      </w:r>
      <w:r>
        <w:rPr>
          <w:spacing w:val="1"/>
        </w:rPr>
        <w:t xml:space="preserve"> </w:t>
      </w:r>
      <w:r>
        <w:t>и</w:t>
      </w:r>
      <w:r>
        <w:rPr>
          <w:spacing w:val="1"/>
        </w:rPr>
        <w:t xml:space="preserve"> </w:t>
      </w:r>
      <w:r>
        <w:t>квантовой</w:t>
      </w:r>
      <w:r>
        <w:rPr>
          <w:spacing w:val="1"/>
        </w:rPr>
        <w:t xml:space="preserve"> </w:t>
      </w:r>
      <w:r>
        <w:t>физики:</w:t>
      </w:r>
      <w:r>
        <w:rPr>
          <w:spacing w:val="1"/>
        </w:rPr>
        <w:t xml:space="preserve"> </w:t>
      </w:r>
      <w:r>
        <w:t>электрическая</w:t>
      </w:r>
      <w:r>
        <w:rPr>
          <w:spacing w:val="1"/>
        </w:rPr>
        <w:t xml:space="preserve"> </w:t>
      </w:r>
      <w:r>
        <w:t>проводимость,</w:t>
      </w:r>
      <w:r>
        <w:rPr>
          <w:spacing w:val="1"/>
        </w:rPr>
        <w:t xml:space="preserve"> </w:t>
      </w:r>
      <w:r>
        <w:t>тепловое,</w:t>
      </w:r>
      <w:r>
        <w:rPr>
          <w:spacing w:val="1"/>
        </w:rPr>
        <w:t xml:space="preserve"> </w:t>
      </w:r>
      <w:r>
        <w:t>световое,</w:t>
      </w:r>
      <w:r>
        <w:rPr>
          <w:spacing w:val="1"/>
        </w:rPr>
        <w:t xml:space="preserve"> </w:t>
      </w:r>
      <w:r>
        <w:t>химическое,</w:t>
      </w:r>
      <w:r>
        <w:rPr>
          <w:spacing w:val="1"/>
        </w:rPr>
        <w:t xml:space="preserve"> </w:t>
      </w:r>
      <w:r>
        <w:t>магнитное</w:t>
      </w:r>
      <w:r>
        <w:rPr>
          <w:spacing w:val="1"/>
        </w:rPr>
        <w:t xml:space="preserve"> </w:t>
      </w:r>
      <w:r>
        <w:t>действия</w:t>
      </w:r>
      <w:r>
        <w:rPr>
          <w:spacing w:val="1"/>
        </w:rPr>
        <w:t xml:space="preserve"> </w:t>
      </w:r>
      <w:r>
        <w:t>тока,</w:t>
      </w:r>
      <w:r>
        <w:rPr>
          <w:spacing w:val="1"/>
        </w:rPr>
        <w:t xml:space="preserve"> </w:t>
      </w:r>
      <w:r>
        <w:t>взаимодействие</w:t>
      </w:r>
      <w:r>
        <w:rPr>
          <w:spacing w:val="1"/>
        </w:rPr>
        <w:t xml:space="preserve"> </w:t>
      </w:r>
      <w:r>
        <w:t>магнитов,</w:t>
      </w:r>
      <w:r>
        <w:rPr>
          <w:spacing w:val="1"/>
        </w:rPr>
        <w:t xml:space="preserve"> </w:t>
      </w:r>
      <w:r>
        <w:t>электромагнитная</w:t>
      </w:r>
      <w:r>
        <w:rPr>
          <w:spacing w:val="1"/>
        </w:rPr>
        <w:t xml:space="preserve"> </w:t>
      </w:r>
      <w:r>
        <w:t>индукция,</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и</w:t>
      </w:r>
      <w:r>
        <w:rPr>
          <w:spacing w:val="1"/>
        </w:rPr>
        <w:t xml:space="preserve"> </w:t>
      </w:r>
      <w:r>
        <w:t>движущийся</w:t>
      </w:r>
      <w:r>
        <w:rPr>
          <w:spacing w:val="1"/>
        </w:rPr>
        <w:t xml:space="preserve"> </w:t>
      </w:r>
      <w:r>
        <w:t>заряд,</w:t>
      </w:r>
      <w:r>
        <w:rPr>
          <w:spacing w:val="1"/>
        </w:rPr>
        <w:t xml:space="preserve"> </w:t>
      </w:r>
      <w:r>
        <w:t>электромагнитные</w:t>
      </w:r>
      <w:r>
        <w:rPr>
          <w:spacing w:val="1"/>
        </w:rPr>
        <w:t xml:space="preserve"> </w:t>
      </w:r>
      <w:r>
        <w:t>колебания</w:t>
      </w:r>
      <w:r>
        <w:rPr>
          <w:spacing w:val="1"/>
        </w:rPr>
        <w:t xml:space="preserve"> </w:t>
      </w:r>
      <w:r>
        <w:t>и</w:t>
      </w:r>
      <w:r>
        <w:rPr>
          <w:spacing w:val="1"/>
        </w:rPr>
        <w:t xml:space="preserve"> </w:t>
      </w:r>
      <w:r>
        <w:t>волны,</w:t>
      </w:r>
      <w:r>
        <w:rPr>
          <w:spacing w:val="1"/>
        </w:rPr>
        <w:t xml:space="preserve"> </w:t>
      </w:r>
      <w:r>
        <w:t>прямолинейное</w:t>
      </w:r>
      <w:r>
        <w:rPr>
          <w:spacing w:val="1"/>
        </w:rPr>
        <w:t xml:space="preserve"> </w:t>
      </w:r>
      <w:r>
        <w:t>распространение</w:t>
      </w:r>
      <w:r>
        <w:rPr>
          <w:spacing w:val="1"/>
        </w:rPr>
        <w:t xml:space="preserve"> </w:t>
      </w:r>
      <w:r>
        <w:t>света,</w:t>
      </w:r>
      <w:r>
        <w:rPr>
          <w:spacing w:val="1"/>
        </w:rPr>
        <w:t xml:space="preserve"> </w:t>
      </w:r>
      <w:r>
        <w:t>отражение,</w:t>
      </w:r>
      <w:r>
        <w:rPr>
          <w:spacing w:val="1"/>
        </w:rPr>
        <w:t xml:space="preserve"> </w:t>
      </w:r>
      <w:r>
        <w:t>преломление,</w:t>
      </w:r>
      <w:r>
        <w:rPr>
          <w:spacing w:val="1"/>
        </w:rPr>
        <w:t xml:space="preserve"> </w:t>
      </w:r>
      <w:r>
        <w:t>интерференция,</w:t>
      </w:r>
      <w:r>
        <w:rPr>
          <w:spacing w:val="1"/>
        </w:rPr>
        <w:t xml:space="preserve"> </w:t>
      </w:r>
      <w:r>
        <w:t>дифракция</w:t>
      </w:r>
      <w:r>
        <w:rPr>
          <w:spacing w:val="1"/>
        </w:rPr>
        <w:t xml:space="preserve"> </w:t>
      </w:r>
      <w:r>
        <w:t>и</w:t>
      </w:r>
      <w:r>
        <w:rPr>
          <w:spacing w:val="1"/>
        </w:rPr>
        <w:t xml:space="preserve"> </w:t>
      </w:r>
      <w:r>
        <w:t>поляризация</w:t>
      </w:r>
      <w:r>
        <w:rPr>
          <w:spacing w:val="1"/>
        </w:rPr>
        <w:t xml:space="preserve"> </w:t>
      </w:r>
      <w:r>
        <w:t>света,</w:t>
      </w:r>
      <w:r>
        <w:rPr>
          <w:spacing w:val="1"/>
        </w:rPr>
        <w:t xml:space="preserve"> </w:t>
      </w:r>
      <w:r>
        <w:t>дисперсия</w:t>
      </w:r>
      <w:r>
        <w:rPr>
          <w:spacing w:val="1"/>
        </w:rPr>
        <w:t xml:space="preserve"> </w:t>
      </w:r>
      <w:r>
        <w:t>света,</w:t>
      </w:r>
      <w:r>
        <w:rPr>
          <w:spacing w:val="1"/>
        </w:rPr>
        <w:t xml:space="preserve"> </w:t>
      </w:r>
      <w:r>
        <w:t>фотоэлектрический</w:t>
      </w:r>
      <w:r>
        <w:rPr>
          <w:spacing w:val="1"/>
        </w:rPr>
        <w:t xml:space="preserve"> </w:t>
      </w:r>
      <w:r>
        <w:t>эффект</w:t>
      </w:r>
      <w:r>
        <w:rPr>
          <w:spacing w:val="1"/>
        </w:rPr>
        <w:t xml:space="preserve"> </w:t>
      </w:r>
      <w:r>
        <w:t>(фотоэффект),</w:t>
      </w:r>
      <w:r>
        <w:rPr>
          <w:spacing w:val="1"/>
        </w:rPr>
        <w:t xml:space="preserve"> </w:t>
      </w:r>
      <w:r>
        <w:t>световое</w:t>
      </w:r>
      <w:r>
        <w:rPr>
          <w:spacing w:val="1"/>
        </w:rPr>
        <w:t xml:space="preserve"> </w:t>
      </w:r>
      <w:r>
        <w:t>давление,</w:t>
      </w:r>
      <w:r>
        <w:rPr>
          <w:spacing w:val="1"/>
        </w:rPr>
        <w:t xml:space="preserve"> </w:t>
      </w:r>
      <w:r>
        <w:t>возникновение</w:t>
      </w:r>
      <w:r>
        <w:rPr>
          <w:spacing w:val="1"/>
        </w:rPr>
        <w:t xml:space="preserve"> </w:t>
      </w:r>
      <w:r>
        <w:t>линейчатого</w:t>
      </w:r>
      <w:r>
        <w:rPr>
          <w:spacing w:val="1"/>
        </w:rPr>
        <w:t xml:space="preserve"> </w:t>
      </w:r>
      <w:r>
        <w:t>спектра</w:t>
      </w:r>
      <w:r>
        <w:rPr>
          <w:spacing w:val="1"/>
        </w:rPr>
        <w:t xml:space="preserve"> </w:t>
      </w:r>
      <w:r>
        <w:t>атома</w:t>
      </w:r>
      <w:r>
        <w:rPr>
          <w:spacing w:val="1"/>
        </w:rPr>
        <w:t xml:space="preserve"> </w:t>
      </w:r>
      <w:r>
        <w:t>водорода,</w:t>
      </w:r>
      <w:r>
        <w:rPr>
          <w:spacing w:val="1"/>
        </w:rPr>
        <w:t xml:space="preserve"> </w:t>
      </w:r>
      <w:r>
        <w:t>естественная</w:t>
      </w:r>
      <w:r>
        <w:rPr>
          <w:spacing w:val="-1"/>
        </w:rPr>
        <w:t xml:space="preserve"> </w:t>
      </w:r>
      <w:r>
        <w:t>и искусственная радиоактивность;</w:t>
      </w:r>
    </w:p>
    <w:p w:rsidR="001E7CBD" w:rsidRDefault="009458D3">
      <w:pPr>
        <w:pStyle w:val="a3"/>
        <w:spacing w:line="360" w:lineRule="auto"/>
        <w:ind w:right="229"/>
      </w:pPr>
      <w:r>
        <w:t>описывать</w:t>
      </w:r>
      <w:r>
        <w:rPr>
          <w:spacing w:val="1"/>
        </w:rPr>
        <w:t xml:space="preserve"> </w:t>
      </w:r>
      <w:r>
        <w:t>изученные</w:t>
      </w:r>
      <w:r>
        <w:rPr>
          <w:spacing w:val="1"/>
        </w:rPr>
        <w:t xml:space="preserve"> </w:t>
      </w:r>
      <w:r>
        <w:t>свойства</w:t>
      </w:r>
      <w:r>
        <w:rPr>
          <w:spacing w:val="1"/>
        </w:rPr>
        <w:t xml:space="preserve"> </w:t>
      </w:r>
      <w:r>
        <w:t>вещества</w:t>
      </w:r>
      <w:r>
        <w:rPr>
          <w:spacing w:val="1"/>
        </w:rPr>
        <w:t xml:space="preserve"> </w:t>
      </w:r>
      <w:r>
        <w:t>(электрические,</w:t>
      </w:r>
      <w:r>
        <w:rPr>
          <w:spacing w:val="1"/>
        </w:rPr>
        <w:t xml:space="preserve"> </w:t>
      </w:r>
      <w:r>
        <w:t>магнитные,</w:t>
      </w:r>
      <w:r>
        <w:rPr>
          <w:spacing w:val="1"/>
        </w:rPr>
        <w:t xml:space="preserve"> </w:t>
      </w:r>
      <w:r>
        <w:t>оптические,</w:t>
      </w:r>
      <w:r>
        <w:rPr>
          <w:spacing w:val="1"/>
        </w:rPr>
        <w:t xml:space="preserve"> </w:t>
      </w:r>
      <w:r>
        <w:t>электрическую</w:t>
      </w:r>
      <w:r>
        <w:rPr>
          <w:spacing w:val="-4"/>
        </w:rPr>
        <w:t xml:space="preserve"> </w:t>
      </w:r>
      <w:r>
        <w:t>проводимость</w:t>
      </w:r>
      <w:r>
        <w:rPr>
          <w:spacing w:val="-3"/>
        </w:rPr>
        <w:t xml:space="preserve"> </w:t>
      </w:r>
      <w:r>
        <w:t>различных</w:t>
      </w:r>
      <w:r>
        <w:rPr>
          <w:spacing w:val="-2"/>
        </w:rPr>
        <w:t xml:space="preserve"> </w:t>
      </w:r>
      <w:r>
        <w:t>сред)</w:t>
      </w:r>
      <w:r>
        <w:rPr>
          <w:spacing w:val="-4"/>
        </w:rPr>
        <w:t xml:space="preserve"> </w:t>
      </w:r>
      <w:r>
        <w:t>и</w:t>
      </w:r>
      <w:r>
        <w:rPr>
          <w:spacing w:val="-3"/>
        </w:rPr>
        <w:t xml:space="preserve"> </w:t>
      </w:r>
      <w:r>
        <w:t>электромагнитные</w:t>
      </w:r>
      <w:r>
        <w:rPr>
          <w:spacing w:val="-5"/>
        </w:rPr>
        <w:t xml:space="preserve"> </w:t>
      </w:r>
      <w:r>
        <w:t>явления</w:t>
      </w:r>
      <w:r>
        <w:rPr>
          <w:spacing w:val="-3"/>
        </w:rPr>
        <w:t xml:space="preserve"> </w:t>
      </w:r>
      <w:r>
        <w:t>(процессы),</w:t>
      </w:r>
      <w:r>
        <w:rPr>
          <w:spacing w:val="-4"/>
        </w:rPr>
        <w:t xml:space="preserve"> </w:t>
      </w:r>
      <w:r>
        <w:t>используя</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4" w:firstLine="0"/>
      </w:pPr>
      <w:r>
        <w:lastRenderedPageBreak/>
        <w:t>физические величины: электрический заряд, сила тока, электрическое напряжение, электрическое</w:t>
      </w:r>
      <w:r>
        <w:rPr>
          <w:spacing w:val="1"/>
        </w:rPr>
        <w:t xml:space="preserve"> </w:t>
      </w:r>
      <w:r>
        <w:t>сопротивление, разность потенциалов, электродвижущая сила, работа тока, индукция магнитного</w:t>
      </w:r>
      <w:r>
        <w:rPr>
          <w:spacing w:val="1"/>
        </w:rPr>
        <w:t xml:space="preserve"> </w:t>
      </w:r>
      <w:r>
        <w:t>поля, сила Ампера, сила Лоренца, индуктивность катушки, энергия электрического и магнитного</w:t>
      </w:r>
      <w:r>
        <w:rPr>
          <w:spacing w:val="1"/>
        </w:rPr>
        <w:t xml:space="preserve"> </w:t>
      </w:r>
      <w:r>
        <w:t>полей,</w:t>
      </w:r>
      <w:r>
        <w:rPr>
          <w:spacing w:val="1"/>
        </w:rPr>
        <w:t xml:space="preserve"> </w:t>
      </w:r>
      <w:r>
        <w:t>период</w:t>
      </w:r>
      <w:r>
        <w:rPr>
          <w:spacing w:val="1"/>
        </w:rPr>
        <w:t xml:space="preserve"> </w:t>
      </w:r>
      <w:r>
        <w:t>и</w:t>
      </w:r>
      <w:r>
        <w:rPr>
          <w:spacing w:val="1"/>
        </w:rPr>
        <w:t xml:space="preserve"> </w:t>
      </w:r>
      <w:r>
        <w:t>частота</w:t>
      </w:r>
      <w:r>
        <w:rPr>
          <w:spacing w:val="1"/>
        </w:rPr>
        <w:t xml:space="preserve"> </w:t>
      </w:r>
      <w:r>
        <w:t>колебаний</w:t>
      </w:r>
      <w:r>
        <w:rPr>
          <w:spacing w:val="1"/>
        </w:rPr>
        <w:t xml:space="preserve"> </w:t>
      </w:r>
      <w:r>
        <w:t>в</w:t>
      </w:r>
      <w:r>
        <w:rPr>
          <w:spacing w:val="1"/>
        </w:rPr>
        <w:t xml:space="preserve"> </w:t>
      </w:r>
      <w:r>
        <w:t>колебательном</w:t>
      </w:r>
      <w:r>
        <w:rPr>
          <w:spacing w:val="1"/>
        </w:rPr>
        <w:t xml:space="preserve"> </w:t>
      </w:r>
      <w:r>
        <w:t>контуре,</w:t>
      </w:r>
      <w:r>
        <w:rPr>
          <w:spacing w:val="1"/>
        </w:rPr>
        <w:t xml:space="preserve"> </w:t>
      </w:r>
      <w:r>
        <w:t>заряд</w:t>
      </w:r>
      <w:r>
        <w:rPr>
          <w:spacing w:val="1"/>
        </w:rPr>
        <w:t xml:space="preserve"> </w:t>
      </w:r>
      <w:r>
        <w:t>и</w:t>
      </w:r>
      <w:r>
        <w:rPr>
          <w:spacing w:val="1"/>
        </w:rPr>
        <w:t xml:space="preserve"> </w:t>
      </w:r>
      <w:r>
        <w:t>сила</w:t>
      </w:r>
      <w:r>
        <w:rPr>
          <w:spacing w:val="1"/>
        </w:rPr>
        <w:t xml:space="preserve"> </w:t>
      </w:r>
      <w:r>
        <w:t>тока</w:t>
      </w:r>
      <w:r>
        <w:rPr>
          <w:spacing w:val="1"/>
        </w:rPr>
        <w:t xml:space="preserve"> </w:t>
      </w:r>
      <w:r>
        <w:t>в</w:t>
      </w:r>
      <w:r>
        <w:rPr>
          <w:spacing w:val="1"/>
        </w:rPr>
        <w:t xml:space="preserve"> </w:t>
      </w:r>
      <w:r>
        <w:t>процессе</w:t>
      </w:r>
      <w:r>
        <w:rPr>
          <w:spacing w:val="1"/>
        </w:rPr>
        <w:t xml:space="preserve"> </w:t>
      </w:r>
      <w:r>
        <w:t>гармонических электромагнитных колебаний, фокусное расстояние и оптическая сила линзы, 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61"/>
        </w:rPr>
        <w:t xml:space="preserve"> </w:t>
      </w:r>
      <w:r>
        <w:t>другими</w:t>
      </w:r>
      <w:r>
        <w:rPr>
          <w:spacing w:val="1"/>
        </w:rPr>
        <w:t xml:space="preserve"> </w:t>
      </w:r>
      <w:r>
        <w:t>величинами;</w:t>
      </w:r>
    </w:p>
    <w:p w:rsidR="001E7CBD" w:rsidRDefault="009458D3">
      <w:pPr>
        <w:pStyle w:val="a3"/>
        <w:spacing w:line="360" w:lineRule="auto"/>
        <w:ind w:right="222"/>
      </w:pPr>
      <w:r>
        <w:t>описывать</w:t>
      </w:r>
      <w:r>
        <w:rPr>
          <w:spacing w:val="1"/>
        </w:rPr>
        <w:t xml:space="preserve"> </w:t>
      </w:r>
      <w:r>
        <w:t>изученные квантовые явления и</w:t>
      </w:r>
      <w:r>
        <w:rPr>
          <w:spacing w:val="1"/>
        </w:rPr>
        <w:t xml:space="preserve"> </w:t>
      </w:r>
      <w:r>
        <w:t>процессы, используя</w:t>
      </w:r>
      <w:r>
        <w:rPr>
          <w:spacing w:val="1"/>
        </w:rPr>
        <w:t xml:space="preserve"> </w:t>
      </w:r>
      <w:r>
        <w:t>физические величины:</w:t>
      </w:r>
      <w:r>
        <w:rPr>
          <w:spacing w:val="1"/>
        </w:rPr>
        <w:t xml:space="preserve"> </w:t>
      </w:r>
      <w:r>
        <w:t xml:space="preserve">скорость    </w:t>
      </w:r>
      <w:r>
        <w:rPr>
          <w:spacing w:val="51"/>
        </w:rPr>
        <w:t xml:space="preserve"> </w:t>
      </w:r>
      <w:r>
        <w:t xml:space="preserve">электромагнитных     </w:t>
      </w:r>
      <w:r>
        <w:rPr>
          <w:spacing w:val="50"/>
        </w:rPr>
        <w:t xml:space="preserve"> </w:t>
      </w:r>
      <w:r>
        <w:t xml:space="preserve">волн,     </w:t>
      </w:r>
      <w:r>
        <w:rPr>
          <w:spacing w:val="49"/>
        </w:rPr>
        <w:t xml:space="preserve"> </w:t>
      </w:r>
      <w:r>
        <w:t xml:space="preserve">длина     </w:t>
      </w:r>
      <w:r>
        <w:rPr>
          <w:spacing w:val="47"/>
        </w:rPr>
        <w:t xml:space="preserve"> </w:t>
      </w:r>
      <w:r>
        <w:t xml:space="preserve">волны     </w:t>
      </w:r>
      <w:r>
        <w:rPr>
          <w:spacing w:val="49"/>
        </w:rPr>
        <w:t xml:space="preserve"> </w:t>
      </w:r>
      <w:r>
        <w:t xml:space="preserve">и     </w:t>
      </w:r>
      <w:r>
        <w:rPr>
          <w:spacing w:val="47"/>
        </w:rPr>
        <w:t xml:space="preserve"> </w:t>
      </w:r>
      <w:r>
        <w:t xml:space="preserve">частота     </w:t>
      </w:r>
      <w:r>
        <w:rPr>
          <w:spacing w:val="49"/>
        </w:rPr>
        <w:t xml:space="preserve"> </w:t>
      </w:r>
      <w:r>
        <w:t xml:space="preserve">света,     </w:t>
      </w:r>
      <w:r>
        <w:rPr>
          <w:spacing w:val="50"/>
        </w:rPr>
        <w:t xml:space="preserve"> </w:t>
      </w:r>
      <w:r>
        <w:t>энергия</w:t>
      </w:r>
      <w:r>
        <w:rPr>
          <w:spacing w:val="-58"/>
        </w:rPr>
        <w:t xml:space="preserve"> </w:t>
      </w:r>
      <w:r>
        <w:t>и импульс фотона, период полураспада, энергия связи атомных ядер, при описании 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60"/>
        </w:rPr>
        <w:t xml:space="preserve"> </w:t>
      </w:r>
      <w:r>
        <w:t>вычислять</w:t>
      </w:r>
      <w:r>
        <w:rPr>
          <w:spacing w:val="1"/>
        </w:rPr>
        <w:t xml:space="preserve"> </w:t>
      </w:r>
      <w:r>
        <w:t>значение</w:t>
      </w:r>
      <w:r>
        <w:rPr>
          <w:spacing w:val="-2"/>
        </w:rPr>
        <w:t xml:space="preserve"> </w:t>
      </w:r>
      <w:r>
        <w:t>физической величины;</w:t>
      </w:r>
    </w:p>
    <w:p w:rsidR="001E7CBD" w:rsidRDefault="009458D3">
      <w:pPr>
        <w:pStyle w:val="a3"/>
        <w:tabs>
          <w:tab w:val="left" w:pos="2244"/>
          <w:tab w:val="left" w:pos="4503"/>
          <w:tab w:val="left" w:pos="5992"/>
          <w:tab w:val="left" w:pos="7069"/>
          <w:tab w:val="left" w:pos="9458"/>
        </w:tabs>
        <w:spacing w:line="360" w:lineRule="auto"/>
        <w:ind w:right="224"/>
      </w:pPr>
      <w:r>
        <w:t>анализировать физические процессы и явления, используя физические законы и принципы:</w:t>
      </w:r>
      <w:r>
        <w:rPr>
          <w:spacing w:val="1"/>
        </w:rPr>
        <w:t xml:space="preserve"> </w:t>
      </w:r>
      <w:r>
        <w:t>закон Ома, законы последовательного и параллельного соединения проводников, закон Джоуля–</w:t>
      </w:r>
      <w:r>
        <w:rPr>
          <w:spacing w:val="1"/>
        </w:rPr>
        <w:t xml:space="preserve"> </w:t>
      </w:r>
      <w:r>
        <w:t>Ленца, закон электромагнитной индукции, закон прямолинейного распространения света, законы</w:t>
      </w:r>
      <w:r>
        <w:rPr>
          <w:spacing w:val="1"/>
        </w:rPr>
        <w:t xml:space="preserve"> </w:t>
      </w:r>
      <w:r>
        <w:t>отражения</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уравнение</w:t>
      </w:r>
      <w:r>
        <w:rPr>
          <w:spacing w:val="1"/>
        </w:rPr>
        <w:t xml:space="preserve"> </w:t>
      </w:r>
      <w:r>
        <w:t>Эйнштейна</w:t>
      </w:r>
      <w:r>
        <w:rPr>
          <w:spacing w:val="1"/>
        </w:rPr>
        <w:t xml:space="preserve"> </w:t>
      </w:r>
      <w:r>
        <w:t>для</w:t>
      </w:r>
      <w:r>
        <w:rPr>
          <w:spacing w:val="1"/>
        </w:rPr>
        <w:t xml:space="preserve"> </w:t>
      </w:r>
      <w:r>
        <w:t>фотоэффекта,</w:t>
      </w:r>
      <w:r>
        <w:rPr>
          <w:spacing w:val="1"/>
        </w:rPr>
        <w:t xml:space="preserve"> </w:t>
      </w:r>
      <w:r>
        <w:t>закон</w:t>
      </w:r>
      <w:r>
        <w:rPr>
          <w:spacing w:val="1"/>
        </w:rPr>
        <w:t xml:space="preserve"> </w:t>
      </w:r>
      <w:r>
        <w:t>сохранения энергии, закон сохранения импульса, закон сохранения электрического заряда, закон</w:t>
      </w:r>
      <w:r>
        <w:rPr>
          <w:spacing w:val="1"/>
        </w:rPr>
        <w:t xml:space="preserve"> </w:t>
      </w:r>
      <w:r>
        <w:t>сохранения массового числа, постулаты Бора, закон радиоактивного распада, при этом различать</w:t>
      </w:r>
      <w:r>
        <w:rPr>
          <w:spacing w:val="1"/>
        </w:rPr>
        <w:t xml:space="preserve"> </w:t>
      </w:r>
      <w:r>
        <w:t>словесную</w:t>
      </w:r>
      <w:r>
        <w:tab/>
        <w:t>формулировку</w:t>
      </w:r>
      <w:r>
        <w:tab/>
        <w:t>закона,</w:t>
      </w:r>
      <w:r>
        <w:tab/>
        <w:t>его</w:t>
      </w:r>
      <w:r>
        <w:tab/>
        <w:t>математическое</w:t>
      </w:r>
      <w:r>
        <w:tab/>
        <w:t>выражение</w:t>
      </w:r>
      <w:r>
        <w:rPr>
          <w:spacing w:val="-58"/>
        </w:rPr>
        <w:t xml:space="preserve"> </w:t>
      </w:r>
      <w:r>
        <w:t>и</w:t>
      </w:r>
      <w:r>
        <w:rPr>
          <w:spacing w:val="2"/>
        </w:rPr>
        <w:t xml:space="preserve"> </w:t>
      </w:r>
      <w:r>
        <w:t>условия (границы, области) применимости;</w:t>
      </w:r>
    </w:p>
    <w:p w:rsidR="001E7CBD" w:rsidRDefault="009458D3">
      <w:pPr>
        <w:pStyle w:val="a3"/>
        <w:spacing w:line="360" w:lineRule="auto"/>
        <w:ind w:right="232"/>
      </w:pPr>
      <w:r>
        <w:t xml:space="preserve">определять    </w:t>
      </w:r>
      <w:r>
        <w:rPr>
          <w:spacing w:val="37"/>
        </w:rPr>
        <w:t xml:space="preserve"> </w:t>
      </w:r>
      <w:r>
        <w:t xml:space="preserve">направление     </w:t>
      </w:r>
      <w:r>
        <w:rPr>
          <w:spacing w:val="33"/>
        </w:rPr>
        <w:t xml:space="preserve"> </w:t>
      </w:r>
      <w:r>
        <w:t xml:space="preserve">вектора     </w:t>
      </w:r>
      <w:r>
        <w:rPr>
          <w:spacing w:val="34"/>
        </w:rPr>
        <w:t xml:space="preserve"> </w:t>
      </w:r>
      <w:r>
        <w:t xml:space="preserve">индукции     </w:t>
      </w:r>
      <w:r>
        <w:rPr>
          <w:spacing w:val="36"/>
        </w:rPr>
        <w:t xml:space="preserve"> </w:t>
      </w:r>
      <w:r>
        <w:t xml:space="preserve">магнитного     </w:t>
      </w:r>
      <w:r>
        <w:rPr>
          <w:spacing w:val="33"/>
        </w:rPr>
        <w:t xml:space="preserve"> </w:t>
      </w:r>
      <w:r>
        <w:t xml:space="preserve">поля     </w:t>
      </w:r>
      <w:r>
        <w:rPr>
          <w:spacing w:val="33"/>
        </w:rPr>
        <w:t xml:space="preserve"> </w:t>
      </w:r>
      <w:r>
        <w:t>проводника</w:t>
      </w:r>
      <w:r>
        <w:rPr>
          <w:spacing w:val="-58"/>
        </w:rPr>
        <w:t xml:space="preserve"> </w:t>
      </w:r>
      <w:r>
        <w:t>с</w:t>
      </w:r>
      <w:r>
        <w:rPr>
          <w:spacing w:val="-2"/>
        </w:rPr>
        <w:t xml:space="preserve"> </w:t>
      </w:r>
      <w:r>
        <w:t>током, силы</w:t>
      </w:r>
      <w:r>
        <w:rPr>
          <w:spacing w:val="-1"/>
        </w:rPr>
        <w:t xml:space="preserve"> </w:t>
      </w:r>
      <w:r>
        <w:t>Ампера</w:t>
      </w:r>
      <w:r>
        <w:rPr>
          <w:spacing w:val="-1"/>
        </w:rPr>
        <w:t xml:space="preserve"> </w:t>
      </w:r>
      <w:r>
        <w:t>и силы</w:t>
      </w:r>
      <w:r>
        <w:rPr>
          <w:spacing w:val="-1"/>
        </w:rPr>
        <w:t xml:space="preserve"> </w:t>
      </w:r>
      <w:r>
        <w:t>Лоренца;</w:t>
      </w:r>
    </w:p>
    <w:p w:rsidR="001E7CBD" w:rsidRDefault="009458D3">
      <w:pPr>
        <w:pStyle w:val="a3"/>
        <w:spacing w:line="360" w:lineRule="auto"/>
        <w:ind w:left="1101" w:right="233" w:firstLine="0"/>
      </w:pPr>
      <w:r>
        <w:t>строить и описывать изображение, создаваемое плоским зеркалом, тонкой линзой;</w:t>
      </w:r>
      <w:r>
        <w:rPr>
          <w:spacing w:val="1"/>
        </w:rPr>
        <w:t xml:space="preserve"> </w:t>
      </w:r>
      <w:r>
        <w:t>выполнять</w:t>
      </w:r>
      <w:r>
        <w:rPr>
          <w:spacing w:val="43"/>
        </w:rPr>
        <w:t xml:space="preserve"> </w:t>
      </w:r>
      <w:r>
        <w:t>эксперименты</w:t>
      </w:r>
      <w:r>
        <w:rPr>
          <w:spacing w:val="41"/>
        </w:rPr>
        <w:t xml:space="preserve"> </w:t>
      </w:r>
      <w:r>
        <w:t>по</w:t>
      </w:r>
      <w:r>
        <w:rPr>
          <w:spacing w:val="42"/>
        </w:rPr>
        <w:t xml:space="preserve"> </w:t>
      </w:r>
      <w:r>
        <w:t>исследованию</w:t>
      </w:r>
      <w:r>
        <w:rPr>
          <w:spacing w:val="42"/>
        </w:rPr>
        <w:t xml:space="preserve"> </w:t>
      </w:r>
      <w:r>
        <w:t>физических</w:t>
      </w:r>
      <w:r>
        <w:rPr>
          <w:spacing w:val="44"/>
        </w:rPr>
        <w:t xml:space="preserve"> </w:t>
      </w:r>
      <w:r>
        <w:t>явлений</w:t>
      </w:r>
      <w:r>
        <w:rPr>
          <w:spacing w:val="43"/>
        </w:rPr>
        <w:t xml:space="preserve"> </w:t>
      </w:r>
      <w:r>
        <w:t>и</w:t>
      </w:r>
      <w:r>
        <w:rPr>
          <w:spacing w:val="43"/>
        </w:rPr>
        <w:t xml:space="preserve"> </w:t>
      </w:r>
      <w:r>
        <w:t>процессов</w:t>
      </w:r>
    </w:p>
    <w:p w:rsidR="001E7CBD" w:rsidRDefault="009458D3">
      <w:pPr>
        <w:pStyle w:val="a3"/>
        <w:spacing w:line="360" w:lineRule="auto"/>
        <w:ind w:right="222" w:firstLine="0"/>
      </w:pPr>
      <w:r>
        <w:t>с использованием прямых, и косвенных измерений: при этом формулировать проблему/задачу и</w:t>
      </w:r>
      <w:r>
        <w:rPr>
          <w:spacing w:val="1"/>
        </w:rPr>
        <w:t xml:space="preserve"> </w:t>
      </w:r>
      <w:r>
        <w:t>гипотезу учебного эксперимента, собирать установку из предложенного оборудования, проводить</w:t>
      </w:r>
      <w:r>
        <w:rPr>
          <w:spacing w:val="1"/>
        </w:rPr>
        <w:t xml:space="preserve"> </w:t>
      </w:r>
      <w:r>
        <w:t>опыт</w:t>
      </w:r>
      <w:r>
        <w:rPr>
          <w:spacing w:val="-1"/>
        </w:rPr>
        <w:t xml:space="preserve"> </w:t>
      </w:r>
      <w:r>
        <w:t>и</w:t>
      </w:r>
      <w:r>
        <w:rPr>
          <w:spacing w:val="1"/>
        </w:rPr>
        <w:t xml:space="preserve"> </w:t>
      </w:r>
      <w:r>
        <w:t>формулировать выводы;</w:t>
      </w:r>
    </w:p>
    <w:p w:rsidR="001E7CBD" w:rsidRDefault="009458D3">
      <w:pPr>
        <w:pStyle w:val="a3"/>
        <w:spacing w:before="2" w:line="360" w:lineRule="auto"/>
        <w:ind w:right="230"/>
      </w:pPr>
      <w:r>
        <w:t xml:space="preserve">осуществлять      </w:t>
      </w:r>
      <w:r>
        <w:rPr>
          <w:spacing w:val="1"/>
        </w:rPr>
        <w:t xml:space="preserve"> </w:t>
      </w:r>
      <w:r>
        <w:t xml:space="preserve">прямые      </w:t>
      </w:r>
      <w:r>
        <w:rPr>
          <w:spacing w:val="1"/>
        </w:rPr>
        <w:t xml:space="preserve"> </w:t>
      </w:r>
      <w:r>
        <w:t xml:space="preserve">и      </w:t>
      </w:r>
      <w:r>
        <w:rPr>
          <w:spacing w:val="1"/>
        </w:rPr>
        <w:t xml:space="preserve"> </w:t>
      </w:r>
      <w:r>
        <w:t xml:space="preserve">косвенные      </w:t>
      </w:r>
      <w:r>
        <w:rPr>
          <w:spacing w:val="1"/>
        </w:rPr>
        <w:t xml:space="preserve"> </w:t>
      </w:r>
      <w:r>
        <w:t xml:space="preserve">измерения      </w:t>
      </w:r>
      <w:r>
        <w:rPr>
          <w:spacing w:val="1"/>
        </w:rPr>
        <w:t xml:space="preserve"> </w:t>
      </w:r>
      <w:r>
        <w:t>физических        величин,</w:t>
      </w:r>
      <w:r>
        <w:rPr>
          <w:spacing w:val="-57"/>
        </w:rPr>
        <w:t xml:space="preserve"> </w:t>
      </w:r>
      <w:r>
        <w:t>при этом выбирать оптимальный способ измерения и использовать известные методы оценки</w:t>
      </w:r>
      <w:r>
        <w:rPr>
          <w:spacing w:val="1"/>
        </w:rPr>
        <w:t xml:space="preserve"> </w:t>
      </w:r>
      <w:r>
        <w:t>погрешностей</w:t>
      </w:r>
      <w:r>
        <w:rPr>
          <w:spacing w:val="-1"/>
        </w:rPr>
        <w:t xml:space="preserve"> </w:t>
      </w:r>
      <w:r>
        <w:t>измерений;</w:t>
      </w:r>
    </w:p>
    <w:p w:rsidR="001E7CBD" w:rsidRDefault="009458D3">
      <w:pPr>
        <w:pStyle w:val="a3"/>
        <w:spacing w:line="360" w:lineRule="auto"/>
        <w:ind w:right="228"/>
      </w:pPr>
      <w:r>
        <w:t>исследовать зависимости физических величин с использованием прямых измерений: при</w:t>
      </w:r>
      <w:r>
        <w:rPr>
          <w:spacing w:val="1"/>
        </w:rPr>
        <w:t xml:space="preserve"> </w:t>
      </w:r>
      <w:r>
        <w:t>этом конструировать установку, фиксировать результаты полученной зависимости физических</w:t>
      </w:r>
      <w:r>
        <w:rPr>
          <w:spacing w:val="1"/>
        </w:rPr>
        <w:t xml:space="preserve"> </w:t>
      </w:r>
      <w:r>
        <w:t>величин</w:t>
      </w:r>
      <w:r>
        <w:rPr>
          <w:spacing w:val="-1"/>
        </w:rPr>
        <w:t xml:space="preserve"> </w:t>
      </w:r>
      <w:r>
        <w:t>в</w:t>
      </w:r>
      <w:r>
        <w:rPr>
          <w:spacing w:val="-2"/>
        </w:rPr>
        <w:t xml:space="preserve"> </w:t>
      </w:r>
      <w:r>
        <w:t>виде</w:t>
      </w:r>
      <w:r>
        <w:rPr>
          <w:spacing w:val="-1"/>
        </w:rPr>
        <w:t xml:space="preserve"> </w:t>
      </w:r>
      <w:r>
        <w:t>таблиц</w:t>
      </w:r>
      <w:r>
        <w:rPr>
          <w:spacing w:val="-3"/>
        </w:rPr>
        <w:t xml:space="preserve"> </w:t>
      </w:r>
      <w:r>
        <w:t>и графиков,</w:t>
      </w:r>
      <w:r>
        <w:rPr>
          <w:spacing w:val="-1"/>
        </w:rPr>
        <w:t xml:space="preserve"> </w:t>
      </w:r>
      <w:r>
        <w:t>делать выводы</w:t>
      </w:r>
      <w:r>
        <w:rPr>
          <w:spacing w:val="-2"/>
        </w:rPr>
        <w:t xml:space="preserve"> </w:t>
      </w:r>
      <w:r>
        <w:t>по</w:t>
      </w:r>
      <w:r>
        <w:rPr>
          <w:spacing w:val="-1"/>
        </w:rPr>
        <w:t xml:space="preserve"> </w:t>
      </w:r>
      <w:r>
        <w:t>результатам</w:t>
      </w:r>
      <w:r>
        <w:rPr>
          <w:spacing w:val="-2"/>
        </w:rPr>
        <w:t xml:space="preserve"> </w:t>
      </w:r>
      <w:r>
        <w:t>исследования;</w:t>
      </w:r>
    </w:p>
    <w:p w:rsidR="001E7CBD" w:rsidRDefault="009458D3">
      <w:pPr>
        <w:pStyle w:val="a3"/>
        <w:ind w:left="1101" w:firstLine="0"/>
      </w:pPr>
      <w:r>
        <w:t>соблюдать</w:t>
      </w:r>
      <w:r>
        <w:rPr>
          <w:spacing w:val="47"/>
        </w:rPr>
        <w:t xml:space="preserve"> </w:t>
      </w:r>
      <w:r>
        <w:t>правила</w:t>
      </w:r>
      <w:r>
        <w:rPr>
          <w:spacing w:val="46"/>
        </w:rPr>
        <w:t xml:space="preserve"> </w:t>
      </w:r>
      <w:r>
        <w:t>безопасного</w:t>
      </w:r>
      <w:r>
        <w:rPr>
          <w:spacing w:val="48"/>
        </w:rPr>
        <w:t xml:space="preserve"> </w:t>
      </w:r>
      <w:r>
        <w:t>труда</w:t>
      </w:r>
      <w:r>
        <w:rPr>
          <w:spacing w:val="46"/>
        </w:rPr>
        <w:t xml:space="preserve"> </w:t>
      </w:r>
      <w:r>
        <w:t>при</w:t>
      </w:r>
      <w:r>
        <w:rPr>
          <w:spacing w:val="48"/>
        </w:rPr>
        <w:t xml:space="preserve"> </w:t>
      </w:r>
      <w:r>
        <w:t>проведении</w:t>
      </w:r>
      <w:r>
        <w:rPr>
          <w:spacing w:val="49"/>
        </w:rPr>
        <w:t xml:space="preserve"> </w:t>
      </w:r>
      <w:r>
        <w:t>исследований</w:t>
      </w:r>
      <w:r>
        <w:rPr>
          <w:spacing w:val="48"/>
        </w:rPr>
        <w:t xml:space="preserve"> </w:t>
      </w:r>
      <w:r>
        <w:t>в</w:t>
      </w:r>
      <w:r>
        <w:rPr>
          <w:spacing w:val="46"/>
        </w:rPr>
        <w:t xml:space="preserve"> </w:t>
      </w:r>
      <w:r>
        <w:t>рамках</w:t>
      </w:r>
      <w:r>
        <w:rPr>
          <w:spacing w:val="51"/>
        </w:rPr>
        <w:t xml:space="preserve"> </w:t>
      </w:r>
      <w:r>
        <w:t>учебного</w:t>
      </w:r>
    </w:p>
    <w:p w:rsidR="001E7CBD" w:rsidRDefault="001E7CBD">
      <w:pPr>
        <w:sectPr w:rsidR="001E7CBD">
          <w:pgSz w:w="11910" w:h="16850"/>
          <w:pgMar w:top="840" w:right="340" w:bottom="280" w:left="740" w:header="600" w:footer="0" w:gutter="0"/>
          <w:cols w:space="720"/>
        </w:sectPr>
      </w:pPr>
    </w:p>
    <w:p w:rsidR="001E7CBD" w:rsidRDefault="009458D3">
      <w:pPr>
        <w:pStyle w:val="a3"/>
        <w:tabs>
          <w:tab w:val="left" w:pos="2719"/>
          <w:tab w:val="left" w:pos="6315"/>
          <w:tab w:val="left" w:pos="7301"/>
          <w:tab w:val="left" w:pos="9232"/>
        </w:tabs>
        <w:spacing w:before="6" w:line="360" w:lineRule="auto"/>
        <w:ind w:right="226" w:firstLine="0"/>
      </w:pPr>
      <w:r>
        <w:lastRenderedPageBreak/>
        <w:t>эксперимента,</w:t>
      </w:r>
      <w:r>
        <w:tab/>
        <w:t>учебно-исследовательской</w:t>
      </w:r>
      <w:r>
        <w:tab/>
        <w:t>и</w:t>
      </w:r>
      <w:r>
        <w:tab/>
        <w:t>проектной</w:t>
      </w:r>
      <w:r>
        <w:tab/>
      </w:r>
      <w:r>
        <w:rPr>
          <w:spacing w:val="-1"/>
        </w:rPr>
        <w:t>деятельности</w:t>
      </w:r>
      <w:r>
        <w:rPr>
          <w:spacing w:val="-58"/>
        </w:rPr>
        <w:t xml:space="preserve"> </w:t>
      </w:r>
      <w:r>
        <w:t>с</w:t>
      </w:r>
      <w:r>
        <w:rPr>
          <w:spacing w:val="-2"/>
        </w:rPr>
        <w:t xml:space="preserve"> </w:t>
      </w:r>
      <w:r>
        <w:t>использованием</w:t>
      </w:r>
      <w:r>
        <w:rPr>
          <w:spacing w:val="-2"/>
        </w:rPr>
        <w:t xml:space="preserve"> </w:t>
      </w:r>
      <w:r>
        <w:t>измерительных</w:t>
      </w:r>
      <w:r>
        <w:rPr>
          <w:spacing w:val="4"/>
        </w:rPr>
        <w:t xml:space="preserve"> </w:t>
      </w:r>
      <w:r>
        <w:t>устройств</w:t>
      </w:r>
      <w:r>
        <w:rPr>
          <w:spacing w:val="-2"/>
        </w:rPr>
        <w:t xml:space="preserve"> </w:t>
      </w:r>
      <w:r>
        <w:t>и</w:t>
      </w:r>
      <w:r>
        <w:rPr>
          <w:spacing w:val="-1"/>
        </w:rPr>
        <w:t xml:space="preserve"> </w:t>
      </w:r>
      <w:r>
        <w:t>лабораторного оборудования;</w:t>
      </w:r>
    </w:p>
    <w:p w:rsidR="001E7CBD" w:rsidRDefault="009458D3">
      <w:pPr>
        <w:pStyle w:val="a3"/>
        <w:spacing w:line="360" w:lineRule="auto"/>
        <w:ind w:right="226"/>
      </w:pPr>
      <w:r>
        <w:t>решать</w:t>
      </w:r>
      <w:r>
        <w:rPr>
          <w:spacing w:val="1"/>
        </w:rPr>
        <w:t xml:space="preserve"> </w:t>
      </w:r>
      <w:r>
        <w:t>расчѐтные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используя</w:t>
      </w:r>
      <w:r>
        <w:rPr>
          <w:spacing w:val="1"/>
        </w:rPr>
        <w:t xml:space="preserve"> </w:t>
      </w:r>
      <w:r>
        <w:t>физические</w:t>
      </w:r>
      <w:r>
        <w:rPr>
          <w:spacing w:val="-57"/>
        </w:rPr>
        <w:t xml:space="preserve"> </w:t>
      </w:r>
      <w:r>
        <w:t>законы и принципы, на основе анализа условия задачи выбирать физическую модель, выделять</w:t>
      </w:r>
      <w:r>
        <w:rPr>
          <w:spacing w:val="1"/>
        </w:rPr>
        <w:t xml:space="preserve"> </w:t>
      </w:r>
      <w:r>
        <w:t>физические величины и формулы, необходимые для еѐ решения, проводить расчѐты и оценивать</w:t>
      </w:r>
      <w:r>
        <w:rPr>
          <w:spacing w:val="1"/>
        </w:rPr>
        <w:t xml:space="preserve"> </w:t>
      </w:r>
      <w:r>
        <w:t>реальность</w:t>
      </w:r>
      <w:r>
        <w:rPr>
          <w:spacing w:val="-1"/>
        </w:rPr>
        <w:t xml:space="preserve"> </w:t>
      </w:r>
      <w:r>
        <w:t>полученного значения физической</w:t>
      </w:r>
      <w:r>
        <w:rPr>
          <w:spacing w:val="-1"/>
        </w:rPr>
        <w:t xml:space="preserve"> </w:t>
      </w:r>
      <w:r>
        <w:t>величины;</w:t>
      </w:r>
    </w:p>
    <w:p w:rsidR="001E7CBD" w:rsidRDefault="009458D3">
      <w:pPr>
        <w:pStyle w:val="a3"/>
        <w:spacing w:line="360" w:lineRule="auto"/>
        <w:ind w:right="225"/>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w:t>
      </w:r>
      <w:r>
        <w:rPr>
          <w:spacing w:val="-1"/>
        </w:rPr>
        <w:t xml:space="preserve"> </w:t>
      </w:r>
      <w:r>
        <w:t>с</w:t>
      </w:r>
      <w:r>
        <w:rPr>
          <w:spacing w:val="-2"/>
        </w:rPr>
        <w:t xml:space="preserve"> </w:t>
      </w:r>
      <w:r>
        <w:t>опорой</w:t>
      </w:r>
      <w:r>
        <w:rPr>
          <w:spacing w:val="-3"/>
        </w:rPr>
        <w:t xml:space="preserve"> </w:t>
      </w:r>
      <w:r>
        <w:t>на</w:t>
      </w:r>
      <w:r>
        <w:rPr>
          <w:spacing w:val="-2"/>
        </w:rPr>
        <w:t xml:space="preserve"> </w:t>
      </w:r>
      <w:r>
        <w:t>изученные</w:t>
      </w:r>
      <w:r>
        <w:rPr>
          <w:spacing w:val="-2"/>
        </w:rPr>
        <w:t xml:space="preserve"> </w:t>
      </w:r>
      <w:r>
        <w:t>законы,</w:t>
      </w:r>
      <w:r>
        <w:rPr>
          <w:spacing w:val="-1"/>
        </w:rPr>
        <w:t xml:space="preserve"> </w:t>
      </w:r>
      <w:r>
        <w:t>закономерности</w:t>
      </w:r>
      <w:r>
        <w:rPr>
          <w:spacing w:val="-1"/>
        </w:rPr>
        <w:t xml:space="preserve"> </w:t>
      </w:r>
      <w:r>
        <w:t>и</w:t>
      </w:r>
      <w:r>
        <w:rPr>
          <w:spacing w:val="-1"/>
        </w:rPr>
        <w:t xml:space="preserve"> </w:t>
      </w:r>
      <w:r>
        <w:t>физические</w:t>
      </w:r>
      <w:r>
        <w:rPr>
          <w:spacing w:val="-1"/>
        </w:rPr>
        <w:t xml:space="preserve"> </w:t>
      </w:r>
      <w:r>
        <w:t>явления;</w:t>
      </w:r>
    </w:p>
    <w:p w:rsidR="001E7CBD" w:rsidRDefault="009458D3">
      <w:pPr>
        <w:pStyle w:val="a3"/>
        <w:spacing w:line="360" w:lineRule="auto"/>
        <w:ind w:right="224"/>
      </w:pPr>
      <w:r>
        <w:t>использовать при решении учебных задач современные информационные технологии 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1"/>
        </w:rPr>
        <w:t xml:space="preserve"> </w:t>
      </w:r>
      <w:r>
        <w:t>научно-популярной</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1"/>
        </w:rPr>
        <w:t xml:space="preserve"> </w:t>
      </w:r>
      <w:r>
        <w:t>получаемую</w:t>
      </w:r>
      <w:r>
        <w:rPr>
          <w:spacing w:val="1"/>
        </w:rPr>
        <w:t xml:space="preserve"> </w:t>
      </w:r>
      <w:r>
        <w:t>информацию;</w:t>
      </w:r>
    </w:p>
    <w:p w:rsidR="001E7CBD" w:rsidRDefault="009458D3">
      <w:pPr>
        <w:pStyle w:val="a3"/>
        <w:spacing w:line="360" w:lineRule="auto"/>
        <w:ind w:right="233"/>
      </w:pPr>
      <w:r>
        <w:t>объяснять</w:t>
      </w:r>
      <w:r>
        <w:rPr>
          <w:spacing w:val="1"/>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различать</w:t>
      </w:r>
      <w:r>
        <w:rPr>
          <w:spacing w:val="1"/>
        </w:rPr>
        <w:t xml:space="preserve"> </w:t>
      </w:r>
      <w:r>
        <w:t>условия</w:t>
      </w:r>
      <w:r>
        <w:rPr>
          <w:spacing w:val="-1"/>
        </w:rPr>
        <w:t xml:space="preserve"> </w:t>
      </w:r>
      <w:r>
        <w:t>их</w:t>
      </w:r>
      <w:r>
        <w:rPr>
          <w:spacing w:val="-1"/>
        </w:rPr>
        <w:t xml:space="preserve"> </w:t>
      </w:r>
      <w:r>
        <w:t>безопасного</w:t>
      </w:r>
      <w:r>
        <w:rPr>
          <w:spacing w:val="-3"/>
        </w:rPr>
        <w:t xml:space="preserve"> </w:t>
      </w:r>
      <w:r>
        <w:t>использования в</w:t>
      </w:r>
      <w:r>
        <w:rPr>
          <w:spacing w:val="-1"/>
        </w:rPr>
        <w:t xml:space="preserve"> </w:t>
      </w:r>
      <w:r>
        <w:t>повседневной</w:t>
      </w:r>
      <w:r>
        <w:rPr>
          <w:spacing w:val="-1"/>
        </w:rPr>
        <w:t xml:space="preserve"> </w:t>
      </w:r>
      <w:r>
        <w:t>жизни;</w:t>
      </w:r>
    </w:p>
    <w:p w:rsidR="001E7CBD" w:rsidRDefault="009458D3">
      <w:pPr>
        <w:pStyle w:val="a3"/>
        <w:spacing w:line="360" w:lineRule="auto"/>
        <w:ind w:right="222"/>
      </w:pPr>
      <w:r>
        <w:t>приводить       примеры       вклада       российских       и       зарубежных       учѐных-физиков</w:t>
      </w:r>
      <w:r>
        <w:rPr>
          <w:spacing w:val="1"/>
        </w:rPr>
        <w:t xml:space="preserve"> </w:t>
      </w:r>
      <w:r>
        <w:t>в</w:t>
      </w:r>
      <w:r>
        <w:rPr>
          <w:spacing w:val="110"/>
        </w:rPr>
        <w:t xml:space="preserve"> </w:t>
      </w:r>
      <w:r>
        <w:t xml:space="preserve">развитие  </w:t>
      </w:r>
      <w:r>
        <w:rPr>
          <w:spacing w:val="48"/>
        </w:rPr>
        <w:t xml:space="preserve"> </w:t>
      </w:r>
      <w:r>
        <w:t xml:space="preserve">науки,  </w:t>
      </w:r>
      <w:r>
        <w:rPr>
          <w:spacing w:val="51"/>
        </w:rPr>
        <w:t xml:space="preserve"> </w:t>
      </w:r>
      <w:r>
        <w:t xml:space="preserve">в  </w:t>
      </w:r>
      <w:r>
        <w:rPr>
          <w:spacing w:val="50"/>
        </w:rPr>
        <w:t xml:space="preserve"> </w:t>
      </w:r>
      <w:r>
        <w:t xml:space="preserve">объяснение  </w:t>
      </w:r>
      <w:r>
        <w:rPr>
          <w:spacing w:val="48"/>
        </w:rPr>
        <w:t xml:space="preserve"> </w:t>
      </w:r>
      <w:r>
        <w:t xml:space="preserve">процессов  </w:t>
      </w:r>
      <w:r>
        <w:rPr>
          <w:spacing w:val="49"/>
        </w:rPr>
        <w:t xml:space="preserve"> </w:t>
      </w:r>
      <w:r>
        <w:t xml:space="preserve">окружающего  </w:t>
      </w:r>
      <w:r>
        <w:rPr>
          <w:spacing w:val="52"/>
        </w:rPr>
        <w:t xml:space="preserve"> </w:t>
      </w:r>
      <w:r>
        <w:t xml:space="preserve">мира,  </w:t>
      </w:r>
      <w:r>
        <w:rPr>
          <w:spacing w:val="49"/>
        </w:rPr>
        <w:t xml:space="preserve"> </w:t>
      </w:r>
      <w:r>
        <w:t xml:space="preserve">в  </w:t>
      </w:r>
      <w:r>
        <w:rPr>
          <w:spacing w:val="49"/>
        </w:rPr>
        <w:t xml:space="preserve"> </w:t>
      </w:r>
      <w:r>
        <w:t xml:space="preserve">развитие  </w:t>
      </w:r>
      <w:r>
        <w:rPr>
          <w:spacing w:val="49"/>
        </w:rPr>
        <w:t xml:space="preserve"> </w:t>
      </w:r>
      <w:r>
        <w:t>техники</w:t>
      </w:r>
      <w:r>
        <w:rPr>
          <w:spacing w:val="-58"/>
        </w:rPr>
        <w:t xml:space="preserve"> </w:t>
      </w:r>
      <w:r>
        <w:t>и технологий;</w:t>
      </w:r>
    </w:p>
    <w:p w:rsidR="001E7CBD" w:rsidRDefault="009458D3">
      <w:pPr>
        <w:pStyle w:val="a3"/>
        <w:spacing w:before="1" w:line="360" w:lineRule="auto"/>
        <w:ind w:right="229"/>
      </w:pPr>
      <w:r>
        <w:t xml:space="preserve">использовать    </w:t>
      </w:r>
      <w:r>
        <w:rPr>
          <w:spacing w:val="1"/>
        </w:rPr>
        <w:t xml:space="preserve"> </w:t>
      </w:r>
      <w:r>
        <w:t>теоретические      знания      по      физике      в      повседневной      жизни</w:t>
      </w:r>
      <w:r>
        <w:rPr>
          <w:spacing w:val="1"/>
        </w:rPr>
        <w:t xml:space="preserve"> </w:t>
      </w:r>
      <w:r>
        <w:t>для обеспечения безопасности при обращении с приборами и техническими устройствами, для</w:t>
      </w:r>
      <w:r>
        <w:rPr>
          <w:spacing w:val="1"/>
        </w:rPr>
        <w:t xml:space="preserve"> </w:t>
      </w:r>
      <w:r>
        <w:t>сохранения</w:t>
      </w:r>
      <w:r>
        <w:rPr>
          <w:spacing w:val="-4"/>
        </w:rPr>
        <w:t xml:space="preserve"> </w:t>
      </w:r>
      <w:r>
        <w:t>здоровья</w:t>
      </w:r>
      <w:r>
        <w:rPr>
          <w:spacing w:val="-4"/>
        </w:rPr>
        <w:t xml:space="preserve"> </w:t>
      </w:r>
      <w:r>
        <w:t>и</w:t>
      </w:r>
      <w:r>
        <w:rPr>
          <w:spacing w:val="-3"/>
        </w:rPr>
        <w:t xml:space="preserve"> </w:t>
      </w:r>
      <w:r>
        <w:t>соблюдения</w:t>
      </w:r>
      <w:r>
        <w:rPr>
          <w:spacing w:val="-1"/>
        </w:rPr>
        <w:t xml:space="preserve"> </w:t>
      </w:r>
      <w:r>
        <w:t>норм</w:t>
      </w:r>
      <w:r>
        <w:rPr>
          <w:spacing w:val="-2"/>
        </w:rPr>
        <w:t xml:space="preserve"> </w:t>
      </w:r>
      <w:r>
        <w:t>экологического</w:t>
      </w:r>
      <w:r>
        <w:rPr>
          <w:spacing w:val="-1"/>
        </w:rPr>
        <w:t xml:space="preserve"> </w:t>
      </w:r>
      <w:r>
        <w:t>поведения</w:t>
      </w:r>
      <w:r>
        <w:rPr>
          <w:spacing w:val="-1"/>
        </w:rPr>
        <w:t xml:space="preserve"> </w:t>
      </w:r>
      <w:r>
        <w:t>в</w:t>
      </w:r>
      <w:r>
        <w:rPr>
          <w:spacing w:val="-2"/>
        </w:rPr>
        <w:t xml:space="preserve"> </w:t>
      </w:r>
      <w:r>
        <w:t>окружающей</w:t>
      </w:r>
      <w:r>
        <w:rPr>
          <w:spacing w:val="-1"/>
        </w:rPr>
        <w:t xml:space="preserve"> </w:t>
      </w:r>
      <w:r>
        <w:t>среде;</w:t>
      </w:r>
    </w:p>
    <w:p w:rsidR="001E7CBD" w:rsidRDefault="009458D3">
      <w:pPr>
        <w:pStyle w:val="a3"/>
        <w:spacing w:line="360" w:lineRule="auto"/>
        <w:ind w:right="226"/>
      </w:pPr>
      <w:r>
        <w:t>работать</w:t>
      </w:r>
      <w:r>
        <w:rPr>
          <w:spacing w:val="1"/>
        </w:rPr>
        <w:t xml:space="preserve"> </w:t>
      </w:r>
      <w:r>
        <w:t>в</w:t>
      </w:r>
      <w:r>
        <w:rPr>
          <w:spacing w:val="1"/>
        </w:rPr>
        <w:t xml:space="preserve"> </w:t>
      </w:r>
      <w:r>
        <w:t>группе</w:t>
      </w:r>
      <w:r>
        <w:rPr>
          <w:spacing w:val="1"/>
        </w:rPr>
        <w:t xml:space="preserve"> </w:t>
      </w:r>
      <w:r>
        <w:t>с</w:t>
      </w:r>
      <w:r>
        <w:rPr>
          <w:spacing w:val="1"/>
        </w:rPr>
        <w:t xml:space="preserve"> </w:t>
      </w:r>
      <w:r>
        <w:t>выполнением</w:t>
      </w:r>
      <w:r>
        <w:rPr>
          <w:spacing w:val="1"/>
        </w:rPr>
        <w:t xml:space="preserve"> </w:t>
      </w:r>
      <w:r>
        <w:t>различных</w:t>
      </w:r>
      <w:r>
        <w:rPr>
          <w:spacing w:val="1"/>
        </w:rPr>
        <w:t xml:space="preserve"> </w:t>
      </w:r>
      <w:r>
        <w:t>социальных</w:t>
      </w:r>
      <w:r>
        <w:rPr>
          <w:spacing w:val="1"/>
        </w:rPr>
        <w:t xml:space="preserve"> </w:t>
      </w:r>
      <w:r>
        <w:t>ролей,</w:t>
      </w:r>
      <w:r>
        <w:rPr>
          <w:spacing w:val="1"/>
        </w:rPr>
        <w:t xml:space="preserve"> </w:t>
      </w:r>
      <w:r>
        <w:t>планировать</w:t>
      </w:r>
      <w:r>
        <w:rPr>
          <w:spacing w:val="1"/>
        </w:rPr>
        <w:t xml:space="preserve"> </w:t>
      </w:r>
      <w:r>
        <w:t>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1"/>
        </w:rPr>
        <w:t xml:space="preserve"> </w:t>
      </w:r>
      <w:r>
        <w:t>в</w:t>
      </w:r>
      <w:r>
        <w:rPr>
          <w:spacing w:val="1"/>
        </w:rPr>
        <w:t xml:space="preserve"> </w:t>
      </w:r>
      <w:r>
        <w:t>нестандартных</w:t>
      </w:r>
      <w:r>
        <w:rPr>
          <w:spacing w:val="1"/>
        </w:rPr>
        <w:t xml:space="preserve"> </w:t>
      </w:r>
      <w:r>
        <w:t>ситуациях, адекватно оценивать вклад каждого из участников группы в решение рассматриваемой</w:t>
      </w:r>
      <w:r>
        <w:rPr>
          <w:spacing w:val="1"/>
        </w:rPr>
        <w:t xml:space="preserve"> </w:t>
      </w:r>
      <w:r>
        <w:t>проблемы.</w:t>
      </w:r>
    </w:p>
    <w:p w:rsidR="001E7CBD" w:rsidRDefault="001E7CBD">
      <w:pPr>
        <w:pStyle w:val="a3"/>
        <w:ind w:left="0" w:firstLine="0"/>
        <w:jc w:val="left"/>
        <w:rPr>
          <w:sz w:val="26"/>
        </w:rPr>
      </w:pPr>
    </w:p>
    <w:p w:rsidR="001E7CBD" w:rsidRDefault="001E7CBD">
      <w:pPr>
        <w:pStyle w:val="a3"/>
        <w:spacing w:before="2"/>
        <w:ind w:left="0" w:firstLine="0"/>
        <w:jc w:val="left"/>
        <w:rPr>
          <w:sz w:val="31"/>
        </w:rPr>
      </w:pPr>
    </w:p>
    <w:p w:rsidR="001E7CBD" w:rsidRDefault="00D27AB4">
      <w:pPr>
        <w:pStyle w:val="1"/>
        <w:numPr>
          <w:ilvl w:val="2"/>
          <w:numId w:val="90"/>
        </w:numPr>
        <w:tabs>
          <w:tab w:val="left" w:pos="1024"/>
        </w:tabs>
        <w:spacing w:before="1"/>
        <w:ind w:left="1023" w:hanging="632"/>
        <w:jc w:val="both"/>
      </w:pPr>
      <w:r>
        <w:rPr>
          <w:noProof/>
          <w:lang w:eastAsia="ru-RU"/>
        </w:rPr>
        <mc:AlternateContent>
          <mc:Choice Requires="wps">
            <w:drawing>
              <wp:anchor distT="0" distB="0" distL="0" distR="0" simplePos="0" relativeHeight="487599104" behindDoc="1" locked="0" layoutInCell="1" allowOverlap="1">
                <wp:simplePos x="0" y="0"/>
                <wp:positionH relativeFrom="page">
                  <wp:posOffset>701040</wp:posOffset>
                </wp:positionH>
                <wp:positionV relativeFrom="paragraph">
                  <wp:posOffset>239395</wp:posOffset>
                </wp:positionV>
                <wp:extent cx="6519545" cy="6350"/>
                <wp:effectExtent l="0" t="0" r="0" b="0"/>
                <wp:wrapTopAndBottom/>
                <wp:docPr id="2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DF7DB" id="Rectangle 26" o:spid="_x0000_s1026" style="position:absolute;margin-left:55.2pt;margin-top:18.85pt;width:513.35pt;height:.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f5eAIAAPs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bn&#10;0ClFeujRZ2CNqI3kKJ8Gggbjaoh7MPc2lOjMnabfHFJ60UEYv7FWDx0nDGBlIT55diAYDo6i9fBB&#10;M0hPtl5Hrvat7UNCYAHtY0seTy3he48ofJyWWVUWJUYUfNM3ZexYQurjWWOdf8d1j8KmwRagx9xk&#10;d+d8wELqY0jErqVgKyFlNOxmvZAW7UgQR/xF+FDieZhUIVjpcGzMOH4BiHBH8AWwsdk/qiwv0tu8&#10;mqyms8tJsSrKSXWZziZpVt1W07SoiuXqZwCYFXUnGOPqTih+FF5WvKyxhxEYJROlh4YGV2Vextqf&#10;oXcvK7IXHuZQir7BsxMTpA5tfasYlE1qT4Qc98lz+JFl4OD4H1mJIgh9H/Wz1uwRNGA1NAnmEF4M&#10;2HTaPmE0wPQ12H3fEssxku8V6KjKiiKMazSK8jIHw5571uceoiikarDHaNwu/DjiW2PFpoObskiM&#10;0jegvVZEYQRdjqgOioUJixUcXoMwwud2jPr9Zs1/AQAA//8DAFBLAwQUAAYACAAAACEAXkMvs98A&#10;AAAKAQAADwAAAGRycy9kb3ducmV2LnhtbEyPwU7DMAyG70i8Q2QkbizpNmgpTSeGxBGJDQ7sljam&#10;rdY4pcm2wtPjneD4259+fy5Wk+vFEcfQedKQzBQIpNrbjhoN72/PNxmIEA1Z03tCDd8YYFVeXhQm&#10;t/5EGzxuYyO4hEJuNLQxDrmUoW7RmTDzAxLvPv3oTOQ4NtKO5sTlrpdzpe6kMx3xhdYM+NRivd8e&#10;nIb1fbb+el3Sy8+m2uHuo9rfzkel9fXV9PgAIuIU/2A467M6lOxU+QPZIHrOiVoyqmGRpiDOQLJI&#10;ExAVT7IUZFnI/y+UvwAAAP//AwBQSwECLQAUAAYACAAAACEAtoM4kv4AAADhAQAAEwAAAAAAAAAA&#10;AAAAAAAAAAAAW0NvbnRlbnRfVHlwZXNdLnhtbFBLAQItABQABgAIAAAAIQA4/SH/1gAAAJQBAAAL&#10;AAAAAAAAAAAAAAAAAC8BAABfcmVscy8ucmVsc1BLAQItABQABgAIAAAAIQBIwVf5eAIAAPsEAAAO&#10;AAAAAAAAAAAAAAAAAC4CAABkcnMvZTJvRG9jLnhtbFBLAQItABQABgAIAAAAIQBeQy+z3wAAAAoB&#10;AAAPAAAAAAAAAAAAAAAAANIEAABkcnMvZG93bnJldi54bWxQSwUGAAAAAAQABADzAAAA3gUAAAAA&#10;" fillcolor="black" stroked="f">
                <w10:wrap type="topAndBottom" anchorx="page"/>
              </v:rect>
            </w:pict>
          </mc:Fallback>
        </mc:AlternateContent>
      </w:r>
      <w:bookmarkStart w:id="18" w:name="_TOC_250020"/>
      <w:r w:rsidR="009458D3">
        <w:t>Рабочая</w:t>
      </w:r>
      <w:r w:rsidR="009458D3">
        <w:rPr>
          <w:spacing w:val="-7"/>
        </w:rPr>
        <w:t xml:space="preserve"> </w:t>
      </w:r>
      <w:r w:rsidR="009458D3">
        <w:t>программа</w:t>
      </w:r>
      <w:r w:rsidR="009458D3">
        <w:rPr>
          <w:spacing w:val="-3"/>
        </w:rPr>
        <w:t xml:space="preserve"> </w:t>
      </w:r>
      <w:r w:rsidR="009458D3">
        <w:t>по</w:t>
      </w:r>
      <w:r w:rsidR="009458D3">
        <w:rPr>
          <w:spacing w:val="-3"/>
        </w:rPr>
        <w:t xml:space="preserve"> </w:t>
      </w:r>
      <w:r w:rsidR="009458D3">
        <w:t>учебному</w:t>
      </w:r>
      <w:r w:rsidR="009458D3">
        <w:rPr>
          <w:spacing w:val="-5"/>
        </w:rPr>
        <w:t xml:space="preserve"> </w:t>
      </w:r>
      <w:r w:rsidR="009458D3">
        <w:t>предмету</w:t>
      </w:r>
      <w:r w:rsidR="009458D3">
        <w:rPr>
          <w:spacing w:val="-4"/>
        </w:rPr>
        <w:t xml:space="preserve"> </w:t>
      </w:r>
      <w:r w:rsidR="009458D3">
        <w:t>«Химия»</w:t>
      </w:r>
      <w:r w:rsidR="009458D3">
        <w:rPr>
          <w:spacing w:val="-3"/>
        </w:rPr>
        <w:t xml:space="preserve"> </w:t>
      </w:r>
      <w:r w:rsidR="009458D3">
        <w:t>(базовый</w:t>
      </w:r>
      <w:r w:rsidR="009458D3">
        <w:rPr>
          <w:spacing w:val="-5"/>
        </w:rPr>
        <w:t xml:space="preserve"> </w:t>
      </w:r>
      <w:bookmarkEnd w:id="18"/>
      <w:r w:rsidR="009458D3">
        <w:t>уровень).</w:t>
      </w:r>
    </w:p>
    <w:p w:rsidR="001E7CBD" w:rsidRDefault="009458D3">
      <w:pPr>
        <w:pStyle w:val="a4"/>
        <w:numPr>
          <w:ilvl w:val="1"/>
          <w:numId w:val="63"/>
        </w:numPr>
        <w:tabs>
          <w:tab w:val="left" w:pos="1762"/>
        </w:tabs>
        <w:spacing w:line="360" w:lineRule="auto"/>
        <w:ind w:right="223" w:firstLine="708"/>
        <w:rPr>
          <w:sz w:val="24"/>
        </w:rPr>
      </w:pPr>
      <w:r>
        <w:rPr>
          <w:sz w:val="24"/>
        </w:rPr>
        <w:t>Федеральная рабочая программа по учебному предмету «Химия» (базовый уровень)</w:t>
      </w:r>
      <w:r>
        <w:rPr>
          <w:spacing w:val="1"/>
          <w:sz w:val="24"/>
        </w:rPr>
        <w:t xml:space="preserve"> </w:t>
      </w:r>
      <w:r>
        <w:rPr>
          <w:sz w:val="24"/>
        </w:rPr>
        <w:t>(предметная область «Естественно-научные предметы») (далее соответственно – программа по</w:t>
      </w:r>
      <w:r>
        <w:rPr>
          <w:spacing w:val="1"/>
          <w:sz w:val="24"/>
        </w:rPr>
        <w:t xml:space="preserve"> </w:t>
      </w:r>
      <w:r>
        <w:rPr>
          <w:sz w:val="24"/>
        </w:rPr>
        <w:t>химии, химия) включает пояснительную записку, содержание обучения, планируемые результаты</w:t>
      </w:r>
      <w:r>
        <w:rPr>
          <w:spacing w:val="1"/>
          <w:sz w:val="24"/>
        </w:rPr>
        <w:t xml:space="preserve"> </w:t>
      </w:r>
      <w:r>
        <w:rPr>
          <w:sz w:val="24"/>
        </w:rPr>
        <w:t>освоения</w:t>
      </w:r>
      <w:r>
        <w:rPr>
          <w:spacing w:val="-1"/>
          <w:sz w:val="24"/>
        </w:rPr>
        <w:t xml:space="preserve"> </w:t>
      </w:r>
      <w:r>
        <w:rPr>
          <w:sz w:val="24"/>
        </w:rPr>
        <w:t>программы по химии.</w:t>
      </w:r>
    </w:p>
    <w:p w:rsidR="001E7CBD" w:rsidRDefault="009458D3">
      <w:pPr>
        <w:pStyle w:val="a4"/>
        <w:numPr>
          <w:ilvl w:val="1"/>
          <w:numId w:val="63"/>
        </w:numPr>
        <w:tabs>
          <w:tab w:val="left" w:pos="1762"/>
        </w:tabs>
        <w:spacing w:line="360" w:lineRule="auto"/>
        <w:ind w:right="223" w:firstLine="708"/>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химии,</w:t>
      </w:r>
      <w:r>
        <w:rPr>
          <w:spacing w:val="-57"/>
          <w:sz w:val="24"/>
        </w:rPr>
        <w:t xml:space="preserve"> </w:t>
      </w:r>
      <w:r>
        <w:rPr>
          <w:sz w:val="24"/>
        </w:rPr>
        <w:t>характеристику психологических предпосылок к еѐ изучению обучающимися, место в структуре</w:t>
      </w:r>
      <w:r>
        <w:rPr>
          <w:spacing w:val="1"/>
          <w:sz w:val="24"/>
        </w:rPr>
        <w:t xml:space="preserve"> </w:t>
      </w:r>
      <w:r>
        <w:rPr>
          <w:sz w:val="24"/>
        </w:rPr>
        <w:t>учебного</w:t>
      </w:r>
      <w:r>
        <w:rPr>
          <w:spacing w:val="13"/>
          <w:sz w:val="24"/>
        </w:rPr>
        <w:t xml:space="preserve"> </w:t>
      </w:r>
      <w:r>
        <w:rPr>
          <w:sz w:val="24"/>
        </w:rPr>
        <w:t>плана,</w:t>
      </w:r>
      <w:r>
        <w:rPr>
          <w:spacing w:val="13"/>
          <w:sz w:val="24"/>
        </w:rPr>
        <w:t xml:space="preserve"> </w:t>
      </w:r>
      <w:r>
        <w:rPr>
          <w:sz w:val="24"/>
        </w:rPr>
        <w:t>а</w:t>
      </w:r>
      <w:r>
        <w:rPr>
          <w:spacing w:val="13"/>
          <w:sz w:val="24"/>
        </w:rPr>
        <w:t xml:space="preserve"> </w:t>
      </w:r>
      <w:r>
        <w:rPr>
          <w:sz w:val="24"/>
        </w:rPr>
        <w:t>также</w:t>
      </w:r>
      <w:r>
        <w:rPr>
          <w:spacing w:val="12"/>
          <w:sz w:val="24"/>
        </w:rPr>
        <w:t xml:space="preserve"> </w:t>
      </w:r>
      <w:r>
        <w:rPr>
          <w:sz w:val="24"/>
        </w:rPr>
        <w:t>подходы</w:t>
      </w:r>
      <w:r>
        <w:rPr>
          <w:spacing w:val="13"/>
          <w:sz w:val="24"/>
        </w:rPr>
        <w:t xml:space="preserve"> </w:t>
      </w:r>
      <w:r>
        <w:rPr>
          <w:sz w:val="24"/>
        </w:rPr>
        <w:t>к</w:t>
      </w:r>
      <w:r>
        <w:rPr>
          <w:spacing w:val="13"/>
          <w:sz w:val="24"/>
        </w:rPr>
        <w:t xml:space="preserve"> </w:t>
      </w:r>
      <w:r>
        <w:rPr>
          <w:sz w:val="24"/>
        </w:rPr>
        <w:t>отбору</w:t>
      </w:r>
      <w:r>
        <w:rPr>
          <w:spacing w:val="9"/>
          <w:sz w:val="24"/>
        </w:rPr>
        <w:t xml:space="preserve"> </w:t>
      </w:r>
      <w:r>
        <w:rPr>
          <w:sz w:val="24"/>
        </w:rPr>
        <w:t>содержания,</w:t>
      </w:r>
      <w:r>
        <w:rPr>
          <w:spacing w:val="13"/>
          <w:sz w:val="24"/>
        </w:rPr>
        <w:t xml:space="preserve"> </w:t>
      </w:r>
      <w:r>
        <w:rPr>
          <w:sz w:val="24"/>
        </w:rPr>
        <w:t>к</w:t>
      </w:r>
      <w:r>
        <w:rPr>
          <w:spacing w:val="14"/>
          <w:sz w:val="24"/>
        </w:rPr>
        <w:t xml:space="preserve"> </w:t>
      </w:r>
      <w:r>
        <w:rPr>
          <w:sz w:val="24"/>
        </w:rPr>
        <w:t>определению</w:t>
      </w:r>
      <w:r>
        <w:rPr>
          <w:spacing w:val="13"/>
          <w:sz w:val="24"/>
        </w:rPr>
        <w:t xml:space="preserve"> </w:t>
      </w:r>
      <w:r>
        <w:rPr>
          <w:sz w:val="24"/>
        </w:rPr>
        <w:t>планируемых</w:t>
      </w:r>
      <w:r>
        <w:rPr>
          <w:spacing w:val="15"/>
          <w:sz w:val="24"/>
        </w:rPr>
        <w:t xml:space="preserve"> </w:t>
      </w:r>
      <w:r>
        <w:rPr>
          <w:sz w:val="24"/>
        </w:rPr>
        <w:t>результатов</w:t>
      </w:r>
      <w:r>
        <w:rPr>
          <w:spacing w:val="-58"/>
          <w:sz w:val="24"/>
        </w:rPr>
        <w:t xml:space="preserve"> </w:t>
      </w:r>
      <w:r>
        <w:rPr>
          <w:sz w:val="24"/>
        </w:rPr>
        <w:t>и</w:t>
      </w:r>
      <w:r>
        <w:rPr>
          <w:spacing w:val="-1"/>
          <w:sz w:val="24"/>
        </w:rPr>
        <w:t xml:space="preserve"> </w:t>
      </w:r>
      <w:r>
        <w:rPr>
          <w:sz w:val="24"/>
        </w:rPr>
        <w:t>к структуре</w:t>
      </w:r>
      <w:r>
        <w:rPr>
          <w:spacing w:val="-1"/>
          <w:sz w:val="24"/>
        </w:rPr>
        <w:t xml:space="preserve"> </w:t>
      </w:r>
      <w:r>
        <w:rPr>
          <w:sz w:val="24"/>
        </w:rPr>
        <w:t>тематического планирования.</w:t>
      </w:r>
    </w:p>
    <w:p w:rsidR="001E7CBD" w:rsidRDefault="009458D3">
      <w:pPr>
        <w:pStyle w:val="a4"/>
        <w:numPr>
          <w:ilvl w:val="1"/>
          <w:numId w:val="63"/>
        </w:numPr>
        <w:tabs>
          <w:tab w:val="left" w:pos="1762"/>
        </w:tabs>
        <w:spacing w:line="360" w:lineRule="auto"/>
        <w:ind w:right="233" w:firstLine="708"/>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4"/>
        <w:numPr>
          <w:ilvl w:val="1"/>
          <w:numId w:val="63"/>
        </w:numPr>
        <w:tabs>
          <w:tab w:val="left" w:pos="1762"/>
          <w:tab w:val="left" w:pos="2876"/>
          <w:tab w:val="left" w:pos="5995"/>
          <w:tab w:val="left" w:pos="9100"/>
        </w:tabs>
        <w:spacing w:before="6" w:line="360" w:lineRule="auto"/>
        <w:ind w:right="228" w:firstLine="708"/>
        <w:rPr>
          <w:sz w:val="24"/>
        </w:rPr>
      </w:pPr>
      <w:r>
        <w:rPr>
          <w:sz w:val="24"/>
        </w:rPr>
        <w:lastRenderedPageBreak/>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включают</w:t>
      </w:r>
      <w:r>
        <w:rPr>
          <w:spacing w:val="1"/>
          <w:sz w:val="24"/>
        </w:rPr>
        <w:t xml:space="preserve"> </w:t>
      </w:r>
      <w:r>
        <w:rPr>
          <w:sz w:val="24"/>
        </w:rPr>
        <w:t>личностные,</w:t>
      </w:r>
      <w:r>
        <w:rPr>
          <w:spacing w:val="1"/>
          <w:sz w:val="24"/>
        </w:rPr>
        <w:t xml:space="preserve"> </w:t>
      </w:r>
      <w:r>
        <w:rPr>
          <w:sz w:val="24"/>
        </w:rPr>
        <w:t>метапредметные результаты за весь период обучения на уровне среднего общего образования, а</w:t>
      </w:r>
      <w:r>
        <w:rPr>
          <w:spacing w:val="1"/>
          <w:sz w:val="24"/>
        </w:rPr>
        <w:t xml:space="preserve"> </w:t>
      </w:r>
      <w:r>
        <w:rPr>
          <w:sz w:val="24"/>
        </w:rPr>
        <w:t>также</w:t>
      </w:r>
      <w:r>
        <w:rPr>
          <w:sz w:val="24"/>
        </w:rPr>
        <w:tab/>
        <w:t>предметные</w:t>
      </w:r>
      <w:r>
        <w:rPr>
          <w:sz w:val="24"/>
        </w:rPr>
        <w:tab/>
        <w:t>достижения</w:t>
      </w:r>
      <w:r>
        <w:rPr>
          <w:sz w:val="24"/>
        </w:rPr>
        <w:tab/>
      </w:r>
      <w:r>
        <w:rPr>
          <w:spacing w:val="-1"/>
          <w:sz w:val="24"/>
        </w:rPr>
        <w:t>обучающегося</w:t>
      </w:r>
      <w:r>
        <w:rPr>
          <w:spacing w:val="-58"/>
          <w:sz w:val="24"/>
        </w:rPr>
        <w:t xml:space="preserve"> </w:t>
      </w:r>
      <w:r>
        <w:rPr>
          <w:sz w:val="24"/>
        </w:rPr>
        <w:t>за</w:t>
      </w:r>
      <w:r>
        <w:rPr>
          <w:spacing w:val="-2"/>
          <w:sz w:val="24"/>
        </w:rPr>
        <w:t xml:space="preserve"> </w:t>
      </w:r>
      <w:r>
        <w:rPr>
          <w:sz w:val="24"/>
        </w:rPr>
        <w:t>каждый год</w:t>
      </w:r>
      <w:r>
        <w:rPr>
          <w:spacing w:val="-1"/>
          <w:sz w:val="24"/>
        </w:rPr>
        <w:t xml:space="preserve"> </w:t>
      </w:r>
      <w:r>
        <w:rPr>
          <w:sz w:val="24"/>
        </w:rPr>
        <w:t>обучения.</w:t>
      </w:r>
    </w:p>
    <w:p w:rsidR="001E7CBD" w:rsidRDefault="009458D3">
      <w:pPr>
        <w:pStyle w:val="a4"/>
        <w:numPr>
          <w:ilvl w:val="1"/>
          <w:numId w:val="63"/>
        </w:numPr>
        <w:tabs>
          <w:tab w:val="left" w:pos="1762"/>
        </w:tabs>
        <w:ind w:left="1761" w:hanging="661"/>
        <w:rPr>
          <w:sz w:val="24"/>
        </w:rPr>
      </w:pPr>
      <w:r>
        <w:rPr>
          <w:sz w:val="24"/>
        </w:rPr>
        <w:t>Пояснительная</w:t>
      </w:r>
      <w:r>
        <w:rPr>
          <w:spacing w:val="-6"/>
          <w:sz w:val="24"/>
        </w:rPr>
        <w:t xml:space="preserve"> </w:t>
      </w:r>
      <w:r>
        <w:rPr>
          <w:sz w:val="24"/>
        </w:rPr>
        <w:t>записка.</w:t>
      </w:r>
    </w:p>
    <w:p w:rsidR="001E7CBD" w:rsidRDefault="009458D3">
      <w:pPr>
        <w:pStyle w:val="a4"/>
        <w:numPr>
          <w:ilvl w:val="2"/>
          <w:numId w:val="63"/>
        </w:numPr>
        <w:tabs>
          <w:tab w:val="left" w:pos="1937"/>
          <w:tab w:val="left" w:pos="1942"/>
          <w:tab w:val="left" w:pos="4236"/>
          <w:tab w:val="left" w:pos="5759"/>
          <w:tab w:val="left" w:pos="6836"/>
          <w:tab w:val="left" w:pos="8765"/>
          <w:tab w:val="left" w:pos="9845"/>
        </w:tabs>
        <w:spacing w:before="137" w:line="360" w:lineRule="auto"/>
        <w:ind w:right="223" w:firstLine="708"/>
        <w:rPr>
          <w:sz w:val="24"/>
        </w:rPr>
      </w:pPr>
      <w:r>
        <w:rPr>
          <w:sz w:val="24"/>
        </w:rPr>
        <w:t>Программа</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разработана</w:t>
      </w:r>
      <w:r>
        <w:rPr>
          <w:spacing w:val="60"/>
          <w:sz w:val="24"/>
        </w:rPr>
        <w:t xml:space="preserve"> </w:t>
      </w:r>
      <w:r>
        <w:rPr>
          <w:sz w:val="24"/>
        </w:rPr>
        <w:t>на</w:t>
      </w:r>
      <w:r>
        <w:rPr>
          <w:spacing w:val="1"/>
          <w:sz w:val="24"/>
        </w:rPr>
        <w:t xml:space="preserve"> </w:t>
      </w:r>
      <w:r>
        <w:rPr>
          <w:sz w:val="24"/>
        </w:rPr>
        <w:t>основе</w:t>
      </w:r>
      <w:r>
        <w:rPr>
          <w:sz w:val="24"/>
        </w:rPr>
        <w:tab/>
        <w:t>Федерального</w:t>
      </w:r>
      <w:r>
        <w:rPr>
          <w:sz w:val="24"/>
        </w:rPr>
        <w:tab/>
        <w:t>закона</w:t>
      </w:r>
      <w:r>
        <w:rPr>
          <w:sz w:val="24"/>
        </w:rPr>
        <w:tab/>
        <w:t>от</w:t>
      </w:r>
      <w:r>
        <w:rPr>
          <w:sz w:val="24"/>
        </w:rPr>
        <w:tab/>
        <w:t>29.12.2012</w:t>
      </w:r>
      <w:r>
        <w:rPr>
          <w:sz w:val="24"/>
        </w:rPr>
        <w:tab/>
        <w:t>№</w:t>
      </w:r>
      <w:r>
        <w:rPr>
          <w:sz w:val="24"/>
        </w:rPr>
        <w:tab/>
        <w:t>273-ФЗ</w:t>
      </w:r>
    </w:p>
    <w:p w:rsidR="001E7CBD" w:rsidRDefault="009458D3">
      <w:pPr>
        <w:pStyle w:val="a3"/>
        <w:spacing w:line="360" w:lineRule="auto"/>
        <w:ind w:right="223" w:firstLine="0"/>
      </w:pP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 образовательном стандарте среднего общего образования, с учѐтом «Концепции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 реализующих основные общеобразовательные программы» и</w:t>
      </w:r>
      <w:r>
        <w:rPr>
          <w:spacing w:val="1"/>
        </w:rPr>
        <w:t xml:space="preserve"> </w:t>
      </w:r>
      <w:r>
        <w:t>основных положений</w:t>
      </w:r>
      <w:r>
        <w:rPr>
          <w:spacing w:val="1"/>
        </w:rPr>
        <w:t xml:space="preserve"> </w:t>
      </w:r>
      <w:r>
        <w:t>федеральной</w:t>
      </w:r>
      <w:r>
        <w:rPr>
          <w:spacing w:val="-1"/>
        </w:rPr>
        <w:t xml:space="preserve"> </w:t>
      </w:r>
      <w:r>
        <w:t>программы воспитания.</w:t>
      </w:r>
    </w:p>
    <w:p w:rsidR="001E7CBD" w:rsidRDefault="009458D3">
      <w:pPr>
        <w:pStyle w:val="a4"/>
        <w:numPr>
          <w:ilvl w:val="2"/>
          <w:numId w:val="63"/>
        </w:numPr>
        <w:tabs>
          <w:tab w:val="left" w:pos="1942"/>
        </w:tabs>
        <w:spacing w:before="1" w:line="360" w:lineRule="auto"/>
        <w:ind w:right="228" w:firstLine="708"/>
        <w:rPr>
          <w:sz w:val="24"/>
        </w:rPr>
      </w:pPr>
      <w:r>
        <w:rPr>
          <w:sz w:val="24"/>
        </w:rPr>
        <w:t>Основу</w:t>
      </w:r>
      <w:r>
        <w:rPr>
          <w:spacing w:val="1"/>
          <w:sz w:val="24"/>
        </w:rPr>
        <w:t xml:space="preserve"> </w:t>
      </w:r>
      <w:r>
        <w:rPr>
          <w:sz w:val="24"/>
        </w:rPr>
        <w:t>подходов</w:t>
      </w:r>
      <w:r>
        <w:rPr>
          <w:spacing w:val="1"/>
          <w:sz w:val="24"/>
        </w:rPr>
        <w:t xml:space="preserve"> </w:t>
      </w:r>
      <w:r>
        <w:rPr>
          <w:sz w:val="24"/>
        </w:rPr>
        <w:t>к</w:t>
      </w:r>
      <w:r>
        <w:rPr>
          <w:spacing w:val="1"/>
          <w:sz w:val="24"/>
        </w:rPr>
        <w:t xml:space="preserve"> </w:t>
      </w:r>
      <w:r>
        <w:rPr>
          <w:sz w:val="24"/>
        </w:rPr>
        <w:t>разработке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общей</w:t>
      </w:r>
      <w:r>
        <w:rPr>
          <w:spacing w:val="1"/>
          <w:sz w:val="24"/>
        </w:rPr>
        <w:t xml:space="preserve"> </w:t>
      </w:r>
      <w:r>
        <w:rPr>
          <w:sz w:val="24"/>
        </w:rPr>
        <w:t>стратегии обучения, воспитания и развития обучающихся средствами учебного предмета «Химия»</w:t>
      </w:r>
      <w:r>
        <w:rPr>
          <w:spacing w:val="-57"/>
          <w:sz w:val="24"/>
        </w:rPr>
        <w:t xml:space="preserve"> </w:t>
      </w:r>
      <w:r>
        <w:rPr>
          <w:sz w:val="24"/>
        </w:rPr>
        <w:t>для</w:t>
      </w:r>
      <w:r>
        <w:rPr>
          <w:spacing w:val="1"/>
          <w:sz w:val="24"/>
        </w:rPr>
        <w:t xml:space="preserve"> </w:t>
      </w:r>
      <w:r>
        <w:rPr>
          <w:sz w:val="24"/>
        </w:rPr>
        <w:t>10–11</w:t>
      </w:r>
      <w:r>
        <w:rPr>
          <w:spacing w:val="1"/>
          <w:sz w:val="24"/>
        </w:rPr>
        <w:t xml:space="preserve"> </w:t>
      </w:r>
      <w:r>
        <w:rPr>
          <w:sz w:val="24"/>
        </w:rPr>
        <w:t>классов</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составили</w:t>
      </w:r>
      <w:r>
        <w:rPr>
          <w:spacing w:val="1"/>
          <w:sz w:val="24"/>
        </w:rPr>
        <w:t xml:space="preserve"> </w:t>
      </w:r>
      <w:r>
        <w:rPr>
          <w:sz w:val="24"/>
        </w:rPr>
        <w:t>концептуальные</w:t>
      </w:r>
      <w:r>
        <w:rPr>
          <w:spacing w:val="1"/>
          <w:sz w:val="24"/>
        </w:rPr>
        <w:t xml:space="preserve"> </w:t>
      </w:r>
      <w:r>
        <w:rPr>
          <w:sz w:val="24"/>
        </w:rPr>
        <w:t>положения</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о</w:t>
      </w:r>
      <w:r>
        <w:rPr>
          <w:spacing w:val="1"/>
          <w:sz w:val="24"/>
        </w:rPr>
        <w:t xml:space="preserve"> </w:t>
      </w:r>
      <w:r>
        <w:rPr>
          <w:sz w:val="24"/>
        </w:rPr>
        <w:t>взаимообусловленности</w:t>
      </w:r>
      <w:r>
        <w:rPr>
          <w:spacing w:val="1"/>
          <w:sz w:val="24"/>
        </w:rPr>
        <w:t xml:space="preserve"> </w:t>
      </w:r>
      <w:r>
        <w:rPr>
          <w:sz w:val="24"/>
        </w:rPr>
        <w:t>целей,</w:t>
      </w:r>
      <w:r>
        <w:rPr>
          <w:spacing w:val="1"/>
          <w:sz w:val="24"/>
        </w:rPr>
        <w:t xml:space="preserve"> </w:t>
      </w:r>
      <w:r>
        <w:rPr>
          <w:sz w:val="24"/>
        </w:rPr>
        <w:t>содержания,</w:t>
      </w:r>
      <w:r>
        <w:rPr>
          <w:spacing w:val="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уровню</w:t>
      </w:r>
      <w:r>
        <w:rPr>
          <w:spacing w:val="1"/>
          <w:sz w:val="24"/>
        </w:rPr>
        <w:t xml:space="preserve"> </w:t>
      </w:r>
      <w:r>
        <w:rPr>
          <w:sz w:val="24"/>
        </w:rPr>
        <w:t>подготовки</w:t>
      </w:r>
      <w:r>
        <w:rPr>
          <w:spacing w:val="-1"/>
          <w:sz w:val="24"/>
        </w:rPr>
        <w:t xml:space="preserve"> </w:t>
      </w:r>
      <w:r>
        <w:rPr>
          <w:sz w:val="24"/>
        </w:rPr>
        <w:t>выпускников.</w:t>
      </w:r>
    </w:p>
    <w:p w:rsidR="001E7CBD" w:rsidRDefault="009458D3">
      <w:pPr>
        <w:pStyle w:val="a4"/>
        <w:numPr>
          <w:ilvl w:val="2"/>
          <w:numId w:val="63"/>
        </w:numPr>
        <w:tabs>
          <w:tab w:val="left" w:pos="1942"/>
        </w:tabs>
        <w:spacing w:line="360" w:lineRule="auto"/>
        <w:ind w:right="233" w:firstLine="708"/>
        <w:rPr>
          <w:sz w:val="24"/>
        </w:rPr>
      </w:pPr>
      <w:r>
        <w:rPr>
          <w:sz w:val="24"/>
        </w:rPr>
        <w:t>В соответствии с данными положениями программа по химии (базовый уровень) на</w:t>
      </w:r>
      <w:r>
        <w:rPr>
          <w:spacing w:val="-57"/>
          <w:sz w:val="24"/>
        </w:rPr>
        <w:t xml:space="preserve"> </w:t>
      </w:r>
      <w:r>
        <w:rPr>
          <w:sz w:val="24"/>
        </w:rPr>
        <w:t>уровне среднего</w:t>
      </w:r>
      <w:r>
        <w:rPr>
          <w:spacing w:val="-1"/>
          <w:sz w:val="24"/>
        </w:rPr>
        <w:t xml:space="preserve"> </w:t>
      </w:r>
      <w:r>
        <w:rPr>
          <w:sz w:val="24"/>
        </w:rPr>
        <w:t>общего образования:</w:t>
      </w:r>
    </w:p>
    <w:p w:rsidR="001E7CBD" w:rsidRDefault="009458D3">
      <w:pPr>
        <w:pStyle w:val="a3"/>
        <w:tabs>
          <w:tab w:val="left" w:pos="3581"/>
          <w:tab w:val="left" w:pos="6074"/>
          <w:tab w:val="left" w:pos="9382"/>
        </w:tabs>
        <w:spacing w:line="360" w:lineRule="auto"/>
        <w:ind w:right="228"/>
      </w:pPr>
      <w:r>
        <w:t>устанавливает</w:t>
      </w:r>
      <w:r>
        <w:rPr>
          <w:spacing w:val="1"/>
        </w:rPr>
        <w:t xml:space="preserve"> </w:t>
      </w:r>
      <w:r>
        <w:t>обязательное</w:t>
      </w:r>
      <w:r>
        <w:rPr>
          <w:spacing w:val="1"/>
        </w:rPr>
        <w:t xml:space="preserve"> </w:t>
      </w:r>
      <w:r>
        <w:t>(инвариантное)</w:t>
      </w:r>
      <w:r>
        <w:rPr>
          <w:spacing w:val="1"/>
        </w:rPr>
        <w:t xml:space="preserve"> </w:t>
      </w:r>
      <w:r>
        <w:t>предметное</w:t>
      </w:r>
      <w:r>
        <w:rPr>
          <w:spacing w:val="1"/>
        </w:rPr>
        <w:t xml:space="preserve"> </w:t>
      </w:r>
      <w:r>
        <w:t>содержание,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его</w:t>
      </w:r>
      <w:r>
        <w:rPr>
          <w:spacing w:val="1"/>
        </w:rPr>
        <w:t xml:space="preserve"> </w:t>
      </w:r>
      <w:r>
        <w:t>характеристики</w:t>
      </w:r>
      <w:r>
        <w:rPr>
          <w:spacing w:val="1"/>
        </w:rPr>
        <w:t xml:space="preserve"> </w:t>
      </w:r>
      <w:r>
        <w:t>на</w:t>
      </w:r>
      <w:r>
        <w:rPr>
          <w:spacing w:val="1"/>
        </w:rPr>
        <w:t xml:space="preserve"> </w:t>
      </w:r>
      <w:r>
        <w:t>каждом</w:t>
      </w:r>
      <w:r>
        <w:rPr>
          <w:spacing w:val="1"/>
        </w:rPr>
        <w:t xml:space="preserve"> </w:t>
      </w:r>
      <w:r>
        <w:t>этапе</w:t>
      </w:r>
      <w:r>
        <w:rPr>
          <w:spacing w:val="1"/>
        </w:rPr>
        <w:t xml:space="preserve"> </w:t>
      </w:r>
      <w:r>
        <w:t>изучения</w:t>
      </w:r>
      <w:r>
        <w:rPr>
          <w:spacing w:val="1"/>
        </w:rPr>
        <w:t xml:space="preserve"> </w:t>
      </w:r>
      <w:r>
        <w:t>предмета,</w:t>
      </w:r>
      <w:r>
        <w:rPr>
          <w:spacing w:val="1"/>
        </w:rPr>
        <w:t xml:space="preserve"> </w:t>
      </w:r>
      <w:r>
        <w:t>предусматривает</w:t>
      </w:r>
      <w:r>
        <w:tab/>
        <w:t>принципы</w:t>
      </w:r>
      <w:r>
        <w:tab/>
        <w:t>структурирования</w:t>
      </w:r>
      <w:r>
        <w:tab/>
      </w:r>
      <w:r>
        <w:rPr>
          <w:spacing w:val="-1"/>
        </w:rPr>
        <w:t>содержания</w:t>
      </w:r>
      <w:r>
        <w:rPr>
          <w:spacing w:val="-58"/>
        </w:rPr>
        <w:t xml:space="preserve"> </w:t>
      </w:r>
      <w:r>
        <w:t>и</w:t>
      </w:r>
      <w:r>
        <w:rPr>
          <w:spacing w:val="-1"/>
        </w:rPr>
        <w:t xml:space="preserve"> </w:t>
      </w:r>
      <w:r>
        <w:t>распределения его</w:t>
      </w:r>
      <w:r>
        <w:rPr>
          <w:spacing w:val="-1"/>
        </w:rPr>
        <w:t xml:space="preserve"> </w:t>
      </w:r>
      <w:r>
        <w:t>по классам,</w:t>
      </w:r>
      <w:r>
        <w:rPr>
          <w:spacing w:val="-1"/>
        </w:rPr>
        <w:t xml:space="preserve"> </w:t>
      </w:r>
      <w:r>
        <w:t>основным</w:t>
      </w:r>
      <w:r>
        <w:rPr>
          <w:spacing w:val="-2"/>
        </w:rPr>
        <w:t xml:space="preserve"> </w:t>
      </w:r>
      <w:r>
        <w:t>разделам</w:t>
      </w:r>
      <w:r>
        <w:rPr>
          <w:spacing w:val="-1"/>
        </w:rPr>
        <w:t xml:space="preserve"> </w:t>
      </w:r>
      <w:r>
        <w:t>и темам</w:t>
      </w:r>
      <w:r>
        <w:rPr>
          <w:spacing w:val="-2"/>
        </w:rPr>
        <w:t xml:space="preserve"> </w:t>
      </w:r>
      <w:r>
        <w:t>курса;</w:t>
      </w:r>
    </w:p>
    <w:p w:rsidR="001E7CBD" w:rsidRDefault="009458D3">
      <w:pPr>
        <w:pStyle w:val="a3"/>
        <w:tabs>
          <w:tab w:val="left" w:pos="2373"/>
          <w:tab w:val="left" w:pos="5230"/>
          <w:tab w:val="left" w:pos="6969"/>
          <w:tab w:val="left" w:pos="8861"/>
          <w:tab w:val="left" w:pos="10025"/>
        </w:tabs>
        <w:spacing w:line="360" w:lineRule="auto"/>
        <w:ind w:right="225"/>
      </w:pPr>
      <w:r>
        <w:t>даѐт</w:t>
      </w:r>
      <w:r>
        <w:rPr>
          <w:spacing w:val="1"/>
        </w:rPr>
        <w:t xml:space="preserve"> </w:t>
      </w:r>
      <w:r>
        <w:t>примерное</w:t>
      </w:r>
      <w:r>
        <w:rPr>
          <w:spacing w:val="1"/>
        </w:rPr>
        <w:t xml:space="preserve"> </w:t>
      </w:r>
      <w:r>
        <w:t>распределение</w:t>
      </w:r>
      <w:r>
        <w:rPr>
          <w:spacing w:val="1"/>
        </w:rPr>
        <w:t xml:space="preserve"> </w:t>
      </w:r>
      <w:r>
        <w:t>учебных</w:t>
      </w:r>
      <w:r>
        <w:rPr>
          <w:spacing w:val="1"/>
        </w:rPr>
        <w:t xml:space="preserve"> </w:t>
      </w:r>
      <w:r>
        <w:t>часов</w:t>
      </w:r>
      <w:r>
        <w:rPr>
          <w:spacing w:val="1"/>
        </w:rPr>
        <w:t xml:space="preserve"> </w:t>
      </w:r>
      <w:r>
        <w:t>по</w:t>
      </w:r>
      <w:r>
        <w:rPr>
          <w:spacing w:val="1"/>
        </w:rPr>
        <w:t xml:space="preserve"> </w:t>
      </w:r>
      <w:r>
        <w:t>тематическим</w:t>
      </w:r>
      <w:r>
        <w:rPr>
          <w:spacing w:val="1"/>
        </w:rPr>
        <w:t xml:space="preserve"> </w:t>
      </w:r>
      <w:r>
        <w:t>разделам,</w:t>
      </w:r>
      <w:r>
        <w:rPr>
          <w:spacing w:val="1"/>
        </w:rPr>
        <w:t xml:space="preserve"> </w:t>
      </w:r>
      <w:r>
        <w:t>рекомендует</w:t>
      </w:r>
      <w:r>
        <w:rPr>
          <w:spacing w:val="1"/>
        </w:rPr>
        <w:t xml:space="preserve"> </w:t>
      </w:r>
      <w:r>
        <w:t>примерную</w:t>
      </w:r>
      <w:r>
        <w:tab/>
        <w:t>последовательность</w:t>
      </w:r>
      <w:r>
        <w:tab/>
        <w:t>изучения</w:t>
      </w:r>
      <w:r>
        <w:tab/>
        <w:t>отдельных</w:t>
      </w:r>
      <w:r>
        <w:tab/>
        <w:t>тем</w:t>
      </w:r>
      <w:r>
        <w:tab/>
        <w:t>курса</w:t>
      </w:r>
      <w:r>
        <w:rPr>
          <w:spacing w:val="-58"/>
        </w:rPr>
        <w:t xml:space="preserve"> </w:t>
      </w:r>
      <w:r>
        <w:t>с</w:t>
      </w:r>
      <w:r>
        <w:rPr>
          <w:spacing w:val="1"/>
        </w:rPr>
        <w:t xml:space="preserve"> </w:t>
      </w:r>
      <w:r>
        <w:t>учѐтом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57"/>
        </w:rPr>
        <w:t xml:space="preserve"> </w:t>
      </w:r>
      <w:r>
        <w:t>особенностей</w:t>
      </w:r>
      <w:r>
        <w:rPr>
          <w:spacing w:val="-1"/>
        </w:rPr>
        <w:t xml:space="preserve"> </w:t>
      </w:r>
      <w:r>
        <w:t>обучающихся 10–11 классов;</w:t>
      </w:r>
    </w:p>
    <w:p w:rsidR="001E7CBD" w:rsidRDefault="009458D3">
      <w:pPr>
        <w:pStyle w:val="a3"/>
        <w:tabs>
          <w:tab w:val="left" w:pos="9772"/>
        </w:tabs>
        <w:spacing w:line="360" w:lineRule="auto"/>
        <w:ind w:right="222"/>
      </w:pPr>
      <w:r>
        <w:t>даѐт</w:t>
      </w:r>
      <w:r>
        <w:rPr>
          <w:spacing w:val="1"/>
        </w:rPr>
        <w:t xml:space="preserve"> </w:t>
      </w:r>
      <w:r>
        <w:t>методическую</w:t>
      </w:r>
      <w:r>
        <w:rPr>
          <w:spacing w:val="1"/>
        </w:rPr>
        <w:t xml:space="preserve"> </w:t>
      </w:r>
      <w:r>
        <w:t>интерпретацию</w:t>
      </w:r>
      <w:r>
        <w:rPr>
          <w:spacing w:val="1"/>
        </w:rPr>
        <w:t xml:space="preserve"> </w:t>
      </w:r>
      <w:r>
        <w:t>целей</w:t>
      </w:r>
      <w:r>
        <w:rPr>
          <w:spacing w:val="1"/>
        </w:rPr>
        <w:t xml:space="preserve"> </w:t>
      </w:r>
      <w:r>
        <w:t>изучения</w:t>
      </w:r>
      <w:r>
        <w:rPr>
          <w:spacing w:val="1"/>
        </w:rPr>
        <w:t xml:space="preserve"> </w:t>
      </w:r>
      <w:r>
        <w:t>предмета</w:t>
      </w:r>
      <w:r>
        <w:rPr>
          <w:spacing w:val="1"/>
        </w:rPr>
        <w:t xml:space="preserve"> </w:t>
      </w:r>
      <w:r>
        <w:t>на</w:t>
      </w:r>
      <w:r>
        <w:rPr>
          <w:spacing w:val="1"/>
        </w:rPr>
        <w:t xml:space="preserve"> </w:t>
      </w:r>
      <w:r>
        <w:t>уровне</w:t>
      </w:r>
      <w:r>
        <w:rPr>
          <w:spacing w:val="1"/>
        </w:rPr>
        <w:t xml:space="preserve"> </w:t>
      </w:r>
      <w:r>
        <w:t>современных</w:t>
      </w:r>
      <w:r>
        <w:rPr>
          <w:spacing w:val="1"/>
        </w:rPr>
        <w:t xml:space="preserve"> </w:t>
      </w:r>
      <w:r>
        <w:t>приоритетов</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содержательной</w:t>
      </w:r>
      <w:r>
        <w:rPr>
          <w:spacing w:val="1"/>
        </w:rPr>
        <w:t xml:space="preserve"> </w:t>
      </w:r>
      <w:r>
        <w:t>характеристики</w:t>
      </w:r>
      <w:r>
        <w:rPr>
          <w:spacing w:val="-57"/>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 (личностных, метапредметных, предметных), основных видов учебно-познавательной</w:t>
      </w:r>
      <w:r>
        <w:rPr>
          <w:spacing w:val="-57"/>
        </w:rPr>
        <w:t xml:space="preserve"> </w:t>
      </w:r>
      <w:r>
        <w:t>деятельности</w:t>
      </w:r>
      <w:r>
        <w:tab/>
        <w:t>ученика</w:t>
      </w:r>
    </w:p>
    <w:p w:rsidR="001E7CBD" w:rsidRDefault="009458D3">
      <w:pPr>
        <w:pStyle w:val="a3"/>
        <w:spacing w:before="2" w:line="360" w:lineRule="auto"/>
        <w:ind w:right="228" w:firstLine="0"/>
      </w:pPr>
      <w:r>
        <w:t xml:space="preserve">по  </w:t>
      </w:r>
      <w:r>
        <w:rPr>
          <w:spacing w:val="50"/>
        </w:rPr>
        <w:t xml:space="preserve"> </w:t>
      </w:r>
      <w:r>
        <w:t xml:space="preserve">освоению  </w:t>
      </w:r>
      <w:r>
        <w:rPr>
          <w:spacing w:val="50"/>
        </w:rPr>
        <w:t xml:space="preserve"> </w:t>
      </w:r>
      <w:r>
        <w:t xml:space="preserve">содержания  </w:t>
      </w:r>
      <w:r>
        <w:rPr>
          <w:spacing w:val="49"/>
        </w:rPr>
        <w:t xml:space="preserve"> </w:t>
      </w:r>
      <w:r>
        <w:t xml:space="preserve">предмета.   </w:t>
      </w:r>
      <w:r>
        <w:rPr>
          <w:spacing w:val="48"/>
        </w:rPr>
        <w:t xml:space="preserve"> </w:t>
      </w:r>
      <w:r>
        <w:t xml:space="preserve">По   </w:t>
      </w:r>
      <w:r>
        <w:rPr>
          <w:spacing w:val="49"/>
        </w:rPr>
        <w:t xml:space="preserve"> </w:t>
      </w:r>
      <w:r>
        <w:t xml:space="preserve">всем   </w:t>
      </w:r>
      <w:r>
        <w:rPr>
          <w:spacing w:val="48"/>
        </w:rPr>
        <w:t xml:space="preserve"> </w:t>
      </w:r>
      <w:r>
        <w:t xml:space="preserve">названным   </w:t>
      </w:r>
      <w:r>
        <w:rPr>
          <w:spacing w:val="49"/>
        </w:rPr>
        <w:t xml:space="preserve"> </w:t>
      </w:r>
      <w:r>
        <w:t xml:space="preserve">позициям   </w:t>
      </w:r>
      <w:r>
        <w:rPr>
          <w:spacing w:val="48"/>
        </w:rPr>
        <w:t xml:space="preserve"> </w:t>
      </w:r>
      <w:r>
        <w:t xml:space="preserve">в   </w:t>
      </w:r>
      <w:r>
        <w:rPr>
          <w:spacing w:val="49"/>
        </w:rPr>
        <w:t xml:space="preserve"> </w:t>
      </w:r>
      <w:r>
        <w:t>программе</w:t>
      </w:r>
      <w:r>
        <w:rPr>
          <w:spacing w:val="-58"/>
        </w:rPr>
        <w:t xml:space="preserve"> </w:t>
      </w:r>
      <w:r>
        <w:t>по</w:t>
      </w:r>
      <w:r>
        <w:rPr>
          <w:spacing w:val="1"/>
        </w:rPr>
        <w:t xml:space="preserve"> </w:t>
      </w:r>
      <w:r>
        <w:t>химии</w:t>
      </w:r>
      <w:r>
        <w:rPr>
          <w:spacing w:val="1"/>
        </w:rPr>
        <w:t xml:space="preserve"> </w:t>
      </w:r>
      <w:r>
        <w:t>соблюдена</w:t>
      </w:r>
      <w:r>
        <w:rPr>
          <w:spacing w:val="1"/>
        </w:rPr>
        <w:t xml:space="preserve"> </w:t>
      </w:r>
      <w:r>
        <w:t>преемственность</w:t>
      </w:r>
      <w:r>
        <w:rPr>
          <w:spacing w:val="1"/>
        </w:rPr>
        <w:t xml:space="preserve"> </w:t>
      </w:r>
      <w:r>
        <w:t>с</w:t>
      </w:r>
      <w:r>
        <w:rPr>
          <w:spacing w:val="1"/>
        </w:rPr>
        <w:t xml:space="preserve"> </w:t>
      </w:r>
      <w:r>
        <w:t>федеральной</w:t>
      </w:r>
      <w:r>
        <w:rPr>
          <w:spacing w:val="1"/>
        </w:rPr>
        <w:t xml:space="preserve"> </w:t>
      </w:r>
      <w:r>
        <w:t>рабочей</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4"/>
        </w:rPr>
        <w:t xml:space="preserve"> </w:t>
      </w:r>
      <w:r>
        <w:t>химии</w:t>
      </w:r>
      <w:r>
        <w:rPr>
          <w:spacing w:val="-1"/>
        </w:rPr>
        <w:t xml:space="preserve"> </w:t>
      </w:r>
      <w:r>
        <w:t>(для</w:t>
      </w:r>
      <w:r>
        <w:rPr>
          <w:spacing w:val="-1"/>
        </w:rPr>
        <w:t xml:space="preserve"> </w:t>
      </w:r>
      <w:r>
        <w:t>8–9</w:t>
      </w:r>
      <w:r>
        <w:rPr>
          <w:spacing w:val="-1"/>
        </w:rPr>
        <w:t xml:space="preserve"> </w:t>
      </w:r>
      <w:r>
        <w:t>классов</w:t>
      </w:r>
      <w:r>
        <w:rPr>
          <w:spacing w:val="-1"/>
        </w:rPr>
        <w:t xml:space="preserve"> </w:t>
      </w:r>
      <w:r>
        <w:t>образовательных организаций,</w:t>
      </w:r>
      <w:r>
        <w:rPr>
          <w:spacing w:val="-1"/>
        </w:rPr>
        <w:t xml:space="preserve"> </w:t>
      </w:r>
      <w:r>
        <w:t>базовый</w:t>
      </w:r>
      <w:r>
        <w:rPr>
          <w:spacing w:val="1"/>
        </w:rPr>
        <w:t xml:space="preserve"> </w:t>
      </w:r>
      <w:r>
        <w:t>уровень)</w:t>
      </w:r>
      <w:r>
        <w:rPr>
          <w:vertAlign w:val="superscript"/>
        </w:rPr>
        <w:t>.</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4"/>
        <w:numPr>
          <w:ilvl w:val="2"/>
          <w:numId w:val="63"/>
        </w:numPr>
        <w:tabs>
          <w:tab w:val="left" w:pos="1942"/>
        </w:tabs>
        <w:spacing w:before="6" w:line="360" w:lineRule="auto"/>
        <w:ind w:right="226" w:firstLine="708"/>
        <w:rPr>
          <w:sz w:val="24"/>
        </w:rPr>
      </w:pPr>
      <w:r>
        <w:rPr>
          <w:sz w:val="24"/>
        </w:rPr>
        <w:lastRenderedPageBreak/>
        <w:t>Программа</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является</w:t>
      </w:r>
      <w:r>
        <w:rPr>
          <w:spacing w:val="1"/>
          <w:sz w:val="24"/>
        </w:rPr>
        <w:t xml:space="preserve"> </w:t>
      </w:r>
      <w:r>
        <w:rPr>
          <w:sz w:val="24"/>
        </w:rPr>
        <w:t>ориентиром</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рабочих</w:t>
      </w:r>
      <w:r>
        <w:rPr>
          <w:spacing w:val="1"/>
          <w:sz w:val="24"/>
        </w:rPr>
        <w:t xml:space="preserve"> </w:t>
      </w:r>
      <w:r>
        <w:rPr>
          <w:sz w:val="24"/>
        </w:rPr>
        <w:t>программ,</w:t>
      </w:r>
      <w:r>
        <w:rPr>
          <w:spacing w:val="-57"/>
          <w:sz w:val="24"/>
        </w:rPr>
        <w:t xml:space="preserve"> </w:t>
      </w:r>
      <w:r>
        <w:rPr>
          <w:sz w:val="24"/>
        </w:rPr>
        <w:t xml:space="preserve">авторы      </w:t>
      </w:r>
      <w:r>
        <w:rPr>
          <w:spacing w:val="24"/>
          <w:sz w:val="24"/>
        </w:rPr>
        <w:t xml:space="preserve"> </w:t>
      </w:r>
      <w:r>
        <w:rPr>
          <w:sz w:val="24"/>
        </w:rPr>
        <w:t xml:space="preserve">которых       </w:t>
      </w:r>
      <w:r>
        <w:rPr>
          <w:spacing w:val="22"/>
          <w:sz w:val="24"/>
        </w:rPr>
        <w:t xml:space="preserve"> </w:t>
      </w:r>
      <w:r>
        <w:rPr>
          <w:sz w:val="24"/>
        </w:rPr>
        <w:t xml:space="preserve">могут       </w:t>
      </w:r>
      <w:r>
        <w:rPr>
          <w:spacing w:val="23"/>
          <w:sz w:val="24"/>
        </w:rPr>
        <w:t xml:space="preserve"> </w:t>
      </w:r>
      <w:r>
        <w:rPr>
          <w:sz w:val="24"/>
        </w:rPr>
        <w:t xml:space="preserve">предложить       </w:t>
      </w:r>
      <w:r>
        <w:rPr>
          <w:spacing w:val="24"/>
          <w:sz w:val="24"/>
        </w:rPr>
        <w:t xml:space="preserve"> </w:t>
      </w:r>
      <w:r>
        <w:rPr>
          <w:sz w:val="24"/>
        </w:rPr>
        <w:t xml:space="preserve">свой       </w:t>
      </w:r>
      <w:r>
        <w:rPr>
          <w:spacing w:val="21"/>
          <w:sz w:val="24"/>
        </w:rPr>
        <w:t xml:space="preserve"> </w:t>
      </w:r>
      <w:r>
        <w:rPr>
          <w:sz w:val="24"/>
        </w:rPr>
        <w:t xml:space="preserve">подход       </w:t>
      </w:r>
      <w:r>
        <w:rPr>
          <w:spacing w:val="22"/>
          <w:sz w:val="24"/>
        </w:rPr>
        <w:t xml:space="preserve"> </w:t>
      </w:r>
      <w:r>
        <w:rPr>
          <w:sz w:val="24"/>
        </w:rPr>
        <w:t xml:space="preserve">к       </w:t>
      </w:r>
      <w:r>
        <w:rPr>
          <w:spacing w:val="23"/>
          <w:sz w:val="24"/>
        </w:rPr>
        <w:t xml:space="preserve"> </w:t>
      </w:r>
      <w:r>
        <w:rPr>
          <w:sz w:val="24"/>
        </w:rPr>
        <w:t>структурированию</w:t>
      </w:r>
      <w:r>
        <w:rPr>
          <w:spacing w:val="-58"/>
          <w:sz w:val="24"/>
        </w:rPr>
        <w:t xml:space="preserve"> </w:t>
      </w:r>
      <w:r>
        <w:rPr>
          <w:sz w:val="24"/>
        </w:rPr>
        <w:t>и</w:t>
      </w:r>
      <w:r>
        <w:rPr>
          <w:spacing w:val="1"/>
          <w:sz w:val="24"/>
        </w:rPr>
        <w:t xml:space="preserve"> </w:t>
      </w:r>
      <w:r>
        <w:rPr>
          <w:sz w:val="24"/>
        </w:rPr>
        <w:t>последовательности</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своѐ</w:t>
      </w:r>
      <w:r>
        <w:rPr>
          <w:spacing w:val="1"/>
          <w:sz w:val="24"/>
        </w:rPr>
        <w:t xml:space="preserve"> </w:t>
      </w:r>
      <w:r>
        <w:rPr>
          <w:sz w:val="24"/>
        </w:rPr>
        <w:t>видение</w:t>
      </w:r>
      <w:r>
        <w:rPr>
          <w:spacing w:val="1"/>
          <w:sz w:val="24"/>
        </w:rPr>
        <w:t xml:space="preserve"> </w:t>
      </w:r>
      <w:r>
        <w:rPr>
          <w:sz w:val="24"/>
        </w:rPr>
        <w:t>относительно</w:t>
      </w:r>
      <w:r>
        <w:rPr>
          <w:spacing w:val="-57"/>
          <w:sz w:val="24"/>
        </w:rPr>
        <w:t xml:space="preserve"> </w:t>
      </w:r>
      <w:r>
        <w:rPr>
          <w:sz w:val="24"/>
        </w:rPr>
        <w:t>возможности</w:t>
      </w:r>
      <w:r>
        <w:rPr>
          <w:spacing w:val="1"/>
          <w:sz w:val="24"/>
        </w:rPr>
        <w:t xml:space="preserve"> </w:t>
      </w:r>
      <w:r>
        <w:rPr>
          <w:sz w:val="24"/>
        </w:rPr>
        <w:t>выбора</w:t>
      </w:r>
      <w:r>
        <w:rPr>
          <w:spacing w:val="1"/>
          <w:sz w:val="24"/>
        </w:rPr>
        <w:t xml:space="preserve"> </w:t>
      </w:r>
      <w:r>
        <w:rPr>
          <w:sz w:val="24"/>
        </w:rPr>
        <w:t>вариативной</w:t>
      </w:r>
      <w:r>
        <w:rPr>
          <w:spacing w:val="1"/>
          <w:sz w:val="24"/>
        </w:rPr>
        <w:t xml:space="preserve"> </w:t>
      </w:r>
      <w:r>
        <w:rPr>
          <w:sz w:val="24"/>
        </w:rPr>
        <w:t>составляющей</w:t>
      </w:r>
      <w:r>
        <w:rPr>
          <w:spacing w:val="1"/>
          <w:sz w:val="24"/>
        </w:rPr>
        <w:t xml:space="preserve"> </w:t>
      </w:r>
      <w:r>
        <w:rPr>
          <w:sz w:val="24"/>
        </w:rPr>
        <w:t>содержания</w:t>
      </w:r>
      <w:r>
        <w:rPr>
          <w:spacing w:val="1"/>
          <w:sz w:val="24"/>
        </w:rPr>
        <w:t xml:space="preserve"> </w:t>
      </w:r>
      <w:r>
        <w:rPr>
          <w:sz w:val="24"/>
        </w:rPr>
        <w:t>предмета</w:t>
      </w:r>
      <w:r>
        <w:rPr>
          <w:spacing w:val="1"/>
          <w:sz w:val="24"/>
        </w:rPr>
        <w:t xml:space="preserve"> </w:t>
      </w:r>
      <w:r>
        <w:rPr>
          <w:sz w:val="24"/>
        </w:rPr>
        <w:t>дополнительно</w:t>
      </w:r>
      <w:r>
        <w:rPr>
          <w:spacing w:val="1"/>
          <w:sz w:val="24"/>
        </w:rPr>
        <w:t xml:space="preserve"> </w:t>
      </w:r>
      <w:r>
        <w:rPr>
          <w:sz w:val="24"/>
        </w:rPr>
        <w:t>к</w:t>
      </w:r>
      <w:r>
        <w:rPr>
          <w:spacing w:val="1"/>
          <w:sz w:val="24"/>
        </w:rPr>
        <w:t xml:space="preserve"> </w:t>
      </w:r>
      <w:r>
        <w:rPr>
          <w:sz w:val="24"/>
        </w:rPr>
        <w:t>обязательной</w:t>
      </w:r>
      <w:r>
        <w:rPr>
          <w:spacing w:val="-1"/>
          <w:sz w:val="24"/>
        </w:rPr>
        <w:t xml:space="preserve"> </w:t>
      </w:r>
      <w:r>
        <w:rPr>
          <w:sz w:val="24"/>
        </w:rPr>
        <w:t>(инвариантной) части его</w:t>
      </w:r>
      <w:r>
        <w:rPr>
          <w:spacing w:val="-2"/>
          <w:sz w:val="24"/>
        </w:rPr>
        <w:t xml:space="preserve"> </w:t>
      </w:r>
      <w:r>
        <w:rPr>
          <w:sz w:val="24"/>
        </w:rPr>
        <w:t>содержания.</w:t>
      </w:r>
    </w:p>
    <w:p w:rsidR="001E7CBD" w:rsidRDefault="009458D3">
      <w:pPr>
        <w:pStyle w:val="a4"/>
        <w:numPr>
          <w:ilvl w:val="2"/>
          <w:numId w:val="63"/>
        </w:numPr>
        <w:tabs>
          <w:tab w:val="left" w:pos="1942"/>
          <w:tab w:val="left" w:pos="9469"/>
        </w:tabs>
        <w:spacing w:line="360" w:lineRule="auto"/>
        <w:ind w:right="224" w:firstLine="708"/>
        <w:rPr>
          <w:sz w:val="24"/>
        </w:rPr>
      </w:pPr>
      <w:r>
        <w:rPr>
          <w:sz w:val="24"/>
        </w:rPr>
        <w:t>Химическое</w:t>
      </w:r>
      <w:r>
        <w:rPr>
          <w:spacing w:val="1"/>
          <w:sz w:val="24"/>
        </w:rPr>
        <w:t xml:space="preserve"> </w:t>
      </w:r>
      <w:r>
        <w:rPr>
          <w:sz w:val="24"/>
        </w:rPr>
        <w:t>образование,</w:t>
      </w:r>
      <w:r>
        <w:rPr>
          <w:spacing w:val="1"/>
          <w:sz w:val="24"/>
        </w:rPr>
        <w:t xml:space="preserve"> </w:t>
      </w:r>
      <w:r>
        <w:rPr>
          <w:sz w:val="24"/>
        </w:rPr>
        <w:t>получаемое</w:t>
      </w:r>
      <w:r>
        <w:rPr>
          <w:spacing w:val="1"/>
          <w:sz w:val="24"/>
        </w:rPr>
        <w:t xml:space="preserve"> </w:t>
      </w:r>
      <w:r>
        <w:rPr>
          <w:sz w:val="24"/>
        </w:rPr>
        <w:t>выпускниками</w:t>
      </w:r>
      <w:r>
        <w:rPr>
          <w:spacing w:val="1"/>
          <w:sz w:val="24"/>
        </w:rPr>
        <w:t xml:space="preserve"> </w:t>
      </w:r>
      <w:r>
        <w:rPr>
          <w:sz w:val="24"/>
        </w:rPr>
        <w:t>средней</w:t>
      </w:r>
      <w:r>
        <w:rPr>
          <w:spacing w:val="1"/>
          <w:sz w:val="24"/>
        </w:rPr>
        <w:t xml:space="preserve"> </w:t>
      </w:r>
      <w:r>
        <w:rPr>
          <w:sz w:val="24"/>
        </w:rPr>
        <w:t>школы,</w:t>
      </w:r>
      <w:r>
        <w:rPr>
          <w:spacing w:val="1"/>
          <w:sz w:val="24"/>
        </w:rPr>
        <w:t xml:space="preserve"> </w:t>
      </w:r>
      <w:r>
        <w:rPr>
          <w:sz w:val="24"/>
        </w:rPr>
        <w:t>является</w:t>
      </w:r>
      <w:r>
        <w:rPr>
          <w:spacing w:val="1"/>
          <w:sz w:val="24"/>
        </w:rPr>
        <w:t xml:space="preserve"> </w:t>
      </w:r>
      <w:r>
        <w:rPr>
          <w:sz w:val="24"/>
        </w:rPr>
        <w:t>неотъемлемой</w:t>
      </w:r>
      <w:r>
        <w:rPr>
          <w:spacing w:val="1"/>
          <w:sz w:val="24"/>
        </w:rPr>
        <w:t xml:space="preserve"> </w:t>
      </w:r>
      <w:r>
        <w:rPr>
          <w:sz w:val="24"/>
        </w:rPr>
        <w:t>частью</w:t>
      </w:r>
      <w:r>
        <w:rPr>
          <w:spacing w:val="1"/>
          <w:sz w:val="24"/>
        </w:rPr>
        <w:t xml:space="preserve"> </w:t>
      </w:r>
      <w:r>
        <w:rPr>
          <w:sz w:val="24"/>
        </w:rPr>
        <w:t>их</w:t>
      </w:r>
      <w:r>
        <w:rPr>
          <w:spacing w:val="1"/>
          <w:sz w:val="24"/>
        </w:rPr>
        <w:t xml:space="preserve"> </w:t>
      </w:r>
      <w:r>
        <w:rPr>
          <w:sz w:val="24"/>
        </w:rPr>
        <w:t>образованности.</w:t>
      </w:r>
      <w:r>
        <w:rPr>
          <w:spacing w:val="1"/>
          <w:sz w:val="24"/>
        </w:rPr>
        <w:t xml:space="preserve"> </w:t>
      </w:r>
      <w:r>
        <w:rPr>
          <w:sz w:val="24"/>
        </w:rPr>
        <w:t>Оно</w:t>
      </w:r>
      <w:r>
        <w:rPr>
          <w:spacing w:val="1"/>
          <w:sz w:val="24"/>
        </w:rPr>
        <w:t xml:space="preserve"> </w:t>
      </w:r>
      <w:r>
        <w:rPr>
          <w:sz w:val="24"/>
        </w:rPr>
        <w:t>служит</w:t>
      </w:r>
      <w:r>
        <w:rPr>
          <w:spacing w:val="1"/>
          <w:sz w:val="24"/>
        </w:rPr>
        <w:t xml:space="preserve"> </w:t>
      </w:r>
      <w:r>
        <w:rPr>
          <w:sz w:val="24"/>
        </w:rPr>
        <w:t>завершающим</w:t>
      </w:r>
      <w:r>
        <w:rPr>
          <w:spacing w:val="1"/>
          <w:sz w:val="24"/>
        </w:rPr>
        <w:t xml:space="preserve"> </w:t>
      </w:r>
      <w:r>
        <w:rPr>
          <w:sz w:val="24"/>
        </w:rPr>
        <w:t>этапом</w:t>
      </w:r>
      <w:r>
        <w:rPr>
          <w:spacing w:val="1"/>
          <w:sz w:val="24"/>
        </w:rPr>
        <w:t xml:space="preserve"> </w:t>
      </w:r>
      <w:r>
        <w:rPr>
          <w:sz w:val="24"/>
        </w:rPr>
        <w:t>реализации</w:t>
      </w:r>
      <w:r>
        <w:rPr>
          <w:spacing w:val="1"/>
          <w:sz w:val="24"/>
        </w:rPr>
        <w:t xml:space="preserve"> </w:t>
      </w:r>
      <w:r>
        <w:rPr>
          <w:sz w:val="24"/>
        </w:rPr>
        <w:t>на</w:t>
      </w:r>
      <w:r>
        <w:rPr>
          <w:spacing w:val="1"/>
          <w:sz w:val="24"/>
        </w:rPr>
        <w:t xml:space="preserve"> </w:t>
      </w:r>
      <w:r>
        <w:rPr>
          <w:sz w:val="24"/>
        </w:rPr>
        <w:t>соответствующем</w:t>
      </w:r>
      <w:r>
        <w:rPr>
          <w:spacing w:val="1"/>
          <w:sz w:val="24"/>
        </w:rPr>
        <w:t xml:space="preserve"> </w:t>
      </w:r>
      <w:r>
        <w:rPr>
          <w:sz w:val="24"/>
        </w:rPr>
        <w:t>ему</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ключевых</w:t>
      </w:r>
      <w:r>
        <w:rPr>
          <w:spacing w:val="1"/>
          <w:sz w:val="24"/>
        </w:rPr>
        <w:t xml:space="preserve"> </w:t>
      </w:r>
      <w:r>
        <w:rPr>
          <w:sz w:val="24"/>
        </w:rPr>
        <w:t>ценностей,</w:t>
      </w:r>
      <w:r>
        <w:rPr>
          <w:spacing w:val="1"/>
          <w:sz w:val="24"/>
        </w:rPr>
        <w:t xml:space="preserve"> </w:t>
      </w:r>
      <w:r>
        <w:rPr>
          <w:sz w:val="24"/>
        </w:rPr>
        <w:t>присущих</w:t>
      </w:r>
      <w:r>
        <w:rPr>
          <w:spacing w:val="1"/>
          <w:sz w:val="24"/>
        </w:rPr>
        <w:t xml:space="preserve"> </w:t>
      </w:r>
      <w:r>
        <w:rPr>
          <w:sz w:val="24"/>
        </w:rPr>
        <w:t>целостной</w:t>
      </w:r>
      <w:r>
        <w:rPr>
          <w:spacing w:val="1"/>
          <w:sz w:val="24"/>
        </w:rPr>
        <w:t xml:space="preserve"> </w:t>
      </w:r>
      <w:r>
        <w:rPr>
          <w:sz w:val="24"/>
        </w:rPr>
        <w:t>системе</w:t>
      </w:r>
      <w:r>
        <w:rPr>
          <w:spacing w:val="1"/>
          <w:sz w:val="24"/>
        </w:rPr>
        <w:t xml:space="preserve"> </w:t>
      </w:r>
      <w:r>
        <w:rPr>
          <w:sz w:val="24"/>
        </w:rPr>
        <w:t>химического</w:t>
      </w:r>
      <w:r>
        <w:rPr>
          <w:spacing w:val="1"/>
          <w:sz w:val="24"/>
        </w:rPr>
        <w:t xml:space="preserve"> </w:t>
      </w:r>
      <w:r>
        <w:rPr>
          <w:sz w:val="24"/>
        </w:rPr>
        <w:t>образования.</w:t>
      </w:r>
      <w:r>
        <w:rPr>
          <w:spacing w:val="1"/>
          <w:sz w:val="24"/>
        </w:rPr>
        <w:t xml:space="preserve"> </w:t>
      </w:r>
      <w:r>
        <w:rPr>
          <w:sz w:val="24"/>
        </w:rPr>
        <w:t>Эти</w:t>
      </w:r>
      <w:r>
        <w:rPr>
          <w:spacing w:val="1"/>
          <w:sz w:val="24"/>
        </w:rPr>
        <w:t xml:space="preserve"> </w:t>
      </w:r>
      <w:r>
        <w:rPr>
          <w:sz w:val="24"/>
        </w:rPr>
        <w:t>ценности</w:t>
      </w:r>
      <w:r>
        <w:rPr>
          <w:spacing w:val="1"/>
          <w:sz w:val="24"/>
        </w:rPr>
        <w:t xml:space="preserve"> </w:t>
      </w:r>
      <w:r>
        <w:rPr>
          <w:sz w:val="24"/>
        </w:rPr>
        <w:t>касаются</w:t>
      </w:r>
      <w:r>
        <w:rPr>
          <w:spacing w:val="1"/>
          <w:sz w:val="24"/>
        </w:rPr>
        <w:t xml:space="preserve"> </w:t>
      </w:r>
      <w:r>
        <w:rPr>
          <w:sz w:val="24"/>
        </w:rPr>
        <w:t>познания</w:t>
      </w:r>
      <w:r>
        <w:rPr>
          <w:spacing w:val="1"/>
          <w:sz w:val="24"/>
        </w:rPr>
        <w:t xml:space="preserve"> </w:t>
      </w:r>
      <w:r>
        <w:rPr>
          <w:sz w:val="24"/>
        </w:rPr>
        <w:t>законов</w:t>
      </w:r>
      <w:r>
        <w:rPr>
          <w:spacing w:val="1"/>
          <w:sz w:val="24"/>
        </w:rPr>
        <w:t xml:space="preserve"> </w:t>
      </w:r>
      <w:r>
        <w:rPr>
          <w:sz w:val="24"/>
        </w:rPr>
        <w:t>природы,</w:t>
      </w:r>
      <w:r>
        <w:rPr>
          <w:spacing w:val="1"/>
          <w:sz w:val="24"/>
        </w:rPr>
        <w:t xml:space="preserve"> </w:t>
      </w:r>
      <w:r>
        <w:rPr>
          <w:sz w:val="24"/>
        </w:rPr>
        <w:t>формирования</w:t>
      </w:r>
      <w:r>
        <w:rPr>
          <w:spacing w:val="1"/>
          <w:sz w:val="24"/>
        </w:rPr>
        <w:t xml:space="preserve"> </w:t>
      </w:r>
      <w:r>
        <w:rPr>
          <w:sz w:val="24"/>
        </w:rPr>
        <w:t>мировоззрения и общей культуры человека, а также экологически обоснованного отношения 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Реализуется</w:t>
      </w:r>
      <w:r>
        <w:rPr>
          <w:spacing w:val="1"/>
          <w:sz w:val="24"/>
        </w:rPr>
        <w:t xml:space="preserve"> </w:t>
      </w:r>
      <w:r>
        <w:rPr>
          <w:sz w:val="24"/>
        </w:rPr>
        <w:t>химическое</w:t>
      </w:r>
      <w:r>
        <w:rPr>
          <w:spacing w:val="1"/>
          <w:sz w:val="24"/>
        </w:rPr>
        <w:t xml:space="preserve"> </w:t>
      </w:r>
      <w:r>
        <w:rPr>
          <w:sz w:val="24"/>
        </w:rPr>
        <w:t>образование</w:t>
      </w:r>
      <w:r>
        <w:rPr>
          <w:spacing w:val="1"/>
          <w:sz w:val="24"/>
        </w:rPr>
        <w:t xml:space="preserve"> </w:t>
      </w:r>
      <w:r>
        <w:rPr>
          <w:sz w:val="24"/>
        </w:rPr>
        <w:t>обучающихся</w:t>
      </w:r>
      <w:r>
        <w:rPr>
          <w:spacing w:val="60"/>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построение которого определены в программе по химии с учѐтом специфики науки химии, еѐ</w:t>
      </w:r>
      <w:r>
        <w:rPr>
          <w:spacing w:val="1"/>
          <w:sz w:val="24"/>
        </w:rPr>
        <w:t xml:space="preserve"> </w:t>
      </w:r>
      <w:r>
        <w:rPr>
          <w:sz w:val="24"/>
        </w:rPr>
        <w:t>значения в познании природы и в материальной жизни общества, а также с учѐтом общих целей и</w:t>
      </w:r>
      <w:r>
        <w:rPr>
          <w:spacing w:val="1"/>
          <w:sz w:val="24"/>
        </w:rPr>
        <w:t xml:space="preserve"> </w:t>
      </w:r>
      <w:r>
        <w:rPr>
          <w:sz w:val="24"/>
        </w:rPr>
        <w:t>принципов, характеризующих современное состояние системы среднего общего образования в</w:t>
      </w:r>
      <w:r>
        <w:rPr>
          <w:spacing w:val="1"/>
          <w:sz w:val="24"/>
        </w:rPr>
        <w:t xml:space="preserve"> </w:t>
      </w:r>
      <w:r>
        <w:rPr>
          <w:sz w:val="24"/>
        </w:rPr>
        <w:t>Российской Федерации. Так, например, при формировании содержания предмета «Химия» учтены</w:t>
      </w:r>
      <w:r>
        <w:rPr>
          <w:spacing w:val="1"/>
          <w:sz w:val="24"/>
        </w:rPr>
        <w:t xml:space="preserve"> </w:t>
      </w:r>
      <w:r>
        <w:rPr>
          <w:sz w:val="24"/>
        </w:rPr>
        <w:t>следующие</w:t>
      </w:r>
      <w:r>
        <w:rPr>
          <w:sz w:val="24"/>
        </w:rPr>
        <w:tab/>
        <w:t>положения</w:t>
      </w:r>
    </w:p>
    <w:p w:rsidR="001E7CBD" w:rsidRDefault="009458D3">
      <w:pPr>
        <w:pStyle w:val="a3"/>
        <w:spacing w:before="1"/>
        <w:ind w:firstLine="0"/>
      </w:pPr>
      <w:r>
        <w:t>о</w:t>
      </w:r>
      <w:r>
        <w:rPr>
          <w:spacing w:val="-3"/>
        </w:rPr>
        <w:t xml:space="preserve"> </w:t>
      </w:r>
      <w:r>
        <w:t>специфике</w:t>
      </w:r>
      <w:r>
        <w:rPr>
          <w:spacing w:val="-4"/>
        </w:rPr>
        <w:t xml:space="preserve"> </w:t>
      </w:r>
      <w:r>
        <w:t>и</w:t>
      </w:r>
      <w:r>
        <w:rPr>
          <w:spacing w:val="-3"/>
        </w:rPr>
        <w:t xml:space="preserve"> </w:t>
      </w:r>
      <w:r>
        <w:t>значении</w:t>
      </w:r>
      <w:r>
        <w:rPr>
          <w:spacing w:val="-3"/>
        </w:rPr>
        <w:t xml:space="preserve"> </w:t>
      </w:r>
      <w:r>
        <w:t>науки</w:t>
      </w:r>
      <w:r>
        <w:rPr>
          <w:spacing w:val="-3"/>
        </w:rPr>
        <w:t xml:space="preserve"> </w:t>
      </w:r>
      <w:r>
        <w:t>химии.</w:t>
      </w:r>
    </w:p>
    <w:p w:rsidR="001E7CBD" w:rsidRDefault="009458D3">
      <w:pPr>
        <w:pStyle w:val="a3"/>
        <w:tabs>
          <w:tab w:val="left" w:pos="2751"/>
          <w:tab w:val="left" w:pos="5335"/>
          <w:tab w:val="left" w:pos="7315"/>
          <w:tab w:val="left" w:pos="9702"/>
        </w:tabs>
        <w:spacing w:before="137" w:line="360" w:lineRule="auto"/>
        <w:ind w:right="225"/>
      </w:pPr>
      <w:r>
        <w:t xml:space="preserve">Химия    </w:t>
      </w:r>
      <w:r>
        <w:rPr>
          <w:spacing w:val="13"/>
        </w:rPr>
        <w:t xml:space="preserve"> </w:t>
      </w:r>
      <w:r>
        <w:t xml:space="preserve">как     </w:t>
      </w:r>
      <w:r>
        <w:rPr>
          <w:spacing w:val="12"/>
        </w:rPr>
        <w:t xml:space="preserve"> </w:t>
      </w:r>
      <w:r>
        <w:t xml:space="preserve">элемент     </w:t>
      </w:r>
      <w:r>
        <w:rPr>
          <w:spacing w:val="13"/>
        </w:rPr>
        <w:t xml:space="preserve"> </w:t>
      </w:r>
      <w:r>
        <w:t xml:space="preserve">системы     </w:t>
      </w:r>
      <w:r>
        <w:rPr>
          <w:spacing w:val="16"/>
        </w:rPr>
        <w:t xml:space="preserve"> </w:t>
      </w:r>
      <w:r>
        <w:t xml:space="preserve">естественных     </w:t>
      </w:r>
      <w:r>
        <w:rPr>
          <w:spacing w:val="12"/>
        </w:rPr>
        <w:t xml:space="preserve"> </w:t>
      </w:r>
      <w:r>
        <w:t xml:space="preserve">наук     </w:t>
      </w:r>
      <w:r>
        <w:rPr>
          <w:spacing w:val="12"/>
        </w:rPr>
        <w:t xml:space="preserve"> </w:t>
      </w:r>
      <w:r>
        <w:t xml:space="preserve">играет     </w:t>
      </w:r>
      <w:r>
        <w:rPr>
          <w:spacing w:val="13"/>
        </w:rPr>
        <w:t xml:space="preserve"> </w:t>
      </w:r>
      <w:r>
        <w:t xml:space="preserve">особую     </w:t>
      </w:r>
      <w:r>
        <w:rPr>
          <w:spacing w:val="13"/>
        </w:rPr>
        <w:t xml:space="preserve"> </w:t>
      </w:r>
      <w:r>
        <w:t>роль</w:t>
      </w:r>
      <w:r>
        <w:rPr>
          <w:spacing w:val="-58"/>
        </w:rPr>
        <w:t xml:space="preserve"> </w:t>
      </w:r>
      <w:r>
        <w:t>в     современной     цивилизации,     в     создании     новой     базы     материальной     культуры.</w:t>
      </w:r>
      <w:r>
        <w:rPr>
          <w:spacing w:val="1"/>
        </w:rPr>
        <w:t xml:space="preserve"> </w:t>
      </w:r>
      <w:r>
        <w:t xml:space="preserve">Она   </w:t>
      </w:r>
      <w:r>
        <w:rPr>
          <w:spacing w:val="48"/>
        </w:rPr>
        <w:t xml:space="preserve"> </w:t>
      </w:r>
      <w:r>
        <w:t xml:space="preserve">вносит    </w:t>
      </w:r>
      <w:r>
        <w:rPr>
          <w:spacing w:val="47"/>
        </w:rPr>
        <w:t xml:space="preserve"> </w:t>
      </w:r>
      <w:r>
        <w:t xml:space="preserve">свой    </w:t>
      </w:r>
      <w:r>
        <w:rPr>
          <w:spacing w:val="48"/>
        </w:rPr>
        <w:t xml:space="preserve"> </w:t>
      </w:r>
      <w:r>
        <w:t xml:space="preserve">вклад    </w:t>
      </w:r>
      <w:r>
        <w:rPr>
          <w:spacing w:val="48"/>
        </w:rPr>
        <w:t xml:space="preserve"> </w:t>
      </w:r>
      <w:r>
        <w:t xml:space="preserve">в    </w:t>
      </w:r>
      <w:r>
        <w:rPr>
          <w:spacing w:val="47"/>
        </w:rPr>
        <w:t xml:space="preserve"> </w:t>
      </w:r>
      <w:r>
        <w:t xml:space="preserve">формирование    </w:t>
      </w:r>
      <w:r>
        <w:rPr>
          <w:spacing w:val="46"/>
        </w:rPr>
        <w:t xml:space="preserve"> </w:t>
      </w:r>
      <w:r>
        <w:t xml:space="preserve">рационального    </w:t>
      </w:r>
      <w:r>
        <w:rPr>
          <w:spacing w:val="48"/>
        </w:rPr>
        <w:t xml:space="preserve"> </w:t>
      </w:r>
      <w:r>
        <w:t xml:space="preserve">научного    </w:t>
      </w:r>
      <w:r>
        <w:rPr>
          <w:spacing w:val="50"/>
        </w:rPr>
        <w:t xml:space="preserve"> </w:t>
      </w:r>
      <w:r>
        <w:t>мышления,</w:t>
      </w:r>
      <w:r>
        <w:rPr>
          <w:spacing w:val="-58"/>
        </w:rPr>
        <w:t xml:space="preserve"> </w:t>
      </w:r>
      <w:r>
        <w:t>в создание целостного представления об окружающем мире как о единстве природы и человека,</w:t>
      </w:r>
      <w:r>
        <w:rPr>
          <w:spacing w:val="1"/>
        </w:rPr>
        <w:t xml:space="preserve"> </w:t>
      </w:r>
      <w:r>
        <w:t>которое формируется в химии на основе понимания вещественного состава окружающего мира,</w:t>
      </w:r>
      <w:r>
        <w:rPr>
          <w:spacing w:val="1"/>
        </w:rPr>
        <w:t xml:space="preserve"> </w:t>
      </w:r>
      <w:r>
        <w:t>осознания</w:t>
      </w:r>
      <w:r>
        <w:tab/>
        <w:t>взаимосвязи</w:t>
      </w:r>
      <w:r>
        <w:tab/>
        <w:t>между</w:t>
      </w:r>
      <w:r>
        <w:tab/>
        <w:t>строением</w:t>
      </w:r>
      <w:r>
        <w:tab/>
        <w:t>веществ,</w:t>
      </w:r>
      <w:r>
        <w:rPr>
          <w:spacing w:val="-58"/>
        </w:rPr>
        <w:t xml:space="preserve"> </w:t>
      </w:r>
      <w:r>
        <w:t>их</w:t>
      </w:r>
      <w:r>
        <w:rPr>
          <w:spacing w:val="1"/>
        </w:rPr>
        <w:t xml:space="preserve"> </w:t>
      </w:r>
      <w:r>
        <w:t>свойствами и возможными</w:t>
      </w:r>
      <w:r>
        <w:rPr>
          <w:spacing w:val="-1"/>
        </w:rPr>
        <w:t xml:space="preserve"> </w:t>
      </w:r>
      <w:r>
        <w:t>областями применения.</w:t>
      </w:r>
    </w:p>
    <w:p w:rsidR="001E7CBD" w:rsidRDefault="009458D3">
      <w:pPr>
        <w:pStyle w:val="a3"/>
        <w:tabs>
          <w:tab w:val="left" w:pos="2364"/>
          <w:tab w:val="left" w:pos="4667"/>
          <w:tab w:val="left" w:pos="6258"/>
          <w:tab w:val="left" w:pos="7546"/>
          <w:tab w:val="left" w:pos="9071"/>
        </w:tabs>
        <w:spacing w:before="2" w:line="360" w:lineRule="auto"/>
        <w:ind w:right="227"/>
      </w:pPr>
      <w:r>
        <w:t>Тесно</w:t>
      </w:r>
      <w:r>
        <w:rPr>
          <w:spacing w:val="1"/>
        </w:rPr>
        <w:t xml:space="preserve"> </w:t>
      </w:r>
      <w:r>
        <w:t>взаимодействуя</w:t>
      </w:r>
      <w:r>
        <w:rPr>
          <w:spacing w:val="1"/>
        </w:rPr>
        <w:t xml:space="preserve"> </w:t>
      </w:r>
      <w:r>
        <w:t>с</w:t>
      </w:r>
      <w:r>
        <w:rPr>
          <w:spacing w:val="1"/>
        </w:rPr>
        <w:t xml:space="preserve"> </w:t>
      </w:r>
      <w:r>
        <w:t>другими</w:t>
      </w:r>
      <w:r>
        <w:rPr>
          <w:spacing w:val="1"/>
        </w:rPr>
        <w:t xml:space="preserve"> </w:t>
      </w:r>
      <w:r>
        <w:t>естественными</w:t>
      </w:r>
      <w:r>
        <w:rPr>
          <w:spacing w:val="1"/>
        </w:rPr>
        <w:t xml:space="preserve"> </w:t>
      </w:r>
      <w:r>
        <w:t>науками,</w:t>
      </w:r>
      <w:r>
        <w:rPr>
          <w:spacing w:val="1"/>
        </w:rPr>
        <w:t xml:space="preserve"> </w:t>
      </w:r>
      <w:r>
        <w:t>химия</w:t>
      </w:r>
      <w:r>
        <w:rPr>
          <w:spacing w:val="1"/>
        </w:rPr>
        <w:t xml:space="preserve"> </w:t>
      </w:r>
      <w:r>
        <w:t>стала</w:t>
      </w:r>
      <w:r>
        <w:rPr>
          <w:spacing w:val="1"/>
        </w:rPr>
        <w:t xml:space="preserve"> </w:t>
      </w:r>
      <w:r>
        <w:t>неотъемлемой</w:t>
      </w:r>
      <w:r>
        <w:rPr>
          <w:spacing w:val="1"/>
        </w:rPr>
        <w:t xml:space="preserve"> </w:t>
      </w:r>
      <w:r>
        <w:t>частью</w:t>
      </w:r>
      <w:r>
        <w:rPr>
          <w:spacing w:val="1"/>
        </w:rPr>
        <w:t xml:space="preserve"> </w:t>
      </w:r>
      <w:r>
        <w:t>мировой</w:t>
      </w:r>
      <w:r>
        <w:rPr>
          <w:spacing w:val="1"/>
        </w:rPr>
        <w:t xml:space="preserve"> </w:t>
      </w:r>
      <w:r>
        <w:t>культуры,</w:t>
      </w:r>
      <w:r>
        <w:rPr>
          <w:spacing w:val="1"/>
        </w:rPr>
        <w:t xml:space="preserve"> </w:t>
      </w:r>
      <w:r>
        <w:t>необходимым</w:t>
      </w:r>
      <w:r>
        <w:rPr>
          <w:spacing w:val="1"/>
        </w:rPr>
        <w:t xml:space="preserve"> </w:t>
      </w:r>
      <w:r>
        <w:t>условием</w:t>
      </w:r>
      <w:r>
        <w:rPr>
          <w:spacing w:val="1"/>
        </w:rPr>
        <w:t xml:space="preserve"> </w:t>
      </w:r>
      <w:r>
        <w:t>успешного</w:t>
      </w:r>
      <w:r>
        <w:rPr>
          <w:spacing w:val="1"/>
        </w:rPr>
        <w:t xml:space="preserve"> </w:t>
      </w:r>
      <w:r>
        <w:t>труда</w:t>
      </w:r>
      <w:r>
        <w:rPr>
          <w:spacing w:val="1"/>
        </w:rPr>
        <w:t xml:space="preserve"> </w:t>
      </w:r>
      <w:r>
        <w:t>и</w:t>
      </w:r>
      <w:r>
        <w:rPr>
          <w:spacing w:val="1"/>
        </w:rPr>
        <w:t xml:space="preserve"> </w:t>
      </w:r>
      <w:r>
        <w:t>жизни</w:t>
      </w:r>
      <w:r>
        <w:rPr>
          <w:spacing w:val="1"/>
        </w:rPr>
        <w:t xml:space="preserve"> </w:t>
      </w:r>
      <w:r>
        <w:t>каждого</w:t>
      </w:r>
      <w:r>
        <w:rPr>
          <w:spacing w:val="1"/>
        </w:rPr>
        <w:t xml:space="preserve"> </w:t>
      </w:r>
      <w:r>
        <w:t>члена</w:t>
      </w:r>
      <w:r>
        <w:rPr>
          <w:spacing w:val="1"/>
        </w:rPr>
        <w:t xml:space="preserve"> </w:t>
      </w:r>
      <w:r>
        <w:t>общества.</w:t>
      </w:r>
      <w:r>
        <w:tab/>
        <w:t>Современная</w:t>
      </w:r>
      <w:r>
        <w:tab/>
        <w:t>химия</w:t>
      </w:r>
      <w:r>
        <w:tab/>
        <w:t>как</w:t>
      </w:r>
      <w:r>
        <w:tab/>
        <w:t>наука</w:t>
      </w:r>
      <w:r>
        <w:tab/>
      </w:r>
      <w:r>
        <w:rPr>
          <w:spacing w:val="-1"/>
        </w:rPr>
        <w:t>созидательная,</w:t>
      </w:r>
      <w:r>
        <w:rPr>
          <w:spacing w:val="-58"/>
        </w:rPr>
        <w:t xml:space="preserve"> </w:t>
      </w:r>
      <w:r>
        <w:t>как наука высоких технологий направлена на решение глобальных проблем устойчивого 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экологической</w:t>
      </w:r>
      <w:r>
        <w:rPr>
          <w:spacing w:val="1"/>
        </w:rPr>
        <w:t xml:space="preserve"> </w:t>
      </w:r>
      <w:r>
        <w:t>безопасности</w:t>
      </w:r>
      <w:r>
        <w:rPr>
          <w:spacing w:val="1"/>
        </w:rPr>
        <w:t xml:space="preserve"> </w:t>
      </w:r>
      <w:r>
        <w:t>и</w:t>
      </w:r>
      <w:r>
        <w:rPr>
          <w:spacing w:val="1"/>
        </w:rPr>
        <w:t xml:space="preserve"> </w:t>
      </w:r>
      <w:r>
        <w:t>охраны</w:t>
      </w:r>
      <w:r>
        <w:rPr>
          <w:spacing w:val="1"/>
        </w:rPr>
        <w:t xml:space="preserve"> </w:t>
      </w:r>
      <w:r>
        <w:t>здоровья.</w:t>
      </w:r>
    </w:p>
    <w:p w:rsidR="001E7CBD" w:rsidRDefault="009458D3">
      <w:pPr>
        <w:pStyle w:val="a4"/>
        <w:numPr>
          <w:ilvl w:val="2"/>
          <w:numId w:val="63"/>
        </w:numPr>
        <w:tabs>
          <w:tab w:val="left" w:pos="1942"/>
        </w:tabs>
        <w:spacing w:line="360" w:lineRule="auto"/>
        <w:ind w:right="224" w:firstLine="708"/>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общими</w:t>
      </w:r>
      <w:r>
        <w:rPr>
          <w:spacing w:val="1"/>
          <w:sz w:val="24"/>
        </w:rPr>
        <w:t xml:space="preserve"> </w:t>
      </w:r>
      <w:r>
        <w:rPr>
          <w:sz w:val="24"/>
        </w:rPr>
        <w:t>целями</w:t>
      </w:r>
      <w:r>
        <w:rPr>
          <w:spacing w:val="1"/>
          <w:sz w:val="24"/>
        </w:rPr>
        <w:t xml:space="preserve"> </w:t>
      </w:r>
      <w:r>
        <w:rPr>
          <w:sz w:val="24"/>
        </w:rPr>
        <w:t>и</w:t>
      </w:r>
      <w:r>
        <w:rPr>
          <w:spacing w:val="1"/>
          <w:sz w:val="24"/>
        </w:rPr>
        <w:t xml:space="preserve"> </w:t>
      </w:r>
      <w:r>
        <w:rPr>
          <w:sz w:val="24"/>
        </w:rPr>
        <w:t>принципами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57"/>
          <w:sz w:val="24"/>
        </w:rPr>
        <w:t xml:space="preserve"> </w:t>
      </w:r>
      <w:r>
        <w:rPr>
          <w:sz w:val="24"/>
        </w:rPr>
        <w:t>содержание</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(10–11</w:t>
      </w:r>
      <w:r>
        <w:rPr>
          <w:spacing w:val="1"/>
          <w:sz w:val="24"/>
        </w:rPr>
        <w:t xml:space="preserve"> </w:t>
      </w:r>
      <w:r>
        <w:rPr>
          <w:sz w:val="24"/>
        </w:rPr>
        <w:t>классы,</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изучения)</w:t>
      </w:r>
      <w:r>
        <w:rPr>
          <w:spacing w:val="1"/>
          <w:sz w:val="24"/>
        </w:rPr>
        <w:t xml:space="preserve"> </w:t>
      </w:r>
      <w:r>
        <w:rPr>
          <w:sz w:val="24"/>
        </w:rPr>
        <w:t>ориентировано</w:t>
      </w:r>
      <w:r>
        <w:rPr>
          <w:spacing w:val="1"/>
          <w:sz w:val="24"/>
        </w:rPr>
        <w:t xml:space="preserve"> </w:t>
      </w:r>
      <w:r>
        <w:rPr>
          <w:sz w:val="24"/>
        </w:rPr>
        <w:t>преимущественно на общекультурную подготовку обучающихся, необходимую им для выработки</w:t>
      </w:r>
      <w:r>
        <w:rPr>
          <w:spacing w:val="1"/>
          <w:sz w:val="24"/>
        </w:rPr>
        <w:t xml:space="preserve"> </w:t>
      </w:r>
      <w:r>
        <w:rPr>
          <w:sz w:val="24"/>
        </w:rPr>
        <w:t>мировоззренческих</w:t>
      </w:r>
      <w:r>
        <w:rPr>
          <w:spacing w:val="1"/>
          <w:sz w:val="24"/>
        </w:rPr>
        <w:t xml:space="preserve"> </w:t>
      </w:r>
      <w:r>
        <w:rPr>
          <w:sz w:val="24"/>
        </w:rPr>
        <w:t>ориентиров,</w:t>
      </w:r>
      <w:r>
        <w:rPr>
          <w:spacing w:val="1"/>
          <w:sz w:val="24"/>
        </w:rPr>
        <w:t xml:space="preserve"> </w:t>
      </w:r>
      <w:r>
        <w:rPr>
          <w:sz w:val="24"/>
        </w:rPr>
        <w:t>успешного</w:t>
      </w:r>
      <w:r>
        <w:rPr>
          <w:spacing w:val="1"/>
          <w:sz w:val="24"/>
        </w:rPr>
        <w:t xml:space="preserve"> </w:t>
      </w:r>
      <w:r>
        <w:rPr>
          <w:sz w:val="24"/>
        </w:rPr>
        <w:t>включения</w:t>
      </w:r>
      <w:r>
        <w:rPr>
          <w:spacing w:val="1"/>
          <w:sz w:val="24"/>
        </w:rPr>
        <w:t xml:space="preserve"> </w:t>
      </w:r>
      <w:r>
        <w:rPr>
          <w:sz w:val="24"/>
        </w:rPr>
        <w:t>в</w:t>
      </w:r>
      <w:r>
        <w:rPr>
          <w:spacing w:val="1"/>
          <w:sz w:val="24"/>
        </w:rPr>
        <w:t xml:space="preserve"> </w:t>
      </w:r>
      <w:r>
        <w:rPr>
          <w:sz w:val="24"/>
        </w:rPr>
        <w:t>жизнь</w:t>
      </w:r>
      <w:r>
        <w:rPr>
          <w:spacing w:val="1"/>
          <w:sz w:val="24"/>
        </w:rPr>
        <w:t xml:space="preserve"> </w:t>
      </w:r>
      <w:r>
        <w:rPr>
          <w:sz w:val="24"/>
        </w:rPr>
        <w:t>социума,</w:t>
      </w:r>
      <w:r>
        <w:rPr>
          <w:spacing w:val="6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в</w:t>
      </w:r>
      <w:r>
        <w:rPr>
          <w:spacing w:val="-2"/>
          <w:sz w:val="24"/>
        </w:rPr>
        <w:t xml:space="preserve"> </w:t>
      </w:r>
      <w:r>
        <w:rPr>
          <w:sz w:val="24"/>
        </w:rPr>
        <w:t>различных</w:t>
      </w:r>
      <w:r>
        <w:rPr>
          <w:spacing w:val="1"/>
          <w:sz w:val="24"/>
        </w:rPr>
        <w:t xml:space="preserve"> </w:t>
      </w:r>
      <w:r>
        <w:rPr>
          <w:sz w:val="24"/>
        </w:rPr>
        <w:t>областях,</w:t>
      </w:r>
      <w:r>
        <w:rPr>
          <w:spacing w:val="-1"/>
          <w:sz w:val="24"/>
        </w:rPr>
        <w:t xml:space="preserve"> </w:t>
      </w:r>
      <w:r>
        <w:rPr>
          <w:sz w:val="24"/>
        </w:rPr>
        <w:t>не</w:t>
      </w:r>
      <w:r>
        <w:rPr>
          <w:spacing w:val="-1"/>
          <w:sz w:val="24"/>
        </w:rPr>
        <w:t xml:space="preserve"> </w:t>
      </w:r>
      <w:r>
        <w:rPr>
          <w:sz w:val="24"/>
        </w:rPr>
        <w:t>связанных непосредственно с</w:t>
      </w:r>
      <w:r>
        <w:rPr>
          <w:spacing w:val="-5"/>
          <w:sz w:val="24"/>
        </w:rPr>
        <w:t xml:space="preserve"> </w:t>
      </w:r>
      <w:r>
        <w:rPr>
          <w:sz w:val="24"/>
        </w:rPr>
        <w:t>химией.</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4"/>
        <w:numPr>
          <w:ilvl w:val="2"/>
          <w:numId w:val="63"/>
        </w:numPr>
        <w:tabs>
          <w:tab w:val="left" w:pos="1942"/>
          <w:tab w:val="left" w:pos="2449"/>
          <w:tab w:val="left" w:pos="4296"/>
          <w:tab w:val="left" w:pos="6204"/>
          <w:tab w:val="left" w:pos="7969"/>
          <w:tab w:val="left" w:pos="9881"/>
        </w:tabs>
        <w:spacing w:before="6" w:line="360" w:lineRule="auto"/>
        <w:ind w:right="221" w:firstLine="708"/>
        <w:rPr>
          <w:sz w:val="24"/>
        </w:rPr>
      </w:pPr>
      <w:r>
        <w:rPr>
          <w:sz w:val="24"/>
        </w:rPr>
        <w:lastRenderedPageBreak/>
        <w:t>Составляющими</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являются</w:t>
      </w:r>
      <w:r>
        <w:rPr>
          <w:spacing w:val="1"/>
          <w:sz w:val="24"/>
        </w:rPr>
        <w:t xml:space="preserve"> </w:t>
      </w:r>
      <w:r>
        <w:rPr>
          <w:sz w:val="24"/>
        </w:rPr>
        <w:t>базовые</w:t>
      </w:r>
      <w:r>
        <w:rPr>
          <w:spacing w:val="1"/>
          <w:sz w:val="24"/>
        </w:rPr>
        <w:t xml:space="preserve"> </w:t>
      </w:r>
      <w:r>
        <w:rPr>
          <w:sz w:val="24"/>
        </w:rPr>
        <w:t>курсы</w:t>
      </w:r>
      <w:r>
        <w:rPr>
          <w:spacing w:val="1"/>
          <w:sz w:val="24"/>
        </w:rPr>
        <w:t xml:space="preserve"> </w:t>
      </w:r>
      <w:r>
        <w:rPr>
          <w:sz w:val="24"/>
        </w:rPr>
        <w:t>–</w:t>
      </w:r>
      <w:r>
        <w:rPr>
          <w:spacing w:val="1"/>
          <w:sz w:val="24"/>
        </w:rPr>
        <w:t xml:space="preserve"> </w:t>
      </w:r>
      <w:r>
        <w:rPr>
          <w:sz w:val="24"/>
        </w:rPr>
        <w:t>«Органическая</w:t>
      </w:r>
      <w:r>
        <w:rPr>
          <w:spacing w:val="1"/>
          <w:sz w:val="24"/>
        </w:rPr>
        <w:t xml:space="preserve"> </w:t>
      </w:r>
      <w:r>
        <w:rPr>
          <w:sz w:val="24"/>
        </w:rPr>
        <w:t>химия»</w:t>
      </w:r>
      <w:r>
        <w:rPr>
          <w:spacing w:val="1"/>
          <w:sz w:val="24"/>
        </w:rPr>
        <w:t xml:space="preserve"> </w:t>
      </w:r>
      <w:r>
        <w:rPr>
          <w:sz w:val="24"/>
        </w:rPr>
        <w:t>и</w:t>
      </w:r>
      <w:r>
        <w:rPr>
          <w:spacing w:val="1"/>
          <w:sz w:val="24"/>
        </w:rPr>
        <w:t xml:space="preserve"> </w:t>
      </w:r>
      <w:r>
        <w:rPr>
          <w:sz w:val="24"/>
        </w:rPr>
        <w:t>«Общая</w:t>
      </w:r>
      <w:r>
        <w:rPr>
          <w:spacing w:val="1"/>
          <w:sz w:val="24"/>
        </w:rPr>
        <w:t xml:space="preserve"> </w:t>
      </w:r>
      <w:r>
        <w:rPr>
          <w:sz w:val="24"/>
        </w:rPr>
        <w:t>и</w:t>
      </w:r>
      <w:r>
        <w:rPr>
          <w:spacing w:val="1"/>
          <w:sz w:val="24"/>
        </w:rPr>
        <w:t xml:space="preserve"> </w:t>
      </w:r>
      <w:r>
        <w:rPr>
          <w:sz w:val="24"/>
        </w:rPr>
        <w:t>неорганическая</w:t>
      </w:r>
      <w:r>
        <w:rPr>
          <w:spacing w:val="1"/>
          <w:sz w:val="24"/>
        </w:rPr>
        <w:t xml:space="preserve"> </w:t>
      </w:r>
      <w:r>
        <w:rPr>
          <w:sz w:val="24"/>
        </w:rPr>
        <w:t>химия»,</w:t>
      </w:r>
      <w:r>
        <w:rPr>
          <w:spacing w:val="1"/>
          <w:sz w:val="24"/>
        </w:rPr>
        <w:t xml:space="preserve"> </w:t>
      </w:r>
      <w:r>
        <w:rPr>
          <w:sz w:val="24"/>
        </w:rPr>
        <w:t>основным</w:t>
      </w:r>
      <w:r>
        <w:rPr>
          <w:spacing w:val="1"/>
          <w:sz w:val="24"/>
        </w:rPr>
        <w:t xml:space="preserve"> </w:t>
      </w:r>
      <w:r>
        <w:rPr>
          <w:sz w:val="24"/>
        </w:rPr>
        <w:t>компонентом</w:t>
      </w:r>
      <w:r>
        <w:rPr>
          <w:spacing w:val="1"/>
          <w:sz w:val="24"/>
        </w:rPr>
        <w:t xml:space="preserve"> </w:t>
      </w:r>
      <w:r>
        <w:rPr>
          <w:sz w:val="24"/>
        </w:rPr>
        <w:t>содержания</w:t>
      </w:r>
      <w:r>
        <w:rPr>
          <w:spacing w:val="1"/>
          <w:sz w:val="24"/>
        </w:rPr>
        <w:t xml:space="preserve"> </w:t>
      </w:r>
      <w:r>
        <w:rPr>
          <w:sz w:val="24"/>
        </w:rPr>
        <w:t>которых</w:t>
      </w:r>
      <w:r>
        <w:rPr>
          <w:spacing w:val="1"/>
          <w:sz w:val="24"/>
        </w:rPr>
        <w:t xml:space="preserve"> </w:t>
      </w:r>
      <w:r>
        <w:rPr>
          <w:sz w:val="24"/>
        </w:rPr>
        <w:t>являются</w:t>
      </w:r>
      <w:r>
        <w:rPr>
          <w:sz w:val="24"/>
        </w:rPr>
        <w:tab/>
        <w:t>основы</w:t>
      </w:r>
      <w:r>
        <w:rPr>
          <w:sz w:val="24"/>
        </w:rPr>
        <w:tab/>
        <w:t>базовой</w:t>
      </w:r>
      <w:r>
        <w:rPr>
          <w:sz w:val="24"/>
        </w:rPr>
        <w:tab/>
        <w:t>науки:</w:t>
      </w:r>
      <w:r>
        <w:rPr>
          <w:sz w:val="24"/>
        </w:rPr>
        <w:tab/>
        <w:t>система</w:t>
      </w:r>
      <w:r>
        <w:rPr>
          <w:sz w:val="24"/>
        </w:rPr>
        <w:tab/>
        <w:t>знаний</w:t>
      </w:r>
      <w:r>
        <w:rPr>
          <w:spacing w:val="-58"/>
          <w:sz w:val="24"/>
        </w:rPr>
        <w:t xml:space="preserve"> </w:t>
      </w:r>
      <w:r>
        <w:rPr>
          <w:sz w:val="24"/>
        </w:rPr>
        <w:t>по</w:t>
      </w:r>
      <w:r>
        <w:rPr>
          <w:spacing w:val="1"/>
          <w:sz w:val="24"/>
        </w:rPr>
        <w:t xml:space="preserve"> </w:t>
      </w:r>
      <w:r>
        <w:rPr>
          <w:sz w:val="24"/>
        </w:rPr>
        <w:t>неорганической</w:t>
      </w:r>
      <w:r>
        <w:rPr>
          <w:spacing w:val="1"/>
          <w:sz w:val="24"/>
        </w:rPr>
        <w:t xml:space="preserve"> </w:t>
      </w:r>
      <w:r>
        <w:rPr>
          <w:sz w:val="24"/>
        </w:rPr>
        <w:t>химии</w:t>
      </w:r>
      <w:r>
        <w:rPr>
          <w:spacing w:val="1"/>
          <w:sz w:val="24"/>
        </w:rPr>
        <w:t xml:space="preserve"> </w:t>
      </w:r>
      <w:r>
        <w:rPr>
          <w:sz w:val="24"/>
        </w:rPr>
        <w:t>(с</w:t>
      </w:r>
      <w:r>
        <w:rPr>
          <w:spacing w:val="1"/>
          <w:sz w:val="24"/>
        </w:rPr>
        <w:t xml:space="preserve"> </w:t>
      </w:r>
      <w:r>
        <w:rPr>
          <w:sz w:val="24"/>
        </w:rPr>
        <w:t>включением</w:t>
      </w:r>
      <w:r>
        <w:rPr>
          <w:spacing w:val="1"/>
          <w:sz w:val="24"/>
        </w:rPr>
        <w:t xml:space="preserve"> </w:t>
      </w:r>
      <w:r>
        <w:rPr>
          <w:sz w:val="24"/>
        </w:rPr>
        <w:t>знаний</w:t>
      </w:r>
      <w:r>
        <w:rPr>
          <w:spacing w:val="1"/>
          <w:sz w:val="24"/>
        </w:rPr>
        <w:t xml:space="preserve"> </w:t>
      </w:r>
      <w:r>
        <w:rPr>
          <w:sz w:val="24"/>
        </w:rPr>
        <w:t>из</w:t>
      </w:r>
      <w:r>
        <w:rPr>
          <w:spacing w:val="1"/>
          <w:sz w:val="24"/>
        </w:rPr>
        <w:t xml:space="preserve"> </w:t>
      </w:r>
      <w:r>
        <w:rPr>
          <w:sz w:val="24"/>
        </w:rPr>
        <w:t>общей</w:t>
      </w:r>
      <w:r>
        <w:rPr>
          <w:spacing w:val="1"/>
          <w:sz w:val="24"/>
        </w:rPr>
        <w:t xml:space="preserve"> </w:t>
      </w:r>
      <w:r>
        <w:rPr>
          <w:sz w:val="24"/>
        </w:rPr>
        <w:t>химии)</w:t>
      </w:r>
      <w:r>
        <w:rPr>
          <w:spacing w:val="1"/>
          <w:sz w:val="24"/>
        </w:rPr>
        <w:t xml:space="preserve"> </w:t>
      </w:r>
      <w:r>
        <w:rPr>
          <w:sz w:val="24"/>
        </w:rPr>
        <w:t>и</w:t>
      </w:r>
      <w:r>
        <w:rPr>
          <w:spacing w:val="1"/>
          <w:sz w:val="24"/>
        </w:rPr>
        <w:t xml:space="preserve"> </w:t>
      </w:r>
      <w:r>
        <w:rPr>
          <w:sz w:val="24"/>
        </w:rPr>
        <w:t>органической</w:t>
      </w:r>
      <w:r>
        <w:rPr>
          <w:spacing w:val="1"/>
          <w:sz w:val="24"/>
        </w:rPr>
        <w:t xml:space="preserve"> </w:t>
      </w:r>
      <w:r>
        <w:rPr>
          <w:sz w:val="24"/>
        </w:rPr>
        <w:t>химии.</w:t>
      </w:r>
      <w:r>
        <w:rPr>
          <w:spacing w:val="1"/>
          <w:sz w:val="24"/>
        </w:rPr>
        <w:t xml:space="preserve"> </w:t>
      </w:r>
      <w:r>
        <w:rPr>
          <w:sz w:val="24"/>
        </w:rPr>
        <w:t>Формирование</w:t>
      </w:r>
      <w:r>
        <w:rPr>
          <w:spacing w:val="1"/>
          <w:sz w:val="24"/>
        </w:rPr>
        <w:t xml:space="preserve"> </w:t>
      </w:r>
      <w:r>
        <w:rPr>
          <w:sz w:val="24"/>
        </w:rPr>
        <w:t>данной</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предмета</w:t>
      </w:r>
      <w:r>
        <w:rPr>
          <w:spacing w:val="1"/>
          <w:sz w:val="24"/>
        </w:rPr>
        <w:t xml:space="preserve"> </w:t>
      </w:r>
      <w:r>
        <w:rPr>
          <w:sz w:val="24"/>
        </w:rPr>
        <w:t>обеспечивает</w:t>
      </w:r>
      <w:r>
        <w:rPr>
          <w:spacing w:val="1"/>
          <w:sz w:val="24"/>
        </w:rPr>
        <w:t xml:space="preserve"> </w:t>
      </w:r>
      <w:r>
        <w:rPr>
          <w:sz w:val="24"/>
        </w:rPr>
        <w:t>возможность</w:t>
      </w:r>
      <w:r>
        <w:rPr>
          <w:spacing w:val="1"/>
          <w:sz w:val="24"/>
        </w:rPr>
        <w:t xml:space="preserve"> </w:t>
      </w:r>
      <w:r>
        <w:rPr>
          <w:sz w:val="24"/>
        </w:rPr>
        <w:t>рассмотрения</w:t>
      </w:r>
      <w:r>
        <w:rPr>
          <w:spacing w:val="-2"/>
          <w:sz w:val="24"/>
        </w:rPr>
        <w:t xml:space="preserve"> </w:t>
      </w:r>
      <w:r>
        <w:rPr>
          <w:sz w:val="24"/>
        </w:rPr>
        <w:t>всего</w:t>
      </w:r>
      <w:r>
        <w:rPr>
          <w:spacing w:val="-2"/>
          <w:sz w:val="24"/>
        </w:rPr>
        <w:t xml:space="preserve"> </w:t>
      </w:r>
      <w:r>
        <w:rPr>
          <w:sz w:val="24"/>
        </w:rPr>
        <w:t>многообразия</w:t>
      </w:r>
      <w:r>
        <w:rPr>
          <w:spacing w:val="-1"/>
          <w:sz w:val="24"/>
        </w:rPr>
        <w:t xml:space="preserve"> </w:t>
      </w:r>
      <w:r>
        <w:rPr>
          <w:sz w:val="24"/>
        </w:rPr>
        <w:t>веществ</w:t>
      </w:r>
      <w:r>
        <w:rPr>
          <w:spacing w:val="-2"/>
          <w:sz w:val="24"/>
        </w:rPr>
        <w:t xml:space="preserve"> </w:t>
      </w:r>
      <w:r>
        <w:rPr>
          <w:sz w:val="24"/>
        </w:rPr>
        <w:t>на основе</w:t>
      </w:r>
      <w:r>
        <w:rPr>
          <w:spacing w:val="-3"/>
          <w:sz w:val="24"/>
        </w:rPr>
        <w:t xml:space="preserve"> </w:t>
      </w:r>
      <w:r>
        <w:rPr>
          <w:sz w:val="24"/>
        </w:rPr>
        <w:t>общих</w:t>
      </w:r>
      <w:r>
        <w:rPr>
          <w:spacing w:val="-2"/>
          <w:sz w:val="24"/>
        </w:rPr>
        <w:t xml:space="preserve"> </w:t>
      </w:r>
      <w:r>
        <w:rPr>
          <w:sz w:val="24"/>
        </w:rPr>
        <w:t>понятий,</w:t>
      </w:r>
      <w:r>
        <w:rPr>
          <w:spacing w:val="-4"/>
          <w:sz w:val="24"/>
        </w:rPr>
        <w:t xml:space="preserve"> </w:t>
      </w:r>
      <w:r>
        <w:rPr>
          <w:sz w:val="24"/>
        </w:rPr>
        <w:t>законов</w:t>
      </w:r>
      <w:r>
        <w:rPr>
          <w:spacing w:val="-1"/>
          <w:sz w:val="24"/>
        </w:rPr>
        <w:t xml:space="preserve"> </w:t>
      </w:r>
      <w:r>
        <w:rPr>
          <w:sz w:val="24"/>
        </w:rPr>
        <w:t>и</w:t>
      </w:r>
      <w:r>
        <w:rPr>
          <w:spacing w:val="-3"/>
          <w:sz w:val="24"/>
        </w:rPr>
        <w:t xml:space="preserve"> </w:t>
      </w:r>
      <w:r>
        <w:rPr>
          <w:sz w:val="24"/>
        </w:rPr>
        <w:t>теорий</w:t>
      </w:r>
      <w:r>
        <w:rPr>
          <w:spacing w:val="-3"/>
          <w:sz w:val="24"/>
        </w:rPr>
        <w:t xml:space="preserve"> </w:t>
      </w:r>
      <w:r>
        <w:rPr>
          <w:sz w:val="24"/>
        </w:rPr>
        <w:t>химии.</w:t>
      </w:r>
    </w:p>
    <w:p w:rsidR="001E7CBD" w:rsidRDefault="009458D3">
      <w:pPr>
        <w:pStyle w:val="a4"/>
        <w:numPr>
          <w:ilvl w:val="2"/>
          <w:numId w:val="63"/>
        </w:numPr>
        <w:tabs>
          <w:tab w:val="left" w:pos="1942"/>
          <w:tab w:val="left" w:pos="2913"/>
          <w:tab w:val="left" w:pos="4689"/>
          <w:tab w:val="left" w:pos="5038"/>
          <w:tab w:val="left" w:pos="6807"/>
          <w:tab w:val="left" w:pos="8829"/>
          <w:tab w:val="left" w:pos="9705"/>
        </w:tabs>
        <w:spacing w:line="360" w:lineRule="auto"/>
        <w:ind w:right="224" w:firstLine="708"/>
        <w:rPr>
          <w:sz w:val="24"/>
        </w:rPr>
      </w:pPr>
      <w:r>
        <w:rPr>
          <w:sz w:val="24"/>
        </w:rPr>
        <w:t>Структура     содержания     курсов      –     «Органическая     химия»     и      «Общая</w:t>
      </w:r>
      <w:r>
        <w:rPr>
          <w:spacing w:val="1"/>
          <w:sz w:val="24"/>
        </w:rPr>
        <w:t xml:space="preserve"> </w:t>
      </w:r>
      <w:r>
        <w:rPr>
          <w:sz w:val="24"/>
        </w:rPr>
        <w:t>и неорганическая химия» сформирована в программе по химии на основе системного подхода к</w:t>
      </w:r>
      <w:r>
        <w:rPr>
          <w:spacing w:val="1"/>
          <w:sz w:val="24"/>
        </w:rPr>
        <w:t xml:space="preserve"> </w:t>
      </w:r>
      <w:r>
        <w:rPr>
          <w:sz w:val="24"/>
        </w:rPr>
        <w:t>изучению учебного материала и обусловлена исторически обоснованным развитием знаний на</w:t>
      </w:r>
      <w:r>
        <w:rPr>
          <w:spacing w:val="1"/>
          <w:sz w:val="24"/>
        </w:rPr>
        <w:t xml:space="preserve"> </w:t>
      </w:r>
      <w:r>
        <w:rPr>
          <w:sz w:val="24"/>
        </w:rPr>
        <w:t>определѐнных</w:t>
      </w:r>
      <w:r>
        <w:rPr>
          <w:sz w:val="24"/>
        </w:rPr>
        <w:tab/>
      </w:r>
      <w:r>
        <w:rPr>
          <w:sz w:val="24"/>
        </w:rPr>
        <w:tab/>
      </w:r>
      <w:r>
        <w:rPr>
          <w:sz w:val="24"/>
        </w:rPr>
        <w:tab/>
        <w:t>теоретических</w:t>
      </w:r>
      <w:r>
        <w:rPr>
          <w:sz w:val="24"/>
        </w:rPr>
        <w:tab/>
      </w:r>
      <w:r>
        <w:rPr>
          <w:sz w:val="24"/>
        </w:rPr>
        <w:tab/>
      </w:r>
      <w:r>
        <w:rPr>
          <w:sz w:val="24"/>
        </w:rPr>
        <w:tab/>
        <w:t>уровнях.</w:t>
      </w:r>
      <w:r>
        <w:rPr>
          <w:spacing w:val="-58"/>
          <w:sz w:val="24"/>
        </w:rPr>
        <w:t xml:space="preserve"> </w:t>
      </w:r>
      <w:r>
        <w:rPr>
          <w:sz w:val="24"/>
        </w:rPr>
        <w:t>Так,</w:t>
      </w:r>
      <w:r>
        <w:rPr>
          <w:spacing w:val="1"/>
          <w:sz w:val="24"/>
        </w:rPr>
        <w:t xml:space="preserve"> </w:t>
      </w:r>
      <w:r>
        <w:rPr>
          <w:sz w:val="24"/>
        </w:rPr>
        <w:t>в</w:t>
      </w:r>
      <w:r>
        <w:rPr>
          <w:spacing w:val="1"/>
          <w:sz w:val="24"/>
        </w:rPr>
        <w:t xml:space="preserve"> </w:t>
      </w:r>
      <w:r>
        <w:rPr>
          <w:sz w:val="24"/>
        </w:rPr>
        <w:t>курсе</w:t>
      </w:r>
      <w:r>
        <w:rPr>
          <w:spacing w:val="1"/>
          <w:sz w:val="24"/>
        </w:rPr>
        <w:t xml:space="preserve"> </w:t>
      </w:r>
      <w:r>
        <w:rPr>
          <w:sz w:val="24"/>
        </w:rPr>
        <w:t>органической</w:t>
      </w:r>
      <w:r>
        <w:rPr>
          <w:spacing w:val="1"/>
          <w:sz w:val="24"/>
        </w:rPr>
        <w:t xml:space="preserve"> </w:t>
      </w:r>
      <w:r>
        <w:rPr>
          <w:sz w:val="24"/>
        </w:rPr>
        <w:t>химии</w:t>
      </w:r>
      <w:r>
        <w:rPr>
          <w:spacing w:val="1"/>
          <w:sz w:val="24"/>
        </w:rPr>
        <w:t xml:space="preserve"> </w:t>
      </w:r>
      <w:r>
        <w:rPr>
          <w:sz w:val="24"/>
        </w:rPr>
        <w:t>вещества</w:t>
      </w:r>
      <w:r>
        <w:rPr>
          <w:spacing w:val="1"/>
          <w:sz w:val="24"/>
        </w:rPr>
        <w:t xml:space="preserve"> </w:t>
      </w:r>
      <w:r>
        <w:rPr>
          <w:sz w:val="24"/>
        </w:rPr>
        <w:t>рассматриваются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классической</w:t>
      </w:r>
      <w:r>
        <w:rPr>
          <w:spacing w:val="1"/>
          <w:sz w:val="24"/>
        </w:rPr>
        <w:t xml:space="preserve"> </w:t>
      </w:r>
      <w:r>
        <w:rPr>
          <w:sz w:val="24"/>
        </w:rPr>
        <w:t>теории</w:t>
      </w:r>
      <w:r>
        <w:rPr>
          <w:spacing w:val="1"/>
          <w:sz w:val="24"/>
        </w:rPr>
        <w:t xml:space="preserve"> </w:t>
      </w:r>
      <w:r>
        <w:rPr>
          <w:sz w:val="24"/>
        </w:rPr>
        <w:t xml:space="preserve">строения     </w:t>
      </w:r>
      <w:r>
        <w:rPr>
          <w:spacing w:val="16"/>
          <w:sz w:val="24"/>
        </w:rPr>
        <w:t xml:space="preserve"> </w:t>
      </w:r>
      <w:r>
        <w:rPr>
          <w:sz w:val="24"/>
        </w:rPr>
        <w:t xml:space="preserve">органических      </w:t>
      </w:r>
      <w:r>
        <w:rPr>
          <w:spacing w:val="17"/>
          <w:sz w:val="24"/>
        </w:rPr>
        <w:t xml:space="preserve"> </w:t>
      </w:r>
      <w:r>
        <w:rPr>
          <w:sz w:val="24"/>
        </w:rPr>
        <w:t xml:space="preserve">соединений,      </w:t>
      </w:r>
      <w:r>
        <w:rPr>
          <w:spacing w:val="13"/>
          <w:sz w:val="24"/>
        </w:rPr>
        <w:t xml:space="preserve"> </w:t>
      </w:r>
      <w:r>
        <w:rPr>
          <w:sz w:val="24"/>
        </w:rPr>
        <w:t xml:space="preserve">а      </w:t>
      </w:r>
      <w:r>
        <w:rPr>
          <w:spacing w:val="15"/>
          <w:sz w:val="24"/>
        </w:rPr>
        <w:t xml:space="preserve"> </w:t>
      </w:r>
      <w:r>
        <w:rPr>
          <w:sz w:val="24"/>
        </w:rPr>
        <w:t xml:space="preserve">также      </w:t>
      </w:r>
      <w:r>
        <w:rPr>
          <w:spacing w:val="14"/>
          <w:sz w:val="24"/>
        </w:rPr>
        <w:t xml:space="preserve"> </w:t>
      </w:r>
      <w:r>
        <w:rPr>
          <w:sz w:val="24"/>
        </w:rPr>
        <w:t xml:space="preserve">на      </w:t>
      </w:r>
      <w:r>
        <w:rPr>
          <w:spacing w:val="16"/>
          <w:sz w:val="24"/>
        </w:rPr>
        <w:t xml:space="preserve"> </w:t>
      </w:r>
      <w:r>
        <w:rPr>
          <w:sz w:val="24"/>
        </w:rPr>
        <w:t xml:space="preserve">уровне      </w:t>
      </w:r>
      <w:r>
        <w:rPr>
          <w:spacing w:val="17"/>
          <w:sz w:val="24"/>
        </w:rPr>
        <w:t xml:space="preserve"> </w:t>
      </w:r>
      <w:r>
        <w:rPr>
          <w:sz w:val="24"/>
        </w:rPr>
        <w:t>стереохимических</w:t>
      </w:r>
      <w:r>
        <w:rPr>
          <w:spacing w:val="-58"/>
          <w:sz w:val="24"/>
        </w:rPr>
        <w:t xml:space="preserve"> </w:t>
      </w:r>
      <w:r>
        <w:rPr>
          <w:sz w:val="24"/>
        </w:rPr>
        <w:t>и электронных представлений о строении веществ. Сведения об изучаемых в курсе веществах</w:t>
      </w:r>
      <w:r>
        <w:rPr>
          <w:spacing w:val="1"/>
          <w:sz w:val="24"/>
        </w:rPr>
        <w:t xml:space="preserve"> </w:t>
      </w:r>
      <w:r>
        <w:rPr>
          <w:sz w:val="24"/>
        </w:rPr>
        <w:t>даются в развитии – от углеводородов до сложных биологически активных соединений. В курсе</w:t>
      </w:r>
      <w:r>
        <w:rPr>
          <w:spacing w:val="1"/>
          <w:sz w:val="24"/>
        </w:rPr>
        <w:t xml:space="preserve"> </w:t>
      </w:r>
      <w:r>
        <w:rPr>
          <w:sz w:val="24"/>
        </w:rPr>
        <w:t>органической</w:t>
      </w:r>
      <w:r>
        <w:rPr>
          <w:sz w:val="24"/>
        </w:rPr>
        <w:tab/>
        <w:t>химии</w:t>
      </w:r>
      <w:r>
        <w:rPr>
          <w:sz w:val="24"/>
        </w:rPr>
        <w:tab/>
        <w:t>получают</w:t>
      </w:r>
      <w:r>
        <w:rPr>
          <w:sz w:val="24"/>
        </w:rPr>
        <w:tab/>
        <w:t>развитие</w:t>
      </w:r>
      <w:r>
        <w:rPr>
          <w:sz w:val="24"/>
        </w:rPr>
        <w:tab/>
        <w:t>сформированные на</w:t>
      </w:r>
      <w:r>
        <w:rPr>
          <w:spacing w:val="1"/>
          <w:sz w:val="24"/>
        </w:rPr>
        <w:t xml:space="preserve"> </w:t>
      </w:r>
      <w:r>
        <w:rPr>
          <w:sz w:val="24"/>
        </w:rPr>
        <w:t>уровне</w:t>
      </w:r>
      <w:r>
        <w:rPr>
          <w:spacing w:val="1"/>
          <w:sz w:val="24"/>
        </w:rPr>
        <w:t xml:space="preserve"> </w:t>
      </w:r>
      <w:r>
        <w:rPr>
          <w:sz w:val="24"/>
        </w:rPr>
        <w:t>основного        общего        образования        первоначальные        представления о химической</w:t>
      </w:r>
      <w:r>
        <w:rPr>
          <w:spacing w:val="1"/>
          <w:sz w:val="24"/>
        </w:rPr>
        <w:t xml:space="preserve"> </w:t>
      </w:r>
      <w:r>
        <w:rPr>
          <w:sz w:val="24"/>
        </w:rPr>
        <w:t>связи, классификационных признаках веществ, зависимости свойств веществ от их строения, о</w:t>
      </w:r>
      <w:r>
        <w:rPr>
          <w:spacing w:val="1"/>
          <w:sz w:val="24"/>
        </w:rPr>
        <w:t xml:space="preserve"> </w:t>
      </w:r>
      <w:r>
        <w:rPr>
          <w:sz w:val="24"/>
        </w:rPr>
        <w:t>химической</w:t>
      </w:r>
      <w:r>
        <w:rPr>
          <w:spacing w:val="-3"/>
          <w:sz w:val="24"/>
        </w:rPr>
        <w:t xml:space="preserve"> </w:t>
      </w:r>
      <w:r>
        <w:rPr>
          <w:sz w:val="24"/>
        </w:rPr>
        <w:t>реакции.</w:t>
      </w:r>
    </w:p>
    <w:p w:rsidR="001E7CBD" w:rsidRDefault="009458D3">
      <w:pPr>
        <w:pStyle w:val="a4"/>
        <w:numPr>
          <w:ilvl w:val="2"/>
          <w:numId w:val="63"/>
        </w:numPr>
        <w:tabs>
          <w:tab w:val="left" w:pos="1942"/>
          <w:tab w:val="left" w:pos="1970"/>
          <w:tab w:val="left" w:pos="3186"/>
          <w:tab w:val="left" w:pos="4536"/>
          <w:tab w:val="left" w:pos="5326"/>
          <w:tab w:val="left" w:pos="6223"/>
          <w:tab w:val="left" w:pos="8267"/>
          <w:tab w:val="left" w:pos="9181"/>
        </w:tabs>
        <w:spacing w:line="360" w:lineRule="auto"/>
        <w:ind w:right="221" w:firstLine="708"/>
        <w:rPr>
          <w:sz w:val="24"/>
        </w:rPr>
      </w:pPr>
      <w:r>
        <w:rPr>
          <w:sz w:val="24"/>
        </w:rPr>
        <w:t>Под новым углом зрения в предмете «Химия» базового уровня рассматривается</w:t>
      </w:r>
      <w:r>
        <w:rPr>
          <w:spacing w:val="1"/>
          <w:sz w:val="24"/>
        </w:rPr>
        <w:t xml:space="preserve"> </w:t>
      </w:r>
      <w:r>
        <w:rPr>
          <w:sz w:val="24"/>
        </w:rPr>
        <w:t>изученный на уровне основного общего образования теоретический материал и фактологические</w:t>
      </w:r>
      <w:r>
        <w:rPr>
          <w:spacing w:val="1"/>
          <w:sz w:val="24"/>
        </w:rPr>
        <w:t xml:space="preserve"> </w:t>
      </w:r>
      <w:r>
        <w:rPr>
          <w:sz w:val="24"/>
        </w:rPr>
        <w:t>сведения о веществах и химической реакции. Так, в частности, в курсе «Общая и неорганическая</w:t>
      </w:r>
      <w:r>
        <w:rPr>
          <w:spacing w:val="1"/>
          <w:sz w:val="24"/>
        </w:rPr>
        <w:t xml:space="preserve"> </w:t>
      </w:r>
      <w:r>
        <w:rPr>
          <w:sz w:val="24"/>
        </w:rPr>
        <w:t>химия» обучающимся</w:t>
      </w:r>
      <w:r>
        <w:rPr>
          <w:spacing w:val="60"/>
          <w:sz w:val="24"/>
        </w:rPr>
        <w:t xml:space="preserve"> </w:t>
      </w:r>
      <w:r>
        <w:rPr>
          <w:sz w:val="24"/>
        </w:rPr>
        <w:t>предоставляется</w:t>
      </w:r>
      <w:r>
        <w:rPr>
          <w:spacing w:val="60"/>
          <w:sz w:val="24"/>
        </w:rPr>
        <w:t xml:space="preserve"> </w:t>
      </w:r>
      <w:r>
        <w:rPr>
          <w:sz w:val="24"/>
        </w:rPr>
        <w:t>возможность</w:t>
      </w:r>
      <w:r>
        <w:rPr>
          <w:spacing w:val="60"/>
          <w:sz w:val="24"/>
        </w:rPr>
        <w:t xml:space="preserve"> </w:t>
      </w:r>
      <w:r>
        <w:rPr>
          <w:sz w:val="24"/>
        </w:rPr>
        <w:t>осознать</w:t>
      </w:r>
      <w:r>
        <w:rPr>
          <w:spacing w:val="60"/>
          <w:sz w:val="24"/>
        </w:rPr>
        <w:t xml:space="preserve"> </w:t>
      </w:r>
      <w:r>
        <w:rPr>
          <w:sz w:val="24"/>
        </w:rPr>
        <w:t>значение</w:t>
      </w:r>
      <w:r>
        <w:rPr>
          <w:spacing w:val="60"/>
          <w:sz w:val="24"/>
        </w:rPr>
        <w:t xml:space="preserve"> </w:t>
      </w:r>
      <w:r>
        <w:rPr>
          <w:sz w:val="24"/>
        </w:rPr>
        <w:t>периодического</w:t>
      </w:r>
      <w:r>
        <w:rPr>
          <w:spacing w:val="60"/>
          <w:sz w:val="24"/>
        </w:rPr>
        <w:t xml:space="preserve"> </w:t>
      </w:r>
      <w:r>
        <w:rPr>
          <w:sz w:val="24"/>
        </w:rPr>
        <w:t>закона</w:t>
      </w:r>
      <w:r>
        <w:rPr>
          <w:spacing w:val="1"/>
          <w:sz w:val="24"/>
        </w:rPr>
        <w:t xml:space="preserve"> </w:t>
      </w:r>
      <w:r>
        <w:rPr>
          <w:sz w:val="24"/>
        </w:rPr>
        <w:t>с</w:t>
      </w:r>
      <w:r>
        <w:rPr>
          <w:spacing w:val="1"/>
          <w:sz w:val="24"/>
        </w:rPr>
        <w:t xml:space="preserve"> </w:t>
      </w:r>
      <w:r>
        <w:rPr>
          <w:sz w:val="24"/>
        </w:rPr>
        <w:t>общетеоретических</w:t>
      </w:r>
      <w:r>
        <w:rPr>
          <w:spacing w:val="1"/>
          <w:sz w:val="24"/>
        </w:rPr>
        <w:t xml:space="preserve"> </w:t>
      </w:r>
      <w:r>
        <w:rPr>
          <w:sz w:val="24"/>
        </w:rPr>
        <w:t>и</w:t>
      </w:r>
      <w:r>
        <w:rPr>
          <w:spacing w:val="1"/>
          <w:sz w:val="24"/>
        </w:rPr>
        <w:t xml:space="preserve"> </w:t>
      </w:r>
      <w:r>
        <w:rPr>
          <w:sz w:val="24"/>
        </w:rPr>
        <w:t>методологических</w:t>
      </w:r>
      <w:r>
        <w:rPr>
          <w:spacing w:val="1"/>
          <w:sz w:val="24"/>
        </w:rPr>
        <w:t xml:space="preserve"> </w:t>
      </w:r>
      <w:r>
        <w:rPr>
          <w:sz w:val="24"/>
        </w:rPr>
        <w:t>позиций,</w:t>
      </w:r>
      <w:r>
        <w:rPr>
          <w:spacing w:val="1"/>
          <w:sz w:val="24"/>
        </w:rPr>
        <w:t xml:space="preserve"> </w:t>
      </w:r>
      <w:r>
        <w:rPr>
          <w:sz w:val="24"/>
        </w:rPr>
        <w:t>глубже</w:t>
      </w:r>
      <w:r>
        <w:rPr>
          <w:spacing w:val="1"/>
          <w:sz w:val="24"/>
        </w:rPr>
        <w:t xml:space="preserve"> </w:t>
      </w:r>
      <w:r>
        <w:rPr>
          <w:sz w:val="24"/>
        </w:rPr>
        <w:t>понять</w:t>
      </w:r>
      <w:r>
        <w:rPr>
          <w:spacing w:val="1"/>
          <w:sz w:val="24"/>
        </w:rPr>
        <w:t xml:space="preserve"> </w:t>
      </w:r>
      <w:r>
        <w:rPr>
          <w:sz w:val="24"/>
        </w:rPr>
        <w:t>историческое</w:t>
      </w:r>
      <w:r>
        <w:rPr>
          <w:spacing w:val="1"/>
          <w:sz w:val="24"/>
        </w:rPr>
        <w:t xml:space="preserve"> </w:t>
      </w:r>
      <w:r>
        <w:rPr>
          <w:sz w:val="24"/>
        </w:rPr>
        <w:t>изменение</w:t>
      </w:r>
      <w:r>
        <w:rPr>
          <w:spacing w:val="1"/>
          <w:sz w:val="24"/>
        </w:rPr>
        <w:t xml:space="preserve"> </w:t>
      </w:r>
      <w:r>
        <w:rPr>
          <w:sz w:val="24"/>
        </w:rPr>
        <w:t>функций</w:t>
      </w:r>
      <w:r>
        <w:rPr>
          <w:sz w:val="24"/>
        </w:rPr>
        <w:tab/>
        <w:t>этого</w:t>
      </w:r>
      <w:r>
        <w:rPr>
          <w:sz w:val="24"/>
        </w:rPr>
        <w:tab/>
        <w:t>закона</w:t>
      </w:r>
      <w:r>
        <w:rPr>
          <w:sz w:val="24"/>
        </w:rPr>
        <w:tab/>
        <w:t>–</w:t>
      </w:r>
      <w:r>
        <w:rPr>
          <w:sz w:val="24"/>
        </w:rPr>
        <w:tab/>
        <w:t>от</w:t>
      </w:r>
      <w:r>
        <w:rPr>
          <w:sz w:val="24"/>
        </w:rPr>
        <w:tab/>
        <w:t>обобщающей</w:t>
      </w:r>
      <w:r>
        <w:rPr>
          <w:sz w:val="24"/>
        </w:rPr>
        <w:tab/>
        <w:t>до</w:t>
      </w:r>
      <w:r>
        <w:rPr>
          <w:sz w:val="24"/>
        </w:rPr>
        <w:tab/>
      </w:r>
      <w:r>
        <w:rPr>
          <w:spacing w:val="-1"/>
          <w:sz w:val="24"/>
        </w:rPr>
        <w:t>объясняющей</w:t>
      </w:r>
      <w:r>
        <w:rPr>
          <w:spacing w:val="-58"/>
          <w:sz w:val="24"/>
        </w:rPr>
        <w:t xml:space="preserve"> </w:t>
      </w:r>
      <w:r>
        <w:rPr>
          <w:sz w:val="24"/>
        </w:rPr>
        <w:t>и</w:t>
      </w:r>
      <w:r>
        <w:rPr>
          <w:spacing w:val="-1"/>
          <w:sz w:val="24"/>
        </w:rPr>
        <w:t xml:space="preserve"> </w:t>
      </w:r>
      <w:r>
        <w:rPr>
          <w:sz w:val="24"/>
        </w:rPr>
        <w:t>прогнозирующей.</w:t>
      </w:r>
    </w:p>
    <w:p w:rsidR="001E7CBD" w:rsidRDefault="009458D3">
      <w:pPr>
        <w:pStyle w:val="a4"/>
        <w:numPr>
          <w:ilvl w:val="2"/>
          <w:numId w:val="63"/>
        </w:numPr>
        <w:tabs>
          <w:tab w:val="left" w:pos="2062"/>
          <w:tab w:val="left" w:pos="2364"/>
          <w:tab w:val="left" w:pos="2690"/>
          <w:tab w:val="left" w:pos="3124"/>
          <w:tab w:val="left" w:pos="3559"/>
          <w:tab w:val="left" w:pos="4379"/>
          <w:tab w:val="left" w:pos="5156"/>
          <w:tab w:val="left" w:pos="5514"/>
          <w:tab w:val="left" w:pos="7039"/>
          <w:tab w:val="left" w:pos="7213"/>
          <w:tab w:val="left" w:pos="7414"/>
          <w:tab w:val="left" w:pos="8693"/>
          <w:tab w:val="left" w:pos="9256"/>
          <w:tab w:val="left" w:pos="9361"/>
          <w:tab w:val="left" w:pos="9598"/>
        </w:tabs>
        <w:spacing w:before="2" w:line="360" w:lineRule="auto"/>
        <w:ind w:right="220" w:firstLine="708"/>
        <w:rPr>
          <w:sz w:val="24"/>
        </w:rPr>
      </w:pPr>
      <w:r>
        <w:rPr>
          <w:sz w:val="24"/>
        </w:rPr>
        <w:t>Единая система знаний о важнейших веществах, их составе, строении, свойствах и</w:t>
      </w:r>
      <w:r>
        <w:rPr>
          <w:spacing w:val="-57"/>
          <w:sz w:val="24"/>
        </w:rPr>
        <w:t xml:space="preserve"> </w:t>
      </w:r>
      <w:r>
        <w:rPr>
          <w:sz w:val="24"/>
        </w:rPr>
        <w:t>применении,</w:t>
      </w:r>
      <w:r>
        <w:rPr>
          <w:sz w:val="24"/>
        </w:rPr>
        <w:tab/>
        <w:t>а</w:t>
      </w:r>
      <w:r>
        <w:rPr>
          <w:sz w:val="24"/>
        </w:rPr>
        <w:tab/>
      </w:r>
      <w:r>
        <w:rPr>
          <w:sz w:val="24"/>
        </w:rPr>
        <w:tab/>
        <w:t>также</w:t>
      </w:r>
      <w:r>
        <w:rPr>
          <w:sz w:val="24"/>
        </w:rPr>
        <w:tab/>
        <w:t>о</w:t>
      </w:r>
      <w:r>
        <w:rPr>
          <w:sz w:val="24"/>
        </w:rPr>
        <w:tab/>
        <w:t>химических</w:t>
      </w:r>
      <w:r>
        <w:rPr>
          <w:sz w:val="24"/>
        </w:rPr>
        <w:tab/>
        <w:t>реакциях,</w:t>
      </w:r>
      <w:r>
        <w:rPr>
          <w:sz w:val="24"/>
        </w:rPr>
        <w:tab/>
        <w:t>их</w:t>
      </w:r>
      <w:r>
        <w:rPr>
          <w:sz w:val="24"/>
        </w:rPr>
        <w:tab/>
      </w:r>
      <w:r>
        <w:rPr>
          <w:sz w:val="24"/>
        </w:rPr>
        <w:tab/>
      </w:r>
      <w:r>
        <w:rPr>
          <w:sz w:val="24"/>
        </w:rPr>
        <w:tab/>
        <w:t>сущности</w:t>
      </w:r>
      <w:r>
        <w:rPr>
          <w:spacing w:val="-58"/>
          <w:sz w:val="24"/>
        </w:rPr>
        <w:t xml:space="preserve"> </w:t>
      </w:r>
      <w:r>
        <w:rPr>
          <w:sz w:val="24"/>
        </w:rPr>
        <w:t>и закономерностях протекания дополняется в курсах 10 и 11 классов элементами содержания,</w:t>
      </w:r>
      <w:r>
        <w:rPr>
          <w:spacing w:val="1"/>
          <w:sz w:val="24"/>
        </w:rPr>
        <w:t xml:space="preserve"> </w:t>
      </w:r>
      <w:r>
        <w:rPr>
          <w:sz w:val="24"/>
        </w:rPr>
        <w:t>имеющими культурологический и прикладной характер. Эти знания способствуют пониманию</w:t>
      </w:r>
      <w:r>
        <w:rPr>
          <w:spacing w:val="1"/>
          <w:sz w:val="24"/>
        </w:rPr>
        <w:t xml:space="preserve"> </w:t>
      </w:r>
      <w:r>
        <w:rPr>
          <w:sz w:val="24"/>
        </w:rPr>
        <w:t>взаимосвязи</w:t>
      </w:r>
      <w:r>
        <w:rPr>
          <w:sz w:val="24"/>
        </w:rPr>
        <w:tab/>
      </w:r>
      <w:r>
        <w:rPr>
          <w:sz w:val="24"/>
        </w:rPr>
        <w:tab/>
        <w:t>химии</w:t>
      </w:r>
      <w:r>
        <w:rPr>
          <w:sz w:val="24"/>
        </w:rPr>
        <w:tab/>
      </w:r>
      <w:r>
        <w:rPr>
          <w:sz w:val="24"/>
        </w:rPr>
        <w:tab/>
        <w:t>с</w:t>
      </w:r>
      <w:r>
        <w:rPr>
          <w:sz w:val="24"/>
        </w:rPr>
        <w:tab/>
      </w:r>
      <w:r>
        <w:rPr>
          <w:sz w:val="24"/>
        </w:rPr>
        <w:tab/>
        <w:t>другими</w:t>
      </w:r>
      <w:r>
        <w:rPr>
          <w:sz w:val="24"/>
        </w:rPr>
        <w:tab/>
      </w:r>
      <w:r>
        <w:rPr>
          <w:sz w:val="24"/>
        </w:rPr>
        <w:tab/>
      </w:r>
      <w:r>
        <w:rPr>
          <w:sz w:val="24"/>
        </w:rPr>
        <w:tab/>
        <w:t>науками,</w:t>
      </w:r>
      <w:r>
        <w:rPr>
          <w:sz w:val="24"/>
        </w:rPr>
        <w:tab/>
      </w:r>
      <w:r>
        <w:rPr>
          <w:sz w:val="24"/>
        </w:rPr>
        <w:tab/>
      </w:r>
      <w:r>
        <w:rPr>
          <w:sz w:val="24"/>
        </w:rPr>
        <w:tab/>
        <w:t>раскрывают</w:t>
      </w:r>
      <w:r>
        <w:rPr>
          <w:spacing w:val="-58"/>
          <w:sz w:val="24"/>
        </w:rPr>
        <w:t xml:space="preserve"> </w:t>
      </w:r>
      <w:r>
        <w:rPr>
          <w:sz w:val="24"/>
        </w:rPr>
        <w:t>еѐ</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способствуют</w:t>
      </w:r>
      <w:r>
        <w:rPr>
          <w:spacing w:val="1"/>
          <w:sz w:val="24"/>
        </w:rPr>
        <w:t xml:space="preserve"> </w:t>
      </w:r>
      <w:r>
        <w:rPr>
          <w:sz w:val="24"/>
        </w:rPr>
        <w:t>воспитанию</w:t>
      </w:r>
      <w:r>
        <w:rPr>
          <w:spacing w:val="1"/>
          <w:sz w:val="24"/>
        </w:rPr>
        <w:t xml:space="preserve"> </w:t>
      </w:r>
      <w:r>
        <w:rPr>
          <w:sz w:val="24"/>
        </w:rPr>
        <w:t>уважения к процессу творчества в области теории и практических приложений химии, помогают</w:t>
      </w:r>
      <w:r>
        <w:rPr>
          <w:spacing w:val="1"/>
          <w:sz w:val="24"/>
        </w:rPr>
        <w:t xml:space="preserve"> </w:t>
      </w:r>
      <w:r>
        <w:rPr>
          <w:sz w:val="24"/>
        </w:rPr>
        <w:t>выпускнику</w:t>
      </w:r>
      <w:r>
        <w:rPr>
          <w:sz w:val="24"/>
        </w:rPr>
        <w:tab/>
      </w:r>
      <w:r>
        <w:rPr>
          <w:sz w:val="24"/>
        </w:rPr>
        <w:tab/>
      </w:r>
      <w:r>
        <w:rPr>
          <w:sz w:val="24"/>
        </w:rPr>
        <w:tab/>
      </w:r>
      <w:r>
        <w:rPr>
          <w:sz w:val="24"/>
        </w:rPr>
        <w:tab/>
        <w:t>ориентироваться</w:t>
      </w:r>
      <w:r>
        <w:rPr>
          <w:sz w:val="24"/>
        </w:rPr>
        <w:tab/>
      </w:r>
      <w:r>
        <w:rPr>
          <w:sz w:val="24"/>
        </w:rPr>
        <w:tab/>
      </w:r>
      <w:r>
        <w:rPr>
          <w:sz w:val="24"/>
        </w:rPr>
        <w:tab/>
        <w:t>в</w:t>
      </w:r>
      <w:r>
        <w:rPr>
          <w:sz w:val="24"/>
        </w:rPr>
        <w:tab/>
      </w:r>
      <w:r>
        <w:rPr>
          <w:sz w:val="24"/>
        </w:rPr>
        <w:tab/>
      </w:r>
      <w:r>
        <w:rPr>
          <w:sz w:val="24"/>
        </w:rPr>
        <w:tab/>
        <w:t>общественно и</w:t>
      </w:r>
      <w:r>
        <w:rPr>
          <w:spacing w:val="1"/>
          <w:sz w:val="24"/>
        </w:rPr>
        <w:t xml:space="preserve"> </w:t>
      </w:r>
      <w:r>
        <w:rPr>
          <w:sz w:val="24"/>
        </w:rPr>
        <w:t>личностно значимых проблемах, связанных с химией, критически осмысливать информацию и</w:t>
      </w:r>
      <w:r>
        <w:rPr>
          <w:spacing w:val="1"/>
          <w:sz w:val="24"/>
        </w:rPr>
        <w:t xml:space="preserve"> </w:t>
      </w:r>
      <w:r>
        <w:rPr>
          <w:sz w:val="24"/>
        </w:rPr>
        <w:t xml:space="preserve">применять        </w:t>
      </w:r>
      <w:r>
        <w:rPr>
          <w:spacing w:val="27"/>
          <w:sz w:val="24"/>
        </w:rPr>
        <w:t xml:space="preserve"> </w:t>
      </w:r>
      <w:r>
        <w:rPr>
          <w:sz w:val="24"/>
        </w:rPr>
        <w:t xml:space="preserve">еѐ         </w:t>
      </w:r>
      <w:r>
        <w:rPr>
          <w:spacing w:val="21"/>
          <w:sz w:val="24"/>
        </w:rPr>
        <w:t xml:space="preserve"> </w:t>
      </w:r>
      <w:r>
        <w:rPr>
          <w:sz w:val="24"/>
        </w:rPr>
        <w:t xml:space="preserve">для         </w:t>
      </w:r>
      <w:r>
        <w:rPr>
          <w:spacing w:val="25"/>
          <w:sz w:val="24"/>
        </w:rPr>
        <w:t xml:space="preserve"> </w:t>
      </w:r>
      <w:r>
        <w:rPr>
          <w:sz w:val="24"/>
        </w:rPr>
        <w:t xml:space="preserve">пополнения         </w:t>
      </w:r>
      <w:r>
        <w:rPr>
          <w:spacing w:val="25"/>
          <w:sz w:val="24"/>
        </w:rPr>
        <w:t xml:space="preserve"> </w:t>
      </w:r>
      <w:r>
        <w:rPr>
          <w:sz w:val="24"/>
        </w:rPr>
        <w:t xml:space="preserve">знаний,         </w:t>
      </w:r>
      <w:r>
        <w:rPr>
          <w:spacing w:val="22"/>
          <w:sz w:val="24"/>
        </w:rPr>
        <w:t xml:space="preserve"> </w:t>
      </w:r>
      <w:r>
        <w:rPr>
          <w:sz w:val="24"/>
        </w:rPr>
        <w:t xml:space="preserve">решения         </w:t>
      </w:r>
      <w:r>
        <w:rPr>
          <w:spacing w:val="24"/>
          <w:sz w:val="24"/>
        </w:rPr>
        <w:t xml:space="preserve"> </w:t>
      </w:r>
      <w:r>
        <w:rPr>
          <w:sz w:val="24"/>
        </w:rPr>
        <w:t>интеллектуальных</w:t>
      </w:r>
      <w:r>
        <w:rPr>
          <w:spacing w:val="-58"/>
          <w:sz w:val="24"/>
        </w:rPr>
        <w:t xml:space="preserve"> </w:t>
      </w:r>
      <w:r>
        <w:rPr>
          <w:sz w:val="24"/>
        </w:rPr>
        <w:t>и</w:t>
      </w:r>
      <w:r>
        <w:rPr>
          <w:spacing w:val="11"/>
          <w:sz w:val="24"/>
        </w:rPr>
        <w:t xml:space="preserve"> </w:t>
      </w:r>
      <w:r>
        <w:rPr>
          <w:sz w:val="24"/>
        </w:rPr>
        <w:t>экспериментальных</w:t>
      </w:r>
      <w:r>
        <w:rPr>
          <w:spacing w:val="9"/>
          <w:sz w:val="24"/>
        </w:rPr>
        <w:t xml:space="preserve"> </w:t>
      </w:r>
      <w:r>
        <w:rPr>
          <w:sz w:val="24"/>
        </w:rPr>
        <w:t>исследовательских</w:t>
      </w:r>
      <w:r>
        <w:rPr>
          <w:spacing w:val="10"/>
          <w:sz w:val="24"/>
        </w:rPr>
        <w:t xml:space="preserve"> </w:t>
      </w:r>
      <w:r>
        <w:rPr>
          <w:sz w:val="24"/>
        </w:rPr>
        <w:t>задач.</w:t>
      </w:r>
      <w:r>
        <w:rPr>
          <w:spacing w:val="11"/>
          <w:sz w:val="24"/>
        </w:rPr>
        <w:t xml:space="preserve"> </w:t>
      </w:r>
      <w:r>
        <w:rPr>
          <w:sz w:val="24"/>
        </w:rPr>
        <w:t>В</w:t>
      </w:r>
      <w:r>
        <w:rPr>
          <w:spacing w:val="8"/>
          <w:sz w:val="24"/>
        </w:rPr>
        <w:t xml:space="preserve"> </w:t>
      </w:r>
      <w:r>
        <w:rPr>
          <w:sz w:val="24"/>
        </w:rPr>
        <w:t>целом</w:t>
      </w:r>
      <w:r>
        <w:rPr>
          <w:spacing w:val="9"/>
          <w:sz w:val="24"/>
        </w:rPr>
        <w:t xml:space="preserve"> </w:t>
      </w:r>
      <w:r>
        <w:rPr>
          <w:sz w:val="24"/>
        </w:rPr>
        <w:t>содержание</w:t>
      </w:r>
      <w:r>
        <w:rPr>
          <w:spacing w:val="11"/>
          <w:sz w:val="24"/>
        </w:rPr>
        <w:t xml:space="preserve"> </w:t>
      </w:r>
      <w:r>
        <w:rPr>
          <w:sz w:val="24"/>
        </w:rPr>
        <w:t>учебного</w:t>
      </w:r>
      <w:r>
        <w:rPr>
          <w:spacing w:val="11"/>
          <w:sz w:val="24"/>
        </w:rPr>
        <w:t xml:space="preserve"> </w:t>
      </w:r>
      <w:r>
        <w:rPr>
          <w:sz w:val="24"/>
        </w:rPr>
        <w:t>предмета</w:t>
      </w:r>
      <w:r>
        <w:rPr>
          <w:spacing w:val="14"/>
          <w:sz w:val="24"/>
        </w:rPr>
        <w:t xml:space="preserve"> </w:t>
      </w:r>
      <w:r>
        <w:rPr>
          <w:sz w:val="24"/>
        </w:rPr>
        <w:t>«Химия»</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tabs>
          <w:tab w:val="left" w:pos="2110"/>
          <w:tab w:val="left" w:pos="3708"/>
          <w:tab w:val="left" w:pos="5535"/>
          <w:tab w:val="left" w:pos="7970"/>
          <w:tab w:val="left" w:pos="9095"/>
        </w:tabs>
        <w:spacing w:before="6" w:line="360" w:lineRule="auto"/>
        <w:ind w:right="228" w:firstLine="0"/>
      </w:pPr>
      <w:r>
        <w:lastRenderedPageBreak/>
        <w:t>данного</w:t>
      </w:r>
      <w:r>
        <w:tab/>
        <w:t>уровня</w:t>
      </w:r>
      <w:r>
        <w:tab/>
        <w:t>изучения</w:t>
      </w:r>
      <w:r>
        <w:tab/>
        <w:t>ориентировано</w:t>
      </w:r>
      <w:r>
        <w:tab/>
        <w:t>на</w:t>
      </w:r>
      <w:r>
        <w:tab/>
        <w:t>формирование</w:t>
      </w:r>
      <w:r>
        <w:rPr>
          <w:spacing w:val="-58"/>
        </w:rPr>
        <w:t xml:space="preserve"> </w:t>
      </w:r>
      <w:r>
        <w:t>у</w:t>
      </w:r>
      <w:r>
        <w:rPr>
          <w:spacing w:val="1"/>
        </w:rPr>
        <w:t xml:space="preserve"> </w:t>
      </w:r>
      <w:r>
        <w:t>обучающихся</w:t>
      </w:r>
      <w:r>
        <w:rPr>
          <w:spacing w:val="1"/>
        </w:rPr>
        <w:t xml:space="preserve"> </w:t>
      </w:r>
      <w:r>
        <w:t>мировоззренческой</w:t>
      </w:r>
      <w:r>
        <w:rPr>
          <w:spacing w:val="1"/>
        </w:rPr>
        <w:t xml:space="preserve"> </w:t>
      </w:r>
      <w:r>
        <w:t>основы</w:t>
      </w:r>
      <w:r>
        <w:rPr>
          <w:spacing w:val="1"/>
        </w:rPr>
        <w:t xml:space="preserve"> </w:t>
      </w:r>
      <w:r>
        <w:t>для</w:t>
      </w:r>
      <w:r>
        <w:rPr>
          <w:spacing w:val="1"/>
        </w:rPr>
        <w:t xml:space="preserve"> </w:t>
      </w:r>
      <w:r>
        <w:t>понимания</w:t>
      </w:r>
      <w:r>
        <w:rPr>
          <w:spacing w:val="1"/>
        </w:rPr>
        <w:t xml:space="preserve"> </w:t>
      </w:r>
      <w:r>
        <w:t>философских</w:t>
      </w:r>
      <w:r>
        <w:rPr>
          <w:spacing w:val="1"/>
        </w:rPr>
        <w:t xml:space="preserve"> </w:t>
      </w:r>
      <w:r>
        <w:t>идей,</w:t>
      </w:r>
      <w:r>
        <w:rPr>
          <w:spacing w:val="1"/>
        </w:rPr>
        <w:t xml:space="preserve"> </w:t>
      </w:r>
      <w:r>
        <w:t>таких</w:t>
      </w:r>
      <w:r>
        <w:rPr>
          <w:spacing w:val="1"/>
        </w:rPr>
        <w:t xml:space="preserve"> </w:t>
      </w:r>
      <w:r>
        <w:t>как:</w:t>
      </w:r>
      <w:r>
        <w:rPr>
          <w:spacing w:val="1"/>
        </w:rPr>
        <w:t xml:space="preserve"> </w:t>
      </w:r>
      <w:r>
        <w:t>материальное единство неорганического и органического мира, обусловленность свойств веществ</w:t>
      </w:r>
      <w:r>
        <w:rPr>
          <w:spacing w:val="1"/>
        </w:rPr>
        <w:t xml:space="preserve"> </w:t>
      </w:r>
      <w:r>
        <w:t>их</w:t>
      </w:r>
      <w:r>
        <w:rPr>
          <w:spacing w:val="1"/>
        </w:rPr>
        <w:t xml:space="preserve"> </w:t>
      </w:r>
      <w:r>
        <w:t>составом</w:t>
      </w:r>
      <w:r>
        <w:rPr>
          <w:spacing w:val="1"/>
        </w:rPr>
        <w:t xml:space="preserve"> </w:t>
      </w:r>
      <w:r>
        <w:t>и</w:t>
      </w:r>
      <w:r>
        <w:rPr>
          <w:spacing w:val="1"/>
        </w:rPr>
        <w:t xml:space="preserve"> </w:t>
      </w:r>
      <w:r>
        <w:t>строением,</w:t>
      </w:r>
      <w:r>
        <w:rPr>
          <w:spacing w:val="1"/>
        </w:rPr>
        <w:t xml:space="preserve"> </w:t>
      </w:r>
      <w:r>
        <w:t>познаваемость</w:t>
      </w:r>
      <w:r>
        <w:rPr>
          <w:spacing w:val="1"/>
        </w:rPr>
        <w:t xml:space="preserve"> </w:t>
      </w:r>
      <w:r>
        <w:t>природных</w:t>
      </w:r>
      <w:r>
        <w:rPr>
          <w:spacing w:val="1"/>
        </w:rPr>
        <w:t xml:space="preserve"> </w:t>
      </w:r>
      <w:r>
        <w:t>явлений</w:t>
      </w:r>
      <w:r>
        <w:rPr>
          <w:spacing w:val="1"/>
        </w:rPr>
        <w:t xml:space="preserve"> </w:t>
      </w:r>
      <w:r>
        <w:t>путѐм</w:t>
      </w:r>
      <w:r>
        <w:rPr>
          <w:spacing w:val="1"/>
        </w:rPr>
        <w:t xml:space="preserve"> </w:t>
      </w:r>
      <w:r>
        <w:t>эксперимента</w:t>
      </w:r>
      <w:r>
        <w:rPr>
          <w:spacing w:val="1"/>
        </w:rPr>
        <w:t xml:space="preserve"> </w:t>
      </w:r>
      <w:r>
        <w:t>и</w:t>
      </w:r>
      <w:r>
        <w:rPr>
          <w:spacing w:val="1"/>
        </w:rPr>
        <w:t xml:space="preserve"> </w:t>
      </w:r>
      <w:r>
        <w:t>решения</w:t>
      </w:r>
      <w:r>
        <w:rPr>
          <w:spacing w:val="-57"/>
        </w:rPr>
        <w:t xml:space="preserve"> </w:t>
      </w:r>
      <w:r>
        <w:t>противоречий между новыми фактами и теоретическими предпосылками, осознание роли химии в</w:t>
      </w:r>
      <w:r>
        <w:rPr>
          <w:spacing w:val="1"/>
        </w:rPr>
        <w:t xml:space="preserve"> </w:t>
      </w:r>
      <w:r>
        <w:t>решении экологических проблем, а также проблем сбережения энергетических ресурсов, сырья,</w:t>
      </w:r>
      <w:r>
        <w:rPr>
          <w:spacing w:val="1"/>
        </w:rPr>
        <w:t xml:space="preserve"> </w:t>
      </w:r>
      <w:r>
        <w:t>создания</w:t>
      </w:r>
      <w:r>
        <w:rPr>
          <w:spacing w:val="-1"/>
        </w:rPr>
        <w:t xml:space="preserve"> </w:t>
      </w:r>
      <w:r>
        <w:t>новых</w:t>
      </w:r>
      <w:r>
        <w:rPr>
          <w:spacing w:val="2"/>
        </w:rPr>
        <w:t xml:space="preserve"> </w:t>
      </w:r>
      <w:r>
        <w:t>технологий и материалов.</w:t>
      </w:r>
    </w:p>
    <w:p w:rsidR="001E7CBD" w:rsidRDefault="009458D3">
      <w:pPr>
        <w:pStyle w:val="a4"/>
        <w:numPr>
          <w:ilvl w:val="2"/>
          <w:numId w:val="63"/>
        </w:numPr>
        <w:tabs>
          <w:tab w:val="left" w:pos="2062"/>
        </w:tabs>
        <w:spacing w:line="360" w:lineRule="auto"/>
        <w:ind w:right="224" w:firstLine="708"/>
        <w:rPr>
          <w:sz w:val="24"/>
        </w:rPr>
      </w:pPr>
      <w:r>
        <w:rPr>
          <w:sz w:val="24"/>
        </w:rPr>
        <w:t>В</w:t>
      </w:r>
      <w:r>
        <w:rPr>
          <w:spacing w:val="1"/>
          <w:sz w:val="24"/>
        </w:rPr>
        <w:t xml:space="preserve"> </w:t>
      </w:r>
      <w:r>
        <w:rPr>
          <w:sz w:val="24"/>
        </w:rPr>
        <w:t>плане</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воспитания,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принятые</w:t>
      </w:r>
      <w:r>
        <w:rPr>
          <w:spacing w:val="1"/>
          <w:sz w:val="24"/>
        </w:rPr>
        <w:t xml:space="preserve"> </w:t>
      </w:r>
      <w:r>
        <w:rPr>
          <w:sz w:val="24"/>
        </w:rPr>
        <w:t>программой</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построения</w:t>
      </w:r>
      <w:r>
        <w:rPr>
          <w:spacing w:val="1"/>
          <w:sz w:val="24"/>
        </w:rPr>
        <w:t xml:space="preserve"> </w:t>
      </w:r>
      <w:r>
        <w:rPr>
          <w:sz w:val="24"/>
        </w:rPr>
        <w:t>предмета</w:t>
      </w:r>
      <w:r>
        <w:rPr>
          <w:spacing w:val="-57"/>
          <w:sz w:val="24"/>
        </w:rPr>
        <w:t xml:space="preserve"> </w:t>
      </w:r>
      <w:r>
        <w:rPr>
          <w:sz w:val="24"/>
        </w:rPr>
        <w:t>предусматривают</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имеющих</w:t>
      </w:r>
      <w:r>
        <w:rPr>
          <w:spacing w:val="1"/>
          <w:sz w:val="24"/>
        </w:rPr>
        <w:t xml:space="preserve"> </w:t>
      </w:r>
      <w:r>
        <w:rPr>
          <w:sz w:val="24"/>
        </w:rPr>
        <w:t>базовое</w:t>
      </w:r>
      <w:r>
        <w:rPr>
          <w:spacing w:val="1"/>
          <w:sz w:val="24"/>
        </w:rPr>
        <w:t xml:space="preserve"> </w:t>
      </w:r>
      <w:r>
        <w:rPr>
          <w:sz w:val="24"/>
        </w:rPr>
        <w:t>значение</w:t>
      </w:r>
      <w:r>
        <w:rPr>
          <w:spacing w:val="1"/>
          <w:sz w:val="24"/>
        </w:rPr>
        <w:t xml:space="preserve"> </w:t>
      </w:r>
      <w:r>
        <w:rPr>
          <w:sz w:val="24"/>
        </w:rPr>
        <w:t>для</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поиска,</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обработки информации, необходимых для приобретения опыта практической и исследовательской</w:t>
      </w:r>
      <w:r>
        <w:rPr>
          <w:spacing w:val="-57"/>
          <w:sz w:val="24"/>
        </w:rPr>
        <w:t xml:space="preserve"> </w:t>
      </w:r>
      <w:r>
        <w:rPr>
          <w:sz w:val="24"/>
        </w:rPr>
        <w:t>деятельности,</w:t>
      </w:r>
      <w:r>
        <w:rPr>
          <w:spacing w:val="-1"/>
          <w:sz w:val="24"/>
        </w:rPr>
        <w:t xml:space="preserve"> </w:t>
      </w:r>
      <w:r>
        <w:rPr>
          <w:sz w:val="24"/>
        </w:rPr>
        <w:t>занимающей важное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познании</w:t>
      </w:r>
      <w:r>
        <w:rPr>
          <w:spacing w:val="-2"/>
          <w:sz w:val="24"/>
        </w:rPr>
        <w:t xml:space="preserve"> </w:t>
      </w:r>
      <w:r>
        <w:rPr>
          <w:sz w:val="24"/>
        </w:rPr>
        <w:t>химии.</w:t>
      </w:r>
    </w:p>
    <w:p w:rsidR="001E7CBD" w:rsidRDefault="009458D3">
      <w:pPr>
        <w:pStyle w:val="a4"/>
        <w:numPr>
          <w:ilvl w:val="2"/>
          <w:numId w:val="63"/>
        </w:numPr>
        <w:tabs>
          <w:tab w:val="left" w:pos="2062"/>
        </w:tabs>
        <w:spacing w:line="360" w:lineRule="auto"/>
        <w:ind w:right="230" w:firstLine="708"/>
        <w:rPr>
          <w:sz w:val="24"/>
        </w:rPr>
      </w:pPr>
      <w:r>
        <w:rPr>
          <w:sz w:val="24"/>
        </w:rPr>
        <w:t>В практике преподавания химии как на уровне основного общего образования так</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w:t>
      </w:r>
      <w:r>
        <w:rPr>
          <w:spacing w:val="1"/>
          <w:sz w:val="24"/>
        </w:rPr>
        <w:t xml:space="preserve"> </w:t>
      </w:r>
      <w:r>
        <w:rPr>
          <w:sz w:val="24"/>
        </w:rPr>
        <w:t>определении</w:t>
      </w:r>
      <w:r>
        <w:rPr>
          <w:spacing w:val="1"/>
          <w:sz w:val="24"/>
        </w:rPr>
        <w:t xml:space="preserve"> </w:t>
      </w:r>
      <w:r>
        <w:rPr>
          <w:sz w:val="24"/>
        </w:rPr>
        <w:t>содержательной</w:t>
      </w:r>
      <w:r>
        <w:rPr>
          <w:spacing w:val="60"/>
          <w:sz w:val="24"/>
        </w:rPr>
        <w:t xml:space="preserve"> </w:t>
      </w:r>
      <w:r>
        <w:rPr>
          <w:sz w:val="24"/>
        </w:rPr>
        <w:t>характеристики</w:t>
      </w:r>
      <w:r>
        <w:rPr>
          <w:spacing w:val="1"/>
          <w:sz w:val="24"/>
        </w:rPr>
        <w:t xml:space="preserve"> </w:t>
      </w:r>
      <w:r>
        <w:rPr>
          <w:sz w:val="24"/>
        </w:rPr>
        <w:t>целей</w:t>
      </w:r>
      <w:r>
        <w:rPr>
          <w:spacing w:val="1"/>
          <w:sz w:val="24"/>
        </w:rPr>
        <w:t xml:space="preserve"> </w:t>
      </w:r>
      <w:r>
        <w:rPr>
          <w:sz w:val="24"/>
        </w:rPr>
        <w:t>изучения</w:t>
      </w:r>
      <w:r>
        <w:rPr>
          <w:spacing w:val="1"/>
          <w:sz w:val="24"/>
        </w:rPr>
        <w:t xml:space="preserve"> </w:t>
      </w:r>
      <w:r>
        <w:rPr>
          <w:sz w:val="24"/>
        </w:rPr>
        <w:t>предмета</w:t>
      </w:r>
      <w:r>
        <w:rPr>
          <w:spacing w:val="1"/>
          <w:sz w:val="24"/>
        </w:rPr>
        <w:t xml:space="preserve"> </w:t>
      </w:r>
      <w:r>
        <w:rPr>
          <w:sz w:val="24"/>
        </w:rPr>
        <w:t>направлением</w:t>
      </w:r>
      <w:r>
        <w:rPr>
          <w:spacing w:val="1"/>
          <w:sz w:val="24"/>
        </w:rPr>
        <w:t xml:space="preserve"> </w:t>
      </w:r>
      <w:r>
        <w:rPr>
          <w:sz w:val="24"/>
        </w:rPr>
        <w:t>первостепенной</w:t>
      </w:r>
      <w:r>
        <w:rPr>
          <w:spacing w:val="1"/>
          <w:sz w:val="24"/>
        </w:rPr>
        <w:t xml:space="preserve"> </w:t>
      </w:r>
      <w:r>
        <w:rPr>
          <w:sz w:val="24"/>
        </w:rPr>
        <w:t>значимости</w:t>
      </w:r>
      <w:r>
        <w:rPr>
          <w:spacing w:val="1"/>
          <w:sz w:val="24"/>
        </w:rPr>
        <w:t xml:space="preserve"> </w:t>
      </w:r>
      <w:r>
        <w:rPr>
          <w:sz w:val="24"/>
        </w:rPr>
        <w:t>традиционно</w:t>
      </w:r>
      <w:r>
        <w:rPr>
          <w:spacing w:val="1"/>
          <w:sz w:val="24"/>
        </w:rPr>
        <w:t xml:space="preserve"> </w:t>
      </w:r>
      <w:r>
        <w:rPr>
          <w:sz w:val="24"/>
        </w:rPr>
        <w:t>признаѐтся</w:t>
      </w:r>
      <w:r>
        <w:rPr>
          <w:spacing w:val="1"/>
          <w:sz w:val="24"/>
        </w:rPr>
        <w:t xml:space="preserve"> </w:t>
      </w:r>
      <w:r>
        <w:rPr>
          <w:sz w:val="24"/>
        </w:rPr>
        <w:t>формирование основ химической науки как области современного естествознания, практической</w:t>
      </w:r>
      <w:r>
        <w:rPr>
          <w:spacing w:val="1"/>
          <w:sz w:val="24"/>
        </w:rPr>
        <w:t xml:space="preserve"> </w:t>
      </w:r>
      <w:r>
        <w:rPr>
          <w:sz w:val="24"/>
        </w:rPr>
        <w:t xml:space="preserve">деятельности    </w:t>
      </w:r>
      <w:r>
        <w:rPr>
          <w:spacing w:val="49"/>
          <w:sz w:val="24"/>
        </w:rPr>
        <w:t xml:space="preserve"> </w:t>
      </w:r>
      <w:r>
        <w:rPr>
          <w:sz w:val="24"/>
        </w:rPr>
        <w:t xml:space="preserve">человека    </w:t>
      </w:r>
      <w:r>
        <w:rPr>
          <w:spacing w:val="46"/>
          <w:sz w:val="24"/>
        </w:rPr>
        <w:t xml:space="preserve"> </w:t>
      </w:r>
      <w:r>
        <w:rPr>
          <w:sz w:val="24"/>
        </w:rPr>
        <w:t xml:space="preserve">и     </w:t>
      </w:r>
      <w:r>
        <w:rPr>
          <w:spacing w:val="47"/>
          <w:sz w:val="24"/>
        </w:rPr>
        <w:t xml:space="preserve"> </w:t>
      </w:r>
      <w:r>
        <w:rPr>
          <w:sz w:val="24"/>
        </w:rPr>
        <w:t xml:space="preserve">как     </w:t>
      </w:r>
      <w:r>
        <w:rPr>
          <w:spacing w:val="45"/>
          <w:sz w:val="24"/>
        </w:rPr>
        <w:t xml:space="preserve"> </w:t>
      </w:r>
      <w:r>
        <w:rPr>
          <w:sz w:val="24"/>
        </w:rPr>
        <w:t xml:space="preserve">одного     </w:t>
      </w:r>
      <w:r>
        <w:rPr>
          <w:spacing w:val="47"/>
          <w:sz w:val="24"/>
        </w:rPr>
        <w:t xml:space="preserve"> </w:t>
      </w:r>
      <w:r>
        <w:rPr>
          <w:sz w:val="24"/>
        </w:rPr>
        <w:t xml:space="preserve">из     </w:t>
      </w:r>
      <w:r>
        <w:rPr>
          <w:spacing w:val="45"/>
          <w:sz w:val="24"/>
        </w:rPr>
        <w:t xml:space="preserve"> </w:t>
      </w:r>
      <w:r>
        <w:rPr>
          <w:sz w:val="24"/>
        </w:rPr>
        <w:t xml:space="preserve">компонентов     </w:t>
      </w:r>
      <w:r>
        <w:rPr>
          <w:spacing w:val="45"/>
          <w:sz w:val="24"/>
        </w:rPr>
        <w:t xml:space="preserve"> </w:t>
      </w:r>
      <w:r>
        <w:rPr>
          <w:sz w:val="24"/>
        </w:rPr>
        <w:t xml:space="preserve">мировой     </w:t>
      </w:r>
      <w:r>
        <w:rPr>
          <w:spacing w:val="45"/>
          <w:sz w:val="24"/>
        </w:rPr>
        <w:t xml:space="preserve"> </w:t>
      </w:r>
      <w:r>
        <w:rPr>
          <w:sz w:val="24"/>
        </w:rPr>
        <w:t>культуры.</w:t>
      </w:r>
      <w:r>
        <w:rPr>
          <w:spacing w:val="-58"/>
          <w:sz w:val="24"/>
        </w:rPr>
        <w:t xml:space="preserve"> </w:t>
      </w:r>
      <w:r>
        <w:rPr>
          <w:sz w:val="24"/>
        </w:rPr>
        <w:t>С методической точки зрения такой подход к определению целей изучения предмета является</w:t>
      </w:r>
      <w:r>
        <w:rPr>
          <w:spacing w:val="1"/>
          <w:sz w:val="24"/>
        </w:rPr>
        <w:t xml:space="preserve"> </w:t>
      </w:r>
      <w:r>
        <w:rPr>
          <w:sz w:val="24"/>
        </w:rPr>
        <w:t>вполне</w:t>
      </w:r>
      <w:r>
        <w:rPr>
          <w:spacing w:val="-2"/>
          <w:sz w:val="24"/>
        </w:rPr>
        <w:t xml:space="preserve"> </w:t>
      </w:r>
      <w:r>
        <w:rPr>
          <w:sz w:val="24"/>
        </w:rPr>
        <w:t>оправданным.</w:t>
      </w:r>
    </w:p>
    <w:p w:rsidR="001E7CBD" w:rsidRDefault="009458D3">
      <w:pPr>
        <w:pStyle w:val="a4"/>
        <w:numPr>
          <w:ilvl w:val="2"/>
          <w:numId w:val="63"/>
        </w:numPr>
        <w:tabs>
          <w:tab w:val="left" w:pos="2062"/>
        </w:tabs>
        <w:spacing w:line="360" w:lineRule="auto"/>
        <w:ind w:right="233" w:firstLine="708"/>
        <w:rPr>
          <w:sz w:val="24"/>
        </w:rPr>
      </w:pPr>
      <w:r>
        <w:rPr>
          <w:sz w:val="24"/>
        </w:rPr>
        <w:t>Согласно данной точке зрения главными целями изучения предмета «Химия» на</w:t>
      </w:r>
      <w:r>
        <w:rPr>
          <w:spacing w:val="1"/>
          <w:sz w:val="24"/>
        </w:rPr>
        <w:t xml:space="preserve"> </w:t>
      </w:r>
      <w:r>
        <w:rPr>
          <w:sz w:val="24"/>
        </w:rPr>
        <w:t>уровне среднего</w:t>
      </w:r>
      <w:r>
        <w:rPr>
          <w:spacing w:val="-1"/>
          <w:sz w:val="24"/>
        </w:rPr>
        <w:t xml:space="preserve"> </w:t>
      </w:r>
      <w:r>
        <w:rPr>
          <w:sz w:val="24"/>
        </w:rPr>
        <w:t>общего образования</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являются:</w:t>
      </w:r>
    </w:p>
    <w:p w:rsidR="001E7CBD" w:rsidRDefault="009458D3">
      <w:pPr>
        <w:pStyle w:val="a3"/>
        <w:tabs>
          <w:tab w:val="left" w:pos="2234"/>
          <w:tab w:val="left" w:pos="4087"/>
          <w:tab w:val="left" w:pos="6150"/>
          <w:tab w:val="left" w:pos="7872"/>
          <w:tab w:val="left" w:pos="9669"/>
        </w:tabs>
        <w:spacing w:line="360" w:lineRule="auto"/>
        <w:ind w:right="221"/>
      </w:pPr>
      <w:r>
        <w:t>формирование</w:t>
      </w:r>
      <w:r>
        <w:rPr>
          <w:spacing w:val="1"/>
        </w:rPr>
        <w:t xml:space="preserve"> </w:t>
      </w:r>
      <w:r>
        <w:t>системы</w:t>
      </w:r>
      <w:r>
        <w:rPr>
          <w:spacing w:val="1"/>
        </w:rPr>
        <w:t xml:space="preserve"> </w:t>
      </w:r>
      <w:r>
        <w:t>химических</w:t>
      </w:r>
      <w:r>
        <w:rPr>
          <w:spacing w:val="1"/>
        </w:rPr>
        <w:t xml:space="preserve"> </w:t>
      </w:r>
      <w:r>
        <w:t>знаний</w:t>
      </w:r>
      <w:r>
        <w:rPr>
          <w:spacing w:val="1"/>
        </w:rPr>
        <w:t xml:space="preserve"> </w:t>
      </w:r>
      <w:r>
        <w:t>как</w:t>
      </w:r>
      <w:r>
        <w:rPr>
          <w:spacing w:val="1"/>
        </w:rPr>
        <w:t xml:space="preserve"> </w:t>
      </w:r>
      <w:r>
        <w:t>важнейшей</w:t>
      </w:r>
      <w:r>
        <w:rPr>
          <w:spacing w:val="1"/>
        </w:rPr>
        <w:t xml:space="preserve"> </w:t>
      </w:r>
      <w:r>
        <w:t>составляющей</w:t>
      </w:r>
      <w:r>
        <w:rPr>
          <w:spacing w:val="1"/>
        </w:rPr>
        <w:t xml:space="preserve"> </w:t>
      </w:r>
      <w:r>
        <w:t>естественно-</w:t>
      </w:r>
      <w:r>
        <w:rPr>
          <w:spacing w:val="-57"/>
        </w:rPr>
        <w:t xml:space="preserve"> </w:t>
      </w:r>
      <w:r>
        <w:t>научной картины мира, в основе которой лежат ключевые понятия, фундаментальные законы и</w:t>
      </w:r>
      <w:r>
        <w:rPr>
          <w:spacing w:val="1"/>
        </w:rPr>
        <w:t xml:space="preserve"> </w:t>
      </w:r>
      <w:r>
        <w:t>теории</w:t>
      </w:r>
      <w:r>
        <w:tab/>
        <w:t>химии,</w:t>
      </w:r>
      <w:r>
        <w:tab/>
        <w:t>освоение</w:t>
      </w:r>
      <w:r>
        <w:tab/>
        <w:t>языка</w:t>
      </w:r>
      <w:r>
        <w:tab/>
        <w:t>науки,</w:t>
      </w:r>
      <w:r>
        <w:tab/>
        <w:t>усвоение</w:t>
      </w:r>
      <w:r>
        <w:rPr>
          <w:spacing w:val="-58"/>
        </w:rPr>
        <w:t xml:space="preserve"> </w:t>
      </w:r>
      <w:r>
        <w:t>и</w:t>
      </w:r>
      <w:r>
        <w:rPr>
          <w:spacing w:val="1"/>
        </w:rPr>
        <w:t xml:space="preserve"> </w:t>
      </w:r>
      <w:r>
        <w:t>понимание</w:t>
      </w:r>
      <w:r>
        <w:rPr>
          <w:spacing w:val="1"/>
        </w:rPr>
        <w:t xml:space="preserve"> </w:t>
      </w:r>
      <w:r>
        <w:t>сущности</w:t>
      </w:r>
      <w:r>
        <w:rPr>
          <w:spacing w:val="1"/>
        </w:rPr>
        <w:t xml:space="preserve"> </w:t>
      </w:r>
      <w:r>
        <w:t>доступных</w:t>
      </w:r>
      <w:r>
        <w:rPr>
          <w:spacing w:val="1"/>
        </w:rPr>
        <w:t xml:space="preserve"> </w:t>
      </w:r>
      <w:r>
        <w:t>обобщений</w:t>
      </w:r>
      <w:r>
        <w:rPr>
          <w:spacing w:val="1"/>
        </w:rPr>
        <w:t xml:space="preserve"> </w:t>
      </w:r>
      <w:r>
        <w:t>мировоззренческого</w:t>
      </w:r>
      <w:r>
        <w:rPr>
          <w:spacing w:val="1"/>
        </w:rPr>
        <w:t xml:space="preserve"> </w:t>
      </w:r>
      <w:r>
        <w:t>характера,</w:t>
      </w:r>
      <w:r>
        <w:rPr>
          <w:spacing w:val="1"/>
        </w:rPr>
        <w:t xml:space="preserve"> </w:t>
      </w:r>
      <w:r>
        <w:t>ознакомление</w:t>
      </w:r>
      <w:r>
        <w:rPr>
          <w:spacing w:val="1"/>
        </w:rPr>
        <w:t xml:space="preserve"> </w:t>
      </w:r>
      <w:r>
        <w:t>с</w:t>
      </w:r>
      <w:r>
        <w:rPr>
          <w:spacing w:val="-57"/>
        </w:rPr>
        <w:t xml:space="preserve"> </w:t>
      </w:r>
      <w:r>
        <w:t>историей</w:t>
      </w:r>
      <w:r>
        <w:rPr>
          <w:spacing w:val="-1"/>
        </w:rPr>
        <w:t xml:space="preserve"> </w:t>
      </w:r>
      <w:r>
        <w:t>их</w:t>
      </w:r>
      <w:r>
        <w:rPr>
          <w:spacing w:val="2"/>
        </w:rPr>
        <w:t xml:space="preserve"> </w:t>
      </w:r>
      <w:r>
        <w:t>развития и</w:t>
      </w:r>
      <w:r>
        <w:rPr>
          <w:spacing w:val="-2"/>
        </w:rPr>
        <w:t xml:space="preserve"> </w:t>
      </w:r>
      <w:r>
        <w:t>становления;</w:t>
      </w:r>
    </w:p>
    <w:p w:rsidR="001E7CBD" w:rsidRDefault="009458D3">
      <w:pPr>
        <w:pStyle w:val="a3"/>
        <w:spacing w:before="2" w:line="360" w:lineRule="auto"/>
        <w:ind w:right="230"/>
      </w:pPr>
      <w:r>
        <w:t>формирование</w:t>
      </w:r>
      <w:r>
        <w:rPr>
          <w:spacing w:val="1"/>
        </w:rPr>
        <w:t xml:space="preserve"> </w:t>
      </w:r>
      <w:r>
        <w:t>и</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научных</w:t>
      </w:r>
      <w:r>
        <w:rPr>
          <w:spacing w:val="1"/>
        </w:rPr>
        <w:t xml:space="preserve"> </w:t>
      </w:r>
      <w:r>
        <w:t>методах</w:t>
      </w:r>
      <w:r>
        <w:rPr>
          <w:spacing w:val="1"/>
        </w:rPr>
        <w:t xml:space="preserve"> </w:t>
      </w:r>
      <w:r>
        <w:t>познания</w:t>
      </w:r>
      <w:r>
        <w:rPr>
          <w:spacing w:val="1"/>
        </w:rPr>
        <w:t xml:space="preserve"> </w:t>
      </w:r>
      <w:r>
        <w:t>веществ</w:t>
      </w:r>
      <w:r>
        <w:rPr>
          <w:spacing w:val="1"/>
        </w:rPr>
        <w:t xml:space="preserve"> </w:t>
      </w:r>
      <w:r>
        <w:t>и</w:t>
      </w:r>
      <w:r>
        <w:rPr>
          <w:spacing w:val="1"/>
        </w:rPr>
        <w:t xml:space="preserve"> </w:t>
      </w:r>
      <w:r>
        <w:t>химических реакций, необходимых для приобретения умений ориентироваться в мире веществ и</w:t>
      </w:r>
      <w:r>
        <w:rPr>
          <w:spacing w:val="1"/>
        </w:rPr>
        <w:t xml:space="preserve"> </w:t>
      </w:r>
      <w:r>
        <w:t>химических явлений,</w:t>
      </w:r>
      <w:r>
        <w:rPr>
          <w:spacing w:val="-4"/>
        </w:rPr>
        <w:t xml:space="preserve"> </w:t>
      </w:r>
      <w:r>
        <w:t>имеющих</w:t>
      </w:r>
      <w:r>
        <w:rPr>
          <w:spacing w:val="1"/>
        </w:rPr>
        <w:t xml:space="preserve"> </w:t>
      </w:r>
      <w:r>
        <w:t>место</w:t>
      </w:r>
      <w:r>
        <w:rPr>
          <w:spacing w:val="-1"/>
        </w:rPr>
        <w:t xml:space="preserve"> </w:t>
      </w:r>
      <w:r>
        <w:t>в</w:t>
      </w:r>
      <w:r>
        <w:rPr>
          <w:spacing w:val="-2"/>
        </w:rPr>
        <w:t xml:space="preserve"> </w:t>
      </w:r>
      <w:r>
        <w:t>природе,</w:t>
      </w:r>
      <w:r>
        <w:rPr>
          <w:spacing w:val="-1"/>
        </w:rPr>
        <w:t xml:space="preserve"> </w:t>
      </w:r>
      <w:r>
        <w:t>в</w:t>
      </w:r>
      <w:r>
        <w:rPr>
          <w:spacing w:val="-2"/>
        </w:rPr>
        <w:t xml:space="preserve"> </w:t>
      </w:r>
      <w:r>
        <w:t>практической</w:t>
      </w:r>
      <w:r>
        <w:rPr>
          <w:spacing w:val="-1"/>
        </w:rPr>
        <w:t xml:space="preserve"> </w:t>
      </w:r>
      <w:r>
        <w:t>и</w:t>
      </w:r>
      <w:r>
        <w:rPr>
          <w:spacing w:val="-3"/>
        </w:rPr>
        <w:t xml:space="preserve"> </w:t>
      </w:r>
      <w:r>
        <w:t>повседневной</w:t>
      </w:r>
      <w:r>
        <w:rPr>
          <w:spacing w:val="-1"/>
        </w:rPr>
        <w:t xml:space="preserve"> </w:t>
      </w:r>
      <w:r>
        <w:t>жизни;</w:t>
      </w:r>
    </w:p>
    <w:p w:rsidR="001E7CBD" w:rsidRDefault="009458D3">
      <w:pPr>
        <w:pStyle w:val="a3"/>
        <w:spacing w:line="360" w:lineRule="auto"/>
        <w:ind w:right="229"/>
      </w:pPr>
      <w:r>
        <w:t xml:space="preserve">развитие     </w:t>
      </w:r>
      <w:r>
        <w:rPr>
          <w:spacing w:val="1"/>
        </w:rPr>
        <w:t xml:space="preserve"> </w:t>
      </w:r>
      <w:r>
        <w:t>умений       и       способов      деятельности,      связанных      с      наблюдением</w:t>
      </w:r>
      <w:r>
        <w:rPr>
          <w:spacing w:val="1"/>
        </w:rPr>
        <w:t xml:space="preserve"> </w:t>
      </w:r>
      <w:r>
        <w:t>и</w:t>
      </w:r>
      <w:r>
        <w:rPr>
          <w:spacing w:val="1"/>
        </w:rPr>
        <w:t xml:space="preserve"> </w:t>
      </w:r>
      <w:r>
        <w:t>объяснением</w:t>
      </w:r>
      <w:r>
        <w:rPr>
          <w:spacing w:val="1"/>
        </w:rPr>
        <w:t xml:space="preserve"> </w:t>
      </w:r>
      <w:r>
        <w:t>химического</w:t>
      </w:r>
      <w:r>
        <w:rPr>
          <w:spacing w:val="1"/>
        </w:rPr>
        <w:t xml:space="preserve"> </w:t>
      </w:r>
      <w:r>
        <w:t>эксперимента,</w:t>
      </w:r>
      <w:r>
        <w:rPr>
          <w:spacing w:val="1"/>
        </w:rPr>
        <w:t xml:space="preserve"> </w:t>
      </w:r>
      <w:r>
        <w:t>соблюдением</w:t>
      </w:r>
      <w:r>
        <w:rPr>
          <w:spacing w:val="1"/>
        </w:rPr>
        <w:t xml:space="preserve"> </w:t>
      </w:r>
      <w:r>
        <w:t>правил</w:t>
      </w:r>
      <w:r>
        <w:rPr>
          <w:spacing w:val="1"/>
        </w:rPr>
        <w:t xml:space="preserve"> </w:t>
      </w:r>
      <w:r>
        <w:t>безопасного</w:t>
      </w:r>
      <w:r>
        <w:rPr>
          <w:spacing w:val="1"/>
        </w:rPr>
        <w:t xml:space="preserve"> </w:t>
      </w:r>
      <w:r>
        <w:t>обращения</w:t>
      </w:r>
      <w:r>
        <w:rPr>
          <w:spacing w:val="1"/>
        </w:rPr>
        <w:t xml:space="preserve"> </w:t>
      </w:r>
      <w:r>
        <w:t>с</w:t>
      </w:r>
      <w:r>
        <w:rPr>
          <w:spacing w:val="1"/>
        </w:rPr>
        <w:t xml:space="preserve"> </w:t>
      </w:r>
      <w:r>
        <w:t>веществами.</w:t>
      </w:r>
    </w:p>
    <w:p w:rsidR="001E7CBD" w:rsidRDefault="009458D3">
      <w:pPr>
        <w:pStyle w:val="a4"/>
        <w:numPr>
          <w:ilvl w:val="2"/>
          <w:numId w:val="63"/>
        </w:numPr>
        <w:tabs>
          <w:tab w:val="left" w:pos="2062"/>
          <w:tab w:val="left" w:pos="2573"/>
          <w:tab w:val="left" w:pos="3902"/>
          <w:tab w:val="left" w:pos="5642"/>
          <w:tab w:val="left" w:pos="7654"/>
          <w:tab w:val="left" w:pos="8869"/>
        </w:tabs>
        <w:spacing w:line="360" w:lineRule="auto"/>
        <w:ind w:right="220" w:firstLine="708"/>
        <w:rPr>
          <w:sz w:val="24"/>
        </w:rPr>
      </w:pPr>
      <w:r>
        <w:rPr>
          <w:sz w:val="24"/>
        </w:rPr>
        <w:t>Наряду с этим содержательная характеристика целей и задач изучения предмета в</w:t>
      </w:r>
      <w:r>
        <w:rPr>
          <w:spacing w:val="1"/>
          <w:sz w:val="24"/>
        </w:rPr>
        <w:t xml:space="preserve"> </w:t>
      </w:r>
      <w:r>
        <w:rPr>
          <w:sz w:val="24"/>
        </w:rPr>
        <w:t>программе</w:t>
      </w:r>
      <w:r>
        <w:rPr>
          <w:sz w:val="24"/>
        </w:rPr>
        <w:tab/>
        <w:t>по</w:t>
      </w:r>
      <w:r>
        <w:rPr>
          <w:sz w:val="24"/>
        </w:rPr>
        <w:tab/>
        <w:t>химии</w:t>
      </w:r>
      <w:r>
        <w:rPr>
          <w:sz w:val="24"/>
        </w:rPr>
        <w:tab/>
        <w:t>уточнена</w:t>
      </w:r>
      <w:r>
        <w:rPr>
          <w:sz w:val="24"/>
        </w:rPr>
        <w:tab/>
        <w:t>и</w:t>
      </w:r>
      <w:r>
        <w:rPr>
          <w:sz w:val="24"/>
        </w:rPr>
        <w:tab/>
        <w:t>скорректирована в</w:t>
      </w:r>
      <w:r>
        <w:rPr>
          <w:spacing w:val="1"/>
          <w:sz w:val="24"/>
        </w:rPr>
        <w:t xml:space="preserve"> </w:t>
      </w:r>
      <w:r>
        <w:rPr>
          <w:sz w:val="24"/>
        </w:rPr>
        <w:t>соответствии</w:t>
      </w:r>
      <w:r>
        <w:rPr>
          <w:spacing w:val="17"/>
          <w:sz w:val="24"/>
        </w:rPr>
        <w:t xml:space="preserve"> </w:t>
      </w:r>
      <w:r>
        <w:rPr>
          <w:sz w:val="24"/>
        </w:rPr>
        <w:t>с</w:t>
      </w:r>
      <w:r>
        <w:rPr>
          <w:spacing w:val="13"/>
          <w:sz w:val="24"/>
        </w:rPr>
        <w:t xml:space="preserve"> </w:t>
      </w:r>
      <w:r>
        <w:rPr>
          <w:sz w:val="24"/>
        </w:rPr>
        <w:t>новыми</w:t>
      </w:r>
      <w:r>
        <w:rPr>
          <w:spacing w:val="15"/>
          <w:sz w:val="24"/>
        </w:rPr>
        <w:t xml:space="preserve"> </w:t>
      </w:r>
      <w:r>
        <w:rPr>
          <w:sz w:val="24"/>
        </w:rPr>
        <w:t>приоритетами</w:t>
      </w:r>
      <w:r>
        <w:rPr>
          <w:spacing w:val="15"/>
          <w:sz w:val="24"/>
        </w:rPr>
        <w:t xml:space="preserve"> </w:t>
      </w:r>
      <w:r>
        <w:rPr>
          <w:sz w:val="24"/>
        </w:rPr>
        <w:t>в</w:t>
      </w:r>
      <w:r>
        <w:rPr>
          <w:spacing w:val="11"/>
          <w:sz w:val="24"/>
        </w:rPr>
        <w:t xml:space="preserve"> </w:t>
      </w:r>
      <w:r>
        <w:rPr>
          <w:sz w:val="24"/>
        </w:rPr>
        <w:t>системе</w:t>
      </w:r>
      <w:r>
        <w:rPr>
          <w:spacing w:val="13"/>
          <w:sz w:val="24"/>
        </w:rPr>
        <w:t xml:space="preserve"> </w:t>
      </w:r>
      <w:r>
        <w:rPr>
          <w:sz w:val="24"/>
        </w:rPr>
        <w:t>общего</w:t>
      </w:r>
      <w:r>
        <w:rPr>
          <w:spacing w:val="21"/>
          <w:sz w:val="24"/>
        </w:rPr>
        <w:t xml:space="preserve"> </w:t>
      </w:r>
      <w:r>
        <w:rPr>
          <w:sz w:val="24"/>
        </w:rPr>
        <w:t>среднего</w:t>
      </w:r>
      <w:r>
        <w:rPr>
          <w:spacing w:val="14"/>
          <w:sz w:val="24"/>
        </w:rPr>
        <w:t xml:space="preserve"> </w:t>
      </w:r>
      <w:r>
        <w:rPr>
          <w:sz w:val="24"/>
        </w:rPr>
        <w:t>образования.</w:t>
      </w:r>
      <w:r>
        <w:rPr>
          <w:spacing w:val="14"/>
          <w:sz w:val="24"/>
        </w:rPr>
        <w:t xml:space="preserve"> </w:t>
      </w:r>
      <w:r>
        <w:rPr>
          <w:sz w:val="24"/>
        </w:rPr>
        <w:t>Сегодня</w:t>
      </w:r>
      <w:r>
        <w:rPr>
          <w:spacing w:val="17"/>
          <w:sz w:val="24"/>
        </w:rPr>
        <w:t xml:space="preserve"> </w:t>
      </w:r>
      <w:r>
        <w:rPr>
          <w:sz w:val="24"/>
        </w:rPr>
        <w:t>в</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tabs>
          <w:tab w:val="left" w:pos="9882"/>
        </w:tabs>
        <w:spacing w:before="6" w:line="360" w:lineRule="auto"/>
        <w:ind w:right="223" w:firstLine="0"/>
      </w:pPr>
      <w:r>
        <w:lastRenderedPageBreak/>
        <w:t>преподавании</w:t>
      </w:r>
      <w:r>
        <w:rPr>
          <w:spacing w:val="1"/>
        </w:rPr>
        <w:t xml:space="preserve"> </w:t>
      </w:r>
      <w:r>
        <w:t>химии</w:t>
      </w:r>
      <w:r>
        <w:rPr>
          <w:spacing w:val="1"/>
        </w:rPr>
        <w:t xml:space="preserve"> </w:t>
      </w:r>
      <w:r>
        <w:t>в</w:t>
      </w:r>
      <w:r>
        <w:rPr>
          <w:spacing w:val="1"/>
        </w:rPr>
        <w:t xml:space="preserve"> </w:t>
      </w:r>
      <w:r>
        <w:t>большей</w:t>
      </w:r>
      <w:r>
        <w:rPr>
          <w:spacing w:val="1"/>
        </w:rPr>
        <w:t xml:space="preserve"> </w:t>
      </w:r>
      <w:r>
        <w:t>степени</w:t>
      </w:r>
      <w:r>
        <w:rPr>
          <w:spacing w:val="1"/>
        </w:rPr>
        <w:t xml:space="preserve"> </w:t>
      </w:r>
      <w:r>
        <w:t>отдаѐтся</w:t>
      </w:r>
      <w:r>
        <w:rPr>
          <w:spacing w:val="1"/>
        </w:rPr>
        <w:t xml:space="preserve"> </w:t>
      </w:r>
      <w:r>
        <w:t>предпочтение</w:t>
      </w:r>
      <w:r>
        <w:rPr>
          <w:spacing w:val="1"/>
        </w:rPr>
        <w:t xml:space="preserve"> </w:t>
      </w:r>
      <w:r>
        <w:t>практической</w:t>
      </w:r>
      <w:r>
        <w:rPr>
          <w:spacing w:val="1"/>
        </w:rPr>
        <w:t xml:space="preserve"> </w:t>
      </w:r>
      <w:r>
        <w:t>компоненте</w:t>
      </w:r>
      <w:r>
        <w:rPr>
          <w:spacing w:val="1"/>
        </w:rPr>
        <w:t xml:space="preserve"> </w:t>
      </w:r>
      <w:r>
        <w:t>содержания</w:t>
      </w:r>
      <w:r>
        <w:rPr>
          <w:spacing w:val="1"/>
        </w:rPr>
        <w:t xml:space="preserve"> </w:t>
      </w:r>
      <w:r>
        <w:t>обучения,</w:t>
      </w:r>
      <w:r>
        <w:rPr>
          <w:spacing w:val="1"/>
        </w:rPr>
        <w:t xml:space="preserve"> </w:t>
      </w:r>
      <w:r>
        <w:t>ориентированной</w:t>
      </w:r>
      <w:r>
        <w:rPr>
          <w:spacing w:val="1"/>
        </w:rPr>
        <w:t xml:space="preserve"> </w:t>
      </w:r>
      <w:r>
        <w:t>на</w:t>
      </w:r>
      <w:r>
        <w:rPr>
          <w:spacing w:val="1"/>
        </w:rPr>
        <w:t xml:space="preserve"> </w:t>
      </w:r>
      <w:r>
        <w:t>подготовку</w:t>
      </w:r>
      <w:r>
        <w:rPr>
          <w:spacing w:val="1"/>
        </w:rPr>
        <w:t xml:space="preserve"> </w:t>
      </w:r>
      <w:r>
        <w:t>выпускника</w:t>
      </w:r>
      <w:r>
        <w:rPr>
          <w:spacing w:val="1"/>
        </w:rPr>
        <w:t xml:space="preserve"> </w:t>
      </w:r>
      <w:r>
        <w:t>школы,</w:t>
      </w:r>
      <w:r>
        <w:rPr>
          <w:spacing w:val="1"/>
        </w:rPr>
        <w:t xml:space="preserve"> </w:t>
      </w:r>
      <w:r>
        <w:t>владеющего</w:t>
      </w:r>
      <w:r>
        <w:rPr>
          <w:spacing w:val="1"/>
        </w:rPr>
        <w:t xml:space="preserve"> </w:t>
      </w:r>
      <w:r>
        <w:t>не</w:t>
      </w:r>
      <w:r>
        <w:rPr>
          <w:spacing w:val="1"/>
        </w:rPr>
        <w:t xml:space="preserve"> </w:t>
      </w:r>
      <w:r>
        <w:t>набором</w:t>
      </w:r>
      <w:r>
        <w:rPr>
          <w:spacing w:val="1"/>
        </w:rPr>
        <w:t xml:space="preserve"> </w:t>
      </w:r>
      <w:r>
        <w:t>знаний,</w:t>
      </w:r>
      <w:r>
        <w:rPr>
          <w:spacing w:val="1"/>
        </w:rPr>
        <w:t xml:space="preserve"> </w:t>
      </w:r>
      <w:r>
        <w:t>а</w:t>
      </w:r>
      <w:r>
        <w:rPr>
          <w:spacing w:val="1"/>
        </w:rPr>
        <w:t xml:space="preserve"> </w:t>
      </w:r>
      <w:r>
        <w:t>функциональной</w:t>
      </w:r>
      <w:r>
        <w:rPr>
          <w:spacing w:val="1"/>
        </w:rPr>
        <w:t xml:space="preserve"> </w:t>
      </w:r>
      <w:r>
        <w:t>грамотностью,</w:t>
      </w:r>
      <w:r>
        <w:rPr>
          <w:spacing w:val="1"/>
        </w:rPr>
        <w:t xml:space="preserve"> </w:t>
      </w:r>
      <w:r>
        <w:t>то</w:t>
      </w:r>
      <w:r>
        <w:rPr>
          <w:spacing w:val="1"/>
        </w:rPr>
        <w:t xml:space="preserve"> </w:t>
      </w:r>
      <w:r>
        <w:t>есть</w:t>
      </w:r>
      <w:r>
        <w:rPr>
          <w:spacing w:val="1"/>
        </w:rPr>
        <w:t xml:space="preserve"> </w:t>
      </w:r>
      <w:r>
        <w:t>способами</w:t>
      </w:r>
      <w:r>
        <w:rPr>
          <w:spacing w:val="1"/>
        </w:rPr>
        <w:t xml:space="preserve"> </w:t>
      </w:r>
      <w:r>
        <w:t>и</w:t>
      </w:r>
      <w:r>
        <w:rPr>
          <w:spacing w:val="1"/>
        </w:rPr>
        <w:t xml:space="preserve"> </w:t>
      </w:r>
      <w:r>
        <w:t>умениями</w:t>
      </w:r>
      <w:r>
        <w:rPr>
          <w:spacing w:val="1"/>
        </w:rPr>
        <w:t xml:space="preserve"> </w:t>
      </w:r>
      <w:r>
        <w:t>активного</w:t>
      </w:r>
      <w:r>
        <w:rPr>
          <w:spacing w:val="1"/>
        </w:rPr>
        <w:t xml:space="preserve"> </w:t>
      </w:r>
      <w:r>
        <w:t>получения</w:t>
      </w:r>
      <w:r>
        <w:tab/>
        <w:t>знаний</w:t>
      </w:r>
    </w:p>
    <w:p w:rsidR="001E7CBD" w:rsidRDefault="009458D3">
      <w:pPr>
        <w:pStyle w:val="a3"/>
        <w:ind w:firstLine="0"/>
      </w:pPr>
      <w:r>
        <w:t>и</w:t>
      </w:r>
      <w:r>
        <w:rPr>
          <w:spacing w:val="-3"/>
        </w:rPr>
        <w:t xml:space="preserve"> </w:t>
      </w:r>
      <w:r>
        <w:t>применения</w:t>
      </w:r>
      <w:r>
        <w:rPr>
          <w:spacing w:val="-2"/>
        </w:rPr>
        <w:t xml:space="preserve"> </w:t>
      </w:r>
      <w:r>
        <w:t>их</w:t>
      </w:r>
      <w:r>
        <w:rPr>
          <w:spacing w:val="-1"/>
        </w:rPr>
        <w:t xml:space="preserve"> </w:t>
      </w:r>
      <w:r>
        <w:t>в</w:t>
      </w:r>
      <w:r>
        <w:rPr>
          <w:spacing w:val="-4"/>
        </w:rPr>
        <w:t xml:space="preserve"> </w:t>
      </w:r>
      <w:r>
        <w:t>реальной</w:t>
      </w:r>
      <w:r>
        <w:rPr>
          <w:spacing w:val="-3"/>
        </w:rPr>
        <w:t xml:space="preserve"> </w:t>
      </w:r>
      <w:r>
        <w:t>жизни</w:t>
      </w:r>
      <w:r>
        <w:rPr>
          <w:spacing w:val="-3"/>
        </w:rPr>
        <w:t xml:space="preserve"> </w:t>
      </w:r>
      <w:r>
        <w:t>для</w:t>
      </w:r>
      <w:r>
        <w:rPr>
          <w:spacing w:val="-3"/>
        </w:rPr>
        <w:t xml:space="preserve"> </w:t>
      </w:r>
      <w:r>
        <w:t>решения</w:t>
      </w:r>
      <w:r>
        <w:rPr>
          <w:spacing w:val="-3"/>
        </w:rPr>
        <w:t xml:space="preserve"> </w:t>
      </w:r>
      <w:r>
        <w:t>практических</w:t>
      </w:r>
      <w:r>
        <w:rPr>
          <w:spacing w:val="-4"/>
        </w:rPr>
        <w:t xml:space="preserve"> </w:t>
      </w:r>
      <w:r>
        <w:t>задач.</w:t>
      </w:r>
    </w:p>
    <w:p w:rsidR="001E7CBD" w:rsidRDefault="009458D3">
      <w:pPr>
        <w:pStyle w:val="a4"/>
        <w:numPr>
          <w:ilvl w:val="2"/>
          <w:numId w:val="63"/>
        </w:numPr>
        <w:tabs>
          <w:tab w:val="left" w:pos="2062"/>
        </w:tabs>
        <w:spacing w:before="137" w:line="360" w:lineRule="auto"/>
        <w:ind w:right="233" w:firstLine="708"/>
        <w:rPr>
          <w:sz w:val="24"/>
        </w:rPr>
      </w:pPr>
      <w:r>
        <w:rPr>
          <w:sz w:val="24"/>
        </w:rPr>
        <w:t>В</w:t>
      </w:r>
      <w:r>
        <w:rPr>
          <w:spacing w:val="1"/>
          <w:sz w:val="24"/>
        </w:rPr>
        <w:t xml:space="preserve"> </w:t>
      </w:r>
      <w:r>
        <w:rPr>
          <w:sz w:val="24"/>
        </w:rPr>
        <w:t>этой</w:t>
      </w:r>
      <w:r>
        <w:rPr>
          <w:spacing w:val="1"/>
          <w:sz w:val="24"/>
        </w:rPr>
        <w:t xml:space="preserve"> </w:t>
      </w:r>
      <w:r>
        <w:rPr>
          <w:sz w:val="24"/>
        </w:rPr>
        <w:t>связи</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доминирующее</w:t>
      </w:r>
      <w:r>
        <w:rPr>
          <w:spacing w:val="1"/>
          <w:sz w:val="24"/>
        </w:rPr>
        <w:t xml:space="preserve"> </w:t>
      </w:r>
      <w:r>
        <w:rPr>
          <w:sz w:val="24"/>
        </w:rPr>
        <w:t>значение</w:t>
      </w:r>
      <w:r>
        <w:rPr>
          <w:spacing w:val="1"/>
          <w:sz w:val="24"/>
        </w:rPr>
        <w:t xml:space="preserve"> </w:t>
      </w:r>
      <w:r>
        <w:rPr>
          <w:sz w:val="24"/>
        </w:rPr>
        <w:t>приобретают</w:t>
      </w:r>
      <w:r>
        <w:rPr>
          <w:spacing w:val="-1"/>
          <w:sz w:val="24"/>
        </w:rPr>
        <w:t xml:space="preserve"> </w:t>
      </w:r>
      <w:r>
        <w:rPr>
          <w:sz w:val="24"/>
        </w:rPr>
        <w:t>такие</w:t>
      </w:r>
      <w:r>
        <w:rPr>
          <w:spacing w:val="-1"/>
          <w:sz w:val="24"/>
        </w:rPr>
        <w:t xml:space="preserve"> </w:t>
      </w:r>
      <w:r>
        <w:rPr>
          <w:sz w:val="24"/>
        </w:rPr>
        <w:t>цели и задачи, как:</w:t>
      </w:r>
    </w:p>
    <w:p w:rsidR="001E7CBD" w:rsidRDefault="009458D3">
      <w:pPr>
        <w:pStyle w:val="a3"/>
        <w:spacing w:line="360" w:lineRule="auto"/>
        <w:ind w:right="223"/>
      </w:pPr>
      <w:r>
        <w:t>адаптация</w:t>
      </w:r>
      <w:r>
        <w:rPr>
          <w:spacing w:val="1"/>
        </w:rPr>
        <w:t xml:space="preserve"> </w:t>
      </w:r>
      <w:r>
        <w:t>обучающихся</w:t>
      </w:r>
      <w:r>
        <w:rPr>
          <w:spacing w:val="1"/>
        </w:rPr>
        <w:t xml:space="preserve"> </w:t>
      </w:r>
      <w:r>
        <w:t>к</w:t>
      </w:r>
      <w:r>
        <w:rPr>
          <w:spacing w:val="1"/>
        </w:rPr>
        <w:t xml:space="preserve"> </w:t>
      </w:r>
      <w:r>
        <w:t>условиям</w:t>
      </w:r>
      <w:r>
        <w:rPr>
          <w:spacing w:val="1"/>
        </w:rPr>
        <w:t xml:space="preserve"> </w:t>
      </w:r>
      <w:r>
        <w:t>динамично</w:t>
      </w:r>
      <w:r>
        <w:rPr>
          <w:spacing w:val="1"/>
        </w:rPr>
        <w:t xml:space="preserve"> </w:t>
      </w:r>
      <w:r>
        <w:t>развивающегося</w:t>
      </w:r>
      <w:r>
        <w:rPr>
          <w:spacing w:val="1"/>
        </w:rPr>
        <w:t xml:space="preserve"> </w:t>
      </w:r>
      <w:r>
        <w:t>мира,</w:t>
      </w:r>
      <w:r>
        <w:rPr>
          <w:spacing w:val="1"/>
        </w:rPr>
        <w:t xml:space="preserve"> </w:t>
      </w:r>
      <w:r>
        <w:t>формирование</w:t>
      </w:r>
      <w:r>
        <w:rPr>
          <w:spacing w:val="1"/>
        </w:rPr>
        <w:t xml:space="preserve"> </w:t>
      </w:r>
      <w:r>
        <w:t>интеллектуально</w:t>
      </w:r>
      <w:r>
        <w:rPr>
          <w:spacing w:val="1"/>
        </w:rPr>
        <w:t xml:space="preserve"> </w:t>
      </w:r>
      <w:r>
        <w:t>развитой</w:t>
      </w:r>
      <w:r>
        <w:rPr>
          <w:spacing w:val="1"/>
        </w:rPr>
        <w:t xml:space="preserve"> </w:t>
      </w:r>
      <w:r>
        <w:t>личности,</w:t>
      </w:r>
      <w:r>
        <w:rPr>
          <w:spacing w:val="1"/>
        </w:rPr>
        <w:t xml:space="preserve"> </w:t>
      </w:r>
      <w:r>
        <w:t>готовой</w:t>
      </w:r>
      <w:r>
        <w:rPr>
          <w:spacing w:val="1"/>
        </w:rPr>
        <w:t xml:space="preserve"> </w:t>
      </w:r>
      <w:r>
        <w:t>к</w:t>
      </w:r>
      <w:r>
        <w:rPr>
          <w:spacing w:val="1"/>
        </w:rPr>
        <w:t xml:space="preserve"> </w:t>
      </w:r>
      <w:r>
        <w:t>самообразованию,</w:t>
      </w:r>
      <w:r>
        <w:rPr>
          <w:spacing w:val="1"/>
        </w:rPr>
        <w:t xml:space="preserve"> </w:t>
      </w:r>
      <w:r>
        <w:t>сотрудничеству,</w:t>
      </w:r>
      <w:r>
        <w:rPr>
          <w:spacing w:val="1"/>
        </w:rPr>
        <w:t xml:space="preserve"> </w:t>
      </w:r>
      <w:r>
        <w:t>самостоятельному</w:t>
      </w:r>
      <w:r>
        <w:rPr>
          <w:spacing w:val="5"/>
        </w:rPr>
        <w:t xml:space="preserve"> </w:t>
      </w:r>
      <w:r>
        <w:t>принятию</w:t>
      </w:r>
      <w:r>
        <w:rPr>
          <w:spacing w:val="10"/>
        </w:rPr>
        <w:t xml:space="preserve"> </w:t>
      </w:r>
      <w:r>
        <w:t>грамотных</w:t>
      </w:r>
      <w:r>
        <w:rPr>
          <w:spacing w:val="9"/>
        </w:rPr>
        <w:t xml:space="preserve"> </w:t>
      </w:r>
      <w:r>
        <w:t>решений</w:t>
      </w:r>
      <w:r>
        <w:rPr>
          <w:spacing w:val="8"/>
        </w:rPr>
        <w:t xml:space="preserve"> </w:t>
      </w:r>
      <w:r>
        <w:t>в</w:t>
      </w:r>
      <w:r>
        <w:rPr>
          <w:spacing w:val="9"/>
        </w:rPr>
        <w:t xml:space="preserve"> </w:t>
      </w:r>
      <w:r>
        <w:t>конкретных</w:t>
      </w:r>
      <w:r>
        <w:rPr>
          <w:spacing w:val="12"/>
        </w:rPr>
        <w:t xml:space="preserve"> </w:t>
      </w:r>
      <w:r>
        <w:t>жизненных</w:t>
      </w:r>
      <w:r>
        <w:rPr>
          <w:spacing w:val="11"/>
        </w:rPr>
        <w:t xml:space="preserve"> </w:t>
      </w:r>
      <w:r>
        <w:t>ситуациях,</w:t>
      </w:r>
      <w:r>
        <w:rPr>
          <w:spacing w:val="10"/>
        </w:rPr>
        <w:t xml:space="preserve"> </w:t>
      </w:r>
      <w:r>
        <w:t>связанных</w:t>
      </w:r>
      <w:r>
        <w:rPr>
          <w:spacing w:val="-57"/>
        </w:rPr>
        <w:t xml:space="preserve"> </w:t>
      </w:r>
      <w:r>
        <w:t>с</w:t>
      </w:r>
      <w:r>
        <w:rPr>
          <w:spacing w:val="-2"/>
        </w:rPr>
        <w:t xml:space="preserve"> </w:t>
      </w:r>
      <w:r>
        <w:t>веществами и их</w:t>
      </w:r>
      <w:r>
        <w:rPr>
          <w:spacing w:val="-1"/>
        </w:rPr>
        <w:t xml:space="preserve"> </w:t>
      </w:r>
      <w:r>
        <w:t>применением;</w:t>
      </w:r>
    </w:p>
    <w:p w:rsidR="001E7CBD" w:rsidRDefault="009458D3">
      <w:pPr>
        <w:pStyle w:val="a3"/>
        <w:tabs>
          <w:tab w:val="left" w:pos="2905"/>
          <w:tab w:val="left" w:pos="5264"/>
          <w:tab w:val="left" w:pos="7148"/>
          <w:tab w:val="left" w:pos="9881"/>
        </w:tabs>
        <w:spacing w:before="1" w:line="360" w:lineRule="auto"/>
        <w:ind w:right="223"/>
      </w:pPr>
      <w:r>
        <w:t>формирование</w:t>
      </w:r>
      <w:r>
        <w:rPr>
          <w:spacing w:val="1"/>
        </w:rPr>
        <w:t xml:space="preserve"> </w:t>
      </w:r>
      <w:r>
        <w:t>у</w:t>
      </w:r>
      <w:r>
        <w:rPr>
          <w:spacing w:val="1"/>
        </w:rPr>
        <w:t xml:space="preserve"> </w:t>
      </w:r>
      <w:r>
        <w:t>обучающихся</w:t>
      </w:r>
      <w:r>
        <w:rPr>
          <w:spacing w:val="1"/>
        </w:rPr>
        <w:t xml:space="preserve"> </w:t>
      </w:r>
      <w:r>
        <w:t>ключевых</w:t>
      </w:r>
      <w:r>
        <w:rPr>
          <w:spacing w:val="1"/>
        </w:rPr>
        <w:t xml:space="preserve"> </w:t>
      </w:r>
      <w:r>
        <w:t>навыков</w:t>
      </w:r>
      <w:r>
        <w:rPr>
          <w:spacing w:val="1"/>
        </w:rPr>
        <w:t xml:space="preserve"> </w:t>
      </w:r>
      <w:r>
        <w:t>(ключевых</w:t>
      </w:r>
      <w:r>
        <w:rPr>
          <w:spacing w:val="1"/>
        </w:rPr>
        <w:t xml:space="preserve"> </w:t>
      </w:r>
      <w:r>
        <w:t>компетенций),</w:t>
      </w:r>
      <w:r>
        <w:rPr>
          <w:spacing w:val="1"/>
        </w:rPr>
        <w:t xml:space="preserve"> </w:t>
      </w:r>
      <w:r>
        <w:t>имеющих</w:t>
      </w:r>
      <w:r>
        <w:rPr>
          <w:spacing w:val="1"/>
        </w:rPr>
        <w:t xml:space="preserve"> </w:t>
      </w:r>
      <w:r>
        <w:t>универсальное значение для различных видов деятельности: решения проблем, поиска, анализа и</w:t>
      </w:r>
      <w:r>
        <w:rPr>
          <w:spacing w:val="1"/>
        </w:rPr>
        <w:t xml:space="preserve"> </w:t>
      </w:r>
      <w:r>
        <w:t>обработки информации, необходимых для приобретения опыта деятельности, которая занимает</w:t>
      </w:r>
      <w:r>
        <w:rPr>
          <w:spacing w:val="1"/>
        </w:rPr>
        <w:t xml:space="preserve"> </w:t>
      </w:r>
      <w:r>
        <w:t>важное</w:t>
      </w:r>
      <w:r>
        <w:tab/>
        <w:t>место</w:t>
      </w:r>
      <w:r>
        <w:tab/>
        <w:t>в</w:t>
      </w:r>
      <w:r>
        <w:tab/>
        <w:t>познании</w:t>
      </w:r>
      <w:r>
        <w:tab/>
        <w:t>химии,</w:t>
      </w:r>
      <w:r>
        <w:rPr>
          <w:spacing w:val="-58"/>
        </w:rPr>
        <w:t xml:space="preserve"> </w:t>
      </w:r>
      <w:r>
        <w:t>а</w:t>
      </w:r>
      <w:r>
        <w:rPr>
          <w:spacing w:val="1"/>
        </w:rPr>
        <w:t xml:space="preserve"> </w:t>
      </w:r>
      <w:r>
        <w:t>также</w:t>
      </w:r>
      <w:r>
        <w:rPr>
          <w:spacing w:val="1"/>
        </w:rPr>
        <w:t xml:space="preserve"> </w:t>
      </w:r>
      <w:r>
        <w:t>для</w:t>
      </w:r>
      <w:r>
        <w:rPr>
          <w:spacing w:val="1"/>
        </w:rPr>
        <w:t xml:space="preserve"> </w:t>
      </w:r>
      <w:r>
        <w:t>оценки</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характера</w:t>
      </w:r>
      <w:r>
        <w:rPr>
          <w:spacing w:val="1"/>
        </w:rPr>
        <w:t xml:space="preserve"> </w:t>
      </w:r>
      <w:r>
        <w:t>влияния</w:t>
      </w:r>
      <w:r>
        <w:rPr>
          <w:spacing w:val="1"/>
        </w:rPr>
        <w:t xml:space="preserve"> </w:t>
      </w:r>
      <w:r>
        <w:t>веществ</w:t>
      </w:r>
      <w:r>
        <w:rPr>
          <w:spacing w:val="1"/>
        </w:rPr>
        <w:t xml:space="preserve"> </w:t>
      </w:r>
      <w:r>
        <w:t>и</w:t>
      </w:r>
      <w:r>
        <w:rPr>
          <w:spacing w:val="1"/>
        </w:rPr>
        <w:t xml:space="preserve"> </w:t>
      </w:r>
      <w:r>
        <w:t>химических процессов на</w:t>
      </w:r>
      <w:r>
        <w:rPr>
          <w:spacing w:val="-2"/>
        </w:rPr>
        <w:t xml:space="preserve"> </w:t>
      </w:r>
      <w:r>
        <w:t>организм</w:t>
      </w:r>
      <w:r>
        <w:rPr>
          <w:spacing w:val="-1"/>
        </w:rPr>
        <w:t xml:space="preserve"> </w:t>
      </w:r>
      <w:r>
        <w:t>человека</w:t>
      </w:r>
      <w:r>
        <w:rPr>
          <w:spacing w:val="-1"/>
        </w:rPr>
        <w:t xml:space="preserve"> </w:t>
      </w:r>
      <w:r>
        <w:t>и</w:t>
      </w:r>
      <w:r>
        <w:rPr>
          <w:spacing w:val="-1"/>
        </w:rPr>
        <w:t xml:space="preserve"> </w:t>
      </w:r>
      <w:r>
        <w:t>природную</w:t>
      </w:r>
      <w:r>
        <w:rPr>
          <w:spacing w:val="2"/>
        </w:rPr>
        <w:t xml:space="preserve"> </w:t>
      </w:r>
      <w:r>
        <w:t>среду;</w:t>
      </w:r>
    </w:p>
    <w:p w:rsidR="001E7CBD" w:rsidRDefault="009458D3">
      <w:pPr>
        <w:pStyle w:val="a3"/>
        <w:spacing w:before="1" w:line="360" w:lineRule="auto"/>
        <w:ind w:right="227"/>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 способности самостоятельно приобретать новые знания по химии в соответствии с</w:t>
      </w:r>
      <w:r>
        <w:rPr>
          <w:spacing w:val="1"/>
        </w:rPr>
        <w:t xml:space="preserve"> </w:t>
      </w:r>
      <w:r>
        <w:t>жизненными потребностями, использовать современные информационные технологии для поиска</w:t>
      </w:r>
      <w:r>
        <w:rPr>
          <w:spacing w:val="1"/>
        </w:rPr>
        <w:t xml:space="preserve"> </w:t>
      </w:r>
      <w:r>
        <w:t>и</w:t>
      </w:r>
      <w:r>
        <w:rPr>
          <w:spacing w:val="-1"/>
        </w:rPr>
        <w:t xml:space="preserve"> </w:t>
      </w:r>
      <w:r>
        <w:t>анализа учебной и</w:t>
      </w:r>
      <w:r>
        <w:rPr>
          <w:spacing w:val="-1"/>
        </w:rPr>
        <w:t xml:space="preserve"> </w:t>
      </w:r>
      <w:r>
        <w:t>научно-популярной</w:t>
      </w:r>
      <w:r>
        <w:rPr>
          <w:spacing w:val="-1"/>
        </w:rPr>
        <w:t xml:space="preserve"> </w:t>
      </w:r>
      <w:r>
        <w:t>информации</w:t>
      </w:r>
      <w:r>
        <w:rPr>
          <w:spacing w:val="-2"/>
        </w:rPr>
        <w:t xml:space="preserve"> </w:t>
      </w:r>
      <w:r>
        <w:t>химического</w:t>
      </w:r>
      <w:r>
        <w:rPr>
          <w:spacing w:val="-1"/>
        </w:rPr>
        <w:t xml:space="preserve"> </w:t>
      </w:r>
      <w:r>
        <w:t>содержания;</w:t>
      </w:r>
    </w:p>
    <w:p w:rsidR="001E7CBD" w:rsidRDefault="009458D3">
      <w:pPr>
        <w:pStyle w:val="a3"/>
        <w:spacing w:line="360" w:lineRule="auto"/>
        <w:ind w:right="227"/>
      </w:pPr>
      <w:r>
        <w:t>формирование</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ассоциативного</w:t>
      </w:r>
      <w:r>
        <w:rPr>
          <w:spacing w:val="1"/>
        </w:rPr>
        <w:t xml:space="preserve"> </w:t>
      </w:r>
      <w:r>
        <w:t>и</w:t>
      </w:r>
      <w:r>
        <w:rPr>
          <w:spacing w:val="1"/>
        </w:rPr>
        <w:t xml:space="preserve"> </w:t>
      </w:r>
      <w:r>
        <w:t>логического</w:t>
      </w:r>
      <w:r>
        <w:rPr>
          <w:spacing w:val="1"/>
        </w:rPr>
        <w:t xml:space="preserve"> </w:t>
      </w:r>
      <w:r>
        <w:t>мышления,</w:t>
      </w:r>
      <w:r>
        <w:rPr>
          <w:spacing w:val="1"/>
        </w:rPr>
        <w:t xml:space="preserve"> </w:t>
      </w:r>
      <w:r>
        <w:t>наблюдательности, собранности, аккуратности, которые особенно необходимы, в частности, при</w:t>
      </w:r>
      <w:r>
        <w:rPr>
          <w:spacing w:val="1"/>
        </w:rPr>
        <w:t xml:space="preserve"> </w:t>
      </w:r>
      <w:r>
        <w:t>планировании</w:t>
      </w:r>
      <w:r>
        <w:rPr>
          <w:spacing w:val="-1"/>
        </w:rPr>
        <w:t xml:space="preserve"> </w:t>
      </w:r>
      <w:r>
        <w:t>и</w:t>
      </w:r>
      <w:r>
        <w:rPr>
          <w:spacing w:val="-2"/>
        </w:rPr>
        <w:t xml:space="preserve"> </w:t>
      </w:r>
      <w:r>
        <w:t>проведении</w:t>
      </w:r>
      <w:r>
        <w:rPr>
          <w:spacing w:val="-2"/>
        </w:rPr>
        <w:t xml:space="preserve"> </w:t>
      </w:r>
      <w:r>
        <w:t>химического</w:t>
      </w:r>
      <w:r>
        <w:rPr>
          <w:spacing w:val="-1"/>
        </w:rPr>
        <w:t xml:space="preserve"> </w:t>
      </w:r>
      <w:r>
        <w:t>эксперимента;</w:t>
      </w:r>
    </w:p>
    <w:p w:rsidR="001E7CBD" w:rsidRDefault="009458D3">
      <w:pPr>
        <w:pStyle w:val="a3"/>
        <w:spacing w:line="360" w:lineRule="auto"/>
        <w:ind w:right="221"/>
      </w:pPr>
      <w:r>
        <w:t>воспитание у обучающихся убеждѐнности в гуманистической направленности химии, еѐ</w:t>
      </w:r>
      <w:r>
        <w:rPr>
          <w:spacing w:val="1"/>
        </w:rPr>
        <w:t xml:space="preserve"> </w:t>
      </w:r>
      <w:r>
        <w:t>важной роли в решении глобальных проблем рационального природопользования, пополнения</w:t>
      </w:r>
      <w:r>
        <w:rPr>
          <w:spacing w:val="1"/>
        </w:rPr>
        <w:t xml:space="preserve"> </w:t>
      </w:r>
      <w:r>
        <w:t>энергетических</w:t>
      </w:r>
      <w:r>
        <w:rPr>
          <w:spacing w:val="1"/>
        </w:rPr>
        <w:t xml:space="preserve"> </w:t>
      </w:r>
      <w:r>
        <w:t>ресурсов</w:t>
      </w:r>
      <w:r>
        <w:rPr>
          <w:spacing w:val="1"/>
        </w:rPr>
        <w:t xml:space="preserve"> </w:t>
      </w:r>
      <w:r>
        <w:t>и</w:t>
      </w:r>
      <w:r>
        <w:rPr>
          <w:spacing w:val="1"/>
        </w:rPr>
        <w:t xml:space="preserve"> </w:t>
      </w:r>
      <w:r>
        <w:t>сохранения</w:t>
      </w:r>
      <w:r>
        <w:rPr>
          <w:spacing w:val="1"/>
        </w:rPr>
        <w:t xml:space="preserve"> </w:t>
      </w:r>
      <w:r>
        <w:t>природного</w:t>
      </w:r>
      <w:r>
        <w:rPr>
          <w:spacing w:val="1"/>
        </w:rPr>
        <w:t xml:space="preserve"> </w:t>
      </w:r>
      <w:r>
        <w:t>равновесия,</w:t>
      </w:r>
      <w:r>
        <w:rPr>
          <w:spacing w:val="1"/>
        </w:rPr>
        <w:t xml:space="preserve"> </w:t>
      </w:r>
      <w:r>
        <w:t>осознания</w:t>
      </w:r>
      <w:r>
        <w:rPr>
          <w:spacing w:val="1"/>
        </w:rPr>
        <w:t xml:space="preserve"> </w:t>
      </w:r>
      <w:r>
        <w:t>необходимости</w:t>
      </w:r>
      <w:r>
        <w:rPr>
          <w:spacing w:val="1"/>
        </w:rPr>
        <w:t xml:space="preserve"> </w:t>
      </w:r>
      <w:r>
        <w:t>бережного отношения к природе и своему здоровью, а также приобретения опыта использования</w:t>
      </w:r>
      <w:r>
        <w:rPr>
          <w:spacing w:val="1"/>
        </w:rPr>
        <w:t xml:space="preserve"> </w:t>
      </w:r>
      <w:r>
        <w:t>полученных знаний для принятия грамотных решений в ситуациях, связанных с химическими</w:t>
      </w:r>
      <w:r>
        <w:rPr>
          <w:spacing w:val="1"/>
        </w:rPr>
        <w:t xml:space="preserve"> </w:t>
      </w:r>
      <w:r>
        <w:t>явлениями.</w:t>
      </w:r>
    </w:p>
    <w:p w:rsidR="001E7CBD" w:rsidRDefault="009458D3">
      <w:pPr>
        <w:pStyle w:val="a4"/>
        <w:numPr>
          <w:ilvl w:val="2"/>
          <w:numId w:val="63"/>
        </w:numPr>
        <w:tabs>
          <w:tab w:val="left" w:pos="2062"/>
        </w:tabs>
        <w:spacing w:line="360" w:lineRule="auto"/>
        <w:ind w:right="224" w:firstLine="708"/>
        <w:rPr>
          <w:sz w:val="24"/>
        </w:rPr>
      </w:pPr>
      <w:r>
        <w:rPr>
          <w:sz w:val="24"/>
        </w:rPr>
        <w:t>Цели и задачи изучения предмета «Химия» получили подробную методическую</w:t>
      </w:r>
      <w:r>
        <w:rPr>
          <w:spacing w:val="1"/>
          <w:sz w:val="24"/>
        </w:rPr>
        <w:t xml:space="preserve"> </w:t>
      </w:r>
      <w:r>
        <w:rPr>
          <w:sz w:val="24"/>
        </w:rPr>
        <w:t>интерпретацию в разделе «Планируемые результаты освоения программы по химии», благодаря</w:t>
      </w:r>
      <w:r>
        <w:rPr>
          <w:spacing w:val="1"/>
          <w:sz w:val="24"/>
        </w:rPr>
        <w:t xml:space="preserve"> </w:t>
      </w:r>
      <w:r>
        <w:rPr>
          <w:sz w:val="24"/>
        </w:rPr>
        <w:t>чему обеспечено чѐткое представление о том, какие знания и умения имеют прямое отношение к</w:t>
      </w:r>
      <w:r>
        <w:rPr>
          <w:spacing w:val="1"/>
          <w:sz w:val="24"/>
        </w:rPr>
        <w:t xml:space="preserve"> </w:t>
      </w:r>
      <w:r>
        <w:rPr>
          <w:sz w:val="24"/>
        </w:rPr>
        <w:t>реализации</w:t>
      </w:r>
      <w:r>
        <w:rPr>
          <w:spacing w:val="-3"/>
          <w:sz w:val="24"/>
        </w:rPr>
        <w:t xml:space="preserve"> </w:t>
      </w:r>
      <w:r>
        <w:rPr>
          <w:sz w:val="24"/>
        </w:rPr>
        <w:t>конкретной</w:t>
      </w:r>
      <w:r>
        <w:rPr>
          <w:spacing w:val="-2"/>
          <w:sz w:val="24"/>
        </w:rPr>
        <w:t xml:space="preserve"> </w:t>
      </w:r>
      <w:r>
        <w:rPr>
          <w:sz w:val="24"/>
        </w:rPr>
        <w:t>цели.</w:t>
      </w:r>
    </w:p>
    <w:p w:rsidR="001E7CBD" w:rsidRDefault="009458D3">
      <w:pPr>
        <w:pStyle w:val="a4"/>
        <w:numPr>
          <w:ilvl w:val="2"/>
          <w:numId w:val="63"/>
        </w:numPr>
        <w:tabs>
          <w:tab w:val="left" w:pos="2062"/>
        </w:tabs>
        <w:spacing w:line="360" w:lineRule="auto"/>
        <w:ind w:right="232" w:firstLine="708"/>
        <w:rPr>
          <w:sz w:val="24"/>
        </w:rPr>
      </w:pPr>
      <w:r>
        <w:rPr>
          <w:sz w:val="24"/>
        </w:rPr>
        <w:t>В учебном плане среднего общего образования предмет «Химия» базового уровня</w:t>
      </w:r>
      <w:r>
        <w:rPr>
          <w:spacing w:val="1"/>
          <w:sz w:val="24"/>
        </w:rPr>
        <w:t xml:space="preserve"> </w:t>
      </w:r>
      <w:r>
        <w:rPr>
          <w:sz w:val="24"/>
        </w:rPr>
        <w:t>входит</w:t>
      </w:r>
      <w:r>
        <w:rPr>
          <w:spacing w:val="-1"/>
          <w:sz w:val="24"/>
        </w:rPr>
        <w:t xml:space="preserve"> </w:t>
      </w:r>
      <w:r>
        <w:rPr>
          <w:sz w:val="24"/>
        </w:rPr>
        <w:t>в</w:t>
      </w:r>
      <w:r>
        <w:rPr>
          <w:spacing w:val="-1"/>
          <w:sz w:val="24"/>
        </w:rPr>
        <w:t xml:space="preserve"> </w:t>
      </w:r>
      <w:r>
        <w:rPr>
          <w:sz w:val="24"/>
        </w:rPr>
        <w:t>состав</w:t>
      </w:r>
      <w:r>
        <w:rPr>
          <w:spacing w:val="-2"/>
          <w:sz w:val="24"/>
        </w:rPr>
        <w:t xml:space="preserve"> </w:t>
      </w:r>
      <w:r>
        <w:rPr>
          <w:sz w:val="24"/>
        </w:rPr>
        <w:t>предметной области</w:t>
      </w:r>
      <w:r>
        <w:rPr>
          <w:spacing w:val="2"/>
          <w:sz w:val="24"/>
        </w:rPr>
        <w:t xml:space="preserve"> </w:t>
      </w:r>
      <w:r>
        <w:rPr>
          <w:sz w:val="24"/>
        </w:rPr>
        <w:t>«Естественно-научные</w:t>
      </w:r>
      <w:r>
        <w:rPr>
          <w:spacing w:val="-3"/>
          <w:sz w:val="24"/>
        </w:rPr>
        <w:t xml:space="preserve"> </w:t>
      </w:r>
      <w:r>
        <w:rPr>
          <w:sz w:val="24"/>
        </w:rPr>
        <w:t>предметы».</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5" w:line="360" w:lineRule="auto"/>
        <w:ind w:right="224"/>
      </w:pPr>
      <w:r>
        <w:lastRenderedPageBreak/>
        <w:t xml:space="preserve">Общее число часов, рекомендованных для изучения химии - </w:t>
      </w:r>
      <w:r>
        <w:rPr>
          <w:position w:val="1"/>
        </w:rPr>
        <w:t>68 часов: в 10 классе – 34 часа</w:t>
      </w:r>
      <w:r>
        <w:rPr>
          <w:spacing w:val="1"/>
          <w:position w:val="1"/>
        </w:rPr>
        <w:t xml:space="preserve"> </w:t>
      </w:r>
      <w:r>
        <w:t>(1</w:t>
      </w:r>
      <w:r>
        <w:rPr>
          <w:spacing w:val="-1"/>
        </w:rPr>
        <w:t xml:space="preserve"> </w:t>
      </w:r>
      <w:r>
        <w:t>час</w:t>
      </w:r>
      <w:r>
        <w:rPr>
          <w:spacing w:val="1"/>
        </w:rPr>
        <w:t xml:space="preserve"> </w:t>
      </w:r>
      <w:r>
        <w:t>в</w:t>
      </w:r>
      <w:r>
        <w:rPr>
          <w:spacing w:val="-1"/>
        </w:rPr>
        <w:t xml:space="preserve"> </w:t>
      </w:r>
      <w:r>
        <w:t>неделю), в</w:t>
      </w:r>
      <w:r>
        <w:rPr>
          <w:spacing w:val="-2"/>
        </w:rPr>
        <w:t xml:space="preserve"> </w:t>
      </w:r>
      <w:r>
        <w:t>11 классе</w:t>
      </w:r>
      <w:r>
        <w:rPr>
          <w:spacing w:val="3"/>
        </w:rPr>
        <w:t xml:space="preserve"> </w:t>
      </w:r>
      <w:r>
        <w:t>-</w:t>
      </w:r>
      <w:r>
        <w:rPr>
          <w:spacing w:val="-1"/>
        </w:rPr>
        <w:t xml:space="preserve"> </w:t>
      </w:r>
      <w:r>
        <w:t>34 часа (1 час</w:t>
      </w:r>
      <w:r>
        <w:rPr>
          <w:spacing w:val="-1"/>
        </w:rPr>
        <w:t xml:space="preserve"> </w:t>
      </w:r>
      <w:r>
        <w:t>в</w:t>
      </w:r>
      <w:r>
        <w:rPr>
          <w:spacing w:val="1"/>
        </w:rPr>
        <w:t xml:space="preserve"> </w:t>
      </w:r>
      <w:r>
        <w:t>неделю).</w:t>
      </w:r>
    </w:p>
    <w:p w:rsidR="001E7CBD" w:rsidRDefault="009458D3">
      <w:pPr>
        <w:pStyle w:val="a4"/>
        <w:numPr>
          <w:ilvl w:val="1"/>
          <w:numId w:val="63"/>
        </w:numPr>
        <w:tabs>
          <w:tab w:val="left" w:pos="1762"/>
        </w:tabs>
        <w:spacing w:before="1"/>
        <w:ind w:left="1761"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1E7CBD" w:rsidRDefault="009458D3">
      <w:pPr>
        <w:pStyle w:val="a4"/>
        <w:numPr>
          <w:ilvl w:val="2"/>
          <w:numId w:val="63"/>
        </w:numPr>
        <w:tabs>
          <w:tab w:val="left" w:pos="1942"/>
        </w:tabs>
        <w:spacing w:before="137"/>
        <w:ind w:left="1941" w:hanging="841"/>
        <w:rPr>
          <w:sz w:val="24"/>
        </w:rPr>
      </w:pPr>
      <w:r>
        <w:rPr>
          <w:sz w:val="24"/>
        </w:rPr>
        <w:t>Органическая</w:t>
      </w:r>
      <w:r>
        <w:rPr>
          <w:spacing w:val="-4"/>
          <w:sz w:val="24"/>
        </w:rPr>
        <w:t xml:space="preserve"> </w:t>
      </w:r>
      <w:r>
        <w:rPr>
          <w:sz w:val="24"/>
        </w:rPr>
        <w:t>химия.</w:t>
      </w:r>
    </w:p>
    <w:p w:rsidR="001E7CBD" w:rsidRDefault="009458D3">
      <w:pPr>
        <w:pStyle w:val="a3"/>
        <w:spacing w:before="139" w:line="360" w:lineRule="auto"/>
        <w:ind w:right="231"/>
      </w:pPr>
      <w:r>
        <w:t>(</w:t>
      </w:r>
      <w:r>
        <w:rPr>
          <w:i/>
        </w:rPr>
        <w:t>Курсивом</w:t>
      </w:r>
      <w:r>
        <w:rPr>
          <w:i/>
          <w:spacing w:val="1"/>
        </w:rPr>
        <w:t xml:space="preserve"> </w:t>
      </w:r>
      <w:r>
        <w:t>в</w:t>
      </w:r>
      <w:r>
        <w:rPr>
          <w:spacing w:val="1"/>
        </w:rPr>
        <w:t xml:space="preserve"> </w:t>
      </w:r>
      <w:r>
        <w:t>тексте</w:t>
      </w:r>
      <w:r>
        <w:rPr>
          <w:spacing w:val="1"/>
        </w:rPr>
        <w:t xml:space="preserve"> </w:t>
      </w:r>
      <w:r>
        <w:t>выделены</w:t>
      </w:r>
      <w:r>
        <w:rPr>
          <w:spacing w:val="1"/>
        </w:rPr>
        <w:t xml:space="preserve"> </w:t>
      </w:r>
      <w:r>
        <w:t>элементы</w:t>
      </w:r>
      <w:r>
        <w:rPr>
          <w:spacing w:val="1"/>
        </w:rPr>
        <w:t xml:space="preserve"> </w:t>
      </w:r>
      <w:r>
        <w:t>содержания</w:t>
      </w:r>
      <w:r>
        <w:rPr>
          <w:spacing w:val="1"/>
        </w:rPr>
        <w:t xml:space="preserve"> </w:t>
      </w:r>
      <w:r>
        <w:t>учебного</w:t>
      </w:r>
      <w:r>
        <w:rPr>
          <w:spacing w:val="1"/>
        </w:rPr>
        <w:t xml:space="preserve"> </w:t>
      </w:r>
      <w:r>
        <w:t>материала,</w:t>
      </w:r>
      <w:r>
        <w:rPr>
          <w:spacing w:val="61"/>
        </w:rPr>
        <w:t xml:space="preserve"> </w:t>
      </w:r>
      <w:r>
        <w:t>которые</w:t>
      </w:r>
      <w:r>
        <w:rPr>
          <w:spacing w:val="1"/>
        </w:rPr>
        <w:t xml:space="preserve"> </w:t>
      </w:r>
      <w:r>
        <w:t>изучаются в ознакомительном плане и не включаются в состав предметных результатов освоения</w:t>
      </w:r>
      <w:r>
        <w:rPr>
          <w:spacing w:val="1"/>
        </w:rPr>
        <w:t xml:space="preserve"> </w:t>
      </w:r>
      <w:r>
        <w:t>ООП</w:t>
      </w:r>
      <w:r>
        <w:rPr>
          <w:spacing w:val="-2"/>
        </w:rPr>
        <w:t xml:space="preserve"> </w:t>
      </w:r>
      <w:r>
        <w:t>СОО</w:t>
      </w:r>
      <w:r>
        <w:rPr>
          <w:spacing w:val="-1"/>
        </w:rPr>
        <w:t xml:space="preserve"> </w:t>
      </w:r>
      <w:r>
        <w:t>на</w:t>
      </w:r>
      <w:r>
        <w:rPr>
          <w:spacing w:val="-1"/>
        </w:rPr>
        <w:t xml:space="preserve"> </w:t>
      </w:r>
      <w:r>
        <w:t>базовом</w:t>
      </w:r>
      <w:r>
        <w:rPr>
          <w:spacing w:val="3"/>
        </w:rPr>
        <w:t xml:space="preserve"> </w:t>
      </w:r>
      <w:r>
        <w:t>уровне).</w:t>
      </w:r>
    </w:p>
    <w:p w:rsidR="001E7CBD" w:rsidRDefault="009458D3">
      <w:pPr>
        <w:pStyle w:val="a4"/>
        <w:numPr>
          <w:ilvl w:val="3"/>
          <w:numId w:val="63"/>
        </w:numPr>
        <w:tabs>
          <w:tab w:val="left" w:pos="2122"/>
        </w:tabs>
        <w:spacing w:line="275" w:lineRule="exact"/>
        <w:ind w:hanging="1021"/>
        <w:rPr>
          <w:sz w:val="24"/>
        </w:rPr>
      </w:pPr>
      <w:r>
        <w:rPr>
          <w:sz w:val="24"/>
        </w:rPr>
        <w:t>Теоретические</w:t>
      </w:r>
      <w:r>
        <w:rPr>
          <w:spacing w:val="-4"/>
          <w:sz w:val="24"/>
        </w:rPr>
        <w:t xml:space="preserve"> </w:t>
      </w:r>
      <w:r>
        <w:rPr>
          <w:sz w:val="24"/>
        </w:rPr>
        <w:t>основы</w:t>
      </w:r>
      <w:r>
        <w:rPr>
          <w:spacing w:val="-4"/>
          <w:sz w:val="24"/>
        </w:rPr>
        <w:t xml:space="preserve"> </w:t>
      </w:r>
      <w:r>
        <w:rPr>
          <w:sz w:val="24"/>
        </w:rPr>
        <w:t>органической</w:t>
      </w:r>
      <w:r>
        <w:rPr>
          <w:spacing w:val="-3"/>
          <w:sz w:val="24"/>
        </w:rPr>
        <w:t xml:space="preserve"> </w:t>
      </w:r>
      <w:r>
        <w:rPr>
          <w:sz w:val="24"/>
        </w:rPr>
        <w:t>химии.</w:t>
      </w:r>
    </w:p>
    <w:p w:rsidR="001E7CBD" w:rsidRDefault="009458D3">
      <w:pPr>
        <w:pStyle w:val="a3"/>
        <w:spacing w:before="139" w:line="360" w:lineRule="auto"/>
        <w:ind w:right="222"/>
      </w:pPr>
      <w:r>
        <w:t xml:space="preserve">Предмет    </w:t>
      </w:r>
      <w:r>
        <w:rPr>
          <w:spacing w:val="27"/>
        </w:rPr>
        <w:t xml:space="preserve"> </w:t>
      </w:r>
      <w:r>
        <w:t xml:space="preserve">органической     </w:t>
      </w:r>
      <w:r>
        <w:rPr>
          <w:spacing w:val="25"/>
        </w:rPr>
        <w:t xml:space="preserve"> </w:t>
      </w:r>
      <w:r>
        <w:t xml:space="preserve">химии:     </w:t>
      </w:r>
      <w:r>
        <w:rPr>
          <w:spacing w:val="26"/>
        </w:rPr>
        <w:t xml:space="preserve"> </w:t>
      </w:r>
      <w:r>
        <w:t xml:space="preserve">еѐ     </w:t>
      </w:r>
      <w:r>
        <w:rPr>
          <w:spacing w:val="24"/>
        </w:rPr>
        <w:t xml:space="preserve"> </w:t>
      </w:r>
      <w:r>
        <w:t xml:space="preserve">возникновение,     </w:t>
      </w:r>
      <w:r>
        <w:rPr>
          <w:spacing w:val="25"/>
        </w:rPr>
        <w:t xml:space="preserve"> </w:t>
      </w:r>
      <w:r>
        <w:t xml:space="preserve">развитие     </w:t>
      </w:r>
      <w:r>
        <w:rPr>
          <w:spacing w:val="23"/>
        </w:rPr>
        <w:t xml:space="preserve"> </w:t>
      </w:r>
      <w:r>
        <w:t xml:space="preserve">и     </w:t>
      </w:r>
      <w:r>
        <w:rPr>
          <w:spacing w:val="26"/>
        </w:rPr>
        <w:t xml:space="preserve"> </w:t>
      </w:r>
      <w:r>
        <w:t>значение</w:t>
      </w:r>
      <w:r>
        <w:rPr>
          <w:spacing w:val="-58"/>
        </w:rPr>
        <w:t xml:space="preserve"> </w:t>
      </w:r>
      <w:r>
        <w:t>в</w:t>
      </w:r>
      <w:r>
        <w:rPr>
          <w:spacing w:val="61"/>
        </w:rPr>
        <w:t xml:space="preserve"> </w:t>
      </w:r>
      <w:r>
        <w:t>получении</w:t>
      </w:r>
      <w:r>
        <w:rPr>
          <w:spacing w:val="61"/>
        </w:rPr>
        <w:t xml:space="preserve"> </w:t>
      </w:r>
      <w:r>
        <w:t>новых</w:t>
      </w:r>
      <w:r>
        <w:rPr>
          <w:spacing w:val="61"/>
        </w:rPr>
        <w:t xml:space="preserve"> </w:t>
      </w:r>
      <w:r>
        <w:t>веществ   и   материалов.   Теория   строения   органических   соединений</w:t>
      </w:r>
      <w:r>
        <w:rPr>
          <w:spacing w:val="1"/>
        </w:rPr>
        <w:t xml:space="preserve"> </w:t>
      </w:r>
      <w:r>
        <w:t>А.М. Бутлерова,</w:t>
      </w:r>
      <w:r>
        <w:rPr>
          <w:spacing w:val="1"/>
        </w:rPr>
        <w:t xml:space="preserve"> </w:t>
      </w:r>
      <w:r>
        <w:t>еѐ</w:t>
      </w:r>
      <w:r>
        <w:rPr>
          <w:spacing w:val="1"/>
        </w:rPr>
        <w:t xml:space="preserve"> </w:t>
      </w:r>
      <w:r>
        <w:t>основные</w:t>
      </w:r>
      <w:r>
        <w:rPr>
          <w:spacing w:val="1"/>
        </w:rPr>
        <w:t xml:space="preserve"> </w:t>
      </w:r>
      <w:r>
        <w:t>положения.</w:t>
      </w:r>
      <w:r>
        <w:rPr>
          <w:spacing w:val="1"/>
        </w:rPr>
        <w:t xml:space="preserve"> </w:t>
      </w:r>
      <w:r>
        <w:t>Структурные</w:t>
      </w:r>
      <w:r>
        <w:rPr>
          <w:spacing w:val="1"/>
        </w:rPr>
        <w:t xml:space="preserve"> </w:t>
      </w:r>
      <w:r>
        <w:t>формулы</w:t>
      </w:r>
      <w:r>
        <w:rPr>
          <w:spacing w:val="1"/>
        </w:rPr>
        <w:t xml:space="preserve"> </w:t>
      </w:r>
      <w:r>
        <w:t>органических</w:t>
      </w:r>
      <w:r>
        <w:rPr>
          <w:spacing w:val="1"/>
        </w:rPr>
        <w:t xml:space="preserve"> </w:t>
      </w:r>
      <w:r>
        <w:t>веществ.</w:t>
      </w:r>
      <w:r>
        <w:rPr>
          <w:spacing w:val="1"/>
        </w:rPr>
        <w:t xml:space="preserve"> </w:t>
      </w:r>
      <w:r>
        <w:t>Гомология, изомерия. Химическая связь</w:t>
      </w:r>
      <w:r>
        <w:rPr>
          <w:spacing w:val="1"/>
        </w:rPr>
        <w:t xml:space="preserve"> </w:t>
      </w:r>
      <w:r>
        <w:t>в органических</w:t>
      </w:r>
      <w:r>
        <w:rPr>
          <w:spacing w:val="1"/>
        </w:rPr>
        <w:t xml:space="preserve"> </w:t>
      </w:r>
      <w:r>
        <w:t>соединениях</w:t>
      </w:r>
      <w:r>
        <w:rPr>
          <w:spacing w:val="1"/>
        </w:rPr>
        <w:t xml:space="preserve"> </w:t>
      </w:r>
      <w:r>
        <w:t>–</w:t>
      </w:r>
      <w:r>
        <w:rPr>
          <w:spacing w:val="1"/>
        </w:rPr>
        <w:t xml:space="preserve"> </w:t>
      </w:r>
      <w:r>
        <w:t>одинарные и</w:t>
      </w:r>
      <w:r>
        <w:rPr>
          <w:spacing w:val="1"/>
        </w:rPr>
        <w:t xml:space="preserve"> </w:t>
      </w:r>
      <w:r>
        <w:t>кратные</w:t>
      </w:r>
      <w:r>
        <w:rPr>
          <w:spacing w:val="1"/>
        </w:rPr>
        <w:t xml:space="preserve"> </w:t>
      </w:r>
      <w:r>
        <w:t>связи.</w:t>
      </w:r>
    </w:p>
    <w:p w:rsidR="001E7CBD" w:rsidRDefault="009458D3">
      <w:pPr>
        <w:pStyle w:val="a3"/>
        <w:spacing w:line="360" w:lineRule="auto"/>
        <w:ind w:right="228"/>
      </w:pPr>
      <w:r>
        <w:t>Представление</w:t>
      </w:r>
      <w:r>
        <w:rPr>
          <w:spacing w:val="1"/>
        </w:rPr>
        <w:t xml:space="preserve"> </w:t>
      </w:r>
      <w:r>
        <w:t>о</w:t>
      </w:r>
      <w:r>
        <w:rPr>
          <w:spacing w:val="1"/>
        </w:rPr>
        <w:t xml:space="preserve"> </w:t>
      </w:r>
      <w:r>
        <w:t>классификации</w:t>
      </w:r>
      <w:r>
        <w:rPr>
          <w:spacing w:val="1"/>
        </w:rPr>
        <w:t xml:space="preserve"> </w:t>
      </w:r>
      <w:r>
        <w:t>органических</w:t>
      </w:r>
      <w:r>
        <w:rPr>
          <w:spacing w:val="1"/>
        </w:rPr>
        <w:t xml:space="preserve"> </w:t>
      </w:r>
      <w:r>
        <w:t>веществ.</w:t>
      </w:r>
      <w:r>
        <w:rPr>
          <w:spacing w:val="1"/>
        </w:rPr>
        <w:t xml:space="preserve"> </w:t>
      </w:r>
      <w:r>
        <w:t>Номенклатура</w:t>
      </w:r>
      <w:r>
        <w:rPr>
          <w:spacing w:val="1"/>
        </w:rPr>
        <w:t xml:space="preserve"> </w:t>
      </w:r>
      <w:r>
        <w:t>органических</w:t>
      </w:r>
      <w:r>
        <w:rPr>
          <w:spacing w:val="1"/>
        </w:rPr>
        <w:t xml:space="preserve"> </w:t>
      </w:r>
      <w:r>
        <w:t>соединений</w:t>
      </w:r>
      <w:r>
        <w:rPr>
          <w:spacing w:val="1"/>
        </w:rPr>
        <w:t xml:space="preserve"> </w:t>
      </w:r>
      <w:r>
        <w:t>(систематическая)</w:t>
      </w:r>
      <w:r>
        <w:rPr>
          <w:spacing w:val="1"/>
        </w:rPr>
        <w:t xml:space="preserve"> </w:t>
      </w:r>
      <w:r>
        <w:t>и</w:t>
      </w:r>
      <w:r>
        <w:rPr>
          <w:spacing w:val="1"/>
        </w:rPr>
        <w:t xml:space="preserve"> </w:t>
      </w:r>
      <w:r>
        <w:t>тривиальные</w:t>
      </w:r>
      <w:r>
        <w:rPr>
          <w:spacing w:val="1"/>
        </w:rPr>
        <w:t xml:space="preserve"> </w:t>
      </w:r>
      <w:r>
        <w:t>названия</w:t>
      </w:r>
      <w:r>
        <w:rPr>
          <w:spacing w:val="1"/>
        </w:rPr>
        <w:t xml:space="preserve"> </w:t>
      </w:r>
      <w:r>
        <w:t>важнейших</w:t>
      </w:r>
      <w:r>
        <w:rPr>
          <w:spacing w:val="1"/>
        </w:rPr>
        <w:t xml:space="preserve"> </w:t>
      </w:r>
      <w:r>
        <w:t>представителей</w:t>
      </w:r>
      <w:r>
        <w:rPr>
          <w:spacing w:val="1"/>
        </w:rPr>
        <w:t xml:space="preserve"> </w:t>
      </w:r>
      <w:r>
        <w:t>классов</w:t>
      </w:r>
      <w:r>
        <w:rPr>
          <w:spacing w:val="1"/>
        </w:rPr>
        <w:t xml:space="preserve"> </w:t>
      </w:r>
      <w:r>
        <w:t>органических</w:t>
      </w:r>
      <w:r>
        <w:rPr>
          <w:spacing w:val="1"/>
        </w:rPr>
        <w:t xml:space="preserve"> </w:t>
      </w:r>
      <w:r>
        <w:t>веществ.</w:t>
      </w:r>
    </w:p>
    <w:p w:rsidR="001E7CBD" w:rsidRDefault="009458D3">
      <w:pPr>
        <w:pStyle w:val="a3"/>
        <w:spacing w:before="1" w:line="360" w:lineRule="auto"/>
        <w:ind w:right="229"/>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органических</w:t>
      </w:r>
      <w:r>
        <w:rPr>
          <w:spacing w:val="1"/>
        </w:rPr>
        <w:t xml:space="preserve"> </w:t>
      </w:r>
      <w:r>
        <w:t>веществ</w:t>
      </w:r>
      <w:r>
        <w:rPr>
          <w:spacing w:val="1"/>
        </w:rPr>
        <w:t xml:space="preserve"> </w:t>
      </w:r>
      <w:r>
        <w:t>и</w:t>
      </w:r>
      <w:r>
        <w:rPr>
          <w:spacing w:val="1"/>
        </w:rPr>
        <w:t xml:space="preserve"> </w:t>
      </w:r>
      <w:r>
        <w:t>материалами</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моделирование</w:t>
      </w:r>
      <w:r>
        <w:rPr>
          <w:spacing w:val="1"/>
        </w:rPr>
        <w:t xml:space="preserve"> </w:t>
      </w:r>
      <w:r>
        <w:t>молекул</w:t>
      </w:r>
      <w:r>
        <w:rPr>
          <w:spacing w:val="1"/>
        </w:rPr>
        <w:t xml:space="preserve"> </w:t>
      </w:r>
      <w:r>
        <w:t>органических</w:t>
      </w:r>
      <w:r>
        <w:rPr>
          <w:spacing w:val="1"/>
        </w:rPr>
        <w:t xml:space="preserve"> </w:t>
      </w:r>
      <w:r>
        <w:t>веществ,</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опытов</w:t>
      </w:r>
      <w:r>
        <w:rPr>
          <w:spacing w:val="1"/>
        </w:rPr>
        <w:t xml:space="preserve"> </w:t>
      </w:r>
      <w:r>
        <w:t>по</w:t>
      </w:r>
      <w:r>
        <w:rPr>
          <w:spacing w:val="1"/>
        </w:rPr>
        <w:t xml:space="preserve"> </w:t>
      </w:r>
      <w:r>
        <w:t>превращению</w:t>
      </w:r>
      <w:r>
        <w:rPr>
          <w:spacing w:val="1"/>
        </w:rPr>
        <w:t xml:space="preserve"> </w:t>
      </w:r>
      <w:r>
        <w:t>органических</w:t>
      </w:r>
      <w:r>
        <w:rPr>
          <w:spacing w:val="1"/>
        </w:rPr>
        <w:t xml:space="preserve"> </w:t>
      </w:r>
      <w:r>
        <w:t>веществ</w:t>
      </w:r>
      <w:r>
        <w:rPr>
          <w:spacing w:val="-2"/>
        </w:rPr>
        <w:t xml:space="preserve"> </w:t>
      </w:r>
      <w:r>
        <w:t>при</w:t>
      </w:r>
      <w:r>
        <w:rPr>
          <w:spacing w:val="-1"/>
        </w:rPr>
        <w:t xml:space="preserve"> </w:t>
      </w:r>
      <w:r>
        <w:t>нагревании</w:t>
      </w:r>
      <w:r>
        <w:rPr>
          <w:spacing w:val="-1"/>
        </w:rPr>
        <w:t xml:space="preserve"> </w:t>
      </w:r>
      <w:r>
        <w:t>(плавление,</w:t>
      </w:r>
      <w:r>
        <w:rPr>
          <w:spacing w:val="-1"/>
        </w:rPr>
        <w:t xml:space="preserve"> </w:t>
      </w:r>
      <w:r>
        <w:t>обугливание</w:t>
      </w:r>
      <w:r>
        <w:rPr>
          <w:spacing w:val="-2"/>
        </w:rPr>
        <w:t xml:space="preserve"> </w:t>
      </w:r>
      <w:r>
        <w:t>и горение).</w:t>
      </w:r>
    </w:p>
    <w:p w:rsidR="001E7CBD" w:rsidRDefault="009458D3">
      <w:pPr>
        <w:pStyle w:val="a4"/>
        <w:numPr>
          <w:ilvl w:val="3"/>
          <w:numId w:val="63"/>
        </w:numPr>
        <w:tabs>
          <w:tab w:val="left" w:pos="2122"/>
        </w:tabs>
        <w:spacing w:line="274" w:lineRule="exact"/>
        <w:ind w:hanging="1021"/>
        <w:rPr>
          <w:sz w:val="24"/>
        </w:rPr>
      </w:pPr>
      <w:r>
        <w:rPr>
          <w:sz w:val="24"/>
        </w:rPr>
        <w:t>Углеводороды.</w:t>
      </w:r>
    </w:p>
    <w:p w:rsidR="001E7CBD" w:rsidRDefault="009458D3">
      <w:pPr>
        <w:pStyle w:val="a3"/>
        <w:tabs>
          <w:tab w:val="left" w:pos="1913"/>
          <w:tab w:val="left" w:pos="3748"/>
          <w:tab w:val="left" w:pos="4518"/>
          <w:tab w:val="left" w:pos="6374"/>
          <w:tab w:val="left" w:pos="7916"/>
          <w:tab w:val="left" w:pos="9475"/>
        </w:tabs>
        <w:spacing w:before="139" w:line="360" w:lineRule="auto"/>
        <w:ind w:right="227"/>
      </w:pPr>
      <w:r>
        <w:t>Алканы: состав и строение, гомологический ряд. Метан и этан – простейшие представители</w:t>
      </w:r>
      <w:r>
        <w:rPr>
          <w:spacing w:val="-57"/>
        </w:rPr>
        <w:t xml:space="preserve"> </w:t>
      </w:r>
      <w:r>
        <w:t>алканов:</w:t>
      </w:r>
      <w:r>
        <w:tab/>
        <w:t>физические</w:t>
      </w:r>
      <w:r>
        <w:tab/>
        <w:t>и</w:t>
      </w:r>
      <w:r>
        <w:tab/>
        <w:t>химические</w:t>
      </w:r>
      <w:r>
        <w:tab/>
        <w:t>свойства</w:t>
      </w:r>
      <w:r>
        <w:tab/>
        <w:t>(реакции</w:t>
      </w:r>
      <w:r>
        <w:tab/>
        <w:t>замещения</w:t>
      </w:r>
      <w:r>
        <w:rPr>
          <w:spacing w:val="-58"/>
        </w:rPr>
        <w:t xml:space="preserve"> </w:t>
      </w:r>
      <w:r>
        <w:t>и</w:t>
      </w:r>
      <w:r>
        <w:rPr>
          <w:spacing w:val="-1"/>
        </w:rPr>
        <w:t xml:space="preserve"> </w:t>
      </w:r>
      <w:r>
        <w:t>горения),</w:t>
      </w:r>
      <w:r>
        <w:rPr>
          <w:spacing w:val="-1"/>
        </w:rPr>
        <w:t xml:space="preserve"> </w:t>
      </w:r>
      <w:r>
        <w:t>нахождение</w:t>
      </w:r>
      <w:r>
        <w:rPr>
          <w:spacing w:val="-4"/>
        </w:rPr>
        <w:t xml:space="preserve"> </w:t>
      </w:r>
      <w:r>
        <w:t>в</w:t>
      </w:r>
      <w:r>
        <w:rPr>
          <w:spacing w:val="-2"/>
        </w:rPr>
        <w:t xml:space="preserve"> </w:t>
      </w:r>
      <w:r>
        <w:t>природе, получение</w:t>
      </w:r>
      <w:r>
        <w:rPr>
          <w:spacing w:val="-1"/>
        </w:rPr>
        <w:t xml:space="preserve"> </w:t>
      </w:r>
      <w:r>
        <w:t>и применение.</w:t>
      </w:r>
    </w:p>
    <w:p w:rsidR="001E7CBD" w:rsidRDefault="009458D3">
      <w:pPr>
        <w:pStyle w:val="a3"/>
        <w:spacing w:line="360" w:lineRule="auto"/>
        <w:ind w:right="220"/>
      </w:pPr>
      <w:r>
        <w:t>Алкены:</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гомологический</w:t>
      </w:r>
      <w:r>
        <w:rPr>
          <w:spacing w:val="1"/>
        </w:rPr>
        <w:t xml:space="preserve"> </w:t>
      </w:r>
      <w:r>
        <w:t>ряд.</w:t>
      </w:r>
      <w:r>
        <w:rPr>
          <w:spacing w:val="1"/>
        </w:rPr>
        <w:t xml:space="preserve"> </w:t>
      </w:r>
      <w:r>
        <w:t>Этилен</w:t>
      </w:r>
      <w:r>
        <w:rPr>
          <w:spacing w:val="1"/>
        </w:rPr>
        <w:t xml:space="preserve"> </w:t>
      </w:r>
      <w:r>
        <w:t>и</w:t>
      </w:r>
      <w:r>
        <w:rPr>
          <w:spacing w:val="1"/>
        </w:rPr>
        <w:t xml:space="preserve"> </w:t>
      </w:r>
      <w:r>
        <w:t>пропилен</w:t>
      </w:r>
      <w:r>
        <w:rPr>
          <w:spacing w:val="1"/>
        </w:rPr>
        <w:t xml:space="preserve"> </w:t>
      </w:r>
      <w:r>
        <w:t>–</w:t>
      </w:r>
      <w:r>
        <w:rPr>
          <w:spacing w:val="1"/>
        </w:rPr>
        <w:t xml:space="preserve"> </w:t>
      </w:r>
      <w:r>
        <w:t>простейшие</w:t>
      </w:r>
      <w:r>
        <w:rPr>
          <w:spacing w:val="1"/>
        </w:rPr>
        <w:t xml:space="preserve"> </w:t>
      </w:r>
      <w:r>
        <w:t>представители</w:t>
      </w:r>
      <w:r>
        <w:rPr>
          <w:spacing w:val="1"/>
        </w:rPr>
        <w:t xml:space="preserve"> </w:t>
      </w:r>
      <w:r>
        <w:t>алкенов: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1"/>
        </w:rPr>
        <w:t xml:space="preserve"> </w:t>
      </w:r>
      <w:r>
        <w:t>галогенирования,</w:t>
      </w:r>
      <w:r>
        <w:rPr>
          <w:spacing w:val="-2"/>
        </w:rPr>
        <w:t xml:space="preserve"> </w:t>
      </w:r>
      <w:r>
        <w:t>гидратации,</w:t>
      </w:r>
      <w:r>
        <w:rPr>
          <w:spacing w:val="-1"/>
        </w:rPr>
        <w:t xml:space="preserve"> </w:t>
      </w:r>
      <w:r>
        <w:t>окисления</w:t>
      </w:r>
      <w:r>
        <w:rPr>
          <w:spacing w:val="-2"/>
        </w:rPr>
        <w:t xml:space="preserve"> </w:t>
      </w:r>
      <w:r>
        <w:t>и</w:t>
      </w:r>
      <w:r>
        <w:rPr>
          <w:spacing w:val="-1"/>
        </w:rPr>
        <w:t xml:space="preserve"> </w:t>
      </w:r>
      <w:r>
        <w:t>полимеризации),</w:t>
      </w:r>
      <w:r>
        <w:rPr>
          <w:spacing w:val="-1"/>
        </w:rPr>
        <w:t xml:space="preserve"> </w:t>
      </w:r>
      <w:r>
        <w:t>получение</w:t>
      </w:r>
      <w:r>
        <w:rPr>
          <w:spacing w:val="-3"/>
        </w:rPr>
        <w:t xml:space="preserve"> </w:t>
      </w:r>
      <w:r>
        <w:t>и</w:t>
      </w:r>
      <w:r>
        <w:rPr>
          <w:spacing w:val="-1"/>
        </w:rPr>
        <w:t xml:space="preserve"> </w:t>
      </w:r>
      <w:r>
        <w:t>применение.</w:t>
      </w:r>
    </w:p>
    <w:p w:rsidR="001E7CBD" w:rsidRDefault="009458D3">
      <w:pPr>
        <w:pStyle w:val="a3"/>
        <w:spacing w:before="1" w:line="360" w:lineRule="auto"/>
        <w:ind w:right="228"/>
      </w:pPr>
      <w:r>
        <w:t>Алкадиены: бутадиен-1,3 и метилбутадиен-1,3: строение, важнейшие химические свойства</w:t>
      </w:r>
      <w:r>
        <w:rPr>
          <w:spacing w:val="1"/>
        </w:rPr>
        <w:t xml:space="preserve"> </w:t>
      </w:r>
      <w:r>
        <w:t>(реакция</w:t>
      </w:r>
      <w:r>
        <w:rPr>
          <w:spacing w:val="-1"/>
        </w:rPr>
        <w:t xml:space="preserve"> </w:t>
      </w:r>
      <w:r>
        <w:t>полимеризации). Получение</w:t>
      </w:r>
      <w:r>
        <w:rPr>
          <w:spacing w:val="-2"/>
        </w:rPr>
        <w:t xml:space="preserve"> </w:t>
      </w:r>
      <w:r>
        <w:t>синтетического каучука</w:t>
      </w:r>
      <w:r>
        <w:rPr>
          <w:spacing w:val="-2"/>
        </w:rPr>
        <w:t xml:space="preserve"> </w:t>
      </w:r>
      <w:r>
        <w:t>и резины.</w:t>
      </w:r>
    </w:p>
    <w:p w:rsidR="001E7CBD" w:rsidRDefault="009458D3">
      <w:pPr>
        <w:pStyle w:val="a3"/>
        <w:spacing w:line="360" w:lineRule="auto"/>
        <w:ind w:right="224"/>
      </w:pPr>
      <w:r>
        <w:t>Алкины:</w:t>
      </w:r>
      <w:r>
        <w:rPr>
          <w:spacing w:val="1"/>
        </w:rPr>
        <w:t xml:space="preserve"> </w:t>
      </w:r>
      <w:r>
        <w:t>состав</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гомологический</w:t>
      </w:r>
      <w:r>
        <w:rPr>
          <w:spacing w:val="1"/>
        </w:rPr>
        <w:t xml:space="preserve"> </w:t>
      </w:r>
      <w:r>
        <w:t>ряд.</w:t>
      </w:r>
      <w:r>
        <w:rPr>
          <w:spacing w:val="1"/>
        </w:rPr>
        <w:t xml:space="preserve"> </w:t>
      </w:r>
      <w:r>
        <w:t>Ацетилен</w:t>
      </w:r>
      <w:r>
        <w:rPr>
          <w:spacing w:val="1"/>
        </w:rPr>
        <w:t xml:space="preserve"> </w:t>
      </w:r>
      <w:r>
        <w:t>–</w:t>
      </w:r>
      <w:r>
        <w:rPr>
          <w:spacing w:val="1"/>
        </w:rPr>
        <w:t xml:space="preserve"> </w:t>
      </w:r>
      <w:r>
        <w:t>простейший</w:t>
      </w:r>
      <w:r>
        <w:rPr>
          <w:spacing w:val="-57"/>
        </w:rPr>
        <w:t xml:space="preserve"> </w:t>
      </w:r>
      <w:r>
        <w:t>представитель</w:t>
      </w:r>
      <w:r>
        <w:rPr>
          <w:spacing w:val="1"/>
        </w:rPr>
        <w:t xml:space="preserve"> </w:t>
      </w:r>
      <w:r>
        <w:t>алкинов:</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1"/>
        </w:rPr>
        <w:t xml:space="preserve"> </w:t>
      </w:r>
      <w:r>
        <w:t>галогенирования,</w:t>
      </w:r>
      <w:r>
        <w:rPr>
          <w:spacing w:val="-1"/>
        </w:rPr>
        <w:t xml:space="preserve"> </w:t>
      </w:r>
      <w:r>
        <w:t>гидратации,</w:t>
      </w:r>
      <w:r>
        <w:rPr>
          <w:spacing w:val="-1"/>
        </w:rPr>
        <w:t xml:space="preserve"> </w:t>
      </w:r>
      <w:r>
        <w:t>горения),</w:t>
      </w:r>
      <w:r>
        <w:rPr>
          <w:spacing w:val="-2"/>
        </w:rPr>
        <w:t xml:space="preserve"> </w:t>
      </w:r>
      <w:r>
        <w:t>получение</w:t>
      </w:r>
      <w:r>
        <w:rPr>
          <w:spacing w:val="-1"/>
        </w:rPr>
        <w:t xml:space="preserve"> </w:t>
      </w:r>
      <w:r>
        <w:t>и</w:t>
      </w:r>
      <w:r>
        <w:rPr>
          <w:spacing w:val="-1"/>
        </w:rPr>
        <w:t xml:space="preserve"> </w:t>
      </w:r>
      <w:r>
        <w:t>применение.</w:t>
      </w:r>
    </w:p>
    <w:p w:rsidR="001E7CBD" w:rsidRDefault="009458D3">
      <w:pPr>
        <w:spacing w:line="360" w:lineRule="auto"/>
        <w:ind w:left="392" w:right="226" w:firstLine="708"/>
        <w:jc w:val="both"/>
        <w:rPr>
          <w:sz w:val="24"/>
        </w:rPr>
      </w:pPr>
      <w:r>
        <w:rPr>
          <w:sz w:val="24"/>
        </w:rPr>
        <w:t>Арены.</w:t>
      </w:r>
      <w:r>
        <w:rPr>
          <w:spacing w:val="1"/>
          <w:sz w:val="24"/>
        </w:rPr>
        <w:t xml:space="preserve"> </w:t>
      </w:r>
      <w:r>
        <w:rPr>
          <w:sz w:val="24"/>
        </w:rPr>
        <w:t>Бензол:</w:t>
      </w:r>
      <w:r>
        <w:rPr>
          <w:spacing w:val="1"/>
          <w:sz w:val="24"/>
        </w:rPr>
        <w:t xml:space="preserve"> </w:t>
      </w:r>
      <w:r>
        <w:rPr>
          <w:sz w:val="24"/>
        </w:rPr>
        <w:t>состав,</w:t>
      </w:r>
      <w:r>
        <w:rPr>
          <w:spacing w:val="1"/>
          <w:sz w:val="24"/>
        </w:rPr>
        <w:t xml:space="preserve"> </w:t>
      </w:r>
      <w:r>
        <w:rPr>
          <w:sz w:val="24"/>
        </w:rPr>
        <w:t>строение,</w:t>
      </w:r>
      <w:r>
        <w:rPr>
          <w:spacing w:val="1"/>
          <w:sz w:val="24"/>
        </w:rPr>
        <w:t xml:space="preserve"> </w:t>
      </w:r>
      <w:r>
        <w:rPr>
          <w:sz w:val="24"/>
        </w:rPr>
        <w:t>физические</w:t>
      </w:r>
      <w:r>
        <w:rPr>
          <w:spacing w:val="1"/>
          <w:sz w:val="24"/>
        </w:rPr>
        <w:t xml:space="preserve"> </w:t>
      </w:r>
      <w:r>
        <w:rPr>
          <w:sz w:val="24"/>
        </w:rPr>
        <w:t>и</w:t>
      </w:r>
      <w:r>
        <w:rPr>
          <w:spacing w:val="1"/>
          <w:sz w:val="24"/>
        </w:rPr>
        <w:t xml:space="preserve"> </w:t>
      </w:r>
      <w:r>
        <w:rPr>
          <w:sz w:val="24"/>
        </w:rPr>
        <w:t>химические</w:t>
      </w:r>
      <w:r>
        <w:rPr>
          <w:spacing w:val="1"/>
          <w:sz w:val="24"/>
        </w:rPr>
        <w:t xml:space="preserve"> </w:t>
      </w:r>
      <w:r>
        <w:rPr>
          <w:sz w:val="24"/>
        </w:rPr>
        <w:t>свойства</w:t>
      </w:r>
      <w:r>
        <w:rPr>
          <w:spacing w:val="1"/>
          <w:sz w:val="24"/>
        </w:rPr>
        <w:t xml:space="preserve"> </w:t>
      </w:r>
      <w:r>
        <w:rPr>
          <w:sz w:val="24"/>
        </w:rPr>
        <w:t>(реакции</w:t>
      </w:r>
      <w:r>
        <w:rPr>
          <w:spacing w:val="1"/>
          <w:sz w:val="24"/>
        </w:rPr>
        <w:t xml:space="preserve"> </w:t>
      </w:r>
      <w:r>
        <w:rPr>
          <w:sz w:val="24"/>
        </w:rPr>
        <w:t xml:space="preserve">галогенирования и нитрования), получение и применение. </w:t>
      </w:r>
      <w:r>
        <w:rPr>
          <w:i/>
          <w:sz w:val="24"/>
        </w:rPr>
        <w:t>Толуол: состав, строение, физические и</w:t>
      </w:r>
      <w:r>
        <w:rPr>
          <w:i/>
          <w:spacing w:val="-57"/>
          <w:sz w:val="24"/>
        </w:rPr>
        <w:t xml:space="preserve"> </w:t>
      </w:r>
      <w:r>
        <w:rPr>
          <w:i/>
          <w:sz w:val="24"/>
        </w:rPr>
        <w:t>химические</w:t>
      </w:r>
      <w:r>
        <w:rPr>
          <w:i/>
          <w:spacing w:val="1"/>
          <w:sz w:val="24"/>
        </w:rPr>
        <w:t xml:space="preserve"> </w:t>
      </w:r>
      <w:r>
        <w:rPr>
          <w:i/>
          <w:sz w:val="24"/>
        </w:rPr>
        <w:t>свойства</w:t>
      </w:r>
      <w:r>
        <w:rPr>
          <w:i/>
          <w:spacing w:val="1"/>
          <w:sz w:val="24"/>
        </w:rPr>
        <w:t xml:space="preserve"> </w:t>
      </w:r>
      <w:r>
        <w:rPr>
          <w:i/>
          <w:sz w:val="24"/>
        </w:rPr>
        <w:t>(реакции</w:t>
      </w:r>
      <w:r>
        <w:rPr>
          <w:i/>
          <w:spacing w:val="1"/>
          <w:sz w:val="24"/>
        </w:rPr>
        <w:t xml:space="preserve"> </w:t>
      </w:r>
      <w:r>
        <w:rPr>
          <w:i/>
          <w:sz w:val="24"/>
        </w:rPr>
        <w:t>галогенирования</w:t>
      </w:r>
      <w:r>
        <w:rPr>
          <w:i/>
          <w:spacing w:val="1"/>
          <w:sz w:val="24"/>
        </w:rPr>
        <w:t xml:space="preserve"> </w:t>
      </w:r>
      <w:r>
        <w:rPr>
          <w:i/>
          <w:sz w:val="24"/>
        </w:rPr>
        <w:t>и</w:t>
      </w:r>
      <w:r>
        <w:rPr>
          <w:i/>
          <w:spacing w:val="1"/>
          <w:sz w:val="24"/>
        </w:rPr>
        <w:t xml:space="preserve"> </w:t>
      </w:r>
      <w:r>
        <w:rPr>
          <w:i/>
          <w:sz w:val="24"/>
        </w:rPr>
        <w:t>нитрования),</w:t>
      </w:r>
      <w:r>
        <w:rPr>
          <w:i/>
          <w:spacing w:val="1"/>
          <w:sz w:val="24"/>
        </w:rPr>
        <w:t xml:space="preserve"> </w:t>
      </w:r>
      <w:r>
        <w:rPr>
          <w:i/>
          <w:sz w:val="24"/>
        </w:rPr>
        <w:t>получение</w:t>
      </w:r>
      <w:r>
        <w:rPr>
          <w:i/>
          <w:spacing w:val="1"/>
          <w:sz w:val="24"/>
        </w:rPr>
        <w:t xml:space="preserve"> </w:t>
      </w:r>
      <w:r>
        <w:rPr>
          <w:i/>
          <w:sz w:val="24"/>
        </w:rPr>
        <w:t>и</w:t>
      </w:r>
      <w:r>
        <w:rPr>
          <w:i/>
          <w:spacing w:val="1"/>
          <w:sz w:val="24"/>
        </w:rPr>
        <w:t xml:space="preserve"> </w:t>
      </w:r>
      <w:r>
        <w:rPr>
          <w:i/>
          <w:sz w:val="24"/>
        </w:rPr>
        <w:t>применение.</w:t>
      </w:r>
      <w:r>
        <w:rPr>
          <w:i/>
          <w:spacing w:val="1"/>
          <w:sz w:val="24"/>
        </w:rPr>
        <w:t xml:space="preserve"> </w:t>
      </w:r>
      <w:r>
        <w:rPr>
          <w:sz w:val="24"/>
        </w:rPr>
        <w:t>Токсичность</w:t>
      </w:r>
      <w:r>
        <w:rPr>
          <w:spacing w:val="30"/>
          <w:sz w:val="24"/>
        </w:rPr>
        <w:t xml:space="preserve"> </w:t>
      </w:r>
      <w:r>
        <w:rPr>
          <w:sz w:val="24"/>
        </w:rPr>
        <w:t>аренов.</w:t>
      </w:r>
      <w:r>
        <w:rPr>
          <w:spacing w:val="28"/>
          <w:sz w:val="24"/>
        </w:rPr>
        <w:t xml:space="preserve"> </w:t>
      </w:r>
      <w:r>
        <w:rPr>
          <w:sz w:val="24"/>
        </w:rPr>
        <w:t>Генетическая</w:t>
      </w:r>
      <w:r>
        <w:rPr>
          <w:spacing w:val="30"/>
          <w:sz w:val="24"/>
        </w:rPr>
        <w:t xml:space="preserve"> </w:t>
      </w:r>
      <w:r>
        <w:rPr>
          <w:sz w:val="24"/>
        </w:rPr>
        <w:t>связь</w:t>
      </w:r>
      <w:r>
        <w:rPr>
          <w:spacing w:val="30"/>
          <w:sz w:val="24"/>
        </w:rPr>
        <w:t xml:space="preserve"> </w:t>
      </w:r>
      <w:r>
        <w:rPr>
          <w:sz w:val="24"/>
        </w:rPr>
        <w:t>между</w:t>
      </w:r>
      <w:r>
        <w:rPr>
          <w:spacing w:val="29"/>
          <w:sz w:val="24"/>
        </w:rPr>
        <w:t xml:space="preserve"> </w:t>
      </w:r>
      <w:r>
        <w:rPr>
          <w:sz w:val="24"/>
        </w:rPr>
        <w:t>углеводородами,</w:t>
      </w:r>
      <w:r>
        <w:rPr>
          <w:spacing w:val="30"/>
          <w:sz w:val="24"/>
        </w:rPr>
        <w:t xml:space="preserve"> </w:t>
      </w:r>
      <w:r>
        <w:rPr>
          <w:sz w:val="24"/>
        </w:rPr>
        <w:t>принадлежащими</w:t>
      </w:r>
      <w:r>
        <w:rPr>
          <w:spacing w:val="30"/>
          <w:sz w:val="24"/>
        </w:rPr>
        <w:t xml:space="preserve"> </w:t>
      </w:r>
      <w:r>
        <w:rPr>
          <w:sz w:val="24"/>
        </w:rPr>
        <w:t>к</w:t>
      </w:r>
      <w:r>
        <w:rPr>
          <w:spacing w:val="30"/>
          <w:sz w:val="24"/>
        </w:rPr>
        <w:t xml:space="preserve"> </w:t>
      </w:r>
      <w:r>
        <w:rPr>
          <w:sz w:val="24"/>
        </w:rPr>
        <w:t>различным</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классам.</w:t>
      </w:r>
    </w:p>
    <w:p w:rsidR="001E7CBD" w:rsidRDefault="009458D3">
      <w:pPr>
        <w:pStyle w:val="a3"/>
        <w:tabs>
          <w:tab w:val="left" w:pos="3290"/>
          <w:tab w:val="left" w:pos="5324"/>
          <w:tab w:val="left" w:pos="7497"/>
          <w:tab w:val="left" w:pos="9910"/>
        </w:tabs>
        <w:spacing w:before="137" w:line="360" w:lineRule="auto"/>
        <w:ind w:right="225"/>
      </w:pPr>
      <w:r>
        <w:t>Природные источники углеводородов. Природный газ и попутные нефтяные газы. Нефть и</w:t>
      </w:r>
      <w:r>
        <w:rPr>
          <w:spacing w:val="1"/>
        </w:rPr>
        <w:t xml:space="preserve"> </w:t>
      </w:r>
      <w:r>
        <w:t>еѐ</w:t>
      </w:r>
      <w:r>
        <w:rPr>
          <w:spacing w:val="1"/>
        </w:rPr>
        <w:t xml:space="preserve"> </w:t>
      </w:r>
      <w:r>
        <w:t>происхождение.</w:t>
      </w:r>
      <w:r>
        <w:rPr>
          <w:spacing w:val="1"/>
        </w:rPr>
        <w:t xml:space="preserve"> </w:t>
      </w:r>
      <w:r>
        <w:t>Способы</w:t>
      </w:r>
      <w:r>
        <w:rPr>
          <w:spacing w:val="1"/>
        </w:rPr>
        <w:t xml:space="preserve"> </w:t>
      </w:r>
      <w:r>
        <w:t>переработки</w:t>
      </w:r>
      <w:r>
        <w:rPr>
          <w:spacing w:val="1"/>
        </w:rPr>
        <w:t xml:space="preserve"> </w:t>
      </w:r>
      <w:r>
        <w:t>нефти:</w:t>
      </w:r>
      <w:r>
        <w:rPr>
          <w:spacing w:val="1"/>
        </w:rPr>
        <w:t xml:space="preserve"> </w:t>
      </w:r>
      <w:r>
        <w:t>перегонка,</w:t>
      </w:r>
      <w:r>
        <w:rPr>
          <w:spacing w:val="1"/>
        </w:rPr>
        <w:t xml:space="preserve"> </w:t>
      </w:r>
      <w:r>
        <w:t>крекинг</w:t>
      </w:r>
      <w:r>
        <w:rPr>
          <w:spacing w:val="1"/>
        </w:rPr>
        <w:t xml:space="preserve"> </w:t>
      </w:r>
      <w:r>
        <w:t>(термический,</w:t>
      </w:r>
      <w:r>
        <w:rPr>
          <w:spacing w:val="1"/>
        </w:rPr>
        <w:t xml:space="preserve"> </w:t>
      </w:r>
      <w:r>
        <w:t>каталитический),</w:t>
      </w:r>
      <w:r>
        <w:tab/>
        <w:t>пиролиз.</w:t>
      </w:r>
      <w:r>
        <w:tab/>
        <w:t>Продукты</w:t>
      </w:r>
      <w:r>
        <w:tab/>
        <w:t>переработки</w:t>
      </w:r>
      <w:r>
        <w:tab/>
        <w:t>нефти,</w:t>
      </w:r>
      <w:r>
        <w:rPr>
          <w:spacing w:val="-58"/>
        </w:rPr>
        <w:t xml:space="preserve"> </w:t>
      </w:r>
      <w:r>
        <w:t xml:space="preserve">их   </w:t>
      </w:r>
      <w:r>
        <w:rPr>
          <w:spacing w:val="1"/>
        </w:rPr>
        <w:t xml:space="preserve"> </w:t>
      </w:r>
      <w:r>
        <w:t>применение     в     промышленности     и     в     быту.     Каменный     уголь     и     продукты</w:t>
      </w:r>
      <w:r>
        <w:rPr>
          <w:spacing w:val="1"/>
        </w:rPr>
        <w:t xml:space="preserve"> </w:t>
      </w:r>
      <w:r>
        <w:t>его</w:t>
      </w:r>
      <w:r>
        <w:rPr>
          <w:spacing w:val="-2"/>
        </w:rPr>
        <w:t xml:space="preserve"> </w:t>
      </w:r>
      <w:r>
        <w:t>переработки.</w:t>
      </w:r>
    </w:p>
    <w:p w:rsidR="001E7CBD" w:rsidRDefault="009458D3">
      <w:pPr>
        <w:pStyle w:val="a3"/>
        <w:tabs>
          <w:tab w:val="left" w:pos="2170"/>
          <w:tab w:val="left" w:pos="3964"/>
          <w:tab w:val="left" w:pos="5597"/>
          <w:tab w:val="left" w:pos="6424"/>
          <w:tab w:val="left" w:pos="7921"/>
          <w:tab w:val="left" w:pos="9708"/>
        </w:tabs>
        <w:spacing w:line="360" w:lineRule="auto"/>
        <w:ind w:right="221"/>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tab/>
        <w:t>пластмасс,</w:t>
      </w:r>
      <w:r>
        <w:tab/>
        <w:t>каучуков</w:t>
      </w:r>
      <w:r>
        <w:tab/>
        <w:t>и</w:t>
      </w:r>
      <w:r>
        <w:tab/>
        <w:t>резины,</w:t>
      </w:r>
      <w:r>
        <w:tab/>
        <w:t>коллекции</w:t>
      </w:r>
      <w:r>
        <w:tab/>
        <w:t>«Нефть»</w:t>
      </w:r>
      <w:r>
        <w:rPr>
          <w:spacing w:val="-58"/>
        </w:rPr>
        <w:t xml:space="preserve"> </w:t>
      </w:r>
      <w:r>
        <w:t>и</w:t>
      </w:r>
      <w:r>
        <w:rPr>
          <w:spacing w:val="1"/>
        </w:rPr>
        <w:t xml:space="preserve"> </w:t>
      </w:r>
      <w:r>
        <w:t>«Уголь»,</w:t>
      </w:r>
      <w:r>
        <w:rPr>
          <w:spacing w:val="1"/>
        </w:rPr>
        <w:t xml:space="preserve"> </w:t>
      </w:r>
      <w:r>
        <w:t>моделирование</w:t>
      </w:r>
      <w:r>
        <w:rPr>
          <w:spacing w:val="1"/>
        </w:rPr>
        <w:t xml:space="preserve"> </w:t>
      </w:r>
      <w:r>
        <w:t>молекул</w:t>
      </w:r>
      <w:r>
        <w:rPr>
          <w:spacing w:val="1"/>
        </w:rPr>
        <w:t xml:space="preserve"> </w:t>
      </w:r>
      <w:r>
        <w:t>углеводородов</w:t>
      </w:r>
      <w:r>
        <w:rPr>
          <w:spacing w:val="1"/>
        </w:rPr>
        <w:t xml:space="preserve"> </w:t>
      </w:r>
      <w:r>
        <w:t>и</w:t>
      </w:r>
      <w:r>
        <w:rPr>
          <w:spacing w:val="1"/>
        </w:rPr>
        <w:t xml:space="preserve"> </w:t>
      </w:r>
      <w:r>
        <w:t>галогенопроизводных,</w:t>
      </w:r>
      <w:r>
        <w:rPr>
          <w:spacing w:val="1"/>
        </w:rPr>
        <w:t xml:space="preserve"> </w:t>
      </w:r>
      <w:r>
        <w:t>проведение</w:t>
      </w:r>
      <w:r>
        <w:rPr>
          <w:spacing w:val="1"/>
        </w:rPr>
        <w:t xml:space="preserve"> </w:t>
      </w:r>
      <w:r>
        <w:t>практической</w:t>
      </w:r>
      <w:r>
        <w:rPr>
          <w:spacing w:val="-1"/>
        </w:rPr>
        <w:t xml:space="preserve"> </w:t>
      </w:r>
      <w:r>
        <w:t>работы:</w:t>
      </w:r>
      <w:r>
        <w:rPr>
          <w:spacing w:val="-3"/>
        </w:rPr>
        <w:t xml:space="preserve"> </w:t>
      </w:r>
      <w:r>
        <w:t>получение</w:t>
      </w:r>
      <w:r>
        <w:rPr>
          <w:spacing w:val="-2"/>
        </w:rPr>
        <w:t xml:space="preserve"> </w:t>
      </w:r>
      <w:r>
        <w:t>этилена</w:t>
      </w:r>
      <w:r>
        <w:rPr>
          <w:spacing w:val="-1"/>
        </w:rPr>
        <w:t xml:space="preserve"> </w:t>
      </w:r>
      <w:r>
        <w:t>и</w:t>
      </w:r>
      <w:r>
        <w:rPr>
          <w:spacing w:val="-2"/>
        </w:rPr>
        <w:t xml:space="preserve"> </w:t>
      </w:r>
      <w:r>
        <w:t>изучение</w:t>
      </w:r>
      <w:r>
        <w:rPr>
          <w:spacing w:val="-2"/>
        </w:rPr>
        <w:t xml:space="preserve"> </w:t>
      </w:r>
      <w:r>
        <w:t>его</w:t>
      </w:r>
      <w:r>
        <w:rPr>
          <w:spacing w:val="-1"/>
        </w:rPr>
        <w:t xml:space="preserve"> </w:t>
      </w:r>
      <w:r>
        <w:t>свойств.</w:t>
      </w:r>
    </w:p>
    <w:p w:rsidR="001E7CBD" w:rsidRDefault="009458D3">
      <w:pPr>
        <w:pStyle w:val="a3"/>
        <w:ind w:left="1101" w:firstLine="0"/>
      </w:pPr>
      <w:r>
        <w:t>Расчѐтные</w:t>
      </w:r>
      <w:r>
        <w:rPr>
          <w:spacing w:val="-5"/>
        </w:rPr>
        <w:t xml:space="preserve"> </w:t>
      </w:r>
      <w:r>
        <w:t>задачи.</w:t>
      </w:r>
    </w:p>
    <w:p w:rsidR="001E7CBD" w:rsidRDefault="009458D3">
      <w:pPr>
        <w:pStyle w:val="a3"/>
        <w:spacing w:before="139" w:line="360" w:lineRule="auto"/>
        <w:ind w:right="225"/>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объѐма,</w:t>
      </w:r>
      <w:r>
        <w:rPr>
          <w:spacing w:val="1"/>
        </w:rPr>
        <w:t xml:space="preserve"> </w:t>
      </w:r>
      <w:r>
        <w:t>количества</w:t>
      </w:r>
      <w:r>
        <w:rPr>
          <w:spacing w:val="1"/>
        </w:rPr>
        <w:t xml:space="preserve"> </w:t>
      </w:r>
      <w:r>
        <w:t>исходного</w:t>
      </w:r>
      <w:r>
        <w:rPr>
          <w:spacing w:val="1"/>
        </w:rPr>
        <w:t xml:space="preserve"> </w:t>
      </w:r>
      <w:r>
        <w:t>вещества или продукта реакции по известным массе, объѐму, количеству одного из исходных</w:t>
      </w:r>
      <w:r>
        <w:rPr>
          <w:spacing w:val="1"/>
        </w:rPr>
        <w:t xml:space="preserve"> </w:t>
      </w:r>
      <w:r>
        <w:t>веществ</w:t>
      </w:r>
      <w:r>
        <w:rPr>
          <w:spacing w:val="-2"/>
        </w:rPr>
        <w:t xml:space="preserve"> </w:t>
      </w:r>
      <w:r>
        <w:t>или</w:t>
      </w:r>
      <w:r>
        <w:rPr>
          <w:spacing w:val="1"/>
        </w:rPr>
        <w:t xml:space="preserve"> </w:t>
      </w:r>
      <w:r>
        <w:t>продуктов</w:t>
      </w:r>
      <w:r>
        <w:rPr>
          <w:spacing w:val="1"/>
        </w:rPr>
        <w:t xml:space="preserve"> </w:t>
      </w:r>
      <w:r>
        <w:t>реакции).</w:t>
      </w:r>
    </w:p>
    <w:p w:rsidR="001E7CBD" w:rsidRDefault="009458D3">
      <w:pPr>
        <w:pStyle w:val="a4"/>
        <w:numPr>
          <w:ilvl w:val="3"/>
          <w:numId w:val="63"/>
        </w:numPr>
        <w:tabs>
          <w:tab w:val="left" w:pos="2122"/>
        </w:tabs>
        <w:spacing w:line="275" w:lineRule="exact"/>
        <w:ind w:hanging="1021"/>
        <w:rPr>
          <w:sz w:val="24"/>
        </w:rPr>
      </w:pPr>
      <w:r>
        <w:rPr>
          <w:sz w:val="24"/>
        </w:rPr>
        <w:t>Кислородсодержащие</w:t>
      </w:r>
      <w:r>
        <w:rPr>
          <w:spacing w:val="-5"/>
          <w:sz w:val="24"/>
        </w:rPr>
        <w:t xml:space="preserve"> </w:t>
      </w:r>
      <w:r>
        <w:rPr>
          <w:sz w:val="24"/>
        </w:rPr>
        <w:t>органические</w:t>
      </w:r>
      <w:r>
        <w:rPr>
          <w:spacing w:val="-2"/>
          <w:sz w:val="24"/>
        </w:rPr>
        <w:t xml:space="preserve"> </w:t>
      </w:r>
      <w:r>
        <w:rPr>
          <w:sz w:val="24"/>
        </w:rPr>
        <w:t>соединения.</w:t>
      </w:r>
    </w:p>
    <w:p w:rsidR="001E7CBD" w:rsidRDefault="009458D3">
      <w:pPr>
        <w:pStyle w:val="a3"/>
        <w:spacing w:before="139" w:line="360" w:lineRule="auto"/>
        <w:ind w:right="226"/>
      </w:pPr>
      <w:r>
        <w:t xml:space="preserve">Предельные   </w:t>
      </w:r>
      <w:r>
        <w:rPr>
          <w:spacing w:val="1"/>
        </w:rPr>
        <w:t xml:space="preserve"> </w:t>
      </w:r>
      <w:r>
        <w:t>одноатомные     спирты.     Метанол     и     этанол:     строение,     физические</w:t>
      </w:r>
      <w:r>
        <w:rPr>
          <w:spacing w:val="-57"/>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с</w:t>
      </w:r>
      <w:r>
        <w:rPr>
          <w:spacing w:val="1"/>
        </w:rPr>
        <w:t xml:space="preserve"> </w:t>
      </w:r>
      <w:r>
        <w:t>активными</w:t>
      </w:r>
      <w:r>
        <w:rPr>
          <w:spacing w:val="1"/>
        </w:rPr>
        <w:t xml:space="preserve"> </w:t>
      </w:r>
      <w:r>
        <w:t>металлами,</w:t>
      </w:r>
      <w:r>
        <w:rPr>
          <w:spacing w:val="1"/>
        </w:rPr>
        <w:t xml:space="preserve"> </w:t>
      </w:r>
      <w:r>
        <w:t>галогеноводородами,</w:t>
      </w:r>
      <w:r>
        <w:rPr>
          <w:spacing w:val="1"/>
        </w:rPr>
        <w:t xml:space="preserve"> </w:t>
      </w:r>
      <w:r>
        <w:t>горение),</w:t>
      </w:r>
      <w:r>
        <w:rPr>
          <w:spacing w:val="1"/>
        </w:rPr>
        <w:t xml:space="preserve"> </w:t>
      </w:r>
      <w:r>
        <w:t>применение.</w:t>
      </w:r>
      <w:r>
        <w:rPr>
          <w:spacing w:val="1"/>
        </w:rPr>
        <w:t xml:space="preserve"> </w:t>
      </w:r>
      <w:r>
        <w:t>Водородные</w:t>
      </w:r>
      <w:r>
        <w:rPr>
          <w:spacing w:val="1"/>
        </w:rPr>
        <w:t xml:space="preserve"> </w:t>
      </w:r>
      <w:r>
        <w:t>связи</w:t>
      </w:r>
      <w:r>
        <w:rPr>
          <w:spacing w:val="1"/>
        </w:rPr>
        <w:t xml:space="preserve"> </w:t>
      </w:r>
      <w:r>
        <w:t>между молекулами</w:t>
      </w:r>
      <w:r>
        <w:rPr>
          <w:spacing w:val="1"/>
        </w:rPr>
        <w:t xml:space="preserve"> </w:t>
      </w:r>
      <w:r>
        <w:t>спиртов.</w:t>
      </w:r>
      <w:r>
        <w:rPr>
          <w:spacing w:val="1"/>
        </w:rPr>
        <w:t xml:space="preserve"> </w:t>
      </w:r>
      <w:r>
        <w:t>Действие</w:t>
      </w:r>
      <w:r>
        <w:rPr>
          <w:spacing w:val="1"/>
        </w:rPr>
        <w:t xml:space="preserve"> </w:t>
      </w:r>
      <w:r>
        <w:t>метанола</w:t>
      </w:r>
      <w:r>
        <w:rPr>
          <w:spacing w:val="1"/>
        </w:rPr>
        <w:t xml:space="preserve"> </w:t>
      </w:r>
      <w:r>
        <w:t>и</w:t>
      </w:r>
      <w:r>
        <w:rPr>
          <w:spacing w:val="1"/>
        </w:rPr>
        <w:t xml:space="preserve"> </w:t>
      </w:r>
      <w:r>
        <w:t>этанола</w:t>
      </w:r>
      <w:r>
        <w:rPr>
          <w:spacing w:val="1"/>
        </w:rPr>
        <w:t xml:space="preserve"> </w:t>
      </w:r>
      <w:r>
        <w:t>на</w:t>
      </w:r>
      <w:r>
        <w:rPr>
          <w:spacing w:val="1"/>
        </w:rPr>
        <w:t xml:space="preserve"> </w:t>
      </w:r>
      <w:r>
        <w:t>организм</w:t>
      </w:r>
      <w:r>
        <w:rPr>
          <w:spacing w:val="-2"/>
        </w:rPr>
        <w:t xml:space="preserve"> </w:t>
      </w:r>
      <w:r>
        <w:t>человека.</w:t>
      </w:r>
    </w:p>
    <w:p w:rsidR="001E7CBD" w:rsidRDefault="009458D3">
      <w:pPr>
        <w:pStyle w:val="a3"/>
        <w:spacing w:before="1" w:line="360" w:lineRule="auto"/>
        <w:ind w:right="226"/>
      </w:pPr>
      <w:r>
        <w:t>Многоатомные      спирты.      Этиленгликоль      и      глицерин:      строение,      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(взаимодействие</w:t>
      </w:r>
      <w:r>
        <w:rPr>
          <w:spacing w:val="1"/>
        </w:rPr>
        <w:t xml:space="preserve"> </w:t>
      </w:r>
      <w:r>
        <w:t>со</w:t>
      </w:r>
      <w:r>
        <w:rPr>
          <w:spacing w:val="1"/>
        </w:rPr>
        <w:t xml:space="preserve"> </w:t>
      </w:r>
      <w:r>
        <w:t>щелочными</w:t>
      </w:r>
      <w:r>
        <w:rPr>
          <w:spacing w:val="1"/>
        </w:rPr>
        <w:t xml:space="preserve"> </w:t>
      </w:r>
      <w:r>
        <w:t>металлами,</w:t>
      </w:r>
      <w:r>
        <w:rPr>
          <w:spacing w:val="1"/>
        </w:rPr>
        <w:t xml:space="preserve"> </w:t>
      </w:r>
      <w:r>
        <w:t>качественная</w:t>
      </w:r>
      <w:r>
        <w:rPr>
          <w:spacing w:val="1"/>
        </w:rPr>
        <w:t xml:space="preserve"> </w:t>
      </w:r>
      <w:r>
        <w:t>реакция</w:t>
      </w:r>
      <w:r>
        <w:rPr>
          <w:spacing w:val="1"/>
        </w:rPr>
        <w:t xml:space="preserve"> </w:t>
      </w:r>
      <w:r>
        <w:t>на</w:t>
      </w:r>
      <w:r>
        <w:rPr>
          <w:spacing w:val="1"/>
        </w:rPr>
        <w:t xml:space="preserve"> </w:t>
      </w:r>
      <w:r>
        <w:t>многоатомные</w:t>
      </w:r>
      <w:r>
        <w:rPr>
          <w:spacing w:val="-5"/>
        </w:rPr>
        <w:t xml:space="preserve"> </w:t>
      </w:r>
      <w:r>
        <w:t>спирты).</w:t>
      </w:r>
      <w:r>
        <w:rPr>
          <w:spacing w:val="-2"/>
        </w:rPr>
        <w:t xml:space="preserve"> </w:t>
      </w:r>
      <w:r>
        <w:t>Действие</w:t>
      </w:r>
      <w:r>
        <w:rPr>
          <w:spacing w:val="-4"/>
        </w:rPr>
        <w:t xml:space="preserve"> </w:t>
      </w:r>
      <w:r>
        <w:t>на</w:t>
      </w:r>
      <w:r>
        <w:rPr>
          <w:spacing w:val="-3"/>
        </w:rPr>
        <w:t xml:space="preserve"> </w:t>
      </w:r>
      <w:r>
        <w:t>организм</w:t>
      </w:r>
      <w:r>
        <w:rPr>
          <w:spacing w:val="-3"/>
        </w:rPr>
        <w:t xml:space="preserve"> </w:t>
      </w:r>
      <w:r>
        <w:t>человека.</w:t>
      </w:r>
      <w:r>
        <w:rPr>
          <w:spacing w:val="-3"/>
        </w:rPr>
        <w:t xml:space="preserve"> </w:t>
      </w:r>
      <w:r>
        <w:t>Применение</w:t>
      </w:r>
      <w:r>
        <w:rPr>
          <w:spacing w:val="-3"/>
        </w:rPr>
        <w:t xml:space="preserve"> </w:t>
      </w:r>
      <w:r>
        <w:t>глицерина</w:t>
      </w:r>
      <w:r>
        <w:rPr>
          <w:spacing w:val="-3"/>
        </w:rPr>
        <w:t xml:space="preserve"> </w:t>
      </w:r>
      <w:r>
        <w:t>и</w:t>
      </w:r>
      <w:r>
        <w:rPr>
          <w:spacing w:val="-3"/>
        </w:rPr>
        <w:t xml:space="preserve"> </w:t>
      </w:r>
      <w:r>
        <w:t>этиленгликоля.</w:t>
      </w:r>
    </w:p>
    <w:p w:rsidR="001E7CBD" w:rsidRDefault="009458D3">
      <w:pPr>
        <w:pStyle w:val="a3"/>
        <w:spacing w:line="275" w:lineRule="exact"/>
        <w:ind w:left="1101" w:firstLine="0"/>
      </w:pPr>
      <w:r>
        <w:t>Фенол:</w:t>
      </w:r>
      <w:r>
        <w:rPr>
          <w:spacing w:val="25"/>
        </w:rPr>
        <w:t xml:space="preserve"> </w:t>
      </w:r>
      <w:r>
        <w:t>строение</w:t>
      </w:r>
      <w:r>
        <w:rPr>
          <w:spacing w:val="82"/>
        </w:rPr>
        <w:t xml:space="preserve"> </w:t>
      </w:r>
      <w:r>
        <w:t>молекулы,</w:t>
      </w:r>
      <w:r>
        <w:rPr>
          <w:spacing w:val="83"/>
        </w:rPr>
        <w:t xml:space="preserve"> </w:t>
      </w:r>
      <w:r>
        <w:t>физические</w:t>
      </w:r>
      <w:r>
        <w:rPr>
          <w:spacing w:val="83"/>
        </w:rPr>
        <w:t xml:space="preserve"> </w:t>
      </w:r>
      <w:r>
        <w:t>и</w:t>
      </w:r>
      <w:r>
        <w:rPr>
          <w:spacing w:val="81"/>
        </w:rPr>
        <w:t xml:space="preserve"> </w:t>
      </w:r>
      <w:r>
        <w:t>химические</w:t>
      </w:r>
      <w:r>
        <w:rPr>
          <w:spacing w:val="83"/>
        </w:rPr>
        <w:t xml:space="preserve"> </w:t>
      </w:r>
      <w:r>
        <w:t>свойства.</w:t>
      </w:r>
      <w:r>
        <w:rPr>
          <w:spacing w:val="85"/>
        </w:rPr>
        <w:t xml:space="preserve"> </w:t>
      </w:r>
      <w:r>
        <w:t>Токсичность</w:t>
      </w:r>
      <w:r>
        <w:rPr>
          <w:spacing w:val="84"/>
        </w:rPr>
        <w:t xml:space="preserve"> </w:t>
      </w:r>
      <w:r>
        <w:t>фенола.</w:t>
      </w:r>
    </w:p>
    <w:p w:rsidR="001E7CBD" w:rsidRDefault="009458D3">
      <w:pPr>
        <w:pStyle w:val="a3"/>
        <w:spacing w:before="139"/>
        <w:ind w:firstLine="0"/>
      </w:pPr>
      <w:r>
        <w:t>Применение</w:t>
      </w:r>
      <w:r>
        <w:rPr>
          <w:spacing w:val="-4"/>
        </w:rPr>
        <w:t xml:space="preserve"> </w:t>
      </w:r>
      <w:r>
        <w:t>фенола.</w:t>
      </w:r>
    </w:p>
    <w:p w:rsidR="001E7CBD" w:rsidRDefault="009458D3">
      <w:pPr>
        <w:pStyle w:val="a3"/>
        <w:spacing w:before="137" w:line="360" w:lineRule="auto"/>
        <w:ind w:right="226"/>
      </w:pPr>
      <w:r>
        <w:t xml:space="preserve">Альдегиды    </w:t>
      </w:r>
      <w:r>
        <w:rPr>
          <w:spacing w:val="1"/>
        </w:rPr>
        <w:t xml:space="preserve"> </w:t>
      </w:r>
      <w:r>
        <w:t xml:space="preserve">и      </w:t>
      </w:r>
      <w:r>
        <w:rPr>
          <w:i/>
        </w:rPr>
        <w:t>кетоны</w:t>
      </w:r>
      <w:r>
        <w:t>.      Формальдегид,      ацетальдегид:      строение,      физические</w:t>
      </w:r>
      <w:r>
        <w:rPr>
          <w:spacing w:val="1"/>
        </w:rPr>
        <w:t xml:space="preserve"> </w:t>
      </w:r>
      <w:r>
        <w:t>и</w:t>
      </w:r>
      <w:r>
        <w:rPr>
          <w:spacing w:val="15"/>
        </w:rPr>
        <w:t xml:space="preserve"> </w:t>
      </w:r>
      <w:r>
        <w:t>химические</w:t>
      </w:r>
      <w:r>
        <w:rPr>
          <w:spacing w:val="15"/>
        </w:rPr>
        <w:t xml:space="preserve"> </w:t>
      </w:r>
      <w:r>
        <w:t>свойства</w:t>
      </w:r>
      <w:r>
        <w:rPr>
          <w:spacing w:val="16"/>
        </w:rPr>
        <w:t xml:space="preserve"> </w:t>
      </w:r>
      <w:r>
        <w:t>(реакции</w:t>
      </w:r>
      <w:r>
        <w:rPr>
          <w:spacing w:val="16"/>
        </w:rPr>
        <w:t xml:space="preserve"> </w:t>
      </w:r>
      <w:r>
        <w:t>окисления</w:t>
      </w:r>
      <w:r>
        <w:rPr>
          <w:spacing w:val="14"/>
        </w:rPr>
        <w:t xml:space="preserve"> </w:t>
      </w:r>
      <w:r>
        <w:t>и</w:t>
      </w:r>
      <w:r>
        <w:rPr>
          <w:spacing w:val="14"/>
        </w:rPr>
        <w:t xml:space="preserve"> </w:t>
      </w:r>
      <w:r>
        <w:t>восстановления,</w:t>
      </w:r>
      <w:r>
        <w:rPr>
          <w:spacing w:val="15"/>
        </w:rPr>
        <w:t xml:space="preserve"> </w:t>
      </w:r>
      <w:r>
        <w:t>качественные</w:t>
      </w:r>
      <w:r>
        <w:rPr>
          <w:spacing w:val="14"/>
        </w:rPr>
        <w:t xml:space="preserve"> </w:t>
      </w:r>
      <w:r>
        <w:t>реакции),</w:t>
      </w:r>
      <w:r>
        <w:rPr>
          <w:spacing w:val="15"/>
        </w:rPr>
        <w:t xml:space="preserve"> </w:t>
      </w:r>
      <w:r>
        <w:t>получение</w:t>
      </w:r>
      <w:r>
        <w:rPr>
          <w:spacing w:val="-58"/>
        </w:rPr>
        <w:t xml:space="preserve"> </w:t>
      </w:r>
      <w:r>
        <w:t>и</w:t>
      </w:r>
      <w:r>
        <w:rPr>
          <w:spacing w:val="-1"/>
        </w:rPr>
        <w:t xml:space="preserve"> </w:t>
      </w:r>
      <w:r>
        <w:t>применение.</w:t>
      </w:r>
    </w:p>
    <w:p w:rsidR="001E7CBD" w:rsidRDefault="009458D3">
      <w:pPr>
        <w:spacing w:before="2" w:line="360" w:lineRule="auto"/>
        <w:ind w:left="392" w:right="227" w:firstLine="708"/>
        <w:jc w:val="both"/>
        <w:rPr>
          <w:i/>
          <w:sz w:val="24"/>
        </w:rPr>
      </w:pPr>
      <w:r>
        <w:rPr>
          <w:i/>
          <w:sz w:val="24"/>
        </w:rPr>
        <w:t xml:space="preserve">Ацетон:     строение,    </w:t>
      </w:r>
      <w:r>
        <w:rPr>
          <w:i/>
          <w:spacing w:val="1"/>
          <w:sz w:val="24"/>
        </w:rPr>
        <w:t xml:space="preserve"> </w:t>
      </w:r>
      <w:r>
        <w:rPr>
          <w:i/>
          <w:sz w:val="24"/>
        </w:rPr>
        <w:t>физические     и     химические     свойства      (реакции     окисления</w:t>
      </w:r>
      <w:r>
        <w:rPr>
          <w:i/>
          <w:spacing w:val="-57"/>
          <w:sz w:val="24"/>
        </w:rPr>
        <w:t xml:space="preserve"> </w:t>
      </w:r>
      <w:r>
        <w:rPr>
          <w:i/>
          <w:sz w:val="24"/>
        </w:rPr>
        <w:t>и</w:t>
      </w:r>
      <w:r>
        <w:rPr>
          <w:i/>
          <w:spacing w:val="-1"/>
          <w:sz w:val="24"/>
        </w:rPr>
        <w:t xml:space="preserve"> </w:t>
      </w:r>
      <w:r>
        <w:rPr>
          <w:i/>
          <w:sz w:val="24"/>
        </w:rPr>
        <w:t>восстановления), получение</w:t>
      </w:r>
      <w:r>
        <w:rPr>
          <w:i/>
          <w:spacing w:val="-1"/>
          <w:sz w:val="24"/>
        </w:rPr>
        <w:t xml:space="preserve"> </w:t>
      </w:r>
      <w:r>
        <w:rPr>
          <w:i/>
          <w:sz w:val="24"/>
        </w:rPr>
        <w:t>и применение.</w:t>
      </w:r>
    </w:p>
    <w:p w:rsidR="001E7CBD" w:rsidRDefault="009458D3">
      <w:pPr>
        <w:pStyle w:val="a3"/>
        <w:spacing w:line="360" w:lineRule="auto"/>
        <w:ind w:right="223"/>
      </w:pPr>
      <w:r>
        <w:t>Одноосновные</w:t>
      </w:r>
      <w:r>
        <w:rPr>
          <w:spacing w:val="1"/>
        </w:rPr>
        <w:t xml:space="preserve"> </w:t>
      </w:r>
      <w:r>
        <w:t>предельные</w:t>
      </w:r>
      <w:r>
        <w:rPr>
          <w:spacing w:val="1"/>
        </w:rPr>
        <w:t xml:space="preserve"> </w:t>
      </w:r>
      <w:r>
        <w:t>карбоновые</w:t>
      </w:r>
      <w:r>
        <w:rPr>
          <w:spacing w:val="1"/>
        </w:rPr>
        <w:t xml:space="preserve"> </w:t>
      </w:r>
      <w:r>
        <w:t>кислоты.</w:t>
      </w:r>
      <w:r>
        <w:rPr>
          <w:spacing w:val="1"/>
        </w:rPr>
        <w:t xml:space="preserve"> </w:t>
      </w:r>
      <w:r>
        <w:t>Муравьиная</w:t>
      </w:r>
      <w:r>
        <w:rPr>
          <w:spacing w:val="1"/>
        </w:rPr>
        <w:t xml:space="preserve"> </w:t>
      </w:r>
      <w:r>
        <w:t>и</w:t>
      </w:r>
      <w:r>
        <w:rPr>
          <w:spacing w:val="1"/>
        </w:rPr>
        <w:t xml:space="preserve"> </w:t>
      </w:r>
      <w:r>
        <w:t>уксусная</w:t>
      </w:r>
      <w:r>
        <w:rPr>
          <w:spacing w:val="61"/>
        </w:rPr>
        <w:t xml:space="preserve"> </w:t>
      </w:r>
      <w:r>
        <w:t>кислоты:</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(свойства,</w:t>
      </w:r>
      <w:r>
        <w:rPr>
          <w:spacing w:val="1"/>
        </w:rPr>
        <w:t xml:space="preserve"> </w:t>
      </w:r>
      <w:r>
        <w:t>общие</w:t>
      </w:r>
      <w:r>
        <w:rPr>
          <w:spacing w:val="1"/>
        </w:rPr>
        <w:t xml:space="preserve"> </w:t>
      </w:r>
      <w:r>
        <w:t>для</w:t>
      </w:r>
      <w:r>
        <w:rPr>
          <w:spacing w:val="1"/>
        </w:rPr>
        <w:t xml:space="preserve"> </w:t>
      </w:r>
      <w:r>
        <w:t>класса</w:t>
      </w:r>
      <w:r>
        <w:rPr>
          <w:spacing w:val="1"/>
        </w:rPr>
        <w:t xml:space="preserve"> </w:t>
      </w:r>
      <w:r>
        <w:t>кислот,</w:t>
      </w:r>
      <w:r>
        <w:rPr>
          <w:spacing w:val="1"/>
        </w:rPr>
        <w:t xml:space="preserve"> </w:t>
      </w:r>
      <w:r>
        <w:t>реакция</w:t>
      </w:r>
      <w:r>
        <w:rPr>
          <w:spacing w:val="1"/>
        </w:rPr>
        <w:t xml:space="preserve"> </w:t>
      </w:r>
      <w:r>
        <w:t>этерификации), получение и применение. Стеариновая и олеиновая кислоты как представители</w:t>
      </w:r>
      <w:r>
        <w:rPr>
          <w:spacing w:val="1"/>
        </w:rPr>
        <w:t xml:space="preserve"> </w:t>
      </w:r>
      <w:r>
        <w:t>высших карбоновых кислот.</w:t>
      </w:r>
      <w:r>
        <w:rPr>
          <w:spacing w:val="-2"/>
        </w:rPr>
        <w:t xml:space="preserve"> </w:t>
      </w:r>
      <w:r>
        <w:t>Мыла</w:t>
      </w:r>
      <w:r>
        <w:rPr>
          <w:spacing w:val="-3"/>
        </w:rPr>
        <w:t xml:space="preserve"> </w:t>
      </w:r>
      <w:r>
        <w:t>как</w:t>
      </w:r>
      <w:r>
        <w:rPr>
          <w:spacing w:val="-2"/>
        </w:rPr>
        <w:t xml:space="preserve"> </w:t>
      </w:r>
      <w:r>
        <w:t>соли</w:t>
      </w:r>
      <w:r>
        <w:rPr>
          <w:spacing w:val="-1"/>
        </w:rPr>
        <w:t xml:space="preserve"> </w:t>
      </w:r>
      <w:r>
        <w:t>высших карбоновых</w:t>
      </w:r>
      <w:r>
        <w:rPr>
          <w:spacing w:val="-3"/>
        </w:rPr>
        <w:t xml:space="preserve"> </w:t>
      </w:r>
      <w:r>
        <w:t>кислот,</w:t>
      </w:r>
      <w:r>
        <w:rPr>
          <w:spacing w:val="-2"/>
        </w:rPr>
        <w:t xml:space="preserve"> </w:t>
      </w:r>
      <w:r>
        <w:t>их моющее</w:t>
      </w:r>
      <w:r>
        <w:rPr>
          <w:spacing w:val="-3"/>
        </w:rPr>
        <w:t xml:space="preserve"> </w:t>
      </w:r>
      <w:r>
        <w:t>действие.</w:t>
      </w:r>
    </w:p>
    <w:p w:rsidR="001E7CBD" w:rsidRDefault="009458D3">
      <w:pPr>
        <w:pStyle w:val="a3"/>
        <w:ind w:left="1101" w:firstLine="0"/>
      </w:pPr>
      <w:r>
        <w:t>Сложные</w:t>
      </w:r>
      <w:r>
        <w:rPr>
          <w:spacing w:val="27"/>
        </w:rPr>
        <w:t xml:space="preserve"> </w:t>
      </w:r>
      <w:r>
        <w:t>эфиры</w:t>
      </w:r>
      <w:r>
        <w:rPr>
          <w:spacing w:val="29"/>
        </w:rPr>
        <w:t xml:space="preserve"> </w:t>
      </w:r>
      <w:r>
        <w:t>как</w:t>
      </w:r>
      <w:r>
        <w:rPr>
          <w:spacing w:val="27"/>
        </w:rPr>
        <w:t xml:space="preserve"> </w:t>
      </w:r>
      <w:r>
        <w:t>производные</w:t>
      </w:r>
      <w:r>
        <w:rPr>
          <w:spacing w:val="28"/>
        </w:rPr>
        <w:t xml:space="preserve"> </w:t>
      </w:r>
      <w:r>
        <w:t>карбоновых</w:t>
      </w:r>
      <w:r>
        <w:rPr>
          <w:spacing w:val="31"/>
        </w:rPr>
        <w:t xml:space="preserve"> </w:t>
      </w:r>
      <w:r>
        <w:t>кислот.</w:t>
      </w:r>
      <w:r>
        <w:rPr>
          <w:spacing w:val="29"/>
        </w:rPr>
        <w:t xml:space="preserve"> </w:t>
      </w:r>
      <w:r>
        <w:t>Гидролиз</w:t>
      </w:r>
      <w:r>
        <w:rPr>
          <w:spacing w:val="30"/>
        </w:rPr>
        <w:t xml:space="preserve"> </w:t>
      </w:r>
      <w:r>
        <w:t>сложных</w:t>
      </w:r>
      <w:r>
        <w:rPr>
          <w:spacing w:val="30"/>
        </w:rPr>
        <w:t xml:space="preserve"> </w:t>
      </w:r>
      <w:r>
        <w:t>эфиров.</w:t>
      </w:r>
      <w:r>
        <w:rPr>
          <w:spacing w:val="29"/>
        </w:rPr>
        <w:t xml:space="preserve"> </w:t>
      </w:r>
      <w:r>
        <w:t>Жиры.</w:t>
      </w:r>
    </w:p>
    <w:p w:rsidR="001E7CBD" w:rsidRDefault="009458D3">
      <w:pPr>
        <w:pStyle w:val="a3"/>
        <w:spacing w:before="137"/>
        <w:ind w:firstLine="0"/>
      </w:pPr>
      <w:r>
        <w:t>Гидролиз</w:t>
      </w:r>
      <w:r>
        <w:rPr>
          <w:spacing w:val="-3"/>
        </w:rPr>
        <w:t xml:space="preserve"> </w:t>
      </w:r>
      <w:r>
        <w:t>жиров.</w:t>
      </w:r>
      <w:r>
        <w:rPr>
          <w:spacing w:val="-2"/>
        </w:rPr>
        <w:t xml:space="preserve"> </w:t>
      </w:r>
      <w:r>
        <w:t>Применение</w:t>
      </w:r>
      <w:r>
        <w:rPr>
          <w:spacing w:val="-3"/>
        </w:rPr>
        <w:t xml:space="preserve"> </w:t>
      </w:r>
      <w:r>
        <w:t>жиров.</w:t>
      </w:r>
      <w:r>
        <w:rPr>
          <w:spacing w:val="-2"/>
        </w:rPr>
        <w:t xml:space="preserve"> </w:t>
      </w:r>
      <w:r>
        <w:t>Биологическая</w:t>
      </w:r>
      <w:r>
        <w:rPr>
          <w:spacing w:val="-2"/>
        </w:rPr>
        <w:t xml:space="preserve"> </w:t>
      </w:r>
      <w:r>
        <w:t>роль</w:t>
      </w:r>
      <w:r>
        <w:rPr>
          <w:spacing w:val="-2"/>
        </w:rPr>
        <w:t xml:space="preserve"> </w:t>
      </w:r>
      <w:r>
        <w:t>жиров.</w:t>
      </w:r>
    </w:p>
    <w:p w:rsidR="001E7CBD" w:rsidRDefault="009458D3">
      <w:pPr>
        <w:pStyle w:val="a3"/>
        <w:spacing w:before="139"/>
        <w:ind w:left="1101" w:firstLine="0"/>
      </w:pPr>
      <w:r>
        <w:t>Углеводы:</w:t>
      </w:r>
      <w:r>
        <w:rPr>
          <w:spacing w:val="23"/>
        </w:rPr>
        <w:t xml:space="preserve"> </w:t>
      </w:r>
      <w:r>
        <w:t>состав,</w:t>
      </w:r>
      <w:r>
        <w:rPr>
          <w:spacing w:val="81"/>
        </w:rPr>
        <w:t xml:space="preserve"> </w:t>
      </w:r>
      <w:r>
        <w:t>классификация</w:t>
      </w:r>
      <w:r>
        <w:rPr>
          <w:spacing w:val="84"/>
        </w:rPr>
        <w:t xml:space="preserve"> </w:t>
      </w:r>
      <w:r>
        <w:t>углеводов</w:t>
      </w:r>
      <w:r>
        <w:rPr>
          <w:spacing w:val="83"/>
        </w:rPr>
        <w:t xml:space="preserve"> </w:t>
      </w:r>
      <w:r>
        <w:t>(моно-,</w:t>
      </w:r>
      <w:r>
        <w:rPr>
          <w:spacing w:val="82"/>
        </w:rPr>
        <w:t xml:space="preserve"> </w:t>
      </w:r>
      <w:r>
        <w:t>ди-</w:t>
      </w:r>
      <w:r>
        <w:rPr>
          <w:spacing w:val="83"/>
        </w:rPr>
        <w:t xml:space="preserve"> </w:t>
      </w:r>
      <w:r>
        <w:t>и</w:t>
      </w:r>
      <w:r>
        <w:rPr>
          <w:spacing w:val="82"/>
        </w:rPr>
        <w:t xml:space="preserve"> </w:t>
      </w:r>
      <w:r>
        <w:t>полисахариды).</w:t>
      </w:r>
      <w:r>
        <w:rPr>
          <w:spacing w:val="82"/>
        </w:rPr>
        <w:t xml:space="preserve"> </w:t>
      </w:r>
      <w:r>
        <w:t>Глюкоза</w:t>
      </w:r>
      <w:r>
        <w:rPr>
          <w:spacing w:val="84"/>
        </w:rPr>
        <w:t xml:space="preserve"> </w:t>
      </w:r>
      <w:r>
        <w:t>–</w:t>
      </w:r>
    </w:p>
    <w:p w:rsidR="001E7CBD" w:rsidRDefault="001E7CBD">
      <w:pPr>
        <w:sectPr w:rsidR="001E7CBD">
          <w:pgSz w:w="11910" w:h="16850"/>
          <w:pgMar w:top="840" w:right="340" w:bottom="280" w:left="740" w:header="600" w:footer="0" w:gutter="0"/>
          <w:cols w:space="720"/>
        </w:sectPr>
      </w:pPr>
    </w:p>
    <w:p w:rsidR="001E7CBD" w:rsidRDefault="009458D3">
      <w:pPr>
        <w:pStyle w:val="a3"/>
        <w:tabs>
          <w:tab w:val="left" w:pos="3874"/>
          <w:tab w:val="left" w:pos="6382"/>
          <w:tab w:val="left" w:pos="9624"/>
        </w:tabs>
        <w:spacing w:before="6" w:line="360" w:lineRule="auto"/>
        <w:ind w:right="225" w:firstLine="0"/>
      </w:pPr>
      <w:r>
        <w:lastRenderedPageBreak/>
        <w:t>простейший          моносахарид:          особенности          строения          молекулы,          физические</w:t>
      </w:r>
      <w:r>
        <w:rPr>
          <w:spacing w:val="1"/>
        </w:rPr>
        <w:t xml:space="preserve"> </w:t>
      </w:r>
      <w:r>
        <w:t>и химические свойства (взаимодействие с гидроксидом меди(II), окисление аммиачным раствором</w:t>
      </w:r>
      <w:r>
        <w:rPr>
          <w:spacing w:val="-57"/>
        </w:rPr>
        <w:t xml:space="preserve"> </w:t>
      </w:r>
      <w:r>
        <w:t>оксида</w:t>
      </w:r>
      <w:r>
        <w:rPr>
          <w:spacing w:val="1"/>
        </w:rPr>
        <w:t xml:space="preserve"> </w:t>
      </w:r>
      <w:r>
        <w:t>серебра(I),</w:t>
      </w:r>
      <w:r>
        <w:rPr>
          <w:spacing w:val="1"/>
        </w:rPr>
        <w:t xml:space="preserve"> </w:t>
      </w:r>
      <w:r>
        <w:t>восстановление,</w:t>
      </w:r>
      <w:r>
        <w:rPr>
          <w:spacing w:val="1"/>
        </w:rPr>
        <w:t xml:space="preserve"> </w:t>
      </w:r>
      <w:r>
        <w:t>брожение</w:t>
      </w:r>
      <w:r>
        <w:rPr>
          <w:spacing w:val="1"/>
        </w:rPr>
        <w:t xml:space="preserve"> </w:t>
      </w:r>
      <w:r>
        <w:t>глюкозы),</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применение,</w:t>
      </w:r>
      <w:r>
        <w:rPr>
          <w:spacing w:val="1"/>
        </w:rPr>
        <w:t xml:space="preserve"> </w:t>
      </w:r>
      <w:r>
        <w:t>биологическая</w:t>
      </w:r>
      <w:r>
        <w:tab/>
        <w:t>роль.</w:t>
      </w:r>
      <w:r>
        <w:tab/>
        <w:t>Фотосинтез.</w:t>
      </w:r>
      <w:r>
        <w:tab/>
        <w:t>Фруктоза</w:t>
      </w:r>
      <w:r>
        <w:rPr>
          <w:spacing w:val="-58"/>
        </w:rPr>
        <w:t xml:space="preserve"> </w:t>
      </w:r>
      <w:r>
        <w:t>как</w:t>
      </w:r>
      <w:r>
        <w:rPr>
          <w:spacing w:val="-1"/>
        </w:rPr>
        <w:t xml:space="preserve"> </w:t>
      </w:r>
      <w:r>
        <w:t>изомер глюкозы.</w:t>
      </w:r>
    </w:p>
    <w:p w:rsidR="001E7CBD" w:rsidRDefault="009458D3">
      <w:pPr>
        <w:spacing w:line="360" w:lineRule="auto"/>
        <w:ind w:left="392" w:right="227" w:firstLine="708"/>
        <w:jc w:val="both"/>
        <w:rPr>
          <w:i/>
          <w:sz w:val="24"/>
        </w:rPr>
      </w:pPr>
      <w:r>
        <w:rPr>
          <w:i/>
          <w:sz w:val="24"/>
        </w:rPr>
        <w:t xml:space="preserve">Сахароза   </w:t>
      </w:r>
      <w:r>
        <w:rPr>
          <w:i/>
          <w:spacing w:val="34"/>
          <w:sz w:val="24"/>
        </w:rPr>
        <w:t xml:space="preserve"> </w:t>
      </w:r>
      <w:r>
        <w:rPr>
          <w:i/>
          <w:sz w:val="24"/>
        </w:rPr>
        <w:t xml:space="preserve">–    </w:t>
      </w:r>
      <w:r>
        <w:rPr>
          <w:i/>
          <w:spacing w:val="32"/>
          <w:sz w:val="24"/>
        </w:rPr>
        <w:t xml:space="preserve"> </w:t>
      </w:r>
      <w:r>
        <w:rPr>
          <w:i/>
          <w:sz w:val="24"/>
        </w:rPr>
        <w:t xml:space="preserve">представитель    </w:t>
      </w:r>
      <w:r>
        <w:rPr>
          <w:i/>
          <w:spacing w:val="33"/>
          <w:sz w:val="24"/>
        </w:rPr>
        <w:t xml:space="preserve"> </w:t>
      </w:r>
      <w:r>
        <w:rPr>
          <w:i/>
          <w:sz w:val="24"/>
        </w:rPr>
        <w:t xml:space="preserve">дисахаридов,    </w:t>
      </w:r>
      <w:r>
        <w:rPr>
          <w:i/>
          <w:spacing w:val="32"/>
          <w:sz w:val="24"/>
        </w:rPr>
        <w:t xml:space="preserve"> </w:t>
      </w:r>
      <w:r>
        <w:rPr>
          <w:i/>
          <w:sz w:val="24"/>
        </w:rPr>
        <w:t xml:space="preserve">гидролиз,    </w:t>
      </w:r>
      <w:r>
        <w:rPr>
          <w:i/>
          <w:spacing w:val="33"/>
          <w:sz w:val="24"/>
        </w:rPr>
        <w:t xml:space="preserve"> </w:t>
      </w:r>
      <w:r>
        <w:rPr>
          <w:i/>
          <w:sz w:val="24"/>
        </w:rPr>
        <w:t xml:space="preserve">нахождение    </w:t>
      </w:r>
      <w:r>
        <w:rPr>
          <w:i/>
          <w:spacing w:val="31"/>
          <w:sz w:val="24"/>
        </w:rPr>
        <w:t xml:space="preserve"> </w:t>
      </w:r>
      <w:r>
        <w:rPr>
          <w:i/>
          <w:sz w:val="24"/>
        </w:rPr>
        <w:t xml:space="preserve">в    </w:t>
      </w:r>
      <w:r>
        <w:rPr>
          <w:i/>
          <w:spacing w:val="31"/>
          <w:sz w:val="24"/>
        </w:rPr>
        <w:t xml:space="preserve"> </w:t>
      </w:r>
      <w:r>
        <w:rPr>
          <w:i/>
          <w:sz w:val="24"/>
        </w:rPr>
        <w:t>природе</w:t>
      </w:r>
      <w:r>
        <w:rPr>
          <w:i/>
          <w:spacing w:val="-58"/>
          <w:sz w:val="24"/>
        </w:rPr>
        <w:t xml:space="preserve"> </w:t>
      </w:r>
      <w:r>
        <w:rPr>
          <w:i/>
          <w:sz w:val="24"/>
        </w:rPr>
        <w:t>и применение.</w:t>
      </w:r>
    </w:p>
    <w:p w:rsidR="001E7CBD" w:rsidRDefault="009458D3">
      <w:pPr>
        <w:pStyle w:val="a3"/>
        <w:spacing w:line="360" w:lineRule="auto"/>
        <w:ind w:right="229"/>
      </w:pPr>
      <w:r>
        <w:t xml:space="preserve">Крахмал    </w:t>
      </w:r>
      <w:r>
        <w:rPr>
          <w:spacing w:val="52"/>
        </w:rPr>
        <w:t xml:space="preserve"> </w:t>
      </w:r>
      <w:r>
        <w:t xml:space="preserve">и     </w:t>
      </w:r>
      <w:r>
        <w:rPr>
          <w:spacing w:val="52"/>
        </w:rPr>
        <w:t xml:space="preserve"> </w:t>
      </w:r>
      <w:r>
        <w:t xml:space="preserve">целлюлоза     </w:t>
      </w:r>
      <w:r>
        <w:rPr>
          <w:spacing w:val="50"/>
        </w:rPr>
        <w:t xml:space="preserve"> </w:t>
      </w:r>
      <w:r>
        <w:t xml:space="preserve">как     </w:t>
      </w:r>
      <w:r>
        <w:rPr>
          <w:spacing w:val="52"/>
        </w:rPr>
        <w:t xml:space="preserve"> </w:t>
      </w:r>
      <w:r>
        <w:t xml:space="preserve">природные     </w:t>
      </w:r>
      <w:r>
        <w:rPr>
          <w:spacing w:val="50"/>
        </w:rPr>
        <w:t xml:space="preserve"> </w:t>
      </w:r>
      <w:r>
        <w:t xml:space="preserve">полимеры.     </w:t>
      </w:r>
      <w:r>
        <w:rPr>
          <w:spacing w:val="51"/>
        </w:rPr>
        <w:t xml:space="preserve"> </w:t>
      </w:r>
      <w:r>
        <w:t xml:space="preserve">Строение     </w:t>
      </w:r>
      <w:r>
        <w:rPr>
          <w:spacing w:val="50"/>
        </w:rPr>
        <w:t xml:space="preserve"> </w:t>
      </w:r>
      <w:r>
        <w:t>крахмала</w:t>
      </w:r>
      <w:r>
        <w:rPr>
          <w:spacing w:val="-58"/>
        </w:rPr>
        <w:t xml:space="preserve"> </w:t>
      </w:r>
      <w:r>
        <w:t>и целлюлозы. Физические и химические свойства крахмала (гидролиз, качественная реакция с</w:t>
      </w:r>
      <w:r>
        <w:rPr>
          <w:spacing w:val="1"/>
        </w:rPr>
        <w:t xml:space="preserve"> </w:t>
      </w:r>
      <w:r>
        <w:t>иодом).</w:t>
      </w:r>
    </w:p>
    <w:p w:rsidR="001E7CBD" w:rsidRDefault="009458D3">
      <w:pPr>
        <w:pStyle w:val="a3"/>
        <w:spacing w:line="360" w:lineRule="auto"/>
        <w:ind w:right="225"/>
      </w:pPr>
      <w:r>
        <w:t>Экспериментальные методы изучения веществ и их превращений: проведение, 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опытов:</w:t>
      </w:r>
      <w:r>
        <w:rPr>
          <w:spacing w:val="1"/>
        </w:rPr>
        <w:t xml:space="preserve"> </w:t>
      </w:r>
      <w:r>
        <w:t>горение</w:t>
      </w:r>
      <w:r>
        <w:rPr>
          <w:spacing w:val="1"/>
        </w:rPr>
        <w:t xml:space="preserve"> </w:t>
      </w:r>
      <w:r>
        <w:t>спиртов,</w:t>
      </w:r>
      <w:r>
        <w:rPr>
          <w:spacing w:val="1"/>
        </w:rPr>
        <w:t xml:space="preserve"> </w:t>
      </w:r>
      <w:r>
        <w:t>качественные</w:t>
      </w:r>
      <w:r>
        <w:rPr>
          <w:spacing w:val="1"/>
        </w:rPr>
        <w:t xml:space="preserve"> </w:t>
      </w:r>
      <w:r>
        <w:t>реакции</w:t>
      </w:r>
      <w:r>
        <w:rPr>
          <w:spacing w:val="1"/>
        </w:rPr>
        <w:t xml:space="preserve"> </w:t>
      </w:r>
      <w:r>
        <w:t>одноатомных</w:t>
      </w:r>
      <w:r>
        <w:rPr>
          <w:spacing w:val="1"/>
        </w:rPr>
        <w:t xml:space="preserve"> </w:t>
      </w:r>
      <w:r>
        <w:t>спиртов (окисление этанола оксидом меди(II)), многоатомных спиртов (взаимодействие глицерина</w:t>
      </w:r>
      <w:r>
        <w:rPr>
          <w:spacing w:val="-57"/>
        </w:rPr>
        <w:t xml:space="preserve"> </w:t>
      </w:r>
      <w:r>
        <w:t>с</w:t>
      </w:r>
      <w:r>
        <w:rPr>
          <w:spacing w:val="1"/>
        </w:rPr>
        <w:t xml:space="preserve"> </w:t>
      </w:r>
      <w:r>
        <w:t>гидроксидом</w:t>
      </w:r>
      <w:r>
        <w:rPr>
          <w:spacing w:val="1"/>
        </w:rPr>
        <w:t xml:space="preserve"> </w:t>
      </w:r>
      <w:r>
        <w:t>меди(II)),</w:t>
      </w:r>
      <w:r>
        <w:rPr>
          <w:spacing w:val="1"/>
        </w:rPr>
        <w:t xml:space="preserve"> </w:t>
      </w:r>
      <w:r>
        <w:t>альдегидов</w:t>
      </w:r>
      <w:r>
        <w:rPr>
          <w:spacing w:val="1"/>
        </w:rPr>
        <w:t xml:space="preserve"> </w:t>
      </w:r>
      <w:r>
        <w:t>(окисление</w:t>
      </w:r>
      <w:r>
        <w:rPr>
          <w:spacing w:val="1"/>
        </w:rPr>
        <w:t xml:space="preserve"> </w:t>
      </w:r>
      <w:r>
        <w:t>аммиачным</w:t>
      </w:r>
      <w:r>
        <w:rPr>
          <w:spacing w:val="1"/>
        </w:rPr>
        <w:t xml:space="preserve"> </w:t>
      </w:r>
      <w:r>
        <w:t>раствором</w:t>
      </w:r>
      <w:r>
        <w:rPr>
          <w:spacing w:val="1"/>
        </w:rPr>
        <w:t xml:space="preserve"> </w:t>
      </w:r>
      <w:r>
        <w:t>оксида</w:t>
      </w:r>
      <w:r>
        <w:rPr>
          <w:spacing w:val="1"/>
        </w:rPr>
        <w:t xml:space="preserve"> </w:t>
      </w:r>
      <w:r>
        <w:t>серебра(I)</w:t>
      </w:r>
      <w:r>
        <w:rPr>
          <w:spacing w:val="1"/>
        </w:rPr>
        <w:t xml:space="preserve"> </w:t>
      </w:r>
      <w:r>
        <w:t>и</w:t>
      </w:r>
      <w:r>
        <w:rPr>
          <w:spacing w:val="1"/>
        </w:rPr>
        <w:t xml:space="preserve"> </w:t>
      </w:r>
      <w:r>
        <w:t>гидроксидом</w:t>
      </w:r>
      <w:r>
        <w:rPr>
          <w:spacing w:val="1"/>
        </w:rPr>
        <w:t xml:space="preserve"> </w:t>
      </w:r>
      <w:r>
        <w:t>меди(II),</w:t>
      </w:r>
      <w:r>
        <w:rPr>
          <w:spacing w:val="1"/>
        </w:rPr>
        <w:t xml:space="preserve"> </w:t>
      </w:r>
      <w:r>
        <w:t>взаимодействие</w:t>
      </w:r>
      <w:r>
        <w:rPr>
          <w:spacing w:val="1"/>
        </w:rPr>
        <w:t xml:space="preserve"> </w:t>
      </w:r>
      <w:r>
        <w:t>крахмала</w:t>
      </w:r>
      <w:r>
        <w:rPr>
          <w:spacing w:val="1"/>
        </w:rPr>
        <w:t xml:space="preserve"> </w:t>
      </w:r>
      <w:r>
        <w:t>с</w:t>
      </w:r>
      <w:r>
        <w:rPr>
          <w:spacing w:val="1"/>
        </w:rPr>
        <w:t xml:space="preserve"> </w:t>
      </w:r>
      <w:r>
        <w:t>иодом),</w:t>
      </w:r>
      <w:r>
        <w:rPr>
          <w:spacing w:val="1"/>
        </w:rPr>
        <w:t xml:space="preserve"> </w:t>
      </w:r>
      <w:r>
        <w:t>проведение</w:t>
      </w:r>
      <w:r>
        <w:rPr>
          <w:spacing w:val="1"/>
        </w:rPr>
        <w:t xml:space="preserve"> </w:t>
      </w:r>
      <w:r>
        <w:t>практической</w:t>
      </w:r>
      <w:r>
        <w:rPr>
          <w:spacing w:val="1"/>
        </w:rPr>
        <w:t xml:space="preserve"> </w:t>
      </w:r>
      <w:r>
        <w:t>работы:</w:t>
      </w:r>
      <w:r>
        <w:rPr>
          <w:spacing w:val="1"/>
        </w:rPr>
        <w:t xml:space="preserve"> </w:t>
      </w:r>
      <w:r>
        <w:t>свойства</w:t>
      </w:r>
      <w:r>
        <w:rPr>
          <w:spacing w:val="-3"/>
        </w:rPr>
        <w:t xml:space="preserve"> </w:t>
      </w:r>
      <w:r>
        <w:t>раствора</w:t>
      </w:r>
      <w:r>
        <w:rPr>
          <w:spacing w:val="3"/>
        </w:rPr>
        <w:t xml:space="preserve"> </w:t>
      </w:r>
      <w:r>
        <w:t>уксусной кислоты.</w:t>
      </w:r>
    </w:p>
    <w:p w:rsidR="001E7CBD" w:rsidRDefault="009458D3">
      <w:pPr>
        <w:pStyle w:val="a3"/>
        <w:ind w:left="1101" w:firstLine="0"/>
      </w:pPr>
      <w:r>
        <w:t>Расчѐтные</w:t>
      </w:r>
      <w:r>
        <w:rPr>
          <w:spacing w:val="-5"/>
        </w:rPr>
        <w:t xml:space="preserve"> </w:t>
      </w:r>
      <w:r>
        <w:t>задачи.</w:t>
      </w:r>
    </w:p>
    <w:p w:rsidR="001E7CBD" w:rsidRDefault="009458D3">
      <w:pPr>
        <w:pStyle w:val="a3"/>
        <w:spacing w:before="139" w:line="360" w:lineRule="auto"/>
        <w:ind w:right="228"/>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объѐма,</w:t>
      </w:r>
      <w:r>
        <w:rPr>
          <w:spacing w:val="1"/>
        </w:rPr>
        <w:t xml:space="preserve"> </w:t>
      </w:r>
      <w:r>
        <w:t>количества</w:t>
      </w:r>
      <w:r>
        <w:rPr>
          <w:spacing w:val="1"/>
        </w:rPr>
        <w:t xml:space="preserve"> </w:t>
      </w:r>
      <w:r>
        <w:t>исходного</w:t>
      </w:r>
      <w:r>
        <w:rPr>
          <w:spacing w:val="-57"/>
        </w:rPr>
        <w:t xml:space="preserve"> </w:t>
      </w:r>
      <w:r>
        <w:t>вещества или продукта реакции по известным массе, объѐму, количеству одного из исходных</w:t>
      </w:r>
      <w:r>
        <w:rPr>
          <w:spacing w:val="1"/>
        </w:rPr>
        <w:t xml:space="preserve"> </w:t>
      </w:r>
      <w:r>
        <w:t>веществ</w:t>
      </w:r>
      <w:r>
        <w:rPr>
          <w:spacing w:val="-2"/>
        </w:rPr>
        <w:t xml:space="preserve"> </w:t>
      </w:r>
      <w:r>
        <w:t>или</w:t>
      </w:r>
      <w:r>
        <w:rPr>
          <w:spacing w:val="1"/>
        </w:rPr>
        <w:t xml:space="preserve"> </w:t>
      </w:r>
      <w:r>
        <w:t>продуктов</w:t>
      </w:r>
      <w:r>
        <w:rPr>
          <w:spacing w:val="1"/>
        </w:rPr>
        <w:t xml:space="preserve"> </w:t>
      </w:r>
      <w:r>
        <w:t>реакции).</w:t>
      </w:r>
    </w:p>
    <w:p w:rsidR="001E7CBD" w:rsidRDefault="009458D3">
      <w:pPr>
        <w:pStyle w:val="a4"/>
        <w:numPr>
          <w:ilvl w:val="3"/>
          <w:numId w:val="63"/>
        </w:numPr>
        <w:tabs>
          <w:tab w:val="left" w:pos="2122"/>
        </w:tabs>
        <w:spacing w:line="275" w:lineRule="exact"/>
        <w:ind w:hanging="1021"/>
        <w:rPr>
          <w:sz w:val="24"/>
        </w:rPr>
      </w:pPr>
      <w:r>
        <w:rPr>
          <w:sz w:val="24"/>
        </w:rPr>
        <w:t>Азотсодержащие</w:t>
      </w:r>
      <w:r>
        <w:rPr>
          <w:spacing w:val="-4"/>
          <w:sz w:val="24"/>
        </w:rPr>
        <w:t xml:space="preserve"> </w:t>
      </w:r>
      <w:r>
        <w:rPr>
          <w:sz w:val="24"/>
        </w:rPr>
        <w:t>органические</w:t>
      </w:r>
      <w:r>
        <w:rPr>
          <w:spacing w:val="-4"/>
          <w:sz w:val="24"/>
        </w:rPr>
        <w:t xml:space="preserve"> </w:t>
      </w:r>
      <w:r>
        <w:rPr>
          <w:sz w:val="24"/>
        </w:rPr>
        <w:t>соединения.</w:t>
      </w:r>
    </w:p>
    <w:p w:rsidR="001E7CBD" w:rsidRDefault="009458D3">
      <w:pPr>
        <w:spacing w:before="139" w:line="360" w:lineRule="auto"/>
        <w:ind w:left="392" w:right="231" w:firstLine="708"/>
        <w:jc w:val="both"/>
        <w:rPr>
          <w:i/>
          <w:sz w:val="24"/>
        </w:rPr>
      </w:pPr>
      <w:r>
        <w:rPr>
          <w:i/>
          <w:sz w:val="24"/>
        </w:rPr>
        <w:t>Амины.</w:t>
      </w:r>
      <w:r>
        <w:rPr>
          <w:i/>
          <w:spacing w:val="1"/>
          <w:sz w:val="24"/>
        </w:rPr>
        <w:t xml:space="preserve"> </w:t>
      </w:r>
      <w:r>
        <w:rPr>
          <w:i/>
          <w:sz w:val="24"/>
        </w:rPr>
        <w:t>Метиламин</w:t>
      </w:r>
      <w:r>
        <w:rPr>
          <w:i/>
          <w:spacing w:val="1"/>
          <w:sz w:val="24"/>
        </w:rPr>
        <w:t xml:space="preserve"> </w:t>
      </w:r>
      <w:r>
        <w:rPr>
          <w:i/>
          <w:sz w:val="24"/>
        </w:rPr>
        <w:t>и</w:t>
      </w:r>
      <w:r>
        <w:rPr>
          <w:i/>
          <w:spacing w:val="1"/>
          <w:sz w:val="24"/>
        </w:rPr>
        <w:t xml:space="preserve"> </w:t>
      </w:r>
      <w:r>
        <w:rPr>
          <w:i/>
          <w:sz w:val="24"/>
        </w:rPr>
        <w:t>анилин:</w:t>
      </w:r>
      <w:r>
        <w:rPr>
          <w:i/>
          <w:spacing w:val="1"/>
          <w:sz w:val="24"/>
        </w:rPr>
        <w:t xml:space="preserve"> </w:t>
      </w:r>
      <w:r>
        <w:rPr>
          <w:i/>
          <w:sz w:val="24"/>
        </w:rPr>
        <w:t>состав,</w:t>
      </w:r>
      <w:r>
        <w:rPr>
          <w:i/>
          <w:spacing w:val="1"/>
          <w:sz w:val="24"/>
        </w:rPr>
        <w:t xml:space="preserve"> </w:t>
      </w:r>
      <w:r>
        <w:rPr>
          <w:i/>
          <w:sz w:val="24"/>
        </w:rPr>
        <w:t>строение,</w:t>
      </w:r>
      <w:r>
        <w:rPr>
          <w:i/>
          <w:spacing w:val="1"/>
          <w:sz w:val="24"/>
        </w:rPr>
        <w:t xml:space="preserve"> </w:t>
      </w:r>
      <w:r>
        <w:rPr>
          <w:i/>
          <w:sz w:val="24"/>
        </w:rPr>
        <w:t>физические</w:t>
      </w:r>
      <w:r>
        <w:rPr>
          <w:i/>
          <w:spacing w:val="1"/>
          <w:sz w:val="24"/>
        </w:rPr>
        <w:t xml:space="preserve"> </w:t>
      </w:r>
      <w:r>
        <w:rPr>
          <w:i/>
          <w:sz w:val="24"/>
        </w:rPr>
        <w:t>и</w:t>
      </w:r>
      <w:r>
        <w:rPr>
          <w:i/>
          <w:spacing w:val="1"/>
          <w:sz w:val="24"/>
        </w:rPr>
        <w:t xml:space="preserve"> </w:t>
      </w:r>
      <w:r>
        <w:rPr>
          <w:i/>
          <w:sz w:val="24"/>
        </w:rPr>
        <w:t>химические</w:t>
      </w:r>
      <w:r>
        <w:rPr>
          <w:i/>
          <w:spacing w:val="1"/>
          <w:sz w:val="24"/>
        </w:rPr>
        <w:t xml:space="preserve"> </w:t>
      </w:r>
      <w:r>
        <w:rPr>
          <w:i/>
          <w:sz w:val="24"/>
        </w:rPr>
        <w:t>свойства</w:t>
      </w:r>
      <w:r>
        <w:rPr>
          <w:i/>
          <w:spacing w:val="1"/>
          <w:sz w:val="24"/>
        </w:rPr>
        <w:t xml:space="preserve"> </w:t>
      </w:r>
      <w:r>
        <w:rPr>
          <w:i/>
          <w:sz w:val="24"/>
        </w:rPr>
        <w:t>(горение,</w:t>
      </w:r>
      <w:r>
        <w:rPr>
          <w:i/>
          <w:spacing w:val="-1"/>
          <w:sz w:val="24"/>
        </w:rPr>
        <w:t xml:space="preserve"> </w:t>
      </w:r>
      <w:r>
        <w:rPr>
          <w:i/>
          <w:sz w:val="24"/>
        </w:rPr>
        <w:t>взаимодействие</w:t>
      </w:r>
      <w:r>
        <w:rPr>
          <w:i/>
          <w:spacing w:val="-1"/>
          <w:sz w:val="24"/>
        </w:rPr>
        <w:t xml:space="preserve"> </w:t>
      </w:r>
      <w:r>
        <w:rPr>
          <w:i/>
          <w:sz w:val="24"/>
        </w:rPr>
        <w:t>с</w:t>
      </w:r>
      <w:r>
        <w:rPr>
          <w:i/>
          <w:spacing w:val="-1"/>
          <w:sz w:val="24"/>
        </w:rPr>
        <w:t xml:space="preserve"> </w:t>
      </w:r>
      <w:r>
        <w:rPr>
          <w:i/>
          <w:sz w:val="24"/>
        </w:rPr>
        <w:t>водой и кислотами).</w:t>
      </w:r>
    </w:p>
    <w:p w:rsidR="001E7CBD" w:rsidRDefault="009458D3">
      <w:pPr>
        <w:pStyle w:val="a3"/>
        <w:spacing w:line="360" w:lineRule="auto"/>
        <w:ind w:right="229"/>
      </w:pPr>
      <w:r>
        <w:t>Аминокислоты        как        амфотерные        органические        соединения.        Физические</w:t>
      </w:r>
      <w:r>
        <w:rPr>
          <w:spacing w:val="1"/>
        </w:rPr>
        <w:t xml:space="preserve"> </w:t>
      </w:r>
      <w:r>
        <w:t>и химические свойства аминокислот (на примере глицина). Биологическое значение аминокислот.</w:t>
      </w:r>
      <w:r>
        <w:rPr>
          <w:spacing w:val="1"/>
        </w:rPr>
        <w:t xml:space="preserve"> </w:t>
      </w:r>
      <w:r>
        <w:t>Пептиды.</w:t>
      </w:r>
    </w:p>
    <w:p w:rsidR="001E7CBD" w:rsidRDefault="009458D3">
      <w:pPr>
        <w:pStyle w:val="a3"/>
        <w:spacing w:line="360" w:lineRule="auto"/>
        <w:ind w:right="224"/>
      </w:pPr>
      <w:r>
        <w:t>Белки как природные высокомолекулярные соединения. Первичная, вторичная и третичная</w:t>
      </w:r>
      <w:r>
        <w:rPr>
          <w:spacing w:val="1"/>
        </w:rPr>
        <w:t xml:space="preserve"> </w:t>
      </w:r>
      <w:r>
        <w:t>структура белков. Химические свойства белков: гидролиз, денатурация, качественные реакции на</w:t>
      </w:r>
      <w:r>
        <w:rPr>
          <w:spacing w:val="1"/>
        </w:rPr>
        <w:t xml:space="preserve"> </w:t>
      </w:r>
      <w:r>
        <w:t>белки.</w:t>
      </w:r>
    </w:p>
    <w:p w:rsidR="001E7CBD" w:rsidRDefault="009458D3">
      <w:pPr>
        <w:pStyle w:val="a3"/>
        <w:spacing w:before="1" w:line="360" w:lineRule="auto"/>
        <w:ind w:right="232"/>
      </w:pPr>
      <w:r>
        <w:t>Экспериментальные методы изучения веществ и их превращений: наблюдение и описание</w:t>
      </w:r>
      <w:r>
        <w:rPr>
          <w:spacing w:val="1"/>
        </w:rPr>
        <w:t xml:space="preserve"> </w:t>
      </w:r>
      <w:r>
        <w:t>демонстрационных опытов:</w:t>
      </w:r>
      <w:r>
        <w:rPr>
          <w:spacing w:val="-1"/>
        </w:rPr>
        <w:t xml:space="preserve"> </w:t>
      </w:r>
      <w:r>
        <w:t>денатурация</w:t>
      </w:r>
      <w:r>
        <w:rPr>
          <w:spacing w:val="-1"/>
        </w:rPr>
        <w:t xml:space="preserve"> </w:t>
      </w:r>
      <w:r>
        <w:t>белков</w:t>
      </w:r>
      <w:r>
        <w:rPr>
          <w:spacing w:val="-1"/>
        </w:rPr>
        <w:t xml:space="preserve"> </w:t>
      </w:r>
      <w:r>
        <w:t>при</w:t>
      </w:r>
      <w:r>
        <w:rPr>
          <w:spacing w:val="3"/>
        </w:rPr>
        <w:t xml:space="preserve"> </w:t>
      </w:r>
      <w:r>
        <w:t>нагревании,</w:t>
      </w:r>
      <w:r>
        <w:rPr>
          <w:spacing w:val="-4"/>
        </w:rPr>
        <w:t xml:space="preserve"> </w:t>
      </w:r>
      <w:r>
        <w:t>цветные</w:t>
      </w:r>
      <w:r>
        <w:rPr>
          <w:spacing w:val="-3"/>
        </w:rPr>
        <w:t xml:space="preserve"> </w:t>
      </w:r>
      <w:r>
        <w:t>реакции</w:t>
      </w:r>
      <w:r>
        <w:rPr>
          <w:spacing w:val="-1"/>
        </w:rPr>
        <w:t xml:space="preserve"> </w:t>
      </w:r>
      <w:r>
        <w:t>белков.</w:t>
      </w:r>
    </w:p>
    <w:p w:rsidR="001E7CBD" w:rsidRDefault="009458D3">
      <w:pPr>
        <w:pStyle w:val="a4"/>
        <w:numPr>
          <w:ilvl w:val="3"/>
          <w:numId w:val="63"/>
        </w:numPr>
        <w:tabs>
          <w:tab w:val="left" w:pos="2122"/>
        </w:tabs>
        <w:ind w:hanging="1021"/>
        <w:rPr>
          <w:sz w:val="24"/>
        </w:rPr>
      </w:pPr>
      <w:r>
        <w:rPr>
          <w:sz w:val="24"/>
        </w:rPr>
        <w:t>Высокомолекулярные</w:t>
      </w:r>
      <w:r>
        <w:rPr>
          <w:spacing w:val="-5"/>
          <w:sz w:val="24"/>
        </w:rPr>
        <w:t xml:space="preserve"> </w:t>
      </w:r>
      <w:r>
        <w:rPr>
          <w:sz w:val="24"/>
        </w:rPr>
        <w:t>соединения.</w:t>
      </w:r>
    </w:p>
    <w:p w:rsidR="001E7CBD" w:rsidRDefault="009458D3">
      <w:pPr>
        <w:pStyle w:val="a3"/>
        <w:tabs>
          <w:tab w:val="left" w:pos="2244"/>
          <w:tab w:val="left" w:pos="5550"/>
          <w:tab w:val="left" w:pos="7832"/>
          <w:tab w:val="left" w:pos="9027"/>
        </w:tabs>
        <w:spacing w:before="137" w:line="360" w:lineRule="auto"/>
        <w:ind w:right="221"/>
      </w:pPr>
      <w:r>
        <w:t>Основные</w:t>
      </w:r>
      <w:r>
        <w:rPr>
          <w:spacing w:val="1"/>
        </w:rPr>
        <w:t xml:space="preserve"> </w:t>
      </w:r>
      <w:r>
        <w:t>понятия</w:t>
      </w:r>
      <w:r>
        <w:rPr>
          <w:spacing w:val="1"/>
        </w:rPr>
        <w:t xml:space="preserve"> </w:t>
      </w:r>
      <w:r>
        <w:t>химии</w:t>
      </w:r>
      <w:r>
        <w:rPr>
          <w:spacing w:val="1"/>
        </w:rPr>
        <w:t xml:space="preserve"> </w:t>
      </w:r>
      <w:r>
        <w:t>высокомолекулярных</w:t>
      </w:r>
      <w:r>
        <w:rPr>
          <w:spacing w:val="1"/>
        </w:rPr>
        <w:t xml:space="preserve"> </w:t>
      </w:r>
      <w:r>
        <w:t>соединений:</w:t>
      </w:r>
      <w:r>
        <w:rPr>
          <w:spacing w:val="1"/>
        </w:rPr>
        <w:t xml:space="preserve"> </w:t>
      </w:r>
      <w:r>
        <w:t>мономер,</w:t>
      </w:r>
      <w:r>
        <w:rPr>
          <w:spacing w:val="1"/>
        </w:rPr>
        <w:t xml:space="preserve"> </w:t>
      </w:r>
      <w:r>
        <w:t>полимер,</w:t>
      </w:r>
      <w:r>
        <w:rPr>
          <w:spacing w:val="1"/>
        </w:rPr>
        <w:t xml:space="preserve"> </w:t>
      </w:r>
      <w:r>
        <w:t>структурное</w:t>
      </w:r>
      <w:r>
        <w:rPr>
          <w:spacing w:val="1"/>
        </w:rPr>
        <w:t xml:space="preserve"> </w:t>
      </w:r>
      <w:r>
        <w:t>звено,</w:t>
      </w:r>
      <w:r>
        <w:rPr>
          <w:spacing w:val="1"/>
        </w:rPr>
        <w:t xml:space="preserve"> </w:t>
      </w:r>
      <w:r>
        <w:t>степень</w:t>
      </w:r>
      <w:r>
        <w:rPr>
          <w:spacing w:val="1"/>
        </w:rPr>
        <w:t xml:space="preserve"> </w:t>
      </w:r>
      <w:r>
        <w:t>полимеризации,</w:t>
      </w:r>
      <w:r>
        <w:rPr>
          <w:spacing w:val="1"/>
        </w:rPr>
        <w:t xml:space="preserve"> </w:t>
      </w:r>
      <w:r>
        <w:t>средняя</w:t>
      </w:r>
      <w:r>
        <w:rPr>
          <w:spacing w:val="1"/>
        </w:rPr>
        <w:t xml:space="preserve"> </w:t>
      </w:r>
      <w:r>
        <w:t>молекулярная</w:t>
      </w:r>
      <w:r>
        <w:rPr>
          <w:spacing w:val="1"/>
        </w:rPr>
        <w:t xml:space="preserve"> </w:t>
      </w:r>
      <w:r>
        <w:t>масса.</w:t>
      </w:r>
      <w:r>
        <w:rPr>
          <w:spacing w:val="1"/>
        </w:rPr>
        <w:t xml:space="preserve"> </w:t>
      </w:r>
      <w:r>
        <w:t>Основные</w:t>
      </w:r>
      <w:r>
        <w:rPr>
          <w:spacing w:val="1"/>
        </w:rPr>
        <w:t xml:space="preserve"> </w:t>
      </w:r>
      <w:r>
        <w:t>методы</w:t>
      </w:r>
      <w:r>
        <w:rPr>
          <w:spacing w:val="1"/>
        </w:rPr>
        <w:t xml:space="preserve"> </w:t>
      </w:r>
      <w:r>
        <w:t>синтеза</w:t>
      </w:r>
      <w:r>
        <w:tab/>
        <w:t>высокомолекулярных</w:t>
      </w:r>
      <w:r>
        <w:tab/>
        <w:t>соединений</w:t>
      </w:r>
      <w:r>
        <w:tab/>
        <w:t>–</w:t>
      </w:r>
      <w:r>
        <w:tab/>
        <w:t>полимеризация</w:t>
      </w:r>
      <w:r>
        <w:rPr>
          <w:spacing w:val="-58"/>
        </w:rPr>
        <w:t xml:space="preserve"> </w:t>
      </w:r>
      <w:r>
        <w:t>и</w:t>
      </w:r>
      <w:r>
        <w:rPr>
          <w:spacing w:val="-1"/>
        </w:rPr>
        <w:t xml:space="preserve"> </w:t>
      </w:r>
      <w:r>
        <w:t>поликонденсация.</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tabs>
          <w:tab w:val="left" w:pos="3528"/>
          <w:tab w:val="left" w:pos="5872"/>
          <w:tab w:val="left" w:pos="9056"/>
        </w:tabs>
        <w:spacing w:before="6" w:line="360" w:lineRule="auto"/>
        <w:ind w:left="392" w:right="223" w:firstLine="708"/>
        <w:jc w:val="both"/>
        <w:rPr>
          <w:i/>
          <w:sz w:val="24"/>
        </w:rPr>
      </w:pPr>
      <w:r>
        <w:rPr>
          <w:i/>
          <w:sz w:val="24"/>
        </w:rPr>
        <w:lastRenderedPageBreak/>
        <w:t>Пластмассы (полиэтилен, полипропилен, поливинилхлорид, полистирол). Натуральный и</w:t>
      </w:r>
      <w:r>
        <w:rPr>
          <w:i/>
          <w:spacing w:val="1"/>
          <w:sz w:val="24"/>
        </w:rPr>
        <w:t xml:space="preserve"> </w:t>
      </w:r>
      <w:r>
        <w:rPr>
          <w:i/>
          <w:sz w:val="24"/>
        </w:rPr>
        <w:t>синтетические</w:t>
      </w:r>
      <w:r>
        <w:rPr>
          <w:i/>
          <w:sz w:val="24"/>
        </w:rPr>
        <w:tab/>
        <w:t>каучуки</w:t>
      </w:r>
      <w:r>
        <w:rPr>
          <w:i/>
          <w:sz w:val="24"/>
        </w:rPr>
        <w:tab/>
        <w:t>(бутадиеновый,</w:t>
      </w:r>
      <w:r>
        <w:rPr>
          <w:i/>
          <w:sz w:val="24"/>
        </w:rPr>
        <w:tab/>
      </w:r>
      <w:r>
        <w:rPr>
          <w:i/>
          <w:spacing w:val="-1"/>
          <w:sz w:val="24"/>
        </w:rPr>
        <w:t>хлоропреновый</w:t>
      </w:r>
      <w:r>
        <w:rPr>
          <w:i/>
          <w:spacing w:val="-58"/>
          <w:sz w:val="24"/>
        </w:rPr>
        <w:t xml:space="preserve"> </w:t>
      </w:r>
      <w:r>
        <w:rPr>
          <w:i/>
          <w:sz w:val="24"/>
        </w:rPr>
        <w:t>и</w:t>
      </w:r>
      <w:r>
        <w:rPr>
          <w:i/>
          <w:spacing w:val="1"/>
          <w:sz w:val="24"/>
        </w:rPr>
        <w:t xml:space="preserve"> </w:t>
      </w:r>
      <w:r>
        <w:rPr>
          <w:i/>
          <w:sz w:val="24"/>
        </w:rPr>
        <w:t>изопреновый).</w:t>
      </w:r>
      <w:r>
        <w:rPr>
          <w:i/>
          <w:spacing w:val="1"/>
          <w:sz w:val="24"/>
        </w:rPr>
        <w:t xml:space="preserve"> </w:t>
      </w:r>
      <w:r>
        <w:rPr>
          <w:i/>
          <w:sz w:val="24"/>
        </w:rPr>
        <w:t>Волокна:</w:t>
      </w:r>
      <w:r>
        <w:rPr>
          <w:i/>
          <w:spacing w:val="1"/>
          <w:sz w:val="24"/>
        </w:rPr>
        <w:t xml:space="preserve"> </w:t>
      </w:r>
      <w:r>
        <w:rPr>
          <w:i/>
          <w:sz w:val="24"/>
        </w:rPr>
        <w:t>натуральные</w:t>
      </w:r>
      <w:r>
        <w:rPr>
          <w:i/>
          <w:spacing w:val="1"/>
          <w:sz w:val="24"/>
        </w:rPr>
        <w:t xml:space="preserve"> </w:t>
      </w:r>
      <w:r>
        <w:rPr>
          <w:i/>
          <w:sz w:val="24"/>
        </w:rPr>
        <w:t>(хлопок,</w:t>
      </w:r>
      <w:r>
        <w:rPr>
          <w:i/>
          <w:spacing w:val="1"/>
          <w:sz w:val="24"/>
        </w:rPr>
        <w:t xml:space="preserve"> </w:t>
      </w:r>
      <w:r>
        <w:rPr>
          <w:i/>
          <w:sz w:val="24"/>
        </w:rPr>
        <w:t>шерсть,</w:t>
      </w:r>
      <w:r>
        <w:rPr>
          <w:i/>
          <w:spacing w:val="1"/>
          <w:sz w:val="24"/>
        </w:rPr>
        <w:t xml:space="preserve"> </w:t>
      </w:r>
      <w:r>
        <w:rPr>
          <w:i/>
          <w:sz w:val="24"/>
        </w:rPr>
        <w:t>шѐлк),</w:t>
      </w:r>
      <w:r>
        <w:rPr>
          <w:i/>
          <w:spacing w:val="1"/>
          <w:sz w:val="24"/>
        </w:rPr>
        <w:t xml:space="preserve"> </w:t>
      </w:r>
      <w:r>
        <w:rPr>
          <w:i/>
          <w:sz w:val="24"/>
        </w:rPr>
        <w:t>искусственные</w:t>
      </w:r>
      <w:r>
        <w:rPr>
          <w:i/>
          <w:spacing w:val="1"/>
          <w:sz w:val="24"/>
        </w:rPr>
        <w:t xml:space="preserve"> </w:t>
      </w:r>
      <w:r>
        <w:rPr>
          <w:i/>
          <w:sz w:val="24"/>
        </w:rPr>
        <w:t>(ацетатное</w:t>
      </w:r>
      <w:r>
        <w:rPr>
          <w:i/>
          <w:spacing w:val="1"/>
          <w:sz w:val="24"/>
        </w:rPr>
        <w:t xml:space="preserve"> </w:t>
      </w:r>
      <w:r>
        <w:rPr>
          <w:i/>
          <w:sz w:val="24"/>
        </w:rPr>
        <w:t>волокно,</w:t>
      </w:r>
      <w:r>
        <w:rPr>
          <w:i/>
          <w:spacing w:val="-1"/>
          <w:sz w:val="24"/>
        </w:rPr>
        <w:t xml:space="preserve"> </w:t>
      </w:r>
      <w:r>
        <w:rPr>
          <w:i/>
          <w:sz w:val="24"/>
        </w:rPr>
        <w:t>вискоза),</w:t>
      </w:r>
      <w:r>
        <w:rPr>
          <w:i/>
          <w:spacing w:val="2"/>
          <w:sz w:val="24"/>
        </w:rPr>
        <w:t xml:space="preserve"> </w:t>
      </w:r>
      <w:r>
        <w:rPr>
          <w:i/>
          <w:sz w:val="24"/>
        </w:rPr>
        <w:t>синтетические</w:t>
      </w:r>
      <w:r>
        <w:rPr>
          <w:i/>
          <w:spacing w:val="1"/>
          <w:sz w:val="24"/>
        </w:rPr>
        <w:t xml:space="preserve"> </w:t>
      </w:r>
      <w:r>
        <w:rPr>
          <w:i/>
          <w:sz w:val="24"/>
        </w:rPr>
        <w:t>(капрон</w:t>
      </w:r>
      <w:r>
        <w:rPr>
          <w:i/>
          <w:spacing w:val="1"/>
          <w:sz w:val="24"/>
        </w:rPr>
        <w:t xml:space="preserve"> </w:t>
      </w:r>
      <w:r>
        <w:rPr>
          <w:i/>
          <w:sz w:val="24"/>
        </w:rPr>
        <w:t>и лавсан).</w:t>
      </w:r>
    </w:p>
    <w:p w:rsidR="001E7CBD" w:rsidRDefault="009458D3">
      <w:pPr>
        <w:pStyle w:val="a3"/>
        <w:spacing w:line="360" w:lineRule="auto"/>
        <w:ind w:right="231"/>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природных</w:t>
      </w:r>
      <w:r>
        <w:rPr>
          <w:spacing w:val="-2"/>
        </w:rPr>
        <w:t xml:space="preserve"> </w:t>
      </w:r>
      <w:r>
        <w:t>и искусственных волокон, пластмасс,</w:t>
      </w:r>
      <w:r>
        <w:rPr>
          <w:spacing w:val="-1"/>
        </w:rPr>
        <w:t xml:space="preserve"> </w:t>
      </w:r>
      <w:r>
        <w:t>каучуков.</w:t>
      </w:r>
    </w:p>
    <w:p w:rsidR="001E7CBD" w:rsidRDefault="009458D3">
      <w:pPr>
        <w:pStyle w:val="a4"/>
        <w:numPr>
          <w:ilvl w:val="3"/>
          <w:numId w:val="63"/>
        </w:numPr>
        <w:tabs>
          <w:tab w:val="left" w:pos="2122"/>
        </w:tabs>
        <w:spacing w:line="274" w:lineRule="exact"/>
        <w:ind w:hanging="1021"/>
        <w:rPr>
          <w:sz w:val="24"/>
        </w:rPr>
      </w:pPr>
      <w:r>
        <w:rPr>
          <w:sz w:val="24"/>
        </w:rPr>
        <w:t>Межпредметные</w:t>
      </w:r>
      <w:r>
        <w:rPr>
          <w:spacing w:val="-5"/>
          <w:sz w:val="24"/>
        </w:rPr>
        <w:t xml:space="preserve"> </w:t>
      </w:r>
      <w:r>
        <w:rPr>
          <w:sz w:val="24"/>
        </w:rPr>
        <w:t>связи.</w:t>
      </w:r>
    </w:p>
    <w:p w:rsidR="001E7CBD" w:rsidRDefault="009458D3">
      <w:pPr>
        <w:pStyle w:val="a3"/>
        <w:spacing w:before="140" w:line="360" w:lineRule="auto"/>
        <w:ind w:right="226"/>
      </w:pPr>
      <w:r>
        <w:t>Реализация       межпредметных       связей       при       изучении       органической       химии</w:t>
      </w:r>
      <w:r>
        <w:rPr>
          <w:spacing w:val="1"/>
        </w:rPr>
        <w:t xml:space="preserve"> </w:t>
      </w:r>
      <w:r>
        <w:t>в 10 классе осуществляется через использование как общих естественно-научных понятий, так и</w:t>
      </w:r>
      <w:r>
        <w:rPr>
          <w:spacing w:val="1"/>
        </w:rPr>
        <w:t xml:space="preserve"> </w:t>
      </w:r>
      <w:r>
        <w:t>понятий,</w:t>
      </w:r>
      <w:r>
        <w:rPr>
          <w:spacing w:val="-2"/>
        </w:rPr>
        <w:t xml:space="preserve"> </w:t>
      </w:r>
      <w:r>
        <w:t>являющихся</w:t>
      </w:r>
      <w:r>
        <w:rPr>
          <w:spacing w:val="-1"/>
        </w:rPr>
        <w:t xml:space="preserve"> </w:t>
      </w:r>
      <w:r>
        <w:t>системными</w:t>
      </w:r>
      <w:r>
        <w:rPr>
          <w:spacing w:val="-1"/>
        </w:rPr>
        <w:t xml:space="preserve"> </w:t>
      </w:r>
      <w:r>
        <w:t>для</w:t>
      </w:r>
      <w:r>
        <w:rPr>
          <w:spacing w:val="-1"/>
        </w:rPr>
        <w:t xml:space="preserve"> </w:t>
      </w:r>
      <w:r>
        <w:t>отдельных предметов</w:t>
      </w:r>
      <w:r>
        <w:rPr>
          <w:spacing w:val="-1"/>
        </w:rPr>
        <w:t xml:space="preserve"> </w:t>
      </w:r>
      <w:r>
        <w:t>естественно-научного</w:t>
      </w:r>
      <w:r>
        <w:rPr>
          <w:spacing w:val="-1"/>
        </w:rPr>
        <w:t xml:space="preserve"> </w:t>
      </w:r>
      <w:r>
        <w:t>цикла.</w:t>
      </w:r>
    </w:p>
    <w:p w:rsidR="001E7CBD" w:rsidRDefault="009458D3">
      <w:pPr>
        <w:pStyle w:val="a3"/>
        <w:spacing w:line="360" w:lineRule="auto"/>
        <w:ind w:right="228"/>
      </w:pPr>
      <w:r>
        <w:t>Общие</w:t>
      </w:r>
      <w:r>
        <w:rPr>
          <w:spacing w:val="1"/>
        </w:rPr>
        <w:t xml:space="preserve"> </w:t>
      </w:r>
      <w:r>
        <w:t>естественно-научные</w:t>
      </w:r>
      <w:r>
        <w:rPr>
          <w:spacing w:val="1"/>
        </w:rPr>
        <w:t xml:space="preserve"> </w:t>
      </w:r>
      <w:r>
        <w:t>понятия: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закон,</w:t>
      </w:r>
      <w:r>
        <w:rPr>
          <w:spacing w:val="1"/>
        </w:rPr>
        <w:t xml:space="preserve"> </w:t>
      </w:r>
      <w:r>
        <w:t>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p>
    <w:p w:rsidR="001E7CBD" w:rsidRDefault="009458D3">
      <w:pPr>
        <w:pStyle w:val="a3"/>
        <w:spacing w:line="360" w:lineRule="auto"/>
        <w:ind w:right="229"/>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1"/>
        </w:rPr>
        <w:t xml:space="preserve"> </w:t>
      </w:r>
      <w:r>
        <w:t>вещество,</w:t>
      </w:r>
      <w:r>
        <w:rPr>
          <w:spacing w:val="1"/>
        </w:rPr>
        <w:t xml:space="preserve"> </w:t>
      </w:r>
      <w:r>
        <w:t>тело,</w:t>
      </w:r>
      <w:r>
        <w:rPr>
          <w:spacing w:val="1"/>
        </w:rPr>
        <w:t xml:space="preserve"> </w:t>
      </w:r>
      <w:r>
        <w:t>объѐм,</w:t>
      </w:r>
      <w:r>
        <w:rPr>
          <w:spacing w:val="1"/>
        </w:rPr>
        <w:t xml:space="preserve"> </w:t>
      </w:r>
      <w:r>
        <w:t>агрегатное</w:t>
      </w:r>
      <w:r>
        <w:rPr>
          <w:spacing w:val="1"/>
        </w:rPr>
        <w:t xml:space="preserve"> </w:t>
      </w:r>
      <w:r>
        <w:t>состояние</w:t>
      </w:r>
      <w:r>
        <w:rPr>
          <w:spacing w:val="1"/>
        </w:rPr>
        <w:t xml:space="preserve"> </w:t>
      </w:r>
      <w:r>
        <w:t>вещества,</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единицы</w:t>
      </w:r>
      <w:r>
        <w:rPr>
          <w:spacing w:val="1"/>
        </w:rPr>
        <w:t xml:space="preserve"> </w:t>
      </w:r>
      <w:r>
        <w:t>их</w:t>
      </w:r>
      <w:r>
        <w:rPr>
          <w:spacing w:val="1"/>
        </w:rPr>
        <w:t xml:space="preserve"> </w:t>
      </w:r>
      <w:r>
        <w:t>измерения.</w:t>
      </w:r>
    </w:p>
    <w:p w:rsidR="001E7CBD" w:rsidRDefault="009458D3">
      <w:pPr>
        <w:pStyle w:val="a3"/>
        <w:spacing w:line="362" w:lineRule="auto"/>
        <w:ind w:right="228"/>
      </w:pPr>
      <w:r>
        <w:t>Биология:</w:t>
      </w:r>
      <w:r>
        <w:rPr>
          <w:spacing w:val="1"/>
        </w:rPr>
        <w:t xml:space="preserve"> </w:t>
      </w:r>
      <w:r>
        <w:t>клетка,</w:t>
      </w:r>
      <w:r>
        <w:rPr>
          <w:spacing w:val="1"/>
        </w:rPr>
        <w:t xml:space="preserve"> </w:t>
      </w:r>
      <w:r>
        <w:t>организм,</w:t>
      </w:r>
      <w:r>
        <w:rPr>
          <w:spacing w:val="1"/>
        </w:rPr>
        <w:t xml:space="preserve"> </w:t>
      </w:r>
      <w:r>
        <w:t>биосфера,</w:t>
      </w:r>
      <w:r>
        <w:rPr>
          <w:spacing w:val="1"/>
        </w:rPr>
        <w:t xml:space="preserve"> </w:t>
      </w:r>
      <w:r>
        <w:t>обмен</w:t>
      </w:r>
      <w:r>
        <w:rPr>
          <w:spacing w:val="1"/>
        </w:rPr>
        <w:t xml:space="preserve"> </w:t>
      </w:r>
      <w:r>
        <w:t>веществ</w:t>
      </w:r>
      <w:r>
        <w:rPr>
          <w:spacing w:val="1"/>
        </w:rPr>
        <w:t xml:space="preserve"> </w:t>
      </w:r>
      <w:r>
        <w:t>в</w:t>
      </w:r>
      <w:r>
        <w:rPr>
          <w:spacing w:val="1"/>
        </w:rPr>
        <w:t xml:space="preserve"> </w:t>
      </w:r>
      <w:r>
        <w:t>организме,</w:t>
      </w:r>
      <w:r>
        <w:rPr>
          <w:spacing w:val="1"/>
        </w:rPr>
        <w:t xml:space="preserve"> </w:t>
      </w:r>
      <w:r>
        <w:t>фотосинтез,</w:t>
      </w:r>
      <w:r>
        <w:rPr>
          <w:spacing w:val="1"/>
        </w:rPr>
        <w:t xml:space="preserve"> </w:t>
      </w:r>
      <w:r>
        <w:t>биологически</w:t>
      </w:r>
      <w:r>
        <w:rPr>
          <w:spacing w:val="-1"/>
        </w:rPr>
        <w:t xml:space="preserve"> </w:t>
      </w:r>
      <w:r>
        <w:t>активные</w:t>
      </w:r>
      <w:r>
        <w:rPr>
          <w:spacing w:val="-2"/>
        </w:rPr>
        <w:t xml:space="preserve"> </w:t>
      </w:r>
      <w:r>
        <w:t>вещества</w:t>
      </w:r>
      <w:r>
        <w:rPr>
          <w:spacing w:val="-1"/>
        </w:rPr>
        <w:t xml:space="preserve"> </w:t>
      </w:r>
      <w:r>
        <w:t>(белки,</w:t>
      </w:r>
      <w:r>
        <w:rPr>
          <w:spacing w:val="1"/>
        </w:rPr>
        <w:t xml:space="preserve"> </w:t>
      </w:r>
      <w:r>
        <w:t>углеводы, жиры,</w:t>
      </w:r>
      <w:r>
        <w:rPr>
          <w:spacing w:val="-1"/>
        </w:rPr>
        <w:t xml:space="preserve"> </w:t>
      </w:r>
      <w:r>
        <w:t>ферменты).</w:t>
      </w:r>
    </w:p>
    <w:p w:rsidR="001E7CBD" w:rsidRDefault="009458D3">
      <w:pPr>
        <w:pStyle w:val="a3"/>
        <w:spacing w:line="360" w:lineRule="auto"/>
        <w:ind w:left="1101" w:right="232" w:firstLine="0"/>
      </w:pPr>
      <w:r>
        <w:t>География: минералы, горные породы, полезные ископаемые, топливо, ресурсы.</w:t>
      </w:r>
      <w:r>
        <w:rPr>
          <w:spacing w:val="1"/>
        </w:rPr>
        <w:t xml:space="preserve"> </w:t>
      </w:r>
      <w:r>
        <w:t>Технология:</w:t>
      </w:r>
      <w:r>
        <w:rPr>
          <w:spacing w:val="54"/>
        </w:rPr>
        <w:t xml:space="preserve"> </w:t>
      </w:r>
      <w:r>
        <w:t>пищевые</w:t>
      </w:r>
      <w:r>
        <w:rPr>
          <w:spacing w:val="54"/>
        </w:rPr>
        <w:t xml:space="preserve"> </w:t>
      </w:r>
      <w:r>
        <w:t>продукты,</w:t>
      </w:r>
      <w:r>
        <w:rPr>
          <w:spacing w:val="55"/>
        </w:rPr>
        <w:t xml:space="preserve"> </w:t>
      </w:r>
      <w:r>
        <w:t>основы</w:t>
      </w:r>
      <w:r>
        <w:rPr>
          <w:spacing w:val="54"/>
        </w:rPr>
        <w:t xml:space="preserve"> </w:t>
      </w:r>
      <w:r>
        <w:t>рационального</w:t>
      </w:r>
      <w:r>
        <w:rPr>
          <w:spacing w:val="54"/>
        </w:rPr>
        <w:t xml:space="preserve"> </w:t>
      </w:r>
      <w:r>
        <w:t>питания,</w:t>
      </w:r>
      <w:r>
        <w:rPr>
          <w:spacing w:val="55"/>
        </w:rPr>
        <w:t xml:space="preserve"> </w:t>
      </w:r>
      <w:r>
        <w:t>моющие</w:t>
      </w:r>
      <w:r>
        <w:rPr>
          <w:spacing w:val="54"/>
        </w:rPr>
        <w:t xml:space="preserve"> </w:t>
      </w:r>
      <w:r>
        <w:t>средства,</w:t>
      </w:r>
    </w:p>
    <w:p w:rsidR="001E7CBD" w:rsidRDefault="009458D3">
      <w:pPr>
        <w:pStyle w:val="a3"/>
        <w:spacing w:line="360" w:lineRule="auto"/>
        <w:ind w:right="233" w:firstLine="0"/>
      </w:pPr>
      <w:r>
        <w:t xml:space="preserve">лекарственные      </w:t>
      </w:r>
      <w:r>
        <w:rPr>
          <w:spacing w:val="16"/>
        </w:rPr>
        <w:t xml:space="preserve"> </w:t>
      </w:r>
      <w:r>
        <w:t xml:space="preserve">и       </w:t>
      </w:r>
      <w:r>
        <w:rPr>
          <w:spacing w:val="17"/>
        </w:rPr>
        <w:t xml:space="preserve"> </w:t>
      </w:r>
      <w:r>
        <w:t xml:space="preserve">косметические       </w:t>
      </w:r>
      <w:r>
        <w:rPr>
          <w:spacing w:val="18"/>
        </w:rPr>
        <w:t xml:space="preserve"> </w:t>
      </w:r>
      <w:r>
        <w:t xml:space="preserve">препараты,       </w:t>
      </w:r>
      <w:r>
        <w:rPr>
          <w:spacing w:val="16"/>
        </w:rPr>
        <w:t xml:space="preserve"> </w:t>
      </w:r>
      <w:r>
        <w:t xml:space="preserve">материалы       </w:t>
      </w:r>
      <w:r>
        <w:rPr>
          <w:spacing w:val="16"/>
        </w:rPr>
        <w:t xml:space="preserve"> </w:t>
      </w:r>
      <w:r>
        <w:t xml:space="preserve">из       </w:t>
      </w:r>
      <w:r>
        <w:rPr>
          <w:spacing w:val="18"/>
        </w:rPr>
        <w:t xml:space="preserve"> </w:t>
      </w:r>
      <w:r>
        <w:t>искусственных</w:t>
      </w:r>
      <w:r>
        <w:rPr>
          <w:spacing w:val="-58"/>
        </w:rPr>
        <w:t xml:space="preserve"> </w:t>
      </w:r>
      <w:r>
        <w:t>и</w:t>
      </w:r>
      <w:r>
        <w:rPr>
          <w:spacing w:val="-1"/>
        </w:rPr>
        <w:t xml:space="preserve"> </w:t>
      </w:r>
      <w:r>
        <w:t>синтетических</w:t>
      </w:r>
      <w:r>
        <w:rPr>
          <w:spacing w:val="2"/>
        </w:rPr>
        <w:t xml:space="preserve"> </w:t>
      </w:r>
      <w:r>
        <w:t>волокон.</w:t>
      </w:r>
    </w:p>
    <w:p w:rsidR="001E7CBD" w:rsidRDefault="009458D3">
      <w:pPr>
        <w:pStyle w:val="a4"/>
        <w:numPr>
          <w:ilvl w:val="1"/>
          <w:numId w:val="63"/>
        </w:numPr>
        <w:tabs>
          <w:tab w:val="left" w:pos="1762"/>
        </w:tabs>
        <w:ind w:left="1761"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1E7CBD" w:rsidRDefault="009458D3">
      <w:pPr>
        <w:pStyle w:val="a4"/>
        <w:numPr>
          <w:ilvl w:val="2"/>
          <w:numId w:val="63"/>
        </w:numPr>
        <w:tabs>
          <w:tab w:val="left" w:pos="1942"/>
        </w:tabs>
        <w:spacing w:before="134"/>
        <w:ind w:left="1941" w:hanging="841"/>
        <w:rPr>
          <w:sz w:val="24"/>
        </w:rPr>
      </w:pPr>
      <w:r>
        <w:rPr>
          <w:sz w:val="24"/>
        </w:rPr>
        <w:t>Общая</w:t>
      </w:r>
      <w:r>
        <w:rPr>
          <w:spacing w:val="-3"/>
          <w:sz w:val="24"/>
        </w:rPr>
        <w:t xml:space="preserve"> </w:t>
      </w:r>
      <w:r>
        <w:rPr>
          <w:sz w:val="24"/>
        </w:rPr>
        <w:t>и</w:t>
      </w:r>
      <w:r>
        <w:rPr>
          <w:spacing w:val="-2"/>
          <w:sz w:val="24"/>
        </w:rPr>
        <w:t xml:space="preserve"> </w:t>
      </w:r>
      <w:r>
        <w:rPr>
          <w:sz w:val="24"/>
        </w:rPr>
        <w:t>неорганическая</w:t>
      </w:r>
      <w:r>
        <w:rPr>
          <w:spacing w:val="-2"/>
          <w:sz w:val="24"/>
        </w:rPr>
        <w:t xml:space="preserve"> </w:t>
      </w:r>
      <w:r>
        <w:rPr>
          <w:sz w:val="24"/>
        </w:rPr>
        <w:t>химия.</w:t>
      </w:r>
    </w:p>
    <w:p w:rsidR="001E7CBD" w:rsidRDefault="009458D3">
      <w:pPr>
        <w:pStyle w:val="a3"/>
        <w:spacing w:before="137" w:line="360" w:lineRule="auto"/>
        <w:ind w:right="231"/>
      </w:pPr>
      <w:r>
        <w:rPr>
          <w:i/>
        </w:rPr>
        <w:t>(Курсивом</w:t>
      </w:r>
      <w:r>
        <w:rPr>
          <w:i/>
          <w:spacing w:val="1"/>
        </w:rPr>
        <w:t xml:space="preserve"> </w:t>
      </w:r>
      <w:r>
        <w:t>в</w:t>
      </w:r>
      <w:r>
        <w:rPr>
          <w:spacing w:val="1"/>
        </w:rPr>
        <w:t xml:space="preserve"> </w:t>
      </w:r>
      <w:r>
        <w:t>тексте</w:t>
      </w:r>
      <w:r>
        <w:rPr>
          <w:spacing w:val="1"/>
        </w:rPr>
        <w:t xml:space="preserve"> </w:t>
      </w:r>
      <w:r>
        <w:t>выделены</w:t>
      </w:r>
      <w:r>
        <w:rPr>
          <w:spacing w:val="1"/>
        </w:rPr>
        <w:t xml:space="preserve"> </w:t>
      </w:r>
      <w:r>
        <w:t>элементы</w:t>
      </w:r>
      <w:r>
        <w:rPr>
          <w:spacing w:val="1"/>
        </w:rPr>
        <w:t xml:space="preserve"> </w:t>
      </w:r>
      <w:r>
        <w:t>содержания</w:t>
      </w:r>
      <w:r>
        <w:rPr>
          <w:spacing w:val="1"/>
        </w:rPr>
        <w:t xml:space="preserve"> </w:t>
      </w:r>
      <w:r>
        <w:t>учебного</w:t>
      </w:r>
      <w:r>
        <w:rPr>
          <w:spacing w:val="1"/>
        </w:rPr>
        <w:t xml:space="preserve"> </w:t>
      </w:r>
      <w:r>
        <w:t>материала,</w:t>
      </w:r>
      <w:r>
        <w:rPr>
          <w:spacing w:val="61"/>
        </w:rPr>
        <w:t xml:space="preserve"> </w:t>
      </w:r>
      <w:r>
        <w:t>которые</w:t>
      </w:r>
      <w:r>
        <w:rPr>
          <w:spacing w:val="1"/>
        </w:rPr>
        <w:t xml:space="preserve"> </w:t>
      </w:r>
      <w:r>
        <w:t>изучаются в ознакомительном плане и не включаются в состав предметных результатов освоения</w:t>
      </w:r>
      <w:r>
        <w:rPr>
          <w:spacing w:val="1"/>
        </w:rPr>
        <w:t xml:space="preserve"> </w:t>
      </w:r>
      <w:r>
        <w:t>ООП</w:t>
      </w:r>
      <w:r>
        <w:rPr>
          <w:spacing w:val="-2"/>
        </w:rPr>
        <w:t xml:space="preserve"> </w:t>
      </w:r>
      <w:r>
        <w:t>СОО</w:t>
      </w:r>
      <w:r>
        <w:rPr>
          <w:spacing w:val="-1"/>
        </w:rPr>
        <w:t xml:space="preserve"> </w:t>
      </w:r>
      <w:r>
        <w:t>на</w:t>
      </w:r>
      <w:r>
        <w:rPr>
          <w:spacing w:val="-1"/>
        </w:rPr>
        <w:t xml:space="preserve"> </w:t>
      </w:r>
      <w:r>
        <w:t>базовом</w:t>
      </w:r>
      <w:r>
        <w:rPr>
          <w:spacing w:val="3"/>
        </w:rPr>
        <w:t xml:space="preserve"> </w:t>
      </w:r>
      <w:r>
        <w:t>уровне).</w:t>
      </w:r>
    </w:p>
    <w:p w:rsidR="001E7CBD" w:rsidRDefault="009458D3">
      <w:pPr>
        <w:pStyle w:val="a4"/>
        <w:numPr>
          <w:ilvl w:val="3"/>
          <w:numId w:val="63"/>
        </w:numPr>
        <w:tabs>
          <w:tab w:val="left" w:pos="2122"/>
        </w:tabs>
        <w:spacing w:before="1"/>
        <w:ind w:hanging="1021"/>
        <w:rPr>
          <w:sz w:val="24"/>
        </w:rPr>
      </w:pPr>
      <w:r>
        <w:rPr>
          <w:sz w:val="24"/>
        </w:rPr>
        <w:t>Теоретические</w:t>
      </w:r>
      <w:r>
        <w:rPr>
          <w:spacing w:val="-3"/>
          <w:sz w:val="24"/>
        </w:rPr>
        <w:t xml:space="preserve"> </w:t>
      </w:r>
      <w:r>
        <w:rPr>
          <w:sz w:val="24"/>
        </w:rPr>
        <w:t>основы</w:t>
      </w:r>
      <w:r>
        <w:rPr>
          <w:spacing w:val="-2"/>
          <w:sz w:val="24"/>
        </w:rPr>
        <w:t xml:space="preserve"> </w:t>
      </w:r>
      <w:r>
        <w:rPr>
          <w:sz w:val="24"/>
        </w:rPr>
        <w:t>химии.</w:t>
      </w:r>
    </w:p>
    <w:p w:rsidR="001E7CBD" w:rsidRDefault="009458D3">
      <w:pPr>
        <w:pStyle w:val="a3"/>
        <w:spacing w:before="137" w:line="360" w:lineRule="auto"/>
        <w:ind w:right="222"/>
      </w:pPr>
      <w:r>
        <w:t>Химический элемент. Атом. Ядро атома, изотопы. Электронная оболочка. Энергетические</w:t>
      </w:r>
      <w:r>
        <w:rPr>
          <w:spacing w:val="1"/>
        </w:rPr>
        <w:t xml:space="preserve"> </w:t>
      </w:r>
      <w:r>
        <w:t>уровни,</w:t>
      </w:r>
      <w:r>
        <w:rPr>
          <w:spacing w:val="1"/>
        </w:rPr>
        <w:t xml:space="preserve"> </w:t>
      </w:r>
      <w:r>
        <w:t>подуровни.</w:t>
      </w:r>
      <w:r>
        <w:rPr>
          <w:spacing w:val="1"/>
        </w:rPr>
        <w:t xml:space="preserve"> </w:t>
      </w:r>
      <w:r>
        <w:t>Атомные</w:t>
      </w:r>
      <w:r>
        <w:rPr>
          <w:spacing w:val="1"/>
        </w:rPr>
        <w:t xml:space="preserve"> </w:t>
      </w:r>
      <w:r>
        <w:t>орбитали,</w:t>
      </w:r>
      <w:r>
        <w:rPr>
          <w:spacing w:val="1"/>
        </w:rPr>
        <w:t xml:space="preserve"> </w:t>
      </w:r>
      <w:r>
        <w:t>s-,</w:t>
      </w:r>
      <w:r>
        <w:rPr>
          <w:spacing w:val="1"/>
        </w:rPr>
        <w:t xml:space="preserve"> </w:t>
      </w:r>
      <w:r>
        <w:t>p-,</w:t>
      </w:r>
      <w:r>
        <w:rPr>
          <w:spacing w:val="1"/>
        </w:rPr>
        <w:t xml:space="preserve"> </w:t>
      </w:r>
      <w:r>
        <w:t>d-</w:t>
      </w:r>
      <w:r>
        <w:rPr>
          <w:spacing w:val="1"/>
        </w:rPr>
        <w:t xml:space="preserve"> </w:t>
      </w:r>
      <w:r>
        <w:t>элементы.</w:t>
      </w:r>
      <w:r>
        <w:rPr>
          <w:spacing w:val="1"/>
        </w:rPr>
        <w:t xml:space="preserve"> </w:t>
      </w:r>
      <w:r>
        <w:t>Особенности</w:t>
      </w:r>
      <w:r>
        <w:rPr>
          <w:spacing w:val="61"/>
        </w:rPr>
        <w:t xml:space="preserve"> </w:t>
      </w:r>
      <w:r>
        <w:t>распределения</w:t>
      </w:r>
      <w:r>
        <w:rPr>
          <w:spacing w:val="1"/>
        </w:rPr>
        <w:t xml:space="preserve"> </w:t>
      </w:r>
      <w:r>
        <w:t>электронов</w:t>
      </w:r>
      <w:r>
        <w:rPr>
          <w:spacing w:val="1"/>
        </w:rPr>
        <w:t xml:space="preserve"> </w:t>
      </w:r>
      <w:r>
        <w:t>по</w:t>
      </w:r>
      <w:r>
        <w:rPr>
          <w:spacing w:val="1"/>
        </w:rPr>
        <w:t xml:space="preserve"> </w:t>
      </w:r>
      <w:r>
        <w:t>орбиталям</w:t>
      </w:r>
      <w:r>
        <w:rPr>
          <w:spacing w:val="1"/>
        </w:rPr>
        <w:t xml:space="preserve"> </w:t>
      </w:r>
      <w:r>
        <w:t>в</w:t>
      </w:r>
      <w:r>
        <w:rPr>
          <w:spacing w:val="1"/>
        </w:rPr>
        <w:t xml:space="preserve"> </w:t>
      </w:r>
      <w:r>
        <w:t>атомах</w:t>
      </w:r>
      <w:r>
        <w:rPr>
          <w:spacing w:val="1"/>
        </w:rPr>
        <w:t xml:space="preserve"> </w:t>
      </w:r>
      <w:r>
        <w:t>элементов</w:t>
      </w:r>
      <w:r>
        <w:rPr>
          <w:spacing w:val="1"/>
        </w:rPr>
        <w:t xml:space="preserve"> </w:t>
      </w:r>
      <w:r>
        <w:t>первых</w:t>
      </w:r>
      <w:r>
        <w:rPr>
          <w:spacing w:val="1"/>
        </w:rPr>
        <w:t xml:space="preserve"> </w:t>
      </w:r>
      <w:r>
        <w:t>четырѐх</w:t>
      </w:r>
      <w:r>
        <w:rPr>
          <w:spacing w:val="1"/>
        </w:rPr>
        <w:t xml:space="preserve"> </w:t>
      </w:r>
      <w:r>
        <w:t>периодов.</w:t>
      </w:r>
      <w:r>
        <w:rPr>
          <w:spacing w:val="1"/>
        </w:rPr>
        <w:t xml:space="preserve"> </w:t>
      </w:r>
      <w:r>
        <w:t>Электронная</w:t>
      </w:r>
      <w:r>
        <w:rPr>
          <w:spacing w:val="1"/>
        </w:rPr>
        <w:t xml:space="preserve"> </w:t>
      </w:r>
      <w:r>
        <w:t>конфигурация</w:t>
      </w:r>
      <w:r>
        <w:rPr>
          <w:spacing w:val="-1"/>
        </w:rPr>
        <w:t xml:space="preserve"> </w:t>
      </w:r>
      <w:r>
        <w:t>атомов.</w:t>
      </w:r>
    </w:p>
    <w:p w:rsidR="001E7CBD" w:rsidRDefault="009458D3">
      <w:pPr>
        <w:pStyle w:val="a3"/>
        <w:tabs>
          <w:tab w:val="left" w:pos="9377"/>
        </w:tabs>
        <w:spacing w:before="1" w:line="360" w:lineRule="auto"/>
        <w:ind w:right="224"/>
      </w:pPr>
      <w:r>
        <w:t>Периодический закон и Периодическая система химических элементов Д.И. Менделеева.</w:t>
      </w:r>
      <w:r>
        <w:rPr>
          <w:spacing w:val="1"/>
        </w:rPr>
        <w:t xml:space="preserve"> </w:t>
      </w:r>
      <w:r>
        <w:t>Связь периодического закона и Периодической системы химических элементов Д.И. Менделеева с</w:t>
      </w:r>
      <w:r>
        <w:rPr>
          <w:spacing w:val="-57"/>
        </w:rPr>
        <w:t xml:space="preserve"> </w:t>
      </w:r>
      <w:r>
        <w:t>современной теорией строения атомов. Закономерности изменения свойств химических элементов</w:t>
      </w:r>
      <w:r>
        <w:rPr>
          <w:spacing w:val="-57"/>
        </w:rPr>
        <w:t xml:space="preserve"> </w:t>
      </w:r>
      <w:r>
        <w:t>и</w:t>
      </w:r>
      <w:r>
        <w:tab/>
      </w:r>
      <w:r>
        <w:rPr>
          <w:spacing w:val="-1"/>
        </w:rPr>
        <w:t>образуемых</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32" w:firstLine="0"/>
      </w:pPr>
      <w:r>
        <w:lastRenderedPageBreak/>
        <w:t>ими простых и сложных</w:t>
      </w:r>
      <w:r>
        <w:rPr>
          <w:spacing w:val="1"/>
        </w:rPr>
        <w:t xml:space="preserve"> </w:t>
      </w:r>
      <w:r>
        <w:t>веществ по группам и периодам. Значение периодического закона в</w:t>
      </w:r>
      <w:r>
        <w:rPr>
          <w:spacing w:val="1"/>
        </w:rPr>
        <w:t xml:space="preserve"> </w:t>
      </w:r>
      <w:r>
        <w:t>развитии</w:t>
      </w:r>
      <w:r>
        <w:rPr>
          <w:spacing w:val="-1"/>
        </w:rPr>
        <w:t xml:space="preserve"> </w:t>
      </w:r>
      <w:r>
        <w:t>науки.</w:t>
      </w:r>
    </w:p>
    <w:p w:rsidR="001E7CBD" w:rsidRDefault="009458D3">
      <w:pPr>
        <w:pStyle w:val="a3"/>
        <w:tabs>
          <w:tab w:val="left" w:pos="3478"/>
          <w:tab w:val="left" w:pos="6844"/>
          <w:tab w:val="left" w:pos="9736"/>
        </w:tabs>
        <w:spacing w:line="360" w:lineRule="auto"/>
        <w:ind w:right="223"/>
      </w:pPr>
      <w:r>
        <w:t>Строение вещества. Химическая связь. Виды химической связи (ковалентная неполярная и</w:t>
      </w:r>
      <w:r>
        <w:rPr>
          <w:spacing w:val="1"/>
        </w:rPr>
        <w:t xml:space="preserve"> </w:t>
      </w:r>
      <w:r>
        <w:t>полярная,</w:t>
      </w:r>
      <w:r>
        <w:rPr>
          <w:spacing w:val="1"/>
        </w:rPr>
        <w:t xml:space="preserve"> </w:t>
      </w:r>
      <w:r>
        <w:t>ионная,</w:t>
      </w:r>
      <w:r>
        <w:rPr>
          <w:spacing w:val="1"/>
        </w:rPr>
        <w:t xml:space="preserve"> </w:t>
      </w:r>
      <w:r>
        <w:t>металлическая).</w:t>
      </w:r>
      <w:r>
        <w:rPr>
          <w:spacing w:val="1"/>
        </w:rPr>
        <w:t xml:space="preserve"> </w:t>
      </w:r>
      <w:r>
        <w:t>Механизмы</w:t>
      </w:r>
      <w:r>
        <w:rPr>
          <w:spacing w:val="1"/>
        </w:rPr>
        <w:t xml:space="preserve"> </w:t>
      </w:r>
      <w:r>
        <w:t>образования</w:t>
      </w:r>
      <w:r>
        <w:rPr>
          <w:spacing w:val="1"/>
        </w:rPr>
        <w:t xml:space="preserve"> </w:t>
      </w:r>
      <w:r>
        <w:t>ковалентной</w:t>
      </w:r>
      <w:r>
        <w:rPr>
          <w:spacing w:val="1"/>
        </w:rPr>
        <w:t xml:space="preserve"> </w:t>
      </w:r>
      <w:r>
        <w:t>химической</w:t>
      </w:r>
      <w:r>
        <w:rPr>
          <w:spacing w:val="1"/>
        </w:rPr>
        <w:t xml:space="preserve"> </w:t>
      </w:r>
      <w:r>
        <w:t>связи</w:t>
      </w:r>
      <w:r>
        <w:rPr>
          <w:spacing w:val="1"/>
        </w:rPr>
        <w:t xml:space="preserve"> </w:t>
      </w:r>
      <w:r>
        <w:t>(обменный и донорно-акцепторный). Водородная связь. Валентность. Электроотрицательность.</w:t>
      </w:r>
      <w:r>
        <w:rPr>
          <w:spacing w:val="1"/>
        </w:rPr>
        <w:t xml:space="preserve"> </w:t>
      </w:r>
      <w:r>
        <w:t>Степень</w:t>
      </w:r>
      <w:r>
        <w:tab/>
        <w:t>окисления.</w:t>
      </w:r>
      <w:r>
        <w:tab/>
        <w:t>Ионы:</w:t>
      </w:r>
      <w:r>
        <w:tab/>
      </w:r>
      <w:r>
        <w:rPr>
          <w:spacing w:val="-1"/>
        </w:rPr>
        <w:t>катионы</w:t>
      </w:r>
      <w:r>
        <w:rPr>
          <w:spacing w:val="-58"/>
        </w:rPr>
        <w:t xml:space="preserve"> </w:t>
      </w:r>
      <w:r>
        <w:t>и</w:t>
      </w:r>
      <w:r>
        <w:rPr>
          <w:spacing w:val="-1"/>
        </w:rPr>
        <w:t xml:space="preserve"> </w:t>
      </w:r>
      <w:r>
        <w:t>анионы.</w:t>
      </w:r>
    </w:p>
    <w:p w:rsidR="001E7CBD" w:rsidRDefault="009458D3">
      <w:pPr>
        <w:pStyle w:val="a3"/>
        <w:spacing w:line="360" w:lineRule="auto"/>
        <w:ind w:right="225"/>
      </w:pPr>
      <w:r>
        <w:t>Вещества</w:t>
      </w:r>
      <w:r>
        <w:rPr>
          <w:spacing w:val="1"/>
        </w:rPr>
        <w:t xml:space="preserve"> </w:t>
      </w:r>
      <w:r>
        <w:t>молекулярного</w:t>
      </w:r>
      <w:r>
        <w:rPr>
          <w:spacing w:val="1"/>
        </w:rPr>
        <w:t xml:space="preserve"> </w:t>
      </w:r>
      <w:r>
        <w:t>и</w:t>
      </w:r>
      <w:r>
        <w:rPr>
          <w:spacing w:val="1"/>
        </w:rPr>
        <w:t xml:space="preserve"> </w:t>
      </w:r>
      <w:r>
        <w:t>немолекулярного</w:t>
      </w:r>
      <w:r>
        <w:rPr>
          <w:spacing w:val="1"/>
        </w:rPr>
        <w:t xml:space="preserve"> </w:t>
      </w:r>
      <w:r>
        <w:t>строения.</w:t>
      </w:r>
      <w:r>
        <w:rPr>
          <w:spacing w:val="1"/>
        </w:rPr>
        <w:t xml:space="preserve"> </w:t>
      </w:r>
      <w:r>
        <w:t>Закон</w:t>
      </w:r>
      <w:r>
        <w:rPr>
          <w:spacing w:val="1"/>
        </w:rPr>
        <w:t xml:space="preserve"> </w:t>
      </w:r>
      <w:r>
        <w:t>постоянства</w:t>
      </w:r>
      <w:r>
        <w:rPr>
          <w:spacing w:val="61"/>
        </w:rPr>
        <w:t xml:space="preserve"> </w:t>
      </w:r>
      <w:r>
        <w:t>состава</w:t>
      </w:r>
      <w:r>
        <w:rPr>
          <w:spacing w:val="1"/>
        </w:rPr>
        <w:t xml:space="preserve"> </w:t>
      </w:r>
      <w:r>
        <w:t xml:space="preserve">вещества.      </w:t>
      </w:r>
      <w:r>
        <w:rPr>
          <w:spacing w:val="1"/>
        </w:rPr>
        <w:t xml:space="preserve"> </w:t>
      </w:r>
      <w:r>
        <w:t xml:space="preserve">Типы      </w:t>
      </w:r>
      <w:r>
        <w:rPr>
          <w:spacing w:val="1"/>
        </w:rPr>
        <w:t xml:space="preserve"> </w:t>
      </w:r>
      <w:r>
        <w:t>кристаллических        решѐток.        Зависимость        свойства        веществ</w:t>
      </w:r>
      <w:r>
        <w:rPr>
          <w:spacing w:val="1"/>
        </w:rPr>
        <w:t xml:space="preserve"> </w:t>
      </w:r>
      <w:r>
        <w:t>от</w:t>
      </w:r>
      <w:r>
        <w:rPr>
          <w:spacing w:val="-1"/>
        </w:rPr>
        <w:t xml:space="preserve"> </w:t>
      </w:r>
      <w:r>
        <w:t>типа</w:t>
      </w:r>
      <w:r>
        <w:rPr>
          <w:spacing w:val="-1"/>
        </w:rPr>
        <w:t xml:space="preserve"> </w:t>
      </w:r>
      <w:r>
        <w:t>кристаллической решѐтки.</w:t>
      </w:r>
    </w:p>
    <w:p w:rsidR="001E7CBD" w:rsidRDefault="009458D3">
      <w:pPr>
        <w:pStyle w:val="a3"/>
        <w:spacing w:line="360" w:lineRule="auto"/>
        <w:ind w:right="231"/>
      </w:pPr>
      <w:r>
        <w:t>Понятие</w:t>
      </w:r>
      <w:r>
        <w:rPr>
          <w:spacing w:val="1"/>
        </w:rPr>
        <w:t xml:space="preserve"> </w:t>
      </w:r>
      <w:r>
        <w:t>о</w:t>
      </w:r>
      <w:r>
        <w:rPr>
          <w:spacing w:val="1"/>
        </w:rPr>
        <w:t xml:space="preserve"> </w:t>
      </w:r>
      <w:r>
        <w:t>дисперсных</w:t>
      </w:r>
      <w:r>
        <w:rPr>
          <w:spacing w:val="1"/>
        </w:rPr>
        <w:t xml:space="preserve"> </w:t>
      </w:r>
      <w:r>
        <w:t>системах.</w:t>
      </w:r>
      <w:r>
        <w:rPr>
          <w:spacing w:val="1"/>
        </w:rPr>
        <w:t xml:space="preserve"> </w:t>
      </w:r>
      <w:r>
        <w:t>Истинные</w:t>
      </w:r>
      <w:r>
        <w:rPr>
          <w:spacing w:val="1"/>
        </w:rPr>
        <w:t xml:space="preserve"> </w:t>
      </w:r>
      <w:r>
        <w:t>и</w:t>
      </w:r>
      <w:r>
        <w:rPr>
          <w:spacing w:val="1"/>
        </w:rPr>
        <w:t xml:space="preserve"> </w:t>
      </w:r>
      <w:r>
        <w:t>коллоидные</w:t>
      </w:r>
      <w:r>
        <w:rPr>
          <w:spacing w:val="1"/>
        </w:rPr>
        <w:t xml:space="preserve"> </w:t>
      </w:r>
      <w:r>
        <w:t>растворы.</w:t>
      </w:r>
      <w:r>
        <w:rPr>
          <w:spacing w:val="1"/>
        </w:rPr>
        <w:t xml:space="preserve"> </w:t>
      </w:r>
      <w:r>
        <w:t>Массовая</w:t>
      </w:r>
      <w:r>
        <w:rPr>
          <w:spacing w:val="1"/>
        </w:rPr>
        <w:t xml:space="preserve"> </w:t>
      </w:r>
      <w:r>
        <w:t>доля</w:t>
      </w:r>
      <w:r>
        <w:rPr>
          <w:spacing w:val="1"/>
        </w:rPr>
        <w:t xml:space="preserve"> </w:t>
      </w:r>
      <w:r>
        <w:t>вещества</w:t>
      </w:r>
      <w:r>
        <w:rPr>
          <w:spacing w:val="-2"/>
        </w:rPr>
        <w:t xml:space="preserve"> </w:t>
      </w:r>
      <w:r>
        <w:t>в</w:t>
      </w:r>
      <w:r>
        <w:rPr>
          <w:spacing w:val="-1"/>
        </w:rPr>
        <w:t xml:space="preserve"> </w:t>
      </w:r>
      <w:r>
        <w:t>растворе.</w:t>
      </w:r>
    </w:p>
    <w:p w:rsidR="001E7CBD" w:rsidRDefault="009458D3">
      <w:pPr>
        <w:pStyle w:val="a3"/>
        <w:ind w:left="1101" w:firstLine="0"/>
      </w:pPr>
      <w:r>
        <w:t>Классификация</w:t>
      </w:r>
      <w:r>
        <w:rPr>
          <w:spacing w:val="71"/>
        </w:rPr>
        <w:t xml:space="preserve"> </w:t>
      </w:r>
      <w:r>
        <w:t xml:space="preserve">неорганических  </w:t>
      </w:r>
      <w:r>
        <w:rPr>
          <w:spacing w:val="12"/>
        </w:rPr>
        <w:t xml:space="preserve"> </w:t>
      </w:r>
      <w:r>
        <w:t xml:space="preserve">соединений.  </w:t>
      </w:r>
      <w:r>
        <w:rPr>
          <w:spacing w:val="10"/>
        </w:rPr>
        <w:t xml:space="preserve"> </w:t>
      </w:r>
      <w:r>
        <w:t xml:space="preserve">Номенклатура  </w:t>
      </w:r>
      <w:r>
        <w:rPr>
          <w:spacing w:val="11"/>
        </w:rPr>
        <w:t xml:space="preserve"> </w:t>
      </w:r>
      <w:r>
        <w:t xml:space="preserve">неорганических  </w:t>
      </w:r>
      <w:r>
        <w:rPr>
          <w:spacing w:val="13"/>
        </w:rPr>
        <w:t xml:space="preserve"> </w:t>
      </w:r>
      <w:r>
        <w:t>веществ.</w:t>
      </w:r>
    </w:p>
    <w:p w:rsidR="001E7CBD" w:rsidRDefault="009458D3">
      <w:pPr>
        <w:pStyle w:val="a3"/>
        <w:spacing w:before="138"/>
        <w:ind w:firstLine="0"/>
      </w:pPr>
      <w:r>
        <w:t>Генетическая</w:t>
      </w:r>
      <w:r>
        <w:rPr>
          <w:spacing w:val="-4"/>
        </w:rPr>
        <w:t xml:space="preserve"> </w:t>
      </w:r>
      <w:r>
        <w:t>связь</w:t>
      </w:r>
      <w:r>
        <w:rPr>
          <w:spacing w:val="-4"/>
        </w:rPr>
        <w:t xml:space="preserve"> </w:t>
      </w:r>
      <w:r>
        <w:t>неорганических</w:t>
      </w:r>
      <w:r>
        <w:rPr>
          <w:spacing w:val="-3"/>
        </w:rPr>
        <w:t xml:space="preserve"> </w:t>
      </w:r>
      <w:r>
        <w:t>веществ,</w:t>
      </w:r>
      <w:r>
        <w:rPr>
          <w:spacing w:val="-4"/>
        </w:rPr>
        <w:t xml:space="preserve"> </w:t>
      </w:r>
      <w:r>
        <w:t>принадлежащих</w:t>
      </w:r>
      <w:r>
        <w:rPr>
          <w:spacing w:val="-5"/>
        </w:rPr>
        <w:t xml:space="preserve"> </w:t>
      </w:r>
      <w:r>
        <w:t>к</w:t>
      </w:r>
      <w:r>
        <w:rPr>
          <w:spacing w:val="-4"/>
        </w:rPr>
        <w:t xml:space="preserve"> </w:t>
      </w:r>
      <w:r>
        <w:t>различным</w:t>
      </w:r>
      <w:r>
        <w:rPr>
          <w:spacing w:val="-6"/>
        </w:rPr>
        <w:t xml:space="preserve"> </w:t>
      </w:r>
      <w:r>
        <w:t>классам.</w:t>
      </w:r>
    </w:p>
    <w:p w:rsidR="001E7CBD" w:rsidRDefault="009458D3">
      <w:pPr>
        <w:pStyle w:val="a3"/>
        <w:spacing w:before="137" w:line="360" w:lineRule="auto"/>
        <w:ind w:right="220"/>
      </w:pPr>
      <w:r>
        <w:t xml:space="preserve">Химическая   </w:t>
      </w:r>
      <w:r>
        <w:rPr>
          <w:spacing w:val="23"/>
        </w:rPr>
        <w:t xml:space="preserve"> </w:t>
      </w:r>
      <w:r>
        <w:t xml:space="preserve">реакция.    </w:t>
      </w:r>
      <w:r>
        <w:rPr>
          <w:spacing w:val="22"/>
        </w:rPr>
        <w:t xml:space="preserve"> </w:t>
      </w:r>
      <w:r>
        <w:t xml:space="preserve">Классификация    </w:t>
      </w:r>
      <w:r>
        <w:rPr>
          <w:spacing w:val="17"/>
        </w:rPr>
        <w:t xml:space="preserve"> </w:t>
      </w:r>
      <w:r>
        <w:t xml:space="preserve">химических    </w:t>
      </w:r>
      <w:r>
        <w:rPr>
          <w:spacing w:val="22"/>
        </w:rPr>
        <w:t xml:space="preserve"> </w:t>
      </w:r>
      <w:r>
        <w:t xml:space="preserve">реакций    </w:t>
      </w:r>
      <w:r>
        <w:rPr>
          <w:spacing w:val="20"/>
        </w:rPr>
        <w:t xml:space="preserve"> </w:t>
      </w:r>
      <w:r>
        <w:t xml:space="preserve">в    </w:t>
      </w:r>
      <w:r>
        <w:rPr>
          <w:spacing w:val="21"/>
        </w:rPr>
        <w:t xml:space="preserve"> </w:t>
      </w:r>
      <w:r>
        <w:t>неорганической</w:t>
      </w:r>
      <w:r>
        <w:rPr>
          <w:spacing w:val="-58"/>
        </w:rPr>
        <w:t xml:space="preserve"> </w:t>
      </w:r>
      <w:r>
        <w:t xml:space="preserve">и    </w:t>
      </w:r>
      <w:r>
        <w:rPr>
          <w:spacing w:val="1"/>
        </w:rPr>
        <w:t xml:space="preserve"> </w:t>
      </w:r>
      <w:r>
        <w:t>органической      химии.      Закон      сохранения      массы      веществ,      закон      сохранения</w:t>
      </w:r>
      <w:r>
        <w:rPr>
          <w:spacing w:val="-57"/>
        </w:rPr>
        <w:t xml:space="preserve"> </w:t>
      </w:r>
      <w:r>
        <w:t>и</w:t>
      </w:r>
      <w:r>
        <w:rPr>
          <w:spacing w:val="-1"/>
        </w:rPr>
        <w:t xml:space="preserve"> </w:t>
      </w:r>
      <w:r>
        <w:t>превращения энергии</w:t>
      </w:r>
      <w:r>
        <w:rPr>
          <w:spacing w:val="-2"/>
        </w:rPr>
        <w:t xml:space="preserve"> </w:t>
      </w:r>
      <w:r>
        <w:t>при</w:t>
      </w:r>
      <w:r>
        <w:rPr>
          <w:spacing w:val="-2"/>
        </w:rPr>
        <w:t xml:space="preserve"> </w:t>
      </w:r>
      <w:r>
        <w:t>химических</w:t>
      </w:r>
      <w:r>
        <w:rPr>
          <w:spacing w:val="2"/>
        </w:rPr>
        <w:t xml:space="preserve"> </w:t>
      </w:r>
      <w:r>
        <w:t>реакциях.</w:t>
      </w:r>
    </w:p>
    <w:p w:rsidR="001E7CBD" w:rsidRDefault="009458D3">
      <w:pPr>
        <w:pStyle w:val="a3"/>
        <w:spacing w:before="2" w:line="360" w:lineRule="auto"/>
        <w:ind w:right="230"/>
      </w:pPr>
      <w:r>
        <w:t>Скорость</w:t>
      </w:r>
      <w:r>
        <w:rPr>
          <w:spacing w:val="1"/>
        </w:rPr>
        <w:t xml:space="preserve"> </w:t>
      </w:r>
      <w:r>
        <w:t>реакции,</w:t>
      </w:r>
      <w:r>
        <w:rPr>
          <w:spacing w:val="1"/>
        </w:rPr>
        <w:t xml:space="preserve"> </w:t>
      </w:r>
      <w:r>
        <w:t>еѐ</w:t>
      </w:r>
      <w:r>
        <w:rPr>
          <w:spacing w:val="1"/>
        </w:rPr>
        <w:t xml:space="preserve"> </w:t>
      </w:r>
      <w:r>
        <w:t>зависимость</w:t>
      </w:r>
      <w:r>
        <w:rPr>
          <w:spacing w:val="1"/>
        </w:rPr>
        <w:t xml:space="preserve"> </w:t>
      </w:r>
      <w:r>
        <w:t>от</w:t>
      </w:r>
      <w:r>
        <w:rPr>
          <w:spacing w:val="1"/>
        </w:rPr>
        <w:t xml:space="preserve"> </w:t>
      </w:r>
      <w:r>
        <w:t>различных</w:t>
      </w:r>
      <w:r>
        <w:rPr>
          <w:spacing w:val="1"/>
        </w:rPr>
        <w:t xml:space="preserve"> </w:t>
      </w:r>
      <w:r>
        <w:t>факторов.</w:t>
      </w:r>
      <w:r>
        <w:rPr>
          <w:spacing w:val="1"/>
        </w:rPr>
        <w:t xml:space="preserve"> </w:t>
      </w:r>
      <w:r>
        <w:t>Обратимые</w:t>
      </w:r>
      <w:r>
        <w:rPr>
          <w:spacing w:val="61"/>
        </w:rPr>
        <w:t xml:space="preserve"> </w:t>
      </w:r>
      <w:r>
        <w:t>реакции.</w:t>
      </w:r>
      <w:r>
        <w:rPr>
          <w:spacing w:val="1"/>
        </w:rPr>
        <w:t xml:space="preserve"> </w:t>
      </w:r>
      <w:r>
        <w:t>Химическое равновесие.</w:t>
      </w:r>
      <w:r>
        <w:rPr>
          <w:spacing w:val="60"/>
        </w:rPr>
        <w:t xml:space="preserve"> </w:t>
      </w:r>
      <w:r>
        <w:t>Факторы,</w:t>
      </w:r>
      <w:r>
        <w:rPr>
          <w:spacing w:val="60"/>
        </w:rPr>
        <w:t xml:space="preserve"> </w:t>
      </w:r>
      <w:r>
        <w:t>влияющие на состояние химического</w:t>
      </w:r>
      <w:r>
        <w:rPr>
          <w:spacing w:val="60"/>
        </w:rPr>
        <w:t xml:space="preserve"> </w:t>
      </w:r>
      <w:r>
        <w:t>равновесия.</w:t>
      </w:r>
      <w:r>
        <w:rPr>
          <w:spacing w:val="60"/>
        </w:rPr>
        <w:t xml:space="preserve"> </w:t>
      </w:r>
      <w:r>
        <w:t>Принцип</w:t>
      </w:r>
      <w:r>
        <w:rPr>
          <w:spacing w:val="1"/>
        </w:rPr>
        <w:t xml:space="preserve"> </w:t>
      </w:r>
      <w:r>
        <w:t>Ле</w:t>
      </w:r>
      <w:r>
        <w:rPr>
          <w:spacing w:val="-2"/>
        </w:rPr>
        <w:t xml:space="preserve"> </w:t>
      </w:r>
      <w:r>
        <w:t>Шателье.</w:t>
      </w:r>
    </w:p>
    <w:p w:rsidR="001E7CBD" w:rsidRDefault="009458D3">
      <w:pPr>
        <w:tabs>
          <w:tab w:val="left" w:pos="2542"/>
          <w:tab w:val="left" w:pos="4684"/>
          <w:tab w:val="left" w:pos="6780"/>
          <w:tab w:val="left" w:pos="9014"/>
        </w:tabs>
        <w:spacing w:line="360" w:lineRule="auto"/>
        <w:ind w:left="392" w:right="223" w:firstLine="708"/>
        <w:jc w:val="both"/>
        <w:rPr>
          <w:i/>
          <w:sz w:val="24"/>
        </w:rPr>
      </w:pPr>
      <w:r>
        <w:rPr>
          <w:sz w:val="24"/>
        </w:rPr>
        <w:t>Электролитическая диссоциация. Сильные и слабые электролиты. Среда водных растворов</w:t>
      </w:r>
      <w:r>
        <w:rPr>
          <w:spacing w:val="1"/>
          <w:sz w:val="24"/>
        </w:rPr>
        <w:t xml:space="preserve"> </w:t>
      </w:r>
      <w:r>
        <w:rPr>
          <w:sz w:val="24"/>
        </w:rPr>
        <w:t>веществ:</w:t>
      </w:r>
      <w:r>
        <w:rPr>
          <w:spacing w:val="1"/>
          <w:sz w:val="24"/>
        </w:rPr>
        <w:t xml:space="preserve"> </w:t>
      </w:r>
      <w:r>
        <w:rPr>
          <w:sz w:val="24"/>
        </w:rPr>
        <w:t>кислая,</w:t>
      </w:r>
      <w:r>
        <w:rPr>
          <w:spacing w:val="1"/>
          <w:sz w:val="24"/>
        </w:rPr>
        <w:t xml:space="preserve"> </w:t>
      </w:r>
      <w:r>
        <w:rPr>
          <w:sz w:val="24"/>
        </w:rPr>
        <w:t>нейтральная,</w:t>
      </w:r>
      <w:r>
        <w:rPr>
          <w:spacing w:val="1"/>
          <w:sz w:val="24"/>
        </w:rPr>
        <w:t xml:space="preserve"> </w:t>
      </w:r>
      <w:r>
        <w:rPr>
          <w:sz w:val="24"/>
        </w:rPr>
        <w:t>щелочная.</w:t>
      </w:r>
      <w:r>
        <w:rPr>
          <w:spacing w:val="1"/>
          <w:sz w:val="24"/>
        </w:rPr>
        <w:t xml:space="preserve"> </w:t>
      </w:r>
      <w:r>
        <w:rPr>
          <w:i/>
          <w:sz w:val="24"/>
        </w:rPr>
        <w:t>Понятие</w:t>
      </w:r>
      <w:r>
        <w:rPr>
          <w:i/>
          <w:spacing w:val="1"/>
          <w:sz w:val="24"/>
        </w:rPr>
        <w:t xml:space="preserve"> </w:t>
      </w:r>
      <w:r>
        <w:rPr>
          <w:i/>
          <w:sz w:val="24"/>
        </w:rPr>
        <w:t>о</w:t>
      </w:r>
      <w:r>
        <w:rPr>
          <w:i/>
          <w:spacing w:val="1"/>
          <w:sz w:val="24"/>
        </w:rPr>
        <w:t xml:space="preserve"> </w:t>
      </w:r>
      <w:r>
        <w:rPr>
          <w:i/>
          <w:sz w:val="24"/>
        </w:rPr>
        <w:t>водородном</w:t>
      </w:r>
      <w:r>
        <w:rPr>
          <w:i/>
          <w:spacing w:val="1"/>
          <w:sz w:val="24"/>
        </w:rPr>
        <w:t xml:space="preserve"> </w:t>
      </w:r>
      <w:r>
        <w:rPr>
          <w:i/>
          <w:sz w:val="24"/>
        </w:rPr>
        <w:t>показателе</w:t>
      </w:r>
      <w:r>
        <w:rPr>
          <w:i/>
          <w:spacing w:val="1"/>
          <w:sz w:val="24"/>
        </w:rPr>
        <w:t xml:space="preserve"> </w:t>
      </w:r>
      <w:r>
        <w:rPr>
          <w:i/>
          <w:sz w:val="24"/>
        </w:rPr>
        <w:t>(pH)</w:t>
      </w:r>
      <w:r>
        <w:rPr>
          <w:i/>
          <w:spacing w:val="1"/>
          <w:sz w:val="24"/>
        </w:rPr>
        <w:t xml:space="preserve"> </w:t>
      </w:r>
      <w:r>
        <w:rPr>
          <w:i/>
          <w:sz w:val="24"/>
        </w:rPr>
        <w:t>раствора.</w:t>
      </w:r>
      <w:r>
        <w:rPr>
          <w:i/>
          <w:spacing w:val="1"/>
          <w:sz w:val="24"/>
        </w:rPr>
        <w:t xml:space="preserve"> </w:t>
      </w:r>
      <w:r>
        <w:rPr>
          <w:sz w:val="24"/>
        </w:rPr>
        <w:t>Реакции</w:t>
      </w:r>
      <w:r>
        <w:rPr>
          <w:sz w:val="24"/>
        </w:rPr>
        <w:tab/>
        <w:t>ионного</w:t>
      </w:r>
      <w:r>
        <w:rPr>
          <w:sz w:val="24"/>
        </w:rPr>
        <w:tab/>
        <w:t>обмена.</w:t>
      </w:r>
      <w:r>
        <w:rPr>
          <w:sz w:val="24"/>
        </w:rPr>
        <w:tab/>
      </w:r>
      <w:r>
        <w:rPr>
          <w:i/>
          <w:sz w:val="24"/>
        </w:rPr>
        <w:t>Гидролиз</w:t>
      </w:r>
      <w:r>
        <w:rPr>
          <w:i/>
          <w:sz w:val="24"/>
        </w:rPr>
        <w:tab/>
        <w:t>неорганических</w:t>
      </w:r>
      <w:r>
        <w:rPr>
          <w:i/>
          <w:spacing w:val="-58"/>
          <w:sz w:val="24"/>
        </w:rPr>
        <w:t xml:space="preserve"> </w:t>
      </w:r>
      <w:r>
        <w:rPr>
          <w:i/>
          <w:sz w:val="24"/>
        </w:rPr>
        <w:t>и</w:t>
      </w:r>
      <w:r>
        <w:rPr>
          <w:i/>
          <w:spacing w:val="-1"/>
          <w:sz w:val="24"/>
        </w:rPr>
        <w:t xml:space="preserve"> </w:t>
      </w:r>
      <w:r>
        <w:rPr>
          <w:i/>
          <w:sz w:val="24"/>
        </w:rPr>
        <w:t>органических веществ.</w:t>
      </w:r>
    </w:p>
    <w:p w:rsidR="001E7CBD" w:rsidRDefault="009458D3">
      <w:pPr>
        <w:spacing w:line="360" w:lineRule="auto"/>
        <w:ind w:left="392" w:right="227" w:firstLine="708"/>
        <w:jc w:val="both"/>
        <w:rPr>
          <w:i/>
          <w:sz w:val="24"/>
        </w:rPr>
      </w:pPr>
      <w:r>
        <w:rPr>
          <w:sz w:val="24"/>
        </w:rPr>
        <w:t>Окислительно-восстановительные</w:t>
      </w:r>
      <w:r>
        <w:rPr>
          <w:spacing w:val="1"/>
          <w:sz w:val="24"/>
        </w:rPr>
        <w:t xml:space="preserve"> </w:t>
      </w:r>
      <w:r>
        <w:rPr>
          <w:sz w:val="24"/>
        </w:rPr>
        <w:t>реакции.</w:t>
      </w:r>
      <w:r>
        <w:rPr>
          <w:spacing w:val="1"/>
          <w:sz w:val="24"/>
        </w:rPr>
        <w:t xml:space="preserve"> </w:t>
      </w:r>
      <w:r>
        <w:rPr>
          <w:i/>
          <w:sz w:val="24"/>
        </w:rPr>
        <w:t>Понятие</w:t>
      </w:r>
      <w:r>
        <w:rPr>
          <w:i/>
          <w:spacing w:val="1"/>
          <w:sz w:val="24"/>
        </w:rPr>
        <w:t xml:space="preserve"> </w:t>
      </w:r>
      <w:r>
        <w:rPr>
          <w:i/>
          <w:sz w:val="24"/>
        </w:rPr>
        <w:t>об</w:t>
      </w:r>
      <w:r>
        <w:rPr>
          <w:i/>
          <w:spacing w:val="1"/>
          <w:sz w:val="24"/>
        </w:rPr>
        <w:t xml:space="preserve"> </w:t>
      </w:r>
      <w:r>
        <w:rPr>
          <w:i/>
          <w:sz w:val="24"/>
        </w:rPr>
        <w:t>электролизе</w:t>
      </w:r>
      <w:r>
        <w:rPr>
          <w:i/>
          <w:spacing w:val="1"/>
          <w:sz w:val="24"/>
        </w:rPr>
        <w:t xml:space="preserve"> </w:t>
      </w:r>
      <w:r>
        <w:rPr>
          <w:i/>
          <w:sz w:val="24"/>
        </w:rPr>
        <w:t>расплавов</w:t>
      </w:r>
      <w:r>
        <w:rPr>
          <w:i/>
          <w:spacing w:val="61"/>
          <w:sz w:val="24"/>
        </w:rPr>
        <w:t xml:space="preserve"> </w:t>
      </w:r>
      <w:r>
        <w:rPr>
          <w:i/>
          <w:sz w:val="24"/>
        </w:rPr>
        <w:t>и</w:t>
      </w:r>
      <w:r>
        <w:rPr>
          <w:i/>
          <w:spacing w:val="1"/>
          <w:sz w:val="24"/>
        </w:rPr>
        <w:t xml:space="preserve"> </w:t>
      </w:r>
      <w:r>
        <w:rPr>
          <w:i/>
          <w:sz w:val="24"/>
        </w:rPr>
        <w:t>растворов солей. Применение</w:t>
      </w:r>
      <w:r>
        <w:rPr>
          <w:i/>
          <w:spacing w:val="-1"/>
          <w:sz w:val="24"/>
        </w:rPr>
        <w:t xml:space="preserve"> </w:t>
      </w:r>
      <w:r>
        <w:rPr>
          <w:i/>
          <w:sz w:val="24"/>
        </w:rPr>
        <w:t>электролиза.</w:t>
      </w:r>
    </w:p>
    <w:p w:rsidR="001E7CBD" w:rsidRDefault="009458D3">
      <w:pPr>
        <w:pStyle w:val="a3"/>
        <w:ind w:left="1101" w:firstLine="0"/>
      </w:pPr>
      <w:r>
        <w:t>Экспериментальные</w:t>
      </w:r>
      <w:r>
        <w:rPr>
          <w:spacing w:val="48"/>
        </w:rPr>
        <w:t xml:space="preserve"> </w:t>
      </w:r>
      <w:r>
        <w:t>методы</w:t>
      </w:r>
      <w:r>
        <w:rPr>
          <w:spacing w:val="49"/>
        </w:rPr>
        <w:t xml:space="preserve"> </w:t>
      </w:r>
      <w:r>
        <w:t>изучения</w:t>
      </w:r>
      <w:r>
        <w:rPr>
          <w:spacing w:val="50"/>
        </w:rPr>
        <w:t xml:space="preserve"> </w:t>
      </w:r>
      <w:r>
        <w:t>веществ</w:t>
      </w:r>
      <w:r>
        <w:rPr>
          <w:spacing w:val="49"/>
        </w:rPr>
        <w:t xml:space="preserve"> </w:t>
      </w:r>
      <w:r>
        <w:t>и</w:t>
      </w:r>
      <w:r>
        <w:rPr>
          <w:spacing w:val="50"/>
        </w:rPr>
        <w:t xml:space="preserve"> </w:t>
      </w:r>
      <w:r>
        <w:t>их</w:t>
      </w:r>
      <w:r>
        <w:rPr>
          <w:spacing w:val="50"/>
        </w:rPr>
        <w:t xml:space="preserve"> </w:t>
      </w:r>
      <w:r>
        <w:t>превращений:</w:t>
      </w:r>
      <w:r>
        <w:rPr>
          <w:spacing w:val="47"/>
        </w:rPr>
        <w:t xml:space="preserve"> </w:t>
      </w:r>
      <w:r>
        <w:t>демонстрация</w:t>
      </w:r>
      <w:r>
        <w:rPr>
          <w:spacing w:val="49"/>
        </w:rPr>
        <w:t xml:space="preserve"> </w:t>
      </w:r>
      <w:r>
        <w:t>таблиц</w:t>
      </w:r>
    </w:p>
    <w:p w:rsidR="001E7CBD" w:rsidRDefault="009458D3">
      <w:pPr>
        <w:pStyle w:val="a3"/>
        <w:tabs>
          <w:tab w:val="left" w:pos="2433"/>
          <w:tab w:val="left" w:pos="4577"/>
          <w:tab w:val="left" w:pos="5285"/>
          <w:tab w:val="left" w:pos="6619"/>
          <w:tab w:val="left" w:pos="7986"/>
          <w:tab w:val="left" w:pos="9350"/>
          <w:tab w:val="left" w:pos="9761"/>
        </w:tabs>
        <w:spacing w:before="139" w:line="360" w:lineRule="auto"/>
        <w:ind w:right="223" w:firstLine="0"/>
      </w:pP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изучение</w:t>
      </w:r>
      <w:r>
        <w:rPr>
          <w:spacing w:val="1"/>
        </w:rPr>
        <w:t xml:space="preserve"> </w:t>
      </w:r>
      <w:r>
        <w:t>моделей</w:t>
      </w:r>
      <w:r>
        <w:rPr>
          <w:spacing w:val="1"/>
        </w:rPr>
        <w:t xml:space="preserve"> </w:t>
      </w:r>
      <w:r>
        <w:t>кристаллических</w:t>
      </w:r>
      <w:r>
        <w:tab/>
      </w:r>
      <w:r>
        <w:tab/>
      </w:r>
      <w:r>
        <w:tab/>
        <w:t>решѐток,</w:t>
      </w:r>
      <w:r>
        <w:tab/>
      </w:r>
      <w:r>
        <w:tab/>
      </w:r>
      <w:r>
        <w:tab/>
        <w:t>наблюдение</w:t>
      </w:r>
      <w:r>
        <w:rPr>
          <w:spacing w:val="-58"/>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w:t>
      </w:r>
      <w:r>
        <w:rPr>
          <w:spacing w:val="1"/>
        </w:rPr>
        <w:t xml:space="preserve"> </w:t>
      </w:r>
      <w:r>
        <w:t>(разложение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tab/>
        <w:t>катализатора,</w:t>
      </w:r>
      <w:r>
        <w:tab/>
        <w:t>определение</w:t>
      </w:r>
      <w:r>
        <w:tab/>
        <w:t>среды</w:t>
      </w:r>
      <w:r>
        <w:tab/>
        <w:t>растворов</w:t>
      </w:r>
      <w:r>
        <w:tab/>
      </w:r>
      <w:r>
        <w:tab/>
        <w:t>веществ</w:t>
      </w:r>
      <w:r>
        <w:rPr>
          <w:spacing w:val="-58"/>
        </w:rPr>
        <w:t xml:space="preserve"> </w:t>
      </w:r>
      <w:r>
        <w:t>с</w:t>
      </w:r>
      <w:r>
        <w:rPr>
          <w:spacing w:val="1"/>
        </w:rPr>
        <w:t xml:space="preserve"> </w:t>
      </w:r>
      <w:r>
        <w:t>помощью</w:t>
      </w:r>
      <w:r>
        <w:rPr>
          <w:spacing w:val="1"/>
        </w:rPr>
        <w:t xml:space="preserve"> </w:t>
      </w:r>
      <w:r>
        <w:t>универсального</w:t>
      </w:r>
      <w:r>
        <w:rPr>
          <w:spacing w:val="1"/>
        </w:rPr>
        <w:t xml:space="preserve"> </w:t>
      </w:r>
      <w:r>
        <w:t>индикатора,</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проведение</w:t>
      </w:r>
      <w:r>
        <w:rPr>
          <w:spacing w:val="1"/>
        </w:rPr>
        <w:t xml:space="preserve"> </w:t>
      </w:r>
      <w:r>
        <w:t>практической</w:t>
      </w:r>
      <w:r>
        <w:rPr>
          <w:spacing w:val="1"/>
        </w:rPr>
        <w:t xml:space="preserve"> </w:t>
      </w:r>
      <w:r>
        <w:t>работы</w:t>
      </w:r>
      <w:r>
        <w:rPr>
          <w:spacing w:val="4"/>
        </w:rPr>
        <w:t xml:space="preserve"> </w:t>
      </w:r>
      <w:r>
        <w:t>«Влияние</w:t>
      </w:r>
      <w:r>
        <w:rPr>
          <w:spacing w:val="-2"/>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p>
    <w:p w:rsidR="001E7CBD" w:rsidRDefault="009458D3">
      <w:pPr>
        <w:pStyle w:val="a3"/>
        <w:ind w:left="1101" w:firstLine="0"/>
      </w:pPr>
      <w:r>
        <w:t>Расчѐтные</w:t>
      </w:r>
      <w:r>
        <w:rPr>
          <w:spacing w:val="-5"/>
        </w:rPr>
        <w:t xml:space="preserve"> </w:t>
      </w:r>
      <w:r>
        <w:t>задачи.</w:t>
      </w:r>
    </w:p>
    <w:p w:rsidR="001E7CBD" w:rsidRDefault="009458D3">
      <w:pPr>
        <w:pStyle w:val="a3"/>
        <w:spacing w:before="137" w:line="360" w:lineRule="auto"/>
        <w:ind w:right="234"/>
      </w:pPr>
      <w:r>
        <w:t>Расчѐты</w:t>
      </w:r>
      <w:r>
        <w:rPr>
          <w:spacing w:val="1"/>
        </w:rPr>
        <w:t xml:space="preserve"> </w:t>
      </w:r>
      <w:r>
        <w:t>по</w:t>
      </w:r>
      <w:r>
        <w:rPr>
          <w:spacing w:val="1"/>
        </w:rPr>
        <w:t xml:space="preserve"> </w:t>
      </w:r>
      <w:r>
        <w:t>уравнениям</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термохимические</w:t>
      </w:r>
      <w:r>
        <w:rPr>
          <w:spacing w:val="1"/>
        </w:rPr>
        <w:t xml:space="preserve"> </w:t>
      </w:r>
      <w:r>
        <w:t>расчѐты,</w:t>
      </w:r>
      <w:r>
        <w:rPr>
          <w:spacing w:val="1"/>
        </w:rPr>
        <w:t xml:space="preserve"> </w:t>
      </w:r>
      <w:r>
        <w:t>расчѐты с</w:t>
      </w:r>
      <w:r>
        <w:rPr>
          <w:spacing w:val="-1"/>
        </w:rPr>
        <w:t xml:space="preserve"> </w:t>
      </w:r>
      <w:r>
        <w:t>использованием</w:t>
      </w:r>
      <w:r>
        <w:rPr>
          <w:spacing w:val="-2"/>
        </w:rPr>
        <w:t xml:space="preserve"> </w:t>
      </w:r>
      <w:r>
        <w:t>понятия</w:t>
      </w:r>
      <w:r>
        <w:rPr>
          <w:spacing w:val="2"/>
        </w:rPr>
        <w:t xml:space="preserve"> </w:t>
      </w:r>
      <w:r>
        <w:t>«массовая</w:t>
      </w:r>
      <w:r>
        <w:rPr>
          <w:spacing w:val="1"/>
        </w:rPr>
        <w:t xml:space="preserve"> </w:t>
      </w:r>
      <w:r>
        <w:t>доля вещества».</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4"/>
        <w:numPr>
          <w:ilvl w:val="3"/>
          <w:numId w:val="63"/>
        </w:numPr>
        <w:tabs>
          <w:tab w:val="left" w:pos="2122"/>
        </w:tabs>
        <w:spacing w:before="6"/>
        <w:ind w:hanging="1021"/>
        <w:rPr>
          <w:sz w:val="24"/>
        </w:rPr>
      </w:pPr>
      <w:r>
        <w:rPr>
          <w:sz w:val="24"/>
        </w:rPr>
        <w:lastRenderedPageBreak/>
        <w:t>Раздел</w:t>
      </w:r>
      <w:r>
        <w:rPr>
          <w:spacing w:val="-3"/>
          <w:sz w:val="24"/>
        </w:rPr>
        <w:t xml:space="preserve"> </w:t>
      </w:r>
      <w:r>
        <w:rPr>
          <w:sz w:val="24"/>
        </w:rPr>
        <w:t>2.</w:t>
      </w:r>
      <w:r>
        <w:rPr>
          <w:spacing w:val="-2"/>
          <w:sz w:val="24"/>
        </w:rPr>
        <w:t xml:space="preserve"> </w:t>
      </w:r>
      <w:r>
        <w:rPr>
          <w:sz w:val="24"/>
        </w:rPr>
        <w:t>Неорганическая</w:t>
      </w:r>
      <w:r>
        <w:rPr>
          <w:spacing w:val="-1"/>
          <w:sz w:val="24"/>
        </w:rPr>
        <w:t xml:space="preserve"> </w:t>
      </w:r>
      <w:r>
        <w:rPr>
          <w:sz w:val="24"/>
        </w:rPr>
        <w:t>химия.</w:t>
      </w:r>
    </w:p>
    <w:p w:rsidR="001E7CBD" w:rsidRDefault="009458D3">
      <w:pPr>
        <w:pStyle w:val="a3"/>
        <w:tabs>
          <w:tab w:val="left" w:pos="2626"/>
          <w:tab w:val="left" w:pos="4001"/>
          <w:tab w:val="left" w:pos="5922"/>
          <w:tab w:val="left" w:pos="8100"/>
          <w:tab w:val="left" w:pos="9713"/>
        </w:tabs>
        <w:spacing w:before="137" w:line="360" w:lineRule="auto"/>
        <w:ind w:right="226"/>
      </w:pPr>
      <w:r>
        <w:t>Неметаллы.</w:t>
      </w:r>
      <w:r>
        <w:rPr>
          <w:spacing w:val="1"/>
        </w:rPr>
        <w:t xml:space="preserve"> </w:t>
      </w:r>
      <w:r>
        <w:t>Положение</w:t>
      </w:r>
      <w:r>
        <w:rPr>
          <w:spacing w:val="1"/>
        </w:rPr>
        <w:t xml:space="preserve"> </w:t>
      </w:r>
      <w:r>
        <w:t>неметаллов</w:t>
      </w:r>
      <w:r>
        <w:rPr>
          <w:spacing w:val="60"/>
        </w:rPr>
        <w:t xml:space="preserve"> </w:t>
      </w:r>
      <w:r>
        <w:t>в</w:t>
      </w:r>
      <w:r>
        <w:rPr>
          <w:spacing w:val="60"/>
        </w:rPr>
        <w:t xml:space="preserve"> </w:t>
      </w:r>
      <w:r>
        <w:t>Периодической</w:t>
      </w:r>
      <w:r>
        <w:rPr>
          <w:spacing w:val="60"/>
        </w:rPr>
        <w:t xml:space="preserve"> </w:t>
      </w:r>
      <w:r>
        <w:t>системе</w:t>
      </w:r>
      <w:r>
        <w:rPr>
          <w:spacing w:val="60"/>
        </w:rPr>
        <w:t xml:space="preserve"> </w:t>
      </w:r>
      <w:r>
        <w:t>химических</w:t>
      </w:r>
      <w:r>
        <w:rPr>
          <w:spacing w:val="60"/>
        </w:rPr>
        <w:t xml:space="preserve"> </w:t>
      </w:r>
      <w:r>
        <w:t>элементов</w:t>
      </w:r>
      <w:r>
        <w:rPr>
          <w:spacing w:val="1"/>
        </w:rPr>
        <w:t xml:space="preserve"> </w:t>
      </w:r>
      <w:r>
        <w:t>Д.И. Менделеева и особенности строения атомов. Физические свойства неметаллов. Аллотропия</w:t>
      </w:r>
      <w:r>
        <w:rPr>
          <w:spacing w:val="1"/>
        </w:rPr>
        <w:t xml:space="preserve"> </w:t>
      </w:r>
      <w:r>
        <w:t>неметаллов</w:t>
      </w:r>
      <w:r>
        <w:tab/>
        <w:t>(на</w:t>
      </w:r>
      <w:r>
        <w:tab/>
        <w:t>примере</w:t>
      </w:r>
      <w:r>
        <w:tab/>
        <w:t>кислорода,</w:t>
      </w:r>
      <w:r>
        <w:tab/>
        <w:t>серы,</w:t>
      </w:r>
      <w:r>
        <w:tab/>
      </w:r>
      <w:r>
        <w:rPr>
          <w:spacing w:val="-1"/>
        </w:rPr>
        <w:t>фосфора</w:t>
      </w:r>
      <w:r>
        <w:rPr>
          <w:spacing w:val="-58"/>
        </w:rPr>
        <w:t xml:space="preserve"> </w:t>
      </w:r>
      <w:r>
        <w:t>и</w:t>
      </w:r>
      <w:r>
        <w:rPr>
          <w:spacing w:val="2"/>
        </w:rPr>
        <w:t xml:space="preserve"> </w:t>
      </w:r>
      <w:r>
        <w:t>углерода).</w:t>
      </w:r>
    </w:p>
    <w:p w:rsidR="001E7CBD" w:rsidRDefault="009458D3">
      <w:pPr>
        <w:pStyle w:val="a3"/>
        <w:spacing w:line="360" w:lineRule="auto"/>
        <w:ind w:right="228"/>
      </w:pPr>
      <w:r>
        <w:t>Химические свойства важнейших неметаллов (галогенов, серы, азота, фосфора, углерода и</w:t>
      </w:r>
      <w:r>
        <w:rPr>
          <w:spacing w:val="1"/>
        </w:rPr>
        <w:t xml:space="preserve"> </w:t>
      </w:r>
      <w:r>
        <w:t>кремния)</w:t>
      </w:r>
      <w:r>
        <w:rPr>
          <w:spacing w:val="-3"/>
        </w:rPr>
        <w:t xml:space="preserve"> </w:t>
      </w:r>
      <w:r>
        <w:t>и</w:t>
      </w:r>
      <w:r>
        <w:rPr>
          <w:spacing w:val="-2"/>
        </w:rPr>
        <w:t xml:space="preserve"> </w:t>
      </w:r>
      <w:r>
        <w:t>их соединений</w:t>
      </w:r>
      <w:r>
        <w:rPr>
          <w:spacing w:val="-2"/>
        </w:rPr>
        <w:t xml:space="preserve"> </w:t>
      </w:r>
      <w:r>
        <w:t>(оксидов,</w:t>
      </w:r>
      <w:r>
        <w:rPr>
          <w:spacing w:val="-1"/>
        </w:rPr>
        <w:t xml:space="preserve"> </w:t>
      </w:r>
      <w:r>
        <w:t>кислородсодержащих кислот,</w:t>
      </w:r>
      <w:r>
        <w:rPr>
          <w:spacing w:val="-2"/>
        </w:rPr>
        <w:t xml:space="preserve"> </w:t>
      </w:r>
      <w:r>
        <w:t>водородных</w:t>
      </w:r>
      <w:r>
        <w:rPr>
          <w:spacing w:val="-1"/>
        </w:rPr>
        <w:t xml:space="preserve"> </w:t>
      </w:r>
      <w:r>
        <w:t>соединений).</w:t>
      </w:r>
    </w:p>
    <w:p w:rsidR="001E7CBD" w:rsidRDefault="009458D3">
      <w:pPr>
        <w:pStyle w:val="a3"/>
        <w:ind w:left="1101" w:firstLine="0"/>
      </w:pPr>
      <w:r>
        <w:t>Применение</w:t>
      </w:r>
      <w:r>
        <w:rPr>
          <w:spacing w:val="-6"/>
        </w:rPr>
        <w:t xml:space="preserve"> </w:t>
      </w:r>
      <w:r>
        <w:t>важнейших</w:t>
      </w:r>
      <w:r>
        <w:rPr>
          <w:spacing w:val="-2"/>
        </w:rPr>
        <w:t xml:space="preserve"> </w:t>
      </w:r>
      <w:r>
        <w:t>неметаллов</w:t>
      </w:r>
      <w:r>
        <w:rPr>
          <w:spacing w:val="-6"/>
        </w:rPr>
        <w:t xml:space="preserve"> </w:t>
      </w:r>
      <w:r>
        <w:t>и</w:t>
      </w:r>
      <w:r>
        <w:rPr>
          <w:spacing w:val="-4"/>
        </w:rPr>
        <w:t xml:space="preserve"> </w:t>
      </w:r>
      <w:r>
        <w:t>их</w:t>
      </w:r>
      <w:r>
        <w:rPr>
          <w:spacing w:val="-3"/>
        </w:rPr>
        <w:t xml:space="preserve"> </w:t>
      </w:r>
      <w:r>
        <w:t>соединений.</w:t>
      </w:r>
    </w:p>
    <w:p w:rsidR="001E7CBD" w:rsidRDefault="009458D3">
      <w:pPr>
        <w:pStyle w:val="a3"/>
        <w:spacing w:before="137" w:line="360" w:lineRule="auto"/>
        <w:ind w:right="223"/>
      </w:pPr>
      <w:r>
        <w:t>Металлы.</w:t>
      </w:r>
      <w:r>
        <w:rPr>
          <w:spacing w:val="61"/>
        </w:rPr>
        <w:t xml:space="preserve"> </w:t>
      </w:r>
      <w:r>
        <w:t>Положение   металлов   в   Периодической   системе   химических   элементов</w:t>
      </w:r>
      <w:r>
        <w:rPr>
          <w:spacing w:val="1"/>
        </w:rPr>
        <w:t xml:space="preserve"> </w:t>
      </w:r>
      <w:r>
        <w:t>Д.И. Менделеева.</w:t>
      </w:r>
      <w:r>
        <w:rPr>
          <w:spacing w:val="1"/>
        </w:rPr>
        <w:t xml:space="preserve"> </w:t>
      </w:r>
      <w:r>
        <w:t>Особенности</w:t>
      </w:r>
      <w:r>
        <w:rPr>
          <w:spacing w:val="1"/>
        </w:rPr>
        <w:t xml:space="preserve"> </w:t>
      </w:r>
      <w:r>
        <w:t>строения</w:t>
      </w:r>
      <w:r>
        <w:rPr>
          <w:spacing w:val="1"/>
        </w:rPr>
        <w:t xml:space="preserve"> </w:t>
      </w:r>
      <w:r>
        <w:t>электронных</w:t>
      </w:r>
      <w:r>
        <w:rPr>
          <w:spacing w:val="1"/>
        </w:rPr>
        <w:t xml:space="preserve"> </w:t>
      </w:r>
      <w:r>
        <w:t>оболочек</w:t>
      </w:r>
      <w:r>
        <w:rPr>
          <w:spacing w:val="1"/>
        </w:rPr>
        <w:t xml:space="preserve"> </w:t>
      </w:r>
      <w:r>
        <w:t>атомов</w:t>
      </w:r>
      <w:r>
        <w:rPr>
          <w:spacing w:val="1"/>
        </w:rPr>
        <w:t xml:space="preserve"> </w:t>
      </w:r>
      <w:r>
        <w:t>металлов.</w:t>
      </w:r>
      <w:r>
        <w:rPr>
          <w:spacing w:val="1"/>
        </w:rPr>
        <w:t xml:space="preserve"> </w:t>
      </w:r>
      <w:r>
        <w:t>Общие</w:t>
      </w:r>
      <w:r>
        <w:rPr>
          <w:spacing w:val="1"/>
        </w:rPr>
        <w:t xml:space="preserve"> </w:t>
      </w:r>
      <w:r>
        <w:t>физические</w:t>
      </w:r>
      <w:r>
        <w:rPr>
          <w:spacing w:val="-5"/>
        </w:rPr>
        <w:t xml:space="preserve"> </w:t>
      </w:r>
      <w:r>
        <w:t>свойства</w:t>
      </w:r>
      <w:r>
        <w:rPr>
          <w:spacing w:val="-5"/>
        </w:rPr>
        <w:t xml:space="preserve"> </w:t>
      </w:r>
      <w:r>
        <w:t>металлов.</w:t>
      </w:r>
      <w:r>
        <w:rPr>
          <w:spacing w:val="-4"/>
        </w:rPr>
        <w:t xml:space="preserve"> </w:t>
      </w:r>
      <w:r>
        <w:t>Сплавы</w:t>
      </w:r>
      <w:r>
        <w:rPr>
          <w:spacing w:val="-4"/>
        </w:rPr>
        <w:t xml:space="preserve"> </w:t>
      </w:r>
      <w:r>
        <w:t>металлов.</w:t>
      </w:r>
      <w:r>
        <w:rPr>
          <w:spacing w:val="-4"/>
        </w:rPr>
        <w:t xml:space="preserve"> </w:t>
      </w:r>
      <w:r>
        <w:t>Электрохимический</w:t>
      </w:r>
      <w:r>
        <w:rPr>
          <w:spacing w:val="-3"/>
        </w:rPr>
        <w:t xml:space="preserve"> </w:t>
      </w:r>
      <w:r>
        <w:t>ряд</w:t>
      </w:r>
      <w:r>
        <w:rPr>
          <w:spacing w:val="-4"/>
        </w:rPr>
        <w:t xml:space="preserve"> </w:t>
      </w:r>
      <w:r>
        <w:t>напряжений</w:t>
      </w:r>
      <w:r>
        <w:rPr>
          <w:spacing w:val="-3"/>
        </w:rPr>
        <w:t xml:space="preserve"> </w:t>
      </w:r>
      <w:r>
        <w:t>металлов.</w:t>
      </w:r>
    </w:p>
    <w:p w:rsidR="001E7CBD" w:rsidRDefault="009458D3">
      <w:pPr>
        <w:pStyle w:val="a3"/>
        <w:spacing w:before="2" w:line="360" w:lineRule="auto"/>
        <w:ind w:right="227"/>
      </w:pPr>
      <w:r>
        <w:t>Химические свойства важнейших металлов (натрий, калий, кальций, магний, алюминий,</w:t>
      </w:r>
      <w:r>
        <w:rPr>
          <w:spacing w:val="1"/>
        </w:rPr>
        <w:t xml:space="preserve"> </w:t>
      </w:r>
      <w:r>
        <w:t>цинк,</w:t>
      </w:r>
      <w:r>
        <w:rPr>
          <w:spacing w:val="-4"/>
        </w:rPr>
        <w:t xml:space="preserve"> </w:t>
      </w:r>
      <w:r>
        <w:t>хром, железо, медь) и</w:t>
      </w:r>
      <w:r>
        <w:rPr>
          <w:spacing w:val="-1"/>
        </w:rPr>
        <w:t xml:space="preserve"> </w:t>
      </w:r>
      <w:r>
        <w:t>их</w:t>
      </w:r>
      <w:r>
        <w:rPr>
          <w:spacing w:val="2"/>
        </w:rPr>
        <w:t xml:space="preserve"> </w:t>
      </w:r>
      <w:r>
        <w:t>соединений.</w:t>
      </w:r>
    </w:p>
    <w:p w:rsidR="001E7CBD" w:rsidRDefault="009458D3">
      <w:pPr>
        <w:spacing w:line="360" w:lineRule="auto"/>
        <w:ind w:left="392" w:right="223" w:firstLine="708"/>
        <w:jc w:val="both"/>
        <w:rPr>
          <w:sz w:val="24"/>
        </w:rPr>
      </w:pPr>
      <w:r>
        <w:rPr>
          <w:sz w:val="24"/>
        </w:rPr>
        <w:t xml:space="preserve">Общие способы получения металлов. </w:t>
      </w:r>
      <w:r>
        <w:rPr>
          <w:i/>
          <w:sz w:val="24"/>
        </w:rPr>
        <w:t>Металлургия. Коррозия металлов. Способы защиты</w:t>
      </w:r>
      <w:r>
        <w:rPr>
          <w:i/>
          <w:spacing w:val="1"/>
          <w:sz w:val="24"/>
        </w:rPr>
        <w:t xml:space="preserve"> </w:t>
      </w:r>
      <w:r>
        <w:rPr>
          <w:i/>
          <w:sz w:val="24"/>
        </w:rPr>
        <w:t xml:space="preserve">от       коррозии.       </w:t>
      </w:r>
      <w:r>
        <w:rPr>
          <w:sz w:val="24"/>
        </w:rPr>
        <w:t>в       том       числе       в       части:       Применение       металлов       в       быту</w:t>
      </w:r>
      <w:r>
        <w:rPr>
          <w:spacing w:val="1"/>
          <w:sz w:val="24"/>
        </w:rPr>
        <w:t xml:space="preserve"> </w:t>
      </w:r>
      <w:r>
        <w:rPr>
          <w:sz w:val="24"/>
        </w:rPr>
        <w:t>и</w:t>
      </w:r>
      <w:r>
        <w:rPr>
          <w:spacing w:val="-1"/>
          <w:sz w:val="24"/>
        </w:rPr>
        <w:t xml:space="preserve"> </w:t>
      </w:r>
      <w:r>
        <w:rPr>
          <w:sz w:val="24"/>
        </w:rPr>
        <w:t>технике.</w:t>
      </w:r>
    </w:p>
    <w:p w:rsidR="001E7CBD" w:rsidRDefault="009458D3">
      <w:pPr>
        <w:pStyle w:val="a3"/>
        <w:spacing w:line="275" w:lineRule="exact"/>
        <w:ind w:left="1101" w:firstLine="0"/>
      </w:pPr>
      <w:r>
        <w:t>Экспериментальные</w:t>
      </w:r>
      <w:r>
        <w:rPr>
          <w:spacing w:val="5"/>
        </w:rPr>
        <w:t xml:space="preserve"> </w:t>
      </w:r>
      <w:r>
        <w:t>методы</w:t>
      </w:r>
      <w:r>
        <w:rPr>
          <w:spacing w:val="65"/>
        </w:rPr>
        <w:t xml:space="preserve"> </w:t>
      </w:r>
      <w:r>
        <w:t>изучения</w:t>
      </w:r>
      <w:r>
        <w:rPr>
          <w:spacing w:val="66"/>
        </w:rPr>
        <w:t xml:space="preserve"> </w:t>
      </w:r>
      <w:r>
        <w:t>веществ</w:t>
      </w:r>
      <w:r>
        <w:rPr>
          <w:spacing w:val="64"/>
        </w:rPr>
        <w:t xml:space="preserve"> </w:t>
      </w:r>
      <w:r>
        <w:t>и</w:t>
      </w:r>
      <w:r>
        <w:rPr>
          <w:spacing w:val="73"/>
        </w:rPr>
        <w:t xml:space="preserve"> </w:t>
      </w:r>
      <w:r>
        <w:t>их</w:t>
      </w:r>
      <w:r>
        <w:rPr>
          <w:spacing w:val="66"/>
        </w:rPr>
        <w:t xml:space="preserve"> </w:t>
      </w:r>
      <w:r>
        <w:t>превращений:</w:t>
      </w:r>
      <w:r>
        <w:rPr>
          <w:spacing w:val="63"/>
        </w:rPr>
        <w:t xml:space="preserve"> </w:t>
      </w:r>
      <w:r>
        <w:t>изучение</w:t>
      </w:r>
      <w:r>
        <w:rPr>
          <w:spacing w:val="65"/>
        </w:rPr>
        <w:t xml:space="preserve"> </w:t>
      </w:r>
      <w:r>
        <w:t>коллекции</w:t>
      </w:r>
    </w:p>
    <w:p w:rsidR="001E7CBD" w:rsidRDefault="009458D3">
      <w:pPr>
        <w:pStyle w:val="a3"/>
        <w:spacing w:before="140" w:line="360" w:lineRule="auto"/>
        <w:ind w:right="229" w:firstLine="0"/>
      </w:pPr>
      <w:r>
        <w:t>«Металлы и сплавы», образцов неметаллов, решение экспериментальных задач, наблюдение и</w:t>
      </w:r>
      <w:r>
        <w:rPr>
          <w:spacing w:val="1"/>
        </w:rPr>
        <w:t xml:space="preserve"> </w:t>
      </w:r>
      <w:r>
        <w:t>описание демонстрационных и лабораторных опытов (взаимодействие гидроксида алюминия с</w:t>
      </w:r>
      <w:r>
        <w:rPr>
          <w:spacing w:val="1"/>
        </w:rPr>
        <w:t xml:space="preserve"> </w:t>
      </w:r>
      <w:r>
        <w:t>растворами</w:t>
      </w:r>
      <w:r>
        <w:rPr>
          <w:spacing w:val="-1"/>
        </w:rPr>
        <w:t xml:space="preserve"> </w:t>
      </w:r>
      <w:r>
        <w:t>кислот и</w:t>
      </w:r>
      <w:r>
        <w:rPr>
          <w:spacing w:val="-1"/>
        </w:rPr>
        <w:t xml:space="preserve"> </w:t>
      </w:r>
      <w:r>
        <w:t>щелочей, качественные</w:t>
      </w:r>
      <w:r>
        <w:rPr>
          <w:spacing w:val="-3"/>
        </w:rPr>
        <w:t xml:space="preserve"> </w:t>
      </w:r>
      <w:r>
        <w:t>реакции</w:t>
      </w:r>
      <w:r>
        <w:rPr>
          <w:spacing w:val="-2"/>
        </w:rPr>
        <w:t xml:space="preserve"> </w:t>
      </w:r>
      <w:r>
        <w:t>на</w:t>
      </w:r>
      <w:r>
        <w:rPr>
          <w:spacing w:val="-2"/>
        </w:rPr>
        <w:t xml:space="preserve"> </w:t>
      </w:r>
      <w:r>
        <w:t>катионы металлов).</w:t>
      </w:r>
    </w:p>
    <w:p w:rsidR="001E7CBD" w:rsidRDefault="009458D3">
      <w:pPr>
        <w:pStyle w:val="a3"/>
        <w:spacing w:line="275" w:lineRule="exact"/>
        <w:ind w:left="1101" w:firstLine="0"/>
      </w:pPr>
      <w:r>
        <w:t>Расчѐтные</w:t>
      </w:r>
      <w:r>
        <w:rPr>
          <w:spacing w:val="-5"/>
        </w:rPr>
        <w:t xml:space="preserve"> </w:t>
      </w:r>
      <w:r>
        <w:t>задачи.</w:t>
      </w:r>
    </w:p>
    <w:p w:rsidR="001E7CBD" w:rsidRDefault="009458D3">
      <w:pPr>
        <w:pStyle w:val="a3"/>
        <w:spacing w:before="139" w:line="360" w:lineRule="auto"/>
        <w:ind w:right="235"/>
      </w:pPr>
      <w:r>
        <w:t>Расчѐты массы вещества или объѐма газов по известному количеству вещества, массе или</w:t>
      </w:r>
      <w:r>
        <w:rPr>
          <w:spacing w:val="1"/>
        </w:rPr>
        <w:t xml:space="preserve"> </w:t>
      </w:r>
      <w:r>
        <w:t>объѐму одного из участвующих в реакции веществ, расчѐты массы (объѐма, количества вещества)</w:t>
      </w:r>
      <w:r>
        <w:rPr>
          <w:spacing w:val="1"/>
        </w:rPr>
        <w:t xml:space="preserve"> </w:t>
      </w:r>
      <w:r>
        <w:t>продуктов</w:t>
      </w:r>
      <w:r>
        <w:rPr>
          <w:spacing w:val="-1"/>
        </w:rPr>
        <w:t xml:space="preserve"> </w:t>
      </w:r>
      <w:r>
        <w:t>реакции, если</w:t>
      </w:r>
      <w:r>
        <w:rPr>
          <w:spacing w:val="1"/>
        </w:rPr>
        <w:t xml:space="preserve"> </w:t>
      </w:r>
      <w:r>
        <w:t>одно</w:t>
      </w:r>
      <w:r>
        <w:rPr>
          <w:spacing w:val="-3"/>
        </w:rPr>
        <w:t xml:space="preserve"> </w:t>
      </w:r>
      <w:r>
        <w:t>из веществ</w:t>
      </w:r>
      <w:r>
        <w:rPr>
          <w:spacing w:val="-1"/>
        </w:rPr>
        <w:t xml:space="preserve"> </w:t>
      </w:r>
      <w:r>
        <w:t>имеет</w:t>
      </w:r>
      <w:r>
        <w:rPr>
          <w:spacing w:val="-1"/>
        </w:rPr>
        <w:t xml:space="preserve"> </w:t>
      </w:r>
      <w:r>
        <w:t>примеси.</w:t>
      </w:r>
    </w:p>
    <w:p w:rsidR="001E7CBD" w:rsidRDefault="009458D3">
      <w:pPr>
        <w:pStyle w:val="a4"/>
        <w:numPr>
          <w:ilvl w:val="3"/>
          <w:numId w:val="63"/>
        </w:numPr>
        <w:tabs>
          <w:tab w:val="left" w:pos="2122"/>
        </w:tabs>
        <w:spacing w:line="275" w:lineRule="exact"/>
        <w:ind w:hanging="1021"/>
        <w:rPr>
          <w:sz w:val="24"/>
        </w:rPr>
      </w:pPr>
      <w:r>
        <w:rPr>
          <w:sz w:val="24"/>
        </w:rPr>
        <w:t>Химия</w:t>
      </w:r>
      <w:r>
        <w:rPr>
          <w:spacing w:val="-2"/>
          <w:sz w:val="24"/>
        </w:rPr>
        <w:t xml:space="preserve"> </w:t>
      </w:r>
      <w:r>
        <w:rPr>
          <w:sz w:val="24"/>
        </w:rPr>
        <w:t>и</w:t>
      </w:r>
      <w:r>
        <w:rPr>
          <w:spacing w:val="-2"/>
          <w:sz w:val="24"/>
        </w:rPr>
        <w:t xml:space="preserve"> </w:t>
      </w:r>
      <w:r>
        <w:rPr>
          <w:sz w:val="24"/>
        </w:rPr>
        <w:t>жизнь.</w:t>
      </w:r>
    </w:p>
    <w:p w:rsidR="001E7CBD" w:rsidRDefault="009458D3">
      <w:pPr>
        <w:pStyle w:val="a3"/>
        <w:spacing w:before="139" w:line="360" w:lineRule="auto"/>
        <w:ind w:right="232"/>
      </w:pPr>
      <w:r>
        <w:t>Роль</w:t>
      </w:r>
      <w:r>
        <w:rPr>
          <w:spacing w:val="1"/>
        </w:rPr>
        <w:t xml:space="preserve"> </w:t>
      </w:r>
      <w:r>
        <w:t>химии</w:t>
      </w:r>
      <w:r>
        <w:rPr>
          <w:spacing w:val="1"/>
        </w:rPr>
        <w:t xml:space="preserve"> </w:t>
      </w:r>
      <w:r>
        <w:t>в</w:t>
      </w:r>
      <w:r>
        <w:rPr>
          <w:spacing w:val="1"/>
        </w:rPr>
        <w:t xml:space="preserve"> </w:t>
      </w:r>
      <w:r>
        <w:t>обеспечении</w:t>
      </w:r>
      <w:r>
        <w:rPr>
          <w:spacing w:val="1"/>
        </w:rPr>
        <w:t xml:space="preserve"> </w:t>
      </w:r>
      <w:r>
        <w:t>экологической,</w:t>
      </w:r>
      <w:r>
        <w:rPr>
          <w:spacing w:val="1"/>
        </w:rPr>
        <w:t xml:space="preserve"> </w:t>
      </w:r>
      <w:r>
        <w:t>энергетической</w:t>
      </w:r>
      <w:r>
        <w:rPr>
          <w:spacing w:val="1"/>
        </w:rPr>
        <w:t xml:space="preserve"> </w:t>
      </w:r>
      <w:r>
        <w:t>и</w:t>
      </w:r>
      <w:r>
        <w:rPr>
          <w:spacing w:val="1"/>
        </w:rPr>
        <w:t xml:space="preserve"> </w:t>
      </w:r>
      <w:r>
        <w:t>пищевой</w:t>
      </w:r>
      <w:r>
        <w:rPr>
          <w:spacing w:val="1"/>
        </w:rPr>
        <w:t xml:space="preserve"> </w:t>
      </w:r>
      <w:r>
        <w:t>безопасности,</w:t>
      </w:r>
      <w:r>
        <w:rPr>
          <w:spacing w:val="1"/>
        </w:rPr>
        <w:t xml:space="preserve"> </w:t>
      </w:r>
      <w:r>
        <w:t xml:space="preserve">развитии       </w:t>
      </w:r>
      <w:r>
        <w:rPr>
          <w:spacing w:val="1"/>
        </w:rPr>
        <w:t xml:space="preserve"> </w:t>
      </w:r>
      <w:r>
        <w:t>медицины.         Понятие         о        научных         методах         познания        веществ</w:t>
      </w:r>
      <w:r>
        <w:rPr>
          <w:spacing w:val="-57"/>
        </w:rPr>
        <w:t xml:space="preserve"> </w:t>
      </w:r>
      <w:r>
        <w:t>и</w:t>
      </w:r>
      <w:r>
        <w:rPr>
          <w:spacing w:val="-1"/>
        </w:rPr>
        <w:t xml:space="preserve"> </w:t>
      </w:r>
      <w:r>
        <w:t>химических</w:t>
      </w:r>
      <w:r>
        <w:rPr>
          <w:spacing w:val="2"/>
        </w:rPr>
        <w:t xml:space="preserve"> </w:t>
      </w:r>
      <w:r>
        <w:t>реакций.</w:t>
      </w:r>
    </w:p>
    <w:p w:rsidR="001E7CBD" w:rsidRDefault="009458D3">
      <w:pPr>
        <w:pStyle w:val="a3"/>
        <w:spacing w:line="360" w:lineRule="auto"/>
        <w:ind w:right="225"/>
      </w:pPr>
      <w:r>
        <w:t>Представления</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промышленного</w:t>
      </w:r>
      <w:r>
        <w:rPr>
          <w:spacing w:val="1"/>
        </w:rPr>
        <w:t xml:space="preserve"> </w:t>
      </w:r>
      <w:r>
        <w:t>получения</w:t>
      </w:r>
      <w:r>
        <w:rPr>
          <w:spacing w:val="1"/>
        </w:rPr>
        <w:t xml:space="preserve"> </w:t>
      </w:r>
      <w:r>
        <w:t>важнейших</w:t>
      </w:r>
      <w:r>
        <w:rPr>
          <w:spacing w:val="1"/>
        </w:rPr>
        <w:t xml:space="preserve"> </w:t>
      </w:r>
      <w:r>
        <w:t>веществ.</w:t>
      </w:r>
    </w:p>
    <w:p w:rsidR="001E7CBD" w:rsidRDefault="009458D3">
      <w:pPr>
        <w:pStyle w:val="a3"/>
        <w:spacing w:line="360" w:lineRule="auto"/>
        <w:ind w:right="229"/>
      </w:pPr>
      <w:r>
        <w:t>Человек</w:t>
      </w:r>
      <w:r>
        <w:rPr>
          <w:spacing w:val="1"/>
        </w:rPr>
        <w:t xml:space="preserve"> </w:t>
      </w:r>
      <w:r>
        <w:t>в</w:t>
      </w:r>
      <w:r>
        <w:rPr>
          <w:spacing w:val="1"/>
        </w:rPr>
        <w:t xml:space="preserve"> </w:t>
      </w:r>
      <w:r>
        <w:t>мире</w:t>
      </w:r>
      <w:r>
        <w:rPr>
          <w:spacing w:val="1"/>
        </w:rPr>
        <w:t xml:space="preserve"> </w:t>
      </w:r>
      <w:r>
        <w:t>веществ</w:t>
      </w:r>
      <w:r>
        <w:rPr>
          <w:spacing w:val="1"/>
        </w:rPr>
        <w:t xml:space="preserve"> </w:t>
      </w:r>
      <w:r>
        <w:t>и</w:t>
      </w:r>
      <w:r>
        <w:rPr>
          <w:spacing w:val="1"/>
        </w:rPr>
        <w:t xml:space="preserve"> </w:t>
      </w:r>
      <w:r>
        <w:t>материалов:</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конструкционные</w:t>
      </w:r>
      <w:r>
        <w:rPr>
          <w:spacing w:val="1"/>
        </w:rPr>
        <w:t xml:space="preserve"> </w:t>
      </w:r>
      <w:r>
        <w:t>материалы,</w:t>
      </w:r>
      <w:r>
        <w:rPr>
          <w:spacing w:val="1"/>
        </w:rPr>
        <w:t xml:space="preserve"> </w:t>
      </w:r>
      <w:r>
        <w:t>краски,</w:t>
      </w:r>
      <w:r>
        <w:rPr>
          <w:spacing w:val="1"/>
        </w:rPr>
        <w:t xml:space="preserve"> </w:t>
      </w:r>
      <w:r>
        <w:t>стекло,</w:t>
      </w:r>
      <w:r>
        <w:rPr>
          <w:spacing w:val="1"/>
        </w:rPr>
        <w:t xml:space="preserve"> </w:t>
      </w:r>
      <w:r>
        <w:t>керамика,</w:t>
      </w:r>
      <w:r>
        <w:rPr>
          <w:spacing w:val="1"/>
        </w:rPr>
        <w:t xml:space="preserve"> </w:t>
      </w:r>
      <w:r>
        <w:t>материалы</w:t>
      </w:r>
      <w:r>
        <w:rPr>
          <w:spacing w:val="1"/>
        </w:rPr>
        <w:t xml:space="preserve"> </w:t>
      </w:r>
      <w:r>
        <w:t>для</w:t>
      </w:r>
      <w:r>
        <w:rPr>
          <w:spacing w:val="1"/>
        </w:rPr>
        <w:t xml:space="preserve"> </w:t>
      </w:r>
      <w:r>
        <w:t>электроники,</w:t>
      </w:r>
      <w:r>
        <w:rPr>
          <w:spacing w:val="1"/>
        </w:rPr>
        <w:t xml:space="preserve"> </w:t>
      </w:r>
      <w:r>
        <w:t>наноматериалы,</w:t>
      </w:r>
      <w:r>
        <w:rPr>
          <w:spacing w:val="-2"/>
        </w:rPr>
        <w:t xml:space="preserve"> </w:t>
      </w:r>
      <w:r>
        <w:t>органические</w:t>
      </w:r>
      <w:r>
        <w:rPr>
          <w:spacing w:val="-1"/>
        </w:rPr>
        <w:t xml:space="preserve"> </w:t>
      </w:r>
      <w:r>
        <w:t>и минеральные</w:t>
      </w:r>
      <w:r>
        <w:rPr>
          <w:spacing w:val="-2"/>
        </w:rPr>
        <w:t xml:space="preserve"> </w:t>
      </w:r>
      <w:r>
        <w:t>удобрения.</w:t>
      </w:r>
    </w:p>
    <w:p w:rsidR="001E7CBD" w:rsidRDefault="009458D3">
      <w:pPr>
        <w:pStyle w:val="a3"/>
        <w:tabs>
          <w:tab w:val="left" w:pos="2832"/>
          <w:tab w:val="left" w:pos="5536"/>
          <w:tab w:val="left" w:pos="7879"/>
          <w:tab w:val="left" w:pos="9939"/>
        </w:tabs>
        <w:spacing w:before="1" w:line="360" w:lineRule="auto"/>
        <w:ind w:right="228"/>
      </w:pPr>
      <w:r>
        <w:t>Химия и здоровье человека: правила использования лекарственных препаратов, правила</w:t>
      </w:r>
      <w:r>
        <w:rPr>
          <w:spacing w:val="1"/>
        </w:rPr>
        <w:t xml:space="preserve"> </w:t>
      </w:r>
      <w:r>
        <w:t>безопасного</w:t>
      </w:r>
      <w:r>
        <w:tab/>
        <w:t>использования</w:t>
      </w:r>
      <w:r>
        <w:tab/>
        <w:t>препаратов</w:t>
      </w:r>
      <w:r>
        <w:tab/>
        <w:t>бытовой</w:t>
      </w:r>
      <w:r>
        <w:tab/>
      </w:r>
      <w:r>
        <w:rPr>
          <w:spacing w:val="-1"/>
        </w:rPr>
        <w:t>химии</w:t>
      </w:r>
      <w:r>
        <w:rPr>
          <w:spacing w:val="-58"/>
        </w:rPr>
        <w:t xml:space="preserve"> </w:t>
      </w:r>
      <w:r>
        <w:t>в</w:t>
      </w:r>
      <w:r>
        <w:rPr>
          <w:spacing w:val="-2"/>
        </w:rPr>
        <w:t xml:space="preserve"> </w:t>
      </w:r>
      <w:r>
        <w:t>повседневной жизни.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left="1101" w:firstLine="0"/>
      </w:pPr>
      <w:r>
        <w:lastRenderedPageBreak/>
        <w:t>1167.1.4.</w:t>
      </w:r>
      <w:r>
        <w:rPr>
          <w:spacing w:val="-4"/>
        </w:rPr>
        <w:t xml:space="preserve"> </w:t>
      </w:r>
      <w:r>
        <w:t>Межпредметные</w:t>
      </w:r>
      <w:r>
        <w:rPr>
          <w:spacing w:val="-4"/>
        </w:rPr>
        <w:t xml:space="preserve"> </w:t>
      </w:r>
      <w:r>
        <w:t>связи.</w:t>
      </w:r>
    </w:p>
    <w:p w:rsidR="001E7CBD" w:rsidRDefault="009458D3">
      <w:pPr>
        <w:pStyle w:val="a3"/>
        <w:tabs>
          <w:tab w:val="left" w:pos="2022"/>
          <w:tab w:val="left" w:pos="4612"/>
          <w:tab w:val="left" w:pos="6131"/>
          <w:tab w:val="left" w:pos="8609"/>
          <w:tab w:val="left" w:pos="9919"/>
        </w:tabs>
        <w:spacing w:before="137" w:line="360" w:lineRule="auto"/>
        <w:ind w:right="230"/>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общей</w:t>
      </w:r>
      <w:r>
        <w:rPr>
          <w:spacing w:val="1"/>
        </w:rPr>
        <w:t xml:space="preserve"> </w:t>
      </w:r>
      <w:r>
        <w:t>и</w:t>
      </w:r>
      <w:r>
        <w:rPr>
          <w:spacing w:val="1"/>
        </w:rPr>
        <w:t xml:space="preserve"> </w:t>
      </w:r>
      <w:r>
        <w:t>неорганической</w:t>
      </w:r>
      <w:r>
        <w:rPr>
          <w:spacing w:val="1"/>
        </w:rPr>
        <w:t xml:space="preserve"> </w:t>
      </w:r>
      <w:r>
        <w:t>химии</w:t>
      </w:r>
      <w:r>
        <w:rPr>
          <w:spacing w:val="1"/>
        </w:rPr>
        <w:t xml:space="preserve"> </w:t>
      </w:r>
      <w:r>
        <w:t>в</w:t>
      </w:r>
      <w:r>
        <w:rPr>
          <w:spacing w:val="1"/>
        </w:rPr>
        <w:t xml:space="preserve"> </w:t>
      </w:r>
      <w:r>
        <w:t>11</w:t>
      </w:r>
      <w:r>
        <w:rPr>
          <w:spacing w:val="-57"/>
        </w:rPr>
        <w:t xml:space="preserve"> </w:t>
      </w:r>
      <w:r>
        <w:t>классе</w:t>
      </w:r>
      <w:r>
        <w:tab/>
        <w:t>осуществляется</w:t>
      </w:r>
      <w:r>
        <w:tab/>
        <w:t>через</w:t>
      </w:r>
      <w:r>
        <w:tab/>
        <w:t>использование</w:t>
      </w:r>
      <w:r>
        <w:tab/>
        <w:t>как</w:t>
      </w:r>
      <w:r>
        <w:tab/>
      </w:r>
      <w:r>
        <w:rPr>
          <w:spacing w:val="-1"/>
        </w:rPr>
        <w:t>общих</w:t>
      </w:r>
      <w:r>
        <w:rPr>
          <w:spacing w:val="-58"/>
        </w:rPr>
        <w:t xml:space="preserve"> </w:t>
      </w:r>
      <w:r>
        <w:t>естественно-научных        понятий,        так        и        понятий,        являющихся        системными</w:t>
      </w:r>
      <w:r>
        <w:rPr>
          <w:spacing w:val="1"/>
        </w:rPr>
        <w:t xml:space="preserve"> </w:t>
      </w:r>
      <w:r>
        <w:t>для</w:t>
      </w:r>
      <w:r>
        <w:rPr>
          <w:spacing w:val="-1"/>
        </w:rPr>
        <w:t xml:space="preserve"> </w:t>
      </w:r>
      <w:r>
        <w:t>отдельных</w:t>
      </w:r>
      <w:r>
        <w:rPr>
          <w:spacing w:val="2"/>
        </w:rPr>
        <w:t xml:space="preserve"> </w:t>
      </w:r>
      <w:r>
        <w:t>предметов естественно-научного цикла.</w:t>
      </w:r>
    </w:p>
    <w:p w:rsidR="001E7CBD" w:rsidRDefault="009458D3">
      <w:pPr>
        <w:pStyle w:val="a3"/>
        <w:spacing w:line="360" w:lineRule="auto"/>
        <w:ind w:right="229"/>
      </w:pPr>
      <w:r>
        <w:t>Общие</w:t>
      </w:r>
      <w:r>
        <w:rPr>
          <w:spacing w:val="1"/>
        </w:rPr>
        <w:t xml:space="preserve"> </w:t>
      </w:r>
      <w:r>
        <w:t>естественно-научные</w:t>
      </w:r>
      <w:r>
        <w:rPr>
          <w:spacing w:val="1"/>
        </w:rPr>
        <w:t xml:space="preserve"> </w:t>
      </w:r>
      <w:r>
        <w:t>понятия:</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закон,</w:t>
      </w:r>
      <w:r>
        <w:rPr>
          <w:spacing w:val="1"/>
        </w:rPr>
        <w:t xml:space="preserve"> </w:t>
      </w:r>
      <w:r>
        <w:t>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1"/>
        </w:rPr>
        <w:t xml:space="preserve"> </w:t>
      </w:r>
      <w:r>
        <w:t>явление.</w:t>
      </w:r>
    </w:p>
    <w:p w:rsidR="001E7CBD" w:rsidRDefault="009458D3">
      <w:pPr>
        <w:pStyle w:val="a3"/>
        <w:spacing w:line="360" w:lineRule="auto"/>
        <w:ind w:right="222"/>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изотоп,</w:t>
      </w:r>
      <w:r>
        <w:rPr>
          <w:spacing w:val="1"/>
        </w:rPr>
        <w:t xml:space="preserve"> </w:t>
      </w:r>
      <w:r>
        <w:t>радиоактивность, молекула, энергетический уровень, вещество, тело, объѐм, агрегатное состояние</w:t>
      </w:r>
      <w:r>
        <w:rPr>
          <w:spacing w:val="1"/>
        </w:rPr>
        <w:t xml:space="preserve"> </w:t>
      </w:r>
      <w:r>
        <w:t>вещества,</w:t>
      </w:r>
      <w:r>
        <w:rPr>
          <w:spacing w:val="-1"/>
        </w:rPr>
        <w:t xml:space="preserve"> </w:t>
      </w:r>
      <w:r>
        <w:t>физические</w:t>
      </w:r>
      <w:r>
        <w:rPr>
          <w:spacing w:val="-1"/>
        </w:rPr>
        <w:t xml:space="preserve"> </w:t>
      </w:r>
      <w:r>
        <w:t>величины</w:t>
      </w:r>
      <w:r>
        <w:rPr>
          <w:spacing w:val="-1"/>
        </w:rPr>
        <w:t xml:space="preserve"> </w:t>
      </w:r>
      <w:r>
        <w:t>и единицы их</w:t>
      </w:r>
      <w:r>
        <w:rPr>
          <w:spacing w:val="-2"/>
        </w:rPr>
        <w:t xml:space="preserve"> </w:t>
      </w:r>
      <w:r>
        <w:t>измерения, скорость.</w:t>
      </w:r>
    </w:p>
    <w:p w:rsidR="001E7CBD" w:rsidRDefault="009458D3">
      <w:pPr>
        <w:pStyle w:val="a3"/>
        <w:spacing w:before="1" w:line="360" w:lineRule="auto"/>
        <w:ind w:right="227"/>
      </w:pPr>
      <w:r>
        <w:t>Биология: клетка, организм, экосистема, биосфера, макро- и микроэлементы, витамины,</w:t>
      </w:r>
      <w:r>
        <w:rPr>
          <w:spacing w:val="1"/>
        </w:rPr>
        <w:t xml:space="preserve"> </w:t>
      </w:r>
      <w:r>
        <w:t>обмен</w:t>
      </w:r>
      <w:r>
        <w:rPr>
          <w:spacing w:val="-1"/>
        </w:rPr>
        <w:t xml:space="preserve"> </w:t>
      </w:r>
      <w:r>
        <w:t>веществ</w:t>
      </w:r>
      <w:r>
        <w:rPr>
          <w:spacing w:val="1"/>
        </w:rPr>
        <w:t xml:space="preserve"> </w:t>
      </w:r>
      <w:r>
        <w:t>в</w:t>
      </w:r>
      <w:r>
        <w:rPr>
          <w:spacing w:val="-1"/>
        </w:rPr>
        <w:t xml:space="preserve"> </w:t>
      </w:r>
      <w:r>
        <w:t>организме.</w:t>
      </w:r>
    </w:p>
    <w:p w:rsidR="001E7CBD" w:rsidRDefault="009458D3">
      <w:pPr>
        <w:pStyle w:val="a3"/>
        <w:ind w:left="1101" w:firstLine="0"/>
      </w:pPr>
      <w:r>
        <w:t>География:</w:t>
      </w:r>
      <w:r>
        <w:rPr>
          <w:spacing w:val="-3"/>
        </w:rPr>
        <w:t xml:space="preserve"> </w:t>
      </w:r>
      <w:r>
        <w:t>минералы,</w:t>
      </w:r>
      <w:r>
        <w:rPr>
          <w:spacing w:val="-4"/>
        </w:rPr>
        <w:t xml:space="preserve"> </w:t>
      </w:r>
      <w:r>
        <w:t>горные</w:t>
      </w:r>
      <w:r>
        <w:rPr>
          <w:spacing w:val="-5"/>
        </w:rPr>
        <w:t xml:space="preserve"> </w:t>
      </w:r>
      <w:r>
        <w:t>породы,</w:t>
      </w:r>
      <w:r>
        <w:rPr>
          <w:spacing w:val="-3"/>
        </w:rPr>
        <w:t xml:space="preserve"> </w:t>
      </w:r>
      <w:r>
        <w:t>полезные</w:t>
      </w:r>
      <w:r>
        <w:rPr>
          <w:spacing w:val="-4"/>
        </w:rPr>
        <w:t xml:space="preserve"> </w:t>
      </w:r>
      <w:r>
        <w:t>ископаемые,</w:t>
      </w:r>
      <w:r>
        <w:rPr>
          <w:spacing w:val="-3"/>
        </w:rPr>
        <w:t xml:space="preserve"> </w:t>
      </w:r>
      <w:r>
        <w:t>топливо,</w:t>
      </w:r>
      <w:r>
        <w:rPr>
          <w:spacing w:val="-4"/>
        </w:rPr>
        <w:t xml:space="preserve"> </w:t>
      </w:r>
      <w:r>
        <w:t>ресурсы.</w:t>
      </w:r>
    </w:p>
    <w:p w:rsidR="001E7CBD" w:rsidRDefault="009458D3">
      <w:pPr>
        <w:pStyle w:val="a3"/>
        <w:spacing w:before="137" w:line="360" w:lineRule="auto"/>
        <w:ind w:right="232"/>
      </w:pPr>
      <w:r>
        <w:t>Технология:</w:t>
      </w:r>
      <w:r>
        <w:rPr>
          <w:spacing w:val="1"/>
        </w:rPr>
        <w:t xml:space="preserve"> </w:t>
      </w:r>
      <w:r>
        <w:t>химическая</w:t>
      </w:r>
      <w:r>
        <w:rPr>
          <w:spacing w:val="1"/>
        </w:rPr>
        <w:t xml:space="preserve"> </w:t>
      </w:r>
      <w:r>
        <w:t>промышленность,</w:t>
      </w:r>
      <w:r>
        <w:rPr>
          <w:spacing w:val="1"/>
        </w:rPr>
        <w:t xml:space="preserve"> </w:t>
      </w:r>
      <w:r>
        <w:t>металлургия,</w:t>
      </w:r>
      <w:r>
        <w:rPr>
          <w:spacing w:val="1"/>
        </w:rPr>
        <w:t xml:space="preserve"> </w:t>
      </w:r>
      <w:r>
        <w:t>производство</w:t>
      </w:r>
      <w:r>
        <w:rPr>
          <w:spacing w:val="1"/>
        </w:rPr>
        <w:t xml:space="preserve"> </w:t>
      </w:r>
      <w:r>
        <w:t>строительных</w:t>
      </w:r>
      <w:r>
        <w:rPr>
          <w:spacing w:val="1"/>
        </w:rPr>
        <w:t xml:space="preserve"> </w:t>
      </w:r>
      <w:r>
        <w:t>материалов,</w:t>
      </w:r>
      <w:r>
        <w:rPr>
          <w:spacing w:val="1"/>
        </w:rPr>
        <w:t xml:space="preserve"> </w:t>
      </w:r>
      <w:r>
        <w:t>сельскохозяйственное производство,</w:t>
      </w:r>
      <w:r>
        <w:rPr>
          <w:spacing w:val="1"/>
        </w:rPr>
        <w:t xml:space="preserve"> </w:t>
      </w:r>
      <w:r>
        <w:t>пищевая</w:t>
      </w:r>
      <w:r>
        <w:rPr>
          <w:spacing w:val="1"/>
        </w:rPr>
        <w:t xml:space="preserve"> </w:t>
      </w:r>
      <w:r>
        <w:t>промышленность,</w:t>
      </w:r>
      <w:r>
        <w:rPr>
          <w:spacing w:val="1"/>
        </w:rPr>
        <w:t xml:space="preserve"> </w:t>
      </w:r>
      <w:r>
        <w:t>фармацевтическая</w:t>
      </w:r>
      <w:r>
        <w:rPr>
          <w:spacing w:val="1"/>
        </w:rPr>
        <w:t xml:space="preserve"> </w:t>
      </w:r>
      <w:r>
        <w:t>промышленность,</w:t>
      </w:r>
      <w:r>
        <w:rPr>
          <w:spacing w:val="1"/>
        </w:rPr>
        <w:t xml:space="preserve"> </w:t>
      </w:r>
      <w:r>
        <w:t>производство</w:t>
      </w:r>
      <w:r>
        <w:rPr>
          <w:spacing w:val="1"/>
        </w:rPr>
        <w:t xml:space="preserve"> </w:t>
      </w:r>
      <w:r>
        <w:t>косметических</w:t>
      </w:r>
      <w:r>
        <w:rPr>
          <w:spacing w:val="1"/>
        </w:rPr>
        <w:t xml:space="preserve"> </w:t>
      </w:r>
      <w:r>
        <w:t>препаратов,</w:t>
      </w:r>
      <w:r>
        <w:rPr>
          <w:spacing w:val="1"/>
        </w:rPr>
        <w:t xml:space="preserve"> </w:t>
      </w:r>
      <w:r>
        <w:t>производство</w:t>
      </w:r>
      <w:r>
        <w:rPr>
          <w:spacing w:val="1"/>
        </w:rPr>
        <w:t xml:space="preserve"> </w:t>
      </w:r>
      <w:r>
        <w:t>конструкционных</w:t>
      </w:r>
      <w:r>
        <w:rPr>
          <w:spacing w:val="1"/>
        </w:rPr>
        <w:t xml:space="preserve"> </w:t>
      </w:r>
      <w:r>
        <w:t>материалов,</w:t>
      </w:r>
      <w:r>
        <w:rPr>
          <w:spacing w:val="-2"/>
        </w:rPr>
        <w:t xml:space="preserve"> </w:t>
      </w:r>
      <w:r>
        <w:t>электронная промышленность,</w:t>
      </w:r>
      <w:r>
        <w:rPr>
          <w:spacing w:val="-1"/>
        </w:rPr>
        <w:t xml:space="preserve"> </w:t>
      </w:r>
      <w:r>
        <w:t>нанотехнологии.</w:t>
      </w:r>
    </w:p>
    <w:p w:rsidR="001E7CBD" w:rsidRDefault="009458D3">
      <w:pPr>
        <w:pStyle w:val="a4"/>
        <w:numPr>
          <w:ilvl w:val="1"/>
          <w:numId w:val="63"/>
        </w:numPr>
        <w:tabs>
          <w:tab w:val="left" w:pos="1762"/>
        </w:tabs>
        <w:spacing w:line="360" w:lineRule="auto"/>
        <w:ind w:right="233" w:firstLine="708"/>
        <w:rPr>
          <w:sz w:val="24"/>
        </w:rPr>
      </w:pPr>
      <w:r>
        <w:rPr>
          <w:sz w:val="24"/>
        </w:rPr>
        <w:t>Планируемые результаты освоения программы по химии на уровне среднего общего</w:t>
      </w:r>
      <w:r>
        <w:rPr>
          <w:spacing w:val="1"/>
          <w:sz w:val="24"/>
        </w:rPr>
        <w:t xml:space="preserve"> </w:t>
      </w:r>
      <w:r>
        <w:rPr>
          <w:sz w:val="24"/>
        </w:rPr>
        <w:t>образования.</w:t>
      </w:r>
    </w:p>
    <w:p w:rsidR="001E7CBD" w:rsidRDefault="009458D3">
      <w:pPr>
        <w:pStyle w:val="a4"/>
        <w:numPr>
          <w:ilvl w:val="2"/>
          <w:numId w:val="63"/>
        </w:numPr>
        <w:tabs>
          <w:tab w:val="left" w:pos="1942"/>
        </w:tabs>
        <w:spacing w:before="1" w:line="360" w:lineRule="auto"/>
        <w:ind w:right="224" w:firstLine="708"/>
        <w:rPr>
          <w:sz w:val="24"/>
        </w:rPr>
      </w:pP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устанавливает требования к результатам освоения обучающимися программ среднего</w:t>
      </w:r>
      <w:r>
        <w:rPr>
          <w:spacing w:val="-57"/>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(личностным,</w:t>
      </w:r>
      <w:r>
        <w:rPr>
          <w:spacing w:val="1"/>
          <w:sz w:val="24"/>
        </w:rPr>
        <w:t xml:space="preserve"> </w:t>
      </w:r>
      <w:r>
        <w:rPr>
          <w:sz w:val="24"/>
        </w:rPr>
        <w:t>метапредметным</w:t>
      </w:r>
      <w:r>
        <w:rPr>
          <w:spacing w:val="1"/>
          <w:sz w:val="24"/>
        </w:rPr>
        <w:t xml:space="preserve"> </w:t>
      </w:r>
      <w:r>
        <w:rPr>
          <w:sz w:val="24"/>
        </w:rPr>
        <w:t>и</w:t>
      </w:r>
      <w:r>
        <w:rPr>
          <w:spacing w:val="1"/>
          <w:sz w:val="24"/>
        </w:rPr>
        <w:t xml:space="preserve"> </w:t>
      </w:r>
      <w:r>
        <w:rPr>
          <w:sz w:val="24"/>
        </w:rPr>
        <w:t>предметным).</w:t>
      </w:r>
      <w:r>
        <w:rPr>
          <w:spacing w:val="1"/>
          <w:sz w:val="24"/>
        </w:rPr>
        <w:t xml:space="preserve"> </w:t>
      </w:r>
      <w:r>
        <w:rPr>
          <w:sz w:val="24"/>
        </w:rPr>
        <w:t>Научно-методической</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разработки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является системно-деятельностный подход.</w:t>
      </w:r>
    </w:p>
    <w:p w:rsidR="001E7CBD" w:rsidRDefault="009458D3">
      <w:pPr>
        <w:pStyle w:val="a4"/>
        <w:numPr>
          <w:ilvl w:val="2"/>
          <w:numId w:val="63"/>
        </w:numPr>
        <w:tabs>
          <w:tab w:val="left" w:pos="1942"/>
        </w:tabs>
        <w:spacing w:before="2" w:line="360" w:lineRule="auto"/>
        <w:ind w:right="227" w:firstLine="708"/>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системно-деятельностным</w:t>
      </w:r>
      <w:r>
        <w:rPr>
          <w:spacing w:val="1"/>
          <w:sz w:val="24"/>
        </w:rPr>
        <w:t xml:space="preserve"> </w:t>
      </w:r>
      <w:r>
        <w:rPr>
          <w:sz w:val="24"/>
        </w:rPr>
        <w:t>подходом</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выделены</w:t>
      </w:r>
      <w:r>
        <w:rPr>
          <w:spacing w:val="1"/>
          <w:sz w:val="24"/>
        </w:rPr>
        <w:t xml:space="preserve"> </w:t>
      </w:r>
      <w:r>
        <w:rPr>
          <w:sz w:val="24"/>
        </w:rPr>
        <w:t>следующие составляющие:</w:t>
      </w:r>
    </w:p>
    <w:p w:rsidR="001E7CBD" w:rsidRDefault="009458D3">
      <w:pPr>
        <w:pStyle w:val="a3"/>
        <w:tabs>
          <w:tab w:val="left" w:pos="2364"/>
          <w:tab w:val="left" w:pos="4163"/>
          <w:tab w:val="left" w:pos="5568"/>
          <w:tab w:val="left" w:pos="7117"/>
          <w:tab w:val="left" w:pos="8770"/>
          <w:tab w:val="left" w:pos="9113"/>
          <w:tab w:val="left" w:pos="10483"/>
        </w:tabs>
        <w:spacing w:line="360" w:lineRule="auto"/>
        <w:ind w:right="224"/>
        <w:jc w:val="left"/>
      </w:pPr>
      <w:r>
        <w:t>осознание</w:t>
      </w:r>
      <w:r>
        <w:tab/>
        <w:t>обучающимися</w:t>
      </w:r>
      <w:r>
        <w:tab/>
        <w:t>российской</w:t>
      </w:r>
      <w:r>
        <w:tab/>
        <w:t>гражданской</w:t>
      </w:r>
      <w:r>
        <w:tab/>
        <w:t>идентичности</w:t>
      </w:r>
      <w:r>
        <w:tab/>
        <w:t>–</w:t>
      </w:r>
      <w:r>
        <w:tab/>
        <w:t>готовности</w:t>
      </w:r>
      <w:r>
        <w:tab/>
      </w:r>
      <w:r>
        <w:rPr>
          <w:spacing w:val="-2"/>
        </w:rPr>
        <w:t>к</w:t>
      </w:r>
      <w:r>
        <w:rPr>
          <w:spacing w:val="-57"/>
        </w:rPr>
        <w:t xml:space="preserve"> </w:t>
      </w:r>
      <w:r>
        <w:t>саморазвитию,</w:t>
      </w:r>
      <w:r>
        <w:rPr>
          <w:spacing w:val="-1"/>
        </w:rPr>
        <w:t xml:space="preserve"> </w:t>
      </w:r>
      <w:r>
        <w:t>самостоятельности</w:t>
      </w:r>
      <w:r>
        <w:rPr>
          <w:spacing w:val="-2"/>
        </w:rPr>
        <w:t xml:space="preserve"> </w:t>
      </w:r>
      <w:r>
        <w:t>и самоопределению;</w:t>
      </w:r>
    </w:p>
    <w:p w:rsidR="001E7CBD" w:rsidRDefault="009458D3">
      <w:pPr>
        <w:pStyle w:val="a3"/>
        <w:ind w:left="1101" w:firstLine="0"/>
        <w:jc w:val="left"/>
      </w:pPr>
      <w:r>
        <w:t>наличие</w:t>
      </w:r>
      <w:r>
        <w:rPr>
          <w:spacing w:val="-4"/>
        </w:rPr>
        <w:t xml:space="preserve"> </w:t>
      </w:r>
      <w:r>
        <w:t>мотивации</w:t>
      </w:r>
      <w:r>
        <w:rPr>
          <w:spacing w:val="-3"/>
        </w:rPr>
        <w:t xml:space="preserve"> </w:t>
      </w:r>
      <w:r>
        <w:t>к</w:t>
      </w:r>
      <w:r>
        <w:rPr>
          <w:spacing w:val="-3"/>
        </w:rPr>
        <w:t xml:space="preserve"> </w:t>
      </w:r>
      <w:r>
        <w:t>обучению;</w:t>
      </w:r>
    </w:p>
    <w:p w:rsidR="001E7CBD" w:rsidRDefault="009458D3">
      <w:pPr>
        <w:pStyle w:val="a3"/>
        <w:tabs>
          <w:tab w:val="left" w:pos="3182"/>
          <w:tab w:val="left" w:pos="4295"/>
          <w:tab w:val="left" w:pos="5704"/>
          <w:tab w:val="left" w:pos="7037"/>
          <w:tab w:val="left" w:pos="8205"/>
          <w:tab w:val="left" w:pos="8646"/>
          <w:tab w:val="left" w:pos="9551"/>
        </w:tabs>
        <w:spacing w:before="138" w:line="360" w:lineRule="auto"/>
        <w:ind w:right="236"/>
        <w:jc w:val="left"/>
      </w:pPr>
      <w:r>
        <w:t>целенаправленное</w:t>
      </w:r>
      <w:r>
        <w:tab/>
        <w:t>развитие</w:t>
      </w:r>
      <w:r>
        <w:tab/>
        <w:t>внутренних</w:t>
      </w:r>
      <w:r>
        <w:tab/>
        <w:t>убеждений</w:t>
      </w:r>
      <w:r>
        <w:tab/>
        <w:t>личности</w:t>
      </w:r>
      <w:r>
        <w:tab/>
        <w:t>на</w:t>
      </w:r>
      <w:r>
        <w:tab/>
        <w:t>основе</w:t>
      </w:r>
      <w:r>
        <w:tab/>
      </w:r>
      <w:r>
        <w:rPr>
          <w:spacing w:val="-1"/>
        </w:rPr>
        <w:t>ключевых</w:t>
      </w:r>
      <w:r>
        <w:rPr>
          <w:spacing w:val="-57"/>
        </w:rPr>
        <w:t xml:space="preserve"> </w:t>
      </w:r>
      <w:r>
        <w:t>ценностей</w:t>
      </w:r>
      <w:r>
        <w:rPr>
          <w:spacing w:val="-3"/>
        </w:rPr>
        <w:t xml:space="preserve"> </w:t>
      </w:r>
      <w:r>
        <w:t>и исторических</w:t>
      </w:r>
      <w:r>
        <w:rPr>
          <w:spacing w:val="2"/>
        </w:rPr>
        <w:t xml:space="preserve"> </w:t>
      </w:r>
      <w:r>
        <w:t>традиций</w:t>
      </w:r>
      <w:r>
        <w:rPr>
          <w:spacing w:val="-1"/>
        </w:rPr>
        <w:t xml:space="preserve"> </w:t>
      </w:r>
      <w:r>
        <w:t>базовой</w:t>
      </w:r>
      <w:r>
        <w:rPr>
          <w:spacing w:val="-2"/>
        </w:rPr>
        <w:t xml:space="preserve"> </w:t>
      </w:r>
      <w:r>
        <w:t>науки химии;</w:t>
      </w:r>
    </w:p>
    <w:p w:rsidR="001E7CBD" w:rsidRDefault="009458D3">
      <w:pPr>
        <w:pStyle w:val="a3"/>
        <w:tabs>
          <w:tab w:val="left" w:pos="2451"/>
          <w:tab w:val="left" w:pos="2803"/>
          <w:tab w:val="left" w:pos="4297"/>
          <w:tab w:val="left" w:pos="5937"/>
          <w:tab w:val="left" w:pos="8086"/>
          <w:tab w:val="left" w:pos="8424"/>
          <w:tab w:val="left" w:pos="9220"/>
        </w:tabs>
        <w:spacing w:line="360" w:lineRule="auto"/>
        <w:ind w:right="235"/>
        <w:jc w:val="left"/>
      </w:pPr>
      <w:r>
        <w:t>готовность</w:t>
      </w:r>
      <w:r>
        <w:tab/>
        <w:t>и</w:t>
      </w:r>
      <w:r>
        <w:tab/>
        <w:t>способность</w:t>
      </w:r>
      <w:r>
        <w:tab/>
        <w:t>обучающихся</w:t>
      </w:r>
      <w:r>
        <w:tab/>
        <w:t>руководствоваться</w:t>
      </w:r>
      <w:r>
        <w:tab/>
        <w:t>в</w:t>
      </w:r>
      <w:r>
        <w:tab/>
        <w:t>своей</w:t>
      </w:r>
      <w:r>
        <w:tab/>
      </w:r>
      <w:r>
        <w:rPr>
          <w:spacing w:val="-1"/>
        </w:rPr>
        <w:t>деятельности</w:t>
      </w:r>
      <w:r>
        <w:rPr>
          <w:spacing w:val="-57"/>
        </w:rPr>
        <w:t xml:space="preserve"> </w:t>
      </w:r>
      <w:r>
        <w:t>ценностно-смысловыми</w:t>
      </w:r>
      <w:r>
        <w:rPr>
          <w:spacing w:val="-1"/>
        </w:rPr>
        <w:t xml:space="preserve"> </w:t>
      </w:r>
      <w:r>
        <w:t>установками,</w:t>
      </w:r>
      <w:r>
        <w:rPr>
          <w:spacing w:val="-3"/>
        </w:rPr>
        <w:t xml:space="preserve"> </w:t>
      </w:r>
      <w:r>
        <w:t>присущими</w:t>
      </w:r>
      <w:r>
        <w:rPr>
          <w:spacing w:val="-2"/>
        </w:rPr>
        <w:t xml:space="preserve"> </w:t>
      </w:r>
      <w:r>
        <w:t>целостной</w:t>
      </w:r>
      <w:r>
        <w:rPr>
          <w:spacing w:val="-3"/>
        </w:rPr>
        <w:t xml:space="preserve"> </w:t>
      </w:r>
      <w:r>
        <w:t>системе</w:t>
      </w:r>
      <w:r>
        <w:rPr>
          <w:spacing w:val="-4"/>
        </w:rPr>
        <w:t xml:space="preserve"> </w:t>
      </w:r>
      <w:r>
        <w:t>химического</w:t>
      </w:r>
      <w:r>
        <w:rPr>
          <w:spacing w:val="-3"/>
        </w:rPr>
        <w:t xml:space="preserve"> </w:t>
      </w:r>
      <w:r>
        <w:t>образования;</w:t>
      </w:r>
    </w:p>
    <w:p w:rsidR="001E7CBD" w:rsidRDefault="009458D3">
      <w:pPr>
        <w:pStyle w:val="a3"/>
        <w:tabs>
          <w:tab w:val="left" w:pos="2225"/>
          <w:tab w:val="left" w:pos="4022"/>
          <w:tab w:val="left" w:pos="5808"/>
          <w:tab w:val="left" w:pos="7060"/>
          <w:tab w:val="left" w:pos="7475"/>
          <w:tab w:val="left" w:pos="9053"/>
          <w:tab w:val="left" w:pos="10110"/>
        </w:tabs>
        <w:ind w:left="1101" w:firstLine="0"/>
        <w:jc w:val="left"/>
      </w:pPr>
      <w:r>
        <w:t>наличие</w:t>
      </w:r>
      <w:r>
        <w:tab/>
        <w:t>правосознания</w:t>
      </w:r>
      <w:r>
        <w:tab/>
        <w:t>экологической</w:t>
      </w:r>
      <w:r>
        <w:tab/>
        <w:t>культуры</w:t>
      </w:r>
      <w:r>
        <w:tab/>
        <w:t>и</w:t>
      </w:r>
      <w:r>
        <w:tab/>
        <w:t>способности</w:t>
      </w:r>
      <w:r>
        <w:tab/>
        <w:t>ставить</w:t>
      </w:r>
      <w:r>
        <w:tab/>
        <w:t>цели</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и</w:t>
      </w:r>
      <w:r>
        <w:rPr>
          <w:spacing w:val="-2"/>
        </w:rPr>
        <w:t xml:space="preserve"> </w:t>
      </w:r>
      <w:r>
        <w:t>строить</w:t>
      </w:r>
      <w:r>
        <w:rPr>
          <w:spacing w:val="-2"/>
        </w:rPr>
        <w:t xml:space="preserve"> </w:t>
      </w:r>
      <w:r>
        <w:t>жизненные</w:t>
      </w:r>
      <w:r>
        <w:rPr>
          <w:spacing w:val="-3"/>
        </w:rPr>
        <w:t xml:space="preserve"> </w:t>
      </w:r>
      <w:r>
        <w:t>планы.</w:t>
      </w:r>
    </w:p>
    <w:p w:rsidR="001E7CBD" w:rsidRDefault="009458D3">
      <w:pPr>
        <w:pStyle w:val="a4"/>
        <w:numPr>
          <w:ilvl w:val="2"/>
          <w:numId w:val="63"/>
        </w:numPr>
        <w:tabs>
          <w:tab w:val="left" w:pos="1942"/>
        </w:tabs>
        <w:spacing w:before="137" w:line="360" w:lineRule="auto"/>
        <w:ind w:right="224" w:firstLine="708"/>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достигаются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учебной и воспитательной деятельности в соответствии с гуманистическими, социокультурными,</w:t>
      </w:r>
      <w:r>
        <w:rPr>
          <w:spacing w:val="1"/>
          <w:sz w:val="24"/>
        </w:rPr>
        <w:t xml:space="preserve"> </w:t>
      </w:r>
      <w:r>
        <w:rPr>
          <w:sz w:val="24"/>
        </w:rPr>
        <w:t>духовно-нравственными ценностями и идеалами российского гражданского общества, 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нормами</w:t>
      </w:r>
      <w:r>
        <w:rPr>
          <w:spacing w:val="1"/>
          <w:sz w:val="24"/>
        </w:rPr>
        <w:t xml:space="preserve"> </w:t>
      </w:r>
      <w:r>
        <w:rPr>
          <w:sz w:val="24"/>
        </w:rPr>
        <w:t>и</w:t>
      </w:r>
      <w:r>
        <w:rPr>
          <w:spacing w:val="1"/>
          <w:sz w:val="24"/>
        </w:rPr>
        <w:t xml:space="preserve"> </w:t>
      </w:r>
      <w:r>
        <w:rPr>
          <w:sz w:val="24"/>
        </w:rPr>
        <w:t>правилами</w:t>
      </w:r>
      <w:r>
        <w:rPr>
          <w:spacing w:val="1"/>
          <w:sz w:val="24"/>
        </w:rPr>
        <w:t xml:space="preserve"> </w:t>
      </w:r>
      <w:r>
        <w:rPr>
          <w:sz w:val="24"/>
        </w:rPr>
        <w:t>поведения,</w:t>
      </w:r>
      <w:r>
        <w:rPr>
          <w:spacing w:val="1"/>
          <w:sz w:val="24"/>
        </w:rPr>
        <w:t xml:space="preserve"> </w:t>
      </w:r>
      <w:r>
        <w:rPr>
          <w:sz w:val="24"/>
        </w:rPr>
        <w:t>способствующими</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саморазвития</w:t>
      </w:r>
      <w:r>
        <w:rPr>
          <w:spacing w:val="-1"/>
          <w:sz w:val="24"/>
        </w:rPr>
        <w:t xml:space="preserve"> </w:t>
      </w:r>
      <w:r>
        <w:rPr>
          <w:sz w:val="24"/>
        </w:rPr>
        <w:t>и нравственного</w:t>
      </w:r>
      <w:r>
        <w:rPr>
          <w:spacing w:val="-1"/>
          <w:sz w:val="24"/>
        </w:rPr>
        <w:t xml:space="preserve"> </w:t>
      </w:r>
      <w:r>
        <w:rPr>
          <w:sz w:val="24"/>
        </w:rPr>
        <w:t>становления личности</w:t>
      </w:r>
      <w:r>
        <w:rPr>
          <w:spacing w:val="-1"/>
          <w:sz w:val="24"/>
        </w:rPr>
        <w:t xml:space="preserve"> </w:t>
      </w:r>
      <w:r>
        <w:rPr>
          <w:sz w:val="24"/>
        </w:rPr>
        <w:t>обучающихся.</w:t>
      </w:r>
    </w:p>
    <w:p w:rsidR="001E7CBD" w:rsidRDefault="009458D3">
      <w:pPr>
        <w:pStyle w:val="a4"/>
        <w:numPr>
          <w:ilvl w:val="2"/>
          <w:numId w:val="63"/>
        </w:numPr>
        <w:tabs>
          <w:tab w:val="left" w:pos="1942"/>
        </w:tabs>
        <w:spacing w:line="360" w:lineRule="auto"/>
        <w:ind w:right="227" w:firstLine="708"/>
        <w:rPr>
          <w:sz w:val="24"/>
        </w:rPr>
      </w:pPr>
      <w:r>
        <w:rPr>
          <w:sz w:val="24"/>
        </w:rPr>
        <w:t>Личностные результаты освоения предмета «Химия» отражают сформированность</w:t>
      </w:r>
      <w:r>
        <w:rPr>
          <w:spacing w:val="1"/>
          <w:sz w:val="24"/>
        </w:rPr>
        <w:t xml:space="preserve"> </w:t>
      </w:r>
      <w:r>
        <w:rPr>
          <w:sz w:val="24"/>
        </w:rPr>
        <w:t>опыта</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реализации</w:t>
      </w:r>
      <w:r>
        <w:rPr>
          <w:spacing w:val="1"/>
          <w:sz w:val="24"/>
        </w:rPr>
        <w:t xml:space="preserve"> </w:t>
      </w:r>
      <w:r>
        <w:rPr>
          <w:sz w:val="24"/>
        </w:rPr>
        <w:t>принятых</w:t>
      </w:r>
      <w:r>
        <w:rPr>
          <w:spacing w:val="1"/>
          <w:sz w:val="24"/>
        </w:rPr>
        <w:t xml:space="preserve"> </w:t>
      </w:r>
      <w:r>
        <w:rPr>
          <w:sz w:val="24"/>
        </w:rPr>
        <w:t>в</w:t>
      </w:r>
      <w:r>
        <w:rPr>
          <w:spacing w:val="-57"/>
          <w:sz w:val="24"/>
        </w:rPr>
        <w:t xml:space="preserve"> </w:t>
      </w:r>
      <w:r>
        <w:rPr>
          <w:sz w:val="24"/>
        </w:rPr>
        <w:t>обществе</w:t>
      </w:r>
      <w:r>
        <w:rPr>
          <w:spacing w:val="-3"/>
          <w:sz w:val="24"/>
        </w:rPr>
        <w:t xml:space="preserve"> </w:t>
      </w:r>
      <w:r>
        <w:rPr>
          <w:sz w:val="24"/>
        </w:rPr>
        <w:t>ценностей, в</w:t>
      </w:r>
      <w:r>
        <w:rPr>
          <w:spacing w:val="-1"/>
          <w:sz w:val="24"/>
        </w:rPr>
        <w:t xml:space="preserve"> </w:t>
      </w:r>
      <w:r>
        <w:rPr>
          <w:sz w:val="24"/>
        </w:rPr>
        <w:t>том числе</w:t>
      </w:r>
      <w:r>
        <w:rPr>
          <w:spacing w:val="-1"/>
          <w:sz w:val="24"/>
        </w:rPr>
        <w:t xml:space="preserve"> </w:t>
      </w:r>
      <w:r>
        <w:rPr>
          <w:sz w:val="24"/>
        </w:rPr>
        <w:t>в</w:t>
      </w:r>
      <w:r>
        <w:rPr>
          <w:spacing w:val="-1"/>
          <w:sz w:val="24"/>
        </w:rPr>
        <w:t xml:space="preserve"> </w:t>
      </w:r>
      <w:r>
        <w:rPr>
          <w:sz w:val="24"/>
        </w:rPr>
        <w:t>части:</w:t>
      </w:r>
    </w:p>
    <w:p w:rsidR="001E7CBD" w:rsidRDefault="009458D3">
      <w:pPr>
        <w:pStyle w:val="a4"/>
        <w:numPr>
          <w:ilvl w:val="0"/>
          <w:numId w:val="62"/>
        </w:numPr>
        <w:tabs>
          <w:tab w:val="left" w:pos="1361"/>
        </w:tabs>
        <w:spacing w:before="1"/>
        <w:rPr>
          <w:sz w:val="24"/>
        </w:rPr>
      </w:pPr>
      <w:r>
        <w:rPr>
          <w:sz w:val="24"/>
        </w:rPr>
        <w:t>гражданского</w:t>
      </w:r>
      <w:r>
        <w:rPr>
          <w:spacing w:val="-5"/>
          <w:sz w:val="24"/>
        </w:rPr>
        <w:t xml:space="preserve"> </w:t>
      </w:r>
      <w:r>
        <w:rPr>
          <w:sz w:val="24"/>
        </w:rPr>
        <w:t>воспитания:</w:t>
      </w:r>
    </w:p>
    <w:p w:rsidR="001E7CBD" w:rsidRDefault="009458D3">
      <w:pPr>
        <w:pStyle w:val="a3"/>
        <w:spacing w:before="137" w:line="360" w:lineRule="auto"/>
        <w:ind w:right="230"/>
        <w:jc w:val="left"/>
      </w:pPr>
      <w:r>
        <w:t>осознания</w:t>
      </w:r>
      <w:r>
        <w:rPr>
          <w:spacing w:val="4"/>
        </w:rPr>
        <w:t xml:space="preserve"> </w:t>
      </w:r>
      <w:r>
        <w:t>обучающимися</w:t>
      </w:r>
      <w:r>
        <w:rPr>
          <w:spacing w:val="4"/>
        </w:rPr>
        <w:t xml:space="preserve"> </w:t>
      </w:r>
      <w:r>
        <w:t>своих</w:t>
      </w:r>
      <w:r>
        <w:rPr>
          <w:spacing w:val="7"/>
        </w:rPr>
        <w:t xml:space="preserve"> </w:t>
      </w:r>
      <w:r>
        <w:t>конституционных</w:t>
      </w:r>
      <w:r>
        <w:rPr>
          <w:spacing w:val="6"/>
        </w:rPr>
        <w:t xml:space="preserve"> </w:t>
      </w:r>
      <w:r>
        <w:t>прав</w:t>
      </w:r>
      <w:r>
        <w:rPr>
          <w:spacing w:val="3"/>
        </w:rPr>
        <w:t xml:space="preserve"> </w:t>
      </w:r>
      <w:r>
        <w:t>и</w:t>
      </w:r>
      <w:r>
        <w:rPr>
          <w:spacing w:val="6"/>
        </w:rPr>
        <w:t xml:space="preserve"> </w:t>
      </w:r>
      <w:r>
        <w:t>обязанностей,</w:t>
      </w:r>
      <w:r>
        <w:rPr>
          <w:spacing w:val="6"/>
        </w:rPr>
        <w:t xml:space="preserve"> </w:t>
      </w:r>
      <w:r>
        <w:t>уважения</w:t>
      </w:r>
      <w:r>
        <w:rPr>
          <w:spacing w:val="4"/>
        </w:rPr>
        <w:t xml:space="preserve"> </w:t>
      </w:r>
      <w:r>
        <w:t>к</w:t>
      </w:r>
      <w:r>
        <w:rPr>
          <w:spacing w:val="6"/>
        </w:rPr>
        <w:t xml:space="preserve"> </w:t>
      </w:r>
      <w:r>
        <w:t>закону</w:t>
      </w:r>
      <w:r>
        <w:rPr>
          <w:spacing w:val="-57"/>
        </w:rPr>
        <w:t xml:space="preserve"> </w:t>
      </w:r>
      <w:r>
        <w:t>и</w:t>
      </w:r>
      <w:r>
        <w:rPr>
          <w:spacing w:val="-1"/>
        </w:rPr>
        <w:t xml:space="preserve"> </w:t>
      </w:r>
      <w:r>
        <w:t>правопорядку;</w:t>
      </w:r>
    </w:p>
    <w:p w:rsidR="001E7CBD" w:rsidRDefault="009458D3">
      <w:pPr>
        <w:pStyle w:val="a3"/>
        <w:tabs>
          <w:tab w:val="left" w:pos="2890"/>
          <w:tab w:val="left" w:pos="3298"/>
          <w:tab w:val="left" w:pos="4816"/>
          <w:tab w:val="left" w:pos="5849"/>
          <w:tab w:val="left" w:pos="6264"/>
          <w:tab w:val="left" w:pos="7497"/>
          <w:tab w:val="left" w:pos="9447"/>
        </w:tabs>
        <w:spacing w:line="360" w:lineRule="auto"/>
        <w:ind w:right="229"/>
        <w:jc w:val="left"/>
      </w:pPr>
      <w:r>
        <w:t>представления</w:t>
      </w:r>
      <w:r>
        <w:tab/>
        <w:t>о</w:t>
      </w:r>
      <w:r>
        <w:tab/>
        <w:t>социальных</w:t>
      </w:r>
      <w:r>
        <w:tab/>
        <w:t>нормах</w:t>
      </w:r>
      <w:r>
        <w:tab/>
        <w:t>и</w:t>
      </w:r>
      <w:r>
        <w:tab/>
        <w:t>правилах</w:t>
      </w:r>
      <w:r>
        <w:tab/>
        <w:t>межличностных</w:t>
      </w:r>
      <w:r>
        <w:tab/>
      </w:r>
      <w:r>
        <w:rPr>
          <w:spacing w:val="-1"/>
        </w:rPr>
        <w:t>отношений</w:t>
      </w:r>
      <w:r>
        <w:rPr>
          <w:spacing w:val="-57"/>
        </w:rPr>
        <w:t xml:space="preserve"> </w:t>
      </w:r>
      <w:r>
        <w:t>в</w:t>
      </w:r>
      <w:r>
        <w:rPr>
          <w:spacing w:val="-2"/>
        </w:rPr>
        <w:t xml:space="preserve"> </w:t>
      </w:r>
      <w:r>
        <w:t>коллективе;</w:t>
      </w:r>
    </w:p>
    <w:p w:rsidR="001E7CBD" w:rsidRDefault="009458D3">
      <w:pPr>
        <w:pStyle w:val="a3"/>
        <w:spacing w:line="360" w:lineRule="auto"/>
        <w:jc w:val="left"/>
      </w:pPr>
      <w:r>
        <w:t>готовности</w:t>
      </w:r>
      <w:r>
        <w:rPr>
          <w:spacing w:val="44"/>
        </w:rPr>
        <w:t xml:space="preserve"> </w:t>
      </w:r>
      <w:r>
        <w:t>к</w:t>
      </w:r>
      <w:r>
        <w:rPr>
          <w:spacing w:val="44"/>
        </w:rPr>
        <w:t xml:space="preserve"> </w:t>
      </w:r>
      <w:r>
        <w:t>совместной</w:t>
      </w:r>
      <w:r>
        <w:rPr>
          <w:spacing w:val="44"/>
        </w:rPr>
        <w:t xml:space="preserve"> </w:t>
      </w:r>
      <w:r>
        <w:t>творческой</w:t>
      </w:r>
      <w:r>
        <w:rPr>
          <w:spacing w:val="44"/>
        </w:rPr>
        <w:t xml:space="preserve"> </w:t>
      </w:r>
      <w:r>
        <w:t>деятельности</w:t>
      </w:r>
      <w:r>
        <w:rPr>
          <w:spacing w:val="42"/>
        </w:rPr>
        <w:t xml:space="preserve"> </w:t>
      </w:r>
      <w:r>
        <w:t>при</w:t>
      </w:r>
      <w:r>
        <w:rPr>
          <w:spacing w:val="44"/>
        </w:rPr>
        <w:t xml:space="preserve"> </w:t>
      </w:r>
      <w:r>
        <w:t>создании</w:t>
      </w:r>
      <w:r>
        <w:rPr>
          <w:spacing w:val="47"/>
        </w:rPr>
        <w:t xml:space="preserve"> </w:t>
      </w:r>
      <w:r>
        <w:t>учебных</w:t>
      </w:r>
      <w:r>
        <w:rPr>
          <w:spacing w:val="45"/>
        </w:rPr>
        <w:t xml:space="preserve"> </w:t>
      </w:r>
      <w:r>
        <w:t>проектов,</w:t>
      </w:r>
      <w:r>
        <w:rPr>
          <w:spacing w:val="-57"/>
        </w:rPr>
        <w:t xml:space="preserve"> </w:t>
      </w:r>
      <w:r>
        <w:t>решении</w:t>
      </w:r>
      <w:r>
        <w:rPr>
          <w:spacing w:val="1"/>
        </w:rPr>
        <w:t xml:space="preserve"> </w:t>
      </w:r>
      <w:r>
        <w:t>учебных и</w:t>
      </w:r>
      <w:r>
        <w:rPr>
          <w:spacing w:val="-1"/>
        </w:rPr>
        <w:t xml:space="preserve"> </w:t>
      </w:r>
      <w:r>
        <w:t>познавательных</w:t>
      </w:r>
      <w:r>
        <w:rPr>
          <w:spacing w:val="-2"/>
        </w:rPr>
        <w:t xml:space="preserve"> </w:t>
      </w:r>
      <w:r>
        <w:t>задач,</w:t>
      </w:r>
      <w:r>
        <w:rPr>
          <w:spacing w:val="-1"/>
        </w:rPr>
        <w:t xml:space="preserve"> </w:t>
      </w:r>
      <w:r>
        <w:t>выполнении</w:t>
      </w:r>
      <w:r>
        <w:rPr>
          <w:spacing w:val="-3"/>
        </w:rPr>
        <w:t xml:space="preserve"> </w:t>
      </w:r>
      <w:r>
        <w:t>химических экспериментов;</w:t>
      </w:r>
    </w:p>
    <w:p w:rsidR="001E7CBD" w:rsidRDefault="009458D3">
      <w:pPr>
        <w:pStyle w:val="a3"/>
        <w:spacing w:line="362" w:lineRule="auto"/>
        <w:jc w:val="left"/>
      </w:pPr>
      <w:r>
        <w:t>способности</w:t>
      </w:r>
      <w:r>
        <w:rPr>
          <w:spacing w:val="37"/>
        </w:rPr>
        <w:t xml:space="preserve"> </w:t>
      </w:r>
      <w:r>
        <w:t>понимать</w:t>
      </w:r>
      <w:r>
        <w:rPr>
          <w:spacing w:val="34"/>
        </w:rPr>
        <w:t xml:space="preserve"> </w:t>
      </w:r>
      <w:r>
        <w:t>и</w:t>
      </w:r>
      <w:r>
        <w:rPr>
          <w:spacing w:val="37"/>
        </w:rPr>
        <w:t xml:space="preserve"> </w:t>
      </w:r>
      <w:r>
        <w:t>принимать</w:t>
      </w:r>
      <w:r>
        <w:rPr>
          <w:spacing w:val="37"/>
        </w:rPr>
        <w:t xml:space="preserve"> </w:t>
      </w:r>
      <w:r>
        <w:t>мотивы,</w:t>
      </w:r>
      <w:r>
        <w:rPr>
          <w:spacing w:val="33"/>
        </w:rPr>
        <w:t xml:space="preserve"> </w:t>
      </w:r>
      <w:r>
        <w:t>намерения,</w:t>
      </w:r>
      <w:r>
        <w:rPr>
          <w:spacing w:val="36"/>
        </w:rPr>
        <w:t xml:space="preserve"> </w:t>
      </w:r>
      <w:r>
        <w:t>логику</w:t>
      </w:r>
      <w:r>
        <w:rPr>
          <w:spacing w:val="31"/>
        </w:rPr>
        <w:t xml:space="preserve"> </w:t>
      </w:r>
      <w:r>
        <w:t>и</w:t>
      </w:r>
      <w:r>
        <w:rPr>
          <w:spacing w:val="40"/>
        </w:rPr>
        <w:t xml:space="preserve"> </w:t>
      </w:r>
      <w:r>
        <w:t>аргументы</w:t>
      </w:r>
      <w:r>
        <w:rPr>
          <w:spacing w:val="35"/>
        </w:rPr>
        <w:t xml:space="preserve"> </w:t>
      </w:r>
      <w:r>
        <w:t>других</w:t>
      </w:r>
      <w:r>
        <w:rPr>
          <w:spacing w:val="38"/>
        </w:rPr>
        <w:t xml:space="preserve"> </w:t>
      </w:r>
      <w:r>
        <w:t>при</w:t>
      </w:r>
      <w:r>
        <w:rPr>
          <w:spacing w:val="-57"/>
        </w:rPr>
        <w:t xml:space="preserve"> </w:t>
      </w:r>
      <w:r>
        <w:t>анализе</w:t>
      </w:r>
      <w:r>
        <w:rPr>
          <w:spacing w:val="-2"/>
        </w:rPr>
        <w:t xml:space="preserve"> </w:t>
      </w:r>
      <w:r>
        <w:t>различных</w:t>
      </w:r>
      <w:r>
        <w:rPr>
          <w:spacing w:val="2"/>
        </w:rPr>
        <w:t xml:space="preserve"> </w:t>
      </w:r>
      <w:r>
        <w:t>видов</w:t>
      </w:r>
      <w:r>
        <w:rPr>
          <w:spacing w:val="1"/>
        </w:rPr>
        <w:t xml:space="preserve"> </w:t>
      </w:r>
      <w:r>
        <w:t>учебной деятельности;</w:t>
      </w:r>
    </w:p>
    <w:p w:rsidR="001E7CBD" w:rsidRDefault="009458D3">
      <w:pPr>
        <w:pStyle w:val="a4"/>
        <w:numPr>
          <w:ilvl w:val="0"/>
          <w:numId w:val="62"/>
        </w:numPr>
        <w:tabs>
          <w:tab w:val="left" w:pos="1361"/>
        </w:tabs>
        <w:spacing w:line="271" w:lineRule="exact"/>
        <w:rPr>
          <w:sz w:val="24"/>
        </w:rPr>
      </w:pPr>
      <w:r>
        <w:rPr>
          <w:sz w:val="24"/>
        </w:rPr>
        <w:t>патриотического</w:t>
      </w:r>
      <w:r>
        <w:rPr>
          <w:spacing w:val="-5"/>
          <w:sz w:val="24"/>
        </w:rPr>
        <w:t xml:space="preserve"> </w:t>
      </w:r>
      <w:r>
        <w:rPr>
          <w:sz w:val="24"/>
        </w:rPr>
        <w:t>воспитания:</w:t>
      </w:r>
    </w:p>
    <w:p w:rsidR="001E7CBD" w:rsidRDefault="009458D3">
      <w:pPr>
        <w:pStyle w:val="a3"/>
        <w:spacing w:before="139" w:line="360" w:lineRule="auto"/>
        <w:ind w:left="1101" w:firstLine="0"/>
        <w:jc w:val="left"/>
      </w:pPr>
      <w:r>
        <w:t>ценностного отношения к историческому и научному наследию отечественной химии;</w:t>
      </w:r>
      <w:r>
        <w:rPr>
          <w:spacing w:val="1"/>
        </w:rPr>
        <w:t xml:space="preserve"> </w:t>
      </w:r>
      <w:r>
        <w:t>уважения</w:t>
      </w:r>
      <w:r>
        <w:rPr>
          <w:spacing w:val="51"/>
        </w:rPr>
        <w:t xml:space="preserve"> </w:t>
      </w:r>
      <w:r>
        <w:t>к</w:t>
      </w:r>
      <w:r>
        <w:rPr>
          <w:spacing w:val="51"/>
        </w:rPr>
        <w:t xml:space="preserve"> </w:t>
      </w:r>
      <w:r>
        <w:t>процессу</w:t>
      </w:r>
      <w:r>
        <w:rPr>
          <w:spacing w:val="50"/>
        </w:rPr>
        <w:t xml:space="preserve"> </w:t>
      </w:r>
      <w:r>
        <w:t>творчества</w:t>
      </w:r>
      <w:r>
        <w:rPr>
          <w:spacing w:val="51"/>
        </w:rPr>
        <w:t xml:space="preserve"> </w:t>
      </w:r>
      <w:r>
        <w:t>в</w:t>
      </w:r>
      <w:r>
        <w:rPr>
          <w:spacing w:val="52"/>
        </w:rPr>
        <w:t xml:space="preserve"> </w:t>
      </w:r>
      <w:r>
        <w:t>области</w:t>
      </w:r>
      <w:r>
        <w:rPr>
          <w:spacing w:val="53"/>
        </w:rPr>
        <w:t xml:space="preserve"> </w:t>
      </w:r>
      <w:r>
        <w:t>теории</w:t>
      </w:r>
      <w:r>
        <w:rPr>
          <w:spacing w:val="51"/>
        </w:rPr>
        <w:t xml:space="preserve"> </w:t>
      </w:r>
      <w:r>
        <w:t>и</w:t>
      </w:r>
      <w:r>
        <w:rPr>
          <w:spacing w:val="50"/>
        </w:rPr>
        <w:t xml:space="preserve"> </w:t>
      </w:r>
      <w:r>
        <w:t>практического</w:t>
      </w:r>
      <w:r>
        <w:rPr>
          <w:spacing w:val="52"/>
        </w:rPr>
        <w:t xml:space="preserve"> </w:t>
      </w:r>
      <w:r>
        <w:t>применения</w:t>
      </w:r>
      <w:r>
        <w:rPr>
          <w:spacing w:val="50"/>
        </w:rPr>
        <w:t xml:space="preserve"> </w:t>
      </w:r>
      <w:r>
        <w:t>химии,</w:t>
      </w:r>
    </w:p>
    <w:p w:rsidR="001E7CBD" w:rsidRDefault="009458D3">
      <w:pPr>
        <w:pStyle w:val="a3"/>
        <w:spacing w:line="360" w:lineRule="auto"/>
        <w:ind w:firstLine="0"/>
        <w:jc w:val="left"/>
      </w:pPr>
      <w:r>
        <w:t>осознания</w:t>
      </w:r>
      <w:r>
        <w:rPr>
          <w:spacing w:val="6"/>
        </w:rPr>
        <w:t xml:space="preserve"> </w:t>
      </w:r>
      <w:r>
        <w:t>того,</w:t>
      </w:r>
      <w:r>
        <w:rPr>
          <w:spacing w:val="6"/>
        </w:rPr>
        <w:t xml:space="preserve"> </w:t>
      </w:r>
      <w:r>
        <w:t>что</w:t>
      </w:r>
      <w:r>
        <w:rPr>
          <w:spacing w:val="6"/>
        </w:rPr>
        <w:t xml:space="preserve"> </w:t>
      </w:r>
      <w:r>
        <w:t>достижения</w:t>
      </w:r>
      <w:r>
        <w:rPr>
          <w:spacing w:val="6"/>
        </w:rPr>
        <w:t xml:space="preserve"> </w:t>
      </w:r>
      <w:r>
        <w:t>науки</w:t>
      </w:r>
      <w:r>
        <w:rPr>
          <w:spacing w:val="7"/>
        </w:rPr>
        <w:t xml:space="preserve"> </w:t>
      </w:r>
      <w:r>
        <w:t>есть</w:t>
      </w:r>
      <w:r>
        <w:rPr>
          <w:spacing w:val="7"/>
        </w:rPr>
        <w:t xml:space="preserve"> </w:t>
      </w:r>
      <w:r>
        <w:t>результат</w:t>
      </w:r>
      <w:r>
        <w:rPr>
          <w:spacing w:val="6"/>
        </w:rPr>
        <w:t xml:space="preserve"> </w:t>
      </w:r>
      <w:r>
        <w:t>длительных</w:t>
      </w:r>
      <w:r>
        <w:rPr>
          <w:spacing w:val="8"/>
        </w:rPr>
        <w:t xml:space="preserve"> </w:t>
      </w:r>
      <w:r>
        <w:t>наблюдений,</w:t>
      </w:r>
      <w:r>
        <w:rPr>
          <w:spacing w:val="6"/>
        </w:rPr>
        <w:t xml:space="preserve"> </w:t>
      </w:r>
      <w:r>
        <w:t>кропотливых</w:t>
      </w:r>
      <w:r>
        <w:rPr>
          <w:spacing w:val="-57"/>
        </w:rPr>
        <w:t xml:space="preserve"> </w:t>
      </w:r>
      <w:r>
        <w:t>экспериментальных</w:t>
      </w:r>
      <w:r>
        <w:rPr>
          <w:spacing w:val="-2"/>
        </w:rPr>
        <w:t xml:space="preserve"> </w:t>
      </w:r>
      <w:r>
        <w:t>поисков, постоянного</w:t>
      </w:r>
      <w:r>
        <w:rPr>
          <w:spacing w:val="-1"/>
        </w:rPr>
        <w:t xml:space="preserve"> </w:t>
      </w:r>
      <w:r>
        <w:t>труда</w:t>
      </w:r>
      <w:r>
        <w:rPr>
          <w:spacing w:val="1"/>
        </w:rPr>
        <w:t xml:space="preserve"> </w:t>
      </w:r>
      <w:r>
        <w:t>учѐных и практиков;</w:t>
      </w:r>
    </w:p>
    <w:p w:rsidR="001E7CBD" w:rsidRDefault="009458D3">
      <w:pPr>
        <w:pStyle w:val="a3"/>
        <w:spacing w:line="360" w:lineRule="auto"/>
        <w:jc w:val="left"/>
      </w:pPr>
      <w:r>
        <w:t>интереса</w:t>
      </w:r>
      <w:r>
        <w:rPr>
          <w:spacing w:val="32"/>
        </w:rPr>
        <w:t xml:space="preserve"> </w:t>
      </w:r>
      <w:r>
        <w:t>и</w:t>
      </w:r>
      <w:r>
        <w:rPr>
          <w:spacing w:val="34"/>
        </w:rPr>
        <w:t xml:space="preserve"> </w:t>
      </w:r>
      <w:r>
        <w:t>познавательных</w:t>
      </w:r>
      <w:r>
        <w:rPr>
          <w:spacing w:val="36"/>
        </w:rPr>
        <w:t xml:space="preserve"> </w:t>
      </w:r>
      <w:r>
        <w:t>мотивов</w:t>
      </w:r>
      <w:r>
        <w:rPr>
          <w:spacing w:val="32"/>
        </w:rPr>
        <w:t xml:space="preserve"> </w:t>
      </w:r>
      <w:r>
        <w:t>в</w:t>
      </w:r>
      <w:r>
        <w:rPr>
          <w:spacing w:val="33"/>
        </w:rPr>
        <w:t xml:space="preserve"> </w:t>
      </w:r>
      <w:r>
        <w:t>получении</w:t>
      </w:r>
      <w:r>
        <w:rPr>
          <w:spacing w:val="35"/>
        </w:rPr>
        <w:t xml:space="preserve"> </w:t>
      </w:r>
      <w:r>
        <w:t>и</w:t>
      </w:r>
      <w:r>
        <w:rPr>
          <w:spacing w:val="32"/>
        </w:rPr>
        <w:t xml:space="preserve"> </w:t>
      </w:r>
      <w:r>
        <w:t>последующем</w:t>
      </w:r>
      <w:r>
        <w:rPr>
          <w:spacing w:val="37"/>
        </w:rPr>
        <w:t xml:space="preserve"> </w:t>
      </w:r>
      <w:r>
        <w:t>анализе</w:t>
      </w:r>
      <w:r>
        <w:rPr>
          <w:spacing w:val="33"/>
        </w:rPr>
        <w:t xml:space="preserve"> </w:t>
      </w:r>
      <w:r>
        <w:t>информации</w:t>
      </w:r>
      <w:r>
        <w:rPr>
          <w:spacing w:val="34"/>
        </w:rPr>
        <w:t xml:space="preserve"> </w:t>
      </w:r>
      <w:r>
        <w:t>о</w:t>
      </w:r>
      <w:r>
        <w:rPr>
          <w:spacing w:val="-57"/>
        </w:rPr>
        <w:t xml:space="preserve"> </w:t>
      </w:r>
      <w:r>
        <w:t>передовых</w:t>
      </w:r>
      <w:r>
        <w:rPr>
          <w:spacing w:val="1"/>
        </w:rPr>
        <w:t xml:space="preserve"> </w:t>
      </w:r>
      <w:r>
        <w:t>достижениях</w:t>
      </w:r>
      <w:r>
        <w:rPr>
          <w:spacing w:val="2"/>
        </w:rPr>
        <w:t xml:space="preserve"> </w:t>
      </w:r>
      <w:r>
        <w:t>современной отечественной</w:t>
      </w:r>
      <w:r>
        <w:rPr>
          <w:spacing w:val="-3"/>
        </w:rPr>
        <w:t xml:space="preserve"> </w:t>
      </w:r>
      <w:r>
        <w:t>химии;</w:t>
      </w:r>
    </w:p>
    <w:p w:rsidR="001E7CBD" w:rsidRDefault="009458D3">
      <w:pPr>
        <w:pStyle w:val="a4"/>
        <w:numPr>
          <w:ilvl w:val="0"/>
          <w:numId w:val="62"/>
        </w:numPr>
        <w:tabs>
          <w:tab w:val="left" w:pos="1361"/>
        </w:tabs>
        <w:spacing w:before="1"/>
        <w:rPr>
          <w:sz w:val="24"/>
        </w:rPr>
      </w:pPr>
      <w:r>
        <w:rPr>
          <w:sz w:val="24"/>
        </w:rPr>
        <w:t>духовно-нравственного</w:t>
      </w:r>
      <w:r>
        <w:rPr>
          <w:spacing w:val="-7"/>
          <w:sz w:val="24"/>
        </w:rPr>
        <w:t xml:space="preserve"> </w:t>
      </w:r>
      <w:r>
        <w:rPr>
          <w:sz w:val="24"/>
        </w:rPr>
        <w:t>воспитания:</w:t>
      </w:r>
    </w:p>
    <w:p w:rsidR="001E7CBD" w:rsidRDefault="009458D3">
      <w:pPr>
        <w:pStyle w:val="a3"/>
        <w:spacing w:before="137"/>
        <w:ind w:left="1101" w:firstLine="0"/>
        <w:jc w:val="left"/>
      </w:pP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1E7CBD" w:rsidRDefault="009458D3">
      <w:pPr>
        <w:pStyle w:val="a3"/>
        <w:tabs>
          <w:tab w:val="left" w:pos="2799"/>
          <w:tab w:val="left" w:pos="4249"/>
          <w:tab w:val="left" w:pos="5666"/>
          <w:tab w:val="left" w:pos="7129"/>
          <w:tab w:val="left" w:pos="7640"/>
          <w:tab w:val="left" w:pos="9433"/>
        </w:tabs>
        <w:spacing w:before="139" w:line="360" w:lineRule="auto"/>
        <w:ind w:right="231"/>
        <w:jc w:val="left"/>
      </w:pPr>
      <w:r>
        <w:t>способности</w:t>
      </w:r>
      <w:r>
        <w:tab/>
        <w:t>оценивать</w:t>
      </w:r>
      <w:r>
        <w:tab/>
        <w:t>ситуации,</w:t>
      </w:r>
      <w:r>
        <w:tab/>
        <w:t>связанные</w:t>
      </w:r>
      <w:r>
        <w:tab/>
        <w:t>с</w:t>
      </w:r>
      <w:r>
        <w:tab/>
        <w:t>химическими</w:t>
      </w:r>
      <w:r>
        <w:tab/>
        <w:t>явлениями,</w:t>
      </w:r>
      <w:r>
        <w:rPr>
          <w:spacing w:val="-57"/>
        </w:rPr>
        <w:t xml:space="preserve"> </w:t>
      </w:r>
      <w:r>
        <w:t>и</w:t>
      </w:r>
      <w:r>
        <w:rPr>
          <w:spacing w:val="-2"/>
        </w:rPr>
        <w:t xml:space="preserve"> </w:t>
      </w:r>
      <w:r>
        <w:t>принимать</w:t>
      </w:r>
      <w:r>
        <w:rPr>
          <w:spacing w:val="-2"/>
        </w:rPr>
        <w:t xml:space="preserve"> </w:t>
      </w:r>
      <w:r>
        <w:t>осознанные</w:t>
      </w:r>
      <w:r>
        <w:rPr>
          <w:spacing w:val="-4"/>
        </w:rPr>
        <w:t xml:space="preserve"> </w:t>
      </w:r>
      <w:r>
        <w:t>решения,</w:t>
      </w:r>
      <w:r>
        <w:rPr>
          <w:spacing w:val="-2"/>
        </w:rPr>
        <w:t xml:space="preserve"> </w:t>
      </w:r>
      <w:r>
        <w:t>ориентируясь</w:t>
      </w:r>
      <w:r>
        <w:rPr>
          <w:spacing w:val="-2"/>
        </w:rPr>
        <w:t xml:space="preserve"> </w:t>
      </w:r>
      <w:r>
        <w:t>на</w:t>
      </w:r>
      <w:r>
        <w:rPr>
          <w:spacing w:val="-3"/>
        </w:rPr>
        <w:t xml:space="preserve"> </w:t>
      </w:r>
      <w:r>
        <w:t>морально-нравственные</w:t>
      </w:r>
      <w:r>
        <w:rPr>
          <w:spacing w:val="-3"/>
        </w:rPr>
        <w:t xml:space="preserve"> </w:t>
      </w:r>
      <w:r>
        <w:t>нормы</w:t>
      </w:r>
      <w:r>
        <w:rPr>
          <w:spacing w:val="-2"/>
        </w:rPr>
        <w:t xml:space="preserve"> </w:t>
      </w:r>
      <w:r>
        <w:t>и</w:t>
      </w:r>
      <w:r>
        <w:rPr>
          <w:spacing w:val="-2"/>
        </w:rPr>
        <w:t xml:space="preserve"> </w:t>
      </w:r>
      <w:r>
        <w:t>ценности;</w:t>
      </w:r>
    </w:p>
    <w:p w:rsidR="001E7CBD" w:rsidRDefault="009458D3">
      <w:pPr>
        <w:pStyle w:val="a3"/>
        <w:spacing w:line="360" w:lineRule="auto"/>
        <w:ind w:right="228"/>
        <w:jc w:val="left"/>
      </w:pPr>
      <w:r>
        <w:t>готовности оценивать своѐ поведение и поступки своих товарищей с позиций нравственных</w:t>
      </w:r>
      <w:r>
        <w:rPr>
          <w:spacing w:val="-57"/>
        </w:rPr>
        <w:t xml:space="preserve"> </w:t>
      </w:r>
      <w:r>
        <w:t>и</w:t>
      </w:r>
      <w:r>
        <w:rPr>
          <w:spacing w:val="-1"/>
        </w:rPr>
        <w:t xml:space="preserve"> </w:t>
      </w:r>
      <w:r>
        <w:t>правовых</w:t>
      </w:r>
      <w:r>
        <w:rPr>
          <w:spacing w:val="1"/>
        </w:rPr>
        <w:t xml:space="preserve"> </w:t>
      </w:r>
      <w:r>
        <w:t>норм</w:t>
      </w:r>
      <w:r>
        <w:rPr>
          <w:spacing w:val="-4"/>
        </w:rPr>
        <w:t xml:space="preserve"> </w:t>
      </w:r>
      <w:r>
        <w:t>и</w:t>
      </w:r>
      <w:r>
        <w:rPr>
          <w:spacing w:val="-1"/>
        </w:rPr>
        <w:t xml:space="preserve"> </w:t>
      </w:r>
      <w:r>
        <w:t>осознание</w:t>
      </w:r>
      <w:r>
        <w:rPr>
          <w:spacing w:val="-1"/>
        </w:rPr>
        <w:t xml:space="preserve"> </w:t>
      </w:r>
      <w:r>
        <w:t>последствий этих</w:t>
      </w:r>
      <w:r>
        <w:rPr>
          <w:spacing w:val="1"/>
        </w:rPr>
        <w:t xml:space="preserve"> </w:t>
      </w:r>
      <w:r>
        <w:t>поступков;</w:t>
      </w:r>
    </w:p>
    <w:p w:rsidR="001E7CBD" w:rsidRDefault="009458D3">
      <w:pPr>
        <w:pStyle w:val="a4"/>
        <w:numPr>
          <w:ilvl w:val="0"/>
          <w:numId w:val="62"/>
        </w:numPr>
        <w:tabs>
          <w:tab w:val="left" w:pos="1361"/>
        </w:tabs>
        <w:rPr>
          <w:sz w:val="24"/>
        </w:rPr>
      </w:pPr>
      <w:r>
        <w:rPr>
          <w:sz w:val="24"/>
        </w:rPr>
        <w:t>формирования</w:t>
      </w:r>
      <w:r>
        <w:rPr>
          <w:spacing w:val="-4"/>
          <w:sz w:val="24"/>
        </w:rPr>
        <w:t xml:space="preserve"> </w:t>
      </w:r>
      <w:r>
        <w:rPr>
          <w:sz w:val="24"/>
        </w:rPr>
        <w:t>культуры</w:t>
      </w:r>
      <w:r>
        <w:rPr>
          <w:spacing w:val="-3"/>
          <w:sz w:val="24"/>
        </w:rPr>
        <w:t xml:space="preserve"> </w:t>
      </w:r>
      <w:r>
        <w:rPr>
          <w:sz w:val="24"/>
        </w:rPr>
        <w:t>здоровья:</w:t>
      </w:r>
    </w:p>
    <w:p w:rsidR="001E7CBD" w:rsidRDefault="009458D3">
      <w:pPr>
        <w:pStyle w:val="a3"/>
        <w:tabs>
          <w:tab w:val="left" w:pos="2511"/>
          <w:tab w:val="left" w:pos="3844"/>
          <w:tab w:val="left" w:pos="5150"/>
          <w:tab w:val="left" w:pos="5557"/>
          <w:tab w:val="left" w:pos="7090"/>
          <w:tab w:val="left" w:pos="8037"/>
          <w:tab w:val="left" w:pos="9020"/>
        </w:tabs>
        <w:spacing w:before="137" w:line="360" w:lineRule="auto"/>
        <w:ind w:right="226"/>
        <w:jc w:val="left"/>
      </w:pPr>
      <w:r>
        <w:t>понимания</w:t>
      </w:r>
      <w:r>
        <w:tab/>
        <w:t>ценностей</w:t>
      </w:r>
      <w:r>
        <w:tab/>
        <w:t>здорового</w:t>
      </w:r>
      <w:r>
        <w:tab/>
        <w:t>и</w:t>
      </w:r>
      <w:r>
        <w:tab/>
        <w:t>безопасного</w:t>
      </w:r>
      <w:r>
        <w:tab/>
        <w:t>образа</w:t>
      </w:r>
      <w:r>
        <w:tab/>
        <w:t>жизни,</w:t>
      </w:r>
      <w:r>
        <w:tab/>
      </w:r>
      <w:r>
        <w:rPr>
          <w:spacing w:val="-1"/>
        </w:rPr>
        <w:t>необходимости</w:t>
      </w:r>
      <w:r>
        <w:rPr>
          <w:spacing w:val="-57"/>
        </w:rPr>
        <w:t xml:space="preserve"> </w:t>
      </w:r>
      <w:r>
        <w:t>ответственного</w:t>
      </w:r>
      <w:r>
        <w:rPr>
          <w:spacing w:val="-1"/>
        </w:rPr>
        <w:t xml:space="preserve"> </w:t>
      </w:r>
      <w:r>
        <w:t>отношения</w:t>
      </w:r>
      <w:r>
        <w:rPr>
          <w:spacing w:val="-1"/>
        </w:rPr>
        <w:t xml:space="preserve"> </w:t>
      </w:r>
      <w:r>
        <w:t>к собственному</w:t>
      </w:r>
      <w:r>
        <w:rPr>
          <w:spacing w:val="-8"/>
        </w:rPr>
        <w:t xml:space="preserve"> </w:t>
      </w:r>
      <w:r>
        <w:t>физическому</w:t>
      </w:r>
      <w:r>
        <w:rPr>
          <w:spacing w:val="-6"/>
        </w:rPr>
        <w:t xml:space="preserve"> </w:t>
      </w:r>
      <w:r>
        <w:t>и психическому</w:t>
      </w:r>
      <w:r>
        <w:rPr>
          <w:spacing w:val="-6"/>
        </w:rPr>
        <w:t xml:space="preserve"> </w:t>
      </w:r>
      <w:r>
        <w:t>здоровью;</w:t>
      </w:r>
    </w:p>
    <w:p w:rsidR="001E7CBD" w:rsidRDefault="009458D3">
      <w:pPr>
        <w:pStyle w:val="a3"/>
        <w:spacing w:before="1" w:line="360" w:lineRule="auto"/>
        <w:jc w:val="left"/>
      </w:pPr>
      <w:r>
        <w:t>соблюдения</w:t>
      </w:r>
      <w:r>
        <w:rPr>
          <w:spacing w:val="11"/>
        </w:rPr>
        <w:t xml:space="preserve"> </w:t>
      </w:r>
      <w:r>
        <w:t>правил</w:t>
      </w:r>
      <w:r>
        <w:rPr>
          <w:spacing w:val="14"/>
        </w:rPr>
        <w:t xml:space="preserve"> </w:t>
      </w:r>
      <w:r>
        <w:t>безопасного</w:t>
      </w:r>
      <w:r>
        <w:rPr>
          <w:spacing w:val="14"/>
        </w:rPr>
        <w:t xml:space="preserve"> </w:t>
      </w:r>
      <w:r>
        <w:t>обращения</w:t>
      </w:r>
      <w:r>
        <w:rPr>
          <w:spacing w:val="13"/>
        </w:rPr>
        <w:t xml:space="preserve"> </w:t>
      </w:r>
      <w:r>
        <w:t>с</w:t>
      </w:r>
      <w:r>
        <w:rPr>
          <w:spacing w:val="11"/>
        </w:rPr>
        <w:t xml:space="preserve"> </w:t>
      </w:r>
      <w:r>
        <w:t>веществами</w:t>
      </w:r>
      <w:r>
        <w:rPr>
          <w:spacing w:val="15"/>
        </w:rPr>
        <w:t xml:space="preserve"> </w:t>
      </w:r>
      <w:r>
        <w:t>в</w:t>
      </w:r>
      <w:r>
        <w:rPr>
          <w:spacing w:val="14"/>
        </w:rPr>
        <w:t xml:space="preserve"> </w:t>
      </w:r>
      <w:r>
        <w:t>быту,</w:t>
      </w:r>
      <w:r>
        <w:rPr>
          <w:spacing w:val="13"/>
        </w:rPr>
        <w:t xml:space="preserve"> </w:t>
      </w:r>
      <w:r>
        <w:t>повседневной</w:t>
      </w:r>
      <w:r>
        <w:rPr>
          <w:spacing w:val="15"/>
        </w:rPr>
        <w:t xml:space="preserve"> </w:t>
      </w:r>
      <w:r>
        <w:t>жизни</w:t>
      </w:r>
      <w:r>
        <w:rPr>
          <w:spacing w:val="13"/>
        </w:rPr>
        <w:t xml:space="preserve"> </w:t>
      </w:r>
      <w:r>
        <w:t>и</w:t>
      </w:r>
      <w:r>
        <w:rPr>
          <w:spacing w:val="14"/>
        </w:rPr>
        <w:t xml:space="preserve"> </w:t>
      </w:r>
      <w:r>
        <w:t>в</w:t>
      </w:r>
      <w:r>
        <w:rPr>
          <w:spacing w:val="-57"/>
        </w:rPr>
        <w:t xml:space="preserve"> </w:t>
      </w:r>
      <w:r>
        <w:t>трудовой</w:t>
      </w:r>
      <w:r>
        <w:rPr>
          <w:spacing w:val="-1"/>
        </w:rPr>
        <w:t xml:space="preserve"> </w:t>
      </w:r>
      <w:r>
        <w:t>деятельности;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jc w:val="left"/>
      </w:pPr>
      <w:r>
        <w:lastRenderedPageBreak/>
        <w:t>понимания</w:t>
      </w:r>
      <w:r>
        <w:rPr>
          <w:spacing w:val="39"/>
        </w:rPr>
        <w:t xml:space="preserve"> </w:t>
      </w:r>
      <w:r>
        <w:t>ценности</w:t>
      </w:r>
      <w:r>
        <w:rPr>
          <w:spacing w:val="40"/>
        </w:rPr>
        <w:t xml:space="preserve"> </w:t>
      </w:r>
      <w:r>
        <w:t>правил</w:t>
      </w:r>
      <w:r>
        <w:rPr>
          <w:spacing w:val="40"/>
        </w:rPr>
        <w:t xml:space="preserve"> </w:t>
      </w:r>
      <w:r>
        <w:t>индивидуального</w:t>
      </w:r>
      <w:r>
        <w:rPr>
          <w:spacing w:val="39"/>
        </w:rPr>
        <w:t xml:space="preserve"> </w:t>
      </w:r>
      <w:r>
        <w:t>и</w:t>
      </w:r>
      <w:r>
        <w:rPr>
          <w:spacing w:val="40"/>
        </w:rPr>
        <w:t xml:space="preserve"> </w:t>
      </w:r>
      <w:r>
        <w:t>коллективного</w:t>
      </w:r>
      <w:r>
        <w:rPr>
          <w:spacing w:val="39"/>
        </w:rPr>
        <w:t xml:space="preserve"> </w:t>
      </w:r>
      <w:r>
        <w:t>безопасного</w:t>
      </w:r>
      <w:r>
        <w:rPr>
          <w:spacing w:val="40"/>
        </w:rPr>
        <w:t xml:space="preserve"> </w:t>
      </w:r>
      <w:r>
        <w:t>поведения</w:t>
      </w:r>
      <w:r>
        <w:rPr>
          <w:spacing w:val="39"/>
        </w:rPr>
        <w:t xml:space="preserve"> </w:t>
      </w:r>
      <w:r>
        <w:t>в</w:t>
      </w:r>
      <w:r>
        <w:rPr>
          <w:spacing w:val="-57"/>
        </w:rPr>
        <w:t xml:space="preserve"> </w:t>
      </w:r>
      <w:r>
        <w:t>ситуациях,</w:t>
      </w:r>
      <w:r>
        <w:rPr>
          <w:spacing w:val="1"/>
        </w:rPr>
        <w:t xml:space="preserve"> </w:t>
      </w:r>
      <w:r>
        <w:t>угрожающих</w:t>
      </w:r>
      <w:r>
        <w:rPr>
          <w:spacing w:val="2"/>
        </w:rPr>
        <w:t xml:space="preserve"> </w:t>
      </w:r>
      <w:r>
        <w:t>здоровью</w:t>
      </w:r>
      <w:r>
        <w:rPr>
          <w:spacing w:val="-2"/>
        </w:rPr>
        <w:t xml:space="preserve"> </w:t>
      </w:r>
      <w:r>
        <w:t>и</w:t>
      </w:r>
      <w:r>
        <w:rPr>
          <w:spacing w:val="-1"/>
        </w:rPr>
        <w:t xml:space="preserve"> </w:t>
      </w:r>
      <w:r>
        <w:t>жизни людей;</w:t>
      </w:r>
    </w:p>
    <w:p w:rsidR="001E7CBD" w:rsidRDefault="009458D3">
      <w:pPr>
        <w:pStyle w:val="a3"/>
        <w:tabs>
          <w:tab w:val="left" w:pos="2379"/>
          <w:tab w:val="left" w:pos="3897"/>
          <w:tab w:val="left" w:pos="4259"/>
          <w:tab w:val="left" w:pos="5558"/>
          <w:tab w:val="left" w:pos="6664"/>
          <w:tab w:val="left" w:pos="7892"/>
          <w:tab w:val="left" w:pos="9621"/>
        </w:tabs>
        <w:spacing w:line="360" w:lineRule="auto"/>
        <w:ind w:right="231"/>
        <w:jc w:val="left"/>
      </w:pPr>
      <w:r>
        <w:t>осознания</w:t>
      </w:r>
      <w:r>
        <w:tab/>
        <w:t>последствий</w:t>
      </w:r>
      <w:r>
        <w:tab/>
        <w:t>и</w:t>
      </w:r>
      <w:r>
        <w:tab/>
        <w:t>неприятия</w:t>
      </w:r>
      <w:r>
        <w:tab/>
        <w:t>вредных</w:t>
      </w:r>
      <w:r>
        <w:tab/>
        <w:t>привычек</w:t>
      </w:r>
      <w:r>
        <w:tab/>
        <w:t>(употребления</w:t>
      </w:r>
      <w:r>
        <w:tab/>
      </w:r>
      <w:r>
        <w:rPr>
          <w:spacing w:val="-1"/>
        </w:rPr>
        <w:t>алкоголя,</w:t>
      </w:r>
      <w:r>
        <w:rPr>
          <w:spacing w:val="-57"/>
        </w:rPr>
        <w:t xml:space="preserve"> </w:t>
      </w:r>
      <w:r>
        <w:t>наркотиков,</w:t>
      </w:r>
      <w:r>
        <w:rPr>
          <w:spacing w:val="-1"/>
        </w:rPr>
        <w:t xml:space="preserve"> </w:t>
      </w:r>
      <w:r>
        <w:t>курения);</w:t>
      </w:r>
    </w:p>
    <w:p w:rsidR="001E7CBD" w:rsidRDefault="009458D3">
      <w:pPr>
        <w:pStyle w:val="a4"/>
        <w:numPr>
          <w:ilvl w:val="0"/>
          <w:numId w:val="62"/>
        </w:numPr>
        <w:tabs>
          <w:tab w:val="left" w:pos="1361"/>
        </w:tabs>
        <w:rPr>
          <w:sz w:val="24"/>
        </w:rPr>
      </w:pPr>
      <w:r>
        <w:rPr>
          <w:sz w:val="24"/>
        </w:rPr>
        <w:t>трудового</w:t>
      </w:r>
      <w:r>
        <w:rPr>
          <w:spacing w:val="-4"/>
          <w:sz w:val="24"/>
        </w:rPr>
        <w:t xml:space="preserve"> </w:t>
      </w:r>
      <w:r>
        <w:rPr>
          <w:sz w:val="24"/>
        </w:rPr>
        <w:t>воспитания:</w:t>
      </w:r>
    </w:p>
    <w:p w:rsidR="001E7CBD" w:rsidRDefault="009458D3">
      <w:pPr>
        <w:pStyle w:val="a3"/>
        <w:spacing w:before="137" w:line="360" w:lineRule="auto"/>
        <w:jc w:val="left"/>
      </w:pPr>
      <w:r>
        <w:t>коммуникативной</w:t>
      </w:r>
      <w:r>
        <w:rPr>
          <w:spacing w:val="4"/>
        </w:rPr>
        <w:t xml:space="preserve"> </w:t>
      </w:r>
      <w:r>
        <w:t>компетентности</w:t>
      </w:r>
      <w:r>
        <w:rPr>
          <w:spacing w:val="4"/>
        </w:rPr>
        <w:t xml:space="preserve"> </w:t>
      </w:r>
      <w:r>
        <w:t>в</w:t>
      </w:r>
      <w:r>
        <w:rPr>
          <w:spacing w:val="8"/>
        </w:rPr>
        <w:t xml:space="preserve"> </w:t>
      </w:r>
      <w:r>
        <w:t>учебно-исследовательской</w:t>
      </w:r>
      <w:r>
        <w:rPr>
          <w:spacing w:val="6"/>
        </w:rPr>
        <w:t xml:space="preserve"> </w:t>
      </w:r>
      <w:r>
        <w:t>деятельности,</w:t>
      </w:r>
      <w:r>
        <w:rPr>
          <w:spacing w:val="4"/>
        </w:rPr>
        <w:t xml:space="preserve"> </w:t>
      </w:r>
      <w:r>
        <w:t>общественно</w:t>
      </w:r>
      <w:r>
        <w:rPr>
          <w:spacing w:val="-57"/>
        </w:rPr>
        <w:t xml:space="preserve"> </w:t>
      </w:r>
      <w:r>
        <w:t>полезной,</w:t>
      </w:r>
      <w:r>
        <w:rPr>
          <w:spacing w:val="-1"/>
        </w:rPr>
        <w:t xml:space="preserve"> </w:t>
      </w:r>
      <w:r>
        <w:t>творческой и</w:t>
      </w:r>
      <w:r>
        <w:rPr>
          <w:spacing w:val="-2"/>
        </w:rPr>
        <w:t xml:space="preserve"> </w:t>
      </w:r>
      <w:r>
        <w:t>других</w:t>
      </w:r>
      <w:r>
        <w:rPr>
          <w:spacing w:val="2"/>
        </w:rPr>
        <w:t xml:space="preserve"> </w:t>
      </w:r>
      <w:r>
        <w:t>видах</w:t>
      </w:r>
      <w:r>
        <w:rPr>
          <w:spacing w:val="1"/>
        </w:rPr>
        <w:t xml:space="preserve"> </w:t>
      </w:r>
      <w:r>
        <w:t>деятельности;</w:t>
      </w:r>
    </w:p>
    <w:p w:rsidR="001E7CBD" w:rsidRDefault="009458D3">
      <w:pPr>
        <w:pStyle w:val="a3"/>
        <w:spacing w:line="360" w:lineRule="auto"/>
        <w:ind w:right="233"/>
        <w:jc w:val="left"/>
      </w:pPr>
      <w:r>
        <w:t>установки</w:t>
      </w:r>
      <w:r>
        <w:rPr>
          <w:spacing w:val="14"/>
        </w:rPr>
        <w:t xml:space="preserve"> </w:t>
      </w:r>
      <w:r>
        <w:t>на</w:t>
      </w:r>
      <w:r>
        <w:rPr>
          <w:spacing w:val="11"/>
        </w:rPr>
        <w:t xml:space="preserve"> </w:t>
      </w:r>
      <w:r>
        <w:t>активное</w:t>
      </w:r>
      <w:r>
        <w:rPr>
          <w:spacing w:val="10"/>
        </w:rPr>
        <w:t xml:space="preserve"> </w:t>
      </w:r>
      <w:r>
        <w:t>участие</w:t>
      </w:r>
      <w:r>
        <w:rPr>
          <w:spacing w:val="11"/>
        </w:rPr>
        <w:t xml:space="preserve"> </w:t>
      </w:r>
      <w:r>
        <w:t>в</w:t>
      </w:r>
      <w:r>
        <w:rPr>
          <w:spacing w:val="13"/>
        </w:rPr>
        <w:t xml:space="preserve"> </w:t>
      </w:r>
      <w:r>
        <w:t>решении</w:t>
      </w:r>
      <w:r>
        <w:rPr>
          <w:spacing w:val="13"/>
        </w:rPr>
        <w:t xml:space="preserve"> </w:t>
      </w:r>
      <w:r>
        <w:t>практических</w:t>
      </w:r>
      <w:r>
        <w:rPr>
          <w:spacing w:val="12"/>
        </w:rPr>
        <w:t xml:space="preserve"> </w:t>
      </w:r>
      <w:r>
        <w:t>задач</w:t>
      </w:r>
      <w:r>
        <w:rPr>
          <w:spacing w:val="12"/>
        </w:rPr>
        <w:t xml:space="preserve"> </w:t>
      </w:r>
      <w:r>
        <w:t>социальной</w:t>
      </w:r>
      <w:r>
        <w:rPr>
          <w:spacing w:val="11"/>
        </w:rPr>
        <w:t xml:space="preserve"> </w:t>
      </w:r>
      <w:r>
        <w:t>направленности</w:t>
      </w:r>
      <w:r>
        <w:rPr>
          <w:spacing w:val="-57"/>
        </w:rPr>
        <w:t xml:space="preserve"> </w:t>
      </w:r>
      <w:r>
        <w:t>(в</w:t>
      </w:r>
      <w:r>
        <w:rPr>
          <w:spacing w:val="-3"/>
        </w:rPr>
        <w:t xml:space="preserve"> </w:t>
      </w:r>
      <w:r>
        <w:t>рамках</w:t>
      </w:r>
      <w:r>
        <w:rPr>
          <w:spacing w:val="2"/>
        </w:rPr>
        <w:t xml:space="preserve"> </w:t>
      </w:r>
      <w:r>
        <w:t>своего</w:t>
      </w:r>
      <w:r>
        <w:rPr>
          <w:spacing w:val="-1"/>
        </w:rPr>
        <w:t xml:space="preserve"> </w:t>
      </w:r>
      <w:r>
        <w:t>класса, школы);</w:t>
      </w:r>
    </w:p>
    <w:p w:rsidR="001E7CBD" w:rsidRDefault="009458D3">
      <w:pPr>
        <w:pStyle w:val="a3"/>
        <w:spacing w:before="1" w:line="360" w:lineRule="auto"/>
        <w:jc w:val="left"/>
      </w:pPr>
      <w:r>
        <w:t>интереса</w:t>
      </w:r>
      <w:r>
        <w:rPr>
          <w:spacing w:val="40"/>
        </w:rPr>
        <w:t xml:space="preserve"> </w:t>
      </w:r>
      <w:r>
        <w:t>к</w:t>
      </w:r>
      <w:r>
        <w:rPr>
          <w:spacing w:val="42"/>
        </w:rPr>
        <w:t xml:space="preserve"> </w:t>
      </w:r>
      <w:r>
        <w:t>практическому</w:t>
      </w:r>
      <w:r>
        <w:rPr>
          <w:spacing w:val="36"/>
        </w:rPr>
        <w:t xml:space="preserve"> </w:t>
      </w:r>
      <w:r>
        <w:t>изучению</w:t>
      </w:r>
      <w:r>
        <w:rPr>
          <w:spacing w:val="42"/>
        </w:rPr>
        <w:t xml:space="preserve"> </w:t>
      </w:r>
      <w:r>
        <w:t>профессий</w:t>
      </w:r>
      <w:r>
        <w:rPr>
          <w:spacing w:val="41"/>
        </w:rPr>
        <w:t xml:space="preserve"> </w:t>
      </w:r>
      <w:r>
        <w:t>различного</w:t>
      </w:r>
      <w:r>
        <w:rPr>
          <w:spacing w:val="41"/>
        </w:rPr>
        <w:t xml:space="preserve"> </w:t>
      </w:r>
      <w:r>
        <w:t>рода,</w:t>
      </w:r>
      <w:r>
        <w:rPr>
          <w:spacing w:val="44"/>
        </w:rPr>
        <w:t xml:space="preserve"> </w:t>
      </w:r>
      <w:r>
        <w:t>в</w:t>
      </w:r>
      <w:r>
        <w:rPr>
          <w:spacing w:val="38"/>
        </w:rPr>
        <w:t xml:space="preserve"> </w:t>
      </w:r>
      <w:r>
        <w:t>том</w:t>
      </w:r>
      <w:r>
        <w:rPr>
          <w:spacing w:val="41"/>
        </w:rPr>
        <w:t xml:space="preserve"> </w:t>
      </w:r>
      <w:r>
        <w:t>числе</w:t>
      </w:r>
      <w:r>
        <w:rPr>
          <w:spacing w:val="40"/>
        </w:rPr>
        <w:t xml:space="preserve"> </w:t>
      </w:r>
      <w:r>
        <w:t>на</w:t>
      </w:r>
      <w:r>
        <w:rPr>
          <w:spacing w:val="41"/>
        </w:rPr>
        <w:t xml:space="preserve"> </w:t>
      </w:r>
      <w:r>
        <w:t>основе</w:t>
      </w:r>
      <w:r>
        <w:rPr>
          <w:spacing w:val="-57"/>
        </w:rPr>
        <w:t xml:space="preserve"> </w:t>
      </w:r>
      <w:r>
        <w:t>применения</w:t>
      </w:r>
      <w:r>
        <w:rPr>
          <w:spacing w:val="-4"/>
        </w:rPr>
        <w:t xml:space="preserve"> </w:t>
      </w:r>
      <w:r>
        <w:t>предметных</w:t>
      </w:r>
      <w:r>
        <w:rPr>
          <w:spacing w:val="1"/>
        </w:rPr>
        <w:t xml:space="preserve"> </w:t>
      </w:r>
      <w:r>
        <w:t>знаний по</w:t>
      </w:r>
      <w:r>
        <w:rPr>
          <w:spacing w:val="-3"/>
        </w:rPr>
        <w:t xml:space="preserve"> </w:t>
      </w:r>
      <w:r>
        <w:t>химии;</w:t>
      </w:r>
    </w:p>
    <w:p w:rsidR="001E7CBD" w:rsidRDefault="009458D3">
      <w:pPr>
        <w:pStyle w:val="a3"/>
        <w:ind w:left="1101" w:firstLine="0"/>
        <w:jc w:val="left"/>
      </w:pPr>
      <w:r>
        <w:t>уважения</w:t>
      </w:r>
      <w:r>
        <w:rPr>
          <w:spacing w:val="-3"/>
        </w:rPr>
        <w:t xml:space="preserve"> </w:t>
      </w:r>
      <w:r>
        <w:t>к</w:t>
      </w:r>
      <w:r>
        <w:rPr>
          <w:spacing w:val="-2"/>
        </w:rPr>
        <w:t xml:space="preserve"> </w:t>
      </w:r>
      <w:r>
        <w:t>труду,</w:t>
      </w:r>
      <w:r>
        <w:rPr>
          <w:spacing w:val="-3"/>
        </w:rPr>
        <w:t xml:space="preserve"> </w:t>
      </w:r>
      <w:r>
        <w:t>людям</w:t>
      </w:r>
      <w:r>
        <w:rPr>
          <w:spacing w:val="-3"/>
        </w:rPr>
        <w:t xml:space="preserve"> </w:t>
      </w:r>
      <w:r>
        <w:t>труда</w:t>
      </w:r>
      <w:r>
        <w:rPr>
          <w:spacing w:val="-3"/>
        </w:rPr>
        <w:t xml:space="preserve"> </w:t>
      </w:r>
      <w:r>
        <w:t>и</w:t>
      </w:r>
      <w:r>
        <w:rPr>
          <w:spacing w:val="-3"/>
        </w:rPr>
        <w:t xml:space="preserve"> </w:t>
      </w:r>
      <w:r>
        <w:t>результатам</w:t>
      </w:r>
      <w:r>
        <w:rPr>
          <w:spacing w:val="-3"/>
        </w:rPr>
        <w:t xml:space="preserve"> </w:t>
      </w:r>
      <w:r>
        <w:t>трудовой</w:t>
      </w:r>
      <w:r>
        <w:rPr>
          <w:spacing w:val="-2"/>
        </w:rPr>
        <w:t xml:space="preserve"> </w:t>
      </w:r>
      <w:r>
        <w:t>деятельности;</w:t>
      </w:r>
    </w:p>
    <w:p w:rsidR="001E7CBD" w:rsidRDefault="009458D3">
      <w:pPr>
        <w:pStyle w:val="a3"/>
        <w:spacing w:before="137" w:line="360" w:lineRule="auto"/>
        <w:ind w:right="232"/>
      </w:pPr>
      <w:r>
        <w:t>готовности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реализации</w:t>
      </w:r>
      <w:r>
        <w:rPr>
          <w:spacing w:val="1"/>
        </w:rPr>
        <w:t xml:space="preserve"> </w:t>
      </w:r>
      <w:r>
        <w:t>собственных</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учѐтом</w:t>
      </w:r>
      <w:r>
        <w:rPr>
          <w:spacing w:val="1"/>
        </w:rPr>
        <w:t xml:space="preserve"> </w:t>
      </w:r>
      <w:r>
        <w:t>личностных</w:t>
      </w:r>
      <w:r>
        <w:rPr>
          <w:spacing w:val="1"/>
        </w:rPr>
        <w:t xml:space="preserve"> </w:t>
      </w:r>
      <w:r>
        <w:t>интересов,</w:t>
      </w:r>
      <w:r>
        <w:rPr>
          <w:spacing w:val="1"/>
        </w:rPr>
        <w:t xml:space="preserve"> </w:t>
      </w:r>
      <w:r>
        <w:t>способностей</w:t>
      </w:r>
      <w:r>
        <w:rPr>
          <w:spacing w:val="-1"/>
        </w:rPr>
        <w:t xml:space="preserve"> </w:t>
      </w:r>
      <w:r>
        <w:t>к</w:t>
      </w:r>
      <w:r>
        <w:rPr>
          <w:spacing w:val="-2"/>
        </w:rPr>
        <w:t xml:space="preserve"> </w:t>
      </w:r>
      <w:r>
        <w:t>химии,</w:t>
      </w:r>
      <w:r>
        <w:rPr>
          <w:spacing w:val="-3"/>
        </w:rPr>
        <w:t xml:space="preserve"> </w:t>
      </w:r>
      <w:r>
        <w:t>интересов и</w:t>
      </w:r>
      <w:r>
        <w:rPr>
          <w:spacing w:val="-1"/>
        </w:rPr>
        <w:t xml:space="preserve"> </w:t>
      </w:r>
      <w:r>
        <w:t>потребностей общества;</w:t>
      </w:r>
    </w:p>
    <w:p w:rsidR="001E7CBD" w:rsidRDefault="009458D3">
      <w:pPr>
        <w:pStyle w:val="a4"/>
        <w:numPr>
          <w:ilvl w:val="0"/>
          <w:numId w:val="62"/>
        </w:numPr>
        <w:tabs>
          <w:tab w:val="left" w:pos="1361"/>
        </w:tabs>
        <w:spacing w:before="1"/>
        <w:rPr>
          <w:sz w:val="24"/>
        </w:rPr>
      </w:pPr>
      <w:r>
        <w:rPr>
          <w:sz w:val="24"/>
        </w:rPr>
        <w:t>экологического</w:t>
      </w:r>
      <w:r>
        <w:rPr>
          <w:spacing w:val="-5"/>
          <w:sz w:val="24"/>
        </w:rPr>
        <w:t xml:space="preserve"> </w:t>
      </w:r>
      <w:r>
        <w:rPr>
          <w:sz w:val="24"/>
        </w:rPr>
        <w:t>воспитания:</w:t>
      </w:r>
    </w:p>
    <w:p w:rsidR="001E7CBD" w:rsidRDefault="009458D3">
      <w:pPr>
        <w:pStyle w:val="a3"/>
        <w:spacing w:before="137" w:line="362" w:lineRule="auto"/>
        <w:ind w:right="233"/>
      </w:pPr>
      <w:r>
        <w:t>экологически целесообразного отношения к природе, как источнику существования жизни</w:t>
      </w:r>
      <w:r>
        <w:rPr>
          <w:spacing w:val="1"/>
        </w:rPr>
        <w:t xml:space="preserve"> </w:t>
      </w:r>
      <w:r>
        <w:t>на</w:t>
      </w:r>
      <w:r>
        <w:rPr>
          <w:spacing w:val="-2"/>
        </w:rPr>
        <w:t xml:space="preserve"> </w:t>
      </w:r>
      <w:r>
        <w:t>Земле;</w:t>
      </w:r>
    </w:p>
    <w:p w:rsidR="001E7CBD" w:rsidRDefault="009458D3">
      <w:pPr>
        <w:pStyle w:val="a3"/>
        <w:spacing w:line="360" w:lineRule="auto"/>
        <w:ind w:right="231"/>
      </w:pPr>
      <w:r>
        <w:t>понимания</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влияния</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 и</w:t>
      </w:r>
      <w:r>
        <w:rPr>
          <w:spacing w:val="-1"/>
        </w:rPr>
        <w:t xml:space="preserve"> </w:t>
      </w:r>
      <w:r>
        <w:t>социальной среды;</w:t>
      </w:r>
    </w:p>
    <w:p w:rsidR="001E7CBD" w:rsidRDefault="009458D3">
      <w:pPr>
        <w:pStyle w:val="a3"/>
        <w:spacing w:line="360" w:lineRule="auto"/>
        <w:ind w:right="233"/>
      </w:pPr>
      <w:r>
        <w:t>осознания</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химии</w:t>
      </w:r>
      <w:r>
        <w:rPr>
          <w:spacing w:val="1"/>
        </w:rPr>
        <w:t xml:space="preserve"> </w:t>
      </w:r>
      <w:r>
        <w:t>для</w:t>
      </w:r>
      <w:r>
        <w:rPr>
          <w:spacing w:val="1"/>
        </w:rPr>
        <w:t xml:space="preserve"> </w:t>
      </w:r>
      <w:r>
        <w:t>решения</w:t>
      </w:r>
      <w:r>
        <w:rPr>
          <w:spacing w:val="1"/>
        </w:rPr>
        <w:t xml:space="preserve"> </w:t>
      </w:r>
      <w:r>
        <w:t>вопросов</w:t>
      </w:r>
      <w:r>
        <w:rPr>
          <w:spacing w:val="-57"/>
        </w:rPr>
        <w:t xml:space="preserve"> </w:t>
      </w:r>
      <w:r>
        <w:t>рационального</w:t>
      </w:r>
      <w:r>
        <w:rPr>
          <w:spacing w:val="-1"/>
        </w:rPr>
        <w:t xml:space="preserve"> </w:t>
      </w:r>
      <w:r>
        <w:t>природопользования;</w:t>
      </w:r>
    </w:p>
    <w:p w:rsidR="001E7CBD" w:rsidRDefault="009458D3">
      <w:pPr>
        <w:pStyle w:val="a3"/>
        <w:spacing w:line="360" w:lineRule="auto"/>
        <w:ind w:right="230"/>
      </w:pPr>
      <w:r>
        <w:t>активного неприятия действий, приносящих вред окружающей природной среде, умения</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1"/>
        </w:rPr>
        <w:t xml:space="preserve"> </w:t>
      </w:r>
      <w:r>
        <w:t>предотвращать</w:t>
      </w:r>
      <w:r>
        <w:rPr>
          <w:spacing w:val="-1"/>
        </w:rPr>
        <w:t xml:space="preserve"> </w:t>
      </w:r>
      <w:r>
        <w:t>их;</w:t>
      </w:r>
    </w:p>
    <w:p w:rsidR="001E7CBD" w:rsidRDefault="009458D3">
      <w:pPr>
        <w:pStyle w:val="a3"/>
        <w:tabs>
          <w:tab w:val="left" w:pos="2500"/>
          <w:tab w:val="left" w:pos="4741"/>
          <w:tab w:val="left" w:pos="7192"/>
          <w:tab w:val="left" w:pos="8674"/>
        </w:tabs>
        <w:spacing w:line="360" w:lineRule="auto"/>
        <w:ind w:right="226"/>
      </w:pPr>
      <w:r>
        <w:t>наличия</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61"/>
        </w:rPr>
        <w:t xml:space="preserve"> </w:t>
      </w:r>
      <w:r>
        <w:t>опыта</w:t>
      </w:r>
      <w:r>
        <w:rPr>
          <w:spacing w:val="1"/>
        </w:rPr>
        <w:t xml:space="preserve"> </w:t>
      </w:r>
      <w:r>
        <w:t>деятельности</w:t>
      </w:r>
      <w:r>
        <w:tab/>
        <w:t>экологической</w:t>
      </w:r>
      <w:r>
        <w:tab/>
        <w:t>направленности,</w:t>
      </w:r>
      <w:r>
        <w:tab/>
        <w:t>умения</w:t>
      </w:r>
      <w:r>
        <w:tab/>
      </w:r>
      <w:r>
        <w:rPr>
          <w:spacing w:val="-1"/>
        </w:rPr>
        <w:t>руководствоваться</w:t>
      </w:r>
      <w:r>
        <w:rPr>
          <w:spacing w:val="-58"/>
        </w:rPr>
        <w:t xml:space="preserve"> </w:t>
      </w:r>
      <w:r>
        <w:t>ими      в      познавательной,     коммуникативной      и      социальной      практике,      способности</w:t>
      </w:r>
      <w:r>
        <w:rPr>
          <w:spacing w:val="1"/>
        </w:rPr>
        <w:t xml:space="preserve"> </w:t>
      </w:r>
      <w:r>
        <w:t>и</w:t>
      </w:r>
      <w:r>
        <w:rPr>
          <w:spacing w:val="2"/>
        </w:rPr>
        <w:t xml:space="preserve"> </w:t>
      </w:r>
      <w:r>
        <w:t>умения активно противостоять идеологии</w:t>
      </w:r>
      <w:r>
        <w:rPr>
          <w:spacing w:val="-2"/>
        </w:rPr>
        <w:t xml:space="preserve"> </w:t>
      </w:r>
      <w:r>
        <w:t>хемофобии;</w:t>
      </w:r>
    </w:p>
    <w:p w:rsidR="001E7CBD" w:rsidRDefault="009458D3">
      <w:pPr>
        <w:pStyle w:val="a4"/>
        <w:numPr>
          <w:ilvl w:val="0"/>
          <w:numId w:val="62"/>
        </w:numPr>
        <w:tabs>
          <w:tab w:val="left" w:pos="1361"/>
        </w:tabs>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1E7CBD" w:rsidRDefault="009458D3">
      <w:pPr>
        <w:pStyle w:val="a3"/>
        <w:spacing w:before="134" w:line="360" w:lineRule="auto"/>
        <w:ind w:right="224"/>
      </w:pPr>
      <w:r>
        <w:t>сформированности</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 общественной</w:t>
      </w:r>
      <w:r>
        <w:rPr>
          <w:spacing w:val="-2"/>
        </w:rPr>
        <w:t xml:space="preserve"> </w:t>
      </w:r>
      <w:r>
        <w:t>практики;</w:t>
      </w:r>
    </w:p>
    <w:p w:rsidR="001E7CBD" w:rsidRDefault="009458D3">
      <w:pPr>
        <w:pStyle w:val="a3"/>
        <w:tabs>
          <w:tab w:val="left" w:pos="2462"/>
          <w:tab w:val="left" w:pos="4746"/>
          <w:tab w:val="left" w:pos="6811"/>
          <w:tab w:val="left" w:pos="9091"/>
        </w:tabs>
        <w:spacing w:line="360" w:lineRule="auto"/>
        <w:ind w:right="225"/>
      </w:pPr>
      <w:r>
        <w:t>понимания специфики химии как науки, осознания еѐ роли в формировании рационального</w:t>
      </w:r>
      <w:r>
        <w:rPr>
          <w:spacing w:val="1"/>
        </w:rPr>
        <w:t xml:space="preserve"> </w:t>
      </w:r>
      <w:r>
        <w:t>научного</w:t>
      </w:r>
      <w:r>
        <w:tab/>
        <w:t>мышления,</w:t>
      </w:r>
      <w:r>
        <w:tab/>
        <w:t>создании</w:t>
      </w:r>
      <w:r>
        <w:tab/>
        <w:t>целостного</w:t>
      </w:r>
      <w:r>
        <w:tab/>
        <w:t>представления</w:t>
      </w:r>
      <w:r>
        <w:rPr>
          <w:spacing w:val="-58"/>
        </w:rPr>
        <w:t xml:space="preserve"> </w:t>
      </w:r>
      <w:r>
        <w:t>об окружающем мире как о единстве природы и человека, в познании природных закономерностей</w:t>
      </w:r>
      <w:r>
        <w:rPr>
          <w:spacing w:val="-57"/>
        </w:rPr>
        <w:t xml:space="preserve"> </w:t>
      </w:r>
      <w:r>
        <w:t>и</w:t>
      </w:r>
      <w:r>
        <w:rPr>
          <w:spacing w:val="-1"/>
        </w:rPr>
        <w:t xml:space="preserve"> </w:t>
      </w:r>
      <w:r>
        <w:t>решении</w:t>
      </w:r>
      <w:r>
        <w:rPr>
          <w:spacing w:val="-2"/>
        </w:rPr>
        <w:t xml:space="preserve"> </w:t>
      </w:r>
      <w:r>
        <w:t>проблем</w:t>
      </w:r>
      <w:r>
        <w:rPr>
          <w:spacing w:val="-2"/>
        </w:rPr>
        <w:t xml:space="preserve"> </w:t>
      </w:r>
      <w:r>
        <w:t>сохранения природного равновесия;</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0"/>
      </w:pPr>
      <w:r>
        <w:lastRenderedPageBreak/>
        <w:t>убеждѐнности      в     особой     значимости     химии     для      современной     цивилизации:</w:t>
      </w:r>
      <w:r>
        <w:rPr>
          <w:spacing w:val="1"/>
        </w:rPr>
        <w:t xml:space="preserve"> </w:t>
      </w:r>
      <w:r>
        <w:t>в</w:t>
      </w:r>
      <w:r>
        <w:rPr>
          <w:spacing w:val="1"/>
        </w:rPr>
        <w:t xml:space="preserve"> </w:t>
      </w:r>
      <w:r>
        <w:t>еѐ</w:t>
      </w:r>
      <w:r>
        <w:rPr>
          <w:spacing w:val="1"/>
        </w:rPr>
        <w:t xml:space="preserve"> </w:t>
      </w:r>
      <w:r>
        <w:t>гуманистической</w:t>
      </w:r>
      <w:r>
        <w:rPr>
          <w:spacing w:val="1"/>
        </w:rPr>
        <w:t xml:space="preserve"> </w:t>
      </w:r>
      <w:r>
        <w:t>направленности</w:t>
      </w:r>
      <w:r>
        <w:rPr>
          <w:spacing w:val="1"/>
        </w:rPr>
        <w:t xml:space="preserve"> </w:t>
      </w:r>
      <w:r>
        <w:t>и</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создании</w:t>
      </w:r>
      <w:r>
        <w:rPr>
          <w:spacing w:val="1"/>
        </w:rPr>
        <w:t xml:space="preserve"> </w:t>
      </w:r>
      <w:r>
        <w:t>новой</w:t>
      </w:r>
      <w:r>
        <w:rPr>
          <w:spacing w:val="1"/>
        </w:rPr>
        <w:t xml:space="preserve"> </w:t>
      </w:r>
      <w:r>
        <w:t>базы</w:t>
      </w:r>
      <w:r>
        <w:rPr>
          <w:spacing w:val="1"/>
        </w:rPr>
        <w:t xml:space="preserve"> </w:t>
      </w:r>
      <w:r>
        <w:t>материальной</w:t>
      </w:r>
      <w:r>
        <w:rPr>
          <w:spacing w:val="1"/>
        </w:rPr>
        <w:t xml:space="preserve"> </w:t>
      </w:r>
      <w:r>
        <w:t>культуры,</w:t>
      </w:r>
      <w:r>
        <w:rPr>
          <w:spacing w:val="1"/>
        </w:rPr>
        <w:t xml:space="preserve"> </w:t>
      </w:r>
      <w:r>
        <w:t>решении</w:t>
      </w:r>
      <w:r>
        <w:rPr>
          <w:spacing w:val="1"/>
        </w:rPr>
        <w:t xml:space="preserve"> </w:t>
      </w:r>
      <w:r>
        <w:t>глобальных</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и</w:t>
      </w:r>
      <w:r>
        <w:rPr>
          <w:spacing w:val="1"/>
        </w:rPr>
        <w:t xml:space="preserve"> </w:t>
      </w:r>
      <w:r>
        <w:t>экологической</w:t>
      </w:r>
      <w:r>
        <w:rPr>
          <w:spacing w:val="1"/>
        </w:rPr>
        <w:t xml:space="preserve"> </w:t>
      </w:r>
      <w:r>
        <w:t>безопасности,</w:t>
      </w:r>
      <w:r>
        <w:rPr>
          <w:spacing w:val="1"/>
        </w:rPr>
        <w:t xml:space="preserve"> </w:t>
      </w:r>
      <w:r>
        <w:t>в</w:t>
      </w:r>
      <w:r>
        <w:rPr>
          <w:spacing w:val="1"/>
        </w:rPr>
        <w:t xml:space="preserve"> </w:t>
      </w:r>
      <w:r>
        <w:t>развитии</w:t>
      </w:r>
      <w:r>
        <w:rPr>
          <w:spacing w:val="1"/>
        </w:rPr>
        <w:t xml:space="preserve"> </w:t>
      </w:r>
      <w:r>
        <w:t>медицины,</w:t>
      </w:r>
      <w:r>
        <w:rPr>
          <w:spacing w:val="1"/>
        </w:rPr>
        <w:t xml:space="preserve"> </w:t>
      </w:r>
      <w:r>
        <w:t>обеспечении</w:t>
      </w:r>
      <w:r>
        <w:rPr>
          <w:spacing w:val="1"/>
        </w:rPr>
        <w:t xml:space="preserve"> </w:t>
      </w:r>
      <w:r>
        <w:t>условий</w:t>
      </w:r>
      <w:r>
        <w:rPr>
          <w:spacing w:val="1"/>
        </w:rPr>
        <w:t xml:space="preserve"> </w:t>
      </w:r>
      <w:r>
        <w:t>успешного</w:t>
      </w:r>
      <w:r>
        <w:rPr>
          <w:spacing w:val="-1"/>
        </w:rPr>
        <w:t xml:space="preserve"> </w:t>
      </w:r>
      <w:r>
        <w:t>труда</w:t>
      </w:r>
      <w:r>
        <w:rPr>
          <w:spacing w:val="-2"/>
        </w:rPr>
        <w:t xml:space="preserve"> </w:t>
      </w:r>
      <w:r>
        <w:t>и</w:t>
      </w:r>
      <w:r>
        <w:rPr>
          <w:spacing w:val="-1"/>
        </w:rPr>
        <w:t xml:space="preserve"> </w:t>
      </w:r>
      <w:r>
        <w:t>экологически</w:t>
      </w:r>
      <w:r>
        <w:rPr>
          <w:spacing w:val="-1"/>
        </w:rPr>
        <w:t xml:space="preserve"> </w:t>
      </w:r>
      <w:r>
        <w:t>комфортной</w:t>
      </w:r>
      <w:r>
        <w:rPr>
          <w:spacing w:val="-1"/>
        </w:rPr>
        <w:t xml:space="preserve"> </w:t>
      </w:r>
      <w:r>
        <w:t>жизни</w:t>
      </w:r>
      <w:r>
        <w:rPr>
          <w:spacing w:val="-3"/>
        </w:rPr>
        <w:t xml:space="preserve"> </w:t>
      </w:r>
      <w:r>
        <w:t>каждого</w:t>
      </w:r>
      <w:r>
        <w:rPr>
          <w:spacing w:val="-1"/>
        </w:rPr>
        <w:t xml:space="preserve"> </w:t>
      </w:r>
      <w:r>
        <w:t>члена</w:t>
      </w:r>
      <w:r>
        <w:rPr>
          <w:spacing w:val="-2"/>
        </w:rPr>
        <w:t xml:space="preserve"> </w:t>
      </w:r>
      <w:r>
        <w:t>общества;</w:t>
      </w:r>
    </w:p>
    <w:p w:rsidR="001E7CBD" w:rsidRDefault="009458D3">
      <w:pPr>
        <w:pStyle w:val="a3"/>
        <w:spacing w:line="360" w:lineRule="auto"/>
        <w:ind w:right="226"/>
      </w:pPr>
      <w:r>
        <w:t>естественно-научной грамотности: понимания сущности методов познания, используемых в</w:t>
      </w:r>
      <w:r>
        <w:rPr>
          <w:spacing w:val="-57"/>
        </w:rPr>
        <w:t xml:space="preserve"> </w:t>
      </w:r>
      <w:r>
        <w:t>естественных науках, способности использовать получаемые знания для анализа и объяснения</w:t>
      </w:r>
      <w:r>
        <w:rPr>
          <w:spacing w:val="1"/>
        </w:rPr>
        <w:t xml:space="preserve"> </w:t>
      </w:r>
      <w:r>
        <w:t>явлений</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w:t>
      </w:r>
      <w:r>
        <w:rPr>
          <w:spacing w:val="1"/>
        </w:rPr>
        <w:t xml:space="preserve"> </w:t>
      </w:r>
      <w:r>
        <w:t>в</w:t>
      </w:r>
      <w:r>
        <w:rPr>
          <w:spacing w:val="1"/>
        </w:rPr>
        <w:t xml:space="preserve"> </w:t>
      </w:r>
      <w:r>
        <w:t>нѐм</w:t>
      </w:r>
      <w:r>
        <w:rPr>
          <w:spacing w:val="1"/>
        </w:rPr>
        <w:t xml:space="preserve"> </w:t>
      </w:r>
      <w:r>
        <w:t>изменений,</w:t>
      </w:r>
      <w:r>
        <w:rPr>
          <w:spacing w:val="1"/>
        </w:rPr>
        <w:t xml:space="preserve"> </w:t>
      </w:r>
      <w:r>
        <w:t>умения</w:t>
      </w:r>
      <w:r>
        <w:rPr>
          <w:spacing w:val="1"/>
        </w:rPr>
        <w:t xml:space="preserve"> </w:t>
      </w:r>
      <w:r>
        <w:t>делать</w:t>
      </w:r>
      <w:r>
        <w:rPr>
          <w:spacing w:val="1"/>
        </w:rPr>
        <w:t xml:space="preserve"> </w:t>
      </w:r>
      <w:r>
        <w:t>обоснованные</w:t>
      </w:r>
      <w:r>
        <w:rPr>
          <w:spacing w:val="-57"/>
        </w:rPr>
        <w:t xml:space="preserve"> </w:t>
      </w:r>
      <w:r>
        <w:t>заключения на основе научных фактов и имеющихся данных с целью получения достоверных</w:t>
      </w:r>
      <w:r>
        <w:rPr>
          <w:spacing w:val="1"/>
        </w:rPr>
        <w:t xml:space="preserve"> </w:t>
      </w:r>
      <w:r>
        <w:t>выводов;</w:t>
      </w:r>
    </w:p>
    <w:p w:rsidR="001E7CBD" w:rsidRDefault="009458D3">
      <w:pPr>
        <w:pStyle w:val="a3"/>
        <w:spacing w:line="360" w:lineRule="auto"/>
        <w:ind w:right="233"/>
      </w:pPr>
      <w:r>
        <w:t>способности</w:t>
      </w:r>
      <w:r>
        <w:rPr>
          <w:spacing w:val="1"/>
        </w:rPr>
        <w:t xml:space="preserve"> </w:t>
      </w:r>
      <w:r>
        <w:t>самостоятельно</w:t>
      </w:r>
      <w:r>
        <w:rPr>
          <w:spacing w:val="1"/>
        </w:rPr>
        <w:t xml:space="preserve"> </w:t>
      </w:r>
      <w:r>
        <w:t>использовать</w:t>
      </w:r>
      <w:r>
        <w:rPr>
          <w:spacing w:val="1"/>
        </w:rPr>
        <w:t xml:space="preserve"> </w:t>
      </w:r>
      <w:r>
        <w:t>химические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проблем</w:t>
      </w:r>
      <w:r>
        <w:rPr>
          <w:spacing w:val="1"/>
        </w:rPr>
        <w:t xml:space="preserve"> </w:t>
      </w:r>
      <w:r>
        <w:t>в</w:t>
      </w:r>
      <w:r>
        <w:rPr>
          <w:spacing w:val="1"/>
        </w:rPr>
        <w:t xml:space="preserve"> </w:t>
      </w:r>
      <w:r>
        <w:t>реальных жизненных</w:t>
      </w:r>
      <w:r>
        <w:rPr>
          <w:spacing w:val="2"/>
        </w:rPr>
        <w:t xml:space="preserve"> </w:t>
      </w:r>
      <w:r>
        <w:t>ситуациях;</w:t>
      </w:r>
    </w:p>
    <w:p w:rsidR="001E7CBD" w:rsidRDefault="009458D3">
      <w:pPr>
        <w:pStyle w:val="a3"/>
        <w:ind w:left="1101" w:firstLine="0"/>
      </w:pPr>
      <w:r>
        <w:t>интереса</w:t>
      </w:r>
      <w:r>
        <w:rPr>
          <w:spacing w:val="-4"/>
        </w:rPr>
        <w:t xml:space="preserve"> </w:t>
      </w:r>
      <w:r>
        <w:t>к</w:t>
      </w:r>
      <w:r>
        <w:rPr>
          <w:spacing w:val="-3"/>
        </w:rPr>
        <w:t xml:space="preserve"> </w:t>
      </w:r>
      <w:r>
        <w:t>познанию</w:t>
      </w:r>
      <w:r>
        <w:rPr>
          <w:spacing w:val="-4"/>
        </w:rPr>
        <w:t xml:space="preserve"> </w:t>
      </w:r>
      <w:r>
        <w:t>и</w:t>
      </w:r>
      <w:r>
        <w:rPr>
          <w:spacing w:val="-5"/>
        </w:rPr>
        <w:t xml:space="preserve"> </w:t>
      </w:r>
      <w:r>
        <w:t>исследовательской</w:t>
      </w:r>
      <w:r>
        <w:rPr>
          <w:spacing w:val="-2"/>
        </w:rPr>
        <w:t xml:space="preserve"> </w:t>
      </w:r>
      <w:r>
        <w:t>деятельности;</w:t>
      </w:r>
    </w:p>
    <w:p w:rsidR="001E7CBD" w:rsidRDefault="009458D3">
      <w:pPr>
        <w:pStyle w:val="a3"/>
        <w:spacing w:before="138" w:line="360" w:lineRule="auto"/>
        <w:ind w:right="227"/>
      </w:pPr>
      <w:r>
        <w:t xml:space="preserve">готовности  </w:t>
      </w:r>
      <w:r>
        <w:rPr>
          <w:spacing w:val="39"/>
        </w:rPr>
        <w:t xml:space="preserve"> </w:t>
      </w:r>
      <w:r>
        <w:t xml:space="preserve">и   </w:t>
      </w:r>
      <w:r>
        <w:rPr>
          <w:spacing w:val="39"/>
        </w:rPr>
        <w:t xml:space="preserve"> </w:t>
      </w:r>
      <w:r>
        <w:t xml:space="preserve">способности   </w:t>
      </w:r>
      <w:r>
        <w:rPr>
          <w:spacing w:val="37"/>
        </w:rPr>
        <w:t xml:space="preserve"> </w:t>
      </w:r>
      <w:r>
        <w:t xml:space="preserve">к   </w:t>
      </w:r>
      <w:r>
        <w:rPr>
          <w:spacing w:val="36"/>
        </w:rPr>
        <w:t xml:space="preserve"> </w:t>
      </w:r>
      <w:r>
        <w:t xml:space="preserve">непрерывному   </w:t>
      </w:r>
      <w:r>
        <w:rPr>
          <w:spacing w:val="32"/>
        </w:rPr>
        <w:t xml:space="preserve"> </w:t>
      </w:r>
      <w:r>
        <w:t xml:space="preserve">образованию   </w:t>
      </w:r>
      <w:r>
        <w:rPr>
          <w:spacing w:val="36"/>
        </w:rPr>
        <w:t xml:space="preserve"> </w:t>
      </w:r>
      <w:r>
        <w:t xml:space="preserve">и   </w:t>
      </w:r>
      <w:r>
        <w:rPr>
          <w:spacing w:val="39"/>
        </w:rPr>
        <w:t xml:space="preserve"> </w:t>
      </w:r>
      <w:r>
        <w:t>самообразованию,</w:t>
      </w:r>
      <w:r>
        <w:rPr>
          <w:spacing w:val="-58"/>
        </w:rPr>
        <w:t xml:space="preserve"> </w:t>
      </w:r>
      <w:r>
        <w:t>к</w:t>
      </w:r>
      <w:r>
        <w:rPr>
          <w:spacing w:val="-2"/>
        </w:rPr>
        <w:t xml:space="preserve"> </w:t>
      </w:r>
      <w:r>
        <w:t>активному</w:t>
      </w:r>
      <w:r>
        <w:rPr>
          <w:spacing w:val="-10"/>
        </w:rPr>
        <w:t xml:space="preserve"> </w:t>
      </w:r>
      <w:r>
        <w:t>получению</w:t>
      </w:r>
      <w:r>
        <w:rPr>
          <w:spacing w:val="-1"/>
        </w:rPr>
        <w:t xml:space="preserve"> </w:t>
      </w:r>
      <w:r>
        <w:t>новых</w:t>
      </w:r>
      <w:r>
        <w:rPr>
          <w:spacing w:val="-3"/>
        </w:rPr>
        <w:t xml:space="preserve"> </w:t>
      </w:r>
      <w:r>
        <w:t>знаний</w:t>
      </w:r>
      <w:r>
        <w:rPr>
          <w:spacing w:val="-3"/>
        </w:rPr>
        <w:t xml:space="preserve"> </w:t>
      </w:r>
      <w:r>
        <w:t>по</w:t>
      </w:r>
      <w:r>
        <w:rPr>
          <w:spacing w:val="-5"/>
        </w:rPr>
        <w:t xml:space="preserve"> </w:t>
      </w:r>
      <w:r>
        <w:t>химии</w:t>
      </w:r>
      <w:r>
        <w:rPr>
          <w:spacing w:val="-2"/>
        </w:rPr>
        <w:t xml:space="preserve"> </w:t>
      </w:r>
      <w:r>
        <w:t>в</w:t>
      </w:r>
      <w:r>
        <w:rPr>
          <w:spacing w:val="-2"/>
        </w:rPr>
        <w:t xml:space="preserve"> </w:t>
      </w:r>
      <w:r>
        <w:t>соответствии</w:t>
      </w:r>
      <w:r>
        <w:rPr>
          <w:spacing w:val="-2"/>
        </w:rPr>
        <w:t xml:space="preserve"> </w:t>
      </w:r>
      <w:r>
        <w:t>с</w:t>
      </w:r>
      <w:r>
        <w:rPr>
          <w:spacing w:val="-2"/>
        </w:rPr>
        <w:t xml:space="preserve"> </w:t>
      </w:r>
      <w:r>
        <w:t>жизненными</w:t>
      </w:r>
      <w:r>
        <w:rPr>
          <w:spacing w:val="-1"/>
        </w:rPr>
        <w:t xml:space="preserve"> </w:t>
      </w:r>
      <w:r>
        <w:t>потребностями;</w:t>
      </w:r>
    </w:p>
    <w:p w:rsidR="001E7CBD" w:rsidRDefault="009458D3">
      <w:pPr>
        <w:pStyle w:val="a3"/>
        <w:ind w:left="1101" w:firstLine="0"/>
      </w:pPr>
      <w:r>
        <w:t>интереса</w:t>
      </w:r>
      <w:r>
        <w:rPr>
          <w:spacing w:val="-4"/>
        </w:rPr>
        <w:t xml:space="preserve"> </w:t>
      </w:r>
      <w:r>
        <w:t>к</w:t>
      </w:r>
      <w:r>
        <w:rPr>
          <w:spacing w:val="-3"/>
        </w:rPr>
        <w:t xml:space="preserve"> </w:t>
      </w:r>
      <w:r>
        <w:t>особенностям</w:t>
      </w:r>
      <w:r>
        <w:rPr>
          <w:spacing w:val="-3"/>
        </w:rPr>
        <w:t xml:space="preserve"> </w:t>
      </w:r>
      <w:r>
        <w:t>труда</w:t>
      </w:r>
      <w:r>
        <w:rPr>
          <w:spacing w:val="-4"/>
        </w:rPr>
        <w:t xml:space="preserve"> </w:t>
      </w:r>
      <w:r>
        <w:t>в</w:t>
      </w:r>
      <w:r>
        <w:rPr>
          <w:spacing w:val="-3"/>
        </w:rPr>
        <w:t xml:space="preserve"> </w:t>
      </w:r>
      <w:r>
        <w:t>различных</w:t>
      </w:r>
      <w:r>
        <w:rPr>
          <w:spacing w:val="-2"/>
        </w:rPr>
        <w:t xml:space="preserve"> </w:t>
      </w:r>
      <w:r>
        <w:t>сферах</w:t>
      </w:r>
      <w:r>
        <w:rPr>
          <w:spacing w:val="-1"/>
        </w:rPr>
        <w:t xml:space="preserve"> </w:t>
      </w:r>
      <w:r>
        <w:t>профессиональной</w:t>
      </w:r>
      <w:r>
        <w:rPr>
          <w:spacing w:val="-4"/>
        </w:rPr>
        <w:t xml:space="preserve"> </w:t>
      </w:r>
      <w:r>
        <w:t>деятельности.</w:t>
      </w:r>
    </w:p>
    <w:p w:rsidR="001E7CBD" w:rsidRDefault="009458D3">
      <w:pPr>
        <w:pStyle w:val="a4"/>
        <w:numPr>
          <w:ilvl w:val="2"/>
          <w:numId w:val="63"/>
        </w:numPr>
        <w:tabs>
          <w:tab w:val="left" w:pos="1942"/>
        </w:tabs>
        <w:spacing w:before="137" w:line="362" w:lineRule="auto"/>
        <w:ind w:right="220" w:firstLine="708"/>
        <w:rPr>
          <w:sz w:val="24"/>
        </w:rPr>
      </w:pPr>
      <w:r>
        <w:rPr>
          <w:sz w:val="24"/>
        </w:rPr>
        <w:t>Метапредметные      результаты      освоения      учебного      предмета      «Химия»</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включают:</w:t>
      </w:r>
    </w:p>
    <w:p w:rsidR="001E7CBD" w:rsidRDefault="009458D3">
      <w:pPr>
        <w:pStyle w:val="a3"/>
        <w:spacing w:line="360" w:lineRule="auto"/>
        <w:ind w:right="230"/>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57"/>
        </w:rPr>
        <w:t xml:space="preserve"> </w:t>
      </w:r>
      <w:r>
        <w:t>(межпредметные)</w:t>
      </w:r>
      <w:r>
        <w:rPr>
          <w:spacing w:val="1"/>
        </w:rPr>
        <w:t xml:space="preserve"> </w:t>
      </w:r>
      <w:r>
        <w:t>общенаучные</w:t>
      </w:r>
      <w:r>
        <w:rPr>
          <w:spacing w:val="1"/>
        </w:rPr>
        <w:t xml:space="preserve"> </w:t>
      </w:r>
      <w:r>
        <w:t>понятия,</w:t>
      </w:r>
      <w:r>
        <w:rPr>
          <w:spacing w:val="1"/>
        </w:rPr>
        <w:t xml:space="preserve"> </w:t>
      </w:r>
      <w:r>
        <w:t>отражающие</w:t>
      </w:r>
      <w:r>
        <w:rPr>
          <w:spacing w:val="1"/>
        </w:rPr>
        <w:t xml:space="preserve"> </w:t>
      </w:r>
      <w:r>
        <w:t>целостность</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и</w:t>
      </w:r>
      <w:r>
        <w:rPr>
          <w:spacing w:val="1"/>
        </w:rPr>
        <w:t xml:space="preserve"> </w:t>
      </w:r>
      <w:r>
        <w:t>специфику методов познания, используемых в естественных науках (материя, вещество, энергия,</w:t>
      </w:r>
      <w:r>
        <w:rPr>
          <w:spacing w:val="1"/>
        </w:rPr>
        <w:t xml:space="preserve"> </w:t>
      </w:r>
      <w:r>
        <w:t>явление,</w:t>
      </w:r>
      <w:r>
        <w:rPr>
          <w:spacing w:val="1"/>
        </w:rPr>
        <w:t xml:space="preserve"> </w:t>
      </w:r>
      <w:r>
        <w:t>процесс,</w:t>
      </w:r>
      <w:r>
        <w:rPr>
          <w:spacing w:val="1"/>
        </w:rPr>
        <w:t xml:space="preserve"> </w:t>
      </w:r>
      <w:r>
        <w:t>система,</w:t>
      </w:r>
      <w:r>
        <w:rPr>
          <w:spacing w:val="1"/>
        </w:rPr>
        <w:t xml:space="preserve"> </w:t>
      </w:r>
      <w:r>
        <w:t>научный</w:t>
      </w:r>
      <w:r>
        <w:rPr>
          <w:spacing w:val="1"/>
        </w:rPr>
        <w:t xml:space="preserve"> </w:t>
      </w:r>
      <w:r>
        <w:t>факт,</w:t>
      </w:r>
      <w:r>
        <w:rPr>
          <w:spacing w:val="1"/>
        </w:rPr>
        <w:t xml:space="preserve"> </w:t>
      </w:r>
      <w:r>
        <w:t>принцип,</w:t>
      </w:r>
      <w:r>
        <w:rPr>
          <w:spacing w:val="1"/>
        </w:rPr>
        <w:t xml:space="preserve"> </w:t>
      </w:r>
      <w:r>
        <w:t>гипотеза,</w:t>
      </w:r>
      <w:r>
        <w:rPr>
          <w:spacing w:val="1"/>
        </w:rPr>
        <w:t xml:space="preserve"> </w:t>
      </w:r>
      <w:r>
        <w:t>закономерность,</w:t>
      </w:r>
      <w:r>
        <w:rPr>
          <w:spacing w:val="1"/>
        </w:rPr>
        <w:t xml:space="preserve"> </w:t>
      </w:r>
      <w:r>
        <w:t>закон,</w:t>
      </w:r>
      <w:r>
        <w:rPr>
          <w:spacing w:val="1"/>
        </w:rPr>
        <w:t xml:space="preserve"> </w:t>
      </w:r>
      <w:r>
        <w:t>теория,</w:t>
      </w:r>
      <w:r>
        <w:rPr>
          <w:spacing w:val="1"/>
        </w:rPr>
        <w:t xml:space="preserve"> </w:t>
      </w:r>
      <w:r>
        <w:t>исследование,</w:t>
      </w:r>
      <w:r>
        <w:rPr>
          <w:spacing w:val="-1"/>
        </w:rPr>
        <w:t xml:space="preserve"> </w:t>
      </w:r>
      <w:r>
        <w:t>наблюдение, измерение,</w:t>
      </w:r>
      <w:r>
        <w:rPr>
          <w:spacing w:val="-1"/>
        </w:rPr>
        <w:t xml:space="preserve"> </w:t>
      </w:r>
      <w:r>
        <w:t>эксперимент и другие);</w:t>
      </w:r>
    </w:p>
    <w:p w:rsidR="001E7CBD" w:rsidRDefault="009458D3">
      <w:pPr>
        <w:pStyle w:val="a3"/>
        <w:spacing w:line="360" w:lineRule="auto"/>
        <w:ind w:right="226"/>
      </w:pP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обеспечивающие</w:t>
      </w:r>
      <w:r>
        <w:rPr>
          <w:spacing w:val="1"/>
        </w:rPr>
        <w:t xml:space="preserve"> </w:t>
      </w:r>
      <w:r>
        <w:t>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w:t>
      </w:r>
      <w:r>
        <w:rPr>
          <w:spacing w:val="1"/>
        </w:rPr>
        <w:t xml:space="preserve"> </w:t>
      </w:r>
      <w:r>
        <w:t>обучающихся;</w:t>
      </w:r>
    </w:p>
    <w:p w:rsidR="001E7CBD" w:rsidRDefault="009458D3">
      <w:pPr>
        <w:pStyle w:val="a3"/>
        <w:spacing w:line="360" w:lineRule="auto"/>
        <w:ind w:right="222"/>
      </w:pP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 xml:space="preserve">мировоззренческие   </w:t>
      </w:r>
      <w:r>
        <w:rPr>
          <w:spacing w:val="28"/>
        </w:rPr>
        <w:t xml:space="preserve"> </w:t>
      </w:r>
      <w:r>
        <w:t xml:space="preserve">знания    </w:t>
      </w:r>
      <w:r>
        <w:rPr>
          <w:spacing w:val="24"/>
        </w:rPr>
        <w:t xml:space="preserve"> </w:t>
      </w:r>
      <w:r>
        <w:t xml:space="preserve">и    </w:t>
      </w:r>
      <w:r>
        <w:rPr>
          <w:spacing w:val="29"/>
        </w:rPr>
        <w:t xml:space="preserve"> </w:t>
      </w:r>
      <w:r>
        <w:t xml:space="preserve">универсальные    </w:t>
      </w:r>
      <w:r>
        <w:rPr>
          <w:spacing w:val="29"/>
        </w:rPr>
        <w:t xml:space="preserve"> </w:t>
      </w:r>
      <w:r>
        <w:t xml:space="preserve">учебные    </w:t>
      </w:r>
      <w:r>
        <w:rPr>
          <w:spacing w:val="26"/>
        </w:rPr>
        <w:t xml:space="preserve"> </w:t>
      </w:r>
      <w:r>
        <w:t xml:space="preserve">действия    </w:t>
      </w:r>
      <w:r>
        <w:rPr>
          <w:spacing w:val="35"/>
        </w:rPr>
        <w:t xml:space="preserve"> </w:t>
      </w:r>
      <w:r>
        <w:t xml:space="preserve">в    </w:t>
      </w:r>
      <w:r>
        <w:rPr>
          <w:spacing w:val="27"/>
        </w:rPr>
        <w:t xml:space="preserve"> </w:t>
      </w:r>
      <w:r>
        <w:t>познавательной</w:t>
      </w:r>
      <w:r>
        <w:rPr>
          <w:spacing w:val="-58"/>
        </w:rPr>
        <w:t xml:space="preserve"> </w:t>
      </w:r>
      <w:r>
        <w:t>и</w:t>
      </w:r>
      <w:r>
        <w:rPr>
          <w:spacing w:val="-1"/>
        </w:rPr>
        <w:t xml:space="preserve"> </w:t>
      </w:r>
      <w:r>
        <w:t>социальной</w:t>
      </w:r>
      <w:r>
        <w:rPr>
          <w:spacing w:val="-2"/>
        </w:rPr>
        <w:t xml:space="preserve"> </w:t>
      </w:r>
      <w:r>
        <w:t>практике.</w:t>
      </w:r>
    </w:p>
    <w:p w:rsidR="001E7CBD" w:rsidRDefault="009458D3">
      <w:pPr>
        <w:pStyle w:val="a4"/>
        <w:numPr>
          <w:ilvl w:val="2"/>
          <w:numId w:val="63"/>
        </w:numPr>
        <w:tabs>
          <w:tab w:val="left" w:pos="1942"/>
        </w:tabs>
        <w:spacing w:line="360" w:lineRule="auto"/>
        <w:ind w:right="234" w:firstLine="708"/>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отражают</w:t>
      </w:r>
      <w:r>
        <w:rPr>
          <w:spacing w:val="1"/>
          <w:sz w:val="24"/>
        </w:rPr>
        <w:t xml:space="preserve"> </w:t>
      </w:r>
      <w:r>
        <w:rPr>
          <w:sz w:val="24"/>
        </w:rPr>
        <w:t>овладение</w:t>
      </w:r>
      <w:r>
        <w:rPr>
          <w:spacing w:val="1"/>
          <w:sz w:val="24"/>
        </w:rPr>
        <w:t xml:space="preserve"> </w:t>
      </w:r>
      <w:r>
        <w:rPr>
          <w:sz w:val="24"/>
        </w:rPr>
        <w:t>универсальными</w:t>
      </w:r>
      <w:r>
        <w:rPr>
          <w:spacing w:val="1"/>
          <w:sz w:val="24"/>
        </w:rPr>
        <w:t xml:space="preserve"> </w:t>
      </w:r>
      <w:r>
        <w:rPr>
          <w:sz w:val="24"/>
        </w:rPr>
        <w:t>учебными</w:t>
      </w:r>
      <w:r>
        <w:rPr>
          <w:spacing w:val="-57"/>
          <w:sz w:val="24"/>
        </w:rPr>
        <w:t xml:space="preserve"> </w:t>
      </w:r>
      <w:r>
        <w:rPr>
          <w:sz w:val="24"/>
        </w:rPr>
        <w:t>познавательными,</w:t>
      </w:r>
      <w:r>
        <w:rPr>
          <w:spacing w:val="-4"/>
          <w:sz w:val="24"/>
        </w:rPr>
        <w:t xml:space="preserve"> </w:t>
      </w:r>
      <w:r>
        <w:rPr>
          <w:sz w:val="24"/>
        </w:rPr>
        <w:t>коммуникативными и</w:t>
      </w:r>
      <w:r>
        <w:rPr>
          <w:spacing w:val="-1"/>
          <w:sz w:val="24"/>
        </w:rPr>
        <w:t xml:space="preserve"> </w:t>
      </w:r>
      <w:r>
        <w:rPr>
          <w:sz w:val="24"/>
        </w:rPr>
        <w:t>регулятивными действиями.</w:t>
      </w:r>
    </w:p>
    <w:p w:rsidR="001E7CBD" w:rsidRDefault="009458D3">
      <w:pPr>
        <w:pStyle w:val="a4"/>
        <w:numPr>
          <w:ilvl w:val="3"/>
          <w:numId w:val="63"/>
        </w:numPr>
        <w:tabs>
          <w:tab w:val="left" w:pos="2122"/>
        </w:tabs>
        <w:ind w:hanging="1021"/>
        <w:rPr>
          <w:sz w:val="24"/>
        </w:rPr>
      </w:pPr>
      <w:r>
        <w:rPr>
          <w:sz w:val="24"/>
        </w:rPr>
        <w:t>Овладение</w:t>
      </w:r>
      <w:r>
        <w:rPr>
          <w:spacing w:val="-5"/>
          <w:sz w:val="24"/>
        </w:rPr>
        <w:t xml:space="preserve"> </w:t>
      </w:r>
      <w:r>
        <w:rPr>
          <w:sz w:val="24"/>
        </w:rPr>
        <w:t>универсальными</w:t>
      </w:r>
      <w:r>
        <w:rPr>
          <w:spacing w:val="-3"/>
          <w:sz w:val="24"/>
        </w:rPr>
        <w:t xml:space="preserve"> </w:t>
      </w:r>
      <w:r>
        <w:rPr>
          <w:sz w:val="24"/>
        </w:rPr>
        <w:t>учебными</w:t>
      </w:r>
      <w:r>
        <w:rPr>
          <w:spacing w:val="-6"/>
          <w:sz w:val="24"/>
        </w:rPr>
        <w:t xml:space="preserve"> </w:t>
      </w:r>
      <w:r>
        <w:rPr>
          <w:sz w:val="24"/>
        </w:rPr>
        <w:t>познавательными</w:t>
      </w:r>
      <w:r>
        <w:rPr>
          <w:spacing w:val="-6"/>
          <w:sz w:val="24"/>
        </w:rPr>
        <w:t xml:space="preserve"> </w:t>
      </w:r>
      <w:r>
        <w:rPr>
          <w:sz w:val="24"/>
        </w:rPr>
        <w:t>действиями:</w:t>
      </w:r>
    </w:p>
    <w:p w:rsidR="001E7CBD" w:rsidRDefault="009458D3">
      <w:pPr>
        <w:pStyle w:val="a4"/>
        <w:numPr>
          <w:ilvl w:val="0"/>
          <w:numId w:val="61"/>
        </w:numPr>
        <w:tabs>
          <w:tab w:val="left" w:pos="1362"/>
        </w:tabs>
        <w:spacing w:before="134"/>
        <w:ind w:hanging="261"/>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1E7CBD" w:rsidRDefault="009458D3">
      <w:pPr>
        <w:pStyle w:val="a3"/>
        <w:tabs>
          <w:tab w:val="left" w:pos="3144"/>
          <w:tab w:val="left" w:pos="5164"/>
          <w:tab w:val="left" w:pos="5723"/>
          <w:tab w:val="left" w:pos="7854"/>
          <w:tab w:val="left" w:pos="9330"/>
        </w:tabs>
        <w:spacing w:before="140" w:line="360" w:lineRule="auto"/>
        <w:ind w:right="231"/>
        <w:jc w:val="left"/>
      </w:pPr>
      <w:r>
        <w:t>самостоятельно</w:t>
      </w:r>
      <w:r>
        <w:tab/>
        <w:t>формулировать</w:t>
      </w:r>
      <w:r>
        <w:tab/>
        <w:t>и</w:t>
      </w:r>
      <w:r>
        <w:tab/>
        <w:t>актуализировать</w:t>
      </w:r>
      <w:r>
        <w:tab/>
        <w:t>проблему,</w:t>
      </w:r>
      <w:r>
        <w:tab/>
      </w:r>
      <w:r>
        <w:rPr>
          <w:spacing w:val="-1"/>
        </w:rPr>
        <w:t>всесторонне</w:t>
      </w:r>
      <w:r>
        <w:rPr>
          <w:spacing w:val="-57"/>
        </w:rPr>
        <w:t xml:space="preserve"> </w:t>
      </w:r>
      <w:r>
        <w:t>еѐ</w:t>
      </w:r>
      <w:r>
        <w:rPr>
          <w:spacing w:val="-2"/>
        </w:rPr>
        <w:t xml:space="preserve"> </w:t>
      </w:r>
      <w:r>
        <w:t>рассматривать;</w:t>
      </w:r>
    </w:p>
    <w:p w:rsidR="001E7CBD" w:rsidRDefault="009458D3">
      <w:pPr>
        <w:pStyle w:val="a3"/>
        <w:ind w:left="1101" w:firstLine="0"/>
        <w:jc w:val="left"/>
      </w:pPr>
      <w:r>
        <w:t>определять</w:t>
      </w:r>
      <w:r>
        <w:rPr>
          <w:spacing w:val="25"/>
        </w:rPr>
        <w:t xml:space="preserve"> </w:t>
      </w:r>
      <w:r>
        <w:t>цели</w:t>
      </w:r>
      <w:r>
        <w:rPr>
          <w:spacing w:val="29"/>
        </w:rPr>
        <w:t xml:space="preserve"> </w:t>
      </w:r>
      <w:r>
        <w:t>деятельности,</w:t>
      </w:r>
      <w:r>
        <w:rPr>
          <w:spacing w:val="25"/>
        </w:rPr>
        <w:t xml:space="preserve"> </w:t>
      </w:r>
      <w:r>
        <w:t>задавая</w:t>
      </w:r>
      <w:r>
        <w:rPr>
          <w:spacing w:val="26"/>
        </w:rPr>
        <w:t xml:space="preserve"> </w:t>
      </w:r>
      <w:r>
        <w:t>параметры</w:t>
      </w:r>
      <w:r>
        <w:rPr>
          <w:spacing w:val="27"/>
        </w:rPr>
        <w:t xml:space="preserve"> </w:t>
      </w:r>
      <w:r>
        <w:t>и</w:t>
      </w:r>
      <w:r>
        <w:rPr>
          <w:spacing w:val="26"/>
        </w:rPr>
        <w:t xml:space="preserve"> </w:t>
      </w:r>
      <w:r>
        <w:t>критерии</w:t>
      </w:r>
      <w:r>
        <w:rPr>
          <w:spacing w:val="25"/>
        </w:rPr>
        <w:t xml:space="preserve"> </w:t>
      </w:r>
      <w:r>
        <w:t>их</w:t>
      </w:r>
      <w:r>
        <w:rPr>
          <w:spacing w:val="30"/>
        </w:rPr>
        <w:t xml:space="preserve"> </w:t>
      </w:r>
      <w:r>
        <w:t>достижения,</w:t>
      </w:r>
      <w:r>
        <w:rPr>
          <w:spacing w:val="26"/>
        </w:rPr>
        <w:t xml:space="preserve"> </w:t>
      </w:r>
      <w:r>
        <w:t>соотносить</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результаты</w:t>
      </w:r>
      <w:r>
        <w:rPr>
          <w:spacing w:val="-4"/>
        </w:rPr>
        <w:t xml:space="preserve"> </w:t>
      </w:r>
      <w:r>
        <w:t>деятельности</w:t>
      </w:r>
      <w:r>
        <w:rPr>
          <w:spacing w:val="-4"/>
        </w:rPr>
        <w:t xml:space="preserve"> </w:t>
      </w:r>
      <w:r>
        <w:t>с</w:t>
      </w:r>
      <w:r>
        <w:rPr>
          <w:spacing w:val="-5"/>
        </w:rPr>
        <w:t xml:space="preserve"> </w:t>
      </w:r>
      <w:r>
        <w:t>поставленными</w:t>
      </w:r>
      <w:r>
        <w:rPr>
          <w:spacing w:val="-4"/>
        </w:rPr>
        <w:t xml:space="preserve"> </w:t>
      </w:r>
      <w:r>
        <w:t>целями;</w:t>
      </w:r>
    </w:p>
    <w:p w:rsidR="001E7CBD" w:rsidRDefault="009458D3">
      <w:pPr>
        <w:pStyle w:val="a3"/>
        <w:spacing w:before="137" w:line="360" w:lineRule="auto"/>
        <w:ind w:right="225"/>
      </w:pPr>
      <w:r>
        <w:t>использовать при освоении знаний приѐмы логического мышления – выделять характерные</w:t>
      </w:r>
      <w:r>
        <w:rPr>
          <w:spacing w:val="-57"/>
        </w:rPr>
        <w:t xml:space="preserve"> </w:t>
      </w:r>
      <w:r>
        <w:t>признаки понятий и устанавливать их взаимосвязь, использовать соответствующие понятия для</w:t>
      </w:r>
      <w:r>
        <w:rPr>
          <w:spacing w:val="1"/>
        </w:rPr>
        <w:t xml:space="preserve"> </w:t>
      </w:r>
      <w:r>
        <w:t>объяснения</w:t>
      </w:r>
      <w:r>
        <w:rPr>
          <w:spacing w:val="-1"/>
        </w:rPr>
        <w:t xml:space="preserve"> </w:t>
      </w:r>
      <w:r>
        <w:t>отдельных</w:t>
      </w:r>
      <w:r>
        <w:rPr>
          <w:spacing w:val="-1"/>
        </w:rPr>
        <w:t xml:space="preserve"> </w:t>
      </w:r>
      <w:r>
        <w:t>фактов и явлений;</w:t>
      </w:r>
    </w:p>
    <w:p w:rsidR="001E7CBD" w:rsidRDefault="009458D3">
      <w:pPr>
        <w:pStyle w:val="a3"/>
        <w:spacing w:before="1" w:line="360" w:lineRule="auto"/>
        <w:ind w:left="1101" w:right="1049" w:firstLine="0"/>
      </w:pPr>
      <w:r>
        <w:t>выбирать основания и критерии для классификации веществ и химических реакций;</w:t>
      </w:r>
      <w:r>
        <w:rPr>
          <w:spacing w:val="-57"/>
        </w:rPr>
        <w:t xml:space="preserve"> </w:t>
      </w:r>
      <w:r>
        <w:t>устанавливать</w:t>
      </w:r>
      <w:r>
        <w:rPr>
          <w:spacing w:val="-2"/>
        </w:rPr>
        <w:t xml:space="preserve"> </w:t>
      </w:r>
      <w:r>
        <w:t>причинно-следственные</w:t>
      </w:r>
      <w:r>
        <w:rPr>
          <w:spacing w:val="-3"/>
        </w:rPr>
        <w:t xml:space="preserve"> </w:t>
      </w:r>
      <w:r>
        <w:t>связи</w:t>
      </w:r>
      <w:r>
        <w:rPr>
          <w:spacing w:val="-1"/>
        </w:rPr>
        <w:t xml:space="preserve"> </w:t>
      </w:r>
      <w:r>
        <w:t>между</w:t>
      </w:r>
      <w:r>
        <w:rPr>
          <w:spacing w:val="-6"/>
        </w:rPr>
        <w:t xml:space="preserve"> </w:t>
      </w:r>
      <w:r>
        <w:t>изучаемыми</w:t>
      </w:r>
      <w:r>
        <w:rPr>
          <w:spacing w:val="-2"/>
        </w:rPr>
        <w:t xml:space="preserve"> </w:t>
      </w:r>
      <w:r>
        <w:t>явлениями;</w:t>
      </w:r>
    </w:p>
    <w:p w:rsidR="001E7CBD" w:rsidRDefault="009458D3">
      <w:pPr>
        <w:pStyle w:val="a3"/>
        <w:spacing w:line="360" w:lineRule="auto"/>
        <w:ind w:right="222"/>
      </w:pPr>
      <w:r>
        <w:t>строить</w:t>
      </w:r>
      <w:r>
        <w:rPr>
          <w:spacing w:val="1"/>
        </w:rPr>
        <w:t xml:space="preserve"> </w:t>
      </w:r>
      <w:r>
        <w:t>логические</w:t>
      </w:r>
      <w:r>
        <w:rPr>
          <w:spacing w:val="1"/>
        </w:rPr>
        <w:t xml:space="preserve"> </w:t>
      </w:r>
      <w:r>
        <w:t>рассуждения</w:t>
      </w:r>
      <w:r>
        <w:rPr>
          <w:spacing w:val="1"/>
        </w:rPr>
        <w:t xml:space="preserve"> </w:t>
      </w:r>
      <w:r>
        <w:t>(индуктивные,</w:t>
      </w:r>
      <w:r>
        <w:rPr>
          <w:spacing w:val="1"/>
        </w:rPr>
        <w:t xml:space="preserve"> </w:t>
      </w:r>
      <w:r>
        <w:t>дедуктивные,</w:t>
      </w:r>
      <w:r>
        <w:rPr>
          <w:spacing w:val="1"/>
        </w:rPr>
        <w:t xml:space="preserve"> </w:t>
      </w:r>
      <w:r>
        <w:t>по</w:t>
      </w:r>
      <w:r>
        <w:rPr>
          <w:spacing w:val="1"/>
        </w:rPr>
        <w:t xml:space="preserve"> </w:t>
      </w:r>
      <w:r>
        <w:t>аналогии),</w:t>
      </w:r>
      <w:r>
        <w:rPr>
          <w:spacing w:val="1"/>
        </w:rPr>
        <w:t xml:space="preserve"> </w:t>
      </w: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заключения;</w:t>
      </w:r>
    </w:p>
    <w:p w:rsidR="001E7CBD" w:rsidRDefault="009458D3">
      <w:pPr>
        <w:pStyle w:val="a3"/>
        <w:spacing w:line="360" w:lineRule="auto"/>
        <w:ind w:right="228"/>
      </w:pPr>
      <w:r>
        <w:t>применять в процессе познания, используемые в химии символические (знаковые) модели,</w:t>
      </w:r>
      <w:r>
        <w:rPr>
          <w:spacing w:val="1"/>
        </w:rPr>
        <w:t xml:space="preserve"> </w:t>
      </w:r>
      <w:r>
        <w:t>преобразовывать модельные представления</w:t>
      </w:r>
      <w:r>
        <w:rPr>
          <w:spacing w:val="1"/>
        </w:rPr>
        <w:t xml:space="preserve"> </w:t>
      </w:r>
      <w:r>
        <w:t>– химический знак (символ) элемента, химическая</w:t>
      </w:r>
      <w:r>
        <w:rPr>
          <w:spacing w:val="1"/>
        </w:rPr>
        <w:t xml:space="preserve"> </w:t>
      </w:r>
      <w:r>
        <w:t>формула, уравнение химической реакции – при решении учебных познавательных и практических</w:t>
      </w:r>
      <w:r>
        <w:rPr>
          <w:spacing w:val="1"/>
        </w:rPr>
        <w:t xml:space="preserve"> </w:t>
      </w:r>
      <w:r>
        <w:t>задач,</w:t>
      </w:r>
      <w:r>
        <w:rPr>
          <w:spacing w:val="1"/>
        </w:rPr>
        <w:t xml:space="preserve"> </w:t>
      </w:r>
      <w:r>
        <w:t>применять</w:t>
      </w:r>
      <w:r>
        <w:rPr>
          <w:spacing w:val="1"/>
        </w:rPr>
        <w:t xml:space="preserve"> </w:t>
      </w:r>
      <w:r>
        <w:t>названные</w:t>
      </w:r>
      <w:r>
        <w:rPr>
          <w:spacing w:val="1"/>
        </w:rPr>
        <w:t xml:space="preserve"> </w:t>
      </w:r>
      <w:r>
        <w:t>модельные</w:t>
      </w:r>
      <w:r>
        <w:rPr>
          <w:spacing w:val="1"/>
        </w:rPr>
        <w:t xml:space="preserve"> </w:t>
      </w:r>
      <w:r>
        <w:t>представления</w:t>
      </w:r>
      <w:r>
        <w:rPr>
          <w:spacing w:val="1"/>
        </w:rPr>
        <w:t xml:space="preserve"> </w:t>
      </w:r>
      <w:r>
        <w:t>для</w:t>
      </w:r>
      <w:r>
        <w:rPr>
          <w:spacing w:val="1"/>
        </w:rPr>
        <w:t xml:space="preserve"> </w:t>
      </w:r>
      <w:r>
        <w:t>выявления</w:t>
      </w:r>
      <w:r>
        <w:rPr>
          <w:spacing w:val="1"/>
        </w:rPr>
        <w:t xml:space="preserve"> </w:t>
      </w:r>
      <w:r>
        <w:t>характерных</w:t>
      </w:r>
      <w:r>
        <w:rPr>
          <w:spacing w:val="1"/>
        </w:rPr>
        <w:t xml:space="preserve"> </w:t>
      </w:r>
      <w:r>
        <w:t>признаков</w:t>
      </w:r>
      <w:r>
        <w:rPr>
          <w:spacing w:val="-57"/>
        </w:rPr>
        <w:t xml:space="preserve"> </w:t>
      </w:r>
      <w:r>
        <w:t>изучаемых веществ</w:t>
      </w:r>
      <w:r>
        <w:rPr>
          <w:spacing w:val="-1"/>
        </w:rPr>
        <w:t xml:space="preserve"> </w:t>
      </w:r>
      <w:r>
        <w:t>и химических</w:t>
      </w:r>
      <w:r>
        <w:rPr>
          <w:spacing w:val="2"/>
        </w:rPr>
        <w:t xml:space="preserve"> </w:t>
      </w:r>
      <w:r>
        <w:t>реакций.</w:t>
      </w:r>
    </w:p>
    <w:p w:rsidR="001E7CBD" w:rsidRDefault="009458D3">
      <w:pPr>
        <w:pStyle w:val="a4"/>
        <w:numPr>
          <w:ilvl w:val="0"/>
          <w:numId w:val="61"/>
        </w:numPr>
        <w:tabs>
          <w:tab w:val="left" w:pos="1361"/>
        </w:tabs>
        <w:spacing w:line="275" w:lineRule="exact"/>
        <w:ind w:left="1360"/>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1E7CBD" w:rsidRDefault="009458D3">
      <w:pPr>
        <w:pStyle w:val="a3"/>
        <w:spacing w:before="139" w:line="360" w:lineRule="auto"/>
        <w:ind w:left="1101" w:right="231" w:firstLine="0"/>
      </w:pPr>
      <w:r>
        <w:t>владеть основами методов научного познания веществ и химических реакций;</w:t>
      </w:r>
      <w:r>
        <w:rPr>
          <w:spacing w:val="1"/>
        </w:rPr>
        <w:t xml:space="preserve"> </w:t>
      </w:r>
      <w:r>
        <w:t>формулировать</w:t>
      </w:r>
      <w:r>
        <w:rPr>
          <w:spacing w:val="31"/>
        </w:rPr>
        <w:t xml:space="preserve"> </w:t>
      </w:r>
      <w:r>
        <w:t>цели</w:t>
      </w:r>
      <w:r>
        <w:rPr>
          <w:spacing w:val="31"/>
        </w:rPr>
        <w:t xml:space="preserve"> </w:t>
      </w:r>
      <w:r>
        <w:t>и</w:t>
      </w:r>
      <w:r>
        <w:rPr>
          <w:spacing w:val="31"/>
        </w:rPr>
        <w:t xml:space="preserve"> </w:t>
      </w:r>
      <w:r>
        <w:t>задачи</w:t>
      </w:r>
      <w:r>
        <w:rPr>
          <w:spacing w:val="31"/>
        </w:rPr>
        <w:t xml:space="preserve"> </w:t>
      </w:r>
      <w:r>
        <w:t>исследования,</w:t>
      </w:r>
      <w:r>
        <w:rPr>
          <w:spacing w:val="30"/>
        </w:rPr>
        <w:t xml:space="preserve"> </w:t>
      </w:r>
      <w:r>
        <w:t>использовать</w:t>
      </w:r>
      <w:r>
        <w:rPr>
          <w:spacing w:val="31"/>
        </w:rPr>
        <w:t xml:space="preserve"> </w:t>
      </w:r>
      <w:r>
        <w:t>поставленные</w:t>
      </w:r>
    </w:p>
    <w:p w:rsidR="001E7CBD" w:rsidRDefault="009458D3">
      <w:pPr>
        <w:pStyle w:val="a3"/>
        <w:spacing w:before="1" w:line="360" w:lineRule="auto"/>
        <w:ind w:right="232" w:firstLine="0"/>
      </w:pPr>
      <w:r>
        <w:t>и      самостоятельно     сформулированные     вопросы     в     качестве      инструмента     познания</w:t>
      </w:r>
      <w:r>
        <w:rPr>
          <w:spacing w:val="1"/>
        </w:rPr>
        <w:t xml:space="preserve"> </w:t>
      </w:r>
      <w:r>
        <w:t>и</w:t>
      </w:r>
      <w:r>
        <w:rPr>
          <w:spacing w:val="-2"/>
        </w:rPr>
        <w:t xml:space="preserve"> </w:t>
      </w:r>
      <w:r>
        <w:t>основы</w:t>
      </w:r>
      <w:r>
        <w:rPr>
          <w:spacing w:val="-2"/>
        </w:rPr>
        <w:t xml:space="preserve"> </w:t>
      </w:r>
      <w:r>
        <w:t>для</w:t>
      </w:r>
      <w:r>
        <w:rPr>
          <w:spacing w:val="-1"/>
        </w:rPr>
        <w:t xml:space="preserve"> </w:t>
      </w:r>
      <w:r>
        <w:t>формирования</w:t>
      </w:r>
      <w:r>
        <w:rPr>
          <w:spacing w:val="-2"/>
        </w:rPr>
        <w:t xml:space="preserve"> </w:t>
      </w:r>
      <w:r>
        <w:t>гипотезы</w:t>
      </w:r>
      <w:r>
        <w:rPr>
          <w:spacing w:val="-1"/>
        </w:rPr>
        <w:t xml:space="preserve"> </w:t>
      </w:r>
      <w:r>
        <w:t>по</w:t>
      </w:r>
      <w:r>
        <w:rPr>
          <w:spacing w:val="-4"/>
        </w:rPr>
        <w:t xml:space="preserve"> </w:t>
      </w:r>
      <w:r>
        <w:t>проверке</w:t>
      </w:r>
      <w:r>
        <w:rPr>
          <w:spacing w:val="-2"/>
        </w:rPr>
        <w:t xml:space="preserve"> </w:t>
      </w:r>
      <w:r>
        <w:t>правильности</w:t>
      </w:r>
      <w:r>
        <w:rPr>
          <w:spacing w:val="-2"/>
        </w:rPr>
        <w:t xml:space="preserve"> </w:t>
      </w:r>
      <w:r>
        <w:t>высказываемых суждений;</w:t>
      </w:r>
    </w:p>
    <w:p w:rsidR="001E7CBD" w:rsidRDefault="009458D3">
      <w:pPr>
        <w:pStyle w:val="a3"/>
        <w:spacing w:line="360" w:lineRule="auto"/>
        <w:ind w:right="230"/>
      </w:pPr>
      <w:r>
        <w:t>владеть</w:t>
      </w:r>
      <w:r>
        <w:rPr>
          <w:spacing w:val="1"/>
        </w:rPr>
        <w:t xml:space="preserve"> </w:t>
      </w:r>
      <w:r>
        <w:t>навыками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ученических</w:t>
      </w:r>
      <w:r>
        <w:rPr>
          <w:spacing w:val="1"/>
        </w:rPr>
        <w:t xml:space="preserve"> </w:t>
      </w:r>
      <w:r>
        <w:t>экспериментов,</w:t>
      </w:r>
      <w:r>
        <w:rPr>
          <w:spacing w:val="1"/>
        </w:rPr>
        <w:t xml:space="preserve"> </w:t>
      </w:r>
      <w:r>
        <w:t>совершенствовать</w:t>
      </w:r>
      <w:r>
        <w:rPr>
          <w:spacing w:val="1"/>
        </w:rPr>
        <w:t xml:space="preserve"> </w:t>
      </w:r>
      <w:r>
        <w:t>умения</w:t>
      </w:r>
      <w:r>
        <w:rPr>
          <w:spacing w:val="1"/>
        </w:rPr>
        <w:t xml:space="preserve"> </w:t>
      </w:r>
      <w:r>
        <w:t>наблюдать</w:t>
      </w:r>
      <w:r>
        <w:rPr>
          <w:spacing w:val="1"/>
        </w:rPr>
        <w:t xml:space="preserve"> </w:t>
      </w:r>
      <w:r>
        <w:t>за</w:t>
      </w:r>
      <w:r>
        <w:rPr>
          <w:spacing w:val="1"/>
        </w:rPr>
        <w:t xml:space="preserve"> </w:t>
      </w:r>
      <w:r>
        <w:t>ходом</w:t>
      </w:r>
      <w:r>
        <w:rPr>
          <w:spacing w:val="1"/>
        </w:rPr>
        <w:t xml:space="preserve"> </w:t>
      </w:r>
      <w:r>
        <w:t>процесса,</w:t>
      </w:r>
      <w:r>
        <w:rPr>
          <w:spacing w:val="1"/>
        </w:rPr>
        <w:t xml:space="preserve"> </w:t>
      </w:r>
      <w:r>
        <w:t>самостоятельно</w:t>
      </w:r>
      <w:r>
        <w:rPr>
          <w:spacing w:val="1"/>
        </w:rPr>
        <w:t xml:space="preserve"> </w:t>
      </w:r>
      <w:r>
        <w:t>прогнозировать его результат, формулировать обобщения и выводы относительно достоверности</w:t>
      </w:r>
      <w:r>
        <w:rPr>
          <w:spacing w:val="1"/>
        </w:rPr>
        <w:t xml:space="preserve"> </w:t>
      </w:r>
      <w:r>
        <w:t>результатов</w:t>
      </w:r>
      <w:r>
        <w:rPr>
          <w:spacing w:val="-1"/>
        </w:rPr>
        <w:t xml:space="preserve"> </w:t>
      </w:r>
      <w:r>
        <w:t>исследования,</w:t>
      </w:r>
      <w:r>
        <w:rPr>
          <w:spacing w:val="1"/>
        </w:rPr>
        <w:t xml:space="preserve"> </w:t>
      </w:r>
      <w:r>
        <w:t>составлять обоснованный отчѐт</w:t>
      </w:r>
      <w:r>
        <w:rPr>
          <w:spacing w:val="-1"/>
        </w:rPr>
        <w:t xml:space="preserve"> </w:t>
      </w:r>
      <w:r>
        <w:t>о</w:t>
      </w:r>
      <w:r>
        <w:rPr>
          <w:spacing w:val="-1"/>
        </w:rPr>
        <w:t xml:space="preserve"> </w:t>
      </w:r>
      <w:r>
        <w:t>проделанной работе;</w:t>
      </w:r>
    </w:p>
    <w:p w:rsidR="001E7CBD" w:rsidRDefault="009458D3">
      <w:pPr>
        <w:pStyle w:val="a3"/>
        <w:spacing w:line="360" w:lineRule="auto"/>
        <w:ind w:right="233"/>
      </w:pPr>
      <w:r>
        <w:t>приобретать опыт ученической исследовательской и проектной деятельности, 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2"/>
        </w:rPr>
        <w:t xml:space="preserve"> </w:t>
      </w:r>
      <w:r>
        <w:t>методов познания.</w:t>
      </w:r>
    </w:p>
    <w:p w:rsidR="001E7CBD" w:rsidRDefault="009458D3">
      <w:pPr>
        <w:pStyle w:val="a4"/>
        <w:numPr>
          <w:ilvl w:val="0"/>
          <w:numId w:val="61"/>
        </w:numPr>
        <w:tabs>
          <w:tab w:val="left" w:pos="1361"/>
        </w:tabs>
        <w:spacing w:line="275" w:lineRule="exact"/>
        <w:ind w:left="1360"/>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1E7CBD" w:rsidRDefault="009458D3">
      <w:pPr>
        <w:pStyle w:val="a3"/>
        <w:spacing w:before="139" w:line="360" w:lineRule="auto"/>
        <w:ind w:right="223"/>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(научно-популярная</w:t>
      </w:r>
      <w:r>
        <w:rPr>
          <w:spacing w:val="1"/>
        </w:rPr>
        <w:t xml:space="preserve"> </w:t>
      </w:r>
      <w:r>
        <w:t>литература</w:t>
      </w:r>
      <w:r>
        <w:rPr>
          <w:spacing w:val="1"/>
        </w:rPr>
        <w:t xml:space="preserve"> </w:t>
      </w:r>
      <w:r>
        <w:t>химического содержания, справочные пособия, ресурсы Интернета), анализировать 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критически</w:t>
      </w:r>
      <w:r>
        <w:rPr>
          <w:spacing w:val="1"/>
        </w:rPr>
        <w:t xml:space="preserve"> </w:t>
      </w:r>
      <w:r>
        <w:t>оценивать</w:t>
      </w:r>
      <w:r>
        <w:rPr>
          <w:spacing w:val="1"/>
        </w:rPr>
        <w:t xml:space="preserve"> </w:t>
      </w:r>
      <w:r>
        <w:t>еѐ</w:t>
      </w:r>
      <w:r>
        <w:rPr>
          <w:spacing w:val="1"/>
        </w:rPr>
        <w:t xml:space="preserve"> </w:t>
      </w:r>
      <w:r>
        <w:t>достоверность</w:t>
      </w:r>
      <w:r>
        <w:rPr>
          <w:spacing w:val="1"/>
        </w:rPr>
        <w:t xml:space="preserve"> </w:t>
      </w:r>
      <w:r>
        <w:t>и</w:t>
      </w:r>
      <w:r>
        <w:rPr>
          <w:spacing w:val="1"/>
        </w:rPr>
        <w:t xml:space="preserve"> </w:t>
      </w:r>
      <w:r>
        <w:t>непротиворечивость;</w:t>
      </w:r>
    </w:p>
    <w:p w:rsidR="001E7CBD" w:rsidRDefault="009458D3">
      <w:pPr>
        <w:pStyle w:val="a3"/>
        <w:spacing w:line="360" w:lineRule="auto"/>
        <w:ind w:right="229"/>
      </w:pPr>
      <w:r>
        <w:t>формулировать запросы и применять различные методы при поиске и отборе информации,</w:t>
      </w:r>
      <w:r>
        <w:rPr>
          <w:spacing w:val="1"/>
        </w:rPr>
        <w:t xml:space="preserve"> </w:t>
      </w:r>
      <w:r>
        <w:t>необходимой</w:t>
      </w:r>
      <w:r>
        <w:rPr>
          <w:spacing w:val="-1"/>
        </w:rPr>
        <w:t xml:space="preserve"> </w:t>
      </w:r>
      <w:r>
        <w:t>для выполнения</w:t>
      </w:r>
      <w:r>
        <w:rPr>
          <w:spacing w:val="1"/>
        </w:rPr>
        <w:t xml:space="preserve"> </w:t>
      </w:r>
      <w:r>
        <w:t>учебных</w:t>
      </w:r>
      <w:r>
        <w:rPr>
          <w:spacing w:val="1"/>
        </w:rPr>
        <w:t xml:space="preserve"> </w:t>
      </w:r>
      <w:r>
        <w:t>задач</w:t>
      </w:r>
      <w:r>
        <w:rPr>
          <w:spacing w:val="-1"/>
        </w:rPr>
        <w:t xml:space="preserve"> </w:t>
      </w:r>
      <w:r>
        <w:t>определѐнного</w:t>
      </w:r>
      <w:r>
        <w:rPr>
          <w:spacing w:val="-1"/>
        </w:rPr>
        <w:t xml:space="preserve"> </w:t>
      </w:r>
      <w:r>
        <w:t>типа;</w:t>
      </w:r>
    </w:p>
    <w:p w:rsidR="001E7CBD" w:rsidRDefault="009458D3">
      <w:pPr>
        <w:pStyle w:val="a3"/>
        <w:spacing w:before="1" w:line="360" w:lineRule="auto"/>
        <w:ind w:right="224"/>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и</w:t>
      </w:r>
      <w:r>
        <w:rPr>
          <w:spacing w:val="1"/>
        </w:rPr>
        <w:t xml:space="preserve"> </w:t>
      </w:r>
      <w:r>
        <w:t>различных</w:t>
      </w:r>
      <w:r>
        <w:rPr>
          <w:spacing w:val="1"/>
        </w:rPr>
        <w:t xml:space="preserve"> </w:t>
      </w:r>
      <w:r>
        <w:t>поисковых</w:t>
      </w:r>
      <w:r>
        <w:rPr>
          <w:spacing w:val="2"/>
        </w:rPr>
        <w:t xml:space="preserve"> </w:t>
      </w:r>
      <w:r>
        <w:t>систем;</w:t>
      </w:r>
    </w:p>
    <w:p w:rsidR="001E7CBD" w:rsidRDefault="009458D3">
      <w:pPr>
        <w:pStyle w:val="a3"/>
        <w:ind w:left="1101" w:firstLine="0"/>
      </w:pPr>
      <w:r>
        <w:t>самостоятельно</w:t>
      </w:r>
      <w:r>
        <w:rPr>
          <w:spacing w:val="88"/>
        </w:rPr>
        <w:t xml:space="preserve"> </w:t>
      </w:r>
      <w:r>
        <w:t xml:space="preserve">выбирать  </w:t>
      </w:r>
      <w:r>
        <w:rPr>
          <w:spacing w:val="27"/>
        </w:rPr>
        <w:t xml:space="preserve"> </w:t>
      </w:r>
      <w:r>
        <w:t xml:space="preserve">оптимальную  </w:t>
      </w:r>
      <w:r>
        <w:rPr>
          <w:spacing w:val="27"/>
        </w:rPr>
        <w:t xml:space="preserve"> </w:t>
      </w:r>
      <w:r>
        <w:t xml:space="preserve">форму  </w:t>
      </w:r>
      <w:r>
        <w:rPr>
          <w:spacing w:val="23"/>
        </w:rPr>
        <w:t xml:space="preserve"> </w:t>
      </w:r>
      <w:r>
        <w:t xml:space="preserve">представления  </w:t>
      </w:r>
      <w:r>
        <w:rPr>
          <w:spacing w:val="26"/>
        </w:rPr>
        <w:t xml:space="preserve"> </w:t>
      </w:r>
      <w:r>
        <w:t xml:space="preserve">информации  </w:t>
      </w:r>
      <w:r>
        <w:rPr>
          <w:spacing w:val="27"/>
        </w:rPr>
        <w:t xml:space="preserve"> </w:t>
      </w:r>
      <w:r>
        <w:t>(схемы,</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графики,</w:t>
      </w:r>
      <w:r>
        <w:rPr>
          <w:spacing w:val="-4"/>
        </w:rPr>
        <w:t xml:space="preserve"> </w:t>
      </w:r>
      <w:r>
        <w:t>диаграммы,</w:t>
      </w:r>
      <w:r>
        <w:rPr>
          <w:spacing w:val="-3"/>
        </w:rPr>
        <w:t xml:space="preserve"> </w:t>
      </w:r>
      <w:r>
        <w:t>таблицы,</w:t>
      </w:r>
      <w:r>
        <w:rPr>
          <w:spacing w:val="-3"/>
        </w:rPr>
        <w:t xml:space="preserve"> </w:t>
      </w:r>
      <w:r>
        <w:t>рисунки</w:t>
      </w:r>
      <w:r>
        <w:rPr>
          <w:spacing w:val="-4"/>
        </w:rPr>
        <w:t xml:space="preserve"> </w:t>
      </w:r>
      <w:r>
        <w:t>и</w:t>
      </w:r>
      <w:r>
        <w:rPr>
          <w:spacing w:val="-3"/>
        </w:rPr>
        <w:t xml:space="preserve"> </w:t>
      </w:r>
      <w:r>
        <w:t>другие);</w:t>
      </w:r>
    </w:p>
    <w:p w:rsidR="001E7CBD" w:rsidRDefault="009458D3">
      <w:pPr>
        <w:pStyle w:val="a3"/>
        <w:spacing w:before="137" w:line="360" w:lineRule="auto"/>
        <w:ind w:right="226"/>
      </w:pPr>
      <w:r>
        <w:t>использовать научный язык в качестве средства при работе с химической информацией:</w:t>
      </w:r>
      <w:r>
        <w:rPr>
          <w:spacing w:val="1"/>
        </w:rPr>
        <w:t xml:space="preserve"> </w:t>
      </w:r>
      <w:r>
        <w:t>применять</w:t>
      </w:r>
      <w:r>
        <w:rPr>
          <w:spacing w:val="1"/>
        </w:rPr>
        <w:t xml:space="preserve"> </w:t>
      </w:r>
      <w:r>
        <w:t>межпредметные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формулы,</w:t>
      </w:r>
      <w:r>
        <w:rPr>
          <w:spacing w:val="1"/>
        </w:rPr>
        <w:t xml:space="preserve"> </w:t>
      </w:r>
      <w:r>
        <w:t>аббревиатуры,</w:t>
      </w:r>
      <w:r>
        <w:rPr>
          <w:spacing w:val="-1"/>
        </w:rPr>
        <w:t xml:space="preserve"> </w:t>
      </w:r>
      <w:r>
        <w:t>номенклатуру;</w:t>
      </w:r>
    </w:p>
    <w:p w:rsidR="001E7CBD" w:rsidRDefault="009458D3">
      <w:pPr>
        <w:pStyle w:val="a3"/>
        <w:spacing w:before="1"/>
        <w:ind w:left="1101" w:firstLine="0"/>
      </w:pPr>
      <w:r>
        <w:t>использовать</w:t>
      </w:r>
      <w:r>
        <w:rPr>
          <w:spacing w:val="-4"/>
        </w:rPr>
        <w:t xml:space="preserve"> </w:t>
      </w:r>
      <w:r>
        <w:t>и</w:t>
      </w:r>
      <w:r>
        <w:rPr>
          <w:spacing w:val="-5"/>
        </w:rPr>
        <w:t xml:space="preserve"> </w:t>
      </w:r>
      <w:r>
        <w:t>преобразовывать</w:t>
      </w:r>
      <w:r>
        <w:rPr>
          <w:spacing w:val="-3"/>
        </w:rPr>
        <w:t xml:space="preserve"> </w:t>
      </w:r>
      <w:r>
        <w:t>знаково-символические</w:t>
      </w:r>
      <w:r>
        <w:rPr>
          <w:spacing w:val="-5"/>
        </w:rPr>
        <w:t xml:space="preserve"> </w:t>
      </w:r>
      <w:r>
        <w:t>средства</w:t>
      </w:r>
      <w:r>
        <w:rPr>
          <w:spacing w:val="-5"/>
        </w:rPr>
        <w:t xml:space="preserve"> </w:t>
      </w:r>
      <w:r>
        <w:t>наглядности.</w:t>
      </w:r>
    </w:p>
    <w:p w:rsidR="001E7CBD" w:rsidRDefault="009458D3">
      <w:pPr>
        <w:pStyle w:val="a4"/>
        <w:numPr>
          <w:ilvl w:val="3"/>
          <w:numId w:val="63"/>
        </w:numPr>
        <w:tabs>
          <w:tab w:val="left" w:pos="2122"/>
        </w:tabs>
        <w:spacing w:before="137"/>
        <w:ind w:hanging="1021"/>
        <w:rPr>
          <w:sz w:val="24"/>
        </w:rPr>
      </w:pPr>
      <w:r>
        <w:rPr>
          <w:sz w:val="24"/>
        </w:rPr>
        <w:t>Овладение</w:t>
      </w:r>
      <w:r>
        <w:rPr>
          <w:spacing w:val="-4"/>
          <w:sz w:val="24"/>
        </w:rPr>
        <w:t xml:space="preserve"> </w:t>
      </w:r>
      <w:r>
        <w:rPr>
          <w:sz w:val="24"/>
        </w:rPr>
        <w:t>универсальными</w:t>
      </w:r>
      <w:r>
        <w:rPr>
          <w:spacing w:val="-5"/>
          <w:sz w:val="24"/>
        </w:rPr>
        <w:t xml:space="preserve"> </w:t>
      </w:r>
      <w:r>
        <w:rPr>
          <w:sz w:val="24"/>
        </w:rPr>
        <w:t>коммуникативными</w:t>
      </w:r>
      <w:r>
        <w:rPr>
          <w:spacing w:val="-5"/>
          <w:sz w:val="24"/>
        </w:rPr>
        <w:t xml:space="preserve"> </w:t>
      </w:r>
      <w:r>
        <w:rPr>
          <w:sz w:val="24"/>
        </w:rPr>
        <w:t>действиями:</w:t>
      </w:r>
    </w:p>
    <w:p w:rsidR="001E7CBD" w:rsidRDefault="009458D3">
      <w:pPr>
        <w:pStyle w:val="a3"/>
        <w:spacing w:before="137" w:line="360" w:lineRule="auto"/>
        <w:ind w:right="228"/>
      </w:pPr>
      <w:r>
        <w:t xml:space="preserve">задавать    </w:t>
      </w:r>
      <w:r>
        <w:rPr>
          <w:spacing w:val="1"/>
        </w:rPr>
        <w:t xml:space="preserve"> </w:t>
      </w:r>
      <w:r>
        <w:t xml:space="preserve">вопросы    </w:t>
      </w:r>
      <w:r>
        <w:rPr>
          <w:spacing w:val="1"/>
        </w:rPr>
        <w:t xml:space="preserve"> </w:t>
      </w:r>
      <w:r>
        <w:t>по      существу      обсуждаемой      темы      в      ходе      диалога</w:t>
      </w:r>
      <w:r>
        <w:rPr>
          <w:spacing w:val="1"/>
        </w:rPr>
        <w:t xml:space="preserve"> </w:t>
      </w:r>
      <w:r>
        <w:t>и/или дискуссии, высказывать идеи, формулировать свои предложения относительно выполнения</w:t>
      </w:r>
      <w:r>
        <w:rPr>
          <w:spacing w:val="1"/>
        </w:rPr>
        <w:t xml:space="preserve"> </w:t>
      </w:r>
      <w:r>
        <w:t>предложенной</w:t>
      </w:r>
      <w:r>
        <w:rPr>
          <w:spacing w:val="-3"/>
        </w:rPr>
        <w:t xml:space="preserve"> </w:t>
      </w:r>
      <w:r>
        <w:t>задачи;</w:t>
      </w:r>
    </w:p>
    <w:p w:rsidR="001E7CBD" w:rsidRDefault="009458D3">
      <w:pPr>
        <w:pStyle w:val="a3"/>
        <w:spacing w:before="2" w:line="360" w:lineRule="auto"/>
        <w:ind w:right="228"/>
      </w:pPr>
      <w:r>
        <w:t>выступать</w:t>
      </w:r>
      <w:r>
        <w:rPr>
          <w:spacing w:val="1"/>
        </w:rPr>
        <w:t xml:space="preserve"> </w:t>
      </w:r>
      <w:r>
        <w:t>с</w:t>
      </w:r>
      <w:r>
        <w:rPr>
          <w:spacing w:val="1"/>
        </w:rPr>
        <w:t xml:space="preserve"> </w:t>
      </w:r>
      <w:r>
        <w:t>презентацией</w:t>
      </w:r>
      <w:r>
        <w:rPr>
          <w:spacing w:val="1"/>
        </w:rPr>
        <w:t xml:space="preserve"> </w:t>
      </w:r>
      <w:r>
        <w:t>результатов</w:t>
      </w:r>
      <w:r>
        <w:rPr>
          <w:spacing w:val="1"/>
        </w:rPr>
        <w:t xml:space="preserve"> </w:t>
      </w:r>
      <w:r>
        <w:t>познавательной</w:t>
      </w:r>
      <w:r>
        <w:rPr>
          <w:spacing w:val="1"/>
        </w:rPr>
        <w:t xml:space="preserve"> </w:t>
      </w:r>
      <w:r>
        <w:t>деятельности,</w:t>
      </w:r>
      <w:r>
        <w:rPr>
          <w:spacing w:val="1"/>
        </w:rPr>
        <w:t xml:space="preserve"> </w:t>
      </w:r>
      <w:r>
        <w:t>полученных</w:t>
      </w:r>
      <w:r>
        <w:rPr>
          <w:spacing w:val="1"/>
        </w:rPr>
        <w:t xml:space="preserve"> </w:t>
      </w:r>
      <w:r>
        <w:t>самостоятельно</w:t>
      </w:r>
      <w:r>
        <w:rPr>
          <w:spacing w:val="1"/>
        </w:rPr>
        <w:t xml:space="preserve"> </w:t>
      </w:r>
      <w:r>
        <w:t>или</w:t>
      </w:r>
      <w:r>
        <w:rPr>
          <w:spacing w:val="1"/>
        </w:rPr>
        <w:t xml:space="preserve"> </w:t>
      </w:r>
      <w:r>
        <w:t>совместно</w:t>
      </w:r>
      <w:r>
        <w:rPr>
          <w:spacing w:val="1"/>
        </w:rPr>
        <w:t xml:space="preserve"> </w:t>
      </w:r>
      <w:r>
        <w:t>со</w:t>
      </w:r>
      <w:r>
        <w:rPr>
          <w:spacing w:val="1"/>
        </w:rPr>
        <w:t xml:space="preserve"> </w:t>
      </w:r>
      <w:r>
        <w:t>сверстниками</w:t>
      </w:r>
      <w:r>
        <w:rPr>
          <w:spacing w:val="1"/>
        </w:rPr>
        <w:t xml:space="preserve"> </w:t>
      </w:r>
      <w:r>
        <w:t>при</w:t>
      </w:r>
      <w:r>
        <w:rPr>
          <w:spacing w:val="1"/>
        </w:rPr>
        <w:t xml:space="preserve"> </w:t>
      </w:r>
      <w:r>
        <w:t>выполнении</w:t>
      </w:r>
      <w:r>
        <w:rPr>
          <w:spacing w:val="1"/>
        </w:rPr>
        <w:t xml:space="preserve"> </w:t>
      </w:r>
      <w:r>
        <w:t>химического</w:t>
      </w:r>
      <w:r>
        <w:rPr>
          <w:spacing w:val="1"/>
        </w:rPr>
        <w:t xml:space="preserve"> </w:t>
      </w:r>
      <w:r>
        <w:t>эксперимента,</w:t>
      </w:r>
      <w:r>
        <w:rPr>
          <w:spacing w:val="1"/>
        </w:rPr>
        <w:t xml:space="preserve"> </w:t>
      </w:r>
      <w:r>
        <w:t>практической работы по исследованию свойств изучаемых веществ, реализации учебного проекта</w:t>
      </w:r>
      <w:r>
        <w:rPr>
          <w:spacing w:val="1"/>
        </w:rPr>
        <w:t xml:space="preserve"> </w:t>
      </w:r>
      <w:r>
        <w:t>и формулировать выводы по результатам проведѐнных исследований путѐм согласования позиций</w:t>
      </w:r>
      <w:r>
        <w:rPr>
          <w:spacing w:val="1"/>
        </w:rPr>
        <w:t xml:space="preserve"> </w:t>
      </w:r>
      <w:r>
        <w:t>в</w:t>
      </w:r>
      <w:r>
        <w:rPr>
          <w:spacing w:val="-2"/>
        </w:rPr>
        <w:t xml:space="preserve"> </w:t>
      </w:r>
      <w:r>
        <w:t>ходе</w:t>
      </w:r>
      <w:r>
        <w:rPr>
          <w:spacing w:val="-1"/>
        </w:rPr>
        <w:t xml:space="preserve"> </w:t>
      </w:r>
      <w:r>
        <w:t>обсуждения и</w:t>
      </w:r>
      <w:r>
        <w:rPr>
          <w:spacing w:val="2"/>
        </w:rPr>
        <w:t xml:space="preserve"> </w:t>
      </w:r>
      <w:r>
        <w:t>обмена</w:t>
      </w:r>
      <w:r>
        <w:rPr>
          <w:spacing w:val="-1"/>
        </w:rPr>
        <w:t xml:space="preserve"> </w:t>
      </w:r>
      <w:r>
        <w:t>мнениями.</w:t>
      </w:r>
    </w:p>
    <w:p w:rsidR="001E7CBD" w:rsidRDefault="009458D3">
      <w:pPr>
        <w:pStyle w:val="a4"/>
        <w:numPr>
          <w:ilvl w:val="3"/>
          <w:numId w:val="63"/>
        </w:numPr>
        <w:tabs>
          <w:tab w:val="left" w:pos="2122"/>
        </w:tabs>
        <w:spacing w:line="275" w:lineRule="exact"/>
        <w:ind w:hanging="1021"/>
        <w:rPr>
          <w:sz w:val="24"/>
        </w:rPr>
      </w:pPr>
      <w:r>
        <w:rPr>
          <w:sz w:val="24"/>
        </w:rPr>
        <w:t>Овладение</w:t>
      </w:r>
      <w:r>
        <w:rPr>
          <w:spacing w:val="-4"/>
          <w:sz w:val="24"/>
        </w:rPr>
        <w:t xml:space="preserve"> </w:t>
      </w:r>
      <w:r>
        <w:rPr>
          <w:sz w:val="24"/>
        </w:rPr>
        <w:t>универсальными</w:t>
      </w:r>
      <w:r>
        <w:rPr>
          <w:spacing w:val="-4"/>
          <w:sz w:val="24"/>
        </w:rPr>
        <w:t xml:space="preserve"> </w:t>
      </w:r>
      <w:r>
        <w:rPr>
          <w:sz w:val="24"/>
        </w:rPr>
        <w:t>регулятивными</w:t>
      </w:r>
      <w:r>
        <w:rPr>
          <w:spacing w:val="-4"/>
          <w:sz w:val="24"/>
        </w:rPr>
        <w:t xml:space="preserve"> </w:t>
      </w:r>
      <w:r>
        <w:rPr>
          <w:sz w:val="24"/>
        </w:rPr>
        <w:t>действиями:</w:t>
      </w:r>
    </w:p>
    <w:p w:rsidR="001E7CBD" w:rsidRDefault="009458D3">
      <w:pPr>
        <w:pStyle w:val="a3"/>
        <w:spacing w:before="139" w:line="360" w:lineRule="auto"/>
        <w:ind w:right="227"/>
      </w:pPr>
      <w:r>
        <w:t>самостоятельно планировать и осуществлять свою познавательную деятельность, определяя</w:t>
      </w:r>
      <w:r>
        <w:rPr>
          <w:spacing w:val="-57"/>
        </w:rPr>
        <w:t xml:space="preserve"> </w:t>
      </w:r>
      <w:r>
        <w:t>еѐ</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контролировать</w:t>
      </w:r>
      <w:r>
        <w:rPr>
          <w:spacing w:val="1"/>
        </w:rPr>
        <w:t xml:space="preserve"> </w:t>
      </w:r>
      <w:r>
        <w:t>и</w:t>
      </w:r>
      <w:r>
        <w:rPr>
          <w:spacing w:val="1"/>
        </w:rPr>
        <w:t xml:space="preserve"> </w:t>
      </w:r>
      <w:r>
        <w:t>по</w:t>
      </w:r>
      <w:r>
        <w:rPr>
          <w:spacing w:val="1"/>
        </w:rPr>
        <w:t xml:space="preserve"> </w:t>
      </w:r>
      <w:r>
        <w:t>мере</w:t>
      </w:r>
      <w:r>
        <w:rPr>
          <w:spacing w:val="1"/>
        </w:rPr>
        <w:t xml:space="preserve"> </w:t>
      </w:r>
      <w:r>
        <w:t>необходимости</w:t>
      </w:r>
      <w:r>
        <w:rPr>
          <w:spacing w:val="1"/>
        </w:rPr>
        <w:t xml:space="preserve"> </w:t>
      </w:r>
      <w:r>
        <w:t>корректировать</w:t>
      </w:r>
      <w:r>
        <w:rPr>
          <w:spacing w:val="1"/>
        </w:rPr>
        <w:t xml:space="preserve"> </w:t>
      </w:r>
      <w:r>
        <w:t>предлагаемый</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и</w:t>
      </w:r>
      <w:r>
        <w:rPr>
          <w:spacing w:val="1"/>
        </w:rPr>
        <w:t xml:space="preserve"> </w:t>
      </w:r>
      <w:r>
        <w:t>исследовательских</w:t>
      </w:r>
      <w:r>
        <w:rPr>
          <w:spacing w:val="1"/>
        </w:rPr>
        <w:t xml:space="preserve"> </w:t>
      </w:r>
      <w:r>
        <w:t>задач,</w:t>
      </w:r>
      <w:r>
        <w:rPr>
          <w:spacing w:val="1"/>
        </w:rPr>
        <w:t xml:space="preserve"> </w:t>
      </w:r>
      <w:r>
        <w:t>выбирать</w:t>
      </w:r>
      <w:r>
        <w:rPr>
          <w:spacing w:val="1"/>
        </w:rPr>
        <w:t xml:space="preserve"> </w:t>
      </w:r>
      <w:r>
        <w:t>наиболее</w:t>
      </w:r>
      <w:r>
        <w:rPr>
          <w:spacing w:val="1"/>
        </w:rPr>
        <w:t xml:space="preserve"> </w:t>
      </w:r>
      <w:r>
        <w:t>эффективный способ их решения с учѐтом получения новых знаний о веществах и химических</w:t>
      </w:r>
      <w:r>
        <w:rPr>
          <w:spacing w:val="1"/>
        </w:rPr>
        <w:t xml:space="preserve"> </w:t>
      </w:r>
      <w:r>
        <w:t>реакциях;</w:t>
      </w:r>
    </w:p>
    <w:p w:rsidR="001E7CBD" w:rsidRDefault="009458D3">
      <w:pPr>
        <w:pStyle w:val="a3"/>
        <w:spacing w:line="360" w:lineRule="auto"/>
        <w:ind w:right="229"/>
      </w:pPr>
      <w:r>
        <w:t xml:space="preserve">осуществлять     </w:t>
      </w:r>
      <w:r>
        <w:rPr>
          <w:spacing w:val="1"/>
        </w:rPr>
        <w:t xml:space="preserve"> </w:t>
      </w:r>
      <w:r>
        <w:t xml:space="preserve">самоконтроль     </w:t>
      </w:r>
      <w:r>
        <w:rPr>
          <w:spacing w:val="1"/>
        </w:rPr>
        <w:t xml:space="preserve"> </w:t>
      </w:r>
      <w:r>
        <w:t>своей       деятельности       на       основе       самоанализа</w:t>
      </w:r>
      <w:r>
        <w:rPr>
          <w:spacing w:val="-58"/>
        </w:rPr>
        <w:t xml:space="preserve"> </w:t>
      </w:r>
      <w:r>
        <w:t>и</w:t>
      </w:r>
      <w:r>
        <w:rPr>
          <w:spacing w:val="-1"/>
        </w:rPr>
        <w:t xml:space="preserve"> </w:t>
      </w:r>
      <w:r>
        <w:t>самооценки.</w:t>
      </w:r>
    </w:p>
    <w:p w:rsidR="001E7CBD" w:rsidRDefault="009458D3">
      <w:pPr>
        <w:pStyle w:val="a4"/>
        <w:numPr>
          <w:ilvl w:val="2"/>
          <w:numId w:val="63"/>
        </w:numPr>
        <w:tabs>
          <w:tab w:val="left" w:pos="1942"/>
        </w:tabs>
        <w:spacing w:line="360" w:lineRule="auto"/>
        <w:ind w:right="226" w:firstLine="708"/>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химии на базовом уровне ориентированы на обеспечение преимущественно общеобразовательной</w:t>
      </w:r>
      <w:r>
        <w:rPr>
          <w:spacing w:val="1"/>
          <w:sz w:val="24"/>
        </w:rPr>
        <w:t xml:space="preserve"> </w:t>
      </w:r>
      <w:r>
        <w:rPr>
          <w:sz w:val="24"/>
        </w:rPr>
        <w:t>и</w:t>
      </w:r>
      <w:r>
        <w:rPr>
          <w:spacing w:val="1"/>
          <w:sz w:val="24"/>
        </w:rPr>
        <w:t xml:space="preserve"> </w:t>
      </w:r>
      <w:r>
        <w:rPr>
          <w:sz w:val="24"/>
        </w:rPr>
        <w:t>общекультурной</w:t>
      </w:r>
      <w:r>
        <w:rPr>
          <w:spacing w:val="1"/>
          <w:sz w:val="24"/>
        </w:rPr>
        <w:t xml:space="preserve"> </w:t>
      </w:r>
      <w:r>
        <w:rPr>
          <w:sz w:val="24"/>
        </w:rPr>
        <w:t>подготовки</w:t>
      </w:r>
      <w:r>
        <w:rPr>
          <w:spacing w:val="1"/>
          <w:sz w:val="24"/>
        </w:rPr>
        <w:t xml:space="preserve"> </w:t>
      </w:r>
      <w:r>
        <w:rPr>
          <w:sz w:val="24"/>
        </w:rPr>
        <w:t>обучающихся.</w:t>
      </w:r>
      <w:r>
        <w:rPr>
          <w:spacing w:val="1"/>
          <w:sz w:val="24"/>
        </w:rPr>
        <w:t xml:space="preserve"> </w:t>
      </w:r>
      <w:r>
        <w:rPr>
          <w:sz w:val="24"/>
        </w:rPr>
        <w:t>Они</w:t>
      </w:r>
      <w:r>
        <w:rPr>
          <w:spacing w:val="1"/>
          <w:sz w:val="24"/>
        </w:rPr>
        <w:t xml:space="preserve"> </w:t>
      </w:r>
      <w:r>
        <w:rPr>
          <w:sz w:val="24"/>
        </w:rPr>
        <w:t>включают</w:t>
      </w:r>
      <w:r>
        <w:rPr>
          <w:spacing w:val="1"/>
          <w:sz w:val="24"/>
        </w:rPr>
        <w:t xml:space="preserve"> </w:t>
      </w:r>
      <w:r>
        <w:rPr>
          <w:sz w:val="24"/>
        </w:rPr>
        <w:t>специфические</w:t>
      </w:r>
      <w:r>
        <w:rPr>
          <w:spacing w:val="1"/>
          <w:sz w:val="24"/>
        </w:rPr>
        <w:t xml:space="preserve"> </w:t>
      </w:r>
      <w:r>
        <w:rPr>
          <w:sz w:val="24"/>
        </w:rPr>
        <w:t>для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«Химия» научные</w:t>
      </w:r>
      <w:r>
        <w:rPr>
          <w:spacing w:val="60"/>
          <w:sz w:val="24"/>
        </w:rPr>
        <w:t xml:space="preserve"> </w:t>
      </w:r>
      <w:r>
        <w:rPr>
          <w:sz w:val="24"/>
        </w:rPr>
        <w:t>знания,</w:t>
      </w:r>
      <w:r>
        <w:rPr>
          <w:spacing w:val="60"/>
          <w:sz w:val="24"/>
        </w:rPr>
        <w:t xml:space="preserve"> </w:t>
      </w:r>
      <w:r>
        <w:rPr>
          <w:sz w:val="24"/>
        </w:rPr>
        <w:t>умения</w:t>
      </w:r>
      <w:r>
        <w:rPr>
          <w:spacing w:val="60"/>
          <w:sz w:val="24"/>
        </w:rPr>
        <w:t xml:space="preserve"> </w:t>
      </w:r>
      <w:r>
        <w:rPr>
          <w:sz w:val="24"/>
        </w:rPr>
        <w:t>и</w:t>
      </w:r>
      <w:r>
        <w:rPr>
          <w:spacing w:val="60"/>
          <w:sz w:val="24"/>
        </w:rPr>
        <w:t xml:space="preserve"> </w:t>
      </w:r>
      <w:r>
        <w:rPr>
          <w:sz w:val="24"/>
        </w:rPr>
        <w:t>способы</w:t>
      </w:r>
      <w:r>
        <w:rPr>
          <w:spacing w:val="60"/>
          <w:sz w:val="24"/>
        </w:rPr>
        <w:t xml:space="preserve"> </w:t>
      </w:r>
      <w:r>
        <w:rPr>
          <w:sz w:val="24"/>
        </w:rPr>
        <w:t>действий</w:t>
      </w:r>
      <w:r>
        <w:rPr>
          <w:spacing w:val="60"/>
          <w:sz w:val="24"/>
        </w:rPr>
        <w:t xml:space="preserve"> </w:t>
      </w:r>
      <w:r>
        <w:rPr>
          <w:sz w:val="24"/>
        </w:rPr>
        <w:t>по</w:t>
      </w:r>
      <w:r>
        <w:rPr>
          <w:spacing w:val="60"/>
          <w:sz w:val="24"/>
        </w:rPr>
        <w:t xml:space="preserve"> </w:t>
      </w:r>
      <w:r>
        <w:rPr>
          <w:sz w:val="24"/>
        </w:rPr>
        <w:t>освоению,</w:t>
      </w:r>
      <w:r>
        <w:rPr>
          <w:spacing w:val="60"/>
          <w:sz w:val="24"/>
        </w:rPr>
        <w:t xml:space="preserve"> </w:t>
      </w:r>
      <w:r>
        <w:rPr>
          <w:sz w:val="24"/>
        </w:rPr>
        <w:t>интерпретации</w:t>
      </w:r>
      <w:r>
        <w:rPr>
          <w:spacing w:val="-57"/>
          <w:sz w:val="24"/>
        </w:rPr>
        <w:t xml:space="preserve"> </w:t>
      </w:r>
      <w:r>
        <w:rPr>
          <w:sz w:val="24"/>
        </w:rPr>
        <w:t xml:space="preserve">и    </w:t>
      </w:r>
      <w:r>
        <w:rPr>
          <w:spacing w:val="1"/>
          <w:sz w:val="24"/>
        </w:rPr>
        <w:t xml:space="preserve"> </w:t>
      </w:r>
      <w:r>
        <w:rPr>
          <w:sz w:val="24"/>
        </w:rPr>
        <w:t>преобразованию      знаний,      виды      деятельности      по      получению      нового      знания</w:t>
      </w:r>
      <w:r>
        <w:rPr>
          <w:spacing w:val="-57"/>
          <w:sz w:val="24"/>
        </w:rPr>
        <w:t xml:space="preserve"> </w:t>
      </w:r>
      <w:r>
        <w:rPr>
          <w:sz w:val="24"/>
        </w:rPr>
        <w:t>и</w:t>
      </w:r>
      <w:r>
        <w:rPr>
          <w:spacing w:val="1"/>
          <w:sz w:val="24"/>
        </w:rPr>
        <w:t xml:space="preserve"> </w:t>
      </w:r>
      <w:r>
        <w:rPr>
          <w:sz w:val="24"/>
        </w:rPr>
        <w:t>применению</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реальных</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химией.</w:t>
      </w:r>
      <w:r>
        <w:rPr>
          <w:spacing w:val="-2"/>
          <w:sz w:val="24"/>
        </w:rPr>
        <w:t xml:space="preserve"> </w:t>
      </w:r>
      <w:r>
        <w:rPr>
          <w:sz w:val="24"/>
        </w:rPr>
        <w:t>В</w:t>
      </w:r>
      <w:r>
        <w:rPr>
          <w:spacing w:val="-3"/>
          <w:sz w:val="24"/>
        </w:rPr>
        <w:t xml:space="preserve"> </w:t>
      </w:r>
      <w:r>
        <w:rPr>
          <w:sz w:val="24"/>
        </w:rPr>
        <w:t>программе</w:t>
      </w:r>
      <w:r>
        <w:rPr>
          <w:spacing w:val="-2"/>
          <w:sz w:val="24"/>
        </w:rPr>
        <w:t xml:space="preserve"> </w:t>
      </w:r>
      <w:r>
        <w:rPr>
          <w:sz w:val="24"/>
        </w:rPr>
        <w:t>по</w:t>
      </w:r>
      <w:r>
        <w:rPr>
          <w:spacing w:val="-1"/>
          <w:sz w:val="24"/>
        </w:rPr>
        <w:t xml:space="preserve"> </w:t>
      </w:r>
      <w:r>
        <w:rPr>
          <w:sz w:val="24"/>
        </w:rPr>
        <w:t>химии</w:t>
      </w:r>
      <w:r>
        <w:rPr>
          <w:spacing w:val="-3"/>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представлены по</w:t>
      </w:r>
      <w:r>
        <w:rPr>
          <w:spacing w:val="-1"/>
          <w:sz w:val="24"/>
        </w:rPr>
        <w:t xml:space="preserve"> </w:t>
      </w:r>
      <w:r>
        <w:rPr>
          <w:sz w:val="24"/>
        </w:rPr>
        <w:t>годам</w:t>
      </w:r>
      <w:r>
        <w:rPr>
          <w:spacing w:val="-3"/>
          <w:sz w:val="24"/>
        </w:rPr>
        <w:t xml:space="preserve"> </w:t>
      </w:r>
      <w:r>
        <w:rPr>
          <w:sz w:val="24"/>
        </w:rPr>
        <w:t>изучения.</w:t>
      </w:r>
    </w:p>
    <w:p w:rsidR="001E7CBD" w:rsidRDefault="009458D3">
      <w:pPr>
        <w:pStyle w:val="a4"/>
        <w:numPr>
          <w:ilvl w:val="2"/>
          <w:numId w:val="63"/>
        </w:numPr>
        <w:tabs>
          <w:tab w:val="left" w:pos="1942"/>
        </w:tabs>
        <w:spacing w:before="2"/>
        <w:ind w:left="1941" w:hanging="841"/>
        <w:rPr>
          <w:sz w:val="24"/>
        </w:rPr>
      </w:pPr>
      <w:r>
        <w:rPr>
          <w:sz w:val="24"/>
        </w:rPr>
        <w:t>К</w:t>
      </w:r>
      <w:r>
        <w:rPr>
          <w:spacing w:val="104"/>
          <w:sz w:val="24"/>
        </w:rPr>
        <w:t xml:space="preserve"> </w:t>
      </w:r>
      <w:r>
        <w:rPr>
          <w:sz w:val="24"/>
        </w:rPr>
        <w:t xml:space="preserve">концу  </w:t>
      </w:r>
      <w:r>
        <w:rPr>
          <w:spacing w:val="35"/>
          <w:sz w:val="24"/>
        </w:rPr>
        <w:t xml:space="preserve"> </w:t>
      </w:r>
      <w:r>
        <w:rPr>
          <w:sz w:val="24"/>
        </w:rPr>
        <w:t xml:space="preserve">обучения  </w:t>
      </w:r>
      <w:r>
        <w:rPr>
          <w:spacing w:val="43"/>
          <w:sz w:val="24"/>
        </w:rPr>
        <w:t xml:space="preserve"> </w:t>
      </w:r>
      <w:r>
        <w:rPr>
          <w:sz w:val="24"/>
        </w:rPr>
        <w:t xml:space="preserve">в  </w:t>
      </w:r>
      <w:r>
        <w:rPr>
          <w:spacing w:val="42"/>
          <w:sz w:val="24"/>
        </w:rPr>
        <w:t xml:space="preserve"> </w:t>
      </w:r>
      <w:r>
        <w:rPr>
          <w:sz w:val="24"/>
        </w:rPr>
        <w:t xml:space="preserve">10  </w:t>
      </w:r>
      <w:r>
        <w:rPr>
          <w:spacing w:val="43"/>
          <w:sz w:val="24"/>
        </w:rPr>
        <w:t xml:space="preserve"> </w:t>
      </w:r>
      <w:r>
        <w:rPr>
          <w:sz w:val="24"/>
        </w:rPr>
        <w:t xml:space="preserve">классе  </w:t>
      </w:r>
      <w:r>
        <w:rPr>
          <w:spacing w:val="47"/>
          <w:sz w:val="24"/>
        </w:rPr>
        <w:t xml:space="preserve"> </w:t>
      </w:r>
      <w:r>
        <w:rPr>
          <w:sz w:val="24"/>
        </w:rPr>
        <w:t xml:space="preserve">предметные  </w:t>
      </w:r>
      <w:r>
        <w:rPr>
          <w:spacing w:val="41"/>
          <w:sz w:val="24"/>
        </w:rPr>
        <w:t xml:space="preserve"> </w:t>
      </w:r>
      <w:r>
        <w:rPr>
          <w:sz w:val="24"/>
        </w:rPr>
        <w:t xml:space="preserve">результаты  </w:t>
      </w:r>
      <w:r>
        <w:rPr>
          <w:spacing w:val="42"/>
          <w:sz w:val="24"/>
        </w:rPr>
        <w:t xml:space="preserve"> </w:t>
      </w:r>
      <w:r>
        <w:rPr>
          <w:sz w:val="24"/>
        </w:rPr>
        <w:t xml:space="preserve">освоения  </w:t>
      </w:r>
      <w:r>
        <w:rPr>
          <w:spacing w:val="43"/>
          <w:sz w:val="24"/>
        </w:rPr>
        <w:t xml:space="preserve"> </w:t>
      </w:r>
      <w:r>
        <w:rPr>
          <w:sz w:val="24"/>
        </w:rPr>
        <w:t>курса</w:t>
      </w:r>
    </w:p>
    <w:p w:rsidR="001E7CBD" w:rsidRDefault="009458D3">
      <w:pPr>
        <w:pStyle w:val="a3"/>
        <w:spacing w:before="137"/>
        <w:ind w:firstLine="0"/>
      </w:pPr>
      <w:r>
        <w:t>«Органическая</w:t>
      </w:r>
      <w:r>
        <w:rPr>
          <w:spacing w:val="-1"/>
        </w:rPr>
        <w:t xml:space="preserve"> </w:t>
      </w:r>
      <w:r>
        <w:t>химия»</w:t>
      </w:r>
      <w:r>
        <w:rPr>
          <w:spacing w:val="-7"/>
        </w:rPr>
        <w:t xml:space="preserve"> </w:t>
      </w:r>
      <w:r>
        <w:t>отражают:</w:t>
      </w:r>
    </w:p>
    <w:p w:rsidR="001E7CBD" w:rsidRDefault="009458D3">
      <w:pPr>
        <w:pStyle w:val="a3"/>
        <w:tabs>
          <w:tab w:val="left" w:pos="3840"/>
          <w:tab w:val="left" w:pos="6160"/>
          <w:tab w:val="left" w:pos="7079"/>
          <w:tab w:val="left" w:pos="9108"/>
        </w:tabs>
        <w:spacing w:before="139" w:line="360" w:lineRule="auto"/>
        <w:ind w:right="228"/>
      </w:pPr>
      <w:r>
        <w:t>сформированность</w:t>
      </w:r>
      <w:r>
        <w:tab/>
        <w:t>представлений</w:t>
      </w:r>
      <w:r>
        <w:tab/>
        <w:t>о</w:t>
      </w:r>
      <w:r>
        <w:tab/>
        <w:t>химической</w:t>
      </w:r>
      <w:r>
        <w:tab/>
        <w:t>составляющей</w:t>
      </w:r>
      <w:r>
        <w:rPr>
          <w:spacing w:val="-58"/>
        </w:rPr>
        <w:t xml:space="preserve"> </w:t>
      </w:r>
      <w:r>
        <w:t xml:space="preserve">естественно-научной   </w:t>
      </w:r>
      <w:r>
        <w:rPr>
          <w:spacing w:val="22"/>
        </w:rPr>
        <w:t xml:space="preserve"> </w:t>
      </w:r>
      <w:r>
        <w:t xml:space="preserve">картины    </w:t>
      </w:r>
      <w:r>
        <w:rPr>
          <w:spacing w:val="20"/>
        </w:rPr>
        <w:t xml:space="preserve"> </w:t>
      </w:r>
      <w:r>
        <w:t xml:space="preserve">мира,    </w:t>
      </w:r>
      <w:r>
        <w:rPr>
          <w:spacing w:val="18"/>
        </w:rPr>
        <w:t xml:space="preserve"> </w:t>
      </w:r>
      <w:r>
        <w:t xml:space="preserve">роли    </w:t>
      </w:r>
      <w:r>
        <w:rPr>
          <w:spacing w:val="19"/>
        </w:rPr>
        <w:t xml:space="preserve"> </w:t>
      </w:r>
      <w:r>
        <w:t xml:space="preserve">химии    </w:t>
      </w:r>
      <w:r>
        <w:rPr>
          <w:spacing w:val="22"/>
        </w:rPr>
        <w:t xml:space="preserve"> </w:t>
      </w:r>
      <w:r>
        <w:t xml:space="preserve">в    </w:t>
      </w:r>
      <w:r>
        <w:rPr>
          <w:spacing w:val="20"/>
        </w:rPr>
        <w:t xml:space="preserve"> </w:t>
      </w:r>
      <w:r>
        <w:t xml:space="preserve">познании    </w:t>
      </w:r>
      <w:r>
        <w:rPr>
          <w:spacing w:val="21"/>
        </w:rPr>
        <w:t xml:space="preserve"> </w:t>
      </w:r>
      <w:r>
        <w:t xml:space="preserve">явлений    </w:t>
      </w:r>
      <w:r>
        <w:rPr>
          <w:spacing w:val="20"/>
        </w:rPr>
        <w:t xml:space="preserve"> </w:t>
      </w:r>
      <w:r>
        <w:t>природы,</w:t>
      </w:r>
      <w:r>
        <w:rPr>
          <w:spacing w:val="-58"/>
        </w:rPr>
        <w:t xml:space="preserve"> </w:t>
      </w:r>
      <w:r>
        <w:t>в формировании мышления и культуры личности, еѐ функциональной грамотности, необходимой</w:t>
      </w:r>
      <w:r>
        <w:rPr>
          <w:spacing w:val="1"/>
        </w:rPr>
        <w:t xml:space="preserve"> </w:t>
      </w:r>
      <w:r>
        <w:t>для решения практических задач и экологически обоснованного отношения к своему здоровью и</w:t>
      </w:r>
      <w:r>
        <w:rPr>
          <w:spacing w:val="1"/>
        </w:rPr>
        <w:t xml:space="preserve"> </w:t>
      </w:r>
      <w:r>
        <w:t>природной</w:t>
      </w:r>
      <w:r>
        <w:rPr>
          <w:spacing w:val="-1"/>
        </w:rPr>
        <w:t xml:space="preserve"> </w:t>
      </w:r>
      <w:r>
        <w:t>среде;</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left="1101" w:firstLine="0"/>
      </w:pPr>
      <w:r>
        <w:lastRenderedPageBreak/>
        <w:t>владение</w:t>
      </w:r>
      <w:r>
        <w:rPr>
          <w:spacing w:val="-6"/>
        </w:rPr>
        <w:t xml:space="preserve"> </w:t>
      </w:r>
      <w:r>
        <w:t>системой</w:t>
      </w:r>
      <w:r>
        <w:rPr>
          <w:spacing w:val="-4"/>
        </w:rPr>
        <w:t xml:space="preserve"> </w:t>
      </w:r>
      <w:r>
        <w:t>химических</w:t>
      </w:r>
      <w:r>
        <w:rPr>
          <w:spacing w:val="-5"/>
        </w:rPr>
        <w:t xml:space="preserve"> </w:t>
      </w:r>
      <w:r>
        <w:t>знаний,</w:t>
      </w:r>
      <w:r>
        <w:rPr>
          <w:spacing w:val="-7"/>
        </w:rPr>
        <w:t xml:space="preserve"> </w:t>
      </w:r>
      <w:r>
        <w:t>которая</w:t>
      </w:r>
      <w:r>
        <w:rPr>
          <w:spacing w:val="-4"/>
        </w:rPr>
        <w:t xml:space="preserve"> </w:t>
      </w:r>
      <w:r>
        <w:t>включает:</w:t>
      </w:r>
    </w:p>
    <w:p w:rsidR="001E7CBD" w:rsidRDefault="009458D3">
      <w:pPr>
        <w:pStyle w:val="a3"/>
        <w:spacing w:before="137" w:line="360" w:lineRule="auto"/>
        <w:ind w:right="225"/>
      </w:pPr>
      <w:r>
        <w:t>основополагающие</w:t>
      </w:r>
      <w:r>
        <w:rPr>
          <w:spacing w:val="1"/>
        </w:rPr>
        <w:t xml:space="preserve"> </w:t>
      </w:r>
      <w:r>
        <w:t>понятия</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электронная</w:t>
      </w:r>
      <w:r>
        <w:rPr>
          <w:spacing w:val="1"/>
        </w:rPr>
        <w:t xml:space="preserve"> </w:t>
      </w:r>
      <w:r>
        <w:t>оболочка</w:t>
      </w:r>
      <w:r>
        <w:rPr>
          <w:spacing w:val="1"/>
        </w:rPr>
        <w:t xml:space="preserve"> </w:t>
      </w:r>
      <w:r>
        <w:t>атома,</w:t>
      </w:r>
      <w:r>
        <w:rPr>
          <w:spacing w:val="1"/>
        </w:rPr>
        <w:t xml:space="preserve"> </w:t>
      </w:r>
      <w:r>
        <w:t>молекула,</w:t>
      </w:r>
      <w:r>
        <w:rPr>
          <w:spacing w:val="1"/>
        </w:rPr>
        <w:t xml:space="preserve"> </w:t>
      </w:r>
      <w:r>
        <w:t>валентность,</w:t>
      </w:r>
      <w:r>
        <w:rPr>
          <w:spacing w:val="1"/>
        </w:rPr>
        <w:t xml:space="preserve"> </w:t>
      </w:r>
      <w:r>
        <w:t>электроотрицательность,</w:t>
      </w:r>
      <w:r>
        <w:rPr>
          <w:spacing w:val="1"/>
        </w:rPr>
        <w:t xml:space="preserve"> </w:t>
      </w:r>
      <w:r>
        <w:t>химическая</w:t>
      </w:r>
      <w:r>
        <w:rPr>
          <w:spacing w:val="1"/>
        </w:rPr>
        <w:t xml:space="preserve"> </w:t>
      </w:r>
      <w:r>
        <w:t>связь,</w:t>
      </w:r>
      <w:r>
        <w:rPr>
          <w:spacing w:val="1"/>
        </w:rPr>
        <w:t xml:space="preserve"> </w:t>
      </w:r>
      <w:r>
        <w:t>структурная</w:t>
      </w:r>
      <w:r>
        <w:rPr>
          <w:spacing w:val="1"/>
        </w:rPr>
        <w:t xml:space="preserve"> </w:t>
      </w:r>
      <w:r>
        <w:t>формула</w:t>
      </w:r>
      <w:r>
        <w:rPr>
          <w:spacing w:val="1"/>
        </w:rPr>
        <w:t xml:space="preserve"> </w:t>
      </w:r>
      <w:r>
        <w:t>(развѐрнутая</w:t>
      </w:r>
      <w:r>
        <w:rPr>
          <w:spacing w:val="1"/>
        </w:rPr>
        <w:t xml:space="preserve"> </w:t>
      </w:r>
      <w:r>
        <w:t>и</w:t>
      </w:r>
      <w:r>
        <w:rPr>
          <w:spacing w:val="1"/>
        </w:rPr>
        <w:t xml:space="preserve"> </w:t>
      </w:r>
      <w:r>
        <w:t>сокращѐнная),</w:t>
      </w:r>
      <w:r>
        <w:rPr>
          <w:spacing w:val="1"/>
        </w:rPr>
        <w:t xml:space="preserve"> </w:t>
      </w:r>
      <w:r>
        <w:t>моль,</w:t>
      </w:r>
      <w:r>
        <w:rPr>
          <w:spacing w:val="1"/>
        </w:rPr>
        <w:t xml:space="preserve"> </w:t>
      </w:r>
      <w:r>
        <w:t>молярная</w:t>
      </w:r>
      <w:r>
        <w:rPr>
          <w:spacing w:val="1"/>
        </w:rPr>
        <w:t xml:space="preserve"> </w:t>
      </w:r>
      <w:r>
        <w:t>масса,</w:t>
      </w:r>
      <w:r>
        <w:rPr>
          <w:spacing w:val="1"/>
        </w:rPr>
        <w:t xml:space="preserve"> </w:t>
      </w:r>
      <w:r>
        <w:t>молярный</w:t>
      </w:r>
      <w:r>
        <w:rPr>
          <w:spacing w:val="1"/>
        </w:rPr>
        <w:t xml:space="preserve"> </w:t>
      </w:r>
      <w:r>
        <w:t>объѐм,</w:t>
      </w:r>
      <w:r>
        <w:rPr>
          <w:spacing w:val="1"/>
        </w:rPr>
        <w:t xml:space="preserve"> </w:t>
      </w:r>
      <w:r>
        <w:t>углеродный</w:t>
      </w:r>
      <w:r>
        <w:rPr>
          <w:spacing w:val="1"/>
        </w:rPr>
        <w:t xml:space="preserve"> </w:t>
      </w:r>
      <w:r>
        <w:t>скелет,</w:t>
      </w:r>
      <w:r>
        <w:rPr>
          <w:spacing w:val="1"/>
        </w:rPr>
        <w:t xml:space="preserve"> </w:t>
      </w:r>
      <w:r>
        <w:t>функциональная</w:t>
      </w:r>
      <w:r>
        <w:rPr>
          <w:spacing w:val="1"/>
        </w:rPr>
        <w:t xml:space="preserve"> </w:t>
      </w:r>
      <w:r>
        <w:t>группа,</w:t>
      </w:r>
      <w:r>
        <w:rPr>
          <w:spacing w:val="1"/>
        </w:rPr>
        <w:t xml:space="preserve"> </w:t>
      </w:r>
      <w:r>
        <w:t>радикал,</w:t>
      </w:r>
      <w:r>
        <w:rPr>
          <w:spacing w:val="1"/>
        </w:rPr>
        <w:t xml:space="preserve"> </w:t>
      </w:r>
      <w:r>
        <w:t>изомерия,</w:t>
      </w:r>
      <w:r>
        <w:rPr>
          <w:spacing w:val="1"/>
        </w:rPr>
        <w:t xml:space="preserve"> </w:t>
      </w:r>
      <w:r>
        <w:t>изомеры,</w:t>
      </w:r>
      <w:r>
        <w:rPr>
          <w:spacing w:val="1"/>
        </w:rPr>
        <w:t xml:space="preserve"> </w:t>
      </w:r>
      <w:r>
        <w:t>гомологический</w:t>
      </w:r>
      <w:r>
        <w:rPr>
          <w:spacing w:val="1"/>
        </w:rPr>
        <w:t xml:space="preserve"> </w:t>
      </w:r>
      <w:r>
        <w:t>ряд,</w:t>
      </w:r>
      <w:r>
        <w:rPr>
          <w:spacing w:val="1"/>
        </w:rPr>
        <w:t xml:space="preserve"> </w:t>
      </w:r>
      <w:r>
        <w:t>гомологи,</w:t>
      </w:r>
      <w:r>
        <w:rPr>
          <w:spacing w:val="1"/>
        </w:rPr>
        <w:t xml:space="preserve"> </w:t>
      </w:r>
      <w:r>
        <w:t>углеводороды, кислород и азотсодержащие соединения, мономер, полимер, структурное звено,</w:t>
      </w:r>
      <w:r>
        <w:rPr>
          <w:spacing w:val="1"/>
        </w:rPr>
        <w:t xml:space="preserve"> </w:t>
      </w:r>
      <w:r>
        <w:t>высокомолекулярные</w:t>
      </w:r>
      <w:r>
        <w:rPr>
          <w:spacing w:val="-2"/>
        </w:rPr>
        <w:t xml:space="preserve"> </w:t>
      </w:r>
      <w:r>
        <w:t>соединения);</w:t>
      </w:r>
    </w:p>
    <w:p w:rsidR="001E7CBD" w:rsidRDefault="009458D3">
      <w:pPr>
        <w:pStyle w:val="a3"/>
        <w:spacing w:line="360" w:lineRule="auto"/>
        <w:ind w:right="225"/>
      </w:pPr>
      <w:r>
        <w:t>теории и законы (теория строения органических веществ А.М. Бутлерова, закон сохранения</w:t>
      </w:r>
      <w:r>
        <w:rPr>
          <w:spacing w:val="-57"/>
        </w:rPr>
        <w:t xml:space="preserve"> </w:t>
      </w:r>
      <w:r>
        <w:t>массы</w:t>
      </w:r>
      <w:r>
        <w:rPr>
          <w:spacing w:val="-1"/>
        </w:rPr>
        <w:t xml:space="preserve"> </w:t>
      </w:r>
      <w:r>
        <w:t>веществ);</w:t>
      </w:r>
    </w:p>
    <w:p w:rsidR="001E7CBD" w:rsidRDefault="009458D3">
      <w:pPr>
        <w:pStyle w:val="a3"/>
        <w:spacing w:before="1"/>
        <w:ind w:left="1101" w:firstLine="0"/>
      </w:pPr>
      <w:r>
        <w:t>закономерности,</w:t>
      </w:r>
      <w:r>
        <w:rPr>
          <w:spacing w:val="-4"/>
        </w:rPr>
        <w:t xml:space="preserve"> </w:t>
      </w:r>
      <w:r>
        <w:t>символический</w:t>
      </w:r>
      <w:r>
        <w:rPr>
          <w:spacing w:val="-4"/>
        </w:rPr>
        <w:t xml:space="preserve"> </w:t>
      </w:r>
      <w:r>
        <w:t>язык</w:t>
      </w:r>
      <w:r>
        <w:rPr>
          <w:spacing w:val="-6"/>
        </w:rPr>
        <w:t xml:space="preserve"> </w:t>
      </w:r>
      <w:r>
        <w:t>химии;</w:t>
      </w:r>
    </w:p>
    <w:p w:rsidR="001E7CBD" w:rsidRDefault="009458D3">
      <w:pPr>
        <w:pStyle w:val="a3"/>
        <w:spacing w:before="137" w:line="360" w:lineRule="auto"/>
        <w:ind w:right="226"/>
      </w:pPr>
      <w:r>
        <w:t xml:space="preserve">мировоззренческие     </w:t>
      </w:r>
      <w:r>
        <w:rPr>
          <w:spacing w:val="1"/>
        </w:rPr>
        <w:t xml:space="preserve"> </w:t>
      </w:r>
      <w:r>
        <w:t>знания,       лежащие       в       основе       понимания       причинности</w:t>
      </w:r>
      <w:r>
        <w:rPr>
          <w:spacing w:val="-57"/>
        </w:rPr>
        <w:t xml:space="preserve"> </w:t>
      </w:r>
      <w:r>
        <w:t>и системности химических явлений, фактологические сведения о свойствах, составе, получении и</w:t>
      </w:r>
      <w:r>
        <w:rPr>
          <w:spacing w:val="1"/>
        </w:rPr>
        <w:t xml:space="preserve"> </w:t>
      </w:r>
      <w:r>
        <w:t xml:space="preserve">безопасном         использовании        </w:t>
      </w:r>
      <w:r>
        <w:rPr>
          <w:spacing w:val="1"/>
        </w:rPr>
        <w:t xml:space="preserve"> </w:t>
      </w:r>
      <w:r>
        <w:t>важнейших          органических         веществ         в          быту</w:t>
      </w:r>
      <w:r>
        <w:rPr>
          <w:spacing w:val="-57"/>
        </w:rPr>
        <w:t xml:space="preserve"> </w:t>
      </w:r>
      <w:r>
        <w:t>и</w:t>
      </w:r>
      <w:r>
        <w:rPr>
          <w:spacing w:val="-1"/>
        </w:rPr>
        <w:t xml:space="preserve"> </w:t>
      </w:r>
      <w:r>
        <w:t>практической деятельности человека;</w:t>
      </w:r>
    </w:p>
    <w:p w:rsidR="001E7CBD" w:rsidRDefault="009458D3">
      <w:pPr>
        <w:pStyle w:val="a3"/>
        <w:spacing w:line="360" w:lineRule="auto"/>
        <w:ind w:right="225"/>
      </w:pPr>
      <w:r>
        <w:t>сформированность</w:t>
      </w:r>
      <w:r>
        <w:rPr>
          <w:spacing w:val="1"/>
        </w:rPr>
        <w:t xml:space="preserve"> </w:t>
      </w:r>
      <w:r>
        <w:t>умений</w:t>
      </w:r>
      <w:r>
        <w:rPr>
          <w:spacing w:val="1"/>
        </w:rPr>
        <w:t xml:space="preserve"> </w:t>
      </w:r>
      <w:r>
        <w:t>выявлять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1"/>
        </w:rPr>
        <w:t xml:space="preserve"> </w:t>
      </w:r>
      <w:r>
        <w:t>понятия</w:t>
      </w:r>
      <w:r>
        <w:rPr>
          <w:spacing w:val="1"/>
        </w:rPr>
        <w:t xml:space="preserve"> </w:t>
      </w:r>
      <w:r>
        <w:t>при</w:t>
      </w:r>
      <w:r>
        <w:rPr>
          <w:spacing w:val="1"/>
        </w:rPr>
        <w:t xml:space="preserve"> </w:t>
      </w:r>
      <w:r>
        <w:t>описании</w:t>
      </w:r>
      <w:r>
        <w:rPr>
          <w:spacing w:val="1"/>
        </w:rPr>
        <w:t xml:space="preserve"> </w:t>
      </w:r>
      <w:r>
        <w:t>состава,</w:t>
      </w:r>
      <w:r>
        <w:rPr>
          <w:spacing w:val="1"/>
        </w:rPr>
        <w:t xml:space="preserve"> </w:t>
      </w:r>
      <w:r>
        <w:t>строения</w:t>
      </w:r>
      <w:r>
        <w:rPr>
          <w:spacing w:val="1"/>
        </w:rPr>
        <w:t xml:space="preserve"> </w:t>
      </w:r>
      <w:r>
        <w:t>и</w:t>
      </w:r>
      <w:r>
        <w:rPr>
          <w:spacing w:val="1"/>
        </w:rPr>
        <w:t xml:space="preserve"> </w:t>
      </w:r>
      <w:r>
        <w:t>превращений</w:t>
      </w:r>
      <w:r>
        <w:rPr>
          <w:spacing w:val="-1"/>
        </w:rPr>
        <w:t xml:space="preserve"> </w:t>
      </w:r>
      <w:r>
        <w:t>органических</w:t>
      </w:r>
      <w:r>
        <w:rPr>
          <w:spacing w:val="2"/>
        </w:rPr>
        <w:t xml:space="preserve"> </w:t>
      </w:r>
      <w:r>
        <w:t>соединений;</w:t>
      </w:r>
    </w:p>
    <w:p w:rsidR="001E7CBD" w:rsidRDefault="009458D3">
      <w:pPr>
        <w:pStyle w:val="a3"/>
        <w:tabs>
          <w:tab w:val="left" w:pos="3804"/>
          <w:tab w:val="left" w:pos="5327"/>
          <w:tab w:val="left" w:pos="7448"/>
          <w:tab w:val="left" w:pos="9486"/>
        </w:tabs>
        <w:spacing w:before="2" w:line="360" w:lineRule="auto"/>
        <w:ind w:right="224"/>
      </w:pPr>
      <w:r>
        <w:t>сформированность</w:t>
      </w:r>
      <w:r>
        <w:tab/>
        <w:t>умений</w:t>
      </w:r>
      <w:r>
        <w:tab/>
        <w:t>использовать</w:t>
      </w:r>
      <w:r>
        <w:tab/>
        <w:t>химическую</w:t>
      </w:r>
      <w:r>
        <w:tab/>
        <w:t>символику</w:t>
      </w:r>
      <w:r>
        <w:rPr>
          <w:spacing w:val="-58"/>
        </w:rPr>
        <w:t xml:space="preserve"> </w:t>
      </w:r>
      <w:r>
        <w:t>для составления молекулярных и структурных (развѐрнутой, сокращѐнной) формул органических</w:t>
      </w:r>
      <w:r>
        <w:rPr>
          <w:spacing w:val="1"/>
        </w:rPr>
        <w:t xml:space="preserve"> </w:t>
      </w:r>
      <w:r>
        <w:t>веществ и уравнений химических реакций, изготавливать модели молекул органических веществ</w:t>
      </w:r>
      <w:r>
        <w:rPr>
          <w:spacing w:val="1"/>
        </w:rPr>
        <w:t xml:space="preserve"> </w:t>
      </w:r>
      <w:r>
        <w:t>для</w:t>
      </w:r>
      <w:r>
        <w:rPr>
          <w:spacing w:val="-1"/>
        </w:rPr>
        <w:t xml:space="preserve"> </w:t>
      </w:r>
      <w:r>
        <w:t>иллюстрации</w:t>
      </w:r>
      <w:r>
        <w:rPr>
          <w:spacing w:val="-2"/>
        </w:rPr>
        <w:t xml:space="preserve"> </w:t>
      </w:r>
      <w:r>
        <w:t>их</w:t>
      </w:r>
      <w:r>
        <w:rPr>
          <w:spacing w:val="-1"/>
        </w:rPr>
        <w:t xml:space="preserve"> </w:t>
      </w:r>
      <w:r>
        <w:t>химического</w:t>
      </w:r>
      <w:r>
        <w:rPr>
          <w:spacing w:val="2"/>
        </w:rPr>
        <w:t xml:space="preserve"> </w:t>
      </w:r>
      <w:r>
        <w:t>и пространственного строения;</w:t>
      </w:r>
    </w:p>
    <w:p w:rsidR="001E7CBD" w:rsidRDefault="009458D3">
      <w:pPr>
        <w:pStyle w:val="a3"/>
        <w:spacing w:line="360" w:lineRule="auto"/>
        <w:ind w:right="225"/>
      </w:pPr>
      <w:r>
        <w:t>сформированность</w:t>
      </w:r>
      <w:r>
        <w:rPr>
          <w:spacing w:val="1"/>
        </w:rPr>
        <w:t xml:space="preserve"> </w:t>
      </w:r>
      <w:r>
        <w:t>умений</w:t>
      </w:r>
      <w:r>
        <w:rPr>
          <w:spacing w:val="1"/>
        </w:rPr>
        <w:t xml:space="preserve"> </w:t>
      </w:r>
      <w:r>
        <w:t>устанавливать</w:t>
      </w:r>
      <w:r>
        <w:rPr>
          <w:spacing w:val="1"/>
        </w:rPr>
        <w:t xml:space="preserve"> </w:t>
      </w:r>
      <w:r>
        <w:t>принадлежность</w:t>
      </w:r>
      <w:r>
        <w:rPr>
          <w:spacing w:val="1"/>
        </w:rPr>
        <w:t xml:space="preserve"> </w:t>
      </w:r>
      <w:r>
        <w:t>изученных</w:t>
      </w:r>
      <w:r>
        <w:rPr>
          <w:spacing w:val="1"/>
        </w:rPr>
        <w:t xml:space="preserve"> </w:t>
      </w:r>
      <w:r>
        <w:t>органических</w:t>
      </w:r>
      <w:r>
        <w:rPr>
          <w:spacing w:val="1"/>
        </w:rPr>
        <w:t xml:space="preserve"> </w:t>
      </w:r>
      <w:r>
        <w:t>веществ по их составу и строению к определѐнному классу/группе соединений (углеводороды,</w:t>
      </w:r>
      <w:r>
        <w:rPr>
          <w:spacing w:val="1"/>
        </w:rPr>
        <w:t xml:space="preserve"> </w:t>
      </w:r>
      <w:r>
        <w:t>кислород и</w:t>
      </w:r>
      <w:r>
        <w:rPr>
          <w:spacing w:val="60"/>
        </w:rPr>
        <w:t xml:space="preserve"> </w:t>
      </w:r>
      <w:r>
        <w:t>азотсодержащие соединения, высокомолекулярные соединения), давать им названия</w:t>
      </w:r>
      <w:r>
        <w:rPr>
          <w:spacing w:val="1"/>
        </w:rPr>
        <w:t xml:space="preserve"> </w:t>
      </w:r>
      <w:r>
        <w:t>по систематической номенклатуре (IUPAC), а также приводить тривиальные названия отдельных</w:t>
      </w:r>
      <w:r>
        <w:rPr>
          <w:spacing w:val="1"/>
        </w:rPr>
        <w:t xml:space="preserve"> </w:t>
      </w:r>
      <w:r>
        <w:t>органических</w:t>
      </w:r>
      <w:r>
        <w:rPr>
          <w:spacing w:val="1"/>
        </w:rPr>
        <w:t xml:space="preserve"> </w:t>
      </w:r>
      <w:r>
        <w:t>веществ</w:t>
      </w:r>
      <w:r>
        <w:rPr>
          <w:spacing w:val="1"/>
        </w:rPr>
        <w:t xml:space="preserve"> </w:t>
      </w:r>
      <w:r>
        <w:t>(этилен,</w:t>
      </w:r>
      <w:r>
        <w:rPr>
          <w:spacing w:val="1"/>
        </w:rPr>
        <w:t xml:space="preserve"> </w:t>
      </w:r>
      <w:r>
        <w:t>пропилен,</w:t>
      </w:r>
      <w:r>
        <w:rPr>
          <w:spacing w:val="1"/>
        </w:rPr>
        <w:t xml:space="preserve"> </w:t>
      </w:r>
      <w:r>
        <w:t>ацетилен,</w:t>
      </w:r>
      <w:r>
        <w:rPr>
          <w:spacing w:val="1"/>
        </w:rPr>
        <w:t xml:space="preserve"> </w:t>
      </w:r>
      <w:r>
        <w:t>этиленгликоль,</w:t>
      </w:r>
      <w:r>
        <w:rPr>
          <w:spacing w:val="1"/>
        </w:rPr>
        <w:t xml:space="preserve"> </w:t>
      </w:r>
      <w:r>
        <w:t>глицерин,</w:t>
      </w:r>
      <w:r>
        <w:rPr>
          <w:spacing w:val="1"/>
        </w:rPr>
        <w:t xml:space="preserve"> </w:t>
      </w:r>
      <w:r>
        <w:t>фенол,</w:t>
      </w:r>
      <w:r>
        <w:rPr>
          <w:spacing w:val="1"/>
        </w:rPr>
        <w:t xml:space="preserve"> </w:t>
      </w:r>
      <w:r>
        <w:t>формальдегид,</w:t>
      </w:r>
      <w:r>
        <w:rPr>
          <w:spacing w:val="1"/>
        </w:rPr>
        <w:t xml:space="preserve"> </w:t>
      </w:r>
      <w:r>
        <w:t>ацетальдегид,</w:t>
      </w:r>
      <w:r>
        <w:rPr>
          <w:spacing w:val="1"/>
        </w:rPr>
        <w:t xml:space="preserve"> </w:t>
      </w:r>
      <w:r>
        <w:t>муравьиная</w:t>
      </w:r>
      <w:r>
        <w:rPr>
          <w:spacing w:val="1"/>
        </w:rPr>
        <w:t xml:space="preserve"> </w:t>
      </w:r>
      <w:r>
        <w:t>кислота,</w:t>
      </w:r>
      <w:r>
        <w:rPr>
          <w:spacing w:val="1"/>
        </w:rPr>
        <w:t xml:space="preserve"> </w:t>
      </w:r>
      <w:r>
        <w:t>уксусная</w:t>
      </w:r>
      <w:r>
        <w:rPr>
          <w:spacing w:val="1"/>
        </w:rPr>
        <w:t xml:space="preserve"> </w:t>
      </w:r>
      <w:r>
        <w:t>кислота,</w:t>
      </w:r>
      <w:r>
        <w:rPr>
          <w:spacing w:val="1"/>
        </w:rPr>
        <w:t xml:space="preserve"> </w:t>
      </w:r>
      <w:r>
        <w:t>олеиновая</w:t>
      </w:r>
      <w:r>
        <w:rPr>
          <w:spacing w:val="1"/>
        </w:rPr>
        <w:t xml:space="preserve"> </w:t>
      </w:r>
      <w:r>
        <w:t>кислота,</w:t>
      </w:r>
      <w:r>
        <w:rPr>
          <w:spacing w:val="1"/>
        </w:rPr>
        <w:t xml:space="preserve"> </w:t>
      </w:r>
      <w:r>
        <w:t>стеариновая</w:t>
      </w:r>
      <w:r>
        <w:rPr>
          <w:spacing w:val="-1"/>
        </w:rPr>
        <w:t xml:space="preserve"> </w:t>
      </w:r>
      <w:r>
        <w:t>кислота, глюкоза,</w:t>
      </w:r>
      <w:r>
        <w:rPr>
          <w:spacing w:val="-1"/>
        </w:rPr>
        <w:t xml:space="preserve"> </w:t>
      </w:r>
      <w:r>
        <w:t>фруктоза, крахмал,</w:t>
      </w:r>
      <w:r>
        <w:rPr>
          <w:spacing w:val="-2"/>
        </w:rPr>
        <w:t xml:space="preserve"> </w:t>
      </w:r>
      <w:r>
        <w:t>целлюлоза, глицин);</w:t>
      </w:r>
    </w:p>
    <w:p w:rsidR="001E7CBD" w:rsidRDefault="009458D3">
      <w:pPr>
        <w:pStyle w:val="a3"/>
        <w:spacing w:line="360" w:lineRule="auto"/>
        <w:ind w:right="226"/>
      </w:pPr>
      <w:r>
        <w:t>сформированность умения определять виды химической связи в органических соединениях</w:t>
      </w:r>
      <w:r>
        <w:rPr>
          <w:spacing w:val="1"/>
        </w:rPr>
        <w:t xml:space="preserve"> </w:t>
      </w:r>
      <w:r>
        <w:t>(одинарные</w:t>
      </w:r>
      <w:r>
        <w:rPr>
          <w:spacing w:val="-3"/>
        </w:rPr>
        <w:t xml:space="preserve"> </w:t>
      </w:r>
      <w:r>
        <w:t>и кратные);</w:t>
      </w:r>
    </w:p>
    <w:p w:rsidR="001E7CBD" w:rsidRDefault="009458D3">
      <w:pPr>
        <w:pStyle w:val="a3"/>
        <w:spacing w:line="360" w:lineRule="auto"/>
        <w:ind w:right="233"/>
      </w:pPr>
      <w:r>
        <w:t>сформированность умения применять положения теории строения органических веществ</w:t>
      </w:r>
      <w:r>
        <w:rPr>
          <w:spacing w:val="1"/>
        </w:rPr>
        <w:t xml:space="preserve"> </w:t>
      </w:r>
      <w:r>
        <w:t>А.М. Бутлерова для объяснения зависимости свойств веществ от их состава и строения; закон</w:t>
      </w:r>
      <w:r>
        <w:rPr>
          <w:spacing w:val="1"/>
        </w:rPr>
        <w:t xml:space="preserve"> </w:t>
      </w:r>
      <w:r>
        <w:t>сохранения</w:t>
      </w:r>
      <w:r>
        <w:rPr>
          <w:spacing w:val="-1"/>
        </w:rPr>
        <w:t xml:space="preserve"> </w:t>
      </w:r>
      <w:r>
        <w:t>массы веществ;</w:t>
      </w:r>
    </w:p>
    <w:p w:rsidR="001E7CBD" w:rsidRDefault="009458D3">
      <w:pPr>
        <w:pStyle w:val="a3"/>
        <w:spacing w:before="1" w:line="360" w:lineRule="auto"/>
        <w:ind w:right="223"/>
      </w:pPr>
      <w:r>
        <w:t xml:space="preserve">сформированность     </w:t>
      </w:r>
      <w:r>
        <w:rPr>
          <w:spacing w:val="21"/>
        </w:rPr>
        <w:t xml:space="preserve"> </w:t>
      </w:r>
      <w:r>
        <w:t xml:space="preserve">умений      </w:t>
      </w:r>
      <w:r>
        <w:rPr>
          <w:spacing w:val="19"/>
        </w:rPr>
        <w:t xml:space="preserve"> </w:t>
      </w:r>
      <w:r>
        <w:t xml:space="preserve">характеризовать      </w:t>
      </w:r>
      <w:r>
        <w:rPr>
          <w:spacing w:val="19"/>
        </w:rPr>
        <w:t xml:space="preserve"> </w:t>
      </w:r>
      <w:r>
        <w:t xml:space="preserve">состав,      </w:t>
      </w:r>
      <w:r>
        <w:rPr>
          <w:spacing w:val="21"/>
        </w:rPr>
        <w:t xml:space="preserve"> </w:t>
      </w:r>
      <w:r>
        <w:t xml:space="preserve">строение,      </w:t>
      </w:r>
      <w:r>
        <w:rPr>
          <w:spacing w:val="18"/>
        </w:rPr>
        <w:t xml:space="preserve"> </w:t>
      </w:r>
      <w:r>
        <w:t>физические</w:t>
      </w:r>
      <w:r>
        <w:rPr>
          <w:spacing w:val="-58"/>
        </w:rPr>
        <w:t xml:space="preserve"> </w:t>
      </w:r>
      <w:r>
        <w:t>и</w:t>
      </w:r>
      <w:r>
        <w:rPr>
          <w:spacing w:val="1"/>
        </w:rPr>
        <w:t xml:space="preserve"> </w:t>
      </w:r>
      <w:r>
        <w:t>химические</w:t>
      </w:r>
      <w:r>
        <w:rPr>
          <w:spacing w:val="1"/>
        </w:rPr>
        <w:t xml:space="preserve"> </w:t>
      </w:r>
      <w:r>
        <w:t>свойства</w:t>
      </w:r>
      <w:r>
        <w:rPr>
          <w:spacing w:val="1"/>
        </w:rPr>
        <w:t xml:space="preserve"> </w:t>
      </w:r>
      <w:r>
        <w:t>типичных</w:t>
      </w:r>
      <w:r>
        <w:rPr>
          <w:spacing w:val="1"/>
        </w:rPr>
        <w:t xml:space="preserve"> </w:t>
      </w:r>
      <w:r>
        <w:t>представителей</w:t>
      </w:r>
      <w:r>
        <w:rPr>
          <w:spacing w:val="1"/>
        </w:rPr>
        <w:t xml:space="preserve"> </w:t>
      </w:r>
      <w:r>
        <w:t>различных</w:t>
      </w:r>
      <w:r>
        <w:rPr>
          <w:spacing w:val="1"/>
        </w:rPr>
        <w:t xml:space="preserve"> </w:t>
      </w:r>
      <w:r>
        <w:t>классов</w:t>
      </w:r>
      <w:r>
        <w:rPr>
          <w:spacing w:val="1"/>
        </w:rPr>
        <w:t xml:space="preserve"> </w:t>
      </w:r>
      <w:r>
        <w:t>органических</w:t>
      </w:r>
      <w:r>
        <w:rPr>
          <w:spacing w:val="60"/>
        </w:rPr>
        <w:t xml:space="preserve"> </w:t>
      </w:r>
      <w:r>
        <w:t>веществ</w:t>
      </w:r>
      <w:r>
        <w:rPr>
          <w:spacing w:val="1"/>
        </w:rPr>
        <w:t xml:space="preserve"> </w:t>
      </w:r>
      <w:r>
        <w:t>(метан,</w:t>
      </w:r>
      <w:r>
        <w:rPr>
          <w:spacing w:val="23"/>
        </w:rPr>
        <w:t xml:space="preserve"> </w:t>
      </w:r>
      <w:r>
        <w:t>этан,</w:t>
      </w:r>
      <w:r>
        <w:rPr>
          <w:spacing w:val="23"/>
        </w:rPr>
        <w:t xml:space="preserve"> </w:t>
      </w:r>
      <w:r>
        <w:t>этилен,</w:t>
      </w:r>
      <w:r>
        <w:rPr>
          <w:spacing w:val="20"/>
        </w:rPr>
        <w:t xml:space="preserve"> </w:t>
      </w:r>
      <w:r>
        <w:t>пропилен,</w:t>
      </w:r>
      <w:r>
        <w:rPr>
          <w:spacing w:val="23"/>
        </w:rPr>
        <w:t xml:space="preserve"> </w:t>
      </w:r>
      <w:r>
        <w:t>ацетилен,</w:t>
      </w:r>
      <w:r>
        <w:rPr>
          <w:spacing w:val="23"/>
        </w:rPr>
        <w:t xml:space="preserve"> </w:t>
      </w:r>
      <w:r>
        <w:t>бутадиен-1,3,</w:t>
      </w:r>
      <w:r>
        <w:rPr>
          <w:spacing w:val="23"/>
        </w:rPr>
        <w:t xml:space="preserve"> </w:t>
      </w:r>
      <w:r>
        <w:t>метилбутадиен-1,3,</w:t>
      </w:r>
      <w:r>
        <w:rPr>
          <w:spacing w:val="23"/>
        </w:rPr>
        <w:t xml:space="preserve"> </w:t>
      </w:r>
      <w:r>
        <w:t>бензол,</w:t>
      </w:r>
      <w:r>
        <w:rPr>
          <w:spacing w:val="23"/>
        </w:rPr>
        <w:t xml:space="preserve"> </w:t>
      </w:r>
      <w:r>
        <w:t>метанол,</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31" w:firstLine="0"/>
      </w:pPr>
      <w:r>
        <w:lastRenderedPageBreak/>
        <w:t>этанол, этиленгликоль, глицерин, фенол, ацетальдегид, муравьиная и уксусная кислоты, глюкоза,</w:t>
      </w:r>
      <w:r>
        <w:rPr>
          <w:spacing w:val="1"/>
        </w:rPr>
        <w:t xml:space="preserve"> </w:t>
      </w:r>
      <w:r>
        <w:t>крахмал, целлюлоза, аминоуксусная кислота), иллюстрировать генетическую связь между ними</w:t>
      </w:r>
      <w:r>
        <w:rPr>
          <w:spacing w:val="1"/>
        </w:rPr>
        <w:t xml:space="preserve"> </w:t>
      </w:r>
      <w:r>
        <w:t>уравнениями</w:t>
      </w:r>
      <w:r>
        <w:rPr>
          <w:spacing w:val="-3"/>
        </w:rPr>
        <w:t xml:space="preserve"> </w:t>
      </w:r>
      <w:r>
        <w:t>соответствующих</w:t>
      </w:r>
      <w:r>
        <w:rPr>
          <w:spacing w:val="-3"/>
        </w:rPr>
        <w:t xml:space="preserve"> </w:t>
      </w:r>
      <w:r>
        <w:t>химических</w:t>
      </w:r>
      <w:r>
        <w:rPr>
          <w:spacing w:val="-1"/>
        </w:rPr>
        <w:t xml:space="preserve"> </w:t>
      </w:r>
      <w:r>
        <w:t>реакций</w:t>
      </w:r>
      <w:r>
        <w:rPr>
          <w:spacing w:val="-2"/>
        </w:rPr>
        <w:t xml:space="preserve"> </w:t>
      </w:r>
      <w:r>
        <w:t>с</w:t>
      </w:r>
      <w:r>
        <w:rPr>
          <w:spacing w:val="-6"/>
        </w:rPr>
        <w:t xml:space="preserve"> </w:t>
      </w:r>
      <w:r>
        <w:t>использованием</w:t>
      </w:r>
      <w:r>
        <w:rPr>
          <w:spacing w:val="-4"/>
        </w:rPr>
        <w:t xml:space="preserve"> </w:t>
      </w:r>
      <w:r>
        <w:t>структурных</w:t>
      </w:r>
      <w:r>
        <w:rPr>
          <w:spacing w:val="-1"/>
        </w:rPr>
        <w:t xml:space="preserve"> </w:t>
      </w:r>
      <w:r>
        <w:t>формул;</w:t>
      </w:r>
    </w:p>
    <w:p w:rsidR="001E7CBD" w:rsidRDefault="009458D3">
      <w:pPr>
        <w:pStyle w:val="a3"/>
        <w:spacing w:line="360" w:lineRule="auto"/>
        <w:ind w:right="228"/>
      </w:pPr>
      <w:r>
        <w:t>сформированность</w:t>
      </w:r>
      <w:r>
        <w:rPr>
          <w:spacing w:val="1"/>
        </w:rPr>
        <w:t xml:space="preserve"> </w:t>
      </w:r>
      <w:r>
        <w:t>умения</w:t>
      </w:r>
      <w:r>
        <w:rPr>
          <w:spacing w:val="1"/>
        </w:rPr>
        <w:t xml:space="preserve"> </w:t>
      </w:r>
      <w:r>
        <w:t>характеризовать</w:t>
      </w:r>
      <w:r>
        <w:rPr>
          <w:spacing w:val="1"/>
        </w:rPr>
        <w:t xml:space="preserve"> </w:t>
      </w:r>
      <w:r>
        <w:t>источники</w:t>
      </w:r>
      <w:r>
        <w:rPr>
          <w:spacing w:val="1"/>
        </w:rPr>
        <w:t xml:space="preserve"> </w:t>
      </w:r>
      <w:r>
        <w:t>углеводородного</w:t>
      </w:r>
      <w:r>
        <w:rPr>
          <w:spacing w:val="1"/>
        </w:rPr>
        <w:t xml:space="preserve"> </w:t>
      </w:r>
      <w:r>
        <w:t>сырья</w:t>
      </w:r>
      <w:r>
        <w:rPr>
          <w:spacing w:val="1"/>
        </w:rPr>
        <w:t xml:space="preserve"> </w:t>
      </w:r>
      <w:r>
        <w:t>(нефть,</w:t>
      </w:r>
      <w:r>
        <w:rPr>
          <w:spacing w:val="1"/>
        </w:rPr>
        <w:t xml:space="preserve"> </w:t>
      </w:r>
      <w:r>
        <w:t>природный</w:t>
      </w:r>
      <w:r>
        <w:rPr>
          <w:spacing w:val="1"/>
        </w:rPr>
        <w:t xml:space="preserve"> </w:t>
      </w:r>
      <w:r>
        <w:t>газ,</w:t>
      </w:r>
      <w:r>
        <w:rPr>
          <w:spacing w:val="1"/>
        </w:rPr>
        <w:t xml:space="preserve"> </w:t>
      </w:r>
      <w:r>
        <w:t>уголь),</w:t>
      </w:r>
      <w:r>
        <w:rPr>
          <w:spacing w:val="1"/>
        </w:rPr>
        <w:t xml:space="preserve"> </w:t>
      </w:r>
      <w:r>
        <w:t>способы</w:t>
      </w:r>
      <w:r>
        <w:rPr>
          <w:spacing w:val="1"/>
        </w:rPr>
        <w:t xml:space="preserve"> </w:t>
      </w:r>
      <w:r>
        <w:t>их</w:t>
      </w:r>
      <w:r>
        <w:rPr>
          <w:spacing w:val="1"/>
        </w:rPr>
        <w:t xml:space="preserve"> </w:t>
      </w:r>
      <w:r>
        <w:t>переработки</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продуктов</w:t>
      </w:r>
      <w:r>
        <w:rPr>
          <w:spacing w:val="1"/>
        </w:rPr>
        <w:t xml:space="preserve"> </w:t>
      </w:r>
      <w:r>
        <w:t>переработки;</w:t>
      </w:r>
    </w:p>
    <w:p w:rsidR="001E7CBD" w:rsidRDefault="009458D3">
      <w:pPr>
        <w:pStyle w:val="a3"/>
        <w:tabs>
          <w:tab w:val="left" w:pos="1868"/>
          <w:tab w:val="left" w:pos="3697"/>
          <w:tab w:val="left" w:pos="5448"/>
          <w:tab w:val="left" w:pos="7072"/>
          <w:tab w:val="left" w:pos="8139"/>
          <w:tab w:val="left" w:pos="9760"/>
        </w:tabs>
        <w:spacing w:line="360" w:lineRule="auto"/>
        <w:ind w:right="227"/>
      </w:pPr>
      <w:r>
        <w:t>сформированность</w:t>
      </w:r>
      <w:r>
        <w:rPr>
          <w:spacing w:val="1"/>
        </w:rPr>
        <w:t xml:space="preserve"> </w:t>
      </w:r>
      <w:r>
        <w:t>умений</w:t>
      </w:r>
      <w:r>
        <w:rPr>
          <w:spacing w:val="1"/>
        </w:rPr>
        <w:t xml:space="preserve"> </w:t>
      </w:r>
      <w:r>
        <w:t>проводить</w:t>
      </w:r>
      <w:r>
        <w:rPr>
          <w:spacing w:val="1"/>
        </w:rPr>
        <w:t xml:space="preserve"> </w:t>
      </w:r>
      <w:r>
        <w:t>вычисления</w:t>
      </w:r>
      <w:r>
        <w:rPr>
          <w:spacing w:val="1"/>
        </w:rPr>
        <w:t xml:space="preserve"> </w:t>
      </w:r>
      <w:r>
        <w:t>по</w:t>
      </w:r>
      <w:r>
        <w:rPr>
          <w:spacing w:val="1"/>
        </w:rPr>
        <w:t xml:space="preserve"> </w:t>
      </w:r>
      <w:r>
        <w:t>химическим</w:t>
      </w:r>
      <w:r>
        <w:rPr>
          <w:spacing w:val="1"/>
        </w:rPr>
        <w:t xml:space="preserve"> </w:t>
      </w:r>
      <w:r>
        <w:t>уравнениям</w:t>
      </w:r>
      <w:r>
        <w:rPr>
          <w:spacing w:val="1"/>
        </w:rPr>
        <w:t xml:space="preserve"> </w:t>
      </w:r>
      <w:r>
        <w:t>(массы,</w:t>
      </w:r>
      <w:r>
        <w:rPr>
          <w:spacing w:val="1"/>
        </w:rPr>
        <w:t xml:space="preserve"> </w:t>
      </w:r>
      <w:r>
        <w:t>объѐма,</w:t>
      </w:r>
      <w:r>
        <w:tab/>
        <w:t>количества</w:t>
      </w:r>
      <w:r>
        <w:tab/>
        <w:t>исходного</w:t>
      </w:r>
      <w:r>
        <w:tab/>
        <w:t>вещества</w:t>
      </w:r>
      <w:r>
        <w:tab/>
        <w:t>или</w:t>
      </w:r>
      <w:r>
        <w:tab/>
        <w:t>продукта</w:t>
      </w:r>
      <w:r>
        <w:tab/>
        <w:t>реакции</w:t>
      </w:r>
      <w:r>
        <w:rPr>
          <w:spacing w:val="-58"/>
        </w:rPr>
        <w:t xml:space="preserve"> </w:t>
      </w:r>
      <w:r>
        <w:t xml:space="preserve">по     </w:t>
      </w:r>
      <w:r>
        <w:rPr>
          <w:spacing w:val="1"/>
        </w:rPr>
        <w:t xml:space="preserve"> </w:t>
      </w:r>
      <w:r>
        <w:t xml:space="preserve">известным     </w:t>
      </w:r>
      <w:r>
        <w:rPr>
          <w:spacing w:val="1"/>
        </w:rPr>
        <w:t xml:space="preserve"> </w:t>
      </w:r>
      <w:r>
        <w:t xml:space="preserve">массе,     </w:t>
      </w:r>
      <w:r>
        <w:rPr>
          <w:spacing w:val="1"/>
        </w:rPr>
        <w:t xml:space="preserve"> </w:t>
      </w:r>
      <w:r>
        <w:t xml:space="preserve">объѐму,     </w:t>
      </w:r>
      <w:r>
        <w:rPr>
          <w:spacing w:val="1"/>
        </w:rPr>
        <w:t xml:space="preserve"> </w:t>
      </w:r>
      <w:r>
        <w:t>количеству       одного       из       исходных       веществ</w:t>
      </w:r>
      <w:r>
        <w:rPr>
          <w:spacing w:val="1"/>
        </w:rPr>
        <w:t xml:space="preserve"> </w:t>
      </w:r>
      <w:r>
        <w:t>или</w:t>
      </w:r>
      <w:r>
        <w:rPr>
          <w:spacing w:val="-3"/>
        </w:rPr>
        <w:t xml:space="preserve"> </w:t>
      </w:r>
      <w:r>
        <w:t>продуктов реакции);</w:t>
      </w:r>
    </w:p>
    <w:p w:rsidR="001E7CBD" w:rsidRDefault="009458D3">
      <w:pPr>
        <w:pStyle w:val="a3"/>
        <w:spacing w:line="360" w:lineRule="auto"/>
        <w:ind w:right="225"/>
      </w:pPr>
      <w:r>
        <w:t>сформированность</w:t>
      </w:r>
      <w:r>
        <w:rPr>
          <w:spacing w:val="1"/>
        </w:rPr>
        <w:t xml:space="preserve"> </w:t>
      </w:r>
      <w:r>
        <w:t>умений</w:t>
      </w:r>
      <w:r>
        <w:rPr>
          <w:spacing w:val="1"/>
        </w:rPr>
        <w:t xml:space="preserve"> </w:t>
      </w:r>
      <w:r>
        <w:t>владеть</w:t>
      </w:r>
      <w:r>
        <w:rPr>
          <w:spacing w:val="1"/>
        </w:rPr>
        <w:t xml:space="preserve"> </w:t>
      </w:r>
      <w:r>
        <w:t>системой</w:t>
      </w:r>
      <w:r>
        <w:rPr>
          <w:spacing w:val="1"/>
        </w:rPr>
        <w:t xml:space="preserve"> </w:t>
      </w:r>
      <w:r>
        <w:t>знаний</w:t>
      </w:r>
      <w:r>
        <w:rPr>
          <w:spacing w:val="1"/>
        </w:rPr>
        <w:t xml:space="preserve"> </w:t>
      </w:r>
      <w:r>
        <w:t>об</w:t>
      </w:r>
      <w:r>
        <w:rPr>
          <w:spacing w:val="1"/>
        </w:rPr>
        <w:t xml:space="preserve"> </w:t>
      </w:r>
      <w:r>
        <w:t>основных</w:t>
      </w:r>
      <w:r>
        <w:rPr>
          <w:spacing w:val="1"/>
        </w:rPr>
        <w:t xml:space="preserve"> </w:t>
      </w:r>
      <w:r>
        <w:t>методах</w:t>
      </w:r>
      <w:r>
        <w:rPr>
          <w:spacing w:val="1"/>
        </w:rPr>
        <w:t xml:space="preserve"> </w:t>
      </w:r>
      <w:r>
        <w:t>научного</w:t>
      </w:r>
      <w:r>
        <w:rPr>
          <w:spacing w:val="1"/>
        </w:rPr>
        <w:t xml:space="preserve"> </w:t>
      </w:r>
      <w:r>
        <w:t>познания, используемых</w:t>
      </w:r>
      <w:r>
        <w:rPr>
          <w:spacing w:val="1"/>
        </w:rPr>
        <w:t xml:space="preserve"> </w:t>
      </w:r>
      <w:r>
        <w:t>в химии</w:t>
      </w:r>
      <w:r>
        <w:rPr>
          <w:spacing w:val="1"/>
        </w:rPr>
        <w:t xml:space="preserve"> </w:t>
      </w:r>
      <w:r>
        <w:t>при</w:t>
      </w:r>
      <w:r>
        <w:rPr>
          <w:spacing w:val="1"/>
        </w:rPr>
        <w:t xml:space="preserve"> </w:t>
      </w:r>
      <w:r>
        <w:t>изучении</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явлений</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r>
        <w:rPr>
          <w:spacing w:val="1"/>
        </w:rPr>
        <w:t xml:space="preserve"> </w:t>
      </w:r>
      <w:r>
        <w:t>использовать</w:t>
      </w:r>
      <w:r>
        <w:rPr>
          <w:spacing w:val="1"/>
        </w:rPr>
        <w:t xml:space="preserve"> </w:t>
      </w:r>
      <w:r>
        <w:t>системные</w:t>
      </w:r>
      <w:r>
        <w:rPr>
          <w:spacing w:val="1"/>
        </w:rPr>
        <w:t xml:space="preserve"> </w:t>
      </w:r>
      <w:r>
        <w:t>химические</w:t>
      </w:r>
      <w:r>
        <w:rPr>
          <w:spacing w:val="1"/>
        </w:rPr>
        <w:t xml:space="preserve"> </w:t>
      </w:r>
      <w:r>
        <w:t>знания</w:t>
      </w:r>
      <w:r>
        <w:rPr>
          <w:spacing w:val="1"/>
        </w:rPr>
        <w:t xml:space="preserve"> </w:t>
      </w:r>
      <w:r>
        <w:t>для</w:t>
      </w:r>
      <w:r>
        <w:rPr>
          <w:spacing w:val="1"/>
        </w:rPr>
        <w:t xml:space="preserve"> </w:t>
      </w:r>
      <w:r>
        <w:t>принятия</w:t>
      </w:r>
      <w:r>
        <w:rPr>
          <w:spacing w:val="1"/>
        </w:rPr>
        <w:t xml:space="preserve"> </w:t>
      </w:r>
      <w:r>
        <w:t>решений</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1"/>
        </w:rPr>
        <w:t xml:space="preserve"> </w:t>
      </w:r>
      <w:r>
        <w:t>связанных</w:t>
      </w:r>
      <w:r>
        <w:rPr>
          <w:spacing w:val="1"/>
        </w:rPr>
        <w:t xml:space="preserve"> </w:t>
      </w:r>
      <w:r>
        <w:t>с</w:t>
      </w:r>
      <w:r>
        <w:rPr>
          <w:spacing w:val="1"/>
        </w:rPr>
        <w:t xml:space="preserve"> </w:t>
      </w:r>
      <w:r>
        <w:t>веществами</w:t>
      </w:r>
      <w:r>
        <w:rPr>
          <w:spacing w:val="1"/>
        </w:rPr>
        <w:t xml:space="preserve"> </w:t>
      </w:r>
      <w:r>
        <w:t>и</w:t>
      </w:r>
      <w:r>
        <w:rPr>
          <w:spacing w:val="1"/>
        </w:rPr>
        <w:t xml:space="preserve"> </w:t>
      </w:r>
      <w:r>
        <w:t>их</w:t>
      </w:r>
      <w:r>
        <w:rPr>
          <w:spacing w:val="1"/>
        </w:rPr>
        <w:t xml:space="preserve"> </w:t>
      </w:r>
      <w:r>
        <w:t>применением;</w:t>
      </w:r>
    </w:p>
    <w:p w:rsidR="001E7CBD" w:rsidRDefault="009458D3">
      <w:pPr>
        <w:pStyle w:val="a3"/>
        <w:spacing w:line="360" w:lineRule="auto"/>
        <w:ind w:right="230"/>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 выполнению</w:t>
      </w:r>
      <w:r>
        <w:rPr>
          <w:spacing w:val="-3"/>
        </w:rPr>
        <w:t xml:space="preserve"> </w:t>
      </w:r>
      <w:r>
        <w:t>лабораторных</w:t>
      </w:r>
      <w:r>
        <w:rPr>
          <w:spacing w:val="-1"/>
        </w:rPr>
        <w:t xml:space="preserve"> </w:t>
      </w:r>
      <w:r>
        <w:t>химических</w:t>
      </w:r>
      <w:r>
        <w:rPr>
          <w:spacing w:val="2"/>
        </w:rPr>
        <w:t xml:space="preserve"> </w:t>
      </w:r>
      <w:r>
        <w:t>опытов;</w:t>
      </w:r>
    </w:p>
    <w:p w:rsidR="001E7CBD" w:rsidRDefault="009458D3">
      <w:pPr>
        <w:pStyle w:val="a3"/>
        <w:tabs>
          <w:tab w:val="left" w:pos="2532"/>
          <w:tab w:val="left" w:pos="4109"/>
          <w:tab w:val="left" w:pos="6244"/>
          <w:tab w:val="left" w:pos="7875"/>
          <w:tab w:val="left" w:pos="9895"/>
        </w:tabs>
        <w:spacing w:line="360" w:lineRule="auto"/>
        <w:ind w:right="230"/>
      </w:pPr>
      <w:r>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(превращения органических веществ при нагревании, получение этилена и изучение его свойств,</w:t>
      </w:r>
      <w:r>
        <w:rPr>
          <w:spacing w:val="1"/>
        </w:rPr>
        <w:t xml:space="preserve"> </w:t>
      </w:r>
      <w:r>
        <w:t>качественные</w:t>
      </w:r>
      <w:r>
        <w:tab/>
        <w:t>реакции</w:t>
      </w:r>
      <w:r>
        <w:tab/>
        <w:t>органических</w:t>
      </w:r>
      <w:r>
        <w:tab/>
        <w:t>веществ,</w:t>
      </w:r>
      <w:r>
        <w:tab/>
        <w:t>денатурация</w:t>
      </w:r>
      <w:r>
        <w:tab/>
      </w:r>
      <w:r>
        <w:rPr>
          <w:spacing w:val="-1"/>
        </w:rPr>
        <w:t>белков</w:t>
      </w:r>
      <w:r>
        <w:rPr>
          <w:spacing w:val="-58"/>
        </w:rPr>
        <w:t xml:space="preserve"> </w:t>
      </w:r>
      <w:r>
        <w:t>при нагревании, цветные реакции белков) в соответствии с правилами техники безопасности при</w:t>
      </w:r>
      <w:r>
        <w:rPr>
          <w:spacing w:val="1"/>
        </w:rPr>
        <w:t xml:space="preserve"> </w:t>
      </w:r>
      <w:r>
        <w:t>обращении с веществами и лабораторным оборудованием, представлять результаты химического</w:t>
      </w:r>
      <w:r>
        <w:rPr>
          <w:spacing w:val="1"/>
        </w:rPr>
        <w:t xml:space="preserve"> </w:t>
      </w:r>
      <w:r>
        <w:t>эксперимента в форме записи уравнений соответствующих реакций и формулировать выводы на</w:t>
      </w:r>
      <w:r>
        <w:rPr>
          <w:spacing w:val="1"/>
        </w:rPr>
        <w:t xml:space="preserve"> </w:t>
      </w:r>
      <w:r>
        <w:t>основе</w:t>
      </w:r>
      <w:r>
        <w:rPr>
          <w:spacing w:val="-3"/>
        </w:rPr>
        <w:t xml:space="preserve"> </w:t>
      </w:r>
      <w:r>
        <w:t>этих</w:t>
      </w:r>
      <w:r>
        <w:rPr>
          <w:spacing w:val="2"/>
        </w:rPr>
        <w:t xml:space="preserve"> </w:t>
      </w:r>
      <w:r>
        <w:t>результатов;</w:t>
      </w:r>
    </w:p>
    <w:p w:rsidR="001E7CBD" w:rsidRDefault="009458D3">
      <w:pPr>
        <w:pStyle w:val="a3"/>
        <w:spacing w:before="2" w:line="360" w:lineRule="auto"/>
        <w:ind w:right="223"/>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2"/>
        </w:rPr>
        <w:t xml:space="preserve"> </w:t>
      </w:r>
      <w:r>
        <w:t>из</w:t>
      </w:r>
      <w:r>
        <w:rPr>
          <w:spacing w:val="-1"/>
        </w:rPr>
        <w:t xml:space="preserve"> </w:t>
      </w:r>
      <w:r>
        <w:t>разных</w:t>
      </w:r>
      <w:r>
        <w:rPr>
          <w:spacing w:val="-2"/>
        </w:rPr>
        <w:t xml:space="preserve"> </w:t>
      </w:r>
      <w:r>
        <w:t>источников</w:t>
      </w:r>
      <w:r>
        <w:rPr>
          <w:spacing w:val="-1"/>
        </w:rPr>
        <w:t xml:space="preserve"> </w:t>
      </w:r>
      <w:r>
        <w:t>(средства</w:t>
      </w:r>
      <w:r>
        <w:rPr>
          <w:spacing w:val="-3"/>
        </w:rPr>
        <w:t xml:space="preserve"> </w:t>
      </w:r>
      <w:r>
        <w:t>массовой</w:t>
      </w:r>
      <w:r>
        <w:rPr>
          <w:spacing w:val="-2"/>
        </w:rPr>
        <w:t xml:space="preserve"> </w:t>
      </w:r>
      <w:r>
        <w:t>информации,</w:t>
      </w:r>
      <w:r>
        <w:rPr>
          <w:spacing w:val="-1"/>
        </w:rPr>
        <w:t xml:space="preserve"> </w:t>
      </w:r>
      <w:r>
        <w:t>Интернет</w:t>
      </w:r>
      <w:r>
        <w:rPr>
          <w:spacing w:val="-1"/>
        </w:rPr>
        <w:t xml:space="preserve"> </w:t>
      </w:r>
      <w:r>
        <w:t>и</w:t>
      </w:r>
      <w:r>
        <w:rPr>
          <w:spacing w:val="-1"/>
        </w:rPr>
        <w:t xml:space="preserve"> </w:t>
      </w:r>
      <w:r>
        <w:t>других);</w:t>
      </w:r>
    </w:p>
    <w:p w:rsidR="001E7CBD" w:rsidRDefault="009458D3">
      <w:pPr>
        <w:pStyle w:val="a3"/>
        <w:spacing w:line="360" w:lineRule="auto"/>
        <w:ind w:right="227"/>
      </w:pPr>
      <w:r>
        <w:t>сформированность умений соблюдать правила экологически целесообразного поведения в</w:t>
      </w:r>
      <w:r>
        <w:rPr>
          <w:spacing w:val="1"/>
        </w:rPr>
        <w:t xml:space="preserve"> </w:t>
      </w:r>
      <w:r>
        <w:t>быту       и        трудовой        деятельности       в        целях        сохранения        своего        здоровья</w:t>
      </w:r>
      <w:r>
        <w:rPr>
          <w:spacing w:val="1"/>
        </w:rPr>
        <w:t xml:space="preserve"> </w:t>
      </w:r>
      <w:r>
        <w:t>и</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осознавать</w:t>
      </w:r>
      <w:r>
        <w:rPr>
          <w:spacing w:val="1"/>
        </w:rPr>
        <w:t xml:space="preserve"> </w:t>
      </w:r>
      <w:r>
        <w:t>опасность</w:t>
      </w:r>
      <w:r>
        <w:rPr>
          <w:spacing w:val="1"/>
        </w:rPr>
        <w:t xml:space="preserve"> </w:t>
      </w:r>
      <w:r>
        <w:t>воздействия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определѐнных</w:t>
      </w:r>
      <w:r>
        <w:rPr>
          <w:spacing w:val="1"/>
        </w:rPr>
        <w:t xml:space="preserve"> </w:t>
      </w:r>
      <w:r>
        <w:t>органических</w:t>
      </w:r>
      <w:r>
        <w:rPr>
          <w:spacing w:val="1"/>
        </w:rPr>
        <w:t xml:space="preserve"> </w:t>
      </w:r>
      <w:r>
        <w:t>веществ,</w:t>
      </w:r>
      <w:r>
        <w:rPr>
          <w:spacing w:val="1"/>
        </w:rPr>
        <w:t xml:space="preserve"> </w:t>
      </w:r>
      <w:r>
        <w:t>понимая</w:t>
      </w:r>
      <w:r>
        <w:rPr>
          <w:spacing w:val="1"/>
        </w:rPr>
        <w:t xml:space="preserve"> </w:t>
      </w:r>
      <w:r>
        <w:t>смысл</w:t>
      </w:r>
      <w:r>
        <w:rPr>
          <w:spacing w:val="1"/>
        </w:rPr>
        <w:t xml:space="preserve"> </w:t>
      </w:r>
      <w:r>
        <w:t>показателя</w:t>
      </w:r>
      <w:r>
        <w:rPr>
          <w:spacing w:val="1"/>
        </w:rPr>
        <w:t xml:space="preserve"> </w:t>
      </w:r>
      <w:r>
        <w:t>ПДК,</w:t>
      </w:r>
      <w:r>
        <w:rPr>
          <w:spacing w:val="1"/>
        </w:rPr>
        <w:t xml:space="preserve"> </w:t>
      </w:r>
      <w:r>
        <w:t>пояснять</w:t>
      </w:r>
      <w:r>
        <w:rPr>
          <w:spacing w:val="1"/>
        </w:rPr>
        <w:t xml:space="preserve"> </w:t>
      </w:r>
      <w:r>
        <w:t>на</w:t>
      </w:r>
      <w:r>
        <w:rPr>
          <w:spacing w:val="1"/>
        </w:rPr>
        <w:t xml:space="preserve"> </w:t>
      </w:r>
      <w:r>
        <w:t>примерах</w:t>
      </w:r>
      <w:r>
        <w:rPr>
          <w:spacing w:val="-57"/>
        </w:rPr>
        <w:t xml:space="preserve"> </w:t>
      </w:r>
      <w:r>
        <w:t>способы</w:t>
      </w:r>
      <w:r>
        <w:rPr>
          <w:spacing w:val="-1"/>
        </w:rPr>
        <w:t xml:space="preserve"> </w:t>
      </w:r>
      <w:r>
        <w:t>уменьшения</w:t>
      </w:r>
      <w:r>
        <w:rPr>
          <w:spacing w:val="-1"/>
        </w:rPr>
        <w:t xml:space="preserve"> </w:t>
      </w:r>
      <w:r>
        <w:t>и</w:t>
      </w:r>
      <w:r>
        <w:rPr>
          <w:spacing w:val="-3"/>
        </w:rPr>
        <w:t xml:space="preserve"> </w:t>
      </w:r>
      <w:r>
        <w:t>предотвращения</w:t>
      </w:r>
      <w:r>
        <w:rPr>
          <w:spacing w:val="-1"/>
        </w:rPr>
        <w:t xml:space="preserve"> </w:t>
      </w:r>
      <w:r>
        <w:t>их</w:t>
      </w:r>
      <w:r>
        <w:rPr>
          <w:spacing w:val="1"/>
        </w:rPr>
        <w:t xml:space="preserve"> </w:t>
      </w:r>
      <w:r>
        <w:t>вредного</w:t>
      </w:r>
      <w:r>
        <w:rPr>
          <w:spacing w:val="-1"/>
        </w:rPr>
        <w:t xml:space="preserve"> </w:t>
      </w:r>
      <w:r>
        <w:t>воздействия</w:t>
      </w:r>
      <w:r>
        <w:rPr>
          <w:spacing w:val="-4"/>
        </w:rPr>
        <w:t xml:space="preserve"> </w:t>
      </w:r>
      <w:r>
        <w:t>на</w:t>
      </w:r>
      <w:r>
        <w:rPr>
          <w:spacing w:val="-2"/>
        </w:rPr>
        <w:t xml:space="preserve"> </w:t>
      </w:r>
      <w:r>
        <w:t>организм</w:t>
      </w:r>
      <w:r>
        <w:rPr>
          <w:spacing w:val="-2"/>
        </w:rPr>
        <w:t xml:space="preserve"> </w:t>
      </w:r>
      <w:r>
        <w:t>человека;</w:t>
      </w:r>
    </w:p>
    <w:p w:rsidR="001E7CBD" w:rsidRDefault="009458D3">
      <w:pPr>
        <w:pStyle w:val="a3"/>
        <w:spacing w:line="360" w:lineRule="auto"/>
        <w:ind w:right="228"/>
      </w:pPr>
      <w:r>
        <w:t>для обучающихся с ограниченными возможностями здоровья: умение применять знания об</w:t>
      </w:r>
      <w:r>
        <w:rPr>
          <w:spacing w:val="1"/>
        </w:rPr>
        <w:t xml:space="preserve"> </w:t>
      </w:r>
      <w:r>
        <w:t>основных доступных методах</w:t>
      </w:r>
      <w:r>
        <w:rPr>
          <w:spacing w:val="2"/>
        </w:rPr>
        <w:t xml:space="preserve"> </w:t>
      </w:r>
      <w:r>
        <w:t>познания</w:t>
      </w:r>
      <w:r>
        <w:rPr>
          <w:spacing w:val="-1"/>
        </w:rPr>
        <w:t xml:space="preserve"> </w:t>
      </w:r>
      <w:r>
        <w:t>веществ</w:t>
      </w:r>
      <w:r>
        <w:rPr>
          <w:spacing w:val="-1"/>
        </w:rPr>
        <w:t xml:space="preserve"> </w:t>
      </w:r>
      <w:r>
        <w:t>и</w:t>
      </w:r>
      <w:r>
        <w:rPr>
          <w:spacing w:val="-3"/>
        </w:rPr>
        <w:t xml:space="preserve"> </w:t>
      </w:r>
      <w:r>
        <w:t>химических</w:t>
      </w:r>
      <w:r>
        <w:rPr>
          <w:spacing w:val="1"/>
        </w:rPr>
        <w:t xml:space="preserve"> </w:t>
      </w:r>
      <w:r>
        <w:t>явлений;</w:t>
      </w:r>
    </w:p>
    <w:p w:rsidR="001E7CBD" w:rsidRDefault="009458D3">
      <w:pPr>
        <w:pStyle w:val="a3"/>
        <w:spacing w:line="360" w:lineRule="auto"/>
        <w:ind w:right="234"/>
      </w:pPr>
      <w:r>
        <w:t>для</w:t>
      </w:r>
      <w:r>
        <w:rPr>
          <w:spacing w:val="1"/>
        </w:rPr>
        <w:t xml:space="preserve"> </w:t>
      </w:r>
      <w:r>
        <w:t>слепых</w:t>
      </w:r>
      <w:r>
        <w:rPr>
          <w:spacing w:val="1"/>
        </w:rPr>
        <w:t xml:space="preserve"> </w:t>
      </w:r>
      <w:r>
        <w:t>и</w:t>
      </w:r>
      <w:r>
        <w:rPr>
          <w:spacing w:val="1"/>
        </w:rPr>
        <w:t xml:space="preserve"> </w:t>
      </w:r>
      <w:r>
        <w:t>слабовидящих</w:t>
      </w:r>
      <w:r>
        <w:rPr>
          <w:spacing w:val="1"/>
        </w:rPr>
        <w:t xml:space="preserve"> </w:t>
      </w:r>
      <w:r>
        <w:t>обучающихся:</w:t>
      </w:r>
      <w:r>
        <w:rPr>
          <w:spacing w:val="1"/>
        </w:rPr>
        <w:t xml:space="preserve"> </w:t>
      </w:r>
      <w:r>
        <w:t>умение</w:t>
      </w:r>
      <w:r>
        <w:rPr>
          <w:spacing w:val="1"/>
        </w:rPr>
        <w:t xml:space="preserve"> </w:t>
      </w:r>
      <w:r>
        <w:t>использовать</w:t>
      </w:r>
      <w:r>
        <w:rPr>
          <w:spacing w:val="1"/>
        </w:rPr>
        <w:t xml:space="preserve"> </w:t>
      </w:r>
      <w:r>
        <w:t>рельефно</w:t>
      </w:r>
      <w:r>
        <w:rPr>
          <w:spacing w:val="1"/>
        </w:rPr>
        <w:t xml:space="preserve"> </w:t>
      </w:r>
      <w:r>
        <w:t>точечную</w:t>
      </w:r>
      <w:r>
        <w:rPr>
          <w:spacing w:val="1"/>
        </w:rPr>
        <w:t xml:space="preserve"> </w:t>
      </w:r>
      <w:r>
        <w:t>систему</w:t>
      </w:r>
      <w:r>
        <w:rPr>
          <w:spacing w:val="-6"/>
        </w:rPr>
        <w:t xml:space="preserve"> </w:t>
      </w:r>
      <w:r>
        <w:t>обозначений Л.</w:t>
      </w:r>
      <w:r>
        <w:rPr>
          <w:spacing w:val="2"/>
        </w:rPr>
        <w:t xml:space="preserve"> </w:t>
      </w:r>
      <w:r>
        <w:t>Брайля</w:t>
      </w:r>
      <w:r>
        <w:rPr>
          <w:spacing w:val="-2"/>
        </w:rPr>
        <w:t xml:space="preserve"> </w:t>
      </w:r>
      <w:r>
        <w:t>для записи</w:t>
      </w:r>
      <w:r>
        <w:rPr>
          <w:spacing w:val="-3"/>
        </w:rPr>
        <w:t xml:space="preserve"> </w:t>
      </w:r>
      <w:r>
        <w:t>химических</w:t>
      </w:r>
      <w:r>
        <w:rPr>
          <w:spacing w:val="4"/>
        </w:rPr>
        <w:t xml:space="preserve"> </w:t>
      </w:r>
      <w:r>
        <w:t>формул.</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4"/>
        <w:numPr>
          <w:ilvl w:val="2"/>
          <w:numId w:val="63"/>
        </w:numPr>
        <w:tabs>
          <w:tab w:val="left" w:pos="1942"/>
        </w:tabs>
        <w:spacing w:before="6" w:line="360" w:lineRule="auto"/>
        <w:ind w:right="229" w:firstLine="708"/>
        <w:rPr>
          <w:sz w:val="24"/>
        </w:rPr>
      </w:pPr>
      <w:r>
        <w:rPr>
          <w:sz w:val="24"/>
        </w:rPr>
        <w:lastRenderedPageBreak/>
        <w:t>К концу обучения в 11 классе предметные результаты освоения курса «Общая и</w:t>
      </w:r>
      <w:r>
        <w:rPr>
          <w:spacing w:val="1"/>
          <w:sz w:val="24"/>
        </w:rPr>
        <w:t xml:space="preserve"> </w:t>
      </w:r>
      <w:r>
        <w:rPr>
          <w:sz w:val="24"/>
        </w:rPr>
        <w:t>неорганическая</w:t>
      </w:r>
      <w:r>
        <w:rPr>
          <w:spacing w:val="-1"/>
          <w:sz w:val="24"/>
        </w:rPr>
        <w:t xml:space="preserve"> </w:t>
      </w:r>
      <w:r>
        <w:rPr>
          <w:sz w:val="24"/>
        </w:rPr>
        <w:t>химия»</w:t>
      </w:r>
      <w:r>
        <w:rPr>
          <w:spacing w:val="-5"/>
          <w:sz w:val="24"/>
        </w:rPr>
        <w:t xml:space="preserve"> </w:t>
      </w:r>
      <w:r>
        <w:rPr>
          <w:sz w:val="24"/>
        </w:rPr>
        <w:t>отражают:</w:t>
      </w:r>
    </w:p>
    <w:p w:rsidR="001E7CBD" w:rsidRDefault="009458D3">
      <w:pPr>
        <w:pStyle w:val="a3"/>
        <w:tabs>
          <w:tab w:val="left" w:pos="3823"/>
          <w:tab w:val="left" w:pos="6193"/>
          <w:tab w:val="left" w:pos="7095"/>
          <w:tab w:val="left" w:pos="9107"/>
        </w:tabs>
        <w:spacing w:line="360" w:lineRule="auto"/>
        <w:ind w:right="230"/>
      </w:pPr>
      <w:r>
        <w:t>сформированность</w:t>
      </w:r>
      <w:r>
        <w:tab/>
        <w:t>представлений:</w:t>
      </w:r>
      <w:r>
        <w:tab/>
        <w:t>о</w:t>
      </w:r>
      <w:r>
        <w:tab/>
        <w:t>химической</w:t>
      </w:r>
      <w:r>
        <w:tab/>
        <w:t>составляющей</w:t>
      </w:r>
      <w:r>
        <w:rPr>
          <w:spacing w:val="-58"/>
        </w:rPr>
        <w:t xml:space="preserve"> </w:t>
      </w:r>
      <w:r>
        <w:t xml:space="preserve">естественно-научной   </w:t>
      </w:r>
      <w:r>
        <w:rPr>
          <w:spacing w:val="22"/>
        </w:rPr>
        <w:t xml:space="preserve"> </w:t>
      </w:r>
      <w:r>
        <w:t xml:space="preserve">картины    </w:t>
      </w:r>
      <w:r>
        <w:rPr>
          <w:spacing w:val="20"/>
        </w:rPr>
        <w:t xml:space="preserve"> </w:t>
      </w:r>
      <w:r>
        <w:t xml:space="preserve">мира,    </w:t>
      </w:r>
      <w:r>
        <w:rPr>
          <w:spacing w:val="18"/>
        </w:rPr>
        <w:t xml:space="preserve"> </w:t>
      </w:r>
      <w:r>
        <w:t xml:space="preserve">роли    </w:t>
      </w:r>
      <w:r>
        <w:rPr>
          <w:spacing w:val="19"/>
        </w:rPr>
        <w:t xml:space="preserve"> </w:t>
      </w:r>
      <w:r>
        <w:t xml:space="preserve">химии    </w:t>
      </w:r>
      <w:r>
        <w:rPr>
          <w:spacing w:val="21"/>
        </w:rPr>
        <w:t xml:space="preserve"> </w:t>
      </w:r>
      <w:r>
        <w:t xml:space="preserve">в    </w:t>
      </w:r>
      <w:r>
        <w:rPr>
          <w:spacing w:val="20"/>
        </w:rPr>
        <w:t xml:space="preserve"> </w:t>
      </w:r>
      <w:r>
        <w:t xml:space="preserve">познании    </w:t>
      </w:r>
      <w:r>
        <w:rPr>
          <w:spacing w:val="21"/>
        </w:rPr>
        <w:t xml:space="preserve"> </w:t>
      </w:r>
      <w:r>
        <w:t xml:space="preserve">явлений    </w:t>
      </w:r>
      <w:r>
        <w:rPr>
          <w:spacing w:val="20"/>
        </w:rPr>
        <w:t xml:space="preserve"> </w:t>
      </w:r>
      <w:r>
        <w:t>природы,</w:t>
      </w:r>
      <w:r>
        <w:rPr>
          <w:spacing w:val="-58"/>
        </w:rPr>
        <w:t xml:space="preserve"> </w:t>
      </w:r>
      <w:r>
        <w:t>в формировании мышления и культуры личности, еѐ функциональной грамотности, необходимой</w:t>
      </w:r>
      <w:r>
        <w:rPr>
          <w:spacing w:val="1"/>
        </w:rPr>
        <w:t xml:space="preserve"> </w:t>
      </w:r>
      <w:r>
        <w:t>для решения практических задач и экологически обоснованного отношения к своему здоровью и</w:t>
      </w:r>
      <w:r>
        <w:rPr>
          <w:spacing w:val="1"/>
        </w:rPr>
        <w:t xml:space="preserve"> </w:t>
      </w:r>
      <w:r>
        <w:t>природной</w:t>
      </w:r>
      <w:r>
        <w:rPr>
          <w:spacing w:val="-1"/>
        </w:rPr>
        <w:t xml:space="preserve"> </w:t>
      </w:r>
      <w:r>
        <w:t>среде;</w:t>
      </w:r>
    </w:p>
    <w:p w:rsidR="001E7CBD" w:rsidRDefault="009458D3">
      <w:pPr>
        <w:pStyle w:val="a3"/>
        <w:spacing w:line="275" w:lineRule="exact"/>
        <w:ind w:left="1101" w:firstLine="0"/>
      </w:pPr>
      <w:r>
        <w:t>владение</w:t>
      </w:r>
      <w:r>
        <w:rPr>
          <w:spacing w:val="-6"/>
        </w:rPr>
        <w:t xml:space="preserve"> </w:t>
      </w:r>
      <w:r>
        <w:t>системой</w:t>
      </w:r>
      <w:r>
        <w:rPr>
          <w:spacing w:val="-4"/>
        </w:rPr>
        <w:t xml:space="preserve"> </w:t>
      </w:r>
      <w:r>
        <w:t>химических</w:t>
      </w:r>
      <w:r>
        <w:rPr>
          <w:spacing w:val="-5"/>
        </w:rPr>
        <w:t xml:space="preserve"> </w:t>
      </w:r>
      <w:r>
        <w:t>знаний,</w:t>
      </w:r>
      <w:r>
        <w:rPr>
          <w:spacing w:val="-7"/>
        </w:rPr>
        <w:t xml:space="preserve"> </w:t>
      </w:r>
      <w:r>
        <w:t>которая</w:t>
      </w:r>
      <w:r>
        <w:rPr>
          <w:spacing w:val="-4"/>
        </w:rPr>
        <w:t xml:space="preserve"> </w:t>
      </w:r>
      <w:r>
        <w:t>включает:</w:t>
      </w:r>
    </w:p>
    <w:p w:rsidR="001E7CBD" w:rsidRDefault="009458D3">
      <w:pPr>
        <w:pStyle w:val="a3"/>
        <w:spacing w:before="137" w:line="360" w:lineRule="auto"/>
        <w:ind w:right="221"/>
      </w:pPr>
      <w:r>
        <w:t>основополагающие</w:t>
      </w:r>
      <w:r>
        <w:rPr>
          <w:spacing w:val="1"/>
        </w:rPr>
        <w:t xml:space="preserve"> </w:t>
      </w:r>
      <w:r>
        <w:t>понятия</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изотоп,</w:t>
      </w:r>
      <w:r>
        <w:rPr>
          <w:spacing w:val="1"/>
        </w:rPr>
        <w:t xml:space="preserve"> </w:t>
      </w:r>
      <w:r>
        <w:t>s-,</w:t>
      </w:r>
      <w:r>
        <w:rPr>
          <w:spacing w:val="1"/>
        </w:rPr>
        <w:t xml:space="preserve"> </w:t>
      </w:r>
      <w:r>
        <w:t>p-,</w:t>
      </w:r>
      <w:r>
        <w:rPr>
          <w:spacing w:val="1"/>
        </w:rPr>
        <w:t xml:space="preserve"> </w:t>
      </w:r>
      <w:r>
        <w:t>d-</w:t>
      </w:r>
      <w:r>
        <w:rPr>
          <w:spacing w:val="1"/>
        </w:rPr>
        <w:t xml:space="preserve"> </w:t>
      </w:r>
      <w:r>
        <w:t>электронные</w:t>
      </w:r>
      <w:r>
        <w:rPr>
          <w:spacing w:val="1"/>
        </w:rPr>
        <w:t xml:space="preserve"> </w:t>
      </w:r>
      <w:r>
        <w:t>орбитали атомов, ион, молекула, моль, молярный объѐм, валентность, 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1"/>
        </w:rPr>
        <w:t xml:space="preserve"> </w:t>
      </w:r>
      <w:r>
        <w:t>кристаллическая</w:t>
      </w:r>
      <w:r>
        <w:rPr>
          <w:spacing w:val="1"/>
        </w:rPr>
        <w:t xml:space="preserve"> </w:t>
      </w:r>
      <w:r>
        <w:t>решѐтка,</w:t>
      </w:r>
      <w:r>
        <w:rPr>
          <w:spacing w:val="1"/>
        </w:rPr>
        <w:t xml:space="preserve"> </w:t>
      </w:r>
      <w:r>
        <w:t>типы</w:t>
      </w:r>
      <w:r>
        <w:rPr>
          <w:spacing w:val="1"/>
        </w:rPr>
        <w:t xml:space="preserve"> </w:t>
      </w:r>
      <w:r>
        <w:t>химических</w:t>
      </w:r>
      <w:r>
        <w:rPr>
          <w:spacing w:val="1"/>
        </w:rPr>
        <w:t xml:space="preserve"> </w:t>
      </w:r>
      <w:r>
        <w:t>реакций,</w:t>
      </w:r>
      <w:r>
        <w:rPr>
          <w:spacing w:val="1"/>
        </w:rPr>
        <w:t xml:space="preserve"> </w:t>
      </w:r>
      <w:r>
        <w:t>раствор,</w:t>
      </w:r>
      <w:r>
        <w:rPr>
          <w:spacing w:val="1"/>
        </w:rPr>
        <w:t xml:space="preserve"> </w:t>
      </w:r>
      <w:r>
        <w:t>электролиты,</w:t>
      </w:r>
      <w:r>
        <w:rPr>
          <w:spacing w:val="1"/>
        </w:rPr>
        <w:t xml:space="preserve"> </w:t>
      </w:r>
      <w:r>
        <w:t>неэлектролиты,</w:t>
      </w:r>
      <w:r>
        <w:rPr>
          <w:spacing w:val="1"/>
        </w:rPr>
        <w:t xml:space="preserve"> </w:t>
      </w:r>
      <w:r>
        <w:t>электролитическая</w:t>
      </w:r>
      <w:r>
        <w:rPr>
          <w:spacing w:val="1"/>
        </w:rPr>
        <w:t xml:space="preserve"> </w:t>
      </w:r>
      <w:r>
        <w:t>диссоциация,</w:t>
      </w:r>
      <w:r>
        <w:rPr>
          <w:spacing w:val="1"/>
        </w:rPr>
        <w:t xml:space="preserve"> </w:t>
      </w:r>
      <w:r>
        <w:t>окислитель,</w:t>
      </w:r>
      <w:r>
        <w:rPr>
          <w:spacing w:val="1"/>
        </w:rPr>
        <w:t xml:space="preserve"> </w:t>
      </w:r>
      <w:r>
        <w:t>восстановитель,</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химическое</w:t>
      </w:r>
      <w:r>
        <w:rPr>
          <w:spacing w:val="-2"/>
        </w:rPr>
        <w:t xml:space="preserve"> </w:t>
      </w:r>
      <w:r>
        <w:t>равновесие);</w:t>
      </w:r>
    </w:p>
    <w:p w:rsidR="001E7CBD" w:rsidRDefault="009458D3">
      <w:pPr>
        <w:pStyle w:val="a3"/>
        <w:spacing w:before="1" w:line="360" w:lineRule="auto"/>
        <w:ind w:right="222"/>
      </w:pPr>
      <w:r>
        <w:t xml:space="preserve">теории   и   законы   (теория  </w:t>
      </w:r>
      <w:r>
        <w:rPr>
          <w:spacing w:val="1"/>
        </w:rPr>
        <w:t xml:space="preserve"> </w:t>
      </w:r>
      <w:r>
        <w:t xml:space="preserve">электролитической  </w:t>
      </w:r>
      <w:r>
        <w:rPr>
          <w:spacing w:val="1"/>
        </w:rPr>
        <w:t xml:space="preserve"> </w:t>
      </w:r>
      <w:r>
        <w:t>диссоциации,   периодический   закон</w:t>
      </w:r>
      <w:r>
        <w:rPr>
          <w:spacing w:val="1"/>
        </w:rPr>
        <w:t xml:space="preserve"> </w:t>
      </w:r>
      <w:r>
        <w:t>Д.И. Менделеева,          закон         сохранения         массы         веществ,         закон         сохранения</w:t>
      </w:r>
      <w:r>
        <w:rPr>
          <w:spacing w:val="1"/>
        </w:rPr>
        <w:t xml:space="preserve"> </w:t>
      </w:r>
      <w:r>
        <w:t>и превращения энергии при химических реакциях), закономерности, символический язык химии,</w:t>
      </w:r>
      <w:r>
        <w:rPr>
          <w:spacing w:val="1"/>
        </w:rPr>
        <w:t xml:space="preserve"> </w:t>
      </w:r>
      <w:r>
        <w:t>мировоззренческие знания, лежащие в основе понимания причинности и системности химических</w:t>
      </w:r>
      <w:r>
        <w:rPr>
          <w:spacing w:val="1"/>
        </w:rPr>
        <w:t xml:space="preserve"> </w:t>
      </w:r>
      <w:r>
        <w:t>явлений, фактологические сведения о свойствах, составе, получении и безопасном использовании</w:t>
      </w:r>
      <w:r>
        <w:rPr>
          <w:spacing w:val="1"/>
        </w:rPr>
        <w:t xml:space="preserve"> </w:t>
      </w:r>
      <w:r>
        <w:t>важнейших</w:t>
      </w:r>
      <w:r>
        <w:rPr>
          <w:spacing w:val="-2"/>
        </w:rPr>
        <w:t xml:space="preserve"> </w:t>
      </w:r>
      <w:r>
        <w:t>неорганических</w:t>
      </w:r>
      <w:r>
        <w:rPr>
          <w:spacing w:val="1"/>
        </w:rPr>
        <w:t xml:space="preserve"> </w:t>
      </w:r>
      <w:r>
        <w:t>веществ</w:t>
      </w:r>
      <w:r>
        <w:rPr>
          <w:spacing w:val="-2"/>
        </w:rPr>
        <w:t xml:space="preserve"> </w:t>
      </w:r>
      <w:r>
        <w:t>в</w:t>
      </w:r>
      <w:r>
        <w:rPr>
          <w:spacing w:val="-2"/>
        </w:rPr>
        <w:t xml:space="preserve"> </w:t>
      </w:r>
      <w:r>
        <w:t>быту</w:t>
      </w:r>
      <w:r>
        <w:rPr>
          <w:spacing w:val="-5"/>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p>
    <w:p w:rsidR="001E7CBD" w:rsidRDefault="009458D3">
      <w:pPr>
        <w:pStyle w:val="a3"/>
        <w:spacing w:before="1" w:line="360" w:lineRule="auto"/>
        <w:ind w:right="222"/>
      </w:pPr>
      <w:r>
        <w:t>сформированность</w:t>
      </w:r>
      <w:r>
        <w:rPr>
          <w:spacing w:val="1"/>
        </w:rPr>
        <w:t xml:space="preserve"> </w:t>
      </w:r>
      <w:r>
        <w:t>умений</w:t>
      </w:r>
      <w:r>
        <w:rPr>
          <w:spacing w:val="1"/>
        </w:rPr>
        <w:t xml:space="preserve"> </w:t>
      </w:r>
      <w:r>
        <w:t>выявлять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устанавливать</w:t>
      </w:r>
      <w:r>
        <w:rPr>
          <w:spacing w:val="1"/>
        </w:rPr>
        <w:t xml:space="preserve"> </w:t>
      </w:r>
      <w:r>
        <w:t>их</w:t>
      </w:r>
      <w:r>
        <w:rPr>
          <w:spacing w:val="1"/>
        </w:rPr>
        <w:t xml:space="preserve"> </w:t>
      </w:r>
      <w:r>
        <w:t>взаимосвязь, использовать соответствующие понятия при описании неорганических веществ и их</w:t>
      </w:r>
      <w:r>
        <w:rPr>
          <w:spacing w:val="1"/>
        </w:rPr>
        <w:t xml:space="preserve"> </w:t>
      </w:r>
      <w:r>
        <w:t>превращений;</w:t>
      </w:r>
    </w:p>
    <w:p w:rsidR="001E7CBD" w:rsidRDefault="009458D3">
      <w:pPr>
        <w:pStyle w:val="a3"/>
        <w:tabs>
          <w:tab w:val="left" w:pos="3804"/>
          <w:tab w:val="left" w:pos="5327"/>
          <w:tab w:val="left" w:pos="7448"/>
          <w:tab w:val="left" w:pos="9486"/>
        </w:tabs>
        <w:spacing w:before="1" w:line="360" w:lineRule="auto"/>
        <w:ind w:right="224"/>
      </w:pPr>
      <w:r>
        <w:t>сформированность</w:t>
      </w:r>
      <w:r>
        <w:tab/>
        <w:t>умений</w:t>
      </w:r>
      <w:r>
        <w:tab/>
        <w:t>использовать</w:t>
      </w:r>
      <w:r>
        <w:tab/>
        <w:t>химическую</w:t>
      </w:r>
      <w:r>
        <w:tab/>
        <w:t>символику</w:t>
      </w:r>
      <w:r>
        <w:rPr>
          <w:spacing w:val="-58"/>
        </w:rPr>
        <w:t xml:space="preserve"> </w:t>
      </w:r>
      <w:r>
        <w:t>для</w:t>
      </w:r>
      <w:r>
        <w:rPr>
          <w:spacing w:val="1"/>
        </w:rPr>
        <w:t xml:space="preserve"> </w:t>
      </w:r>
      <w:r>
        <w:t>составления</w:t>
      </w:r>
      <w:r>
        <w:rPr>
          <w:spacing w:val="1"/>
        </w:rPr>
        <w:t xml:space="preserve"> </w:t>
      </w:r>
      <w:r>
        <w:t>формул</w:t>
      </w:r>
      <w:r>
        <w:rPr>
          <w:spacing w:val="1"/>
        </w:rPr>
        <w:t xml:space="preserve"> </w:t>
      </w:r>
      <w:r>
        <w:t>веществ</w:t>
      </w:r>
      <w:r>
        <w:rPr>
          <w:spacing w:val="1"/>
        </w:rPr>
        <w:t xml:space="preserve"> </w:t>
      </w:r>
      <w:r>
        <w:t>и</w:t>
      </w:r>
      <w:r>
        <w:rPr>
          <w:spacing w:val="1"/>
        </w:rPr>
        <w:t xml:space="preserve"> </w:t>
      </w:r>
      <w:r>
        <w:t>уравнений</w:t>
      </w:r>
      <w:r>
        <w:rPr>
          <w:spacing w:val="1"/>
        </w:rPr>
        <w:t xml:space="preserve"> </w:t>
      </w:r>
      <w:r>
        <w:t>химических</w:t>
      </w:r>
      <w:r>
        <w:rPr>
          <w:spacing w:val="1"/>
        </w:rPr>
        <w:t xml:space="preserve"> </w:t>
      </w:r>
      <w:r>
        <w:t>реакций,</w:t>
      </w:r>
      <w:r>
        <w:rPr>
          <w:spacing w:val="1"/>
        </w:rPr>
        <w:t xml:space="preserve"> </w:t>
      </w:r>
      <w:r>
        <w:t>систематическую</w:t>
      </w:r>
      <w:r>
        <w:rPr>
          <w:spacing w:val="1"/>
        </w:rPr>
        <w:t xml:space="preserve"> </w:t>
      </w:r>
      <w:r>
        <w:t>номенклатуру (IUPAC) и тривиальные названия отдельных неорганических веществ (угарный газ,</w:t>
      </w:r>
      <w:r>
        <w:rPr>
          <w:spacing w:val="1"/>
        </w:rPr>
        <w:t xml:space="preserve"> </w:t>
      </w:r>
      <w:r>
        <w:t>углекислый</w:t>
      </w:r>
      <w:r>
        <w:rPr>
          <w:spacing w:val="-2"/>
        </w:rPr>
        <w:t xml:space="preserve"> </w:t>
      </w:r>
      <w:r>
        <w:t>газ,</w:t>
      </w:r>
      <w:r>
        <w:rPr>
          <w:spacing w:val="-2"/>
        </w:rPr>
        <w:t xml:space="preserve"> </w:t>
      </w:r>
      <w:r>
        <w:t>аммиак,</w:t>
      </w:r>
      <w:r>
        <w:rPr>
          <w:spacing w:val="-2"/>
        </w:rPr>
        <w:t xml:space="preserve"> </w:t>
      </w:r>
      <w:r>
        <w:t>гашѐная</w:t>
      </w:r>
      <w:r>
        <w:rPr>
          <w:spacing w:val="-2"/>
        </w:rPr>
        <w:t xml:space="preserve"> </w:t>
      </w:r>
      <w:r>
        <w:t>известь,</w:t>
      </w:r>
      <w:r>
        <w:rPr>
          <w:spacing w:val="-2"/>
        </w:rPr>
        <w:t xml:space="preserve"> </w:t>
      </w:r>
      <w:r>
        <w:t>негашѐная</w:t>
      </w:r>
      <w:r>
        <w:rPr>
          <w:spacing w:val="-1"/>
        </w:rPr>
        <w:t xml:space="preserve"> </w:t>
      </w:r>
      <w:r>
        <w:t>известь,</w:t>
      </w:r>
      <w:r>
        <w:rPr>
          <w:spacing w:val="-2"/>
        </w:rPr>
        <w:t xml:space="preserve"> </w:t>
      </w:r>
      <w:r>
        <w:t>питьевая</w:t>
      </w:r>
      <w:r>
        <w:rPr>
          <w:spacing w:val="-2"/>
        </w:rPr>
        <w:t xml:space="preserve"> </w:t>
      </w:r>
      <w:r>
        <w:t>сода,</w:t>
      </w:r>
      <w:r>
        <w:rPr>
          <w:spacing w:val="-2"/>
        </w:rPr>
        <w:t xml:space="preserve"> </w:t>
      </w:r>
      <w:r>
        <w:t>пирит</w:t>
      </w:r>
      <w:r>
        <w:rPr>
          <w:spacing w:val="-3"/>
        </w:rPr>
        <w:t xml:space="preserve"> </w:t>
      </w:r>
      <w:r>
        <w:t>и</w:t>
      </w:r>
      <w:r>
        <w:rPr>
          <w:spacing w:val="-1"/>
        </w:rPr>
        <w:t xml:space="preserve"> </w:t>
      </w:r>
      <w:r>
        <w:t>другие);</w:t>
      </w:r>
    </w:p>
    <w:p w:rsidR="001E7CBD" w:rsidRDefault="009458D3">
      <w:pPr>
        <w:pStyle w:val="a3"/>
        <w:spacing w:before="1" w:line="360" w:lineRule="auto"/>
        <w:ind w:right="231"/>
      </w:pPr>
      <w:r>
        <w:t>сформированность</w:t>
      </w:r>
      <w:r>
        <w:rPr>
          <w:spacing w:val="1"/>
        </w:rPr>
        <w:t xml:space="preserve"> </w:t>
      </w:r>
      <w:r>
        <w:t>умений</w:t>
      </w:r>
      <w:r>
        <w:rPr>
          <w:spacing w:val="1"/>
        </w:rPr>
        <w:t xml:space="preserve"> </w:t>
      </w:r>
      <w:r>
        <w:t>определять</w:t>
      </w:r>
      <w:r>
        <w:rPr>
          <w:spacing w:val="1"/>
        </w:rPr>
        <w:t xml:space="preserve"> </w:t>
      </w:r>
      <w:r>
        <w:t>валентность</w:t>
      </w:r>
      <w:r>
        <w:rPr>
          <w:spacing w:val="1"/>
        </w:rPr>
        <w:t xml:space="preserve"> </w:t>
      </w:r>
      <w:r>
        <w:t>и</w:t>
      </w:r>
      <w:r>
        <w:rPr>
          <w:spacing w:val="1"/>
        </w:rPr>
        <w:t xml:space="preserve"> </w:t>
      </w:r>
      <w:r>
        <w:t>степень</w:t>
      </w:r>
      <w:r>
        <w:rPr>
          <w:spacing w:val="1"/>
        </w:rPr>
        <w:t xml:space="preserve"> </w:t>
      </w:r>
      <w:r>
        <w:t>окисления</w:t>
      </w:r>
      <w:r>
        <w:rPr>
          <w:spacing w:val="1"/>
        </w:rPr>
        <w:t xml:space="preserve"> </w:t>
      </w:r>
      <w:r>
        <w:t>химических</w:t>
      </w:r>
      <w:r>
        <w:rPr>
          <w:spacing w:val="1"/>
        </w:rPr>
        <w:t xml:space="preserve"> </w:t>
      </w:r>
      <w:r>
        <w:t>элементов</w:t>
      </w:r>
      <w:r>
        <w:rPr>
          <w:spacing w:val="1"/>
        </w:rPr>
        <w:t xml:space="preserve"> </w:t>
      </w:r>
      <w:r>
        <w:t>в</w:t>
      </w:r>
      <w:r>
        <w:rPr>
          <w:spacing w:val="1"/>
        </w:rPr>
        <w:t xml:space="preserve"> </w:t>
      </w:r>
      <w:r>
        <w:t>соединениях</w:t>
      </w:r>
      <w:r>
        <w:rPr>
          <w:spacing w:val="1"/>
        </w:rPr>
        <w:t xml:space="preserve"> </w:t>
      </w:r>
      <w:r>
        <w:t>различного</w:t>
      </w:r>
      <w:r>
        <w:rPr>
          <w:spacing w:val="1"/>
        </w:rPr>
        <w:t xml:space="preserve"> </w:t>
      </w:r>
      <w:r>
        <w:t>состава,</w:t>
      </w:r>
      <w:r>
        <w:rPr>
          <w:spacing w:val="1"/>
        </w:rPr>
        <w:t xml:space="preserve"> </w:t>
      </w:r>
      <w:r>
        <w:t>вид</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ионная,</w:t>
      </w:r>
      <w:r>
        <w:rPr>
          <w:spacing w:val="1"/>
        </w:rPr>
        <w:t xml:space="preserve"> </w:t>
      </w:r>
      <w:r>
        <w:t>металлическая, водородная) в соединениях, тип кристаллической решѐтки конкретного вещества</w:t>
      </w:r>
      <w:r>
        <w:rPr>
          <w:spacing w:val="1"/>
        </w:rPr>
        <w:t xml:space="preserve"> </w:t>
      </w:r>
      <w:r>
        <w:t>(атомная,</w:t>
      </w:r>
      <w:r>
        <w:rPr>
          <w:spacing w:val="1"/>
        </w:rPr>
        <w:t xml:space="preserve"> </w:t>
      </w:r>
      <w:r>
        <w:t>молекулярная,</w:t>
      </w:r>
      <w:r>
        <w:rPr>
          <w:spacing w:val="1"/>
        </w:rPr>
        <w:t xml:space="preserve"> </w:t>
      </w:r>
      <w:r>
        <w:t>ионная,</w:t>
      </w:r>
      <w:r>
        <w:rPr>
          <w:spacing w:val="1"/>
        </w:rPr>
        <w:t xml:space="preserve"> </w:t>
      </w:r>
      <w:r>
        <w:t>металлическая),</w:t>
      </w:r>
      <w:r>
        <w:rPr>
          <w:spacing w:val="1"/>
        </w:rPr>
        <w:t xml:space="preserve"> </w:t>
      </w:r>
      <w:r>
        <w:t>характер</w:t>
      </w:r>
      <w:r>
        <w:rPr>
          <w:spacing w:val="1"/>
        </w:rPr>
        <w:t xml:space="preserve"> </w:t>
      </w:r>
      <w:r>
        <w:t>среды</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неорганических</w:t>
      </w:r>
      <w:r>
        <w:rPr>
          <w:spacing w:val="1"/>
        </w:rPr>
        <w:t xml:space="preserve"> </w:t>
      </w:r>
      <w:r>
        <w:t>соединений;</w:t>
      </w:r>
    </w:p>
    <w:p w:rsidR="001E7CBD" w:rsidRDefault="009458D3">
      <w:pPr>
        <w:pStyle w:val="a3"/>
        <w:spacing w:line="360" w:lineRule="auto"/>
        <w:ind w:right="224"/>
      </w:pPr>
      <w:r>
        <w:t>сформированность умений устанавливать принадлежность неорганических веществ по их</w:t>
      </w:r>
      <w:r>
        <w:rPr>
          <w:spacing w:val="1"/>
        </w:rPr>
        <w:t xml:space="preserve"> </w:t>
      </w:r>
      <w:r>
        <w:t>составу к определѐнному классу/группе соединений (простые вещества – металлы и неметаллы,</w:t>
      </w:r>
      <w:r>
        <w:rPr>
          <w:spacing w:val="1"/>
        </w:rPr>
        <w:t xml:space="preserve"> </w:t>
      </w:r>
      <w:r>
        <w:t>оксиды,</w:t>
      </w:r>
      <w:r>
        <w:rPr>
          <w:spacing w:val="-1"/>
        </w:rPr>
        <w:t xml:space="preserve"> </w:t>
      </w:r>
      <w:r>
        <w:t>основания, кислоты, амфотерные</w:t>
      </w:r>
      <w:r>
        <w:rPr>
          <w:spacing w:val="-2"/>
        </w:rPr>
        <w:t xml:space="preserve"> </w:t>
      </w:r>
      <w:r>
        <w:t>гидроксиды, соли);</w:t>
      </w:r>
    </w:p>
    <w:p w:rsidR="001E7CBD" w:rsidRDefault="009458D3">
      <w:pPr>
        <w:pStyle w:val="a3"/>
        <w:ind w:left="1101" w:firstLine="0"/>
      </w:pPr>
      <w:r>
        <w:t>сформированность</w:t>
      </w:r>
      <w:r>
        <w:rPr>
          <w:spacing w:val="51"/>
        </w:rPr>
        <w:t xml:space="preserve"> </w:t>
      </w:r>
      <w:r>
        <w:t>умений</w:t>
      </w:r>
      <w:r>
        <w:rPr>
          <w:spacing w:val="49"/>
        </w:rPr>
        <w:t xml:space="preserve"> </w:t>
      </w:r>
      <w:r>
        <w:t>раскрывать</w:t>
      </w:r>
      <w:r>
        <w:rPr>
          <w:spacing w:val="49"/>
        </w:rPr>
        <w:t xml:space="preserve"> </w:t>
      </w:r>
      <w:r>
        <w:t>смысл</w:t>
      </w:r>
      <w:r>
        <w:rPr>
          <w:spacing w:val="49"/>
        </w:rPr>
        <w:t xml:space="preserve"> </w:t>
      </w:r>
      <w:r>
        <w:t>периодического</w:t>
      </w:r>
      <w:r>
        <w:rPr>
          <w:spacing w:val="48"/>
        </w:rPr>
        <w:t xml:space="preserve"> </w:t>
      </w:r>
      <w:r>
        <w:t>закона</w:t>
      </w:r>
      <w:r>
        <w:rPr>
          <w:spacing w:val="47"/>
        </w:rPr>
        <w:t xml:space="preserve"> </w:t>
      </w:r>
      <w:r>
        <w:t>Д.И.</w:t>
      </w:r>
      <w:r>
        <w:rPr>
          <w:spacing w:val="5"/>
        </w:rPr>
        <w:t xml:space="preserve"> </w:t>
      </w:r>
      <w:r>
        <w:t>Менделеева</w:t>
      </w:r>
      <w:r>
        <w:rPr>
          <w:spacing w:val="49"/>
        </w:rPr>
        <w:t xml:space="preserve"> </w:t>
      </w:r>
      <w:r>
        <w:t>и</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left="1101" w:right="233" w:hanging="709"/>
      </w:pPr>
      <w:r>
        <w:lastRenderedPageBreak/>
        <w:t>демонстрировать его систематизирующую, объяснительную и прогностическую функции;</w:t>
      </w:r>
      <w:r>
        <w:rPr>
          <w:spacing w:val="1"/>
        </w:rPr>
        <w:t xml:space="preserve"> </w:t>
      </w:r>
      <w:r>
        <w:t>сформированность</w:t>
      </w:r>
      <w:r>
        <w:rPr>
          <w:spacing w:val="41"/>
        </w:rPr>
        <w:t xml:space="preserve"> </w:t>
      </w:r>
      <w:r>
        <w:t>умений</w:t>
      </w:r>
      <w:r>
        <w:rPr>
          <w:spacing w:val="36"/>
        </w:rPr>
        <w:t xml:space="preserve"> </w:t>
      </w:r>
      <w:r>
        <w:t>характеризовать</w:t>
      </w:r>
      <w:r>
        <w:rPr>
          <w:spacing w:val="36"/>
        </w:rPr>
        <w:t xml:space="preserve"> </w:t>
      </w:r>
      <w:r>
        <w:t>электронное</w:t>
      </w:r>
      <w:r>
        <w:rPr>
          <w:spacing w:val="37"/>
        </w:rPr>
        <w:t xml:space="preserve"> </w:t>
      </w:r>
      <w:r>
        <w:t>строение</w:t>
      </w:r>
      <w:r>
        <w:rPr>
          <w:spacing w:val="37"/>
        </w:rPr>
        <w:t xml:space="preserve"> </w:t>
      </w:r>
      <w:r>
        <w:t>атомов</w:t>
      </w:r>
      <w:r>
        <w:rPr>
          <w:spacing w:val="37"/>
        </w:rPr>
        <w:t xml:space="preserve"> </w:t>
      </w:r>
      <w:r>
        <w:t>химических</w:t>
      </w:r>
    </w:p>
    <w:p w:rsidR="001E7CBD" w:rsidRDefault="009458D3">
      <w:pPr>
        <w:pStyle w:val="a3"/>
        <w:spacing w:line="360" w:lineRule="auto"/>
        <w:ind w:right="225" w:firstLine="0"/>
      </w:pPr>
      <w:r>
        <w:t>элементов</w:t>
      </w:r>
      <w:r>
        <w:rPr>
          <w:spacing w:val="1"/>
        </w:rPr>
        <w:t xml:space="preserve"> </w:t>
      </w:r>
      <w:r>
        <w:t>1–4</w:t>
      </w:r>
      <w:r>
        <w:rPr>
          <w:spacing w:val="1"/>
        </w:rPr>
        <w:t xml:space="preserve"> </w:t>
      </w:r>
      <w:r>
        <w:t>периодов</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57"/>
        </w:rPr>
        <w:t xml:space="preserve"> </w:t>
      </w:r>
      <w:r>
        <w:t>используя</w:t>
      </w:r>
      <w:r>
        <w:rPr>
          <w:spacing w:val="1"/>
        </w:rPr>
        <w:t xml:space="preserve"> </w:t>
      </w:r>
      <w:r>
        <w:t>понятия</w:t>
      </w:r>
      <w:r>
        <w:rPr>
          <w:spacing w:val="1"/>
        </w:rPr>
        <w:t xml:space="preserve"> </w:t>
      </w:r>
      <w:r>
        <w:t>«s-,</w:t>
      </w:r>
      <w:r>
        <w:rPr>
          <w:spacing w:val="1"/>
        </w:rPr>
        <w:t xml:space="preserve"> </w:t>
      </w:r>
      <w:r>
        <w:t>p-,</w:t>
      </w:r>
      <w:r>
        <w:rPr>
          <w:spacing w:val="1"/>
        </w:rPr>
        <w:t xml:space="preserve"> </w:t>
      </w:r>
      <w:r>
        <w:t>d-электронные</w:t>
      </w:r>
      <w:r>
        <w:rPr>
          <w:spacing w:val="1"/>
        </w:rPr>
        <w:t xml:space="preserve"> </w:t>
      </w:r>
      <w:r>
        <w:t>орбитали»,</w:t>
      </w:r>
      <w:r>
        <w:rPr>
          <w:spacing w:val="1"/>
        </w:rPr>
        <w:t xml:space="preserve"> </w:t>
      </w:r>
      <w:r>
        <w:t>«энергетические</w:t>
      </w:r>
      <w:r>
        <w:rPr>
          <w:spacing w:val="1"/>
        </w:rPr>
        <w:t xml:space="preserve"> </w:t>
      </w:r>
      <w:r>
        <w:t>уровни»,</w:t>
      </w:r>
      <w:r>
        <w:rPr>
          <w:spacing w:val="1"/>
        </w:rPr>
        <w:t xml:space="preserve"> </w:t>
      </w:r>
      <w:r>
        <w:t>объяснять</w:t>
      </w:r>
      <w:r>
        <w:rPr>
          <w:spacing w:val="1"/>
        </w:rPr>
        <w:t xml:space="preserve"> </w:t>
      </w:r>
      <w:r>
        <w:t>закономерности</w:t>
      </w:r>
      <w:r>
        <w:rPr>
          <w:spacing w:val="1"/>
        </w:rPr>
        <w:t xml:space="preserve"> </w:t>
      </w:r>
      <w:r>
        <w:t>изменения</w:t>
      </w:r>
      <w:r>
        <w:rPr>
          <w:spacing w:val="1"/>
        </w:rPr>
        <w:t xml:space="preserve"> </w:t>
      </w:r>
      <w:r>
        <w:t>свойств</w:t>
      </w:r>
      <w:r>
        <w:rPr>
          <w:spacing w:val="1"/>
        </w:rPr>
        <w:t xml:space="preserve"> </w:t>
      </w:r>
      <w:r>
        <w:t>химических</w:t>
      </w:r>
      <w:r>
        <w:rPr>
          <w:spacing w:val="1"/>
        </w:rPr>
        <w:t xml:space="preserve"> </w:t>
      </w:r>
      <w:r>
        <w:t>элементов</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по</w:t>
      </w:r>
      <w:r>
        <w:rPr>
          <w:spacing w:val="1"/>
        </w:rPr>
        <w:t xml:space="preserve"> </w:t>
      </w:r>
      <w:r>
        <w:t>периодам</w:t>
      </w:r>
      <w:r>
        <w:rPr>
          <w:spacing w:val="60"/>
        </w:rPr>
        <w:t xml:space="preserve"> </w:t>
      </w:r>
      <w:r>
        <w:t>и</w:t>
      </w:r>
      <w:r>
        <w:rPr>
          <w:spacing w:val="1"/>
        </w:rPr>
        <w:t xml:space="preserve"> </w:t>
      </w:r>
      <w:r>
        <w:t>группам</w:t>
      </w:r>
      <w:r>
        <w:rPr>
          <w:spacing w:val="-2"/>
        </w:rPr>
        <w:t xml:space="preserve"> </w:t>
      </w:r>
      <w:r>
        <w:t>Периодической</w:t>
      </w:r>
      <w:r>
        <w:rPr>
          <w:spacing w:val="-1"/>
        </w:rPr>
        <w:t xml:space="preserve"> </w:t>
      </w:r>
      <w:r>
        <w:t>системы химических</w:t>
      </w:r>
      <w:r>
        <w:rPr>
          <w:spacing w:val="-2"/>
        </w:rPr>
        <w:t xml:space="preserve"> </w:t>
      </w:r>
      <w:r>
        <w:t>элементов</w:t>
      </w:r>
      <w:r>
        <w:rPr>
          <w:spacing w:val="-1"/>
        </w:rPr>
        <w:t xml:space="preserve"> </w:t>
      </w:r>
      <w:r>
        <w:t>Д.И.</w:t>
      </w:r>
      <w:r>
        <w:rPr>
          <w:spacing w:val="3"/>
        </w:rPr>
        <w:t xml:space="preserve"> </w:t>
      </w:r>
      <w:r>
        <w:t>Менделеева;</w:t>
      </w:r>
    </w:p>
    <w:p w:rsidR="001E7CBD" w:rsidRDefault="009458D3">
      <w:pPr>
        <w:pStyle w:val="a3"/>
        <w:spacing w:line="360" w:lineRule="auto"/>
        <w:ind w:right="230"/>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(описывать)</w:t>
      </w:r>
      <w:r>
        <w:rPr>
          <w:spacing w:val="1"/>
        </w:rPr>
        <w:t xml:space="preserve"> </w:t>
      </w:r>
      <w:r>
        <w:t>общие</w:t>
      </w:r>
      <w:r>
        <w:rPr>
          <w:spacing w:val="1"/>
        </w:rPr>
        <w:t xml:space="preserve"> </w:t>
      </w:r>
      <w:r>
        <w:t>химические</w:t>
      </w:r>
      <w:r>
        <w:rPr>
          <w:spacing w:val="1"/>
        </w:rPr>
        <w:t xml:space="preserve"> </w:t>
      </w:r>
      <w:r>
        <w:t>свойства</w:t>
      </w:r>
      <w:r>
        <w:rPr>
          <w:spacing w:val="-57"/>
        </w:rPr>
        <w:t xml:space="preserve"> </w:t>
      </w:r>
      <w:r>
        <w:t>неорганических</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подтверждать</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57"/>
        </w:rPr>
        <w:t xml:space="preserve"> </w:t>
      </w:r>
      <w:r>
        <w:t>между</w:t>
      </w:r>
      <w:r>
        <w:rPr>
          <w:spacing w:val="1"/>
        </w:rPr>
        <w:t xml:space="preserve"> </w:t>
      </w:r>
      <w:r>
        <w:t>неорганическими</w:t>
      </w:r>
      <w:r>
        <w:rPr>
          <w:spacing w:val="1"/>
        </w:rPr>
        <w:t xml:space="preserve"> </w:t>
      </w:r>
      <w:r>
        <w:t>веществами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соответствующих</w:t>
      </w:r>
      <w:r>
        <w:rPr>
          <w:spacing w:val="1"/>
        </w:rPr>
        <w:t xml:space="preserve"> </w:t>
      </w:r>
      <w:r>
        <w:t>химических</w:t>
      </w:r>
      <w:r>
        <w:rPr>
          <w:spacing w:val="1"/>
        </w:rPr>
        <w:t xml:space="preserve"> </w:t>
      </w:r>
      <w:r>
        <w:t>реакций;</w:t>
      </w:r>
    </w:p>
    <w:p w:rsidR="001E7CBD" w:rsidRDefault="009458D3">
      <w:pPr>
        <w:pStyle w:val="a3"/>
        <w:tabs>
          <w:tab w:val="left" w:pos="3756"/>
          <w:tab w:val="left" w:pos="5215"/>
          <w:tab w:val="left" w:pos="7829"/>
          <w:tab w:val="left" w:pos="9757"/>
        </w:tabs>
        <w:spacing w:line="360" w:lineRule="auto"/>
        <w:ind w:right="228"/>
      </w:pPr>
      <w:r>
        <w:t>сформированность</w:t>
      </w:r>
      <w:r>
        <w:tab/>
        <w:t>умения</w:t>
      </w:r>
      <w:r>
        <w:tab/>
        <w:t>классифицировать</w:t>
      </w:r>
      <w:r>
        <w:tab/>
        <w:t>химические</w:t>
      </w:r>
      <w:r>
        <w:tab/>
        <w:t>реакции</w:t>
      </w:r>
      <w:r>
        <w:rPr>
          <w:spacing w:val="-58"/>
        </w:rPr>
        <w:t xml:space="preserve"> </w:t>
      </w:r>
      <w:r>
        <w:t>по различным признакам (числу и составу реагирующих веществ, тепловому эффекту реакции,</w:t>
      </w:r>
      <w:r>
        <w:rPr>
          <w:spacing w:val="1"/>
        </w:rPr>
        <w:t xml:space="preserve"> </w:t>
      </w:r>
      <w:r>
        <w:t>изменению</w:t>
      </w:r>
      <w:r>
        <w:rPr>
          <w:spacing w:val="-2"/>
        </w:rPr>
        <w:t xml:space="preserve"> </w:t>
      </w:r>
      <w:r>
        <w:t>степеней</w:t>
      </w:r>
      <w:r>
        <w:rPr>
          <w:spacing w:val="-1"/>
        </w:rPr>
        <w:t xml:space="preserve"> </w:t>
      </w:r>
      <w:r>
        <w:t>окисления</w:t>
      </w:r>
      <w:r>
        <w:rPr>
          <w:spacing w:val="-2"/>
        </w:rPr>
        <w:t xml:space="preserve"> </w:t>
      </w:r>
      <w:r>
        <w:t>элементов,</w:t>
      </w:r>
      <w:r>
        <w:rPr>
          <w:spacing w:val="-1"/>
        </w:rPr>
        <w:t xml:space="preserve"> </w:t>
      </w:r>
      <w:r>
        <w:t>обратимости</w:t>
      </w:r>
      <w:r>
        <w:rPr>
          <w:spacing w:val="-2"/>
        </w:rPr>
        <w:t xml:space="preserve"> </w:t>
      </w:r>
      <w:r>
        <w:t>реакции,</w:t>
      </w:r>
      <w:r>
        <w:rPr>
          <w:spacing w:val="1"/>
        </w:rPr>
        <w:t xml:space="preserve"> </w:t>
      </w:r>
      <w:r>
        <w:t>участию</w:t>
      </w:r>
      <w:r>
        <w:rPr>
          <w:spacing w:val="-2"/>
        </w:rPr>
        <w:t xml:space="preserve"> </w:t>
      </w:r>
      <w:r>
        <w:t>катализатора);</w:t>
      </w:r>
    </w:p>
    <w:p w:rsidR="001E7CBD" w:rsidRDefault="009458D3">
      <w:pPr>
        <w:pStyle w:val="a3"/>
        <w:spacing w:line="360" w:lineRule="auto"/>
        <w:ind w:right="230"/>
      </w:pPr>
      <w:r>
        <w:t>сформированность</w:t>
      </w:r>
      <w:r>
        <w:rPr>
          <w:spacing w:val="1"/>
        </w:rPr>
        <w:t xml:space="preserve"> </w:t>
      </w:r>
      <w:r>
        <w:t>умений</w:t>
      </w:r>
      <w:r>
        <w:rPr>
          <w:spacing w:val="1"/>
        </w:rPr>
        <w:t xml:space="preserve"> </w:t>
      </w:r>
      <w:r>
        <w:t>составлять</w:t>
      </w:r>
      <w:r>
        <w:rPr>
          <w:spacing w:val="1"/>
        </w:rPr>
        <w:t xml:space="preserve"> </w:t>
      </w:r>
      <w:r>
        <w:t>уравнения</w:t>
      </w:r>
      <w:r>
        <w:rPr>
          <w:spacing w:val="1"/>
        </w:rPr>
        <w:t xml:space="preserve"> </w:t>
      </w:r>
      <w:r>
        <w:t>реакций</w:t>
      </w:r>
      <w:r>
        <w:rPr>
          <w:spacing w:val="1"/>
        </w:rPr>
        <w:t xml:space="preserve"> </w:t>
      </w:r>
      <w:r>
        <w:t>различных</w:t>
      </w:r>
      <w:r>
        <w:rPr>
          <w:spacing w:val="1"/>
        </w:rPr>
        <w:t xml:space="preserve"> </w:t>
      </w:r>
      <w:r>
        <w:t>типов,</w:t>
      </w:r>
      <w:r>
        <w:rPr>
          <w:spacing w:val="1"/>
        </w:rPr>
        <w:t xml:space="preserve"> </w:t>
      </w:r>
      <w:r>
        <w:t>полные</w:t>
      </w:r>
      <w:r>
        <w:rPr>
          <w:spacing w:val="1"/>
        </w:rPr>
        <w:t xml:space="preserve"> </w:t>
      </w:r>
      <w:r>
        <w:t>и</w:t>
      </w:r>
      <w:r>
        <w:rPr>
          <w:spacing w:val="1"/>
        </w:rPr>
        <w:t xml:space="preserve"> </w:t>
      </w:r>
      <w:r>
        <w:t xml:space="preserve">сокращѐнные       </w:t>
      </w:r>
      <w:r>
        <w:rPr>
          <w:spacing w:val="1"/>
        </w:rPr>
        <w:t xml:space="preserve"> </w:t>
      </w:r>
      <w:r>
        <w:t xml:space="preserve">уравнения       </w:t>
      </w:r>
      <w:r>
        <w:rPr>
          <w:spacing w:val="1"/>
        </w:rPr>
        <w:t xml:space="preserve"> </w:t>
      </w:r>
      <w:r>
        <w:t>реакций         ионного         обмена,         учитывая         условия,</w:t>
      </w:r>
      <w:r>
        <w:rPr>
          <w:spacing w:val="1"/>
        </w:rPr>
        <w:t xml:space="preserve"> </w:t>
      </w:r>
      <w:r>
        <w:t>при</w:t>
      </w:r>
      <w:r>
        <w:rPr>
          <w:spacing w:val="-1"/>
        </w:rPr>
        <w:t xml:space="preserve"> </w:t>
      </w:r>
      <w:r>
        <w:t>которых</w:t>
      </w:r>
      <w:r>
        <w:rPr>
          <w:spacing w:val="-1"/>
        </w:rPr>
        <w:t xml:space="preserve"> </w:t>
      </w:r>
      <w:r>
        <w:t>эти реакции идут до конца;</w:t>
      </w:r>
    </w:p>
    <w:p w:rsidR="001E7CBD" w:rsidRDefault="009458D3">
      <w:pPr>
        <w:pStyle w:val="a3"/>
        <w:spacing w:line="360" w:lineRule="auto"/>
        <w:ind w:right="227"/>
      </w:pPr>
      <w:r>
        <w:t>сформированность</w:t>
      </w:r>
      <w:r>
        <w:rPr>
          <w:spacing w:val="1"/>
        </w:rPr>
        <w:t xml:space="preserve"> </w:t>
      </w:r>
      <w:r>
        <w:t>умений</w:t>
      </w:r>
      <w:r>
        <w:rPr>
          <w:spacing w:val="1"/>
        </w:rPr>
        <w:t xml:space="preserve"> </w:t>
      </w: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w:t>
      </w:r>
      <w:r>
        <w:rPr>
          <w:spacing w:val="1"/>
        </w:rPr>
        <w:t xml:space="preserve"> </w:t>
      </w:r>
      <w:r>
        <w:t>состав</w:t>
      </w:r>
      <w:r>
        <w:rPr>
          <w:spacing w:val="1"/>
        </w:rPr>
        <w:t xml:space="preserve"> </w:t>
      </w:r>
      <w:r>
        <w:t>различных</w:t>
      </w:r>
      <w:r>
        <w:rPr>
          <w:spacing w:val="1"/>
        </w:rPr>
        <w:t xml:space="preserve"> </w:t>
      </w:r>
      <w:r>
        <w:t>неорганических</w:t>
      </w:r>
      <w:r>
        <w:rPr>
          <w:spacing w:val="1"/>
        </w:rPr>
        <w:t xml:space="preserve"> </w:t>
      </w:r>
      <w:r>
        <w:t>веществ,</w:t>
      </w:r>
      <w:r>
        <w:rPr>
          <w:spacing w:val="1"/>
        </w:rPr>
        <w:t xml:space="preserve"> </w:t>
      </w:r>
      <w:r>
        <w:t>распознавать</w:t>
      </w:r>
      <w:r>
        <w:rPr>
          <w:spacing w:val="1"/>
        </w:rPr>
        <w:t xml:space="preserve"> </w:t>
      </w:r>
      <w:r>
        <w:t>опытным</w:t>
      </w:r>
      <w:r>
        <w:rPr>
          <w:spacing w:val="1"/>
        </w:rPr>
        <w:t xml:space="preserve"> </w:t>
      </w:r>
      <w:r>
        <w:t>путѐм</w:t>
      </w:r>
      <w:r>
        <w:rPr>
          <w:spacing w:val="1"/>
        </w:rPr>
        <w:t xml:space="preserve"> </w:t>
      </w:r>
      <w:r>
        <w:t>ионы,</w:t>
      </w:r>
      <w:r>
        <w:rPr>
          <w:spacing w:val="1"/>
        </w:rPr>
        <w:t xml:space="preserve"> </w:t>
      </w:r>
      <w:r>
        <w:t>присутствующие</w:t>
      </w:r>
      <w:r>
        <w:rPr>
          <w:spacing w:val="1"/>
        </w:rPr>
        <w:t xml:space="preserve"> </w:t>
      </w:r>
      <w:r>
        <w:t>в</w:t>
      </w:r>
      <w:r>
        <w:rPr>
          <w:spacing w:val="1"/>
        </w:rPr>
        <w:t xml:space="preserve"> </w:t>
      </w:r>
      <w:r>
        <w:t>водных растворах</w:t>
      </w:r>
      <w:r>
        <w:rPr>
          <w:spacing w:val="-1"/>
        </w:rPr>
        <w:t xml:space="preserve"> </w:t>
      </w:r>
      <w:r>
        <w:t>неорганических</w:t>
      </w:r>
      <w:r>
        <w:rPr>
          <w:spacing w:val="2"/>
        </w:rPr>
        <w:t xml:space="preserve"> </w:t>
      </w:r>
      <w:r>
        <w:t>веществ;</w:t>
      </w:r>
    </w:p>
    <w:p w:rsidR="001E7CBD" w:rsidRDefault="009458D3">
      <w:pPr>
        <w:pStyle w:val="a3"/>
        <w:spacing w:before="1" w:line="360" w:lineRule="auto"/>
        <w:ind w:right="223"/>
      </w:pPr>
      <w:r>
        <w:t>сформированность умений раскрывать сущность окислительно-восстановительных реакций</w:t>
      </w:r>
      <w:r>
        <w:rPr>
          <w:spacing w:val="-57"/>
        </w:rPr>
        <w:t xml:space="preserve"> </w:t>
      </w:r>
      <w:r>
        <w:t>посредством</w:t>
      </w:r>
      <w:r>
        <w:rPr>
          <w:spacing w:val="-3"/>
        </w:rPr>
        <w:t xml:space="preserve"> </w:t>
      </w:r>
      <w:r>
        <w:t>составления электронного баланса</w:t>
      </w:r>
      <w:r>
        <w:rPr>
          <w:spacing w:val="-2"/>
        </w:rPr>
        <w:t xml:space="preserve"> </w:t>
      </w:r>
      <w:r>
        <w:t>этих</w:t>
      </w:r>
      <w:r>
        <w:rPr>
          <w:spacing w:val="2"/>
        </w:rPr>
        <w:t xml:space="preserve"> </w:t>
      </w:r>
      <w:r>
        <w:t>реакций;</w:t>
      </w:r>
    </w:p>
    <w:p w:rsidR="001E7CBD" w:rsidRDefault="009458D3">
      <w:pPr>
        <w:pStyle w:val="a3"/>
        <w:spacing w:line="360" w:lineRule="auto"/>
        <w:ind w:right="225"/>
      </w:pPr>
      <w:r>
        <w:t>сформированность</w:t>
      </w:r>
      <w:r>
        <w:rPr>
          <w:spacing w:val="1"/>
        </w:rPr>
        <w:t xml:space="preserve"> </w:t>
      </w:r>
      <w:r>
        <w:t>умений</w:t>
      </w:r>
      <w:r>
        <w:rPr>
          <w:spacing w:val="1"/>
        </w:rPr>
        <w:t xml:space="preserve"> </w:t>
      </w:r>
      <w:r>
        <w:t>объяснять</w:t>
      </w:r>
      <w:r>
        <w:rPr>
          <w:spacing w:val="1"/>
        </w:rPr>
        <w:t xml:space="preserve"> </w:t>
      </w:r>
      <w:r>
        <w:t>зависимость</w:t>
      </w:r>
      <w:r>
        <w:rPr>
          <w:spacing w:val="1"/>
        </w:rPr>
        <w:t xml:space="preserve"> </w:t>
      </w:r>
      <w:r>
        <w:t>скорости</w:t>
      </w:r>
      <w:r>
        <w:rPr>
          <w:spacing w:val="1"/>
        </w:rPr>
        <w:t xml:space="preserve"> </w:t>
      </w:r>
      <w:r>
        <w:t>химической</w:t>
      </w:r>
      <w:r>
        <w:rPr>
          <w:spacing w:val="1"/>
        </w:rPr>
        <w:t xml:space="preserve"> </w:t>
      </w:r>
      <w:r>
        <w:t>реакции</w:t>
      </w:r>
      <w:r>
        <w:rPr>
          <w:spacing w:val="1"/>
        </w:rPr>
        <w:t xml:space="preserve"> </w:t>
      </w:r>
      <w:r>
        <w:t>от</w:t>
      </w:r>
      <w:r>
        <w:rPr>
          <w:spacing w:val="-57"/>
        </w:rPr>
        <w:t xml:space="preserve"> </w:t>
      </w:r>
      <w:r>
        <w:t>различных</w:t>
      </w:r>
      <w:r>
        <w:rPr>
          <w:spacing w:val="1"/>
        </w:rPr>
        <w:t xml:space="preserve"> </w:t>
      </w:r>
      <w:r>
        <w:t>факторов; характер смещения химического равновесия</w:t>
      </w:r>
      <w:r>
        <w:rPr>
          <w:spacing w:val="1"/>
        </w:rPr>
        <w:t xml:space="preserve"> </w:t>
      </w:r>
      <w:r>
        <w:t>в зависимости</w:t>
      </w:r>
      <w:r>
        <w:rPr>
          <w:spacing w:val="1"/>
        </w:rPr>
        <w:t xml:space="preserve"> </w:t>
      </w:r>
      <w:r>
        <w:t>от</w:t>
      </w:r>
      <w:r>
        <w:rPr>
          <w:spacing w:val="1"/>
        </w:rPr>
        <w:t xml:space="preserve"> </w:t>
      </w:r>
      <w:r>
        <w:t>внешнего</w:t>
      </w:r>
      <w:r>
        <w:rPr>
          <w:spacing w:val="1"/>
        </w:rPr>
        <w:t xml:space="preserve"> </w:t>
      </w:r>
      <w:r>
        <w:t>воздействия</w:t>
      </w:r>
      <w:r>
        <w:rPr>
          <w:spacing w:val="-1"/>
        </w:rPr>
        <w:t xml:space="preserve"> </w:t>
      </w:r>
      <w:r>
        <w:t>(принцип</w:t>
      </w:r>
      <w:r>
        <w:rPr>
          <w:spacing w:val="-2"/>
        </w:rPr>
        <w:t xml:space="preserve"> </w:t>
      </w:r>
      <w:r>
        <w:t>Ле</w:t>
      </w:r>
      <w:r>
        <w:rPr>
          <w:spacing w:val="2"/>
        </w:rPr>
        <w:t xml:space="preserve"> </w:t>
      </w:r>
      <w:r>
        <w:t>Шателье);</w:t>
      </w:r>
    </w:p>
    <w:p w:rsidR="001E7CBD" w:rsidRDefault="009458D3">
      <w:pPr>
        <w:pStyle w:val="a3"/>
        <w:spacing w:line="360" w:lineRule="auto"/>
        <w:ind w:right="230"/>
      </w:pPr>
      <w:r>
        <w:t>сформированность       умений      характеризовать      химические      процессы,      лежащие</w:t>
      </w:r>
      <w:r>
        <w:rPr>
          <w:spacing w:val="1"/>
        </w:rPr>
        <w:t xml:space="preserve"> </w:t>
      </w:r>
      <w:r>
        <w:t>в</w:t>
      </w:r>
      <w:r>
        <w:rPr>
          <w:spacing w:val="1"/>
        </w:rPr>
        <w:t xml:space="preserve"> </w:t>
      </w:r>
      <w:r>
        <w:t>основе</w:t>
      </w:r>
      <w:r>
        <w:rPr>
          <w:spacing w:val="1"/>
        </w:rPr>
        <w:t xml:space="preserve"> </w:t>
      </w:r>
      <w:r>
        <w:t>промышленного</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аммиака,</w:t>
      </w:r>
      <w:r>
        <w:rPr>
          <w:spacing w:val="1"/>
        </w:rPr>
        <w:t xml:space="preserve"> </w:t>
      </w:r>
      <w:r>
        <w:t>а</w:t>
      </w:r>
      <w:r>
        <w:rPr>
          <w:spacing w:val="1"/>
        </w:rPr>
        <w:t xml:space="preserve"> </w:t>
      </w:r>
      <w:r>
        <w:t>также</w:t>
      </w:r>
      <w:r>
        <w:rPr>
          <w:spacing w:val="1"/>
        </w:rPr>
        <w:t xml:space="preserve"> </w:t>
      </w:r>
      <w:r>
        <w:t>сформированность</w:t>
      </w:r>
      <w:r>
        <w:rPr>
          <w:spacing w:val="1"/>
        </w:rPr>
        <w:t xml:space="preserve"> </w:t>
      </w:r>
      <w:r>
        <w:t>представлений</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и</w:t>
      </w:r>
      <w:r>
        <w:rPr>
          <w:spacing w:val="1"/>
        </w:rPr>
        <w:t xml:space="preserve"> </w:t>
      </w:r>
      <w:r>
        <w:t>экологических</w:t>
      </w:r>
      <w:r>
        <w:rPr>
          <w:spacing w:val="1"/>
        </w:rPr>
        <w:t xml:space="preserve"> </w:t>
      </w:r>
      <w:r>
        <w:t>проблемах</w:t>
      </w:r>
      <w:r>
        <w:rPr>
          <w:spacing w:val="1"/>
        </w:rPr>
        <w:t xml:space="preserve"> </w:t>
      </w:r>
      <w:r>
        <w:t>химического</w:t>
      </w:r>
      <w:r>
        <w:rPr>
          <w:spacing w:val="1"/>
        </w:rPr>
        <w:t xml:space="preserve"> </w:t>
      </w:r>
      <w:r>
        <w:t>производства;</w:t>
      </w:r>
    </w:p>
    <w:p w:rsidR="001E7CBD" w:rsidRDefault="009458D3">
      <w:pPr>
        <w:pStyle w:val="a3"/>
        <w:spacing w:line="360" w:lineRule="auto"/>
        <w:ind w:right="231"/>
      </w:pPr>
      <w:r>
        <w:t>сформированность</w:t>
      </w:r>
      <w:r>
        <w:rPr>
          <w:spacing w:val="1"/>
        </w:rPr>
        <w:t xml:space="preserve"> </w:t>
      </w:r>
      <w:r>
        <w:t>умений</w:t>
      </w:r>
      <w:r>
        <w:rPr>
          <w:spacing w:val="1"/>
        </w:rPr>
        <w:t xml:space="preserve"> </w:t>
      </w:r>
      <w:r>
        <w:t>проводить</w:t>
      </w:r>
      <w:r>
        <w:rPr>
          <w:spacing w:val="1"/>
        </w:rPr>
        <w:t xml:space="preserve"> </w:t>
      </w:r>
      <w:r>
        <w:t>вычисления</w:t>
      </w:r>
      <w:r>
        <w:rPr>
          <w:spacing w:val="1"/>
        </w:rPr>
        <w:t xml:space="preserve"> </w:t>
      </w:r>
      <w:r>
        <w:t>с</w:t>
      </w:r>
      <w:r>
        <w:rPr>
          <w:spacing w:val="1"/>
        </w:rPr>
        <w:t xml:space="preserve"> </w:t>
      </w:r>
      <w:r>
        <w:t>использованием</w:t>
      </w:r>
      <w:r>
        <w:rPr>
          <w:spacing w:val="1"/>
        </w:rPr>
        <w:t xml:space="preserve"> </w:t>
      </w:r>
      <w:r>
        <w:t>понятия</w:t>
      </w:r>
      <w:r>
        <w:rPr>
          <w:spacing w:val="1"/>
        </w:rPr>
        <w:t xml:space="preserve"> </w:t>
      </w:r>
      <w:r>
        <w:t>«массовая</w:t>
      </w:r>
      <w:r>
        <w:rPr>
          <w:spacing w:val="-57"/>
        </w:rPr>
        <w:t xml:space="preserve"> </w:t>
      </w:r>
      <w:r>
        <w:t>доля вещества в растворе», объѐмных отношений газов при химических реакциях, массы вещества</w:t>
      </w:r>
      <w:r>
        <w:rPr>
          <w:spacing w:val="-57"/>
        </w:rPr>
        <w:t xml:space="preserve"> </w:t>
      </w:r>
      <w:r>
        <w:t>или объѐма газов по известному количеству вещества, массе или объѐму одного из участвующих в</w:t>
      </w:r>
      <w:r>
        <w:rPr>
          <w:spacing w:val="-57"/>
        </w:rPr>
        <w:t xml:space="preserve"> </w:t>
      </w:r>
      <w:r>
        <w:t>реакции</w:t>
      </w:r>
      <w:r>
        <w:rPr>
          <w:spacing w:val="1"/>
        </w:rPr>
        <w:t xml:space="preserve"> </w:t>
      </w:r>
      <w:r>
        <w:t>веществ,</w:t>
      </w:r>
      <w:r>
        <w:rPr>
          <w:spacing w:val="1"/>
        </w:rPr>
        <w:t xml:space="preserve"> </w:t>
      </w:r>
      <w:r>
        <w:t>теплового</w:t>
      </w:r>
      <w:r>
        <w:rPr>
          <w:spacing w:val="1"/>
        </w:rPr>
        <w:t xml:space="preserve"> </w:t>
      </w:r>
      <w:r>
        <w:t>эффекта</w:t>
      </w:r>
      <w:r>
        <w:rPr>
          <w:spacing w:val="1"/>
        </w:rPr>
        <w:t xml:space="preserve"> </w:t>
      </w:r>
      <w:r>
        <w:t>реакции</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превращения</w:t>
      </w:r>
      <w:r>
        <w:rPr>
          <w:spacing w:val="-1"/>
        </w:rPr>
        <w:t xml:space="preserve"> </w:t>
      </w:r>
      <w:r>
        <w:t>и сохранения энергии;</w:t>
      </w:r>
    </w:p>
    <w:p w:rsidR="001E7CBD" w:rsidRDefault="009458D3">
      <w:pPr>
        <w:pStyle w:val="a3"/>
        <w:spacing w:before="1" w:line="360" w:lineRule="auto"/>
        <w:ind w:right="225"/>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 выполнению</w:t>
      </w:r>
      <w:r>
        <w:rPr>
          <w:spacing w:val="-3"/>
        </w:rPr>
        <w:t xml:space="preserve"> </w:t>
      </w:r>
      <w:r>
        <w:t>лабораторных</w:t>
      </w:r>
      <w:r>
        <w:rPr>
          <w:spacing w:val="-1"/>
        </w:rPr>
        <w:t xml:space="preserve"> </w:t>
      </w:r>
      <w:r>
        <w:t>химических</w:t>
      </w:r>
      <w:r>
        <w:rPr>
          <w:spacing w:val="2"/>
        </w:rPr>
        <w:t xml:space="preserve"> </w:t>
      </w:r>
      <w:r>
        <w:t>опытов;</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0"/>
      </w:pPr>
      <w:r>
        <w:lastRenderedPageBreak/>
        <w:t>сформированность умений планировать и выполнять химический эксперимент (разложение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rPr>
          <w:spacing w:val="1"/>
        </w:rPr>
        <w:t xml:space="preserve"> </w:t>
      </w:r>
      <w:r>
        <w:t>катализатора,</w:t>
      </w:r>
      <w:r>
        <w:rPr>
          <w:spacing w:val="1"/>
        </w:rPr>
        <w:t xml:space="preserve"> </w:t>
      </w:r>
      <w:r>
        <w:t>определение</w:t>
      </w:r>
      <w:r>
        <w:rPr>
          <w:spacing w:val="1"/>
        </w:rPr>
        <w:t xml:space="preserve"> </w:t>
      </w:r>
      <w:r>
        <w:t>среды</w:t>
      </w:r>
      <w:r>
        <w:rPr>
          <w:spacing w:val="1"/>
        </w:rPr>
        <w:t xml:space="preserve"> </w:t>
      </w:r>
      <w:r>
        <w:t>растворов</w:t>
      </w:r>
      <w:r>
        <w:rPr>
          <w:spacing w:val="1"/>
        </w:rPr>
        <w:t xml:space="preserve"> </w:t>
      </w:r>
      <w:r>
        <w:t>веществ</w:t>
      </w:r>
      <w:r>
        <w:rPr>
          <w:spacing w:val="60"/>
        </w:rPr>
        <w:t xml:space="preserve"> </w:t>
      </w:r>
      <w:r>
        <w:t>с</w:t>
      </w:r>
      <w:r>
        <w:rPr>
          <w:spacing w:val="1"/>
        </w:rPr>
        <w:t xml:space="preserve"> </w:t>
      </w:r>
      <w:r>
        <w:t>помощью</w:t>
      </w:r>
      <w:r>
        <w:rPr>
          <w:spacing w:val="1"/>
        </w:rPr>
        <w:t xml:space="preserve"> </w:t>
      </w:r>
      <w:r>
        <w:t>универсального</w:t>
      </w:r>
      <w:r>
        <w:rPr>
          <w:spacing w:val="1"/>
        </w:rPr>
        <w:t xml:space="preserve"> </w:t>
      </w:r>
      <w:r>
        <w:t>индикатора,</w:t>
      </w:r>
      <w:r>
        <w:rPr>
          <w:spacing w:val="1"/>
        </w:rPr>
        <w:t xml:space="preserve"> </w:t>
      </w:r>
      <w:r>
        <w:t>влияние</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 реакции ионного обмена, качественные реакции на сульфат-, карбонат- и хлорид-анионы,</w:t>
      </w:r>
      <w:r>
        <w:rPr>
          <w:spacing w:val="-57"/>
        </w:rPr>
        <w:t xml:space="preserve"> </w:t>
      </w:r>
      <w:r>
        <w:t>на катион аммония, решение экспериментальных задач по темам «Металлы» и «Неметаллы») в</w:t>
      </w:r>
      <w:r>
        <w:rPr>
          <w:spacing w:val="1"/>
        </w:rPr>
        <w:t xml:space="preserve"> </w:t>
      </w:r>
      <w:r>
        <w:t>соответствии с правилами техники безопасности при обращении с веществами и лабораторным</w:t>
      </w:r>
      <w:r>
        <w:rPr>
          <w:spacing w:val="1"/>
        </w:rPr>
        <w:t xml:space="preserve"> </w:t>
      </w:r>
      <w:r>
        <w:t>оборудованием, представлять результаты химического эксперимента в форме записи уравнений</w:t>
      </w:r>
      <w:r>
        <w:rPr>
          <w:spacing w:val="1"/>
        </w:rPr>
        <w:t xml:space="preserve"> </w:t>
      </w:r>
      <w:r>
        <w:t>соответствующих</w:t>
      </w:r>
      <w:r>
        <w:rPr>
          <w:spacing w:val="1"/>
        </w:rPr>
        <w:t xml:space="preserve"> </w:t>
      </w:r>
      <w:r>
        <w:t>реакций</w:t>
      </w:r>
      <w:r>
        <w:rPr>
          <w:spacing w:val="-3"/>
        </w:rPr>
        <w:t xml:space="preserve"> </w:t>
      </w:r>
      <w:r>
        <w:t>и</w:t>
      </w:r>
      <w:r>
        <w:rPr>
          <w:spacing w:val="-1"/>
        </w:rPr>
        <w:t xml:space="preserve"> </w:t>
      </w:r>
      <w:r>
        <w:t>формулировать выводы</w:t>
      </w:r>
      <w:r>
        <w:rPr>
          <w:spacing w:val="-1"/>
        </w:rPr>
        <w:t xml:space="preserve"> </w:t>
      </w:r>
      <w:r>
        <w:t>на</w:t>
      </w:r>
      <w:r>
        <w:rPr>
          <w:spacing w:val="-2"/>
        </w:rPr>
        <w:t xml:space="preserve"> </w:t>
      </w:r>
      <w:r>
        <w:t>основе</w:t>
      </w:r>
      <w:r>
        <w:rPr>
          <w:spacing w:val="-2"/>
        </w:rPr>
        <w:t xml:space="preserve"> </w:t>
      </w:r>
      <w:r>
        <w:t>этих</w:t>
      </w:r>
      <w:r>
        <w:rPr>
          <w:spacing w:val="1"/>
        </w:rPr>
        <w:t xml:space="preserve"> </w:t>
      </w:r>
      <w:r>
        <w:t>результатов;</w:t>
      </w:r>
    </w:p>
    <w:p w:rsidR="001E7CBD" w:rsidRDefault="009458D3">
      <w:pPr>
        <w:pStyle w:val="a3"/>
        <w:spacing w:line="362" w:lineRule="auto"/>
        <w:ind w:right="231"/>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2"/>
        </w:rPr>
        <w:t xml:space="preserve"> </w:t>
      </w:r>
      <w:r>
        <w:t>из</w:t>
      </w:r>
      <w:r>
        <w:rPr>
          <w:spacing w:val="-1"/>
        </w:rPr>
        <w:t xml:space="preserve"> </w:t>
      </w:r>
      <w:r>
        <w:t>разных</w:t>
      </w:r>
      <w:r>
        <w:rPr>
          <w:spacing w:val="-3"/>
        </w:rPr>
        <w:t xml:space="preserve"> </w:t>
      </w:r>
      <w:r>
        <w:t>источников</w:t>
      </w:r>
      <w:r>
        <w:rPr>
          <w:spacing w:val="-1"/>
        </w:rPr>
        <w:t xml:space="preserve"> </w:t>
      </w:r>
      <w:r>
        <w:t>(средства</w:t>
      </w:r>
      <w:r>
        <w:rPr>
          <w:spacing w:val="-3"/>
        </w:rPr>
        <w:t xml:space="preserve"> </w:t>
      </w:r>
      <w:r>
        <w:t>массовой</w:t>
      </w:r>
      <w:r>
        <w:rPr>
          <w:spacing w:val="-2"/>
        </w:rPr>
        <w:t xml:space="preserve"> </w:t>
      </w:r>
      <w:r>
        <w:t>коммуникации,</w:t>
      </w:r>
      <w:r>
        <w:rPr>
          <w:spacing w:val="-4"/>
        </w:rPr>
        <w:t xml:space="preserve"> </w:t>
      </w:r>
      <w:r>
        <w:t>Интернет</w:t>
      </w:r>
      <w:r>
        <w:rPr>
          <w:spacing w:val="-1"/>
        </w:rPr>
        <w:t xml:space="preserve"> </w:t>
      </w:r>
      <w:r>
        <w:t>и</w:t>
      </w:r>
      <w:r>
        <w:rPr>
          <w:spacing w:val="-2"/>
        </w:rPr>
        <w:t xml:space="preserve"> </w:t>
      </w:r>
      <w:r>
        <w:t>других);</w:t>
      </w:r>
    </w:p>
    <w:p w:rsidR="001E7CBD" w:rsidRDefault="009458D3">
      <w:pPr>
        <w:pStyle w:val="a3"/>
        <w:spacing w:line="360" w:lineRule="auto"/>
        <w:ind w:right="226"/>
      </w:pPr>
      <w:r>
        <w:t>сформированность умений соблюдать правила экологически целесообразного поведения в</w:t>
      </w:r>
      <w:r>
        <w:rPr>
          <w:spacing w:val="1"/>
        </w:rPr>
        <w:t xml:space="preserve"> </w:t>
      </w:r>
      <w:r>
        <w:t xml:space="preserve">быту       и      </w:t>
      </w:r>
      <w:r>
        <w:rPr>
          <w:spacing w:val="1"/>
        </w:rPr>
        <w:t xml:space="preserve"> </w:t>
      </w:r>
      <w:r>
        <w:t>трудовой        деятельности        в        целях        сохранения        своего        здоровья</w:t>
      </w:r>
      <w:r>
        <w:rPr>
          <w:spacing w:val="-57"/>
        </w:rPr>
        <w:t xml:space="preserve"> </w:t>
      </w:r>
      <w:r>
        <w:t>и</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осознавать</w:t>
      </w:r>
      <w:r>
        <w:rPr>
          <w:spacing w:val="1"/>
        </w:rPr>
        <w:t xml:space="preserve"> </w:t>
      </w:r>
      <w:r>
        <w:t>опасность</w:t>
      </w:r>
      <w:r>
        <w:rPr>
          <w:spacing w:val="1"/>
        </w:rPr>
        <w:t xml:space="preserve"> </w:t>
      </w:r>
      <w:r>
        <w:t>воздействия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 xml:space="preserve">определѐнных        </w:t>
      </w:r>
      <w:r>
        <w:rPr>
          <w:spacing w:val="1"/>
        </w:rPr>
        <w:t xml:space="preserve"> </w:t>
      </w:r>
      <w:r>
        <w:t>веществ,          понимая          смысл          показателя          ПДК,          пояснять</w:t>
      </w:r>
      <w:r>
        <w:rPr>
          <w:spacing w:val="1"/>
        </w:rPr>
        <w:t xml:space="preserve"> </w:t>
      </w:r>
      <w:r>
        <w:t>на     примерах     способы     уменьшения     и     предотвращения     их     вредного     воздействия</w:t>
      </w:r>
      <w:r>
        <w:rPr>
          <w:spacing w:val="1"/>
        </w:rPr>
        <w:t xml:space="preserve"> </w:t>
      </w:r>
      <w:r>
        <w:t>на</w:t>
      </w:r>
      <w:r>
        <w:rPr>
          <w:spacing w:val="-2"/>
        </w:rPr>
        <w:t xml:space="preserve"> </w:t>
      </w:r>
      <w:r>
        <w:t>организм</w:t>
      </w:r>
      <w:r>
        <w:rPr>
          <w:spacing w:val="-1"/>
        </w:rPr>
        <w:t xml:space="preserve"> </w:t>
      </w:r>
      <w:r>
        <w:t>человека;</w:t>
      </w:r>
    </w:p>
    <w:p w:rsidR="001E7CBD" w:rsidRDefault="009458D3">
      <w:pPr>
        <w:pStyle w:val="a3"/>
        <w:spacing w:line="362" w:lineRule="auto"/>
        <w:ind w:right="230"/>
      </w:pPr>
      <w:r>
        <w:t>для обучающихся с ограниченными возможностями здоровья: умение применять знания об</w:t>
      </w:r>
      <w:r>
        <w:rPr>
          <w:spacing w:val="1"/>
        </w:rPr>
        <w:t xml:space="preserve"> </w:t>
      </w:r>
      <w:r>
        <w:t>основных доступных методах</w:t>
      </w:r>
      <w:r>
        <w:rPr>
          <w:spacing w:val="2"/>
        </w:rPr>
        <w:t xml:space="preserve"> </w:t>
      </w:r>
      <w:r>
        <w:t>познания</w:t>
      </w:r>
      <w:r>
        <w:rPr>
          <w:spacing w:val="-1"/>
        </w:rPr>
        <w:t xml:space="preserve"> </w:t>
      </w:r>
      <w:r>
        <w:t>веществ</w:t>
      </w:r>
      <w:r>
        <w:rPr>
          <w:spacing w:val="-1"/>
        </w:rPr>
        <w:t xml:space="preserve"> </w:t>
      </w:r>
      <w:r>
        <w:t>и</w:t>
      </w:r>
      <w:r>
        <w:rPr>
          <w:spacing w:val="-3"/>
        </w:rPr>
        <w:t xml:space="preserve"> </w:t>
      </w:r>
      <w:r>
        <w:t>химических</w:t>
      </w:r>
      <w:r>
        <w:rPr>
          <w:spacing w:val="1"/>
        </w:rPr>
        <w:t xml:space="preserve"> </w:t>
      </w:r>
      <w:r>
        <w:t>явлений;</w:t>
      </w:r>
    </w:p>
    <w:p w:rsidR="001E7CBD" w:rsidRDefault="009458D3">
      <w:pPr>
        <w:pStyle w:val="a3"/>
        <w:spacing w:line="360" w:lineRule="auto"/>
        <w:ind w:right="234"/>
      </w:pPr>
      <w:r>
        <w:t>для</w:t>
      </w:r>
      <w:r>
        <w:rPr>
          <w:spacing w:val="1"/>
        </w:rPr>
        <w:t xml:space="preserve"> </w:t>
      </w:r>
      <w:r>
        <w:t>слепых</w:t>
      </w:r>
      <w:r>
        <w:rPr>
          <w:spacing w:val="1"/>
        </w:rPr>
        <w:t xml:space="preserve"> </w:t>
      </w:r>
      <w:r>
        <w:t>и</w:t>
      </w:r>
      <w:r>
        <w:rPr>
          <w:spacing w:val="1"/>
        </w:rPr>
        <w:t xml:space="preserve"> </w:t>
      </w:r>
      <w:r>
        <w:t>слабовидящих</w:t>
      </w:r>
      <w:r>
        <w:rPr>
          <w:spacing w:val="1"/>
        </w:rPr>
        <w:t xml:space="preserve"> </w:t>
      </w:r>
      <w:r>
        <w:t>обучающихся:</w:t>
      </w:r>
      <w:r>
        <w:rPr>
          <w:spacing w:val="1"/>
        </w:rPr>
        <w:t xml:space="preserve"> </w:t>
      </w:r>
      <w:r>
        <w:t>умение</w:t>
      </w:r>
      <w:r>
        <w:rPr>
          <w:spacing w:val="1"/>
        </w:rPr>
        <w:t xml:space="preserve"> </w:t>
      </w:r>
      <w:r>
        <w:t>использовать</w:t>
      </w:r>
      <w:r>
        <w:rPr>
          <w:spacing w:val="1"/>
        </w:rPr>
        <w:t xml:space="preserve"> </w:t>
      </w:r>
      <w:r>
        <w:t>рельефно</w:t>
      </w:r>
      <w:r>
        <w:rPr>
          <w:spacing w:val="1"/>
        </w:rPr>
        <w:t xml:space="preserve"> </w:t>
      </w:r>
      <w:r>
        <w:t>точечную</w:t>
      </w:r>
      <w:r>
        <w:rPr>
          <w:spacing w:val="1"/>
        </w:rPr>
        <w:t xml:space="preserve"> </w:t>
      </w:r>
      <w:r>
        <w:t>систему</w:t>
      </w:r>
      <w:r>
        <w:rPr>
          <w:spacing w:val="-6"/>
        </w:rPr>
        <w:t xml:space="preserve"> </w:t>
      </w:r>
      <w:r>
        <w:t>обозначений Л.</w:t>
      </w:r>
      <w:r>
        <w:rPr>
          <w:spacing w:val="1"/>
        </w:rPr>
        <w:t xml:space="preserve"> </w:t>
      </w:r>
      <w:r>
        <w:t>Брайля</w:t>
      </w:r>
      <w:r>
        <w:rPr>
          <w:spacing w:val="-2"/>
        </w:rPr>
        <w:t xml:space="preserve"> </w:t>
      </w:r>
      <w:r>
        <w:t>для записи</w:t>
      </w:r>
      <w:r>
        <w:rPr>
          <w:spacing w:val="-3"/>
        </w:rPr>
        <w:t xml:space="preserve"> </w:t>
      </w:r>
      <w:r>
        <w:t>химических</w:t>
      </w:r>
      <w:r>
        <w:rPr>
          <w:spacing w:val="2"/>
        </w:rPr>
        <w:t xml:space="preserve"> </w:t>
      </w:r>
      <w:r>
        <w:t>формул.</w:t>
      </w:r>
    </w:p>
    <w:p w:rsidR="001E7CBD" w:rsidRDefault="001E7CBD">
      <w:pPr>
        <w:pStyle w:val="a3"/>
        <w:ind w:left="0" w:firstLine="0"/>
        <w:jc w:val="left"/>
        <w:rPr>
          <w:sz w:val="26"/>
        </w:rPr>
      </w:pPr>
    </w:p>
    <w:p w:rsidR="001E7CBD" w:rsidRDefault="001E7CBD">
      <w:pPr>
        <w:pStyle w:val="a3"/>
        <w:ind w:left="0" w:firstLine="0"/>
        <w:jc w:val="left"/>
        <w:rPr>
          <w:sz w:val="26"/>
        </w:rPr>
      </w:pPr>
    </w:p>
    <w:p w:rsidR="001E7CBD" w:rsidRDefault="001E7CBD">
      <w:pPr>
        <w:pStyle w:val="a3"/>
        <w:ind w:left="0" w:firstLine="0"/>
        <w:jc w:val="left"/>
        <w:rPr>
          <w:sz w:val="26"/>
        </w:rPr>
      </w:pPr>
    </w:p>
    <w:p w:rsidR="001E7CBD" w:rsidRDefault="00D27AB4">
      <w:pPr>
        <w:pStyle w:val="1"/>
        <w:numPr>
          <w:ilvl w:val="2"/>
          <w:numId w:val="90"/>
        </w:numPr>
        <w:tabs>
          <w:tab w:val="left" w:pos="1024"/>
        </w:tabs>
        <w:spacing w:before="163"/>
        <w:ind w:left="1023" w:hanging="632"/>
        <w:jc w:val="both"/>
      </w:pPr>
      <w:r>
        <w:rPr>
          <w:noProof/>
          <w:lang w:eastAsia="ru-RU"/>
        </w:rPr>
        <mc:AlternateContent>
          <mc:Choice Requires="wps">
            <w:drawing>
              <wp:anchor distT="0" distB="0" distL="0" distR="0" simplePos="0" relativeHeight="487599616" behindDoc="1" locked="0" layoutInCell="1" allowOverlap="1">
                <wp:simplePos x="0" y="0"/>
                <wp:positionH relativeFrom="page">
                  <wp:posOffset>701040</wp:posOffset>
                </wp:positionH>
                <wp:positionV relativeFrom="paragraph">
                  <wp:posOffset>344170</wp:posOffset>
                </wp:positionV>
                <wp:extent cx="6519545" cy="6350"/>
                <wp:effectExtent l="0" t="0" r="0" b="0"/>
                <wp:wrapTopAndBottom/>
                <wp:docPr id="2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4F9D8" id="Rectangle 25" o:spid="_x0000_s1026" style="position:absolute;margin-left:55.2pt;margin-top:27.1pt;width:513.35pt;height:.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7meAIAAPsEAAAOAAAAZHJzL2Uyb0RvYy54bWysVNuO0zAQfUfiHyy/d3MhaZuo6WovFCEt&#10;sGLhA1zbaSwc29hu013EvzN22tKFlxWiD64nMx6fOXPGi8t9L9GOWye0anB2kWLEFdVMqE2Dv35Z&#10;TeYYOU8UI1Ir3uBH7vDl8vWrxWBqnutOS8YtgiTK1YNpcOe9qZPE0Y73xF1owxU4W2174sG0m4RZ&#10;MkD2XiZ5mk6TQVtmrKbcOfh6OzrxMuZvW079p7Z13CPZYMDm42rjug5rslyQemOJ6QQ9wCD/gKIn&#10;QsGlp1S3xBO0teKvVL2gVjvd+guq+0S3raA81gDVZOkf1Tx0xPBYC5DjzIkm9//S0o+7e4sEa3A+&#10;w0iRHnr0GVgjaiM5ystA0GBcDXEP5t6GEp250/SbQ0rfdBDGr6zVQ8cJA1hZiE+eHQiGg6NoPXzQ&#10;DNKTrdeRq31r+5AQWED72JLHU0v43iMKH6dlVpVFiREF3/RNGTuWkPp41ljn33Hdo7BpsAXoMTfZ&#10;3TkfsJD6GBKxaynYSkgZDbtZ30iLdiSII/4ifCjxPEyqEKx0ODZmHL8ARLgj+ALY2OwfVZYX6XVe&#10;TVbT+WxSrIpyUs3S+STNqutqmhZVcbv6GQBmRd0Jxri6E4ofhZcVL2vsYQRGyUTpoaHBVQntinWd&#10;o3cvK7IXHuZQir7B8xMTpA5tfasYlE1qT4Qc98lz+JFl4OD4H1mJIgh9H/Wz1uwRNGA1NAnmEF4M&#10;2HTaPmE0wPQ12H3fEssxku8V6KjKiiKMazSKcpaDYc8963MPURRSNdhjNG5v/DjiW2PFpoObskiM&#10;0legvVZEYQRdjqgOioUJixUcXoMwwud2jPr9Zi1/AQAA//8DAFBLAwQUAAYACAAAACEA/7PFEt8A&#10;AAAKAQAADwAAAGRycy9kb3ducmV2LnhtbEyPwU7DMAyG70i8Q2QkbixpaWGUphND4ojEBgd2SxvT&#10;VmuckmRb2dMvO7Hjb3/6/blcTGZge3S+tyQhmQlgSI3VPbUSvj7f7ubAfFCk1WAJJfyhh0V1fVWq&#10;QtsDrXC/Di2LJeQLJaELYSw4902HRvmZHZHi7sc6o0KMruXaqUMsNwNPhXjgRvUUL3RqxNcOm+16&#10;ZyQsn+bL34+M3o+reoOb73qbp05IeXszvTwDCziFfxjO+lEdquhU2x1pz4aYE5FFVEKepcDOQHL/&#10;mACr4yRPgVclv3yhOgEAAP//AwBQSwECLQAUAAYACAAAACEAtoM4kv4AAADhAQAAEwAAAAAAAAAA&#10;AAAAAAAAAAAAW0NvbnRlbnRfVHlwZXNdLnhtbFBLAQItABQABgAIAAAAIQA4/SH/1gAAAJQBAAAL&#10;AAAAAAAAAAAAAAAAAC8BAABfcmVscy8ucmVsc1BLAQItABQABgAIAAAAIQAB+W7meAIAAPsEAAAO&#10;AAAAAAAAAAAAAAAAAC4CAABkcnMvZTJvRG9jLnhtbFBLAQItABQABgAIAAAAIQD/s8US3wAAAAoB&#10;AAAPAAAAAAAAAAAAAAAAANIEAABkcnMvZG93bnJldi54bWxQSwUGAAAAAAQABADzAAAA3gUAAAAA&#10;" fillcolor="black" stroked="f">
                <w10:wrap type="topAndBottom" anchorx="page"/>
              </v:rect>
            </w:pict>
          </mc:Fallback>
        </mc:AlternateContent>
      </w:r>
      <w:bookmarkStart w:id="19" w:name="_TOC_250019"/>
      <w:r w:rsidR="009458D3">
        <w:t>Рабочая</w:t>
      </w:r>
      <w:r w:rsidR="009458D3">
        <w:rPr>
          <w:spacing w:val="-6"/>
        </w:rPr>
        <w:t xml:space="preserve"> </w:t>
      </w:r>
      <w:r w:rsidR="009458D3">
        <w:t>программа</w:t>
      </w:r>
      <w:r w:rsidR="009458D3">
        <w:rPr>
          <w:spacing w:val="-3"/>
        </w:rPr>
        <w:t xml:space="preserve"> </w:t>
      </w:r>
      <w:r w:rsidR="009458D3">
        <w:t>по</w:t>
      </w:r>
      <w:r w:rsidR="009458D3">
        <w:rPr>
          <w:spacing w:val="-2"/>
        </w:rPr>
        <w:t xml:space="preserve"> </w:t>
      </w:r>
      <w:r w:rsidR="009458D3">
        <w:t>учебному</w:t>
      </w:r>
      <w:r w:rsidR="009458D3">
        <w:rPr>
          <w:spacing w:val="-5"/>
        </w:rPr>
        <w:t xml:space="preserve"> </w:t>
      </w:r>
      <w:r w:rsidR="009458D3">
        <w:t>предмету</w:t>
      </w:r>
      <w:r w:rsidR="009458D3">
        <w:rPr>
          <w:spacing w:val="-3"/>
        </w:rPr>
        <w:t xml:space="preserve"> </w:t>
      </w:r>
      <w:r w:rsidR="009458D3">
        <w:t>«Биология»</w:t>
      </w:r>
      <w:r w:rsidR="009458D3">
        <w:rPr>
          <w:spacing w:val="-4"/>
        </w:rPr>
        <w:t xml:space="preserve"> </w:t>
      </w:r>
      <w:r w:rsidR="009458D3">
        <w:t>(базовый</w:t>
      </w:r>
      <w:r w:rsidR="009458D3">
        <w:rPr>
          <w:spacing w:val="-7"/>
        </w:rPr>
        <w:t xml:space="preserve"> </w:t>
      </w:r>
      <w:bookmarkEnd w:id="19"/>
      <w:r w:rsidR="009458D3">
        <w:t>уровень).</w:t>
      </w:r>
    </w:p>
    <w:p w:rsidR="001E7CBD" w:rsidRDefault="009458D3">
      <w:pPr>
        <w:pStyle w:val="a4"/>
        <w:numPr>
          <w:ilvl w:val="1"/>
          <w:numId w:val="60"/>
        </w:numPr>
        <w:tabs>
          <w:tab w:val="left" w:pos="1762"/>
        </w:tabs>
        <w:spacing w:line="360" w:lineRule="auto"/>
        <w:ind w:right="222" w:firstLine="708"/>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«Биология»</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«Естественно-научные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биология)</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 освоения программы</w:t>
      </w:r>
      <w:r>
        <w:rPr>
          <w:spacing w:val="3"/>
          <w:sz w:val="24"/>
        </w:rPr>
        <w:t xml:space="preserve"> </w:t>
      </w:r>
      <w:r>
        <w:rPr>
          <w:sz w:val="24"/>
        </w:rPr>
        <w:t>по биологии.</w:t>
      </w:r>
    </w:p>
    <w:p w:rsidR="001E7CBD" w:rsidRDefault="009458D3">
      <w:pPr>
        <w:pStyle w:val="a4"/>
        <w:numPr>
          <w:ilvl w:val="1"/>
          <w:numId w:val="60"/>
        </w:numPr>
        <w:tabs>
          <w:tab w:val="left" w:pos="1762"/>
        </w:tabs>
        <w:spacing w:line="360" w:lineRule="auto"/>
        <w:ind w:right="231" w:firstLine="708"/>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биологии,</w:t>
      </w:r>
      <w:r>
        <w:rPr>
          <w:spacing w:val="1"/>
          <w:sz w:val="24"/>
        </w:rPr>
        <w:t xml:space="preserve"> </w:t>
      </w:r>
      <w:r>
        <w:rPr>
          <w:sz w:val="24"/>
        </w:rPr>
        <w:t>характеристику психологических предпосылок к еѐ изучению обучающимися, место в структуре</w:t>
      </w:r>
      <w:r>
        <w:rPr>
          <w:spacing w:val="1"/>
          <w:sz w:val="24"/>
        </w:rPr>
        <w:t xml:space="preserve"> </w:t>
      </w:r>
      <w:r>
        <w:rPr>
          <w:sz w:val="24"/>
        </w:rPr>
        <w:t>учебного</w:t>
      </w:r>
      <w:r>
        <w:rPr>
          <w:spacing w:val="-2"/>
          <w:sz w:val="24"/>
        </w:rPr>
        <w:t xml:space="preserve"> </w:t>
      </w:r>
      <w:r>
        <w:rPr>
          <w:sz w:val="24"/>
        </w:rPr>
        <w:t>плана,</w:t>
      </w:r>
      <w:r>
        <w:rPr>
          <w:spacing w:val="-1"/>
          <w:sz w:val="24"/>
        </w:rPr>
        <w:t xml:space="preserve"> </w:t>
      </w:r>
      <w:r>
        <w:rPr>
          <w:sz w:val="24"/>
        </w:rPr>
        <w:t>а</w:t>
      </w:r>
      <w:r>
        <w:rPr>
          <w:spacing w:val="-3"/>
          <w:sz w:val="24"/>
        </w:rPr>
        <w:t xml:space="preserve"> </w:t>
      </w:r>
      <w:r>
        <w:rPr>
          <w:sz w:val="24"/>
        </w:rPr>
        <w:t>также</w:t>
      </w:r>
      <w:r>
        <w:rPr>
          <w:spacing w:val="-1"/>
          <w:sz w:val="24"/>
        </w:rPr>
        <w:t xml:space="preserve"> </w:t>
      </w:r>
      <w:r>
        <w:rPr>
          <w:sz w:val="24"/>
        </w:rPr>
        <w:t>подходы</w:t>
      </w:r>
      <w:r>
        <w:rPr>
          <w:spacing w:val="-5"/>
          <w:sz w:val="24"/>
        </w:rPr>
        <w:t xml:space="preserve"> </w:t>
      </w:r>
      <w:r>
        <w:rPr>
          <w:sz w:val="24"/>
        </w:rPr>
        <w:t>к</w:t>
      </w:r>
      <w:r>
        <w:rPr>
          <w:spacing w:val="-1"/>
          <w:sz w:val="24"/>
        </w:rPr>
        <w:t xml:space="preserve"> </w:t>
      </w:r>
      <w:r>
        <w:rPr>
          <w:sz w:val="24"/>
        </w:rPr>
        <w:t>отбору</w:t>
      </w:r>
      <w:r>
        <w:rPr>
          <w:spacing w:val="-9"/>
          <w:sz w:val="24"/>
        </w:rPr>
        <w:t xml:space="preserve"> </w:t>
      </w:r>
      <w:r>
        <w:rPr>
          <w:sz w:val="24"/>
        </w:rPr>
        <w:t>содержания,</w:t>
      </w:r>
      <w:r>
        <w:rPr>
          <w:spacing w:val="-2"/>
          <w:sz w:val="24"/>
        </w:rPr>
        <w:t xml:space="preserve"> </w:t>
      </w:r>
      <w:r>
        <w:rPr>
          <w:sz w:val="24"/>
        </w:rPr>
        <w:t>к</w:t>
      </w:r>
      <w:r>
        <w:rPr>
          <w:spacing w:val="-1"/>
          <w:sz w:val="24"/>
        </w:rPr>
        <w:t xml:space="preserve"> </w:t>
      </w:r>
      <w:r>
        <w:rPr>
          <w:sz w:val="24"/>
        </w:rPr>
        <w:t>определению</w:t>
      </w:r>
      <w:r>
        <w:rPr>
          <w:spacing w:val="-2"/>
          <w:sz w:val="24"/>
        </w:rPr>
        <w:t xml:space="preserve"> </w:t>
      </w:r>
      <w:r>
        <w:rPr>
          <w:sz w:val="24"/>
        </w:rPr>
        <w:t>планируемых результатов.</w:t>
      </w:r>
    </w:p>
    <w:p w:rsidR="001E7CBD" w:rsidRDefault="009458D3">
      <w:pPr>
        <w:pStyle w:val="a4"/>
        <w:numPr>
          <w:ilvl w:val="1"/>
          <w:numId w:val="60"/>
        </w:numPr>
        <w:tabs>
          <w:tab w:val="left" w:pos="1762"/>
        </w:tabs>
        <w:spacing w:line="360" w:lineRule="auto"/>
        <w:ind w:right="225" w:firstLine="708"/>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1E7CBD" w:rsidRDefault="009458D3">
      <w:pPr>
        <w:pStyle w:val="a4"/>
        <w:numPr>
          <w:ilvl w:val="1"/>
          <w:numId w:val="60"/>
        </w:numPr>
        <w:tabs>
          <w:tab w:val="left" w:pos="1762"/>
        </w:tabs>
        <w:spacing w:line="360" w:lineRule="auto"/>
        <w:ind w:right="218" w:firstLine="708"/>
        <w:rPr>
          <w:sz w:val="24"/>
        </w:rPr>
      </w:pPr>
      <w:r>
        <w:rPr>
          <w:sz w:val="24"/>
        </w:rPr>
        <w:t>Планируемые результаты освоения программы по биологии включают личностные,</w:t>
      </w:r>
      <w:r>
        <w:rPr>
          <w:spacing w:val="1"/>
          <w:sz w:val="24"/>
        </w:rPr>
        <w:t xml:space="preserve"> </w:t>
      </w:r>
      <w:r>
        <w:rPr>
          <w:sz w:val="24"/>
        </w:rPr>
        <w:t>метапредметные результаты за весь период обучения на уровне среднего общего образования, а</w:t>
      </w:r>
      <w:r>
        <w:rPr>
          <w:spacing w:val="1"/>
          <w:sz w:val="24"/>
        </w:rPr>
        <w:t xml:space="preserve"> </w:t>
      </w:r>
      <w:r>
        <w:rPr>
          <w:sz w:val="24"/>
        </w:rPr>
        <w:t>также</w:t>
      </w:r>
      <w:r>
        <w:rPr>
          <w:spacing w:val="-3"/>
          <w:sz w:val="24"/>
        </w:rPr>
        <w:t xml:space="preserve"> </w:t>
      </w:r>
      <w:r>
        <w:rPr>
          <w:sz w:val="24"/>
        </w:rPr>
        <w:t>предметные</w:t>
      </w:r>
      <w:r>
        <w:rPr>
          <w:spacing w:val="-2"/>
          <w:sz w:val="24"/>
        </w:rPr>
        <w:t xml:space="preserve"> </w:t>
      </w:r>
      <w:r>
        <w:rPr>
          <w:sz w:val="24"/>
        </w:rPr>
        <w:t>достижения</w:t>
      </w:r>
      <w:r>
        <w:rPr>
          <w:spacing w:val="-1"/>
          <w:sz w:val="24"/>
        </w:rPr>
        <w:t xml:space="preserve"> </w:t>
      </w:r>
      <w:r>
        <w:rPr>
          <w:sz w:val="24"/>
        </w:rPr>
        <w:t>обучающегося</w:t>
      </w:r>
      <w:r>
        <w:rPr>
          <w:spacing w:val="2"/>
          <w:sz w:val="24"/>
        </w:rPr>
        <w:t xml:space="preserve"> </w:t>
      </w:r>
      <w:r>
        <w:rPr>
          <w:sz w:val="24"/>
        </w:rPr>
        <w:t>за</w:t>
      </w:r>
      <w:r>
        <w:rPr>
          <w:spacing w:val="-2"/>
          <w:sz w:val="24"/>
        </w:rPr>
        <w:t xml:space="preserve"> </w:t>
      </w:r>
      <w:r>
        <w:rPr>
          <w:sz w:val="24"/>
        </w:rPr>
        <w:t>каждый год</w:t>
      </w:r>
      <w:r>
        <w:rPr>
          <w:spacing w:val="-2"/>
          <w:sz w:val="24"/>
        </w:rPr>
        <w:t xml:space="preserve"> </w:t>
      </w:r>
      <w:r>
        <w:rPr>
          <w:sz w:val="24"/>
        </w:rPr>
        <w:t>обучения.</w:t>
      </w:r>
    </w:p>
    <w:p w:rsidR="001E7CBD" w:rsidRDefault="009458D3">
      <w:pPr>
        <w:pStyle w:val="a4"/>
        <w:numPr>
          <w:ilvl w:val="1"/>
          <w:numId w:val="60"/>
        </w:numPr>
        <w:tabs>
          <w:tab w:val="left" w:pos="1822"/>
        </w:tabs>
        <w:ind w:left="1821" w:hanging="721"/>
        <w:rPr>
          <w:sz w:val="24"/>
        </w:rPr>
      </w:pPr>
      <w:r>
        <w:rPr>
          <w:sz w:val="24"/>
        </w:rPr>
        <w:t>Пояснительная</w:t>
      </w:r>
      <w:r>
        <w:rPr>
          <w:spacing w:val="-6"/>
          <w:sz w:val="24"/>
        </w:rPr>
        <w:t xml:space="preserve"> </w:t>
      </w:r>
      <w:r>
        <w:rPr>
          <w:sz w:val="24"/>
        </w:rPr>
        <w:t>записка.</w:t>
      </w:r>
    </w:p>
    <w:p w:rsidR="001E7CBD" w:rsidRDefault="001E7CBD">
      <w:pPr>
        <w:jc w:val="both"/>
        <w:rPr>
          <w:sz w:val="24"/>
        </w:rPr>
        <w:sectPr w:rsidR="001E7CBD">
          <w:pgSz w:w="11910" w:h="16850"/>
          <w:pgMar w:top="840" w:right="340" w:bottom="280" w:left="740" w:header="600" w:footer="0" w:gutter="0"/>
          <w:cols w:space="720"/>
        </w:sectPr>
      </w:pPr>
    </w:p>
    <w:p w:rsidR="001E7CBD" w:rsidRDefault="009458D3">
      <w:pPr>
        <w:pStyle w:val="a4"/>
        <w:numPr>
          <w:ilvl w:val="2"/>
          <w:numId w:val="60"/>
        </w:numPr>
        <w:tabs>
          <w:tab w:val="left" w:pos="1942"/>
        </w:tabs>
        <w:spacing w:before="6" w:line="360" w:lineRule="auto"/>
        <w:ind w:right="223" w:firstLine="708"/>
        <w:rPr>
          <w:sz w:val="24"/>
        </w:rPr>
      </w:pPr>
      <w:r>
        <w:rPr>
          <w:sz w:val="24"/>
        </w:rPr>
        <w:lastRenderedPageBreak/>
        <w:t>При      разработке      программы      по      биологии      теоретическую      основу</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подходов</w:t>
      </w:r>
      <w:r>
        <w:rPr>
          <w:spacing w:val="1"/>
          <w:sz w:val="24"/>
        </w:rPr>
        <w:t xml:space="preserve"> </w:t>
      </w:r>
      <w:r>
        <w:rPr>
          <w:sz w:val="24"/>
        </w:rPr>
        <w:t>к</w:t>
      </w:r>
      <w:r>
        <w:rPr>
          <w:spacing w:val="1"/>
          <w:sz w:val="24"/>
        </w:rPr>
        <w:t xml:space="preserve"> </w:t>
      </w:r>
      <w:r>
        <w:rPr>
          <w:sz w:val="24"/>
        </w:rPr>
        <w:t>формированию</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61"/>
          <w:sz w:val="24"/>
        </w:rPr>
        <w:t xml:space="preserve"> </w:t>
      </w:r>
      <w:r>
        <w:rPr>
          <w:sz w:val="24"/>
        </w:rPr>
        <w:t>«Биология»</w:t>
      </w:r>
      <w:r>
        <w:rPr>
          <w:spacing w:val="1"/>
          <w:sz w:val="24"/>
        </w:rPr>
        <w:t xml:space="preserve"> </w:t>
      </w:r>
      <w:r>
        <w:rPr>
          <w:sz w:val="24"/>
        </w:rPr>
        <w:t>составили:</w:t>
      </w:r>
      <w:r>
        <w:rPr>
          <w:spacing w:val="1"/>
          <w:sz w:val="24"/>
        </w:rPr>
        <w:t xml:space="preserve"> </w:t>
      </w:r>
      <w:r>
        <w:rPr>
          <w:sz w:val="24"/>
        </w:rPr>
        <w:t>концептуальные</w:t>
      </w:r>
      <w:r>
        <w:rPr>
          <w:spacing w:val="1"/>
          <w:sz w:val="24"/>
        </w:rPr>
        <w:t xml:space="preserve"> </w:t>
      </w:r>
      <w:r>
        <w:rPr>
          <w:sz w:val="24"/>
        </w:rPr>
        <w:t>положения</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стандарта</w:t>
      </w:r>
      <w:r>
        <w:rPr>
          <w:spacing w:val="61"/>
          <w:sz w:val="24"/>
        </w:rPr>
        <w:t xml:space="preserve"> </w:t>
      </w:r>
      <w:r>
        <w:rPr>
          <w:sz w:val="24"/>
        </w:rPr>
        <w:t>среднего</w:t>
      </w:r>
      <w:r>
        <w:rPr>
          <w:spacing w:val="-57"/>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w:t>
      </w:r>
      <w:r>
        <w:rPr>
          <w:spacing w:val="1"/>
          <w:sz w:val="24"/>
        </w:rPr>
        <w:t xml:space="preserve"> </w:t>
      </w:r>
      <w:r>
        <w:rPr>
          <w:sz w:val="24"/>
        </w:rPr>
        <w:t>взаимообусловленности</w:t>
      </w:r>
      <w:r>
        <w:rPr>
          <w:spacing w:val="1"/>
          <w:sz w:val="24"/>
        </w:rPr>
        <w:t xml:space="preserve"> </w:t>
      </w:r>
      <w:r>
        <w:rPr>
          <w:sz w:val="24"/>
        </w:rPr>
        <w:t>целей,</w:t>
      </w:r>
      <w:r>
        <w:rPr>
          <w:spacing w:val="1"/>
          <w:sz w:val="24"/>
        </w:rPr>
        <w:t xml:space="preserve"> </w:t>
      </w:r>
      <w:r>
        <w:rPr>
          <w:sz w:val="24"/>
        </w:rPr>
        <w:t>содержания,</w:t>
      </w:r>
      <w:r>
        <w:rPr>
          <w:spacing w:val="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уровню</w:t>
      </w:r>
      <w:r>
        <w:rPr>
          <w:spacing w:val="1"/>
          <w:sz w:val="24"/>
        </w:rPr>
        <w:t xml:space="preserve"> </w:t>
      </w:r>
      <w:r>
        <w:rPr>
          <w:sz w:val="24"/>
        </w:rPr>
        <w:t>подготовки</w:t>
      </w:r>
      <w:r>
        <w:rPr>
          <w:spacing w:val="1"/>
          <w:sz w:val="24"/>
        </w:rPr>
        <w:t xml:space="preserve"> </w:t>
      </w:r>
      <w:r>
        <w:rPr>
          <w:sz w:val="24"/>
        </w:rPr>
        <w:t>выпускников,</w:t>
      </w:r>
      <w:r>
        <w:rPr>
          <w:spacing w:val="1"/>
          <w:sz w:val="24"/>
        </w:rPr>
        <w:t xml:space="preserve"> </w:t>
      </w:r>
      <w:r>
        <w:rPr>
          <w:sz w:val="24"/>
        </w:rPr>
        <w:t>положения</w:t>
      </w:r>
      <w:r>
        <w:rPr>
          <w:spacing w:val="1"/>
          <w:sz w:val="24"/>
        </w:rPr>
        <w:t xml:space="preserve"> </w:t>
      </w:r>
      <w:r>
        <w:rPr>
          <w:sz w:val="24"/>
        </w:rPr>
        <w:t>об</w:t>
      </w:r>
      <w:r>
        <w:rPr>
          <w:spacing w:val="1"/>
          <w:sz w:val="24"/>
        </w:rPr>
        <w:t xml:space="preserve"> </w:t>
      </w:r>
      <w:r>
        <w:rPr>
          <w:sz w:val="24"/>
        </w:rPr>
        <w:t>общих</w:t>
      </w:r>
      <w:r>
        <w:rPr>
          <w:spacing w:val="1"/>
          <w:sz w:val="24"/>
        </w:rPr>
        <w:t xml:space="preserve"> </w:t>
      </w:r>
      <w:r>
        <w:rPr>
          <w:sz w:val="24"/>
        </w:rPr>
        <w:t>целях</w:t>
      </w:r>
      <w:r>
        <w:rPr>
          <w:spacing w:val="1"/>
          <w:sz w:val="24"/>
        </w:rPr>
        <w:t xml:space="preserve"> </w:t>
      </w:r>
      <w:r>
        <w:rPr>
          <w:sz w:val="24"/>
        </w:rPr>
        <w:t>и</w:t>
      </w:r>
      <w:r>
        <w:rPr>
          <w:spacing w:val="1"/>
          <w:sz w:val="24"/>
        </w:rPr>
        <w:t xml:space="preserve"> </w:t>
      </w:r>
      <w:r>
        <w:rPr>
          <w:sz w:val="24"/>
        </w:rPr>
        <w:t>принципах,</w:t>
      </w:r>
      <w:r>
        <w:rPr>
          <w:spacing w:val="1"/>
          <w:sz w:val="24"/>
        </w:rPr>
        <w:t xml:space="preserve"> </w:t>
      </w:r>
      <w:r>
        <w:rPr>
          <w:sz w:val="24"/>
        </w:rPr>
        <w:t>характеризующих современное состояние системы среднего общего образования в Российской</w:t>
      </w:r>
      <w:r>
        <w:rPr>
          <w:spacing w:val="1"/>
          <w:sz w:val="24"/>
        </w:rPr>
        <w:t xml:space="preserve"> </w:t>
      </w:r>
      <w:r>
        <w:rPr>
          <w:sz w:val="24"/>
        </w:rPr>
        <w:t>Федерации, а также положения о специфике биологии, еѐ значении в познании живой природы и</w:t>
      </w:r>
      <w:r>
        <w:rPr>
          <w:spacing w:val="1"/>
          <w:sz w:val="24"/>
        </w:rPr>
        <w:t xml:space="preserve"> </w:t>
      </w:r>
      <w:r>
        <w:rPr>
          <w:sz w:val="24"/>
        </w:rPr>
        <w:t>обеспечении</w:t>
      </w:r>
      <w:r>
        <w:rPr>
          <w:spacing w:val="1"/>
          <w:sz w:val="24"/>
        </w:rPr>
        <w:t xml:space="preserve"> </w:t>
      </w:r>
      <w:r>
        <w:rPr>
          <w:sz w:val="24"/>
        </w:rPr>
        <w:t>существования</w:t>
      </w:r>
      <w:r>
        <w:rPr>
          <w:spacing w:val="1"/>
          <w:sz w:val="24"/>
        </w:rPr>
        <w:t xml:space="preserve"> </w:t>
      </w:r>
      <w:r>
        <w:rPr>
          <w:sz w:val="24"/>
        </w:rPr>
        <w:t>человеческого</w:t>
      </w:r>
      <w:r>
        <w:rPr>
          <w:spacing w:val="1"/>
          <w:sz w:val="24"/>
        </w:rPr>
        <w:t xml:space="preserve"> </w:t>
      </w:r>
      <w:r>
        <w:rPr>
          <w:sz w:val="24"/>
        </w:rPr>
        <w:t>общества.</w:t>
      </w:r>
      <w:r>
        <w:rPr>
          <w:spacing w:val="1"/>
          <w:sz w:val="24"/>
        </w:rPr>
        <w:t xml:space="preserve"> </w:t>
      </w:r>
      <w:r>
        <w:rPr>
          <w:sz w:val="24"/>
        </w:rPr>
        <w:t>Согласно</w:t>
      </w:r>
      <w:r>
        <w:rPr>
          <w:spacing w:val="1"/>
          <w:sz w:val="24"/>
        </w:rPr>
        <w:t xml:space="preserve"> </w:t>
      </w:r>
      <w:r>
        <w:rPr>
          <w:sz w:val="24"/>
        </w:rPr>
        <w:t>названным</w:t>
      </w:r>
      <w:r>
        <w:rPr>
          <w:spacing w:val="1"/>
          <w:sz w:val="24"/>
        </w:rPr>
        <w:t xml:space="preserve"> </w:t>
      </w:r>
      <w:r>
        <w:rPr>
          <w:sz w:val="24"/>
        </w:rPr>
        <w:t>положениям</w:t>
      </w:r>
      <w:r>
        <w:rPr>
          <w:spacing w:val="1"/>
          <w:sz w:val="24"/>
        </w:rPr>
        <w:t xml:space="preserve"> </w:t>
      </w:r>
      <w:r>
        <w:rPr>
          <w:sz w:val="24"/>
        </w:rPr>
        <w:t>определены</w:t>
      </w:r>
      <w:r>
        <w:rPr>
          <w:spacing w:val="-1"/>
          <w:sz w:val="24"/>
        </w:rPr>
        <w:t xml:space="preserve"> </w:t>
      </w:r>
      <w:r>
        <w:rPr>
          <w:sz w:val="24"/>
        </w:rPr>
        <w:t>основные</w:t>
      </w:r>
      <w:r>
        <w:rPr>
          <w:spacing w:val="-2"/>
          <w:sz w:val="24"/>
        </w:rPr>
        <w:t xml:space="preserve"> </w:t>
      </w:r>
      <w:r>
        <w:rPr>
          <w:sz w:val="24"/>
        </w:rPr>
        <w:t>функции</w:t>
      </w:r>
      <w:r>
        <w:rPr>
          <w:spacing w:val="-1"/>
          <w:sz w:val="24"/>
        </w:rPr>
        <w:t xml:space="preserve"> </w:t>
      </w:r>
      <w:r>
        <w:rPr>
          <w:sz w:val="24"/>
        </w:rPr>
        <w:t>программы по биологии</w:t>
      </w:r>
      <w:r>
        <w:rPr>
          <w:spacing w:val="-1"/>
          <w:sz w:val="24"/>
        </w:rPr>
        <w:t xml:space="preserve"> </w:t>
      </w:r>
      <w:r>
        <w:rPr>
          <w:sz w:val="24"/>
        </w:rPr>
        <w:t>и еѐ</w:t>
      </w:r>
      <w:r>
        <w:rPr>
          <w:spacing w:val="-1"/>
          <w:sz w:val="24"/>
        </w:rPr>
        <w:t xml:space="preserve"> </w:t>
      </w:r>
      <w:r>
        <w:rPr>
          <w:sz w:val="24"/>
        </w:rPr>
        <w:t>структура.</w:t>
      </w:r>
    </w:p>
    <w:p w:rsidR="001E7CBD" w:rsidRDefault="009458D3">
      <w:pPr>
        <w:pStyle w:val="a4"/>
        <w:numPr>
          <w:ilvl w:val="2"/>
          <w:numId w:val="60"/>
        </w:numPr>
        <w:tabs>
          <w:tab w:val="left" w:pos="1942"/>
        </w:tabs>
        <w:spacing w:line="360" w:lineRule="auto"/>
        <w:ind w:right="229" w:firstLine="708"/>
        <w:rPr>
          <w:sz w:val="24"/>
        </w:rPr>
      </w:pPr>
      <w:r>
        <w:rPr>
          <w:sz w:val="24"/>
        </w:rPr>
        <w:t>Программа по биологии даѐт представление о целях, об общей стратегии обучения,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определяет</w:t>
      </w:r>
      <w:r>
        <w:rPr>
          <w:spacing w:val="1"/>
          <w:sz w:val="24"/>
        </w:rPr>
        <w:t xml:space="preserve"> </w:t>
      </w:r>
      <w:r>
        <w:rPr>
          <w:sz w:val="24"/>
        </w:rPr>
        <w:t>обязательное</w:t>
      </w:r>
      <w:r>
        <w:rPr>
          <w:spacing w:val="1"/>
          <w:sz w:val="24"/>
        </w:rPr>
        <w:t xml:space="preserve"> </w:t>
      </w:r>
      <w:r>
        <w:rPr>
          <w:sz w:val="24"/>
        </w:rPr>
        <w:t>предметное</w:t>
      </w:r>
      <w:r>
        <w:rPr>
          <w:spacing w:val="1"/>
          <w:sz w:val="24"/>
        </w:rPr>
        <w:t xml:space="preserve"> </w:t>
      </w:r>
      <w:r>
        <w:rPr>
          <w:sz w:val="24"/>
        </w:rPr>
        <w:t>содержание,</w:t>
      </w:r>
      <w:r>
        <w:rPr>
          <w:spacing w:val="1"/>
          <w:sz w:val="24"/>
        </w:rPr>
        <w:t xml:space="preserve"> </w:t>
      </w:r>
      <w:r>
        <w:rPr>
          <w:sz w:val="24"/>
        </w:rPr>
        <w:t>его</w:t>
      </w:r>
      <w:r>
        <w:rPr>
          <w:spacing w:val="1"/>
          <w:sz w:val="24"/>
        </w:rPr>
        <w:t xml:space="preserve"> </w:t>
      </w:r>
      <w:r>
        <w:rPr>
          <w:sz w:val="24"/>
        </w:rPr>
        <w:t>структуру,</w:t>
      </w:r>
      <w:r>
        <w:rPr>
          <w:spacing w:val="1"/>
          <w:sz w:val="24"/>
        </w:rPr>
        <w:t xml:space="preserve"> </w:t>
      </w:r>
      <w:r>
        <w:rPr>
          <w:sz w:val="24"/>
        </w:rPr>
        <w:t>распределение</w:t>
      </w:r>
      <w:r>
        <w:rPr>
          <w:spacing w:val="1"/>
          <w:sz w:val="24"/>
        </w:rPr>
        <w:t xml:space="preserve"> </w:t>
      </w:r>
      <w:r>
        <w:rPr>
          <w:sz w:val="24"/>
        </w:rPr>
        <w:t>по</w:t>
      </w:r>
      <w:r>
        <w:rPr>
          <w:spacing w:val="1"/>
          <w:sz w:val="24"/>
        </w:rPr>
        <w:t xml:space="preserve"> </w:t>
      </w:r>
      <w:r>
        <w:rPr>
          <w:sz w:val="24"/>
        </w:rPr>
        <w:t>разделам</w:t>
      </w:r>
      <w:r>
        <w:rPr>
          <w:spacing w:val="1"/>
          <w:sz w:val="24"/>
        </w:rPr>
        <w:t xml:space="preserve"> </w:t>
      </w:r>
      <w:r>
        <w:rPr>
          <w:sz w:val="24"/>
        </w:rPr>
        <w:t>и</w:t>
      </w:r>
      <w:r>
        <w:rPr>
          <w:spacing w:val="1"/>
          <w:sz w:val="24"/>
        </w:rPr>
        <w:t xml:space="preserve"> </w:t>
      </w:r>
      <w:r>
        <w:rPr>
          <w:sz w:val="24"/>
        </w:rPr>
        <w:t>темам,</w:t>
      </w:r>
      <w:r>
        <w:rPr>
          <w:spacing w:val="1"/>
          <w:sz w:val="24"/>
        </w:rPr>
        <w:t xml:space="preserve"> </w:t>
      </w:r>
      <w:r>
        <w:rPr>
          <w:sz w:val="24"/>
        </w:rPr>
        <w:t>рекомендуемую последовательность изучения учебного материала с</w:t>
      </w:r>
      <w:r>
        <w:rPr>
          <w:spacing w:val="1"/>
          <w:sz w:val="24"/>
        </w:rPr>
        <w:t xml:space="preserve"> </w:t>
      </w:r>
      <w:r>
        <w:rPr>
          <w:sz w:val="24"/>
        </w:rPr>
        <w:t>учѐтом межпредметных и</w:t>
      </w:r>
      <w:r>
        <w:rPr>
          <w:spacing w:val="1"/>
          <w:sz w:val="24"/>
        </w:rPr>
        <w:t xml:space="preserve"> </w:t>
      </w:r>
      <w:r>
        <w:rPr>
          <w:sz w:val="24"/>
        </w:rPr>
        <w:t xml:space="preserve">внутрипредметных    </w:t>
      </w:r>
      <w:r>
        <w:rPr>
          <w:spacing w:val="1"/>
          <w:sz w:val="24"/>
        </w:rPr>
        <w:t xml:space="preserve"> </w:t>
      </w:r>
      <w:r>
        <w:rPr>
          <w:sz w:val="24"/>
        </w:rPr>
        <w:t xml:space="preserve">связей,    </w:t>
      </w:r>
      <w:r>
        <w:rPr>
          <w:spacing w:val="1"/>
          <w:sz w:val="24"/>
        </w:rPr>
        <w:t xml:space="preserve"> </w:t>
      </w:r>
      <w:r>
        <w:rPr>
          <w:sz w:val="24"/>
        </w:rPr>
        <w:t xml:space="preserve">логики    </w:t>
      </w:r>
      <w:r>
        <w:rPr>
          <w:spacing w:val="1"/>
          <w:sz w:val="24"/>
        </w:rPr>
        <w:t xml:space="preserve"> </w:t>
      </w:r>
      <w:r>
        <w:rPr>
          <w:sz w:val="24"/>
        </w:rPr>
        <w:t xml:space="preserve">образовательного    </w:t>
      </w:r>
      <w:r>
        <w:rPr>
          <w:spacing w:val="1"/>
          <w:sz w:val="24"/>
        </w:rPr>
        <w:t xml:space="preserve"> </w:t>
      </w:r>
      <w:r>
        <w:rPr>
          <w:sz w:val="24"/>
        </w:rPr>
        <w:t xml:space="preserve">процесса,    </w:t>
      </w:r>
      <w:r>
        <w:rPr>
          <w:spacing w:val="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обучающихся.</w:t>
      </w:r>
    </w:p>
    <w:p w:rsidR="001E7CBD" w:rsidRDefault="009458D3">
      <w:pPr>
        <w:pStyle w:val="a3"/>
        <w:spacing w:line="360" w:lineRule="auto"/>
        <w:ind w:right="221" w:firstLine="0"/>
      </w:pP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также</w:t>
      </w:r>
      <w:r>
        <w:rPr>
          <w:spacing w:val="1"/>
        </w:rPr>
        <w:t xml:space="preserve"> </w:t>
      </w:r>
      <w:r>
        <w:t>учитываются</w:t>
      </w:r>
      <w:r>
        <w:rPr>
          <w:spacing w:val="1"/>
        </w:rPr>
        <w:t xml:space="preserve"> </w:t>
      </w:r>
      <w:r>
        <w:t>требования</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метапредметным и предметным результатам обучения в формировании основных видов учебно-</w:t>
      </w:r>
      <w:r>
        <w:rPr>
          <w:spacing w:val="1"/>
        </w:rPr>
        <w:t xml:space="preserve"> </w:t>
      </w:r>
      <w:r>
        <w:t>познавательной</w:t>
      </w:r>
      <w:r>
        <w:rPr>
          <w:spacing w:val="1"/>
        </w:rPr>
        <w:t xml:space="preserve"> </w:t>
      </w:r>
      <w:r>
        <w:t>деятельности/учебных</w:t>
      </w:r>
      <w:r>
        <w:rPr>
          <w:spacing w:val="1"/>
        </w:rPr>
        <w:t xml:space="preserve"> </w:t>
      </w:r>
      <w:r>
        <w:t>действий</w:t>
      </w:r>
      <w:r>
        <w:rPr>
          <w:spacing w:val="1"/>
        </w:rPr>
        <w:t xml:space="preserve"> </w:t>
      </w:r>
      <w:r>
        <w:t>обучающихся</w:t>
      </w:r>
      <w:r>
        <w:rPr>
          <w:spacing w:val="1"/>
        </w:rPr>
        <w:t xml:space="preserve"> </w:t>
      </w:r>
      <w:r>
        <w:t>по</w:t>
      </w:r>
      <w:r>
        <w:rPr>
          <w:spacing w:val="1"/>
        </w:rPr>
        <w:t xml:space="preserve"> </w:t>
      </w:r>
      <w:r>
        <w:t>освоению</w:t>
      </w:r>
      <w:r>
        <w:rPr>
          <w:spacing w:val="1"/>
        </w:rPr>
        <w:t xml:space="preserve"> </w:t>
      </w:r>
      <w:r>
        <w:t>содержания</w:t>
      </w:r>
      <w:r>
        <w:rPr>
          <w:spacing w:val="-57"/>
        </w:rPr>
        <w:t xml:space="preserve"> </w:t>
      </w:r>
      <w:r>
        <w:t>биологического</w:t>
      </w:r>
      <w:r>
        <w:rPr>
          <w:spacing w:val="-1"/>
        </w:rPr>
        <w:t xml:space="preserve"> </w:t>
      </w:r>
      <w:r>
        <w:t>образования.</w:t>
      </w:r>
    </w:p>
    <w:p w:rsidR="001E7CBD" w:rsidRDefault="009458D3">
      <w:pPr>
        <w:pStyle w:val="a4"/>
        <w:numPr>
          <w:ilvl w:val="2"/>
          <w:numId w:val="60"/>
        </w:numPr>
        <w:tabs>
          <w:tab w:val="left" w:pos="1942"/>
        </w:tabs>
        <w:spacing w:before="1" w:line="360" w:lineRule="auto"/>
        <w:ind w:right="222" w:firstLine="708"/>
        <w:rPr>
          <w:sz w:val="24"/>
        </w:rPr>
      </w:pPr>
      <w:r>
        <w:rPr>
          <w:sz w:val="24"/>
        </w:rPr>
        <w:t>В программе по биологии</w:t>
      </w:r>
      <w:r>
        <w:rPr>
          <w:spacing w:val="1"/>
          <w:sz w:val="24"/>
        </w:rPr>
        <w:t xml:space="preserve"> </w:t>
      </w:r>
      <w:r>
        <w:rPr>
          <w:sz w:val="24"/>
        </w:rPr>
        <w:t>(10–11 классы, базовый уровень) реализован принцип</w:t>
      </w:r>
      <w:r>
        <w:rPr>
          <w:spacing w:val="1"/>
          <w:sz w:val="24"/>
        </w:rPr>
        <w:t xml:space="preserve"> </w:t>
      </w:r>
      <w:r>
        <w:rPr>
          <w:sz w:val="24"/>
        </w:rPr>
        <w:t>преемственности в изучении биологии, благодаря чему в ней просматривается направленность на</w:t>
      </w:r>
      <w:r>
        <w:rPr>
          <w:spacing w:val="1"/>
          <w:sz w:val="24"/>
        </w:rPr>
        <w:t xml:space="preserve"> </w:t>
      </w:r>
      <w:r>
        <w:rPr>
          <w:sz w:val="24"/>
        </w:rPr>
        <w:t>развитие знаний, связанных с формированием естественно-научного мировоззрения, ценностных</w:t>
      </w:r>
      <w:r>
        <w:rPr>
          <w:spacing w:val="1"/>
          <w:sz w:val="24"/>
        </w:rPr>
        <w:t xml:space="preserve"> </w:t>
      </w:r>
      <w:r>
        <w:rPr>
          <w:sz w:val="24"/>
        </w:rPr>
        <w:t>ориентаций</w:t>
      </w:r>
      <w:r>
        <w:rPr>
          <w:spacing w:val="1"/>
          <w:sz w:val="24"/>
        </w:rPr>
        <w:t xml:space="preserve"> </w:t>
      </w:r>
      <w:r>
        <w:rPr>
          <w:sz w:val="24"/>
        </w:rPr>
        <w:t>личности,</w:t>
      </w:r>
      <w:r>
        <w:rPr>
          <w:spacing w:val="1"/>
          <w:sz w:val="24"/>
        </w:rPr>
        <w:t xml:space="preserve"> </w:t>
      </w:r>
      <w:r>
        <w:rPr>
          <w:sz w:val="24"/>
        </w:rPr>
        <w:t>экологического</w:t>
      </w:r>
      <w:r>
        <w:rPr>
          <w:spacing w:val="1"/>
          <w:sz w:val="24"/>
        </w:rPr>
        <w:t xml:space="preserve"> </w:t>
      </w:r>
      <w:r>
        <w:rPr>
          <w:sz w:val="24"/>
        </w:rPr>
        <w:t>мышления,</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бережным</w:t>
      </w:r>
      <w:r>
        <w:rPr>
          <w:spacing w:val="1"/>
          <w:sz w:val="24"/>
        </w:rPr>
        <w:t xml:space="preserve"> </w:t>
      </w:r>
      <w:r>
        <w:rPr>
          <w:sz w:val="24"/>
        </w:rPr>
        <w:t>отношением</w:t>
      </w:r>
      <w:r>
        <w:rPr>
          <w:spacing w:val="1"/>
          <w:sz w:val="24"/>
        </w:rPr>
        <w:t xml:space="preserve"> </w:t>
      </w:r>
      <w:r>
        <w:rPr>
          <w:sz w:val="24"/>
        </w:rPr>
        <w:t>к</w:t>
      </w:r>
      <w:r>
        <w:rPr>
          <w:spacing w:val="1"/>
          <w:sz w:val="24"/>
        </w:rPr>
        <w:t xml:space="preserve"> </w:t>
      </w:r>
      <w:r>
        <w:rPr>
          <w:sz w:val="24"/>
        </w:rPr>
        <w:t>окружающей</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Поэтому</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изучением</w:t>
      </w:r>
      <w:r>
        <w:rPr>
          <w:spacing w:val="1"/>
          <w:sz w:val="24"/>
        </w:rPr>
        <w:t xml:space="preserve"> </w:t>
      </w:r>
      <w:r>
        <w:rPr>
          <w:sz w:val="24"/>
        </w:rPr>
        <w:t>общебиологических теорий, а также знаний о строении живых систем разного ранга и сущности</w:t>
      </w:r>
      <w:r>
        <w:rPr>
          <w:spacing w:val="1"/>
          <w:sz w:val="24"/>
        </w:rPr>
        <w:t xml:space="preserve"> </w:t>
      </w:r>
      <w:r>
        <w:rPr>
          <w:sz w:val="24"/>
        </w:rPr>
        <w:t>основных</w:t>
      </w:r>
      <w:r>
        <w:rPr>
          <w:spacing w:val="1"/>
          <w:sz w:val="24"/>
        </w:rPr>
        <w:t xml:space="preserve"> </w:t>
      </w:r>
      <w:r>
        <w:rPr>
          <w:sz w:val="24"/>
        </w:rPr>
        <w:t>протекающих</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процессов</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уделено</w:t>
      </w:r>
      <w:r>
        <w:rPr>
          <w:spacing w:val="1"/>
          <w:sz w:val="24"/>
        </w:rPr>
        <w:t xml:space="preserve"> </w:t>
      </w:r>
      <w:r>
        <w:rPr>
          <w:sz w:val="24"/>
        </w:rPr>
        <w:t>внимание</w:t>
      </w:r>
      <w:r>
        <w:rPr>
          <w:spacing w:val="1"/>
          <w:sz w:val="24"/>
        </w:rPr>
        <w:t xml:space="preserve"> </w:t>
      </w:r>
      <w:r>
        <w:rPr>
          <w:sz w:val="24"/>
        </w:rPr>
        <w:t>использованию полученных знаний в повседневной жизни для решения прикладных задач, в том</w:t>
      </w:r>
      <w:r>
        <w:rPr>
          <w:spacing w:val="1"/>
          <w:sz w:val="24"/>
        </w:rPr>
        <w:t xml:space="preserve"> </w:t>
      </w:r>
      <w:r>
        <w:rPr>
          <w:sz w:val="24"/>
        </w:rPr>
        <w:t>числе:</w:t>
      </w:r>
      <w:r>
        <w:rPr>
          <w:spacing w:val="1"/>
          <w:sz w:val="24"/>
        </w:rPr>
        <w:t xml:space="preserve"> </w:t>
      </w:r>
      <w:r>
        <w:rPr>
          <w:sz w:val="24"/>
        </w:rPr>
        <w:t>профилактики</w:t>
      </w:r>
      <w:r>
        <w:rPr>
          <w:spacing w:val="1"/>
          <w:sz w:val="24"/>
        </w:rPr>
        <w:t xml:space="preserve"> </w:t>
      </w:r>
      <w:r>
        <w:rPr>
          <w:sz w:val="24"/>
        </w:rPr>
        <w:t>наследственных</w:t>
      </w:r>
      <w:r>
        <w:rPr>
          <w:spacing w:val="1"/>
          <w:sz w:val="24"/>
        </w:rPr>
        <w:t xml:space="preserve"> </w:t>
      </w:r>
      <w:r>
        <w:rPr>
          <w:sz w:val="24"/>
        </w:rPr>
        <w:t>заболеваний</w:t>
      </w:r>
      <w:r>
        <w:rPr>
          <w:spacing w:val="1"/>
          <w:sz w:val="24"/>
        </w:rPr>
        <w:t xml:space="preserve"> </w:t>
      </w:r>
      <w:r>
        <w:rPr>
          <w:sz w:val="24"/>
        </w:rPr>
        <w:t>человека,</w:t>
      </w:r>
      <w:r>
        <w:rPr>
          <w:spacing w:val="1"/>
          <w:sz w:val="24"/>
        </w:rPr>
        <w:t xml:space="preserve"> </w:t>
      </w:r>
      <w:r>
        <w:rPr>
          <w:sz w:val="24"/>
        </w:rPr>
        <w:t>медико-генетического</w:t>
      </w:r>
      <w:r>
        <w:rPr>
          <w:spacing w:val="1"/>
          <w:sz w:val="24"/>
        </w:rPr>
        <w:t xml:space="preserve"> </w:t>
      </w:r>
      <w:r>
        <w:rPr>
          <w:sz w:val="24"/>
        </w:rPr>
        <w:t>консультирования,</w:t>
      </w:r>
      <w:r>
        <w:rPr>
          <w:spacing w:val="1"/>
          <w:sz w:val="24"/>
        </w:rPr>
        <w:t xml:space="preserve"> </w:t>
      </w:r>
      <w:r>
        <w:rPr>
          <w:sz w:val="24"/>
        </w:rPr>
        <w:t>обоснования</w:t>
      </w:r>
      <w:r>
        <w:rPr>
          <w:spacing w:val="1"/>
          <w:sz w:val="24"/>
        </w:rPr>
        <w:t xml:space="preserve"> </w:t>
      </w:r>
      <w:r>
        <w:rPr>
          <w:sz w:val="24"/>
        </w:rPr>
        <w:t>экологически</w:t>
      </w:r>
      <w:r>
        <w:rPr>
          <w:spacing w:val="1"/>
          <w:sz w:val="24"/>
        </w:rPr>
        <w:t xml:space="preserve"> </w:t>
      </w:r>
      <w:r>
        <w:rPr>
          <w:sz w:val="24"/>
        </w:rPr>
        <w:t>целесообразного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природной среде, анализа влияния хозяйственной деятельности человека на состояние природных</w:t>
      </w:r>
      <w:r>
        <w:rPr>
          <w:spacing w:val="1"/>
          <w:sz w:val="24"/>
        </w:rPr>
        <w:t xml:space="preserve"> </w:t>
      </w:r>
      <w:r>
        <w:rPr>
          <w:sz w:val="24"/>
        </w:rPr>
        <w:t>и</w:t>
      </w:r>
      <w:r>
        <w:rPr>
          <w:spacing w:val="-1"/>
          <w:sz w:val="24"/>
        </w:rPr>
        <w:t xml:space="preserve"> </w:t>
      </w:r>
      <w:r>
        <w:rPr>
          <w:sz w:val="24"/>
        </w:rPr>
        <w:t>искусственных экосистем.</w:t>
      </w:r>
      <w:r>
        <w:rPr>
          <w:spacing w:val="-1"/>
          <w:sz w:val="24"/>
        </w:rPr>
        <w:t xml:space="preserve"> </w:t>
      </w:r>
      <w:r>
        <w:rPr>
          <w:sz w:val="24"/>
        </w:rPr>
        <w:t>Усиление</w:t>
      </w:r>
      <w:r>
        <w:rPr>
          <w:spacing w:val="-2"/>
          <w:sz w:val="24"/>
        </w:rPr>
        <w:t xml:space="preserve"> </w:t>
      </w:r>
      <w:r>
        <w:rPr>
          <w:sz w:val="24"/>
        </w:rPr>
        <w:t>внимания</w:t>
      </w:r>
      <w:r>
        <w:rPr>
          <w:spacing w:val="-1"/>
          <w:sz w:val="24"/>
        </w:rPr>
        <w:t xml:space="preserve"> </w:t>
      </w:r>
      <w:r>
        <w:rPr>
          <w:sz w:val="24"/>
        </w:rPr>
        <w:t>к</w:t>
      </w:r>
      <w:r>
        <w:rPr>
          <w:spacing w:val="-1"/>
          <w:sz w:val="24"/>
        </w:rPr>
        <w:t xml:space="preserve"> </w:t>
      </w:r>
      <w:r>
        <w:rPr>
          <w:sz w:val="24"/>
        </w:rPr>
        <w:t>прикладной</w:t>
      </w:r>
      <w:r>
        <w:rPr>
          <w:spacing w:val="-1"/>
          <w:sz w:val="24"/>
        </w:rPr>
        <w:t xml:space="preserve"> </w:t>
      </w:r>
      <w:r>
        <w:rPr>
          <w:sz w:val="24"/>
        </w:rPr>
        <w:t>направленности</w:t>
      </w:r>
      <w:r>
        <w:rPr>
          <w:spacing w:val="2"/>
          <w:sz w:val="24"/>
        </w:rPr>
        <w:t xml:space="preserve"> </w:t>
      </w:r>
      <w:r>
        <w:rPr>
          <w:sz w:val="24"/>
        </w:rPr>
        <w:t>учебного</w:t>
      </w:r>
      <w:r>
        <w:rPr>
          <w:spacing w:val="9"/>
          <w:sz w:val="24"/>
        </w:rPr>
        <w:t xml:space="preserve"> </w:t>
      </w:r>
      <w:r>
        <w:rPr>
          <w:sz w:val="24"/>
        </w:rPr>
        <w:t>предмета</w:t>
      </w:r>
    </w:p>
    <w:p w:rsidR="001E7CBD" w:rsidRDefault="009458D3">
      <w:pPr>
        <w:pStyle w:val="a3"/>
        <w:spacing w:before="1" w:line="360" w:lineRule="auto"/>
        <w:ind w:right="229" w:firstLine="0"/>
      </w:pPr>
      <w:r>
        <w:t>«Биология»</w:t>
      </w:r>
      <w:r>
        <w:rPr>
          <w:spacing w:val="1"/>
        </w:rPr>
        <w:t xml:space="preserve"> </w:t>
      </w:r>
      <w:r>
        <w:t>продиктовано</w:t>
      </w:r>
      <w:r>
        <w:rPr>
          <w:spacing w:val="1"/>
        </w:rPr>
        <w:t xml:space="preserve"> </w:t>
      </w:r>
      <w:r>
        <w:t>необходимостью</w:t>
      </w:r>
      <w:r>
        <w:rPr>
          <w:spacing w:val="1"/>
        </w:rPr>
        <w:t xml:space="preserve"> </w:t>
      </w:r>
      <w:r>
        <w:t>обеспечения</w:t>
      </w:r>
      <w:r>
        <w:rPr>
          <w:spacing w:val="1"/>
        </w:rPr>
        <w:t xml:space="preserve"> </w:t>
      </w:r>
      <w:r>
        <w:t>условий</w:t>
      </w:r>
      <w:r>
        <w:rPr>
          <w:spacing w:val="1"/>
        </w:rPr>
        <w:t xml:space="preserve"> </w:t>
      </w:r>
      <w:r>
        <w:t>для</w:t>
      </w:r>
      <w:r>
        <w:rPr>
          <w:spacing w:val="1"/>
        </w:rPr>
        <w:t xml:space="preserve"> </w:t>
      </w:r>
      <w:r>
        <w:t>решения</w:t>
      </w:r>
      <w:r>
        <w:rPr>
          <w:spacing w:val="1"/>
        </w:rPr>
        <w:t xml:space="preserve"> </w:t>
      </w:r>
      <w:r>
        <w:t>одной</w:t>
      </w:r>
      <w:r>
        <w:rPr>
          <w:spacing w:val="1"/>
        </w:rPr>
        <w:t xml:space="preserve"> </w:t>
      </w:r>
      <w:r>
        <w:t>из</w:t>
      </w:r>
      <w:r>
        <w:rPr>
          <w:spacing w:val="1"/>
        </w:rPr>
        <w:t xml:space="preserve"> </w:t>
      </w:r>
      <w:r>
        <w:t>актуальных задач школьного биологического образования, которая предполагает формирование у</w:t>
      </w:r>
      <w:r>
        <w:rPr>
          <w:spacing w:val="1"/>
        </w:rPr>
        <w:t xml:space="preserve"> </w:t>
      </w:r>
      <w:r>
        <w:t>обучающихся</w:t>
      </w:r>
      <w:r>
        <w:rPr>
          <w:spacing w:val="1"/>
        </w:rPr>
        <w:t xml:space="preserve"> </w:t>
      </w:r>
      <w:r>
        <w:t>способности</w:t>
      </w:r>
      <w:r>
        <w:rPr>
          <w:spacing w:val="1"/>
        </w:rPr>
        <w:t xml:space="preserve"> </w:t>
      </w:r>
      <w:r>
        <w:t>адаптироваться</w:t>
      </w:r>
      <w:r>
        <w:rPr>
          <w:spacing w:val="1"/>
        </w:rPr>
        <w:t xml:space="preserve"> </w:t>
      </w:r>
      <w:r>
        <w:t>к</w:t>
      </w:r>
      <w:r>
        <w:rPr>
          <w:spacing w:val="1"/>
        </w:rPr>
        <w:t xml:space="preserve"> </w:t>
      </w:r>
      <w:r>
        <w:t>изменениям</w:t>
      </w:r>
      <w:r>
        <w:rPr>
          <w:spacing w:val="1"/>
        </w:rPr>
        <w:t xml:space="preserve"> </w:t>
      </w:r>
      <w:r>
        <w:t>динамично</w:t>
      </w:r>
      <w:r>
        <w:rPr>
          <w:spacing w:val="1"/>
        </w:rPr>
        <w:t xml:space="preserve"> </w:t>
      </w:r>
      <w:r>
        <w:t>развивающегося</w:t>
      </w:r>
      <w:r>
        <w:rPr>
          <w:spacing w:val="1"/>
        </w:rPr>
        <w:t xml:space="preserve"> </w:t>
      </w:r>
      <w:r>
        <w:t>современного</w:t>
      </w:r>
      <w:r>
        <w:rPr>
          <w:spacing w:val="-1"/>
        </w:rPr>
        <w:t xml:space="preserve"> </w:t>
      </w:r>
      <w:r>
        <w:t>мира.</w:t>
      </w:r>
    </w:p>
    <w:p w:rsidR="001E7CBD" w:rsidRDefault="009458D3">
      <w:pPr>
        <w:pStyle w:val="a4"/>
        <w:numPr>
          <w:ilvl w:val="2"/>
          <w:numId w:val="60"/>
        </w:numPr>
        <w:tabs>
          <w:tab w:val="left" w:pos="1942"/>
        </w:tabs>
        <w:ind w:left="1941" w:hanging="841"/>
        <w:rPr>
          <w:sz w:val="24"/>
        </w:rPr>
      </w:pPr>
      <w:r>
        <w:rPr>
          <w:sz w:val="24"/>
        </w:rPr>
        <w:t>Программа</w:t>
      </w:r>
      <w:r>
        <w:rPr>
          <w:spacing w:val="21"/>
          <w:sz w:val="24"/>
        </w:rPr>
        <w:t xml:space="preserve"> </w:t>
      </w:r>
      <w:r>
        <w:rPr>
          <w:sz w:val="24"/>
        </w:rPr>
        <w:t>по</w:t>
      </w:r>
      <w:r>
        <w:rPr>
          <w:spacing w:val="23"/>
          <w:sz w:val="24"/>
        </w:rPr>
        <w:t xml:space="preserve"> </w:t>
      </w:r>
      <w:r>
        <w:rPr>
          <w:sz w:val="24"/>
        </w:rPr>
        <w:t>биологии</w:t>
      </w:r>
      <w:r>
        <w:rPr>
          <w:spacing w:val="24"/>
          <w:sz w:val="24"/>
        </w:rPr>
        <w:t xml:space="preserve"> </w:t>
      </w:r>
      <w:r>
        <w:rPr>
          <w:sz w:val="24"/>
        </w:rPr>
        <w:t>является</w:t>
      </w:r>
      <w:r>
        <w:rPr>
          <w:spacing w:val="23"/>
          <w:sz w:val="24"/>
        </w:rPr>
        <w:t xml:space="preserve"> </w:t>
      </w:r>
      <w:r>
        <w:rPr>
          <w:sz w:val="24"/>
        </w:rPr>
        <w:t>ориентиром</w:t>
      </w:r>
      <w:r>
        <w:rPr>
          <w:spacing w:val="22"/>
          <w:sz w:val="24"/>
        </w:rPr>
        <w:t xml:space="preserve"> </w:t>
      </w:r>
      <w:r>
        <w:rPr>
          <w:sz w:val="24"/>
        </w:rPr>
        <w:t>для</w:t>
      </w:r>
      <w:r>
        <w:rPr>
          <w:spacing w:val="23"/>
          <w:sz w:val="24"/>
        </w:rPr>
        <w:t xml:space="preserve"> </w:t>
      </w:r>
      <w:r>
        <w:rPr>
          <w:sz w:val="24"/>
        </w:rPr>
        <w:t>составления</w:t>
      </w:r>
      <w:r>
        <w:rPr>
          <w:spacing w:val="23"/>
          <w:sz w:val="24"/>
        </w:rPr>
        <w:t xml:space="preserve"> </w:t>
      </w:r>
      <w:r>
        <w:rPr>
          <w:sz w:val="24"/>
        </w:rPr>
        <w:t>рабочих</w:t>
      </w:r>
      <w:r>
        <w:rPr>
          <w:spacing w:val="24"/>
          <w:sz w:val="24"/>
        </w:rPr>
        <w:t xml:space="preserve"> </w:t>
      </w:r>
      <w:r>
        <w:rPr>
          <w:sz w:val="24"/>
        </w:rPr>
        <w:t>программ,</w:t>
      </w:r>
    </w:p>
    <w:p w:rsidR="001E7CBD" w:rsidRDefault="001E7CBD">
      <w:pPr>
        <w:jc w:val="both"/>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23" w:firstLine="0"/>
      </w:pPr>
      <w:r>
        <w:lastRenderedPageBreak/>
        <w:t>авторы</w:t>
      </w:r>
      <w:r>
        <w:rPr>
          <w:spacing w:val="1"/>
        </w:rPr>
        <w:t xml:space="preserve"> </w:t>
      </w:r>
      <w:r>
        <w:t>которых</w:t>
      </w:r>
      <w:r>
        <w:rPr>
          <w:spacing w:val="1"/>
        </w:rPr>
        <w:t xml:space="preserve"> </w:t>
      </w:r>
      <w:r>
        <w:t>могут</w:t>
      </w:r>
      <w:r>
        <w:rPr>
          <w:spacing w:val="1"/>
        </w:rPr>
        <w:t xml:space="preserve"> </w:t>
      </w:r>
      <w:r>
        <w:t>предложить</w:t>
      </w:r>
      <w:r>
        <w:rPr>
          <w:spacing w:val="1"/>
        </w:rPr>
        <w:t xml:space="preserve"> </w:t>
      </w:r>
      <w:r>
        <w:t>свой</w:t>
      </w:r>
      <w:r>
        <w:rPr>
          <w:spacing w:val="1"/>
        </w:rPr>
        <w:t xml:space="preserve"> </w:t>
      </w:r>
      <w:r>
        <w:t>вариант</w:t>
      </w:r>
      <w:r>
        <w:rPr>
          <w:spacing w:val="1"/>
        </w:rPr>
        <w:t xml:space="preserve"> </w:t>
      </w:r>
      <w:r>
        <w:t>последовательности</w:t>
      </w:r>
      <w:r>
        <w:rPr>
          <w:spacing w:val="1"/>
        </w:rPr>
        <w:t xml:space="preserve"> </w:t>
      </w:r>
      <w:r>
        <w:t>изучения</w:t>
      </w:r>
      <w:r>
        <w:rPr>
          <w:spacing w:val="1"/>
        </w:rPr>
        <w:t xml:space="preserve"> </w:t>
      </w:r>
      <w:r>
        <w:t>и</w:t>
      </w:r>
      <w:r>
        <w:rPr>
          <w:spacing w:val="1"/>
        </w:rPr>
        <w:t xml:space="preserve"> </w:t>
      </w:r>
      <w:r>
        <w:t>структуры</w:t>
      </w:r>
      <w:r>
        <w:rPr>
          <w:spacing w:val="1"/>
        </w:rPr>
        <w:t xml:space="preserve"> </w:t>
      </w:r>
      <w:r>
        <w:t>учебного материала, своѐ видение путей формирования у обучающихся 10–11 классов предметных</w:t>
      </w:r>
      <w:r>
        <w:rPr>
          <w:spacing w:val="-57"/>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учебной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методических</w:t>
      </w:r>
      <w:r>
        <w:rPr>
          <w:spacing w:val="1"/>
        </w:rPr>
        <w:t xml:space="preserve"> </w:t>
      </w:r>
      <w:r>
        <w:t>решений</w:t>
      </w:r>
      <w:r>
        <w:rPr>
          <w:spacing w:val="1"/>
        </w:rPr>
        <w:t xml:space="preserve"> </w:t>
      </w:r>
      <w:r>
        <w:t>задач</w:t>
      </w:r>
      <w:r>
        <w:rPr>
          <w:spacing w:val="1"/>
        </w:rPr>
        <w:t xml:space="preserve"> </w:t>
      </w:r>
      <w:r>
        <w:t>воспитания</w:t>
      </w:r>
      <w:r>
        <w:rPr>
          <w:spacing w:val="-4"/>
        </w:rPr>
        <w:t xml:space="preserve"> </w:t>
      </w:r>
      <w:r>
        <w:t>и развития</w:t>
      </w:r>
      <w:r>
        <w:rPr>
          <w:spacing w:val="-4"/>
        </w:rPr>
        <w:t xml:space="preserve"> </w:t>
      </w:r>
      <w:r>
        <w:t>средствами</w:t>
      </w:r>
      <w:r>
        <w:rPr>
          <w:spacing w:val="3"/>
        </w:rPr>
        <w:t xml:space="preserve"> </w:t>
      </w:r>
      <w:r>
        <w:t>учебного</w:t>
      </w:r>
      <w:r>
        <w:rPr>
          <w:spacing w:val="-1"/>
        </w:rPr>
        <w:t xml:space="preserve"> </w:t>
      </w:r>
      <w:r>
        <w:t>предмета</w:t>
      </w:r>
      <w:r>
        <w:rPr>
          <w:spacing w:val="3"/>
        </w:rPr>
        <w:t xml:space="preserve"> </w:t>
      </w:r>
      <w:r>
        <w:t>«Биология».</w:t>
      </w:r>
    </w:p>
    <w:p w:rsidR="001E7CBD" w:rsidRDefault="009458D3">
      <w:pPr>
        <w:pStyle w:val="a4"/>
        <w:numPr>
          <w:ilvl w:val="2"/>
          <w:numId w:val="60"/>
        </w:numPr>
        <w:tabs>
          <w:tab w:val="left" w:pos="1942"/>
        </w:tabs>
        <w:spacing w:line="360" w:lineRule="auto"/>
        <w:ind w:right="223" w:firstLine="708"/>
        <w:rPr>
          <w:sz w:val="24"/>
        </w:rPr>
      </w:pPr>
      <w:r>
        <w:rPr>
          <w:sz w:val="24"/>
        </w:rPr>
        <w:t>Учебный предмет «Биология» на уровне среднего общего образования занимает</w:t>
      </w:r>
      <w:r>
        <w:rPr>
          <w:spacing w:val="1"/>
          <w:sz w:val="24"/>
        </w:rPr>
        <w:t xml:space="preserve"> </w:t>
      </w:r>
      <w:r>
        <w:rPr>
          <w:sz w:val="24"/>
        </w:rPr>
        <w:t>важное место. Он обеспечивает формирование у обучающихся представлений о научной картине</w:t>
      </w:r>
      <w:r>
        <w:rPr>
          <w:spacing w:val="1"/>
          <w:sz w:val="24"/>
        </w:rPr>
        <w:t xml:space="preserve"> </w:t>
      </w:r>
      <w:r>
        <w:rPr>
          <w:sz w:val="24"/>
        </w:rPr>
        <w:t>мира, расширяет и обобщает знания о живой природе, еѐ отличительных признаках – уровневой</w:t>
      </w:r>
      <w:r>
        <w:rPr>
          <w:spacing w:val="1"/>
          <w:sz w:val="24"/>
        </w:rPr>
        <w:t xml:space="preserve"> </w:t>
      </w:r>
      <w:r>
        <w:rPr>
          <w:sz w:val="24"/>
        </w:rPr>
        <w:t>организации и эволюции, создаѐт условия для: познания законов живой природы, формирования</w:t>
      </w:r>
      <w:r>
        <w:rPr>
          <w:spacing w:val="1"/>
          <w:sz w:val="24"/>
        </w:rPr>
        <w:t xml:space="preserve"> </w:t>
      </w:r>
      <w:r>
        <w:rPr>
          <w:sz w:val="24"/>
        </w:rPr>
        <w:t>функциональной грамотности, навыков здорового и безопасного образа жизни, экологического</w:t>
      </w:r>
      <w:r>
        <w:rPr>
          <w:spacing w:val="1"/>
          <w:sz w:val="24"/>
        </w:rPr>
        <w:t xml:space="preserve"> </w:t>
      </w:r>
      <w:r>
        <w:rPr>
          <w:sz w:val="24"/>
        </w:rPr>
        <w:t>мышления,</w:t>
      </w:r>
      <w:r>
        <w:rPr>
          <w:spacing w:val="-1"/>
          <w:sz w:val="24"/>
        </w:rPr>
        <w:t xml:space="preserve"> </w:t>
      </w:r>
      <w:r>
        <w:rPr>
          <w:sz w:val="24"/>
        </w:rPr>
        <w:t>ценностного отношения</w:t>
      </w:r>
      <w:r>
        <w:rPr>
          <w:spacing w:val="-3"/>
          <w:sz w:val="24"/>
        </w:rPr>
        <w:t xml:space="preserve"> </w:t>
      </w:r>
      <w:r>
        <w:rPr>
          <w:sz w:val="24"/>
        </w:rPr>
        <w:t>к</w:t>
      </w:r>
      <w:r>
        <w:rPr>
          <w:spacing w:val="-1"/>
          <w:sz w:val="24"/>
        </w:rPr>
        <w:t xml:space="preserve"> </w:t>
      </w:r>
      <w:r>
        <w:rPr>
          <w:sz w:val="24"/>
        </w:rPr>
        <w:t>живой</w:t>
      </w:r>
      <w:r>
        <w:rPr>
          <w:spacing w:val="-2"/>
          <w:sz w:val="24"/>
        </w:rPr>
        <w:t xml:space="preserve"> </w:t>
      </w:r>
      <w:r>
        <w:rPr>
          <w:sz w:val="24"/>
        </w:rPr>
        <w:t>природе</w:t>
      </w:r>
      <w:r>
        <w:rPr>
          <w:spacing w:val="-1"/>
          <w:sz w:val="24"/>
        </w:rPr>
        <w:t xml:space="preserve"> </w:t>
      </w:r>
      <w:r>
        <w:rPr>
          <w:sz w:val="24"/>
        </w:rPr>
        <w:t>и</w:t>
      </w:r>
      <w:r>
        <w:rPr>
          <w:spacing w:val="-1"/>
          <w:sz w:val="24"/>
        </w:rPr>
        <w:t xml:space="preserve"> </w:t>
      </w:r>
      <w:r>
        <w:rPr>
          <w:sz w:val="24"/>
        </w:rPr>
        <w:t>человеку.</w:t>
      </w:r>
    </w:p>
    <w:p w:rsidR="001E7CBD" w:rsidRDefault="009458D3">
      <w:pPr>
        <w:pStyle w:val="a4"/>
        <w:numPr>
          <w:ilvl w:val="2"/>
          <w:numId w:val="60"/>
        </w:numPr>
        <w:tabs>
          <w:tab w:val="left" w:pos="1942"/>
        </w:tabs>
        <w:spacing w:line="360" w:lineRule="auto"/>
        <w:ind w:right="223" w:firstLine="708"/>
        <w:rPr>
          <w:sz w:val="24"/>
        </w:rPr>
      </w:pPr>
      <w:r>
        <w:rPr>
          <w:sz w:val="24"/>
        </w:rPr>
        <w:t xml:space="preserve">Большое     </w:t>
      </w:r>
      <w:r>
        <w:rPr>
          <w:spacing w:val="1"/>
          <w:sz w:val="24"/>
        </w:rPr>
        <w:t xml:space="preserve"> </w:t>
      </w:r>
      <w:r>
        <w:rPr>
          <w:sz w:val="24"/>
        </w:rPr>
        <w:t xml:space="preserve">значение     </w:t>
      </w:r>
      <w:r>
        <w:rPr>
          <w:spacing w:val="1"/>
          <w:sz w:val="24"/>
        </w:rPr>
        <w:t xml:space="preserve"> </w:t>
      </w:r>
      <w:r>
        <w:rPr>
          <w:sz w:val="24"/>
        </w:rPr>
        <w:t>учебный       предмет       «Биология»       имеет       также</w:t>
      </w:r>
      <w:r>
        <w:rPr>
          <w:spacing w:val="1"/>
          <w:sz w:val="24"/>
        </w:rPr>
        <w:t xml:space="preserve"> </w:t>
      </w:r>
      <w:r>
        <w:rPr>
          <w:sz w:val="24"/>
        </w:rPr>
        <w:t>для решения воспитательных и развивающих задач среднего общего образования, социализации</w:t>
      </w:r>
      <w:r>
        <w:rPr>
          <w:spacing w:val="1"/>
          <w:sz w:val="24"/>
        </w:rPr>
        <w:t xml:space="preserve"> </w:t>
      </w:r>
      <w:r>
        <w:rPr>
          <w:sz w:val="24"/>
        </w:rPr>
        <w:t>обучающихся. Изучение биологии обеспечивает условия для формирования интеллектуальных,</w:t>
      </w:r>
      <w:r>
        <w:rPr>
          <w:spacing w:val="1"/>
          <w:sz w:val="24"/>
        </w:rPr>
        <w:t xml:space="preserve"> </w:t>
      </w:r>
      <w:r>
        <w:rPr>
          <w:sz w:val="24"/>
        </w:rPr>
        <w:t>коммуникационных</w:t>
      </w:r>
      <w:r>
        <w:rPr>
          <w:spacing w:val="1"/>
          <w:sz w:val="24"/>
        </w:rPr>
        <w:t xml:space="preserve"> </w:t>
      </w:r>
      <w:r>
        <w:rPr>
          <w:sz w:val="24"/>
        </w:rPr>
        <w:t>и</w:t>
      </w:r>
      <w:r>
        <w:rPr>
          <w:spacing w:val="1"/>
          <w:sz w:val="24"/>
        </w:rPr>
        <w:t xml:space="preserve"> </w:t>
      </w:r>
      <w:r>
        <w:rPr>
          <w:sz w:val="24"/>
        </w:rPr>
        <w:t>информационных</w:t>
      </w:r>
      <w:r>
        <w:rPr>
          <w:spacing w:val="1"/>
          <w:sz w:val="24"/>
        </w:rPr>
        <w:t xml:space="preserve"> </w:t>
      </w:r>
      <w:r>
        <w:rPr>
          <w:sz w:val="24"/>
        </w:rPr>
        <w:t>навыков,</w:t>
      </w:r>
      <w:r>
        <w:rPr>
          <w:spacing w:val="1"/>
          <w:sz w:val="24"/>
        </w:rPr>
        <w:t xml:space="preserve"> </w:t>
      </w:r>
      <w:r>
        <w:rPr>
          <w:sz w:val="24"/>
        </w:rPr>
        <w:t>эстетической</w:t>
      </w:r>
      <w:r>
        <w:rPr>
          <w:spacing w:val="1"/>
          <w:sz w:val="24"/>
        </w:rPr>
        <w:t xml:space="preserve"> </w:t>
      </w:r>
      <w:r>
        <w:rPr>
          <w:sz w:val="24"/>
        </w:rPr>
        <w:t>культуры,</w:t>
      </w:r>
      <w:r>
        <w:rPr>
          <w:spacing w:val="61"/>
          <w:sz w:val="24"/>
        </w:rPr>
        <w:t xml:space="preserve"> </w:t>
      </w:r>
      <w:r>
        <w:rPr>
          <w:sz w:val="24"/>
        </w:rPr>
        <w:t>способствует</w:t>
      </w:r>
      <w:r>
        <w:rPr>
          <w:spacing w:val="1"/>
          <w:sz w:val="24"/>
        </w:rPr>
        <w:t xml:space="preserve"> </w:t>
      </w:r>
      <w:r>
        <w:rPr>
          <w:sz w:val="24"/>
        </w:rPr>
        <w:t>интеграции биологических знаний с представлениями из других учебных предметов, в частности,</w:t>
      </w:r>
      <w:r>
        <w:rPr>
          <w:spacing w:val="1"/>
          <w:sz w:val="24"/>
        </w:rPr>
        <w:t xml:space="preserve"> </w:t>
      </w:r>
      <w:r>
        <w:rPr>
          <w:sz w:val="24"/>
        </w:rPr>
        <w:t>физики,</w:t>
      </w:r>
      <w:r>
        <w:rPr>
          <w:spacing w:val="52"/>
          <w:sz w:val="24"/>
        </w:rPr>
        <w:t xml:space="preserve"> </w:t>
      </w:r>
      <w:r>
        <w:rPr>
          <w:sz w:val="24"/>
        </w:rPr>
        <w:t>химии</w:t>
      </w:r>
      <w:r>
        <w:rPr>
          <w:spacing w:val="53"/>
          <w:sz w:val="24"/>
        </w:rPr>
        <w:t xml:space="preserve"> </w:t>
      </w:r>
      <w:r>
        <w:rPr>
          <w:sz w:val="24"/>
        </w:rPr>
        <w:t>и</w:t>
      </w:r>
      <w:r>
        <w:rPr>
          <w:spacing w:val="53"/>
          <w:sz w:val="24"/>
        </w:rPr>
        <w:t xml:space="preserve"> </w:t>
      </w:r>
      <w:r>
        <w:rPr>
          <w:sz w:val="24"/>
        </w:rPr>
        <w:t>географии.</w:t>
      </w:r>
      <w:r>
        <w:rPr>
          <w:spacing w:val="52"/>
          <w:sz w:val="24"/>
        </w:rPr>
        <w:t xml:space="preserve"> </w:t>
      </w:r>
      <w:r>
        <w:rPr>
          <w:sz w:val="24"/>
        </w:rPr>
        <w:t>Названные</w:t>
      </w:r>
      <w:r>
        <w:rPr>
          <w:spacing w:val="51"/>
          <w:sz w:val="24"/>
        </w:rPr>
        <w:t xml:space="preserve"> </w:t>
      </w:r>
      <w:r>
        <w:rPr>
          <w:sz w:val="24"/>
        </w:rPr>
        <w:t>положения</w:t>
      </w:r>
      <w:r>
        <w:rPr>
          <w:spacing w:val="52"/>
          <w:sz w:val="24"/>
        </w:rPr>
        <w:t xml:space="preserve"> </w:t>
      </w:r>
      <w:r>
        <w:rPr>
          <w:sz w:val="24"/>
        </w:rPr>
        <w:t>о</w:t>
      </w:r>
      <w:r>
        <w:rPr>
          <w:spacing w:val="52"/>
          <w:sz w:val="24"/>
        </w:rPr>
        <w:t xml:space="preserve"> </w:t>
      </w:r>
      <w:r>
        <w:rPr>
          <w:sz w:val="24"/>
        </w:rPr>
        <w:t>предназначении</w:t>
      </w:r>
      <w:r>
        <w:rPr>
          <w:spacing w:val="56"/>
          <w:sz w:val="24"/>
        </w:rPr>
        <w:t xml:space="preserve"> </w:t>
      </w:r>
      <w:r>
        <w:rPr>
          <w:sz w:val="24"/>
        </w:rPr>
        <w:t>учебного</w:t>
      </w:r>
      <w:r>
        <w:rPr>
          <w:spacing w:val="52"/>
          <w:sz w:val="24"/>
        </w:rPr>
        <w:t xml:space="preserve"> </w:t>
      </w:r>
      <w:r>
        <w:rPr>
          <w:sz w:val="24"/>
        </w:rPr>
        <w:t>предмета</w:t>
      </w:r>
    </w:p>
    <w:p w:rsidR="001E7CBD" w:rsidRDefault="009458D3">
      <w:pPr>
        <w:pStyle w:val="a3"/>
        <w:spacing w:line="362" w:lineRule="auto"/>
        <w:ind w:right="233" w:firstLine="0"/>
      </w:pPr>
      <w:r>
        <w:t>«Биология»</w:t>
      </w:r>
      <w:r>
        <w:rPr>
          <w:spacing w:val="1"/>
        </w:rPr>
        <w:t xml:space="preserve"> </w:t>
      </w:r>
      <w:r>
        <w:t>составили</w:t>
      </w:r>
      <w:r>
        <w:rPr>
          <w:spacing w:val="1"/>
        </w:rPr>
        <w:t xml:space="preserve"> </w:t>
      </w:r>
      <w:r>
        <w:t>основу</w:t>
      </w:r>
      <w:r>
        <w:rPr>
          <w:spacing w:val="1"/>
        </w:rPr>
        <w:t xml:space="preserve"> </w:t>
      </w:r>
      <w:r>
        <w:t>для</w:t>
      </w:r>
      <w:r>
        <w:rPr>
          <w:spacing w:val="1"/>
        </w:rPr>
        <w:t xml:space="preserve"> </w:t>
      </w:r>
      <w:r>
        <w:t>определения</w:t>
      </w:r>
      <w:r>
        <w:rPr>
          <w:spacing w:val="1"/>
        </w:rPr>
        <w:t xml:space="preserve"> </w:t>
      </w:r>
      <w:r>
        <w:t>подходов</w:t>
      </w:r>
      <w:r>
        <w:rPr>
          <w:spacing w:val="1"/>
        </w:rPr>
        <w:t xml:space="preserve"> </w:t>
      </w:r>
      <w:r>
        <w:t>к</w:t>
      </w:r>
      <w:r>
        <w:rPr>
          <w:spacing w:val="1"/>
        </w:rPr>
        <w:t xml:space="preserve"> </w:t>
      </w:r>
      <w:r>
        <w:t>отбору</w:t>
      </w:r>
      <w:r>
        <w:rPr>
          <w:spacing w:val="1"/>
        </w:rPr>
        <w:t xml:space="preserve"> </w:t>
      </w:r>
      <w:r>
        <w:t>и</w:t>
      </w:r>
      <w:r>
        <w:rPr>
          <w:spacing w:val="1"/>
        </w:rPr>
        <w:t xml:space="preserve"> </w:t>
      </w:r>
      <w:r>
        <w:t>структурированию</w:t>
      </w:r>
      <w:r>
        <w:rPr>
          <w:spacing w:val="1"/>
        </w:rPr>
        <w:t xml:space="preserve"> </w:t>
      </w:r>
      <w:r>
        <w:t>его</w:t>
      </w:r>
      <w:r>
        <w:rPr>
          <w:spacing w:val="1"/>
        </w:rPr>
        <w:t xml:space="preserve"> </w:t>
      </w:r>
      <w:r>
        <w:t>содержания,</w:t>
      </w:r>
      <w:r>
        <w:rPr>
          <w:spacing w:val="-1"/>
        </w:rPr>
        <w:t xml:space="preserve"> </w:t>
      </w:r>
      <w:r>
        <w:t>представленного</w:t>
      </w:r>
      <w:r>
        <w:rPr>
          <w:spacing w:val="2"/>
        </w:rPr>
        <w:t xml:space="preserve"> </w:t>
      </w:r>
      <w:r>
        <w:t>в</w:t>
      </w:r>
      <w:r>
        <w:rPr>
          <w:spacing w:val="-1"/>
        </w:rPr>
        <w:t xml:space="preserve"> </w:t>
      </w:r>
      <w:r>
        <w:t>программе</w:t>
      </w:r>
      <w:r>
        <w:rPr>
          <w:spacing w:val="-1"/>
        </w:rPr>
        <w:t xml:space="preserve"> </w:t>
      </w:r>
      <w:r>
        <w:t>по биологии.</w:t>
      </w:r>
    </w:p>
    <w:p w:rsidR="001E7CBD" w:rsidRDefault="009458D3">
      <w:pPr>
        <w:pStyle w:val="a4"/>
        <w:numPr>
          <w:ilvl w:val="2"/>
          <w:numId w:val="60"/>
        </w:numPr>
        <w:tabs>
          <w:tab w:val="left" w:pos="1942"/>
        </w:tabs>
        <w:spacing w:line="360" w:lineRule="auto"/>
        <w:ind w:right="224" w:firstLine="708"/>
        <w:rPr>
          <w:sz w:val="24"/>
        </w:rPr>
      </w:pPr>
      <w:r>
        <w:rPr>
          <w:sz w:val="24"/>
        </w:rPr>
        <w:t>Отбор содержания учебного предмета</w:t>
      </w:r>
      <w:r>
        <w:rPr>
          <w:spacing w:val="60"/>
          <w:sz w:val="24"/>
        </w:rPr>
        <w:t xml:space="preserve"> </w:t>
      </w:r>
      <w:r>
        <w:rPr>
          <w:sz w:val="24"/>
        </w:rPr>
        <w:t>«Биология» на базовом уровне осуществлѐн</w:t>
      </w:r>
      <w:r>
        <w:rPr>
          <w:spacing w:val="1"/>
          <w:sz w:val="24"/>
        </w:rPr>
        <w:t xml:space="preserve"> </w:t>
      </w:r>
      <w:r>
        <w:rPr>
          <w:sz w:val="24"/>
        </w:rPr>
        <w:t>с позиций культуросообразного подхода, в соответствии с которым обучающиеся должны освоить</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значимые</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определяющие</w:t>
      </w:r>
      <w:r>
        <w:rPr>
          <w:spacing w:val="1"/>
          <w:sz w:val="24"/>
        </w:rPr>
        <w:t xml:space="preserve"> </w:t>
      </w:r>
      <w:r>
        <w:rPr>
          <w:sz w:val="24"/>
        </w:rPr>
        <w:t>адекватное</w:t>
      </w:r>
      <w:r>
        <w:rPr>
          <w:spacing w:val="1"/>
          <w:sz w:val="24"/>
        </w:rPr>
        <w:t xml:space="preserve"> </w:t>
      </w:r>
      <w:r>
        <w:rPr>
          <w:sz w:val="24"/>
        </w:rPr>
        <w:t>поведение человека в окружающей природной среде, востребованные в повседневной жизни и</w:t>
      </w:r>
      <w:r>
        <w:rPr>
          <w:spacing w:val="1"/>
          <w:sz w:val="24"/>
        </w:rPr>
        <w:t xml:space="preserve"> </w:t>
      </w:r>
      <w:r>
        <w:rPr>
          <w:sz w:val="24"/>
        </w:rPr>
        <w:t>практической деятельности. Особое место в этой системе знаний занимают элементы содержания,</w:t>
      </w:r>
      <w:r>
        <w:rPr>
          <w:spacing w:val="1"/>
          <w:sz w:val="24"/>
        </w:rPr>
        <w:t xml:space="preserve"> </w:t>
      </w:r>
      <w:r>
        <w:rPr>
          <w:sz w:val="24"/>
        </w:rPr>
        <w:t>которые служат основой для формирования представлений о современной естественно-научной</w:t>
      </w:r>
      <w:r>
        <w:rPr>
          <w:spacing w:val="1"/>
          <w:sz w:val="24"/>
        </w:rPr>
        <w:t xml:space="preserve"> </w:t>
      </w:r>
      <w:r>
        <w:rPr>
          <w:sz w:val="24"/>
        </w:rPr>
        <w:t>картине мира и ценностных ориентациях личности, способствующих гуманизации биологического</w:t>
      </w:r>
      <w:r>
        <w:rPr>
          <w:spacing w:val="-57"/>
          <w:sz w:val="24"/>
        </w:rPr>
        <w:t xml:space="preserve"> </w:t>
      </w:r>
      <w:r>
        <w:rPr>
          <w:sz w:val="24"/>
        </w:rPr>
        <w:t>образования.</w:t>
      </w:r>
    </w:p>
    <w:p w:rsidR="001E7CBD" w:rsidRDefault="009458D3">
      <w:pPr>
        <w:pStyle w:val="a4"/>
        <w:numPr>
          <w:ilvl w:val="2"/>
          <w:numId w:val="60"/>
        </w:numPr>
        <w:tabs>
          <w:tab w:val="left" w:pos="1942"/>
        </w:tabs>
        <w:spacing w:line="360" w:lineRule="auto"/>
        <w:ind w:right="223" w:firstLine="708"/>
        <w:rPr>
          <w:sz w:val="24"/>
        </w:rPr>
      </w:pPr>
      <w:r>
        <w:rPr>
          <w:sz w:val="24"/>
        </w:rPr>
        <w:t>Структурирование       содержания       учебного       материала       в       программе</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осуществлено</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приоритетного</w:t>
      </w:r>
      <w:r>
        <w:rPr>
          <w:spacing w:val="1"/>
          <w:sz w:val="24"/>
        </w:rPr>
        <w:t xml:space="preserve"> </w:t>
      </w:r>
      <w:r>
        <w:rPr>
          <w:sz w:val="24"/>
        </w:rPr>
        <w:t>значения</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отличительных</w:t>
      </w:r>
      <w:r>
        <w:rPr>
          <w:spacing w:val="1"/>
          <w:sz w:val="24"/>
        </w:rPr>
        <w:t xml:space="preserve"> </w:t>
      </w:r>
      <w:r>
        <w:rPr>
          <w:sz w:val="24"/>
        </w:rPr>
        <w:t>особенностях живой природы, о еѐ уровневой организации и эволюции. В соответствии с этим в</w:t>
      </w:r>
      <w:r>
        <w:rPr>
          <w:spacing w:val="1"/>
          <w:sz w:val="24"/>
        </w:rPr>
        <w:t xml:space="preserve"> </w:t>
      </w:r>
      <w:r>
        <w:rPr>
          <w:sz w:val="24"/>
        </w:rPr>
        <w:t>структуре</w:t>
      </w:r>
      <w:r>
        <w:rPr>
          <w:spacing w:val="35"/>
          <w:sz w:val="24"/>
        </w:rPr>
        <w:t xml:space="preserve"> </w:t>
      </w:r>
      <w:r>
        <w:rPr>
          <w:sz w:val="24"/>
        </w:rPr>
        <w:t>учебного</w:t>
      </w:r>
      <w:r>
        <w:rPr>
          <w:spacing w:val="34"/>
          <w:sz w:val="24"/>
        </w:rPr>
        <w:t xml:space="preserve"> </w:t>
      </w:r>
      <w:r>
        <w:rPr>
          <w:sz w:val="24"/>
        </w:rPr>
        <w:t>предмета</w:t>
      </w:r>
      <w:r>
        <w:rPr>
          <w:spacing w:val="38"/>
          <w:sz w:val="24"/>
        </w:rPr>
        <w:t xml:space="preserve"> </w:t>
      </w:r>
      <w:r>
        <w:rPr>
          <w:sz w:val="24"/>
        </w:rPr>
        <w:t>«Биология»</w:t>
      </w:r>
      <w:r>
        <w:rPr>
          <w:spacing w:val="31"/>
          <w:sz w:val="24"/>
        </w:rPr>
        <w:t xml:space="preserve"> </w:t>
      </w:r>
      <w:r>
        <w:rPr>
          <w:sz w:val="24"/>
        </w:rPr>
        <w:t>выделены</w:t>
      </w:r>
      <w:r>
        <w:rPr>
          <w:spacing w:val="33"/>
          <w:sz w:val="24"/>
        </w:rPr>
        <w:t xml:space="preserve"> </w:t>
      </w:r>
      <w:r>
        <w:rPr>
          <w:sz w:val="24"/>
        </w:rPr>
        <w:t>следующие</w:t>
      </w:r>
      <w:r>
        <w:rPr>
          <w:spacing w:val="33"/>
          <w:sz w:val="24"/>
        </w:rPr>
        <w:t xml:space="preserve"> </w:t>
      </w:r>
      <w:r>
        <w:rPr>
          <w:sz w:val="24"/>
        </w:rPr>
        <w:t>содержательные</w:t>
      </w:r>
      <w:r>
        <w:rPr>
          <w:spacing w:val="32"/>
          <w:sz w:val="24"/>
        </w:rPr>
        <w:t xml:space="preserve"> </w:t>
      </w:r>
      <w:r>
        <w:rPr>
          <w:sz w:val="24"/>
        </w:rPr>
        <w:t>линии:</w:t>
      </w:r>
    </w:p>
    <w:p w:rsidR="001E7CBD" w:rsidRDefault="009458D3">
      <w:pPr>
        <w:pStyle w:val="a3"/>
        <w:ind w:firstLine="0"/>
      </w:pPr>
      <w:r>
        <w:t>«Биология</w:t>
      </w:r>
      <w:r>
        <w:rPr>
          <w:spacing w:val="109"/>
        </w:rPr>
        <w:t xml:space="preserve"> </w:t>
      </w:r>
      <w:r>
        <w:t>как</w:t>
      </w:r>
      <w:r>
        <w:rPr>
          <w:spacing w:val="111"/>
        </w:rPr>
        <w:t xml:space="preserve"> </w:t>
      </w:r>
      <w:r>
        <w:t>наука.</w:t>
      </w:r>
      <w:r>
        <w:rPr>
          <w:spacing w:val="113"/>
        </w:rPr>
        <w:t xml:space="preserve"> </w:t>
      </w:r>
      <w:r>
        <w:t>Методы</w:t>
      </w:r>
      <w:r>
        <w:rPr>
          <w:spacing w:val="110"/>
        </w:rPr>
        <w:t xml:space="preserve"> </w:t>
      </w:r>
      <w:r>
        <w:t>научного</w:t>
      </w:r>
      <w:r>
        <w:rPr>
          <w:spacing w:val="110"/>
        </w:rPr>
        <w:t xml:space="preserve"> </w:t>
      </w:r>
      <w:r>
        <w:t>познания»,</w:t>
      </w:r>
      <w:r>
        <w:rPr>
          <w:spacing w:val="117"/>
        </w:rPr>
        <w:t xml:space="preserve"> </w:t>
      </w:r>
      <w:r>
        <w:t>«Клетка</w:t>
      </w:r>
      <w:r>
        <w:rPr>
          <w:spacing w:val="110"/>
        </w:rPr>
        <w:t xml:space="preserve"> </w:t>
      </w:r>
      <w:r>
        <w:t>как</w:t>
      </w:r>
      <w:r>
        <w:rPr>
          <w:spacing w:val="111"/>
        </w:rPr>
        <w:t xml:space="preserve"> </w:t>
      </w:r>
      <w:r>
        <w:t>биологическая</w:t>
      </w:r>
      <w:r>
        <w:rPr>
          <w:spacing w:val="110"/>
        </w:rPr>
        <w:t xml:space="preserve"> </w:t>
      </w:r>
      <w:r>
        <w:t>система»,</w:t>
      </w:r>
    </w:p>
    <w:p w:rsidR="001E7CBD" w:rsidRDefault="009458D3">
      <w:pPr>
        <w:pStyle w:val="a3"/>
        <w:spacing w:before="134"/>
        <w:ind w:firstLine="0"/>
      </w:pPr>
      <w:r>
        <w:t xml:space="preserve">«Организм  </w:t>
      </w:r>
      <w:r>
        <w:rPr>
          <w:spacing w:val="7"/>
        </w:rPr>
        <w:t xml:space="preserve"> </w:t>
      </w:r>
      <w:r>
        <w:t xml:space="preserve">как  </w:t>
      </w:r>
      <w:r>
        <w:rPr>
          <w:spacing w:val="8"/>
        </w:rPr>
        <w:t xml:space="preserve"> </w:t>
      </w:r>
      <w:r>
        <w:t xml:space="preserve">биологическая  </w:t>
      </w:r>
      <w:r>
        <w:rPr>
          <w:spacing w:val="8"/>
        </w:rPr>
        <w:t xml:space="preserve"> </w:t>
      </w:r>
      <w:r>
        <w:t xml:space="preserve">система»,  </w:t>
      </w:r>
      <w:r>
        <w:rPr>
          <w:spacing w:val="12"/>
        </w:rPr>
        <w:t xml:space="preserve"> </w:t>
      </w:r>
      <w:r>
        <w:t xml:space="preserve">«Система  </w:t>
      </w:r>
      <w:r>
        <w:rPr>
          <w:spacing w:val="9"/>
        </w:rPr>
        <w:t xml:space="preserve"> </w:t>
      </w:r>
      <w:r>
        <w:t xml:space="preserve">и  </w:t>
      </w:r>
      <w:r>
        <w:rPr>
          <w:spacing w:val="9"/>
        </w:rPr>
        <w:t xml:space="preserve"> </w:t>
      </w:r>
      <w:r>
        <w:t xml:space="preserve">многообразие  </w:t>
      </w:r>
      <w:r>
        <w:rPr>
          <w:spacing w:val="6"/>
        </w:rPr>
        <w:t xml:space="preserve"> </w:t>
      </w:r>
      <w:r>
        <w:t xml:space="preserve">органического  </w:t>
      </w:r>
      <w:r>
        <w:rPr>
          <w:spacing w:val="8"/>
        </w:rPr>
        <w:t xml:space="preserve"> </w:t>
      </w:r>
      <w:r>
        <w:t>мира»,</w:t>
      </w:r>
    </w:p>
    <w:p w:rsidR="001E7CBD" w:rsidRDefault="009458D3">
      <w:pPr>
        <w:pStyle w:val="a3"/>
        <w:spacing w:before="137"/>
        <w:ind w:firstLine="0"/>
      </w:pPr>
      <w:r>
        <w:t>«Эволюция</w:t>
      </w:r>
      <w:r>
        <w:rPr>
          <w:spacing w:val="-5"/>
        </w:rPr>
        <w:t xml:space="preserve"> </w:t>
      </w:r>
      <w:r>
        <w:t>живой</w:t>
      </w:r>
      <w:r>
        <w:rPr>
          <w:spacing w:val="-5"/>
        </w:rPr>
        <w:t xml:space="preserve"> </w:t>
      </w:r>
      <w:r>
        <w:t>природы»,</w:t>
      </w:r>
      <w:r>
        <w:rPr>
          <w:spacing w:val="-1"/>
        </w:rPr>
        <w:t xml:space="preserve"> </w:t>
      </w:r>
      <w:r>
        <w:t>«Экосистемы</w:t>
      </w:r>
      <w:r>
        <w:rPr>
          <w:spacing w:val="-4"/>
        </w:rPr>
        <w:t xml:space="preserve"> </w:t>
      </w:r>
      <w:r>
        <w:t>и</w:t>
      </w:r>
      <w:r>
        <w:rPr>
          <w:spacing w:val="-5"/>
        </w:rPr>
        <w:t xml:space="preserve"> </w:t>
      </w:r>
      <w:r>
        <w:t>присущие</w:t>
      </w:r>
      <w:r>
        <w:rPr>
          <w:spacing w:val="-6"/>
        </w:rPr>
        <w:t xml:space="preserve"> </w:t>
      </w:r>
      <w:r>
        <w:t>им</w:t>
      </w:r>
      <w:r>
        <w:rPr>
          <w:spacing w:val="-5"/>
        </w:rPr>
        <w:t xml:space="preserve"> </w:t>
      </w:r>
      <w:r>
        <w:t>закономерности».</w:t>
      </w:r>
    </w:p>
    <w:p w:rsidR="001E7CBD" w:rsidRDefault="009458D3">
      <w:pPr>
        <w:pStyle w:val="a4"/>
        <w:numPr>
          <w:ilvl w:val="2"/>
          <w:numId w:val="60"/>
        </w:numPr>
        <w:tabs>
          <w:tab w:val="left" w:pos="1942"/>
        </w:tabs>
        <w:spacing w:before="140" w:line="360" w:lineRule="auto"/>
        <w:ind w:right="221" w:firstLine="708"/>
        <w:rPr>
          <w:sz w:val="24"/>
        </w:rPr>
      </w:pPr>
      <w:r>
        <w:rPr>
          <w:sz w:val="24"/>
        </w:rPr>
        <w:t>Цель</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w:t>
      </w:r>
      <w:r>
        <w:rPr>
          <w:spacing w:val="1"/>
          <w:sz w:val="24"/>
        </w:rPr>
        <w:t xml:space="preserve"> </w:t>
      </w:r>
      <w:r>
        <w:rPr>
          <w:sz w:val="24"/>
        </w:rPr>
        <w:t>овладение</w:t>
      </w:r>
      <w:r>
        <w:rPr>
          <w:spacing w:val="1"/>
          <w:sz w:val="24"/>
        </w:rPr>
        <w:t xml:space="preserve"> </w:t>
      </w:r>
      <w:r>
        <w:rPr>
          <w:sz w:val="24"/>
        </w:rPr>
        <w:t>обучающимися знаниями о структурно-функциональной организации живых систем разного ранга</w:t>
      </w:r>
      <w:r>
        <w:rPr>
          <w:spacing w:val="-57"/>
          <w:sz w:val="24"/>
        </w:rPr>
        <w:t xml:space="preserve"> </w:t>
      </w:r>
      <w:r>
        <w:rPr>
          <w:sz w:val="24"/>
        </w:rPr>
        <w:t>и</w:t>
      </w:r>
      <w:r>
        <w:rPr>
          <w:spacing w:val="19"/>
          <w:sz w:val="24"/>
        </w:rPr>
        <w:t xml:space="preserve"> </w:t>
      </w:r>
      <w:r>
        <w:rPr>
          <w:sz w:val="24"/>
        </w:rPr>
        <w:t>приобретение</w:t>
      </w:r>
      <w:r>
        <w:rPr>
          <w:spacing w:val="19"/>
          <w:sz w:val="24"/>
        </w:rPr>
        <w:t xml:space="preserve"> </w:t>
      </w:r>
      <w:r>
        <w:rPr>
          <w:sz w:val="24"/>
        </w:rPr>
        <w:t>умений</w:t>
      </w:r>
      <w:r>
        <w:rPr>
          <w:spacing w:val="20"/>
          <w:sz w:val="24"/>
        </w:rPr>
        <w:t xml:space="preserve"> </w:t>
      </w:r>
      <w:r>
        <w:rPr>
          <w:sz w:val="24"/>
        </w:rPr>
        <w:t>использовать</w:t>
      </w:r>
      <w:r>
        <w:rPr>
          <w:spacing w:val="19"/>
          <w:sz w:val="24"/>
        </w:rPr>
        <w:t xml:space="preserve"> </w:t>
      </w:r>
      <w:r>
        <w:rPr>
          <w:sz w:val="24"/>
        </w:rPr>
        <w:t>эти</w:t>
      </w:r>
      <w:r>
        <w:rPr>
          <w:spacing w:val="17"/>
          <w:sz w:val="24"/>
        </w:rPr>
        <w:t xml:space="preserve"> </w:t>
      </w:r>
      <w:r>
        <w:rPr>
          <w:sz w:val="24"/>
        </w:rPr>
        <w:t>знания</w:t>
      </w:r>
      <w:r>
        <w:rPr>
          <w:spacing w:val="18"/>
          <w:sz w:val="24"/>
        </w:rPr>
        <w:t xml:space="preserve"> </w:t>
      </w:r>
      <w:r>
        <w:rPr>
          <w:sz w:val="24"/>
        </w:rPr>
        <w:t>для</w:t>
      </w:r>
      <w:r>
        <w:rPr>
          <w:spacing w:val="18"/>
          <w:sz w:val="24"/>
        </w:rPr>
        <w:t xml:space="preserve"> </w:t>
      </w:r>
      <w:r>
        <w:rPr>
          <w:sz w:val="24"/>
        </w:rPr>
        <w:t>грамотных</w:t>
      </w:r>
      <w:r>
        <w:rPr>
          <w:spacing w:val="21"/>
          <w:sz w:val="24"/>
        </w:rPr>
        <w:t xml:space="preserve"> </w:t>
      </w:r>
      <w:r>
        <w:rPr>
          <w:sz w:val="24"/>
        </w:rPr>
        <w:t>действий</w:t>
      </w:r>
      <w:r>
        <w:rPr>
          <w:spacing w:val="19"/>
          <w:sz w:val="24"/>
        </w:rPr>
        <w:t xml:space="preserve"> </w:t>
      </w:r>
      <w:r>
        <w:rPr>
          <w:sz w:val="24"/>
        </w:rPr>
        <w:t>в</w:t>
      </w:r>
      <w:r>
        <w:rPr>
          <w:spacing w:val="18"/>
          <w:sz w:val="24"/>
        </w:rPr>
        <w:t xml:space="preserve"> </w:t>
      </w:r>
      <w:r>
        <w:rPr>
          <w:sz w:val="24"/>
        </w:rPr>
        <w:t>отношении</w:t>
      </w:r>
      <w:r>
        <w:rPr>
          <w:spacing w:val="19"/>
          <w:sz w:val="24"/>
        </w:rPr>
        <w:t xml:space="preserve"> </w:t>
      </w:r>
      <w:r>
        <w:rPr>
          <w:sz w:val="24"/>
        </w:rPr>
        <w:t>объектов</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живой</w:t>
      </w:r>
      <w:r>
        <w:rPr>
          <w:spacing w:val="-3"/>
        </w:rPr>
        <w:t xml:space="preserve"> </w:t>
      </w:r>
      <w:r>
        <w:t>природы</w:t>
      </w:r>
      <w:r>
        <w:rPr>
          <w:spacing w:val="-3"/>
        </w:rPr>
        <w:t xml:space="preserve"> </w:t>
      </w:r>
      <w:r>
        <w:t>и</w:t>
      </w:r>
      <w:r>
        <w:rPr>
          <w:spacing w:val="-3"/>
        </w:rPr>
        <w:t xml:space="preserve"> </w:t>
      </w:r>
      <w:r>
        <w:t>решения</w:t>
      </w:r>
      <w:r>
        <w:rPr>
          <w:spacing w:val="-3"/>
        </w:rPr>
        <w:t xml:space="preserve"> </w:t>
      </w:r>
      <w:r>
        <w:t>различных</w:t>
      </w:r>
      <w:r>
        <w:rPr>
          <w:spacing w:val="-2"/>
        </w:rPr>
        <w:t xml:space="preserve"> </w:t>
      </w:r>
      <w:r>
        <w:t>жизненных</w:t>
      </w:r>
      <w:r>
        <w:rPr>
          <w:spacing w:val="-3"/>
        </w:rPr>
        <w:t xml:space="preserve"> </w:t>
      </w:r>
      <w:r>
        <w:t>проблем.</w:t>
      </w:r>
    </w:p>
    <w:p w:rsidR="001E7CBD" w:rsidRDefault="009458D3">
      <w:pPr>
        <w:pStyle w:val="a4"/>
        <w:numPr>
          <w:ilvl w:val="2"/>
          <w:numId w:val="60"/>
        </w:numPr>
        <w:tabs>
          <w:tab w:val="left" w:pos="2062"/>
        </w:tabs>
        <w:spacing w:before="137" w:line="362" w:lineRule="auto"/>
        <w:ind w:right="231" w:firstLine="708"/>
        <w:rPr>
          <w:sz w:val="24"/>
        </w:rPr>
      </w:pPr>
      <w:r>
        <w:rPr>
          <w:sz w:val="24"/>
        </w:rPr>
        <w:t>Достижение</w:t>
      </w:r>
      <w:r>
        <w:rPr>
          <w:spacing w:val="1"/>
          <w:sz w:val="24"/>
        </w:rPr>
        <w:t xml:space="preserve"> </w:t>
      </w:r>
      <w:r>
        <w:rPr>
          <w:sz w:val="24"/>
        </w:rPr>
        <w:t>цели</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 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обеспечивается</w:t>
      </w:r>
      <w:r>
        <w:rPr>
          <w:spacing w:val="-1"/>
          <w:sz w:val="24"/>
        </w:rPr>
        <w:t xml:space="preserve"> </w:t>
      </w:r>
      <w:r>
        <w:rPr>
          <w:sz w:val="24"/>
        </w:rPr>
        <w:t>решением</w:t>
      </w:r>
      <w:r>
        <w:rPr>
          <w:spacing w:val="-1"/>
          <w:sz w:val="24"/>
        </w:rPr>
        <w:t xml:space="preserve"> </w:t>
      </w:r>
      <w:r>
        <w:rPr>
          <w:sz w:val="24"/>
        </w:rPr>
        <w:t>следующих</w:t>
      </w:r>
      <w:r>
        <w:rPr>
          <w:spacing w:val="2"/>
          <w:sz w:val="24"/>
        </w:rPr>
        <w:t xml:space="preserve"> </w:t>
      </w:r>
      <w:r>
        <w:rPr>
          <w:sz w:val="24"/>
        </w:rPr>
        <w:t>задач:</w:t>
      </w:r>
    </w:p>
    <w:p w:rsidR="001E7CBD" w:rsidRDefault="009458D3">
      <w:pPr>
        <w:pStyle w:val="a3"/>
        <w:spacing w:line="360" w:lineRule="auto"/>
        <w:ind w:right="224"/>
      </w:pPr>
      <w:r>
        <w:t>освоение</w:t>
      </w:r>
      <w:r>
        <w:rPr>
          <w:spacing w:val="1"/>
        </w:rPr>
        <w:t xml:space="preserve"> </w:t>
      </w:r>
      <w:r>
        <w:t>обучающимися</w:t>
      </w:r>
      <w:r>
        <w:rPr>
          <w:spacing w:val="1"/>
        </w:rPr>
        <w:t xml:space="preserve"> </w:t>
      </w:r>
      <w:r>
        <w:t>системы</w:t>
      </w:r>
      <w:r>
        <w:rPr>
          <w:spacing w:val="1"/>
        </w:rPr>
        <w:t xml:space="preserve"> </w:t>
      </w:r>
      <w:r>
        <w:t>знаний</w:t>
      </w:r>
      <w:r>
        <w:rPr>
          <w:spacing w:val="1"/>
        </w:rPr>
        <w:t xml:space="preserve"> </w:t>
      </w:r>
      <w:r>
        <w:t>о</w:t>
      </w:r>
      <w:r>
        <w:rPr>
          <w:spacing w:val="1"/>
        </w:rPr>
        <w:t xml:space="preserve"> </w:t>
      </w:r>
      <w:r>
        <w:t>биологических</w:t>
      </w:r>
      <w:r>
        <w:rPr>
          <w:spacing w:val="1"/>
        </w:rPr>
        <w:t xml:space="preserve"> </w:t>
      </w:r>
      <w:r>
        <w:t>теориях,</w:t>
      </w:r>
      <w:r>
        <w:rPr>
          <w:spacing w:val="1"/>
        </w:rPr>
        <w:t xml:space="preserve"> </w:t>
      </w:r>
      <w:r>
        <w:t>учениях,</w:t>
      </w:r>
      <w:r>
        <w:rPr>
          <w:spacing w:val="1"/>
        </w:rPr>
        <w:t xml:space="preserve"> </w:t>
      </w:r>
      <w:r>
        <w:t>законах,</w:t>
      </w:r>
      <w:r>
        <w:rPr>
          <w:spacing w:val="1"/>
        </w:rPr>
        <w:t xml:space="preserve"> </w:t>
      </w:r>
      <w:r>
        <w:t>закономерностях, гипотезах, правилах, служащих основой</w:t>
      </w:r>
      <w:r>
        <w:rPr>
          <w:spacing w:val="1"/>
        </w:rPr>
        <w:t xml:space="preserve"> </w:t>
      </w:r>
      <w:r>
        <w:t>для формирования представлений о</w:t>
      </w:r>
      <w:r>
        <w:rPr>
          <w:spacing w:val="1"/>
        </w:rPr>
        <w:t xml:space="preserve"> </w:t>
      </w:r>
      <w:r>
        <w:t>естественно-научной</w:t>
      </w:r>
      <w:r>
        <w:rPr>
          <w:spacing w:val="1"/>
        </w:rPr>
        <w:t xml:space="preserve"> </w:t>
      </w:r>
      <w:r>
        <w:t>картине</w:t>
      </w:r>
      <w:r>
        <w:rPr>
          <w:spacing w:val="1"/>
        </w:rPr>
        <w:t xml:space="preserve"> </w:t>
      </w:r>
      <w:r>
        <w:t>мира,</w:t>
      </w:r>
      <w:r>
        <w:rPr>
          <w:spacing w:val="1"/>
        </w:rPr>
        <w:t xml:space="preserve"> </w:t>
      </w:r>
      <w:r>
        <w:t>о</w:t>
      </w:r>
      <w:r>
        <w:rPr>
          <w:spacing w:val="1"/>
        </w:rPr>
        <w:t xml:space="preserve"> </w:t>
      </w:r>
      <w:r>
        <w:t>методах</w:t>
      </w:r>
      <w:r>
        <w:rPr>
          <w:spacing w:val="1"/>
        </w:rPr>
        <w:t xml:space="preserve"> </w:t>
      </w:r>
      <w:r>
        <w:t>научного</w:t>
      </w:r>
      <w:r>
        <w:rPr>
          <w:spacing w:val="1"/>
        </w:rPr>
        <w:t xml:space="preserve"> </w:t>
      </w:r>
      <w:r>
        <w:t>познания,</w:t>
      </w:r>
      <w:r>
        <w:rPr>
          <w:spacing w:val="1"/>
        </w:rPr>
        <w:t xml:space="preserve"> </w:t>
      </w:r>
      <w:r>
        <w:t>строении,</w:t>
      </w:r>
      <w:r>
        <w:rPr>
          <w:spacing w:val="1"/>
        </w:rPr>
        <w:t xml:space="preserve"> </w:t>
      </w:r>
      <w:r>
        <w:t>многообразии</w:t>
      </w:r>
      <w:r>
        <w:rPr>
          <w:spacing w:val="1"/>
        </w:rPr>
        <w:t xml:space="preserve"> </w:t>
      </w:r>
      <w:r>
        <w:t>и</w:t>
      </w:r>
      <w:r>
        <w:rPr>
          <w:spacing w:val="1"/>
        </w:rPr>
        <w:t xml:space="preserve"> </w:t>
      </w:r>
      <w:r>
        <w:t>особенностях живых систем разного уровня организации, выдающихся открытиях и современных</w:t>
      </w:r>
      <w:r>
        <w:rPr>
          <w:spacing w:val="1"/>
        </w:rPr>
        <w:t xml:space="preserve"> </w:t>
      </w:r>
      <w:r>
        <w:t>исследованиях</w:t>
      </w:r>
      <w:r>
        <w:rPr>
          <w:spacing w:val="2"/>
        </w:rPr>
        <w:t xml:space="preserve"> </w:t>
      </w:r>
      <w:r>
        <w:t>в</w:t>
      </w:r>
      <w:r>
        <w:rPr>
          <w:spacing w:val="-1"/>
        </w:rPr>
        <w:t xml:space="preserve"> </w:t>
      </w:r>
      <w:r>
        <w:t>биологии;</w:t>
      </w:r>
    </w:p>
    <w:p w:rsidR="001E7CBD" w:rsidRDefault="009458D3">
      <w:pPr>
        <w:pStyle w:val="a3"/>
        <w:spacing w:line="360" w:lineRule="auto"/>
        <w:ind w:right="223"/>
      </w:pPr>
      <w:r>
        <w:t>формирование</w:t>
      </w:r>
      <w:r>
        <w:rPr>
          <w:spacing w:val="1"/>
        </w:rPr>
        <w:t xml:space="preserve"> </w:t>
      </w:r>
      <w:r>
        <w:t>у</w:t>
      </w:r>
      <w:r>
        <w:rPr>
          <w:spacing w:val="1"/>
        </w:rPr>
        <w:t xml:space="preserve"> </w:t>
      </w:r>
      <w:r>
        <w:t>обучающихся</w:t>
      </w:r>
      <w:r>
        <w:rPr>
          <w:spacing w:val="1"/>
        </w:rPr>
        <w:t xml:space="preserve"> </w:t>
      </w:r>
      <w:r>
        <w:t>познавательных,</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 в процессе анализа данных о путях развития в биологии научных взглядов, идей и</w:t>
      </w:r>
      <w:r>
        <w:rPr>
          <w:spacing w:val="1"/>
        </w:rPr>
        <w:t xml:space="preserve"> </w:t>
      </w:r>
      <w:r>
        <w:t>подходов</w:t>
      </w:r>
      <w:r>
        <w:rPr>
          <w:spacing w:val="-1"/>
        </w:rPr>
        <w:t xml:space="preserve"> </w:t>
      </w:r>
      <w:r>
        <w:t>к изучению</w:t>
      </w:r>
      <w:r>
        <w:rPr>
          <w:spacing w:val="-1"/>
        </w:rPr>
        <w:t xml:space="preserve"> </w:t>
      </w:r>
      <w:r>
        <w:t>живых</w:t>
      </w:r>
      <w:r>
        <w:rPr>
          <w:spacing w:val="2"/>
        </w:rPr>
        <w:t xml:space="preserve"> </w:t>
      </w:r>
      <w:r>
        <w:t>систем</w:t>
      </w:r>
      <w:r>
        <w:rPr>
          <w:spacing w:val="-1"/>
        </w:rPr>
        <w:t xml:space="preserve"> </w:t>
      </w:r>
      <w:r>
        <w:t>разного</w:t>
      </w:r>
      <w:r>
        <w:rPr>
          <w:spacing w:val="1"/>
        </w:rPr>
        <w:t xml:space="preserve"> </w:t>
      </w:r>
      <w:r>
        <w:t>уровня организации;</w:t>
      </w:r>
    </w:p>
    <w:p w:rsidR="001E7CBD" w:rsidRDefault="009458D3">
      <w:pPr>
        <w:pStyle w:val="a3"/>
        <w:spacing w:line="360" w:lineRule="auto"/>
        <w:ind w:right="223"/>
      </w:pPr>
      <w:r>
        <w:t>становление</w:t>
      </w:r>
      <w:r>
        <w:rPr>
          <w:spacing w:val="1"/>
        </w:rPr>
        <w:t xml:space="preserve"> </w:t>
      </w:r>
      <w:r>
        <w:t>у</w:t>
      </w:r>
      <w:r>
        <w:rPr>
          <w:spacing w:val="1"/>
        </w:rPr>
        <w:t xml:space="preserve"> </w:t>
      </w:r>
      <w:r>
        <w:t>обучающихся</w:t>
      </w:r>
      <w:r>
        <w:rPr>
          <w:spacing w:val="1"/>
        </w:rPr>
        <w:t xml:space="preserve"> </w:t>
      </w:r>
      <w:r>
        <w:t>общей</w:t>
      </w:r>
      <w:r>
        <w:rPr>
          <w:spacing w:val="1"/>
        </w:rPr>
        <w:t xml:space="preserve"> </w:t>
      </w:r>
      <w:r>
        <w:t>культуры,</w:t>
      </w:r>
      <w:r>
        <w:rPr>
          <w:spacing w:val="1"/>
        </w:rPr>
        <w:t xml:space="preserve"> </w:t>
      </w:r>
      <w:r>
        <w:t>функциональной</w:t>
      </w:r>
      <w:r>
        <w:rPr>
          <w:spacing w:val="1"/>
        </w:rPr>
        <w:t xml:space="preserve"> </w:t>
      </w:r>
      <w:r>
        <w:t>грамотности,</w:t>
      </w:r>
      <w:r>
        <w:rPr>
          <w:spacing w:val="1"/>
        </w:rPr>
        <w:t xml:space="preserve"> </w:t>
      </w:r>
      <w:r>
        <w:t>развитие</w:t>
      </w:r>
      <w:r>
        <w:rPr>
          <w:spacing w:val="1"/>
        </w:rPr>
        <w:t xml:space="preserve"> </w:t>
      </w:r>
      <w:r>
        <w:t>умений объяснять и оценивать явления окружающего мира живой природы на основании знаний и</w:t>
      </w:r>
      <w:r>
        <w:rPr>
          <w:spacing w:val="-57"/>
        </w:rPr>
        <w:t xml:space="preserve"> </w:t>
      </w:r>
      <w:r>
        <w:t>опыта,</w:t>
      </w:r>
      <w:r>
        <w:rPr>
          <w:spacing w:val="-1"/>
        </w:rPr>
        <w:t xml:space="preserve"> </w:t>
      </w:r>
      <w:r>
        <w:t>полученных</w:t>
      </w:r>
      <w:r>
        <w:rPr>
          <w:spacing w:val="1"/>
        </w:rPr>
        <w:t xml:space="preserve"> </w:t>
      </w:r>
      <w:r>
        <w:t>при</w:t>
      </w:r>
      <w:r>
        <w:rPr>
          <w:spacing w:val="-2"/>
        </w:rPr>
        <w:t xml:space="preserve"> </w:t>
      </w:r>
      <w:r>
        <w:t>изучении биологии;</w:t>
      </w:r>
    </w:p>
    <w:p w:rsidR="001E7CBD" w:rsidRDefault="009458D3">
      <w:pPr>
        <w:pStyle w:val="a3"/>
        <w:spacing w:line="360" w:lineRule="auto"/>
        <w:ind w:right="227"/>
      </w:pPr>
      <w:r>
        <w:t>формирование у обучающихся умений иллюстрировать значение биологических знаний в</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развитии</w:t>
      </w:r>
      <w:r>
        <w:rPr>
          <w:spacing w:val="1"/>
        </w:rPr>
        <w:t xml:space="preserve"> </w:t>
      </w:r>
      <w:r>
        <w:t>современных</w:t>
      </w:r>
      <w:r>
        <w:rPr>
          <w:spacing w:val="1"/>
        </w:rPr>
        <w:t xml:space="preserve"> </w:t>
      </w:r>
      <w:r>
        <w:t>медицинских</w:t>
      </w:r>
      <w:r>
        <w:rPr>
          <w:spacing w:val="1"/>
        </w:rPr>
        <w:t xml:space="preserve"> </w:t>
      </w:r>
      <w:r>
        <w:t>технологий</w:t>
      </w:r>
      <w:r>
        <w:rPr>
          <w:spacing w:val="1"/>
        </w:rPr>
        <w:t xml:space="preserve"> </w:t>
      </w:r>
      <w:r>
        <w:t>и</w:t>
      </w:r>
      <w:r>
        <w:rPr>
          <w:spacing w:val="1"/>
        </w:rPr>
        <w:t xml:space="preserve"> </w:t>
      </w:r>
      <w:r>
        <w:t>агробиотехнологий;</w:t>
      </w:r>
    </w:p>
    <w:p w:rsidR="001E7CBD" w:rsidRDefault="009458D3">
      <w:pPr>
        <w:pStyle w:val="a3"/>
        <w:spacing w:line="360" w:lineRule="auto"/>
        <w:ind w:right="230"/>
      </w:pPr>
      <w:r>
        <w:t>воспитание</w:t>
      </w:r>
      <w:r>
        <w:rPr>
          <w:spacing w:val="1"/>
        </w:rPr>
        <w:t xml:space="preserve"> </w:t>
      </w:r>
      <w:r>
        <w:t>убеждѐнности</w:t>
      </w:r>
      <w:r>
        <w:rPr>
          <w:spacing w:val="1"/>
        </w:rPr>
        <w:t xml:space="preserve"> </w:t>
      </w:r>
      <w:r>
        <w:t>в</w:t>
      </w:r>
      <w:r>
        <w:rPr>
          <w:spacing w:val="1"/>
        </w:rPr>
        <w:t xml:space="preserve"> </w:t>
      </w:r>
      <w:r>
        <w:t>возможности</w:t>
      </w:r>
      <w:r>
        <w:rPr>
          <w:spacing w:val="1"/>
        </w:rPr>
        <w:t xml:space="preserve"> </w:t>
      </w:r>
      <w:r>
        <w:t>познания</w:t>
      </w:r>
      <w:r>
        <w:rPr>
          <w:spacing w:val="1"/>
        </w:rPr>
        <w:t xml:space="preserve"> </w:t>
      </w:r>
      <w:r>
        <w:t>человеком</w:t>
      </w:r>
      <w:r>
        <w:rPr>
          <w:spacing w:val="1"/>
        </w:rPr>
        <w:t xml:space="preserve"> </w:t>
      </w:r>
      <w:r>
        <w:t>живой</w:t>
      </w:r>
      <w:r>
        <w:rPr>
          <w:spacing w:val="1"/>
        </w:rPr>
        <w:t xml:space="preserve"> </w:t>
      </w:r>
      <w:r>
        <w:t>природы,</w:t>
      </w:r>
      <w:r>
        <w:rPr>
          <w:spacing w:val="1"/>
        </w:rPr>
        <w:t xml:space="preserve"> </w:t>
      </w:r>
      <w:r>
        <w:t>необходимости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ней,</w:t>
      </w:r>
      <w:r>
        <w:rPr>
          <w:spacing w:val="1"/>
        </w:rPr>
        <w:t xml:space="preserve"> </w:t>
      </w:r>
      <w:r>
        <w:t>соблюдения</w:t>
      </w:r>
      <w:r>
        <w:rPr>
          <w:spacing w:val="1"/>
        </w:rPr>
        <w:t xml:space="preserve"> </w:t>
      </w:r>
      <w:r>
        <w:t>этических</w:t>
      </w:r>
      <w:r>
        <w:rPr>
          <w:spacing w:val="1"/>
        </w:rPr>
        <w:t xml:space="preserve"> </w:t>
      </w:r>
      <w:r>
        <w:t>норм</w:t>
      </w:r>
      <w:r>
        <w:rPr>
          <w:spacing w:val="1"/>
        </w:rPr>
        <w:t xml:space="preserve"> </w:t>
      </w:r>
      <w:r>
        <w:t>при</w:t>
      </w:r>
      <w:r>
        <w:rPr>
          <w:spacing w:val="1"/>
        </w:rPr>
        <w:t xml:space="preserve"> </w:t>
      </w:r>
      <w:r>
        <w:t>проведении</w:t>
      </w:r>
      <w:r>
        <w:rPr>
          <w:spacing w:val="1"/>
        </w:rPr>
        <w:t xml:space="preserve"> </w:t>
      </w:r>
      <w:r>
        <w:t>биологических</w:t>
      </w:r>
      <w:r>
        <w:rPr>
          <w:spacing w:val="1"/>
        </w:rPr>
        <w:t xml:space="preserve"> </w:t>
      </w:r>
      <w:r>
        <w:t>исследований;</w:t>
      </w:r>
    </w:p>
    <w:p w:rsidR="001E7CBD" w:rsidRDefault="009458D3">
      <w:pPr>
        <w:pStyle w:val="a3"/>
        <w:spacing w:line="360" w:lineRule="auto"/>
        <w:ind w:right="232"/>
      </w:pPr>
      <w:r>
        <w:t>осознание</w:t>
      </w:r>
      <w:r>
        <w:rPr>
          <w:spacing w:val="1"/>
        </w:rPr>
        <w:t xml:space="preserve"> </w:t>
      </w:r>
      <w:r>
        <w:t>ценности</w:t>
      </w:r>
      <w:r>
        <w:rPr>
          <w:spacing w:val="1"/>
        </w:rPr>
        <w:t xml:space="preserve"> </w:t>
      </w:r>
      <w:r>
        <w:t>биологических</w:t>
      </w:r>
      <w:r>
        <w:rPr>
          <w:spacing w:val="1"/>
        </w:rPr>
        <w:t xml:space="preserve"> </w:t>
      </w:r>
      <w:r>
        <w:t>знаний</w:t>
      </w:r>
      <w:r>
        <w:rPr>
          <w:spacing w:val="1"/>
        </w:rPr>
        <w:t xml:space="preserve"> </w:t>
      </w:r>
      <w:r>
        <w:t>для</w:t>
      </w:r>
      <w:r>
        <w:rPr>
          <w:spacing w:val="1"/>
        </w:rPr>
        <w:t xml:space="preserve"> </w:t>
      </w:r>
      <w:r>
        <w:t>повышения</w:t>
      </w:r>
      <w:r>
        <w:rPr>
          <w:spacing w:val="1"/>
        </w:rPr>
        <w:t xml:space="preserve"> </w:t>
      </w:r>
      <w:r>
        <w:t>уровня</w:t>
      </w:r>
      <w:r>
        <w:rPr>
          <w:spacing w:val="61"/>
        </w:rPr>
        <w:t xml:space="preserve"> </w:t>
      </w:r>
      <w:r>
        <w:t>экологической</w:t>
      </w:r>
      <w:r>
        <w:rPr>
          <w:spacing w:val="1"/>
        </w:rPr>
        <w:t xml:space="preserve"> </w:t>
      </w:r>
      <w:r>
        <w:t>культуры,</w:t>
      </w:r>
      <w:r>
        <w:rPr>
          <w:spacing w:val="-1"/>
        </w:rPr>
        <w:t xml:space="preserve"> </w:t>
      </w:r>
      <w:r>
        <w:t>для формирования научного мировоззрения;</w:t>
      </w:r>
    </w:p>
    <w:p w:rsidR="001E7CBD" w:rsidRDefault="009458D3">
      <w:pPr>
        <w:pStyle w:val="a3"/>
        <w:spacing w:line="360" w:lineRule="auto"/>
        <w:ind w:right="219"/>
      </w:pPr>
      <w:r>
        <w:t xml:space="preserve">применение      приобретѐнных     </w:t>
      </w:r>
      <w:r>
        <w:rPr>
          <w:spacing w:val="1"/>
        </w:rPr>
        <w:t xml:space="preserve"> </w:t>
      </w:r>
      <w:r>
        <w:t xml:space="preserve">знаний     </w:t>
      </w:r>
      <w:r>
        <w:rPr>
          <w:spacing w:val="1"/>
        </w:rPr>
        <w:t xml:space="preserve"> </w:t>
      </w:r>
      <w:r>
        <w:t xml:space="preserve">и     </w:t>
      </w:r>
      <w:r>
        <w:rPr>
          <w:spacing w:val="1"/>
        </w:rPr>
        <w:t xml:space="preserve"> </w:t>
      </w:r>
      <w:r>
        <w:t xml:space="preserve">умений     </w:t>
      </w:r>
      <w:r>
        <w:rPr>
          <w:spacing w:val="1"/>
        </w:rPr>
        <w:t xml:space="preserve"> </w:t>
      </w:r>
      <w:r>
        <w:t>в      повседневной       жизни</w:t>
      </w:r>
      <w:r>
        <w:rPr>
          <w:spacing w:val="1"/>
        </w:rPr>
        <w:t xml:space="preserve"> </w:t>
      </w:r>
      <w:r>
        <w:t>для оценки последствий своей деятельности по отношению к окружающей среде, собственному</w:t>
      </w:r>
      <w:r>
        <w:rPr>
          <w:spacing w:val="1"/>
        </w:rPr>
        <w:t xml:space="preserve"> </w:t>
      </w:r>
      <w:r>
        <w:t>здоровью,</w:t>
      </w:r>
      <w:r>
        <w:rPr>
          <w:spacing w:val="-1"/>
        </w:rPr>
        <w:t xml:space="preserve"> </w:t>
      </w:r>
      <w:r>
        <w:t>обоснование</w:t>
      </w:r>
      <w:r>
        <w:rPr>
          <w:spacing w:val="-1"/>
        </w:rPr>
        <w:t xml:space="preserve"> </w:t>
      </w:r>
      <w:r>
        <w:t>и</w:t>
      </w:r>
      <w:r>
        <w:rPr>
          <w:spacing w:val="-1"/>
        </w:rPr>
        <w:t xml:space="preserve"> </w:t>
      </w:r>
      <w:r>
        <w:t>соблюдение</w:t>
      </w:r>
      <w:r>
        <w:rPr>
          <w:spacing w:val="-1"/>
        </w:rPr>
        <w:t xml:space="preserve"> </w:t>
      </w:r>
      <w:r>
        <w:t>мер профилактики</w:t>
      </w:r>
      <w:r>
        <w:rPr>
          <w:spacing w:val="-3"/>
        </w:rPr>
        <w:t xml:space="preserve"> </w:t>
      </w:r>
      <w:r>
        <w:t>заболеваний.</w:t>
      </w:r>
    </w:p>
    <w:p w:rsidR="001E7CBD" w:rsidRDefault="009458D3">
      <w:pPr>
        <w:pStyle w:val="a4"/>
        <w:numPr>
          <w:ilvl w:val="2"/>
          <w:numId w:val="60"/>
        </w:numPr>
        <w:tabs>
          <w:tab w:val="left" w:pos="2062"/>
        </w:tabs>
        <w:spacing w:line="360" w:lineRule="auto"/>
        <w:ind w:right="230" w:firstLine="708"/>
        <w:rPr>
          <w:sz w:val="24"/>
        </w:rPr>
      </w:pPr>
      <w:r>
        <w:rPr>
          <w:sz w:val="24"/>
        </w:rPr>
        <w:t xml:space="preserve">В    </w:t>
      </w:r>
      <w:r>
        <w:rPr>
          <w:spacing w:val="1"/>
          <w:sz w:val="24"/>
        </w:rPr>
        <w:t xml:space="preserve"> </w:t>
      </w:r>
      <w:r>
        <w:rPr>
          <w:sz w:val="24"/>
        </w:rPr>
        <w:t>системе      среднего      общего      образования      «Биология»,      изучаемая</w:t>
      </w:r>
      <w:r>
        <w:rPr>
          <w:spacing w:val="1"/>
          <w:sz w:val="24"/>
        </w:rPr>
        <w:t xml:space="preserve"> </w:t>
      </w:r>
      <w:r>
        <w:rPr>
          <w:sz w:val="24"/>
        </w:rPr>
        <w:t>на базовом уровне, является обязательным учебным предметом, входящим в состав предметной</w:t>
      </w:r>
      <w:r>
        <w:rPr>
          <w:spacing w:val="1"/>
          <w:sz w:val="24"/>
        </w:rPr>
        <w:t xml:space="preserve"> </w:t>
      </w:r>
      <w:r>
        <w:rPr>
          <w:sz w:val="24"/>
        </w:rPr>
        <w:t>области</w:t>
      </w:r>
      <w:r>
        <w:rPr>
          <w:spacing w:val="5"/>
          <w:sz w:val="24"/>
        </w:rPr>
        <w:t xml:space="preserve"> </w:t>
      </w:r>
      <w:r>
        <w:rPr>
          <w:sz w:val="24"/>
        </w:rPr>
        <w:t>«Естественно-научные</w:t>
      </w:r>
      <w:r>
        <w:rPr>
          <w:spacing w:val="-2"/>
          <w:sz w:val="24"/>
        </w:rPr>
        <w:t xml:space="preserve"> </w:t>
      </w:r>
      <w:r>
        <w:rPr>
          <w:sz w:val="24"/>
        </w:rPr>
        <w:t>предметы».</w:t>
      </w:r>
    </w:p>
    <w:p w:rsidR="001E7CBD" w:rsidRDefault="009458D3">
      <w:pPr>
        <w:pStyle w:val="a3"/>
        <w:spacing w:line="360" w:lineRule="auto"/>
        <w:ind w:right="222"/>
      </w:pPr>
      <w:r>
        <w:t xml:space="preserve">Общее  </w:t>
      </w:r>
      <w:r>
        <w:rPr>
          <w:spacing w:val="33"/>
        </w:rPr>
        <w:t xml:space="preserve"> </w:t>
      </w:r>
      <w:r>
        <w:t xml:space="preserve">число   </w:t>
      </w:r>
      <w:r>
        <w:rPr>
          <w:spacing w:val="32"/>
        </w:rPr>
        <w:t xml:space="preserve"> </w:t>
      </w:r>
      <w:r>
        <w:t xml:space="preserve">часов,   </w:t>
      </w:r>
      <w:r>
        <w:rPr>
          <w:spacing w:val="33"/>
        </w:rPr>
        <w:t xml:space="preserve"> </w:t>
      </w:r>
      <w:r>
        <w:t xml:space="preserve">рекомендованных   </w:t>
      </w:r>
      <w:r>
        <w:rPr>
          <w:spacing w:val="33"/>
        </w:rPr>
        <w:t xml:space="preserve"> </w:t>
      </w:r>
      <w:r>
        <w:t xml:space="preserve">для   </w:t>
      </w:r>
      <w:r>
        <w:rPr>
          <w:spacing w:val="33"/>
        </w:rPr>
        <w:t xml:space="preserve"> </w:t>
      </w:r>
      <w:r>
        <w:t xml:space="preserve">изучения   </w:t>
      </w:r>
      <w:r>
        <w:rPr>
          <w:spacing w:val="33"/>
        </w:rPr>
        <w:t xml:space="preserve"> </w:t>
      </w:r>
      <w:r>
        <w:t xml:space="preserve">биологии   </w:t>
      </w:r>
      <w:r>
        <w:rPr>
          <w:spacing w:val="41"/>
        </w:rPr>
        <w:t xml:space="preserve"> </w:t>
      </w:r>
      <w:r>
        <w:t xml:space="preserve">–   </w:t>
      </w:r>
      <w:r>
        <w:rPr>
          <w:spacing w:val="32"/>
        </w:rPr>
        <w:t xml:space="preserve"> </w:t>
      </w:r>
      <w:r>
        <w:t xml:space="preserve">68   </w:t>
      </w:r>
      <w:r>
        <w:rPr>
          <w:spacing w:val="33"/>
        </w:rPr>
        <w:t xml:space="preserve"> </w:t>
      </w:r>
      <w:r>
        <w:t>часов:</w:t>
      </w:r>
      <w:r>
        <w:rPr>
          <w:spacing w:val="-58"/>
        </w:rPr>
        <w:t xml:space="preserve"> </w:t>
      </w:r>
      <w:r>
        <w:t>в</w:t>
      </w:r>
      <w:r>
        <w:rPr>
          <w:spacing w:val="-2"/>
        </w:rPr>
        <w:t xml:space="preserve"> </w:t>
      </w:r>
      <w:r>
        <w:t>10 классе</w:t>
      </w:r>
      <w:r>
        <w:rPr>
          <w:spacing w:val="2"/>
        </w:rPr>
        <w:t xml:space="preserve"> </w:t>
      </w:r>
      <w:r>
        <w:t>-</w:t>
      </w:r>
      <w:r>
        <w:rPr>
          <w:spacing w:val="-2"/>
        </w:rPr>
        <w:t xml:space="preserve"> </w:t>
      </w:r>
      <w:r>
        <w:t>34 часов (1 час</w:t>
      </w:r>
      <w:r>
        <w:rPr>
          <w:spacing w:val="-2"/>
        </w:rPr>
        <w:t xml:space="preserve"> </w:t>
      </w:r>
      <w:r>
        <w:t>в</w:t>
      </w:r>
      <w:r>
        <w:rPr>
          <w:spacing w:val="-1"/>
        </w:rPr>
        <w:t xml:space="preserve"> </w:t>
      </w:r>
      <w:r>
        <w:t>неделю),</w:t>
      </w:r>
      <w:r>
        <w:rPr>
          <w:spacing w:val="1"/>
        </w:rPr>
        <w:t xml:space="preserve"> </w:t>
      </w:r>
      <w:r>
        <w:t>в</w:t>
      </w:r>
      <w:r>
        <w:rPr>
          <w:spacing w:val="-1"/>
        </w:rPr>
        <w:t xml:space="preserve"> </w:t>
      </w:r>
      <w:r>
        <w:t>11</w:t>
      </w:r>
      <w:r>
        <w:rPr>
          <w:spacing w:val="-1"/>
        </w:rPr>
        <w:t xml:space="preserve"> </w:t>
      </w:r>
      <w:r>
        <w:t>классе</w:t>
      </w:r>
      <w:r>
        <w:rPr>
          <w:spacing w:val="1"/>
        </w:rPr>
        <w:t xml:space="preserve"> </w:t>
      </w:r>
      <w:r>
        <w:t>-</w:t>
      </w:r>
      <w:r>
        <w:rPr>
          <w:spacing w:val="-1"/>
        </w:rPr>
        <w:t xml:space="preserve"> </w:t>
      </w:r>
      <w:r>
        <w:t>34 часов</w:t>
      </w:r>
      <w:r>
        <w:rPr>
          <w:spacing w:val="-1"/>
        </w:rPr>
        <w:t xml:space="preserve"> </w:t>
      </w:r>
      <w:r>
        <w:t>(1</w:t>
      </w:r>
      <w:r>
        <w:rPr>
          <w:spacing w:val="2"/>
        </w:rPr>
        <w:t xml:space="preserve"> </w:t>
      </w:r>
      <w:r>
        <w:t>час</w:t>
      </w:r>
      <w:r>
        <w:rPr>
          <w:spacing w:val="-1"/>
        </w:rPr>
        <w:t xml:space="preserve"> </w:t>
      </w:r>
      <w:r>
        <w:t>в</w:t>
      </w:r>
      <w:r>
        <w:rPr>
          <w:spacing w:val="1"/>
        </w:rPr>
        <w:t xml:space="preserve"> </w:t>
      </w:r>
      <w:r>
        <w:t>неделю).</w:t>
      </w:r>
    </w:p>
    <w:p w:rsidR="001E7CBD" w:rsidRDefault="009458D3">
      <w:pPr>
        <w:pStyle w:val="a4"/>
        <w:numPr>
          <w:ilvl w:val="2"/>
          <w:numId w:val="59"/>
        </w:numPr>
        <w:tabs>
          <w:tab w:val="left" w:pos="1942"/>
        </w:tabs>
        <w:ind w:hanging="841"/>
        <w:rPr>
          <w:sz w:val="24"/>
        </w:rPr>
      </w:pPr>
      <w:r>
        <w:rPr>
          <w:sz w:val="24"/>
        </w:rPr>
        <w:t>Тема</w:t>
      </w:r>
      <w:r>
        <w:rPr>
          <w:spacing w:val="-3"/>
          <w:sz w:val="24"/>
        </w:rPr>
        <w:t xml:space="preserve"> </w:t>
      </w:r>
      <w:r>
        <w:rPr>
          <w:sz w:val="24"/>
        </w:rPr>
        <w:t>1. Биология</w:t>
      </w:r>
      <w:r>
        <w:rPr>
          <w:spacing w:val="-2"/>
          <w:sz w:val="24"/>
        </w:rPr>
        <w:t xml:space="preserve"> </w:t>
      </w:r>
      <w:r>
        <w:rPr>
          <w:sz w:val="24"/>
        </w:rPr>
        <w:t>как</w:t>
      </w:r>
      <w:r>
        <w:rPr>
          <w:spacing w:val="-2"/>
          <w:sz w:val="24"/>
        </w:rPr>
        <w:t xml:space="preserve"> </w:t>
      </w:r>
      <w:r>
        <w:rPr>
          <w:sz w:val="24"/>
        </w:rPr>
        <w:t>наука</w:t>
      </w:r>
      <w:r>
        <w:rPr>
          <w:spacing w:val="-3"/>
          <w:sz w:val="24"/>
        </w:rPr>
        <w:t xml:space="preserve"> </w:t>
      </w:r>
      <w:r>
        <w:rPr>
          <w:sz w:val="24"/>
        </w:rPr>
        <w:t>(2 ч).</w:t>
      </w:r>
    </w:p>
    <w:p w:rsidR="001E7CBD" w:rsidRDefault="009458D3">
      <w:pPr>
        <w:pStyle w:val="a3"/>
        <w:spacing w:before="135" w:line="360" w:lineRule="auto"/>
        <w:ind w:right="227"/>
      </w:pPr>
      <w:r>
        <w:t xml:space="preserve">Биология    </w:t>
      </w:r>
      <w:r>
        <w:rPr>
          <w:spacing w:val="26"/>
        </w:rPr>
        <w:t xml:space="preserve"> </w:t>
      </w:r>
      <w:r>
        <w:t xml:space="preserve">как     </w:t>
      </w:r>
      <w:r>
        <w:rPr>
          <w:spacing w:val="26"/>
        </w:rPr>
        <w:t xml:space="preserve"> </w:t>
      </w:r>
      <w:r>
        <w:t xml:space="preserve">наука.     </w:t>
      </w:r>
      <w:r>
        <w:rPr>
          <w:spacing w:val="25"/>
        </w:rPr>
        <w:t xml:space="preserve"> </w:t>
      </w:r>
      <w:r>
        <w:t xml:space="preserve">Связь     </w:t>
      </w:r>
      <w:r>
        <w:rPr>
          <w:spacing w:val="26"/>
        </w:rPr>
        <w:t xml:space="preserve"> </w:t>
      </w:r>
      <w:r>
        <w:t xml:space="preserve">биологии     </w:t>
      </w:r>
      <w:r>
        <w:rPr>
          <w:spacing w:val="26"/>
        </w:rPr>
        <w:t xml:space="preserve"> </w:t>
      </w:r>
      <w:r>
        <w:t xml:space="preserve">с     </w:t>
      </w:r>
      <w:r>
        <w:rPr>
          <w:spacing w:val="24"/>
        </w:rPr>
        <w:t xml:space="preserve"> </w:t>
      </w:r>
      <w:r>
        <w:t xml:space="preserve">общественными,     </w:t>
      </w:r>
      <w:r>
        <w:rPr>
          <w:spacing w:val="26"/>
        </w:rPr>
        <w:t xml:space="preserve"> </w:t>
      </w:r>
      <w:r>
        <w:t>техническими</w:t>
      </w:r>
      <w:r>
        <w:rPr>
          <w:spacing w:val="-58"/>
        </w:rPr>
        <w:t xml:space="preserve"> </w:t>
      </w:r>
      <w:r>
        <w:t>и другими естественными науками, философией, этикой, эстетикой и правом. Роль биологии в</w:t>
      </w:r>
      <w:r>
        <w:rPr>
          <w:spacing w:val="1"/>
        </w:rPr>
        <w:t xml:space="preserve"> </w:t>
      </w:r>
      <w:r>
        <w:t>формировании</w:t>
      </w:r>
      <w:r>
        <w:rPr>
          <w:spacing w:val="-1"/>
        </w:rPr>
        <w:t xml:space="preserve"> </w:t>
      </w:r>
      <w:r>
        <w:t>современной</w:t>
      </w:r>
      <w:r>
        <w:rPr>
          <w:spacing w:val="-3"/>
        </w:rPr>
        <w:t xml:space="preserve"> </w:t>
      </w:r>
      <w:r>
        <w:t>научной</w:t>
      </w:r>
      <w:r>
        <w:rPr>
          <w:spacing w:val="-1"/>
        </w:rPr>
        <w:t xml:space="preserve"> </w:t>
      </w:r>
      <w:r>
        <w:t>картины</w:t>
      </w:r>
      <w:r>
        <w:rPr>
          <w:spacing w:val="-3"/>
        </w:rPr>
        <w:t xml:space="preserve"> </w:t>
      </w:r>
      <w:r>
        <w:t>мира.</w:t>
      </w:r>
      <w:r>
        <w:rPr>
          <w:spacing w:val="-1"/>
        </w:rPr>
        <w:t xml:space="preserve"> </w:t>
      </w:r>
      <w:r>
        <w:t>Система</w:t>
      </w:r>
      <w:r>
        <w:rPr>
          <w:spacing w:val="-2"/>
        </w:rPr>
        <w:t xml:space="preserve"> </w:t>
      </w:r>
      <w:r>
        <w:t>биологических</w:t>
      </w:r>
      <w:r>
        <w:rPr>
          <w:spacing w:val="2"/>
        </w:rPr>
        <w:t xml:space="preserve"> </w:t>
      </w:r>
      <w:r>
        <w:t>наук.</w:t>
      </w:r>
    </w:p>
    <w:p w:rsidR="001E7CBD" w:rsidRDefault="009458D3">
      <w:pPr>
        <w:pStyle w:val="a3"/>
        <w:spacing w:line="360" w:lineRule="auto"/>
        <w:ind w:right="227"/>
      </w:pPr>
      <w:r>
        <w:t>Методы</w:t>
      </w:r>
      <w:r>
        <w:rPr>
          <w:spacing w:val="1"/>
        </w:rPr>
        <w:t xml:space="preserve"> </w:t>
      </w:r>
      <w:r>
        <w:t>познания</w:t>
      </w:r>
      <w:r>
        <w:rPr>
          <w:spacing w:val="1"/>
        </w:rPr>
        <w:t xml:space="preserve"> </w:t>
      </w:r>
      <w:r>
        <w:t>живой</w:t>
      </w:r>
      <w:r>
        <w:rPr>
          <w:spacing w:val="1"/>
        </w:rPr>
        <w:t xml:space="preserve"> </w:t>
      </w:r>
      <w:r>
        <w:t>природы</w:t>
      </w:r>
      <w:r>
        <w:rPr>
          <w:spacing w:val="1"/>
        </w:rPr>
        <w:t xml:space="preserve"> </w:t>
      </w:r>
      <w:r>
        <w:t>(наблюдение,</w:t>
      </w:r>
      <w:r>
        <w:rPr>
          <w:spacing w:val="1"/>
        </w:rPr>
        <w:t xml:space="preserve"> </w:t>
      </w:r>
      <w:r>
        <w:t>эксперимент,</w:t>
      </w:r>
      <w:r>
        <w:rPr>
          <w:spacing w:val="1"/>
        </w:rPr>
        <w:t xml:space="preserve"> </w:t>
      </w:r>
      <w:r>
        <w:t>описание,</w:t>
      </w:r>
      <w:r>
        <w:rPr>
          <w:spacing w:val="1"/>
        </w:rPr>
        <w:t xml:space="preserve"> </w:t>
      </w:r>
      <w:r>
        <w:t>измерение,</w:t>
      </w:r>
      <w:r>
        <w:rPr>
          <w:spacing w:val="1"/>
        </w:rPr>
        <w:t xml:space="preserve"> </w:t>
      </w:r>
      <w:r>
        <w:t>классификация,</w:t>
      </w:r>
      <w:r>
        <w:rPr>
          <w:spacing w:val="-1"/>
        </w:rPr>
        <w:t xml:space="preserve"> </w:t>
      </w:r>
      <w:r>
        <w:t>моделирование, статистическая обработка</w:t>
      </w:r>
      <w:r>
        <w:rPr>
          <w:spacing w:val="-2"/>
        </w:rPr>
        <w:t xml:space="preserve"> </w:t>
      </w:r>
      <w:r>
        <w:t>данных).</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left="1101" w:firstLine="0"/>
        <w:jc w:val="left"/>
      </w:pPr>
      <w:r>
        <w:lastRenderedPageBreak/>
        <w:t>Демонстрации:</w:t>
      </w:r>
    </w:p>
    <w:p w:rsidR="001E7CBD" w:rsidRDefault="009458D3">
      <w:pPr>
        <w:pStyle w:val="a3"/>
        <w:spacing w:before="137" w:line="362" w:lineRule="auto"/>
        <w:ind w:left="1101" w:right="2283" w:firstLine="0"/>
        <w:jc w:val="left"/>
      </w:pPr>
      <w:r>
        <w:t>Портреты: Ч. Дарвин, Г. Мендель, Н.К. Кольцов, Дж. Уотсон и Ф. Крик.</w:t>
      </w:r>
      <w:r>
        <w:rPr>
          <w:spacing w:val="-57"/>
        </w:rPr>
        <w:t xml:space="preserve"> </w:t>
      </w:r>
      <w:r>
        <w:t>Таблицы</w:t>
      </w:r>
      <w:r>
        <w:rPr>
          <w:spacing w:val="-1"/>
        </w:rPr>
        <w:t xml:space="preserve"> </w:t>
      </w:r>
      <w:r>
        <w:t>и</w:t>
      </w:r>
      <w:r>
        <w:rPr>
          <w:spacing w:val="-1"/>
        </w:rPr>
        <w:t xml:space="preserve"> </w:t>
      </w:r>
      <w:r>
        <w:t>схемы:</w:t>
      </w:r>
      <w:r>
        <w:rPr>
          <w:spacing w:val="3"/>
        </w:rPr>
        <w:t xml:space="preserve"> </w:t>
      </w:r>
      <w:r>
        <w:t>«Методы</w:t>
      </w:r>
      <w:r>
        <w:rPr>
          <w:spacing w:val="-1"/>
        </w:rPr>
        <w:t xml:space="preserve"> </w:t>
      </w:r>
      <w:r>
        <w:t>познания живой</w:t>
      </w:r>
      <w:r>
        <w:rPr>
          <w:spacing w:val="-1"/>
        </w:rPr>
        <w:t xml:space="preserve"> </w:t>
      </w:r>
      <w:r>
        <w:t>природы».</w:t>
      </w:r>
    </w:p>
    <w:p w:rsidR="001E7CBD" w:rsidRDefault="009458D3">
      <w:pPr>
        <w:pStyle w:val="a3"/>
        <w:spacing w:line="271" w:lineRule="exact"/>
        <w:ind w:left="1101"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1E7CBD" w:rsidRDefault="009458D3">
      <w:pPr>
        <w:pStyle w:val="a3"/>
        <w:spacing w:before="139" w:line="360" w:lineRule="auto"/>
        <w:ind w:right="231"/>
      </w:pPr>
      <w:r>
        <w:t>Практическая</w:t>
      </w:r>
      <w:r>
        <w:rPr>
          <w:spacing w:val="1"/>
        </w:rPr>
        <w:t xml:space="preserve"> </w:t>
      </w:r>
      <w:r>
        <w:t>работа</w:t>
      </w:r>
      <w:r>
        <w:rPr>
          <w:spacing w:val="1"/>
        </w:rPr>
        <w:t xml:space="preserve"> </w:t>
      </w:r>
      <w:r>
        <w:t>№ 1.</w:t>
      </w:r>
      <w:r>
        <w:rPr>
          <w:spacing w:val="1"/>
        </w:rPr>
        <w:t xml:space="preserve"> </w:t>
      </w:r>
      <w:r>
        <w:t>«Использование</w:t>
      </w:r>
      <w:r>
        <w:rPr>
          <w:spacing w:val="1"/>
        </w:rPr>
        <w:t xml:space="preserve"> </w:t>
      </w:r>
      <w:r>
        <w:t>различных</w:t>
      </w:r>
      <w:r>
        <w:rPr>
          <w:spacing w:val="1"/>
        </w:rPr>
        <w:t xml:space="preserve"> </w:t>
      </w:r>
      <w:r>
        <w:t>методов</w:t>
      </w:r>
      <w:r>
        <w:rPr>
          <w:spacing w:val="1"/>
        </w:rPr>
        <w:t xml:space="preserve"> </w:t>
      </w:r>
      <w:r>
        <w:t>при</w:t>
      </w:r>
      <w:r>
        <w:rPr>
          <w:spacing w:val="61"/>
        </w:rPr>
        <w:t xml:space="preserve"> </w:t>
      </w:r>
      <w:r>
        <w:t>изучении</w:t>
      </w:r>
      <w:r>
        <w:rPr>
          <w:spacing w:val="1"/>
        </w:rPr>
        <w:t xml:space="preserve"> </w:t>
      </w:r>
      <w:r>
        <w:t>биологических</w:t>
      </w:r>
      <w:r>
        <w:rPr>
          <w:spacing w:val="1"/>
        </w:rPr>
        <w:t xml:space="preserve"> </w:t>
      </w:r>
      <w:r>
        <w:t>объектов».</w:t>
      </w:r>
    </w:p>
    <w:p w:rsidR="001E7CBD" w:rsidRDefault="009458D3">
      <w:pPr>
        <w:pStyle w:val="a4"/>
        <w:numPr>
          <w:ilvl w:val="2"/>
          <w:numId w:val="59"/>
        </w:numPr>
        <w:tabs>
          <w:tab w:val="left" w:pos="1942"/>
        </w:tabs>
        <w:spacing w:line="274" w:lineRule="exact"/>
        <w:ind w:hanging="841"/>
        <w:rPr>
          <w:sz w:val="24"/>
        </w:rPr>
      </w:pPr>
      <w:r>
        <w:rPr>
          <w:sz w:val="24"/>
        </w:rPr>
        <w:t>Тема</w:t>
      </w:r>
      <w:r>
        <w:rPr>
          <w:spacing w:val="-3"/>
          <w:sz w:val="24"/>
        </w:rPr>
        <w:t xml:space="preserve"> </w:t>
      </w:r>
      <w:r>
        <w:rPr>
          <w:sz w:val="24"/>
        </w:rPr>
        <w:t>2.</w:t>
      </w:r>
      <w:r>
        <w:rPr>
          <w:spacing w:val="-2"/>
          <w:sz w:val="24"/>
        </w:rPr>
        <w:t xml:space="preserve"> </w:t>
      </w:r>
      <w:r>
        <w:rPr>
          <w:sz w:val="24"/>
        </w:rPr>
        <w:t>Живые</w:t>
      </w:r>
      <w:r>
        <w:rPr>
          <w:spacing w:val="-1"/>
          <w:sz w:val="24"/>
        </w:rPr>
        <w:t xml:space="preserve"> </w:t>
      </w:r>
      <w:r>
        <w:rPr>
          <w:sz w:val="24"/>
        </w:rPr>
        <w:t>системы</w:t>
      </w:r>
      <w:r>
        <w:rPr>
          <w:spacing w:val="-2"/>
          <w:sz w:val="24"/>
        </w:rPr>
        <w:t xml:space="preserve"> </w:t>
      </w:r>
      <w:r>
        <w:rPr>
          <w:sz w:val="24"/>
        </w:rPr>
        <w:t>и</w:t>
      </w:r>
      <w:r>
        <w:rPr>
          <w:spacing w:val="-2"/>
          <w:sz w:val="24"/>
        </w:rPr>
        <w:t xml:space="preserve"> </w:t>
      </w:r>
      <w:r>
        <w:rPr>
          <w:sz w:val="24"/>
        </w:rPr>
        <w:t>их</w:t>
      </w:r>
      <w:r>
        <w:rPr>
          <w:spacing w:val="1"/>
          <w:sz w:val="24"/>
        </w:rPr>
        <w:t xml:space="preserve"> </w:t>
      </w:r>
      <w:r>
        <w:rPr>
          <w:sz w:val="24"/>
        </w:rPr>
        <w:t>организация</w:t>
      </w:r>
      <w:r>
        <w:rPr>
          <w:spacing w:val="-2"/>
          <w:sz w:val="24"/>
        </w:rPr>
        <w:t xml:space="preserve"> </w:t>
      </w:r>
      <w:r>
        <w:rPr>
          <w:sz w:val="24"/>
        </w:rPr>
        <w:t>(1</w:t>
      </w:r>
      <w:r>
        <w:rPr>
          <w:spacing w:val="-2"/>
          <w:sz w:val="24"/>
        </w:rPr>
        <w:t xml:space="preserve"> </w:t>
      </w:r>
      <w:r>
        <w:rPr>
          <w:sz w:val="24"/>
        </w:rPr>
        <w:t>ч).</w:t>
      </w:r>
    </w:p>
    <w:p w:rsidR="001E7CBD" w:rsidRDefault="009458D3">
      <w:pPr>
        <w:pStyle w:val="a3"/>
        <w:spacing w:before="139" w:line="360" w:lineRule="auto"/>
        <w:ind w:right="232"/>
      </w:pPr>
      <w:r>
        <w:t>Живые системы (биосистемы) как предмет изучения биологии. Отличие живых систем от</w:t>
      </w:r>
      <w:r>
        <w:rPr>
          <w:spacing w:val="1"/>
        </w:rPr>
        <w:t xml:space="preserve"> </w:t>
      </w:r>
      <w:r>
        <w:t>неорганической</w:t>
      </w:r>
      <w:r>
        <w:rPr>
          <w:spacing w:val="-1"/>
        </w:rPr>
        <w:t xml:space="preserve"> </w:t>
      </w:r>
      <w:r>
        <w:t>природы.</w:t>
      </w:r>
    </w:p>
    <w:p w:rsidR="001E7CBD" w:rsidRDefault="009458D3">
      <w:pPr>
        <w:pStyle w:val="a3"/>
        <w:spacing w:before="1" w:line="360" w:lineRule="auto"/>
        <w:ind w:right="225"/>
      </w:pPr>
      <w:r>
        <w:t>Свойства биосистем и их разнообразие. Уровни организации биосистем: молекулярный,</w:t>
      </w:r>
      <w:r>
        <w:rPr>
          <w:spacing w:val="1"/>
        </w:rPr>
        <w:t xml:space="preserve"> </w:t>
      </w:r>
      <w:r>
        <w:t>клеточный,</w:t>
      </w:r>
      <w:r>
        <w:rPr>
          <w:spacing w:val="1"/>
        </w:rPr>
        <w:t xml:space="preserve"> </w:t>
      </w:r>
      <w:r>
        <w:t>тканевый,</w:t>
      </w:r>
      <w:r>
        <w:rPr>
          <w:spacing w:val="1"/>
        </w:rPr>
        <w:t xml:space="preserve"> </w:t>
      </w:r>
      <w:r>
        <w:t>организменный,</w:t>
      </w:r>
      <w:r>
        <w:rPr>
          <w:spacing w:val="1"/>
        </w:rPr>
        <w:t xml:space="preserve"> </w:t>
      </w:r>
      <w:r>
        <w:t>популяционно-видовой,</w:t>
      </w:r>
      <w:r>
        <w:rPr>
          <w:spacing w:val="1"/>
        </w:rPr>
        <w:t xml:space="preserve"> </w:t>
      </w:r>
      <w:r>
        <w:t>экосистемный</w:t>
      </w:r>
      <w:r>
        <w:rPr>
          <w:spacing w:val="-57"/>
        </w:rPr>
        <w:t xml:space="preserve"> </w:t>
      </w:r>
      <w:r>
        <w:t>(биогеоценотический),</w:t>
      </w:r>
      <w:r>
        <w:rPr>
          <w:spacing w:val="-1"/>
        </w:rPr>
        <w:t xml:space="preserve"> </w:t>
      </w:r>
      <w:r>
        <w:t>биосферный.</w:t>
      </w:r>
    </w:p>
    <w:p w:rsidR="001E7CBD" w:rsidRDefault="009458D3">
      <w:pPr>
        <w:pStyle w:val="a3"/>
        <w:spacing w:line="275" w:lineRule="exact"/>
        <w:ind w:left="1101" w:firstLine="0"/>
        <w:jc w:val="left"/>
      </w:pPr>
      <w:r>
        <w:t>Демонстрации:</w:t>
      </w:r>
    </w:p>
    <w:p w:rsidR="001E7CBD" w:rsidRDefault="009458D3">
      <w:pPr>
        <w:pStyle w:val="a3"/>
        <w:spacing w:before="139" w:line="360" w:lineRule="auto"/>
        <w:ind w:left="1101" w:right="554" w:firstLine="0"/>
        <w:jc w:val="left"/>
      </w:pPr>
      <w:r>
        <w:t>Таблицы и схемы: «Основные признаки жизни», «Уровни организации живой природы».</w:t>
      </w:r>
      <w:r>
        <w:rPr>
          <w:spacing w:val="-57"/>
        </w:rPr>
        <w:t xml:space="preserve"> </w:t>
      </w:r>
      <w:r>
        <w:t>Оборудование:</w:t>
      </w:r>
      <w:r>
        <w:rPr>
          <w:spacing w:val="-1"/>
        </w:rPr>
        <w:t xml:space="preserve"> </w:t>
      </w:r>
      <w:r>
        <w:t>модель молекулы</w:t>
      </w:r>
      <w:r>
        <w:rPr>
          <w:spacing w:val="-1"/>
        </w:rPr>
        <w:t xml:space="preserve"> </w:t>
      </w:r>
      <w:r>
        <w:t>ДНК.</w:t>
      </w:r>
    </w:p>
    <w:p w:rsidR="001E7CBD" w:rsidRDefault="009458D3">
      <w:pPr>
        <w:pStyle w:val="a4"/>
        <w:numPr>
          <w:ilvl w:val="2"/>
          <w:numId w:val="59"/>
        </w:numPr>
        <w:tabs>
          <w:tab w:val="left" w:pos="1942"/>
        </w:tabs>
        <w:ind w:hanging="841"/>
        <w:rPr>
          <w:sz w:val="24"/>
        </w:rPr>
      </w:pPr>
      <w:r>
        <w:rPr>
          <w:sz w:val="24"/>
        </w:rPr>
        <w:t>Тема</w:t>
      </w:r>
      <w:r>
        <w:rPr>
          <w:spacing w:val="-3"/>
          <w:sz w:val="24"/>
        </w:rPr>
        <w:t xml:space="preserve"> </w:t>
      </w:r>
      <w:r>
        <w:rPr>
          <w:sz w:val="24"/>
        </w:rPr>
        <w:t>3.</w:t>
      </w:r>
      <w:r>
        <w:rPr>
          <w:spacing w:val="-1"/>
          <w:sz w:val="24"/>
        </w:rPr>
        <w:t xml:space="preserve"> </w:t>
      </w:r>
      <w:r>
        <w:rPr>
          <w:sz w:val="24"/>
        </w:rPr>
        <w:t>Химический</w:t>
      </w:r>
      <w:r>
        <w:rPr>
          <w:spacing w:val="-2"/>
          <w:sz w:val="24"/>
        </w:rPr>
        <w:t xml:space="preserve"> </w:t>
      </w:r>
      <w:r>
        <w:rPr>
          <w:sz w:val="24"/>
        </w:rPr>
        <w:t>состав</w:t>
      </w:r>
      <w:r>
        <w:rPr>
          <w:spacing w:val="-2"/>
          <w:sz w:val="24"/>
        </w:rPr>
        <w:t xml:space="preserve"> </w:t>
      </w:r>
      <w:r>
        <w:rPr>
          <w:sz w:val="24"/>
        </w:rPr>
        <w:t>и</w:t>
      </w:r>
      <w:r>
        <w:rPr>
          <w:spacing w:val="-2"/>
          <w:sz w:val="24"/>
        </w:rPr>
        <w:t xml:space="preserve"> </w:t>
      </w:r>
      <w:r>
        <w:rPr>
          <w:sz w:val="24"/>
        </w:rPr>
        <w:t>строение</w:t>
      </w:r>
      <w:r>
        <w:rPr>
          <w:spacing w:val="-2"/>
          <w:sz w:val="24"/>
        </w:rPr>
        <w:t xml:space="preserve"> </w:t>
      </w:r>
      <w:r>
        <w:rPr>
          <w:sz w:val="24"/>
        </w:rPr>
        <w:t>клетки</w:t>
      </w:r>
      <w:r>
        <w:rPr>
          <w:spacing w:val="-2"/>
          <w:sz w:val="24"/>
        </w:rPr>
        <w:t xml:space="preserve"> </w:t>
      </w:r>
      <w:r>
        <w:rPr>
          <w:sz w:val="24"/>
        </w:rPr>
        <w:t>(8</w:t>
      </w:r>
      <w:r>
        <w:rPr>
          <w:spacing w:val="-1"/>
          <w:sz w:val="24"/>
        </w:rPr>
        <w:t xml:space="preserve"> </w:t>
      </w:r>
      <w:r>
        <w:rPr>
          <w:sz w:val="24"/>
        </w:rPr>
        <w:t>ч).</w:t>
      </w:r>
    </w:p>
    <w:p w:rsidR="001E7CBD" w:rsidRDefault="009458D3">
      <w:pPr>
        <w:pStyle w:val="a3"/>
        <w:spacing w:before="137" w:line="362" w:lineRule="auto"/>
        <w:ind w:right="235"/>
      </w:pPr>
      <w:r>
        <w:t>Химический состав клетки. Химические элементы: макроэлементы, микроэлементы. Вода и</w:t>
      </w:r>
      <w:r>
        <w:rPr>
          <w:spacing w:val="-57"/>
        </w:rPr>
        <w:t xml:space="preserve"> </w:t>
      </w:r>
      <w:r>
        <w:t>минеральные</w:t>
      </w:r>
      <w:r>
        <w:rPr>
          <w:spacing w:val="-3"/>
        </w:rPr>
        <w:t xml:space="preserve"> </w:t>
      </w:r>
      <w:r>
        <w:t>вещества.</w:t>
      </w:r>
    </w:p>
    <w:p w:rsidR="001E7CBD" w:rsidRDefault="009458D3">
      <w:pPr>
        <w:pStyle w:val="a3"/>
        <w:spacing w:line="271" w:lineRule="exact"/>
        <w:ind w:left="1101" w:firstLine="0"/>
      </w:pPr>
      <w:r>
        <w:t>Функции</w:t>
      </w:r>
      <w:r>
        <w:rPr>
          <w:spacing w:val="-4"/>
        </w:rPr>
        <w:t xml:space="preserve"> </w:t>
      </w:r>
      <w:r>
        <w:t>воды</w:t>
      </w:r>
      <w:r>
        <w:rPr>
          <w:spacing w:val="-4"/>
        </w:rPr>
        <w:t xml:space="preserve"> </w:t>
      </w:r>
      <w:r>
        <w:t>и</w:t>
      </w:r>
      <w:r>
        <w:rPr>
          <w:spacing w:val="-4"/>
        </w:rPr>
        <w:t xml:space="preserve"> </w:t>
      </w:r>
      <w:r>
        <w:t>минеральных</w:t>
      </w:r>
      <w:r>
        <w:rPr>
          <w:spacing w:val="1"/>
        </w:rPr>
        <w:t xml:space="preserve"> </w:t>
      </w:r>
      <w:r>
        <w:t>веществ</w:t>
      </w:r>
      <w:r>
        <w:rPr>
          <w:spacing w:val="-5"/>
        </w:rPr>
        <w:t xml:space="preserve"> </w:t>
      </w:r>
      <w:r>
        <w:t>в</w:t>
      </w:r>
      <w:r>
        <w:rPr>
          <w:spacing w:val="-4"/>
        </w:rPr>
        <w:t xml:space="preserve"> </w:t>
      </w:r>
      <w:r>
        <w:t>клетке.</w:t>
      </w:r>
      <w:r>
        <w:rPr>
          <w:spacing w:val="-3"/>
        </w:rPr>
        <w:t xml:space="preserve"> </w:t>
      </w:r>
      <w:r>
        <w:t>Поддержание</w:t>
      </w:r>
      <w:r>
        <w:rPr>
          <w:spacing w:val="-4"/>
        </w:rPr>
        <w:t xml:space="preserve"> </w:t>
      </w:r>
      <w:r>
        <w:t>осмотического</w:t>
      </w:r>
      <w:r>
        <w:rPr>
          <w:spacing w:val="-3"/>
        </w:rPr>
        <w:t xml:space="preserve"> </w:t>
      </w:r>
      <w:r>
        <w:t>баланса.</w:t>
      </w:r>
    </w:p>
    <w:p w:rsidR="001E7CBD" w:rsidRDefault="009458D3">
      <w:pPr>
        <w:pStyle w:val="a3"/>
        <w:spacing w:before="139" w:line="360" w:lineRule="auto"/>
        <w:ind w:right="226"/>
      </w:pPr>
      <w:r>
        <w:t>Белки.</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белков.</w:t>
      </w:r>
      <w:r>
        <w:rPr>
          <w:spacing w:val="1"/>
        </w:rPr>
        <w:t xml:space="preserve"> </w:t>
      </w:r>
      <w:r>
        <w:t>Аминокислоты</w:t>
      </w:r>
      <w:r>
        <w:rPr>
          <w:spacing w:val="1"/>
        </w:rPr>
        <w:t xml:space="preserve"> </w:t>
      </w:r>
      <w:r>
        <w:t>–</w:t>
      </w:r>
      <w:r>
        <w:rPr>
          <w:spacing w:val="1"/>
        </w:rPr>
        <w:t xml:space="preserve"> </w:t>
      </w:r>
      <w:r>
        <w:t>мономеры</w:t>
      </w:r>
      <w:r>
        <w:rPr>
          <w:spacing w:val="1"/>
        </w:rPr>
        <w:t xml:space="preserve"> </w:t>
      </w:r>
      <w:r>
        <w:t>белков.</w:t>
      </w:r>
      <w:r>
        <w:rPr>
          <w:spacing w:val="1"/>
        </w:rPr>
        <w:t xml:space="preserve"> </w:t>
      </w:r>
      <w:r>
        <w:t>Незаменимые</w:t>
      </w:r>
      <w:r>
        <w:rPr>
          <w:spacing w:val="1"/>
        </w:rPr>
        <w:t xml:space="preserve"> </w:t>
      </w:r>
      <w:r>
        <w:t>и</w:t>
      </w:r>
      <w:r>
        <w:rPr>
          <w:spacing w:val="1"/>
        </w:rPr>
        <w:t xml:space="preserve"> </w:t>
      </w:r>
      <w:r>
        <w:t>заменимые</w:t>
      </w:r>
      <w:r>
        <w:rPr>
          <w:spacing w:val="1"/>
        </w:rPr>
        <w:t xml:space="preserve"> </w:t>
      </w:r>
      <w:r>
        <w:t>аминокислоты.</w:t>
      </w:r>
      <w:r>
        <w:rPr>
          <w:spacing w:val="1"/>
        </w:rPr>
        <w:t xml:space="preserve"> </w:t>
      </w:r>
      <w:r>
        <w:t>Аминокислотный</w:t>
      </w:r>
      <w:r>
        <w:rPr>
          <w:spacing w:val="1"/>
        </w:rPr>
        <w:t xml:space="preserve"> </w:t>
      </w:r>
      <w:r>
        <w:t>состав.</w:t>
      </w:r>
      <w:r>
        <w:rPr>
          <w:spacing w:val="1"/>
        </w:rPr>
        <w:t xml:space="preserve"> </w:t>
      </w:r>
      <w:r>
        <w:t>Уровни</w:t>
      </w:r>
      <w:r>
        <w:rPr>
          <w:spacing w:val="1"/>
        </w:rPr>
        <w:t xml:space="preserve"> </w:t>
      </w:r>
      <w:r>
        <w:t>структуры</w:t>
      </w:r>
      <w:r>
        <w:rPr>
          <w:spacing w:val="1"/>
        </w:rPr>
        <w:t xml:space="preserve"> </w:t>
      </w:r>
      <w:r>
        <w:t>белковой</w:t>
      </w:r>
      <w:r>
        <w:rPr>
          <w:spacing w:val="1"/>
        </w:rPr>
        <w:t xml:space="preserve"> </w:t>
      </w:r>
      <w:r>
        <w:t>молекулы</w:t>
      </w:r>
      <w:r>
        <w:rPr>
          <w:spacing w:val="1"/>
        </w:rPr>
        <w:t xml:space="preserve"> </w:t>
      </w:r>
      <w:r>
        <w:t>(первичная,</w:t>
      </w:r>
      <w:r>
        <w:rPr>
          <w:spacing w:val="1"/>
        </w:rPr>
        <w:t xml:space="preserve"> </w:t>
      </w:r>
      <w:r>
        <w:t>вторичная,</w:t>
      </w:r>
      <w:r>
        <w:rPr>
          <w:spacing w:val="1"/>
        </w:rPr>
        <w:t xml:space="preserve"> </w:t>
      </w:r>
      <w:r>
        <w:t>третичная</w:t>
      </w:r>
      <w:r>
        <w:rPr>
          <w:spacing w:val="1"/>
        </w:rPr>
        <w:t xml:space="preserve"> </w:t>
      </w:r>
      <w:r>
        <w:t>и</w:t>
      </w:r>
      <w:r>
        <w:rPr>
          <w:spacing w:val="1"/>
        </w:rPr>
        <w:t xml:space="preserve"> </w:t>
      </w:r>
      <w:r>
        <w:t>четвертичная</w:t>
      </w:r>
      <w:r>
        <w:rPr>
          <w:spacing w:val="1"/>
        </w:rPr>
        <w:t xml:space="preserve"> </w:t>
      </w:r>
      <w:r>
        <w:t>структура).</w:t>
      </w:r>
      <w:r>
        <w:rPr>
          <w:spacing w:val="1"/>
        </w:rPr>
        <w:t xml:space="preserve"> </w:t>
      </w:r>
      <w:r>
        <w:t>Химические</w:t>
      </w:r>
      <w:r>
        <w:rPr>
          <w:spacing w:val="1"/>
        </w:rPr>
        <w:t xml:space="preserve"> </w:t>
      </w:r>
      <w:r>
        <w:t>свойства</w:t>
      </w:r>
      <w:r>
        <w:rPr>
          <w:spacing w:val="1"/>
        </w:rPr>
        <w:t xml:space="preserve"> </w:t>
      </w:r>
      <w:r>
        <w:t>белков.</w:t>
      </w:r>
      <w:r>
        <w:rPr>
          <w:spacing w:val="1"/>
        </w:rPr>
        <w:t xml:space="preserve"> </w:t>
      </w:r>
      <w:r>
        <w:t>Биологические</w:t>
      </w:r>
      <w:r>
        <w:rPr>
          <w:spacing w:val="-2"/>
        </w:rPr>
        <w:t xml:space="preserve"> </w:t>
      </w:r>
      <w:r>
        <w:t>функции белков.</w:t>
      </w:r>
    </w:p>
    <w:p w:rsidR="001E7CBD" w:rsidRDefault="009458D3">
      <w:pPr>
        <w:pStyle w:val="a3"/>
        <w:spacing w:line="360" w:lineRule="auto"/>
        <w:ind w:right="227"/>
      </w:pPr>
      <w:r>
        <w:t>Ферменты</w:t>
      </w:r>
      <w:r>
        <w:rPr>
          <w:spacing w:val="1"/>
        </w:rPr>
        <w:t xml:space="preserve"> </w:t>
      </w:r>
      <w:r>
        <w:t>–</w:t>
      </w:r>
      <w:r>
        <w:rPr>
          <w:spacing w:val="1"/>
        </w:rPr>
        <w:t xml:space="preserve"> </w:t>
      </w:r>
      <w:r>
        <w:t>биологические</w:t>
      </w:r>
      <w:r>
        <w:rPr>
          <w:spacing w:val="1"/>
        </w:rPr>
        <w:t xml:space="preserve"> </w:t>
      </w:r>
      <w:r>
        <w:t>катализаторы.</w:t>
      </w:r>
      <w:r>
        <w:rPr>
          <w:spacing w:val="1"/>
        </w:rPr>
        <w:t xml:space="preserve"> </w:t>
      </w:r>
      <w:r>
        <w:t>Строение</w:t>
      </w:r>
      <w:r>
        <w:rPr>
          <w:spacing w:val="1"/>
        </w:rPr>
        <w:t xml:space="preserve"> </w:t>
      </w:r>
      <w:r>
        <w:t>фермента:</w:t>
      </w:r>
      <w:r>
        <w:rPr>
          <w:spacing w:val="1"/>
        </w:rPr>
        <w:t xml:space="preserve"> </w:t>
      </w:r>
      <w:r>
        <w:t>активный</w:t>
      </w:r>
      <w:r>
        <w:rPr>
          <w:spacing w:val="61"/>
        </w:rPr>
        <w:t xml:space="preserve"> </w:t>
      </w:r>
      <w:r>
        <w:t>центр,</w:t>
      </w:r>
      <w:r>
        <w:rPr>
          <w:spacing w:val="1"/>
        </w:rPr>
        <w:t xml:space="preserve"> </w:t>
      </w:r>
      <w:r>
        <w:t xml:space="preserve">субстратная       </w:t>
      </w:r>
      <w:r>
        <w:rPr>
          <w:spacing w:val="1"/>
        </w:rPr>
        <w:t xml:space="preserve"> </w:t>
      </w:r>
      <w:r>
        <w:t>специфичность.         Коферменты.         Витамины.         Отличия         ферментов</w:t>
      </w:r>
      <w:r>
        <w:rPr>
          <w:spacing w:val="1"/>
        </w:rPr>
        <w:t xml:space="preserve"> </w:t>
      </w:r>
      <w:r>
        <w:t>от</w:t>
      </w:r>
      <w:r>
        <w:rPr>
          <w:spacing w:val="-1"/>
        </w:rPr>
        <w:t xml:space="preserve"> </w:t>
      </w:r>
      <w:r>
        <w:t>неорганических</w:t>
      </w:r>
      <w:r>
        <w:rPr>
          <w:spacing w:val="2"/>
        </w:rPr>
        <w:t xml:space="preserve"> </w:t>
      </w:r>
      <w:r>
        <w:t>катализаторов.</w:t>
      </w:r>
    </w:p>
    <w:p w:rsidR="001E7CBD" w:rsidRDefault="009458D3">
      <w:pPr>
        <w:pStyle w:val="a3"/>
        <w:spacing w:line="360" w:lineRule="auto"/>
        <w:ind w:right="229"/>
      </w:pPr>
      <w:r>
        <w:t>Углеводы:</w:t>
      </w:r>
      <w:r>
        <w:rPr>
          <w:spacing w:val="1"/>
        </w:rPr>
        <w:t xml:space="preserve"> </w:t>
      </w:r>
      <w:r>
        <w:t>моносахариды</w:t>
      </w:r>
      <w:r>
        <w:rPr>
          <w:spacing w:val="1"/>
        </w:rPr>
        <w:t xml:space="preserve"> </w:t>
      </w:r>
      <w:r>
        <w:t>(глюкоза,</w:t>
      </w:r>
      <w:r>
        <w:rPr>
          <w:spacing w:val="1"/>
        </w:rPr>
        <w:t xml:space="preserve"> </w:t>
      </w:r>
      <w:r>
        <w:t>рибоза</w:t>
      </w:r>
      <w:r>
        <w:rPr>
          <w:spacing w:val="1"/>
        </w:rPr>
        <w:t xml:space="preserve"> </w:t>
      </w:r>
      <w:r>
        <w:t>и</w:t>
      </w:r>
      <w:r>
        <w:rPr>
          <w:spacing w:val="1"/>
        </w:rPr>
        <w:t xml:space="preserve"> </w:t>
      </w:r>
      <w:r>
        <w:t>дезоксирибоза),</w:t>
      </w:r>
      <w:r>
        <w:rPr>
          <w:spacing w:val="1"/>
        </w:rPr>
        <w:t xml:space="preserve"> </w:t>
      </w:r>
      <w:r>
        <w:t>дисахариды</w:t>
      </w:r>
      <w:r>
        <w:rPr>
          <w:spacing w:val="1"/>
        </w:rPr>
        <w:t xml:space="preserve"> </w:t>
      </w:r>
      <w:r>
        <w:t>(сахароза,</w:t>
      </w:r>
      <w:r>
        <w:rPr>
          <w:spacing w:val="-57"/>
        </w:rPr>
        <w:t xml:space="preserve"> </w:t>
      </w:r>
      <w:r>
        <w:t>лактоза)</w:t>
      </w:r>
      <w:r>
        <w:rPr>
          <w:spacing w:val="-3"/>
        </w:rPr>
        <w:t xml:space="preserve"> </w:t>
      </w:r>
      <w:r>
        <w:t>и</w:t>
      </w:r>
      <w:r>
        <w:rPr>
          <w:spacing w:val="-3"/>
        </w:rPr>
        <w:t xml:space="preserve"> </w:t>
      </w:r>
      <w:r>
        <w:t>полисахариды</w:t>
      </w:r>
      <w:r>
        <w:rPr>
          <w:spacing w:val="-2"/>
        </w:rPr>
        <w:t xml:space="preserve"> </w:t>
      </w:r>
      <w:r>
        <w:t>(крахмал,</w:t>
      </w:r>
      <w:r>
        <w:rPr>
          <w:spacing w:val="-3"/>
        </w:rPr>
        <w:t xml:space="preserve"> </w:t>
      </w:r>
      <w:r>
        <w:t>гликоген,</w:t>
      </w:r>
      <w:r>
        <w:rPr>
          <w:spacing w:val="-2"/>
        </w:rPr>
        <w:t xml:space="preserve"> </w:t>
      </w:r>
      <w:r>
        <w:t>целлюлоза).</w:t>
      </w:r>
      <w:r>
        <w:rPr>
          <w:spacing w:val="-3"/>
        </w:rPr>
        <w:t xml:space="preserve"> </w:t>
      </w:r>
      <w:r>
        <w:t>Биологические</w:t>
      </w:r>
      <w:r>
        <w:rPr>
          <w:spacing w:val="-3"/>
        </w:rPr>
        <w:t xml:space="preserve"> </w:t>
      </w:r>
      <w:r>
        <w:t>функции</w:t>
      </w:r>
      <w:r>
        <w:rPr>
          <w:spacing w:val="1"/>
        </w:rPr>
        <w:t xml:space="preserve"> </w:t>
      </w:r>
      <w:r>
        <w:t>углеводов.</w:t>
      </w:r>
    </w:p>
    <w:p w:rsidR="001E7CBD" w:rsidRDefault="009458D3">
      <w:pPr>
        <w:pStyle w:val="a3"/>
        <w:spacing w:line="360" w:lineRule="auto"/>
        <w:ind w:right="227"/>
      </w:pPr>
      <w:r>
        <w:t>Липиды:</w:t>
      </w:r>
      <w:r>
        <w:rPr>
          <w:spacing w:val="1"/>
        </w:rPr>
        <w:t xml:space="preserve"> </w:t>
      </w:r>
      <w:r>
        <w:t>триглицериды,</w:t>
      </w:r>
      <w:r>
        <w:rPr>
          <w:spacing w:val="1"/>
        </w:rPr>
        <w:t xml:space="preserve"> </w:t>
      </w:r>
      <w:r>
        <w:t>фосфолипиды,</w:t>
      </w:r>
      <w:r>
        <w:rPr>
          <w:spacing w:val="1"/>
        </w:rPr>
        <w:t xml:space="preserve"> </w:t>
      </w:r>
      <w:r>
        <w:t>стероиды.</w:t>
      </w:r>
      <w:r>
        <w:rPr>
          <w:spacing w:val="1"/>
        </w:rPr>
        <w:t xml:space="preserve"> </w:t>
      </w:r>
      <w:r>
        <w:t>Гидрофильно-гидрофобные</w:t>
      </w:r>
      <w:r>
        <w:rPr>
          <w:spacing w:val="1"/>
        </w:rPr>
        <w:t xml:space="preserve"> </w:t>
      </w:r>
      <w:r>
        <w:t>свойства.</w:t>
      </w:r>
      <w:r>
        <w:rPr>
          <w:spacing w:val="1"/>
        </w:rPr>
        <w:t xml:space="preserve"> </w:t>
      </w:r>
      <w:r>
        <w:t>Биологические</w:t>
      </w:r>
      <w:r>
        <w:rPr>
          <w:spacing w:val="1"/>
        </w:rPr>
        <w:t xml:space="preserve"> </w:t>
      </w:r>
      <w:r>
        <w:t>функции</w:t>
      </w:r>
      <w:r>
        <w:rPr>
          <w:spacing w:val="1"/>
        </w:rPr>
        <w:t xml:space="preserve"> </w:t>
      </w:r>
      <w:r>
        <w:t>липидов.</w:t>
      </w:r>
      <w:r>
        <w:rPr>
          <w:spacing w:val="1"/>
        </w:rPr>
        <w:t xml:space="preserve"> </w:t>
      </w:r>
      <w:r>
        <w:t>Сравнение</w:t>
      </w:r>
      <w:r>
        <w:rPr>
          <w:spacing w:val="1"/>
        </w:rPr>
        <w:t xml:space="preserve"> </w:t>
      </w:r>
      <w:r>
        <w:t>углеводов,</w:t>
      </w:r>
      <w:r>
        <w:rPr>
          <w:spacing w:val="1"/>
        </w:rPr>
        <w:t xml:space="preserve"> </w:t>
      </w:r>
      <w:r>
        <w:t>белков</w:t>
      </w:r>
      <w:r>
        <w:rPr>
          <w:spacing w:val="1"/>
        </w:rPr>
        <w:t xml:space="preserve"> </w:t>
      </w:r>
      <w:r>
        <w:t>и</w:t>
      </w:r>
      <w:r>
        <w:rPr>
          <w:spacing w:val="1"/>
        </w:rPr>
        <w:t xml:space="preserve"> </w:t>
      </w:r>
      <w:r>
        <w:t>липидов</w:t>
      </w:r>
      <w:r>
        <w:rPr>
          <w:spacing w:val="1"/>
        </w:rPr>
        <w:t xml:space="preserve"> </w:t>
      </w:r>
      <w:r>
        <w:t>как</w:t>
      </w:r>
      <w:r>
        <w:rPr>
          <w:spacing w:val="60"/>
        </w:rPr>
        <w:t xml:space="preserve"> </w:t>
      </w:r>
      <w:r>
        <w:t>источников</w:t>
      </w:r>
      <w:r>
        <w:rPr>
          <w:spacing w:val="1"/>
        </w:rPr>
        <w:t xml:space="preserve"> </w:t>
      </w:r>
      <w:r>
        <w:t>энергии.</w:t>
      </w:r>
    </w:p>
    <w:p w:rsidR="001E7CBD" w:rsidRDefault="009458D3">
      <w:pPr>
        <w:pStyle w:val="a3"/>
        <w:spacing w:before="1" w:line="360" w:lineRule="auto"/>
        <w:ind w:right="225"/>
      </w:pPr>
      <w:r>
        <w:t>Нуклеиновые</w:t>
      </w:r>
      <w:r>
        <w:rPr>
          <w:spacing w:val="1"/>
        </w:rPr>
        <w:t xml:space="preserve"> </w:t>
      </w:r>
      <w:r>
        <w:t>кислоты:</w:t>
      </w:r>
      <w:r>
        <w:rPr>
          <w:spacing w:val="1"/>
        </w:rPr>
        <w:t xml:space="preserve"> </w:t>
      </w:r>
      <w:r>
        <w:t>ДНК</w:t>
      </w:r>
      <w:r>
        <w:rPr>
          <w:spacing w:val="1"/>
        </w:rPr>
        <w:t xml:space="preserve"> </w:t>
      </w:r>
      <w:r>
        <w:t>и</w:t>
      </w:r>
      <w:r>
        <w:rPr>
          <w:spacing w:val="1"/>
        </w:rPr>
        <w:t xml:space="preserve"> </w:t>
      </w:r>
      <w:r>
        <w:t>РНК.</w:t>
      </w:r>
      <w:r>
        <w:rPr>
          <w:spacing w:val="1"/>
        </w:rPr>
        <w:t xml:space="preserve"> </w:t>
      </w:r>
      <w:r>
        <w:t>Нуклеотиды</w:t>
      </w:r>
      <w:r>
        <w:rPr>
          <w:spacing w:val="1"/>
        </w:rPr>
        <w:t xml:space="preserve"> </w:t>
      </w:r>
      <w:r>
        <w:t>–</w:t>
      </w:r>
      <w:r>
        <w:rPr>
          <w:spacing w:val="1"/>
        </w:rPr>
        <w:t xml:space="preserve"> </w:t>
      </w:r>
      <w:r>
        <w:t>мономеры</w:t>
      </w:r>
      <w:r>
        <w:rPr>
          <w:spacing w:val="1"/>
        </w:rPr>
        <w:t xml:space="preserve"> </w:t>
      </w:r>
      <w:r>
        <w:t>нуклеиновых</w:t>
      </w:r>
      <w:r>
        <w:rPr>
          <w:spacing w:val="1"/>
        </w:rPr>
        <w:t xml:space="preserve"> </w:t>
      </w:r>
      <w:r>
        <w:t>кислот.</w:t>
      </w:r>
      <w:r>
        <w:rPr>
          <w:spacing w:val="1"/>
        </w:rPr>
        <w:t xml:space="preserve"> </w:t>
      </w:r>
      <w:r>
        <w:t xml:space="preserve">Строение     </w:t>
      </w:r>
      <w:r>
        <w:rPr>
          <w:spacing w:val="1"/>
        </w:rPr>
        <w:t xml:space="preserve"> </w:t>
      </w:r>
      <w:r>
        <w:t xml:space="preserve">и     </w:t>
      </w:r>
      <w:r>
        <w:rPr>
          <w:spacing w:val="1"/>
        </w:rPr>
        <w:t xml:space="preserve"> </w:t>
      </w:r>
      <w:r>
        <w:t xml:space="preserve">функции     </w:t>
      </w:r>
      <w:r>
        <w:rPr>
          <w:spacing w:val="1"/>
        </w:rPr>
        <w:t xml:space="preserve"> </w:t>
      </w:r>
      <w:r>
        <w:t xml:space="preserve">ДНК.     </w:t>
      </w:r>
      <w:r>
        <w:rPr>
          <w:spacing w:val="1"/>
        </w:rPr>
        <w:t xml:space="preserve"> </w:t>
      </w:r>
      <w:r>
        <w:t xml:space="preserve">Строение     </w:t>
      </w:r>
      <w:r>
        <w:rPr>
          <w:spacing w:val="1"/>
        </w:rPr>
        <w:t xml:space="preserve"> </w:t>
      </w:r>
      <w:r>
        <w:t>и       функции       РНК.       Виды       РНК.</w:t>
      </w:r>
      <w:r>
        <w:rPr>
          <w:spacing w:val="1"/>
        </w:rPr>
        <w:t xml:space="preserve"> </w:t>
      </w:r>
      <w:r>
        <w:t>АТФ:</w:t>
      </w:r>
      <w:r>
        <w:rPr>
          <w:spacing w:val="-1"/>
        </w:rPr>
        <w:t xml:space="preserve"> </w:t>
      </w:r>
      <w:r>
        <w:t>строение</w:t>
      </w:r>
      <w:r>
        <w:rPr>
          <w:spacing w:val="-1"/>
        </w:rPr>
        <w:t xml:space="preserve"> </w:t>
      </w:r>
      <w:r>
        <w:t>и функции.</w:t>
      </w:r>
    </w:p>
    <w:p w:rsidR="001E7CBD" w:rsidRDefault="009458D3">
      <w:pPr>
        <w:pStyle w:val="a3"/>
        <w:spacing w:line="360" w:lineRule="auto"/>
        <w:ind w:right="226"/>
      </w:pPr>
      <w:r>
        <w:t>Цитология – наука о клетке. Клеточная теория – пример взаимодействия идей и фактов в</w:t>
      </w:r>
      <w:r>
        <w:rPr>
          <w:spacing w:val="1"/>
        </w:rPr>
        <w:t xml:space="preserve"> </w:t>
      </w:r>
      <w:r>
        <w:t>научном</w:t>
      </w:r>
      <w:r>
        <w:rPr>
          <w:spacing w:val="-2"/>
        </w:rPr>
        <w:t xml:space="preserve"> </w:t>
      </w:r>
      <w:r>
        <w:t>познании.</w:t>
      </w:r>
      <w:r>
        <w:rPr>
          <w:spacing w:val="-3"/>
        </w:rPr>
        <w:t xml:space="preserve"> </w:t>
      </w:r>
      <w:r>
        <w:t>Методы</w:t>
      </w:r>
      <w:r>
        <w:rPr>
          <w:spacing w:val="-1"/>
        </w:rPr>
        <w:t xml:space="preserve"> </w:t>
      </w:r>
      <w:r>
        <w:t>изучения клетки.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35"/>
      </w:pPr>
      <w:r>
        <w:lastRenderedPageBreak/>
        <w:t>Клетка</w:t>
      </w:r>
      <w:r>
        <w:rPr>
          <w:spacing w:val="1"/>
        </w:rPr>
        <w:t xml:space="preserve"> </w:t>
      </w:r>
      <w:r>
        <w:t>как</w:t>
      </w:r>
      <w:r>
        <w:rPr>
          <w:spacing w:val="1"/>
        </w:rPr>
        <w:t xml:space="preserve"> </w:t>
      </w:r>
      <w:r>
        <w:t>целостная</w:t>
      </w:r>
      <w:r>
        <w:rPr>
          <w:spacing w:val="1"/>
        </w:rPr>
        <w:t xml:space="preserve"> </w:t>
      </w:r>
      <w:r>
        <w:t>живая</w:t>
      </w:r>
      <w:r>
        <w:rPr>
          <w:spacing w:val="1"/>
        </w:rPr>
        <w:t xml:space="preserve"> </w:t>
      </w:r>
      <w:r>
        <w:t>система.</w:t>
      </w:r>
      <w:r>
        <w:rPr>
          <w:spacing w:val="1"/>
        </w:rPr>
        <w:t xml:space="preserve"> </w:t>
      </w:r>
      <w:r>
        <w:t>Общие</w:t>
      </w:r>
      <w:r>
        <w:rPr>
          <w:spacing w:val="1"/>
        </w:rPr>
        <w:t xml:space="preserve"> </w:t>
      </w:r>
      <w:r>
        <w:t>признаки</w:t>
      </w:r>
      <w:r>
        <w:rPr>
          <w:spacing w:val="1"/>
        </w:rPr>
        <w:t xml:space="preserve"> </w:t>
      </w:r>
      <w:r>
        <w:t>клеток:</w:t>
      </w:r>
      <w:r>
        <w:rPr>
          <w:spacing w:val="1"/>
        </w:rPr>
        <w:t xml:space="preserve"> </w:t>
      </w:r>
      <w:r>
        <w:t>замкнутая</w:t>
      </w:r>
      <w:r>
        <w:rPr>
          <w:spacing w:val="1"/>
        </w:rPr>
        <w:t xml:space="preserve"> </w:t>
      </w:r>
      <w:r>
        <w:t>наружная</w:t>
      </w:r>
      <w:r>
        <w:rPr>
          <w:spacing w:val="1"/>
        </w:rPr>
        <w:t xml:space="preserve"> </w:t>
      </w:r>
      <w:r>
        <w:t>мембрана,</w:t>
      </w:r>
      <w:r>
        <w:rPr>
          <w:spacing w:val="-1"/>
        </w:rPr>
        <w:t xml:space="preserve"> </w:t>
      </w:r>
      <w:r>
        <w:t>молекулы</w:t>
      </w:r>
      <w:r>
        <w:rPr>
          <w:spacing w:val="1"/>
        </w:rPr>
        <w:t xml:space="preserve"> </w:t>
      </w:r>
      <w:r>
        <w:t>ДНК</w:t>
      </w:r>
      <w:r>
        <w:rPr>
          <w:spacing w:val="-2"/>
        </w:rPr>
        <w:t xml:space="preserve"> </w:t>
      </w:r>
      <w:r>
        <w:t>как генетический</w:t>
      </w:r>
      <w:r>
        <w:rPr>
          <w:spacing w:val="-1"/>
        </w:rPr>
        <w:t xml:space="preserve"> </w:t>
      </w:r>
      <w:r>
        <w:t>аппарат, система</w:t>
      </w:r>
      <w:r>
        <w:rPr>
          <w:spacing w:val="-2"/>
        </w:rPr>
        <w:t xml:space="preserve"> </w:t>
      </w:r>
      <w:r>
        <w:t>синтеза</w:t>
      </w:r>
      <w:r>
        <w:rPr>
          <w:spacing w:val="-1"/>
        </w:rPr>
        <w:t xml:space="preserve"> </w:t>
      </w:r>
      <w:r>
        <w:t>белка.</w:t>
      </w:r>
    </w:p>
    <w:p w:rsidR="001E7CBD" w:rsidRDefault="009458D3">
      <w:pPr>
        <w:pStyle w:val="a3"/>
        <w:spacing w:line="360" w:lineRule="auto"/>
        <w:ind w:right="230"/>
      </w:pPr>
      <w:r>
        <w:t>Типы</w:t>
      </w:r>
      <w:r>
        <w:rPr>
          <w:spacing w:val="1"/>
        </w:rPr>
        <w:t xml:space="preserve"> </w:t>
      </w:r>
      <w:r>
        <w:t>клеток:</w:t>
      </w:r>
      <w:r>
        <w:rPr>
          <w:spacing w:val="1"/>
        </w:rPr>
        <w:t xml:space="preserve"> </w:t>
      </w:r>
      <w:r>
        <w:t>эукариотическая</w:t>
      </w:r>
      <w:r>
        <w:rPr>
          <w:spacing w:val="1"/>
        </w:rPr>
        <w:t xml:space="preserve"> </w:t>
      </w:r>
      <w:r>
        <w:t>и</w:t>
      </w:r>
      <w:r>
        <w:rPr>
          <w:spacing w:val="1"/>
        </w:rPr>
        <w:t xml:space="preserve"> </w:t>
      </w:r>
      <w:r>
        <w:t>прокариотическая.</w:t>
      </w:r>
      <w:r>
        <w:rPr>
          <w:spacing w:val="1"/>
        </w:rPr>
        <w:t xml:space="preserve"> </w:t>
      </w:r>
      <w:r>
        <w:t>Особенности</w:t>
      </w:r>
      <w:r>
        <w:rPr>
          <w:spacing w:val="1"/>
        </w:rPr>
        <w:t xml:space="preserve"> </w:t>
      </w:r>
      <w:r>
        <w:t>строения</w:t>
      </w:r>
      <w:r>
        <w:rPr>
          <w:spacing w:val="1"/>
        </w:rPr>
        <w:t xml:space="preserve"> </w:t>
      </w:r>
      <w:r>
        <w:t>прокариотической</w:t>
      </w:r>
      <w:r>
        <w:rPr>
          <w:spacing w:val="1"/>
        </w:rPr>
        <w:t xml:space="preserve"> </w:t>
      </w:r>
      <w:r>
        <w:t>клетки.</w:t>
      </w:r>
      <w:r>
        <w:rPr>
          <w:spacing w:val="1"/>
        </w:rPr>
        <w:t xml:space="preserve"> </w:t>
      </w:r>
      <w:r>
        <w:t>Клеточная</w:t>
      </w:r>
      <w:r>
        <w:rPr>
          <w:spacing w:val="1"/>
        </w:rPr>
        <w:t xml:space="preserve"> </w:t>
      </w:r>
      <w:r>
        <w:t>стенка</w:t>
      </w:r>
      <w:r>
        <w:rPr>
          <w:spacing w:val="1"/>
        </w:rPr>
        <w:t xml:space="preserve"> </w:t>
      </w:r>
      <w:r>
        <w:t>бактерий.</w:t>
      </w:r>
      <w:r>
        <w:rPr>
          <w:spacing w:val="1"/>
        </w:rPr>
        <w:t xml:space="preserve"> </w:t>
      </w:r>
      <w:r>
        <w:t>Строение</w:t>
      </w:r>
      <w:r>
        <w:rPr>
          <w:spacing w:val="1"/>
        </w:rPr>
        <w:t xml:space="preserve"> </w:t>
      </w:r>
      <w:r>
        <w:t>эукариотической</w:t>
      </w:r>
      <w:r>
        <w:rPr>
          <w:spacing w:val="1"/>
        </w:rPr>
        <w:t xml:space="preserve"> </w:t>
      </w:r>
      <w:r>
        <w:t>клетки.</w:t>
      </w:r>
      <w:r>
        <w:rPr>
          <w:spacing w:val="1"/>
        </w:rPr>
        <w:t xml:space="preserve"> </w:t>
      </w:r>
      <w:r>
        <w:t>Основные</w:t>
      </w:r>
      <w:r>
        <w:rPr>
          <w:spacing w:val="-3"/>
        </w:rPr>
        <w:t xml:space="preserve"> </w:t>
      </w:r>
      <w:r>
        <w:t>отличия растительной, животной</w:t>
      </w:r>
      <w:r>
        <w:rPr>
          <w:spacing w:val="-3"/>
        </w:rPr>
        <w:t xml:space="preserve"> </w:t>
      </w:r>
      <w:r>
        <w:t>и грибной клетки.</w:t>
      </w:r>
    </w:p>
    <w:p w:rsidR="001E7CBD" w:rsidRDefault="009458D3">
      <w:pPr>
        <w:pStyle w:val="a3"/>
        <w:spacing w:line="360" w:lineRule="auto"/>
        <w:ind w:right="223"/>
      </w:pPr>
      <w:r>
        <w:t xml:space="preserve">Поверхностные      </w:t>
      </w:r>
      <w:r>
        <w:rPr>
          <w:spacing w:val="1"/>
        </w:rPr>
        <w:t xml:space="preserve"> </w:t>
      </w:r>
      <w:r>
        <w:t xml:space="preserve">структуры      </w:t>
      </w:r>
      <w:r>
        <w:rPr>
          <w:spacing w:val="1"/>
        </w:rPr>
        <w:t xml:space="preserve"> </w:t>
      </w:r>
      <w:r>
        <w:t xml:space="preserve">клеток      </w:t>
      </w:r>
      <w:r>
        <w:rPr>
          <w:spacing w:val="1"/>
        </w:rPr>
        <w:t xml:space="preserve"> </w:t>
      </w:r>
      <w:r>
        <w:t>–        клеточная        стенка,        гликокаликс,</w:t>
      </w:r>
      <w:r>
        <w:rPr>
          <w:spacing w:val="-57"/>
        </w:rPr>
        <w:t xml:space="preserve"> </w:t>
      </w:r>
      <w:r>
        <w:t xml:space="preserve">их   </w:t>
      </w:r>
      <w:r>
        <w:rPr>
          <w:spacing w:val="50"/>
        </w:rPr>
        <w:t xml:space="preserve"> </w:t>
      </w:r>
      <w:r>
        <w:t xml:space="preserve">функции.    </w:t>
      </w:r>
      <w:r>
        <w:rPr>
          <w:spacing w:val="49"/>
        </w:rPr>
        <w:t xml:space="preserve"> </w:t>
      </w:r>
      <w:r>
        <w:t xml:space="preserve">Плазматическая    </w:t>
      </w:r>
      <w:r>
        <w:rPr>
          <w:spacing w:val="50"/>
        </w:rPr>
        <w:t xml:space="preserve"> </w:t>
      </w:r>
      <w:r>
        <w:t xml:space="preserve">мембрана,    </w:t>
      </w:r>
      <w:r>
        <w:rPr>
          <w:spacing w:val="49"/>
        </w:rPr>
        <w:t xml:space="preserve"> </w:t>
      </w:r>
      <w:r>
        <w:t xml:space="preserve">еѐ    </w:t>
      </w:r>
      <w:r>
        <w:rPr>
          <w:spacing w:val="52"/>
        </w:rPr>
        <w:t xml:space="preserve"> </w:t>
      </w:r>
      <w:r>
        <w:t xml:space="preserve">свойства    </w:t>
      </w:r>
      <w:r>
        <w:rPr>
          <w:spacing w:val="50"/>
        </w:rPr>
        <w:t xml:space="preserve"> </w:t>
      </w:r>
      <w:r>
        <w:t xml:space="preserve">и    </w:t>
      </w:r>
      <w:r>
        <w:rPr>
          <w:spacing w:val="51"/>
        </w:rPr>
        <w:t xml:space="preserve"> </w:t>
      </w:r>
      <w:r>
        <w:t xml:space="preserve">функции.    </w:t>
      </w:r>
      <w:r>
        <w:rPr>
          <w:spacing w:val="50"/>
        </w:rPr>
        <w:t xml:space="preserve"> </w:t>
      </w:r>
      <w:r>
        <w:t>Цитоплазма</w:t>
      </w:r>
      <w:r>
        <w:rPr>
          <w:spacing w:val="-58"/>
        </w:rPr>
        <w:t xml:space="preserve"> </w:t>
      </w:r>
      <w:r>
        <w:t>и</w:t>
      </w:r>
      <w:r>
        <w:rPr>
          <w:spacing w:val="1"/>
        </w:rPr>
        <w:t xml:space="preserve"> </w:t>
      </w:r>
      <w:r>
        <w:t>еѐ</w:t>
      </w:r>
      <w:r>
        <w:rPr>
          <w:spacing w:val="1"/>
        </w:rPr>
        <w:t xml:space="preserve"> </w:t>
      </w:r>
      <w:r>
        <w:t>органоиды.</w:t>
      </w:r>
      <w:r>
        <w:rPr>
          <w:spacing w:val="1"/>
        </w:rPr>
        <w:t xml:space="preserve"> </w:t>
      </w:r>
      <w:r>
        <w:t>Одномембранные</w:t>
      </w:r>
      <w:r>
        <w:rPr>
          <w:spacing w:val="1"/>
        </w:rPr>
        <w:t xml:space="preserve"> </w:t>
      </w:r>
      <w:r>
        <w:t>органоиды</w:t>
      </w:r>
      <w:r>
        <w:rPr>
          <w:spacing w:val="1"/>
        </w:rPr>
        <w:t xml:space="preserve"> </w:t>
      </w:r>
      <w:r>
        <w:t>клетки:</w:t>
      </w:r>
      <w:r>
        <w:rPr>
          <w:spacing w:val="1"/>
        </w:rPr>
        <w:t xml:space="preserve"> </w:t>
      </w:r>
      <w:r>
        <w:t>ЭПС,</w:t>
      </w:r>
      <w:r>
        <w:rPr>
          <w:spacing w:val="1"/>
        </w:rPr>
        <w:t xml:space="preserve"> </w:t>
      </w:r>
      <w:r>
        <w:t>аппарат</w:t>
      </w:r>
      <w:r>
        <w:rPr>
          <w:spacing w:val="1"/>
        </w:rPr>
        <w:t xml:space="preserve"> </w:t>
      </w:r>
      <w:r>
        <w:t>Гольджи,</w:t>
      </w:r>
      <w:r>
        <w:rPr>
          <w:spacing w:val="1"/>
        </w:rPr>
        <w:t xml:space="preserve"> </w:t>
      </w:r>
      <w:r>
        <w:t>лизосомы.</w:t>
      </w:r>
      <w:r>
        <w:rPr>
          <w:spacing w:val="1"/>
        </w:rPr>
        <w:t xml:space="preserve"> </w:t>
      </w:r>
      <w:r>
        <w:t>Полуавтономные</w:t>
      </w:r>
      <w:r>
        <w:rPr>
          <w:spacing w:val="1"/>
        </w:rPr>
        <w:t xml:space="preserve"> </w:t>
      </w:r>
      <w:r>
        <w:t>органоиды</w:t>
      </w:r>
      <w:r>
        <w:rPr>
          <w:spacing w:val="1"/>
        </w:rPr>
        <w:t xml:space="preserve"> </w:t>
      </w:r>
      <w:r>
        <w:t>клетки:</w:t>
      </w:r>
      <w:r>
        <w:rPr>
          <w:spacing w:val="1"/>
        </w:rPr>
        <w:t xml:space="preserve"> </w:t>
      </w:r>
      <w:r>
        <w:t>митохондрии,</w:t>
      </w:r>
      <w:r>
        <w:rPr>
          <w:spacing w:val="1"/>
        </w:rPr>
        <w:t xml:space="preserve"> </w:t>
      </w:r>
      <w:r>
        <w:t>пластиды.</w:t>
      </w:r>
      <w:r>
        <w:rPr>
          <w:spacing w:val="1"/>
        </w:rPr>
        <w:t xml:space="preserve"> </w:t>
      </w:r>
      <w:r>
        <w:t>Происхождение</w:t>
      </w:r>
      <w:r>
        <w:rPr>
          <w:spacing w:val="1"/>
        </w:rPr>
        <w:t xml:space="preserve"> </w:t>
      </w:r>
      <w:r>
        <w:t>митохондрий</w:t>
      </w:r>
      <w:r>
        <w:rPr>
          <w:spacing w:val="1"/>
        </w:rPr>
        <w:t xml:space="preserve"> </w:t>
      </w:r>
      <w:r>
        <w:t>и</w:t>
      </w:r>
      <w:r>
        <w:rPr>
          <w:spacing w:val="1"/>
        </w:rPr>
        <w:t xml:space="preserve"> </w:t>
      </w:r>
      <w:r>
        <w:t>пластид.</w:t>
      </w:r>
      <w:r>
        <w:rPr>
          <w:spacing w:val="1"/>
        </w:rPr>
        <w:t xml:space="preserve"> </w:t>
      </w:r>
      <w:r>
        <w:t>Виды</w:t>
      </w:r>
      <w:r>
        <w:rPr>
          <w:spacing w:val="1"/>
        </w:rPr>
        <w:t xml:space="preserve"> </w:t>
      </w:r>
      <w:r>
        <w:t>пластид.</w:t>
      </w:r>
      <w:r>
        <w:rPr>
          <w:spacing w:val="1"/>
        </w:rPr>
        <w:t xml:space="preserve"> </w:t>
      </w:r>
      <w:r>
        <w:t>Немембранные</w:t>
      </w:r>
      <w:r>
        <w:rPr>
          <w:spacing w:val="1"/>
        </w:rPr>
        <w:t xml:space="preserve"> </w:t>
      </w:r>
      <w:r>
        <w:t>органоиды</w:t>
      </w:r>
      <w:r>
        <w:rPr>
          <w:spacing w:val="1"/>
        </w:rPr>
        <w:t xml:space="preserve"> </w:t>
      </w:r>
      <w:r>
        <w:t>клетки:</w:t>
      </w:r>
      <w:r>
        <w:rPr>
          <w:spacing w:val="1"/>
        </w:rPr>
        <w:t xml:space="preserve"> </w:t>
      </w:r>
      <w:r>
        <w:t>рибосомы,</w:t>
      </w:r>
      <w:r>
        <w:rPr>
          <w:spacing w:val="1"/>
        </w:rPr>
        <w:t xml:space="preserve"> </w:t>
      </w:r>
      <w:r>
        <w:t>клеточный</w:t>
      </w:r>
      <w:r>
        <w:rPr>
          <w:spacing w:val="1"/>
        </w:rPr>
        <w:t xml:space="preserve"> </w:t>
      </w:r>
      <w:r>
        <w:t>центр,</w:t>
      </w:r>
      <w:r>
        <w:rPr>
          <w:spacing w:val="1"/>
        </w:rPr>
        <w:t xml:space="preserve"> </w:t>
      </w:r>
      <w:r>
        <w:t>центриоли,</w:t>
      </w:r>
      <w:r>
        <w:rPr>
          <w:spacing w:val="-1"/>
        </w:rPr>
        <w:t xml:space="preserve"> </w:t>
      </w:r>
      <w:r>
        <w:t>реснички,</w:t>
      </w:r>
      <w:r>
        <w:rPr>
          <w:spacing w:val="-1"/>
        </w:rPr>
        <w:t xml:space="preserve"> </w:t>
      </w:r>
      <w:r>
        <w:t>жгутики. Функции</w:t>
      </w:r>
      <w:r>
        <w:rPr>
          <w:spacing w:val="-1"/>
        </w:rPr>
        <w:t xml:space="preserve"> </w:t>
      </w:r>
      <w:r>
        <w:t>органоидов</w:t>
      </w:r>
      <w:r>
        <w:rPr>
          <w:spacing w:val="-1"/>
        </w:rPr>
        <w:t xml:space="preserve"> </w:t>
      </w:r>
      <w:r>
        <w:t>клетки. Включения.</w:t>
      </w:r>
    </w:p>
    <w:p w:rsidR="001E7CBD" w:rsidRDefault="009458D3">
      <w:pPr>
        <w:pStyle w:val="a3"/>
        <w:spacing w:line="360" w:lineRule="auto"/>
        <w:ind w:right="229"/>
      </w:pPr>
      <w:r>
        <w:t>Ядро</w:t>
      </w:r>
      <w:r>
        <w:rPr>
          <w:spacing w:val="1"/>
        </w:rPr>
        <w:t xml:space="preserve"> </w:t>
      </w:r>
      <w:r>
        <w:t>–</w:t>
      </w:r>
      <w:r>
        <w:rPr>
          <w:spacing w:val="1"/>
        </w:rPr>
        <w:t xml:space="preserve"> </w:t>
      </w:r>
      <w:r>
        <w:t>регуляторный</w:t>
      </w:r>
      <w:r>
        <w:rPr>
          <w:spacing w:val="1"/>
        </w:rPr>
        <w:t xml:space="preserve"> </w:t>
      </w:r>
      <w:r>
        <w:t>центр</w:t>
      </w:r>
      <w:r>
        <w:rPr>
          <w:spacing w:val="1"/>
        </w:rPr>
        <w:t xml:space="preserve"> </w:t>
      </w:r>
      <w:r>
        <w:t>клетки.</w:t>
      </w:r>
      <w:r>
        <w:rPr>
          <w:spacing w:val="1"/>
        </w:rPr>
        <w:t xml:space="preserve"> </w:t>
      </w:r>
      <w:r>
        <w:t>Строение</w:t>
      </w:r>
      <w:r>
        <w:rPr>
          <w:spacing w:val="1"/>
        </w:rPr>
        <w:t xml:space="preserve"> </w:t>
      </w:r>
      <w:r>
        <w:t>ядра:</w:t>
      </w:r>
      <w:r>
        <w:rPr>
          <w:spacing w:val="1"/>
        </w:rPr>
        <w:t xml:space="preserve"> </w:t>
      </w:r>
      <w:r>
        <w:t>ядерная</w:t>
      </w:r>
      <w:r>
        <w:rPr>
          <w:spacing w:val="1"/>
        </w:rPr>
        <w:t xml:space="preserve"> </w:t>
      </w:r>
      <w:r>
        <w:t>оболочка,</w:t>
      </w:r>
      <w:r>
        <w:rPr>
          <w:spacing w:val="1"/>
        </w:rPr>
        <w:t xml:space="preserve"> </w:t>
      </w:r>
      <w:r>
        <w:t>кариоплазма,</w:t>
      </w:r>
      <w:r>
        <w:rPr>
          <w:spacing w:val="1"/>
        </w:rPr>
        <w:t xml:space="preserve"> </w:t>
      </w:r>
      <w:r>
        <w:t>хроматин,</w:t>
      </w:r>
      <w:r>
        <w:rPr>
          <w:spacing w:val="-1"/>
        </w:rPr>
        <w:t xml:space="preserve"> </w:t>
      </w:r>
      <w:r>
        <w:t>ядрышко. Хромосомы.</w:t>
      </w:r>
    </w:p>
    <w:p w:rsidR="001E7CBD" w:rsidRDefault="009458D3">
      <w:pPr>
        <w:pStyle w:val="a3"/>
        <w:spacing w:line="360" w:lineRule="auto"/>
        <w:ind w:left="1101" w:right="6782" w:firstLine="0"/>
      </w:pPr>
      <w:r>
        <w:t>Транспорт веществ в клетке.</w:t>
      </w:r>
      <w:r>
        <w:rPr>
          <w:spacing w:val="-57"/>
        </w:rPr>
        <w:t xml:space="preserve"> </w:t>
      </w:r>
      <w:r>
        <w:t>Демонстрации:</w:t>
      </w:r>
    </w:p>
    <w:p w:rsidR="001E7CBD" w:rsidRDefault="009458D3">
      <w:pPr>
        <w:pStyle w:val="a3"/>
        <w:spacing w:line="360" w:lineRule="auto"/>
        <w:ind w:right="222"/>
      </w:pPr>
      <w:r>
        <w:t>Портреты:</w:t>
      </w:r>
      <w:r>
        <w:rPr>
          <w:spacing w:val="51"/>
        </w:rPr>
        <w:t xml:space="preserve"> </w:t>
      </w:r>
      <w:r>
        <w:t>А.</w:t>
      </w:r>
      <w:r>
        <w:rPr>
          <w:spacing w:val="-2"/>
        </w:rPr>
        <w:t xml:space="preserve"> </w:t>
      </w:r>
      <w:r>
        <w:t>Левенгук,</w:t>
      </w:r>
      <w:r>
        <w:rPr>
          <w:spacing w:val="51"/>
        </w:rPr>
        <w:t xml:space="preserve"> </w:t>
      </w:r>
      <w:r>
        <w:t>Р. Гук,</w:t>
      </w:r>
      <w:r>
        <w:rPr>
          <w:spacing w:val="51"/>
        </w:rPr>
        <w:t xml:space="preserve"> </w:t>
      </w:r>
      <w:r>
        <w:t>Т.</w:t>
      </w:r>
      <w:r>
        <w:rPr>
          <w:spacing w:val="-2"/>
        </w:rPr>
        <w:t xml:space="preserve"> </w:t>
      </w:r>
      <w:r>
        <w:t>Шванн,</w:t>
      </w:r>
      <w:r>
        <w:rPr>
          <w:spacing w:val="51"/>
        </w:rPr>
        <w:t xml:space="preserve"> </w:t>
      </w:r>
      <w:r>
        <w:t>М. Шлейден,</w:t>
      </w:r>
      <w:r>
        <w:rPr>
          <w:spacing w:val="51"/>
        </w:rPr>
        <w:t xml:space="preserve"> </w:t>
      </w:r>
      <w:r>
        <w:t>Р.</w:t>
      </w:r>
      <w:r>
        <w:rPr>
          <w:spacing w:val="-2"/>
        </w:rPr>
        <w:t xml:space="preserve"> </w:t>
      </w:r>
      <w:r>
        <w:t>Вирхов,</w:t>
      </w:r>
      <w:r>
        <w:rPr>
          <w:spacing w:val="50"/>
        </w:rPr>
        <w:t xml:space="preserve"> </w:t>
      </w:r>
      <w:r>
        <w:t>Дж.</w:t>
      </w:r>
      <w:r>
        <w:rPr>
          <w:spacing w:val="-2"/>
        </w:rPr>
        <w:t xml:space="preserve"> </w:t>
      </w:r>
      <w:r>
        <w:t>Уотсон,</w:t>
      </w:r>
      <w:r>
        <w:rPr>
          <w:spacing w:val="51"/>
        </w:rPr>
        <w:t xml:space="preserve"> </w:t>
      </w:r>
      <w:r>
        <w:t>Ф.</w:t>
      </w:r>
      <w:r>
        <w:rPr>
          <w:spacing w:val="-1"/>
        </w:rPr>
        <w:t xml:space="preserve"> </w:t>
      </w:r>
      <w:r>
        <w:t>Крик,</w:t>
      </w:r>
      <w:r>
        <w:rPr>
          <w:spacing w:val="-58"/>
        </w:rPr>
        <w:t xml:space="preserve"> </w:t>
      </w:r>
      <w:r>
        <w:t>М.</w:t>
      </w:r>
      <w:r>
        <w:rPr>
          <w:spacing w:val="-1"/>
        </w:rPr>
        <w:t xml:space="preserve"> </w:t>
      </w:r>
      <w:r>
        <w:t>Уилкинс, Р. Франклин, К.М.</w:t>
      </w:r>
      <w:r>
        <w:rPr>
          <w:spacing w:val="1"/>
        </w:rPr>
        <w:t xml:space="preserve"> </w:t>
      </w:r>
      <w:r>
        <w:t>Бэр.</w:t>
      </w:r>
    </w:p>
    <w:p w:rsidR="001E7CBD" w:rsidRDefault="009458D3">
      <w:pPr>
        <w:pStyle w:val="a3"/>
        <w:spacing w:before="1" w:line="360" w:lineRule="auto"/>
        <w:ind w:right="232"/>
      </w:pPr>
      <w:r>
        <w:t>Диаграммы: «Распределение химических элементов в неживой природе», «Распределение</w:t>
      </w:r>
      <w:r>
        <w:rPr>
          <w:spacing w:val="1"/>
        </w:rPr>
        <w:t xml:space="preserve"> </w:t>
      </w:r>
      <w:r>
        <w:t>химических</w:t>
      </w:r>
      <w:r>
        <w:rPr>
          <w:spacing w:val="-2"/>
        </w:rPr>
        <w:t xml:space="preserve"> </w:t>
      </w:r>
      <w:r>
        <w:t>элементов в</w:t>
      </w:r>
      <w:r>
        <w:rPr>
          <w:spacing w:val="-1"/>
        </w:rPr>
        <w:t xml:space="preserve"> </w:t>
      </w:r>
      <w:r>
        <w:t>живой природе».</w:t>
      </w:r>
    </w:p>
    <w:p w:rsidR="001E7CBD" w:rsidRDefault="009458D3">
      <w:pPr>
        <w:pStyle w:val="a3"/>
        <w:spacing w:line="360" w:lineRule="auto"/>
        <w:ind w:right="225"/>
      </w:pPr>
      <w:r>
        <w:t>Таблицы и схемы: «Периодическая таблица химических элементов», «Строение молекулы</w:t>
      </w:r>
      <w:r>
        <w:rPr>
          <w:spacing w:val="1"/>
        </w:rPr>
        <w:t xml:space="preserve"> </w:t>
      </w:r>
      <w:r>
        <w:t>воды»,</w:t>
      </w:r>
      <w:r>
        <w:rPr>
          <w:spacing w:val="1"/>
        </w:rPr>
        <w:t xml:space="preserve"> </w:t>
      </w:r>
      <w:r>
        <w:t>«Биосинтез белка»,</w:t>
      </w:r>
      <w:r>
        <w:rPr>
          <w:spacing w:val="1"/>
        </w:rPr>
        <w:t xml:space="preserve"> </w:t>
      </w:r>
      <w:r>
        <w:t>«Строение молекулы белка»,</w:t>
      </w:r>
      <w:r>
        <w:rPr>
          <w:spacing w:val="1"/>
        </w:rPr>
        <w:t xml:space="preserve"> </w:t>
      </w:r>
      <w:r>
        <w:t>«Строение фермента»,</w:t>
      </w:r>
      <w:r>
        <w:rPr>
          <w:spacing w:val="1"/>
        </w:rPr>
        <w:t xml:space="preserve"> </w:t>
      </w:r>
      <w:r>
        <w:t>«Нуклеиновые</w:t>
      </w:r>
      <w:r>
        <w:rPr>
          <w:spacing w:val="1"/>
        </w:rPr>
        <w:t xml:space="preserve"> </w:t>
      </w:r>
      <w:r>
        <w:t>кислоты.</w:t>
      </w:r>
      <w:r>
        <w:rPr>
          <w:spacing w:val="1"/>
        </w:rPr>
        <w:t xml:space="preserve"> </w:t>
      </w:r>
      <w:r>
        <w:t>ДНК»,</w:t>
      </w:r>
      <w:r>
        <w:rPr>
          <w:spacing w:val="1"/>
        </w:rPr>
        <w:t xml:space="preserve"> </w:t>
      </w:r>
      <w:r>
        <w:t>«Строение</w:t>
      </w:r>
      <w:r>
        <w:rPr>
          <w:spacing w:val="1"/>
        </w:rPr>
        <w:t xml:space="preserve"> </w:t>
      </w:r>
      <w:r>
        <w:t>молекулы</w:t>
      </w:r>
      <w:r>
        <w:rPr>
          <w:spacing w:val="1"/>
        </w:rPr>
        <w:t xml:space="preserve"> </w:t>
      </w:r>
      <w:r>
        <w:t>АТФ»,</w:t>
      </w:r>
      <w:r>
        <w:rPr>
          <w:spacing w:val="1"/>
        </w:rPr>
        <w:t xml:space="preserve"> </w:t>
      </w:r>
      <w:r>
        <w:t>«Строение</w:t>
      </w:r>
      <w:r>
        <w:rPr>
          <w:spacing w:val="1"/>
        </w:rPr>
        <w:t xml:space="preserve"> </w:t>
      </w:r>
      <w:r>
        <w:t>эукариотической</w:t>
      </w:r>
      <w:r>
        <w:rPr>
          <w:spacing w:val="1"/>
        </w:rPr>
        <w:t xml:space="preserve"> </w:t>
      </w:r>
      <w:r>
        <w:t>клетки»,</w:t>
      </w:r>
      <w:r>
        <w:rPr>
          <w:spacing w:val="1"/>
        </w:rPr>
        <w:t xml:space="preserve"> </w:t>
      </w:r>
      <w:r>
        <w:t>«Строение</w:t>
      </w:r>
      <w:r>
        <w:rPr>
          <w:spacing w:val="-57"/>
        </w:rPr>
        <w:t xml:space="preserve"> </w:t>
      </w:r>
      <w:r>
        <w:t>животной</w:t>
      </w:r>
      <w:r>
        <w:rPr>
          <w:spacing w:val="30"/>
        </w:rPr>
        <w:t xml:space="preserve"> </w:t>
      </w:r>
      <w:r>
        <w:t>клетки»,</w:t>
      </w:r>
      <w:r>
        <w:rPr>
          <w:spacing w:val="36"/>
        </w:rPr>
        <w:t xml:space="preserve"> </w:t>
      </w:r>
      <w:r>
        <w:t>«Строение</w:t>
      </w:r>
      <w:r>
        <w:rPr>
          <w:spacing w:val="31"/>
        </w:rPr>
        <w:t xml:space="preserve"> </w:t>
      </w:r>
      <w:r>
        <w:t>растительной</w:t>
      </w:r>
      <w:r>
        <w:rPr>
          <w:spacing w:val="33"/>
        </w:rPr>
        <w:t xml:space="preserve"> </w:t>
      </w:r>
      <w:r>
        <w:t>клетки»,</w:t>
      </w:r>
      <w:r>
        <w:rPr>
          <w:spacing w:val="38"/>
        </w:rPr>
        <w:t xml:space="preserve"> </w:t>
      </w:r>
      <w:r>
        <w:t>«Строение</w:t>
      </w:r>
      <w:r>
        <w:rPr>
          <w:spacing w:val="33"/>
        </w:rPr>
        <w:t xml:space="preserve"> </w:t>
      </w:r>
      <w:r>
        <w:t>прокариотической</w:t>
      </w:r>
      <w:r>
        <w:rPr>
          <w:spacing w:val="33"/>
        </w:rPr>
        <w:t xml:space="preserve"> </w:t>
      </w:r>
      <w:r>
        <w:t>клетки»,</w:t>
      </w:r>
    </w:p>
    <w:p w:rsidR="001E7CBD" w:rsidRDefault="009458D3">
      <w:pPr>
        <w:pStyle w:val="a3"/>
        <w:ind w:firstLine="0"/>
      </w:pPr>
      <w:r>
        <w:t>«Строение</w:t>
      </w:r>
      <w:r>
        <w:rPr>
          <w:spacing w:val="-8"/>
        </w:rPr>
        <w:t xml:space="preserve"> </w:t>
      </w:r>
      <w:r>
        <w:t>ядра</w:t>
      </w:r>
      <w:r>
        <w:rPr>
          <w:spacing w:val="-8"/>
        </w:rPr>
        <w:t xml:space="preserve"> </w:t>
      </w:r>
      <w:r>
        <w:t>клетки»,</w:t>
      </w:r>
      <w:r>
        <w:rPr>
          <w:spacing w:val="-2"/>
        </w:rPr>
        <w:t xml:space="preserve"> </w:t>
      </w:r>
      <w:r>
        <w:t>«Углеводы»,</w:t>
      </w:r>
      <w:r>
        <w:rPr>
          <w:spacing w:val="-2"/>
        </w:rPr>
        <w:t xml:space="preserve"> </w:t>
      </w:r>
      <w:r>
        <w:t>«Липиды».</w:t>
      </w:r>
    </w:p>
    <w:p w:rsidR="001E7CBD" w:rsidRDefault="009458D3">
      <w:pPr>
        <w:pStyle w:val="a3"/>
        <w:spacing w:before="137" w:line="360" w:lineRule="auto"/>
        <w:ind w:right="227"/>
      </w:pPr>
      <w:r>
        <w:t>Оборудование: световой микроскоп, оборудование для проведения наблюдений, измерений,</w:t>
      </w:r>
      <w:r>
        <w:rPr>
          <w:spacing w:val="-57"/>
        </w:rPr>
        <w:t xml:space="preserve"> </w:t>
      </w:r>
      <w:r>
        <w:t>экспериментов,</w:t>
      </w:r>
      <w:r>
        <w:rPr>
          <w:spacing w:val="-1"/>
        </w:rPr>
        <w:t xml:space="preserve"> </w:t>
      </w:r>
      <w:r>
        <w:t>микропрепараты</w:t>
      </w:r>
      <w:r>
        <w:rPr>
          <w:spacing w:val="-1"/>
        </w:rPr>
        <w:t xml:space="preserve"> </w:t>
      </w:r>
      <w:r>
        <w:t>растительных,</w:t>
      </w:r>
      <w:r>
        <w:rPr>
          <w:spacing w:val="-1"/>
        </w:rPr>
        <w:t xml:space="preserve"> </w:t>
      </w:r>
      <w:r>
        <w:t>животных</w:t>
      </w:r>
      <w:r>
        <w:rPr>
          <w:spacing w:val="3"/>
        </w:rPr>
        <w:t xml:space="preserve"> </w:t>
      </w:r>
      <w:r>
        <w:t>и</w:t>
      </w:r>
      <w:r>
        <w:rPr>
          <w:spacing w:val="-1"/>
        </w:rPr>
        <w:t xml:space="preserve"> </w:t>
      </w:r>
      <w:r>
        <w:t>бактериальных</w:t>
      </w:r>
      <w:r>
        <w:rPr>
          <w:spacing w:val="1"/>
        </w:rPr>
        <w:t xml:space="preserve"> </w:t>
      </w:r>
      <w:r>
        <w:t>клеток.</w:t>
      </w:r>
    </w:p>
    <w:p w:rsidR="001E7CBD" w:rsidRDefault="009458D3">
      <w:pPr>
        <w:pStyle w:val="a3"/>
        <w:ind w:left="110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1E7CBD" w:rsidRDefault="009458D3">
      <w:pPr>
        <w:pStyle w:val="a3"/>
        <w:spacing w:before="140" w:line="360" w:lineRule="auto"/>
        <w:ind w:right="231"/>
      </w:pPr>
      <w:r>
        <w:t>Лабораторная работа № 1. «Изучение каталитической активности ферментов (на примере</w:t>
      </w:r>
      <w:r>
        <w:rPr>
          <w:spacing w:val="1"/>
        </w:rPr>
        <w:t xml:space="preserve"> </w:t>
      </w:r>
      <w:r>
        <w:t>амилазы</w:t>
      </w:r>
      <w:r>
        <w:rPr>
          <w:spacing w:val="-1"/>
        </w:rPr>
        <w:t xml:space="preserve"> </w:t>
      </w:r>
      <w:r>
        <w:t>или</w:t>
      </w:r>
      <w:r>
        <w:rPr>
          <w:spacing w:val="1"/>
        </w:rPr>
        <w:t xml:space="preserve"> </w:t>
      </w:r>
      <w:r>
        <w:t>каталазы)».</w:t>
      </w:r>
    </w:p>
    <w:p w:rsidR="001E7CBD" w:rsidRDefault="009458D3">
      <w:pPr>
        <w:pStyle w:val="a3"/>
        <w:spacing w:line="360" w:lineRule="auto"/>
        <w:ind w:right="227"/>
      </w:pPr>
      <w:r>
        <w:t>Лабораторная     работа     № 2.     «Изучение     строения     клеток     растений,     животных</w:t>
      </w:r>
      <w:r>
        <w:rPr>
          <w:spacing w:val="1"/>
        </w:rPr>
        <w:t xml:space="preserve"> </w:t>
      </w:r>
      <w:r>
        <w:t>и</w:t>
      </w:r>
      <w:r>
        <w:rPr>
          <w:spacing w:val="-1"/>
        </w:rPr>
        <w:t xml:space="preserve"> </w:t>
      </w:r>
      <w:r>
        <w:t>бактерий</w:t>
      </w:r>
      <w:r>
        <w:rPr>
          <w:spacing w:val="-3"/>
        </w:rPr>
        <w:t xml:space="preserve"> </w:t>
      </w:r>
      <w:r>
        <w:t>под микроскопом</w:t>
      </w:r>
      <w:r>
        <w:rPr>
          <w:spacing w:val="-2"/>
        </w:rPr>
        <w:t xml:space="preserve"> </w:t>
      </w:r>
      <w:r>
        <w:t>на</w:t>
      </w:r>
      <w:r>
        <w:rPr>
          <w:spacing w:val="-2"/>
        </w:rPr>
        <w:t xml:space="preserve"> </w:t>
      </w:r>
      <w:r>
        <w:t>готовых</w:t>
      </w:r>
      <w:r>
        <w:rPr>
          <w:spacing w:val="2"/>
        </w:rPr>
        <w:t xml:space="preserve"> </w:t>
      </w:r>
      <w:r>
        <w:t>микропрепаратах</w:t>
      </w:r>
      <w:r>
        <w:rPr>
          <w:spacing w:val="1"/>
        </w:rPr>
        <w:t xml:space="preserve"> </w:t>
      </w:r>
      <w:r>
        <w:t>и</w:t>
      </w:r>
      <w:r>
        <w:rPr>
          <w:spacing w:val="-2"/>
        </w:rPr>
        <w:t xml:space="preserve"> </w:t>
      </w:r>
      <w:r>
        <w:t>их</w:t>
      </w:r>
      <w:r>
        <w:rPr>
          <w:spacing w:val="1"/>
        </w:rPr>
        <w:t xml:space="preserve"> </w:t>
      </w:r>
      <w:r>
        <w:t>описание».</w:t>
      </w:r>
    </w:p>
    <w:p w:rsidR="001E7CBD" w:rsidRDefault="009458D3">
      <w:pPr>
        <w:pStyle w:val="a4"/>
        <w:numPr>
          <w:ilvl w:val="2"/>
          <w:numId w:val="59"/>
        </w:numPr>
        <w:tabs>
          <w:tab w:val="left" w:pos="1942"/>
        </w:tabs>
        <w:ind w:hanging="841"/>
        <w:rPr>
          <w:sz w:val="24"/>
        </w:rPr>
      </w:pPr>
      <w:r>
        <w:rPr>
          <w:sz w:val="24"/>
        </w:rPr>
        <w:t>Тема</w:t>
      </w:r>
      <w:r>
        <w:rPr>
          <w:spacing w:val="-3"/>
          <w:sz w:val="24"/>
        </w:rPr>
        <w:t xml:space="preserve"> </w:t>
      </w:r>
      <w:r>
        <w:rPr>
          <w:sz w:val="24"/>
        </w:rPr>
        <w:t>4.</w:t>
      </w:r>
      <w:r>
        <w:rPr>
          <w:spacing w:val="-2"/>
          <w:sz w:val="24"/>
        </w:rPr>
        <w:t xml:space="preserve"> </w:t>
      </w:r>
      <w:r>
        <w:rPr>
          <w:sz w:val="24"/>
        </w:rPr>
        <w:t>Жизнедеятельность</w:t>
      </w:r>
      <w:r>
        <w:rPr>
          <w:spacing w:val="-2"/>
          <w:sz w:val="24"/>
        </w:rPr>
        <w:t xml:space="preserve"> </w:t>
      </w:r>
      <w:r>
        <w:rPr>
          <w:sz w:val="24"/>
        </w:rPr>
        <w:t>клетки</w:t>
      </w:r>
      <w:r>
        <w:rPr>
          <w:spacing w:val="-2"/>
          <w:sz w:val="24"/>
        </w:rPr>
        <w:t xml:space="preserve"> </w:t>
      </w:r>
      <w:r>
        <w:rPr>
          <w:sz w:val="24"/>
        </w:rPr>
        <w:t>(6</w:t>
      </w:r>
      <w:r>
        <w:rPr>
          <w:spacing w:val="-2"/>
          <w:sz w:val="24"/>
        </w:rPr>
        <w:t xml:space="preserve"> </w:t>
      </w:r>
      <w:r>
        <w:rPr>
          <w:sz w:val="24"/>
        </w:rPr>
        <w:t>ч).</w:t>
      </w:r>
    </w:p>
    <w:p w:rsidR="001E7CBD" w:rsidRDefault="009458D3">
      <w:pPr>
        <w:pStyle w:val="a3"/>
        <w:spacing w:before="137" w:line="360" w:lineRule="auto"/>
        <w:ind w:right="224"/>
      </w:pPr>
      <w:r>
        <w:t xml:space="preserve">Обмен     </w:t>
      </w:r>
      <w:r>
        <w:rPr>
          <w:spacing w:val="26"/>
        </w:rPr>
        <w:t xml:space="preserve"> </w:t>
      </w:r>
      <w:r>
        <w:t xml:space="preserve">веществ,      </w:t>
      </w:r>
      <w:r>
        <w:rPr>
          <w:spacing w:val="25"/>
        </w:rPr>
        <w:t xml:space="preserve"> </w:t>
      </w:r>
      <w:r>
        <w:t xml:space="preserve">или      </w:t>
      </w:r>
      <w:r>
        <w:rPr>
          <w:spacing w:val="25"/>
        </w:rPr>
        <w:t xml:space="preserve"> </w:t>
      </w:r>
      <w:r>
        <w:t xml:space="preserve">метаболизм.      </w:t>
      </w:r>
      <w:r>
        <w:rPr>
          <w:spacing w:val="24"/>
        </w:rPr>
        <w:t xml:space="preserve"> </w:t>
      </w:r>
      <w:r>
        <w:t xml:space="preserve">Ассимиляция      </w:t>
      </w:r>
      <w:r>
        <w:rPr>
          <w:spacing w:val="23"/>
        </w:rPr>
        <w:t xml:space="preserve"> </w:t>
      </w:r>
      <w:r>
        <w:t xml:space="preserve">(пластический      </w:t>
      </w:r>
      <w:r>
        <w:rPr>
          <w:spacing w:val="23"/>
        </w:rPr>
        <w:t xml:space="preserve"> </w:t>
      </w:r>
      <w:r>
        <w:t>обмен)</w:t>
      </w:r>
      <w:r>
        <w:rPr>
          <w:spacing w:val="-58"/>
        </w:rPr>
        <w:t xml:space="preserve"> </w:t>
      </w:r>
      <w:r>
        <w:t>и</w:t>
      </w:r>
      <w:r>
        <w:rPr>
          <w:spacing w:val="1"/>
        </w:rPr>
        <w:t xml:space="preserve"> </w:t>
      </w:r>
      <w:r>
        <w:t>диссимиляция</w:t>
      </w:r>
      <w:r>
        <w:rPr>
          <w:spacing w:val="1"/>
        </w:rPr>
        <w:t xml:space="preserve"> </w:t>
      </w:r>
      <w:r>
        <w:t>(энергетический</w:t>
      </w:r>
      <w:r>
        <w:rPr>
          <w:spacing w:val="1"/>
        </w:rPr>
        <w:t xml:space="preserve"> </w:t>
      </w:r>
      <w:r>
        <w:t>обмен)</w:t>
      </w:r>
      <w:r>
        <w:rPr>
          <w:spacing w:val="1"/>
        </w:rPr>
        <w:t xml:space="preserve"> </w:t>
      </w:r>
      <w:r>
        <w:t>–</w:t>
      </w:r>
      <w:r>
        <w:rPr>
          <w:spacing w:val="1"/>
        </w:rPr>
        <w:t xml:space="preserve"> </w:t>
      </w:r>
      <w:r>
        <w:t>две</w:t>
      </w:r>
      <w:r>
        <w:rPr>
          <w:spacing w:val="1"/>
        </w:rPr>
        <w:t xml:space="preserve"> </w:t>
      </w:r>
      <w:r>
        <w:t>стороны</w:t>
      </w:r>
      <w:r>
        <w:rPr>
          <w:spacing w:val="1"/>
        </w:rPr>
        <w:t xml:space="preserve"> </w:t>
      </w:r>
      <w:r>
        <w:t>единого</w:t>
      </w:r>
      <w:r>
        <w:rPr>
          <w:spacing w:val="1"/>
        </w:rPr>
        <w:t xml:space="preserve"> </w:t>
      </w:r>
      <w:r>
        <w:t>процесса</w:t>
      </w:r>
      <w:r>
        <w:rPr>
          <w:spacing w:val="1"/>
        </w:rPr>
        <w:t xml:space="preserve"> </w:t>
      </w:r>
      <w:r>
        <w:t>метаболизма.</w:t>
      </w:r>
      <w:r>
        <w:rPr>
          <w:spacing w:val="1"/>
        </w:rPr>
        <w:t xml:space="preserve"> </w:t>
      </w:r>
      <w:r>
        <w:t>Роль</w:t>
      </w:r>
      <w:r>
        <w:rPr>
          <w:spacing w:val="1"/>
        </w:rPr>
        <w:t xml:space="preserve"> </w:t>
      </w:r>
      <w:r>
        <w:t>законов</w:t>
      </w:r>
      <w:r>
        <w:rPr>
          <w:spacing w:val="-1"/>
        </w:rPr>
        <w:t xml:space="preserve"> </w:t>
      </w:r>
      <w:r>
        <w:t>сохранения веществ</w:t>
      </w:r>
      <w:r>
        <w:rPr>
          <w:spacing w:val="-2"/>
        </w:rPr>
        <w:t xml:space="preserve"> </w:t>
      </w:r>
      <w:r>
        <w:t>и энергии в</w:t>
      </w:r>
      <w:r>
        <w:rPr>
          <w:spacing w:val="-2"/>
        </w:rPr>
        <w:t xml:space="preserve"> </w:t>
      </w:r>
      <w:r>
        <w:t>понимании метаболизма.</w:t>
      </w:r>
    </w:p>
    <w:p w:rsidR="001E7CBD" w:rsidRDefault="009458D3">
      <w:pPr>
        <w:pStyle w:val="a3"/>
        <w:spacing w:before="1"/>
        <w:ind w:left="1101" w:firstLine="0"/>
      </w:pPr>
      <w:r>
        <w:t xml:space="preserve">Типы    </w:t>
      </w:r>
      <w:r>
        <w:rPr>
          <w:spacing w:val="5"/>
        </w:rPr>
        <w:t xml:space="preserve"> </w:t>
      </w:r>
      <w:r>
        <w:t xml:space="preserve">обмена     </w:t>
      </w:r>
      <w:r>
        <w:rPr>
          <w:spacing w:val="4"/>
        </w:rPr>
        <w:t xml:space="preserve"> </w:t>
      </w:r>
      <w:r>
        <w:t xml:space="preserve">веществ:     </w:t>
      </w:r>
      <w:r>
        <w:rPr>
          <w:spacing w:val="4"/>
        </w:rPr>
        <w:t xml:space="preserve"> </w:t>
      </w:r>
      <w:r>
        <w:t xml:space="preserve">автотрофный     </w:t>
      </w:r>
      <w:r>
        <w:rPr>
          <w:spacing w:val="4"/>
        </w:rPr>
        <w:t xml:space="preserve"> </w:t>
      </w:r>
      <w:r>
        <w:t xml:space="preserve">и     </w:t>
      </w:r>
      <w:r>
        <w:rPr>
          <w:spacing w:val="5"/>
        </w:rPr>
        <w:t xml:space="preserve"> </w:t>
      </w:r>
      <w:r>
        <w:t xml:space="preserve">гетеротрофный.     </w:t>
      </w:r>
      <w:r>
        <w:rPr>
          <w:spacing w:val="4"/>
        </w:rPr>
        <w:t xml:space="preserve"> </w:t>
      </w:r>
      <w:r>
        <w:t xml:space="preserve">Роль     </w:t>
      </w:r>
      <w:r>
        <w:rPr>
          <w:spacing w:val="6"/>
        </w:rPr>
        <w:t xml:space="preserve"> </w:t>
      </w:r>
      <w:r>
        <w:t>ферментов</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в</w:t>
      </w:r>
      <w:r>
        <w:rPr>
          <w:spacing w:val="-4"/>
        </w:rPr>
        <w:t xml:space="preserve"> </w:t>
      </w:r>
      <w:r>
        <w:t>обмене</w:t>
      </w:r>
      <w:r>
        <w:rPr>
          <w:spacing w:val="-3"/>
        </w:rPr>
        <w:t xml:space="preserve"> </w:t>
      </w:r>
      <w:r>
        <w:t>веществ</w:t>
      </w:r>
      <w:r>
        <w:rPr>
          <w:spacing w:val="-3"/>
        </w:rPr>
        <w:t xml:space="preserve"> </w:t>
      </w:r>
      <w:r>
        <w:t>и</w:t>
      </w:r>
      <w:r>
        <w:rPr>
          <w:spacing w:val="-2"/>
        </w:rPr>
        <w:t xml:space="preserve"> </w:t>
      </w:r>
      <w:r>
        <w:t>превращении</w:t>
      </w:r>
      <w:r>
        <w:rPr>
          <w:spacing w:val="-2"/>
        </w:rPr>
        <w:t xml:space="preserve"> </w:t>
      </w:r>
      <w:r>
        <w:t>энергии</w:t>
      </w:r>
      <w:r>
        <w:rPr>
          <w:spacing w:val="-2"/>
        </w:rPr>
        <w:t xml:space="preserve"> </w:t>
      </w:r>
      <w:r>
        <w:t>в</w:t>
      </w:r>
      <w:r>
        <w:rPr>
          <w:spacing w:val="-4"/>
        </w:rPr>
        <w:t xml:space="preserve"> </w:t>
      </w:r>
      <w:r>
        <w:t>клетке.</w:t>
      </w:r>
    </w:p>
    <w:p w:rsidR="001E7CBD" w:rsidRDefault="009458D3">
      <w:pPr>
        <w:pStyle w:val="a3"/>
        <w:spacing w:before="137" w:line="360" w:lineRule="auto"/>
        <w:ind w:right="231"/>
      </w:pPr>
      <w:r>
        <w:t>Фотосинтез. Световая и темновая фазы фотосинтеза. Реакции фотосинтеза. Эффективность</w:t>
      </w:r>
      <w:r>
        <w:rPr>
          <w:spacing w:val="1"/>
        </w:rPr>
        <w:t xml:space="preserve"> </w:t>
      </w:r>
      <w:r>
        <w:t>фотосинтеза. Значение фотосинтеза для жизни на Земле. Влияние условий среды на фотосинтез и</w:t>
      </w:r>
      <w:r>
        <w:rPr>
          <w:spacing w:val="1"/>
        </w:rPr>
        <w:t xml:space="preserve"> </w:t>
      </w:r>
      <w:r>
        <w:t>способы</w:t>
      </w:r>
      <w:r>
        <w:rPr>
          <w:spacing w:val="-1"/>
        </w:rPr>
        <w:t xml:space="preserve"> </w:t>
      </w:r>
      <w:r>
        <w:t>повышения его</w:t>
      </w:r>
      <w:r>
        <w:rPr>
          <w:spacing w:val="-2"/>
        </w:rPr>
        <w:t xml:space="preserve"> </w:t>
      </w:r>
      <w:r>
        <w:t>продуктивности</w:t>
      </w:r>
      <w:r>
        <w:rPr>
          <w:spacing w:val="6"/>
        </w:rPr>
        <w:t xml:space="preserve"> </w:t>
      </w:r>
      <w:r>
        <w:t>у</w:t>
      </w:r>
      <w:r>
        <w:rPr>
          <w:spacing w:val="-5"/>
        </w:rPr>
        <w:t xml:space="preserve"> </w:t>
      </w:r>
      <w:r>
        <w:t>культурных растений.</w:t>
      </w:r>
    </w:p>
    <w:p w:rsidR="001E7CBD" w:rsidRDefault="009458D3">
      <w:pPr>
        <w:pStyle w:val="a3"/>
        <w:spacing w:before="1"/>
        <w:ind w:left="1101" w:firstLine="0"/>
      </w:pPr>
      <w:r>
        <w:t>Хемосинтез.</w:t>
      </w:r>
      <w:r>
        <w:rPr>
          <w:spacing w:val="-4"/>
        </w:rPr>
        <w:t xml:space="preserve"> </w:t>
      </w:r>
      <w:r>
        <w:t>Хемосинтезирующие</w:t>
      </w:r>
      <w:r>
        <w:rPr>
          <w:spacing w:val="-3"/>
        </w:rPr>
        <w:t xml:space="preserve"> </w:t>
      </w:r>
      <w:r>
        <w:t>бактерии.</w:t>
      </w:r>
      <w:r>
        <w:rPr>
          <w:spacing w:val="-4"/>
        </w:rPr>
        <w:t xml:space="preserve"> </w:t>
      </w:r>
      <w:r>
        <w:t>Значение</w:t>
      </w:r>
      <w:r>
        <w:rPr>
          <w:spacing w:val="-3"/>
        </w:rPr>
        <w:t xml:space="preserve"> </w:t>
      </w:r>
      <w:r>
        <w:t>хемосинтеза</w:t>
      </w:r>
      <w:r>
        <w:rPr>
          <w:spacing w:val="-4"/>
        </w:rPr>
        <w:t xml:space="preserve"> </w:t>
      </w:r>
      <w:r>
        <w:t>для</w:t>
      </w:r>
      <w:r>
        <w:rPr>
          <w:spacing w:val="-4"/>
        </w:rPr>
        <w:t xml:space="preserve"> </w:t>
      </w:r>
      <w:r>
        <w:t>жизни</w:t>
      </w:r>
      <w:r>
        <w:rPr>
          <w:spacing w:val="-3"/>
        </w:rPr>
        <w:t xml:space="preserve"> </w:t>
      </w:r>
      <w:r>
        <w:t>на</w:t>
      </w:r>
      <w:r>
        <w:rPr>
          <w:spacing w:val="-4"/>
        </w:rPr>
        <w:t xml:space="preserve"> </w:t>
      </w:r>
      <w:r>
        <w:t>Земле.</w:t>
      </w:r>
    </w:p>
    <w:p w:rsidR="001E7CBD" w:rsidRDefault="009458D3">
      <w:pPr>
        <w:pStyle w:val="a3"/>
        <w:spacing w:before="137" w:line="360" w:lineRule="auto"/>
        <w:ind w:right="223"/>
      </w:pPr>
      <w:r>
        <w:t xml:space="preserve">Энергетический      </w:t>
      </w:r>
      <w:r>
        <w:rPr>
          <w:spacing w:val="21"/>
        </w:rPr>
        <w:t xml:space="preserve"> </w:t>
      </w:r>
      <w:r>
        <w:t xml:space="preserve">обмен       </w:t>
      </w:r>
      <w:r>
        <w:rPr>
          <w:spacing w:val="19"/>
        </w:rPr>
        <w:t xml:space="preserve"> </w:t>
      </w:r>
      <w:r>
        <w:t xml:space="preserve">в       </w:t>
      </w:r>
      <w:r>
        <w:rPr>
          <w:spacing w:val="19"/>
        </w:rPr>
        <w:t xml:space="preserve"> </w:t>
      </w:r>
      <w:r>
        <w:t xml:space="preserve">клетке.       </w:t>
      </w:r>
      <w:r>
        <w:rPr>
          <w:spacing w:val="17"/>
        </w:rPr>
        <w:t xml:space="preserve"> </w:t>
      </w:r>
      <w:r>
        <w:t xml:space="preserve">Расщепление       </w:t>
      </w:r>
      <w:r>
        <w:rPr>
          <w:spacing w:val="18"/>
        </w:rPr>
        <w:t xml:space="preserve"> </w:t>
      </w:r>
      <w:r>
        <w:t xml:space="preserve">веществ,       </w:t>
      </w:r>
      <w:r>
        <w:rPr>
          <w:spacing w:val="19"/>
        </w:rPr>
        <w:t xml:space="preserve"> </w:t>
      </w:r>
      <w:r>
        <w:t>выделение</w:t>
      </w:r>
      <w:r>
        <w:rPr>
          <w:spacing w:val="-58"/>
        </w:rPr>
        <w:t xml:space="preserve"> </w:t>
      </w:r>
      <w:r>
        <w:t>и аккумулирование энергии в клетке. Этапы энергетического обмена. Гликолиз. Брожение и его</w:t>
      </w:r>
      <w:r>
        <w:rPr>
          <w:spacing w:val="1"/>
        </w:rPr>
        <w:t xml:space="preserve"> </w:t>
      </w:r>
      <w:r>
        <w:t>виды.</w:t>
      </w:r>
      <w:r>
        <w:rPr>
          <w:spacing w:val="1"/>
        </w:rPr>
        <w:t xml:space="preserve"> </w:t>
      </w:r>
      <w:r>
        <w:t>Кислородное</w:t>
      </w:r>
      <w:r>
        <w:rPr>
          <w:spacing w:val="1"/>
        </w:rPr>
        <w:t xml:space="preserve"> </w:t>
      </w:r>
      <w:r>
        <w:t>окисление,</w:t>
      </w:r>
      <w:r>
        <w:rPr>
          <w:spacing w:val="1"/>
        </w:rPr>
        <w:t xml:space="preserve"> </w:t>
      </w:r>
      <w:r>
        <w:t>или</w:t>
      </w:r>
      <w:r>
        <w:rPr>
          <w:spacing w:val="1"/>
        </w:rPr>
        <w:t xml:space="preserve"> </w:t>
      </w:r>
      <w:r>
        <w:t>клеточное</w:t>
      </w:r>
      <w:r>
        <w:rPr>
          <w:spacing w:val="1"/>
        </w:rPr>
        <w:t xml:space="preserve"> </w:t>
      </w:r>
      <w:r>
        <w:t>дыхание.</w:t>
      </w:r>
      <w:r>
        <w:rPr>
          <w:spacing w:val="1"/>
        </w:rPr>
        <w:t xml:space="preserve"> </w:t>
      </w:r>
      <w:r>
        <w:t>Окислительное</w:t>
      </w:r>
      <w:r>
        <w:rPr>
          <w:spacing w:val="1"/>
        </w:rPr>
        <w:t xml:space="preserve"> </w:t>
      </w:r>
      <w:r>
        <w:t>фосфорилирование.</w:t>
      </w:r>
      <w:r>
        <w:rPr>
          <w:spacing w:val="1"/>
        </w:rPr>
        <w:t xml:space="preserve"> </w:t>
      </w:r>
      <w:r>
        <w:t>Эффективность</w:t>
      </w:r>
      <w:r>
        <w:rPr>
          <w:spacing w:val="-1"/>
        </w:rPr>
        <w:t xml:space="preserve"> </w:t>
      </w:r>
      <w:r>
        <w:t>энергетического обмена.</w:t>
      </w:r>
    </w:p>
    <w:p w:rsidR="001E7CBD" w:rsidRDefault="009458D3">
      <w:pPr>
        <w:pStyle w:val="a3"/>
        <w:spacing w:before="1" w:line="360" w:lineRule="auto"/>
        <w:ind w:right="222"/>
      </w:pPr>
      <w:r>
        <w:t>Реакции матричного синтеза. Генетическая информация и ДНК. Реализация генетической</w:t>
      </w:r>
      <w:r>
        <w:rPr>
          <w:spacing w:val="1"/>
        </w:rPr>
        <w:t xml:space="preserve"> </w:t>
      </w:r>
      <w:r>
        <w:t>информации в клетке. Генетический код и его свойства. Транскрипция – матричный синтез РНК.</w:t>
      </w:r>
      <w:r>
        <w:rPr>
          <w:spacing w:val="1"/>
        </w:rPr>
        <w:t xml:space="preserve"> </w:t>
      </w:r>
      <w:r>
        <w:t>Трансляция – биосинтез белка. Этапы трансляции. Кодирование аминокислот. Роль рибосом в</w:t>
      </w:r>
      <w:r>
        <w:rPr>
          <w:spacing w:val="1"/>
        </w:rPr>
        <w:t xml:space="preserve"> </w:t>
      </w:r>
      <w:r>
        <w:t>биосинтезе</w:t>
      </w:r>
      <w:r>
        <w:rPr>
          <w:spacing w:val="-2"/>
        </w:rPr>
        <w:t xml:space="preserve"> </w:t>
      </w:r>
      <w:r>
        <w:t>белка.</w:t>
      </w:r>
    </w:p>
    <w:p w:rsidR="001E7CBD" w:rsidRDefault="009458D3">
      <w:pPr>
        <w:pStyle w:val="a3"/>
        <w:spacing w:line="360" w:lineRule="auto"/>
        <w:ind w:right="225"/>
      </w:pPr>
      <w:r>
        <w:t>Неклеточные</w:t>
      </w:r>
      <w:r>
        <w:rPr>
          <w:spacing w:val="1"/>
        </w:rPr>
        <w:t xml:space="preserve"> </w:t>
      </w:r>
      <w:r>
        <w:t>формы</w:t>
      </w:r>
      <w:r>
        <w:rPr>
          <w:spacing w:val="1"/>
        </w:rPr>
        <w:t xml:space="preserve"> </w:t>
      </w:r>
      <w:r>
        <w:t>жизни</w:t>
      </w:r>
      <w:r>
        <w:rPr>
          <w:spacing w:val="1"/>
        </w:rPr>
        <w:t xml:space="preserve"> </w:t>
      </w:r>
      <w:r>
        <w:t>–</w:t>
      </w:r>
      <w:r>
        <w:rPr>
          <w:spacing w:val="1"/>
        </w:rPr>
        <w:t xml:space="preserve"> </w:t>
      </w:r>
      <w:r>
        <w:t>вирусы.</w:t>
      </w:r>
      <w:r>
        <w:rPr>
          <w:spacing w:val="1"/>
        </w:rPr>
        <w:t xml:space="preserve"> </w:t>
      </w:r>
      <w:r>
        <w:t>История</w:t>
      </w:r>
      <w:r>
        <w:rPr>
          <w:spacing w:val="1"/>
        </w:rPr>
        <w:t xml:space="preserve"> </w:t>
      </w:r>
      <w:r>
        <w:t>открытия</w:t>
      </w:r>
      <w:r>
        <w:rPr>
          <w:spacing w:val="1"/>
        </w:rPr>
        <w:t xml:space="preserve"> </w:t>
      </w:r>
      <w:r>
        <w:t>вирусов</w:t>
      </w:r>
      <w:r>
        <w:rPr>
          <w:spacing w:val="1"/>
        </w:rPr>
        <w:t xml:space="preserve"> </w:t>
      </w:r>
      <w:r>
        <w:t>(Д.И. Ивановский).</w:t>
      </w:r>
      <w:r>
        <w:rPr>
          <w:spacing w:val="1"/>
        </w:rPr>
        <w:t xml:space="preserve"> </w:t>
      </w:r>
      <w:r>
        <w:t>Особенности строения и жизненный цикл вирусов. Бактериофаги. Болезни растений, животных и</w:t>
      </w:r>
      <w:r>
        <w:rPr>
          <w:spacing w:val="1"/>
        </w:rPr>
        <w:t xml:space="preserve"> </w:t>
      </w:r>
      <w:r>
        <w:t>человека, вызываемые вирусами. Вирус иммунодефицита человека (ВИЧ) – возбудитель СПИДа.</w:t>
      </w:r>
      <w:r>
        <w:rPr>
          <w:spacing w:val="1"/>
        </w:rPr>
        <w:t xml:space="preserve"> </w:t>
      </w:r>
      <w:r>
        <w:t>Обратная</w:t>
      </w:r>
      <w:r>
        <w:rPr>
          <w:spacing w:val="1"/>
        </w:rPr>
        <w:t xml:space="preserve"> </w:t>
      </w:r>
      <w:r>
        <w:t>транскрипция,</w:t>
      </w:r>
      <w:r>
        <w:rPr>
          <w:spacing w:val="1"/>
        </w:rPr>
        <w:t xml:space="preserve"> </w:t>
      </w:r>
      <w:r>
        <w:t>ревертаза</w:t>
      </w:r>
      <w:r>
        <w:rPr>
          <w:spacing w:val="1"/>
        </w:rPr>
        <w:t xml:space="preserve"> </w:t>
      </w:r>
      <w:r>
        <w:t>и</w:t>
      </w:r>
      <w:r>
        <w:rPr>
          <w:spacing w:val="1"/>
        </w:rPr>
        <w:t xml:space="preserve"> </w:t>
      </w:r>
      <w:r>
        <w:t>интеграза.</w:t>
      </w:r>
      <w:r>
        <w:rPr>
          <w:spacing w:val="1"/>
        </w:rPr>
        <w:t xml:space="preserve"> </w:t>
      </w:r>
      <w:r>
        <w:t>Профилактика</w:t>
      </w:r>
      <w:r>
        <w:rPr>
          <w:spacing w:val="1"/>
        </w:rPr>
        <w:t xml:space="preserve"> </w:t>
      </w:r>
      <w:r>
        <w:t>распространения</w:t>
      </w:r>
      <w:r>
        <w:rPr>
          <w:spacing w:val="1"/>
        </w:rPr>
        <w:t xml:space="preserve"> </w:t>
      </w:r>
      <w:r>
        <w:t>вирусных</w:t>
      </w:r>
      <w:r>
        <w:rPr>
          <w:spacing w:val="1"/>
        </w:rPr>
        <w:t xml:space="preserve"> </w:t>
      </w:r>
      <w:r>
        <w:t>заболеваний.</w:t>
      </w:r>
    </w:p>
    <w:p w:rsidR="001E7CBD" w:rsidRDefault="009458D3">
      <w:pPr>
        <w:pStyle w:val="a3"/>
        <w:spacing w:line="275" w:lineRule="exact"/>
        <w:ind w:left="1101" w:firstLine="0"/>
        <w:jc w:val="left"/>
      </w:pPr>
      <w:r>
        <w:t>Демонстрации:</w:t>
      </w:r>
    </w:p>
    <w:p w:rsidR="001E7CBD" w:rsidRDefault="009458D3">
      <w:pPr>
        <w:pStyle w:val="a3"/>
        <w:spacing w:before="139"/>
        <w:ind w:left="1101" w:firstLine="0"/>
        <w:jc w:val="left"/>
      </w:pPr>
      <w:r>
        <w:t>Портреты:</w:t>
      </w:r>
      <w:r>
        <w:rPr>
          <w:spacing w:val="-5"/>
        </w:rPr>
        <w:t xml:space="preserve"> </w:t>
      </w:r>
      <w:r>
        <w:t>Н.К.</w:t>
      </w:r>
      <w:r>
        <w:rPr>
          <w:spacing w:val="-3"/>
        </w:rPr>
        <w:t xml:space="preserve"> </w:t>
      </w:r>
      <w:r>
        <w:t>Кольцов,</w:t>
      </w:r>
      <w:r>
        <w:rPr>
          <w:spacing w:val="-4"/>
        </w:rPr>
        <w:t xml:space="preserve"> </w:t>
      </w:r>
      <w:r>
        <w:t>Д.И.</w:t>
      </w:r>
      <w:r>
        <w:rPr>
          <w:spacing w:val="-4"/>
        </w:rPr>
        <w:t xml:space="preserve"> </w:t>
      </w:r>
      <w:r>
        <w:t>Ивановский,</w:t>
      </w:r>
      <w:r>
        <w:rPr>
          <w:spacing w:val="-3"/>
        </w:rPr>
        <w:t xml:space="preserve"> </w:t>
      </w:r>
      <w:r>
        <w:t>К.А.</w:t>
      </w:r>
      <w:r>
        <w:rPr>
          <w:spacing w:val="-3"/>
        </w:rPr>
        <w:t xml:space="preserve"> </w:t>
      </w:r>
      <w:r>
        <w:t>Тимирязев.</w:t>
      </w:r>
    </w:p>
    <w:p w:rsidR="001E7CBD" w:rsidRDefault="009458D3">
      <w:pPr>
        <w:pStyle w:val="a3"/>
        <w:spacing w:before="137" w:line="360" w:lineRule="auto"/>
        <w:jc w:val="left"/>
      </w:pPr>
      <w:r>
        <w:t>Таблицы</w:t>
      </w:r>
      <w:r>
        <w:rPr>
          <w:spacing w:val="12"/>
        </w:rPr>
        <w:t xml:space="preserve"> </w:t>
      </w:r>
      <w:r>
        <w:t>и</w:t>
      </w:r>
      <w:r>
        <w:rPr>
          <w:spacing w:val="12"/>
        </w:rPr>
        <w:t xml:space="preserve"> </w:t>
      </w:r>
      <w:r>
        <w:t>схемы:</w:t>
      </w:r>
      <w:r>
        <w:rPr>
          <w:spacing w:val="17"/>
        </w:rPr>
        <w:t xml:space="preserve"> </w:t>
      </w:r>
      <w:r>
        <w:t>«Типы</w:t>
      </w:r>
      <w:r>
        <w:rPr>
          <w:spacing w:val="12"/>
        </w:rPr>
        <w:t xml:space="preserve"> </w:t>
      </w:r>
      <w:r>
        <w:t>питания»,</w:t>
      </w:r>
      <w:r>
        <w:rPr>
          <w:spacing w:val="16"/>
        </w:rPr>
        <w:t xml:space="preserve"> </w:t>
      </w:r>
      <w:r>
        <w:t>«Метаболизм»,</w:t>
      </w:r>
      <w:r>
        <w:rPr>
          <w:spacing w:val="16"/>
        </w:rPr>
        <w:t xml:space="preserve"> </w:t>
      </w:r>
      <w:r>
        <w:t>«Митохондрия»,</w:t>
      </w:r>
      <w:r>
        <w:rPr>
          <w:spacing w:val="16"/>
        </w:rPr>
        <w:t xml:space="preserve"> </w:t>
      </w:r>
      <w:r>
        <w:t>«Энергетический</w:t>
      </w:r>
      <w:r>
        <w:rPr>
          <w:spacing w:val="-57"/>
        </w:rPr>
        <w:t xml:space="preserve"> </w:t>
      </w:r>
      <w:r>
        <w:t>обмен»,</w:t>
      </w:r>
      <w:r>
        <w:rPr>
          <w:spacing w:val="33"/>
        </w:rPr>
        <w:t xml:space="preserve"> </w:t>
      </w:r>
      <w:r>
        <w:t>«Хлоропласт»,</w:t>
      </w:r>
      <w:r>
        <w:rPr>
          <w:spacing w:val="39"/>
        </w:rPr>
        <w:t xml:space="preserve"> </w:t>
      </w:r>
      <w:r>
        <w:t>«Фотосинтез»,</w:t>
      </w:r>
      <w:r>
        <w:rPr>
          <w:spacing w:val="33"/>
        </w:rPr>
        <w:t xml:space="preserve"> </w:t>
      </w:r>
      <w:r>
        <w:t>«Строение</w:t>
      </w:r>
      <w:r>
        <w:rPr>
          <w:spacing w:val="29"/>
        </w:rPr>
        <w:t xml:space="preserve"> </w:t>
      </w:r>
      <w:r>
        <w:t>ДНК»,</w:t>
      </w:r>
      <w:r>
        <w:rPr>
          <w:spacing w:val="34"/>
        </w:rPr>
        <w:t xml:space="preserve"> </w:t>
      </w:r>
      <w:r>
        <w:t>«Строение</w:t>
      </w:r>
      <w:r>
        <w:rPr>
          <w:spacing w:val="29"/>
        </w:rPr>
        <w:t xml:space="preserve"> </w:t>
      </w:r>
      <w:r>
        <w:t>и</w:t>
      </w:r>
      <w:r>
        <w:rPr>
          <w:spacing w:val="31"/>
        </w:rPr>
        <w:t xml:space="preserve"> </w:t>
      </w:r>
      <w:r>
        <w:t>функционирование</w:t>
      </w:r>
      <w:r>
        <w:rPr>
          <w:spacing w:val="29"/>
        </w:rPr>
        <w:t xml:space="preserve"> </w:t>
      </w:r>
      <w:r>
        <w:t>гена»,</w:t>
      </w:r>
    </w:p>
    <w:p w:rsidR="001E7CBD" w:rsidRDefault="009458D3">
      <w:pPr>
        <w:pStyle w:val="a3"/>
        <w:spacing w:line="360" w:lineRule="auto"/>
        <w:ind w:firstLine="0"/>
        <w:jc w:val="left"/>
      </w:pPr>
      <w:r>
        <w:t>«Синтез белка»,</w:t>
      </w:r>
      <w:r>
        <w:rPr>
          <w:spacing w:val="1"/>
        </w:rPr>
        <w:t xml:space="preserve"> </w:t>
      </w:r>
      <w:r>
        <w:t>«Генетический код»,</w:t>
      </w:r>
      <w:r>
        <w:rPr>
          <w:spacing w:val="1"/>
        </w:rPr>
        <w:t xml:space="preserve"> </w:t>
      </w:r>
      <w:r>
        <w:t>«Вирусы»,</w:t>
      </w:r>
      <w:r>
        <w:rPr>
          <w:spacing w:val="1"/>
        </w:rPr>
        <w:t xml:space="preserve"> </w:t>
      </w:r>
      <w:r>
        <w:t>«Бактериофаги»,</w:t>
      </w:r>
      <w:r>
        <w:rPr>
          <w:spacing w:val="1"/>
        </w:rPr>
        <w:t xml:space="preserve"> </w:t>
      </w:r>
      <w:r>
        <w:t>«Строение и жизненный цикл</w:t>
      </w:r>
      <w:r>
        <w:rPr>
          <w:spacing w:val="-57"/>
        </w:rPr>
        <w:t xml:space="preserve"> </w:t>
      </w:r>
      <w:r>
        <w:t>вируса</w:t>
      </w:r>
      <w:r>
        <w:rPr>
          <w:spacing w:val="-2"/>
        </w:rPr>
        <w:t xml:space="preserve"> </w:t>
      </w:r>
      <w:r>
        <w:t>СПИДа, бактериофага»,</w:t>
      </w:r>
      <w:r>
        <w:rPr>
          <w:spacing w:val="4"/>
        </w:rPr>
        <w:t xml:space="preserve"> </w:t>
      </w:r>
      <w:r>
        <w:t>«Репликация</w:t>
      </w:r>
      <w:r>
        <w:rPr>
          <w:spacing w:val="-4"/>
        </w:rPr>
        <w:t xml:space="preserve"> </w:t>
      </w:r>
      <w:r>
        <w:t>ДНК».</w:t>
      </w:r>
    </w:p>
    <w:p w:rsidR="001E7CBD" w:rsidRDefault="009458D3">
      <w:pPr>
        <w:pStyle w:val="a3"/>
        <w:spacing w:before="1"/>
        <w:ind w:left="1101" w:firstLine="0"/>
        <w:jc w:val="left"/>
      </w:pPr>
      <w:r>
        <w:t>Оборудование:</w:t>
      </w:r>
      <w:r>
        <w:rPr>
          <w:spacing w:val="23"/>
        </w:rPr>
        <w:t xml:space="preserve"> </w:t>
      </w:r>
      <w:r>
        <w:t>модели-аппликации</w:t>
      </w:r>
      <w:r>
        <w:rPr>
          <w:spacing w:val="25"/>
        </w:rPr>
        <w:t xml:space="preserve"> </w:t>
      </w:r>
      <w:r>
        <w:t>«Удвоение</w:t>
      </w:r>
      <w:r>
        <w:rPr>
          <w:spacing w:val="21"/>
        </w:rPr>
        <w:t xml:space="preserve"> </w:t>
      </w:r>
      <w:r>
        <w:t>ДНК</w:t>
      </w:r>
      <w:r>
        <w:rPr>
          <w:spacing w:val="23"/>
        </w:rPr>
        <w:t xml:space="preserve"> </w:t>
      </w:r>
      <w:r>
        <w:t>и</w:t>
      </w:r>
      <w:r>
        <w:rPr>
          <w:spacing w:val="23"/>
        </w:rPr>
        <w:t xml:space="preserve"> </w:t>
      </w:r>
      <w:r>
        <w:t>транскрипция»,</w:t>
      </w:r>
      <w:r>
        <w:rPr>
          <w:spacing w:val="29"/>
        </w:rPr>
        <w:t xml:space="preserve"> </w:t>
      </w:r>
      <w:r>
        <w:t>«Биосинтез</w:t>
      </w:r>
      <w:r>
        <w:rPr>
          <w:spacing w:val="23"/>
        </w:rPr>
        <w:t xml:space="preserve"> </w:t>
      </w:r>
      <w:r>
        <w:t>белка»,</w:t>
      </w:r>
    </w:p>
    <w:p w:rsidR="001E7CBD" w:rsidRDefault="009458D3">
      <w:pPr>
        <w:pStyle w:val="a3"/>
        <w:spacing w:before="139"/>
        <w:ind w:firstLine="0"/>
      </w:pPr>
      <w:r>
        <w:t>«Строение</w:t>
      </w:r>
      <w:r>
        <w:rPr>
          <w:spacing w:val="-5"/>
        </w:rPr>
        <w:t xml:space="preserve"> </w:t>
      </w:r>
      <w:r>
        <w:t>клетки»,</w:t>
      </w:r>
      <w:r>
        <w:rPr>
          <w:spacing w:val="-4"/>
        </w:rPr>
        <w:t xml:space="preserve"> </w:t>
      </w:r>
      <w:r>
        <w:t>модель</w:t>
      </w:r>
      <w:r>
        <w:rPr>
          <w:spacing w:val="-3"/>
        </w:rPr>
        <w:t xml:space="preserve"> </w:t>
      </w:r>
      <w:r>
        <w:t>структуры</w:t>
      </w:r>
      <w:r>
        <w:rPr>
          <w:spacing w:val="-3"/>
        </w:rPr>
        <w:t xml:space="preserve"> </w:t>
      </w:r>
      <w:r>
        <w:t>ДНК.</w:t>
      </w:r>
    </w:p>
    <w:p w:rsidR="001E7CBD" w:rsidRDefault="009458D3">
      <w:pPr>
        <w:pStyle w:val="a4"/>
        <w:numPr>
          <w:ilvl w:val="2"/>
          <w:numId w:val="59"/>
        </w:numPr>
        <w:tabs>
          <w:tab w:val="left" w:pos="1942"/>
        </w:tabs>
        <w:spacing w:before="137"/>
        <w:ind w:hanging="841"/>
        <w:rPr>
          <w:sz w:val="24"/>
        </w:rPr>
      </w:pPr>
      <w:r>
        <w:rPr>
          <w:sz w:val="24"/>
        </w:rPr>
        <w:t>Тема</w:t>
      </w:r>
      <w:r>
        <w:rPr>
          <w:spacing w:val="-4"/>
          <w:sz w:val="24"/>
        </w:rPr>
        <w:t xml:space="preserve"> </w:t>
      </w:r>
      <w:r>
        <w:rPr>
          <w:sz w:val="24"/>
        </w:rPr>
        <w:t>5.</w:t>
      </w:r>
      <w:r>
        <w:rPr>
          <w:spacing w:val="-2"/>
          <w:sz w:val="24"/>
        </w:rPr>
        <w:t xml:space="preserve"> </w:t>
      </w:r>
      <w:r>
        <w:rPr>
          <w:sz w:val="24"/>
        </w:rPr>
        <w:t>Размножение</w:t>
      </w:r>
      <w:r>
        <w:rPr>
          <w:spacing w:val="-3"/>
          <w:sz w:val="24"/>
        </w:rPr>
        <w:t xml:space="preserve"> </w:t>
      </w:r>
      <w:r>
        <w:rPr>
          <w:sz w:val="24"/>
        </w:rPr>
        <w:t>и</w:t>
      </w:r>
      <w:r>
        <w:rPr>
          <w:spacing w:val="-2"/>
          <w:sz w:val="24"/>
        </w:rPr>
        <w:t xml:space="preserve"> </w:t>
      </w:r>
      <w:r>
        <w:rPr>
          <w:sz w:val="24"/>
        </w:rPr>
        <w:t>индивидуальное</w:t>
      </w:r>
      <w:r>
        <w:rPr>
          <w:spacing w:val="-3"/>
          <w:sz w:val="24"/>
        </w:rPr>
        <w:t xml:space="preserve"> </w:t>
      </w:r>
      <w:r>
        <w:rPr>
          <w:sz w:val="24"/>
        </w:rPr>
        <w:t>развитие</w:t>
      </w:r>
      <w:r>
        <w:rPr>
          <w:spacing w:val="-3"/>
          <w:sz w:val="24"/>
        </w:rPr>
        <w:t xml:space="preserve"> </w:t>
      </w:r>
      <w:r>
        <w:rPr>
          <w:sz w:val="24"/>
        </w:rPr>
        <w:t>организмов</w:t>
      </w:r>
      <w:r>
        <w:rPr>
          <w:spacing w:val="-5"/>
          <w:sz w:val="24"/>
        </w:rPr>
        <w:t xml:space="preserve"> </w:t>
      </w:r>
      <w:r>
        <w:rPr>
          <w:sz w:val="24"/>
        </w:rPr>
        <w:t>(5</w:t>
      </w:r>
      <w:r>
        <w:rPr>
          <w:spacing w:val="-3"/>
          <w:sz w:val="24"/>
        </w:rPr>
        <w:t xml:space="preserve"> </w:t>
      </w:r>
      <w:r>
        <w:rPr>
          <w:sz w:val="24"/>
        </w:rPr>
        <w:t>ч).</w:t>
      </w:r>
    </w:p>
    <w:p w:rsidR="001E7CBD" w:rsidRDefault="009458D3">
      <w:pPr>
        <w:pStyle w:val="a3"/>
        <w:spacing w:before="139" w:line="360" w:lineRule="auto"/>
        <w:ind w:right="223"/>
      </w:pPr>
      <w:r>
        <w:t>Клеточный цикл, или жизненный цикл клетки. Интерфаза и митоз. Процессы, протекающие</w:t>
      </w:r>
      <w:r>
        <w:rPr>
          <w:spacing w:val="-57"/>
        </w:rPr>
        <w:t xml:space="preserve"> </w:t>
      </w:r>
      <w:r>
        <w:t>в интерфазе. Репликация – реакция матричного синтеза ДНК. Строение хромосом. Хромосомный</w:t>
      </w:r>
      <w:r>
        <w:rPr>
          <w:spacing w:val="1"/>
        </w:rPr>
        <w:t xml:space="preserve"> </w:t>
      </w:r>
      <w:r>
        <w:t>набор – кариотип. Диплоидный и гаплоидный хромосомные наборы. Хроматиды. Цитологические</w:t>
      </w:r>
      <w:r>
        <w:rPr>
          <w:spacing w:val="1"/>
        </w:rPr>
        <w:t xml:space="preserve"> </w:t>
      </w:r>
      <w:r>
        <w:t>основы</w:t>
      </w:r>
      <w:r>
        <w:rPr>
          <w:spacing w:val="-2"/>
        </w:rPr>
        <w:t xml:space="preserve"> </w:t>
      </w:r>
      <w:r>
        <w:t>размножения</w:t>
      </w:r>
      <w:r>
        <w:rPr>
          <w:spacing w:val="1"/>
        </w:rPr>
        <w:t xml:space="preserve"> </w:t>
      </w:r>
      <w:r>
        <w:t>и</w:t>
      </w:r>
      <w:r>
        <w:rPr>
          <w:spacing w:val="-2"/>
        </w:rPr>
        <w:t xml:space="preserve"> </w:t>
      </w:r>
      <w:r>
        <w:t>индивидуального</w:t>
      </w:r>
      <w:r>
        <w:rPr>
          <w:spacing w:val="-1"/>
        </w:rPr>
        <w:t xml:space="preserve"> </w:t>
      </w:r>
      <w:r>
        <w:t>развития организмов.</w:t>
      </w:r>
    </w:p>
    <w:p w:rsidR="001E7CBD" w:rsidRDefault="009458D3">
      <w:pPr>
        <w:pStyle w:val="a3"/>
        <w:spacing w:line="360" w:lineRule="auto"/>
        <w:ind w:right="229"/>
      </w:pPr>
      <w:r>
        <w:t>Деление</w:t>
      </w:r>
      <w:r>
        <w:rPr>
          <w:spacing w:val="1"/>
        </w:rPr>
        <w:t xml:space="preserve"> </w:t>
      </w:r>
      <w:r>
        <w:t>клетки</w:t>
      </w:r>
      <w:r>
        <w:rPr>
          <w:spacing w:val="1"/>
        </w:rPr>
        <w:t xml:space="preserve"> </w:t>
      </w:r>
      <w:r>
        <w:t>–</w:t>
      </w:r>
      <w:r>
        <w:rPr>
          <w:spacing w:val="1"/>
        </w:rPr>
        <w:t xml:space="preserve"> </w:t>
      </w:r>
      <w:r>
        <w:t>митоз.</w:t>
      </w:r>
      <w:r>
        <w:rPr>
          <w:spacing w:val="1"/>
        </w:rPr>
        <w:t xml:space="preserve"> </w:t>
      </w:r>
      <w:r>
        <w:t>Стадии</w:t>
      </w:r>
      <w:r>
        <w:rPr>
          <w:spacing w:val="1"/>
        </w:rPr>
        <w:t xml:space="preserve"> </w:t>
      </w:r>
      <w:r>
        <w:t>митоза.</w:t>
      </w:r>
      <w:r>
        <w:rPr>
          <w:spacing w:val="1"/>
        </w:rPr>
        <w:t xml:space="preserve"> </w:t>
      </w:r>
      <w:r>
        <w:t>Процессы,</w:t>
      </w:r>
      <w:r>
        <w:rPr>
          <w:spacing w:val="1"/>
        </w:rPr>
        <w:t xml:space="preserve"> </w:t>
      </w:r>
      <w:r>
        <w:t>происходящие</w:t>
      </w:r>
      <w:r>
        <w:rPr>
          <w:spacing w:val="1"/>
        </w:rPr>
        <w:t xml:space="preserve"> </w:t>
      </w:r>
      <w:r>
        <w:t>на</w:t>
      </w:r>
      <w:r>
        <w:rPr>
          <w:spacing w:val="1"/>
        </w:rPr>
        <w:t xml:space="preserve"> </w:t>
      </w:r>
      <w:r>
        <w:t>разных</w:t>
      </w:r>
      <w:r>
        <w:rPr>
          <w:spacing w:val="1"/>
        </w:rPr>
        <w:t xml:space="preserve"> </w:t>
      </w:r>
      <w:r>
        <w:t>стадиях</w:t>
      </w:r>
      <w:r>
        <w:rPr>
          <w:spacing w:val="1"/>
        </w:rPr>
        <w:t xml:space="preserve"> </w:t>
      </w:r>
      <w:r>
        <w:t>митоза.</w:t>
      </w:r>
      <w:r>
        <w:rPr>
          <w:spacing w:val="-1"/>
        </w:rPr>
        <w:t xml:space="preserve"> </w:t>
      </w:r>
      <w:r>
        <w:t>Биологический</w:t>
      </w:r>
      <w:r>
        <w:rPr>
          <w:spacing w:val="-2"/>
        </w:rPr>
        <w:t xml:space="preserve"> </w:t>
      </w:r>
      <w:r>
        <w:t>смысл</w:t>
      </w:r>
      <w:r>
        <w:rPr>
          <w:spacing w:val="-1"/>
        </w:rPr>
        <w:t xml:space="preserve"> </w:t>
      </w:r>
      <w:r>
        <w:t>митоза.</w:t>
      </w:r>
    </w:p>
    <w:p w:rsidR="001E7CBD" w:rsidRDefault="009458D3">
      <w:pPr>
        <w:pStyle w:val="a3"/>
        <w:spacing w:before="1"/>
        <w:ind w:left="1101" w:firstLine="0"/>
      </w:pPr>
      <w:r>
        <w:t>Программируемая</w:t>
      </w:r>
      <w:r>
        <w:rPr>
          <w:spacing w:val="-4"/>
        </w:rPr>
        <w:t xml:space="preserve"> </w:t>
      </w:r>
      <w:r>
        <w:t>гибель</w:t>
      </w:r>
      <w:r>
        <w:rPr>
          <w:spacing w:val="-3"/>
        </w:rPr>
        <w:t xml:space="preserve"> </w:t>
      </w:r>
      <w:r>
        <w:t>клетки –</w:t>
      </w:r>
      <w:r>
        <w:rPr>
          <w:spacing w:val="-3"/>
        </w:rPr>
        <w:t xml:space="preserve"> </w:t>
      </w:r>
      <w:r>
        <w:t>апоптоз.</w:t>
      </w:r>
    </w:p>
    <w:p w:rsidR="001E7CBD" w:rsidRDefault="009458D3">
      <w:pPr>
        <w:pStyle w:val="a3"/>
        <w:spacing w:before="137" w:line="360" w:lineRule="auto"/>
        <w:ind w:right="223"/>
      </w:pPr>
      <w:r>
        <w:t>Формы</w:t>
      </w:r>
      <w:r>
        <w:rPr>
          <w:spacing w:val="1"/>
        </w:rPr>
        <w:t xml:space="preserve"> </w:t>
      </w:r>
      <w:r>
        <w:t>размножения</w:t>
      </w:r>
      <w:r>
        <w:rPr>
          <w:spacing w:val="1"/>
        </w:rPr>
        <w:t xml:space="preserve"> </w:t>
      </w:r>
      <w:r>
        <w:t>организмов:</w:t>
      </w:r>
      <w:r>
        <w:rPr>
          <w:spacing w:val="1"/>
        </w:rPr>
        <w:t xml:space="preserve"> </w:t>
      </w:r>
      <w:r>
        <w:t>бесполое</w:t>
      </w:r>
      <w:r>
        <w:rPr>
          <w:spacing w:val="1"/>
        </w:rPr>
        <w:t xml:space="preserve"> </w:t>
      </w:r>
      <w:r>
        <w:t>и</w:t>
      </w:r>
      <w:r>
        <w:rPr>
          <w:spacing w:val="1"/>
        </w:rPr>
        <w:t xml:space="preserve"> </w:t>
      </w:r>
      <w:r>
        <w:t>половое.</w:t>
      </w:r>
      <w:r>
        <w:rPr>
          <w:spacing w:val="1"/>
        </w:rPr>
        <w:t xml:space="preserve"> </w:t>
      </w:r>
      <w:r>
        <w:t>Виды</w:t>
      </w:r>
      <w:r>
        <w:rPr>
          <w:spacing w:val="1"/>
        </w:rPr>
        <w:t xml:space="preserve"> </w:t>
      </w:r>
      <w:r>
        <w:t>бесполого</w:t>
      </w:r>
      <w:r>
        <w:rPr>
          <w:spacing w:val="1"/>
        </w:rPr>
        <w:t xml:space="preserve"> </w:t>
      </w:r>
      <w:r>
        <w:t>размножения:</w:t>
      </w:r>
      <w:r>
        <w:rPr>
          <w:spacing w:val="1"/>
        </w:rPr>
        <w:t xml:space="preserve"> </w:t>
      </w:r>
      <w:r>
        <w:t>деление</w:t>
      </w:r>
      <w:r>
        <w:rPr>
          <w:spacing w:val="10"/>
        </w:rPr>
        <w:t xml:space="preserve"> </w:t>
      </w:r>
      <w:r>
        <w:t>надвое,</w:t>
      </w:r>
      <w:r>
        <w:rPr>
          <w:spacing w:val="11"/>
        </w:rPr>
        <w:t xml:space="preserve"> </w:t>
      </w:r>
      <w:r>
        <w:t>почкование</w:t>
      </w:r>
      <w:r>
        <w:rPr>
          <w:spacing w:val="10"/>
        </w:rPr>
        <w:t xml:space="preserve"> </w:t>
      </w:r>
      <w:r>
        <w:t>одно</w:t>
      </w:r>
      <w:r>
        <w:rPr>
          <w:spacing w:val="11"/>
        </w:rPr>
        <w:t xml:space="preserve"> </w:t>
      </w:r>
      <w:r>
        <w:t>и</w:t>
      </w:r>
      <w:r>
        <w:rPr>
          <w:spacing w:val="12"/>
        </w:rPr>
        <w:t xml:space="preserve"> </w:t>
      </w:r>
      <w:r>
        <w:t>многоклеточных,</w:t>
      </w:r>
      <w:r>
        <w:rPr>
          <w:spacing w:val="11"/>
        </w:rPr>
        <w:t xml:space="preserve"> </w:t>
      </w:r>
      <w:r>
        <w:t>спорообразование,</w:t>
      </w:r>
      <w:r>
        <w:rPr>
          <w:spacing w:val="11"/>
        </w:rPr>
        <w:t xml:space="preserve"> </w:t>
      </w:r>
      <w:r>
        <w:t>вегетативное</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размножение.</w:t>
      </w:r>
      <w:r>
        <w:rPr>
          <w:spacing w:val="-4"/>
        </w:rPr>
        <w:t xml:space="preserve"> </w:t>
      </w:r>
      <w:r>
        <w:t>Искусственное</w:t>
      </w:r>
      <w:r>
        <w:rPr>
          <w:spacing w:val="-4"/>
        </w:rPr>
        <w:t xml:space="preserve"> </w:t>
      </w:r>
      <w:r>
        <w:t>клонирование</w:t>
      </w:r>
      <w:r>
        <w:rPr>
          <w:spacing w:val="-5"/>
        </w:rPr>
        <w:t xml:space="preserve"> </w:t>
      </w:r>
      <w:r>
        <w:t>организмов,</w:t>
      </w:r>
      <w:r>
        <w:rPr>
          <w:spacing w:val="-3"/>
        </w:rPr>
        <w:t xml:space="preserve"> </w:t>
      </w:r>
      <w:r>
        <w:t>его</w:t>
      </w:r>
      <w:r>
        <w:rPr>
          <w:spacing w:val="-4"/>
        </w:rPr>
        <w:t xml:space="preserve"> </w:t>
      </w:r>
      <w:r>
        <w:t>значение</w:t>
      </w:r>
      <w:r>
        <w:rPr>
          <w:spacing w:val="-8"/>
        </w:rPr>
        <w:t xml:space="preserve"> </w:t>
      </w:r>
      <w:r>
        <w:t>для</w:t>
      </w:r>
      <w:r>
        <w:rPr>
          <w:spacing w:val="-3"/>
        </w:rPr>
        <w:t xml:space="preserve"> </w:t>
      </w:r>
      <w:r>
        <w:t>селекции.</w:t>
      </w:r>
    </w:p>
    <w:p w:rsidR="001E7CBD" w:rsidRDefault="009458D3">
      <w:pPr>
        <w:pStyle w:val="a3"/>
        <w:spacing w:before="137"/>
        <w:ind w:left="1101" w:firstLine="0"/>
      </w:pPr>
      <w:r>
        <w:t>Половое</w:t>
      </w:r>
      <w:r>
        <w:rPr>
          <w:spacing w:val="-6"/>
        </w:rPr>
        <w:t xml:space="preserve"> </w:t>
      </w:r>
      <w:r>
        <w:t>размножение,</w:t>
      </w:r>
      <w:r>
        <w:rPr>
          <w:spacing w:val="-3"/>
        </w:rPr>
        <w:t xml:space="preserve"> </w:t>
      </w:r>
      <w:r>
        <w:t>его</w:t>
      </w:r>
      <w:r>
        <w:rPr>
          <w:spacing w:val="-4"/>
        </w:rPr>
        <w:t xml:space="preserve"> </w:t>
      </w:r>
      <w:r>
        <w:t>отличия</w:t>
      </w:r>
      <w:r>
        <w:rPr>
          <w:spacing w:val="-4"/>
        </w:rPr>
        <w:t xml:space="preserve"> </w:t>
      </w:r>
      <w:r>
        <w:t>от</w:t>
      </w:r>
      <w:r>
        <w:rPr>
          <w:spacing w:val="-3"/>
        </w:rPr>
        <w:t xml:space="preserve"> </w:t>
      </w:r>
      <w:r>
        <w:t>бесполого.</w:t>
      </w:r>
    </w:p>
    <w:p w:rsidR="001E7CBD" w:rsidRDefault="009458D3">
      <w:pPr>
        <w:pStyle w:val="a3"/>
        <w:spacing w:before="139" w:line="360" w:lineRule="auto"/>
        <w:ind w:right="229"/>
      </w:pPr>
      <w:r>
        <w:t>Мейоз. Стадии мейоза. Процессы, происходящие на стадиях мейоза. Поведение хромосом в</w:t>
      </w:r>
      <w:r>
        <w:rPr>
          <w:spacing w:val="-57"/>
        </w:rPr>
        <w:t xml:space="preserve"> </w:t>
      </w:r>
      <w:r>
        <w:t>мейозе.</w:t>
      </w:r>
      <w:r>
        <w:rPr>
          <w:spacing w:val="-1"/>
        </w:rPr>
        <w:t xml:space="preserve"> </w:t>
      </w:r>
      <w:r>
        <w:t>Кроссинговер. Биологический</w:t>
      </w:r>
      <w:r>
        <w:rPr>
          <w:spacing w:val="-1"/>
        </w:rPr>
        <w:t xml:space="preserve"> </w:t>
      </w:r>
      <w:r>
        <w:t>смысл</w:t>
      </w:r>
      <w:r>
        <w:rPr>
          <w:spacing w:val="-1"/>
        </w:rPr>
        <w:t xml:space="preserve"> </w:t>
      </w:r>
      <w:r>
        <w:t>и</w:t>
      </w:r>
      <w:r>
        <w:rPr>
          <w:spacing w:val="1"/>
        </w:rPr>
        <w:t xml:space="preserve"> </w:t>
      </w:r>
      <w:r>
        <w:t>значение</w:t>
      </w:r>
      <w:r>
        <w:rPr>
          <w:spacing w:val="-2"/>
        </w:rPr>
        <w:t xml:space="preserve"> </w:t>
      </w:r>
      <w:r>
        <w:t>мейоза.</w:t>
      </w:r>
    </w:p>
    <w:p w:rsidR="001E7CBD" w:rsidRDefault="009458D3">
      <w:pPr>
        <w:pStyle w:val="a3"/>
        <w:spacing w:line="360" w:lineRule="auto"/>
        <w:ind w:right="226"/>
      </w:pPr>
      <w:r>
        <w:t>Гаметогенез</w:t>
      </w:r>
      <w:r>
        <w:rPr>
          <w:spacing w:val="1"/>
        </w:rPr>
        <w:t xml:space="preserve"> </w:t>
      </w:r>
      <w:r>
        <w:t>–</w:t>
      </w:r>
      <w:r>
        <w:rPr>
          <w:spacing w:val="1"/>
        </w:rPr>
        <w:t xml:space="preserve"> </w:t>
      </w:r>
      <w:r>
        <w:t>процесс</w:t>
      </w:r>
      <w:r>
        <w:rPr>
          <w:spacing w:val="1"/>
        </w:rPr>
        <w:t xml:space="preserve"> </w:t>
      </w:r>
      <w:r>
        <w:t>образования</w:t>
      </w:r>
      <w:r>
        <w:rPr>
          <w:spacing w:val="1"/>
        </w:rPr>
        <w:t xml:space="preserve"> </w:t>
      </w:r>
      <w:r>
        <w:t>половых</w:t>
      </w:r>
      <w:r>
        <w:rPr>
          <w:spacing w:val="1"/>
        </w:rPr>
        <w:t xml:space="preserve"> </w:t>
      </w:r>
      <w:r>
        <w:t>клеток</w:t>
      </w:r>
      <w:r>
        <w:rPr>
          <w:spacing w:val="1"/>
        </w:rPr>
        <w:t xml:space="preserve"> </w:t>
      </w:r>
      <w:r>
        <w:t>у</w:t>
      </w:r>
      <w:r>
        <w:rPr>
          <w:spacing w:val="1"/>
        </w:rPr>
        <w:t xml:space="preserve"> </w:t>
      </w:r>
      <w:r>
        <w:t>животных.</w:t>
      </w:r>
      <w:r>
        <w:rPr>
          <w:spacing w:val="1"/>
        </w:rPr>
        <w:t xml:space="preserve"> </w:t>
      </w:r>
      <w:r>
        <w:t>Половые</w:t>
      </w:r>
      <w:r>
        <w:rPr>
          <w:spacing w:val="1"/>
        </w:rPr>
        <w:t xml:space="preserve"> </w:t>
      </w:r>
      <w:r>
        <w:t>железы:</w:t>
      </w:r>
      <w:r>
        <w:rPr>
          <w:spacing w:val="1"/>
        </w:rPr>
        <w:t xml:space="preserve"> </w:t>
      </w:r>
      <w:r>
        <w:t>семенники</w:t>
      </w:r>
      <w:r>
        <w:rPr>
          <w:spacing w:val="-3"/>
        </w:rPr>
        <w:t xml:space="preserve"> </w:t>
      </w:r>
      <w:r>
        <w:t>и</w:t>
      </w:r>
      <w:r>
        <w:rPr>
          <w:spacing w:val="-2"/>
        </w:rPr>
        <w:t xml:space="preserve"> </w:t>
      </w:r>
      <w:r>
        <w:t>яичники.</w:t>
      </w:r>
      <w:r>
        <w:rPr>
          <w:spacing w:val="-6"/>
        </w:rPr>
        <w:t xml:space="preserve"> </w:t>
      </w:r>
      <w:r>
        <w:t>Образование</w:t>
      </w:r>
      <w:r>
        <w:rPr>
          <w:spacing w:val="-3"/>
        </w:rPr>
        <w:t xml:space="preserve"> </w:t>
      </w:r>
      <w:r>
        <w:t>и</w:t>
      </w:r>
      <w:r>
        <w:rPr>
          <w:spacing w:val="-3"/>
        </w:rPr>
        <w:t xml:space="preserve"> </w:t>
      </w:r>
      <w:r>
        <w:t>развитие</w:t>
      </w:r>
      <w:r>
        <w:rPr>
          <w:spacing w:val="-3"/>
        </w:rPr>
        <w:t xml:space="preserve"> </w:t>
      </w:r>
      <w:r>
        <w:t>половых</w:t>
      </w:r>
      <w:r>
        <w:rPr>
          <w:spacing w:val="-1"/>
        </w:rPr>
        <w:t xml:space="preserve"> </w:t>
      </w:r>
      <w:r>
        <w:t>клеток</w:t>
      </w:r>
      <w:r>
        <w:rPr>
          <w:spacing w:val="5"/>
        </w:rPr>
        <w:t xml:space="preserve"> </w:t>
      </w:r>
      <w:r>
        <w:t>–</w:t>
      </w:r>
      <w:r>
        <w:rPr>
          <w:spacing w:val="-3"/>
        </w:rPr>
        <w:t xml:space="preserve"> </w:t>
      </w:r>
      <w:r>
        <w:t>гамет</w:t>
      </w:r>
      <w:r>
        <w:rPr>
          <w:spacing w:val="-2"/>
        </w:rPr>
        <w:t xml:space="preserve"> </w:t>
      </w:r>
      <w:r>
        <w:t>(сперматозоид,</w:t>
      </w:r>
      <w:r>
        <w:rPr>
          <w:spacing w:val="-3"/>
        </w:rPr>
        <w:t xml:space="preserve"> </w:t>
      </w:r>
      <w:r>
        <w:t>яйцеклетка)</w:t>
      </w:r>
    </w:p>
    <w:p w:rsidR="001E7CBD" w:rsidRDefault="009458D3">
      <w:pPr>
        <w:pStyle w:val="a3"/>
        <w:spacing w:line="360" w:lineRule="auto"/>
        <w:ind w:right="234" w:hanging="1"/>
      </w:pPr>
      <w:r>
        <w:t>– сперматогенез и оогенез. Особенности строения яйцеклеток и сперматозоидов. Оплодотворение.</w:t>
      </w:r>
      <w:r>
        <w:rPr>
          <w:spacing w:val="1"/>
        </w:rPr>
        <w:t xml:space="preserve"> </w:t>
      </w:r>
      <w:r>
        <w:t>Партеногенез.</w:t>
      </w:r>
    </w:p>
    <w:p w:rsidR="001E7CBD" w:rsidRDefault="009458D3">
      <w:pPr>
        <w:pStyle w:val="a3"/>
        <w:spacing w:line="360" w:lineRule="auto"/>
        <w:ind w:right="226"/>
      </w:pPr>
      <w:r>
        <w:t>Индивидуальное</w:t>
      </w:r>
      <w:r>
        <w:rPr>
          <w:spacing w:val="1"/>
        </w:rPr>
        <w:t xml:space="preserve"> </w:t>
      </w:r>
      <w:r>
        <w:t>развитие</w:t>
      </w:r>
      <w:r>
        <w:rPr>
          <w:spacing w:val="1"/>
        </w:rPr>
        <w:t xml:space="preserve"> </w:t>
      </w:r>
      <w:r>
        <w:t>(онтогенез).</w:t>
      </w:r>
      <w:r>
        <w:rPr>
          <w:spacing w:val="1"/>
        </w:rPr>
        <w:t xml:space="preserve"> </w:t>
      </w:r>
      <w:r>
        <w:t>Эмбриональное</w:t>
      </w:r>
      <w:r>
        <w:rPr>
          <w:spacing w:val="1"/>
        </w:rPr>
        <w:t xml:space="preserve"> </w:t>
      </w:r>
      <w:r>
        <w:t>развитие</w:t>
      </w:r>
      <w:r>
        <w:rPr>
          <w:spacing w:val="1"/>
        </w:rPr>
        <w:t xml:space="preserve"> </w:t>
      </w:r>
      <w:r>
        <w:t>(эмбриогенез).</w:t>
      </w:r>
      <w:r>
        <w:rPr>
          <w:spacing w:val="1"/>
        </w:rPr>
        <w:t xml:space="preserve"> </w:t>
      </w:r>
      <w:r>
        <w:t>Этапы</w:t>
      </w:r>
      <w:r>
        <w:rPr>
          <w:spacing w:val="1"/>
        </w:rPr>
        <w:t xml:space="preserve"> </w:t>
      </w:r>
      <w:r>
        <w:t>эмбрионального</w:t>
      </w:r>
      <w:r>
        <w:rPr>
          <w:spacing w:val="1"/>
        </w:rPr>
        <w:t xml:space="preserve"> </w:t>
      </w:r>
      <w:r>
        <w:t>развития</w:t>
      </w:r>
      <w:r>
        <w:rPr>
          <w:spacing w:val="1"/>
        </w:rPr>
        <w:t xml:space="preserve"> </w:t>
      </w:r>
      <w:r>
        <w:t>у</w:t>
      </w:r>
      <w:r>
        <w:rPr>
          <w:spacing w:val="1"/>
        </w:rPr>
        <w:t xml:space="preserve"> </w:t>
      </w:r>
      <w:r>
        <w:t>позвоночных</w:t>
      </w:r>
      <w:r>
        <w:rPr>
          <w:spacing w:val="1"/>
        </w:rPr>
        <w:t xml:space="preserve"> </w:t>
      </w:r>
      <w:r>
        <w:t>животных:</w:t>
      </w:r>
      <w:r>
        <w:rPr>
          <w:spacing w:val="1"/>
        </w:rPr>
        <w:t xml:space="preserve"> </w:t>
      </w:r>
      <w:r>
        <w:t>дробление,</w:t>
      </w:r>
      <w:r>
        <w:rPr>
          <w:spacing w:val="1"/>
        </w:rPr>
        <w:t xml:space="preserve"> </w:t>
      </w:r>
      <w:r>
        <w:t>гаструляция,</w:t>
      </w:r>
      <w:r>
        <w:rPr>
          <w:spacing w:val="1"/>
        </w:rPr>
        <w:t xml:space="preserve"> </w:t>
      </w:r>
      <w:r>
        <w:t>органогенез.</w:t>
      </w:r>
      <w:r>
        <w:rPr>
          <w:spacing w:val="1"/>
        </w:rPr>
        <w:t xml:space="preserve"> </w:t>
      </w:r>
      <w:r>
        <w:t>Постэмбриональное</w:t>
      </w:r>
      <w:r>
        <w:rPr>
          <w:spacing w:val="1"/>
        </w:rPr>
        <w:t xml:space="preserve"> </w:t>
      </w:r>
      <w:r>
        <w:t>развитие.</w:t>
      </w:r>
      <w:r>
        <w:rPr>
          <w:spacing w:val="1"/>
        </w:rPr>
        <w:t xml:space="preserve"> </w:t>
      </w:r>
      <w:r>
        <w:t>Типы</w:t>
      </w:r>
      <w:r>
        <w:rPr>
          <w:spacing w:val="1"/>
        </w:rPr>
        <w:t xml:space="preserve"> </w:t>
      </w:r>
      <w:r>
        <w:t>постэмбрионального</w:t>
      </w:r>
      <w:r>
        <w:rPr>
          <w:spacing w:val="1"/>
        </w:rPr>
        <w:t xml:space="preserve"> </w:t>
      </w:r>
      <w:r>
        <w:t>развития:</w:t>
      </w:r>
      <w:r>
        <w:rPr>
          <w:spacing w:val="1"/>
        </w:rPr>
        <w:t xml:space="preserve"> </w:t>
      </w:r>
      <w:r>
        <w:t>прямое,</w:t>
      </w:r>
      <w:r>
        <w:rPr>
          <w:spacing w:val="1"/>
        </w:rPr>
        <w:t xml:space="preserve"> </w:t>
      </w:r>
      <w:r>
        <w:t>непрямое</w:t>
      </w:r>
      <w:r>
        <w:rPr>
          <w:spacing w:val="1"/>
        </w:rPr>
        <w:t xml:space="preserve"> </w:t>
      </w:r>
      <w:r>
        <w:t>(личиночное). Влияние среды на развитие организмов, факторы, способные вызывать врождѐнные</w:t>
      </w:r>
      <w:r>
        <w:rPr>
          <w:spacing w:val="1"/>
        </w:rPr>
        <w:t xml:space="preserve"> </w:t>
      </w:r>
      <w:r>
        <w:t>уродства.</w:t>
      </w:r>
    </w:p>
    <w:p w:rsidR="001E7CBD" w:rsidRDefault="009458D3">
      <w:pPr>
        <w:pStyle w:val="a3"/>
        <w:spacing w:line="360" w:lineRule="auto"/>
        <w:ind w:right="228"/>
      </w:pPr>
      <w:r>
        <w:t>Рост</w:t>
      </w:r>
      <w:r>
        <w:rPr>
          <w:spacing w:val="1"/>
        </w:rPr>
        <w:t xml:space="preserve"> </w:t>
      </w:r>
      <w:r>
        <w:t>и</w:t>
      </w:r>
      <w:r>
        <w:rPr>
          <w:spacing w:val="1"/>
        </w:rPr>
        <w:t xml:space="preserve"> </w:t>
      </w:r>
      <w:r>
        <w:t>развитие</w:t>
      </w:r>
      <w:r>
        <w:rPr>
          <w:spacing w:val="1"/>
        </w:rPr>
        <w:t xml:space="preserve"> </w:t>
      </w:r>
      <w:r>
        <w:t>растений.</w:t>
      </w:r>
      <w:r>
        <w:rPr>
          <w:spacing w:val="1"/>
        </w:rPr>
        <w:t xml:space="preserve"> </w:t>
      </w:r>
      <w:r>
        <w:t>Онтогенез</w:t>
      </w:r>
      <w:r>
        <w:rPr>
          <w:spacing w:val="1"/>
        </w:rPr>
        <w:t xml:space="preserve"> </w:t>
      </w:r>
      <w:r>
        <w:t>цветкового</w:t>
      </w:r>
      <w:r>
        <w:rPr>
          <w:spacing w:val="1"/>
        </w:rPr>
        <w:t xml:space="preserve"> </w:t>
      </w:r>
      <w:r>
        <w:t>растения:</w:t>
      </w:r>
      <w:r>
        <w:rPr>
          <w:spacing w:val="1"/>
        </w:rPr>
        <w:t xml:space="preserve"> </w:t>
      </w:r>
      <w:r>
        <w:t>строение</w:t>
      </w:r>
      <w:r>
        <w:rPr>
          <w:spacing w:val="1"/>
        </w:rPr>
        <w:t xml:space="preserve"> </w:t>
      </w:r>
      <w:r>
        <w:t>семени,</w:t>
      </w:r>
      <w:r>
        <w:rPr>
          <w:spacing w:val="1"/>
        </w:rPr>
        <w:t xml:space="preserve"> </w:t>
      </w:r>
      <w:r>
        <w:t>стадии</w:t>
      </w:r>
      <w:r>
        <w:rPr>
          <w:spacing w:val="1"/>
        </w:rPr>
        <w:t xml:space="preserve"> </w:t>
      </w:r>
      <w:r>
        <w:t>развития.</w:t>
      </w:r>
    </w:p>
    <w:p w:rsidR="001E7CBD" w:rsidRDefault="009458D3">
      <w:pPr>
        <w:pStyle w:val="a3"/>
        <w:ind w:left="1101" w:firstLine="0"/>
        <w:jc w:val="left"/>
      </w:pPr>
      <w:r>
        <w:t>Демонстрации:</w:t>
      </w:r>
    </w:p>
    <w:p w:rsidR="001E7CBD" w:rsidRDefault="009458D3">
      <w:pPr>
        <w:pStyle w:val="a3"/>
        <w:spacing w:before="137" w:line="362" w:lineRule="auto"/>
        <w:jc w:val="left"/>
      </w:pPr>
      <w:r>
        <w:t>Таблицы</w:t>
      </w:r>
      <w:r>
        <w:rPr>
          <w:spacing w:val="48"/>
        </w:rPr>
        <w:t xml:space="preserve"> </w:t>
      </w:r>
      <w:r>
        <w:t>и</w:t>
      </w:r>
      <w:r>
        <w:rPr>
          <w:spacing w:val="49"/>
        </w:rPr>
        <w:t xml:space="preserve"> </w:t>
      </w:r>
      <w:r>
        <w:t>схемы:</w:t>
      </w:r>
      <w:r>
        <w:rPr>
          <w:spacing w:val="51"/>
        </w:rPr>
        <w:t xml:space="preserve"> </w:t>
      </w:r>
      <w:r>
        <w:t>«Формы</w:t>
      </w:r>
      <w:r>
        <w:rPr>
          <w:spacing w:val="47"/>
        </w:rPr>
        <w:t xml:space="preserve"> </w:t>
      </w:r>
      <w:r>
        <w:t>размножения</w:t>
      </w:r>
      <w:r>
        <w:rPr>
          <w:spacing w:val="46"/>
        </w:rPr>
        <w:t xml:space="preserve"> </w:t>
      </w:r>
      <w:r>
        <w:t>организмов»,</w:t>
      </w:r>
      <w:r>
        <w:rPr>
          <w:spacing w:val="53"/>
        </w:rPr>
        <w:t xml:space="preserve"> </w:t>
      </w:r>
      <w:r>
        <w:t>«Двойное</w:t>
      </w:r>
      <w:r>
        <w:rPr>
          <w:spacing w:val="47"/>
        </w:rPr>
        <w:t xml:space="preserve"> </w:t>
      </w:r>
      <w:r>
        <w:t>оплодотворение</w:t>
      </w:r>
      <w:r>
        <w:rPr>
          <w:spacing w:val="52"/>
        </w:rPr>
        <w:t xml:space="preserve"> </w:t>
      </w:r>
      <w:r>
        <w:t>у</w:t>
      </w:r>
      <w:r>
        <w:rPr>
          <w:spacing w:val="-57"/>
        </w:rPr>
        <w:t xml:space="preserve"> </w:t>
      </w:r>
      <w:r>
        <w:t>цветковых</w:t>
      </w:r>
      <w:r>
        <w:rPr>
          <w:spacing w:val="112"/>
        </w:rPr>
        <w:t xml:space="preserve"> </w:t>
      </w:r>
      <w:r>
        <w:t>растений»,</w:t>
      </w:r>
      <w:r>
        <w:rPr>
          <w:spacing w:val="119"/>
        </w:rPr>
        <w:t xml:space="preserve"> </w:t>
      </w:r>
      <w:r>
        <w:t>«Вегетативное</w:t>
      </w:r>
      <w:r>
        <w:rPr>
          <w:spacing w:val="111"/>
        </w:rPr>
        <w:t xml:space="preserve"> </w:t>
      </w:r>
      <w:r>
        <w:t>размножение</w:t>
      </w:r>
      <w:r>
        <w:rPr>
          <w:spacing w:val="112"/>
        </w:rPr>
        <w:t xml:space="preserve"> </w:t>
      </w:r>
      <w:r>
        <w:t>растений»,</w:t>
      </w:r>
      <w:r>
        <w:rPr>
          <w:spacing w:val="112"/>
        </w:rPr>
        <w:t xml:space="preserve"> </w:t>
      </w:r>
      <w:r>
        <w:t>«Деление</w:t>
      </w:r>
      <w:r>
        <w:rPr>
          <w:spacing w:val="111"/>
        </w:rPr>
        <w:t xml:space="preserve"> </w:t>
      </w:r>
      <w:r>
        <w:t>клетки</w:t>
      </w:r>
      <w:r>
        <w:rPr>
          <w:spacing w:val="112"/>
        </w:rPr>
        <w:t xml:space="preserve"> </w:t>
      </w:r>
      <w:r>
        <w:t>бактерий»,</w:t>
      </w:r>
    </w:p>
    <w:p w:rsidR="001E7CBD" w:rsidRDefault="009458D3">
      <w:pPr>
        <w:pStyle w:val="a3"/>
        <w:spacing w:line="271" w:lineRule="exact"/>
        <w:ind w:firstLine="0"/>
        <w:jc w:val="left"/>
      </w:pPr>
      <w:r>
        <w:t>«Строение</w:t>
      </w:r>
      <w:r>
        <w:rPr>
          <w:spacing w:val="54"/>
        </w:rPr>
        <w:t xml:space="preserve"> </w:t>
      </w:r>
      <w:r>
        <w:t>половых</w:t>
      </w:r>
      <w:r>
        <w:rPr>
          <w:spacing w:val="56"/>
        </w:rPr>
        <w:t xml:space="preserve"> </w:t>
      </w:r>
      <w:r>
        <w:t>клеток»,</w:t>
      </w:r>
      <w:r>
        <w:rPr>
          <w:spacing w:val="59"/>
        </w:rPr>
        <w:t xml:space="preserve"> </w:t>
      </w:r>
      <w:r>
        <w:t>«Строение</w:t>
      </w:r>
      <w:r>
        <w:rPr>
          <w:spacing w:val="55"/>
        </w:rPr>
        <w:t xml:space="preserve"> </w:t>
      </w:r>
      <w:r>
        <w:t>хромосомы»,</w:t>
      </w:r>
      <w:r>
        <w:rPr>
          <w:spacing w:val="62"/>
        </w:rPr>
        <w:t xml:space="preserve"> </w:t>
      </w:r>
      <w:r>
        <w:t>«Клеточный</w:t>
      </w:r>
      <w:r>
        <w:rPr>
          <w:spacing w:val="56"/>
        </w:rPr>
        <w:t xml:space="preserve"> </w:t>
      </w:r>
      <w:r>
        <w:t>цикл»,  «Репликация</w:t>
      </w:r>
      <w:r>
        <w:rPr>
          <w:spacing w:val="51"/>
        </w:rPr>
        <w:t xml:space="preserve"> </w:t>
      </w:r>
      <w:r>
        <w:t>ДНК»,</w:t>
      </w:r>
    </w:p>
    <w:p w:rsidR="001E7CBD" w:rsidRDefault="009458D3">
      <w:pPr>
        <w:pStyle w:val="a3"/>
        <w:spacing w:before="139"/>
        <w:ind w:firstLine="0"/>
      </w:pPr>
      <w:r>
        <w:t>«Митоз»,</w:t>
      </w:r>
      <w:r>
        <w:rPr>
          <w:spacing w:val="17"/>
        </w:rPr>
        <w:t xml:space="preserve"> </w:t>
      </w:r>
      <w:r>
        <w:t>«Мейоз»,</w:t>
      </w:r>
      <w:r>
        <w:rPr>
          <w:spacing w:val="17"/>
        </w:rPr>
        <w:t xml:space="preserve"> </w:t>
      </w:r>
      <w:r>
        <w:t>«Прямое</w:t>
      </w:r>
      <w:r>
        <w:rPr>
          <w:spacing w:val="10"/>
        </w:rPr>
        <w:t xml:space="preserve"> </w:t>
      </w:r>
      <w:r>
        <w:t>и</w:t>
      </w:r>
      <w:r>
        <w:rPr>
          <w:spacing w:val="11"/>
        </w:rPr>
        <w:t xml:space="preserve"> </w:t>
      </w:r>
      <w:r>
        <w:t>непрямое</w:t>
      </w:r>
      <w:r>
        <w:rPr>
          <w:spacing w:val="12"/>
        </w:rPr>
        <w:t xml:space="preserve"> </w:t>
      </w:r>
      <w:r>
        <w:t>развитие»,</w:t>
      </w:r>
      <w:r>
        <w:rPr>
          <w:spacing w:val="17"/>
        </w:rPr>
        <w:t xml:space="preserve"> </w:t>
      </w:r>
      <w:r>
        <w:t>«Гаметогенез</w:t>
      </w:r>
      <w:r>
        <w:rPr>
          <w:spacing w:val="14"/>
        </w:rPr>
        <w:t xml:space="preserve"> </w:t>
      </w:r>
      <w:r>
        <w:t>у</w:t>
      </w:r>
      <w:r>
        <w:rPr>
          <w:spacing w:val="10"/>
        </w:rPr>
        <w:t xml:space="preserve"> </w:t>
      </w:r>
      <w:r>
        <w:t>млекопитающих</w:t>
      </w:r>
      <w:r>
        <w:rPr>
          <w:spacing w:val="13"/>
        </w:rPr>
        <w:t xml:space="preserve"> </w:t>
      </w:r>
      <w:r>
        <w:t>и</w:t>
      </w:r>
      <w:r>
        <w:rPr>
          <w:spacing w:val="12"/>
        </w:rPr>
        <w:t xml:space="preserve"> </w:t>
      </w:r>
      <w:r>
        <w:t>человека»,</w:t>
      </w:r>
    </w:p>
    <w:p w:rsidR="001E7CBD" w:rsidRDefault="009458D3">
      <w:pPr>
        <w:pStyle w:val="a3"/>
        <w:spacing w:before="137"/>
        <w:ind w:firstLine="0"/>
      </w:pPr>
      <w:r>
        <w:t>«Основные</w:t>
      </w:r>
      <w:r>
        <w:rPr>
          <w:spacing w:val="-6"/>
        </w:rPr>
        <w:t xml:space="preserve"> </w:t>
      </w:r>
      <w:r>
        <w:t>стадии</w:t>
      </w:r>
      <w:r>
        <w:rPr>
          <w:spacing w:val="-5"/>
        </w:rPr>
        <w:t xml:space="preserve"> </w:t>
      </w:r>
      <w:r>
        <w:t>онтогенеза».</w:t>
      </w:r>
    </w:p>
    <w:p w:rsidR="001E7CBD" w:rsidRDefault="009458D3">
      <w:pPr>
        <w:pStyle w:val="a3"/>
        <w:tabs>
          <w:tab w:val="left" w:pos="2988"/>
          <w:tab w:val="left" w:pos="4497"/>
          <w:tab w:val="left" w:pos="6559"/>
          <w:tab w:val="left" w:pos="8639"/>
        </w:tabs>
        <w:spacing w:before="139"/>
        <w:ind w:left="1101" w:firstLine="0"/>
        <w:jc w:val="left"/>
      </w:pPr>
      <w:r>
        <w:t>Оборудование:</w:t>
      </w:r>
      <w:r>
        <w:tab/>
        <w:t>микроскоп,</w:t>
      </w:r>
      <w:r>
        <w:tab/>
        <w:t>микропрепараты</w:t>
      </w:r>
      <w:r>
        <w:tab/>
        <w:t>«Сперматозоиды</w:t>
      </w:r>
      <w:r>
        <w:tab/>
        <w:t>млекопитающего»,</w:t>
      </w:r>
    </w:p>
    <w:p w:rsidR="001E7CBD" w:rsidRDefault="009458D3">
      <w:pPr>
        <w:pStyle w:val="a3"/>
        <w:spacing w:before="137" w:line="360" w:lineRule="auto"/>
        <w:ind w:firstLine="0"/>
        <w:jc w:val="left"/>
      </w:pPr>
      <w:r>
        <w:t>«Яйцеклетка</w:t>
      </w:r>
      <w:r>
        <w:rPr>
          <w:spacing w:val="40"/>
        </w:rPr>
        <w:t xml:space="preserve"> </w:t>
      </w:r>
      <w:r>
        <w:t>млекопитающего»,</w:t>
      </w:r>
      <w:r>
        <w:rPr>
          <w:spacing w:val="46"/>
        </w:rPr>
        <w:t xml:space="preserve"> </w:t>
      </w:r>
      <w:r>
        <w:t>«Кариокинез</w:t>
      </w:r>
      <w:r>
        <w:rPr>
          <w:spacing w:val="42"/>
        </w:rPr>
        <w:t xml:space="preserve"> </w:t>
      </w:r>
      <w:r>
        <w:t>в</w:t>
      </w:r>
      <w:r>
        <w:rPr>
          <w:spacing w:val="40"/>
        </w:rPr>
        <w:t xml:space="preserve"> </w:t>
      </w:r>
      <w:r>
        <w:t>клетках</w:t>
      </w:r>
      <w:r>
        <w:rPr>
          <w:spacing w:val="41"/>
        </w:rPr>
        <w:t xml:space="preserve"> </w:t>
      </w:r>
      <w:r>
        <w:t>корешка</w:t>
      </w:r>
      <w:r>
        <w:rPr>
          <w:spacing w:val="38"/>
        </w:rPr>
        <w:t xml:space="preserve"> </w:t>
      </w:r>
      <w:r>
        <w:t>лука»,</w:t>
      </w:r>
      <w:r>
        <w:rPr>
          <w:spacing w:val="41"/>
        </w:rPr>
        <w:t xml:space="preserve"> </w:t>
      </w:r>
      <w:r>
        <w:t>магнитная</w:t>
      </w:r>
      <w:r>
        <w:rPr>
          <w:spacing w:val="41"/>
        </w:rPr>
        <w:t xml:space="preserve"> </w:t>
      </w:r>
      <w:r>
        <w:t>модель-</w:t>
      </w:r>
      <w:r>
        <w:rPr>
          <w:spacing w:val="-57"/>
        </w:rPr>
        <w:t xml:space="preserve"> </w:t>
      </w:r>
      <w:r>
        <w:t>аппликация</w:t>
      </w:r>
      <w:r>
        <w:rPr>
          <w:spacing w:val="1"/>
        </w:rPr>
        <w:t xml:space="preserve"> </w:t>
      </w:r>
      <w:r>
        <w:t>«Деление</w:t>
      </w:r>
      <w:r>
        <w:rPr>
          <w:spacing w:val="-2"/>
        </w:rPr>
        <w:t xml:space="preserve"> </w:t>
      </w:r>
      <w:r>
        <w:t>клетки», модель</w:t>
      </w:r>
      <w:r>
        <w:rPr>
          <w:spacing w:val="-1"/>
        </w:rPr>
        <w:t xml:space="preserve"> </w:t>
      </w:r>
      <w:r>
        <w:t>ДНК, модель</w:t>
      </w:r>
      <w:r>
        <w:rPr>
          <w:spacing w:val="-1"/>
        </w:rPr>
        <w:t xml:space="preserve"> </w:t>
      </w:r>
      <w:r>
        <w:t>метафазной</w:t>
      </w:r>
      <w:r>
        <w:rPr>
          <w:spacing w:val="-2"/>
        </w:rPr>
        <w:t xml:space="preserve"> </w:t>
      </w:r>
      <w:r>
        <w:t>хромосомы.</w:t>
      </w:r>
    </w:p>
    <w:p w:rsidR="001E7CBD" w:rsidRDefault="009458D3">
      <w:pPr>
        <w:pStyle w:val="a3"/>
        <w:spacing w:before="1"/>
        <w:ind w:left="1101" w:firstLine="0"/>
        <w:jc w:val="left"/>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1E7CBD" w:rsidRDefault="009458D3">
      <w:pPr>
        <w:pStyle w:val="a3"/>
        <w:spacing w:before="139" w:line="360" w:lineRule="auto"/>
        <w:ind w:right="314"/>
        <w:jc w:val="left"/>
      </w:pPr>
      <w:r>
        <w:t>Лабораторная</w:t>
      </w:r>
      <w:r>
        <w:rPr>
          <w:spacing w:val="27"/>
        </w:rPr>
        <w:t xml:space="preserve"> </w:t>
      </w:r>
      <w:r>
        <w:t>работа</w:t>
      </w:r>
      <w:r>
        <w:rPr>
          <w:spacing w:val="28"/>
        </w:rPr>
        <w:t xml:space="preserve"> </w:t>
      </w:r>
      <w:r>
        <w:t>№</w:t>
      </w:r>
      <w:r>
        <w:rPr>
          <w:spacing w:val="-1"/>
        </w:rPr>
        <w:t xml:space="preserve"> </w:t>
      </w:r>
      <w:r>
        <w:t>3.</w:t>
      </w:r>
      <w:r>
        <w:rPr>
          <w:spacing w:val="31"/>
        </w:rPr>
        <w:t xml:space="preserve"> </w:t>
      </w:r>
      <w:r>
        <w:t>«Наблюдение</w:t>
      </w:r>
      <w:r>
        <w:rPr>
          <w:spacing w:val="25"/>
        </w:rPr>
        <w:t xml:space="preserve"> </w:t>
      </w:r>
      <w:r>
        <w:t>митоза</w:t>
      </w:r>
      <w:r>
        <w:rPr>
          <w:spacing w:val="25"/>
        </w:rPr>
        <w:t xml:space="preserve"> </w:t>
      </w:r>
      <w:r>
        <w:t>в</w:t>
      </w:r>
      <w:r>
        <w:rPr>
          <w:spacing w:val="26"/>
        </w:rPr>
        <w:t xml:space="preserve"> </w:t>
      </w:r>
      <w:r>
        <w:t>клетках</w:t>
      </w:r>
      <w:r>
        <w:rPr>
          <w:spacing w:val="28"/>
        </w:rPr>
        <w:t xml:space="preserve"> </w:t>
      </w:r>
      <w:r>
        <w:t>кончика</w:t>
      </w:r>
      <w:r>
        <w:rPr>
          <w:spacing w:val="25"/>
        </w:rPr>
        <w:t xml:space="preserve"> </w:t>
      </w:r>
      <w:r>
        <w:t>корешка</w:t>
      </w:r>
      <w:r>
        <w:rPr>
          <w:spacing w:val="32"/>
        </w:rPr>
        <w:t xml:space="preserve"> </w:t>
      </w:r>
      <w:r>
        <w:t>лука</w:t>
      </w:r>
      <w:r>
        <w:rPr>
          <w:spacing w:val="25"/>
        </w:rPr>
        <w:t xml:space="preserve"> </w:t>
      </w:r>
      <w:r>
        <w:t>на</w:t>
      </w:r>
      <w:r>
        <w:rPr>
          <w:spacing w:val="-57"/>
        </w:rPr>
        <w:t xml:space="preserve"> </w:t>
      </w:r>
      <w:r>
        <w:t>готовых</w:t>
      </w:r>
      <w:r>
        <w:rPr>
          <w:spacing w:val="1"/>
        </w:rPr>
        <w:t xml:space="preserve"> </w:t>
      </w:r>
      <w:r>
        <w:t>микропрепаратах».</w:t>
      </w:r>
    </w:p>
    <w:p w:rsidR="001E7CBD" w:rsidRDefault="009458D3">
      <w:pPr>
        <w:pStyle w:val="a3"/>
        <w:tabs>
          <w:tab w:val="left" w:pos="2811"/>
          <w:tab w:val="left" w:pos="3773"/>
          <w:tab w:val="left" w:pos="4528"/>
          <w:tab w:val="left" w:pos="5905"/>
          <w:tab w:val="left" w:pos="7113"/>
          <w:tab w:val="left" w:pos="8274"/>
          <w:tab w:val="left" w:pos="9240"/>
          <w:tab w:val="left" w:pos="9758"/>
        </w:tabs>
        <w:spacing w:line="360" w:lineRule="auto"/>
        <w:ind w:right="230"/>
        <w:jc w:val="left"/>
      </w:pPr>
      <w:r>
        <w:t>Лабораторная</w:t>
      </w:r>
      <w:r>
        <w:tab/>
        <w:t>работа</w:t>
      </w:r>
      <w:r>
        <w:tab/>
        <w:t>№</w:t>
      </w:r>
      <w:r>
        <w:rPr>
          <w:spacing w:val="1"/>
        </w:rPr>
        <w:t xml:space="preserve"> </w:t>
      </w:r>
      <w:r>
        <w:t>4.</w:t>
      </w:r>
      <w:r>
        <w:tab/>
        <w:t>«Изучение</w:t>
      </w:r>
      <w:r>
        <w:tab/>
        <w:t>строения</w:t>
      </w:r>
      <w:r>
        <w:tab/>
        <w:t>половых</w:t>
      </w:r>
      <w:r>
        <w:tab/>
        <w:t>клеток</w:t>
      </w:r>
      <w:r>
        <w:tab/>
        <w:t>на</w:t>
      </w:r>
      <w:r>
        <w:tab/>
      </w:r>
      <w:r>
        <w:rPr>
          <w:spacing w:val="-1"/>
        </w:rPr>
        <w:t>готовых</w:t>
      </w:r>
      <w:r>
        <w:rPr>
          <w:spacing w:val="-57"/>
        </w:rPr>
        <w:t xml:space="preserve"> </w:t>
      </w:r>
      <w:r>
        <w:t>микропрепаратах».</w:t>
      </w:r>
    </w:p>
    <w:p w:rsidR="001E7CBD" w:rsidRDefault="009458D3">
      <w:pPr>
        <w:pStyle w:val="a4"/>
        <w:numPr>
          <w:ilvl w:val="2"/>
          <w:numId w:val="59"/>
        </w:numPr>
        <w:tabs>
          <w:tab w:val="left" w:pos="1942"/>
        </w:tabs>
        <w:ind w:hanging="841"/>
        <w:rPr>
          <w:sz w:val="24"/>
        </w:rPr>
      </w:pPr>
      <w:r>
        <w:rPr>
          <w:sz w:val="24"/>
        </w:rPr>
        <w:t>Тема</w:t>
      </w:r>
      <w:r>
        <w:rPr>
          <w:spacing w:val="-4"/>
          <w:sz w:val="24"/>
        </w:rPr>
        <w:t xml:space="preserve"> </w:t>
      </w:r>
      <w:r>
        <w:rPr>
          <w:sz w:val="24"/>
        </w:rPr>
        <w:t>6.</w:t>
      </w:r>
      <w:r>
        <w:rPr>
          <w:spacing w:val="-2"/>
          <w:sz w:val="24"/>
        </w:rPr>
        <w:t xml:space="preserve"> </w:t>
      </w:r>
      <w:r>
        <w:rPr>
          <w:sz w:val="24"/>
        </w:rPr>
        <w:t>Наследственность</w:t>
      </w:r>
      <w:r>
        <w:rPr>
          <w:spacing w:val="-3"/>
          <w:sz w:val="24"/>
        </w:rPr>
        <w:t xml:space="preserve"> </w:t>
      </w:r>
      <w:r>
        <w:rPr>
          <w:sz w:val="24"/>
        </w:rPr>
        <w:t>и</w:t>
      </w:r>
      <w:r>
        <w:rPr>
          <w:spacing w:val="-4"/>
          <w:sz w:val="24"/>
        </w:rPr>
        <w:t xml:space="preserve"> </w:t>
      </w:r>
      <w:r>
        <w:rPr>
          <w:sz w:val="24"/>
        </w:rPr>
        <w:t>изменчивость</w:t>
      </w:r>
      <w:r>
        <w:rPr>
          <w:spacing w:val="-2"/>
          <w:sz w:val="24"/>
        </w:rPr>
        <w:t xml:space="preserve"> </w:t>
      </w:r>
      <w:r>
        <w:rPr>
          <w:sz w:val="24"/>
        </w:rPr>
        <w:t>организмов</w:t>
      </w:r>
      <w:r>
        <w:rPr>
          <w:spacing w:val="-3"/>
          <w:sz w:val="24"/>
        </w:rPr>
        <w:t xml:space="preserve"> </w:t>
      </w:r>
      <w:r>
        <w:rPr>
          <w:sz w:val="24"/>
        </w:rPr>
        <w:t>(8</w:t>
      </w:r>
      <w:r>
        <w:rPr>
          <w:spacing w:val="-2"/>
          <w:sz w:val="24"/>
        </w:rPr>
        <w:t xml:space="preserve"> </w:t>
      </w:r>
      <w:r>
        <w:rPr>
          <w:sz w:val="24"/>
        </w:rPr>
        <w:t>ч).</w:t>
      </w:r>
    </w:p>
    <w:p w:rsidR="001E7CBD" w:rsidRDefault="009458D3">
      <w:pPr>
        <w:pStyle w:val="a3"/>
        <w:spacing w:before="137" w:line="360" w:lineRule="auto"/>
        <w:ind w:right="220"/>
      </w:pPr>
      <w:r>
        <w:t xml:space="preserve">Предмет   </w:t>
      </w:r>
      <w:r>
        <w:rPr>
          <w:spacing w:val="13"/>
        </w:rPr>
        <w:t xml:space="preserve"> </w:t>
      </w:r>
      <w:r>
        <w:t xml:space="preserve">и    </w:t>
      </w:r>
      <w:r>
        <w:rPr>
          <w:spacing w:val="12"/>
        </w:rPr>
        <w:t xml:space="preserve"> </w:t>
      </w:r>
      <w:r>
        <w:t xml:space="preserve">задачи    </w:t>
      </w:r>
      <w:r>
        <w:rPr>
          <w:spacing w:val="15"/>
        </w:rPr>
        <w:t xml:space="preserve"> </w:t>
      </w:r>
      <w:r>
        <w:t xml:space="preserve">генетики.    </w:t>
      </w:r>
      <w:r>
        <w:rPr>
          <w:spacing w:val="11"/>
        </w:rPr>
        <w:t xml:space="preserve"> </w:t>
      </w:r>
      <w:r>
        <w:t xml:space="preserve">История    </w:t>
      </w:r>
      <w:r>
        <w:rPr>
          <w:spacing w:val="12"/>
        </w:rPr>
        <w:t xml:space="preserve"> </w:t>
      </w:r>
      <w:r>
        <w:t xml:space="preserve">развития    </w:t>
      </w:r>
      <w:r>
        <w:rPr>
          <w:spacing w:val="12"/>
        </w:rPr>
        <w:t xml:space="preserve"> </w:t>
      </w:r>
      <w:r>
        <w:t xml:space="preserve">генетики.    </w:t>
      </w:r>
      <w:r>
        <w:rPr>
          <w:spacing w:val="11"/>
        </w:rPr>
        <w:t xml:space="preserve"> </w:t>
      </w:r>
      <w:r>
        <w:t xml:space="preserve">Роль    </w:t>
      </w:r>
      <w:r>
        <w:rPr>
          <w:spacing w:val="10"/>
        </w:rPr>
        <w:t xml:space="preserve"> </w:t>
      </w:r>
      <w:r>
        <w:t>цитологии</w:t>
      </w:r>
      <w:r>
        <w:rPr>
          <w:spacing w:val="-58"/>
        </w:rPr>
        <w:t xml:space="preserve"> </w:t>
      </w:r>
      <w:r>
        <w:t xml:space="preserve">и  </w:t>
      </w:r>
      <w:r>
        <w:rPr>
          <w:spacing w:val="25"/>
        </w:rPr>
        <w:t xml:space="preserve"> </w:t>
      </w:r>
      <w:r>
        <w:t xml:space="preserve">эмбриологии   </w:t>
      </w:r>
      <w:r>
        <w:rPr>
          <w:spacing w:val="24"/>
        </w:rPr>
        <w:t xml:space="preserve"> </w:t>
      </w:r>
      <w:r>
        <w:t xml:space="preserve">в   </w:t>
      </w:r>
      <w:r>
        <w:rPr>
          <w:spacing w:val="21"/>
        </w:rPr>
        <w:t xml:space="preserve"> </w:t>
      </w:r>
      <w:r>
        <w:t xml:space="preserve">становлении   </w:t>
      </w:r>
      <w:r>
        <w:rPr>
          <w:spacing w:val="25"/>
        </w:rPr>
        <w:t xml:space="preserve"> </w:t>
      </w:r>
      <w:r>
        <w:t xml:space="preserve">генетики.   </w:t>
      </w:r>
      <w:r>
        <w:rPr>
          <w:spacing w:val="24"/>
        </w:rPr>
        <w:t xml:space="preserve"> </w:t>
      </w:r>
      <w:r>
        <w:t xml:space="preserve">Вклад   </w:t>
      </w:r>
      <w:r>
        <w:rPr>
          <w:spacing w:val="23"/>
        </w:rPr>
        <w:t xml:space="preserve"> </w:t>
      </w:r>
      <w:r>
        <w:t xml:space="preserve">российских   </w:t>
      </w:r>
      <w:r>
        <w:rPr>
          <w:spacing w:val="24"/>
        </w:rPr>
        <w:t xml:space="preserve"> </w:t>
      </w:r>
      <w:r>
        <w:t xml:space="preserve">и   </w:t>
      </w:r>
      <w:r>
        <w:rPr>
          <w:spacing w:val="25"/>
        </w:rPr>
        <w:t xml:space="preserve"> </w:t>
      </w:r>
      <w:r>
        <w:t xml:space="preserve">зарубежных   </w:t>
      </w:r>
      <w:r>
        <w:rPr>
          <w:spacing w:val="28"/>
        </w:rPr>
        <w:t xml:space="preserve"> </w:t>
      </w:r>
      <w:r>
        <w:t>учѐных</w:t>
      </w:r>
      <w:r>
        <w:rPr>
          <w:spacing w:val="-58"/>
        </w:rPr>
        <w:t xml:space="preserve"> </w:t>
      </w:r>
      <w:r>
        <w:t>в</w:t>
      </w:r>
      <w:r>
        <w:rPr>
          <w:spacing w:val="1"/>
        </w:rPr>
        <w:t xml:space="preserve"> </w:t>
      </w:r>
      <w:r>
        <w:t>развитие</w:t>
      </w:r>
      <w:r>
        <w:rPr>
          <w:spacing w:val="1"/>
        </w:rPr>
        <w:t xml:space="preserve"> </w:t>
      </w:r>
      <w:r>
        <w:t>генетики.</w:t>
      </w:r>
      <w:r>
        <w:rPr>
          <w:spacing w:val="1"/>
        </w:rPr>
        <w:t xml:space="preserve"> </w:t>
      </w:r>
      <w:r>
        <w:t>Методы</w:t>
      </w:r>
      <w:r>
        <w:rPr>
          <w:spacing w:val="1"/>
        </w:rPr>
        <w:t xml:space="preserve"> </w:t>
      </w:r>
      <w:r>
        <w:t>генетики</w:t>
      </w:r>
      <w:r>
        <w:rPr>
          <w:spacing w:val="1"/>
        </w:rPr>
        <w:t xml:space="preserve"> </w:t>
      </w:r>
      <w:r>
        <w:t>(гибридологический,</w:t>
      </w:r>
      <w:r>
        <w:rPr>
          <w:spacing w:val="1"/>
        </w:rPr>
        <w:t xml:space="preserve"> </w:t>
      </w:r>
      <w:r>
        <w:t>цитогенетический,</w:t>
      </w:r>
      <w:r>
        <w:rPr>
          <w:spacing w:val="1"/>
        </w:rPr>
        <w:t xml:space="preserve"> </w:t>
      </w:r>
      <w:r>
        <w:t>молекулярно-</w:t>
      </w:r>
      <w:r>
        <w:rPr>
          <w:spacing w:val="1"/>
        </w:rPr>
        <w:t xml:space="preserve"> </w:t>
      </w:r>
      <w:r>
        <w:t>генетический). Основные генетические понятия. Генетическая символика, используемая в схемах</w:t>
      </w:r>
      <w:r>
        <w:rPr>
          <w:spacing w:val="1"/>
        </w:rPr>
        <w:t xml:space="preserve"> </w:t>
      </w:r>
      <w:r>
        <w:t>скрещиваний.</w:t>
      </w:r>
    </w:p>
    <w:p w:rsidR="001E7CBD" w:rsidRDefault="009458D3">
      <w:pPr>
        <w:pStyle w:val="a3"/>
        <w:spacing w:before="2"/>
        <w:ind w:left="1101" w:firstLine="0"/>
      </w:pPr>
      <w:r>
        <w:t>Закономерности</w:t>
      </w:r>
      <w:r>
        <w:rPr>
          <w:spacing w:val="21"/>
        </w:rPr>
        <w:t xml:space="preserve"> </w:t>
      </w:r>
      <w:r>
        <w:t>наследования</w:t>
      </w:r>
      <w:r>
        <w:rPr>
          <w:spacing w:val="78"/>
        </w:rPr>
        <w:t xml:space="preserve"> </w:t>
      </w:r>
      <w:r>
        <w:t>признаков,</w:t>
      </w:r>
      <w:r>
        <w:rPr>
          <w:spacing w:val="81"/>
        </w:rPr>
        <w:t xml:space="preserve"> </w:t>
      </w:r>
      <w:r>
        <w:t>установленные</w:t>
      </w:r>
      <w:r>
        <w:rPr>
          <w:spacing w:val="78"/>
        </w:rPr>
        <w:t xml:space="preserve"> </w:t>
      </w:r>
      <w:r>
        <w:t>Г.</w:t>
      </w:r>
      <w:r>
        <w:rPr>
          <w:spacing w:val="4"/>
        </w:rPr>
        <w:t xml:space="preserve"> </w:t>
      </w:r>
      <w:r>
        <w:t>Менделем.</w:t>
      </w:r>
      <w:r>
        <w:rPr>
          <w:spacing w:val="78"/>
        </w:rPr>
        <w:t xml:space="preserve"> </w:t>
      </w:r>
      <w:r>
        <w:t>Моногибридное</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right="230" w:firstLine="0"/>
      </w:pPr>
      <w:r>
        <w:lastRenderedPageBreak/>
        <w:t>скрещивание. Закон едино-образия гибридов первого поколения. Правило доминирования. Закон</w:t>
      </w:r>
      <w:r>
        <w:rPr>
          <w:spacing w:val="1"/>
        </w:rPr>
        <w:t xml:space="preserve"> </w:t>
      </w:r>
      <w:r>
        <w:t>расщепления</w:t>
      </w:r>
      <w:r>
        <w:rPr>
          <w:spacing w:val="-1"/>
        </w:rPr>
        <w:t xml:space="preserve"> </w:t>
      </w:r>
      <w:r>
        <w:t>признаков.</w:t>
      </w:r>
      <w:r>
        <w:rPr>
          <w:spacing w:val="-2"/>
        </w:rPr>
        <w:t xml:space="preserve"> </w:t>
      </w:r>
      <w:r>
        <w:t>Гипотеза</w:t>
      </w:r>
      <w:r>
        <w:rPr>
          <w:spacing w:val="-2"/>
        </w:rPr>
        <w:t xml:space="preserve"> </w:t>
      </w:r>
      <w:r>
        <w:t>чистоты гамет.</w:t>
      </w:r>
      <w:r>
        <w:rPr>
          <w:spacing w:val="-1"/>
        </w:rPr>
        <w:t xml:space="preserve"> </w:t>
      </w:r>
      <w:r>
        <w:t>Полное</w:t>
      </w:r>
      <w:r>
        <w:rPr>
          <w:spacing w:val="-2"/>
        </w:rPr>
        <w:t xml:space="preserve"> </w:t>
      </w:r>
      <w:r>
        <w:t>и</w:t>
      </w:r>
      <w:r>
        <w:rPr>
          <w:spacing w:val="-1"/>
        </w:rPr>
        <w:t xml:space="preserve"> </w:t>
      </w:r>
      <w:r>
        <w:t>неполное</w:t>
      </w:r>
      <w:r>
        <w:rPr>
          <w:spacing w:val="-1"/>
        </w:rPr>
        <w:t xml:space="preserve"> </w:t>
      </w:r>
      <w:r>
        <w:t>доминирование.</w:t>
      </w:r>
    </w:p>
    <w:p w:rsidR="001E7CBD" w:rsidRDefault="009458D3">
      <w:pPr>
        <w:pStyle w:val="a3"/>
        <w:spacing w:line="360" w:lineRule="auto"/>
        <w:ind w:right="229"/>
      </w:pPr>
      <w:r>
        <w:t>Дигибридное</w:t>
      </w:r>
      <w:r>
        <w:rPr>
          <w:spacing w:val="1"/>
        </w:rPr>
        <w:t xml:space="preserve"> </w:t>
      </w:r>
      <w:r>
        <w:t>скрещивание.</w:t>
      </w:r>
      <w:r>
        <w:rPr>
          <w:spacing w:val="1"/>
        </w:rPr>
        <w:t xml:space="preserve"> </w:t>
      </w:r>
      <w:r>
        <w:t>Закон</w:t>
      </w:r>
      <w:r>
        <w:rPr>
          <w:spacing w:val="1"/>
        </w:rPr>
        <w:t xml:space="preserve"> </w:t>
      </w:r>
      <w:r>
        <w:t>независимого</w:t>
      </w:r>
      <w:r>
        <w:rPr>
          <w:spacing w:val="1"/>
        </w:rPr>
        <w:t xml:space="preserve"> </w:t>
      </w:r>
      <w:r>
        <w:t>наследования</w:t>
      </w:r>
      <w:r>
        <w:rPr>
          <w:spacing w:val="61"/>
        </w:rPr>
        <w:t xml:space="preserve"> </w:t>
      </w:r>
      <w:r>
        <w:t>признаков.</w:t>
      </w:r>
      <w:r>
        <w:rPr>
          <w:spacing w:val="1"/>
        </w:rPr>
        <w:t xml:space="preserve"> </w:t>
      </w:r>
      <w:r>
        <w:t>Цитогенетические</w:t>
      </w:r>
      <w:r>
        <w:rPr>
          <w:spacing w:val="1"/>
        </w:rPr>
        <w:t xml:space="preserve"> </w:t>
      </w:r>
      <w:r>
        <w:t>основы</w:t>
      </w:r>
      <w:r>
        <w:rPr>
          <w:spacing w:val="1"/>
        </w:rPr>
        <w:t xml:space="preserve"> </w:t>
      </w:r>
      <w:r>
        <w:t>дигибридного</w:t>
      </w:r>
      <w:r>
        <w:rPr>
          <w:spacing w:val="1"/>
        </w:rPr>
        <w:t xml:space="preserve"> </w:t>
      </w:r>
      <w:r>
        <w:t>скрещивания.</w:t>
      </w:r>
      <w:r>
        <w:rPr>
          <w:spacing w:val="1"/>
        </w:rPr>
        <w:t xml:space="preserve"> </w:t>
      </w:r>
      <w:r>
        <w:t>Анализирующее</w:t>
      </w:r>
      <w:r>
        <w:rPr>
          <w:spacing w:val="1"/>
        </w:rPr>
        <w:t xml:space="preserve"> </w:t>
      </w:r>
      <w:r>
        <w:t>скрещивание.</w:t>
      </w:r>
      <w:r>
        <w:rPr>
          <w:spacing w:val="1"/>
        </w:rPr>
        <w:t xml:space="preserve"> </w:t>
      </w:r>
      <w:r>
        <w:t>Использование</w:t>
      </w:r>
      <w:r>
        <w:rPr>
          <w:spacing w:val="-2"/>
        </w:rPr>
        <w:t xml:space="preserve"> </w:t>
      </w:r>
      <w:r>
        <w:t>анализирующего</w:t>
      </w:r>
      <w:r>
        <w:rPr>
          <w:spacing w:val="1"/>
        </w:rPr>
        <w:t xml:space="preserve"> </w:t>
      </w:r>
      <w:r>
        <w:t>скрещивания</w:t>
      </w:r>
      <w:r>
        <w:rPr>
          <w:spacing w:val="-1"/>
        </w:rPr>
        <w:t xml:space="preserve"> </w:t>
      </w:r>
      <w:r>
        <w:t>для определения</w:t>
      </w:r>
      <w:r>
        <w:rPr>
          <w:spacing w:val="-1"/>
        </w:rPr>
        <w:t xml:space="preserve"> </w:t>
      </w:r>
      <w:r>
        <w:t>генотипа</w:t>
      </w:r>
      <w:r>
        <w:rPr>
          <w:spacing w:val="-2"/>
        </w:rPr>
        <w:t xml:space="preserve"> </w:t>
      </w:r>
      <w:r>
        <w:t>особи.</w:t>
      </w:r>
    </w:p>
    <w:p w:rsidR="001E7CBD" w:rsidRDefault="009458D3">
      <w:pPr>
        <w:pStyle w:val="a3"/>
        <w:spacing w:line="360" w:lineRule="auto"/>
        <w:ind w:right="227"/>
      </w:pPr>
      <w:r>
        <w:t>Сцепленное наследование признаков. Работа Т. Моргана</w:t>
      </w:r>
      <w:r>
        <w:rPr>
          <w:spacing w:val="1"/>
        </w:rPr>
        <w:t xml:space="preserve"> </w:t>
      </w:r>
      <w:r>
        <w:t>по</w:t>
      </w:r>
      <w:r>
        <w:rPr>
          <w:spacing w:val="1"/>
        </w:rPr>
        <w:t xml:space="preserve"> </w:t>
      </w:r>
      <w:r>
        <w:t>сцепленному наследованию</w:t>
      </w:r>
      <w:r>
        <w:rPr>
          <w:spacing w:val="1"/>
        </w:rPr>
        <w:t xml:space="preserve"> </w:t>
      </w:r>
      <w:r>
        <w:t>генов.</w:t>
      </w:r>
      <w:r>
        <w:rPr>
          <w:spacing w:val="-1"/>
        </w:rPr>
        <w:t xml:space="preserve"> </w:t>
      </w:r>
      <w:r>
        <w:t>Нарушение</w:t>
      </w:r>
      <w:r>
        <w:rPr>
          <w:spacing w:val="-1"/>
        </w:rPr>
        <w:t xml:space="preserve"> </w:t>
      </w:r>
      <w:r>
        <w:t>сцепления</w:t>
      </w:r>
      <w:r>
        <w:rPr>
          <w:spacing w:val="-1"/>
        </w:rPr>
        <w:t xml:space="preserve"> </w:t>
      </w:r>
      <w:r>
        <w:t>генов в</w:t>
      </w:r>
      <w:r>
        <w:rPr>
          <w:spacing w:val="-1"/>
        </w:rPr>
        <w:t xml:space="preserve"> </w:t>
      </w:r>
      <w:r>
        <w:t>результате</w:t>
      </w:r>
      <w:r>
        <w:rPr>
          <w:spacing w:val="-2"/>
        </w:rPr>
        <w:t xml:space="preserve"> </w:t>
      </w:r>
      <w:r>
        <w:t>кроссинговера.</w:t>
      </w:r>
    </w:p>
    <w:p w:rsidR="001E7CBD" w:rsidRDefault="009458D3">
      <w:pPr>
        <w:pStyle w:val="a3"/>
        <w:ind w:left="1101" w:firstLine="0"/>
      </w:pPr>
      <w:r>
        <w:t>Хромосомная</w:t>
      </w:r>
      <w:r>
        <w:rPr>
          <w:spacing w:val="-5"/>
        </w:rPr>
        <w:t xml:space="preserve"> </w:t>
      </w:r>
      <w:r>
        <w:t>теория</w:t>
      </w:r>
      <w:r>
        <w:rPr>
          <w:spacing w:val="-5"/>
        </w:rPr>
        <w:t xml:space="preserve"> </w:t>
      </w:r>
      <w:r>
        <w:t>наследственности.</w:t>
      </w:r>
      <w:r>
        <w:rPr>
          <w:spacing w:val="-4"/>
        </w:rPr>
        <w:t xml:space="preserve"> </w:t>
      </w:r>
      <w:r>
        <w:t>Генетические</w:t>
      </w:r>
      <w:r>
        <w:rPr>
          <w:spacing w:val="-5"/>
        </w:rPr>
        <w:t xml:space="preserve"> </w:t>
      </w:r>
      <w:r>
        <w:t>карты.</w:t>
      </w:r>
    </w:p>
    <w:p w:rsidR="001E7CBD" w:rsidRDefault="009458D3">
      <w:pPr>
        <w:pStyle w:val="a3"/>
        <w:spacing w:before="136"/>
        <w:ind w:left="1101" w:firstLine="0"/>
      </w:pPr>
      <w:r>
        <w:t>Генетика</w:t>
      </w:r>
      <w:r>
        <w:rPr>
          <w:spacing w:val="64"/>
        </w:rPr>
        <w:t xml:space="preserve"> </w:t>
      </w:r>
      <w:r>
        <w:t xml:space="preserve">пола.  </w:t>
      </w:r>
      <w:r>
        <w:rPr>
          <w:spacing w:val="2"/>
        </w:rPr>
        <w:t xml:space="preserve"> </w:t>
      </w:r>
      <w:r>
        <w:t xml:space="preserve">Хромосомное  </w:t>
      </w:r>
      <w:r>
        <w:rPr>
          <w:spacing w:val="3"/>
        </w:rPr>
        <w:t xml:space="preserve"> </w:t>
      </w:r>
      <w:r>
        <w:t xml:space="preserve">определение  </w:t>
      </w:r>
      <w:r>
        <w:rPr>
          <w:spacing w:val="3"/>
        </w:rPr>
        <w:t xml:space="preserve"> </w:t>
      </w:r>
      <w:r>
        <w:t xml:space="preserve">пола.  </w:t>
      </w:r>
      <w:r>
        <w:rPr>
          <w:spacing w:val="2"/>
        </w:rPr>
        <w:t xml:space="preserve"> </w:t>
      </w:r>
      <w:r>
        <w:t xml:space="preserve">Аутосомы  </w:t>
      </w:r>
      <w:r>
        <w:rPr>
          <w:spacing w:val="3"/>
        </w:rPr>
        <w:t xml:space="preserve"> </w:t>
      </w:r>
      <w:r>
        <w:t xml:space="preserve">и  </w:t>
      </w:r>
      <w:r>
        <w:rPr>
          <w:spacing w:val="4"/>
        </w:rPr>
        <w:t xml:space="preserve"> </w:t>
      </w:r>
      <w:r>
        <w:t xml:space="preserve">половые  </w:t>
      </w:r>
      <w:r>
        <w:rPr>
          <w:spacing w:val="2"/>
        </w:rPr>
        <w:t xml:space="preserve"> </w:t>
      </w:r>
      <w:r>
        <w:t>хромосомы.</w:t>
      </w:r>
    </w:p>
    <w:p w:rsidR="001E7CBD" w:rsidRDefault="009458D3">
      <w:pPr>
        <w:pStyle w:val="a3"/>
        <w:spacing w:before="140"/>
        <w:ind w:firstLine="0"/>
      </w:pPr>
      <w:r>
        <w:t>Гомогаметные</w:t>
      </w:r>
      <w:r>
        <w:rPr>
          <w:spacing w:val="-4"/>
        </w:rPr>
        <w:t xml:space="preserve"> </w:t>
      </w:r>
      <w:r>
        <w:t>и</w:t>
      </w:r>
      <w:r>
        <w:rPr>
          <w:spacing w:val="-3"/>
        </w:rPr>
        <w:t xml:space="preserve"> </w:t>
      </w:r>
      <w:r>
        <w:t>гетерогаметные</w:t>
      </w:r>
      <w:r>
        <w:rPr>
          <w:spacing w:val="-5"/>
        </w:rPr>
        <w:t xml:space="preserve"> </w:t>
      </w:r>
      <w:r>
        <w:t>организмы.</w:t>
      </w:r>
      <w:r>
        <w:rPr>
          <w:spacing w:val="-3"/>
        </w:rPr>
        <w:t xml:space="preserve"> </w:t>
      </w:r>
      <w:r>
        <w:t>Наследование</w:t>
      </w:r>
      <w:r>
        <w:rPr>
          <w:spacing w:val="-4"/>
        </w:rPr>
        <w:t xml:space="preserve"> </w:t>
      </w:r>
      <w:r>
        <w:t>признаков,</w:t>
      </w:r>
      <w:r>
        <w:rPr>
          <w:spacing w:val="-6"/>
        </w:rPr>
        <w:t xml:space="preserve"> </w:t>
      </w:r>
      <w:r>
        <w:t>сцепленных</w:t>
      </w:r>
      <w:r>
        <w:rPr>
          <w:spacing w:val="-1"/>
        </w:rPr>
        <w:t xml:space="preserve"> </w:t>
      </w:r>
      <w:r>
        <w:t>с</w:t>
      </w:r>
      <w:r>
        <w:rPr>
          <w:spacing w:val="-4"/>
        </w:rPr>
        <w:t xml:space="preserve"> </w:t>
      </w:r>
      <w:r>
        <w:t>полом.</w:t>
      </w:r>
    </w:p>
    <w:p w:rsidR="001E7CBD" w:rsidRDefault="009458D3">
      <w:pPr>
        <w:pStyle w:val="a3"/>
        <w:spacing w:before="137" w:line="360" w:lineRule="auto"/>
        <w:ind w:right="229"/>
      </w:pPr>
      <w:r>
        <w:t>Изменчивость.</w:t>
      </w:r>
      <w:r>
        <w:rPr>
          <w:spacing w:val="1"/>
        </w:rPr>
        <w:t xml:space="preserve"> </w:t>
      </w:r>
      <w:r>
        <w:t>Виды</w:t>
      </w:r>
      <w:r>
        <w:rPr>
          <w:spacing w:val="1"/>
        </w:rPr>
        <w:t xml:space="preserve"> </w:t>
      </w:r>
      <w:r>
        <w:t>изменчивости:</w:t>
      </w:r>
      <w:r>
        <w:rPr>
          <w:spacing w:val="1"/>
        </w:rPr>
        <w:t xml:space="preserve"> </w:t>
      </w:r>
      <w:r>
        <w:t>ненаследственная</w:t>
      </w:r>
      <w:r>
        <w:rPr>
          <w:spacing w:val="1"/>
        </w:rPr>
        <w:t xml:space="preserve"> </w:t>
      </w:r>
      <w:r>
        <w:t>и</w:t>
      </w:r>
      <w:r>
        <w:rPr>
          <w:spacing w:val="1"/>
        </w:rPr>
        <w:t xml:space="preserve"> </w:t>
      </w:r>
      <w:r>
        <w:t>наследственная.</w:t>
      </w:r>
      <w:r>
        <w:rPr>
          <w:spacing w:val="1"/>
        </w:rPr>
        <w:t xml:space="preserve"> </w:t>
      </w:r>
      <w:r>
        <w:t>Роль</w:t>
      </w:r>
      <w:r>
        <w:rPr>
          <w:spacing w:val="1"/>
        </w:rPr>
        <w:t xml:space="preserve"> </w:t>
      </w:r>
      <w:r>
        <w:t>среды</w:t>
      </w:r>
      <w:r>
        <w:rPr>
          <w:spacing w:val="1"/>
        </w:rPr>
        <w:t xml:space="preserve"> </w:t>
      </w:r>
      <w:r>
        <w:t>в</w:t>
      </w:r>
      <w:r>
        <w:rPr>
          <w:spacing w:val="1"/>
        </w:rPr>
        <w:t xml:space="preserve"> </w:t>
      </w:r>
      <w:r>
        <w:t>ненаследственной</w:t>
      </w:r>
      <w:r>
        <w:rPr>
          <w:spacing w:val="1"/>
        </w:rPr>
        <w:t xml:space="preserve"> </w:t>
      </w:r>
      <w:r>
        <w:t>изменчивости.</w:t>
      </w:r>
      <w:r>
        <w:rPr>
          <w:spacing w:val="1"/>
        </w:rPr>
        <w:t xml:space="preserve"> </w:t>
      </w:r>
      <w:r>
        <w:t>Характеристика</w:t>
      </w:r>
      <w:r>
        <w:rPr>
          <w:spacing w:val="1"/>
        </w:rPr>
        <w:t xml:space="preserve"> </w:t>
      </w:r>
      <w:r>
        <w:t>модификационной</w:t>
      </w:r>
      <w:r>
        <w:rPr>
          <w:spacing w:val="61"/>
        </w:rPr>
        <w:t xml:space="preserve"> </w:t>
      </w:r>
      <w:r>
        <w:t>изменчивости.</w:t>
      </w:r>
      <w:r>
        <w:rPr>
          <w:spacing w:val="1"/>
        </w:rPr>
        <w:t xml:space="preserve"> </w:t>
      </w:r>
      <w:r>
        <w:t>Вариационный</w:t>
      </w:r>
      <w:r>
        <w:rPr>
          <w:spacing w:val="1"/>
        </w:rPr>
        <w:t xml:space="preserve"> </w:t>
      </w:r>
      <w:r>
        <w:t>ряд</w:t>
      </w:r>
      <w:r>
        <w:rPr>
          <w:spacing w:val="1"/>
        </w:rPr>
        <w:t xml:space="preserve"> </w:t>
      </w:r>
      <w:r>
        <w:t>и</w:t>
      </w:r>
      <w:r>
        <w:rPr>
          <w:spacing w:val="1"/>
        </w:rPr>
        <w:t xml:space="preserve"> </w:t>
      </w:r>
      <w:r>
        <w:t>вариационная</w:t>
      </w:r>
      <w:r>
        <w:rPr>
          <w:spacing w:val="1"/>
        </w:rPr>
        <w:t xml:space="preserve"> </w:t>
      </w:r>
      <w:r>
        <w:t>кривая.</w:t>
      </w:r>
      <w:r>
        <w:rPr>
          <w:spacing w:val="1"/>
        </w:rPr>
        <w:t xml:space="preserve"> </w:t>
      </w:r>
      <w:r>
        <w:t>Норма</w:t>
      </w:r>
      <w:r>
        <w:rPr>
          <w:spacing w:val="1"/>
        </w:rPr>
        <w:t xml:space="preserve"> </w:t>
      </w:r>
      <w:r>
        <w:t>реакции</w:t>
      </w:r>
      <w:r>
        <w:rPr>
          <w:spacing w:val="1"/>
        </w:rPr>
        <w:t xml:space="preserve"> </w:t>
      </w:r>
      <w:r>
        <w:t>признака.</w:t>
      </w:r>
      <w:r>
        <w:rPr>
          <w:spacing w:val="1"/>
        </w:rPr>
        <w:t xml:space="preserve"> </w:t>
      </w:r>
      <w:r>
        <w:t>Количественные</w:t>
      </w:r>
      <w:r>
        <w:rPr>
          <w:spacing w:val="1"/>
        </w:rPr>
        <w:t xml:space="preserve"> </w:t>
      </w:r>
      <w:r>
        <w:t>и</w:t>
      </w:r>
      <w:r>
        <w:rPr>
          <w:spacing w:val="-57"/>
        </w:rPr>
        <w:t xml:space="preserve"> </w:t>
      </w:r>
      <w:r>
        <w:t>качественные</w:t>
      </w:r>
      <w:r>
        <w:rPr>
          <w:spacing w:val="-4"/>
        </w:rPr>
        <w:t xml:space="preserve"> </w:t>
      </w:r>
      <w:r>
        <w:t>признаки</w:t>
      </w:r>
      <w:r>
        <w:rPr>
          <w:spacing w:val="-3"/>
        </w:rPr>
        <w:t xml:space="preserve"> </w:t>
      </w:r>
      <w:r>
        <w:t>и</w:t>
      </w:r>
      <w:r>
        <w:rPr>
          <w:spacing w:val="-1"/>
        </w:rPr>
        <w:t xml:space="preserve"> </w:t>
      </w:r>
      <w:r>
        <w:t>их</w:t>
      </w:r>
      <w:r>
        <w:rPr>
          <w:spacing w:val="1"/>
        </w:rPr>
        <w:t xml:space="preserve"> </w:t>
      </w:r>
      <w:r>
        <w:t>норма</w:t>
      </w:r>
      <w:r>
        <w:rPr>
          <w:spacing w:val="-3"/>
        </w:rPr>
        <w:t xml:space="preserve"> </w:t>
      </w:r>
      <w:r>
        <w:t>реакции.</w:t>
      </w:r>
      <w:r>
        <w:rPr>
          <w:spacing w:val="-1"/>
        </w:rPr>
        <w:t xml:space="preserve"> </w:t>
      </w:r>
      <w:r>
        <w:t>Свойства</w:t>
      </w:r>
      <w:r>
        <w:rPr>
          <w:spacing w:val="-3"/>
        </w:rPr>
        <w:t xml:space="preserve"> </w:t>
      </w:r>
      <w:r>
        <w:t>модификационной</w:t>
      </w:r>
      <w:r>
        <w:rPr>
          <w:spacing w:val="-1"/>
        </w:rPr>
        <w:t xml:space="preserve"> </w:t>
      </w:r>
      <w:r>
        <w:t>изменчивости.</w:t>
      </w:r>
    </w:p>
    <w:p w:rsidR="001E7CBD" w:rsidRDefault="009458D3">
      <w:pPr>
        <w:pStyle w:val="a3"/>
        <w:spacing w:line="360" w:lineRule="auto"/>
        <w:ind w:right="226"/>
      </w:pPr>
      <w:r>
        <w:t>Наследственная, или</w:t>
      </w:r>
      <w:r>
        <w:rPr>
          <w:spacing w:val="60"/>
        </w:rPr>
        <w:t xml:space="preserve"> </w:t>
      </w:r>
      <w:r>
        <w:t>генотипическая, изменчивость. Комбинативная изменчивость. Мейоз</w:t>
      </w:r>
      <w:r>
        <w:rPr>
          <w:spacing w:val="1"/>
        </w:rPr>
        <w:t xml:space="preserve"> </w:t>
      </w:r>
      <w:r>
        <w:t>и</w:t>
      </w:r>
      <w:r>
        <w:rPr>
          <w:spacing w:val="1"/>
        </w:rPr>
        <w:t xml:space="preserve"> </w:t>
      </w:r>
      <w:r>
        <w:t>половой</w:t>
      </w:r>
      <w:r>
        <w:rPr>
          <w:spacing w:val="1"/>
        </w:rPr>
        <w:t xml:space="preserve"> </w:t>
      </w:r>
      <w:r>
        <w:t>процесс</w:t>
      </w:r>
      <w:r>
        <w:rPr>
          <w:spacing w:val="1"/>
        </w:rPr>
        <w:t xml:space="preserve"> </w:t>
      </w:r>
      <w:r>
        <w:t>–</w:t>
      </w:r>
      <w:r>
        <w:rPr>
          <w:spacing w:val="1"/>
        </w:rPr>
        <w:t xml:space="preserve"> </w:t>
      </w:r>
      <w:r>
        <w:t>основа</w:t>
      </w:r>
      <w:r>
        <w:rPr>
          <w:spacing w:val="1"/>
        </w:rPr>
        <w:t xml:space="preserve"> </w:t>
      </w:r>
      <w:r>
        <w:t>комбинативной</w:t>
      </w:r>
      <w:r>
        <w:rPr>
          <w:spacing w:val="1"/>
        </w:rPr>
        <w:t xml:space="preserve"> </w:t>
      </w:r>
      <w:r>
        <w:t>изменчивости.</w:t>
      </w:r>
      <w:r>
        <w:rPr>
          <w:spacing w:val="1"/>
        </w:rPr>
        <w:t xml:space="preserve"> </w:t>
      </w:r>
      <w:r>
        <w:t>Мутационная</w:t>
      </w:r>
      <w:r>
        <w:rPr>
          <w:spacing w:val="1"/>
        </w:rPr>
        <w:t xml:space="preserve"> </w:t>
      </w:r>
      <w:r>
        <w:t>изменчивость.</w:t>
      </w:r>
      <w:r>
        <w:rPr>
          <w:spacing w:val="1"/>
        </w:rPr>
        <w:t xml:space="preserve"> </w:t>
      </w:r>
      <w:r>
        <w:t>Классификация</w:t>
      </w:r>
      <w:r>
        <w:rPr>
          <w:spacing w:val="1"/>
        </w:rPr>
        <w:t xml:space="preserve"> </w:t>
      </w:r>
      <w:r>
        <w:t>мутаций:</w:t>
      </w:r>
      <w:r>
        <w:rPr>
          <w:spacing w:val="1"/>
        </w:rPr>
        <w:t xml:space="preserve"> </w:t>
      </w:r>
      <w:r>
        <w:t>генные,</w:t>
      </w:r>
      <w:r>
        <w:rPr>
          <w:spacing w:val="1"/>
        </w:rPr>
        <w:t xml:space="preserve"> </w:t>
      </w:r>
      <w:r>
        <w:t>хромосомные,</w:t>
      </w:r>
      <w:r>
        <w:rPr>
          <w:spacing w:val="1"/>
        </w:rPr>
        <w:t xml:space="preserve"> </w:t>
      </w:r>
      <w:r>
        <w:t>геномные.</w:t>
      </w:r>
      <w:r>
        <w:rPr>
          <w:spacing w:val="1"/>
        </w:rPr>
        <w:t xml:space="preserve"> </w:t>
      </w:r>
      <w:r>
        <w:t>Частота</w:t>
      </w:r>
      <w:r>
        <w:rPr>
          <w:spacing w:val="1"/>
        </w:rPr>
        <w:t xml:space="preserve"> </w:t>
      </w:r>
      <w:r>
        <w:t>и</w:t>
      </w:r>
      <w:r>
        <w:rPr>
          <w:spacing w:val="1"/>
        </w:rPr>
        <w:t xml:space="preserve"> </w:t>
      </w:r>
      <w:r>
        <w:t>причины</w:t>
      </w:r>
      <w:r>
        <w:rPr>
          <w:spacing w:val="1"/>
        </w:rPr>
        <w:t xml:space="preserve"> </w:t>
      </w:r>
      <w:r>
        <w:t>мутаций.</w:t>
      </w:r>
      <w:r>
        <w:rPr>
          <w:spacing w:val="1"/>
        </w:rPr>
        <w:t xml:space="preserve"> </w:t>
      </w:r>
      <w:r>
        <w:t xml:space="preserve">Мутагенные  </w:t>
      </w:r>
      <w:r>
        <w:rPr>
          <w:spacing w:val="1"/>
        </w:rPr>
        <w:t xml:space="preserve"> </w:t>
      </w:r>
      <w:r>
        <w:t xml:space="preserve">факторы.  </w:t>
      </w:r>
      <w:r>
        <w:rPr>
          <w:spacing w:val="1"/>
        </w:rPr>
        <w:t xml:space="preserve"> </w:t>
      </w:r>
      <w:r>
        <w:t>Закон    гомологических    рядов    в    наследственной    изменчивости</w:t>
      </w:r>
      <w:r>
        <w:rPr>
          <w:spacing w:val="1"/>
        </w:rPr>
        <w:t xml:space="preserve"> </w:t>
      </w:r>
      <w:r>
        <w:t>Н.И.</w:t>
      </w:r>
      <w:r>
        <w:rPr>
          <w:spacing w:val="-1"/>
        </w:rPr>
        <w:t xml:space="preserve"> </w:t>
      </w:r>
      <w:r>
        <w:t>Вавилова.</w:t>
      </w:r>
    </w:p>
    <w:p w:rsidR="001E7CBD" w:rsidRDefault="009458D3">
      <w:pPr>
        <w:pStyle w:val="a3"/>
        <w:spacing w:before="2"/>
        <w:ind w:left="1101" w:firstLine="0"/>
      </w:pPr>
      <w:r>
        <w:t>Внеядерная</w:t>
      </w:r>
      <w:r>
        <w:rPr>
          <w:spacing w:val="-3"/>
        </w:rPr>
        <w:t xml:space="preserve"> </w:t>
      </w:r>
      <w:r>
        <w:t>наследственность</w:t>
      </w:r>
      <w:r>
        <w:rPr>
          <w:spacing w:val="-5"/>
        </w:rPr>
        <w:t xml:space="preserve"> </w:t>
      </w:r>
      <w:r>
        <w:t>и</w:t>
      </w:r>
      <w:r>
        <w:rPr>
          <w:spacing w:val="-3"/>
        </w:rPr>
        <w:t xml:space="preserve"> </w:t>
      </w:r>
      <w:r>
        <w:t>изменчивость.</w:t>
      </w:r>
    </w:p>
    <w:p w:rsidR="001E7CBD" w:rsidRDefault="009458D3">
      <w:pPr>
        <w:pStyle w:val="a3"/>
        <w:spacing w:before="137" w:line="360" w:lineRule="auto"/>
        <w:ind w:right="222"/>
      </w:pPr>
      <w:r>
        <w:t>Генетика</w:t>
      </w:r>
      <w:r>
        <w:rPr>
          <w:spacing w:val="1"/>
        </w:rPr>
        <w:t xml:space="preserve"> </w:t>
      </w:r>
      <w:r>
        <w:t>человека.</w:t>
      </w:r>
      <w:r>
        <w:rPr>
          <w:spacing w:val="1"/>
        </w:rPr>
        <w:t xml:space="preserve"> </w:t>
      </w:r>
      <w:r>
        <w:t>Кариотип</w:t>
      </w:r>
      <w:r>
        <w:rPr>
          <w:spacing w:val="1"/>
        </w:rPr>
        <w:t xml:space="preserve"> </w:t>
      </w:r>
      <w:r>
        <w:t>человека.</w:t>
      </w:r>
      <w:r>
        <w:rPr>
          <w:spacing w:val="1"/>
        </w:rPr>
        <w:t xml:space="preserve"> </w:t>
      </w:r>
      <w:r>
        <w:t>Основные</w:t>
      </w:r>
      <w:r>
        <w:rPr>
          <w:spacing w:val="1"/>
        </w:rPr>
        <w:t xml:space="preserve"> </w:t>
      </w:r>
      <w:r>
        <w:t>методы</w:t>
      </w:r>
      <w:r>
        <w:rPr>
          <w:spacing w:val="1"/>
        </w:rPr>
        <w:t xml:space="preserve"> </w:t>
      </w:r>
      <w:r>
        <w:t>генетики</w:t>
      </w:r>
      <w:r>
        <w:rPr>
          <w:spacing w:val="1"/>
        </w:rPr>
        <w:t xml:space="preserve"> </w:t>
      </w:r>
      <w:r>
        <w:t>человека:</w:t>
      </w:r>
      <w:r>
        <w:rPr>
          <w:spacing w:val="1"/>
        </w:rPr>
        <w:t xml:space="preserve"> </w:t>
      </w:r>
      <w:r>
        <w:t>генеалогический,</w:t>
      </w:r>
      <w:r>
        <w:rPr>
          <w:spacing w:val="1"/>
        </w:rPr>
        <w:t xml:space="preserve"> </w:t>
      </w:r>
      <w:r>
        <w:t>близнецовый,</w:t>
      </w:r>
      <w:r>
        <w:rPr>
          <w:spacing w:val="1"/>
        </w:rPr>
        <w:t xml:space="preserve"> </w:t>
      </w:r>
      <w:r>
        <w:t>цитогенетический,</w:t>
      </w:r>
      <w:r>
        <w:rPr>
          <w:spacing w:val="1"/>
        </w:rPr>
        <w:t xml:space="preserve"> </w:t>
      </w:r>
      <w:r>
        <w:t>биохимический,</w:t>
      </w:r>
      <w:r>
        <w:rPr>
          <w:spacing w:val="1"/>
        </w:rPr>
        <w:t xml:space="preserve"> </w:t>
      </w:r>
      <w:r>
        <w:t>молекулярно-генетический.</w:t>
      </w:r>
      <w:r>
        <w:rPr>
          <w:spacing w:val="1"/>
        </w:rPr>
        <w:t xml:space="preserve"> </w:t>
      </w:r>
      <w:r>
        <w:t>Современное</w:t>
      </w:r>
      <w:r>
        <w:rPr>
          <w:spacing w:val="1"/>
        </w:rPr>
        <w:t xml:space="preserve"> </w:t>
      </w:r>
      <w:r>
        <w:t>определение</w:t>
      </w:r>
      <w:r>
        <w:rPr>
          <w:spacing w:val="1"/>
        </w:rPr>
        <w:t xml:space="preserve"> </w:t>
      </w:r>
      <w:r>
        <w:t>генотипа:</w:t>
      </w:r>
      <w:r>
        <w:rPr>
          <w:spacing w:val="1"/>
        </w:rPr>
        <w:t xml:space="preserve"> </w:t>
      </w:r>
      <w:r>
        <w:t>полногеномное</w:t>
      </w:r>
      <w:r>
        <w:rPr>
          <w:spacing w:val="1"/>
        </w:rPr>
        <w:t xml:space="preserve"> </w:t>
      </w:r>
      <w:r>
        <w:t>секвенирование,</w:t>
      </w:r>
      <w:r>
        <w:rPr>
          <w:spacing w:val="1"/>
        </w:rPr>
        <w:t xml:space="preserve"> </w:t>
      </w:r>
      <w:r>
        <w:t>генотипирование,</w:t>
      </w:r>
      <w:r>
        <w:rPr>
          <w:spacing w:val="1"/>
        </w:rPr>
        <w:t xml:space="preserve"> </w:t>
      </w:r>
      <w:r>
        <w:t>в</w:t>
      </w:r>
      <w:r>
        <w:rPr>
          <w:spacing w:val="1"/>
        </w:rPr>
        <w:t xml:space="preserve"> </w:t>
      </w:r>
      <w:r>
        <w:t>том</w:t>
      </w:r>
      <w:r>
        <w:rPr>
          <w:spacing w:val="1"/>
        </w:rPr>
        <w:t xml:space="preserve"> </w:t>
      </w:r>
      <w:r>
        <w:t>числе с помощью ПЦР-анализа. Наследственные заболевания человека: генные болезни, болезни с</w:t>
      </w:r>
      <w:r>
        <w:rPr>
          <w:spacing w:val="1"/>
        </w:rPr>
        <w:t xml:space="preserve"> </w:t>
      </w:r>
      <w:r>
        <w:t>наследственной</w:t>
      </w:r>
      <w:r>
        <w:rPr>
          <w:spacing w:val="1"/>
        </w:rPr>
        <w:t xml:space="preserve"> </w:t>
      </w:r>
      <w:r>
        <w:t>предрасположенностью,</w:t>
      </w:r>
      <w:r>
        <w:rPr>
          <w:spacing w:val="1"/>
        </w:rPr>
        <w:t xml:space="preserve"> </w:t>
      </w:r>
      <w:r>
        <w:t>хромосомные</w:t>
      </w:r>
      <w:r>
        <w:rPr>
          <w:spacing w:val="1"/>
        </w:rPr>
        <w:t xml:space="preserve"> </w:t>
      </w:r>
      <w:r>
        <w:t>болезни.</w:t>
      </w:r>
      <w:r>
        <w:rPr>
          <w:spacing w:val="1"/>
        </w:rPr>
        <w:t xml:space="preserve"> </w:t>
      </w:r>
      <w:r>
        <w:t>Соматические</w:t>
      </w:r>
      <w:r>
        <w:rPr>
          <w:spacing w:val="1"/>
        </w:rPr>
        <w:t xml:space="preserve"> </w:t>
      </w:r>
      <w:r>
        <w:t>и</w:t>
      </w:r>
      <w:r>
        <w:rPr>
          <w:spacing w:val="1"/>
        </w:rPr>
        <w:t xml:space="preserve"> </w:t>
      </w:r>
      <w:r>
        <w:t>генеративные</w:t>
      </w:r>
      <w:r>
        <w:rPr>
          <w:spacing w:val="1"/>
        </w:rPr>
        <w:t xml:space="preserve"> </w:t>
      </w:r>
      <w:r>
        <w:t>мутации. Стволовые клетки. Принципы здорового образа жизни, диагностики, профилактики и</w:t>
      </w:r>
      <w:r>
        <w:rPr>
          <w:spacing w:val="1"/>
        </w:rPr>
        <w:t xml:space="preserve"> </w:t>
      </w:r>
      <w:r>
        <w:t>лечения генетических болезней. Медико-генетическое консультирование. Значение медицинской</w:t>
      </w:r>
      <w:r>
        <w:rPr>
          <w:spacing w:val="1"/>
        </w:rPr>
        <w:t xml:space="preserve"> </w:t>
      </w:r>
      <w:r>
        <w:t>генетики</w:t>
      </w:r>
      <w:r>
        <w:rPr>
          <w:spacing w:val="-1"/>
        </w:rPr>
        <w:t xml:space="preserve"> </w:t>
      </w:r>
      <w:r>
        <w:t>в</w:t>
      </w:r>
      <w:r>
        <w:rPr>
          <w:spacing w:val="-4"/>
        </w:rPr>
        <w:t xml:space="preserve"> </w:t>
      </w:r>
      <w:r>
        <w:t>предотвращении</w:t>
      </w:r>
      <w:r>
        <w:rPr>
          <w:spacing w:val="-2"/>
        </w:rPr>
        <w:t xml:space="preserve"> </w:t>
      </w:r>
      <w:r>
        <w:t>и</w:t>
      </w:r>
      <w:r>
        <w:rPr>
          <w:spacing w:val="-1"/>
        </w:rPr>
        <w:t xml:space="preserve"> </w:t>
      </w:r>
      <w:r>
        <w:t>лечении генетических</w:t>
      </w:r>
      <w:r>
        <w:rPr>
          <w:spacing w:val="-2"/>
        </w:rPr>
        <w:t xml:space="preserve"> </w:t>
      </w:r>
      <w:r>
        <w:t>заболеваний</w:t>
      </w:r>
      <w:r>
        <w:rPr>
          <w:spacing w:val="-1"/>
        </w:rPr>
        <w:t xml:space="preserve"> </w:t>
      </w:r>
      <w:r>
        <w:t>человека.</w:t>
      </w:r>
    </w:p>
    <w:p w:rsidR="001E7CBD" w:rsidRDefault="009458D3">
      <w:pPr>
        <w:pStyle w:val="a3"/>
        <w:ind w:left="1101" w:firstLine="0"/>
        <w:jc w:val="left"/>
      </w:pPr>
      <w:r>
        <w:t>Демонстрации:</w:t>
      </w:r>
    </w:p>
    <w:p w:rsidR="001E7CBD" w:rsidRDefault="009458D3">
      <w:pPr>
        <w:pStyle w:val="a3"/>
        <w:spacing w:before="140" w:line="360" w:lineRule="auto"/>
        <w:ind w:right="223"/>
      </w:pPr>
      <w:r>
        <w:t>Портреты: Г. Мендель, Т. Морган, Г. де Фриз, С.С. Четвериков, Н.В. Тимофеев-Ресовский,</w:t>
      </w:r>
      <w:r>
        <w:rPr>
          <w:spacing w:val="1"/>
        </w:rPr>
        <w:t xml:space="preserve"> </w:t>
      </w:r>
      <w:r>
        <w:t>Н.И.</w:t>
      </w:r>
      <w:r>
        <w:rPr>
          <w:spacing w:val="-1"/>
        </w:rPr>
        <w:t xml:space="preserve"> </w:t>
      </w:r>
      <w:r>
        <w:t>Вавилов.</w:t>
      </w:r>
    </w:p>
    <w:p w:rsidR="001E7CBD" w:rsidRDefault="009458D3">
      <w:pPr>
        <w:pStyle w:val="a3"/>
        <w:spacing w:line="360" w:lineRule="auto"/>
        <w:ind w:right="226"/>
      </w:pPr>
      <w:r>
        <w:t>Таблицы и схемы: «Моногибридное скрещивание и его цитогенетическая основа», «Закон</w:t>
      </w:r>
      <w:r>
        <w:rPr>
          <w:spacing w:val="1"/>
        </w:rPr>
        <w:t xml:space="preserve"> </w:t>
      </w:r>
      <w:r>
        <w:t>расщепления</w:t>
      </w:r>
      <w:r>
        <w:rPr>
          <w:spacing w:val="1"/>
        </w:rPr>
        <w:t xml:space="preserve"> </w:t>
      </w:r>
      <w:r>
        <w:t>и</w:t>
      </w:r>
      <w:r>
        <w:rPr>
          <w:spacing w:val="1"/>
        </w:rPr>
        <w:t xml:space="preserve"> </w:t>
      </w:r>
      <w:r>
        <w:t>его</w:t>
      </w:r>
      <w:r>
        <w:rPr>
          <w:spacing w:val="1"/>
        </w:rPr>
        <w:t xml:space="preserve"> </w:t>
      </w:r>
      <w:r>
        <w:t>цитогенетическая</w:t>
      </w:r>
      <w:r>
        <w:rPr>
          <w:spacing w:val="1"/>
        </w:rPr>
        <w:t xml:space="preserve"> </w:t>
      </w:r>
      <w:r>
        <w:t>основа»,</w:t>
      </w:r>
      <w:r>
        <w:rPr>
          <w:spacing w:val="1"/>
        </w:rPr>
        <w:t xml:space="preserve"> </w:t>
      </w:r>
      <w:r>
        <w:t>«Закон</w:t>
      </w:r>
      <w:r>
        <w:rPr>
          <w:spacing w:val="1"/>
        </w:rPr>
        <w:t xml:space="preserve"> </w:t>
      </w:r>
      <w:r>
        <w:t>чистоты</w:t>
      </w:r>
      <w:r>
        <w:rPr>
          <w:spacing w:val="1"/>
        </w:rPr>
        <w:t xml:space="preserve"> </w:t>
      </w:r>
      <w:r>
        <w:t>гамет»,</w:t>
      </w:r>
      <w:r>
        <w:rPr>
          <w:spacing w:val="1"/>
        </w:rPr>
        <w:t xml:space="preserve"> </w:t>
      </w:r>
      <w:r>
        <w:t>«Дигибридное</w:t>
      </w:r>
      <w:r>
        <w:rPr>
          <w:spacing w:val="1"/>
        </w:rPr>
        <w:t xml:space="preserve"> </w:t>
      </w:r>
      <w:r>
        <w:t>скрещивание», «Цитологические основы дигибридного скрещивания», «Мейоз», «Взаимодействие</w:t>
      </w:r>
      <w:r>
        <w:rPr>
          <w:spacing w:val="-57"/>
        </w:rPr>
        <w:t xml:space="preserve"> </w:t>
      </w:r>
      <w:r>
        <w:t>аллельных</w:t>
      </w:r>
      <w:r>
        <w:rPr>
          <w:spacing w:val="77"/>
        </w:rPr>
        <w:t xml:space="preserve"> </w:t>
      </w:r>
      <w:r>
        <w:t>генов»,</w:t>
      </w:r>
      <w:r>
        <w:rPr>
          <w:spacing w:val="80"/>
        </w:rPr>
        <w:t xml:space="preserve"> </w:t>
      </w:r>
      <w:r>
        <w:t>«Генетические</w:t>
      </w:r>
      <w:r>
        <w:rPr>
          <w:spacing w:val="75"/>
        </w:rPr>
        <w:t xml:space="preserve"> </w:t>
      </w:r>
      <w:r>
        <w:t>карты</w:t>
      </w:r>
      <w:r>
        <w:rPr>
          <w:spacing w:val="75"/>
        </w:rPr>
        <w:t xml:space="preserve"> </w:t>
      </w:r>
      <w:r>
        <w:t>растений,</w:t>
      </w:r>
      <w:r>
        <w:rPr>
          <w:spacing w:val="76"/>
        </w:rPr>
        <w:t xml:space="preserve"> </w:t>
      </w:r>
      <w:r>
        <w:t>животных</w:t>
      </w:r>
      <w:r>
        <w:rPr>
          <w:spacing w:val="77"/>
        </w:rPr>
        <w:t xml:space="preserve"> </w:t>
      </w:r>
      <w:r>
        <w:t>и</w:t>
      </w:r>
      <w:r>
        <w:rPr>
          <w:spacing w:val="74"/>
        </w:rPr>
        <w:t xml:space="preserve"> </w:t>
      </w:r>
      <w:r>
        <w:t>человека»,</w:t>
      </w:r>
      <w:r>
        <w:rPr>
          <w:spacing w:val="82"/>
        </w:rPr>
        <w:t xml:space="preserve"> </w:t>
      </w:r>
      <w:r>
        <w:t>«Генетика</w:t>
      </w:r>
      <w:r>
        <w:rPr>
          <w:spacing w:val="77"/>
        </w:rPr>
        <w:t xml:space="preserve"> </w:t>
      </w:r>
      <w:r>
        <w:t>пола»,</w:t>
      </w:r>
    </w:p>
    <w:p w:rsidR="001E7CBD" w:rsidRDefault="009458D3">
      <w:pPr>
        <w:pStyle w:val="a3"/>
        <w:ind w:firstLine="0"/>
      </w:pPr>
      <w:r>
        <w:t>«Закономерности</w:t>
      </w:r>
      <w:r>
        <w:rPr>
          <w:spacing w:val="85"/>
        </w:rPr>
        <w:t xml:space="preserve"> </w:t>
      </w:r>
      <w:r>
        <w:t>наследования,</w:t>
      </w:r>
      <w:r>
        <w:rPr>
          <w:spacing w:val="84"/>
        </w:rPr>
        <w:t xml:space="preserve"> </w:t>
      </w:r>
      <w:r>
        <w:t>сцепленного</w:t>
      </w:r>
      <w:r>
        <w:rPr>
          <w:spacing w:val="82"/>
        </w:rPr>
        <w:t xml:space="preserve"> </w:t>
      </w:r>
      <w:r>
        <w:t>с</w:t>
      </w:r>
      <w:r>
        <w:rPr>
          <w:spacing w:val="83"/>
        </w:rPr>
        <w:t xml:space="preserve"> </w:t>
      </w:r>
      <w:r>
        <w:t>полом»,</w:t>
      </w:r>
      <w:r>
        <w:rPr>
          <w:spacing w:val="90"/>
        </w:rPr>
        <w:t xml:space="preserve"> </w:t>
      </w:r>
      <w:r>
        <w:t>«Кариотипы</w:t>
      </w:r>
      <w:r>
        <w:rPr>
          <w:spacing w:val="84"/>
        </w:rPr>
        <w:t xml:space="preserve"> </w:t>
      </w:r>
      <w:r>
        <w:t>человека</w:t>
      </w:r>
      <w:r>
        <w:rPr>
          <w:spacing w:val="84"/>
        </w:rPr>
        <w:t xml:space="preserve"> </w:t>
      </w:r>
      <w:r>
        <w:t>и</w:t>
      </w:r>
      <w:r>
        <w:rPr>
          <w:spacing w:val="85"/>
        </w:rPr>
        <w:t xml:space="preserve"> </w:t>
      </w:r>
      <w:r>
        <w:t>животных»,</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«Виды</w:t>
      </w:r>
      <w:r>
        <w:rPr>
          <w:spacing w:val="83"/>
        </w:rPr>
        <w:t xml:space="preserve"> </w:t>
      </w:r>
      <w:r>
        <w:t xml:space="preserve">изменчивости»,  </w:t>
      </w:r>
      <w:r>
        <w:rPr>
          <w:spacing w:val="26"/>
        </w:rPr>
        <w:t xml:space="preserve"> </w:t>
      </w:r>
      <w:r>
        <w:t xml:space="preserve">«Модификационная  </w:t>
      </w:r>
      <w:r>
        <w:rPr>
          <w:spacing w:val="21"/>
        </w:rPr>
        <w:t xml:space="preserve"> </w:t>
      </w:r>
      <w:r>
        <w:t xml:space="preserve">изменчивость»,  </w:t>
      </w:r>
      <w:r>
        <w:rPr>
          <w:spacing w:val="27"/>
        </w:rPr>
        <w:t xml:space="preserve"> </w:t>
      </w:r>
      <w:r>
        <w:t xml:space="preserve">«Наследование  </w:t>
      </w:r>
      <w:r>
        <w:rPr>
          <w:spacing w:val="21"/>
        </w:rPr>
        <w:t xml:space="preserve"> </w:t>
      </w:r>
      <w:r>
        <w:t>резус-фактора»,</w:t>
      </w:r>
    </w:p>
    <w:p w:rsidR="001E7CBD" w:rsidRDefault="009458D3">
      <w:pPr>
        <w:pStyle w:val="a3"/>
        <w:spacing w:before="137"/>
        <w:ind w:firstLine="0"/>
      </w:pPr>
      <w:r>
        <w:t>«Генетика</w:t>
      </w:r>
      <w:r>
        <w:rPr>
          <w:spacing w:val="-8"/>
        </w:rPr>
        <w:t xml:space="preserve"> </w:t>
      </w:r>
      <w:r>
        <w:t>групп</w:t>
      </w:r>
      <w:r>
        <w:rPr>
          <w:spacing w:val="-6"/>
        </w:rPr>
        <w:t xml:space="preserve"> </w:t>
      </w:r>
      <w:r>
        <w:t>крови»,</w:t>
      </w:r>
      <w:r>
        <w:rPr>
          <w:spacing w:val="-1"/>
        </w:rPr>
        <w:t xml:space="preserve"> </w:t>
      </w:r>
      <w:r>
        <w:t>«Мутационная</w:t>
      </w:r>
      <w:r>
        <w:rPr>
          <w:spacing w:val="-7"/>
        </w:rPr>
        <w:t xml:space="preserve"> </w:t>
      </w:r>
      <w:r>
        <w:t>изменчивость».</w:t>
      </w:r>
    </w:p>
    <w:p w:rsidR="001E7CBD" w:rsidRDefault="009458D3">
      <w:pPr>
        <w:pStyle w:val="a3"/>
        <w:spacing w:before="139" w:line="360" w:lineRule="auto"/>
        <w:ind w:right="229"/>
      </w:pPr>
      <w:r>
        <w:t>Оборудование:</w:t>
      </w:r>
      <w:r>
        <w:rPr>
          <w:spacing w:val="1"/>
        </w:rPr>
        <w:t xml:space="preserve"> </w:t>
      </w:r>
      <w:r>
        <w:t>модели-аппликации</w:t>
      </w:r>
      <w:r>
        <w:rPr>
          <w:spacing w:val="1"/>
        </w:rPr>
        <w:t xml:space="preserve"> </w:t>
      </w:r>
      <w:r>
        <w:t>«Моногибридное</w:t>
      </w:r>
      <w:r>
        <w:rPr>
          <w:spacing w:val="1"/>
        </w:rPr>
        <w:t xml:space="preserve"> </w:t>
      </w:r>
      <w:r>
        <w:t>скрещивание»,</w:t>
      </w:r>
      <w:r>
        <w:rPr>
          <w:spacing w:val="1"/>
        </w:rPr>
        <w:t xml:space="preserve"> </w:t>
      </w:r>
      <w:r>
        <w:t>«Неполное</w:t>
      </w:r>
      <w:r>
        <w:rPr>
          <w:spacing w:val="-57"/>
        </w:rPr>
        <w:t xml:space="preserve"> </w:t>
      </w:r>
      <w:r>
        <w:t>доминирование»,</w:t>
      </w:r>
      <w:r>
        <w:rPr>
          <w:spacing w:val="1"/>
        </w:rPr>
        <w:t xml:space="preserve"> </w:t>
      </w:r>
      <w:r>
        <w:t>«Дигибридное</w:t>
      </w:r>
      <w:r>
        <w:rPr>
          <w:spacing w:val="1"/>
        </w:rPr>
        <w:t xml:space="preserve"> </w:t>
      </w:r>
      <w:r>
        <w:t>скрещивание»,</w:t>
      </w:r>
      <w:r>
        <w:rPr>
          <w:spacing w:val="1"/>
        </w:rPr>
        <w:t xml:space="preserve"> </w:t>
      </w:r>
      <w:r>
        <w:t>«Перекрѐст</w:t>
      </w:r>
      <w:r>
        <w:rPr>
          <w:spacing w:val="1"/>
        </w:rPr>
        <w:t xml:space="preserve"> </w:t>
      </w:r>
      <w:r>
        <w:t>хромосом»,</w:t>
      </w:r>
      <w:r>
        <w:rPr>
          <w:spacing w:val="1"/>
        </w:rPr>
        <w:t xml:space="preserve"> </w:t>
      </w:r>
      <w:r>
        <w:t>микроскоп</w:t>
      </w:r>
      <w:r>
        <w:rPr>
          <w:spacing w:val="1"/>
        </w:rPr>
        <w:t xml:space="preserve"> </w:t>
      </w:r>
      <w:r>
        <w:t>и</w:t>
      </w:r>
      <w:r>
        <w:rPr>
          <w:spacing w:val="1"/>
        </w:rPr>
        <w:t xml:space="preserve"> </w:t>
      </w:r>
      <w:r>
        <w:t>микропрепарат «Дрозофила» (норма, мутации формы крыльев и окраски тела), гербарий «Горох</w:t>
      </w:r>
      <w:r>
        <w:rPr>
          <w:spacing w:val="1"/>
        </w:rPr>
        <w:t xml:space="preserve"> </w:t>
      </w:r>
      <w:r>
        <w:t>посевной».</w:t>
      </w:r>
    </w:p>
    <w:p w:rsidR="001E7CBD" w:rsidRDefault="009458D3">
      <w:pPr>
        <w:pStyle w:val="a3"/>
        <w:spacing w:line="274" w:lineRule="exact"/>
        <w:ind w:left="110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1E7CBD" w:rsidRDefault="009458D3">
      <w:pPr>
        <w:pStyle w:val="a3"/>
        <w:spacing w:before="140" w:line="360" w:lineRule="auto"/>
        <w:ind w:right="226"/>
      </w:pPr>
      <w:r>
        <w:t xml:space="preserve">Лабораторная       </w:t>
      </w:r>
      <w:r>
        <w:rPr>
          <w:spacing w:val="36"/>
        </w:rPr>
        <w:t xml:space="preserve"> </w:t>
      </w:r>
      <w:r>
        <w:t xml:space="preserve">работа        </w:t>
      </w:r>
      <w:r>
        <w:rPr>
          <w:spacing w:val="33"/>
        </w:rPr>
        <w:t xml:space="preserve"> </w:t>
      </w:r>
      <w:r>
        <w:t>№</w:t>
      </w:r>
      <w:r>
        <w:rPr>
          <w:spacing w:val="1"/>
        </w:rPr>
        <w:t xml:space="preserve"> </w:t>
      </w:r>
      <w:r>
        <w:t xml:space="preserve">5.        </w:t>
      </w:r>
      <w:r>
        <w:rPr>
          <w:spacing w:val="38"/>
        </w:rPr>
        <w:t xml:space="preserve"> </w:t>
      </w:r>
      <w:r>
        <w:t xml:space="preserve">«Изучение        </w:t>
      </w:r>
      <w:r>
        <w:rPr>
          <w:spacing w:val="34"/>
        </w:rPr>
        <w:t xml:space="preserve"> </w:t>
      </w:r>
      <w:r>
        <w:t xml:space="preserve">результатов        </w:t>
      </w:r>
      <w:r>
        <w:rPr>
          <w:spacing w:val="33"/>
        </w:rPr>
        <w:t xml:space="preserve"> </w:t>
      </w:r>
      <w:r>
        <w:t>моногибридного</w:t>
      </w:r>
      <w:r>
        <w:rPr>
          <w:spacing w:val="-58"/>
        </w:rPr>
        <w:t xml:space="preserve"> </w:t>
      </w:r>
      <w:r>
        <w:t>и</w:t>
      </w:r>
      <w:r>
        <w:rPr>
          <w:spacing w:val="-1"/>
        </w:rPr>
        <w:t xml:space="preserve"> </w:t>
      </w:r>
      <w:r>
        <w:t>дигибридного</w:t>
      </w:r>
      <w:r>
        <w:rPr>
          <w:spacing w:val="-1"/>
        </w:rPr>
        <w:t xml:space="preserve"> </w:t>
      </w:r>
      <w:r>
        <w:t>скрещивания</w:t>
      </w:r>
      <w:r>
        <w:rPr>
          <w:spacing w:val="2"/>
        </w:rPr>
        <w:t xml:space="preserve"> </w:t>
      </w:r>
      <w:r>
        <w:t>у</w:t>
      </w:r>
      <w:r>
        <w:rPr>
          <w:spacing w:val="-6"/>
        </w:rPr>
        <w:t xml:space="preserve"> </w:t>
      </w:r>
      <w:r>
        <w:t>дрозофилы</w:t>
      </w:r>
      <w:r>
        <w:rPr>
          <w:spacing w:val="-1"/>
        </w:rPr>
        <w:t xml:space="preserve"> </w:t>
      </w:r>
      <w:r>
        <w:t>на</w:t>
      </w:r>
      <w:r>
        <w:rPr>
          <w:spacing w:val="-2"/>
        </w:rPr>
        <w:t xml:space="preserve"> </w:t>
      </w:r>
      <w:r>
        <w:t>готовых</w:t>
      </w:r>
      <w:r>
        <w:rPr>
          <w:spacing w:val="2"/>
        </w:rPr>
        <w:t xml:space="preserve"> </w:t>
      </w:r>
      <w:r>
        <w:t>микропрепаратах».</w:t>
      </w:r>
    </w:p>
    <w:p w:rsidR="001E7CBD" w:rsidRDefault="009458D3">
      <w:pPr>
        <w:pStyle w:val="a3"/>
        <w:spacing w:line="360" w:lineRule="auto"/>
        <w:ind w:right="228"/>
      </w:pPr>
      <w:r>
        <w:t>Лабораторная</w:t>
      </w:r>
      <w:r>
        <w:rPr>
          <w:spacing w:val="1"/>
        </w:rPr>
        <w:t xml:space="preserve"> </w:t>
      </w:r>
      <w:r>
        <w:t>работа</w:t>
      </w:r>
      <w:r>
        <w:rPr>
          <w:spacing w:val="1"/>
        </w:rPr>
        <w:t xml:space="preserve"> </w:t>
      </w:r>
      <w:r>
        <w:t>№ 6.</w:t>
      </w:r>
      <w:r>
        <w:rPr>
          <w:spacing w:val="1"/>
        </w:rPr>
        <w:t xml:space="preserve"> </w:t>
      </w:r>
      <w:r>
        <w:t>«Изучение</w:t>
      </w:r>
      <w:r>
        <w:rPr>
          <w:spacing w:val="1"/>
        </w:rPr>
        <w:t xml:space="preserve"> </w:t>
      </w:r>
      <w:r>
        <w:t>модификационной</w:t>
      </w:r>
      <w:r>
        <w:rPr>
          <w:spacing w:val="1"/>
        </w:rPr>
        <w:t xml:space="preserve"> </w:t>
      </w:r>
      <w:r>
        <w:t>изменчивости,</w:t>
      </w:r>
      <w:r>
        <w:rPr>
          <w:spacing w:val="1"/>
        </w:rPr>
        <w:t xml:space="preserve"> </w:t>
      </w:r>
      <w:r>
        <w:t>построение</w:t>
      </w:r>
      <w:r>
        <w:rPr>
          <w:spacing w:val="1"/>
        </w:rPr>
        <w:t xml:space="preserve"> </w:t>
      </w:r>
      <w:r>
        <w:t>вариационного</w:t>
      </w:r>
      <w:r>
        <w:rPr>
          <w:spacing w:val="-1"/>
        </w:rPr>
        <w:t xml:space="preserve"> </w:t>
      </w:r>
      <w:r>
        <w:t>ряда</w:t>
      </w:r>
      <w:r>
        <w:rPr>
          <w:spacing w:val="-4"/>
        </w:rPr>
        <w:t xml:space="preserve"> </w:t>
      </w:r>
      <w:r>
        <w:t>и вариационной</w:t>
      </w:r>
      <w:r>
        <w:rPr>
          <w:spacing w:val="-2"/>
        </w:rPr>
        <w:t xml:space="preserve"> </w:t>
      </w:r>
      <w:r>
        <w:t>кривой».</w:t>
      </w:r>
    </w:p>
    <w:p w:rsidR="001E7CBD" w:rsidRDefault="009458D3">
      <w:pPr>
        <w:pStyle w:val="a3"/>
        <w:spacing w:line="360" w:lineRule="auto"/>
        <w:ind w:left="1101" w:right="573" w:firstLine="0"/>
      </w:pPr>
      <w:r>
        <w:t>Лабораторная</w:t>
      </w:r>
      <w:r>
        <w:rPr>
          <w:spacing w:val="-4"/>
        </w:rPr>
        <w:t xml:space="preserve"> </w:t>
      </w:r>
      <w:r>
        <w:t>работа</w:t>
      </w:r>
      <w:r>
        <w:rPr>
          <w:spacing w:val="-4"/>
        </w:rPr>
        <w:t xml:space="preserve"> </w:t>
      </w:r>
      <w:r>
        <w:t>№</w:t>
      </w:r>
      <w:r>
        <w:rPr>
          <w:spacing w:val="-3"/>
        </w:rPr>
        <w:t xml:space="preserve"> </w:t>
      </w:r>
      <w:r>
        <w:t>7. «Анализ</w:t>
      </w:r>
      <w:r>
        <w:rPr>
          <w:spacing w:val="-3"/>
        </w:rPr>
        <w:t xml:space="preserve"> </w:t>
      </w:r>
      <w:r>
        <w:t>мутаций</w:t>
      </w:r>
      <w:r>
        <w:rPr>
          <w:spacing w:val="-5"/>
        </w:rPr>
        <w:t xml:space="preserve"> </w:t>
      </w:r>
      <w:r>
        <w:t>у</w:t>
      </w:r>
      <w:r>
        <w:rPr>
          <w:spacing w:val="-7"/>
        </w:rPr>
        <w:t xml:space="preserve"> </w:t>
      </w:r>
      <w:r>
        <w:t>дрозофилы</w:t>
      </w:r>
      <w:r>
        <w:rPr>
          <w:spacing w:val="-4"/>
        </w:rPr>
        <w:t xml:space="preserve"> </w:t>
      </w:r>
      <w:r>
        <w:t>на</w:t>
      </w:r>
      <w:r>
        <w:rPr>
          <w:spacing w:val="-4"/>
        </w:rPr>
        <w:t xml:space="preserve"> </w:t>
      </w:r>
      <w:r>
        <w:t>готовых</w:t>
      </w:r>
      <w:r>
        <w:rPr>
          <w:spacing w:val="-1"/>
        </w:rPr>
        <w:t xml:space="preserve"> </w:t>
      </w:r>
      <w:r>
        <w:t>микропрепаратах».</w:t>
      </w:r>
      <w:r>
        <w:rPr>
          <w:spacing w:val="-58"/>
        </w:rPr>
        <w:t xml:space="preserve"> </w:t>
      </w:r>
      <w:r>
        <w:t>Практическая</w:t>
      </w:r>
      <w:r>
        <w:rPr>
          <w:spacing w:val="-2"/>
        </w:rPr>
        <w:t xml:space="preserve"> </w:t>
      </w:r>
      <w:r>
        <w:t>работа</w:t>
      </w:r>
      <w:r>
        <w:rPr>
          <w:spacing w:val="-2"/>
        </w:rPr>
        <w:t xml:space="preserve"> </w:t>
      </w:r>
      <w:r>
        <w:t>№</w:t>
      </w:r>
      <w:r>
        <w:rPr>
          <w:spacing w:val="2"/>
        </w:rPr>
        <w:t xml:space="preserve"> </w:t>
      </w:r>
      <w:r>
        <w:t>2.</w:t>
      </w:r>
      <w:r>
        <w:rPr>
          <w:spacing w:val="3"/>
        </w:rPr>
        <w:t xml:space="preserve"> </w:t>
      </w:r>
      <w:r>
        <w:t>«Составление</w:t>
      </w:r>
      <w:r>
        <w:rPr>
          <w:spacing w:val="-2"/>
        </w:rPr>
        <w:t xml:space="preserve"> </w:t>
      </w:r>
      <w:r>
        <w:t>и</w:t>
      </w:r>
      <w:r>
        <w:rPr>
          <w:spacing w:val="-1"/>
        </w:rPr>
        <w:t xml:space="preserve"> </w:t>
      </w:r>
      <w:r>
        <w:t>анализ</w:t>
      </w:r>
      <w:r>
        <w:rPr>
          <w:spacing w:val="-1"/>
        </w:rPr>
        <w:t xml:space="preserve"> </w:t>
      </w:r>
      <w:r>
        <w:t>родословных</w:t>
      </w:r>
      <w:r>
        <w:rPr>
          <w:spacing w:val="1"/>
        </w:rPr>
        <w:t xml:space="preserve"> </w:t>
      </w:r>
      <w:r>
        <w:t>человека».</w:t>
      </w:r>
    </w:p>
    <w:p w:rsidR="001E7CBD" w:rsidRDefault="009458D3">
      <w:pPr>
        <w:pStyle w:val="a4"/>
        <w:numPr>
          <w:ilvl w:val="2"/>
          <w:numId w:val="59"/>
        </w:numPr>
        <w:tabs>
          <w:tab w:val="left" w:pos="1942"/>
        </w:tabs>
        <w:ind w:hanging="841"/>
        <w:rPr>
          <w:sz w:val="24"/>
        </w:rPr>
      </w:pPr>
      <w:r>
        <w:rPr>
          <w:sz w:val="24"/>
        </w:rPr>
        <w:t>Тема</w:t>
      </w:r>
      <w:r>
        <w:rPr>
          <w:spacing w:val="-3"/>
          <w:sz w:val="24"/>
        </w:rPr>
        <w:t xml:space="preserve"> </w:t>
      </w:r>
      <w:r>
        <w:rPr>
          <w:sz w:val="24"/>
        </w:rPr>
        <w:t>7.</w:t>
      </w:r>
      <w:r>
        <w:rPr>
          <w:spacing w:val="-1"/>
          <w:sz w:val="24"/>
        </w:rPr>
        <w:t xml:space="preserve"> </w:t>
      </w:r>
      <w:r>
        <w:rPr>
          <w:sz w:val="24"/>
        </w:rPr>
        <w:t>Селекция</w:t>
      </w:r>
      <w:r>
        <w:rPr>
          <w:spacing w:val="-2"/>
          <w:sz w:val="24"/>
        </w:rPr>
        <w:t xml:space="preserve"> </w:t>
      </w:r>
      <w:r>
        <w:rPr>
          <w:sz w:val="24"/>
        </w:rPr>
        <w:t>организмов.</w:t>
      </w:r>
      <w:r>
        <w:rPr>
          <w:spacing w:val="-1"/>
          <w:sz w:val="24"/>
        </w:rPr>
        <w:t xml:space="preserve"> </w:t>
      </w:r>
      <w:r>
        <w:rPr>
          <w:sz w:val="24"/>
        </w:rPr>
        <w:t>Основы</w:t>
      </w:r>
      <w:r>
        <w:rPr>
          <w:spacing w:val="-1"/>
          <w:sz w:val="24"/>
        </w:rPr>
        <w:t xml:space="preserve"> </w:t>
      </w:r>
      <w:r>
        <w:rPr>
          <w:sz w:val="24"/>
        </w:rPr>
        <w:t>биотехнологии</w:t>
      </w:r>
      <w:r>
        <w:rPr>
          <w:spacing w:val="-1"/>
          <w:sz w:val="24"/>
        </w:rPr>
        <w:t xml:space="preserve"> </w:t>
      </w:r>
      <w:r>
        <w:rPr>
          <w:sz w:val="24"/>
        </w:rPr>
        <w:t>(3</w:t>
      </w:r>
      <w:r>
        <w:rPr>
          <w:spacing w:val="-2"/>
          <w:sz w:val="24"/>
        </w:rPr>
        <w:t xml:space="preserve"> </w:t>
      </w:r>
      <w:r>
        <w:rPr>
          <w:sz w:val="24"/>
        </w:rPr>
        <w:t>ч).</w:t>
      </w:r>
    </w:p>
    <w:p w:rsidR="001E7CBD" w:rsidRDefault="009458D3">
      <w:pPr>
        <w:pStyle w:val="a3"/>
        <w:spacing w:before="137" w:line="360" w:lineRule="auto"/>
        <w:ind w:right="231"/>
      </w:pPr>
      <w:r>
        <w:t>Селекция   как   наука   и   процесс.   Зарождение   селекции   и   доместикация.   Учение</w:t>
      </w:r>
      <w:r>
        <w:rPr>
          <w:spacing w:val="1"/>
        </w:rPr>
        <w:t xml:space="preserve"> </w:t>
      </w:r>
      <w:r>
        <w:t>Н.И. Вавилова</w:t>
      </w:r>
      <w:r>
        <w:rPr>
          <w:spacing w:val="1"/>
        </w:rPr>
        <w:t xml:space="preserve"> </w:t>
      </w:r>
      <w:r>
        <w:t>о</w:t>
      </w:r>
      <w:r>
        <w:rPr>
          <w:spacing w:val="1"/>
        </w:rPr>
        <w:t xml:space="preserve"> </w:t>
      </w:r>
      <w:r>
        <w:t>центрах</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1"/>
        </w:rPr>
        <w:t xml:space="preserve"> </w:t>
      </w:r>
      <w:r>
        <w:t>растений.</w:t>
      </w:r>
      <w:r>
        <w:rPr>
          <w:spacing w:val="1"/>
        </w:rPr>
        <w:t xml:space="preserve"> </w:t>
      </w:r>
      <w:r>
        <w:t>Центры</w:t>
      </w:r>
      <w:r>
        <w:rPr>
          <w:spacing w:val="1"/>
        </w:rPr>
        <w:t xml:space="preserve"> </w:t>
      </w:r>
      <w:r>
        <w:t>происхождения</w:t>
      </w:r>
      <w:r>
        <w:rPr>
          <w:spacing w:val="-1"/>
        </w:rPr>
        <w:t xml:space="preserve"> </w:t>
      </w:r>
      <w:r>
        <w:t>домашних</w:t>
      </w:r>
      <w:r>
        <w:rPr>
          <w:spacing w:val="2"/>
        </w:rPr>
        <w:t xml:space="preserve"> </w:t>
      </w:r>
      <w:r>
        <w:t>животных. Сорт,</w:t>
      </w:r>
      <w:r>
        <w:rPr>
          <w:spacing w:val="-4"/>
        </w:rPr>
        <w:t xml:space="preserve"> </w:t>
      </w:r>
      <w:r>
        <w:t>порода, штамм.</w:t>
      </w:r>
    </w:p>
    <w:p w:rsidR="001E7CBD" w:rsidRDefault="009458D3">
      <w:pPr>
        <w:pStyle w:val="a3"/>
        <w:spacing w:before="2" w:line="360" w:lineRule="auto"/>
        <w:ind w:right="219"/>
      </w:pPr>
      <w:r>
        <w:t xml:space="preserve">Современные       методы       селекции.       Массовый      </w:t>
      </w:r>
      <w:r>
        <w:rPr>
          <w:spacing w:val="1"/>
        </w:rPr>
        <w:t xml:space="preserve"> </w:t>
      </w:r>
      <w:r>
        <w:t>и        индивидуальный       отборы</w:t>
      </w:r>
      <w:r>
        <w:rPr>
          <w:spacing w:val="-57"/>
        </w:rPr>
        <w:t xml:space="preserve"> </w:t>
      </w:r>
      <w:r>
        <w:t>в</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Оценка</w:t>
      </w:r>
      <w:r>
        <w:rPr>
          <w:spacing w:val="1"/>
        </w:rPr>
        <w:t xml:space="preserve"> </w:t>
      </w:r>
      <w:r>
        <w:t>экстерьера.</w:t>
      </w:r>
      <w:r>
        <w:rPr>
          <w:spacing w:val="1"/>
        </w:rPr>
        <w:t xml:space="preserve"> </w:t>
      </w:r>
      <w:r>
        <w:t>Близкородственное</w:t>
      </w:r>
      <w:r>
        <w:rPr>
          <w:spacing w:val="1"/>
        </w:rPr>
        <w:t xml:space="preserve"> </w:t>
      </w:r>
      <w:r>
        <w:t>скрещивание</w:t>
      </w:r>
      <w:r>
        <w:rPr>
          <w:spacing w:val="1"/>
        </w:rPr>
        <w:t xml:space="preserve"> </w:t>
      </w:r>
      <w:r>
        <w:t>–</w:t>
      </w:r>
      <w:r>
        <w:rPr>
          <w:spacing w:val="1"/>
        </w:rPr>
        <w:t xml:space="preserve"> </w:t>
      </w:r>
      <w:r>
        <w:t>инбридинг.</w:t>
      </w:r>
      <w:r>
        <w:rPr>
          <w:spacing w:val="1"/>
        </w:rPr>
        <w:t xml:space="preserve"> </w:t>
      </w:r>
      <w:r>
        <w:t>Чистая</w:t>
      </w:r>
      <w:r>
        <w:rPr>
          <w:spacing w:val="1"/>
        </w:rPr>
        <w:t xml:space="preserve"> </w:t>
      </w:r>
      <w:r>
        <w:t>линия.</w:t>
      </w:r>
      <w:r>
        <w:rPr>
          <w:spacing w:val="1"/>
        </w:rPr>
        <w:t xml:space="preserve"> </w:t>
      </w:r>
      <w:r>
        <w:t>Скрещивание</w:t>
      </w:r>
      <w:r>
        <w:rPr>
          <w:spacing w:val="1"/>
        </w:rPr>
        <w:t xml:space="preserve"> </w:t>
      </w:r>
      <w:r>
        <w:t>чистых</w:t>
      </w:r>
      <w:r>
        <w:rPr>
          <w:spacing w:val="1"/>
        </w:rPr>
        <w:t xml:space="preserve"> </w:t>
      </w:r>
      <w:r>
        <w:t>линий.</w:t>
      </w:r>
      <w:r>
        <w:rPr>
          <w:spacing w:val="1"/>
        </w:rPr>
        <w:t xml:space="preserve"> </w:t>
      </w:r>
      <w:r>
        <w:t>Гетерозис,</w:t>
      </w:r>
      <w:r>
        <w:rPr>
          <w:spacing w:val="1"/>
        </w:rPr>
        <w:t xml:space="preserve"> </w:t>
      </w:r>
      <w:r>
        <w:t>или</w:t>
      </w:r>
      <w:r>
        <w:rPr>
          <w:spacing w:val="1"/>
        </w:rPr>
        <w:t xml:space="preserve"> </w:t>
      </w:r>
      <w:r>
        <w:t>гибридная</w:t>
      </w:r>
      <w:r>
        <w:rPr>
          <w:spacing w:val="1"/>
        </w:rPr>
        <w:t xml:space="preserve"> </w:t>
      </w:r>
      <w:r>
        <w:t>сила.</w:t>
      </w:r>
      <w:r>
        <w:rPr>
          <w:spacing w:val="1"/>
        </w:rPr>
        <w:t xml:space="preserve"> </w:t>
      </w:r>
      <w:r>
        <w:t>Неродственное скрещивание – аутбридинг. Отдалѐнная гибридизация и еѐ успехи. Искусственный</w:t>
      </w:r>
      <w:r>
        <w:rPr>
          <w:spacing w:val="1"/>
        </w:rPr>
        <w:t xml:space="preserve"> </w:t>
      </w:r>
      <w:r>
        <w:t>мутагенез</w:t>
      </w:r>
      <w:r>
        <w:rPr>
          <w:spacing w:val="1"/>
        </w:rPr>
        <w:t xml:space="preserve"> </w:t>
      </w:r>
      <w:r>
        <w:t>и</w:t>
      </w:r>
      <w:r>
        <w:rPr>
          <w:spacing w:val="1"/>
        </w:rPr>
        <w:t xml:space="preserve"> </w:t>
      </w:r>
      <w:r>
        <w:t>получение</w:t>
      </w:r>
      <w:r>
        <w:rPr>
          <w:spacing w:val="1"/>
        </w:rPr>
        <w:t xml:space="preserve"> </w:t>
      </w:r>
      <w:r>
        <w:t>полиплоидов.</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микроорганизмов.</w:t>
      </w:r>
    </w:p>
    <w:p w:rsidR="001E7CBD" w:rsidRDefault="009458D3">
      <w:pPr>
        <w:pStyle w:val="a3"/>
        <w:tabs>
          <w:tab w:val="left" w:pos="5262"/>
          <w:tab w:val="left" w:pos="9047"/>
        </w:tabs>
        <w:spacing w:line="360" w:lineRule="auto"/>
        <w:ind w:right="229"/>
      </w:pPr>
      <w:r>
        <w:t>Биотехнология</w:t>
      </w:r>
      <w:r>
        <w:rPr>
          <w:spacing w:val="1"/>
        </w:rPr>
        <w:t xml:space="preserve"> </w:t>
      </w:r>
      <w:r>
        <w:t>как</w:t>
      </w:r>
      <w:r>
        <w:rPr>
          <w:spacing w:val="1"/>
        </w:rPr>
        <w:t xml:space="preserve"> </w:t>
      </w:r>
      <w:r>
        <w:t>отрасль</w:t>
      </w:r>
      <w:r>
        <w:rPr>
          <w:spacing w:val="1"/>
        </w:rPr>
        <w:t xml:space="preserve"> </w:t>
      </w:r>
      <w:r>
        <w:t>производства.</w:t>
      </w:r>
      <w:r>
        <w:rPr>
          <w:spacing w:val="1"/>
        </w:rPr>
        <w:t xml:space="preserve"> </w:t>
      </w:r>
      <w:r>
        <w:t>Генная</w:t>
      </w:r>
      <w:r>
        <w:rPr>
          <w:spacing w:val="1"/>
        </w:rPr>
        <w:t xml:space="preserve"> </w:t>
      </w:r>
      <w:r>
        <w:t>инженерия.</w:t>
      </w:r>
      <w:r>
        <w:rPr>
          <w:spacing w:val="1"/>
        </w:rPr>
        <w:t xml:space="preserve"> </w:t>
      </w:r>
      <w:r>
        <w:t>Этапы</w:t>
      </w:r>
      <w:r>
        <w:rPr>
          <w:spacing w:val="1"/>
        </w:rPr>
        <w:t xml:space="preserve"> </w:t>
      </w:r>
      <w:r>
        <w:t>создания</w:t>
      </w:r>
      <w:r>
        <w:rPr>
          <w:spacing w:val="1"/>
        </w:rPr>
        <w:t xml:space="preserve"> </w:t>
      </w:r>
      <w:r>
        <w:t>рекомбинантной ДНК и трансгенных организмов. Клеточная инженерия. Клеточные культуры.</w:t>
      </w:r>
      <w:r>
        <w:rPr>
          <w:spacing w:val="1"/>
        </w:rPr>
        <w:t xml:space="preserve"> </w:t>
      </w:r>
      <w:r>
        <w:t>Микроклональное</w:t>
      </w:r>
      <w:r>
        <w:rPr>
          <w:spacing w:val="1"/>
        </w:rPr>
        <w:t xml:space="preserve"> </w:t>
      </w:r>
      <w:r>
        <w:t>размножение</w:t>
      </w:r>
      <w:r>
        <w:rPr>
          <w:spacing w:val="1"/>
        </w:rPr>
        <w:t xml:space="preserve"> </w:t>
      </w:r>
      <w:r>
        <w:t>растений.</w:t>
      </w:r>
      <w:r>
        <w:rPr>
          <w:spacing w:val="1"/>
        </w:rPr>
        <w:t xml:space="preserve"> </w:t>
      </w:r>
      <w:r>
        <w:t>Клонирование</w:t>
      </w:r>
      <w:r>
        <w:rPr>
          <w:spacing w:val="1"/>
        </w:rPr>
        <w:t xml:space="preserve"> </w:t>
      </w:r>
      <w:r>
        <w:t>высокопродуктивных</w:t>
      </w:r>
      <w:r>
        <w:rPr>
          <w:spacing w:val="1"/>
        </w:rPr>
        <w:t xml:space="preserve"> </w:t>
      </w:r>
      <w:r>
        <w:t>сельскохозяйственных</w:t>
      </w:r>
      <w:r>
        <w:tab/>
        <w:t>организмов.</w:t>
      </w:r>
      <w:r>
        <w:tab/>
      </w:r>
      <w:r>
        <w:rPr>
          <w:spacing w:val="-1"/>
        </w:rPr>
        <w:t>Экологические</w:t>
      </w:r>
      <w:r>
        <w:rPr>
          <w:spacing w:val="-58"/>
        </w:rPr>
        <w:t xml:space="preserve"> </w:t>
      </w:r>
      <w:r>
        <w:t>и</w:t>
      </w:r>
      <w:r>
        <w:rPr>
          <w:spacing w:val="-1"/>
        </w:rPr>
        <w:t xml:space="preserve"> </w:t>
      </w:r>
      <w:r>
        <w:t>этические</w:t>
      </w:r>
      <w:r>
        <w:rPr>
          <w:spacing w:val="-1"/>
        </w:rPr>
        <w:t xml:space="preserve"> </w:t>
      </w:r>
      <w:r>
        <w:t>проблемы.</w:t>
      </w:r>
      <w:r>
        <w:rPr>
          <w:spacing w:val="-4"/>
        </w:rPr>
        <w:t xml:space="preserve"> </w:t>
      </w:r>
      <w:r>
        <w:t>ГМО</w:t>
      </w:r>
      <w:r>
        <w:rPr>
          <w:spacing w:val="2"/>
        </w:rPr>
        <w:t xml:space="preserve"> </w:t>
      </w:r>
      <w:r>
        <w:t>– генетически</w:t>
      </w:r>
      <w:r>
        <w:rPr>
          <w:spacing w:val="-1"/>
        </w:rPr>
        <w:t xml:space="preserve"> </w:t>
      </w:r>
      <w:r>
        <w:t>модифицированные</w:t>
      </w:r>
      <w:r>
        <w:rPr>
          <w:spacing w:val="-2"/>
        </w:rPr>
        <w:t xml:space="preserve"> </w:t>
      </w:r>
      <w:r>
        <w:t>организмы.</w:t>
      </w:r>
    </w:p>
    <w:p w:rsidR="001E7CBD" w:rsidRDefault="009458D3">
      <w:pPr>
        <w:pStyle w:val="a3"/>
        <w:spacing w:line="276" w:lineRule="exact"/>
        <w:ind w:left="1101" w:firstLine="0"/>
        <w:jc w:val="left"/>
      </w:pPr>
      <w:r>
        <w:t>Демонстрации:</w:t>
      </w:r>
    </w:p>
    <w:p w:rsidR="001E7CBD" w:rsidRDefault="009458D3">
      <w:pPr>
        <w:pStyle w:val="a3"/>
        <w:spacing w:before="139"/>
        <w:ind w:left="1101" w:firstLine="0"/>
        <w:jc w:val="left"/>
      </w:pPr>
      <w:r>
        <w:t>Портреты:</w:t>
      </w:r>
      <w:r>
        <w:rPr>
          <w:spacing w:val="-5"/>
        </w:rPr>
        <w:t xml:space="preserve"> </w:t>
      </w:r>
      <w:r>
        <w:t>Н.И.</w:t>
      </w:r>
      <w:r>
        <w:rPr>
          <w:spacing w:val="-4"/>
        </w:rPr>
        <w:t xml:space="preserve"> </w:t>
      </w:r>
      <w:r>
        <w:t>Вавилов,</w:t>
      </w:r>
      <w:r>
        <w:rPr>
          <w:spacing w:val="-5"/>
        </w:rPr>
        <w:t xml:space="preserve"> </w:t>
      </w:r>
      <w:r>
        <w:t>И.В.</w:t>
      </w:r>
      <w:r>
        <w:rPr>
          <w:spacing w:val="-3"/>
        </w:rPr>
        <w:t xml:space="preserve"> </w:t>
      </w:r>
      <w:r>
        <w:t>Мичурин,</w:t>
      </w:r>
      <w:r>
        <w:rPr>
          <w:spacing w:val="-4"/>
        </w:rPr>
        <w:t xml:space="preserve"> </w:t>
      </w:r>
      <w:r>
        <w:t>Г.Д.</w:t>
      </w:r>
      <w:r>
        <w:rPr>
          <w:spacing w:val="-3"/>
        </w:rPr>
        <w:t xml:space="preserve"> </w:t>
      </w:r>
      <w:r>
        <w:t>Карпеченко,</w:t>
      </w:r>
      <w:r>
        <w:rPr>
          <w:spacing w:val="-3"/>
        </w:rPr>
        <w:t xml:space="preserve"> </w:t>
      </w:r>
      <w:r>
        <w:t>М.Ф.</w:t>
      </w:r>
      <w:r>
        <w:rPr>
          <w:spacing w:val="-3"/>
        </w:rPr>
        <w:t xml:space="preserve"> </w:t>
      </w:r>
      <w:r>
        <w:t>Иванов.</w:t>
      </w:r>
    </w:p>
    <w:p w:rsidR="001E7CBD" w:rsidRDefault="009458D3">
      <w:pPr>
        <w:pStyle w:val="a3"/>
        <w:spacing w:before="137"/>
        <w:ind w:left="1101" w:firstLine="0"/>
        <w:jc w:val="left"/>
      </w:pPr>
      <w:r>
        <w:t>Таблицы</w:t>
      </w:r>
      <w:r>
        <w:rPr>
          <w:spacing w:val="23"/>
        </w:rPr>
        <w:t xml:space="preserve"> </w:t>
      </w:r>
      <w:r>
        <w:t>и</w:t>
      </w:r>
      <w:r>
        <w:rPr>
          <w:spacing w:val="23"/>
        </w:rPr>
        <w:t xml:space="preserve"> </w:t>
      </w:r>
      <w:r>
        <w:t>схемы:</w:t>
      </w:r>
      <w:r>
        <w:rPr>
          <w:spacing w:val="24"/>
        </w:rPr>
        <w:t xml:space="preserve"> </w:t>
      </w:r>
      <w:r>
        <w:t>карта</w:t>
      </w:r>
      <w:r>
        <w:rPr>
          <w:spacing w:val="28"/>
        </w:rPr>
        <w:t xml:space="preserve"> </w:t>
      </w:r>
      <w:r>
        <w:t>«Центры</w:t>
      </w:r>
      <w:r>
        <w:rPr>
          <w:spacing w:val="24"/>
        </w:rPr>
        <w:t xml:space="preserve"> </w:t>
      </w:r>
      <w:r>
        <w:t>происхождения</w:t>
      </w:r>
      <w:r>
        <w:rPr>
          <w:spacing w:val="22"/>
        </w:rPr>
        <w:t xml:space="preserve"> </w:t>
      </w:r>
      <w:r>
        <w:t>и</w:t>
      </w:r>
      <w:r>
        <w:rPr>
          <w:spacing w:val="24"/>
        </w:rPr>
        <w:t xml:space="preserve"> </w:t>
      </w:r>
      <w:r>
        <w:t>многообразия</w:t>
      </w:r>
      <w:r>
        <w:rPr>
          <w:spacing w:val="22"/>
        </w:rPr>
        <w:t xml:space="preserve"> </w:t>
      </w:r>
      <w:r>
        <w:t>культурных</w:t>
      </w:r>
      <w:r>
        <w:rPr>
          <w:spacing w:val="26"/>
        </w:rPr>
        <w:t xml:space="preserve"> </w:t>
      </w:r>
      <w:r>
        <w:t>растений»,</w:t>
      </w:r>
    </w:p>
    <w:p w:rsidR="001E7CBD" w:rsidRDefault="009458D3">
      <w:pPr>
        <w:pStyle w:val="a3"/>
        <w:spacing w:before="139"/>
        <w:ind w:firstLine="0"/>
        <w:jc w:val="left"/>
      </w:pPr>
      <w:r>
        <w:t>«Породы</w:t>
      </w:r>
      <w:r>
        <w:rPr>
          <w:spacing w:val="74"/>
        </w:rPr>
        <w:t xml:space="preserve"> </w:t>
      </w:r>
      <w:r>
        <w:t>домашних</w:t>
      </w:r>
      <w:r>
        <w:rPr>
          <w:spacing w:val="76"/>
        </w:rPr>
        <w:t xml:space="preserve"> </w:t>
      </w:r>
      <w:r>
        <w:t>животных»,</w:t>
      </w:r>
      <w:r>
        <w:rPr>
          <w:spacing w:val="80"/>
        </w:rPr>
        <w:t xml:space="preserve"> </w:t>
      </w:r>
      <w:r>
        <w:t>«Сорта</w:t>
      </w:r>
      <w:r>
        <w:rPr>
          <w:spacing w:val="73"/>
        </w:rPr>
        <w:t xml:space="preserve"> </w:t>
      </w:r>
      <w:r>
        <w:t>культурных</w:t>
      </w:r>
      <w:r>
        <w:rPr>
          <w:spacing w:val="77"/>
        </w:rPr>
        <w:t xml:space="preserve"> </w:t>
      </w:r>
      <w:r>
        <w:t>растений»,</w:t>
      </w:r>
      <w:r>
        <w:rPr>
          <w:spacing w:val="79"/>
        </w:rPr>
        <w:t xml:space="preserve"> </w:t>
      </w:r>
      <w:r>
        <w:t>«Отдалѐнная</w:t>
      </w:r>
      <w:r>
        <w:rPr>
          <w:spacing w:val="75"/>
        </w:rPr>
        <w:t xml:space="preserve"> </w:t>
      </w:r>
      <w:r>
        <w:t>гибридизация»,</w:t>
      </w:r>
    </w:p>
    <w:p w:rsidR="001E7CBD" w:rsidRDefault="009458D3">
      <w:pPr>
        <w:pStyle w:val="a3"/>
        <w:spacing w:before="138" w:line="360" w:lineRule="auto"/>
        <w:ind w:firstLine="0"/>
        <w:jc w:val="left"/>
      </w:pPr>
      <w:r>
        <w:t>«Работы</w:t>
      </w:r>
      <w:r>
        <w:rPr>
          <w:spacing w:val="31"/>
        </w:rPr>
        <w:t xml:space="preserve"> </w:t>
      </w:r>
      <w:r>
        <w:t>академика</w:t>
      </w:r>
      <w:r>
        <w:rPr>
          <w:spacing w:val="31"/>
        </w:rPr>
        <w:t xml:space="preserve"> </w:t>
      </w:r>
      <w:r>
        <w:t>М.Ф.</w:t>
      </w:r>
      <w:r>
        <w:rPr>
          <w:spacing w:val="-1"/>
        </w:rPr>
        <w:t xml:space="preserve"> </w:t>
      </w:r>
      <w:r>
        <w:t>Иванова»,</w:t>
      </w:r>
      <w:r>
        <w:rPr>
          <w:spacing w:val="38"/>
        </w:rPr>
        <w:t xml:space="preserve"> </w:t>
      </w:r>
      <w:r>
        <w:t>«Полиплоидия»,</w:t>
      </w:r>
      <w:r>
        <w:rPr>
          <w:spacing w:val="35"/>
        </w:rPr>
        <w:t xml:space="preserve"> </w:t>
      </w:r>
      <w:r>
        <w:t>«Объекты</w:t>
      </w:r>
      <w:r>
        <w:rPr>
          <w:spacing w:val="31"/>
        </w:rPr>
        <w:t xml:space="preserve"> </w:t>
      </w:r>
      <w:r>
        <w:t>биотехнологии»,</w:t>
      </w:r>
      <w:r>
        <w:rPr>
          <w:spacing w:val="35"/>
        </w:rPr>
        <w:t xml:space="preserve"> </w:t>
      </w:r>
      <w:r>
        <w:t>«Клеточные</w:t>
      </w:r>
      <w:r>
        <w:rPr>
          <w:spacing w:val="-57"/>
        </w:rPr>
        <w:t xml:space="preserve"> </w:t>
      </w:r>
      <w:r>
        <w:t>культуры</w:t>
      </w:r>
      <w:r>
        <w:rPr>
          <w:spacing w:val="-1"/>
        </w:rPr>
        <w:t xml:space="preserve"> </w:t>
      </w:r>
      <w:r>
        <w:t>и</w:t>
      </w:r>
      <w:r>
        <w:rPr>
          <w:spacing w:val="-1"/>
        </w:rPr>
        <w:t xml:space="preserve"> </w:t>
      </w:r>
      <w:r>
        <w:t>клонирование»,</w:t>
      </w:r>
      <w:r>
        <w:rPr>
          <w:spacing w:val="3"/>
        </w:rPr>
        <w:t xml:space="preserve"> </w:t>
      </w:r>
      <w:r>
        <w:t>«Конструирование и</w:t>
      </w:r>
      <w:r>
        <w:rPr>
          <w:spacing w:val="-1"/>
        </w:rPr>
        <w:t xml:space="preserve"> </w:t>
      </w:r>
      <w:r>
        <w:t>перенос</w:t>
      </w:r>
      <w:r>
        <w:rPr>
          <w:spacing w:val="-1"/>
        </w:rPr>
        <w:t xml:space="preserve"> </w:t>
      </w:r>
      <w:r>
        <w:t>генов,</w:t>
      </w:r>
      <w:r>
        <w:rPr>
          <w:spacing w:val="-1"/>
        </w:rPr>
        <w:t xml:space="preserve"> </w:t>
      </w:r>
      <w:r>
        <w:t>хромосом».</w:t>
      </w:r>
    </w:p>
    <w:p w:rsidR="001E7CBD" w:rsidRDefault="009458D3">
      <w:pPr>
        <w:pStyle w:val="a3"/>
        <w:spacing w:line="360" w:lineRule="auto"/>
        <w:jc w:val="left"/>
      </w:pPr>
      <w:r>
        <w:t>Оборудование:</w:t>
      </w:r>
      <w:r>
        <w:rPr>
          <w:spacing w:val="16"/>
        </w:rPr>
        <w:t xml:space="preserve"> </w:t>
      </w:r>
      <w:r>
        <w:t>муляжи</w:t>
      </w:r>
      <w:r>
        <w:rPr>
          <w:spacing w:val="19"/>
        </w:rPr>
        <w:t xml:space="preserve"> </w:t>
      </w:r>
      <w:r>
        <w:t>плодов</w:t>
      </w:r>
      <w:r>
        <w:rPr>
          <w:spacing w:val="15"/>
        </w:rPr>
        <w:t xml:space="preserve"> </w:t>
      </w:r>
      <w:r>
        <w:t>и</w:t>
      </w:r>
      <w:r>
        <w:rPr>
          <w:spacing w:val="17"/>
        </w:rPr>
        <w:t xml:space="preserve"> </w:t>
      </w:r>
      <w:r>
        <w:t>корнеплодов</w:t>
      </w:r>
      <w:r>
        <w:rPr>
          <w:spacing w:val="13"/>
        </w:rPr>
        <w:t xml:space="preserve"> </w:t>
      </w:r>
      <w:r>
        <w:t>диких</w:t>
      </w:r>
      <w:r>
        <w:rPr>
          <w:spacing w:val="18"/>
        </w:rPr>
        <w:t xml:space="preserve"> </w:t>
      </w:r>
      <w:r>
        <w:t>форм</w:t>
      </w:r>
      <w:r>
        <w:rPr>
          <w:spacing w:val="16"/>
        </w:rPr>
        <w:t xml:space="preserve"> </w:t>
      </w:r>
      <w:r>
        <w:t>и</w:t>
      </w:r>
      <w:r>
        <w:rPr>
          <w:spacing w:val="16"/>
        </w:rPr>
        <w:t xml:space="preserve"> </w:t>
      </w:r>
      <w:r>
        <w:t>культурных</w:t>
      </w:r>
      <w:r>
        <w:rPr>
          <w:spacing w:val="17"/>
        </w:rPr>
        <w:t xml:space="preserve"> </w:t>
      </w:r>
      <w:r>
        <w:t>сортов</w:t>
      </w:r>
      <w:r>
        <w:rPr>
          <w:spacing w:val="16"/>
        </w:rPr>
        <w:t xml:space="preserve"> </w:t>
      </w:r>
      <w:r>
        <w:t>растений,</w:t>
      </w:r>
      <w:r>
        <w:rPr>
          <w:spacing w:val="-57"/>
        </w:rPr>
        <w:t xml:space="preserve"> </w:t>
      </w:r>
      <w:r>
        <w:t>гербарий</w:t>
      </w:r>
      <w:r>
        <w:rPr>
          <w:spacing w:val="4"/>
        </w:rPr>
        <w:t xml:space="preserve"> </w:t>
      </w:r>
      <w:r>
        <w:t>«Сельскохозяйственные</w:t>
      </w:r>
      <w:r>
        <w:rPr>
          <w:spacing w:val="-2"/>
        </w:rPr>
        <w:t xml:space="preserve"> </w:t>
      </w:r>
      <w:r>
        <w:t>растения».</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left="1101" w:firstLine="0"/>
      </w:pPr>
      <w:r>
        <w:lastRenderedPageBreak/>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1E7CBD" w:rsidRDefault="009458D3">
      <w:pPr>
        <w:pStyle w:val="a3"/>
        <w:spacing w:before="137" w:line="360" w:lineRule="auto"/>
        <w:ind w:right="230"/>
      </w:pPr>
      <w:r>
        <w:t>Экскурсия</w:t>
      </w:r>
      <w:r>
        <w:rPr>
          <w:spacing w:val="1"/>
        </w:rPr>
        <w:t xml:space="preserve"> </w:t>
      </w:r>
      <w:r>
        <w:t>«Основные</w:t>
      </w:r>
      <w:r>
        <w:rPr>
          <w:spacing w:val="1"/>
        </w:rPr>
        <w:t xml:space="preserve"> </w:t>
      </w:r>
      <w:r>
        <w:t>методы</w:t>
      </w:r>
      <w:r>
        <w:rPr>
          <w:spacing w:val="1"/>
        </w:rPr>
        <w:t xml:space="preserve"> </w:t>
      </w:r>
      <w:r>
        <w:t>и</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(на</w:t>
      </w:r>
      <w:r>
        <w:rPr>
          <w:spacing w:val="1"/>
        </w:rPr>
        <w:t xml:space="preserve"> </w:t>
      </w:r>
      <w:r>
        <w:t xml:space="preserve">селекционную       </w:t>
      </w:r>
      <w:r>
        <w:rPr>
          <w:spacing w:val="28"/>
        </w:rPr>
        <w:t xml:space="preserve"> </w:t>
      </w:r>
      <w:r>
        <w:t xml:space="preserve">станцию,        </w:t>
      </w:r>
      <w:r>
        <w:rPr>
          <w:spacing w:val="27"/>
        </w:rPr>
        <w:t xml:space="preserve"> </w:t>
      </w:r>
      <w:r>
        <w:t xml:space="preserve">племенную        </w:t>
      </w:r>
      <w:r>
        <w:rPr>
          <w:spacing w:val="30"/>
        </w:rPr>
        <w:t xml:space="preserve"> </w:t>
      </w:r>
      <w:r>
        <w:t xml:space="preserve">ферму,        </w:t>
      </w:r>
      <w:r>
        <w:rPr>
          <w:spacing w:val="27"/>
        </w:rPr>
        <w:t xml:space="preserve"> </w:t>
      </w:r>
      <w:r>
        <w:t xml:space="preserve">сортоиспытательный        </w:t>
      </w:r>
      <w:r>
        <w:rPr>
          <w:spacing w:val="30"/>
        </w:rPr>
        <w:t xml:space="preserve"> </w:t>
      </w:r>
      <w:r>
        <w:t>участок,</w:t>
      </w:r>
      <w:r>
        <w:rPr>
          <w:spacing w:val="-58"/>
        </w:rPr>
        <w:t xml:space="preserve"> </w:t>
      </w:r>
      <w:r>
        <w:t>в</w:t>
      </w:r>
      <w:r>
        <w:rPr>
          <w:spacing w:val="-2"/>
        </w:rPr>
        <w:t xml:space="preserve"> </w:t>
      </w:r>
      <w:r>
        <w:t>тепличное</w:t>
      </w:r>
      <w:r>
        <w:rPr>
          <w:spacing w:val="-4"/>
        </w:rPr>
        <w:t xml:space="preserve"> </w:t>
      </w:r>
      <w:r>
        <w:t>хозяйство,</w:t>
      </w:r>
      <w:r>
        <w:rPr>
          <w:spacing w:val="-4"/>
        </w:rPr>
        <w:t xml:space="preserve"> </w:t>
      </w:r>
      <w:r>
        <w:t>лабораторию агроуниверситета</w:t>
      </w:r>
      <w:r>
        <w:rPr>
          <w:spacing w:val="-2"/>
        </w:rPr>
        <w:t xml:space="preserve"> </w:t>
      </w:r>
      <w:r>
        <w:t>или</w:t>
      </w:r>
      <w:r>
        <w:rPr>
          <w:spacing w:val="1"/>
        </w:rPr>
        <w:t xml:space="preserve"> </w:t>
      </w:r>
      <w:r>
        <w:t>научного</w:t>
      </w:r>
      <w:r>
        <w:rPr>
          <w:spacing w:val="-1"/>
        </w:rPr>
        <w:t xml:space="preserve"> </w:t>
      </w:r>
      <w:r>
        <w:t>центра)».</w:t>
      </w:r>
    </w:p>
    <w:p w:rsidR="001E7CBD" w:rsidRDefault="009458D3">
      <w:pPr>
        <w:pStyle w:val="a4"/>
        <w:numPr>
          <w:ilvl w:val="1"/>
          <w:numId w:val="58"/>
        </w:numPr>
        <w:tabs>
          <w:tab w:val="left" w:pos="1762"/>
        </w:tabs>
        <w:spacing w:before="1"/>
        <w:ind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1E7CBD" w:rsidRDefault="009458D3">
      <w:pPr>
        <w:pStyle w:val="a3"/>
        <w:spacing w:before="137"/>
        <w:ind w:left="1101" w:firstLine="0"/>
      </w:pPr>
      <w:r>
        <w:t>1</w:t>
      </w:r>
      <w:r>
        <w:rPr>
          <w:spacing w:val="-2"/>
        </w:rPr>
        <w:t xml:space="preserve"> </w:t>
      </w:r>
      <w:r>
        <w:t>час</w:t>
      </w:r>
      <w:r>
        <w:rPr>
          <w:spacing w:val="-2"/>
        </w:rPr>
        <w:t xml:space="preserve"> </w:t>
      </w:r>
      <w:r>
        <w:t>в</w:t>
      </w:r>
      <w:r>
        <w:rPr>
          <w:spacing w:val="-2"/>
        </w:rPr>
        <w:t xml:space="preserve"> </w:t>
      </w:r>
      <w:r>
        <w:t>неделю,</w:t>
      </w:r>
      <w:r>
        <w:rPr>
          <w:spacing w:val="-1"/>
        </w:rPr>
        <w:t xml:space="preserve"> </w:t>
      </w:r>
      <w:r>
        <w:t>всего</w:t>
      </w:r>
      <w:r>
        <w:rPr>
          <w:spacing w:val="-3"/>
        </w:rPr>
        <w:t xml:space="preserve"> </w:t>
      </w:r>
      <w:r>
        <w:t>34</w:t>
      </w:r>
      <w:r>
        <w:rPr>
          <w:spacing w:val="-1"/>
        </w:rPr>
        <w:t xml:space="preserve"> </w:t>
      </w:r>
      <w:r>
        <w:t>часа,</w:t>
      </w:r>
      <w:r>
        <w:rPr>
          <w:spacing w:val="-1"/>
        </w:rPr>
        <w:t xml:space="preserve"> </w:t>
      </w:r>
      <w:r>
        <w:t>из</w:t>
      </w:r>
      <w:r>
        <w:rPr>
          <w:spacing w:val="-1"/>
        </w:rPr>
        <w:t xml:space="preserve"> </w:t>
      </w:r>
      <w:r>
        <w:t>них 2</w:t>
      </w:r>
      <w:r>
        <w:rPr>
          <w:spacing w:val="-1"/>
        </w:rPr>
        <w:t xml:space="preserve"> </w:t>
      </w:r>
      <w:r>
        <w:t>часа</w:t>
      </w:r>
      <w:r>
        <w:rPr>
          <w:spacing w:val="1"/>
        </w:rPr>
        <w:t xml:space="preserve"> </w:t>
      </w:r>
      <w:r>
        <w:t>–</w:t>
      </w:r>
      <w:r>
        <w:rPr>
          <w:spacing w:val="-2"/>
        </w:rPr>
        <w:t xml:space="preserve"> </w:t>
      </w:r>
      <w:r>
        <w:t>резервное</w:t>
      </w:r>
      <w:r>
        <w:rPr>
          <w:spacing w:val="-2"/>
        </w:rPr>
        <w:t xml:space="preserve"> </w:t>
      </w:r>
      <w:r>
        <w:t>время</w:t>
      </w:r>
    </w:p>
    <w:p w:rsidR="001E7CBD" w:rsidRDefault="009458D3">
      <w:pPr>
        <w:pStyle w:val="a4"/>
        <w:numPr>
          <w:ilvl w:val="2"/>
          <w:numId w:val="58"/>
        </w:numPr>
        <w:tabs>
          <w:tab w:val="left" w:pos="1942"/>
        </w:tabs>
        <w:spacing w:before="137"/>
        <w:ind w:hanging="841"/>
        <w:rPr>
          <w:sz w:val="24"/>
        </w:rPr>
      </w:pPr>
      <w:r>
        <w:rPr>
          <w:sz w:val="24"/>
        </w:rPr>
        <w:t>Тема</w:t>
      </w:r>
      <w:r>
        <w:rPr>
          <w:spacing w:val="-3"/>
          <w:sz w:val="24"/>
        </w:rPr>
        <w:t xml:space="preserve"> </w:t>
      </w:r>
      <w:r>
        <w:rPr>
          <w:sz w:val="24"/>
        </w:rPr>
        <w:t>1.</w:t>
      </w:r>
      <w:r>
        <w:rPr>
          <w:spacing w:val="-2"/>
          <w:sz w:val="24"/>
        </w:rPr>
        <w:t xml:space="preserve"> </w:t>
      </w:r>
      <w:r>
        <w:rPr>
          <w:sz w:val="24"/>
        </w:rPr>
        <w:t>Эволюционная</w:t>
      </w:r>
      <w:r>
        <w:rPr>
          <w:spacing w:val="-2"/>
          <w:sz w:val="24"/>
        </w:rPr>
        <w:t xml:space="preserve"> </w:t>
      </w:r>
      <w:r>
        <w:rPr>
          <w:sz w:val="24"/>
        </w:rPr>
        <w:t>биология</w:t>
      </w:r>
      <w:r>
        <w:rPr>
          <w:spacing w:val="-2"/>
          <w:sz w:val="24"/>
        </w:rPr>
        <w:t xml:space="preserve"> </w:t>
      </w:r>
      <w:r>
        <w:rPr>
          <w:sz w:val="24"/>
        </w:rPr>
        <w:t>(9</w:t>
      </w:r>
      <w:r>
        <w:rPr>
          <w:spacing w:val="-2"/>
          <w:sz w:val="24"/>
        </w:rPr>
        <w:t xml:space="preserve"> </w:t>
      </w:r>
      <w:r>
        <w:rPr>
          <w:sz w:val="24"/>
        </w:rPr>
        <w:t>ч).</w:t>
      </w:r>
    </w:p>
    <w:p w:rsidR="001E7CBD" w:rsidRDefault="009458D3">
      <w:pPr>
        <w:pStyle w:val="a3"/>
        <w:spacing w:before="139" w:line="360" w:lineRule="auto"/>
        <w:ind w:right="226"/>
      </w:pPr>
      <w:r>
        <w:t xml:space="preserve">Предпосылки    </w:t>
      </w:r>
      <w:r>
        <w:rPr>
          <w:spacing w:val="43"/>
        </w:rPr>
        <w:t xml:space="preserve"> </w:t>
      </w:r>
      <w:r>
        <w:t xml:space="preserve">возникновения     </w:t>
      </w:r>
      <w:r>
        <w:rPr>
          <w:spacing w:val="40"/>
        </w:rPr>
        <w:t xml:space="preserve"> </w:t>
      </w:r>
      <w:r>
        <w:t xml:space="preserve">эволюционной     </w:t>
      </w:r>
      <w:r>
        <w:rPr>
          <w:spacing w:val="40"/>
        </w:rPr>
        <w:t xml:space="preserve"> </w:t>
      </w:r>
      <w:r>
        <w:t xml:space="preserve">теории.     </w:t>
      </w:r>
      <w:r>
        <w:rPr>
          <w:spacing w:val="41"/>
        </w:rPr>
        <w:t xml:space="preserve"> </w:t>
      </w:r>
      <w:r>
        <w:t xml:space="preserve">Эволюционная     </w:t>
      </w:r>
      <w:r>
        <w:rPr>
          <w:spacing w:val="41"/>
        </w:rPr>
        <w:t xml:space="preserve"> </w:t>
      </w:r>
      <w:r>
        <w:t>теория</w:t>
      </w:r>
      <w:r>
        <w:rPr>
          <w:spacing w:val="-58"/>
        </w:rPr>
        <w:t xml:space="preserve"> </w:t>
      </w:r>
      <w:r>
        <w:t xml:space="preserve">и  </w:t>
      </w:r>
      <w:r>
        <w:rPr>
          <w:spacing w:val="52"/>
        </w:rPr>
        <w:t xml:space="preserve"> </w:t>
      </w:r>
      <w:r>
        <w:t xml:space="preserve">еѐ   </w:t>
      </w:r>
      <w:r>
        <w:rPr>
          <w:spacing w:val="48"/>
        </w:rPr>
        <w:t xml:space="preserve"> </w:t>
      </w:r>
      <w:r>
        <w:t xml:space="preserve">место   </w:t>
      </w:r>
      <w:r>
        <w:rPr>
          <w:spacing w:val="50"/>
        </w:rPr>
        <w:t xml:space="preserve"> </w:t>
      </w:r>
      <w:r>
        <w:t xml:space="preserve">в   </w:t>
      </w:r>
      <w:r>
        <w:rPr>
          <w:spacing w:val="50"/>
        </w:rPr>
        <w:t xml:space="preserve"> </w:t>
      </w:r>
      <w:r>
        <w:t xml:space="preserve">биологии.   </w:t>
      </w:r>
      <w:r>
        <w:rPr>
          <w:spacing w:val="50"/>
        </w:rPr>
        <w:t xml:space="preserve"> </w:t>
      </w:r>
      <w:r>
        <w:t xml:space="preserve">Влияние   </w:t>
      </w:r>
      <w:r>
        <w:rPr>
          <w:spacing w:val="47"/>
        </w:rPr>
        <w:t xml:space="preserve"> </w:t>
      </w:r>
      <w:r>
        <w:t xml:space="preserve">эволюционной   </w:t>
      </w:r>
      <w:r>
        <w:rPr>
          <w:spacing w:val="51"/>
        </w:rPr>
        <w:t xml:space="preserve"> </w:t>
      </w:r>
      <w:r>
        <w:t xml:space="preserve">теории   </w:t>
      </w:r>
      <w:r>
        <w:rPr>
          <w:spacing w:val="51"/>
        </w:rPr>
        <w:t xml:space="preserve"> </w:t>
      </w:r>
      <w:r>
        <w:t xml:space="preserve">на   </w:t>
      </w:r>
      <w:r>
        <w:rPr>
          <w:spacing w:val="49"/>
        </w:rPr>
        <w:t xml:space="preserve"> </w:t>
      </w:r>
      <w:r>
        <w:t xml:space="preserve">развитие   </w:t>
      </w:r>
      <w:r>
        <w:rPr>
          <w:spacing w:val="49"/>
        </w:rPr>
        <w:t xml:space="preserve"> </w:t>
      </w:r>
      <w:r>
        <w:t>биологии</w:t>
      </w:r>
      <w:r>
        <w:rPr>
          <w:spacing w:val="-58"/>
        </w:rPr>
        <w:t xml:space="preserve"> </w:t>
      </w:r>
      <w:r>
        <w:t>и</w:t>
      </w:r>
      <w:r>
        <w:rPr>
          <w:spacing w:val="-1"/>
        </w:rPr>
        <w:t xml:space="preserve"> </w:t>
      </w:r>
      <w:r>
        <w:t>других</w:t>
      </w:r>
      <w:r>
        <w:rPr>
          <w:spacing w:val="2"/>
        </w:rPr>
        <w:t xml:space="preserve"> </w:t>
      </w:r>
      <w:r>
        <w:t>наук.</w:t>
      </w:r>
    </w:p>
    <w:p w:rsidR="001E7CBD" w:rsidRDefault="009458D3">
      <w:pPr>
        <w:pStyle w:val="a3"/>
        <w:spacing w:line="360" w:lineRule="auto"/>
        <w:ind w:right="229"/>
      </w:pPr>
      <w:r>
        <w:t>Свидетельства</w:t>
      </w:r>
      <w:r>
        <w:rPr>
          <w:spacing w:val="1"/>
        </w:rPr>
        <w:t xml:space="preserve"> </w:t>
      </w:r>
      <w:r>
        <w:t>эволюции.</w:t>
      </w:r>
      <w:r>
        <w:rPr>
          <w:spacing w:val="1"/>
        </w:rPr>
        <w:t xml:space="preserve"> </w:t>
      </w:r>
      <w:r>
        <w:t>Палеонтологические:</w:t>
      </w:r>
      <w:r>
        <w:rPr>
          <w:spacing w:val="1"/>
        </w:rPr>
        <w:t xml:space="preserve"> </w:t>
      </w:r>
      <w:r>
        <w:t>последовательность</w:t>
      </w:r>
      <w:r>
        <w:rPr>
          <w:spacing w:val="1"/>
        </w:rPr>
        <w:t xml:space="preserve"> </w:t>
      </w:r>
      <w:r>
        <w:t>появления</w:t>
      </w:r>
      <w:r>
        <w:rPr>
          <w:spacing w:val="1"/>
        </w:rPr>
        <w:t xml:space="preserve"> </w:t>
      </w:r>
      <w:r>
        <w:t>видов</w:t>
      </w:r>
      <w:r>
        <w:rPr>
          <w:spacing w:val="1"/>
        </w:rPr>
        <w:t xml:space="preserve"> </w:t>
      </w:r>
      <w:r>
        <w:t>в</w:t>
      </w:r>
      <w:r>
        <w:rPr>
          <w:spacing w:val="1"/>
        </w:rPr>
        <w:t xml:space="preserve"> </w:t>
      </w:r>
      <w:r>
        <w:t>палеонтологической летописи, переходные формы. Биогеографические: сходство и различие фаун</w:t>
      </w:r>
      <w:r>
        <w:rPr>
          <w:spacing w:val="1"/>
        </w:rPr>
        <w:t xml:space="preserve"> </w:t>
      </w:r>
      <w:r>
        <w:t>и</w:t>
      </w:r>
      <w:r>
        <w:rPr>
          <w:spacing w:val="-1"/>
        </w:rPr>
        <w:t xml:space="preserve"> </w:t>
      </w:r>
      <w:r>
        <w:t>флор материков и островов.</w:t>
      </w:r>
    </w:p>
    <w:p w:rsidR="001E7CBD" w:rsidRDefault="009458D3">
      <w:pPr>
        <w:pStyle w:val="a3"/>
        <w:spacing w:before="1" w:line="360" w:lineRule="auto"/>
        <w:ind w:right="227"/>
      </w:pPr>
      <w:r>
        <w:t>Эмбриологические:</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эмбрионов</w:t>
      </w:r>
      <w:r>
        <w:rPr>
          <w:spacing w:val="1"/>
        </w:rPr>
        <w:t xml:space="preserve"> </w:t>
      </w:r>
      <w:r>
        <w:t>разных</w:t>
      </w:r>
      <w:r>
        <w:rPr>
          <w:spacing w:val="1"/>
        </w:rPr>
        <w:t xml:space="preserve"> </w:t>
      </w:r>
      <w:r>
        <w:t>видов</w:t>
      </w:r>
      <w:r>
        <w:rPr>
          <w:spacing w:val="1"/>
        </w:rPr>
        <w:t xml:space="preserve"> </w:t>
      </w:r>
      <w:r>
        <w:t>позвоночных.</w:t>
      </w:r>
      <w:r>
        <w:rPr>
          <w:spacing w:val="1"/>
        </w:rPr>
        <w:t xml:space="preserve"> </w:t>
      </w:r>
      <w:r>
        <w:t>Сравнительно-анатомические:</w:t>
      </w:r>
      <w:r>
        <w:rPr>
          <w:spacing w:val="1"/>
        </w:rPr>
        <w:t xml:space="preserve"> </w:t>
      </w:r>
      <w:r>
        <w:t>гомологичные,</w:t>
      </w:r>
      <w:r>
        <w:rPr>
          <w:spacing w:val="1"/>
        </w:rPr>
        <w:t xml:space="preserve"> </w:t>
      </w:r>
      <w:r>
        <w:t>аналогичные,</w:t>
      </w:r>
      <w:r>
        <w:rPr>
          <w:spacing w:val="1"/>
        </w:rPr>
        <w:t xml:space="preserve"> </w:t>
      </w:r>
      <w:r>
        <w:t>рудиментарные</w:t>
      </w:r>
      <w:r>
        <w:rPr>
          <w:spacing w:val="1"/>
        </w:rPr>
        <w:t xml:space="preserve"> </w:t>
      </w:r>
      <w:r>
        <w:t>органы,</w:t>
      </w:r>
      <w:r>
        <w:rPr>
          <w:spacing w:val="1"/>
        </w:rPr>
        <w:t xml:space="preserve"> </w:t>
      </w:r>
      <w:r>
        <w:t>атавизмы.</w:t>
      </w:r>
      <w:r>
        <w:rPr>
          <w:spacing w:val="1"/>
        </w:rPr>
        <w:t xml:space="preserve"> </w:t>
      </w:r>
      <w:r>
        <w:t>Молекулярно-биохимические:</w:t>
      </w:r>
      <w:r>
        <w:rPr>
          <w:spacing w:val="1"/>
        </w:rPr>
        <w:t xml:space="preserve"> </w:t>
      </w:r>
      <w:r>
        <w:t>сходство</w:t>
      </w:r>
      <w:r>
        <w:rPr>
          <w:spacing w:val="1"/>
        </w:rPr>
        <w:t xml:space="preserve"> </w:t>
      </w:r>
      <w:r>
        <w:t>механизмов</w:t>
      </w:r>
      <w:r>
        <w:rPr>
          <w:spacing w:val="1"/>
        </w:rPr>
        <w:t xml:space="preserve"> </w:t>
      </w:r>
      <w:r>
        <w:t>наследственности</w:t>
      </w:r>
      <w:r>
        <w:rPr>
          <w:spacing w:val="1"/>
        </w:rPr>
        <w:t xml:space="preserve"> </w:t>
      </w:r>
      <w:r>
        <w:t>и</w:t>
      </w:r>
      <w:r>
        <w:rPr>
          <w:spacing w:val="61"/>
        </w:rPr>
        <w:t xml:space="preserve"> </w:t>
      </w:r>
      <w:r>
        <w:t>основных</w:t>
      </w:r>
      <w:r>
        <w:rPr>
          <w:spacing w:val="1"/>
        </w:rPr>
        <w:t xml:space="preserve"> </w:t>
      </w:r>
      <w:r>
        <w:t>метаболических</w:t>
      </w:r>
      <w:r>
        <w:rPr>
          <w:spacing w:val="1"/>
        </w:rPr>
        <w:t xml:space="preserve"> </w:t>
      </w:r>
      <w:r>
        <w:t>путей у</w:t>
      </w:r>
      <w:r>
        <w:rPr>
          <w:spacing w:val="-3"/>
        </w:rPr>
        <w:t xml:space="preserve"> </w:t>
      </w:r>
      <w:r>
        <w:t>всех</w:t>
      </w:r>
      <w:r>
        <w:rPr>
          <w:spacing w:val="2"/>
        </w:rPr>
        <w:t xml:space="preserve"> </w:t>
      </w:r>
      <w:r>
        <w:t>организмов.</w:t>
      </w:r>
    </w:p>
    <w:p w:rsidR="001E7CBD" w:rsidRDefault="009458D3">
      <w:pPr>
        <w:pStyle w:val="a3"/>
        <w:tabs>
          <w:tab w:val="left" w:pos="1450"/>
          <w:tab w:val="left" w:pos="1625"/>
          <w:tab w:val="left" w:pos="3362"/>
          <w:tab w:val="left" w:pos="3772"/>
          <w:tab w:val="left" w:pos="4675"/>
          <w:tab w:val="left" w:pos="5422"/>
          <w:tab w:val="left" w:pos="5639"/>
          <w:tab w:val="left" w:pos="7232"/>
          <w:tab w:val="left" w:pos="7739"/>
          <w:tab w:val="left" w:pos="9240"/>
          <w:tab w:val="left" w:pos="9890"/>
        </w:tabs>
        <w:spacing w:before="1" w:line="360" w:lineRule="auto"/>
        <w:ind w:right="228"/>
      </w:pPr>
      <w:r>
        <w:t>Эволюционная теория Ч. Дарвина. Предпосылки возникновения дарвинизма. Движущие</w:t>
      </w:r>
      <w:r>
        <w:rPr>
          <w:spacing w:val="1"/>
        </w:rPr>
        <w:t xml:space="preserve"> </w:t>
      </w:r>
      <w:r>
        <w:t>силы</w:t>
      </w:r>
      <w:r>
        <w:tab/>
      </w:r>
      <w:r>
        <w:tab/>
        <w:t>эволюции</w:t>
      </w:r>
      <w:r>
        <w:tab/>
        <w:t>видов</w:t>
      </w:r>
      <w:r>
        <w:tab/>
        <w:t>по</w:t>
      </w:r>
      <w:r>
        <w:tab/>
      </w:r>
      <w:r>
        <w:tab/>
        <w:t>Дарвину</w:t>
      </w:r>
      <w:r>
        <w:tab/>
        <w:t>(избыточное</w:t>
      </w:r>
      <w:r>
        <w:tab/>
      </w:r>
      <w:r>
        <w:rPr>
          <w:spacing w:val="-1"/>
        </w:rPr>
        <w:t>размножение</w:t>
      </w:r>
      <w:r>
        <w:rPr>
          <w:spacing w:val="-58"/>
        </w:rPr>
        <w:t xml:space="preserve"> </w:t>
      </w:r>
      <w:r>
        <w:t>при</w:t>
      </w:r>
      <w:r>
        <w:tab/>
        <w:t>ограниченности</w:t>
      </w:r>
      <w:r>
        <w:tab/>
      </w:r>
      <w:r>
        <w:tab/>
        <w:t>ресурсов,</w:t>
      </w:r>
      <w:r>
        <w:tab/>
        <w:t>неопределѐнная</w:t>
      </w:r>
      <w:r>
        <w:tab/>
      </w:r>
      <w:r>
        <w:tab/>
        <w:t>изменчивость,</w:t>
      </w:r>
      <w:r>
        <w:tab/>
      </w:r>
      <w:r>
        <w:tab/>
        <w:t>борьба</w:t>
      </w:r>
      <w:r>
        <w:rPr>
          <w:spacing w:val="-58"/>
        </w:rPr>
        <w:t xml:space="preserve"> </w:t>
      </w:r>
      <w:r>
        <w:t>за</w:t>
      </w:r>
      <w:r>
        <w:rPr>
          <w:spacing w:val="-2"/>
        </w:rPr>
        <w:t xml:space="preserve"> </w:t>
      </w:r>
      <w:r>
        <w:t>существование, естественный отбор).</w:t>
      </w:r>
    </w:p>
    <w:p w:rsidR="001E7CBD" w:rsidRDefault="009458D3">
      <w:pPr>
        <w:pStyle w:val="a3"/>
        <w:spacing w:line="360" w:lineRule="auto"/>
        <w:ind w:left="1101" w:right="2923" w:firstLine="0"/>
      </w:pPr>
      <w:r>
        <w:t>Синтетическая теория эволюции (СТЭ) и еѐ основные положения.</w:t>
      </w:r>
      <w:r>
        <w:rPr>
          <w:spacing w:val="-57"/>
        </w:rPr>
        <w:t xml:space="preserve"> </w:t>
      </w:r>
      <w:r>
        <w:t>Микроэволюция.</w:t>
      </w:r>
      <w:r>
        <w:rPr>
          <w:spacing w:val="-2"/>
        </w:rPr>
        <w:t xml:space="preserve"> </w:t>
      </w:r>
      <w:r>
        <w:t>Популяция</w:t>
      </w:r>
      <w:r>
        <w:rPr>
          <w:spacing w:val="-1"/>
        </w:rPr>
        <w:t xml:space="preserve"> </w:t>
      </w:r>
      <w:r>
        <w:t>как</w:t>
      </w:r>
      <w:r>
        <w:rPr>
          <w:spacing w:val="-1"/>
        </w:rPr>
        <w:t xml:space="preserve"> </w:t>
      </w:r>
      <w:r>
        <w:t>единица</w:t>
      </w:r>
      <w:r>
        <w:rPr>
          <w:spacing w:val="-2"/>
        </w:rPr>
        <w:t xml:space="preserve"> </w:t>
      </w:r>
      <w:r>
        <w:t>вида</w:t>
      </w:r>
      <w:r>
        <w:rPr>
          <w:spacing w:val="-5"/>
        </w:rPr>
        <w:t xml:space="preserve"> </w:t>
      </w:r>
      <w:r>
        <w:t>и</w:t>
      </w:r>
      <w:r>
        <w:rPr>
          <w:spacing w:val="-1"/>
        </w:rPr>
        <w:t xml:space="preserve"> </w:t>
      </w:r>
      <w:r>
        <w:t>эволюции.</w:t>
      </w:r>
    </w:p>
    <w:p w:rsidR="001E7CBD" w:rsidRDefault="009458D3">
      <w:pPr>
        <w:pStyle w:val="a3"/>
        <w:spacing w:line="360" w:lineRule="auto"/>
        <w:ind w:right="221"/>
      </w:pPr>
      <w:r>
        <w:t>Движущие</w:t>
      </w:r>
      <w:r>
        <w:rPr>
          <w:spacing w:val="1"/>
        </w:rPr>
        <w:t xml:space="preserve"> </w:t>
      </w:r>
      <w:r>
        <w:t>силы</w:t>
      </w:r>
      <w:r>
        <w:rPr>
          <w:spacing w:val="1"/>
        </w:rPr>
        <w:t xml:space="preserve"> </w:t>
      </w:r>
      <w:r>
        <w:t>(факторы)</w:t>
      </w:r>
      <w:r>
        <w:rPr>
          <w:spacing w:val="1"/>
        </w:rPr>
        <w:t xml:space="preserve"> </w:t>
      </w:r>
      <w:r>
        <w:t>эволюции</w:t>
      </w:r>
      <w:r>
        <w:rPr>
          <w:spacing w:val="1"/>
        </w:rPr>
        <w:t xml:space="preserve"> </w:t>
      </w:r>
      <w:r>
        <w:t>видов</w:t>
      </w:r>
      <w:r>
        <w:rPr>
          <w:spacing w:val="1"/>
        </w:rPr>
        <w:t xml:space="preserve"> </w:t>
      </w:r>
      <w:r>
        <w:t>в</w:t>
      </w:r>
      <w:r>
        <w:rPr>
          <w:spacing w:val="1"/>
        </w:rPr>
        <w:t xml:space="preserve"> </w:t>
      </w:r>
      <w:r>
        <w:t>природе.</w:t>
      </w:r>
      <w:r>
        <w:rPr>
          <w:spacing w:val="1"/>
        </w:rPr>
        <w:t xml:space="preserve"> </w:t>
      </w:r>
      <w:r>
        <w:t>Мутационный</w:t>
      </w:r>
      <w:r>
        <w:rPr>
          <w:spacing w:val="1"/>
        </w:rPr>
        <w:t xml:space="preserve"> </w:t>
      </w:r>
      <w:r>
        <w:t>процесс</w:t>
      </w:r>
      <w:r>
        <w:rPr>
          <w:spacing w:val="1"/>
        </w:rPr>
        <w:t xml:space="preserve"> </w:t>
      </w:r>
      <w:r>
        <w:t>и</w:t>
      </w:r>
      <w:r>
        <w:rPr>
          <w:spacing w:val="1"/>
        </w:rPr>
        <w:t xml:space="preserve"> </w:t>
      </w:r>
      <w:r>
        <w:t xml:space="preserve">комбинативная   </w:t>
      </w:r>
      <w:r>
        <w:rPr>
          <w:spacing w:val="51"/>
        </w:rPr>
        <w:t xml:space="preserve"> </w:t>
      </w:r>
      <w:r>
        <w:t xml:space="preserve">изменчивость.    </w:t>
      </w:r>
      <w:r>
        <w:rPr>
          <w:spacing w:val="49"/>
        </w:rPr>
        <w:t xml:space="preserve"> </w:t>
      </w:r>
      <w:r>
        <w:t xml:space="preserve">Популяционные    </w:t>
      </w:r>
      <w:r>
        <w:rPr>
          <w:spacing w:val="49"/>
        </w:rPr>
        <w:t xml:space="preserve"> </w:t>
      </w:r>
      <w:r>
        <w:t xml:space="preserve">волны    </w:t>
      </w:r>
      <w:r>
        <w:rPr>
          <w:spacing w:val="49"/>
        </w:rPr>
        <w:t xml:space="preserve"> </w:t>
      </w:r>
      <w:r>
        <w:t xml:space="preserve">и    </w:t>
      </w:r>
      <w:r>
        <w:rPr>
          <w:spacing w:val="51"/>
        </w:rPr>
        <w:t xml:space="preserve"> </w:t>
      </w:r>
      <w:r>
        <w:t xml:space="preserve">дрейф    </w:t>
      </w:r>
      <w:r>
        <w:rPr>
          <w:spacing w:val="51"/>
        </w:rPr>
        <w:t xml:space="preserve"> </w:t>
      </w:r>
      <w:r>
        <w:t xml:space="preserve">генов.    </w:t>
      </w:r>
      <w:r>
        <w:rPr>
          <w:spacing w:val="51"/>
        </w:rPr>
        <w:t xml:space="preserve"> </w:t>
      </w:r>
      <w:r>
        <w:t>Изоляция</w:t>
      </w:r>
      <w:r>
        <w:rPr>
          <w:spacing w:val="-58"/>
        </w:rPr>
        <w:t xml:space="preserve"> </w:t>
      </w:r>
      <w:r>
        <w:t>и</w:t>
      </w:r>
      <w:r>
        <w:rPr>
          <w:spacing w:val="-1"/>
        </w:rPr>
        <w:t xml:space="preserve"> </w:t>
      </w:r>
      <w:r>
        <w:t>миграция.</w:t>
      </w:r>
    </w:p>
    <w:p w:rsidR="001E7CBD" w:rsidRDefault="009458D3">
      <w:pPr>
        <w:pStyle w:val="a3"/>
        <w:spacing w:line="275" w:lineRule="exact"/>
        <w:ind w:left="1101" w:firstLine="0"/>
      </w:pPr>
      <w:r>
        <w:t>Естественный</w:t>
      </w:r>
      <w:r>
        <w:rPr>
          <w:spacing w:val="-4"/>
        </w:rPr>
        <w:t xml:space="preserve"> </w:t>
      </w:r>
      <w:r>
        <w:t>отбор</w:t>
      </w:r>
      <w:r>
        <w:rPr>
          <w:spacing w:val="-1"/>
        </w:rPr>
        <w:t xml:space="preserve"> </w:t>
      </w:r>
      <w:r>
        <w:t>–</w:t>
      </w:r>
      <w:r>
        <w:rPr>
          <w:spacing w:val="-4"/>
        </w:rPr>
        <w:t xml:space="preserve"> </w:t>
      </w:r>
      <w:r>
        <w:t>направляющий</w:t>
      </w:r>
      <w:r>
        <w:rPr>
          <w:spacing w:val="-3"/>
        </w:rPr>
        <w:t xml:space="preserve"> </w:t>
      </w:r>
      <w:r>
        <w:t>фактор</w:t>
      </w:r>
      <w:r>
        <w:rPr>
          <w:spacing w:val="-5"/>
        </w:rPr>
        <w:t xml:space="preserve"> </w:t>
      </w:r>
      <w:r>
        <w:t>эволюции.</w:t>
      </w:r>
      <w:r>
        <w:rPr>
          <w:spacing w:val="-4"/>
        </w:rPr>
        <w:t xml:space="preserve"> </w:t>
      </w:r>
      <w:r>
        <w:t>Формы</w:t>
      </w:r>
      <w:r>
        <w:rPr>
          <w:spacing w:val="-4"/>
        </w:rPr>
        <w:t xml:space="preserve"> </w:t>
      </w:r>
      <w:r>
        <w:t>естественного</w:t>
      </w:r>
      <w:r>
        <w:rPr>
          <w:spacing w:val="-3"/>
        </w:rPr>
        <w:t xml:space="preserve"> </w:t>
      </w:r>
      <w:r>
        <w:t>отбора.</w:t>
      </w:r>
    </w:p>
    <w:p w:rsidR="001E7CBD" w:rsidRDefault="009458D3">
      <w:pPr>
        <w:pStyle w:val="a3"/>
        <w:spacing w:before="139" w:line="360" w:lineRule="auto"/>
        <w:jc w:val="left"/>
      </w:pPr>
      <w:r>
        <w:t>Приспособленность</w:t>
      </w:r>
      <w:r>
        <w:rPr>
          <w:spacing w:val="32"/>
        </w:rPr>
        <w:t xml:space="preserve"> </w:t>
      </w:r>
      <w:r>
        <w:t>организмов</w:t>
      </w:r>
      <w:r>
        <w:rPr>
          <w:spacing w:val="31"/>
        </w:rPr>
        <w:t xml:space="preserve"> </w:t>
      </w:r>
      <w:r>
        <w:t>как</w:t>
      </w:r>
      <w:r>
        <w:rPr>
          <w:spacing w:val="30"/>
        </w:rPr>
        <w:t xml:space="preserve"> </w:t>
      </w:r>
      <w:r>
        <w:t>результат</w:t>
      </w:r>
      <w:r>
        <w:rPr>
          <w:spacing w:val="32"/>
        </w:rPr>
        <w:t xml:space="preserve"> </w:t>
      </w:r>
      <w:r>
        <w:t>эволюции.</w:t>
      </w:r>
      <w:r>
        <w:rPr>
          <w:spacing w:val="31"/>
        </w:rPr>
        <w:t xml:space="preserve"> </w:t>
      </w:r>
      <w:r>
        <w:t>Примеры</w:t>
      </w:r>
      <w:r>
        <w:rPr>
          <w:spacing w:val="31"/>
        </w:rPr>
        <w:t xml:space="preserve"> </w:t>
      </w:r>
      <w:r>
        <w:t>приспособлений</w:t>
      </w:r>
      <w:r>
        <w:rPr>
          <w:spacing w:val="35"/>
        </w:rPr>
        <w:t xml:space="preserve"> </w:t>
      </w:r>
      <w:r>
        <w:t>у</w:t>
      </w:r>
      <w:r>
        <w:rPr>
          <w:spacing w:val="-57"/>
        </w:rPr>
        <w:t xml:space="preserve"> </w:t>
      </w:r>
      <w:r>
        <w:t>организмов.</w:t>
      </w:r>
      <w:r>
        <w:rPr>
          <w:spacing w:val="-1"/>
        </w:rPr>
        <w:t xml:space="preserve"> </w:t>
      </w:r>
      <w:r>
        <w:t>Ароморфозы и идио-адаптации.</w:t>
      </w:r>
    </w:p>
    <w:p w:rsidR="001E7CBD" w:rsidRDefault="009458D3">
      <w:pPr>
        <w:pStyle w:val="a3"/>
        <w:tabs>
          <w:tab w:val="left" w:pos="1803"/>
          <w:tab w:val="left" w:pos="2225"/>
          <w:tab w:val="left" w:pos="4329"/>
          <w:tab w:val="left" w:pos="5623"/>
          <w:tab w:val="left" w:pos="6443"/>
          <w:tab w:val="left" w:pos="7772"/>
          <w:tab w:val="left" w:pos="8775"/>
        </w:tabs>
        <w:spacing w:line="360" w:lineRule="auto"/>
        <w:ind w:right="226"/>
        <w:jc w:val="left"/>
      </w:pPr>
      <w:r>
        <w:t>Вид</w:t>
      </w:r>
      <w:r>
        <w:tab/>
        <w:t>и</w:t>
      </w:r>
      <w:r>
        <w:tab/>
        <w:t>видообразование.</w:t>
      </w:r>
      <w:r>
        <w:tab/>
        <w:t>Критерии</w:t>
      </w:r>
      <w:r>
        <w:tab/>
        <w:t>вида.</w:t>
      </w:r>
      <w:r>
        <w:tab/>
        <w:t>Основные</w:t>
      </w:r>
      <w:r>
        <w:tab/>
        <w:t>формы</w:t>
      </w:r>
      <w:r>
        <w:tab/>
        <w:t>видообразования:</w:t>
      </w:r>
      <w:r>
        <w:rPr>
          <w:spacing w:val="-57"/>
        </w:rPr>
        <w:t xml:space="preserve"> </w:t>
      </w:r>
      <w:r>
        <w:t>географическое,</w:t>
      </w:r>
      <w:r>
        <w:rPr>
          <w:spacing w:val="-1"/>
        </w:rPr>
        <w:t xml:space="preserve"> </w:t>
      </w:r>
      <w:r>
        <w:t>экологическое.</w:t>
      </w:r>
    </w:p>
    <w:p w:rsidR="001E7CBD" w:rsidRDefault="009458D3">
      <w:pPr>
        <w:pStyle w:val="a3"/>
        <w:tabs>
          <w:tab w:val="left" w:pos="3137"/>
          <w:tab w:val="left" w:pos="4171"/>
          <w:tab w:val="left" w:pos="5555"/>
          <w:tab w:val="left" w:pos="7318"/>
          <w:tab w:val="left" w:pos="9047"/>
        </w:tabs>
        <w:spacing w:line="360" w:lineRule="auto"/>
        <w:ind w:right="229"/>
        <w:jc w:val="left"/>
      </w:pPr>
      <w:r>
        <w:t>Макроэволюция.</w:t>
      </w:r>
      <w:r>
        <w:tab/>
        <w:t>Формы</w:t>
      </w:r>
      <w:r>
        <w:tab/>
        <w:t>эволюции:</w:t>
      </w:r>
      <w:r>
        <w:tab/>
        <w:t>филетическая,</w:t>
      </w:r>
      <w:r>
        <w:tab/>
        <w:t>дивергентная,</w:t>
      </w:r>
      <w:r>
        <w:tab/>
      </w:r>
      <w:r>
        <w:rPr>
          <w:spacing w:val="-1"/>
        </w:rPr>
        <w:t>конвергентная,</w:t>
      </w:r>
      <w:r>
        <w:rPr>
          <w:spacing w:val="-57"/>
        </w:rPr>
        <w:t xml:space="preserve"> </w:t>
      </w:r>
      <w:r>
        <w:t>параллельная.</w:t>
      </w:r>
      <w:r>
        <w:rPr>
          <w:spacing w:val="-1"/>
        </w:rPr>
        <w:t xml:space="preserve"> </w:t>
      </w:r>
      <w:r>
        <w:t>Необратимость эволюции.</w:t>
      </w:r>
    </w:p>
    <w:p w:rsidR="001E7CBD" w:rsidRDefault="009458D3">
      <w:pPr>
        <w:pStyle w:val="a3"/>
        <w:spacing w:before="1"/>
        <w:ind w:left="1101" w:firstLine="0"/>
        <w:jc w:val="left"/>
      </w:pPr>
      <w:r>
        <w:t>Происхождение</w:t>
      </w:r>
      <w:r>
        <w:rPr>
          <w:spacing w:val="45"/>
        </w:rPr>
        <w:t xml:space="preserve"> </w:t>
      </w:r>
      <w:r>
        <w:t>от</w:t>
      </w:r>
      <w:r>
        <w:rPr>
          <w:spacing w:val="103"/>
        </w:rPr>
        <w:t xml:space="preserve"> </w:t>
      </w:r>
      <w:r>
        <w:t>неспециализированных</w:t>
      </w:r>
      <w:r>
        <w:rPr>
          <w:spacing w:val="105"/>
        </w:rPr>
        <w:t xml:space="preserve"> </w:t>
      </w:r>
      <w:r>
        <w:t>предков.</w:t>
      </w:r>
      <w:r>
        <w:rPr>
          <w:spacing w:val="105"/>
        </w:rPr>
        <w:t xml:space="preserve"> </w:t>
      </w:r>
      <w:r>
        <w:t>Прогрессирующая</w:t>
      </w:r>
      <w:r>
        <w:rPr>
          <w:spacing w:val="106"/>
        </w:rPr>
        <w:t xml:space="preserve"> </w:t>
      </w:r>
      <w:r>
        <w:t>специализация.</w:t>
      </w:r>
    </w:p>
    <w:p w:rsidR="001E7CBD" w:rsidRDefault="009458D3">
      <w:pPr>
        <w:pStyle w:val="a3"/>
        <w:spacing w:before="137"/>
        <w:ind w:firstLine="0"/>
        <w:jc w:val="left"/>
      </w:pPr>
      <w:r>
        <w:t>Адаптивная</w:t>
      </w:r>
      <w:r>
        <w:rPr>
          <w:spacing w:val="-7"/>
        </w:rPr>
        <w:t xml:space="preserve"> </w:t>
      </w:r>
      <w:r>
        <w:t>радиация.</w:t>
      </w:r>
    </w:p>
    <w:p w:rsidR="001E7CBD" w:rsidRDefault="009458D3">
      <w:pPr>
        <w:pStyle w:val="a3"/>
        <w:spacing w:before="139"/>
        <w:ind w:left="1101" w:firstLine="0"/>
        <w:jc w:val="left"/>
      </w:pPr>
      <w:r>
        <w:t>Демонстрации:</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right="223"/>
      </w:pPr>
      <w:r>
        <w:lastRenderedPageBreak/>
        <w:t>Портреты:</w:t>
      </w:r>
      <w:r>
        <w:rPr>
          <w:spacing w:val="1"/>
        </w:rPr>
        <w:t xml:space="preserve"> </w:t>
      </w:r>
      <w:r>
        <w:t>К. Линней,</w:t>
      </w:r>
      <w:r>
        <w:rPr>
          <w:spacing w:val="1"/>
        </w:rPr>
        <w:t xml:space="preserve"> </w:t>
      </w:r>
      <w:r>
        <w:t>Ж.Б. Ламарк,</w:t>
      </w:r>
      <w:r>
        <w:rPr>
          <w:spacing w:val="60"/>
        </w:rPr>
        <w:t xml:space="preserve"> </w:t>
      </w:r>
      <w:r>
        <w:t>Ч. Дарвин,</w:t>
      </w:r>
      <w:r>
        <w:rPr>
          <w:spacing w:val="60"/>
        </w:rPr>
        <w:t xml:space="preserve"> </w:t>
      </w:r>
      <w:r>
        <w:t>В.О. Ковалевский,</w:t>
      </w:r>
      <w:r>
        <w:rPr>
          <w:spacing w:val="60"/>
        </w:rPr>
        <w:t xml:space="preserve"> </w:t>
      </w:r>
      <w:r>
        <w:t>К.М. Бэр,</w:t>
      </w:r>
      <w:r>
        <w:rPr>
          <w:spacing w:val="60"/>
        </w:rPr>
        <w:t xml:space="preserve"> </w:t>
      </w:r>
      <w:r>
        <w:t>Э. Геккель,</w:t>
      </w:r>
      <w:r>
        <w:rPr>
          <w:spacing w:val="1"/>
        </w:rPr>
        <w:t xml:space="preserve"> </w:t>
      </w:r>
      <w:r>
        <w:t>Ф.</w:t>
      </w:r>
      <w:r>
        <w:rPr>
          <w:spacing w:val="-1"/>
        </w:rPr>
        <w:t xml:space="preserve"> </w:t>
      </w:r>
      <w:r>
        <w:t>Мюллер,</w:t>
      </w:r>
      <w:r>
        <w:rPr>
          <w:spacing w:val="-1"/>
        </w:rPr>
        <w:t xml:space="preserve"> </w:t>
      </w:r>
      <w:r>
        <w:t>А.Н.</w:t>
      </w:r>
      <w:r>
        <w:rPr>
          <w:spacing w:val="-1"/>
        </w:rPr>
        <w:t xml:space="preserve"> </w:t>
      </w:r>
      <w:r>
        <w:t>Северцов.</w:t>
      </w:r>
    </w:p>
    <w:p w:rsidR="001E7CBD" w:rsidRDefault="009458D3">
      <w:pPr>
        <w:pStyle w:val="a3"/>
        <w:spacing w:line="360" w:lineRule="auto"/>
        <w:ind w:right="231"/>
      </w:pPr>
      <w:r>
        <w:t>Таблицы</w:t>
      </w:r>
      <w:r>
        <w:rPr>
          <w:spacing w:val="1"/>
        </w:rPr>
        <w:t xml:space="preserve"> </w:t>
      </w:r>
      <w:r>
        <w:t>и</w:t>
      </w:r>
      <w:r>
        <w:rPr>
          <w:spacing w:val="1"/>
        </w:rPr>
        <w:t xml:space="preserve"> </w:t>
      </w:r>
      <w:r>
        <w:t>схемы:</w:t>
      </w:r>
      <w:r>
        <w:rPr>
          <w:spacing w:val="1"/>
        </w:rPr>
        <w:t xml:space="preserve"> </w:t>
      </w:r>
      <w:r>
        <w:t>«Развитие</w:t>
      </w:r>
      <w:r>
        <w:rPr>
          <w:spacing w:val="1"/>
        </w:rPr>
        <w:t xml:space="preserve"> </w:t>
      </w:r>
      <w:r>
        <w:t>органического</w:t>
      </w:r>
      <w:r>
        <w:rPr>
          <w:spacing w:val="1"/>
        </w:rPr>
        <w:t xml:space="preserve"> </w:t>
      </w:r>
      <w:r>
        <w:t>мира</w:t>
      </w:r>
      <w:r>
        <w:rPr>
          <w:spacing w:val="1"/>
        </w:rPr>
        <w:t xml:space="preserve"> </w:t>
      </w:r>
      <w:r>
        <w:t>на</w:t>
      </w:r>
      <w:r>
        <w:rPr>
          <w:spacing w:val="1"/>
        </w:rPr>
        <w:t xml:space="preserve"> </w:t>
      </w:r>
      <w:r>
        <w:t>Земле»,</w:t>
      </w:r>
      <w:r>
        <w:rPr>
          <w:spacing w:val="1"/>
        </w:rPr>
        <w:t xml:space="preserve"> </w:t>
      </w:r>
      <w:r>
        <w:t>«Зародыши</w:t>
      </w:r>
      <w:r>
        <w:rPr>
          <w:spacing w:val="1"/>
        </w:rPr>
        <w:t xml:space="preserve"> </w:t>
      </w:r>
      <w:r>
        <w:t>позвоночных</w:t>
      </w:r>
      <w:r>
        <w:rPr>
          <w:spacing w:val="1"/>
        </w:rPr>
        <w:t xml:space="preserve"> </w:t>
      </w:r>
      <w:r>
        <w:t xml:space="preserve">животных»,  </w:t>
      </w:r>
      <w:r>
        <w:rPr>
          <w:spacing w:val="10"/>
        </w:rPr>
        <w:t xml:space="preserve"> </w:t>
      </w:r>
      <w:r>
        <w:t xml:space="preserve">«Археоптерикс»,  </w:t>
      </w:r>
      <w:r>
        <w:rPr>
          <w:spacing w:val="13"/>
        </w:rPr>
        <w:t xml:space="preserve"> </w:t>
      </w:r>
      <w:r>
        <w:t xml:space="preserve">«Формы  </w:t>
      </w:r>
      <w:r>
        <w:rPr>
          <w:spacing w:val="6"/>
        </w:rPr>
        <w:t xml:space="preserve"> </w:t>
      </w:r>
      <w:r>
        <w:t xml:space="preserve">борьбы  </w:t>
      </w:r>
      <w:r>
        <w:rPr>
          <w:spacing w:val="6"/>
        </w:rPr>
        <w:t xml:space="preserve"> </w:t>
      </w:r>
      <w:r>
        <w:t xml:space="preserve">за  </w:t>
      </w:r>
      <w:r>
        <w:rPr>
          <w:spacing w:val="5"/>
        </w:rPr>
        <w:t xml:space="preserve"> </w:t>
      </w:r>
      <w:r>
        <w:t xml:space="preserve">существование»,  </w:t>
      </w:r>
      <w:r>
        <w:rPr>
          <w:spacing w:val="10"/>
        </w:rPr>
        <w:t xml:space="preserve"> </w:t>
      </w:r>
      <w:r>
        <w:t xml:space="preserve">«Естественный  </w:t>
      </w:r>
      <w:r>
        <w:rPr>
          <w:spacing w:val="7"/>
        </w:rPr>
        <w:t xml:space="preserve"> </w:t>
      </w:r>
      <w:r>
        <w:t>отбор»,</w:t>
      </w:r>
    </w:p>
    <w:p w:rsidR="001E7CBD" w:rsidRDefault="009458D3">
      <w:pPr>
        <w:pStyle w:val="a3"/>
        <w:ind w:firstLine="0"/>
      </w:pPr>
      <w:r>
        <w:t xml:space="preserve">«Многообразие    </w:t>
      </w:r>
      <w:r>
        <w:rPr>
          <w:spacing w:val="13"/>
        </w:rPr>
        <w:t xml:space="preserve"> </w:t>
      </w:r>
      <w:r>
        <w:t xml:space="preserve">сортов    </w:t>
      </w:r>
      <w:r>
        <w:rPr>
          <w:spacing w:val="14"/>
        </w:rPr>
        <w:t xml:space="preserve"> </w:t>
      </w:r>
      <w:r>
        <w:t xml:space="preserve">растений»,    </w:t>
      </w:r>
      <w:r>
        <w:rPr>
          <w:spacing w:val="20"/>
        </w:rPr>
        <w:t xml:space="preserve"> </w:t>
      </w:r>
      <w:r>
        <w:t xml:space="preserve">«Многообразие    </w:t>
      </w:r>
      <w:r>
        <w:rPr>
          <w:spacing w:val="14"/>
        </w:rPr>
        <w:t xml:space="preserve"> </w:t>
      </w:r>
      <w:r>
        <w:t xml:space="preserve">пород    </w:t>
      </w:r>
      <w:r>
        <w:rPr>
          <w:spacing w:val="10"/>
        </w:rPr>
        <w:t xml:space="preserve"> </w:t>
      </w:r>
      <w:r>
        <w:t xml:space="preserve">животных»,    </w:t>
      </w:r>
      <w:r>
        <w:rPr>
          <w:spacing w:val="20"/>
        </w:rPr>
        <w:t xml:space="preserve"> </w:t>
      </w:r>
      <w:r>
        <w:t>«Популяции»,</w:t>
      </w:r>
    </w:p>
    <w:p w:rsidR="001E7CBD" w:rsidRDefault="009458D3">
      <w:pPr>
        <w:pStyle w:val="a3"/>
        <w:spacing w:before="137"/>
        <w:ind w:firstLine="0"/>
      </w:pPr>
      <w:r>
        <w:t xml:space="preserve">«Мутационная   </w:t>
      </w:r>
      <w:r>
        <w:rPr>
          <w:spacing w:val="6"/>
        </w:rPr>
        <w:t xml:space="preserve"> </w:t>
      </w:r>
      <w:r>
        <w:t xml:space="preserve">изменчивость»,   </w:t>
      </w:r>
      <w:r>
        <w:rPr>
          <w:spacing w:val="12"/>
        </w:rPr>
        <w:t xml:space="preserve"> </w:t>
      </w:r>
      <w:r>
        <w:t xml:space="preserve">«Ароморфозы»,   </w:t>
      </w:r>
      <w:r>
        <w:rPr>
          <w:spacing w:val="11"/>
        </w:rPr>
        <w:t xml:space="preserve"> </w:t>
      </w:r>
      <w:r>
        <w:t xml:space="preserve">«Идиоадаптации»,   </w:t>
      </w:r>
      <w:r>
        <w:rPr>
          <w:spacing w:val="14"/>
        </w:rPr>
        <w:t xml:space="preserve"> </w:t>
      </w:r>
      <w:r>
        <w:t xml:space="preserve">«Общая   </w:t>
      </w:r>
      <w:r>
        <w:rPr>
          <w:spacing w:val="7"/>
        </w:rPr>
        <w:t xml:space="preserve"> </w:t>
      </w:r>
      <w:r>
        <w:t>дегенерация»,</w:t>
      </w:r>
    </w:p>
    <w:p w:rsidR="001E7CBD" w:rsidRDefault="009458D3">
      <w:pPr>
        <w:pStyle w:val="a3"/>
        <w:spacing w:before="137" w:line="360" w:lineRule="auto"/>
        <w:ind w:right="223" w:firstLine="0"/>
      </w:pPr>
      <w:r>
        <w:t>«Движущие</w:t>
      </w:r>
      <w:r>
        <w:rPr>
          <w:spacing w:val="1"/>
        </w:rPr>
        <w:t xml:space="preserve"> </w:t>
      </w:r>
      <w:r>
        <w:t>силы</w:t>
      </w:r>
      <w:r>
        <w:rPr>
          <w:spacing w:val="1"/>
        </w:rPr>
        <w:t xml:space="preserve"> </w:t>
      </w:r>
      <w:r>
        <w:t>эволюции»,</w:t>
      </w:r>
      <w:r>
        <w:rPr>
          <w:spacing w:val="1"/>
        </w:rPr>
        <w:t xml:space="preserve"> </w:t>
      </w:r>
      <w:r>
        <w:t>«Карта-схема</w:t>
      </w:r>
      <w:r>
        <w:rPr>
          <w:spacing w:val="1"/>
        </w:rPr>
        <w:t xml:space="preserve"> </w:t>
      </w:r>
      <w:r>
        <w:t>маршрута</w:t>
      </w:r>
      <w:r>
        <w:rPr>
          <w:spacing w:val="1"/>
        </w:rPr>
        <w:t xml:space="preserve"> </w:t>
      </w:r>
      <w:r>
        <w:t>путешествия</w:t>
      </w:r>
      <w:r>
        <w:rPr>
          <w:spacing w:val="1"/>
        </w:rPr>
        <w:t xml:space="preserve"> </w:t>
      </w:r>
      <w:r>
        <w:t>Ч. Дарвина»,</w:t>
      </w:r>
      <w:r>
        <w:rPr>
          <w:spacing w:val="1"/>
        </w:rPr>
        <w:t xml:space="preserve"> </w:t>
      </w:r>
      <w:r>
        <w:t>«Борьба</w:t>
      </w:r>
      <w:r>
        <w:rPr>
          <w:spacing w:val="1"/>
        </w:rPr>
        <w:t xml:space="preserve"> </w:t>
      </w:r>
      <w:r>
        <w:t>за</w:t>
      </w:r>
      <w:r>
        <w:rPr>
          <w:spacing w:val="1"/>
        </w:rPr>
        <w:t xml:space="preserve"> </w:t>
      </w:r>
      <w:r>
        <w:t xml:space="preserve">существование»,    </w:t>
      </w:r>
      <w:r>
        <w:rPr>
          <w:spacing w:val="5"/>
        </w:rPr>
        <w:t xml:space="preserve"> </w:t>
      </w:r>
      <w:r>
        <w:t xml:space="preserve">«Приспособленность    </w:t>
      </w:r>
      <w:r>
        <w:rPr>
          <w:spacing w:val="1"/>
        </w:rPr>
        <w:t xml:space="preserve"> </w:t>
      </w:r>
      <w:r>
        <w:t xml:space="preserve">организмов»,    </w:t>
      </w:r>
      <w:r>
        <w:rPr>
          <w:spacing w:val="5"/>
        </w:rPr>
        <w:t xml:space="preserve"> </w:t>
      </w:r>
      <w:r>
        <w:t>«Географическое     видообразование»,</w:t>
      </w:r>
    </w:p>
    <w:p w:rsidR="001E7CBD" w:rsidRDefault="009458D3">
      <w:pPr>
        <w:pStyle w:val="a3"/>
        <w:ind w:firstLine="0"/>
      </w:pPr>
      <w:r>
        <w:t>«Экологическое</w:t>
      </w:r>
      <w:r>
        <w:rPr>
          <w:spacing w:val="-7"/>
        </w:rPr>
        <w:t xml:space="preserve"> </w:t>
      </w:r>
      <w:r>
        <w:t>видообразование».</w:t>
      </w:r>
    </w:p>
    <w:p w:rsidR="001E7CBD" w:rsidRDefault="009458D3">
      <w:pPr>
        <w:pStyle w:val="a3"/>
        <w:spacing w:before="140" w:line="360" w:lineRule="auto"/>
        <w:ind w:right="228"/>
      </w:pPr>
      <w:r>
        <w:t>Оборудование: коллекция насекомых с различными типами окраски, набор плодов и семян,</w:t>
      </w:r>
      <w:r>
        <w:rPr>
          <w:spacing w:val="1"/>
        </w:rPr>
        <w:t xml:space="preserve"> </w:t>
      </w:r>
      <w:r>
        <w:t>коллекция «Примеры защитных приспособлений у животных», модель «Основные направления</w:t>
      </w:r>
      <w:r>
        <w:rPr>
          <w:spacing w:val="1"/>
        </w:rPr>
        <w:t xml:space="preserve"> </w:t>
      </w:r>
      <w:r>
        <w:t>эволюции»,</w:t>
      </w:r>
      <w:r>
        <w:rPr>
          <w:spacing w:val="-1"/>
        </w:rPr>
        <w:t xml:space="preserve"> </w:t>
      </w:r>
      <w:r>
        <w:t>объѐмная</w:t>
      </w:r>
      <w:r>
        <w:rPr>
          <w:spacing w:val="-1"/>
        </w:rPr>
        <w:t xml:space="preserve"> </w:t>
      </w:r>
      <w:r>
        <w:t>модель</w:t>
      </w:r>
      <w:r>
        <w:rPr>
          <w:spacing w:val="4"/>
        </w:rPr>
        <w:t xml:space="preserve"> </w:t>
      </w:r>
      <w:r>
        <w:t>«Строение</w:t>
      </w:r>
      <w:r>
        <w:rPr>
          <w:spacing w:val="-1"/>
        </w:rPr>
        <w:t xml:space="preserve"> </w:t>
      </w:r>
      <w:r>
        <w:t>головного</w:t>
      </w:r>
      <w:r>
        <w:rPr>
          <w:spacing w:val="-1"/>
        </w:rPr>
        <w:t xml:space="preserve"> </w:t>
      </w:r>
      <w:r>
        <w:t>мозга</w:t>
      </w:r>
      <w:r>
        <w:rPr>
          <w:spacing w:val="-2"/>
        </w:rPr>
        <w:t xml:space="preserve"> </w:t>
      </w:r>
      <w:r>
        <w:t>позвоночных».</w:t>
      </w:r>
    </w:p>
    <w:p w:rsidR="001E7CBD" w:rsidRDefault="009458D3">
      <w:pPr>
        <w:pStyle w:val="a3"/>
        <w:spacing w:line="360" w:lineRule="auto"/>
        <w:ind w:right="225"/>
      </w:pPr>
      <w:r>
        <w:t>Биогеографическая карта мира, коллекция «Формы сохранности ископаемых животных и</w:t>
      </w:r>
      <w:r>
        <w:rPr>
          <w:spacing w:val="1"/>
        </w:rPr>
        <w:t xml:space="preserve"> </w:t>
      </w:r>
      <w:r>
        <w:t>растений»,</w:t>
      </w:r>
      <w:r>
        <w:rPr>
          <w:spacing w:val="1"/>
        </w:rPr>
        <w:t xml:space="preserve"> </w:t>
      </w:r>
      <w:r>
        <w:t>модель</w:t>
      </w:r>
      <w:r>
        <w:rPr>
          <w:spacing w:val="1"/>
        </w:rPr>
        <w:t xml:space="preserve"> </w:t>
      </w:r>
      <w:r>
        <w:t>аппликация</w:t>
      </w:r>
      <w:r>
        <w:rPr>
          <w:spacing w:val="1"/>
        </w:rPr>
        <w:t xml:space="preserve"> </w:t>
      </w:r>
      <w:r>
        <w:t>«Перекрѐст</w:t>
      </w:r>
      <w:r>
        <w:rPr>
          <w:spacing w:val="1"/>
        </w:rPr>
        <w:t xml:space="preserve"> </w:t>
      </w:r>
      <w:r>
        <w:t>хромосом»,</w:t>
      </w:r>
      <w:r>
        <w:rPr>
          <w:spacing w:val="1"/>
        </w:rPr>
        <w:t xml:space="preserve"> </w:t>
      </w:r>
      <w:r>
        <w:t>влажные</w:t>
      </w:r>
      <w:r>
        <w:rPr>
          <w:spacing w:val="1"/>
        </w:rPr>
        <w:t xml:space="preserve"> </w:t>
      </w:r>
      <w:r>
        <w:t>препараты</w:t>
      </w:r>
      <w:r>
        <w:rPr>
          <w:spacing w:val="61"/>
        </w:rPr>
        <w:t xml:space="preserve"> </w:t>
      </w:r>
      <w:r>
        <w:t>«Развитие</w:t>
      </w:r>
      <w:r>
        <w:rPr>
          <w:spacing w:val="1"/>
        </w:rPr>
        <w:t xml:space="preserve"> </w:t>
      </w:r>
      <w:r>
        <w:t>насекомого»,</w:t>
      </w:r>
      <w:r>
        <w:rPr>
          <w:spacing w:val="1"/>
        </w:rPr>
        <w:t xml:space="preserve"> </w:t>
      </w:r>
      <w:r>
        <w:t>«Развитие лягушки», микропрепарат</w:t>
      </w:r>
      <w:r>
        <w:rPr>
          <w:spacing w:val="60"/>
        </w:rPr>
        <w:t xml:space="preserve"> </w:t>
      </w:r>
      <w:r>
        <w:t>«Дрозофила» (норма, мутации формы крыльев</w:t>
      </w:r>
      <w:r>
        <w:rPr>
          <w:spacing w:val="-57"/>
        </w:rPr>
        <w:t xml:space="preserve"> </w:t>
      </w:r>
      <w:r>
        <w:t>и</w:t>
      </w:r>
      <w:r>
        <w:rPr>
          <w:spacing w:val="-1"/>
        </w:rPr>
        <w:t xml:space="preserve"> </w:t>
      </w:r>
      <w:r>
        <w:t>окраски тела).</w:t>
      </w:r>
    </w:p>
    <w:p w:rsidR="001E7CBD" w:rsidRDefault="009458D3">
      <w:pPr>
        <w:pStyle w:val="a3"/>
        <w:ind w:left="110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1E7CBD" w:rsidRDefault="009458D3">
      <w:pPr>
        <w:pStyle w:val="a3"/>
        <w:spacing w:before="139"/>
        <w:ind w:left="1101" w:firstLine="0"/>
      </w:pPr>
      <w:r>
        <w:t>Лабораторная</w:t>
      </w:r>
      <w:r>
        <w:rPr>
          <w:spacing w:val="-4"/>
        </w:rPr>
        <w:t xml:space="preserve"> </w:t>
      </w:r>
      <w:r>
        <w:t>работа</w:t>
      </w:r>
      <w:r>
        <w:rPr>
          <w:spacing w:val="-4"/>
        </w:rPr>
        <w:t xml:space="preserve"> </w:t>
      </w:r>
      <w:r>
        <w:t>№</w:t>
      </w:r>
      <w:r>
        <w:rPr>
          <w:spacing w:val="-3"/>
        </w:rPr>
        <w:t xml:space="preserve"> </w:t>
      </w:r>
      <w:r>
        <w:t>1. «Сравнение</w:t>
      </w:r>
      <w:r>
        <w:rPr>
          <w:spacing w:val="-4"/>
        </w:rPr>
        <w:t xml:space="preserve"> </w:t>
      </w:r>
      <w:r>
        <w:t>видов</w:t>
      </w:r>
      <w:r>
        <w:rPr>
          <w:spacing w:val="-4"/>
        </w:rPr>
        <w:t xml:space="preserve"> </w:t>
      </w:r>
      <w:r>
        <w:t>по</w:t>
      </w:r>
      <w:r>
        <w:rPr>
          <w:spacing w:val="-3"/>
        </w:rPr>
        <w:t xml:space="preserve"> </w:t>
      </w:r>
      <w:r>
        <w:t>морфологическому</w:t>
      </w:r>
      <w:r>
        <w:rPr>
          <w:spacing w:val="-6"/>
        </w:rPr>
        <w:t xml:space="preserve"> </w:t>
      </w:r>
      <w:r>
        <w:t>критерию».</w:t>
      </w:r>
    </w:p>
    <w:p w:rsidR="001E7CBD" w:rsidRDefault="009458D3">
      <w:pPr>
        <w:pStyle w:val="a3"/>
        <w:spacing w:before="136" w:line="360" w:lineRule="auto"/>
        <w:ind w:right="226"/>
      </w:pPr>
      <w:r>
        <w:t xml:space="preserve">Лабораторная       </w:t>
      </w:r>
      <w:r>
        <w:rPr>
          <w:spacing w:val="1"/>
        </w:rPr>
        <w:t xml:space="preserve"> </w:t>
      </w:r>
      <w:r>
        <w:t>работа         № 2.         «Описание         приспособленности         организма</w:t>
      </w:r>
      <w:r>
        <w:rPr>
          <w:spacing w:val="-57"/>
        </w:rPr>
        <w:t xml:space="preserve"> </w:t>
      </w:r>
      <w:r>
        <w:t>и</w:t>
      </w:r>
      <w:r>
        <w:rPr>
          <w:spacing w:val="-1"/>
        </w:rPr>
        <w:t xml:space="preserve"> </w:t>
      </w:r>
      <w:r>
        <w:t>еѐ</w:t>
      </w:r>
      <w:r>
        <w:rPr>
          <w:spacing w:val="-1"/>
        </w:rPr>
        <w:t xml:space="preserve"> </w:t>
      </w:r>
      <w:r>
        <w:t>относительного</w:t>
      </w:r>
      <w:r>
        <w:rPr>
          <w:spacing w:val="-3"/>
        </w:rPr>
        <w:t xml:space="preserve"> </w:t>
      </w:r>
      <w:r>
        <w:t>характера».</w:t>
      </w:r>
    </w:p>
    <w:p w:rsidR="001E7CBD" w:rsidRDefault="009458D3">
      <w:pPr>
        <w:pStyle w:val="a4"/>
        <w:numPr>
          <w:ilvl w:val="2"/>
          <w:numId w:val="58"/>
        </w:numPr>
        <w:tabs>
          <w:tab w:val="left" w:pos="1942"/>
        </w:tabs>
        <w:spacing w:before="1"/>
        <w:ind w:hanging="841"/>
        <w:rPr>
          <w:sz w:val="24"/>
        </w:rPr>
      </w:pPr>
      <w:r>
        <w:rPr>
          <w:sz w:val="24"/>
        </w:rPr>
        <w:t>Тема</w:t>
      </w:r>
      <w:r>
        <w:rPr>
          <w:spacing w:val="-4"/>
          <w:sz w:val="24"/>
        </w:rPr>
        <w:t xml:space="preserve"> </w:t>
      </w:r>
      <w:r>
        <w:rPr>
          <w:sz w:val="24"/>
        </w:rPr>
        <w:t>2. Возникновение</w:t>
      </w:r>
      <w:r>
        <w:rPr>
          <w:spacing w:val="-3"/>
          <w:sz w:val="24"/>
        </w:rPr>
        <w:t xml:space="preserve"> </w:t>
      </w:r>
      <w:r>
        <w:rPr>
          <w:sz w:val="24"/>
        </w:rPr>
        <w:t>и</w:t>
      </w:r>
      <w:r>
        <w:rPr>
          <w:spacing w:val="-2"/>
          <w:sz w:val="24"/>
        </w:rPr>
        <w:t xml:space="preserve"> </w:t>
      </w:r>
      <w:r>
        <w:rPr>
          <w:sz w:val="24"/>
        </w:rPr>
        <w:t>развитие</w:t>
      </w:r>
      <w:r>
        <w:rPr>
          <w:spacing w:val="-3"/>
          <w:sz w:val="24"/>
        </w:rPr>
        <w:t xml:space="preserve"> </w:t>
      </w:r>
      <w:r>
        <w:rPr>
          <w:sz w:val="24"/>
        </w:rPr>
        <w:t>жизни</w:t>
      </w:r>
      <w:r>
        <w:rPr>
          <w:spacing w:val="-2"/>
          <w:sz w:val="24"/>
        </w:rPr>
        <w:t xml:space="preserve"> </w:t>
      </w:r>
      <w:r>
        <w:rPr>
          <w:sz w:val="24"/>
        </w:rPr>
        <w:t>на</w:t>
      </w:r>
      <w:r>
        <w:rPr>
          <w:spacing w:val="-3"/>
          <w:sz w:val="24"/>
        </w:rPr>
        <w:t xml:space="preserve"> </w:t>
      </w:r>
      <w:r>
        <w:rPr>
          <w:sz w:val="24"/>
        </w:rPr>
        <w:t>Земле</w:t>
      </w:r>
      <w:r>
        <w:rPr>
          <w:spacing w:val="-3"/>
          <w:sz w:val="24"/>
        </w:rPr>
        <w:t xml:space="preserve"> </w:t>
      </w:r>
      <w:r>
        <w:rPr>
          <w:sz w:val="24"/>
        </w:rPr>
        <w:t>(9</w:t>
      </w:r>
      <w:r>
        <w:rPr>
          <w:spacing w:val="-3"/>
          <w:sz w:val="24"/>
        </w:rPr>
        <w:t xml:space="preserve"> </w:t>
      </w:r>
      <w:r>
        <w:rPr>
          <w:sz w:val="24"/>
        </w:rPr>
        <w:t>ч).</w:t>
      </w:r>
    </w:p>
    <w:p w:rsidR="001E7CBD" w:rsidRDefault="009458D3">
      <w:pPr>
        <w:pStyle w:val="a3"/>
        <w:spacing w:before="139" w:line="360" w:lineRule="auto"/>
        <w:ind w:right="224"/>
      </w:pPr>
      <w:r>
        <w:t>Донаучные</w:t>
      </w:r>
      <w:r>
        <w:rPr>
          <w:spacing w:val="27"/>
        </w:rPr>
        <w:t xml:space="preserve"> </w:t>
      </w:r>
      <w:r>
        <w:t>представления</w:t>
      </w:r>
      <w:r>
        <w:rPr>
          <w:spacing w:val="29"/>
        </w:rPr>
        <w:t xml:space="preserve"> </w:t>
      </w:r>
      <w:r>
        <w:t>о</w:t>
      </w:r>
      <w:r>
        <w:rPr>
          <w:spacing w:val="29"/>
        </w:rPr>
        <w:t xml:space="preserve"> </w:t>
      </w:r>
      <w:r>
        <w:t>зарождении</w:t>
      </w:r>
      <w:r>
        <w:rPr>
          <w:spacing w:val="29"/>
        </w:rPr>
        <w:t xml:space="preserve"> </w:t>
      </w:r>
      <w:r>
        <w:t>жизни.</w:t>
      </w:r>
      <w:r>
        <w:rPr>
          <w:spacing w:val="29"/>
        </w:rPr>
        <w:t xml:space="preserve"> </w:t>
      </w:r>
      <w:r>
        <w:t>Научные</w:t>
      </w:r>
      <w:r>
        <w:rPr>
          <w:spacing w:val="27"/>
        </w:rPr>
        <w:t xml:space="preserve"> </w:t>
      </w:r>
      <w:r>
        <w:t>гипотезы</w:t>
      </w:r>
      <w:r>
        <w:rPr>
          <w:spacing w:val="27"/>
        </w:rPr>
        <w:t xml:space="preserve"> </w:t>
      </w:r>
      <w:r>
        <w:t>возникновения</w:t>
      </w:r>
      <w:r>
        <w:rPr>
          <w:spacing w:val="29"/>
        </w:rPr>
        <w:t xml:space="preserve"> </w:t>
      </w:r>
      <w:r>
        <w:t>жизни</w:t>
      </w:r>
      <w:r>
        <w:rPr>
          <w:spacing w:val="-58"/>
        </w:rPr>
        <w:t xml:space="preserve"> </w:t>
      </w:r>
      <w:r>
        <w:t>на</w:t>
      </w:r>
      <w:r>
        <w:rPr>
          <w:spacing w:val="1"/>
        </w:rPr>
        <w:t xml:space="preserve"> </w:t>
      </w:r>
      <w:r>
        <w:t>Земле:</w:t>
      </w:r>
      <w:r>
        <w:rPr>
          <w:spacing w:val="1"/>
        </w:rPr>
        <w:t xml:space="preserve"> </w:t>
      </w:r>
      <w:r>
        <w:t>абиогенез</w:t>
      </w:r>
      <w:r>
        <w:rPr>
          <w:spacing w:val="1"/>
        </w:rPr>
        <w:t xml:space="preserve"> </w:t>
      </w:r>
      <w:r>
        <w:t>и</w:t>
      </w:r>
      <w:r>
        <w:rPr>
          <w:spacing w:val="1"/>
        </w:rPr>
        <w:t xml:space="preserve"> </w:t>
      </w:r>
      <w:r>
        <w:t>панспермия.</w:t>
      </w:r>
      <w:r>
        <w:rPr>
          <w:spacing w:val="1"/>
        </w:rPr>
        <w:t xml:space="preserve"> </w:t>
      </w:r>
      <w:r>
        <w:t>Химическая</w:t>
      </w:r>
      <w:r>
        <w:rPr>
          <w:spacing w:val="1"/>
        </w:rPr>
        <w:t xml:space="preserve"> </w:t>
      </w:r>
      <w:r>
        <w:t>эволюция.</w:t>
      </w:r>
      <w:r>
        <w:rPr>
          <w:spacing w:val="1"/>
        </w:rPr>
        <w:t xml:space="preserve"> </w:t>
      </w:r>
      <w:r>
        <w:t>Абиогенный</w:t>
      </w:r>
      <w:r>
        <w:rPr>
          <w:spacing w:val="1"/>
        </w:rPr>
        <w:t xml:space="preserve"> </w:t>
      </w:r>
      <w:r>
        <w:t>синтез</w:t>
      </w:r>
      <w:r>
        <w:rPr>
          <w:spacing w:val="1"/>
        </w:rPr>
        <w:t xml:space="preserve"> </w:t>
      </w:r>
      <w:r>
        <w:t>органических</w:t>
      </w:r>
      <w:r>
        <w:rPr>
          <w:spacing w:val="1"/>
        </w:rPr>
        <w:t xml:space="preserve"> </w:t>
      </w:r>
      <w:r>
        <w:t>веществ</w:t>
      </w:r>
      <w:r>
        <w:rPr>
          <w:spacing w:val="1"/>
        </w:rPr>
        <w:t xml:space="preserve"> </w:t>
      </w:r>
      <w:r>
        <w:t>из</w:t>
      </w:r>
      <w:r>
        <w:rPr>
          <w:spacing w:val="1"/>
        </w:rPr>
        <w:t xml:space="preserve"> </w:t>
      </w:r>
      <w:r>
        <w:t>неорганических.</w:t>
      </w:r>
      <w:r>
        <w:rPr>
          <w:spacing w:val="1"/>
        </w:rPr>
        <w:t xml:space="preserve"> </w:t>
      </w:r>
      <w:r>
        <w:t>Экспериментальное</w:t>
      </w:r>
      <w:r>
        <w:rPr>
          <w:spacing w:val="1"/>
        </w:rPr>
        <w:t xml:space="preserve"> </w:t>
      </w:r>
      <w:r>
        <w:t>подтверждение</w:t>
      </w:r>
      <w:r>
        <w:rPr>
          <w:spacing w:val="1"/>
        </w:rPr>
        <w:t xml:space="preserve"> </w:t>
      </w:r>
      <w:r>
        <w:t>химической</w:t>
      </w:r>
      <w:r>
        <w:rPr>
          <w:spacing w:val="61"/>
        </w:rPr>
        <w:t xml:space="preserve"> </w:t>
      </w:r>
      <w:r>
        <w:t>эволюции.</w:t>
      </w:r>
      <w:r>
        <w:rPr>
          <w:spacing w:val="1"/>
        </w:rPr>
        <w:t xml:space="preserve"> </w:t>
      </w:r>
      <w:r>
        <w:t>Начальные</w:t>
      </w:r>
      <w:r>
        <w:rPr>
          <w:spacing w:val="1"/>
        </w:rPr>
        <w:t xml:space="preserve"> </w:t>
      </w:r>
      <w:r>
        <w:t>этапы</w:t>
      </w:r>
      <w:r>
        <w:rPr>
          <w:spacing w:val="1"/>
        </w:rPr>
        <w:t xml:space="preserve"> </w:t>
      </w:r>
      <w:r>
        <w:t>биологической</w:t>
      </w:r>
      <w:r>
        <w:rPr>
          <w:spacing w:val="1"/>
        </w:rPr>
        <w:t xml:space="preserve"> </w:t>
      </w:r>
      <w:r>
        <w:t>эволюции.</w:t>
      </w:r>
      <w:r>
        <w:rPr>
          <w:spacing w:val="1"/>
        </w:rPr>
        <w:t xml:space="preserve"> </w:t>
      </w:r>
      <w:r>
        <w:t>Гипотеза</w:t>
      </w:r>
      <w:r>
        <w:rPr>
          <w:spacing w:val="1"/>
        </w:rPr>
        <w:t xml:space="preserve"> </w:t>
      </w:r>
      <w:r>
        <w:t>РНК-мира.</w:t>
      </w:r>
      <w:r>
        <w:rPr>
          <w:spacing w:val="1"/>
        </w:rPr>
        <w:t xml:space="preserve"> </w:t>
      </w:r>
      <w:r>
        <w:t>Формирование</w:t>
      </w:r>
      <w:r>
        <w:rPr>
          <w:spacing w:val="1"/>
        </w:rPr>
        <w:t xml:space="preserve"> </w:t>
      </w:r>
      <w:r>
        <w:t>мебранных</w:t>
      </w:r>
      <w:r>
        <w:rPr>
          <w:spacing w:val="1"/>
        </w:rPr>
        <w:t xml:space="preserve"> </w:t>
      </w:r>
      <w:r>
        <w:t>структур и возникновение протоклетки. Первые клетки и их эволюция. Формирование основных</w:t>
      </w:r>
      <w:r>
        <w:rPr>
          <w:spacing w:val="1"/>
        </w:rPr>
        <w:t xml:space="preserve"> </w:t>
      </w:r>
      <w:r>
        <w:t>групп</w:t>
      </w:r>
      <w:r>
        <w:rPr>
          <w:spacing w:val="-1"/>
        </w:rPr>
        <w:t xml:space="preserve"> </w:t>
      </w:r>
      <w:r>
        <w:t>живых</w:t>
      </w:r>
      <w:r>
        <w:rPr>
          <w:spacing w:val="2"/>
        </w:rPr>
        <w:t xml:space="preserve"> </w:t>
      </w:r>
      <w:r>
        <w:t>организмов.</w:t>
      </w:r>
    </w:p>
    <w:p w:rsidR="001E7CBD" w:rsidRDefault="009458D3">
      <w:pPr>
        <w:pStyle w:val="a3"/>
        <w:spacing w:before="1" w:line="360" w:lineRule="auto"/>
        <w:ind w:right="230"/>
      </w:pPr>
      <w:r>
        <w:t xml:space="preserve">Развитие   </w:t>
      </w:r>
      <w:r>
        <w:rPr>
          <w:spacing w:val="41"/>
        </w:rPr>
        <w:t xml:space="preserve"> </w:t>
      </w:r>
      <w:r>
        <w:t xml:space="preserve">жизни    </w:t>
      </w:r>
      <w:r>
        <w:rPr>
          <w:spacing w:val="40"/>
        </w:rPr>
        <w:t xml:space="preserve"> </w:t>
      </w:r>
      <w:r>
        <w:t xml:space="preserve">на    </w:t>
      </w:r>
      <w:r>
        <w:rPr>
          <w:spacing w:val="40"/>
        </w:rPr>
        <w:t xml:space="preserve"> </w:t>
      </w:r>
      <w:r>
        <w:t xml:space="preserve">Земле    </w:t>
      </w:r>
      <w:r>
        <w:rPr>
          <w:spacing w:val="40"/>
        </w:rPr>
        <w:t xml:space="preserve"> </w:t>
      </w:r>
      <w:r>
        <w:t xml:space="preserve">по    </w:t>
      </w:r>
      <w:r>
        <w:rPr>
          <w:spacing w:val="40"/>
        </w:rPr>
        <w:t xml:space="preserve"> </w:t>
      </w:r>
      <w:r>
        <w:t xml:space="preserve">эрам    </w:t>
      </w:r>
      <w:r>
        <w:rPr>
          <w:spacing w:val="40"/>
        </w:rPr>
        <w:t xml:space="preserve"> </w:t>
      </w:r>
      <w:r>
        <w:t xml:space="preserve">и    </w:t>
      </w:r>
      <w:r>
        <w:rPr>
          <w:spacing w:val="41"/>
        </w:rPr>
        <w:t xml:space="preserve"> </w:t>
      </w:r>
      <w:r>
        <w:t xml:space="preserve">периодам.    </w:t>
      </w:r>
      <w:r>
        <w:rPr>
          <w:spacing w:val="40"/>
        </w:rPr>
        <w:t xml:space="preserve"> </w:t>
      </w:r>
      <w:r>
        <w:t xml:space="preserve">Катархей.    </w:t>
      </w:r>
      <w:r>
        <w:rPr>
          <w:spacing w:val="40"/>
        </w:rPr>
        <w:t xml:space="preserve"> </w:t>
      </w:r>
      <w:r>
        <w:t>Архейская</w:t>
      </w:r>
      <w:r>
        <w:rPr>
          <w:spacing w:val="-58"/>
        </w:rPr>
        <w:t xml:space="preserve"> </w:t>
      </w:r>
      <w:r>
        <w:t>и протерозойская эры. Палеозойская эра и еѐ периоды: кембрийский, ордовикский, силурийский,</w:t>
      </w:r>
      <w:r>
        <w:rPr>
          <w:spacing w:val="1"/>
        </w:rPr>
        <w:t xml:space="preserve"> </w:t>
      </w:r>
      <w:r>
        <w:t>девонский, каменноугольный,</w:t>
      </w:r>
      <w:r>
        <w:rPr>
          <w:spacing w:val="-3"/>
        </w:rPr>
        <w:t xml:space="preserve"> </w:t>
      </w:r>
      <w:r>
        <w:t>пермский.</w:t>
      </w:r>
    </w:p>
    <w:p w:rsidR="001E7CBD" w:rsidRDefault="009458D3">
      <w:pPr>
        <w:pStyle w:val="a3"/>
        <w:spacing w:line="275" w:lineRule="exact"/>
        <w:ind w:left="1101" w:firstLine="0"/>
      </w:pPr>
      <w:r>
        <w:t>Мезозойская</w:t>
      </w:r>
      <w:r>
        <w:rPr>
          <w:spacing w:val="-3"/>
        </w:rPr>
        <w:t xml:space="preserve"> </w:t>
      </w:r>
      <w:r>
        <w:t>эра</w:t>
      </w:r>
      <w:r>
        <w:rPr>
          <w:spacing w:val="-3"/>
        </w:rPr>
        <w:t xml:space="preserve"> </w:t>
      </w:r>
      <w:r>
        <w:t>и</w:t>
      </w:r>
      <w:r>
        <w:rPr>
          <w:spacing w:val="-3"/>
        </w:rPr>
        <w:t xml:space="preserve"> </w:t>
      </w:r>
      <w:r>
        <w:t>еѐ</w:t>
      </w:r>
      <w:r>
        <w:rPr>
          <w:spacing w:val="-3"/>
        </w:rPr>
        <w:t xml:space="preserve"> </w:t>
      </w:r>
      <w:r>
        <w:t>периоды:</w:t>
      </w:r>
      <w:r>
        <w:rPr>
          <w:spacing w:val="-2"/>
        </w:rPr>
        <w:t xml:space="preserve"> </w:t>
      </w:r>
      <w:r>
        <w:t>триасовый,</w:t>
      </w:r>
      <w:r>
        <w:rPr>
          <w:spacing w:val="-3"/>
        </w:rPr>
        <w:t xml:space="preserve"> </w:t>
      </w:r>
      <w:r>
        <w:t>юрский,</w:t>
      </w:r>
      <w:r>
        <w:rPr>
          <w:spacing w:val="-2"/>
        </w:rPr>
        <w:t xml:space="preserve"> </w:t>
      </w:r>
      <w:r>
        <w:t>меловой.</w:t>
      </w:r>
    </w:p>
    <w:p w:rsidR="001E7CBD" w:rsidRDefault="009458D3">
      <w:pPr>
        <w:pStyle w:val="a3"/>
        <w:spacing w:before="139"/>
        <w:ind w:left="1101" w:firstLine="0"/>
      </w:pPr>
      <w:r>
        <w:t>Кайнозойская</w:t>
      </w:r>
      <w:r>
        <w:rPr>
          <w:spacing w:val="-3"/>
        </w:rPr>
        <w:t xml:space="preserve"> </w:t>
      </w:r>
      <w:r>
        <w:t>эра</w:t>
      </w:r>
      <w:r>
        <w:rPr>
          <w:spacing w:val="-4"/>
        </w:rPr>
        <w:t xml:space="preserve"> </w:t>
      </w:r>
      <w:r>
        <w:t>и</w:t>
      </w:r>
      <w:r>
        <w:rPr>
          <w:spacing w:val="-3"/>
        </w:rPr>
        <w:t xml:space="preserve"> </w:t>
      </w:r>
      <w:r>
        <w:t>еѐ</w:t>
      </w:r>
      <w:r>
        <w:rPr>
          <w:spacing w:val="-4"/>
        </w:rPr>
        <w:t xml:space="preserve"> </w:t>
      </w:r>
      <w:r>
        <w:t>периоды:</w:t>
      </w:r>
      <w:r>
        <w:rPr>
          <w:spacing w:val="-3"/>
        </w:rPr>
        <w:t xml:space="preserve"> </w:t>
      </w:r>
      <w:r>
        <w:t>палеогеновый,</w:t>
      </w:r>
      <w:r>
        <w:rPr>
          <w:spacing w:val="-3"/>
        </w:rPr>
        <w:t xml:space="preserve"> </w:t>
      </w:r>
      <w:r>
        <w:t>неогеновый,</w:t>
      </w:r>
      <w:r>
        <w:rPr>
          <w:spacing w:val="-3"/>
        </w:rPr>
        <w:t xml:space="preserve"> </w:t>
      </w:r>
      <w:r>
        <w:t>антропогеновый.</w:t>
      </w:r>
    </w:p>
    <w:p w:rsidR="001E7CBD" w:rsidRDefault="009458D3">
      <w:pPr>
        <w:pStyle w:val="a3"/>
        <w:spacing w:before="137" w:line="360" w:lineRule="auto"/>
        <w:ind w:right="229"/>
      </w:pPr>
      <w:r>
        <w:t>Характеристика</w:t>
      </w:r>
      <w:r>
        <w:rPr>
          <w:spacing w:val="1"/>
        </w:rPr>
        <w:t xml:space="preserve"> </w:t>
      </w:r>
      <w:r>
        <w:t>климата</w:t>
      </w:r>
      <w:r>
        <w:rPr>
          <w:spacing w:val="1"/>
        </w:rPr>
        <w:t xml:space="preserve"> </w:t>
      </w:r>
      <w:r>
        <w:t>и</w:t>
      </w:r>
      <w:r>
        <w:rPr>
          <w:spacing w:val="1"/>
        </w:rPr>
        <w:t xml:space="preserve"> </w:t>
      </w:r>
      <w:r>
        <w:t>геологических</w:t>
      </w:r>
      <w:r>
        <w:rPr>
          <w:spacing w:val="1"/>
        </w:rPr>
        <w:t xml:space="preserve"> </w:t>
      </w:r>
      <w:r>
        <w:t>процессов.</w:t>
      </w:r>
      <w:r>
        <w:rPr>
          <w:spacing w:val="1"/>
        </w:rPr>
        <w:t xml:space="preserve"> </w:t>
      </w:r>
      <w:r>
        <w:t>Основные</w:t>
      </w:r>
      <w:r>
        <w:rPr>
          <w:spacing w:val="1"/>
        </w:rPr>
        <w:t xml:space="preserve"> </w:t>
      </w:r>
      <w:r>
        <w:t>этапы</w:t>
      </w:r>
      <w:r>
        <w:rPr>
          <w:spacing w:val="1"/>
        </w:rPr>
        <w:t xml:space="preserve"> </w:t>
      </w:r>
      <w:r>
        <w:t>эволюции</w:t>
      </w:r>
      <w:r>
        <w:rPr>
          <w:spacing w:val="1"/>
        </w:rPr>
        <w:t xml:space="preserve"> </w:t>
      </w:r>
      <w:r>
        <w:t>растительного и животного мира. Ароморфозы у растений и животных. Появление, расцвет и</w:t>
      </w:r>
      <w:r>
        <w:rPr>
          <w:spacing w:val="1"/>
        </w:rPr>
        <w:t xml:space="preserve"> </w:t>
      </w:r>
      <w:r>
        <w:t>вымирание</w:t>
      </w:r>
      <w:r>
        <w:rPr>
          <w:spacing w:val="-2"/>
        </w:rPr>
        <w:t xml:space="preserve"> </w:t>
      </w:r>
      <w:r>
        <w:t>групп живых</w:t>
      </w:r>
      <w:r>
        <w:rPr>
          <w:spacing w:val="2"/>
        </w:rPr>
        <w:t xml:space="preserve"> </w:t>
      </w:r>
      <w:r>
        <w:t>организмов.</w:t>
      </w:r>
    </w:p>
    <w:p w:rsidR="001E7CBD" w:rsidRDefault="009458D3">
      <w:pPr>
        <w:pStyle w:val="a3"/>
        <w:spacing w:before="1"/>
        <w:ind w:left="1101" w:firstLine="0"/>
      </w:pPr>
      <w:r>
        <w:t>Система</w:t>
      </w:r>
      <w:r>
        <w:rPr>
          <w:spacing w:val="10"/>
        </w:rPr>
        <w:t xml:space="preserve"> </w:t>
      </w:r>
      <w:r>
        <w:t>органического</w:t>
      </w:r>
      <w:r>
        <w:rPr>
          <w:spacing w:val="13"/>
        </w:rPr>
        <w:t xml:space="preserve"> </w:t>
      </w:r>
      <w:r>
        <w:t>мира</w:t>
      </w:r>
      <w:r>
        <w:rPr>
          <w:spacing w:val="11"/>
        </w:rPr>
        <w:t xml:space="preserve"> </w:t>
      </w:r>
      <w:r>
        <w:t>как</w:t>
      </w:r>
      <w:r>
        <w:rPr>
          <w:spacing w:val="11"/>
        </w:rPr>
        <w:t xml:space="preserve"> </w:t>
      </w:r>
      <w:r>
        <w:t>отражение</w:t>
      </w:r>
      <w:r>
        <w:rPr>
          <w:spacing w:val="11"/>
        </w:rPr>
        <w:t xml:space="preserve"> </w:t>
      </w:r>
      <w:r>
        <w:t>эволюции.</w:t>
      </w:r>
      <w:r>
        <w:rPr>
          <w:spacing w:val="11"/>
        </w:rPr>
        <w:t xml:space="preserve"> </w:t>
      </w:r>
      <w:r>
        <w:t>Основные</w:t>
      </w:r>
      <w:r>
        <w:rPr>
          <w:spacing w:val="10"/>
        </w:rPr>
        <w:t xml:space="preserve"> </w:t>
      </w:r>
      <w:r>
        <w:t>систематические</w:t>
      </w:r>
      <w:r>
        <w:rPr>
          <w:spacing w:val="10"/>
        </w:rPr>
        <w:t xml:space="preserve"> </w:t>
      </w:r>
      <w:r>
        <w:t>группы</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организмов.</w:t>
      </w:r>
    </w:p>
    <w:p w:rsidR="001E7CBD" w:rsidRDefault="009458D3">
      <w:pPr>
        <w:pStyle w:val="a3"/>
        <w:spacing w:before="137" w:line="360" w:lineRule="auto"/>
        <w:ind w:right="225"/>
      </w:pPr>
      <w:r>
        <w:t>Эволюция       человека.       Антропология       как       наука.       Развитие       представлений</w:t>
      </w:r>
      <w:r>
        <w:rPr>
          <w:spacing w:val="1"/>
        </w:rPr>
        <w:t xml:space="preserve"> </w:t>
      </w:r>
      <w:r>
        <w:t>о происхождении человека. Методы изучения антропогенеза. Сходства и различия человека и</w:t>
      </w:r>
      <w:r>
        <w:rPr>
          <w:spacing w:val="1"/>
        </w:rPr>
        <w:t xml:space="preserve"> </w:t>
      </w:r>
      <w:r>
        <w:t>животных.</w:t>
      </w:r>
      <w:r>
        <w:rPr>
          <w:spacing w:val="-1"/>
        </w:rPr>
        <w:t xml:space="preserve"> </w:t>
      </w:r>
      <w:r>
        <w:t>Систематическое</w:t>
      </w:r>
      <w:r>
        <w:rPr>
          <w:spacing w:val="-1"/>
        </w:rPr>
        <w:t xml:space="preserve"> </w:t>
      </w:r>
      <w:r>
        <w:t>положение</w:t>
      </w:r>
      <w:r>
        <w:rPr>
          <w:spacing w:val="-1"/>
        </w:rPr>
        <w:t xml:space="preserve"> </w:t>
      </w:r>
      <w:r>
        <w:t>человека.</w:t>
      </w:r>
    </w:p>
    <w:p w:rsidR="001E7CBD" w:rsidRDefault="009458D3">
      <w:pPr>
        <w:pStyle w:val="a3"/>
        <w:spacing w:before="1" w:line="360" w:lineRule="auto"/>
        <w:ind w:right="231"/>
      </w:pPr>
      <w:r>
        <w:t>Движущие       силы        (факторы)       антропогенеза.       Наследственная       изменчивость</w:t>
      </w:r>
      <w:r>
        <w:rPr>
          <w:spacing w:val="1"/>
        </w:rPr>
        <w:t xml:space="preserve"> </w:t>
      </w:r>
      <w:r>
        <w:t>и</w:t>
      </w:r>
      <w:r>
        <w:rPr>
          <w:spacing w:val="-3"/>
        </w:rPr>
        <w:t xml:space="preserve"> </w:t>
      </w:r>
      <w:r>
        <w:t>естественный</w:t>
      </w:r>
      <w:r>
        <w:rPr>
          <w:spacing w:val="-2"/>
        </w:rPr>
        <w:t xml:space="preserve"> </w:t>
      </w:r>
      <w:r>
        <w:t>отбор.</w:t>
      </w:r>
      <w:r>
        <w:rPr>
          <w:spacing w:val="-5"/>
        </w:rPr>
        <w:t xml:space="preserve"> </w:t>
      </w:r>
      <w:r>
        <w:t>Общественный</w:t>
      </w:r>
      <w:r>
        <w:rPr>
          <w:spacing w:val="-3"/>
        </w:rPr>
        <w:t xml:space="preserve"> </w:t>
      </w:r>
      <w:r>
        <w:t>образ</w:t>
      </w:r>
      <w:r>
        <w:rPr>
          <w:spacing w:val="-2"/>
        </w:rPr>
        <w:t xml:space="preserve"> </w:t>
      </w:r>
      <w:r>
        <w:t>жизни,</w:t>
      </w:r>
      <w:r>
        <w:rPr>
          <w:spacing w:val="-2"/>
        </w:rPr>
        <w:t xml:space="preserve"> </w:t>
      </w:r>
      <w:r>
        <w:t>изготовление</w:t>
      </w:r>
      <w:r>
        <w:rPr>
          <w:spacing w:val="-4"/>
        </w:rPr>
        <w:t xml:space="preserve"> </w:t>
      </w:r>
      <w:r>
        <w:t>орудий</w:t>
      </w:r>
      <w:r>
        <w:rPr>
          <w:spacing w:val="-2"/>
        </w:rPr>
        <w:t xml:space="preserve"> </w:t>
      </w:r>
      <w:r>
        <w:t>труда,</w:t>
      </w:r>
      <w:r>
        <w:rPr>
          <w:spacing w:val="-2"/>
        </w:rPr>
        <w:t xml:space="preserve"> </w:t>
      </w:r>
      <w:r>
        <w:t>мышление,</w:t>
      </w:r>
      <w:r>
        <w:rPr>
          <w:spacing w:val="-3"/>
        </w:rPr>
        <w:t xml:space="preserve"> </w:t>
      </w:r>
      <w:r>
        <w:t>речь.</w:t>
      </w:r>
    </w:p>
    <w:p w:rsidR="001E7CBD" w:rsidRDefault="009458D3">
      <w:pPr>
        <w:pStyle w:val="a3"/>
        <w:spacing w:line="360" w:lineRule="auto"/>
        <w:ind w:right="228"/>
      </w:pPr>
      <w:r>
        <w:t>Основные стадии и ветви эволюции человека: австралопитеки, Человек умелый, Человек</w:t>
      </w:r>
      <w:r>
        <w:rPr>
          <w:spacing w:val="1"/>
        </w:rPr>
        <w:t xml:space="preserve"> </w:t>
      </w:r>
      <w:r>
        <w:t>прямоходящий,</w:t>
      </w:r>
      <w:r>
        <w:rPr>
          <w:spacing w:val="1"/>
        </w:rPr>
        <w:t xml:space="preserve"> </w:t>
      </w:r>
      <w:r>
        <w:t>Человек</w:t>
      </w:r>
      <w:r>
        <w:rPr>
          <w:spacing w:val="1"/>
        </w:rPr>
        <w:t xml:space="preserve"> </w:t>
      </w:r>
      <w:r>
        <w:t>неандертальский,</w:t>
      </w:r>
      <w:r>
        <w:rPr>
          <w:spacing w:val="1"/>
        </w:rPr>
        <w:t xml:space="preserve"> </w:t>
      </w:r>
      <w:r>
        <w:t>Человек</w:t>
      </w:r>
      <w:r>
        <w:rPr>
          <w:spacing w:val="1"/>
        </w:rPr>
        <w:t xml:space="preserve"> </w:t>
      </w:r>
      <w:r>
        <w:t>разумный.</w:t>
      </w:r>
      <w:r>
        <w:rPr>
          <w:spacing w:val="1"/>
        </w:rPr>
        <w:t xml:space="preserve"> </w:t>
      </w:r>
      <w:r>
        <w:t>Находки</w:t>
      </w:r>
      <w:r>
        <w:rPr>
          <w:spacing w:val="1"/>
        </w:rPr>
        <w:t xml:space="preserve"> </w:t>
      </w:r>
      <w:r>
        <w:t>ископаемых</w:t>
      </w:r>
      <w:r>
        <w:rPr>
          <w:spacing w:val="1"/>
        </w:rPr>
        <w:t xml:space="preserve"> </w:t>
      </w:r>
      <w:r>
        <w:t>остатков,</w:t>
      </w:r>
      <w:r>
        <w:rPr>
          <w:spacing w:val="1"/>
        </w:rPr>
        <w:t xml:space="preserve"> </w:t>
      </w:r>
      <w:r>
        <w:t>время</w:t>
      </w:r>
      <w:r>
        <w:rPr>
          <w:spacing w:val="-2"/>
        </w:rPr>
        <w:t xml:space="preserve"> </w:t>
      </w:r>
      <w:r>
        <w:t>существования,</w:t>
      </w:r>
      <w:r>
        <w:rPr>
          <w:spacing w:val="-2"/>
        </w:rPr>
        <w:t xml:space="preserve"> </w:t>
      </w:r>
      <w:r>
        <w:t>область</w:t>
      </w:r>
      <w:r>
        <w:rPr>
          <w:spacing w:val="-2"/>
        </w:rPr>
        <w:t xml:space="preserve"> </w:t>
      </w:r>
      <w:r>
        <w:t>распространения,</w:t>
      </w:r>
      <w:r>
        <w:rPr>
          <w:spacing w:val="3"/>
        </w:rPr>
        <w:t xml:space="preserve"> </w:t>
      </w:r>
      <w:r>
        <w:t>объѐм</w:t>
      </w:r>
      <w:r>
        <w:rPr>
          <w:spacing w:val="-3"/>
        </w:rPr>
        <w:t xml:space="preserve"> </w:t>
      </w:r>
      <w:r>
        <w:t>головного</w:t>
      </w:r>
      <w:r>
        <w:rPr>
          <w:spacing w:val="-2"/>
        </w:rPr>
        <w:t xml:space="preserve"> </w:t>
      </w:r>
      <w:r>
        <w:t>мозга,</w:t>
      </w:r>
      <w:r>
        <w:rPr>
          <w:spacing w:val="-1"/>
        </w:rPr>
        <w:t xml:space="preserve"> </w:t>
      </w:r>
      <w:r>
        <w:t>образ</w:t>
      </w:r>
      <w:r>
        <w:rPr>
          <w:spacing w:val="-2"/>
        </w:rPr>
        <w:t xml:space="preserve"> </w:t>
      </w:r>
      <w:r>
        <w:t>жизни,</w:t>
      </w:r>
      <w:r>
        <w:rPr>
          <w:spacing w:val="-2"/>
        </w:rPr>
        <w:t xml:space="preserve"> </w:t>
      </w:r>
      <w:r>
        <w:t>орудия.</w:t>
      </w:r>
    </w:p>
    <w:p w:rsidR="001E7CBD" w:rsidRDefault="009458D3">
      <w:pPr>
        <w:pStyle w:val="a3"/>
        <w:spacing w:line="360" w:lineRule="auto"/>
        <w:ind w:right="223"/>
      </w:pPr>
      <w:r>
        <w:t>Человеческие</w:t>
      </w:r>
      <w:r>
        <w:rPr>
          <w:spacing w:val="1"/>
        </w:rPr>
        <w:t xml:space="preserve"> </w:t>
      </w:r>
      <w:r>
        <w:t>расы.</w:t>
      </w:r>
      <w:r>
        <w:rPr>
          <w:spacing w:val="1"/>
        </w:rPr>
        <w:t xml:space="preserve"> </w:t>
      </w:r>
      <w:r>
        <w:t>Основные</w:t>
      </w:r>
      <w:r>
        <w:rPr>
          <w:spacing w:val="1"/>
        </w:rPr>
        <w:t xml:space="preserve"> </w:t>
      </w:r>
      <w:r>
        <w:t>большие</w:t>
      </w:r>
      <w:r>
        <w:rPr>
          <w:spacing w:val="1"/>
        </w:rPr>
        <w:t xml:space="preserve"> </w:t>
      </w:r>
      <w:r>
        <w:t>расы:</w:t>
      </w:r>
      <w:r>
        <w:rPr>
          <w:spacing w:val="1"/>
        </w:rPr>
        <w:t xml:space="preserve"> </w:t>
      </w:r>
      <w:r>
        <w:t>европеоидная</w:t>
      </w:r>
      <w:r>
        <w:rPr>
          <w:spacing w:val="1"/>
        </w:rPr>
        <w:t xml:space="preserve"> </w:t>
      </w:r>
      <w:r>
        <w:t>(евразийская),</w:t>
      </w:r>
      <w:r>
        <w:rPr>
          <w:spacing w:val="1"/>
        </w:rPr>
        <w:t xml:space="preserve"> </w:t>
      </w:r>
      <w:r>
        <w:t>негро-</w:t>
      </w:r>
      <w:r>
        <w:rPr>
          <w:spacing w:val="1"/>
        </w:rPr>
        <w:t xml:space="preserve"> </w:t>
      </w:r>
      <w:r>
        <w:t>австралоидная</w:t>
      </w:r>
      <w:r>
        <w:rPr>
          <w:spacing w:val="1"/>
        </w:rPr>
        <w:t xml:space="preserve"> </w:t>
      </w:r>
      <w:r>
        <w:t>(экваториальная),</w:t>
      </w:r>
      <w:r>
        <w:rPr>
          <w:spacing w:val="1"/>
        </w:rPr>
        <w:t xml:space="preserve"> </w:t>
      </w:r>
      <w:r>
        <w:t>монголоидная</w:t>
      </w:r>
      <w:r>
        <w:rPr>
          <w:spacing w:val="1"/>
        </w:rPr>
        <w:t xml:space="preserve"> </w:t>
      </w:r>
      <w:r>
        <w:t>(азиатско-американская).</w:t>
      </w:r>
      <w:r>
        <w:rPr>
          <w:spacing w:val="1"/>
        </w:rPr>
        <w:t xml:space="preserve"> </w:t>
      </w:r>
      <w:r>
        <w:t>Черты</w:t>
      </w:r>
      <w:r>
        <w:rPr>
          <w:spacing w:val="-57"/>
        </w:rPr>
        <w:t xml:space="preserve"> </w:t>
      </w:r>
      <w:r>
        <w:t>приспособленности</w:t>
      </w:r>
      <w:r>
        <w:rPr>
          <w:spacing w:val="1"/>
        </w:rPr>
        <w:t xml:space="preserve"> </w:t>
      </w:r>
      <w:r>
        <w:t>представителей</w:t>
      </w:r>
      <w:r>
        <w:rPr>
          <w:spacing w:val="1"/>
        </w:rPr>
        <w:t xml:space="preserve"> </w:t>
      </w:r>
      <w:r>
        <w:t>человеческих</w:t>
      </w:r>
      <w:r>
        <w:rPr>
          <w:spacing w:val="1"/>
        </w:rPr>
        <w:t xml:space="preserve"> </w:t>
      </w:r>
      <w:r>
        <w:t>рас</w:t>
      </w:r>
      <w:r>
        <w:rPr>
          <w:spacing w:val="1"/>
        </w:rPr>
        <w:t xml:space="preserve"> </w:t>
      </w:r>
      <w:r>
        <w:t>к</w:t>
      </w:r>
      <w:r>
        <w:rPr>
          <w:spacing w:val="1"/>
        </w:rPr>
        <w:t xml:space="preserve"> </w:t>
      </w:r>
      <w:r>
        <w:t>условиям</w:t>
      </w:r>
      <w:r>
        <w:rPr>
          <w:spacing w:val="1"/>
        </w:rPr>
        <w:t xml:space="preserve"> </w:t>
      </w:r>
      <w:r>
        <w:t>существования.</w:t>
      </w:r>
      <w:r>
        <w:rPr>
          <w:spacing w:val="1"/>
        </w:rPr>
        <w:t xml:space="preserve"> </w:t>
      </w:r>
      <w:r>
        <w:t>Единство</w:t>
      </w:r>
      <w:r>
        <w:rPr>
          <w:spacing w:val="1"/>
        </w:rPr>
        <w:t xml:space="preserve"> </w:t>
      </w:r>
      <w:r>
        <w:t>человеческих</w:t>
      </w:r>
      <w:r>
        <w:rPr>
          <w:spacing w:val="1"/>
        </w:rPr>
        <w:t xml:space="preserve"> </w:t>
      </w:r>
      <w:r>
        <w:t>рас. Критика</w:t>
      </w:r>
      <w:r>
        <w:rPr>
          <w:spacing w:val="-1"/>
        </w:rPr>
        <w:t xml:space="preserve"> </w:t>
      </w:r>
      <w:r>
        <w:t>расизма.</w:t>
      </w:r>
    </w:p>
    <w:p w:rsidR="001E7CBD" w:rsidRDefault="009458D3">
      <w:pPr>
        <w:pStyle w:val="a3"/>
        <w:ind w:left="1101" w:firstLine="0"/>
        <w:jc w:val="left"/>
      </w:pPr>
      <w:r>
        <w:t>Демонстрации:</w:t>
      </w:r>
    </w:p>
    <w:p w:rsidR="001E7CBD" w:rsidRDefault="009458D3">
      <w:pPr>
        <w:pStyle w:val="a3"/>
        <w:spacing w:before="137"/>
        <w:ind w:left="1101" w:firstLine="0"/>
        <w:jc w:val="left"/>
      </w:pPr>
      <w:r>
        <w:t>Портреты:</w:t>
      </w:r>
      <w:r>
        <w:rPr>
          <w:spacing w:val="-3"/>
        </w:rPr>
        <w:t xml:space="preserve"> </w:t>
      </w:r>
      <w:r>
        <w:t>Ф.</w:t>
      </w:r>
      <w:r>
        <w:rPr>
          <w:spacing w:val="-3"/>
        </w:rPr>
        <w:t xml:space="preserve"> </w:t>
      </w:r>
      <w:r>
        <w:t>Реди,</w:t>
      </w:r>
      <w:r>
        <w:rPr>
          <w:spacing w:val="-2"/>
        </w:rPr>
        <w:t xml:space="preserve"> </w:t>
      </w:r>
      <w:r>
        <w:t>Л.</w:t>
      </w:r>
      <w:r>
        <w:rPr>
          <w:spacing w:val="-3"/>
        </w:rPr>
        <w:t xml:space="preserve"> </w:t>
      </w:r>
      <w:r>
        <w:t>Пастер,</w:t>
      </w:r>
      <w:r>
        <w:rPr>
          <w:spacing w:val="-2"/>
        </w:rPr>
        <w:t xml:space="preserve"> </w:t>
      </w:r>
      <w:r>
        <w:t>А.И.</w:t>
      </w:r>
      <w:r>
        <w:rPr>
          <w:spacing w:val="-2"/>
        </w:rPr>
        <w:t xml:space="preserve"> </w:t>
      </w:r>
      <w:r>
        <w:t>Опарин,</w:t>
      </w:r>
      <w:r>
        <w:rPr>
          <w:spacing w:val="-2"/>
        </w:rPr>
        <w:t xml:space="preserve"> </w:t>
      </w:r>
      <w:r>
        <w:t>С.</w:t>
      </w:r>
      <w:r>
        <w:rPr>
          <w:spacing w:val="-1"/>
        </w:rPr>
        <w:t xml:space="preserve"> </w:t>
      </w:r>
      <w:r>
        <w:t>Миллер,</w:t>
      </w:r>
      <w:r>
        <w:rPr>
          <w:spacing w:val="-3"/>
        </w:rPr>
        <w:t xml:space="preserve"> </w:t>
      </w:r>
      <w:r>
        <w:t>Г.</w:t>
      </w:r>
      <w:r>
        <w:rPr>
          <w:spacing w:val="-2"/>
        </w:rPr>
        <w:t xml:space="preserve"> </w:t>
      </w:r>
      <w:r>
        <w:t>Юри,</w:t>
      </w:r>
      <w:r>
        <w:rPr>
          <w:spacing w:val="-2"/>
        </w:rPr>
        <w:t xml:space="preserve"> </w:t>
      </w:r>
      <w:r>
        <w:t>Ч.</w:t>
      </w:r>
      <w:r>
        <w:rPr>
          <w:spacing w:val="-2"/>
        </w:rPr>
        <w:t xml:space="preserve"> </w:t>
      </w:r>
      <w:r>
        <w:t>Дарвин.</w:t>
      </w:r>
    </w:p>
    <w:p w:rsidR="001E7CBD" w:rsidRDefault="009458D3">
      <w:pPr>
        <w:pStyle w:val="a3"/>
        <w:spacing w:before="139"/>
        <w:ind w:left="1101" w:firstLine="0"/>
      </w:pPr>
      <w:r>
        <w:t>Таблицы</w:t>
      </w:r>
      <w:r>
        <w:rPr>
          <w:spacing w:val="14"/>
        </w:rPr>
        <w:t xml:space="preserve"> </w:t>
      </w:r>
      <w:r>
        <w:t>и</w:t>
      </w:r>
      <w:r>
        <w:rPr>
          <w:spacing w:val="16"/>
        </w:rPr>
        <w:t xml:space="preserve"> </w:t>
      </w:r>
      <w:r>
        <w:t>схемы:</w:t>
      </w:r>
      <w:r>
        <w:rPr>
          <w:spacing w:val="20"/>
        </w:rPr>
        <w:t xml:space="preserve"> </w:t>
      </w:r>
      <w:r>
        <w:t>«Возникновение</w:t>
      </w:r>
      <w:r>
        <w:rPr>
          <w:spacing w:val="15"/>
        </w:rPr>
        <w:t xml:space="preserve"> </w:t>
      </w:r>
      <w:r>
        <w:t>Солнечной</w:t>
      </w:r>
      <w:r>
        <w:rPr>
          <w:spacing w:val="16"/>
        </w:rPr>
        <w:t xml:space="preserve"> </w:t>
      </w:r>
      <w:r>
        <w:t>системы»,</w:t>
      </w:r>
      <w:r>
        <w:rPr>
          <w:spacing w:val="20"/>
        </w:rPr>
        <w:t xml:space="preserve"> </w:t>
      </w:r>
      <w:r>
        <w:t>«Развитие</w:t>
      </w:r>
      <w:r>
        <w:rPr>
          <w:spacing w:val="14"/>
        </w:rPr>
        <w:t xml:space="preserve"> </w:t>
      </w:r>
      <w:r>
        <w:t>органического</w:t>
      </w:r>
      <w:r>
        <w:rPr>
          <w:spacing w:val="16"/>
        </w:rPr>
        <w:t xml:space="preserve"> </w:t>
      </w:r>
      <w:r>
        <w:t>мира»,</w:t>
      </w:r>
    </w:p>
    <w:p w:rsidR="001E7CBD" w:rsidRDefault="009458D3">
      <w:pPr>
        <w:pStyle w:val="a3"/>
        <w:spacing w:before="137" w:line="360" w:lineRule="auto"/>
        <w:ind w:right="230" w:firstLine="0"/>
      </w:pPr>
      <w:r>
        <w:t>«Растительная клетка», «Животная клетка», «Прокариотическая клетка», «Современная система</w:t>
      </w:r>
      <w:r>
        <w:rPr>
          <w:spacing w:val="1"/>
        </w:rPr>
        <w:t xml:space="preserve"> </w:t>
      </w:r>
      <w:r>
        <w:t>органического мира»,</w:t>
      </w:r>
      <w:r>
        <w:rPr>
          <w:spacing w:val="1"/>
        </w:rPr>
        <w:t xml:space="preserve"> </w:t>
      </w:r>
      <w:r>
        <w:t>«Сравнение анатомических</w:t>
      </w:r>
      <w:r>
        <w:rPr>
          <w:spacing w:val="1"/>
        </w:rPr>
        <w:t xml:space="preserve"> </w:t>
      </w:r>
      <w:r>
        <w:t>черт строения человека и человекообразных</w:t>
      </w:r>
      <w:r>
        <w:rPr>
          <w:spacing w:val="1"/>
        </w:rPr>
        <w:t xml:space="preserve"> </w:t>
      </w:r>
      <w:r>
        <w:t>обезьян»,</w:t>
      </w:r>
      <w:r>
        <w:rPr>
          <w:spacing w:val="113"/>
        </w:rPr>
        <w:t xml:space="preserve"> </w:t>
      </w:r>
      <w:r>
        <w:t>«Основные</w:t>
      </w:r>
      <w:r>
        <w:rPr>
          <w:spacing w:val="111"/>
        </w:rPr>
        <w:t xml:space="preserve"> </w:t>
      </w:r>
      <w:r>
        <w:t>места</w:t>
      </w:r>
      <w:r>
        <w:rPr>
          <w:spacing w:val="110"/>
        </w:rPr>
        <w:t xml:space="preserve"> </w:t>
      </w:r>
      <w:r>
        <w:t>палеонтологических</w:t>
      </w:r>
      <w:r>
        <w:rPr>
          <w:spacing w:val="112"/>
        </w:rPr>
        <w:t xml:space="preserve"> </w:t>
      </w:r>
      <w:r>
        <w:t>находок</w:t>
      </w:r>
      <w:r>
        <w:rPr>
          <w:spacing w:val="109"/>
        </w:rPr>
        <w:t xml:space="preserve"> </w:t>
      </w:r>
      <w:r>
        <w:t>предков</w:t>
      </w:r>
      <w:r>
        <w:rPr>
          <w:spacing w:val="109"/>
        </w:rPr>
        <w:t xml:space="preserve"> </w:t>
      </w:r>
      <w:r>
        <w:t>современного</w:t>
      </w:r>
      <w:r>
        <w:rPr>
          <w:spacing w:val="109"/>
        </w:rPr>
        <w:t xml:space="preserve"> </w:t>
      </w:r>
      <w:r>
        <w:t>человека»,</w:t>
      </w:r>
    </w:p>
    <w:p w:rsidR="001E7CBD" w:rsidRDefault="009458D3">
      <w:pPr>
        <w:pStyle w:val="a3"/>
        <w:spacing w:before="2"/>
        <w:ind w:firstLine="0"/>
      </w:pPr>
      <w:r>
        <w:t>«Древнейшие</w:t>
      </w:r>
      <w:r>
        <w:rPr>
          <w:spacing w:val="-6"/>
        </w:rPr>
        <w:t xml:space="preserve"> </w:t>
      </w:r>
      <w:r>
        <w:t>люди», «Древние</w:t>
      </w:r>
      <w:r>
        <w:rPr>
          <w:spacing w:val="-6"/>
        </w:rPr>
        <w:t xml:space="preserve"> </w:t>
      </w:r>
      <w:r>
        <w:t>люди»,</w:t>
      </w:r>
      <w:r>
        <w:rPr>
          <w:spacing w:val="-1"/>
        </w:rPr>
        <w:t xml:space="preserve"> </w:t>
      </w:r>
      <w:r>
        <w:t>«Первые</w:t>
      </w:r>
      <w:r>
        <w:rPr>
          <w:spacing w:val="-7"/>
        </w:rPr>
        <w:t xml:space="preserve"> </w:t>
      </w:r>
      <w:r>
        <w:t>современные</w:t>
      </w:r>
      <w:r>
        <w:rPr>
          <w:spacing w:val="-7"/>
        </w:rPr>
        <w:t xml:space="preserve"> </w:t>
      </w:r>
      <w:r>
        <w:t>люди»,</w:t>
      </w:r>
      <w:r>
        <w:rPr>
          <w:spacing w:val="-1"/>
        </w:rPr>
        <w:t xml:space="preserve"> </w:t>
      </w:r>
      <w:r>
        <w:t>«Человеческие</w:t>
      </w:r>
      <w:r>
        <w:rPr>
          <w:spacing w:val="-6"/>
        </w:rPr>
        <w:t xml:space="preserve"> </w:t>
      </w:r>
      <w:r>
        <w:t>расы».</w:t>
      </w:r>
    </w:p>
    <w:p w:rsidR="001E7CBD" w:rsidRDefault="009458D3">
      <w:pPr>
        <w:pStyle w:val="a3"/>
        <w:spacing w:before="137" w:line="360" w:lineRule="auto"/>
        <w:ind w:right="230"/>
      </w:pPr>
      <w:r>
        <w:t>Оборудование: муляжи «Происхождение человека» (бюсты австралопитека, питекантропа,</w:t>
      </w:r>
      <w:r>
        <w:rPr>
          <w:spacing w:val="1"/>
        </w:rPr>
        <w:t xml:space="preserve"> </w:t>
      </w:r>
      <w:r>
        <w:t>неандертальца, кроманьонца), слепки или изображения каменных орудий первобытного человека</w:t>
      </w:r>
      <w:r>
        <w:rPr>
          <w:spacing w:val="1"/>
        </w:rPr>
        <w:t xml:space="preserve"> </w:t>
      </w:r>
      <w:r>
        <w:t>(камни-чопперы, рубила, скребла), геохронологическая таблица, коллекция «Формы сохранности</w:t>
      </w:r>
      <w:r>
        <w:rPr>
          <w:spacing w:val="1"/>
        </w:rPr>
        <w:t xml:space="preserve"> </w:t>
      </w:r>
      <w:r>
        <w:t>ископаемых животных</w:t>
      </w:r>
      <w:r>
        <w:rPr>
          <w:spacing w:val="-1"/>
        </w:rPr>
        <w:t xml:space="preserve"> </w:t>
      </w:r>
      <w:r>
        <w:t>и растений».</w:t>
      </w:r>
    </w:p>
    <w:p w:rsidR="001E7CBD" w:rsidRDefault="009458D3">
      <w:pPr>
        <w:pStyle w:val="a3"/>
        <w:ind w:left="110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1E7CBD" w:rsidRDefault="009458D3">
      <w:pPr>
        <w:pStyle w:val="a3"/>
        <w:spacing w:before="139" w:line="360" w:lineRule="auto"/>
        <w:ind w:right="228"/>
      </w:pPr>
      <w:r>
        <w:t xml:space="preserve">Практическая     </w:t>
      </w:r>
      <w:r>
        <w:rPr>
          <w:spacing w:val="37"/>
        </w:rPr>
        <w:t xml:space="preserve"> </w:t>
      </w:r>
      <w:r>
        <w:t xml:space="preserve">работа      </w:t>
      </w:r>
      <w:r>
        <w:rPr>
          <w:spacing w:val="35"/>
        </w:rPr>
        <w:t xml:space="preserve"> </w:t>
      </w:r>
      <w:r>
        <w:t xml:space="preserve">№ 1.      </w:t>
      </w:r>
      <w:r>
        <w:rPr>
          <w:spacing w:val="41"/>
        </w:rPr>
        <w:t xml:space="preserve"> </w:t>
      </w:r>
      <w:r>
        <w:t xml:space="preserve">«Изучение      </w:t>
      </w:r>
      <w:r>
        <w:rPr>
          <w:spacing w:val="35"/>
        </w:rPr>
        <w:t xml:space="preserve"> </w:t>
      </w:r>
      <w:r>
        <w:t xml:space="preserve">ископаемых      </w:t>
      </w:r>
      <w:r>
        <w:rPr>
          <w:spacing w:val="35"/>
        </w:rPr>
        <w:t xml:space="preserve"> </w:t>
      </w:r>
      <w:r>
        <w:t xml:space="preserve">остатков      </w:t>
      </w:r>
      <w:r>
        <w:rPr>
          <w:spacing w:val="37"/>
        </w:rPr>
        <w:t xml:space="preserve"> </w:t>
      </w:r>
      <w:r>
        <w:t>растений</w:t>
      </w:r>
      <w:r>
        <w:rPr>
          <w:spacing w:val="-58"/>
        </w:rPr>
        <w:t xml:space="preserve"> </w:t>
      </w:r>
      <w:r>
        <w:t>и</w:t>
      </w:r>
      <w:r>
        <w:rPr>
          <w:spacing w:val="-1"/>
        </w:rPr>
        <w:t xml:space="preserve"> </w:t>
      </w:r>
      <w:r>
        <w:t>животных</w:t>
      </w:r>
      <w:r>
        <w:rPr>
          <w:spacing w:val="2"/>
        </w:rPr>
        <w:t xml:space="preserve"> </w:t>
      </w:r>
      <w:r>
        <w:t>в</w:t>
      </w:r>
      <w:r>
        <w:rPr>
          <w:spacing w:val="-1"/>
        </w:rPr>
        <w:t xml:space="preserve"> </w:t>
      </w:r>
      <w:r>
        <w:t>коллекциях».</w:t>
      </w:r>
    </w:p>
    <w:p w:rsidR="001E7CBD" w:rsidRDefault="009458D3">
      <w:pPr>
        <w:pStyle w:val="a3"/>
        <w:spacing w:before="1" w:line="360" w:lineRule="auto"/>
        <w:ind w:right="222"/>
      </w:pPr>
      <w:r>
        <w:t>Экскурсия</w:t>
      </w:r>
      <w:r>
        <w:rPr>
          <w:spacing w:val="1"/>
        </w:rPr>
        <w:t xml:space="preserve"> </w:t>
      </w:r>
      <w:r>
        <w:t>«Эволюция</w:t>
      </w:r>
      <w:r>
        <w:rPr>
          <w:spacing w:val="1"/>
        </w:rPr>
        <w:t xml:space="preserve"> </w:t>
      </w:r>
      <w:r>
        <w:t>органического</w:t>
      </w:r>
      <w:r>
        <w:rPr>
          <w:spacing w:val="1"/>
        </w:rPr>
        <w:t xml:space="preserve"> </w:t>
      </w:r>
      <w:r>
        <w:t>мира</w:t>
      </w:r>
      <w:r>
        <w:rPr>
          <w:spacing w:val="1"/>
        </w:rPr>
        <w:t xml:space="preserve"> </w:t>
      </w:r>
      <w:r>
        <w:t>на</w:t>
      </w:r>
      <w:r>
        <w:rPr>
          <w:spacing w:val="1"/>
        </w:rPr>
        <w:t xml:space="preserve"> </w:t>
      </w:r>
      <w:r>
        <w:t>Земле»</w:t>
      </w:r>
      <w:r>
        <w:rPr>
          <w:spacing w:val="1"/>
        </w:rPr>
        <w:t xml:space="preserve"> </w:t>
      </w:r>
      <w:r>
        <w:t>(в</w:t>
      </w:r>
      <w:r>
        <w:rPr>
          <w:spacing w:val="1"/>
        </w:rPr>
        <w:t xml:space="preserve"> </w:t>
      </w:r>
      <w:r>
        <w:t>естественно-научный</w:t>
      </w:r>
      <w:r>
        <w:rPr>
          <w:spacing w:val="1"/>
        </w:rPr>
        <w:t xml:space="preserve"> </w:t>
      </w:r>
      <w:r>
        <w:t>или</w:t>
      </w:r>
      <w:r>
        <w:rPr>
          <w:spacing w:val="1"/>
        </w:rPr>
        <w:t xml:space="preserve"> </w:t>
      </w:r>
      <w:r>
        <w:t>краеведческий</w:t>
      </w:r>
      <w:r>
        <w:rPr>
          <w:spacing w:val="-1"/>
        </w:rPr>
        <w:t xml:space="preserve"> </w:t>
      </w:r>
      <w:r>
        <w:t>музей).</w:t>
      </w:r>
    </w:p>
    <w:p w:rsidR="001E7CBD" w:rsidRDefault="009458D3">
      <w:pPr>
        <w:pStyle w:val="a4"/>
        <w:numPr>
          <w:ilvl w:val="2"/>
          <w:numId w:val="58"/>
        </w:numPr>
        <w:tabs>
          <w:tab w:val="left" w:pos="1942"/>
        </w:tabs>
        <w:ind w:hanging="841"/>
        <w:rPr>
          <w:sz w:val="24"/>
        </w:rPr>
      </w:pPr>
      <w:r>
        <w:rPr>
          <w:sz w:val="24"/>
        </w:rPr>
        <w:t>Тема</w:t>
      </w:r>
      <w:r>
        <w:rPr>
          <w:spacing w:val="-3"/>
          <w:sz w:val="24"/>
        </w:rPr>
        <w:t xml:space="preserve"> </w:t>
      </w:r>
      <w:r>
        <w:rPr>
          <w:sz w:val="24"/>
        </w:rPr>
        <w:t>3.</w:t>
      </w:r>
      <w:r>
        <w:rPr>
          <w:spacing w:val="-2"/>
          <w:sz w:val="24"/>
        </w:rPr>
        <w:t xml:space="preserve"> </w:t>
      </w:r>
      <w:r>
        <w:rPr>
          <w:sz w:val="24"/>
        </w:rPr>
        <w:t>Организмы</w:t>
      </w:r>
      <w:r>
        <w:rPr>
          <w:spacing w:val="-2"/>
          <w:sz w:val="24"/>
        </w:rPr>
        <w:t xml:space="preserve"> </w:t>
      </w:r>
      <w:r>
        <w:rPr>
          <w:sz w:val="24"/>
        </w:rPr>
        <w:t>и</w:t>
      </w:r>
      <w:r>
        <w:rPr>
          <w:spacing w:val="-2"/>
          <w:sz w:val="24"/>
        </w:rPr>
        <w:t xml:space="preserve"> </w:t>
      </w:r>
      <w:r>
        <w:rPr>
          <w:sz w:val="24"/>
        </w:rPr>
        <w:t>окружающая</w:t>
      </w:r>
      <w:r>
        <w:rPr>
          <w:spacing w:val="-1"/>
          <w:sz w:val="24"/>
        </w:rPr>
        <w:t xml:space="preserve"> </w:t>
      </w:r>
      <w:r>
        <w:rPr>
          <w:sz w:val="24"/>
        </w:rPr>
        <w:t>среда</w:t>
      </w:r>
      <w:r>
        <w:rPr>
          <w:spacing w:val="-3"/>
          <w:sz w:val="24"/>
        </w:rPr>
        <w:t xml:space="preserve"> </w:t>
      </w:r>
      <w:r>
        <w:rPr>
          <w:sz w:val="24"/>
        </w:rPr>
        <w:t>(5</w:t>
      </w:r>
      <w:r>
        <w:rPr>
          <w:spacing w:val="-2"/>
          <w:sz w:val="24"/>
        </w:rPr>
        <w:t xml:space="preserve"> </w:t>
      </w:r>
      <w:r>
        <w:rPr>
          <w:sz w:val="24"/>
        </w:rPr>
        <w:t>ч).</w:t>
      </w:r>
    </w:p>
    <w:p w:rsidR="001E7CBD" w:rsidRDefault="009458D3">
      <w:pPr>
        <w:pStyle w:val="a3"/>
        <w:spacing w:before="136"/>
        <w:ind w:left="1101" w:firstLine="0"/>
      </w:pPr>
      <w:r>
        <w:t>Экология</w:t>
      </w:r>
      <w:r>
        <w:rPr>
          <w:spacing w:val="55"/>
        </w:rPr>
        <w:t xml:space="preserve"> </w:t>
      </w:r>
      <w:r>
        <w:t>как</w:t>
      </w:r>
      <w:r>
        <w:rPr>
          <w:spacing w:val="55"/>
        </w:rPr>
        <w:t xml:space="preserve"> </w:t>
      </w:r>
      <w:r>
        <w:t>наука.</w:t>
      </w:r>
      <w:r>
        <w:rPr>
          <w:spacing w:val="56"/>
        </w:rPr>
        <w:t xml:space="preserve"> </w:t>
      </w:r>
      <w:r>
        <w:t>Задачи</w:t>
      </w:r>
      <w:r>
        <w:rPr>
          <w:spacing w:val="57"/>
        </w:rPr>
        <w:t xml:space="preserve"> </w:t>
      </w:r>
      <w:r>
        <w:t>и</w:t>
      </w:r>
      <w:r>
        <w:rPr>
          <w:spacing w:val="57"/>
        </w:rPr>
        <w:t xml:space="preserve"> </w:t>
      </w:r>
      <w:r>
        <w:t>разделы</w:t>
      </w:r>
      <w:r>
        <w:rPr>
          <w:spacing w:val="56"/>
        </w:rPr>
        <w:t xml:space="preserve"> </w:t>
      </w:r>
      <w:r>
        <w:t>экологии.</w:t>
      </w:r>
      <w:r>
        <w:rPr>
          <w:spacing w:val="56"/>
        </w:rPr>
        <w:t xml:space="preserve"> </w:t>
      </w:r>
      <w:r>
        <w:t>Методы</w:t>
      </w:r>
      <w:r>
        <w:rPr>
          <w:spacing w:val="56"/>
        </w:rPr>
        <w:t xml:space="preserve"> </w:t>
      </w:r>
      <w:r>
        <w:t>экологических</w:t>
      </w:r>
      <w:r>
        <w:rPr>
          <w:spacing w:val="58"/>
        </w:rPr>
        <w:t xml:space="preserve"> </w:t>
      </w:r>
      <w:r>
        <w:t>исследований.</w:t>
      </w:r>
    </w:p>
    <w:p w:rsidR="001E7CBD" w:rsidRDefault="009458D3">
      <w:pPr>
        <w:pStyle w:val="a3"/>
        <w:spacing w:before="140"/>
        <w:ind w:firstLine="0"/>
        <w:jc w:val="left"/>
      </w:pPr>
      <w:r>
        <w:t>Экологическое</w:t>
      </w:r>
      <w:r>
        <w:rPr>
          <w:spacing w:val="-4"/>
        </w:rPr>
        <w:t xml:space="preserve"> </w:t>
      </w:r>
      <w:r>
        <w:t>мировоззрение</w:t>
      </w:r>
      <w:r>
        <w:rPr>
          <w:spacing w:val="-3"/>
        </w:rPr>
        <w:t xml:space="preserve"> </w:t>
      </w:r>
      <w:r>
        <w:t>современного</w:t>
      </w:r>
      <w:r>
        <w:rPr>
          <w:spacing w:val="-2"/>
        </w:rPr>
        <w:t xml:space="preserve"> </w:t>
      </w:r>
      <w:r>
        <w:t>человека.</w:t>
      </w:r>
    </w:p>
    <w:p w:rsidR="001E7CBD" w:rsidRDefault="009458D3">
      <w:pPr>
        <w:pStyle w:val="a3"/>
        <w:tabs>
          <w:tab w:val="left" w:pos="2931"/>
          <w:tab w:val="left" w:pos="4157"/>
          <w:tab w:val="left" w:pos="6041"/>
          <w:tab w:val="left" w:pos="7831"/>
          <w:tab w:val="left" w:pos="9136"/>
        </w:tabs>
        <w:spacing w:before="137" w:line="360" w:lineRule="auto"/>
        <w:ind w:left="1101" w:right="232" w:firstLine="0"/>
        <w:jc w:val="left"/>
      </w:pPr>
      <w:r>
        <w:t>Среды обитания организмов: водная, наземно-воздушная, почвенная, внутриорганизменная.</w:t>
      </w:r>
      <w:r>
        <w:rPr>
          <w:spacing w:val="-57"/>
        </w:rPr>
        <w:t xml:space="preserve"> </w:t>
      </w:r>
      <w:r>
        <w:t>Экологические</w:t>
      </w:r>
      <w:r>
        <w:tab/>
        <w:t>факторы.</w:t>
      </w:r>
      <w:r>
        <w:tab/>
        <w:t>Классификация</w:t>
      </w:r>
      <w:r>
        <w:tab/>
        <w:t>экологических</w:t>
      </w:r>
      <w:r>
        <w:tab/>
        <w:t>факторов:</w:t>
      </w:r>
      <w:r>
        <w:tab/>
      </w:r>
      <w:r>
        <w:rPr>
          <w:spacing w:val="-1"/>
        </w:rPr>
        <w:t>абиотические,</w:t>
      </w:r>
    </w:p>
    <w:p w:rsidR="001E7CBD" w:rsidRDefault="009458D3">
      <w:pPr>
        <w:pStyle w:val="a3"/>
        <w:ind w:firstLine="0"/>
        <w:jc w:val="left"/>
      </w:pPr>
      <w:r>
        <w:t>биотические</w:t>
      </w:r>
      <w:r>
        <w:rPr>
          <w:spacing w:val="-4"/>
        </w:rPr>
        <w:t xml:space="preserve"> </w:t>
      </w:r>
      <w:r>
        <w:t>и</w:t>
      </w:r>
      <w:r>
        <w:rPr>
          <w:spacing w:val="-3"/>
        </w:rPr>
        <w:t xml:space="preserve"> </w:t>
      </w:r>
      <w:r>
        <w:t>антропогенные.</w:t>
      </w:r>
      <w:r>
        <w:rPr>
          <w:spacing w:val="-3"/>
        </w:rPr>
        <w:t xml:space="preserve"> </w:t>
      </w:r>
      <w:r>
        <w:t>Действие</w:t>
      </w:r>
      <w:r>
        <w:rPr>
          <w:spacing w:val="-3"/>
        </w:rPr>
        <w:t xml:space="preserve"> </w:t>
      </w:r>
      <w:r>
        <w:t>экологических</w:t>
      </w:r>
      <w:r>
        <w:rPr>
          <w:spacing w:val="-1"/>
        </w:rPr>
        <w:t xml:space="preserve"> </w:t>
      </w:r>
      <w:r>
        <w:t>факторов</w:t>
      </w:r>
      <w:r>
        <w:rPr>
          <w:spacing w:val="-1"/>
        </w:rPr>
        <w:t xml:space="preserve"> </w:t>
      </w:r>
      <w:r>
        <w:t>на</w:t>
      </w:r>
      <w:r>
        <w:rPr>
          <w:spacing w:val="-4"/>
        </w:rPr>
        <w:t xml:space="preserve"> </w:t>
      </w:r>
      <w:r>
        <w:t>организмы.</w:t>
      </w:r>
    </w:p>
    <w:p w:rsidR="001E7CBD" w:rsidRDefault="009458D3">
      <w:pPr>
        <w:pStyle w:val="a3"/>
        <w:spacing w:before="139"/>
        <w:ind w:left="1101" w:firstLine="0"/>
      </w:pPr>
      <w:r>
        <w:t>Абиотические</w:t>
      </w:r>
      <w:r>
        <w:rPr>
          <w:spacing w:val="52"/>
        </w:rPr>
        <w:t xml:space="preserve"> </w:t>
      </w:r>
      <w:r>
        <w:t>факторы:</w:t>
      </w:r>
      <w:r>
        <w:rPr>
          <w:spacing w:val="53"/>
        </w:rPr>
        <w:t xml:space="preserve"> </w:t>
      </w:r>
      <w:r>
        <w:t>свет,</w:t>
      </w:r>
      <w:r>
        <w:rPr>
          <w:spacing w:val="53"/>
        </w:rPr>
        <w:t xml:space="preserve"> </w:t>
      </w:r>
      <w:r>
        <w:t>температура,</w:t>
      </w:r>
      <w:r>
        <w:rPr>
          <w:spacing w:val="56"/>
        </w:rPr>
        <w:t xml:space="preserve"> </w:t>
      </w:r>
      <w:r>
        <w:t>влажность.</w:t>
      </w:r>
      <w:r>
        <w:rPr>
          <w:spacing w:val="53"/>
        </w:rPr>
        <w:t xml:space="preserve"> </w:t>
      </w:r>
      <w:r>
        <w:t>Фотопериодизм.</w:t>
      </w:r>
      <w:r>
        <w:rPr>
          <w:spacing w:val="53"/>
        </w:rPr>
        <w:t xml:space="preserve"> </w:t>
      </w:r>
      <w:r>
        <w:t>Приспособления</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организмов</w:t>
      </w:r>
      <w:r>
        <w:rPr>
          <w:spacing w:val="-3"/>
        </w:rPr>
        <w:t xml:space="preserve"> </w:t>
      </w:r>
      <w:r>
        <w:t>к</w:t>
      </w:r>
      <w:r>
        <w:rPr>
          <w:spacing w:val="-3"/>
        </w:rPr>
        <w:t xml:space="preserve"> </w:t>
      </w:r>
      <w:r>
        <w:t>действию</w:t>
      </w:r>
      <w:r>
        <w:rPr>
          <w:spacing w:val="-5"/>
        </w:rPr>
        <w:t xml:space="preserve"> </w:t>
      </w:r>
      <w:r>
        <w:t>абиотических факторов.</w:t>
      </w:r>
      <w:r>
        <w:rPr>
          <w:spacing w:val="-4"/>
        </w:rPr>
        <w:t xml:space="preserve"> </w:t>
      </w:r>
      <w:r>
        <w:t>Биологические</w:t>
      </w:r>
      <w:r>
        <w:rPr>
          <w:spacing w:val="-4"/>
        </w:rPr>
        <w:t xml:space="preserve"> </w:t>
      </w:r>
      <w:r>
        <w:t>ритмы.</w:t>
      </w:r>
    </w:p>
    <w:p w:rsidR="001E7CBD" w:rsidRDefault="009458D3">
      <w:pPr>
        <w:pStyle w:val="a3"/>
        <w:spacing w:before="137" w:line="360" w:lineRule="auto"/>
        <w:ind w:right="226"/>
      </w:pPr>
      <w:r>
        <w:t>Биотические</w:t>
      </w:r>
      <w:r>
        <w:rPr>
          <w:spacing w:val="1"/>
        </w:rPr>
        <w:t xml:space="preserve"> </w:t>
      </w:r>
      <w:r>
        <w:t>факторы.</w:t>
      </w:r>
      <w:r>
        <w:rPr>
          <w:spacing w:val="1"/>
        </w:rPr>
        <w:t xml:space="preserve"> </w:t>
      </w:r>
      <w:r>
        <w:t>Виды</w:t>
      </w:r>
      <w:r>
        <w:rPr>
          <w:spacing w:val="1"/>
        </w:rPr>
        <w:t xml:space="preserve"> </w:t>
      </w:r>
      <w:r>
        <w:t>биотических</w:t>
      </w:r>
      <w:r>
        <w:rPr>
          <w:spacing w:val="1"/>
        </w:rPr>
        <w:t xml:space="preserve"> </w:t>
      </w:r>
      <w:r>
        <w:t>взаимодействий:</w:t>
      </w:r>
      <w:r>
        <w:rPr>
          <w:spacing w:val="1"/>
        </w:rPr>
        <w:t xml:space="preserve"> </w:t>
      </w:r>
      <w:r>
        <w:t>конкуренция,</w:t>
      </w:r>
      <w:r>
        <w:rPr>
          <w:spacing w:val="1"/>
        </w:rPr>
        <w:t xml:space="preserve"> </w:t>
      </w:r>
      <w:r>
        <w:t>хищничество,</w:t>
      </w:r>
      <w:r>
        <w:rPr>
          <w:spacing w:val="1"/>
        </w:rPr>
        <w:t xml:space="preserve"> </w:t>
      </w:r>
      <w:r>
        <w:t>симбиоз</w:t>
      </w:r>
      <w:r>
        <w:rPr>
          <w:spacing w:val="1"/>
        </w:rPr>
        <w:t xml:space="preserve"> </w:t>
      </w:r>
      <w:r>
        <w:t>и</w:t>
      </w:r>
      <w:r>
        <w:rPr>
          <w:spacing w:val="1"/>
        </w:rPr>
        <w:t xml:space="preserve"> </w:t>
      </w:r>
      <w:r>
        <w:t>его</w:t>
      </w:r>
      <w:r>
        <w:rPr>
          <w:spacing w:val="1"/>
        </w:rPr>
        <w:t xml:space="preserve"> </w:t>
      </w:r>
      <w:r>
        <w:t>формы.</w:t>
      </w:r>
      <w:r>
        <w:rPr>
          <w:spacing w:val="1"/>
        </w:rPr>
        <w:t xml:space="preserve"> </w:t>
      </w:r>
      <w:r>
        <w:t>Паразитизм,</w:t>
      </w:r>
      <w:r>
        <w:rPr>
          <w:spacing w:val="1"/>
        </w:rPr>
        <w:t xml:space="preserve"> </w:t>
      </w:r>
      <w:r>
        <w:t>кооперация,</w:t>
      </w:r>
      <w:r>
        <w:rPr>
          <w:spacing w:val="1"/>
        </w:rPr>
        <w:t xml:space="preserve"> </w:t>
      </w:r>
      <w:r>
        <w:t>мутуализм,</w:t>
      </w:r>
      <w:r>
        <w:rPr>
          <w:spacing w:val="1"/>
        </w:rPr>
        <w:t xml:space="preserve"> </w:t>
      </w:r>
      <w:r>
        <w:t>комменсализм</w:t>
      </w:r>
      <w:r>
        <w:rPr>
          <w:spacing w:val="1"/>
        </w:rPr>
        <w:t xml:space="preserve"> </w:t>
      </w:r>
      <w:r>
        <w:t>(квартиранство,</w:t>
      </w:r>
      <w:r>
        <w:rPr>
          <w:spacing w:val="1"/>
        </w:rPr>
        <w:t xml:space="preserve"> </w:t>
      </w:r>
      <w:r>
        <w:t>нахлебничество).</w:t>
      </w:r>
      <w:r>
        <w:rPr>
          <w:spacing w:val="1"/>
        </w:rPr>
        <w:t xml:space="preserve"> </w:t>
      </w:r>
      <w:r>
        <w:t>Аменсализм,</w:t>
      </w:r>
      <w:r>
        <w:rPr>
          <w:spacing w:val="1"/>
        </w:rPr>
        <w:t xml:space="preserve"> </w:t>
      </w:r>
      <w:r>
        <w:t>нейтрализм.</w:t>
      </w:r>
      <w:r>
        <w:rPr>
          <w:spacing w:val="1"/>
        </w:rPr>
        <w:t xml:space="preserve"> </w:t>
      </w:r>
      <w:r>
        <w:t>Значение</w:t>
      </w:r>
      <w:r>
        <w:rPr>
          <w:spacing w:val="1"/>
        </w:rPr>
        <w:t xml:space="preserve"> </w:t>
      </w:r>
      <w:r>
        <w:t>биотических</w:t>
      </w:r>
      <w:r>
        <w:rPr>
          <w:spacing w:val="1"/>
        </w:rPr>
        <w:t xml:space="preserve"> </w:t>
      </w:r>
      <w:r>
        <w:t>взаимодействий</w:t>
      </w:r>
      <w:r>
        <w:rPr>
          <w:spacing w:val="1"/>
        </w:rPr>
        <w:t xml:space="preserve"> </w:t>
      </w:r>
      <w:r>
        <w:t>для</w:t>
      </w:r>
      <w:r>
        <w:rPr>
          <w:spacing w:val="1"/>
        </w:rPr>
        <w:t xml:space="preserve"> </w:t>
      </w:r>
      <w:r>
        <w:t>существования</w:t>
      </w:r>
      <w:r>
        <w:rPr>
          <w:spacing w:val="-1"/>
        </w:rPr>
        <w:t xml:space="preserve"> </w:t>
      </w:r>
      <w:r>
        <w:t>организмов в</w:t>
      </w:r>
      <w:r>
        <w:rPr>
          <w:spacing w:val="-1"/>
        </w:rPr>
        <w:t xml:space="preserve"> </w:t>
      </w:r>
      <w:r>
        <w:t>природных</w:t>
      </w:r>
      <w:r>
        <w:rPr>
          <w:spacing w:val="2"/>
        </w:rPr>
        <w:t xml:space="preserve"> </w:t>
      </w:r>
      <w:r>
        <w:t>сообществах.</w:t>
      </w:r>
    </w:p>
    <w:p w:rsidR="001E7CBD" w:rsidRDefault="009458D3">
      <w:pPr>
        <w:pStyle w:val="a3"/>
        <w:spacing w:line="360" w:lineRule="auto"/>
        <w:ind w:right="233"/>
      </w:pPr>
      <w:r>
        <w:t>Экологические характеристики популяции. Основные показатели популяции: численность,</w:t>
      </w:r>
      <w:r>
        <w:rPr>
          <w:spacing w:val="1"/>
        </w:rPr>
        <w:t xml:space="preserve"> </w:t>
      </w:r>
      <w:r>
        <w:t>плотность, рождаемость, смертность, прирост, миграция. Динамика численности популяции и еѐ</w:t>
      </w:r>
      <w:r>
        <w:rPr>
          <w:spacing w:val="1"/>
        </w:rPr>
        <w:t xml:space="preserve"> </w:t>
      </w:r>
      <w:r>
        <w:t>регуляция.</w:t>
      </w:r>
    </w:p>
    <w:p w:rsidR="001E7CBD" w:rsidRDefault="009458D3">
      <w:pPr>
        <w:pStyle w:val="a3"/>
        <w:spacing w:line="275" w:lineRule="exact"/>
        <w:ind w:left="1101" w:firstLine="0"/>
        <w:jc w:val="left"/>
      </w:pPr>
      <w:r>
        <w:t>Демонстрации:</w:t>
      </w:r>
    </w:p>
    <w:p w:rsidR="001E7CBD" w:rsidRDefault="009458D3">
      <w:pPr>
        <w:pStyle w:val="a3"/>
        <w:spacing w:before="140"/>
        <w:ind w:left="1101" w:firstLine="0"/>
      </w:pPr>
      <w:r>
        <w:t>Портреты:</w:t>
      </w:r>
      <w:r>
        <w:rPr>
          <w:spacing w:val="-4"/>
        </w:rPr>
        <w:t xml:space="preserve"> </w:t>
      </w:r>
      <w:r>
        <w:t>А.</w:t>
      </w:r>
      <w:r>
        <w:rPr>
          <w:spacing w:val="-2"/>
        </w:rPr>
        <w:t xml:space="preserve"> </w:t>
      </w:r>
      <w:r>
        <w:t>Гумбольдт,</w:t>
      </w:r>
      <w:r>
        <w:rPr>
          <w:spacing w:val="-3"/>
        </w:rPr>
        <w:t xml:space="preserve"> </w:t>
      </w:r>
      <w:r>
        <w:t>К.Ф.</w:t>
      </w:r>
      <w:r>
        <w:rPr>
          <w:spacing w:val="-1"/>
        </w:rPr>
        <w:t xml:space="preserve"> </w:t>
      </w:r>
      <w:r>
        <w:t>Рулье,</w:t>
      </w:r>
      <w:r>
        <w:rPr>
          <w:spacing w:val="-3"/>
        </w:rPr>
        <w:t xml:space="preserve"> </w:t>
      </w:r>
      <w:r>
        <w:t>Э.</w:t>
      </w:r>
      <w:r>
        <w:rPr>
          <w:spacing w:val="-2"/>
        </w:rPr>
        <w:t xml:space="preserve"> </w:t>
      </w:r>
      <w:r>
        <w:t>Геккель.</w:t>
      </w:r>
    </w:p>
    <w:p w:rsidR="001E7CBD" w:rsidRDefault="009458D3">
      <w:pPr>
        <w:pStyle w:val="a3"/>
        <w:spacing w:before="137"/>
        <w:ind w:left="1101" w:firstLine="0"/>
      </w:pPr>
      <w:r>
        <w:t>Таблицы</w:t>
      </w:r>
      <w:r>
        <w:rPr>
          <w:spacing w:val="40"/>
        </w:rPr>
        <w:t xml:space="preserve"> </w:t>
      </w:r>
      <w:r>
        <w:t>и</w:t>
      </w:r>
      <w:r>
        <w:rPr>
          <w:spacing w:val="99"/>
        </w:rPr>
        <w:t xml:space="preserve"> </w:t>
      </w:r>
      <w:r>
        <w:t>схемы:</w:t>
      </w:r>
      <w:r>
        <w:rPr>
          <w:spacing w:val="100"/>
        </w:rPr>
        <w:t xml:space="preserve"> </w:t>
      </w:r>
      <w:r>
        <w:t>карта</w:t>
      </w:r>
      <w:r>
        <w:rPr>
          <w:spacing w:val="104"/>
        </w:rPr>
        <w:t xml:space="preserve"> </w:t>
      </w:r>
      <w:r>
        <w:t>«Природные</w:t>
      </w:r>
      <w:r>
        <w:rPr>
          <w:spacing w:val="98"/>
        </w:rPr>
        <w:t xml:space="preserve"> </w:t>
      </w:r>
      <w:r>
        <w:t>зоны</w:t>
      </w:r>
      <w:r>
        <w:rPr>
          <w:spacing w:val="99"/>
        </w:rPr>
        <w:t xml:space="preserve"> </w:t>
      </w:r>
      <w:r>
        <w:t>Земли»,</w:t>
      </w:r>
      <w:r>
        <w:rPr>
          <w:spacing w:val="105"/>
        </w:rPr>
        <w:t xml:space="preserve"> </w:t>
      </w:r>
      <w:r>
        <w:t>«Среды</w:t>
      </w:r>
      <w:r>
        <w:rPr>
          <w:spacing w:val="101"/>
        </w:rPr>
        <w:t xml:space="preserve"> </w:t>
      </w:r>
      <w:r>
        <w:t>обитания</w:t>
      </w:r>
      <w:r>
        <w:rPr>
          <w:spacing w:val="99"/>
        </w:rPr>
        <w:t xml:space="preserve"> </w:t>
      </w:r>
      <w:r>
        <w:t>организмов»,</w:t>
      </w:r>
    </w:p>
    <w:p w:rsidR="001E7CBD" w:rsidRDefault="009458D3">
      <w:pPr>
        <w:pStyle w:val="a3"/>
        <w:spacing w:before="139" w:line="360" w:lineRule="auto"/>
        <w:ind w:right="218" w:firstLine="0"/>
      </w:pPr>
      <w:r>
        <w:t>«Фотопериодизм»,</w:t>
      </w:r>
      <w:r>
        <w:rPr>
          <w:spacing w:val="1"/>
        </w:rPr>
        <w:t xml:space="preserve"> </w:t>
      </w:r>
      <w:r>
        <w:t>«Популяции»,</w:t>
      </w:r>
      <w:r>
        <w:rPr>
          <w:spacing w:val="1"/>
        </w:rPr>
        <w:t xml:space="preserve"> </w:t>
      </w:r>
      <w:r>
        <w:t>«Закономерности</w:t>
      </w:r>
      <w:r>
        <w:rPr>
          <w:spacing w:val="1"/>
        </w:rPr>
        <w:t xml:space="preserve"> </w:t>
      </w:r>
      <w:r>
        <w:t>роста</w:t>
      </w:r>
      <w:r>
        <w:rPr>
          <w:spacing w:val="1"/>
        </w:rPr>
        <w:t xml:space="preserve"> </w:t>
      </w:r>
      <w:r>
        <w:t>численности</w:t>
      </w:r>
      <w:r>
        <w:rPr>
          <w:spacing w:val="1"/>
        </w:rPr>
        <w:t xml:space="preserve"> </w:t>
      </w:r>
      <w:r>
        <w:t>популяции</w:t>
      </w:r>
      <w:r>
        <w:rPr>
          <w:spacing w:val="1"/>
        </w:rPr>
        <w:t xml:space="preserve"> </w:t>
      </w:r>
      <w:r>
        <w:t>инфузории-</w:t>
      </w:r>
      <w:r>
        <w:rPr>
          <w:spacing w:val="1"/>
        </w:rPr>
        <w:t xml:space="preserve"> </w:t>
      </w:r>
      <w:r>
        <w:t>туфельки»,</w:t>
      </w:r>
      <w:r>
        <w:rPr>
          <w:spacing w:val="3"/>
        </w:rPr>
        <w:t xml:space="preserve"> </w:t>
      </w:r>
      <w:r>
        <w:t>«Пищевые</w:t>
      </w:r>
      <w:r>
        <w:rPr>
          <w:spacing w:val="1"/>
        </w:rPr>
        <w:t xml:space="preserve"> </w:t>
      </w:r>
      <w:r>
        <w:t>цепи».</w:t>
      </w:r>
    </w:p>
    <w:p w:rsidR="001E7CBD" w:rsidRDefault="009458D3">
      <w:pPr>
        <w:pStyle w:val="a3"/>
        <w:ind w:left="110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1E7CBD" w:rsidRDefault="009458D3">
      <w:pPr>
        <w:pStyle w:val="a3"/>
        <w:spacing w:before="137" w:line="360" w:lineRule="auto"/>
        <w:ind w:right="228"/>
      </w:pPr>
      <w:r>
        <w:t xml:space="preserve">Лабораторная       </w:t>
      </w:r>
      <w:r>
        <w:rPr>
          <w:spacing w:val="1"/>
        </w:rPr>
        <w:t xml:space="preserve"> </w:t>
      </w:r>
      <w:r>
        <w:t xml:space="preserve">работа       </w:t>
      </w:r>
      <w:r>
        <w:rPr>
          <w:spacing w:val="1"/>
        </w:rPr>
        <w:t xml:space="preserve"> </w:t>
      </w:r>
      <w:r>
        <w:t xml:space="preserve">№ 3.       </w:t>
      </w:r>
      <w:r>
        <w:rPr>
          <w:spacing w:val="1"/>
        </w:rPr>
        <w:t xml:space="preserve"> </w:t>
      </w:r>
      <w:r>
        <w:t>«Морфологические         особенности         растений</w:t>
      </w:r>
      <w:r>
        <w:rPr>
          <w:spacing w:val="-58"/>
        </w:rPr>
        <w:t xml:space="preserve"> </w:t>
      </w:r>
      <w:r>
        <w:t>из</w:t>
      </w:r>
      <w:r>
        <w:rPr>
          <w:spacing w:val="-1"/>
        </w:rPr>
        <w:t xml:space="preserve"> </w:t>
      </w:r>
      <w:r>
        <w:t>разных</w:t>
      </w:r>
      <w:r>
        <w:rPr>
          <w:spacing w:val="1"/>
        </w:rPr>
        <w:t xml:space="preserve"> </w:t>
      </w:r>
      <w:r>
        <w:t>мест обитания».</w:t>
      </w:r>
    </w:p>
    <w:p w:rsidR="001E7CBD" w:rsidRDefault="009458D3">
      <w:pPr>
        <w:pStyle w:val="a3"/>
        <w:spacing w:line="362" w:lineRule="auto"/>
        <w:ind w:left="1101" w:right="1097" w:firstLine="0"/>
      </w:pPr>
      <w:r>
        <w:t>Лабораторная работа № 4. «Влияние света на рост и развитие черенков колеуса».</w:t>
      </w:r>
      <w:r>
        <w:rPr>
          <w:spacing w:val="1"/>
        </w:rPr>
        <w:t xml:space="preserve"> </w:t>
      </w:r>
      <w:r>
        <w:t>Практическая</w:t>
      </w:r>
      <w:r>
        <w:rPr>
          <w:spacing w:val="-5"/>
        </w:rPr>
        <w:t xml:space="preserve"> </w:t>
      </w:r>
      <w:r>
        <w:t>работа</w:t>
      </w:r>
      <w:r>
        <w:rPr>
          <w:spacing w:val="-5"/>
        </w:rPr>
        <w:t xml:space="preserve"> </w:t>
      </w:r>
      <w:r>
        <w:t>№</w:t>
      </w:r>
      <w:r>
        <w:rPr>
          <w:spacing w:val="-1"/>
        </w:rPr>
        <w:t xml:space="preserve"> </w:t>
      </w:r>
      <w:r>
        <w:t>2.</w:t>
      </w:r>
      <w:r>
        <w:rPr>
          <w:spacing w:val="-1"/>
        </w:rPr>
        <w:t xml:space="preserve"> </w:t>
      </w:r>
      <w:r>
        <w:t>«Подсчѐт</w:t>
      </w:r>
      <w:r>
        <w:rPr>
          <w:spacing w:val="-4"/>
        </w:rPr>
        <w:t xml:space="preserve"> </w:t>
      </w:r>
      <w:r>
        <w:t>плотности</w:t>
      </w:r>
      <w:r>
        <w:rPr>
          <w:spacing w:val="-6"/>
        </w:rPr>
        <w:t xml:space="preserve"> </w:t>
      </w:r>
      <w:r>
        <w:t>популяций</w:t>
      </w:r>
      <w:r>
        <w:rPr>
          <w:spacing w:val="-4"/>
        </w:rPr>
        <w:t xml:space="preserve"> </w:t>
      </w:r>
      <w:r>
        <w:t>разных</w:t>
      </w:r>
      <w:r>
        <w:rPr>
          <w:spacing w:val="-3"/>
        </w:rPr>
        <w:t xml:space="preserve"> </w:t>
      </w:r>
      <w:r>
        <w:t>видов</w:t>
      </w:r>
      <w:r>
        <w:rPr>
          <w:spacing w:val="-5"/>
        </w:rPr>
        <w:t xml:space="preserve"> </w:t>
      </w:r>
      <w:r>
        <w:t>растений».</w:t>
      </w:r>
    </w:p>
    <w:p w:rsidR="001E7CBD" w:rsidRDefault="009458D3">
      <w:pPr>
        <w:pStyle w:val="a4"/>
        <w:numPr>
          <w:ilvl w:val="2"/>
          <w:numId w:val="58"/>
        </w:numPr>
        <w:tabs>
          <w:tab w:val="left" w:pos="1942"/>
        </w:tabs>
        <w:spacing w:line="271" w:lineRule="exact"/>
        <w:ind w:hanging="841"/>
        <w:rPr>
          <w:sz w:val="24"/>
        </w:rPr>
      </w:pPr>
      <w:r>
        <w:rPr>
          <w:sz w:val="24"/>
        </w:rPr>
        <w:t>Тема</w:t>
      </w:r>
      <w:r>
        <w:rPr>
          <w:spacing w:val="-3"/>
          <w:sz w:val="24"/>
        </w:rPr>
        <w:t xml:space="preserve"> </w:t>
      </w:r>
      <w:r>
        <w:rPr>
          <w:sz w:val="24"/>
        </w:rPr>
        <w:t>4.</w:t>
      </w:r>
      <w:r>
        <w:rPr>
          <w:spacing w:val="-1"/>
          <w:sz w:val="24"/>
        </w:rPr>
        <w:t xml:space="preserve"> </w:t>
      </w:r>
      <w:r>
        <w:rPr>
          <w:sz w:val="24"/>
        </w:rPr>
        <w:t>Сообщества</w:t>
      </w:r>
      <w:r>
        <w:rPr>
          <w:spacing w:val="-4"/>
          <w:sz w:val="24"/>
        </w:rPr>
        <w:t xml:space="preserve"> </w:t>
      </w:r>
      <w:r>
        <w:rPr>
          <w:sz w:val="24"/>
        </w:rPr>
        <w:t>и</w:t>
      </w:r>
      <w:r>
        <w:rPr>
          <w:spacing w:val="-1"/>
          <w:sz w:val="24"/>
        </w:rPr>
        <w:t xml:space="preserve"> </w:t>
      </w:r>
      <w:r>
        <w:rPr>
          <w:sz w:val="24"/>
        </w:rPr>
        <w:t>экологические</w:t>
      </w:r>
      <w:r>
        <w:rPr>
          <w:spacing w:val="-3"/>
          <w:sz w:val="24"/>
        </w:rPr>
        <w:t xml:space="preserve"> </w:t>
      </w:r>
      <w:r>
        <w:rPr>
          <w:sz w:val="24"/>
        </w:rPr>
        <w:t>системы</w:t>
      </w:r>
      <w:r>
        <w:rPr>
          <w:spacing w:val="-1"/>
          <w:sz w:val="24"/>
        </w:rPr>
        <w:t xml:space="preserve"> </w:t>
      </w:r>
      <w:r>
        <w:rPr>
          <w:sz w:val="24"/>
        </w:rPr>
        <w:t>(9</w:t>
      </w:r>
      <w:r>
        <w:rPr>
          <w:spacing w:val="-2"/>
          <w:sz w:val="24"/>
        </w:rPr>
        <w:t xml:space="preserve"> </w:t>
      </w:r>
      <w:r>
        <w:rPr>
          <w:sz w:val="24"/>
        </w:rPr>
        <w:t>ч).</w:t>
      </w:r>
    </w:p>
    <w:p w:rsidR="001E7CBD" w:rsidRDefault="009458D3">
      <w:pPr>
        <w:pStyle w:val="a3"/>
        <w:spacing w:before="139" w:line="360" w:lineRule="auto"/>
        <w:ind w:right="224"/>
      </w:pPr>
      <w:r>
        <w:t>Сообщество</w:t>
      </w:r>
      <w:r>
        <w:rPr>
          <w:spacing w:val="1"/>
        </w:rPr>
        <w:t xml:space="preserve"> </w:t>
      </w:r>
      <w:r>
        <w:t>организмов</w:t>
      </w:r>
      <w:r>
        <w:rPr>
          <w:spacing w:val="1"/>
        </w:rPr>
        <w:t xml:space="preserve"> </w:t>
      </w:r>
      <w:r>
        <w:t>–</w:t>
      </w:r>
      <w:r>
        <w:rPr>
          <w:spacing w:val="1"/>
        </w:rPr>
        <w:t xml:space="preserve"> </w:t>
      </w:r>
      <w:r>
        <w:t>биоценоз.</w:t>
      </w:r>
      <w:r>
        <w:rPr>
          <w:spacing w:val="1"/>
        </w:rPr>
        <w:t xml:space="preserve"> </w:t>
      </w:r>
      <w:r>
        <w:t>Структуры</w:t>
      </w:r>
      <w:r>
        <w:rPr>
          <w:spacing w:val="1"/>
        </w:rPr>
        <w:t xml:space="preserve"> </w:t>
      </w:r>
      <w:r>
        <w:t>биоценоза:</w:t>
      </w:r>
      <w:r>
        <w:rPr>
          <w:spacing w:val="1"/>
        </w:rPr>
        <w:t xml:space="preserve"> </w:t>
      </w:r>
      <w:r>
        <w:t>видовая,</w:t>
      </w:r>
      <w:r>
        <w:rPr>
          <w:spacing w:val="1"/>
        </w:rPr>
        <w:t xml:space="preserve"> </w:t>
      </w:r>
      <w:r>
        <w:t>пространственная,</w:t>
      </w:r>
      <w:r>
        <w:rPr>
          <w:spacing w:val="1"/>
        </w:rPr>
        <w:t xml:space="preserve"> </w:t>
      </w:r>
      <w:r>
        <w:t>трофическая</w:t>
      </w:r>
      <w:r>
        <w:rPr>
          <w:spacing w:val="-1"/>
        </w:rPr>
        <w:t xml:space="preserve"> </w:t>
      </w:r>
      <w:r>
        <w:t>(пищевая).</w:t>
      </w:r>
      <w:r>
        <w:rPr>
          <w:spacing w:val="1"/>
        </w:rPr>
        <w:t xml:space="preserve"> </w:t>
      </w:r>
      <w:r>
        <w:t>Виды-доминанты. Связи в</w:t>
      </w:r>
      <w:r>
        <w:rPr>
          <w:spacing w:val="-1"/>
        </w:rPr>
        <w:t xml:space="preserve"> </w:t>
      </w:r>
      <w:r>
        <w:t>биоценозе.</w:t>
      </w:r>
    </w:p>
    <w:p w:rsidR="001E7CBD" w:rsidRDefault="009458D3">
      <w:pPr>
        <w:pStyle w:val="a3"/>
        <w:spacing w:line="360" w:lineRule="auto"/>
        <w:ind w:right="228"/>
      </w:pPr>
      <w:r>
        <w:t>Экологические</w:t>
      </w:r>
      <w:r>
        <w:rPr>
          <w:spacing w:val="1"/>
        </w:rPr>
        <w:t xml:space="preserve"> </w:t>
      </w:r>
      <w:r>
        <w:t>системы</w:t>
      </w:r>
      <w:r>
        <w:rPr>
          <w:spacing w:val="1"/>
        </w:rPr>
        <w:t xml:space="preserve"> </w:t>
      </w:r>
      <w:r>
        <w:t>(экосистемы).</w:t>
      </w:r>
      <w:r>
        <w:rPr>
          <w:spacing w:val="1"/>
        </w:rPr>
        <w:t xml:space="preserve"> </w:t>
      </w:r>
      <w:r>
        <w:t>Понятие</w:t>
      </w:r>
      <w:r>
        <w:rPr>
          <w:spacing w:val="1"/>
        </w:rPr>
        <w:t xml:space="preserve"> </w:t>
      </w:r>
      <w:r>
        <w:t>об</w:t>
      </w:r>
      <w:r>
        <w:rPr>
          <w:spacing w:val="1"/>
        </w:rPr>
        <w:t xml:space="preserve"> </w:t>
      </w:r>
      <w:r>
        <w:t>экосистеме</w:t>
      </w:r>
      <w:r>
        <w:rPr>
          <w:spacing w:val="1"/>
        </w:rPr>
        <w:t xml:space="preserve"> </w:t>
      </w:r>
      <w:r>
        <w:t>и</w:t>
      </w:r>
      <w:r>
        <w:rPr>
          <w:spacing w:val="1"/>
        </w:rPr>
        <w:t xml:space="preserve"> </w:t>
      </w:r>
      <w:r>
        <w:t>биогеоценозе.</w:t>
      </w:r>
      <w:r>
        <w:rPr>
          <w:spacing w:val="1"/>
        </w:rPr>
        <w:t xml:space="preserve"> </w:t>
      </w:r>
      <w:r>
        <w:t>Функциональные</w:t>
      </w:r>
      <w:r>
        <w:rPr>
          <w:spacing w:val="1"/>
        </w:rPr>
        <w:t xml:space="preserve"> </w:t>
      </w:r>
      <w:r>
        <w:t>компоненты</w:t>
      </w:r>
      <w:r>
        <w:rPr>
          <w:spacing w:val="1"/>
        </w:rPr>
        <w:t xml:space="preserve"> </w:t>
      </w:r>
      <w:r>
        <w:t>экосистемы:</w:t>
      </w:r>
      <w:r>
        <w:rPr>
          <w:spacing w:val="1"/>
        </w:rPr>
        <w:t xml:space="preserve"> </w:t>
      </w:r>
      <w:r>
        <w:t>продуценты,</w:t>
      </w:r>
      <w:r>
        <w:rPr>
          <w:spacing w:val="1"/>
        </w:rPr>
        <w:t xml:space="preserve"> </w:t>
      </w:r>
      <w:r>
        <w:t>консументы,</w:t>
      </w:r>
      <w:r>
        <w:rPr>
          <w:spacing w:val="1"/>
        </w:rPr>
        <w:t xml:space="preserve"> </w:t>
      </w:r>
      <w:r>
        <w:t>редуценты.</w:t>
      </w:r>
      <w:r>
        <w:rPr>
          <w:spacing w:val="1"/>
        </w:rPr>
        <w:t xml:space="preserve"> </w:t>
      </w:r>
      <w:r>
        <w:t>Круговорот</w:t>
      </w:r>
      <w:r>
        <w:rPr>
          <w:spacing w:val="1"/>
        </w:rPr>
        <w:t xml:space="preserve"> </w:t>
      </w:r>
      <w:r>
        <w:t>веществ и</w:t>
      </w:r>
      <w:r>
        <w:rPr>
          <w:spacing w:val="1"/>
        </w:rPr>
        <w:t xml:space="preserve"> </w:t>
      </w:r>
      <w:r>
        <w:t>поток энергии</w:t>
      </w:r>
      <w:r>
        <w:rPr>
          <w:spacing w:val="1"/>
        </w:rPr>
        <w:t xml:space="preserve"> </w:t>
      </w:r>
      <w:r>
        <w:t>в экосистеме. Трофические (пищевые)</w:t>
      </w:r>
      <w:r>
        <w:rPr>
          <w:spacing w:val="1"/>
        </w:rPr>
        <w:t xml:space="preserve"> </w:t>
      </w:r>
      <w:r>
        <w:t>уровни</w:t>
      </w:r>
      <w:r>
        <w:rPr>
          <w:spacing w:val="60"/>
        </w:rPr>
        <w:t xml:space="preserve"> </w:t>
      </w:r>
      <w:r>
        <w:t>экосистемы. Пищевые</w:t>
      </w:r>
      <w:r>
        <w:rPr>
          <w:spacing w:val="1"/>
        </w:rPr>
        <w:t xml:space="preserve"> </w:t>
      </w:r>
      <w:r>
        <w:t>цепи и сети. Основные показатели экосистемы: биомасса, продукция. Экологические пирамиды:</w:t>
      </w:r>
      <w:r>
        <w:rPr>
          <w:spacing w:val="1"/>
        </w:rPr>
        <w:t xml:space="preserve"> </w:t>
      </w:r>
      <w:r>
        <w:t>продукции, численности, биомассы. Свойства экосистем: устойчивость, саморегуляция, развитие.</w:t>
      </w:r>
      <w:r>
        <w:rPr>
          <w:spacing w:val="1"/>
        </w:rPr>
        <w:t xml:space="preserve"> </w:t>
      </w:r>
      <w:r>
        <w:t>Сукцессия.</w:t>
      </w:r>
    </w:p>
    <w:p w:rsidR="001E7CBD" w:rsidRDefault="009458D3">
      <w:pPr>
        <w:pStyle w:val="a3"/>
        <w:spacing w:before="1" w:line="360" w:lineRule="auto"/>
        <w:ind w:right="230"/>
      </w:pPr>
      <w:r>
        <w:t xml:space="preserve">Природные    </w:t>
      </w:r>
      <w:r>
        <w:rPr>
          <w:spacing w:val="1"/>
        </w:rPr>
        <w:t xml:space="preserve"> </w:t>
      </w:r>
      <w:r>
        <w:t xml:space="preserve">экосистемы.    </w:t>
      </w:r>
      <w:r>
        <w:rPr>
          <w:spacing w:val="1"/>
        </w:rPr>
        <w:t xml:space="preserve"> </w:t>
      </w:r>
      <w:r>
        <w:t xml:space="preserve">Экосистемы    </w:t>
      </w:r>
      <w:r>
        <w:rPr>
          <w:spacing w:val="1"/>
        </w:rPr>
        <w:t xml:space="preserve"> </w:t>
      </w:r>
      <w:r>
        <w:t>озѐр      и      рек.      Экосистема      хвойного</w:t>
      </w:r>
      <w:r>
        <w:rPr>
          <w:spacing w:val="1"/>
        </w:rPr>
        <w:t xml:space="preserve"> </w:t>
      </w:r>
      <w:r>
        <w:t>или широколиственного леса.</w:t>
      </w:r>
    </w:p>
    <w:p w:rsidR="001E7CBD" w:rsidRDefault="009458D3">
      <w:pPr>
        <w:pStyle w:val="a3"/>
        <w:spacing w:line="360" w:lineRule="auto"/>
        <w:ind w:right="233"/>
      </w:pPr>
      <w:r>
        <w:t>Антропогенные</w:t>
      </w:r>
      <w:r>
        <w:rPr>
          <w:spacing w:val="1"/>
        </w:rPr>
        <w:t xml:space="preserve"> </w:t>
      </w:r>
      <w:r>
        <w:t>экосистемы.</w:t>
      </w:r>
      <w:r>
        <w:rPr>
          <w:spacing w:val="1"/>
        </w:rPr>
        <w:t xml:space="preserve"> </w:t>
      </w:r>
      <w:r>
        <w:t>Агроэкосистемы.</w:t>
      </w:r>
      <w:r>
        <w:rPr>
          <w:spacing w:val="1"/>
        </w:rPr>
        <w:t xml:space="preserve"> </w:t>
      </w:r>
      <w:r>
        <w:t>Урбоэкосистемы.</w:t>
      </w:r>
      <w:r>
        <w:rPr>
          <w:spacing w:val="1"/>
        </w:rPr>
        <w:t xml:space="preserve"> </w:t>
      </w:r>
      <w:r>
        <w:t>Биологическое</w:t>
      </w:r>
      <w:r>
        <w:rPr>
          <w:spacing w:val="1"/>
        </w:rPr>
        <w:t xml:space="preserve"> </w:t>
      </w:r>
      <w:r>
        <w:t>и</w:t>
      </w:r>
      <w:r>
        <w:rPr>
          <w:spacing w:val="1"/>
        </w:rPr>
        <w:t xml:space="preserve"> </w:t>
      </w:r>
      <w:r>
        <w:t>хозяйственное</w:t>
      </w:r>
      <w:r>
        <w:rPr>
          <w:spacing w:val="-2"/>
        </w:rPr>
        <w:t xml:space="preserve"> </w:t>
      </w:r>
      <w:r>
        <w:t>значение</w:t>
      </w:r>
      <w:r>
        <w:rPr>
          <w:spacing w:val="-1"/>
        </w:rPr>
        <w:t xml:space="preserve"> </w:t>
      </w:r>
      <w:r>
        <w:t>агроэкосистем</w:t>
      </w:r>
      <w:r>
        <w:rPr>
          <w:spacing w:val="-2"/>
        </w:rPr>
        <w:t xml:space="preserve"> </w:t>
      </w:r>
      <w:r>
        <w:t>и</w:t>
      </w:r>
      <w:r>
        <w:rPr>
          <w:spacing w:val="5"/>
        </w:rPr>
        <w:t xml:space="preserve"> </w:t>
      </w:r>
      <w:r>
        <w:t>урбоэкосистем.</w:t>
      </w:r>
    </w:p>
    <w:p w:rsidR="001E7CBD" w:rsidRDefault="009458D3">
      <w:pPr>
        <w:pStyle w:val="a3"/>
        <w:spacing w:line="360" w:lineRule="auto"/>
        <w:ind w:right="227"/>
      </w:pPr>
      <w:r>
        <w:t>Биоразнообразие</w:t>
      </w:r>
      <w:r>
        <w:rPr>
          <w:spacing w:val="1"/>
        </w:rPr>
        <w:t xml:space="preserve"> </w:t>
      </w:r>
      <w:r>
        <w:t>как</w:t>
      </w:r>
      <w:r>
        <w:rPr>
          <w:spacing w:val="1"/>
        </w:rPr>
        <w:t xml:space="preserve"> </w:t>
      </w:r>
      <w:r>
        <w:t>фактор</w:t>
      </w:r>
      <w:r>
        <w:rPr>
          <w:spacing w:val="1"/>
        </w:rPr>
        <w:t xml:space="preserve"> </w:t>
      </w:r>
      <w:r>
        <w:t>устойчивости</w:t>
      </w:r>
      <w:r>
        <w:rPr>
          <w:spacing w:val="1"/>
        </w:rPr>
        <w:t xml:space="preserve"> </w:t>
      </w:r>
      <w:r>
        <w:t>экосистем.</w:t>
      </w:r>
      <w:r>
        <w:rPr>
          <w:spacing w:val="1"/>
        </w:rPr>
        <w:t xml:space="preserve"> </w:t>
      </w:r>
      <w:r>
        <w:t>Сохранение</w:t>
      </w:r>
      <w:r>
        <w:rPr>
          <w:spacing w:val="1"/>
        </w:rPr>
        <w:t xml:space="preserve"> </w:t>
      </w:r>
      <w:r>
        <w:t>биологического</w:t>
      </w:r>
      <w:r>
        <w:rPr>
          <w:spacing w:val="1"/>
        </w:rPr>
        <w:t xml:space="preserve"> </w:t>
      </w:r>
      <w:r>
        <w:t>разнообразия</w:t>
      </w:r>
      <w:r>
        <w:rPr>
          <w:spacing w:val="-4"/>
        </w:rPr>
        <w:t xml:space="preserve"> </w:t>
      </w:r>
      <w:r>
        <w:t>на</w:t>
      </w:r>
      <w:r>
        <w:rPr>
          <w:spacing w:val="-1"/>
        </w:rPr>
        <w:t xml:space="preserve"> </w:t>
      </w:r>
      <w:r>
        <w:t>Земле.</w:t>
      </w:r>
    </w:p>
    <w:p w:rsidR="001E7CBD" w:rsidRDefault="009458D3">
      <w:pPr>
        <w:pStyle w:val="a3"/>
        <w:spacing w:before="1" w:line="360" w:lineRule="auto"/>
        <w:ind w:right="230"/>
      </w:pPr>
      <w:r>
        <w:t>Учение</w:t>
      </w:r>
      <w:r>
        <w:rPr>
          <w:spacing w:val="1"/>
        </w:rPr>
        <w:t xml:space="preserve"> </w:t>
      </w:r>
      <w:r>
        <w:t>В.И. Вернадского</w:t>
      </w:r>
      <w:r>
        <w:rPr>
          <w:spacing w:val="1"/>
        </w:rPr>
        <w:t xml:space="preserve"> </w:t>
      </w:r>
      <w:r>
        <w:t>о</w:t>
      </w:r>
      <w:r>
        <w:rPr>
          <w:spacing w:val="1"/>
        </w:rPr>
        <w:t xml:space="preserve"> </w:t>
      </w:r>
      <w:r>
        <w:t>биосфере.</w:t>
      </w:r>
      <w:r>
        <w:rPr>
          <w:spacing w:val="1"/>
        </w:rPr>
        <w:t xml:space="preserve"> </w:t>
      </w:r>
      <w:r>
        <w:t>Границы,</w:t>
      </w:r>
      <w:r>
        <w:rPr>
          <w:spacing w:val="1"/>
        </w:rPr>
        <w:t xml:space="preserve"> </w:t>
      </w:r>
      <w:r>
        <w:t>состав</w:t>
      </w:r>
      <w:r>
        <w:rPr>
          <w:spacing w:val="1"/>
        </w:rPr>
        <w:t xml:space="preserve"> </w:t>
      </w:r>
      <w:r>
        <w:t>и</w:t>
      </w:r>
      <w:r>
        <w:rPr>
          <w:spacing w:val="1"/>
        </w:rPr>
        <w:t xml:space="preserve"> </w:t>
      </w:r>
      <w:r>
        <w:t>структура</w:t>
      </w:r>
      <w:r>
        <w:rPr>
          <w:spacing w:val="1"/>
        </w:rPr>
        <w:t xml:space="preserve"> </w:t>
      </w:r>
      <w:r>
        <w:t>биосферы.</w:t>
      </w:r>
      <w:r>
        <w:rPr>
          <w:spacing w:val="1"/>
        </w:rPr>
        <w:t xml:space="preserve"> </w:t>
      </w:r>
      <w:r>
        <w:t>Живое</w:t>
      </w:r>
      <w:r>
        <w:rPr>
          <w:spacing w:val="1"/>
        </w:rPr>
        <w:t xml:space="preserve"> </w:t>
      </w:r>
      <w:r>
        <w:t>вещество</w:t>
      </w:r>
      <w:r>
        <w:rPr>
          <w:spacing w:val="1"/>
        </w:rPr>
        <w:t xml:space="preserve"> </w:t>
      </w:r>
      <w:r>
        <w:t>и</w:t>
      </w:r>
      <w:r>
        <w:rPr>
          <w:spacing w:val="1"/>
        </w:rPr>
        <w:t xml:space="preserve"> </w:t>
      </w:r>
      <w:r>
        <w:t>его</w:t>
      </w:r>
      <w:r>
        <w:rPr>
          <w:spacing w:val="1"/>
        </w:rPr>
        <w:t xml:space="preserve"> </w:t>
      </w:r>
      <w:r>
        <w:t>функции.</w:t>
      </w:r>
      <w:r>
        <w:rPr>
          <w:spacing w:val="1"/>
        </w:rPr>
        <w:t xml:space="preserve"> </w:t>
      </w:r>
      <w:r>
        <w:t>Особенности</w:t>
      </w:r>
      <w:r>
        <w:rPr>
          <w:spacing w:val="1"/>
        </w:rPr>
        <w:t xml:space="preserve"> </w:t>
      </w:r>
      <w:r>
        <w:t>биосферы</w:t>
      </w:r>
      <w:r>
        <w:rPr>
          <w:spacing w:val="1"/>
        </w:rPr>
        <w:t xml:space="preserve"> </w:t>
      </w:r>
      <w:r>
        <w:t>как</w:t>
      </w:r>
      <w:r>
        <w:rPr>
          <w:spacing w:val="1"/>
        </w:rPr>
        <w:t xml:space="preserve"> </w:t>
      </w:r>
      <w:r>
        <w:t>глобальной</w:t>
      </w:r>
      <w:r>
        <w:rPr>
          <w:spacing w:val="1"/>
        </w:rPr>
        <w:t xml:space="preserve"> </w:t>
      </w:r>
      <w:r>
        <w:t>экосистемы.</w:t>
      </w:r>
      <w:r>
        <w:rPr>
          <w:spacing w:val="1"/>
        </w:rPr>
        <w:t xml:space="preserve"> </w:t>
      </w:r>
      <w:r>
        <w:t>Динамическое</w:t>
      </w:r>
      <w:r>
        <w:rPr>
          <w:spacing w:val="1"/>
        </w:rPr>
        <w:t xml:space="preserve"> </w:t>
      </w:r>
      <w:r>
        <w:t>равновесие</w:t>
      </w:r>
      <w:r>
        <w:rPr>
          <w:spacing w:val="-2"/>
        </w:rPr>
        <w:t xml:space="preserve"> </w:t>
      </w:r>
      <w:r>
        <w:t>и обратная связь в</w:t>
      </w:r>
      <w:r>
        <w:rPr>
          <w:spacing w:val="-1"/>
        </w:rPr>
        <w:t xml:space="preserve"> </w:t>
      </w:r>
      <w:r>
        <w:t>биосфере.</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32"/>
      </w:pPr>
      <w:r>
        <w:lastRenderedPageBreak/>
        <w:t>Круговороты веществ и биогеохимические циклы элементов (углерода, азота). Зональность</w:t>
      </w:r>
      <w:r>
        <w:rPr>
          <w:spacing w:val="1"/>
        </w:rPr>
        <w:t xml:space="preserve"> </w:t>
      </w:r>
      <w:r>
        <w:t>биосферы.</w:t>
      </w:r>
      <w:r>
        <w:rPr>
          <w:spacing w:val="-1"/>
        </w:rPr>
        <w:t xml:space="preserve"> </w:t>
      </w:r>
      <w:r>
        <w:t>Основные</w:t>
      </w:r>
      <w:r>
        <w:rPr>
          <w:spacing w:val="-2"/>
        </w:rPr>
        <w:t xml:space="preserve"> </w:t>
      </w:r>
      <w:r>
        <w:t>биомы суши.</w:t>
      </w:r>
    </w:p>
    <w:p w:rsidR="001E7CBD" w:rsidRDefault="009458D3">
      <w:pPr>
        <w:pStyle w:val="a3"/>
        <w:spacing w:line="360" w:lineRule="auto"/>
        <w:ind w:right="232"/>
      </w:pPr>
      <w:r>
        <w:t>Человечество</w:t>
      </w:r>
      <w:r>
        <w:rPr>
          <w:spacing w:val="1"/>
        </w:rPr>
        <w:t xml:space="preserve"> </w:t>
      </w:r>
      <w:r>
        <w:t>в</w:t>
      </w:r>
      <w:r>
        <w:rPr>
          <w:spacing w:val="1"/>
        </w:rPr>
        <w:t xml:space="preserve"> </w:t>
      </w:r>
      <w:r>
        <w:t>биосфере</w:t>
      </w:r>
      <w:r>
        <w:rPr>
          <w:spacing w:val="1"/>
        </w:rPr>
        <w:t xml:space="preserve"> </w:t>
      </w:r>
      <w:r>
        <w:t>Земли.</w:t>
      </w:r>
      <w:r>
        <w:rPr>
          <w:spacing w:val="1"/>
        </w:rPr>
        <w:t xml:space="preserve"> </w:t>
      </w:r>
      <w:r>
        <w:t>Антропогенные</w:t>
      </w:r>
      <w:r>
        <w:rPr>
          <w:spacing w:val="1"/>
        </w:rPr>
        <w:t xml:space="preserve"> </w:t>
      </w:r>
      <w:r>
        <w:t>изменения</w:t>
      </w:r>
      <w:r>
        <w:rPr>
          <w:spacing w:val="1"/>
        </w:rPr>
        <w:t xml:space="preserve"> </w:t>
      </w:r>
      <w:r>
        <w:t>в</w:t>
      </w:r>
      <w:r>
        <w:rPr>
          <w:spacing w:val="1"/>
        </w:rPr>
        <w:t xml:space="preserve"> </w:t>
      </w:r>
      <w:r>
        <w:t>биосфере.</w:t>
      </w:r>
      <w:r>
        <w:rPr>
          <w:spacing w:val="1"/>
        </w:rPr>
        <w:t xml:space="preserve"> </w:t>
      </w:r>
      <w:r>
        <w:t>Глобальные</w:t>
      </w:r>
      <w:r>
        <w:rPr>
          <w:spacing w:val="1"/>
        </w:rPr>
        <w:t xml:space="preserve"> </w:t>
      </w:r>
      <w:r>
        <w:t>экологические</w:t>
      </w:r>
      <w:r>
        <w:rPr>
          <w:spacing w:val="-2"/>
        </w:rPr>
        <w:t xml:space="preserve"> </w:t>
      </w:r>
      <w:r>
        <w:t>проблемы.</w:t>
      </w:r>
    </w:p>
    <w:p w:rsidR="001E7CBD" w:rsidRDefault="009458D3">
      <w:pPr>
        <w:pStyle w:val="a3"/>
        <w:spacing w:line="360" w:lineRule="auto"/>
        <w:ind w:right="228"/>
      </w:pPr>
      <w:r>
        <w:t>Сосуществование</w:t>
      </w:r>
      <w:r>
        <w:rPr>
          <w:spacing w:val="1"/>
        </w:rPr>
        <w:t xml:space="preserve"> </w:t>
      </w:r>
      <w:r>
        <w:t>природы</w:t>
      </w:r>
      <w:r>
        <w:rPr>
          <w:spacing w:val="1"/>
        </w:rPr>
        <w:t xml:space="preserve"> </w:t>
      </w:r>
      <w:r>
        <w:t>и</w:t>
      </w:r>
      <w:r>
        <w:rPr>
          <w:spacing w:val="1"/>
        </w:rPr>
        <w:t xml:space="preserve"> </w:t>
      </w:r>
      <w:r>
        <w:t>человечества.</w:t>
      </w:r>
      <w:r>
        <w:rPr>
          <w:spacing w:val="1"/>
        </w:rPr>
        <w:t xml:space="preserve"> </w:t>
      </w:r>
      <w:r>
        <w:t>Сохранение</w:t>
      </w:r>
      <w:r>
        <w:rPr>
          <w:spacing w:val="1"/>
        </w:rPr>
        <w:t xml:space="preserve"> </w:t>
      </w:r>
      <w:r>
        <w:t>биоразнообразия</w:t>
      </w:r>
      <w:r>
        <w:rPr>
          <w:spacing w:val="1"/>
        </w:rPr>
        <w:t xml:space="preserve"> </w:t>
      </w:r>
      <w:r>
        <w:t>как</w:t>
      </w:r>
      <w:r>
        <w:rPr>
          <w:spacing w:val="1"/>
        </w:rPr>
        <w:t xml:space="preserve"> </w:t>
      </w:r>
      <w:r>
        <w:t>основа</w:t>
      </w:r>
      <w:r>
        <w:rPr>
          <w:spacing w:val="1"/>
        </w:rPr>
        <w:t xml:space="preserve"> </w:t>
      </w:r>
      <w:r>
        <w:t>устойчивости</w:t>
      </w:r>
      <w:r>
        <w:rPr>
          <w:spacing w:val="1"/>
        </w:rPr>
        <w:t xml:space="preserve"> </w:t>
      </w:r>
      <w:r>
        <w:t>биосферы.</w:t>
      </w:r>
      <w:r>
        <w:rPr>
          <w:spacing w:val="1"/>
        </w:rPr>
        <w:t xml:space="preserve"> </w:t>
      </w:r>
      <w:r>
        <w:t>Основа</w:t>
      </w:r>
      <w:r>
        <w:rPr>
          <w:spacing w:val="1"/>
        </w:rPr>
        <w:t xml:space="preserve"> </w:t>
      </w:r>
      <w:r>
        <w:t>рационального</w:t>
      </w:r>
      <w:r>
        <w:rPr>
          <w:spacing w:val="1"/>
        </w:rPr>
        <w:t xml:space="preserve"> </w:t>
      </w:r>
      <w:r>
        <w:t>управления</w:t>
      </w:r>
      <w:r>
        <w:rPr>
          <w:spacing w:val="1"/>
        </w:rPr>
        <w:t xml:space="preserve"> </w:t>
      </w:r>
      <w:r>
        <w:t>природными</w:t>
      </w:r>
      <w:r>
        <w:rPr>
          <w:spacing w:val="1"/>
        </w:rPr>
        <w:t xml:space="preserve"> </w:t>
      </w:r>
      <w:r>
        <w:t>ресурсами</w:t>
      </w:r>
      <w:r>
        <w:rPr>
          <w:spacing w:val="1"/>
        </w:rPr>
        <w:t xml:space="preserve"> </w:t>
      </w:r>
      <w:r>
        <w:t>и</w:t>
      </w:r>
      <w:r>
        <w:rPr>
          <w:spacing w:val="1"/>
        </w:rPr>
        <w:t xml:space="preserve"> </w:t>
      </w:r>
      <w:r>
        <w:t>их</w:t>
      </w:r>
      <w:r>
        <w:rPr>
          <w:spacing w:val="1"/>
        </w:rPr>
        <w:t xml:space="preserve"> </w:t>
      </w:r>
      <w:r>
        <w:t>использование.</w:t>
      </w:r>
      <w:r>
        <w:rPr>
          <w:spacing w:val="-1"/>
        </w:rPr>
        <w:t xml:space="preserve"> </w:t>
      </w:r>
      <w:r>
        <w:t>Достижения биологии</w:t>
      </w:r>
      <w:r>
        <w:rPr>
          <w:spacing w:val="-2"/>
        </w:rPr>
        <w:t xml:space="preserve"> </w:t>
      </w:r>
      <w:r>
        <w:t>и охрана</w:t>
      </w:r>
      <w:r>
        <w:rPr>
          <w:spacing w:val="-2"/>
        </w:rPr>
        <w:t xml:space="preserve"> </w:t>
      </w:r>
      <w:r>
        <w:t>природы.</w:t>
      </w:r>
    </w:p>
    <w:p w:rsidR="001E7CBD" w:rsidRDefault="009458D3">
      <w:pPr>
        <w:pStyle w:val="a3"/>
        <w:spacing w:line="275" w:lineRule="exact"/>
        <w:ind w:left="1101" w:firstLine="0"/>
        <w:jc w:val="left"/>
      </w:pPr>
      <w:r>
        <w:t>Демонстрации:</w:t>
      </w:r>
    </w:p>
    <w:p w:rsidR="001E7CBD" w:rsidRDefault="009458D3">
      <w:pPr>
        <w:pStyle w:val="a3"/>
        <w:spacing w:before="137"/>
        <w:ind w:left="1101" w:firstLine="0"/>
        <w:jc w:val="left"/>
      </w:pPr>
      <w:r>
        <w:t>Портреты:</w:t>
      </w:r>
      <w:r>
        <w:rPr>
          <w:spacing w:val="-5"/>
        </w:rPr>
        <w:t xml:space="preserve"> </w:t>
      </w:r>
      <w:r>
        <w:t>А.Дж.</w:t>
      </w:r>
      <w:r>
        <w:rPr>
          <w:spacing w:val="-2"/>
        </w:rPr>
        <w:t xml:space="preserve"> </w:t>
      </w:r>
      <w:r>
        <w:t>Тенсли,</w:t>
      </w:r>
      <w:r>
        <w:rPr>
          <w:spacing w:val="-3"/>
        </w:rPr>
        <w:t xml:space="preserve"> </w:t>
      </w:r>
      <w:r>
        <w:t>В.Н.</w:t>
      </w:r>
      <w:r>
        <w:rPr>
          <w:spacing w:val="-3"/>
        </w:rPr>
        <w:t xml:space="preserve"> </w:t>
      </w:r>
      <w:r>
        <w:t>Сукачѐв,</w:t>
      </w:r>
      <w:r>
        <w:rPr>
          <w:spacing w:val="-3"/>
        </w:rPr>
        <w:t xml:space="preserve"> </w:t>
      </w:r>
      <w:r>
        <w:t>В.И. Вернадский.</w:t>
      </w:r>
    </w:p>
    <w:p w:rsidR="001E7CBD" w:rsidRDefault="009458D3">
      <w:pPr>
        <w:pStyle w:val="a3"/>
        <w:spacing w:before="140" w:line="360" w:lineRule="auto"/>
        <w:ind w:right="233"/>
      </w:pPr>
      <w:r>
        <w:t>Таблицы</w:t>
      </w:r>
      <w:r>
        <w:rPr>
          <w:spacing w:val="1"/>
        </w:rPr>
        <w:t xml:space="preserve"> </w:t>
      </w:r>
      <w:r>
        <w:t>и</w:t>
      </w:r>
      <w:r>
        <w:rPr>
          <w:spacing w:val="1"/>
        </w:rPr>
        <w:t xml:space="preserve"> </w:t>
      </w:r>
      <w:r>
        <w:t>схемы:</w:t>
      </w:r>
      <w:r>
        <w:rPr>
          <w:spacing w:val="1"/>
        </w:rPr>
        <w:t xml:space="preserve"> </w:t>
      </w:r>
      <w:r>
        <w:t>«Пищевые</w:t>
      </w:r>
      <w:r>
        <w:rPr>
          <w:spacing w:val="1"/>
        </w:rPr>
        <w:t xml:space="preserve"> </w:t>
      </w:r>
      <w:r>
        <w:t>цепи»,</w:t>
      </w:r>
      <w:r>
        <w:rPr>
          <w:spacing w:val="1"/>
        </w:rPr>
        <w:t xml:space="preserve"> </w:t>
      </w:r>
      <w:r>
        <w:t>«Биоценоз:</w:t>
      </w:r>
      <w:r>
        <w:rPr>
          <w:spacing w:val="1"/>
        </w:rPr>
        <w:t xml:space="preserve"> </w:t>
      </w:r>
      <w:r>
        <w:t>состав</w:t>
      </w:r>
      <w:r>
        <w:rPr>
          <w:spacing w:val="1"/>
        </w:rPr>
        <w:t xml:space="preserve"> </w:t>
      </w:r>
      <w:r>
        <w:t>и</w:t>
      </w:r>
      <w:r>
        <w:rPr>
          <w:spacing w:val="1"/>
        </w:rPr>
        <w:t xml:space="preserve"> </w:t>
      </w:r>
      <w:r>
        <w:t>структура»,</w:t>
      </w:r>
      <w:r>
        <w:rPr>
          <w:spacing w:val="1"/>
        </w:rPr>
        <w:t xml:space="preserve"> </w:t>
      </w:r>
      <w:r>
        <w:t>«Природные</w:t>
      </w:r>
      <w:r>
        <w:rPr>
          <w:spacing w:val="1"/>
        </w:rPr>
        <w:t xml:space="preserve"> </w:t>
      </w:r>
      <w:r>
        <w:t>сообщества», «Цепи питания», «Экологическая пирамида», «Биосфера и человек», «Экосистема</w:t>
      </w:r>
      <w:r>
        <w:rPr>
          <w:spacing w:val="1"/>
        </w:rPr>
        <w:t xml:space="preserve"> </w:t>
      </w:r>
      <w:r>
        <w:t>широколиственного</w:t>
      </w:r>
      <w:r>
        <w:rPr>
          <w:spacing w:val="91"/>
        </w:rPr>
        <w:t xml:space="preserve"> </w:t>
      </w:r>
      <w:r>
        <w:t>леса»,</w:t>
      </w:r>
      <w:r>
        <w:rPr>
          <w:spacing w:val="99"/>
        </w:rPr>
        <w:t xml:space="preserve"> </w:t>
      </w:r>
      <w:r>
        <w:t>«Экосистема</w:t>
      </w:r>
      <w:r>
        <w:rPr>
          <w:spacing w:val="90"/>
        </w:rPr>
        <w:t xml:space="preserve"> </w:t>
      </w:r>
      <w:r>
        <w:t>хвойного</w:t>
      </w:r>
      <w:r>
        <w:rPr>
          <w:spacing w:val="92"/>
        </w:rPr>
        <w:t xml:space="preserve"> </w:t>
      </w:r>
      <w:r>
        <w:t>леса»,</w:t>
      </w:r>
      <w:r>
        <w:rPr>
          <w:spacing w:val="99"/>
        </w:rPr>
        <w:t xml:space="preserve"> </w:t>
      </w:r>
      <w:r>
        <w:t>«Биоценоз</w:t>
      </w:r>
      <w:r>
        <w:rPr>
          <w:spacing w:val="92"/>
        </w:rPr>
        <w:t xml:space="preserve"> </w:t>
      </w:r>
      <w:r>
        <w:t>водоѐма»,</w:t>
      </w:r>
      <w:r>
        <w:rPr>
          <w:spacing w:val="102"/>
        </w:rPr>
        <w:t xml:space="preserve"> </w:t>
      </w:r>
      <w:r>
        <w:t>«Агроценоз»,</w:t>
      </w:r>
    </w:p>
    <w:p w:rsidR="001E7CBD" w:rsidRDefault="009458D3">
      <w:pPr>
        <w:pStyle w:val="a3"/>
        <w:spacing w:line="360" w:lineRule="auto"/>
        <w:ind w:right="228" w:firstLine="0"/>
      </w:pPr>
      <w:r>
        <w:t>«Примерные</w:t>
      </w:r>
      <w:r>
        <w:rPr>
          <w:spacing w:val="1"/>
        </w:rPr>
        <w:t xml:space="preserve"> </w:t>
      </w:r>
      <w:r>
        <w:t>антропогенные</w:t>
      </w:r>
      <w:r>
        <w:rPr>
          <w:spacing w:val="1"/>
        </w:rPr>
        <w:t xml:space="preserve"> </w:t>
      </w:r>
      <w:r>
        <w:t>воздействия</w:t>
      </w:r>
      <w:r>
        <w:rPr>
          <w:spacing w:val="1"/>
        </w:rPr>
        <w:t xml:space="preserve"> </w:t>
      </w:r>
      <w:r>
        <w:t>на</w:t>
      </w:r>
      <w:r>
        <w:rPr>
          <w:spacing w:val="1"/>
        </w:rPr>
        <w:t xml:space="preserve"> </w:t>
      </w:r>
      <w:r>
        <w:t>природу»,</w:t>
      </w:r>
      <w:r>
        <w:rPr>
          <w:spacing w:val="1"/>
        </w:rPr>
        <w:t xml:space="preserve"> </w:t>
      </w:r>
      <w:r>
        <w:t>«Важнейшие</w:t>
      </w:r>
      <w:r>
        <w:rPr>
          <w:spacing w:val="1"/>
        </w:rPr>
        <w:t xml:space="preserve"> </w:t>
      </w:r>
      <w:r>
        <w:t>источники</w:t>
      </w:r>
      <w:r>
        <w:rPr>
          <w:spacing w:val="1"/>
        </w:rPr>
        <w:t xml:space="preserve"> </w:t>
      </w:r>
      <w:r>
        <w:t>загрязнения</w:t>
      </w:r>
      <w:r>
        <w:rPr>
          <w:spacing w:val="1"/>
        </w:rPr>
        <w:t xml:space="preserve"> </w:t>
      </w:r>
      <w:r>
        <w:t>воздуха и грунтовых вод», «Почва – важнейшая составляющая биосферы», «Факторы деградации</w:t>
      </w:r>
      <w:r>
        <w:rPr>
          <w:spacing w:val="1"/>
        </w:rPr>
        <w:t xml:space="preserve"> </w:t>
      </w:r>
      <w:r>
        <w:t>почв»,</w:t>
      </w:r>
      <w:r>
        <w:rPr>
          <w:spacing w:val="1"/>
        </w:rPr>
        <w:t xml:space="preserve"> </w:t>
      </w:r>
      <w:r>
        <w:t>«Парниковый</w:t>
      </w:r>
      <w:r>
        <w:rPr>
          <w:spacing w:val="1"/>
        </w:rPr>
        <w:t xml:space="preserve"> </w:t>
      </w:r>
      <w:r>
        <w:t>эффект»,</w:t>
      </w:r>
      <w:r>
        <w:rPr>
          <w:spacing w:val="1"/>
        </w:rPr>
        <w:t xml:space="preserve"> </w:t>
      </w:r>
      <w:r>
        <w:t>«Факторы</w:t>
      </w:r>
      <w:r>
        <w:rPr>
          <w:spacing w:val="1"/>
        </w:rPr>
        <w:t xml:space="preserve"> </w:t>
      </w:r>
      <w:r>
        <w:t>радиоактивного</w:t>
      </w:r>
      <w:r>
        <w:rPr>
          <w:spacing w:val="1"/>
        </w:rPr>
        <w:t xml:space="preserve"> </w:t>
      </w:r>
      <w:r>
        <w:t>загрязнения</w:t>
      </w:r>
      <w:r>
        <w:rPr>
          <w:spacing w:val="1"/>
        </w:rPr>
        <w:t xml:space="preserve"> </w:t>
      </w:r>
      <w:r>
        <w:t>биосферы»,</w:t>
      </w:r>
      <w:r>
        <w:rPr>
          <w:spacing w:val="1"/>
        </w:rPr>
        <w:t xml:space="preserve"> </w:t>
      </w:r>
      <w:r>
        <w:t>«Общая</w:t>
      </w:r>
      <w:r>
        <w:rPr>
          <w:spacing w:val="1"/>
        </w:rPr>
        <w:t xml:space="preserve"> </w:t>
      </w:r>
      <w:r>
        <w:t>структура</w:t>
      </w:r>
      <w:r>
        <w:rPr>
          <w:spacing w:val="92"/>
        </w:rPr>
        <w:t xml:space="preserve"> </w:t>
      </w:r>
      <w:r>
        <w:t>биосферы»,</w:t>
      </w:r>
      <w:r>
        <w:rPr>
          <w:spacing w:val="102"/>
        </w:rPr>
        <w:t xml:space="preserve"> </w:t>
      </w:r>
      <w:r>
        <w:t>«Распространение</w:t>
      </w:r>
      <w:r>
        <w:rPr>
          <w:spacing w:val="93"/>
        </w:rPr>
        <w:t xml:space="preserve"> </w:t>
      </w:r>
      <w:r>
        <w:t>жизни</w:t>
      </w:r>
      <w:r>
        <w:rPr>
          <w:spacing w:val="94"/>
        </w:rPr>
        <w:t xml:space="preserve"> </w:t>
      </w:r>
      <w:r>
        <w:t>в</w:t>
      </w:r>
      <w:r>
        <w:rPr>
          <w:spacing w:val="92"/>
        </w:rPr>
        <w:t xml:space="preserve"> </w:t>
      </w:r>
      <w:r>
        <w:t>биосфере»,</w:t>
      </w:r>
      <w:r>
        <w:rPr>
          <w:spacing w:val="101"/>
        </w:rPr>
        <w:t xml:space="preserve"> </w:t>
      </w:r>
      <w:r>
        <w:t>«Озоновый</w:t>
      </w:r>
      <w:r>
        <w:rPr>
          <w:spacing w:val="94"/>
        </w:rPr>
        <w:t xml:space="preserve"> </w:t>
      </w:r>
      <w:r>
        <w:t>экран</w:t>
      </w:r>
      <w:r>
        <w:rPr>
          <w:spacing w:val="95"/>
        </w:rPr>
        <w:t xml:space="preserve"> </w:t>
      </w:r>
      <w:r>
        <w:t>биосферы»,</w:t>
      </w:r>
    </w:p>
    <w:p w:rsidR="001E7CBD" w:rsidRDefault="009458D3">
      <w:pPr>
        <w:pStyle w:val="a3"/>
        <w:ind w:firstLine="0"/>
      </w:pPr>
      <w:r>
        <w:t>«Круговорот</w:t>
      </w:r>
      <w:r>
        <w:rPr>
          <w:spacing w:val="-2"/>
        </w:rPr>
        <w:t xml:space="preserve"> </w:t>
      </w:r>
      <w:r>
        <w:t>углерода</w:t>
      </w:r>
      <w:r>
        <w:rPr>
          <w:spacing w:val="-3"/>
        </w:rPr>
        <w:t xml:space="preserve"> </w:t>
      </w:r>
      <w:r>
        <w:t>в</w:t>
      </w:r>
      <w:r>
        <w:rPr>
          <w:spacing w:val="-6"/>
        </w:rPr>
        <w:t xml:space="preserve"> </w:t>
      </w:r>
      <w:r>
        <w:t>биосфере»,</w:t>
      </w:r>
      <w:r>
        <w:rPr>
          <w:spacing w:val="1"/>
        </w:rPr>
        <w:t xml:space="preserve"> </w:t>
      </w:r>
      <w:r>
        <w:t>«Круговорот</w:t>
      </w:r>
      <w:r>
        <w:rPr>
          <w:spacing w:val="-5"/>
        </w:rPr>
        <w:t xml:space="preserve"> </w:t>
      </w:r>
      <w:r>
        <w:t>азота</w:t>
      </w:r>
      <w:r>
        <w:rPr>
          <w:spacing w:val="-5"/>
        </w:rPr>
        <w:t xml:space="preserve"> </w:t>
      </w:r>
      <w:r>
        <w:t>в</w:t>
      </w:r>
      <w:r>
        <w:rPr>
          <w:spacing w:val="-5"/>
        </w:rPr>
        <w:t xml:space="preserve"> </w:t>
      </w:r>
      <w:r>
        <w:t>природе».</w:t>
      </w:r>
    </w:p>
    <w:p w:rsidR="001E7CBD" w:rsidRDefault="009458D3">
      <w:pPr>
        <w:pStyle w:val="a3"/>
        <w:spacing w:before="139" w:line="360" w:lineRule="auto"/>
        <w:ind w:right="228"/>
      </w:pPr>
      <w:r>
        <w:t>Оборудование:</w:t>
      </w:r>
      <w:r>
        <w:rPr>
          <w:spacing w:val="1"/>
        </w:rPr>
        <w:t xml:space="preserve"> </w:t>
      </w:r>
      <w:r>
        <w:t>модель-аппликация</w:t>
      </w:r>
      <w:r>
        <w:rPr>
          <w:spacing w:val="1"/>
        </w:rPr>
        <w:t xml:space="preserve"> </w:t>
      </w:r>
      <w:r>
        <w:t>«Типичные</w:t>
      </w:r>
      <w:r>
        <w:rPr>
          <w:spacing w:val="1"/>
        </w:rPr>
        <w:t xml:space="preserve"> </w:t>
      </w:r>
      <w:r>
        <w:t>биоценозы»,</w:t>
      </w:r>
      <w:r>
        <w:rPr>
          <w:spacing w:val="1"/>
        </w:rPr>
        <w:t xml:space="preserve"> </w:t>
      </w:r>
      <w:r>
        <w:t>гербарий</w:t>
      </w:r>
      <w:r>
        <w:rPr>
          <w:spacing w:val="1"/>
        </w:rPr>
        <w:t xml:space="preserve"> </w:t>
      </w:r>
      <w:r>
        <w:t>«Растительные</w:t>
      </w:r>
      <w:r>
        <w:rPr>
          <w:spacing w:val="1"/>
        </w:rPr>
        <w:t xml:space="preserve"> </w:t>
      </w:r>
      <w:r>
        <w:t>сообщества»,</w:t>
      </w:r>
      <w:r>
        <w:rPr>
          <w:spacing w:val="1"/>
        </w:rPr>
        <w:t xml:space="preserve"> </w:t>
      </w:r>
      <w:r>
        <w:t>коллекции</w:t>
      </w:r>
      <w:r>
        <w:rPr>
          <w:spacing w:val="1"/>
        </w:rPr>
        <w:t xml:space="preserve"> </w:t>
      </w:r>
      <w:r>
        <w:t>«Биоценоз»,</w:t>
      </w:r>
      <w:r>
        <w:rPr>
          <w:spacing w:val="1"/>
        </w:rPr>
        <w:t xml:space="preserve"> </w:t>
      </w:r>
      <w:r>
        <w:t>«Вредители</w:t>
      </w:r>
      <w:r>
        <w:rPr>
          <w:spacing w:val="1"/>
        </w:rPr>
        <w:t xml:space="preserve"> </w:t>
      </w:r>
      <w:r>
        <w:t>важнейших</w:t>
      </w:r>
      <w:r>
        <w:rPr>
          <w:spacing w:val="1"/>
        </w:rPr>
        <w:t xml:space="preserve"> </w:t>
      </w:r>
      <w:r>
        <w:t>сельскохозяйственных</w:t>
      </w:r>
      <w:r>
        <w:rPr>
          <w:spacing w:val="1"/>
        </w:rPr>
        <w:t xml:space="preserve"> </w:t>
      </w:r>
      <w:r>
        <w:t>культур»,</w:t>
      </w:r>
      <w:r>
        <w:rPr>
          <w:spacing w:val="-57"/>
        </w:rPr>
        <w:t xml:space="preserve"> </w:t>
      </w:r>
      <w:r>
        <w:t>гербарии и коллекции растений и животных, принадлежащие к разным экологическим группам</w:t>
      </w:r>
      <w:r>
        <w:rPr>
          <w:spacing w:val="1"/>
        </w:rPr>
        <w:t xml:space="preserve"> </w:t>
      </w:r>
      <w:r>
        <w:t>одного вида, Красная книга Российской Федерации, изображения охраняемых видов растений и</w:t>
      </w:r>
      <w:r>
        <w:rPr>
          <w:spacing w:val="1"/>
        </w:rPr>
        <w:t xml:space="preserve"> </w:t>
      </w:r>
      <w:r>
        <w:t>животных.</w:t>
      </w:r>
    </w:p>
    <w:p w:rsidR="001E7CBD" w:rsidRDefault="009458D3">
      <w:pPr>
        <w:pStyle w:val="a4"/>
        <w:numPr>
          <w:ilvl w:val="1"/>
          <w:numId w:val="58"/>
        </w:numPr>
        <w:tabs>
          <w:tab w:val="left" w:pos="1858"/>
        </w:tabs>
        <w:spacing w:line="360" w:lineRule="auto"/>
        <w:ind w:left="392" w:right="230" w:firstLine="708"/>
        <w:rPr>
          <w:sz w:val="24"/>
        </w:rPr>
      </w:pPr>
      <w:r>
        <w:rPr>
          <w:sz w:val="24"/>
        </w:rPr>
        <w:t>Планируемые результаты освоения программы по биологии (базовый уровень) на</w:t>
      </w:r>
      <w:r>
        <w:rPr>
          <w:spacing w:val="1"/>
          <w:sz w:val="24"/>
        </w:rPr>
        <w:t xml:space="preserve"> </w:t>
      </w:r>
      <w:r>
        <w:rPr>
          <w:sz w:val="24"/>
        </w:rPr>
        <w:t>уровне среднего</w:t>
      </w:r>
      <w:r>
        <w:rPr>
          <w:spacing w:val="-1"/>
          <w:sz w:val="24"/>
        </w:rPr>
        <w:t xml:space="preserve"> </w:t>
      </w:r>
      <w:r>
        <w:rPr>
          <w:sz w:val="24"/>
        </w:rPr>
        <w:t>общего образования.</w:t>
      </w:r>
    </w:p>
    <w:p w:rsidR="001E7CBD" w:rsidRDefault="009458D3">
      <w:pPr>
        <w:pStyle w:val="a4"/>
        <w:numPr>
          <w:ilvl w:val="2"/>
          <w:numId w:val="58"/>
        </w:numPr>
        <w:tabs>
          <w:tab w:val="left" w:pos="1942"/>
        </w:tabs>
        <w:spacing w:line="360" w:lineRule="auto"/>
        <w:ind w:left="392" w:right="222" w:firstLine="708"/>
        <w:rPr>
          <w:sz w:val="24"/>
        </w:rPr>
      </w:pPr>
      <w:r>
        <w:rPr>
          <w:sz w:val="24"/>
        </w:rPr>
        <w:t>Согласно Федеральному государственному стандарту среднего общего образования</w:t>
      </w:r>
      <w:r>
        <w:rPr>
          <w:spacing w:val="-57"/>
          <w:sz w:val="24"/>
        </w:rPr>
        <w:t xml:space="preserve"> </w:t>
      </w:r>
      <w:r>
        <w:rPr>
          <w:sz w:val="24"/>
        </w:rPr>
        <w:t>устанавливаются требования к результатам освоения обучающимися программ среднего общего</w:t>
      </w:r>
      <w:r>
        <w:rPr>
          <w:spacing w:val="1"/>
          <w:sz w:val="24"/>
        </w:rPr>
        <w:t xml:space="preserve"> </w:t>
      </w:r>
      <w:r>
        <w:rPr>
          <w:sz w:val="24"/>
        </w:rPr>
        <w:t>образования:</w:t>
      </w:r>
      <w:r>
        <w:rPr>
          <w:spacing w:val="-1"/>
          <w:sz w:val="24"/>
        </w:rPr>
        <w:t xml:space="preserve"> </w:t>
      </w:r>
      <w:r>
        <w:rPr>
          <w:sz w:val="24"/>
        </w:rPr>
        <w:t>личностным, метапредметным</w:t>
      </w:r>
      <w:r>
        <w:rPr>
          <w:spacing w:val="1"/>
          <w:sz w:val="24"/>
        </w:rPr>
        <w:t xml:space="preserve"> </w:t>
      </w:r>
      <w:r>
        <w:rPr>
          <w:sz w:val="24"/>
        </w:rPr>
        <w:t>и</w:t>
      </w:r>
      <w:r>
        <w:rPr>
          <w:spacing w:val="-1"/>
          <w:sz w:val="24"/>
        </w:rPr>
        <w:t xml:space="preserve"> </w:t>
      </w:r>
      <w:r>
        <w:rPr>
          <w:sz w:val="24"/>
        </w:rPr>
        <w:t>предметным.</w:t>
      </w:r>
    </w:p>
    <w:p w:rsidR="001E7CBD" w:rsidRDefault="009458D3">
      <w:pPr>
        <w:pStyle w:val="a4"/>
        <w:numPr>
          <w:ilvl w:val="2"/>
          <w:numId w:val="58"/>
        </w:numPr>
        <w:tabs>
          <w:tab w:val="left" w:pos="1942"/>
        </w:tabs>
        <w:spacing w:before="1" w:line="360" w:lineRule="auto"/>
        <w:ind w:left="392" w:right="222" w:firstLine="708"/>
        <w:rPr>
          <w:sz w:val="24"/>
        </w:rPr>
      </w:pPr>
      <w:r>
        <w:rPr>
          <w:sz w:val="24"/>
        </w:rPr>
        <w:t>В</w:t>
      </w:r>
      <w:r>
        <w:rPr>
          <w:spacing w:val="1"/>
          <w:sz w:val="24"/>
        </w:rPr>
        <w:t xml:space="preserve"> </w:t>
      </w:r>
      <w:r>
        <w:rPr>
          <w:sz w:val="24"/>
        </w:rPr>
        <w:t>структуре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выделены</w:t>
      </w:r>
      <w:r>
        <w:rPr>
          <w:spacing w:val="1"/>
          <w:sz w:val="24"/>
        </w:rPr>
        <w:t xml:space="preserve"> </w:t>
      </w:r>
      <w:r>
        <w:rPr>
          <w:sz w:val="24"/>
        </w:rPr>
        <w:t>следующие составляющие: осознание обучающимися российской гражданской идентичности</w:t>
      </w:r>
      <w:r>
        <w:rPr>
          <w:spacing w:val="1"/>
          <w:sz w:val="24"/>
        </w:rPr>
        <w:t xml:space="preserve"> </w:t>
      </w:r>
      <w:r>
        <w:rPr>
          <w:sz w:val="24"/>
        </w:rPr>
        <w:t>–</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самоопределению,</w:t>
      </w:r>
      <w:r>
        <w:rPr>
          <w:spacing w:val="1"/>
          <w:sz w:val="24"/>
        </w:rPr>
        <w:t xml:space="preserve"> </w:t>
      </w:r>
      <w:r>
        <w:rPr>
          <w:sz w:val="24"/>
        </w:rPr>
        <w:t>наличие</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биологии,</w:t>
      </w:r>
      <w:r>
        <w:rPr>
          <w:spacing w:val="1"/>
          <w:sz w:val="24"/>
        </w:rPr>
        <w:t xml:space="preserve"> </w:t>
      </w:r>
      <w:r>
        <w:rPr>
          <w:sz w:val="24"/>
        </w:rPr>
        <w:t>целенаправленное</w:t>
      </w:r>
      <w:r>
        <w:rPr>
          <w:spacing w:val="1"/>
          <w:sz w:val="24"/>
        </w:rPr>
        <w:t xml:space="preserve"> </w:t>
      </w:r>
      <w:r>
        <w:rPr>
          <w:sz w:val="24"/>
        </w:rPr>
        <w:t>развитие</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личности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ключевых</w:t>
      </w:r>
      <w:r>
        <w:rPr>
          <w:spacing w:val="27"/>
          <w:sz w:val="24"/>
        </w:rPr>
        <w:t xml:space="preserve"> </w:t>
      </w:r>
      <w:r>
        <w:rPr>
          <w:sz w:val="24"/>
        </w:rPr>
        <w:t>ценностей</w:t>
      </w:r>
      <w:r>
        <w:rPr>
          <w:spacing w:val="84"/>
          <w:sz w:val="24"/>
        </w:rPr>
        <w:t xml:space="preserve"> </w:t>
      </w:r>
      <w:r>
        <w:rPr>
          <w:sz w:val="24"/>
        </w:rPr>
        <w:t>и</w:t>
      </w:r>
      <w:r>
        <w:rPr>
          <w:spacing w:val="85"/>
          <w:sz w:val="24"/>
        </w:rPr>
        <w:t xml:space="preserve"> </w:t>
      </w:r>
      <w:r>
        <w:rPr>
          <w:sz w:val="24"/>
        </w:rPr>
        <w:t>исторических</w:t>
      </w:r>
      <w:r>
        <w:rPr>
          <w:spacing w:val="86"/>
          <w:sz w:val="24"/>
        </w:rPr>
        <w:t xml:space="preserve"> </w:t>
      </w:r>
      <w:r>
        <w:rPr>
          <w:sz w:val="24"/>
        </w:rPr>
        <w:t>традиций</w:t>
      </w:r>
      <w:r>
        <w:rPr>
          <w:spacing w:val="85"/>
          <w:sz w:val="24"/>
        </w:rPr>
        <w:t xml:space="preserve"> </w:t>
      </w:r>
      <w:r>
        <w:rPr>
          <w:sz w:val="24"/>
        </w:rPr>
        <w:t>развития</w:t>
      </w:r>
      <w:r>
        <w:rPr>
          <w:spacing w:val="81"/>
          <w:sz w:val="24"/>
        </w:rPr>
        <w:t xml:space="preserve"> </w:t>
      </w:r>
      <w:r>
        <w:rPr>
          <w:sz w:val="24"/>
        </w:rPr>
        <w:t>биологического</w:t>
      </w:r>
      <w:r>
        <w:rPr>
          <w:spacing w:val="84"/>
          <w:sz w:val="24"/>
        </w:rPr>
        <w:t xml:space="preserve"> </w:t>
      </w:r>
      <w:r>
        <w:rPr>
          <w:sz w:val="24"/>
        </w:rPr>
        <w:t>знания,</w:t>
      </w:r>
      <w:r>
        <w:rPr>
          <w:spacing w:val="84"/>
          <w:sz w:val="24"/>
        </w:rPr>
        <w:t xml:space="preserve"> </w:t>
      </w:r>
      <w:r>
        <w:rPr>
          <w:sz w:val="24"/>
        </w:rPr>
        <w:t>готовность</w:t>
      </w:r>
      <w:r>
        <w:rPr>
          <w:spacing w:val="-58"/>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ценностно-смысловыми</w:t>
      </w:r>
      <w:r>
        <w:rPr>
          <w:spacing w:val="1"/>
          <w:sz w:val="24"/>
        </w:rPr>
        <w:t xml:space="preserve"> </w:t>
      </w:r>
      <w:r>
        <w:rPr>
          <w:sz w:val="24"/>
        </w:rPr>
        <w:t>установками,</w:t>
      </w:r>
      <w:r>
        <w:rPr>
          <w:spacing w:val="1"/>
          <w:sz w:val="24"/>
        </w:rPr>
        <w:t xml:space="preserve"> </w:t>
      </w:r>
      <w:r>
        <w:rPr>
          <w:sz w:val="24"/>
        </w:rPr>
        <w:t>присущими</w:t>
      </w:r>
      <w:r>
        <w:rPr>
          <w:spacing w:val="1"/>
          <w:sz w:val="24"/>
        </w:rPr>
        <w:t xml:space="preserve"> </w:t>
      </w:r>
      <w:r>
        <w:rPr>
          <w:sz w:val="24"/>
        </w:rPr>
        <w:t>системе</w:t>
      </w:r>
      <w:r>
        <w:rPr>
          <w:spacing w:val="1"/>
          <w:sz w:val="24"/>
        </w:rPr>
        <w:t xml:space="preserve"> </w:t>
      </w:r>
      <w:r>
        <w:rPr>
          <w:sz w:val="24"/>
        </w:rPr>
        <w:t>биологического</w:t>
      </w:r>
      <w:r>
        <w:rPr>
          <w:spacing w:val="1"/>
          <w:sz w:val="24"/>
        </w:rPr>
        <w:t xml:space="preserve"> </w:t>
      </w:r>
      <w:r>
        <w:rPr>
          <w:sz w:val="24"/>
        </w:rPr>
        <w:t>образования,</w:t>
      </w:r>
      <w:r>
        <w:rPr>
          <w:spacing w:val="1"/>
          <w:sz w:val="24"/>
        </w:rPr>
        <w:t xml:space="preserve"> </w:t>
      </w:r>
      <w:r>
        <w:rPr>
          <w:sz w:val="24"/>
        </w:rPr>
        <w:t>наличие</w:t>
      </w:r>
      <w:r>
        <w:rPr>
          <w:spacing w:val="1"/>
          <w:sz w:val="24"/>
        </w:rPr>
        <w:t xml:space="preserve"> </w:t>
      </w:r>
      <w:r>
        <w:rPr>
          <w:sz w:val="24"/>
        </w:rPr>
        <w:t>экологического</w:t>
      </w:r>
      <w:r>
        <w:rPr>
          <w:spacing w:val="1"/>
          <w:sz w:val="24"/>
        </w:rPr>
        <w:t xml:space="preserve"> </w:t>
      </w:r>
      <w:r>
        <w:rPr>
          <w:sz w:val="24"/>
        </w:rPr>
        <w:t>правосознания,</w:t>
      </w:r>
      <w:r>
        <w:rPr>
          <w:spacing w:val="-1"/>
          <w:sz w:val="24"/>
        </w:rPr>
        <w:t xml:space="preserve"> </w:t>
      </w:r>
      <w:r>
        <w:rPr>
          <w:sz w:val="24"/>
        </w:rPr>
        <w:t>способности ставить</w:t>
      </w:r>
      <w:r>
        <w:rPr>
          <w:spacing w:val="-3"/>
          <w:sz w:val="24"/>
        </w:rPr>
        <w:t xml:space="preserve"> </w:t>
      </w:r>
      <w:r>
        <w:rPr>
          <w:sz w:val="24"/>
        </w:rPr>
        <w:t>цели</w:t>
      </w:r>
      <w:r>
        <w:rPr>
          <w:spacing w:val="1"/>
          <w:sz w:val="24"/>
        </w:rPr>
        <w:t xml:space="preserve"> </w:t>
      </w:r>
      <w:r>
        <w:rPr>
          <w:sz w:val="24"/>
        </w:rPr>
        <w:t>и</w:t>
      </w:r>
      <w:r>
        <w:rPr>
          <w:spacing w:val="-1"/>
          <w:sz w:val="24"/>
        </w:rPr>
        <w:t xml:space="preserve"> </w:t>
      </w:r>
      <w:r>
        <w:rPr>
          <w:sz w:val="24"/>
        </w:rPr>
        <w:t>строить жизненные</w:t>
      </w:r>
      <w:r>
        <w:rPr>
          <w:spacing w:val="-3"/>
          <w:sz w:val="24"/>
        </w:rPr>
        <w:t xml:space="preserve"> </w:t>
      </w:r>
      <w:r>
        <w:rPr>
          <w:sz w:val="24"/>
        </w:rPr>
        <w:t>планы.</w:t>
      </w:r>
    </w:p>
    <w:p w:rsidR="001E7CBD" w:rsidRDefault="009458D3">
      <w:pPr>
        <w:pStyle w:val="a4"/>
        <w:numPr>
          <w:ilvl w:val="2"/>
          <w:numId w:val="58"/>
        </w:numPr>
        <w:tabs>
          <w:tab w:val="left" w:pos="1942"/>
        </w:tabs>
        <w:ind w:hanging="841"/>
        <w:rPr>
          <w:sz w:val="24"/>
        </w:rPr>
      </w:pPr>
      <w:r>
        <w:rPr>
          <w:sz w:val="24"/>
        </w:rPr>
        <w:t xml:space="preserve">Личностные    </w:t>
      </w:r>
      <w:r>
        <w:rPr>
          <w:spacing w:val="8"/>
          <w:sz w:val="24"/>
        </w:rPr>
        <w:t xml:space="preserve"> </w:t>
      </w:r>
      <w:r>
        <w:rPr>
          <w:sz w:val="24"/>
        </w:rPr>
        <w:t xml:space="preserve">результаты     </w:t>
      </w:r>
      <w:r>
        <w:rPr>
          <w:spacing w:val="10"/>
          <w:sz w:val="24"/>
        </w:rPr>
        <w:t xml:space="preserve"> </w:t>
      </w:r>
      <w:r>
        <w:rPr>
          <w:sz w:val="24"/>
        </w:rPr>
        <w:t xml:space="preserve">освоения     </w:t>
      </w:r>
      <w:r>
        <w:rPr>
          <w:spacing w:val="11"/>
          <w:sz w:val="24"/>
        </w:rPr>
        <w:t xml:space="preserve"> </w:t>
      </w:r>
      <w:r>
        <w:rPr>
          <w:sz w:val="24"/>
        </w:rPr>
        <w:t xml:space="preserve">предмета     </w:t>
      </w:r>
      <w:r>
        <w:rPr>
          <w:spacing w:val="15"/>
          <w:sz w:val="24"/>
        </w:rPr>
        <w:t xml:space="preserve"> </w:t>
      </w:r>
      <w:r>
        <w:rPr>
          <w:sz w:val="24"/>
        </w:rPr>
        <w:t xml:space="preserve">«Биология»     </w:t>
      </w:r>
      <w:r>
        <w:rPr>
          <w:spacing w:val="3"/>
          <w:sz w:val="24"/>
        </w:rPr>
        <w:t xml:space="preserve"> </w:t>
      </w:r>
      <w:r>
        <w:rPr>
          <w:sz w:val="24"/>
        </w:rPr>
        <w:t>достигаются</w:t>
      </w:r>
    </w:p>
    <w:p w:rsidR="001E7CBD" w:rsidRDefault="001E7CBD">
      <w:pPr>
        <w:jc w:val="both"/>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25" w:firstLine="0"/>
      </w:pPr>
      <w:r>
        <w:lastRenderedPageBreak/>
        <w:t>в единстве учебной и воспитательной деятельности в соответствии с традиционными российскими</w:t>
      </w:r>
      <w:r>
        <w:rPr>
          <w:spacing w:val="-57"/>
        </w:rPr>
        <w:t xml:space="preserve"> </w:t>
      </w:r>
      <w:r>
        <w:t>социокультурными, историческими и духовно-нравственными ценностями, принятыми в обществе</w:t>
      </w:r>
      <w:r>
        <w:rPr>
          <w:spacing w:val="-57"/>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57"/>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закону</w:t>
      </w:r>
      <w:r>
        <w:rPr>
          <w:spacing w:val="1"/>
        </w:rPr>
        <w:t xml:space="preserve"> </w:t>
      </w:r>
      <w:r>
        <w:t>и</w:t>
      </w:r>
      <w:r>
        <w:rPr>
          <w:spacing w:val="1"/>
        </w:rPr>
        <w:t xml:space="preserve"> </w:t>
      </w:r>
      <w:r>
        <w:t>правопорядку, человеку труда и старшему поколению, взаимного уважения, бережного отношения</w:t>
      </w:r>
      <w:r>
        <w:rPr>
          <w:spacing w:val="-57"/>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2"/>
        </w:rPr>
        <w:t xml:space="preserve"> </w:t>
      </w:r>
      <w:r>
        <w:t>и окружающей</w:t>
      </w:r>
      <w:r>
        <w:rPr>
          <w:spacing w:val="3"/>
        </w:rPr>
        <w:t xml:space="preserve"> </w:t>
      </w:r>
      <w:r>
        <w:t>среде.</w:t>
      </w:r>
    </w:p>
    <w:p w:rsidR="001E7CBD" w:rsidRDefault="009458D3">
      <w:pPr>
        <w:pStyle w:val="a4"/>
        <w:numPr>
          <w:ilvl w:val="2"/>
          <w:numId w:val="58"/>
        </w:numPr>
        <w:tabs>
          <w:tab w:val="left" w:pos="1942"/>
        </w:tabs>
        <w:spacing w:line="360" w:lineRule="auto"/>
        <w:ind w:left="392" w:right="221" w:firstLine="708"/>
        <w:rPr>
          <w:sz w:val="24"/>
        </w:rPr>
      </w:pPr>
      <w:r>
        <w:rPr>
          <w:sz w:val="24"/>
        </w:rPr>
        <w:t>Личностные результаты освоения учебного предмета «Биология» должны отражать</w:t>
      </w:r>
      <w:r>
        <w:rPr>
          <w:spacing w:val="-57"/>
          <w:sz w:val="24"/>
        </w:rPr>
        <w:t xml:space="preserve"> </w:t>
      </w:r>
      <w:r>
        <w:rPr>
          <w:sz w:val="24"/>
        </w:rPr>
        <w:t>готовность и способность обучающихся руководствоваться сформированной внутренней позицией</w:t>
      </w:r>
      <w:r>
        <w:rPr>
          <w:spacing w:val="-57"/>
          <w:sz w:val="24"/>
        </w:rPr>
        <w:t xml:space="preserve"> </w:t>
      </w:r>
      <w:r>
        <w:rPr>
          <w:sz w:val="24"/>
        </w:rPr>
        <w:t>личности,</w:t>
      </w:r>
      <w:r>
        <w:rPr>
          <w:spacing w:val="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расширение</w:t>
      </w:r>
      <w:r>
        <w:rPr>
          <w:spacing w:val="60"/>
          <w:sz w:val="24"/>
        </w:rPr>
        <w:t xml:space="preserve"> </w:t>
      </w:r>
      <w:r>
        <w:rPr>
          <w:sz w:val="24"/>
        </w:rPr>
        <w:t>жизненного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реализации</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в</w:t>
      </w:r>
      <w:r>
        <w:rPr>
          <w:spacing w:val="-1"/>
          <w:sz w:val="24"/>
        </w:rPr>
        <w:t xml:space="preserve"> </w:t>
      </w:r>
      <w:r>
        <w:rPr>
          <w:sz w:val="24"/>
        </w:rPr>
        <w:t>части:</w:t>
      </w:r>
    </w:p>
    <w:p w:rsidR="001E7CBD" w:rsidRDefault="009458D3">
      <w:pPr>
        <w:pStyle w:val="a4"/>
        <w:numPr>
          <w:ilvl w:val="0"/>
          <w:numId w:val="57"/>
        </w:numPr>
        <w:tabs>
          <w:tab w:val="left" w:pos="1361"/>
        </w:tabs>
        <w:rPr>
          <w:sz w:val="24"/>
        </w:rPr>
      </w:pPr>
      <w:r>
        <w:rPr>
          <w:sz w:val="24"/>
        </w:rPr>
        <w:t>гражданского</w:t>
      </w:r>
      <w:r>
        <w:rPr>
          <w:spacing w:val="-5"/>
          <w:sz w:val="24"/>
        </w:rPr>
        <w:t xml:space="preserve"> </w:t>
      </w:r>
      <w:r>
        <w:rPr>
          <w:sz w:val="24"/>
        </w:rPr>
        <w:t>воспитания:</w:t>
      </w:r>
    </w:p>
    <w:p w:rsidR="001E7CBD" w:rsidRDefault="009458D3">
      <w:pPr>
        <w:pStyle w:val="a3"/>
        <w:spacing w:before="137" w:line="360" w:lineRule="auto"/>
        <w:ind w:right="230"/>
      </w:pPr>
      <w:r>
        <w:t>сформированность        гражданской        позиции        обучающегося        как        активного</w:t>
      </w:r>
      <w:r>
        <w:rPr>
          <w:spacing w:val="1"/>
        </w:rPr>
        <w:t xml:space="preserve"> </w:t>
      </w:r>
      <w:r>
        <w:t>и</w:t>
      </w:r>
      <w:r>
        <w:rPr>
          <w:spacing w:val="-1"/>
        </w:rPr>
        <w:t xml:space="preserve"> </w:t>
      </w:r>
      <w:r>
        <w:t>ответственного члена</w:t>
      </w:r>
      <w:r>
        <w:rPr>
          <w:spacing w:val="-1"/>
        </w:rPr>
        <w:t xml:space="preserve"> </w:t>
      </w:r>
      <w:r>
        <w:t>российского общества;</w:t>
      </w:r>
    </w:p>
    <w:p w:rsidR="001E7CBD" w:rsidRDefault="009458D3">
      <w:pPr>
        <w:pStyle w:val="a3"/>
        <w:spacing w:line="362" w:lineRule="auto"/>
        <w:ind w:right="234"/>
      </w:pPr>
      <w:r>
        <w:t>осознание     своих      конституционных      прав     и     обязанностей,     уважение     закона</w:t>
      </w:r>
      <w:r>
        <w:rPr>
          <w:spacing w:val="1"/>
        </w:rPr>
        <w:t xml:space="preserve"> </w:t>
      </w:r>
      <w:r>
        <w:t>и</w:t>
      </w:r>
      <w:r>
        <w:rPr>
          <w:spacing w:val="-1"/>
        </w:rPr>
        <w:t xml:space="preserve"> </w:t>
      </w:r>
      <w:r>
        <w:t>правопорядка;</w:t>
      </w:r>
    </w:p>
    <w:p w:rsidR="001E7CBD" w:rsidRDefault="009458D3">
      <w:pPr>
        <w:pStyle w:val="a3"/>
        <w:spacing w:line="360" w:lineRule="auto"/>
        <w:ind w:right="229"/>
      </w:pPr>
      <w:r>
        <w:t>готовность</w:t>
      </w:r>
      <w:r>
        <w:rPr>
          <w:spacing w:val="1"/>
        </w:rPr>
        <w:t xml:space="preserve"> </w:t>
      </w:r>
      <w:r>
        <w:t>к</w:t>
      </w:r>
      <w:r>
        <w:rPr>
          <w:spacing w:val="1"/>
        </w:rPr>
        <w:t xml:space="preserve"> </w:t>
      </w:r>
      <w:r>
        <w:t>совместной</w:t>
      </w:r>
      <w:r>
        <w:rPr>
          <w:spacing w:val="1"/>
        </w:rPr>
        <w:t xml:space="preserve"> </w:t>
      </w:r>
      <w:r>
        <w:t>творческой</w:t>
      </w:r>
      <w:r>
        <w:rPr>
          <w:spacing w:val="1"/>
        </w:rPr>
        <w:t xml:space="preserve"> </w:t>
      </w:r>
      <w:r>
        <w:t>деятельности</w:t>
      </w:r>
      <w:r>
        <w:rPr>
          <w:spacing w:val="1"/>
        </w:rPr>
        <w:t xml:space="preserve"> </w:t>
      </w:r>
      <w:r>
        <w:t>при</w:t>
      </w:r>
      <w:r>
        <w:rPr>
          <w:spacing w:val="1"/>
        </w:rPr>
        <w:t xml:space="preserve"> </w:t>
      </w:r>
      <w:r>
        <w:t>создании</w:t>
      </w:r>
      <w:r>
        <w:rPr>
          <w:spacing w:val="1"/>
        </w:rPr>
        <w:t xml:space="preserve"> </w:t>
      </w:r>
      <w:r>
        <w:t>учебных</w:t>
      </w:r>
      <w:r>
        <w:rPr>
          <w:spacing w:val="1"/>
        </w:rPr>
        <w:t xml:space="preserve"> </w:t>
      </w:r>
      <w:r>
        <w:t>проектов,</w:t>
      </w:r>
      <w:r>
        <w:rPr>
          <w:spacing w:val="1"/>
        </w:rPr>
        <w:t xml:space="preserve"> </w:t>
      </w:r>
      <w:r>
        <w:t>решении</w:t>
      </w:r>
      <w:r>
        <w:rPr>
          <w:spacing w:val="1"/>
        </w:rPr>
        <w:t xml:space="preserve"> </w:t>
      </w:r>
      <w:r>
        <w:t>учебных и</w:t>
      </w:r>
      <w:r>
        <w:rPr>
          <w:spacing w:val="-2"/>
        </w:rPr>
        <w:t xml:space="preserve"> </w:t>
      </w:r>
      <w:r>
        <w:t>познавательных</w:t>
      </w:r>
      <w:r>
        <w:rPr>
          <w:spacing w:val="-2"/>
        </w:rPr>
        <w:t xml:space="preserve"> </w:t>
      </w:r>
      <w:r>
        <w:t>задач,</w:t>
      </w:r>
      <w:r>
        <w:rPr>
          <w:spacing w:val="-1"/>
        </w:rPr>
        <w:t xml:space="preserve"> </w:t>
      </w:r>
      <w:r>
        <w:t>выполнении</w:t>
      </w:r>
      <w:r>
        <w:rPr>
          <w:spacing w:val="-2"/>
        </w:rPr>
        <w:t xml:space="preserve"> </w:t>
      </w:r>
      <w:r>
        <w:t>биологических</w:t>
      </w:r>
      <w:r>
        <w:rPr>
          <w:spacing w:val="-1"/>
        </w:rPr>
        <w:t xml:space="preserve"> </w:t>
      </w:r>
      <w:r>
        <w:t>экспериментов;</w:t>
      </w:r>
    </w:p>
    <w:p w:rsidR="001E7CBD" w:rsidRDefault="009458D3">
      <w:pPr>
        <w:pStyle w:val="a3"/>
        <w:spacing w:line="360" w:lineRule="auto"/>
        <w:ind w:right="230"/>
      </w:pPr>
      <w:r>
        <w:t>способность</w:t>
      </w:r>
      <w:r>
        <w:rPr>
          <w:spacing w:val="1"/>
        </w:rPr>
        <w:t xml:space="preserve"> </w:t>
      </w:r>
      <w:r>
        <w:t>определять</w:t>
      </w:r>
      <w:r>
        <w:rPr>
          <w:spacing w:val="1"/>
        </w:rPr>
        <w:t xml:space="preserve"> </w:t>
      </w:r>
      <w:r>
        <w:t>собственную</w:t>
      </w:r>
      <w:r>
        <w:rPr>
          <w:spacing w:val="1"/>
        </w:rPr>
        <w:t xml:space="preserve"> </w:t>
      </w:r>
      <w:r>
        <w:t>позицию</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явлениям</w:t>
      </w:r>
      <w:r>
        <w:rPr>
          <w:spacing w:val="1"/>
        </w:rPr>
        <w:t xml:space="preserve"> </w:t>
      </w:r>
      <w:r>
        <w:t>современной</w:t>
      </w:r>
      <w:r>
        <w:rPr>
          <w:spacing w:val="-57"/>
        </w:rPr>
        <w:t xml:space="preserve"> </w:t>
      </w:r>
      <w:r>
        <w:t>жизни</w:t>
      </w:r>
      <w:r>
        <w:rPr>
          <w:spacing w:val="-1"/>
        </w:rPr>
        <w:t xml:space="preserve"> </w:t>
      </w:r>
      <w:r>
        <w:t>и объяснять еѐ;</w:t>
      </w:r>
    </w:p>
    <w:p w:rsidR="001E7CBD" w:rsidRDefault="009458D3">
      <w:pPr>
        <w:pStyle w:val="a3"/>
        <w:spacing w:line="360" w:lineRule="auto"/>
        <w:ind w:right="228"/>
      </w:pPr>
      <w:r>
        <w:t>умение</w:t>
      </w:r>
      <w:r>
        <w:rPr>
          <w:spacing w:val="1"/>
        </w:rPr>
        <w:t xml:space="preserve"> </w:t>
      </w:r>
      <w:r>
        <w:t>учитывать</w:t>
      </w:r>
      <w:r>
        <w:rPr>
          <w:spacing w:val="1"/>
        </w:rPr>
        <w:t xml:space="preserve"> </w:t>
      </w:r>
      <w:r>
        <w:t>в</w:t>
      </w:r>
      <w:r>
        <w:rPr>
          <w:spacing w:val="1"/>
        </w:rPr>
        <w:t xml:space="preserve"> </w:t>
      </w:r>
      <w:r>
        <w:t>своих</w:t>
      </w:r>
      <w:r>
        <w:rPr>
          <w:spacing w:val="1"/>
        </w:rPr>
        <w:t xml:space="preserve"> </w:t>
      </w:r>
      <w:r>
        <w:t>действиях</w:t>
      </w:r>
      <w:r>
        <w:rPr>
          <w:spacing w:val="1"/>
        </w:rPr>
        <w:t xml:space="preserve"> </w:t>
      </w:r>
      <w:r>
        <w:t>необходимость</w:t>
      </w:r>
      <w:r>
        <w:rPr>
          <w:spacing w:val="1"/>
        </w:rPr>
        <w:t xml:space="preserve"> </w:t>
      </w:r>
      <w:r>
        <w:t>конструктивного</w:t>
      </w:r>
      <w:r>
        <w:rPr>
          <w:spacing w:val="1"/>
        </w:rPr>
        <w:t xml:space="preserve"> </w:t>
      </w:r>
      <w:r>
        <w:t>взаимодействия</w:t>
      </w:r>
      <w:r>
        <w:rPr>
          <w:spacing w:val="1"/>
        </w:rPr>
        <w:t xml:space="preserve"> </w:t>
      </w:r>
      <w:r>
        <w:t>людей</w:t>
      </w:r>
      <w:r>
        <w:rPr>
          <w:spacing w:val="-2"/>
        </w:rPr>
        <w:t xml:space="preserve"> </w:t>
      </w:r>
      <w:r>
        <w:t>с</w:t>
      </w:r>
      <w:r>
        <w:rPr>
          <w:spacing w:val="-2"/>
        </w:rPr>
        <w:t xml:space="preserve"> </w:t>
      </w:r>
      <w:r>
        <w:t>разными</w:t>
      </w:r>
      <w:r>
        <w:rPr>
          <w:spacing w:val="2"/>
        </w:rPr>
        <w:t xml:space="preserve"> </w:t>
      </w:r>
      <w:r>
        <w:t>убеждениями,</w:t>
      </w:r>
      <w:r>
        <w:rPr>
          <w:spacing w:val="-1"/>
        </w:rPr>
        <w:t xml:space="preserve"> </w:t>
      </w:r>
      <w:r>
        <w:t>культурными</w:t>
      </w:r>
      <w:r>
        <w:rPr>
          <w:spacing w:val="-1"/>
        </w:rPr>
        <w:t xml:space="preserve"> </w:t>
      </w:r>
      <w:r>
        <w:t>ценностями</w:t>
      </w:r>
      <w:r>
        <w:rPr>
          <w:spacing w:val="1"/>
        </w:rPr>
        <w:t xml:space="preserve"> </w:t>
      </w:r>
      <w:r>
        <w:t>и</w:t>
      </w:r>
      <w:r>
        <w:rPr>
          <w:spacing w:val="-1"/>
        </w:rPr>
        <w:t xml:space="preserve"> </w:t>
      </w:r>
      <w:r>
        <w:t>социальным</w:t>
      </w:r>
      <w:r>
        <w:rPr>
          <w:spacing w:val="-3"/>
        </w:rPr>
        <w:t xml:space="preserve"> </w:t>
      </w:r>
      <w:r>
        <w:t>положением;</w:t>
      </w:r>
    </w:p>
    <w:p w:rsidR="001E7CBD" w:rsidRDefault="009458D3">
      <w:pPr>
        <w:pStyle w:val="a3"/>
        <w:spacing w:line="360" w:lineRule="auto"/>
        <w:ind w:right="228"/>
      </w:pPr>
      <w:r>
        <w:t>готовность к сотрудничеству в процессе совместного выполнения учебных, познавательных</w:t>
      </w:r>
      <w:r>
        <w:rPr>
          <w:spacing w:val="-57"/>
        </w:rPr>
        <w:t xml:space="preserve"> </w:t>
      </w:r>
      <w:r>
        <w:t>и</w:t>
      </w:r>
      <w:r>
        <w:rPr>
          <w:spacing w:val="1"/>
        </w:rPr>
        <w:t xml:space="preserve"> </w:t>
      </w:r>
      <w:r>
        <w:t>исследовательских</w:t>
      </w:r>
      <w:r>
        <w:rPr>
          <w:spacing w:val="1"/>
        </w:rPr>
        <w:t xml:space="preserve"> </w:t>
      </w:r>
      <w:r>
        <w:t>задач,</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мнению</w:t>
      </w:r>
      <w:r>
        <w:rPr>
          <w:spacing w:val="1"/>
        </w:rPr>
        <w:t xml:space="preserve"> </w:t>
      </w:r>
      <w:r>
        <w:t>оппонентов</w:t>
      </w:r>
      <w:r>
        <w:rPr>
          <w:spacing w:val="1"/>
        </w:rPr>
        <w:t xml:space="preserve"> </w:t>
      </w:r>
      <w:r>
        <w:t>при</w:t>
      </w:r>
      <w:r>
        <w:rPr>
          <w:spacing w:val="1"/>
        </w:rPr>
        <w:t xml:space="preserve"> </w:t>
      </w:r>
      <w:r>
        <w:t>обсуждении</w:t>
      </w:r>
      <w:r>
        <w:rPr>
          <w:spacing w:val="1"/>
        </w:rPr>
        <w:t xml:space="preserve"> </w:t>
      </w:r>
      <w:r>
        <w:t>спорных вопросов биологического содержания;</w:t>
      </w:r>
    </w:p>
    <w:p w:rsidR="001E7CBD" w:rsidRDefault="009458D3">
      <w:pPr>
        <w:pStyle w:val="a3"/>
        <w:ind w:left="1101" w:firstLine="0"/>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волонтѐрской</w:t>
      </w:r>
      <w:r>
        <w:rPr>
          <w:spacing w:val="-3"/>
        </w:rPr>
        <w:t xml:space="preserve"> </w:t>
      </w:r>
      <w:r>
        <w:t>деятельности;</w:t>
      </w:r>
    </w:p>
    <w:p w:rsidR="001E7CBD" w:rsidRDefault="009458D3">
      <w:pPr>
        <w:pStyle w:val="a4"/>
        <w:numPr>
          <w:ilvl w:val="0"/>
          <w:numId w:val="57"/>
        </w:numPr>
        <w:tabs>
          <w:tab w:val="left" w:pos="1361"/>
        </w:tabs>
        <w:spacing w:before="134"/>
        <w:rPr>
          <w:sz w:val="24"/>
        </w:rPr>
      </w:pPr>
      <w:r>
        <w:rPr>
          <w:sz w:val="24"/>
        </w:rPr>
        <w:t>патриотического</w:t>
      </w:r>
      <w:r>
        <w:rPr>
          <w:spacing w:val="-5"/>
          <w:sz w:val="24"/>
        </w:rPr>
        <w:t xml:space="preserve"> </w:t>
      </w:r>
      <w:r>
        <w:rPr>
          <w:sz w:val="24"/>
        </w:rPr>
        <w:t>воспитания:</w:t>
      </w:r>
    </w:p>
    <w:p w:rsidR="001E7CBD" w:rsidRDefault="009458D3">
      <w:pPr>
        <w:pStyle w:val="a3"/>
        <w:tabs>
          <w:tab w:val="left" w:pos="3148"/>
          <w:tab w:val="left" w:pos="6892"/>
          <w:tab w:val="left" w:pos="8103"/>
        </w:tabs>
        <w:spacing w:before="139" w:line="360" w:lineRule="auto"/>
        <w:ind w:right="224"/>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61"/>
        </w:rPr>
        <w:t xml:space="preserve"> </w:t>
      </w:r>
      <w:r>
        <w:t>к</w:t>
      </w:r>
      <w:r>
        <w:rPr>
          <w:spacing w:val="-57"/>
        </w:rPr>
        <w:t xml:space="preserve"> </w:t>
      </w:r>
      <w:r>
        <w:t xml:space="preserve">своему         </w:t>
      </w:r>
      <w:r>
        <w:rPr>
          <w:spacing w:val="22"/>
        </w:rPr>
        <w:t xml:space="preserve"> </w:t>
      </w:r>
      <w:r>
        <w:t>народу,</w:t>
      </w:r>
      <w:r>
        <w:tab/>
        <w:t xml:space="preserve">чувства         </w:t>
      </w:r>
      <w:r>
        <w:rPr>
          <w:spacing w:val="22"/>
        </w:rPr>
        <w:t xml:space="preserve"> </w:t>
      </w:r>
      <w:r>
        <w:t>ответственности</w:t>
      </w:r>
      <w:r>
        <w:tab/>
        <w:t>перед</w:t>
      </w:r>
      <w:r>
        <w:tab/>
        <w:t xml:space="preserve">Родиной,      </w:t>
      </w:r>
      <w:r>
        <w:rPr>
          <w:spacing w:val="24"/>
        </w:rPr>
        <w:t xml:space="preserve"> </w:t>
      </w:r>
      <w:r>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2"/>
        </w:rPr>
        <w:t xml:space="preserve"> </w:t>
      </w:r>
      <w:r>
        <w:t>России;</w:t>
      </w:r>
    </w:p>
    <w:p w:rsidR="001E7CBD" w:rsidRDefault="009458D3">
      <w:pPr>
        <w:pStyle w:val="a3"/>
        <w:spacing w:before="1" w:line="360" w:lineRule="auto"/>
        <w:ind w:right="231"/>
      </w:pPr>
      <w:r>
        <w:t>ценностное</w:t>
      </w:r>
      <w:r>
        <w:rPr>
          <w:spacing w:val="1"/>
        </w:rPr>
        <w:t xml:space="preserve"> </w:t>
      </w:r>
      <w:r>
        <w:t>отношение</w:t>
      </w:r>
      <w:r>
        <w:rPr>
          <w:spacing w:val="1"/>
        </w:rPr>
        <w:t xml:space="preserve"> </w:t>
      </w:r>
      <w:r>
        <w:t>к</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природы,</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 искусстве, спорте,</w:t>
      </w:r>
      <w:r>
        <w:rPr>
          <w:spacing w:val="-1"/>
        </w:rPr>
        <w:t xml:space="preserve"> </w:t>
      </w:r>
      <w:r>
        <w:t>технологиях, труде;</w:t>
      </w:r>
    </w:p>
    <w:p w:rsidR="001E7CBD" w:rsidRDefault="009458D3">
      <w:pPr>
        <w:pStyle w:val="a3"/>
        <w:ind w:left="1101" w:firstLine="0"/>
      </w:pPr>
      <w:r>
        <w:t>способность</w:t>
      </w:r>
      <w:r>
        <w:rPr>
          <w:spacing w:val="14"/>
        </w:rPr>
        <w:t xml:space="preserve"> </w:t>
      </w:r>
      <w:r>
        <w:t>оценивать</w:t>
      </w:r>
      <w:r>
        <w:rPr>
          <w:spacing w:val="71"/>
        </w:rPr>
        <w:t xml:space="preserve"> </w:t>
      </w:r>
      <w:r>
        <w:t>вклад</w:t>
      </w:r>
      <w:r>
        <w:rPr>
          <w:spacing w:val="72"/>
        </w:rPr>
        <w:t xml:space="preserve"> </w:t>
      </w:r>
      <w:r>
        <w:t>российских</w:t>
      </w:r>
      <w:r>
        <w:rPr>
          <w:spacing w:val="77"/>
        </w:rPr>
        <w:t xml:space="preserve"> </w:t>
      </w:r>
      <w:r>
        <w:t>учѐных</w:t>
      </w:r>
      <w:r>
        <w:rPr>
          <w:spacing w:val="74"/>
        </w:rPr>
        <w:t xml:space="preserve"> </w:t>
      </w:r>
      <w:r>
        <w:t>в</w:t>
      </w:r>
      <w:r>
        <w:rPr>
          <w:spacing w:val="69"/>
        </w:rPr>
        <w:t xml:space="preserve"> </w:t>
      </w:r>
      <w:r>
        <w:t>становление</w:t>
      </w:r>
      <w:r>
        <w:rPr>
          <w:spacing w:val="69"/>
        </w:rPr>
        <w:t xml:space="preserve"> </w:t>
      </w:r>
      <w:r>
        <w:t>и</w:t>
      </w:r>
      <w:r>
        <w:rPr>
          <w:spacing w:val="72"/>
        </w:rPr>
        <w:t xml:space="preserve"> </w:t>
      </w:r>
      <w:r>
        <w:t>развитие</w:t>
      </w:r>
      <w:r>
        <w:rPr>
          <w:spacing w:val="71"/>
        </w:rPr>
        <w:t xml:space="preserve"> </w:t>
      </w:r>
      <w:r>
        <w:t>биологии,</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firstLine="0"/>
        <w:jc w:val="left"/>
      </w:pPr>
      <w:r>
        <w:lastRenderedPageBreak/>
        <w:t>понимание</w:t>
      </w:r>
      <w:r>
        <w:rPr>
          <w:spacing w:val="39"/>
        </w:rPr>
        <w:t xml:space="preserve"> </w:t>
      </w:r>
      <w:r>
        <w:t>значения</w:t>
      </w:r>
      <w:r>
        <w:rPr>
          <w:spacing w:val="39"/>
        </w:rPr>
        <w:t xml:space="preserve"> </w:t>
      </w:r>
      <w:r>
        <w:t>биологии</w:t>
      </w:r>
      <w:r>
        <w:rPr>
          <w:spacing w:val="40"/>
        </w:rPr>
        <w:t xml:space="preserve"> </w:t>
      </w:r>
      <w:r>
        <w:t>в</w:t>
      </w:r>
      <w:r>
        <w:rPr>
          <w:spacing w:val="39"/>
        </w:rPr>
        <w:t xml:space="preserve"> </w:t>
      </w:r>
      <w:r>
        <w:t>познании</w:t>
      </w:r>
      <w:r>
        <w:rPr>
          <w:spacing w:val="40"/>
        </w:rPr>
        <w:t xml:space="preserve"> </w:t>
      </w:r>
      <w:r>
        <w:t>законов</w:t>
      </w:r>
      <w:r>
        <w:rPr>
          <w:spacing w:val="40"/>
        </w:rPr>
        <w:t xml:space="preserve"> </w:t>
      </w:r>
      <w:r>
        <w:t>природы,</w:t>
      </w:r>
      <w:r>
        <w:rPr>
          <w:spacing w:val="39"/>
        </w:rPr>
        <w:t xml:space="preserve"> </w:t>
      </w:r>
      <w:r>
        <w:t>в</w:t>
      </w:r>
      <w:r>
        <w:rPr>
          <w:spacing w:val="39"/>
        </w:rPr>
        <w:t xml:space="preserve"> </w:t>
      </w:r>
      <w:r>
        <w:t>жизни</w:t>
      </w:r>
      <w:r>
        <w:rPr>
          <w:spacing w:val="40"/>
        </w:rPr>
        <w:t xml:space="preserve"> </w:t>
      </w:r>
      <w:r>
        <w:t>человека</w:t>
      </w:r>
      <w:r>
        <w:rPr>
          <w:spacing w:val="38"/>
        </w:rPr>
        <w:t xml:space="preserve"> </w:t>
      </w:r>
      <w:r>
        <w:t>и</w:t>
      </w:r>
      <w:r>
        <w:rPr>
          <w:spacing w:val="41"/>
        </w:rPr>
        <w:t xml:space="preserve"> </w:t>
      </w:r>
      <w:r>
        <w:t>современного</w:t>
      </w:r>
      <w:r>
        <w:rPr>
          <w:spacing w:val="-57"/>
        </w:rPr>
        <w:t xml:space="preserve"> </w:t>
      </w:r>
      <w:r>
        <w:t>общества;</w:t>
      </w:r>
    </w:p>
    <w:p w:rsidR="001E7CBD" w:rsidRDefault="009458D3">
      <w:pPr>
        <w:pStyle w:val="a3"/>
        <w:spacing w:line="360" w:lineRule="auto"/>
        <w:jc w:val="left"/>
      </w:pPr>
      <w:r>
        <w:t>идейная</w:t>
      </w:r>
      <w:r>
        <w:rPr>
          <w:spacing w:val="7"/>
        </w:rPr>
        <w:t xml:space="preserve"> </w:t>
      </w:r>
      <w:r>
        <w:t>убеждѐнность,</w:t>
      </w:r>
      <w:r>
        <w:rPr>
          <w:spacing w:val="4"/>
        </w:rPr>
        <w:t xml:space="preserve"> </w:t>
      </w:r>
      <w:r>
        <w:t>готовность</w:t>
      </w:r>
      <w:r>
        <w:rPr>
          <w:spacing w:val="4"/>
        </w:rPr>
        <w:t xml:space="preserve"> </w:t>
      </w:r>
      <w:r>
        <w:t>к</w:t>
      </w:r>
      <w:r>
        <w:rPr>
          <w:spacing w:val="7"/>
        </w:rPr>
        <w:t xml:space="preserve"> </w:t>
      </w:r>
      <w:r>
        <w:t>служению</w:t>
      </w:r>
      <w:r>
        <w:rPr>
          <w:spacing w:val="6"/>
        </w:rPr>
        <w:t xml:space="preserve"> </w:t>
      </w:r>
      <w:r>
        <w:t>Отечеству</w:t>
      </w:r>
      <w:r>
        <w:rPr>
          <w:spacing w:val="1"/>
        </w:rPr>
        <w:t xml:space="preserve"> </w:t>
      </w:r>
      <w:r>
        <w:t>и</w:t>
      </w:r>
      <w:r>
        <w:rPr>
          <w:spacing w:val="7"/>
        </w:rPr>
        <w:t xml:space="preserve"> </w:t>
      </w:r>
      <w:r>
        <w:t>его</w:t>
      </w:r>
      <w:r>
        <w:rPr>
          <w:spacing w:val="6"/>
        </w:rPr>
        <w:t xml:space="preserve"> </w:t>
      </w:r>
      <w:r>
        <w:t>защите,</w:t>
      </w:r>
      <w:r>
        <w:rPr>
          <w:spacing w:val="6"/>
        </w:rPr>
        <w:t xml:space="preserve"> </w:t>
      </w:r>
      <w:r>
        <w:t>ответственность</w:t>
      </w:r>
      <w:r>
        <w:rPr>
          <w:spacing w:val="4"/>
        </w:rPr>
        <w:t xml:space="preserve"> </w:t>
      </w:r>
      <w:r>
        <w:t>за</w:t>
      </w:r>
      <w:r>
        <w:rPr>
          <w:spacing w:val="-57"/>
        </w:rPr>
        <w:t xml:space="preserve"> </w:t>
      </w:r>
      <w:r>
        <w:t>его</w:t>
      </w:r>
      <w:r>
        <w:rPr>
          <w:spacing w:val="-2"/>
        </w:rPr>
        <w:t xml:space="preserve"> </w:t>
      </w:r>
      <w:r>
        <w:t>судьбу;</w:t>
      </w:r>
    </w:p>
    <w:p w:rsidR="001E7CBD" w:rsidRDefault="009458D3">
      <w:pPr>
        <w:pStyle w:val="a4"/>
        <w:numPr>
          <w:ilvl w:val="0"/>
          <w:numId w:val="57"/>
        </w:numPr>
        <w:tabs>
          <w:tab w:val="left" w:pos="1361"/>
        </w:tabs>
        <w:rPr>
          <w:sz w:val="24"/>
        </w:rPr>
      </w:pPr>
      <w:r>
        <w:rPr>
          <w:sz w:val="24"/>
        </w:rPr>
        <w:t>духовно-нравственного</w:t>
      </w:r>
      <w:r>
        <w:rPr>
          <w:spacing w:val="-7"/>
          <w:sz w:val="24"/>
        </w:rPr>
        <w:t xml:space="preserve"> </w:t>
      </w:r>
      <w:r>
        <w:rPr>
          <w:sz w:val="24"/>
        </w:rPr>
        <w:t>воспитания:</w:t>
      </w:r>
    </w:p>
    <w:p w:rsidR="001E7CBD" w:rsidRDefault="009458D3">
      <w:pPr>
        <w:pStyle w:val="a3"/>
        <w:spacing w:before="137" w:line="360" w:lineRule="auto"/>
        <w:ind w:left="1101" w:right="2424" w:firstLine="0"/>
        <w:jc w:val="left"/>
      </w:pPr>
      <w:r>
        <w:t>осознание духовных ценностей российского народа;</w:t>
      </w:r>
      <w:r>
        <w:rPr>
          <w:spacing w:val="1"/>
        </w:rPr>
        <w:t xml:space="preserve"> </w:t>
      </w:r>
      <w:r>
        <w:t>сформированность</w:t>
      </w:r>
      <w:r>
        <w:rPr>
          <w:spacing w:val="-7"/>
        </w:rPr>
        <w:t xml:space="preserve"> </w:t>
      </w:r>
      <w:r>
        <w:t>нравственного</w:t>
      </w:r>
      <w:r>
        <w:rPr>
          <w:spacing w:val="-6"/>
        </w:rPr>
        <w:t xml:space="preserve"> </w:t>
      </w:r>
      <w:r>
        <w:t>сознания,</w:t>
      </w:r>
      <w:r>
        <w:rPr>
          <w:spacing w:val="-6"/>
        </w:rPr>
        <w:t xml:space="preserve"> </w:t>
      </w:r>
      <w:r>
        <w:t>этического</w:t>
      </w:r>
      <w:r>
        <w:rPr>
          <w:spacing w:val="-6"/>
        </w:rPr>
        <w:t xml:space="preserve"> </w:t>
      </w:r>
      <w:r>
        <w:t>поведения;</w:t>
      </w:r>
    </w:p>
    <w:p w:rsidR="001E7CBD" w:rsidRDefault="009458D3">
      <w:pPr>
        <w:pStyle w:val="a3"/>
        <w:spacing w:line="360" w:lineRule="auto"/>
        <w:ind w:right="229"/>
        <w:jc w:val="left"/>
      </w:pPr>
      <w:r>
        <w:t>способность</w:t>
      </w:r>
      <w:r>
        <w:rPr>
          <w:spacing w:val="21"/>
        </w:rPr>
        <w:t xml:space="preserve"> </w:t>
      </w:r>
      <w:r>
        <w:t>оценивать</w:t>
      </w:r>
      <w:r>
        <w:rPr>
          <w:spacing w:val="21"/>
        </w:rPr>
        <w:t xml:space="preserve"> </w:t>
      </w:r>
      <w:r>
        <w:t>ситуацию</w:t>
      </w:r>
      <w:r>
        <w:rPr>
          <w:spacing w:val="21"/>
        </w:rPr>
        <w:t xml:space="preserve"> </w:t>
      </w:r>
      <w:r>
        <w:t>и</w:t>
      </w:r>
      <w:r>
        <w:rPr>
          <w:spacing w:val="21"/>
        </w:rPr>
        <w:t xml:space="preserve"> </w:t>
      </w:r>
      <w:r>
        <w:t>принимать</w:t>
      </w:r>
      <w:r>
        <w:rPr>
          <w:spacing w:val="21"/>
        </w:rPr>
        <w:t xml:space="preserve"> </w:t>
      </w:r>
      <w:r>
        <w:t>осознанные</w:t>
      </w:r>
      <w:r>
        <w:rPr>
          <w:spacing w:val="20"/>
        </w:rPr>
        <w:t xml:space="preserve"> </w:t>
      </w:r>
      <w:r>
        <w:t>решения,</w:t>
      </w:r>
      <w:r>
        <w:rPr>
          <w:spacing w:val="20"/>
        </w:rPr>
        <w:t xml:space="preserve"> </w:t>
      </w:r>
      <w:r>
        <w:t>ориентируясь</w:t>
      </w:r>
      <w:r>
        <w:rPr>
          <w:spacing w:val="21"/>
        </w:rPr>
        <w:t xml:space="preserve"> </w:t>
      </w:r>
      <w:r>
        <w:t>на</w:t>
      </w:r>
      <w:r>
        <w:rPr>
          <w:spacing w:val="-57"/>
        </w:rPr>
        <w:t xml:space="preserve"> </w:t>
      </w:r>
      <w:r>
        <w:t>морально-нравственные</w:t>
      </w:r>
      <w:r>
        <w:rPr>
          <w:spacing w:val="-3"/>
        </w:rPr>
        <w:t xml:space="preserve"> </w:t>
      </w:r>
      <w:r>
        <w:t>нормы и ценности;</w:t>
      </w:r>
    </w:p>
    <w:p w:rsidR="001E7CBD" w:rsidRDefault="009458D3">
      <w:pPr>
        <w:pStyle w:val="a3"/>
        <w:spacing w:before="1"/>
        <w:ind w:left="1101"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1E7CBD" w:rsidRDefault="009458D3">
      <w:pPr>
        <w:pStyle w:val="a3"/>
        <w:spacing w:before="137" w:line="360" w:lineRule="auto"/>
        <w:jc w:val="left"/>
      </w:pPr>
      <w:r>
        <w:t>ответственное</w:t>
      </w:r>
      <w:r>
        <w:rPr>
          <w:spacing w:val="13"/>
        </w:rPr>
        <w:t xml:space="preserve"> </w:t>
      </w:r>
      <w:r>
        <w:t>отношение</w:t>
      </w:r>
      <w:r>
        <w:rPr>
          <w:spacing w:val="13"/>
        </w:rPr>
        <w:t xml:space="preserve"> </w:t>
      </w:r>
      <w:r>
        <w:t>к</w:t>
      </w:r>
      <w:r>
        <w:rPr>
          <w:spacing w:val="15"/>
        </w:rPr>
        <w:t xml:space="preserve"> </w:t>
      </w:r>
      <w:r>
        <w:t>своим</w:t>
      </w:r>
      <w:r>
        <w:rPr>
          <w:spacing w:val="13"/>
        </w:rPr>
        <w:t xml:space="preserve"> </w:t>
      </w:r>
      <w:r>
        <w:t>родителям,</w:t>
      </w:r>
      <w:r>
        <w:rPr>
          <w:spacing w:val="14"/>
        </w:rPr>
        <w:t xml:space="preserve"> </w:t>
      </w:r>
      <w:r>
        <w:t>созданию</w:t>
      </w:r>
      <w:r>
        <w:rPr>
          <w:spacing w:val="15"/>
        </w:rPr>
        <w:t xml:space="preserve"> </w:t>
      </w:r>
      <w:r>
        <w:t>семьи</w:t>
      </w:r>
      <w:r>
        <w:rPr>
          <w:spacing w:val="15"/>
        </w:rPr>
        <w:t xml:space="preserve"> </w:t>
      </w:r>
      <w:r>
        <w:t>на</w:t>
      </w:r>
      <w:r>
        <w:rPr>
          <w:spacing w:val="13"/>
        </w:rPr>
        <w:t xml:space="preserve"> </w:t>
      </w:r>
      <w:r>
        <w:t>основе</w:t>
      </w:r>
      <w:r>
        <w:rPr>
          <w:spacing w:val="13"/>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 жизни</w:t>
      </w:r>
      <w:r>
        <w:rPr>
          <w:spacing w:val="-1"/>
        </w:rPr>
        <w:t xml:space="preserve"> </w:t>
      </w:r>
      <w:r>
        <w:t>в</w:t>
      </w:r>
      <w:r>
        <w:rPr>
          <w:spacing w:val="-2"/>
        </w:rPr>
        <w:t xml:space="preserve"> </w:t>
      </w:r>
      <w:r>
        <w:t>соответствии с</w:t>
      </w:r>
      <w:r>
        <w:rPr>
          <w:spacing w:val="-2"/>
        </w:rPr>
        <w:t xml:space="preserve"> </w:t>
      </w:r>
      <w:r>
        <w:t>традициями</w:t>
      </w:r>
      <w:r>
        <w:rPr>
          <w:spacing w:val="-2"/>
        </w:rPr>
        <w:t xml:space="preserve"> </w:t>
      </w:r>
      <w:r>
        <w:t>народов</w:t>
      </w:r>
      <w:r>
        <w:rPr>
          <w:spacing w:val="-1"/>
        </w:rPr>
        <w:t xml:space="preserve"> </w:t>
      </w:r>
      <w:r>
        <w:t>России;</w:t>
      </w:r>
    </w:p>
    <w:p w:rsidR="001E7CBD" w:rsidRDefault="009458D3">
      <w:pPr>
        <w:pStyle w:val="a4"/>
        <w:numPr>
          <w:ilvl w:val="0"/>
          <w:numId w:val="57"/>
        </w:numPr>
        <w:tabs>
          <w:tab w:val="left" w:pos="1361"/>
        </w:tabs>
        <w:rPr>
          <w:sz w:val="24"/>
        </w:rPr>
      </w:pPr>
      <w:r>
        <w:rPr>
          <w:sz w:val="24"/>
        </w:rPr>
        <w:t>эстетического</w:t>
      </w:r>
      <w:r>
        <w:rPr>
          <w:spacing w:val="-5"/>
          <w:sz w:val="24"/>
        </w:rPr>
        <w:t xml:space="preserve"> </w:t>
      </w:r>
      <w:r>
        <w:rPr>
          <w:sz w:val="24"/>
        </w:rPr>
        <w:t>воспитания:</w:t>
      </w:r>
    </w:p>
    <w:p w:rsidR="001E7CBD" w:rsidRDefault="009458D3">
      <w:pPr>
        <w:pStyle w:val="a3"/>
        <w:tabs>
          <w:tab w:val="left" w:pos="2871"/>
          <w:tab w:val="left" w:pos="4442"/>
          <w:tab w:val="left" w:pos="5000"/>
          <w:tab w:val="left" w:pos="6019"/>
          <w:tab w:val="left" w:pos="7327"/>
          <w:tab w:val="left" w:pos="8653"/>
          <w:tab w:val="left" w:pos="9649"/>
        </w:tabs>
        <w:spacing w:before="139" w:line="360" w:lineRule="auto"/>
        <w:ind w:right="230"/>
        <w:jc w:val="left"/>
      </w:pPr>
      <w:r>
        <w:t>эстетическое</w:t>
      </w:r>
      <w:r>
        <w:tab/>
        <w:t>отношение</w:t>
      </w:r>
      <w:r>
        <w:tab/>
        <w:t>к</w:t>
      </w:r>
      <w:r>
        <w:tab/>
        <w:t>миру,</w:t>
      </w:r>
      <w:r>
        <w:tab/>
        <w:t>включая</w:t>
      </w:r>
      <w:r>
        <w:tab/>
        <w:t>эстетику</w:t>
      </w:r>
      <w:r>
        <w:tab/>
        <w:t>быта,</w:t>
      </w:r>
      <w:r>
        <w:tab/>
        <w:t>научного</w:t>
      </w:r>
      <w:r>
        <w:rPr>
          <w:spacing w:val="-57"/>
        </w:rPr>
        <w:t xml:space="preserve"> </w:t>
      </w:r>
      <w:r>
        <w:t>и</w:t>
      </w:r>
      <w:r>
        <w:rPr>
          <w:spacing w:val="-1"/>
        </w:rPr>
        <w:t xml:space="preserve"> </w:t>
      </w:r>
      <w:r>
        <w:t>технического творчества,</w:t>
      </w:r>
      <w:r>
        <w:rPr>
          <w:spacing w:val="-1"/>
        </w:rPr>
        <w:t xml:space="preserve"> </w:t>
      </w:r>
      <w:r>
        <w:t>спорта, труда,</w:t>
      </w:r>
      <w:r>
        <w:rPr>
          <w:spacing w:val="-1"/>
        </w:rPr>
        <w:t xml:space="preserve"> </w:t>
      </w:r>
      <w:r>
        <w:t>общественных</w:t>
      </w:r>
      <w:r>
        <w:rPr>
          <w:spacing w:val="1"/>
        </w:rPr>
        <w:t xml:space="preserve"> </w:t>
      </w:r>
      <w:r>
        <w:t>отношений;</w:t>
      </w:r>
    </w:p>
    <w:p w:rsidR="001E7CBD" w:rsidRDefault="009458D3">
      <w:pPr>
        <w:pStyle w:val="a3"/>
        <w:ind w:left="1101" w:firstLine="0"/>
        <w:jc w:val="left"/>
      </w:pPr>
      <w:r>
        <w:t>понимание</w:t>
      </w:r>
      <w:r>
        <w:rPr>
          <w:spacing w:val="-5"/>
        </w:rPr>
        <w:t xml:space="preserve"> </w:t>
      </w:r>
      <w:r>
        <w:t>эмоционального</w:t>
      </w:r>
      <w:r>
        <w:rPr>
          <w:spacing w:val="-4"/>
        </w:rPr>
        <w:t xml:space="preserve"> </w:t>
      </w:r>
      <w:r>
        <w:t>воздействия</w:t>
      </w:r>
      <w:r>
        <w:rPr>
          <w:spacing w:val="-3"/>
        </w:rPr>
        <w:t xml:space="preserve"> </w:t>
      </w:r>
      <w:r>
        <w:t>живой</w:t>
      </w:r>
      <w:r>
        <w:rPr>
          <w:spacing w:val="-4"/>
        </w:rPr>
        <w:t xml:space="preserve"> </w:t>
      </w:r>
      <w:r>
        <w:t>природы и</w:t>
      </w:r>
      <w:r>
        <w:rPr>
          <w:spacing w:val="-3"/>
        </w:rPr>
        <w:t xml:space="preserve"> </w:t>
      </w:r>
      <w:r>
        <w:t>еѐ</w:t>
      </w:r>
      <w:r>
        <w:rPr>
          <w:spacing w:val="-5"/>
        </w:rPr>
        <w:t xml:space="preserve"> </w:t>
      </w:r>
      <w:r>
        <w:t>ценности;</w:t>
      </w:r>
    </w:p>
    <w:p w:rsidR="001E7CBD" w:rsidRDefault="009458D3">
      <w:pPr>
        <w:pStyle w:val="a3"/>
        <w:spacing w:before="137" w:line="362" w:lineRule="auto"/>
        <w:jc w:val="left"/>
      </w:pPr>
      <w:r>
        <w:t>готовность</w:t>
      </w:r>
      <w:r>
        <w:rPr>
          <w:spacing w:val="43"/>
        </w:rPr>
        <w:t xml:space="preserve"> </w:t>
      </w:r>
      <w:r>
        <w:t>к</w:t>
      </w:r>
      <w:r>
        <w:rPr>
          <w:spacing w:val="43"/>
        </w:rPr>
        <w:t xml:space="preserve"> </w:t>
      </w:r>
      <w:r>
        <w:t>самовыражению</w:t>
      </w:r>
      <w:r>
        <w:rPr>
          <w:spacing w:val="42"/>
        </w:rPr>
        <w:t xml:space="preserve"> </w:t>
      </w:r>
      <w:r>
        <w:t>в</w:t>
      </w:r>
      <w:r>
        <w:rPr>
          <w:spacing w:val="41"/>
        </w:rPr>
        <w:t xml:space="preserve"> </w:t>
      </w:r>
      <w:r>
        <w:t>разных</w:t>
      </w:r>
      <w:r>
        <w:rPr>
          <w:spacing w:val="44"/>
        </w:rPr>
        <w:t xml:space="preserve"> </w:t>
      </w:r>
      <w:r>
        <w:t>видах</w:t>
      </w:r>
      <w:r>
        <w:rPr>
          <w:spacing w:val="44"/>
        </w:rPr>
        <w:t xml:space="preserve"> </w:t>
      </w:r>
      <w:r>
        <w:t>искусства,</w:t>
      </w:r>
      <w:r>
        <w:rPr>
          <w:spacing w:val="44"/>
        </w:rPr>
        <w:t xml:space="preserve"> </w:t>
      </w:r>
      <w:r>
        <w:t>стремление</w:t>
      </w:r>
      <w:r>
        <w:rPr>
          <w:spacing w:val="41"/>
        </w:rPr>
        <w:t xml:space="preserve"> </w:t>
      </w:r>
      <w:r>
        <w:t>проявлять</w:t>
      </w:r>
      <w:r>
        <w:rPr>
          <w:spacing w:val="43"/>
        </w:rPr>
        <w:t xml:space="preserve"> </w:t>
      </w:r>
      <w:r>
        <w:t>качества</w:t>
      </w:r>
      <w:r>
        <w:rPr>
          <w:spacing w:val="-57"/>
        </w:rPr>
        <w:t xml:space="preserve"> </w:t>
      </w:r>
      <w:r>
        <w:t>творческой</w:t>
      </w:r>
      <w:r>
        <w:rPr>
          <w:spacing w:val="-1"/>
        </w:rPr>
        <w:t xml:space="preserve"> </w:t>
      </w:r>
      <w:r>
        <w:t>личности;</w:t>
      </w:r>
    </w:p>
    <w:p w:rsidR="001E7CBD" w:rsidRDefault="009458D3">
      <w:pPr>
        <w:pStyle w:val="a4"/>
        <w:numPr>
          <w:ilvl w:val="0"/>
          <w:numId w:val="57"/>
        </w:numPr>
        <w:tabs>
          <w:tab w:val="left" w:pos="1361"/>
        </w:tabs>
        <w:spacing w:line="271" w:lineRule="exact"/>
        <w:rPr>
          <w:sz w:val="24"/>
        </w:rPr>
      </w:pPr>
      <w:r>
        <w:rPr>
          <w:sz w:val="24"/>
        </w:rPr>
        <w:t>физического</w:t>
      </w:r>
      <w:r>
        <w:rPr>
          <w:spacing w:val="-5"/>
          <w:sz w:val="24"/>
        </w:rPr>
        <w:t xml:space="preserve"> </w:t>
      </w:r>
      <w:r>
        <w:rPr>
          <w:sz w:val="24"/>
        </w:rPr>
        <w:t>воспитания:</w:t>
      </w:r>
    </w:p>
    <w:p w:rsidR="001E7CBD" w:rsidRDefault="009458D3">
      <w:pPr>
        <w:pStyle w:val="a3"/>
        <w:spacing w:before="139" w:line="360" w:lineRule="auto"/>
        <w:ind w:right="226"/>
      </w:pPr>
      <w:r>
        <w:t>понимание</w:t>
      </w:r>
      <w:r>
        <w:rPr>
          <w:spacing w:val="1"/>
        </w:rPr>
        <w:t xml:space="preserve"> </w:t>
      </w:r>
      <w:r>
        <w:t>и</w:t>
      </w:r>
      <w:r>
        <w:rPr>
          <w:spacing w:val="1"/>
        </w:rPr>
        <w:t xml:space="preserve"> </w:t>
      </w:r>
      <w:r>
        <w:t>реализация</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6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t>активность),</w:t>
      </w:r>
      <w:r>
        <w:rPr>
          <w:spacing w:val="1"/>
        </w:rPr>
        <w:t xml:space="preserve"> </w:t>
      </w:r>
      <w:r>
        <w:t>бережного,</w:t>
      </w:r>
      <w:r>
        <w:rPr>
          <w:spacing w:val="1"/>
        </w:rPr>
        <w:t xml:space="preserve"> </w:t>
      </w:r>
      <w:r>
        <w:t>ответственного</w:t>
      </w:r>
      <w:r>
        <w:rPr>
          <w:spacing w:val="1"/>
        </w:rPr>
        <w:t xml:space="preserve"> </w:t>
      </w:r>
      <w:r>
        <w:t>и</w:t>
      </w:r>
      <w:r>
        <w:rPr>
          <w:spacing w:val="1"/>
        </w:rPr>
        <w:t xml:space="preserve"> </w:t>
      </w:r>
      <w:r>
        <w:t>компетентного</w:t>
      </w:r>
      <w:r>
        <w:rPr>
          <w:spacing w:val="1"/>
        </w:rPr>
        <w:t xml:space="preserve"> </w:t>
      </w:r>
      <w:r>
        <w:t>отношения</w:t>
      </w:r>
      <w:r>
        <w:rPr>
          <w:spacing w:val="1"/>
        </w:rPr>
        <w:t xml:space="preserve"> </w:t>
      </w:r>
      <w:r>
        <w:t>к</w:t>
      </w:r>
      <w:r>
        <w:rPr>
          <w:spacing w:val="-57"/>
        </w:rPr>
        <w:t xml:space="preserve"> </w:t>
      </w:r>
      <w:r>
        <w:t>собственному</w:t>
      </w:r>
      <w:r>
        <w:rPr>
          <w:spacing w:val="-6"/>
        </w:rPr>
        <w:t xml:space="preserve"> </w:t>
      </w:r>
      <w:r>
        <w:t>физическому</w:t>
      </w:r>
      <w:r>
        <w:rPr>
          <w:spacing w:val="-5"/>
        </w:rPr>
        <w:t xml:space="preserve"> </w:t>
      </w:r>
      <w:r>
        <w:t>и психическому</w:t>
      </w:r>
      <w:r>
        <w:rPr>
          <w:spacing w:val="-5"/>
        </w:rPr>
        <w:t xml:space="preserve"> </w:t>
      </w:r>
      <w:r>
        <w:t>здоровью;</w:t>
      </w:r>
    </w:p>
    <w:p w:rsidR="001E7CBD" w:rsidRDefault="009458D3">
      <w:pPr>
        <w:pStyle w:val="a3"/>
        <w:spacing w:line="360" w:lineRule="auto"/>
        <w:ind w:right="220"/>
      </w:pPr>
      <w:r>
        <w:t>понимание ценности правил индивидуального и коллективного безопасного поведения в</w:t>
      </w:r>
      <w:r>
        <w:rPr>
          <w:spacing w:val="1"/>
        </w:rPr>
        <w:t xml:space="preserve"> </w:t>
      </w:r>
      <w:r>
        <w:t>ситуациях,</w:t>
      </w:r>
      <w:r>
        <w:rPr>
          <w:spacing w:val="1"/>
        </w:rPr>
        <w:t xml:space="preserve"> </w:t>
      </w:r>
      <w:r>
        <w:t>угрожающих</w:t>
      </w:r>
      <w:r>
        <w:rPr>
          <w:spacing w:val="2"/>
        </w:rPr>
        <w:t xml:space="preserve"> </w:t>
      </w:r>
      <w:r>
        <w:t>здоровью</w:t>
      </w:r>
      <w:r>
        <w:rPr>
          <w:spacing w:val="-2"/>
        </w:rPr>
        <w:t xml:space="preserve"> </w:t>
      </w:r>
      <w:r>
        <w:t>и</w:t>
      </w:r>
      <w:r>
        <w:rPr>
          <w:spacing w:val="-1"/>
        </w:rPr>
        <w:t xml:space="preserve"> </w:t>
      </w:r>
      <w:r>
        <w:t>жизни людей;</w:t>
      </w:r>
    </w:p>
    <w:p w:rsidR="001E7CBD" w:rsidRDefault="009458D3">
      <w:pPr>
        <w:pStyle w:val="a3"/>
        <w:spacing w:before="1" w:line="360" w:lineRule="auto"/>
        <w:ind w:right="231"/>
      </w:pPr>
      <w:r>
        <w:t>осознание</w:t>
      </w:r>
      <w:r>
        <w:rPr>
          <w:spacing w:val="1"/>
        </w:rPr>
        <w:t xml:space="preserve"> </w:t>
      </w:r>
      <w:r>
        <w:t>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курения);</w:t>
      </w:r>
    </w:p>
    <w:p w:rsidR="001E7CBD" w:rsidRDefault="009458D3">
      <w:pPr>
        <w:pStyle w:val="a4"/>
        <w:numPr>
          <w:ilvl w:val="0"/>
          <w:numId w:val="57"/>
        </w:numPr>
        <w:tabs>
          <w:tab w:val="left" w:pos="1361"/>
        </w:tabs>
        <w:rPr>
          <w:sz w:val="24"/>
        </w:rPr>
      </w:pPr>
      <w:r>
        <w:rPr>
          <w:sz w:val="24"/>
        </w:rPr>
        <w:t>трудового</w:t>
      </w:r>
      <w:r>
        <w:rPr>
          <w:spacing w:val="-4"/>
          <w:sz w:val="24"/>
        </w:rPr>
        <w:t xml:space="preserve"> </w:t>
      </w:r>
      <w:r>
        <w:rPr>
          <w:sz w:val="24"/>
        </w:rPr>
        <w:t>воспитания:</w:t>
      </w:r>
    </w:p>
    <w:p w:rsidR="001E7CBD" w:rsidRDefault="009458D3">
      <w:pPr>
        <w:pStyle w:val="a3"/>
        <w:spacing w:before="137"/>
        <w:ind w:left="1101" w:firstLine="0"/>
        <w:jc w:val="left"/>
      </w:pPr>
      <w:r>
        <w:t>готовность</w:t>
      </w:r>
      <w:r>
        <w:rPr>
          <w:spacing w:val="-4"/>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1E7CBD" w:rsidRDefault="009458D3">
      <w:pPr>
        <w:pStyle w:val="a3"/>
        <w:spacing w:before="139" w:line="360" w:lineRule="auto"/>
        <w:jc w:val="left"/>
      </w:pPr>
      <w:r>
        <w:t>готовность</w:t>
      </w:r>
      <w:r>
        <w:rPr>
          <w:spacing w:val="42"/>
        </w:rPr>
        <w:t xml:space="preserve"> </w:t>
      </w:r>
      <w:r>
        <w:t>к</w:t>
      </w:r>
      <w:r>
        <w:rPr>
          <w:spacing w:val="42"/>
        </w:rPr>
        <w:t xml:space="preserve"> </w:t>
      </w:r>
      <w:r>
        <w:t>активной</w:t>
      </w:r>
      <w:r>
        <w:rPr>
          <w:spacing w:val="42"/>
        </w:rPr>
        <w:t xml:space="preserve"> </w:t>
      </w:r>
      <w:r>
        <w:t>деятельности</w:t>
      </w:r>
      <w:r>
        <w:rPr>
          <w:spacing w:val="42"/>
        </w:rPr>
        <w:t xml:space="preserve"> </w:t>
      </w:r>
      <w:r>
        <w:t>технологической</w:t>
      </w:r>
      <w:r>
        <w:rPr>
          <w:spacing w:val="42"/>
        </w:rPr>
        <w:t xml:space="preserve"> </w:t>
      </w:r>
      <w:r>
        <w:t>и</w:t>
      </w:r>
      <w:r>
        <w:rPr>
          <w:spacing w:val="42"/>
        </w:rPr>
        <w:t xml:space="preserve"> </w:t>
      </w:r>
      <w:r>
        <w:t>социальной</w:t>
      </w:r>
      <w:r>
        <w:rPr>
          <w:spacing w:val="42"/>
        </w:rPr>
        <w:t xml:space="preserve"> </w:t>
      </w:r>
      <w:r>
        <w:t>направленности,</w:t>
      </w:r>
      <w:r>
        <w:rPr>
          <w:spacing w:val="-57"/>
        </w:rPr>
        <w:t xml:space="preserve"> </w:t>
      </w:r>
      <w:r>
        <w:t>способность</w:t>
      </w:r>
      <w:r>
        <w:rPr>
          <w:spacing w:val="-2"/>
        </w:rPr>
        <w:t xml:space="preserve"> </w:t>
      </w:r>
      <w:r>
        <w:t>инициировать,</w:t>
      </w:r>
      <w:r>
        <w:rPr>
          <w:spacing w:val="-1"/>
        </w:rPr>
        <w:t xml:space="preserve"> </w:t>
      </w:r>
      <w:r>
        <w:t>планировать</w:t>
      </w:r>
      <w:r>
        <w:rPr>
          <w:spacing w:val="-3"/>
        </w:rPr>
        <w:t xml:space="preserve"> </w:t>
      </w:r>
      <w:r>
        <w:t>и</w:t>
      </w:r>
      <w:r>
        <w:rPr>
          <w:spacing w:val="-2"/>
        </w:rPr>
        <w:t xml:space="preserve"> </w:t>
      </w:r>
      <w:r>
        <w:t>самостоятельно</w:t>
      </w:r>
      <w:r>
        <w:rPr>
          <w:spacing w:val="-1"/>
        </w:rPr>
        <w:t xml:space="preserve"> </w:t>
      </w:r>
      <w:r>
        <w:t>выполнять</w:t>
      </w:r>
      <w:r>
        <w:rPr>
          <w:spacing w:val="-4"/>
        </w:rPr>
        <w:t xml:space="preserve"> </w:t>
      </w:r>
      <w:r>
        <w:t>такую</w:t>
      </w:r>
      <w:r>
        <w:rPr>
          <w:spacing w:val="-1"/>
        </w:rPr>
        <w:t xml:space="preserve"> </w:t>
      </w:r>
      <w:r>
        <w:t>деятельность;</w:t>
      </w:r>
    </w:p>
    <w:p w:rsidR="001E7CBD" w:rsidRDefault="009458D3">
      <w:pPr>
        <w:pStyle w:val="a3"/>
        <w:tabs>
          <w:tab w:val="left" w:pos="2120"/>
          <w:tab w:val="left" w:pos="2455"/>
          <w:tab w:val="left" w:pos="3801"/>
          <w:tab w:val="left" w:pos="4763"/>
          <w:tab w:val="left" w:pos="6916"/>
          <w:tab w:val="left" w:pos="8561"/>
          <w:tab w:val="left" w:pos="9516"/>
        </w:tabs>
        <w:spacing w:line="360" w:lineRule="auto"/>
        <w:ind w:right="234"/>
        <w:jc w:val="left"/>
      </w:pPr>
      <w:r>
        <w:t>интерес</w:t>
      </w:r>
      <w:r>
        <w:tab/>
        <w:t>к</w:t>
      </w:r>
      <w:r>
        <w:tab/>
        <w:t>различным</w:t>
      </w:r>
      <w:r>
        <w:tab/>
        <w:t>сферам</w:t>
      </w:r>
      <w:r>
        <w:tab/>
        <w:t>профессиональной</w:t>
      </w:r>
      <w:r>
        <w:tab/>
        <w:t>деятельности,</w:t>
      </w:r>
      <w:r>
        <w:tab/>
        <w:t>умение</w:t>
      </w:r>
      <w:r>
        <w:tab/>
        <w:t>совершать</w:t>
      </w:r>
      <w:r>
        <w:rPr>
          <w:spacing w:val="-57"/>
        </w:rPr>
        <w:t xml:space="preserve"> </w:t>
      </w:r>
      <w:r>
        <w:t>осознанный</w:t>
      </w:r>
      <w:r>
        <w:rPr>
          <w:spacing w:val="-2"/>
        </w:rPr>
        <w:t xml:space="preserve"> </w:t>
      </w:r>
      <w:r>
        <w:t>выбор</w:t>
      </w:r>
      <w:r>
        <w:rPr>
          <w:spacing w:val="-1"/>
        </w:rPr>
        <w:t xml:space="preserve"> </w:t>
      </w:r>
      <w:r>
        <w:t>будущей</w:t>
      </w:r>
      <w:r>
        <w:rPr>
          <w:spacing w:val="3"/>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3"/>
        </w:rPr>
        <w:t xml:space="preserve"> </w:t>
      </w:r>
      <w:r>
        <w:t>жизненные</w:t>
      </w:r>
      <w:r>
        <w:rPr>
          <w:spacing w:val="-3"/>
        </w:rPr>
        <w:t xml:space="preserve"> </w:t>
      </w:r>
      <w:r>
        <w:t>планы;</w:t>
      </w:r>
    </w:p>
    <w:p w:rsidR="001E7CBD" w:rsidRDefault="009458D3">
      <w:pPr>
        <w:pStyle w:val="a3"/>
        <w:spacing w:before="1"/>
        <w:ind w:left="1101" w:firstLine="0"/>
        <w:jc w:val="left"/>
      </w:pPr>
      <w:r>
        <w:t>готовность</w:t>
      </w:r>
      <w:r>
        <w:rPr>
          <w:spacing w:val="-3"/>
        </w:rPr>
        <w:t xml:space="preserve"> </w:t>
      </w:r>
      <w:r>
        <w:t>и</w:t>
      </w:r>
      <w:r>
        <w:rPr>
          <w:spacing w:val="-3"/>
        </w:rPr>
        <w:t xml:space="preserve"> </w:t>
      </w:r>
      <w:r>
        <w:t>способность</w:t>
      </w:r>
      <w:r>
        <w:rPr>
          <w:spacing w:val="-4"/>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3"/>
        </w:rPr>
        <w:t xml:space="preserve"> </w:t>
      </w:r>
      <w:r>
        <w:t>протяжении</w:t>
      </w:r>
      <w:r>
        <w:rPr>
          <w:spacing w:val="-3"/>
        </w:rPr>
        <w:t xml:space="preserve"> </w:t>
      </w:r>
      <w:r>
        <w:t>всей</w:t>
      </w:r>
      <w:r>
        <w:rPr>
          <w:spacing w:val="-3"/>
        </w:rPr>
        <w:t xml:space="preserve"> </w:t>
      </w:r>
      <w:r>
        <w:t>жизни;</w:t>
      </w:r>
    </w:p>
    <w:p w:rsidR="001E7CBD" w:rsidRDefault="009458D3">
      <w:pPr>
        <w:pStyle w:val="a4"/>
        <w:numPr>
          <w:ilvl w:val="0"/>
          <w:numId w:val="57"/>
        </w:numPr>
        <w:tabs>
          <w:tab w:val="left" w:pos="1361"/>
        </w:tabs>
        <w:spacing w:before="137"/>
        <w:rPr>
          <w:sz w:val="24"/>
        </w:rPr>
      </w:pPr>
      <w:r>
        <w:rPr>
          <w:sz w:val="24"/>
        </w:rPr>
        <w:t>экологического</w:t>
      </w:r>
      <w:r>
        <w:rPr>
          <w:spacing w:val="-5"/>
          <w:sz w:val="24"/>
        </w:rPr>
        <w:t xml:space="preserve"> </w:t>
      </w:r>
      <w:r>
        <w:rPr>
          <w:sz w:val="24"/>
        </w:rPr>
        <w:t>воспитания:</w:t>
      </w:r>
    </w:p>
    <w:p w:rsidR="001E7CBD" w:rsidRDefault="009458D3">
      <w:pPr>
        <w:pStyle w:val="a3"/>
        <w:tabs>
          <w:tab w:val="left" w:pos="2823"/>
          <w:tab w:val="left" w:pos="4763"/>
          <w:tab w:val="left" w:pos="6226"/>
          <w:tab w:val="left" w:pos="6679"/>
          <w:tab w:val="left" w:pos="7862"/>
          <w:tab w:val="left" w:pos="8536"/>
          <w:tab w:val="left" w:pos="9943"/>
        </w:tabs>
        <w:spacing w:before="139"/>
        <w:ind w:left="1101" w:firstLine="0"/>
        <w:jc w:val="left"/>
      </w:pPr>
      <w:r>
        <w:t>экологически</w:t>
      </w:r>
      <w:r>
        <w:tab/>
        <w:t>целесообразное</w:t>
      </w:r>
      <w:r>
        <w:tab/>
        <w:t>отношение</w:t>
      </w:r>
      <w:r>
        <w:tab/>
        <w:t>к</w:t>
      </w:r>
      <w:r>
        <w:tab/>
        <w:t>природе</w:t>
      </w:r>
      <w:r>
        <w:tab/>
        <w:t>как</w:t>
      </w:r>
      <w:r>
        <w:tab/>
        <w:t>источнику</w:t>
      </w:r>
      <w:r>
        <w:tab/>
        <w:t>жизни</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на</w:t>
      </w:r>
      <w:r>
        <w:rPr>
          <w:spacing w:val="-4"/>
        </w:rPr>
        <w:t xml:space="preserve"> </w:t>
      </w:r>
      <w:r>
        <w:t>Земле,</w:t>
      </w:r>
      <w:r>
        <w:rPr>
          <w:spacing w:val="-2"/>
        </w:rPr>
        <w:t xml:space="preserve"> </w:t>
      </w:r>
      <w:r>
        <w:t>основе</w:t>
      </w:r>
      <w:r>
        <w:rPr>
          <w:spacing w:val="-3"/>
        </w:rPr>
        <w:t xml:space="preserve"> </w:t>
      </w:r>
      <w:r>
        <w:t>еѐ существования;</w:t>
      </w:r>
    </w:p>
    <w:p w:rsidR="001E7CBD" w:rsidRDefault="009458D3">
      <w:pPr>
        <w:pStyle w:val="a3"/>
        <w:spacing w:before="137" w:line="362" w:lineRule="auto"/>
        <w:ind w:right="231"/>
      </w:pPr>
      <w:r>
        <w:t>повышение уровня экологической культуры: приобретение опыта планирования поступков</w:t>
      </w:r>
      <w:r>
        <w:rPr>
          <w:spacing w:val="1"/>
        </w:rPr>
        <w:t xml:space="preserve"> </w:t>
      </w:r>
      <w:r>
        <w:t>и</w:t>
      </w:r>
      <w:r>
        <w:rPr>
          <w:spacing w:val="-1"/>
        </w:rPr>
        <w:t xml:space="preserve"> </w:t>
      </w:r>
      <w:r>
        <w:t>оценки их</w:t>
      </w:r>
      <w:r>
        <w:rPr>
          <w:spacing w:val="1"/>
        </w:rPr>
        <w:t xml:space="preserve"> </w:t>
      </w:r>
      <w:r>
        <w:t>возможных</w:t>
      </w:r>
      <w:r>
        <w:rPr>
          <w:spacing w:val="2"/>
        </w:rPr>
        <w:t xml:space="preserve"> </w:t>
      </w:r>
      <w:r>
        <w:t>последствий для</w:t>
      </w:r>
      <w:r>
        <w:rPr>
          <w:spacing w:val="-1"/>
        </w:rPr>
        <w:t xml:space="preserve"> </w:t>
      </w:r>
      <w:r>
        <w:t>окружающей среды;</w:t>
      </w:r>
    </w:p>
    <w:p w:rsidR="001E7CBD" w:rsidRDefault="009458D3">
      <w:pPr>
        <w:pStyle w:val="a3"/>
        <w:spacing w:line="271" w:lineRule="exact"/>
        <w:ind w:left="1101" w:firstLine="0"/>
      </w:pPr>
      <w:r>
        <w:t>осознание</w:t>
      </w:r>
      <w:r>
        <w:rPr>
          <w:spacing w:val="-5"/>
        </w:rPr>
        <w:t xml:space="preserve"> </w:t>
      </w:r>
      <w:r>
        <w:t>глобального</w:t>
      </w:r>
      <w:r>
        <w:rPr>
          <w:spacing w:val="-3"/>
        </w:rPr>
        <w:t xml:space="preserve"> </w:t>
      </w:r>
      <w:r>
        <w:t>характера</w:t>
      </w:r>
      <w:r>
        <w:rPr>
          <w:spacing w:val="-4"/>
        </w:rPr>
        <w:t xml:space="preserve"> </w:t>
      </w:r>
      <w:r>
        <w:t>экологических</w:t>
      </w:r>
      <w:r>
        <w:rPr>
          <w:spacing w:val="-1"/>
        </w:rPr>
        <w:t xml:space="preserve"> </w:t>
      </w:r>
      <w:r>
        <w:t>проблем</w:t>
      </w:r>
      <w:r>
        <w:rPr>
          <w:spacing w:val="-5"/>
        </w:rPr>
        <w:t xml:space="preserve"> </w:t>
      </w:r>
      <w:r>
        <w:t>и</w:t>
      </w:r>
      <w:r>
        <w:rPr>
          <w:spacing w:val="-4"/>
        </w:rPr>
        <w:t xml:space="preserve"> </w:t>
      </w:r>
      <w:r>
        <w:t>путей</w:t>
      </w:r>
      <w:r>
        <w:rPr>
          <w:spacing w:val="-3"/>
        </w:rPr>
        <w:t xml:space="preserve"> </w:t>
      </w:r>
      <w:r>
        <w:t>их</w:t>
      </w:r>
      <w:r>
        <w:rPr>
          <w:spacing w:val="-1"/>
        </w:rPr>
        <w:t xml:space="preserve"> </w:t>
      </w:r>
      <w:r>
        <w:t>решения;</w:t>
      </w:r>
    </w:p>
    <w:p w:rsidR="001E7CBD" w:rsidRDefault="009458D3">
      <w:pPr>
        <w:pStyle w:val="a3"/>
        <w:spacing w:before="139" w:line="360" w:lineRule="auto"/>
        <w:ind w:right="227"/>
      </w:pPr>
      <w:r>
        <w:t xml:space="preserve">способность     </w:t>
      </w:r>
      <w:r>
        <w:rPr>
          <w:spacing w:val="1"/>
        </w:rPr>
        <w:t xml:space="preserve"> </w:t>
      </w:r>
      <w:r>
        <w:t xml:space="preserve">использовать     </w:t>
      </w:r>
      <w:r>
        <w:rPr>
          <w:spacing w:val="1"/>
        </w:rPr>
        <w:t xml:space="preserve"> </w:t>
      </w:r>
      <w:r>
        <w:t>приобретаемые      при      изучении      биологии      знания</w:t>
      </w:r>
      <w:r>
        <w:rPr>
          <w:spacing w:val="-57"/>
        </w:rPr>
        <w:t xml:space="preserve"> </w:t>
      </w:r>
      <w:r>
        <w:t>и умения при решении проблем, связанных с рациональным природопользованием (соблюдение</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направленных</w:t>
      </w:r>
      <w:r>
        <w:rPr>
          <w:spacing w:val="1"/>
        </w:rPr>
        <w:t xml:space="preserve"> </w:t>
      </w:r>
      <w:r>
        <w:t>на</w:t>
      </w:r>
      <w:r>
        <w:rPr>
          <w:spacing w:val="1"/>
        </w:rPr>
        <w:t xml:space="preserve"> </w:t>
      </w:r>
      <w:r>
        <w:t>сохранение</w:t>
      </w:r>
      <w:r>
        <w:rPr>
          <w:spacing w:val="1"/>
        </w:rPr>
        <w:t xml:space="preserve"> </w:t>
      </w:r>
      <w:r>
        <w:t>равновесия</w:t>
      </w:r>
      <w:r>
        <w:rPr>
          <w:spacing w:val="1"/>
        </w:rPr>
        <w:t xml:space="preserve"> </w:t>
      </w:r>
      <w:r>
        <w:t>в</w:t>
      </w:r>
      <w:r>
        <w:rPr>
          <w:spacing w:val="1"/>
        </w:rPr>
        <w:t xml:space="preserve"> </w:t>
      </w:r>
      <w:r>
        <w:t>экосистемах,</w:t>
      </w:r>
      <w:r>
        <w:rPr>
          <w:spacing w:val="1"/>
        </w:rPr>
        <w:t xml:space="preserve"> </w:t>
      </w:r>
      <w:r>
        <w:t>охрану</w:t>
      </w:r>
      <w:r>
        <w:rPr>
          <w:spacing w:val="-57"/>
        </w:rPr>
        <w:t xml:space="preserve"> </w:t>
      </w:r>
      <w:r>
        <w:t>видов,</w:t>
      </w:r>
      <w:r>
        <w:rPr>
          <w:spacing w:val="-1"/>
        </w:rPr>
        <w:t xml:space="preserve"> </w:t>
      </w:r>
      <w:r>
        <w:t>экосистем, биосферы);</w:t>
      </w:r>
    </w:p>
    <w:p w:rsidR="001E7CBD" w:rsidRDefault="009458D3">
      <w:pPr>
        <w:pStyle w:val="a3"/>
        <w:spacing w:line="360" w:lineRule="auto"/>
        <w:ind w:right="230"/>
      </w:pPr>
      <w:r>
        <w:t>активное неприятие действий, приносящих вред окружающей природной среде,</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1"/>
        </w:rPr>
        <w:t xml:space="preserve"> </w:t>
      </w:r>
      <w:r>
        <w:t>предотвращать</w:t>
      </w:r>
      <w:r>
        <w:rPr>
          <w:spacing w:val="-1"/>
        </w:rPr>
        <w:t xml:space="preserve"> </w:t>
      </w:r>
      <w:r>
        <w:t>их;</w:t>
      </w:r>
    </w:p>
    <w:p w:rsidR="001E7CBD" w:rsidRDefault="009458D3">
      <w:pPr>
        <w:pStyle w:val="a3"/>
        <w:spacing w:line="360" w:lineRule="auto"/>
        <w:ind w:right="231"/>
      </w:pPr>
      <w:r>
        <w:t>наличие</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61"/>
        </w:rPr>
        <w:t xml:space="preserve"> </w:t>
      </w:r>
      <w:r>
        <w:t>опыта</w:t>
      </w:r>
      <w:r>
        <w:rPr>
          <w:spacing w:val="1"/>
        </w:rPr>
        <w:t xml:space="preserve"> </w:t>
      </w:r>
      <w:r>
        <w:t>деятельности        экологической        направленности,         умения        руководствоваться        ими</w:t>
      </w:r>
      <w:r>
        <w:rPr>
          <w:spacing w:val="1"/>
        </w:rPr>
        <w:t xml:space="preserve"> </w:t>
      </w:r>
      <w:r>
        <w:t xml:space="preserve">в  </w:t>
      </w:r>
      <w:r>
        <w:rPr>
          <w:spacing w:val="19"/>
        </w:rPr>
        <w:t xml:space="preserve"> </w:t>
      </w:r>
      <w:r>
        <w:t xml:space="preserve">познавательной,   </w:t>
      </w:r>
      <w:r>
        <w:rPr>
          <w:spacing w:val="18"/>
        </w:rPr>
        <w:t xml:space="preserve"> </w:t>
      </w:r>
      <w:r>
        <w:t xml:space="preserve">коммуникативной   </w:t>
      </w:r>
      <w:r>
        <w:rPr>
          <w:spacing w:val="19"/>
        </w:rPr>
        <w:t xml:space="preserve"> </w:t>
      </w:r>
      <w:r>
        <w:t xml:space="preserve">и   </w:t>
      </w:r>
      <w:r>
        <w:rPr>
          <w:spacing w:val="18"/>
        </w:rPr>
        <w:t xml:space="preserve"> </w:t>
      </w:r>
      <w:r>
        <w:t xml:space="preserve">социальной   </w:t>
      </w:r>
      <w:r>
        <w:rPr>
          <w:spacing w:val="19"/>
        </w:rPr>
        <w:t xml:space="preserve"> </w:t>
      </w:r>
      <w:r>
        <w:t xml:space="preserve">практике,   </w:t>
      </w:r>
      <w:r>
        <w:rPr>
          <w:spacing w:val="17"/>
        </w:rPr>
        <w:t xml:space="preserve"> </w:t>
      </w:r>
      <w:r>
        <w:t xml:space="preserve">готовности   </w:t>
      </w:r>
      <w:r>
        <w:rPr>
          <w:spacing w:val="19"/>
        </w:rPr>
        <w:t xml:space="preserve"> </w:t>
      </w:r>
      <w:r>
        <w:t xml:space="preserve">к   </w:t>
      </w:r>
      <w:r>
        <w:rPr>
          <w:spacing w:val="22"/>
        </w:rPr>
        <w:t xml:space="preserve"> </w:t>
      </w:r>
      <w:r>
        <w:t>участию</w:t>
      </w:r>
      <w:r>
        <w:rPr>
          <w:spacing w:val="-58"/>
        </w:rPr>
        <w:t xml:space="preserve"> </w:t>
      </w:r>
      <w:r>
        <w:t>в</w:t>
      </w:r>
      <w:r>
        <w:rPr>
          <w:spacing w:val="-2"/>
        </w:rPr>
        <w:t xml:space="preserve"> </w:t>
      </w:r>
      <w:r>
        <w:t>практической деятельности</w:t>
      </w:r>
      <w:r>
        <w:rPr>
          <w:spacing w:val="-1"/>
        </w:rPr>
        <w:t xml:space="preserve"> </w:t>
      </w:r>
      <w:r>
        <w:t>экологической направленности;</w:t>
      </w:r>
    </w:p>
    <w:p w:rsidR="001E7CBD" w:rsidRDefault="009458D3">
      <w:pPr>
        <w:pStyle w:val="a4"/>
        <w:numPr>
          <w:ilvl w:val="0"/>
          <w:numId w:val="57"/>
        </w:numPr>
        <w:tabs>
          <w:tab w:val="left" w:pos="1361"/>
        </w:tabs>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1E7CBD" w:rsidRDefault="009458D3">
      <w:pPr>
        <w:pStyle w:val="a3"/>
        <w:spacing w:before="137" w:line="360" w:lineRule="auto"/>
        <w:ind w:right="226"/>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2"/>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1E7CBD" w:rsidRDefault="009458D3">
      <w:pPr>
        <w:pStyle w:val="a3"/>
        <w:spacing w:before="1" w:line="360" w:lineRule="auto"/>
        <w:ind w:right="220"/>
      </w:pPr>
      <w:r>
        <w:t>совершенствование языковой и читательской культуры как средства взаимодействия между</w:t>
      </w:r>
      <w:r>
        <w:rPr>
          <w:spacing w:val="-57"/>
        </w:rPr>
        <w:t xml:space="preserve"> </w:t>
      </w:r>
      <w:r>
        <w:t>людьми</w:t>
      </w:r>
      <w:r>
        <w:rPr>
          <w:spacing w:val="-3"/>
        </w:rPr>
        <w:t xml:space="preserve"> </w:t>
      </w:r>
      <w:r>
        <w:t>и познания мира;</w:t>
      </w:r>
    </w:p>
    <w:p w:rsidR="001E7CBD" w:rsidRDefault="009458D3">
      <w:pPr>
        <w:pStyle w:val="a3"/>
        <w:spacing w:line="360" w:lineRule="auto"/>
        <w:ind w:right="228"/>
      </w:pPr>
      <w:r>
        <w:t>понимание</w:t>
      </w:r>
      <w:r>
        <w:rPr>
          <w:spacing w:val="1"/>
        </w:rPr>
        <w:t xml:space="preserve"> </w:t>
      </w:r>
      <w:r>
        <w:t>специфики</w:t>
      </w:r>
      <w:r>
        <w:rPr>
          <w:spacing w:val="1"/>
        </w:rPr>
        <w:t xml:space="preserve"> </w:t>
      </w:r>
      <w:r>
        <w:t>биологии</w:t>
      </w:r>
      <w:r>
        <w:rPr>
          <w:spacing w:val="1"/>
        </w:rPr>
        <w:t xml:space="preserve"> </w:t>
      </w:r>
      <w:r>
        <w:t>как</w:t>
      </w:r>
      <w:r>
        <w:rPr>
          <w:spacing w:val="1"/>
        </w:rPr>
        <w:t xml:space="preserve"> </w:t>
      </w:r>
      <w:r>
        <w:t>науки,</w:t>
      </w:r>
      <w:r>
        <w:rPr>
          <w:spacing w:val="1"/>
        </w:rPr>
        <w:t xml:space="preserve"> </w:t>
      </w:r>
      <w:r>
        <w:t>осознание</w:t>
      </w:r>
      <w:r>
        <w:rPr>
          <w:spacing w:val="1"/>
        </w:rPr>
        <w:t xml:space="preserve"> </w:t>
      </w:r>
      <w:r>
        <w:t>еѐ</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t xml:space="preserve">рационального        </w:t>
      </w:r>
      <w:r>
        <w:rPr>
          <w:spacing w:val="1"/>
        </w:rPr>
        <w:t xml:space="preserve"> </w:t>
      </w:r>
      <w:r>
        <w:t xml:space="preserve">научного        </w:t>
      </w:r>
      <w:r>
        <w:rPr>
          <w:spacing w:val="1"/>
        </w:rPr>
        <w:t xml:space="preserve"> </w:t>
      </w:r>
      <w:r>
        <w:t xml:space="preserve">мышления,        </w:t>
      </w:r>
      <w:r>
        <w:rPr>
          <w:spacing w:val="1"/>
        </w:rPr>
        <w:t xml:space="preserve"> </w:t>
      </w:r>
      <w:r>
        <w:t>создании         целостного          представления</w:t>
      </w:r>
      <w:r>
        <w:rPr>
          <w:spacing w:val="-57"/>
        </w:rPr>
        <w:t xml:space="preserve"> </w:t>
      </w:r>
      <w:r>
        <w:t>об</w:t>
      </w:r>
      <w:r>
        <w:rPr>
          <w:spacing w:val="1"/>
        </w:rPr>
        <w:t xml:space="preserve"> </w:t>
      </w:r>
      <w:r>
        <w:t>окружающем</w:t>
      </w:r>
      <w:r>
        <w:rPr>
          <w:spacing w:val="1"/>
        </w:rPr>
        <w:t xml:space="preserve"> </w:t>
      </w:r>
      <w:r>
        <w:t>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познании</w:t>
      </w:r>
      <w:r>
        <w:rPr>
          <w:spacing w:val="1"/>
        </w:rPr>
        <w:t xml:space="preserve"> </w:t>
      </w:r>
      <w:r>
        <w:t>природных</w:t>
      </w:r>
      <w:r>
        <w:rPr>
          <w:spacing w:val="-57"/>
        </w:rPr>
        <w:t xml:space="preserve"> </w:t>
      </w:r>
      <w:r>
        <w:t>закономерностей</w:t>
      </w:r>
      <w:r>
        <w:rPr>
          <w:spacing w:val="-1"/>
        </w:rPr>
        <w:t xml:space="preserve"> </w:t>
      </w:r>
      <w:r>
        <w:t>и решении</w:t>
      </w:r>
      <w:r>
        <w:rPr>
          <w:spacing w:val="-3"/>
        </w:rPr>
        <w:t xml:space="preserve"> </w:t>
      </w:r>
      <w:r>
        <w:t>проблем</w:t>
      </w:r>
      <w:r>
        <w:rPr>
          <w:spacing w:val="-2"/>
        </w:rPr>
        <w:t xml:space="preserve"> </w:t>
      </w:r>
      <w:r>
        <w:t>сохранения природного</w:t>
      </w:r>
      <w:r>
        <w:rPr>
          <w:spacing w:val="-1"/>
        </w:rPr>
        <w:t xml:space="preserve"> </w:t>
      </w:r>
      <w:r>
        <w:t>равновесия;</w:t>
      </w:r>
    </w:p>
    <w:p w:rsidR="001E7CBD" w:rsidRDefault="009458D3">
      <w:pPr>
        <w:pStyle w:val="a3"/>
        <w:spacing w:before="1" w:line="360" w:lineRule="auto"/>
        <w:ind w:right="229"/>
      </w:pPr>
      <w:r>
        <w:t>убеждѐнность в значимости биологии для современной цивилизации: обеспечения нового</w:t>
      </w:r>
      <w:r>
        <w:rPr>
          <w:spacing w:val="1"/>
        </w:rPr>
        <w:t xml:space="preserve"> </w:t>
      </w:r>
      <w:r>
        <w:t>уровня</w:t>
      </w:r>
      <w:r>
        <w:rPr>
          <w:spacing w:val="1"/>
        </w:rPr>
        <w:t xml:space="preserve"> </w:t>
      </w:r>
      <w:r>
        <w:t>развития</w:t>
      </w:r>
      <w:r>
        <w:rPr>
          <w:spacing w:val="1"/>
        </w:rPr>
        <w:t xml:space="preserve"> </w:t>
      </w:r>
      <w:r>
        <w:t>медицины,</w:t>
      </w:r>
      <w:r>
        <w:rPr>
          <w:spacing w:val="1"/>
        </w:rPr>
        <w:t xml:space="preserve"> </w:t>
      </w:r>
      <w:r>
        <w:t>создания</w:t>
      </w:r>
      <w:r>
        <w:rPr>
          <w:spacing w:val="1"/>
        </w:rPr>
        <w:t xml:space="preserve"> </w:t>
      </w:r>
      <w:r>
        <w:t>перспективных</w:t>
      </w:r>
      <w:r>
        <w:rPr>
          <w:spacing w:val="1"/>
        </w:rPr>
        <w:t xml:space="preserve"> </w:t>
      </w:r>
      <w:r>
        <w:t>биотехнологий,</w:t>
      </w:r>
      <w:r>
        <w:rPr>
          <w:spacing w:val="1"/>
        </w:rPr>
        <w:t xml:space="preserve"> </w:t>
      </w:r>
      <w:r>
        <w:t>способных</w:t>
      </w:r>
      <w:r>
        <w:rPr>
          <w:spacing w:val="61"/>
        </w:rPr>
        <w:t xml:space="preserve"> </w:t>
      </w:r>
      <w:r>
        <w:t>решать</w:t>
      </w:r>
      <w:r>
        <w:rPr>
          <w:spacing w:val="1"/>
        </w:rPr>
        <w:t xml:space="preserve"> </w:t>
      </w:r>
      <w:r>
        <w:t>ресурсные проблемы развития человечества, поиска путей выхода из глобальных экологических</w:t>
      </w:r>
      <w:r>
        <w:rPr>
          <w:spacing w:val="1"/>
        </w:rPr>
        <w:t xml:space="preserve"> </w:t>
      </w:r>
      <w:r>
        <w:t>проблем</w:t>
      </w:r>
      <w:r>
        <w:rPr>
          <w:spacing w:val="1"/>
        </w:rPr>
        <w:t xml:space="preserve"> </w:t>
      </w:r>
      <w:r>
        <w:t>и</w:t>
      </w:r>
      <w:r>
        <w:rPr>
          <w:spacing w:val="1"/>
        </w:rPr>
        <w:t xml:space="preserve"> </w:t>
      </w:r>
      <w:r>
        <w:t>обеспечения</w:t>
      </w:r>
      <w:r>
        <w:rPr>
          <w:spacing w:val="1"/>
        </w:rPr>
        <w:t xml:space="preserve"> </w:t>
      </w:r>
      <w:r>
        <w:t>перехода</w:t>
      </w:r>
      <w:r>
        <w:rPr>
          <w:spacing w:val="1"/>
        </w:rPr>
        <w:t xml:space="preserve"> </w:t>
      </w:r>
      <w:r>
        <w:t>к</w:t>
      </w:r>
      <w:r>
        <w:rPr>
          <w:spacing w:val="1"/>
        </w:rPr>
        <w:t xml:space="preserve"> </w:t>
      </w:r>
      <w:r>
        <w:t>устойчивому</w:t>
      </w:r>
      <w:r>
        <w:rPr>
          <w:spacing w:val="1"/>
        </w:rPr>
        <w:t xml:space="preserve"> </w:t>
      </w:r>
      <w:r>
        <w:t>развитию,</w:t>
      </w:r>
      <w:r>
        <w:rPr>
          <w:spacing w:val="1"/>
        </w:rPr>
        <w:t xml:space="preserve"> </w:t>
      </w:r>
      <w:r>
        <w:t>рациональному</w:t>
      </w:r>
      <w:r>
        <w:rPr>
          <w:spacing w:val="1"/>
        </w:rPr>
        <w:t xml:space="preserve"> </w:t>
      </w:r>
      <w:r>
        <w:t>использованию</w:t>
      </w:r>
      <w:r>
        <w:rPr>
          <w:spacing w:val="1"/>
        </w:rPr>
        <w:t xml:space="preserve"> </w:t>
      </w:r>
      <w:r>
        <w:t>природных ресурсов</w:t>
      </w:r>
      <w:r>
        <w:rPr>
          <w:spacing w:val="1"/>
        </w:rPr>
        <w:t xml:space="preserve"> </w:t>
      </w:r>
      <w:r>
        <w:t>и</w:t>
      </w:r>
      <w:r>
        <w:rPr>
          <w:spacing w:val="2"/>
        </w:rPr>
        <w:t xml:space="preserve"> </w:t>
      </w:r>
      <w:r>
        <w:t>формированию новых</w:t>
      </w:r>
      <w:r>
        <w:rPr>
          <w:spacing w:val="2"/>
        </w:rPr>
        <w:t xml:space="preserve"> </w:t>
      </w:r>
      <w:r>
        <w:t>стандартов</w:t>
      </w:r>
      <w:r>
        <w:rPr>
          <w:spacing w:val="-2"/>
        </w:rPr>
        <w:t xml:space="preserve"> </w:t>
      </w:r>
      <w:r>
        <w:t>жизни;</w:t>
      </w:r>
    </w:p>
    <w:p w:rsidR="001E7CBD" w:rsidRDefault="009458D3">
      <w:pPr>
        <w:pStyle w:val="a3"/>
        <w:spacing w:line="360" w:lineRule="auto"/>
        <w:ind w:right="226"/>
      </w:pPr>
      <w:r>
        <w:t>заинтересованность</w:t>
      </w:r>
      <w:r>
        <w:rPr>
          <w:spacing w:val="1"/>
        </w:rPr>
        <w:t xml:space="preserve"> </w:t>
      </w:r>
      <w:r>
        <w:t>в</w:t>
      </w:r>
      <w:r>
        <w:rPr>
          <w:spacing w:val="1"/>
        </w:rPr>
        <w:t xml:space="preserve"> </w:t>
      </w:r>
      <w:r>
        <w:t>получении</w:t>
      </w:r>
      <w:r>
        <w:rPr>
          <w:spacing w:val="1"/>
        </w:rPr>
        <w:t xml:space="preserve"> </w:t>
      </w:r>
      <w:r>
        <w:t>биологических</w:t>
      </w:r>
      <w:r>
        <w:rPr>
          <w:spacing w:val="1"/>
        </w:rPr>
        <w:t xml:space="preserve"> </w:t>
      </w:r>
      <w:r>
        <w:t>знаний</w:t>
      </w:r>
      <w:r>
        <w:rPr>
          <w:spacing w:val="1"/>
        </w:rPr>
        <w:t xml:space="preserve"> </w:t>
      </w:r>
      <w:r>
        <w:t>в</w:t>
      </w:r>
      <w:r>
        <w:rPr>
          <w:spacing w:val="1"/>
        </w:rPr>
        <w:t xml:space="preserve"> </w:t>
      </w:r>
      <w:r>
        <w:t>целях</w:t>
      </w:r>
      <w:r>
        <w:rPr>
          <w:spacing w:val="1"/>
        </w:rPr>
        <w:t xml:space="preserve"> </w:t>
      </w:r>
      <w:r>
        <w:t>повышения</w:t>
      </w:r>
      <w:r>
        <w:rPr>
          <w:spacing w:val="1"/>
        </w:rPr>
        <w:t xml:space="preserve"> </w:t>
      </w:r>
      <w:r>
        <w:t>общей</w:t>
      </w:r>
      <w:r>
        <w:rPr>
          <w:spacing w:val="-57"/>
        </w:rPr>
        <w:t xml:space="preserve"> </w:t>
      </w:r>
      <w:r>
        <w:t>культуры, естественно-научной грамотности как составной части функциональной грамотности</w:t>
      </w:r>
      <w:r>
        <w:rPr>
          <w:spacing w:val="1"/>
        </w:rPr>
        <w:t xml:space="preserve"> </w:t>
      </w:r>
      <w:r>
        <w:t>обучающихся,</w:t>
      </w:r>
      <w:r>
        <w:rPr>
          <w:spacing w:val="-1"/>
        </w:rPr>
        <w:t xml:space="preserve"> </w:t>
      </w:r>
      <w:r>
        <w:t>формируемой при изучении биологии;</w:t>
      </w:r>
    </w:p>
    <w:p w:rsidR="001E7CBD" w:rsidRDefault="009458D3">
      <w:pPr>
        <w:pStyle w:val="a3"/>
        <w:spacing w:before="1" w:line="360" w:lineRule="auto"/>
        <w:ind w:right="231"/>
      </w:pPr>
      <w:r>
        <w:t>понимание сущности методов познания, используемых в естественных науках, способность</w:t>
      </w:r>
      <w:r>
        <w:rPr>
          <w:spacing w:val="-57"/>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объяснения</w:t>
      </w:r>
      <w:r>
        <w:rPr>
          <w:spacing w:val="1"/>
        </w:rPr>
        <w:t xml:space="preserve"> </w:t>
      </w:r>
      <w:r>
        <w:t>явлений</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w:t>
      </w:r>
      <w:r>
        <w:rPr>
          <w:spacing w:val="51"/>
        </w:rPr>
        <w:t xml:space="preserve"> </w:t>
      </w:r>
      <w:r>
        <w:t>в</w:t>
      </w:r>
      <w:r>
        <w:rPr>
          <w:spacing w:val="50"/>
        </w:rPr>
        <w:t xml:space="preserve"> </w:t>
      </w:r>
      <w:r>
        <w:t>нѐм</w:t>
      </w:r>
      <w:r>
        <w:rPr>
          <w:spacing w:val="48"/>
        </w:rPr>
        <w:t xml:space="preserve"> </w:t>
      </w:r>
      <w:r>
        <w:t>изменений,</w:t>
      </w:r>
      <w:r>
        <w:rPr>
          <w:spacing w:val="52"/>
        </w:rPr>
        <w:t xml:space="preserve"> </w:t>
      </w:r>
      <w:r>
        <w:t>умение</w:t>
      </w:r>
      <w:r>
        <w:rPr>
          <w:spacing w:val="48"/>
        </w:rPr>
        <w:t xml:space="preserve"> </w:t>
      </w:r>
      <w:r>
        <w:t>делать</w:t>
      </w:r>
      <w:r>
        <w:rPr>
          <w:spacing w:val="51"/>
        </w:rPr>
        <w:t xml:space="preserve"> </w:t>
      </w:r>
      <w:r>
        <w:t>обоснованные</w:t>
      </w:r>
      <w:r>
        <w:rPr>
          <w:spacing w:val="49"/>
        </w:rPr>
        <w:t xml:space="preserve"> </w:t>
      </w:r>
      <w:r>
        <w:t>заключения</w:t>
      </w:r>
      <w:r>
        <w:rPr>
          <w:spacing w:val="49"/>
        </w:rPr>
        <w:t xml:space="preserve"> </w:t>
      </w:r>
      <w:r>
        <w:t>на</w:t>
      </w:r>
      <w:r>
        <w:rPr>
          <w:spacing w:val="49"/>
        </w:rPr>
        <w:t xml:space="preserve"> </w:t>
      </w:r>
      <w:r>
        <w:t>основе</w:t>
      </w:r>
      <w:r>
        <w:rPr>
          <w:spacing w:val="48"/>
        </w:rPr>
        <w:t xml:space="preserve"> </w:t>
      </w:r>
      <w:r>
        <w:t>научных</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фактов</w:t>
      </w:r>
      <w:r>
        <w:rPr>
          <w:spacing w:val="-4"/>
        </w:rPr>
        <w:t xml:space="preserve"> </w:t>
      </w:r>
      <w:r>
        <w:t>и</w:t>
      </w:r>
      <w:r>
        <w:rPr>
          <w:spacing w:val="-3"/>
        </w:rPr>
        <w:t xml:space="preserve"> </w:t>
      </w:r>
      <w:r>
        <w:t>имеющихся</w:t>
      </w:r>
      <w:r>
        <w:rPr>
          <w:spacing w:val="-3"/>
        </w:rPr>
        <w:t xml:space="preserve"> </w:t>
      </w:r>
      <w:r>
        <w:t>данных</w:t>
      </w:r>
      <w:r>
        <w:rPr>
          <w:spacing w:val="-2"/>
        </w:rPr>
        <w:t xml:space="preserve"> </w:t>
      </w:r>
      <w:r>
        <w:t>с</w:t>
      </w:r>
      <w:r>
        <w:rPr>
          <w:spacing w:val="-4"/>
        </w:rPr>
        <w:t xml:space="preserve"> </w:t>
      </w:r>
      <w:r>
        <w:t>целью</w:t>
      </w:r>
      <w:r>
        <w:rPr>
          <w:spacing w:val="-3"/>
        </w:rPr>
        <w:t xml:space="preserve"> </w:t>
      </w:r>
      <w:r>
        <w:t>получения</w:t>
      </w:r>
      <w:r>
        <w:rPr>
          <w:spacing w:val="-3"/>
        </w:rPr>
        <w:t xml:space="preserve"> </w:t>
      </w:r>
      <w:r>
        <w:t>достоверных</w:t>
      </w:r>
      <w:r>
        <w:rPr>
          <w:spacing w:val="-2"/>
        </w:rPr>
        <w:t xml:space="preserve"> </w:t>
      </w:r>
      <w:r>
        <w:t>выводов;</w:t>
      </w:r>
    </w:p>
    <w:p w:rsidR="001E7CBD" w:rsidRDefault="009458D3">
      <w:pPr>
        <w:pStyle w:val="a3"/>
        <w:spacing w:before="137" w:line="362" w:lineRule="auto"/>
        <w:jc w:val="left"/>
      </w:pPr>
      <w:r>
        <w:t>способность</w:t>
      </w:r>
      <w:r>
        <w:rPr>
          <w:spacing w:val="38"/>
        </w:rPr>
        <w:t xml:space="preserve"> </w:t>
      </w:r>
      <w:r>
        <w:t>самостоятельно</w:t>
      </w:r>
      <w:r>
        <w:rPr>
          <w:spacing w:val="37"/>
        </w:rPr>
        <w:t xml:space="preserve"> </w:t>
      </w:r>
      <w:r>
        <w:t>использовать</w:t>
      </w:r>
      <w:r>
        <w:rPr>
          <w:spacing w:val="38"/>
        </w:rPr>
        <w:t xml:space="preserve"> </w:t>
      </w:r>
      <w:r>
        <w:t>биологические</w:t>
      </w:r>
      <w:r>
        <w:rPr>
          <w:spacing w:val="36"/>
        </w:rPr>
        <w:t xml:space="preserve"> </w:t>
      </w:r>
      <w:r>
        <w:t>знания</w:t>
      </w:r>
      <w:r>
        <w:rPr>
          <w:spacing w:val="37"/>
        </w:rPr>
        <w:t xml:space="preserve"> </w:t>
      </w:r>
      <w:r>
        <w:t>для</w:t>
      </w:r>
      <w:r>
        <w:rPr>
          <w:spacing w:val="37"/>
        </w:rPr>
        <w:t xml:space="preserve"> </w:t>
      </w:r>
      <w:r>
        <w:t>решения</w:t>
      </w:r>
      <w:r>
        <w:rPr>
          <w:spacing w:val="37"/>
        </w:rPr>
        <w:t xml:space="preserve"> </w:t>
      </w:r>
      <w:r>
        <w:t>проблем</w:t>
      </w:r>
      <w:r>
        <w:rPr>
          <w:spacing w:val="38"/>
        </w:rPr>
        <w:t xml:space="preserve"> </w:t>
      </w:r>
      <w:r>
        <w:t>в</w:t>
      </w:r>
      <w:r>
        <w:rPr>
          <w:spacing w:val="-57"/>
        </w:rPr>
        <w:t xml:space="preserve"> </w:t>
      </w:r>
      <w:r>
        <w:t>реальных жизненных</w:t>
      </w:r>
      <w:r>
        <w:rPr>
          <w:spacing w:val="2"/>
        </w:rPr>
        <w:t xml:space="preserve"> </w:t>
      </w:r>
      <w:r>
        <w:t>ситуациях;</w:t>
      </w:r>
    </w:p>
    <w:p w:rsidR="001E7CBD" w:rsidRDefault="009458D3">
      <w:pPr>
        <w:pStyle w:val="a3"/>
        <w:tabs>
          <w:tab w:val="left" w:pos="2345"/>
          <w:tab w:val="left" w:pos="3501"/>
          <w:tab w:val="left" w:pos="4558"/>
          <w:tab w:val="left" w:pos="6191"/>
          <w:tab w:val="left" w:pos="7524"/>
          <w:tab w:val="left" w:pos="9133"/>
          <w:tab w:val="left" w:pos="10459"/>
        </w:tabs>
        <w:spacing w:line="360" w:lineRule="auto"/>
        <w:ind w:right="235"/>
        <w:jc w:val="left"/>
      </w:pPr>
      <w:r>
        <w:t>осознание</w:t>
      </w:r>
      <w:r>
        <w:tab/>
        <w:t>ценности</w:t>
      </w:r>
      <w:r>
        <w:tab/>
        <w:t>научной</w:t>
      </w:r>
      <w:r>
        <w:tab/>
        <w:t>деятельности,</w:t>
      </w:r>
      <w:r>
        <w:tab/>
        <w:t>готовность</w:t>
      </w:r>
      <w:r>
        <w:tab/>
        <w:t>осуществлять</w:t>
      </w:r>
      <w:r>
        <w:tab/>
        <w:t>проектную</w:t>
      </w:r>
      <w:r>
        <w:tab/>
      </w:r>
      <w:r>
        <w:rPr>
          <w:spacing w:val="-1"/>
        </w:rPr>
        <w:t>и</w:t>
      </w:r>
      <w:r>
        <w:rPr>
          <w:spacing w:val="-57"/>
        </w:rPr>
        <w:t xml:space="preserve"> </w:t>
      </w:r>
      <w:r>
        <w:t>исследовательскую</w:t>
      </w:r>
      <w:r>
        <w:rPr>
          <w:spacing w:val="-1"/>
        </w:rPr>
        <w:t xml:space="preserve"> </w:t>
      </w:r>
      <w:r>
        <w:t>деятельность</w:t>
      </w:r>
      <w:r>
        <w:rPr>
          <w:spacing w:val="-2"/>
        </w:rPr>
        <w:t xml:space="preserve"> </w:t>
      </w:r>
      <w:r>
        <w:t>индивидуально</w:t>
      </w:r>
      <w:r>
        <w:rPr>
          <w:spacing w:val="-1"/>
        </w:rPr>
        <w:t xml:space="preserve"> </w:t>
      </w:r>
      <w:r>
        <w:t>и в</w:t>
      </w:r>
      <w:r>
        <w:rPr>
          <w:spacing w:val="-1"/>
        </w:rPr>
        <w:t xml:space="preserve"> </w:t>
      </w:r>
      <w:r>
        <w:t>группе;</w:t>
      </w:r>
    </w:p>
    <w:p w:rsidR="001E7CBD" w:rsidRDefault="009458D3">
      <w:pPr>
        <w:pStyle w:val="a3"/>
        <w:tabs>
          <w:tab w:val="left" w:pos="2513"/>
          <w:tab w:val="left" w:pos="2926"/>
          <w:tab w:val="left" w:pos="4484"/>
          <w:tab w:val="left" w:pos="4885"/>
          <w:tab w:val="left" w:pos="6676"/>
          <w:tab w:val="left" w:pos="8302"/>
          <w:tab w:val="left" w:pos="8717"/>
        </w:tabs>
        <w:spacing w:line="360" w:lineRule="auto"/>
        <w:ind w:right="223"/>
        <w:jc w:val="left"/>
      </w:pPr>
      <w:r>
        <w:t>готовность</w:t>
      </w:r>
      <w:r>
        <w:tab/>
        <w:t>и</w:t>
      </w:r>
      <w:r>
        <w:tab/>
        <w:t>способность</w:t>
      </w:r>
      <w:r>
        <w:tab/>
        <w:t>к</w:t>
      </w:r>
      <w:r>
        <w:tab/>
        <w:t>непрерывному</w:t>
      </w:r>
      <w:r>
        <w:tab/>
        <w:t>образованию</w:t>
      </w:r>
      <w:r>
        <w:tab/>
        <w:t>и</w:t>
      </w:r>
      <w:r>
        <w:tab/>
      </w:r>
      <w:r>
        <w:rPr>
          <w:spacing w:val="-1"/>
        </w:rPr>
        <w:t>самообразованию,</w:t>
      </w:r>
      <w:r>
        <w:rPr>
          <w:spacing w:val="-57"/>
        </w:rPr>
        <w:t xml:space="preserve"> </w:t>
      </w:r>
      <w:r>
        <w:t>к</w:t>
      </w:r>
      <w:r>
        <w:rPr>
          <w:spacing w:val="-3"/>
        </w:rPr>
        <w:t xml:space="preserve"> </w:t>
      </w:r>
      <w:r>
        <w:t>активному</w:t>
      </w:r>
      <w:r>
        <w:rPr>
          <w:spacing w:val="-10"/>
        </w:rPr>
        <w:t xml:space="preserve"> </w:t>
      </w:r>
      <w:r>
        <w:t>получению</w:t>
      </w:r>
      <w:r>
        <w:rPr>
          <w:spacing w:val="-2"/>
        </w:rPr>
        <w:t xml:space="preserve"> </w:t>
      </w:r>
      <w:r>
        <w:t>новых</w:t>
      </w:r>
      <w:r>
        <w:rPr>
          <w:spacing w:val="-3"/>
        </w:rPr>
        <w:t xml:space="preserve"> </w:t>
      </w:r>
      <w:r>
        <w:t>знаний</w:t>
      </w:r>
      <w:r>
        <w:rPr>
          <w:spacing w:val="-4"/>
        </w:rPr>
        <w:t xml:space="preserve"> </w:t>
      </w:r>
      <w:r>
        <w:t>по</w:t>
      </w:r>
      <w:r>
        <w:rPr>
          <w:spacing w:val="-2"/>
        </w:rPr>
        <w:t xml:space="preserve"> </w:t>
      </w:r>
      <w:r>
        <w:t>биологии</w:t>
      </w:r>
      <w:r>
        <w:rPr>
          <w:spacing w:val="-2"/>
        </w:rPr>
        <w:t xml:space="preserve"> </w:t>
      </w:r>
      <w:r>
        <w:t>в</w:t>
      </w:r>
      <w:r>
        <w:rPr>
          <w:spacing w:val="-3"/>
        </w:rPr>
        <w:t xml:space="preserve"> </w:t>
      </w:r>
      <w:r>
        <w:t>соответствии</w:t>
      </w:r>
      <w:r>
        <w:rPr>
          <w:spacing w:val="-3"/>
        </w:rPr>
        <w:t xml:space="preserve"> </w:t>
      </w:r>
      <w:r>
        <w:t>с</w:t>
      </w:r>
      <w:r>
        <w:rPr>
          <w:spacing w:val="-6"/>
        </w:rPr>
        <w:t xml:space="preserve"> </w:t>
      </w:r>
      <w:r>
        <w:t>жизненными</w:t>
      </w:r>
      <w:r>
        <w:rPr>
          <w:spacing w:val="-2"/>
        </w:rPr>
        <w:t xml:space="preserve"> </w:t>
      </w:r>
      <w:r>
        <w:t>потребностями.</w:t>
      </w:r>
    </w:p>
    <w:p w:rsidR="001E7CBD" w:rsidRDefault="009458D3">
      <w:pPr>
        <w:pStyle w:val="a4"/>
        <w:numPr>
          <w:ilvl w:val="2"/>
          <w:numId w:val="58"/>
        </w:numPr>
        <w:tabs>
          <w:tab w:val="left" w:pos="1942"/>
        </w:tabs>
        <w:spacing w:line="360" w:lineRule="auto"/>
        <w:ind w:left="392" w:right="220" w:firstLine="708"/>
        <w:rPr>
          <w:sz w:val="24"/>
        </w:rPr>
      </w:pP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 xml:space="preserve">программы       </w:t>
      </w:r>
      <w:r>
        <w:rPr>
          <w:spacing w:val="25"/>
          <w:sz w:val="24"/>
        </w:rPr>
        <w:t xml:space="preserve"> </w:t>
      </w:r>
      <w:r>
        <w:rPr>
          <w:sz w:val="24"/>
        </w:rPr>
        <w:t xml:space="preserve">по        </w:t>
      </w:r>
      <w:r>
        <w:rPr>
          <w:spacing w:val="24"/>
          <w:sz w:val="24"/>
        </w:rPr>
        <w:t xml:space="preserve"> </w:t>
      </w:r>
      <w:r>
        <w:rPr>
          <w:sz w:val="24"/>
        </w:rPr>
        <w:t xml:space="preserve">биологии        </w:t>
      </w:r>
      <w:r>
        <w:rPr>
          <w:spacing w:val="23"/>
          <w:sz w:val="24"/>
        </w:rPr>
        <w:t xml:space="preserve"> </w:t>
      </w:r>
      <w:r>
        <w:rPr>
          <w:sz w:val="24"/>
        </w:rPr>
        <w:t xml:space="preserve">на        </w:t>
      </w:r>
      <w:r>
        <w:rPr>
          <w:spacing w:val="26"/>
          <w:sz w:val="24"/>
        </w:rPr>
        <w:t xml:space="preserve"> </w:t>
      </w:r>
      <w:r>
        <w:rPr>
          <w:sz w:val="24"/>
        </w:rPr>
        <w:t xml:space="preserve">уровне        </w:t>
      </w:r>
      <w:r>
        <w:rPr>
          <w:spacing w:val="24"/>
          <w:sz w:val="24"/>
        </w:rPr>
        <w:t xml:space="preserve"> </w:t>
      </w:r>
      <w:r>
        <w:rPr>
          <w:sz w:val="24"/>
        </w:rPr>
        <w:t xml:space="preserve">среднего        </w:t>
      </w:r>
      <w:r>
        <w:rPr>
          <w:spacing w:val="25"/>
          <w:sz w:val="24"/>
        </w:rPr>
        <w:t xml:space="preserve"> </w:t>
      </w:r>
      <w:r>
        <w:rPr>
          <w:sz w:val="24"/>
        </w:rPr>
        <w:t xml:space="preserve">общего        </w:t>
      </w:r>
      <w:r>
        <w:rPr>
          <w:spacing w:val="25"/>
          <w:sz w:val="24"/>
        </w:rPr>
        <w:t xml:space="preserve"> </w:t>
      </w:r>
      <w:r>
        <w:rPr>
          <w:sz w:val="24"/>
        </w:rPr>
        <w:t>образования</w:t>
      </w:r>
      <w:r>
        <w:rPr>
          <w:spacing w:val="-58"/>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sz w:val="24"/>
        </w:rPr>
        <w:t>эмоциональный</w:t>
      </w:r>
      <w:r>
        <w:rPr>
          <w:spacing w:val="1"/>
          <w:sz w:val="24"/>
        </w:rPr>
        <w:t xml:space="preserve"> </w:t>
      </w:r>
      <w:r>
        <w:rPr>
          <w:sz w:val="24"/>
        </w:rPr>
        <w:t>интеллект,</w:t>
      </w:r>
      <w:r>
        <w:rPr>
          <w:spacing w:val="61"/>
          <w:sz w:val="24"/>
        </w:rPr>
        <w:t xml:space="preserve"> </w:t>
      </w:r>
      <w:r>
        <w:rPr>
          <w:sz w:val="24"/>
        </w:rPr>
        <w:t>предполагающий</w:t>
      </w:r>
      <w:r>
        <w:rPr>
          <w:spacing w:val="1"/>
          <w:sz w:val="24"/>
        </w:rPr>
        <w:t xml:space="preserve"> </w:t>
      </w:r>
      <w:r>
        <w:rPr>
          <w:sz w:val="24"/>
        </w:rPr>
        <w:t>сформированность:</w:t>
      </w:r>
    </w:p>
    <w:p w:rsidR="001E7CBD" w:rsidRDefault="009458D3">
      <w:pPr>
        <w:pStyle w:val="a3"/>
        <w:spacing w:line="360" w:lineRule="auto"/>
        <w:ind w:right="232"/>
      </w:pPr>
      <w:r>
        <w:t>самосознания, включающего способность понимать своѐ эмоциональное состояние, видеть</w:t>
      </w:r>
      <w:r>
        <w:rPr>
          <w:spacing w:val="1"/>
        </w:rPr>
        <w:t xml:space="preserve"> </w:t>
      </w:r>
      <w:r>
        <w:t>направления</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2"/>
        </w:rPr>
        <w:t xml:space="preserve"> </w:t>
      </w:r>
      <w:r>
        <w:t>уверенным</w:t>
      </w:r>
      <w:r>
        <w:rPr>
          <w:spacing w:val="-3"/>
        </w:rPr>
        <w:t xml:space="preserve"> </w:t>
      </w:r>
      <w:r>
        <w:t>в</w:t>
      </w:r>
      <w:r>
        <w:rPr>
          <w:spacing w:val="-2"/>
        </w:rPr>
        <w:t xml:space="preserve"> </w:t>
      </w:r>
      <w:r>
        <w:t>себе;</w:t>
      </w:r>
    </w:p>
    <w:p w:rsidR="001E7CBD" w:rsidRDefault="009458D3">
      <w:pPr>
        <w:pStyle w:val="a3"/>
        <w:spacing w:line="360" w:lineRule="auto"/>
        <w:ind w:right="230"/>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57"/>
        </w:rPr>
        <w:t xml:space="preserve"> </w:t>
      </w:r>
      <w:r>
        <w:t>своѐ поведение, способность адаптироваться к эмоциональным изменениям и проявлять гибкость,</w:t>
      </w:r>
      <w:r>
        <w:rPr>
          <w:spacing w:val="1"/>
        </w:rPr>
        <w:t xml:space="preserve"> </w:t>
      </w:r>
      <w:r>
        <w:t>быть открытым</w:t>
      </w:r>
      <w:r>
        <w:rPr>
          <w:spacing w:val="-1"/>
        </w:rPr>
        <w:t xml:space="preserve"> </w:t>
      </w:r>
      <w:r>
        <w:t>новому;</w:t>
      </w:r>
    </w:p>
    <w:p w:rsidR="001E7CBD" w:rsidRDefault="009458D3">
      <w:pPr>
        <w:pStyle w:val="a3"/>
        <w:spacing w:line="362" w:lineRule="auto"/>
        <w:ind w:right="232"/>
      </w:pPr>
      <w:r>
        <w:t xml:space="preserve">внутренней     </w:t>
      </w:r>
      <w:r>
        <w:rPr>
          <w:spacing w:val="31"/>
        </w:rPr>
        <w:t xml:space="preserve"> </w:t>
      </w:r>
      <w:r>
        <w:t xml:space="preserve">мотивации,      </w:t>
      </w:r>
      <w:r>
        <w:rPr>
          <w:spacing w:val="25"/>
        </w:rPr>
        <w:t xml:space="preserve"> </w:t>
      </w:r>
      <w:r>
        <w:t xml:space="preserve">включающей      </w:t>
      </w:r>
      <w:r>
        <w:rPr>
          <w:spacing w:val="27"/>
        </w:rPr>
        <w:t xml:space="preserve"> </w:t>
      </w:r>
      <w:r>
        <w:t xml:space="preserve">стремление      </w:t>
      </w:r>
      <w:r>
        <w:rPr>
          <w:spacing w:val="28"/>
        </w:rPr>
        <w:t xml:space="preserve"> </w:t>
      </w:r>
      <w:r>
        <w:t xml:space="preserve">к      </w:t>
      </w:r>
      <w:r>
        <w:rPr>
          <w:spacing w:val="26"/>
        </w:rPr>
        <w:t xml:space="preserve"> </w:t>
      </w:r>
      <w:r>
        <w:t xml:space="preserve">достижению      </w:t>
      </w:r>
      <w:r>
        <w:rPr>
          <w:spacing w:val="28"/>
        </w:rPr>
        <w:t xml:space="preserve"> </w:t>
      </w:r>
      <w:r>
        <w:t>цели</w:t>
      </w:r>
      <w:r>
        <w:rPr>
          <w:spacing w:val="-58"/>
        </w:rPr>
        <w:t xml:space="preserve"> </w:t>
      </w:r>
      <w:r>
        <w:t>и</w:t>
      </w:r>
      <w:r>
        <w:rPr>
          <w:spacing w:val="1"/>
        </w:rPr>
        <w:t xml:space="preserve"> </w:t>
      </w:r>
      <w:r>
        <w:t>успеху,</w:t>
      </w:r>
      <w:r>
        <w:rPr>
          <w:spacing w:val="-2"/>
        </w:rPr>
        <w:t xml:space="preserve"> </w:t>
      </w:r>
      <w:r>
        <w:t>оптимизм,</w:t>
      </w:r>
      <w:r>
        <w:rPr>
          <w:spacing w:val="-2"/>
        </w:rPr>
        <w:t xml:space="preserve"> </w:t>
      </w:r>
      <w:r>
        <w:t>инициативность, умение</w:t>
      </w:r>
      <w:r>
        <w:rPr>
          <w:spacing w:val="-3"/>
        </w:rPr>
        <w:t xml:space="preserve"> </w:t>
      </w:r>
      <w:r>
        <w:t>действовать,</w:t>
      </w:r>
      <w:r>
        <w:rPr>
          <w:spacing w:val="-2"/>
        </w:rPr>
        <w:t xml:space="preserve"> </w:t>
      </w:r>
      <w:r>
        <w:t>исходя</w:t>
      </w:r>
      <w:r>
        <w:rPr>
          <w:spacing w:val="-4"/>
        </w:rPr>
        <w:t xml:space="preserve"> </w:t>
      </w:r>
      <w:r>
        <w:t>из</w:t>
      </w:r>
      <w:r>
        <w:rPr>
          <w:spacing w:val="-2"/>
        </w:rPr>
        <w:t xml:space="preserve"> </w:t>
      </w:r>
      <w:r>
        <w:t>своих возможностей;</w:t>
      </w:r>
    </w:p>
    <w:p w:rsidR="001E7CBD" w:rsidRDefault="009458D3">
      <w:pPr>
        <w:pStyle w:val="a3"/>
        <w:spacing w:line="360" w:lineRule="auto"/>
        <w:ind w:right="232"/>
      </w:pPr>
      <w:r>
        <w:t>эмпатии, включающей способность понимать эмоциональное состояние других, учитывать</w:t>
      </w:r>
      <w:r>
        <w:rPr>
          <w:spacing w:val="1"/>
        </w:rPr>
        <w:t xml:space="preserve"> </w:t>
      </w:r>
      <w:r>
        <w:t>его</w:t>
      </w:r>
      <w:r>
        <w:rPr>
          <w:spacing w:val="-2"/>
        </w:rPr>
        <w:t xml:space="preserve"> </w:t>
      </w:r>
      <w:r>
        <w:t>при</w:t>
      </w:r>
      <w:r>
        <w:rPr>
          <w:spacing w:val="-2"/>
        </w:rPr>
        <w:t xml:space="preserve"> </w:t>
      </w:r>
      <w:r>
        <w:t>осуществлении</w:t>
      </w:r>
      <w:r>
        <w:rPr>
          <w:spacing w:val="-2"/>
        </w:rPr>
        <w:t xml:space="preserve"> </w:t>
      </w:r>
      <w:r>
        <w:t>коммуникации,</w:t>
      </w:r>
      <w:r>
        <w:rPr>
          <w:spacing w:val="-2"/>
        </w:rPr>
        <w:t xml:space="preserve"> </w:t>
      </w:r>
      <w:r>
        <w:t>способность</w:t>
      </w:r>
      <w:r>
        <w:rPr>
          <w:spacing w:val="4"/>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1E7CBD" w:rsidRDefault="009458D3">
      <w:pPr>
        <w:pStyle w:val="a3"/>
        <w:spacing w:line="360" w:lineRule="auto"/>
        <w:ind w:right="230"/>
      </w:pPr>
      <w:r>
        <w:t>социальных       навыков,       включающих       способность        выстраивать        отношения</w:t>
      </w:r>
      <w:r>
        <w:rPr>
          <w:spacing w:val="1"/>
        </w:rPr>
        <w:t xml:space="preserve"> </w:t>
      </w:r>
      <w:r>
        <w:t>с</w:t>
      </w:r>
      <w:r>
        <w:rPr>
          <w:spacing w:val="-2"/>
        </w:rPr>
        <w:t xml:space="preserve"> </w:t>
      </w:r>
      <w:r>
        <w:t>другими людьми, заботиться,</w:t>
      </w:r>
      <w:r>
        <w:rPr>
          <w:spacing w:val="-4"/>
        </w:rPr>
        <w:t xml:space="preserve"> </w:t>
      </w:r>
      <w:r>
        <w:t>проявлять</w:t>
      </w:r>
      <w:r>
        <w:rPr>
          <w:spacing w:val="-2"/>
        </w:rPr>
        <w:t xml:space="preserve"> </w:t>
      </w:r>
      <w:r>
        <w:t>интерес</w:t>
      </w:r>
      <w:r>
        <w:rPr>
          <w:spacing w:val="-1"/>
        </w:rPr>
        <w:t xml:space="preserve"> </w:t>
      </w:r>
      <w:r>
        <w:t>и</w:t>
      </w:r>
      <w:r>
        <w:rPr>
          <w:spacing w:val="-1"/>
        </w:rPr>
        <w:t xml:space="preserve"> </w:t>
      </w:r>
      <w:r>
        <w:t>разрешать конфликты.</w:t>
      </w:r>
    </w:p>
    <w:p w:rsidR="001E7CBD" w:rsidRDefault="009458D3">
      <w:pPr>
        <w:pStyle w:val="a4"/>
        <w:numPr>
          <w:ilvl w:val="2"/>
          <w:numId w:val="58"/>
        </w:numPr>
        <w:tabs>
          <w:tab w:val="left" w:pos="1942"/>
        </w:tabs>
        <w:spacing w:line="360" w:lineRule="auto"/>
        <w:ind w:left="392" w:right="225" w:firstLine="708"/>
        <w:rPr>
          <w:sz w:val="24"/>
        </w:rPr>
      </w:pPr>
      <w:r>
        <w:rPr>
          <w:sz w:val="24"/>
        </w:rPr>
        <w:t>Метапредметные результаты освоения учебного предмета «Биология» включают:</w:t>
      </w:r>
      <w:r>
        <w:rPr>
          <w:spacing w:val="1"/>
          <w:sz w:val="24"/>
        </w:rPr>
        <w:t xml:space="preserve"> </w:t>
      </w:r>
      <w:r>
        <w:rPr>
          <w:sz w:val="24"/>
        </w:rPr>
        <w:t>значимые для формирования мировоззрения обучающихся междисциплинарные (межпредметные)</w:t>
      </w:r>
      <w:r>
        <w:rPr>
          <w:spacing w:val="-57"/>
          <w:sz w:val="24"/>
        </w:rPr>
        <w:t xml:space="preserve"> </w:t>
      </w:r>
      <w:r>
        <w:rPr>
          <w:sz w:val="24"/>
        </w:rPr>
        <w:t>общенаучные понятия, отражающие целостность научной картины мира и специфику методов</w:t>
      </w:r>
      <w:r>
        <w:rPr>
          <w:spacing w:val="1"/>
          <w:sz w:val="24"/>
        </w:rPr>
        <w:t xml:space="preserve"> </w:t>
      </w:r>
      <w:r>
        <w:rPr>
          <w:sz w:val="24"/>
        </w:rPr>
        <w:t>познания, используемых в естественных науках (вещество, энергия, явление, процесс, система,</w:t>
      </w:r>
      <w:r>
        <w:rPr>
          <w:spacing w:val="1"/>
          <w:sz w:val="24"/>
        </w:rPr>
        <w:t xml:space="preserve"> </w:t>
      </w:r>
      <w:r>
        <w:rPr>
          <w:sz w:val="24"/>
        </w:rPr>
        <w:t>научный</w:t>
      </w:r>
      <w:r>
        <w:rPr>
          <w:spacing w:val="1"/>
          <w:sz w:val="24"/>
        </w:rPr>
        <w:t xml:space="preserve"> </w:t>
      </w:r>
      <w:r>
        <w:rPr>
          <w:sz w:val="24"/>
        </w:rPr>
        <w:t>факт,</w:t>
      </w:r>
      <w:r>
        <w:rPr>
          <w:spacing w:val="1"/>
          <w:sz w:val="24"/>
        </w:rPr>
        <w:t xml:space="preserve"> </w:t>
      </w:r>
      <w:r>
        <w:rPr>
          <w:sz w:val="24"/>
        </w:rPr>
        <w:t>принцип,</w:t>
      </w:r>
      <w:r>
        <w:rPr>
          <w:spacing w:val="1"/>
          <w:sz w:val="24"/>
        </w:rPr>
        <w:t xml:space="preserve"> </w:t>
      </w:r>
      <w:r>
        <w:rPr>
          <w:sz w:val="24"/>
        </w:rPr>
        <w:t>гипотеза,</w:t>
      </w:r>
      <w:r>
        <w:rPr>
          <w:spacing w:val="1"/>
          <w:sz w:val="24"/>
        </w:rPr>
        <w:t xml:space="preserve"> </w:t>
      </w:r>
      <w:r>
        <w:rPr>
          <w:sz w:val="24"/>
        </w:rPr>
        <w:t>закономерность,</w:t>
      </w:r>
      <w:r>
        <w:rPr>
          <w:spacing w:val="1"/>
          <w:sz w:val="24"/>
        </w:rPr>
        <w:t xml:space="preserve"> </w:t>
      </w:r>
      <w:r>
        <w:rPr>
          <w:sz w:val="24"/>
        </w:rPr>
        <w:t>закон,</w:t>
      </w:r>
      <w:r>
        <w:rPr>
          <w:spacing w:val="1"/>
          <w:sz w:val="24"/>
        </w:rPr>
        <w:t xml:space="preserve"> </w:t>
      </w:r>
      <w:r>
        <w:rPr>
          <w:sz w:val="24"/>
        </w:rPr>
        <w:t>теория,</w:t>
      </w:r>
      <w:r>
        <w:rPr>
          <w:spacing w:val="1"/>
          <w:sz w:val="24"/>
        </w:rPr>
        <w:t xml:space="preserve"> </w:t>
      </w:r>
      <w:r>
        <w:rPr>
          <w:sz w:val="24"/>
        </w:rPr>
        <w:t>исследование,</w:t>
      </w:r>
      <w:r>
        <w:rPr>
          <w:spacing w:val="1"/>
          <w:sz w:val="24"/>
        </w:rPr>
        <w:t xml:space="preserve"> </w:t>
      </w:r>
      <w:r>
        <w:rPr>
          <w:sz w:val="24"/>
        </w:rPr>
        <w:t>наблюдение,</w:t>
      </w:r>
      <w:r>
        <w:rPr>
          <w:spacing w:val="1"/>
          <w:sz w:val="24"/>
        </w:rPr>
        <w:t xml:space="preserve"> </w:t>
      </w:r>
      <w:r>
        <w:rPr>
          <w:sz w:val="24"/>
        </w:rPr>
        <w:t>измерение,</w:t>
      </w:r>
      <w:r>
        <w:rPr>
          <w:spacing w:val="1"/>
          <w:sz w:val="24"/>
        </w:rPr>
        <w:t xml:space="preserve"> </w:t>
      </w:r>
      <w:r>
        <w:rPr>
          <w:sz w:val="24"/>
        </w:rPr>
        <w:t>эксперимент</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(познавательные,</w:t>
      </w:r>
      <w:r>
        <w:rPr>
          <w:spacing w:val="1"/>
          <w:sz w:val="24"/>
        </w:rPr>
        <w:t xml:space="preserve"> </w:t>
      </w:r>
      <w:r>
        <w:rPr>
          <w:sz w:val="24"/>
        </w:rPr>
        <w:t>коммуникативные, регулятивные), обеспечивающие формирование функциональной грамотности</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компетенции</w:t>
      </w:r>
      <w:r>
        <w:rPr>
          <w:spacing w:val="1"/>
          <w:sz w:val="24"/>
        </w:rPr>
        <w:t xml:space="preserve"> </w:t>
      </w:r>
      <w:r>
        <w:rPr>
          <w:sz w:val="24"/>
        </w:rPr>
        <w:t>обучающихся,</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использовать</w:t>
      </w:r>
      <w:r>
        <w:rPr>
          <w:spacing w:val="1"/>
          <w:sz w:val="24"/>
        </w:rPr>
        <w:t xml:space="preserve"> </w:t>
      </w:r>
      <w:r>
        <w:rPr>
          <w:sz w:val="24"/>
        </w:rPr>
        <w:t>освоенные</w:t>
      </w:r>
      <w:r>
        <w:rPr>
          <w:spacing w:val="1"/>
          <w:sz w:val="24"/>
        </w:rPr>
        <w:t xml:space="preserve"> </w:t>
      </w:r>
      <w:r>
        <w:rPr>
          <w:sz w:val="24"/>
        </w:rPr>
        <w:t>междисциплинарные,</w:t>
      </w:r>
      <w:r>
        <w:rPr>
          <w:spacing w:val="1"/>
          <w:sz w:val="24"/>
        </w:rPr>
        <w:t xml:space="preserve"> </w:t>
      </w:r>
      <w:r>
        <w:rPr>
          <w:sz w:val="24"/>
        </w:rPr>
        <w:t>мировоззренческие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в</w:t>
      </w:r>
      <w:r>
        <w:rPr>
          <w:spacing w:val="-57"/>
          <w:sz w:val="24"/>
        </w:rPr>
        <w:t xml:space="preserve"> </w:t>
      </w:r>
      <w:r>
        <w:rPr>
          <w:sz w:val="24"/>
        </w:rPr>
        <w:t>познавательной</w:t>
      </w:r>
      <w:r>
        <w:rPr>
          <w:spacing w:val="-1"/>
          <w:sz w:val="24"/>
        </w:rPr>
        <w:t xml:space="preserve"> </w:t>
      </w:r>
      <w:r>
        <w:rPr>
          <w:sz w:val="24"/>
        </w:rPr>
        <w:t>и социальной</w:t>
      </w:r>
      <w:r>
        <w:rPr>
          <w:spacing w:val="-2"/>
          <w:sz w:val="24"/>
        </w:rPr>
        <w:t xml:space="preserve"> </w:t>
      </w:r>
      <w:r>
        <w:rPr>
          <w:sz w:val="24"/>
        </w:rPr>
        <w:t>практике.</w:t>
      </w:r>
    </w:p>
    <w:p w:rsidR="001E7CBD" w:rsidRDefault="009458D3">
      <w:pPr>
        <w:pStyle w:val="a4"/>
        <w:numPr>
          <w:ilvl w:val="2"/>
          <w:numId w:val="58"/>
        </w:numPr>
        <w:tabs>
          <w:tab w:val="left" w:pos="1942"/>
        </w:tabs>
        <w:spacing w:line="360" w:lineRule="auto"/>
        <w:ind w:left="392" w:right="229" w:firstLine="708"/>
        <w:rPr>
          <w:sz w:val="24"/>
        </w:rPr>
      </w:pPr>
      <w:r>
        <w:rPr>
          <w:sz w:val="24"/>
        </w:rPr>
        <w:t>Метапредметные результаты освоения программы среднего общего образования</w:t>
      </w:r>
      <w:r>
        <w:rPr>
          <w:spacing w:val="1"/>
          <w:sz w:val="24"/>
        </w:rPr>
        <w:t xml:space="preserve"> </w:t>
      </w:r>
      <w:r>
        <w:rPr>
          <w:sz w:val="24"/>
        </w:rPr>
        <w:t>должны отражать:</w:t>
      </w:r>
    </w:p>
    <w:p w:rsidR="001E7CBD" w:rsidRDefault="009458D3">
      <w:pPr>
        <w:pStyle w:val="a4"/>
        <w:numPr>
          <w:ilvl w:val="3"/>
          <w:numId w:val="58"/>
        </w:numPr>
        <w:tabs>
          <w:tab w:val="left" w:pos="2122"/>
        </w:tabs>
        <w:ind w:hanging="1021"/>
        <w:rPr>
          <w:sz w:val="24"/>
        </w:rPr>
      </w:pPr>
      <w:r>
        <w:rPr>
          <w:sz w:val="24"/>
        </w:rPr>
        <w:t>Овладение</w:t>
      </w:r>
      <w:r>
        <w:rPr>
          <w:spacing w:val="-4"/>
          <w:sz w:val="24"/>
        </w:rPr>
        <w:t xml:space="preserve"> </w:t>
      </w:r>
      <w:r>
        <w:rPr>
          <w:sz w:val="24"/>
        </w:rPr>
        <w:t>универсальными</w:t>
      </w:r>
      <w:r>
        <w:rPr>
          <w:spacing w:val="-2"/>
          <w:sz w:val="24"/>
        </w:rPr>
        <w:t xml:space="preserve"> </w:t>
      </w:r>
      <w:r>
        <w:rPr>
          <w:sz w:val="24"/>
        </w:rPr>
        <w:t>учебными</w:t>
      </w:r>
      <w:r>
        <w:rPr>
          <w:spacing w:val="-4"/>
          <w:sz w:val="24"/>
        </w:rPr>
        <w:t xml:space="preserve"> </w:t>
      </w:r>
      <w:r>
        <w:rPr>
          <w:sz w:val="24"/>
        </w:rPr>
        <w:t>познавательными</w:t>
      </w:r>
      <w:r>
        <w:rPr>
          <w:spacing w:val="-5"/>
          <w:sz w:val="24"/>
        </w:rPr>
        <w:t xml:space="preserve"> </w:t>
      </w:r>
      <w:r>
        <w:rPr>
          <w:sz w:val="24"/>
        </w:rPr>
        <w:t>действиями:</w:t>
      </w:r>
    </w:p>
    <w:p w:rsidR="001E7CBD" w:rsidRDefault="009458D3">
      <w:pPr>
        <w:pStyle w:val="a4"/>
        <w:numPr>
          <w:ilvl w:val="0"/>
          <w:numId w:val="56"/>
        </w:numPr>
        <w:tabs>
          <w:tab w:val="left" w:pos="1361"/>
        </w:tabs>
        <w:spacing w:before="130"/>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1E7CBD" w:rsidRDefault="001E7CBD">
      <w:pPr>
        <w:jc w:val="both"/>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32"/>
      </w:pPr>
      <w:r>
        <w:lastRenderedPageBreak/>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61"/>
        </w:rPr>
        <w:t xml:space="preserve"> </w:t>
      </w:r>
      <w:r>
        <w:t>еѐ</w:t>
      </w:r>
      <w:r>
        <w:rPr>
          <w:spacing w:val="1"/>
        </w:rPr>
        <w:t xml:space="preserve"> </w:t>
      </w:r>
      <w:r>
        <w:t>всесторонне;</w:t>
      </w:r>
    </w:p>
    <w:p w:rsidR="001E7CBD" w:rsidRDefault="009458D3">
      <w:pPr>
        <w:pStyle w:val="a3"/>
        <w:spacing w:line="360" w:lineRule="auto"/>
        <w:ind w:right="225"/>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приѐмы</w:t>
      </w:r>
      <w:r>
        <w:rPr>
          <w:spacing w:val="1"/>
        </w:rPr>
        <w:t xml:space="preserve"> </w:t>
      </w:r>
      <w:r>
        <w:t>логического</w:t>
      </w:r>
      <w:r>
        <w:rPr>
          <w:spacing w:val="1"/>
        </w:rPr>
        <w:t xml:space="preserve"> </w:t>
      </w:r>
      <w:r>
        <w:t>мышления</w:t>
      </w:r>
      <w:r>
        <w:rPr>
          <w:spacing w:val="1"/>
        </w:rPr>
        <w:t xml:space="preserve"> </w:t>
      </w:r>
      <w:r>
        <w:t>(анализа,</w:t>
      </w:r>
      <w:r>
        <w:rPr>
          <w:spacing w:val="1"/>
        </w:rPr>
        <w:t xml:space="preserve"> </w:t>
      </w:r>
      <w:r>
        <w:t>синтеза,</w:t>
      </w:r>
      <w:r>
        <w:rPr>
          <w:spacing w:val="1"/>
        </w:rPr>
        <w:t xml:space="preserve"> </w:t>
      </w:r>
      <w:r>
        <w:t>сравнения, классификации, обобщения), раскрывать смысл биологических понятий (выделять их</w:t>
      </w:r>
      <w:r>
        <w:rPr>
          <w:spacing w:val="1"/>
        </w:rPr>
        <w:t xml:space="preserve"> </w:t>
      </w:r>
      <w:r>
        <w:t>характерные</w:t>
      </w:r>
      <w:r>
        <w:rPr>
          <w:spacing w:val="-3"/>
        </w:rPr>
        <w:t xml:space="preserve"> </w:t>
      </w:r>
      <w:r>
        <w:t>признаки,</w:t>
      </w:r>
      <w:r>
        <w:rPr>
          <w:spacing w:val="-3"/>
        </w:rPr>
        <w:t xml:space="preserve"> </w:t>
      </w:r>
      <w:r>
        <w:t>устанавливать</w:t>
      </w:r>
      <w:r>
        <w:rPr>
          <w:spacing w:val="-1"/>
        </w:rPr>
        <w:t xml:space="preserve"> </w:t>
      </w:r>
      <w:r>
        <w:t>связи с</w:t>
      </w:r>
      <w:r>
        <w:rPr>
          <w:spacing w:val="-2"/>
        </w:rPr>
        <w:t xml:space="preserve"> </w:t>
      </w:r>
      <w:r>
        <w:t>другими понятиями);</w:t>
      </w:r>
    </w:p>
    <w:p w:rsidR="001E7CBD" w:rsidRDefault="009458D3">
      <w:pPr>
        <w:pStyle w:val="a3"/>
        <w:spacing w:line="360" w:lineRule="auto"/>
        <w:ind w:right="221"/>
      </w:pPr>
      <w:r>
        <w:t>определять цели деятельности, задавая параметры и критерии их достижения, соотносить</w:t>
      </w:r>
      <w:r>
        <w:rPr>
          <w:spacing w:val="1"/>
        </w:rPr>
        <w:t xml:space="preserve"> </w:t>
      </w:r>
      <w:r>
        <w:t>результаты</w:t>
      </w:r>
      <w:r>
        <w:rPr>
          <w:spacing w:val="-1"/>
        </w:rPr>
        <w:t xml:space="preserve"> </w:t>
      </w:r>
      <w:r>
        <w:t>деятельности с</w:t>
      </w:r>
      <w:r>
        <w:rPr>
          <w:spacing w:val="-1"/>
        </w:rPr>
        <w:t xml:space="preserve"> </w:t>
      </w:r>
      <w:r>
        <w:t>поставленными целями;</w:t>
      </w:r>
    </w:p>
    <w:p w:rsidR="001E7CBD" w:rsidRDefault="009458D3">
      <w:pPr>
        <w:pStyle w:val="a3"/>
        <w:spacing w:line="360" w:lineRule="auto"/>
        <w:ind w:left="1101" w:right="230" w:firstLine="0"/>
      </w:pPr>
      <w:r>
        <w:t>использовать биологические понятия для объяснения фактов и явлений живой природы;</w:t>
      </w:r>
      <w:r>
        <w:rPr>
          <w:spacing w:val="1"/>
        </w:rPr>
        <w:t xml:space="preserve"> </w:t>
      </w:r>
      <w:r>
        <w:t>строить</w:t>
      </w:r>
      <w:r>
        <w:rPr>
          <w:spacing w:val="30"/>
        </w:rPr>
        <w:t xml:space="preserve"> </w:t>
      </w:r>
      <w:r>
        <w:t>логические</w:t>
      </w:r>
      <w:r>
        <w:rPr>
          <w:spacing w:val="29"/>
        </w:rPr>
        <w:t xml:space="preserve"> </w:t>
      </w:r>
      <w:r>
        <w:t>рассуждения</w:t>
      </w:r>
      <w:r>
        <w:rPr>
          <w:spacing w:val="29"/>
        </w:rPr>
        <w:t xml:space="preserve"> </w:t>
      </w:r>
      <w:r>
        <w:t>(индуктивные,</w:t>
      </w:r>
      <w:r>
        <w:rPr>
          <w:spacing w:val="29"/>
        </w:rPr>
        <w:t xml:space="preserve"> </w:t>
      </w:r>
      <w:r>
        <w:t>дедуктивные,</w:t>
      </w:r>
      <w:r>
        <w:rPr>
          <w:spacing w:val="29"/>
        </w:rPr>
        <w:t xml:space="preserve"> </w:t>
      </w:r>
      <w:r>
        <w:t>по</w:t>
      </w:r>
      <w:r>
        <w:rPr>
          <w:spacing w:val="29"/>
        </w:rPr>
        <w:t xml:space="preserve"> </w:t>
      </w:r>
      <w:r>
        <w:t>аналогии),</w:t>
      </w:r>
      <w:r>
        <w:rPr>
          <w:spacing w:val="29"/>
        </w:rPr>
        <w:t xml:space="preserve"> </w:t>
      </w:r>
      <w:r>
        <w:t>выявлять</w:t>
      </w:r>
    </w:p>
    <w:p w:rsidR="001E7CBD" w:rsidRDefault="009458D3">
      <w:pPr>
        <w:pStyle w:val="a3"/>
        <w:spacing w:line="360" w:lineRule="auto"/>
        <w:ind w:right="226" w:firstLine="0"/>
      </w:pP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заключения;</w:t>
      </w:r>
    </w:p>
    <w:p w:rsidR="001E7CBD" w:rsidRDefault="009458D3">
      <w:pPr>
        <w:pStyle w:val="a3"/>
        <w:spacing w:line="360" w:lineRule="auto"/>
        <w:ind w:right="229"/>
      </w:pPr>
      <w:r>
        <w:t>применять</w:t>
      </w:r>
      <w:r>
        <w:rPr>
          <w:spacing w:val="1"/>
        </w:rPr>
        <w:t xml:space="preserve"> </w:t>
      </w:r>
      <w:r>
        <w:t>схемно-модельные</w:t>
      </w:r>
      <w:r>
        <w:rPr>
          <w:spacing w:val="1"/>
        </w:rPr>
        <w:t xml:space="preserve"> </w:t>
      </w:r>
      <w:r>
        <w:t>средства</w:t>
      </w:r>
      <w:r>
        <w:rPr>
          <w:spacing w:val="1"/>
        </w:rPr>
        <w:t xml:space="preserve"> </w:t>
      </w:r>
      <w:r>
        <w:t>для</w:t>
      </w:r>
      <w:r>
        <w:rPr>
          <w:spacing w:val="1"/>
        </w:rPr>
        <w:t xml:space="preserve"> </w:t>
      </w:r>
      <w:r>
        <w:t>представления</w:t>
      </w:r>
      <w:r>
        <w:rPr>
          <w:spacing w:val="1"/>
        </w:rPr>
        <w:t xml:space="preserve"> </w:t>
      </w:r>
      <w:r>
        <w:t>существенных</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в</w:t>
      </w:r>
      <w:r>
        <w:rPr>
          <w:spacing w:val="1"/>
        </w:rPr>
        <w:t xml:space="preserve"> </w:t>
      </w:r>
      <w:r>
        <w:t>изучаемых</w:t>
      </w:r>
      <w:r>
        <w:rPr>
          <w:spacing w:val="1"/>
        </w:rPr>
        <w:t xml:space="preserve"> </w:t>
      </w:r>
      <w:r>
        <w:t>биологических</w:t>
      </w:r>
      <w:r>
        <w:rPr>
          <w:spacing w:val="1"/>
        </w:rPr>
        <w:t xml:space="preserve"> </w:t>
      </w:r>
      <w:r>
        <w:t>объектах,</w:t>
      </w:r>
      <w:r>
        <w:rPr>
          <w:spacing w:val="1"/>
        </w:rPr>
        <w:t xml:space="preserve"> </w:t>
      </w:r>
      <w:r>
        <w:t>а</w:t>
      </w:r>
      <w:r>
        <w:rPr>
          <w:spacing w:val="1"/>
        </w:rPr>
        <w:t xml:space="preserve"> </w:t>
      </w:r>
      <w:r>
        <w:t>также</w:t>
      </w:r>
      <w:r>
        <w:rPr>
          <w:spacing w:val="1"/>
        </w:rPr>
        <w:t xml:space="preserve"> </w:t>
      </w:r>
      <w:r>
        <w:t>противоречий</w:t>
      </w:r>
      <w:r>
        <w:rPr>
          <w:spacing w:val="1"/>
        </w:rPr>
        <w:t xml:space="preserve"> </w:t>
      </w:r>
      <w:r>
        <w:t>разного</w:t>
      </w:r>
      <w:r>
        <w:rPr>
          <w:spacing w:val="61"/>
        </w:rPr>
        <w:t xml:space="preserve"> </w:t>
      </w:r>
      <w:r>
        <w:t>рода,</w:t>
      </w:r>
      <w:r>
        <w:rPr>
          <w:spacing w:val="1"/>
        </w:rPr>
        <w:t xml:space="preserve"> </w:t>
      </w:r>
      <w:r>
        <w:t>выявленных в</w:t>
      </w:r>
      <w:r>
        <w:rPr>
          <w:spacing w:val="-1"/>
        </w:rPr>
        <w:t xml:space="preserve"> </w:t>
      </w:r>
      <w:r>
        <w:t>различных</w:t>
      </w:r>
      <w:r>
        <w:rPr>
          <w:spacing w:val="1"/>
        </w:rPr>
        <w:t xml:space="preserve"> </w:t>
      </w:r>
      <w:r>
        <w:t>информационных</w:t>
      </w:r>
      <w:r>
        <w:rPr>
          <w:spacing w:val="5"/>
        </w:rPr>
        <w:t xml:space="preserve"> </w:t>
      </w:r>
      <w:r>
        <w:t>источниках;</w:t>
      </w:r>
    </w:p>
    <w:p w:rsidR="001E7CBD" w:rsidRDefault="009458D3">
      <w:pPr>
        <w:pStyle w:val="a3"/>
        <w:spacing w:line="360" w:lineRule="auto"/>
        <w:ind w:right="232"/>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учѐтом</w:t>
      </w:r>
      <w:r>
        <w:rPr>
          <w:spacing w:val="1"/>
        </w:rPr>
        <w:t xml:space="preserve"> </w:t>
      </w:r>
      <w:r>
        <w:t>анализа</w:t>
      </w:r>
      <w:r>
        <w:rPr>
          <w:spacing w:val="1"/>
        </w:rPr>
        <w:t xml:space="preserve"> </w:t>
      </w:r>
      <w:r>
        <w:t>имеющихся</w:t>
      </w:r>
      <w:r>
        <w:rPr>
          <w:spacing w:val="1"/>
        </w:rPr>
        <w:t xml:space="preserve"> </w:t>
      </w:r>
      <w:r>
        <w:t>материальных</w:t>
      </w:r>
      <w:r>
        <w:rPr>
          <w:spacing w:val="1"/>
        </w:rPr>
        <w:t xml:space="preserve"> </w:t>
      </w:r>
      <w:r>
        <w:t>и</w:t>
      </w:r>
      <w:r>
        <w:rPr>
          <w:spacing w:val="1"/>
        </w:rPr>
        <w:t xml:space="preserve"> </w:t>
      </w:r>
      <w:r>
        <w:t>нематериальных ресурсов;</w:t>
      </w:r>
    </w:p>
    <w:p w:rsidR="001E7CBD" w:rsidRDefault="009458D3">
      <w:pPr>
        <w:pStyle w:val="a3"/>
        <w:spacing w:line="362" w:lineRule="auto"/>
        <w:ind w:right="234"/>
      </w:pPr>
      <w:r>
        <w:t>вносить коррективы в деятельность, оценивать соответствие результатов целям, оценивать</w:t>
      </w:r>
      <w:r>
        <w:rPr>
          <w:spacing w:val="1"/>
        </w:rPr>
        <w:t xml:space="preserve"> </w:t>
      </w:r>
      <w:r>
        <w:t>риски</w:t>
      </w:r>
      <w:r>
        <w:rPr>
          <w:spacing w:val="-1"/>
        </w:rPr>
        <w:t xml:space="preserve"> </w:t>
      </w:r>
      <w:r>
        <w:t>последствий деятельности;</w:t>
      </w:r>
    </w:p>
    <w:p w:rsidR="001E7CBD" w:rsidRDefault="009458D3">
      <w:pPr>
        <w:pStyle w:val="a3"/>
        <w:spacing w:line="360" w:lineRule="auto"/>
        <w:ind w:right="227"/>
      </w:pPr>
      <w:r>
        <w:t xml:space="preserve">координировать   </w:t>
      </w:r>
      <w:r>
        <w:rPr>
          <w:spacing w:val="40"/>
        </w:rPr>
        <w:t xml:space="preserve"> </w:t>
      </w:r>
      <w:r>
        <w:t xml:space="preserve">и    </w:t>
      </w:r>
      <w:r>
        <w:rPr>
          <w:spacing w:val="36"/>
        </w:rPr>
        <w:t xml:space="preserve"> </w:t>
      </w:r>
      <w:r>
        <w:t xml:space="preserve">выполнять    </w:t>
      </w:r>
      <w:r>
        <w:rPr>
          <w:spacing w:val="39"/>
        </w:rPr>
        <w:t xml:space="preserve"> </w:t>
      </w:r>
      <w:r>
        <w:t xml:space="preserve">работу    </w:t>
      </w:r>
      <w:r>
        <w:rPr>
          <w:spacing w:val="36"/>
        </w:rPr>
        <w:t xml:space="preserve"> </w:t>
      </w:r>
      <w:r>
        <w:t xml:space="preserve">в    </w:t>
      </w:r>
      <w:r>
        <w:rPr>
          <w:spacing w:val="44"/>
        </w:rPr>
        <w:t xml:space="preserve"> </w:t>
      </w:r>
      <w:r>
        <w:t xml:space="preserve">условиях    </w:t>
      </w:r>
      <w:r>
        <w:rPr>
          <w:spacing w:val="40"/>
        </w:rPr>
        <w:t xml:space="preserve"> </w:t>
      </w:r>
      <w:r>
        <w:t xml:space="preserve">реального,    </w:t>
      </w:r>
      <w:r>
        <w:rPr>
          <w:spacing w:val="38"/>
        </w:rPr>
        <w:t xml:space="preserve"> </w:t>
      </w:r>
      <w:r>
        <w:t>виртуального</w:t>
      </w:r>
      <w:r>
        <w:rPr>
          <w:spacing w:val="-58"/>
        </w:rPr>
        <w:t xml:space="preserve"> </w:t>
      </w:r>
      <w:r>
        <w:t>и</w:t>
      </w:r>
      <w:r>
        <w:rPr>
          <w:spacing w:val="-1"/>
        </w:rPr>
        <w:t xml:space="preserve"> </w:t>
      </w:r>
      <w:r>
        <w:t>комбинированного взаимодействия;</w:t>
      </w:r>
    </w:p>
    <w:p w:rsidR="001E7CBD" w:rsidRDefault="009458D3">
      <w:pPr>
        <w:pStyle w:val="a3"/>
        <w:ind w:left="1101" w:firstLine="0"/>
      </w:pPr>
      <w:r>
        <w:t>развивать</w:t>
      </w:r>
      <w:r>
        <w:rPr>
          <w:spacing w:val="-4"/>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1E7CBD" w:rsidRDefault="009458D3">
      <w:pPr>
        <w:pStyle w:val="a4"/>
        <w:numPr>
          <w:ilvl w:val="0"/>
          <w:numId w:val="56"/>
        </w:numPr>
        <w:tabs>
          <w:tab w:val="left" w:pos="1361"/>
        </w:tabs>
        <w:spacing w:before="133"/>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1E7CBD" w:rsidRDefault="009458D3">
      <w:pPr>
        <w:pStyle w:val="a3"/>
        <w:tabs>
          <w:tab w:val="left" w:pos="2453"/>
          <w:tab w:val="left" w:pos="4233"/>
          <w:tab w:val="left" w:pos="5999"/>
          <w:tab w:val="left" w:pos="8304"/>
          <w:tab w:val="left" w:pos="9287"/>
        </w:tabs>
        <w:spacing w:before="137" w:line="360" w:lineRule="auto"/>
        <w:ind w:right="226"/>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tab/>
        <w:t>проблем,</w:t>
      </w:r>
      <w:r>
        <w:tab/>
        <w:t>обладать</w:t>
      </w:r>
      <w:r>
        <w:tab/>
        <w:t>способностью</w:t>
      </w:r>
      <w:r>
        <w:tab/>
        <w:t>и</w:t>
      </w:r>
      <w:r>
        <w:tab/>
        <w:t>готовностью</w:t>
      </w:r>
      <w:r>
        <w:rPr>
          <w:spacing w:val="-58"/>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60"/>
        </w:rPr>
        <w:t xml:space="preserve"> </w:t>
      </w:r>
      <w:r>
        <w:t>различных</w:t>
      </w:r>
      <w:r>
        <w:rPr>
          <w:spacing w:val="1"/>
        </w:rPr>
        <w:t xml:space="preserve"> </w:t>
      </w:r>
      <w:r>
        <w:t>методов</w:t>
      </w:r>
      <w:r>
        <w:rPr>
          <w:spacing w:val="-1"/>
        </w:rPr>
        <w:t xml:space="preserve"> </w:t>
      </w:r>
      <w:r>
        <w:t>познания;</w:t>
      </w:r>
    </w:p>
    <w:p w:rsidR="001E7CBD" w:rsidRDefault="009458D3">
      <w:pPr>
        <w:pStyle w:val="a3"/>
        <w:spacing w:before="1" w:line="360" w:lineRule="auto"/>
        <w:ind w:right="226"/>
      </w:pPr>
      <w:r>
        <w:t xml:space="preserve">использовать   </w:t>
      </w:r>
      <w:r>
        <w:rPr>
          <w:spacing w:val="1"/>
        </w:rPr>
        <w:t xml:space="preserve"> </w:t>
      </w:r>
      <w:r>
        <w:t xml:space="preserve">различные   </w:t>
      </w:r>
      <w:r>
        <w:rPr>
          <w:spacing w:val="1"/>
        </w:rPr>
        <w:t xml:space="preserve"> </w:t>
      </w:r>
      <w:r>
        <w:t>виды     деятельности     по     получению     нового     знания,</w:t>
      </w:r>
      <w:r>
        <w:rPr>
          <w:spacing w:val="1"/>
        </w:rPr>
        <w:t xml:space="preserve"> </w:t>
      </w:r>
      <w:r>
        <w:t>его       интерпретации,       преобразованию       и       применению       в       учебных       ситуациях,</w:t>
      </w:r>
      <w:r>
        <w:rPr>
          <w:spacing w:val="1"/>
        </w:rPr>
        <w:t xml:space="preserve"> </w:t>
      </w:r>
      <w:r>
        <w:t>в</w:t>
      </w:r>
      <w:r>
        <w:rPr>
          <w:spacing w:val="-2"/>
        </w:rPr>
        <w:t xml:space="preserve"> </w:t>
      </w:r>
      <w:r>
        <w:t>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rsidR="001E7CBD" w:rsidRDefault="009458D3">
      <w:pPr>
        <w:pStyle w:val="a3"/>
        <w:spacing w:before="1" w:line="360" w:lineRule="auto"/>
        <w:ind w:right="234"/>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57"/>
        </w:rPr>
        <w:t xml:space="preserve"> </w:t>
      </w:r>
      <w:r>
        <w:t>понятиями</w:t>
      </w:r>
      <w:r>
        <w:rPr>
          <w:spacing w:val="-1"/>
        </w:rPr>
        <w:t xml:space="preserve"> </w:t>
      </w:r>
      <w:r>
        <w:t>и методами;</w:t>
      </w:r>
    </w:p>
    <w:p w:rsidR="001E7CBD" w:rsidRDefault="009458D3">
      <w:pPr>
        <w:pStyle w:val="a3"/>
        <w:spacing w:line="360" w:lineRule="auto"/>
        <w:ind w:right="225"/>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61"/>
        </w:rPr>
        <w:t xml:space="preserve"> </w:t>
      </w:r>
      <w:r>
        <w:t>и</w:t>
      </w:r>
      <w:r>
        <w:rPr>
          <w:spacing w:val="1"/>
        </w:rPr>
        <w:t xml:space="preserve"> </w:t>
      </w:r>
      <w:r>
        <w:t>жизненных</w:t>
      </w:r>
      <w:r>
        <w:rPr>
          <w:spacing w:val="1"/>
        </w:rPr>
        <w:t xml:space="preserve"> </w:t>
      </w:r>
      <w:r>
        <w:t>ситуациях;</w:t>
      </w:r>
    </w:p>
    <w:p w:rsidR="001E7CBD" w:rsidRDefault="009458D3">
      <w:pPr>
        <w:pStyle w:val="a3"/>
        <w:spacing w:before="1" w:line="360" w:lineRule="auto"/>
        <w:ind w:right="231"/>
      </w:pPr>
      <w:r>
        <w:t>выявлять причинно-следственные связи и актуализировать задачу, выдвигать гипотезу еѐ</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jc w:val="left"/>
      </w:pPr>
      <w:r>
        <w:lastRenderedPageBreak/>
        <w:t>анализировать</w:t>
      </w:r>
      <w:r>
        <w:rPr>
          <w:spacing w:val="39"/>
        </w:rPr>
        <w:t xml:space="preserve"> </w:t>
      </w:r>
      <w:r>
        <w:t>полученные</w:t>
      </w:r>
      <w:r>
        <w:rPr>
          <w:spacing w:val="40"/>
        </w:rPr>
        <w:t xml:space="preserve"> </w:t>
      </w:r>
      <w:r>
        <w:t>в</w:t>
      </w:r>
      <w:r>
        <w:rPr>
          <w:spacing w:val="45"/>
        </w:rPr>
        <w:t xml:space="preserve"> </w:t>
      </w:r>
      <w:r>
        <w:t>ходе</w:t>
      </w:r>
      <w:r>
        <w:rPr>
          <w:spacing w:val="40"/>
        </w:rPr>
        <w:t xml:space="preserve"> </w:t>
      </w:r>
      <w:r>
        <w:t>решения</w:t>
      </w:r>
      <w:r>
        <w:rPr>
          <w:spacing w:val="39"/>
        </w:rPr>
        <w:t xml:space="preserve"> </w:t>
      </w:r>
      <w:r>
        <w:t>задачи</w:t>
      </w:r>
      <w:r>
        <w:rPr>
          <w:spacing w:val="43"/>
        </w:rPr>
        <w:t xml:space="preserve"> </w:t>
      </w:r>
      <w:r>
        <w:t>результаты,</w:t>
      </w:r>
      <w:r>
        <w:rPr>
          <w:spacing w:val="40"/>
        </w:rPr>
        <w:t xml:space="preserve"> </w:t>
      </w:r>
      <w:r>
        <w:t>критически</w:t>
      </w:r>
      <w:r>
        <w:rPr>
          <w:spacing w:val="43"/>
        </w:rPr>
        <w:t xml:space="preserve"> </w:t>
      </w:r>
      <w:r>
        <w:t>оценивать</w:t>
      </w:r>
      <w:r>
        <w:rPr>
          <w:spacing w:val="40"/>
        </w:rPr>
        <w:t xml:space="preserve"> </w:t>
      </w:r>
      <w:r>
        <w:t>их</w:t>
      </w:r>
      <w:r>
        <w:rPr>
          <w:spacing w:val="-57"/>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1E7CBD" w:rsidRDefault="009458D3">
      <w:pPr>
        <w:pStyle w:val="a3"/>
        <w:ind w:left="1101" w:firstLine="0"/>
        <w:jc w:val="left"/>
      </w:pPr>
      <w:r>
        <w:t>давать</w:t>
      </w:r>
      <w:r>
        <w:rPr>
          <w:spacing w:val="-3"/>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приобретѐнный</w:t>
      </w:r>
      <w:r>
        <w:rPr>
          <w:spacing w:val="-3"/>
        </w:rPr>
        <w:t xml:space="preserve"> </w:t>
      </w:r>
      <w:r>
        <w:t>опыт;</w:t>
      </w:r>
    </w:p>
    <w:p w:rsidR="001E7CBD" w:rsidRDefault="009458D3">
      <w:pPr>
        <w:pStyle w:val="a3"/>
        <w:tabs>
          <w:tab w:val="left" w:pos="2724"/>
          <w:tab w:val="left" w:pos="4880"/>
          <w:tab w:val="left" w:pos="5700"/>
          <w:tab w:val="left" w:pos="6837"/>
          <w:tab w:val="left" w:pos="7834"/>
          <w:tab w:val="left" w:pos="8182"/>
          <w:tab w:val="left" w:pos="9338"/>
          <w:tab w:val="left" w:pos="10477"/>
        </w:tabs>
        <w:spacing w:before="137" w:line="360" w:lineRule="auto"/>
        <w:ind w:right="233"/>
        <w:jc w:val="left"/>
      </w:pPr>
      <w:r>
        <w:t>осуществлять</w:t>
      </w:r>
      <w:r>
        <w:tab/>
        <w:t>целенаправленный</w:t>
      </w:r>
      <w:r>
        <w:tab/>
        <w:t>поиск</w:t>
      </w:r>
      <w:r>
        <w:tab/>
        <w:t>переноса</w:t>
      </w:r>
      <w:r>
        <w:tab/>
        <w:t>средств</w:t>
      </w:r>
      <w:r>
        <w:tab/>
        <w:t>и</w:t>
      </w:r>
      <w:r>
        <w:tab/>
        <w:t>способов</w:t>
      </w:r>
      <w:r>
        <w:tab/>
        <w:t>действия</w:t>
      </w:r>
      <w:r>
        <w:tab/>
      </w:r>
      <w:r>
        <w:rPr>
          <w:spacing w:val="-2"/>
        </w:rPr>
        <w:t>в</w:t>
      </w:r>
      <w:r>
        <w:rPr>
          <w:spacing w:val="-57"/>
        </w:rPr>
        <w:t xml:space="preserve"> </w:t>
      </w:r>
      <w:r>
        <w:t>профессиональную</w:t>
      </w:r>
      <w:r>
        <w:rPr>
          <w:spacing w:val="-1"/>
        </w:rPr>
        <w:t xml:space="preserve"> </w:t>
      </w:r>
      <w:r>
        <w:t>среду;</w:t>
      </w:r>
    </w:p>
    <w:p w:rsidR="001E7CBD" w:rsidRDefault="009458D3">
      <w:pPr>
        <w:pStyle w:val="a3"/>
        <w:spacing w:line="360" w:lineRule="auto"/>
        <w:ind w:left="1101" w:right="550" w:firstLine="0"/>
        <w:jc w:val="left"/>
      </w:pPr>
      <w:r>
        <w:t>уметь переносить знания в познавательную и практическую области жизнедеятельности;</w:t>
      </w:r>
      <w:r>
        <w:rPr>
          <w:spacing w:val="-58"/>
        </w:rPr>
        <w:t xml:space="preserve"> </w:t>
      </w:r>
      <w:r>
        <w:t>уметь</w:t>
      </w:r>
      <w:r>
        <w:rPr>
          <w:spacing w:val="-1"/>
        </w:rPr>
        <w:t xml:space="preserve"> </w:t>
      </w:r>
      <w:r>
        <w:t>интегрировать знания</w:t>
      </w:r>
      <w:r>
        <w:rPr>
          <w:spacing w:val="-1"/>
        </w:rPr>
        <w:t xml:space="preserve"> </w:t>
      </w:r>
      <w:r>
        <w:t>из</w:t>
      </w:r>
      <w:r>
        <w:rPr>
          <w:spacing w:val="-1"/>
        </w:rPr>
        <w:t xml:space="preserve"> </w:t>
      </w:r>
      <w:r>
        <w:t>разных</w:t>
      </w:r>
      <w:r>
        <w:rPr>
          <w:spacing w:val="2"/>
        </w:rPr>
        <w:t xml:space="preserve"> </w:t>
      </w:r>
      <w:r>
        <w:t>предметных областей;</w:t>
      </w:r>
    </w:p>
    <w:p w:rsidR="001E7CBD" w:rsidRDefault="009458D3">
      <w:pPr>
        <w:pStyle w:val="a3"/>
        <w:spacing w:line="360" w:lineRule="auto"/>
        <w:ind w:right="232"/>
      </w:pPr>
      <w:r>
        <w:t>выдвигать новые идеи, предлагать оригинальные подходы и решения, ставить проблемы 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2"/>
        </w:rPr>
        <w:t xml:space="preserve"> </w:t>
      </w:r>
      <w:r>
        <w:t>решения.</w:t>
      </w:r>
    </w:p>
    <w:p w:rsidR="001E7CBD" w:rsidRDefault="009458D3">
      <w:pPr>
        <w:pStyle w:val="a4"/>
        <w:numPr>
          <w:ilvl w:val="0"/>
          <w:numId w:val="56"/>
        </w:numPr>
        <w:tabs>
          <w:tab w:val="left" w:pos="1361"/>
        </w:tabs>
        <w:spacing w:before="1"/>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1E7CBD" w:rsidRDefault="009458D3">
      <w:pPr>
        <w:pStyle w:val="a3"/>
        <w:tabs>
          <w:tab w:val="left" w:pos="5170"/>
          <w:tab w:val="left" w:pos="9116"/>
        </w:tabs>
        <w:spacing w:before="137" w:line="360" w:lineRule="auto"/>
        <w:ind w:right="223"/>
      </w:pPr>
      <w:r>
        <w:t>ориентироваться в различных источниках информации (тексте учебного пособия, научно-</w:t>
      </w:r>
      <w:r>
        <w:rPr>
          <w:spacing w:val="1"/>
        </w:rPr>
        <w:t xml:space="preserve"> </w:t>
      </w:r>
      <w:r>
        <w:t>популярной литературе, биологических словарях и справочниках, компьютерных базах данных, в</w:t>
      </w:r>
      <w:r>
        <w:rPr>
          <w:spacing w:val="1"/>
        </w:rPr>
        <w:t xml:space="preserve"> </w:t>
      </w:r>
      <w:r>
        <w:t>Интернете),</w:t>
      </w:r>
      <w:r>
        <w:rPr>
          <w:spacing w:val="1"/>
        </w:rPr>
        <w:t xml:space="preserve"> </w:t>
      </w:r>
      <w:r>
        <w:t>анализировать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критически</w:t>
      </w:r>
      <w:r>
        <w:rPr>
          <w:spacing w:val="1"/>
        </w:rPr>
        <w:t xml:space="preserve"> </w:t>
      </w:r>
      <w:r>
        <w:t>оценивать</w:t>
      </w:r>
      <w:r>
        <w:tab/>
        <w:t>еѐ</w:t>
      </w:r>
      <w:r>
        <w:tab/>
        <w:t>достоверность</w:t>
      </w:r>
      <w:r>
        <w:rPr>
          <w:spacing w:val="-58"/>
        </w:rPr>
        <w:t xml:space="preserve"> </w:t>
      </w:r>
      <w:r>
        <w:t>и</w:t>
      </w:r>
      <w:r>
        <w:rPr>
          <w:spacing w:val="-1"/>
        </w:rPr>
        <w:t xml:space="preserve"> </w:t>
      </w:r>
      <w:r>
        <w:t>непротиворечивость;</w:t>
      </w:r>
    </w:p>
    <w:p w:rsidR="001E7CBD" w:rsidRDefault="009458D3">
      <w:pPr>
        <w:pStyle w:val="a3"/>
        <w:spacing w:before="1" w:line="360" w:lineRule="auto"/>
        <w:ind w:right="230"/>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61"/>
        </w:rPr>
        <w:t xml:space="preserve"> </w:t>
      </w:r>
      <w:r>
        <w:t>отборе</w:t>
      </w:r>
      <w:r>
        <w:rPr>
          <w:spacing w:val="1"/>
        </w:rPr>
        <w:t xml:space="preserve"> </w:t>
      </w:r>
      <w:r>
        <w:t>биологической</w:t>
      </w:r>
      <w:r>
        <w:rPr>
          <w:spacing w:val="-1"/>
        </w:rPr>
        <w:t xml:space="preserve"> </w:t>
      </w:r>
      <w:r>
        <w:t>информации,</w:t>
      </w:r>
      <w:r>
        <w:rPr>
          <w:spacing w:val="-3"/>
        </w:rPr>
        <w:t xml:space="preserve"> </w:t>
      </w:r>
      <w:r>
        <w:t>необходимой</w:t>
      </w:r>
      <w:r>
        <w:rPr>
          <w:spacing w:val="-1"/>
        </w:rPr>
        <w:t xml:space="preserve"> </w:t>
      </w:r>
      <w:r>
        <w:t>для</w:t>
      </w:r>
      <w:r>
        <w:rPr>
          <w:spacing w:val="-2"/>
        </w:rPr>
        <w:t xml:space="preserve"> </w:t>
      </w:r>
      <w:r>
        <w:t>выполнения</w:t>
      </w:r>
      <w:r>
        <w:rPr>
          <w:spacing w:val="1"/>
        </w:rPr>
        <w:t xml:space="preserve"> </w:t>
      </w:r>
      <w:r>
        <w:t>учебных</w:t>
      </w:r>
      <w:r>
        <w:rPr>
          <w:spacing w:val="1"/>
        </w:rPr>
        <w:t xml:space="preserve"> </w:t>
      </w:r>
      <w:r>
        <w:t>задач;</w:t>
      </w:r>
    </w:p>
    <w:p w:rsidR="001E7CBD" w:rsidRDefault="009458D3">
      <w:pPr>
        <w:pStyle w:val="a3"/>
        <w:spacing w:before="1" w:line="360" w:lineRule="auto"/>
        <w:ind w:right="226"/>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совершенствовать</w:t>
      </w:r>
      <w:r>
        <w:rPr>
          <w:spacing w:val="-2"/>
        </w:rPr>
        <w:t xml:space="preserve"> </w:t>
      </w:r>
      <w:r>
        <w:t>культуру</w:t>
      </w:r>
      <w:r>
        <w:rPr>
          <w:spacing w:val="-5"/>
        </w:rPr>
        <w:t xml:space="preserve"> </w:t>
      </w:r>
      <w:r>
        <w:t>активного</w:t>
      </w:r>
      <w:r>
        <w:rPr>
          <w:spacing w:val="-2"/>
        </w:rPr>
        <w:t xml:space="preserve"> </w:t>
      </w:r>
      <w:r>
        <w:t>использования</w:t>
      </w:r>
      <w:r>
        <w:rPr>
          <w:spacing w:val="-1"/>
        </w:rPr>
        <w:t xml:space="preserve"> </w:t>
      </w:r>
      <w:r>
        <w:t>различных</w:t>
      </w:r>
      <w:r>
        <w:rPr>
          <w:spacing w:val="1"/>
        </w:rPr>
        <w:t xml:space="preserve"> </w:t>
      </w:r>
      <w:r>
        <w:t>поисковых</w:t>
      </w:r>
      <w:r>
        <w:rPr>
          <w:spacing w:val="1"/>
        </w:rPr>
        <w:t xml:space="preserve"> </w:t>
      </w:r>
      <w:r>
        <w:t>систем;</w:t>
      </w:r>
    </w:p>
    <w:p w:rsidR="001E7CBD" w:rsidRDefault="009458D3">
      <w:pPr>
        <w:pStyle w:val="a3"/>
        <w:spacing w:line="360" w:lineRule="auto"/>
        <w:ind w:right="232"/>
      </w:pPr>
      <w:r>
        <w:t>самостоятельно выбирать оптимальную форму представления биологической информации</w:t>
      </w:r>
      <w:r>
        <w:rPr>
          <w:spacing w:val="1"/>
        </w:rPr>
        <w:t xml:space="preserve"> </w:t>
      </w:r>
      <w:r>
        <w:t>(схемы,</w:t>
      </w:r>
      <w:r>
        <w:rPr>
          <w:spacing w:val="-1"/>
        </w:rPr>
        <w:t xml:space="preserve"> </w:t>
      </w:r>
      <w:r>
        <w:t>графики, диаграммы, таблицы,</w:t>
      </w:r>
      <w:r>
        <w:rPr>
          <w:spacing w:val="-1"/>
        </w:rPr>
        <w:t xml:space="preserve"> </w:t>
      </w:r>
      <w:r>
        <w:t>рисунки и другое);</w:t>
      </w:r>
    </w:p>
    <w:p w:rsidR="001E7CBD" w:rsidRDefault="009458D3">
      <w:pPr>
        <w:pStyle w:val="a3"/>
        <w:spacing w:line="360" w:lineRule="auto"/>
        <w:ind w:right="228"/>
      </w:pPr>
      <w:r>
        <w:t>использовать научный язык в качестве средства при работе с биологической информацией:</w:t>
      </w:r>
      <w:r>
        <w:rPr>
          <w:spacing w:val="1"/>
        </w:rPr>
        <w:t xml:space="preserve"> </w:t>
      </w:r>
      <w:r>
        <w:t>применять химические, физические и математические знаки и символы, формулы, аббревиатуру,</w:t>
      </w:r>
      <w:r>
        <w:rPr>
          <w:spacing w:val="1"/>
        </w:rPr>
        <w:t xml:space="preserve"> </w:t>
      </w:r>
      <w:r>
        <w:t>номенклатуру,</w:t>
      </w:r>
      <w:r>
        <w:rPr>
          <w:spacing w:val="-3"/>
        </w:rPr>
        <w:t xml:space="preserve"> </w:t>
      </w:r>
      <w:r>
        <w:t>использовать</w:t>
      </w:r>
      <w:r>
        <w:rPr>
          <w:spacing w:val="-2"/>
        </w:rPr>
        <w:t xml:space="preserve"> </w:t>
      </w:r>
      <w:r>
        <w:t>и</w:t>
      </w:r>
      <w:r>
        <w:rPr>
          <w:spacing w:val="-2"/>
        </w:rPr>
        <w:t xml:space="preserve"> </w:t>
      </w:r>
      <w:r>
        <w:t>преобразовывать</w:t>
      </w:r>
      <w:r>
        <w:rPr>
          <w:spacing w:val="-2"/>
        </w:rPr>
        <w:t xml:space="preserve"> </w:t>
      </w:r>
      <w:r>
        <w:t>знаково-символические</w:t>
      </w:r>
      <w:r>
        <w:rPr>
          <w:spacing w:val="-4"/>
        </w:rPr>
        <w:t xml:space="preserve"> </w:t>
      </w:r>
      <w:r>
        <w:t>средства</w:t>
      </w:r>
      <w:r>
        <w:rPr>
          <w:spacing w:val="-4"/>
        </w:rPr>
        <w:t xml:space="preserve"> </w:t>
      </w:r>
      <w:r>
        <w:t>наглядности;</w:t>
      </w:r>
    </w:p>
    <w:p w:rsidR="001E7CBD" w:rsidRDefault="009458D3">
      <w:pPr>
        <w:pStyle w:val="a3"/>
        <w:spacing w:line="360" w:lineRule="auto"/>
        <w:ind w:right="231"/>
      </w:pPr>
      <w:r>
        <w:t>владеть навыками распознавания и защиты информации, информационной безопасности</w:t>
      </w:r>
      <w:r>
        <w:rPr>
          <w:spacing w:val="1"/>
        </w:rPr>
        <w:t xml:space="preserve"> </w:t>
      </w:r>
      <w:r>
        <w:t>личности.</w:t>
      </w:r>
    </w:p>
    <w:p w:rsidR="001E7CBD" w:rsidRDefault="009458D3">
      <w:pPr>
        <w:pStyle w:val="a4"/>
        <w:numPr>
          <w:ilvl w:val="3"/>
          <w:numId w:val="58"/>
        </w:numPr>
        <w:tabs>
          <w:tab w:val="left" w:pos="2122"/>
        </w:tabs>
        <w:ind w:hanging="1021"/>
        <w:rPr>
          <w:sz w:val="24"/>
        </w:rPr>
      </w:pPr>
      <w:r>
        <w:rPr>
          <w:sz w:val="24"/>
        </w:rPr>
        <w:t>Овладение</w:t>
      </w:r>
      <w:r>
        <w:rPr>
          <w:spacing w:val="-4"/>
          <w:sz w:val="24"/>
        </w:rPr>
        <w:t xml:space="preserve"> </w:t>
      </w:r>
      <w:r>
        <w:rPr>
          <w:sz w:val="24"/>
        </w:rPr>
        <w:t>универсальными</w:t>
      </w:r>
      <w:r>
        <w:rPr>
          <w:spacing w:val="-5"/>
          <w:sz w:val="24"/>
        </w:rPr>
        <w:t xml:space="preserve"> </w:t>
      </w:r>
      <w:r>
        <w:rPr>
          <w:sz w:val="24"/>
        </w:rPr>
        <w:t>коммуникативными</w:t>
      </w:r>
      <w:r>
        <w:rPr>
          <w:spacing w:val="-5"/>
          <w:sz w:val="24"/>
        </w:rPr>
        <w:t xml:space="preserve"> </w:t>
      </w:r>
      <w:r>
        <w:rPr>
          <w:sz w:val="24"/>
        </w:rPr>
        <w:t>действиями:</w:t>
      </w:r>
    </w:p>
    <w:p w:rsidR="001E7CBD" w:rsidRDefault="009458D3">
      <w:pPr>
        <w:pStyle w:val="a4"/>
        <w:numPr>
          <w:ilvl w:val="0"/>
          <w:numId w:val="55"/>
        </w:numPr>
        <w:tabs>
          <w:tab w:val="left" w:pos="1361"/>
        </w:tabs>
        <w:spacing w:before="139"/>
        <w:rPr>
          <w:sz w:val="24"/>
        </w:rPr>
      </w:pPr>
      <w:r>
        <w:rPr>
          <w:sz w:val="24"/>
        </w:rPr>
        <w:t>общение:</w:t>
      </w:r>
    </w:p>
    <w:p w:rsidR="001E7CBD" w:rsidRDefault="009458D3">
      <w:pPr>
        <w:pStyle w:val="a3"/>
        <w:spacing w:before="136" w:line="360" w:lineRule="auto"/>
        <w:ind w:right="225"/>
      </w:pPr>
      <w:r>
        <w:t xml:space="preserve">осуществлять   </w:t>
      </w:r>
      <w:r>
        <w:rPr>
          <w:spacing w:val="43"/>
        </w:rPr>
        <w:t xml:space="preserve"> </w:t>
      </w:r>
      <w:r>
        <w:t xml:space="preserve">коммуникации    </w:t>
      </w:r>
      <w:r>
        <w:rPr>
          <w:spacing w:val="42"/>
        </w:rPr>
        <w:t xml:space="preserve"> </w:t>
      </w:r>
      <w:r>
        <w:t xml:space="preserve">во    </w:t>
      </w:r>
      <w:r>
        <w:rPr>
          <w:spacing w:val="40"/>
        </w:rPr>
        <w:t xml:space="preserve"> </w:t>
      </w:r>
      <w:r>
        <w:t xml:space="preserve">всех    </w:t>
      </w:r>
      <w:r>
        <w:rPr>
          <w:spacing w:val="41"/>
        </w:rPr>
        <w:t xml:space="preserve"> </w:t>
      </w:r>
      <w:r>
        <w:t xml:space="preserve">сферах    </w:t>
      </w:r>
      <w:r>
        <w:rPr>
          <w:spacing w:val="43"/>
        </w:rPr>
        <w:t xml:space="preserve"> </w:t>
      </w:r>
      <w:r>
        <w:t xml:space="preserve">жизни,    </w:t>
      </w:r>
      <w:r>
        <w:rPr>
          <w:spacing w:val="38"/>
        </w:rPr>
        <w:t xml:space="preserve"> </w:t>
      </w:r>
      <w:r>
        <w:t xml:space="preserve">активно    </w:t>
      </w:r>
      <w:r>
        <w:rPr>
          <w:spacing w:val="43"/>
        </w:rPr>
        <w:t xml:space="preserve"> </w:t>
      </w:r>
      <w:r>
        <w:t>участвовать</w:t>
      </w:r>
      <w:r>
        <w:rPr>
          <w:spacing w:val="-58"/>
        </w:rPr>
        <w:t xml:space="preserve"> </w:t>
      </w:r>
      <w:r>
        <w:t>в диалоге или дискуссии по существу обсуждаемой темы (умение задавать вопросы, высказывать</w:t>
      </w:r>
      <w:r>
        <w:rPr>
          <w:spacing w:val="1"/>
        </w:rPr>
        <w:t xml:space="preserve"> </w:t>
      </w:r>
      <w:r>
        <w:t>суждения относительно выполнения предлагаемой задачи, учитывать интересы и согласованность</w:t>
      </w:r>
      <w:r>
        <w:rPr>
          <w:spacing w:val="1"/>
        </w:rPr>
        <w:t xml:space="preserve"> </w:t>
      </w:r>
      <w:r>
        <w:t>позиций</w:t>
      </w:r>
      <w:r>
        <w:rPr>
          <w:spacing w:val="-1"/>
        </w:rPr>
        <w:t xml:space="preserve"> </w:t>
      </w:r>
      <w:r>
        <w:t>других</w:t>
      </w:r>
      <w:r>
        <w:rPr>
          <w:spacing w:val="4"/>
        </w:rPr>
        <w:t xml:space="preserve"> </w:t>
      </w:r>
      <w:r>
        <w:t>участников диалога</w:t>
      </w:r>
      <w:r>
        <w:rPr>
          <w:spacing w:val="-2"/>
        </w:rPr>
        <w:t xml:space="preserve"> </w:t>
      </w:r>
      <w:r>
        <w:t>или дискуссии);</w:t>
      </w:r>
    </w:p>
    <w:p w:rsidR="001E7CBD" w:rsidRDefault="009458D3">
      <w:pPr>
        <w:pStyle w:val="a3"/>
        <w:spacing w:before="1" w:line="360" w:lineRule="auto"/>
        <w:ind w:right="230"/>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предпосылок</w:t>
      </w:r>
      <w:r>
        <w:rPr>
          <w:spacing w:val="1"/>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уметь</w:t>
      </w:r>
      <w:r>
        <w:rPr>
          <w:spacing w:val="1"/>
        </w:rPr>
        <w:t xml:space="preserve"> </w:t>
      </w:r>
      <w:r>
        <w:t>смягчать</w:t>
      </w:r>
      <w:r>
        <w:rPr>
          <w:spacing w:val="1"/>
        </w:rPr>
        <w:t xml:space="preserve"> </w:t>
      </w:r>
      <w:r>
        <w:t>конфликты</w:t>
      </w:r>
      <w:r>
        <w:rPr>
          <w:spacing w:val="1"/>
        </w:rPr>
        <w:t xml:space="preserve"> </w:t>
      </w:r>
      <w:r>
        <w:t>и</w:t>
      </w:r>
      <w:r>
        <w:rPr>
          <w:spacing w:val="1"/>
        </w:rPr>
        <w:t xml:space="preserve"> </w:t>
      </w:r>
      <w:r>
        <w:t>вести</w:t>
      </w:r>
      <w:r>
        <w:rPr>
          <w:spacing w:val="1"/>
        </w:rPr>
        <w:t xml:space="preserve"> </w:t>
      </w:r>
      <w:r>
        <w:t>переговоры;</w:t>
      </w:r>
    </w:p>
    <w:p w:rsidR="001E7CBD" w:rsidRDefault="009458D3">
      <w:pPr>
        <w:pStyle w:val="a3"/>
        <w:spacing w:before="1"/>
        <w:ind w:left="1101" w:firstLine="0"/>
      </w:pPr>
      <w:r>
        <w:t>владеть</w:t>
      </w:r>
      <w:r>
        <w:rPr>
          <w:spacing w:val="43"/>
        </w:rPr>
        <w:t xml:space="preserve"> </w:t>
      </w:r>
      <w:r>
        <w:t>различными</w:t>
      </w:r>
      <w:r>
        <w:rPr>
          <w:spacing w:val="44"/>
        </w:rPr>
        <w:t xml:space="preserve"> </w:t>
      </w:r>
      <w:r>
        <w:t>способами</w:t>
      </w:r>
      <w:r>
        <w:rPr>
          <w:spacing w:val="44"/>
        </w:rPr>
        <w:t xml:space="preserve"> </w:t>
      </w:r>
      <w:r>
        <w:t>общения</w:t>
      </w:r>
      <w:r>
        <w:rPr>
          <w:spacing w:val="43"/>
        </w:rPr>
        <w:t xml:space="preserve"> </w:t>
      </w:r>
      <w:r>
        <w:t>и</w:t>
      </w:r>
      <w:r>
        <w:rPr>
          <w:spacing w:val="43"/>
        </w:rPr>
        <w:t xml:space="preserve"> </w:t>
      </w:r>
      <w:r>
        <w:t>взаимодействия,</w:t>
      </w:r>
      <w:r>
        <w:rPr>
          <w:spacing w:val="43"/>
        </w:rPr>
        <w:t xml:space="preserve"> </w:t>
      </w:r>
      <w:r>
        <w:t>понимать</w:t>
      </w:r>
      <w:r>
        <w:rPr>
          <w:spacing w:val="44"/>
        </w:rPr>
        <w:t xml:space="preserve"> </w:t>
      </w:r>
      <w:r>
        <w:t>намерения</w:t>
      </w:r>
      <w:r>
        <w:rPr>
          <w:spacing w:val="43"/>
        </w:rPr>
        <w:t xml:space="preserve"> </w:t>
      </w:r>
      <w:r>
        <w:t>других</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right="229" w:firstLine="0"/>
      </w:pPr>
      <w:r>
        <w:lastRenderedPageBreak/>
        <w:t>людей, проявлять уважительное отношение к собеседнику и в корректной форме формулировать</w:t>
      </w:r>
      <w:r>
        <w:rPr>
          <w:spacing w:val="1"/>
        </w:rPr>
        <w:t xml:space="preserve"> </w:t>
      </w:r>
      <w:r>
        <w:t>свои</w:t>
      </w:r>
      <w:r>
        <w:rPr>
          <w:spacing w:val="-1"/>
        </w:rPr>
        <w:t xml:space="preserve"> </w:t>
      </w:r>
      <w:r>
        <w:t>возражения;</w:t>
      </w:r>
    </w:p>
    <w:p w:rsidR="001E7CBD" w:rsidRDefault="009458D3">
      <w:pPr>
        <w:pStyle w:val="a3"/>
        <w:ind w:left="1101" w:firstLine="0"/>
      </w:pPr>
      <w:r>
        <w:t>развѐрнуто</w:t>
      </w:r>
      <w:r>
        <w:rPr>
          <w:spacing w:val="-3"/>
        </w:rPr>
        <w:t xml:space="preserve"> </w:t>
      </w:r>
      <w:r>
        <w:t>и</w:t>
      </w:r>
      <w:r>
        <w:rPr>
          <w:spacing w:val="-2"/>
        </w:rPr>
        <w:t xml:space="preserve"> </w:t>
      </w:r>
      <w:r>
        <w:t>логично</w:t>
      </w:r>
      <w:r>
        <w:rPr>
          <w:spacing w:val="-2"/>
        </w:rPr>
        <w:t xml:space="preserve"> </w:t>
      </w:r>
      <w:r>
        <w:t>излагать</w:t>
      </w:r>
      <w:r>
        <w:rPr>
          <w:spacing w:val="-3"/>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t>средств.</w:t>
      </w:r>
    </w:p>
    <w:p w:rsidR="001E7CBD" w:rsidRDefault="009458D3">
      <w:pPr>
        <w:pStyle w:val="a4"/>
        <w:numPr>
          <w:ilvl w:val="0"/>
          <w:numId w:val="55"/>
        </w:numPr>
        <w:tabs>
          <w:tab w:val="left" w:pos="1361"/>
        </w:tabs>
        <w:spacing w:before="137"/>
        <w:rPr>
          <w:sz w:val="24"/>
        </w:rPr>
      </w:pPr>
      <w:r>
        <w:rPr>
          <w:sz w:val="24"/>
        </w:rPr>
        <w:t>совместная</w:t>
      </w:r>
      <w:r>
        <w:rPr>
          <w:spacing w:val="-3"/>
          <w:sz w:val="24"/>
        </w:rPr>
        <w:t xml:space="preserve"> </w:t>
      </w:r>
      <w:r>
        <w:rPr>
          <w:sz w:val="24"/>
        </w:rPr>
        <w:t>деятельность:</w:t>
      </w:r>
    </w:p>
    <w:p w:rsidR="001E7CBD" w:rsidRDefault="009458D3">
      <w:pPr>
        <w:pStyle w:val="a3"/>
        <w:spacing w:before="139" w:line="360" w:lineRule="auto"/>
        <w:ind w:right="225"/>
      </w:pPr>
      <w:r>
        <w:t>понимать и использовать преимущества командной и индивидуальной работы при решении</w:t>
      </w:r>
      <w:r>
        <w:rPr>
          <w:spacing w:val="-57"/>
        </w:rPr>
        <w:t xml:space="preserve"> </w:t>
      </w:r>
      <w:r>
        <w:t>биологической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1"/>
        </w:rPr>
        <w:t xml:space="preserve"> </w:t>
      </w:r>
      <w:r>
        <w:t>при решении</w:t>
      </w:r>
      <w:r>
        <w:rPr>
          <w:spacing w:val="3"/>
        </w:rPr>
        <w:t xml:space="preserve"> </w:t>
      </w:r>
      <w:r>
        <w:t>учебной задачи;</w:t>
      </w:r>
    </w:p>
    <w:p w:rsidR="001E7CBD" w:rsidRDefault="009458D3">
      <w:pPr>
        <w:pStyle w:val="a3"/>
        <w:spacing w:line="360" w:lineRule="auto"/>
        <w:ind w:right="234"/>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1E7CBD" w:rsidRDefault="009458D3">
      <w:pPr>
        <w:pStyle w:val="a3"/>
        <w:spacing w:line="360" w:lineRule="auto"/>
        <w:ind w:right="231"/>
      </w:pPr>
      <w:r>
        <w:t>принимать</w:t>
      </w:r>
      <w:r>
        <w:rPr>
          <w:spacing w:val="24"/>
        </w:rPr>
        <w:t xml:space="preserve"> </w:t>
      </w:r>
      <w:r>
        <w:t>цели</w:t>
      </w:r>
      <w:r>
        <w:rPr>
          <w:spacing w:val="25"/>
        </w:rPr>
        <w:t xml:space="preserve"> </w:t>
      </w:r>
      <w:r>
        <w:t>совместной</w:t>
      </w:r>
      <w:r>
        <w:rPr>
          <w:spacing w:val="25"/>
        </w:rPr>
        <w:t xml:space="preserve"> </w:t>
      </w:r>
      <w:r>
        <w:t>деятельности,</w:t>
      </w:r>
      <w:r>
        <w:rPr>
          <w:spacing w:val="24"/>
        </w:rPr>
        <w:t xml:space="preserve"> </w:t>
      </w:r>
      <w:r>
        <w:t>организовывать</w:t>
      </w:r>
      <w:r>
        <w:rPr>
          <w:spacing w:val="25"/>
        </w:rPr>
        <w:t xml:space="preserve"> </w:t>
      </w:r>
      <w:r>
        <w:t>и</w:t>
      </w:r>
      <w:r>
        <w:rPr>
          <w:spacing w:val="25"/>
        </w:rPr>
        <w:t xml:space="preserve"> </w:t>
      </w:r>
      <w:r>
        <w:t>координировать</w:t>
      </w:r>
      <w:r>
        <w:rPr>
          <w:spacing w:val="25"/>
        </w:rPr>
        <w:t xml:space="preserve"> </w:t>
      </w:r>
      <w:r>
        <w:t>действия</w:t>
      </w:r>
      <w:r>
        <w:rPr>
          <w:spacing w:val="22"/>
        </w:rPr>
        <w:t xml:space="preserve"> </w:t>
      </w:r>
      <w:r>
        <w:t>по</w:t>
      </w:r>
      <w:r>
        <w:rPr>
          <w:spacing w:val="-57"/>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 работы;</w:t>
      </w:r>
    </w:p>
    <w:p w:rsidR="001E7CBD" w:rsidRDefault="009458D3">
      <w:pPr>
        <w:pStyle w:val="a3"/>
        <w:spacing w:line="360" w:lineRule="auto"/>
        <w:ind w:right="231"/>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3"/>
        </w:rPr>
        <w:t xml:space="preserve"> </w:t>
      </w:r>
      <w:r>
        <w:t>критериям;</w:t>
      </w:r>
    </w:p>
    <w:p w:rsidR="001E7CBD" w:rsidRDefault="009458D3">
      <w:pPr>
        <w:pStyle w:val="a3"/>
        <w:spacing w:line="360" w:lineRule="auto"/>
        <w:ind w:right="231"/>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1E7CBD" w:rsidRDefault="009458D3">
      <w:pPr>
        <w:pStyle w:val="a3"/>
        <w:spacing w:line="362" w:lineRule="auto"/>
        <w:ind w:right="223"/>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2"/>
        </w:rPr>
        <w:t xml:space="preserve"> </w:t>
      </w:r>
      <w:r>
        <w:t>и воображение, быть</w:t>
      </w:r>
      <w:r>
        <w:rPr>
          <w:spacing w:val="-3"/>
        </w:rPr>
        <w:t xml:space="preserve"> </w:t>
      </w:r>
      <w:r>
        <w:t>инициативным.</w:t>
      </w:r>
    </w:p>
    <w:p w:rsidR="001E7CBD" w:rsidRDefault="009458D3">
      <w:pPr>
        <w:pStyle w:val="a4"/>
        <w:numPr>
          <w:ilvl w:val="3"/>
          <w:numId w:val="58"/>
        </w:numPr>
        <w:tabs>
          <w:tab w:val="left" w:pos="2122"/>
        </w:tabs>
        <w:spacing w:line="271" w:lineRule="exact"/>
        <w:ind w:hanging="1021"/>
        <w:rPr>
          <w:sz w:val="24"/>
        </w:rPr>
      </w:pPr>
      <w:r>
        <w:rPr>
          <w:sz w:val="24"/>
        </w:rPr>
        <w:t>Овладение</w:t>
      </w:r>
      <w:r>
        <w:rPr>
          <w:spacing w:val="-5"/>
          <w:sz w:val="24"/>
        </w:rPr>
        <w:t xml:space="preserve"> </w:t>
      </w:r>
      <w:r>
        <w:rPr>
          <w:sz w:val="24"/>
        </w:rPr>
        <w:t>универсальными</w:t>
      </w:r>
      <w:r>
        <w:rPr>
          <w:spacing w:val="-6"/>
          <w:sz w:val="24"/>
        </w:rPr>
        <w:t xml:space="preserve"> </w:t>
      </w:r>
      <w:r>
        <w:rPr>
          <w:sz w:val="24"/>
        </w:rPr>
        <w:t>регулятивными</w:t>
      </w:r>
      <w:r>
        <w:rPr>
          <w:spacing w:val="-5"/>
          <w:sz w:val="24"/>
        </w:rPr>
        <w:t xml:space="preserve"> </w:t>
      </w:r>
      <w:r>
        <w:rPr>
          <w:sz w:val="24"/>
        </w:rPr>
        <w:t>действиями:</w:t>
      </w:r>
    </w:p>
    <w:p w:rsidR="001E7CBD" w:rsidRDefault="009458D3">
      <w:pPr>
        <w:pStyle w:val="a4"/>
        <w:numPr>
          <w:ilvl w:val="0"/>
          <w:numId w:val="54"/>
        </w:numPr>
        <w:tabs>
          <w:tab w:val="left" w:pos="1361"/>
        </w:tabs>
        <w:spacing w:before="138"/>
        <w:rPr>
          <w:sz w:val="24"/>
        </w:rPr>
      </w:pPr>
      <w:r>
        <w:rPr>
          <w:sz w:val="24"/>
        </w:rPr>
        <w:t>самоорганизация:</w:t>
      </w:r>
    </w:p>
    <w:p w:rsidR="001E7CBD" w:rsidRDefault="009458D3">
      <w:pPr>
        <w:pStyle w:val="a3"/>
        <w:spacing w:before="137" w:line="360" w:lineRule="auto"/>
        <w:ind w:right="227"/>
      </w:pPr>
      <w:r>
        <w:t xml:space="preserve">использовать  </w:t>
      </w:r>
      <w:r>
        <w:rPr>
          <w:spacing w:val="52"/>
        </w:rPr>
        <w:t xml:space="preserve"> </w:t>
      </w:r>
      <w:r>
        <w:t xml:space="preserve">биологические   </w:t>
      </w:r>
      <w:r>
        <w:rPr>
          <w:spacing w:val="48"/>
        </w:rPr>
        <w:t xml:space="preserve"> </w:t>
      </w:r>
      <w:r>
        <w:t xml:space="preserve">знания   </w:t>
      </w:r>
      <w:r>
        <w:rPr>
          <w:spacing w:val="49"/>
        </w:rPr>
        <w:t xml:space="preserve"> </w:t>
      </w:r>
      <w:r>
        <w:t xml:space="preserve">для   </w:t>
      </w:r>
      <w:r>
        <w:rPr>
          <w:spacing w:val="48"/>
        </w:rPr>
        <w:t xml:space="preserve"> </w:t>
      </w:r>
      <w:r>
        <w:t xml:space="preserve">выявления   </w:t>
      </w:r>
      <w:r>
        <w:rPr>
          <w:spacing w:val="49"/>
        </w:rPr>
        <w:t xml:space="preserve"> </w:t>
      </w:r>
      <w:r>
        <w:t xml:space="preserve">проблем   </w:t>
      </w:r>
      <w:r>
        <w:rPr>
          <w:spacing w:val="49"/>
        </w:rPr>
        <w:t xml:space="preserve"> </w:t>
      </w:r>
      <w:r>
        <w:t xml:space="preserve">и   </w:t>
      </w:r>
      <w:r>
        <w:rPr>
          <w:spacing w:val="50"/>
        </w:rPr>
        <w:t xml:space="preserve"> </w:t>
      </w:r>
      <w:r>
        <w:t xml:space="preserve">их   </w:t>
      </w:r>
      <w:r>
        <w:rPr>
          <w:spacing w:val="51"/>
        </w:rPr>
        <w:t xml:space="preserve"> </w:t>
      </w:r>
      <w:r>
        <w:t>решения</w:t>
      </w:r>
      <w:r>
        <w:rPr>
          <w:spacing w:val="-58"/>
        </w:rPr>
        <w:t xml:space="preserve"> </w:t>
      </w:r>
      <w:r>
        <w:t>в</w:t>
      </w:r>
      <w:r>
        <w:rPr>
          <w:spacing w:val="-2"/>
        </w:rPr>
        <w:t xml:space="preserve"> </w:t>
      </w:r>
      <w:r>
        <w:t>жизненных</w:t>
      </w:r>
      <w:r>
        <w:rPr>
          <w:spacing w:val="2"/>
        </w:rPr>
        <w:t xml:space="preserve"> </w:t>
      </w:r>
      <w:r>
        <w:t>и</w:t>
      </w:r>
      <w:r>
        <w:rPr>
          <w:spacing w:val="3"/>
        </w:rPr>
        <w:t xml:space="preserve"> </w:t>
      </w:r>
      <w:r>
        <w:t>учебных</w:t>
      </w:r>
      <w:r>
        <w:rPr>
          <w:spacing w:val="1"/>
        </w:rPr>
        <w:t xml:space="preserve"> </w:t>
      </w:r>
      <w:r>
        <w:t>ситуациях;</w:t>
      </w:r>
    </w:p>
    <w:p w:rsidR="001E7CBD" w:rsidRDefault="009458D3">
      <w:pPr>
        <w:pStyle w:val="a3"/>
        <w:spacing w:line="360" w:lineRule="auto"/>
        <w:ind w:right="229"/>
      </w:pPr>
      <w:r>
        <w:t xml:space="preserve">выбирать   </w:t>
      </w:r>
      <w:r>
        <w:rPr>
          <w:spacing w:val="1"/>
        </w:rPr>
        <w:t xml:space="preserve"> </w:t>
      </w:r>
      <w:r>
        <w:t>на    основе    биологических     знаний    целевые    и     смысловые     установки</w:t>
      </w:r>
      <w:r>
        <w:rPr>
          <w:spacing w:val="-57"/>
        </w:rPr>
        <w:t xml:space="preserve"> </w:t>
      </w:r>
      <w:r>
        <w:t>в</w:t>
      </w:r>
      <w:r>
        <w:rPr>
          <w:spacing w:val="101"/>
        </w:rPr>
        <w:t xml:space="preserve"> </w:t>
      </w:r>
      <w:r>
        <w:t xml:space="preserve">своих  </w:t>
      </w:r>
      <w:r>
        <w:rPr>
          <w:spacing w:val="42"/>
        </w:rPr>
        <w:t xml:space="preserve"> </w:t>
      </w:r>
      <w:r>
        <w:t xml:space="preserve">действиях  </w:t>
      </w:r>
      <w:r>
        <w:rPr>
          <w:spacing w:val="40"/>
        </w:rPr>
        <w:t xml:space="preserve"> </w:t>
      </w:r>
      <w:r>
        <w:t xml:space="preserve">и  </w:t>
      </w:r>
      <w:r>
        <w:rPr>
          <w:spacing w:val="41"/>
        </w:rPr>
        <w:t xml:space="preserve"> </w:t>
      </w:r>
      <w:r>
        <w:t xml:space="preserve">поступках  </w:t>
      </w:r>
      <w:r>
        <w:rPr>
          <w:spacing w:val="42"/>
        </w:rPr>
        <w:t xml:space="preserve"> </w:t>
      </w:r>
      <w:r>
        <w:t xml:space="preserve">по  </w:t>
      </w:r>
      <w:r>
        <w:rPr>
          <w:spacing w:val="40"/>
        </w:rPr>
        <w:t xml:space="preserve"> </w:t>
      </w:r>
      <w:r>
        <w:t xml:space="preserve">отношению  </w:t>
      </w:r>
      <w:r>
        <w:rPr>
          <w:spacing w:val="41"/>
        </w:rPr>
        <w:t xml:space="preserve"> </w:t>
      </w:r>
      <w:r>
        <w:t xml:space="preserve">к  </w:t>
      </w:r>
      <w:r>
        <w:rPr>
          <w:spacing w:val="40"/>
        </w:rPr>
        <w:t xml:space="preserve"> </w:t>
      </w:r>
      <w:r>
        <w:t xml:space="preserve">живой  </w:t>
      </w:r>
      <w:r>
        <w:rPr>
          <w:spacing w:val="41"/>
        </w:rPr>
        <w:t xml:space="preserve"> </w:t>
      </w:r>
      <w:r>
        <w:t xml:space="preserve">природе,  </w:t>
      </w:r>
      <w:r>
        <w:rPr>
          <w:spacing w:val="40"/>
        </w:rPr>
        <w:t xml:space="preserve"> </w:t>
      </w:r>
      <w:r>
        <w:t xml:space="preserve">своему  </w:t>
      </w:r>
      <w:r>
        <w:rPr>
          <w:spacing w:val="35"/>
        </w:rPr>
        <w:t xml:space="preserve"> </w:t>
      </w:r>
      <w:r>
        <w:t>здоровью</w:t>
      </w:r>
      <w:r>
        <w:rPr>
          <w:spacing w:val="-58"/>
        </w:rPr>
        <w:t xml:space="preserve"> </w:t>
      </w:r>
      <w:r>
        <w:t>и</w:t>
      </w:r>
      <w:r>
        <w:rPr>
          <w:spacing w:val="-1"/>
        </w:rPr>
        <w:t xml:space="preserve"> </w:t>
      </w:r>
      <w:r>
        <w:t>здоровью окружающих;</w:t>
      </w:r>
    </w:p>
    <w:p w:rsidR="001E7CBD" w:rsidRDefault="009458D3">
      <w:pPr>
        <w:pStyle w:val="a3"/>
        <w:spacing w:before="2" w:line="360" w:lineRule="auto"/>
        <w:ind w:right="230"/>
      </w:pPr>
      <w:r>
        <w:t>самостоятельно осуществлять познавательную деятельность, выявлять проблемы, ставить и</w:t>
      </w:r>
      <w:r>
        <w:rPr>
          <w:spacing w:val="-57"/>
        </w:rPr>
        <w:t xml:space="preserve"> </w:t>
      </w:r>
      <w:r>
        <w:t>формулировать</w:t>
      </w:r>
      <w:r>
        <w:rPr>
          <w:spacing w:val="-2"/>
        </w:rPr>
        <w:t xml:space="preserve"> </w:t>
      </w:r>
      <w:r>
        <w:t>собственные</w:t>
      </w:r>
      <w:r>
        <w:rPr>
          <w:spacing w:val="-4"/>
        </w:rPr>
        <w:t xml:space="preserve"> </w:t>
      </w:r>
      <w:r>
        <w:t>задачи</w:t>
      </w:r>
      <w:r>
        <w:rPr>
          <w:spacing w:val="-2"/>
        </w:rPr>
        <w:t xml:space="preserve"> </w:t>
      </w:r>
      <w:r>
        <w:t>в</w:t>
      </w:r>
      <w:r>
        <w:rPr>
          <w:spacing w:val="-2"/>
        </w:rPr>
        <w:t xml:space="preserve"> </w:t>
      </w:r>
      <w:r>
        <w:t>образовательной</w:t>
      </w:r>
      <w:r>
        <w:rPr>
          <w:spacing w:val="-2"/>
        </w:rPr>
        <w:t xml:space="preserve"> </w:t>
      </w:r>
      <w:r>
        <w:t>деятельности</w:t>
      </w:r>
      <w:r>
        <w:rPr>
          <w:spacing w:val="-4"/>
        </w:rPr>
        <w:t xml:space="preserve"> </w:t>
      </w:r>
      <w:r>
        <w:t>и</w:t>
      </w:r>
      <w:r>
        <w:rPr>
          <w:spacing w:val="-3"/>
        </w:rPr>
        <w:t xml:space="preserve"> </w:t>
      </w:r>
      <w:r>
        <w:t>жизненных ситуациях;</w:t>
      </w:r>
    </w:p>
    <w:p w:rsidR="001E7CBD" w:rsidRDefault="009458D3">
      <w:pPr>
        <w:pStyle w:val="a3"/>
        <w:spacing w:line="360" w:lineRule="auto"/>
        <w:ind w:right="232"/>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учѐтом</w:t>
      </w:r>
      <w:r>
        <w:rPr>
          <w:spacing w:val="1"/>
        </w:rPr>
        <w:t xml:space="preserve"> </w:t>
      </w:r>
      <w:r>
        <w:t>имеющихся</w:t>
      </w:r>
      <w:r>
        <w:rPr>
          <w:spacing w:val="1"/>
        </w:rPr>
        <w:t xml:space="preserve"> </w:t>
      </w:r>
      <w:r>
        <w:t>ресурсов,</w:t>
      </w:r>
      <w:r>
        <w:rPr>
          <w:spacing w:val="1"/>
        </w:rPr>
        <w:t xml:space="preserve"> </w:t>
      </w:r>
      <w:r>
        <w:t>собственных возможностей и предпочтений;</w:t>
      </w:r>
    </w:p>
    <w:p w:rsidR="001E7CBD" w:rsidRDefault="009458D3">
      <w:pPr>
        <w:pStyle w:val="a3"/>
        <w:ind w:left="1101" w:firstLine="0"/>
      </w:pPr>
      <w:r>
        <w:t>давать</w:t>
      </w:r>
      <w:r>
        <w:rPr>
          <w:spacing w:val="-2"/>
        </w:rPr>
        <w:t xml:space="preserve"> </w:t>
      </w:r>
      <w:r>
        <w:t>оценку</w:t>
      </w:r>
      <w:r>
        <w:rPr>
          <w:spacing w:val="-10"/>
        </w:rPr>
        <w:t xml:space="preserve"> </w:t>
      </w:r>
      <w:r>
        <w:t>новым ситуациям;</w:t>
      </w:r>
    </w:p>
    <w:p w:rsidR="001E7CBD" w:rsidRDefault="009458D3">
      <w:pPr>
        <w:pStyle w:val="a3"/>
        <w:spacing w:before="137"/>
        <w:ind w:left="1101" w:firstLine="0"/>
      </w:pPr>
      <w:r>
        <w:t>расширять</w:t>
      </w:r>
      <w:r>
        <w:rPr>
          <w:spacing w:val="-2"/>
        </w:rPr>
        <w:t xml:space="preserve"> </w:t>
      </w:r>
      <w:r>
        <w:t>рамки</w:t>
      </w:r>
      <w:r>
        <w:rPr>
          <w:spacing w:val="1"/>
        </w:rPr>
        <w:t xml:space="preserve"> </w:t>
      </w:r>
      <w:r>
        <w:t>учебного</w:t>
      </w:r>
      <w:r>
        <w:rPr>
          <w:spacing w:val="-2"/>
        </w:rPr>
        <w:t xml:space="preserve"> </w:t>
      </w:r>
      <w:r>
        <w:t>предмета</w:t>
      </w:r>
      <w:r>
        <w:rPr>
          <w:spacing w:val="-3"/>
        </w:rPr>
        <w:t xml:space="preserve"> </w:t>
      </w:r>
      <w:r>
        <w:t>на</w:t>
      </w:r>
      <w:r>
        <w:rPr>
          <w:spacing w:val="-3"/>
        </w:rPr>
        <w:t xml:space="preserve"> </w:t>
      </w:r>
      <w:r>
        <w:t>основе</w:t>
      </w:r>
      <w:r>
        <w:rPr>
          <w:spacing w:val="-2"/>
        </w:rPr>
        <w:t xml:space="preserve"> </w:t>
      </w:r>
      <w:r>
        <w:t>личных предпочтений;</w:t>
      </w:r>
    </w:p>
    <w:p w:rsidR="001E7CBD" w:rsidRDefault="009458D3">
      <w:pPr>
        <w:pStyle w:val="a3"/>
        <w:spacing w:before="139" w:line="360" w:lineRule="auto"/>
        <w:ind w:right="228"/>
      </w:pPr>
      <w:r>
        <w:t xml:space="preserve">делать     </w:t>
      </w:r>
      <w:r>
        <w:rPr>
          <w:spacing w:val="1"/>
        </w:rPr>
        <w:t xml:space="preserve"> </w:t>
      </w:r>
      <w:r>
        <w:t xml:space="preserve">осознанный     </w:t>
      </w:r>
      <w:r>
        <w:rPr>
          <w:spacing w:val="1"/>
        </w:rPr>
        <w:t xml:space="preserve"> </w:t>
      </w:r>
      <w:r>
        <w:t>выбор,       аргументировать       его,       брать       ответственность</w:t>
      </w:r>
      <w:r>
        <w:rPr>
          <w:spacing w:val="-57"/>
        </w:rPr>
        <w:t xml:space="preserve"> </w:t>
      </w:r>
      <w:r>
        <w:t>за</w:t>
      </w:r>
      <w:r>
        <w:rPr>
          <w:spacing w:val="-2"/>
        </w:rPr>
        <w:t xml:space="preserve"> </w:t>
      </w:r>
      <w:r>
        <w:t>решение;</w:t>
      </w:r>
    </w:p>
    <w:p w:rsidR="001E7CBD" w:rsidRDefault="009458D3">
      <w:pPr>
        <w:pStyle w:val="a3"/>
        <w:spacing w:before="1"/>
        <w:ind w:left="1101" w:firstLine="0"/>
      </w:pPr>
      <w:r>
        <w:t>оценивать</w:t>
      </w:r>
      <w:r>
        <w:rPr>
          <w:spacing w:val="-5"/>
        </w:rPr>
        <w:t xml:space="preserve"> </w:t>
      </w:r>
      <w:r>
        <w:t>приобретѐнный</w:t>
      </w:r>
      <w:r>
        <w:rPr>
          <w:spacing w:val="-3"/>
        </w:rPr>
        <w:t xml:space="preserve"> </w:t>
      </w:r>
      <w:r>
        <w:t>опыт;</w:t>
      </w:r>
    </w:p>
    <w:p w:rsidR="001E7CBD" w:rsidRDefault="009458D3">
      <w:pPr>
        <w:pStyle w:val="a3"/>
        <w:spacing w:before="137" w:line="360" w:lineRule="auto"/>
        <w:ind w:right="234"/>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60"/>
        </w:rPr>
        <w:t xml:space="preserve"> </w:t>
      </w:r>
      <w:r>
        <w:t>областях</w:t>
      </w:r>
      <w:r>
        <w:rPr>
          <w:spacing w:val="1"/>
        </w:rPr>
        <w:t xml:space="preserve"> </w:t>
      </w:r>
      <w:r>
        <w:t>знаний,</w:t>
      </w:r>
      <w:r>
        <w:rPr>
          <w:spacing w:val="-4"/>
        </w:rPr>
        <w:t xml:space="preserve"> </w:t>
      </w:r>
      <w:r>
        <w:t>постоянно</w:t>
      </w:r>
      <w:r>
        <w:rPr>
          <w:spacing w:val="-3"/>
        </w:rPr>
        <w:t xml:space="preserve"> </w:t>
      </w:r>
      <w:r>
        <w:t>повышать</w:t>
      </w:r>
      <w:r>
        <w:rPr>
          <w:spacing w:val="-1"/>
        </w:rPr>
        <w:t xml:space="preserve"> </w:t>
      </w:r>
      <w:r>
        <w:t>свой образовательный</w:t>
      </w:r>
      <w:r>
        <w:rPr>
          <w:spacing w:val="-3"/>
        </w:rPr>
        <w:t xml:space="preserve"> </w:t>
      </w:r>
      <w:r>
        <w:t>и культурный</w:t>
      </w:r>
      <w:r>
        <w:rPr>
          <w:spacing w:val="2"/>
        </w:rPr>
        <w:t xml:space="preserve"> </w:t>
      </w:r>
      <w:r>
        <w:t>уровень.</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4"/>
        <w:numPr>
          <w:ilvl w:val="0"/>
          <w:numId w:val="54"/>
        </w:numPr>
        <w:tabs>
          <w:tab w:val="left" w:pos="1361"/>
        </w:tabs>
        <w:spacing w:before="6"/>
        <w:rPr>
          <w:sz w:val="24"/>
        </w:rPr>
      </w:pPr>
      <w:r>
        <w:rPr>
          <w:sz w:val="24"/>
        </w:rPr>
        <w:lastRenderedPageBreak/>
        <w:t>самоконтроль:</w:t>
      </w:r>
    </w:p>
    <w:p w:rsidR="001E7CBD" w:rsidRDefault="009458D3">
      <w:pPr>
        <w:pStyle w:val="a3"/>
        <w:spacing w:before="137" w:line="362" w:lineRule="auto"/>
        <w:ind w:right="230"/>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1E7CBD" w:rsidRDefault="009458D3">
      <w:pPr>
        <w:pStyle w:val="a3"/>
        <w:spacing w:line="360" w:lineRule="auto"/>
        <w:ind w:right="227"/>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и</w:t>
      </w:r>
      <w:r>
        <w:rPr>
          <w:spacing w:val="1"/>
        </w:rPr>
        <w:t xml:space="preserve"> </w:t>
      </w:r>
      <w:r>
        <w:t>оснований,</w:t>
      </w:r>
      <w:r>
        <w:rPr>
          <w:spacing w:val="1"/>
        </w:rPr>
        <w:t xml:space="preserve"> </w:t>
      </w:r>
      <w:r>
        <w:t>использовать</w:t>
      </w:r>
      <w:r>
        <w:rPr>
          <w:spacing w:val="1"/>
        </w:rPr>
        <w:t xml:space="preserve"> </w:t>
      </w:r>
      <w:r>
        <w:t>приѐмы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1E7CBD" w:rsidRDefault="009458D3">
      <w:pPr>
        <w:pStyle w:val="a3"/>
        <w:spacing w:line="360" w:lineRule="auto"/>
        <w:ind w:left="1101" w:right="1605" w:firstLine="0"/>
      </w:pPr>
      <w:r>
        <w:t>уметь оценивать риски и своевременно принимать решения по их снижению;</w:t>
      </w:r>
      <w:r>
        <w:rPr>
          <w:spacing w:val="1"/>
        </w:rPr>
        <w:t xml:space="preserve"> </w:t>
      </w:r>
      <w:r>
        <w:t>принимать</w:t>
      </w:r>
      <w:r>
        <w:rPr>
          <w:spacing w:val="-4"/>
        </w:rPr>
        <w:t xml:space="preserve"> </w:t>
      </w:r>
      <w:r>
        <w:t>мотивы</w:t>
      </w:r>
      <w:r>
        <w:rPr>
          <w:spacing w:val="-4"/>
        </w:rPr>
        <w:t xml:space="preserve"> </w:t>
      </w:r>
      <w:r>
        <w:t>и</w:t>
      </w:r>
      <w:r>
        <w:rPr>
          <w:spacing w:val="-3"/>
        </w:rPr>
        <w:t xml:space="preserve"> </w:t>
      </w:r>
      <w:r>
        <w:t>аргументы</w:t>
      </w:r>
      <w:r>
        <w:rPr>
          <w:spacing w:val="-3"/>
        </w:rPr>
        <w:t xml:space="preserve"> </w:t>
      </w:r>
      <w:r>
        <w:t>других</w:t>
      </w:r>
      <w:r>
        <w:rPr>
          <w:spacing w:val="-1"/>
        </w:rPr>
        <w:t xml:space="preserve"> </w:t>
      </w:r>
      <w:r>
        <w:t>при</w:t>
      </w:r>
      <w:r>
        <w:rPr>
          <w:spacing w:val="-3"/>
        </w:rPr>
        <w:t xml:space="preserve"> </w:t>
      </w:r>
      <w:r>
        <w:t>анализе</w:t>
      </w:r>
      <w:r>
        <w:rPr>
          <w:spacing w:val="-4"/>
        </w:rPr>
        <w:t xml:space="preserve"> </w:t>
      </w:r>
      <w:r>
        <w:t>результатов</w:t>
      </w:r>
      <w:r>
        <w:rPr>
          <w:spacing w:val="-3"/>
        </w:rPr>
        <w:t xml:space="preserve"> </w:t>
      </w:r>
      <w:r>
        <w:t>деятельности.</w:t>
      </w:r>
    </w:p>
    <w:p w:rsidR="001E7CBD" w:rsidRDefault="009458D3">
      <w:pPr>
        <w:pStyle w:val="a4"/>
        <w:numPr>
          <w:ilvl w:val="0"/>
          <w:numId w:val="54"/>
        </w:numPr>
        <w:tabs>
          <w:tab w:val="left" w:pos="1361"/>
        </w:tabs>
        <w:rPr>
          <w:sz w:val="24"/>
        </w:rPr>
      </w:pPr>
      <w:r>
        <w:rPr>
          <w:sz w:val="24"/>
        </w:rPr>
        <w:t>принятия</w:t>
      </w:r>
      <w:r>
        <w:rPr>
          <w:spacing w:val="-2"/>
          <w:sz w:val="24"/>
        </w:rPr>
        <w:t xml:space="preserve"> </w:t>
      </w:r>
      <w:r>
        <w:rPr>
          <w:sz w:val="24"/>
        </w:rPr>
        <w:t>себя</w:t>
      </w:r>
      <w:r>
        <w:rPr>
          <w:spacing w:val="-2"/>
          <w:sz w:val="24"/>
        </w:rPr>
        <w:t xml:space="preserve"> </w:t>
      </w:r>
      <w:r>
        <w:rPr>
          <w:sz w:val="24"/>
        </w:rPr>
        <w:t>и других</w:t>
      </w:r>
    </w:p>
    <w:p w:rsidR="001E7CBD" w:rsidRDefault="009458D3">
      <w:pPr>
        <w:pStyle w:val="a3"/>
        <w:spacing w:before="133"/>
        <w:ind w:left="1101"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3"/>
        </w:rPr>
        <w:t xml:space="preserve"> </w:t>
      </w:r>
      <w:r>
        <w:t>достоинства;</w:t>
      </w:r>
    </w:p>
    <w:p w:rsidR="001E7CBD" w:rsidRDefault="009458D3">
      <w:pPr>
        <w:pStyle w:val="a3"/>
        <w:spacing w:before="137" w:line="360" w:lineRule="auto"/>
        <w:ind w:left="1101" w:right="1584"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1E7CBD" w:rsidRDefault="009458D3">
      <w:pPr>
        <w:pStyle w:val="a3"/>
        <w:ind w:left="1101" w:firstLine="0"/>
        <w:jc w:val="left"/>
      </w:pPr>
      <w:r>
        <w:t>развивать</w:t>
      </w:r>
      <w:r>
        <w:rPr>
          <w:spacing w:val="-4"/>
        </w:rPr>
        <w:t xml:space="preserve"> </w:t>
      </w:r>
      <w:r>
        <w:t>способность</w:t>
      </w:r>
      <w:r>
        <w:rPr>
          <w:spacing w:val="-6"/>
        </w:rPr>
        <w:t xml:space="preserve"> </w:t>
      </w:r>
      <w:r>
        <w:t>понимать</w:t>
      </w:r>
      <w:r>
        <w:rPr>
          <w:spacing w:val="-4"/>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1E7CBD" w:rsidRDefault="009458D3">
      <w:pPr>
        <w:pStyle w:val="a4"/>
        <w:numPr>
          <w:ilvl w:val="2"/>
          <w:numId w:val="58"/>
        </w:numPr>
        <w:tabs>
          <w:tab w:val="left" w:pos="1942"/>
        </w:tabs>
        <w:spacing w:before="140" w:line="360" w:lineRule="auto"/>
        <w:ind w:left="392" w:right="225" w:firstLine="708"/>
        <w:rPr>
          <w:sz w:val="24"/>
        </w:rPr>
      </w:pPr>
      <w:r>
        <w:rPr>
          <w:sz w:val="24"/>
        </w:rPr>
        <w:t>Предметные результаты освоения прораммы СОО по биологии на базовом уровне</w:t>
      </w:r>
      <w:r>
        <w:rPr>
          <w:spacing w:val="1"/>
          <w:sz w:val="24"/>
        </w:rPr>
        <w:t xml:space="preserve"> </w:t>
      </w:r>
      <w:r>
        <w:rPr>
          <w:sz w:val="24"/>
        </w:rPr>
        <w:t>включают специфические для учебного предмета «Биология» научные знания, умения и способы</w:t>
      </w:r>
      <w:r>
        <w:rPr>
          <w:spacing w:val="1"/>
          <w:sz w:val="24"/>
        </w:rPr>
        <w:t xml:space="preserve"> </w:t>
      </w:r>
      <w:r>
        <w:rPr>
          <w:sz w:val="24"/>
        </w:rPr>
        <w:t>действий</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преобразованию</w:t>
      </w:r>
      <w:r>
        <w:rPr>
          <w:spacing w:val="1"/>
          <w:sz w:val="24"/>
        </w:rPr>
        <w:t xml:space="preserve"> </w:t>
      </w:r>
      <w:r>
        <w:rPr>
          <w:sz w:val="24"/>
        </w:rPr>
        <w:t>знаний,</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получению</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применению</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учебных</w:t>
      </w:r>
      <w:r>
        <w:rPr>
          <w:spacing w:val="1"/>
          <w:sz w:val="24"/>
        </w:rPr>
        <w:t xml:space="preserve"> </w:t>
      </w:r>
      <w:r>
        <w:rPr>
          <w:sz w:val="24"/>
        </w:rPr>
        <w:t>ситуациях,</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57"/>
          <w:sz w:val="24"/>
        </w:rPr>
        <w:t xml:space="preserve"> </w:t>
      </w:r>
      <w:r>
        <w:rPr>
          <w:sz w:val="24"/>
        </w:rPr>
        <w:t>реальных жизненных ситуациях, связанных с биологией. В программе предметные результаты</w:t>
      </w:r>
      <w:r>
        <w:rPr>
          <w:spacing w:val="1"/>
          <w:sz w:val="24"/>
        </w:rPr>
        <w:t xml:space="preserve"> </w:t>
      </w:r>
      <w:r>
        <w:rPr>
          <w:sz w:val="24"/>
        </w:rPr>
        <w:t>представленны</w:t>
      </w:r>
      <w:r>
        <w:rPr>
          <w:spacing w:val="-1"/>
          <w:sz w:val="24"/>
        </w:rPr>
        <w:t xml:space="preserve"> </w:t>
      </w:r>
      <w:r>
        <w:rPr>
          <w:sz w:val="24"/>
        </w:rPr>
        <w:t>по годам</w:t>
      </w:r>
      <w:r>
        <w:rPr>
          <w:spacing w:val="-2"/>
          <w:sz w:val="24"/>
        </w:rPr>
        <w:t xml:space="preserve"> </w:t>
      </w:r>
      <w:r>
        <w:rPr>
          <w:sz w:val="24"/>
        </w:rPr>
        <w:t>обучения.</w:t>
      </w:r>
    </w:p>
    <w:p w:rsidR="001E7CBD" w:rsidRDefault="009458D3">
      <w:pPr>
        <w:pStyle w:val="a4"/>
        <w:numPr>
          <w:ilvl w:val="2"/>
          <w:numId w:val="58"/>
        </w:numPr>
        <w:tabs>
          <w:tab w:val="left" w:pos="1942"/>
        </w:tabs>
        <w:spacing w:line="360" w:lineRule="auto"/>
        <w:ind w:left="392" w:right="226" w:firstLine="708"/>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клвссе</w:t>
      </w:r>
      <w:r>
        <w:rPr>
          <w:spacing w:val="1"/>
          <w:sz w:val="24"/>
        </w:rPr>
        <w:t xml:space="preserve"> </w:t>
      </w:r>
      <w:r>
        <w:rPr>
          <w:sz w:val="24"/>
        </w:rPr>
        <w:t>должны отражать:</w:t>
      </w:r>
    </w:p>
    <w:p w:rsidR="001E7CBD" w:rsidRDefault="009458D3">
      <w:pPr>
        <w:pStyle w:val="a3"/>
        <w:spacing w:line="360" w:lineRule="auto"/>
        <w:ind w:right="225"/>
      </w:pPr>
      <w:r>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научного</w:t>
      </w:r>
      <w:r>
        <w:rPr>
          <w:spacing w:val="61"/>
        </w:rPr>
        <w:t xml:space="preserve"> </w:t>
      </w:r>
      <w:r>
        <w:t>знания</w:t>
      </w:r>
      <w:r>
        <w:rPr>
          <w:spacing w:val="1"/>
        </w:rPr>
        <w:t xml:space="preserve"> </w:t>
      </w:r>
      <w:r>
        <w:t>естественных наук, в формировании современной естественно-научной картины мира и научного</w:t>
      </w:r>
      <w:r>
        <w:rPr>
          <w:spacing w:val="1"/>
        </w:rPr>
        <w:t xml:space="preserve"> </w:t>
      </w:r>
      <w:r>
        <w:t>мировоззрения,</w:t>
      </w:r>
      <w:r>
        <w:rPr>
          <w:spacing w:val="1"/>
        </w:rPr>
        <w:t xml:space="preserve"> </w:t>
      </w:r>
      <w:r>
        <w:t>о</w:t>
      </w:r>
      <w:r>
        <w:rPr>
          <w:spacing w:val="1"/>
        </w:rPr>
        <w:t xml:space="preserve"> </w:t>
      </w:r>
      <w:r>
        <w:t>вкладе</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учѐных-биологов</w:t>
      </w:r>
      <w:r>
        <w:rPr>
          <w:spacing w:val="1"/>
        </w:rPr>
        <w:t xml:space="preserve"> </w:t>
      </w:r>
      <w:r>
        <w:t>в</w:t>
      </w:r>
      <w:r>
        <w:rPr>
          <w:spacing w:val="1"/>
        </w:rPr>
        <w:t xml:space="preserve"> </w:t>
      </w:r>
      <w:r>
        <w:t>развитие</w:t>
      </w:r>
      <w:r>
        <w:rPr>
          <w:spacing w:val="1"/>
        </w:rPr>
        <w:t xml:space="preserve"> </w:t>
      </w:r>
      <w:r>
        <w:t>биологии,</w:t>
      </w:r>
      <w:r>
        <w:rPr>
          <w:spacing w:val="1"/>
        </w:rPr>
        <w:t xml:space="preserve"> </w:t>
      </w:r>
      <w:r>
        <w:t>функциональной</w:t>
      </w:r>
      <w:r>
        <w:rPr>
          <w:spacing w:val="-1"/>
        </w:rPr>
        <w:t xml:space="preserve"> </w:t>
      </w:r>
      <w:r>
        <w:t>грамотности</w:t>
      </w:r>
      <w:r>
        <w:rPr>
          <w:spacing w:val="-1"/>
        </w:rPr>
        <w:t xml:space="preserve"> </w:t>
      </w:r>
      <w:r>
        <w:t>человека</w:t>
      </w:r>
      <w:r>
        <w:rPr>
          <w:spacing w:val="-1"/>
        </w:rPr>
        <w:t xml:space="preserve"> </w:t>
      </w:r>
      <w:r>
        <w:t>для</w:t>
      </w:r>
      <w:r>
        <w:rPr>
          <w:spacing w:val="-1"/>
        </w:rPr>
        <w:t xml:space="preserve"> </w:t>
      </w:r>
      <w:r>
        <w:t>решения жизненных</w:t>
      </w:r>
      <w:r>
        <w:rPr>
          <w:spacing w:val="-2"/>
        </w:rPr>
        <w:t xml:space="preserve"> </w:t>
      </w:r>
      <w:r>
        <w:t>задач;</w:t>
      </w:r>
    </w:p>
    <w:p w:rsidR="001E7CBD" w:rsidRDefault="009458D3">
      <w:pPr>
        <w:pStyle w:val="a3"/>
        <w:spacing w:before="1" w:line="360" w:lineRule="auto"/>
        <w:ind w:right="220"/>
      </w:pPr>
      <w:r>
        <w:t>умение</w:t>
      </w:r>
      <w:r>
        <w:rPr>
          <w:spacing w:val="1"/>
        </w:rPr>
        <w:t xml:space="preserve"> </w:t>
      </w:r>
      <w:r>
        <w:t>раскрывать</w:t>
      </w:r>
      <w:r>
        <w:rPr>
          <w:spacing w:val="1"/>
        </w:rPr>
        <w:t xml:space="preserve"> </w:t>
      </w:r>
      <w:r>
        <w:t>содержание</w:t>
      </w:r>
      <w:r>
        <w:rPr>
          <w:spacing w:val="1"/>
        </w:rPr>
        <w:t xml:space="preserve"> </w:t>
      </w:r>
      <w:r>
        <w:t>биологических</w:t>
      </w:r>
      <w:r>
        <w:rPr>
          <w:spacing w:val="1"/>
        </w:rPr>
        <w:t xml:space="preserve"> </w:t>
      </w:r>
      <w:r>
        <w:t>терминов</w:t>
      </w:r>
      <w:r>
        <w:rPr>
          <w:spacing w:val="1"/>
        </w:rPr>
        <w:t xml:space="preserve"> </w:t>
      </w:r>
      <w:r>
        <w:t>и</w:t>
      </w:r>
      <w:r>
        <w:rPr>
          <w:spacing w:val="1"/>
        </w:rPr>
        <w:t xml:space="preserve"> </w:t>
      </w:r>
      <w:r>
        <w:t>понятий:</w:t>
      </w:r>
      <w:r>
        <w:rPr>
          <w:spacing w:val="1"/>
        </w:rPr>
        <w:t xml:space="preserve"> </w:t>
      </w:r>
      <w:r>
        <w:t>жизнь,</w:t>
      </w:r>
      <w:r>
        <w:rPr>
          <w:spacing w:val="1"/>
        </w:rPr>
        <w:t xml:space="preserve"> </w:t>
      </w:r>
      <w:r>
        <w:t>клетка,</w:t>
      </w:r>
      <w:r>
        <w:rPr>
          <w:spacing w:val="1"/>
        </w:rPr>
        <w:t xml:space="preserve"> </w:t>
      </w:r>
      <w:r>
        <w:t>организм,</w:t>
      </w:r>
      <w:r>
        <w:rPr>
          <w:spacing w:val="1"/>
        </w:rPr>
        <w:t xml:space="preserve"> </w:t>
      </w:r>
      <w:r>
        <w:t>метаболизм</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гомеостаз</w:t>
      </w:r>
      <w:r>
        <w:rPr>
          <w:spacing w:val="1"/>
        </w:rPr>
        <w:t xml:space="preserve"> </w:t>
      </w:r>
      <w:r>
        <w:t>(саморегуляция),</w:t>
      </w:r>
      <w:r>
        <w:rPr>
          <w:spacing w:val="1"/>
        </w:rPr>
        <w:t xml:space="preserve"> </w:t>
      </w:r>
      <w:r>
        <w:t>уровневая</w:t>
      </w:r>
      <w:r>
        <w:rPr>
          <w:spacing w:val="1"/>
        </w:rPr>
        <w:t xml:space="preserve"> </w:t>
      </w:r>
      <w:r>
        <w:t>организация</w:t>
      </w:r>
      <w:r>
        <w:rPr>
          <w:spacing w:val="1"/>
        </w:rPr>
        <w:t xml:space="preserve"> </w:t>
      </w:r>
      <w:r>
        <w:t>живых</w:t>
      </w:r>
      <w:r>
        <w:rPr>
          <w:spacing w:val="1"/>
        </w:rPr>
        <w:t xml:space="preserve"> </w:t>
      </w:r>
      <w:r>
        <w:t>систем,</w:t>
      </w:r>
      <w:r>
        <w:rPr>
          <w:spacing w:val="1"/>
        </w:rPr>
        <w:t xml:space="preserve"> </w:t>
      </w:r>
      <w:r>
        <w:t>самовоспроизведение</w:t>
      </w:r>
      <w:r>
        <w:rPr>
          <w:spacing w:val="1"/>
        </w:rPr>
        <w:t xml:space="preserve"> </w:t>
      </w:r>
      <w:r>
        <w:t>(репродукция),</w:t>
      </w:r>
      <w:r>
        <w:rPr>
          <w:spacing w:val="1"/>
        </w:rPr>
        <w:t xml:space="preserve"> </w:t>
      </w:r>
      <w:r>
        <w:t>наследственность,</w:t>
      </w:r>
      <w:r>
        <w:rPr>
          <w:spacing w:val="1"/>
        </w:rPr>
        <w:t xml:space="preserve"> </w:t>
      </w:r>
      <w:r>
        <w:t>изменчивость,</w:t>
      </w:r>
      <w:r>
        <w:rPr>
          <w:spacing w:val="-1"/>
        </w:rPr>
        <w:t xml:space="preserve"> </w:t>
      </w:r>
      <w:r>
        <w:t>рост и развитие;</w:t>
      </w:r>
    </w:p>
    <w:p w:rsidR="001E7CBD" w:rsidRDefault="009458D3">
      <w:pPr>
        <w:pStyle w:val="a3"/>
        <w:spacing w:line="360" w:lineRule="auto"/>
        <w:ind w:right="224"/>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1"/>
        </w:rPr>
        <w:t xml:space="preserve"> </w:t>
      </w:r>
      <w:r>
        <w:t>(клеточная,</w:t>
      </w:r>
      <w:r>
        <w:rPr>
          <w:spacing w:val="1"/>
        </w:rPr>
        <w:t xml:space="preserve"> </w:t>
      </w:r>
      <w:r>
        <w:t>хромосомная,</w:t>
      </w:r>
      <w:r>
        <w:rPr>
          <w:spacing w:val="61"/>
        </w:rPr>
        <w:t xml:space="preserve"> </w:t>
      </w:r>
      <w:r>
        <w:t>мутационная,</w:t>
      </w:r>
      <w:r>
        <w:rPr>
          <w:spacing w:val="1"/>
        </w:rPr>
        <w:t xml:space="preserve"> </w:t>
      </w:r>
      <w:r>
        <w:t>центральная догма молекулярной биологии), законы (Г. Менделя, Т. Моргана, Н.И. Вавилова) и</w:t>
      </w:r>
      <w:r>
        <w:rPr>
          <w:spacing w:val="1"/>
        </w:rPr>
        <w:t xml:space="preserve"> </w:t>
      </w:r>
      <w:r>
        <w:t>учения</w:t>
      </w:r>
      <w:r>
        <w:rPr>
          <w:spacing w:val="1"/>
        </w:rPr>
        <w:t xml:space="preserve"> </w:t>
      </w:r>
      <w:r>
        <w:t>(о</w:t>
      </w:r>
      <w:r>
        <w:rPr>
          <w:spacing w:val="1"/>
        </w:rPr>
        <w:t xml:space="preserve"> </w:t>
      </w:r>
      <w:r>
        <w:t>центрах</w:t>
      </w:r>
      <w:r>
        <w:rPr>
          <w:spacing w:val="1"/>
        </w:rPr>
        <w:t xml:space="preserve"> </w:t>
      </w:r>
      <w:r>
        <w:t>многообразия</w:t>
      </w:r>
      <w:r>
        <w:rPr>
          <w:spacing w:val="1"/>
        </w:rPr>
        <w:t xml:space="preserve"> </w:t>
      </w:r>
      <w:r>
        <w:t>и</w:t>
      </w:r>
      <w:r>
        <w:rPr>
          <w:spacing w:val="1"/>
        </w:rPr>
        <w:t xml:space="preserve"> </w:t>
      </w:r>
      <w:r>
        <w:t>происхождения</w:t>
      </w:r>
      <w:r>
        <w:rPr>
          <w:spacing w:val="1"/>
        </w:rPr>
        <w:t xml:space="preserve"> </w:t>
      </w:r>
      <w:r>
        <w:t>культурных</w:t>
      </w:r>
      <w:r>
        <w:rPr>
          <w:spacing w:val="1"/>
        </w:rPr>
        <w:t xml:space="preserve"> </w:t>
      </w:r>
      <w:r>
        <w:t>растений</w:t>
      </w:r>
      <w:r>
        <w:rPr>
          <w:spacing w:val="1"/>
        </w:rPr>
        <w:t xml:space="preserve"> </w:t>
      </w:r>
      <w:r>
        <w:t>Н.И. Вавилова),</w:t>
      </w:r>
      <w:r>
        <w:rPr>
          <w:spacing w:val="1"/>
        </w:rPr>
        <w:t xml:space="preserve"> </w:t>
      </w:r>
      <w:r>
        <w:t>определять</w:t>
      </w:r>
      <w:r>
        <w:rPr>
          <w:spacing w:val="-1"/>
        </w:rPr>
        <w:t xml:space="preserve"> </w:t>
      </w:r>
      <w:r>
        <w:t>границы их</w:t>
      </w:r>
      <w:r>
        <w:rPr>
          <w:spacing w:val="-1"/>
        </w:rPr>
        <w:t xml:space="preserve"> </w:t>
      </w:r>
      <w:r>
        <w:t>применимости к живым</w:t>
      </w:r>
      <w:r>
        <w:rPr>
          <w:spacing w:val="-1"/>
        </w:rPr>
        <w:t xml:space="preserve"> </w:t>
      </w:r>
      <w:r>
        <w:t>системам;</w:t>
      </w:r>
    </w:p>
    <w:p w:rsidR="001E7CBD" w:rsidRDefault="009458D3">
      <w:pPr>
        <w:pStyle w:val="a3"/>
        <w:spacing w:before="1" w:line="360" w:lineRule="auto"/>
        <w:ind w:right="229"/>
      </w:pPr>
      <w:r>
        <w:t xml:space="preserve">умение      владеть      методами     </w:t>
      </w:r>
      <w:r>
        <w:rPr>
          <w:spacing w:val="1"/>
        </w:rPr>
        <w:t xml:space="preserve"> </w:t>
      </w:r>
      <w:r>
        <w:t>научного       познания      в      биологии:      наблюдение</w:t>
      </w:r>
      <w:r>
        <w:rPr>
          <w:spacing w:val="1"/>
        </w:rPr>
        <w:t xml:space="preserve"> </w:t>
      </w:r>
      <w:r>
        <w:t>и</w:t>
      </w:r>
      <w:r>
        <w:rPr>
          <w:spacing w:val="1"/>
        </w:rPr>
        <w:t xml:space="preserve"> </w:t>
      </w:r>
      <w:r>
        <w:t>описание</w:t>
      </w:r>
      <w:r>
        <w:rPr>
          <w:spacing w:val="1"/>
        </w:rPr>
        <w:t xml:space="preserve"> </w:t>
      </w:r>
      <w:r>
        <w:t>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23"/>
        </w:rPr>
        <w:t xml:space="preserve"> </w:t>
      </w:r>
      <w:r>
        <w:t>выдвижение</w:t>
      </w:r>
      <w:r>
        <w:rPr>
          <w:spacing w:val="22"/>
        </w:rPr>
        <w:t xml:space="preserve"> </w:t>
      </w:r>
      <w:r>
        <w:t>гипотезы,</w:t>
      </w:r>
      <w:r>
        <w:rPr>
          <w:spacing w:val="24"/>
        </w:rPr>
        <w:t xml:space="preserve"> </w:t>
      </w:r>
      <w:r>
        <w:t>выявление</w:t>
      </w:r>
      <w:r>
        <w:rPr>
          <w:spacing w:val="22"/>
        </w:rPr>
        <w:t xml:space="preserve"> </w:t>
      </w:r>
      <w:r>
        <w:t>зависимости</w:t>
      </w:r>
      <w:r>
        <w:rPr>
          <w:spacing w:val="25"/>
        </w:rPr>
        <w:t xml:space="preserve"> </w:t>
      </w:r>
      <w:r>
        <w:t>между</w:t>
      </w:r>
      <w:r>
        <w:rPr>
          <w:spacing w:val="18"/>
        </w:rPr>
        <w:t xml:space="preserve"> </w:t>
      </w:r>
      <w:r>
        <w:t>исследуемыми</w:t>
      </w:r>
      <w:r>
        <w:rPr>
          <w:spacing w:val="25"/>
        </w:rPr>
        <w:t xml:space="preserve"> </w:t>
      </w:r>
      <w:r>
        <w:t>величинами,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2" w:firstLine="0"/>
      </w:pPr>
      <w:r>
        <w:lastRenderedPageBreak/>
        <w:t>объяснение полученных результатов, использованных научных понятий, теорий и законов, умение</w:t>
      </w:r>
      <w:r>
        <w:rPr>
          <w:spacing w:val="-57"/>
        </w:rPr>
        <w:t xml:space="preserve"> </w:t>
      </w:r>
      <w:r>
        <w:t>делать</w:t>
      </w:r>
      <w:r>
        <w:rPr>
          <w:spacing w:val="-1"/>
        </w:rPr>
        <w:t xml:space="preserve"> </w:t>
      </w:r>
      <w:r>
        <w:t>выводы</w:t>
      </w:r>
      <w:r>
        <w:rPr>
          <w:spacing w:val="-1"/>
        </w:rPr>
        <w:t xml:space="preserve"> </w:t>
      </w:r>
      <w:r>
        <w:t>на</w:t>
      </w:r>
      <w:r>
        <w:rPr>
          <w:spacing w:val="-1"/>
        </w:rPr>
        <w:t xml:space="preserve"> </w:t>
      </w:r>
      <w:r>
        <w:t>основании</w:t>
      </w:r>
      <w:r>
        <w:rPr>
          <w:spacing w:val="-1"/>
        </w:rPr>
        <w:t xml:space="preserve"> </w:t>
      </w:r>
      <w:r>
        <w:t>полученных</w:t>
      </w:r>
      <w:r>
        <w:rPr>
          <w:spacing w:val="1"/>
        </w:rPr>
        <w:t xml:space="preserve"> </w:t>
      </w:r>
      <w:r>
        <w:t>результатов;</w:t>
      </w:r>
    </w:p>
    <w:p w:rsidR="001E7CBD" w:rsidRDefault="009458D3">
      <w:pPr>
        <w:pStyle w:val="a3"/>
        <w:spacing w:line="360" w:lineRule="auto"/>
        <w:ind w:right="223"/>
      </w:pPr>
      <w:r>
        <w:t xml:space="preserve">умение     </w:t>
      </w:r>
      <w:r>
        <w:rPr>
          <w:spacing w:val="34"/>
        </w:rPr>
        <w:t xml:space="preserve"> </w:t>
      </w:r>
      <w:r>
        <w:t xml:space="preserve">выделять      </w:t>
      </w:r>
      <w:r>
        <w:rPr>
          <w:spacing w:val="33"/>
        </w:rPr>
        <w:t xml:space="preserve"> </w:t>
      </w:r>
      <w:r>
        <w:t xml:space="preserve">существенные      </w:t>
      </w:r>
      <w:r>
        <w:rPr>
          <w:spacing w:val="32"/>
        </w:rPr>
        <w:t xml:space="preserve"> </w:t>
      </w:r>
      <w:r>
        <w:t xml:space="preserve">признаки      </w:t>
      </w:r>
      <w:r>
        <w:rPr>
          <w:spacing w:val="34"/>
        </w:rPr>
        <w:t xml:space="preserve"> </w:t>
      </w:r>
      <w:r>
        <w:t xml:space="preserve">вирусов,      </w:t>
      </w:r>
      <w:r>
        <w:rPr>
          <w:spacing w:val="35"/>
        </w:rPr>
        <w:t xml:space="preserve"> </w:t>
      </w:r>
      <w:r>
        <w:t xml:space="preserve">клеток      </w:t>
      </w:r>
      <w:r>
        <w:rPr>
          <w:spacing w:val="33"/>
        </w:rPr>
        <w:t xml:space="preserve"> </w:t>
      </w:r>
      <w:r>
        <w:t>прокариот</w:t>
      </w:r>
      <w:r>
        <w:rPr>
          <w:spacing w:val="-58"/>
        </w:rPr>
        <w:t xml:space="preserve"> </w:t>
      </w:r>
      <w:r>
        <w:t>и</w:t>
      </w:r>
      <w:r>
        <w:rPr>
          <w:spacing w:val="1"/>
        </w:rPr>
        <w:t xml:space="preserve"> </w:t>
      </w:r>
      <w:r>
        <w:t>эукариот,</w:t>
      </w:r>
      <w:r>
        <w:rPr>
          <w:spacing w:val="1"/>
        </w:rPr>
        <w:t xml:space="preserve"> </w:t>
      </w:r>
      <w:r>
        <w:t>одноклеточных</w:t>
      </w:r>
      <w:r>
        <w:rPr>
          <w:spacing w:val="1"/>
        </w:rPr>
        <w:t xml:space="preserve"> </w:t>
      </w:r>
      <w:r>
        <w:t>и</w:t>
      </w:r>
      <w:r>
        <w:rPr>
          <w:spacing w:val="1"/>
        </w:rPr>
        <w:t xml:space="preserve"> </w:t>
      </w:r>
      <w:r>
        <w:t>многоклеточных</w:t>
      </w:r>
      <w:r>
        <w:rPr>
          <w:spacing w:val="1"/>
        </w:rPr>
        <w:t xml:space="preserve"> </w:t>
      </w:r>
      <w:r>
        <w:t>организмов,</w:t>
      </w:r>
      <w:r>
        <w:rPr>
          <w:spacing w:val="1"/>
        </w:rPr>
        <w:t xml:space="preserve"> </w:t>
      </w:r>
      <w:r>
        <w:t>особенности</w:t>
      </w:r>
      <w:r>
        <w:rPr>
          <w:spacing w:val="1"/>
        </w:rPr>
        <w:t xml:space="preserve"> </w:t>
      </w:r>
      <w:r>
        <w:t>процессов:</w:t>
      </w:r>
      <w:r>
        <w:rPr>
          <w:spacing w:val="1"/>
        </w:rPr>
        <w:t xml:space="preserve"> </w:t>
      </w:r>
      <w:r>
        <w:t>обмена</w:t>
      </w:r>
      <w:r>
        <w:rPr>
          <w:spacing w:val="1"/>
        </w:rPr>
        <w:t xml:space="preserve"> </w:t>
      </w:r>
      <w:r>
        <w:t xml:space="preserve">веществ      </w:t>
      </w:r>
      <w:r>
        <w:rPr>
          <w:spacing w:val="1"/>
        </w:rPr>
        <w:t xml:space="preserve"> </w:t>
      </w:r>
      <w:r>
        <w:t>и        превращения        энергии        в        клетке,        фотосинтеза,        пластического</w:t>
      </w:r>
      <w:r>
        <w:rPr>
          <w:spacing w:val="-57"/>
        </w:rPr>
        <w:t xml:space="preserve"> </w:t>
      </w:r>
      <w:r>
        <w:t>и</w:t>
      </w:r>
      <w:r>
        <w:rPr>
          <w:spacing w:val="1"/>
        </w:rPr>
        <w:t xml:space="preserve"> </w:t>
      </w:r>
      <w:r>
        <w:t>энергетического</w:t>
      </w:r>
      <w:r>
        <w:rPr>
          <w:spacing w:val="1"/>
        </w:rPr>
        <w:t xml:space="preserve"> </w:t>
      </w:r>
      <w:r>
        <w:t>обмена,</w:t>
      </w:r>
      <w:r>
        <w:rPr>
          <w:spacing w:val="1"/>
        </w:rPr>
        <w:t xml:space="preserve"> </w:t>
      </w:r>
      <w:r>
        <w:t>хемосинтеза,</w:t>
      </w:r>
      <w:r>
        <w:rPr>
          <w:spacing w:val="1"/>
        </w:rPr>
        <w:t xml:space="preserve"> </w:t>
      </w:r>
      <w:r>
        <w:t>митоза,</w:t>
      </w:r>
      <w:r>
        <w:rPr>
          <w:spacing w:val="1"/>
        </w:rPr>
        <w:t xml:space="preserve"> </w:t>
      </w:r>
      <w:r>
        <w:t>мейоза,</w:t>
      </w:r>
      <w:r>
        <w:rPr>
          <w:spacing w:val="1"/>
        </w:rPr>
        <w:t xml:space="preserve"> </w:t>
      </w:r>
      <w:r>
        <w:t>оплодотворения,</w:t>
      </w:r>
      <w:r>
        <w:rPr>
          <w:spacing w:val="1"/>
        </w:rPr>
        <w:t xml:space="preserve"> </w:t>
      </w:r>
      <w:r>
        <w:t>размножения,</w:t>
      </w:r>
      <w:r>
        <w:rPr>
          <w:spacing w:val="1"/>
        </w:rPr>
        <w:t xml:space="preserve"> </w:t>
      </w:r>
      <w:r>
        <w:t>индивидуального</w:t>
      </w:r>
      <w:r>
        <w:rPr>
          <w:spacing w:val="-1"/>
        </w:rPr>
        <w:t xml:space="preserve"> </w:t>
      </w:r>
      <w:r>
        <w:t>развития организма</w:t>
      </w:r>
      <w:r>
        <w:rPr>
          <w:spacing w:val="-1"/>
        </w:rPr>
        <w:t xml:space="preserve"> </w:t>
      </w:r>
      <w:r>
        <w:t>(онтогенез);</w:t>
      </w:r>
    </w:p>
    <w:p w:rsidR="001E7CBD" w:rsidRDefault="009458D3">
      <w:pPr>
        <w:pStyle w:val="a3"/>
        <w:spacing w:line="360" w:lineRule="auto"/>
        <w:ind w:right="221"/>
      </w:pPr>
      <w:r>
        <w:t>умение применять полученные знания для объяснения биологических процессов и явлений,</w:t>
      </w:r>
      <w:r>
        <w:rPr>
          <w:spacing w:val="-57"/>
        </w:rPr>
        <w:t xml:space="preserve"> </w:t>
      </w:r>
      <w:r>
        <w:t>для принятия практических решений в повседневной жизни с целью обеспечения безопасности</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норм</w:t>
      </w:r>
      <w:r>
        <w:rPr>
          <w:spacing w:val="1"/>
        </w:rPr>
        <w:t xml:space="preserve"> </w:t>
      </w:r>
      <w:r>
        <w:t>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современной</w:t>
      </w:r>
      <w:r>
        <w:rPr>
          <w:spacing w:val="-1"/>
        </w:rPr>
        <w:t xml:space="preserve"> </w:t>
      </w:r>
      <w:r>
        <w:t>биологии</w:t>
      </w:r>
      <w:r>
        <w:rPr>
          <w:spacing w:val="-1"/>
        </w:rPr>
        <w:t xml:space="preserve"> </w:t>
      </w:r>
      <w:r>
        <w:t>и биотехнологий</w:t>
      </w:r>
      <w:r>
        <w:rPr>
          <w:spacing w:val="-3"/>
        </w:rPr>
        <w:t xml:space="preserve"> </w:t>
      </w:r>
      <w:r>
        <w:t>для</w:t>
      </w:r>
      <w:r>
        <w:rPr>
          <w:spacing w:val="-1"/>
        </w:rPr>
        <w:t xml:space="preserve"> </w:t>
      </w:r>
      <w:r>
        <w:t>рационального природопользования;</w:t>
      </w:r>
    </w:p>
    <w:p w:rsidR="001E7CBD" w:rsidRDefault="009458D3">
      <w:pPr>
        <w:pStyle w:val="a3"/>
        <w:spacing w:line="360" w:lineRule="auto"/>
        <w:ind w:right="225"/>
      </w:pPr>
      <w:r>
        <w:t>умение решать элементарные генетические задачи на моно- и дигибридное скрещивание,</w:t>
      </w:r>
      <w:r>
        <w:rPr>
          <w:spacing w:val="1"/>
        </w:rPr>
        <w:t xml:space="preserve"> </w:t>
      </w:r>
      <w:r>
        <w:t>сцепленное</w:t>
      </w:r>
      <w:r>
        <w:rPr>
          <w:spacing w:val="1"/>
        </w:rPr>
        <w:t xml:space="preserve"> </w:t>
      </w:r>
      <w:r>
        <w:t>наследование,</w:t>
      </w:r>
      <w:r>
        <w:rPr>
          <w:spacing w:val="1"/>
        </w:rPr>
        <w:t xml:space="preserve"> </w:t>
      </w:r>
      <w:r>
        <w:t>составлять</w:t>
      </w:r>
      <w:r>
        <w:rPr>
          <w:spacing w:val="1"/>
        </w:rPr>
        <w:t xml:space="preserve"> </w:t>
      </w:r>
      <w:r>
        <w:t>схемы</w:t>
      </w:r>
      <w:r>
        <w:rPr>
          <w:spacing w:val="1"/>
        </w:rPr>
        <w:t xml:space="preserve"> </w:t>
      </w:r>
      <w:r>
        <w:t>моногибридного</w:t>
      </w:r>
      <w:r>
        <w:rPr>
          <w:spacing w:val="1"/>
        </w:rPr>
        <w:t xml:space="preserve"> </w:t>
      </w:r>
      <w:r>
        <w:t>скрещивания</w:t>
      </w:r>
      <w:r>
        <w:rPr>
          <w:spacing w:val="1"/>
        </w:rPr>
        <w:t xml:space="preserve"> </w:t>
      </w:r>
      <w:r>
        <w:t>для</w:t>
      </w:r>
      <w:r>
        <w:rPr>
          <w:spacing w:val="1"/>
        </w:rPr>
        <w:t xml:space="preserve"> </w:t>
      </w:r>
      <w:r>
        <w:t>предсказания</w:t>
      </w:r>
      <w:r>
        <w:rPr>
          <w:spacing w:val="1"/>
        </w:rPr>
        <w:t xml:space="preserve"> </w:t>
      </w:r>
      <w:r>
        <w:t>наследования</w:t>
      </w:r>
      <w:r>
        <w:rPr>
          <w:spacing w:val="-1"/>
        </w:rPr>
        <w:t xml:space="preserve"> </w:t>
      </w:r>
      <w:r>
        <w:t>признаков</w:t>
      </w:r>
      <w:r>
        <w:rPr>
          <w:spacing w:val="1"/>
        </w:rPr>
        <w:t xml:space="preserve"> </w:t>
      </w:r>
      <w:r>
        <w:t>у</w:t>
      </w:r>
      <w:r>
        <w:rPr>
          <w:spacing w:val="-5"/>
        </w:rPr>
        <w:t xml:space="preserve"> </w:t>
      </w:r>
      <w:r>
        <w:t>организмов;</w:t>
      </w:r>
    </w:p>
    <w:p w:rsidR="001E7CBD" w:rsidRDefault="009458D3">
      <w:pPr>
        <w:pStyle w:val="a3"/>
        <w:spacing w:line="360" w:lineRule="auto"/>
        <w:ind w:right="229"/>
      </w:pPr>
      <w:r>
        <w:t>умение выполнять лабораторные и практические работы, соблюдать правила при работе с</w:t>
      </w:r>
      <w:r>
        <w:rPr>
          <w:spacing w:val="1"/>
        </w:rPr>
        <w:t xml:space="preserve"> </w:t>
      </w:r>
      <w:r>
        <w:t>учебным</w:t>
      </w:r>
      <w:r>
        <w:rPr>
          <w:spacing w:val="-3"/>
        </w:rPr>
        <w:t xml:space="preserve"> </w:t>
      </w:r>
      <w:r>
        <w:t>и лабораторным</w:t>
      </w:r>
      <w:r>
        <w:rPr>
          <w:spacing w:val="-2"/>
        </w:rPr>
        <w:t xml:space="preserve"> </w:t>
      </w:r>
      <w:r>
        <w:t>оборудованием;</w:t>
      </w:r>
    </w:p>
    <w:p w:rsidR="001E7CBD" w:rsidRDefault="009458D3">
      <w:pPr>
        <w:pStyle w:val="a3"/>
        <w:spacing w:before="1" w:line="360" w:lineRule="auto"/>
        <w:ind w:right="226"/>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1"/>
        </w:rPr>
        <w:t xml:space="preserve"> </w:t>
      </w:r>
      <w:r>
        <w:t>содержания, включающую псевдонаучные знания из различных источников (средства массовой</w:t>
      </w:r>
      <w:r>
        <w:rPr>
          <w:spacing w:val="1"/>
        </w:rPr>
        <w:t xml:space="preserve"> </w:t>
      </w:r>
      <w:r>
        <w:t>информации, научно-популярные материалы), этические аспекты современных исследований в</w:t>
      </w:r>
      <w:r>
        <w:rPr>
          <w:spacing w:val="1"/>
        </w:rPr>
        <w:t xml:space="preserve"> </w:t>
      </w:r>
      <w:r>
        <w:t>биологии,</w:t>
      </w:r>
      <w:r>
        <w:rPr>
          <w:spacing w:val="-1"/>
        </w:rPr>
        <w:t xml:space="preserve"> </w:t>
      </w:r>
      <w:r>
        <w:t>медицине, биотехнологии;</w:t>
      </w:r>
    </w:p>
    <w:p w:rsidR="001E7CBD" w:rsidRDefault="009458D3">
      <w:pPr>
        <w:pStyle w:val="a3"/>
        <w:spacing w:line="360" w:lineRule="auto"/>
        <w:ind w:right="234"/>
      </w:pPr>
      <w:r>
        <w:t>умение создавать собственные письменные и устные сообщения, обобщая биологическую</w:t>
      </w:r>
      <w:r>
        <w:rPr>
          <w:spacing w:val="1"/>
        </w:rPr>
        <w:t xml:space="preserve"> </w:t>
      </w:r>
      <w:r>
        <w:t>информацию</w:t>
      </w:r>
      <w:r>
        <w:rPr>
          <w:spacing w:val="-3"/>
        </w:rPr>
        <w:t xml:space="preserve"> </w:t>
      </w:r>
      <w:r>
        <w:t>из</w:t>
      </w:r>
      <w:r>
        <w:rPr>
          <w:spacing w:val="-3"/>
        </w:rPr>
        <w:t xml:space="preserve"> </w:t>
      </w:r>
      <w:r>
        <w:t>нескольких</w:t>
      </w:r>
      <w:r>
        <w:rPr>
          <w:spacing w:val="-4"/>
        </w:rPr>
        <w:t xml:space="preserve"> </w:t>
      </w:r>
      <w:r>
        <w:t>источников, грамотно</w:t>
      </w:r>
      <w:r>
        <w:rPr>
          <w:spacing w:val="-3"/>
        </w:rPr>
        <w:t xml:space="preserve"> </w:t>
      </w:r>
      <w:r>
        <w:t>использовать</w:t>
      </w:r>
      <w:r>
        <w:rPr>
          <w:spacing w:val="-5"/>
        </w:rPr>
        <w:t xml:space="preserve"> </w:t>
      </w:r>
      <w:r>
        <w:t>понятийный</w:t>
      </w:r>
      <w:r>
        <w:rPr>
          <w:spacing w:val="-3"/>
        </w:rPr>
        <w:t xml:space="preserve"> </w:t>
      </w:r>
      <w:r>
        <w:t>аппарат</w:t>
      </w:r>
      <w:r>
        <w:rPr>
          <w:spacing w:val="-3"/>
        </w:rPr>
        <w:t xml:space="preserve"> </w:t>
      </w:r>
      <w:r>
        <w:t>биологии.</w:t>
      </w:r>
    </w:p>
    <w:p w:rsidR="001E7CBD" w:rsidRDefault="009458D3">
      <w:pPr>
        <w:pStyle w:val="a4"/>
        <w:numPr>
          <w:ilvl w:val="2"/>
          <w:numId w:val="58"/>
        </w:numPr>
        <w:tabs>
          <w:tab w:val="left" w:pos="2062"/>
        </w:tabs>
        <w:spacing w:line="360" w:lineRule="auto"/>
        <w:ind w:left="392" w:right="226" w:firstLine="708"/>
        <w:rPr>
          <w:sz w:val="24"/>
        </w:rPr>
      </w:pPr>
      <w:r>
        <w:rPr>
          <w:sz w:val="24"/>
        </w:rPr>
        <w:t xml:space="preserve">Предметные     </w:t>
      </w:r>
      <w:r>
        <w:rPr>
          <w:spacing w:val="1"/>
          <w:sz w:val="24"/>
        </w:rPr>
        <w:t xml:space="preserve"> </w:t>
      </w:r>
      <w:r>
        <w:rPr>
          <w:sz w:val="24"/>
        </w:rPr>
        <w:t>результаты      освоения       учебного       предмета       «Биология»</w:t>
      </w:r>
      <w:r>
        <w:rPr>
          <w:spacing w:val="-57"/>
          <w:sz w:val="24"/>
        </w:rPr>
        <w:t xml:space="preserve"> </w:t>
      </w:r>
      <w:r>
        <w:rPr>
          <w:sz w:val="24"/>
        </w:rPr>
        <w:t>в</w:t>
      </w:r>
      <w:r>
        <w:rPr>
          <w:spacing w:val="-2"/>
          <w:sz w:val="24"/>
        </w:rPr>
        <w:t xml:space="preserve"> </w:t>
      </w:r>
      <w:r>
        <w:rPr>
          <w:sz w:val="24"/>
        </w:rPr>
        <w:t>11 классе</w:t>
      </w:r>
      <w:r>
        <w:rPr>
          <w:spacing w:val="-1"/>
          <w:sz w:val="24"/>
        </w:rPr>
        <w:t xml:space="preserve"> </w:t>
      </w:r>
      <w:r>
        <w:rPr>
          <w:sz w:val="24"/>
        </w:rPr>
        <w:t>далжны отражать:</w:t>
      </w:r>
    </w:p>
    <w:p w:rsidR="001E7CBD" w:rsidRDefault="009458D3">
      <w:pPr>
        <w:pStyle w:val="a3"/>
        <w:spacing w:before="1" w:line="360" w:lineRule="auto"/>
        <w:ind w:right="225"/>
      </w:pPr>
      <w:r>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научного</w:t>
      </w:r>
      <w:r>
        <w:rPr>
          <w:spacing w:val="61"/>
        </w:rPr>
        <w:t xml:space="preserve"> </w:t>
      </w:r>
      <w:r>
        <w:t>знания</w:t>
      </w:r>
      <w:r>
        <w:rPr>
          <w:spacing w:val="1"/>
        </w:rPr>
        <w:t xml:space="preserve"> </w:t>
      </w:r>
      <w:r>
        <w:t>естественных наук, в формировании современной естественно-научной картины мира и научного</w:t>
      </w:r>
      <w:r>
        <w:rPr>
          <w:spacing w:val="1"/>
        </w:rPr>
        <w:t xml:space="preserve"> </w:t>
      </w:r>
      <w:r>
        <w:t>мировоззрения,</w:t>
      </w:r>
      <w:r>
        <w:rPr>
          <w:spacing w:val="1"/>
        </w:rPr>
        <w:t xml:space="preserve"> </w:t>
      </w:r>
      <w:r>
        <w:t>о</w:t>
      </w:r>
      <w:r>
        <w:rPr>
          <w:spacing w:val="1"/>
        </w:rPr>
        <w:t xml:space="preserve"> </w:t>
      </w:r>
      <w:r>
        <w:t>вкладе</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учѐных-биологов</w:t>
      </w:r>
      <w:r>
        <w:rPr>
          <w:spacing w:val="1"/>
        </w:rPr>
        <w:t xml:space="preserve"> </w:t>
      </w:r>
      <w:r>
        <w:t>в</w:t>
      </w:r>
      <w:r>
        <w:rPr>
          <w:spacing w:val="1"/>
        </w:rPr>
        <w:t xml:space="preserve"> </w:t>
      </w:r>
      <w:r>
        <w:t>развитие</w:t>
      </w:r>
      <w:r>
        <w:rPr>
          <w:spacing w:val="1"/>
        </w:rPr>
        <w:t xml:space="preserve"> </w:t>
      </w:r>
      <w:r>
        <w:t>биологии,</w:t>
      </w:r>
      <w:r>
        <w:rPr>
          <w:spacing w:val="1"/>
        </w:rPr>
        <w:t xml:space="preserve"> </w:t>
      </w:r>
      <w:r>
        <w:t>функциональной</w:t>
      </w:r>
      <w:r>
        <w:rPr>
          <w:spacing w:val="-1"/>
        </w:rPr>
        <w:t xml:space="preserve"> </w:t>
      </w:r>
      <w:r>
        <w:t>грамотности</w:t>
      </w:r>
      <w:r>
        <w:rPr>
          <w:spacing w:val="-1"/>
        </w:rPr>
        <w:t xml:space="preserve"> </w:t>
      </w:r>
      <w:r>
        <w:t>человека</w:t>
      </w:r>
      <w:r>
        <w:rPr>
          <w:spacing w:val="-1"/>
        </w:rPr>
        <w:t xml:space="preserve"> </w:t>
      </w:r>
      <w:r>
        <w:t>для</w:t>
      </w:r>
      <w:r>
        <w:rPr>
          <w:spacing w:val="-1"/>
        </w:rPr>
        <w:t xml:space="preserve"> </w:t>
      </w:r>
      <w:r>
        <w:t>решения жизненных</w:t>
      </w:r>
      <w:r>
        <w:rPr>
          <w:spacing w:val="-2"/>
        </w:rPr>
        <w:t xml:space="preserve"> </w:t>
      </w:r>
      <w:r>
        <w:t>задач;</w:t>
      </w:r>
    </w:p>
    <w:p w:rsidR="001E7CBD" w:rsidRDefault="009458D3">
      <w:pPr>
        <w:pStyle w:val="a3"/>
        <w:spacing w:line="360" w:lineRule="auto"/>
        <w:ind w:right="228"/>
      </w:pPr>
      <w:r>
        <w:t>умение</w:t>
      </w:r>
      <w:r>
        <w:rPr>
          <w:spacing w:val="1"/>
        </w:rPr>
        <w:t xml:space="preserve"> </w:t>
      </w:r>
      <w:r>
        <w:t>раскрывать</w:t>
      </w:r>
      <w:r>
        <w:rPr>
          <w:spacing w:val="1"/>
        </w:rPr>
        <w:t xml:space="preserve"> </w:t>
      </w:r>
      <w:r>
        <w:t>содержание</w:t>
      </w:r>
      <w:r>
        <w:rPr>
          <w:spacing w:val="1"/>
        </w:rPr>
        <w:t xml:space="preserve"> </w:t>
      </w:r>
      <w:r>
        <w:t>биологических</w:t>
      </w:r>
      <w:r>
        <w:rPr>
          <w:spacing w:val="1"/>
        </w:rPr>
        <w:t xml:space="preserve"> </w:t>
      </w:r>
      <w:r>
        <w:t>терминов</w:t>
      </w:r>
      <w:r>
        <w:rPr>
          <w:spacing w:val="1"/>
        </w:rPr>
        <w:t xml:space="preserve"> </w:t>
      </w:r>
      <w:r>
        <w:t>и</w:t>
      </w:r>
      <w:r>
        <w:rPr>
          <w:spacing w:val="1"/>
        </w:rPr>
        <w:t xml:space="preserve"> </w:t>
      </w:r>
      <w:r>
        <w:t>понятий:</w:t>
      </w:r>
      <w:r>
        <w:rPr>
          <w:spacing w:val="1"/>
        </w:rPr>
        <w:t xml:space="preserve"> </w:t>
      </w:r>
      <w:r>
        <w:t>вид,</w:t>
      </w:r>
      <w:r>
        <w:rPr>
          <w:spacing w:val="1"/>
        </w:rPr>
        <w:t xml:space="preserve"> </w:t>
      </w:r>
      <w:r>
        <w:t>популяция,</w:t>
      </w:r>
      <w:r>
        <w:rPr>
          <w:spacing w:val="1"/>
        </w:rPr>
        <w:t xml:space="preserve"> </w:t>
      </w:r>
      <w:r>
        <w:t>генофонд,</w:t>
      </w:r>
      <w:r>
        <w:rPr>
          <w:spacing w:val="1"/>
        </w:rPr>
        <w:t xml:space="preserve"> </w:t>
      </w:r>
      <w:r>
        <w:t>эволюция,</w:t>
      </w:r>
      <w:r>
        <w:rPr>
          <w:spacing w:val="1"/>
        </w:rPr>
        <w:t xml:space="preserve"> </w:t>
      </w:r>
      <w:r>
        <w:t>движущие</w:t>
      </w:r>
      <w:r>
        <w:rPr>
          <w:spacing w:val="1"/>
        </w:rPr>
        <w:t xml:space="preserve"> </w:t>
      </w:r>
      <w:r>
        <w:t>силы</w:t>
      </w:r>
      <w:r>
        <w:rPr>
          <w:spacing w:val="1"/>
        </w:rPr>
        <w:t xml:space="preserve"> </w:t>
      </w:r>
      <w:r>
        <w:t>(факторы)</w:t>
      </w:r>
      <w:r>
        <w:rPr>
          <w:spacing w:val="1"/>
        </w:rPr>
        <w:t xml:space="preserve"> </w:t>
      </w:r>
      <w:r>
        <w:t>эволюции,</w:t>
      </w:r>
      <w:r>
        <w:rPr>
          <w:spacing w:val="1"/>
        </w:rPr>
        <w:t xml:space="preserve"> </w:t>
      </w:r>
      <w:r>
        <w:t>приспособленность</w:t>
      </w:r>
      <w:r>
        <w:rPr>
          <w:spacing w:val="1"/>
        </w:rPr>
        <w:t xml:space="preserve"> </w:t>
      </w:r>
      <w:r>
        <w:t>организмов,</w:t>
      </w:r>
      <w:r>
        <w:rPr>
          <w:spacing w:val="1"/>
        </w:rPr>
        <w:t xml:space="preserve"> </w:t>
      </w:r>
      <w:r>
        <w:t>видообразование, экологические факторы, экосистема, продуценты, консументы, редуценты, цепи</w:t>
      </w:r>
      <w:r>
        <w:rPr>
          <w:spacing w:val="1"/>
        </w:rPr>
        <w:t xml:space="preserve"> </w:t>
      </w:r>
      <w:r>
        <w:t>питания,</w:t>
      </w:r>
      <w:r>
        <w:rPr>
          <w:spacing w:val="-1"/>
        </w:rPr>
        <w:t xml:space="preserve"> </w:t>
      </w:r>
      <w:r>
        <w:t>экологическая пирамида, биогеоценоз,</w:t>
      </w:r>
      <w:r>
        <w:rPr>
          <w:spacing w:val="-1"/>
        </w:rPr>
        <w:t xml:space="preserve"> </w:t>
      </w:r>
      <w:r>
        <w:t>биосфера;</w:t>
      </w:r>
    </w:p>
    <w:p w:rsidR="001E7CBD" w:rsidRDefault="009458D3">
      <w:pPr>
        <w:pStyle w:val="a3"/>
        <w:spacing w:line="360" w:lineRule="auto"/>
        <w:ind w:right="222"/>
      </w:pPr>
      <w:r>
        <w:t>умение излагать биологические теории (эволюционная теория Ч. Дарвина, синтетическая</w:t>
      </w:r>
      <w:r>
        <w:rPr>
          <w:spacing w:val="1"/>
        </w:rPr>
        <w:t xml:space="preserve"> </w:t>
      </w:r>
      <w:r>
        <w:t>теория</w:t>
      </w:r>
      <w:r>
        <w:rPr>
          <w:spacing w:val="1"/>
        </w:rPr>
        <w:t xml:space="preserve"> </w:t>
      </w:r>
      <w:r>
        <w:t>эволюции),</w:t>
      </w:r>
      <w:r>
        <w:rPr>
          <w:spacing w:val="1"/>
        </w:rPr>
        <w:t xml:space="preserve"> </w:t>
      </w:r>
      <w:r>
        <w:t>законы</w:t>
      </w:r>
      <w:r>
        <w:rPr>
          <w:spacing w:val="1"/>
        </w:rPr>
        <w:t xml:space="preserve"> </w:t>
      </w:r>
      <w:r>
        <w:t>и</w:t>
      </w:r>
      <w:r>
        <w:rPr>
          <w:spacing w:val="1"/>
        </w:rPr>
        <w:t xml:space="preserve"> </w:t>
      </w:r>
      <w:r>
        <w:t>закономерности</w:t>
      </w:r>
      <w:r>
        <w:rPr>
          <w:spacing w:val="1"/>
        </w:rPr>
        <w:t xml:space="preserve"> </w:t>
      </w:r>
      <w:r>
        <w:t>(зародышевого</w:t>
      </w:r>
      <w:r>
        <w:rPr>
          <w:spacing w:val="1"/>
        </w:rPr>
        <w:t xml:space="preserve"> </w:t>
      </w:r>
      <w:r>
        <w:t>сходства</w:t>
      </w:r>
      <w:r>
        <w:rPr>
          <w:spacing w:val="1"/>
        </w:rPr>
        <w:t xml:space="preserve"> </w:t>
      </w:r>
      <w:r>
        <w:t>К.М. Бэра,</w:t>
      </w:r>
      <w:r>
        <w:rPr>
          <w:spacing w:val="1"/>
        </w:rPr>
        <w:t xml:space="preserve"> </w:t>
      </w:r>
      <w:r>
        <w:t>чередования</w:t>
      </w:r>
      <w:r>
        <w:rPr>
          <w:spacing w:val="1"/>
        </w:rPr>
        <w:t xml:space="preserve"> </w:t>
      </w:r>
      <w:r>
        <w:t>главных</w:t>
      </w:r>
      <w:r>
        <w:rPr>
          <w:spacing w:val="35"/>
        </w:rPr>
        <w:t xml:space="preserve"> </w:t>
      </w:r>
      <w:r>
        <w:t>направлений</w:t>
      </w:r>
      <w:r>
        <w:rPr>
          <w:spacing w:val="32"/>
        </w:rPr>
        <w:t xml:space="preserve"> </w:t>
      </w:r>
      <w:r>
        <w:t>и</w:t>
      </w:r>
      <w:r>
        <w:rPr>
          <w:spacing w:val="35"/>
        </w:rPr>
        <w:t xml:space="preserve"> </w:t>
      </w:r>
      <w:r>
        <w:t>путей</w:t>
      </w:r>
      <w:r>
        <w:rPr>
          <w:spacing w:val="35"/>
        </w:rPr>
        <w:t xml:space="preserve"> </w:t>
      </w:r>
      <w:r>
        <w:t>эволюции</w:t>
      </w:r>
      <w:r>
        <w:rPr>
          <w:spacing w:val="35"/>
        </w:rPr>
        <w:t xml:space="preserve"> </w:t>
      </w:r>
      <w:r>
        <w:t>А.Н.</w:t>
      </w:r>
      <w:r>
        <w:rPr>
          <w:spacing w:val="3"/>
        </w:rPr>
        <w:t xml:space="preserve"> </w:t>
      </w:r>
      <w:r>
        <w:t>Северцова,</w:t>
      </w:r>
      <w:r>
        <w:rPr>
          <w:spacing w:val="38"/>
        </w:rPr>
        <w:t xml:space="preserve"> </w:t>
      </w:r>
      <w:r>
        <w:t>учения</w:t>
      </w:r>
      <w:r>
        <w:rPr>
          <w:spacing w:val="34"/>
        </w:rPr>
        <w:t xml:space="preserve"> </w:t>
      </w:r>
      <w:r>
        <w:t>о</w:t>
      </w:r>
      <w:r>
        <w:rPr>
          <w:spacing w:val="35"/>
        </w:rPr>
        <w:t xml:space="preserve"> </w:t>
      </w:r>
      <w:r>
        <w:t>биосфере</w:t>
      </w:r>
      <w:r>
        <w:rPr>
          <w:spacing w:val="32"/>
        </w:rPr>
        <w:t xml:space="preserve"> </w:t>
      </w:r>
      <w:r>
        <w:t>В.И.</w:t>
      </w:r>
      <w:r>
        <w:rPr>
          <w:spacing w:val="1"/>
        </w:rPr>
        <w:t xml:space="preserve"> </w:t>
      </w:r>
      <w:r>
        <w:t>Вернадского),</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определять</w:t>
      </w:r>
      <w:r>
        <w:rPr>
          <w:spacing w:val="-3"/>
        </w:rPr>
        <w:t xml:space="preserve"> </w:t>
      </w:r>
      <w:r>
        <w:t>границы</w:t>
      </w:r>
      <w:r>
        <w:rPr>
          <w:spacing w:val="-4"/>
        </w:rPr>
        <w:t xml:space="preserve"> </w:t>
      </w:r>
      <w:r>
        <w:t>их</w:t>
      </w:r>
      <w:r>
        <w:rPr>
          <w:spacing w:val="-3"/>
        </w:rPr>
        <w:t xml:space="preserve"> </w:t>
      </w:r>
      <w:r>
        <w:t>применимости</w:t>
      </w:r>
      <w:r>
        <w:rPr>
          <w:spacing w:val="-3"/>
        </w:rPr>
        <w:t xml:space="preserve"> </w:t>
      </w:r>
      <w:r>
        <w:t>к</w:t>
      </w:r>
      <w:r>
        <w:rPr>
          <w:spacing w:val="-3"/>
        </w:rPr>
        <w:t xml:space="preserve"> </w:t>
      </w:r>
      <w:r>
        <w:t>живым</w:t>
      </w:r>
      <w:r>
        <w:rPr>
          <w:spacing w:val="-3"/>
        </w:rPr>
        <w:t xml:space="preserve"> </w:t>
      </w:r>
      <w:r>
        <w:t>системам;</w:t>
      </w:r>
    </w:p>
    <w:p w:rsidR="001E7CBD" w:rsidRDefault="009458D3">
      <w:pPr>
        <w:pStyle w:val="a3"/>
        <w:spacing w:before="137" w:line="360" w:lineRule="auto"/>
        <w:ind w:right="222"/>
      </w:pPr>
      <w:r>
        <w:t xml:space="preserve">умение      владеть      методами     </w:t>
      </w:r>
      <w:r>
        <w:rPr>
          <w:spacing w:val="1"/>
        </w:rPr>
        <w:t xml:space="preserve"> </w:t>
      </w:r>
      <w:r>
        <w:t>научного       познания      в      биологии:      наблюдение</w:t>
      </w:r>
      <w:r>
        <w:rPr>
          <w:spacing w:val="1"/>
        </w:rPr>
        <w:t xml:space="preserve"> </w:t>
      </w:r>
      <w:r>
        <w:t>и</w:t>
      </w:r>
      <w:r>
        <w:rPr>
          <w:spacing w:val="1"/>
        </w:rPr>
        <w:t xml:space="preserve"> </w:t>
      </w:r>
      <w:r>
        <w:t>описание</w:t>
      </w:r>
      <w:r>
        <w:rPr>
          <w:spacing w:val="1"/>
        </w:rPr>
        <w:t xml:space="preserve"> </w:t>
      </w:r>
      <w:r>
        <w:t>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 выдвижение гипотезы, выявление зависимости между исследуемыми величинами,</w:t>
      </w:r>
      <w:r>
        <w:rPr>
          <w:spacing w:val="1"/>
        </w:rPr>
        <w:t xml:space="preserve"> </w:t>
      </w:r>
      <w:r>
        <w:t>объяснение полученных результатов, использованных научных понятий, теорий и законов, умение</w:t>
      </w:r>
      <w:r>
        <w:rPr>
          <w:spacing w:val="-57"/>
        </w:rPr>
        <w:t xml:space="preserve"> </w:t>
      </w:r>
      <w:r>
        <w:t>делать</w:t>
      </w:r>
      <w:r>
        <w:rPr>
          <w:spacing w:val="-1"/>
        </w:rPr>
        <w:t xml:space="preserve"> </w:t>
      </w:r>
      <w:r>
        <w:t>выводы на</w:t>
      </w:r>
      <w:r>
        <w:rPr>
          <w:spacing w:val="-1"/>
        </w:rPr>
        <w:t xml:space="preserve"> </w:t>
      </w:r>
      <w:r>
        <w:t>основании</w:t>
      </w:r>
      <w:r>
        <w:rPr>
          <w:spacing w:val="-1"/>
        </w:rPr>
        <w:t xml:space="preserve"> </w:t>
      </w:r>
      <w:r>
        <w:t>полученных</w:t>
      </w:r>
      <w:r>
        <w:rPr>
          <w:spacing w:val="1"/>
        </w:rPr>
        <w:t xml:space="preserve"> </w:t>
      </w:r>
      <w:r>
        <w:t>результатов;</w:t>
      </w:r>
    </w:p>
    <w:p w:rsidR="001E7CBD" w:rsidRDefault="009458D3">
      <w:pPr>
        <w:pStyle w:val="a3"/>
        <w:tabs>
          <w:tab w:val="left" w:pos="2452"/>
          <w:tab w:val="left" w:pos="2950"/>
          <w:tab w:val="left" w:pos="4709"/>
          <w:tab w:val="left" w:pos="4812"/>
          <w:tab w:val="left" w:pos="6969"/>
          <w:tab w:val="left" w:pos="7216"/>
          <w:tab w:val="left" w:pos="9089"/>
          <w:tab w:val="left" w:pos="9762"/>
        </w:tabs>
        <w:spacing w:line="360" w:lineRule="auto"/>
        <w:ind w:right="223"/>
      </w:pPr>
      <w:r>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биологических</w:t>
      </w:r>
      <w:r>
        <w:rPr>
          <w:spacing w:val="1"/>
        </w:rPr>
        <w:t xml:space="preserve"> </w:t>
      </w:r>
      <w:r>
        <w:t>объектов:</w:t>
      </w:r>
      <w:r>
        <w:rPr>
          <w:spacing w:val="1"/>
        </w:rPr>
        <w:t xml:space="preserve"> </w:t>
      </w:r>
      <w:r>
        <w:t>видов,</w:t>
      </w:r>
      <w:r>
        <w:rPr>
          <w:spacing w:val="1"/>
        </w:rPr>
        <w:t xml:space="preserve"> </w:t>
      </w:r>
      <w:r>
        <w:t>популяций,</w:t>
      </w:r>
      <w:r>
        <w:tab/>
        <w:t>продуцентов,</w:t>
      </w:r>
      <w:r>
        <w:tab/>
        <w:t>консументов,</w:t>
      </w:r>
      <w:r>
        <w:tab/>
        <w:t>редуцентов,</w:t>
      </w:r>
      <w:r>
        <w:tab/>
        <w:t>биогеоценозов</w:t>
      </w:r>
      <w:r>
        <w:rPr>
          <w:spacing w:val="-58"/>
        </w:rPr>
        <w:t xml:space="preserve"> </w:t>
      </w:r>
      <w:r>
        <w:t>и</w:t>
      </w:r>
      <w:r>
        <w:rPr>
          <w:spacing w:val="1"/>
        </w:rPr>
        <w:t xml:space="preserve"> </w:t>
      </w:r>
      <w:r>
        <w:t>экосистем,</w:t>
      </w:r>
      <w:r>
        <w:rPr>
          <w:spacing w:val="1"/>
        </w:rPr>
        <w:t xml:space="preserve"> </w:t>
      </w:r>
      <w:r>
        <w:t>особенности</w:t>
      </w:r>
      <w:r>
        <w:rPr>
          <w:spacing w:val="1"/>
        </w:rPr>
        <w:t xml:space="preserve"> </w:t>
      </w:r>
      <w:r>
        <w:t>процессов:</w:t>
      </w:r>
      <w:r>
        <w:rPr>
          <w:spacing w:val="1"/>
        </w:rPr>
        <w:t xml:space="preserve"> </w:t>
      </w:r>
      <w:r>
        <w:t>наследственной</w:t>
      </w:r>
      <w:r>
        <w:rPr>
          <w:spacing w:val="1"/>
        </w:rPr>
        <w:t xml:space="preserve"> </w:t>
      </w:r>
      <w:r>
        <w:t>изменчивости,</w:t>
      </w:r>
      <w:r>
        <w:rPr>
          <w:spacing w:val="1"/>
        </w:rPr>
        <w:t xml:space="preserve"> </w:t>
      </w:r>
      <w:r>
        <w:t>естественного</w:t>
      </w:r>
      <w:r>
        <w:rPr>
          <w:spacing w:val="1"/>
        </w:rPr>
        <w:t xml:space="preserve"> </w:t>
      </w:r>
      <w:r>
        <w:t>отбора,</w:t>
      </w:r>
      <w:r>
        <w:rPr>
          <w:spacing w:val="1"/>
        </w:rPr>
        <w:t xml:space="preserve"> </w:t>
      </w:r>
      <w:r>
        <w:t>видообразования,</w:t>
      </w:r>
      <w:r>
        <w:rPr>
          <w:spacing w:val="1"/>
        </w:rPr>
        <w:t xml:space="preserve"> </w:t>
      </w:r>
      <w:r>
        <w:t>приспособленности</w:t>
      </w:r>
      <w:r>
        <w:rPr>
          <w:spacing w:val="1"/>
        </w:rPr>
        <w:t xml:space="preserve"> </w:t>
      </w:r>
      <w:r>
        <w:t>организмов,</w:t>
      </w:r>
      <w:r>
        <w:rPr>
          <w:spacing w:val="1"/>
        </w:rPr>
        <w:t xml:space="preserve"> </w:t>
      </w:r>
      <w:r>
        <w:t>действия</w:t>
      </w:r>
      <w:r>
        <w:rPr>
          <w:spacing w:val="1"/>
        </w:rPr>
        <w:t xml:space="preserve"> </w:t>
      </w:r>
      <w:r>
        <w:t>экологических</w:t>
      </w:r>
      <w:r>
        <w:rPr>
          <w:spacing w:val="1"/>
        </w:rPr>
        <w:t xml:space="preserve"> </w:t>
      </w:r>
      <w:r>
        <w:t>факторов</w:t>
      </w:r>
      <w:r>
        <w:rPr>
          <w:spacing w:val="1"/>
        </w:rPr>
        <w:t xml:space="preserve"> </w:t>
      </w:r>
      <w:r>
        <w:t>на</w:t>
      </w:r>
      <w:r>
        <w:rPr>
          <w:spacing w:val="1"/>
        </w:rPr>
        <w:t xml:space="preserve"> </w:t>
      </w:r>
      <w:r>
        <w:t>организмы,</w:t>
      </w:r>
      <w:r>
        <w:rPr>
          <w:spacing w:val="1"/>
        </w:rPr>
        <w:t xml:space="preserve"> </w:t>
      </w:r>
      <w:r>
        <w:t>переноса</w:t>
      </w:r>
      <w:r>
        <w:rPr>
          <w:spacing w:val="1"/>
        </w:rPr>
        <w:t xml:space="preserve"> </w:t>
      </w:r>
      <w:r>
        <w:t>веществ</w:t>
      </w:r>
      <w:r>
        <w:rPr>
          <w:spacing w:val="1"/>
        </w:rPr>
        <w:t xml:space="preserve"> </w:t>
      </w:r>
      <w:r>
        <w:t>и</w:t>
      </w:r>
      <w:r>
        <w:rPr>
          <w:spacing w:val="1"/>
        </w:rPr>
        <w:t xml:space="preserve"> </w:t>
      </w:r>
      <w:r>
        <w:t>потока</w:t>
      </w:r>
      <w:r>
        <w:rPr>
          <w:spacing w:val="1"/>
        </w:rPr>
        <w:t xml:space="preserve"> </w:t>
      </w:r>
      <w:r>
        <w:t>энергии</w:t>
      </w:r>
      <w:r>
        <w:rPr>
          <w:spacing w:val="1"/>
        </w:rPr>
        <w:t xml:space="preserve"> </w:t>
      </w:r>
      <w:r>
        <w:t>в</w:t>
      </w:r>
      <w:r>
        <w:rPr>
          <w:spacing w:val="1"/>
        </w:rPr>
        <w:t xml:space="preserve"> </w:t>
      </w:r>
      <w:r>
        <w:t>экосистемах,</w:t>
      </w:r>
      <w:r>
        <w:rPr>
          <w:spacing w:val="1"/>
        </w:rPr>
        <w:t xml:space="preserve"> </w:t>
      </w:r>
      <w:r>
        <w:t>антропогенных</w:t>
      </w:r>
      <w:r>
        <w:rPr>
          <w:spacing w:val="1"/>
        </w:rPr>
        <w:t xml:space="preserve"> </w:t>
      </w:r>
      <w:r>
        <w:t>изменений</w:t>
      </w:r>
      <w:r>
        <w:rPr>
          <w:spacing w:val="1"/>
        </w:rPr>
        <w:t xml:space="preserve"> </w:t>
      </w:r>
      <w:r>
        <w:t>в</w:t>
      </w:r>
      <w:r>
        <w:rPr>
          <w:spacing w:val="1"/>
        </w:rPr>
        <w:t xml:space="preserve"> </w:t>
      </w:r>
      <w:r>
        <w:t>экосистемах</w:t>
      </w:r>
      <w:r>
        <w:tab/>
      </w:r>
      <w:r>
        <w:tab/>
        <w:t>своей</w:t>
      </w:r>
      <w:r>
        <w:tab/>
      </w:r>
      <w:r>
        <w:tab/>
        <w:t>местности,</w:t>
      </w:r>
      <w:r>
        <w:tab/>
      </w:r>
      <w:r>
        <w:tab/>
        <w:t>круговорота</w:t>
      </w:r>
      <w:r>
        <w:tab/>
      </w:r>
      <w:r>
        <w:tab/>
        <w:t>веществ</w:t>
      </w:r>
      <w:r>
        <w:rPr>
          <w:spacing w:val="-58"/>
        </w:rPr>
        <w:t xml:space="preserve"> </w:t>
      </w:r>
      <w:r>
        <w:t>и</w:t>
      </w:r>
      <w:r>
        <w:rPr>
          <w:spacing w:val="-1"/>
        </w:rPr>
        <w:t xml:space="preserve"> </w:t>
      </w:r>
      <w:r>
        <w:t>биогеохимических</w:t>
      </w:r>
      <w:r>
        <w:rPr>
          <w:spacing w:val="-1"/>
        </w:rPr>
        <w:t xml:space="preserve"> </w:t>
      </w:r>
      <w:r>
        <w:t>циклов</w:t>
      </w:r>
      <w:r>
        <w:rPr>
          <w:spacing w:val="-1"/>
        </w:rPr>
        <w:t xml:space="preserve"> </w:t>
      </w:r>
      <w:r>
        <w:t>в</w:t>
      </w:r>
      <w:r>
        <w:rPr>
          <w:spacing w:val="-1"/>
        </w:rPr>
        <w:t xml:space="preserve"> </w:t>
      </w:r>
      <w:r>
        <w:t>биосфере;</w:t>
      </w:r>
    </w:p>
    <w:p w:rsidR="001E7CBD" w:rsidRDefault="009458D3">
      <w:pPr>
        <w:pStyle w:val="a3"/>
        <w:spacing w:before="1" w:line="360" w:lineRule="auto"/>
        <w:ind w:right="221"/>
      </w:pPr>
      <w:r>
        <w:t>умение применять полученные знания для объяснения биологических процессов и явлений,</w:t>
      </w:r>
      <w:r>
        <w:rPr>
          <w:spacing w:val="-57"/>
        </w:rPr>
        <w:t xml:space="preserve"> </w:t>
      </w:r>
      <w:r>
        <w:t>для принятия практических решений в повседневной жизни с целью обеспечения безопасности</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норм</w:t>
      </w:r>
      <w:r>
        <w:rPr>
          <w:spacing w:val="1"/>
        </w:rPr>
        <w:t xml:space="preserve"> </w:t>
      </w:r>
      <w:r>
        <w:t>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современной</w:t>
      </w:r>
      <w:r>
        <w:rPr>
          <w:spacing w:val="-1"/>
        </w:rPr>
        <w:t xml:space="preserve"> </w:t>
      </w:r>
      <w:r>
        <w:t>биологии</w:t>
      </w:r>
      <w:r>
        <w:rPr>
          <w:spacing w:val="-1"/>
        </w:rPr>
        <w:t xml:space="preserve"> </w:t>
      </w:r>
      <w:r>
        <w:t>для рационального природопользования;</w:t>
      </w:r>
    </w:p>
    <w:p w:rsidR="001E7CBD" w:rsidRDefault="009458D3">
      <w:pPr>
        <w:pStyle w:val="a3"/>
        <w:spacing w:line="360" w:lineRule="auto"/>
        <w:ind w:right="234"/>
      </w:pPr>
      <w:r>
        <w:t>умение решать элементарные биологические задачи, составлять схемы переноса веществ и</w:t>
      </w:r>
      <w:r>
        <w:rPr>
          <w:spacing w:val="1"/>
        </w:rPr>
        <w:t xml:space="preserve"> </w:t>
      </w:r>
      <w:r>
        <w:t>энергии</w:t>
      </w:r>
      <w:r>
        <w:rPr>
          <w:spacing w:val="-1"/>
        </w:rPr>
        <w:t xml:space="preserve"> </w:t>
      </w:r>
      <w:r>
        <w:t>в</w:t>
      </w:r>
      <w:r>
        <w:rPr>
          <w:spacing w:val="-1"/>
        </w:rPr>
        <w:t xml:space="preserve"> </w:t>
      </w:r>
      <w:r>
        <w:t>экосистемах</w:t>
      </w:r>
      <w:r>
        <w:rPr>
          <w:spacing w:val="-1"/>
        </w:rPr>
        <w:t xml:space="preserve"> </w:t>
      </w:r>
      <w:r>
        <w:t>(цепи</w:t>
      </w:r>
      <w:r>
        <w:rPr>
          <w:spacing w:val="1"/>
        </w:rPr>
        <w:t xml:space="preserve"> </w:t>
      </w:r>
      <w:r>
        <w:t>питания);</w:t>
      </w:r>
    </w:p>
    <w:p w:rsidR="001E7CBD" w:rsidRDefault="009458D3">
      <w:pPr>
        <w:pStyle w:val="a3"/>
        <w:spacing w:line="360" w:lineRule="auto"/>
        <w:ind w:right="230"/>
      </w:pPr>
      <w:r>
        <w:t>умение выполнять лабораторные и практические работы, соблюдать правила при работе с</w:t>
      </w:r>
      <w:r>
        <w:rPr>
          <w:spacing w:val="1"/>
        </w:rPr>
        <w:t xml:space="preserve"> </w:t>
      </w:r>
      <w:r>
        <w:t>учебным</w:t>
      </w:r>
      <w:r>
        <w:rPr>
          <w:spacing w:val="-3"/>
        </w:rPr>
        <w:t xml:space="preserve"> </w:t>
      </w:r>
      <w:r>
        <w:t>и лабораторным</w:t>
      </w:r>
      <w:r>
        <w:rPr>
          <w:spacing w:val="-2"/>
        </w:rPr>
        <w:t xml:space="preserve"> </w:t>
      </w:r>
      <w:r>
        <w:t>оборудованием;</w:t>
      </w:r>
    </w:p>
    <w:p w:rsidR="001E7CBD" w:rsidRDefault="009458D3">
      <w:pPr>
        <w:pStyle w:val="a3"/>
        <w:spacing w:line="360" w:lineRule="auto"/>
        <w:ind w:right="223"/>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1"/>
        </w:rPr>
        <w:t xml:space="preserve"> </w:t>
      </w:r>
      <w:r>
        <w:t>содержания, включающую псевдонаучные знания из различных источников (средства массовой</w:t>
      </w:r>
      <w:r>
        <w:rPr>
          <w:spacing w:val="1"/>
        </w:rPr>
        <w:t xml:space="preserve"> </w:t>
      </w:r>
      <w:r>
        <w:t>информации,</w:t>
      </w:r>
      <w:r>
        <w:rPr>
          <w:spacing w:val="1"/>
        </w:rPr>
        <w:t xml:space="preserve"> </w:t>
      </w:r>
      <w:r>
        <w:t>научно-популярные</w:t>
      </w:r>
      <w:r>
        <w:rPr>
          <w:spacing w:val="1"/>
        </w:rPr>
        <w:t xml:space="preserve"> </w:t>
      </w:r>
      <w:r>
        <w:t>материалы),</w:t>
      </w:r>
      <w:r>
        <w:rPr>
          <w:spacing w:val="1"/>
        </w:rPr>
        <w:t xml:space="preserve"> </w:t>
      </w:r>
      <w:r>
        <w:t>рассматривать</w:t>
      </w:r>
      <w:r>
        <w:rPr>
          <w:spacing w:val="61"/>
        </w:rPr>
        <w:t xml:space="preserve"> </w:t>
      </w:r>
      <w:r>
        <w:t>глобальные</w:t>
      </w:r>
      <w:r>
        <w:rPr>
          <w:spacing w:val="61"/>
        </w:rPr>
        <w:t xml:space="preserve"> </w:t>
      </w:r>
      <w:r>
        <w:t>экологические</w:t>
      </w:r>
      <w:r>
        <w:rPr>
          <w:spacing w:val="1"/>
        </w:rPr>
        <w:t xml:space="preserve"> </w:t>
      </w:r>
      <w:r>
        <w:t>проблемы</w:t>
      </w:r>
      <w:r>
        <w:rPr>
          <w:spacing w:val="-1"/>
        </w:rPr>
        <w:t xml:space="preserve"> </w:t>
      </w:r>
      <w:r>
        <w:t>современности,</w:t>
      </w:r>
      <w:r>
        <w:rPr>
          <w:spacing w:val="-1"/>
        </w:rPr>
        <w:t xml:space="preserve"> </w:t>
      </w:r>
      <w:r>
        <w:t>формировать</w:t>
      </w:r>
      <w:r>
        <w:rPr>
          <w:spacing w:val="-3"/>
        </w:rPr>
        <w:t xml:space="preserve"> </w:t>
      </w:r>
      <w:r>
        <w:t>по отношению</w:t>
      </w:r>
      <w:r>
        <w:rPr>
          <w:spacing w:val="-1"/>
        </w:rPr>
        <w:t xml:space="preserve"> </w:t>
      </w:r>
      <w:r>
        <w:t>к</w:t>
      </w:r>
      <w:r>
        <w:rPr>
          <w:spacing w:val="-3"/>
        </w:rPr>
        <w:t xml:space="preserve"> </w:t>
      </w:r>
      <w:r>
        <w:t>ним</w:t>
      </w:r>
      <w:r>
        <w:rPr>
          <w:spacing w:val="-2"/>
        </w:rPr>
        <w:t xml:space="preserve"> </w:t>
      </w:r>
      <w:r>
        <w:t>собственную позицию;</w:t>
      </w:r>
    </w:p>
    <w:p w:rsidR="001E7CBD" w:rsidRDefault="009458D3">
      <w:pPr>
        <w:pStyle w:val="a3"/>
        <w:spacing w:line="360" w:lineRule="auto"/>
        <w:ind w:right="234"/>
      </w:pPr>
      <w:r>
        <w:t>умение создавать собственные письменные и устные сообщения, обобщая биологическую</w:t>
      </w:r>
      <w:r>
        <w:rPr>
          <w:spacing w:val="1"/>
        </w:rPr>
        <w:t xml:space="preserve"> </w:t>
      </w:r>
      <w:r>
        <w:t>информацию</w:t>
      </w:r>
      <w:r>
        <w:rPr>
          <w:spacing w:val="-3"/>
        </w:rPr>
        <w:t xml:space="preserve"> </w:t>
      </w:r>
      <w:r>
        <w:t>из</w:t>
      </w:r>
      <w:r>
        <w:rPr>
          <w:spacing w:val="-2"/>
        </w:rPr>
        <w:t xml:space="preserve"> </w:t>
      </w:r>
      <w:r>
        <w:t>нескольких</w:t>
      </w:r>
      <w:r>
        <w:rPr>
          <w:spacing w:val="-4"/>
        </w:rPr>
        <w:t xml:space="preserve"> </w:t>
      </w:r>
      <w:r>
        <w:t>источников,</w:t>
      </w:r>
      <w:r>
        <w:rPr>
          <w:spacing w:val="-2"/>
        </w:rPr>
        <w:t xml:space="preserve"> </w:t>
      </w:r>
      <w:r>
        <w:t>грамотно</w:t>
      </w:r>
      <w:r>
        <w:rPr>
          <w:spacing w:val="-2"/>
        </w:rPr>
        <w:t xml:space="preserve"> </w:t>
      </w:r>
      <w:r>
        <w:t>использовать</w:t>
      </w:r>
      <w:r>
        <w:rPr>
          <w:spacing w:val="-4"/>
        </w:rPr>
        <w:t xml:space="preserve"> </w:t>
      </w:r>
      <w:r>
        <w:t>понятийный</w:t>
      </w:r>
      <w:r>
        <w:rPr>
          <w:spacing w:val="-3"/>
        </w:rPr>
        <w:t xml:space="preserve"> </w:t>
      </w:r>
      <w:r>
        <w:t>аппарат</w:t>
      </w:r>
      <w:r>
        <w:rPr>
          <w:spacing w:val="-2"/>
        </w:rPr>
        <w:t xml:space="preserve"> </w:t>
      </w:r>
      <w:r>
        <w:t>биологии.</w:t>
      </w:r>
    </w:p>
    <w:p w:rsidR="001E7CBD" w:rsidRDefault="001E7CBD">
      <w:pPr>
        <w:pStyle w:val="a3"/>
        <w:ind w:left="0" w:firstLine="0"/>
        <w:jc w:val="left"/>
        <w:rPr>
          <w:sz w:val="26"/>
        </w:rPr>
      </w:pPr>
    </w:p>
    <w:p w:rsidR="001E7CBD" w:rsidRDefault="001E7CBD">
      <w:pPr>
        <w:pStyle w:val="a3"/>
        <w:spacing w:before="3"/>
        <w:ind w:left="0" w:firstLine="0"/>
        <w:jc w:val="left"/>
        <w:rPr>
          <w:sz w:val="31"/>
        </w:rPr>
      </w:pPr>
    </w:p>
    <w:p w:rsidR="001E7CBD" w:rsidRDefault="00D27AB4">
      <w:pPr>
        <w:pStyle w:val="1"/>
        <w:numPr>
          <w:ilvl w:val="2"/>
          <w:numId w:val="90"/>
        </w:numPr>
        <w:tabs>
          <w:tab w:val="left" w:pos="1024"/>
        </w:tabs>
        <w:spacing w:before="1"/>
        <w:ind w:left="1023" w:hanging="632"/>
        <w:jc w:val="both"/>
      </w:pPr>
      <w:r>
        <w:rPr>
          <w:noProof/>
          <w:lang w:eastAsia="ru-RU"/>
        </w:rPr>
        <mc:AlternateContent>
          <mc:Choice Requires="wps">
            <w:drawing>
              <wp:anchor distT="0" distB="0" distL="0" distR="0" simplePos="0" relativeHeight="487600128" behindDoc="1" locked="0" layoutInCell="1" allowOverlap="1">
                <wp:simplePos x="0" y="0"/>
                <wp:positionH relativeFrom="page">
                  <wp:posOffset>701040</wp:posOffset>
                </wp:positionH>
                <wp:positionV relativeFrom="paragraph">
                  <wp:posOffset>239395</wp:posOffset>
                </wp:positionV>
                <wp:extent cx="6519545" cy="6350"/>
                <wp:effectExtent l="0" t="0" r="0" b="0"/>
                <wp:wrapTopAndBottom/>
                <wp:docPr id="2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38D2F" id="Rectangle 24" o:spid="_x0000_s1026" style="position:absolute;margin-left:55.2pt;margin-top:18.85pt;width:513.35pt;height:.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LWWeAIAAPs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bn&#10;U4wU6aFHn4E1ojaSo7wIBA3G1RD3YO5tKNGZO02/OaT0ooMwfmOtHjpOGMDKQnzy7EAwHBxF6+GD&#10;ZpCebL2OXO1b24eEwALax5Y8nlrC9x5R+Dgts6osSowo+KZvytixhNTHs8Y6/47rHoVNgy1Aj7nJ&#10;7s75gIXUx5CIXUvBVkLKaNjNeiEt2pEgjviL8KHE8zCpQrDS4diYcfwCEOGO4AtgY7N/VFlepLd5&#10;NVlNZ5eTYlWUk+oynU3SrLqtpmlRFcvVzwAwK+pOMMbVnVD8KLyseFljDyMwSiZKDw0Nrsq8jLU/&#10;Q+9eVmQvPMyhFH2DZycmSB3a+lYxKJvUngg57pPn8CPLwMHxP7ISRRD6PupnrdkjaMBqaBLMIbwY&#10;sOm0fcJogOlrsPu+JZZjJN8r0FGVFUUY12gU5WUOhj33rM89RFFI1WCP0bhd+HHEt8aKTQc3ZZEY&#10;pW9Ae62Iwgi6HFEdFAsTFis4vAZhhM/tGPX7zZr/AgAA//8DAFBLAwQUAAYACAAAACEAXkMvs98A&#10;AAAKAQAADwAAAGRycy9kb3ducmV2LnhtbEyPwU7DMAyG70i8Q2QkbizpNmgpTSeGxBGJDQ7sljam&#10;rdY4pcm2wtPjneD4259+fy5Wk+vFEcfQedKQzBQIpNrbjhoN72/PNxmIEA1Z03tCDd8YYFVeXhQm&#10;t/5EGzxuYyO4hEJuNLQxDrmUoW7RmTDzAxLvPv3oTOQ4NtKO5sTlrpdzpe6kMx3xhdYM+NRivd8e&#10;nIb1fbb+el3Sy8+m2uHuo9rfzkel9fXV9PgAIuIU/2A467M6lOxU+QPZIHrOiVoyqmGRpiDOQLJI&#10;ExAVT7IUZFnI/y+UvwAAAP//AwBQSwECLQAUAAYACAAAACEAtoM4kv4AAADhAQAAEwAAAAAAAAAA&#10;AAAAAAAAAAAAW0NvbnRlbnRfVHlwZXNdLnhtbFBLAQItABQABgAIAAAAIQA4/SH/1gAAAJQBAAAL&#10;AAAAAAAAAAAAAAAAAC8BAABfcmVscy8ucmVsc1BLAQItABQABgAIAAAAIQDg4LWWeAIAAPsEAAAO&#10;AAAAAAAAAAAAAAAAAC4CAABkcnMvZTJvRG9jLnhtbFBLAQItABQABgAIAAAAIQBeQy+z3wAAAAoB&#10;AAAPAAAAAAAAAAAAAAAAANIEAABkcnMvZG93bnJldi54bWxQSwUGAAAAAAQABADzAAAA3gUAAAAA&#10;" fillcolor="black" stroked="f">
                <w10:wrap type="topAndBottom" anchorx="page"/>
              </v:rect>
            </w:pict>
          </mc:Fallback>
        </mc:AlternateContent>
      </w:r>
      <w:bookmarkStart w:id="20" w:name="_TOC_250018"/>
      <w:r w:rsidR="009458D3">
        <w:t>Рабочая</w:t>
      </w:r>
      <w:r w:rsidR="009458D3">
        <w:rPr>
          <w:spacing w:val="-6"/>
        </w:rPr>
        <w:t xml:space="preserve"> </w:t>
      </w:r>
      <w:r w:rsidR="009458D3">
        <w:t>программа</w:t>
      </w:r>
      <w:r w:rsidR="009458D3">
        <w:rPr>
          <w:spacing w:val="-3"/>
        </w:rPr>
        <w:t xml:space="preserve"> </w:t>
      </w:r>
      <w:r w:rsidR="009458D3">
        <w:t>по</w:t>
      </w:r>
      <w:r w:rsidR="009458D3">
        <w:rPr>
          <w:spacing w:val="-3"/>
        </w:rPr>
        <w:t xml:space="preserve"> </w:t>
      </w:r>
      <w:r w:rsidR="009458D3">
        <w:t>учебному</w:t>
      </w:r>
      <w:r w:rsidR="009458D3">
        <w:rPr>
          <w:spacing w:val="-5"/>
        </w:rPr>
        <w:t xml:space="preserve"> </w:t>
      </w:r>
      <w:r w:rsidR="009458D3">
        <w:t>предмету</w:t>
      </w:r>
      <w:r w:rsidR="009458D3">
        <w:rPr>
          <w:spacing w:val="-4"/>
        </w:rPr>
        <w:t xml:space="preserve"> </w:t>
      </w:r>
      <w:r w:rsidR="009458D3">
        <w:t>«История»</w:t>
      </w:r>
      <w:r w:rsidR="009458D3">
        <w:rPr>
          <w:spacing w:val="-4"/>
        </w:rPr>
        <w:t xml:space="preserve"> </w:t>
      </w:r>
      <w:r w:rsidR="009458D3">
        <w:t>(базовый</w:t>
      </w:r>
      <w:r w:rsidR="009458D3">
        <w:rPr>
          <w:spacing w:val="-5"/>
        </w:rPr>
        <w:t xml:space="preserve"> </w:t>
      </w:r>
      <w:bookmarkEnd w:id="20"/>
      <w:r w:rsidR="009458D3">
        <w:t>уровень).</w:t>
      </w:r>
    </w:p>
    <w:p w:rsidR="001E7CBD" w:rsidRDefault="009458D3">
      <w:pPr>
        <w:pStyle w:val="a4"/>
        <w:numPr>
          <w:ilvl w:val="1"/>
          <w:numId w:val="53"/>
        </w:numPr>
        <w:tabs>
          <w:tab w:val="left" w:pos="1762"/>
        </w:tabs>
        <w:spacing w:line="360" w:lineRule="auto"/>
        <w:ind w:right="221" w:firstLine="708"/>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«История»</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«Общественно-научные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история)</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 по истории.</w:t>
      </w:r>
    </w:p>
    <w:p w:rsidR="001E7CBD" w:rsidRDefault="009458D3">
      <w:pPr>
        <w:pStyle w:val="a4"/>
        <w:numPr>
          <w:ilvl w:val="1"/>
          <w:numId w:val="53"/>
        </w:numPr>
        <w:tabs>
          <w:tab w:val="left" w:pos="1762"/>
        </w:tabs>
        <w:ind w:left="1761" w:hanging="661"/>
        <w:rPr>
          <w:sz w:val="24"/>
        </w:rPr>
      </w:pPr>
      <w:r>
        <w:rPr>
          <w:sz w:val="24"/>
        </w:rPr>
        <w:t>Пояснительная</w:t>
      </w:r>
      <w:r>
        <w:rPr>
          <w:spacing w:val="-6"/>
          <w:sz w:val="24"/>
        </w:rPr>
        <w:t xml:space="preserve"> </w:t>
      </w:r>
      <w:r>
        <w:rPr>
          <w:sz w:val="24"/>
        </w:rPr>
        <w:t>записка.</w:t>
      </w:r>
    </w:p>
    <w:p w:rsidR="001E7CBD" w:rsidRDefault="009458D3">
      <w:pPr>
        <w:pStyle w:val="a4"/>
        <w:numPr>
          <w:ilvl w:val="2"/>
          <w:numId w:val="53"/>
        </w:numPr>
        <w:tabs>
          <w:tab w:val="left" w:pos="1942"/>
        </w:tabs>
        <w:spacing w:before="119"/>
        <w:ind w:hanging="841"/>
        <w:rPr>
          <w:sz w:val="24"/>
        </w:rPr>
      </w:pPr>
      <w:r>
        <w:rPr>
          <w:sz w:val="24"/>
        </w:rPr>
        <w:t>Программа</w:t>
      </w:r>
      <w:r>
        <w:rPr>
          <w:spacing w:val="35"/>
          <w:sz w:val="24"/>
        </w:rPr>
        <w:t xml:space="preserve"> </w:t>
      </w:r>
      <w:r>
        <w:rPr>
          <w:sz w:val="24"/>
        </w:rPr>
        <w:t>по</w:t>
      </w:r>
      <w:r>
        <w:rPr>
          <w:spacing w:val="94"/>
          <w:sz w:val="24"/>
        </w:rPr>
        <w:t xml:space="preserve"> </w:t>
      </w:r>
      <w:r>
        <w:rPr>
          <w:sz w:val="24"/>
        </w:rPr>
        <w:t>истории</w:t>
      </w:r>
      <w:r>
        <w:rPr>
          <w:spacing w:val="96"/>
          <w:sz w:val="24"/>
        </w:rPr>
        <w:t xml:space="preserve"> </w:t>
      </w:r>
      <w:r>
        <w:rPr>
          <w:sz w:val="24"/>
        </w:rPr>
        <w:t>разработана</w:t>
      </w:r>
      <w:r>
        <w:rPr>
          <w:spacing w:val="91"/>
          <w:sz w:val="24"/>
        </w:rPr>
        <w:t xml:space="preserve"> </w:t>
      </w:r>
      <w:r>
        <w:rPr>
          <w:sz w:val="24"/>
        </w:rPr>
        <w:t>с</w:t>
      </w:r>
      <w:r>
        <w:rPr>
          <w:spacing w:val="94"/>
          <w:sz w:val="24"/>
        </w:rPr>
        <w:t xml:space="preserve"> </w:t>
      </w:r>
      <w:r>
        <w:rPr>
          <w:sz w:val="24"/>
        </w:rPr>
        <w:t>целью</w:t>
      </w:r>
      <w:r>
        <w:rPr>
          <w:spacing w:val="93"/>
          <w:sz w:val="24"/>
        </w:rPr>
        <w:t xml:space="preserve"> </w:t>
      </w:r>
      <w:r>
        <w:rPr>
          <w:sz w:val="24"/>
        </w:rPr>
        <w:t>оказания</w:t>
      </w:r>
      <w:r>
        <w:rPr>
          <w:spacing w:val="95"/>
          <w:sz w:val="24"/>
        </w:rPr>
        <w:t xml:space="preserve"> </w:t>
      </w:r>
      <w:r>
        <w:rPr>
          <w:sz w:val="24"/>
        </w:rPr>
        <w:t>методической</w:t>
      </w:r>
      <w:r>
        <w:rPr>
          <w:spacing w:val="96"/>
          <w:sz w:val="24"/>
        </w:rPr>
        <w:t xml:space="preserve"> </w:t>
      </w:r>
      <w:r>
        <w:rPr>
          <w:sz w:val="24"/>
        </w:rPr>
        <w:t>помощи</w:t>
      </w:r>
    </w:p>
    <w:p w:rsidR="001E7CBD" w:rsidRDefault="001E7CBD">
      <w:pPr>
        <w:jc w:val="both"/>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30" w:firstLine="0"/>
      </w:pPr>
      <w:r>
        <w:lastRenderedPageBreak/>
        <w:t>учителю истории в создании рабочей программы по</w:t>
      </w:r>
      <w:r>
        <w:rPr>
          <w:spacing w:val="1"/>
        </w:rPr>
        <w:t xml:space="preserve"> </w:t>
      </w:r>
      <w:r>
        <w:t>учебному предмету, ориентированной 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1"/>
        </w:rPr>
        <w:t xml:space="preserve"> </w:t>
      </w:r>
      <w:r>
        <w:t>обучения,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6"/>
        </w:rPr>
        <w:t xml:space="preserve"> </w:t>
      </w:r>
      <w:r>
        <w:t>применению</w:t>
      </w:r>
      <w:r>
        <w:rPr>
          <w:spacing w:val="-1"/>
        </w:rPr>
        <w:t xml:space="preserve"> </w:t>
      </w:r>
      <w:r>
        <w:t>при реализации</w:t>
      </w:r>
      <w:r>
        <w:rPr>
          <w:spacing w:val="-1"/>
        </w:rPr>
        <w:t xml:space="preserve"> </w:t>
      </w:r>
      <w:r>
        <w:t>обязательной части</w:t>
      </w:r>
      <w:r>
        <w:rPr>
          <w:spacing w:val="-1"/>
        </w:rPr>
        <w:t xml:space="preserve"> </w:t>
      </w:r>
      <w:r>
        <w:t>ООП</w:t>
      </w:r>
      <w:r>
        <w:rPr>
          <w:spacing w:val="-1"/>
        </w:rPr>
        <w:t xml:space="preserve"> </w:t>
      </w:r>
      <w:r>
        <w:t>СОО.</w:t>
      </w:r>
    </w:p>
    <w:p w:rsidR="001E7CBD" w:rsidRDefault="009458D3">
      <w:pPr>
        <w:pStyle w:val="a4"/>
        <w:numPr>
          <w:ilvl w:val="2"/>
          <w:numId w:val="53"/>
        </w:numPr>
        <w:tabs>
          <w:tab w:val="left" w:pos="1942"/>
        </w:tabs>
        <w:spacing w:line="360" w:lineRule="auto"/>
        <w:ind w:left="392" w:right="228" w:firstLine="708"/>
        <w:rPr>
          <w:sz w:val="24"/>
        </w:rPr>
      </w:pPr>
      <w:r>
        <w:rPr>
          <w:sz w:val="24"/>
        </w:rPr>
        <w:t>Программа по истории дает представление о целях, общей стратегии обучения,</w:t>
      </w:r>
      <w:r>
        <w:rPr>
          <w:spacing w:val="1"/>
          <w:sz w:val="24"/>
        </w:rPr>
        <w:t xml:space="preserve"> </w:t>
      </w:r>
      <w:r>
        <w:rPr>
          <w:sz w:val="24"/>
        </w:rPr>
        <w:t>воспитания и развития обучающихся средствами истории, устанавливает обязательное предметное</w:t>
      </w:r>
      <w:r>
        <w:rPr>
          <w:spacing w:val="-57"/>
          <w:sz w:val="24"/>
        </w:rPr>
        <w:t xml:space="preserve"> </w:t>
      </w:r>
      <w:r>
        <w:rPr>
          <w:sz w:val="24"/>
        </w:rPr>
        <w:t>содержание, предусматривает распределение его по классам и структурирование его по разделам и</w:t>
      </w:r>
      <w:r>
        <w:rPr>
          <w:spacing w:val="-57"/>
          <w:sz w:val="24"/>
        </w:rPr>
        <w:t xml:space="preserve"> </w:t>
      </w:r>
      <w:r>
        <w:rPr>
          <w:sz w:val="24"/>
        </w:rPr>
        <w:t>темам</w:t>
      </w:r>
      <w:r>
        <w:rPr>
          <w:spacing w:val="-2"/>
          <w:sz w:val="24"/>
        </w:rPr>
        <w:t xml:space="preserve"> </w:t>
      </w:r>
      <w:r>
        <w:rPr>
          <w:sz w:val="24"/>
        </w:rPr>
        <w:t>курса.</w:t>
      </w:r>
    </w:p>
    <w:p w:rsidR="001E7CBD" w:rsidRDefault="009458D3">
      <w:pPr>
        <w:pStyle w:val="a4"/>
        <w:numPr>
          <w:ilvl w:val="2"/>
          <w:numId w:val="53"/>
        </w:numPr>
        <w:tabs>
          <w:tab w:val="left" w:pos="1942"/>
        </w:tabs>
        <w:spacing w:line="360" w:lineRule="auto"/>
        <w:ind w:left="392" w:right="229" w:firstLine="708"/>
        <w:rPr>
          <w:sz w:val="24"/>
        </w:rPr>
      </w:pPr>
      <w:r>
        <w:rPr>
          <w:sz w:val="24"/>
        </w:rPr>
        <w:t>Место</w:t>
      </w:r>
      <w:r>
        <w:rPr>
          <w:spacing w:val="1"/>
          <w:sz w:val="24"/>
        </w:rPr>
        <w:t xml:space="preserve"> </w:t>
      </w:r>
      <w:r>
        <w:rPr>
          <w:sz w:val="24"/>
        </w:rPr>
        <w:t>истории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определяется</w:t>
      </w:r>
      <w:r>
        <w:rPr>
          <w:spacing w:val="1"/>
          <w:sz w:val="24"/>
        </w:rPr>
        <w:t xml:space="preserve"> </w:t>
      </w:r>
      <w:r>
        <w:rPr>
          <w:sz w:val="24"/>
        </w:rPr>
        <w:t>его</w:t>
      </w:r>
      <w:r>
        <w:rPr>
          <w:spacing w:val="-57"/>
          <w:sz w:val="24"/>
        </w:rPr>
        <w:t xml:space="preserve"> </w:t>
      </w:r>
      <w:r>
        <w:rPr>
          <w:sz w:val="24"/>
        </w:rPr>
        <w:t>познавательным</w:t>
      </w:r>
      <w:r>
        <w:rPr>
          <w:spacing w:val="1"/>
          <w:sz w:val="24"/>
        </w:rPr>
        <w:t xml:space="preserve"> </w:t>
      </w:r>
      <w:r>
        <w:rPr>
          <w:sz w:val="24"/>
        </w:rPr>
        <w:t>и</w:t>
      </w:r>
      <w:r>
        <w:rPr>
          <w:spacing w:val="1"/>
          <w:sz w:val="24"/>
        </w:rPr>
        <w:t xml:space="preserve"> </w:t>
      </w:r>
      <w:r>
        <w:rPr>
          <w:sz w:val="24"/>
        </w:rPr>
        <w:t>мировоззренческим</w:t>
      </w:r>
      <w:r>
        <w:rPr>
          <w:spacing w:val="1"/>
          <w:sz w:val="24"/>
        </w:rPr>
        <w:t xml:space="preserve"> </w:t>
      </w:r>
      <w:r>
        <w:rPr>
          <w:sz w:val="24"/>
        </w:rPr>
        <w:t>значением,</w:t>
      </w:r>
      <w:r>
        <w:rPr>
          <w:spacing w:val="1"/>
          <w:sz w:val="24"/>
        </w:rPr>
        <w:t xml:space="preserve"> </w:t>
      </w:r>
      <w:r>
        <w:rPr>
          <w:sz w:val="24"/>
        </w:rPr>
        <w:t>воспитательным</w:t>
      </w:r>
      <w:r>
        <w:rPr>
          <w:spacing w:val="1"/>
          <w:sz w:val="24"/>
        </w:rPr>
        <w:t xml:space="preserve"> </w:t>
      </w:r>
      <w:r>
        <w:rPr>
          <w:sz w:val="24"/>
        </w:rPr>
        <w:t>потенциалом,</w:t>
      </w:r>
      <w:r>
        <w:rPr>
          <w:spacing w:val="1"/>
          <w:sz w:val="24"/>
        </w:rPr>
        <w:t xml:space="preserve"> </w:t>
      </w:r>
      <w:r>
        <w:rPr>
          <w:sz w:val="24"/>
        </w:rPr>
        <w:t>вкладом</w:t>
      </w:r>
      <w:r>
        <w:rPr>
          <w:spacing w:val="1"/>
          <w:sz w:val="24"/>
        </w:rPr>
        <w:t xml:space="preserve"> </w:t>
      </w:r>
      <w:r>
        <w:rPr>
          <w:sz w:val="24"/>
        </w:rPr>
        <w:t>в</w:t>
      </w:r>
      <w:r>
        <w:rPr>
          <w:spacing w:val="1"/>
          <w:sz w:val="24"/>
        </w:rPr>
        <w:t xml:space="preserve"> </w:t>
      </w:r>
      <w:r>
        <w:rPr>
          <w:sz w:val="24"/>
        </w:rPr>
        <w:t>становление личности человека. История представляет собирательную картину жизни людей во</w:t>
      </w:r>
      <w:r>
        <w:rPr>
          <w:spacing w:val="1"/>
          <w:sz w:val="24"/>
        </w:rPr>
        <w:t xml:space="preserve"> </w:t>
      </w:r>
      <w:r>
        <w:rPr>
          <w:sz w:val="24"/>
        </w:rPr>
        <w:t>времени, их социального, созидательного, нравственного опыта. Она служит важным ресурсом</w:t>
      </w:r>
      <w:r>
        <w:rPr>
          <w:spacing w:val="1"/>
          <w:sz w:val="24"/>
        </w:rPr>
        <w:t xml:space="preserve"> </w:t>
      </w:r>
      <w:r>
        <w:rPr>
          <w:sz w:val="24"/>
        </w:rPr>
        <w:t>самоидентификации</w:t>
      </w:r>
      <w:r>
        <w:rPr>
          <w:spacing w:val="1"/>
          <w:sz w:val="24"/>
        </w:rPr>
        <w:t xml:space="preserve"> </w:t>
      </w:r>
      <w:r>
        <w:rPr>
          <w:sz w:val="24"/>
        </w:rPr>
        <w:t>личности</w:t>
      </w:r>
      <w:r>
        <w:rPr>
          <w:spacing w:val="1"/>
          <w:sz w:val="24"/>
        </w:rPr>
        <w:t xml:space="preserve"> </w:t>
      </w:r>
      <w:r>
        <w:rPr>
          <w:sz w:val="24"/>
        </w:rPr>
        <w:t>в окружающем</w:t>
      </w:r>
      <w:r>
        <w:rPr>
          <w:spacing w:val="1"/>
          <w:sz w:val="24"/>
        </w:rPr>
        <w:t xml:space="preserve"> </w:t>
      </w:r>
      <w:r>
        <w:rPr>
          <w:sz w:val="24"/>
        </w:rPr>
        <w:t>социуме,</w:t>
      </w:r>
      <w:r>
        <w:rPr>
          <w:spacing w:val="1"/>
          <w:sz w:val="24"/>
        </w:rPr>
        <w:t xml:space="preserve"> </w:t>
      </w:r>
      <w:r>
        <w:rPr>
          <w:sz w:val="24"/>
        </w:rPr>
        <w:t>культурной</w:t>
      </w:r>
      <w:r>
        <w:rPr>
          <w:spacing w:val="1"/>
          <w:sz w:val="24"/>
        </w:rPr>
        <w:t xml:space="preserve"> </w:t>
      </w:r>
      <w:r>
        <w:rPr>
          <w:sz w:val="24"/>
        </w:rPr>
        <w:t>среде</w:t>
      </w:r>
      <w:r>
        <w:rPr>
          <w:spacing w:val="1"/>
          <w:sz w:val="24"/>
        </w:rPr>
        <w:t xml:space="preserve"> </w:t>
      </w:r>
      <w:r>
        <w:rPr>
          <w:sz w:val="24"/>
        </w:rPr>
        <w:t>от</w:t>
      </w:r>
      <w:r>
        <w:rPr>
          <w:spacing w:val="1"/>
          <w:sz w:val="24"/>
        </w:rPr>
        <w:t xml:space="preserve"> </w:t>
      </w:r>
      <w:r>
        <w:rPr>
          <w:sz w:val="24"/>
        </w:rPr>
        <w:t>уровня</w:t>
      </w:r>
      <w:r>
        <w:rPr>
          <w:spacing w:val="1"/>
          <w:sz w:val="24"/>
        </w:rPr>
        <w:t xml:space="preserve"> </w:t>
      </w:r>
      <w:r>
        <w:rPr>
          <w:sz w:val="24"/>
        </w:rPr>
        <w:t>семьи</w:t>
      </w:r>
      <w:r>
        <w:rPr>
          <w:spacing w:val="1"/>
          <w:sz w:val="24"/>
        </w:rPr>
        <w:t xml:space="preserve"> </w:t>
      </w:r>
      <w:r>
        <w:rPr>
          <w:sz w:val="24"/>
        </w:rPr>
        <w:t>до</w:t>
      </w:r>
      <w:r>
        <w:rPr>
          <w:spacing w:val="1"/>
          <w:sz w:val="24"/>
        </w:rPr>
        <w:t xml:space="preserve"> </w:t>
      </w:r>
      <w:r>
        <w:rPr>
          <w:sz w:val="24"/>
        </w:rPr>
        <w:t>уровня</w:t>
      </w:r>
      <w:r>
        <w:rPr>
          <w:spacing w:val="13"/>
          <w:sz w:val="24"/>
        </w:rPr>
        <w:t xml:space="preserve"> </w:t>
      </w:r>
      <w:r>
        <w:rPr>
          <w:sz w:val="24"/>
        </w:rPr>
        <w:t>своей</w:t>
      </w:r>
      <w:r>
        <w:rPr>
          <w:spacing w:val="15"/>
          <w:sz w:val="24"/>
        </w:rPr>
        <w:t xml:space="preserve"> </w:t>
      </w:r>
      <w:r>
        <w:rPr>
          <w:sz w:val="24"/>
        </w:rPr>
        <w:t>страны</w:t>
      </w:r>
      <w:r>
        <w:rPr>
          <w:spacing w:val="14"/>
          <w:sz w:val="24"/>
        </w:rPr>
        <w:t xml:space="preserve"> </w:t>
      </w:r>
      <w:r>
        <w:rPr>
          <w:sz w:val="24"/>
        </w:rPr>
        <w:t>и</w:t>
      </w:r>
      <w:r>
        <w:rPr>
          <w:spacing w:val="17"/>
          <w:sz w:val="24"/>
        </w:rPr>
        <w:t xml:space="preserve"> </w:t>
      </w:r>
      <w:r>
        <w:rPr>
          <w:sz w:val="24"/>
        </w:rPr>
        <w:t>мира</w:t>
      </w:r>
      <w:r>
        <w:rPr>
          <w:spacing w:val="13"/>
          <w:sz w:val="24"/>
        </w:rPr>
        <w:t xml:space="preserve"> </w:t>
      </w:r>
      <w:r>
        <w:rPr>
          <w:sz w:val="24"/>
        </w:rPr>
        <w:t>в</w:t>
      </w:r>
      <w:r>
        <w:rPr>
          <w:spacing w:val="14"/>
          <w:sz w:val="24"/>
        </w:rPr>
        <w:t xml:space="preserve"> </w:t>
      </w:r>
      <w:r>
        <w:rPr>
          <w:sz w:val="24"/>
        </w:rPr>
        <w:t>целом.</w:t>
      </w:r>
      <w:r>
        <w:rPr>
          <w:spacing w:val="14"/>
          <w:sz w:val="24"/>
        </w:rPr>
        <w:t xml:space="preserve"> </w:t>
      </w:r>
      <w:r>
        <w:rPr>
          <w:sz w:val="24"/>
        </w:rPr>
        <w:t>История</w:t>
      </w:r>
      <w:r>
        <w:rPr>
          <w:spacing w:val="13"/>
          <w:sz w:val="24"/>
        </w:rPr>
        <w:t xml:space="preserve"> </w:t>
      </w:r>
      <w:r>
        <w:rPr>
          <w:sz w:val="24"/>
        </w:rPr>
        <w:t>дает</w:t>
      </w:r>
      <w:r>
        <w:rPr>
          <w:spacing w:val="15"/>
          <w:sz w:val="24"/>
        </w:rPr>
        <w:t xml:space="preserve"> </w:t>
      </w:r>
      <w:r>
        <w:rPr>
          <w:sz w:val="24"/>
        </w:rPr>
        <w:t>возможность</w:t>
      </w:r>
      <w:r>
        <w:rPr>
          <w:spacing w:val="15"/>
          <w:sz w:val="24"/>
        </w:rPr>
        <w:t xml:space="preserve"> </w:t>
      </w:r>
      <w:r>
        <w:rPr>
          <w:sz w:val="24"/>
        </w:rPr>
        <w:t>познания</w:t>
      </w:r>
      <w:r>
        <w:rPr>
          <w:spacing w:val="14"/>
          <w:sz w:val="24"/>
        </w:rPr>
        <w:t xml:space="preserve"> </w:t>
      </w:r>
      <w:r>
        <w:rPr>
          <w:sz w:val="24"/>
        </w:rPr>
        <w:t>и</w:t>
      </w:r>
      <w:r>
        <w:rPr>
          <w:spacing w:val="13"/>
          <w:sz w:val="24"/>
        </w:rPr>
        <w:t xml:space="preserve"> </w:t>
      </w:r>
      <w:r>
        <w:rPr>
          <w:sz w:val="24"/>
        </w:rPr>
        <w:t>понимания</w:t>
      </w:r>
      <w:r>
        <w:rPr>
          <w:spacing w:val="14"/>
          <w:sz w:val="24"/>
        </w:rPr>
        <w:t xml:space="preserve"> </w:t>
      </w:r>
      <w:r>
        <w:rPr>
          <w:sz w:val="24"/>
        </w:rPr>
        <w:t>человека</w:t>
      </w:r>
      <w:r>
        <w:rPr>
          <w:spacing w:val="-58"/>
          <w:sz w:val="24"/>
        </w:rPr>
        <w:t xml:space="preserve"> </w:t>
      </w:r>
      <w:r>
        <w:rPr>
          <w:sz w:val="24"/>
        </w:rPr>
        <w:t>и</w:t>
      </w:r>
      <w:r>
        <w:rPr>
          <w:spacing w:val="-1"/>
          <w:sz w:val="24"/>
        </w:rPr>
        <w:t xml:space="preserve"> </w:t>
      </w:r>
      <w:r>
        <w:rPr>
          <w:sz w:val="24"/>
        </w:rPr>
        <w:t>общества</w:t>
      </w:r>
      <w:r>
        <w:rPr>
          <w:spacing w:val="-2"/>
          <w:sz w:val="24"/>
        </w:rPr>
        <w:t xml:space="preserve"> </w:t>
      </w:r>
      <w:r>
        <w:rPr>
          <w:sz w:val="24"/>
        </w:rPr>
        <w:t>в</w:t>
      </w:r>
      <w:r>
        <w:rPr>
          <w:spacing w:val="-1"/>
          <w:sz w:val="24"/>
        </w:rPr>
        <w:t xml:space="preserve"> </w:t>
      </w:r>
      <w:r>
        <w:rPr>
          <w:sz w:val="24"/>
        </w:rPr>
        <w:t>связи прошлого, настоящего</w:t>
      </w:r>
      <w:r>
        <w:rPr>
          <w:spacing w:val="-2"/>
          <w:sz w:val="24"/>
        </w:rPr>
        <w:t xml:space="preserve"> </w:t>
      </w:r>
      <w:r>
        <w:rPr>
          <w:sz w:val="24"/>
        </w:rPr>
        <w:t>и будущего.</w:t>
      </w:r>
    </w:p>
    <w:p w:rsidR="001E7CBD" w:rsidRDefault="009458D3">
      <w:pPr>
        <w:pStyle w:val="a4"/>
        <w:numPr>
          <w:ilvl w:val="2"/>
          <w:numId w:val="53"/>
        </w:numPr>
        <w:tabs>
          <w:tab w:val="left" w:pos="1942"/>
        </w:tabs>
        <w:spacing w:line="360" w:lineRule="auto"/>
        <w:ind w:left="392" w:right="225" w:firstLine="708"/>
        <w:rPr>
          <w:sz w:val="24"/>
        </w:rPr>
      </w:pPr>
      <w:r>
        <w:rPr>
          <w:sz w:val="24"/>
        </w:rPr>
        <w:t xml:space="preserve">Целью   </w:t>
      </w:r>
      <w:r>
        <w:rPr>
          <w:spacing w:val="38"/>
          <w:sz w:val="24"/>
        </w:rPr>
        <w:t xml:space="preserve"> </w:t>
      </w:r>
      <w:r>
        <w:rPr>
          <w:sz w:val="24"/>
        </w:rPr>
        <w:t xml:space="preserve">школьного    </w:t>
      </w:r>
      <w:r>
        <w:rPr>
          <w:spacing w:val="35"/>
          <w:sz w:val="24"/>
        </w:rPr>
        <w:t xml:space="preserve"> </w:t>
      </w:r>
      <w:r>
        <w:rPr>
          <w:sz w:val="24"/>
        </w:rPr>
        <w:t xml:space="preserve">исторического    </w:t>
      </w:r>
      <w:r>
        <w:rPr>
          <w:spacing w:val="35"/>
          <w:sz w:val="24"/>
        </w:rPr>
        <w:t xml:space="preserve"> </w:t>
      </w:r>
      <w:r>
        <w:rPr>
          <w:sz w:val="24"/>
        </w:rPr>
        <w:t xml:space="preserve">образования    </w:t>
      </w:r>
      <w:r>
        <w:rPr>
          <w:spacing w:val="36"/>
          <w:sz w:val="24"/>
        </w:rPr>
        <w:t xml:space="preserve"> </w:t>
      </w:r>
      <w:r>
        <w:rPr>
          <w:sz w:val="24"/>
        </w:rPr>
        <w:t xml:space="preserve">является    </w:t>
      </w:r>
      <w:r>
        <w:rPr>
          <w:spacing w:val="35"/>
          <w:sz w:val="24"/>
        </w:rPr>
        <w:t xml:space="preserve"> </w:t>
      </w:r>
      <w:r>
        <w:rPr>
          <w:sz w:val="24"/>
        </w:rPr>
        <w:t>формирование</w:t>
      </w:r>
      <w:r>
        <w:rPr>
          <w:spacing w:val="-58"/>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школьника,</w:t>
      </w:r>
      <w:r>
        <w:rPr>
          <w:spacing w:val="1"/>
          <w:sz w:val="24"/>
        </w:rPr>
        <w:t xml:space="preserve"> </w:t>
      </w:r>
      <w:r>
        <w:rPr>
          <w:sz w:val="24"/>
        </w:rPr>
        <w:t>способного</w:t>
      </w:r>
      <w:r>
        <w:rPr>
          <w:spacing w:val="1"/>
          <w:sz w:val="24"/>
        </w:rPr>
        <w:t xml:space="preserve"> </w:t>
      </w:r>
      <w:r>
        <w:rPr>
          <w:sz w:val="24"/>
        </w:rPr>
        <w:t>к</w:t>
      </w:r>
      <w:r>
        <w:rPr>
          <w:spacing w:val="1"/>
          <w:sz w:val="24"/>
        </w:rPr>
        <w:t xml:space="preserve"> </w:t>
      </w:r>
      <w:r>
        <w:rPr>
          <w:sz w:val="24"/>
        </w:rPr>
        <w:t>самоидентификации</w:t>
      </w:r>
      <w:r>
        <w:rPr>
          <w:spacing w:val="1"/>
          <w:sz w:val="24"/>
        </w:rPr>
        <w:t xml:space="preserve"> </w:t>
      </w:r>
      <w:r>
        <w:rPr>
          <w:sz w:val="24"/>
        </w:rPr>
        <w:t>и</w:t>
      </w:r>
      <w:r>
        <w:rPr>
          <w:spacing w:val="1"/>
          <w:sz w:val="24"/>
        </w:rPr>
        <w:t xml:space="preserve"> </w:t>
      </w:r>
      <w:r>
        <w:rPr>
          <w:sz w:val="24"/>
        </w:rPr>
        <w:t>определению</w:t>
      </w:r>
      <w:r>
        <w:rPr>
          <w:spacing w:val="1"/>
          <w:sz w:val="24"/>
        </w:rPr>
        <w:t xml:space="preserve"> </w:t>
      </w:r>
      <w:r>
        <w:rPr>
          <w:sz w:val="24"/>
        </w:rPr>
        <w:t>своих</w:t>
      </w:r>
      <w:r>
        <w:rPr>
          <w:spacing w:val="1"/>
          <w:sz w:val="24"/>
        </w:rPr>
        <w:t xml:space="preserve"> </w:t>
      </w:r>
      <w:r>
        <w:rPr>
          <w:sz w:val="24"/>
        </w:rPr>
        <w:t>ценностных ориентиров на основе осмысления и освоения исторического опыта своей страны и</w:t>
      </w:r>
      <w:r>
        <w:rPr>
          <w:spacing w:val="1"/>
          <w:sz w:val="24"/>
        </w:rPr>
        <w:t xml:space="preserve"> </w:t>
      </w:r>
      <w:r>
        <w:rPr>
          <w:sz w:val="24"/>
        </w:rPr>
        <w:t>человечества в целом, активно и творчески применяющего исторические знания и предметные</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практике.</w:t>
      </w:r>
      <w:r>
        <w:rPr>
          <w:spacing w:val="1"/>
          <w:sz w:val="24"/>
        </w:rPr>
        <w:t xml:space="preserve"> </w:t>
      </w:r>
      <w:r>
        <w:rPr>
          <w:sz w:val="24"/>
        </w:rPr>
        <w:t>Данная</w:t>
      </w:r>
      <w:r>
        <w:rPr>
          <w:spacing w:val="1"/>
          <w:sz w:val="24"/>
        </w:rPr>
        <w:t xml:space="preserve"> </w:t>
      </w:r>
      <w:r>
        <w:rPr>
          <w:sz w:val="24"/>
        </w:rPr>
        <w:t>цель</w:t>
      </w:r>
      <w:r>
        <w:rPr>
          <w:spacing w:val="1"/>
          <w:sz w:val="24"/>
        </w:rPr>
        <w:t xml:space="preserve"> </w:t>
      </w:r>
      <w:r>
        <w:rPr>
          <w:sz w:val="24"/>
        </w:rPr>
        <w:t>предполагает</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целостной</w:t>
      </w:r>
      <w:r>
        <w:rPr>
          <w:spacing w:val="1"/>
          <w:sz w:val="24"/>
        </w:rPr>
        <w:t xml:space="preserve"> </w:t>
      </w:r>
      <w:r>
        <w:rPr>
          <w:sz w:val="24"/>
        </w:rPr>
        <w:t>картины</w:t>
      </w:r>
      <w:r>
        <w:rPr>
          <w:spacing w:val="1"/>
          <w:sz w:val="24"/>
        </w:rPr>
        <w:t xml:space="preserve"> </w:t>
      </w:r>
      <w:r>
        <w:rPr>
          <w:sz w:val="24"/>
        </w:rPr>
        <w:t>российской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истории,</w:t>
      </w:r>
      <w:r>
        <w:rPr>
          <w:spacing w:val="1"/>
          <w:sz w:val="24"/>
        </w:rPr>
        <w:t xml:space="preserve"> </w:t>
      </w:r>
      <w:r>
        <w:rPr>
          <w:sz w:val="24"/>
        </w:rPr>
        <w:t>понимание</w:t>
      </w:r>
      <w:r>
        <w:rPr>
          <w:spacing w:val="1"/>
          <w:sz w:val="24"/>
        </w:rPr>
        <w:t xml:space="preserve"> </w:t>
      </w:r>
      <w:r>
        <w:rPr>
          <w:sz w:val="24"/>
        </w:rPr>
        <w:t>места</w:t>
      </w:r>
      <w:r>
        <w:rPr>
          <w:spacing w:val="1"/>
          <w:sz w:val="24"/>
        </w:rPr>
        <w:t xml:space="preserve"> </w:t>
      </w:r>
      <w:r>
        <w:rPr>
          <w:sz w:val="24"/>
        </w:rPr>
        <w:t>и</w:t>
      </w:r>
      <w:r>
        <w:rPr>
          <w:spacing w:val="1"/>
          <w:sz w:val="24"/>
        </w:rPr>
        <w:t xml:space="preserve"> </w:t>
      </w:r>
      <w:r>
        <w:rPr>
          <w:sz w:val="24"/>
        </w:rPr>
        <w:t>роли</w:t>
      </w:r>
      <w:r>
        <w:rPr>
          <w:spacing w:val="1"/>
          <w:sz w:val="24"/>
        </w:rPr>
        <w:t xml:space="preserve"> </w:t>
      </w:r>
      <w:r>
        <w:rPr>
          <w:sz w:val="24"/>
        </w:rPr>
        <w:t>современной России в мире, важности вклада каждого ее народа, его культуры в общую историю</w:t>
      </w:r>
      <w:r>
        <w:rPr>
          <w:spacing w:val="1"/>
          <w:sz w:val="24"/>
        </w:rPr>
        <w:t xml:space="preserve"> </w:t>
      </w:r>
      <w:r>
        <w:rPr>
          <w:sz w:val="24"/>
        </w:rPr>
        <w:t>страны и мировую историю, формирование личностной позиции по отношению к прошлому и</w:t>
      </w:r>
      <w:r>
        <w:rPr>
          <w:spacing w:val="1"/>
          <w:sz w:val="24"/>
        </w:rPr>
        <w:t xml:space="preserve"> </w:t>
      </w:r>
      <w:r>
        <w:rPr>
          <w:sz w:val="24"/>
        </w:rPr>
        <w:t>настоящему</w:t>
      </w:r>
      <w:r>
        <w:rPr>
          <w:spacing w:val="-6"/>
          <w:sz w:val="24"/>
        </w:rPr>
        <w:t xml:space="preserve"> </w:t>
      </w:r>
      <w:r>
        <w:rPr>
          <w:sz w:val="24"/>
        </w:rPr>
        <w:t>Отечества.</w:t>
      </w:r>
    </w:p>
    <w:p w:rsidR="001E7CBD" w:rsidRDefault="009458D3">
      <w:pPr>
        <w:pStyle w:val="a4"/>
        <w:numPr>
          <w:ilvl w:val="2"/>
          <w:numId w:val="53"/>
        </w:numPr>
        <w:tabs>
          <w:tab w:val="left" w:pos="1942"/>
        </w:tabs>
        <w:ind w:hanging="841"/>
        <w:rPr>
          <w:sz w:val="24"/>
        </w:rPr>
      </w:pPr>
      <w:r>
        <w:rPr>
          <w:position w:val="1"/>
          <w:sz w:val="24"/>
        </w:rPr>
        <w:t>Задачами</w:t>
      </w:r>
      <w:r>
        <w:rPr>
          <w:spacing w:val="-3"/>
          <w:position w:val="1"/>
          <w:sz w:val="24"/>
        </w:rPr>
        <w:t xml:space="preserve"> </w:t>
      </w:r>
      <w:r>
        <w:rPr>
          <w:position w:val="1"/>
          <w:sz w:val="24"/>
        </w:rPr>
        <w:t>изучения</w:t>
      </w:r>
      <w:r>
        <w:rPr>
          <w:spacing w:val="-2"/>
          <w:position w:val="1"/>
          <w:sz w:val="24"/>
        </w:rPr>
        <w:t xml:space="preserve"> </w:t>
      </w:r>
      <w:r>
        <w:rPr>
          <w:position w:val="1"/>
          <w:sz w:val="24"/>
        </w:rPr>
        <w:t>истории</w:t>
      </w:r>
      <w:r>
        <w:rPr>
          <w:spacing w:val="-2"/>
          <w:position w:val="1"/>
          <w:sz w:val="24"/>
        </w:rPr>
        <w:t xml:space="preserve"> </w:t>
      </w:r>
      <w:r>
        <w:rPr>
          <w:position w:val="1"/>
          <w:sz w:val="24"/>
        </w:rPr>
        <w:t>являются:</w:t>
      </w:r>
    </w:p>
    <w:p w:rsidR="001E7CBD" w:rsidRDefault="009458D3">
      <w:pPr>
        <w:pStyle w:val="a3"/>
        <w:spacing w:before="138" w:line="360" w:lineRule="auto"/>
        <w:ind w:right="230"/>
      </w:pPr>
      <w:r>
        <w:t>углубление</w:t>
      </w:r>
      <w:r>
        <w:rPr>
          <w:spacing w:val="1"/>
        </w:rPr>
        <w:t xml:space="preserve"> </w:t>
      </w:r>
      <w:r>
        <w:t>социализации</w:t>
      </w:r>
      <w:r>
        <w:rPr>
          <w:spacing w:val="1"/>
        </w:rPr>
        <w:t xml:space="preserve"> </w:t>
      </w:r>
      <w:r>
        <w:t>обучающихся,</w:t>
      </w:r>
      <w:r>
        <w:rPr>
          <w:spacing w:val="1"/>
        </w:rPr>
        <w:t xml:space="preserve"> </w:t>
      </w:r>
      <w:r>
        <w:t>формирование</w:t>
      </w:r>
      <w:r>
        <w:rPr>
          <w:spacing w:val="1"/>
        </w:rPr>
        <w:t xml:space="preserve"> </w:t>
      </w:r>
      <w:r>
        <w:t>гражданской</w:t>
      </w:r>
      <w:r>
        <w:rPr>
          <w:spacing w:val="1"/>
        </w:rPr>
        <w:t xml:space="preserve"> </w:t>
      </w:r>
      <w:r>
        <w:t>ответственности</w:t>
      </w:r>
      <w:r>
        <w:rPr>
          <w:spacing w:val="1"/>
        </w:rPr>
        <w:t xml:space="preserve"> </w:t>
      </w:r>
      <w:r>
        <w:t>и</w:t>
      </w:r>
      <w:r>
        <w:rPr>
          <w:spacing w:val="1"/>
        </w:rPr>
        <w:t xml:space="preserve"> </w:t>
      </w:r>
      <w:r>
        <w:t>социальной</w:t>
      </w:r>
      <w:r>
        <w:rPr>
          <w:spacing w:val="-1"/>
        </w:rPr>
        <w:t xml:space="preserve"> </w:t>
      </w:r>
      <w:r>
        <w:t>культуры,</w:t>
      </w:r>
      <w:r>
        <w:rPr>
          <w:spacing w:val="1"/>
        </w:rPr>
        <w:t xml:space="preserve"> </w:t>
      </w:r>
      <w:r>
        <w:t>адекватной</w:t>
      </w:r>
      <w:r>
        <w:rPr>
          <w:spacing w:val="2"/>
        </w:rPr>
        <w:t xml:space="preserve"> </w:t>
      </w:r>
      <w:r>
        <w:t>условиям</w:t>
      </w:r>
      <w:r>
        <w:rPr>
          <w:spacing w:val="-1"/>
        </w:rPr>
        <w:t xml:space="preserve"> </w:t>
      </w:r>
      <w:r>
        <w:t>современного</w:t>
      </w:r>
      <w:r>
        <w:rPr>
          <w:spacing w:val="-1"/>
        </w:rPr>
        <w:t xml:space="preserve"> </w:t>
      </w:r>
      <w:r>
        <w:t>мира;</w:t>
      </w:r>
    </w:p>
    <w:p w:rsidR="001E7CBD" w:rsidRDefault="009458D3">
      <w:pPr>
        <w:pStyle w:val="a3"/>
        <w:ind w:left="1101" w:firstLine="0"/>
      </w:pPr>
      <w:r>
        <w:t xml:space="preserve">освоение  </w:t>
      </w:r>
      <w:r>
        <w:rPr>
          <w:spacing w:val="52"/>
        </w:rPr>
        <w:t xml:space="preserve"> </w:t>
      </w:r>
      <w:r>
        <w:t xml:space="preserve">систематических   </w:t>
      </w:r>
      <w:r>
        <w:rPr>
          <w:spacing w:val="50"/>
        </w:rPr>
        <w:t xml:space="preserve"> </w:t>
      </w:r>
      <w:r>
        <w:t xml:space="preserve">знаний   </w:t>
      </w:r>
      <w:r>
        <w:rPr>
          <w:spacing w:val="52"/>
        </w:rPr>
        <w:t xml:space="preserve"> </w:t>
      </w:r>
      <w:r>
        <w:t xml:space="preserve">об   </w:t>
      </w:r>
      <w:r>
        <w:rPr>
          <w:spacing w:val="47"/>
        </w:rPr>
        <w:t xml:space="preserve"> </w:t>
      </w:r>
      <w:r>
        <w:t xml:space="preserve">истории   </w:t>
      </w:r>
      <w:r>
        <w:rPr>
          <w:spacing w:val="50"/>
        </w:rPr>
        <w:t xml:space="preserve"> </w:t>
      </w:r>
      <w:r>
        <w:t xml:space="preserve">России   </w:t>
      </w:r>
      <w:r>
        <w:rPr>
          <w:spacing w:val="50"/>
        </w:rPr>
        <w:t xml:space="preserve"> </w:t>
      </w:r>
      <w:r>
        <w:t xml:space="preserve">и   </w:t>
      </w:r>
      <w:r>
        <w:rPr>
          <w:spacing w:val="50"/>
        </w:rPr>
        <w:t xml:space="preserve"> </w:t>
      </w:r>
      <w:r>
        <w:t xml:space="preserve">всеобщей   </w:t>
      </w:r>
      <w:r>
        <w:rPr>
          <w:spacing w:val="52"/>
        </w:rPr>
        <w:t xml:space="preserve"> </w:t>
      </w:r>
      <w:r>
        <w:t>истории</w:t>
      </w:r>
    </w:p>
    <w:p w:rsidR="001E7CBD" w:rsidRDefault="009458D3">
      <w:pPr>
        <w:pStyle w:val="a3"/>
        <w:spacing w:before="139"/>
        <w:ind w:firstLine="0"/>
      </w:pPr>
      <w:r>
        <w:t>XX</w:t>
      </w:r>
      <w:r>
        <w:rPr>
          <w:spacing w:val="-2"/>
        </w:rPr>
        <w:t xml:space="preserve"> </w:t>
      </w:r>
      <w:r>
        <w:t>—</w:t>
      </w:r>
      <w:r>
        <w:rPr>
          <w:spacing w:val="-1"/>
        </w:rPr>
        <w:t xml:space="preserve"> </w:t>
      </w:r>
      <w:r>
        <w:t>начала XXI</w:t>
      </w:r>
      <w:r>
        <w:rPr>
          <w:spacing w:val="-4"/>
        </w:rPr>
        <w:t xml:space="preserve"> </w:t>
      </w:r>
      <w:r>
        <w:t>в.;</w:t>
      </w:r>
    </w:p>
    <w:p w:rsidR="001E7CBD" w:rsidRDefault="009458D3">
      <w:pPr>
        <w:pStyle w:val="a3"/>
        <w:spacing w:before="137" w:line="360" w:lineRule="auto"/>
        <w:ind w:right="225"/>
      </w:pPr>
      <w:r>
        <w:t xml:space="preserve">воспитание    </w:t>
      </w:r>
      <w:r>
        <w:rPr>
          <w:spacing w:val="1"/>
        </w:rPr>
        <w:t xml:space="preserve"> </w:t>
      </w:r>
      <w:r>
        <w:t xml:space="preserve">обучающихся    </w:t>
      </w:r>
      <w:r>
        <w:rPr>
          <w:spacing w:val="1"/>
        </w:rPr>
        <w:t xml:space="preserve"> </w:t>
      </w:r>
      <w:r>
        <w:t xml:space="preserve">в    </w:t>
      </w:r>
      <w:r>
        <w:rPr>
          <w:spacing w:val="1"/>
        </w:rPr>
        <w:t xml:space="preserve"> </w:t>
      </w:r>
      <w:r>
        <w:t xml:space="preserve">духе    </w:t>
      </w:r>
      <w:r>
        <w:rPr>
          <w:spacing w:val="1"/>
        </w:rPr>
        <w:t xml:space="preserve"> </w:t>
      </w:r>
      <w:r>
        <w:t xml:space="preserve">патриотизма,    </w:t>
      </w:r>
      <w:r>
        <w:rPr>
          <w:spacing w:val="1"/>
        </w:rPr>
        <w:t xml:space="preserve"> </w:t>
      </w:r>
      <w:r>
        <w:t xml:space="preserve">уважения    </w:t>
      </w:r>
      <w:r>
        <w:rPr>
          <w:spacing w:val="1"/>
        </w:rPr>
        <w:t xml:space="preserve"> </w:t>
      </w:r>
      <w:r>
        <w:t xml:space="preserve">к     </w:t>
      </w:r>
      <w:r>
        <w:rPr>
          <w:spacing w:val="1"/>
        </w:rPr>
        <w:t xml:space="preserve"> </w:t>
      </w:r>
      <w:r>
        <w:t>своему</w:t>
      </w:r>
      <w:r>
        <w:rPr>
          <w:spacing w:val="1"/>
        </w:rPr>
        <w:t xml:space="preserve"> </w:t>
      </w:r>
      <w:r>
        <w:t xml:space="preserve">Отечеству       —      </w:t>
      </w:r>
      <w:r>
        <w:rPr>
          <w:spacing w:val="1"/>
        </w:rPr>
        <w:t xml:space="preserve"> </w:t>
      </w:r>
      <w:r>
        <w:t>многонациональному       Российскому       государству       в        соответствии</w:t>
      </w:r>
      <w:r>
        <w:rPr>
          <w:spacing w:val="-57"/>
        </w:rPr>
        <w:t xml:space="preserve"> </w:t>
      </w:r>
      <w:r>
        <w:t>с идеями взаимопонимания, согласия и мира между людьми и народами, в духе демократических</w:t>
      </w:r>
      <w:r>
        <w:rPr>
          <w:spacing w:val="1"/>
        </w:rPr>
        <w:t xml:space="preserve"> </w:t>
      </w:r>
      <w:r>
        <w:t>ценностей</w:t>
      </w:r>
      <w:r>
        <w:rPr>
          <w:spacing w:val="-1"/>
        </w:rPr>
        <w:t xml:space="preserve"> </w:t>
      </w:r>
      <w:r>
        <w:t>современного общества;</w:t>
      </w:r>
    </w:p>
    <w:p w:rsidR="001E7CBD" w:rsidRDefault="009458D3">
      <w:pPr>
        <w:pStyle w:val="a3"/>
        <w:tabs>
          <w:tab w:val="left" w:pos="1658"/>
          <w:tab w:val="left" w:pos="3018"/>
          <w:tab w:val="left" w:pos="3944"/>
          <w:tab w:val="left" w:pos="6021"/>
          <w:tab w:val="left" w:pos="8460"/>
          <w:tab w:val="left" w:pos="9264"/>
        </w:tabs>
        <w:spacing w:before="1" w:line="360" w:lineRule="auto"/>
        <w:ind w:right="224"/>
      </w:pPr>
      <w:r>
        <w:t>формирование исторического мышления, способности рассматривать события и явления с</w:t>
      </w:r>
      <w:r>
        <w:rPr>
          <w:spacing w:val="1"/>
        </w:rPr>
        <w:t xml:space="preserve"> </w:t>
      </w:r>
      <w:r>
        <w:t>точки</w:t>
      </w:r>
      <w:r>
        <w:tab/>
        <w:t>зрения</w:t>
      </w:r>
      <w:r>
        <w:tab/>
        <w:t>их</w:t>
      </w:r>
      <w:r>
        <w:tab/>
        <w:t>исторической</w:t>
      </w:r>
      <w:r>
        <w:tab/>
        <w:t>обусловленности</w:t>
      </w:r>
      <w:r>
        <w:tab/>
        <w:t>и</w:t>
      </w:r>
      <w:r>
        <w:tab/>
        <w:t>взаимосвязи,</w:t>
      </w:r>
      <w:r>
        <w:rPr>
          <w:spacing w:val="-58"/>
        </w:rPr>
        <w:t xml:space="preserve"> </w:t>
      </w:r>
      <w:r>
        <w:t>в</w:t>
      </w:r>
      <w:r>
        <w:rPr>
          <w:spacing w:val="-2"/>
        </w:rPr>
        <w:t xml:space="preserve"> </w:t>
      </w:r>
      <w:r>
        <w:t>развитии, в</w:t>
      </w:r>
      <w:r>
        <w:rPr>
          <w:spacing w:val="-2"/>
        </w:rPr>
        <w:t xml:space="preserve"> </w:t>
      </w:r>
      <w:r>
        <w:t>системе</w:t>
      </w:r>
      <w:r>
        <w:rPr>
          <w:spacing w:val="-1"/>
        </w:rPr>
        <w:t xml:space="preserve"> </w:t>
      </w:r>
      <w:r>
        <w:t>координат</w:t>
      </w:r>
      <w:r>
        <w:rPr>
          <w:spacing w:val="1"/>
        </w:rPr>
        <w:t xml:space="preserve"> </w:t>
      </w:r>
      <w:r>
        <w:t>«прошлое</w:t>
      </w:r>
      <w:r>
        <w:rPr>
          <w:spacing w:val="3"/>
        </w:rPr>
        <w:t xml:space="preserve"> </w:t>
      </w:r>
      <w:r>
        <w:t>—</w:t>
      </w:r>
      <w:r>
        <w:rPr>
          <w:spacing w:val="2"/>
        </w:rPr>
        <w:t xml:space="preserve"> </w:t>
      </w:r>
      <w:r>
        <w:t>настоящее</w:t>
      </w:r>
      <w:r>
        <w:rPr>
          <w:spacing w:val="-2"/>
        </w:rPr>
        <w:t xml:space="preserve"> </w:t>
      </w:r>
      <w:r>
        <w:t>— будущее»;</w:t>
      </w:r>
    </w:p>
    <w:p w:rsidR="001E7CBD" w:rsidRDefault="009458D3">
      <w:pPr>
        <w:pStyle w:val="a3"/>
        <w:spacing w:before="1"/>
        <w:ind w:left="1101" w:firstLine="0"/>
      </w:pPr>
      <w:r>
        <w:t>работа</w:t>
      </w:r>
      <w:r>
        <w:rPr>
          <w:spacing w:val="24"/>
        </w:rPr>
        <w:t xml:space="preserve"> </w:t>
      </w:r>
      <w:r>
        <w:t>с</w:t>
      </w:r>
      <w:r>
        <w:rPr>
          <w:spacing w:val="84"/>
        </w:rPr>
        <w:t xml:space="preserve"> </w:t>
      </w:r>
      <w:r>
        <w:t>комплексами</w:t>
      </w:r>
      <w:r>
        <w:rPr>
          <w:spacing w:val="85"/>
        </w:rPr>
        <w:t xml:space="preserve"> </w:t>
      </w:r>
      <w:r>
        <w:t>источников</w:t>
      </w:r>
      <w:r>
        <w:rPr>
          <w:spacing w:val="83"/>
        </w:rPr>
        <w:t xml:space="preserve"> </w:t>
      </w:r>
      <w:r>
        <w:t>исторической</w:t>
      </w:r>
      <w:r>
        <w:rPr>
          <w:spacing w:val="85"/>
        </w:rPr>
        <w:t xml:space="preserve"> </w:t>
      </w:r>
      <w:r>
        <w:t>и</w:t>
      </w:r>
      <w:r>
        <w:rPr>
          <w:spacing w:val="84"/>
        </w:rPr>
        <w:t xml:space="preserve"> </w:t>
      </w:r>
      <w:r>
        <w:t>социальной</w:t>
      </w:r>
      <w:r>
        <w:rPr>
          <w:spacing w:val="85"/>
        </w:rPr>
        <w:t xml:space="preserve"> </w:t>
      </w:r>
      <w:r>
        <w:t>информации,</w:t>
      </w:r>
      <w:r>
        <w:rPr>
          <w:spacing w:val="84"/>
        </w:rPr>
        <w:t xml:space="preserve"> </w:t>
      </w:r>
      <w:r>
        <w:t>развитие</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right="224" w:firstLine="0"/>
      </w:pPr>
      <w:r>
        <w:lastRenderedPageBreak/>
        <w:t>учебно-проектной</w:t>
      </w:r>
      <w:r>
        <w:rPr>
          <w:spacing w:val="1"/>
        </w:rPr>
        <w:t xml:space="preserve"> </w:t>
      </w:r>
      <w:r>
        <w:t>деятельности;</w:t>
      </w:r>
      <w:r>
        <w:rPr>
          <w:spacing w:val="1"/>
        </w:rPr>
        <w:t xml:space="preserve"> </w:t>
      </w:r>
      <w:r>
        <w:t>в</w:t>
      </w:r>
      <w:r>
        <w:rPr>
          <w:spacing w:val="1"/>
        </w:rPr>
        <w:t xml:space="preserve"> </w:t>
      </w:r>
      <w:r>
        <w:t>углубленных</w:t>
      </w:r>
      <w:r>
        <w:rPr>
          <w:spacing w:val="1"/>
        </w:rPr>
        <w:t xml:space="preserve"> </w:t>
      </w:r>
      <w:r>
        <w:t>курсах</w:t>
      </w:r>
      <w:r>
        <w:rPr>
          <w:spacing w:val="1"/>
        </w:rPr>
        <w:t xml:space="preserve"> </w:t>
      </w:r>
      <w:r>
        <w:t>—</w:t>
      </w:r>
      <w:r>
        <w:rPr>
          <w:spacing w:val="1"/>
        </w:rPr>
        <w:t xml:space="preserve"> </w:t>
      </w:r>
      <w:r>
        <w:t>приобретение</w:t>
      </w:r>
      <w:r>
        <w:rPr>
          <w:spacing w:val="1"/>
        </w:rPr>
        <w:t xml:space="preserve"> </w:t>
      </w:r>
      <w:r>
        <w:t>первичного</w:t>
      </w:r>
      <w:r>
        <w:rPr>
          <w:spacing w:val="1"/>
        </w:rPr>
        <w:t xml:space="preserve"> </w:t>
      </w:r>
      <w:r>
        <w:t>опыта</w:t>
      </w:r>
      <w:r>
        <w:rPr>
          <w:spacing w:val="1"/>
        </w:rPr>
        <w:t xml:space="preserve"> </w:t>
      </w:r>
      <w:r>
        <w:t>исследовательской</w:t>
      </w:r>
      <w:r>
        <w:rPr>
          <w:spacing w:val="-1"/>
        </w:rPr>
        <w:t xml:space="preserve"> </w:t>
      </w:r>
      <w:r>
        <w:t>деятельности;</w:t>
      </w:r>
    </w:p>
    <w:p w:rsidR="001E7CBD" w:rsidRDefault="009458D3">
      <w:pPr>
        <w:pStyle w:val="a3"/>
        <w:spacing w:line="360" w:lineRule="auto"/>
        <w:ind w:right="225"/>
      </w:pPr>
      <w:r>
        <w:t>расширение</w:t>
      </w:r>
      <w:r>
        <w:rPr>
          <w:spacing w:val="1"/>
        </w:rPr>
        <w:t xml:space="preserve"> </w:t>
      </w:r>
      <w:r>
        <w:t>аксиологических</w:t>
      </w:r>
      <w:r>
        <w:rPr>
          <w:spacing w:val="1"/>
        </w:rPr>
        <w:t xml:space="preserve"> </w:t>
      </w:r>
      <w:r>
        <w:t>знаний</w:t>
      </w:r>
      <w:r>
        <w:rPr>
          <w:spacing w:val="1"/>
        </w:rPr>
        <w:t xml:space="preserve"> </w:t>
      </w:r>
      <w:r>
        <w:t>и</w:t>
      </w:r>
      <w:r>
        <w:rPr>
          <w:spacing w:val="1"/>
        </w:rPr>
        <w:t xml:space="preserve"> </w:t>
      </w:r>
      <w:r>
        <w:t>опыта</w:t>
      </w:r>
      <w:r>
        <w:rPr>
          <w:spacing w:val="1"/>
        </w:rPr>
        <w:t xml:space="preserve"> </w:t>
      </w:r>
      <w:r>
        <w:t>оценочной</w:t>
      </w:r>
      <w:r>
        <w:rPr>
          <w:spacing w:val="1"/>
        </w:rPr>
        <w:t xml:space="preserve"> </w:t>
      </w:r>
      <w:r>
        <w:t>деятельности</w:t>
      </w:r>
      <w:r>
        <w:rPr>
          <w:spacing w:val="1"/>
        </w:rPr>
        <w:t xml:space="preserve"> </w:t>
      </w:r>
      <w:r>
        <w:t>(сопоставление</w:t>
      </w:r>
      <w:r>
        <w:rPr>
          <w:spacing w:val="1"/>
        </w:rPr>
        <w:t xml:space="preserve"> </w:t>
      </w:r>
      <w:r>
        <w:t>различных</w:t>
      </w:r>
      <w:r>
        <w:rPr>
          <w:spacing w:val="1"/>
        </w:rPr>
        <w:t xml:space="preserve"> </w:t>
      </w:r>
      <w:r>
        <w:t>версий</w:t>
      </w:r>
      <w:r>
        <w:rPr>
          <w:spacing w:val="1"/>
        </w:rPr>
        <w:t xml:space="preserve"> </w:t>
      </w:r>
      <w:r>
        <w:t>и</w:t>
      </w:r>
      <w:r>
        <w:rPr>
          <w:spacing w:val="1"/>
        </w:rPr>
        <w:t xml:space="preserve"> </w:t>
      </w:r>
      <w:r>
        <w:t>оценок</w:t>
      </w:r>
      <w:r>
        <w:rPr>
          <w:spacing w:val="1"/>
        </w:rPr>
        <w:t xml:space="preserve"> </w:t>
      </w:r>
      <w:r>
        <w:t>исторических</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определение</w:t>
      </w:r>
      <w:r>
        <w:rPr>
          <w:spacing w:val="1"/>
        </w:rPr>
        <w:t xml:space="preserve"> </w:t>
      </w:r>
      <w:r>
        <w:t>и</w:t>
      </w:r>
      <w:r>
        <w:rPr>
          <w:spacing w:val="1"/>
        </w:rPr>
        <w:t xml:space="preserve"> </w:t>
      </w:r>
      <w:r>
        <w:t>выражение</w:t>
      </w:r>
      <w:r>
        <w:rPr>
          <w:spacing w:val="1"/>
        </w:rPr>
        <w:t xml:space="preserve"> </w:t>
      </w:r>
      <w:r>
        <w:t>собственного отношения, обоснование позиции при изучении дискуссионных проблем прошлого и</w:t>
      </w:r>
      <w:r>
        <w:rPr>
          <w:spacing w:val="-57"/>
        </w:rPr>
        <w:t xml:space="preserve"> </w:t>
      </w:r>
      <w:r>
        <w:t>современности);</w:t>
      </w:r>
    </w:p>
    <w:p w:rsidR="001E7CBD" w:rsidRDefault="009458D3">
      <w:pPr>
        <w:pStyle w:val="a3"/>
        <w:spacing w:line="360" w:lineRule="auto"/>
        <w:ind w:right="234"/>
      </w:pPr>
      <w:r>
        <w:t>развитие</w:t>
      </w:r>
      <w:r>
        <w:rPr>
          <w:spacing w:val="1"/>
        </w:rPr>
        <w:t xml:space="preserve"> </w:t>
      </w:r>
      <w:r>
        <w:t>практики</w:t>
      </w:r>
      <w:r>
        <w:rPr>
          <w:spacing w:val="1"/>
        </w:rPr>
        <w:t xml:space="preserve"> </w:t>
      </w:r>
      <w:r>
        <w:t>применения</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социальной</w:t>
      </w:r>
      <w:r>
        <w:rPr>
          <w:spacing w:val="1"/>
        </w:rPr>
        <w:t xml:space="preserve"> </w:t>
      </w:r>
      <w:r>
        <w:t>среде,</w:t>
      </w:r>
      <w:r>
        <w:rPr>
          <w:spacing w:val="1"/>
        </w:rPr>
        <w:t xml:space="preserve"> </w:t>
      </w:r>
      <w:r>
        <w:t>общественной</w:t>
      </w:r>
      <w:r>
        <w:rPr>
          <w:spacing w:val="1"/>
        </w:rPr>
        <w:t xml:space="preserve"> </w:t>
      </w:r>
      <w:r>
        <w:t>деятельности,</w:t>
      </w:r>
      <w:r>
        <w:rPr>
          <w:spacing w:val="-1"/>
        </w:rPr>
        <w:t xml:space="preserve"> </w:t>
      </w:r>
      <w:r>
        <w:t>межкультурном</w:t>
      </w:r>
      <w:r>
        <w:rPr>
          <w:spacing w:val="-1"/>
        </w:rPr>
        <w:t xml:space="preserve"> </w:t>
      </w:r>
      <w:r>
        <w:t>общении.</w:t>
      </w:r>
    </w:p>
    <w:p w:rsidR="001E7CBD" w:rsidRDefault="009458D3">
      <w:pPr>
        <w:pStyle w:val="a4"/>
        <w:numPr>
          <w:ilvl w:val="2"/>
          <w:numId w:val="53"/>
        </w:numPr>
        <w:tabs>
          <w:tab w:val="left" w:pos="1942"/>
          <w:tab w:val="left" w:pos="3001"/>
          <w:tab w:val="left" w:pos="3967"/>
          <w:tab w:val="left" w:pos="4961"/>
          <w:tab w:val="left" w:pos="7182"/>
          <w:tab w:val="left" w:pos="7904"/>
          <w:tab w:val="left" w:pos="9209"/>
          <w:tab w:val="left" w:pos="10482"/>
        </w:tabs>
        <w:spacing w:line="362" w:lineRule="auto"/>
        <w:ind w:left="392" w:right="221" w:firstLine="708"/>
        <w:rPr>
          <w:sz w:val="24"/>
        </w:rPr>
      </w:pPr>
      <w:r>
        <w:rPr>
          <w:sz w:val="24"/>
        </w:rPr>
        <w:t>Общее</w:t>
      </w:r>
      <w:r>
        <w:rPr>
          <w:sz w:val="24"/>
        </w:rPr>
        <w:tab/>
        <w:t>число</w:t>
      </w:r>
      <w:r>
        <w:rPr>
          <w:sz w:val="24"/>
        </w:rPr>
        <w:tab/>
        <w:t>часов,</w:t>
      </w:r>
      <w:r>
        <w:rPr>
          <w:sz w:val="24"/>
        </w:rPr>
        <w:tab/>
        <w:t>рекомендованных</w:t>
      </w:r>
      <w:r>
        <w:rPr>
          <w:sz w:val="24"/>
        </w:rPr>
        <w:tab/>
        <w:t>для</w:t>
      </w:r>
      <w:r>
        <w:rPr>
          <w:sz w:val="24"/>
        </w:rPr>
        <w:tab/>
        <w:t>изучения</w:t>
      </w:r>
      <w:r>
        <w:rPr>
          <w:sz w:val="24"/>
        </w:rPr>
        <w:tab/>
        <w:t>истории,</w:t>
      </w:r>
      <w:r>
        <w:rPr>
          <w:sz w:val="24"/>
        </w:rPr>
        <w:tab/>
      </w:r>
      <w:r>
        <w:rPr>
          <w:spacing w:val="-1"/>
          <w:sz w:val="24"/>
        </w:rPr>
        <w:t>–</w:t>
      </w:r>
      <w:r>
        <w:rPr>
          <w:spacing w:val="-57"/>
          <w:sz w:val="24"/>
        </w:rPr>
        <w:t xml:space="preserve"> </w:t>
      </w:r>
      <w:r>
        <w:rPr>
          <w:sz w:val="24"/>
        </w:rPr>
        <w:t>136,</w:t>
      </w:r>
      <w:r>
        <w:rPr>
          <w:spacing w:val="-1"/>
          <w:sz w:val="24"/>
        </w:rPr>
        <w:t xml:space="preserve"> </w:t>
      </w:r>
      <w:r>
        <w:rPr>
          <w:sz w:val="24"/>
        </w:rPr>
        <w:t>в</w:t>
      </w:r>
      <w:r>
        <w:rPr>
          <w:spacing w:val="-1"/>
          <w:sz w:val="24"/>
        </w:rPr>
        <w:t xml:space="preserve"> </w:t>
      </w:r>
      <w:r>
        <w:rPr>
          <w:sz w:val="24"/>
        </w:rPr>
        <w:t>10-11 классах</w:t>
      </w:r>
      <w:r>
        <w:rPr>
          <w:spacing w:val="2"/>
          <w:sz w:val="24"/>
        </w:rPr>
        <w:t xml:space="preserve"> </w:t>
      </w:r>
      <w:r>
        <w:rPr>
          <w:sz w:val="24"/>
        </w:rPr>
        <w:t>по</w:t>
      </w:r>
      <w:r>
        <w:rPr>
          <w:spacing w:val="-3"/>
          <w:sz w:val="24"/>
        </w:rPr>
        <w:t xml:space="preserve"> </w:t>
      </w:r>
      <w:r>
        <w:rPr>
          <w:sz w:val="24"/>
        </w:rPr>
        <w:t>2</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 при 34</w:t>
      </w:r>
      <w:r>
        <w:rPr>
          <w:spacing w:val="-1"/>
          <w:sz w:val="24"/>
        </w:rPr>
        <w:t xml:space="preserve"> </w:t>
      </w:r>
      <w:r>
        <w:rPr>
          <w:sz w:val="24"/>
        </w:rPr>
        <w:t>учебных</w:t>
      </w:r>
      <w:r>
        <w:rPr>
          <w:spacing w:val="1"/>
          <w:sz w:val="24"/>
        </w:rPr>
        <w:t xml:space="preserve"> </w:t>
      </w:r>
      <w:r>
        <w:rPr>
          <w:sz w:val="24"/>
        </w:rPr>
        <w:t>неделях.</w:t>
      </w:r>
    </w:p>
    <w:p w:rsidR="001E7CBD" w:rsidRDefault="009458D3">
      <w:pPr>
        <w:pStyle w:val="a4"/>
        <w:numPr>
          <w:ilvl w:val="2"/>
          <w:numId w:val="53"/>
        </w:numPr>
        <w:tabs>
          <w:tab w:val="left" w:pos="1942"/>
          <w:tab w:val="left" w:pos="4349"/>
          <w:tab w:val="left" w:pos="5598"/>
          <w:tab w:val="left" w:pos="6272"/>
          <w:tab w:val="left" w:pos="6696"/>
          <w:tab w:val="left" w:pos="7730"/>
          <w:tab w:val="left" w:pos="9196"/>
          <w:tab w:val="left" w:pos="9757"/>
        </w:tabs>
        <w:spacing w:line="360" w:lineRule="auto"/>
        <w:ind w:left="392" w:right="228" w:firstLine="708"/>
        <w:rPr>
          <w:sz w:val="24"/>
        </w:rPr>
      </w:pPr>
      <w:r>
        <w:rPr>
          <w:sz w:val="24"/>
        </w:rPr>
        <w:t>Последовательность</w:t>
      </w:r>
      <w:r>
        <w:rPr>
          <w:sz w:val="24"/>
        </w:rPr>
        <w:tab/>
        <w:t>изучения</w:t>
      </w:r>
      <w:r>
        <w:rPr>
          <w:sz w:val="24"/>
        </w:rPr>
        <w:tab/>
        <w:t>тем</w:t>
      </w:r>
      <w:r>
        <w:rPr>
          <w:sz w:val="24"/>
        </w:rPr>
        <w:tab/>
        <w:t>в</w:t>
      </w:r>
      <w:r>
        <w:rPr>
          <w:sz w:val="24"/>
        </w:rPr>
        <w:tab/>
        <w:t>рамках</w:t>
      </w:r>
      <w:r>
        <w:rPr>
          <w:sz w:val="24"/>
        </w:rPr>
        <w:tab/>
        <w:t>программы</w:t>
      </w:r>
      <w:r>
        <w:rPr>
          <w:sz w:val="24"/>
        </w:rPr>
        <w:tab/>
        <w:t>по</w:t>
      </w:r>
      <w:r>
        <w:rPr>
          <w:sz w:val="24"/>
        </w:rPr>
        <w:tab/>
        <w:t>истории</w:t>
      </w:r>
      <w:r>
        <w:rPr>
          <w:spacing w:val="-57"/>
          <w:sz w:val="24"/>
        </w:rPr>
        <w:t xml:space="preserve"> </w:t>
      </w:r>
      <w:r>
        <w:rPr>
          <w:sz w:val="24"/>
        </w:rPr>
        <w:t>в</w:t>
      </w:r>
      <w:r>
        <w:rPr>
          <w:spacing w:val="-2"/>
          <w:sz w:val="24"/>
        </w:rPr>
        <w:t xml:space="preserve"> </w:t>
      </w:r>
      <w:r>
        <w:rPr>
          <w:sz w:val="24"/>
        </w:rPr>
        <w:t>пределах</w:t>
      </w:r>
      <w:r>
        <w:rPr>
          <w:spacing w:val="2"/>
          <w:sz w:val="24"/>
        </w:rPr>
        <w:t xml:space="preserve"> </w:t>
      </w:r>
      <w:r>
        <w:rPr>
          <w:sz w:val="24"/>
        </w:rPr>
        <w:t>одного класса</w:t>
      </w:r>
      <w:r>
        <w:rPr>
          <w:spacing w:val="-1"/>
          <w:sz w:val="24"/>
        </w:rPr>
        <w:t xml:space="preserve"> </w:t>
      </w:r>
      <w:r>
        <w:rPr>
          <w:sz w:val="24"/>
        </w:rPr>
        <w:t>может варьироваться.</w:t>
      </w:r>
    </w:p>
    <w:p w:rsidR="001E7CBD" w:rsidRDefault="009458D3">
      <w:pPr>
        <w:pStyle w:val="a4"/>
        <w:numPr>
          <w:ilvl w:val="1"/>
          <w:numId w:val="53"/>
        </w:numPr>
        <w:tabs>
          <w:tab w:val="left" w:pos="1822"/>
        </w:tabs>
        <w:ind w:left="1821" w:hanging="72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1E7CBD" w:rsidRDefault="009458D3">
      <w:pPr>
        <w:pStyle w:val="a4"/>
        <w:numPr>
          <w:ilvl w:val="2"/>
          <w:numId w:val="53"/>
        </w:numPr>
        <w:tabs>
          <w:tab w:val="left" w:pos="1942"/>
        </w:tabs>
        <w:spacing w:before="77"/>
        <w:ind w:hanging="841"/>
        <w:rPr>
          <w:sz w:val="24"/>
        </w:rPr>
      </w:pPr>
      <w:r>
        <w:rPr>
          <w:sz w:val="24"/>
        </w:rPr>
        <w:t>Всеобщая</w:t>
      </w:r>
      <w:r>
        <w:rPr>
          <w:spacing w:val="-2"/>
          <w:sz w:val="24"/>
        </w:rPr>
        <w:t xml:space="preserve"> </w:t>
      </w:r>
      <w:r>
        <w:rPr>
          <w:sz w:val="24"/>
        </w:rPr>
        <w:t>история.</w:t>
      </w:r>
      <w:r>
        <w:rPr>
          <w:spacing w:val="-1"/>
          <w:sz w:val="24"/>
        </w:rPr>
        <w:t xml:space="preserve"> </w:t>
      </w:r>
      <w:r>
        <w:rPr>
          <w:sz w:val="24"/>
        </w:rPr>
        <w:t>1914—1945</w:t>
      </w:r>
      <w:r>
        <w:rPr>
          <w:spacing w:val="-2"/>
          <w:sz w:val="24"/>
        </w:rPr>
        <w:t xml:space="preserve"> </w:t>
      </w:r>
      <w:r>
        <w:rPr>
          <w:sz w:val="24"/>
        </w:rPr>
        <w:t>гг.</w:t>
      </w:r>
    </w:p>
    <w:p w:rsidR="001E7CBD" w:rsidRDefault="009458D3">
      <w:pPr>
        <w:pStyle w:val="a3"/>
        <w:tabs>
          <w:tab w:val="left" w:pos="2775"/>
          <w:tab w:val="left" w:pos="4293"/>
          <w:tab w:val="left" w:pos="6090"/>
          <w:tab w:val="left" w:pos="7512"/>
          <w:tab w:val="left" w:pos="9971"/>
        </w:tabs>
        <w:spacing w:before="137" w:line="360" w:lineRule="auto"/>
        <w:ind w:right="227"/>
      </w:pPr>
      <w:r>
        <w:t>Введение.</w:t>
      </w:r>
      <w:r>
        <w:tab/>
        <w:t>Понятие</w:t>
      </w:r>
      <w:r>
        <w:tab/>
        <w:t>«Новейшее</w:t>
      </w:r>
      <w:r>
        <w:tab/>
        <w:t>время».</w:t>
      </w:r>
      <w:r>
        <w:tab/>
        <w:t>Хронологические</w:t>
      </w:r>
      <w:r>
        <w:tab/>
        <w:t>рамки</w:t>
      </w:r>
      <w:r>
        <w:rPr>
          <w:spacing w:val="-58"/>
        </w:rPr>
        <w:t xml:space="preserve"> </w:t>
      </w:r>
      <w:r>
        <w:t>и периодизация Новейшей истории. Изменение мира в ХХ — начале XXI в. Ключевые процессы и</w:t>
      </w:r>
      <w:r>
        <w:rPr>
          <w:spacing w:val="1"/>
        </w:rPr>
        <w:t xml:space="preserve"> </w:t>
      </w:r>
      <w:r>
        <w:t>события</w:t>
      </w:r>
      <w:r>
        <w:rPr>
          <w:spacing w:val="-1"/>
        </w:rPr>
        <w:t xml:space="preserve"> </w:t>
      </w:r>
      <w:r>
        <w:t>Новейшей</w:t>
      </w:r>
      <w:r>
        <w:rPr>
          <w:spacing w:val="-1"/>
        </w:rPr>
        <w:t xml:space="preserve"> </w:t>
      </w:r>
      <w:r>
        <w:t>истории. Место</w:t>
      </w:r>
      <w:r>
        <w:rPr>
          <w:spacing w:val="-1"/>
        </w:rPr>
        <w:t xml:space="preserve"> </w:t>
      </w:r>
      <w:r>
        <w:t>России в</w:t>
      </w:r>
      <w:r>
        <w:rPr>
          <w:spacing w:val="-2"/>
        </w:rPr>
        <w:t xml:space="preserve"> </w:t>
      </w:r>
      <w:r>
        <w:t>мировой истории</w:t>
      </w:r>
      <w:r>
        <w:rPr>
          <w:spacing w:val="-1"/>
        </w:rPr>
        <w:t xml:space="preserve"> </w:t>
      </w:r>
      <w:r>
        <w:t>ХХ</w:t>
      </w:r>
      <w:r>
        <w:rPr>
          <w:spacing w:val="1"/>
        </w:rPr>
        <w:t xml:space="preserve"> </w:t>
      </w:r>
      <w:r>
        <w:t>—</w:t>
      </w:r>
      <w:r>
        <w:rPr>
          <w:spacing w:val="-4"/>
        </w:rPr>
        <w:t xml:space="preserve"> </w:t>
      </w:r>
      <w:r>
        <w:t>начала XXI</w:t>
      </w:r>
      <w:r>
        <w:rPr>
          <w:spacing w:val="-4"/>
        </w:rPr>
        <w:t xml:space="preserve"> </w:t>
      </w:r>
      <w:r>
        <w:t>в.</w:t>
      </w:r>
    </w:p>
    <w:p w:rsidR="001E7CBD" w:rsidRDefault="009458D3">
      <w:pPr>
        <w:pStyle w:val="a4"/>
        <w:numPr>
          <w:ilvl w:val="3"/>
          <w:numId w:val="53"/>
        </w:numPr>
        <w:tabs>
          <w:tab w:val="left" w:pos="2122"/>
        </w:tabs>
        <w:spacing w:before="2"/>
        <w:ind w:hanging="1021"/>
        <w:rPr>
          <w:sz w:val="24"/>
        </w:rPr>
      </w:pPr>
      <w:r>
        <w:rPr>
          <w:sz w:val="24"/>
        </w:rPr>
        <w:t>Мир</w:t>
      </w:r>
      <w:r>
        <w:rPr>
          <w:spacing w:val="-2"/>
          <w:sz w:val="24"/>
        </w:rPr>
        <w:t xml:space="preserve"> </w:t>
      </w:r>
      <w:r>
        <w:rPr>
          <w:sz w:val="24"/>
        </w:rPr>
        <w:t>накануне</w:t>
      </w:r>
      <w:r>
        <w:rPr>
          <w:spacing w:val="-3"/>
          <w:sz w:val="24"/>
        </w:rPr>
        <w:t xml:space="preserve"> </w:t>
      </w:r>
      <w:r>
        <w:rPr>
          <w:sz w:val="24"/>
        </w:rPr>
        <w:t>и</w:t>
      </w:r>
      <w:r>
        <w:rPr>
          <w:spacing w:val="-2"/>
          <w:sz w:val="24"/>
        </w:rPr>
        <w:t xml:space="preserve"> </w:t>
      </w:r>
      <w:r>
        <w:rPr>
          <w:sz w:val="24"/>
        </w:rPr>
        <w:t>в</w:t>
      </w:r>
      <w:r>
        <w:rPr>
          <w:spacing w:val="-3"/>
          <w:sz w:val="24"/>
        </w:rPr>
        <w:t xml:space="preserve"> </w:t>
      </w:r>
      <w:r>
        <w:rPr>
          <w:sz w:val="24"/>
        </w:rPr>
        <w:t>годы</w:t>
      </w:r>
      <w:r>
        <w:rPr>
          <w:spacing w:val="-3"/>
          <w:sz w:val="24"/>
        </w:rPr>
        <w:t xml:space="preserve"> </w:t>
      </w:r>
      <w:r>
        <w:rPr>
          <w:sz w:val="24"/>
        </w:rPr>
        <w:t>Первой</w:t>
      </w:r>
      <w:r>
        <w:rPr>
          <w:spacing w:val="-2"/>
          <w:sz w:val="24"/>
        </w:rPr>
        <w:t xml:space="preserve"> </w:t>
      </w:r>
      <w:r>
        <w:rPr>
          <w:sz w:val="24"/>
        </w:rPr>
        <w:t>мировой</w:t>
      </w:r>
      <w:r>
        <w:rPr>
          <w:spacing w:val="-2"/>
          <w:sz w:val="24"/>
        </w:rPr>
        <w:t xml:space="preserve"> </w:t>
      </w:r>
      <w:r>
        <w:rPr>
          <w:sz w:val="24"/>
        </w:rPr>
        <w:t>войны.</w:t>
      </w:r>
    </w:p>
    <w:p w:rsidR="001E7CBD" w:rsidRDefault="009458D3">
      <w:pPr>
        <w:pStyle w:val="a4"/>
        <w:numPr>
          <w:ilvl w:val="4"/>
          <w:numId w:val="53"/>
        </w:numPr>
        <w:tabs>
          <w:tab w:val="left" w:pos="2302"/>
          <w:tab w:val="left" w:pos="3478"/>
          <w:tab w:val="left" w:pos="7144"/>
          <w:tab w:val="left" w:pos="9786"/>
        </w:tabs>
        <w:spacing w:before="137" w:line="360" w:lineRule="auto"/>
        <w:ind w:right="220" w:firstLine="708"/>
        <w:rPr>
          <w:sz w:val="24"/>
        </w:rPr>
      </w:pPr>
      <w:r>
        <w:rPr>
          <w:sz w:val="24"/>
        </w:rPr>
        <w:t>Мир</w:t>
      </w:r>
      <w:r>
        <w:rPr>
          <w:spacing w:val="1"/>
          <w:sz w:val="24"/>
        </w:rPr>
        <w:t xml:space="preserve"> </w:t>
      </w:r>
      <w:r>
        <w:rPr>
          <w:sz w:val="24"/>
        </w:rPr>
        <w:t>в</w:t>
      </w:r>
      <w:r>
        <w:rPr>
          <w:spacing w:val="1"/>
          <w:sz w:val="24"/>
        </w:rPr>
        <w:t xml:space="preserve"> </w:t>
      </w:r>
      <w:r>
        <w:rPr>
          <w:sz w:val="24"/>
        </w:rPr>
        <w:t>начале</w:t>
      </w:r>
      <w:r>
        <w:rPr>
          <w:spacing w:val="1"/>
          <w:sz w:val="24"/>
        </w:rPr>
        <w:t xml:space="preserve"> </w:t>
      </w:r>
      <w:r>
        <w:rPr>
          <w:sz w:val="24"/>
        </w:rPr>
        <w:t>ХХ</w:t>
      </w:r>
      <w:r>
        <w:rPr>
          <w:spacing w:val="1"/>
          <w:sz w:val="24"/>
        </w:rPr>
        <w:t xml:space="preserve"> </w:t>
      </w:r>
      <w:r>
        <w:rPr>
          <w:sz w:val="24"/>
        </w:rPr>
        <w:t>в.</w:t>
      </w:r>
      <w:r>
        <w:rPr>
          <w:spacing w:val="1"/>
          <w:sz w:val="24"/>
        </w:rPr>
        <w:t xml:space="preserve"> </w:t>
      </w:r>
      <w:r>
        <w:rPr>
          <w:sz w:val="24"/>
        </w:rPr>
        <w:t>Развитие</w:t>
      </w:r>
      <w:r>
        <w:rPr>
          <w:spacing w:val="1"/>
          <w:sz w:val="24"/>
        </w:rPr>
        <w:t xml:space="preserve"> </w:t>
      </w:r>
      <w:r>
        <w:rPr>
          <w:sz w:val="24"/>
        </w:rPr>
        <w:t>индустриального</w:t>
      </w:r>
      <w:r>
        <w:rPr>
          <w:spacing w:val="1"/>
          <w:sz w:val="24"/>
        </w:rPr>
        <w:t xml:space="preserve"> </w:t>
      </w:r>
      <w:r>
        <w:rPr>
          <w:sz w:val="24"/>
        </w:rPr>
        <w:t>общества.</w:t>
      </w:r>
      <w:r>
        <w:rPr>
          <w:spacing w:val="61"/>
          <w:sz w:val="24"/>
        </w:rPr>
        <w:t xml:space="preserve"> </w:t>
      </w:r>
      <w:r>
        <w:rPr>
          <w:sz w:val="24"/>
        </w:rPr>
        <w:t>Технический</w:t>
      </w:r>
      <w:r>
        <w:rPr>
          <w:spacing w:val="-57"/>
          <w:sz w:val="24"/>
        </w:rPr>
        <w:t xml:space="preserve"> </w:t>
      </w:r>
      <w:r>
        <w:rPr>
          <w:sz w:val="24"/>
        </w:rPr>
        <w:t>прогресс.</w:t>
      </w:r>
      <w:r>
        <w:rPr>
          <w:spacing w:val="1"/>
          <w:sz w:val="24"/>
        </w:rPr>
        <w:t xml:space="preserve"> </w:t>
      </w:r>
      <w:r>
        <w:rPr>
          <w:sz w:val="24"/>
        </w:rPr>
        <w:t>Изменение</w:t>
      </w:r>
      <w:r>
        <w:rPr>
          <w:spacing w:val="1"/>
          <w:sz w:val="24"/>
        </w:rPr>
        <w:t xml:space="preserve"> </w:t>
      </w:r>
      <w:r>
        <w:rPr>
          <w:sz w:val="24"/>
        </w:rPr>
        <w:t>социальной</w:t>
      </w:r>
      <w:r>
        <w:rPr>
          <w:spacing w:val="1"/>
          <w:sz w:val="24"/>
        </w:rPr>
        <w:t xml:space="preserve"> </w:t>
      </w:r>
      <w:r>
        <w:rPr>
          <w:sz w:val="24"/>
        </w:rPr>
        <w:t>структуры</w:t>
      </w:r>
      <w:r>
        <w:rPr>
          <w:spacing w:val="1"/>
          <w:sz w:val="24"/>
        </w:rPr>
        <w:t xml:space="preserve"> </w:t>
      </w:r>
      <w:r>
        <w:rPr>
          <w:sz w:val="24"/>
        </w:rPr>
        <w:t>общества.</w:t>
      </w:r>
      <w:r>
        <w:rPr>
          <w:spacing w:val="1"/>
          <w:sz w:val="24"/>
        </w:rPr>
        <w:t xml:space="preserve"> </w:t>
      </w:r>
      <w:r>
        <w:rPr>
          <w:sz w:val="24"/>
        </w:rPr>
        <w:t>Политические</w:t>
      </w:r>
      <w:r>
        <w:rPr>
          <w:spacing w:val="1"/>
          <w:sz w:val="24"/>
        </w:rPr>
        <w:t xml:space="preserve"> </w:t>
      </w:r>
      <w:r>
        <w:rPr>
          <w:sz w:val="24"/>
        </w:rPr>
        <w:t>течения:</w:t>
      </w:r>
      <w:r>
        <w:rPr>
          <w:spacing w:val="1"/>
          <w:sz w:val="24"/>
        </w:rPr>
        <w:t xml:space="preserve"> </w:t>
      </w:r>
      <w:r>
        <w:rPr>
          <w:sz w:val="24"/>
        </w:rPr>
        <w:t>либерализм,</w:t>
      </w:r>
      <w:r>
        <w:rPr>
          <w:spacing w:val="1"/>
          <w:sz w:val="24"/>
        </w:rPr>
        <w:t xml:space="preserve"> </w:t>
      </w:r>
      <w:r>
        <w:rPr>
          <w:sz w:val="24"/>
        </w:rPr>
        <w:t>консерватизм,</w:t>
      </w:r>
      <w:r>
        <w:rPr>
          <w:sz w:val="24"/>
        </w:rPr>
        <w:tab/>
        <w:t>социал-демократия,</w:t>
      </w:r>
      <w:r>
        <w:rPr>
          <w:sz w:val="24"/>
        </w:rPr>
        <w:tab/>
        <w:t>анархизм.</w:t>
      </w:r>
      <w:r>
        <w:rPr>
          <w:sz w:val="24"/>
        </w:rPr>
        <w:tab/>
        <w:t>Рабочее</w:t>
      </w:r>
      <w:r>
        <w:rPr>
          <w:spacing w:val="-58"/>
          <w:sz w:val="24"/>
        </w:rPr>
        <w:t xml:space="preserve"> </w:t>
      </w:r>
      <w:r>
        <w:rPr>
          <w:sz w:val="24"/>
        </w:rPr>
        <w:t>и</w:t>
      </w:r>
      <w:r>
        <w:rPr>
          <w:spacing w:val="-1"/>
          <w:sz w:val="24"/>
        </w:rPr>
        <w:t xml:space="preserve"> </w:t>
      </w:r>
      <w:r>
        <w:rPr>
          <w:sz w:val="24"/>
        </w:rPr>
        <w:t>социалистическое</w:t>
      </w:r>
      <w:r>
        <w:rPr>
          <w:spacing w:val="-1"/>
          <w:sz w:val="24"/>
        </w:rPr>
        <w:t xml:space="preserve"> </w:t>
      </w:r>
      <w:r>
        <w:rPr>
          <w:sz w:val="24"/>
        </w:rPr>
        <w:t>движение. Профсоюзы.</w:t>
      </w:r>
    </w:p>
    <w:p w:rsidR="001E7CBD" w:rsidRDefault="009458D3">
      <w:pPr>
        <w:pStyle w:val="a3"/>
        <w:spacing w:line="360" w:lineRule="auto"/>
        <w:ind w:right="227"/>
      </w:pPr>
      <w:r>
        <w:t xml:space="preserve">Мир    </w:t>
      </w:r>
      <w:r>
        <w:rPr>
          <w:spacing w:val="1"/>
        </w:rPr>
        <w:t xml:space="preserve"> </w:t>
      </w:r>
      <w:r>
        <w:t>империй      —     наследие     XIX      в.     Империализм.     Национализм.      Старые</w:t>
      </w:r>
      <w:r>
        <w:rPr>
          <w:spacing w:val="1"/>
        </w:rPr>
        <w:t xml:space="preserve"> </w:t>
      </w:r>
      <w:r>
        <w:t>и новые лидеры индустриального мира. Блоки великих держав: Тройственный союз, Антанта.</w:t>
      </w:r>
      <w:r>
        <w:rPr>
          <w:spacing w:val="1"/>
        </w:rPr>
        <w:t xml:space="preserve"> </w:t>
      </w:r>
      <w:r>
        <w:t>Региональные</w:t>
      </w:r>
      <w:r>
        <w:rPr>
          <w:spacing w:val="-3"/>
        </w:rPr>
        <w:t xml:space="preserve"> </w:t>
      </w:r>
      <w:r>
        <w:t>конфликты и войны</w:t>
      </w:r>
      <w:r>
        <w:rPr>
          <w:spacing w:val="-1"/>
        </w:rPr>
        <w:t xml:space="preserve"> </w:t>
      </w:r>
      <w:r>
        <w:t>в</w:t>
      </w:r>
      <w:r>
        <w:rPr>
          <w:spacing w:val="-1"/>
        </w:rPr>
        <w:t xml:space="preserve"> </w:t>
      </w:r>
      <w:r>
        <w:t>конце</w:t>
      </w:r>
      <w:r>
        <w:rPr>
          <w:spacing w:val="2"/>
        </w:rPr>
        <w:t xml:space="preserve"> </w:t>
      </w:r>
      <w:r>
        <w:t>XIX —</w:t>
      </w:r>
      <w:r>
        <w:rPr>
          <w:spacing w:val="-1"/>
        </w:rPr>
        <w:t xml:space="preserve"> </w:t>
      </w:r>
      <w:r>
        <w:t>начале</w:t>
      </w:r>
      <w:r>
        <w:rPr>
          <w:spacing w:val="-1"/>
        </w:rPr>
        <w:t xml:space="preserve"> </w:t>
      </w:r>
      <w:r>
        <w:t>ХХ</w:t>
      </w:r>
      <w:r>
        <w:rPr>
          <w:spacing w:val="-1"/>
        </w:rPr>
        <w:t xml:space="preserve"> </w:t>
      </w:r>
      <w:r>
        <w:t>в.</w:t>
      </w:r>
    </w:p>
    <w:p w:rsidR="001E7CBD" w:rsidRDefault="009458D3">
      <w:pPr>
        <w:pStyle w:val="a4"/>
        <w:numPr>
          <w:ilvl w:val="4"/>
          <w:numId w:val="53"/>
        </w:numPr>
        <w:tabs>
          <w:tab w:val="left" w:pos="2302"/>
        </w:tabs>
        <w:spacing w:before="2" w:line="360" w:lineRule="auto"/>
        <w:ind w:right="225" w:firstLine="708"/>
        <w:rPr>
          <w:sz w:val="24"/>
        </w:rPr>
      </w:pPr>
      <w:r>
        <w:rPr>
          <w:sz w:val="24"/>
        </w:rPr>
        <w:t>Первая</w:t>
      </w:r>
      <w:r>
        <w:rPr>
          <w:spacing w:val="1"/>
          <w:sz w:val="24"/>
        </w:rPr>
        <w:t xml:space="preserve"> </w:t>
      </w:r>
      <w:r>
        <w:rPr>
          <w:sz w:val="24"/>
        </w:rPr>
        <w:t>мировая</w:t>
      </w:r>
      <w:r>
        <w:rPr>
          <w:spacing w:val="1"/>
          <w:sz w:val="24"/>
        </w:rPr>
        <w:t xml:space="preserve"> </w:t>
      </w:r>
      <w:r>
        <w:rPr>
          <w:sz w:val="24"/>
        </w:rPr>
        <w:t>война</w:t>
      </w:r>
      <w:r>
        <w:rPr>
          <w:spacing w:val="1"/>
          <w:sz w:val="24"/>
        </w:rPr>
        <w:t xml:space="preserve"> </w:t>
      </w:r>
      <w:r>
        <w:rPr>
          <w:sz w:val="24"/>
        </w:rPr>
        <w:t>(1914—1918).</w:t>
      </w:r>
      <w:r>
        <w:rPr>
          <w:spacing w:val="1"/>
          <w:sz w:val="24"/>
        </w:rPr>
        <w:t xml:space="preserve"> </w:t>
      </w:r>
      <w:r>
        <w:rPr>
          <w:sz w:val="24"/>
        </w:rPr>
        <w:t>Причины</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 xml:space="preserve">Убийство     </w:t>
      </w:r>
      <w:r>
        <w:rPr>
          <w:spacing w:val="19"/>
          <w:sz w:val="24"/>
        </w:rPr>
        <w:t xml:space="preserve"> </w:t>
      </w:r>
      <w:r>
        <w:rPr>
          <w:sz w:val="24"/>
        </w:rPr>
        <w:t xml:space="preserve">в      </w:t>
      </w:r>
      <w:r>
        <w:rPr>
          <w:spacing w:val="17"/>
          <w:sz w:val="24"/>
        </w:rPr>
        <w:t xml:space="preserve"> </w:t>
      </w:r>
      <w:r>
        <w:rPr>
          <w:sz w:val="24"/>
        </w:rPr>
        <w:t xml:space="preserve">Сараево.      </w:t>
      </w:r>
      <w:r>
        <w:rPr>
          <w:spacing w:val="17"/>
          <w:sz w:val="24"/>
        </w:rPr>
        <w:t xml:space="preserve"> </w:t>
      </w:r>
      <w:r>
        <w:rPr>
          <w:sz w:val="24"/>
        </w:rPr>
        <w:t xml:space="preserve">Нападение      </w:t>
      </w:r>
      <w:r>
        <w:rPr>
          <w:spacing w:val="17"/>
          <w:sz w:val="24"/>
        </w:rPr>
        <w:t xml:space="preserve"> </w:t>
      </w:r>
      <w:r>
        <w:rPr>
          <w:sz w:val="24"/>
        </w:rPr>
        <w:t xml:space="preserve">Австро-Венгрии      </w:t>
      </w:r>
      <w:r>
        <w:rPr>
          <w:spacing w:val="18"/>
          <w:sz w:val="24"/>
        </w:rPr>
        <w:t xml:space="preserve"> </w:t>
      </w:r>
      <w:r>
        <w:rPr>
          <w:sz w:val="24"/>
        </w:rPr>
        <w:t xml:space="preserve">на      </w:t>
      </w:r>
      <w:r>
        <w:rPr>
          <w:spacing w:val="17"/>
          <w:sz w:val="24"/>
        </w:rPr>
        <w:t xml:space="preserve"> </w:t>
      </w:r>
      <w:r>
        <w:rPr>
          <w:sz w:val="24"/>
        </w:rPr>
        <w:t xml:space="preserve">Сербию.      </w:t>
      </w:r>
      <w:r>
        <w:rPr>
          <w:spacing w:val="15"/>
          <w:sz w:val="24"/>
        </w:rPr>
        <w:t xml:space="preserve"> </w:t>
      </w:r>
      <w:r>
        <w:rPr>
          <w:sz w:val="24"/>
        </w:rPr>
        <w:t>Вступление</w:t>
      </w:r>
      <w:r>
        <w:rPr>
          <w:spacing w:val="-58"/>
          <w:sz w:val="24"/>
        </w:rPr>
        <w:t xml:space="preserve"> </w:t>
      </w:r>
      <w:r>
        <w:rPr>
          <w:sz w:val="24"/>
        </w:rPr>
        <w:t>в войну европейских держав. Цели и планы сторон. Сражение на Марне. Позиционная война.</w:t>
      </w:r>
      <w:r>
        <w:rPr>
          <w:spacing w:val="1"/>
          <w:sz w:val="24"/>
        </w:rPr>
        <w:t xml:space="preserve"> </w:t>
      </w:r>
      <w:r>
        <w:rPr>
          <w:sz w:val="24"/>
        </w:rPr>
        <w:t>Боевые</w:t>
      </w:r>
      <w:r>
        <w:rPr>
          <w:spacing w:val="1"/>
          <w:sz w:val="24"/>
        </w:rPr>
        <w:t xml:space="preserve"> </w:t>
      </w:r>
      <w:r>
        <w:rPr>
          <w:sz w:val="24"/>
        </w:rPr>
        <w:t>операции</w:t>
      </w:r>
      <w:r>
        <w:rPr>
          <w:spacing w:val="1"/>
          <w:sz w:val="24"/>
        </w:rPr>
        <w:t xml:space="preserve"> </w:t>
      </w:r>
      <w:r>
        <w:rPr>
          <w:sz w:val="24"/>
        </w:rPr>
        <w:t>на</w:t>
      </w:r>
      <w:r>
        <w:rPr>
          <w:spacing w:val="1"/>
          <w:sz w:val="24"/>
        </w:rPr>
        <w:t xml:space="preserve"> </w:t>
      </w:r>
      <w:r>
        <w:rPr>
          <w:sz w:val="24"/>
        </w:rPr>
        <w:t>Восточном</w:t>
      </w:r>
      <w:r>
        <w:rPr>
          <w:spacing w:val="1"/>
          <w:sz w:val="24"/>
        </w:rPr>
        <w:t xml:space="preserve"> </w:t>
      </w:r>
      <w:r>
        <w:rPr>
          <w:sz w:val="24"/>
        </w:rPr>
        <w:t>фронте,</w:t>
      </w:r>
      <w:r>
        <w:rPr>
          <w:spacing w:val="1"/>
          <w:sz w:val="24"/>
        </w:rPr>
        <w:t xml:space="preserve"> </w:t>
      </w:r>
      <w:r>
        <w:rPr>
          <w:sz w:val="24"/>
        </w:rPr>
        <w:t>их</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общем</w:t>
      </w:r>
      <w:r>
        <w:rPr>
          <w:spacing w:val="1"/>
          <w:sz w:val="24"/>
        </w:rPr>
        <w:t xml:space="preserve"> </w:t>
      </w:r>
      <w:r>
        <w:rPr>
          <w:sz w:val="24"/>
        </w:rPr>
        <w:t>ходе</w:t>
      </w:r>
      <w:r>
        <w:rPr>
          <w:spacing w:val="1"/>
          <w:sz w:val="24"/>
        </w:rPr>
        <w:t xml:space="preserve"> </w:t>
      </w:r>
      <w:r>
        <w:rPr>
          <w:sz w:val="24"/>
        </w:rPr>
        <w:t>войны.</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составе</w:t>
      </w:r>
      <w:r>
        <w:rPr>
          <w:spacing w:val="1"/>
          <w:sz w:val="24"/>
        </w:rPr>
        <w:t xml:space="preserve"> </w:t>
      </w:r>
      <w:r>
        <w:rPr>
          <w:sz w:val="24"/>
        </w:rPr>
        <w:t>воюющих блоков (вступление в войну Османской империи, Италии, Болгарии). Четверной союз.</w:t>
      </w:r>
      <w:r>
        <w:rPr>
          <w:spacing w:val="1"/>
          <w:sz w:val="24"/>
        </w:rPr>
        <w:t xml:space="preserve"> </w:t>
      </w:r>
      <w:r>
        <w:rPr>
          <w:sz w:val="24"/>
        </w:rPr>
        <w:t>Верден.</w:t>
      </w:r>
      <w:r>
        <w:rPr>
          <w:spacing w:val="-1"/>
          <w:sz w:val="24"/>
        </w:rPr>
        <w:t xml:space="preserve"> </w:t>
      </w:r>
      <w:r>
        <w:rPr>
          <w:sz w:val="24"/>
        </w:rPr>
        <w:t>Сомма.</w:t>
      </w:r>
    </w:p>
    <w:p w:rsidR="001E7CBD" w:rsidRDefault="009458D3">
      <w:pPr>
        <w:pStyle w:val="a3"/>
        <w:spacing w:line="360" w:lineRule="auto"/>
        <w:ind w:right="225"/>
      </w:pPr>
      <w:r>
        <w:t>Люди на фронтах и в тылу. Националистическая пропаганда. Новые методы ведения войны.</w:t>
      </w:r>
      <w:r>
        <w:rPr>
          <w:spacing w:val="-57"/>
        </w:rPr>
        <w:t xml:space="preserve"> </w:t>
      </w:r>
      <w:r>
        <w:t>Власть и общество в годы войны. Положение населения в тылу воюющих стран. Вынужденные</w:t>
      </w:r>
      <w:r>
        <w:rPr>
          <w:spacing w:val="1"/>
        </w:rPr>
        <w:t xml:space="preserve"> </w:t>
      </w:r>
      <w:r>
        <w:t>переселения,</w:t>
      </w:r>
      <w:r>
        <w:rPr>
          <w:spacing w:val="-1"/>
        </w:rPr>
        <w:t xml:space="preserve"> </w:t>
      </w:r>
      <w:r>
        <w:t>геноцид.</w:t>
      </w:r>
      <w:r>
        <w:rPr>
          <w:spacing w:val="-3"/>
        </w:rPr>
        <w:t xml:space="preserve"> </w:t>
      </w:r>
      <w:r>
        <w:t>Рост антивоенных</w:t>
      </w:r>
      <w:r>
        <w:rPr>
          <w:spacing w:val="-1"/>
        </w:rPr>
        <w:t xml:space="preserve"> </w:t>
      </w:r>
      <w:r>
        <w:t>настроений.</w:t>
      </w:r>
    </w:p>
    <w:p w:rsidR="001E7CBD" w:rsidRDefault="009458D3">
      <w:pPr>
        <w:pStyle w:val="a3"/>
        <w:tabs>
          <w:tab w:val="left" w:pos="2551"/>
          <w:tab w:val="left" w:pos="4770"/>
          <w:tab w:val="left" w:pos="6478"/>
          <w:tab w:val="left" w:pos="9043"/>
        </w:tabs>
        <w:spacing w:line="360" w:lineRule="auto"/>
        <w:ind w:right="228"/>
      </w:pPr>
      <w:r>
        <w:t>Завершающий       этап      войны.       Объявление       США      войны      Германии.       Бои</w:t>
      </w:r>
      <w:r>
        <w:rPr>
          <w:spacing w:val="1"/>
        </w:rPr>
        <w:t xml:space="preserve"> </w:t>
      </w:r>
      <w:r>
        <w:t>на Западном фронте. Революция в России и выход Советской России из войны. Капитуляция</w:t>
      </w:r>
      <w:r>
        <w:rPr>
          <w:spacing w:val="1"/>
        </w:rPr>
        <w:t xml:space="preserve"> </w:t>
      </w:r>
      <w:r>
        <w:t>государств</w:t>
      </w:r>
      <w:r>
        <w:tab/>
        <w:t>Четверного</w:t>
      </w:r>
      <w:r>
        <w:tab/>
        <w:t>союза.</w:t>
      </w:r>
      <w:r>
        <w:tab/>
        <w:t>Политические,</w:t>
      </w:r>
      <w:r>
        <w:tab/>
      </w:r>
      <w:r>
        <w:rPr>
          <w:spacing w:val="-1"/>
        </w:rPr>
        <w:t>экономические</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и</w:t>
      </w:r>
      <w:r>
        <w:rPr>
          <w:spacing w:val="-3"/>
        </w:rPr>
        <w:t xml:space="preserve"> </w:t>
      </w:r>
      <w:r>
        <w:t>социальные</w:t>
      </w:r>
      <w:r>
        <w:rPr>
          <w:spacing w:val="-4"/>
        </w:rPr>
        <w:t xml:space="preserve"> </w:t>
      </w:r>
      <w:r>
        <w:t>последствия</w:t>
      </w:r>
      <w:r>
        <w:rPr>
          <w:spacing w:val="-2"/>
        </w:rPr>
        <w:t xml:space="preserve"> </w:t>
      </w:r>
      <w:r>
        <w:t>Первой</w:t>
      </w:r>
      <w:r>
        <w:rPr>
          <w:spacing w:val="-2"/>
        </w:rPr>
        <w:t xml:space="preserve"> </w:t>
      </w:r>
      <w:r>
        <w:t>мировой</w:t>
      </w:r>
      <w:r>
        <w:rPr>
          <w:spacing w:val="-3"/>
        </w:rPr>
        <w:t xml:space="preserve"> </w:t>
      </w:r>
      <w:r>
        <w:t>войны.</w:t>
      </w:r>
    </w:p>
    <w:p w:rsidR="001E7CBD" w:rsidRDefault="009458D3">
      <w:pPr>
        <w:pStyle w:val="a3"/>
        <w:spacing w:before="137"/>
        <w:ind w:left="1101" w:firstLine="0"/>
        <w:jc w:val="left"/>
      </w:pPr>
      <w:r>
        <w:t>128.3.1.2.</w:t>
      </w:r>
      <w:r>
        <w:rPr>
          <w:spacing w:val="-1"/>
        </w:rPr>
        <w:t xml:space="preserve"> </w:t>
      </w:r>
      <w:r>
        <w:t>Мир</w:t>
      </w:r>
      <w:r>
        <w:rPr>
          <w:spacing w:val="-1"/>
        </w:rPr>
        <w:t xml:space="preserve"> </w:t>
      </w:r>
      <w:r>
        <w:t>в</w:t>
      </w:r>
      <w:r>
        <w:rPr>
          <w:spacing w:val="-2"/>
        </w:rPr>
        <w:t xml:space="preserve"> </w:t>
      </w:r>
      <w:r>
        <w:t>1918—1939 гг.</w:t>
      </w:r>
    </w:p>
    <w:p w:rsidR="001E7CBD" w:rsidRDefault="009458D3">
      <w:pPr>
        <w:pStyle w:val="a4"/>
        <w:numPr>
          <w:ilvl w:val="4"/>
          <w:numId w:val="52"/>
        </w:numPr>
        <w:tabs>
          <w:tab w:val="left" w:pos="2302"/>
        </w:tabs>
        <w:spacing w:before="139"/>
        <w:ind w:hanging="1201"/>
        <w:rPr>
          <w:sz w:val="24"/>
        </w:rPr>
      </w:pPr>
      <w:r>
        <w:rPr>
          <w:sz w:val="24"/>
        </w:rPr>
        <w:t>От</w:t>
      </w:r>
      <w:r>
        <w:rPr>
          <w:spacing w:val="-3"/>
          <w:sz w:val="24"/>
        </w:rPr>
        <w:t xml:space="preserve"> </w:t>
      </w:r>
      <w:r>
        <w:rPr>
          <w:sz w:val="24"/>
        </w:rPr>
        <w:t>войны</w:t>
      </w:r>
      <w:r>
        <w:rPr>
          <w:spacing w:val="-2"/>
          <w:sz w:val="24"/>
        </w:rPr>
        <w:t xml:space="preserve"> </w:t>
      </w:r>
      <w:r>
        <w:rPr>
          <w:sz w:val="24"/>
        </w:rPr>
        <w:t>к</w:t>
      </w:r>
      <w:r>
        <w:rPr>
          <w:spacing w:val="-3"/>
          <w:sz w:val="24"/>
        </w:rPr>
        <w:t xml:space="preserve"> </w:t>
      </w:r>
      <w:r>
        <w:rPr>
          <w:sz w:val="24"/>
        </w:rPr>
        <w:t>миру.</w:t>
      </w:r>
    </w:p>
    <w:p w:rsidR="001E7CBD" w:rsidRDefault="009458D3">
      <w:pPr>
        <w:pStyle w:val="a3"/>
        <w:spacing w:before="137" w:line="360" w:lineRule="auto"/>
        <w:ind w:right="231"/>
      </w:pPr>
      <w:r>
        <w:t>Распад</w:t>
      </w:r>
      <w:r>
        <w:rPr>
          <w:spacing w:val="1"/>
        </w:rPr>
        <w:t xml:space="preserve"> </w:t>
      </w:r>
      <w:r>
        <w:t>империй</w:t>
      </w:r>
      <w:r>
        <w:rPr>
          <w:spacing w:val="1"/>
        </w:rPr>
        <w:t xml:space="preserve"> </w:t>
      </w:r>
      <w:r>
        <w:t>и</w:t>
      </w:r>
      <w:r>
        <w:rPr>
          <w:spacing w:val="1"/>
        </w:rPr>
        <w:t xml:space="preserve"> </w:t>
      </w:r>
      <w:r>
        <w:t>образование</w:t>
      </w:r>
      <w:r>
        <w:rPr>
          <w:spacing w:val="1"/>
        </w:rPr>
        <w:t xml:space="preserve"> </w:t>
      </w:r>
      <w:r>
        <w:t>новых</w:t>
      </w:r>
      <w:r>
        <w:rPr>
          <w:spacing w:val="1"/>
        </w:rPr>
        <w:t xml:space="preserve"> </w:t>
      </w:r>
      <w:r>
        <w:t>национальных</w:t>
      </w:r>
      <w:r>
        <w:rPr>
          <w:spacing w:val="1"/>
        </w:rPr>
        <w:t xml:space="preserve"> </w:t>
      </w:r>
      <w:r>
        <w:t>государств</w:t>
      </w:r>
      <w:r>
        <w:rPr>
          <w:spacing w:val="1"/>
        </w:rPr>
        <w:t xml:space="preserve"> </w:t>
      </w:r>
      <w:r>
        <w:t>в</w:t>
      </w:r>
      <w:r>
        <w:rPr>
          <w:spacing w:val="1"/>
        </w:rPr>
        <w:t xml:space="preserve"> </w:t>
      </w:r>
      <w:r>
        <w:t>Европе.</w:t>
      </w:r>
      <w:r>
        <w:rPr>
          <w:spacing w:val="1"/>
        </w:rPr>
        <w:t xml:space="preserve"> </w:t>
      </w:r>
      <w:r>
        <w:t>Планы</w:t>
      </w:r>
      <w:r>
        <w:rPr>
          <w:spacing w:val="-57"/>
        </w:rPr>
        <w:t xml:space="preserve"> </w:t>
      </w:r>
      <w:r>
        <w:t>послевоенного устройства мира. 14 пунктов В. Вильсона. Парижская мирная конференция. Лига</w:t>
      </w:r>
      <w:r>
        <w:rPr>
          <w:spacing w:val="1"/>
        </w:rPr>
        <w:t xml:space="preserve"> </w:t>
      </w:r>
      <w:r>
        <w:t>Наций.</w:t>
      </w:r>
      <w:r>
        <w:rPr>
          <w:spacing w:val="-1"/>
        </w:rPr>
        <w:t xml:space="preserve"> </w:t>
      </w:r>
      <w:r>
        <w:t>Вашингтонская</w:t>
      </w:r>
      <w:r>
        <w:rPr>
          <w:spacing w:val="-4"/>
        </w:rPr>
        <w:t xml:space="preserve"> </w:t>
      </w:r>
      <w:r>
        <w:t>конференция. Версальско-Вашингтонская</w:t>
      </w:r>
      <w:r>
        <w:rPr>
          <w:spacing w:val="-1"/>
        </w:rPr>
        <w:t xml:space="preserve"> </w:t>
      </w:r>
      <w:r>
        <w:t>система.</w:t>
      </w:r>
    </w:p>
    <w:p w:rsidR="001E7CBD" w:rsidRDefault="009458D3">
      <w:pPr>
        <w:pStyle w:val="a3"/>
        <w:spacing w:line="360" w:lineRule="auto"/>
        <w:ind w:right="225"/>
      </w:pPr>
      <w:r>
        <w:t xml:space="preserve">Революционные   </w:t>
      </w:r>
      <w:r>
        <w:rPr>
          <w:spacing w:val="22"/>
        </w:rPr>
        <w:t xml:space="preserve"> </w:t>
      </w:r>
      <w:r>
        <w:t xml:space="preserve">события    </w:t>
      </w:r>
      <w:r>
        <w:rPr>
          <w:spacing w:val="23"/>
        </w:rPr>
        <w:t xml:space="preserve"> </w:t>
      </w:r>
      <w:r>
        <w:t xml:space="preserve">1918—1919    </w:t>
      </w:r>
      <w:r>
        <w:rPr>
          <w:spacing w:val="23"/>
        </w:rPr>
        <w:t xml:space="preserve"> </w:t>
      </w:r>
      <w:r>
        <w:t xml:space="preserve">гг.    </w:t>
      </w:r>
      <w:r>
        <w:rPr>
          <w:spacing w:val="23"/>
        </w:rPr>
        <w:t xml:space="preserve"> </w:t>
      </w:r>
      <w:r>
        <w:t xml:space="preserve">в    </w:t>
      </w:r>
      <w:r>
        <w:rPr>
          <w:spacing w:val="22"/>
        </w:rPr>
        <w:t xml:space="preserve"> </w:t>
      </w:r>
      <w:r>
        <w:t xml:space="preserve">Европе.    </w:t>
      </w:r>
      <w:r>
        <w:rPr>
          <w:spacing w:val="23"/>
        </w:rPr>
        <w:t xml:space="preserve"> </w:t>
      </w:r>
      <w:r>
        <w:t xml:space="preserve">Ноябрьская    </w:t>
      </w:r>
      <w:r>
        <w:rPr>
          <w:spacing w:val="23"/>
        </w:rPr>
        <w:t xml:space="preserve"> </w:t>
      </w:r>
      <w:r>
        <w:t>революция</w:t>
      </w:r>
      <w:r>
        <w:rPr>
          <w:spacing w:val="-58"/>
        </w:rPr>
        <w:t xml:space="preserve"> </w:t>
      </w:r>
      <w:r>
        <w:t>в</w:t>
      </w:r>
      <w:r>
        <w:rPr>
          <w:spacing w:val="-5"/>
        </w:rPr>
        <w:t xml:space="preserve"> </w:t>
      </w:r>
      <w:r>
        <w:t>Германии.</w:t>
      </w:r>
      <w:r>
        <w:rPr>
          <w:spacing w:val="-3"/>
        </w:rPr>
        <w:t xml:space="preserve"> </w:t>
      </w:r>
      <w:r>
        <w:t>Веймарская</w:t>
      </w:r>
      <w:r>
        <w:rPr>
          <w:spacing w:val="-3"/>
        </w:rPr>
        <w:t xml:space="preserve"> </w:t>
      </w:r>
      <w:r>
        <w:t>республика.</w:t>
      </w:r>
      <w:r>
        <w:rPr>
          <w:spacing w:val="-4"/>
        </w:rPr>
        <w:t xml:space="preserve"> </w:t>
      </w:r>
      <w:r>
        <w:t>Образование</w:t>
      </w:r>
      <w:r>
        <w:rPr>
          <w:spacing w:val="-4"/>
        </w:rPr>
        <w:t xml:space="preserve"> </w:t>
      </w:r>
      <w:r>
        <w:t>Коминтерна.</w:t>
      </w:r>
      <w:r>
        <w:rPr>
          <w:spacing w:val="-3"/>
        </w:rPr>
        <w:t xml:space="preserve"> </w:t>
      </w:r>
      <w:r>
        <w:t>Венгерская</w:t>
      </w:r>
      <w:r>
        <w:rPr>
          <w:spacing w:val="-4"/>
        </w:rPr>
        <w:t xml:space="preserve"> </w:t>
      </w:r>
      <w:r>
        <w:t>советская</w:t>
      </w:r>
      <w:r>
        <w:rPr>
          <w:spacing w:val="-3"/>
        </w:rPr>
        <w:t xml:space="preserve"> </w:t>
      </w:r>
      <w:r>
        <w:t>республика.</w:t>
      </w:r>
    </w:p>
    <w:p w:rsidR="001E7CBD" w:rsidRDefault="009458D3">
      <w:pPr>
        <w:pStyle w:val="a4"/>
        <w:numPr>
          <w:ilvl w:val="4"/>
          <w:numId w:val="52"/>
        </w:numPr>
        <w:tabs>
          <w:tab w:val="left" w:pos="2302"/>
        </w:tabs>
        <w:ind w:hanging="1201"/>
        <w:rPr>
          <w:sz w:val="24"/>
        </w:rPr>
      </w:pPr>
      <w:r>
        <w:rPr>
          <w:sz w:val="24"/>
        </w:rPr>
        <w:t>Страны</w:t>
      </w:r>
      <w:r>
        <w:rPr>
          <w:spacing w:val="-3"/>
          <w:sz w:val="24"/>
        </w:rPr>
        <w:t xml:space="preserve"> </w:t>
      </w:r>
      <w:r>
        <w:rPr>
          <w:sz w:val="24"/>
        </w:rPr>
        <w:t>Европы</w:t>
      </w:r>
      <w:r>
        <w:rPr>
          <w:spacing w:val="-2"/>
          <w:sz w:val="24"/>
        </w:rPr>
        <w:t xml:space="preserve"> </w:t>
      </w:r>
      <w:r>
        <w:rPr>
          <w:sz w:val="24"/>
        </w:rPr>
        <w:t>и</w:t>
      </w:r>
      <w:r>
        <w:rPr>
          <w:spacing w:val="-2"/>
          <w:sz w:val="24"/>
        </w:rPr>
        <w:t xml:space="preserve"> </w:t>
      </w:r>
      <w:r>
        <w:rPr>
          <w:sz w:val="24"/>
        </w:rPr>
        <w:t>Северной</w:t>
      </w:r>
      <w:r>
        <w:rPr>
          <w:spacing w:val="-2"/>
          <w:sz w:val="24"/>
        </w:rPr>
        <w:t xml:space="preserve"> </w:t>
      </w:r>
      <w:r>
        <w:rPr>
          <w:sz w:val="24"/>
        </w:rPr>
        <w:t>Америки</w:t>
      </w:r>
      <w:r>
        <w:rPr>
          <w:spacing w:val="-2"/>
          <w:sz w:val="24"/>
        </w:rPr>
        <w:t xml:space="preserve"> </w:t>
      </w:r>
      <w:r>
        <w:rPr>
          <w:sz w:val="24"/>
        </w:rPr>
        <w:t>в</w:t>
      </w:r>
      <w:r>
        <w:rPr>
          <w:spacing w:val="-3"/>
          <w:sz w:val="24"/>
        </w:rPr>
        <w:t xml:space="preserve"> </w:t>
      </w:r>
      <w:r>
        <w:rPr>
          <w:sz w:val="24"/>
        </w:rPr>
        <w:t>1920—1930-е</w:t>
      </w:r>
      <w:r>
        <w:rPr>
          <w:spacing w:val="-3"/>
          <w:sz w:val="24"/>
        </w:rPr>
        <w:t xml:space="preserve"> </w:t>
      </w:r>
      <w:r>
        <w:rPr>
          <w:sz w:val="24"/>
        </w:rPr>
        <w:t>гг.</w:t>
      </w:r>
    </w:p>
    <w:p w:rsidR="001E7CBD" w:rsidRDefault="009458D3">
      <w:pPr>
        <w:pStyle w:val="a3"/>
        <w:spacing w:before="139" w:line="360" w:lineRule="auto"/>
        <w:ind w:right="229"/>
      </w:pPr>
      <w:r>
        <w:t xml:space="preserve">Рост   </w:t>
      </w:r>
      <w:r>
        <w:rPr>
          <w:spacing w:val="1"/>
        </w:rPr>
        <w:t xml:space="preserve"> </w:t>
      </w:r>
      <w:r>
        <w:t>влияния     социалистических     партий     и     профсоюзов.    Приход     лейбористов</w:t>
      </w:r>
      <w:r>
        <w:rPr>
          <w:spacing w:val="-57"/>
        </w:rPr>
        <w:t xml:space="preserve"> </w:t>
      </w:r>
      <w:r>
        <w:t xml:space="preserve">к    </w:t>
      </w:r>
      <w:r>
        <w:rPr>
          <w:spacing w:val="1"/>
        </w:rPr>
        <w:t xml:space="preserve"> </w:t>
      </w:r>
      <w:r>
        <w:t>власти      в      Великобритании.      Зарождение      фашистского      движения      в      Италии;</w:t>
      </w:r>
      <w:r>
        <w:rPr>
          <w:spacing w:val="1"/>
        </w:rPr>
        <w:t xml:space="preserve"> </w:t>
      </w:r>
      <w:r>
        <w:t xml:space="preserve">Б.  </w:t>
      </w:r>
      <w:r>
        <w:rPr>
          <w:spacing w:val="32"/>
        </w:rPr>
        <w:t xml:space="preserve"> </w:t>
      </w:r>
      <w:r>
        <w:t xml:space="preserve">Муссолини.   </w:t>
      </w:r>
      <w:r>
        <w:rPr>
          <w:spacing w:val="30"/>
        </w:rPr>
        <w:t xml:space="preserve"> </w:t>
      </w:r>
      <w:r>
        <w:t xml:space="preserve">Приход   </w:t>
      </w:r>
      <w:r>
        <w:rPr>
          <w:spacing w:val="30"/>
        </w:rPr>
        <w:t xml:space="preserve"> </w:t>
      </w:r>
      <w:r>
        <w:t xml:space="preserve">фашистов   </w:t>
      </w:r>
      <w:r>
        <w:rPr>
          <w:spacing w:val="30"/>
        </w:rPr>
        <w:t xml:space="preserve"> </w:t>
      </w:r>
      <w:r>
        <w:t xml:space="preserve">к   </w:t>
      </w:r>
      <w:r>
        <w:rPr>
          <w:spacing w:val="31"/>
        </w:rPr>
        <w:t xml:space="preserve"> </w:t>
      </w:r>
      <w:r>
        <w:t xml:space="preserve">власти   </w:t>
      </w:r>
      <w:r>
        <w:rPr>
          <w:spacing w:val="31"/>
        </w:rPr>
        <w:t xml:space="preserve"> </w:t>
      </w:r>
      <w:r>
        <w:t xml:space="preserve">и   </w:t>
      </w:r>
      <w:r>
        <w:rPr>
          <w:spacing w:val="34"/>
        </w:rPr>
        <w:t xml:space="preserve"> </w:t>
      </w:r>
      <w:r>
        <w:t xml:space="preserve">утверждение   </w:t>
      </w:r>
      <w:r>
        <w:rPr>
          <w:spacing w:val="29"/>
        </w:rPr>
        <w:t xml:space="preserve"> </w:t>
      </w:r>
      <w:r>
        <w:t xml:space="preserve">тоталитарного   </w:t>
      </w:r>
      <w:r>
        <w:rPr>
          <w:spacing w:val="30"/>
        </w:rPr>
        <w:t xml:space="preserve"> </w:t>
      </w:r>
      <w:r>
        <w:t>режима</w:t>
      </w:r>
      <w:r>
        <w:rPr>
          <w:spacing w:val="-58"/>
        </w:rPr>
        <w:t xml:space="preserve"> </w:t>
      </w:r>
      <w:r>
        <w:t>в</w:t>
      </w:r>
      <w:r>
        <w:rPr>
          <w:spacing w:val="-1"/>
        </w:rPr>
        <w:t xml:space="preserve"> </w:t>
      </w:r>
      <w:r>
        <w:t>Италии.</w:t>
      </w:r>
    </w:p>
    <w:p w:rsidR="001E7CBD" w:rsidRDefault="009458D3">
      <w:pPr>
        <w:pStyle w:val="a3"/>
        <w:spacing w:line="360" w:lineRule="auto"/>
        <w:ind w:right="222"/>
      </w:pPr>
      <w:r>
        <w:t>Стабилизация 1920-х гг. Эра процветания в США. Мировой экономический кризис 1929—</w:t>
      </w:r>
      <w:r>
        <w:rPr>
          <w:spacing w:val="1"/>
        </w:rPr>
        <w:t xml:space="preserve"> </w:t>
      </w:r>
      <w:r>
        <w:t>1933</w:t>
      </w:r>
      <w:r>
        <w:rPr>
          <w:spacing w:val="1"/>
        </w:rPr>
        <w:t xml:space="preserve"> </w:t>
      </w:r>
      <w:r>
        <w:t>гг.</w:t>
      </w:r>
      <w:r>
        <w:rPr>
          <w:spacing w:val="1"/>
        </w:rPr>
        <w:t xml:space="preserve"> </w:t>
      </w:r>
      <w:r>
        <w:t>и</w:t>
      </w:r>
      <w:r>
        <w:rPr>
          <w:spacing w:val="1"/>
        </w:rPr>
        <w:t xml:space="preserve"> </w:t>
      </w:r>
      <w:r>
        <w:t>начало</w:t>
      </w:r>
      <w:r>
        <w:rPr>
          <w:spacing w:val="1"/>
        </w:rPr>
        <w:t xml:space="preserve"> </w:t>
      </w:r>
      <w:r>
        <w:t>Великой</w:t>
      </w:r>
      <w:r>
        <w:rPr>
          <w:spacing w:val="1"/>
        </w:rPr>
        <w:t xml:space="preserve"> </w:t>
      </w:r>
      <w:r>
        <w:t>депрессии.</w:t>
      </w:r>
      <w:r>
        <w:rPr>
          <w:spacing w:val="1"/>
        </w:rPr>
        <w:t xml:space="preserve"> </w:t>
      </w:r>
      <w:r>
        <w:t>Проявления</w:t>
      </w:r>
      <w:r>
        <w:rPr>
          <w:spacing w:val="1"/>
        </w:rPr>
        <w:t xml:space="preserve"> </w:t>
      </w:r>
      <w:r>
        <w:t>и</w:t>
      </w:r>
      <w:r>
        <w:rPr>
          <w:spacing w:val="60"/>
        </w:rPr>
        <w:t xml:space="preserve"> </w:t>
      </w:r>
      <w:r>
        <w:t>социально-политические</w:t>
      </w:r>
      <w:r>
        <w:rPr>
          <w:spacing w:val="60"/>
        </w:rPr>
        <w:t xml:space="preserve"> </w:t>
      </w:r>
      <w:r>
        <w:t>последствия</w:t>
      </w:r>
      <w:r>
        <w:rPr>
          <w:spacing w:val="1"/>
        </w:rPr>
        <w:t xml:space="preserve"> </w:t>
      </w:r>
      <w:r>
        <w:t>кризиса.</w:t>
      </w:r>
      <w:r>
        <w:rPr>
          <w:spacing w:val="1"/>
        </w:rPr>
        <w:t xml:space="preserve"> </w:t>
      </w:r>
      <w:r>
        <w:t>«Новый</w:t>
      </w:r>
      <w:r>
        <w:rPr>
          <w:spacing w:val="1"/>
        </w:rPr>
        <w:t xml:space="preserve"> </w:t>
      </w:r>
      <w:r>
        <w:t>курс»</w:t>
      </w:r>
      <w:r>
        <w:rPr>
          <w:spacing w:val="1"/>
        </w:rPr>
        <w:t xml:space="preserve"> </w:t>
      </w:r>
      <w:r>
        <w:t>Ф.Д.</w:t>
      </w:r>
      <w:r>
        <w:rPr>
          <w:spacing w:val="1"/>
        </w:rPr>
        <w:t xml:space="preserve"> </w:t>
      </w:r>
      <w:r>
        <w:t>Рузвельта</w:t>
      </w:r>
      <w:r>
        <w:rPr>
          <w:spacing w:val="1"/>
        </w:rPr>
        <w:t xml:space="preserve"> </w:t>
      </w:r>
      <w:r>
        <w:t>(цель,</w:t>
      </w:r>
      <w:r>
        <w:rPr>
          <w:spacing w:val="1"/>
        </w:rPr>
        <w:t xml:space="preserve"> </w:t>
      </w:r>
      <w:r>
        <w:t>мероприятия,</w:t>
      </w:r>
      <w:r>
        <w:rPr>
          <w:spacing w:val="1"/>
        </w:rPr>
        <w:t xml:space="preserve"> </w:t>
      </w:r>
      <w:r>
        <w:t>итоги).</w:t>
      </w:r>
      <w:r>
        <w:rPr>
          <w:spacing w:val="61"/>
        </w:rPr>
        <w:t xml:space="preserve"> </w:t>
      </w:r>
      <w:r>
        <w:t>Кейнсианство.</w:t>
      </w:r>
      <w:r>
        <w:rPr>
          <w:spacing w:val="1"/>
        </w:rPr>
        <w:t xml:space="preserve"> </w:t>
      </w:r>
      <w:r>
        <w:t>Государственное</w:t>
      </w:r>
      <w:r>
        <w:rPr>
          <w:spacing w:val="-2"/>
        </w:rPr>
        <w:t xml:space="preserve"> </w:t>
      </w:r>
      <w:r>
        <w:t>регулирование</w:t>
      </w:r>
      <w:r>
        <w:rPr>
          <w:spacing w:val="-1"/>
        </w:rPr>
        <w:t xml:space="preserve"> </w:t>
      </w:r>
      <w:r>
        <w:t>экономики.</w:t>
      </w:r>
    </w:p>
    <w:p w:rsidR="001E7CBD" w:rsidRDefault="009458D3">
      <w:pPr>
        <w:pStyle w:val="a3"/>
        <w:spacing w:before="1" w:line="360" w:lineRule="auto"/>
        <w:ind w:right="221"/>
      </w:pPr>
      <w:r>
        <w:t>Альтернативные</w:t>
      </w:r>
      <w:r>
        <w:rPr>
          <w:spacing w:val="1"/>
        </w:rPr>
        <w:t xml:space="preserve"> </w:t>
      </w:r>
      <w:r>
        <w:t>стратегии</w:t>
      </w:r>
      <w:r>
        <w:rPr>
          <w:spacing w:val="1"/>
        </w:rPr>
        <w:t xml:space="preserve"> </w:t>
      </w:r>
      <w:r>
        <w:t>выхода</w:t>
      </w:r>
      <w:r>
        <w:rPr>
          <w:spacing w:val="1"/>
        </w:rPr>
        <w:t xml:space="preserve"> </w:t>
      </w:r>
      <w:r>
        <w:t>из</w:t>
      </w:r>
      <w:r>
        <w:rPr>
          <w:spacing w:val="1"/>
        </w:rPr>
        <w:t xml:space="preserve"> </w:t>
      </w:r>
      <w:r>
        <w:t>мирового</w:t>
      </w:r>
      <w:r>
        <w:rPr>
          <w:spacing w:val="1"/>
        </w:rPr>
        <w:t xml:space="preserve"> </w:t>
      </w:r>
      <w:r>
        <w:t>экономического</w:t>
      </w:r>
      <w:r>
        <w:rPr>
          <w:spacing w:val="1"/>
        </w:rPr>
        <w:t xml:space="preserve"> </w:t>
      </w:r>
      <w:r>
        <w:t>кризиса.</w:t>
      </w:r>
      <w:r>
        <w:rPr>
          <w:spacing w:val="1"/>
        </w:rPr>
        <w:t xml:space="preserve"> </w:t>
      </w:r>
      <w:r>
        <w:t>Становление</w:t>
      </w:r>
      <w:r>
        <w:rPr>
          <w:spacing w:val="1"/>
        </w:rPr>
        <w:t xml:space="preserve"> </w:t>
      </w:r>
      <w:r>
        <w:t>нацизма</w:t>
      </w:r>
      <w:r>
        <w:rPr>
          <w:spacing w:val="1"/>
        </w:rPr>
        <w:t xml:space="preserve"> </w:t>
      </w:r>
      <w:r>
        <w:t>в</w:t>
      </w:r>
      <w:r>
        <w:rPr>
          <w:spacing w:val="1"/>
        </w:rPr>
        <w:t xml:space="preserve"> </w:t>
      </w:r>
      <w:r>
        <w:t>Германии.</w:t>
      </w:r>
      <w:r>
        <w:rPr>
          <w:spacing w:val="1"/>
        </w:rPr>
        <w:t xml:space="preserve"> </w:t>
      </w:r>
      <w:r>
        <w:t>НСДАП;</w:t>
      </w:r>
      <w:r>
        <w:rPr>
          <w:spacing w:val="1"/>
        </w:rPr>
        <w:t xml:space="preserve"> </w:t>
      </w:r>
      <w:r>
        <w:t>А.</w:t>
      </w:r>
      <w:r>
        <w:rPr>
          <w:spacing w:val="1"/>
        </w:rPr>
        <w:t xml:space="preserve"> </w:t>
      </w:r>
      <w:r>
        <w:t>Гитлер.</w:t>
      </w:r>
      <w:r>
        <w:rPr>
          <w:spacing w:val="1"/>
        </w:rPr>
        <w:t xml:space="preserve"> </w:t>
      </w:r>
      <w:r>
        <w:t>Приход</w:t>
      </w:r>
      <w:r>
        <w:rPr>
          <w:spacing w:val="1"/>
        </w:rPr>
        <w:t xml:space="preserve"> </w:t>
      </w:r>
      <w:r>
        <w:t>нацистов</w:t>
      </w:r>
      <w:r>
        <w:rPr>
          <w:spacing w:val="1"/>
        </w:rPr>
        <w:t xml:space="preserve"> </w:t>
      </w:r>
      <w:r>
        <w:t>к</w:t>
      </w:r>
      <w:r>
        <w:rPr>
          <w:spacing w:val="1"/>
        </w:rPr>
        <w:t xml:space="preserve"> </w:t>
      </w:r>
      <w:r>
        <w:t>власти.</w:t>
      </w:r>
      <w:r>
        <w:rPr>
          <w:spacing w:val="1"/>
        </w:rPr>
        <w:t xml:space="preserve"> </w:t>
      </w:r>
      <w:r>
        <w:t>Нацистский</w:t>
      </w:r>
      <w:r>
        <w:rPr>
          <w:spacing w:val="1"/>
        </w:rPr>
        <w:t xml:space="preserve"> </w:t>
      </w:r>
      <w:r>
        <w:t>режим</w:t>
      </w:r>
      <w:r>
        <w:rPr>
          <w:spacing w:val="1"/>
        </w:rPr>
        <w:t xml:space="preserve"> </w:t>
      </w:r>
      <w:r>
        <w:t>в</w:t>
      </w:r>
      <w:r>
        <w:rPr>
          <w:spacing w:val="1"/>
        </w:rPr>
        <w:t xml:space="preserve"> </w:t>
      </w:r>
      <w:r>
        <w:t>Германии (политическая система, экономическая политика, идеология). Нюрнбергские законы.</w:t>
      </w:r>
      <w:r>
        <w:rPr>
          <w:spacing w:val="1"/>
        </w:rPr>
        <w:t xml:space="preserve"> </w:t>
      </w:r>
      <w:r>
        <w:t>Подготовка Германии к войне. Установление авторитарных режимов в странах Европы в 1920—</w:t>
      </w:r>
      <w:r>
        <w:rPr>
          <w:spacing w:val="1"/>
        </w:rPr>
        <w:t xml:space="preserve"> </w:t>
      </w:r>
      <w:r>
        <w:t>1930-х</w:t>
      </w:r>
      <w:r>
        <w:rPr>
          <w:spacing w:val="1"/>
        </w:rPr>
        <w:t xml:space="preserve"> </w:t>
      </w:r>
      <w:r>
        <w:t>гг.</w:t>
      </w:r>
    </w:p>
    <w:p w:rsidR="001E7CBD" w:rsidRDefault="009458D3">
      <w:pPr>
        <w:pStyle w:val="a3"/>
        <w:spacing w:line="360" w:lineRule="auto"/>
        <w:ind w:right="222"/>
      </w:pPr>
      <w:r>
        <w:t xml:space="preserve">Борьба     </w:t>
      </w:r>
      <w:r>
        <w:rPr>
          <w:spacing w:val="14"/>
        </w:rPr>
        <w:t xml:space="preserve"> </w:t>
      </w:r>
      <w:r>
        <w:t xml:space="preserve">против      </w:t>
      </w:r>
      <w:r>
        <w:rPr>
          <w:spacing w:val="15"/>
        </w:rPr>
        <w:t xml:space="preserve"> </w:t>
      </w:r>
      <w:r>
        <w:t xml:space="preserve">угрозы      </w:t>
      </w:r>
      <w:r>
        <w:rPr>
          <w:spacing w:val="13"/>
        </w:rPr>
        <w:t xml:space="preserve"> </w:t>
      </w:r>
      <w:r>
        <w:t xml:space="preserve">фашизма.      </w:t>
      </w:r>
      <w:r>
        <w:rPr>
          <w:spacing w:val="14"/>
        </w:rPr>
        <w:t xml:space="preserve"> </w:t>
      </w:r>
      <w:r>
        <w:t xml:space="preserve">Тактика      </w:t>
      </w:r>
      <w:r>
        <w:rPr>
          <w:spacing w:val="12"/>
        </w:rPr>
        <w:t xml:space="preserve"> </w:t>
      </w:r>
      <w:r>
        <w:t xml:space="preserve">единого      </w:t>
      </w:r>
      <w:r>
        <w:rPr>
          <w:spacing w:val="14"/>
        </w:rPr>
        <w:t xml:space="preserve"> </w:t>
      </w:r>
      <w:r>
        <w:t xml:space="preserve">рабочего      </w:t>
      </w:r>
      <w:r>
        <w:rPr>
          <w:spacing w:val="15"/>
        </w:rPr>
        <w:t xml:space="preserve"> </w:t>
      </w:r>
      <w:r>
        <w:t>фронта</w:t>
      </w:r>
      <w:r>
        <w:rPr>
          <w:spacing w:val="-58"/>
        </w:rPr>
        <w:t xml:space="preserve"> </w:t>
      </w:r>
      <w:r>
        <w:t>и Народного фронта. Приход к власти и политика правительств Народного фронта во Франции,</w:t>
      </w:r>
      <w:r>
        <w:rPr>
          <w:spacing w:val="1"/>
        </w:rPr>
        <w:t xml:space="preserve"> </w:t>
      </w:r>
      <w:r>
        <w:t>Испании. Франкистский мятеж и гражданская война в Испании (участники, основные сражения).</w:t>
      </w:r>
      <w:r>
        <w:rPr>
          <w:spacing w:val="1"/>
        </w:rPr>
        <w:t xml:space="preserve"> </w:t>
      </w:r>
      <w:r>
        <w:t>Позиции</w:t>
      </w:r>
      <w:r>
        <w:rPr>
          <w:spacing w:val="1"/>
        </w:rPr>
        <w:t xml:space="preserve"> </w:t>
      </w:r>
      <w:r>
        <w:t>европейских</w:t>
      </w:r>
      <w:r>
        <w:rPr>
          <w:spacing w:val="1"/>
        </w:rPr>
        <w:t xml:space="preserve"> </w:t>
      </w:r>
      <w:r>
        <w:t>держав</w:t>
      </w:r>
      <w:r>
        <w:rPr>
          <w:spacing w:val="1"/>
        </w:rPr>
        <w:t xml:space="preserve"> </w:t>
      </w:r>
      <w:r>
        <w:t>в</w:t>
      </w:r>
      <w:r>
        <w:rPr>
          <w:spacing w:val="1"/>
        </w:rPr>
        <w:t xml:space="preserve"> </w:t>
      </w:r>
      <w:r>
        <w:t>отношении</w:t>
      </w:r>
      <w:r>
        <w:rPr>
          <w:spacing w:val="1"/>
        </w:rPr>
        <w:t xml:space="preserve"> </w:t>
      </w:r>
      <w:r>
        <w:t>Испании.</w:t>
      </w:r>
      <w:r>
        <w:rPr>
          <w:spacing w:val="1"/>
        </w:rPr>
        <w:t xml:space="preserve"> </w:t>
      </w:r>
      <w:r>
        <w:t>Советская</w:t>
      </w:r>
      <w:r>
        <w:rPr>
          <w:spacing w:val="1"/>
        </w:rPr>
        <w:t xml:space="preserve"> </w:t>
      </w:r>
      <w:r>
        <w:t>помощь</w:t>
      </w:r>
      <w:r>
        <w:rPr>
          <w:spacing w:val="1"/>
        </w:rPr>
        <w:t xml:space="preserve"> </w:t>
      </w:r>
      <w:r>
        <w:t>Испании.</w:t>
      </w:r>
      <w:r>
        <w:rPr>
          <w:spacing w:val="1"/>
        </w:rPr>
        <w:t xml:space="preserve"> </w:t>
      </w:r>
      <w:r>
        <w:t>Оборона</w:t>
      </w:r>
      <w:r>
        <w:rPr>
          <w:spacing w:val="1"/>
        </w:rPr>
        <w:t xml:space="preserve"> </w:t>
      </w:r>
      <w:r>
        <w:t>Мадрида.</w:t>
      </w:r>
      <w:r>
        <w:rPr>
          <w:spacing w:val="-1"/>
        </w:rPr>
        <w:t xml:space="preserve"> </w:t>
      </w:r>
      <w:r>
        <w:t>Поражение</w:t>
      </w:r>
      <w:r>
        <w:rPr>
          <w:spacing w:val="-1"/>
        </w:rPr>
        <w:t xml:space="preserve"> </w:t>
      </w:r>
      <w:r>
        <w:t>Испанской Республики.</w:t>
      </w:r>
    </w:p>
    <w:p w:rsidR="001E7CBD" w:rsidRDefault="009458D3">
      <w:pPr>
        <w:pStyle w:val="a4"/>
        <w:numPr>
          <w:ilvl w:val="4"/>
          <w:numId w:val="52"/>
        </w:numPr>
        <w:tabs>
          <w:tab w:val="left" w:pos="2302"/>
        </w:tabs>
        <w:spacing w:before="1"/>
        <w:ind w:hanging="1201"/>
        <w:rPr>
          <w:sz w:val="24"/>
        </w:rPr>
      </w:pPr>
      <w:r>
        <w:rPr>
          <w:sz w:val="24"/>
        </w:rPr>
        <w:t>Страны</w:t>
      </w:r>
      <w:r>
        <w:rPr>
          <w:spacing w:val="-3"/>
          <w:sz w:val="24"/>
        </w:rPr>
        <w:t xml:space="preserve"> </w:t>
      </w:r>
      <w:r>
        <w:rPr>
          <w:sz w:val="24"/>
        </w:rPr>
        <w:t>Азии,</w:t>
      </w:r>
      <w:r>
        <w:rPr>
          <w:spacing w:val="-2"/>
          <w:sz w:val="24"/>
        </w:rPr>
        <w:t xml:space="preserve"> </w:t>
      </w:r>
      <w:r>
        <w:rPr>
          <w:sz w:val="24"/>
        </w:rPr>
        <w:t>Латинской</w:t>
      </w:r>
      <w:r>
        <w:rPr>
          <w:spacing w:val="-2"/>
          <w:sz w:val="24"/>
        </w:rPr>
        <w:t xml:space="preserve"> </w:t>
      </w:r>
      <w:r>
        <w:rPr>
          <w:sz w:val="24"/>
        </w:rPr>
        <w:t>Америки</w:t>
      </w:r>
      <w:r>
        <w:rPr>
          <w:spacing w:val="-4"/>
          <w:sz w:val="24"/>
        </w:rPr>
        <w:t xml:space="preserve"> </w:t>
      </w:r>
      <w:r>
        <w:rPr>
          <w:sz w:val="24"/>
        </w:rPr>
        <w:t>в</w:t>
      </w:r>
      <w:r>
        <w:rPr>
          <w:spacing w:val="-3"/>
          <w:sz w:val="24"/>
        </w:rPr>
        <w:t xml:space="preserve"> </w:t>
      </w:r>
      <w:r>
        <w:rPr>
          <w:sz w:val="24"/>
        </w:rPr>
        <w:t>1918—1930-е</w:t>
      </w:r>
      <w:r>
        <w:rPr>
          <w:spacing w:val="-3"/>
          <w:sz w:val="24"/>
        </w:rPr>
        <w:t xml:space="preserve"> </w:t>
      </w:r>
      <w:r>
        <w:rPr>
          <w:sz w:val="24"/>
        </w:rPr>
        <w:t>гг.</w:t>
      </w:r>
    </w:p>
    <w:p w:rsidR="001E7CBD" w:rsidRDefault="009458D3">
      <w:pPr>
        <w:pStyle w:val="a3"/>
        <w:tabs>
          <w:tab w:val="left" w:pos="2360"/>
          <w:tab w:val="left" w:pos="4033"/>
          <w:tab w:val="left" w:pos="6022"/>
          <w:tab w:val="left" w:pos="7433"/>
          <w:tab w:val="left" w:pos="10001"/>
        </w:tabs>
        <w:spacing w:before="136" w:line="360" w:lineRule="auto"/>
        <w:ind w:right="222"/>
      </w:pPr>
      <w:r>
        <w:t>Распад Османской империи. Провозглашение Турецкой Республики. Курс преобразований</w:t>
      </w:r>
      <w:r>
        <w:rPr>
          <w:spacing w:val="1"/>
        </w:rPr>
        <w:t xml:space="preserve"> </w:t>
      </w:r>
      <w:r>
        <w:t>М. Кемаля Ататюрка. Страны Восточной и Южной Азии. Революция 1925—1927 гг. в Китае.</w:t>
      </w:r>
      <w:r>
        <w:rPr>
          <w:spacing w:val="1"/>
        </w:rPr>
        <w:t xml:space="preserve"> </w:t>
      </w:r>
      <w:r>
        <w:t>Режим</w:t>
      </w:r>
      <w:r>
        <w:tab/>
        <w:t>Чан</w:t>
      </w:r>
      <w:r>
        <w:tab/>
        <w:t>Кайши</w:t>
      </w:r>
      <w:r>
        <w:tab/>
        <w:t>и</w:t>
      </w:r>
      <w:r>
        <w:tab/>
        <w:t>гражданская</w:t>
      </w:r>
      <w:r>
        <w:tab/>
        <w:t>война</w:t>
      </w:r>
      <w:r>
        <w:rPr>
          <w:spacing w:val="-58"/>
        </w:rPr>
        <w:t xml:space="preserve"> </w:t>
      </w:r>
      <w:r>
        <w:t>с</w:t>
      </w:r>
      <w:r>
        <w:rPr>
          <w:spacing w:val="1"/>
        </w:rPr>
        <w:t xml:space="preserve"> </w:t>
      </w:r>
      <w:r>
        <w:t>коммунистами.</w:t>
      </w:r>
      <w:r>
        <w:rPr>
          <w:spacing w:val="1"/>
        </w:rPr>
        <w:t xml:space="preserve"> </w:t>
      </w:r>
      <w:r>
        <w:t>«Великий</w:t>
      </w:r>
      <w:r>
        <w:rPr>
          <w:spacing w:val="1"/>
        </w:rPr>
        <w:t xml:space="preserve"> </w:t>
      </w:r>
      <w:r>
        <w:t>поход»</w:t>
      </w:r>
      <w:r>
        <w:rPr>
          <w:spacing w:val="1"/>
        </w:rPr>
        <w:t xml:space="preserve"> </w:t>
      </w:r>
      <w:r>
        <w:t>Красной</w:t>
      </w:r>
      <w:r>
        <w:rPr>
          <w:spacing w:val="1"/>
        </w:rPr>
        <w:t xml:space="preserve"> </w:t>
      </w:r>
      <w:r>
        <w:t>армии</w:t>
      </w:r>
      <w:r>
        <w:rPr>
          <w:spacing w:val="1"/>
        </w:rPr>
        <w:t xml:space="preserve"> </w:t>
      </w:r>
      <w:r>
        <w:t>Китая.</w:t>
      </w:r>
      <w:r>
        <w:rPr>
          <w:spacing w:val="61"/>
        </w:rPr>
        <w:t xml:space="preserve"> </w:t>
      </w:r>
      <w:r>
        <w:t>Национально-освободительное</w:t>
      </w:r>
      <w:r>
        <w:rPr>
          <w:spacing w:val="1"/>
        </w:rPr>
        <w:t xml:space="preserve"> </w:t>
      </w:r>
      <w:r>
        <w:t>движение</w:t>
      </w:r>
      <w:r>
        <w:rPr>
          <w:spacing w:val="-2"/>
        </w:rPr>
        <w:t xml:space="preserve"> </w:t>
      </w:r>
      <w:r>
        <w:t>в</w:t>
      </w:r>
      <w:r>
        <w:rPr>
          <w:spacing w:val="-2"/>
        </w:rPr>
        <w:t xml:space="preserve"> </w:t>
      </w:r>
      <w:r>
        <w:t>Индии</w:t>
      </w:r>
      <w:r>
        <w:rPr>
          <w:spacing w:val="-1"/>
        </w:rPr>
        <w:t xml:space="preserve"> </w:t>
      </w:r>
      <w:r>
        <w:t>в</w:t>
      </w:r>
      <w:r>
        <w:rPr>
          <w:spacing w:val="-1"/>
        </w:rPr>
        <w:t xml:space="preserve"> </w:t>
      </w:r>
      <w:r>
        <w:t>1919—1939</w:t>
      </w:r>
      <w:r>
        <w:rPr>
          <w:spacing w:val="-1"/>
        </w:rPr>
        <w:t xml:space="preserve"> </w:t>
      </w:r>
      <w:r>
        <w:t>гг.</w:t>
      </w:r>
      <w:r>
        <w:rPr>
          <w:spacing w:val="-2"/>
        </w:rPr>
        <w:t xml:space="preserve"> </w:t>
      </w:r>
      <w:r>
        <w:t>Индийский</w:t>
      </w:r>
      <w:r>
        <w:rPr>
          <w:spacing w:val="-1"/>
        </w:rPr>
        <w:t xml:space="preserve"> </w:t>
      </w:r>
      <w:r>
        <w:t>национальный конгресс.</w:t>
      </w:r>
      <w:r>
        <w:rPr>
          <w:spacing w:val="-1"/>
        </w:rPr>
        <w:t xml:space="preserve"> </w:t>
      </w:r>
      <w:r>
        <w:t>М.</w:t>
      </w:r>
      <w:r>
        <w:rPr>
          <w:spacing w:val="-2"/>
        </w:rPr>
        <w:t xml:space="preserve"> </w:t>
      </w:r>
      <w:r>
        <w:t>К.</w:t>
      </w:r>
      <w:r>
        <w:rPr>
          <w:spacing w:val="-1"/>
        </w:rPr>
        <w:t xml:space="preserve"> </w:t>
      </w:r>
      <w:r>
        <w:t>Ганди.</w:t>
      </w:r>
    </w:p>
    <w:p w:rsidR="001E7CBD" w:rsidRDefault="009458D3">
      <w:pPr>
        <w:pStyle w:val="a3"/>
        <w:spacing w:before="2" w:line="360" w:lineRule="auto"/>
        <w:ind w:right="228"/>
      </w:pPr>
      <w:r>
        <w:t xml:space="preserve">Мексиканская   </w:t>
      </w:r>
      <w:r>
        <w:rPr>
          <w:spacing w:val="15"/>
        </w:rPr>
        <w:t xml:space="preserve"> </w:t>
      </w:r>
      <w:r>
        <w:t xml:space="preserve">революция    </w:t>
      </w:r>
      <w:r>
        <w:rPr>
          <w:spacing w:val="14"/>
        </w:rPr>
        <w:t xml:space="preserve"> </w:t>
      </w:r>
      <w:r>
        <w:t xml:space="preserve">1910—1917    </w:t>
      </w:r>
      <w:r>
        <w:rPr>
          <w:spacing w:val="12"/>
        </w:rPr>
        <w:t xml:space="preserve"> </w:t>
      </w:r>
      <w:r>
        <w:t xml:space="preserve">гг.,    </w:t>
      </w:r>
      <w:r>
        <w:rPr>
          <w:spacing w:val="14"/>
        </w:rPr>
        <w:t xml:space="preserve"> </w:t>
      </w:r>
      <w:r>
        <w:t xml:space="preserve">ее    </w:t>
      </w:r>
      <w:r>
        <w:rPr>
          <w:spacing w:val="13"/>
        </w:rPr>
        <w:t xml:space="preserve"> </w:t>
      </w:r>
      <w:r>
        <w:t xml:space="preserve">итоги    </w:t>
      </w:r>
      <w:r>
        <w:rPr>
          <w:spacing w:val="15"/>
        </w:rPr>
        <w:t xml:space="preserve"> </w:t>
      </w:r>
      <w:r>
        <w:t xml:space="preserve">и    </w:t>
      </w:r>
      <w:r>
        <w:rPr>
          <w:spacing w:val="15"/>
        </w:rPr>
        <w:t xml:space="preserve"> </w:t>
      </w:r>
      <w:r>
        <w:t xml:space="preserve">значение.    </w:t>
      </w:r>
      <w:r>
        <w:rPr>
          <w:spacing w:val="14"/>
        </w:rPr>
        <w:t xml:space="preserve"> </w:t>
      </w:r>
      <w:r>
        <w:t>Реформы</w:t>
      </w:r>
      <w:r>
        <w:rPr>
          <w:spacing w:val="-58"/>
        </w:rPr>
        <w:t xml:space="preserve"> </w:t>
      </w:r>
      <w:r>
        <w:t>и      революционные      движения      в      латиноамериканских      странах.      Народный      фронт</w:t>
      </w:r>
      <w:r>
        <w:rPr>
          <w:spacing w:val="1"/>
        </w:rPr>
        <w:t xml:space="preserve"> </w:t>
      </w:r>
      <w:r>
        <w:t>в</w:t>
      </w:r>
      <w:r>
        <w:rPr>
          <w:spacing w:val="-1"/>
        </w:rPr>
        <w:t xml:space="preserve"> </w:t>
      </w:r>
      <w:r>
        <w:t>Чили.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4"/>
        <w:numPr>
          <w:ilvl w:val="4"/>
          <w:numId w:val="52"/>
        </w:numPr>
        <w:tabs>
          <w:tab w:val="left" w:pos="2302"/>
        </w:tabs>
        <w:spacing w:before="6"/>
        <w:ind w:hanging="1201"/>
        <w:rPr>
          <w:sz w:val="24"/>
        </w:rPr>
      </w:pPr>
      <w:r>
        <w:rPr>
          <w:sz w:val="24"/>
        </w:rPr>
        <w:lastRenderedPageBreak/>
        <w:t>Международные</w:t>
      </w:r>
      <w:r>
        <w:rPr>
          <w:spacing w:val="-4"/>
          <w:sz w:val="24"/>
        </w:rPr>
        <w:t xml:space="preserve"> </w:t>
      </w:r>
      <w:r>
        <w:rPr>
          <w:sz w:val="24"/>
        </w:rPr>
        <w:t>отношения</w:t>
      </w:r>
      <w:r>
        <w:rPr>
          <w:spacing w:val="-2"/>
          <w:sz w:val="24"/>
        </w:rPr>
        <w:t xml:space="preserve"> </w:t>
      </w:r>
      <w:r>
        <w:rPr>
          <w:sz w:val="24"/>
        </w:rPr>
        <w:t>в</w:t>
      </w:r>
      <w:r>
        <w:rPr>
          <w:spacing w:val="-2"/>
          <w:sz w:val="24"/>
        </w:rPr>
        <w:t xml:space="preserve"> </w:t>
      </w:r>
      <w:r>
        <w:rPr>
          <w:sz w:val="24"/>
        </w:rPr>
        <w:t>1920—1930-х гг.</w:t>
      </w:r>
    </w:p>
    <w:p w:rsidR="001E7CBD" w:rsidRDefault="009458D3">
      <w:pPr>
        <w:pStyle w:val="a3"/>
        <w:spacing w:before="137" w:line="360" w:lineRule="auto"/>
        <w:ind w:right="226"/>
      </w:pPr>
      <w:r>
        <w:t>Версальская система и реалии 1920-х гг. Планы Дауэса и Юнга. Советское государство в</w:t>
      </w:r>
      <w:r>
        <w:rPr>
          <w:spacing w:val="1"/>
        </w:rPr>
        <w:t xml:space="preserve"> </w:t>
      </w:r>
      <w:r>
        <w:t>международных отношениях в 1920-х гг. (Генуэзская конференция, соглашение в Рапалло, выход</w:t>
      </w:r>
      <w:r>
        <w:rPr>
          <w:spacing w:val="1"/>
        </w:rPr>
        <w:t xml:space="preserve"> </w:t>
      </w:r>
      <w:r>
        <w:t>СССР</w:t>
      </w:r>
      <w:r>
        <w:rPr>
          <w:spacing w:val="-3"/>
        </w:rPr>
        <w:t xml:space="preserve"> </w:t>
      </w:r>
      <w:r>
        <w:t>из</w:t>
      </w:r>
      <w:r>
        <w:rPr>
          <w:spacing w:val="-1"/>
        </w:rPr>
        <w:t xml:space="preserve"> </w:t>
      </w:r>
      <w:r>
        <w:t>дипломатической</w:t>
      </w:r>
      <w:r>
        <w:rPr>
          <w:spacing w:val="-1"/>
        </w:rPr>
        <w:t xml:space="preserve"> </w:t>
      </w:r>
      <w:r>
        <w:t>изоляции).</w:t>
      </w:r>
      <w:r>
        <w:rPr>
          <w:spacing w:val="-1"/>
        </w:rPr>
        <w:t xml:space="preserve"> </w:t>
      </w:r>
      <w:r>
        <w:t>Пакт</w:t>
      </w:r>
      <w:r>
        <w:rPr>
          <w:spacing w:val="-1"/>
        </w:rPr>
        <w:t xml:space="preserve"> </w:t>
      </w:r>
      <w:r>
        <w:t>Бриана—Келлога.</w:t>
      </w:r>
      <w:r>
        <w:rPr>
          <w:spacing w:val="3"/>
        </w:rPr>
        <w:t xml:space="preserve"> </w:t>
      </w:r>
      <w:r>
        <w:t>«Эра</w:t>
      </w:r>
      <w:r>
        <w:rPr>
          <w:spacing w:val="-2"/>
        </w:rPr>
        <w:t xml:space="preserve"> </w:t>
      </w:r>
      <w:r>
        <w:t>пацифизма».</w:t>
      </w:r>
    </w:p>
    <w:p w:rsidR="001E7CBD" w:rsidRDefault="009458D3">
      <w:pPr>
        <w:pStyle w:val="a3"/>
        <w:spacing w:before="1" w:line="360" w:lineRule="auto"/>
        <w:ind w:right="225"/>
      </w:pPr>
      <w:r>
        <w:t>Нарастание агрессии в мире в 1930-х гг. Агрессия Японии против Китая (1931—1933).</w:t>
      </w:r>
      <w:r>
        <w:rPr>
          <w:spacing w:val="1"/>
        </w:rPr>
        <w:t xml:space="preserve"> </w:t>
      </w:r>
      <w:r>
        <w:t>Итало-эфиопская</w:t>
      </w:r>
      <w:r>
        <w:rPr>
          <w:spacing w:val="1"/>
        </w:rPr>
        <w:t xml:space="preserve"> </w:t>
      </w:r>
      <w:r>
        <w:t>война</w:t>
      </w:r>
      <w:r>
        <w:rPr>
          <w:spacing w:val="1"/>
        </w:rPr>
        <w:t xml:space="preserve"> </w:t>
      </w:r>
      <w:r>
        <w:t>(1935).</w:t>
      </w:r>
      <w:r>
        <w:rPr>
          <w:spacing w:val="1"/>
        </w:rPr>
        <w:t xml:space="preserve"> </w:t>
      </w:r>
      <w:r>
        <w:t>Инициативы</w:t>
      </w:r>
      <w:r>
        <w:rPr>
          <w:spacing w:val="1"/>
        </w:rPr>
        <w:t xml:space="preserve"> </w:t>
      </w:r>
      <w:r>
        <w:t>СССР</w:t>
      </w:r>
      <w:r>
        <w:rPr>
          <w:spacing w:val="1"/>
        </w:rPr>
        <w:t xml:space="preserve"> </w:t>
      </w:r>
      <w:r>
        <w:t>по</w:t>
      </w:r>
      <w:r>
        <w:rPr>
          <w:spacing w:val="1"/>
        </w:rPr>
        <w:t xml:space="preserve"> </w:t>
      </w:r>
      <w:r>
        <w:t>созданию</w:t>
      </w:r>
      <w:r>
        <w:rPr>
          <w:spacing w:val="1"/>
        </w:rPr>
        <w:t xml:space="preserve"> </w:t>
      </w:r>
      <w:r>
        <w:t>системы</w:t>
      </w:r>
      <w:r>
        <w:rPr>
          <w:spacing w:val="1"/>
        </w:rPr>
        <w:t xml:space="preserve"> </w:t>
      </w:r>
      <w:r>
        <w:t>коллективной</w:t>
      </w:r>
      <w:r>
        <w:rPr>
          <w:spacing w:val="1"/>
        </w:rPr>
        <w:t xml:space="preserve"> </w:t>
      </w:r>
      <w:r>
        <w:t>безопасности.</w:t>
      </w:r>
      <w:r>
        <w:rPr>
          <w:spacing w:val="1"/>
        </w:rPr>
        <w:t xml:space="preserve"> </w:t>
      </w:r>
      <w:r>
        <w:t>Агрессивная</w:t>
      </w:r>
      <w:r>
        <w:rPr>
          <w:spacing w:val="1"/>
        </w:rPr>
        <w:t xml:space="preserve"> </w:t>
      </w:r>
      <w:r>
        <w:t>политика</w:t>
      </w:r>
      <w:r>
        <w:rPr>
          <w:spacing w:val="1"/>
        </w:rPr>
        <w:t xml:space="preserve"> </w:t>
      </w:r>
      <w:r>
        <w:t>Германии</w:t>
      </w:r>
      <w:r>
        <w:rPr>
          <w:spacing w:val="1"/>
        </w:rPr>
        <w:t xml:space="preserve"> </w:t>
      </w:r>
      <w:r>
        <w:t>в</w:t>
      </w:r>
      <w:r>
        <w:rPr>
          <w:spacing w:val="1"/>
        </w:rPr>
        <w:t xml:space="preserve"> </w:t>
      </w:r>
      <w:r>
        <w:t>Европе</w:t>
      </w:r>
      <w:r>
        <w:rPr>
          <w:spacing w:val="1"/>
        </w:rPr>
        <w:t xml:space="preserve"> </w:t>
      </w:r>
      <w:r>
        <w:t>(оккупация</w:t>
      </w:r>
      <w:r>
        <w:rPr>
          <w:spacing w:val="1"/>
        </w:rPr>
        <w:t xml:space="preserve"> </w:t>
      </w:r>
      <w:r>
        <w:t>Рейнской</w:t>
      </w:r>
      <w:r>
        <w:rPr>
          <w:spacing w:val="1"/>
        </w:rPr>
        <w:t xml:space="preserve"> </w:t>
      </w:r>
      <w:r>
        <w:t>зоны,</w:t>
      </w:r>
      <w:r>
        <w:rPr>
          <w:spacing w:val="1"/>
        </w:rPr>
        <w:t xml:space="preserve"> </w:t>
      </w:r>
      <w:r>
        <w:t>аншлюс</w:t>
      </w:r>
      <w:r>
        <w:rPr>
          <w:spacing w:val="1"/>
        </w:rPr>
        <w:t xml:space="preserve"> </w:t>
      </w:r>
      <w:r>
        <w:t>Австрии).</w:t>
      </w:r>
      <w:r>
        <w:rPr>
          <w:spacing w:val="10"/>
        </w:rPr>
        <w:t xml:space="preserve"> </w:t>
      </w:r>
      <w:r>
        <w:t>Судетский</w:t>
      </w:r>
      <w:r>
        <w:rPr>
          <w:spacing w:val="9"/>
        </w:rPr>
        <w:t xml:space="preserve"> </w:t>
      </w:r>
      <w:r>
        <w:t>кризис.</w:t>
      </w:r>
      <w:r>
        <w:rPr>
          <w:spacing w:val="11"/>
        </w:rPr>
        <w:t xml:space="preserve"> </w:t>
      </w:r>
      <w:r>
        <w:t>Мюнхенское</w:t>
      </w:r>
      <w:r>
        <w:rPr>
          <w:spacing w:val="10"/>
        </w:rPr>
        <w:t xml:space="preserve"> </w:t>
      </w:r>
      <w:r>
        <w:t>соглашение</w:t>
      </w:r>
      <w:r>
        <w:rPr>
          <w:spacing w:val="10"/>
        </w:rPr>
        <w:t xml:space="preserve"> </w:t>
      </w:r>
      <w:r>
        <w:t>и</w:t>
      </w:r>
      <w:r>
        <w:rPr>
          <w:spacing w:val="12"/>
        </w:rPr>
        <w:t xml:space="preserve"> </w:t>
      </w:r>
      <w:r>
        <w:t>его</w:t>
      </w:r>
      <w:r>
        <w:rPr>
          <w:spacing w:val="11"/>
        </w:rPr>
        <w:t xml:space="preserve"> </w:t>
      </w:r>
      <w:r>
        <w:t>последствия.</w:t>
      </w:r>
      <w:r>
        <w:rPr>
          <w:spacing w:val="11"/>
        </w:rPr>
        <w:t xml:space="preserve"> </w:t>
      </w:r>
      <w:r>
        <w:t>Политика</w:t>
      </w:r>
    </w:p>
    <w:p w:rsidR="001E7CBD" w:rsidRDefault="009458D3">
      <w:pPr>
        <w:pStyle w:val="a3"/>
        <w:spacing w:line="360" w:lineRule="auto"/>
        <w:ind w:right="222" w:firstLine="0"/>
      </w:pPr>
      <w:r>
        <w:t>«умиротворения»</w:t>
      </w:r>
      <w:r>
        <w:rPr>
          <w:spacing w:val="1"/>
        </w:rPr>
        <w:t xml:space="preserve"> </w:t>
      </w:r>
      <w:r>
        <w:t>агрессора.</w:t>
      </w:r>
      <w:r>
        <w:rPr>
          <w:spacing w:val="1"/>
        </w:rPr>
        <w:t xml:space="preserve"> </w:t>
      </w:r>
      <w:r>
        <w:t>Создание</w:t>
      </w:r>
      <w:r>
        <w:rPr>
          <w:spacing w:val="1"/>
        </w:rPr>
        <w:t xml:space="preserve"> </w:t>
      </w:r>
      <w:r>
        <w:t>оси</w:t>
      </w:r>
      <w:r>
        <w:rPr>
          <w:spacing w:val="1"/>
        </w:rPr>
        <w:t xml:space="preserve"> </w:t>
      </w:r>
      <w:r>
        <w:t>Берлин</w:t>
      </w:r>
      <w:r>
        <w:rPr>
          <w:spacing w:val="1"/>
        </w:rPr>
        <w:t xml:space="preserve"> </w:t>
      </w:r>
      <w:r>
        <w:t>—</w:t>
      </w:r>
      <w:r>
        <w:rPr>
          <w:spacing w:val="1"/>
        </w:rPr>
        <w:t xml:space="preserve"> </w:t>
      </w:r>
      <w:r>
        <w:t>Рим</w:t>
      </w:r>
      <w:r>
        <w:rPr>
          <w:spacing w:val="1"/>
        </w:rPr>
        <w:t xml:space="preserve"> </w:t>
      </w:r>
      <w:r>
        <w:t>—</w:t>
      </w:r>
      <w:r>
        <w:rPr>
          <w:spacing w:val="1"/>
        </w:rPr>
        <w:t xml:space="preserve"> </w:t>
      </w:r>
      <w:r>
        <w:t>Токио.</w:t>
      </w:r>
      <w:r>
        <w:rPr>
          <w:spacing w:val="1"/>
        </w:rPr>
        <w:t xml:space="preserve"> </w:t>
      </w:r>
      <w:r>
        <w:t>Японо-китайская</w:t>
      </w:r>
      <w:r>
        <w:rPr>
          <w:spacing w:val="1"/>
        </w:rPr>
        <w:t xml:space="preserve"> </w:t>
      </w:r>
      <w:r>
        <w:t>война.</w:t>
      </w:r>
      <w:r>
        <w:rPr>
          <w:spacing w:val="1"/>
        </w:rPr>
        <w:t xml:space="preserve"> </w:t>
      </w:r>
      <w:r>
        <w:t>Советско-японские</w:t>
      </w:r>
      <w:r>
        <w:rPr>
          <w:spacing w:val="1"/>
        </w:rPr>
        <w:t xml:space="preserve"> </w:t>
      </w:r>
      <w:r>
        <w:t>конфликты</w:t>
      </w:r>
      <w:r>
        <w:rPr>
          <w:spacing w:val="1"/>
        </w:rPr>
        <w:t xml:space="preserve"> </w:t>
      </w:r>
      <w:r>
        <w:t>у</w:t>
      </w:r>
      <w:r>
        <w:rPr>
          <w:spacing w:val="1"/>
        </w:rPr>
        <w:t xml:space="preserve"> </w:t>
      </w:r>
      <w:r>
        <w:t>оз.</w:t>
      </w:r>
      <w:r>
        <w:rPr>
          <w:spacing w:val="1"/>
        </w:rPr>
        <w:t xml:space="preserve"> </w:t>
      </w:r>
      <w:r>
        <w:t>Хасан</w:t>
      </w:r>
      <w:r>
        <w:rPr>
          <w:spacing w:val="1"/>
        </w:rPr>
        <w:t xml:space="preserve"> </w:t>
      </w:r>
      <w:r>
        <w:t>и</w:t>
      </w:r>
      <w:r>
        <w:rPr>
          <w:spacing w:val="1"/>
        </w:rPr>
        <w:t xml:space="preserve"> </w:t>
      </w:r>
      <w:r>
        <w:t>р.</w:t>
      </w:r>
      <w:r>
        <w:rPr>
          <w:spacing w:val="1"/>
        </w:rPr>
        <w:t xml:space="preserve"> </w:t>
      </w:r>
      <w:r>
        <w:t>Халхин-Гол.</w:t>
      </w:r>
      <w:r>
        <w:rPr>
          <w:spacing w:val="1"/>
        </w:rPr>
        <w:t xml:space="preserve"> </w:t>
      </w:r>
      <w:r>
        <w:t>Британско-франко-советские</w:t>
      </w:r>
      <w:r>
        <w:rPr>
          <w:spacing w:val="1"/>
        </w:rPr>
        <w:t xml:space="preserve"> </w:t>
      </w:r>
      <w:r>
        <w:t>переговоры</w:t>
      </w:r>
      <w:r>
        <w:rPr>
          <w:spacing w:val="-2"/>
        </w:rPr>
        <w:t xml:space="preserve"> </w:t>
      </w:r>
      <w:r>
        <w:t>в</w:t>
      </w:r>
      <w:r>
        <w:rPr>
          <w:spacing w:val="-2"/>
        </w:rPr>
        <w:t xml:space="preserve"> </w:t>
      </w:r>
      <w:r>
        <w:t>Москве. Советско-германский</w:t>
      </w:r>
      <w:r>
        <w:rPr>
          <w:spacing w:val="-1"/>
        </w:rPr>
        <w:t xml:space="preserve"> </w:t>
      </w:r>
      <w:r>
        <w:t>договор</w:t>
      </w:r>
      <w:r>
        <w:rPr>
          <w:spacing w:val="-1"/>
        </w:rPr>
        <w:t xml:space="preserve"> </w:t>
      </w:r>
      <w:r>
        <w:t>о</w:t>
      </w:r>
      <w:r>
        <w:rPr>
          <w:spacing w:val="-1"/>
        </w:rPr>
        <w:t xml:space="preserve"> </w:t>
      </w:r>
      <w:r>
        <w:t>ненападении</w:t>
      </w:r>
      <w:r>
        <w:rPr>
          <w:spacing w:val="-2"/>
        </w:rPr>
        <w:t xml:space="preserve"> </w:t>
      </w:r>
      <w:r>
        <w:t>и</w:t>
      </w:r>
      <w:r>
        <w:rPr>
          <w:spacing w:val="-3"/>
        </w:rPr>
        <w:t xml:space="preserve"> </w:t>
      </w:r>
      <w:r>
        <w:t>его</w:t>
      </w:r>
      <w:r>
        <w:rPr>
          <w:spacing w:val="-2"/>
        </w:rPr>
        <w:t xml:space="preserve"> </w:t>
      </w:r>
      <w:r>
        <w:t>последствия.</w:t>
      </w:r>
    </w:p>
    <w:p w:rsidR="001E7CBD" w:rsidRDefault="009458D3">
      <w:pPr>
        <w:pStyle w:val="a4"/>
        <w:numPr>
          <w:ilvl w:val="4"/>
          <w:numId w:val="52"/>
        </w:numPr>
        <w:tabs>
          <w:tab w:val="left" w:pos="2302"/>
        </w:tabs>
        <w:ind w:hanging="1201"/>
        <w:rPr>
          <w:sz w:val="24"/>
        </w:rPr>
      </w:pPr>
      <w:r>
        <w:rPr>
          <w:sz w:val="24"/>
        </w:rPr>
        <w:t>Развитие</w:t>
      </w:r>
      <w:r>
        <w:rPr>
          <w:spacing w:val="-7"/>
          <w:sz w:val="24"/>
        </w:rPr>
        <w:t xml:space="preserve"> </w:t>
      </w:r>
      <w:r>
        <w:rPr>
          <w:sz w:val="24"/>
        </w:rPr>
        <w:t>культуры</w:t>
      </w:r>
      <w:r>
        <w:rPr>
          <w:spacing w:val="-1"/>
          <w:sz w:val="24"/>
        </w:rPr>
        <w:t xml:space="preserve"> </w:t>
      </w:r>
      <w:r>
        <w:rPr>
          <w:sz w:val="24"/>
        </w:rPr>
        <w:t>в</w:t>
      </w:r>
      <w:r>
        <w:rPr>
          <w:spacing w:val="-3"/>
          <w:sz w:val="24"/>
        </w:rPr>
        <w:t xml:space="preserve"> </w:t>
      </w:r>
      <w:r>
        <w:rPr>
          <w:sz w:val="24"/>
        </w:rPr>
        <w:t>1914—1930-х гг.</w:t>
      </w:r>
    </w:p>
    <w:p w:rsidR="001E7CBD" w:rsidRDefault="009458D3">
      <w:pPr>
        <w:pStyle w:val="a3"/>
        <w:spacing w:before="137" w:line="360" w:lineRule="auto"/>
        <w:ind w:right="230"/>
      </w:pPr>
      <w:r>
        <w:t>Научные</w:t>
      </w:r>
      <w:r>
        <w:rPr>
          <w:spacing w:val="1"/>
        </w:rPr>
        <w:t xml:space="preserve"> </w:t>
      </w:r>
      <w:r>
        <w:t>открытия</w:t>
      </w:r>
      <w:r>
        <w:rPr>
          <w:spacing w:val="1"/>
        </w:rPr>
        <w:t xml:space="preserve"> </w:t>
      </w:r>
      <w:r>
        <w:t>первых</w:t>
      </w:r>
      <w:r>
        <w:rPr>
          <w:spacing w:val="1"/>
        </w:rPr>
        <w:t xml:space="preserve"> </w:t>
      </w:r>
      <w:r>
        <w:t>десятилетий</w:t>
      </w:r>
      <w:r>
        <w:rPr>
          <w:spacing w:val="1"/>
        </w:rPr>
        <w:t xml:space="preserve"> </w:t>
      </w:r>
      <w:r>
        <w:t>ХХ</w:t>
      </w:r>
      <w:r>
        <w:rPr>
          <w:spacing w:val="1"/>
        </w:rPr>
        <w:t xml:space="preserve"> </w:t>
      </w:r>
      <w:r>
        <w:t>в.</w:t>
      </w:r>
      <w:r>
        <w:rPr>
          <w:spacing w:val="1"/>
        </w:rPr>
        <w:t xml:space="preserve"> </w:t>
      </w:r>
      <w:r>
        <w:t>(физика,</w:t>
      </w:r>
      <w:r>
        <w:rPr>
          <w:spacing w:val="1"/>
        </w:rPr>
        <w:t xml:space="preserve"> </w:t>
      </w:r>
      <w:r>
        <w:t>химия,</w:t>
      </w:r>
      <w:r>
        <w:rPr>
          <w:spacing w:val="1"/>
        </w:rPr>
        <w:t xml:space="preserve"> </w:t>
      </w:r>
      <w:r>
        <w:t>биология,</w:t>
      </w:r>
      <w:r>
        <w:rPr>
          <w:spacing w:val="1"/>
        </w:rPr>
        <w:t xml:space="preserve"> </w:t>
      </w:r>
      <w:r>
        <w:t>медицина</w:t>
      </w:r>
      <w:r>
        <w:rPr>
          <w:spacing w:val="1"/>
        </w:rPr>
        <w:t xml:space="preserve"> </w:t>
      </w:r>
      <w:r>
        <w:t>и</w:t>
      </w:r>
      <w:r>
        <w:rPr>
          <w:spacing w:val="1"/>
        </w:rPr>
        <w:t xml:space="preserve"> </w:t>
      </w:r>
      <w:r>
        <w:t>другие).</w:t>
      </w:r>
      <w:r>
        <w:rPr>
          <w:spacing w:val="-1"/>
        </w:rPr>
        <w:t xml:space="preserve"> </w:t>
      </w:r>
      <w:r>
        <w:t>Технический прогресс</w:t>
      </w:r>
      <w:r>
        <w:rPr>
          <w:spacing w:val="-2"/>
        </w:rPr>
        <w:t xml:space="preserve"> </w:t>
      </w:r>
      <w:r>
        <w:t>в</w:t>
      </w:r>
      <w:r>
        <w:rPr>
          <w:spacing w:val="-1"/>
        </w:rPr>
        <w:t xml:space="preserve"> </w:t>
      </w:r>
      <w:r>
        <w:t>1920—1930-х</w:t>
      </w:r>
      <w:r>
        <w:rPr>
          <w:spacing w:val="1"/>
        </w:rPr>
        <w:t xml:space="preserve"> </w:t>
      </w:r>
      <w:r>
        <w:t>гг.</w:t>
      </w:r>
      <w:r>
        <w:rPr>
          <w:spacing w:val="-1"/>
        </w:rPr>
        <w:t xml:space="preserve"> </w:t>
      </w:r>
      <w:r>
        <w:t>Изменение</w:t>
      </w:r>
      <w:r>
        <w:rPr>
          <w:spacing w:val="-1"/>
        </w:rPr>
        <w:t xml:space="preserve"> </w:t>
      </w:r>
      <w:r>
        <w:t>облика</w:t>
      </w:r>
      <w:r>
        <w:rPr>
          <w:spacing w:val="-2"/>
        </w:rPr>
        <w:t xml:space="preserve"> </w:t>
      </w:r>
      <w:r>
        <w:t>городов.</w:t>
      </w:r>
    </w:p>
    <w:p w:rsidR="001E7CBD" w:rsidRDefault="009458D3">
      <w:pPr>
        <w:pStyle w:val="a3"/>
        <w:spacing w:line="360" w:lineRule="auto"/>
        <w:ind w:right="222"/>
      </w:pPr>
      <w:r>
        <w:t>«Потерянное поколение»: тема войны в литературе и художественной культуре. Основные</w:t>
      </w:r>
      <w:r>
        <w:rPr>
          <w:spacing w:val="1"/>
        </w:rPr>
        <w:t xml:space="preserve"> </w:t>
      </w:r>
      <w:r>
        <w:t>направления</w:t>
      </w:r>
      <w:r>
        <w:rPr>
          <w:spacing w:val="1"/>
        </w:rPr>
        <w:t xml:space="preserve"> </w:t>
      </w:r>
      <w:r>
        <w:t>в</w:t>
      </w:r>
      <w:r>
        <w:rPr>
          <w:spacing w:val="1"/>
        </w:rPr>
        <w:t xml:space="preserve"> </w:t>
      </w:r>
      <w:r>
        <w:t>искусстве.</w:t>
      </w:r>
      <w:r>
        <w:rPr>
          <w:spacing w:val="1"/>
        </w:rPr>
        <w:t xml:space="preserve"> </w:t>
      </w:r>
      <w:r>
        <w:t>Модернизм,</w:t>
      </w:r>
      <w:r>
        <w:rPr>
          <w:spacing w:val="1"/>
        </w:rPr>
        <w:t xml:space="preserve"> </w:t>
      </w:r>
      <w:r>
        <w:t>авангардизм,</w:t>
      </w:r>
      <w:r>
        <w:rPr>
          <w:spacing w:val="1"/>
        </w:rPr>
        <w:t xml:space="preserve"> </w:t>
      </w:r>
      <w:r>
        <w:t>сюрреализм,</w:t>
      </w:r>
      <w:r>
        <w:rPr>
          <w:spacing w:val="1"/>
        </w:rPr>
        <w:t xml:space="preserve"> </w:t>
      </w:r>
      <w:r>
        <w:t>абстракционизм,</w:t>
      </w:r>
      <w:r>
        <w:rPr>
          <w:spacing w:val="1"/>
        </w:rPr>
        <w:t xml:space="preserve"> </w:t>
      </w:r>
      <w:r>
        <w:t>реализм.</w:t>
      </w:r>
      <w:r>
        <w:rPr>
          <w:spacing w:val="1"/>
        </w:rPr>
        <w:t xml:space="preserve"> </w:t>
      </w:r>
      <w:r>
        <w:t>Ведущие деятели культуры первой трети ХХ в. Кинематограф 1920—1930-х гг. Тоталитаризм и</w:t>
      </w:r>
      <w:r>
        <w:rPr>
          <w:spacing w:val="1"/>
        </w:rPr>
        <w:t xml:space="preserve"> </w:t>
      </w:r>
      <w:r>
        <w:t>культура.</w:t>
      </w:r>
      <w:r>
        <w:rPr>
          <w:spacing w:val="-1"/>
        </w:rPr>
        <w:t xml:space="preserve"> </w:t>
      </w:r>
      <w:r>
        <w:t>Массовая культура. Олимпийское</w:t>
      </w:r>
      <w:r>
        <w:rPr>
          <w:spacing w:val="-2"/>
        </w:rPr>
        <w:t xml:space="preserve"> </w:t>
      </w:r>
      <w:r>
        <w:t>движение.</w:t>
      </w:r>
    </w:p>
    <w:p w:rsidR="001E7CBD" w:rsidRDefault="009458D3">
      <w:pPr>
        <w:pStyle w:val="a4"/>
        <w:numPr>
          <w:ilvl w:val="3"/>
          <w:numId w:val="51"/>
        </w:numPr>
        <w:tabs>
          <w:tab w:val="left" w:pos="2122"/>
        </w:tabs>
        <w:ind w:hanging="1021"/>
        <w:rPr>
          <w:sz w:val="24"/>
        </w:rPr>
      </w:pPr>
      <w:r>
        <w:rPr>
          <w:sz w:val="24"/>
        </w:rPr>
        <w:t>Вторая</w:t>
      </w:r>
      <w:r>
        <w:rPr>
          <w:spacing w:val="-2"/>
          <w:sz w:val="24"/>
        </w:rPr>
        <w:t xml:space="preserve"> </w:t>
      </w:r>
      <w:r>
        <w:rPr>
          <w:sz w:val="24"/>
        </w:rPr>
        <w:t>мировая</w:t>
      </w:r>
      <w:r>
        <w:rPr>
          <w:spacing w:val="-2"/>
          <w:sz w:val="24"/>
        </w:rPr>
        <w:t xml:space="preserve"> </w:t>
      </w:r>
      <w:r>
        <w:rPr>
          <w:sz w:val="24"/>
        </w:rPr>
        <w:t>война.</w:t>
      </w:r>
    </w:p>
    <w:p w:rsidR="001E7CBD" w:rsidRDefault="009458D3">
      <w:pPr>
        <w:pStyle w:val="a4"/>
        <w:numPr>
          <w:ilvl w:val="4"/>
          <w:numId w:val="51"/>
        </w:numPr>
        <w:tabs>
          <w:tab w:val="left" w:pos="2302"/>
        </w:tabs>
        <w:spacing w:before="140" w:line="360" w:lineRule="auto"/>
        <w:ind w:right="227" w:firstLine="708"/>
        <w:rPr>
          <w:sz w:val="24"/>
        </w:rPr>
      </w:pPr>
      <w:r>
        <w:rPr>
          <w:sz w:val="24"/>
        </w:rPr>
        <w:t>Начало Второй мировой войны. Причины Второй мировой войны. Нападение</w:t>
      </w:r>
      <w:r>
        <w:rPr>
          <w:spacing w:val="1"/>
          <w:sz w:val="24"/>
        </w:rPr>
        <w:t xml:space="preserve"> </w:t>
      </w:r>
      <w:r>
        <w:rPr>
          <w:sz w:val="24"/>
        </w:rPr>
        <w:t>Германии на Польшу и начало мировой войны. Стратегические планы главных воюющих сторон.</w:t>
      </w:r>
      <w:r>
        <w:rPr>
          <w:spacing w:val="1"/>
          <w:sz w:val="24"/>
        </w:rPr>
        <w:t xml:space="preserve"> </w:t>
      </w:r>
      <w:r>
        <w:rPr>
          <w:sz w:val="24"/>
        </w:rPr>
        <w:t>Разгром Польши. Блицкриг. «Странная война». Советско-финляндская война и ее международные</w:t>
      </w:r>
      <w:r>
        <w:rPr>
          <w:spacing w:val="1"/>
          <w:sz w:val="24"/>
        </w:rPr>
        <w:t xml:space="preserve"> </w:t>
      </w:r>
      <w:r>
        <w:rPr>
          <w:sz w:val="24"/>
        </w:rPr>
        <w:t>последствия. Захват Германией Дании и Норвегии. Разгром Франции и ее союзников. Битва за</w:t>
      </w:r>
      <w:r>
        <w:rPr>
          <w:spacing w:val="1"/>
          <w:sz w:val="24"/>
        </w:rPr>
        <w:t xml:space="preserve"> </w:t>
      </w:r>
      <w:r>
        <w:rPr>
          <w:sz w:val="24"/>
        </w:rPr>
        <w:t>Британию.</w:t>
      </w:r>
      <w:r>
        <w:rPr>
          <w:spacing w:val="-1"/>
          <w:sz w:val="24"/>
        </w:rPr>
        <w:t xml:space="preserve"> </w:t>
      </w:r>
      <w:r>
        <w:rPr>
          <w:sz w:val="24"/>
        </w:rPr>
        <w:t>Агрессия Германии и</w:t>
      </w:r>
      <w:r>
        <w:rPr>
          <w:spacing w:val="-1"/>
          <w:sz w:val="24"/>
        </w:rPr>
        <w:t xml:space="preserve"> </w:t>
      </w:r>
      <w:r>
        <w:rPr>
          <w:sz w:val="24"/>
        </w:rPr>
        <w:t>ее</w:t>
      </w:r>
      <w:r>
        <w:rPr>
          <w:spacing w:val="-1"/>
          <w:sz w:val="24"/>
        </w:rPr>
        <w:t xml:space="preserve"> </w:t>
      </w:r>
      <w:r>
        <w:rPr>
          <w:sz w:val="24"/>
        </w:rPr>
        <w:t>союзников</w:t>
      </w:r>
      <w:r>
        <w:rPr>
          <w:spacing w:val="-3"/>
          <w:sz w:val="24"/>
        </w:rPr>
        <w:t xml:space="preserve"> </w:t>
      </w:r>
      <w:r>
        <w:rPr>
          <w:sz w:val="24"/>
        </w:rPr>
        <w:t>на</w:t>
      </w:r>
      <w:r>
        <w:rPr>
          <w:spacing w:val="-2"/>
          <w:sz w:val="24"/>
        </w:rPr>
        <w:t xml:space="preserve"> </w:t>
      </w:r>
      <w:r>
        <w:rPr>
          <w:sz w:val="24"/>
        </w:rPr>
        <w:t>Балканах.</w:t>
      </w:r>
    </w:p>
    <w:p w:rsidR="001E7CBD" w:rsidRDefault="009458D3">
      <w:pPr>
        <w:pStyle w:val="a4"/>
        <w:numPr>
          <w:ilvl w:val="4"/>
          <w:numId w:val="51"/>
        </w:numPr>
        <w:tabs>
          <w:tab w:val="left" w:pos="2302"/>
        </w:tabs>
        <w:spacing w:line="360" w:lineRule="auto"/>
        <w:ind w:right="232" w:firstLine="708"/>
        <w:rPr>
          <w:sz w:val="24"/>
        </w:rPr>
      </w:pPr>
      <w:r>
        <w:rPr>
          <w:sz w:val="24"/>
        </w:rPr>
        <w:t>1941 год. Начало Великой Отечественной войны и войны на Тихом океане.</w:t>
      </w:r>
      <w:r>
        <w:rPr>
          <w:spacing w:val="1"/>
          <w:sz w:val="24"/>
        </w:rPr>
        <w:t xml:space="preserve"> </w:t>
      </w:r>
      <w:r>
        <w:rPr>
          <w:sz w:val="24"/>
        </w:rPr>
        <w:t>Нападение</w:t>
      </w:r>
      <w:r>
        <w:rPr>
          <w:spacing w:val="35"/>
          <w:sz w:val="24"/>
        </w:rPr>
        <w:t xml:space="preserve"> </w:t>
      </w:r>
      <w:r>
        <w:rPr>
          <w:sz w:val="24"/>
        </w:rPr>
        <w:t>Германии</w:t>
      </w:r>
      <w:r>
        <w:rPr>
          <w:spacing w:val="38"/>
          <w:sz w:val="24"/>
        </w:rPr>
        <w:t xml:space="preserve"> </w:t>
      </w:r>
      <w:r>
        <w:rPr>
          <w:sz w:val="24"/>
        </w:rPr>
        <w:t>на</w:t>
      </w:r>
      <w:r>
        <w:rPr>
          <w:spacing w:val="35"/>
          <w:sz w:val="24"/>
        </w:rPr>
        <w:t xml:space="preserve"> </w:t>
      </w:r>
      <w:r>
        <w:rPr>
          <w:sz w:val="24"/>
        </w:rPr>
        <w:t>СССР.</w:t>
      </w:r>
      <w:r>
        <w:rPr>
          <w:spacing w:val="37"/>
          <w:sz w:val="24"/>
        </w:rPr>
        <w:t xml:space="preserve"> </w:t>
      </w:r>
      <w:r>
        <w:rPr>
          <w:sz w:val="24"/>
        </w:rPr>
        <w:t>Планы</w:t>
      </w:r>
      <w:r>
        <w:rPr>
          <w:spacing w:val="36"/>
          <w:sz w:val="24"/>
        </w:rPr>
        <w:t xml:space="preserve"> </w:t>
      </w:r>
      <w:r>
        <w:rPr>
          <w:sz w:val="24"/>
        </w:rPr>
        <w:t>Германии</w:t>
      </w:r>
      <w:r>
        <w:rPr>
          <w:spacing w:val="38"/>
          <w:sz w:val="24"/>
        </w:rPr>
        <w:t xml:space="preserve"> </w:t>
      </w:r>
      <w:r>
        <w:rPr>
          <w:sz w:val="24"/>
        </w:rPr>
        <w:t>в</w:t>
      </w:r>
      <w:r>
        <w:rPr>
          <w:spacing w:val="36"/>
          <w:sz w:val="24"/>
        </w:rPr>
        <w:t xml:space="preserve"> </w:t>
      </w:r>
      <w:r>
        <w:rPr>
          <w:sz w:val="24"/>
        </w:rPr>
        <w:t>отношении</w:t>
      </w:r>
      <w:r>
        <w:rPr>
          <w:spacing w:val="38"/>
          <w:sz w:val="24"/>
        </w:rPr>
        <w:t xml:space="preserve"> </w:t>
      </w:r>
      <w:r>
        <w:rPr>
          <w:sz w:val="24"/>
        </w:rPr>
        <w:t>СССР;</w:t>
      </w:r>
      <w:r>
        <w:rPr>
          <w:spacing w:val="37"/>
          <w:sz w:val="24"/>
        </w:rPr>
        <w:t xml:space="preserve"> </w:t>
      </w:r>
      <w:r>
        <w:rPr>
          <w:sz w:val="24"/>
        </w:rPr>
        <w:t>план</w:t>
      </w:r>
      <w:r>
        <w:rPr>
          <w:spacing w:val="43"/>
          <w:sz w:val="24"/>
        </w:rPr>
        <w:t xml:space="preserve"> </w:t>
      </w:r>
      <w:r>
        <w:rPr>
          <w:sz w:val="24"/>
        </w:rPr>
        <w:t>«Барбаросса»,</w:t>
      </w:r>
      <w:r>
        <w:rPr>
          <w:spacing w:val="41"/>
          <w:sz w:val="24"/>
        </w:rPr>
        <w:t xml:space="preserve"> </w:t>
      </w:r>
      <w:r>
        <w:rPr>
          <w:sz w:val="24"/>
        </w:rPr>
        <w:t>план</w:t>
      </w:r>
    </w:p>
    <w:p w:rsidR="001E7CBD" w:rsidRDefault="009458D3">
      <w:pPr>
        <w:pStyle w:val="a3"/>
        <w:spacing w:line="360" w:lineRule="auto"/>
        <w:ind w:right="226" w:firstLine="0"/>
      </w:pPr>
      <w:r>
        <w:t>«Ост».</w:t>
      </w:r>
      <w:r>
        <w:rPr>
          <w:spacing w:val="60"/>
        </w:rPr>
        <w:t xml:space="preserve"> </w:t>
      </w:r>
      <w:r>
        <w:t>Начало Великой Отечественной войны. Ход событий на советско-германском фронте в</w:t>
      </w:r>
      <w:r>
        <w:rPr>
          <w:spacing w:val="1"/>
        </w:rPr>
        <w:t xml:space="preserve"> </w:t>
      </w:r>
      <w:r>
        <w:t>1941 г. Нападение японских войск на Перл-Харбор, вступление США в войну. Формирование</w:t>
      </w:r>
      <w:r>
        <w:rPr>
          <w:spacing w:val="1"/>
        </w:rPr>
        <w:t xml:space="preserve"> </w:t>
      </w:r>
      <w:r>
        <w:t>Антигитлеровской</w:t>
      </w:r>
      <w:r>
        <w:rPr>
          <w:spacing w:val="-1"/>
        </w:rPr>
        <w:t xml:space="preserve"> </w:t>
      </w:r>
      <w:r>
        <w:t>коалиции. Ленд-лиз.</w:t>
      </w:r>
    </w:p>
    <w:p w:rsidR="001E7CBD" w:rsidRDefault="009458D3">
      <w:pPr>
        <w:pStyle w:val="a4"/>
        <w:numPr>
          <w:ilvl w:val="4"/>
          <w:numId w:val="51"/>
        </w:numPr>
        <w:tabs>
          <w:tab w:val="left" w:pos="2302"/>
        </w:tabs>
        <w:spacing w:before="1" w:line="360" w:lineRule="auto"/>
        <w:ind w:right="222" w:firstLine="708"/>
        <w:rPr>
          <w:sz w:val="24"/>
        </w:rPr>
      </w:pPr>
      <w:r>
        <w:rPr>
          <w:sz w:val="24"/>
        </w:rPr>
        <w:t>Положение в оккупированных странах. «Новый порядок». Нацистская политика</w:t>
      </w:r>
      <w:r>
        <w:rPr>
          <w:spacing w:val="-57"/>
          <w:sz w:val="24"/>
        </w:rPr>
        <w:t xml:space="preserve"> </w:t>
      </w:r>
      <w:r>
        <w:rPr>
          <w:sz w:val="24"/>
        </w:rPr>
        <w:t>геноцида,</w:t>
      </w:r>
      <w:r>
        <w:rPr>
          <w:spacing w:val="1"/>
          <w:sz w:val="24"/>
        </w:rPr>
        <w:t xml:space="preserve"> </w:t>
      </w:r>
      <w:r>
        <w:rPr>
          <w:sz w:val="24"/>
        </w:rPr>
        <w:t>холокост.</w:t>
      </w:r>
      <w:r>
        <w:rPr>
          <w:spacing w:val="1"/>
          <w:sz w:val="24"/>
        </w:rPr>
        <w:t xml:space="preserve"> </w:t>
      </w:r>
      <w:r>
        <w:rPr>
          <w:sz w:val="24"/>
        </w:rPr>
        <w:t>Концентрационные</w:t>
      </w:r>
      <w:r>
        <w:rPr>
          <w:spacing w:val="1"/>
          <w:sz w:val="24"/>
        </w:rPr>
        <w:t xml:space="preserve"> </w:t>
      </w:r>
      <w:r>
        <w:rPr>
          <w:sz w:val="24"/>
        </w:rPr>
        <w:t>лагеря.</w:t>
      </w:r>
      <w:r>
        <w:rPr>
          <w:spacing w:val="1"/>
          <w:sz w:val="24"/>
        </w:rPr>
        <w:t xml:space="preserve"> </w:t>
      </w:r>
      <w:r>
        <w:rPr>
          <w:sz w:val="24"/>
        </w:rPr>
        <w:t>Принудительная</w:t>
      </w:r>
      <w:r>
        <w:rPr>
          <w:spacing w:val="1"/>
          <w:sz w:val="24"/>
        </w:rPr>
        <w:t xml:space="preserve"> </w:t>
      </w:r>
      <w:r>
        <w:rPr>
          <w:sz w:val="24"/>
        </w:rPr>
        <w:t>трудовая</w:t>
      </w:r>
      <w:r>
        <w:rPr>
          <w:spacing w:val="1"/>
          <w:sz w:val="24"/>
        </w:rPr>
        <w:t xml:space="preserve"> </w:t>
      </w:r>
      <w:r>
        <w:rPr>
          <w:sz w:val="24"/>
        </w:rPr>
        <w:t>миграция</w:t>
      </w:r>
      <w:r>
        <w:rPr>
          <w:spacing w:val="1"/>
          <w:sz w:val="24"/>
        </w:rPr>
        <w:t xml:space="preserve"> </w:t>
      </w:r>
      <w:r>
        <w:rPr>
          <w:sz w:val="24"/>
        </w:rPr>
        <w:t>и</w:t>
      </w:r>
      <w:r>
        <w:rPr>
          <w:spacing w:val="1"/>
          <w:sz w:val="24"/>
        </w:rPr>
        <w:t xml:space="preserve"> </w:t>
      </w:r>
      <w:r>
        <w:rPr>
          <w:sz w:val="24"/>
        </w:rPr>
        <w:t>насильственные</w:t>
      </w:r>
      <w:r>
        <w:rPr>
          <w:spacing w:val="15"/>
          <w:sz w:val="24"/>
        </w:rPr>
        <w:t xml:space="preserve"> </w:t>
      </w:r>
      <w:r>
        <w:rPr>
          <w:sz w:val="24"/>
        </w:rPr>
        <w:t>переселения.</w:t>
      </w:r>
      <w:r>
        <w:rPr>
          <w:spacing w:val="17"/>
          <w:sz w:val="24"/>
        </w:rPr>
        <w:t xml:space="preserve"> </w:t>
      </w:r>
      <w:r>
        <w:rPr>
          <w:sz w:val="24"/>
        </w:rPr>
        <w:t>Коллаборационизм.</w:t>
      </w:r>
      <w:r>
        <w:rPr>
          <w:spacing w:val="17"/>
          <w:sz w:val="24"/>
        </w:rPr>
        <w:t xml:space="preserve"> </w:t>
      </w:r>
      <w:r>
        <w:rPr>
          <w:sz w:val="24"/>
        </w:rPr>
        <w:t>Движение</w:t>
      </w:r>
      <w:r>
        <w:rPr>
          <w:spacing w:val="16"/>
          <w:sz w:val="24"/>
        </w:rPr>
        <w:t xml:space="preserve"> </w:t>
      </w:r>
      <w:r>
        <w:rPr>
          <w:sz w:val="24"/>
        </w:rPr>
        <w:t>Сопротивления.</w:t>
      </w:r>
      <w:r>
        <w:rPr>
          <w:spacing w:val="17"/>
          <w:sz w:val="24"/>
        </w:rPr>
        <w:t xml:space="preserve"> </w:t>
      </w:r>
      <w:r>
        <w:rPr>
          <w:sz w:val="24"/>
        </w:rPr>
        <w:t>Партизанская</w:t>
      </w:r>
      <w:r>
        <w:rPr>
          <w:spacing w:val="15"/>
          <w:sz w:val="24"/>
        </w:rPr>
        <w:t xml:space="preserve"> </w:t>
      </w:r>
      <w:r>
        <w:rPr>
          <w:sz w:val="24"/>
        </w:rPr>
        <w:t>война</w:t>
      </w:r>
      <w:r>
        <w:rPr>
          <w:spacing w:val="-58"/>
          <w:sz w:val="24"/>
        </w:rPr>
        <w:t xml:space="preserve"> </w:t>
      </w:r>
      <w:r>
        <w:rPr>
          <w:sz w:val="24"/>
        </w:rPr>
        <w:t>в</w:t>
      </w:r>
      <w:r>
        <w:rPr>
          <w:spacing w:val="-2"/>
          <w:sz w:val="24"/>
        </w:rPr>
        <w:t xml:space="preserve"> </w:t>
      </w:r>
      <w:r>
        <w:rPr>
          <w:sz w:val="24"/>
        </w:rPr>
        <w:t>Югославии.</w:t>
      </w:r>
    </w:p>
    <w:p w:rsidR="001E7CBD" w:rsidRDefault="009458D3">
      <w:pPr>
        <w:pStyle w:val="a4"/>
        <w:numPr>
          <w:ilvl w:val="4"/>
          <w:numId w:val="51"/>
        </w:numPr>
        <w:tabs>
          <w:tab w:val="left" w:pos="2302"/>
        </w:tabs>
        <w:spacing w:line="360" w:lineRule="auto"/>
        <w:ind w:right="224" w:firstLine="708"/>
        <w:rPr>
          <w:sz w:val="24"/>
        </w:rPr>
      </w:pPr>
      <w:r>
        <w:rPr>
          <w:sz w:val="24"/>
        </w:rPr>
        <w:t>Коренной</w:t>
      </w:r>
      <w:r>
        <w:rPr>
          <w:spacing w:val="1"/>
          <w:sz w:val="24"/>
        </w:rPr>
        <w:t xml:space="preserve"> </w:t>
      </w:r>
      <w:r>
        <w:rPr>
          <w:sz w:val="24"/>
        </w:rPr>
        <w:t>перелом</w:t>
      </w:r>
      <w:r>
        <w:rPr>
          <w:spacing w:val="1"/>
          <w:sz w:val="24"/>
        </w:rPr>
        <w:t xml:space="preserve"> </w:t>
      </w:r>
      <w:r>
        <w:rPr>
          <w:sz w:val="24"/>
        </w:rPr>
        <w:t>в</w:t>
      </w:r>
      <w:r>
        <w:rPr>
          <w:spacing w:val="1"/>
          <w:sz w:val="24"/>
        </w:rPr>
        <w:t xml:space="preserve"> </w:t>
      </w:r>
      <w:r>
        <w:rPr>
          <w:sz w:val="24"/>
        </w:rPr>
        <w:t>войне.</w:t>
      </w:r>
      <w:r>
        <w:rPr>
          <w:spacing w:val="1"/>
          <w:sz w:val="24"/>
        </w:rPr>
        <w:t xml:space="preserve"> </w:t>
      </w:r>
      <w:r>
        <w:rPr>
          <w:sz w:val="24"/>
        </w:rPr>
        <w:t>Сталинградская</w:t>
      </w:r>
      <w:r>
        <w:rPr>
          <w:spacing w:val="1"/>
          <w:sz w:val="24"/>
        </w:rPr>
        <w:t xml:space="preserve"> </w:t>
      </w:r>
      <w:r>
        <w:rPr>
          <w:sz w:val="24"/>
        </w:rPr>
        <w:t>битва.</w:t>
      </w:r>
      <w:r>
        <w:rPr>
          <w:spacing w:val="1"/>
          <w:sz w:val="24"/>
        </w:rPr>
        <w:t xml:space="preserve"> </w:t>
      </w:r>
      <w:r>
        <w:rPr>
          <w:sz w:val="24"/>
        </w:rPr>
        <w:t>Курская</w:t>
      </w:r>
      <w:r>
        <w:rPr>
          <w:spacing w:val="1"/>
          <w:sz w:val="24"/>
        </w:rPr>
        <w:t xml:space="preserve"> </w:t>
      </w:r>
      <w:r>
        <w:rPr>
          <w:sz w:val="24"/>
        </w:rPr>
        <w:t>битва.</w:t>
      </w:r>
      <w:r>
        <w:rPr>
          <w:spacing w:val="1"/>
          <w:sz w:val="24"/>
        </w:rPr>
        <w:t xml:space="preserve"> </w:t>
      </w:r>
      <w:r>
        <w:rPr>
          <w:sz w:val="24"/>
        </w:rPr>
        <w:t>Война</w:t>
      </w:r>
      <w:r>
        <w:rPr>
          <w:spacing w:val="1"/>
          <w:sz w:val="24"/>
        </w:rPr>
        <w:t xml:space="preserve"> </w:t>
      </w:r>
      <w:r>
        <w:rPr>
          <w:sz w:val="24"/>
        </w:rPr>
        <w:t>в</w:t>
      </w:r>
      <w:r>
        <w:rPr>
          <w:spacing w:val="1"/>
          <w:sz w:val="24"/>
        </w:rPr>
        <w:t xml:space="preserve"> </w:t>
      </w:r>
      <w:r>
        <w:rPr>
          <w:sz w:val="24"/>
        </w:rPr>
        <w:t>Северной Африке. Высадка союзнических войск в Италии и падение режима Муссолини. Перелом</w:t>
      </w:r>
      <w:r>
        <w:rPr>
          <w:spacing w:val="-57"/>
          <w:sz w:val="24"/>
        </w:rPr>
        <w:t xml:space="preserve"> </w:t>
      </w:r>
      <w:r>
        <w:rPr>
          <w:sz w:val="24"/>
        </w:rPr>
        <w:t>в</w:t>
      </w:r>
      <w:r>
        <w:rPr>
          <w:spacing w:val="-2"/>
          <w:sz w:val="24"/>
        </w:rPr>
        <w:t xml:space="preserve"> </w:t>
      </w:r>
      <w:r>
        <w:rPr>
          <w:sz w:val="24"/>
        </w:rPr>
        <w:t>войне</w:t>
      </w:r>
      <w:r>
        <w:rPr>
          <w:spacing w:val="-1"/>
          <w:sz w:val="24"/>
        </w:rPr>
        <w:t xml:space="preserve"> </w:t>
      </w:r>
      <w:r>
        <w:rPr>
          <w:sz w:val="24"/>
        </w:rPr>
        <w:t>на</w:t>
      </w:r>
      <w:r>
        <w:rPr>
          <w:spacing w:val="-2"/>
          <w:sz w:val="24"/>
        </w:rPr>
        <w:t xml:space="preserve"> </w:t>
      </w:r>
      <w:r>
        <w:rPr>
          <w:sz w:val="24"/>
        </w:rPr>
        <w:t>Тихом</w:t>
      </w:r>
      <w:r>
        <w:rPr>
          <w:spacing w:val="-1"/>
          <w:sz w:val="24"/>
        </w:rPr>
        <w:t xml:space="preserve"> </w:t>
      </w:r>
      <w:r>
        <w:rPr>
          <w:sz w:val="24"/>
        </w:rPr>
        <w:t>океане.</w:t>
      </w:r>
      <w:r>
        <w:rPr>
          <w:spacing w:val="-1"/>
          <w:sz w:val="24"/>
        </w:rPr>
        <w:t xml:space="preserve"> </w:t>
      </w:r>
      <w:r>
        <w:rPr>
          <w:sz w:val="24"/>
        </w:rPr>
        <w:t>Тегеранская конференция.</w:t>
      </w:r>
      <w:r>
        <w:rPr>
          <w:spacing w:val="1"/>
          <w:sz w:val="24"/>
        </w:rPr>
        <w:t xml:space="preserve"> </w:t>
      </w:r>
      <w:r>
        <w:rPr>
          <w:sz w:val="24"/>
        </w:rPr>
        <w:t>«Большая тройка».</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4"/>
        <w:numPr>
          <w:ilvl w:val="4"/>
          <w:numId w:val="51"/>
        </w:numPr>
        <w:tabs>
          <w:tab w:val="left" w:pos="2302"/>
        </w:tabs>
        <w:spacing w:before="6" w:line="360" w:lineRule="auto"/>
        <w:ind w:right="222" w:firstLine="708"/>
        <w:rPr>
          <w:sz w:val="24"/>
        </w:rPr>
      </w:pPr>
      <w:r>
        <w:rPr>
          <w:sz w:val="24"/>
        </w:rPr>
        <w:lastRenderedPageBreak/>
        <w:t>Разгром Германии, Японии и их союзников. Открытие второго фронта в Европе,</w:t>
      </w:r>
      <w:r>
        <w:rPr>
          <w:spacing w:val="-57"/>
          <w:sz w:val="24"/>
        </w:rPr>
        <w:t xml:space="preserve"> </w:t>
      </w:r>
      <w:r>
        <w:rPr>
          <w:sz w:val="24"/>
        </w:rPr>
        <w:t>наступление</w:t>
      </w:r>
      <w:r>
        <w:rPr>
          <w:spacing w:val="1"/>
          <w:sz w:val="24"/>
        </w:rPr>
        <w:t xml:space="preserve"> </w:t>
      </w:r>
      <w:r>
        <w:rPr>
          <w:sz w:val="24"/>
        </w:rPr>
        <w:t>союзников.</w:t>
      </w:r>
      <w:r>
        <w:rPr>
          <w:spacing w:val="1"/>
          <w:sz w:val="24"/>
        </w:rPr>
        <w:t xml:space="preserve"> </w:t>
      </w:r>
      <w:r>
        <w:rPr>
          <w:sz w:val="24"/>
        </w:rPr>
        <w:t>Военные</w:t>
      </w:r>
      <w:r>
        <w:rPr>
          <w:spacing w:val="1"/>
          <w:sz w:val="24"/>
        </w:rPr>
        <w:t xml:space="preserve"> </w:t>
      </w:r>
      <w:r>
        <w:rPr>
          <w:sz w:val="24"/>
        </w:rPr>
        <w:t>операции</w:t>
      </w:r>
      <w:r>
        <w:rPr>
          <w:spacing w:val="1"/>
          <w:sz w:val="24"/>
        </w:rPr>
        <w:t xml:space="preserve"> </w:t>
      </w:r>
      <w:r>
        <w:rPr>
          <w:sz w:val="24"/>
        </w:rPr>
        <w:t>Красной</w:t>
      </w:r>
      <w:r>
        <w:rPr>
          <w:spacing w:val="1"/>
          <w:sz w:val="24"/>
        </w:rPr>
        <w:t xml:space="preserve"> </w:t>
      </w:r>
      <w:r>
        <w:rPr>
          <w:sz w:val="24"/>
        </w:rPr>
        <w:t>Армии</w:t>
      </w:r>
      <w:r>
        <w:rPr>
          <w:spacing w:val="1"/>
          <w:sz w:val="24"/>
        </w:rPr>
        <w:t xml:space="preserve"> </w:t>
      </w:r>
      <w:r>
        <w:rPr>
          <w:sz w:val="24"/>
        </w:rPr>
        <w:t>в</w:t>
      </w:r>
      <w:r>
        <w:rPr>
          <w:spacing w:val="1"/>
          <w:sz w:val="24"/>
        </w:rPr>
        <w:t xml:space="preserve"> </w:t>
      </w:r>
      <w:r>
        <w:rPr>
          <w:sz w:val="24"/>
        </w:rPr>
        <w:t>1944—1945</w:t>
      </w:r>
      <w:r>
        <w:rPr>
          <w:spacing w:val="1"/>
          <w:sz w:val="24"/>
        </w:rPr>
        <w:t xml:space="preserve"> </w:t>
      </w:r>
      <w:r>
        <w:rPr>
          <w:sz w:val="24"/>
        </w:rPr>
        <w:t>гг.,</w:t>
      </w:r>
      <w:r>
        <w:rPr>
          <w:spacing w:val="1"/>
          <w:sz w:val="24"/>
        </w:rPr>
        <w:t xml:space="preserve"> </w:t>
      </w:r>
      <w:r>
        <w:rPr>
          <w:sz w:val="24"/>
        </w:rPr>
        <w:t>их</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освобождении</w:t>
      </w:r>
      <w:r>
        <w:rPr>
          <w:spacing w:val="1"/>
          <w:sz w:val="24"/>
        </w:rPr>
        <w:t xml:space="preserve"> </w:t>
      </w:r>
      <w:r>
        <w:rPr>
          <w:sz w:val="24"/>
        </w:rPr>
        <w:t>стран</w:t>
      </w:r>
      <w:r>
        <w:rPr>
          <w:spacing w:val="1"/>
          <w:sz w:val="24"/>
        </w:rPr>
        <w:t xml:space="preserve"> </w:t>
      </w:r>
      <w:r>
        <w:rPr>
          <w:sz w:val="24"/>
        </w:rPr>
        <w:t>Европы.</w:t>
      </w:r>
      <w:r>
        <w:rPr>
          <w:spacing w:val="1"/>
          <w:sz w:val="24"/>
        </w:rPr>
        <w:t xml:space="preserve"> </w:t>
      </w:r>
      <w:r>
        <w:rPr>
          <w:sz w:val="24"/>
        </w:rPr>
        <w:t>Восстания</w:t>
      </w:r>
      <w:r>
        <w:rPr>
          <w:spacing w:val="1"/>
          <w:sz w:val="24"/>
        </w:rPr>
        <w:t xml:space="preserve"> </w:t>
      </w:r>
      <w:r>
        <w:rPr>
          <w:sz w:val="24"/>
        </w:rPr>
        <w:t>против</w:t>
      </w:r>
      <w:r>
        <w:rPr>
          <w:spacing w:val="1"/>
          <w:sz w:val="24"/>
        </w:rPr>
        <w:t xml:space="preserve"> </w:t>
      </w:r>
      <w:r>
        <w:rPr>
          <w:sz w:val="24"/>
        </w:rPr>
        <w:t>оккупантов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пособников</w:t>
      </w:r>
      <w:r>
        <w:rPr>
          <w:spacing w:val="1"/>
          <w:sz w:val="24"/>
        </w:rPr>
        <w:t xml:space="preserve"> </w:t>
      </w:r>
      <w:r>
        <w:rPr>
          <w:sz w:val="24"/>
        </w:rPr>
        <w:t>в</w:t>
      </w:r>
      <w:r>
        <w:rPr>
          <w:spacing w:val="1"/>
          <w:sz w:val="24"/>
        </w:rPr>
        <w:t xml:space="preserve"> </w:t>
      </w:r>
      <w:r>
        <w:rPr>
          <w:sz w:val="24"/>
        </w:rPr>
        <w:t>европейских</w:t>
      </w:r>
      <w:r>
        <w:rPr>
          <w:spacing w:val="1"/>
          <w:sz w:val="24"/>
        </w:rPr>
        <w:t xml:space="preserve"> </w:t>
      </w:r>
      <w:r>
        <w:rPr>
          <w:sz w:val="24"/>
        </w:rPr>
        <w:t>странах. Конференции руководителей ведущих держав Антигитлеровской коалиции; Ялтинская</w:t>
      </w:r>
      <w:r>
        <w:rPr>
          <w:spacing w:val="1"/>
          <w:sz w:val="24"/>
        </w:rPr>
        <w:t xml:space="preserve"> </w:t>
      </w:r>
      <w:r>
        <w:rPr>
          <w:sz w:val="24"/>
        </w:rPr>
        <w:t>конференция. Разгром военных сил Германии и взятие Берлина. Капитуляция Германии. Роль</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разгроме</w:t>
      </w:r>
      <w:r>
        <w:rPr>
          <w:spacing w:val="1"/>
          <w:sz w:val="24"/>
        </w:rPr>
        <w:t xml:space="preserve"> </w:t>
      </w:r>
      <w:r>
        <w:rPr>
          <w:sz w:val="24"/>
        </w:rPr>
        <w:t>нацистской</w:t>
      </w:r>
      <w:r>
        <w:rPr>
          <w:spacing w:val="1"/>
          <w:sz w:val="24"/>
        </w:rPr>
        <w:t xml:space="preserve"> </w:t>
      </w:r>
      <w:r>
        <w:rPr>
          <w:sz w:val="24"/>
        </w:rPr>
        <w:t>Германии</w:t>
      </w:r>
      <w:r>
        <w:rPr>
          <w:spacing w:val="1"/>
          <w:sz w:val="24"/>
        </w:rPr>
        <w:t xml:space="preserve"> </w:t>
      </w:r>
      <w:r>
        <w:rPr>
          <w:sz w:val="24"/>
        </w:rPr>
        <w:t>и</w:t>
      </w:r>
      <w:r>
        <w:rPr>
          <w:spacing w:val="1"/>
          <w:sz w:val="24"/>
        </w:rPr>
        <w:t xml:space="preserve"> </w:t>
      </w:r>
      <w:r>
        <w:rPr>
          <w:sz w:val="24"/>
        </w:rPr>
        <w:t>освобождении</w:t>
      </w:r>
      <w:r>
        <w:rPr>
          <w:spacing w:val="1"/>
          <w:sz w:val="24"/>
        </w:rPr>
        <w:t xml:space="preserve"> </w:t>
      </w:r>
      <w:r>
        <w:rPr>
          <w:sz w:val="24"/>
        </w:rPr>
        <w:t>народов</w:t>
      </w:r>
      <w:r>
        <w:rPr>
          <w:spacing w:val="1"/>
          <w:sz w:val="24"/>
        </w:rPr>
        <w:t xml:space="preserve"> </w:t>
      </w:r>
      <w:r>
        <w:rPr>
          <w:sz w:val="24"/>
        </w:rPr>
        <w:t>Европы.</w:t>
      </w:r>
      <w:r>
        <w:rPr>
          <w:spacing w:val="1"/>
          <w:sz w:val="24"/>
        </w:rPr>
        <w:t xml:space="preserve"> </w:t>
      </w:r>
      <w:r>
        <w:rPr>
          <w:sz w:val="24"/>
        </w:rPr>
        <w:t>Потсдамская</w:t>
      </w:r>
      <w:r>
        <w:rPr>
          <w:spacing w:val="1"/>
          <w:sz w:val="24"/>
        </w:rPr>
        <w:t xml:space="preserve"> </w:t>
      </w:r>
      <w:r>
        <w:rPr>
          <w:sz w:val="24"/>
        </w:rPr>
        <w:t>конференция.</w:t>
      </w:r>
      <w:r>
        <w:rPr>
          <w:spacing w:val="-1"/>
          <w:sz w:val="24"/>
        </w:rPr>
        <w:t xml:space="preserve"> </w:t>
      </w:r>
      <w:r>
        <w:rPr>
          <w:sz w:val="24"/>
        </w:rPr>
        <w:t>Создание</w:t>
      </w:r>
      <w:r>
        <w:rPr>
          <w:spacing w:val="-4"/>
          <w:sz w:val="24"/>
        </w:rPr>
        <w:t xml:space="preserve"> </w:t>
      </w:r>
      <w:r>
        <w:rPr>
          <w:sz w:val="24"/>
        </w:rPr>
        <w:t>ООН.</w:t>
      </w:r>
    </w:p>
    <w:p w:rsidR="001E7CBD" w:rsidRDefault="009458D3">
      <w:pPr>
        <w:pStyle w:val="a3"/>
        <w:spacing w:line="360" w:lineRule="auto"/>
        <w:ind w:right="223"/>
      </w:pPr>
      <w:r>
        <w:t>Завершение мировой войны на Дальнем Востоке. Американские атомные бомбардировки</w:t>
      </w:r>
      <w:r>
        <w:rPr>
          <w:spacing w:val="1"/>
        </w:rPr>
        <w:t xml:space="preserve"> </w:t>
      </w:r>
      <w:r>
        <w:t>Хиросимы и Нагасаки. Вступление СССР в войну против Японии, разгром Квантунской армии.</w:t>
      </w:r>
      <w:r>
        <w:rPr>
          <w:spacing w:val="1"/>
        </w:rPr>
        <w:t xml:space="preserve"> </w:t>
      </w:r>
      <w:r>
        <w:t>Капитуляция</w:t>
      </w:r>
      <w:r>
        <w:rPr>
          <w:spacing w:val="1"/>
        </w:rPr>
        <w:t xml:space="preserve"> </w:t>
      </w:r>
      <w:r>
        <w:t>Японии.</w:t>
      </w:r>
      <w:r>
        <w:rPr>
          <w:spacing w:val="1"/>
        </w:rPr>
        <w:t xml:space="preserve"> </w:t>
      </w:r>
      <w:r>
        <w:t>Нюрнбергский</w:t>
      </w:r>
      <w:r>
        <w:rPr>
          <w:spacing w:val="1"/>
        </w:rPr>
        <w:t xml:space="preserve"> </w:t>
      </w:r>
      <w:r>
        <w:t>трибунал</w:t>
      </w:r>
      <w:r>
        <w:rPr>
          <w:spacing w:val="1"/>
        </w:rPr>
        <w:t xml:space="preserve"> </w:t>
      </w:r>
      <w:r>
        <w:t>и</w:t>
      </w:r>
      <w:r>
        <w:rPr>
          <w:spacing w:val="1"/>
        </w:rPr>
        <w:t xml:space="preserve"> </w:t>
      </w:r>
      <w:r>
        <w:t>Токийский</w:t>
      </w:r>
      <w:r>
        <w:rPr>
          <w:spacing w:val="1"/>
        </w:rPr>
        <w:t xml:space="preserve"> </w:t>
      </w:r>
      <w:r>
        <w:t>процесс</w:t>
      </w:r>
      <w:r>
        <w:rPr>
          <w:spacing w:val="1"/>
        </w:rPr>
        <w:t xml:space="preserve"> </w:t>
      </w:r>
      <w:r>
        <w:t>над</w:t>
      </w:r>
      <w:r>
        <w:rPr>
          <w:spacing w:val="61"/>
        </w:rPr>
        <w:t xml:space="preserve"> </w:t>
      </w:r>
      <w:r>
        <w:t>военными</w:t>
      </w:r>
      <w:r>
        <w:rPr>
          <w:spacing w:val="1"/>
        </w:rPr>
        <w:t xml:space="preserve"> </w:t>
      </w:r>
      <w:r>
        <w:t>преступниками</w:t>
      </w:r>
      <w:r>
        <w:rPr>
          <w:spacing w:val="-1"/>
        </w:rPr>
        <w:t xml:space="preserve"> </w:t>
      </w:r>
      <w:r>
        <w:t>Германии и</w:t>
      </w:r>
      <w:r>
        <w:rPr>
          <w:spacing w:val="-3"/>
        </w:rPr>
        <w:t xml:space="preserve"> </w:t>
      </w:r>
      <w:r>
        <w:t>Японии. Итоги Второй мировой</w:t>
      </w:r>
      <w:r>
        <w:rPr>
          <w:spacing w:val="-1"/>
        </w:rPr>
        <w:t xml:space="preserve"> </w:t>
      </w:r>
      <w:r>
        <w:t>войны.</w:t>
      </w:r>
    </w:p>
    <w:p w:rsidR="001E7CBD" w:rsidRDefault="009458D3">
      <w:pPr>
        <w:pStyle w:val="a4"/>
        <w:numPr>
          <w:ilvl w:val="3"/>
          <w:numId w:val="51"/>
        </w:numPr>
        <w:tabs>
          <w:tab w:val="left" w:pos="2122"/>
        </w:tabs>
        <w:ind w:hanging="1021"/>
        <w:rPr>
          <w:sz w:val="24"/>
        </w:rPr>
      </w:pPr>
      <w:r>
        <w:rPr>
          <w:sz w:val="24"/>
        </w:rPr>
        <w:t>Обобщение.</w:t>
      </w:r>
    </w:p>
    <w:p w:rsidR="001E7CBD" w:rsidRDefault="009458D3">
      <w:pPr>
        <w:pStyle w:val="a4"/>
        <w:numPr>
          <w:ilvl w:val="2"/>
          <w:numId w:val="53"/>
        </w:numPr>
        <w:tabs>
          <w:tab w:val="left" w:pos="1942"/>
        </w:tabs>
        <w:spacing w:before="137" w:line="312" w:lineRule="auto"/>
        <w:ind w:left="1101" w:right="5597" w:firstLine="0"/>
        <w:rPr>
          <w:sz w:val="24"/>
        </w:rPr>
      </w:pPr>
      <w:r>
        <w:rPr>
          <w:sz w:val="24"/>
        </w:rPr>
        <w:t>История России. 1914—1945 гг.</w:t>
      </w:r>
      <w:r>
        <w:rPr>
          <w:spacing w:val="-57"/>
          <w:sz w:val="24"/>
        </w:rPr>
        <w:t xml:space="preserve"> </w:t>
      </w:r>
      <w:r>
        <w:rPr>
          <w:sz w:val="24"/>
        </w:rPr>
        <w:t>Введение.</w:t>
      </w:r>
      <w:r>
        <w:rPr>
          <w:spacing w:val="-1"/>
          <w:sz w:val="24"/>
        </w:rPr>
        <w:t xml:space="preserve"> </w:t>
      </w:r>
      <w:r>
        <w:rPr>
          <w:sz w:val="24"/>
        </w:rPr>
        <w:t>Россия</w:t>
      </w:r>
      <w:r>
        <w:rPr>
          <w:spacing w:val="-1"/>
          <w:sz w:val="24"/>
        </w:rPr>
        <w:t xml:space="preserve"> </w:t>
      </w:r>
      <w:r>
        <w:rPr>
          <w:sz w:val="24"/>
        </w:rPr>
        <w:t>в</w:t>
      </w:r>
      <w:r>
        <w:rPr>
          <w:spacing w:val="-2"/>
          <w:sz w:val="24"/>
        </w:rPr>
        <w:t xml:space="preserve"> </w:t>
      </w:r>
      <w:r>
        <w:rPr>
          <w:sz w:val="24"/>
        </w:rPr>
        <w:t>начале</w:t>
      </w:r>
      <w:r>
        <w:rPr>
          <w:spacing w:val="-1"/>
          <w:sz w:val="24"/>
        </w:rPr>
        <w:t xml:space="preserve"> </w:t>
      </w:r>
      <w:r>
        <w:rPr>
          <w:sz w:val="24"/>
        </w:rPr>
        <w:t>ХХ в.</w:t>
      </w:r>
    </w:p>
    <w:p w:rsidR="001E7CBD" w:rsidRDefault="009458D3">
      <w:pPr>
        <w:pStyle w:val="a4"/>
        <w:numPr>
          <w:ilvl w:val="3"/>
          <w:numId w:val="53"/>
        </w:numPr>
        <w:tabs>
          <w:tab w:val="left" w:pos="2122"/>
        </w:tabs>
        <w:spacing w:before="55"/>
        <w:ind w:hanging="1021"/>
        <w:rPr>
          <w:sz w:val="24"/>
        </w:rPr>
      </w:pPr>
      <w:r>
        <w:rPr>
          <w:sz w:val="24"/>
        </w:rPr>
        <w:t>Россия</w:t>
      </w:r>
      <w:r>
        <w:rPr>
          <w:spacing w:val="10"/>
          <w:sz w:val="24"/>
        </w:rPr>
        <w:t xml:space="preserve"> </w:t>
      </w:r>
      <w:r>
        <w:rPr>
          <w:sz w:val="24"/>
        </w:rPr>
        <w:t>в</w:t>
      </w:r>
      <w:r>
        <w:rPr>
          <w:spacing w:val="10"/>
          <w:sz w:val="24"/>
        </w:rPr>
        <w:t xml:space="preserve"> </w:t>
      </w:r>
      <w:r>
        <w:rPr>
          <w:sz w:val="24"/>
        </w:rPr>
        <w:t>годы</w:t>
      </w:r>
      <w:r>
        <w:rPr>
          <w:spacing w:val="11"/>
          <w:sz w:val="24"/>
        </w:rPr>
        <w:t xml:space="preserve"> </w:t>
      </w:r>
      <w:r>
        <w:rPr>
          <w:sz w:val="24"/>
        </w:rPr>
        <w:t>Первой</w:t>
      </w:r>
      <w:r>
        <w:rPr>
          <w:spacing w:val="11"/>
          <w:sz w:val="24"/>
        </w:rPr>
        <w:t xml:space="preserve"> </w:t>
      </w:r>
      <w:r>
        <w:rPr>
          <w:sz w:val="24"/>
        </w:rPr>
        <w:t>мировой</w:t>
      </w:r>
      <w:r>
        <w:rPr>
          <w:spacing w:val="11"/>
          <w:sz w:val="24"/>
        </w:rPr>
        <w:t xml:space="preserve"> </w:t>
      </w:r>
      <w:r>
        <w:rPr>
          <w:sz w:val="24"/>
        </w:rPr>
        <w:t>войны</w:t>
      </w:r>
      <w:r>
        <w:rPr>
          <w:spacing w:val="11"/>
          <w:sz w:val="24"/>
        </w:rPr>
        <w:t xml:space="preserve"> </w:t>
      </w:r>
      <w:r>
        <w:rPr>
          <w:sz w:val="24"/>
        </w:rPr>
        <w:t>и</w:t>
      </w:r>
      <w:r>
        <w:rPr>
          <w:spacing w:val="11"/>
          <w:sz w:val="24"/>
        </w:rPr>
        <w:t xml:space="preserve"> </w:t>
      </w:r>
      <w:r>
        <w:rPr>
          <w:sz w:val="24"/>
        </w:rPr>
        <w:t>Великой</w:t>
      </w:r>
      <w:r>
        <w:rPr>
          <w:spacing w:val="11"/>
          <w:sz w:val="24"/>
        </w:rPr>
        <w:t xml:space="preserve"> </w:t>
      </w:r>
      <w:r>
        <w:rPr>
          <w:sz w:val="24"/>
        </w:rPr>
        <w:t>российской</w:t>
      </w:r>
      <w:r>
        <w:rPr>
          <w:spacing w:val="12"/>
          <w:sz w:val="24"/>
        </w:rPr>
        <w:t xml:space="preserve"> </w:t>
      </w:r>
      <w:r>
        <w:rPr>
          <w:sz w:val="24"/>
        </w:rPr>
        <w:t>революции</w:t>
      </w:r>
      <w:r>
        <w:rPr>
          <w:spacing w:val="11"/>
          <w:sz w:val="24"/>
        </w:rPr>
        <w:t xml:space="preserve"> </w:t>
      </w:r>
      <w:r>
        <w:rPr>
          <w:sz w:val="24"/>
        </w:rPr>
        <w:t>(1914—</w:t>
      </w:r>
    </w:p>
    <w:p w:rsidR="001E7CBD" w:rsidRDefault="009458D3">
      <w:pPr>
        <w:pStyle w:val="a3"/>
        <w:spacing w:before="139"/>
        <w:ind w:firstLine="0"/>
        <w:jc w:val="left"/>
      </w:pPr>
      <w:r>
        <w:t>1922).</w:t>
      </w:r>
    </w:p>
    <w:p w:rsidR="001E7CBD" w:rsidRDefault="009458D3">
      <w:pPr>
        <w:pStyle w:val="a4"/>
        <w:numPr>
          <w:ilvl w:val="4"/>
          <w:numId w:val="50"/>
        </w:numPr>
        <w:tabs>
          <w:tab w:val="left" w:pos="2302"/>
        </w:tabs>
        <w:spacing w:before="137"/>
        <w:ind w:hanging="1201"/>
        <w:rPr>
          <w:sz w:val="24"/>
        </w:rPr>
      </w:pPr>
      <w:r>
        <w:rPr>
          <w:sz w:val="24"/>
        </w:rPr>
        <w:t>Россия</w:t>
      </w:r>
      <w:r>
        <w:rPr>
          <w:spacing w:val="-2"/>
          <w:sz w:val="24"/>
        </w:rPr>
        <w:t xml:space="preserve"> </w:t>
      </w:r>
      <w:r>
        <w:rPr>
          <w:sz w:val="24"/>
        </w:rPr>
        <w:t>в</w:t>
      </w:r>
      <w:r>
        <w:rPr>
          <w:spacing w:val="-2"/>
          <w:sz w:val="24"/>
        </w:rPr>
        <w:t xml:space="preserve"> </w:t>
      </w:r>
      <w:r>
        <w:rPr>
          <w:sz w:val="24"/>
        </w:rPr>
        <w:t>Первой</w:t>
      </w:r>
      <w:r>
        <w:rPr>
          <w:spacing w:val="-2"/>
          <w:sz w:val="24"/>
        </w:rPr>
        <w:t xml:space="preserve"> </w:t>
      </w:r>
      <w:r>
        <w:rPr>
          <w:sz w:val="24"/>
        </w:rPr>
        <w:t>мировой</w:t>
      </w:r>
      <w:r>
        <w:rPr>
          <w:spacing w:val="-1"/>
          <w:sz w:val="24"/>
        </w:rPr>
        <w:t xml:space="preserve"> </w:t>
      </w:r>
      <w:r>
        <w:rPr>
          <w:sz w:val="24"/>
        </w:rPr>
        <w:t>войне</w:t>
      </w:r>
      <w:r>
        <w:rPr>
          <w:spacing w:val="-3"/>
          <w:sz w:val="24"/>
        </w:rPr>
        <w:t xml:space="preserve"> </w:t>
      </w:r>
      <w:r>
        <w:rPr>
          <w:sz w:val="24"/>
        </w:rPr>
        <w:t>(1914—1918).</w:t>
      </w:r>
    </w:p>
    <w:p w:rsidR="001E7CBD" w:rsidRDefault="009458D3">
      <w:pPr>
        <w:pStyle w:val="a3"/>
        <w:tabs>
          <w:tab w:val="left" w:pos="2031"/>
          <w:tab w:val="left" w:pos="2386"/>
          <w:tab w:val="left" w:pos="3009"/>
          <w:tab w:val="left" w:pos="4170"/>
          <w:tab w:val="left" w:pos="5158"/>
          <w:tab w:val="left" w:pos="6266"/>
          <w:tab w:val="left" w:pos="7201"/>
          <w:tab w:val="left" w:pos="8633"/>
          <w:tab w:val="left" w:pos="9582"/>
          <w:tab w:val="left" w:pos="9920"/>
        </w:tabs>
        <w:spacing w:before="140"/>
        <w:ind w:left="1101" w:firstLine="0"/>
        <w:jc w:val="left"/>
      </w:pPr>
      <w:r>
        <w:t>Россия</w:t>
      </w:r>
      <w:r>
        <w:tab/>
        <w:t>и</w:t>
      </w:r>
      <w:r>
        <w:tab/>
        <w:t>мир</w:t>
      </w:r>
      <w:r>
        <w:tab/>
        <w:t>накануне</w:t>
      </w:r>
      <w:r>
        <w:tab/>
        <w:t>Первой</w:t>
      </w:r>
      <w:r>
        <w:tab/>
        <w:t>мировой</w:t>
      </w:r>
      <w:r>
        <w:tab/>
        <w:t>войны.</w:t>
      </w:r>
      <w:r>
        <w:tab/>
        <w:t>Вступление</w:t>
      </w:r>
      <w:r>
        <w:tab/>
        <w:t>России</w:t>
      </w:r>
      <w:r>
        <w:tab/>
        <w:t>в</w:t>
      </w:r>
      <w:r>
        <w:tab/>
        <w:t>войну.</w:t>
      </w:r>
    </w:p>
    <w:p w:rsidR="001E7CBD" w:rsidRDefault="009458D3">
      <w:pPr>
        <w:pStyle w:val="a3"/>
        <w:spacing w:before="137" w:line="360" w:lineRule="auto"/>
        <w:ind w:right="227" w:firstLine="0"/>
      </w:pPr>
      <w:r>
        <w:t xml:space="preserve">Геополитические   </w:t>
      </w:r>
      <w:r>
        <w:rPr>
          <w:spacing w:val="48"/>
        </w:rPr>
        <w:t xml:space="preserve"> </w:t>
      </w:r>
      <w:r>
        <w:t xml:space="preserve">и   </w:t>
      </w:r>
      <w:r>
        <w:rPr>
          <w:spacing w:val="47"/>
        </w:rPr>
        <w:t xml:space="preserve"> </w:t>
      </w:r>
      <w:r>
        <w:t xml:space="preserve">военно-стратегические   </w:t>
      </w:r>
      <w:r>
        <w:rPr>
          <w:spacing w:val="47"/>
        </w:rPr>
        <w:t xml:space="preserve"> </w:t>
      </w:r>
      <w:r>
        <w:t xml:space="preserve">планы    </w:t>
      </w:r>
      <w:r>
        <w:rPr>
          <w:spacing w:val="44"/>
        </w:rPr>
        <w:t xml:space="preserve"> </w:t>
      </w:r>
      <w:r>
        <w:t xml:space="preserve">командования.    </w:t>
      </w:r>
      <w:r>
        <w:rPr>
          <w:spacing w:val="48"/>
        </w:rPr>
        <w:t xml:space="preserve"> </w:t>
      </w:r>
      <w:r>
        <w:t xml:space="preserve">Боевые    </w:t>
      </w:r>
      <w:r>
        <w:rPr>
          <w:spacing w:val="46"/>
        </w:rPr>
        <w:t xml:space="preserve"> </w:t>
      </w:r>
      <w:r>
        <w:t>действия</w:t>
      </w:r>
      <w:r>
        <w:rPr>
          <w:spacing w:val="-58"/>
        </w:rPr>
        <w:t xml:space="preserve"> </w:t>
      </w:r>
      <w:r>
        <w:t xml:space="preserve">на    </w:t>
      </w:r>
      <w:r>
        <w:rPr>
          <w:spacing w:val="32"/>
        </w:rPr>
        <w:t xml:space="preserve"> </w:t>
      </w:r>
      <w:r>
        <w:t xml:space="preserve">австро-германском    </w:t>
      </w:r>
      <w:r>
        <w:rPr>
          <w:spacing w:val="33"/>
        </w:rPr>
        <w:t xml:space="preserve"> </w:t>
      </w:r>
      <w:r>
        <w:t xml:space="preserve">и    </w:t>
      </w:r>
      <w:r>
        <w:rPr>
          <w:spacing w:val="34"/>
        </w:rPr>
        <w:t xml:space="preserve"> </w:t>
      </w:r>
      <w:r>
        <w:t xml:space="preserve">Кавказском     </w:t>
      </w:r>
      <w:r>
        <w:rPr>
          <w:spacing w:val="34"/>
        </w:rPr>
        <w:t xml:space="preserve"> </w:t>
      </w:r>
      <w:r>
        <w:t xml:space="preserve">фронтах,     </w:t>
      </w:r>
      <w:r>
        <w:rPr>
          <w:spacing w:val="32"/>
        </w:rPr>
        <w:t xml:space="preserve"> </w:t>
      </w:r>
      <w:r>
        <w:t xml:space="preserve">взаимодействие     </w:t>
      </w:r>
      <w:r>
        <w:rPr>
          <w:spacing w:val="31"/>
        </w:rPr>
        <w:t xml:space="preserve"> </w:t>
      </w:r>
      <w:r>
        <w:t xml:space="preserve">с     </w:t>
      </w:r>
      <w:r>
        <w:rPr>
          <w:spacing w:val="32"/>
        </w:rPr>
        <w:t xml:space="preserve"> </w:t>
      </w:r>
      <w:r>
        <w:t>союзниками</w:t>
      </w:r>
      <w:r>
        <w:rPr>
          <w:spacing w:val="-58"/>
        </w:rPr>
        <w:t xml:space="preserve"> </w:t>
      </w:r>
      <w:r>
        <w:t>по Антанте. Брусиловский прорыв и его значение. Массовый героизм воинов. Людские потери.</w:t>
      </w:r>
      <w:r>
        <w:rPr>
          <w:spacing w:val="1"/>
        </w:rPr>
        <w:t xml:space="preserve"> </w:t>
      </w:r>
      <w:r>
        <w:t>Политизация</w:t>
      </w:r>
      <w:r>
        <w:rPr>
          <w:spacing w:val="-4"/>
        </w:rPr>
        <w:t xml:space="preserve"> </w:t>
      </w:r>
      <w:r>
        <w:t>и начало</w:t>
      </w:r>
      <w:r>
        <w:rPr>
          <w:spacing w:val="-1"/>
        </w:rPr>
        <w:t xml:space="preserve"> </w:t>
      </w:r>
      <w:r>
        <w:t>морального разложения</w:t>
      </w:r>
      <w:r>
        <w:rPr>
          <w:spacing w:val="-3"/>
        </w:rPr>
        <w:t xml:space="preserve"> </w:t>
      </w:r>
      <w:r>
        <w:t>армии.</w:t>
      </w:r>
    </w:p>
    <w:p w:rsidR="001E7CBD" w:rsidRDefault="009458D3">
      <w:pPr>
        <w:pStyle w:val="a3"/>
        <w:tabs>
          <w:tab w:val="left" w:pos="2578"/>
          <w:tab w:val="left" w:pos="5658"/>
          <w:tab w:val="left" w:pos="7437"/>
          <w:tab w:val="left" w:pos="9299"/>
        </w:tabs>
        <w:spacing w:line="360" w:lineRule="auto"/>
        <w:ind w:right="226"/>
      </w:pPr>
      <w:r>
        <w:t>Власть,</w:t>
      </w:r>
      <w:r>
        <w:rPr>
          <w:spacing w:val="1"/>
        </w:rPr>
        <w:t xml:space="preserve"> </w:t>
      </w:r>
      <w:r>
        <w:t>экономика</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условиях</w:t>
      </w:r>
      <w:r>
        <w:rPr>
          <w:spacing w:val="1"/>
        </w:rPr>
        <w:t xml:space="preserve"> </w:t>
      </w:r>
      <w:r>
        <w:t>войны.</w:t>
      </w:r>
      <w:r>
        <w:rPr>
          <w:spacing w:val="1"/>
        </w:rPr>
        <w:t xml:space="preserve"> </w:t>
      </w:r>
      <w:r>
        <w:t>Милитаризация</w:t>
      </w:r>
      <w:r>
        <w:rPr>
          <w:spacing w:val="1"/>
        </w:rPr>
        <w:t xml:space="preserve"> </w:t>
      </w:r>
      <w:r>
        <w:t>экономики.</w:t>
      </w:r>
      <w:r>
        <w:rPr>
          <w:spacing w:val="1"/>
        </w:rPr>
        <w:t xml:space="preserve"> </w:t>
      </w:r>
      <w:r>
        <w:t>Формирование</w:t>
      </w:r>
      <w:r>
        <w:tab/>
        <w:t>военно-промышленных</w:t>
      </w:r>
      <w:r>
        <w:tab/>
        <w:t>комитетов.</w:t>
      </w:r>
      <w:r>
        <w:tab/>
        <w:t>Пропаганда</w:t>
      </w:r>
      <w:r>
        <w:tab/>
        <w:t>патриотизма</w:t>
      </w:r>
      <w:r>
        <w:rPr>
          <w:spacing w:val="-58"/>
        </w:rPr>
        <w:t xml:space="preserve"> </w:t>
      </w:r>
      <w:r>
        <w:t xml:space="preserve">и    </w:t>
      </w:r>
      <w:r>
        <w:rPr>
          <w:spacing w:val="36"/>
        </w:rPr>
        <w:t xml:space="preserve"> </w:t>
      </w:r>
      <w:r>
        <w:t xml:space="preserve">восприятие     </w:t>
      </w:r>
      <w:r>
        <w:rPr>
          <w:spacing w:val="33"/>
        </w:rPr>
        <w:t xml:space="preserve"> </w:t>
      </w:r>
      <w:r>
        <w:t xml:space="preserve">войны     </w:t>
      </w:r>
      <w:r>
        <w:rPr>
          <w:spacing w:val="33"/>
        </w:rPr>
        <w:t xml:space="preserve"> </w:t>
      </w:r>
      <w:r>
        <w:t xml:space="preserve">обществом.     </w:t>
      </w:r>
      <w:r>
        <w:rPr>
          <w:spacing w:val="34"/>
        </w:rPr>
        <w:t xml:space="preserve"> </w:t>
      </w:r>
      <w:r>
        <w:t xml:space="preserve">Содействие     </w:t>
      </w:r>
      <w:r>
        <w:rPr>
          <w:spacing w:val="33"/>
        </w:rPr>
        <w:t xml:space="preserve"> </w:t>
      </w:r>
      <w:r>
        <w:t xml:space="preserve">гражданского     </w:t>
      </w:r>
      <w:r>
        <w:rPr>
          <w:spacing w:val="34"/>
        </w:rPr>
        <w:t xml:space="preserve"> </w:t>
      </w:r>
      <w:r>
        <w:t xml:space="preserve">населения     </w:t>
      </w:r>
      <w:r>
        <w:rPr>
          <w:spacing w:val="34"/>
        </w:rPr>
        <w:t xml:space="preserve"> </w:t>
      </w:r>
      <w:r>
        <w:t>армии</w:t>
      </w:r>
      <w:r>
        <w:rPr>
          <w:spacing w:val="-58"/>
        </w:rPr>
        <w:t xml:space="preserve"> </w:t>
      </w:r>
      <w:r>
        <w:t>и</w:t>
      </w:r>
      <w:r>
        <w:rPr>
          <w:spacing w:val="1"/>
        </w:rPr>
        <w:t xml:space="preserve"> </w:t>
      </w:r>
      <w:r>
        <w:t>создание</w:t>
      </w:r>
      <w:r>
        <w:rPr>
          <w:spacing w:val="1"/>
        </w:rPr>
        <w:t xml:space="preserve"> </w:t>
      </w:r>
      <w:r>
        <w:t>общественных</w:t>
      </w:r>
      <w:r>
        <w:rPr>
          <w:spacing w:val="1"/>
        </w:rPr>
        <w:t xml:space="preserve"> </w:t>
      </w:r>
      <w:r>
        <w:t>организаций</w:t>
      </w:r>
      <w:r>
        <w:rPr>
          <w:spacing w:val="1"/>
        </w:rPr>
        <w:t xml:space="preserve"> </w:t>
      </w:r>
      <w:r>
        <w:t>помощи</w:t>
      </w:r>
      <w:r>
        <w:rPr>
          <w:spacing w:val="1"/>
        </w:rPr>
        <w:t xml:space="preserve"> </w:t>
      </w:r>
      <w:r>
        <w:t>фронту.</w:t>
      </w:r>
      <w:r>
        <w:rPr>
          <w:spacing w:val="1"/>
        </w:rPr>
        <w:t xml:space="preserve"> </w:t>
      </w:r>
      <w:r>
        <w:t>Введение</w:t>
      </w:r>
      <w:r>
        <w:rPr>
          <w:spacing w:val="1"/>
        </w:rPr>
        <w:t xml:space="preserve"> </w:t>
      </w:r>
      <w:r>
        <w:t>государством</w:t>
      </w:r>
      <w:r>
        <w:rPr>
          <w:spacing w:val="1"/>
        </w:rPr>
        <w:t xml:space="preserve"> </w:t>
      </w:r>
      <w:r>
        <w:t>карточной</w:t>
      </w:r>
      <w:r>
        <w:rPr>
          <w:spacing w:val="1"/>
        </w:rPr>
        <w:t xml:space="preserve"> </w:t>
      </w:r>
      <w:r>
        <w:t>системы</w:t>
      </w:r>
      <w:r>
        <w:rPr>
          <w:spacing w:val="-1"/>
        </w:rPr>
        <w:t xml:space="preserve"> </w:t>
      </w:r>
      <w:r>
        <w:t>снабжения в</w:t>
      </w:r>
      <w:r>
        <w:rPr>
          <w:spacing w:val="-1"/>
        </w:rPr>
        <w:t xml:space="preserve"> </w:t>
      </w:r>
      <w:r>
        <w:t>городе</w:t>
      </w:r>
      <w:r>
        <w:rPr>
          <w:spacing w:val="-2"/>
        </w:rPr>
        <w:t xml:space="preserve"> </w:t>
      </w:r>
      <w:r>
        <w:t>и</w:t>
      </w:r>
      <w:r>
        <w:rPr>
          <w:spacing w:val="-1"/>
        </w:rPr>
        <w:t xml:space="preserve"> </w:t>
      </w:r>
      <w:r>
        <w:t>разверстки в</w:t>
      </w:r>
      <w:r>
        <w:rPr>
          <w:spacing w:val="-1"/>
        </w:rPr>
        <w:t xml:space="preserve"> </w:t>
      </w:r>
      <w:r>
        <w:t>деревне.</w:t>
      </w:r>
    </w:p>
    <w:p w:rsidR="001E7CBD" w:rsidRDefault="009458D3">
      <w:pPr>
        <w:pStyle w:val="a3"/>
        <w:spacing w:before="2" w:line="360" w:lineRule="auto"/>
        <w:ind w:right="226"/>
      </w:pPr>
      <w:r>
        <w:t>Нарастание</w:t>
      </w:r>
      <w:r>
        <w:rPr>
          <w:spacing w:val="11"/>
        </w:rPr>
        <w:t xml:space="preserve"> </w:t>
      </w:r>
      <w:r>
        <w:t>экономического</w:t>
      </w:r>
      <w:r>
        <w:rPr>
          <w:spacing w:val="13"/>
        </w:rPr>
        <w:t xml:space="preserve"> </w:t>
      </w:r>
      <w:r>
        <w:t>кризиса</w:t>
      </w:r>
      <w:r>
        <w:rPr>
          <w:spacing w:val="12"/>
        </w:rPr>
        <w:t xml:space="preserve"> </w:t>
      </w:r>
      <w:r>
        <w:t>и</w:t>
      </w:r>
      <w:r>
        <w:rPr>
          <w:spacing w:val="14"/>
        </w:rPr>
        <w:t xml:space="preserve"> </w:t>
      </w:r>
      <w:r>
        <w:t>смена</w:t>
      </w:r>
      <w:r>
        <w:rPr>
          <w:spacing w:val="17"/>
        </w:rPr>
        <w:t xml:space="preserve"> </w:t>
      </w:r>
      <w:r>
        <w:t>общественных</w:t>
      </w:r>
      <w:r>
        <w:rPr>
          <w:spacing w:val="14"/>
        </w:rPr>
        <w:t xml:space="preserve"> </w:t>
      </w:r>
      <w:r>
        <w:t>настроений.</w:t>
      </w:r>
      <w:r>
        <w:rPr>
          <w:spacing w:val="13"/>
        </w:rPr>
        <w:t xml:space="preserve"> </w:t>
      </w:r>
      <w:r>
        <w:t>Кадровая</w:t>
      </w:r>
      <w:r>
        <w:rPr>
          <w:spacing w:val="13"/>
        </w:rPr>
        <w:t xml:space="preserve"> </w:t>
      </w:r>
      <w:r>
        <w:t>чехарда</w:t>
      </w:r>
      <w:r>
        <w:rPr>
          <w:spacing w:val="-57"/>
        </w:rPr>
        <w:t xml:space="preserve"> </w:t>
      </w:r>
      <w:r>
        <w:t>в</w:t>
      </w:r>
      <w:r>
        <w:rPr>
          <w:spacing w:val="1"/>
        </w:rPr>
        <w:t xml:space="preserve"> </w:t>
      </w:r>
      <w:r>
        <w:t>правительстве.</w:t>
      </w:r>
      <w:r>
        <w:rPr>
          <w:spacing w:val="1"/>
        </w:rPr>
        <w:t xml:space="preserve"> </w:t>
      </w:r>
      <w:r>
        <w:t>Взаимоотношения</w:t>
      </w:r>
      <w:r>
        <w:rPr>
          <w:spacing w:val="1"/>
        </w:rPr>
        <w:t xml:space="preserve"> </w:t>
      </w:r>
      <w:r>
        <w:t>представительной</w:t>
      </w:r>
      <w:r>
        <w:rPr>
          <w:spacing w:val="1"/>
        </w:rPr>
        <w:t xml:space="preserve"> </w:t>
      </w:r>
      <w:r>
        <w:t>и</w:t>
      </w:r>
      <w:r>
        <w:rPr>
          <w:spacing w:val="1"/>
        </w:rPr>
        <w:t xml:space="preserve"> </w:t>
      </w:r>
      <w:r>
        <w:t>исполнительной</w:t>
      </w:r>
      <w:r>
        <w:rPr>
          <w:spacing w:val="1"/>
        </w:rPr>
        <w:t xml:space="preserve"> </w:t>
      </w:r>
      <w:r>
        <w:t>ветвей</w:t>
      </w:r>
      <w:r>
        <w:rPr>
          <w:spacing w:val="1"/>
        </w:rPr>
        <w:t xml:space="preserve"> </w:t>
      </w:r>
      <w:r>
        <w:t>власти.</w:t>
      </w:r>
      <w:r>
        <w:rPr>
          <w:spacing w:val="1"/>
        </w:rPr>
        <w:t xml:space="preserve"> </w:t>
      </w:r>
      <w:r>
        <w:t>Прогрессивный блок и его программа. Распутинщина и десакрализация власти. Политические</w:t>
      </w:r>
      <w:r>
        <w:rPr>
          <w:spacing w:val="1"/>
        </w:rPr>
        <w:t xml:space="preserve"> </w:t>
      </w:r>
      <w:r>
        <w:t>партии</w:t>
      </w:r>
      <w:r>
        <w:rPr>
          <w:spacing w:val="1"/>
        </w:rPr>
        <w:t xml:space="preserve"> </w:t>
      </w:r>
      <w:r>
        <w:t>и</w:t>
      </w:r>
      <w:r>
        <w:rPr>
          <w:spacing w:val="1"/>
        </w:rPr>
        <w:t xml:space="preserve"> </w:t>
      </w:r>
      <w:r>
        <w:t>война:</w:t>
      </w:r>
      <w:r>
        <w:rPr>
          <w:spacing w:val="1"/>
        </w:rPr>
        <w:t xml:space="preserve"> </w:t>
      </w:r>
      <w:r>
        <w:t>оборонцы,</w:t>
      </w:r>
      <w:r>
        <w:rPr>
          <w:spacing w:val="1"/>
        </w:rPr>
        <w:t xml:space="preserve"> </w:t>
      </w:r>
      <w:r>
        <w:t>интернационалисты</w:t>
      </w:r>
      <w:r>
        <w:rPr>
          <w:spacing w:val="1"/>
        </w:rPr>
        <w:t xml:space="preserve"> </w:t>
      </w:r>
      <w:r>
        <w:t>и</w:t>
      </w:r>
      <w:r>
        <w:rPr>
          <w:spacing w:val="1"/>
        </w:rPr>
        <w:t xml:space="preserve"> </w:t>
      </w:r>
      <w:r>
        <w:t>пораженцы.</w:t>
      </w:r>
      <w:r>
        <w:rPr>
          <w:spacing w:val="1"/>
        </w:rPr>
        <w:t xml:space="preserve"> </w:t>
      </w:r>
      <w:r>
        <w:t>Влияние</w:t>
      </w:r>
      <w:r>
        <w:rPr>
          <w:spacing w:val="1"/>
        </w:rPr>
        <w:t xml:space="preserve"> </w:t>
      </w:r>
      <w:r>
        <w:t>большевистской</w:t>
      </w:r>
      <w:r>
        <w:rPr>
          <w:spacing w:val="1"/>
        </w:rPr>
        <w:t xml:space="preserve"> </w:t>
      </w:r>
      <w:r>
        <w:t>пропаганды.</w:t>
      </w:r>
      <w:r>
        <w:rPr>
          <w:spacing w:val="-1"/>
        </w:rPr>
        <w:t xml:space="preserve"> </w:t>
      </w:r>
      <w:r>
        <w:t>Возрастание</w:t>
      </w:r>
      <w:r>
        <w:rPr>
          <w:spacing w:val="-1"/>
        </w:rPr>
        <w:t xml:space="preserve"> </w:t>
      </w:r>
      <w:r>
        <w:t>роли</w:t>
      </w:r>
      <w:r>
        <w:rPr>
          <w:spacing w:val="1"/>
        </w:rPr>
        <w:t xml:space="preserve"> </w:t>
      </w:r>
      <w:r>
        <w:t>армии в</w:t>
      </w:r>
      <w:r>
        <w:rPr>
          <w:spacing w:val="-2"/>
        </w:rPr>
        <w:t xml:space="preserve"> </w:t>
      </w:r>
      <w:r>
        <w:t>жизни</w:t>
      </w:r>
      <w:r>
        <w:rPr>
          <w:spacing w:val="-2"/>
        </w:rPr>
        <w:t xml:space="preserve"> </w:t>
      </w:r>
      <w:r>
        <w:t>общества.</w:t>
      </w:r>
    </w:p>
    <w:p w:rsidR="001E7CBD" w:rsidRDefault="009458D3">
      <w:pPr>
        <w:pStyle w:val="a4"/>
        <w:numPr>
          <w:ilvl w:val="4"/>
          <w:numId w:val="50"/>
        </w:numPr>
        <w:tabs>
          <w:tab w:val="left" w:pos="2302"/>
        </w:tabs>
        <w:spacing w:line="275" w:lineRule="exact"/>
        <w:ind w:hanging="1201"/>
        <w:rPr>
          <w:sz w:val="24"/>
        </w:rPr>
      </w:pPr>
      <w:r>
        <w:rPr>
          <w:sz w:val="24"/>
        </w:rPr>
        <w:t>Великая</w:t>
      </w:r>
      <w:r>
        <w:rPr>
          <w:spacing w:val="-4"/>
          <w:sz w:val="24"/>
        </w:rPr>
        <w:t xml:space="preserve"> </w:t>
      </w:r>
      <w:r>
        <w:rPr>
          <w:sz w:val="24"/>
        </w:rPr>
        <w:t>российская</w:t>
      </w:r>
      <w:r>
        <w:rPr>
          <w:spacing w:val="-3"/>
          <w:sz w:val="24"/>
        </w:rPr>
        <w:t xml:space="preserve"> </w:t>
      </w:r>
      <w:r>
        <w:rPr>
          <w:sz w:val="24"/>
        </w:rPr>
        <w:t>революция (1917—1922).</w:t>
      </w:r>
    </w:p>
    <w:p w:rsidR="001E7CBD" w:rsidRDefault="009458D3">
      <w:pPr>
        <w:pStyle w:val="a3"/>
        <w:spacing w:before="139" w:line="360" w:lineRule="auto"/>
        <w:ind w:right="221"/>
      </w:pPr>
      <w:r>
        <w:t>Понятие Великой российской революции, продолжавшейся от свержения самодержавия до</w:t>
      </w:r>
      <w:r>
        <w:rPr>
          <w:spacing w:val="1"/>
        </w:rPr>
        <w:t xml:space="preserve"> </w:t>
      </w:r>
      <w:r>
        <w:t>создания</w:t>
      </w:r>
      <w:r>
        <w:rPr>
          <w:spacing w:val="1"/>
        </w:rPr>
        <w:t xml:space="preserve"> </w:t>
      </w:r>
      <w:r>
        <w:t>Советского</w:t>
      </w:r>
      <w:r>
        <w:rPr>
          <w:spacing w:val="1"/>
        </w:rPr>
        <w:t xml:space="preserve"> </w:t>
      </w:r>
      <w:r>
        <w:t>Союза.</w:t>
      </w:r>
      <w:r>
        <w:rPr>
          <w:spacing w:val="1"/>
        </w:rPr>
        <w:t xml:space="preserve"> </w:t>
      </w:r>
      <w:r>
        <w:t>Три</w:t>
      </w:r>
      <w:r>
        <w:rPr>
          <w:spacing w:val="1"/>
        </w:rPr>
        <w:t xml:space="preserve"> </w:t>
      </w:r>
      <w:r>
        <w:t>основных</w:t>
      </w:r>
      <w:r>
        <w:rPr>
          <w:spacing w:val="1"/>
        </w:rPr>
        <w:t xml:space="preserve"> </w:t>
      </w:r>
      <w:r>
        <w:t>этапа:</w:t>
      </w:r>
      <w:r>
        <w:rPr>
          <w:spacing w:val="1"/>
        </w:rPr>
        <w:t xml:space="preserve"> </w:t>
      </w:r>
      <w:r>
        <w:t>Февральская</w:t>
      </w:r>
      <w:r>
        <w:rPr>
          <w:spacing w:val="1"/>
        </w:rPr>
        <w:t xml:space="preserve"> </w:t>
      </w:r>
      <w:r>
        <w:t>революция,</w:t>
      </w:r>
      <w:r>
        <w:rPr>
          <w:spacing w:val="1"/>
        </w:rPr>
        <w:t xml:space="preserve"> </w:t>
      </w:r>
      <w:r>
        <w:t>Октябрьская</w:t>
      </w:r>
      <w:r>
        <w:rPr>
          <w:spacing w:val="1"/>
        </w:rPr>
        <w:t xml:space="preserve"> </w:t>
      </w:r>
      <w:r>
        <w:t>революция,</w:t>
      </w:r>
      <w:r>
        <w:rPr>
          <w:spacing w:val="1"/>
        </w:rPr>
        <w:t xml:space="preserve"> </w:t>
      </w:r>
      <w:r>
        <w:t>Гражданская</w:t>
      </w:r>
      <w:r>
        <w:rPr>
          <w:spacing w:val="1"/>
        </w:rPr>
        <w:t xml:space="preserve"> </w:t>
      </w:r>
      <w:r>
        <w:t>война.</w:t>
      </w:r>
      <w:r>
        <w:rPr>
          <w:spacing w:val="1"/>
        </w:rPr>
        <w:t xml:space="preserve"> </w:t>
      </w:r>
      <w:r>
        <w:t>Российская</w:t>
      </w:r>
      <w:r>
        <w:rPr>
          <w:spacing w:val="1"/>
        </w:rPr>
        <w:t xml:space="preserve"> </w:t>
      </w:r>
      <w:r>
        <w:t>империя</w:t>
      </w:r>
      <w:r>
        <w:rPr>
          <w:spacing w:val="1"/>
        </w:rPr>
        <w:t xml:space="preserve"> </w:t>
      </w:r>
      <w:r>
        <w:t>накануне</w:t>
      </w:r>
      <w:r>
        <w:rPr>
          <w:spacing w:val="1"/>
        </w:rPr>
        <w:t xml:space="preserve"> </w:t>
      </w:r>
      <w:r>
        <w:t>революции.</w:t>
      </w:r>
      <w:r>
        <w:rPr>
          <w:spacing w:val="1"/>
        </w:rPr>
        <w:t xml:space="preserve"> </w:t>
      </w:r>
      <w:r>
        <w:t>Территория</w:t>
      </w:r>
      <w:r>
        <w:rPr>
          <w:spacing w:val="1"/>
        </w:rPr>
        <w:t xml:space="preserve"> </w:t>
      </w:r>
      <w:r>
        <w:t>и</w:t>
      </w:r>
      <w:r>
        <w:rPr>
          <w:spacing w:val="1"/>
        </w:rPr>
        <w:t xml:space="preserve"> </w:t>
      </w:r>
      <w:r>
        <w:t>население.</w:t>
      </w:r>
      <w:r>
        <w:rPr>
          <w:spacing w:val="30"/>
        </w:rPr>
        <w:t xml:space="preserve"> </w:t>
      </w:r>
      <w:r>
        <w:t>Объективные</w:t>
      </w:r>
      <w:r>
        <w:rPr>
          <w:spacing w:val="30"/>
        </w:rPr>
        <w:t xml:space="preserve"> </w:t>
      </w:r>
      <w:r>
        <w:t>и</w:t>
      </w:r>
      <w:r>
        <w:rPr>
          <w:spacing w:val="31"/>
        </w:rPr>
        <w:t xml:space="preserve"> </w:t>
      </w:r>
      <w:r>
        <w:t>субъективные</w:t>
      </w:r>
      <w:r>
        <w:rPr>
          <w:spacing w:val="29"/>
        </w:rPr>
        <w:t xml:space="preserve"> </w:t>
      </w:r>
      <w:r>
        <w:t>причины</w:t>
      </w:r>
      <w:r>
        <w:rPr>
          <w:spacing w:val="31"/>
        </w:rPr>
        <w:t xml:space="preserve"> </w:t>
      </w:r>
      <w:r>
        <w:t>обострения</w:t>
      </w:r>
      <w:r>
        <w:rPr>
          <w:spacing w:val="30"/>
        </w:rPr>
        <w:t xml:space="preserve"> </w:t>
      </w:r>
      <w:r>
        <w:t>экономического</w:t>
      </w:r>
      <w:r>
        <w:rPr>
          <w:spacing w:val="39"/>
        </w:rPr>
        <w:t xml:space="preserve"> </w:t>
      </w:r>
      <w:r>
        <w:t>и</w:t>
      </w:r>
      <w:r>
        <w:rPr>
          <w:spacing w:val="33"/>
        </w:rPr>
        <w:t xml:space="preserve"> </w:t>
      </w:r>
      <w:r>
        <w:t>политического</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9" w:firstLine="0"/>
      </w:pPr>
      <w:r>
        <w:lastRenderedPageBreak/>
        <w:t>кризиса.</w:t>
      </w:r>
      <w:r>
        <w:rPr>
          <w:spacing w:val="1"/>
        </w:rPr>
        <w:t xml:space="preserve"> </w:t>
      </w:r>
      <w:r>
        <w:t>Война</w:t>
      </w:r>
      <w:r>
        <w:rPr>
          <w:spacing w:val="1"/>
        </w:rPr>
        <w:t xml:space="preserve"> </w:t>
      </w:r>
      <w:r>
        <w:t>как</w:t>
      </w:r>
      <w:r>
        <w:rPr>
          <w:spacing w:val="1"/>
        </w:rPr>
        <w:t xml:space="preserve"> </w:t>
      </w:r>
      <w:r>
        <w:t>революционизирующий</w:t>
      </w:r>
      <w:r>
        <w:rPr>
          <w:spacing w:val="1"/>
        </w:rPr>
        <w:t xml:space="preserve"> </w:t>
      </w:r>
      <w:r>
        <w:t>фактор.</w:t>
      </w:r>
      <w:r>
        <w:rPr>
          <w:spacing w:val="1"/>
        </w:rPr>
        <w:t xml:space="preserve"> </w:t>
      </w:r>
      <w:r>
        <w:t>Национальные</w:t>
      </w:r>
      <w:r>
        <w:rPr>
          <w:spacing w:val="1"/>
        </w:rPr>
        <w:t xml:space="preserve"> </w:t>
      </w:r>
      <w:r>
        <w:t>и</w:t>
      </w:r>
      <w:r>
        <w:rPr>
          <w:spacing w:val="1"/>
        </w:rPr>
        <w:t xml:space="preserve"> </w:t>
      </w:r>
      <w:r>
        <w:t>конфессиональные</w:t>
      </w:r>
      <w:r>
        <w:rPr>
          <w:spacing w:val="1"/>
        </w:rPr>
        <w:t xml:space="preserve"> </w:t>
      </w:r>
      <w:r>
        <w:t>проблемы.</w:t>
      </w:r>
      <w:r>
        <w:rPr>
          <w:spacing w:val="1"/>
        </w:rPr>
        <w:t xml:space="preserve"> </w:t>
      </w:r>
      <w:r>
        <w:t>Незавершенность</w:t>
      </w:r>
      <w:r>
        <w:rPr>
          <w:spacing w:val="1"/>
        </w:rPr>
        <w:t xml:space="preserve"> </w:t>
      </w:r>
      <w:r>
        <w:t>и</w:t>
      </w:r>
      <w:r>
        <w:rPr>
          <w:spacing w:val="1"/>
        </w:rPr>
        <w:t xml:space="preserve"> </w:t>
      </w:r>
      <w:r>
        <w:t>противоречия</w:t>
      </w:r>
      <w:r>
        <w:rPr>
          <w:spacing w:val="1"/>
        </w:rPr>
        <w:t xml:space="preserve"> </w:t>
      </w:r>
      <w:r>
        <w:t>модернизации.</w:t>
      </w:r>
      <w:r>
        <w:rPr>
          <w:spacing w:val="1"/>
        </w:rPr>
        <w:t xml:space="preserve"> </w:t>
      </w:r>
      <w:r>
        <w:t>Основные</w:t>
      </w:r>
      <w:r>
        <w:rPr>
          <w:spacing w:val="1"/>
        </w:rPr>
        <w:t xml:space="preserve"> </w:t>
      </w:r>
      <w:r>
        <w:t>социальные</w:t>
      </w:r>
      <w:r>
        <w:rPr>
          <w:spacing w:val="1"/>
        </w:rPr>
        <w:t xml:space="preserve"> </w:t>
      </w:r>
      <w:r>
        <w:t>слои,</w:t>
      </w:r>
      <w:r>
        <w:rPr>
          <w:spacing w:val="1"/>
        </w:rPr>
        <w:t xml:space="preserve"> </w:t>
      </w:r>
      <w:r>
        <w:t>политические</w:t>
      </w:r>
      <w:r>
        <w:rPr>
          <w:spacing w:val="-2"/>
        </w:rPr>
        <w:t xml:space="preserve"> </w:t>
      </w:r>
      <w:r>
        <w:t>партии и</w:t>
      </w:r>
      <w:r>
        <w:rPr>
          <w:spacing w:val="-1"/>
        </w:rPr>
        <w:t xml:space="preserve"> </w:t>
      </w:r>
      <w:r>
        <w:t>их</w:t>
      </w:r>
      <w:r>
        <w:rPr>
          <w:spacing w:val="-1"/>
        </w:rPr>
        <w:t xml:space="preserve"> </w:t>
      </w:r>
      <w:r>
        <w:t>лидеры</w:t>
      </w:r>
      <w:r>
        <w:rPr>
          <w:spacing w:val="-1"/>
        </w:rPr>
        <w:t xml:space="preserve"> </w:t>
      </w:r>
      <w:r>
        <w:t>накануне</w:t>
      </w:r>
      <w:r>
        <w:rPr>
          <w:spacing w:val="-1"/>
        </w:rPr>
        <w:t xml:space="preserve"> </w:t>
      </w:r>
      <w:r>
        <w:t>революции.</w:t>
      </w:r>
    </w:p>
    <w:p w:rsidR="001E7CBD" w:rsidRDefault="009458D3">
      <w:pPr>
        <w:pStyle w:val="a3"/>
        <w:spacing w:line="360" w:lineRule="auto"/>
        <w:ind w:right="224"/>
      </w:pPr>
      <w:r>
        <w:t>Основные</w:t>
      </w:r>
      <w:r>
        <w:rPr>
          <w:spacing w:val="12"/>
        </w:rPr>
        <w:t xml:space="preserve"> </w:t>
      </w:r>
      <w:r>
        <w:t>этапы</w:t>
      </w:r>
      <w:r>
        <w:rPr>
          <w:spacing w:val="13"/>
        </w:rPr>
        <w:t xml:space="preserve"> </w:t>
      </w:r>
      <w:r>
        <w:t>и</w:t>
      </w:r>
      <w:r>
        <w:rPr>
          <w:spacing w:val="10"/>
        </w:rPr>
        <w:t xml:space="preserve"> </w:t>
      </w:r>
      <w:r>
        <w:t>хронология</w:t>
      </w:r>
      <w:r>
        <w:rPr>
          <w:spacing w:val="11"/>
        </w:rPr>
        <w:t xml:space="preserve"> </w:t>
      </w:r>
      <w:r>
        <w:t>революционных</w:t>
      </w:r>
      <w:r>
        <w:rPr>
          <w:spacing w:val="15"/>
        </w:rPr>
        <w:t xml:space="preserve"> </w:t>
      </w:r>
      <w:r>
        <w:t>событий</w:t>
      </w:r>
      <w:r>
        <w:rPr>
          <w:spacing w:val="13"/>
        </w:rPr>
        <w:t xml:space="preserve"> </w:t>
      </w:r>
      <w:r>
        <w:t>1917</w:t>
      </w:r>
      <w:r>
        <w:rPr>
          <w:spacing w:val="13"/>
        </w:rPr>
        <w:t xml:space="preserve"> </w:t>
      </w:r>
      <w:r>
        <w:t>г.</w:t>
      </w:r>
      <w:r>
        <w:rPr>
          <w:spacing w:val="12"/>
        </w:rPr>
        <w:t xml:space="preserve"> </w:t>
      </w:r>
      <w:r>
        <w:t>Февраль—март:</w:t>
      </w:r>
      <w:r>
        <w:rPr>
          <w:spacing w:val="14"/>
        </w:rPr>
        <w:t xml:space="preserve"> </w:t>
      </w:r>
      <w:r>
        <w:t>восстание</w:t>
      </w:r>
      <w:r>
        <w:rPr>
          <w:spacing w:val="-58"/>
        </w:rPr>
        <w:t xml:space="preserve"> </w:t>
      </w:r>
      <w:r>
        <w:t>в Петрограде и падение монархии. Конец Российской империи. Отклики внутри страны: Москва,</w:t>
      </w:r>
      <w:r>
        <w:rPr>
          <w:spacing w:val="1"/>
        </w:rPr>
        <w:t xml:space="preserve"> </w:t>
      </w:r>
      <w:r>
        <w:t>периферия, фронт, национальные регионы. Формирование Временного правительства и программа</w:t>
      </w:r>
      <w:r>
        <w:rPr>
          <w:spacing w:val="-57"/>
        </w:rPr>
        <w:t xml:space="preserve"> </w:t>
      </w:r>
      <w:r>
        <w:t>его деятельности. Петроградский Совет рабочих и солдатских депутатов и его декреты. Весна —</w:t>
      </w:r>
      <w:r>
        <w:rPr>
          <w:spacing w:val="1"/>
        </w:rPr>
        <w:t xml:space="preserve"> </w:t>
      </w:r>
      <w:r>
        <w:t>лето 1917 г.: зыбкое равновесие политических сил при росте влияния большевиков во главе с В. И.</w:t>
      </w:r>
      <w:r>
        <w:rPr>
          <w:spacing w:val="-57"/>
        </w:rPr>
        <w:t xml:space="preserve"> </w:t>
      </w:r>
      <w:r>
        <w:t>Лениным. Июльский кризис и конец двоевластия. Восстановление патриаршества. Выступление</w:t>
      </w:r>
      <w:r>
        <w:rPr>
          <w:spacing w:val="1"/>
        </w:rPr>
        <w:t xml:space="preserve"> </w:t>
      </w:r>
      <w:r>
        <w:t>Корнилова против Временного правительства. Провозглашение России республикой. Свержение</w:t>
      </w:r>
      <w:r>
        <w:rPr>
          <w:spacing w:val="1"/>
        </w:rPr>
        <w:t xml:space="preserve"> </w:t>
      </w:r>
      <w:r>
        <w:t>Временного</w:t>
      </w:r>
      <w:r>
        <w:rPr>
          <w:spacing w:val="46"/>
        </w:rPr>
        <w:t xml:space="preserve"> </w:t>
      </w:r>
      <w:r>
        <w:t>правительства</w:t>
      </w:r>
      <w:r>
        <w:rPr>
          <w:spacing w:val="44"/>
        </w:rPr>
        <w:t xml:space="preserve"> </w:t>
      </w:r>
      <w:r>
        <w:t>и</w:t>
      </w:r>
      <w:r>
        <w:rPr>
          <w:spacing w:val="105"/>
        </w:rPr>
        <w:t xml:space="preserve"> </w:t>
      </w:r>
      <w:r>
        <w:t>взятие</w:t>
      </w:r>
      <w:r>
        <w:rPr>
          <w:spacing w:val="104"/>
        </w:rPr>
        <w:t xml:space="preserve"> </w:t>
      </w:r>
      <w:r>
        <w:t>власти</w:t>
      </w:r>
      <w:r>
        <w:rPr>
          <w:spacing w:val="105"/>
        </w:rPr>
        <w:t xml:space="preserve"> </w:t>
      </w:r>
      <w:r>
        <w:t>большевиками</w:t>
      </w:r>
      <w:r>
        <w:rPr>
          <w:spacing w:val="106"/>
        </w:rPr>
        <w:t xml:space="preserve"> </w:t>
      </w:r>
      <w:r>
        <w:t>25</w:t>
      </w:r>
      <w:r>
        <w:rPr>
          <w:spacing w:val="105"/>
        </w:rPr>
        <w:t xml:space="preserve"> </w:t>
      </w:r>
      <w:r>
        <w:t>октября</w:t>
      </w:r>
      <w:r>
        <w:rPr>
          <w:spacing w:val="105"/>
        </w:rPr>
        <w:t xml:space="preserve"> </w:t>
      </w:r>
      <w:r>
        <w:t>(7</w:t>
      </w:r>
      <w:r>
        <w:rPr>
          <w:spacing w:val="105"/>
        </w:rPr>
        <w:t xml:space="preserve"> </w:t>
      </w:r>
      <w:r>
        <w:t>ноября)</w:t>
      </w:r>
      <w:r>
        <w:rPr>
          <w:spacing w:val="104"/>
        </w:rPr>
        <w:t xml:space="preserve"> </w:t>
      </w:r>
      <w:r>
        <w:t>1917</w:t>
      </w:r>
      <w:r>
        <w:rPr>
          <w:spacing w:val="105"/>
        </w:rPr>
        <w:t xml:space="preserve"> </w:t>
      </w:r>
      <w:r>
        <w:t>г.</w:t>
      </w:r>
      <w:r>
        <w:rPr>
          <w:spacing w:val="-58"/>
        </w:rPr>
        <w:t xml:space="preserve"> </w:t>
      </w:r>
      <w:r>
        <w:t>В.</w:t>
      </w:r>
      <w:r>
        <w:rPr>
          <w:spacing w:val="-1"/>
        </w:rPr>
        <w:t xml:space="preserve"> </w:t>
      </w:r>
      <w:r>
        <w:t>И.</w:t>
      </w:r>
      <w:r>
        <w:rPr>
          <w:spacing w:val="-1"/>
        </w:rPr>
        <w:t xml:space="preserve"> </w:t>
      </w:r>
      <w:r>
        <w:t>Ленин как политический деятель.</w:t>
      </w:r>
    </w:p>
    <w:p w:rsidR="001E7CBD" w:rsidRDefault="009458D3">
      <w:pPr>
        <w:pStyle w:val="a4"/>
        <w:numPr>
          <w:ilvl w:val="4"/>
          <w:numId w:val="50"/>
        </w:numPr>
        <w:tabs>
          <w:tab w:val="left" w:pos="2302"/>
        </w:tabs>
        <w:spacing w:line="276" w:lineRule="exact"/>
        <w:ind w:hanging="1201"/>
        <w:rPr>
          <w:sz w:val="24"/>
        </w:rPr>
      </w:pPr>
      <w:r>
        <w:rPr>
          <w:sz w:val="24"/>
        </w:rPr>
        <w:t>Первые</w:t>
      </w:r>
      <w:r>
        <w:rPr>
          <w:spacing w:val="-5"/>
          <w:sz w:val="24"/>
        </w:rPr>
        <w:t xml:space="preserve"> </w:t>
      </w:r>
      <w:r>
        <w:rPr>
          <w:sz w:val="24"/>
        </w:rPr>
        <w:t>революционные</w:t>
      </w:r>
      <w:r>
        <w:rPr>
          <w:spacing w:val="-5"/>
          <w:sz w:val="24"/>
        </w:rPr>
        <w:t xml:space="preserve"> </w:t>
      </w:r>
      <w:r>
        <w:rPr>
          <w:sz w:val="24"/>
        </w:rPr>
        <w:t>преобразования</w:t>
      </w:r>
      <w:r>
        <w:rPr>
          <w:spacing w:val="-3"/>
          <w:sz w:val="24"/>
        </w:rPr>
        <w:t xml:space="preserve"> </w:t>
      </w:r>
      <w:r>
        <w:rPr>
          <w:sz w:val="24"/>
        </w:rPr>
        <w:t>большевиков.</w:t>
      </w:r>
    </w:p>
    <w:p w:rsidR="001E7CBD" w:rsidRDefault="009458D3">
      <w:pPr>
        <w:pStyle w:val="a3"/>
        <w:spacing w:before="138" w:line="360" w:lineRule="auto"/>
        <w:ind w:right="230"/>
      </w:pPr>
      <w:r>
        <w:t xml:space="preserve">Первые       </w:t>
      </w:r>
      <w:r>
        <w:rPr>
          <w:spacing w:val="29"/>
        </w:rPr>
        <w:t xml:space="preserve"> </w:t>
      </w:r>
      <w:r>
        <w:t xml:space="preserve">мероприятия        </w:t>
      </w:r>
      <w:r>
        <w:rPr>
          <w:spacing w:val="28"/>
        </w:rPr>
        <w:t xml:space="preserve"> </w:t>
      </w:r>
      <w:r>
        <w:t xml:space="preserve">большевиков        </w:t>
      </w:r>
      <w:r>
        <w:rPr>
          <w:spacing w:val="25"/>
        </w:rPr>
        <w:t xml:space="preserve"> </w:t>
      </w:r>
      <w:r>
        <w:t xml:space="preserve">в        </w:t>
      </w:r>
      <w:r>
        <w:rPr>
          <w:spacing w:val="28"/>
        </w:rPr>
        <w:t xml:space="preserve"> </w:t>
      </w:r>
      <w:r>
        <w:t xml:space="preserve">политической,        </w:t>
      </w:r>
      <w:r>
        <w:rPr>
          <w:spacing w:val="28"/>
        </w:rPr>
        <w:t xml:space="preserve"> </w:t>
      </w:r>
      <w:r>
        <w:t>экономической</w:t>
      </w:r>
      <w:r>
        <w:rPr>
          <w:spacing w:val="-58"/>
        </w:rPr>
        <w:t xml:space="preserve"> </w:t>
      </w:r>
      <w:r>
        <w:t>и</w:t>
      </w:r>
      <w:r>
        <w:rPr>
          <w:spacing w:val="1"/>
        </w:rPr>
        <w:t xml:space="preserve"> </w:t>
      </w:r>
      <w:r>
        <w:t>социальной</w:t>
      </w:r>
      <w:r>
        <w:rPr>
          <w:spacing w:val="1"/>
        </w:rPr>
        <w:t xml:space="preserve"> </w:t>
      </w:r>
      <w:r>
        <w:t>сферах.</w:t>
      </w:r>
      <w:r>
        <w:rPr>
          <w:spacing w:val="1"/>
        </w:rPr>
        <w:t xml:space="preserve"> </w:t>
      </w:r>
      <w:r>
        <w:t>Борьба</w:t>
      </w:r>
      <w:r>
        <w:rPr>
          <w:spacing w:val="1"/>
        </w:rPr>
        <w:t xml:space="preserve"> </w:t>
      </w:r>
      <w:r>
        <w:t>за</w:t>
      </w:r>
      <w:r>
        <w:rPr>
          <w:spacing w:val="1"/>
        </w:rPr>
        <w:t xml:space="preserve"> </w:t>
      </w:r>
      <w:r>
        <w:t>армию.</w:t>
      </w:r>
      <w:r>
        <w:rPr>
          <w:spacing w:val="1"/>
        </w:rPr>
        <w:t xml:space="preserve"> </w:t>
      </w:r>
      <w:r>
        <w:t>Декрет</w:t>
      </w:r>
      <w:r>
        <w:rPr>
          <w:spacing w:val="1"/>
        </w:rPr>
        <w:t xml:space="preserve"> </w:t>
      </w:r>
      <w:r>
        <w:t>о</w:t>
      </w:r>
      <w:r>
        <w:rPr>
          <w:spacing w:val="1"/>
        </w:rPr>
        <w:t xml:space="preserve"> </w:t>
      </w:r>
      <w:r>
        <w:t>мире</w:t>
      </w:r>
      <w:r>
        <w:rPr>
          <w:spacing w:val="1"/>
        </w:rPr>
        <w:t xml:space="preserve"> </w:t>
      </w:r>
      <w:r>
        <w:t>и</w:t>
      </w:r>
      <w:r>
        <w:rPr>
          <w:spacing w:val="1"/>
        </w:rPr>
        <w:t xml:space="preserve"> </w:t>
      </w:r>
      <w:r>
        <w:t>заключение</w:t>
      </w:r>
      <w:r>
        <w:rPr>
          <w:spacing w:val="1"/>
        </w:rPr>
        <w:t xml:space="preserve"> </w:t>
      </w:r>
      <w:r>
        <w:t>Брестского</w:t>
      </w:r>
      <w:r>
        <w:rPr>
          <w:spacing w:val="1"/>
        </w:rPr>
        <w:t xml:space="preserve"> </w:t>
      </w:r>
      <w:r>
        <w:t>мира.</w:t>
      </w:r>
      <w:r>
        <w:rPr>
          <w:spacing w:val="1"/>
        </w:rPr>
        <w:t xml:space="preserve"> </w:t>
      </w:r>
      <w:r>
        <w:t>Национализация</w:t>
      </w:r>
      <w:r>
        <w:rPr>
          <w:spacing w:val="1"/>
        </w:rPr>
        <w:t xml:space="preserve"> </w:t>
      </w:r>
      <w:r>
        <w:t>промышленности.</w:t>
      </w:r>
      <w:r>
        <w:rPr>
          <w:spacing w:val="1"/>
        </w:rPr>
        <w:t xml:space="preserve"> </w:t>
      </w:r>
      <w:r>
        <w:t>Декрет</w:t>
      </w:r>
      <w:r>
        <w:rPr>
          <w:spacing w:val="1"/>
        </w:rPr>
        <w:t xml:space="preserve"> </w:t>
      </w:r>
      <w:r>
        <w:t>о</w:t>
      </w:r>
      <w:r>
        <w:rPr>
          <w:spacing w:val="1"/>
        </w:rPr>
        <w:t xml:space="preserve"> </w:t>
      </w:r>
      <w:r>
        <w:t>земле</w:t>
      </w:r>
      <w:r>
        <w:rPr>
          <w:spacing w:val="1"/>
        </w:rPr>
        <w:t xml:space="preserve"> </w:t>
      </w:r>
      <w:r>
        <w:t>и</w:t>
      </w:r>
      <w:r>
        <w:rPr>
          <w:spacing w:val="1"/>
        </w:rPr>
        <w:t xml:space="preserve"> </w:t>
      </w:r>
      <w:r>
        <w:t>принципы</w:t>
      </w:r>
      <w:r>
        <w:rPr>
          <w:spacing w:val="1"/>
        </w:rPr>
        <w:t xml:space="preserve"> </w:t>
      </w:r>
      <w:r>
        <w:t>наделения</w:t>
      </w:r>
      <w:r>
        <w:rPr>
          <w:spacing w:val="1"/>
        </w:rPr>
        <w:t xml:space="preserve"> </w:t>
      </w:r>
      <w:r>
        <w:t>крестьян</w:t>
      </w:r>
      <w:r>
        <w:rPr>
          <w:spacing w:val="1"/>
        </w:rPr>
        <w:t xml:space="preserve"> </w:t>
      </w:r>
      <w:r>
        <w:t>землей.</w:t>
      </w:r>
      <w:r>
        <w:rPr>
          <w:spacing w:val="1"/>
        </w:rPr>
        <w:t xml:space="preserve"> </w:t>
      </w:r>
      <w:r>
        <w:t>Отделение</w:t>
      </w:r>
      <w:r>
        <w:rPr>
          <w:spacing w:val="-2"/>
        </w:rPr>
        <w:t xml:space="preserve"> </w:t>
      </w:r>
      <w:r>
        <w:t>Церкви от государства.</w:t>
      </w:r>
    </w:p>
    <w:p w:rsidR="001E7CBD" w:rsidRDefault="009458D3">
      <w:pPr>
        <w:pStyle w:val="a3"/>
        <w:spacing w:before="1" w:line="360" w:lineRule="auto"/>
        <w:ind w:right="229"/>
      </w:pPr>
      <w:r>
        <w:t>Созыв и разгон Учредительного собрания. Слом старого и создание нового госаппарата.</w:t>
      </w:r>
      <w:r>
        <w:rPr>
          <w:spacing w:val="1"/>
        </w:rPr>
        <w:t xml:space="preserve"> </w:t>
      </w:r>
      <w:r>
        <w:t xml:space="preserve">Советы    </w:t>
      </w:r>
      <w:r>
        <w:rPr>
          <w:spacing w:val="30"/>
        </w:rPr>
        <w:t xml:space="preserve"> </w:t>
      </w:r>
      <w:r>
        <w:t xml:space="preserve">как     </w:t>
      </w:r>
      <w:r>
        <w:rPr>
          <w:spacing w:val="29"/>
        </w:rPr>
        <w:t xml:space="preserve"> </w:t>
      </w:r>
      <w:r>
        <w:t xml:space="preserve">форма     </w:t>
      </w:r>
      <w:r>
        <w:rPr>
          <w:spacing w:val="27"/>
        </w:rPr>
        <w:t xml:space="preserve"> </w:t>
      </w:r>
      <w:r>
        <w:t xml:space="preserve">власти.     </w:t>
      </w:r>
      <w:r>
        <w:rPr>
          <w:spacing w:val="29"/>
        </w:rPr>
        <w:t xml:space="preserve"> </w:t>
      </w:r>
      <w:r>
        <w:t xml:space="preserve">ВЦИК     </w:t>
      </w:r>
      <w:r>
        <w:rPr>
          <w:spacing w:val="29"/>
        </w:rPr>
        <w:t xml:space="preserve"> </w:t>
      </w:r>
      <w:r>
        <w:t xml:space="preserve">Советов.     </w:t>
      </w:r>
      <w:r>
        <w:rPr>
          <w:spacing w:val="28"/>
        </w:rPr>
        <w:t xml:space="preserve"> </w:t>
      </w:r>
      <w:r>
        <w:t xml:space="preserve">Совнарком.     </w:t>
      </w:r>
      <w:r>
        <w:rPr>
          <w:spacing w:val="29"/>
        </w:rPr>
        <w:t xml:space="preserve"> </w:t>
      </w:r>
      <w:r>
        <w:t xml:space="preserve">ВЧК     </w:t>
      </w:r>
      <w:r>
        <w:rPr>
          <w:spacing w:val="29"/>
        </w:rPr>
        <w:t xml:space="preserve"> </w:t>
      </w:r>
      <w:r>
        <w:t xml:space="preserve">по     </w:t>
      </w:r>
      <w:r>
        <w:rPr>
          <w:spacing w:val="28"/>
        </w:rPr>
        <w:t xml:space="preserve"> </w:t>
      </w:r>
      <w:r>
        <w:t>борьбе</w:t>
      </w:r>
      <w:r>
        <w:rPr>
          <w:spacing w:val="-58"/>
        </w:rPr>
        <w:t xml:space="preserve"> </w:t>
      </w:r>
      <w:r>
        <w:t>с контрреволюцией и саботажем. Создание Высшего совета народного хозяйства (ВСНХ). Первая</w:t>
      </w:r>
      <w:r>
        <w:rPr>
          <w:spacing w:val="1"/>
        </w:rPr>
        <w:t xml:space="preserve"> </w:t>
      </w:r>
      <w:r>
        <w:t>Конституция</w:t>
      </w:r>
      <w:r>
        <w:rPr>
          <w:spacing w:val="-1"/>
        </w:rPr>
        <w:t xml:space="preserve"> </w:t>
      </w:r>
      <w:r>
        <w:t>РСФСР 1918 г.</w:t>
      </w:r>
    </w:p>
    <w:p w:rsidR="001E7CBD" w:rsidRDefault="009458D3">
      <w:pPr>
        <w:pStyle w:val="a4"/>
        <w:numPr>
          <w:ilvl w:val="4"/>
          <w:numId w:val="50"/>
        </w:numPr>
        <w:tabs>
          <w:tab w:val="left" w:pos="2302"/>
        </w:tabs>
        <w:ind w:hanging="1201"/>
        <w:rPr>
          <w:sz w:val="24"/>
        </w:rPr>
      </w:pPr>
      <w:r>
        <w:rPr>
          <w:sz w:val="24"/>
        </w:rPr>
        <w:t>Гражданская</w:t>
      </w:r>
      <w:r>
        <w:rPr>
          <w:spacing w:val="-3"/>
          <w:sz w:val="24"/>
        </w:rPr>
        <w:t xml:space="preserve"> </w:t>
      </w:r>
      <w:r>
        <w:rPr>
          <w:sz w:val="24"/>
        </w:rPr>
        <w:t>война</w:t>
      </w:r>
      <w:r>
        <w:rPr>
          <w:spacing w:val="-3"/>
          <w:sz w:val="24"/>
        </w:rPr>
        <w:t xml:space="preserve"> </w:t>
      </w:r>
      <w:r>
        <w:rPr>
          <w:sz w:val="24"/>
        </w:rPr>
        <w:t>и</w:t>
      </w:r>
      <w:r>
        <w:rPr>
          <w:spacing w:val="-2"/>
          <w:sz w:val="24"/>
        </w:rPr>
        <w:t xml:space="preserve"> </w:t>
      </w:r>
      <w:r>
        <w:rPr>
          <w:sz w:val="24"/>
        </w:rPr>
        <w:t>ее</w:t>
      </w:r>
      <w:r>
        <w:rPr>
          <w:spacing w:val="-3"/>
          <w:sz w:val="24"/>
        </w:rPr>
        <w:t xml:space="preserve"> </w:t>
      </w:r>
      <w:r>
        <w:rPr>
          <w:sz w:val="24"/>
        </w:rPr>
        <w:t>последствия.</w:t>
      </w:r>
    </w:p>
    <w:p w:rsidR="001E7CBD" w:rsidRDefault="009458D3">
      <w:pPr>
        <w:pStyle w:val="a3"/>
        <w:spacing w:before="137" w:line="360" w:lineRule="auto"/>
        <w:ind w:right="226"/>
      </w:pPr>
      <w:r>
        <w:t>Установление советской власти в центре и на местах осенью 1917 — весной 1918 г. Начало</w:t>
      </w:r>
      <w:r>
        <w:rPr>
          <w:spacing w:val="1"/>
        </w:rPr>
        <w:t xml:space="preserve"> </w:t>
      </w:r>
      <w:r>
        <w:t>формирования</w:t>
      </w:r>
      <w:r>
        <w:rPr>
          <w:spacing w:val="1"/>
        </w:rPr>
        <w:t xml:space="preserve"> </w:t>
      </w:r>
      <w:r>
        <w:t>основных</w:t>
      </w:r>
      <w:r>
        <w:rPr>
          <w:spacing w:val="1"/>
        </w:rPr>
        <w:t xml:space="preserve"> </w:t>
      </w:r>
      <w:r>
        <w:t>очагов</w:t>
      </w:r>
      <w:r>
        <w:rPr>
          <w:spacing w:val="1"/>
        </w:rPr>
        <w:t xml:space="preserve"> </w:t>
      </w:r>
      <w:r>
        <w:t>сопротивления</w:t>
      </w:r>
      <w:r>
        <w:rPr>
          <w:spacing w:val="1"/>
        </w:rPr>
        <w:t xml:space="preserve"> </w:t>
      </w:r>
      <w:r>
        <w:t>большевикам.</w:t>
      </w:r>
      <w:r>
        <w:rPr>
          <w:spacing w:val="1"/>
        </w:rPr>
        <w:t xml:space="preserve"> </w:t>
      </w:r>
      <w:r>
        <w:t>Ситуация</w:t>
      </w:r>
      <w:r>
        <w:rPr>
          <w:spacing w:val="1"/>
        </w:rPr>
        <w:t xml:space="preserve"> </w:t>
      </w:r>
      <w:r>
        <w:t>на</w:t>
      </w:r>
      <w:r>
        <w:rPr>
          <w:spacing w:val="1"/>
        </w:rPr>
        <w:t xml:space="preserve"> </w:t>
      </w:r>
      <w:r>
        <w:t>Дону.</w:t>
      </w:r>
      <w:r>
        <w:rPr>
          <w:spacing w:val="1"/>
        </w:rPr>
        <w:t xml:space="preserve"> </w:t>
      </w:r>
      <w:r>
        <w:t>Позиция</w:t>
      </w:r>
      <w:r>
        <w:rPr>
          <w:spacing w:val="1"/>
        </w:rPr>
        <w:t xml:space="preserve"> </w:t>
      </w:r>
      <w:r>
        <w:t>Украинской</w:t>
      </w:r>
      <w:r>
        <w:rPr>
          <w:spacing w:val="-1"/>
        </w:rPr>
        <w:t xml:space="preserve"> </w:t>
      </w:r>
      <w:r>
        <w:t>Центральной рады.</w:t>
      </w:r>
      <w:r>
        <w:rPr>
          <w:spacing w:val="-1"/>
        </w:rPr>
        <w:t xml:space="preserve"> </w:t>
      </w:r>
      <w:r>
        <w:t>Восстание</w:t>
      </w:r>
      <w:r>
        <w:rPr>
          <w:spacing w:val="-1"/>
        </w:rPr>
        <w:t xml:space="preserve"> </w:t>
      </w:r>
      <w:r>
        <w:t>чехословацкого корпуса.</w:t>
      </w:r>
    </w:p>
    <w:p w:rsidR="001E7CBD" w:rsidRDefault="009458D3">
      <w:pPr>
        <w:pStyle w:val="a3"/>
        <w:spacing w:before="2" w:line="360" w:lineRule="auto"/>
        <w:ind w:right="224"/>
      </w:pPr>
      <w:r>
        <w:t>Гражданская</w:t>
      </w:r>
      <w:r>
        <w:rPr>
          <w:spacing w:val="1"/>
        </w:rPr>
        <w:t xml:space="preserve"> </w:t>
      </w:r>
      <w:r>
        <w:t>война</w:t>
      </w:r>
      <w:r>
        <w:rPr>
          <w:spacing w:val="1"/>
        </w:rPr>
        <w:t xml:space="preserve"> </w:t>
      </w:r>
      <w:r>
        <w:t>как</w:t>
      </w:r>
      <w:r>
        <w:rPr>
          <w:spacing w:val="1"/>
        </w:rPr>
        <w:t xml:space="preserve"> </w:t>
      </w:r>
      <w:r>
        <w:t>общенациональная</w:t>
      </w:r>
      <w:r>
        <w:rPr>
          <w:spacing w:val="1"/>
        </w:rPr>
        <w:t xml:space="preserve"> </w:t>
      </w:r>
      <w:r>
        <w:t>катастрофа.</w:t>
      </w:r>
      <w:r>
        <w:rPr>
          <w:spacing w:val="1"/>
        </w:rPr>
        <w:t xml:space="preserve"> </w:t>
      </w:r>
      <w:r>
        <w:t>Человеческие</w:t>
      </w:r>
      <w:r>
        <w:rPr>
          <w:spacing w:val="1"/>
        </w:rPr>
        <w:t xml:space="preserve"> </w:t>
      </w:r>
      <w:r>
        <w:t>потери.</w:t>
      </w:r>
      <w:r>
        <w:rPr>
          <w:spacing w:val="1"/>
        </w:rPr>
        <w:t xml:space="preserve"> </w:t>
      </w:r>
      <w:r>
        <w:t>Причины,</w:t>
      </w:r>
      <w:r>
        <w:rPr>
          <w:spacing w:val="-57"/>
        </w:rPr>
        <w:t xml:space="preserve"> </w:t>
      </w:r>
      <w:r>
        <w:t>этапы</w:t>
      </w:r>
      <w:r>
        <w:rPr>
          <w:spacing w:val="1"/>
        </w:rPr>
        <w:t xml:space="preserve"> </w:t>
      </w:r>
      <w:r>
        <w:t>и</w:t>
      </w:r>
      <w:r>
        <w:rPr>
          <w:spacing w:val="1"/>
        </w:rPr>
        <w:t xml:space="preserve"> </w:t>
      </w:r>
      <w:r>
        <w:t>основные</w:t>
      </w:r>
      <w:r>
        <w:rPr>
          <w:spacing w:val="1"/>
        </w:rPr>
        <w:t xml:space="preserve"> </w:t>
      </w:r>
      <w:r>
        <w:t>события</w:t>
      </w:r>
      <w:r>
        <w:rPr>
          <w:spacing w:val="1"/>
        </w:rPr>
        <w:t xml:space="preserve"> </w:t>
      </w:r>
      <w:r>
        <w:t>Гражданской</w:t>
      </w:r>
      <w:r>
        <w:rPr>
          <w:spacing w:val="1"/>
        </w:rPr>
        <w:t xml:space="preserve"> </w:t>
      </w:r>
      <w:r>
        <w:t>войны.</w:t>
      </w:r>
      <w:r>
        <w:rPr>
          <w:spacing w:val="1"/>
        </w:rPr>
        <w:t xml:space="preserve"> </w:t>
      </w:r>
      <w:r>
        <w:t>Военная</w:t>
      </w:r>
      <w:r>
        <w:rPr>
          <w:spacing w:val="1"/>
        </w:rPr>
        <w:t xml:space="preserve"> </w:t>
      </w:r>
      <w:r>
        <w:t>интервенция.</w:t>
      </w:r>
      <w:r>
        <w:rPr>
          <w:spacing w:val="1"/>
        </w:rPr>
        <w:t xml:space="preserve"> </w:t>
      </w:r>
      <w:r>
        <w:t>Палитра</w:t>
      </w:r>
      <w:r>
        <w:rPr>
          <w:spacing w:val="1"/>
        </w:rPr>
        <w:t xml:space="preserve"> </w:t>
      </w:r>
      <w:r>
        <w:t>антибольшевистских сил: их характеристика и взаимоотношения. Идеология Белого движения.</w:t>
      </w:r>
      <w:r>
        <w:rPr>
          <w:spacing w:val="1"/>
        </w:rPr>
        <w:t xml:space="preserve"> </w:t>
      </w:r>
      <w:r>
        <w:t>Положение</w:t>
      </w:r>
      <w:r>
        <w:rPr>
          <w:spacing w:val="10"/>
        </w:rPr>
        <w:t xml:space="preserve"> </w:t>
      </w:r>
      <w:r>
        <w:t>населения</w:t>
      </w:r>
      <w:r>
        <w:rPr>
          <w:spacing w:val="12"/>
        </w:rPr>
        <w:t xml:space="preserve"> </w:t>
      </w:r>
      <w:r>
        <w:t>на</w:t>
      </w:r>
      <w:r>
        <w:rPr>
          <w:spacing w:val="10"/>
        </w:rPr>
        <w:t xml:space="preserve"> </w:t>
      </w:r>
      <w:r>
        <w:t>территориях</w:t>
      </w:r>
      <w:r>
        <w:rPr>
          <w:spacing w:val="14"/>
        </w:rPr>
        <w:t xml:space="preserve"> </w:t>
      </w:r>
      <w:r>
        <w:t>антибольшевистских</w:t>
      </w:r>
      <w:r>
        <w:rPr>
          <w:spacing w:val="13"/>
        </w:rPr>
        <w:t xml:space="preserve"> </w:t>
      </w:r>
      <w:r>
        <w:t>сил.</w:t>
      </w:r>
      <w:r>
        <w:rPr>
          <w:spacing w:val="12"/>
        </w:rPr>
        <w:t xml:space="preserve"> </w:t>
      </w:r>
      <w:r>
        <w:t>Будни</w:t>
      </w:r>
      <w:r>
        <w:rPr>
          <w:spacing w:val="12"/>
        </w:rPr>
        <w:t xml:space="preserve"> </w:t>
      </w:r>
      <w:r>
        <w:t>села:</w:t>
      </w:r>
      <w:r>
        <w:rPr>
          <w:spacing w:val="13"/>
        </w:rPr>
        <w:t xml:space="preserve"> </w:t>
      </w:r>
      <w:r>
        <w:t>красные</w:t>
      </w:r>
      <w:r>
        <w:rPr>
          <w:spacing w:val="11"/>
        </w:rPr>
        <w:t xml:space="preserve"> </w:t>
      </w:r>
      <w:r>
        <w:t>продотряды</w:t>
      </w:r>
      <w:r>
        <w:rPr>
          <w:spacing w:val="-58"/>
        </w:rPr>
        <w:t xml:space="preserve"> </w:t>
      </w:r>
      <w:r>
        <w:t>и</w:t>
      </w:r>
      <w:r>
        <w:rPr>
          <w:spacing w:val="-1"/>
        </w:rPr>
        <w:t xml:space="preserve"> </w:t>
      </w:r>
      <w:r>
        <w:t>белые</w:t>
      </w:r>
      <w:r>
        <w:rPr>
          <w:spacing w:val="-2"/>
        </w:rPr>
        <w:t xml:space="preserve"> </w:t>
      </w:r>
      <w:r>
        <w:t>реквизиции.</w:t>
      </w:r>
    </w:p>
    <w:p w:rsidR="001E7CBD" w:rsidRDefault="009458D3">
      <w:pPr>
        <w:pStyle w:val="a3"/>
        <w:spacing w:line="360" w:lineRule="auto"/>
        <w:ind w:right="218"/>
      </w:pPr>
      <w:r>
        <w:t>Политика «военного коммунизма». Продразверстка, принудительная трудовая повинность,</w:t>
      </w:r>
      <w:r>
        <w:rPr>
          <w:spacing w:val="1"/>
        </w:rPr>
        <w:t xml:space="preserve"> </w:t>
      </w:r>
      <w:r>
        <w:t>административное</w:t>
      </w:r>
      <w:r>
        <w:rPr>
          <w:spacing w:val="1"/>
        </w:rPr>
        <w:t xml:space="preserve"> </w:t>
      </w:r>
      <w:r>
        <w:t>распределение</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Разработка</w:t>
      </w:r>
      <w:r>
        <w:rPr>
          <w:spacing w:val="1"/>
        </w:rPr>
        <w:t xml:space="preserve"> </w:t>
      </w:r>
      <w:r>
        <w:t>плана</w:t>
      </w:r>
      <w:r>
        <w:rPr>
          <w:spacing w:val="1"/>
        </w:rPr>
        <w:t xml:space="preserve"> </w:t>
      </w:r>
      <w:r>
        <w:t>ГОЭЛРО.</w:t>
      </w:r>
      <w:r>
        <w:rPr>
          <w:spacing w:val="1"/>
        </w:rPr>
        <w:t xml:space="preserve"> </w:t>
      </w:r>
      <w:r>
        <w:t>Создание</w:t>
      </w:r>
      <w:r>
        <w:rPr>
          <w:spacing w:val="1"/>
        </w:rPr>
        <w:t xml:space="preserve"> </w:t>
      </w:r>
      <w:r>
        <w:t>регулярной Красной Армии. Использование военспецов. Выступление левых эсеров. Красный и</w:t>
      </w:r>
      <w:r>
        <w:rPr>
          <w:spacing w:val="1"/>
        </w:rPr>
        <w:t xml:space="preserve"> </w:t>
      </w:r>
      <w:r>
        <w:t>белый</w:t>
      </w:r>
      <w:r>
        <w:rPr>
          <w:spacing w:val="1"/>
        </w:rPr>
        <w:t xml:space="preserve"> </w:t>
      </w:r>
      <w:r>
        <w:t>террор,</w:t>
      </w:r>
      <w:r>
        <w:rPr>
          <w:spacing w:val="1"/>
        </w:rPr>
        <w:t xml:space="preserve"> </w:t>
      </w:r>
      <w:r>
        <w:t>их</w:t>
      </w:r>
      <w:r>
        <w:rPr>
          <w:spacing w:val="1"/>
        </w:rPr>
        <w:t xml:space="preserve"> </w:t>
      </w:r>
      <w:r>
        <w:t>масштабы.</w:t>
      </w:r>
      <w:r>
        <w:rPr>
          <w:spacing w:val="1"/>
        </w:rPr>
        <w:t xml:space="preserve"> </w:t>
      </w:r>
      <w:r>
        <w:t>Убийство</w:t>
      </w:r>
      <w:r>
        <w:rPr>
          <w:spacing w:val="1"/>
        </w:rPr>
        <w:t xml:space="preserve"> </w:t>
      </w:r>
      <w:r>
        <w:t>царской</w:t>
      </w:r>
      <w:r>
        <w:rPr>
          <w:spacing w:val="1"/>
        </w:rPr>
        <w:t xml:space="preserve"> </w:t>
      </w:r>
      <w:r>
        <w:t>семьи.</w:t>
      </w:r>
      <w:r>
        <w:rPr>
          <w:spacing w:val="1"/>
        </w:rPr>
        <w:t xml:space="preserve"> </w:t>
      </w:r>
      <w:r>
        <w:t>Ущемление</w:t>
      </w:r>
      <w:r>
        <w:rPr>
          <w:spacing w:val="1"/>
        </w:rPr>
        <w:t xml:space="preserve"> </w:t>
      </w:r>
      <w:r>
        <w:t>прав</w:t>
      </w:r>
      <w:r>
        <w:rPr>
          <w:spacing w:val="1"/>
        </w:rPr>
        <w:t xml:space="preserve"> </w:t>
      </w:r>
      <w:r>
        <w:t>Советов</w:t>
      </w:r>
      <w:r>
        <w:rPr>
          <w:spacing w:val="1"/>
        </w:rPr>
        <w:t xml:space="preserve"> </w:t>
      </w:r>
      <w:r>
        <w:t>в</w:t>
      </w:r>
      <w:r>
        <w:rPr>
          <w:spacing w:val="1"/>
        </w:rPr>
        <w:t xml:space="preserve"> </w:t>
      </w:r>
      <w:r>
        <w:t>пользу</w:t>
      </w:r>
      <w:r>
        <w:rPr>
          <w:spacing w:val="1"/>
        </w:rPr>
        <w:t xml:space="preserve"> </w:t>
      </w:r>
      <w:r>
        <w:t>чрезвычайных органов:</w:t>
      </w:r>
      <w:r>
        <w:rPr>
          <w:spacing w:val="-1"/>
        </w:rPr>
        <w:t xml:space="preserve"> </w:t>
      </w:r>
      <w:r>
        <w:t>ЧК, комбедов и ревкомов.</w:t>
      </w:r>
    </w:p>
    <w:p w:rsidR="001E7CBD" w:rsidRDefault="009458D3">
      <w:pPr>
        <w:pStyle w:val="a3"/>
        <w:spacing w:before="1"/>
        <w:ind w:left="1101" w:firstLine="0"/>
      </w:pPr>
      <w:r>
        <w:t>Особенности</w:t>
      </w:r>
      <w:r>
        <w:rPr>
          <w:spacing w:val="121"/>
        </w:rPr>
        <w:t xml:space="preserve"> </w:t>
      </w:r>
      <w:r>
        <w:t xml:space="preserve">Гражданской  </w:t>
      </w:r>
      <w:r>
        <w:rPr>
          <w:spacing w:val="59"/>
        </w:rPr>
        <w:t xml:space="preserve"> </w:t>
      </w:r>
      <w:r>
        <w:t xml:space="preserve">войны  </w:t>
      </w:r>
      <w:r>
        <w:rPr>
          <w:spacing w:val="56"/>
        </w:rPr>
        <w:t xml:space="preserve"> </w:t>
      </w:r>
      <w:r>
        <w:t xml:space="preserve">на  </w:t>
      </w:r>
      <w:r>
        <w:rPr>
          <w:spacing w:val="58"/>
        </w:rPr>
        <w:t xml:space="preserve"> </w:t>
      </w:r>
      <w:r>
        <w:t xml:space="preserve">Украине,  </w:t>
      </w:r>
      <w:r>
        <w:rPr>
          <w:spacing w:val="58"/>
        </w:rPr>
        <w:t xml:space="preserve"> </w:t>
      </w:r>
      <w:r>
        <w:t xml:space="preserve">в  </w:t>
      </w:r>
      <w:r>
        <w:rPr>
          <w:spacing w:val="58"/>
        </w:rPr>
        <w:t xml:space="preserve"> </w:t>
      </w:r>
      <w:r>
        <w:t xml:space="preserve">Закавказье  </w:t>
      </w:r>
      <w:r>
        <w:rPr>
          <w:spacing w:val="58"/>
        </w:rPr>
        <w:t xml:space="preserve"> </w:t>
      </w:r>
      <w:r>
        <w:t xml:space="preserve">и  </w:t>
      </w:r>
      <w:r>
        <w:rPr>
          <w:spacing w:val="59"/>
        </w:rPr>
        <w:t xml:space="preserve"> </w:t>
      </w:r>
      <w:r>
        <w:t xml:space="preserve">Средней  </w:t>
      </w:r>
      <w:r>
        <w:rPr>
          <w:spacing w:val="57"/>
        </w:rPr>
        <w:t xml:space="preserve"> </w:t>
      </w:r>
      <w:r>
        <w:t>Азии,</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в</w:t>
      </w:r>
      <w:r>
        <w:rPr>
          <w:spacing w:val="-4"/>
        </w:rPr>
        <w:t xml:space="preserve"> </w:t>
      </w:r>
      <w:r>
        <w:t>Сибири</w:t>
      </w:r>
      <w:r>
        <w:rPr>
          <w:spacing w:val="-2"/>
        </w:rPr>
        <w:t xml:space="preserve"> </w:t>
      </w:r>
      <w:r>
        <w:t>и</w:t>
      </w:r>
      <w:r>
        <w:rPr>
          <w:spacing w:val="-4"/>
        </w:rPr>
        <w:t xml:space="preserve"> </w:t>
      </w:r>
      <w:r>
        <w:t>на</w:t>
      </w:r>
      <w:r>
        <w:rPr>
          <w:spacing w:val="-3"/>
        </w:rPr>
        <w:t xml:space="preserve"> </w:t>
      </w:r>
      <w:r>
        <w:t>Дальнем</w:t>
      </w:r>
      <w:r>
        <w:rPr>
          <w:spacing w:val="-3"/>
        </w:rPr>
        <w:t xml:space="preserve"> </w:t>
      </w:r>
      <w:r>
        <w:t>Востоке.</w:t>
      </w:r>
      <w:r>
        <w:rPr>
          <w:spacing w:val="-2"/>
        </w:rPr>
        <w:t xml:space="preserve"> </w:t>
      </w:r>
      <w:r>
        <w:t>Польско-советская</w:t>
      </w:r>
      <w:r>
        <w:rPr>
          <w:spacing w:val="-3"/>
        </w:rPr>
        <w:t xml:space="preserve"> </w:t>
      </w:r>
      <w:r>
        <w:t>война.</w:t>
      </w:r>
      <w:r>
        <w:rPr>
          <w:spacing w:val="-2"/>
        </w:rPr>
        <w:t xml:space="preserve"> </w:t>
      </w:r>
      <w:r>
        <w:t>Поражение</w:t>
      </w:r>
      <w:r>
        <w:rPr>
          <w:spacing w:val="-1"/>
        </w:rPr>
        <w:t xml:space="preserve"> </w:t>
      </w:r>
      <w:r>
        <w:t>армии</w:t>
      </w:r>
      <w:r>
        <w:rPr>
          <w:spacing w:val="-2"/>
        </w:rPr>
        <w:t xml:space="preserve"> </w:t>
      </w:r>
      <w:r>
        <w:t>Врангеля</w:t>
      </w:r>
      <w:r>
        <w:rPr>
          <w:spacing w:val="-3"/>
        </w:rPr>
        <w:t xml:space="preserve"> </w:t>
      </w:r>
      <w:r>
        <w:t>в</w:t>
      </w:r>
      <w:r>
        <w:rPr>
          <w:spacing w:val="-4"/>
        </w:rPr>
        <w:t xml:space="preserve"> </w:t>
      </w:r>
      <w:r>
        <w:t>Крыму.</w:t>
      </w:r>
    </w:p>
    <w:p w:rsidR="001E7CBD" w:rsidRDefault="009458D3">
      <w:pPr>
        <w:pStyle w:val="a3"/>
        <w:spacing w:before="137" w:line="360" w:lineRule="auto"/>
        <w:ind w:right="219"/>
      </w:pPr>
      <w:r>
        <w:t>Причины победы Красной Армии в Гражданской войне. Вопрос о земле. Национальный</w:t>
      </w:r>
      <w:r>
        <w:rPr>
          <w:spacing w:val="1"/>
        </w:rPr>
        <w:t xml:space="preserve"> </w:t>
      </w:r>
      <w:r>
        <w:t>фактор</w:t>
      </w:r>
      <w:r>
        <w:rPr>
          <w:spacing w:val="1"/>
        </w:rPr>
        <w:t xml:space="preserve"> </w:t>
      </w:r>
      <w:r>
        <w:t>в</w:t>
      </w:r>
      <w:r>
        <w:rPr>
          <w:spacing w:val="1"/>
        </w:rPr>
        <w:t xml:space="preserve"> </w:t>
      </w:r>
      <w:r>
        <w:t>Гражданской</w:t>
      </w:r>
      <w:r>
        <w:rPr>
          <w:spacing w:val="1"/>
        </w:rPr>
        <w:t xml:space="preserve"> </w:t>
      </w:r>
      <w:r>
        <w:t>войне.</w:t>
      </w:r>
      <w:r>
        <w:rPr>
          <w:spacing w:val="1"/>
        </w:rPr>
        <w:t xml:space="preserve"> </w:t>
      </w:r>
      <w:r>
        <w:t>Декларация</w:t>
      </w:r>
      <w:r>
        <w:rPr>
          <w:spacing w:val="1"/>
        </w:rPr>
        <w:t xml:space="preserve"> </w:t>
      </w:r>
      <w:r>
        <w:t>прав</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ее</w:t>
      </w:r>
      <w:r>
        <w:rPr>
          <w:spacing w:val="1"/>
        </w:rPr>
        <w:t xml:space="preserve"> </w:t>
      </w:r>
      <w:r>
        <w:t>значение.</w:t>
      </w:r>
      <w:r>
        <w:rPr>
          <w:spacing w:val="1"/>
        </w:rPr>
        <w:t xml:space="preserve"> </w:t>
      </w:r>
      <w:r>
        <w:t>Эмиграция</w:t>
      </w:r>
      <w:r>
        <w:rPr>
          <w:spacing w:val="1"/>
        </w:rPr>
        <w:t xml:space="preserve"> </w:t>
      </w:r>
      <w:r>
        <w:t>и</w:t>
      </w:r>
      <w:r>
        <w:rPr>
          <w:spacing w:val="1"/>
        </w:rPr>
        <w:t xml:space="preserve"> </w:t>
      </w:r>
      <w:r>
        <w:t>формирование русского зарубежья. Последние отголоски Гражданской войны в регионах в конце</w:t>
      </w:r>
      <w:r>
        <w:rPr>
          <w:spacing w:val="1"/>
        </w:rPr>
        <w:t xml:space="preserve"> </w:t>
      </w:r>
      <w:r>
        <w:t>1921—1922</w:t>
      </w:r>
      <w:r>
        <w:rPr>
          <w:spacing w:val="-1"/>
        </w:rPr>
        <w:t xml:space="preserve"> </w:t>
      </w:r>
      <w:r>
        <w:t>г.</w:t>
      </w:r>
    </w:p>
    <w:p w:rsidR="001E7CBD" w:rsidRDefault="009458D3">
      <w:pPr>
        <w:pStyle w:val="a4"/>
        <w:numPr>
          <w:ilvl w:val="4"/>
          <w:numId w:val="50"/>
        </w:numPr>
        <w:tabs>
          <w:tab w:val="left" w:pos="2302"/>
        </w:tabs>
        <w:ind w:hanging="1201"/>
        <w:rPr>
          <w:sz w:val="24"/>
        </w:rPr>
      </w:pPr>
      <w:r>
        <w:rPr>
          <w:sz w:val="24"/>
        </w:rPr>
        <w:t>Идеология</w:t>
      </w:r>
      <w:r>
        <w:rPr>
          <w:spacing w:val="-3"/>
          <w:sz w:val="24"/>
        </w:rPr>
        <w:t xml:space="preserve"> </w:t>
      </w:r>
      <w:r>
        <w:rPr>
          <w:sz w:val="24"/>
        </w:rPr>
        <w:t>и</w:t>
      </w:r>
      <w:r>
        <w:rPr>
          <w:spacing w:val="-3"/>
          <w:sz w:val="24"/>
        </w:rPr>
        <w:t xml:space="preserve"> </w:t>
      </w:r>
      <w:r>
        <w:rPr>
          <w:sz w:val="24"/>
        </w:rPr>
        <w:t>культура</w:t>
      </w:r>
      <w:r>
        <w:rPr>
          <w:spacing w:val="-4"/>
          <w:sz w:val="24"/>
        </w:rPr>
        <w:t xml:space="preserve"> </w:t>
      </w:r>
      <w:r>
        <w:rPr>
          <w:sz w:val="24"/>
        </w:rPr>
        <w:t>Советской</w:t>
      </w:r>
      <w:r>
        <w:rPr>
          <w:spacing w:val="-3"/>
          <w:sz w:val="24"/>
        </w:rPr>
        <w:t xml:space="preserve"> </w:t>
      </w:r>
      <w:r>
        <w:rPr>
          <w:sz w:val="24"/>
        </w:rPr>
        <w:t>России</w:t>
      </w:r>
      <w:r>
        <w:rPr>
          <w:spacing w:val="-2"/>
          <w:sz w:val="24"/>
        </w:rPr>
        <w:t xml:space="preserve"> </w:t>
      </w:r>
      <w:r>
        <w:rPr>
          <w:sz w:val="24"/>
        </w:rPr>
        <w:t>периода</w:t>
      </w:r>
      <w:r>
        <w:rPr>
          <w:spacing w:val="-4"/>
          <w:sz w:val="24"/>
        </w:rPr>
        <w:t xml:space="preserve"> </w:t>
      </w:r>
      <w:r>
        <w:rPr>
          <w:sz w:val="24"/>
        </w:rPr>
        <w:t>Гражданской</w:t>
      </w:r>
      <w:r>
        <w:rPr>
          <w:spacing w:val="-3"/>
          <w:sz w:val="24"/>
        </w:rPr>
        <w:t xml:space="preserve"> </w:t>
      </w:r>
      <w:r>
        <w:rPr>
          <w:sz w:val="24"/>
        </w:rPr>
        <w:t>войны.</w:t>
      </w:r>
    </w:p>
    <w:p w:rsidR="001E7CBD" w:rsidRDefault="009458D3">
      <w:pPr>
        <w:pStyle w:val="a3"/>
        <w:spacing w:before="137" w:line="360" w:lineRule="auto"/>
        <w:ind w:right="224"/>
      </w:pPr>
      <w:r>
        <w:t>Создание Государственной комиссии по просвещению и Пролеткульта. Наглядная агитация</w:t>
      </w:r>
      <w:r>
        <w:rPr>
          <w:spacing w:val="-57"/>
        </w:rPr>
        <w:t xml:space="preserve"> </w:t>
      </w:r>
      <w:r>
        <w:t>и</w:t>
      </w:r>
      <w:r>
        <w:rPr>
          <w:spacing w:val="1"/>
        </w:rPr>
        <w:t xml:space="preserve"> </w:t>
      </w:r>
      <w:r>
        <w:t>массовая</w:t>
      </w:r>
      <w:r>
        <w:rPr>
          <w:spacing w:val="1"/>
        </w:rPr>
        <w:t xml:space="preserve"> </w:t>
      </w:r>
      <w:r>
        <w:t>пропаганда</w:t>
      </w:r>
      <w:r>
        <w:rPr>
          <w:spacing w:val="1"/>
        </w:rPr>
        <w:t xml:space="preserve"> </w:t>
      </w:r>
      <w:r>
        <w:t>коммунистических</w:t>
      </w:r>
      <w:r>
        <w:rPr>
          <w:spacing w:val="1"/>
        </w:rPr>
        <w:t xml:space="preserve"> </w:t>
      </w:r>
      <w:r>
        <w:t>идей.</w:t>
      </w:r>
      <w:r>
        <w:rPr>
          <w:spacing w:val="1"/>
        </w:rPr>
        <w:t xml:space="preserve"> </w:t>
      </w:r>
      <w:r>
        <w:t>Национализация</w:t>
      </w:r>
      <w:r>
        <w:rPr>
          <w:spacing w:val="1"/>
        </w:rPr>
        <w:t xml:space="preserve"> </w:t>
      </w:r>
      <w:r>
        <w:t>театров</w:t>
      </w:r>
      <w:r>
        <w:rPr>
          <w:spacing w:val="1"/>
        </w:rPr>
        <w:t xml:space="preserve"> </w:t>
      </w:r>
      <w:r>
        <w:t>и</w:t>
      </w:r>
      <w:r>
        <w:rPr>
          <w:spacing w:val="1"/>
        </w:rPr>
        <w:t xml:space="preserve"> </w:t>
      </w:r>
      <w:r>
        <w:t>кинематографа.</w:t>
      </w:r>
      <w:r>
        <w:rPr>
          <w:spacing w:val="1"/>
        </w:rPr>
        <w:t xml:space="preserve"> </w:t>
      </w:r>
      <w:r>
        <w:t>Пролетаризация</w:t>
      </w:r>
      <w:r>
        <w:rPr>
          <w:spacing w:val="1"/>
        </w:rPr>
        <w:t xml:space="preserve"> </w:t>
      </w:r>
      <w:r>
        <w:t>вузов,</w:t>
      </w:r>
      <w:r>
        <w:rPr>
          <w:spacing w:val="1"/>
        </w:rPr>
        <w:t xml:space="preserve"> </w:t>
      </w:r>
      <w:r>
        <w:t>организация</w:t>
      </w:r>
      <w:r>
        <w:rPr>
          <w:spacing w:val="1"/>
        </w:rPr>
        <w:t xml:space="preserve"> </w:t>
      </w:r>
      <w:r>
        <w:t>рабфаков.</w:t>
      </w:r>
      <w:r>
        <w:rPr>
          <w:spacing w:val="1"/>
        </w:rPr>
        <w:t xml:space="preserve"> </w:t>
      </w:r>
      <w:r>
        <w:t>Антирелигиозная</w:t>
      </w:r>
      <w:r>
        <w:rPr>
          <w:spacing w:val="1"/>
        </w:rPr>
        <w:t xml:space="preserve"> </w:t>
      </w:r>
      <w:r>
        <w:t>пропаганда</w:t>
      </w:r>
      <w:r>
        <w:rPr>
          <w:spacing w:val="1"/>
        </w:rPr>
        <w:t xml:space="preserve"> </w:t>
      </w:r>
      <w:r>
        <w:t>и</w:t>
      </w:r>
      <w:r>
        <w:rPr>
          <w:spacing w:val="1"/>
        </w:rPr>
        <w:t xml:space="preserve"> </w:t>
      </w:r>
      <w:r>
        <w:t>секуляризация</w:t>
      </w:r>
      <w:r>
        <w:rPr>
          <w:spacing w:val="1"/>
        </w:rPr>
        <w:t xml:space="preserve"> </w:t>
      </w:r>
      <w:r>
        <w:t>жизни общества. Ликвидация сословных привилегий. Законодательное закрепление равноправия</w:t>
      </w:r>
      <w:r>
        <w:rPr>
          <w:spacing w:val="1"/>
        </w:rPr>
        <w:t xml:space="preserve"> </w:t>
      </w:r>
      <w:r>
        <w:t>полов.</w:t>
      </w:r>
    </w:p>
    <w:p w:rsidR="001E7CBD" w:rsidRDefault="009458D3">
      <w:pPr>
        <w:pStyle w:val="a3"/>
        <w:spacing w:before="2" w:line="360" w:lineRule="auto"/>
        <w:ind w:right="231"/>
      </w:pPr>
      <w:r>
        <w:t xml:space="preserve">Повседневная      </w:t>
      </w:r>
      <w:r>
        <w:rPr>
          <w:spacing w:val="1"/>
        </w:rPr>
        <w:t xml:space="preserve"> </w:t>
      </w:r>
      <w:r>
        <w:t xml:space="preserve">жизнь.      </w:t>
      </w:r>
      <w:r>
        <w:rPr>
          <w:spacing w:val="1"/>
        </w:rPr>
        <w:t xml:space="preserve"> </w:t>
      </w:r>
      <w:r>
        <w:t xml:space="preserve">Городской      </w:t>
      </w:r>
      <w:r>
        <w:rPr>
          <w:spacing w:val="1"/>
        </w:rPr>
        <w:t xml:space="preserve"> </w:t>
      </w:r>
      <w:r>
        <w:t>быт:        бесплатный       транспорт,       товары</w:t>
      </w:r>
      <w:r>
        <w:rPr>
          <w:spacing w:val="-57"/>
        </w:rPr>
        <w:t xml:space="preserve"> </w:t>
      </w:r>
      <w:r>
        <w:t>по</w:t>
      </w:r>
      <w:r>
        <w:rPr>
          <w:spacing w:val="1"/>
        </w:rPr>
        <w:t xml:space="preserve"> </w:t>
      </w:r>
      <w:r>
        <w:t>карточкам,</w:t>
      </w:r>
      <w:r>
        <w:rPr>
          <w:spacing w:val="1"/>
        </w:rPr>
        <w:t xml:space="preserve"> </w:t>
      </w:r>
      <w:r>
        <w:t>субботники</w:t>
      </w:r>
      <w:r>
        <w:rPr>
          <w:spacing w:val="1"/>
        </w:rPr>
        <w:t xml:space="preserve"> </w:t>
      </w:r>
      <w:r>
        <w:t>и</w:t>
      </w:r>
      <w:r>
        <w:rPr>
          <w:spacing w:val="1"/>
        </w:rPr>
        <w:t xml:space="preserve"> </w:t>
      </w:r>
      <w:r>
        <w:t>трудовые</w:t>
      </w:r>
      <w:r>
        <w:rPr>
          <w:spacing w:val="1"/>
        </w:rPr>
        <w:t xml:space="preserve"> </w:t>
      </w:r>
      <w:r>
        <w:t>мобилизации.</w:t>
      </w:r>
      <w:r>
        <w:rPr>
          <w:spacing w:val="1"/>
        </w:rPr>
        <w:t xml:space="preserve"> </w:t>
      </w:r>
      <w:r>
        <w:t>Комитеты</w:t>
      </w:r>
      <w:r>
        <w:rPr>
          <w:spacing w:val="1"/>
        </w:rPr>
        <w:t xml:space="preserve"> </w:t>
      </w:r>
      <w:r>
        <w:t>бедноты</w:t>
      </w:r>
      <w:r>
        <w:rPr>
          <w:spacing w:val="1"/>
        </w:rPr>
        <w:t xml:space="preserve"> </w:t>
      </w:r>
      <w:r>
        <w:t>и</w:t>
      </w:r>
      <w:r>
        <w:rPr>
          <w:spacing w:val="1"/>
        </w:rPr>
        <w:t xml:space="preserve"> </w:t>
      </w:r>
      <w:r>
        <w:t>рост</w:t>
      </w:r>
      <w:r>
        <w:rPr>
          <w:spacing w:val="1"/>
        </w:rPr>
        <w:t xml:space="preserve"> </w:t>
      </w:r>
      <w:r>
        <w:t>социальной</w:t>
      </w:r>
      <w:r>
        <w:rPr>
          <w:spacing w:val="1"/>
        </w:rPr>
        <w:t xml:space="preserve"> </w:t>
      </w:r>
      <w:r>
        <w:t>напряженности</w:t>
      </w:r>
      <w:r>
        <w:rPr>
          <w:spacing w:val="-1"/>
        </w:rPr>
        <w:t xml:space="preserve"> </w:t>
      </w:r>
      <w:r>
        <w:t>в</w:t>
      </w:r>
      <w:r>
        <w:rPr>
          <w:spacing w:val="-2"/>
        </w:rPr>
        <w:t xml:space="preserve"> </w:t>
      </w:r>
      <w:r>
        <w:t>деревне. Проблема</w:t>
      </w:r>
      <w:r>
        <w:rPr>
          <w:spacing w:val="-2"/>
        </w:rPr>
        <w:t xml:space="preserve"> </w:t>
      </w:r>
      <w:r>
        <w:t>массовой детской</w:t>
      </w:r>
      <w:r>
        <w:rPr>
          <w:spacing w:val="-1"/>
        </w:rPr>
        <w:t xml:space="preserve"> </w:t>
      </w:r>
      <w:r>
        <w:t>беспризорности.</w:t>
      </w:r>
    </w:p>
    <w:p w:rsidR="001E7CBD" w:rsidRDefault="009458D3">
      <w:pPr>
        <w:pStyle w:val="a4"/>
        <w:numPr>
          <w:ilvl w:val="4"/>
          <w:numId w:val="50"/>
        </w:numPr>
        <w:tabs>
          <w:tab w:val="left" w:pos="2302"/>
        </w:tabs>
        <w:spacing w:line="275" w:lineRule="exact"/>
        <w:ind w:hanging="1201"/>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1914—1922</w:t>
      </w:r>
      <w:r>
        <w:rPr>
          <w:spacing w:val="-2"/>
          <w:sz w:val="24"/>
        </w:rPr>
        <w:t xml:space="preserve"> </w:t>
      </w:r>
      <w:r>
        <w:rPr>
          <w:sz w:val="24"/>
        </w:rPr>
        <w:t>гг.</w:t>
      </w:r>
    </w:p>
    <w:p w:rsidR="001E7CBD" w:rsidRDefault="009458D3">
      <w:pPr>
        <w:pStyle w:val="a4"/>
        <w:numPr>
          <w:ilvl w:val="3"/>
          <w:numId w:val="53"/>
        </w:numPr>
        <w:tabs>
          <w:tab w:val="left" w:pos="2122"/>
        </w:tabs>
        <w:spacing w:before="139"/>
        <w:ind w:hanging="1021"/>
        <w:rPr>
          <w:sz w:val="24"/>
        </w:rPr>
      </w:pPr>
      <w:r>
        <w:rPr>
          <w:sz w:val="24"/>
        </w:rPr>
        <w:t>Советский</w:t>
      </w:r>
      <w:r>
        <w:rPr>
          <w:spacing w:val="-2"/>
          <w:sz w:val="24"/>
        </w:rPr>
        <w:t xml:space="preserve"> </w:t>
      </w:r>
      <w:r>
        <w:rPr>
          <w:sz w:val="24"/>
        </w:rPr>
        <w:t>Союз</w:t>
      </w:r>
      <w:r>
        <w:rPr>
          <w:spacing w:val="-2"/>
          <w:sz w:val="24"/>
        </w:rPr>
        <w:t xml:space="preserve"> </w:t>
      </w:r>
      <w:r>
        <w:rPr>
          <w:sz w:val="24"/>
        </w:rPr>
        <w:t>в</w:t>
      </w:r>
      <w:r>
        <w:rPr>
          <w:spacing w:val="-2"/>
          <w:sz w:val="24"/>
        </w:rPr>
        <w:t xml:space="preserve"> </w:t>
      </w:r>
      <w:r>
        <w:rPr>
          <w:sz w:val="24"/>
        </w:rPr>
        <w:t>1920—1930-е</w:t>
      </w:r>
      <w:r>
        <w:rPr>
          <w:spacing w:val="-2"/>
          <w:sz w:val="24"/>
        </w:rPr>
        <w:t xml:space="preserve"> </w:t>
      </w:r>
      <w:r>
        <w:rPr>
          <w:sz w:val="24"/>
        </w:rPr>
        <w:t>гг.</w:t>
      </w:r>
    </w:p>
    <w:p w:rsidR="001E7CBD" w:rsidRDefault="009458D3">
      <w:pPr>
        <w:pStyle w:val="a4"/>
        <w:numPr>
          <w:ilvl w:val="4"/>
          <w:numId w:val="53"/>
        </w:numPr>
        <w:tabs>
          <w:tab w:val="left" w:pos="2302"/>
        </w:tabs>
        <w:spacing w:before="137"/>
        <w:ind w:left="2301" w:hanging="1201"/>
        <w:rPr>
          <w:sz w:val="24"/>
        </w:rPr>
      </w:pPr>
      <w:r>
        <w:rPr>
          <w:sz w:val="24"/>
        </w:rPr>
        <w:t>СССР</w:t>
      </w:r>
      <w:r>
        <w:rPr>
          <w:spacing w:val="-2"/>
          <w:sz w:val="24"/>
        </w:rPr>
        <w:t xml:space="preserve"> </w:t>
      </w:r>
      <w:r>
        <w:rPr>
          <w:sz w:val="24"/>
        </w:rPr>
        <w:t>в годы</w:t>
      </w:r>
      <w:r>
        <w:rPr>
          <w:spacing w:val="-1"/>
          <w:sz w:val="24"/>
        </w:rPr>
        <w:t xml:space="preserve"> </w:t>
      </w:r>
      <w:r>
        <w:rPr>
          <w:sz w:val="24"/>
        </w:rPr>
        <w:t>нэпа</w:t>
      </w:r>
      <w:r>
        <w:rPr>
          <w:spacing w:val="-3"/>
          <w:sz w:val="24"/>
        </w:rPr>
        <w:t xml:space="preserve"> </w:t>
      </w:r>
      <w:r>
        <w:rPr>
          <w:sz w:val="24"/>
        </w:rPr>
        <w:t>(1921—1928).</w:t>
      </w:r>
    </w:p>
    <w:p w:rsidR="001E7CBD" w:rsidRDefault="009458D3">
      <w:pPr>
        <w:pStyle w:val="a3"/>
        <w:spacing w:before="140" w:line="360" w:lineRule="auto"/>
        <w:ind w:right="221"/>
      </w:pPr>
      <w:r>
        <w:t>Катастрофические последствия Первой</w:t>
      </w:r>
      <w:r>
        <w:rPr>
          <w:spacing w:val="1"/>
        </w:rPr>
        <w:t xml:space="preserve"> </w:t>
      </w:r>
      <w:r>
        <w:t>мировой и Гражданской войн. Демографическая</w:t>
      </w:r>
      <w:r>
        <w:rPr>
          <w:spacing w:val="1"/>
        </w:rPr>
        <w:t xml:space="preserve"> </w:t>
      </w:r>
      <w:r>
        <w:t>ситуация в начале 1920-х гг. Экономическая разруха. Голод 1921—1922 гг. и его преодоление.</w:t>
      </w:r>
      <w:r>
        <w:rPr>
          <w:spacing w:val="1"/>
        </w:rPr>
        <w:t xml:space="preserve"> </w:t>
      </w:r>
      <w:r>
        <w:t>Реквизиция</w:t>
      </w:r>
      <w:r>
        <w:rPr>
          <w:spacing w:val="1"/>
        </w:rPr>
        <w:t xml:space="preserve"> </w:t>
      </w:r>
      <w:r>
        <w:t>церковного</w:t>
      </w:r>
      <w:r>
        <w:rPr>
          <w:spacing w:val="1"/>
        </w:rPr>
        <w:t xml:space="preserve"> </w:t>
      </w:r>
      <w:r>
        <w:t>имущества,</w:t>
      </w:r>
      <w:r>
        <w:rPr>
          <w:spacing w:val="1"/>
        </w:rPr>
        <w:t xml:space="preserve"> </w:t>
      </w:r>
      <w:r>
        <w:t>сопротивление</w:t>
      </w:r>
      <w:r>
        <w:rPr>
          <w:spacing w:val="1"/>
        </w:rPr>
        <w:t xml:space="preserve"> </w:t>
      </w:r>
      <w:r>
        <w:t>верующих</w:t>
      </w:r>
      <w:r>
        <w:rPr>
          <w:spacing w:val="1"/>
        </w:rPr>
        <w:t xml:space="preserve"> </w:t>
      </w:r>
      <w:r>
        <w:t>и</w:t>
      </w:r>
      <w:r>
        <w:rPr>
          <w:spacing w:val="1"/>
        </w:rPr>
        <w:t xml:space="preserve"> </w:t>
      </w:r>
      <w:r>
        <w:t>преследование</w:t>
      </w:r>
      <w:r>
        <w:rPr>
          <w:spacing w:val="1"/>
        </w:rPr>
        <w:t xml:space="preserve"> </w:t>
      </w:r>
      <w:r>
        <w:t>священнослужителей. Крестьянские восстания в Сибири, на Тамбовщине, в Поволжье и другие</w:t>
      </w:r>
      <w:r>
        <w:rPr>
          <w:spacing w:val="1"/>
        </w:rPr>
        <w:t xml:space="preserve"> </w:t>
      </w:r>
      <w:r>
        <w:t>Кронштадтское</w:t>
      </w:r>
      <w:r>
        <w:rPr>
          <w:spacing w:val="-2"/>
        </w:rPr>
        <w:t xml:space="preserve"> </w:t>
      </w:r>
      <w:r>
        <w:t>восстание.</w:t>
      </w:r>
    </w:p>
    <w:p w:rsidR="001E7CBD" w:rsidRDefault="009458D3">
      <w:pPr>
        <w:pStyle w:val="a3"/>
        <w:tabs>
          <w:tab w:val="left" w:pos="9743"/>
        </w:tabs>
        <w:spacing w:line="360" w:lineRule="auto"/>
        <w:ind w:right="225"/>
      </w:pPr>
      <w:r>
        <w:t>Отказ большевиков от «военного коммунизма» и переход к новой экономической политике</w:t>
      </w:r>
      <w:r>
        <w:rPr>
          <w:spacing w:val="1"/>
        </w:rPr>
        <w:t xml:space="preserve"> </w:t>
      </w:r>
      <w:r>
        <w:t>(нэп).</w:t>
      </w:r>
      <w:r>
        <w:rPr>
          <w:spacing w:val="1"/>
        </w:rPr>
        <w:t xml:space="preserve"> </w:t>
      </w:r>
      <w:r>
        <w:t>Использование</w:t>
      </w:r>
      <w:r>
        <w:rPr>
          <w:spacing w:val="1"/>
        </w:rPr>
        <w:t xml:space="preserve"> </w:t>
      </w:r>
      <w:r>
        <w:t>рыночных</w:t>
      </w:r>
      <w:r>
        <w:rPr>
          <w:spacing w:val="1"/>
        </w:rPr>
        <w:t xml:space="preserve"> </w:t>
      </w:r>
      <w:r>
        <w:t>механизмов</w:t>
      </w:r>
      <w:r>
        <w:rPr>
          <w:spacing w:val="1"/>
        </w:rPr>
        <w:t xml:space="preserve"> </w:t>
      </w:r>
      <w:r>
        <w:t>и</w:t>
      </w:r>
      <w:r>
        <w:rPr>
          <w:spacing w:val="1"/>
        </w:rPr>
        <w:t xml:space="preserve"> </w:t>
      </w:r>
      <w:r>
        <w:t>товарно-денежных</w:t>
      </w:r>
      <w:r>
        <w:rPr>
          <w:spacing w:val="1"/>
        </w:rPr>
        <w:t xml:space="preserve"> </w:t>
      </w:r>
      <w:r>
        <w:t>отношений</w:t>
      </w:r>
      <w:r>
        <w:rPr>
          <w:spacing w:val="1"/>
        </w:rPr>
        <w:t xml:space="preserve"> </w:t>
      </w:r>
      <w:r>
        <w:t>для</w:t>
      </w:r>
      <w:r>
        <w:rPr>
          <w:spacing w:val="1"/>
        </w:rPr>
        <w:t xml:space="preserve"> </w:t>
      </w:r>
      <w:r>
        <w:t>улучшения</w:t>
      </w:r>
      <w:r>
        <w:rPr>
          <w:spacing w:val="1"/>
        </w:rPr>
        <w:t xml:space="preserve"> </w:t>
      </w:r>
      <w:r>
        <w:t>экономической</w:t>
      </w:r>
      <w:r>
        <w:rPr>
          <w:spacing w:val="1"/>
        </w:rPr>
        <w:t xml:space="preserve"> </w:t>
      </w:r>
      <w:r>
        <w:t>ситуации.</w:t>
      </w:r>
      <w:r>
        <w:rPr>
          <w:spacing w:val="1"/>
        </w:rPr>
        <w:t xml:space="preserve"> </w:t>
      </w:r>
      <w:r>
        <w:t>Замена</w:t>
      </w:r>
      <w:r>
        <w:rPr>
          <w:spacing w:val="1"/>
        </w:rPr>
        <w:t xml:space="preserve"> </w:t>
      </w:r>
      <w:r>
        <w:t>продразверстки</w:t>
      </w:r>
      <w:r>
        <w:rPr>
          <w:spacing w:val="1"/>
        </w:rPr>
        <w:t xml:space="preserve"> </w:t>
      </w:r>
      <w:r>
        <w:t>в</w:t>
      </w:r>
      <w:r>
        <w:rPr>
          <w:spacing w:val="1"/>
        </w:rPr>
        <w:t xml:space="preserve"> </w:t>
      </w:r>
      <w:r>
        <w:t>деревне</w:t>
      </w:r>
      <w:r>
        <w:rPr>
          <w:spacing w:val="1"/>
        </w:rPr>
        <w:t xml:space="preserve"> </w:t>
      </w:r>
      <w:r>
        <w:t>единым</w:t>
      </w:r>
      <w:r>
        <w:rPr>
          <w:spacing w:val="61"/>
        </w:rPr>
        <w:t xml:space="preserve"> </w:t>
      </w:r>
      <w:r>
        <w:t>продналогом.</w:t>
      </w:r>
      <w:r>
        <w:rPr>
          <w:spacing w:val="1"/>
        </w:rPr>
        <w:t xml:space="preserve"> </w:t>
      </w:r>
      <w:r>
        <w:t>Стимулирование</w:t>
      </w:r>
      <w:r>
        <w:rPr>
          <w:spacing w:val="1"/>
        </w:rPr>
        <w:t xml:space="preserve"> </w:t>
      </w:r>
      <w:r>
        <w:t>кооперации.</w:t>
      </w:r>
      <w:r>
        <w:rPr>
          <w:spacing w:val="1"/>
        </w:rPr>
        <w:t xml:space="preserve"> </w:t>
      </w:r>
      <w:r>
        <w:t>Финансовая</w:t>
      </w:r>
      <w:r>
        <w:rPr>
          <w:spacing w:val="1"/>
        </w:rPr>
        <w:t xml:space="preserve"> </w:t>
      </w:r>
      <w:r>
        <w:t>реформа</w:t>
      </w:r>
      <w:r>
        <w:rPr>
          <w:spacing w:val="1"/>
        </w:rPr>
        <w:t xml:space="preserve"> </w:t>
      </w:r>
      <w:r>
        <w:t>1922—1924</w:t>
      </w:r>
      <w:r>
        <w:rPr>
          <w:spacing w:val="1"/>
        </w:rPr>
        <w:t xml:space="preserve"> </w:t>
      </w:r>
      <w:r>
        <w:t>гг.</w:t>
      </w:r>
      <w:r>
        <w:rPr>
          <w:spacing w:val="1"/>
        </w:rPr>
        <w:t xml:space="preserve"> </w:t>
      </w:r>
      <w:r>
        <w:t>Создание</w:t>
      </w:r>
      <w:r>
        <w:rPr>
          <w:spacing w:val="1"/>
        </w:rPr>
        <w:t xml:space="preserve"> </w:t>
      </w:r>
      <w:r>
        <w:t>Госплана</w:t>
      </w:r>
      <w:r>
        <w:rPr>
          <w:spacing w:val="1"/>
        </w:rPr>
        <w:t xml:space="preserve"> </w:t>
      </w:r>
      <w:r>
        <w:t>и</w:t>
      </w:r>
      <w:r>
        <w:rPr>
          <w:spacing w:val="1"/>
        </w:rPr>
        <w:t xml:space="preserve"> </w:t>
      </w:r>
      <w:r>
        <w:t>разработка</w:t>
      </w:r>
      <w:r>
        <w:tab/>
        <w:t>годовых</w:t>
      </w:r>
    </w:p>
    <w:p w:rsidR="001E7CBD" w:rsidRDefault="009458D3">
      <w:pPr>
        <w:pStyle w:val="a3"/>
        <w:spacing w:before="1" w:line="360" w:lineRule="auto"/>
        <w:ind w:right="229" w:firstLine="0"/>
      </w:pPr>
      <w:r>
        <w:t>и пятилетних</w:t>
      </w:r>
      <w:r>
        <w:rPr>
          <w:spacing w:val="1"/>
        </w:rPr>
        <w:t xml:space="preserve"> </w:t>
      </w:r>
      <w:r>
        <w:t>планов развития народного хозяйства. Учреждение в</w:t>
      </w:r>
      <w:r>
        <w:rPr>
          <w:spacing w:val="60"/>
        </w:rPr>
        <w:t xml:space="preserve"> </w:t>
      </w:r>
      <w:r>
        <w:t>СССР звания Героя Труда</w:t>
      </w:r>
      <w:r>
        <w:rPr>
          <w:spacing w:val="1"/>
        </w:rPr>
        <w:t xml:space="preserve"> </w:t>
      </w:r>
      <w:r>
        <w:t>(1927</w:t>
      </w:r>
      <w:r>
        <w:rPr>
          <w:spacing w:val="-2"/>
        </w:rPr>
        <w:t xml:space="preserve"> </w:t>
      </w:r>
      <w:r>
        <w:t>г.,</w:t>
      </w:r>
      <w:r>
        <w:rPr>
          <w:spacing w:val="-1"/>
        </w:rPr>
        <w:t xml:space="preserve"> </w:t>
      </w:r>
      <w:r>
        <w:t>с</w:t>
      </w:r>
      <w:r>
        <w:rPr>
          <w:spacing w:val="-1"/>
        </w:rPr>
        <w:t xml:space="preserve"> </w:t>
      </w:r>
      <w:r>
        <w:t>1938 г. — Герой Социалистического</w:t>
      </w:r>
      <w:r>
        <w:rPr>
          <w:spacing w:val="-4"/>
        </w:rPr>
        <w:t xml:space="preserve"> </w:t>
      </w:r>
      <w:r>
        <w:t>Труда).</w:t>
      </w:r>
    </w:p>
    <w:p w:rsidR="001E7CBD" w:rsidRDefault="009458D3">
      <w:pPr>
        <w:pStyle w:val="a3"/>
        <w:spacing w:line="360" w:lineRule="auto"/>
        <w:ind w:right="222"/>
      </w:pPr>
      <w:r>
        <w:t>Предпосылки</w:t>
      </w:r>
      <w:r>
        <w:rPr>
          <w:spacing w:val="1"/>
        </w:rPr>
        <w:t xml:space="preserve"> </w:t>
      </w:r>
      <w:r>
        <w:t>и</w:t>
      </w:r>
      <w:r>
        <w:rPr>
          <w:spacing w:val="1"/>
        </w:rPr>
        <w:t xml:space="preserve"> </w:t>
      </w:r>
      <w:r>
        <w:t>значение</w:t>
      </w:r>
      <w:r>
        <w:rPr>
          <w:spacing w:val="1"/>
        </w:rPr>
        <w:t xml:space="preserve"> </w:t>
      </w:r>
      <w:r>
        <w:t>образования</w:t>
      </w:r>
      <w:r>
        <w:rPr>
          <w:spacing w:val="1"/>
        </w:rPr>
        <w:t xml:space="preserve"> </w:t>
      </w:r>
      <w:r>
        <w:t>СССР.</w:t>
      </w:r>
      <w:r>
        <w:rPr>
          <w:spacing w:val="1"/>
        </w:rPr>
        <w:t xml:space="preserve"> </w:t>
      </w:r>
      <w:r>
        <w:t>Принятие</w:t>
      </w:r>
      <w:r>
        <w:rPr>
          <w:spacing w:val="1"/>
        </w:rPr>
        <w:t xml:space="preserve"> </w:t>
      </w:r>
      <w:r>
        <w:t>Конституции</w:t>
      </w:r>
      <w:r>
        <w:rPr>
          <w:spacing w:val="1"/>
        </w:rPr>
        <w:t xml:space="preserve"> </w:t>
      </w:r>
      <w:r>
        <w:t>СССР</w:t>
      </w:r>
      <w:r>
        <w:rPr>
          <w:spacing w:val="1"/>
        </w:rPr>
        <w:t xml:space="preserve"> </w:t>
      </w:r>
      <w:r>
        <w:t>1924</w:t>
      </w:r>
      <w:r>
        <w:rPr>
          <w:spacing w:val="1"/>
        </w:rPr>
        <w:t xml:space="preserve"> </w:t>
      </w:r>
      <w:r>
        <w:t>г.</w:t>
      </w:r>
      <w:r>
        <w:rPr>
          <w:spacing w:val="1"/>
        </w:rPr>
        <w:t xml:space="preserve"> </w:t>
      </w:r>
      <w:r>
        <w:t>Ситуация в Закавказье и Средней Азии. Создание новых национальных образований в 1920-е гг.</w:t>
      </w:r>
      <w:r>
        <w:rPr>
          <w:spacing w:val="1"/>
        </w:rPr>
        <w:t xml:space="preserve"> </w:t>
      </w:r>
      <w:r>
        <w:t>Политика</w:t>
      </w:r>
      <w:r>
        <w:rPr>
          <w:spacing w:val="2"/>
        </w:rPr>
        <w:t xml:space="preserve"> </w:t>
      </w:r>
      <w:r>
        <w:t>«коренизации»</w:t>
      </w:r>
      <w:r>
        <w:rPr>
          <w:spacing w:val="-9"/>
        </w:rPr>
        <w:t xml:space="preserve"> </w:t>
      </w:r>
      <w:r>
        <w:t>и борьба</w:t>
      </w:r>
      <w:r>
        <w:rPr>
          <w:spacing w:val="-2"/>
        </w:rPr>
        <w:t xml:space="preserve"> </w:t>
      </w:r>
      <w:r>
        <w:t>по вопросу</w:t>
      </w:r>
      <w:r>
        <w:rPr>
          <w:spacing w:val="-3"/>
        </w:rPr>
        <w:t xml:space="preserve"> </w:t>
      </w:r>
      <w:r>
        <w:t>о национальном</w:t>
      </w:r>
      <w:r>
        <w:rPr>
          <w:spacing w:val="-2"/>
        </w:rPr>
        <w:t xml:space="preserve"> </w:t>
      </w:r>
      <w:r>
        <w:t>строительстве.</w:t>
      </w:r>
    </w:p>
    <w:p w:rsidR="001E7CBD" w:rsidRDefault="009458D3">
      <w:pPr>
        <w:pStyle w:val="a3"/>
        <w:spacing w:line="360" w:lineRule="auto"/>
        <w:ind w:right="231"/>
      </w:pPr>
      <w:r>
        <w:t>Ликвидация</w:t>
      </w:r>
      <w:r>
        <w:rPr>
          <w:spacing w:val="1"/>
        </w:rPr>
        <w:t xml:space="preserve"> </w:t>
      </w:r>
      <w:r>
        <w:t>небольшевистских</w:t>
      </w:r>
      <w:r>
        <w:rPr>
          <w:spacing w:val="1"/>
        </w:rPr>
        <w:t xml:space="preserve"> </w:t>
      </w:r>
      <w:r>
        <w:t>партий</w:t>
      </w:r>
      <w:r>
        <w:rPr>
          <w:spacing w:val="1"/>
        </w:rPr>
        <w:t xml:space="preserve"> </w:t>
      </w:r>
      <w:r>
        <w:t>и</w:t>
      </w:r>
      <w:r>
        <w:rPr>
          <w:spacing w:val="1"/>
        </w:rPr>
        <w:t xml:space="preserve"> </w:t>
      </w:r>
      <w:r>
        <w:t>установление</w:t>
      </w:r>
      <w:r>
        <w:rPr>
          <w:spacing w:val="1"/>
        </w:rPr>
        <w:t xml:space="preserve"> </w:t>
      </w:r>
      <w:r>
        <w:t>в</w:t>
      </w:r>
      <w:r>
        <w:rPr>
          <w:spacing w:val="1"/>
        </w:rPr>
        <w:t xml:space="preserve"> </w:t>
      </w:r>
      <w:r>
        <w:t>СССР</w:t>
      </w:r>
      <w:r>
        <w:rPr>
          <w:spacing w:val="1"/>
        </w:rPr>
        <w:t xml:space="preserve"> </w:t>
      </w:r>
      <w:r>
        <w:t>однопартийной</w:t>
      </w:r>
      <w:r>
        <w:rPr>
          <w:spacing w:val="1"/>
        </w:rPr>
        <w:t xml:space="preserve"> </w:t>
      </w:r>
      <w:r>
        <w:t>политической системы. Смерть В. И. Ленина и борьба за власть. Ситуация в партии и возрастание</w:t>
      </w:r>
      <w:r>
        <w:rPr>
          <w:spacing w:val="1"/>
        </w:rPr>
        <w:t xml:space="preserve"> </w:t>
      </w:r>
      <w:r>
        <w:t xml:space="preserve">роли        </w:t>
      </w:r>
      <w:r>
        <w:rPr>
          <w:spacing w:val="18"/>
        </w:rPr>
        <w:t xml:space="preserve"> </w:t>
      </w:r>
      <w:r>
        <w:t xml:space="preserve">партийного         </w:t>
      </w:r>
      <w:r>
        <w:rPr>
          <w:spacing w:val="12"/>
        </w:rPr>
        <w:t xml:space="preserve"> </w:t>
      </w:r>
      <w:r>
        <w:t xml:space="preserve">аппарата.         </w:t>
      </w:r>
      <w:r>
        <w:rPr>
          <w:spacing w:val="16"/>
        </w:rPr>
        <w:t xml:space="preserve"> </w:t>
      </w:r>
      <w:r>
        <w:t xml:space="preserve">Ликвидация         </w:t>
      </w:r>
      <w:r>
        <w:rPr>
          <w:spacing w:val="16"/>
        </w:rPr>
        <w:t xml:space="preserve"> </w:t>
      </w:r>
      <w:r>
        <w:t xml:space="preserve">оппозиции         </w:t>
      </w:r>
      <w:r>
        <w:rPr>
          <w:spacing w:val="15"/>
        </w:rPr>
        <w:t xml:space="preserve"> </w:t>
      </w:r>
      <w:r>
        <w:t xml:space="preserve">внутри         </w:t>
      </w:r>
      <w:r>
        <w:rPr>
          <w:spacing w:val="17"/>
        </w:rPr>
        <w:t xml:space="preserve"> </w:t>
      </w:r>
      <w:r>
        <w:t>ВКП(б)</w:t>
      </w:r>
      <w:r>
        <w:rPr>
          <w:spacing w:val="-58"/>
        </w:rPr>
        <w:t xml:space="preserve"> </w:t>
      </w:r>
      <w:r>
        <w:t>к концу</w:t>
      </w:r>
      <w:r>
        <w:rPr>
          <w:spacing w:val="-8"/>
        </w:rPr>
        <w:t xml:space="preserve"> </w:t>
      </w:r>
      <w:r>
        <w:t>1920-х</w:t>
      </w:r>
      <w:r>
        <w:rPr>
          <w:spacing w:val="2"/>
        </w:rPr>
        <w:t xml:space="preserve"> </w:t>
      </w:r>
      <w:r>
        <w:t>гг.</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9"/>
      </w:pPr>
      <w:r>
        <w:lastRenderedPageBreak/>
        <w:t>Социальная политика большевиков. Положение рабочих и крестьян. Эмансипация женщин.</w:t>
      </w:r>
      <w:r>
        <w:rPr>
          <w:spacing w:val="-57"/>
        </w:rPr>
        <w:t xml:space="preserve"> </w:t>
      </w:r>
      <w:r>
        <w:t>Социальные</w:t>
      </w:r>
      <w:r>
        <w:rPr>
          <w:spacing w:val="1"/>
        </w:rPr>
        <w:t xml:space="preserve"> </w:t>
      </w:r>
      <w:r>
        <w:t>лифты.</w:t>
      </w:r>
      <w:r>
        <w:rPr>
          <w:spacing w:val="1"/>
        </w:rPr>
        <w:t xml:space="preserve"> </w:t>
      </w:r>
      <w:r>
        <w:t>Становление</w:t>
      </w:r>
      <w:r>
        <w:rPr>
          <w:spacing w:val="1"/>
        </w:rPr>
        <w:t xml:space="preserve"> </w:t>
      </w:r>
      <w:r>
        <w:t>системы</w:t>
      </w:r>
      <w:r>
        <w:rPr>
          <w:spacing w:val="1"/>
        </w:rPr>
        <w:t xml:space="preserve"> </w:t>
      </w:r>
      <w:r>
        <w:t>здравоохранения.</w:t>
      </w:r>
      <w:r>
        <w:rPr>
          <w:spacing w:val="1"/>
        </w:rPr>
        <w:t xml:space="preserve"> </w:t>
      </w:r>
      <w:r>
        <w:t>Охрана</w:t>
      </w:r>
      <w:r>
        <w:rPr>
          <w:spacing w:val="1"/>
        </w:rPr>
        <w:t xml:space="preserve"> </w:t>
      </w:r>
      <w:r>
        <w:t>материнства</w:t>
      </w:r>
      <w:r>
        <w:rPr>
          <w:spacing w:val="1"/>
        </w:rPr>
        <w:t xml:space="preserve"> </w:t>
      </w:r>
      <w:r>
        <w:t>и</w:t>
      </w:r>
      <w:r>
        <w:rPr>
          <w:spacing w:val="60"/>
        </w:rPr>
        <w:t xml:space="preserve"> </w:t>
      </w:r>
      <w:r>
        <w:t>детства.</w:t>
      </w:r>
      <w:r>
        <w:rPr>
          <w:spacing w:val="1"/>
        </w:rPr>
        <w:t xml:space="preserve"> </w:t>
      </w:r>
      <w:r>
        <w:t>Борьба</w:t>
      </w:r>
      <w:r>
        <w:rPr>
          <w:spacing w:val="1"/>
        </w:rPr>
        <w:t xml:space="preserve"> </w:t>
      </w:r>
      <w:r>
        <w:t>с</w:t>
      </w:r>
      <w:r>
        <w:rPr>
          <w:spacing w:val="1"/>
        </w:rPr>
        <w:t xml:space="preserve"> </w:t>
      </w:r>
      <w:r>
        <w:t>беспризорностью</w:t>
      </w:r>
      <w:r>
        <w:rPr>
          <w:spacing w:val="1"/>
        </w:rPr>
        <w:t xml:space="preserve"> </w:t>
      </w:r>
      <w:r>
        <w:t>и</w:t>
      </w:r>
      <w:r>
        <w:rPr>
          <w:spacing w:val="1"/>
        </w:rPr>
        <w:t xml:space="preserve"> </w:t>
      </w:r>
      <w:r>
        <w:t>преступностью.</w:t>
      </w:r>
      <w:r>
        <w:rPr>
          <w:spacing w:val="1"/>
        </w:rPr>
        <w:t xml:space="preserve"> </w:t>
      </w:r>
      <w:r>
        <w:t>Меры</w:t>
      </w:r>
      <w:r>
        <w:rPr>
          <w:spacing w:val="1"/>
        </w:rPr>
        <w:t xml:space="preserve"> </w:t>
      </w:r>
      <w:r>
        <w:t>по</w:t>
      </w:r>
      <w:r>
        <w:rPr>
          <w:spacing w:val="1"/>
        </w:rPr>
        <w:t xml:space="preserve"> </w:t>
      </w:r>
      <w:r>
        <w:t>сокращению</w:t>
      </w:r>
      <w:r>
        <w:rPr>
          <w:spacing w:val="1"/>
        </w:rPr>
        <w:t xml:space="preserve"> </w:t>
      </w:r>
      <w:r>
        <w:t>безработицы.</w:t>
      </w:r>
      <w:r>
        <w:rPr>
          <w:spacing w:val="1"/>
        </w:rPr>
        <w:t xml:space="preserve"> </w:t>
      </w:r>
      <w:r>
        <w:t>Положение</w:t>
      </w:r>
      <w:r>
        <w:rPr>
          <w:spacing w:val="1"/>
        </w:rPr>
        <w:t xml:space="preserve"> </w:t>
      </w:r>
      <w:r>
        <w:t>бывших представителей «эксплуататорских классов». Деревенский социум: кулаки, середняки и</w:t>
      </w:r>
      <w:r>
        <w:rPr>
          <w:spacing w:val="1"/>
        </w:rPr>
        <w:t xml:space="preserve"> </w:t>
      </w:r>
      <w:r>
        <w:t>бедняки.</w:t>
      </w:r>
      <w:r>
        <w:rPr>
          <w:spacing w:val="-4"/>
        </w:rPr>
        <w:t xml:space="preserve"> </w:t>
      </w:r>
      <w:r>
        <w:t>Сельскохозяйственные</w:t>
      </w:r>
      <w:r>
        <w:rPr>
          <w:spacing w:val="-2"/>
        </w:rPr>
        <w:t xml:space="preserve"> </w:t>
      </w:r>
      <w:r>
        <w:t>коммуны,</w:t>
      </w:r>
      <w:r>
        <w:rPr>
          <w:spacing w:val="1"/>
        </w:rPr>
        <w:t xml:space="preserve"> </w:t>
      </w:r>
      <w:r>
        <w:t>артели и</w:t>
      </w:r>
      <w:r>
        <w:rPr>
          <w:spacing w:val="-1"/>
        </w:rPr>
        <w:t xml:space="preserve"> </w:t>
      </w:r>
      <w:r>
        <w:t>ТОЗы.</w:t>
      </w:r>
    </w:p>
    <w:p w:rsidR="001E7CBD" w:rsidRDefault="009458D3">
      <w:pPr>
        <w:pStyle w:val="a4"/>
        <w:numPr>
          <w:ilvl w:val="4"/>
          <w:numId w:val="53"/>
        </w:numPr>
        <w:tabs>
          <w:tab w:val="left" w:pos="2302"/>
        </w:tabs>
        <w:spacing w:line="275" w:lineRule="exact"/>
        <w:ind w:left="2301" w:hanging="1201"/>
        <w:rPr>
          <w:sz w:val="24"/>
        </w:rPr>
      </w:pPr>
      <w:r>
        <w:rPr>
          <w:sz w:val="24"/>
        </w:rPr>
        <w:t>Советский</w:t>
      </w:r>
      <w:r>
        <w:rPr>
          <w:spacing w:val="-3"/>
          <w:sz w:val="24"/>
        </w:rPr>
        <w:t xml:space="preserve"> </w:t>
      </w:r>
      <w:r>
        <w:rPr>
          <w:sz w:val="24"/>
        </w:rPr>
        <w:t>Союз</w:t>
      </w:r>
      <w:r>
        <w:rPr>
          <w:spacing w:val="-1"/>
          <w:sz w:val="24"/>
        </w:rPr>
        <w:t xml:space="preserve"> </w:t>
      </w:r>
      <w:r>
        <w:rPr>
          <w:sz w:val="24"/>
        </w:rPr>
        <w:t>в</w:t>
      </w:r>
      <w:r>
        <w:rPr>
          <w:spacing w:val="-2"/>
          <w:sz w:val="24"/>
        </w:rPr>
        <w:t xml:space="preserve"> </w:t>
      </w:r>
      <w:r>
        <w:rPr>
          <w:sz w:val="24"/>
        </w:rPr>
        <w:t>1929—1941 гг.</w:t>
      </w:r>
    </w:p>
    <w:p w:rsidR="001E7CBD" w:rsidRDefault="009458D3">
      <w:pPr>
        <w:pStyle w:val="a3"/>
        <w:tabs>
          <w:tab w:val="left" w:pos="2047"/>
          <w:tab w:val="left" w:pos="3610"/>
          <w:tab w:val="left" w:pos="3811"/>
          <w:tab w:val="left" w:pos="4778"/>
          <w:tab w:val="left" w:pos="7170"/>
          <w:tab w:val="left" w:pos="7920"/>
          <w:tab w:val="left" w:pos="9496"/>
          <w:tab w:val="left" w:pos="9757"/>
        </w:tabs>
        <w:spacing w:before="137" w:line="360" w:lineRule="auto"/>
        <w:ind w:right="222"/>
      </w:pPr>
      <w:r>
        <w:t>«Великий перелом». Перестройка экономики на основе командного администрирования.</w:t>
      </w:r>
      <w:r>
        <w:rPr>
          <w:spacing w:val="1"/>
        </w:rPr>
        <w:t xml:space="preserve"> </w:t>
      </w:r>
      <w:r>
        <w:t>Форсированная</w:t>
      </w:r>
      <w:r>
        <w:tab/>
      </w:r>
      <w:r>
        <w:tab/>
        <w:t>индустриализация.</w:t>
      </w:r>
      <w:r>
        <w:tab/>
        <w:t>Создание</w:t>
      </w:r>
      <w:r>
        <w:tab/>
      </w:r>
      <w:r>
        <w:tab/>
        <w:t>рабочих</w:t>
      </w:r>
      <w:r>
        <w:rPr>
          <w:spacing w:val="-58"/>
        </w:rPr>
        <w:t xml:space="preserve"> </w:t>
      </w:r>
      <w:r>
        <w:t>и</w:t>
      </w:r>
      <w:r>
        <w:rPr>
          <w:spacing w:val="1"/>
        </w:rPr>
        <w:t xml:space="preserve"> </w:t>
      </w:r>
      <w:r>
        <w:t>инженерных</w:t>
      </w:r>
      <w:r>
        <w:rPr>
          <w:spacing w:val="1"/>
        </w:rPr>
        <w:t xml:space="preserve"> </w:t>
      </w:r>
      <w:r>
        <w:t>кадров.</w:t>
      </w:r>
      <w:r>
        <w:rPr>
          <w:spacing w:val="1"/>
        </w:rPr>
        <w:t xml:space="preserve"> </w:t>
      </w:r>
      <w:r>
        <w:t>Социалистическое</w:t>
      </w:r>
      <w:r>
        <w:rPr>
          <w:spacing w:val="1"/>
        </w:rPr>
        <w:t xml:space="preserve"> </w:t>
      </w:r>
      <w:r>
        <w:t>соревнование.</w:t>
      </w:r>
      <w:r>
        <w:rPr>
          <w:spacing w:val="1"/>
        </w:rPr>
        <w:t xml:space="preserve"> </w:t>
      </w:r>
      <w:r>
        <w:t>Ударники</w:t>
      </w:r>
      <w:r>
        <w:rPr>
          <w:spacing w:val="1"/>
        </w:rPr>
        <w:t xml:space="preserve"> </w:t>
      </w:r>
      <w:r>
        <w:t>и</w:t>
      </w:r>
      <w:r>
        <w:rPr>
          <w:spacing w:val="1"/>
        </w:rPr>
        <w:t xml:space="preserve"> </w:t>
      </w:r>
      <w:r>
        <w:t>стахановцы.</w:t>
      </w:r>
      <w:r>
        <w:rPr>
          <w:spacing w:val="1"/>
        </w:rPr>
        <w:t xml:space="preserve"> </w:t>
      </w:r>
      <w:r>
        <w:t>Ликвидация</w:t>
      </w:r>
      <w:r>
        <w:rPr>
          <w:spacing w:val="-57"/>
        </w:rPr>
        <w:t xml:space="preserve"> </w:t>
      </w:r>
      <w:r>
        <w:t>частной</w:t>
      </w:r>
      <w:r>
        <w:tab/>
        <w:t>торговли</w:t>
      </w:r>
      <w:r>
        <w:tab/>
      </w:r>
      <w:r>
        <w:tab/>
        <w:t>и</w:t>
      </w:r>
      <w:r>
        <w:tab/>
        <w:t>предпринимательства.</w:t>
      </w:r>
      <w:r>
        <w:tab/>
      </w:r>
      <w:r>
        <w:tab/>
        <w:t>Кризис</w:t>
      </w:r>
      <w:r>
        <w:tab/>
        <w:t>снабжения</w:t>
      </w:r>
      <w:r>
        <w:rPr>
          <w:spacing w:val="-58"/>
        </w:rPr>
        <w:t xml:space="preserve"> </w:t>
      </w:r>
      <w:r>
        <w:t>и</w:t>
      </w:r>
      <w:r>
        <w:rPr>
          <w:spacing w:val="-1"/>
        </w:rPr>
        <w:t xml:space="preserve"> </w:t>
      </w:r>
      <w:r>
        <w:t>введение</w:t>
      </w:r>
      <w:r>
        <w:rPr>
          <w:spacing w:val="-1"/>
        </w:rPr>
        <w:t xml:space="preserve"> </w:t>
      </w:r>
      <w:r>
        <w:t>карточной системы.</w:t>
      </w:r>
    </w:p>
    <w:p w:rsidR="001E7CBD" w:rsidRDefault="009458D3">
      <w:pPr>
        <w:pStyle w:val="a3"/>
        <w:spacing w:before="2" w:line="360" w:lineRule="auto"/>
        <w:ind w:right="222"/>
      </w:pPr>
      <w:r>
        <w:t>Коллективизация</w:t>
      </w:r>
      <w:r>
        <w:rPr>
          <w:spacing w:val="1"/>
        </w:rPr>
        <w:t xml:space="preserve"> </w:t>
      </w:r>
      <w:r>
        <w:t>сельского</w:t>
      </w:r>
      <w:r>
        <w:rPr>
          <w:spacing w:val="1"/>
        </w:rPr>
        <w:t xml:space="preserve"> </w:t>
      </w:r>
      <w:r>
        <w:t>хозяйства</w:t>
      </w:r>
      <w:r>
        <w:rPr>
          <w:spacing w:val="1"/>
        </w:rPr>
        <w:t xml:space="preserve"> </w:t>
      </w:r>
      <w:r>
        <w:t>и</w:t>
      </w:r>
      <w:r>
        <w:rPr>
          <w:spacing w:val="1"/>
        </w:rPr>
        <w:t xml:space="preserve"> </w:t>
      </w:r>
      <w:r>
        <w:t>ее</w:t>
      </w:r>
      <w:r>
        <w:rPr>
          <w:spacing w:val="1"/>
        </w:rPr>
        <w:t xml:space="preserve"> </w:t>
      </w:r>
      <w:r>
        <w:t>трагические</w:t>
      </w:r>
      <w:r>
        <w:rPr>
          <w:spacing w:val="1"/>
        </w:rPr>
        <w:t xml:space="preserve"> </w:t>
      </w:r>
      <w:r>
        <w:t>последствия.</w:t>
      </w:r>
      <w:r>
        <w:rPr>
          <w:spacing w:val="1"/>
        </w:rPr>
        <w:t xml:space="preserve"> </w:t>
      </w:r>
      <w:r>
        <w:t>Раскулачивание.</w:t>
      </w:r>
      <w:r>
        <w:rPr>
          <w:spacing w:val="1"/>
        </w:rPr>
        <w:t xml:space="preserve"> </w:t>
      </w:r>
      <w:r>
        <w:t>Сопротивление крестьян. Становление колхозного строя. Создание МТС. Голод в СССР в 1932—</w:t>
      </w:r>
      <w:r>
        <w:rPr>
          <w:spacing w:val="1"/>
        </w:rPr>
        <w:t xml:space="preserve"> </w:t>
      </w:r>
      <w:r>
        <w:t>1933</w:t>
      </w:r>
      <w:r>
        <w:rPr>
          <w:spacing w:val="-1"/>
        </w:rPr>
        <w:t xml:space="preserve"> </w:t>
      </w:r>
      <w:r>
        <w:t>гг.</w:t>
      </w:r>
      <w:r>
        <w:rPr>
          <w:spacing w:val="-1"/>
        </w:rPr>
        <w:t xml:space="preserve"> </w:t>
      </w:r>
      <w:r>
        <w:t>как следствие</w:t>
      </w:r>
      <w:r>
        <w:rPr>
          <w:spacing w:val="-1"/>
        </w:rPr>
        <w:t xml:space="preserve"> </w:t>
      </w:r>
      <w:r>
        <w:t>коллективизации.</w:t>
      </w:r>
    </w:p>
    <w:p w:rsidR="001E7CBD" w:rsidRDefault="009458D3">
      <w:pPr>
        <w:pStyle w:val="a3"/>
        <w:spacing w:line="360" w:lineRule="auto"/>
        <w:ind w:right="223"/>
      </w:pPr>
      <w:r>
        <w:t>Крупнейшие</w:t>
      </w:r>
      <w:r>
        <w:rPr>
          <w:spacing w:val="1"/>
        </w:rPr>
        <w:t xml:space="preserve"> </w:t>
      </w:r>
      <w:r>
        <w:t>стройки</w:t>
      </w:r>
      <w:r>
        <w:rPr>
          <w:spacing w:val="1"/>
        </w:rPr>
        <w:t xml:space="preserve"> </w:t>
      </w:r>
      <w:r>
        <w:t>первых</w:t>
      </w:r>
      <w:r>
        <w:rPr>
          <w:spacing w:val="1"/>
        </w:rPr>
        <w:t xml:space="preserve"> </w:t>
      </w:r>
      <w:r>
        <w:t>пятилеток</w:t>
      </w:r>
      <w:r>
        <w:rPr>
          <w:spacing w:val="1"/>
        </w:rPr>
        <w:t xml:space="preserve"> </w:t>
      </w:r>
      <w:r>
        <w:t>в</w:t>
      </w:r>
      <w:r>
        <w:rPr>
          <w:spacing w:val="1"/>
        </w:rPr>
        <w:t xml:space="preserve"> </w:t>
      </w:r>
      <w:r>
        <w:t>центре</w:t>
      </w:r>
      <w:r>
        <w:rPr>
          <w:spacing w:val="1"/>
        </w:rPr>
        <w:t xml:space="preserve"> </w:t>
      </w:r>
      <w:r>
        <w:t>и</w:t>
      </w:r>
      <w:r>
        <w:rPr>
          <w:spacing w:val="1"/>
        </w:rPr>
        <w:t xml:space="preserve"> </w:t>
      </w:r>
      <w:r>
        <w:t>национальных</w:t>
      </w:r>
      <w:r>
        <w:rPr>
          <w:spacing w:val="1"/>
        </w:rPr>
        <w:t xml:space="preserve"> </w:t>
      </w:r>
      <w:r>
        <w:t>республиках.</w:t>
      </w:r>
      <w:r>
        <w:rPr>
          <w:spacing w:val="1"/>
        </w:rPr>
        <w:t xml:space="preserve"> </w:t>
      </w:r>
      <w:r>
        <w:t>Строительство</w:t>
      </w:r>
      <w:r>
        <w:rPr>
          <w:spacing w:val="1"/>
        </w:rPr>
        <w:t xml:space="preserve"> </w:t>
      </w:r>
      <w:r>
        <w:t>Московского</w:t>
      </w:r>
      <w:r>
        <w:rPr>
          <w:spacing w:val="1"/>
        </w:rPr>
        <w:t xml:space="preserve"> </w:t>
      </w:r>
      <w:r>
        <w:t>метрополитена.</w:t>
      </w:r>
      <w:r>
        <w:rPr>
          <w:spacing w:val="1"/>
        </w:rPr>
        <w:t xml:space="preserve"> </w:t>
      </w:r>
      <w:r>
        <w:t>Создание</w:t>
      </w:r>
      <w:r>
        <w:rPr>
          <w:spacing w:val="1"/>
        </w:rPr>
        <w:t xml:space="preserve"> </w:t>
      </w:r>
      <w:r>
        <w:t>новых</w:t>
      </w:r>
      <w:r>
        <w:rPr>
          <w:spacing w:val="1"/>
        </w:rPr>
        <w:t xml:space="preserve"> </w:t>
      </w:r>
      <w:r>
        <w:t>отраслей</w:t>
      </w:r>
      <w:r>
        <w:rPr>
          <w:spacing w:val="1"/>
        </w:rPr>
        <w:t xml:space="preserve"> </w:t>
      </w:r>
      <w:r>
        <w:t>промышленности.</w:t>
      </w:r>
      <w:r>
        <w:rPr>
          <w:spacing w:val="1"/>
        </w:rPr>
        <w:t xml:space="preserve"> </w:t>
      </w:r>
      <w:r>
        <w:t>Форсирование</w:t>
      </w:r>
      <w:r>
        <w:rPr>
          <w:spacing w:val="1"/>
        </w:rPr>
        <w:t xml:space="preserve"> </w:t>
      </w:r>
      <w:r>
        <w:t>военного</w:t>
      </w:r>
      <w:r>
        <w:rPr>
          <w:spacing w:val="1"/>
        </w:rPr>
        <w:t xml:space="preserve"> </w:t>
      </w:r>
      <w:r>
        <w:t>производства</w:t>
      </w:r>
      <w:r>
        <w:rPr>
          <w:spacing w:val="1"/>
        </w:rPr>
        <w:t xml:space="preserve"> </w:t>
      </w:r>
      <w:r>
        <w:t>и</w:t>
      </w:r>
      <w:r>
        <w:rPr>
          <w:spacing w:val="1"/>
        </w:rPr>
        <w:t xml:space="preserve"> </w:t>
      </w:r>
      <w:r>
        <w:t>освоения</w:t>
      </w:r>
      <w:r>
        <w:rPr>
          <w:spacing w:val="1"/>
        </w:rPr>
        <w:t xml:space="preserve"> </w:t>
      </w:r>
      <w:r>
        <w:t>новой</w:t>
      </w:r>
      <w:r>
        <w:rPr>
          <w:spacing w:val="1"/>
        </w:rPr>
        <w:t xml:space="preserve"> </w:t>
      </w:r>
      <w:r>
        <w:t>техники.</w:t>
      </w:r>
      <w:r>
        <w:rPr>
          <w:spacing w:val="1"/>
        </w:rPr>
        <w:t xml:space="preserve"> </w:t>
      </w:r>
      <w:r>
        <w:t>Ужесточение</w:t>
      </w:r>
      <w:r>
        <w:rPr>
          <w:spacing w:val="1"/>
        </w:rPr>
        <w:t xml:space="preserve"> </w:t>
      </w:r>
      <w:r>
        <w:t>трудового</w:t>
      </w:r>
      <w:r>
        <w:rPr>
          <w:spacing w:val="1"/>
        </w:rPr>
        <w:t xml:space="preserve"> </w:t>
      </w:r>
      <w:r>
        <w:t>законодательства. Результаты, цена и издержки модернизации. Превращение СССР в аграрно-</w:t>
      </w:r>
      <w:r>
        <w:rPr>
          <w:spacing w:val="1"/>
        </w:rPr>
        <w:t xml:space="preserve"> </w:t>
      </w:r>
      <w:r>
        <w:t>индустриальную</w:t>
      </w:r>
      <w:r>
        <w:rPr>
          <w:spacing w:val="-1"/>
        </w:rPr>
        <w:t xml:space="preserve"> </w:t>
      </w:r>
      <w:r>
        <w:t>державу. Ликвидация безработицы.</w:t>
      </w:r>
    </w:p>
    <w:p w:rsidR="001E7CBD" w:rsidRDefault="009458D3">
      <w:pPr>
        <w:pStyle w:val="a3"/>
        <w:spacing w:line="360" w:lineRule="auto"/>
        <w:ind w:right="226"/>
      </w:pPr>
      <w:r>
        <w:t>Утверждение</w:t>
      </w:r>
      <w:r>
        <w:rPr>
          <w:spacing w:val="1"/>
        </w:rPr>
        <w:t xml:space="preserve"> </w:t>
      </w:r>
      <w:r>
        <w:t>культа</w:t>
      </w:r>
      <w:r>
        <w:rPr>
          <w:spacing w:val="1"/>
        </w:rPr>
        <w:t xml:space="preserve"> </w:t>
      </w:r>
      <w:r>
        <w:t>личности</w:t>
      </w:r>
      <w:r>
        <w:rPr>
          <w:spacing w:val="1"/>
        </w:rPr>
        <w:t xml:space="preserve"> </w:t>
      </w:r>
      <w:r>
        <w:t>Сталина.</w:t>
      </w:r>
      <w:r>
        <w:rPr>
          <w:spacing w:val="1"/>
        </w:rPr>
        <w:t xml:space="preserve"> </w:t>
      </w:r>
      <w:r>
        <w:t>Партийные</w:t>
      </w:r>
      <w:r>
        <w:rPr>
          <w:spacing w:val="1"/>
        </w:rPr>
        <w:t xml:space="preserve"> </w:t>
      </w:r>
      <w:r>
        <w:t>органы</w:t>
      </w:r>
      <w:r>
        <w:rPr>
          <w:spacing w:val="1"/>
        </w:rPr>
        <w:t xml:space="preserve"> </w:t>
      </w:r>
      <w:r>
        <w:t>как</w:t>
      </w:r>
      <w:r>
        <w:rPr>
          <w:spacing w:val="1"/>
        </w:rPr>
        <w:t xml:space="preserve"> </w:t>
      </w:r>
      <w:r>
        <w:t>инструмент</w:t>
      </w:r>
      <w:r>
        <w:rPr>
          <w:spacing w:val="1"/>
        </w:rPr>
        <w:t xml:space="preserve"> </w:t>
      </w:r>
      <w:r>
        <w:t>сталинской</w:t>
      </w:r>
      <w:r>
        <w:rPr>
          <w:spacing w:val="-57"/>
        </w:rPr>
        <w:t xml:space="preserve"> </w:t>
      </w:r>
      <w:r>
        <w:t>политики.</w:t>
      </w:r>
      <w:r>
        <w:rPr>
          <w:spacing w:val="28"/>
        </w:rPr>
        <w:t xml:space="preserve"> </w:t>
      </w:r>
      <w:r>
        <w:t>Органы</w:t>
      </w:r>
      <w:r>
        <w:rPr>
          <w:spacing w:val="28"/>
        </w:rPr>
        <w:t xml:space="preserve"> </w:t>
      </w:r>
      <w:r>
        <w:t>госбезопасности</w:t>
      </w:r>
      <w:r>
        <w:rPr>
          <w:spacing w:val="29"/>
        </w:rPr>
        <w:t xml:space="preserve"> </w:t>
      </w:r>
      <w:r>
        <w:t>и</w:t>
      </w:r>
      <w:r>
        <w:rPr>
          <w:spacing w:val="29"/>
        </w:rPr>
        <w:t xml:space="preserve"> </w:t>
      </w:r>
      <w:r>
        <w:t>их</w:t>
      </w:r>
      <w:r>
        <w:rPr>
          <w:spacing w:val="31"/>
        </w:rPr>
        <w:t xml:space="preserve"> </w:t>
      </w:r>
      <w:r>
        <w:t>роль</w:t>
      </w:r>
      <w:r>
        <w:rPr>
          <w:spacing w:val="28"/>
        </w:rPr>
        <w:t xml:space="preserve"> </w:t>
      </w:r>
      <w:r>
        <w:t>в</w:t>
      </w:r>
      <w:r>
        <w:rPr>
          <w:spacing w:val="28"/>
        </w:rPr>
        <w:t xml:space="preserve"> </w:t>
      </w:r>
      <w:r>
        <w:t>поддержании</w:t>
      </w:r>
      <w:r>
        <w:rPr>
          <w:spacing w:val="29"/>
        </w:rPr>
        <w:t xml:space="preserve"> </w:t>
      </w:r>
      <w:r>
        <w:t>диктатуры.</w:t>
      </w:r>
      <w:r>
        <w:rPr>
          <w:spacing w:val="30"/>
        </w:rPr>
        <w:t xml:space="preserve"> </w:t>
      </w:r>
      <w:r>
        <w:t>Ужесточение</w:t>
      </w:r>
      <w:r>
        <w:rPr>
          <w:spacing w:val="28"/>
        </w:rPr>
        <w:t xml:space="preserve"> </w:t>
      </w:r>
      <w:r>
        <w:t>цензуры.</w:t>
      </w:r>
    </w:p>
    <w:p w:rsidR="001E7CBD" w:rsidRDefault="009458D3">
      <w:pPr>
        <w:pStyle w:val="a3"/>
        <w:spacing w:line="360" w:lineRule="auto"/>
        <w:ind w:right="222" w:firstLine="0"/>
      </w:pPr>
      <w:r>
        <w:t>«История ВКП(б). Краткий курс». Усиление идеологического контроля над обществом. Введение</w:t>
      </w:r>
      <w:r>
        <w:rPr>
          <w:spacing w:val="1"/>
        </w:rPr>
        <w:t xml:space="preserve"> </w:t>
      </w:r>
      <w:r>
        <w:t>паспортной системы. Массовые политические репрессии 1937—1938 гг. Результаты репрессий на</w:t>
      </w:r>
      <w:r>
        <w:rPr>
          <w:spacing w:val="1"/>
        </w:rPr>
        <w:t xml:space="preserve"> </w:t>
      </w:r>
      <w:r>
        <w:t>уровне регионов и национальных республик.</w:t>
      </w:r>
      <w:r>
        <w:rPr>
          <w:spacing w:val="1"/>
        </w:rPr>
        <w:t xml:space="preserve"> </w:t>
      </w:r>
      <w:r>
        <w:t>Репрессии против священнослужителей. ГУЛАГ.</w:t>
      </w:r>
      <w:r>
        <w:rPr>
          <w:spacing w:val="1"/>
        </w:rPr>
        <w:t xml:space="preserve"> </w:t>
      </w:r>
      <w:r>
        <w:t>Роль принудительного труда в осуществлении индустриализации и в освоении труднодоступных</w:t>
      </w:r>
      <w:r>
        <w:rPr>
          <w:spacing w:val="1"/>
        </w:rPr>
        <w:t xml:space="preserve"> </w:t>
      </w:r>
      <w:r>
        <w:t>территорий.</w:t>
      </w:r>
    </w:p>
    <w:p w:rsidR="001E7CBD" w:rsidRDefault="009458D3">
      <w:pPr>
        <w:pStyle w:val="a3"/>
        <w:spacing w:line="360" w:lineRule="auto"/>
        <w:ind w:right="223"/>
      </w:pPr>
      <w:r>
        <w:t>Советская      социальная      и      национальная      политика      1930-х      гг.      Пропаганда</w:t>
      </w:r>
      <w:r>
        <w:rPr>
          <w:spacing w:val="1"/>
        </w:rPr>
        <w:t xml:space="preserve"> </w:t>
      </w:r>
      <w:r>
        <w:t>и</w:t>
      </w:r>
      <w:r>
        <w:rPr>
          <w:spacing w:val="-1"/>
        </w:rPr>
        <w:t xml:space="preserve"> </w:t>
      </w:r>
      <w:r>
        <w:t>реальные</w:t>
      </w:r>
      <w:r>
        <w:rPr>
          <w:spacing w:val="-2"/>
        </w:rPr>
        <w:t xml:space="preserve"> </w:t>
      </w:r>
      <w:r>
        <w:t>достижения. Конституция СССР 1936</w:t>
      </w:r>
      <w:r>
        <w:rPr>
          <w:spacing w:val="-1"/>
        </w:rPr>
        <w:t xml:space="preserve"> </w:t>
      </w:r>
      <w:r>
        <w:t>г.</w:t>
      </w:r>
    </w:p>
    <w:p w:rsidR="001E7CBD" w:rsidRDefault="009458D3">
      <w:pPr>
        <w:pStyle w:val="a4"/>
        <w:numPr>
          <w:ilvl w:val="4"/>
          <w:numId w:val="53"/>
        </w:numPr>
        <w:tabs>
          <w:tab w:val="left" w:pos="2302"/>
        </w:tabs>
        <w:ind w:left="2301" w:hanging="1201"/>
        <w:rPr>
          <w:sz w:val="24"/>
        </w:rPr>
      </w:pPr>
      <w:r>
        <w:rPr>
          <w:sz w:val="24"/>
        </w:rPr>
        <w:t>Культурное</w:t>
      </w:r>
      <w:r>
        <w:rPr>
          <w:spacing w:val="-2"/>
          <w:sz w:val="24"/>
        </w:rPr>
        <w:t xml:space="preserve"> </w:t>
      </w:r>
      <w:r>
        <w:rPr>
          <w:sz w:val="24"/>
        </w:rPr>
        <w:t>пространство</w:t>
      </w:r>
      <w:r>
        <w:rPr>
          <w:spacing w:val="-3"/>
          <w:sz w:val="24"/>
        </w:rPr>
        <w:t xml:space="preserve"> </w:t>
      </w:r>
      <w:r>
        <w:rPr>
          <w:sz w:val="24"/>
        </w:rPr>
        <w:t>советского</w:t>
      </w:r>
      <w:r>
        <w:rPr>
          <w:spacing w:val="-3"/>
          <w:sz w:val="24"/>
        </w:rPr>
        <w:t xml:space="preserve"> </w:t>
      </w:r>
      <w:r>
        <w:rPr>
          <w:sz w:val="24"/>
        </w:rPr>
        <w:t>общества</w:t>
      </w:r>
      <w:r>
        <w:rPr>
          <w:spacing w:val="-4"/>
          <w:sz w:val="24"/>
        </w:rPr>
        <w:t xml:space="preserve"> </w:t>
      </w:r>
      <w:r>
        <w:rPr>
          <w:sz w:val="24"/>
        </w:rPr>
        <w:t>в</w:t>
      </w:r>
      <w:r>
        <w:rPr>
          <w:spacing w:val="-3"/>
          <w:sz w:val="24"/>
        </w:rPr>
        <w:t xml:space="preserve"> </w:t>
      </w:r>
      <w:r>
        <w:rPr>
          <w:sz w:val="24"/>
        </w:rPr>
        <w:t>1920—1930-е</w:t>
      </w:r>
      <w:r>
        <w:rPr>
          <w:spacing w:val="-3"/>
          <w:sz w:val="24"/>
        </w:rPr>
        <w:t xml:space="preserve"> </w:t>
      </w:r>
      <w:r>
        <w:rPr>
          <w:sz w:val="24"/>
        </w:rPr>
        <w:t>гг.</w:t>
      </w:r>
    </w:p>
    <w:p w:rsidR="001E7CBD" w:rsidRDefault="009458D3">
      <w:pPr>
        <w:pStyle w:val="a3"/>
        <w:spacing w:before="139" w:line="360" w:lineRule="auto"/>
        <w:ind w:right="233"/>
      </w:pPr>
      <w:r>
        <w:t>Повседневная жизнь и общественные настроения в годы нэпа. Повышение общего уровня</w:t>
      </w:r>
      <w:r>
        <w:rPr>
          <w:spacing w:val="1"/>
        </w:rPr>
        <w:t xml:space="preserve"> </w:t>
      </w:r>
      <w:r>
        <w:t>жизни.</w:t>
      </w:r>
      <w:r>
        <w:rPr>
          <w:spacing w:val="-1"/>
        </w:rPr>
        <w:t xml:space="preserve"> </w:t>
      </w:r>
      <w:r>
        <w:t>Нэпманы и отношение</w:t>
      </w:r>
      <w:r>
        <w:rPr>
          <w:spacing w:val="-1"/>
        </w:rPr>
        <w:t xml:space="preserve"> </w:t>
      </w:r>
      <w:r>
        <w:t>к ним</w:t>
      </w:r>
      <w:r>
        <w:rPr>
          <w:spacing w:val="-2"/>
        </w:rPr>
        <w:t xml:space="preserve"> </w:t>
      </w:r>
      <w:r>
        <w:t>в</w:t>
      </w:r>
      <w:r>
        <w:rPr>
          <w:spacing w:val="-1"/>
        </w:rPr>
        <w:t xml:space="preserve"> </w:t>
      </w:r>
      <w:r>
        <w:t>обществе.</w:t>
      </w:r>
    </w:p>
    <w:p w:rsidR="001E7CBD" w:rsidRDefault="009458D3">
      <w:pPr>
        <w:pStyle w:val="a3"/>
        <w:spacing w:line="360" w:lineRule="auto"/>
        <w:ind w:right="228"/>
      </w:pPr>
      <w:r>
        <w:t>«Коммунистическое</w:t>
      </w:r>
      <w:r>
        <w:rPr>
          <w:spacing w:val="1"/>
        </w:rPr>
        <w:t xml:space="preserve"> </w:t>
      </w:r>
      <w:r>
        <w:t>чванство».</w:t>
      </w:r>
      <w:r>
        <w:rPr>
          <w:spacing w:val="1"/>
        </w:rPr>
        <w:t xml:space="preserve"> </w:t>
      </w:r>
      <w:r>
        <w:t>Разрушение</w:t>
      </w:r>
      <w:r>
        <w:rPr>
          <w:spacing w:val="1"/>
        </w:rPr>
        <w:t xml:space="preserve"> </w:t>
      </w:r>
      <w:r>
        <w:t>традиционной</w:t>
      </w:r>
      <w:r>
        <w:rPr>
          <w:spacing w:val="1"/>
        </w:rPr>
        <w:t xml:space="preserve"> </w:t>
      </w:r>
      <w:r>
        <w:t>морали.</w:t>
      </w:r>
      <w:r>
        <w:rPr>
          <w:spacing w:val="1"/>
        </w:rPr>
        <w:t xml:space="preserve"> </w:t>
      </w:r>
      <w:r>
        <w:t>Отношение</w:t>
      </w:r>
      <w:r>
        <w:rPr>
          <w:spacing w:val="1"/>
        </w:rPr>
        <w:t xml:space="preserve"> </w:t>
      </w:r>
      <w:r>
        <w:t>к</w:t>
      </w:r>
      <w:r>
        <w:rPr>
          <w:spacing w:val="1"/>
        </w:rPr>
        <w:t xml:space="preserve"> </w:t>
      </w:r>
      <w:r>
        <w:t>семье,</w:t>
      </w:r>
      <w:r>
        <w:rPr>
          <w:spacing w:val="-57"/>
        </w:rPr>
        <w:t xml:space="preserve"> </w:t>
      </w:r>
      <w:r>
        <w:t>браку,</w:t>
      </w:r>
      <w:r>
        <w:rPr>
          <w:spacing w:val="-1"/>
        </w:rPr>
        <w:t xml:space="preserve"> </w:t>
      </w:r>
      <w:r>
        <w:t>воспитанию</w:t>
      </w:r>
      <w:r>
        <w:rPr>
          <w:spacing w:val="-1"/>
        </w:rPr>
        <w:t xml:space="preserve"> </w:t>
      </w:r>
      <w:r>
        <w:t>детей.</w:t>
      </w:r>
      <w:r>
        <w:rPr>
          <w:spacing w:val="-1"/>
        </w:rPr>
        <w:t xml:space="preserve"> </w:t>
      </w:r>
      <w:r>
        <w:t>Советские</w:t>
      </w:r>
      <w:r>
        <w:rPr>
          <w:spacing w:val="-1"/>
        </w:rPr>
        <w:t xml:space="preserve"> </w:t>
      </w:r>
      <w:r>
        <w:t>обряды</w:t>
      </w:r>
      <w:r>
        <w:rPr>
          <w:spacing w:val="-1"/>
        </w:rPr>
        <w:t xml:space="preserve"> </w:t>
      </w:r>
      <w:r>
        <w:t>и</w:t>
      </w:r>
      <w:r>
        <w:rPr>
          <w:spacing w:val="-3"/>
        </w:rPr>
        <w:t xml:space="preserve"> </w:t>
      </w:r>
      <w:r>
        <w:t>праздники. Наступление</w:t>
      </w:r>
      <w:r>
        <w:rPr>
          <w:spacing w:val="-2"/>
        </w:rPr>
        <w:t xml:space="preserve"> </w:t>
      </w:r>
      <w:r>
        <w:t>на</w:t>
      </w:r>
      <w:r>
        <w:rPr>
          <w:spacing w:val="-2"/>
        </w:rPr>
        <w:t xml:space="preserve"> </w:t>
      </w:r>
      <w:r>
        <w:t>религию.</w:t>
      </w:r>
    </w:p>
    <w:p w:rsidR="001E7CBD" w:rsidRDefault="009458D3">
      <w:pPr>
        <w:pStyle w:val="a3"/>
        <w:spacing w:before="1" w:line="360" w:lineRule="auto"/>
        <w:ind w:right="225"/>
      </w:pPr>
      <w:r>
        <w:t>Пролеткульт и нэпманская культура. Борьба с безграмотностью. Основные направления в</w:t>
      </w:r>
      <w:r>
        <w:rPr>
          <w:spacing w:val="1"/>
        </w:rPr>
        <w:t xml:space="preserve"> </w:t>
      </w:r>
      <w:r>
        <w:t>литературе и архитектуре. Достижения в области киноискусства. Советский авангард. Создание</w:t>
      </w:r>
      <w:r>
        <w:rPr>
          <w:spacing w:val="1"/>
        </w:rPr>
        <w:t xml:space="preserve"> </w:t>
      </w:r>
      <w:r>
        <w:t>национальной</w:t>
      </w:r>
      <w:r>
        <w:rPr>
          <w:spacing w:val="3"/>
        </w:rPr>
        <w:t xml:space="preserve"> </w:t>
      </w:r>
      <w:r>
        <w:t>письменности</w:t>
      </w:r>
      <w:r>
        <w:rPr>
          <w:spacing w:val="3"/>
        </w:rPr>
        <w:t xml:space="preserve"> </w:t>
      </w:r>
      <w:r>
        <w:t>и</w:t>
      </w:r>
      <w:r>
        <w:rPr>
          <w:spacing w:val="3"/>
        </w:rPr>
        <w:t xml:space="preserve"> </w:t>
      </w:r>
      <w:r>
        <w:t>смена</w:t>
      </w:r>
      <w:r>
        <w:rPr>
          <w:spacing w:val="2"/>
        </w:rPr>
        <w:t xml:space="preserve"> </w:t>
      </w:r>
      <w:r>
        <w:t>алфавитов.</w:t>
      </w:r>
      <w:r>
        <w:rPr>
          <w:spacing w:val="3"/>
        </w:rPr>
        <w:t xml:space="preserve"> </w:t>
      </w:r>
      <w:r>
        <w:t>Деятельность</w:t>
      </w:r>
      <w:r>
        <w:rPr>
          <w:spacing w:val="3"/>
        </w:rPr>
        <w:t xml:space="preserve"> </w:t>
      </w:r>
      <w:r>
        <w:t>Наркомпроса.</w:t>
      </w:r>
      <w:r>
        <w:rPr>
          <w:spacing w:val="2"/>
        </w:rPr>
        <w:t xml:space="preserve"> </w:t>
      </w:r>
      <w:r>
        <w:t>Рабфаки.</w:t>
      </w:r>
      <w:r>
        <w:rPr>
          <w:spacing w:val="2"/>
        </w:rPr>
        <w:t xml:space="preserve"> </w:t>
      </w:r>
      <w:r>
        <w:t>Культура</w:t>
      </w:r>
      <w:r>
        <w:rPr>
          <w:spacing w:val="5"/>
        </w:rPr>
        <w:t xml:space="preserve"> </w:t>
      </w:r>
      <w:r>
        <w:t>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идеология.</w:t>
      </w:r>
    </w:p>
    <w:p w:rsidR="001E7CBD" w:rsidRDefault="009458D3">
      <w:pPr>
        <w:pStyle w:val="a3"/>
        <w:spacing w:before="137" w:line="360" w:lineRule="auto"/>
        <w:ind w:right="228"/>
      </w:pPr>
      <w:r>
        <w:t>Создание</w:t>
      </w:r>
      <w:r>
        <w:rPr>
          <w:spacing w:val="1"/>
        </w:rPr>
        <w:t xml:space="preserve"> </w:t>
      </w:r>
      <w:r>
        <w:t>«нового</w:t>
      </w:r>
      <w:r>
        <w:rPr>
          <w:spacing w:val="1"/>
        </w:rPr>
        <w:t xml:space="preserve"> </w:t>
      </w:r>
      <w:r>
        <w:t>человека».</w:t>
      </w:r>
      <w:r>
        <w:rPr>
          <w:spacing w:val="1"/>
        </w:rPr>
        <w:t xml:space="preserve"> </w:t>
      </w:r>
      <w:r>
        <w:t>Пропаганда</w:t>
      </w:r>
      <w:r>
        <w:rPr>
          <w:spacing w:val="1"/>
        </w:rPr>
        <w:t xml:space="preserve"> </w:t>
      </w:r>
      <w:r>
        <w:t>коллективистских</w:t>
      </w:r>
      <w:r>
        <w:rPr>
          <w:spacing w:val="1"/>
        </w:rPr>
        <w:t xml:space="preserve"> </w:t>
      </w:r>
      <w:r>
        <w:t>ценностей.</w:t>
      </w:r>
      <w:r>
        <w:rPr>
          <w:spacing w:val="1"/>
        </w:rPr>
        <w:t xml:space="preserve"> </w:t>
      </w:r>
      <w:r>
        <w:t>Воспитание</w:t>
      </w:r>
      <w:r>
        <w:rPr>
          <w:spacing w:val="1"/>
        </w:rPr>
        <w:t xml:space="preserve"> </w:t>
      </w:r>
      <w:r>
        <w:t>интернационализма</w:t>
      </w:r>
      <w:r>
        <w:rPr>
          <w:spacing w:val="1"/>
        </w:rPr>
        <w:t xml:space="preserve"> </w:t>
      </w:r>
      <w:r>
        <w:t>и</w:t>
      </w:r>
      <w:r>
        <w:rPr>
          <w:spacing w:val="1"/>
        </w:rPr>
        <w:t xml:space="preserve"> </w:t>
      </w:r>
      <w:r>
        <w:t>советского</w:t>
      </w:r>
      <w:r>
        <w:rPr>
          <w:spacing w:val="1"/>
        </w:rPr>
        <w:t xml:space="preserve"> </w:t>
      </w:r>
      <w:r>
        <w:t>патриотизма.</w:t>
      </w:r>
      <w:r>
        <w:rPr>
          <w:spacing w:val="1"/>
        </w:rPr>
        <w:t xml:space="preserve"> </w:t>
      </w:r>
      <w:r>
        <w:t>Общественный</w:t>
      </w:r>
      <w:r>
        <w:rPr>
          <w:spacing w:val="1"/>
        </w:rPr>
        <w:t xml:space="preserve"> </w:t>
      </w:r>
      <w:r>
        <w:t>энтузиазм</w:t>
      </w:r>
      <w:r>
        <w:rPr>
          <w:spacing w:val="1"/>
        </w:rPr>
        <w:t xml:space="preserve"> </w:t>
      </w:r>
      <w:r>
        <w:t>периода</w:t>
      </w:r>
      <w:r>
        <w:rPr>
          <w:spacing w:val="1"/>
        </w:rPr>
        <w:t xml:space="preserve"> </w:t>
      </w:r>
      <w:r>
        <w:t>первых</w:t>
      </w:r>
      <w:r>
        <w:rPr>
          <w:spacing w:val="1"/>
        </w:rPr>
        <w:t xml:space="preserve"> </w:t>
      </w:r>
      <w:r>
        <w:t>пятилеток.</w:t>
      </w:r>
      <w:r>
        <w:rPr>
          <w:spacing w:val="1"/>
        </w:rPr>
        <w:t xml:space="preserve"> </w:t>
      </w:r>
      <w:r>
        <w:t>Развитие</w:t>
      </w:r>
      <w:r>
        <w:rPr>
          <w:spacing w:val="1"/>
        </w:rPr>
        <w:t xml:space="preserve"> </w:t>
      </w:r>
      <w:r>
        <w:t>спорта.</w:t>
      </w:r>
      <w:r>
        <w:rPr>
          <w:spacing w:val="1"/>
        </w:rPr>
        <w:t xml:space="preserve"> </w:t>
      </w:r>
      <w:r>
        <w:t>Освоение</w:t>
      </w:r>
      <w:r>
        <w:rPr>
          <w:spacing w:val="1"/>
        </w:rPr>
        <w:t xml:space="preserve"> </w:t>
      </w:r>
      <w:r>
        <w:t>Арктики.</w:t>
      </w:r>
      <w:r>
        <w:rPr>
          <w:spacing w:val="1"/>
        </w:rPr>
        <w:t xml:space="preserve"> </w:t>
      </w:r>
      <w:r>
        <w:t>Эпопея</w:t>
      </w:r>
      <w:r>
        <w:rPr>
          <w:spacing w:val="1"/>
        </w:rPr>
        <w:t xml:space="preserve"> </w:t>
      </w:r>
      <w:r>
        <w:t>челюскинцев.</w:t>
      </w:r>
      <w:r>
        <w:rPr>
          <w:spacing w:val="1"/>
        </w:rPr>
        <w:t xml:space="preserve"> </w:t>
      </w:r>
      <w:r>
        <w:t>Престижность</w:t>
      </w:r>
      <w:r>
        <w:rPr>
          <w:spacing w:val="1"/>
        </w:rPr>
        <w:t xml:space="preserve"> </w:t>
      </w:r>
      <w:r>
        <w:t>военной</w:t>
      </w:r>
      <w:r>
        <w:rPr>
          <w:spacing w:val="1"/>
        </w:rPr>
        <w:t xml:space="preserve"> </w:t>
      </w:r>
      <w:r>
        <w:t>профессии и научно-инженерного труда. Учреждение звания Героя Советского Союза (1934) и</w:t>
      </w:r>
      <w:r>
        <w:rPr>
          <w:spacing w:val="1"/>
        </w:rPr>
        <w:t xml:space="preserve"> </w:t>
      </w:r>
      <w:r>
        <w:t>первые</w:t>
      </w:r>
      <w:r>
        <w:rPr>
          <w:spacing w:val="-2"/>
        </w:rPr>
        <w:t xml:space="preserve"> </w:t>
      </w:r>
      <w:r>
        <w:t>награждения.</w:t>
      </w:r>
    </w:p>
    <w:p w:rsidR="001E7CBD" w:rsidRDefault="009458D3">
      <w:pPr>
        <w:pStyle w:val="a3"/>
        <w:spacing w:line="360" w:lineRule="auto"/>
        <w:ind w:right="231"/>
      </w:pPr>
      <w:r>
        <w:t>Культурная</w:t>
      </w:r>
      <w:r>
        <w:rPr>
          <w:spacing w:val="1"/>
        </w:rPr>
        <w:t xml:space="preserve"> </w:t>
      </w:r>
      <w:r>
        <w:t>революция.</w:t>
      </w:r>
      <w:r>
        <w:rPr>
          <w:spacing w:val="1"/>
        </w:rPr>
        <w:t xml:space="preserve"> </w:t>
      </w:r>
      <w:r>
        <w:t>От</w:t>
      </w:r>
      <w:r>
        <w:rPr>
          <w:spacing w:val="1"/>
        </w:rPr>
        <w:t xml:space="preserve"> </w:t>
      </w:r>
      <w:r>
        <w:t>обязательного</w:t>
      </w:r>
      <w:r>
        <w:rPr>
          <w:spacing w:val="1"/>
        </w:rPr>
        <w:t xml:space="preserve"> </w:t>
      </w:r>
      <w:r>
        <w:t>начального</w:t>
      </w:r>
      <w:r>
        <w:rPr>
          <w:spacing w:val="1"/>
        </w:rPr>
        <w:t xml:space="preserve"> </w:t>
      </w:r>
      <w:r>
        <w:t>образования</w:t>
      </w:r>
      <w:r>
        <w:rPr>
          <w:spacing w:val="1"/>
        </w:rPr>
        <w:t xml:space="preserve"> </w:t>
      </w:r>
      <w:r>
        <w:t>к</w:t>
      </w:r>
      <w:r>
        <w:rPr>
          <w:spacing w:val="1"/>
        </w:rPr>
        <w:t xml:space="preserve"> </w:t>
      </w:r>
      <w:r>
        <w:t>массовой</w:t>
      </w:r>
      <w:r>
        <w:rPr>
          <w:spacing w:val="1"/>
        </w:rPr>
        <w:t xml:space="preserve"> </w:t>
      </w:r>
      <w:r>
        <w:t>средней</w:t>
      </w:r>
      <w:r>
        <w:rPr>
          <w:spacing w:val="1"/>
        </w:rPr>
        <w:t xml:space="preserve"> </w:t>
      </w:r>
      <w:r>
        <w:t>школе. Установление жесткого государственного контроля над сферой литературы и искусства.</w:t>
      </w:r>
      <w:r>
        <w:rPr>
          <w:spacing w:val="1"/>
        </w:rPr>
        <w:t xml:space="preserve"> </w:t>
      </w:r>
      <w:r>
        <w:t>Создание</w:t>
      </w:r>
      <w:r>
        <w:rPr>
          <w:spacing w:val="1"/>
        </w:rPr>
        <w:t xml:space="preserve"> </w:t>
      </w:r>
      <w:r>
        <w:t>творческих</w:t>
      </w:r>
      <w:r>
        <w:rPr>
          <w:spacing w:val="1"/>
        </w:rPr>
        <w:t xml:space="preserve"> </w:t>
      </w:r>
      <w:r>
        <w:t>союзов</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пропаганде</w:t>
      </w:r>
      <w:r>
        <w:rPr>
          <w:spacing w:val="1"/>
        </w:rPr>
        <w:t xml:space="preserve"> </w:t>
      </w:r>
      <w:r>
        <w:t>советской</w:t>
      </w:r>
      <w:r>
        <w:rPr>
          <w:spacing w:val="1"/>
        </w:rPr>
        <w:t xml:space="preserve"> </w:t>
      </w:r>
      <w:r>
        <w:t>культуры.</w:t>
      </w:r>
      <w:r>
        <w:rPr>
          <w:spacing w:val="1"/>
        </w:rPr>
        <w:t xml:space="preserve"> </w:t>
      </w:r>
      <w:r>
        <w:t>Социалистический</w:t>
      </w:r>
      <w:r>
        <w:rPr>
          <w:spacing w:val="-57"/>
        </w:rPr>
        <w:t xml:space="preserve"> </w:t>
      </w:r>
      <w:r>
        <w:t>реализм.</w:t>
      </w:r>
      <w:r>
        <w:rPr>
          <w:spacing w:val="-1"/>
        </w:rPr>
        <w:t xml:space="preserve"> </w:t>
      </w:r>
      <w:r>
        <w:t>Литература</w:t>
      </w:r>
      <w:r>
        <w:rPr>
          <w:spacing w:val="-1"/>
        </w:rPr>
        <w:t xml:space="preserve"> </w:t>
      </w:r>
      <w:r>
        <w:t>и</w:t>
      </w:r>
      <w:r>
        <w:rPr>
          <w:spacing w:val="2"/>
        </w:rPr>
        <w:t xml:space="preserve"> </w:t>
      </w:r>
      <w:r>
        <w:t>кинематограф</w:t>
      </w:r>
      <w:r>
        <w:rPr>
          <w:spacing w:val="2"/>
        </w:rPr>
        <w:t xml:space="preserve"> </w:t>
      </w:r>
      <w:r>
        <w:t>1930-х</w:t>
      </w:r>
      <w:r>
        <w:rPr>
          <w:spacing w:val="2"/>
        </w:rPr>
        <w:t xml:space="preserve"> </w:t>
      </w:r>
      <w:r>
        <w:t>гг.</w:t>
      </w:r>
    </w:p>
    <w:p w:rsidR="001E7CBD" w:rsidRDefault="009458D3">
      <w:pPr>
        <w:pStyle w:val="a3"/>
        <w:spacing w:line="360" w:lineRule="auto"/>
        <w:ind w:right="231"/>
      </w:pPr>
      <w:r>
        <w:t>Наука в 1930-е гг. Академия наук СССР. Создание новых научных центров. Выдающиеся</w:t>
      </w:r>
      <w:r>
        <w:rPr>
          <w:spacing w:val="1"/>
        </w:rPr>
        <w:t xml:space="preserve"> </w:t>
      </w:r>
      <w:r>
        <w:t>ученые</w:t>
      </w:r>
      <w:r>
        <w:rPr>
          <w:spacing w:val="1"/>
        </w:rPr>
        <w:t xml:space="preserve"> </w:t>
      </w:r>
      <w:r>
        <w:t>и</w:t>
      </w:r>
      <w:r>
        <w:rPr>
          <w:spacing w:val="1"/>
        </w:rPr>
        <w:t xml:space="preserve"> </w:t>
      </w:r>
      <w:r>
        <w:t>конструкторы</w:t>
      </w:r>
      <w:r>
        <w:rPr>
          <w:spacing w:val="1"/>
        </w:rPr>
        <w:t xml:space="preserve"> </w:t>
      </w:r>
      <w:r>
        <w:t>гражданской</w:t>
      </w:r>
      <w:r>
        <w:rPr>
          <w:spacing w:val="1"/>
        </w:rPr>
        <w:t xml:space="preserve"> </w:t>
      </w:r>
      <w:r>
        <w:t>и</w:t>
      </w:r>
      <w:r>
        <w:rPr>
          <w:spacing w:val="1"/>
        </w:rPr>
        <w:t xml:space="preserve"> </w:t>
      </w:r>
      <w:r>
        <w:t>военной</w:t>
      </w:r>
      <w:r>
        <w:rPr>
          <w:spacing w:val="1"/>
        </w:rPr>
        <w:t xml:space="preserve"> </w:t>
      </w:r>
      <w:r>
        <w:t>техники.</w:t>
      </w:r>
      <w:r>
        <w:rPr>
          <w:spacing w:val="1"/>
        </w:rPr>
        <w:t xml:space="preserve"> </w:t>
      </w:r>
      <w:r>
        <w:t>Формирование</w:t>
      </w:r>
      <w:r>
        <w:rPr>
          <w:spacing w:val="1"/>
        </w:rPr>
        <w:t xml:space="preserve"> </w:t>
      </w:r>
      <w:r>
        <w:t>национальной</w:t>
      </w:r>
      <w:r>
        <w:rPr>
          <w:spacing w:val="1"/>
        </w:rPr>
        <w:t xml:space="preserve"> </w:t>
      </w:r>
      <w:r>
        <w:t>интеллигенции.</w:t>
      </w:r>
    </w:p>
    <w:p w:rsidR="001E7CBD" w:rsidRDefault="009458D3">
      <w:pPr>
        <w:pStyle w:val="a3"/>
        <w:spacing w:before="1" w:line="360" w:lineRule="auto"/>
        <w:ind w:right="221"/>
      </w:pPr>
      <w:r>
        <w:t>Повседневность 1930-х гг. Снижение уровня доходов населения по сравнению с периодом</w:t>
      </w:r>
      <w:r>
        <w:rPr>
          <w:spacing w:val="1"/>
        </w:rPr>
        <w:t xml:space="preserve"> </w:t>
      </w:r>
      <w:r>
        <w:t>нэпа. Деньги, карточки и очереди. Из деревни в город: последствия вынужденного переселения и</w:t>
      </w:r>
      <w:r>
        <w:rPr>
          <w:spacing w:val="1"/>
        </w:rPr>
        <w:t xml:space="preserve"> </w:t>
      </w:r>
      <w:r>
        <w:t>миграции</w:t>
      </w:r>
      <w:r>
        <w:rPr>
          <w:spacing w:val="1"/>
        </w:rPr>
        <w:t xml:space="preserve"> </w:t>
      </w:r>
      <w:r>
        <w:t>населения.</w:t>
      </w:r>
      <w:r>
        <w:rPr>
          <w:spacing w:val="1"/>
        </w:rPr>
        <w:t xml:space="preserve"> </w:t>
      </w:r>
      <w:r>
        <w:t>Жилищная</w:t>
      </w:r>
      <w:r>
        <w:rPr>
          <w:spacing w:val="1"/>
        </w:rPr>
        <w:t xml:space="preserve"> </w:t>
      </w:r>
      <w:r>
        <w:t>проблема.</w:t>
      </w:r>
      <w:r>
        <w:rPr>
          <w:spacing w:val="1"/>
        </w:rPr>
        <w:t xml:space="preserve"> </w:t>
      </w:r>
      <w:r>
        <w:t>Коллективные</w:t>
      </w:r>
      <w:r>
        <w:rPr>
          <w:spacing w:val="1"/>
        </w:rPr>
        <w:t xml:space="preserve"> </w:t>
      </w:r>
      <w:r>
        <w:t>формы</w:t>
      </w:r>
      <w:r>
        <w:rPr>
          <w:spacing w:val="1"/>
        </w:rPr>
        <w:t xml:space="preserve"> </w:t>
      </w:r>
      <w:r>
        <w:t>быта.</w:t>
      </w:r>
      <w:r>
        <w:rPr>
          <w:spacing w:val="1"/>
        </w:rPr>
        <w:t xml:space="preserve"> </w:t>
      </w:r>
      <w:r>
        <w:t>Возвращение</w:t>
      </w:r>
      <w:r>
        <w:rPr>
          <w:spacing w:val="1"/>
        </w:rPr>
        <w:t xml:space="preserve"> </w:t>
      </w:r>
      <w:r>
        <w:t>к</w:t>
      </w:r>
      <w:r>
        <w:rPr>
          <w:spacing w:val="1"/>
        </w:rPr>
        <w:t xml:space="preserve"> </w:t>
      </w:r>
      <w:r>
        <w:t>традиционным ценностям в середине 1930-х гг. Досуг в городе. Пионерия и комсомол. Военно-</w:t>
      </w:r>
      <w:r>
        <w:rPr>
          <w:spacing w:val="1"/>
        </w:rPr>
        <w:t xml:space="preserve"> </w:t>
      </w:r>
      <w:r>
        <w:t>спортивные</w:t>
      </w:r>
      <w:r>
        <w:rPr>
          <w:spacing w:val="-3"/>
        </w:rPr>
        <w:t xml:space="preserve"> </w:t>
      </w:r>
      <w:r>
        <w:t>организации. Материнство</w:t>
      </w:r>
      <w:r>
        <w:rPr>
          <w:spacing w:val="-2"/>
        </w:rPr>
        <w:t xml:space="preserve"> </w:t>
      </w:r>
      <w:r>
        <w:t>и детство</w:t>
      </w:r>
      <w:r>
        <w:rPr>
          <w:spacing w:val="-2"/>
        </w:rPr>
        <w:t xml:space="preserve"> </w:t>
      </w:r>
      <w:r>
        <w:t>в</w:t>
      </w:r>
      <w:r>
        <w:rPr>
          <w:spacing w:val="-1"/>
        </w:rPr>
        <w:t xml:space="preserve"> </w:t>
      </w:r>
      <w:r>
        <w:t>1930-е</w:t>
      </w:r>
      <w:r>
        <w:rPr>
          <w:spacing w:val="-2"/>
        </w:rPr>
        <w:t xml:space="preserve"> </w:t>
      </w:r>
      <w:r>
        <w:t>гг.</w:t>
      </w:r>
      <w:r>
        <w:rPr>
          <w:spacing w:val="-1"/>
        </w:rPr>
        <w:t xml:space="preserve"> </w:t>
      </w:r>
      <w:r>
        <w:t>Жизнь</w:t>
      </w:r>
      <w:r>
        <w:rPr>
          <w:spacing w:val="-1"/>
        </w:rPr>
        <w:t xml:space="preserve"> </w:t>
      </w:r>
      <w:r>
        <w:t>в</w:t>
      </w:r>
      <w:r>
        <w:rPr>
          <w:spacing w:val="-3"/>
        </w:rPr>
        <w:t xml:space="preserve"> </w:t>
      </w:r>
      <w:r>
        <w:t>деревне.</w:t>
      </w:r>
    </w:p>
    <w:p w:rsidR="001E7CBD" w:rsidRDefault="009458D3">
      <w:pPr>
        <w:pStyle w:val="a4"/>
        <w:numPr>
          <w:ilvl w:val="4"/>
          <w:numId w:val="53"/>
        </w:numPr>
        <w:tabs>
          <w:tab w:val="left" w:pos="2302"/>
        </w:tabs>
        <w:spacing w:line="275" w:lineRule="exact"/>
        <w:ind w:left="2301" w:hanging="1201"/>
        <w:rPr>
          <w:sz w:val="24"/>
        </w:rPr>
      </w:pPr>
      <w:r>
        <w:rPr>
          <w:sz w:val="24"/>
        </w:rPr>
        <w:t>Внешняя</w:t>
      </w:r>
      <w:r>
        <w:rPr>
          <w:spacing w:val="-2"/>
          <w:sz w:val="24"/>
        </w:rPr>
        <w:t xml:space="preserve"> </w:t>
      </w:r>
      <w:r>
        <w:rPr>
          <w:sz w:val="24"/>
        </w:rPr>
        <w:t>политика</w:t>
      </w:r>
      <w:r>
        <w:rPr>
          <w:spacing w:val="-2"/>
          <w:sz w:val="24"/>
        </w:rPr>
        <w:t xml:space="preserve"> </w:t>
      </w:r>
      <w:r>
        <w:rPr>
          <w:sz w:val="24"/>
        </w:rPr>
        <w:t>СССР</w:t>
      </w:r>
      <w:r>
        <w:rPr>
          <w:spacing w:val="-2"/>
          <w:sz w:val="24"/>
        </w:rPr>
        <w:t xml:space="preserve"> </w:t>
      </w:r>
      <w:r>
        <w:rPr>
          <w:sz w:val="24"/>
        </w:rPr>
        <w:t>в</w:t>
      </w:r>
      <w:r>
        <w:rPr>
          <w:spacing w:val="-2"/>
          <w:sz w:val="24"/>
        </w:rPr>
        <w:t xml:space="preserve"> </w:t>
      </w:r>
      <w:r>
        <w:rPr>
          <w:sz w:val="24"/>
        </w:rPr>
        <w:t>1920—1930-е</w:t>
      </w:r>
      <w:r>
        <w:rPr>
          <w:spacing w:val="-3"/>
          <w:sz w:val="24"/>
        </w:rPr>
        <w:t xml:space="preserve"> </w:t>
      </w:r>
      <w:r>
        <w:rPr>
          <w:sz w:val="24"/>
        </w:rPr>
        <w:t>гг.</w:t>
      </w:r>
    </w:p>
    <w:p w:rsidR="001E7CBD" w:rsidRDefault="009458D3">
      <w:pPr>
        <w:pStyle w:val="a3"/>
        <w:spacing w:before="139" w:line="360" w:lineRule="auto"/>
        <w:ind w:right="231"/>
      </w:pPr>
      <w:r>
        <w:t>Внешняя политика: от курса на мировую революцию к концепции построения социализма в</w:t>
      </w:r>
      <w:r>
        <w:rPr>
          <w:spacing w:val="-57"/>
        </w:rPr>
        <w:t xml:space="preserve"> </w:t>
      </w:r>
      <w:r>
        <w:t>одной стране. Деятельность Коминтерна как инструмента мировой революции. Договор в Рапалло.</w:t>
      </w:r>
      <w:r>
        <w:rPr>
          <w:spacing w:val="-57"/>
        </w:rPr>
        <w:t xml:space="preserve"> </w:t>
      </w:r>
      <w:r>
        <w:t>Выход</w:t>
      </w:r>
      <w:r>
        <w:rPr>
          <w:spacing w:val="-1"/>
        </w:rPr>
        <w:t xml:space="preserve"> </w:t>
      </w:r>
      <w:r>
        <w:t>СССР</w:t>
      </w:r>
      <w:r>
        <w:rPr>
          <w:spacing w:val="-2"/>
        </w:rPr>
        <w:t xml:space="preserve"> </w:t>
      </w:r>
      <w:r>
        <w:t>из</w:t>
      </w:r>
      <w:r>
        <w:rPr>
          <w:spacing w:val="-1"/>
        </w:rPr>
        <w:t xml:space="preserve"> </w:t>
      </w:r>
      <w:r>
        <w:t>международной</w:t>
      </w:r>
      <w:r>
        <w:rPr>
          <w:spacing w:val="-2"/>
        </w:rPr>
        <w:t xml:space="preserve"> </w:t>
      </w:r>
      <w:r>
        <w:t>изоляции.</w:t>
      </w:r>
      <w:r>
        <w:rPr>
          <w:spacing w:val="-1"/>
        </w:rPr>
        <w:t xml:space="preserve"> </w:t>
      </w:r>
      <w:r>
        <w:t>Вступление</w:t>
      </w:r>
      <w:r>
        <w:rPr>
          <w:spacing w:val="-1"/>
        </w:rPr>
        <w:t xml:space="preserve"> </w:t>
      </w:r>
      <w:r>
        <w:t>СССР</w:t>
      </w:r>
      <w:r>
        <w:rPr>
          <w:spacing w:val="-1"/>
        </w:rPr>
        <w:t xml:space="preserve"> </w:t>
      </w:r>
      <w:r>
        <w:t>в</w:t>
      </w:r>
      <w:r>
        <w:rPr>
          <w:spacing w:val="-1"/>
        </w:rPr>
        <w:t xml:space="preserve"> </w:t>
      </w:r>
      <w:r>
        <w:t>Лигу</w:t>
      </w:r>
      <w:r>
        <w:rPr>
          <w:spacing w:val="-7"/>
        </w:rPr>
        <w:t xml:space="preserve"> </w:t>
      </w:r>
      <w:r>
        <w:t>Наций.</w:t>
      </w:r>
    </w:p>
    <w:p w:rsidR="001E7CBD" w:rsidRDefault="009458D3">
      <w:pPr>
        <w:pStyle w:val="a3"/>
        <w:spacing w:line="360" w:lineRule="auto"/>
        <w:ind w:right="230"/>
      </w:pPr>
      <w:r>
        <w:t>Возрастание</w:t>
      </w:r>
      <w:r>
        <w:rPr>
          <w:spacing w:val="1"/>
        </w:rPr>
        <w:t xml:space="preserve"> </w:t>
      </w:r>
      <w:r>
        <w:t>угрозы</w:t>
      </w:r>
      <w:r>
        <w:rPr>
          <w:spacing w:val="1"/>
        </w:rPr>
        <w:t xml:space="preserve"> </w:t>
      </w:r>
      <w:r>
        <w:t>мировой</w:t>
      </w:r>
      <w:r>
        <w:rPr>
          <w:spacing w:val="1"/>
        </w:rPr>
        <w:t xml:space="preserve"> </w:t>
      </w:r>
      <w:r>
        <w:t>войны.</w:t>
      </w:r>
      <w:r>
        <w:rPr>
          <w:spacing w:val="1"/>
        </w:rPr>
        <w:t xml:space="preserve"> </w:t>
      </w:r>
      <w:r>
        <w:t>Попытки</w:t>
      </w:r>
      <w:r>
        <w:rPr>
          <w:spacing w:val="1"/>
        </w:rPr>
        <w:t xml:space="preserve"> </w:t>
      </w:r>
      <w:r>
        <w:t>организовать</w:t>
      </w:r>
      <w:r>
        <w:rPr>
          <w:spacing w:val="1"/>
        </w:rPr>
        <w:t xml:space="preserve"> </w:t>
      </w:r>
      <w:r>
        <w:t>систему</w:t>
      </w:r>
      <w:r>
        <w:rPr>
          <w:spacing w:val="1"/>
        </w:rPr>
        <w:t xml:space="preserve"> </w:t>
      </w:r>
      <w:r>
        <w:t>коллективной</w:t>
      </w:r>
      <w:r>
        <w:rPr>
          <w:spacing w:val="1"/>
        </w:rPr>
        <w:t xml:space="preserve"> </w:t>
      </w:r>
      <w:r>
        <w:t>безопасности в Европе. Советские добровольцы в Испании и в Китае. Вооруженные конфликты на</w:t>
      </w:r>
      <w:r>
        <w:rPr>
          <w:spacing w:val="-57"/>
        </w:rPr>
        <w:t xml:space="preserve"> </w:t>
      </w:r>
      <w:r>
        <w:t>озере</w:t>
      </w:r>
      <w:r>
        <w:rPr>
          <w:spacing w:val="-2"/>
        </w:rPr>
        <w:t xml:space="preserve"> </w:t>
      </w:r>
      <w:r>
        <w:t>Хасан, реке</w:t>
      </w:r>
      <w:r>
        <w:rPr>
          <w:spacing w:val="-1"/>
        </w:rPr>
        <w:t xml:space="preserve"> </w:t>
      </w:r>
      <w:r>
        <w:t>Халхин-Гол.</w:t>
      </w:r>
    </w:p>
    <w:p w:rsidR="001E7CBD" w:rsidRDefault="009458D3">
      <w:pPr>
        <w:pStyle w:val="a3"/>
        <w:spacing w:before="1" w:line="360" w:lineRule="auto"/>
        <w:ind w:right="227"/>
      </w:pPr>
      <w:r>
        <w:t xml:space="preserve">СССР     </w:t>
      </w:r>
      <w:r>
        <w:rPr>
          <w:spacing w:val="1"/>
        </w:rPr>
        <w:t xml:space="preserve"> </w:t>
      </w:r>
      <w:r>
        <w:t xml:space="preserve">накануне     </w:t>
      </w:r>
      <w:r>
        <w:rPr>
          <w:spacing w:val="1"/>
        </w:rPr>
        <w:t xml:space="preserve"> </w:t>
      </w:r>
      <w:r>
        <w:t xml:space="preserve">Великой     </w:t>
      </w:r>
      <w:r>
        <w:rPr>
          <w:spacing w:val="1"/>
        </w:rPr>
        <w:t xml:space="preserve"> </w:t>
      </w:r>
      <w:r>
        <w:t xml:space="preserve">Отечественной     </w:t>
      </w:r>
      <w:r>
        <w:rPr>
          <w:spacing w:val="1"/>
        </w:rPr>
        <w:t xml:space="preserve"> </w:t>
      </w:r>
      <w:r>
        <w:t xml:space="preserve">войны.     </w:t>
      </w:r>
      <w:r>
        <w:rPr>
          <w:spacing w:val="1"/>
        </w:rPr>
        <w:t xml:space="preserve"> </w:t>
      </w:r>
      <w:r>
        <w:t xml:space="preserve">Мюнхенский     </w:t>
      </w:r>
      <w:r>
        <w:rPr>
          <w:spacing w:val="1"/>
        </w:rPr>
        <w:t xml:space="preserve"> </w:t>
      </w:r>
      <w:r>
        <w:t>договор</w:t>
      </w:r>
      <w:r>
        <w:rPr>
          <w:spacing w:val="1"/>
        </w:rPr>
        <w:t xml:space="preserve"> </w:t>
      </w:r>
      <w:r>
        <w:t xml:space="preserve">1938    </w:t>
      </w:r>
      <w:r>
        <w:rPr>
          <w:spacing w:val="56"/>
        </w:rPr>
        <w:t xml:space="preserve"> </w:t>
      </w:r>
      <w:r>
        <w:t xml:space="preserve">г.     </w:t>
      </w:r>
      <w:r>
        <w:rPr>
          <w:spacing w:val="54"/>
        </w:rPr>
        <w:t xml:space="preserve"> </w:t>
      </w:r>
      <w:r>
        <w:t xml:space="preserve">и     </w:t>
      </w:r>
      <w:r>
        <w:rPr>
          <w:spacing w:val="59"/>
        </w:rPr>
        <w:t xml:space="preserve"> </w:t>
      </w:r>
      <w:r>
        <w:t xml:space="preserve">угроза     </w:t>
      </w:r>
      <w:r>
        <w:rPr>
          <w:spacing w:val="54"/>
        </w:rPr>
        <w:t xml:space="preserve"> </w:t>
      </w:r>
      <w:r>
        <w:t xml:space="preserve">международной     </w:t>
      </w:r>
      <w:r>
        <w:rPr>
          <w:spacing w:val="55"/>
        </w:rPr>
        <w:t xml:space="preserve"> </w:t>
      </w:r>
      <w:r>
        <w:t xml:space="preserve">изоляции     </w:t>
      </w:r>
      <w:r>
        <w:rPr>
          <w:spacing w:val="56"/>
        </w:rPr>
        <w:t xml:space="preserve"> </w:t>
      </w:r>
      <w:r>
        <w:t xml:space="preserve">СССР.     </w:t>
      </w:r>
      <w:r>
        <w:rPr>
          <w:spacing w:val="55"/>
        </w:rPr>
        <w:t xml:space="preserve"> </w:t>
      </w:r>
      <w:r>
        <w:t xml:space="preserve">Заключение     </w:t>
      </w:r>
      <w:r>
        <w:rPr>
          <w:spacing w:val="53"/>
        </w:rPr>
        <w:t xml:space="preserve"> </w:t>
      </w:r>
      <w:r>
        <w:t>договора</w:t>
      </w:r>
      <w:r>
        <w:rPr>
          <w:spacing w:val="-58"/>
        </w:rPr>
        <w:t xml:space="preserve"> </w:t>
      </w:r>
      <w:r>
        <w:t>о ненападении между СССР и Германией в 1939 г. Зимняя война с Финляндией. Включение в</w:t>
      </w:r>
      <w:r>
        <w:rPr>
          <w:spacing w:val="1"/>
        </w:rPr>
        <w:t xml:space="preserve"> </w:t>
      </w:r>
      <w:r>
        <w:t>состав СССР Латвии, Литвы и Эстонии; Бессарабии, Северной Буковины, Западной Украины и</w:t>
      </w:r>
      <w:r>
        <w:rPr>
          <w:spacing w:val="1"/>
        </w:rPr>
        <w:t xml:space="preserve"> </w:t>
      </w:r>
      <w:r>
        <w:t>Западной</w:t>
      </w:r>
      <w:r>
        <w:rPr>
          <w:spacing w:val="-1"/>
        </w:rPr>
        <w:t xml:space="preserve"> </w:t>
      </w:r>
      <w:r>
        <w:t>Белоруссии. Катынская трагедия.</w:t>
      </w:r>
    </w:p>
    <w:p w:rsidR="001E7CBD" w:rsidRDefault="009458D3">
      <w:pPr>
        <w:pStyle w:val="a3"/>
        <w:spacing w:line="275" w:lineRule="exact"/>
        <w:ind w:left="1101" w:firstLine="0"/>
      </w:pPr>
      <w:r>
        <w:t>128.3.2.2.5.</w:t>
      </w:r>
      <w:r>
        <w:rPr>
          <w:spacing w:val="-1"/>
        </w:rPr>
        <w:t xml:space="preserve"> </w:t>
      </w:r>
      <w:r>
        <w:t>Наш</w:t>
      </w:r>
      <w:r>
        <w:rPr>
          <w:spacing w:val="-1"/>
        </w:rPr>
        <w:t xml:space="preserve"> </w:t>
      </w:r>
      <w:r>
        <w:t>край</w:t>
      </w:r>
      <w:r>
        <w:rPr>
          <w:spacing w:val="-1"/>
        </w:rPr>
        <w:t xml:space="preserve"> </w:t>
      </w:r>
      <w:r>
        <w:t>в</w:t>
      </w:r>
      <w:r>
        <w:rPr>
          <w:spacing w:val="-2"/>
        </w:rPr>
        <w:t xml:space="preserve"> </w:t>
      </w:r>
      <w:r>
        <w:t>1920—1930-е</w:t>
      </w:r>
      <w:r>
        <w:rPr>
          <w:spacing w:val="-2"/>
        </w:rPr>
        <w:t xml:space="preserve"> </w:t>
      </w:r>
      <w:r>
        <w:t>гг.</w:t>
      </w:r>
      <w:r>
        <w:rPr>
          <w:spacing w:val="-2"/>
        </w:rPr>
        <w:t xml:space="preserve"> </w:t>
      </w:r>
      <w:r>
        <w:t>(1</w:t>
      </w:r>
      <w:r>
        <w:rPr>
          <w:spacing w:val="-1"/>
        </w:rPr>
        <w:t xml:space="preserve"> </w:t>
      </w:r>
      <w:r>
        <w:t>ч)</w:t>
      </w:r>
    </w:p>
    <w:p w:rsidR="001E7CBD" w:rsidRDefault="009458D3">
      <w:pPr>
        <w:pStyle w:val="a4"/>
        <w:numPr>
          <w:ilvl w:val="3"/>
          <w:numId w:val="53"/>
        </w:numPr>
        <w:tabs>
          <w:tab w:val="left" w:pos="2122"/>
        </w:tabs>
        <w:spacing w:before="139" w:line="360" w:lineRule="auto"/>
        <w:ind w:left="1101" w:right="3225" w:firstLine="0"/>
        <w:rPr>
          <w:sz w:val="24"/>
        </w:rPr>
      </w:pPr>
      <w:r>
        <w:rPr>
          <w:sz w:val="24"/>
        </w:rPr>
        <w:t>Великая Отечественная война (1941—1945)</w:t>
      </w:r>
      <w:r>
        <w:rPr>
          <w:spacing w:val="1"/>
          <w:sz w:val="24"/>
        </w:rPr>
        <w:t xml:space="preserve"> </w:t>
      </w:r>
      <w:r>
        <w:rPr>
          <w:sz w:val="24"/>
        </w:rPr>
        <w:t>128.3.2.3.1.</w:t>
      </w:r>
      <w:r>
        <w:rPr>
          <w:spacing w:val="-2"/>
          <w:sz w:val="24"/>
        </w:rPr>
        <w:t xml:space="preserve"> </w:t>
      </w:r>
      <w:r>
        <w:rPr>
          <w:sz w:val="24"/>
        </w:rPr>
        <w:t>Первый</w:t>
      </w:r>
      <w:r>
        <w:rPr>
          <w:spacing w:val="-2"/>
          <w:sz w:val="24"/>
        </w:rPr>
        <w:t xml:space="preserve"> </w:t>
      </w:r>
      <w:r>
        <w:rPr>
          <w:sz w:val="24"/>
        </w:rPr>
        <w:t>период</w:t>
      </w:r>
      <w:r>
        <w:rPr>
          <w:spacing w:val="-1"/>
          <w:sz w:val="24"/>
        </w:rPr>
        <w:t xml:space="preserve"> </w:t>
      </w:r>
      <w:r>
        <w:rPr>
          <w:sz w:val="24"/>
        </w:rPr>
        <w:t>войны</w:t>
      </w:r>
      <w:r>
        <w:rPr>
          <w:spacing w:val="-2"/>
          <w:sz w:val="24"/>
        </w:rPr>
        <w:t xml:space="preserve"> </w:t>
      </w:r>
      <w:r>
        <w:rPr>
          <w:sz w:val="24"/>
        </w:rPr>
        <w:t>(июнь</w:t>
      </w:r>
      <w:r>
        <w:rPr>
          <w:spacing w:val="-1"/>
          <w:sz w:val="24"/>
        </w:rPr>
        <w:t xml:space="preserve"> </w:t>
      </w:r>
      <w:r>
        <w:rPr>
          <w:sz w:val="24"/>
        </w:rPr>
        <w:t>1941</w:t>
      </w:r>
      <w:r>
        <w:rPr>
          <w:spacing w:val="-2"/>
          <w:sz w:val="24"/>
        </w:rPr>
        <w:t xml:space="preserve"> </w:t>
      </w:r>
      <w:r>
        <w:rPr>
          <w:sz w:val="24"/>
        </w:rPr>
        <w:t>—</w:t>
      </w:r>
      <w:r>
        <w:rPr>
          <w:spacing w:val="-2"/>
          <w:sz w:val="24"/>
        </w:rPr>
        <w:t xml:space="preserve"> </w:t>
      </w:r>
      <w:r>
        <w:rPr>
          <w:sz w:val="24"/>
        </w:rPr>
        <w:t>осень</w:t>
      </w:r>
      <w:r>
        <w:rPr>
          <w:spacing w:val="-1"/>
          <w:sz w:val="24"/>
        </w:rPr>
        <w:t xml:space="preserve"> </w:t>
      </w:r>
      <w:r>
        <w:rPr>
          <w:sz w:val="24"/>
        </w:rPr>
        <w:t>1942</w:t>
      </w:r>
      <w:r>
        <w:rPr>
          <w:spacing w:val="-2"/>
          <w:sz w:val="24"/>
        </w:rPr>
        <w:t xml:space="preserve"> </w:t>
      </w:r>
      <w:r>
        <w:rPr>
          <w:sz w:val="24"/>
        </w:rPr>
        <w:t>г.)</w:t>
      </w:r>
    </w:p>
    <w:p w:rsidR="001E7CBD" w:rsidRDefault="009458D3">
      <w:pPr>
        <w:pStyle w:val="a3"/>
        <w:spacing w:before="1" w:line="360" w:lineRule="auto"/>
        <w:ind w:right="230"/>
      </w:pPr>
      <w:r>
        <w:t>План</w:t>
      </w:r>
      <w:r>
        <w:rPr>
          <w:spacing w:val="1"/>
        </w:rPr>
        <w:t xml:space="preserve"> </w:t>
      </w:r>
      <w:r>
        <w:t>«Барбаросса».</w:t>
      </w:r>
      <w:r>
        <w:rPr>
          <w:spacing w:val="1"/>
        </w:rPr>
        <w:t xml:space="preserve"> </w:t>
      </w:r>
      <w:r>
        <w:t>Соотношение</w:t>
      </w:r>
      <w:r>
        <w:rPr>
          <w:spacing w:val="1"/>
        </w:rPr>
        <w:t xml:space="preserve"> </w:t>
      </w:r>
      <w:r>
        <w:t>сил</w:t>
      </w:r>
      <w:r>
        <w:rPr>
          <w:spacing w:val="1"/>
        </w:rPr>
        <w:t xml:space="preserve"> </w:t>
      </w:r>
      <w:r>
        <w:t>противников</w:t>
      </w:r>
      <w:r>
        <w:rPr>
          <w:spacing w:val="1"/>
        </w:rPr>
        <w:t xml:space="preserve"> </w:t>
      </w:r>
      <w:r>
        <w:t>на</w:t>
      </w:r>
      <w:r>
        <w:rPr>
          <w:spacing w:val="1"/>
        </w:rPr>
        <w:t xml:space="preserve"> </w:t>
      </w:r>
      <w:r>
        <w:t>22</w:t>
      </w:r>
      <w:r>
        <w:rPr>
          <w:spacing w:val="1"/>
        </w:rPr>
        <w:t xml:space="preserve"> </w:t>
      </w:r>
      <w:r>
        <w:t>июня</w:t>
      </w:r>
      <w:r>
        <w:rPr>
          <w:spacing w:val="1"/>
        </w:rPr>
        <w:t xml:space="preserve"> </w:t>
      </w:r>
      <w:r>
        <w:t>1941</w:t>
      </w:r>
      <w:r>
        <w:rPr>
          <w:spacing w:val="1"/>
        </w:rPr>
        <w:t xml:space="preserve"> </w:t>
      </w:r>
      <w:r>
        <w:t>г.</w:t>
      </w:r>
      <w:r>
        <w:rPr>
          <w:spacing w:val="60"/>
        </w:rPr>
        <w:t xml:space="preserve"> </w:t>
      </w:r>
      <w:r>
        <w:t>Вторжение</w:t>
      </w:r>
      <w:r>
        <w:rPr>
          <w:spacing w:val="1"/>
        </w:rPr>
        <w:t xml:space="preserve"> </w:t>
      </w:r>
      <w:r>
        <w:t>Германии и ее сателлитов на территорию СССР. Брестская крепость. Массовый героизм воинов,</w:t>
      </w:r>
      <w:r>
        <w:rPr>
          <w:spacing w:val="1"/>
        </w:rPr>
        <w:t xml:space="preserve"> </w:t>
      </w:r>
      <w:r>
        <w:t>представителей</w:t>
      </w:r>
      <w:r>
        <w:rPr>
          <w:spacing w:val="48"/>
        </w:rPr>
        <w:t xml:space="preserve"> </w:t>
      </w:r>
      <w:r>
        <w:t>всех</w:t>
      </w:r>
      <w:r>
        <w:rPr>
          <w:spacing w:val="49"/>
        </w:rPr>
        <w:t xml:space="preserve"> </w:t>
      </w:r>
      <w:r>
        <w:t>народов</w:t>
      </w:r>
      <w:r>
        <w:rPr>
          <w:spacing w:val="46"/>
        </w:rPr>
        <w:t xml:space="preserve"> </w:t>
      </w:r>
      <w:r>
        <w:t>СССР.</w:t>
      </w:r>
      <w:r>
        <w:rPr>
          <w:spacing w:val="47"/>
        </w:rPr>
        <w:t xml:space="preserve"> </w:t>
      </w:r>
      <w:r>
        <w:t>Причины</w:t>
      </w:r>
      <w:r>
        <w:rPr>
          <w:spacing w:val="47"/>
        </w:rPr>
        <w:t xml:space="preserve"> </w:t>
      </w:r>
      <w:r>
        <w:t>поражений</w:t>
      </w:r>
      <w:r>
        <w:rPr>
          <w:spacing w:val="48"/>
        </w:rPr>
        <w:t xml:space="preserve"> </w:t>
      </w:r>
      <w:r>
        <w:t>Красной</w:t>
      </w:r>
      <w:r>
        <w:rPr>
          <w:spacing w:val="45"/>
        </w:rPr>
        <w:t xml:space="preserve"> </w:t>
      </w:r>
      <w:r>
        <w:t>Армии</w:t>
      </w:r>
      <w:r>
        <w:rPr>
          <w:spacing w:val="48"/>
        </w:rPr>
        <w:t xml:space="preserve"> </w:t>
      </w:r>
      <w:r>
        <w:t>на</w:t>
      </w:r>
      <w:r>
        <w:rPr>
          <w:spacing w:val="46"/>
        </w:rPr>
        <w:t xml:space="preserve"> </w:t>
      </w:r>
      <w:r>
        <w:t>начальном</w:t>
      </w:r>
      <w:r>
        <w:rPr>
          <w:spacing w:val="47"/>
        </w:rPr>
        <w:t xml:space="preserve"> </w:t>
      </w:r>
      <w:r>
        <w:t>этапе</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31" w:firstLine="0"/>
      </w:pPr>
      <w:r>
        <w:lastRenderedPageBreak/>
        <w:t>войны.</w:t>
      </w:r>
      <w:r>
        <w:rPr>
          <w:spacing w:val="1"/>
        </w:rPr>
        <w:t xml:space="preserve"> </w:t>
      </w:r>
      <w:r>
        <w:t>Чрезвычайные</w:t>
      </w:r>
      <w:r>
        <w:rPr>
          <w:spacing w:val="1"/>
        </w:rPr>
        <w:t xml:space="preserve"> </w:t>
      </w:r>
      <w:r>
        <w:t>меры</w:t>
      </w:r>
      <w:r>
        <w:rPr>
          <w:spacing w:val="1"/>
        </w:rPr>
        <w:t xml:space="preserve"> </w:t>
      </w:r>
      <w:r>
        <w:t>руководства</w:t>
      </w:r>
      <w:r>
        <w:rPr>
          <w:spacing w:val="1"/>
        </w:rPr>
        <w:t xml:space="preserve"> </w:t>
      </w:r>
      <w:r>
        <w:t>страны,</w:t>
      </w:r>
      <w:r>
        <w:rPr>
          <w:spacing w:val="1"/>
        </w:rPr>
        <w:t xml:space="preserve"> </w:t>
      </w:r>
      <w:r>
        <w:t>образование</w:t>
      </w:r>
      <w:r>
        <w:rPr>
          <w:spacing w:val="1"/>
        </w:rPr>
        <w:t xml:space="preserve"> </w:t>
      </w:r>
      <w:r>
        <w:t>Государственного</w:t>
      </w:r>
      <w:r>
        <w:rPr>
          <w:spacing w:val="1"/>
        </w:rPr>
        <w:t xml:space="preserve"> </w:t>
      </w:r>
      <w:r>
        <w:t>комитета</w:t>
      </w:r>
      <w:r>
        <w:rPr>
          <w:spacing w:val="1"/>
        </w:rPr>
        <w:t xml:space="preserve"> </w:t>
      </w:r>
      <w:r>
        <w:t>обороны. Роль партии в мобилизации сил на отпор врагу. Создание дивизий народного ополчения.</w:t>
      </w:r>
      <w:r>
        <w:rPr>
          <w:spacing w:val="-57"/>
        </w:rPr>
        <w:t xml:space="preserve"> </w:t>
      </w:r>
      <w:r>
        <w:t>Смоленское сражение. Наступление советских войск под Ельней. Начало блокады Ленинграда.</w:t>
      </w:r>
      <w:r>
        <w:rPr>
          <w:spacing w:val="1"/>
        </w:rPr>
        <w:t xml:space="preserve"> </w:t>
      </w:r>
      <w:r>
        <w:t>Оборона</w:t>
      </w:r>
      <w:r>
        <w:rPr>
          <w:spacing w:val="-2"/>
        </w:rPr>
        <w:t xml:space="preserve"> </w:t>
      </w:r>
      <w:r>
        <w:t>Одессы</w:t>
      </w:r>
      <w:r>
        <w:rPr>
          <w:spacing w:val="-1"/>
        </w:rPr>
        <w:t xml:space="preserve"> </w:t>
      </w:r>
      <w:r>
        <w:t>и</w:t>
      </w:r>
      <w:r>
        <w:rPr>
          <w:spacing w:val="-1"/>
        </w:rPr>
        <w:t xml:space="preserve"> </w:t>
      </w:r>
      <w:r>
        <w:t>Севастополя.</w:t>
      </w:r>
      <w:r>
        <w:rPr>
          <w:spacing w:val="-1"/>
        </w:rPr>
        <w:t xml:space="preserve"> </w:t>
      </w:r>
      <w:r>
        <w:t>Срыв</w:t>
      </w:r>
      <w:r>
        <w:rPr>
          <w:spacing w:val="-1"/>
        </w:rPr>
        <w:t xml:space="preserve"> </w:t>
      </w:r>
      <w:r>
        <w:t>гитлеровских</w:t>
      </w:r>
      <w:r>
        <w:rPr>
          <w:spacing w:val="-2"/>
        </w:rPr>
        <w:t xml:space="preserve"> </w:t>
      </w:r>
      <w:r>
        <w:t>планов</w:t>
      </w:r>
      <w:r>
        <w:rPr>
          <w:spacing w:val="-1"/>
        </w:rPr>
        <w:t xml:space="preserve"> </w:t>
      </w:r>
      <w:r>
        <w:t>молниеносной</w:t>
      </w:r>
      <w:r>
        <w:rPr>
          <w:spacing w:val="-1"/>
        </w:rPr>
        <w:t xml:space="preserve"> </w:t>
      </w:r>
      <w:r>
        <w:t>войны.</w:t>
      </w:r>
    </w:p>
    <w:p w:rsidR="001E7CBD" w:rsidRDefault="009458D3">
      <w:pPr>
        <w:pStyle w:val="a3"/>
        <w:spacing w:line="360" w:lineRule="auto"/>
        <w:ind w:right="223"/>
      </w:pPr>
      <w:r>
        <w:t>Битва за Москву. Наступление гитлеровских войск: Москва на осадном положении. Парад 7</w:t>
      </w:r>
      <w:r>
        <w:rPr>
          <w:spacing w:val="-57"/>
        </w:rPr>
        <w:t xml:space="preserve"> </w:t>
      </w:r>
      <w:r>
        <w:t>ноября</w:t>
      </w:r>
      <w:r>
        <w:rPr>
          <w:spacing w:val="1"/>
        </w:rPr>
        <w:t xml:space="preserve"> </w:t>
      </w:r>
      <w:r>
        <w:t>1941</w:t>
      </w:r>
      <w:r>
        <w:rPr>
          <w:spacing w:val="1"/>
        </w:rPr>
        <w:t xml:space="preserve"> </w:t>
      </w:r>
      <w:r>
        <w:t>г.</w:t>
      </w:r>
      <w:r>
        <w:rPr>
          <w:spacing w:val="1"/>
        </w:rPr>
        <w:t xml:space="preserve"> </w:t>
      </w:r>
      <w:r>
        <w:t>на</w:t>
      </w:r>
      <w:r>
        <w:rPr>
          <w:spacing w:val="1"/>
        </w:rPr>
        <w:t xml:space="preserve"> </w:t>
      </w:r>
      <w:r>
        <w:t>Красной</w:t>
      </w:r>
      <w:r>
        <w:rPr>
          <w:spacing w:val="1"/>
        </w:rPr>
        <w:t xml:space="preserve"> </w:t>
      </w:r>
      <w:r>
        <w:t>площади.</w:t>
      </w:r>
      <w:r>
        <w:rPr>
          <w:spacing w:val="1"/>
        </w:rPr>
        <w:t xml:space="preserve"> </w:t>
      </w:r>
      <w:r>
        <w:t>Переход</w:t>
      </w:r>
      <w:r>
        <w:rPr>
          <w:spacing w:val="1"/>
        </w:rPr>
        <w:t xml:space="preserve"> </w:t>
      </w:r>
      <w:r>
        <w:t>в</w:t>
      </w:r>
      <w:r>
        <w:rPr>
          <w:spacing w:val="1"/>
        </w:rPr>
        <w:t xml:space="preserve"> </w:t>
      </w:r>
      <w:r>
        <w:t>контрнаступление</w:t>
      </w:r>
      <w:r>
        <w:rPr>
          <w:spacing w:val="1"/>
        </w:rPr>
        <w:t xml:space="preserve"> </w:t>
      </w:r>
      <w:r>
        <w:t>и</w:t>
      </w:r>
      <w:r>
        <w:rPr>
          <w:spacing w:val="1"/>
        </w:rPr>
        <w:t xml:space="preserve"> </w:t>
      </w:r>
      <w:r>
        <w:t>разгром</w:t>
      </w:r>
      <w:r>
        <w:rPr>
          <w:spacing w:val="61"/>
        </w:rPr>
        <w:t xml:space="preserve"> </w:t>
      </w:r>
      <w:r>
        <w:t>немецкой</w:t>
      </w:r>
      <w:r>
        <w:rPr>
          <w:spacing w:val="1"/>
        </w:rPr>
        <w:t xml:space="preserve"> </w:t>
      </w:r>
      <w:r>
        <w:t>группировки под Москвой. Наступательные операции Красной Армии зимой — весной 1942 г.</w:t>
      </w:r>
      <w:r>
        <w:rPr>
          <w:spacing w:val="1"/>
        </w:rPr>
        <w:t xml:space="preserve"> </w:t>
      </w:r>
      <w:r>
        <w:t>Итоги</w:t>
      </w:r>
      <w:r>
        <w:rPr>
          <w:spacing w:val="1"/>
        </w:rPr>
        <w:t xml:space="preserve"> </w:t>
      </w:r>
      <w:r>
        <w:t>Московской</w:t>
      </w:r>
      <w:r>
        <w:rPr>
          <w:spacing w:val="1"/>
        </w:rPr>
        <w:t xml:space="preserve"> </w:t>
      </w:r>
      <w:r>
        <w:t>битвы.</w:t>
      </w:r>
      <w:r>
        <w:rPr>
          <w:spacing w:val="1"/>
        </w:rPr>
        <w:t xml:space="preserve"> </w:t>
      </w:r>
      <w:r>
        <w:t>Блокада</w:t>
      </w:r>
      <w:r>
        <w:rPr>
          <w:spacing w:val="1"/>
        </w:rPr>
        <w:t xml:space="preserve"> </w:t>
      </w:r>
      <w:r>
        <w:t>Ленинграда.</w:t>
      </w:r>
      <w:r>
        <w:rPr>
          <w:spacing w:val="1"/>
        </w:rPr>
        <w:t xml:space="preserve"> </w:t>
      </w:r>
      <w:r>
        <w:t>Героизм</w:t>
      </w:r>
      <w:r>
        <w:rPr>
          <w:spacing w:val="1"/>
        </w:rPr>
        <w:t xml:space="preserve"> </w:t>
      </w:r>
      <w:r>
        <w:t>и</w:t>
      </w:r>
      <w:r>
        <w:rPr>
          <w:spacing w:val="1"/>
        </w:rPr>
        <w:t xml:space="preserve"> </w:t>
      </w:r>
      <w:r>
        <w:t>трагедия</w:t>
      </w:r>
      <w:r>
        <w:rPr>
          <w:spacing w:val="1"/>
        </w:rPr>
        <w:t xml:space="preserve"> </w:t>
      </w:r>
      <w:r>
        <w:t>гражданского</w:t>
      </w:r>
      <w:r>
        <w:rPr>
          <w:spacing w:val="1"/>
        </w:rPr>
        <w:t xml:space="preserve"> </w:t>
      </w:r>
      <w:r>
        <w:t>населения.</w:t>
      </w:r>
      <w:r>
        <w:rPr>
          <w:spacing w:val="1"/>
        </w:rPr>
        <w:t xml:space="preserve"> </w:t>
      </w:r>
      <w:r>
        <w:t>Эвакуация ленинградцев.</w:t>
      </w:r>
      <w:r>
        <w:rPr>
          <w:spacing w:val="-1"/>
        </w:rPr>
        <w:t xml:space="preserve"> </w:t>
      </w:r>
      <w:r>
        <w:t>Дорога</w:t>
      </w:r>
      <w:r>
        <w:rPr>
          <w:spacing w:val="-1"/>
        </w:rPr>
        <w:t xml:space="preserve"> </w:t>
      </w:r>
      <w:r>
        <w:t>жизни.</w:t>
      </w:r>
    </w:p>
    <w:p w:rsidR="001E7CBD" w:rsidRDefault="009458D3">
      <w:pPr>
        <w:pStyle w:val="a3"/>
        <w:spacing w:line="360" w:lineRule="auto"/>
        <w:ind w:right="231"/>
      </w:pPr>
      <w:r>
        <w:t xml:space="preserve">Перестройка  </w:t>
      </w:r>
      <w:r>
        <w:rPr>
          <w:spacing w:val="46"/>
        </w:rPr>
        <w:t xml:space="preserve"> </w:t>
      </w:r>
      <w:r>
        <w:t xml:space="preserve">экономики   </w:t>
      </w:r>
      <w:r>
        <w:rPr>
          <w:spacing w:val="44"/>
        </w:rPr>
        <w:t xml:space="preserve"> </w:t>
      </w:r>
      <w:r>
        <w:t xml:space="preserve">на   </w:t>
      </w:r>
      <w:r>
        <w:rPr>
          <w:spacing w:val="45"/>
        </w:rPr>
        <w:t xml:space="preserve"> </w:t>
      </w:r>
      <w:r>
        <w:t xml:space="preserve">военный   </w:t>
      </w:r>
      <w:r>
        <w:rPr>
          <w:spacing w:val="44"/>
        </w:rPr>
        <w:t xml:space="preserve"> </w:t>
      </w:r>
      <w:r>
        <w:t xml:space="preserve">лад.   </w:t>
      </w:r>
      <w:r>
        <w:rPr>
          <w:spacing w:val="46"/>
        </w:rPr>
        <w:t xml:space="preserve"> </w:t>
      </w:r>
      <w:r>
        <w:t xml:space="preserve">Эвакуация   </w:t>
      </w:r>
      <w:r>
        <w:rPr>
          <w:spacing w:val="46"/>
        </w:rPr>
        <w:t xml:space="preserve"> </w:t>
      </w:r>
      <w:r>
        <w:t xml:space="preserve">предприятий,   </w:t>
      </w:r>
      <w:r>
        <w:rPr>
          <w:spacing w:val="43"/>
        </w:rPr>
        <w:t xml:space="preserve"> </w:t>
      </w:r>
      <w:r>
        <w:t>населения</w:t>
      </w:r>
      <w:r>
        <w:rPr>
          <w:spacing w:val="-58"/>
        </w:rPr>
        <w:t xml:space="preserve"> </w:t>
      </w:r>
      <w:r>
        <w:t>и</w:t>
      </w:r>
      <w:r>
        <w:rPr>
          <w:spacing w:val="-1"/>
        </w:rPr>
        <w:t xml:space="preserve"> </w:t>
      </w:r>
      <w:r>
        <w:t>ресурсов. Введение</w:t>
      </w:r>
      <w:r>
        <w:rPr>
          <w:spacing w:val="-2"/>
        </w:rPr>
        <w:t xml:space="preserve"> </w:t>
      </w:r>
      <w:r>
        <w:t>норм</w:t>
      </w:r>
      <w:r>
        <w:rPr>
          <w:spacing w:val="-2"/>
        </w:rPr>
        <w:t xml:space="preserve"> </w:t>
      </w:r>
      <w:r>
        <w:t>военной дисциплины</w:t>
      </w:r>
      <w:r>
        <w:rPr>
          <w:spacing w:val="-1"/>
        </w:rPr>
        <w:t xml:space="preserve"> </w:t>
      </w:r>
      <w:r>
        <w:t>на</w:t>
      </w:r>
      <w:r>
        <w:rPr>
          <w:spacing w:val="-2"/>
        </w:rPr>
        <w:t xml:space="preserve"> </w:t>
      </w:r>
      <w:r>
        <w:t>производстве</w:t>
      </w:r>
      <w:r>
        <w:rPr>
          <w:spacing w:val="-3"/>
        </w:rPr>
        <w:t xml:space="preserve"> </w:t>
      </w:r>
      <w:r>
        <w:t>и</w:t>
      </w:r>
      <w:r>
        <w:rPr>
          <w:spacing w:val="-1"/>
        </w:rPr>
        <w:t xml:space="preserve"> </w:t>
      </w:r>
      <w:r>
        <w:t>транспорте.</w:t>
      </w:r>
    </w:p>
    <w:p w:rsidR="001E7CBD" w:rsidRDefault="009458D3">
      <w:pPr>
        <w:pStyle w:val="a3"/>
        <w:spacing w:line="360" w:lineRule="auto"/>
        <w:ind w:right="232"/>
      </w:pPr>
      <w:r>
        <w:t>Нацистский</w:t>
      </w:r>
      <w:r>
        <w:rPr>
          <w:spacing w:val="1"/>
        </w:rPr>
        <w:t xml:space="preserve"> </w:t>
      </w:r>
      <w:r>
        <w:t>оккупационный</w:t>
      </w:r>
      <w:r>
        <w:rPr>
          <w:spacing w:val="1"/>
        </w:rPr>
        <w:t xml:space="preserve"> </w:t>
      </w:r>
      <w:r>
        <w:t>режим.</w:t>
      </w:r>
      <w:r>
        <w:rPr>
          <w:spacing w:val="1"/>
        </w:rPr>
        <w:t xml:space="preserve"> </w:t>
      </w:r>
      <w:r>
        <w:t>Генеральный</w:t>
      </w:r>
      <w:r>
        <w:rPr>
          <w:spacing w:val="1"/>
        </w:rPr>
        <w:t xml:space="preserve"> </w:t>
      </w:r>
      <w:r>
        <w:t>план</w:t>
      </w:r>
      <w:r>
        <w:rPr>
          <w:spacing w:val="1"/>
        </w:rPr>
        <w:t xml:space="preserve"> </w:t>
      </w:r>
      <w:r>
        <w:t>«Ост».</w:t>
      </w:r>
      <w:r>
        <w:rPr>
          <w:spacing w:val="1"/>
        </w:rPr>
        <w:t xml:space="preserve"> </w:t>
      </w:r>
      <w:r>
        <w:t>Нацистская</w:t>
      </w:r>
      <w:r>
        <w:rPr>
          <w:spacing w:val="1"/>
        </w:rPr>
        <w:t xml:space="preserve"> </w:t>
      </w:r>
      <w:r>
        <w:t>пропаганда.</w:t>
      </w:r>
      <w:r>
        <w:rPr>
          <w:spacing w:val="1"/>
        </w:rPr>
        <w:t xml:space="preserve"> </w:t>
      </w:r>
      <w:r>
        <w:t>Массовые преступления гитлеровцев против советских граждан. Концлагеря и гетто. Холокост.</w:t>
      </w:r>
      <w:r>
        <w:rPr>
          <w:spacing w:val="1"/>
        </w:rPr>
        <w:t xml:space="preserve"> </w:t>
      </w:r>
      <w:r>
        <w:t>Этнические</w:t>
      </w:r>
      <w:r>
        <w:rPr>
          <w:spacing w:val="1"/>
        </w:rPr>
        <w:t xml:space="preserve"> </w:t>
      </w:r>
      <w:r>
        <w:t>чистки</w:t>
      </w:r>
      <w:r>
        <w:rPr>
          <w:spacing w:val="1"/>
        </w:rPr>
        <w:t xml:space="preserve"> </w:t>
      </w:r>
      <w:r>
        <w:t>на</w:t>
      </w:r>
      <w:r>
        <w:rPr>
          <w:spacing w:val="1"/>
        </w:rPr>
        <w:t xml:space="preserve"> </w:t>
      </w:r>
      <w:r>
        <w:t>оккупированной</w:t>
      </w:r>
      <w:r>
        <w:rPr>
          <w:spacing w:val="1"/>
        </w:rPr>
        <w:t xml:space="preserve"> </w:t>
      </w:r>
      <w:r>
        <w:t>территории</w:t>
      </w:r>
      <w:r>
        <w:rPr>
          <w:spacing w:val="1"/>
        </w:rPr>
        <w:t xml:space="preserve"> </w:t>
      </w:r>
      <w:r>
        <w:t>СССР.</w:t>
      </w:r>
      <w:r>
        <w:rPr>
          <w:spacing w:val="1"/>
        </w:rPr>
        <w:t xml:space="preserve"> </w:t>
      </w:r>
      <w:r>
        <w:t>Нацистский</w:t>
      </w:r>
      <w:r>
        <w:rPr>
          <w:spacing w:val="1"/>
        </w:rPr>
        <w:t xml:space="preserve"> </w:t>
      </w:r>
      <w:r>
        <w:t>плен.</w:t>
      </w:r>
      <w:r>
        <w:rPr>
          <w:spacing w:val="1"/>
        </w:rPr>
        <w:t xml:space="preserve"> </w:t>
      </w:r>
      <w:r>
        <w:t>Уничтожение</w:t>
      </w:r>
      <w:r>
        <w:rPr>
          <w:spacing w:val="1"/>
        </w:rPr>
        <w:t xml:space="preserve"> </w:t>
      </w:r>
      <w:r>
        <w:t>военнопленных</w:t>
      </w:r>
      <w:r>
        <w:rPr>
          <w:spacing w:val="1"/>
        </w:rPr>
        <w:t xml:space="preserve"> </w:t>
      </w:r>
      <w:r>
        <w:t>и</w:t>
      </w:r>
      <w:r>
        <w:rPr>
          <w:spacing w:val="1"/>
        </w:rPr>
        <w:t xml:space="preserve"> </w:t>
      </w:r>
      <w:r>
        <w:t>медицинские</w:t>
      </w:r>
      <w:r>
        <w:rPr>
          <w:spacing w:val="1"/>
        </w:rPr>
        <w:t xml:space="preserve"> </w:t>
      </w:r>
      <w:r>
        <w:t>эксперименты</w:t>
      </w:r>
      <w:r>
        <w:rPr>
          <w:spacing w:val="1"/>
        </w:rPr>
        <w:t xml:space="preserve"> </w:t>
      </w:r>
      <w:r>
        <w:t>над</w:t>
      </w:r>
      <w:r>
        <w:rPr>
          <w:spacing w:val="1"/>
        </w:rPr>
        <w:t xml:space="preserve"> </w:t>
      </w:r>
      <w:r>
        <w:t>заключенными.</w:t>
      </w:r>
      <w:r>
        <w:rPr>
          <w:spacing w:val="1"/>
        </w:rPr>
        <w:t xml:space="preserve"> </w:t>
      </w:r>
      <w:r>
        <w:t>Угон</w:t>
      </w:r>
      <w:r>
        <w:rPr>
          <w:spacing w:val="1"/>
        </w:rPr>
        <w:t xml:space="preserve"> </w:t>
      </w:r>
      <w:r>
        <w:t>советских</w:t>
      </w:r>
      <w:r>
        <w:rPr>
          <w:spacing w:val="1"/>
        </w:rPr>
        <w:t xml:space="preserve"> </w:t>
      </w:r>
      <w:r>
        <w:t>людей</w:t>
      </w:r>
      <w:r>
        <w:rPr>
          <w:spacing w:val="1"/>
        </w:rPr>
        <w:t xml:space="preserve"> </w:t>
      </w:r>
      <w:r>
        <w:t>в</w:t>
      </w:r>
      <w:r>
        <w:rPr>
          <w:spacing w:val="1"/>
        </w:rPr>
        <w:t xml:space="preserve"> </w:t>
      </w:r>
      <w:r>
        <w:t>Германию.</w:t>
      </w:r>
      <w:r>
        <w:rPr>
          <w:spacing w:val="-1"/>
        </w:rPr>
        <w:t xml:space="preserve"> </w:t>
      </w:r>
      <w:r>
        <w:t>Разграбление</w:t>
      </w:r>
      <w:r>
        <w:rPr>
          <w:spacing w:val="-1"/>
        </w:rPr>
        <w:t xml:space="preserve"> </w:t>
      </w:r>
      <w:r>
        <w:t>и</w:t>
      </w:r>
      <w:r>
        <w:rPr>
          <w:spacing w:val="2"/>
        </w:rPr>
        <w:t xml:space="preserve"> </w:t>
      </w:r>
      <w:r>
        <w:t>уничтожение</w:t>
      </w:r>
      <w:r>
        <w:rPr>
          <w:spacing w:val="-1"/>
        </w:rPr>
        <w:t xml:space="preserve"> </w:t>
      </w:r>
      <w:r>
        <w:t>культурных ценностей.</w:t>
      </w:r>
    </w:p>
    <w:p w:rsidR="001E7CBD" w:rsidRDefault="009458D3">
      <w:pPr>
        <w:pStyle w:val="a3"/>
        <w:spacing w:line="362" w:lineRule="auto"/>
        <w:ind w:right="230"/>
      </w:pPr>
      <w:r>
        <w:t>Начало массового сопротивления врагу. Восстания в нацистских лагерях. Развертывание</w:t>
      </w:r>
      <w:r>
        <w:rPr>
          <w:spacing w:val="1"/>
        </w:rPr>
        <w:t xml:space="preserve"> </w:t>
      </w:r>
      <w:r>
        <w:t>партизанского</w:t>
      </w:r>
      <w:r>
        <w:rPr>
          <w:spacing w:val="-4"/>
        </w:rPr>
        <w:t xml:space="preserve"> </w:t>
      </w:r>
      <w:r>
        <w:t>движения.</w:t>
      </w:r>
    </w:p>
    <w:p w:rsidR="001E7CBD" w:rsidRDefault="009458D3">
      <w:pPr>
        <w:pStyle w:val="a4"/>
        <w:numPr>
          <w:ilvl w:val="4"/>
          <w:numId w:val="49"/>
        </w:numPr>
        <w:tabs>
          <w:tab w:val="left" w:pos="2302"/>
        </w:tabs>
        <w:spacing w:line="271" w:lineRule="exact"/>
        <w:ind w:hanging="1201"/>
        <w:rPr>
          <w:sz w:val="24"/>
        </w:rPr>
      </w:pPr>
      <w:r>
        <w:rPr>
          <w:sz w:val="24"/>
        </w:rPr>
        <w:t>Коренной</w:t>
      </w:r>
      <w:r>
        <w:rPr>
          <w:spacing w:val="-4"/>
          <w:sz w:val="24"/>
        </w:rPr>
        <w:t xml:space="preserve"> </w:t>
      </w:r>
      <w:r>
        <w:rPr>
          <w:sz w:val="24"/>
        </w:rPr>
        <w:t>перелом</w:t>
      </w:r>
      <w:r>
        <w:rPr>
          <w:spacing w:val="-2"/>
          <w:sz w:val="24"/>
        </w:rPr>
        <w:t xml:space="preserve"> </w:t>
      </w:r>
      <w:r>
        <w:rPr>
          <w:sz w:val="24"/>
        </w:rPr>
        <w:t>в</w:t>
      </w:r>
      <w:r>
        <w:rPr>
          <w:spacing w:val="-2"/>
          <w:sz w:val="24"/>
        </w:rPr>
        <w:t xml:space="preserve"> </w:t>
      </w:r>
      <w:r>
        <w:rPr>
          <w:sz w:val="24"/>
        </w:rPr>
        <w:t>ходе</w:t>
      </w:r>
      <w:r>
        <w:rPr>
          <w:spacing w:val="-3"/>
          <w:sz w:val="24"/>
        </w:rPr>
        <w:t xml:space="preserve"> </w:t>
      </w:r>
      <w:r>
        <w:rPr>
          <w:sz w:val="24"/>
        </w:rPr>
        <w:t>войны</w:t>
      </w:r>
      <w:r>
        <w:rPr>
          <w:spacing w:val="-1"/>
          <w:sz w:val="24"/>
        </w:rPr>
        <w:t xml:space="preserve"> </w:t>
      </w:r>
      <w:r>
        <w:rPr>
          <w:sz w:val="24"/>
        </w:rPr>
        <w:t>(осень</w:t>
      </w:r>
      <w:r>
        <w:rPr>
          <w:spacing w:val="-1"/>
          <w:sz w:val="24"/>
        </w:rPr>
        <w:t xml:space="preserve"> </w:t>
      </w:r>
      <w:r>
        <w:rPr>
          <w:sz w:val="24"/>
        </w:rPr>
        <w:t>1942—1943</w:t>
      </w:r>
      <w:r>
        <w:rPr>
          <w:spacing w:val="-2"/>
          <w:sz w:val="24"/>
        </w:rPr>
        <w:t xml:space="preserve"> </w:t>
      </w:r>
      <w:r>
        <w:rPr>
          <w:sz w:val="24"/>
        </w:rPr>
        <w:t>г.)</w:t>
      </w:r>
    </w:p>
    <w:p w:rsidR="001E7CBD" w:rsidRDefault="009458D3">
      <w:pPr>
        <w:pStyle w:val="a3"/>
        <w:spacing w:before="138" w:line="360" w:lineRule="auto"/>
        <w:ind w:right="225"/>
      </w:pPr>
      <w:r>
        <w:t>Сталинградская</w:t>
      </w:r>
      <w:r>
        <w:rPr>
          <w:spacing w:val="1"/>
        </w:rPr>
        <w:t xml:space="preserve"> </w:t>
      </w:r>
      <w:r>
        <w:t>битва.</w:t>
      </w:r>
      <w:r>
        <w:rPr>
          <w:spacing w:val="1"/>
        </w:rPr>
        <w:t xml:space="preserve"> </w:t>
      </w:r>
      <w:r>
        <w:t>Германское</w:t>
      </w:r>
      <w:r>
        <w:rPr>
          <w:spacing w:val="1"/>
        </w:rPr>
        <w:t xml:space="preserve"> </w:t>
      </w:r>
      <w:r>
        <w:t>наступление</w:t>
      </w:r>
      <w:r>
        <w:rPr>
          <w:spacing w:val="1"/>
        </w:rPr>
        <w:t xml:space="preserve"> </w:t>
      </w:r>
      <w:r>
        <w:t>весной</w:t>
      </w:r>
      <w:r>
        <w:rPr>
          <w:spacing w:val="1"/>
        </w:rPr>
        <w:t xml:space="preserve"> </w:t>
      </w:r>
      <w:r>
        <w:t>—</w:t>
      </w:r>
      <w:r>
        <w:rPr>
          <w:spacing w:val="1"/>
        </w:rPr>
        <w:t xml:space="preserve"> </w:t>
      </w:r>
      <w:r>
        <w:t>летом</w:t>
      </w:r>
      <w:r>
        <w:rPr>
          <w:spacing w:val="1"/>
        </w:rPr>
        <w:t xml:space="preserve"> </w:t>
      </w:r>
      <w:r>
        <w:t>1942</w:t>
      </w:r>
      <w:r>
        <w:rPr>
          <w:spacing w:val="1"/>
        </w:rPr>
        <w:t xml:space="preserve"> </w:t>
      </w:r>
      <w:r>
        <w:t>г.</w:t>
      </w:r>
      <w:r>
        <w:rPr>
          <w:spacing w:val="1"/>
        </w:rPr>
        <w:t xml:space="preserve"> </w:t>
      </w:r>
      <w:r>
        <w:t>Поражение</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Крыму.</w:t>
      </w:r>
      <w:r>
        <w:rPr>
          <w:spacing w:val="1"/>
        </w:rPr>
        <w:t xml:space="preserve"> </w:t>
      </w:r>
      <w:r>
        <w:t>Битва</w:t>
      </w:r>
      <w:r>
        <w:rPr>
          <w:spacing w:val="1"/>
        </w:rPr>
        <w:t xml:space="preserve"> </w:t>
      </w:r>
      <w:r>
        <w:t>за</w:t>
      </w:r>
      <w:r>
        <w:rPr>
          <w:spacing w:val="1"/>
        </w:rPr>
        <w:t xml:space="preserve"> </w:t>
      </w:r>
      <w:r>
        <w:t>Кавказ.</w:t>
      </w:r>
      <w:r>
        <w:rPr>
          <w:spacing w:val="1"/>
        </w:rPr>
        <w:t xml:space="preserve"> </w:t>
      </w:r>
      <w:r>
        <w:t>Оборона</w:t>
      </w:r>
      <w:r>
        <w:rPr>
          <w:spacing w:val="1"/>
        </w:rPr>
        <w:t xml:space="preserve"> </w:t>
      </w:r>
      <w:r>
        <w:t>Сталинграда.</w:t>
      </w:r>
      <w:r>
        <w:rPr>
          <w:spacing w:val="1"/>
        </w:rPr>
        <w:t xml:space="preserve"> </w:t>
      </w:r>
      <w:r>
        <w:t>Дом</w:t>
      </w:r>
      <w:r>
        <w:rPr>
          <w:spacing w:val="1"/>
        </w:rPr>
        <w:t xml:space="preserve"> </w:t>
      </w:r>
      <w:r>
        <w:t>Павлова.</w:t>
      </w:r>
      <w:r>
        <w:rPr>
          <w:spacing w:val="1"/>
        </w:rPr>
        <w:t xml:space="preserve"> </w:t>
      </w:r>
      <w:r>
        <w:t>Окружение</w:t>
      </w:r>
      <w:r>
        <w:rPr>
          <w:spacing w:val="1"/>
        </w:rPr>
        <w:t xml:space="preserve"> </w:t>
      </w:r>
      <w:r>
        <w:t>неприятельской</w:t>
      </w:r>
      <w:r>
        <w:rPr>
          <w:spacing w:val="1"/>
        </w:rPr>
        <w:t xml:space="preserve"> </w:t>
      </w:r>
      <w:r>
        <w:t>группировки</w:t>
      </w:r>
      <w:r>
        <w:rPr>
          <w:spacing w:val="1"/>
        </w:rPr>
        <w:t xml:space="preserve"> </w:t>
      </w:r>
      <w:r>
        <w:t>под</w:t>
      </w:r>
      <w:r>
        <w:rPr>
          <w:spacing w:val="1"/>
        </w:rPr>
        <w:t xml:space="preserve"> </w:t>
      </w:r>
      <w:r>
        <w:t>Сталинградом.</w:t>
      </w:r>
      <w:r>
        <w:rPr>
          <w:spacing w:val="1"/>
        </w:rPr>
        <w:t xml:space="preserve"> </w:t>
      </w:r>
      <w:r>
        <w:t>Разгром</w:t>
      </w:r>
      <w:r>
        <w:rPr>
          <w:spacing w:val="1"/>
        </w:rPr>
        <w:t xml:space="preserve"> </w:t>
      </w:r>
      <w:r>
        <w:t>окруженных</w:t>
      </w:r>
      <w:r>
        <w:rPr>
          <w:spacing w:val="1"/>
        </w:rPr>
        <w:t xml:space="preserve"> </w:t>
      </w:r>
      <w:r>
        <w:t>под</w:t>
      </w:r>
      <w:r>
        <w:rPr>
          <w:spacing w:val="1"/>
        </w:rPr>
        <w:t xml:space="preserve"> </w:t>
      </w:r>
      <w:r>
        <w:t>Сталинградом</w:t>
      </w:r>
      <w:r>
        <w:rPr>
          <w:spacing w:val="1"/>
        </w:rPr>
        <w:t xml:space="preserve"> </w:t>
      </w:r>
      <w:r>
        <w:t>гитлеровцев.</w:t>
      </w:r>
      <w:r>
        <w:rPr>
          <w:spacing w:val="-2"/>
        </w:rPr>
        <w:t xml:space="preserve"> </w:t>
      </w:r>
      <w:r>
        <w:t>Итоги и</w:t>
      </w:r>
      <w:r>
        <w:rPr>
          <w:spacing w:val="-3"/>
        </w:rPr>
        <w:t xml:space="preserve"> </w:t>
      </w:r>
      <w:r>
        <w:t>значение</w:t>
      </w:r>
      <w:r>
        <w:rPr>
          <w:spacing w:val="-1"/>
        </w:rPr>
        <w:t xml:space="preserve"> </w:t>
      </w:r>
      <w:r>
        <w:t>победы</w:t>
      </w:r>
      <w:r>
        <w:rPr>
          <w:spacing w:val="-1"/>
        </w:rPr>
        <w:t xml:space="preserve"> </w:t>
      </w:r>
      <w:r>
        <w:t>Красной Армии</w:t>
      </w:r>
      <w:r>
        <w:rPr>
          <w:spacing w:val="-1"/>
        </w:rPr>
        <w:t xml:space="preserve"> </w:t>
      </w:r>
      <w:r>
        <w:t>под Сталинградом.</w:t>
      </w:r>
    </w:p>
    <w:p w:rsidR="001E7CBD" w:rsidRDefault="009458D3">
      <w:pPr>
        <w:pStyle w:val="a3"/>
        <w:spacing w:line="360" w:lineRule="auto"/>
        <w:ind w:right="224"/>
      </w:pPr>
      <w:r>
        <w:t>Прорыв</w:t>
      </w:r>
      <w:r>
        <w:rPr>
          <w:spacing w:val="1"/>
        </w:rPr>
        <w:t xml:space="preserve"> </w:t>
      </w:r>
      <w:r>
        <w:t>блокады</w:t>
      </w:r>
      <w:r>
        <w:rPr>
          <w:spacing w:val="1"/>
        </w:rPr>
        <w:t xml:space="preserve"> </w:t>
      </w:r>
      <w:r>
        <w:t>Ленинграда</w:t>
      </w:r>
      <w:r>
        <w:rPr>
          <w:spacing w:val="1"/>
        </w:rPr>
        <w:t xml:space="preserve"> </w:t>
      </w:r>
      <w:r>
        <w:t>в</w:t>
      </w:r>
      <w:r>
        <w:rPr>
          <w:spacing w:val="1"/>
        </w:rPr>
        <w:t xml:space="preserve"> </w:t>
      </w:r>
      <w:r>
        <w:t>январе</w:t>
      </w:r>
      <w:r>
        <w:rPr>
          <w:spacing w:val="1"/>
        </w:rPr>
        <w:t xml:space="preserve"> </w:t>
      </w:r>
      <w:r>
        <w:t>1943</w:t>
      </w:r>
      <w:r>
        <w:rPr>
          <w:spacing w:val="1"/>
        </w:rPr>
        <w:t xml:space="preserve"> </w:t>
      </w:r>
      <w:r>
        <w:t>г.</w:t>
      </w:r>
      <w:r>
        <w:rPr>
          <w:spacing w:val="1"/>
        </w:rPr>
        <w:t xml:space="preserve"> </w:t>
      </w:r>
      <w:r>
        <w:t>Значение</w:t>
      </w:r>
      <w:r>
        <w:rPr>
          <w:spacing w:val="1"/>
        </w:rPr>
        <w:t xml:space="preserve"> </w:t>
      </w:r>
      <w:r>
        <w:t>героического</w:t>
      </w:r>
      <w:r>
        <w:rPr>
          <w:spacing w:val="1"/>
        </w:rPr>
        <w:t xml:space="preserve"> </w:t>
      </w:r>
      <w:r>
        <w:t>сопротивления</w:t>
      </w:r>
      <w:r>
        <w:rPr>
          <w:spacing w:val="1"/>
        </w:rPr>
        <w:t xml:space="preserve"> </w:t>
      </w:r>
      <w:r>
        <w:t>Ленинграда. Битва на Курской дуге. Соотношение сил. Провал немецкого наступления. Танковые</w:t>
      </w:r>
      <w:r>
        <w:rPr>
          <w:spacing w:val="1"/>
        </w:rPr>
        <w:t xml:space="preserve"> </w:t>
      </w:r>
      <w:r>
        <w:t>сражения под Прохоровкой и Обоянью. Переход советских войск в наступление. Итоги и значение</w:t>
      </w:r>
      <w:r>
        <w:rPr>
          <w:spacing w:val="-57"/>
        </w:rPr>
        <w:t xml:space="preserve"> </w:t>
      </w:r>
      <w:r>
        <w:t>Курской битвы. Битва за Днепр. Освобождение Левобережной Украины и форсирование Днепра.</w:t>
      </w:r>
      <w:r>
        <w:rPr>
          <w:spacing w:val="1"/>
        </w:rPr>
        <w:t xml:space="preserve"> </w:t>
      </w:r>
      <w:r>
        <w:t>Освобождение</w:t>
      </w:r>
      <w:r>
        <w:rPr>
          <w:spacing w:val="30"/>
        </w:rPr>
        <w:t xml:space="preserve"> </w:t>
      </w:r>
      <w:r>
        <w:t>Киева.</w:t>
      </w:r>
      <w:r>
        <w:rPr>
          <w:spacing w:val="91"/>
        </w:rPr>
        <w:t xml:space="preserve"> </w:t>
      </w:r>
      <w:r>
        <w:t>Итоги</w:t>
      </w:r>
      <w:r>
        <w:rPr>
          <w:spacing w:val="90"/>
        </w:rPr>
        <w:t xml:space="preserve"> </w:t>
      </w:r>
      <w:r>
        <w:t>наступления</w:t>
      </w:r>
      <w:r>
        <w:rPr>
          <w:spacing w:val="89"/>
        </w:rPr>
        <w:t xml:space="preserve"> </w:t>
      </w:r>
      <w:r>
        <w:t>Красной</w:t>
      </w:r>
      <w:r>
        <w:rPr>
          <w:spacing w:val="90"/>
        </w:rPr>
        <w:t xml:space="preserve"> </w:t>
      </w:r>
      <w:r>
        <w:t>Армии</w:t>
      </w:r>
      <w:r>
        <w:rPr>
          <w:spacing w:val="90"/>
        </w:rPr>
        <w:t xml:space="preserve"> </w:t>
      </w:r>
      <w:r>
        <w:t>летом</w:t>
      </w:r>
      <w:r>
        <w:rPr>
          <w:spacing w:val="97"/>
        </w:rPr>
        <w:t xml:space="preserve"> </w:t>
      </w:r>
      <w:r>
        <w:t>—</w:t>
      </w:r>
      <w:r>
        <w:rPr>
          <w:spacing w:val="90"/>
        </w:rPr>
        <w:t xml:space="preserve"> </w:t>
      </w:r>
      <w:r>
        <w:t>осенью</w:t>
      </w:r>
      <w:r>
        <w:rPr>
          <w:spacing w:val="89"/>
        </w:rPr>
        <w:t xml:space="preserve"> </w:t>
      </w:r>
      <w:r>
        <w:t>1943</w:t>
      </w:r>
      <w:r>
        <w:rPr>
          <w:spacing w:val="89"/>
        </w:rPr>
        <w:t xml:space="preserve"> </w:t>
      </w:r>
      <w:r>
        <w:t>г.</w:t>
      </w:r>
      <w:r>
        <w:rPr>
          <w:spacing w:val="89"/>
        </w:rPr>
        <w:t xml:space="preserve"> </w:t>
      </w:r>
      <w:r>
        <w:t>СССР</w:t>
      </w:r>
      <w:r>
        <w:rPr>
          <w:spacing w:val="-58"/>
        </w:rPr>
        <w:t xml:space="preserve"> </w:t>
      </w:r>
      <w:r>
        <w:t>и</w:t>
      </w:r>
      <w:r>
        <w:rPr>
          <w:spacing w:val="-1"/>
        </w:rPr>
        <w:t xml:space="preserve"> </w:t>
      </w:r>
      <w:r>
        <w:t>союзники.</w:t>
      </w:r>
      <w:r>
        <w:rPr>
          <w:spacing w:val="-1"/>
        </w:rPr>
        <w:t xml:space="preserve"> </w:t>
      </w:r>
      <w:r>
        <w:t>Проблема</w:t>
      </w:r>
      <w:r>
        <w:rPr>
          <w:spacing w:val="-2"/>
        </w:rPr>
        <w:t xml:space="preserve"> </w:t>
      </w:r>
      <w:r>
        <w:t>второго</w:t>
      </w:r>
      <w:r>
        <w:rPr>
          <w:spacing w:val="-2"/>
        </w:rPr>
        <w:t xml:space="preserve"> </w:t>
      </w:r>
      <w:r>
        <w:t>фронта.</w:t>
      </w:r>
      <w:r>
        <w:rPr>
          <w:spacing w:val="-1"/>
        </w:rPr>
        <w:t xml:space="preserve"> </w:t>
      </w:r>
      <w:r>
        <w:t>Ленд-лиз.</w:t>
      </w:r>
      <w:r>
        <w:rPr>
          <w:spacing w:val="-1"/>
        </w:rPr>
        <w:t xml:space="preserve"> </w:t>
      </w:r>
      <w:r>
        <w:t>Тегеранская</w:t>
      </w:r>
      <w:r>
        <w:rPr>
          <w:spacing w:val="-1"/>
        </w:rPr>
        <w:t xml:space="preserve"> </w:t>
      </w:r>
      <w:r>
        <w:t>конференция</w:t>
      </w:r>
      <w:r>
        <w:rPr>
          <w:spacing w:val="-1"/>
        </w:rPr>
        <w:t xml:space="preserve"> </w:t>
      </w:r>
      <w:r>
        <w:t>1943</w:t>
      </w:r>
      <w:r>
        <w:rPr>
          <w:spacing w:val="-1"/>
        </w:rPr>
        <w:t xml:space="preserve"> </w:t>
      </w:r>
      <w:r>
        <w:t>г.</w:t>
      </w:r>
    </w:p>
    <w:p w:rsidR="001E7CBD" w:rsidRDefault="009458D3">
      <w:pPr>
        <w:pStyle w:val="a3"/>
        <w:spacing w:before="1" w:line="360" w:lineRule="auto"/>
        <w:ind w:right="227"/>
      </w:pPr>
      <w:r>
        <w:t>За</w:t>
      </w:r>
      <w:r>
        <w:rPr>
          <w:spacing w:val="1"/>
        </w:rPr>
        <w:t xml:space="preserve"> </w:t>
      </w:r>
      <w:r>
        <w:t>линией</w:t>
      </w:r>
      <w:r>
        <w:rPr>
          <w:spacing w:val="1"/>
        </w:rPr>
        <w:t xml:space="preserve"> </w:t>
      </w:r>
      <w:r>
        <w:t>фронта.</w:t>
      </w:r>
      <w:r>
        <w:rPr>
          <w:spacing w:val="1"/>
        </w:rPr>
        <w:t xml:space="preserve"> </w:t>
      </w:r>
      <w:r>
        <w:t>Развертывание</w:t>
      </w:r>
      <w:r>
        <w:rPr>
          <w:spacing w:val="1"/>
        </w:rPr>
        <w:t xml:space="preserve"> </w:t>
      </w:r>
      <w:r>
        <w:t>массового</w:t>
      </w:r>
      <w:r>
        <w:rPr>
          <w:spacing w:val="1"/>
        </w:rPr>
        <w:t xml:space="preserve"> </w:t>
      </w:r>
      <w:r>
        <w:t>партизанского</w:t>
      </w:r>
      <w:r>
        <w:rPr>
          <w:spacing w:val="1"/>
        </w:rPr>
        <w:t xml:space="preserve"> </w:t>
      </w:r>
      <w:r>
        <w:t>движения.</w:t>
      </w:r>
      <w:r>
        <w:rPr>
          <w:spacing w:val="1"/>
        </w:rPr>
        <w:t xml:space="preserve"> </w:t>
      </w:r>
      <w:r>
        <w:t>Антифашистское</w:t>
      </w:r>
      <w:r>
        <w:rPr>
          <w:spacing w:val="-57"/>
        </w:rPr>
        <w:t xml:space="preserve"> </w:t>
      </w:r>
      <w:r>
        <w:t>подполье</w:t>
      </w:r>
      <w:r>
        <w:rPr>
          <w:spacing w:val="1"/>
        </w:rPr>
        <w:t xml:space="preserve"> </w:t>
      </w:r>
      <w:r>
        <w:t>в</w:t>
      </w:r>
      <w:r>
        <w:rPr>
          <w:spacing w:val="1"/>
        </w:rPr>
        <w:t xml:space="preserve"> </w:t>
      </w:r>
      <w:r>
        <w:t>крупных</w:t>
      </w:r>
      <w:r>
        <w:rPr>
          <w:spacing w:val="1"/>
        </w:rPr>
        <w:t xml:space="preserve"> </w:t>
      </w:r>
      <w:r>
        <w:t>городах.</w:t>
      </w:r>
      <w:r>
        <w:rPr>
          <w:spacing w:val="1"/>
        </w:rPr>
        <w:t xml:space="preserve"> </w:t>
      </w:r>
      <w:r>
        <w:t>Значение</w:t>
      </w:r>
      <w:r>
        <w:rPr>
          <w:spacing w:val="1"/>
        </w:rPr>
        <w:t xml:space="preserve"> </w:t>
      </w:r>
      <w:r>
        <w:t>партизанской</w:t>
      </w:r>
      <w:r>
        <w:rPr>
          <w:spacing w:val="1"/>
        </w:rPr>
        <w:t xml:space="preserve"> </w:t>
      </w:r>
      <w:r>
        <w:t>и</w:t>
      </w:r>
      <w:r>
        <w:rPr>
          <w:spacing w:val="1"/>
        </w:rPr>
        <w:t xml:space="preserve"> </w:t>
      </w:r>
      <w:r>
        <w:t>подпольной</w:t>
      </w:r>
      <w:r>
        <w:rPr>
          <w:spacing w:val="1"/>
        </w:rPr>
        <w:t xml:space="preserve"> </w:t>
      </w:r>
      <w:r>
        <w:t>борьбы</w:t>
      </w:r>
      <w:r>
        <w:rPr>
          <w:spacing w:val="1"/>
        </w:rPr>
        <w:t xml:space="preserve"> </w:t>
      </w:r>
      <w:r>
        <w:t>для</w:t>
      </w:r>
      <w:r>
        <w:rPr>
          <w:spacing w:val="1"/>
        </w:rPr>
        <w:t xml:space="preserve"> </w:t>
      </w:r>
      <w:r>
        <w:t>победы</w:t>
      </w:r>
      <w:r>
        <w:rPr>
          <w:spacing w:val="60"/>
        </w:rPr>
        <w:t xml:space="preserve"> </w:t>
      </w:r>
      <w:r>
        <w:t>над</w:t>
      </w:r>
      <w:r>
        <w:rPr>
          <w:spacing w:val="1"/>
        </w:rPr>
        <w:t xml:space="preserve"> </w:t>
      </w:r>
      <w:r>
        <w:t>врагом.</w:t>
      </w:r>
    </w:p>
    <w:p w:rsidR="001E7CBD" w:rsidRDefault="009458D3">
      <w:pPr>
        <w:pStyle w:val="a3"/>
        <w:spacing w:line="360" w:lineRule="auto"/>
        <w:ind w:right="224"/>
      </w:pPr>
      <w:r>
        <w:t>Сотрудничество</w:t>
      </w:r>
      <w:r>
        <w:rPr>
          <w:spacing w:val="1"/>
        </w:rPr>
        <w:t xml:space="preserve"> </w:t>
      </w:r>
      <w:r>
        <w:t>с</w:t>
      </w:r>
      <w:r>
        <w:rPr>
          <w:spacing w:val="1"/>
        </w:rPr>
        <w:t xml:space="preserve"> </w:t>
      </w:r>
      <w:r>
        <w:t>врагом</w:t>
      </w:r>
      <w:r>
        <w:rPr>
          <w:spacing w:val="1"/>
        </w:rPr>
        <w:t xml:space="preserve"> </w:t>
      </w:r>
      <w:r>
        <w:t>(коллаборационизм):</w:t>
      </w:r>
      <w:r>
        <w:rPr>
          <w:spacing w:val="1"/>
        </w:rPr>
        <w:t xml:space="preserve"> </w:t>
      </w:r>
      <w:r>
        <w:t>формы,</w:t>
      </w:r>
      <w:r>
        <w:rPr>
          <w:spacing w:val="1"/>
        </w:rPr>
        <w:t xml:space="preserve"> </w:t>
      </w:r>
      <w:r>
        <w:t>причины,</w:t>
      </w:r>
      <w:r>
        <w:rPr>
          <w:spacing w:val="1"/>
        </w:rPr>
        <w:t xml:space="preserve"> </w:t>
      </w:r>
      <w:r>
        <w:t>масштабы.</w:t>
      </w:r>
      <w:r>
        <w:rPr>
          <w:spacing w:val="1"/>
        </w:rPr>
        <w:t xml:space="preserve"> </w:t>
      </w:r>
      <w:r>
        <w:t>Создание</w:t>
      </w:r>
      <w:r>
        <w:rPr>
          <w:spacing w:val="1"/>
        </w:rPr>
        <w:t xml:space="preserve"> </w:t>
      </w:r>
      <w:r>
        <w:t>гитлеровцами</w:t>
      </w:r>
      <w:r>
        <w:rPr>
          <w:spacing w:val="1"/>
        </w:rPr>
        <w:t xml:space="preserve"> </w:t>
      </w:r>
      <w:r>
        <w:t>воинских</w:t>
      </w:r>
      <w:r>
        <w:rPr>
          <w:spacing w:val="1"/>
        </w:rPr>
        <w:t xml:space="preserve"> </w:t>
      </w:r>
      <w:r>
        <w:t>формирований</w:t>
      </w:r>
      <w:r>
        <w:rPr>
          <w:spacing w:val="1"/>
        </w:rPr>
        <w:t xml:space="preserve"> </w:t>
      </w:r>
      <w:r>
        <w:t>из</w:t>
      </w:r>
      <w:r>
        <w:rPr>
          <w:spacing w:val="1"/>
        </w:rPr>
        <w:t xml:space="preserve"> </w:t>
      </w:r>
      <w:r>
        <w:t>советских</w:t>
      </w:r>
      <w:r>
        <w:rPr>
          <w:spacing w:val="1"/>
        </w:rPr>
        <w:t xml:space="preserve"> </w:t>
      </w:r>
      <w:r>
        <w:t>военнопленных.</w:t>
      </w:r>
      <w:r>
        <w:rPr>
          <w:spacing w:val="61"/>
        </w:rPr>
        <w:t xml:space="preserve"> </w:t>
      </w:r>
      <w:r>
        <w:t>Антисоветские</w:t>
      </w:r>
      <w:r>
        <w:rPr>
          <w:spacing w:val="-57"/>
        </w:rPr>
        <w:t xml:space="preserve"> </w:t>
      </w:r>
      <w:r>
        <w:t>национальные военные формирования</w:t>
      </w:r>
      <w:r>
        <w:rPr>
          <w:spacing w:val="1"/>
        </w:rPr>
        <w:t xml:space="preserve"> </w:t>
      </w:r>
      <w:r>
        <w:t>в</w:t>
      </w:r>
      <w:r>
        <w:rPr>
          <w:spacing w:val="1"/>
        </w:rPr>
        <w:t xml:space="preserve"> </w:t>
      </w:r>
      <w:r>
        <w:t>составе вермахта.</w:t>
      </w:r>
      <w:r>
        <w:rPr>
          <w:spacing w:val="1"/>
        </w:rPr>
        <w:t xml:space="preserve"> </w:t>
      </w:r>
      <w:r>
        <w:t>Судебные процессы</w:t>
      </w:r>
      <w:r>
        <w:rPr>
          <w:spacing w:val="1"/>
        </w:rPr>
        <w:t xml:space="preserve"> </w:t>
      </w:r>
      <w:r>
        <w:t>на территории</w:t>
      </w:r>
      <w:r>
        <w:rPr>
          <w:spacing w:val="1"/>
        </w:rPr>
        <w:t xml:space="preserve"> </w:t>
      </w:r>
      <w:r>
        <w:t>СССР</w:t>
      </w:r>
      <w:r>
        <w:rPr>
          <w:spacing w:val="-3"/>
        </w:rPr>
        <w:t xml:space="preserve"> </w:t>
      </w:r>
      <w:r>
        <w:t>над</w:t>
      </w:r>
      <w:r>
        <w:rPr>
          <w:spacing w:val="-1"/>
        </w:rPr>
        <w:t xml:space="preserve"> </w:t>
      </w:r>
      <w:r>
        <w:t>военными преступниками</w:t>
      </w:r>
      <w:r>
        <w:rPr>
          <w:spacing w:val="-1"/>
        </w:rPr>
        <w:t xml:space="preserve"> </w:t>
      </w:r>
      <w:r>
        <w:t>и пособниками</w:t>
      </w:r>
      <w:r>
        <w:rPr>
          <w:spacing w:val="-1"/>
        </w:rPr>
        <w:t xml:space="preserve"> </w:t>
      </w:r>
      <w:r>
        <w:t>оккупантов в</w:t>
      </w:r>
      <w:r>
        <w:rPr>
          <w:spacing w:val="-2"/>
        </w:rPr>
        <w:t xml:space="preserve"> </w:t>
      </w:r>
      <w:r>
        <w:t>1943—1946 гг.</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4"/>
        <w:numPr>
          <w:ilvl w:val="4"/>
          <w:numId w:val="49"/>
        </w:numPr>
        <w:tabs>
          <w:tab w:val="left" w:pos="2302"/>
        </w:tabs>
        <w:spacing w:before="6"/>
        <w:ind w:hanging="1201"/>
        <w:rPr>
          <w:sz w:val="24"/>
        </w:rPr>
      </w:pPr>
      <w:r>
        <w:rPr>
          <w:sz w:val="24"/>
        </w:rPr>
        <w:lastRenderedPageBreak/>
        <w:t>Человек</w:t>
      </w:r>
      <w:r>
        <w:rPr>
          <w:spacing w:val="-2"/>
          <w:sz w:val="24"/>
        </w:rPr>
        <w:t xml:space="preserve"> </w:t>
      </w:r>
      <w:r>
        <w:rPr>
          <w:sz w:val="24"/>
        </w:rPr>
        <w:t>и</w:t>
      </w:r>
      <w:r>
        <w:rPr>
          <w:spacing w:val="-2"/>
          <w:sz w:val="24"/>
        </w:rPr>
        <w:t xml:space="preserve"> </w:t>
      </w:r>
      <w:r>
        <w:rPr>
          <w:sz w:val="24"/>
        </w:rPr>
        <w:t>война:</w:t>
      </w:r>
      <w:r>
        <w:rPr>
          <w:spacing w:val="-1"/>
          <w:sz w:val="24"/>
        </w:rPr>
        <w:t xml:space="preserve"> </w:t>
      </w:r>
      <w:r>
        <w:rPr>
          <w:sz w:val="24"/>
        </w:rPr>
        <w:t>единство</w:t>
      </w:r>
      <w:r>
        <w:rPr>
          <w:spacing w:val="-3"/>
          <w:sz w:val="24"/>
        </w:rPr>
        <w:t xml:space="preserve"> </w:t>
      </w:r>
      <w:r>
        <w:rPr>
          <w:sz w:val="24"/>
        </w:rPr>
        <w:t>фронта</w:t>
      </w:r>
      <w:r>
        <w:rPr>
          <w:spacing w:val="-5"/>
          <w:sz w:val="24"/>
        </w:rPr>
        <w:t xml:space="preserve"> </w:t>
      </w:r>
      <w:r>
        <w:rPr>
          <w:sz w:val="24"/>
        </w:rPr>
        <w:t>и</w:t>
      </w:r>
      <w:r>
        <w:rPr>
          <w:spacing w:val="-1"/>
          <w:sz w:val="24"/>
        </w:rPr>
        <w:t xml:space="preserve"> </w:t>
      </w:r>
      <w:r>
        <w:rPr>
          <w:sz w:val="24"/>
        </w:rPr>
        <w:t>тыла.</w:t>
      </w:r>
    </w:p>
    <w:p w:rsidR="001E7CBD" w:rsidRDefault="009458D3">
      <w:pPr>
        <w:pStyle w:val="a3"/>
        <w:spacing w:before="137" w:line="360" w:lineRule="auto"/>
        <w:ind w:right="227"/>
      </w:pPr>
      <w:r>
        <w:t>«Все</w:t>
      </w:r>
      <w:r>
        <w:rPr>
          <w:spacing w:val="115"/>
        </w:rPr>
        <w:t xml:space="preserve"> </w:t>
      </w:r>
      <w:r>
        <w:t xml:space="preserve">для  </w:t>
      </w:r>
      <w:r>
        <w:rPr>
          <w:spacing w:val="54"/>
        </w:rPr>
        <w:t xml:space="preserve"> </w:t>
      </w:r>
      <w:r>
        <w:t xml:space="preserve">фронта,  </w:t>
      </w:r>
      <w:r>
        <w:rPr>
          <w:spacing w:val="54"/>
        </w:rPr>
        <w:t xml:space="preserve"> </w:t>
      </w:r>
      <w:r>
        <w:t xml:space="preserve">все  </w:t>
      </w:r>
      <w:r>
        <w:rPr>
          <w:spacing w:val="54"/>
        </w:rPr>
        <w:t xml:space="preserve"> </w:t>
      </w:r>
      <w:r>
        <w:t xml:space="preserve">для  </w:t>
      </w:r>
      <w:r>
        <w:rPr>
          <w:spacing w:val="54"/>
        </w:rPr>
        <w:t xml:space="preserve"> </w:t>
      </w:r>
      <w:r>
        <w:t xml:space="preserve">победы!».  </w:t>
      </w:r>
      <w:r>
        <w:rPr>
          <w:spacing w:val="56"/>
        </w:rPr>
        <w:t xml:space="preserve"> </w:t>
      </w:r>
      <w:r>
        <w:t xml:space="preserve">Трудовой  </w:t>
      </w:r>
      <w:r>
        <w:rPr>
          <w:spacing w:val="55"/>
        </w:rPr>
        <w:t xml:space="preserve"> </w:t>
      </w:r>
      <w:r>
        <w:t xml:space="preserve">подвиг  </w:t>
      </w:r>
      <w:r>
        <w:rPr>
          <w:spacing w:val="55"/>
        </w:rPr>
        <w:t xml:space="preserve"> </w:t>
      </w:r>
      <w:r>
        <w:t xml:space="preserve">народа.  </w:t>
      </w:r>
      <w:r>
        <w:rPr>
          <w:spacing w:val="54"/>
        </w:rPr>
        <w:t xml:space="preserve"> </w:t>
      </w:r>
      <w:r>
        <w:t xml:space="preserve">Роль  </w:t>
      </w:r>
      <w:r>
        <w:rPr>
          <w:spacing w:val="55"/>
        </w:rPr>
        <w:t xml:space="preserve"> </w:t>
      </w:r>
      <w:r>
        <w:t>женщин</w:t>
      </w:r>
      <w:r>
        <w:rPr>
          <w:spacing w:val="-58"/>
        </w:rPr>
        <w:t xml:space="preserve"> </w:t>
      </w:r>
      <w:r>
        <w:t>и подростков в промышленном и сельскохозяйственном производстве. Самоотверженный труд</w:t>
      </w:r>
      <w:r>
        <w:rPr>
          <w:spacing w:val="1"/>
        </w:rPr>
        <w:t xml:space="preserve"> </w:t>
      </w:r>
      <w:r>
        <w:t>ученых.</w:t>
      </w:r>
      <w:r>
        <w:rPr>
          <w:spacing w:val="-1"/>
        </w:rPr>
        <w:t xml:space="preserve"> </w:t>
      </w:r>
      <w:r>
        <w:t>Помощь населения фронту.</w:t>
      </w:r>
    </w:p>
    <w:p w:rsidR="001E7CBD" w:rsidRDefault="009458D3">
      <w:pPr>
        <w:pStyle w:val="a3"/>
        <w:spacing w:before="1" w:line="360" w:lineRule="auto"/>
        <w:ind w:right="224"/>
      </w:pPr>
      <w:r>
        <w:t>Повседневность военного времени. Фронтовая повседневность. Боевое братство. Женщины</w:t>
      </w:r>
      <w:r>
        <w:rPr>
          <w:spacing w:val="1"/>
        </w:rPr>
        <w:t xml:space="preserve"> </w:t>
      </w:r>
      <w:r>
        <w:t>на войне. Письма с фронта и на фронт. Повседневность в советском тылу. Военная дисциплина на</w:t>
      </w:r>
      <w:r>
        <w:rPr>
          <w:spacing w:val="1"/>
        </w:rPr>
        <w:t xml:space="preserve"> </w:t>
      </w:r>
      <w:r>
        <w:t>производстве. Карточная система и нормы снабжения в городах. Положение в деревне. Стратегии</w:t>
      </w:r>
      <w:r>
        <w:rPr>
          <w:spacing w:val="1"/>
        </w:rPr>
        <w:t xml:space="preserve"> </w:t>
      </w:r>
      <w:r>
        <w:t>выживания в городе и на селе. Государственные меры и общественные инициативы по спасению</w:t>
      </w:r>
      <w:r>
        <w:rPr>
          <w:spacing w:val="1"/>
        </w:rPr>
        <w:t xml:space="preserve"> </w:t>
      </w:r>
      <w:r>
        <w:t>детей.</w:t>
      </w:r>
    </w:p>
    <w:p w:rsidR="001E7CBD" w:rsidRDefault="009458D3">
      <w:pPr>
        <w:pStyle w:val="a3"/>
        <w:spacing w:line="360" w:lineRule="auto"/>
        <w:ind w:right="224"/>
      </w:pPr>
      <w:r>
        <w:t>Культурное</w:t>
      </w:r>
      <w:r>
        <w:rPr>
          <w:spacing w:val="1"/>
        </w:rPr>
        <w:t xml:space="preserve"> </w:t>
      </w:r>
      <w:r>
        <w:t>пространство</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Песня</w:t>
      </w:r>
      <w:r>
        <w:rPr>
          <w:spacing w:val="1"/>
        </w:rPr>
        <w:t xml:space="preserve"> </w:t>
      </w:r>
      <w:r>
        <w:t>«Священная</w:t>
      </w:r>
      <w:r>
        <w:rPr>
          <w:spacing w:val="1"/>
        </w:rPr>
        <w:t xml:space="preserve"> </w:t>
      </w:r>
      <w:r>
        <w:t>война»</w:t>
      </w:r>
      <w:r>
        <w:rPr>
          <w:spacing w:val="1"/>
        </w:rPr>
        <w:t xml:space="preserve"> </w:t>
      </w:r>
      <w:r>
        <w:t>—</w:t>
      </w:r>
      <w:r>
        <w:rPr>
          <w:spacing w:val="1"/>
        </w:rPr>
        <w:t xml:space="preserve"> </w:t>
      </w:r>
      <w:r>
        <w:t>призыв</w:t>
      </w:r>
      <w:r>
        <w:rPr>
          <w:spacing w:val="1"/>
        </w:rPr>
        <w:t xml:space="preserve"> </w:t>
      </w:r>
      <w:r>
        <w:t>к</w:t>
      </w:r>
      <w:r>
        <w:rPr>
          <w:spacing w:val="1"/>
        </w:rPr>
        <w:t xml:space="preserve"> </w:t>
      </w:r>
      <w:r>
        <w:t xml:space="preserve">сопротивлению     </w:t>
      </w:r>
      <w:r>
        <w:rPr>
          <w:spacing w:val="1"/>
        </w:rPr>
        <w:t xml:space="preserve"> </w:t>
      </w:r>
      <w:r>
        <w:t>врагу.       Советские       писатели,       композиторы,       художники,       ученые</w:t>
      </w:r>
      <w:r>
        <w:rPr>
          <w:spacing w:val="-57"/>
        </w:rPr>
        <w:t xml:space="preserve"> </w:t>
      </w:r>
      <w:r>
        <w:t>в условиях войны. Песенное творчество и фольклор. Кино военных лет. Государство и Церковь в</w:t>
      </w:r>
      <w:r>
        <w:rPr>
          <w:spacing w:val="1"/>
        </w:rPr>
        <w:t xml:space="preserve"> </w:t>
      </w:r>
      <w:r>
        <w:t>годы войны. Патриотическое служение представителей религиозных конфессий. Культурные и</w:t>
      </w:r>
      <w:r>
        <w:rPr>
          <w:spacing w:val="1"/>
        </w:rPr>
        <w:t xml:space="preserve"> </w:t>
      </w:r>
      <w:r>
        <w:t>научные</w:t>
      </w:r>
      <w:r>
        <w:rPr>
          <w:spacing w:val="-1"/>
        </w:rPr>
        <w:t xml:space="preserve"> </w:t>
      </w:r>
      <w:r>
        <w:t>связи с</w:t>
      </w:r>
      <w:r>
        <w:rPr>
          <w:spacing w:val="-1"/>
        </w:rPr>
        <w:t xml:space="preserve"> </w:t>
      </w:r>
      <w:r>
        <w:t>союзниками.</w:t>
      </w:r>
    </w:p>
    <w:p w:rsidR="001E7CBD" w:rsidRDefault="009458D3">
      <w:pPr>
        <w:pStyle w:val="a4"/>
        <w:numPr>
          <w:ilvl w:val="4"/>
          <w:numId w:val="49"/>
        </w:numPr>
        <w:tabs>
          <w:tab w:val="left" w:pos="2302"/>
        </w:tabs>
        <w:spacing w:line="360" w:lineRule="auto"/>
        <w:ind w:left="392" w:right="226" w:firstLine="708"/>
        <w:rPr>
          <w:sz w:val="24"/>
        </w:rPr>
      </w:pPr>
      <w:r>
        <w:rPr>
          <w:sz w:val="24"/>
        </w:rPr>
        <w:t>Победа</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Великой</w:t>
      </w:r>
      <w:r>
        <w:rPr>
          <w:spacing w:val="1"/>
          <w:sz w:val="24"/>
        </w:rPr>
        <w:t xml:space="preserve"> </w:t>
      </w:r>
      <w:r>
        <w:rPr>
          <w:sz w:val="24"/>
        </w:rPr>
        <w:t>Отечественной войне.</w:t>
      </w:r>
      <w:r>
        <w:rPr>
          <w:spacing w:val="1"/>
          <w:sz w:val="24"/>
        </w:rPr>
        <w:t xml:space="preserve"> </w:t>
      </w:r>
      <w:r>
        <w:rPr>
          <w:sz w:val="24"/>
        </w:rPr>
        <w:t>Окончание</w:t>
      </w:r>
      <w:r>
        <w:rPr>
          <w:spacing w:val="1"/>
          <w:sz w:val="24"/>
        </w:rPr>
        <w:t xml:space="preserve"> </w:t>
      </w:r>
      <w:r>
        <w:rPr>
          <w:sz w:val="24"/>
        </w:rPr>
        <w:t>Второй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(1944 — сентябрь 1945 г.)</w:t>
      </w:r>
    </w:p>
    <w:p w:rsidR="001E7CBD" w:rsidRDefault="009458D3">
      <w:pPr>
        <w:pStyle w:val="a3"/>
        <w:spacing w:line="360" w:lineRule="auto"/>
        <w:ind w:right="224"/>
      </w:pPr>
      <w:r>
        <w:t>Освобождение</w:t>
      </w:r>
      <w:r>
        <w:rPr>
          <w:spacing w:val="1"/>
        </w:rPr>
        <w:t xml:space="preserve"> </w:t>
      </w:r>
      <w:r>
        <w:t>Правобережной</w:t>
      </w:r>
      <w:r>
        <w:rPr>
          <w:spacing w:val="1"/>
        </w:rPr>
        <w:t xml:space="preserve"> </w:t>
      </w:r>
      <w:r>
        <w:t>Украины</w:t>
      </w:r>
      <w:r>
        <w:rPr>
          <w:spacing w:val="1"/>
        </w:rPr>
        <w:t xml:space="preserve"> </w:t>
      </w:r>
      <w:r>
        <w:t>и</w:t>
      </w:r>
      <w:r>
        <w:rPr>
          <w:spacing w:val="1"/>
        </w:rPr>
        <w:t xml:space="preserve"> </w:t>
      </w:r>
      <w:r>
        <w:t>Крыма.</w:t>
      </w:r>
      <w:r>
        <w:rPr>
          <w:spacing w:val="1"/>
        </w:rPr>
        <w:t xml:space="preserve"> </w:t>
      </w:r>
      <w:r>
        <w:t>Наступление</w:t>
      </w:r>
      <w:r>
        <w:rPr>
          <w:spacing w:val="1"/>
        </w:rPr>
        <w:t xml:space="preserve"> </w:t>
      </w:r>
      <w:r>
        <w:t>советских</w:t>
      </w:r>
      <w:r>
        <w:rPr>
          <w:spacing w:val="1"/>
        </w:rPr>
        <w:t xml:space="preserve"> </w:t>
      </w:r>
      <w:r>
        <w:t>войск</w:t>
      </w:r>
      <w:r>
        <w:rPr>
          <w:spacing w:val="1"/>
        </w:rPr>
        <w:t xml:space="preserve"> </w:t>
      </w:r>
      <w:r>
        <w:t>в</w:t>
      </w:r>
      <w:r>
        <w:rPr>
          <w:spacing w:val="-57"/>
        </w:rPr>
        <w:t xml:space="preserve"> </w:t>
      </w:r>
      <w:r>
        <w:t>Белоруссии</w:t>
      </w:r>
      <w:r>
        <w:rPr>
          <w:spacing w:val="1"/>
        </w:rPr>
        <w:t xml:space="preserve"> </w:t>
      </w:r>
      <w:r>
        <w:t>и</w:t>
      </w:r>
      <w:r>
        <w:rPr>
          <w:spacing w:val="1"/>
        </w:rPr>
        <w:t xml:space="preserve"> </w:t>
      </w:r>
      <w:r>
        <w:t>Прибалтике.</w:t>
      </w:r>
      <w:r>
        <w:rPr>
          <w:spacing w:val="1"/>
        </w:rPr>
        <w:t xml:space="preserve"> </w:t>
      </w:r>
      <w:r>
        <w:t>Боевые</w:t>
      </w:r>
      <w:r>
        <w:rPr>
          <w:spacing w:val="1"/>
        </w:rPr>
        <w:t xml:space="preserve"> </w:t>
      </w:r>
      <w:r>
        <w:t>действия</w:t>
      </w:r>
      <w:r>
        <w:rPr>
          <w:spacing w:val="1"/>
        </w:rPr>
        <w:t xml:space="preserve"> </w:t>
      </w:r>
      <w:r>
        <w:t>в</w:t>
      </w:r>
      <w:r>
        <w:rPr>
          <w:spacing w:val="1"/>
        </w:rPr>
        <w:t xml:space="preserve"> </w:t>
      </w:r>
      <w:r>
        <w:t>Восточной</w:t>
      </w:r>
      <w:r>
        <w:rPr>
          <w:spacing w:val="1"/>
        </w:rPr>
        <w:t xml:space="preserve"> </w:t>
      </w:r>
      <w:r>
        <w:t>и</w:t>
      </w:r>
      <w:r>
        <w:rPr>
          <w:spacing w:val="1"/>
        </w:rPr>
        <w:t xml:space="preserve"> </w:t>
      </w:r>
      <w:r>
        <w:t>Центральной</w:t>
      </w:r>
      <w:r>
        <w:rPr>
          <w:spacing w:val="1"/>
        </w:rPr>
        <w:t xml:space="preserve"> </w:t>
      </w:r>
      <w:r>
        <w:t>Европе</w:t>
      </w:r>
      <w:r>
        <w:rPr>
          <w:spacing w:val="61"/>
        </w:rPr>
        <w:t xml:space="preserve"> </w:t>
      </w:r>
      <w:r>
        <w:t>и</w:t>
      </w:r>
      <w:r>
        <w:rPr>
          <w:spacing w:val="1"/>
        </w:rPr>
        <w:t xml:space="preserve"> </w:t>
      </w:r>
      <w:r>
        <w:t>освободительная миссия Красной Армии. Встреча на Эльбе. Висло-Одерская операция. Битва за</w:t>
      </w:r>
      <w:r>
        <w:rPr>
          <w:spacing w:val="1"/>
        </w:rPr>
        <w:t xml:space="preserve"> </w:t>
      </w:r>
      <w:r>
        <w:t>Берлин.</w:t>
      </w:r>
      <w:r>
        <w:rPr>
          <w:spacing w:val="1"/>
        </w:rPr>
        <w:t xml:space="preserve"> </w:t>
      </w:r>
      <w:r>
        <w:t>Капитуляция</w:t>
      </w:r>
      <w:r>
        <w:rPr>
          <w:spacing w:val="1"/>
        </w:rPr>
        <w:t xml:space="preserve"> </w:t>
      </w:r>
      <w:r>
        <w:t>Германии.</w:t>
      </w:r>
      <w:r>
        <w:rPr>
          <w:spacing w:val="1"/>
        </w:rPr>
        <w:t xml:space="preserve"> </w:t>
      </w:r>
      <w:r>
        <w:t>Репатриация</w:t>
      </w:r>
      <w:r>
        <w:rPr>
          <w:spacing w:val="1"/>
        </w:rPr>
        <w:t xml:space="preserve"> </w:t>
      </w:r>
      <w:r>
        <w:t>советских</w:t>
      </w:r>
      <w:r>
        <w:rPr>
          <w:spacing w:val="1"/>
        </w:rPr>
        <w:t xml:space="preserve"> </w:t>
      </w:r>
      <w:r>
        <w:t>граждан</w:t>
      </w:r>
      <w:r>
        <w:rPr>
          <w:spacing w:val="1"/>
        </w:rPr>
        <w:t xml:space="preserve"> </w:t>
      </w:r>
      <w:r>
        <w:t>в</w:t>
      </w:r>
      <w:r>
        <w:rPr>
          <w:spacing w:val="1"/>
        </w:rPr>
        <w:t xml:space="preserve"> </w:t>
      </w:r>
      <w:r>
        <w:t>ходе</w:t>
      </w:r>
      <w:r>
        <w:rPr>
          <w:spacing w:val="1"/>
        </w:rPr>
        <w:t xml:space="preserve"> </w:t>
      </w:r>
      <w:r>
        <w:t>войны</w:t>
      </w:r>
      <w:r>
        <w:rPr>
          <w:spacing w:val="1"/>
        </w:rPr>
        <w:t xml:space="preserve"> </w:t>
      </w:r>
      <w:r>
        <w:t>и</w:t>
      </w:r>
      <w:r>
        <w:rPr>
          <w:spacing w:val="1"/>
        </w:rPr>
        <w:t xml:space="preserve"> </w:t>
      </w:r>
      <w:r>
        <w:t>после</w:t>
      </w:r>
      <w:r>
        <w:rPr>
          <w:spacing w:val="1"/>
        </w:rPr>
        <w:t xml:space="preserve"> </w:t>
      </w:r>
      <w:r>
        <w:t>ее</w:t>
      </w:r>
      <w:r>
        <w:rPr>
          <w:spacing w:val="1"/>
        </w:rPr>
        <w:t xml:space="preserve"> </w:t>
      </w:r>
      <w:r>
        <w:t>окончания.</w:t>
      </w:r>
    </w:p>
    <w:p w:rsidR="001E7CBD" w:rsidRDefault="009458D3">
      <w:pPr>
        <w:pStyle w:val="a3"/>
        <w:spacing w:before="1" w:line="360" w:lineRule="auto"/>
        <w:ind w:right="225"/>
      </w:pPr>
      <w:r>
        <w:t>Война</w:t>
      </w:r>
      <w:r>
        <w:rPr>
          <w:spacing w:val="1"/>
        </w:rPr>
        <w:t xml:space="preserve"> </w:t>
      </w:r>
      <w:r>
        <w:t>и</w:t>
      </w:r>
      <w:r>
        <w:rPr>
          <w:spacing w:val="1"/>
        </w:rPr>
        <w:t xml:space="preserve"> </w:t>
      </w:r>
      <w:r>
        <w:t>общество.</w:t>
      </w:r>
      <w:r>
        <w:rPr>
          <w:spacing w:val="1"/>
        </w:rPr>
        <w:t xml:space="preserve"> </w:t>
      </w:r>
      <w:r>
        <w:t>Восстановление</w:t>
      </w:r>
      <w:r>
        <w:rPr>
          <w:spacing w:val="1"/>
        </w:rPr>
        <w:t xml:space="preserve"> </w:t>
      </w:r>
      <w:r>
        <w:t>хозяйства</w:t>
      </w:r>
      <w:r>
        <w:rPr>
          <w:spacing w:val="1"/>
        </w:rPr>
        <w:t xml:space="preserve"> </w:t>
      </w:r>
      <w:r>
        <w:t>в</w:t>
      </w:r>
      <w:r>
        <w:rPr>
          <w:spacing w:val="1"/>
        </w:rPr>
        <w:t xml:space="preserve"> </w:t>
      </w:r>
      <w:r>
        <w:t>освобожденных</w:t>
      </w:r>
      <w:r>
        <w:rPr>
          <w:spacing w:val="1"/>
        </w:rPr>
        <w:t xml:space="preserve"> </w:t>
      </w:r>
      <w:r>
        <w:t>районах.</w:t>
      </w:r>
      <w:r>
        <w:rPr>
          <w:spacing w:val="61"/>
        </w:rPr>
        <w:t xml:space="preserve"> </w:t>
      </w:r>
      <w:r>
        <w:t>Начало</w:t>
      </w:r>
      <w:r>
        <w:rPr>
          <w:spacing w:val="1"/>
        </w:rPr>
        <w:t xml:space="preserve"> </w:t>
      </w:r>
      <w:r>
        <w:t>советского</w:t>
      </w:r>
      <w:r>
        <w:rPr>
          <w:spacing w:val="1"/>
        </w:rPr>
        <w:t xml:space="preserve"> </w:t>
      </w:r>
      <w:r>
        <w:t>атомного</w:t>
      </w:r>
      <w:r>
        <w:rPr>
          <w:spacing w:val="1"/>
        </w:rPr>
        <w:t xml:space="preserve"> </w:t>
      </w:r>
      <w:r>
        <w:t>проекта.</w:t>
      </w:r>
      <w:r>
        <w:rPr>
          <w:spacing w:val="1"/>
        </w:rPr>
        <w:t xml:space="preserve"> </w:t>
      </w:r>
      <w:r>
        <w:t>Реэвакуация</w:t>
      </w:r>
      <w:r>
        <w:rPr>
          <w:spacing w:val="1"/>
        </w:rPr>
        <w:t xml:space="preserve"> </w:t>
      </w:r>
      <w:r>
        <w:t>и</w:t>
      </w:r>
      <w:r>
        <w:rPr>
          <w:spacing w:val="1"/>
        </w:rPr>
        <w:t xml:space="preserve"> </w:t>
      </w:r>
      <w:r>
        <w:t>нормализация</w:t>
      </w:r>
      <w:r>
        <w:rPr>
          <w:spacing w:val="1"/>
        </w:rPr>
        <w:t xml:space="preserve"> </w:t>
      </w:r>
      <w:r>
        <w:t>повседневной</w:t>
      </w:r>
      <w:r>
        <w:rPr>
          <w:spacing w:val="1"/>
        </w:rPr>
        <w:t xml:space="preserve"> </w:t>
      </w:r>
      <w:r>
        <w:t>жизни.</w:t>
      </w:r>
      <w:r>
        <w:rPr>
          <w:spacing w:val="1"/>
        </w:rPr>
        <w:t xml:space="preserve"> </w:t>
      </w:r>
      <w:r>
        <w:t>Депортации</w:t>
      </w:r>
      <w:r>
        <w:rPr>
          <w:spacing w:val="1"/>
        </w:rPr>
        <w:t xml:space="preserve"> </w:t>
      </w:r>
      <w:r>
        <w:t>репрессированных народов.</w:t>
      </w:r>
      <w:r>
        <w:rPr>
          <w:spacing w:val="-1"/>
        </w:rPr>
        <w:t xml:space="preserve"> </w:t>
      </w:r>
      <w:r>
        <w:t>Взаимоотношения</w:t>
      </w:r>
      <w:r>
        <w:rPr>
          <w:spacing w:val="-4"/>
        </w:rPr>
        <w:t xml:space="preserve"> </w:t>
      </w:r>
      <w:r>
        <w:t>государства</w:t>
      </w:r>
      <w:r>
        <w:rPr>
          <w:spacing w:val="1"/>
        </w:rPr>
        <w:t xml:space="preserve"> </w:t>
      </w:r>
      <w:r>
        <w:t>и</w:t>
      </w:r>
      <w:r>
        <w:rPr>
          <w:spacing w:val="-1"/>
        </w:rPr>
        <w:t xml:space="preserve"> </w:t>
      </w:r>
      <w:r>
        <w:t>Церкви.</w:t>
      </w:r>
    </w:p>
    <w:p w:rsidR="001E7CBD" w:rsidRDefault="009458D3">
      <w:pPr>
        <w:pStyle w:val="a3"/>
        <w:spacing w:line="360" w:lineRule="auto"/>
        <w:ind w:right="221"/>
      </w:pPr>
      <w:r>
        <w:t>Открытие второго фронта в Европе. Ялтинская конференция 1945 г.: основные решения.</w:t>
      </w:r>
      <w:r>
        <w:rPr>
          <w:spacing w:val="1"/>
        </w:rPr>
        <w:t xml:space="preserve"> </w:t>
      </w:r>
      <w:r>
        <w:t>Потсдамская</w:t>
      </w:r>
      <w:r>
        <w:rPr>
          <w:spacing w:val="1"/>
        </w:rPr>
        <w:t xml:space="preserve"> </w:t>
      </w:r>
      <w:r>
        <w:t>конференция.</w:t>
      </w:r>
      <w:r>
        <w:rPr>
          <w:spacing w:val="1"/>
        </w:rPr>
        <w:t xml:space="preserve"> </w:t>
      </w:r>
      <w:r>
        <w:t>Судьба</w:t>
      </w:r>
      <w:r>
        <w:rPr>
          <w:spacing w:val="1"/>
        </w:rPr>
        <w:t xml:space="preserve"> </w:t>
      </w:r>
      <w:r>
        <w:t>послевоенной</w:t>
      </w:r>
      <w:r>
        <w:rPr>
          <w:spacing w:val="1"/>
        </w:rPr>
        <w:t xml:space="preserve"> </w:t>
      </w:r>
      <w:r>
        <w:t>Германии.</w:t>
      </w:r>
      <w:r>
        <w:rPr>
          <w:spacing w:val="1"/>
        </w:rPr>
        <w:t xml:space="preserve"> </w:t>
      </w:r>
      <w:r>
        <w:t>Политика</w:t>
      </w:r>
      <w:r>
        <w:rPr>
          <w:spacing w:val="1"/>
        </w:rPr>
        <w:t xml:space="preserve"> </w:t>
      </w:r>
      <w:r>
        <w:t>денацификации,</w:t>
      </w:r>
      <w:r>
        <w:rPr>
          <w:spacing w:val="1"/>
        </w:rPr>
        <w:t xml:space="preserve"> </w:t>
      </w:r>
      <w:r>
        <w:t>демилитаризации,</w:t>
      </w:r>
      <w:r>
        <w:rPr>
          <w:spacing w:val="-4"/>
        </w:rPr>
        <w:t xml:space="preserve"> </w:t>
      </w:r>
      <w:r>
        <w:t>демонополизации,</w:t>
      </w:r>
      <w:r>
        <w:rPr>
          <w:spacing w:val="-1"/>
        </w:rPr>
        <w:t xml:space="preserve"> </w:t>
      </w:r>
      <w:r>
        <w:t>демократизации (четыре</w:t>
      </w:r>
      <w:r>
        <w:rPr>
          <w:spacing w:val="2"/>
        </w:rPr>
        <w:t xml:space="preserve"> </w:t>
      </w:r>
      <w:r>
        <w:t>«Д»).</w:t>
      </w:r>
    </w:p>
    <w:p w:rsidR="001E7CBD" w:rsidRDefault="009458D3">
      <w:pPr>
        <w:pStyle w:val="a3"/>
        <w:spacing w:before="1" w:line="360" w:lineRule="auto"/>
        <w:ind w:right="231"/>
      </w:pPr>
      <w:r>
        <w:t>Советско-японская война 1945 г. Разгром Квантунской</w:t>
      </w:r>
      <w:r>
        <w:rPr>
          <w:spacing w:val="1"/>
        </w:rPr>
        <w:t xml:space="preserve"> </w:t>
      </w:r>
      <w:r>
        <w:t>армии. Ядерные бомбардировки</w:t>
      </w:r>
      <w:r>
        <w:rPr>
          <w:spacing w:val="1"/>
        </w:rPr>
        <w:t xml:space="preserve"> </w:t>
      </w:r>
      <w:r>
        <w:t>японских</w:t>
      </w:r>
      <w:r>
        <w:rPr>
          <w:spacing w:val="1"/>
        </w:rPr>
        <w:t xml:space="preserve"> </w:t>
      </w:r>
      <w:r>
        <w:t>городов американской</w:t>
      </w:r>
      <w:r>
        <w:rPr>
          <w:spacing w:val="-1"/>
        </w:rPr>
        <w:t xml:space="preserve"> </w:t>
      </w:r>
      <w:r>
        <w:t>авиацией и</w:t>
      </w:r>
      <w:r>
        <w:rPr>
          <w:spacing w:val="-2"/>
        </w:rPr>
        <w:t xml:space="preserve"> </w:t>
      </w:r>
      <w:r>
        <w:t>их</w:t>
      </w:r>
      <w:r>
        <w:rPr>
          <w:spacing w:val="-1"/>
        </w:rPr>
        <w:t xml:space="preserve"> </w:t>
      </w:r>
      <w:r>
        <w:t>последствия.</w:t>
      </w:r>
    </w:p>
    <w:p w:rsidR="001E7CBD" w:rsidRDefault="009458D3">
      <w:pPr>
        <w:pStyle w:val="a3"/>
        <w:spacing w:line="360" w:lineRule="auto"/>
        <w:ind w:right="226"/>
      </w:pPr>
      <w:r>
        <w:t xml:space="preserve">Создание   </w:t>
      </w:r>
      <w:r>
        <w:rPr>
          <w:spacing w:val="39"/>
        </w:rPr>
        <w:t xml:space="preserve"> </w:t>
      </w:r>
      <w:r>
        <w:t xml:space="preserve">ООН.    </w:t>
      </w:r>
      <w:r>
        <w:rPr>
          <w:spacing w:val="37"/>
        </w:rPr>
        <w:t xml:space="preserve"> </w:t>
      </w:r>
      <w:r>
        <w:t xml:space="preserve">Осуждение    </w:t>
      </w:r>
      <w:r>
        <w:rPr>
          <w:spacing w:val="38"/>
        </w:rPr>
        <w:t xml:space="preserve"> </w:t>
      </w:r>
      <w:r>
        <w:t xml:space="preserve">главных    </w:t>
      </w:r>
      <w:r>
        <w:rPr>
          <w:spacing w:val="38"/>
        </w:rPr>
        <w:t xml:space="preserve"> </w:t>
      </w:r>
      <w:r>
        <w:t xml:space="preserve">военных    </w:t>
      </w:r>
      <w:r>
        <w:rPr>
          <w:spacing w:val="38"/>
        </w:rPr>
        <w:t xml:space="preserve"> </w:t>
      </w:r>
      <w:r>
        <w:t xml:space="preserve">преступников.    </w:t>
      </w:r>
      <w:r>
        <w:rPr>
          <w:spacing w:val="38"/>
        </w:rPr>
        <w:t xml:space="preserve"> </w:t>
      </w:r>
      <w:r>
        <w:t>Нюрнбергский</w:t>
      </w:r>
      <w:r>
        <w:rPr>
          <w:spacing w:val="-58"/>
        </w:rPr>
        <w:t xml:space="preserve"> </w:t>
      </w:r>
      <w:r>
        <w:t>и</w:t>
      </w:r>
      <w:r>
        <w:rPr>
          <w:spacing w:val="-1"/>
        </w:rPr>
        <w:t xml:space="preserve"> </w:t>
      </w:r>
      <w:r>
        <w:t>Токийский судебные процессы.</w:t>
      </w:r>
    </w:p>
    <w:p w:rsidR="001E7CBD" w:rsidRDefault="009458D3">
      <w:pPr>
        <w:pStyle w:val="a3"/>
        <w:spacing w:line="360" w:lineRule="auto"/>
        <w:ind w:right="230"/>
      </w:pPr>
      <w:r>
        <w:t>Итоги Великой Отечественной и Второй мировой войны. Решающий вклад СССР в победу</w:t>
      </w:r>
      <w:r>
        <w:rPr>
          <w:spacing w:val="1"/>
        </w:rPr>
        <w:t xml:space="preserve"> </w:t>
      </w:r>
      <w:r>
        <w:t>Антигитлеровской коалиции. Людские и материальные потери. Изменение политической карты</w:t>
      </w:r>
      <w:r>
        <w:rPr>
          <w:spacing w:val="1"/>
        </w:rPr>
        <w:t xml:space="preserve"> </w:t>
      </w:r>
      <w:r>
        <w:t>мира.</w:t>
      </w:r>
    </w:p>
    <w:p w:rsidR="001E7CBD" w:rsidRDefault="009458D3">
      <w:pPr>
        <w:pStyle w:val="a4"/>
        <w:numPr>
          <w:ilvl w:val="4"/>
          <w:numId w:val="49"/>
        </w:numPr>
        <w:tabs>
          <w:tab w:val="left" w:pos="2302"/>
        </w:tabs>
        <w:spacing w:line="275" w:lineRule="exact"/>
        <w:ind w:hanging="1201"/>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1"/>
          <w:sz w:val="24"/>
        </w:rPr>
        <w:t xml:space="preserve"> </w:t>
      </w:r>
      <w:r>
        <w:rPr>
          <w:sz w:val="24"/>
        </w:rPr>
        <w:t>1941—1945</w:t>
      </w:r>
      <w:r>
        <w:rPr>
          <w:spacing w:val="-2"/>
          <w:sz w:val="24"/>
        </w:rPr>
        <w:t xml:space="preserve"> </w:t>
      </w:r>
      <w:r>
        <w:rPr>
          <w:sz w:val="24"/>
        </w:rPr>
        <w:t>гг.</w:t>
      </w:r>
    </w:p>
    <w:p w:rsidR="001E7CBD" w:rsidRDefault="009458D3">
      <w:pPr>
        <w:pStyle w:val="a4"/>
        <w:numPr>
          <w:ilvl w:val="3"/>
          <w:numId w:val="53"/>
        </w:numPr>
        <w:tabs>
          <w:tab w:val="left" w:pos="2122"/>
        </w:tabs>
        <w:spacing w:before="139"/>
        <w:ind w:hanging="1021"/>
        <w:rPr>
          <w:sz w:val="24"/>
        </w:rPr>
      </w:pPr>
      <w:r>
        <w:rPr>
          <w:sz w:val="24"/>
        </w:rPr>
        <w:t>Обобщение.</w:t>
      </w:r>
    </w:p>
    <w:p w:rsidR="001E7CBD" w:rsidRDefault="001E7CBD">
      <w:pPr>
        <w:rPr>
          <w:sz w:val="24"/>
        </w:rPr>
        <w:sectPr w:rsidR="001E7CBD">
          <w:pgSz w:w="11910" w:h="16850"/>
          <w:pgMar w:top="840" w:right="340" w:bottom="280" w:left="740" w:header="600" w:footer="0" w:gutter="0"/>
          <w:cols w:space="720"/>
        </w:sectPr>
      </w:pPr>
    </w:p>
    <w:p w:rsidR="001E7CBD" w:rsidRDefault="009458D3">
      <w:pPr>
        <w:pStyle w:val="a4"/>
        <w:numPr>
          <w:ilvl w:val="1"/>
          <w:numId w:val="53"/>
        </w:numPr>
        <w:tabs>
          <w:tab w:val="left" w:pos="1822"/>
        </w:tabs>
        <w:spacing w:before="3"/>
        <w:ind w:left="1821" w:hanging="721"/>
        <w:rPr>
          <w:sz w:val="24"/>
        </w:rPr>
      </w:pPr>
      <w:r>
        <w:rPr>
          <w:sz w:val="24"/>
        </w:rPr>
        <w:lastRenderedPageBreak/>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1E7CBD" w:rsidRDefault="009458D3">
      <w:pPr>
        <w:pStyle w:val="a4"/>
        <w:numPr>
          <w:ilvl w:val="2"/>
          <w:numId w:val="53"/>
        </w:numPr>
        <w:tabs>
          <w:tab w:val="left" w:pos="1942"/>
        </w:tabs>
        <w:spacing w:before="125"/>
        <w:ind w:hanging="841"/>
        <w:rPr>
          <w:sz w:val="24"/>
        </w:rPr>
      </w:pPr>
      <w:r>
        <w:rPr>
          <w:sz w:val="24"/>
        </w:rPr>
        <w:t>Всеобщая</w:t>
      </w:r>
      <w:r>
        <w:rPr>
          <w:spacing w:val="-2"/>
          <w:sz w:val="24"/>
        </w:rPr>
        <w:t xml:space="preserve"> </w:t>
      </w:r>
      <w:r>
        <w:rPr>
          <w:sz w:val="24"/>
        </w:rPr>
        <w:t>история.</w:t>
      </w:r>
      <w:r>
        <w:rPr>
          <w:spacing w:val="-1"/>
          <w:sz w:val="24"/>
        </w:rPr>
        <w:t xml:space="preserve"> </w:t>
      </w:r>
      <w:r>
        <w:rPr>
          <w:sz w:val="24"/>
        </w:rPr>
        <w:t>1945—2022</w:t>
      </w:r>
      <w:r>
        <w:rPr>
          <w:spacing w:val="-2"/>
          <w:sz w:val="24"/>
        </w:rPr>
        <w:t xml:space="preserve"> </w:t>
      </w:r>
      <w:r>
        <w:rPr>
          <w:sz w:val="24"/>
        </w:rPr>
        <w:t>гг.</w:t>
      </w:r>
    </w:p>
    <w:p w:rsidR="001E7CBD" w:rsidRDefault="009458D3">
      <w:pPr>
        <w:pStyle w:val="a4"/>
        <w:numPr>
          <w:ilvl w:val="3"/>
          <w:numId w:val="53"/>
        </w:numPr>
        <w:tabs>
          <w:tab w:val="left" w:pos="2122"/>
        </w:tabs>
        <w:spacing w:before="140" w:line="360" w:lineRule="auto"/>
        <w:ind w:left="392" w:right="226" w:firstLine="708"/>
        <w:rPr>
          <w:sz w:val="24"/>
        </w:rPr>
      </w:pPr>
      <w:r>
        <w:rPr>
          <w:sz w:val="24"/>
        </w:rPr>
        <w:t>Введение. Мир во второй половине ХХ — начале XXI в. Научно-технический</w:t>
      </w:r>
      <w:r>
        <w:rPr>
          <w:spacing w:val="1"/>
          <w:sz w:val="24"/>
        </w:rPr>
        <w:t xml:space="preserve"> </w:t>
      </w:r>
      <w:r>
        <w:rPr>
          <w:sz w:val="24"/>
        </w:rPr>
        <w:t>прогресс.</w:t>
      </w:r>
      <w:r>
        <w:rPr>
          <w:spacing w:val="1"/>
          <w:sz w:val="24"/>
        </w:rPr>
        <w:t xml:space="preserve"> </w:t>
      </w:r>
      <w:r>
        <w:rPr>
          <w:sz w:val="24"/>
        </w:rPr>
        <w:t>Переход</w:t>
      </w:r>
      <w:r>
        <w:rPr>
          <w:spacing w:val="1"/>
          <w:sz w:val="24"/>
        </w:rPr>
        <w:t xml:space="preserve"> </w:t>
      </w:r>
      <w:r>
        <w:rPr>
          <w:sz w:val="24"/>
        </w:rPr>
        <w:t>от</w:t>
      </w:r>
      <w:r>
        <w:rPr>
          <w:spacing w:val="1"/>
          <w:sz w:val="24"/>
        </w:rPr>
        <w:t xml:space="preserve"> </w:t>
      </w:r>
      <w:r>
        <w:rPr>
          <w:sz w:val="24"/>
        </w:rPr>
        <w:t>индустриального</w:t>
      </w:r>
      <w:r>
        <w:rPr>
          <w:spacing w:val="1"/>
          <w:sz w:val="24"/>
        </w:rPr>
        <w:t xml:space="preserve"> </w:t>
      </w:r>
      <w:r>
        <w:rPr>
          <w:sz w:val="24"/>
        </w:rPr>
        <w:t>к</w:t>
      </w:r>
      <w:r>
        <w:rPr>
          <w:spacing w:val="1"/>
          <w:sz w:val="24"/>
        </w:rPr>
        <w:t xml:space="preserve"> </w:t>
      </w:r>
      <w:r>
        <w:rPr>
          <w:sz w:val="24"/>
        </w:rPr>
        <w:t>постиндустриальному,</w:t>
      </w:r>
      <w:r>
        <w:rPr>
          <w:spacing w:val="1"/>
          <w:sz w:val="24"/>
        </w:rPr>
        <w:t xml:space="preserve"> </w:t>
      </w:r>
      <w:r>
        <w:rPr>
          <w:sz w:val="24"/>
        </w:rPr>
        <w:t>информационному</w:t>
      </w:r>
      <w:r>
        <w:rPr>
          <w:spacing w:val="1"/>
          <w:sz w:val="24"/>
        </w:rPr>
        <w:t xml:space="preserve"> </w:t>
      </w:r>
      <w:r>
        <w:rPr>
          <w:sz w:val="24"/>
        </w:rPr>
        <w:t>обществу.</w:t>
      </w:r>
      <w:r>
        <w:rPr>
          <w:spacing w:val="1"/>
          <w:sz w:val="24"/>
        </w:rPr>
        <w:t xml:space="preserve"> </w:t>
      </w:r>
      <w:r>
        <w:rPr>
          <w:sz w:val="24"/>
        </w:rPr>
        <w:t>Изменения на карте мира. Складывание биполярной системы. Крушение колониальной системы.</w:t>
      </w:r>
      <w:r>
        <w:rPr>
          <w:spacing w:val="1"/>
          <w:sz w:val="24"/>
        </w:rPr>
        <w:t xml:space="preserve"> </w:t>
      </w:r>
      <w:r>
        <w:rPr>
          <w:sz w:val="24"/>
        </w:rPr>
        <w:t>Образование новых независимых государств во второй половине ХХ в. Процессы глобализации и</w:t>
      </w:r>
      <w:r>
        <w:rPr>
          <w:spacing w:val="1"/>
          <w:sz w:val="24"/>
        </w:rPr>
        <w:t xml:space="preserve"> </w:t>
      </w:r>
      <w:r>
        <w:rPr>
          <w:sz w:val="24"/>
        </w:rPr>
        <w:t>развитие</w:t>
      </w:r>
      <w:r>
        <w:rPr>
          <w:spacing w:val="-2"/>
          <w:sz w:val="24"/>
        </w:rPr>
        <w:t xml:space="preserve"> </w:t>
      </w:r>
      <w:r>
        <w:rPr>
          <w:sz w:val="24"/>
        </w:rPr>
        <w:t>национальных государств.</w:t>
      </w:r>
    </w:p>
    <w:p w:rsidR="001E7CBD" w:rsidRDefault="009458D3">
      <w:pPr>
        <w:pStyle w:val="a4"/>
        <w:numPr>
          <w:ilvl w:val="3"/>
          <w:numId w:val="53"/>
        </w:numPr>
        <w:tabs>
          <w:tab w:val="left" w:pos="2122"/>
        </w:tabs>
        <w:spacing w:line="275" w:lineRule="exact"/>
        <w:ind w:hanging="1021"/>
        <w:rPr>
          <w:sz w:val="24"/>
        </w:rPr>
      </w:pPr>
      <w:r>
        <w:rPr>
          <w:sz w:val="24"/>
        </w:rPr>
        <w:t>Страны</w:t>
      </w:r>
      <w:r>
        <w:rPr>
          <w:spacing w:val="-2"/>
          <w:sz w:val="24"/>
        </w:rPr>
        <w:t xml:space="preserve"> </w:t>
      </w:r>
      <w:r>
        <w:rPr>
          <w:sz w:val="24"/>
        </w:rPr>
        <w:t>Северной</w:t>
      </w:r>
      <w:r>
        <w:rPr>
          <w:spacing w:val="-2"/>
          <w:sz w:val="24"/>
        </w:rPr>
        <w:t xml:space="preserve"> </w:t>
      </w:r>
      <w:r>
        <w:rPr>
          <w:sz w:val="24"/>
        </w:rPr>
        <w:t>Америки</w:t>
      </w:r>
      <w:r>
        <w:rPr>
          <w:spacing w:val="-4"/>
          <w:sz w:val="24"/>
        </w:rPr>
        <w:t xml:space="preserve"> </w:t>
      </w:r>
      <w:r>
        <w:rPr>
          <w:sz w:val="24"/>
        </w:rPr>
        <w:t>и</w:t>
      </w:r>
      <w:r>
        <w:rPr>
          <w:spacing w:val="-1"/>
          <w:sz w:val="24"/>
        </w:rPr>
        <w:t xml:space="preserve"> </w:t>
      </w:r>
      <w:r>
        <w:rPr>
          <w:sz w:val="24"/>
        </w:rPr>
        <w:t>Европы</w:t>
      </w:r>
      <w:r>
        <w:rPr>
          <w:spacing w:val="-2"/>
          <w:sz w:val="24"/>
        </w:rPr>
        <w:t xml:space="preserve"> </w:t>
      </w:r>
      <w:r>
        <w:rPr>
          <w:sz w:val="24"/>
        </w:rPr>
        <w:t>во</w:t>
      </w:r>
      <w:r>
        <w:rPr>
          <w:spacing w:val="-2"/>
          <w:sz w:val="24"/>
        </w:rPr>
        <w:t xml:space="preserve"> </w:t>
      </w:r>
      <w:r>
        <w:rPr>
          <w:sz w:val="24"/>
        </w:rPr>
        <w:t>второй</w:t>
      </w:r>
      <w:r>
        <w:rPr>
          <w:spacing w:val="-1"/>
          <w:sz w:val="24"/>
        </w:rPr>
        <w:t xml:space="preserve"> </w:t>
      </w:r>
      <w:r>
        <w:rPr>
          <w:sz w:val="24"/>
        </w:rPr>
        <w:t>половине</w:t>
      </w:r>
      <w:r>
        <w:rPr>
          <w:spacing w:val="-5"/>
          <w:sz w:val="24"/>
        </w:rPr>
        <w:t xml:space="preserve"> </w:t>
      </w:r>
      <w:r>
        <w:rPr>
          <w:sz w:val="24"/>
        </w:rPr>
        <w:t>ХХ</w:t>
      </w:r>
      <w:r>
        <w:rPr>
          <w:spacing w:val="1"/>
          <w:sz w:val="24"/>
        </w:rPr>
        <w:t xml:space="preserve"> </w:t>
      </w:r>
      <w:r>
        <w:rPr>
          <w:sz w:val="24"/>
        </w:rPr>
        <w:t>—</w:t>
      </w:r>
      <w:r>
        <w:rPr>
          <w:spacing w:val="-2"/>
          <w:sz w:val="24"/>
        </w:rPr>
        <w:t xml:space="preserve"> </w:t>
      </w:r>
      <w:r>
        <w:rPr>
          <w:sz w:val="24"/>
        </w:rPr>
        <w:t>начале</w:t>
      </w:r>
      <w:r>
        <w:rPr>
          <w:spacing w:val="-1"/>
          <w:sz w:val="24"/>
        </w:rPr>
        <w:t xml:space="preserve"> </w:t>
      </w:r>
      <w:r>
        <w:rPr>
          <w:sz w:val="24"/>
        </w:rPr>
        <w:t>XXI</w:t>
      </w:r>
      <w:r>
        <w:rPr>
          <w:spacing w:val="-4"/>
          <w:sz w:val="24"/>
        </w:rPr>
        <w:t xml:space="preserve"> </w:t>
      </w:r>
      <w:r>
        <w:rPr>
          <w:sz w:val="24"/>
        </w:rPr>
        <w:t>в.</w:t>
      </w:r>
    </w:p>
    <w:p w:rsidR="001E7CBD" w:rsidRDefault="009458D3">
      <w:pPr>
        <w:pStyle w:val="a3"/>
        <w:spacing w:before="139" w:line="360" w:lineRule="auto"/>
        <w:ind w:right="226"/>
      </w:pPr>
      <w:r>
        <w:t>От</w:t>
      </w:r>
      <w:r>
        <w:rPr>
          <w:spacing w:val="1"/>
        </w:rPr>
        <w:t xml:space="preserve"> </w:t>
      </w:r>
      <w:r>
        <w:t>мира</w:t>
      </w:r>
      <w:r>
        <w:rPr>
          <w:spacing w:val="1"/>
        </w:rPr>
        <w:t xml:space="preserve"> </w:t>
      </w:r>
      <w:r>
        <w:t>к</w:t>
      </w:r>
      <w:r>
        <w:rPr>
          <w:spacing w:val="1"/>
        </w:rPr>
        <w:t xml:space="preserve"> </w:t>
      </w:r>
      <w:r>
        <w:t>холодной</w:t>
      </w:r>
      <w:r>
        <w:rPr>
          <w:spacing w:val="1"/>
        </w:rPr>
        <w:t xml:space="preserve"> </w:t>
      </w:r>
      <w:r>
        <w:t>войне.</w:t>
      </w:r>
      <w:r>
        <w:rPr>
          <w:spacing w:val="1"/>
        </w:rPr>
        <w:t xml:space="preserve"> </w:t>
      </w:r>
      <w:r>
        <w:t>Речь</w:t>
      </w:r>
      <w:r>
        <w:rPr>
          <w:spacing w:val="1"/>
        </w:rPr>
        <w:t xml:space="preserve"> </w:t>
      </w:r>
      <w:r>
        <w:t>У.</w:t>
      </w:r>
      <w:r>
        <w:rPr>
          <w:spacing w:val="1"/>
        </w:rPr>
        <w:t xml:space="preserve"> </w:t>
      </w:r>
      <w:r>
        <w:t>Черчилля</w:t>
      </w:r>
      <w:r>
        <w:rPr>
          <w:spacing w:val="1"/>
        </w:rPr>
        <w:t xml:space="preserve"> </w:t>
      </w:r>
      <w:r>
        <w:t>в</w:t>
      </w:r>
      <w:r>
        <w:rPr>
          <w:spacing w:val="1"/>
        </w:rPr>
        <w:t xml:space="preserve"> </w:t>
      </w:r>
      <w:r>
        <w:t>Фултоне.</w:t>
      </w:r>
      <w:r>
        <w:rPr>
          <w:spacing w:val="1"/>
        </w:rPr>
        <w:t xml:space="preserve"> </w:t>
      </w:r>
      <w:r>
        <w:t>Доктрина</w:t>
      </w:r>
      <w:r>
        <w:rPr>
          <w:spacing w:val="1"/>
        </w:rPr>
        <w:t xml:space="preserve"> </w:t>
      </w:r>
      <w:r>
        <w:t>Трумэна.</w:t>
      </w:r>
      <w:r>
        <w:rPr>
          <w:spacing w:val="1"/>
        </w:rPr>
        <w:t xml:space="preserve"> </w:t>
      </w:r>
      <w:r>
        <w:t>План</w:t>
      </w:r>
      <w:r>
        <w:rPr>
          <w:spacing w:val="1"/>
        </w:rPr>
        <w:t xml:space="preserve"> </w:t>
      </w:r>
      <w:r>
        <w:t>Маршалла. Разделенная Европа. Раскол Германии и образование двух германских государств.</w:t>
      </w:r>
      <w:r>
        <w:rPr>
          <w:spacing w:val="1"/>
        </w:rPr>
        <w:t xml:space="preserve"> </w:t>
      </w:r>
      <w:r>
        <w:t>Совет экономической взаимопомощи. Формирование двух военно-политических блоков (НАТО и</w:t>
      </w:r>
      <w:r>
        <w:rPr>
          <w:spacing w:val="1"/>
        </w:rPr>
        <w:t xml:space="preserve"> </w:t>
      </w:r>
      <w:r>
        <w:t>ОВД).</w:t>
      </w:r>
    </w:p>
    <w:p w:rsidR="001E7CBD" w:rsidRDefault="009458D3">
      <w:pPr>
        <w:pStyle w:val="a4"/>
        <w:numPr>
          <w:ilvl w:val="4"/>
          <w:numId w:val="53"/>
        </w:numPr>
        <w:tabs>
          <w:tab w:val="left" w:pos="2302"/>
        </w:tabs>
        <w:spacing w:before="1" w:line="360" w:lineRule="auto"/>
        <w:ind w:right="225" w:firstLine="708"/>
        <w:rPr>
          <w:sz w:val="24"/>
        </w:rPr>
      </w:pPr>
      <w:r>
        <w:rPr>
          <w:sz w:val="24"/>
        </w:rPr>
        <w:t>Соединенные Штаты Америки. Послевоенный экономический подъем. Развитие</w:t>
      </w:r>
      <w:r>
        <w:rPr>
          <w:spacing w:val="-57"/>
          <w:sz w:val="24"/>
        </w:rPr>
        <w:t xml:space="preserve"> </w:t>
      </w:r>
      <w:r>
        <w:rPr>
          <w:sz w:val="24"/>
        </w:rPr>
        <w:t>постиндустриального общества. Общество потребления. Демократы и республиканцы у власти:</w:t>
      </w:r>
      <w:r>
        <w:rPr>
          <w:spacing w:val="1"/>
          <w:sz w:val="24"/>
        </w:rPr>
        <w:t xml:space="preserve"> </w:t>
      </w:r>
      <w:r>
        <w:rPr>
          <w:sz w:val="24"/>
        </w:rPr>
        <w:t>президенты</w:t>
      </w:r>
      <w:r>
        <w:rPr>
          <w:spacing w:val="1"/>
          <w:sz w:val="24"/>
        </w:rPr>
        <w:t xml:space="preserve"> </w:t>
      </w:r>
      <w:r>
        <w:rPr>
          <w:sz w:val="24"/>
        </w:rPr>
        <w:t>США</w:t>
      </w:r>
      <w:r>
        <w:rPr>
          <w:spacing w:val="1"/>
          <w:sz w:val="24"/>
        </w:rPr>
        <w:t xml:space="preserve"> </w:t>
      </w:r>
      <w:r>
        <w:rPr>
          <w:sz w:val="24"/>
        </w:rPr>
        <w:t>и</w:t>
      </w:r>
      <w:r>
        <w:rPr>
          <w:spacing w:val="1"/>
          <w:sz w:val="24"/>
        </w:rPr>
        <w:t xml:space="preserve"> </w:t>
      </w:r>
      <w:r>
        <w:rPr>
          <w:sz w:val="24"/>
        </w:rPr>
        <w:t>повороты</w:t>
      </w:r>
      <w:r>
        <w:rPr>
          <w:spacing w:val="1"/>
          <w:sz w:val="24"/>
        </w:rPr>
        <w:t xml:space="preserve"> </w:t>
      </w:r>
      <w:r>
        <w:rPr>
          <w:sz w:val="24"/>
        </w:rPr>
        <w:t>политического</w:t>
      </w:r>
      <w:r>
        <w:rPr>
          <w:spacing w:val="1"/>
          <w:sz w:val="24"/>
        </w:rPr>
        <w:t xml:space="preserve"> </w:t>
      </w:r>
      <w:r>
        <w:rPr>
          <w:sz w:val="24"/>
        </w:rPr>
        <w:t>курса.</w:t>
      </w:r>
      <w:r>
        <w:rPr>
          <w:spacing w:val="1"/>
          <w:sz w:val="24"/>
        </w:rPr>
        <w:t xml:space="preserve"> </w:t>
      </w:r>
      <w:r>
        <w:rPr>
          <w:sz w:val="24"/>
        </w:rPr>
        <w:t>Социальные</w:t>
      </w:r>
      <w:r>
        <w:rPr>
          <w:spacing w:val="1"/>
          <w:sz w:val="24"/>
        </w:rPr>
        <w:t xml:space="preserve"> </w:t>
      </w:r>
      <w:r>
        <w:rPr>
          <w:sz w:val="24"/>
        </w:rPr>
        <w:t>движения</w:t>
      </w:r>
      <w:r>
        <w:rPr>
          <w:spacing w:val="1"/>
          <w:sz w:val="24"/>
        </w:rPr>
        <w:t xml:space="preserve"> </w:t>
      </w:r>
      <w:r>
        <w:rPr>
          <w:sz w:val="24"/>
        </w:rPr>
        <w:t>(борьба</w:t>
      </w:r>
      <w:r>
        <w:rPr>
          <w:spacing w:val="60"/>
          <w:sz w:val="24"/>
        </w:rPr>
        <w:t xml:space="preserve"> </w:t>
      </w:r>
      <w:r>
        <w:rPr>
          <w:sz w:val="24"/>
        </w:rPr>
        <w:t>против</w:t>
      </w:r>
      <w:r>
        <w:rPr>
          <w:spacing w:val="1"/>
          <w:sz w:val="24"/>
        </w:rPr>
        <w:t xml:space="preserve"> </w:t>
      </w:r>
      <w:r>
        <w:rPr>
          <w:sz w:val="24"/>
        </w:rPr>
        <w:t>расовой сегрегации, за гражданские права, выступления против войны во Вьетнаме). Внешняя</w:t>
      </w:r>
      <w:r>
        <w:rPr>
          <w:spacing w:val="1"/>
          <w:sz w:val="24"/>
        </w:rPr>
        <w:t xml:space="preserve"> </w:t>
      </w:r>
      <w:r>
        <w:rPr>
          <w:sz w:val="24"/>
        </w:rPr>
        <w:t>политика США во второй половине ХХ — начале XXI в. Развитие отношений с СССР, Российской</w:t>
      </w:r>
      <w:r>
        <w:rPr>
          <w:spacing w:val="-57"/>
          <w:sz w:val="24"/>
        </w:rPr>
        <w:t xml:space="preserve"> </w:t>
      </w:r>
      <w:r>
        <w:rPr>
          <w:sz w:val="24"/>
        </w:rPr>
        <w:t>Федерацией.</w:t>
      </w:r>
    </w:p>
    <w:p w:rsidR="001E7CBD" w:rsidRDefault="009458D3">
      <w:pPr>
        <w:pStyle w:val="a4"/>
        <w:numPr>
          <w:ilvl w:val="4"/>
          <w:numId w:val="53"/>
        </w:numPr>
        <w:tabs>
          <w:tab w:val="left" w:pos="2302"/>
        </w:tabs>
        <w:spacing w:before="1" w:line="360" w:lineRule="auto"/>
        <w:ind w:right="219" w:firstLine="708"/>
        <w:rPr>
          <w:sz w:val="24"/>
        </w:rPr>
      </w:pPr>
      <w:r>
        <w:rPr>
          <w:sz w:val="24"/>
        </w:rPr>
        <w:t>Страны Западной Европы. Экономическая и политическая ситуация в первые</w:t>
      </w:r>
      <w:r>
        <w:rPr>
          <w:spacing w:val="1"/>
          <w:sz w:val="24"/>
        </w:rPr>
        <w:t xml:space="preserve"> </w:t>
      </w:r>
      <w:r>
        <w:rPr>
          <w:sz w:val="24"/>
        </w:rPr>
        <w:t>послевоенные годы. Научно-техническая революция. Становление социально ориентированной</w:t>
      </w:r>
      <w:r>
        <w:rPr>
          <w:spacing w:val="1"/>
          <w:sz w:val="24"/>
        </w:rPr>
        <w:t xml:space="preserve"> </w:t>
      </w:r>
      <w:r>
        <w:rPr>
          <w:sz w:val="24"/>
        </w:rPr>
        <w:t>рыночной</w:t>
      </w:r>
      <w:r>
        <w:rPr>
          <w:spacing w:val="1"/>
          <w:sz w:val="24"/>
        </w:rPr>
        <w:t xml:space="preserve"> </w:t>
      </w:r>
      <w:r>
        <w:rPr>
          <w:sz w:val="24"/>
        </w:rPr>
        <w:t>экономики.</w:t>
      </w:r>
      <w:r>
        <w:rPr>
          <w:spacing w:val="1"/>
          <w:sz w:val="24"/>
        </w:rPr>
        <w:t xml:space="preserve"> </w:t>
      </w:r>
      <w:r>
        <w:rPr>
          <w:sz w:val="24"/>
        </w:rPr>
        <w:t>Германское</w:t>
      </w:r>
      <w:r>
        <w:rPr>
          <w:spacing w:val="1"/>
          <w:sz w:val="24"/>
        </w:rPr>
        <w:t xml:space="preserve"> </w:t>
      </w:r>
      <w:r>
        <w:rPr>
          <w:sz w:val="24"/>
        </w:rPr>
        <w:t>«экономическое</w:t>
      </w:r>
      <w:r>
        <w:rPr>
          <w:spacing w:val="1"/>
          <w:sz w:val="24"/>
        </w:rPr>
        <w:t xml:space="preserve"> </w:t>
      </w:r>
      <w:r>
        <w:rPr>
          <w:sz w:val="24"/>
        </w:rPr>
        <w:t>чудо».</w:t>
      </w:r>
      <w:r>
        <w:rPr>
          <w:spacing w:val="1"/>
          <w:sz w:val="24"/>
        </w:rPr>
        <w:t xml:space="preserve"> </w:t>
      </w:r>
      <w:r>
        <w:rPr>
          <w:sz w:val="24"/>
        </w:rPr>
        <w:t>Установление</w:t>
      </w:r>
      <w:r>
        <w:rPr>
          <w:spacing w:val="1"/>
          <w:sz w:val="24"/>
        </w:rPr>
        <w:t xml:space="preserve"> </w:t>
      </w:r>
      <w:r>
        <w:rPr>
          <w:sz w:val="24"/>
        </w:rPr>
        <w:t>V</w:t>
      </w:r>
      <w:r>
        <w:rPr>
          <w:spacing w:val="1"/>
          <w:sz w:val="24"/>
        </w:rPr>
        <w:t xml:space="preserve"> </w:t>
      </w:r>
      <w:r>
        <w:rPr>
          <w:sz w:val="24"/>
        </w:rPr>
        <w:t>республики</w:t>
      </w:r>
      <w:r>
        <w:rPr>
          <w:spacing w:val="1"/>
          <w:sz w:val="24"/>
        </w:rPr>
        <w:t xml:space="preserve"> </w:t>
      </w:r>
      <w:r>
        <w:rPr>
          <w:sz w:val="24"/>
        </w:rPr>
        <w:t>во</w:t>
      </w:r>
      <w:r>
        <w:rPr>
          <w:spacing w:val="1"/>
          <w:sz w:val="24"/>
        </w:rPr>
        <w:t xml:space="preserve"> </w:t>
      </w:r>
      <w:r>
        <w:rPr>
          <w:sz w:val="24"/>
        </w:rPr>
        <w:t>Франции.</w:t>
      </w:r>
      <w:r>
        <w:rPr>
          <w:spacing w:val="3"/>
          <w:sz w:val="24"/>
        </w:rPr>
        <w:t xml:space="preserve"> </w:t>
      </w:r>
      <w:r>
        <w:rPr>
          <w:sz w:val="24"/>
        </w:rPr>
        <w:t>Лейбористы</w:t>
      </w:r>
      <w:r>
        <w:rPr>
          <w:spacing w:val="3"/>
          <w:sz w:val="24"/>
        </w:rPr>
        <w:t xml:space="preserve"> </w:t>
      </w:r>
      <w:r>
        <w:rPr>
          <w:sz w:val="24"/>
        </w:rPr>
        <w:t>и</w:t>
      </w:r>
      <w:r>
        <w:rPr>
          <w:spacing w:val="4"/>
          <w:sz w:val="24"/>
        </w:rPr>
        <w:t xml:space="preserve"> </w:t>
      </w:r>
      <w:r>
        <w:rPr>
          <w:sz w:val="24"/>
        </w:rPr>
        <w:t>консерваторы</w:t>
      </w:r>
      <w:r>
        <w:rPr>
          <w:spacing w:val="3"/>
          <w:sz w:val="24"/>
        </w:rPr>
        <w:t xml:space="preserve"> </w:t>
      </w:r>
      <w:r>
        <w:rPr>
          <w:sz w:val="24"/>
        </w:rPr>
        <w:t>в</w:t>
      </w:r>
      <w:r>
        <w:rPr>
          <w:spacing w:val="3"/>
          <w:sz w:val="24"/>
        </w:rPr>
        <w:t xml:space="preserve"> </w:t>
      </w:r>
      <w:r>
        <w:rPr>
          <w:sz w:val="24"/>
        </w:rPr>
        <w:t>Великобритании.</w:t>
      </w:r>
      <w:r>
        <w:rPr>
          <w:spacing w:val="3"/>
          <w:sz w:val="24"/>
        </w:rPr>
        <w:t xml:space="preserve"> </w:t>
      </w:r>
      <w:r>
        <w:rPr>
          <w:sz w:val="24"/>
        </w:rPr>
        <w:t>Начало</w:t>
      </w:r>
      <w:r>
        <w:rPr>
          <w:spacing w:val="4"/>
          <w:sz w:val="24"/>
        </w:rPr>
        <w:t xml:space="preserve"> </w:t>
      </w:r>
      <w:r>
        <w:rPr>
          <w:sz w:val="24"/>
        </w:rPr>
        <w:t>европейской</w:t>
      </w:r>
      <w:r>
        <w:rPr>
          <w:spacing w:val="3"/>
          <w:sz w:val="24"/>
        </w:rPr>
        <w:t xml:space="preserve"> </w:t>
      </w:r>
      <w:r>
        <w:rPr>
          <w:sz w:val="24"/>
        </w:rPr>
        <w:t>интеграции</w:t>
      </w:r>
      <w:r>
        <w:rPr>
          <w:spacing w:val="2"/>
          <w:sz w:val="24"/>
        </w:rPr>
        <w:t xml:space="preserve"> </w:t>
      </w:r>
      <w:r>
        <w:rPr>
          <w:sz w:val="24"/>
        </w:rPr>
        <w:t>(ЕЭС).</w:t>
      </w:r>
    </w:p>
    <w:p w:rsidR="001E7CBD" w:rsidRDefault="009458D3">
      <w:pPr>
        <w:pStyle w:val="a3"/>
        <w:spacing w:line="360" w:lineRule="auto"/>
        <w:ind w:right="220" w:firstLine="0"/>
      </w:pPr>
      <w:r>
        <w:t>«Бурные шестидесятые». «Скандинавская модель» социально-экономического развития. Падение</w:t>
      </w:r>
      <w:r>
        <w:rPr>
          <w:spacing w:val="1"/>
        </w:rPr>
        <w:t xml:space="preserve"> </w:t>
      </w:r>
      <w:r>
        <w:t>диктатур в Греции, Португалии, Испании. Экономические кризисы 1970-х — начала 1980-х гг.</w:t>
      </w:r>
      <w:r>
        <w:rPr>
          <w:spacing w:val="1"/>
        </w:rPr>
        <w:t xml:space="preserve"> </w:t>
      </w:r>
      <w:r>
        <w:t>Неоконсерватизм.</w:t>
      </w:r>
      <w:r>
        <w:rPr>
          <w:spacing w:val="-1"/>
        </w:rPr>
        <w:t xml:space="preserve"> </w:t>
      </w:r>
      <w:r>
        <w:t>Европейский союз.</w:t>
      </w:r>
    </w:p>
    <w:p w:rsidR="001E7CBD" w:rsidRDefault="009458D3">
      <w:pPr>
        <w:pStyle w:val="a4"/>
        <w:numPr>
          <w:ilvl w:val="4"/>
          <w:numId w:val="53"/>
        </w:numPr>
        <w:tabs>
          <w:tab w:val="left" w:pos="2302"/>
        </w:tabs>
        <w:spacing w:line="360" w:lineRule="auto"/>
        <w:ind w:right="222" w:firstLine="708"/>
        <w:rPr>
          <w:sz w:val="24"/>
        </w:rPr>
      </w:pPr>
      <w:r>
        <w:rPr>
          <w:sz w:val="24"/>
        </w:rPr>
        <w:t xml:space="preserve">Страны   </w:t>
      </w:r>
      <w:r>
        <w:rPr>
          <w:spacing w:val="1"/>
          <w:sz w:val="24"/>
        </w:rPr>
        <w:t xml:space="preserve"> </w:t>
      </w:r>
      <w:r>
        <w:rPr>
          <w:sz w:val="24"/>
        </w:rPr>
        <w:t xml:space="preserve">Центральной   </w:t>
      </w:r>
      <w:r>
        <w:rPr>
          <w:spacing w:val="1"/>
          <w:sz w:val="24"/>
        </w:rPr>
        <w:t xml:space="preserve"> </w:t>
      </w:r>
      <w:r>
        <w:rPr>
          <w:sz w:val="24"/>
        </w:rPr>
        <w:t xml:space="preserve">и   </w:t>
      </w:r>
      <w:r>
        <w:rPr>
          <w:spacing w:val="1"/>
          <w:sz w:val="24"/>
        </w:rPr>
        <w:t xml:space="preserve"> </w:t>
      </w:r>
      <w:r>
        <w:rPr>
          <w:sz w:val="24"/>
        </w:rPr>
        <w:t>Восточной     Европы     во     второй     половине</w:t>
      </w:r>
      <w:r>
        <w:rPr>
          <w:spacing w:val="1"/>
          <w:sz w:val="24"/>
        </w:rPr>
        <w:t xml:space="preserve"> </w:t>
      </w:r>
      <w:r>
        <w:rPr>
          <w:sz w:val="24"/>
        </w:rPr>
        <w:t>ХХ — начале XXI в. Революции второй половины 1940-х гг. и установление коммунистических</w:t>
      </w:r>
      <w:r>
        <w:rPr>
          <w:spacing w:val="1"/>
          <w:sz w:val="24"/>
        </w:rPr>
        <w:t xml:space="preserve"> </w:t>
      </w:r>
      <w:r>
        <w:rPr>
          <w:sz w:val="24"/>
        </w:rPr>
        <w:t>режимов.</w:t>
      </w:r>
      <w:r>
        <w:rPr>
          <w:spacing w:val="1"/>
          <w:sz w:val="24"/>
        </w:rPr>
        <w:t xml:space="preserve"> </w:t>
      </w:r>
      <w:r>
        <w:rPr>
          <w:sz w:val="24"/>
        </w:rPr>
        <w:t>СЭВ</w:t>
      </w:r>
      <w:r>
        <w:rPr>
          <w:spacing w:val="1"/>
          <w:sz w:val="24"/>
        </w:rPr>
        <w:t xml:space="preserve"> </w:t>
      </w:r>
      <w:r>
        <w:rPr>
          <w:sz w:val="24"/>
        </w:rPr>
        <w:t>и</w:t>
      </w:r>
      <w:r>
        <w:rPr>
          <w:spacing w:val="1"/>
          <w:sz w:val="24"/>
        </w:rPr>
        <w:t xml:space="preserve"> </w:t>
      </w:r>
      <w:r>
        <w:rPr>
          <w:sz w:val="24"/>
        </w:rPr>
        <w:t>ОВД.</w:t>
      </w:r>
      <w:r>
        <w:rPr>
          <w:spacing w:val="1"/>
          <w:sz w:val="24"/>
        </w:rPr>
        <w:t xml:space="preserve"> </w:t>
      </w:r>
      <w:r>
        <w:rPr>
          <w:sz w:val="24"/>
        </w:rPr>
        <w:t>Достижения</w:t>
      </w:r>
      <w:r>
        <w:rPr>
          <w:spacing w:val="1"/>
          <w:sz w:val="24"/>
        </w:rPr>
        <w:t xml:space="preserve"> </w:t>
      </w:r>
      <w:r>
        <w:rPr>
          <w:sz w:val="24"/>
        </w:rPr>
        <w:t>и</w:t>
      </w:r>
      <w:r>
        <w:rPr>
          <w:spacing w:val="1"/>
          <w:sz w:val="24"/>
        </w:rPr>
        <w:t xml:space="preserve"> </w:t>
      </w:r>
      <w:r>
        <w:rPr>
          <w:sz w:val="24"/>
        </w:rPr>
        <w:t>проблемы</w:t>
      </w:r>
      <w:r>
        <w:rPr>
          <w:spacing w:val="1"/>
          <w:sz w:val="24"/>
        </w:rPr>
        <w:t xml:space="preserve"> </w:t>
      </w:r>
      <w:r>
        <w:rPr>
          <w:sz w:val="24"/>
        </w:rPr>
        <w:t>социалистического</w:t>
      </w:r>
      <w:r>
        <w:rPr>
          <w:spacing w:val="1"/>
          <w:sz w:val="24"/>
        </w:rPr>
        <w:t xml:space="preserve"> </w:t>
      </w:r>
      <w:r>
        <w:rPr>
          <w:sz w:val="24"/>
        </w:rPr>
        <w:t>развития</w:t>
      </w:r>
      <w:r>
        <w:rPr>
          <w:spacing w:val="1"/>
          <w:sz w:val="24"/>
        </w:rPr>
        <w:t xml:space="preserve"> </w:t>
      </w:r>
      <w:r>
        <w:rPr>
          <w:sz w:val="24"/>
        </w:rPr>
        <w:t>в</w:t>
      </w:r>
      <w:r>
        <w:rPr>
          <w:spacing w:val="1"/>
          <w:sz w:val="24"/>
        </w:rPr>
        <w:t xml:space="preserve"> </w:t>
      </w:r>
      <w:r>
        <w:rPr>
          <w:sz w:val="24"/>
        </w:rPr>
        <w:t>1950-е</w:t>
      </w:r>
      <w:r>
        <w:rPr>
          <w:spacing w:val="1"/>
          <w:sz w:val="24"/>
        </w:rPr>
        <w:t xml:space="preserve"> </w:t>
      </w:r>
      <w:r>
        <w:rPr>
          <w:sz w:val="24"/>
        </w:rPr>
        <w:t>гг.</w:t>
      </w:r>
      <w:r>
        <w:rPr>
          <w:spacing w:val="1"/>
          <w:sz w:val="24"/>
        </w:rPr>
        <w:t xml:space="preserve"> </w:t>
      </w:r>
      <w:r>
        <w:rPr>
          <w:sz w:val="24"/>
        </w:rPr>
        <w:t>Выступления в ГДР (1953), Польше и Венгрии (1956). Югославская модель социализма. Пражская</w:t>
      </w:r>
      <w:r>
        <w:rPr>
          <w:spacing w:val="1"/>
          <w:sz w:val="24"/>
        </w:rPr>
        <w:t xml:space="preserve"> </w:t>
      </w:r>
      <w:r>
        <w:rPr>
          <w:sz w:val="24"/>
        </w:rPr>
        <w:t>весна</w:t>
      </w:r>
      <w:r>
        <w:rPr>
          <w:spacing w:val="60"/>
          <w:sz w:val="24"/>
        </w:rPr>
        <w:t xml:space="preserve"> </w:t>
      </w:r>
      <w:r>
        <w:rPr>
          <w:sz w:val="24"/>
        </w:rPr>
        <w:t>1968</w:t>
      </w:r>
      <w:r>
        <w:rPr>
          <w:spacing w:val="60"/>
          <w:sz w:val="24"/>
        </w:rPr>
        <w:t xml:space="preserve"> </w:t>
      </w:r>
      <w:r>
        <w:rPr>
          <w:sz w:val="24"/>
        </w:rPr>
        <w:t>г.   и</w:t>
      </w:r>
      <w:r>
        <w:rPr>
          <w:spacing w:val="60"/>
          <w:sz w:val="24"/>
        </w:rPr>
        <w:t xml:space="preserve"> </w:t>
      </w:r>
      <w:r>
        <w:rPr>
          <w:sz w:val="24"/>
        </w:rPr>
        <w:t>ее</w:t>
      </w:r>
      <w:r>
        <w:rPr>
          <w:spacing w:val="60"/>
          <w:sz w:val="24"/>
        </w:rPr>
        <w:t xml:space="preserve"> </w:t>
      </w:r>
      <w:r>
        <w:rPr>
          <w:sz w:val="24"/>
        </w:rPr>
        <w:t>подавление.</w:t>
      </w:r>
      <w:r>
        <w:rPr>
          <w:spacing w:val="60"/>
          <w:sz w:val="24"/>
        </w:rPr>
        <w:t xml:space="preserve"> </w:t>
      </w:r>
      <w:r>
        <w:rPr>
          <w:sz w:val="24"/>
        </w:rPr>
        <w:t>Движение</w:t>
      </w:r>
      <w:r>
        <w:rPr>
          <w:spacing w:val="60"/>
          <w:sz w:val="24"/>
        </w:rPr>
        <w:t xml:space="preserve"> </w:t>
      </w:r>
      <w:r>
        <w:rPr>
          <w:sz w:val="24"/>
        </w:rPr>
        <w:t>«Солидарность»</w:t>
      </w:r>
      <w:r>
        <w:rPr>
          <w:spacing w:val="60"/>
          <w:sz w:val="24"/>
        </w:rPr>
        <w:t xml:space="preserve"> </w:t>
      </w:r>
      <w:r>
        <w:rPr>
          <w:sz w:val="24"/>
        </w:rPr>
        <w:t>в</w:t>
      </w:r>
      <w:r>
        <w:rPr>
          <w:spacing w:val="60"/>
          <w:sz w:val="24"/>
        </w:rPr>
        <w:t xml:space="preserve"> </w:t>
      </w:r>
      <w:r>
        <w:rPr>
          <w:sz w:val="24"/>
        </w:rPr>
        <w:t>Польше.</w:t>
      </w:r>
      <w:r>
        <w:rPr>
          <w:spacing w:val="60"/>
          <w:sz w:val="24"/>
        </w:rPr>
        <w:t xml:space="preserve"> </w:t>
      </w:r>
      <w:r>
        <w:rPr>
          <w:sz w:val="24"/>
        </w:rPr>
        <w:t>Перестройка</w:t>
      </w:r>
      <w:r>
        <w:rPr>
          <w:spacing w:val="60"/>
          <w:sz w:val="24"/>
        </w:rPr>
        <w:t xml:space="preserve"> </w:t>
      </w:r>
      <w:r>
        <w:rPr>
          <w:sz w:val="24"/>
        </w:rPr>
        <w:t>в   СССР</w:t>
      </w:r>
      <w:r>
        <w:rPr>
          <w:spacing w:val="1"/>
          <w:sz w:val="24"/>
        </w:rPr>
        <w:t xml:space="preserve"> </w:t>
      </w:r>
      <w:r>
        <w:rPr>
          <w:sz w:val="24"/>
        </w:rPr>
        <w:t xml:space="preserve">и  </w:t>
      </w:r>
      <w:r>
        <w:rPr>
          <w:spacing w:val="58"/>
          <w:sz w:val="24"/>
        </w:rPr>
        <w:t xml:space="preserve"> </w:t>
      </w:r>
      <w:r>
        <w:rPr>
          <w:sz w:val="24"/>
        </w:rPr>
        <w:t xml:space="preserve">страны   </w:t>
      </w:r>
      <w:r>
        <w:rPr>
          <w:spacing w:val="54"/>
          <w:sz w:val="24"/>
        </w:rPr>
        <w:t xml:space="preserve"> </w:t>
      </w:r>
      <w:r>
        <w:rPr>
          <w:sz w:val="24"/>
        </w:rPr>
        <w:t xml:space="preserve">восточного   </w:t>
      </w:r>
      <w:r>
        <w:rPr>
          <w:spacing w:val="55"/>
          <w:sz w:val="24"/>
        </w:rPr>
        <w:t xml:space="preserve"> </w:t>
      </w:r>
      <w:r>
        <w:rPr>
          <w:sz w:val="24"/>
        </w:rPr>
        <w:t xml:space="preserve">блока.   </w:t>
      </w:r>
      <w:r>
        <w:rPr>
          <w:spacing w:val="56"/>
          <w:sz w:val="24"/>
        </w:rPr>
        <w:t xml:space="preserve"> </w:t>
      </w:r>
      <w:r>
        <w:rPr>
          <w:sz w:val="24"/>
        </w:rPr>
        <w:t xml:space="preserve">Революции   </w:t>
      </w:r>
      <w:r>
        <w:rPr>
          <w:spacing w:val="56"/>
          <w:sz w:val="24"/>
        </w:rPr>
        <w:t xml:space="preserve"> </w:t>
      </w:r>
      <w:r>
        <w:rPr>
          <w:sz w:val="24"/>
        </w:rPr>
        <w:t xml:space="preserve">1989—1990   </w:t>
      </w:r>
      <w:r>
        <w:rPr>
          <w:spacing w:val="55"/>
          <w:sz w:val="24"/>
        </w:rPr>
        <w:t xml:space="preserve"> </w:t>
      </w:r>
      <w:r>
        <w:rPr>
          <w:sz w:val="24"/>
        </w:rPr>
        <w:t xml:space="preserve">гг.   </w:t>
      </w:r>
      <w:r>
        <w:rPr>
          <w:spacing w:val="56"/>
          <w:sz w:val="24"/>
        </w:rPr>
        <w:t xml:space="preserve"> </w:t>
      </w:r>
      <w:r>
        <w:rPr>
          <w:sz w:val="24"/>
        </w:rPr>
        <w:t xml:space="preserve">в   </w:t>
      </w:r>
      <w:r>
        <w:rPr>
          <w:spacing w:val="54"/>
          <w:sz w:val="24"/>
        </w:rPr>
        <w:t xml:space="preserve"> </w:t>
      </w:r>
      <w:r>
        <w:rPr>
          <w:sz w:val="24"/>
        </w:rPr>
        <w:t xml:space="preserve">странах   </w:t>
      </w:r>
      <w:r>
        <w:rPr>
          <w:spacing w:val="57"/>
          <w:sz w:val="24"/>
        </w:rPr>
        <w:t xml:space="preserve"> </w:t>
      </w:r>
      <w:r>
        <w:rPr>
          <w:sz w:val="24"/>
        </w:rPr>
        <w:t>Центральной</w:t>
      </w:r>
      <w:r>
        <w:rPr>
          <w:spacing w:val="-58"/>
          <w:sz w:val="24"/>
        </w:rPr>
        <w:t xml:space="preserve"> </w:t>
      </w:r>
      <w:r>
        <w:rPr>
          <w:sz w:val="24"/>
        </w:rPr>
        <w:t xml:space="preserve">и    </w:t>
      </w:r>
      <w:r>
        <w:rPr>
          <w:spacing w:val="43"/>
          <w:sz w:val="24"/>
        </w:rPr>
        <w:t xml:space="preserve"> </w:t>
      </w:r>
      <w:r>
        <w:rPr>
          <w:sz w:val="24"/>
        </w:rPr>
        <w:t xml:space="preserve">Восточной    </w:t>
      </w:r>
      <w:r>
        <w:rPr>
          <w:spacing w:val="42"/>
          <w:sz w:val="24"/>
        </w:rPr>
        <w:t xml:space="preserve"> </w:t>
      </w:r>
      <w:r>
        <w:rPr>
          <w:sz w:val="24"/>
        </w:rPr>
        <w:t xml:space="preserve">Европы.    </w:t>
      </w:r>
      <w:r>
        <w:rPr>
          <w:spacing w:val="40"/>
          <w:sz w:val="24"/>
        </w:rPr>
        <w:t xml:space="preserve"> </w:t>
      </w:r>
      <w:r>
        <w:rPr>
          <w:sz w:val="24"/>
        </w:rPr>
        <w:t xml:space="preserve">Распад     </w:t>
      </w:r>
      <w:r>
        <w:rPr>
          <w:spacing w:val="40"/>
          <w:sz w:val="24"/>
        </w:rPr>
        <w:t xml:space="preserve"> </w:t>
      </w:r>
      <w:r>
        <w:rPr>
          <w:sz w:val="24"/>
        </w:rPr>
        <w:t xml:space="preserve">ОВД,     </w:t>
      </w:r>
      <w:r>
        <w:rPr>
          <w:spacing w:val="40"/>
          <w:sz w:val="24"/>
        </w:rPr>
        <w:t xml:space="preserve"> </w:t>
      </w:r>
      <w:r>
        <w:rPr>
          <w:sz w:val="24"/>
        </w:rPr>
        <w:t xml:space="preserve">СЭВ.     </w:t>
      </w:r>
      <w:r>
        <w:rPr>
          <w:spacing w:val="40"/>
          <w:sz w:val="24"/>
        </w:rPr>
        <w:t xml:space="preserve"> </w:t>
      </w:r>
      <w:r>
        <w:rPr>
          <w:sz w:val="24"/>
        </w:rPr>
        <w:t xml:space="preserve">Образование     </w:t>
      </w:r>
      <w:r>
        <w:rPr>
          <w:spacing w:val="40"/>
          <w:sz w:val="24"/>
        </w:rPr>
        <w:t xml:space="preserve"> </w:t>
      </w:r>
      <w:r>
        <w:rPr>
          <w:sz w:val="24"/>
        </w:rPr>
        <w:t xml:space="preserve">новых     </w:t>
      </w:r>
      <w:r>
        <w:rPr>
          <w:spacing w:val="42"/>
          <w:sz w:val="24"/>
        </w:rPr>
        <w:t xml:space="preserve"> </w:t>
      </w:r>
      <w:r>
        <w:rPr>
          <w:sz w:val="24"/>
        </w:rPr>
        <w:t>государств</w:t>
      </w:r>
      <w:r>
        <w:rPr>
          <w:spacing w:val="-58"/>
          <w:sz w:val="24"/>
        </w:rPr>
        <w:t xml:space="preserve"> </w:t>
      </w:r>
      <w:r>
        <w:rPr>
          <w:sz w:val="24"/>
        </w:rPr>
        <w:t xml:space="preserve">на     </w:t>
      </w:r>
      <w:r>
        <w:rPr>
          <w:spacing w:val="1"/>
          <w:sz w:val="24"/>
        </w:rPr>
        <w:t xml:space="preserve"> </w:t>
      </w:r>
      <w:r>
        <w:rPr>
          <w:sz w:val="24"/>
        </w:rPr>
        <w:t xml:space="preserve">постсоветском     </w:t>
      </w:r>
      <w:r>
        <w:rPr>
          <w:spacing w:val="1"/>
          <w:sz w:val="24"/>
        </w:rPr>
        <w:t xml:space="preserve"> </w:t>
      </w:r>
      <w:r>
        <w:rPr>
          <w:sz w:val="24"/>
        </w:rPr>
        <w:t>пространстве.       Разделение       Чехословакии.       Распад       Югославии</w:t>
      </w:r>
      <w:r>
        <w:rPr>
          <w:spacing w:val="-58"/>
          <w:sz w:val="24"/>
        </w:rPr>
        <w:t xml:space="preserve"> </w:t>
      </w:r>
      <w:r>
        <w:rPr>
          <w:sz w:val="24"/>
        </w:rPr>
        <w:t>и</w:t>
      </w:r>
      <w:r>
        <w:rPr>
          <w:spacing w:val="1"/>
          <w:sz w:val="24"/>
        </w:rPr>
        <w:t xml:space="preserve"> </w:t>
      </w:r>
      <w:r>
        <w:rPr>
          <w:sz w:val="24"/>
        </w:rPr>
        <w:t>война</w:t>
      </w:r>
      <w:r>
        <w:rPr>
          <w:spacing w:val="1"/>
          <w:sz w:val="24"/>
        </w:rPr>
        <w:t xml:space="preserve"> </w:t>
      </w:r>
      <w:r>
        <w:rPr>
          <w:sz w:val="24"/>
        </w:rPr>
        <w:t>на</w:t>
      </w:r>
      <w:r>
        <w:rPr>
          <w:spacing w:val="1"/>
          <w:sz w:val="24"/>
        </w:rPr>
        <w:t xml:space="preserve"> </w:t>
      </w:r>
      <w:r>
        <w:rPr>
          <w:sz w:val="24"/>
        </w:rPr>
        <w:t>Балканах.</w:t>
      </w:r>
      <w:r>
        <w:rPr>
          <w:spacing w:val="1"/>
          <w:sz w:val="24"/>
        </w:rPr>
        <w:t xml:space="preserve"> </w:t>
      </w:r>
      <w:r>
        <w:rPr>
          <w:sz w:val="24"/>
        </w:rPr>
        <w:t>Агрессия</w:t>
      </w:r>
      <w:r>
        <w:rPr>
          <w:spacing w:val="1"/>
          <w:sz w:val="24"/>
        </w:rPr>
        <w:t xml:space="preserve"> </w:t>
      </w:r>
      <w:r>
        <w:rPr>
          <w:sz w:val="24"/>
        </w:rPr>
        <w:t>НАТО</w:t>
      </w:r>
      <w:r>
        <w:rPr>
          <w:spacing w:val="1"/>
          <w:sz w:val="24"/>
        </w:rPr>
        <w:t xml:space="preserve"> </w:t>
      </w:r>
      <w:r>
        <w:rPr>
          <w:sz w:val="24"/>
        </w:rPr>
        <w:t>против</w:t>
      </w:r>
      <w:r>
        <w:rPr>
          <w:spacing w:val="1"/>
          <w:sz w:val="24"/>
        </w:rPr>
        <w:t xml:space="preserve"> </w:t>
      </w:r>
      <w:r>
        <w:rPr>
          <w:sz w:val="24"/>
        </w:rPr>
        <w:t>Югославии.</w:t>
      </w:r>
      <w:r>
        <w:rPr>
          <w:spacing w:val="1"/>
          <w:sz w:val="24"/>
        </w:rPr>
        <w:t xml:space="preserve"> </w:t>
      </w:r>
      <w:r>
        <w:rPr>
          <w:sz w:val="24"/>
        </w:rPr>
        <w:t>Развитие</w:t>
      </w:r>
      <w:r>
        <w:rPr>
          <w:spacing w:val="1"/>
          <w:sz w:val="24"/>
        </w:rPr>
        <w:t xml:space="preserve"> </w:t>
      </w:r>
      <w:r>
        <w:rPr>
          <w:sz w:val="24"/>
        </w:rPr>
        <w:t>восточноевропейских</w:t>
      </w:r>
      <w:r>
        <w:rPr>
          <w:spacing w:val="1"/>
          <w:sz w:val="24"/>
        </w:rPr>
        <w:t xml:space="preserve"> </w:t>
      </w:r>
      <w:r>
        <w:rPr>
          <w:sz w:val="24"/>
        </w:rPr>
        <w:t>государств</w:t>
      </w:r>
      <w:r>
        <w:rPr>
          <w:spacing w:val="1"/>
          <w:sz w:val="24"/>
        </w:rPr>
        <w:t xml:space="preserve"> </w:t>
      </w:r>
      <w:r>
        <w:rPr>
          <w:sz w:val="24"/>
        </w:rPr>
        <w:t>в</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(экономика,</w:t>
      </w:r>
      <w:r>
        <w:rPr>
          <w:spacing w:val="1"/>
          <w:sz w:val="24"/>
        </w:rPr>
        <w:t xml:space="preserve"> </w:t>
      </w:r>
      <w:r>
        <w:rPr>
          <w:sz w:val="24"/>
        </w:rPr>
        <w:t>политика,</w:t>
      </w:r>
      <w:r>
        <w:rPr>
          <w:spacing w:val="1"/>
          <w:sz w:val="24"/>
        </w:rPr>
        <w:t xml:space="preserve"> </w:t>
      </w:r>
      <w:r>
        <w:rPr>
          <w:sz w:val="24"/>
        </w:rPr>
        <w:t>внешнеполитическая</w:t>
      </w:r>
      <w:r>
        <w:rPr>
          <w:spacing w:val="1"/>
          <w:sz w:val="24"/>
        </w:rPr>
        <w:t xml:space="preserve"> </w:t>
      </w:r>
      <w:r>
        <w:rPr>
          <w:sz w:val="24"/>
        </w:rPr>
        <w:t>ориентация,</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интеграционных</w:t>
      </w:r>
      <w:r>
        <w:rPr>
          <w:spacing w:val="-2"/>
          <w:sz w:val="24"/>
        </w:rPr>
        <w:t xml:space="preserve"> </w:t>
      </w:r>
      <w:r>
        <w:rPr>
          <w:sz w:val="24"/>
        </w:rPr>
        <w:t>процессах).</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4"/>
        <w:numPr>
          <w:ilvl w:val="3"/>
          <w:numId w:val="53"/>
        </w:numPr>
        <w:tabs>
          <w:tab w:val="left" w:pos="2122"/>
        </w:tabs>
        <w:spacing w:before="6" w:line="360" w:lineRule="auto"/>
        <w:ind w:left="392" w:right="229" w:firstLine="708"/>
        <w:rPr>
          <w:sz w:val="24"/>
        </w:rPr>
      </w:pPr>
      <w:r>
        <w:rPr>
          <w:sz w:val="24"/>
        </w:rPr>
        <w:lastRenderedPageBreak/>
        <w:t>Страны Азии, Африки во второй половине ХХ — начале XXI в.: проблемы и пути</w:t>
      </w:r>
      <w:r>
        <w:rPr>
          <w:spacing w:val="-57"/>
          <w:sz w:val="24"/>
        </w:rPr>
        <w:t xml:space="preserve"> </w:t>
      </w:r>
      <w:r>
        <w:rPr>
          <w:sz w:val="24"/>
        </w:rPr>
        <w:t>модернизации.</w:t>
      </w:r>
    </w:p>
    <w:p w:rsidR="001E7CBD" w:rsidRDefault="009458D3">
      <w:pPr>
        <w:pStyle w:val="a3"/>
        <w:ind w:left="1101" w:firstLine="0"/>
      </w:pPr>
      <w:r>
        <w:t>Обретение</w:t>
      </w:r>
      <w:r>
        <w:rPr>
          <w:spacing w:val="-5"/>
        </w:rPr>
        <w:t xml:space="preserve"> </w:t>
      </w:r>
      <w:r>
        <w:t>независимости</w:t>
      </w:r>
      <w:r>
        <w:rPr>
          <w:spacing w:val="-3"/>
        </w:rPr>
        <w:t xml:space="preserve"> </w:t>
      </w:r>
      <w:r>
        <w:t>и</w:t>
      </w:r>
      <w:r>
        <w:rPr>
          <w:spacing w:val="-3"/>
        </w:rPr>
        <w:t xml:space="preserve"> </w:t>
      </w:r>
      <w:r>
        <w:t>выбор</w:t>
      </w:r>
      <w:r>
        <w:rPr>
          <w:spacing w:val="-3"/>
        </w:rPr>
        <w:t xml:space="preserve"> </w:t>
      </w:r>
      <w:r>
        <w:t>путей</w:t>
      </w:r>
      <w:r>
        <w:rPr>
          <w:spacing w:val="-3"/>
        </w:rPr>
        <w:t xml:space="preserve"> </w:t>
      </w:r>
      <w:r>
        <w:t>развития</w:t>
      </w:r>
      <w:r>
        <w:rPr>
          <w:spacing w:val="1"/>
        </w:rPr>
        <w:t xml:space="preserve"> </w:t>
      </w:r>
      <w:r>
        <w:t>странами</w:t>
      </w:r>
      <w:r>
        <w:rPr>
          <w:spacing w:val="-3"/>
        </w:rPr>
        <w:t xml:space="preserve"> </w:t>
      </w:r>
      <w:r>
        <w:t>Азии</w:t>
      </w:r>
      <w:r>
        <w:rPr>
          <w:spacing w:val="-3"/>
        </w:rPr>
        <w:t xml:space="preserve"> </w:t>
      </w:r>
      <w:r>
        <w:t>и</w:t>
      </w:r>
      <w:r>
        <w:rPr>
          <w:spacing w:val="-3"/>
        </w:rPr>
        <w:t xml:space="preserve"> </w:t>
      </w:r>
      <w:r>
        <w:t>Африки.</w:t>
      </w:r>
    </w:p>
    <w:p w:rsidR="001E7CBD" w:rsidRDefault="009458D3">
      <w:pPr>
        <w:pStyle w:val="a4"/>
        <w:numPr>
          <w:ilvl w:val="4"/>
          <w:numId w:val="53"/>
        </w:numPr>
        <w:tabs>
          <w:tab w:val="left" w:pos="2302"/>
        </w:tabs>
        <w:spacing w:before="137" w:line="360" w:lineRule="auto"/>
        <w:ind w:right="219" w:firstLine="708"/>
        <w:rPr>
          <w:sz w:val="24"/>
        </w:rPr>
      </w:pPr>
      <w:r>
        <w:rPr>
          <w:sz w:val="24"/>
        </w:rPr>
        <w:t>Страны Восточной, Юго-Восточной и Южной Азии. Освободительная борьба и</w:t>
      </w:r>
      <w:r>
        <w:rPr>
          <w:spacing w:val="1"/>
          <w:sz w:val="24"/>
        </w:rPr>
        <w:t xml:space="preserve"> </w:t>
      </w:r>
      <w:r>
        <w:rPr>
          <w:sz w:val="24"/>
        </w:rPr>
        <w:t>провозглашение</w:t>
      </w:r>
      <w:r>
        <w:rPr>
          <w:spacing w:val="1"/>
          <w:sz w:val="24"/>
        </w:rPr>
        <w:t xml:space="preserve"> </w:t>
      </w:r>
      <w:r>
        <w:rPr>
          <w:sz w:val="24"/>
        </w:rPr>
        <w:t>национальных</w:t>
      </w:r>
      <w:r>
        <w:rPr>
          <w:spacing w:val="1"/>
          <w:sz w:val="24"/>
        </w:rPr>
        <w:t xml:space="preserve"> </w:t>
      </w:r>
      <w:r>
        <w:rPr>
          <w:sz w:val="24"/>
        </w:rPr>
        <w:t>государств</w:t>
      </w:r>
      <w:r>
        <w:rPr>
          <w:spacing w:val="1"/>
          <w:sz w:val="24"/>
        </w:rPr>
        <w:t xml:space="preserve"> </w:t>
      </w:r>
      <w:r>
        <w:rPr>
          <w:sz w:val="24"/>
        </w:rPr>
        <w:t>в</w:t>
      </w:r>
      <w:r>
        <w:rPr>
          <w:spacing w:val="1"/>
          <w:sz w:val="24"/>
        </w:rPr>
        <w:t xml:space="preserve"> </w:t>
      </w:r>
      <w:r>
        <w:rPr>
          <w:sz w:val="24"/>
        </w:rPr>
        <w:t>регионе.</w:t>
      </w:r>
      <w:r>
        <w:rPr>
          <w:spacing w:val="1"/>
          <w:sz w:val="24"/>
        </w:rPr>
        <w:t xml:space="preserve"> </w:t>
      </w:r>
      <w:r>
        <w:rPr>
          <w:sz w:val="24"/>
        </w:rPr>
        <w:t>Китай:</w:t>
      </w:r>
      <w:r>
        <w:rPr>
          <w:spacing w:val="1"/>
          <w:sz w:val="24"/>
        </w:rPr>
        <w:t xml:space="preserve"> </w:t>
      </w:r>
      <w:r>
        <w:rPr>
          <w:sz w:val="24"/>
        </w:rPr>
        <w:t>провозглашение</w:t>
      </w:r>
      <w:r>
        <w:rPr>
          <w:spacing w:val="1"/>
          <w:sz w:val="24"/>
        </w:rPr>
        <w:t xml:space="preserve"> </w:t>
      </w:r>
      <w:r>
        <w:rPr>
          <w:sz w:val="24"/>
        </w:rPr>
        <w:t>республики;</w:t>
      </w:r>
      <w:r>
        <w:rPr>
          <w:spacing w:val="1"/>
          <w:sz w:val="24"/>
        </w:rPr>
        <w:t xml:space="preserve"> </w:t>
      </w:r>
      <w:r>
        <w:rPr>
          <w:sz w:val="24"/>
        </w:rPr>
        <w:t>социалистический эксперимент; Мао Цзэдун и маоизм; экономические реформы конца 1970-х —</w:t>
      </w:r>
      <w:r>
        <w:rPr>
          <w:spacing w:val="1"/>
          <w:sz w:val="24"/>
        </w:rPr>
        <w:t xml:space="preserve"> </w:t>
      </w:r>
      <w:r>
        <w:rPr>
          <w:sz w:val="24"/>
        </w:rPr>
        <w:t>1980-х гг. и их последствия; современное развитие. Разделение Вьетнама и Кореи на государства с</w:t>
      </w:r>
      <w:r>
        <w:rPr>
          <w:spacing w:val="1"/>
          <w:sz w:val="24"/>
        </w:rPr>
        <w:t xml:space="preserve"> </w:t>
      </w:r>
      <w:r>
        <w:rPr>
          <w:sz w:val="24"/>
        </w:rPr>
        <w:t>разным общественно-политическим строем. Индия: провозглашение независимости; курс Неру;</w:t>
      </w:r>
      <w:r>
        <w:rPr>
          <w:spacing w:val="1"/>
          <w:sz w:val="24"/>
        </w:rPr>
        <w:t xml:space="preserve"> </w:t>
      </w:r>
      <w:r>
        <w:rPr>
          <w:sz w:val="24"/>
        </w:rPr>
        <w:t>внутренняя</w:t>
      </w:r>
      <w:r>
        <w:rPr>
          <w:spacing w:val="-1"/>
          <w:sz w:val="24"/>
        </w:rPr>
        <w:t xml:space="preserve"> </w:t>
      </w:r>
      <w:r>
        <w:rPr>
          <w:sz w:val="24"/>
        </w:rPr>
        <w:t>и внешняя</w:t>
      </w:r>
      <w:r>
        <w:rPr>
          <w:spacing w:val="-4"/>
          <w:sz w:val="24"/>
        </w:rPr>
        <w:t xml:space="preserve"> </w:t>
      </w:r>
      <w:r>
        <w:rPr>
          <w:sz w:val="24"/>
        </w:rPr>
        <w:t>политика</w:t>
      </w:r>
      <w:r>
        <w:rPr>
          <w:spacing w:val="-1"/>
          <w:sz w:val="24"/>
        </w:rPr>
        <w:t xml:space="preserve"> </w:t>
      </w:r>
      <w:r>
        <w:rPr>
          <w:sz w:val="24"/>
        </w:rPr>
        <w:t>современного индийского</w:t>
      </w:r>
      <w:r>
        <w:rPr>
          <w:spacing w:val="-1"/>
          <w:sz w:val="24"/>
        </w:rPr>
        <w:t xml:space="preserve"> </w:t>
      </w:r>
      <w:r>
        <w:rPr>
          <w:sz w:val="24"/>
        </w:rPr>
        <w:t>государства.</w:t>
      </w:r>
    </w:p>
    <w:p w:rsidR="001E7CBD" w:rsidRDefault="009458D3">
      <w:pPr>
        <w:pStyle w:val="a3"/>
        <w:spacing w:before="1" w:line="360" w:lineRule="auto"/>
        <w:ind w:right="228"/>
      </w:pPr>
      <w:r>
        <w:t xml:space="preserve">Успехи  </w:t>
      </w:r>
      <w:r>
        <w:rPr>
          <w:spacing w:val="27"/>
        </w:rPr>
        <w:t xml:space="preserve"> </w:t>
      </w:r>
      <w:r>
        <w:t xml:space="preserve">модернизации.   </w:t>
      </w:r>
      <w:r>
        <w:rPr>
          <w:spacing w:val="27"/>
        </w:rPr>
        <w:t xml:space="preserve"> </w:t>
      </w:r>
      <w:r>
        <w:t xml:space="preserve">Япония   </w:t>
      </w:r>
      <w:r>
        <w:rPr>
          <w:spacing w:val="27"/>
        </w:rPr>
        <w:t xml:space="preserve"> </w:t>
      </w:r>
      <w:r>
        <w:t xml:space="preserve">после   </w:t>
      </w:r>
      <w:r>
        <w:rPr>
          <w:spacing w:val="24"/>
        </w:rPr>
        <w:t xml:space="preserve"> </w:t>
      </w:r>
      <w:r>
        <w:t xml:space="preserve">Второй   </w:t>
      </w:r>
      <w:r>
        <w:rPr>
          <w:spacing w:val="28"/>
        </w:rPr>
        <w:t xml:space="preserve"> </w:t>
      </w:r>
      <w:r>
        <w:t xml:space="preserve">мировой   </w:t>
      </w:r>
      <w:r>
        <w:rPr>
          <w:spacing w:val="28"/>
        </w:rPr>
        <w:t xml:space="preserve"> </w:t>
      </w:r>
      <w:r>
        <w:t xml:space="preserve">войны:   </w:t>
      </w:r>
      <w:r>
        <w:rPr>
          <w:spacing w:val="28"/>
        </w:rPr>
        <w:t xml:space="preserve"> </w:t>
      </w:r>
      <w:r>
        <w:t xml:space="preserve">от   </w:t>
      </w:r>
      <w:r>
        <w:rPr>
          <w:spacing w:val="28"/>
        </w:rPr>
        <w:t xml:space="preserve"> </w:t>
      </w:r>
      <w:r>
        <w:t>поражения</w:t>
      </w:r>
      <w:r>
        <w:rPr>
          <w:spacing w:val="-58"/>
        </w:rPr>
        <w:t xml:space="preserve"> </w:t>
      </w:r>
      <w:r>
        <w:t>к</w:t>
      </w:r>
      <w:r>
        <w:rPr>
          <w:spacing w:val="1"/>
        </w:rPr>
        <w:t xml:space="preserve"> </w:t>
      </w:r>
      <w:r>
        <w:t>лидерству.</w:t>
      </w:r>
      <w:r>
        <w:rPr>
          <w:spacing w:val="1"/>
        </w:rPr>
        <w:t xml:space="preserve"> </w:t>
      </w:r>
      <w:r>
        <w:t>Восстановление</w:t>
      </w:r>
      <w:r>
        <w:rPr>
          <w:spacing w:val="1"/>
        </w:rPr>
        <w:t xml:space="preserve"> </w:t>
      </w:r>
      <w:r>
        <w:t>суверенитета</w:t>
      </w:r>
      <w:r>
        <w:rPr>
          <w:spacing w:val="1"/>
        </w:rPr>
        <w:t xml:space="preserve"> </w:t>
      </w:r>
      <w:r>
        <w:t>страны.</w:t>
      </w:r>
      <w:r>
        <w:rPr>
          <w:spacing w:val="1"/>
        </w:rPr>
        <w:t xml:space="preserve"> </w:t>
      </w:r>
      <w:r>
        <w:t>Японское</w:t>
      </w:r>
      <w:r>
        <w:rPr>
          <w:spacing w:val="1"/>
        </w:rPr>
        <w:t xml:space="preserve"> </w:t>
      </w:r>
      <w:r>
        <w:t>«экономическое</w:t>
      </w:r>
      <w:r>
        <w:rPr>
          <w:spacing w:val="1"/>
        </w:rPr>
        <w:t xml:space="preserve"> </w:t>
      </w:r>
      <w:r>
        <w:t>чудо».</w:t>
      </w:r>
      <w:r>
        <w:rPr>
          <w:spacing w:val="1"/>
        </w:rPr>
        <w:t xml:space="preserve"> </w:t>
      </w:r>
      <w:r>
        <w:t>Новые</w:t>
      </w:r>
      <w:r>
        <w:rPr>
          <w:spacing w:val="1"/>
        </w:rPr>
        <w:t xml:space="preserve"> </w:t>
      </w:r>
      <w:r>
        <w:t>индустриальные</w:t>
      </w:r>
      <w:r>
        <w:rPr>
          <w:spacing w:val="-3"/>
        </w:rPr>
        <w:t xml:space="preserve"> </w:t>
      </w:r>
      <w:r>
        <w:t>страны (Сингапур, Южная Корея).</w:t>
      </w:r>
    </w:p>
    <w:p w:rsidR="001E7CBD" w:rsidRDefault="009458D3">
      <w:pPr>
        <w:pStyle w:val="a4"/>
        <w:numPr>
          <w:ilvl w:val="4"/>
          <w:numId w:val="53"/>
        </w:numPr>
        <w:tabs>
          <w:tab w:val="left" w:pos="2302"/>
        </w:tabs>
        <w:spacing w:line="360" w:lineRule="auto"/>
        <w:ind w:right="225" w:firstLine="708"/>
        <w:rPr>
          <w:sz w:val="24"/>
        </w:rPr>
      </w:pPr>
      <w:r>
        <w:rPr>
          <w:sz w:val="24"/>
        </w:rPr>
        <w:t>Страны Ближнего Востока и Северной Африки. Турция: политическое развитие,</w:t>
      </w:r>
      <w:r>
        <w:rPr>
          <w:spacing w:val="-57"/>
          <w:sz w:val="24"/>
        </w:rPr>
        <w:t xml:space="preserve"> </w:t>
      </w:r>
      <w:r>
        <w:rPr>
          <w:sz w:val="24"/>
        </w:rPr>
        <w:t>достижения и проблемы модернизации. Иран: реформы 1960—1970-х гг.; исламская революция.</w:t>
      </w:r>
      <w:r>
        <w:rPr>
          <w:spacing w:val="1"/>
          <w:sz w:val="24"/>
        </w:rPr>
        <w:t xml:space="preserve"> </w:t>
      </w:r>
      <w:r>
        <w:rPr>
          <w:sz w:val="24"/>
        </w:rPr>
        <w:t>Афганистан:</w:t>
      </w:r>
      <w:r>
        <w:rPr>
          <w:spacing w:val="-1"/>
          <w:sz w:val="24"/>
        </w:rPr>
        <w:t xml:space="preserve"> </w:t>
      </w:r>
      <w:r>
        <w:rPr>
          <w:sz w:val="24"/>
        </w:rPr>
        <w:t>смена</w:t>
      </w:r>
      <w:r>
        <w:rPr>
          <w:spacing w:val="-1"/>
          <w:sz w:val="24"/>
        </w:rPr>
        <w:t xml:space="preserve"> </w:t>
      </w:r>
      <w:r>
        <w:rPr>
          <w:sz w:val="24"/>
        </w:rPr>
        <w:t>политических</w:t>
      </w:r>
      <w:r>
        <w:rPr>
          <w:spacing w:val="2"/>
          <w:sz w:val="24"/>
        </w:rPr>
        <w:t xml:space="preserve"> </w:t>
      </w:r>
      <w:r>
        <w:rPr>
          <w:sz w:val="24"/>
        </w:rPr>
        <w:t>режимов,</w:t>
      </w:r>
      <w:r>
        <w:rPr>
          <w:spacing w:val="-1"/>
          <w:sz w:val="24"/>
        </w:rPr>
        <w:t xml:space="preserve"> </w:t>
      </w:r>
      <w:r>
        <w:rPr>
          <w:sz w:val="24"/>
        </w:rPr>
        <w:t>роль внешних</w:t>
      </w:r>
      <w:r>
        <w:rPr>
          <w:spacing w:val="1"/>
          <w:sz w:val="24"/>
        </w:rPr>
        <w:t xml:space="preserve"> </w:t>
      </w:r>
      <w:r>
        <w:rPr>
          <w:sz w:val="24"/>
        </w:rPr>
        <w:t>сил.</w:t>
      </w:r>
    </w:p>
    <w:p w:rsidR="001E7CBD" w:rsidRDefault="009458D3">
      <w:pPr>
        <w:pStyle w:val="a3"/>
        <w:spacing w:line="360" w:lineRule="auto"/>
        <w:ind w:right="222"/>
      </w:pPr>
      <w:r>
        <w:t>Провозглашение</w:t>
      </w:r>
      <w:r>
        <w:rPr>
          <w:spacing w:val="1"/>
        </w:rPr>
        <w:t xml:space="preserve"> </w:t>
      </w:r>
      <w:r>
        <w:t>независимых</w:t>
      </w:r>
      <w:r>
        <w:rPr>
          <w:spacing w:val="1"/>
        </w:rPr>
        <w:t xml:space="preserve"> </w:t>
      </w:r>
      <w:r>
        <w:t>государств</w:t>
      </w:r>
      <w:r>
        <w:rPr>
          <w:spacing w:val="1"/>
        </w:rPr>
        <w:t xml:space="preserve"> </w:t>
      </w:r>
      <w:r>
        <w:t>на</w:t>
      </w:r>
      <w:r>
        <w:rPr>
          <w:spacing w:val="1"/>
        </w:rPr>
        <w:t xml:space="preserve"> </w:t>
      </w:r>
      <w:r>
        <w:t>Ближнем</w:t>
      </w:r>
      <w:r>
        <w:rPr>
          <w:spacing w:val="1"/>
        </w:rPr>
        <w:t xml:space="preserve"> </w:t>
      </w:r>
      <w:r>
        <w:t>Востоке</w:t>
      </w:r>
      <w:r>
        <w:rPr>
          <w:spacing w:val="1"/>
        </w:rPr>
        <w:t xml:space="preserve"> </w:t>
      </w:r>
      <w:r>
        <w:t>и</w:t>
      </w:r>
      <w:r>
        <w:rPr>
          <w:spacing w:val="1"/>
        </w:rPr>
        <w:t xml:space="preserve"> </w:t>
      </w:r>
      <w:r>
        <w:t>в</w:t>
      </w:r>
      <w:r>
        <w:rPr>
          <w:spacing w:val="1"/>
        </w:rPr>
        <w:t xml:space="preserve"> </w:t>
      </w:r>
      <w:r>
        <w:t>Северной</w:t>
      </w:r>
      <w:r>
        <w:rPr>
          <w:spacing w:val="1"/>
        </w:rPr>
        <w:t xml:space="preserve"> </w:t>
      </w:r>
      <w:r>
        <w:t>Африке.</w:t>
      </w:r>
      <w:r>
        <w:rPr>
          <w:spacing w:val="1"/>
        </w:rPr>
        <w:t xml:space="preserve"> </w:t>
      </w:r>
      <w:r>
        <w:t>Палестинская</w:t>
      </w:r>
      <w:r>
        <w:rPr>
          <w:spacing w:val="1"/>
        </w:rPr>
        <w:t xml:space="preserve"> </w:t>
      </w:r>
      <w:r>
        <w:t>проблема.</w:t>
      </w:r>
      <w:r>
        <w:rPr>
          <w:spacing w:val="1"/>
        </w:rPr>
        <w:t xml:space="preserve"> </w:t>
      </w:r>
      <w:r>
        <w:t>Создание</w:t>
      </w:r>
      <w:r>
        <w:rPr>
          <w:spacing w:val="1"/>
        </w:rPr>
        <w:t xml:space="preserve"> </w:t>
      </w:r>
      <w:r>
        <w:t>государства</w:t>
      </w:r>
      <w:r>
        <w:rPr>
          <w:spacing w:val="1"/>
        </w:rPr>
        <w:t xml:space="preserve"> </w:t>
      </w:r>
      <w:r>
        <w:t>Израиль.</w:t>
      </w:r>
      <w:r>
        <w:rPr>
          <w:spacing w:val="1"/>
        </w:rPr>
        <w:t xml:space="preserve"> </w:t>
      </w:r>
      <w:r>
        <w:t>Египет:</w:t>
      </w:r>
      <w:r>
        <w:rPr>
          <w:spacing w:val="1"/>
        </w:rPr>
        <w:t xml:space="preserve"> </w:t>
      </w:r>
      <w:r>
        <w:t>выбор</w:t>
      </w:r>
      <w:r>
        <w:rPr>
          <w:spacing w:val="1"/>
        </w:rPr>
        <w:t xml:space="preserve"> </w:t>
      </w:r>
      <w:r>
        <w:t>пути</w:t>
      </w:r>
      <w:r>
        <w:rPr>
          <w:spacing w:val="1"/>
        </w:rPr>
        <w:t xml:space="preserve"> </w:t>
      </w:r>
      <w:r>
        <w:t>развития;</w:t>
      </w:r>
      <w:r>
        <w:rPr>
          <w:spacing w:val="1"/>
        </w:rPr>
        <w:t xml:space="preserve"> </w:t>
      </w:r>
      <w:r>
        <w:t>внешнеполитический</w:t>
      </w:r>
      <w:r>
        <w:rPr>
          <w:spacing w:val="1"/>
        </w:rPr>
        <w:t xml:space="preserve"> </w:t>
      </w:r>
      <w:r>
        <w:t>курс.</w:t>
      </w:r>
      <w:r>
        <w:rPr>
          <w:spacing w:val="1"/>
        </w:rPr>
        <w:t xml:space="preserve"> </w:t>
      </w:r>
      <w:r>
        <w:t>Суэцкий</w:t>
      </w:r>
      <w:r>
        <w:rPr>
          <w:spacing w:val="1"/>
        </w:rPr>
        <w:t xml:space="preserve"> </w:t>
      </w:r>
      <w:r>
        <w:t>конфликт.</w:t>
      </w:r>
      <w:r>
        <w:rPr>
          <w:spacing w:val="1"/>
        </w:rPr>
        <w:t xml:space="preserve"> </w:t>
      </w:r>
      <w:r>
        <w:t>Арабо-израильские</w:t>
      </w:r>
      <w:r>
        <w:rPr>
          <w:spacing w:val="1"/>
        </w:rPr>
        <w:t xml:space="preserve"> </w:t>
      </w:r>
      <w:r>
        <w:t>войны</w:t>
      </w:r>
      <w:r>
        <w:rPr>
          <w:spacing w:val="1"/>
        </w:rPr>
        <w:t xml:space="preserve"> </w:t>
      </w:r>
      <w:r>
        <w:t>и</w:t>
      </w:r>
      <w:r>
        <w:rPr>
          <w:spacing w:val="1"/>
        </w:rPr>
        <w:t xml:space="preserve"> </w:t>
      </w:r>
      <w:r>
        <w:t>попытки</w:t>
      </w:r>
      <w:r>
        <w:rPr>
          <w:spacing w:val="1"/>
        </w:rPr>
        <w:t xml:space="preserve"> </w:t>
      </w:r>
      <w:r>
        <w:t>урегулирования</w:t>
      </w:r>
      <w:r>
        <w:rPr>
          <w:spacing w:val="1"/>
        </w:rPr>
        <w:t xml:space="preserve"> </w:t>
      </w:r>
      <w:r>
        <w:t>на</w:t>
      </w:r>
      <w:r>
        <w:rPr>
          <w:spacing w:val="1"/>
        </w:rPr>
        <w:t xml:space="preserve"> </w:t>
      </w:r>
      <w:r>
        <w:t>Ближнем</w:t>
      </w:r>
      <w:r>
        <w:rPr>
          <w:spacing w:val="1"/>
        </w:rPr>
        <w:t xml:space="preserve"> </w:t>
      </w:r>
      <w:r>
        <w:t>Востоке.</w:t>
      </w:r>
      <w:r>
        <w:rPr>
          <w:spacing w:val="1"/>
        </w:rPr>
        <w:t xml:space="preserve"> </w:t>
      </w:r>
      <w:r>
        <w:t>Политическое</w:t>
      </w:r>
      <w:r>
        <w:rPr>
          <w:spacing w:val="1"/>
        </w:rPr>
        <w:t xml:space="preserve"> </w:t>
      </w:r>
      <w:r>
        <w:t>развитие</w:t>
      </w:r>
      <w:r>
        <w:rPr>
          <w:spacing w:val="1"/>
        </w:rPr>
        <w:t xml:space="preserve"> </w:t>
      </w:r>
      <w:r>
        <w:t>арабских</w:t>
      </w:r>
      <w:r>
        <w:rPr>
          <w:spacing w:val="1"/>
        </w:rPr>
        <w:t xml:space="preserve"> </w:t>
      </w:r>
      <w:r>
        <w:t>стран</w:t>
      </w:r>
      <w:r>
        <w:rPr>
          <w:spacing w:val="1"/>
        </w:rPr>
        <w:t xml:space="preserve"> </w:t>
      </w:r>
      <w:r>
        <w:t>в</w:t>
      </w:r>
      <w:r>
        <w:rPr>
          <w:spacing w:val="1"/>
        </w:rPr>
        <w:t xml:space="preserve"> </w:t>
      </w:r>
      <w:r>
        <w:t>конце</w:t>
      </w:r>
      <w:r>
        <w:rPr>
          <w:spacing w:val="1"/>
        </w:rPr>
        <w:t xml:space="preserve"> </w:t>
      </w:r>
      <w:r>
        <w:t>ХХ</w:t>
      </w:r>
      <w:r>
        <w:rPr>
          <w:spacing w:val="60"/>
        </w:rPr>
        <w:t xml:space="preserve"> </w:t>
      </w:r>
      <w:r>
        <w:t>—</w:t>
      </w:r>
      <w:r>
        <w:rPr>
          <w:spacing w:val="-57"/>
        </w:rPr>
        <w:t xml:space="preserve"> </w:t>
      </w:r>
      <w:r>
        <w:t>начале XXI в. «Арабская весна» и смена политических режимов в начале 2010-х гг. Гражданская</w:t>
      </w:r>
      <w:r>
        <w:rPr>
          <w:spacing w:val="1"/>
        </w:rPr>
        <w:t xml:space="preserve"> </w:t>
      </w:r>
      <w:r>
        <w:t>война</w:t>
      </w:r>
      <w:r>
        <w:rPr>
          <w:spacing w:val="-2"/>
        </w:rPr>
        <w:t xml:space="preserve"> </w:t>
      </w:r>
      <w:r>
        <w:t>в</w:t>
      </w:r>
      <w:r>
        <w:rPr>
          <w:spacing w:val="-1"/>
        </w:rPr>
        <w:t xml:space="preserve"> </w:t>
      </w:r>
      <w:r>
        <w:t>Сирии.</w:t>
      </w:r>
    </w:p>
    <w:p w:rsidR="001E7CBD" w:rsidRDefault="009458D3">
      <w:pPr>
        <w:pStyle w:val="a4"/>
        <w:numPr>
          <w:ilvl w:val="4"/>
          <w:numId w:val="53"/>
        </w:numPr>
        <w:tabs>
          <w:tab w:val="left" w:pos="2302"/>
        </w:tabs>
        <w:spacing w:before="1" w:line="360" w:lineRule="auto"/>
        <w:ind w:right="226" w:firstLine="708"/>
        <w:rPr>
          <w:sz w:val="24"/>
        </w:rPr>
      </w:pPr>
      <w:r>
        <w:rPr>
          <w:sz w:val="24"/>
        </w:rPr>
        <w:t>Страны Тропической и Южной Африки. Этапы провозглашения независимости</w:t>
      </w:r>
      <w:r>
        <w:rPr>
          <w:spacing w:val="1"/>
          <w:sz w:val="24"/>
        </w:rPr>
        <w:t xml:space="preserve"> </w:t>
      </w:r>
      <w:r>
        <w:rPr>
          <w:sz w:val="24"/>
        </w:rPr>
        <w:t>(«год Африки», 1970—1980-е гг.). Выбор путей развития. Попытки утверждения демократических</w:t>
      </w:r>
      <w:r>
        <w:rPr>
          <w:spacing w:val="1"/>
          <w:sz w:val="24"/>
        </w:rPr>
        <w:t xml:space="preserve"> </w:t>
      </w:r>
      <w:r>
        <w:rPr>
          <w:sz w:val="24"/>
        </w:rPr>
        <w:t>режимов и возникновение диктатур. Организация Африканского единства. Система апартеида на</w:t>
      </w:r>
      <w:r>
        <w:rPr>
          <w:spacing w:val="1"/>
          <w:sz w:val="24"/>
        </w:rPr>
        <w:t xml:space="preserve"> </w:t>
      </w:r>
      <w:r>
        <w:rPr>
          <w:sz w:val="24"/>
        </w:rPr>
        <w:t>юге</w:t>
      </w:r>
      <w:r>
        <w:rPr>
          <w:spacing w:val="-3"/>
          <w:sz w:val="24"/>
        </w:rPr>
        <w:t xml:space="preserve"> </w:t>
      </w:r>
      <w:r>
        <w:rPr>
          <w:sz w:val="24"/>
        </w:rPr>
        <w:t>Африки</w:t>
      </w:r>
      <w:r>
        <w:rPr>
          <w:spacing w:val="-4"/>
          <w:sz w:val="24"/>
        </w:rPr>
        <w:t xml:space="preserve"> </w:t>
      </w:r>
      <w:r>
        <w:rPr>
          <w:sz w:val="24"/>
        </w:rPr>
        <w:t>и</w:t>
      </w:r>
      <w:r>
        <w:rPr>
          <w:spacing w:val="-2"/>
          <w:sz w:val="24"/>
        </w:rPr>
        <w:t xml:space="preserve"> </w:t>
      </w:r>
      <w:r>
        <w:rPr>
          <w:sz w:val="24"/>
        </w:rPr>
        <w:t>ее</w:t>
      </w:r>
      <w:r>
        <w:rPr>
          <w:spacing w:val="-3"/>
          <w:sz w:val="24"/>
        </w:rPr>
        <w:t xml:space="preserve"> </w:t>
      </w:r>
      <w:r>
        <w:rPr>
          <w:sz w:val="24"/>
        </w:rPr>
        <w:t>падение.</w:t>
      </w:r>
      <w:r>
        <w:rPr>
          <w:spacing w:val="-1"/>
          <w:sz w:val="24"/>
        </w:rPr>
        <w:t xml:space="preserve"> </w:t>
      </w:r>
      <w:r>
        <w:rPr>
          <w:sz w:val="24"/>
        </w:rPr>
        <w:t>Сепаратизм.</w:t>
      </w:r>
      <w:r>
        <w:rPr>
          <w:spacing w:val="-2"/>
          <w:sz w:val="24"/>
        </w:rPr>
        <w:t xml:space="preserve"> </w:t>
      </w:r>
      <w:r>
        <w:rPr>
          <w:sz w:val="24"/>
        </w:rPr>
        <w:t>Гражданские</w:t>
      </w:r>
      <w:r>
        <w:rPr>
          <w:spacing w:val="-3"/>
          <w:sz w:val="24"/>
        </w:rPr>
        <w:t xml:space="preserve"> </w:t>
      </w:r>
      <w:r>
        <w:rPr>
          <w:sz w:val="24"/>
        </w:rPr>
        <w:t>войны</w:t>
      </w:r>
      <w:r>
        <w:rPr>
          <w:spacing w:val="-5"/>
          <w:sz w:val="24"/>
        </w:rPr>
        <w:t xml:space="preserve"> </w:t>
      </w:r>
      <w:r>
        <w:rPr>
          <w:sz w:val="24"/>
        </w:rPr>
        <w:t>и</w:t>
      </w:r>
      <w:r>
        <w:rPr>
          <w:spacing w:val="-1"/>
          <w:sz w:val="24"/>
        </w:rPr>
        <w:t xml:space="preserve"> </w:t>
      </w:r>
      <w:r>
        <w:rPr>
          <w:sz w:val="24"/>
        </w:rPr>
        <w:t>этнические</w:t>
      </w:r>
      <w:r>
        <w:rPr>
          <w:spacing w:val="-3"/>
          <w:sz w:val="24"/>
        </w:rPr>
        <w:t xml:space="preserve"> </w:t>
      </w:r>
      <w:r>
        <w:rPr>
          <w:sz w:val="24"/>
        </w:rPr>
        <w:t>конфликты</w:t>
      </w:r>
      <w:r>
        <w:rPr>
          <w:spacing w:val="-2"/>
          <w:sz w:val="24"/>
        </w:rPr>
        <w:t xml:space="preserve"> </w:t>
      </w:r>
      <w:r>
        <w:rPr>
          <w:sz w:val="24"/>
        </w:rPr>
        <w:t>в</w:t>
      </w:r>
      <w:r>
        <w:rPr>
          <w:spacing w:val="-3"/>
          <w:sz w:val="24"/>
        </w:rPr>
        <w:t xml:space="preserve"> </w:t>
      </w:r>
      <w:r>
        <w:rPr>
          <w:sz w:val="24"/>
        </w:rPr>
        <w:t>Африке.</w:t>
      </w:r>
    </w:p>
    <w:p w:rsidR="001E7CBD" w:rsidRDefault="009458D3">
      <w:pPr>
        <w:pStyle w:val="a4"/>
        <w:numPr>
          <w:ilvl w:val="3"/>
          <w:numId w:val="53"/>
        </w:numPr>
        <w:tabs>
          <w:tab w:val="left" w:pos="2122"/>
        </w:tabs>
        <w:spacing w:before="1"/>
        <w:ind w:hanging="1021"/>
        <w:rPr>
          <w:sz w:val="24"/>
        </w:rPr>
      </w:pPr>
      <w:r>
        <w:rPr>
          <w:sz w:val="24"/>
        </w:rPr>
        <w:t>Страны</w:t>
      </w:r>
      <w:r>
        <w:rPr>
          <w:spacing w:val="-2"/>
          <w:sz w:val="24"/>
        </w:rPr>
        <w:t xml:space="preserve"> </w:t>
      </w:r>
      <w:r>
        <w:rPr>
          <w:sz w:val="24"/>
        </w:rPr>
        <w:t>Латинской</w:t>
      </w:r>
      <w:r>
        <w:rPr>
          <w:spacing w:val="-2"/>
          <w:sz w:val="24"/>
        </w:rPr>
        <w:t xml:space="preserve"> </w:t>
      </w:r>
      <w:r>
        <w:rPr>
          <w:sz w:val="24"/>
        </w:rPr>
        <w:t>Америки</w:t>
      </w:r>
      <w:r>
        <w:rPr>
          <w:spacing w:val="-2"/>
          <w:sz w:val="24"/>
        </w:rPr>
        <w:t xml:space="preserve"> </w:t>
      </w:r>
      <w:r>
        <w:rPr>
          <w:sz w:val="24"/>
        </w:rPr>
        <w:t>во</w:t>
      </w:r>
      <w:r>
        <w:rPr>
          <w:spacing w:val="-3"/>
          <w:sz w:val="24"/>
        </w:rPr>
        <w:t xml:space="preserve"> </w:t>
      </w:r>
      <w:r>
        <w:rPr>
          <w:sz w:val="24"/>
        </w:rPr>
        <w:t>второй</w:t>
      </w:r>
      <w:r>
        <w:rPr>
          <w:spacing w:val="-1"/>
          <w:sz w:val="24"/>
        </w:rPr>
        <w:t xml:space="preserve"> </w:t>
      </w:r>
      <w:r>
        <w:rPr>
          <w:sz w:val="24"/>
        </w:rPr>
        <w:t>половине</w:t>
      </w:r>
      <w:r>
        <w:rPr>
          <w:spacing w:val="-3"/>
          <w:sz w:val="24"/>
        </w:rPr>
        <w:t xml:space="preserve"> </w:t>
      </w:r>
      <w:r>
        <w:rPr>
          <w:sz w:val="24"/>
        </w:rPr>
        <w:t>ХХ</w:t>
      </w:r>
      <w:r>
        <w:rPr>
          <w:spacing w:val="-3"/>
          <w:sz w:val="24"/>
        </w:rPr>
        <w:t xml:space="preserve"> </w:t>
      </w:r>
      <w:r>
        <w:rPr>
          <w:sz w:val="24"/>
        </w:rPr>
        <w:t>—</w:t>
      </w:r>
      <w:r>
        <w:rPr>
          <w:spacing w:val="-2"/>
          <w:sz w:val="24"/>
        </w:rPr>
        <w:t xml:space="preserve"> </w:t>
      </w:r>
      <w:r>
        <w:rPr>
          <w:sz w:val="24"/>
        </w:rPr>
        <w:t>начале</w:t>
      </w:r>
      <w:r>
        <w:rPr>
          <w:spacing w:val="-2"/>
          <w:sz w:val="24"/>
        </w:rPr>
        <w:t xml:space="preserve"> </w:t>
      </w:r>
      <w:r>
        <w:rPr>
          <w:sz w:val="24"/>
        </w:rPr>
        <w:t>XXI</w:t>
      </w:r>
      <w:r>
        <w:rPr>
          <w:spacing w:val="-3"/>
          <w:sz w:val="24"/>
        </w:rPr>
        <w:t xml:space="preserve"> </w:t>
      </w:r>
      <w:r>
        <w:rPr>
          <w:sz w:val="24"/>
        </w:rPr>
        <w:t>в.</w:t>
      </w:r>
    </w:p>
    <w:p w:rsidR="001E7CBD" w:rsidRDefault="009458D3">
      <w:pPr>
        <w:pStyle w:val="a3"/>
        <w:tabs>
          <w:tab w:val="left" w:pos="3840"/>
          <w:tab w:val="left" w:pos="6208"/>
          <w:tab w:val="left" w:pos="7672"/>
          <w:tab w:val="left" w:pos="9470"/>
        </w:tabs>
        <w:spacing w:before="136" w:line="360" w:lineRule="auto"/>
        <w:ind w:right="226"/>
      </w:pPr>
      <w:r>
        <w:t>Положение стран Латинской Америки в середине ХХ в.: проблемы внутреннего развития,</w:t>
      </w:r>
      <w:r>
        <w:rPr>
          <w:spacing w:val="1"/>
        </w:rPr>
        <w:t xml:space="preserve"> </w:t>
      </w:r>
      <w:r>
        <w:t>влияние</w:t>
      </w:r>
      <w:r>
        <w:rPr>
          <w:spacing w:val="1"/>
        </w:rPr>
        <w:t xml:space="preserve"> </w:t>
      </w:r>
      <w:r>
        <w:t>США.</w:t>
      </w:r>
      <w:r>
        <w:rPr>
          <w:spacing w:val="1"/>
        </w:rPr>
        <w:t xml:space="preserve"> </w:t>
      </w:r>
      <w:r>
        <w:t>Аграрные</w:t>
      </w:r>
      <w:r>
        <w:rPr>
          <w:spacing w:val="1"/>
        </w:rPr>
        <w:t xml:space="preserve"> </w:t>
      </w:r>
      <w:r>
        <w:t>реформы</w:t>
      </w:r>
      <w:r>
        <w:rPr>
          <w:spacing w:val="1"/>
        </w:rPr>
        <w:t xml:space="preserve"> </w:t>
      </w:r>
      <w:r>
        <w:t>и</w:t>
      </w:r>
      <w:r>
        <w:rPr>
          <w:spacing w:val="1"/>
        </w:rPr>
        <w:t xml:space="preserve"> </w:t>
      </w:r>
      <w:r>
        <w:t>импортозамещающая</w:t>
      </w:r>
      <w:r>
        <w:rPr>
          <w:spacing w:val="1"/>
        </w:rPr>
        <w:t xml:space="preserve"> </w:t>
      </w:r>
      <w:r>
        <w:t>индустриализация.</w:t>
      </w:r>
      <w:r>
        <w:rPr>
          <w:spacing w:val="1"/>
        </w:rPr>
        <w:t xml:space="preserve"> </w:t>
      </w:r>
      <w:r>
        <w:t>Националреформизм.</w:t>
      </w:r>
      <w:r>
        <w:tab/>
        <w:t>Революция</w:t>
      </w:r>
      <w:r>
        <w:tab/>
        <w:t>на</w:t>
      </w:r>
      <w:r>
        <w:tab/>
        <w:t>Кубе.</w:t>
      </w:r>
      <w:r>
        <w:tab/>
        <w:t>Диктатуры</w:t>
      </w:r>
      <w:r>
        <w:rPr>
          <w:spacing w:val="-58"/>
        </w:rPr>
        <w:t xml:space="preserve"> </w:t>
      </w:r>
      <w:r>
        <w:t>и демократизация в странах Латинской Америки. Революции конца 1960-х — 1970-х гг. (Перу,</w:t>
      </w:r>
      <w:r>
        <w:rPr>
          <w:spacing w:val="1"/>
        </w:rPr>
        <w:t xml:space="preserve"> </w:t>
      </w:r>
      <w:r>
        <w:t>Чили,</w:t>
      </w:r>
      <w:r>
        <w:rPr>
          <w:spacing w:val="-1"/>
        </w:rPr>
        <w:t xml:space="preserve"> </w:t>
      </w:r>
      <w:r>
        <w:t>Никарагуа).</w:t>
      </w:r>
      <w:r>
        <w:rPr>
          <w:spacing w:val="3"/>
        </w:rPr>
        <w:t xml:space="preserve"> </w:t>
      </w:r>
      <w:r>
        <w:t>«Левый поворот»</w:t>
      </w:r>
      <w:r>
        <w:rPr>
          <w:spacing w:val="-8"/>
        </w:rPr>
        <w:t xml:space="preserve"> </w:t>
      </w:r>
      <w:r>
        <w:t>в</w:t>
      </w:r>
      <w:r>
        <w:rPr>
          <w:spacing w:val="-1"/>
        </w:rPr>
        <w:t xml:space="preserve"> </w:t>
      </w:r>
      <w:r>
        <w:t>конце</w:t>
      </w:r>
      <w:r>
        <w:rPr>
          <w:spacing w:val="-1"/>
        </w:rPr>
        <w:t xml:space="preserve"> </w:t>
      </w:r>
      <w:r>
        <w:t>ХХ</w:t>
      </w:r>
      <w:r>
        <w:rPr>
          <w:spacing w:val="-1"/>
        </w:rPr>
        <w:t xml:space="preserve"> </w:t>
      </w:r>
      <w:r>
        <w:t>в.</w:t>
      </w:r>
    </w:p>
    <w:p w:rsidR="001E7CBD" w:rsidRDefault="009458D3">
      <w:pPr>
        <w:pStyle w:val="a4"/>
        <w:numPr>
          <w:ilvl w:val="3"/>
          <w:numId w:val="53"/>
        </w:numPr>
        <w:tabs>
          <w:tab w:val="left" w:pos="1659"/>
          <w:tab w:val="left" w:pos="2122"/>
          <w:tab w:val="left" w:pos="3225"/>
          <w:tab w:val="left" w:pos="5559"/>
          <w:tab w:val="left" w:pos="7370"/>
          <w:tab w:val="left" w:pos="8265"/>
          <w:tab w:val="left" w:pos="9633"/>
        </w:tabs>
        <w:spacing w:before="2" w:line="360" w:lineRule="auto"/>
        <w:ind w:left="392" w:right="224" w:firstLine="708"/>
        <w:rPr>
          <w:sz w:val="24"/>
        </w:rPr>
      </w:pPr>
      <w:r>
        <w:rPr>
          <w:sz w:val="24"/>
        </w:rPr>
        <w:t>Международные отношения во второй половине ХХ — начале XXI в. Основные</w:t>
      </w:r>
      <w:r>
        <w:rPr>
          <w:spacing w:val="1"/>
          <w:sz w:val="24"/>
        </w:rPr>
        <w:t xml:space="preserve"> </w:t>
      </w:r>
      <w:r>
        <w:rPr>
          <w:sz w:val="24"/>
        </w:rPr>
        <w:t>этапы</w:t>
      </w:r>
      <w:r>
        <w:rPr>
          <w:sz w:val="24"/>
        </w:rPr>
        <w:tab/>
        <w:t>развития</w:t>
      </w:r>
      <w:r>
        <w:rPr>
          <w:sz w:val="24"/>
        </w:rPr>
        <w:tab/>
        <w:t>международных</w:t>
      </w:r>
      <w:r>
        <w:rPr>
          <w:sz w:val="24"/>
        </w:rPr>
        <w:tab/>
        <w:t>отношений</w:t>
      </w:r>
      <w:r>
        <w:rPr>
          <w:sz w:val="24"/>
        </w:rPr>
        <w:tab/>
        <w:t>во</w:t>
      </w:r>
      <w:r>
        <w:rPr>
          <w:sz w:val="24"/>
        </w:rPr>
        <w:tab/>
        <w:t>второй</w:t>
      </w:r>
      <w:r>
        <w:rPr>
          <w:sz w:val="24"/>
        </w:rPr>
        <w:tab/>
        <w:t>половине</w:t>
      </w:r>
      <w:r>
        <w:rPr>
          <w:spacing w:val="-58"/>
          <w:sz w:val="24"/>
        </w:rPr>
        <w:t xml:space="preserve"> </w:t>
      </w:r>
      <w:r>
        <w:rPr>
          <w:sz w:val="24"/>
        </w:rPr>
        <w:t>1940-х — 2020-х гг. Международные кризисы и региональные конфликты в годы холодной войны</w:t>
      </w:r>
      <w:r>
        <w:rPr>
          <w:spacing w:val="1"/>
          <w:sz w:val="24"/>
        </w:rPr>
        <w:t xml:space="preserve"> </w:t>
      </w:r>
      <w:r>
        <w:rPr>
          <w:sz w:val="24"/>
        </w:rPr>
        <w:t>(Берлинские</w:t>
      </w:r>
      <w:r>
        <w:rPr>
          <w:spacing w:val="1"/>
          <w:sz w:val="24"/>
        </w:rPr>
        <w:t xml:space="preserve"> </w:t>
      </w:r>
      <w:r>
        <w:rPr>
          <w:sz w:val="24"/>
        </w:rPr>
        <w:t>кризисы,</w:t>
      </w:r>
      <w:r>
        <w:rPr>
          <w:spacing w:val="1"/>
          <w:sz w:val="24"/>
        </w:rPr>
        <w:t xml:space="preserve"> </w:t>
      </w:r>
      <w:r>
        <w:rPr>
          <w:sz w:val="24"/>
        </w:rPr>
        <w:t>Корейская</w:t>
      </w:r>
      <w:r>
        <w:rPr>
          <w:spacing w:val="1"/>
          <w:sz w:val="24"/>
        </w:rPr>
        <w:t xml:space="preserve"> </w:t>
      </w:r>
      <w:r>
        <w:rPr>
          <w:sz w:val="24"/>
        </w:rPr>
        <w:t>война,</w:t>
      </w:r>
      <w:r>
        <w:rPr>
          <w:spacing w:val="1"/>
          <w:sz w:val="24"/>
        </w:rPr>
        <w:t xml:space="preserve"> </w:t>
      </w:r>
      <w:r>
        <w:rPr>
          <w:sz w:val="24"/>
        </w:rPr>
        <w:t>войны</w:t>
      </w:r>
      <w:r>
        <w:rPr>
          <w:spacing w:val="1"/>
          <w:sz w:val="24"/>
        </w:rPr>
        <w:t xml:space="preserve"> </w:t>
      </w:r>
      <w:r>
        <w:rPr>
          <w:sz w:val="24"/>
        </w:rPr>
        <w:t>в</w:t>
      </w:r>
      <w:r>
        <w:rPr>
          <w:spacing w:val="1"/>
          <w:sz w:val="24"/>
        </w:rPr>
        <w:t xml:space="preserve"> </w:t>
      </w:r>
      <w:r>
        <w:rPr>
          <w:sz w:val="24"/>
        </w:rPr>
        <w:t>Индокитае,</w:t>
      </w:r>
      <w:r>
        <w:rPr>
          <w:spacing w:val="1"/>
          <w:sz w:val="24"/>
        </w:rPr>
        <w:t xml:space="preserve"> </w:t>
      </w:r>
      <w:r>
        <w:rPr>
          <w:sz w:val="24"/>
        </w:rPr>
        <w:t>Суэцкий</w:t>
      </w:r>
      <w:r>
        <w:rPr>
          <w:spacing w:val="1"/>
          <w:sz w:val="24"/>
        </w:rPr>
        <w:t xml:space="preserve"> </w:t>
      </w:r>
      <w:r>
        <w:rPr>
          <w:sz w:val="24"/>
        </w:rPr>
        <w:t>кризис,</w:t>
      </w:r>
      <w:r>
        <w:rPr>
          <w:spacing w:val="1"/>
          <w:sz w:val="24"/>
        </w:rPr>
        <w:t xml:space="preserve"> </w:t>
      </w:r>
      <w:r>
        <w:rPr>
          <w:sz w:val="24"/>
        </w:rPr>
        <w:t>Карибский</w:t>
      </w:r>
      <w:r>
        <w:rPr>
          <w:spacing w:val="1"/>
          <w:sz w:val="24"/>
        </w:rPr>
        <w:t xml:space="preserve"> </w:t>
      </w:r>
      <w:r>
        <w:rPr>
          <w:sz w:val="24"/>
        </w:rPr>
        <w:t>(Кубинский)</w:t>
      </w:r>
      <w:r>
        <w:rPr>
          <w:spacing w:val="51"/>
          <w:sz w:val="24"/>
        </w:rPr>
        <w:t xml:space="preserve"> </w:t>
      </w:r>
      <w:r>
        <w:rPr>
          <w:sz w:val="24"/>
        </w:rPr>
        <w:t>кризис).</w:t>
      </w:r>
      <w:r>
        <w:rPr>
          <w:spacing w:val="48"/>
          <w:sz w:val="24"/>
        </w:rPr>
        <w:t xml:space="preserve"> </w:t>
      </w:r>
      <w:r>
        <w:rPr>
          <w:sz w:val="24"/>
        </w:rPr>
        <w:t>Создание</w:t>
      </w:r>
      <w:r>
        <w:rPr>
          <w:spacing w:val="51"/>
          <w:sz w:val="24"/>
        </w:rPr>
        <w:t xml:space="preserve"> </w:t>
      </w:r>
      <w:r>
        <w:rPr>
          <w:sz w:val="24"/>
        </w:rPr>
        <w:t>Движения</w:t>
      </w:r>
      <w:r>
        <w:rPr>
          <w:spacing w:val="49"/>
          <w:sz w:val="24"/>
        </w:rPr>
        <w:t xml:space="preserve"> </w:t>
      </w:r>
      <w:r>
        <w:rPr>
          <w:sz w:val="24"/>
        </w:rPr>
        <w:t>неприсоединения.</w:t>
      </w:r>
      <w:r>
        <w:rPr>
          <w:spacing w:val="51"/>
          <w:sz w:val="24"/>
        </w:rPr>
        <w:t xml:space="preserve"> </w:t>
      </w:r>
      <w:r>
        <w:rPr>
          <w:sz w:val="24"/>
        </w:rPr>
        <w:t>Гонка</w:t>
      </w:r>
      <w:r>
        <w:rPr>
          <w:spacing w:val="51"/>
          <w:sz w:val="24"/>
        </w:rPr>
        <w:t xml:space="preserve"> </w:t>
      </w:r>
      <w:r>
        <w:rPr>
          <w:sz w:val="24"/>
        </w:rPr>
        <w:t>вооружений.</w:t>
      </w:r>
      <w:r>
        <w:rPr>
          <w:spacing w:val="51"/>
          <w:sz w:val="24"/>
        </w:rPr>
        <w:t xml:space="preserve"> </w:t>
      </w:r>
      <w:r>
        <w:rPr>
          <w:sz w:val="24"/>
        </w:rPr>
        <w:t>Война</w:t>
      </w:r>
      <w:r>
        <w:rPr>
          <w:spacing w:val="51"/>
          <w:sz w:val="24"/>
        </w:rPr>
        <w:t xml:space="preserve"> </w:t>
      </w:r>
      <w:r>
        <w:rPr>
          <w:sz w:val="24"/>
        </w:rPr>
        <w:t>во</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Вьетнаме.</w:t>
      </w:r>
    </w:p>
    <w:p w:rsidR="001E7CBD" w:rsidRDefault="009458D3">
      <w:pPr>
        <w:pStyle w:val="a3"/>
        <w:spacing w:before="137" w:line="360" w:lineRule="auto"/>
        <w:ind w:right="222"/>
      </w:pPr>
      <w:r>
        <w:t>Разрядка международной напряженности в конце 1960-х — первой половине 1970-х гг.</w:t>
      </w:r>
      <w:r>
        <w:rPr>
          <w:spacing w:val="1"/>
        </w:rPr>
        <w:t xml:space="preserve"> </w:t>
      </w:r>
      <w:r>
        <w:t>Договор        о        запрещении        ядерных        испытаний        в       трех        средах.        Договор</w:t>
      </w:r>
      <w:r>
        <w:rPr>
          <w:spacing w:val="1"/>
        </w:rPr>
        <w:t xml:space="preserve"> </w:t>
      </w:r>
      <w:r>
        <w:t>о нераспространении ядерного оружия (1968). Пражская весна 1968 г. и ввод войск государств —</w:t>
      </w:r>
      <w:r>
        <w:rPr>
          <w:spacing w:val="1"/>
        </w:rPr>
        <w:t xml:space="preserve"> </w:t>
      </w:r>
      <w:r>
        <w:t>участников ОВД в Чехословакию. Урегулирование германского вопроса (договоры ФРГ с СССР и</w:t>
      </w:r>
      <w:r>
        <w:rPr>
          <w:spacing w:val="1"/>
        </w:rPr>
        <w:t xml:space="preserve"> </w:t>
      </w:r>
      <w:r>
        <w:t>Польшей,</w:t>
      </w:r>
      <w:r>
        <w:rPr>
          <w:spacing w:val="1"/>
        </w:rPr>
        <w:t xml:space="preserve"> </w:t>
      </w:r>
      <w:r>
        <w:t>четырехстороннее</w:t>
      </w:r>
      <w:r>
        <w:rPr>
          <w:spacing w:val="1"/>
        </w:rPr>
        <w:t xml:space="preserve"> </w:t>
      </w:r>
      <w:r>
        <w:t>соглашение</w:t>
      </w:r>
      <w:r>
        <w:rPr>
          <w:spacing w:val="1"/>
        </w:rPr>
        <w:t xml:space="preserve"> </w:t>
      </w:r>
      <w:r>
        <w:t>по</w:t>
      </w:r>
      <w:r>
        <w:rPr>
          <w:spacing w:val="1"/>
        </w:rPr>
        <w:t xml:space="preserve"> </w:t>
      </w:r>
      <w:r>
        <w:t>Западному</w:t>
      </w:r>
      <w:r>
        <w:rPr>
          <w:spacing w:val="1"/>
        </w:rPr>
        <w:t xml:space="preserve"> </w:t>
      </w:r>
      <w:r>
        <w:t>Берлину).</w:t>
      </w:r>
      <w:r>
        <w:rPr>
          <w:spacing w:val="1"/>
        </w:rPr>
        <w:t xml:space="preserve"> </w:t>
      </w:r>
      <w:r>
        <w:t>Договоры</w:t>
      </w:r>
      <w:r>
        <w:rPr>
          <w:spacing w:val="1"/>
        </w:rPr>
        <w:t xml:space="preserve"> </w:t>
      </w:r>
      <w:r>
        <w:t>об</w:t>
      </w:r>
      <w:r>
        <w:rPr>
          <w:spacing w:val="1"/>
        </w:rPr>
        <w:t xml:space="preserve"> </w:t>
      </w:r>
      <w:r>
        <w:t>ограничении</w:t>
      </w:r>
      <w:r>
        <w:rPr>
          <w:spacing w:val="1"/>
        </w:rPr>
        <w:t xml:space="preserve"> </w:t>
      </w:r>
      <w:r>
        <w:t>стратегических</w:t>
      </w:r>
      <w:r>
        <w:rPr>
          <w:spacing w:val="1"/>
        </w:rPr>
        <w:t xml:space="preserve"> </w:t>
      </w:r>
      <w:r>
        <w:t>вооружений</w:t>
      </w:r>
      <w:r>
        <w:rPr>
          <w:spacing w:val="1"/>
        </w:rPr>
        <w:t xml:space="preserve"> </w:t>
      </w:r>
      <w:r>
        <w:t>(ОСВ).</w:t>
      </w:r>
      <w:r>
        <w:rPr>
          <w:spacing w:val="1"/>
        </w:rPr>
        <w:t xml:space="preserve"> </w:t>
      </w:r>
      <w:r>
        <w:t>Совещание</w:t>
      </w:r>
      <w:r>
        <w:rPr>
          <w:spacing w:val="1"/>
        </w:rPr>
        <w:t xml:space="preserve"> </w:t>
      </w:r>
      <w:r>
        <w:t>по</w:t>
      </w:r>
      <w:r>
        <w:rPr>
          <w:spacing w:val="1"/>
        </w:rPr>
        <w:t xml:space="preserve"> </w:t>
      </w:r>
      <w:r>
        <w:t>безопасности</w:t>
      </w:r>
      <w:r>
        <w:rPr>
          <w:spacing w:val="1"/>
        </w:rPr>
        <w:t xml:space="preserve"> </w:t>
      </w:r>
      <w:r>
        <w:t>и</w:t>
      </w:r>
      <w:r>
        <w:rPr>
          <w:spacing w:val="1"/>
        </w:rPr>
        <w:t xml:space="preserve"> </w:t>
      </w:r>
      <w:r>
        <w:t>сотрудничеству</w:t>
      </w:r>
      <w:r>
        <w:rPr>
          <w:spacing w:val="1"/>
        </w:rPr>
        <w:t xml:space="preserve"> </w:t>
      </w:r>
      <w:r>
        <w:t>в</w:t>
      </w:r>
      <w:r>
        <w:rPr>
          <w:spacing w:val="1"/>
        </w:rPr>
        <w:t xml:space="preserve"> </w:t>
      </w:r>
      <w:r>
        <w:t>Европе</w:t>
      </w:r>
      <w:r>
        <w:rPr>
          <w:spacing w:val="1"/>
        </w:rPr>
        <w:t xml:space="preserve"> </w:t>
      </w:r>
      <w:r>
        <w:t>(Хельсинки, 1975 г.).</w:t>
      </w:r>
    </w:p>
    <w:p w:rsidR="001E7CBD" w:rsidRDefault="009458D3">
      <w:pPr>
        <w:pStyle w:val="a3"/>
        <w:spacing w:line="360" w:lineRule="auto"/>
        <w:ind w:right="221"/>
      </w:pPr>
      <w:r>
        <w:t>Ввод советских</w:t>
      </w:r>
      <w:r>
        <w:rPr>
          <w:spacing w:val="1"/>
        </w:rPr>
        <w:t xml:space="preserve"> </w:t>
      </w:r>
      <w:r>
        <w:t>войск в Афганистан</w:t>
      </w:r>
      <w:r>
        <w:rPr>
          <w:spacing w:val="1"/>
        </w:rPr>
        <w:t xml:space="preserve"> </w:t>
      </w:r>
      <w:r>
        <w:t>(1979). Возвращение к</w:t>
      </w:r>
      <w:r>
        <w:rPr>
          <w:spacing w:val="1"/>
        </w:rPr>
        <w:t xml:space="preserve"> </w:t>
      </w:r>
      <w:r>
        <w:t>политике холодной</w:t>
      </w:r>
      <w:r>
        <w:rPr>
          <w:spacing w:val="1"/>
        </w:rPr>
        <w:t xml:space="preserve"> </w:t>
      </w:r>
      <w:r>
        <w:t>войны.</w:t>
      </w:r>
      <w:r>
        <w:rPr>
          <w:spacing w:val="1"/>
        </w:rPr>
        <w:t xml:space="preserve"> </w:t>
      </w:r>
      <w:r>
        <w:t>Наращивание</w:t>
      </w:r>
      <w:r>
        <w:rPr>
          <w:spacing w:val="1"/>
        </w:rPr>
        <w:t xml:space="preserve"> </w:t>
      </w:r>
      <w:r>
        <w:t>стратегических</w:t>
      </w:r>
      <w:r>
        <w:rPr>
          <w:spacing w:val="1"/>
        </w:rPr>
        <w:t xml:space="preserve"> </w:t>
      </w:r>
      <w:r>
        <w:t>вооружений.</w:t>
      </w:r>
      <w:r>
        <w:rPr>
          <w:spacing w:val="1"/>
        </w:rPr>
        <w:t xml:space="preserve"> </w:t>
      </w:r>
      <w:r>
        <w:t>Американский</w:t>
      </w:r>
      <w:r>
        <w:rPr>
          <w:spacing w:val="1"/>
        </w:rPr>
        <w:t xml:space="preserve"> </w:t>
      </w:r>
      <w:r>
        <w:t>проект</w:t>
      </w:r>
      <w:r>
        <w:rPr>
          <w:spacing w:val="1"/>
        </w:rPr>
        <w:t xml:space="preserve"> </w:t>
      </w:r>
      <w:r>
        <w:t>СОИ.</w:t>
      </w:r>
      <w:r>
        <w:rPr>
          <w:spacing w:val="61"/>
        </w:rPr>
        <w:t xml:space="preserve"> </w:t>
      </w:r>
      <w:r>
        <w:t>Провозглашение</w:t>
      </w:r>
      <w:r>
        <w:rPr>
          <w:spacing w:val="1"/>
        </w:rPr>
        <w:t xml:space="preserve"> </w:t>
      </w:r>
      <w:r>
        <w:t>советской концепции нового политического мышления в 1980-х гг. Революции 1989—1991 гг. в</w:t>
      </w:r>
      <w:r>
        <w:rPr>
          <w:spacing w:val="1"/>
        </w:rPr>
        <w:t xml:space="preserve"> </w:t>
      </w:r>
      <w:r>
        <w:t>странах Центральной и Восточной Европы, их внешнеполитические последствия. Распад СССР и</w:t>
      </w:r>
      <w:r>
        <w:rPr>
          <w:spacing w:val="1"/>
        </w:rPr>
        <w:t xml:space="preserve"> </w:t>
      </w:r>
      <w:r>
        <w:t>восточного</w:t>
      </w:r>
      <w:r>
        <w:rPr>
          <w:spacing w:val="1"/>
        </w:rPr>
        <w:t xml:space="preserve"> </w:t>
      </w:r>
      <w:r>
        <w:t>блока.</w:t>
      </w:r>
      <w:r>
        <w:rPr>
          <w:spacing w:val="1"/>
        </w:rPr>
        <w:t xml:space="preserve"> </w:t>
      </w:r>
      <w:r>
        <w:t>Российская</w:t>
      </w:r>
      <w:r>
        <w:rPr>
          <w:spacing w:val="1"/>
        </w:rPr>
        <w:t xml:space="preserve"> </w:t>
      </w:r>
      <w:r>
        <w:t>Федерация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Образование</w:t>
      </w:r>
      <w:r>
        <w:rPr>
          <w:spacing w:val="-2"/>
        </w:rPr>
        <w:t xml:space="preserve"> </w:t>
      </w:r>
      <w:r>
        <w:t>СНГ.</w:t>
      </w:r>
    </w:p>
    <w:p w:rsidR="001E7CBD" w:rsidRDefault="009458D3">
      <w:pPr>
        <w:pStyle w:val="a3"/>
        <w:spacing w:line="360" w:lineRule="auto"/>
        <w:ind w:right="219"/>
      </w:pPr>
      <w:r>
        <w:t>Международные    отношения    в    конце    ХХ    —    начале    XXI    в.    От    биполярного</w:t>
      </w:r>
      <w:r>
        <w:rPr>
          <w:spacing w:val="1"/>
        </w:rPr>
        <w:t xml:space="preserve"> </w:t>
      </w:r>
      <w:r>
        <w:t xml:space="preserve">к    </w:t>
      </w:r>
      <w:r>
        <w:rPr>
          <w:spacing w:val="1"/>
        </w:rPr>
        <w:t xml:space="preserve"> </w:t>
      </w:r>
      <w:r>
        <w:t>многополюсному     миру.      Региональная      и      межрегиональная      интеграция.      Россия</w:t>
      </w:r>
      <w:r>
        <w:rPr>
          <w:spacing w:val="-57"/>
        </w:rPr>
        <w:t xml:space="preserve"> </w:t>
      </w:r>
      <w:r>
        <w:t>в</w:t>
      </w:r>
      <w:r>
        <w:rPr>
          <w:spacing w:val="1"/>
        </w:rPr>
        <w:t xml:space="preserve"> </w:t>
      </w:r>
      <w:r>
        <w:t>современном</w:t>
      </w:r>
      <w:r>
        <w:rPr>
          <w:spacing w:val="1"/>
        </w:rPr>
        <w:t xml:space="preserve"> </w:t>
      </w:r>
      <w:r>
        <w:t>мире:</w:t>
      </w:r>
      <w:r>
        <w:rPr>
          <w:spacing w:val="1"/>
        </w:rPr>
        <w:t xml:space="preserve"> </w:t>
      </w:r>
      <w:r>
        <w:t>восстановление</w:t>
      </w:r>
      <w:r>
        <w:rPr>
          <w:spacing w:val="1"/>
        </w:rPr>
        <w:t xml:space="preserve"> </w:t>
      </w:r>
      <w:r>
        <w:t>лидирующих</w:t>
      </w:r>
      <w:r>
        <w:rPr>
          <w:spacing w:val="1"/>
        </w:rPr>
        <w:t xml:space="preserve"> </w:t>
      </w:r>
      <w:r>
        <w:t>позиций,</w:t>
      </w:r>
      <w:r>
        <w:rPr>
          <w:spacing w:val="1"/>
        </w:rPr>
        <w:t xml:space="preserve"> </w:t>
      </w:r>
      <w:r>
        <w:t>отстаивание</w:t>
      </w:r>
      <w:r>
        <w:rPr>
          <w:spacing w:val="61"/>
        </w:rPr>
        <w:t xml:space="preserve"> </w:t>
      </w:r>
      <w:r>
        <w:t>национальных</w:t>
      </w:r>
      <w:r>
        <w:rPr>
          <w:spacing w:val="1"/>
        </w:rPr>
        <w:t xml:space="preserve"> </w:t>
      </w:r>
      <w:r>
        <w:t>интересов.</w:t>
      </w:r>
      <w:r>
        <w:rPr>
          <w:spacing w:val="1"/>
        </w:rPr>
        <w:t xml:space="preserve"> </w:t>
      </w:r>
      <w:r>
        <w:t>Усиление</w:t>
      </w:r>
      <w:r>
        <w:rPr>
          <w:spacing w:val="1"/>
        </w:rPr>
        <w:t xml:space="preserve"> </w:t>
      </w:r>
      <w:r>
        <w:t>позиций</w:t>
      </w:r>
      <w:r>
        <w:rPr>
          <w:spacing w:val="1"/>
        </w:rPr>
        <w:t xml:space="preserve"> </w:t>
      </w:r>
      <w:r>
        <w:t>Китая</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Военные</w:t>
      </w:r>
      <w:r>
        <w:rPr>
          <w:spacing w:val="1"/>
        </w:rPr>
        <w:t xml:space="preserve"> </w:t>
      </w:r>
      <w:r>
        <w:t>конфликты.</w:t>
      </w:r>
      <w:r>
        <w:rPr>
          <w:spacing w:val="1"/>
        </w:rPr>
        <w:t xml:space="preserve"> </w:t>
      </w:r>
      <w:r>
        <w:t>Международный терроризм. Мировое сообщество и роль России в противостоянии угрозам и</w:t>
      </w:r>
      <w:r>
        <w:rPr>
          <w:spacing w:val="1"/>
        </w:rPr>
        <w:t xml:space="preserve"> </w:t>
      </w:r>
      <w:r>
        <w:t>вызовам</w:t>
      </w:r>
      <w:r>
        <w:rPr>
          <w:spacing w:val="-2"/>
        </w:rPr>
        <w:t xml:space="preserve"> </w:t>
      </w:r>
      <w:r>
        <w:t>в</w:t>
      </w:r>
      <w:r>
        <w:rPr>
          <w:spacing w:val="-1"/>
        </w:rPr>
        <w:t xml:space="preserve"> </w:t>
      </w:r>
      <w:r>
        <w:t>начале XX</w:t>
      </w:r>
      <w:r>
        <w:rPr>
          <w:spacing w:val="1"/>
        </w:rPr>
        <w:t xml:space="preserve"> </w:t>
      </w:r>
      <w:r>
        <w:t>в.</w:t>
      </w:r>
    </w:p>
    <w:p w:rsidR="001E7CBD" w:rsidRDefault="009458D3">
      <w:pPr>
        <w:pStyle w:val="a4"/>
        <w:numPr>
          <w:ilvl w:val="3"/>
          <w:numId w:val="53"/>
        </w:numPr>
        <w:tabs>
          <w:tab w:val="left" w:pos="2122"/>
        </w:tabs>
        <w:spacing w:before="1"/>
        <w:ind w:hanging="1021"/>
        <w:rPr>
          <w:sz w:val="24"/>
        </w:rPr>
      </w:pPr>
      <w:r>
        <w:rPr>
          <w:sz w:val="24"/>
        </w:rPr>
        <w:t>Развитие</w:t>
      </w:r>
      <w:r>
        <w:rPr>
          <w:spacing w:val="-6"/>
          <w:sz w:val="24"/>
        </w:rPr>
        <w:t xml:space="preserve"> </w:t>
      </w:r>
      <w:r>
        <w:rPr>
          <w:sz w:val="24"/>
        </w:rPr>
        <w:t>науки</w:t>
      </w:r>
      <w:r>
        <w:rPr>
          <w:spacing w:val="-2"/>
          <w:sz w:val="24"/>
        </w:rPr>
        <w:t xml:space="preserve"> </w:t>
      </w:r>
      <w:r>
        <w:rPr>
          <w:sz w:val="24"/>
        </w:rPr>
        <w:t>и</w:t>
      </w:r>
      <w:r>
        <w:rPr>
          <w:spacing w:val="-3"/>
          <w:sz w:val="24"/>
        </w:rPr>
        <w:t xml:space="preserve"> </w:t>
      </w:r>
      <w:r>
        <w:rPr>
          <w:sz w:val="24"/>
        </w:rPr>
        <w:t>культуры</w:t>
      </w:r>
      <w:r>
        <w:rPr>
          <w:spacing w:val="-2"/>
          <w:sz w:val="24"/>
        </w:rPr>
        <w:t xml:space="preserve"> </w:t>
      </w:r>
      <w:r>
        <w:rPr>
          <w:sz w:val="24"/>
        </w:rPr>
        <w:t>во</w:t>
      </w:r>
      <w:r>
        <w:rPr>
          <w:spacing w:val="-2"/>
          <w:sz w:val="24"/>
        </w:rPr>
        <w:t xml:space="preserve"> </w:t>
      </w:r>
      <w:r>
        <w:rPr>
          <w:sz w:val="24"/>
        </w:rPr>
        <w:t>второй</w:t>
      </w:r>
      <w:r>
        <w:rPr>
          <w:spacing w:val="-1"/>
          <w:sz w:val="24"/>
        </w:rPr>
        <w:t xml:space="preserve"> </w:t>
      </w:r>
      <w:r>
        <w:rPr>
          <w:sz w:val="24"/>
        </w:rPr>
        <w:t>половине</w:t>
      </w:r>
      <w:r>
        <w:rPr>
          <w:spacing w:val="-3"/>
          <w:sz w:val="24"/>
        </w:rPr>
        <w:t xml:space="preserve"> </w:t>
      </w:r>
      <w:r>
        <w:rPr>
          <w:sz w:val="24"/>
        </w:rPr>
        <w:t>ХХ</w:t>
      </w:r>
      <w:r>
        <w:rPr>
          <w:spacing w:val="2"/>
          <w:sz w:val="24"/>
        </w:rPr>
        <w:t xml:space="preserve"> </w:t>
      </w:r>
      <w:r>
        <w:rPr>
          <w:sz w:val="24"/>
        </w:rPr>
        <w:t>—</w:t>
      </w:r>
      <w:r>
        <w:rPr>
          <w:spacing w:val="-1"/>
          <w:sz w:val="24"/>
        </w:rPr>
        <w:t xml:space="preserve"> </w:t>
      </w:r>
      <w:r>
        <w:rPr>
          <w:sz w:val="24"/>
        </w:rPr>
        <w:t>начале</w:t>
      </w:r>
      <w:r>
        <w:rPr>
          <w:spacing w:val="-3"/>
          <w:sz w:val="24"/>
        </w:rPr>
        <w:t xml:space="preserve"> </w:t>
      </w:r>
      <w:r>
        <w:rPr>
          <w:sz w:val="24"/>
        </w:rPr>
        <w:t>XXI</w:t>
      </w:r>
      <w:r>
        <w:rPr>
          <w:spacing w:val="-5"/>
          <w:sz w:val="24"/>
        </w:rPr>
        <w:t xml:space="preserve"> </w:t>
      </w:r>
      <w:r>
        <w:rPr>
          <w:sz w:val="24"/>
        </w:rPr>
        <w:t>в.</w:t>
      </w:r>
    </w:p>
    <w:p w:rsidR="001E7CBD" w:rsidRDefault="009458D3">
      <w:pPr>
        <w:pStyle w:val="a3"/>
        <w:spacing w:before="139" w:line="360" w:lineRule="auto"/>
        <w:ind w:right="223"/>
      </w:pPr>
      <w:r>
        <w:t>Развитие науки во второй половине ХХ — начале XXI в. (ядерная физика, химия, биология,</w:t>
      </w:r>
      <w:r>
        <w:rPr>
          <w:spacing w:val="-57"/>
        </w:rPr>
        <w:t xml:space="preserve"> </w:t>
      </w:r>
      <w:r>
        <w:t>медицина).</w:t>
      </w:r>
      <w:r>
        <w:rPr>
          <w:spacing w:val="1"/>
        </w:rPr>
        <w:t xml:space="preserve"> </w:t>
      </w:r>
      <w:r>
        <w:t>Научно-техническая</w:t>
      </w:r>
      <w:r>
        <w:rPr>
          <w:spacing w:val="1"/>
        </w:rPr>
        <w:t xml:space="preserve"> </w:t>
      </w:r>
      <w:r>
        <w:t>революция.</w:t>
      </w:r>
      <w:r>
        <w:rPr>
          <w:spacing w:val="1"/>
        </w:rPr>
        <w:t xml:space="preserve"> </w:t>
      </w:r>
      <w:r>
        <w:t>Использование</w:t>
      </w:r>
      <w:r>
        <w:rPr>
          <w:spacing w:val="1"/>
        </w:rPr>
        <w:t xml:space="preserve"> </w:t>
      </w:r>
      <w:r>
        <w:t>ядерной</w:t>
      </w:r>
      <w:r>
        <w:rPr>
          <w:spacing w:val="1"/>
        </w:rPr>
        <w:t xml:space="preserve"> </w:t>
      </w:r>
      <w:r>
        <w:t>энергии</w:t>
      </w:r>
      <w:r>
        <w:rPr>
          <w:spacing w:val="1"/>
        </w:rPr>
        <w:t xml:space="preserve"> </w:t>
      </w:r>
      <w:r>
        <w:t>в</w:t>
      </w:r>
      <w:r>
        <w:rPr>
          <w:spacing w:val="1"/>
        </w:rPr>
        <w:t xml:space="preserve"> </w:t>
      </w:r>
      <w:r>
        <w:t>мирных</w:t>
      </w:r>
      <w:r>
        <w:rPr>
          <w:spacing w:val="1"/>
        </w:rPr>
        <w:t xml:space="preserve"> </w:t>
      </w:r>
      <w:r>
        <w:t>целях.</w:t>
      </w:r>
      <w:r>
        <w:rPr>
          <w:spacing w:val="-57"/>
        </w:rPr>
        <w:t xml:space="preserve"> </w:t>
      </w:r>
      <w:r>
        <w:t>Достижения в области космонавтики (СССР, США). Развитие электротехники и робототехники.</w:t>
      </w:r>
      <w:r>
        <w:rPr>
          <w:spacing w:val="1"/>
        </w:rPr>
        <w:t xml:space="preserve"> </w:t>
      </w:r>
      <w:r>
        <w:t>Информационная</w:t>
      </w:r>
      <w:r>
        <w:rPr>
          <w:spacing w:val="-1"/>
        </w:rPr>
        <w:t xml:space="preserve"> </w:t>
      </w:r>
      <w:r>
        <w:t>революция. Интернет.</w:t>
      </w:r>
    </w:p>
    <w:p w:rsidR="001E7CBD" w:rsidRDefault="009458D3">
      <w:pPr>
        <w:pStyle w:val="a3"/>
        <w:spacing w:before="1" w:line="360" w:lineRule="auto"/>
        <w:ind w:right="225"/>
      </w:pPr>
      <w:r>
        <w:t>Течения и стили в художественной культуре второй половины ХХ — начала XXI в.: от</w:t>
      </w:r>
      <w:r>
        <w:rPr>
          <w:spacing w:val="1"/>
        </w:rPr>
        <w:t xml:space="preserve"> </w:t>
      </w:r>
      <w:r>
        <w:t>модернизма</w:t>
      </w:r>
      <w:r>
        <w:rPr>
          <w:spacing w:val="1"/>
        </w:rPr>
        <w:t xml:space="preserve"> </w:t>
      </w:r>
      <w:r>
        <w:t>к</w:t>
      </w:r>
      <w:r>
        <w:rPr>
          <w:spacing w:val="1"/>
        </w:rPr>
        <w:t xml:space="preserve"> </w:t>
      </w:r>
      <w:r>
        <w:t>постмодернизму.</w:t>
      </w:r>
      <w:r>
        <w:rPr>
          <w:spacing w:val="1"/>
        </w:rPr>
        <w:t xml:space="preserve"> </w:t>
      </w:r>
      <w:r>
        <w:t>Литература.</w:t>
      </w:r>
      <w:r>
        <w:rPr>
          <w:spacing w:val="1"/>
        </w:rPr>
        <w:t xml:space="preserve"> </w:t>
      </w:r>
      <w:r>
        <w:t>Живопись.</w:t>
      </w:r>
      <w:r>
        <w:rPr>
          <w:spacing w:val="1"/>
        </w:rPr>
        <w:t xml:space="preserve"> </w:t>
      </w:r>
      <w:r>
        <w:t>Архитектура:</w:t>
      </w:r>
      <w:r>
        <w:rPr>
          <w:spacing w:val="1"/>
        </w:rPr>
        <w:t xml:space="preserve"> </w:t>
      </w:r>
      <w:r>
        <w:t>новые</w:t>
      </w:r>
      <w:r>
        <w:rPr>
          <w:spacing w:val="1"/>
        </w:rPr>
        <w:t xml:space="preserve"> </w:t>
      </w:r>
      <w:r>
        <w:t>технологии,</w:t>
      </w:r>
      <w:r>
        <w:rPr>
          <w:spacing w:val="1"/>
        </w:rPr>
        <w:t xml:space="preserve"> </w:t>
      </w:r>
      <w:r>
        <w:t>концепции,</w:t>
      </w:r>
      <w:r>
        <w:rPr>
          <w:spacing w:val="1"/>
        </w:rPr>
        <w:t xml:space="preserve"> </w:t>
      </w:r>
      <w:r>
        <w:t>художественные</w:t>
      </w:r>
      <w:r>
        <w:rPr>
          <w:spacing w:val="1"/>
        </w:rPr>
        <w:t xml:space="preserve"> </w:t>
      </w:r>
      <w:r>
        <w:t>решения.</w:t>
      </w:r>
      <w:r>
        <w:rPr>
          <w:spacing w:val="1"/>
        </w:rPr>
        <w:t xml:space="preserve"> </w:t>
      </w:r>
      <w:r>
        <w:t>Дизайн.</w:t>
      </w:r>
      <w:r>
        <w:rPr>
          <w:spacing w:val="1"/>
        </w:rPr>
        <w:t xml:space="preserve"> </w:t>
      </w:r>
      <w:r>
        <w:t>Кинематограф.</w:t>
      </w:r>
      <w:r>
        <w:rPr>
          <w:spacing w:val="1"/>
        </w:rPr>
        <w:t xml:space="preserve"> </w:t>
      </w:r>
      <w:r>
        <w:t>Музыка:</w:t>
      </w:r>
      <w:r>
        <w:rPr>
          <w:spacing w:val="1"/>
        </w:rPr>
        <w:t xml:space="preserve"> </w:t>
      </w:r>
      <w:r>
        <w:t>развитие</w:t>
      </w:r>
      <w:r>
        <w:rPr>
          <w:spacing w:val="1"/>
        </w:rPr>
        <w:t xml:space="preserve"> </w:t>
      </w:r>
      <w:r>
        <w:t>традиций</w:t>
      </w:r>
      <w:r>
        <w:rPr>
          <w:spacing w:val="1"/>
        </w:rPr>
        <w:t xml:space="preserve"> </w:t>
      </w:r>
      <w:r>
        <w:t>и</w:t>
      </w:r>
      <w:r>
        <w:rPr>
          <w:spacing w:val="1"/>
        </w:rPr>
        <w:t xml:space="preserve"> </w:t>
      </w:r>
      <w:r>
        <w:t>авангардные</w:t>
      </w:r>
      <w:r>
        <w:rPr>
          <w:spacing w:val="-3"/>
        </w:rPr>
        <w:t xml:space="preserve"> </w:t>
      </w:r>
      <w:r>
        <w:t>течения.</w:t>
      </w:r>
      <w:r>
        <w:rPr>
          <w:spacing w:val="-1"/>
        </w:rPr>
        <w:t xml:space="preserve"> </w:t>
      </w:r>
      <w:r>
        <w:t>Джаз.</w:t>
      </w:r>
      <w:r>
        <w:rPr>
          <w:spacing w:val="-1"/>
        </w:rPr>
        <w:t xml:space="preserve"> </w:t>
      </w:r>
      <w:r>
        <w:t>Рок-музыка.</w:t>
      </w:r>
      <w:r>
        <w:rPr>
          <w:spacing w:val="-1"/>
        </w:rPr>
        <w:t xml:space="preserve"> </w:t>
      </w:r>
      <w:r>
        <w:t>Массовая</w:t>
      </w:r>
      <w:r>
        <w:rPr>
          <w:spacing w:val="-1"/>
        </w:rPr>
        <w:t xml:space="preserve"> </w:t>
      </w:r>
      <w:r>
        <w:t>культура.</w:t>
      </w:r>
      <w:r>
        <w:rPr>
          <w:spacing w:val="-1"/>
        </w:rPr>
        <w:t xml:space="preserve"> </w:t>
      </w:r>
      <w:r>
        <w:t>Молодежная культура.</w:t>
      </w:r>
    </w:p>
    <w:p w:rsidR="001E7CBD" w:rsidRDefault="009458D3">
      <w:pPr>
        <w:pStyle w:val="a4"/>
        <w:numPr>
          <w:ilvl w:val="3"/>
          <w:numId w:val="53"/>
        </w:numPr>
        <w:tabs>
          <w:tab w:val="left" w:pos="2122"/>
        </w:tabs>
        <w:ind w:hanging="1021"/>
        <w:rPr>
          <w:sz w:val="24"/>
        </w:rPr>
      </w:pPr>
      <w:r>
        <w:rPr>
          <w:sz w:val="24"/>
        </w:rPr>
        <w:t>Современный</w:t>
      </w:r>
      <w:r>
        <w:rPr>
          <w:spacing w:val="-3"/>
          <w:sz w:val="24"/>
        </w:rPr>
        <w:t xml:space="preserve"> </w:t>
      </w:r>
      <w:r>
        <w:rPr>
          <w:sz w:val="24"/>
        </w:rPr>
        <w:t>мир.</w:t>
      </w:r>
    </w:p>
    <w:p w:rsidR="001E7CBD" w:rsidRDefault="009458D3">
      <w:pPr>
        <w:pStyle w:val="a3"/>
        <w:spacing w:before="137"/>
        <w:ind w:left="1101" w:firstLine="0"/>
      </w:pPr>
      <w:r>
        <w:t>Глобальные</w:t>
      </w:r>
      <w:r>
        <w:rPr>
          <w:spacing w:val="21"/>
        </w:rPr>
        <w:t xml:space="preserve"> </w:t>
      </w:r>
      <w:r>
        <w:t>проблемы</w:t>
      </w:r>
      <w:r>
        <w:rPr>
          <w:spacing w:val="26"/>
        </w:rPr>
        <w:t xml:space="preserve"> </w:t>
      </w:r>
      <w:r>
        <w:t>человечества.</w:t>
      </w:r>
      <w:r>
        <w:rPr>
          <w:spacing w:val="24"/>
        </w:rPr>
        <w:t xml:space="preserve"> </w:t>
      </w:r>
      <w:r>
        <w:t>Существование</w:t>
      </w:r>
      <w:r>
        <w:rPr>
          <w:spacing w:val="22"/>
        </w:rPr>
        <w:t xml:space="preserve"> </w:t>
      </w:r>
      <w:r>
        <w:t>и</w:t>
      </w:r>
      <w:r>
        <w:rPr>
          <w:spacing w:val="25"/>
        </w:rPr>
        <w:t xml:space="preserve"> </w:t>
      </w:r>
      <w:r>
        <w:t>распространение</w:t>
      </w:r>
      <w:r>
        <w:rPr>
          <w:spacing w:val="23"/>
        </w:rPr>
        <w:t xml:space="preserve"> </w:t>
      </w:r>
      <w:r>
        <w:t>ядерного</w:t>
      </w:r>
      <w:r>
        <w:rPr>
          <w:spacing w:val="24"/>
        </w:rPr>
        <w:t xml:space="preserve"> </w:t>
      </w:r>
      <w:r>
        <w:t>оружия.</w:t>
      </w:r>
    </w:p>
    <w:p w:rsidR="001E7CBD" w:rsidRDefault="009458D3">
      <w:pPr>
        <w:pStyle w:val="a3"/>
        <w:spacing w:before="139"/>
        <w:ind w:firstLine="0"/>
        <w:jc w:val="left"/>
      </w:pPr>
      <w:r>
        <w:t>Проблема</w:t>
      </w:r>
      <w:r>
        <w:rPr>
          <w:spacing w:val="-5"/>
        </w:rPr>
        <w:t xml:space="preserve"> </w:t>
      </w:r>
      <w:r>
        <w:t>природных</w:t>
      </w:r>
      <w:r>
        <w:rPr>
          <w:spacing w:val="-2"/>
        </w:rPr>
        <w:t xml:space="preserve"> </w:t>
      </w:r>
      <w:r>
        <w:t>ресурсов</w:t>
      </w:r>
      <w:r>
        <w:rPr>
          <w:spacing w:val="-3"/>
        </w:rPr>
        <w:t xml:space="preserve"> </w:t>
      </w:r>
      <w:r>
        <w:t>и</w:t>
      </w:r>
      <w:r>
        <w:rPr>
          <w:spacing w:val="-3"/>
        </w:rPr>
        <w:t xml:space="preserve"> </w:t>
      </w:r>
      <w:r>
        <w:t>экологии.</w:t>
      </w:r>
      <w:r>
        <w:rPr>
          <w:spacing w:val="-3"/>
        </w:rPr>
        <w:t xml:space="preserve"> </w:t>
      </w:r>
      <w:r>
        <w:t>Проблема</w:t>
      </w:r>
      <w:r>
        <w:rPr>
          <w:spacing w:val="-4"/>
        </w:rPr>
        <w:t xml:space="preserve"> </w:t>
      </w:r>
      <w:r>
        <w:t>беженцев.</w:t>
      </w:r>
      <w:r>
        <w:rPr>
          <w:spacing w:val="-4"/>
        </w:rPr>
        <w:t xml:space="preserve"> </w:t>
      </w:r>
      <w:r>
        <w:t>Эпидемии</w:t>
      </w:r>
      <w:r>
        <w:rPr>
          <w:spacing w:val="-3"/>
        </w:rPr>
        <w:t xml:space="preserve"> </w:t>
      </w:r>
      <w:r>
        <w:t>в</w:t>
      </w:r>
      <w:r>
        <w:rPr>
          <w:spacing w:val="-4"/>
        </w:rPr>
        <w:t xml:space="preserve"> </w:t>
      </w:r>
      <w:r>
        <w:t>современном</w:t>
      </w:r>
      <w:r>
        <w:rPr>
          <w:spacing w:val="-4"/>
        </w:rPr>
        <w:t xml:space="preserve"> </w:t>
      </w:r>
      <w:r>
        <w:t>мире.</w:t>
      </w:r>
    </w:p>
    <w:p w:rsidR="001E7CBD" w:rsidRDefault="009458D3">
      <w:pPr>
        <w:pStyle w:val="a4"/>
        <w:numPr>
          <w:ilvl w:val="3"/>
          <w:numId w:val="53"/>
        </w:numPr>
        <w:tabs>
          <w:tab w:val="left" w:pos="2122"/>
        </w:tabs>
        <w:spacing w:before="137"/>
        <w:ind w:hanging="1021"/>
        <w:rPr>
          <w:sz w:val="24"/>
        </w:rPr>
      </w:pPr>
      <w:r>
        <w:rPr>
          <w:sz w:val="24"/>
        </w:rPr>
        <w:t>Обобщение.</w:t>
      </w:r>
    </w:p>
    <w:p w:rsidR="001E7CBD" w:rsidRDefault="009458D3">
      <w:pPr>
        <w:pStyle w:val="a3"/>
        <w:spacing w:before="139" w:line="360" w:lineRule="auto"/>
        <w:ind w:left="1101" w:right="5262" w:firstLine="0"/>
        <w:jc w:val="left"/>
      </w:pPr>
      <w:r>
        <w:t>128.4.2.</w:t>
      </w:r>
      <w:r>
        <w:rPr>
          <w:spacing w:val="1"/>
        </w:rPr>
        <w:t xml:space="preserve"> </w:t>
      </w:r>
      <w:r>
        <w:t>История России. 1945—2022 гг.</w:t>
      </w:r>
      <w:r>
        <w:rPr>
          <w:spacing w:val="-57"/>
        </w:rPr>
        <w:t xml:space="preserve"> </w:t>
      </w:r>
      <w:r>
        <w:t>Введение</w:t>
      </w:r>
    </w:p>
    <w:p w:rsidR="001E7CBD" w:rsidRDefault="009458D3">
      <w:pPr>
        <w:pStyle w:val="a3"/>
        <w:ind w:left="1101" w:firstLine="0"/>
        <w:jc w:val="left"/>
      </w:pPr>
      <w:r>
        <w:t>128.4.2.1.</w:t>
      </w:r>
      <w:r>
        <w:rPr>
          <w:spacing w:val="58"/>
        </w:rPr>
        <w:t xml:space="preserve"> </w:t>
      </w:r>
      <w:r>
        <w:t>СССР</w:t>
      </w:r>
      <w:r>
        <w:rPr>
          <w:spacing w:val="-1"/>
        </w:rPr>
        <w:t xml:space="preserve"> </w:t>
      </w:r>
      <w:r>
        <w:t>в</w:t>
      </w:r>
      <w:r>
        <w:rPr>
          <w:spacing w:val="-2"/>
        </w:rPr>
        <w:t xml:space="preserve"> </w:t>
      </w:r>
      <w:r>
        <w:t>1945—1991</w:t>
      </w:r>
      <w:r>
        <w:rPr>
          <w:spacing w:val="-1"/>
        </w:rPr>
        <w:t xml:space="preserve"> </w:t>
      </w:r>
      <w:r>
        <w:t>гг.</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left="1101" w:firstLine="0"/>
      </w:pPr>
      <w:r>
        <w:lastRenderedPageBreak/>
        <w:t>128.4.2.1.1.</w:t>
      </w:r>
      <w:r>
        <w:rPr>
          <w:spacing w:val="-2"/>
        </w:rPr>
        <w:t xml:space="preserve"> </w:t>
      </w:r>
      <w:r>
        <w:t>СССР</w:t>
      </w:r>
      <w:r>
        <w:rPr>
          <w:spacing w:val="-1"/>
        </w:rPr>
        <w:t xml:space="preserve"> </w:t>
      </w:r>
      <w:r>
        <w:t>в</w:t>
      </w:r>
      <w:r>
        <w:rPr>
          <w:spacing w:val="-2"/>
        </w:rPr>
        <w:t xml:space="preserve"> </w:t>
      </w:r>
      <w:r>
        <w:t>1945—1953</w:t>
      </w:r>
      <w:r>
        <w:rPr>
          <w:spacing w:val="-1"/>
        </w:rPr>
        <w:t xml:space="preserve"> </w:t>
      </w:r>
      <w:r>
        <w:t>гг.</w:t>
      </w:r>
    </w:p>
    <w:p w:rsidR="001E7CBD" w:rsidRDefault="009458D3">
      <w:pPr>
        <w:pStyle w:val="a3"/>
        <w:spacing w:before="137" w:line="360" w:lineRule="auto"/>
        <w:ind w:right="226"/>
      </w:pPr>
      <w:r>
        <w:t>Влияние последствий войны на советскую систему и общество. Разруха. Демобилизация</w:t>
      </w:r>
      <w:r>
        <w:rPr>
          <w:spacing w:val="1"/>
        </w:rPr>
        <w:t xml:space="preserve"> </w:t>
      </w:r>
      <w:r>
        <w:t>армии.</w:t>
      </w:r>
      <w:r>
        <w:rPr>
          <w:spacing w:val="1"/>
        </w:rPr>
        <w:t xml:space="preserve"> </w:t>
      </w:r>
      <w:r>
        <w:t>Социальная</w:t>
      </w:r>
      <w:r>
        <w:rPr>
          <w:spacing w:val="1"/>
        </w:rPr>
        <w:t xml:space="preserve"> </w:t>
      </w:r>
      <w:r>
        <w:t>адаптация</w:t>
      </w:r>
      <w:r>
        <w:rPr>
          <w:spacing w:val="1"/>
        </w:rPr>
        <w:t xml:space="preserve"> </w:t>
      </w:r>
      <w:r>
        <w:t>фронтовиков.</w:t>
      </w:r>
      <w:r>
        <w:rPr>
          <w:spacing w:val="1"/>
        </w:rPr>
        <w:t xml:space="preserve"> </w:t>
      </w:r>
      <w:r>
        <w:t>Репатриация.</w:t>
      </w:r>
      <w:r>
        <w:rPr>
          <w:spacing w:val="1"/>
        </w:rPr>
        <w:t xml:space="preserve"> </w:t>
      </w:r>
      <w:r>
        <w:t>Рост</w:t>
      </w:r>
      <w:r>
        <w:rPr>
          <w:spacing w:val="1"/>
        </w:rPr>
        <w:t xml:space="preserve"> </w:t>
      </w:r>
      <w:r>
        <w:t>беспризорности</w:t>
      </w:r>
      <w:r>
        <w:rPr>
          <w:spacing w:val="1"/>
        </w:rPr>
        <w:t xml:space="preserve"> </w:t>
      </w:r>
      <w:r>
        <w:t>и</w:t>
      </w:r>
      <w:r>
        <w:rPr>
          <w:spacing w:val="60"/>
        </w:rPr>
        <w:t xml:space="preserve"> </w:t>
      </w:r>
      <w:r>
        <w:t>решение</w:t>
      </w:r>
      <w:r>
        <w:rPr>
          <w:spacing w:val="1"/>
        </w:rPr>
        <w:t xml:space="preserve"> </w:t>
      </w:r>
      <w:r>
        <w:t>проблем</w:t>
      </w:r>
      <w:r>
        <w:rPr>
          <w:spacing w:val="-3"/>
        </w:rPr>
        <w:t xml:space="preserve"> </w:t>
      </w:r>
      <w:r>
        <w:t>послевоенного детства. Рост преступности.</w:t>
      </w:r>
    </w:p>
    <w:p w:rsidR="001E7CBD" w:rsidRDefault="009458D3">
      <w:pPr>
        <w:pStyle w:val="a3"/>
        <w:spacing w:before="1" w:line="360" w:lineRule="auto"/>
        <w:ind w:right="223"/>
      </w:pPr>
      <w:r>
        <w:t xml:space="preserve">Ресурсы      </w:t>
      </w:r>
      <w:r>
        <w:rPr>
          <w:spacing w:val="50"/>
        </w:rPr>
        <w:t xml:space="preserve"> </w:t>
      </w:r>
      <w:r>
        <w:t xml:space="preserve">и       </w:t>
      </w:r>
      <w:r>
        <w:rPr>
          <w:spacing w:val="50"/>
        </w:rPr>
        <w:t xml:space="preserve"> </w:t>
      </w:r>
      <w:r>
        <w:t xml:space="preserve">приоритеты       </w:t>
      </w:r>
      <w:r>
        <w:rPr>
          <w:spacing w:val="49"/>
        </w:rPr>
        <w:t xml:space="preserve"> </w:t>
      </w:r>
      <w:r>
        <w:t xml:space="preserve">восстановления.       </w:t>
      </w:r>
      <w:r>
        <w:rPr>
          <w:spacing w:val="49"/>
        </w:rPr>
        <w:t xml:space="preserve"> </w:t>
      </w:r>
      <w:r>
        <w:t xml:space="preserve">Демилитаризация       </w:t>
      </w:r>
      <w:r>
        <w:rPr>
          <w:spacing w:val="49"/>
        </w:rPr>
        <w:t xml:space="preserve"> </w:t>
      </w:r>
      <w:r>
        <w:t>экономики</w:t>
      </w:r>
      <w:r>
        <w:rPr>
          <w:spacing w:val="-58"/>
        </w:rPr>
        <w:t xml:space="preserve"> </w:t>
      </w:r>
      <w:r>
        <w:t>и</w:t>
      </w:r>
      <w:r>
        <w:rPr>
          <w:spacing w:val="1"/>
        </w:rPr>
        <w:t xml:space="preserve"> </w:t>
      </w:r>
      <w:r>
        <w:t>переориентация</w:t>
      </w:r>
      <w:r>
        <w:rPr>
          <w:spacing w:val="1"/>
        </w:rPr>
        <w:t xml:space="preserve"> </w:t>
      </w:r>
      <w:r>
        <w:t>на</w:t>
      </w:r>
      <w:r>
        <w:rPr>
          <w:spacing w:val="1"/>
        </w:rPr>
        <w:t xml:space="preserve"> </w:t>
      </w:r>
      <w:r>
        <w:t>выпуск</w:t>
      </w:r>
      <w:r>
        <w:rPr>
          <w:spacing w:val="1"/>
        </w:rPr>
        <w:t xml:space="preserve"> </w:t>
      </w:r>
      <w:r>
        <w:t>гражданской</w:t>
      </w:r>
      <w:r>
        <w:rPr>
          <w:spacing w:val="1"/>
        </w:rPr>
        <w:t xml:space="preserve"> </w:t>
      </w:r>
      <w:r>
        <w:t>продукции.</w:t>
      </w:r>
      <w:r>
        <w:rPr>
          <w:spacing w:val="1"/>
        </w:rPr>
        <w:t xml:space="preserve"> </w:t>
      </w:r>
      <w:r>
        <w:t>Восстановление</w:t>
      </w:r>
      <w:r>
        <w:rPr>
          <w:spacing w:val="1"/>
        </w:rPr>
        <w:t xml:space="preserve"> </w:t>
      </w:r>
      <w:r>
        <w:t>индустриального</w:t>
      </w:r>
      <w:r>
        <w:rPr>
          <w:spacing w:val="1"/>
        </w:rPr>
        <w:t xml:space="preserve"> </w:t>
      </w:r>
      <w:r>
        <w:t>потенциала страны. Сельское хозяйство и положение деревни. Репарации, их размеры и значение</w:t>
      </w:r>
      <w:r>
        <w:rPr>
          <w:spacing w:val="1"/>
        </w:rPr>
        <w:t xml:space="preserve"> </w:t>
      </w:r>
      <w:r>
        <w:t>для экономики. Советский атомный проект, его успехи и значение. Начало гонки вооружений.</w:t>
      </w:r>
      <w:r>
        <w:rPr>
          <w:spacing w:val="1"/>
        </w:rPr>
        <w:t xml:space="preserve"> </w:t>
      </w:r>
      <w:r>
        <w:t>Положение на послевоенном потребительском рынке. Колхозный рынок. Голод 1946—1947 гг.</w:t>
      </w:r>
      <w:r>
        <w:rPr>
          <w:spacing w:val="1"/>
        </w:rPr>
        <w:t xml:space="preserve"> </w:t>
      </w:r>
      <w:r>
        <w:t>Денежная</w:t>
      </w:r>
      <w:r>
        <w:rPr>
          <w:spacing w:val="-1"/>
        </w:rPr>
        <w:t xml:space="preserve"> </w:t>
      </w:r>
      <w:r>
        <w:t>реформа</w:t>
      </w:r>
      <w:r>
        <w:rPr>
          <w:spacing w:val="-2"/>
        </w:rPr>
        <w:t xml:space="preserve"> </w:t>
      </w:r>
      <w:r>
        <w:t>и отмена</w:t>
      </w:r>
      <w:r>
        <w:rPr>
          <w:spacing w:val="-1"/>
        </w:rPr>
        <w:t xml:space="preserve"> </w:t>
      </w:r>
      <w:r>
        <w:t>карточной системы</w:t>
      </w:r>
      <w:r>
        <w:rPr>
          <w:spacing w:val="-1"/>
        </w:rPr>
        <w:t xml:space="preserve"> </w:t>
      </w:r>
      <w:r>
        <w:t>(1947).</w:t>
      </w:r>
    </w:p>
    <w:p w:rsidR="001E7CBD" w:rsidRDefault="009458D3">
      <w:pPr>
        <w:pStyle w:val="a3"/>
        <w:spacing w:line="360" w:lineRule="auto"/>
        <w:ind w:right="223"/>
      </w:pPr>
      <w:r>
        <w:t>Сталин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Ужесточение</w:t>
      </w:r>
      <w:r>
        <w:rPr>
          <w:spacing w:val="1"/>
        </w:rPr>
        <w:t xml:space="preserve"> </w:t>
      </w:r>
      <w:r>
        <w:t>административно-командной</w:t>
      </w:r>
      <w:r>
        <w:rPr>
          <w:spacing w:val="1"/>
        </w:rPr>
        <w:t xml:space="preserve"> </w:t>
      </w:r>
      <w:r>
        <w:t>системы.</w:t>
      </w:r>
      <w:r>
        <w:rPr>
          <w:spacing w:val="-57"/>
        </w:rPr>
        <w:t xml:space="preserve"> </w:t>
      </w:r>
      <w:r>
        <w:t>Соперничество в верхних эшелонах власти. Усиление идеологического контроля. Послевоенные</w:t>
      </w:r>
      <w:r>
        <w:rPr>
          <w:spacing w:val="1"/>
        </w:rPr>
        <w:t xml:space="preserve"> </w:t>
      </w:r>
      <w:r>
        <w:t>репрессии.</w:t>
      </w:r>
      <w:r>
        <w:rPr>
          <w:spacing w:val="2"/>
        </w:rPr>
        <w:t xml:space="preserve"> </w:t>
      </w:r>
      <w:r>
        <w:t>«Ленинградское</w:t>
      </w:r>
      <w:r>
        <w:rPr>
          <w:spacing w:val="-1"/>
        </w:rPr>
        <w:t xml:space="preserve"> </w:t>
      </w:r>
      <w:r>
        <w:t>дело». Борьба</w:t>
      </w:r>
      <w:r>
        <w:rPr>
          <w:spacing w:val="-1"/>
        </w:rPr>
        <w:t xml:space="preserve"> </w:t>
      </w:r>
      <w:r>
        <w:t>с</w:t>
      </w:r>
      <w:r>
        <w:rPr>
          <w:spacing w:val="-2"/>
        </w:rPr>
        <w:t xml:space="preserve"> </w:t>
      </w:r>
      <w:r>
        <w:t>космополитизмом.</w:t>
      </w:r>
      <w:r>
        <w:rPr>
          <w:spacing w:val="3"/>
        </w:rPr>
        <w:t xml:space="preserve"> </w:t>
      </w:r>
      <w:r>
        <w:t>«Дело</w:t>
      </w:r>
      <w:r>
        <w:rPr>
          <w:spacing w:val="-2"/>
        </w:rPr>
        <w:t xml:space="preserve"> </w:t>
      </w:r>
      <w:r>
        <w:t>врачей».</w:t>
      </w:r>
    </w:p>
    <w:p w:rsidR="001E7CBD" w:rsidRDefault="009458D3">
      <w:pPr>
        <w:pStyle w:val="a3"/>
        <w:spacing w:line="360" w:lineRule="auto"/>
        <w:ind w:right="232"/>
      </w:pPr>
      <w:r>
        <w:t>Сохранение</w:t>
      </w:r>
      <w:r>
        <w:rPr>
          <w:spacing w:val="1"/>
        </w:rPr>
        <w:t xml:space="preserve"> </w:t>
      </w:r>
      <w:r>
        <w:t>трудового</w:t>
      </w:r>
      <w:r>
        <w:rPr>
          <w:spacing w:val="1"/>
        </w:rPr>
        <w:t xml:space="preserve"> </w:t>
      </w:r>
      <w:r>
        <w:t>законодательства</w:t>
      </w:r>
      <w:r>
        <w:rPr>
          <w:spacing w:val="1"/>
        </w:rPr>
        <w:t xml:space="preserve"> </w:t>
      </w:r>
      <w:r>
        <w:t>военного</w:t>
      </w:r>
      <w:r>
        <w:rPr>
          <w:spacing w:val="1"/>
        </w:rPr>
        <w:t xml:space="preserve"> </w:t>
      </w:r>
      <w:r>
        <w:t>времени</w:t>
      </w:r>
      <w:r>
        <w:rPr>
          <w:spacing w:val="1"/>
        </w:rPr>
        <w:t xml:space="preserve"> </w:t>
      </w:r>
      <w:r>
        <w:t>на</w:t>
      </w:r>
      <w:r>
        <w:rPr>
          <w:spacing w:val="1"/>
        </w:rPr>
        <w:t xml:space="preserve"> </w:t>
      </w:r>
      <w:r>
        <w:t>период</w:t>
      </w:r>
      <w:r>
        <w:rPr>
          <w:spacing w:val="1"/>
        </w:rPr>
        <w:t xml:space="preserve"> </w:t>
      </w:r>
      <w:r>
        <w:t>восстановления</w:t>
      </w:r>
      <w:r>
        <w:rPr>
          <w:spacing w:val="1"/>
        </w:rPr>
        <w:t xml:space="preserve"> </w:t>
      </w:r>
      <w:r>
        <w:t>разрушенного</w:t>
      </w:r>
      <w:r>
        <w:rPr>
          <w:spacing w:val="-3"/>
        </w:rPr>
        <w:t xml:space="preserve"> </w:t>
      </w:r>
      <w:r>
        <w:t>хозяйства.</w:t>
      </w:r>
      <w:r>
        <w:rPr>
          <w:spacing w:val="-2"/>
        </w:rPr>
        <w:t xml:space="preserve"> </w:t>
      </w:r>
      <w:r>
        <w:t>Союзный</w:t>
      </w:r>
      <w:r>
        <w:rPr>
          <w:spacing w:val="-5"/>
        </w:rPr>
        <w:t xml:space="preserve"> </w:t>
      </w:r>
      <w:r>
        <w:t>центр</w:t>
      </w:r>
      <w:r>
        <w:rPr>
          <w:spacing w:val="-5"/>
        </w:rPr>
        <w:t xml:space="preserve"> </w:t>
      </w:r>
      <w:r>
        <w:t>и</w:t>
      </w:r>
      <w:r>
        <w:rPr>
          <w:spacing w:val="-3"/>
        </w:rPr>
        <w:t xml:space="preserve"> </w:t>
      </w:r>
      <w:r>
        <w:t>национальные</w:t>
      </w:r>
      <w:r>
        <w:rPr>
          <w:spacing w:val="-4"/>
        </w:rPr>
        <w:t xml:space="preserve"> </w:t>
      </w:r>
      <w:r>
        <w:t>регионы:</w:t>
      </w:r>
      <w:r>
        <w:rPr>
          <w:spacing w:val="-3"/>
        </w:rPr>
        <w:t xml:space="preserve"> </w:t>
      </w:r>
      <w:r>
        <w:t>проблемы</w:t>
      </w:r>
      <w:r>
        <w:rPr>
          <w:spacing w:val="-2"/>
        </w:rPr>
        <w:t xml:space="preserve"> </w:t>
      </w:r>
      <w:r>
        <w:t>взаимоотношений.</w:t>
      </w:r>
    </w:p>
    <w:p w:rsidR="001E7CBD" w:rsidRDefault="009458D3">
      <w:pPr>
        <w:pStyle w:val="a3"/>
        <w:spacing w:line="360" w:lineRule="auto"/>
        <w:ind w:right="225"/>
      </w:pPr>
      <w:r>
        <w:t>Рост влияния СССР на международной арене. Начало холодной войны. Доктрина Трумэна.</w:t>
      </w:r>
      <w:r>
        <w:rPr>
          <w:spacing w:val="1"/>
        </w:rPr>
        <w:t xml:space="preserve"> </w:t>
      </w:r>
      <w:r>
        <w:t>План</w:t>
      </w:r>
      <w:r>
        <w:rPr>
          <w:spacing w:val="1"/>
        </w:rPr>
        <w:t xml:space="preserve"> </w:t>
      </w:r>
      <w:r>
        <w:t>Маршалла.</w:t>
      </w:r>
      <w:r>
        <w:rPr>
          <w:spacing w:val="1"/>
        </w:rPr>
        <w:t xml:space="preserve"> </w:t>
      </w:r>
      <w:r>
        <w:t>Формирование</w:t>
      </w:r>
      <w:r>
        <w:rPr>
          <w:spacing w:val="1"/>
        </w:rPr>
        <w:t xml:space="preserve"> </w:t>
      </w:r>
      <w:r>
        <w:t>биполярного</w:t>
      </w:r>
      <w:r>
        <w:rPr>
          <w:spacing w:val="1"/>
        </w:rPr>
        <w:t xml:space="preserve"> </w:t>
      </w:r>
      <w:r>
        <w:t>мира.</w:t>
      </w:r>
      <w:r>
        <w:rPr>
          <w:spacing w:val="1"/>
        </w:rPr>
        <w:t xml:space="preserve"> </w:t>
      </w:r>
      <w:r>
        <w:t>Советизация</w:t>
      </w:r>
      <w:r>
        <w:rPr>
          <w:spacing w:val="1"/>
        </w:rPr>
        <w:t xml:space="preserve"> </w:t>
      </w:r>
      <w:r>
        <w:t>Восточной</w:t>
      </w:r>
      <w:r>
        <w:rPr>
          <w:spacing w:val="1"/>
        </w:rPr>
        <w:t xml:space="preserve"> </w:t>
      </w:r>
      <w:r>
        <w:t>и</w:t>
      </w:r>
      <w:r>
        <w:rPr>
          <w:spacing w:val="1"/>
        </w:rPr>
        <w:t xml:space="preserve"> </w:t>
      </w:r>
      <w:r>
        <w:t>Центральной</w:t>
      </w:r>
      <w:r>
        <w:rPr>
          <w:spacing w:val="1"/>
        </w:rPr>
        <w:t xml:space="preserve"> </w:t>
      </w:r>
      <w:r>
        <w:t>Европы. Взаимоотношения со странами народной демократии. Создание Совета экономической</w:t>
      </w:r>
      <w:r>
        <w:rPr>
          <w:spacing w:val="1"/>
        </w:rPr>
        <w:t xml:space="preserve"> </w:t>
      </w:r>
      <w:r>
        <w:t>взаимопомощи. Организация Североатлантического договора (НАТО). Создание по инициативе</w:t>
      </w:r>
      <w:r>
        <w:rPr>
          <w:spacing w:val="1"/>
        </w:rPr>
        <w:t xml:space="preserve"> </w:t>
      </w:r>
      <w:r>
        <w:t>СССР</w:t>
      </w:r>
      <w:r>
        <w:rPr>
          <w:spacing w:val="-1"/>
        </w:rPr>
        <w:t xml:space="preserve"> </w:t>
      </w:r>
      <w:r>
        <w:t>Организации Варшавского договора.</w:t>
      </w:r>
      <w:r>
        <w:rPr>
          <w:spacing w:val="1"/>
        </w:rPr>
        <w:t xml:space="preserve"> </w:t>
      </w:r>
      <w:r>
        <w:t>Война</w:t>
      </w:r>
      <w:r>
        <w:rPr>
          <w:spacing w:val="-1"/>
        </w:rPr>
        <w:t xml:space="preserve"> </w:t>
      </w:r>
      <w:r>
        <w:t>в</w:t>
      </w:r>
      <w:r>
        <w:rPr>
          <w:spacing w:val="-1"/>
        </w:rPr>
        <w:t xml:space="preserve"> </w:t>
      </w:r>
      <w:r>
        <w:t>Корее.</w:t>
      </w:r>
    </w:p>
    <w:p w:rsidR="001E7CBD" w:rsidRDefault="009458D3">
      <w:pPr>
        <w:pStyle w:val="a4"/>
        <w:numPr>
          <w:ilvl w:val="4"/>
          <w:numId w:val="48"/>
        </w:numPr>
        <w:tabs>
          <w:tab w:val="left" w:pos="2302"/>
        </w:tabs>
        <w:spacing w:line="275" w:lineRule="exact"/>
        <w:ind w:hanging="1201"/>
        <w:rPr>
          <w:sz w:val="24"/>
        </w:rPr>
      </w:pPr>
      <w:r>
        <w:rPr>
          <w:sz w:val="24"/>
        </w:rPr>
        <w:t>СССР</w:t>
      </w:r>
      <w:r>
        <w:rPr>
          <w:spacing w:val="-1"/>
          <w:sz w:val="24"/>
        </w:rPr>
        <w:t xml:space="preserve"> </w:t>
      </w:r>
      <w:r>
        <w:rPr>
          <w:sz w:val="24"/>
        </w:rPr>
        <w:t>в</w:t>
      </w:r>
      <w:r>
        <w:rPr>
          <w:spacing w:val="-2"/>
          <w:sz w:val="24"/>
        </w:rPr>
        <w:t xml:space="preserve"> </w:t>
      </w:r>
      <w:r>
        <w:rPr>
          <w:sz w:val="24"/>
        </w:rPr>
        <w:t>середине</w:t>
      </w:r>
      <w:r>
        <w:rPr>
          <w:spacing w:val="-2"/>
          <w:sz w:val="24"/>
        </w:rPr>
        <w:t xml:space="preserve"> </w:t>
      </w:r>
      <w:r>
        <w:rPr>
          <w:sz w:val="24"/>
        </w:rPr>
        <w:t>1950-х</w:t>
      </w:r>
      <w:r>
        <w:rPr>
          <w:spacing w:val="1"/>
          <w:sz w:val="24"/>
        </w:rPr>
        <w:t xml:space="preserve"> </w:t>
      </w:r>
      <w:r>
        <w:rPr>
          <w:sz w:val="24"/>
        </w:rPr>
        <w:t>—</w:t>
      </w:r>
      <w:r>
        <w:rPr>
          <w:spacing w:val="-1"/>
          <w:sz w:val="24"/>
        </w:rPr>
        <w:t xml:space="preserve"> </w:t>
      </w:r>
      <w:r>
        <w:rPr>
          <w:sz w:val="24"/>
        </w:rPr>
        <w:t>первой</w:t>
      </w:r>
      <w:r>
        <w:rPr>
          <w:spacing w:val="-3"/>
          <w:sz w:val="24"/>
        </w:rPr>
        <w:t xml:space="preserve"> </w:t>
      </w:r>
      <w:r>
        <w:rPr>
          <w:sz w:val="24"/>
        </w:rPr>
        <w:t>половине</w:t>
      </w:r>
      <w:r>
        <w:rPr>
          <w:spacing w:val="-2"/>
          <w:sz w:val="24"/>
        </w:rPr>
        <w:t xml:space="preserve"> </w:t>
      </w:r>
      <w:r>
        <w:rPr>
          <w:sz w:val="24"/>
        </w:rPr>
        <w:t>1960-х</w:t>
      </w:r>
      <w:r>
        <w:rPr>
          <w:spacing w:val="1"/>
          <w:sz w:val="24"/>
        </w:rPr>
        <w:t xml:space="preserve"> </w:t>
      </w:r>
      <w:r>
        <w:rPr>
          <w:sz w:val="24"/>
        </w:rPr>
        <w:t>гг.</w:t>
      </w:r>
    </w:p>
    <w:p w:rsidR="001E7CBD" w:rsidRDefault="009458D3">
      <w:pPr>
        <w:pStyle w:val="a3"/>
        <w:spacing w:before="139" w:line="360" w:lineRule="auto"/>
        <w:ind w:right="224"/>
      </w:pPr>
      <w:r>
        <w:t>Смена политического курса. Смерть Сталина и настроения в обществе. Борьба за власть в</w:t>
      </w:r>
      <w:r>
        <w:rPr>
          <w:spacing w:val="1"/>
        </w:rPr>
        <w:t xml:space="preserve"> </w:t>
      </w:r>
      <w:r>
        <w:t>советском</w:t>
      </w:r>
      <w:r>
        <w:rPr>
          <w:spacing w:val="1"/>
        </w:rPr>
        <w:t xml:space="preserve"> </w:t>
      </w:r>
      <w:r>
        <w:t>руководстве.</w:t>
      </w:r>
      <w:r>
        <w:rPr>
          <w:spacing w:val="1"/>
        </w:rPr>
        <w:t xml:space="preserve"> </w:t>
      </w:r>
      <w:r>
        <w:t>Переход</w:t>
      </w:r>
      <w:r>
        <w:rPr>
          <w:spacing w:val="1"/>
        </w:rPr>
        <w:t xml:space="preserve"> </w:t>
      </w:r>
      <w:r>
        <w:t>политического</w:t>
      </w:r>
      <w:r>
        <w:rPr>
          <w:spacing w:val="1"/>
        </w:rPr>
        <w:t xml:space="preserve"> </w:t>
      </w:r>
      <w:r>
        <w:t>лидерства</w:t>
      </w:r>
      <w:r>
        <w:rPr>
          <w:spacing w:val="1"/>
        </w:rPr>
        <w:t xml:space="preserve"> </w:t>
      </w:r>
      <w:r>
        <w:t>к</w:t>
      </w:r>
      <w:r>
        <w:rPr>
          <w:spacing w:val="1"/>
        </w:rPr>
        <w:t xml:space="preserve"> </w:t>
      </w:r>
      <w:r>
        <w:t>Н.С.</w:t>
      </w:r>
      <w:r>
        <w:rPr>
          <w:spacing w:val="1"/>
        </w:rPr>
        <w:t xml:space="preserve"> </w:t>
      </w:r>
      <w:r>
        <w:t>Хрущеву.</w:t>
      </w:r>
      <w:r>
        <w:rPr>
          <w:spacing w:val="1"/>
        </w:rPr>
        <w:t xml:space="preserve"> </w:t>
      </w:r>
      <w:r>
        <w:t>Первые</w:t>
      </w:r>
      <w:r>
        <w:rPr>
          <w:spacing w:val="1"/>
        </w:rPr>
        <w:t xml:space="preserve"> </w:t>
      </w:r>
      <w:r>
        <w:t>признаки</w:t>
      </w:r>
      <w:r>
        <w:rPr>
          <w:spacing w:val="-57"/>
        </w:rPr>
        <w:t xml:space="preserve"> </w:t>
      </w:r>
      <w:r>
        <w:t>наступления оттепели в политике, экономике, культурной сфере. XX съезд партии и разоблачение</w:t>
      </w:r>
      <w:r>
        <w:rPr>
          <w:spacing w:val="1"/>
        </w:rPr>
        <w:t xml:space="preserve"> </w:t>
      </w:r>
      <w:r>
        <w:t>культа личности Сталина. Реакция на доклад Хрущева в стране и мире. Начало реабилитации</w:t>
      </w:r>
      <w:r>
        <w:rPr>
          <w:spacing w:val="1"/>
        </w:rPr>
        <w:t xml:space="preserve"> </w:t>
      </w:r>
      <w:r>
        <w:t>жертв</w:t>
      </w:r>
      <w:r>
        <w:rPr>
          <w:spacing w:val="1"/>
        </w:rPr>
        <w:t xml:space="preserve"> </w:t>
      </w:r>
      <w:r>
        <w:t>массовых</w:t>
      </w:r>
      <w:r>
        <w:rPr>
          <w:spacing w:val="1"/>
        </w:rPr>
        <w:t xml:space="preserve"> </w:t>
      </w:r>
      <w:r>
        <w:t>политических</w:t>
      </w:r>
      <w:r>
        <w:rPr>
          <w:spacing w:val="1"/>
        </w:rPr>
        <w:t xml:space="preserve"> </w:t>
      </w:r>
      <w:r>
        <w:t>репрессий</w:t>
      </w:r>
      <w:r>
        <w:rPr>
          <w:spacing w:val="1"/>
        </w:rPr>
        <w:t xml:space="preserve"> </w:t>
      </w:r>
      <w:r>
        <w:t>и</w:t>
      </w:r>
      <w:r>
        <w:rPr>
          <w:spacing w:val="1"/>
        </w:rPr>
        <w:t xml:space="preserve"> </w:t>
      </w:r>
      <w:r>
        <w:t>смягчение</w:t>
      </w:r>
      <w:r>
        <w:rPr>
          <w:spacing w:val="1"/>
        </w:rPr>
        <w:t xml:space="preserve"> </w:t>
      </w:r>
      <w:r>
        <w:t>политической</w:t>
      </w:r>
      <w:r>
        <w:rPr>
          <w:spacing w:val="1"/>
        </w:rPr>
        <w:t xml:space="preserve"> </w:t>
      </w:r>
      <w:r>
        <w:t>цензуры.</w:t>
      </w:r>
      <w:r>
        <w:rPr>
          <w:spacing w:val="1"/>
        </w:rPr>
        <w:t xml:space="preserve"> </w:t>
      </w:r>
      <w:r>
        <w:t>Возвращение</w:t>
      </w:r>
      <w:r>
        <w:rPr>
          <w:spacing w:val="1"/>
        </w:rPr>
        <w:t xml:space="preserve"> </w:t>
      </w:r>
      <w:r>
        <w:t>депортированных</w:t>
      </w:r>
      <w:r>
        <w:rPr>
          <w:spacing w:val="1"/>
        </w:rPr>
        <w:t xml:space="preserve"> </w:t>
      </w:r>
      <w:r>
        <w:t>народов.</w:t>
      </w:r>
      <w:r>
        <w:rPr>
          <w:spacing w:val="1"/>
        </w:rPr>
        <w:t xml:space="preserve"> </w:t>
      </w:r>
      <w:r>
        <w:t>Особенности</w:t>
      </w:r>
      <w:r>
        <w:rPr>
          <w:spacing w:val="1"/>
        </w:rPr>
        <w:t xml:space="preserve"> </w:t>
      </w:r>
      <w:r>
        <w:t>национальной</w:t>
      </w:r>
      <w:r>
        <w:rPr>
          <w:spacing w:val="1"/>
        </w:rPr>
        <w:t xml:space="preserve"> </w:t>
      </w:r>
      <w:r>
        <w:t>политики.</w:t>
      </w:r>
      <w:r>
        <w:rPr>
          <w:spacing w:val="1"/>
        </w:rPr>
        <w:t xml:space="preserve"> </w:t>
      </w:r>
      <w:r>
        <w:t>Утверждение</w:t>
      </w:r>
      <w:r>
        <w:rPr>
          <w:spacing w:val="1"/>
        </w:rPr>
        <w:t xml:space="preserve"> </w:t>
      </w:r>
      <w:r>
        <w:t>единоличной</w:t>
      </w:r>
      <w:r>
        <w:rPr>
          <w:spacing w:val="1"/>
        </w:rPr>
        <w:t xml:space="preserve"> </w:t>
      </w:r>
      <w:r>
        <w:t>власти</w:t>
      </w:r>
      <w:r>
        <w:rPr>
          <w:spacing w:val="-1"/>
        </w:rPr>
        <w:t xml:space="preserve"> </w:t>
      </w:r>
      <w:r>
        <w:t>Хрущева.</w:t>
      </w:r>
    </w:p>
    <w:p w:rsidR="001E7CBD" w:rsidRDefault="009458D3">
      <w:pPr>
        <w:pStyle w:val="a3"/>
        <w:spacing w:line="360" w:lineRule="auto"/>
        <w:ind w:right="218"/>
      </w:pP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Изменение</w:t>
      </w:r>
      <w:r>
        <w:rPr>
          <w:spacing w:val="1"/>
        </w:rPr>
        <w:t xml:space="preserve"> </w:t>
      </w:r>
      <w:r>
        <w:t>общественной</w:t>
      </w:r>
      <w:r>
        <w:rPr>
          <w:spacing w:val="1"/>
        </w:rPr>
        <w:t xml:space="preserve"> </w:t>
      </w:r>
      <w:r>
        <w:t>атмосферы.</w:t>
      </w:r>
      <w:r>
        <w:rPr>
          <w:spacing w:val="1"/>
        </w:rPr>
        <w:t xml:space="preserve"> </w:t>
      </w:r>
      <w:r>
        <w:t>Шестидесятники. Литература, кинематограф, театр, живопись: новые тенденции. Образование и</w:t>
      </w:r>
      <w:r>
        <w:rPr>
          <w:spacing w:val="1"/>
        </w:rPr>
        <w:t xml:space="preserve"> </w:t>
      </w:r>
      <w:r>
        <w:t>наука. Приоткрытие железного занавеса. Всемирный фестиваль молодежи и студентов 1957 г.</w:t>
      </w:r>
      <w:r>
        <w:rPr>
          <w:spacing w:val="1"/>
        </w:rPr>
        <w:t xml:space="preserve"> </w:t>
      </w:r>
      <w:r>
        <w:t>Популярные формы досуга. Неофициальная культура. Хрущев и интеллигенция. Антирелигиозные</w:t>
      </w:r>
      <w:r>
        <w:rPr>
          <w:spacing w:val="-57"/>
        </w:rPr>
        <w:t xml:space="preserve"> </w:t>
      </w:r>
      <w:r>
        <w:t>кампании.</w:t>
      </w:r>
      <w:r>
        <w:rPr>
          <w:spacing w:val="-1"/>
        </w:rPr>
        <w:t xml:space="preserve"> </w:t>
      </w:r>
      <w:r>
        <w:t>Гонения</w:t>
      </w:r>
      <w:r>
        <w:rPr>
          <w:spacing w:val="-3"/>
        </w:rPr>
        <w:t xml:space="preserve"> </w:t>
      </w:r>
      <w:r>
        <w:t>на</w:t>
      </w:r>
      <w:r>
        <w:rPr>
          <w:spacing w:val="-4"/>
        </w:rPr>
        <w:t xml:space="preserve"> </w:t>
      </w:r>
      <w:r>
        <w:t>Церковь.</w:t>
      </w:r>
      <w:r>
        <w:rPr>
          <w:spacing w:val="-1"/>
        </w:rPr>
        <w:t xml:space="preserve"> </w:t>
      </w:r>
      <w:r>
        <w:t>Диссиденты. Самиздат и</w:t>
      </w:r>
      <w:r>
        <w:rPr>
          <w:spacing w:val="-1"/>
        </w:rPr>
        <w:t xml:space="preserve"> </w:t>
      </w:r>
      <w:r>
        <w:t>тамиздат.</w:t>
      </w:r>
    </w:p>
    <w:p w:rsidR="001E7CBD" w:rsidRDefault="009458D3">
      <w:pPr>
        <w:pStyle w:val="a3"/>
        <w:spacing w:before="2" w:line="360" w:lineRule="auto"/>
        <w:ind w:right="235"/>
      </w:pPr>
      <w:r>
        <w:t>Социально-экономическое</w:t>
      </w:r>
      <w:r>
        <w:rPr>
          <w:spacing w:val="1"/>
        </w:rPr>
        <w:t xml:space="preserve"> </w:t>
      </w:r>
      <w:r>
        <w:t>развитие</w:t>
      </w:r>
      <w:r>
        <w:rPr>
          <w:spacing w:val="1"/>
        </w:rPr>
        <w:t xml:space="preserve"> </w:t>
      </w:r>
      <w:r>
        <w:t>СССР.</w:t>
      </w:r>
      <w:r>
        <w:rPr>
          <w:spacing w:val="1"/>
        </w:rPr>
        <w:t xml:space="preserve"> </w:t>
      </w:r>
      <w:r>
        <w:t>«Догнать</w:t>
      </w:r>
      <w:r>
        <w:rPr>
          <w:spacing w:val="1"/>
        </w:rPr>
        <w:t xml:space="preserve"> </w:t>
      </w:r>
      <w:r>
        <w:t>и</w:t>
      </w:r>
      <w:r>
        <w:rPr>
          <w:spacing w:val="1"/>
        </w:rPr>
        <w:t xml:space="preserve"> </w:t>
      </w:r>
      <w:r>
        <w:t>перегнать</w:t>
      </w:r>
      <w:r>
        <w:rPr>
          <w:spacing w:val="1"/>
        </w:rPr>
        <w:t xml:space="preserve"> </w:t>
      </w:r>
      <w:r>
        <w:t>Америку».</w:t>
      </w:r>
      <w:r>
        <w:rPr>
          <w:spacing w:val="1"/>
        </w:rPr>
        <w:t xml:space="preserve"> </w:t>
      </w:r>
      <w:r>
        <w:t>Попытки</w:t>
      </w:r>
      <w:r>
        <w:rPr>
          <w:spacing w:val="1"/>
        </w:rPr>
        <w:t xml:space="preserve"> </w:t>
      </w:r>
      <w:r>
        <w:t>решения</w:t>
      </w:r>
      <w:r>
        <w:rPr>
          <w:spacing w:val="-1"/>
        </w:rPr>
        <w:t xml:space="preserve"> </w:t>
      </w:r>
      <w:r>
        <w:t>продовольственной</w:t>
      </w:r>
      <w:r>
        <w:rPr>
          <w:spacing w:val="-2"/>
        </w:rPr>
        <w:t xml:space="preserve"> </w:t>
      </w:r>
      <w:r>
        <w:t>проблемы.</w:t>
      </w:r>
      <w:r>
        <w:rPr>
          <w:spacing w:val="-1"/>
        </w:rPr>
        <w:t xml:space="preserve"> </w:t>
      </w:r>
      <w:r>
        <w:t>Освоение</w:t>
      </w:r>
      <w:r>
        <w:rPr>
          <w:spacing w:val="-1"/>
        </w:rPr>
        <w:t xml:space="preserve"> </w:t>
      </w:r>
      <w:r>
        <w:t>целинных</w:t>
      </w:r>
      <w:r>
        <w:rPr>
          <w:spacing w:val="2"/>
        </w:rPr>
        <w:t xml:space="preserve"> </w:t>
      </w:r>
      <w:r>
        <w:t>земель.</w:t>
      </w:r>
    </w:p>
    <w:p w:rsidR="001E7CBD" w:rsidRDefault="009458D3">
      <w:pPr>
        <w:pStyle w:val="a3"/>
        <w:ind w:left="1101" w:firstLine="0"/>
      </w:pPr>
      <w:r>
        <w:t>Научно-техническая</w:t>
      </w:r>
      <w:r>
        <w:rPr>
          <w:spacing w:val="12"/>
        </w:rPr>
        <w:t xml:space="preserve"> </w:t>
      </w:r>
      <w:r>
        <w:t>революция</w:t>
      </w:r>
      <w:r>
        <w:rPr>
          <w:spacing w:val="71"/>
        </w:rPr>
        <w:t xml:space="preserve"> </w:t>
      </w:r>
      <w:r>
        <w:t>в</w:t>
      </w:r>
      <w:r>
        <w:rPr>
          <w:spacing w:val="70"/>
        </w:rPr>
        <w:t xml:space="preserve"> </w:t>
      </w:r>
      <w:r>
        <w:t>СССР.</w:t>
      </w:r>
      <w:r>
        <w:rPr>
          <w:spacing w:val="72"/>
        </w:rPr>
        <w:t xml:space="preserve"> </w:t>
      </w:r>
      <w:r>
        <w:t>Военный</w:t>
      </w:r>
      <w:r>
        <w:rPr>
          <w:spacing w:val="71"/>
        </w:rPr>
        <w:t xml:space="preserve"> </w:t>
      </w:r>
      <w:r>
        <w:t>и</w:t>
      </w:r>
      <w:r>
        <w:rPr>
          <w:spacing w:val="72"/>
        </w:rPr>
        <w:t xml:space="preserve"> </w:t>
      </w:r>
      <w:r>
        <w:t>гражданский</w:t>
      </w:r>
      <w:r>
        <w:rPr>
          <w:spacing w:val="72"/>
        </w:rPr>
        <w:t xml:space="preserve"> </w:t>
      </w:r>
      <w:r>
        <w:t>секторы</w:t>
      </w:r>
      <w:r>
        <w:rPr>
          <w:spacing w:val="71"/>
        </w:rPr>
        <w:t xml:space="preserve"> </w:t>
      </w:r>
      <w:r>
        <w:t>экономики.</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right="222" w:firstLine="0"/>
      </w:pPr>
      <w:r>
        <w:lastRenderedPageBreak/>
        <w:t>Создание</w:t>
      </w:r>
      <w:r>
        <w:rPr>
          <w:spacing w:val="1"/>
        </w:rPr>
        <w:t xml:space="preserve"> </w:t>
      </w:r>
      <w:r>
        <w:t>ракетно-ядерного</w:t>
      </w:r>
      <w:r>
        <w:rPr>
          <w:spacing w:val="1"/>
        </w:rPr>
        <w:t xml:space="preserve"> </w:t>
      </w:r>
      <w:r>
        <w:t>щита.</w:t>
      </w:r>
      <w:r>
        <w:rPr>
          <w:spacing w:val="1"/>
        </w:rPr>
        <w:t xml:space="preserve"> </w:t>
      </w:r>
      <w:r>
        <w:t>Начало</w:t>
      </w:r>
      <w:r>
        <w:rPr>
          <w:spacing w:val="1"/>
        </w:rPr>
        <w:t xml:space="preserve"> </w:t>
      </w:r>
      <w:r>
        <w:t>освоения</w:t>
      </w:r>
      <w:r>
        <w:rPr>
          <w:spacing w:val="1"/>
        </w:rPr>
        <w:t xml:space="preserve"> </w:t>
      </w:r>
      <w:r>
        <w:t>космоса.</w:t>
      </w:r>
      <w:r>
        <w:rPr>
          <w:spacing w:val="1"/>
        </w:rPr>
        <w:t xml:space="preserve"> </w:t>
      </w:r>
      <w:r>
        <w:t>Запуск</w:t>
      </w:r>
      <w:r>
        <w:rPr>
          <w:spacing w:val="1"/>
        </w:rPr>
        <w:t xml:space="preserve"> </w:t>
      </w:r>
      <w:r>
        <w:t>первого</w:t>
      </w:r>
      <w:r>
        <w:rPr>
          <w:spacing w:val="1"/>
        </w:rPr>
        <w:t xml:space="preserve"> </w:t>
      </w:r>
      <w:r>
        <w:t>спутника</w:t>
      </w:r>
      <w:r>
        <w:rPr>
          <w:spacing w:val="1"/>
        </w:rPr>
        <w:t xml:space="preserve"> </w:t>
      </w:r>
      <w:r>
        <w:t>Земли.</w:t>
      </w:r>
      <w:r>
        <w:rPr>
          <w:spacing w:val="1"/>
        </w:rPr>
        <w:t xml:space="preserve"> </w:t>
      </w:r>
      <w:r>
        <w:t>Исторические полеты Ю. А. Гагарина и первой в мире женщины-космонавта В.В. Терешковой.</w:t>
      </w:r>
      <w:r>
        <w:rPr>
          <w:spacing w:val="1"/>
        </w:rPr>
        <w:t xml:space="preserve"> </w:t>
      </w:r>
      <w:r>
        <w:t>Влияние</w:t>
      </w:r>
      <w:r>
        <w:rPr>
          <w:spacing w:val="-2"/>
        </w:rPr>
        <w:t xml:space="preserve"> </w:t>
      </w:r>
      <w:r>
        <w:t>НТР</w:t>
      </w:r>
      <w:r>
        <w:rPr>
          <w:spacing w:val="-1"/>
        </w:rPr>
        <w:t xml:space="preserve"> </w:t>
      </w:r>
      <w:r>
        <w:t>на</w:t>
      </w:r>
      <w:r>
        <w:rPr>
          <w:spacing w:val="-1"/>
        </w:rPr>
        <w:t xml:space="preserve"> </w:t>
      </w:r>
      <w:r>
        <w:t>перемены в</w:t>
      </w:r>
      <w:r>
        <w:rPr>
          <w:spacing w:val="-1"/>
        </w:rPr>
        <w:t xml:space="preserve"> </w:t>
      </w:r>
      <w:r>
        <w:t>повседневной жизни</w:t>
      </w:r>
      <w:r>
        <w:rPr>
          <w:spacing w:val="-2"/>
        </w:rPr>
        <w:t xml:space="preserve"> </w:t>
      </w:r>
      <w:r>
        <w:t>людей.</w:t>
      </w:r>
    </w:p>
    <w:p w:rsidR="001E7CBD" w:rsidRDefault="009458D3">
      <w:pPr>
        <w:pStyle w:val="a3"/>
        <w:spacing w:line="360" w:lineRule="auto"/>
        <w:ind w:right="228"/>
      </w:pPr>
      <w:r>
        <w:t xml:space="preserve">Реформы   </w:t>
      </w:r>
      <w:r>
        <w:rPr>
          <w:spacing w:val="22"/>
        </w:rPr>
        <w:t xml:space="preserve"> </w:t>
      </w:r>
      <w:r>
        <w:t xml:space="preserve">в    </w:t>
      </w:r>
      <w:r>
        <w:rPr>
          <w:spacing w:val="21"/>
        </w:rPr>
        <w:t xml:space="preserve"> </w:t>
      </w:r>
      <w:r>
        <w:t xml:space="preserve">промышленности.    </w:t>
      </w:r>
      <w:r>
        <w:rPr>
          <w:spacing w:val="22"/>
        </w:rPr>
        <w:t xml:space="preserve"> </w:t>
      </w:r>
      <w:r>
        <w:t xml:space="preserve">Переход    </w:t>
      </w:r>
      <w:r>
        <w:rPr>
          <w:spacing w:val="21"/>
        </w:rPr>
        <w:t xml:space="preserve"> </w:t>
      </w:r>
      <w:r>
        <w:t xml:space="preserve">от    </w:t>
      </w:r>
      <w:r>
        <w:rPr>
          <w:spacing w:val="22"/>
        </w:rPr>
        <w:t xml:space="preserve"> </w:t>
      </w:r>
      <w:r>
        <w:t xml:space="preserve">отраслевой    </w:t>
      </w:r>
      <w:r>
        <w:rPr>
          <w:spacing w:val="22"/>
        </w:rPr>
        <w:t xml:space="preserve"> </w:t>
      </w:r>
      <w:r>
        <w:t xml:space="preserve">системы    </w:t>
      </w:r>
      <w:r>
        <w:rPr>
          <w:spacing w:val="25"/>
        </w:rPr>
        <w:t xml:space="preserve"> </w:t>
      </w:r>
      <w:r>
        <w:t>управления</w:t>
      </w:r>
      <w:r>
        <w:rPr>
          <w:spacing w:val="-58"/>
        </w:rPr>
        <w:t xml:space="preserve"> </w:t>
      </w:r>
      <w:r>
        <w:t xml:space="preserve">к   </w:t>
      </w:r>
      <w:r>
        <w:rPr>
          <w:spacing w:val="16"/>
        </w:rPr>
        <w:t xml:space="preserve"> </w:t>
      </w:r>
      <w:r>
        <w:t xml:space="preserve">совнархозам.    </w:t>
      </w:r>
      <w:r>
        <w:rPr>
          <w:spacing w:val="14"/>
        </w:rPr>
        <w:t xml:space="preserve"> </w:t>
      </w:r>
      <w:r>
        <w:t xml:space="preserve">Расширение    </w:t>
      </w:r>
      <w:r>
        <w:rPr>
          <w:spacing w:val="14"/>
        </w:rPr>
        <w:t xml:space="preserve"> </w:t>
      </w:r>
      <w:r>
        <w:t xml:space="preserve">прав    </w:t>
      </w:r>
      <w:r>
        <w:rPr>
          <w:spacing w:val="14"/>
        </w:rPr>
        <w:t xml:space="preserve"> </w:t>
      </w:r>
      <w:r>
        <w:t xml:space="preserve">союзных    </w:t>
      </w:r>
      <w:r>
        <w:rPr>
          <w:spacing w:val="17"/>
        </w:rPr>
        <w:t xml:space="preserve"> </w:t>
      </w:r>
      <w:r>
        <w:t xml:space="preserve">республик.    </w:t>
      </w:r>
      <w:r>
        <w:rPr>
          <w:spacing w:val="14"/>
        </w:rPr>
        <w:t xml:space="preserve"> </w:t>
      </w:r>
      <w:r>
        <w:t xml:space="preserve">Изменения    </w:t>
      </w:r>
      <w:r>
        <w:rPr>
          <w:spacing w:val="14"/>
        </w:rPr>
        <w:t xml:space="preserve"> </w:t>
      </w:r>
      <w:r>
        <w:t xml:space="preserve">в    </w:t>
      </w:r>
      <w:r>
        <w:rPr>
          <w:spacing w:val="14"/>
        </w:rPr>
        <w:t xml:space="preserve"> </w:t>
      </w:r>
      <w:r>
        <w:t>социальной</w:t>
      </w:r>
      <w:r>
        <w:rPr>
          <w:spacing w:val="-58"/>
        </w:rPr>
        <w:t xml:space="preserve"> </w:t>
      </w:r>
      <w:r>
        <w:t>и</w:t>
      </w:r>
      <w:r>
        <w:rPr>
          <w:spacing w:val="1"/>
        </w:rPr>
        <w:t xml:space="preserve"> </w:t>
      </w:r>
      <w:r>
        <w:t>профессиональной структуре советского</w:t>
      </w:r>
      <w:r>
        <w:rPr>
          <w:spacing w:val="1"/>
        </w:rPr>
        <w:t xml:space="preserve"> </w:t>
      </w:r>
      <w:r>
        <w:t>общества к</w:t>
      </w:r>
      <w:r>
        <w:rPr>
          <w:spacing w:val="1"/>
        </w:rPr>
        <w:t xml:space="preserve"> </w:t>
      </w:r>
      <w:r>
        <w:t>началу 1960-х</w:t>
      </w:r>
      <w:r>
        <w:rPr>
          <w:spacing w:val="60"/>
        </w:rPr>
        <w:t xml:space="preserve"> </w:t>
      </w:r>
      <w:r>
        <w:t>гг. Преобладание горожан</w:t>
      </w:r>
      <w:r>
        <w:rPr>
          <w:spacing w:val="1"/>
        </w:rPr>
        <w:t xml:space="preserve"> </w:t>
      </w:r>
      <w:r>
        <w:t>над сельским населением. Положение и проблемы рабочего класса, колхозного крестьянства и</w:t>
      </w:r>
      <w:r>
        <w:rPr>
          <w:spacing w:val="1"/>
        </w:rPr>
        <w:t xml:space="preserve"> </w:t>
      </w:r>
      <w:r>
        <w:t>интеллигенции.</w:t>
      </w:r>
      <w:r>
        <w:rPr>
          <w:spacing w:val="-1"/>
        </w:rPr>
        <w:t xml:space="preserve"> </w:t>
      </w:r>
      <w:r>
        <w:t>Востребованность научного</w:t>
      </w:r>
      <w:r>
        <w:rPr>
          <w:spacing w:val="2"/>
        </w:rPr>
        <w:t xml:space="preserve"> </w:t>
      </w:r>
      <w:r>
        <w:t>и</w:t>
      </w:r>
      <w:r>
        <w:rPr>
          <w:spacing w:val="3"/>
        </w:rPr>
        <w:t xml:space="preserve"> </w:t>
      </w:r>
      <w:r>
        <w:t>инженерного</w:t>
      </w:r>
      <w:r>
        <w:rPr>
          <w:spacing w:val="-1"/>
        </w:rPr>
        <w:t xml:space="preserve"> </w:t>
      </w:r>
      <w:r>
        <w:t>труда.</w:t>
      </w:r>
    </w:p>
    <w:p w:rsidR="001E7CBD" w:rsidRDefault="009458D3">
      <w:pPr>
        <w:pStyle w:val="a3"/>
        <w:spacing w:line="360" w:lineRule="auto"/>
        <w:ind w:right="226"/>
      </w:pPr>
      <w:r>
        <w:t>ХХII</w:t>
      </w:r>
      <w:r>
        <w:rPr>
          <w:spacing w:val="1"/>
        </w:rPr>
        <w:t xml:space="preserve"> </w:t>
      </w:r>
      <w:r>
        <w:t>съезд</w:t>
      </w:r>
      <w:r>
        <w:rPr>
          <w:spacing w:val="1"/>
        </w:rPr>
        <w:t xml:space="preserve"> </w:t>
      </w:r>
      <w:r>
        <w:t>КПСС</w:t>
      </w:r>
      <w:r>
        <w:rPr>
          <w:spacing w:val="1"/>
        </w:rPr>
        <w:t xml:space="preserve"> </w:t>
      </w:r>
      <w:r>
        <w:t>и</w:t>
      </w:r>
      <w:r>
        <w:rPr>
          <w:spacing w:val="1"/>
        </w:rPr>
        <w:t xml:space="preserve"> </w:t>
      </w:r>
      <w:r>
        <w:t>Программа</w:t>
      </w:r>
      <w:r>
        <w:rPr>
          <w:spacing w:val="1"/>
        </w:rPr>
        <w:t xml:space="preserve"> </w:t>
      </w:r>
      <w:r>
        <w:t>построения</w:t>
      </w:r>
      <w:r>
        <w:rPr>
          <w:spacing w:val="1"/>
        </w:rPr>
        <w:t xml:space="preserve"> </w:t>
      </w:r>
      <w:r>
        <w:t>коммунизма</w:t>
      </w:r>
      <w:r>
        <w:rPr>
          <w:spacing w:val="1"/>
        </w:rPr>
        <w:t xml:space="preserve"> </w:t>
      </w:r>
      <w:r>
        <w:t>в</w:t>
      </w:r>
      <w:r>
        <w:rPr>
          <w:spacing w:val="1"/>
        </w:rPr>
        <w:t xml:space="preserve"> </w:t>
      </w:r>
      <w:r>
        <w:t>СССР.</w:t>
      </w:r>
      <w:r>
        <w:rPr>
          <w:spacing w:val="1"/>
        </w:rPr>
        <w:t xml:space="preserve"> </w:t>
      </w:r>
      <w:r>
        <w:t>Воспитание</w:t>
      </w:r>
      <w:r>
        <w:rPr>
          <w:spacing w:val="1"/>
        </w:rPr>
        <w:t xml:space="preserve"> </w:t>
      </w:r>
      <w:r>
        <w:t>«нового</w:t>
      </w:r>
      <w:r>
        <w:rPr>
          <w:spacing w:val="-57"/>
        </w:rPr>
        <w:t xml:space="preserve"> </w:t>
      </w:r>
      <w:r>
        <w:t>человека». Бригады коммунистического труда. Общественные формы управления. Социальные</w:t>
      </w:r>
      <w:r>
        <w:rPr>
          <w:spacing w:val="1"/>
        </w:rPr>
        <w:t xml:space="preserve"> </w:t>
      </w:r>
      <w:r>
        <w:t>программы.</w:t>
      </w:r>
      <w:r>
        <w:rPr>
          <w:spacing w:val="1"/>
        </w:rPr>
        <w:t xml:space="preserve"> </w:t>
      </w:r>
      <w:r>
        <w:t>Реформа</w:t>
      </w:r>
      <w:r>
        <w:rPr>
          <w:spacing w:val="1"/>
        </w:rPr>
        <w:t xml:space="preserve"> </w:t>
      </w:r>
      <w:r>
        <w:t>системы</w:t>
      </w:r>
      <w:r>
        <w:rPr>
          <w:spacing w:val="1"/>
        </w:rPr>
        <w:t xml:space="preserve"> </w:t>
      </w:r>
      <w:r>
        <w:t>образования.</w:t>
      </w:r>
      <w:r>
        <w:rPr>
          <w:spacing w:val="1"/>
        </w:rPr>
        <w:t xml:space="preserve"> </w:t>
      </w:r>
      <w:r>
        <w:t>Пенсионная</w:t>
      </w:r>
      <w:r>
        <w:rPr>
          <w:spacing w:val="1"/>
        </w:rPr>
        <w:t xml:space="preserve"> </w:t>
      </w:r>
      <w:r>
        <w:t>реформа.</w:t>
      </w:r>
      <w:r>
        <w:rPr>
          <w:spacing w:val="1"/>
        </w:rPr>
        <w:t xml:space="preserve"> </w:t>
      </w:r>
      <w:r>
        <w:t>Массовое</w:t>
      </w:r>
      <w:r>
        <w:rPr>
          <w:spacing w:val="1"/>
        </w:rPr>
        <w:t xml:space="preserve"> </w:t>
      </w:r>
      <w:r>
        <w:t>жилищное</w:t>
      </w:r>
      <w:r>
        <w:rPr>
          <w:spacing w:val="1"/>
        </w:rPr>
        <w:t xml:space="preserve"> </w:t>
      </w:r>
      <w:r>
        <w:t>строительство.</w:t>
      </w:r>
      <w:r>
        <w:rPr>
          <w:spacing w:val="-2"/>
        </w:rPr>
        <w:t xml:space="preserve"> </w:t>
      </w:r>
      <w:r>
        <w:t>Рост</w:t>
      </w:r>
      <w:r>
        <w:rPr>
          <w:spacing w:val="-2"/>
        </w:rPr>
        <w:t xml:space="preserve"> </w:t>
      </w:r>
      <w:r>
        <w:t>доходов населения</w:t>
      </w:r>
      <w:r>
        <w:rPr>
          <w:spacing w:val="-1"/>
        </w:rPr>
        <w:t xml:space="preserve"> </w:t>
      </w:r>
      <w:r>
        <w:t>и</w:t>
      </w:r>
      <w:r>
        <w:rPr>
          <w:spacing w:val="-1"/>
        </w:rPr>
        <w:t xml:space="preserve"> </w:t>
      </w:r>
      <w:r>
        <w:t>дефицит товаров</w:t>
      </w:r>
      <w:r>
        <w:rPr>
          <w:spacing w:val="-1"/>
        </w:rPr>
        <w:t xml:space="preserve"> </w:t>
      </w:r>
      <w:r>
        <w:t>народного</w:t>
      </w:r>
      <w:r>
        <w:rPr>
          <w:spacing w:val="-1"/>
        </w:rPr>
        <w:t xml:space="preserve"> </w:t>
      </w:r>
      <w:r>
        <w:t>потребления.</w:t>
      </w:r>
    </w:p>
    <w:p w:rsidR="001E7CBD" w:rsidRDefault="009458D3">
      <w:pPr>
        <w:pStyle w:val="a3"/>
        <w:spacing w:line="360" w:lineRule="auto"/>
        <w:ind w:right="222"/>
      </w:pPr>
      <w:r>
        <w:t>Внешняя политика. СССР и страны Запада. Международные военно-политические кризисы,</w:t>
      </w:r>
      <w:r>
        <w:rPr>
          <w:spacing w:val="-57"/>
        </w:rPr>
        <w:t xml:space="preserve"> </w:t>
      </w:r>
      <w:r>
        <w:t>позиция СССР и стратегия ядерного сдерживания (Суэцкий кризис 1956 г., Берлинский кризис</w:t>
      </w:r>
      <w:r>
        <w:rPr>
          <w:spacing w:val="1"/>
        </w:rPr>
        <w:t xml:space="preserve"> </w:t>
      </w:r>
      <w:r>
        <w:t>1961</w:t>
      </w:r>
      <w:r>
        <w:rPr>
          <w:spacing w:val="1"/>
        </w:rPr>
        <w:t xml:space="preserve"> </w:t>
      </w:r>
      <w:r>
        <w:t>г.,</w:t>
      </w:r>
      <w:r>
        <w:rPr>
          <w:spacing w:val="1"/>
        </w:rPr>
        <w:t xml:space="preserve"> </w:t>
      </w:r>
      <w:r>
        <w:t>Карибский</w:t>
      </w:r>
      <w:r>
        <w:rPr>
          <w:spacing w:val="1"/>
        </w:rPr>
        <w:t xml:space="preserve"> </w:t>
      </w:r>
      <w:r>
        <w:t>кризис</w:t>
      </w:r>
      <w:r>
        <w:rPr>
          <w:spacing w:val="1"/>
        </w:rPr>
        <w:t xml:space="preserve"> </w:t>
      </w:r>
      <w:r>
        <w:t>1962</w:t>
      </w:r>
      <w:r>
        <w:rPr>
          <w:spacing w:val="1"/>
        </w:rPr>
        <w:t xml:space="preserve"> </w:t>
      </w:r>
      <w:r>
        <w:t>г.).</w:t>
      </w:r>
      <w:r>
        <w:rPr>
          <w:spacing w:val="1"/>
        </w:rPr>
        <w:t xml:space="preserve"> </w:t>
      </w:r>
      <w:r>
        <w:t>СССР</w:t>
      </w:r>
      <w:r>
        <w:rPr>
          <w:spacing w:val="1"/>
        </w:rPr>
        <w:t xml:space="preserve"> </w:t>
      </w:r>
      <w:r>
        <w:t>и</w:t>
      </w:r>
      <w:r>
        <w:rPr>
          <w:spacing w:val="1"/>
        </w:rPr>
        <w:t xml:space="preserve"> </w:t>
      </w:r>
      <w:r>
        <w:t>мировая</w:t>
      </w:r>
      <w:r>
        <w:rPr>
          <w:spacing w:val="1"/>
        </w:rPr>
        <w:t xml:space="preserve"> </w:t>
      </w:r>
      <w:r>
        <w:t>социалистическая</w:t>
      </w:r>
      <w:r>
        <w:rPr>
          <w:spacing w:val="1"/>
        </w:rPr>
        <w:t xml:space="preserve"> </w:t>
      </w:r>
      <w:r>
        <w:t>система.</w:t>
      </w:r>
      <w:r>
        <w:rPr>
          <w:spacing w:val="1"/>
        </w:rPr>
        <w:t xml:space="preserve"> </w:t>
      </w:r>
      <w:r>
        <w:t>Распад</w:t>
      </w:r>
      <w:r>
        <w:rPr>
          <w:spacing w:val="1"/>
        </w:rPr>
        <w:t xml:space="preserve"> </w:t>
      </w:r>
      <w:r>
        <w:t>колониальных</w:t>
      </w:r>
      <w:r>
        <w:rPr>
          <w:spacing w:val="1"/>
        </w:rPr>
        <w:t xml:space="preserve"> </w:t>
      </w:r>
      <w:r>
        <w:t>систем</w:t>
      </w:r>
      <w:r>
        <w:rPr>
          <w:spacing w:val="-1"/>
        </w:rPr>
        <w:t xml:space="preserve"> </w:t>
      </w:r>
      <w:r>
        <w:t>и</w:t>
      </w:r>
      <w:r>
        <w:rPr>
          <w:spacing w:val="-2"/>
        </w:rPr>
        <w:t xml:space="preserve"> </w:t>
      </w:r>
      <w:r>
        <w:t>борьба</w:t>
      </w:r>
      <w:r>
        <w:rPr>
          <w:spacing w:val="-2"/>
        </w:rPr>
        <w:t xml:space="preserve"> </w:t>
      </w:r>
      <w:r>
        <w:t>за</w:t>
      </w:r>
      <w:r>
        <w:rPr>
          <w:spacing w:val="-1"/>
        </w:rPr>
        <w:t xml:space="preserve"> </w:t>
      </w:r>
      <w:r>
        <w:t>влияние</w:t>
      </w:r>
      <w:r>
        <w:rPr>
          <w:spacing w:val="-1"/>
        </w:rPr>
        <w:t xml:space="preserve"> </w:t>
      </w:r>
      <w:r>
        <w:t>в</w:t>
      </w:r>
      <w:r>
        <w:rPr>
          <w:spacing w:val="-1"/>
        </w:rPr>
        <w:t xml:space="preserve"> </w:t>
      </w:r>
      <w:r>
        <w:t>странах</w:t>
      </w:r>
      <w:r>
        <w:rPr>
          <w:spacing w:val="1"/>
        </w:rPr>
        <w:t xml:space="preserve"> </w:t>
      </w:r>
      <w:r>
        <w:t>третьего</w:t>
      </w:r>
      <w:r>
        <w:rPr>
          <w:spacing w:val="-1"/>
        </w:rPr>
        <w:t xml:space="preserve"> </w:t>
      </w:r>
      <w:r>
        <w:t>мира.</w:t>
      </w:r>
    </w:p>
    <w:p w:rsidR="001E7CBD" w:rsidRDefault="009458D3">
      <w:pPr>
        <w:pStyle w:val="a3"/>
        <w:ind w:left="1101" w:firstLine="0"/>
      </w:pPr>
      <w:r>
        <w:t>Конец</w:t>
      </w:r>
      <w:r>
        <w:rPr>
          <w:spacing w:val="44"/>
        </w:rPr>
        <w:t xml:space="preserve"> </w:t>
      </w:r>
      <w:r>
        <w:t>оттепели.</w:t>
      </w:r>
      <w:r>
        <w:rPr>
          <w:spacing w:val="43"/>
        </w:rPr>
        <w:t xml:space="preserve"> </w:t>
      </w:r>
      <w:r>
        <w:t>Нарастание</w:t>
      </w:r>
      <w:r>
        <w:rPr>
          <w:spacing w:val="42"/>
        </w:rPr>
        <w:t xml:space="preserve"> </w:t>
      </w:r>
      <w:r>
        <w:t>негативных</w:t>
      </w:r>
      <w:r>
        <w:rPr>
          <w:spacing w:val="46"/>
        </w:rPr>
        <w:t xml:space="preserve"> </w:t>
      </w:r>
      <w:r>
        <w:t>тенденций</w:t>
      </w:r>
      <w:r>
        <w:rPr>
          <w:spacing w:val="44"/>
        </w:rPr>
        <w:t xml:space="preserve"> </w:t>
      </w:r>
      <w:r>
        <w:t>в</w:t>
      </w:r>
      <w:r>
        <w:rPr>
          <w:spacing w:val="43"/>
        </w:rPr>
        <w:t xml:space="preserve"> </w:t>
      </w:r>
      <w:r>
        <w:t>обществе.</w:t>
      </w:r>
      <w:r>
        <w:rPr>
          <w:spacing w:val="44"/>
        </w:rPr>
        <w:t xml:space="preserve"> </w:t>
      </w:r>
      <w:r>
        <w:t>Кризис</w:t>
      </w:r>
      <w:r>
        <w:rPr>
          <w:spacing w:val="42"/>
        </w:rPr>
        <w:t xml:space="preserve"> </w:t>
      </w:r>
      <w:r>
        <w:t>доверия</w:t>
      </w:r>
      <w:r>
        <w:rPr>
          <w:spacing w:val="43"/>
        </w:rPr>
        <w:t xml:space="preserve"> </w:t>
      </w:r>
      <w:r>
        <w:t>власти.</w:t>
      </w:r>
    </w:p>
    <w:p w:rsidR="001E7CBD" w:rsidRDefault="009458D3">
      <w:pPr>
        <w:pStyle w:val="a3"/>
        <w:spacing w:before="139"/>
        <w:ind w:firstLine="0"/>
      </w:pPr>
      <w:r>
        <w:t>Новочеркасские</w:t>
      </w:r>
      <w:r>
        <w:rPr>
          <w:spacing w:val="-5"/>
        </w:rPr>
        <w:t xml:space="preserve"> </w:t>
      </w:r>
      <w:r>
        <w:t>события.</w:t>
      </w:r>
      <w:r>
        <w:rPr>
          <w:spacing w:val="-3"/>
        </w:rPr>
        <w:t xml:space="preserve"> </w:t>
      </w:r>
      <w:r>
        <w:t>Смещение</w:t>
      </w:r>
      <w:r>
        <w:rPr>
          <w:spacing w:val="-4"/>
        </w:rPr>
        <w:t xml:space="preserve"> </w:t>
      </w:r>
      <w:r>
        <w:t>Н.С.</w:t>
      </w:r>
      <w:r>
        <w:rPr>
          <w:spacing w:val="-4"/>
        </w:rPr>
        <w:t xml:space="preserve"> </w:t>
      </w:r>
      <w:r>
        <w:t>Хрущева.</w:t>
      </w:r>
    </w:p>
    <w:p w:rsidR="001E7CBD" w:rsidRDefault="009458D3">
      <w:pPr>
        <w:pStyle w:val="a4"/>
        <w:numPr>
          <w:ilvl w:val="4"/>
          <w:numId w:val="48"/>
        </w:numPr>
        <w:tabs>
          <w:tab w:val="left" w:pos="2302"/>
        </w:tabs>
        <w:spacing w:before="136" w:line="360" w:lineRule="auto"/>
        <w:ind w:left="1101" w:right="228" w:firstLine="0"/>
        <w:rPr>
          <w:sz w:val="24"/>
        </w:rPr>
      </w:pPr>
      <w:r>
        <w:rPr>
          <w:sz w:val="24"/>
        </w:rPr>
        <w:t>Советское государство и общество в середине 1960-х — начале 1980-х гг.</w:t>
      </w:r>
      <w:r>
        <w:rPr>
          <w:spacing w:val="1"/>
          <w:sz w:val="24"/>
        </w:rPr>
        <w:t xml:space="preserve"> </w:t>
      </w:r>
      <w:r>
        <w:rPr>
          <w:sz w:val="24"/>
        </w:rPr>
        <w:t>Приход</w:t>
      </w:r>
      <w:r>
        <w:rPr>
          <w:spacing w:val="27"/>
          <w:sz w:val="24"/>
        </w:rPr>
        <w:t xml:space="preserve"> </w:t>
      </w:r>
      <w:r>
        <w:rPr>
          <w:sz w:val="24"/>
        </w:rPr>
        <w:t>к</w:t>
      </w:r>
      <w:r>
        <w:rPr>
          <w:spacing w:val="28"/>
          <w:sz w:val="24"/>
        </w:rPr>
        <w:t xml:space="preserve"> </w:t>
      </w:r>
      <w:r>
        <w:rPr>
          <w:sz w:val="24"/>
        </w:rPr>
        <w:t>власти</w:t>
      </w:r>
      <w:r>
        <w:rPr>
          <w:spacing w:val="28"/>
          <w:sz w:val="24"/>
        </w:rPr>
        <w:t xml:space="preserve"> </w:t>
      </w:r>
      <w:r>
        <w:rPr>
          <w:sz w:val="24"/>
        </w:rPr>
        <w:t>Л.И.</w:t>
      </w:r>
      <w:r>
        <w:rPr>
          <w:spacing w:val="27"/>
          <w:sz w:val="24"/>
        </w:rPr>
        <w:t xml:space="preserve"> </w:t>
      </w:r>
      <w:r>
        <w:rPr>
          <w:sz w:val="24"/>
        </w:rPr>
        <w:t>Брежнева:</w:t>
      </w:r>
      <w:r>
        <w:rPr>
          <w:spacing w:val="28"/>
          <w:sz w:val="24"/>
        </w:rPr>
        <w:t xml:space="preserve"> </w:t>
      </w:r>
      <w:r>
        <w:rPr>
          <w:sz w:val="24"/>
        </w:rPr>
        <w:t>его</w:t>
      </w:r>
      <w:r>
        <w:rPr>
          <w:spacing w:val="29"/>
          <w:sz w:val="24"/>
        </w:rPr>
        <w:t xml:space="preserve"> </w:t>
      </w:r>
      <w:r>
        <w:rPr>
          <w:sz w:val="24"/>
        </w:rPr>
        <w:t>окружение</w:t>
      </w:r>
      <w:r>
        <w:rPr>
          <w:spacing w:val="26"/>
          <w:sz w:val="24"/>
        </w:rPr>
        <w:t xml:space="preserve"> </w:t>
      </w:r>
      <w:r>
        <w:rPr>
          <w:sz w:val="24"/>
        </w:rPr>
        <w:t>и</w:t>
      </w:r>
      <w:r>
        <w:rPr>
          <w:spacing w:val="28"/>
          <w:sz w:val="24"/>
        </w:rPr>
        <w:t xml:space="preserve"> </w:t>
      </w:r>
      <w:r>
        <w:rPr>
          <w:sz w:val="24"/>
        </w:rPr>
        <w:t>смена</w:t>
      </w:r>
      <w:r>
        <w:rPr>
          <w:spacing w:val="29"/>
          <w:sz w:val="24"/>
        </w:rPr>
        <w:t xml:space="preserve"> </w:t>
      </w:r>
      <w:r>
        <w:rPr>
          <w:sz w:val="24"/>
        </w:rPr>
        <w:t>политического</w:t>
      </w:r>
      <w:r>
        <w:rPr>
          <w:spacing w:val="27"/>
          <w:sz w:val="24"/>
        </w:rPr>
        <w:t xml:space="preserve"> </w:t>
      </w:r>
      <w:r>
        <w:rPr>
          <w:sz w:val="24"/>
        </w:rPr>
        <w:t>курса.</w:t>
      </w:r>
    </w:p>
    <w:p w:rsidR="001E7CBD" w:rsidRDefault="009458D3">
      <w:pPr>
        <w:pStyle w:val="a3"/>
        <w:spacing w:before="1" w:line="360" w:lineRule="auto"/>
        <w:ind w:right="221" w:firstLine="0"/>
      </w:pPr>
      <w:r>
        <w:t>Десталинизация</w:t>
      </w:r>
      <w:r>
        <w:rPr>
          <w:spacing w:val="1"/>
        </w:rPr>
        <w:t xml:space="preserve"> </w:t>
      </w:r>
      <w:r>
        <w:t>и</w:t>
      </w:r>
      <w:r>
        <w:rPr>
          <w:spacing w:val="1"/>
        </w:rPr>
        <w:t xml:space="preserve"> </w:t>
      </w:r>
      <w:r>
        <w:t>ресталинизация.</w:t>
      </w:r>
      <w:r>
        <w:rPr>
          <w:spacing w:val="1"/>
        </w:rPr>
        <w:t xml:space="preserve"> </w:t>
      </w:r>
      <w:r>
        <w:t>Экономические</w:t>
      </w:r>
      <w:r>
        <w:rPr>
          <w:spacing w:val="1"/>
        </w:rPr>
        <w:t xml:space="preserve"> </w:t>
      </w:r>
      <w:r>
        <w:t>реформы</w:t>
      </w:r>
      <w:r>
        <w:rPr>
          <w:spacing w:val="1"/>
        </w:rPr>
        <w:t xml:space="preserve"> </w:t>
      </w:r>
      <w:r>
        <w:t>1960-х</w:t>
      </w:r>
      <w:r>
        <w:rPr>
          <w:spacing w:val="1"/>
        </w:rPr>
        <w:t xml:space="preserve"> </w:t>
      </w:r>
      <w:r>
        <w:t>гг.</w:t>
      </w:r>
      <w:r>
        <w:rPr>
          <w:spacing w:val="61"/>
        </w:rPr>
        <w:t xml:space="preserve"> </w:t>
      </w:r>
      <w:r>
        <w:t>Новые</w:t>
      </w:r>
      <w:r>
        <w:rPr>
          <w:spacing w:val="61"/>
        </w:rPr>
        <w:t xml:space="preserve"> </w:t>
      </w:r>
      <w:r>
        <w:t>ориентиры</w:t>
      </w:r>
      <w:r>
        <w:rPr>
          <w:spacing w:val="-57"/>
        </w:rPr>
        <w:t xml:space="preserve"> </w:t>
      </w:r>
      <w:r>
        <w:t>аграрной</w:t>
      </w:r>
      <w:r>
        <w:rPr>
          <w:spacing w:val="1"/>
        </w:rPr>
        <w:t xml:space="preserve"> </w:t>
      </w:r>
      <w:r>
        <w:t>политики.</w:t>
      </w:r>
      <w:r>
        <w:rPr>
          <w:spacing w:val="1"/>
        </w:rPr>
        <w:t xml:space="preserve"> </w:t>
      </w:r>
      <w:r>
        <w:t>Косыгинская</w:t>
      </w:r>
      <w:r>
        <w:rPr>
          <w:spacing w:val="1"/>
        </w:rPr>
        <w:t xml:space="preserve"> </w:t>
      </w:r>
      <w:r>
        <w:t>реформа.</w:t>
      </w:r>
      <w:r>
        <w:rPr>
          <w:spacing w:val="1"/>
        </w:rPr>
        <w:t xml:space="preserve"> </w:t>
      </w:r>
      <w:r>
        <w:t>Конституция</w:t>
      </w:r>
      <w:r>
        <w:rPr>
          <w:spacing w:val="1"/>
        </w:rPr>
        <w:t xml:space="preserve"> </w:t>
      </w:r>
      <w:r>
        <w:t>СССР</w:t>
      </w:r>
      <w:r>
        <w:rPr>
          <w:spacing w:val="1"/>
        </w:rPr>
        <w:t xml:space="preserve"> </w:t>
      </w:r>
      <w:r>
        <w:t>1977</w:t>
      </w:r>
      <w:r>
        <w:rPr>
          <w:spacing w:val="1"/>
        </w:rPr>
        <w:t xml:space="preserve"> </w:t>
      </w:r>
      <w:r>
        <w:t>г.</w:t>
      </w:r>
      <w:r>
        <w:rPr>
          <w:spacing w:val="1"/>
        </w:rPr>
        <w:t xml:space="preserve"> </w:t>
      </w:r>
      <w:r>
        <w:t>Концепция</w:t>
      </w:r>
      <w:r>
        <w:rPr>
          <w:spacing w:val="1"/>
        </w:rPr>
        <w:t xml:space="preserve"> </w:t>
      </w:r>
      <w:r>
        <w:t>«развитого</w:t>
      </w:r>
      <w:r>
        <w:rPr>
          <w:spacing w:val="-57"/>
        </w:rPr>
        <w:t xml:space="preserve"> </w:t>
      </w:r>
      <w:r>
        <w:t>социализма».</w:t>
      </w:r>
    </w:p>
    <w:p w:rsidR="001E7CBD" w:rsidRDefault="009458D3">
      <w:pPr>
        <w:pStyle w:val="a3"/>
        <w:spacing w:before="1" w:line="360" w:lineRule="auto"/>
        <w:ind w:right="223"/>
      </w:pPr>
      <w:r>
        <w:t>Нарастание застойных тенденций в экономике и</w:t>
      </w:r>
      <w:r>
        <w:rPr>
          <w:spacing w:val="1"/>
        </w:rPr>
        <w:t xml:space="preserve"> </w:t>
      </w:r>
      <w:r>
        <w:t>кризис идеологии. Замедление темпов</w:t>
      </w:r>
      <w:r>
        <w:rPr>
          <w:spacing w:val="1"/>
        </w:rPr>
        <w:t xml:space="preserve"> </w:t>
      </w:r>
      <w:r>
        <w:t>развития.</w:t>
      </w:r>
      <w:r>
        <w:rPr>
          <w:spacing w:val="1"/>
        </w:rPr>
        <w:t xml:space="preserve"> </w:t>
      </w:r>
      <w:r>
        <w:t>Новые</w:t>
      </w:r>
      <w:r>
        <w:rPr>
          <w:spacing w:val="1"/>
        </w:rPr>
        <w:t xml:space="preserve"> </w:t>
      </w:r>
      <w:r>
        <w:t>попытки</w:t>
      </w:r>
      <w:r>
        <w:rPr>
          <w:spacing w:val="1"/>
        </w:rPr>
        <w:t xml:space="preserve"> </w:t>
      </w:r>
      <w:r>
        <w:t>реформирования</w:t>
      </w:r>
      <w:r>
        <w:rPr>
          <w:spacing w:val="1"/>
        </w:rPr>
        <w:t xml:space="preserve"> </w:t>
      </w:r>
      <w:r>
        <w:t>экономики.</w:t>
      </w:r>
      <w:r>
        <w:rPr>
          <w:spacing w:val="1"/>
        </w:rPr>
        <w:t xml:space="preserve"> </w:t>
      </w:r>
      <w:r>
        <w:t>Цена</w:t>
      </w:r>
      <w:r>
        <w:rPr>
          <w:spacing w:val="1"/>
        </w:rPr>
        <w:t xml:space="preserve"> </w:t>
      </w:r>
      <w:r>
        <w:t>сохранения</w:t>
      </w:r>
      <w:r>
        <w:rPr>
          <w:spacing w:val="1"/>
        </w:rPr>
        <w:t xml:space="preserve"> </w:t>
      </w:r>
      <w:r>
        <w:t>СССР</w:t>
      </w:r>
      <w:r>
        <w:rPr>
          <w:spacing w:val="1"/>
        </w:rPr>
        <w:t xml:space="preserve"> </w:t>
      </w:r>
      <w:r>
        <w:t>статуса</w:t>
      </w:r>
      <w:r>
        <w:rPr>
          <w:spacing w:val="1"/>
        </w:rPr>
        <w:t xml:space="preserve"> </w:t>
      </w:r>
      <w:r>
        <w:t>сверхдержавы. Рост масштабов и роли ВПК. Трудности развития агропромышленного комплекса.</w:t>
      </w:r>
      <w:r>
        <w:rPr>
          <w:spacing w:val="1"/>
        </w:rPr>
        <w:t xml:space="preserve"> </w:t>
      </w:r>
      <w:r>
        <w:t>Советские научные и технические приоритеты. Создание топливно-энергетического комплекса</w:t>
      </w:r>
      <w:r>
        <w:rPr>
          <w:spacing w:val="1"/>
        </w:rPr>
        <w:t xml:space="preserve"> </w:t>
      </w:r>
      <w:r>
        <w:t>(ТЭК).</w:t>
      </w:r>
    </w:p>
    <w:p w:rsidR="001E7CBD" w:rsidRDefault="009458D3">
      <w:pPr>
        <w:pStyle w:val="a3"/>
        <w:spacing w:line="360" w:lineRule="auto"/>
        <w:ind w:right="230"/>
      </w:pPr>
      <w:r>
        <w:t>Повседневность в городе и в деревне. Рост социальной мобильности. Миграция населения в</w:t>
      </w:r>
      <w:r>
        <w:rPr>
          <w:spacing w:val="-57"/>
        </w:rPr>
        <w:t xml:space="preserve"> </w:t>
      </w:r>
      <w:r>
        <w:t>крупные города и проблема неперспективных деревень. Популярные формы досуга населения.</w:t>
      </w:r>
      <w:r>
        <w:rPr>
          <w:spacing w:val="1"/>
        </w:rPr>
        <w:t xml:space="preserve"> </w:t>
      </w:r>
      <w:r>
        <w:t>Уровень</w:t>
      </w:r>
      <w:r>
        <w:rPr>
          <w:spacing w:val="1"/>
        </w:rPr>
        <w:t xml:space="preserve"> </w:t>
      </w:r>
      <w:r>
        <w:t>жизни</w:t>
      </w:r>
      <w:r>
        <w:rPr>
          <w:spacing w:val="1"/>
        </w:rPr>
        <w:t xml:space="preserve"> </w:t>
      </w:r>
      <w:r>
        <w:t>разных</w:t>
      </w:r>
      <w:r>
        <w:rPr>
          <w:spacing w:val="1"/>
        </w:rPr>
        <w:t xml:space="preserve"> </w:t>
      </w:r>
      <w:r>
        <w:t>социальных</w:t>
      </w:r>
      <w:r>
        <w:rPr>
          <w:spacing w:val="1"/>
        </w:rPr>
        <w:t xml:space="preserve"> </w:t>
      </w:r>
      <w:r>
        <w:t>слоев.</w:t>
      </w:r>
      <w:r>
        <w:rPr>
          <w:spacing w:val="1"/>
        </w:rPr>
        <w:t xml:space="preserve"> </w:t>
      </w:r>
      <w:r>
        <w:t>Социальное</w:t>
      </w:r>
      <w:r>
        <w:rPr>
          <w:spacing w:val="1"/>
        </w:rPr>
        <w:t xml:space="preserve"> </w:t>
      </w:r>
      <w:r>
        <w:t>и</w:t>
      </w:r>
      <w:r>
        <w:rPr>
          <w:spacing w:val="1"/>
        </w:rPr>
        <w:t xml:space="preserve"> </w:t>
      </w:r>
      <w:r>
        <w:t>экономическое</w:t>
      </w:r>
      <w:r>
        <w:rPr>
          <w:spacing w:val="1"/>
        </w:rPr>
        <w:t xml:space="preserve"> </w:t>
      </w:r>
      <w:r>
        <w:t>развитие</w:t>
      </w:r>
      <w:r>
        <w:rPr>
          <w:spacing w:val="1"/>
        </w:rPr>
        <w:t xml:space="preserve"> </w:t>
      </w:r>
      <w:r>
        <w:t>союзных</w:t>
      </w:r>
      <w:r>
        <w:rPr>
          <w:spacing w:val="1"/>
        </w:rPr>
        <w:t xml:space="preserve"> </w:t>
      </w:r>
      <w:r>
        <w:t>республик.</w:t>
      </w:r>
      <w:r>
        <w:rPr>
          <w:spacing w:val="1"/>
        </w:rPr>
        <w:t xml:space="preserve"> </w:t>
      </w:r>
      <w:r>
        <w:t>Общественные</w:t>
      </w:r>
      <w:r>
        <w:rPr>
          <w:spacing w:val="1"/>
        </w:rPr>
        <w:t xml:space="preserve"> </w:t>
      </w:r>
      <w:r>
        <w:t>настроения.</w:t>
      </w:r>
      <w:r>
        <w:rPr>
          <w:spacing w:val="1"/>
        </w:rPr>
        <w:t xml:space="preserve"> </w:t>
      </w:r>
      <w:r>
        <w:t>Потребительские</w:t>
      </w:r>
      <w:r>
        <w:rPr>
          <w:spacing w:val="1"/>
        </w:rPr>
        <w:t xml:space="preserve"> </w:t>
      </w:r>
      <w:r>
        <w:t>тенденции</w:t>
      </w:r>
      <w:r>
        <w:rPr>
          <w:spacing w:val="1"/>
        </w:rPr>
        <w:t xml:space="preserve"> </w:t>
      </w:r>
      <w:r>
        <w:t>в</w:t>
      </w:r>
      <w:r>
        <w:rPr>
          <w:spacing w:val="1"/>
        </w:rPr>
        <w:t xml:space="preserve"> </w:t>
      </w:r>
      <w:r>
        <w:t>советском</w:t>
      </w:r>
      <w:r>
        <w:rPr>
          <w:spacing w:val="1"/>
        </w:rPr>
        <w:t xml:space="preserve"> </w:t>
      </w:r>
      <w:r>
        <w:t>обществе.</w:t>
      </w:r>
      <w:r>
        <w:rPr>
          <w:spacing w:val="1"/>
        </w:rPr>
        <w:t xml:space="preserve"> </w:t>
      </w:r>
      <w:r>
        <w:t>Дефицит</w:t>
      </w:r>
      <w:r>
        <w:rPr>
          <w:spacing w:val="-3"/>
        </w:rPr>
        <w:t xml:space="preserve"> </w:t>
      </w:r>
      <w:r>
        <w:t>и очереди.</w:t>
      </w:r>
    </w:p>
    <w:p w:rsidR="001E7CBD" w:rsidRDefault="009458D3">
      <w:pPr>
        <w:pStyle w:val="a3"/>
        <w:spacing w:before="1" w:line="360" w:lineRule="auto"/>
        <w:ind w:right="227"/>
      </w:pPr>
      <w:r>
        <w:t xml:space="preserve">Развитие  </w:t>
      </w:r>
      <w:r>
        <w:rPr>
          <w:spacing w:val="1"/>
        </w:rPr>
        <w:t xml:space="preserve"> </w:t>
      </w:r>
      <w:r>
        <w:t xml:space="preserve">физкультуры  </w:t>
      </w:r>
      <w:r>
        <w:rPr>
          <w:spacing w:val="1"/>
        </w:rPr>
        <w:t xml:space="preserve"> </w:t>
      </w:r>
      <w:r>
        <w:t>и    спорта    в    СССР.    XXII    летние    Олимпийские    игры</w:t>
      </w:r>
      <w:r>
        <w:rPr>
          <w:spacing w:val="1"/>
        </w:rPr>
        <w:t xml:space="preserve"> </w:t>
      </w:r>
      <w:r>
        <w:t>1980 г. в Москве. Литература и искусство: поиски новых путей. Авторское кино. Авангардное</w:t>
      </w:r>
      <w:r>
        <w:rPr>
          <w:spacing w:val="1"/>
        </w:rPr>
        <w:t xml:space="preserve"> </w:t>
      </w:r>
      <w:r>
        <w:t>искусство.</w:t>
      </w:r>
      <w:r>
        <w:rPr>
          <w:spacing w:val="54"/>
        </w:rPr>
        <w:t xml:space="preserve"> </w:t>
      </w:r>
      <w:r>
        <w:t>Неформалы</w:t>
      </w:r>
      <w:r>
        <w:rPr>
          <w:spacing w:val="52"/>
        </w:rPr>
        <w:t xml:space="preserve"> </w:t>
      </w:r>
      <w:r>
        <w:t>(КСП,</w:t>
      </w:r>
      <w:r>
        <w:rPr>
          <w:spacing w:val="53"/>
        </w:rPr>
        <w:t xml:space="preserve"> </w:t>
      </w:r>
      <w:r>
        <w:t>движение</w:t>
      </w:r>
      <w:r>
        <w:rPr>
          <w:spacing w:val="52"/>
        </w:rPr>
        <w:t xml:space="preserve"> </w:t>
      </w:r>
      <w:r>
        <w:t>КВН</w:t>
      </w:r>
      <w:r>
        <w:rPr>
          <w:spacing w:val="52"/>
        </w:rPr>
        <w:t xml:space="preserve"> </w:t>
      </w:r>
      <w:r>
        <w:t>и</w:t>
      </w:r>
      <w:r>
        <w:rPr>
          <w:spacing w:val="53"/>
        </w:rPr>
        <w:t xml:space="preserve"> </w:t>
      </w:r>
      <w:r>
        <w:t>другие).</w:t>
      </w:r>
      <w:r>
        <w:rPr>
          <w:spacing w:val="52"/>
        </w:rPr>
        <w:t xml:space="preserve"> </w:t>
      </w:r>
      <w:r>
        <w:t>Диссидентский</w:t>
      </w:r>
      <w:r>
        <w:rPr>
          <w:spacing w:val="53"/>
        </w:rPr>
        <w:t xml:space="preserve"> </w:t>
      </w:r>
      <w:r>
        <w:t>вызов.</w:t>
      </w:r>
      <w:r>
        <w:rPr>
          <w:spacing w:val="52"/>
        </w:rPr>
        <w:t xml:space="preserve"> </w:t>
      </w:r>
      <w:r>
        <w:t>Борьба</w:t>
      </w:r>
      <w:r>
        <w:rPr>
          <w:spacing w:val="54"/>
        </w:rPr>
        <w:t xml:space="preserve"> </w:t>
      </w:r>
      <w:r>
        <w:t>с</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инакомыслием.</w:t>
      </w:r>
      <w:r>
        <w:rPr>
          <w:spacing w:val="-3"/>
        </w:rPr>
        <w:t xml:space="preserve"> </w:t>
      </w:r>
      <w:r>
        <w:t>Судебные</w:t>
      </w:r>
      <w:r>
        <w:rPr>
          <w:spacing w:val="-5"/>
        </w:rPr>
        <w:t xml:space="preserve"> </w:t>
      </w:r>
      <w:r>
        <w:t>процессы.</w:t>
      </w:r>
      <w:r>
        <w:rPr>
          <w:spacing w:val="-1"/>
        </w:rPr>
        <w:t xml:space="preserve"> </w:t>
      </w:r>
      <w:r>
        <w:t>Цензура и</w:t>
      </w:r>
      <w:r>
        <w:rPr>
          <w:spacing w:val="-3"/>
        </w:rPr>
        <w:t xml:space="preserve"> </w:t>
      </w:r>
      <w:r>
        <w:t>самиздат.</w:t>
      </w:r>
    </w:p>
    <w:p w:rsidR="001E7CBD" w:rsidRDefault="009458D3">
      <w:pPr>
        <w:pStyle w:val="a3"/>
        <w:spacing w:before="137" w:line="360" w:lineRule="auto"/>
        <w:ind w:right="224"/>
      </w:pPr>
      <w:r>
        <w:t>Новые</w:t>
      </w:r>
      <w:r>
        <w:rPr>
          <w:spacing w:val="1"/>
        </w:rPr>
        <w:t xml:space="preserve"> </w:t>
      </w:r>
      <w:r>
        <w:t>вызовы</w:t>
      </w:r>
      <w:r>
        <w:rPr>
          <w:spacing w:val="1"/>
        </w:rPr>
        <w:t xml:space="preserve"> </w:t>
      </w:r>
      <w:r>
        <w:t>внешнего</w:t>
      </w:r>
      <w:r>
        <w:rPr>
          <w:spacing w:val="1"/>
        </w:rPr>
        <w:t xml:space="preserve"> </w:t>
      </w:r>
      <w:r>
        <w:t>мира.</w:t>
      </w:r>
      <w:r>
        <w:rPr>
          <w:spacing w:val="1"/>
        </w:rPr>
        <w:t xml:space="preserve"> </w:t>
      </w:r>
      <w:r>
        <w:t>Между</w:t>
      </w:r>
      <w:r>
        <w:rPr>
          <w:spacing w:val="1"/>
        </w:rPr>
        <w:t xml:space="preserve"> </w:t>
      </w:r>
      <w:r>
        <w:t>разрядкой</w:t>
      </w:r>
      <w:r>
        <w:rPr>
          <w:spacing w:val="1"/>
        </w:rPr>
        <w:t xml:space="preserve"> </w:t>
      </w:r>
      <w:r>
        <w:t>и</w:t>
      </w:r>
      <w:r>
        <w:rPr>
          <w:spacing w:val="1"/>
        </w:rPr>
        <w:t xml:space="preserve"> </w:t>
      </w:r>
      <w:r>
        <w:t>конфронтацией.</w:t>
      </w:r>
      <w:r>
        <w:rPr>
          <w:spacing w:val="1"/>
        </w:rPr>
        <w:t xml:space="preserve"> </w:t>
      </w:r>
      <w:r>
        <w:t>Возрастание</w:t>
      </w:r>
      <w:r>
        <w:rPr>
          <w:spacing w:val="1"/>
        </w:rPr>
        <w:t xml:space="preserve"> </w:t>
      </w:r>
      <w:r>
        <w:t>международной</w:t>
      </w:r>
      <w:r>
        <w:rPr>
          <w:spacing w:val="1"/>
        </w:rPr>
        <w:t xml:space="preserve"> </w:t>
      </w:r>
      <w:r>
        <w:t>напряженности.</w:t>
      </w:r>
      <w:r>
        <w:rPr>
          <w:spacing w:val="1"/>
        </w:rPr>
        <w:t xml:space="preserve"> </w:t>
      </w:r>
      <w:r>
        <w:t>Холодная</w:t>
      </w:r>
      <w:r>
        <w:rPr>
          <w:spacing w:val="1"/>
        </w:rPr>
        <w:t xml:space="preserve"> </w:t>
      </w:r>
      <w:r>
        <w:t>война</w:t>
      </w:r>
      <w:r>
        <w:rPr>
          <w:spacing w:val="1"/>
        </w:rPr>
        <w:t xml:space="preserve"> </w:t>
      </w:r>
      <w:r>
        <w:t>и</w:t>
      </w:r>
      <w:r>
        <w:rPr>
          <w:spacing w:val="1"/>
        </w:rPr>
        <w:t xml:space="preserve"> </w:t>
      </w:r>
      <w:r>
        <w:t>мировые</w:t>
      </w:r>
      <w:r>
        <w:rPr>
          <w:spacing w:val="1"/>
        </w:rPr>
        <w:t xml:space="preserve"> </w:t>
      </w:r>
      <w:r>
        <w:t>конфликты.</w:t>
      </w:r>
      <w:r>
        <w:rPr>
          <w:spacing w:val="1"/>
        </w:rPr>
        <w:t xml:space="preserve"> </w:t>
      </w:r>
      <w:r>
        <w:t>Пражская</w:t>
      </w:r>
      <w:r>
        <w:rPr>
          <w:spacing w:val="1"/>
        </w:rPr>
        <w:t xml:space="preserve"> </w:t>
      </w:r>
      <w:r>
        <w:t>весна</w:t>
      </w:r>
      <w:r>
        <w:rPr>
          <w:spacing w:val="1"/>
        </w:rPr>
        <w:t xml:space="preserve"> </w:t>
      </w:r>
      <w:r>
        <w:t>и</w:t>
      </w:r>
      <w:r>
        <w:rPr>
          <w:spacing w:val="1"/>
        </w:rPr>
        <w:t xml:space="preserve"> </w:t>
      </w:r>
      <w:r>
        <w:t>снижение</w:t>
      </w:r>
      <w:r>
        <w:rPr>
          <w:spacing w:val="1"/>
        </w:rPr>
        <w:t xml:space="preserve"> </w:t>
      </w:r>
      <w:r>
        <w:t>международного</w:t>
      </w:r>
      <w:r>
        <w:rPr>
          <w:spacing w:val="1"/>
        </w:rPr>
        <w:t xml:space="preserve"> </w:t>
      </w:r>
      <w:r>
        <w:t>авторитета</w:t>
      </w:r>
      <w:r>
        <w:rPr>
          <w:spacing w:val="1"/>
        </w:rPr>
        <w:t xml:space="preserve"> </w:t>
      </w:r>
      <w:r>
        <w:t>СССР.</w:t>
      </w:r>
      <w:r>
        <w:rPr>
          <w:spacing w:val="1"/>
        </w:rPr>
        <w:t xml:space="preserve"> </w:t>
      </w:r>
      <w:r>
        <w:t>Достижение</w:t>
      </w:r>
      <w:r>
        <w:rPr>
          <w:spacing w:val="1"/>
        </w:rPr>
        <w:t xml:space="preserve"> </w:t>
      </w:r>
      <w:r>
        <w:t>военно-стратегического</w:t>
      </w:r>
      <w:r>
        <w:rPr>
          <w:spacing w:val="1"/>
        </w:rPr>
        <w:t xml:space="preserve"> </w:t>
      </w:r>
      <w:r>
        <w:t>паритета</w:t>
      </w:r>
      <w:r>
        <w:rPr>
          <w:spacing w:val="1"/>
        </w:rPr>
        <w:t xml:space="preserve"> </w:t>
      </w:r>
      <w:r>
        <w:t>с</w:t>
      </w:r>
      <w:r>
        <w:rPr>
          <w:spacing w:val="1"/>
        </w:rPr>
        <w:t xml:space="preserve"> </w:t>
      </w:r>
      <w:r>
        <w:t>США.</w:t>
      </w:r>
      <w:r>
        <w:rPr>
          <w:spacing w:val="1"/>
        </w:rPr>
        <w:t xml:space="preserve"> </w:t>
      </w:r>
      <w:r>
        <w:t>Политика</w:t>
      </w:r>
      <w:r>
        <w:rPr>
          <w:spacing w:val="1"/>
        </w:rPr>
        <w:t xml:space="preserve"> </w:t>
      </w:r>
      <w:r>
        <w:t>разрядки.</w:t>
      </w:r>
      <w:r>
        <w:rPr>
          <w:spacing w:val="1"/>
        </w:rPr>
        <w:t xml:space="preserve"> </w:t>
      </w:r>
      <w:r>
        <w:t>Совещание</w:t>
      </w:r>
      <w:r>
        <w:rPr>
          <w:spacing w:val="1"/>
        </w:rPr>
        <w:t xml:space="preserve"> </w:t>
      </w:r>
      <w:r>
        <w:t>по</w:t>
      </w:r>
      <w:r>
        <w:rPr>
          <w:spacing w:val="1"/>
        </w:rPr>
        <w:t xml:space="preserve"> </w:t>
      </w:r>
      <w:r>
        <w:t>безопасности</w:t>
      </w:r>
      <w:r>
        <w:rPr>
          <w:spacing w:val="1"/>
        </w:rPr>
        <w:t xml:space="preserve"> </w:t>
      </w:r>
      <w:r>
        <w:t>и</w:t>
      </w:r>
      <w:r>
        <w:rPr>
          <w:spacing w:val="1"/>
        </w:rPr>
        <w:t xml:space="preserve"> </w:t>
      </w:r>
      <w:r>
        <w:t>сотрудничеству в</w:t>
      </w:r>
      <w:r>
        <w:rPr>
          <w:spacing w:val="1"/>
        </w:rPr>
        <w:t xml:space="preserve"> </w:t>
      </w:r>
      <w:r>
        <w:t>Европе</w:t>
      </w:r>
      <w:r>
        <w:rPr>
          <w:spacing w:val="1"/>
        </w:rPr>
        <w:t xml:space="preserve"> </w:t>
      </w:r>
      <w:r>
        <w:t>(СБСЕ)</w:t>
      </w:r>
      <w:r>
        <w:rPr>
          <w:spacing w:val="1"/>
        </w:rPr>
        <w:t xml:space="preserve"> </w:t>
      </w:r>
      <w:r>
        <w:t>в</w:t>
      </w:r>
      <w:r>
        <w:rPr>
          <w:spacing w:val="1"/>
        </w:rPr>
        <w:t xml:space="preserve"> </w:t>
      </w:r>
      <w:r>
        <w:t>Хельсинки. Ввод войск в Афганистан. Подъем антикоммунистических настроений в Восточной</w:t>
      </w:r>
      <w:r>
        <w:rPr>
          <w:spacing w:val="1"/>
        </w:rPr>
        <w:t xml:space="preserve"> </w:t>
      </w:r>
      <w:r>
        <w:t>Европе.</w:t>
      </w:r>
      <w:r>
        <w:rPr>
          <w:spacing w:val="-1"/>
        </w:rPr>
        <w:t xml:space="preserve"> </w:t>
      </w:r>
      <w:r>
        <w:t>Кризис</w:t>
      </w:r>
      <w:r>
        <w:rPr>
          <w:spacing w:val="-1"/>
        </w:rPr>
        <w:t xml:space="preserve"> </w:t>
      </w:r>
      <w:r>
        <w:t>просоветских</w:t>
      </w:r>
      <w:r>
        <w:rPr>
          <w:spacing w:val="2"/>
        </w:rPr>
        <w:t xml:space="preserve"> </w:t>
      </w:r>
      <w:r>
        <w:t>режимов.</w:t>
      </w:r>
    </w:p>
    <w:p w:rsidR="001E7CBD" w:rsidRDefault="009458D3">
      <w:pPr>
        <w:pStyle w:val="a3"/>
        <w:ind w:left="1101" w:firstLine="0"/>
      </w:pPr>
      <w:r>
        <w:t>Л.И.</w:t>
      </w:r>
      <w:r>
        <w:rPr>
          <w:spacing w:val="-4"/>
        </w:rPr>
        <w:t xml:space="preserve"> </w:t>
      </w:r>
      <w:r>
        <w:t>Брежнев</w:t>
      </w:r>
      <w:r>
        <w:rPr>
          <w:spacing w:val="-3"/>
        </w:rPr>
        <w:t xml:space="preserve"> </w:t>
      </w:r>
      <w:r>
        <w:t>в</w:t>
      </w:r>
      <w:r>
        <w:rPr>
          <w:spacing w:val="-3"/>
        </w:rPr>
        <w:t xml:space="preserve"> </w:t>
      </w:r>
      <w:r>
        <w:t>оценках современников</w:t>
      </w:r>
      <w:r>
        <w:rPr>
          <w:spacing w:val="-2"/>
        </w:rPr>
        <w:t xml:space="preserve"> </w:t>
      </w:r>
      <w:r>
        <w:t>и</w:t>
      </w:r>
      <w:r>
        <w:rPr>
          <w:spacing w:val="-5"/>
        </w:rPr>
        <w:t xml:space="preserve"> </w:t>
      </w:r>
      <w:r>
        <w:t>историков.</w:t>
      </w:r>
    </w:p>
    <w:p w:rsidR="001E7CBD" w:rsidRDefault="009458D3">
      <w:pPr>
        <w:pStyle w:val="a4"/>
        <w:numPr>
          <w:ilvl w:val="4"/>
          <w:numId w:val="48"/>
        </w:numPr>
        <w:tabs>
          <w:tab w:val="left" w:pos="2302"/>
        </w:tabs>
        <w:spacing w:before="137"/>
        <w:ind w:hanging="1201"/>
        <w:rPr>
          <w:sz w:val="24"/>
        </w:rPr>
      </w:pPr>
      <w:r>
        <w:rPr>
          <w:sz w:val="24"/>
        </w:rPr>
        <w:t>Политика</w:t>
      </w:r>
      <w:r>
        <w:rPr>
          <w:spacing w:val="-6"/>
          <w:sz w:val="24"/>
        </w:rPr>
        <w:t xml:space="preserve"> </w:t>
      </w:r>
      <w:r>
        <w:rPr>
          <w:sz w:val="24"/>
        </w:rPr>
        <w:t>перестройки.</w:t>
      </w:r>
      <w:r>
        <w:rPr>
          <w:spacing w:val="-3"/>
          <w:sz w:val="24"/>
        </w:rPr>
        <w:t xml:space="preserve"> </w:t>
      </w:r>
      <w:r>
        <w:rPr>
          <w:sz w:val="24"/>
        </w:rPr>
        <w:t>Распад</w:t>
      </w:r>
      <w:r>
        <w:rPr>
          <w:spacing w:val="-2"/>
          <w:sz w:val="24"/>
        </w:rPr>
        <w:t xml:space="preserve"> </w:t>
      </w:r>
      <w:r>
        <w:rPr>
          <w:sz w:val="24"/>
        </w:rPr>
        <w:t>СССР</w:t>
      </w:r>
      <w:r>
        <w:rPr>
          <w:spacing w:val="-2"/>
          <w:sz w:val="24"/>
        </w:rPr>
        <w:t xml:space="preserve"> </w:t>
      </w:r>
      <w:r>
        <w:rPr>
          <w:sz w:val="24"/>
        </w:rPr>
        <w:t>(1985—1991).</w:t>
      </w:r>
    </w:p>
    <w:p w:rsidR="001E7CBD" w:rsidRDefault="009458D3">
      <w:pPr>
        <w:pStyle w:val="a3"/>
        <w:spacing w:before="140" w:line="360" w:lineRule="auto"/>
        <w:ind w:right="224"/>
      </w:pPr>
      <w:r>
        <w:t>Нарастание</w:t>
      </w:r>
      <w:r>
        <w:rPr>
          <w:spacing w:val="1"/>
        </w:rPr>
        <w:t xml:space="preserve"> </w:t>
      </w:r>
      <w:r>
        <w:t>кризисных</w:t>
      </w:r>
      <w:r>
        <w:rPr>
          <w:spacing w:val="1"/>
        </w:rPr>
        <w:t xml:space="preserve"> </w:t>
      </w:r>
      <w:r>
        <w:t>явлений</w:t>
      </w:r>
      <w:r>
        <w:rPr>
          <w:spacing w:val="1"/>
        </w:rPr>
        <w:t xml:space="preserve"> </w:t>
      </w:r>
      <w:r>
        <w:t>в</w:t>
      </w:r>
      <w:r>
        <w:rPr>
          <w:spacing w:val="1"/>
        </w:rPr>
        <w:t xml:space="preserve"> </w:t>
      </w:r>
      <w:r>
        <w:t>социально-экономической</w:t>
      </w:r>
      <w:r>
        <w:rPr>
          <w:spacing w:val="1"/>
        </w:rPr>
        <w:t xml:space="preserve"> </w:t>
      </w:r>
      <w:r>
        <w:t>и</w:t>
      </w:r>
      <w:r>
        <w:rPr>
          <w:spacing w:val="61"/>
        </w:rPr>
        <w:t xml:space="preserve"> </w:t>
      </w:r>
      <w:r>
        <w:t>идейно-политической</w:t>
      </w:r>
      <w:r>
        <w:rPr>
          <w:spacing w:val="1"/>
        </w:rPr>
        <w:t xml:space="preserve"> </w:t>
      </w:r>
      <w:r>
        <w:t>сферах.</w:t>
      </w:r>
      <w:r>
        <w:rPr>
          <w:spacing w:val="1"/>
        </w:rPr>
        <w:t xml:space="preserve"> </w:t>
      </w:r>
      <w:r>
        <w:t>Резкое</w:t>
      </w:r>
      <w:r>
        <w:rPr>
          <w:spacing w:val="1"/>
        </w:rPr>
        <w:t xml:space="preserve"> </w:t>
      </w:r>
      <w:r>
        <w:t>падение</w:t>
      </w:r>
      <w:r>
        <w:rPr>
          <w:spacing w:val="1"/>
        </w:rPr>
        <w:t xml:space="preserve"> </w:t>
      </w:r>
      <w:r>
        <w:t>мировых</w:t>
      </w:r>
      <w:r>
        <w:rPr>
          <w:spacing w:val="1"/>
        </w:rPr>
        <w:t xml:space="preserve"> </w:t>
      </w:r>
      <w:r>
        <w:t>цен</w:t>
      </w:r>
      <w:r>
        <w:rPr>
          <w:spacing w:val="1"/>
        </w:rPr>
        <w:t xml:space="preserve"> </w:t>
      </w:r>
      <w:r>
        <w:t>на</w:t>
      </w:r>
      <w:r>
        <w:rPr>
          <w:spacing w:val="1"/>
        </w:rPr>
        <w:t xml:space="preserve"> </w:t>
      </w:r>
      <w:r>
        <w:t>нефть</w:t>
      </w:r>
      <w:r>
        <w:rPr>
          <w:spacing w:val="1"/>
        </w:rPr>
        <w:t xml:space="preserve"> </w:t>
      </w:r>
      <w:r>
        <w:t>и</w:t>
      </w:r>
      <w:r>
        <w:rPr>
          <w:spacing w:val="1"/>
        </w:rPr>
        <w:t xml:space="preserve"> </w:t>
      </w:r>
      <w:r>
        <w:t>его</w:t>
      </w:r>
      <w:r>
        <w:rPr>
          <w:spacing w:val="1"/>
        </w:rPr>
        <w:t xml:space="preserve"> </w:t>
      </w:r>
      <w:r>
        <w:t>негативные</w:t>
      </w:r>
      <w:r>
        <w:rPr>
          <w:spacing w:val="1"/>
        </w:rPr>
        <w:t xml:space="preserve"> </w:t>
      </w:r>
      <w:r>
        <w:t>последствия</w:t>
      </w:r>
      <w:r>
        <w:rPr>
          <w:spacing w:val="1"/>
        </w:rPr>
        <w:t xml:space="preserve"> </w:t>
      </w:r>
      <w:r>
        <w:t>для</w:t>
      </w:r>
      <w:r>
        <w:rPr>
          <w:spacing w:val="1"/>
        </w:rPr>
        <w:t xml:space="preserve"> </w:t>
      </w:r>
      <w:r>
        <w:t>советской</w:t>
      </w:r>
      <w:r>
        <w:rPr>
          <w:spacing w:val="1"/>
        </w:rPr>
        <w:t xml:space="preserve"> </w:t>
      </w:r>
      <w:r>
        <w:t>экономики.</w:t>
      </w:r>
      <w:r>
        <w:rPr>
          <w:spacing w:val="8"/>
        </w:rPr>
        <w:t xml:space="preserve"> </w:t>
      </w:r>
      <w:r>
        <w:t>М.С.</w:t>
      </w:r>
      <w:r>
        <w:rPr>
          <w:spacing w:val="8"/>
        </w:rPr>
        <w:t xml:space="preserve"> </w:t>
      </w:r>
      <w:r>
        <w:t>Горбачев</w:t>
      </w:r>
      <w:r>
        <w:rPr>
          <w:spacing w:val="8"/>
        </w:rPr>
        <w:t xml:space="preserve"> </w:t>
      </w:r>
      <w:r>
        <w:t>и</w:t>
      </w:r>
      <w:r>
        <w:rPr>
          <w:spacing w:val="9"/>
        </w:rPr>
        <w:t xml:space="preserve"> </w:t>
      </w:r>
      <w:r>
        <w:t>его</w:t>
      </w:r>
      <w:r>
        <w:rPr>
          <w:spacing w:val="8"/>
        </w:rPr>
        <w:t xml:space="preserve"> </w:t>
      </w:r>
      <w:r>
        <w:t>окружение:</w:t>
      </w:r>
      <w:r>
        <w:rPr>
          <w:spacing w:val="9"/>
        </w:rPr>
        <w:t xml:space="preserve"> </w:t>
      </w:r>
      <w:r>
        <w:t>курс</w:t>
      </w:r>
      <w:r>
        <w:rPr>
          <w:spacing w:val="11"/>
        </w:rPr>
        <w:t xml:space="preserve"> </w:t>
      </w:r>
      <w:r>
        <w:t>на</w:t>
      </w:r>
      <w:r>
        <w:rPr>
          <w:spacing w:val="7"/>
        </w:rPr>
        <w:t xml:space="preserve"> </w:t>
      </w:r>
      <w:r>
        <w:t>реформы.</w:t>
      </w:r>
      <w:r>
        <w:rPr>
          <w:spacing w:val="8"/>
        </w:rPr>
        <w:t xml:space="preserve"> </w:t>
      </w:r>
      <w:r>
        <w:t>Антиалкогольная</w:t>
      </w:r>
      <w:r>
        <w:rPr>
          <w:spacing w:val="6"/>
        </w:rPr>
        <w:t xml:space="preserve"> </w:t>
      </w:r>
      <w:r>
        <w:t>кампания</w:t>
      </w:r>
      <w:r>
        <w:rPr>
          <w:spacing w:val="8"/>
        </w:rPr>
        <w:t xml:space="preserve"> </w:t>
      </w:r>
      <w:r>
        <w:t>1985</w:t>
      </w:r>
      <w:r>
        <w:rPr>
          <w:spacing w:val="9"/>
        </w:rPr>
        <w:t xml:space="preserve"> </w:t>
      </w:r>
      <w:r>
        <w:t>г.</w:t>
      </w:r>
      <w:r>
        <w:rPr>
          <w:spacing w:val="-58"/>
        </w:rPr>
        <w:t xml:space="preserve"> </w:t>
      </w:r>
      <w:r>
        <w:t>и ее противоречивые результаты. Чернобыльская трагедия. Реформы в экономике, в политической</w:t>
      </w:r>
      <w:r>
        <w:rPr>
          <w:spacing w:val="1"/>
        </w:rPr>
        <w:t xml:space="preserve"> </w:t>
      </w:r>
      <w:r>
        <w:t>и</w:t>
      </w:r>
      <w:r>
        <w:rPr>
          <w:spacing w:val="1"/>
        </w:rPr>
        <w:t xml:space="preserve"> </w:t>
      </w:r>
      <w:r>
        <w:t>государственной</w:t>
      </w:r>
      <w:r>
        <w:rPr>
          <w:spacing w:val="1"/>
        </w:rPr>
        <w:t xml:space="preserve"> </w:t>
      </w:r>
      <w:r>
        <w:t>сферах.</w:t>
      </w:r>
      <w:r>
        <w:rPr>
          <w:spacing w:val="1"/>
        </w:rPr>
        <w:t xml:space="preserve"> </w:t>
      </w:r>
      <w:r>
        <w:t>Законы</w:t>
      </w:r>
      <w:r>
        <w:rPr>
          <w:spacing w:val="1"/>
        </w:rPr>
        <w:t xml:space="preserve"> </w:t>
      </w:r>
      <w:r>
        <w:t>о</w:t>
      </w:r>
      <w:r>
        <w:rPr>
          <w:spacing w:val="1"/>
        </w:rPr>
        <w:t xml:space="preserve"> </w:t>
      </w:r>
      <w:r>
        <w:t>госпредприятии</w:t>
      </w:r>
      <w:r>
        <w:rPr>
          <w:spacing w:val="1"/>
        </w:rPr>
        <w:t xml:space="preserve"> </w:t>
      </w:r>
      <w:r>
        <w:t>и</w:t>
      </w:r>
      <w:r>
        <w:rPr>
          <w:spacing w:val="1"/>
        </w:rPr>
        <w:t xml:space="preserve"> </w:t>
      </w:r>
      <w:r>
        <w:t>об</w:t>
      </w:r>
      <w:r>
        <w:rPr>
          <w:spacing w:val="61"/>
        </w:rPr>
        <w:t xml:space="preserve"> </w:t>
      </w:r>
      <w:r>
        <w:t>индивидуальной</w:t>
      </w:r>
      <w:r>
        <w:rPr>
          <w:spacing w:val="61"/>
        </w:rPr>
        <w:t xml:space="preserve"> </w:t>
      </w:r>
      <w:r>
        <w:t>трудовой</w:t>
      </w:r>
      <w:r>
        <w:rPr>
          <w:spacing w:val="1"/>
        </w:rPr>
        <w:t xml:space="preserve"> </w:t>
      </w:r>
      <w:r>
        <w:t>деятельности.</w:t>
      </w:r>
      <w:r>
        <w:rPr>
          <w:spacing w:val="-1"/>
        </w:rPr>
        <w:t xml:space="preserve"> </w:t>
      </w:r>
      <w:r>
        <w:t>Принятие</w:t>
      </w:r>
      <w:r>
        <w:rPr>
          <w:spacing w:val="-2"/>
        </w:rPr>
        <w:t xml:space="preserve"> </w:t>
      </w:r>
      <w:r>
        <w:t>закона</w:t>
      </w:r>
      <w:r>
        <w:rPr>
          <w:spacing w:val="-2"/>
        </w:rPr>
        <w:t xml:space="preserve"> </w:t>
      </w:r>
      <w:r>
        <w:t>о</w:t>
      </w:r>
      <w:r>
        <w:rPr>
          <w:spacing w:val="-1"/>
        </w:rPr>
        <w:t xml:space="preserve"> </w:t>
      </w:r>
      <w:r>
        <w:t>приватизации государственных предприятий.</w:t>
      </w:r>
    </w:p>
    <w:p w:rsidR="001E7CBD" w:rsidRDefault="009458D3">
      <w:pPr>
        <w:pStyle w:val="a3"/>
        <w:spacing w:line="360" w:lineRule="auto"/>
        <w:ind w:right="224"/>
      </w:pPr>
      <w:r>
        <w:t>Гласность и плюрализм. Политизация жизни и подъем гражданской активности населения.</w:t>
      </w:r>
      <w:r>
        <w:rPr>
          <w:spacing w:val="1"/>
        </w:rPr>
        <w:t xml:space="preserve"> </w:t>
      </w:r>
      <w:r>
        <w:t>Либерализация цензуры. Общественные настроения и дискуссии в обществе. Отказ от догматизма</w:t>
      </w:r>
      <w:r>
        <w:rPr>
          <w:spacing w:val="1"/>
        </w:rPr>
        <w:t xml:space="preserve"> </w:t>
      </w:r>
      <w:r>
        <w:t>в идеологии. Вторая волна десталинизации. История страны как фактор</w:t>
      </w:r>
      <w:r>
        <w:rPr>
          <w:spacing w:val="1"/>
        </w:rPr>
        <w:t xml:space="preserve"> </w:t>
      </w:r>
      <w:r>
        <w:t>политической жизни.</w:t>
      </w:r>
      <w:r>
        <w:rPr>
          <w:spacing w:val="1"/>
        </w:rPr>
        <w:t xml:space="preserve"> </w:t>
      </w:r>
      <w:r>
        <w:t>Отношение</w:t>
      </w:r>
      <w:r>
        <w:rPr>
          <w:spacing w:val="-1"/>
        </w:rPr>
        <w:t xml:space="preserve"> </w:t>
      </w:r>
      <w:r>
        <w:t>к</w:t>
      </w:r>
      <w:r>
        <w:rPr>
          <w:spacing w:val="-1"/>
        </w:rPr>
        <w:t xml:space="preserve"> </w:t>
      </w:r>
      <w:r>
        <w:t>войне</w:t>
      </w:r>
      <w:r>
        <w:rPr>
          <w:spacing w:val="-1"/>
        </w:rPr>
        <w:t xml:space="preserve"> </w:t>
      </w:r>
      <w:r>
        <w:t>в</w:t>
      </w:r>
      <w:r>
        <w:rPr>
          <w:spacing w:val="-2"/>
        </w:rPr>
        <w:t xml:space="preserve"> </w:t>
      </w:r>
      <w:r>
        <w:t>Афганистане. Неформальные</w:t>
      </w:r>
      <w:r>
        <w:rPr>
          <w:spacing w:val="-3"/>
        </w:rPr>
        <w:t xml:space="preserve"> </w:t>
      </w:r>
      <w:r>
        <w:t>политические</w:t>
      </w:r>
      <w:r>
        <w:rPr>
          <w:spacing w:val="-1"/>
        </w:rPr>
        <w:t xml:space="preserve"> </w:t>
      </w:r>
      <w:r>
        <w:t>объединения.</w:t>
      </w:r>
    </w:p>
    <w:p w:rsidR="001E7CBD" w:rsidRDefault="009458D3">
      <w:pPr>
        <w:pStyle w:val="a3"/>
        <w:spacing w:before="1" w:line="360" w:lineRule="auto"/>
        <w:ind w:right="224"/>
      </w:pPr>
      <w:r>
        <w:t>Новое</w:t>
      </w:r>
      <w:r>
        <w:rPr>
          <w:spacing w:val="1"/>
        </w:rPr>
        <w:t xml:space="preserve"> </w:t>
      </w:r>
      <w:r>
        <w:t>мышление</w:t>
      </w:r>
      <w:r>
        <w:rPr>
          <w:spacing w:val="1"/>
        </w:rPr>
        <w:t xml:space="preserve"> </w:t>
      </w:r>
      <w:r>
        <w:t>М.С.</w:t>
      </w:r>
      <w:r>
        <w:rPr>
          <w:spacing w:val="1"/>
        </w:rPr>
        <w:t xml:space="preserve"> </w:t>
      </w:r>
      <w:r>
        <w:t>Горбачева.</w:t>
      </w:r>
      <w:r>
        <w:rPr>
          <w:spacing w:val="1"/>
        </w:rPr>
        <w:t xml:space="preserve"> </w:t>
      </w:r>
      <w:r>
        <w:t>Изменения</w:t>
      </w:r>
      <w:r>
        <w:rPr>
          <w:spacing w:val="1"/>
        </w:rPr>
        <w:t xml:space="preserve"> </w:t>
      </w:r>
      <w:r>
        <w:t>в</w:t>
      </w:r>
      <w:r>
        <w:rPr>
          <w:spacing w:val="1"/>
        </w:rPr>
        <w:t xml:space="preserve"> </w:t>
      </w:r>
      <w:r>
        <w:t>советской</w:t>
      </w:r>
      <w:r>
        <w:rPr>
          <w:spacing w:val="1"/>
        </w:rPr>
        <w:t xml:space="preserve"> </w:t>
      </w:r>
      <w:r>
        <w:t>внешней</w:t>
      </w:r>
      <w:r>
        <w:rPr>
          <w:spacing w:val="1"/>
        </w:rPr>
        <w:t xml:space="preserve"> </w:t>
      </w:r>
      <w:r>
        <w:t>политике.</w:t>
      </w:r>
      <w:r>
        <w:rPr>
          <w:spacing w:val="1"/>
        </w:rPr>
        <w:t xml:space="preserve"> </w:t>
      </w:r>
      <w:r>
        <w:t>Односторонние</w:t>
      </w:r>
      <w:r>
        <w:rPr>
          <w:spacing w:val="1"/>
        </w:rPr>
        <w:t xml:space="preserve"> </w:t>
      </w:r>
      <w:r>
        <w:t>уступки</w:t>
      </w:r>
      <w:r>
        <w:rPr>
          <w:spacing w:val="1"/>
        </w:rPr>
        <w:t xml:space="preserve"> </w:t>
      </w:r>
      <w:r>
        <w:t>Западу.</w:t>
      </w:r>
      <w:r>
        <w:rPr>
          <w:spacing w:val="1"/>
        </w:rPr>
        <w:t xml:space="preserve"> </w:t>
      </w:r>
      <w:r>
        <w:t>Роспуск</w:t>
      </w:r>
      <w:r>
        <w:rPr>
          <w:spacing w:val="1"/>
        </w:rPr>
        <w:t xml:space="preserve"> </w:t>
      </w:r>
      <w:r>
        <w:t>СЭВ</w:t>
      </w:r>
      <w:r>
        <w:rPr>
          <w:spacing w:val="1"/>
        </w:rPr>
        <w:t xml:space="preserve"> </w:t>
      </w:r>
      <w:r>
        <w:t>и</w:t>
      </w:r>
      <w:r>
        <w:rPr>
          <w:spacing w:val="1"/>
        </w:rPr>
        <w:t xml:space="preserve"> </w:t>
      </w:r>
      <w:r>
        <w:t>Организации</w:t>
      </w:r>
      <w:r>
        <w:rPr>
          <w:spacing w:val="1"/>
        </w:rPr>
        <w:t xml:space="preserve"> </w:t>
      </w:r>
      <w:r>
        <w:t>Варшавского</w:t>
      </w:r>
      <w:r>
        <w:rPr>
          <w:spacing w:val="61"/>
        </w:rPr>
        <w:t xml:space="preserve"> </w:t>
      </w:r>
      <w:r>
        <w:t>договора.</w:t>
      </w:r>
      <w:r>
        <w:rPr>
          <w:spacing w:val="1"/>
        </w:rPr>
        <w:t xml:space="preserve"> </w:t>
      </w:r>
      <w:r>
        <w:t>Объединение Германии. Начало вывода советских войск из Центральной и Восточной Европы.</w:t>
      </w:r>
      <w:r>
        <w:rPr>
          <w:spacing w:val="1"/>
        </w:rPr>
        <w:t xml:space="preserve"> </w:t>
      </w:r>
      <w:r>
        <w:t>Завершение</w:t>
      </w:r>
      <w:r>
        <w:rPr>
          <w:spacing w:val="-2"/>
        </w:rPr>
        <w:t xml:space="preserve"> </w:t>
      </w:r>
      <w:r>
        <w:t>холодной войны.</w:t>
      </w:r>
    </w:p>
    <w:p w:rsidR="001E7CBD" w:rsidRDefault="009458D3">
      <w:pPr>
        <w:pStyle w:val="a3"/>
        <w:spacing w:line="360" w:lineRule="auto"/>
        <w:ind w:right="222"/>
      </w:pPr>
      <w:r>
        <w:t>Демократизация     советской     политической     системы.      XIX      конференция     КПСС</w:t>
      </w:r>
      <w:r>
        <w:rPr>
          <w:spacing w:val="1"/>
        </w:rPr>
        <w:t xml:space="preserve"> </w:t>
      </w:r>
      <w:r>
        <w:t>и</w:t>
      </w:r>
      <w:r>
        <w:rPr>
          <w:spacing w:val="1"/>
        </w:rPr>
        <w:t xml:space="preserve"> </w:t>
      </w:r>
      <w:r>
        <w:t>ее</w:t>
      </w:r>
      <w:r>
        <w:rPr>
          <w:spacing w:val="1"/>
        </w:rPr>
        <w:t xml:space="preserve"> </w:t>
      </w:r>
      <w:r>
        <w:t>решения.</w:t>
      </w:r>
      <w:r>
        <w:rPr>
          <w:spacing w:val="1"/>
        </w:rPr>
        <w:t xml:space="preserve"> </w:t>
      </w:r>
      <w:r>
        <w:t>Альтернативные</w:t>
      </w:r>
      <w:r>
        <w:rPr>
          <w:spacing w:val="1"/>
        </w:rPr>
        <w:t xml:space="preserve"> </w:t>
      </w:r>
      <w:r>
        <w:t>выборы</w:t>
      </w:r>
      <w:r>
        <w:rPr>
          <w:spacing w:val="1"/>
        </w:rPr>
        <w:t xml:space="preserve"> </w:t>
      </w:r>
      <w:r>
        <w:t>народных</w:t>
      </w:r>
      <w:r>
        <w:rPr>
          <w:spacing w:val="1"/>
        </w:rPr>
        <w:t xml:space="preserve"> </w:t>
      </w:r>
      <w:r>
        <w:t>депутатов.</w:t>
      </w:r>
      <w:r>
        <w:rPr>
          <w:spacing w:val="1"/>
        </w:rPr>
        <w:t xml:space="preserve"> </w:t>
      </w:r>
      <w:r>
        <w:t>Съезды</w:t>
      </w:r>
      <w:r>
        <w:rPr>
          <w:spacing w:val="1"/>
        </w:rPr>
        <w:t xml:space="preserve"> </w:t>
      </w:r>
      <w:r>
        <w:t>народных</w:t>
      </w:r>
      <w:r>
        <w:rPr>
          <w:spacing w:val="1"/>
        </w:rPr>
        <w:t xml:space="preserve"> </w:t>
      </w:r>
      <w:r>
        <w:t>депутатов</w:t>
      </w:r>
      <w:r>
        <w:rPr>
          <w:spacing w:val="1"/>
        </w:rPr>
        <w:t xml:space="preserve"> </w:t>
      </w:r>
      <w:r>
        <w:t>—</w:t>
      </w:r>
      <w:r>
        <w:rPr>
          <w:spacing w:val="1"/>
        </w:rPr>
        <w:t xml:space="preserve"> </w:t>
      </w:r>
      <w:r>
        <w:t>высший</w:t>
      </w:r>
      <w:r>
        <w:rPr>
          <w:spacing w:val="1"/>
        </w:rPr>
        <w:t xml:space="preserve"> </w:t>
      </w:r>
      <w:r>
        <w:t>орган</w:t>
      </w:r>
      <w:r>
        <w:rPr>
          <w:spacing w:val="1"/>
        </w:rPr>
        <w:t xml:space="preserve"> </w:t>
      </w:r>
      <w:r>
        <w:t>государственной</w:t>
      </w:r>
      <w:r>
        <w:rPr>
          <w:spacing w:val="1"/>
        </w:rPr>
        <w:t xml:space="preserve"> </w:t>
      </w:r>
      <w:r>
        <w:t>власти.</w:t>
      </w:r>
      <w:r>
        <w:rPr>
          <w:spacing w:val="1"/>
        </w:rPr>
        <w:t xml:space="preserve"> </w:t>
      </w:r>
      <w:r>
        <w:t>I</w:t>
      </w:r>
      <w:r>
        <w:rPr>
          <w:spacing w:val="1"/>
        </w:rPr>
        <w:t xml:space="preserve"> </w:t>
      </w:r>
      <w:r>
        <w:t>съезд</w:t>
      </w:r>
      <w:r>
        <w:rPr>
          <w:spacing w:val="1"/>
        </w:rPr>
        <w:t xml:space="preserve"> </w:t>
      </w:r>
      <w:r>
        <w:t>народных</w:t>
      </w:r>
      <w:r>
        <w:rPr>
          <w:spacing w:val="1"/>
        </w:rPr>
        <w:t xml:space="preserve"> </w:t>
      </w:r>
      <w:r>
        <w:t>депутатов</w:t>
      </w:r>
      <w:r>
        <w:rPr>
          <w:spacing w:val="1"/>
        </w:rPr>
        <w:t xml:space="preserve"> </w:t>
      </w:r>
      <w:r>
        <w:t>СССР</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Демократы</w:t>
      </w:r>
      <w:r>
        <w:rPr>
          <w:spacing w:val="-1"/>
        </w:rPr>
        <w:t xml:space="preserve"> </w:t>
      </w:r>
      <w:r>
        <w:t>первой волны, их</w:t>
      </w:r>
      <w:r>
        <w:rPr>
          <w:spacing w:val="2"/>
        </w:rPr>
        <w:t xml:space="preserve"> </w:t>
      </w:r>
      <w:r>
        <w:t>лидеры и</w:t>
      </w:r>
      <w:r>
        <w:rPr>
          <w:spacing w:val="-2"/>
        </w:rPr>
        <w:t xml:space="preserve"> </w:t>
      </w:r>
      <w:r>
        <w:t>программы.</w:t>
      </w:r>
    </w:p>
    <w:p w:rsidR="001E7CBD" w:rsidRDefault="009458D3">
      <w:pPr>
        <w:pStyle w:val="a3"/>
        <w:tabs>
          <w:tab w:val="left" w:pos="2357"/>
          <w:tab w:val="left" w:pos="2610"/>
          <w:tab w:val="left" w:pos="3966"/>
          <w:tab w:val="left" w:pos="4811"/>
          <w:tab w:val="left" w:pos="5740"/>
          <w:tab w:val="left" w:pos="6603"/>
          <w:tab w:val="left" w:pos="7320"/>
          <w:tab w:val="left" w:pos="8459"/>
          <w:tab w:val="left" w:pos="9769"/>
        </w:tabs>
        <w:spacing w:before="1" w:line="360" w:lineRule="auto"/>
        <w:ind w:right="226"/>
      </w:pPr>
      <w:r>
        <w:t>Подъем</w:t>
      </w:r>
      <w:r>
        <w:tab/>
      </w:r>
      <w:r>
        <w:tab/>
        <w:t>национальных</w:t>
      </w:r>
      <w:r>
        <w:tab/>
        <w:t>движений,</w:t>
      </w:r>
      <w:r>
        <w:tab/>
        <w:t>нагнетание</w:t>
      </w:r>
      <w:r>
        <w:tab/>
        <w:t>националистических</w:t>
      </w:r>
      <w:r>
        <w:rPr>
          <w:spacing w:val="-58"/>
        </w:rPr>
        <w:t xml:space="preserve"> </w:t>
      </w:r>
      <w:r>
        <w:t>и</w:t>
      </w:r>
      <w:r>
        <w:rPr>
          <w:spacing w:val="1"/>
        </w:rPr>
        <w:t xml:space="preserve"> </w:t>
      </w:r>
      <w:r>
        <w:t>сепаратистских</w:t>
      </w:r>
      <w:r>
        <w:rPr>
          <w:spacing w:val="1"/>
        </w:rPr>
        <w:t xml:space="preserve"> </w:t>
      </w:r>
      <w:r>
        <w:t>настроений.</w:t>
      </w:r>
      <w:r>
        <w:rPr>
          <w:spacing w:val="1"/>
        </w:rPr>
        <w:t xml:space="preserve"> </w:t>
      </w:r>
      <w:r>
        <w:t>Обострение</w:t>
      </w:r>
      <w:r>
        <w:rPr>
          <w:spacing w:val="1"/>
        </w:rPr>
        <w:t xml:space="preserve"> </w:t>
      </w:r>
      <w:r>
        <w:t>межнационального</w:t>
      </w:r>
      <w:r>
        <w:rPr>
          <w:spacing w:val="1"/>
        </w:rPr>
        <w:t xml:space="preserve"> </w:t>
      </w:r>
      <w:r>
        <w:t>противостояния:</w:t>
      </w:r>
      <w:r>
        <w:rPr>
          <w:spacing w:val="1"/>
        </w:rPr>
        <w:t xml:space="preserve"> </w:t>
      </w:r>
      <w:r>
        <w:t>Закавказье,</w:t>
      </w:r>
      <w:r>
        <w:rPr>
          <w:spacing w:val="1"/>
        </w:rPr>
        <w:t xml:space="preserve"> </w:t>
      </w:r>
      <w:r>
        <w:t>Прибалтика,</w:t>
      </w:r>
      <w:r>
        <w:tab/>
        <w:t>Украина,</w:t>
      </w:r>
      <w:r>
        <w:tab/>
        <w:t>Молдавия.</w:t>
      </w:r>
      <w:r>
        <w:tab/>
        <w:t>Позиции</w:t>
      </w:r>
      <w:r>
        <w:tab/>
        <w:t>республиканских</w:t>
      </w:r>
      <w:r>
        <w:tab/>
      </w:r>
      <w:r>
        <w:rPr>
          <w:spacing w:val="-1"/>
        </w:rPr>
        <w:t>лидеров</w:t>
      </w:r>
      <w:r>
        <w:rPr>
          <w:spacing w:val="-58"/>
        </w:rPr>
        <w:t xml:space="preserve"> </w:t>
      </w:r>
      <w:r>
        <w:t>и</w:t>
      </w:r>
      <w:r>
        <w:rPr>
          <w:spacing w:val="-1"/>
        </w:rPr>
        <w:t xml:space="preserve"> </w:t>
      </w:r>
      <w:r>
        <w:t>национальных</w:t>
      </w:r>
      <w:r>
        <w:rPr>
          <w:spacing w:val="1"/>
        </w:rPr>
        <w:t xml:space="preserve"> </w:t>
      </w:r>
      <w:r>
        <w:t>элит.</w:t>
      </w:r>
    </w:p>
    <w:p w:rsidR="001E7CBD" w:rsidRDefault="009458D3">
      <w:pPr>
        <w:pStyle w:val="a3"/>
        <w:spacing w:line="360" w:lineRule="auto"/>
        <w:ind w:right="227"/>
      </w:pPr>
      <w:r>
        <w:t>Последний</w:t>
      </w:r>
      <w:r>
        <w:rPr>
          <w:spacing w:val="1"/>
        </w:rPr>
        <w:t xml:space="preserve"> </w:t>
      </w:r>
      <w:r>
        <w:t>этап</w:t>
      </w:r>
      <w:r>
        <w:rPr>
          <w:spacing w:val="1"/>
        </w:rPr>
        <w:t xml:space="preserve"> </w:t>
      </w:r>
      <w:r>
        <w:t>перестройки:</w:t>
      </w:r>
      <w:r>
        <w:rPr>
          <w:spacing w:val="1"/>
        </w:rPr>
        <w:t xml:space="preserve"> </w:t>
      </w:r>
      <w:r>
        <w:t>1990—1991</w:t>
      </w:r>
      <w:r>
        <w:rPr>
          <w:spacing w:val="1"/>
        </w:rPr>
        <w:t xml:space="preserve"> </w:t>
      </w:r>
      <w:r>
        <w:t>гг.</w:t>
      </w:r>
      <w:r>
        <w:rPr>
          <w:spacing w:val="1"/>
        </w:rPr>
        <w:t xml:space="preserve"> </w:t>
      </w:r>
      <w:r>
        <w:t>Отмена</w:t>
      </w:r>
      <w:r>
        <w:rPr>
          <w:spacing w:val="1"/>
        </w:rPr>
        <w:t xml:space="preserve"> </w:t>
      </w:r>
      <w:r>
        <w:t>6-й</w:t>
      </w:r>
      <w:r>
        <w:rPr>
          <w:spacing w:val="1"/>
        </w:rPr>
        <w:t xml:space="preserve"> </w:t>
      </w:r>
      <w:r>
        <w:t>статьи</w:t>
      </w:r>
      <w:r>
        <w:rPr>
          <w:spacing w:val="1"/>
        </w:rPr>
        <w:t xml:space="preserve"> </w:t>
      </w:r>
      <w:r>
        <w:t>Конституции</w:t>
      </w:r>
      <w:r>
        <w:rPr>
          <w:spacing w:val="1"/>
        </w:rPr>
        <w:t xml:space="preserve"> </w:t>
      </w:r>
      <w:r>
        <w:t>СССР</w:t>
      </w:r>
      <w:r>
        <w:rPr>
          <w:spacing w:val="1"/>
        </w:rPr>
        <w:t xml:space="preserve"> </w:t>
      </w:r>
      <w:r>
        <w:t>о</w:t>
      </w:r>
      <w:r>
        <w:rPr>
          <w:spacing w:val="1"/>
        </w:rPr>
        <w:t xml:space="preserve"> </w:t>
      </w:r>
      <w:r>
        <w:t>руководящей</w:t>
      </w:r>
      <w:r>
        <w:rPr>
          <w:spacing w:val="1"/>
        </w:rPr>
        <w:t xml:space="preserve"> </w:t>
      </w:r>
      <w:r>
        <w:t>роли</w:t>
      </w:r>
      <w:r>
        <w:rPr>
          <w:spacing w:val="1"/>
        </w:rPr>
        <w:t xml:space="preserve"> </w:t>
      </w:r>
      <w:r>
        <w:t>КПСС.</w:t>
      </w:r>
      <w:r>
        <w:rPr>
          <w:spacing w:val="1"/>
        </w:rPr>
        <w:t xml:space="preserve"> </w:t>
      </w:r>
      <w:r>
        <w:t>Становление</w:t>
      </w:r>
      <w:r>
        <w:rPr>
          <w:spacing w:val="1"/>
        </w:rPr>
        <w:t xml:space="preserve"> </w:t>
      </w:r>
      <w:r>
        <w:t>многопартийности.</w:t>
      </w:r>
      <w:r>
        <w:rPr>
          <w:spacing w:val="1"/>
        </w:rPr>
        <w:t xml:space="preserve"> </w:t>
      </w:r>
      <w:r>
        <w:t>Кризис</w:t>
      </w:r>
      <w:r>
        <w:rPr>
          <w:spacing w:val="1"/>
        </w:rPr>
        <w:t xml:space="preserve"> </w:t>
      </w:r>
      <w:r>
        <w:t>в</w:t>
      </w:r>
      <w:r>
        <w:rPr>
          <w:spacing w:val="1"/>
        </w:rPr>
        <w:t xml:space="preserve"> </w:t>
      </w:r>
      <w:r>
        <w:t>КПСС</w:t>
      </w:r>
      <w:r>
        <w:rPr>
          <w:spacing w:val="1"/>
        </w:rPr>
        <w:t xml:space="preserve"> </w:t>
      </w:r>
      <w:r>
        <w:t>и</w:t>
      </w:r>
      <w:r>
        <w:rPr>
          <w:spacing w:val="1"/>
        </w:rPr>
        <w:t xml:space="preserve"> </w:t>
      </w:r>
      <w:r>
        <w:t>создание</w:t>
      </w:r>
      <w:r>
        <w:rPr>
          <w:spacing w:val="1"/>
        </w:rPr>
        <w:t xml:space="preserve"> </w:t>
      </w:r>
      <w:r>
        <w:t>Коммунистической</w:t>
      </w:r>
      <w:r>
        <w:rPr>
          <w:spacing w:val="1"/>
        </w:rPr>
        <w:t xml:space="preserve"> </w:t>
      </w:r>
      <w:r>
        <w:t>партии</w:t>
      </w:r>
      <w:r>
        <w:rPr>
          <w:spacing w:val="1"/>
        </w:rPr>
        <w:t xml:space="preserve"> </w:t>
      </w:r>
      <w:r>
        <w:t>РСФСР.</w:t>
      </w:r>
      <w:r>
        <w:rPr>
          <w:spacing w:val="1"/>
        </w:rPr>
        <w:t xml:space="preserve"> </w:t>
      </w:r>
      <w:r>
        <w:t>I</w:t>
      </w:r>
      <w:r>
        <w:rPr>
          <w:spacing w:val="1"/>
        </w:rPr>
        <w:t xml:space="preserve"> </w:t>
      </w:r>
      <w:r>
        <w:t>съезд</w:t>
      </w:r>
      <w:r>
        <w:rPr>
          <w:spacing w:val="1"/>
        </w:rPr>
        <w:t xml:space="preserve"> </w:t>
      </w:r>
      <w:r>
        <w:t>народных</w:t>
      </w:r>
      <w:r>
        <w:rPr>
          <w:spacing w:val="1"/>
        </w:rPr>
        <w:t xml:space="preserve"> </w:t>
      </w:r>
      <w:r>
        <w:t>депутатов</w:t>
      </w:r>
      <w:r>
        <w:rPr>
          <w:spacing w:val="1"/>
        </w:rPr>
        <w:t xml:space="preserve"> </w:t>
      </w:r>
      <w:r>
        <w:t>РСФСР</w:t>
      </w:r>
      <w:r>
        <w:rPr>
          <w:spacing w:val="1"/>
        </w:rPr>
        <w:t xml:space="preserve"> </w:t>
      </w:r>
      <w:r>
        <w:t>и</w:t>
      </w:r>
      <w:r>
        <w:rPr>
          <w:spacing w:val="1"/>
        </w:rPr>
        <w:t xml:space="preserve"> </w:t>
      </w:r>
      <w:r>
        <w:t>его</w:t>
      </w:r>
      <w:r>
        <w:rPr>
          <w:spacing w:val="1"/>
        </w:rPr>
        <w:t xml:space="preserve"> </w:t>
      </w:r>
      <w:r>
        <w:t>решения.</w:t>
      </w:r>
      <w:r>
        <w:rPr>
          <w:spacing w:val="1"/>
        </w:rPr>
        <w:t xml:space="preserve"> </w:t>
      </w:r>
      <w:r>
        <w:t>Противостояние</w:t>
      </w:r>
      <w:r>
        <w:rPr>
          <w:spacing w:val="1"/>
        </w:rPr>
        <w:t xml:space="preserve"> </w:t>
      </w:r>
      <w:r>
        <w:t>союзной</w:t>
      </w:r>
      <w:r>
        <w:rPr>
          <w:spacing w:val="1"/>
        </w:rPr>
        <w:t xml:space="preserve"> </w:t>
      </w:r>
      <w:r>
        <w:t>и</w:t>
      </w:r>
      <w:r>
        <w:rPr>
          <w:spacing w:val="1"/>
        </w:rPr>
        <w:t xml:space="preserve"> </w:t>
      </w:r>
      <w:r>
        <w:t>российской</w:t>
      </w:r>
      <w:r>
        <w:rPr>
          <w:spacing w:val="1"/>
        </w:rPr>
        <w:t xml:space="preserve"> </w:t>
      </w:r>
      <w:r>
        <w:t>власти.</w:t>
      </w:r>
      <w:r>
        <w:rPr>
          <w:spacing w:val="1"/>
        </w:rPr>
        <w:t xml:space="preserve"> </w:t>
      </w:r>
      <w:r>
        <w:t>Введение</w:t>
      </w:r>
      <w:r>
        <w:rPr>
          <w:spacing w:val="1"/>
        </w:rPr>
        <w:t xml:space="preserve"> </w:t>
      </w:r>
      <w:r>
        <w:t>поста</w:t>
      </w:r>
      <w:r>
        <w:rPr>
          <w:spacing w:val="1"/>
        </w:rPr>
        <w:t xml:space="preserve"> </w:t>
      </w:r>
      <w:r>
        <w:t>Президента</w:t>
      </w:r>
      <w:r>
        <w:rPr>
          <w:spacing w:val="1"/>
        </w:rPr>
        <w:t xml:space="preserve"> </w:t>
      </w:r>
      <w:r>
        <w:t>и</w:t>
      </w:r>
      <w:r>
        <w:rPr>
          <w:spacing w:val="1"/>
        </w:rPr>
        <w:t xml:space="preserve"> </w:t>
      </w:r>
      <w:r>
        <w:t>избрание</w:t>
      </w:r>
      <w:r>
        <w:rPr>
          <w:spacing w:val="1"/>
        </w:rPr>
        <w:t xml:space="preserve"> </w:t>
      </w:r>
      <w:r>
        <w:t>М.С.</w:t>
      </w:r>
      <w:r>
        <w:rPr>
          <w:spacing w:val="1"/>
        </w:rPr>
        <w:t xml:space="preserve"> </w:t>
      </w:r>
      <w:r>
        <w:t>Горбачева</w:t>
      </w:r>
      <w:r>
        <w:rPr>
          <w:spacing w:val="55"/>
        </w:rPr>
        <w:t xml:space="preserve"> </w:t>
      </w:r>
      <w:r>
        <w:t>Президентом</w:t>
      </w:r>
      <w:r>
        <w:rPr>
          <w:spacing w:val="53"/>
        </w:rPr>
        <w:t xml:space="preserve"> </w:t>
      </w:r>
      <w:r>
        <w:t>СССР.</w:t>
      </w:r>
      <w:r>
        <w:rPr>
          <w:spacing w:val="54"/>
        </w:rPr>
        <w:t xml:space="preserve"> </w:t>
      </w:r>
      <w:r>
        <w:t>Избрание</w:t>
      </w:r>
      <w:r>
        <w:rPr>
          <w:spacing w:val="53"/>
        </w:rPr>
        <w:t xml:space="preserve"> </w:t>
      </w:r>
      <w:r>
        <w:t>Б.Н.</w:t>
      </w:r>
      <w:r>
        <w:rPr>
          <w:spacing w:val="53"/>
        </w:rPr>
        <w:t xml:space="preserve"> </w:t>
      </w:r>
      <w:r>
        <w:t>Ельцина</w:t>
      </w:r>
      <w:r>
        <w:rPr>
          <w:spacing w:val="53"/>
        </w:rPr>
        <w:t xml:space="preserve"> </w:t>
      </w:r>
      <w:r>
        <w:t>Президентом</w:t>
      </w:r>
      <w:r>
        <w:rPr>
          <w:spacing w:val="53"/>
        </w:rPr>
        <w:t xml:space="preserve"> </w:t>
      </w:r>
      <w:r>
        <w:t>РСФСР.</w:t>
      </w:r>
      <w:r>
        <w:rPr>
          <w:spacing w:val="54"/>
        </w:rPr>
        <w:t xml:space="preserve"> </w:t>
      </w:r>
      <w:r>
        <w:t>Углубление</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политического</w:t>
      </w:r>
      <w:r>
        <w:rPr>
          <w:spacing w:val="-4"/>
        </w:rPr>
        <w:t xml:space="preserve"> </w:t>
      </w:r>
      <w:r>
        <w:t>кризиса.</w:t>
      </w:r>
    </w:p>
    <w:p w:rsidR="001E7CBD" w:rsidRDefault="009458D3">
      <w:pPr>
        <w:pStyle w:val="a3"/>
        <w:spacing w:before="137" w:line="360" w:lineRule="auto"/>
        <w:ind w:right="226"/>
      </w:pPr>
      <w:r>
        <w:t xml:space="preserve">Усиление   </w:t>
      </w:r>
      <w:r>
        <w:rPr>
          <w:spacing w:val="36"/>
        </w:rPr>
        <w:t xml:space="preserve"> </w:t>
      </w:r>
      <w:r>
        <w:t xml:space="preserve">центробежных    </w:t>
      </w:r>
      <w:r>
        <w:rPr>
          <w:spacing w:val="38"/>
        </w:rPr>
        <w:t xml:space="preserve"> </w:t>
      </w:r>
      <w:r>
        <w:t xml:space="preserve">тенденций    </w:t>
      </w:r>
      <w:r>
        <w:rPr>
          <w:spacing w:val="35"/>
        </w:rPr>
        <w:t xml:space="preserve"> </w:t>
      </w:r>
      <w:r>
        <w:t xml:space="preserve">и    </w:t>
      </w:r>
      <w:r>
        <w:rPr>
          <w:spacing w:val="38"/>
        </w:rPr>
        <w:t xml:space="preserve"> </w:t>
      </w:r>
      <w:r>
        <w:t xml:space="preserve">угрозы    </w:t>
      </w:r>
      <w:r>
        <w:rPr>
          <w:spacing w:val="36"/>
        </w:rPr>
        <w:t xml:space="preserve"> </w:t>
      </w:r>
      <w:r>
        <w:t xml:space="preserve">распада    </w:t>
      </w:r>
      <w:r>
        <w:rPr>
          <w:spacing w:val="38"/>
        </w:rPr>
        <w:t xml:space="preserve"> </w:t>
      </w:r>
      <w:r>
        <w:t xml:space="preserve">СССР.    </w:t>
      </w:r>
      <w:r>
        <w:rPr>
          <w:spacing w:val="37"/>
        </w:rPr>
        <w:t xml:space="preserve"> </w:t>
      </w:r>
      <w:r>
        <w:t>Декларация</w:t>
      </w:r>
      <w:r>
        <w:rPr>
          <w:spacing w:val="-58"/>
        </w:rPr>
        <w:t xml:space="preserve"> </w:t>
      </w:r>
      <w:r>
        <w:t>о</w:t>
      </w:r>
      <w:r>
        <w:rPr>
          <w:spacing w:val="1"/>
        </w:rPr>
        <w:t xml:space="preserve"> </w:t>
      </w:r>
      <w:r>
        <w:t>государственном</w:t>
      </w:r>
      <w:r>
        <w:rPr>
          <w:spacing w:val="1"/>
        </w:rPr>
        <w:t xml:space="preserve"> </w:t>
      </w:r>
      <w:r>
        <w:t>суверенитете</w:t>
      </w:r>
      <w:r>
        <w:rPr>
          <w:spacing w:val="1"/>
        </w:rPr>
        <w:t xml:space="preserve"> </w:t>
      </w:r>
      <w:r>
        <w:t>РСФСР.</w:t>
      </w:r>
      <w:r>
        <w:rPr>
          <w:spacing w:val="1"/>
        </w:rPr>
        <w:t xml:space="preserve"> </w:t>
      </w:r>
      <w:r>
        <w:t>Дискуссии</w:t>
      </w:r>
      <w:r>
        <w:rPr>
          <w:spacing w:val="1"/>
        </w:rPr>
        <w:t xml:space="preserve"> </w:t>
      </w:r>
      <w:r>
        <w:t>о</w:t>
      </w:r>
      <w:r>
        <w:rPr>
          <w:spacing w:val="1"/>
        </w:rPr>
        <w:t xml:space="preserve"> </w:t>
      </w:r>
      <w:r>
        <w:t>путях</w:t>
      </w:r>
      <w:r>
        <w:rPr>
          <w:spacing w:val="1"/>
        </w:rPr>
        <w:t xml:space="preserve"> </w:t>
      </w:r>
      <w:r>
        <w:t>обновления</w:t>
      </w:r>
      <w:r>
        <w:rPr>
          <w:spacing w:val="1"/>
        </w:rPr>
        <w:t xml:space="preserve"> </w:t>
      </w:r>
      <w:r>
        <w:t>Союза</w:t>
      </w:r>
      <w:r>
        <w:rPr>
          <w:spacing w:val="1"/>
        </w:rPr>
        <w:t xml:space="preserve"> </w:t>
      </w:r>
      <w:r>
        <w:t>ССР.</w:t>
      </w:r>
      <w:r>
        <w:rPr>
          <w:spacing w:val="1"/>
        </w:rPr>
        <w:t xml:space="preserve"> </w:t>
      </w:r>
      <w:r>
        <w:t>Ново-</w:t>
      </w:r>
      <w:r>
        <w:rPr>
          <w:spacing w:val="1"/>
        </w:rPr>
        <w:t xml:space="preserve"> </w:t>
      </w:r>
      <w:r>
        <w:t>Огаревский процесс и попытки подписания нового Союзного договора. «Парад суверенитетов».</w:t>
      </w:r>
      <w:r>
        <w:rPr>
          <w:spacing w:val="1"/>
        </w:rPr>
        <w:t xml:space="preserve"> </w:t>
      </w:r>
      <w:r>
        <w:t>Референдум</w:t>
      </w:r>
      <w:r>
        <w:rPr>
          <w:spacing w:val="1"/>
        </w:rPr>
        <w:t xml:space="preserve"> </w:t>
      </w:r>
      <w:r>
        <w:t>о</w:t>
      </w:r>
      <w:r>
        <w:rPr>
          <w:spacing w:val="1"/>
        </w:rPr>
        <w:t xml:space="preserve"> </w:t>
      </w:r>
      <w:r>
        <w:t>сохранении</w:t>
      </w:r>
      <w:r>
        <w:rPr>
          <w:spacing w:val="1"/>
        </w:rPr>
        <w:t xml:space="preserve"> </w:t>
      </w:r>
      <w:r>
        <w:t>СССР.</w:t>
      </w:r>
      <w:r>
        <w:rPr>
          <w:spacing w:val="1"/>
        </w:rPr>
        <w:t xml:space="preserve"> </w:t>
      </w:r>
      <w:r>
        <w:t>Превращение</w:t>
      </w:r>
      <w:r>
        <w:rPr>
          <w:spacing w:val="1"/>
        </w:rPr>
        <w:t xml:space="preserve"> </w:t>
      </w:r>
      <w:r>
        <w:t>экономического</w:t>
      </w:r>
      <w:r>
        <w:rPr>
          <w:spacing w:val="1"/>
        </w:rPr>
        <w:t xml:space="preserve"> </w:t>
      </w:r>
      <w:r>
        <w:t>кризиса</w:t>
      </w:r>
      <w:r>
        <w:rPr>
          <w:spacing w:val="1"/>
        </w:rPr>
        <w:t xml:space="preserve"> </w:t>
      </w:r>
      <w:r>
        <w:t>в</w:t>
      </w:r>
      <w:r>
        <w:rPr>
          <w:spacing w:val="1"/>
        </w:rPr>
        <w:t xml:space="preserve"> </w:t>
      </w:r>
      <w:r>
        <w:t>стране</w:t>
      </w:r>
      <w:r>
        <w:rPr>
          <w:spacing w:val="1"/>
        </w:rPr>
        <w:t xml:space="preserve"> </w:t>
      </w:r>
      <w:r>
        <w:t>в</w:t>
      </w:r>
      <w:r>
        <w:rPr>
          <w:spacing w:val="1"/>
        </w:rPr>
        <w:t xml:space="preserve"> </w:t>
      </w:r>
      <w:r>
        <w:t>ведущий</w:t>
      </w:r>
      <w:r>
        <w:rPr>
          <w:spacing w:val="1"/>
        </w:rPr>
        <w:t xml:space="preserve"> </w:t>
      </w:r>
      <w:r>
        <w:t>политический</w:t>
      </w:r>
      <w:r>
        <w:rPr>
          <w:spacing w:val="1"/>
        </w:rPr>
        <w:t xml:space="preserve"> </w:t>
      </w:r>
      <w:r>
        <w:t>фактор.</w:t>
      </w:r>
      <w:r>
        <w:rPr>
          <w:spacing w:val="1"/>
        </w:rPr>
        <w:t xml:space="preserve"> </w:t>
      </w:r>
      <w:r>
        <w:t>Нарастание</w:t>
      </w:r>
      <w:r>
        <w:rPr>
          <w:spacing w:val="1"/>
        </w:rPr>
        <w:t xml:space="preserve"> </w:t>
      </w:r>
      <w:r>
        <w:t>разбалансированности</w:t>
      </w:r>
      <w:r>
        <w:rPr>
          <w:spacing w:val="1"/>
        </w:rPr>
        <w:t xml:space="preserve"> </w:t>
      </w:r>
      <w:r>
        <w:t>в</w:t>
      </w:r>
      <w:r>
        <w:rPr>
          <w:spacing w:val="1"/>
        </w:rPr>
        <w:t xml:space="preserve"> </w:t>
      </w:r>
      <w:r>
        <w:t>экономике.</w:t>
      </w:r>
      <w:r>
        <w:rPr>
          <w:spacing w:val="1"/>
        </w:rPr>
        <w:t xml:space="preserve"> </w:t>
      </w:r>
      <w:r>
        <w:t>Введение</w:t>
      </w:r>
      <w:r>
        <w:rPr>
          <w:spacing w:val="1"/>
        </w:rPr>
        <w:t xml:space="preserve"> </w:t>
      </w:r>
      <w:r>
        <w:t>карточной</w:t>
      </w:r>
      <w:r>
        <w:rPr>
          <w:spacing w:val="1"/>
        </w:rPr>
        <w:t xml:space="preserve"> </w:t>
      </w:r>
      <w:r>
        <w:t>системы снабжения. Реалии 1991 г.: конфискационная денежная реформа, трехкратное повышение</w:t>
      </w:r>
      <w:r>
        <w:rPr>
          <w:spacing w:val="-57"/>
        </w:rPr>
        <w:t xml:space="preserve"> </w:t>
      </w:r>
      <w:r>
        <w:t>государственных цен, пустые полки магазинов. Разработка союзным и российским руководством</w:t>
      </w:r>
      <w:r>
        <w:rPr>
          <w:spacing w:val="1"/>
        </w:rPr>
        <w:t xml:space="preserve"> </w:t>
      </w:r>
      <w:r>
        <w:t>программ</w:t>
      </w:r>
      <w:r>
        <w:rPr>
          <w:spacing w:val="1"/>
        </w:rPr>
        <w:t xml:space="preserve"> </w:t>
      </w:r>
      <w:r>
        <w:t>перехода</w:t>
      </w:r>
      <w:r>
        <w:rPr>
          <w:spacing w:val="1"/>
        </w:rPr>
        <w:t xml:space="preserve"> </w:t>
      </w:r>
      <w:r>
        <w:t>к</w:t>
      </w:r>
      <w:r>
        <w:rPr>
          <w:spacing w:val="1"/>
        </w:rPr>
        <w:t xml:space="preserve"> </w:t>
      </w:r>
      <w:r>
        <w:t>рыночной</w:t>
      </w:r>
      <w:r>
        <w:rPr>
          <w:spacing w:val="1"/>
        </w:rPr>
        <w:t xml:space="preserve"> </w:t>
      </w:r>
      <w:r>
        <w:t>экономике.</w:t>
      </w:r>
      <w:r>
        <w:rPr>
          <w:spacing w:val="1"/>
        </w:rPr>
        <w:t xml:space="preserve"> </w:t>
      </w:r>
      <w:r>
        <w:t>Радикализация</w:t>
      </w:r>
      <w:r>
        <w:rPr>
          <w:spacing w:val="1"/>
        </w:rPr>
        <w:t xml:space="preserve"> </w:t>
      </w:r>
      <w:r>
        <w:t>общественных</w:t>
      </w:r>
      <w:r>
        <w:rPr>
          <w:spacing w:val="1"/>
        </w:rPr>
        <w:t xml:space="preserve"> </w:t>
      </w:r>
      <w:r>
        <w:t>настроений.</w:t>
      </w:r>
      <w:r>
        <w:rPr>
          <w:spacing w:val="-57"/>
        </w:rPr>
        <w:t xml:space="preserve"> </w:t>
      </w:r>
      <w:r>
        <w:t>Забастовочное</w:t>
      </w:r>
      <w:r>
        <w:rPr>
          <w:spacing w:val="-3"/>
        </w:rPr>
        <w:t xml:space="preserve"> </w:t>
      </w:r>
      <w:r>
        <w:t>движение.</w:t>
      </w:r>
      <w:r>
        <w:rPr>
          <w:spacing w:val="-1"/>
        </w:rPr>
        <w:t xml:space="preserve"> </w:t>
      </w:r>
      <w:r>
        <w:t>Новый</w:t>
      </w:r>
      <w:r>
        <w:rPr>
          <w:spacing w:val="-1"/>
        </w:rPr>
        <w:t xml:space="preserve"> </w:t>
      </w:r>
      <w:r>
        <w:t>этап</w:t>
      </w:r>
      <w:r>
        <w:rPr>
          <w:spacing w:val="-1"/>
        </w:rPr>
        <w:t xml:space="preserve"> </w:t>
      </w:r>
      <w:r>
        <w:t>в</w:t>
      </w:r>
      <w:r>
        <w:rPr>
          <w:spacing w:val="-3"/>
        </w:rPr>
        <w:t xml:space="preserve"> </w:t>
      </w:r>
      <w:r>
        <w:t>государственно-конфессиональных отношениях.</w:t>
      </w:r>
    </w:p>
    <w:p w:rsidR="001E7CBD" w:rsidRDefault="009458D3">
      <w:pPr>
        <w:pStyle w:val="a3"/>
        <w:spacing w:line="360" w:lineRule="auto"/>
        <w:ind w:right="222"/>
      </w:pPr>
      <w:r>
        <w:t xml:space="preserve">Попытка   </w:t>
      </w:r>
      <w:r>
        <w:rPr>
          <w:spacing w:val="46"/>
        </w:rPr>
        <w:t xml:space="preserve"> </w:t>
      </w:r>
      <w:r>
        <w:t xml:space="preserve">государственного    </w:t>
      </w:r>
      <w:r>
        <w:rPr>
          <w:spacing w:val="45"/>
        </w:rPr>
        <w:t xml:space="preserve"> </w:t>
      </w:r>
      <w:r>
        <w:t xml:space="preserve">переворота    </w:t>
      </w:r>
      <w:r>
        <w:rPr>
          <w:spacing w:val="45"/>
        </w:rPr>
        <w:t xml:space="preserve"> </w:t>
      </w:r>
      <w:r>
        <w:t xml:space="preserve">в    </w:t>
      </w:r>
      <w:r>
        <w:rPr>
          <w:spacing w:val="45"/>
        </w:rPr>
        <w:t xml:space="preserve"> </w:t>
      </w:r>
      <w:r>
        <w:t xml:space="preserve">августе    </w:t>
      </w:r>
      <w:r>
        <w:rPr>
          <w:spacing w:val="49"/>
        </w:rPr>
        <w:t xml:space="preserve"> </w:t>
      </w:r>
      <w:r>
        <w:t xml:space="preserve">1991    </w:t>
      </w:r>
      <w:r>
        <w:rPr>
          <w:spacing w:val="48"/>
        </w:rPr>
        <w:t xml:space="preserve"> </w:t>
      </w:r>
      <w:r>
        <w:t xml:space="preserve">г.    </w:t>
      </w:r>
      <w:r>
        <w:rPr>
          <w:spacing w:val="45"/>
        </w:rPr>
        <w:t xml:space="preserve"> </w:t>
      </w:r>
      <w:r>
        <w:t xml:space="preserve">Планы    </w:t>
      </w:r>
      <w:r>
        <w:rPr>
          <w:spacing w:val="45"/>
        </w:rPr>
        <w:t xml:space="preserve"> </w:t>
      </w:r>
      <w:r>
        <w:t>ГКЧП</w:t>
      </w:r>
      <w:r>
        <w:rPr>
          <w:spacing w:val="-58"/>
        </w:rPr>
        <w:t xml:space="preserve"> </w:t>
      </w:r>
      <w:r>
        <w:t>и защитники Белого дома. Победа Ельцина. Ослабление союзной власти. Распад структур КПСС.</w:t>
      </w:r>
      <w:r>
        <w:rPr>
          <w:spacing w:val="1"/>
        </w:rPr>
        <w:t xml:space="preserve"> </w:t>
      </w:r>
      <w:r>
        <w:t>Оформление фактического распада СССР. Беловежские и Алма-Атинские соглашения, создание</w:t>
      </w:r>
      <w:r>
        <w:rPr>
          <w:spacing w:val="1"/>
        </w:rPr>
        <w:t xml:space="preserve"> </w:t>
      </w:r>
      <w:r>
        <w:t>Содружества</w:t>
      </w:r>
      <w:r>
        <w:rPr>
          <w:spacing w:val="-2"/>
        </w:rPr>
        <w:t xml:space="preserve"> </w:t>
      </w:r>
      <w:r>
        <w:t>Независимых</w:t>
      </w:r>
      <w:r>
        <w:rPr>
          <w:spacing w:val="1"/>
        </w:rPr>
        <w:t xml:space="preserve"> </w:t>
      </w:r>
      <w:r>
        <w:t>Государств</w:t>
      </w:r>
      <w:r>
        <w:rPr>
          <w:spacing w:val="1"/>
        </w:rPr>
        <w:t xml:space="preserve"> </w:t>
      </w:r>
      <w:r>
        <w:t>(СНГ).</w:t>
      </w:r>
    </w:p>
    <w:p w:rsidR="001E7CBD" w:rsidRDefault="009458D3">
      <w:pPr>
        <w:pStyle w:val="a3"/>
        <w:spacing w:line="360" w:lineRule="auto"/>
        <w:ind w:right="227"/>
      </w:pPr>
      <w:r>
        <w:t xml:space="preserve">Реакция  </w:t>
      </w:r>
      <w:r>
        <w:rPr>
          <w:spacing w:val="1"/>
        </w:rPr>
        <w:t xml:space="preserve"> </w:t>
      </w:r>
      <w:r>
        <w:t xml:space="preserve">мирового  </w:t>
      </w:r>
      <w:r>
        <w:rPr>
          <w:spacing w:val="1"/>
        </w:rPr>
        <w:t xml:space="preserve"> </w:t>
      </w:r>
      <w:r>
        <w:t>сообщества    на    распад    СССР.    Россия    как    преемник    СССР</w:t>
      </w:r>
      <w:r>
        <w:rPr>
          <w:spacing w:val="1"/>
        </w:rPr>
        <w:t xml:space="preserve"> </w:t>
      </w:r>
      <w:r>
        <w:t>на</w:t>
      </w:r>
      <w:r>
        <w:rPr>
          <w:spacing w:val="-2"/>
        </w:rPr>
        <w:t xml:space="preserve"> </w:t>
      </w:r>
      <w:r>
        <w:t>международной арене.</w:t>
      </w:r>
    </w:p>
    <w:p w:rsidR="001E7CBD" w:rsidRDefault="009458D3">
      <w:pPr>
        <w:pStyle w:val="a4"/>
        <w:numPr>
          <w:ilvl w:val="4"/>
          <w:numId w:val="48"/>
        </w:numPr>
        <w:tabs>
          <w:tab w:val="left" w:pos="2302"/>
        </w:tabs>
        <w:ind w:hanging="1201"/>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1945—1991</w:t>
      </w:r>
      <w:r>
        <w:rPr>
          <w:spacing w:val="-2"/>
          <w:sz w:val="24"/>
        </w:rPr>
        <w:t xml:space="preserve"> </w:t>
      </w:r>
      <w:r>
        <w:rPr>
          <w:sz w:val="24"/>
        </w:rPr>
        <w:t>гг.</w:t>
      </w:r>
    </w:p>
    <w:p w:rsidR="001E7CBD" w:rsidRDefault="009458D3">
      <w:pPr>
        <w:pStyle w:val="a4"/>
        <w:numPr>
          <w:ilvl w:val="4"/>
          <w:numId w:val="48"/>
        </w:numPr>
        <w:tabs>
          <w:tab w:val="left" w:pos="2302"/>
        </w:tabs>
        <w:spacing w:before="140"/>
        <w:ind w:hanging="1201"/>
        <w:rPr>
          <w:sz w:val="24"/>
        </w:rPr>
      </w:pPr>
      <w:r>
        <w:rPr>
          <w:sz w:val="24"/>
        </w:rPr>
        <w:t>Обобщение.</w:t>
      </w:r>
    </w:p>
    <w:p w:rsidR="001E7CBD" w:rsidRDefault="009458D3">
      <w:pPr>
        <w:pStyle w:val="a4"/>
        <w:numPr>
          <w:ilvl w:val="3"/>
          <w:numId w:val="47"/>
        </w:numPr>
        <w:tabs>
          <w:tab w:val="left" w:pos="2122"/>
        </w:tabs>
        <w:spacing w:before="136"/>
        <w:ind w:hanging="1021"/>
        <w:rPr>
          <w:sz w:val="24"/>
        </w:rPr>
      </w:pPr>
      <w:r>
        <w:rPr>
          <w:sz w:val="24"/>
        </w:rPr>
        <w:t>Российская</w:t>
      </w:r>
      <w:r>
        <w:rPr>
          <w:spacing w:val="-2"/>
          <w:sz w:val="24"/>
        </w:rPr>
        <w:t xml:space="preserve"> </w:t>
      </w:r>
      <w:r>
        <w:rPr>
          <w:sz w:val="24"/>
        </w:rPr>
        <w:t>Федерация</w:t>
      </w:r>
      <w:r>
        <w:rPr>
          <w:spacing w:val="-2"/>
          <w:sz w:val="24"/>
        </w:rPr>
        <w:t xml:space="preserve"> </w:t>
      </w:r>
      <w:r>
        <w:rPr>
          <w:sz w:val="24"/>
        </w:rPr>
        <w:t>в</w:t>
      </w:r>
      <w:r>
        <w:rPr>
          <w:spacing w:val="-3"/>
          <w:sz w:val="24"/>
        </w:rPr>
        <w:t xml:space="preserve"> </w:t>
      </w:r>
      <w:r>
        <w:rPr>
          <w:sz w:val="24"/>
        </w:rPr>
        <w:t>1992—2022</w:t>
      </w:r>
      <w:r>
        <w:rPr>
          <w:spacing w:val="-1"/>
          <w:sz w:val="24"/>
        </w:rPr>
        <w:t xml:space="preserve"> </w:t>
      </w:r>
      <w:r>
        <w:rPr>
          <w:sz w:val="24"/>
        </w:rPr>
        <w:t>гг.</w:t>
      </w:r>
    </w:p>
    <w:p w:rsidR="001E7CBD" w:rsidRDefault="009458D3">
      <w:pPr>
        <w:pStyle w:val="a4"/>
        <w:numPr>
          <w:ilvl w:val="4"/>
          <w:numId w:val="47"/>
        </w:numPr>
        <w:tabs>
          <w:tab w:val="left" w:pos="2302"/>
        </w:tabs>
        <w:spacing w:before="140"/>
        <w:ind w:hanging="1201"/>
        <w:rPr>
          <w:sz w:val="24"/>
        </w:rPr>
      </w:pPr>
      <w:r>
        <w:rPr>
          <w:sz w:val="24"/>
        </w:rPr>
        <w:t>Становление</w:t>
      </w:r>
      <w:r>
        <w:rPr>
          <w:spacing w:val="-4"/>
          <w:sz w:val="24"/>
        </w:rPr>
        <w:t xml:space="preserve"> </w:t>
      </w:r>
      <w:r>
        <w:rPr>
          <w:sz w:val="24"/>
        </w:rPr>
        <w:t>новой</w:t>
      </w:r>
      <w:r>
        <w:rPr>
          <w:spacing w:val="-2"/>
          <w:sz w:val="24"/>
        </w:rPr>
        <w:t xml:space="preserve"> </w:t>
      </w:r>
      <w:r>
        <w:rPr>
          <w:sz w:val="24"/>
        </w:rPr>
        <w:t>России</w:t>
      </w:r>
      <w:r>
        <w:rPr>
          <w:spacing w:val="-2"/>
          <w:sz w:val="24"/>
        </w:rPr>
        <w:t xml:space="preserve"> </w:t>
      </w:r>
      <w:r>
        <w:rPr>
          <w:sz w:val="24"/>
        </w:rPr>
        <w:t>(1992—1999).</w:t>
      </w:r>
    </w:p>
    <w:p w:rsidR="001E7CBD" w:rsidRDefault="009458D3">
      <w:pPr>
        <w:pStyle w:val="a3"/>
        <w:spacing w:before="137" w:line="360" w:lineRule="auto"/>
        <w:ind w:right="228"/>
      </w:pPr>
      <w:r>
        <w:t>Б.Н.</w:t>
      </w:r>
      <w:r>
        <w:rPr>
          <w:spacing w:val="1"/>
        </w:rPr>
        <w:t xml:space="preserve"> </w:t>
      </w:r>
      <w:r>
        <w:t>Ельцин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Общественная</w:t>
      </w:r>
      <w:r>
        <w:rPr>
          <w:spacing w:val="1"/>
        </w:rPr>
        <w:t xml:space="preserve"> </w:t>
      </w:r>
      <w:r>
        <w:t>поддержка</w:t>
      </w:r>
      <w:r>
        <w:rPr>
          <w:spacing w:val="1"/>
        </w:rPr>
        <w:t xml:space="preserve"> </w:t>
      </w:r>
      <w:r>
        <w:t>курса</w:t>
      </w:r>
      <w:r>
        <w:rPr>
          <w:spacing w:val="1"/>
        </w:rPr>
        <w:t xml:space="preserve"> </w:t>
      </w:r>
      <w:r>
        <w:t>реформ.</w:t>
      </w:r>
      <w:r>
        <w:rPr>
          <w:spacing w:val="1"/>
        </w:rPr>
        <w:t xml:space="preserve"> </w:t>
      </w:r>
      <w:r>
        <w:t>Правительство</w:t>
      </w:r>
      <w:r>
        <w:rPr>
          <w:spacing w:val="1"/>
        </w:rPr>
        <w:t xml:space="preserve"> </w:t>
      </w:r>
      <w:r>
        <w:t>реформаторов во главе с Е.Т. Гайдаром. Начало радикальных экономических преобразований.</w:t>
      </w:r>
      <w:r>
        <w:rPr>
          <w:spacing w:val="1"/>
        </w:rPr>
        <w:t xml:space="preserve"> </w:t>
      </w:r>
      <w:r>
        <w:t>Либерализация цен. «Шоковая терапия». Ваучерная приватизация. Гиперинфляция, рост цен и</w:t>
      </w:r>
      <w:r>
        <w:rPr>
          <w:spacing w:val="1"/>
        </w:rPr>
        <w:t xml:space="preserve"> </w:t>
      </w:r>
      <w:r>
        <w:t>падение жизненного</w:t>
      </w:r>
      <w:r>
        <w:rPr>
          <w:spacing w:val="60"/>
        </w:rPr>
        <w:t xml:space="preserve"> </w:t>
      </w:r>
      <w:r>
        <w:t>уровня населения. Безработица. Черный рынок и криминализация жизни.</w:t>
      </w:r>
      <w:r>
        <w:rPr>
          <w:spacing w:val="1"/>
        </w:rPr>
        <w:t xml:space="preserve"> </w:t>
      </w:r>
      <w:r>
        <w:t>Рост</w:t>
      </w:r>
      <w:r>
        <w:rPr>
          <w:spacing w:val="-1"/>
        </w:rPr>
        <w:t xml:space="preserve"> </w:t>
      </w:r>
      <w:r>
        <w:t>недовольства</w:t>
      </w:r>
      <w:r>
        <w:rPr>
          <w:spacing w:val="-3"/>
        </w:rPr>
        <w:t xml:space="preserve"> </w:t>
      </w:r>
      <w:r>
        <w:t>граждан первыми</w:t>
      </w:r>
      <w:r>
        <w:rPr>
          <w:spacing w:val="-1"/>
        </w:rPr>
        <w:t xml:space="preserve"> </w:t>
      </w:r>
      <w:r>
        <w:t>результатами экономических</w:t>
      </w:r>
      <w:r>
        <w:rPr>
          <w:spacing w:val="1"/>
        </w:rPr>
        <w:t xml:space="preserve"> </w:t>
      </w:r>
      <w:r>
        <w:t>реформ.</w:t>
      </w:r>
    </w:p>
    <w:p w:rsidR="001E7CBD" w:rsidRDefault="009458D3">
      <w:pPr>
        <w:pStyle w:val="a3"/>
        <w:spacing w:before="2" w:line="360" w:lineRule="auto"/>
        <w:ind w:right="226"/>
      </w:pPr>
      <w:r>
        <w:t>Нарастание</w:t>
      </w:r>
      <w:r>
        <w:rPr>
          <w:spacing w:val="1"/>
        </w:rPr>
        <w:t xml:space="preserve"> </w:t>
      </w:r>
      <w:r>
        <w:t>политико-конституционного</w:t>
      </w:r>
      <w:r>
        <w:rPr>
          <w:spacing w:val="1"/>
        </w:rPr>
        <w:t xml:space="preserve"> </w:t>
      </w:r>
      <w:r>
        <w:t>кризиса</w:t>
      </w:r>
      <w:r>
        <w:rPr>
          <w:spacing w:val="1"/>
        </w:rPr>
        <w:t xml:space="preserve"> </w:t>
      </w:r>
      <w:r>
        <w:t>в</w:t>
      </w:r>
      <w:r>
        <w:rPr>
          <w:spacing w:val="1"/>
        </w:rPr>
        <w:t xml:space="preserve"> </w:t>
      </w:r>
      <w:r>
        <w:t>условиях</w:t>
      </w:r>
      <w:r>
        <w:rPr>
          <w:spacing w:val="1"/>
        </w:rPr>
        <w:t xml:space="preserve"> </w:t>
      </w:r>
      <w:r>
        <w:t>ухудшения</w:t>
      </w:r>
      <w:r>
        <w:rPr>
          <w:spacing w:val="1"/>
        </w:rPr>
        <w:t xml:space="preserve"> </w:t>
      </w:r>
      <w:r>
        <w:t>экономической</w:t>
      </w:r>
      <w:r>
        <w:rPr>
          <w:spacing w:val="1"/>
        </w:rPr>
        <w:t xml:space="preserve"> </w:t>
      </w:r>
      <w:r>
        <w:t>ситуации.</w:t>
      </w:r>
      <w:r>
        <w:rPr>
          <w:spacing w:val="1"/>
        </w:rPr>
        <w:t xml:space="preserve"> </w:t>
      </w:r>
      <w:r>
        <w:t>Указ</w:t>
      </w:r>
      <w:r>
        <w:rPr>
          <w:spacing w:val="1"/>
        </w:rPr>
        <w:t xml:space="preserve"> </w:t>
      </w:r>
      <w:r>
        <w:t>Б.Н.</w:t>
      </w:r>
      <w:r>
        <w:rPr>
          <w:spacing w:val="1"/>
        </w:rPr>
        <w:t xml:space="preserve"> </w:t>
      </w:r>
      <w:r>
        <w:t>Ельцина</w:t>
      </w:r>
      <w:r>
        <w:rPr>
          <w:spacing w:val="1"/>
        </w:rPr>
        <w:t xml:space="preserve"> </w:t>
      </w:r>
      <w:r>
        <w:t>№</w:t>
      </w:r>
      <w:r>
        <w:rPr>
          <w:spacing w:val="1"/>
        </w:rPr>
        <w:t xml:space="preserve"> </w:t>
      </w:r>
      <w:r>
        <w:t>1400</w:t>
      </w:r>
      <w:r>
        <w:rPr>
          <w:spacing w:val="1"/>
        </w:rPr>
        <w:t xml:space="preserve"> </w:t>
      </w:r>
      <w:r>
        <w:t>и</w:t>
      </w:r>
      <w:r>
        <w:rPr>
          <w:spacing w:val="1"/>
        </w:rPr>
        <w:t xml:space="preserve"> </w:t>
      </w:r>
      <w:r>
        <w:t>его</w:t>
      </w:r>
      <w:r>
        <w:rPr>
          <w:spacing w:val="1"/>
        </w:rPr>
        <w:t xml:space="preserve"> </w:t>
      </w:r>
      <w:r>
        <w:t>оценка</w:t>
      </w:r>
      <w:r>
        <w:rPr>
          <w:spacing w:val="1"/>
        </w:rPr>
        <w:t xml:space="preserve"> </w:t>
      </w:r>
      <w:r>
        <w:t>Конституционным</w:t>
      </w:r>
      <w:r>
        <w:rPr>
          <w:spacing w:val="1"/>
        </w:rPr>
        <w:t xml:space="preserve"> </w:t>
      </w:r>
      <w:r>
        <w:t>судом.</w:t>
      </w:r>
      <w:r>
        <w:rPr>
          <w:spacing w:val="60"/>
        </w:rPr>
        <w:t xml:space="preserve"> </w:t>
      </w:r>
      <w:r>
        <w:t>Возможность</w:t>
      </w:r>
      <w:r>
        <w:rPr>
          <w:spacing w:val="1"/>
        </w:rPr>
        <w:t xml:space="preserve"> </w:t>
      </w:r>
      <w:r>
        <w:t>мирного</w:t>
      </w:r>
      <w:r>
        <w:rPr>
          <w:spacing w:val="1"/>
        </w:rPr>
        <w:t xml:space="preserve"> </w:t>
      </w:r>
      <w:r>
        <w:t>выхода</w:t>
      </w:r>
      <w:r>
        <w:rPr>
          <w:spacing w:val="1"/>
        </w:rPr>
        <w:t xml:space="preserve"> </w:t>
      </w:r>
      <w:r>
        <w:t>из</w:t>
      </w:r>
      <w:r>
        <w:rPr>
          <w:spacing w:val="1"/>
        </w:rPr>
        <w:t xml:space="preserve"> </w:t>
      </w:r>
      <w:r>
        <w:t>политического</w:t>
      </w:r>
      <w:r>
        <w:rPr>
          <w:spacing w:val="1"/>
        </w:rPr>
        <w:t xml:space="preserve"> </w:t>
      </w:r>
      <w:r>
        <w:t>кризиса.</w:t>
      </w:r>
      <w:r>
        <w:rPr>
          <w:spacing w:val="1"/>
        </w:rPr>
        <w:t xml:space="preserve"> </w:t>
      </w:r>
      <w:r>
        <w:t>Трагические</w:t>
      </w:r>
      <w:r>
        <w:rPr>
          <w:spacing w:val="1"/>
        </w:rPr>
        <w:t xml:space="preserve"> </w:t>
      </w:r>
      <w:r>
        <w:t>события</w:t>
      </w:r>
      <w:r>
        <w:rPr>
          <w:spacing w:val="1"/>
        </w:rPr>
        <w:t xml:space="preserve"> </w:t>
      </w:r>
      <w:r>
        <w:t>осени</w:t>
      </w:r>
      <w:r>
        <w:rPr>
          <w:spacing w:val="1"/>
        </w:rPr>
        <w:t xml:space="preserve"> </w:t>
      </w:r>
      <w:r>
        <w:t>1993</w:t>
      </w:r>
      <w:r>
        <w:rPr>
          <w:spacing w:val="1"/>
        </w:rPr>
        <w:t xml:space="preserve"> </w:t>
      </w:r>
      <w:r>
        <w:t>г.</w:t>
      </w:r>
      <w:r>
        <w:rPr>
          <w:spacing w:val="1"/>
        </w:rPr>
        <w:t xml:space="preserve"> </w:t>
      </w:r>
      <w:r>
        <w:t>в</w:t>
      </w:r>
      <w:r>
        <w:rPr>
          <w:spacing w:val="1"/>
        </w:rPr>
        <w:t xml:space="preserve"> </w:t>
      </w:r>
      <w:r>
        <w:t>Москве.</w:t>
      </w:r>
      <w:r>
        <w:rPr>
          <w:spacing w:val="1"/>
        </w:rPr>
        <w:t xml:space="preserve"> </w:t>
      </w:r>
      <w:r>
        <w:t>Всенародное</w:t>
      </w:r>
      <w:r>
        <w:rPr>
          <w:spacing w:val="1"/>
        </w:rPr>
        <w:t xml:space="preserve"> </w:t>
      </w:r>
      <w:r>
        <w:t>голосование</w:t>
      </w:r>
      <w:r>
        <w:rPr>
          <w:spacing w:val="1"/>
        </w:rPr>
        <w:t xml:space="preserve"> </w:t>
      </w:r>
      <w:r>
        <w:t>(плебисцит)</w:t>
      </w:r>
      <w:r>
        <w:rPr>
          <w:spacing w:val="1"/>
        </w:rPr>
        <w:t xml:space="preserve"> </w:t>
      </w:r>
      <w:r>
        <w:t>по</w:t>
      </w:r>
      <w:r>
        <w:rPr>
          <w:spacing w:val="1"/>
        </w:rPr>
        <w:t xml:space="preserve"> </w:t>
      </w:r>
      <w:r>
        <w:t>проекту</w:t>
      </w:r>
      <w:r>
        <w:rPr>
          <w:spacing w:val="1"/>
        </w:rPr>
        <w:t xml:space="preserve"> </w:t>
      </w:r>
      <w:r>
        <w:t>Конституции</w:t>
      </w:r>
      <w:r>
        <w:rPr>
          <w:spacing w:val="1"/>
        </w:rPr>
        <w:t xml:space="preserve"> </w:t>
      </w:r>
      <w:r>
        <w:t>России</w:t>
      </w:r>
      <w:r>
        <w:rPr>
          <w:spacing w:val="1"/>
        </w:rPr>
        <w:t xml:space="preserve"> </w:t>
      </w:r>
      <w:r>
        <w:t>1993</w:t>
      </w:r>
      <w:r>
        <w:rPr>
          <w:spacing w:val="1"/>
        </w:rPr>
        <w:t xml:space="preserve"> </w:t>
      </w:r>
      <w:r>
        <w:t>г.</w:t>
      </w:r>
      <w:r>
        <w:rPr>
          <w:spacing w:val="1"/>
        </w:rPr>
        <w:t xml:space="preserve"> </w:t>
      </w:r>
      <w:r>
        <w:t>Ликвидация</w:t>
      </w:r>
      <w:r>
        <w:rPr>
          <w:spacing w:val="1"/>
        </w:rPr>
        <w:t xml:space="preserve"> </w:t>
      </w:r>
      <w:r>
        <w:t>Советов и создание новой системы государственного устройства. Принятие Конституции России</w:t>
      </w:r>
      <w:r>
        <w:rPr>
          <w:spacing w:val="1"/>
        </w:rPr>
        <w:t xml:space="preserve"> </w:t>
      </w:r>
      <w:r>
        <w:t>1993 г. и ее значение. Становление российского парламентаризма. Разделение властей. Проблемы</w:t>
      </w:r>
      <w:r>
        <w:rPr>
          <w:spacing w:val="1"/>
        </w:rPr>
        <w:t xml:space="preserve"> </w:t>
      </w:r>
      <w:r>
        <w:t>построения</w:t>
      </w:r>
      <w:r>
        <w:rPr>
          <w:spacing w:val="-1"/>
        </w:rPr>
        <w:t xml:space="preserve"> </w:t>
      </w:r>
      <w:r>
        <w:t>федеративного</w:t>
      </w:r>
      <w:r>
        <w:rPr>
          <w:spacing w:val="-1"/>
        </w:rPr>
        <w:t xml:space="preserve"> </w:t>
      </w:r>
      <w:r>
        <w:t>государства.</w:t>
      </w:r>
      <w:r>
        <w:rPr>
          <w:spacing w:val="-1"/>
        </w:rPr>
        <w:t xml:space="preserve"> </w:t>
      </w:r>
      <w:r>
        <w:t>Утверждение</w:t>
      </w:r>
      <w:r>
        <w:rPr>
          <w:spacing w:val="-2"/>
        </w:rPr>
        <w:t xml:space="preserve"> </w:t>
      </w:r>
      <w:r>
        <w:t>государственной</w:t>
      </w:r>
      <w:r>
        <w:rPr>
          <w:spacing w:val="-1"/>
        </w:rPr>
        <w:t xml:space="preserve"> </w:t>
      </w:r>
      <w:r>
        <w:t>символики.</w:t>
      </w:r>
    </w:p>
    <w:p w:rsidR="001E7CBD" w:rsidRDefault="009458D3">
      <w:pPr>
        <w:pStyle w:val="a3"/>
        <w:spacing w:line="360" w:lineRule="auto"/>
        <w:ind w:right="225"/>
      </w:pPr>
      <w:r>
        <w:t>Обострение</w:t>
      </w:r>
      <w:r>
        <w:rPr>
          <w:spacing w:val="1"/>
        </w:rPr>
        <w:t xml:space="preserve"> </w:t>
      </w:r>
      <w:r>
        <w:t>межнациональных</w:t>
      </w:r>
      <w:r>
        <w:rPr>
          <w:spacing w:val="1"/>
        </w:rPr>
        <w:t xml:space="preserve"> </w:t>
      </w:r>
      <w:r>
        <w:t>и</w:t>
      </w:r>
      <w:r>
        <w:rPr>
          <w:spacing w:val="1"/>
        </w:rPr>
        <w:t xml:space="preserve"> </w:t>
      </w:r>
      <w:r>
        <w:t>межконфессиональных</w:t>
      </w:r>
      <w:r>
        <w:rPr>
          <w:spacing w:val="1"/>
        </w:rPr>
        <w:t xml:space="preserve"> </w:t>
      </w:r>
      <w:r>
        <w:t>отношений</w:t>
      </w:r>
      <w:r>
        <w:rPr>
          <w:spacing w:val="1"/>
        </w:rPr>
        <w:t xml:space="preserve"> </w:t>
      </w:r>
      <w:r>
        <w:t>в</w:t>
      </w:r>
      <w:r>
        <w:rPr>
          <w:spacing w:val="1"/>
        </w:rPr>
        <w:t xml:space="preserve"> </w:t>
      </w:r>
      <w:r>
        <w:t>1990-е</w:t>
      </w:r>
      <w:r>
        <w:rPr>
          <w:spacing w:val="61"/>
        </w:rPr>
        <w:t xml:space="preserve"> </w:t>
      </w:r>
      <w:r>
        <w:t>гг.</w:t>
      </w:r>
      <w:r>
        <w:rPr>
          <w:spacing w:val="1"/>
        </w:rPr>
        <w:t xml:space="preserve"> </w:t>
      </w:r>
      <w:r>
        <w:t>Подписание Федеративного договора (1992)</w:t>
      </w:r>
      <w:r>
        <w:rPr>
          <w:spacing w:val="1"/>
        </w:rPr>
        <w:t xml:space="preserve"> </w:t>
      </w:r>
      <w:r>
        <w:t>и</w:t>
      </w:r>
      <w:r>
        <w:rPr>
          <w:spacing w:val="1"/>
        </w:rPr>
        <w:t xml:space="preserve"> </w:t>
      </w:r>
      <w:r>
        <w:t>отдельных</w:t>
      </w:r>
      <w:r>
        <w:rPr>
          <w:spacing w:val="1"/>
        </w:rPr>
        <w:t xml:space="preserve"> </w:t>
      </w:r>
      <w:r>
        <w:t>соглашений центра с республиками.</w:t>
      </w:r>
      <w:r>
        <w:rPr>
          <w:spacing w:val="1"/>
        </w:rPr>
        <w:t xml:space="preserve"> </w:t>
      </w:r>
      <w:r>
        <w:t>Взаимоотношения</w:t>
      </w:r>
      <w:r>
        <w:rPr>
          <w:spacing w:val="1"/>
        </w:rPr>
        <w:t xml:space="preserve"> </w:t>
      </w:r>
      <w:r>
        <w:t>центра</w:t>
      </w:r>
      <w:r>
        <w:rPr>
          <w:spacing w:val="1"/>
        </w:rPr>
        <w:t xml:space="preserve"> </w:t>
      </w:r>
      <w:r>
        <w:t>и</w:t>
      </w:r>
      <w:r>
        <w:rPr>
          <w:spacing w:val="1"/>
        </w:rPr>
        <w:t xml:space="preserve"> </w:t>
      </w:r>
      <w:r>
        <w:t>субъектов</w:t>
      </w:r>
      <w:r>
        <w:rPr>
          <w:spacing w:val="1"/>
        </w:rPr>
        <w:t xml:space="preserve"> </w:t>
      </w:r>
      <w:r>
        <w:t>Федерации.</w:t>
      </w:r>
      <w:r>
        <w:rPr>
          <w:spacing w:val="1"/>
        </w:rPr>
        <w:t xml:space="preserve"> </w:t>
      </w:r>
      <w:r>
        <w:t>Военно-политический</w:t>
      </w:r>
      <w:r>
        <w:rPr>
          <w:spacing w:val="1"/>
        </w:rPr>
        <w:t xml:space="preserve"> </w:t>
      </w:r>
      <w:r>
        <w:t>кризис</w:t>
      </w:r>
      <w:r>
        <w:rPr>
          <w:spacing w:val="1"/>
        </w:rPr>
        <w:t xml:space="preserve"> </w:t>
      </w:r>
      <w:r>
        <w:t>в</w:t>
      </w:r>
      <w:r>
        <w:rPr>
          <w:spacing w:val="1"/>
        </w:rPr>
        <w:t xml:space="preserve"> </w:t>
      </w:r>
      <w:r>
        <w:t>Чеченской</w:t>
      </w:r>
      <w:r>
        <w:rPr>
          <w:spacing w:val="1"/>
        </w:rPr>
        <w:t xml:space="preserve"> </w:t>
      </w:r>
      <w:r>
        <w:t>Республике.</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8"/>
      </w:pPr>
      <w:r>
        <w:lastRenderedPageBreak/>
        <w:t>Корректировка</w:t>
      </w:r>
      <w:r>
        <w:rPr>
          <w:spacing w:val="1"/>
        </w:rPr>
        <w:t xml:space="preserve"> </w:t>
      </w:r>
      <w:r>
        <w:t>курса</w:t>
      </w:r>
      <w:r>
        <w:rPr>
          <w:spacing w:val="1"/>
        </w:rPr>
        <w:t xml:space="preserve"> </w:t>
      </w:r>
      <w:r>
        <w:t>реформ</w:t>
      </w:r>
      <w:r>
        <w:rPr>
          <w:spacing w:val="1"/>
        </w:rPr>
        <w:t xml:space="preserve"> </w:t>
      </w:r>
      <w:r>
        <w:t>и</w:t>
      </w:r>
      <w:r>
        <w:rPr>
          <w:spacing w:val="1"/>
        </w:rPr>
        <w:t xml:space="preserve"> </w:t>
      </w:r>
      <w:r>
        <w:t>попытки</w:t>
      </w:r>
      <w:r>
        <w:rPr>
          <w:spacing w:val="1"/>
        </w:rPr>
        <w:t xml:space="preserve"> </w:t>
      </w:r>
      <w:r>
        <w:t>стабилизации</w:t>
      </w:r>
      <w:r>
        <w:rPr>
          <w:spacing w:val="1"/>
        </w:rPr>
        <w:t xml:space="preserve"> </w:t>
      </w:r>
      <w:r>
        <w:t>экономики.</w:t>
      </w:r>
      <w:r>
        <w:rPr>
          <w:spacing w:val="1"/>
        </w:rPr>
        <w:t xml:space="preserve"> </w:t>
      </w:r>
      <w:r>
        <w:t>Роль</w:t>
      </w:r>
      <w:r>
        <w:rPr>
          <w:spacing w:val="1"/>
        </w:rPr>
        <w:t xml:space="preserve"> </w:t>
      </w:r>
      <w:r>
        <w:t>иностранных</w:t>
      </w:r>
      <w:r>
        <w:rPr>
          <w:spacing w:val="1"/>
        </w:rPr>
        <w:t xml:space="preserve"> </w:t>
      </w:r>
      <w:r>
        <w:t>займов. Тенденции деиндустриализации и увеличения зависимости экономики от мировых цен на</w:t>
      </w:r>
      <w:r>
        <w:rPr>
          <w:spacing w:val="1"/>
        </w:rPr>
        <w:t xml:space="preserve"> </w:t>
      </w:r>
      <w:r>
        <w:t>энергоносители.</w:t>
      </w:r>
      <w:r>
        <w:rPr>
          <w:spacing w:val="1"/>
        </w:rPr>
        <w:t xml:space="preserve"> </w:t>
      </w:r>
      <w:r>
        <w:t>Ситуация</w:t>
      </w:r>
      <w:r>
        <w:rPr>
          <w:spacing w:val="1"/>
        </w:rPr>
        <w:t xml:space="preserve"> </w:t>
      </w:r>
      <w:r>
        <w:t>в</w:t>
      </w:r>
      <w:r>
        <w:rPr>
          <w:spacing w:val="1"/>
        </w:rPr>
        <w:t xml:space="preserve"> </w:t>
      </w:r>
      <w:r>
        <w:t>российском</w:t>
      </w:r>
      <w:r>
        <w:rPr>
          <w:spacing w:val="1"/>
        </w:rPr>
        <w:t xml:space="preserve"> </w:t>
      </w:r>
      <w:r>
        <w:t>сельском</w:t>
      </w:r>
      <w:r>
        <w:rPr>
          <w:spacing w:val="1"/>
        </w:rPr>
        <w:t xml:space="preserve"> </w:t>
      </w:r>
      <w:r>
        <w:t>хозяйстве</w:t>
      </w:r>
      <w:r>
        <w:rPr>
          <w:spacing w:val="1"/>
        </w:rPr>
        <w:t xml:space="preserve"> </w:t>
      </w:r>
      <w:r>
        <w:t>и</w:t>
      </w:r>
      <w:r>
        <w:rPr>
          <w:spacing w:val="1"/>
        </w:rPr>
        <w:t xml:space="preserve"> </w:t>
      </w:r>
      <w:r>
        <w:t>увеличение</w:t>
      </w:r>
      <w:r>
        <w:rPr>
          <w:spacing w:val="1"/>
        </w:rPr>
        <w:t xml:space="preserve"> </w:t>
      </w:r>
      <w:r>
        <w:t>зависимости</w:t>
      </w:r>
      <w:r>
        <w:rPr>
          <w:spacing w:val="60"/>
        </w:rPr>
        <w:t xml:space="preserve"> </w:t>
      </w:r>
      <w:r>
        <w:t>от</w:t>
      </w:r>
      <w:r>
        <w:rPr>
          <w:spacing w:val="1"/>
        </w:rPr>
        <w:t xml:space="preserve"> </w:t>
      </w:r>
      <w:r>
        <w:t>экспорта</w:t>
      </w:r>
      <w:r>
        <w:rPr>
          <w:spacing w:val="-2"/>
        </w:rPr>
        <w:t xml:space="preserve"> </w:t>
      </w:r>
      <w:r>
        <w:t>продовольствия.</w:t>
      </w:r>
      <w:r>
        <w:rPr>
          <w:spacing w:val="-1"/>
        </w:rPr>
        <w:t xml:space="preserve"> </w:t>
      </w:r>
      <w:r>
        <w:t>Финансовые</w:t>
      </w:r>
      <w:r>
        <w:rPr>
          <w:spacing w:val="1"/>
        </w:rPr>
        <w:t xml:space="preserve"> </w:t>
      </w:r>
      <w:r>
        <w:t>пирамиды. Дефолт</w:t>
      </w:r>
      <w:r>
        <w:rPr>
          <w:spacing w:val="-1"/>
        </w:rPr>
        <w:t xml:space="preserve"> </w:t>
      </w:r>
      <w:r>
        <w:t>1998</w:t>
      </w:r>
      <w:r>
        <w:rPr>
          <w:spacing w:val="-1"/>
        </w:rPr>
        <w:t xml:space="preserve"> </w:t>
      </w:r>
      <w:r>
        <w:t>г.</w:t>
      </w:r>
      <w:r>
        <w:rPr>
          <w:spacing w:val="-1"/>
        </w:rPr>
        <w:t xml:space="preserve"> </w:t>
      </w:r>
      <w:r>
        <w:t>и</w:t>
      </w:r>
      <w:r>
        <w:rPr>
          <w:spacing w:val="-1"/>
        </w:rPr>
        <w:t xml:space="preserve"> </w:t>
      </w:r>
      <w:r>
        <w:t>его</w:t>
      </w:r>
      <w:r>
        <w:rPr>
          <w:spacing w:val="-2"/>
        </w:rPr>
        <w:t xml:space="preserve"> </w:t>
      </w:r>
      <w:r>
        <w:t>последствия.</w:t>
      </w:r>
    </w:p>
    <w:p w:rsidR="001E7CBD" w:rsidRDefault="009458D3">
      <w:pPr>
        <w:pStyle w:val="a3"/>
        <w:spacing w:line="360" w:lineRule="auto"/>
        <w:ind w:right="227"/>
      </w:pPr>
      <w:r>
        <w:t>Повседневная жизнь россиян в условиях реформ. Свобода средств массовой информации</w:t>
      </w:r>
      <w:r>
        <w:rPr>
          <w:spacing w:val="1"/>
        </w:rPr>
        <w:t xml:space="preserve"> </w:t>
      </w:r>
      <w:r>
        <w:t>(далее</w:t>
      </w:r>
      <w:r>
        <w:rPr>
          <w:spacing w:val="1"/>
        </w:rPr>
        <w:t xml:space="preserve"> </w:t>
      </w:r>
      <w:r>
        <w:t>–</w:t>
      </w:r>
      <w:r>
        <w:rPr>
          <w:spacing w:val="1"/>
        </w:rPr>
        <w:t xml:space="preserve"> </w:t>
      </w:r>
      <w:r>
        <w:t>СМИ).</w:t>
      </w:r>
      <w:r>
        <w:rPr>
          <w:spacing w:val="1"/>
        </w:rPr>
        <w:t xml:space="preserve"> </w:t>
      </w:r>
      <w:r>
        <w:t>Свобода</w:t>
      </w:r>
      <w:r>
        <w:rPr>
          <w:spacing w:val="1"/>
        </w:rPr>
        <w:t xml:space="preserve"> </w:t>
      </w:r>
      <w:r>
        <w:t>предпринимательской</w:t>
      </w:r>
      <w:r>
        <w:rPr>
          <w:spacing w:val="1"/>
        </w:rPr>
        <w:t xml:space="preserve"> </w:t>
      </w:r>
      <w:r>
        <w:t>деятельности.</w:t>
      </w:r>
      <w:r>
        <w:rPr>
          <w:spacing w:val="1"/>
        </w:rPr>
        <w:t xml:space="preserve"> </w:t>
      </w:r>
      <w:r>
        <w:t>Возможность</w:t>
      </w:r>
      <w:r>
        <w:rPr>
          <w:spacing w:val="1"/>
        </w:rPr>
        <w:t xml:space="preserve"> </w:t>
      </w:r>
      <w:r>
        <w:t>выезда</w:t>
      </w:r>
      <w:r>
        <w:rPr>
          <w:spacing w:val="1"/>
        </w:rPr>
        <w:t xml:space="preserve"> </w:t>
      </w:r>
      <w:r>
        <w:t>за</w:t>
      </w:r>
      <w:r>
        <w:rPr>
          <w:spacing w:val="1"/>
        </w:rPr>
        <w:t xml:space="preserve"> </w:t>
      </w:r>
      <w:r>
        <w:t>рубеж.</w:t>
      </w:r>
      <w:r>
        <w:rPr>
          <w:spacing w:val="1"/>
        </w:rPr>
        <w:t xml:space="preserve"> </w:t>
      </w:r>
      <w:r>
        <w:t>Кризис образования и науки. Социальная поляризация общества и смена ценностных ориентиров.</w:t>
      </w:r>
      <w:r>
        <w:rPr>
          <w:spacing w:val="1"/>
        </w:rPr>
        <w:t xml:space="preserve"> </w:t>
      </w:r>
      <w:r>
        <w:t>Безработица</w:t>
      </w:r>
      <w:r>
        <w:rPr>
          <w:spacing w:val="1"/>
        </w:rPr>
        <w:t xml:space="preserve"> </w:t>
      </w:r>
      <w:r>
        <w:t>и</w:t>
      </w:r>
      <w:r>
        <w:rPr>
          <w:spacing w:val="1"/>
        </w:rPr>
        <w:t xml:space="preserve"> </w:t>
      </w:r>
      <w:r>
        <w:t>детская</w:t>
      </w:r>
      <w:r>
        <w:rPr>
          <w:spacing w:val="1"/>
        </w:rPr>
        <w:t xml:space="preserve"> </w:t>
      </w:r>
      <w:r>
        <w:t>беспризорность.</w:t>
      </w:r>
      <w:r>
        <w:rPr>
          <w:spacing w:val="1"/>
        </w:rPr>
        <w:t xml:space="preserve"> </w:t>
      </w:r>
      <w:r>
        <w:t>Проблемы</w:t>
      </w:r>
      <w:r>
        <w:rPr>
          <w:spacing w:val="1"/>
        </w:rPr>
        <w:t xml:space="preserve"> </w:t>
      </w:r>
      <w:r>
        <w:t>русскоязычного</w:t>
      </w:r>
      <w:r>
        <w:rPr>
          <w:spacing w:val="1"/>
        </w:rPr>
        <w:t xml:space="preserve"> </w:t>
      </w:r>
      <w:r>
        <w:t>населения</w:t>
      </w:r>
      <w:r>
        <w:rPr>
          <w:spacing w:val="1"/>
        </w:rPr>
        <w:t xml:space="preserve"> </w:t>
      </w:r>
      <w:r>
        <w:t>в</w:t>
      </w:r>
      <w:r>
        <w:rPr>
          <w:spacing w:val="1"/>
        </w:rPr>
        <w:t xml:space="preserve"> </w:t>
      </w:r>
      <w:r>
        <w:t>бывших</w:t>
      </w:r>
      <w:r>
        <w:rPr>
          <w:spacing w:val="1"/>
        </w:rPr>
        <w:t xml:space="preserve"> </w:t>
      </w:r>
      <w:r>
        <w:t>республиках</w:t>
      </w:r>
      <w:r>
        <w:rPr>
          <w:spacing w:val="1"/>
        </w:rPr>
        <w:t xml:space="preserve"> </w:t>
      </w:r>
      <w:r>
        <w:t>СССР.</w:t>
      </w:r>
    </w:p>
    <w:p w:rsidR="001E7CBD" w:rsidRDefault="009458D3">
      <w:pPr>
        <w:pStyle w:val="a3"/>
        <w:spacing w:line="360" w:lineRule="auto"/>
        <w:ind w:right="227"/>
      </w:pPr>
      <w:r>
        <w:t xml:space="preserve">Новые    </w:t>
      </w:r>
      <w:r>
        <w:rPr>
          <w:spacing w:val="1"/>
        </w:rPr>
        <w:t xml:space="preserve"> </w:t>
      </w:r>
      <w:r>
        <w:t xml:space="preserve">приоритеты     внешней    </w:t>
      </w:r>
      <w:r>
        <w:rPr>
          <w:spacing w:val="1"/>
        </w:rPr>
        <w:t xml:space="preserve"> </w:t>
      </w:r>
      <w:r>
        <w:t>политики.      Россия      —      правопреемник      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Значение</w:t>
      </w:r>
      <w:r>
        <w:rPr>
          <w:spacing w:val="1"/>
        </w:rPr>
        <w:t xml:space="preserve"> </w:t>
      </w:r>
      <w:r>
        <w:t>сохранения</w:t>
      </w:r>
      <w:r>
        <w:rPr>
          <w:spacing w:val="1"/>
        </w:rPr>
        <w:t xml:space="preserve"> </w:t>
      </w:r>
      <w:r>
        <w:t>Россией</w:t>
      </w:r>
      <w:r>
        <w:rPr>
          <w:spacing w:val="1"/>
        </w:rPr>
        <w:t xml:space="preserve"> </w:t>
      </w:r>
      <w:r>
        <w:t>статуса</w:t>
      </w:r>
      <w:r>
        <w:rPr>
          <w:spacing w:val="1"/>
        </w:rPr>
        <w:t xml:space="preserve"> </w:t>
      </w:r>
      <w:r>
        <w:t>ядерной</w:t>
      </w:r>
      <w:r>
        <w:rPr>
          <w:spacing w:val="1"/>
        </w:rPr>
        <w:t xml:space="preserve"> </w:t>
      </w:r>
      <w:r>
        <w:t>державы.</w:t>
      </w:r>
      <w:r>
        <w:rPr>
          <w:spacing w:val="1"/>
        </w:rPr>
        <w:t xml:space="preserve"> </w:t>
      </w:r>
      <w:r>
        <w:t>Взаимоотношения</w:t>
      </w:r>
      <w:r>
        <w:rPr>
          <w:spacing w:val="6"/>
        </w:rPr>
        <w:t xml:space="preserve"> </w:t>
      </w:r>
      <w:r>
        <w:t>с</w:t>
      </w:r>
      <w:r>
        <w:rPr>
          <w:spacing w:val="4"/>
        </w:rPr>
        <w:t xml:space="preserve"> </w:t>
      </w:r>
      <w:r>
        <w:t>США</w:t>
      </w:r>
      <w:r>
        <w:rPr>
          <w:spacing w:val="6"/>
        </w:rPr>
        <w:t xml:space="preserve"> </w:t>
      </w:r>
      <w:r>
        <w:t>и</w:t>
      </w:r>
      <w:r>
        <w:rPr>
          <w:spacing w:val="8"/>
        </w:rPr>
        <w:t xml:space="preserve"> </w:t>
      </w:r>
      <w:r>
        <w:t>странами</w:t>
      </w:r>
      <w:r>
        <w:rPr>
          <w:spacing w:val="8"/>
        </w:rPr>
        <w:t xml:space="preserve"> </w:t>
      </w:r>
      <w:r>
        <w:t>Запада.</w:t>
      </w:r>
      <w:r>
        <w:rPr>
          <w:spacing w:val="3"/>
        </w:rPr>
        <w:t xml:space="preserve"> </w:t>
      </w:r>
      <w:r>
        <w:t>Россия</w:t>
      </w:r>
      <w:r>
        <w:rPr>
          <w:spacing w:val="7"/>
        </w:rPr>
        <w:t xml:space="preserve"> </w:t>
      </w:r>
      <w:r>
        <w:t>на</w:t>
      </w:r>
      <w:r>
        <w:rPr>
          <w:spacing w:val="3"/>
        </w:rPr>
        <w:t xml:space="preserve"> </w:t>
      </w:r>
      <w:r>
        <w:t>постсоветском</w:t>
      </w:r>
      <w:r>
        <w:rPr>
          <w:spacing w:val="6"/>
        </w:rPr>
        <w:t xml:space="preserve"> </w:t>
      </w:r>
      <w:r>
        <w:t>пространстве.</w:t>
      </w:r>
      <w:r>
        <w:rPr>
          <w:spacing w:val="7"/>
        </w:rPr>
        <w:t xml:space="preserve"> </w:t>
      </w:r>
      <w:r>
        <w:t>СНГ</w:t>
      </w:r>
      <w:r>
        <w:rPr>
          <w:spacing w:val="3"/>
        </w:rPr>
        <w:t xml:space="preserve"> </w:t>
      </w:r>
      <w:r>
        <w:t>и</w:t>
      </w:r>
      <w:r>
        <w:rPr>
          <w:spacing w:val="8"/>
        </w:rPr>
        <w:t xml:space="preserve"> </w:t>
      </w:r>
      <w:r>
        <w:t>союз</w:t>
      </w:r>
      <w:r>
        <w:rPr>
          <w:spacing w:val="-58"/>
        </w:rPr>
        <w:t xml:space="preserve"> </w:t>
      </w:r>
      <w:r>
        <w:t>с</w:t>
      </w:r>
      <w:r>
        <w:rPr>
          <w:spacing w:val="-2"/>
        </w:rPr>
        <w:t xml:space="preserve"> </w:t>
      </w:r>
      <w:r>
        <w:t>Белоруссией. Военно-политическое</w:t>
      </w:r>
      <w:r>
        <w:rPr>
          <w:spacing w:val="-2"/>
        </w:rPr>
        <w:t xml:space="preserve"> </w:t>
      </w:r>
      <w:r>
        <w:t>сотрудничество</w:t>
      </w:r>
      <w:r>
        <w:rPr>
          <w:spacing w:val="1"/>
        </w:rPr>
        <w:t xml:space="preserve"> </w:t>
      </w:r>
      <w:r>
        <w:t>в</w:t>
      </w:r>
      <w:r>
        <w:rPr>
          <w:spacing w:val="-1"/>
        </w:rPr>
        <w:t xml:space="preserve"> </w:t>
      </w:r>
      <w:r>
        <w:t>рамках</w:t>
      </w:r>
      <w:r>
        <w:rPr>
          <w:spacing w:val="1"/>
        </w:rPr>
        <w:t xml:space="preserve"> </w:t>
      </w:r>
      <w:r>
        <w:t>СНГ.</w:t>
      </w:r>
    </w:p>
    <w:p w:rsidR="001E7CBD" w:rsidRDefault="009458D3">
      <w:pPr>
        <w:pStyle w:val="a3"/>
        <w:spacing w:line="360" w:lineRule="auto"/>
        <w:ind w:right="224"/>
      </w:pPr>
      <w:r>
        <w:t>Российская</w:t>
      </w:r>
      <w:r>
        <w:rPr>
          <w:spacing w:val="1"/>
        </w:rPr>
        <w:t xml:space="preserve"> </w:t>
      </w:r>
      <w:r>
        <w:t>многопартийность</w:t>
      </w:r>
      <w:r>
        <w:rPr>
          <w:spacing w:val="1"/>
        </w:rPr>
        <w:t xml:space="preserve"> </w:t>
      </w:r>
      <w:r>
        <w:t>и</w:t>
      </w:r>
      <w:r>
        <w:rPr>
          <w:spacing w:val="1"/>
        </w:rPr>
        <w:t xml:space="preserve"> </w:t>
      </w:r>
      <w:r>
        <w:t>строительство</w:t>
      </w:r>
      <w:r>
        <w:rPr>
          <w:spacing w:val="1"/>
        </w:rPr>
        <w:t xml:space="preserve"> </w:t>
      </w:r>
      <w:r>
        <w:t>гражданского</w:t>
      </w:r>
      <w:r>
        <w:rPr>
          <w:spacing w:val="1"/>
        </w:rPr>
        <w:t xml:space="preserve"> </w:t>
      </w:r>
      <w:r>
        <w:t>общества.</w:t>
      </w:r>
      <w:r>
        <w:rPr>
          <w:spacing w:val="1"/>
        </w:rPr>
        <w:t xml:space="preserve"> </w:t>
      </w:r>
      <w:r>
        <w:t>Основные</w:t>
      </w:r>
      <w:r>
        <w:rPr>
          <w:spacing w:val="1"/>
        </w:rPr>
        <w:t xml:space="preserve"> </w:t>
      </w:r>
      <w:r>
        <w:t>политические партии и движения 1990-х гг., их лидеры и платформы. Кризис центральной власти.</w:t>
      </w:r>
      <w:r>
        <w:rPr>
          <w:spacing w:val="1"/>
        </w:rPr>
        <w:t xml:space="preserve"> </w:t>
      </w:r>
      <w:r>
        <w:t>Обострение</w:t>
      </w:r>
      <w:r>
        <w:rPr>
          <w:spacing w:val="1"/>
        </w:rPr>
        <w:t xml:space="preserve"> </w:t>
      </w:r>
      <w:r>
        <w:t>ситуации</w:t>
      </w:r>
      <w:r>
        <w:rPr>
          <w:spacing w:val="1"/>
        </w:rPr>
        <w:t xml:space="preserve"> </w:t>
      </w:r>
      <w:r>
        <w:t>на</w:t>
      </w:r>
      <w:r>
        <w:rPr>
          <w:spacing w:val="1"/>
        </w:rPr>
        <w:t xml:space="preserve"> </w:t>
      </w:r>
      <w:r>
        <w:t>Северном</w:t>
      </w:r>
      <w:r>
        <w:rPr>
          <w:spacing w:val="1"/>
        </w:rPr>
        <w:t xml:space="preserve"> </w:t>
      </w:r>
      <w:r>
        <w:t>Кавказе.</w:t>
      </w:r>
      <w:r>
        <w:rPr>
          <w:spacing w:val="1"/>
        </w:rPr>
        <w:t xml:space="preserve"> </w:t>
      </w:r>
      <w:r>
        <w:t>Вторжение</w:t>
      </w:r>
      <w:r>
        <w:rPr>
          <w:spacing w:val="1"/>
        </w:rPr>
        <w:t xml:space="preserve"> </w:t>
      </w:r>
      <w:r>
        <w:t>террористических</w:t>
      </w:r>
      <w:r>
        <w:rPr>
          <w:spacing w:val="1"/>
        </w:rPr>
        <w:t xml:space="preserve"> </w:t>
      </w:r>
      <w:r>
        <w:t>группировок</w:t>
      </w:r>
      <w:r>
        <w:rPr>
          <w:spacing w:val="61"/>
        </w:rPr>
        <w:t xml:space="preserve"> </w:t>
      </w:r>
      <w:r>
        <w:t>в</w:t>
      </w:r>
      <w:r>
        <w:rPr>
          <w:spacing w:val="1"/>
        </w:rPr>
        <w:t xml:space="preserve"> </w:t>
      </w:r>
      <w:r>
        <w:t>Дагестан.</w:t>
      </w:r>
      <w:r>
        <w:rPr>
          <w:spacing w:val="-1"/>
        </w:rPr>
        <w:t xml:space="preserve"> </w:t>
      </w:r>
      <w:r>
        <w:t>Добровольная отставка</w:t>
      </w:r>
      <w:r>
        <w:rPr>
          <w:spacing w:val="-1"/>
        </w:rPr>
        <w:t xml:space="preserve"> </w:t>
      </w:r>
      <w:r>
        <w:t>Б.Н. Ельцина.</w:t>
      </w:r>
    </w:p>
    <w:p w:rsidR="001E7CBD" w:rsidRDefault="009458D3">
      <w:pPr>
        <w:pStyle w:val="a4"/>
        <w:numPr>
          <w:ilvl w:val="4"/>
          <w:numId w:val="47"/>
        </w:numPr>
        <w:tabs>
          <w:tab w:val="left" w:pos="2302"/>
        </w:tabs>
        <w:spacing w:before="1"/>
        <w:ind w:hanging="1201"/>
        <w:rPr>
          <w:sz w:val="24"/>
        </w:rPr>
      </w:pPr>
      <w:r>
        <w:rPr>
          <w:sz w:val="24"/>
        </w:rPr>
        <w:t>Россия</w:t>
      </w:r>
      <w:r>
        <w:rPr>
          <w:spacing w:val="-2"/>
          <w:sz w:val="24"/>
        </w:rPr>
        <w:t xml:space="preserve"> </w:t>
      </w:r>
      <w:r>
        <w:rPr>
          <w:sz w:val="24"/>
        </w:rPr>
        <w:t>в</w:t>
      </w:r>
      <w:r>
        <w:rPr>
          <w:spacing w:val="-3"/>
          <w:sz w:val="24"/>
        </w:rPr>
        <w:t xml:space="preserve"> </w:t>
      </w:r>
      <w:r>
        <w:rPr>
          <w:sz w:val="24"/>
        </w:rPr>
        <w:t>ХХI</w:t>
      </w:r>
      <w:r>
        <w:rPr>
          <w:spacing w:val="-6"/>
          <w:sz w:val="24"/>
        </w:rPr>
        <w:t xml:space="preserve"> </w:t>
      </w:r>
      <w:r>
        <w:rPr>
          <w:sz w:val="24"/>
        </w:rPr>
        <w:t>в.:</w:t>
      </w:r>
      <w:r>
        <w:rPr>
          <w:spacing w:val="-2"/>
          <w:sz w:val="24"/>
        </w:rPr>
        <w:t xml:space="preserve"> </w:t>
      </w:r>
      <w:r>
        <w:rPr>
          <w:sz w:val="24"/>
        </w:rPr>
        <w:t>вызовы</w:t>
      </w:r>
      <w:r>
        <w:rPr>
          <w:spacing w:val="-3"/>
          <w:sz w:val="24"/>
        </w:rPr>
        <w:t xml:space="preserve"> </w:t>
      </w:r>
      <w:r>
        <w:rPr>
          <w:sz w:val="24"/>
        </w:rPr>
        <w:t>времени</w:t>
      </w:r>
      <w:r>
        <w:rPr>
          <w:spacing w:val="-2"/>
          <w:sz w:val="24"/>
        </w:rPr>
        <w:t xml:space="preserve"> </w:t>
      </w:r>
      <w:r>
        <w:rPr>
          <w:sz w:val="24"/>
        </w:rPr>
        <w:t>и</w:t>
      </w:r>
      <w:r>
        <w:rPr>
          <w:spacing w:val="-1"/>
          <w:sz w:val="24"/>
        </w:rPr>
        <w:t xml:space="preserve"> </w:t>
      </w:r>
      <w:r>
        <w:rPr>
          <w:sz w:val="24"/>
        </w:rPr>
        <w:t>задачи</w:t>
      </w:r>
      <w:r>
        <w:rPr>
          <w:spacing w:val="-2"/>
          <w:sz w:val="24"/>
        </w:rPr>
        <w:t xml:space="preserve"> </w:t>
      </w:r>
      <w:r>
        <w:rPr>
          <w:sz w:val="24"/>
        </w:rPr>
        <w:t>модернизации.</w:t>
      </w:r>
    </w:p>
    <w:p w:rsidR="001E7CBD" w:rsidRDefault="009458D3">
      <w:pPr>
        <w:pStyle w:val="a3"/>
        <w:spacing w:before="137" w:line="360" w:lineRule="auto"/>
        <w:ind w:right="222"/>
      </w:pPr>
      <w:r>
        <w:t>Политические</w:t>
      </w:r>
      <w:r>
        <w:rPr>
          <w:spacing w:val="1"/>
        </w:rPr>
        <w:t xml:space="preserve"> </w:t>
      </w:r>
      <w:r>
        <w:t>и</w:t>
      </w:r>
      <w:r>
        <w:rPr>
          <w:spacing w:val="1"/>
        </w:rPr>
        <w:t xml:space="preserve"> </w:t>
      </w:r>
      <w:r>
        <w:t>экономические</w:t>
      </w:r>
      <w:r>
        <w:rPr>
          <w:spacing w:val="1"/>
        </w:rPr>
        <w:t xml:space="preserve"> </w:t>
      </w:r>
      <w:r>
        <w:t>приоритеты.</w:t>
      </w:r>
      <w:r>
        <w:rPr>
          <w:spacing w:val="1"/>
        </w:rPr>
        <w:t xml:space="preserve"> </w:t>
      </w:r>
      <w:r>
        <w:t>Вступление</w:t>
      </w:r>
      <w:r>
        <w:rPr>
          <w:spacing w:val="1"/>
        </w:rPr>
        <w:t xml:space="preserve"> </w:t>
      </w:r>
      <w:r>
        <w:t>в</w:t>
      </w:r>
      <w:r>
        <w:rPr>
          <w:spacing w:val="1"/>
        </w:rPr>
        <w:t xml:space="preserve"> </w:t>
      </w:r>
      <w:r>
        <w:t>должность</w:t>
      </w:r>
      <w:r>
        <w:rPr>
          <w:spacing w:val="1"/>
        </w:rPr>
        <w:t xml:space="preserve"> </w:t>
      </w:r>
      <w:r>
        <w:t>Президента</w:t>
      </w:r>
      <w:r>
        <w:rPr>
          <w:spacing w:val="1"/>
        </w:rPr>
        <w:t xml:space="preserve"> </w:t>
      </w:r>
      <w:r>
        <w:t>В.В.</w:t>
      </w:r>
      <w:r>
        <w:rPr>
          <w:spacing w:val="1"/>
        </w:rPr>
        <w:t xml:space="preserve"> </w:t>
      </w:r>
      <w:r>
        <w:t>Путина и связанные с этим ожидания. Начало преодоления негативных последствий 1990-х гг.</w:t>
      </w:r>
      <w:r>
        <w:rPr>
          <w:spacing w:val="1"/>
        </w:rPr>
        <w:t xml:space="preserve"> </w:t>
      </w:r>
      <w:r>
        <w:t>Основные направления внутренней</w:t>
      </w:r>
      <w:r>
        <w:rPr>
          <w:spacing w:val="1"/>
        </w:rPr>
        <w:t xml:space="preserve"> </w:t>
      </w:r>
      <w:r>
        <w:t>и</w:t>
      </w:r>
      <w:r>
        <w:rPr>
          <w:spacing w:val="1"/>
        </w:rPr>
        <w:t xml:space="preserve"> </w:t>
      </w:r>
      <w:r>
        <w:t>внешней</w:t>
      </w:r>
      <w:r>
        <w:rPr>
          <w:spacing w:val="1"/>
        </w:rPr>
        <w:t xml:space="preserve"> </w:t>
      </w:r>
      <w:r>
        <w:t>политики. Федерализм и сепаратизм. Создание</w:t>
      </w:r>
      <w:r>
        <w:rPr>
          <w:spacing w:val="1"/>
        </w:rPr>
        <w:t xml:space="preserve"> </w:t>
      </w:r>
      <w:r>
        <w:t>Федеральных округов. Восстановление единого правового пространства страны. Разграничение</w:t>
      </w:r>
      <w:r>
        <w:rPr>
          <w:spacing w:val="1"/>
        </w:rPr>
        <w:t xml:space="preserve"> </w:t>
      </w:r>
      <w:r>
        <w:t>властных</w:t>
      </w:r>
      <w:r>
        <w:rPr>
          <w:spacing w:val="1"/>
        </w:rPr>
        <w:t xml:space="preserve"> </w:t>
      </w:r>
      <w:r>
        <w:t>полномочий</w:t>
      </w:r>
      <w:r>
        <w:rPr>
          <w:spacing w:val="1"/>
        </w:rPr>
        <w:t xml:space="preserve"> </w:t>
      </w:r>
      <w:r>
        <w:t>центра</w:t>
      </w:r>
      <w:r>
        <w:rPr>
          <w:spacing w:val="1"/>
        </w:rPr>
        <w:t xml:space="preserve"> </w:t>
      </w:r>
      <w:r>
        <w:t>и</w:t>
      </w:r>
      <w:r>
        <w:rPr>
          <w:spacing w:val="1"/>
        </w:rPr>
        <w:t xml:space="preserve"> </w:t>
      </w:r>
      <w:r>
        <w:t>регионов.</w:t>
      </w:r>
      <w:r>
        <w:rPr>
          <w:spacing w:val="1"/>
        </w:rPr>
        <w:t xml:space="preserve"> </w:t>
      </w:r>
      <w:r>
        <w:t>Террористическая</w:t>
      </w:r>
      <w:r>
        <w:rPr>
          <w:spacing w:val="1"/>
        </w:rPr>
        <w:t xml:space="preserve"> </w:t>
      </w:r>
      <w:r>
        <w:t>угроза</w:t>
      </w:r>
      <w:r>
        <w:rPr>
          <w:spacing w:val="1"/>
        </w:rPr>
        <w:t xml:space="preserve"> </w:t>
      </w:r>
      <w:r>
        <w:t>и</w:t>
      </w:r>
      <w:r>
        <w:rPr>
          <w:spacing w:val="1"/>
        </w:rPr>
        <w:t xml:space="preserve"> </w:t>
      </w:r>
      <w:r>
        <w:t>борьба</w:t>
      </w:r>
      <w:r>
        <w:rPr>
          <w:spacing w:val="1"/>
        </w:rPr>
        <w:t xml:space="preserve"> </w:t>
      </w:r>
      <w:r>
        <w:t>с</w:t>
      </w:r>
      <w:r>
        <w:rPr>
          <w:spacing w:val="1"/>
        </w:rPr>
        <w:t xml:space="preserve"> </w:t>
      </w:r>
      <w:r>
        <w:t>ней.</w:t>
      </w:r>
      <w:r>
        <w:rPr>
          <w:spacing w:val="1"/>
        </w:rPr>
        <w:t xml:space="preserve"> </w:t>
      </w:r>
      <w:r>
        <w:t xml:space="preserve">Урегулирование   </w:t>
      </w:r>
      <w:r>
        <w:rPr>
          <w:spacing w:val="30"/>
        </w:rPr>
        <w:t xml:space="preserve"> </w:t>
      </w:r>
      <w:r>
        <w:t xml:space="preserve">кризиса    </w:t>
      </w:r>
      <w:r>
        <w:rPr>
          <w:spacing w:val="28"/>
        </w:rPr>
        <w:t xml:space="preserve"> </w:t>
      </w:r>
      <w:r>
        <w:t xml:space="preserve">в    </w:t>
      </w:r>
      <w:r>
        <w:rPr>
          <w:spacing w:val="29"/>
        </w:rPr>
        <w:t xml:space="preserve"> </w:t>
      </w:r>
      <w:r>
        <w:t xml:space="preserve">Чеченской    </w:t>
      </w:r>
      <w:r>
        <w:rPr>
          <w:spacing w:val="28"/>
        </w:rPr>
        <w:t xml:space="preserve"> </w:t>
      </w:r>
      <w:r>
        <w:t xml:space="preserve">Республике.    </w:t>
      </w:r>
      <w:r>
        <w:rPr>
          <w:spacing w:val="30"/>
        </w:rPr>
        <w:t xml:space="preserve"> </w:t>
      </w:r>
      <w:r>
        <w:t xml:space="preserve">Построение    </w:t>
      </w:r>
      <w:r>
        <w:rPr>
          <w:spacing w:val="29"/>
        </w:rPr>
        <w:t xml:space="preserve"> </w:t>
      </w:r>
      <w:r>
        <w:t xml:space="preserve">вертикали    </w:t>
      </w:r>
      <w:r>
        <w:rPr>
          <w:spacing w:val="26"/>
        </w:rPr>
        <w:t xml:space="preserve"> </w:t>
      </w:r>
      <w:r>
        <w:t>власти</w:t>
      </w:r>
      <w:r>
        <w:rPr>
          <w:spacing w:val="-58"/>
        </w:rPr>
        <w:t xml:space="preserve"> </w:t>
      </w:r>
      <w:r>
        <w:t>и</w:t>
      </w:r>
      <w:r>
        <w:rPr>
          <w:spacing w:val="-1"/>
        </w:rPr>
        <w:t xml:space="preserve"> </w:t>
      </w:r>
      <w:r>
        <w:t>гражданское</w:t>
      </w:r>
      <w:r>
        <w:rPr>
          <w:spacing w:val="-1"/>
        </w:rPr>
        <w:t xml:space="preserve"> </w:t>
      </w:r>
      <w:r>
        <w:t>общество. Военная реформа.</w:t>
      </w:r>
    </w:p>
    <w:p w:rsidR="001E7CBD" w:rsidRDefault="009458D3">
      <w:pPr>
        <w:pStyle w:val="a3"/>
        <w:spacing w:before="2" w:line="360" w:lineRule="auto"/>
        <w:ind w:right="227"/>
      </w:pPr>
      <w:r>
        <w:t>Экономический</w:t>
      </w:r>
      <w:r>
        <w:rPr>
          <w:spacing w:val="1"/>
        </w:rPr>
        <w:t xml:space="preserve"> </w:t>
      </w:r>
      <w:r>
        <w:t>подъем</w:t>
      </w:r>
      <w:r>
        <w:rPr>
          <w:spacing w:val="1"/>
        </w:rPr>
        <w:t xml:space="preserve"> </w:t>
      </w:r>
      <w:r>
        <w:t>1999—2007</w:t>
      </w:r>
      <w:r>
        <w:rPr>
          <w:spacing w:val="1"/>
        </w:rPr>
        <w:t xml:space="preserve"> </w:t>
      </w:r>
      <w:r>
        <w:t>гг.</w:t>
      </w:r>
      <w:r>
        <w:rPr>
          <w:spacing w:val="1"/>
        </w:rPr>
        <w:t xml:space="preserve"> </w:t>
      </w:r>
      <w:r>
        <w:t>и</w:t>
      </w:r>
      <w:r>
        <w:rPr>
          <w:spacing w:val="1"/>
        </w:rPr>
        <w:t xml:space="preserve"> </w:t>
      </w:r>
      <w:r>
        <w:t>кризис</w:t>
      </w:r>
      <w:r>
        <w:rPr>
          <w:spacing w:val="1"/>
        </w:rPr>
        <w:t xml:space="preserve"> </w:t>
      </w:r>
      <w:r>
        <w:t>2008</w:t>
      </w:r>
      <w:r>
        <w:rPr>
          <w:spacing w:val="1"/>
        </w:rPr>
        <w:t xml:space="preserve"> </w:t>
      </w:r>
      <w:r>
        <w:t>г.</w:t>
      </w:r>
      <w:r>
        <w:rPr>
          <w:spacing w:val="1"/>
        </w:rPr>
        <w:t xml:space="preserve"> </w:t>
      </w:r>
      <w:r>
        <w:t>Структура</w:t>
      </w:r>
      <w:r>
        <w:rPr>
          <w:spacing w:val="1"/>
        </w:rPr>
        <w:t xml:space="preserve"> </w:t>
      </w:r>
      <w:r>
        <w:t>экономики,</w:t>
      </w:r>
      <w:r>
        <w:rPr>
          <w:spacing w:val="1"/>
        </w:rPr>
        <w:t xml:space="preserve"> </w:t>
      </w:r>
      <w:r>
        <w:t>роль</w:t>
      </w:r>
      <w:r>
        <w:rPr>
          <w:spacing w:val="1"/>
        </w:rPr>
        <w:t xml:space="preserve"> </w:t>
      </w:r>
      <w:r>
        <w:t>нефтегазового</w:t>
      </w:r>
      <w:r>
        <w:rPr>
          <w:spacing w:val="1"/>
        </w:rPr>
        <w:t xml:space="preserve"> </w:t>
      </w:r>
      <w:r>
        <w:t>сектора</w:t>
      </w:r>
      <w:r>
        <w:rPr>
          <w:spacing w:val="1"/>
        </w:rPr>
        <w:t xml:space="preserve"> </w:t>
      </w:r>
      <w:r>
        <w:t>и</w:t>
      </w:r>
      <w:r>
        <w:rPr>
          <w:spacing w:val="1"/>
        </w:rPr>
        <w:t xml:space="preserve"> </w:t>
      </w:r>
      <w:r>
        <w:t>задачи</w:t>
      </w:r>
      <w:r>
        <w:rPr>
          <w:spacing w:val="1"/>
        </w:rPr>
        <w:t xml:space="preserve"> </w:t>
      </w:r>
      <w:r>
        <w:t>инновационного</w:t>
      </w:r>
      <w:r>
        <w:rPr>
          <w:spacing w:val="1"/>
        </w:rPr>
        <w:t xml:space="preserve"> </w:t>
      </w:r>
      <w:r>
        <w:t>развития.</w:t>
      </w:r>
      <w:r>
        <w:rPr>
          <w:spacing w:val="1"/>
        </w:rPr>
        <w:t xml:space="preserve"> </w:t>
      </w:r>
      <w:r>
        <w:t>Крупнейшие</w:t>
      </w:r>
      <w:r>
        <w:rPr>
          <w:spacing w:val="1"/>
        </w:rPr>
        <w:t xml:space="preserve"> </w:t>
      </w:r>
      <w:r>
        <w:t>инфраструктурные</w:t>
      </w:r>
      <w:r>
        <w:rPr>
          <w:spacing w:val="1"/>
        </w:rPr>
        <w:t xml:space="preserve"> </w:t>
      </w:r>
      <w:r>
        <w:t>проекты. Сельское хозяйство. Россия в системе мировой рыночной экономики. Начало (2005) и</w:t>
      </w:r>
      <w:r>
        <w:rPr>
          <w:spacing w:val="1"/>
        </w:rPr>
        <w:t xml:space="preserve"> </w:t>
      </w:r>
      <w:r>
        <w:t>продолжение</w:t>
      </w:r>
      <w:r>
        <w:rPr>
          <w:spacing w:val="-2"/>
        </w:rPr>
        <w:t xml:space="preserve"> </w:t>
      </w:r>
      <w:r>
        <w:t>(2018)</w:t>
      </w:r>
      <w:r>
        <w:rPr>
          <w:spacing w:val="-2"/>
        </w:rPr>
        <w:t xml:space="preserve"> </w:t>
      </w:r>
      <w:r>
        <w:t>реализации приоритетных</w:t>
      </w:r>
      <w:r>
        <w:rPr>
          <w:spacing w:val="1"/>
        </w:rPr>
        <w:t xml:space="preserve"> </w:t>
      </w:r>
      <w:r>
        <w:t>национальных</w:t>
      </w:r>
      <w:r>
        <w:rPr>
          <w:spacing w:val="2"/>
        </w:rPr>
        <w:t xml:space="preserve"> </w:t>
      </w:r>
      <w:r>
        <w:t>проектов.</w:t>
      </w:r>
    </w:p>
    <w:p w:rsidR="001E7CBD" w:rsidRDefault="009458D3">
      <w:pPr>
        <w:pStyle w:val="a3"/>
        <w:spacing w:line="360" w:lineRule="auto"/>
        <w:ind w:right="230"/>
      </w:pPr>
      <w:r>
        <w:t>Президент Д.А. Медведев, премьер-министр В.В. Путин. Основные направления внешней и</w:t>
      </w:r>
      <w:r>
        <w:rPr>
          <w:spacing w:val="-57"/>
        </w:rPr>
        <w:t xml:space="preserve"> </w:t>
      </w:r>
      <w:r>
        <w:t>внутренней</w:t>
      </w:r>
      <w:r>
        <w:rPr>
          <w:spacing w:val="-1"/>
        </w:rPr>
        <w:t xml:space="preserve"> </w:t>
      </w:r>
      <w:r>
        <w:t>политики.</w:t>
      </w:r>
      <w:r>
        <w:rPr>
          <w:spacing w:val="-4"/>
        </w:rPr>
        <w:t xml:space="preserve"> </w:t>
      </w:r>
      <w:r>
        <w:t>Проблема</w:t>
      </w:r>
      <w:r>
        <w:rPr>
          <w:spacing w:val="-1"/>
        </w:rPr>
        <w:t xml:space="preserve"> </w:t>
      </w:r>
      <w:r>
        <w:t>стабильности</w:t>
      </w:r>
      <w:r>
        <w:rPr>
          <w:spacing w:val="2"/>
        </w:rPr>
        <w:t xml:space="preserve"> </w:t>
      </w:r>
      <w:r>
        <w:t>и преемственности</w:t>
      </w:r>
      <w:r>
        <w:rPr>
          <w:spacing w:val="-1"/>
        </w:rPr>
        <w:t xml:space="preserve"> </w:t>
      </w:r>
      <w:r>
        <w:t>власти.</w:t>
      </w:r>
    </w:p>
    <w:p w:rsidR="001E7CBD" w:rsidRDefault="009458D3">
      <w:pPr>
        <w:pStyle w:val="a3"/>
        <w:spacing w:line="360" w:lineRule="auto"/>
        <w:ind w:right="225"/>
      </w:pPr>
      <w:r>
        <w:t xml:space="preserve">Избрание    </w:t>
      </w:r>
      <w:r>
        <w:rPr>
          <w:spacing w:val="1"/>
        </w:rPr>
        <w:t xml:space="preserve"> </w:t>
      </w:r>
      <w:r>
        <w:t xml:space="preserve">В.В.    </w:t>
      </w:r>
      <w:r>
        <w:rPr>
          <w:spacing w:val="1"/>
        </w:rPr>
        <w:t xml:space="preserve"> </w:t>
      </w:r>
      <w:r>
        <w:t>Путина      Президентом      Российской      Федерации      в      2012      г.</w:t>
      </w:r>
      <w:r>
        <w:rPr>
          <w:spacing w:val="-58"/>
        </w:rPr>
        <w:t xml:space="preserve"> </w:t>
      </w:r>
      <w:r>
        <w:t>и</w:t>
      </w:r>
      <w:r>
        <w:rPr>
          <w:spacing w:val="1"/>
        </w:rPr>
        <w:t xml:space="preserve"> </w:t>
      </w:r>
      <w:r>
        <w:t>переизбрание</w:t>
      </w:r>
      <w:r>
        <w:rPr>
          <w:spacing w:val="1"/>
        </w:rPr>
        <w:t xml:space="preserve"> </w:t>
      </w:r>
      <w:r>
        <w:t>на</w:t>
      </w:r>
      <w:r>
        <w:rPr>
          <w:spacing w:val="1"/>
        </w:rPr>
        <w:t xml:space="preserve"> </w:t>
      </w:r>
      <w:r>
        <w:t>новый</w:t>
      </w:r>
      <w:r>
        <w:rPr>
          <w:spacing w:val="1"/>
        </w:rPr>
        <w:t xml:space="preserve"> </w:t>
      </w:r>
      <w:r>
        <w:t>срок</w:t>
      </w:r>
      <w:r>
        <w:rPr>
          <w:spacing w:val="1"/>
        </w:rPr>
        <w:t xml:space="preserve"> </w:t>
      </w:r>
      <w:r>
        <w:t>в</w:t>
      </w:r>
      <w:r>
        <w:rPr>
          <w:spacing w:val="1"/>
        </w:rPr>
        <w:t xml:space="preserve"> </w:t>
      </w:r>
      <w:r>
        <w:t>2018</w:t>
      </w:r>
      <w:r>
        <w:rPr>
          <w:spacing w:val="1"/>
        </w:rPr>
        <w:t xml:space="preserve"> </w:t>
      </w:r>
      <w:r>
        <w:t>г.</w:t>
      </w:r>
      <w:r>
        <w:rPr>
          <w:spacing w:val="1"/>
        </w:rPr>
        <w:t xml:space="preserve"> </w:t>
      </w:r>
      <w:r>
        <w:t>Вхождение</w:t>
      </w:r>
      <w:r>
        <w:rPr>
          <w:spacing w:val="1"/>
        </w:rPr>
        <w:t xml:space="preserve"> </w:t>
      </w:r>
      <w:r>
        <w:t>Крыма</w:t>
      </w:r>
      <w:r>
        <w:rPr>
          <w:spacing w:val="1"/>
        </w:rPr>
        <w:t xml:space="preserve"> </w:t>
      </w:r>
      <w:r>
        <w:t>в</w:t>
      </w:r>
      <w:r>
        <w:rPr>
          <w:spacing w:val="1"/>
        </w:rPr>
        <w:t xml:space="preserve"> </w:t>
      </w:r>
      <w:r>
        <w:t>состав</w:t>
      </w:r>
      <w:r>
        <w:rPr>
          <w:spacing w:val="1"/>
        </w:rPr>
        <w:t xml:space="preserve"> </w:t>
      </w:r>
      <w:r>
        <w:t>России</w:t>
      </w:r>
      <w:r>
        <w:rPr>
          <w:spacing w:val="1"/>
        </w:rPr>
        <w:t xml:space="preserve"> </w:t>
      </w:r>
      <w:r>
        <w:t>и</w:t>
      </w:r>
      <w:r>
        <w:rPr>
          <w:spacing w:val="1"/>
        </w:rPr>
        <w:t xml:space="preserve"> </w:t>
      </w:r>
      <w:r>
        <w:t>реализация</w:t>
      </w:r>
      <w:r>
        <w:rPr>
          <w:spacing w:val="1"/>
        </w:rPr>
        <w:t xml:space="preserve"> </w:t>
      </w:r>
      <w:r>
        <w:t>инфраструктурных</w:t>
      </w:r>
      <w:r>
        <w:rPr>
          <w:spacing w:val="1"/>
        </w:rPr>
        <w:t xml:space="preserve"> </w:t>
      </w:r>
      <w:r>
        <w:t>проектов</w:t>
      </w:r>
      <w:r>
        <w:rPr>
          <w:spacing w:val="1"/>
        </w:rPr>
        <w:t xml:space="preserve"> </w:t>
      </w:r>
      <w:r>
        <w:t>в</w:t>
      </w:r>
      <w:r>
        <w:rPr>
          <w:spacing w:val="1"/>
        </w:rPr>
        <w:t xml:space="preserve"> </w:t>
      </w:r>
      <w:r>
        <w:t>Крыму</w:t>
      </w:r>
      <w:r>
        <w:rPr>
          <w:spacing w:val="1"/>
        </w:rPr>
        <w:t xml:space="preserve"> </w:t>
      </w:r>
      <w:r>
        <w:t>(строительство</w:t>
      </w:r>
      <w:r>
        <w:rPr>
          <w:spacing w:val="1"/>
        </w:rPr>
        <w:t xml:space="preserve"> </w:t>
      </w:r>
      <w:r>
        <w:t>Крымского</w:t>
      </w:r>
      <w:r>
        <w:rPr>
          <w:spacing w:val="1"/>
        </w:rPr>
        <w:t xml:space="preserve"> </w:t>
      </w:r>
      <w:r>
        <w:t>моста,</w:t>
      </w:r>
      <w:r>
        <w:rPr>
          <w:spacing w:val="1"/>
        </w:rPr>
        <w:t xml:space="preserve"> </w:t>
      </w:r>
      <w:r>
        <w:t>трассы</w:t>
      </w:r>
      <w:r>
        <w:rPr>
          <w:spacing w:val="1"/>
        </w:rPr>
        <w:t xml:space="preserve"> </w:t>
      </w:r>
      <w:r>
        <w:t>«Таврида»</w:t>
      </w:r>
      <w:r>
        <w:rPr>
          <w:spacing w:val="1"/>
        </w:rPr>
        <w:t xml:space="preserve"> </w:t>
      </w:r>
      <w:r>
        <w:t>и</w:t>
      </w:r>
      <w:r>
        <w:rPr>
          <w:spacing w:val="1"/>
        </w:rPr>
        <w:t xml:space="preserve"> </w:t>
      </w:r>
      <w:r>
        <w:t>других).</w:t>
      </w:r>
      <w:r>
        <w:rPr>
          <w:spacing w:val="-1"/>
        </w:rPr>
        <w:t xml:space="preserve"> </w:t>
      </w:r>
      <w:r>
        <w:t>Начало</w:t>
      </w:r>
      <w:r>
        <w:rPr>
          <w:spacing w:val="-1"/>
        </w:rPr>
        <w:t xml:space="preserve"> </w:t>
      </w:r>
      <w:r>
        <w:t>конституционной реформы (2020).</w:t>
      </w:r>
    </w:p>
    <w:p w:rsidR="001E7CBD" w:rsidRDefault="009458D3">
      <w:pPr>
        <w:pStyle w:val="a3"/>
        <w:ind w:left="1101" w:firstLine="0"/>
      </w:pPr>
      <w:r>
        <w:t xml:space="preserve">Новый    </w:t>
      </w:r>
      <w:r>
        <w:rPr>
          <w:spacing w:val="22"/>
        </w:rPr>
        <w:t xml:space="preserve"> </w:t>
      </w:r>
      <w:r>
        <w:t xml:space="preserve">облик     </w:t>
      </w:r>
      <w:r>
        <w:rPr>
          <w:spacing w:val="21"/>
        </w:rPr>
        <w:t xml:space="preserve"> </w:t>
      </w:r>
      <w:r>
        <w:t xml:space="preserve">российского     </w:t>
      </w:r>
      <w:r>
        <w:rPr>
          <w:spacing w:val="20"/>
        </w:rPr>
        <w:t xml:space="preserve"> </w:t>
      </w:r>
      <w:r>
        <w:t xml:space="preserve">общества     </w:t>
      </w:r>
      <w:r>
        <w:rPr>
          <w:spacing w:val="20"/>
        </w:rPr>
        <w:t xml:space="preserve"> </w:t>
      </w:r>
      <w:r>
        <w:t xml:space="preserve">после     </w:t>
      </w:r>
      <w:r>
        <w:rPr>
          <w:spacing w:val="20"/>
        </w:rPr>
        <w:t xml:space="preserve"> </w:t>
      </w:r>
      <w:r>
        <w:t xml:space="preserve">распада     </w:t>
      </w:r>
      <w:r>
        <w:rPr>
          <w:spacing w:val="22"/>
        </w:rPr>
        <w:t xml:space="preserve"> </w:t>
      </w:r>
      <w:r>
        <w:t xml:space="preserve">СССР.     </w:t>
      </w:r>
      <w:r>
        <w:rPr>
          <w:spacing w:val="19"/>
        </w:rPr>
        <w:t xml:space="preserve"> </w:t>
      </w:r>
      <w:r>
        <w:t>Социальная</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right="222" w:firstLine="0"/>
      </w:pPr>
      <w:r>
        <w:lastRenderedPageBreak/>
        <w:t>и</w:t>
      </w:r>
      <w:r>
        <w:rPr>
          <w:spacing w:val="1"/>
        </w:rPr>
        <w:t xml:space="preserve"> </w:t>
      </w:r>
      <w:r>
        <w:t>профессиональная</w:t>
      </w:r>
      <w:r>
        <w:rPr>
          <w:spacing w:val="1"/>
        </w:rPr>
        <w:t xml:space="preserve"> </w:t>
      </w:r>
      <w:r>
        <w:t>структура.</w:t>
      </w:r>
      <w:r>
        <w:rPr>
          <w:spacing w:val="1"/>
        </w:rPr>
        <w:t xml:space="preserve"> </w:t>
      </w:r>
      <w:r>
        <w:t>Занятость</w:t>
      </w:r>
      <w:r>
        <w:rPr>
          <w:spacing w:val="1"/>
        </w:rPr>
        <w:t xml:space="preserve"> </w:t>
      </w:r>
      <w:r>
        <w:t>и</w:t>
      </w:r>
      <w:r>
        <w:rPr>
          <w:spacing w:val="1"/>
        </w:rPr>
        <w:t xml:space="preserve"> </w:t>
      </w:r>
      <w:r>
        <w:t>трудовая</w:t>
      </w:r>
      <w:r>
        <w:rPr>
          <w:spacing w:val="1"/>
        </w:rPr>
        <w:t xml:space="preserve"> </w:t>
      </w:r>
      <w:r>
        <w:t>миграция.</w:t>
      </w:r>
      <w:r>
        <w:rPr>
          <w:spacing w:val="1"/>
        </w:rPr>
        <w:t xml:space="preserve"> </w:t>
      </w:r>
      <w:r>
        <w:t>Миграционная</w:t>
      </w:r>
      <w:r>
        <w:rPr>
          <w:spacing w:val="1"/>
        </w:rPr>
        <w:t xml:space="preserve"> </w:t>
      </w:r>
      <w:r>
        <w:t>политика.</w:t>
      </w:r>
      <w:r>
        <w:rPr>
          <w:spacing w:val="-57"/>
        </w:rPr>
        <w:t xml:space="preserve"> </w:t>
      </w:r>
      <w:r>
        <w:t>Основные</w:t>
      </w:r>
      <w:r>
        <w:rPr>
          <w:spacing w:val="1"/>
        </w:rPr>
        <w:t xml:space="preserve"> </w:t>
      </w:r>
      <w:r>
        <w:t>принципы</w:t>
      </w:r>
      <w:r>
        <w:rPr>
          <w:spacing w:val="1"/>
        </w:rPr>
        <w:t xml:space="preserve"> </w:t>
      </w:r>
      <w:r>
        <w:t>и</w:t>
      </w:r>
      <w:r>
        <w:rPr>
          <w:spacing w:val="1"/>
        </w:rPr>
        <w:t xml:space="preserve"> </w:t>
      </w:r>
      <w:r>
        <w:t>направления</w:t>
      </w:r>
      <w:r>
        <w:rPr>
          <w:spacing w:val="1"/>
        </w:rPr>
        <w:t xml:space="preserve"> </w:t>
      </w:r>
      <w:r>
        <w:t>государственной</w:t>
      </w:r>
      <w:r>
        <w:rPr>
          <w:spacing w:val="1"/>
        </w:rPr>
        <w:t xml:space="preserve"> </w:t>
      </w:r>
      <w:r>
        <w:t>социальной</w:t>
      </w:r>
      <w:r>
        <w:rPr>
          <w:spacing w:val="1"/>
        </w:rPr>
        <w:t xml:space="preserve"> </w:t>
      </w:r>
      <w:r>
        <w:t>политики.</w:t>
      </w:r>
      <w:r>
        <w:rPr>
          <w:spacing w:val="1"/>
        </w:rPr>
        <w:t xml:space="preserve"> </w:t>
      </w:r>
      <w:r>
        <w:t>Реформы</w:t>
      </w:r>
      <w:r>
        <w:rPr>
          <w:spacing w:val="1"/>
        </w:rPr>
        <w:t xml:space="preserve"> </w:t>
      </w:r>
      <w:r>
        <w:t>здравоохранения. Пенсионные реформы. Реформирование образования, культуры, науки</w:t>
      </w:r>
      <w:r>
        <w:rPr>
          <w:spacing w:val="1"/>
        </w:rPr>
        <w:t xml:space="preserve"> </w:t>
      </w:r>
      <w:r>
        <w:t>и</w:t>
      </w:r>
      <w:r>
        <w:rPr>
          <w:spacing w:val="1"/>
        </w:rPr>
        <w:t xml:space="preserve"> </w:t>
      </w:r>
      <w:r>
        <w:t>его</w:t>
      </w:r>
      <w:r>
        <w:rPr>
          <w:spacing w:val="1"/>
        </w:rPr>
        <w:t xml:space="preserve"> </w:t>
      </w:r>
      <w:r>
        <w:t>результаты. Начало конституционной реформы. Снижение средней продолжительности жизни и</w:t>
      </w:r>
      <w:r>
        <w:rPr>
          <w:spacing w:val="1"/>
        </w:rPr>
        <w:t xml:space="preserve"> </w:t>
      </w:r>
      <w:r>
        <w:t>тенденции</w:t>
      </w:r>
      <w:r>
        <w:rPr>
          <w:spacing w:val="1"/>
        </w:rPr>
        <w:t xml:space="preserve"> </w:t>
      </w:r>
      <w:r>
        <w:t>депопуляции.</w:t>
      </w:r>
      <w:r>
        <w:rPr>
          <w:spacing w:val="1"/>
        </w:rPr>
        <w:t xml:space="preserve"> </w:t>
      </w:r>
      <w:r>
        <w:t>Государственные</w:t>
      </w:r>
      <w:r>
        <w:rPr>
          <w:spacing w:val="1"/>
        </w:rPr>
        <w:t xml:space="preserve"> </w:t>
      </w:r>
      <w:r>
        <w:t>программы</w:t>
      </w:r>
      <w:r>
        <w:rPr>
          <w:spacing w:val="1"/>
        </w:rPr>
        <w:t xml:space="preserve"> </w:t>
      </w:r>
      <w:r>
        <w:t>демографического</w:t>
      </w:r>
      <w:r>
        <w:rPr>
          <w:spacing w:val="1"/>
        </w:rPr>
        <w:t xml:space="preserve"> </w:t>
      </w:r>
      <w:r>
        <w:t>возрождения</w:t>
      </w:r>
      <w:r>
        <w:rPr>
          <w:spacing w:val="1"/>
        </w:rPr>
        <w:t xml:space="preserve"> </w:t>
      </w:r>
      <w:r>
        <w:t>России.</w:t>
      </w:r>
      <w:r>
        <w:rPr>
          <w:spacing w:val="-57"/>
        </w:rPr>
        <w:t xml:space="preserve"> </w:t>
      </w:r>
      <w:r>
        <w:t>Разработка   семейной   политики   и   меры   по   поощрению   рождаемости.   Пропаганда   спорта</w:t>
      </w:r>
      <w:r>
        <w:rPr>
          <w:spacing w:val="1"/>
        </w:rPr>
        <w:t xml:space="preserve"> </w:t>
      </w:r>
      <w:r>
        <w:t xml:space="preserve">и      </w:t>
      </w:r>
      <w:r>
        <w:rPr>
          <w:spacing w:val="47"/>
        </w:rPr>
        <w:t xml:space="preserve"> </w:t>
      </w:r>
      <w:r>
        <w:t xml:space="preserve">здорового       </w:t>
      </w:r>
      <w:r>
        <w:rPr>
          <w:spacing w:val="45"/>
        </w:rPr>
        <w:t xml:space="preserve"> </w:t>
      </w:r>
      <w:r>
        <w:t xml:space="preserve">образа       </w:t>
      </w:r>
      <w:r>
        <w:rPr>
          <w:spacing w:val="44"/>
        </w:rPr>
        <w:t xml:space="preserve"> </w:t>
      </w:r>
      <w:r>
        <w:t xml:space="preserve">жизни       </w:t>
      </w:r>
      <w:r>
        <w:rPr>
          <w:spacing w:val="44"/>
        </w:rPr>
        <w:t xml:space="preserve"> </w:t>
      </w:r>
      <w:r>
        <w:t xml:space="preserve">и       </w:t>
      </w:r>
      <w:r>
        <w:rPr>
          <w:spacing w:val="45"/>
        </w:rPr>
        <w:t xml:space="preserve"> </w:t>
      </w:r>
      <w:r>
        <w:t xml:space="preserve">их       </w:t>
      </w:r>
      <w:r>
        <w:rPr>
          <w:spacing w:val="47"/>
        </w:rPr>
        <w:t xml:space="preserve"> </w:t>
      </w:r>
      <w:r>
        <w:t xml:space="preserve">результаты.       </w:t>
      </w:r>
      <w:r>
        <w:rPr>
          <w:spacing w:val="51"/>
        </w:rPr>
        <w:t xml:space="preserve"> </w:t>
      </w:r>
      <w:r>
        <w:t xml:space="preserve">XXII       </w:t>
      </w:r>
      <w:r>
        <w:rPr>
          <w:spacing w:val="42"/>
        </w:rPr>
        <w:t xml:space="preserve"> </w:t>
      </w:r>
      <w:r>
        <w:t>Олимпийские</w:t>
      </w:r>
      <w:r>
        <w:rPr>
          <w:spacing w:val="-58"/>
        </w:rPr>
        <w:t xml:space="preserve"> </w:t>
      </w:r>
      <w:r>
        <w:t>и XI Паралимпийские зимние игры в Сочи (2014), успехи российских спортсменов, допинговые</w:t>
      </w:r>
      <w:r>
        <w:rPr>
          <w:spacing w:val="1"/>
        </w:rPr>
        <w:t xml:space="preserve"> </w:t>
      </w:r>
      <w:r>
        <w:t>скандалы       и       их       последствия       для       российского       спорта.       Чемпионат       мира</w:t>
      </w:r>
      <w:r>
        <w:rPr>
          <w:spacing w:val="1"/>
        </w:rPr>
        <w:t xml:space="preserve"> </w:t>
      </w:r>
      <w:r>
        <w:t>по</w:t>
      </w:r>
      <w:r>
        <w:rPr>
          <w:spacing w:val="-1"/>
        </w:rPr>
        <w:t xml:space="preserve"> </w:t>
      </w:r>
      <w:r>
        <w:t>футболу</w:t>
      </w:r>
      <w:r>
        <w:rPr>
          <w:spacing w:val="-5"/>
        </w:rPr>
        <w:t xml:space="preserve"> </w:t>
      </w:r>
      <w:r>
        <w:t>и открытие</w:t>
      </w:r>
      <w:r>
        <w:rPr>
          <w:spacing w:val="-4"/>
        </w:rPr>
        <w:t xml:space="preserve"> </w:t>
      </w:r>
      <w:r>
        <w:t>нового образа</w:t>
      </w:r>
      <w:r>
        <w:rPr>
          <w:spacing w:val="-1"/>
        </w:rPr>
        <w:t xml:space="preserve"> </w:t>
      </w:r>
      <w:r>
        <w:t>России миру.</w:t>
      </w:r>
    </w:p>
    <w:p w:rsidR="001E7CBD" w:rsidRDefault="009458D3">
      <w:pPr>
        <w:pStyle w:val="a3"/>
        <w:spacing w:line="360" w:lineRule="auto"/>
        <w:ind w:right="221"/>
      </w:pPr>
      <w:r>
        <w:t>Повседневная жизнь. Социальная дифференциация. Качество, уровень жизни и размеры</w:t>
      </w:r>
      <w:r>
        <w:rPr>
          <w:spacing w:val="1"/>
        </w:rPr>
        <w:t xml:space="preserve"> </w:t>
      </w:r>
      <w:r>
        <w:t xml:space="preserve">доходов       </w:t>
      </w:r>
      <w:r>
        <w:rPr>
          <w:spacing w:val="53"/>
        </w:rPr>
        <w:t xml:space="preserve"> </w:t>
      </w:r>
      <w:r>
        <w:t xml:space="preserve">разных        </w:t>
      </w:r>
      <w:r>
        <w:rPr>
          <w:spacing w:val="51"/>
        </w:rPr>
        <w:t xml:space="preserve"> </w:t>
      </w:r>
      <w:r>
        <w:t xml:space="preserve">слоев        </w:t>
      </w:r>
      <w:r>
        <w:rPr>
          <w:spacing w:val="52"/>
        </w:rPr>
        <w:t xml:space="preserve"> </w:t>
      </w:r>
      <w:r>
        <w:t xml:space="preserve">населения.        </w:t>
      </w:r>
      <w:r>
        <w:rPr>
          <w:spacing w:val="51"/>
        </w:rPr>
        <w:t xml:space="preserve"> </w:t>
      </w:r>
      <w:r>
        <w:t xml:space="preserve">Постановка        </w:t>
      </w:r>
      <w:r>
        <w:rPr>
          <w:spacing w:val="50"/>
        </w:rPr>
        <w:t xml:space="preserve"> </w:t>
      </w:r>
      <w:r>
        <w:t xml:space="preserve">государством        </w:t>
      </w:r>
      <w:r>
        <w:rPr>
          <w:spacing w:val="52"/>
        </w:rPr>
        <w:t xml:space="preserve"> </w:t>
      </w:r>
      <w:r>
        <w:t>вопроса</w:t>
      </w:r>
      <w:r>
        <w:rPr>
          <w:spacing w:val="-58"/>
        </w:rPr>
        <w:t xml:space="preserve"> </w:t>
      </w:r>
      <w:r>
        <w:t>о</w:t>
      </w:r>
      <w:r>
        <w:rPr>
          <w:spacing w:val="1"/>
        </w:rPr>
        <w:t xml:space="preserve"> </w:t>
      </w:r>
      <w:r>
        <w:t>социальной</w:t>
      </w:r>
      <w:r>
        <w:rPr>
          <w:spacing w:val="1"/>
        </w:rPr>
        <w:t xml:space="preserve"> </w:t>
      </w:r>
      <w:r>
        <w:t>ответственности</w:t>
      </w:r>
      <w:r>
        <w:rPr>
          <w:spacing w:val="1"/>
        </w:rPr>
        <w:t xml:space="preserve"> </w:t>
      </w:r>
      <w:r>
        <w:t>бизнеса.</w:t>
      </w:r>
      <w:r>
        <w:rPr>
          <w:spacing w:val="1"/>
        </w:rPr>
        <w:t xml:space="preserve"> </w:t>
      </w:r>
      <w:r>
        <w:t>Модернизация</w:t>
      </w:r>
      <w:r>
        <w:rPr>
          <w:spacing w:val="1"/>
        </w:rPr>
        <w:t xml:space="preserve"> </w:t>
      </w:r>
      <w:r>
        <w:t>бытовой</w:t>
      </w:r>
      <w:r>
        <w:rPr>
          <w:spacing w:val="1"/>
        </w:rPr>
        <w:t xml:space="preserve"> </w:t>
      </w:r>
      <w:r>
        <w:t>сферы.</w:t>
      </w:r>
      <w:r>
        <w:rPr>
          <w:spacing w:val="1"/>
        </w:rPr>
        <w:t xml:space="preserve"> </w:t>
      </w:r>
      <w:r>
        <w:t>Досуг.</w:t>
      </w:r>
      <w:r>
        <w:rPr>
          <w:spacing w:val="1"/>
        </w:rPr>
        <w:t xml:space="preserve"> </w:t>
      </w:r>
      <w:r>
        <w:t>Россиянин</w:t>
      </w:r>
      <w:r>
        <w:rPr>
          <w:spacing w:val="1"/>
        </w:rPr>
        <w:t xml:space="preserve"> </w:t>
      </w:r>
      <w:r>
        <w:t>в</w:t>
      </w:r>
      <w:r>
        <w:rPr>
          <w:spacing w:val="1"/>
        </w:rPr>
        <w:t xml:space="preserve"> </w:t>
      </w:r>
      <w:r>
        <w:t>глобальном</w:t>
      </w:r>
      <w:r>
        <w:rPr>
          <w:spacing w:val="1"/>
        </w:rPr>
        <w:t xml:space="preserve"> </w:t>
      </w:r>
      <w:r>
        <w:t>информационном</w:t>
      </w:r>
      <w:r>
        <w:rPr>
          <w:spacing w:val="1"/>
        </w:rPr>
        <w:t xml:space="preserve"> </w:t>
      </w:r>
      <w:r>
        <w:t>пространстве:</w:t>
      </w:r>
      <w:r>
        <w:rPr>
          <w:spacing w:val="1"/>
        </w:rPr>
        <w:t xml:space="preserve"> </w:t>
      </w:r>
      <w:r>
        <w:t>СМИ,</w:t>
      </w:r>
      <w:r>
        <w:rPr>
          <w:spacing w:val="1"/>
        </w:rPr>
        <w:t xml:space="preserve"> </w:t>
      </w:r>
      <w:r>
        <w:t>компьютеризация,</w:t>
      </w:r>
      <w:r>
        <w:rPr>
          <w:spacing w:val="1"/>
        </w:rPr>
        <w:t xml:space="preserve"> </w:t>
      </w:r>
      <w:r>
        <w:t>Интернет.</w:t>
      </w:r>
      <w:r>
        <w:rPr>
          <w:spacing w:val="1"/>
        </w:rPr>
        <w:t xml:space="preserve"> </w:t>
      </w:r>
      <w:r>
        <w:t>Массовая</w:t>
      </w:r>
      <w:r>
        <w:rPr>
          <w:spacing w:val="1"/>
        </w:rPr>
        <w:t xml:space="preserve"> </w:t>
      </w:r>
      <w:r>
        <w:t>автомобилизация. Военно-патриотические движения. Марш «Бессмертный полк». Празднование</w:t>
      </w:r>
      <w:r>
        <w:rPr>
          <w:spacing w:val="1"/>
        </w:rPr>
        <w:t xml:space="preserve"> </w:t>
      </w:r>
      <w:r>
        <w:t>75-летия</w:t>
      </w:r>
      <w:r>
        <w:rPr>
          <w:spacing w:val="-1"/>
        </w:rPr>
        <w:t xml:space="preserve"> </w:t>
      </w:r>
      <w:r>
        <w:t>Победы в</w:t>
      </w:r>
      <w:r>
        <w:rPr>
          <w:spacing w:val="-1"/>
        </w:rPr>
        <w:t xml:space="preserve"> </w:t>
      </w:r>
      <w:r>
        <w:t>Великой</w:t>
      </w:r>
      <w:r>
        <w:rPr>
          <w:spacing w:val="-1"/>
        </w:rPr>
        <w:t xml:space="preserve"> </w:t>
      </w:r>
      <w:r>
        <w:t>Отечественной войне</w:t>
      </w:r>
      <w:r>
        <w:rPr>
          <w:spacing w:val="-1"/>
        </w:rPr>
        <w:t xml:space="preserve"> </w:t>
      </w:r>
      <w:r>
        <w:t>(2020).</w:t>
      </w:r>
    </w:p>
    <w:p w:rsidR="001E7CBD" w:rsidRDefault="009458D3">
      <w:pPr>
        <w:pStyle w:val="a3"/>
        <w:spacing w:line="360" w:lineRule="auto"/>
        <w:ind w:right="226"/>
      </w:pPr>
      <w:r>
        <w:t>Внешняя политика в конце XX — начале XXI в. Утверждение новой Концепции внешней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(2000)</w:t>
      </w:r>
      <w:r>
        <w:rPr>
          <w:spacing w:val="1"/>
        </w:rPr>
        <w:t xml:space="preserve"> </w:t>
      </w:r>
      <w:r>
        <w:t>и</w:t>
      </w:r>
      <w:r>
        <w:rPr>
          <w:spacing w:val="1"/>
        </w:rPr>
        <w:t xml:space="preserve"> </w:t>
      </w:r>
      <w:r>
        <w:t>ее</w:t>
      </w:r>
      <w:r>
        <w:rPr>
          <w:spacing w:val="1"/>
        </w:rPr>
        <w:t xml:space="preserve"> </w:t>
      </w:r>
      <w:r>
        <w:t>реализация.</w:t>
      </w:r>
      <w:r>
        <w:rPr>
          <w:spacing w:val="1"/>
        </w:rPr>
        <w:t xml:space="preserve"> </w:t>
      </w:r>
      <w:r>
        <w:t>Постепенное</w:t>
      </w:r>
      <w:r>
        <w:rPr>
          <w:spacing w:val="1"/>
        </w:rPr>
        <w:t xml:space="preserve"> </w:t>
      </w:r>
      <w:r>
        <w:t>восстановление</w:t>
      </w:r>
      <w:r>
        <w:rPr>
          <w:spacing w:val="1"/>
        </w:rPr>
        <w:t xml:space="preserve"> </w:t>
      </w:r>
      <w:r>
        <w:t>лидирующих позиций России в международных отношениях. Современная концепция российской</w:t>
      </w:r>
      <w:r>
        <w:rPr>
          <w:spacing w:val="1"/>
        </w:rPr>
        <w:t xml:space="preserve"> </w:t>
      </w:r>
      <w:r>
        <w:t>внешней</w:t>
      </w:r>
      <w:r>
        <w:rPr>
          <w:spacing w:val="1"/>
        </w:rPr>
        <w:t xml:space="preserve"> </w:t>
      </w:r>
      <w:r>
        <w:t>политики.</w:t>
      </w:r>
      <w:r>
        <w:rPr>
          <w:spacing w:val="1"/>
        </w:rPr>
        <w:t xml:space="preserve"> </w:t>
      </w:r>
      <w:r>
        <w:t>Участие</w:t>
      </w:r>
      <w:r>
        <w:rPr>
          <w:spacing w:val="1"/>
        </w:rPr>
        <w:t xml:space="preserve"> </w:t>
      </w:r>
      <w:r>
        <w:t>в</w:t>
      </w:r>
      <w:r>
        <w:rPr>
          <w:spacing w:val="1"/>
        </w:rPr>
        <w:t xml:space="preserve"> </w:t>
      </w:r>
      <w:r>
        <w:t>международной</w:t>
      </w:r>
      <w:r>
        <w:rPr>
          <w:spacing w:val="1"/>
        </w:rPr>
        <w:t xml:space="preserve"> </w:t>
      </w:r>
      <w:r>
        <w:t>борьбе</w:t>
      </w:r>
      <w:r>
        <w:rPr>
          <w:spacing w:val="1"/>
        </w:rPr>
        <w:t xml:space="preserve"> </w:t>
      </w:r>
      <w:r>
        <w:t>с</w:t>
      </w:r>
      <w:r>
        <w:rPr>
          <w:spacing w:val="1"/>
        </w:rPr>
        <w:t xml:space="preserve"> </w:t>
      </w:r>
      <w:r>
        <w:t>терроризмом</w:t>
      </w:r>
      <w:r>
        <w:rPr>
          <w:spacing w:val="1"/>
        </w:rPr>
        <w:t xml:space="preserve"> </w:t>
      </w:r>
      <w:r>
        <w:t>и</w:t>
      </w:r>
      <w:r>
        <w:rPr>
          <w:spacing w:val="1"/>
        </w:rPr>
        <w:t xml:space="preserve"> </w:t>
      </w:r>
      <w:r>
        <w:t>в</w:t>
      </w:r>
      <w:r>
        <w:rPr>
          <w:spacing w:val="1"/>
        </w:rPr>
        <w:t xml:space="preserve"> </w:t>
      </w:r>
      <w:r>
        <w:t>урегулировании</w:t>
      </w:r>
      <w:r>
        <w:rPr>
          <w:spacing w:val="1"/>
        </w:rPr>
        <w:t xml:space="preserve"> </w:t>
      </w:r>
      <w:r>
        <w:t>локальных конфликтов. Оказание помощи Сирии в борьбе с международным терроризмом и в</w:t>
      </w:r>
      <w:r>
        <w:rPr>
          <w:spacing w:val="1"/>
        </w:rPr>
        <w:t xml:space="preserve"> </w:t>
      </w:r>
      <w:r>
        <w:t>преодолении внутриполитического кризиса (с 2015 г.). Приближение военной инфраструктуры</w:t>
      </w:r>
      <w:r>
        <w:rPr>
          <w:spacing w:val="1"/>
        </w:rPr>
        <w:t xml:space="preserve"> </w:t>
      </w:r>
      <w:r>
        <w:t xml:space="preserve">НАТО   </w:t>
      </w:r>
      <w:r>
        <w:rPr>
          <w:spacing w:val="1"/>
        </w:rPr>
        <w:t xml:space="preserve"> </w:t>
      </w:r>
      <w:r>
        <w:t xml:space="preserve">к   </w:t>
      </w:r>
      <w:r>
        <w:rPr>
          <w:spacing w:val="1"/>
        </w:rPr>
        <w:t xml:space="preserve"> </w:t>
      </w:r>
      <w:r>
        <w:t xml:space="preserve">российским   </w:t>
      </w:r>
      <w:r>
        <w:rPr>
          <w:spacing w:val="1"/>
        </w:rPr>
        <w:t xml:space="preserve"> </w:t>
      </w:r>
      <w:r>
        <w:t>границам     и     ответные     меры.     Односторонний     выход     США</w:t>
      </w:r>
      <w:r>
        <w:rPr>
          <w:spacing w:val="-57"/>
        </w:rPr>
        <w:t xml:space="preserve"> </w:t>
      </w:r>
      <w:r>
        <w:t xml:space="preserve">из   </w:t>
      </w:r>
      <w:r>
        <w:rPr>
          <w:spacing w:val="1"/>
        </w:rPr>
        <w:t xml:space="preserve"> </w:t>
      </w:r>
      <w:r>
        <w:t xml:space="preserve">международных   </w:t>
      </w:r>
      <w:r>
        <w:rPr>
          <w:spacing w:val="1"/>
        </w:rPr>
        <w:t xml:space="preserve"> </w:t>
      </w:r>
      <w:r>
        <w:t xml:space="preserve">соглашений   </w:t>
      </w:r>
      <w:r>
        <w:rPr>
          <w:spacing w:val="1"/>
        </w:rPr>
        <w:t xml:space="preserve"> </w:t>
      </w:r>
      <w:r>
        <w:t>по     контролю     над     вооружениями     и     последствия</w:t>
      </w:r>
      <w:r>
        <w:rPr>
          <w:spacing w:val="1"/>
        </w:rPr>
        <w:t xml:space="preserve"> </w:t>
      </w:r>
      <w:r>
        <w:t>для</w:t>
      </w:r>
      <w:r>
        <w:rPr>
          <w:spacing w:val="-1"/>
        </w:rPr>
        <w:t xml:space="preserve"> </w:t>
      </w:r>
      <w:r>
        <w:t>России. Создание</w:t>
      </w:r>
      <w:r>
        <w:rPr>
          <w:spacing w:val="-2"/>
        </w:rPr>
        <w:t xml:space="preserve"> </w:t>
      </w:r>
      <w:r>
        <w:t>Россией нового</w:t>
      </w:r>
      <w:r>
        <w:rPr>
          <w:spacing w:val="-1"/>
        </w:rPr>
        <w:t xml:space="preserve"> </w:t>
      </w:r>
      <w:r>
        <w:t>высокоточного оружия</w:t>
      </w:r>
      <w:r>
        <w:rPr>
          <w:spacing w:val="-1"/>
        </w:rPr>
        <w:t xml:space="preserve"> </w:t>
      </w:r>
      <w:r>
        <w:t>и реакция</w:t>
      </w:r>
      <w:r>
        <w:rPr>
          <w:spacing w:val="5"/>
        </w:rPr>
        <w:t xml:space="preserve"> </w:t>
      </w:r>
      <w:r>
        <w:t>в</w:t>
      </w:r>
      <w:r>
        <w:rPr>
          <w:spacing w:val="-1"/>
        </w:rPr>
        <w:t xml:space="preserve"> </w:t>
      </w:r>
      <w:r>
        <w:t>мире.</w:t>
      </w:r>
    </w:p>
    <w:p w:rsidR="001E7CBD" w:rsidRDefault="009458D3">
      <w:pPr>
        <w:pStyle w:val="a3"/>
        <w:spacing w:before="2" w:line="360" w:lineRule="auto"/>
        <w:ind w:right="222"/>
      </w:pPr>
      <w:r>
        <w:t>Центробежные и партнерские тенденции в СНГ. Союзное государство России и Беларуси.</w:t>
      </w:r>
      <w:r>
        <w:rPr>
          <w:spacing w:val="1"/>
        </w:rPr>
        <w:t xml:space="preserve"> </w:t>
      </w:r>
      <w:r>
        <w:t>Россия в СНГ и в Евразийском экономическом сообществе (ЕврАзЭС). Миротворческие миссии</w:t>
      </w:r>
      <w:r>
        <w:rPr>
          <w:spacing w:val="1"/>
        </w:rPr>
        <w:t xml:space="preserve"> </w:t>
      </w:r>
      <w:r>
        <w:t>России.</w:t>
      </w:r>
      <w:r>
        <w:rPr>
          <w:spacing w:val="1"/>
        </w:rPr>
        <w:t xml:space="preserve"> </w:t>
      </w:r>
      <w:r>
        <w:t>Приднестровье.</w:t>
      </w:r>
      <w:r>
        <w:rPr>
          <w:spacing w:val="1"/>
        </w:rPr>
        <w:t xml:space="preserve"> </w:t>
      </w:r>
      <w:r>
        <w:t>Россия</w:t>
      </w:r>
      <w:r>
        <w:rPr>
          <w:spacing w:val="1"/>
        </w:rPr>
        <w:t xml:space="preserve"> </w:t>
      </w:r>
      <w:r>
        <w:t>в</w:t>
      </w:r>
      <w:r>
        <w:rPr>
          <w:spacing w:val="1"/>
        </w:rPr>
        <w:t xml:space="preserve"> </w:t>
      </w:r>
      <w:r>
        <w:t>условиях</w:t>
      </w:r>
      <w:r>
        <w:rPr>
          <w:spacing w:val="1"/>
        </w:rPr>
        <w:t xml:space="preserve"> </w:t>
      </w:r>
      <w:r>
        <w:t>нападения</w:t>
      </w:r>
      <w:r>
        <w:rPr>
          <w:spacing w:val="1"/>
        </w:rPr>
        <w:t xml:space="preserve"> </w:t>
      </w:r>
      <w:r>
        <w:t>Грузии</w:t>
      </w:r>
      <w:r>
        <w:rPr>
          <w:spacing w:val="1"/>
        </w:rPr>
        <w:t xml:space="preserve"> </w:t>
      </w:r>
      <w:r>
        <w:t>на</w:t>
      </w:r>
      <w:r>
        <w:rPr>
          <w:spacing w:val="1"/>
        </w:rPr>
        <w:t xml:space="preserve"> </w:t>
      </w:r>
      <w:r>
        <w:t>Южную</w:t>
      </w:r>
      <w:r>
        <w:rPr>
          <w:spacing w:val="1"/>
        </w:rPr>
        <w:t xml:space="preserve"> </w:t>
      </w:r>
      <w:r>
        <w:t>Осетию</w:t>
      </w:r>
      <w:r>
        <w:rPr>
          <w:spacing w:val="1"/>
        </w:rPr>
        <w:t xml:space="preserve"> </w:t>
      </w:r>
      <w:r>
        <w:t>в</w:t>
      </w:r>
      <w:r>
        <w:rPr>
          <w:spacing w:val="1"/>
        </w:rPr>
        <w:t xml:space="preserve"> </w:t>
      </w:r>
      <w:r>
        <w:t>2008</w:t>
      </w:r>
      <w:r>
        <w:rPr>
          <w:spacing w:val="1"/>
        </w:rPr>
        <w:t xml:space="preserve"> </w:t>
      </w:r>
      <w:r>
        <w:t>г.</w:t>
      </w:r>
      <w:r>
        <w:rPr>
          <w:spacing w:val="1"/>
        </w:rPr>
        <w:t xml:space="preserve"> </w:t>
      </w:r>
      <w:r>
        <w:t>(операция по принуждению Грузии к миру). Отношения с США и Евросоюзом. Вступление в</w:t>
      </w:r>
      <w:r>
        <w:rPr>
          <w:spacing w:val="1"/>
        </w:rPr>
        <w:t xml:space="preserve"> </w:t>
      </w:r>
      <w:r>
        <w:t>Совет</w:t>
      </w:r>
      <w:r>
        <w:rPr>
          <w:spacing w:val="1"/>
        </w:rPr>
        <w:t xml:space="preserve"> </w:t>
      </w:r>
      <w:r>
        <w:t>Европы.</w:t>
      </w:r>
      <w:r>
        <w:rPr>
          <w:spacing w:val="1"/>
        </w:rPr>
        <w:t xml:space="preserve"> </w:t>
      </w:r>
      <w:r>
        <w:t>Сотрудничество</w:t>
      </w:r>
      <w:r>
        <w:rPr>
          <w:spacing w:val="1"/>
        </w:rPr>
        <w:t xml:space="preserve"> </w:t>
      </w:r>
      <w:r>
        <w:t>России</w:t>
      </w:r>
      <w:r>
        <w:rPr>
          <w:spacing w:val="1"/>
        </w:rPr>
        <w:t xml:space="preserve"> </w:t>
      </w:r>
      <w:r>
        <w:t>со</w:t>
      </w:r>
      <w:r>
        <w:rPr>
          <w:spacing w:val="1"/>
        </w:rPr>
        <w:t xml:space="preserve"> </w:t>
      </w:r>
      <w:r>
        <w:t>странами</w:t>
      </w:r>
      <w:r>
        <w:rPr>
          <w:spacing w:val="1"/>
        </w:rPr>
        <w:t xml:space="preserve"> </w:t>
      </w:r>
      <w:r>
        <w:t>ШОС</w:t>
      </w:r>
      <w:r>
        <w:rPr>
          <w:spacing w:val="1"/>
        </w:rPr>
        <w:t xml:space="preserve"> </w:t>
      </w:r>
      <w:r>
        <w:t>(Шанхайской</w:t>
      </w:r>
      <w:r>
        <w:rPr>
          <w:spacing w:val="1"/>
        </w:rPr>
        <w:t xml:space="preserve"> </w:t>
      </w:r>
      <w:r>
        <w:t>организации</w:t>
      </w:r>
      <w:r>
        <w:rPr>
          <w:spacing w:val="-57"/>
        </w:rPr>
        <w:t xml:space="preserve"> </w:t>
      </w:r>
      <w:r>
        <w:t>сотрудничества)</w:t>
      </w:r>
      <w:r>
        <w:rPr>
          <w:spacing w:val="1"/>
        </w:rPr>
        <w:t xml:space="preserve"> </w:t>
      </w:r>
      <w:r>
        <w:t>и</w:t>
      </w:r>
      <w:r>
        <w:rPr>
          <w:spacing w:val="1"/>
        </w:rPr>
        <w:t xml:space="preserve"> </w:t>
      </w:r>
      <w:r>
        <w:t>БРИКС.</w:t>
      </w:r>
      <w:r>
        <w:rPr>
          <w:spacing w:val="1"/>
        </w:rPr>
        <w:t xml:space="preserve"> </w:t>
      </w:r>
      <w:r>
        <w:t>Деятельность</w:t>
      </w:r>
      <w:r>
        <w:rPr>
          <w:spacing w:val="1"/>
        </w:rPr>
        <w:t xml:space="preserve"> </w:t>
      </w:r>
      <w:r>
        <w:t>«Большой</w:t>
      </w:r>
      <w:r>
        <w:rPr>
          <w:spacing w:val="1"/>
        </w:rPr>
        <w:t xml:space="preserve"> </w:t>
      </w:r>
      <w:r>
        <w:t>двадцатки».</w:t>
      </w:r>
      <w:r>
        <w:rPr>
          <w:spacing w:val="1"/>
        </w:rPr>
        <w:t xml:space="preserve"> </w:t>
      </w:r>
      <w:r>
        <w:t>Дальневосточное</w:t>
      </w:r>
      <w:r>
        <w:rPr>
          <w:spacing w:val="1"/>
        </w:rPr>
        <w:t xml:space="preserve"> </w:t>
      </w:r>
      <w:r>
        <w:t>и</w:t>
      </w:r>
      <w:r>
        <w:rPr>
          <w:spacing w:val="1"/>
        </w:rPr>
        <w:t xml:space="preserve"> </w:t>
      </w:r>
      <w:r>
        <w:t>другие</w:t>
      </w:r>
      <w:r>
        <w:rPr>
          <w:spacing w:val="1"/>
        </w:rPr>
        <w:t xml:space="preserve"> </w:t>
      </w:r>
      <w:r>
        <w:t>направления</w:t>
      </w:r>
      <w:r>
        <w:rPr>
          <w:spacing w:val="1"/>
        </w:rPr>
        <w:t xml:space="preserve"> </w:t>
      </w:r>
      <w:r>
        <w:t>политики</w:t>
      </w:r>
      <w:r>
        <w:rPr>
          <w:spacing w:val="1"/>
        </w:rPr>
        <w:t xml:space="preserve"> </w:t>
      </w:r>
      <w:r>
        <w:t>России.</w:t>
      </w:r>
      <w:r>
        <w:rPr>
          <w:spacing w:val="1"/>
        </w:rPr>
        <w:t xml:space="preserve"> </w:t>
      </w:r>
      <w:r>
        <w:t>Сланцевая</w:t>
      </w:r>
      <w:r>
        <w:rPr>
          <w:spacing w:val="1"/>
        </w:rPr>
        <w:t xml:space="preserve"> </w:t>
      </w:r>
      <w:r>
        <w:t>революция</w:t>
      </w:r>
      <w:r>
        <w:rPr>
          <w:spacing w:val="1"/>
        </w:rPr>
        <w:t xml:space="preserve"> </w:t>
      </w:r>
      <w:r>
        <w:t>в</w:t>
      </w:r>
      <w:r>
        <w:rPr>
          <w:spacing w:val="1"/>
        </w:rPr>
        <w:t xml:space="preserve"> </w:t>
      </w:r>
      <w:r>
        <w:t>США</w:t>
      </w:r>
      <w:r>
        <w:rPr>
          <w:spacing w:val="1"/>
        </w:rPr>
        <w:t xml:space="preserve"> </w:t>
      </w:r>
      <w:r>
        <w:t>и</w:t>
      </w:r>
      <w:r>
        <w:rPr>
          <w:spacing w:val="1"/>
        </w:rPr>
        <w:t xml:space="preserve"> </w:t>
      </w:r>
      <w:r>
        <w:t>борьба</w:t>
      </w:r>
      <w:r>
        <w:rPr>
          <w:spacing w:val="1"/>
        </w:rPr>
        <w:t xml:space="preserve"> </w:t>
      </w:r>
      <w:r>
        <w:t>за</w:t>
      </w:r>
      <w:r>
        <w:rPr>
          <w:spacing w:val="1"/>
        </w:rPr>
        <w:t xml:space="preserve"> </w:t>
      </w:r>
      <w:r>
        <w:t>передел</w:t>
      </w:r>
      <w:r>
        <w:rPr>
          <w:spacing w:val="1"/>
        </w:rPr>
        <w:t xml:space="preserve"> </w:t>
      </w:r>
      <w:r>
        <w:t>мирового</w:t>
      </w:r>
      <w:r>
        <w:rPr>
          <w:spacing w:val="1"/>
        </w:rPr>
        <w:t xml:space="preserve"> </w:t>
      </w:r>
      <w:r>
        <w:t>нефтегазового</w:t>
      </w:r>
      <w:r>
        <w:rPr>
          <w:spacing w:val="-1"/>
        </w:rPr>
        <w:t xml:space="preserve"> </w:t>
      </w:r>
      <w:r>
        <w:t>рынка.</w:t>
      </w:r>
    </w:p>
    <w:p w:rsidR="001E7CBD" w:rsidRDefault="009458D3">
      <w:pPr>
        <w:pStyle w:val="a3"/>
        <w:spacing w:line="360" w:lineRule="auto"/>
        <w:ind w:right="227"/>
      </w:pPr>
      <w:r>
        <w:t>Государственный переворот на Украине 2014 г. и позиция России. Воссоединение Крыма и</w:t>
      </w:r>
      <w:r>
        <w:rPr>
          <w:spacing w:val="1"/>
        </w:rPr>
        <w:t xml:space="preserve"> </w:t>
      </w:r>
      <w:r>
        <w:t>Севастополя с Россией и его международные последствия. Минские соглашения по Донбассу и</w:t>
      </w:r>
      <w:r>
        <w:rPr>
          <w:spacing w:val="1"/>
        </w:rPr>
        <w:t xml:space="preserve"> </w:t>
      </w:r>
      <w:r>
        <w:t>гуманитарная</w:t>
      </w:r>
      <w:r>
        <w:rPr>
          <w:spacing w:val="14"/>
        </w:rPr>
        <w:t xml:space="preserve"> </w:t>
      </w:r>
      <w:r>
        <w:t>поддержка</w:t>
      </w:r>
      <w:r>
        <w:rPr>
          <w:spacing w:val="13"/>
        </w:rPr>
        <w:t xml:space="preserve"> </w:t>
      </w:r>
      <w:r>
        <w:t>Донецкой</w:t>
      </w:r>
      <w:r>
        <w:rPr>
          <w:spacing w:val="15"/>
        </w:rPr>
        <w:t xml:space="preserve"> </w:t>
      </w:r>
      <w:r>
        <w:t>Народной</w:t>
      </w:r>
      <w:r>
        <w:rPr>
          <w:spacing w:val="15"/>
        </w:rPr>
        <w:t xml:space="preserve"> </w:t>
      </w:r>
      <w:r>
        <w:t>Республики</w:t>
      </w:r>
      <w:r>
        <w:rPr>
          <w:spacing w:val="15"/>
        </w:rPr>
        <w:t xml:space="preserve"> </w:t>
      </w:r>
      <w:r>
        <w:t>(ДНР)</w:t>
      </w:r>
      <w:r>
        <w:rPr>
          <w:spacing w:val="13"/>
        </w:rPr>
        <w:t xml:space="preserve"> </w:t>
      </w:r>
      <w:r>
        <w:t>и</w:t>
      </w:r>
      <w:r>
        <w:rPr>
          <w:spacing w:val="15"/>
        </w:rPr>
        <w:t xml:space="preserve"> </w:t>
      </w:r>
      <w:r>
        <w:t>Луганской</w:t>
      </w:r>
      <w:r>
        <w:rPr>
          <w:spacing w:val="15"/>
        </w:rPr>
        <w:t xml:space="preserve"> </w:t>
      </w:r>
      <w:r>
        <w:t>Народной</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33" w:firstLine="0"/>
      </w:pPr>
      <w:r>
        <w:lastRenderedPageBreak/>
        <w:t>Республики</w:t>
      </w:r>
      <w:r>
        <w:rPr>
          <w:spacing w:val="1"/>
        </w:rPr>
        <w:t xml:space="preserve"> </w:t>
      </w:r>
      <w:r>
        <w:t>(ЛНР).</w:t>
      </w:r>
      <w:r>
        <w:rPr>
          <w:spacing w:val="1"/>
        </w:rPr>
        <w:t xml:space="preserve"> </w:t>
      </w:r>
      <w:r>
        <w:t>Специальная</w:t>
      </w:r>
      <w:r>
        <w:rPr>
          <w:spacing w:val="1"/>
        </w:rPr>
        <w:t xml:space="preserve"> </w:t>
      </w:r>
      <w:r>
        <w:t>военная</w:t>
      </w:r>
      <w:r>
        <w:rPr>
          <w:spacing w:val="1"/>
        </w:rPr>
        <w:t xml:space="preserve"> </w:t>
      </w:r>
      <w:r>
        <w:t>операция</w:t>
      </w:r>
      <w:r>
        <w:rPr>
          <w:spacing w:val="1"/>
        </w:rPr>
        <w:t xml:space="preserve"> </w:t>
      </w:r>
      <w:r>
        <w:t>(2022).</w:t>
      </w:r>
      <w:r>
        <w:rPr>
          <w:spacing w:val="1"/>
        </w:rPr>
        <w:t xml:space="preserve"> </w:t>
      </w:r>
      <w:r>
        <w:t>Введение</w:t>
      </w:r>
      <w:r>
        <w:rPr>
          <w:spacing w:val="1"/>
        </w:rPr>
        <w:t xml:space="preserve"> </w:t>
      </w:r>
      <w:r>
        <w:t>США</w:t>
      </w:r>
      <w:r>
        <w:rPr>
          <w:spacing w:val="1"/>
        </w:rPr>
        <w:t xml:space="preserve"> </w:t>
      </w:r>
      <w:r>
        <w:t>и</w:t>
      </w:r>
      <w:r>
        <w:rPr>
          <w:spacing w:val="1"/>
        </w:rPr>
        <w:t xml:space="preserve"> </w:t>
      </w:r>
      <w:r>
        <w:t>их</w:t>
      </w:r>
      <w:r>
        <w:rPr>
          <w:spacing w:val="1"/>
        </w:rPr>
        <w:t xml:space="preserve"> </w:t>
      </w:r>
      <w:r>
        <w:t>союзниками</w:t>
      </w:r>
      <w:r>
        <w:rPr>
          <w:spacing w:val="1"/>
        </w:rPr>
        <w:t xml:space="preserve"> </w:t>
      </w:r>
      <w:r>
        <w:t>политических</w:t>
      </w:r>
      <w:r>
        <w:rPr>
          <w:spacing w:val="1"/>
        </w:rPr>
        <w:t xml:space="preserve"> </w:t>
      </w:r>
      <w:r>
        <w:t>и</w:t>
      </w:r>
      <w:r>
        <w:rPr>
          <w:spacing w:val="-1"/>
        </w:rPr>
        <w:t xml:space="preserve"> </w:t>
      </w:r>
      <w:r>
        <w:t>экономических</w:t>
      </w:r>
      <w:r>
        <w:rPr>
          <w:spacing w:val="1"/>
        </w:rPr>
        <w:t xml:space="preserve"> </w:t>
      </w:r>
      <w:r>
        <w:t>санкций против</w:t>
      </w:r>
      <w:r>
        <w:rPr>
          <w:spacing w:val="-2"/>
        </w:rPr>
        <w:t xml:space="preserve"> </w:t>
      </w:r>
      <w:r>
        <w:t>России</w:t>
      </w:r>
      <w:r>
        <w:rPr>
          <w:spacing w:val="-1"/>
        </w:rPr>
        <w:t xml:space="preserve"> </w:t>
      </w:r>
      <w:r>
        <w:t>и</w:t>
      </w:r>
      <w:r>
        <w:rPr>
          <w:spacing w:val="-1"/>
        </w:rPr>
        <w:t xml:space="preserve"> </w:t>
      </w:r>
      <w:r>
        <w:t>их</w:t>
      </w:r>
      <w:r>
        <w:rPr>
          <w:spacing w:val="-1"/>
        </w:rPr>
        <w:t xml:space="preserve"> </w:t>
      </w:r>
      <w:r>
        <w:t>последствия.</w:t>
      </w:r>
    </w:p>
    <w:p w:rsidR="001E7CBD" w:rsidRDefault="009458D3">
      <w:pPr>
        <w:pStyle w:val="a3"/>
        <w:spacing w:line="360" w:lineRule="auto"/>
        <w:ind w:right="232"/>
      </w:pPr>
      <w:r>
        <w:t>Россия в борьбе с коронавирусной пандемией, оказание помощи зарубежным странам. Мир</w:t>
      </w:r>
      <w:r>
        <w:rPr>
          <w:spacing w:val="1"/>
        </w:rPr>
        <w:t xml:space="preserve"> </w:t>
      </w:r>
      <w:r>
        <w:t>и</w:t>
      </w:r>
      <w:r>
        <w:rPr>
          <w:spacing w:val="1"/>
        </w:rPr>
        <w:t xml:space="preserve"> </w:t>
      </w:r>
      <w:r>
        <w:t>процессы</w:t>
      </w:r>
      <w:r>
        <w:rPr>
          <w:spacing w:val="1"/>
        </w:rPr>
        <w:t xml:space="preserve"> </w:t>
      </w:r>
      <w:r>
        <w:t>глобализации в</w:t>
      </w:r>
      <w:r>
        <w:rPr>
          <w:spacing w:val="1"/>
        </w:rPr>
        <w:t xml:space="preserve"> </w:t>
      </w:r>
      <w:r>
        <w:t>новых</w:t>
      </w:r>
      <w:r>
        <w:rPr>
          <w:spacing w:val="1"/>
        </w:rPr>
        <w:t xml:space="preserve"> </w:t>
      </w:r>
      <w:r>
        <w:t>условиях.</w:t>
      </w:r>
      <w:r>
        <w:rPr>
          <w:spacing w:val="1"/>
        </w:rPr>
        <w:t xml:space="preserve"> </w:t>
      </w:r>
      <w:r>
        <w:t>Международный</w:t>
      </w:r>
      <w:r>
        <w:rPr>
          <w:spacing w:val="1"/>
        </w:rPr>
        <w:t xml:space="preserve"> </w:t>
      </w:r>
      <w:r>
        <w:t>нефтяной кризис 2020 г. и</w:t>
      </w:r>
      <w:r>
        <w:rPr>
          <w:spacing w:val="1"/>
        </w:rPr>
        <w:t xml:space="preserve"> </w:t>
      </w:r>
      <w:r>
        <w:t>его</w:t>
      </w:r>
      <w:r>
        <w:rPr>
          <w:spacing w:val="1"/>
        </w:rPr>
        <w:t xml:space="preserve"> </w:t>
      </w:r>
      <w:r>
        <w:t>последствия.</w:t>
      </w:r>
      <w:r>
        <w:rPr>
          <w:spacing w:val="-1"/>
        </w:rPr>
        <w:t xml:space="preserve"> </w:t>
      </w:r>
      <w:r>
        <w:t>Россия в</w:t>
      </w:r>
      <w:r>
        <w:rPr>
          <w:spacing w:val="-1"/>
        </w:rPr>
        <w:t xml:space="preserve"> </w:t>
      </w:r>
      <w:r>
        <w:t>современном</w:t>
      </w:r>
      <w:r>
        <w:rPr>
          <w:spacing w:val="-1"/>
        </w:rPr>
        <w:t xml:space="preserve"> </w:t>
      </w:r>
      <w:r>
        <w:t>мире.</w:t>
      </w:r>
    </w:p>
    <w:p w:rsidR="001E7CBD" w:rsidRDefault="009458D3">
      <w:pPr>
        <w:pStyle w:val="a3"/>
        <w:spacing w:line="360" w:lineRule="auto"/>
        <w:ind w:right="223"/>
      </w:pPr>
      <w:r>
        <w:t>Религия, наука и культура России в конце XX — начале XXI в. Повышение общественной</w:t>
      </w:r>
      <w:r>
        <w:rPr>
          <w:spacing w:val="1"/>
        </w:rPr>
        <w:t xml:space="preserve"> </w:t>
      </w:r>
      <w:r>
        <w:t>роли</w:t>
      </w:r>
      <w:r>
        <w:rPr>
          <w:spacing w:val="1"/>
        </w:rPr>
        <w:t xml:space="preserve"> </w:t>
      </w:r>
      <w:r>
        <w:t>СМИ</w:t>
      </w:r>
      <w:r>
        <w:rPr>
          <w:spacing w:val="1"/>
        </w:rPr>
        <w:t xml:space="preserve"> </w:t>
      </w:r>
      <w:r>
        <w:t>и</w:t>
      </w:r>
      <w:r>
        <w:rPr>
          <w:spacing w:val="1"/>
        </w:rPr>
        <w:t xml:space="preserve"> </w:t>
      </w:r>
      <w:r>
        <w:t>Интернета.</w:t>
      </w:r>
      <w:r>
        <w:rPr>
          <w:spacing w:val="1"/>
        </w:rPr>
        <w:t xml:space="preserve"> </w:t>
      </w:r>
      <w:r>
        <w:t>Коммерциализация</w:t>
      </w:r>
      <w:r>
        <w:rPr>
          <w:spacing w:val="1"/>
        </w:rPr>
        <w:t xml:space="preserve"> </w:t>
      </w:r>
      <w:r>
        <w:t>культуры.</w:t>
      </w:r>
      <w:r>
        <w:rPr>
          <w:spacing w:val="1"/>
        </w:rPr>
        <w:t xml:space="preserve"> </w:t>
      </w:r>
      <w:r>
        <w:t>Ведущие</w:t>
      </w:r>
      <w:r>
        <w:rPr>
          <w:spacing w:val="1"/>
        </w:rPr>
        <w:t xml:space="preserve"> </w:t>
      </w:r>
      <w:r>
        <w:t>тенденции</w:t>
      </w:r>
      <w:r>
        <w:rPr>
          <w:spacing w:val="1"/>
        </w:rPr>
        <w:t xml:space="preserve"> </w:t>
      </w:r>
      <w:r>
        <w:t>в</w:t>
      </w:r>
      <w:r>
        <w:rPr>
          <w:spacing w:val="61"/>
        </w:rPr>
        <w:t xml:space="preserve"> </w:t>
      </w:r>
      <w:r>
        <w:t>развитии</w:t>
      </w:r>
      <w:r>
        <w:rPr>
          <w:spacing w:val="1"/>
        </w:rPr>
        <w:t xml:space="preserve"> </w:t>
      </w:r>
      <w:r>
        <w:t>образования и науки. Модернизация образовательной системы. Основные достижения российских</w:t>
      </w:r>
      <w:r>
        <w:rPr>
          <w:spacing w:val="1"/>
        </w:rPr>
        <w:t xml:space="preserve"> </w:t>
      </w:r>
      <w:r>
        <w:t>ученых и недостаточная востребованность результатов их научной деятельности. Религиозные</w:t>
      </w:r>
      <w:r>
        <w:rPr>
          <w:spacing w:val="1"/>
        </w:rPr>
        <w:t xml:space="preserve"> </w:t>
      </w:r>
      <w:r>
        <w:t>конфессии</w:t>
      </w:r>
    </w:p>
    <w:p w:rsidR="001E7CBD" w:rsidRDefault="009458D3">
      <w:pPr>
        <w:pStyle w:val="a3"/>
        <w:spacing w:line="360" w:lineRule="auto"/>
        <w:ind w:right="231" w:firstLine="0"/>
      </w:pPr>
      <w:r>
        <w:t>и</w:t>
      </w:r>
      <w:r>
        <w:rPr>
          <w:spacing w:val="1"/>
        </w:rPr>
        <w:t xml:space="preserve"> </w:t>
      </w:r>
      <w:r>
        <w:t>повышение</w:t>
      </w:r>
      <w:r>
        <w:rPr>
          <w:spacing w:val="1"/>
        </w:rPr>
        <w:t xml:space="preserve"> </w:t>
      </w:r>
      <w:r>
        <w:t>их</w:t>
      </w:r>
      <w:r>
        <w:rPr>
          <w:spacing w:val="1"/>
        </w:rPr>
        <w:t xml:space="preserve"> </w:t>
      </w:r>
      <w:r>
        <w:t>роли</w:t>
      </w:r>
      <w:r>
        <w:rPr>
          <w:spacing w:val="1"/>
        </w:rPr>
        <w:t xml:space="preserve"> </w:t>
      </w:r>
      <w:r>
        <w:t>в</w:t>
      </w:r>
      <w:r>
        <w:rPr>
          <w:spacing w:val="1"/>
        </w:rPr>
        <w:t xml:space="preserve"> </w:t>
      </w:r>
      <w:r>
        <w:t>жизни</w:t>
      </w:r>
      <w:r>
        <w:rPr>
          <w:spacing w:val="1"/>
        </w:rPr>
        <w:t xml:space="preserve"> </w:t>
      </w:r>
      <w:r>
        <w:t>страны.</w:t>
      </w:r>
      <w:r>
        <w:rPr>
          <w:spacing w:val="1"/>
        </w:rPr>
        <w:t xml:space="preserve"> </w:t>
      </w:r>
      <w:r>
        <w:t>Особенности</w:t>
      </w:r>
      <w:r>
        <w:rPr>
          <w:spacing w:val="1"/>
        </w:rPr>
        <w:t xml:space="preserve"> </w:t>
      </w:r>
      <w:r>
        <w:t>развития</w:t>
      </w:r>
      <w:r>
        <w:rPr>
          <w:spacing w:val="1"/>
        </w:rPr>
        <w:t xml:space="preserve"> </w:t>
      </w:r>
      <w:r>
        <w:t>современной</w:t>
      </w:r>
      <w:r>
        <w:rPr>
          <w:spacing w:val="1"/>
        </w:rPr>
        <w:t xml:space="preserve"> </w:t>
      </w:r>
      <w:r>
        <w:t>художественной</w:t>
      </w:r>
      <w:r>
        <w:rPr>
          <w:spacing w:val="1"/>
        </w:rPr>
        <w:t xml:space="preserve"> </w:t>
      </w:r>
      <w:r>
        <w:t>культуры:</w:t>
      </w:r>
      <w:r>
        <w:rPr>
          <w:spacing w:val="1"/>
        </w:rPr>
        <w:t xml:space="preserve"> </w:t>
      </w:r>
      <w:r>
        <w:t>литературы,</w:t>
      </w:r>
      <w:r>
        <w:rPr>
          <w:spacing w:val="1"/>
        </w:rPr>
        <w:t xml:space="preserve"> </w:t>
      </w:r>
      <w:r>
        <w:t>киноискусства,</w:t>
      </w:r>
      <w:r>
        <w:rPr>
          <w:spacing w:val="1"/>
        </w:rPr>
        <w:t xml:space="preserve"> </w:t>
      </w:r>
      <w:r>
        <w:t>театра,</w:t>
      </w:r>
      <w:r>
        <w:rPr>
          <w:spacing w:val="1"/>
        </w:rPr>
        <w:t xml:space="preserve"> </w:t>
      </w:r>
      <w:r>
        <w:t>изобразительного</w:t>
      </w:r>
      <w:r>
        <w:rPr>
          <w:spacing w:val="1"/>
        </w:rPr>
        <w:t xml:space="preserve"> </w:t>
      </w:r>
      <w:r>
        <w:t>искусства.</w:t>
      </w:r>
      <w:r>
        <w:rPr>
          <w:spacing w:val="1"/>
        </w:rPr>
        <w:t xml:space="preserve"> </w:t>
      </w:r>
      <w:r>
        <w:t>Процессы</w:t>
      </w:r>
      <w:r>
        <w:rPr>
          <w:spacing w:val="1"/>
        </w:rPr>
        <w:t xml:space="preserve"> </w:t>
      </w:r>
      <w:r>
        <w:t>глобализации</w:t>
      </w:r>
      <w:r>
        <w:rPr>
          <w:spacing w:val="-1"/>
        </w:rPr>
        <w:t xml:space="preserve"> </w:t>
      </w:r>
      <w:r>
        <w:t>и массовая культура.</w:t>
      </w:r>
    </w:p>
    <w:p w:rsidR="001E7CBD" w:rsidRDefault="009458D3">
      <w:pPr>
        <w:pStyle w:val="a4"/>
        <w:numPr>
          <w:ilvl w:val="4"/>
          <w:numId w:val="47"/>
        </w:numPr>
        <w:tabs>
          <w:tab w:val="left" w:pos="2302"/>
        </w:tabs>
        <w:ind w:hanging="1201"/>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1992—2022</w:t>
      </w:r>
      <w:r>
        <w:rPr>
          <w:spacing w:val="-2"/>
          <w:sz w:val="24"/>
        </w:rPr>
        <w:t xml:space="preserve"> </w:t>
      </w:r>
      <w:r>
        <w:rPr>
          <w:sz w:val="24"/>
        </w:rPr>
        <w:t>гг.</w:t>
      </w:r>
    </w:p>
    <w:p w:rsidR="001E7CBD" w:rsidRDefault="009458D3">
      <w:pPr>
        <w:pStyle w:val="a4"/>
        <w:numPr>
          <w:ilvl w:val="3"/>
          <w:numId w:val="47"/>
        </w:numPr>
        <w:tabs>
          <w:tab w:val="left" w:pos="2122"/>
        </w:tabs>
        <w:spacing w:before="137"/>
        <w:ind w:hanging="1021"/>
        <w:rPr>
          <w:sz w:val="24"/>
        </w:rPr>
      </w:pPr>
      <w:r>
        <w:rPr>
          <w:sz w:val="24"/>
        </w:rPr>
        <w:t>Итоговое</w:t>
      </w:r>
      <w:r>
        <w:rPr>
          <w:spacing w:val="-5"/>
          <w:sz w:val="24"/>
        </w:rPr>
        <w:t xml:space="preserve"> </w:t>
      </w:r>
      <w:r>
        <w:rPr>
          <w:sz w:val="24"/>
        </w:rPr>
        <w:t>обобщение.</w:t>
      </w:r>
    </w:p>
    <w:p w:rsidR="001E7CBD" w:rsidRDefault="009458D3">
      <w:pPr>
        <w:pStyle w:val="a4"/>
        <w:numPr>
          <w:ilvl w:val="1"/>
          <w:numId w:val="53"/>
        </w:numPr>
        <w:tabs>
          <w:tab w:val="left" w:pos="1762"/>
        </w:tabs>
        <w:spacing w:before="137" w:line="348" w:lineRule="auto"/>
        <w:ind w:right="228" w:firstLine="708"/>
        <w:rPr>
          <w:sz w:val="24"/>
        </w:rPr>
      </w:pPr>
      <w:r>
        <w:rPr>
          <w:sz w:val="24"/>
        </w:rPr>
        <w:t xml:space="preserve">Планируемые        </w:t>
      </w:r>
      <w:r>
        <w:rPr>
          <w:spacing w:val="1"/>
          <w:sz w:val="24"/>
        </w:rPr>
        <w:t xml:space="preserve"> </w:t>
      </w:r>
      <w:r>
        <w:rPr>
          <w:sz w:val="24"/>
        </w:rPr>
        <w:t xml:space="preserve">результаты        </w:t>
      </w:r>
      <w:r>
        <w:rPr>
          <w:spacing w:val="1"/>
          <w:sz w:val="24"/>
        </w:rPr>
        <w:t xml:space="preserve"> </w:t>
      </w:r>
      <w:r>
        <w:rPr>
          <w:sz w:val="24"/>
        </w:rPr>
        <w:t>освоения          программы          по          истории</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1E7CBD" w:rsidRDefault="009458D3">
      <w:pPr>
        <w:pStyle w:val="a4"/>
        <w:numPr>
          <w:ilvl w:val="2"/>
          <w:numId w:val="53"/>
        </w:numPr>
        <w:tabs>
          <w:tab w:val="left" w:pos="1942"/>
        </w:tabs>
        <w:spacing w:before="1"/>
        <w:ind w:hanging="841"/>
        <w:rPr>
          <w:sz w:val="24"/>
        </w:rPr>
      </w:pPr>
      <w:r>
        <w:rPr>
          <w:sz w:val="24"/>
        </w:rPr>
        <w:t>К</w:t>
      </w:r>
      <w:r>
        <w:rPr>
          <w:spacing w:val="-4"/>
          <w:sz w:val="24"/>
        </w:rPr>
        <w:t xml:space="preserve"> </w:t>
      </w:r>
      <w:r>
        <w:rPr>
          <w:sz w:val="24"/>
        </w:rPr>
        <w:t>важнейшим</w:t>
      </w:r>
      <w:r>
        <w:rPr>
          <w:spacing w:val="-4"/>
          <w:sz w:val="24"/>
        </w:rPr>
        <w:t xml:space="preserve"> </w:t>
      </w:r>
      <w:r>
        <w:rPr>
          <w:sz w:val="24"/>
        </w:rPr>
        <w:t>личностным</w:t>
      </w:r>
      <w:r>
        <w:rPr>
          <w:spacing w:val="-5"/>
          <w:sz w:val="24"/>
        </w:rPr>
        <w:t xml:space="preserve"> </w:t>
      </w:r>
      <w:r>
        <w:rPr>
          <w:sz w:val="24"/>
        </w:rPr>
        <w:t>результатам изучения</w:t>
      </w:r>
      <w:r>
        <w:rPr>
          <w:spacing w:val="-3"/>
          <w:sz w:val="24"/>
        </w:rPr>
        <w:t xml:space="preserve"> </w:t>
      </w:r>
      <w:r>
        <w:rPr>
          <w:sz w:val="24"/>
        </w:rPr>
        <w:t>истории</w:t>
      </w:r>
      <w:r>
        <w:rPr>
          <w:spacing w:val="-4"/>
          <w:sz w:val="24"/>
        </w:rPr>
        <w:t xml:space="preserve"> </w:t>
      </w:r>
      <w:r>
        <w:rPr>
          <w:sz w:val="24"/>
        </w:rPr>
        <w:t>относятся:</w:t>
      </w:r>
    </w:p>
    <w:p w:rsidR="001E7CBD" w:rsidRDefault="009458D3">
      <w:pPr>
        <w:pStyle w:val="a4"/>
        <w:numPr>
          <w:ilvl w:val="0"/>
          <w:numId w:val="46"/>
        </w:numPr>
        <w:tabs>
          <w:tab w:val="left" w:pos="1430"/>
        </w:tabs>
        <w:spacing w:before="140" w:line="360" w:lineRule="auto"/>
        <w:ind w:right="222" w:firstLine="708"/>
        <w:rPr>
          <w:sz w:val="24"/>
        </w:rPr>
      </w:pPr>
      <w:r>
        <w:rPr>
          <w:sz w:val="24"/>
        </w:rPr>
        <w:t>в</w:t>
      </w:r>
      <w:r>
        <w:rPr>
          <w:spacing w:val="1"/>
          <w:sz w:val="24"/>
        </w:rPr>
        <w:t xml:space="preserve"> </w:t>
      </w:r>
      <w:r>
        <w:rPr>
          <w:sz w:val="24"/>
        </w:rPr>
        <w:t>сфере</w:t>
      </w:r>
      <w:r>
        <w:rPr>
          <w:spacing w:val="1"/>
          <w:sz w:val="24"/>
        </w:rPr>
        <w:t xml:space="preserve"> </w:t>
      </w:r>
      <w:r>
        <w:rPr>
          <w:sz w:val="24"/>
        </w:rPr>
        <w:t>гражданского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сложившихся</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истории</w:t>
      </w:r>
      <w:r>
        <w:rPr>
          <w:spacing w:val="1"/>
          <w:sz w:val="24"/>
        </w:rPr>
        <w:t xml:space="preserve"> </w:t>
      </w:r>
      <w:r>
        <w:rPr>
          <w:sz w:val="24"/>
        </w:rPr>
        <w:t>традиций</w:t>
      </w:r>
      <w:r>
        <w:rPr>
          <w:spacing w:val="1"/>
          <w:sz w:val="24"/>
        </w:rPr>
        <w:t xml:space="preserve"> </w:t>
      </w:r>
      <w:r>
        <w:rPr>
          <w:sz w:val="24"/>
        </w:rPr>
        <w:t>гражданского</w:t>
      </w:r>
      <w:r>
        <w:rPr>
          <w:spacing w:val="1"/>
          <w:sz w:val="24"/>
        </w:rPr>
        <w:t xml:space="preserve"> </w:t>
      </w:r>
      <w:r>
        <w:rPr>
          <w:sz w:val="24"/>
        </w:rPr>
        <w:t>служения</w:t>
      </w:r>
      <w:r>
        <w:rPr>
          <w:spacing w:val="1"/>
          <w:sz w:val="24"/>
        </w:rPr>
        <w:t xml:space="preserve"> </w:t>
      </w:r>
      <w:r>
        <w:rPr>
          <w:sz w:val="24"/>
        </w:rPr>
        <w:t>Отечеству;</w:t>
      </w:r>
      <w:r>
        <w:rPr>
          <w:spacing w:val="1"/>
          <w:sz w:val="24"/>
        </w:rPr>
        <w:t xml:space="preserve"> </w:t>
      </w:r>
      <w:r>
        <w:rPr>
          <w:sz w:val="24"/>
        </w:rPr>
        <w:t>сформированность</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как</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члена</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осознание</w:t>
      </w:r>
      <w:r>
        <w:rPr>
          <w:spacing w:val="1"/>
          <w:sz w:val="24"/>
        </w:rPr>
        <w:t xml:space="preserve"> </w:t>
      </w:r>
      <w:r>
        <w:rPr>
          <w:sz w:val="24"/>
        </w:rPr>
        <w:t>исторического</w:t>
      </w:r>
      <w:r>
        <w:rPr>
          <w:spacing w:val="1"/>
          <w:sz w:val="24"/>
        </w:rPr>
        <w:t xml:space="preserve"> </w:t>
      </w:r>
      <w:r>
        <w:rPr>
          <w:sz w:val="24"/>
        </w:rPr>
        <w:t>значения</w:t>
      </w:r>
      <w:r>
        <w:rPr>
          <w:spacing w:val="1"/>
          <w:sz w:val="24"/>
        </w:rPr>
        <w:t xml:space="preserve"> </w:t>
      </w:r>
      <w:r>
        <w:rPr>
          <w:sz w:val="24"/>
        </w:rPr>
        <w:t>конституционного</w:t>
      </w:r>
      <w:r>
        <w:rPr>
          <w:spacing w:val="1"/>
          <w:sz w:val="24"/>
        </w:rPr>
        <w:t xml:space="preserve"> </w:t>
      </w:r>
      <w:r>
        <w:rPr>
          <w:sz w:val="24"/>
        </w:rPr>
        <w:t>развития</w:t>
      </w:r>
      <w:r>
        <w:rPr>
          <w:spacing w:val="1"/>
          <w:sz w:val="24"/>
        </w:rPr>
        <w:t xml:space="preserve"> </w:t>
      </w:r>
      <w:r>
        <w:rPr>
          <w:sz w:val="24"/>
        </w:rPr>
        <w:t>России,</w:t>
      </w:r>
      <w:r>
        <w:rPr>
          <w:spacing w:val="1"/>
          <w:sz w:val="24"/>
        </w:rPr>
        <w:t xml:space="preserve"> </w:t>
      </w:r>
      <w:r>
        <w:rPr>
          <w:sz w:val="24"/>
        </w:rPr>
        <w:t>своих</w:t>
      </w:r>
      <w:r>
        <w:rPr>
          <w:spacing w:val="1"/>
          <w:sz w:val="24"/>
        </w:rPr>
        <w:t xml:space="preserve"> </w:t>
      </w:r>
      <w:r>
        <w:rPr>
          <w:sz w:val="24"/>
        </w:rPr>
        <w:t>конституционных</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1"/>
          <w:sz w:val="24"/>
        </w:rPr>
        <w:t xml:space="preserve"> </w:t>
      </w:r>
      <w:r>
        <w:rPr>
          <w:sz w:val="24"/>
        </w:rPr>
        <w:t>уважение</w:t>
      </w:r>
      <w:r>
        <w:rPr>
          <w:spacing w:val="1"/>
          <w:sz w:val="24"/>
        </w:rPr>
        <w:t xml:space="preserve"> </w:t>
      </w:r>
      <w:r>
        <w:rPr>
          <w:sz w:val="24"/>
        </w:rPr>
        <w:t>закона</w:t>
      </w:r>
      <w:r>
        <w:rPr>
          <w:spacing w:val="1"/>
          <w:sz w:val="24"/>
        </w:rPr>
        <w:t xml:space="preserve"> </w:t>
      </w:r>
      <w:r>
        <w:rPr>
          <w:sz w:val="24"/>
        </w:rPr>
        <w:t>и</w:t>
      </w:r>
      <w:r>
        <w:rPr>
          <w:spacing w:val="1"/>
          <w:sz w:val="24"/>
        </w:rPr>
        <w:t xml:space="preserve"> </w:t>
      </w:r>
      <w:r>
        <w:rPr>
          <w:sz w:val="24"/>
        </w:rPr>
        <w:t>правопорядка;</w:t>
      </w:r>
      <w:r>
        <w:rPr>
          <w:spacing w:val="1"/>
          <w:sz w:val="24"/>
        </w:rPr>
        <w:t xml:space="preserve"> </w:t>
      </w:r>
      <w:r>
        <w:rPr>
          <w:sz w:val="24"/>
        </w:rPr>
        <w:t>принятие</w:t>
      </w:r>
      <w:r>
        <w:rPr>
          <w:spacing w:val="1"/>
          <w:sz w:val="24"/>
        </w:rPr>
        <w:t xml:space="preserve"> </w:t>
      </w:r>
      <w:r>
        <w:rPr>
          <w:sz w:val="24"/>
        </w:rPr>
        <w:t>традиционных</w:t>
      </w:r>
      <w:r>
        <w:rPr>
          <w:spacing w:val="1"/>
          <w:sz w:val="24"/>
        </w:rPr>
        <w:t xml:space="preserve"> </w:t>
      </w:r>
      <w:r>
        <w:rPr>
          <w:sz w:val="24"/>
        </w:rPr>
        <w:t>национальных,</w:t>
      </w:r>
      <w:r>
        <w:rPr>
          <w:spacing w:val="1"/>
          <w:sz w:val="24"/>
        </w:rPr>
        <w:t xml:space="preserve"> </w:t>
      </w:r>
      <w:r>
        <w:rPr>
          <w:sz w:val="24"/>
        </w:rPr>
        <w:t>общечеловеческих</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ценностей;</w:t>
      </w:r>
      <w:r>
        <w:rPr>
          <w:spacing w:val="1"/>
          <w:sz w:val="24"/>
        </w:rPr>
        <w:t xml:space="preserve"> </w:t>
      </w:r>
      <w:r>
        <w:rPr>
          <w:sz w:val="24"/>
        </w:rPr>
        <w:t>готовность</w:t>
      </w:r>
      <w:r>
        <w:rPr>
          <w:spacing w:val="1"/>
          <w:sz w:val="24"/>
        </w:rPr>
        <w:t xml:space="preserve"> </w:t>
      </w:r>
      <w:r>
        <w:rPr>
          <w:sz w:val="24"/>
        </w:rPr>
        <w:t>противостоять</w:t>
      </w:r>
      <w:r>
        <w:rPr>
          <w:spacing w:val="1"/>
          <w:sz w:val="24"/>
        </w:rPr>
        <w:t xml:space="preserve"> </w:t>
      </w:r>
      <w:r>
        <w:rPr>
          <w:sz w:val="24"/>
        </w:rPr>
        <w:t>идеологии</w:t>
      </w:r>
      <w:r>
        <w:rPr>
          <w:spacing w:val="1"/>
          <w:sz w:val="24"/>
        </w:rPr>
        <w:t xml:space="preserve"> </w:t>
      </w:r>
      <w:r>
        <w:rPr>
          <w:sz w:val="24"/>
        </w:rPr>
        <w:t>экстремизма,</w:t>
      </w:r>
      <w:r>
        <w:rPr>
          <w:spacing w:val="1"/>
          <w:sz w:val="24"/>
        </w:rPr>
        <w:t xml:space="preserve"> </w:t>
      </w:r>
      <w:r>
        <w:rPr>
          <w:sz w:val="24"/>
        </w:rPr>
        <w:t>национализма,</w:t>
      </w:r>
      <w:r>
        <w:rPr>
          <w:spacing w:val="1"/>
          <w:sz w:val="24"/>
        </w:rPr>
        <w:t xml:space="preserve"> </w:t>
      </w:r>
      <w:r>
        <w:rPr>
          <w:sz w:val="24"/>
        </w:rPr>
        <w:t>ксенофобии,</w:t>
      </w:r>
      <w:r>
        <w:rPr>
          <w:spacing w:val="1"/>
          <w:sz w:val="24"/>
        </w:rPr>
        <w:t xml:space="preserve"> </w:t>
      </w:r>
      <w:r>
        <w:rPr>
          <w:sz w:val="24"/>
        </w:rPr>
        <w:t>дискриминации</w:t>
      </w:r>
      <w:r>
        <w:rPr>
          <w:spacing w:val="1"/>
          <w:sz w:val="24"/>
        </w:rPr>
        <w:t xml:space="preserve"> </w:t>
      </w:r>
      <w:r>
        <w:rPr>
          <w:sz w:val="24"/>
        </w:rPr>
        <w:t>по</w:t>
      </w:r>
      <w:r>
        <w:rPr>
          <w:spacing w:val="61"/>
          <w:sz w:val="24"/>
        </w:rPr>
        <w:t xml:space="preserve"> </w:t>
      </w:r>
      <w:r>
        <w:rPr>
          <w:sz w:val="24"/>
        </w:rPr>
        <w:t>социальным,</w:t>
      </w:r>
      <w:r>
        <w:rPr>
          <w:spacing w:val="1"/>
          <w:sz w:val="24"/>
        </w:rPr>
        <w:t xml:space="preserve"> </w:t>
      </w:r>
      <w:r>
        <w:rPr>
          <w:sz w:val="24"/>
        </w:rPr>
        <w:t>религиозным, расовым, национальным признакам; готовность вести совместную деятельность в</w:t>
      </w:r>
      <w:r>
        <w:rPr>
          <w:spacing w:val="1"/>
          <w:sz w:val="24"/>
        </w:rPr>
        <w:t xml:space="preserve"> </w:t>
      </w:r>
      <w:r>
        <w:rPr>
          <w:sz w:val="24"/>
        </w:rPr>
        <w:t>интересах гражданского общества, участвовать в самоуправлении в школе и детско-юношеских</w:t>
      </w:r>
      <w:r>
        <w:rPr>
          <w:spacing w:val="1"/>
          <w:sz w:val="24"/>
        </w:rPr>
        <w:t xml:space="preserve"> </w:t>
      </w:r>
      <w:r>
        <w:rPr>
          <w:sz w:val="24"/>
        </w:rPr>
        <w:t>организациях;</w:t>
      </w:r>
      <w:r>
        <w:rPr>
          <w:spacing w:val="1"/>
          <w:sz w:val="24"/>
        </w:rPr>
        <w:t xml:space="preserve"> </w:t>
      </w:r>
      <w:r>
        <w:rPr>
          <w:sz w:val="24"/>
        </w:rPr>
        <w:t>умение</w:t>
      </w:r>
      <w:r>
        <w:rPr>
          <w:spacing w:val="1"/>
          <w:sz w:val="24"/>
        </w:rPr>
        <w:t xml:space="preserve"> </w:t>
      </w:r>
      <w:r>
        <w:rPr>
          <w:sz w:val="24"/>
        </w:rPr>
        <w:t>взаимодействовать</w:t>
      </w:r>
      <w:r>
        <w:rPr>
          <w:spacing w:val="1"/>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институтами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функциями и</w:t>
      </w:r>
      <w:r>
        <w:rPr>
          <w:spacing w:val="-1"/>
          <w:sz w:val="24"/>
        </w:rPr>
        <w:t xml:space="preserve"> </w:t>
      </w:r>
      <w:r>
        <w:rPr>
          <w:sz w:val="24"/>
        </w:rPr>
        <w:t>назначением;</w:t>
      </w:r>
      <w:r>
        <w:rPr>
          <w:spacing w:val="-2"/>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гуманитарной</w:t>
      </w:r>
      <w:r>
        <w:rPr>
          <w:spacing w:val="-2"/>
          <w:sz w:val="24"/>
        </w:rPr>
        <w:t xml:space="preserve"> </w:t>
      </w:r>
      <w:r>
        <w:rPr>
          <w:sz w:val="24"/>
        </w:rPr>
        <w:t>и</w:t>
      </w:r>
      <w:r>
        <w:rPr>
          <w:spacing w:val="-1"/>
          <w:sz w:val="24"/>
        </w:rPr>
        <w:t xml:space="preserve"> </w:t>
      </w:r>
      <w:r>
        <w:rPr>
          <w:sz w:val="24"/>
        </w:rPr>
        <w:t>волонтерской</w:t>
      </w:r>
      <w:r>
        <w:rPr>
          <w:spacing w:val="-1"/>
          <w:sz w:val="24"/>
        </w:rPr>
        <w:t xml:space="preserve"> </w:t>
      </w:r>
      <w:r>
        <w:rPr>
          <w:sz w:val="24"/>
        </w:rPr>
        <w:t>деятельности;</w:t>
      </w:r>
    </w:p>
    <w:p w:rsidR="001E7CBD" w:rsidRDefault="009458D3">
      <w:pPr>
        <w:pStyle w:val="a4"/>
        <w:numPr>
          <w:ilvl w:val="0"/>
          <w:numId w:val="46"/>
        </w:numPr>
        <w:tabs>
          <w:tab w:val="left" w:pos="1361"/>
        </w:tabs>
        <w:spacing w:line="360" w:lineRule="auto"/>
        <w:ind w:right="222" w:firstLine="708"/>
        <w:rPr>
          <w:sz w:val="24"/>
        </w:rPr>
      </w:pPr>
      <w:r>
        <w:rPr>
          <w:sz w:val="24"/>
        </w:rPr>
        <w:t>в</w:t>
      </w:r>
      <w:r>
        <w:rPr>
          <w:spacing w:val="1"/>
          <w:sz w:val="24"/>
        </w:rPr>
        <w:t xml:space="preserve"> </w:t>
      </w:r>
      <w:r>
        <w:rPr>
          <w:sz w:val="24"/>
        </w:rPr>
        <w:t>сфере</w:t>
      </w:r>
      <w:r>
        <w:rPr>
          <w:spacing w:val="1"/>
          <w:sz w:val="24"/>
        </w:rPr>
        <w:t xml:space="preserve"> </w:t>
      </w:r>
      <w:r>
        <w:rPr>
          <w:sz w:val="24"/>
        </w:rPr>
        <w:t>патриотического</w:t>
      </w:r>
      <w:r>
        <w:rPr>
          <w:spacing w:val="1"/>
          <w:sz w:val="24"/>
        </w:rPr>
        <w:t xml:space="preserve"> </w:t>
      </w:r>
      <w:r>
        <w:rPr>
          <w:sz w:val="24"/>
        </w:rPr>
        <w:t>воспитания:</w:t>
      </w:r>
      <w:r>
        <w:rPr>
          <w:spacing w:val="1"/>
          <w:sz w:val="24"/>
        </w:rPr>
        <w:t xml:space="preserve"> </w:t>
      </w:r>
      <w:r>
        <w:rPr>
          <w:sz w:val="24"/>
        </w:rPr>
        <w:t>сформированность</w:t>
      </w:r>
      <w:r>
        <w:rPr>
          <w:spacing w:val="1"/>
          <w:sz w:val="24"/>
        </w:rPr>
        <w:t xml:space="preserve"> </w:t>
      </w:r>
      <w:r>
        <w:rPr>
          <w:sz w:val="24"/>
        </w:rPr>
        <w:t>российской</w:t>
      </w:r>
      <w:r>
        <w:rPr>
          <w:spacing w:val="1"/>
          <w:sz w:val="24"/>
        </w:rPr>
        <w:t xml:space="preserve"> </w:t>
      </w:r>
      <w:r>
        <w:rPr>
          <w:sz w:val="24"/>
        </w:rPr>
        <w:t>гражданской</w:t>
      </w:r>
      <w:r>
        <w:rPr>
          <w:spacing w:val="-57"/>
          <w:sz w:val="24"/>
        </w:rPr>
        <w:t xml:space="preserve"> </w:t>
      </w:r>
      <w:r>
        <w:rPr>
          <w:sz w:val="24"/>
        </w:rPr>
        <w:t>идентичности, патриотизма, уважения к своему народу, чувства ответственности перед Родиной,</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страну,</w:t>
      </w:r>
      <w:r>
        <w:rPr>
          <w:spacing w:val="1"/>
          <w:sz w:val="24"/>
        </w:rPr>
        <w:t xml:space="preserve"> </w:t>
      </w:r>
      <w:r>
        <w:rPr>
          <w:sz w:val="24"/>
        </w:rPr>
        <w:t>свой</w:t>
      </w:r>
      <w:r>
        <w:rPr>
          <w:spacing w:val="1"/>
          <w:sz w:val="24"/>
        </w:rPr>
        <w:t xml:space="preserve"> </w:t>
      </w:r>
      <w:r>
        <w:rPr>
          <w:sz w:val="24"/>
        </w:rPr>
        <w:t>край,</w:t>
      </w:r>
      <w:r>
        <w:rPr>
          <w:spacing w:val="1"/>
          <w:sz w:val="24"/>
        </w:rPr>
        <w:t xml:space="preserve"> </w:t>
      </w:r>
      <w:r>
        <w:rPr>
          <w:sz w:val="24"/>
        </w:rPr>
        <w:t>свой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культуру,</w:t>
      </w:r>
      <w:r>
        <w:rPr>
          <w:spacing w:val="1"/>
          <w:sz w:val="24"/>
        </w:rPr>
        <w:t xml:space="preserve"> </w:t>
      </w:r>
      <w:r>
        <w:rPr>
          <w:sz w:val="24"/>
        </w:rPr>
        <w:t>прошлое</w:t>
      </w:r>
      <w:r>
        <w:rPr>
          <w:spacing w:val="1"/>
          <w:sz w:val="24"/>
        </w:rPr>
        <w:t xml:space="preserve"> </w:t>
      </w:r>
      <w:r>
        <w:rPr>
          <w:sz w:val="24"/>
        </w:rPr>
        <w:t>и</w:t>
      </w:r>
      <w:r>
        <w:rPr>
          <w:spacing w:val="1"/>
          <w:sz w:val="24"/>
        </w:rPr>
        <w:t xml:space="preserve"> </w:t>
      </w:r>
      <w:r>
        <w:rPr>
          <w:sz w:val="24"/>
        </w:rPr>
        <w:t>настоящее</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России;</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историческому и природному наследию, памятникам, традициям народов России, достижениям</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науке,</w:t>
      </w:r>
      <w:r>
        <w:rPr>
          <w:spacing w:val="1"/>
          <w:sz w:val="24"/>
        </w:rPr>
        <w:t xml:space="preserve"> </w:t>
      </w:r>
      <w:r>
        <w:rPr>
          <w:sz w:val="24"/>
        </w:rPr>
        <w:t>искусстве,</w:t>
      </w:r>
      <w:r>
        <w:rPr>
          <w:spacing w:val="1"/>
          <w:sz w:val="24"/>
        </w:rPr>
        <w:t xml:space="preserve"> </w:t>
      </w:r>
      <w:r>
        <w:rPr>
          <w:sz w:val="24"/>
        </w:rPr>
        <w:t>спорте,</w:t>
      </w:r>
      <w:r>
        <w:rPr>
          <w:spacing w:val="1"/>
          <w:sz w:val="24"/>
        </w:rPr>
        <w:t xml:space="preserve"> </w:t>
      </w:r>
      <w:r>
        <w:rPr>
          <w:sz w:val="24"/>
        </w:rPr>
        <w:t>технологиях,</w:t>
      </w:r>
      <w:r>
        <w:rPr>
          <w:spacing w:val="1"/>
          <w:sz w:val="24"/>
        </w:rPr>
        <w:t xml:space="preserve"> </w:t>
      </w:r>
      <w:r>
        <w:rPr>
          <w:sz w:val="24"/>
        </w:rPr>
        <w:t>труде;</w:t>
      </w:r>
      <w:r>
        <w:rPr>
          <w:spacing w:val="1"/>
          <w:sz w:val="24"/>
        </w:rPr>
        <w:t xml:space="preserve"> </w:t>
      </w:r>
      <w:r>
        <w:rPr>
          <w:sz w:val="24"/>
        </w:rPr>
        <w:t>идейная</w:t>
      </w:r>
      <w:r>
        <w:rPr>
          <w:spacing w:val="1"/>
          <w:sz w:val="24"/>
        </w:rPr>
        <w:t xml:space="preserve"> </w:t>
      </w:r>
      <w:r>
        <w:rPr>
          <w:sz w:val="24"/>
        </w:rPr>
        <w:t>убежденность,</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служению</w:t>
      </w:r>
      <w:r>
        <w:rPr>
          <w:spacing w:val="-1"/>
          <w:sz w:val="24"/>
        </w:rPr>
        <w:t xml:space="preserve"> </w:t>
      </w:r>
      <w:r>
        <w:rPr>
          <w:sz w:val="24"/>
        </w:rPr>
        <w:t>и защите</w:t>
      </w:r>
      <w:r>
        <w:rPr>
          <w:spacing w:val="-2"/>
          <w:sz w:val="24"/>
        </w:rPr>
        <w:t xml:space="preserve"> </w:t>
      </w:r>
      <w:r>
        <w:rPr>
          <w:sz w:val="24"/>
        </w:rPr>
        <w:t>Отечества, ответственность</w:t>
      </w:r>
      <w:r>
        <w:rPr>
          <w:spacing w:val="-1"/>
          <w:sz w:val="24"/>
        </w:rPr>
        <w:t xml:space="preserve"> </w:t>
      </w:r>
      <w:r>
        <w:rPr>
          <w:sz w:val="24"/>
        </w:rPr>
        <w:t>за</w:t>
      </w:r>
      <w:r>
        <w:rPr>
          <w:spacing w:val="-1"/>
          <w:sz w:val="24"/>
        </w:rPr>
        <w:t xml:space="preserve"> </w:t>
      </w:r>
      <w:r>
        <w:rPr>
          <w:sz w:val="24"/>
        </w:rPr>
        <w:t>его</w:t>
      </w:r>
      <w:r>
        <w:rPr>
          <w:spacing w:val="-1"/>
          <w:sz w:val="24"/>
        </w:rPr>
        <w:t xml:space="preserve"> </w:t>
      </w:r>
      <w:r>
        <w:rPr>
          <w:sz w:val="24"/>
        </w:rPr>
        <w:t>судьбу;</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4"/>
        <w:numPr>
          <w:ilvl w:val="0"/>
          <w:numId w:val="46"/>
        </w:numPr>
        <w:tabs>
          <w:tab w:val="left" w:pos="1361"/>
        </w:tabs>
        <w:spacing w:before="6" w:line="360" w:lineRule="auto"/>
        <w:ind w:right="223" w:firstLine="708"/>
        <w:rPr>
          <w:sz w:val="24"/>
        </w:rPr>
      </w:pPr>
      <w:r>
        <w:rPr>
          <w:sz w:val="24"/>
        </w:rPr>
        <w:lastRenderedPageBreak/>
        <w:t xml:space="preserve">в      </w:t>
      </w:r>
      <w:r>
        <w:rPr>
          <w:spacing w:val="1"/>
          <w:sz w:val="24"/>
        </w:rPr>
        <w:t xml:space="preserve"> </w:t>
      </w:r>
      <w:r>
        <w:rPr>
          <w:sz w:val="24"/>
        </w:rPr>
        <w:t>сфере        духовно-нравственного        воспитания:        личностное        осмысление</w:t>
      </w:r>
      <w:r>
        <w:rPr>
          <w:spacing w:val="-57"/>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сущности</w:t>
      </w:r>
      <w:r>
        <w:rPr>
          <w:spacing w:val="1"/>
          <w:sz w:val="24"/>
        </w:rPr>
        <w:t xml:space="preserve"> </w:t>
      </w:r>
      <w:r>
        <w:rPr>
          <w:sz w:val="24"/>
        </w:rPr>
        <w:t>и</w:t>
      </w:r>
      <w:r>
        <w:rPr>
          <w:spacing w:val="1"/>
          <w:sz w:val="24"/>
        </w:rPr>
        <w:t xml:space="preserve"> </w:t>
      </w:r>
      <w:r>
        <w:rPr>
          <w:sz w:val="24"/>
        </w:rPr>
        <w:t>значения</w:t>
      </w:r>
      <w:r>
        <w:rPr>
          <w:spacing w:val="1"/>
          <w:sz w:val="24"/>
        </w:rPr>
        <w:t xml:space="preserve"> </w:t>
      </w:r>
      <w:r>
        <w:rPr>
          <w:sz w:val="24"/>
        </w:rPr>
        <w:t>исторически</w:t>
      </w:r>
      <w:r>
        <w:rPr>
          <w:spacing w:val="1"/>
          <w:sz w:val="24"/>
        </w:rPr>
        <w:t xml:space="preserve"> </w:t>
      </w:r>
      <w:r>
        <w:rPr>
          <w:sz w:val="24"/>
        </w:rPr>
        <w:t>сложившихся</w:t>
      </w:r>
      <w:r>
        <w:rPr>
          <w:spacing w:val="1"/>
          <w:sz w:val="24"/>
        </w:rPr>
        <w:t xml:space="preserve"> </w:t>
      </w:r>
      <w:r>
        <w:rPr>
          <w:sz w:val="24"/>
        </w:rPr>
        <w:t>и</w:t>
      </w:r>
      <w:r>
        <w:rPr>
          <w:spacing w:val="1"/>
          <w:sz w:val="24"/>
        </w:rPr>
        <w:t xml:space="preserve"> </w:t>
      </w:r>
      <w:r>
        <w:rPr>
          <w:sz w:val="24"/>
        </w:rPr>
        <w:t>развивавшихся</w:t>
      </w:r>
      <w:r>
        <w:rPr>
          <w:spacing w:val="1"/>
          <w:sz w:val="24"/>
        </w:rPr>
        <w:t xml:space="preserve"> </w:t>
      </w:r>
      <w:r>
        <w:rPr>
          <w:sz w:val="24"/>
        </w:rPr>
        <w:t>духовно-</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сформированность</w:t>
      </w:r>
      <w:r>
        <w:rPr>
          <w:spacing w:val="1"/>
          <w:sz w:val="24"/>
        </w:rPr>
        <w:t xml:space="preserve"> </w:t>
      </w:r>
      <w:r>
        <w:rPr>
          <w:sz w:val="24"/>
        </w:rPr>
        <w:t>нравственного</w:t>
      </w:r>
      <w:r>
        <w:rPr>
          <w:spacing w:val="1"/>
          <w:sz w:val="24"/>
        </w:rPr>
        <w:t xml:space="preserve"> </w:t>
      </w:r>
      <w:r>
        <w:rPr>
          <w:sz w:val="24"/>
        </w:rPr>
        <w:t>сознания,</w:t>
      </w:r>
      <w:r>
        <w:rPr>
          <w:spacing w:val="1"/>
          <w:sz w:val="24"/>
        </w:rPr>
        <w:t xml:space="preserve"> </w:t>
      </w:r>
      <w:r>
        <w:rPr>
          <w:sz w:val="24"/>
        </w:rPr>
        <w:t>этического</w:t>
      </w:r>
      <w:r>
        <w:rPr>
          <w:spacing w:val="1"/>
          <w:sz w:val="24"/>
        </w:rPr>
        <w:t xml:space="preserve"> </w:t>
      </w:r>
      <w:r>
        <w:rPr>
          <w:sz w:val="24"/>
        </w:rPr>
        <w:t>поведения;</w:t>
      </w:r>
      <w:r>
        <w:rPr>
          <w:spacing w:val="1"/>
          <w:sz w:val="24"/>
        </w:rPr>
        <w:t xml:space="preserve"> </w:t>
      </w:r>
      <w:r>
        <w:rPr>
          <w:sz w:val="24"/>
        </w:rPr>
        <w:t>способность</w:t>
      </w:r>
      <w:r>
        <w:rPr>
          <w:spacing w:val="1"/>
          <w:sz w:val="24"/>
        </w:rPr>
        <w:t xml:space="preserve"> </w:t>
      </w:r>
      <w:r>
        <w:rPr>
          <w:sz w:val="24"/>
        </w:rPr>
        <w:t>оценивать</w:t>
      </w:r>
      <w:r>
        <w:rPr>
          <w:spacing w:val="1"/>
          <w:sz w:val="24"/>
        </w:rPr>
        <w:t xml:space="preserve"> </w:t>
      </w:r>
      <w:r>
        <w:rPr>
          <w:sz w:val="24"/>
        </w:rPr>
        <w:t>ситуации</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осознанные решения, ориентируясь на морально-нравственные ценности и нормы современного</w:t>
      </w:r>
      <w:r>
        <w:rPr>
          <w:spacing w:val="1"/>
          <w:sz w:val="24"/>
        </w:rPr>
        <w:t xml:space="preserve"> </w:t>
      </w:r>
      <w:r>
        <w:rPr>
          <w:sz w:val="24"/>
        </w:rPr>
        <w:t>российского общества; понимание значения личного вклада в построение устойчивого будущего;</w:t>
      </w:r>
      <w:r>
        <w:rPr>
          <w:spacing w:val="1"/>
          <w:sz w:val="24"/>
        </w:rPr>
        <w:t xml:space="preserve"> </w:t>
      </w: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родителям,</w:t>
      </w:r>
      <w:r>
        <w:rPr>
          <w:spacing w:val="1"/>
          <w:sz w:val="24"/>
        </w:rPr>
        <w:t xml:space="preserve"> </w:t>
      </w:r>
      <w:r>
        <w:rPr>
          <w:sz w:val="24"/>
        </w:rPr>
        <w:t>представителям</w:t>
      </w:r>
      <w:r>
        <w:rPr>
          <w:spacing w:val="1"/>
          <w:sz w:val="24"/>
        </w:rPr>
        <w:t xml:space="preserve"> </w:t>
      </w:r>
      <w:r>
        <w:rPr>
          <w:sz w:val="24"/>
        </w:rPr>
        <w:t>старших</w:t>
      </w:r>
      <w:r>
        <w:rPr>
          <w:spacing w:val="1"/>
          <w:sz w:val="24"/>
        </w:rPr>
        <w:t xml:space="preserve"> </w:t>
      </w:r>
      <w:r>
        <w:rPr>
          <w:sz w:val="24"/>
        </w:rPr>
        <w:t>поколений,</w:t>
      </w:r>
      <w:r>
        <w:rPr>
          <w:spacing w:val="1"/>
          <w:sz w:val="24"/>
        </w:rPr>
        <w:t xml:space="preserve"> </w:t>
      </w:r>
      <w:r>
        <w:rPr>
          <w:sz w:val="24"/>
        </w:rPr>
        <w:t>осознание</w:t>
      </w:r>
      <w:r>
        <w:rPr>
          <w:spacing w:val="1"/>
          <w:sz w:val="24"/>
        </w:rPr>
        <w:t xml:space="preserve"> </w:t>
      </w:r>
      <w:r>
        <w:rPr>
          <w:sz w:val="24"/>
        </w:rPr>
        <w:t>значения</w:t>
      </w:r>
      <w:r>
        <w:rPr>
          <w:spacing w:val="1"/>
          <w:sz w:val="24"/>
        </w:rPr>
        <w:t xml:space="preserve"> </w:t>
      </w:r>
      <w:r>
        <w:rPr>
          <w:sz w:val="24"/>
        </w:rPr>
        <w:t>создания</w:t>
      </w:r>
      <w:r>
        <w:rPr>
          <w:spacing w:val="1"/>
          <w:sz w:val="24"/>
        </w:rPr>
        <w:t xml:space="preserve"> </w:t>
      </w:r>
      <w:r>
        <w:rPr>
          <w:sz w:val="24"/>
        </w:rPr>
        <w:t>семьи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принятия</w:t>
      </w:r>
      <w:r>
        <w:rPr>
          <w:spacing w:val="1"/>
          <w:sz w:val="24"/>
        </w:rPr>
        <w:t xml:space="preserve"> </w:t>
      </w:r>
      <w:r>
        <w:rPr>
          <w:sz w:val="24"/>
        </w:rPr>
        <w:t>ценностей</w:t>
      </w:r>
      <w:r>
        <w:rPr>
          <w:spacing w:val="1"/>
          <w:sz w:val="24"/>
        </w:rPr>
        <w:t xml:space="preserve"> </w:t>
      </w:r>
      <w:r>
        <w:rPr>
          <w:sz w:val="24"/>
        </w:rPr>
        <w:t>семейной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традициями</w:t>
      </w:r>
      <w:r>
        <w:rPr>
          <w:spacing w:val="-1"/>
          <w:sz w:val="24"/>
        </w:rPr>
        <w:t xml:space="preserve"> </w:t>
      </w:r>
      <w:r>
        <w:rPr>
          <w:sz w:val="24"/>
        </w:rPr>
        <w:t>народов России;</w:t>
      </w:r>
    </w:p>
    <w:p w:rsidR="001E7CBD" w:rsidRDefault="009458D3">
      <w:pPr>
        <w:pStyle w:val="a4"/>
        <w:numPr>
          <w:ilvl w:val="0"/>
          <w:numId w:val="46"/>
        </w:numPr>
        <w:tabs>
          <w:tab w:val="left" w:pos="1483"/>
        </w:tabs>
        <w:spacing w:line="360" w:lineRule="auto"/>
        <w:ind w:right="221" w:firstLine="708"/>
        <w:rPr>
          <w:sz w:val="24"/>
        </w:rPr>
      </w:pPr>
      <w:r>
        <w:rPr>
          <w:sz w:val="24"/>
        </w:rPr>
        <w:t>в</w:t>
      </w:r>
      <w:r>
        <w:rPr>
          <w:spacing w:val="1"/>
          <w:sz w:val="24"/>
        </w:rPr>
        <w:t xml:space="preserve"> </w:t>
      </w:r>
      <w:r>
        <w:rPr>
          <w:sz w:val="24"/>
        </w:rPr>
        <w:t>сфере</w:t>
      </w:r>
      <w:r>
        <w:rPr>
          <w:spacing w:val="1"/>
          <w:sz w:val="24"/>
        </w:rPr>
        <w:t xml:space="preserve"> </w:t>
      </w:r>
      <w:r>
        <w:rPr>
          <w:sz w:val="24"/>
        </w:rPr>
        <w:t>эстетического</w:t>
      </w:r>
      <w:r>
        <w:rPr>
          <w:spacing w:val="1"/>
          <w:sz w:val="24"/>
        </w:rPr>
        <w:t xml:space="preserve"> </w:t>
      </w:r>
      <w:r>
        <w:rPr>
          <w:sz w:val="24"/>
        </w:rPr>
        <w:t>воспитания:</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исторически</w:t>
      </w:r>
      <w:r>
        <w:rPr>
          <w:spacing w:val="1"/>
          <w:sz w:val="24"/>
        </w:rPr>
        <w:t xml:space="preserve"> </w:t>
      </w:r>
      <w:r>
        <w:rPr>
          <w:sz w:val="24"/>
        </w:rPr>
        <w:t>сложившемся</w:t>
      </w:r>
      <w:r>
        <w:rPr>
          <w:spacing w:val="-57"/>
          <w:sz w:val="24"/>
        </w:rPr>
        <w:t xml:space="preserve"> </w:t>
      </w:r>
      <w:r>
        <w:rPr>
          <w:sz w:val="24"/>
        </w:rPr>
        <w:t>культурном</w:t>
      </w:r>
      <w:r>
        <w:rPr>
          <w:spacing w:val="1"/>
          <w:sz w:val="24"/>
        </w:rPr>
        <w:t xml:space="preserve"> </w:t>
      </w:r>
      <w:r>
        <w:rPr>
          <w:sz w:val="24"/>
        </w:rPr>
        <w:t>многообразии</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способность</w:t>
      </w:r>
      <w:r>
        <w:rPr>
          <w:spacing w:val="1"/>
          <w:sz w:val="24"/>
        </w:rPr>
        <w:t xml:space="preserve"> </w:t>
      </w:r>
      <w:r>
        <w:rPr>
          <w:sz w:val="24"/>
        </w:rPr>
        <w:t>воспринимать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искусства, традиции и творчество своего и других народов, ощущать эмоциональное воздействие</w:t>
      </w:r>
      <w:r>
        <w:rPr>
          <w:spacing w:val="1"/>
          <w:sz w:val="24"/>
        </w:rPr>
        <w:t xml:space="preserve"> </w:t>
      </w:r>
      <w:r>
        <w:rPr>
          <w:sz w:val="24"/>
        </w:rPr>
        <w:t>искусства; осознание значимости для личности и общества наследия отечественного и мирового</w:t>
      </w:r>
      <w:r>
        <w:rPr>
          <w:spacing w:val="1"/>
          <w:sz w:val="24"/>
        </w:rPr>
        <w:t xml:space="preserve"> </w:t>
      </w:r>
      <w:r>
        <w:rPr>
          <w:sz w:val="24"/>
        </w:rPr>
        <w:t>искусства, этнических культурных традиций и народного творчества; эстетическое отношение к</w:t>
      </w:r>
      <w:r>
        <w:rPr>
          <w:spacing w:val="1"/>
          <w:sz w:val="24"/>
        </w:rPr>
        <w:t xml:space="preserve"> </w:t>
      </w:r>
      <w:r>
        <w:rPr>
          <w:sz w:val="24"/>
        </w:rPr>
        <w:t>миру, современной культуре, включая эстетику быта, научного и технического творчества, спорта,</w:t>
      </w:r>
      <w:r>
        <w:rPr>
          <w:spacing w:val="-57"/>
          <w:sz w:val="24"/>
        </w:rPr>
        <w:t xml:space="preserve"> </w:t>
      </w:r>
      <w:r>
        <w:rPr>
          <w:sz w:val="24"/>
        </w:rPr>
        <w:t>труда,</w:t>
      </w:r>
      <w:r>
        <w:rPr>
          <w:spacing w:val="-1"/>
          <w:sz w:val="24"/>
        </w:rPr>
        <w:t xml:space="preserve"> </w:t>
      </w:r>
      <w:r>
        <w:rPr>
          <w:sz w:val="24"/>
        </w:rPr>
        <w:t>общественных</w:t>
      </w:r>
      <w:r>
        <w:rPr>
          <w:spacing w:val="1"/>
          <w:sz w:val="24"/>
        </w:rPr>
        <w:t xml:space="preserve"> </w:t>
      </w:r>
      <w:r>
        <w:rPr>
          <w:sz w:val="24"/>
        </w:rPr>
        <w:t>отношений;</w:t>
      </w:r>
    </w:p>
    <w:p w:rsidR="001E7CBD" w:rsidRDefault="009458D3">
      <w:pPr>
        <w:pStyle w:val="a4"/>
        <w:numPr>
          <w:ilvl w:val="0"/>
          <w:numId w:val="46"/>
        </w:numPr>
        <w:tabs>
          <w:tab w:val="left" w:pos="1361"/>
        </w:tabs>
        <w:spacing w:line="360" w:lineRule="auto"/>
        <w:ind w:right="228" w:firstLine="708"/>
        <w:rPr>
          <w:sz w:val="24"/>
        </w:rPr>
      </w:pPr>
      <w:r>
        <w:rPr>
          <w:sz w:val="24"/>
        </w:rPr>
        <w:t>в         сфере         физического         воспитания:         осознание         ценности         жизни</w:t>
      </w:r>
      <w:r>
        <w:rPr>
          <w:spacing w:val="1"/>
          <w:sz w:val="24"/>
        </w:rPr>
        <w:t xml:space="preserve"> </w:t>
      </w:r>
      <w:r>
        <w:rPr>
          <w:sz w:val="24"/>
        </w:rPr>
        <w:t>и необходимости ее сохранения (в том числе на основе примеров из истории); представление об</w:t>
      </w:r>
      <w:r>
        <w:rPr>
          <w:spacing w:val="1"/>
          <w:sz w:val="24"/>
        </w:rPr>
        <w:t xml:space="preserve"> </w:t>
      </w:r>
      <w:r>
        <w:rPr>
          <w:sz w:val="24"/>
        </w:rPr>
        <w:t>идеалах гармоничного физического и духовного развития человека в исторических обществах и в</w:t>
      </w:r>
      <w:r>
        <w:rPr>
          <w:spacing w:val="1"/>
          <w:sz w:val="24"/>
        </w:rPr>
        <w:t xml:space="preserve"> </w:t>
      </w:r>
      <w:r>
        <w:rPr>
          <w:sz w:val="24"/>
        </w:rPr>
        <w:t>современную эпоху; ответственное отношение к своему здоровью и установка на здоровый образ</w:t>
      </w:r>
      <w:r>
        <w:rPr>
          <w:spacing w:val="1"/>
          <w:sz w:val="24"/>
        </w:rPr>
        <w:t xml:space="preserve"> </w:t>
      </w:r>
      <w:r>
        <w:rPr>
          <w:sz w:val="24"/>
        </w:rPr>
        <w:t>жизни;</w:t>
      </w:r>
    </w:p>
    <w:p w:rsidR="001E7CBD" w:rsidRDefault="009458D3">
      <w:pPr>
        <w:pStyle w:val="a4"/>
        <w:numPr>
          <w:ilvl w:val="0"/>
          <w:numId w:val="46"/>
        </w:numPr>
        <w:tabs>
          <w:tab w:val="left" w:pos="1378"/>
        </w:tabs>
        <w:spacing w:before="1" w:line="360" w:lineRule="auto"/>
        <w:ind w:right="229" w:firstLine="708"/>
        <w:rPr>
          <w:sz w:val="24"/>
        </w:rPr>
      </w:pPr>
      <w:r>
        <w:rPr>
          <w:sz w:val="24"/>
        </w:rPr>
        <w:t>в сфере трудового воспитания: понимание на основе знания истории значения трудовой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результатам</w:t>
      </w:r>
      <w:r>
        <w:rPr>
          <w:spacing w:val="1"/>
          <w:sz w:val="24"/>
        </w:rPr>
        <w:t xml:space="preserve"> </w:t>
      </w:r>
      <w:r>
        <w:rPr>
          <w:sz w:val="24"/>
        </w:rPr>
        <w:t>трудовой деятельности человека; представление о разнообразии существовавших в прошлом и</w:t>
      </w:r>
      <w:r>
        <w:rPr>
          <w:spacing w:val="1"/>
          <w:sz w:val="24"/>
        </w:rPr>
        <w:t xml:space="preserve"> </w:t>
      </w:r>
      <w:r>
        <w:rPr>
          <w:sz w:val="24"/>
        </w:rPr>
        <w:t>современных</w:t>
      </w:r>
      <w:r>
        <w:rPr>
          <w:spacing w:val="1"/>
          <w:sz w:val="24"/>
        </w:rPr>
        <w:t xml:space="preserve"> </w:t>
      </w:r>
      <w:r>
        <w:rPr>
          <w:sz w:val="24"/>
        </w:rPr>
        <w:t>профессий;</w:t>
      </w:r>
      <w:r>
        <w:rPr>
          <w:spacing w:val="1"/>
          <w:sz w:val="24"/>
        </w:rPr>
        <w:t xml:space="preserve"> </w:t>
      </w:r>
      <w:r>
        <w:rPr>
          <w:sz w:val="24"/>
        </w:rPr>
        <w:t>формирование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готовность</w:t>
      </w:r>
      <w:r>
        <w:rPr>
          <w:spacing w:val="1"/>
          <w:sz w:val="24"/>
        </w:rPr>
        <w:t xml:space="preserve"> </w:t>
      </w:r>
      <w:r>
        <w:rPr>
          <w:sz w:val="24"/>
        </w:rPr>
        <w:t>совершать</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будущей</w:t>
      </w:r>
      <w:r>
        <w:rPr>
          <w:spacing w:val="1"/>
          <w:sz w:val="24"/>
        </w:rPr>
        <w:t xml:space="preserve"> </w:t>
      </w:r>
      <w:r>
        <w:rPr>
          <w:sz w:val="24"/>
        </w:rPr>
        <w:t>профессии</w:t>
      </w:r>
      <w:r>
        <w:rPr>
          <w:spacing w:val="1"/>
          <w:sz w:val="24"/>
        </w:rPr>
        <w:t xml:space="preserve"> </w:t>
      </w:r>
      <w:r>
        <w:rPr>
          <w:sz w:val="24"/>
        </w:rPr>
        <w:t>и</w:t>
      </w:r>
      <w:r>
        <w:rPr>
          <w:spacing w:val="1"/>
          <w:sz w:val="24"/>
        </w:rPr>
        <w:t xml:space="preserve"> </w:t>
      </w:r>
      <w:r>
        <w:rPr>
          <w:sz w:val="24"/>
        </w:rPr>
        <w:t>реализовывать</w:t>
      </w:r>
      <w:r>
        <w:rPr>
          <w:spacing w:val="1"/>
          <w:sz w:val="24"/>
        </w:rPr>
        <w:t xml:space="preserve"> </w:t>
      </w:r>
      <w:r>
        <w:rPr>
          <w:sz w:val="24"/>
        </w:rPr>
        <w:t xml:space="preserve">собственные     </w:t>
      </w:r>
      <w:r>
        <w:rPr>
          <w:spacing w:val="17"/>
          <w:sz w:val="24"/>
        </w:rPr>
        <w:t xml:space="preserve"> </w:t>
      </w:r>
      <w:r>
        <w:rPr>
          <w:sz w:val="24"/>
        </w:rPr>
        <w:t xml:space="preserve">жизненные      </w:t>
      </w:r>
      <w:r>
        <w:rPr>
          <w:spacing w:val="15"/>
          <w:sz w:val="24"/>
        </w:rPr>
        <w:t xml:space="preserve"> </w:t>
      </w:r>
      <w:r>
        <w:rPr>
          <w:sz w:val="24"/>
        </w:rPr>
        <w:t xml:space="preserve">планы;      </w:t>
      </w:r>
      <w:r>
        <w:rPr>
          <w:spacing w:val="18"/>
          <w:sz w:val="24"/>
        </w:rPr>
        <w:t xml:space="preserve"> </w:t>
      </w:r>
      <w:r>
        <w:rPr>
          <w:sz w:val="24"/>
        </w:rPr>
        <w:t xml:space="preserve">мотивация      </w:t>
      </w:r>
      <w:r>
        <w:rPr>
          <w:spacing w:val="15"/>
          <w:sz w:val="24"/>
        </w:rPr>
        <w:t xml:space="preserve"> </w:t>
      </w:r>
      <w:r>
        <w:rPr>
          <w:sz w:val="24"/>
        </w:rPr>
        <w:t xml:space="preserve">и      </w:t>
      </w:r>
      <w:r>
        <w:rPr>
          <w:spacing w:val="19"/>
          <w:sz w:val="24"/>
        </w:rPr>
        <w:t xml:space="preserve"> </w:t>
      </w:r>
      <w:r>
        <w:rPr>
          <w:sz w:val="24"/>
        </w:rPr>
        <w:t xml:space="preserve">способность      </w:t>
      </w:r>
      <w:r>
        <w:rPr>
          <w:spacing w:val="18"/>
          <w:sz w:val="24"/>
        </w:rPr>
        <w:t xml:space="preserve"> </w:t>
      </w:r>
      <w:r>
        <w:rPr>
          <w:sz w:val="24"/>
        </w:rPr>
        <w:t xml:space="preserve">к      </w:t>
      </w:r>
      <w:r>
        <w:rPr>
          <w:spacing w:val="19"/>
          <w:sz w:val="24"/>
        </w:rPr>
        <w:t xml:space="preserve"> </w:t>
      </w:r>
      <w:r>
        <w:rPr>
          <w:sz w:val="24"/>
        </w:rPr>
        <w:t>образованию</w:t>
      </w:r>
      <w:r>
        <w:rPr>
          <w:spacing w:val="-58"/>
          <w:sz w:val="24"/>
        </w:rPr>
        <w:t xml:space="preserve"> </w:t>
      </w:r>
      <w:r>
        <w:rPr>
          <w:sz w:val="24"/>
        </w:rPr>
        <w:t>и</w:t>
      </w:r>
      <w:r>
        <w:rPr>
          <w:spacing w:val="-1"/>
          <w:sz w:val="24"/>
        </w:rPr>
        <w:t xml:space="preserve"> </w:t>
      </w:r>
      <w:r>
        <w:rPr>
          <w:sz w:val="24"/>
        </w:rPr>
        <w:t>самообразованию на</w:t>
      </w:r>
      <w:r>
        <w:rPr>
          <w:spacing w:val="-1"/>
          <w:sz w:val="24"/>
        </w:rPr>
        <w:t xml:space="preserve"> </w:t>
      </w:r>
      <w:r>
        <w:rPr>
          <w:sz w:val="24"/>
        </w:rPr>
        <w:t>протяжении всей жизни;</w:t>
      </w:r>
    </w:p>
    <w:p w:rsidR="001E7CBD" w:rsidRDefault="009458D3">
      <w:pPr>
        <w:pStyle w:val="a4"/>
        <w:numPr>
          <w:ilvl w:val="0"/>
          <w:numId w:val="46"/>
        </w:numPr>
        <w:tabs>
          <w:tab w:val="left" w:pos="1397"/>
        </w:tabs>
        <w:spacing w:line="360" w:lineRule="auto"/>
        <w:ind w:right="220" w:firstLine="708"/>
        <w:rPr>
          <w:sz w:val="24"/>
        </w:rPr>
      </w:pPr>
      <w:r>
        <w:rPr>
          <w:sz w:val="24"/>
        </w:rPr>
        <w:t>в сфере экологического воспитания: осмысление исторического опыта взаимодействия</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средой,</w:t>
      </w:r>
      <w:r>
        <w:rPr>
          <w:spacing w:val="1"/>
          <w:sz w:val="24"/>
        </w:rPr>
        <w:t xml:space="preserve"> </w:t>
      </w:r>
      <w:r>
        <w:rPr>
          <w:sz w:val="24"/>
        </w:rPr>
        <w:t>его</w:t>
      </w:r>
      <w:r>
        <w:rPr>
          <w:spacing w:val="1"/>
          <w:sz w:val="24"/>
        </w:rPr>
        <w:t xml:space="preserve"> </w:t>
      </w:r>
      <w:r>
        <w:rPr>
          <w:sz w:val="24"/>
        </w:rPr>
        <w:t>позитивных</w:t>
      </w:r>
      <w:r>
        <w:rPr>
          <w:spacing w:val="1"/>
          <w:sz w:val="24"/>
        </w:rPr>
        <w:t xml:space="preserve"> </w:t>
      </w:r>
      <w:r>
        <w:rPr>
          <w:sz w:val="24"/>
        </w:rPr>
        <w:t>и</w:t>
      </w:r>
      <w:r>
        <w:rPr>
          <w:spacing w:val="1"/>
          <w:sz w:val="24"/>
        </w:rPr>
        <w:t xml:space="preserve"> </w:t>
      </w:r>
      <w:r>
        <w:rPr>
          <w:sz w:val="24"/>
        </w:rPr>
        <w:t>негативных</w:t>
      </w:r>
      <w:r>
        <w:rPr>
          <w:spacing w:val="1"/>
          <w:sz w:val="24"/>
        </w:rPr>
        <w:t xml:space="preserve"> </w:t>
      </w:r>
      <w:r>
        <w:rPr>
          <w:sz w:val="24"/>
        </w:rPr>
        <w:t>проявлений;</w:t>
      </w:r>
      <w:r>
        <w:rPr>
          <w:spacing w:val="1"/>
          <w:sz w:val="24"/>
        </w:rPr>
        <w:t xml:space="preserve"> </w:t>
      </w:r>
      <w:r>
        <w:rPr>
          <w:sz w:val="24"/>
        </w:rPr>
        <w:t>сформированность</w:t>
      </w:r>
      <w:r>
        <w:rPr>
          <w:spacing w:val="1"/>
          <w:sz w:val="24"/>
        </w:rPr>
        <w:t xml:space="preserve"> </w:t>
      </w:r>
      <w:r>
        <w:rPr>
          <w:sz w:val="24"/>
        </w:rPr>
        <w:t>экологической культуры, понимание влияния социально-экономических процессов на 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активное</w:t>
      </w:r>
      <w:r>
        <w:rPr>
          <w:spacing w:val="-3"/>
          <w:sz w:val="24"/>
        </w:rPr>
        <w:t xml:space="preserve"> </w:t>
      </w:r>
      <w:r>
        <w:rPr>
          <w:sz w:val="24"/>
        </w:rPr>
        <w:t>неприятие</w:t>
      </w:r>
      <w:r>
        <w:rPr>
          <w:spacing w:val="-3"/>
          <w:sz w:val="24"/>
        </w:rPr>
        <w:t xml:space="preserve"> </w:t>
      </w:r>
      <w:r>
        <w:rPr>
          <w:sz w:val="24"/>
        </w:rPr>
        <w:t>действий,</w:t>
      </w:r>
      <w:r>
        <w:rPr>
          <w:spacing w:val="-5"/>
          <w:sz w:val="24"/>
        </w:rPr>
        <w:t xml:space="preserve"> </w:t>
      </w:r>
      <w:r>
        <w:rPr>
          <w:sz w:val="24"/>
        </w:rPr>
        <w:t>приносящих вред</w:t>
      </w:r>
      <w:r>
        <w:rPr>
          <w:spacing w:val="-2"/>
          <w:sz w:val="24"/>
        </w:rPr>
        <w:t xml:space="preserve"> </w:t>
      </w:r>
      <w:r>
        <w:rPr>
          <w:sz w:val="24"/>
        </w:rPr>
        <w:t>окружающей</w:t>
      </w:r>
      <w:r>
        <w:rPr>
          <w:spacing w:val="-2"/>
          <w:sz w:val="24"/>
        </w:rPr>
        <w:t xml:space="preserve"> </w:t>
      </w:r>
      <w:r>
        <w:rPr>
          <w:sz w:val="24"/>
        </w:rPr>
        <w:t>природной</w:t>
      </w:r>
      <w:r>
        <w:rPr>
          <w:spacing w:val="-2"/>
          <w:sz w:val="24"/>
        </w:rPr>
        <w:t xml:space="preserve"> </w:t>
      </w:r>
      <w:r>
        <w:rPr>
          <w:sz w:val="24"/>
        </w:rPr>
        <w:t>и</w:t>
      </w:r>
      <w:r>
        <w:rPr>
          <w:spacing w:val="-2"/>
          <w:sz w:val="24"/>
        </w:rPr>
        <w:t xml:space="preserve"> </w:t>
      </w:r>
      <w:r>
        <w:rPr>
          <w:sz w:val="24"/>
        </w:rPr>
        <w:t>социальной</w:t>
      </w:r>
      <w:r>
        <w:rPr>
          <w:spacing w:val="-2"/>
          <w:sz w:val="24"/>
        </w:rPr>
        <w:t xml:space="preserve"> </w:t>
      </w:r>
      <w:r>
        <w:rPr>
          <w:sz w:val="24"/>
        </w:rPr>
        <w:t>среде;</w:t>
      </w:r>
    </w:p>
    <w:p w:rsidR="001E7CBD" w:rsidRDefault="009458D3">
      <w:pPr>
        <w:pStyle w:val="a4"/>
        <w:numPr>
          <w:ilvl w:val="0"/>
          <w:numId w:val="46"/>
        </w:numPr>
        <w:tabs>
          <w:tab w:val="left" w:pos="1361"/>
        </w:tabs>
        <w:spacing w:before="1" w:line="360" w:lineRule="auto"/>
        <w:ind w:right="220" w:firstLine="708"/>
        <w:rPr>
          <w:sz w:val="24"/>
        </w:rPr>
      </w:pPr>
      <w:r>
        <w:rPr>
          <w:sz w:val="24"/>
        </w:rPr>
        <w:t>в</w:t>
      </w:r>
      <w:r>
        <w:rPr>
          <w:spacing w:val="1"/>
          <w:sz w:val="24"/>
        </w:rPr>
        <w:t xml:space="preserve"> </w:t>
      </w:r>
      <w:r>
        <w:rPr>
          <w:sz w:val="24"/>
        </w:rPr>
        <w:t>понимании</w:t>
      </w:r>
      <w:r>
        <w:rPr>
          <w:spacing w:val="1"/>
          <w:sz w:val="24"/>
        </w:rPr>
        <w:t xml:space="preserve"> </w:t>
      </w: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сформированность</w:t>
      </w:r>
      <w:r>
        <w:rPr>
          <w:spacing w:val="1"/>
          <w:sz w:val="24"/>
        </w:rPr>
        <w:t xml:space="preserve"> </w:t>
      </w:r>
      <w:r>
        <w:rPr>
          <w:sz w:val="24"/>
        </w:rPr>
        <w:t>мировоззрения,</w:t>
      </w:r>
      <w:r>
        <w:rPr>
          <w:spacing w:val="1"/>
          <w:sz w:val="24"/>
        </w:rPr>
        <w:t xml:space="preserve"> </w:t>
      </w:r>
      <w:r>
        <w:rPr>
          <w:sz w:val="24"/>
        </w:rPr>
        <w:t>соответствующего современному уровню развития исторической науки и общественной практики,</w:t>
      </w:r>
      <w:r>
        <w:rPr>
          <w:spacing w:val="-57"/>
          <w:sz w:val="24"/>
        </w:rPr>
        <w:t xml:space="preserve"> </w:t>
      </w:r>
      <w:r>
        <w:rPr>
          <w:sz w:val="24"/>
        </w:rPr>
        <w:t>основанного</w:t>
      </w:r>
      <w:r>
        <w:rPr>
          <w:spacing w:val="47"/>
          <w:sz w:val="24"/>
        </w:rPr>
        <w:t xml:space="preserve"> </w:t>
      </w:r>
      <w:r>
        <w:rPr>
          <w:sz w:val="24"/>
        </w:rPr>
        <w:t>на</w:t>
      </w:r>
      <w:r>
        <w:rPr>
          <w:spacing w:val="46"/>
          <w:sz w:val="24"/>
        </w:rPr>
        <w:t xml:space="preserve"> </w:t>
      </w:r>
      <w:r>
        <w:rPr>
          <w:sz w:val="24"/>
        </w:rPr>
        <w:t>диалоге</w:t>
      </w:r>
      <w:r>
        <w:rPr>
          <w:spacing w:val="46"/>
          <w:sz w:val="24"/>
        </w:rPr>
        <w:t xml:space="preserve"> </w:t>
      </w:r>
      <w:r>
        <w:rPr>
          <w:sz w:val="24"/>
        </w:rPr>
        <w:t>культур,</w:t>
      </w:r>
      <w:r>
        <w:rPr>
          <w:spacing w:val="49"/>
          <w:sz w:val="24"/>
        </w:rPr>
        <w:t xml:space="preserve"> </w:t>
      </w:r>
      <w:r>
        <w:rPr>
          <w:sz w:val="24"/>
        </w:rPr>
        <w:t>способствующего</w:t>
      </w:r>
      <w:r>
        <w:rPr>
          <w:spacing w:val="47"/>
          <w:sz w:val="24"/>
        </w:rPr>
        <w:t xml:space="preserve"> </w:t>
      </w:r>
      <w:r>
        <w:rPr>
          <w:sz w:val="24"/>
        </w:rPr>
        <w:t>осознанию</w:t>
      </w:r>
      <w:r>
        <w:rPr>
          <w:spacing w:val="47"/>
          <w:sz w:val="24"/>
        </w:rPr>
        <w:t xml:space="preserve"> </w:t>
      </w:r>
      <w:r>
        <w:rPr>
          <w:sz w:val="24"/>
        </w:rPr>
        <w:t>своего</w:t>
      </w:r>
      <w:r>
        <w:rPr>
          <w:spacing w:val="47"/>
          <w:sz w:val="24"/>
        </w:rPr>
        <w:t xml:space="preserve"> </w:t>
      </w:r>
      <w:r>
        <w:rPr>
          <w:sz w:val="24"/>
        </w:rPr>
        <w:t>места</w:t>
      </w:r>
      <w:r>
        <w:rPr>
          <w:spacing w:val="46"/>
          <w:sz w:val="24"/>
        </w:rPr>
        <w:t xml:space="preserve"> </w:t>
      </w:r>
      <w:r>
        <w:rPr>
          <w:sz w:val="24"/>
        </w:rPr>
        <w:t>в</w:t>
      </w:r>
      <w:r>
        <w:rPr>
          <w:spacing w:val="46"/>
          <w:sz w:val="24"/>
        </w:rPr>
        <w:t xml:space="preserve"> </w:t>
      </w:r>
      <w:r>
        <w:rPr>
          <w:sz w:val="24"/>
        </w:rPr>
        <w:t>поликультурном</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tabs>
          <w:tab w:val="left" w:pos="3150"/>
          <w:tab w:val="left" w:pos="5127"/>
          <w:tab w:val="left" w:pos="9229"/>
        </w:tabs>
        <w:spacing w:before="6" w:line="360" w:lineRule="auto"/>
        <w:ind w:right="222" w:hanging="1"/>
      </w:pPr>
      <w:r>
        <w:lastRenderedPageBreak/>
        <w:t>мире; осмысление значения истории как знания о развитии человека и общества, о социальном и</w:t>
      </w:r>
      <w:r>
        <w:rPr>
          <w:spacing w:val="1"/>
        </w:rPr>
        <w:t xml:space="preserve"> </w:t>
      </w:r>
      <w:r>
        <w:t>нравственном опыте предшествующих поколений; совершенствование языковой и читательской</w:t>
      </w:r>
      <w:r>
        <w:rPr>
          <w:spacing w:val="1"/>
        </w:rPr>
        <w:t xml:space="preserve"> </w:t>
      </w:r>
      <w:r>
        <w:t>культуры как средства взаимодействия между людьми и познания мира; овладение основными</w:t>
      </w:r>
      <w:r>
        <w:rPr>
          <w:spacing w:val="1"/>
        </w:rPr>
        <w:t xml:space="preserve"> </w:t>
      </w:r>
      <w:r>
        <w:t>навыками</w:t>
      </w:r>
      <w:r>
        <w:rPr>
          <w:spacing w:val="1"/>
        </w:rPr>
        <w:t xml:space="preserve"> </w:t>
      </w:r>
      <w:r>
        <w:t>познания</w:t>
      </w:r>
      <w:r>
        <w:rPr>
          <w:spacing w:val="1"/>
        </w:rPr>
        <w:t xml:space="preserve"> </w:t>
      </w:r>
      <w:r>
        <w:t>и</w:t>
      </w:r>
      <w:r>
        <w:rPr>
          <w:spacing w:val="1"/>
        </w:rPr>
        <w:t xml:space="preserve"> </w:t>
      </w:r>
      <w:r>
        <w:t>оценки</w:t>
      </w:r>
      <w:r>
        <w:rPr>
          <w:spacing w:val="1"/>
        </w:rPr>
        <w:t xml:space="preserve"> </w:t>
      </w:r>
      <w:r>
        <w:t>событий</w:t>
      </w:r>
      <w:r>
        <w:rPr>
          <w:spacing w:val="1"/>
        </w:rPr>
        <w:t xml:space="preserve"> </w:t>
      </w:r>
      <w:r>
        <w:t>прошлого</w:t>
      </w:r>
      <w:r>
        <w:rPr>
          <w:spacing w:val="1"/>
        </w:rPr>
        <w:t xml:space="preserve"> </w:t>
      </w:r>
      <w:r>
        <w:t>с</w:t>
      </w:r>
      <w:r>
        <w:rPr>
          <w:spacing w:val="1"/>
        </w:rPr>
        <w:t xml:space="preserve"> </w:t>
      </w:r>
      <w:r>
        <w:t>позиций</w:t>
      </w:r>
      <w:r>
        <w:rPr>
          <w:spacing w:val="1"/>
        </w:rPr>
        <w:t xml:space="preserve"> </w:t>
      </w:r>
      <w:r>
        <w:t>историзма,</w:t>
      </w:r>
      <w:r>
        <w:rPr>
          <w:spacing w:val="1"/>
        </w:rPr>
        <w:t xml:space="preserve"> </w:t>
      </w:r>
      <w:r>
        <w:t>готовность</w:t>
      </w:r>
      <w:r>
        <w:rPr>
          <w:spacing w:val="1"/>
        </w:rPr>
        <w:t xml:space="preserve"> </w:t>
      </w:r>
      <w:r>
        <w:t>к</w:t>
      </w:r>
      <w:r>
        <w:rPr>
          <w:spacing w:val="1"/>
        </w:rPr>
        <w:t xml:space="preserve"> </w:t>
      </w:r>
      <w:r>
        <w:t>осуществлению</w:t>
      </w:r>
      <w:r>
        <w:tab/>
        <w:t>учебной</w:t>
      </w:r>
      <w:r>
        <w:tab/>
        <w:t>проектно-исследовательской</w:t>
      </w:r>
      <w:r>
        <w:tab/>
        <w:t>деятельности</w:t>
      </w:r>
      <w:r>
        <w:rPr>
          <w:spacing w:val="-58"/>
        </w:rPr>
        <w:t xml:space="preserve"> </w:t>
      </w:r>
      <w:r>
        <w:t>в</w:t>
      </w:r>
      <w:r>
        <w:rPr>
          <w:spacing w:val="-2"/>
        </w:rPr>
        <w:t xml:space="preserve"> </w:t>
      </w:r>
      <w:r>
        <w:t>сфере</w:t>
      </w:r>
      <w:r>
        <w:rPr>
          <w:spacing w:val="-2"/>
        </w:rPr>
        <w:t xml:space="preserve"> </w:t>
      </w:r>
      <w:r>
        <w:t>истории.</w:t>
      </w:r>
    </w:p>
    <w:p w:rsidR="001E7CBD" w:rsidRDefault="009458D3">
      <w:pPr>
        <w:pStyle w:val="a4"/>
        <w:numPr>
          <w:ilvl w:val="0"/>
          <w:numId w:val="46"/>
        </w:numPr>
        <w:tabs>
          <w:tab w:val="left" w:pos="1361"/>
        </w:tabs>
        <w:spacing w:line="360" w:lineRule="auto"/>
        <w:ind w:right="223" w:firstLine="708"/>
        <w:rPr>
          <w:sz w:val="24"/>
        </w:rPr>
      </w:pPr>
      <w:r>
        <w:rPr>
          <w:sz w:val="24"/>
        </w:rPr>
        <w:t>в</w:t>
      </w:r>
      <w:r>
        <w:rPr>
          <w:spacing w:val="1"/>
          <w:sz w:val="24"/>
        </w:rPr>
        <w:t xml:space="preserve"> </w:t>
      </w:r>
      <w:r>
        <w:rPr>
          <w:sz w:val="24"/>
        </w:rPr>
        <w:t>сфере</w:t>
      </w:r>
      <w:r>
        <w:rPr>
          <w:spacing w:val="1"/>
          <w:sz w:val="24"/>
        </w:rPr>
        <w:t xml:space="preserve"> </w:t>
      </w:r>
      <w:r>
        <w:rPr>
          <w:sz w:val="24"/>
        </w:rPr>
        <w:t>развития</w:t>
      </w:r>
      <w:r>
        <w:rPr>
          <w:spacing w:val="1"/>
          <w:sz w:val="24"/>
        </w:rPr>
        <w:t xml:space="preserve"> </w:t>
      </w:r>
      <w:r>
        <w:rPr>
          <w:sz w:val="24"/>
        </w:rPr>
        <w:t>эмоционального</w:t>
      </w:r>
      <w:r>
        <w:rPr>
          <w:spacing w:val="1"/>
          <w:sz w:val="24"/>
        </w:rPr>
        <w:t xml:space="preserve"> </w:t>
      </w:r>
      <w:r>
        <w:rPr>
          <w:sz w:val="24"/>
        </w:rPr>
        <w:t>интеллекта</w:t>
      </w:r>
      <w:r>
        <w:rPr>
          <w:spacing w:val="1"/>
          <w:sz w:val="24"/>
        </w:rPr>
        <w:t xml:space="preserve"> </w:t>
      </w:r>
      <w:r>
        <w:rPr>
          <w:sz w:val="24"/>
        </w:rPr>
        <w:t>обучающихся:</w:t>
      </w:r>
      <w:r>
        <w:rPr>
          <w:spacing w:val="1"/>
          <w:sz w:val="24"/>
        </w:rPr>
        <w:t xml:space="preserve"> </w:t>
      </w:r>
      <w:r>
        <w:rPr>
          <w:sz w:val="24"/>
        </w:rPr>
        <w:t>развитие</w:t>
      </w:r>
      <w:r>
        <w:rPr>
          <w:spacing w:val="1"/>
          <w:sz w:val="24"/>
        </w:rPr>
        <w:t xml:space="preserve"> </w:t>
      </w:r>
      <w:r>
        <w:rPr>
          <w:sz w:val="24"/>
        </w:rPr>
        <w:t>самосознания</w:t>
      </w:r>
      <w:r>
        <w:rPr>
          <w:spacing w:val="1"/>
          <w:sz w:val="24"/>
        </w:rPr>
        <w:t xml:space="preserve"> </w:t>
      </w:r>
      <w:r>
        <w:rPr>
          <w:sz w:val="24"/>
        </w:rPr>
        <w:t>(включая способность осознавать на примерах исторических ситуаций роль эмоций в отношениях</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понимать</w:t>
      </w:r>
      <w:r>
        <w:rPr>
          <w:spacing w:val="1"/>
          <w:sz w:val="24"/>
        </w:rPr>
        <w:t xml:space="preserve"> </w:t>
      </w:r>
      <w:r>
        <w:rPr>
          <w:sz w:val="24"/>
        </w:rPr>
        <w:t>свое</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соотнося</w:t>
      </w:r>
      <w:r>
        <w:rPr>
          <w:spacing w:val="1"/>
          <w:sz w:val="24"/>
        </w:rPr>
        <w:t xml:space="preserve"> </w:t>
      </w:r>
      <w:r>
        <w:rPr>
          <w:sz w:val="24"/>
        </w:rPr>
        <w:t>его</w:t>
      </w:r>
      <w:r>
        <w:rPr>
          <w:spacing w:val="1"/>
          <w:sz w:val="24"/>
        </w:rPr>
        <w:t xml:space="preserve"> </w:t>
      </w:r>
      <w:r>
        <w:rPr>
          <w:sz w:val="24"/>
        </w:rPr>
        <w:t>с</w:t>
      </w:r>
      <w:r>
        <w:rPr>
          <w:spacing w:val="1"/>
          <w:sz w:val="24"/>
        </w:rPr>
        <w:t xml:space="preserve"> </w:t>
      </w:r>
      <w:r>
        <w:rPr>
          <w:sz w:val="24"/>
        </w:rPr>
        <w:t>эмоциями</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известных</w:t>
      </w:r>
      <w:r>
        <w:rPr>
          <w:spacing w:val="1"/>
          <w:sz w:val="24"/>
        </w:rPr>
        <w:t xml:space="preserve"> </w:t>
      </w:r>
      <w:r>
        <w:rPr>
          <w:sz w:val="24"/>
        </w:rPr>
        <w:t>исторических</w:t>
      </w:r>
      <w:r>
        <w:rPr>
          <w:spacing w:val="1"/>
          <w:sz w:val="24"/>
        </w:rPr>
        <w:t xml:space="preserve"> </w:t>
      </w:r>
      <w:r>
        <w:rPr>
          <w:sz w:val="24"/>
        </w:rPr>
        <w:t>ситуациях);</w:t>
      </w:r>
      <w:r>
        <w:rPr>
          <w:spacing w:val="1"/>
          <w:sz w:val="24"/>
        </w:rPr>
        <w:t xml:space="preserve"> </w:t>
      </w:r>
      <w:r>
        <w:rPr>
          <w:sz w:val="24"/>
        </w:rPr>
        <w:t>саморегулирования,</w:t>
      </w:r>
      <w:r>
        <w:rPr>
          <w:spacing w:val="1"/>
          <w:sz w:val="24"/>
        </w:rPr>
        <w:t xml:space="preserve"> </w:t>
      </w:r>
      <w:r>
        <w:rPr>
          <w:sz w:val="24"/>
        </w:rPr>
        <w:t>включающего</w:t>
      </w:r>
      <w:r>
        <w:rPr>
          <w:spacing w:val="1"/>
          <w:sz w:val="24"/>
        </w:rPr>
        <w:t xml:space="preserve"> </w:t>
      </w:r>
      <w:r>
        <w:rPr>
          <w:sz w:val="24"/>
        </w:rPr>
        <w:t>самоконтроль,</w:t>
      </w:r>
      <w:r>
        <w:rPr>
          <w:spacing w:val="1"/>
          <w:sz w:val="24"/>
        </w:rPr>
        <w:t xml:space="preserve"> </w:t>
      </w:r>
      <w:r>
        <w:rPr>
          <w:sz w:val="24"/>
        </w:rPr>
        <w:t>умение</w:t>
      </w:r>
      <w:r>
        <w:rPr>
          <w:spacing w:val="1"/>
          <w:sz w:val="24"/>
        </w:rPr>
        <w:t xml:space="preserve"> </w:t>
      </w:r>
      <w:r>
        <w:rPr>
          <w:sz w:val="24"/>
        </w:rPr>
        <w:t>принимать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эмоциональным</w:t>
      </w:r>
      <w:r>
        <w:rPr>
          <w:spacing w:val="1"/>
          <w:sz w:val="24"/>
        </w:rPr>
        <w:t xml:space="preserve"> </w:t>
      </w:r>
      <w:r>
        <w:rPr>
          <w:sz w:val="24"/>
        </w:rPr>
        <w:t>изменениям и проявлять гибкость, быть открытым новому; внутренней мотивации, включающей</w:t>
      </w:r>
      <w:r>
        <w:rPr>
          <w:spacing w:val="1"/>
          <w:sz w:val="24"/>
        </w:rPr>
        <w:t xml:space="preserve"> </w:t>
      </w:r>
      <w:r>
        <w:rPr>
          <w:sz w:val="24"/>
        </w:rPr>
        <w:t>стремление к достижению цели и успеху, оптимизм, инициативность, умение действовать, исходя</w:t>
      </w:r>
      <w:r>
        <w:rPr>
          <w:spacing w:val="1"/>
          <w:sz w:val="24"/>
        </w:rPr>
        <w:t xml:space="preserve"> </w:t>
      </w:r>
      <w:r>
        <w:rPr>
          <w:sz w:val="24"/>
        </w:rPr>
        <w:t>из</w:t>
      </w:r>
      <w:r>
        <w:rPr>
          <w:spacing w:val="1"/>
          <w:sz w:val="24"/>
        </w:rPr>
        <w:t xml:space="preserve"> </w:t>
      </w:r>
      <w:r>
        <w:rPr>
          <w:sz w:val="24"/>
        </w:rPr>
        <w:t>своих</w:t>
      </w:r>
      <w:r>
        <w:rPr>
          <w:spacing w:val="1"/>
          <w:sz w:val="24"/>
        </w:rPr>
        <w:t xml:space="preserve"> </w:t>
      </w:r>
      <w:r>
        <w:rPr>
          <w:sz w:val="24"/>
        </w:rPr>
        <w:t>возможностей;</w:t>
      </w:r>
      <w:r>
        <w:rPr>
          <w:spacing w:val="1"/>
          <w:sz w:val="24"/>
        </w:rPr>
        <w:t xml:space="preserve"> </w:t>
      </w:r>
      <w:r>
        <w:rPr>
          <w:sz w:val="24"/>
        </w:rPr>
        <w:t>эмпатии</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другого</w:t>
      </w:r>
      <w:r>
        <w:rPr>
          <w:spacing w:val="1"/>
          <w:sz w:val="24"/>
        </w:rPr>
        <w:t xml:space="preserve"> </w:t>
      </w:r>
      <w:r>
        <w:rPr>
          <w:sz w:val="24"/>
        </w:rPr>
        <w:t>человека,</w:t>
      </w:r>
      <w:r>
        <w:rPr>
          <w:spacing w:val="1"/>
          <w:sz w:val="24"/>
        </w:rPr>
        <w:t xml:space="preserve"> </w:t>
      </w:r>
      <w:r>
        <w:rPr>
          <w:sz w:val="24"/>
        </w:rPr>
        <w:t>оказавшегося</w:t>
      </w:r>
      <w:r>
        <w:rPr>
          <w:spacing w:val="1"/>
          <w:sz w:val="24"/>
        </w:rPr>
        <w:t xml:space="preserve"> </w:t>
      </w:r>
      <w:r>
        <w:rPr>
          <w:sz w:val="24"/>
        </w:rPr>
        <w:t>в</w:t>
      </w:r>
      <w:r>
        <w:rPr>
          <w:spacing w:val="1"/>
          <w:sz w:val="24"/>
        </w:rPr>
        <w:t xml:space="preserve"> </w:t>
      </w:r>
      <w:r>
        <w:rPr>
          <w:sz w:val="24"/>
        </w:rPr>
        <w:t>определенных обстоятельствах); социальных навыков (способность выстраивать конструктивные</w:t>
      </w:r>
      <w:r>
        <w:rPr>
          <w:spacing w:val="1"/>
          <w:sz w:val="24"/>
        </w:rPr>
        <w:t xml:space="preserve"> </w:t>
      </w:r>
      <w:r>
        <w:rPr>
          <w:sz w:val="24"/>
        </w:rPr>
        <w:t>отношения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регулировать</w:t>
      </w:r>
      <w:r>
        <w:rPr>
          <w:spacing w:val="1"/>
          <w:sz w:val="24"/>
        </w:rPr>
        <w:t xml:space="preserve"> </w:t>
      </w:r>
      <w:r>
        <w:rPr>
          <w:sz w:val="24"/>
        </w:rPr>
        <w:t>способ</w:t>
      </w:r>
      <w:r>
        <w:rPr>
          <w:spacing w:val="1"/>
          <w:sz w:val="24"/>
        </w:rPr>
        <w:t xml:space="preserve"> </w:t>
      </w:r>
      <w:r>
        <w:rPr>
          <w:sz w:val="24"/>
        </w:rPr>
        <w:t>выражения</w:t>
      </w:r>
      <w:r>
        <w:rPr>
          <w:spacing w:val="1"/>
          <w:sz w:val="24"/>
        </w:rPr>
        <w:t xml:space="preserve"> </w:t>
      </w:r>
      <w:r>
        <w:rPr>
          <w:sz w:val="24"/>
        </w:rPr>
        <w:t>своих</w:t>
      </w:r>
      <w:r>
        <w:rPr>
          <w:spacing w:val="1"/>
          <w:sz w:val="24"/>
        </w:rPr>
        <w:t xml:space="preserve"> </w:t>
      </w:r>
      <w:r>
        <w:rPr>
          <w:sz w:val="24"/>
        </w:rPr>
        <w:t>суждений</w:t>
      </w:r>
      <w:r>
        <w:rPr>
          <w:spacing w:val="1"/>
          <w:sz w:val="24"/>
        </w:rPr>
        <w:t xml:space="preserve"> </w:t>
      </w:r>
      <w:r>
        <w:rPr>
          <w:sz w:val="24"/>
        </w:rPr>
        <w:t>и</w:t>
      </w:r>
      <w:r>
        <w:rPr>
          <w:spacing w:val="1"/>
          <w:sz w:val="24"/>
        </w:rPr>
        <w:t xml:space="preserve"> </w:t>
      </w:r>
      <w:r>
        <w:rPr>
          <w:sz w:val="24"/>
        </w:rPr>
        <w:t>эмоций</w:t>
      </w:r>
      <w:r>
        <w:rPr>
          <w:spacing w:val="60"/>
          <w:sz w:val="24"/>
        </w:rPr>
        <w:t xml:space="preserve"> </w:t>
      </w:r>
      <w:r>
        <w:rPr>
          <w:sz w:val="24"/>
        </w:rPr>
        <w:t>с</w:t>
      </w:r>
      <w:r>
        <w:rPr>
          <w:spacing w:val="1"/>
          <w:sz w:val="24"/>
        </w:rPr>
        <w:t xml:space="preserve"> </w:t>
      </w:r>
      <w:r>
        <w:rPr>
          <w:sz w:val="24"/>
        </w:rPr>
        <w:t>учетом</w:t>
      </w:r>
      <w:r>
        <w:rPr>
          <w:spacing w:val="-2"/>
          <w:sz w:val="24"/>
        </w:rPr>
        <w:t xml:space="preserve"> </w:t>
      </w:r>
      <w:r>
        <w:rPr>
          <w:sz w:val="24"/>
        </w:rPr>
        <w:t>позиций</w:t>
      </w:r>
      <w:r>
        <w:rPr>
          <w:spacing w:val="-2"/>
          <w:sz w:val="24"/>
        </w:rPr>
        <w:t xml:space="preserve"> </w:t>
      </w:r>
      <w:r>
        <w:rPr>
          <w:sz w:val="24"/>
        </w:rPr>
        <w:t>и мнений других</w:t>
      </w:r>
      <w:r>
        <w:rPr>
          <w:spacing w:val="3"/>
          <w:sz w:val="24"/>
        </w:rPr>
        <w:t xml:space="preserve"> </w:t>
      </w:r>
      <w:r>
        <w:rPr>
          <w:sz w:val="24"/>
        </w:rPr>
        <w:t>участников общения).</w:t>
      </w:r>
    </w:p>
    <w:p w:rsidR="001E7CBD" w:rsidRDefault="009458D3">
      <w:pPr>
        <w:pStyle w:val="a4"/>
        <w:numPr>
          <w:ilvl w:val="2"/>
          <w:numId w:val="53"/>
        </w:numPr>
        <w:tabs>
          <w:tab w:val="left" w:pos="1942"/>
        </w:tabs>
        <w:spacing w:before="1" w:line="360" w:lineRule="auto"/>
        <w:ind w:left="392" w:right="227" w:firstLine="708"/>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1E7CBD" w:rsidRDefault="009458D3">
      <w:pPr>
        <w:pStyle w:val="a4"/>
        <w:numPr>
          <w:ilvl w:val="3"/>
          <w:numId w:val="53"/>
        </w:numPr>
        <w:tabs>
          <w:tab w:val="left" w:pos="2122"/>
        </w:tabs>
        <w:spacing w:line="348" w:lineRule="auto"/>
        <w:ind w:left="392" w:right="232" w:firstLine="708"/>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1E7CBD" w:rsidRDefault="009458D3">
      <w:pPr>
        <w:pStyle w:val="a3"/>
        <w:ind w:left="1101" w:firstLine="0"/>
      </w:pPr>
      <w:r>
        <w:t>формулировать</w:t>
      </w:r>
      <w:r>
        <w:rPr>
          <w:spacing w:val="-4"/>
        </w:rPr>
        <w:t xml:space="preserve"> </w:t>
      </w:r>
      <w:r>
        <w:t>проблему,</w:t>
      </w:r>
      <w:r>
        <w:rPr>
          <w:spacing w:val="-2"/>
        </w:rPr>
        <w:t xml:space="preserve"> </w:t>
      </w:r>
      <w:r>
        <w:t>вопрос,</w:t>
      </w:r>
      <w:r>
        <w:rPr>
          <w:spacing w:val="-3"/>
        </w:rPr>
        <w:t xml:space="preserve"> </w:t>
      </w:r>
      <w:r>
        <w:t>требующий</w:t>
      </w:r>
      <w:r>
        <w:rPr>
          <w:spacing w:val="-4"/>
        </w:rPr>
        <w:t xml:space="preserve"> </w:t>
      </w:r>
      <w:r>
        <w:t>решения;</w:t>
      </w:r>
    </w:p>
    <w:p w:rsidR="001E7CBD" w:rsidRDefault="009458D3">
      <w:pPr>
        <w:pStyle w:val="a3"/>
        <w:spacing w:before="138" w:line="360" w:lineRule="auto"/>
        <w:ind w:right="225"/>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w:t>
      </w:r>
    </w:p>
    <w:p w:rsidR="001E7CBD" w:rsidRDefault="009458D3">
      <w:pPr>
        <w:pStyle w:val="a3"/>
        <w:spacing w:before="1" w:line="360" w:lineRule="auto"/>
        <w:ind w:left="1101" w:right="812" w:firstLine="0"/>
        <w:jc w:val="left"/>
      </w:pPr>
      <w:r>
        <w:t>определять цели деятельности, задавать параметры и критерии их достижения;</w:t>
      </w:r>
      <w:r>
        <w:rPr>
          <w:spacing w:val="1"/>
        </w:rPr>
        <w:t xml:space="preserve"> </w:t>
      </w:r>
      <w:r>
        <w:t>выявлять закономерные черты и противоречия в рассматриваемых явлениях;</w:t>
      </w:r>
      <w:r>
        <w:rPr>
          <w:spacing w:val="1"/>
        </w:rPr>
        <w:t xml:space="preserve"> </w:t>
      </w:r>
      <w:r>
        <w:t>разрабатывать план решения проблемы с учетом анализа имеющихся ресурсов;</w:t>
      </w:r>
      <w:r>
        <w:rPr>
          <w:spacing w:val="1"/>
        </w:rPr>
        <w:t xml:space="preserve"> </w:t>
      </w:r>
      <w:r>
        <w:t>вносить</w:t>
      </w:r>
      <w:r>
        <w:rPr>
          <w:spacing w:val="-4"/>
        </w:rPr>
        <w:t xml:space="preserve"> </w:t>
      </w:r>
      <w:r>
        <w:t>коррективы</w:t>
      </w:r>
      <w:r>
        <w:rPr>
          <w:spacing w:val="-5"/>
        </w:rPr>
        <w:t xml:space="preserve"> </w:t>
      </w:r>
      <w:r>
        <w:t>в</w:t>
      </w:r>
      <w:r>
        <w:rPr>
          <w:spacing w:val="-5"/>
        </w:rPr>
        <w:t xml:space="preserve"> </w:t>
      </w:r>
      <w:r>
        <w:t>деятельность,</w:t>
      </w:r>
      <w:r>
        <w:rPr>
          <w:spacing w:val="-3"/>
        </w:rPr>
        <w:t xml:space="preserve"> </w:t>
      </w:r>
      <w:r>
        <w:t>оценивать</w:t>
      </w:r>
      <w:r>
        <w:rPr>
          <w:spacing w:val="-6"/>
        </w:rPr>
        <w:t xml:space="preserve"> </w:t>
      </w:r>
      <w:r>
        <w:t>соответствие</w:t>
      </w:r>
      <w:r>
        <w:rPr>
          <w:spacing w:val="-5"/>
        </w:rPr>
        <w:t xml:space="preserve"> </w:t>
      </w:r>
      <w:r>
        <w:t>результатов</w:t>
      </w:r>
      <w:r>
        <w:rPr>
          <w:spacing w:val="-3"/>
        </w:rPr>
        <w:t xml:space="preserve"> </w:t>
      </w:r>
      <w:r>
        <w:t>целям.</w:t>
      </w:r>
    </w:p>
    <w:p w:rsidR="001E7CBD" w:rsidRDefault="009458D3">
      <w:pPr>
        <w:pStyle w:val="a4"/>
        <w:numPr>
          <w:ilvl w:val="3"/>
          <w:numId w:val="53"/>
        </w:numPr>
        <w:tabs>
          <w:tab w:val="left" w:pos="2122"/>
        </w:tabs>
        <w:spacing w:line="345" w:lineRule="auto"/>
        <w:ind w:left="392" w:right="231" w:firstLine="708"/>
        <w:rPr>
          <w:sz w:val="24"/>
        </w:rPr>
      </w:pPr>
      <w:r>
        <w:rPr>
          <w:sz w:val="24"/>
        </w:rPr>
        <w:t>У</w:t>
      </w:r>
      <w:r>
        <w:rPr>
          <w:spacing w:val="4"/>
          <w:sz w:val="24"/>
        </w:rPr>
        <w:t xml:space="preserve"> </w:t>
      </w:r>
      <w:r>
        <w:rPr>
          <w:sz w:val="24"/>
        </w:rPr>
        <w:t>обучающегося</w:t>
      </w:r>
      <w:r>
        <w:rPr>
          <w:spacing w:val="3"/>
          <w:sz w:val="24"/>
        </w:rPr>
        <w:t xml:space="preserve"> </w:t>
      </w:r>
      <w:r>
        <w:rPr>
          <w:sz w:val="24"/>
        </w:rPr>
        <w:t>будут</w:t>
      </w:r>
      <w:r>
        <w:rPr>
          <w:spacing w:val="4"/>
          <w:sz w:val="24"/>
        </w:rPr>
        <w:t xml:space="preserve"> </w:t>
      </w:r>
      <w:r>
        <w:rPr>
          <w:sz w:val="24"/>
        </w:rPr>
        <w:t>сформированы</w:t>
      </w:r>
      <w:r>
        <w:rPr>
          <w:spacing w:val="3"/>
          <w:sz w:val="24"/>
        </w:rPr>
        <w:t xml:space="preserve"> </w:t>
      </w:r>
      <w:r>
        <w:rPr>
          <w:sz w:val="24"/>
        </w:rPr>
        <w:t>следующие</w:t>
      </w:r>
      <w:r>
        <w:rPr>
          <w:spacing w:val="3"/>
          <w:sz w:val="24"/>
        </w:rPr>
        <w:t xml:space="preserve"> </w:t>
      </w:r>
      <w:r>
        <w:rPr>
          <w:sz w:val="24"/>
        </w:rPr>
        <w:t>базовые</w:t>
      </w:r>
      <w:r>
        <w:rPr>
          <w:spacing w:val="3"/>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1E7CBD" w:rsidRDefault="009458D3">
      <w:pPr>
        <w:pStyle w:val="a3"/>
        <w:spacing w:before="5"/>
        <w:ind w:left="1101" w:firstLine="0"/>
        <w:jc w:val="left"/>
      </w:pPr>
      <w:r>
        <w:t>определять</w:t>
      </w:r>
      <w:r>
        <w:rPr>
          <w:spacing w:val="-6"/>
        </w:rPr>
        <w:t xml:space="preserve"> </w:t>
      </w:r>
      <w:r>
        <w:t>познавательную</w:t>
      </w:r>
      <w:r>
        <w:rPr>
          <w:spacing w:val="-5"/>
        </w:rPr>
        <w:t xml:space="preserve"> </w:t>
      </w:r>
      <w:r>
        <w:t>задачу;</w:t>
      </w:r>
    </w:p>
    <w:p w:rsidR="001E7CBD" w:rsidRDefault="009458D3">
      <w:pPr>
        <w:pStyle w:val="a3"/>
        <w:spacing w:before="139" w:line="360" w:lineRule="auto"/>
        <w:ind w:left="1101" w:right="929" w:firstLine="0"/>
        <w:jc w:val="left"/>
      </w:pPr>
      <w:r>
        <w:t>намечать путь ее решения и осуществлять подбор исторического материала, объекта;</w:t>
      </w:r>
      <w:r>
        <w:rPr>
          <w:spacing w:val="-57"/>
        </w:rPr>
        <w:t xml:space="preserve"> </w:t>
      </w:r>
      <w:r>
        <w:t>владеть</w:t>
      </w:r>
      <w:r>
        <w:rPr>
          <w:spacing w:val="-2"/>
        </w:rPr>
        <w:t xml:space="preserve"> </w:t>
      </w:r>
      <w:r>
        <w:t>навыками</w:t>
      </w:r>
      <w:r>
        <w:rPr>
          <w:spacing w:val="2"/>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p>
    <w:p w:rsidR="001E7CBD" w:rsidRDefault="009458D3">
      <w:pPr>
        <w:pStyle w:val="a3"/>
        <w:tabs>
          <w:tab w:val="left" w:pos="2705"/>
        </w:tabs>
        <w:spacing w:line="360" w:lineRule="auto"/>
        <w:ind w:right="812"/>
        <w:jc w:val="left"/>
      </w:pPr>
      <w:r>
        <w:t>осуществлять</w:t>
      </w:r>
      <w:r>
        <w:tab/>
        <w:t>анализ</w:t>
      </w:r>
      <w:r>
        <w:rPr>
          <w:spacing w:val="14"/>
        </w:rPr>
        <w:t xml:space="preserve"> </w:t>
      </w:r>
      <w:r>
        <w:t>объекта</w:t>
      </w:r>
      <w:r>
        <w:rPr>
          <w:spacing w:val="15"/>
        </w:rPr>
        <w:t xml:space="preserve"> </w:t>
      </w:r>
      <w:r>
        <w:t>в</w:t>
      </w:r>
      <w:r>
        <w:rPr>
          <w:spacing w:val="15"/>
        </w:rPr>
        <w:t xml:space="preserve"> </w:t>
      </w:r>
      <w:r>
        <w:t>соответствии</w:t>
      </w:r>
      <w:r>
        <w:rPr>
          <w:spacing w:val="16"/>
        </w:rPr>
        <w:t xml:space="preserve"> </w:t>
      </w:r>
      <w:r>
        <w:t>с</w:t>
      </w:r>
      <w:r>
        <w:rPr>
          <w:spacing w:val="12"/>
        </w:rPr>
        <w:t xml:space="preserve"> </w:t>
      </w:r>
      <w:r>
        <w:t>принципом</w:t>
      </w:r>
      <w:r>
        <w:rPr>
          <w:spacing w:val="10"/>
        </w:rPr>
        <w:t xml:space="preserve"> </w:t>
      </w:r>
      <w:r>
        <w:t>историзма,</w:t>
      </w:r>
      <w:r>
        <w:rPr>
          <w:spacing w:val="15"/>
        </w:rPr>
        <w:t xml:space="preserve"> </w:t>
      </w:r>
      <w:r>
        <w:t>основными</w:t>
      </w:r>
      <w:r>
        <w:rPr>
          <w:spacing w:val="-57"/>
        </w:rPr>
        <w:t xml:space="preserve"> </w:t>
      </w:r>
      <w:r>
        <w:t>процедурами</w:t>
      </w:r>
      <w:r>
        <w:rPr>
          <w:spacing w:val="1"/>
        </w:rPr>
        <w:t xml:space="preserve"> </w:t>
      </w:r>
      <w:r>
        <w:t>исторического познания;</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left="1101" w:right="647" w:firstLine="0"/>
      </w:pPr>
      <w:r>
        <w:lastRenderedPageBreak/>
        <w:t>систематизировать и обобщать исторические факты (в том числе в форме таблиц, схем);</w:t>
      </w:r>
      <w:r>
        <w:rPr>
          <w:spacing w:val="-58"/>
        </w:rPr>
        <w:t xml:space="preserve"> </w:t>
      </w:r>
      <w:r>
        <w:t>выявлять характерные</w:t>
      </w:r>
      <w:r>
        <w:rPr>
          <w:spacing w:val="-4"/>
        </w:rPr>
        <w:t xml:space="preserve"> </w:t>
      </w:r>
      <w:r>
        <w:t>признаки</w:t>
      </w:r>
      <w:r>
        <w:rPr>
          <w:spacing w:val="-2"/>
        </w:rPr>
        <w:t xml:space="preserve"> </w:t>
      </w:r>
      <w:r>
        <w:t>исторических явлений;</w:t>
      </w:r>
    </w:p>
    <w:p w:rsidR="001E7CBD" w:rsidRDefault="009458D3">
      <w:pPr>
        <w:pStyle w:val="a3"/>
        <w:ind w:left="1101" w:firstLine="0"/>
      </w:pPr>
      <w:r>
        <w:t>раскрывать</w:t>
      </w:r>
      <w:r>
        <w:rPr>
          <w:spacing w:val="-3"/>
        </w:rPr>
        <w:t xml:space="preserve"> </w:t>
      </w:r>
      <w:r>
        <w:t>причинно-следственные</w:t>
      </w:r>
      <w:r>
        <w:rPr>
          <w:spacing w:val="-5"/>
        </w:rPr>
        <w:t xml:space="preserve"> </w:t>
      </w:r>
      <w:r>
        <w:t>связи</w:t>
      </w:r>
      <w:r>
        <w:rPr>
          <w:spacing w:val="-3"/>
        </w:rPr>
        <w:t xml:space="preserve"> </w:t>
      </w:r>
      <w:r>
        <w:t>событий</w:t>
      </w:r>
      <w:r>
        <w:rPr>
          <w:spacing w:val="-5"/>
        </w:rPr>
        <w:t xml:space="preserve"> </w:t>
      </w:r>
      <w:r>
        <w:t>прошлого</w:t>
      </w:r>
      <w:r>
        <w:rPr>
          <w:spacing w:val="-3"/>
        </w:rPr>
        <w:t xml:space="preserve"> </w:t>
      </w:r>
      <w:r>
        <w:t>и</w:t>
      </w:r>
      <w:r>
        <w:rPr>
          <w:spacing w:val="-5"/>
        </w:rPr>
        <w:t xml:space="preserve"> </w:t>
      </w:r>
      <w:r>
        <w:t>настоящего;</w:t>
      </w:r>
    </w:p>
    <w:p w:rsidR="001E7CBD" w:rsidRDefault="009458D3">
      <w:pPr>
        <w:pStyle w:val="a3"/>
        <w:spacing w:before="137" w:line="360" w:lineRule="auto"/>
        <w:ind w:right="229"/>
      </w:pPr>
      <w:r>
        <w:t>сравнивать события, ситуации, определяя основания для сравнения, выявляя общие черты и</w:t>
      </w:r>
      <w:r>
        <w:rPr>
          <w:spacing w:val="-57"/>
        </w:rPr>
        <w:t xml:space="preserve"> </w:t>
      </w:r>
      <w:r>
        <w:t>различия;</w:t>
      </w:r>
    </w:p>
    <w:p w:rsidR="001E7CBD" w:rsidRDefault="009458D3">
      <w:pPr>
        <w:pStyle w:val="a3"/>
        <w:ind w:left="1101" w:firstLine="0"/>
      </w:pPr>
      <w:r>
        <w:t>формулировать</w:t>
      </w:r>
      <w:r>
        <w:rPr>
          <w:spacing w:val="-4"/>
        </w:rPr>
        <w:t xml:space="preserve"> </w:t>
      </w:r>
      <w:r>
        <w:t>и</w:t>
      </w:r>
      <w:r>
        <w:rPr>
          <w:spacing w:val="-4"/>
        </w:rPr>
        <w:t xml:space="preserve"> </w:t>
      </w:r>
      <w:r>
        <w:t>обосновывать</w:t>
      </w:r>
      <w:r>
        <w:rPr>
          <w:spacing w:val="-4"/>
        </w:rPr>
        <w:t xml:space="preserve"> </w:t>
      </w:r>
      <w:r>
        <w:t>выводы;</w:t>
      </w:r>
    </w:p>
    <w:p w:rsidR="001E7CBD" w:rsidRDefault="009458D3">
      <w:pPr>
        <w:pStyle w:val="a3"/>
        <w:spacing w:before="137" w:line="360" w:lineRule="auto"/>
        <w:ind w:left="1101" w:right="2267" w:firstLine="0"/>
      </w:pPr>
      <w:r>
        <w:t>соотносить</w:t>
      </w:r>
      <w:r>
        <w:rPr>
          <w:spacing w:val="-7"/>
        </w:rPr>
        <w:t xml:space="preserve"> </w:t>
      </w:r>
      <w:r>
        <w:t>полученный</w:t>
      </w:r>
      <w:r>
        <w:rPr>
          <w:spacing w:val="-4"/>
        </w:rPr>
        <w:t xml:space="preserve"> </w:t>
      </w:r>
      <w:r>
        <w:t>результат</w:t>
      </w:r>
      <w:r>
        <w:rPr>
          <w:spacing w:val="-4"/>
        </w:rPr>
        <w:t xml:space="preserve"> </w:t>
      </w:r>
      <w:r>
        <w:t>с</w:t>
      </w:r>
      <w:r>
        <w:rPr>
          <w:spacing w:val="-5"/>
        </w:rPr>
        <w:t xml:space="preserve"> </w:t>
      </w:r>
      <w:r>
        <w:t>имеющимся</w:t>
      </w:r>
      <w:r>
        <w:rPr>
          <w:spacing w:val="-4"/>
        </w:rPr>
        <w:t xml:space="preserve"> </w:t>
      </w:r>
      <w:r>
        <w:t>историческим</w:t>
      </w:r>
      <w:r>
        <w:rPr>
          <w:spacing w:val="-5"/>
        </w:rPr>
        <w:t xml:space="preserve"> </w:t>
      </w:r>
      <w:r>
        <w:t>знанием;</w:t>
      </w:r>
      <w:r>
        <w:rPr>
          <w:spacing w:val="-58"/>
        </w:rPr>
        <w:t xml:space="preserve"> </w:t>
      </w:r>
      <w:r>
        <w:t>определять</w:t>
      </w:r>
      <w:r>
        <w:rPr>
          <w:spacing w:val="-1"/>
        </w:rPr>
        <w:t xml:space="preserve"> </w:t>
      </w:r>
      <w:r>
        <w:t>новизну</w:t>
      </w:r>
      <w:r>
        <w:rPr>
          <w:spacing w:val="-9"/>
        </w:rPr>
        <w:t xml:space="preserve"> </w:t>
      </w:r>
      <w:r>
        <w:t>и</w:t>
      </w:r>
      <w:r>
        <w:rPr>
          <w:spacing w:val="-1"/>
        </w:rPr>
        <w:t xml:space="preserve"> </w:t>
      </w:r>
      <w:r>
        <w:t>обоснованность</w:t>
      </w:r>
      <w:r>
        <w:rPr>
          <w:spacing w:val="-1"/>
        </w:rPr>
        <w:t xml:space="preserve"> </w:t>
      </w:r>
      <w:r>
        <w:t>полученного</w:t>
      </w:r>
      <w:r>
        <w:rPr>
          <w:spacing w:val="-1"/>
        </w:rPr>
        <w:t xml:space="preserve"> </w:t>
      </w:r>
      <w:r>
        <w:t>результата;</w:t>
      </w:r>
    </w:p>
    <w:p w:rsidR="001E7CBD" w:rsidRDefault="009458D3">
      <w:pPr>
        <w:pStyle w:val="a3"/>
        <w:spacing w:line="362" w:lineRule="auto"/>
        <w:ind w:right="232"/>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(сообщение,</w:t>
      </w:r>
      <w:r>
        <w:rPr>
          <w:spacing w:val="1"/>
        </w:rPr>
        <w:t xml:space="preserve"> </w:t>
      </w:r>
      <w:r>
        <w:t>эссе,</w:t>
      </w:r>
      <w:r>
        <w:rPr>
          <w:spacing w:val="1"/>
        </w:rPr>
        <w:t xml:space="preserve"> </w:t>
      </w:r>
      <w:r>
        <w:t>презентация,</w:t>
      </w:r>
      <w:r>
        <w:rPr>
          <w:spacing w:val="-1"/>
        </w:rPr>
        <w:t xml:space="preserve"> </w:t>
      </w:r>
      <w:r>
        <w:t>реферат,</w:t>
      </w:r>
      <w:r>
        <w:rPr>
          <w:spacing w:val="2"/>
        </w:rPr>
        <w:t xml:space="preserve"> </w:t>
      </w:r>
      <w:r>
        <w:t>учебный проект и</w:t>
      </w:r>
      <w:r>
        <w:rPr>
          <w:spacing w:val="-2"/>
        </w:rPr>
        <w:t xml:space="preserve"> </w:t>
      </w:r>
      <w:r>
        <w:t>другие);</w:t>
      </w:r>
    </w:p>
    <w:p w:rsidR="001E7CBD" w:rsidRDefault="009458D3">
      <w:pPr>
        <w:pStyle w:val="a3"/>
        <w:spacing w:line="360" w:lineRule="auto"/>
        <w:ind w:right="232"/>
      </w:pPr>
      <w:r>
        <w:t>объяснять</w:t>
      </w:r>
      <w:r>
        <w:rPr>
          <w:spacing w:val="1"/>
        </w:rPr>
        <w:t xml:space="preserve"> </w:t>
      </w:r>
      <w:r>
        <w:t>сферу</w:t>
      </w:r>
      <w:r>
        <w:rPr>
          <w:spacing w:val="1"/>
        </w:rPr>
        <w:t xml:space="preserve"> </w:t>
      </w:r>
      <w:r>
        <w:t>применения</w:t>
      </w:r>
      <w:r>
        <w:rPr>
          <w:spacing w:val="1"/>
        </w:rPr>
        <w:t xml:space="preserve"> </w:t>
      </w:r>
      <w:r>
        <w:t>и</w:t>
      </w:r>
      <w:r>
        <w:rPr>
          <w:spacing w:val="1"/>
        </w:rPr>
        <w:t xml:space="preserve"> </w:t>
      </w:r>
      <w:r>
        <w:t>значение</w:t>
      </w:r>
      <w:r>
        <w:rPr>
          <w:spacing w:val="1"/>
        </w:rPr>
        <w:t xml:space="preserve"> </w:t>
      </w:r>
      <w:r>
        <w:t>проведенного</w:t>
      </w:r>
      <w:r>
        <w:rPr>
          <w:spacing w:val="1"/>
        </w:rPr>
        <w:t xml:space="preserve"> </w:t>
      </w:r>
      <w:r>
        <w:t>учебного</w:t>
      </w:r>
      <w:r>
        <w:rPr>
          <w:spacing w:val="1"/>
        </w:rPr>
        <w:t xml:space="preserve"> </w:t>
      </w:r>
      <w:r>
        <w:t>исследования</w:t>
      </w:r>
      <w:r>
        <w:rPr>
          <w:spacing w:val="1"/>
        </w:rPr>
        <w:t xml:space="preserve"> </w:t>
      </w:r>
      <w:r>
        <w:t>в</w:t>
      </w:r>
      <w:r>
        <w:rPr>
          <w:spacing w:val="1"/>
        </w:rPr>
        <w:t xml:space="preserve"> </w:t>
      </w:r>
      <w:r>
        <w:t>современном</w:t>
      </w:r>
      <w:r>
        <w:rPr>
          <w:spacing w:val="-2"/>
        </w:rPr>
        <w:t xml:space="preserve"> </w:t>
      </w:r>
      <w:r>
        <w:t>общественном</w:t>
      </w:r>
      <w:r>
        <w:rPr>
          <w:spacing w:val="-1"/>
        </w:rPr>
        <w:t xml:space="preserve"> </w:t>
      </w:r>
      <w:r>
        <w:t>контексте.</w:t>
      </w:r>
    </w:p>
    <w:p w:rsidR="001E7CBD" w:rsidRDefault="009458D3">
      <w:pPr>
        <w:pStyle w:val="a4"/>
        <w:numPr>
          <w:ilvl w:val="3"/>
          <w:numId w:val="53"/>
        </w:numPr>
        <w:tabs>
          <w:tab w:val="left" w:pos="2122"/>
        </w:tabs>
        <w:spacing w:line="348" w:lineRule="auto"/>
        <w:ind w:left="392" w:right="231" w:firstLine="708"/>
        <w:rPr>
          <w:sz w:val="24"/>
        </w:rPr>
      </w:pPr>
      <w:r>
        <w:rPr>
          <w:sz w:val="24"/>
        </w:rPr>
        <w:t>У     обучающегося     будут     сформированы     следующие     умения     работать</w:t>
      </w:r>
      <w:r>
        <w:rPr>
          <w:spacing w:val="1"/>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4"/>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1E7CBD" w:rsidRDefault="009458D3">
      <w:pPr>
        <w:pStyle w:val="a3"/>
        <w:spacing w:line="360" w:lineRule="auto"/>
        <w:ind w:right="224"/>
      </w:pPr>
      <w:r>
        <w:t>осуществлять</w:t>
      </w:r>
      <w:r>
        <w:rPr>
          <w:spacing w:val="1"/>
        </w:rPr>
        <w:t xml:space="preserve"> </w:t>
      </w:r>
      <w:r>
        <w:t>анализ</w:t>
      </w:r>
      <w:r>
        <w:rPr>
          <w:spacing w:val="1"/>
        </w:rPr>
        <w:t xml:space="preserve"> </w:t>
      </w:r>
      <w:r>
        <w:t>учебной</w:t>
      </w:r>
      <w:r>
        <w:rPr>
          <w:spacing w:val="1"/>
        </w:rPr>
        <w:t xml:space="preserve"> </w:t>
      </w:r>
      <w:r>
        <w:t>и</w:t>
      </w:r>
      <w:r>
        <w:rPr>
          <w:spacing w:val="1"/>
        </w:rPr>
        <w:t xml:space="preserve"> </w:t>
      </w:r>
      <w:r>
        <w:t>внеучебной</w:t>
      </w:r>
      <w:r>
        <w:rPr>
          <w:spacing w:val="1"/>
        </w:rPr>
        <w:t xml:space="preserve"> </w:t>
      </w:r>
      <w:r>
        <w:t>исторической</w:t>
      </w:r>
      <w:r>
        <w:rPr>
          <w:spacing w:val="1"/>
        </w:rPr>
        <w:t xml:space="preserve"> </w:t>
      </w:r>
      <w:r>
        <w:t>информации</w:t>
      </w:r>
      <w:r>
        <w:rPr>
          <w:spacing w:val="1"/>
        </w:rPr>
        <w:t xml:space="preserve"> </w:t>
      </w:r>
      <w:r>
        <w:t>(учебники,</w:t>
      </w:r>
      <w:r>
        <w:rPr>
          <w:spacing w:val="1"/>
        </w:rPr>
        <w:t xml:space="preserve"> </w:t>
      </w:r>
      <w:r>
        <w:t>исторические</w:t>
      </w:r>
      <w:r>
        <w:rPr>
          <w:spacing w:val="1"/>
        </w:rPr>
        <w:t xml:space="preserve"> </w:t>
      </w:r>
      <w:r>
        <w:t>источники,</w:t>
      </w:r>
      <w:r>
        <w:rPr>
          <w:spacing w:val="1"/>
        </w:rPr>
        <w:t xml:space="preserve"> </w:t>
      </w:r>
      <w:r>
        <w:t>научно-популярная</w:t>
      </w:r>
      <w:r>
        <w:rPr>
          <w:spacing w:val="1"/>
        </w:rPr>
        <w:t xml:space="preserve"> </w:t>
      </w:r>
      <w:r>
        <w:t>литература,</w:t>
      </w:r>
      <w:r>
        <w:rPr>
          <w:spacing w:val="1"/>
        </w:rPr>
        <w:t xml:space="preserve"> </w:t>
      </w:r>
      <w:r>
        <w:t>интернет-ресурсы</w:t>
      </w:r>
      <w:r>
        <w:rPr>
          <w:spacing w:val="1"/>
        </w:rPr>
        <w:t xml:space="preserve"> </w:t>
      </w:r>
      <w:r>
        <w:t>и</w:t>
      </w:r>
      <w:r>
        <w:rPr>
          <w:spacing w:val="1"/>
        </w:rPr>
        <w:t xml:space="preserve"> </w:t>
      </w:r>
      <w:r>
        <w:t>другие)</w:t>
      </w:r>
      <w:r>
        <w:rPr>
          <w:spacing w:val="61"/>
        </w:rPr>
        <w:t xml:space="preserve"> </w:t>
      </w:r>
      <w:r>
        <w:t>—</w:t>
      </w:r>
      <w:r>
        <w:rPr>
          <w:spacing w:val="1"/>
        </w:rPr>
        <w:t xml:space="preserve"> </w:t>
      </w:r>
      <w:r>
        <w:t>извлекать,</w:t>
      </w:r>
      <w:r>
        <w:rPr>
          <w:spacing w:val="-1"/>
        </w:rPr>
        <w:t xml:space="preserve"> </w:t>
      </w:r>
      <w:r>
        <w:t>сопоставлять,</w:t>
      </w:r>
      <w:r>
        <w:rPr>
          <w:spacing w:val="-1"/>
        </w:rPr>
        <w:t xml:space="preserve"> </w:t>
      </w:r>
      <w:r>
        <w:t>систематизировать и</w:t>
      </w:r>
      <w:r>
        <w:rPr>
          <w:spacing w:val="-3"/>
        </w:rPr>
        <w:t xml:space="preserve"> </w:t>
      </w:r>
      <w:r>
        <w:t>интерпретировать информацию;</w:t>
      </w:r>
    </w:p>
    <w:p w:rsidR="001E7CBD" w:rsidRDefault="009458D3">
      <w:pPr>
        <w:pStyle w:val="a3"/>
        <w:spacing w:line="360" w:lineRule="auto"/>
        <w:ind w:right="231"/>
      </w:pPr>
      <w:r>
        <w:t>различать</w:t>
      </w:r>
      <w:r>
        <w:rPr>
          <w:spacing w:val="1"/>
        </w:rPr>
        <w:t xml:space="preserve"> </w:t>
      </w:r>
      <w:r>
        <w:t>виды</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 xml:space="preserve">достоверности       </w:t>
      </w:r>
      <w:r>
        <w:rPr>
          <w:spacing w:val="1"/>
        </w:rPr>
        <w:t xml:space="preserve"> </w:t>
      </w:r>
      <w:r>
        <w:t xml:space="preserve">и       </w:t>
      </w:r>
      <w:r>
        <w:rPr>
          <w:spacing w:val="1"/>
        </w:rPr>
        <w:t xml:space="preserve"> </w:t>
      </w:r>
      <w:r>
        <w:t xml:space="preserve">значении       </w:t>
      </w:r>
      <w:r>
        <w:rPr>
          <w:spacing w:val="1"/>
        </w:rPr>
        <w:t xml:space="preserve"> </w:t>
      </w:r>
      <w:r>
        <w:t>информации         источника         (по         предложенным</w:t>
      </w:r>
      <w:r>
        <w:rPr>
          <w:spacing w:val="1"/>
        </w:rPr>
        <w:t xml:space="preserve"> </w:t>
      </w:r>
      <w:r>
        <w:t>или самостоятельно сформулированным</w:t>
      </w:r>
      <w:r>
        <w:rPr>
          <w:spacing w:val="-2"/>
        </w:rPr>
        <w:t xml:space="preserve"> </w:t>
      </w:r>
      <w:r>
        <w:t>критериям);</w:t>
      </w:r>
    </w:p>
    <w:p w:rsidR="001E7CBD" w:rsidRDefault="009458D3">
      <w:pPr>
        <w:pStyle w:val="a3"/>
        <w:spacing w:line="360" w:lineRule="auto"/>
        <w:ind w:left="1101" w:right="231" w:firstLine="0"/>
      </w:pPr>
      <w:r>
        <w:t>рассматривать комплексы источников, выявляя совпадения и различия их свидетельств;</w:t>
      </w:r>
      <w:r>
        <w:rPr>
          <w:spacing w:val="1"/>
        </w:rPr>
        <w:t xml:space="preserve"> </w:t>
      </w:r>
      <w:r>
        <w:t>использовать</w:t>
      </w:r>
      <w:r>
        <w:rPr>
          <w:spacing w:val="19"/>
        </w:rPr>
        <w:t xml:space="preserve"> </w:t>
      </w:r>
      <w:r>
        <w:t>средства</w:t>
      </w:r>
      <w:r>
        <w:rPr>
          <w:spacing w:val="21"/>
        </w:rPr>
        <w:t xml:space="preserve"> </w:t>
      </w:r>
      <w:r>
        <w:t>современных</w:t>
      </w:r>
      <w:r>
        <w:rPr>
          <w:spacing w:val="20"/>
        </w:rPr>
        <w:t xml:space="preserve"> </w:t>
      </w:r>
      <w:r>
        <w:t>информационных</w:t>
      </w:r>
      <w:r>
        <w:rPr>
          <w:spacing w:val="21"/>
        </w:rPr>
        <w:t xml:space="preserve"> </w:t>
      </w:r>
      <w:r>
        <w:t>и</w:t>
      </w:r>
      <w:r>
        <w:rPr>
          <w:spacing w:val="19"/>
        </w:rPr>
        <w:t xml:space="preserve"> </w:t>
      </w:r>
      <w:r>
        <w:t>коммуникационных</w:t>
      </w:r>
      <w:r>
        <w:rPr>
          <w:spacing w:val="20"/>
        </w:rPr>
        <w:t xml:space="preserve"> </w:t>
      </w:r>
      <w:r>
        <w:t>технологий</w:t>
      </w:r>
      <w:r>
        <w:rPr>
          <w:spacing w:val="20"/>
        </w:rPr>
        <w:t xml:space="preserve"> </w:t>
      </w:r>
      <w:r>
        <w:t>с</w:t>
      </w:r>
    </w:p>
    <w:p w:rsidR="001E7CBD" w:rsidRDefault="009458D3">
      <w:pPr>
        <w:pStyle w:val="a3"/>
        <w:ind w:firstLine="0"/>
      </w:pPr>
      <w:r>
        <w:t>соблюдением</w:t>
      </w:r>
      <w:r>
        <w:rPr>
          <w:spacing w:val="-4"/>
        </w:rPr>
        <w:t xml:space="preserve"> </w:t>
      </w:r>
      <w:r>
        <w:t>правовых</w:t>
      </w:r>
      <w:r>
        <w:rPr>
          <w:spacing w:val="-3"/>
        </w:rPr>
        <w:t xml:space="preserve"> </w:t>
      </w:r>
      <w:r>
        <w:t>и</w:t>
      </w:r>
      <w:r>
        <w:rPr>
          <w:spacing w:val="-3"/>
        </w:rPr>
        <w:t xml:space="preserve"> </w:t>
      </w:r>
      <w:r>
        <w:t>этических</w:t>
      </w:r>
      <w:r>
        <w:rPr>
          <w:spacing w:val="-4"/>
        </w:rPr>
        <w:t xml:space="preserve"> </w:t>
      </w:r>
      <w:r>
        <w:t>норм,</w:t>
      </w:r>
      <w:r>
        <w:rPr>
          <w:spacing w:val="-3"/>
        </w:rPr>
        <w:t xml:space="preserve"> </w:t>
      </w:r>
      <w:r>
        <w:t>требований</w:t>
      </w:r>
      <w:r>
        <w:rPr>
          <w:spacing w:val="-3"/>
        </w:rPr>
        <w:t xml:space="preserve"> </w:t>
      </w:r>
      <w:r>
        <w:t>информационной</w:t>
      </w:r>
      <w:r>
        <w:rPr>
          <w:spacing w:val="-3"/>
        </w:rPr>
        <w:t xml:space="preserve"> </w:t>
      </w:r>
      <w:r>
        <w:t>безопасности;</w:t>
      </w:r>
    </w:p>
    <w:p w:rsidR="001E7CBD" w:rsidRDefault="009458D3">
      <w:pPr>
        <w:pStyle w:val="a3"/>
        <w:tabs>
          <w:tab w:val="left" w:pos="2374"/>
          <w:tab w:val="left" w:pos="3364"/>
          <w:tab w:val="left" w:pos="3769"/>
          <w:tab w:val="left" w:pos="5163"/>
          <w:tab w:val="left" w:pos="6437"/>
          <w:tab w:val="left" w:pos="6835"/>
          <w:tab w:val="left" w:pos="7844"/>
          <w:tab w:val="left" w:pos="9295"/>
        </w:tabs>
        <w:spacing w:before="134" w:line="360" w:lineRule="auto"/>
        <w:ind w:right="232"/>
        <w:jc w:val="left"/>
      </w:pPr>
      <w:r>
        <w:t>создавать</w:t>
      </w:r>
      <w:r>
        <w:tab/>
        <w:t>тексты</w:t>
      </w:r>
      <w:r>
        <w:tab/>
        <w:t>в</w:t>
      </w:r>
      <w:r>
        <w:tab/>
        <w:t>различных</w:t>
      </w:r>
      <w:r>
        <w:tab/>
        <w:t>форматах</w:t>
      </w:r>
      <w:r>
        <w:tab/>
        <w:t>с</w:t>
      </w:r>
      <w:r>
        <w:tab/>
        <w:t>учетом</w:t>
      </w:r>
      <w:r>
        <w:tab/>
        <w:t>назначения</w:t>
      </w:r>
      <w:r>
        <w:tab/>
      </w:r>
      <w:r>
        <w:rPr>
          <w:spacing w:val="-1"/>
        </w:rPr>
        <w:t>информации</w:t>
      </w:r>
      <w:r>
        <w:rPr>
          <w:spacing w:val="-57"/>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5"/>
        </w:rPr>
        <w:t xml:space="preserve"> </w:t>
      </w:r>
      <w:r>
        <w:t>представления</w:t>
      </w:r>
      <w:r>
        <w:rPr>
          <w:spacing w:val="-1"/>
        </w:rPr>
        <w:t xml:space="preserve"> </w:t>
      </w:r>
      <w:r>
        <w:t>и</w:t>
      </w:r>
      <w:r>
        <w:rPr>
          <w:spacing w:val="-1"/>
        </w:rPr>
        <w:t xml:space="preserve"> </w:t>
      </w:r>
      <w:r>
        <w:t>визуализации.</w:t>
      </w:r>
    </w:p>
    <w:p w:rsidR="001E7CBD" w:rsidRDefault="009458D3">
      <w:pPr>
        <w:pStyle w:val="a4"/>
        <w:numPr>
          <w:ilvl w:val="3"/>
          <w:numId w:val="53"/>
        </w:numPr>
        <w:tabs>
          <w:tab w:val="left" w:pos="2122"/>
        </w:tabs>
        <w:spacing w:line="348" w:lineRule="auto"/>
        <w:ind w:left="392" w:right="234"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коммуникативных</w:t>
      </w:r>
      <w:r>
        <w:rPr>
          <w:spacing w:val="6"/>
          <w:sz w:val="24"/>
        </w:rPr>
        <w:t xml:space="preserve"> </w:t>
      </w:r>
      <w:r>
        <w:rPr>
          <w:sz w:val="24"/>
        </w:rPr>
        <w:t>универсальных</w:t>
      </w:r>
      <w:r>
        <w:rPr>
          <w:spacing w:val="3"/>
          <w:sz w:val="24"/>
        </w:rPr>
        <w:t xml:space="preserve"> </w:t>
      </w:r>
      <w:r>
        <w:rPr>
          <w:sz w:val="24"/>
        </w:rPr>
        <w:t>учебных действий:</w:t>
      </w:r>
    </w:p>
    <w:p w:rsidR="001E7CBD" w:rsidRDefault="009458D3">
      <w:pPr>
        <w:pStyle w:val="a3"/>
        <w:tabs>
          <w:tab w:val="left" w:pos="2780"/>
          <w:tab w:val="left" w:pos="4398"/>
          <w:tab w:val="left" w:pos="6355"/>
          <w:tab w:val="left" w:pos="7339"/>
          <w:tab w:val="left" w:pos="7777"/>
          <w:tab w:val="left" w:pos="9511"/>
        </w:tabs>
        <w:spacing w:before="2" w:line="360" w:lineRule="auto"/>
        <w:ind w:right="233"/>
        <w:jc w:val="left"/>
      </w:pPr>
      <w:r>
        <w:t>представлять</w:t>
      </w:r>
      <w:r>
        <w:tab/>
        <w:t>особенности</w:t>
      </w:r>
      <w:r>
        <w:tab/>
        <w:t>взаимодействия</w:t>
      </w:r>
      <w:r>
        <w:tab/>
        <w:t>людей</w:t>
      </w:r>
      <w:r>
        <w:tab/>
        <w:t>в</w:t>
      </w:r>
      <w:r>
        <w:tab/>
        <w:t>исторических</w:t>
      </w:r>
      <w:r>
        <w:tab/>
      </w:r>
      <w:r>
        <w:rPr>
          <w:spacing w:val="-1"/>
        </w:rPr>
        <w:t>обществах</w:t>
      </w:r>
      <w:r>
        <w:rPr>
          <w:spacing w:val="-57"/>
        </w:rPr>
        <w:t xml:space="preserve"> </w:t>
      </w:r>
      <w:r>
        <w:t>и</w:t>
      </w:r>
      <w:r>
        <w:rPr>
          <w:spacing w:val="-1"/>
        </w:rPr>
        <w:t xml:space="preserve"> </w:t>
      </w:r>
      <w:r>
        <w:t>современном</w:t>
      </w:r>
      <w:r>
        <w:rPr>
          <w:spacing w:val="-1"/>
        </w:rPr>
        <w:t xml:space="preserve"> </w:t>
      </w:r>
      <w:r>
        <w:t>мире;</w:t>
      </w:r>
    </w:p>
    <w:p w:rsidR="001E7CBD" w:rsidRDefault="009458D3">
      <w:pPr>
        <w:pStyle w:val="a3"/>
        <w:spacing w:line="360" w:lineRule="auto"/>
        <w:jc w:val="left"/>
      </w:pPr>
      <w:r>
        <w:t>участвовать</w:t>
      </w:r>
      <w:r>
        <w:rPr>
          <w:spacing w:val="19"/>
        </w:rPr>
        <w:t xml:space="preserve"> </w:t>
      </w:r>
      <w:r>
        <w:t>в</w:t>
      </w:r>
      <w:r>
        <w:rPr>
          <w:spacing w:val="17"/>
        </w:rPr>
        <w:t xml:space="preserve"> </w:t>
      </w:r>
      <w:r>
        <w:t>обсуждении</w:t>
      </w:r>
      <w:r>
        <w:rPr>
          <w:spacing w:val="19"/>
        </w:rPr>
        <w:t xml:space="preserve"> </w:t>
      </w:r>
      <w:r>
        <w:t>событий</w:t>
      </w:r>
      <w:r>
        <w:rPr>
          <w:spacing w:val="17"/>
        </w:rPr>
        <w:t xml:space="preserve"> </w:t>
      </w:r>
      <w:r>
        <w:t>и</w:t>
      </w:r>
      <w:r>
        <w:rPr>
          <w:spacing w:val="17"/>
        </w:rPr>
        <w:t xml:space="preserve"> </w:t>
      </w:r>
      <w:r>
        <w:t>личностей</w:t>
      </w:r>
      <w:r>
        <w:rPr>
          <w:spacing w:val="19"/>
        </w:rPr>
        <w:t xml:space="preserve"> </w:t>
      </w:r>
      <w:r>
        <w:t>прошлого</w:t>
      </w:r>
      <w:r>
        <w:rPr>
          <w:spacing w:val="16"/>
        </w:rPr>
        <w:t xml:space="preserve"> </w:t>
      </w:r>
      <w:r>
        <w:t>и</w:t>
      </w:r>
      <w:r>
        <w:rPr>
          <w:spacing w:val="19"/>
        </w:rPr>
        <w:t xml:space="preserve"> </w:t>
      </w:r>
      <w:r>
        <w:t>современности,</w:t>
      </w:r>
      <w:r>
        <w:rPr>
          <w:spacing w:val="18"/>
        </w:rPr>
        <w:t xml:space="preserve"> </w:t>
      </w:r>
      <w:r>
        <w:t>выявляя</w:t>
      </w:r>
      <w:r>
        <w:rPr>
          <w:spacing w:val="-57"/>
        </w:rPr>
        <w:t xml:space="preserve"> </w:t>
      </w:r>
      <w:r>
        <w:t>сходство</w:t>
      </w:r>
      <w:r>
        <w:rPr>
          <w:spacing w:val="-2"/>
        </w:rPr>
        <w:t xml:space="preserve"> </w:t>
      </w:r>
      <w:r>
        <w:t>и различие</w:t>
      </w:r>
      <w:r>
        <w:rPr>
          <w:spacing w:val="-1"/>
        </w:rPr>
        <w:t xml:space="preserve"> </w:t>
      </w:r>
      <w:r>
        <w:t>высказываемых</w:t>
      </w:r>
      <w:r>
        <w:rPr>
          <w:spacing w:val="1"/>
        </w:rPr>
        <w:t xml:space="preserve"> </w:t>
      </w:r>
      <w:r>
        <w:t>оценок;</w:t>
      </w:r>
    </w:p>
    <w:p w:rsidR="001E7CBD" w:rsidRDefault="009458D3">
      <w:pPr>
        <w:pStyle w:val="a3"/>
        <w:tabs>
          <w:tab w:val="left" w:pos="2141"/>
          <w:tab w:val="left" w:pos="3492"/>
          <w:tab w:val="left" w:pos="4653"/>
          <w:tab w:val="left" w:pos="5041"/>
          <w:tab w:val="left" w:pos="7048"/>
          <w:tab w:val="left" w:pos="9000"/>
          <w:tab w:val="left" w:pos="9371"/>
          <w:tab w:val="left" w:pos="10007"/>
        </w:tabs>
        <w:spacing w:line="360" w:lineRule="auto"/>
        <w:ind w:left="1101" w:right="233" w:firstLine="0"/>
        <w:jc w:val="left"/>
      </w:pPr>
      <w:r>
        <w:t>излагать и аргументировать свою точку зрения в устном высказывании, письменном тексте;</w:t>
      </w:r>
      <w:r>
        <w:rPr>
          <w:spacing w:val="-57"/>
        </w:rPr>
        <w:t xml:space="preserve"> </w:t>
      </w:r>
      <w:r>
        <w:t>владеть</w:t>
      </w:r>
      <w:r>
        <w:tab/>
        <w:t>способами</w:t>
      </w:r>
      <w:r>
        <w:tab/>
        <w:t>общения</w:t>
      </w:r>
      <w:r>
        <w:tab/>
        <w:t>и</w:t>
      </w:r>
      <w:r>
        <w:tab/>
        <w:t>конструктивного</w:t>
      </w:r>
      <w:r>
        <w:tab/>
        <w:t>взаимодействия,</w:t>
      </w:r>
      <w:r>
        <w:tab/>
        <w:t>в</w:t>
      </w:r>
      <w:r>
        <w:tab/>
        <w:t>том</w:t>
      </w:r>
      <w:r>
        <w:tab/>
        <w:t>числе</w:t>
      </w:r>
    </w:p>
    <w:p w:rsidR="001E7CBD" w:rsidRDefault="009458D3">
      <w:pPr>
        <w:pStyle w:val="a3"/>
        <w:spacing w:before="1" w:line="360" w:lineRule="auto"/>
        <w:ind w:left="1101" w:right="1522" w:hanging="709"/>
        <w:jc w:val="left"/>
      </w:pPr>
      <w:r>
        <w:t>межкультурного, в образовательной организации и социальном окружении;</w:t>
      </w:r>
      <w:r>
        <w:rPr>
          <w:spacing w:val="1"/>
        </w:rPr>
        <w:t xml:space="preserve"> </w:t>
      </w:r>
      <w:r>
        <w:t>аргументированно</w:t>
      </w:r>
      <w:r>
        <w:rPr>
          <w:spacing w:val="-5"/>
        </w:rPr>
        <w:t xml:space="preserve"> </w:t>
      </w:r>
      <w:r>
        <w:t>вести</w:t>
      </w:r>
      <w:r>
        <w:rPr>
          <w:spacing w:val="-5"/>
        </w:rPr>
        <w:t xml:space="preserve"> </w:t>
      </w:r>
      <w:r>
        <w:t>диалог,</w:t>
      </w:r>
      <w:r>
        <w:rPr>
          <w:spacing w:val="-2"/>
        </w:rPr>
        <w:t xml:space="preserve"> </w:t>
      </w:r>
      <w:r>
        <w:t>уметь</w:t>
      </w:r>
      <w:r>
        <w:rPr>
          <w:spacing w:val="-5"/>
        </w:rPr>
        <w:t xml:space="preserve"> </w:t>
      </w:r>
      <w:r>
        <w:t>смягчать</w:t>
      </w:r>
      <w:r>
        <w:rPr>
          <w:spacing w:val="-5"/>
        </w:rPr>
        <w:t xml:space="preserve"> </w:t>
      </w:r>
      <w:r>
        <w:t>конфликтные</w:t>
      </w:r>
      <w:r>
        <w:rPr>
          <w:spacing w:val="-6"/>
        </w:rPr>
        <w:t xml:space="preserve"> </w:t>
      </w:r>
      <w:r>
        <w:t>ситуации.</w:t>
      </w:r>
    </w:p>
    <w:p w:rsidR="001E7CBD" w:rsidRDefault="009458D3">
      <w:pPr>
        <w:pStyle w:val="a4"/>
        <w:numPr>
          <w:ilvl w:val="3"/>
          <w:numId w:val="53"/>
        </w:numPr>
        <w:tabs>
          <w:tab w:val="left" w:pos="2122"/>
          <w:tab w:val="left" w:pos="2555"/>
          <w:tab w:val="left" w:pos="4310"/>
          <w:tab w:val="left" w:pos="5164"/>
          <w:tab w:val="left" w:pos="6958"/>
          <w:tab w:val="left" w:pos="8397"/>
          <w:tab w:val="left" w:pos="9405"/>
        </w:tabs>
        <w:spacing w:line="345" w:lineRule="auto"/>
        <w:ind w:left="392" w:right="233" w:firstLine="708"/>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spacing w:val="-1"/>
          <w:sz w:val="24"/>
        </w:rPr>
        <w:t>совместной</w:t>
      </w:r>
      <w:r>
        <w:rPr>
          <w:spacing w:val="-57"/>
          <w:sz w:val="24"/>
        </w:rPr>
        <w:t xml:space="preserve"> </w:t>
      </w:r>
      <w:r>
        <w:rPr>
          <w:sz w:val="24"/>
        </w:rPr>
        <w:t>деятельности:</w:t>
      </w:r>
    </w:p>
    <w:p w:rsidR="001E7CBD" w:rsidRDefault="001E7CBD">
      <w:pPr>
        <w:spacing w:line="345" w:lineRule="auto"/>
        <w:rPr>
          <w:sz w:val="24"/>
        </w:rPr>
        <w:sectPr w:rsidR="001E7CBD">
          <w:pgSz w:w="11910" w:h="16850"/>
          <w:pgMar w:top="840" w:right="340" w:bottom="280" w:left="740" w:header="600" w:footer="0" w:gutter="0"/>
          <w:cols w:space="720"/>
        </w:sectPr>
      </w:pPr>
    </w:p>
    <w:p w:rsidR="001E7CBD" w:rsidRDefault="009458D3">
      <w:pPr>
        <w:pStyle w:val="a3"/>
        <w:spacing w:before="6" w:line="360" w:lineRule="auto"/>
        <w:jc w:val="left"/>
      </w:pPr>
      <w:r>
        <w:lastRenderedPageBreak/>
        <w:t>осознавать</w:t>
      </w:r>
      <w:r>
        <w:rPr>
          <w:spacing w:val="2"/>
        </w:rPr>
        <w:t xml:space="preserve"> </w:t>
      </w:r>
      <w:r>
        <w:t>на</w:t>
      </w:r>
      <w:r>
        <w:rPr>
          <w:spacing w:val="1"/>
        </w:rPr>
        <w:t xml:space="preserve"> </w:t>
      </w:r>
      <w:r>
        <w:t>основе исторических</w:t>
      </w:r>
      <w:r>
        <w:rPr>
          <w:spacing w:val="4"/>
        </w:rPr>
        <w:t xml:space="preserve"> </w:t>
      </w:r>
      <w:r>
        <w:t>примеров</w:t>
      </w:r>
      <w:r>
        <w:rPr>
          <w:spacing w:val="2"/>
        </w:rPr>
        <w:t xml:space="preserve"> </w:t>
      </w:r>
      <w:r>
        <w:t>значение совместной</w:t>
      </w:r>
      <w:r>
        <w:rPr>
          <w:spacing w:val="3"/>
        </w:rPr>
        <w:t xml:space="preserve"> </w:t>
      </w:r>
      <w:r>
        <w:t>деятельности</w:t>
      </w:r>
      <w:r>
        <w:rPr>
          <w:spacing w:val="2"/>
        </w:rPr>
        <w:t xml:space="preserve"> </w:t>
      </w:r>
      <w:r>
        <w:t>людей</w:t>
      </w:r>
      <w:r>
        <w:rPr>
          <w:spacing w:val="3"/>
        </w:rPr>
        <w:t xml:space="preserve"> </w:t>
      </w:r>
      <w:r>
        <w:t>как</w:t>
      </w:r>
      <w:r>
        <w:rPr>
          <w:spacing w:val="-57"/>
        </w:rPr>
        <w:t xml:space="preserve"> </w:t>
      </w:r>
      <w:r>
        <w:t>эффективного</w:t>
      </w:r>
      <w:r>
        <w:rPr>
          <w:spacing w:val="-1"/>
        </w:rPr>
        <w:t xml:space="preserve"> </w:t>
      </w:r>
      <w:r>
        <w:t>средства достижения поставленных</w:t>
      </w:r>
      <w:r>
        <w:rPr>
          <w:spacing w:val="-1"/>
        </w:rPr>
        <w:t xml:space="preserve"> </w:t>
      </w:r>
      <w:r>
        <w:t>целей;</w:t>
      </w:r>
    </w:p>
    <w:p w:rsidR="001E7CBD" w:rsidRDefault="009458D3">
      <w:pPr>
        <w:pStyle w:val="a3"/>
        <w:spacing w:line="360" w:lineRule="auto"/>
        <w:ind w:right="812"/>
        <w:jc w:val="left"/>
      </w:pPr>
      <w:r>
        <w:t>планировать</w:t>
      </w:r>
      <w:r>
        <w:rPr>
          <w:spacing w:val="1"/>
        </w:rPr>
        <w:t xml:space="preserve"> </w:t>
      </w:r>
      <w:r>
        <w:t>и</w:t>
      </w:r>
      <w:r>
        <w:rPr>
          <w:spacing w:val="1"/>
        </w:rPr>
        <w:t xml:space="preserve"> </w:t>
      </w:r>
      <w:r>
        <w:t>осуществлять</w:t>
      </w:r>
      <w:r>
        <w:rPr>
          <w:spacing w:val="1"/>
        </w:rPr>
        <w:t xml:space="preserve"> </w:t>
      </w:r>
      <w:r>
        <w:t>совместную</w:t>
      </w:r>
      <w:r>
        <w:rPr>
          <w:spacing w:val="1"/>
        </w:rPr>
        <w:t xml:space="preserve"> </w:t>
      </w:r>
      <w:r>
        <w:t>работу,</w:t>
      </w:r>
      <w:r>
        <w:rPr>
          <w:spacing w:val="1"/>
        </w:rPr>
        <w:t xml:space="preserve"> </w:t>
      </w:r>
      <w:r>
        <w:t>коллективные</w:t>
      </w:r>
      <w:r>
        <w:rPr>
          <w:spacing w:val="1"/>
        </w:rPr>
        <w:t xml:space="preserve"> </w:t>
      </w:r>
      <w:r>
        <w:t>учебные</w:t>
      </w:r>
      <w:r>
        <w:rPr>
          <w:spacing w:val="1"/>
        </w:rPr>
        <w:t xml:space="preserve"> </w:t>
      </w:r>
      <w:r>
        <w:t>проекты</w:t>
      </w:r>
      <w:r>
        <w:rPr>
          <w:spacing w:val="1"/>
        </w:rPr>
        <w:t xml:space="preserve"> </w:t>
      </w:r>
      <w:r>
        <w:t>по</w:t>
      </w:r>
      <w:r>
        <w:rPr>
          <w:spacing w:val="-57"/>
        </w:rPr>
        <w:t xml:space="preserve"> </w:t>
      </w:r>
      <w:r>
        <w:t>истории,</w:t>
      </w:r>
      <w:r>
        <w:rPr>
          <w:spacing w:val="-1"/>
        </w:rPr>
        <w:t xml:space="preserve"> </w:t>
      </w:r>
      <w:r>
        <w:t>в</w:t>
      </w:r>
      <w:r>
        <w:rPr>
          <w:spacing w:val="-1"/>
        </w:rPr>
        <w:t xml:space="preserve"> </w:t>
      </w:r>
      <w:r>
        <w:t>том числе</w:t>
      </w:r>
      <w:r>
        <w:rPr>
          <w:spacing w:val="-1"/>
        </w:rPr>
        <w:t xml:space="preserve"> </w:t>
      </w:r>
      <w:r>
        <w:t>на</w:t>
      </w:r>
      <w:r>
        <w:rPr>
          <w:spacing w:val="-4"/>
        </w:rPr>
        <w:t xml:space="preserve"> </w:t>
      </w:r>
      <w:r>
        <w:t>региональном</w:t>
      </w:r>
      <w:r>
        <w:rPr>
          <w:spacing w:val="-1"/>
        </w:rPr>
        <w:t xml:space="preserve"> </w:t>
      </w:r>
      <w:r>
        <w:t>материале;</w:t>
      </w:r>
    </w:p>
    <w:p w:rsidR="001E7CBD" w:rsidRDefault="009458D3">
      <w:pPr>
        <w:pStyle w:val="a3"/>
        <w:tabs>
          <w:tab w:val="left" w:pos="2525"/>
          <w:tab w:val="left" w:pos="3247"/>
          <w:tab w:val="left" w:pos="4312"/>
          <w:tab w:val="left" w:pos="4701"/>
          <w:tab w:val="left" w:pos="5638"/>
          <w:tab w:val="left" w:pos="6593"/>
          <w:tab w:val="left" w:pos="6998"/>
          <w:tab w:val="left" w:pos="8929"/>
          <w:tab w:val="left" w:pos="9672"/>
        </w:tabs>
        <w:spacing w:line="360" w:lineRule="auto"/>
        <w:ind w:right="230"/>
        <w:jc w:val="left"/>
      </w:pPr>
      <w:r>
        <w:t>определять</w:t>
      </w:r>
      <w:r>
        <w:tab/>
        <w:t>свое</w:t>
      </w:r>
      <w:r>
        <w:tab/>
        <w:t>участие</w:t>
      </w:r>
      <w:r>
        <w:tab/>
        <w:t>в</w:t>
      </w:r>
      <w:r>
        <w:tab/>
        <w:t>общей</w:t>
      </w:r>
      <w:r>
        <w:tab/>
        <w:t>работе</w:t>
      </w:r>
      <w:r>
        <w:tab/>
        <w:t>и</w:t>
      </w:r>
      <w:r>
        <w:tab/>
        <w:t>координировать</w:t>
      </w:r>
      <w:r>
        <w:tab/>
        <w:t>свои</w:t>
      </w:r>
      <w:r>
        <w:tab/>
      </w:r>
      <w:r>
        <w:rPr>
          <w:spacing w:val="-1"/>
        </w:rPr>
        <w:t>действия</w:t>
      </w:r>
      <w:r>
        <w:rPr>
          <w:spacing w:val="-57"/>
        </w:rPr>
        <w:t xml:space="preserve"> </w:t>
      </w:r>
      <w:r>
        <w:t>с</w:t>
      </w:r>
      <w:r>
        <w:rPr>
          <w:spacing w:val="-2"/>
        </w:rPr>
        <w:t xml:space="preserve"> </w:t>
      </w:r>
      <w:r>
        <w:t>другими членами команды;</w:t>
      </w:r>
    </w:p>
    <w:p w:rsidR="001E7CBD" w:rsidRDefault="009458D3">
      <w:pPr>
        <w:pStyle w:val="a3"/>
        <w:spacing w:line="360" w:lineRule="auto"/>
        <w:ind w:left="1101" w:right="1522" w:firstLine="0"/>
        <w:jc w:val="left"/>
      </w:pPr>
      <w:r>
        <w:t>проявлять</w:t>
      </w:r>
      <w:r>
        <w:rPr>
          <w:spacing w:val="-2"/>
        </w:rPr>
        <w:t xml:space="preserve"> </w:t>
      </w:r>
      <w:r>
        <w:t>творчество</w:t>
      </w:r>
      <w:r>
        <w:rPr>
          <w:spacing w:val="-4"/>
        </w:rPr>
        <w:t xml:space="preserve"> </w:t>
      </w:r>
      <w:r>
        <w:t>и</w:t>
      </w:r>
      <w:r>
        <w:rPr>
          <w:spacing w:val="-4"/>
        </w:rPr>
        <w:t xml:space="preserve"> </w:t>
      </w:r>
      <w:r>
        <w:t>инициативу</w:t>
      </w:r>
      <w:r>
        <w:rPr>
          <w:spacing w:val="-9"/>
        </w:rPr>
        <w:t xml:space="preserve"> </w:t>
      </w:r>
      <w:r>
        <w:t>в</w:t>
      </w:r>
      <w:r>
        <w:rPr>
          <w:spacing w:val="-3"/>
        </w:rPr>
        <w:t xml:space="preserve"> </w:t>
      </w:r>
      <w:r>
        <w:t>индивидуальной</w:t>
      </w:r>
      <w:r>
        <w:rPr>
          <w:spacing w:val="-3"/>
        </w:rPr>
        <w:t xml:space="preserve"> </w:t>
      </w:r>
      <w:r>
        <w:t>и</w:t>
      </w:r>
      <w:r>
        <w:rPr>
          <w:spacing w:val="-2"/>
        </w:rPr>
        <w:t xml:space="preserve"> </w:t>
      </w:r>
      <w:r>
        <w:t>командной</w:t>
      </w:r>
      <w:r>
        <w:rPr>
          <w:spacing w:val="-3"/>
        </w:rPr>
        <w:t xml:space="preserve"> </w:t>
      </w:r>
      <w:r>
        <w:t>работе;</w:t>
      </w:r>
      <w:r>
        <w:rPr>
          <w:spacing w:val="-57"/>
        </w:rPr>
        <w:t xml:space="preserve"> </w:t>
      </w:r>
      <w:r>
        <w:t>оценивать</w:t>
      </w:r>
      <w:r>
        <w:rPr>
          <w:spacing w:val="-3"/>
        </w:rPr>
        <w:t xml:space="preserve"> </w:t>
      </w:r>
      <w:r>
        <w:t>полученные</w:t>
      </w:r>
      <w:r>
        <w:rPr>
          <w:spacing w:val="-1"/>
        </w:rPr>
        <w:t xml:space="preserve"> </w:t>
      </w:r>
      <w:r>
        <w:t>результаты</w:t>
      </w:r>
      <w:r>
        <w:rPr>
          <w:spacing w:val="-1"/>
        </w:rPr>
        <w:t xml:space="preserve"> </w:t>
      </w:r>
      <w:r>
        <w:t>и</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общую</w:t>
      </w:r>
      <w:r>
        <w:rPr>
          <w:spacing w:val="-1"/>
        </w:rPr>
        <w:t xml:space="preserve"> </w:t>
      </w:r>
      <w:r>
        <w:t>работу.</w:t>
      </w:r>
    </w:p>
    <w:p w:rsidR="001E7CBD" w:rsidRDefault="009458D3">
      <w:pPr>
        <w:pStyle w:val="a4"/>
        <w:numPr>
          <w:ilvl w:val="3"/>
          <w:numId w:val="53"/>
        </w:numPr>
        <w:tabs>
          <w:tab w:val="left" w:pos="2122"/>
        </w:tabs>
        <w:spacing w:line="348" w:lineRule="auto"/>
        <w:ind w:left="392" w:right="225" w:firstLine="708"/>
        <w:rPr>
          <w:sz w:val="24"/>
        </w:rPr>
      </w:pPr>
      <w:r>
        <w:rPr>
          <w:sz w:val="24"/>
        </w:rPr>
        <w:t>У обучающегося будут сформированы следующие умения в части регулятивных</w:t>
      </w:r>
      <w:r>
        <w:rPr>
          <w:spacing w:val="1"/>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1E7CBD" w:rsidRDefault="009458D3">
      <w:pPr>
        <w:pStyle w:val="a3"/>
        <w:spacing w:line="360" w:lineRule="auto"/>
        <w:ind w:right="228"/>
      </w:pPr>
      <w:r>
        <w:t>владение</w:t>
      </w:r>
      <w:r>
        <w:rPr>
          <w:spacing w:val="1"/>
        </w:rPr>
        <w:t xml:space="preserve"> </w:t>
      </w:r>
      <w:r>
        <w:t>приемами</w:t>
      </w:r>
      <w:r>
        <w:rPr>
          <w:spacing w:val="1"/>
        </w:rPr>
        <w:t xml:space="preserve"> </w:t>
      </w:r>
      <w:r>
        <w:t>самоорганизации</w:t>
      </w:r>
      <w:r>
        <w:rPr>
          <w:spacing w:val="1"/>
        </w:rPr>
        <w:t xml:space="preserve"> </w:t>
      </w:r>
      <w:r>
        <w:t>своей</w:t>
      </w:r>
      <w:r>
        <w:rPr>
          <w:spacing w:val="1"/>
        </w:rPr>
        <w:t xml:space="preserve"> </w:t>
      </w:r>
      <w:r>
        <w:t>учебной</w:t>
      </w:r>
      <w:r>
        <w:rPr>
          <w:spacing w:val="1"/>
        </w:rPr>
        <w:t xml:space="preserve"> </w:t>
      </w:r>
      <w:r>
        <w:t>и</w:t>
      </w:r>
      <w:r>
        <w:rPr>
          <w:spacing w:val="1"/>
        </w:rPr>
        <w:t xml:space="preserve"> </w:t>
      </w:r>
      <w:r>
        <w:t>общественной</w:t>
      </w:r>
      <w:r>
        <w:rPr>
          <w:spacing w:val="1"/>
        </w:rPr>
        <w:t xml:space="preserve"> </w:t>
      </w:r>
      <w:r>
        <w:t>работы:</w:t>
      </w:r>
      <w:r>
        <w:rPr>
          <w:spacing w:val="1"/>
        </w:rPr>
        <w:t xml:space="preserve"> </w:t>
      </w:r>
      <w:r>
        <w:t>выявлять</w:t>
      </w:r>
      <w:r>
        <w:rPr>
          <w:spacing w:val="-57"/>
        </w:rPr>
        <w:t xml:space="preserve"> </w:t>
      </w:r>
      <w:r>
        <w:t>проблему, задачи, требующие решения; составлять план действий, определять способ решения,</w:t>
      </w:r>
      <w:r>
        <w:rPr>
          <w:spacing w:val="1"/>
        </w:rPr>
        <w:t xml:space="preserve"> </w:t>
      </w:r>
      <w:r>
        <w:t>последовательно</w:t>
      </w:r>
      <w:r>
        <w:rPr>
          <w:spacing w:val="-1"/>
        </w:rPr>
        <w:t xml:space="preserve"> </w:t>
      </w:r>
      <w:r>
        <w:t>реализовывать</w:t>
      </w:r>
      <w:r>
        <w:rPr>
          <w:spacing w:val="-1"/>
        </w:rPr>
        <w:t xml:space="preserve"> </w:t>
      </w:r>
      <w:r>
        <w:t>намеченный план</w:t>
      </w:r>
      <w:r>
        <w:rPr>
          <w:spacing w:val="-1"/>
        </w:rPr>
        <w:t xml:space="preserve"> </w:t>
      </w:r>
      <w:r>
        <w:t>действий</w:t>
      </w:r>
      <w:r>
        <w:rPr>
          <w:spacing w:val="-2"/>
        </w:rPr>
        <w:t xml:space="preserve"> </w:t>
      </w:r>
      <w:r>
        <w:t>и</w:t>
      </w:r>
      <w:r>
        <w:rPr>
          <w:spacing w:val="-1"/>
        </w:rPr>
        <w:t xml:space="preserve"> </w:t>
      </w:r>
      <w:r>
        <w:t>другие;</w:t>
      </w:r>
    </w:p>
    <w:p w:rsidR="001E7CBD" w:rsidRDefault="009458D3">
      <w:pPr>
        <w:pStyle w:val="a3"/>
        <w:spacing w:line="360" w:lineRule="auto"/>
        <w:ind w:right="224"/>
      </w:pPr>
      <w:r>
        <w:t xml:space="preserve">владение      приемами     </w:t>
      </w:r>
      <w:r>
        <w:rPr>
          <w:spacing w:val="1"/>
        </w:rPr>
        <w:t xml:space="preserve"> </w:t>
      </w:r>
      <w:r>
        <w:t>самоконтроля:       осуществлять       самоконтроль,      рефлексию</w:t>
      </w:r>
      <w:r>
        <w:rPr>
          <w:spacing w:val="-57"/>
        </w:rPr>
        <w:t xml:space="preserve"> </w:t>
      </w:r>
      <w:r>
        <w:t>и</w:t>
      </w:r>
      <w:r>
        <w:rPr>
          <w:spacing w:val="1"/>
        </w:rPr>
        <w:t xml:space="preserve"> </w:t>
      </w:r>
      <w:r>
        <w:t>самооценку</w:t>
      </w:r>
      <w:r>
        <w:rPr>
          <w:spacing w:val="1"/>
        </w:rPr>
        <w:t xml:space="preserve"> </w:t>
      </w:r>
      <w:r>
        <w:t>полученных</w:t>
      </w:r>
      <w:r>
        <w:rPr>
          <w:spacing w:val="1"/>
        </w:rPr>
        <w:t xml:space="preserve"> </w:t>
      </w:r>
      <w:r>
        <w:t>результатов;</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работу</w:t>
      </w:r>
      <w:r>
        <w:rPr>
          <w:spacing w:val="1"/>
        </w:rPr>
        <w:t xml:space="preserve"> </w:t>
      </w:r>
      <w:r>
        <w:t>с</w:t>
      </w:r>
      <w:r>
        <w:rPr>
          <w:spacing w:val="1"/>
        </w:rPr>
        <w:t xml:space="preserve"> </w:t>
      </w:r>
      <w:r>
        <w:t>учетом</w:t>
      </w:r>
      <w:r>
        <w:rPr>
          <w:spacing w:val="1"/>
        </w:rPr>
        <w:t xml:space="preserve"> </w:t>
      </w:r>
      <w:r>
        <w:t>установленных ошибок, возникших</w:t>
      </w:r>
      <w:r>
        <w:rPr>
          <w:spacing w:val="2"/>
        </w:rPr>
        <w:t xml:space="preserve"> </w:t>
      </w:r>
      <w:r>
        <w:t>трудностей;</w:t>
      </w:r>
    </w:p>
    <w:p w:rsidR="001E7CBD" w:rsidRDefault="009458D3">
      <w:pPr>
        <w:pStyle w:val="a3"/>
        <w:spacing w:line="360" w:lineRule="auto"/>
        <w:ind w:right="226"/>
      </w:pPr>
      <w:r>
        <w:t xml:space="preserve">принятие  </w:t>
      </w:r>
      <w:r>
        <w:rPr>
          <w:spacing w:val="55"/>
        </w:rPr>
        <w:t xml:space="preserve"> </w:t>
      </w:r>
      <w:r>
        <w:t xml:space="preserve">себя   </w:t>
      </w:r>
      <w:r>
        <w:rPr>
          <w:spacing w:val="54"/>
        </w:rPr>
        <w:t xml:space="preserve"> </w:t>
      </w:r>
      <w:r>
        <w:t xml:space="preserve">и   </w:t>
      </w:r>
      <w:r>
        <w:rPr>
          <w:spacing w:val="56"/>
        </w:rPr>
        <w:t xml:space="preserve"> </w:t>
      </w:r>
      <w:r>
        <w:t xml:space="preserve">других:   </w:t>
      </w:r>
      <w:r>
        <w:rPr>
          <w:spacing w:val="55"/>
        </w:rPr>
        <w:t xml:space="preserve"> </w:t>
      </w:r>
      <w:r>
        <w:t xml:space="preserve">осознавать   </w:t>
      </w:r>
      <w:r>
        <w:rPr>
          <w:spacing w:val="52"/>
        </w:rPr>
        <w:t xml:space="preserve"> </w:t>
      </w:r>
      <w:r>
        <w:t xml:space="preserve">свои   </w:t>
      </w:r>
      <w:r>
        <w:rPr>
          <w:spacing w:val="55"/>
        </w:rPr>
        <w:t xml:space="preserve"> </w:t>
      </w:r>
      <w:r>
        <w:t xml:space="preserve">достижения   </w:t>
      </w:r>
      <w:r>
        <w:rPr>
          <w:spacing w:val="52"/>
        </w:rPr>
        <w:t xml:space="preserve"> </w:t>
      </w:r>
      <w:r>
        <w:t xml:space="preserve">и   </w:t>
      </w:r>
      <w:r>
        <w:rPr>
          <w:spacing w:val="55"/>
        </w:rPr>
        <w:t xml:space="preserve"> </w:t>
      </w:r>
      <w:r>
        <w:t xml:space="preserve">слабые   </w:t>
      </w:r>
      <w:r>
        <w:rPr>
          <w:spacing w:val="54"/>
        </w:rPr>
        <w:t xml:space="preserve"> </w:t>
      </w:r>
      <w:r>
        <w:t>стороны</w:t>
      </w:r>
      <w:r>
        <w:rPr>
          <w:spacing w:val="-58"/>
        </w:rPr>
        <w:t xml:space="preserve"> </w:t>
      </w:r>
      <w:r>
        <w:t>в учении, общении, сотрудничестве со сверстниками и людьми старшего поколения; принимать</w:t>
      </w:r>
      <w:r>
        <w:rPr>
          <w:spacing w:val="1"/>
        </w:rPr>
        <w:t xml:space="preserve"> </w:t>
      </w:r>
      <w:r>
        <w:t>мотивы и аргументы других при анализе результатов деятельности; признавать свое право и право</w:t>
      </w:r>
      <w:r>
        <w:rPr>
          <w:spacing w:val="1"/>
        </w:rPr>
        <w:t xml:space="preserve"> </w:t>
      </w:r>
      <w:r>
        <w:t>других</w:t>
      </w:r>
      <w:r>
        <w:rPr>
          <w:spacing w:val="1"/>
        </w:rPr>
        <w:t xml:space="preserve"> </w:t>
      </w:r>
      <w:r>
        <w:t>на</w:t>
      </w:r>
      <w:r>
        <w:rPr>
          <w:spacing w:val="1"/>
        </w:rPr>
        <w:t xml:space="preserve"> </w:t>
      </w:r>
      <w:r>
        <w:t>ошибку;</w:t>
      </w:r>
      <w:r>
        <w:rPr>
          <w:spacing w:val="1"/>
        </w:rPr>
        <w:t xml:space="preserve"> </w:t>
      </w:r>
      <w:r>
        <w:t>вносить</w:t>
      </w:r>
      <w:r>
        <w:rPr>
          <w:spacing w:val="1"/>
        </w:rPr>
        <w:t xml:space="preserve"> </w:t>
      </w:r>
      <w:r>
        <w:t>конструктивные</w:t>
      </w:r>
      <w:r>
        <w:rPr>
          <w:spacing w:val="1"/>
        </w:rPr>
        <w:t xml:space="preserve"> </w:t>
      </w:r>
      <w:r>
        <w:t>предложения</w:t>
      </w:r>
      <w:r>
        <w:rPr>
          <w:spacing w:val="1"/>
        </w:rPr>
        <w:t xml:space="preserve"> </w:t>
      </w:r>
      <w:r>
        <w:t>для</w:t>
      </w:r>
      <w:r>
        <w:rPr>
          <w:spacing w:val="1"/>
        </w:rPr>
        <w:t xml:space="preserve"> </w:t>
      </w:r>
      <w:r>
        <w:t>совместного</w:t>
      </w:r>
      <w:r>
        <w:rPr>
          <w:spacing w:val="1"/>
        </w:rPr>
        <w:t xml:space="preserve"> </w:t>
      </w:r>
      <w:r>
        <w:t>решения</w:t>
      </w:r>
      <w:r>
        <w:rPr>
          <w:spacing w:val="60"/>
        </w:rPr>
        <w:t xml:space="preserve"> </w:t>
      </w:r>
      <w:r>
        <w:t>учебных</w:t>
      </w:r>
      <w:r>
        <w:rPr>
          <w:spacing w:val="1"/>
        </w:rPr>
        <w:t xml:space="preserve"> </w:t>
      </w:r>
      <w:r>
        <w:t>задач,</w:t>
      </w:r>
      <w:r>
        <w:rPr>
          <w:spacing w:val="-1"/>
        </w:rPr>
        <w:t xml:space="preserve"> </w:t>
      </w:r>
      <w:r>
        <w:t>проблем.</w:t>
      </w:r>
    </w:p>
    <w:p w:rsidR="001E7CBD" w:rsidRDefault="009458D3">
      <w:pPr>
        <w:pStyle w:val="a4"/>
        <w:numPr>
          <w:ilvl w:val="2"/>
          <w:numId w:val="53"/>
        </w:numPr>
        <w:tabs>
          <w:tab w:val="left" w:pos="1942"/>
        </w:tabs>
        <w:spacing w:line="348" w:lineRule="auto"/>
        <w:ind w:left="392" w:right="225" w:firstLine="708"/>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 должны обеспечивать:</w:t>
      </w:r>
    </w:p>
    <w:p w:rsidR="001E7CBD" w:rsidRDefault="009458D3">
      <w:pPr>
        <w:pStyle w:val="a4"/>
        <w:numPr>
          <w:ilvl w:val="0"/>
          <w:numId w:val="45"/>
        </w:numPr>
        <w:tabs>
          <w:tab w:val="left" w:pos="1361"/>
        </w:tabs>
        <w:spacing w:before="1" w:line="360" w:lineRule="auto"/>
        <w:ind w:right="223" w:firstLine="708"/>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 xml:space="preserve">процессах       </w:t>
      </w:r>
      <w:r>
        <w:rPr>
          <w:spacing w:val="31"/>
          <w:sz w:val="24"/>
        </w:rPr>
        <w:t xml:space="preserve"> </w:t>
      </w:r>
      <w:r>
        <w:rPr>
          <w:sz w:val="24"/>
        </w:rPr>
        <w:t xml:space="preserve">ХХ        </w:t>
      </w:r>
      <w:r>
        <w:rPr>
          <w:spacing w:val="29"/>
          <w:sz w:val="24"/>
        </w:rPr>
        <w:t xml:space="preserve"> </w:t>
      </w:r>
      <w:r>
        <w:rPr>
          <w:sz w:val="24"/>
        </w:rPr>
        <w:t xml:space="preserve">—        </w:t>
      </w:r>
      <w:r>
        <w:rPr>
          <w:spacing w:val="29"/>
          <w:sz w:val="24"/>
        </w:rPr>
        <w:t xml:space="preserve"> </w:t>
      </w:r>
      <w:r>
        <w:rPr>
          <w:sz w:val="24"/>
        </w:rPr>
        <w:t xml:space="preserve">начала        </w:t>
      </w:r>
      <w:r>
        <w:rPr>
          <w:spacing w:val="30"/>
          <w:sz w:val="24"/>
        </w:rPr>
        <w:t xml:space="preserve"> </w:t>
      </w:r>
      <w:r>
        <w:rPr>
          <w:sz w:val="24"/>
        </w:rPr>
        <w:t xml:space="preserve">XXI        </w:t>
      </w:r>
      <w:r>
        <w:rPr>
          <w:spacing w:val="26"/>
          <w:sz w:val="24"/>
        </w:rPr>
        <w:t xml:space="preserve"> </w:t>
      </w:r>
      <w:r>
        <w:rPr>
          <w:sz w:val="24"/>
        </w:rPr>
        <w:t xml:space="preserve">в.,        </w:t>
      </w:r>
      <w:r>
        <w:rPr>
          <w:spacing w:val="30"/>
          <w:sz w:val="24"/>
        </w:rPr>
        <w:t xml:space="preserve"> </w:t>
      </w:r>
      <w:r>
        <w:rPr>
          <w:sz w:val="24"/>
        </w:rPr>
        <w:t xml:space="preserve">знание        </w:t>
      </w:r>
      <w:r>
        <w:rPr>
          <w:spacing w:val="27"/>
          <w:sz w:val="24"/>
        </w:rPr>
        <w:t xml:space="preserve"> </w:t>
      </w:r>
      <w:r>
        <w:rPr>
          <w:sz w:val="24"/>
        </w:rPr>
        <w:t xml:space="preserve">достижений        </w:t>
      </w:r>
      <w:r>
        <w:rPr>
          <w:spacing w:val="29"/>
          <w:sz w:val="24"/>
        </w:rPr>
        <w:t xml:space="preserve"> </w:t>
      </w:r>
      <w:r>
        <w:rPr>
          <w:sz w:val="24"/>
        </w:rPr>
        <w:t>страны</w:t>
      </w:r>
      <w:r>
        <w:rPr>
          <w:spacing w:val="-58"/>
          <w:sz w:val="24"/>
        </w:rPr>
        <w:t xml:space="preserve"> </w:t>
      </w:r>
      <w:r>
        <w:rPr>
          <w:sz w:val="24"/>
        </w:rPr>
        <w:t>и ее народа; умение характеризовать историческое значение Российской революции, Гражданской</w:t>
      </w:r>
      <w:r>
        <w:rPr>
          <w:spacing w:val="1"/>
          <w:sz w:val="24"/>
        </w:rPr>
        <w:t xml:space="preserve"> </w:t>
      </w:r>
      <w:r>
        <w:rPr>
          <w:sz w:val="24"/>
        </w:rPr>
        <w:t>войны, новой экономической политики, индустриализации и коллективизации в Союзе Советских</w:t>
      </w:r>
      <w:r>
        <w:rPr>
          <w:spacing w:val="1"/>
          <w:sz w:val="24"/>
        </w:rPr>
        <w:t xml:space="preserve"> </w:t>
      </w:r>
      <w:r>
        <w:rPr>
          <w:sz w:val="24"/>
        </w:rPr>
        <w:t>Социалистических Республик, решающую роль СССР в победе над нацизмом, значение советских</w:t>
      </w:r>
      <w:r>
        <w:rPr>
          <w:spacing w:val="1"/>
          <w:sz w:val="24"/>
        </w:rPr>
        <w:t xml:space="preserve"> </w:t>
      </w:r>
      <w:r>
        <w:rPr>
          <w:sz w:val="24"/>
        </w:rPr>
        <w:t>научно-технологических</w:t>
      </w:r>
      <w:r>
        <w:rPr>
          <w:spacing w:val="1"/>
          <w:sz w:val="24"/>
        </w:rPr>
        <w:t xml:space="preserve"> </w:t>
      </w:r>
      <w:r>
        <w:rPr>
          <w:sz w:val="24"/>
        </w:rPr>
        <w:t>успехов,</w:t>
      </w:r>
      <w:r>
        <w:rPr>
          <w:spacing w:val="1"/>
          <w:sz w:val="24"/>
        </w:rPr>
        <w:t xml:space="preserve"> </w:t>
      </w:r>
      <w:r>
        <w:rPr>
          <w:sz w:val="24"/>
        </w:rPr>
        <w:t>освоения</w:t>
      </w:r>
      <w:r>
        <w:rPr>
          <w:spacing w:val="1"/>
          <w:sz w:val="24"/>
        </w:rPr>
        <w:t xml:space="preserve"> </w:t>
      </w:r>
      <w:r>
        <w:rPr>
          <w:sz w:val="24"/>
        </w:rPr>
        <w:t>космоса;</w:t>
      </w:r>
      <w:r>
        <w:rPr>
          <w:spacing w:val="1"/>
          <w:sz w:val="24"/>
        </w:rPr>
        <w:t xml:space="preserve"> </w:t>
      </w:r>
      <w:r>
        <w:rPr>
          <w:sz w:val="24"/>
        </w:rPr>
        <w:t>понимание</w:t>
      </w:r>
      <w:r>
        <w:rPr>
          <w:spacing w:val="1"/>
          <w:sz w:val="24"/>
        </w:rPr>
        <w:t xml:space="preserve"> </w:t>
      </w:r>
      <w:r>
        <w:rPr>
          <w:sz w:val="24"/>
        </w:rPr>
        <w:t>причин</w:t>
      </w:r>
      <w:r>
        <w:rPr>
          <w:spacing w:val="1"/>
          <w:sz w:val="24"/>
        </w:rPr>
        <w:t xml:space="preserve"> </w:t>
      </w:r>
      <w:r>
        <w:rPr>
          <w:sz w:val="24"/>
        </w:rPr>
        <w:t>и</w:t>
      </w:r>
      <w:r>
        <w:rPr>
          <w:spacing w:val="1"/>
          <w:sz w:val="24"/>
        </w:rPr>
        <w:t xml:space="preserve"> </w:t>
      </w:r>
      <w:r>
        <w:rPr>
          <w:sz w:val="24"/>
        </w:rPr>
        <w:t>следствий</w:t>
      </w:r>
      <w:r>
        <w:rPr>
          <w:spacing w:val="1"/>
          <w:sz w:val="24"/>
        </w:rPr>
        <w:t xml:space="preserve"> </w:t>
      </w:r>
      <w:r>
        <w:rPr>
          <w:sz w:val="24"/>
        </w:rPr>
        <w:t>распада</w:t>
      </w:r>
      <w:r>
        <w:rPr>
          <w:spacing w:val="1"/>
          <w:sz w:val="24"/>
        </w:rPr>
        <w:t xml:space="preserve"> </w:t>
      </w:r>
      <w:r>
        <w:rPr>
          <w:sz w:val="24"/>
        </w:rPr>
        <w:t>СССР,</w:t>
      </w:r>
      <w:r>
        <w:rPr>
          <w:spacing w:val="61"/>
          <w:sz w:val="24"/>
        </w:rPr>
        <w:t xml:space="preserve"> </w:t>
      </w:r>
      <w:r>
        <w:rPr>
          <w:sz w:val="24"/>
        </w:rPr>
        <w:t>возрождения   Российской   Федерации   как   мировой   державы,   воссоединения   Крыма</w:t>
      </w:r>
      <w:r>
        <w:rPr>
          <w:spacing w:val="-57"/>
          <w:sz w:val="24"/>
        </w:rPr>
        <w:t xml:space="preserve"> </w:t>
      </w:r>
      <w:r>
        <w:rPr>
          <w:sz w:val="24"/>
        </w:rPr>
        <w:t>с Россией, специальной военной операции на Украине и других важнейших событий ХХ — начала</w:t>
      </w:r>
      <w:r>
        <w:rPr>
          <w:spacing w:val="-57"/>
          <w:sz w:val="24"/>
        </w:rPr>
        <w:t xml:space="preserve"> </w:t>
      </w:r>
      <w:r>
        <w:rPr>
          <w:sz w:val="24"/>
        </w:rPr>
        <w:t>XXI</w:t>
      </w:r>
      <w:r>
        <w:rPr>
          <w:spacing w:val="-4"/>
          <w:sz w:val="24"/>
        </w:rPr>
        <w:t xml:space="preserve"> </w:t>
      </w:r>
      <w:r>
        <w:rPr>
          <w:sz w:val="24"/>
        </w:rPr>
        <w:t>в.;</w:t>
      </w:r>
      <w:r>
        <w:rPr>
          <w:spacing w:val="-1"/>
          <w:sz w:val="24"/>
        </w:rPr>
        <w:t xml:space="preserve"> </w:t>
      </w:r>
      <w:r>
        <w:rPr>
          <w:sz w:val="24"/>
        </w:rPr>
        <w:t>особенности развития</w:t>
      </w:r>
      <w:r>
        <w:rPr>
          <w:spacing w:val="-1"/>
          <w:sz w:val="24"/>
        </w:rPr>
        <w:t xml:space="preserve"> </w:t>
      </w:r>
      <w:r>
        <w:rPr>
          <w:sz w:val="24"/>
        </w:rPr>
        <w:t>культуры народов СССР</w:t>
      </w:r>
      <w:r>
        <w:rPr>
          <w:spacing w:val="-1"/>
          <w:sz w:val="24"/>
        </w:rPr>
        <w:t xml:space="preserve"> </w:t>
      </w:r>
      <w:r>
        <w:rPr>
          <w:sz w:val="24"/>
        </w:rPr>
        <w:t>(России);</w:t>
      </w:r>
    </w:p>
    <w:p w:rsidR="001E7CBD" w:rsidRDefault="009458D3">
      <w:pPr>
        <w:pStyle w:val="a4"/>
        <w:numPr>
          <w:ilvl w:val="0"/>
          <w:numId w:val="45"/>
        </w:numPr>
        <w:tabs>
          <w:tab w:val="left" w:pos="1361"/>
        </w:tabs>
        <w:spacing w:line="360" w:lineRule="auto"/>
        <w:ind w:right="226" w:firstLine="708"/>
        <w:rPr>
          <w:sz w:val="24"/>
        </w:rPr>
      </w:pPr>
      <w:r>
        <w:rPr>
          <w:sz w:val="24"/>
        </w:rPr>
        <w:t>знание</w:t>
      </w:r>
      <w:r>
        <w:rPr>
          <w:spacing w:val="1"/>
          <w:sz w:val="24"/>
        </w:rPr>
        <w:t xml:space="preserve"> </w:t>
      </w:r>
      <w:r>
        <w:rPr>
          <w:sz w:val="24"/>
        </w:rPr>
        <w:t>имен</w:t>
      </w:r>
      <w:r>
        <w:rPr>
          <w:spacing w:val="1"/>
          <w:sz w:val="24"/>
        </w:rPr>
        <w:t xml:space="preserve"> </w:t>
      </w:r>
      <w:r>
        <w:rPr>
          <w:sz w:val="24"/>
        </w:rPr>
        <w:t>героев</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Гражданской,</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w:t>
      </w:r>
      <w:r>
        <w:rPr>
          <w:spacing w:val="1"/>
          <w:sz w:val="24"/>
        </w:rPr>
        <w:t xml:space="preserve"> </w:t>
      </w:r>
      <w:r>
        <w:rPr>
          <w:sz w:val="24"/>
        </w:rPr>
        <w:t>исторических личностей, внесших значительный вклад в социально-экономическое, политическое</w:t>
      </w:r>
      <w:r>
        <w:rPr>
          <w:spacing w:val="1"/>
          <w:sz w:val="24"/>
        </w:rPr>
        <w:t xml:space="preserve"> </w:t>
      </w:r>
      <w:r>
        <w:rPr>
          <w:sz w:val="24"/>
        </w:rPr>
        <w:t>и</w:t>
      </w:r>
      <w:r>
        <w:rPr>
          <w:spacing w:val="-1"/>
          <w:sz w:val="24"/>
        </w:rPr>
        <w:t xml:space="preserve"> </w:t>
      </w:r>
      <w:r>
        <w:rPr>
          <w:sz w:val="24"/>
        </w:rPr>
        <w:t>культурное</w:t>
      </w:r>
      <w:r>
        <w:rPr>
          <w:spacing w:val="-1"/>
          <w:sz w:val="24"/>
        </w:rPr>
        <w:t xml:space="preserve"> </w:t>
      </w:r>
      <w:r>
        <w:rPr>
          <w:sz w:val="24"/>
        </w:rPr>
        <w:t>развитие</w:t>
      </w:r>
      <w:r>
        <w:rPr>
          <w:spacing w:val="-1"/>
          <w:sz w:val="24"/>
        </w:rPr>
        <w:t xml:space="preserve"> </w:t>
      </w:r>
      <w:r>
        <w:rPr>
          <w:sz w:val="24"/>
        </w:rPr>
        <w:t>России</w:t>
      </w:r>
      <w:r>
        <w:rPr>
          <w:spacing w:val="5"/>
          <w:sz w:val="24"/>
        </w:rPr>
        <w:t xml:space="preserve"> </w:t>
      </w:r>
      <w:r>
        <w:rPr>
          <w:sz w:val="24"/>
        </w:rPr>
        <w:t>в</w:t>
      </w:r>
      <w:r>
        <w:rPr>
          <w:spacing w:val="-1"/>
          <w:sz w:val="24"/>
        </w:rPr>
        <w:t xml:space="preserve"> </w:t>
      </w:r>
      <w:r>
        <w:rPr>
          <w:sz w:val="24"/>
        </w:rPr>
        <w:t>ХХ</w:t>
      </w:r>
      <w:r>
        <w:rPr>
          <w:spacing w:val="-2"/>
          <w:sz w:val="24"/>
        </w:rPr>
        <w:t xml:space="preserve"> </w:t>
      </w:r>
      <w:r>
        <w:rPr>
          <w:sz w:val="24"/>
        </w:rPr>
        <w:t>— начале</w:t>
      </w:r>
      <w:r>
        <w:rPr>
          <w:spacing w:val="1"/>
          <w:sz w:val="24"/>
        </w:rPr>
        <w:t xml:space="preserve"> </w:t>
      </w:r>
      <w:r>
        <w:rPr>
          <w:sz w:val="24"/>
        </w:rPr>
        <w:t>XXI</w:t>
      </w:r>
      <w:r>
        <w:rPr>
          <w:spacing w:val="-3"/>
          <w:sz w:val="24"/>
        </w:rPr>
        <w:t xml:space="preserve"> </w:t>
      </w:r>
      <w:r>
        <w:rPr>
          <w:sz w:val="24"/>
        </w:rPr>
        <w:t>в.</w:t>
      </w:r>
    </w:p>
    <w:p w:rsidR="001E7CBD" w:rsidRDefault="009458D3">
      <w:pPr>
        <w:pStyle w:val="a4"/>
        <w:numPr>
          <w:ilvl w:val="0"/>
          <w:numId w:val="45"/>
        </w:numPr>
        <w:tabs>
          <w:tab w:val="left" w:pos="1363"/>
        </w:tabs>
        <w:spacing w:before="1" w:line="360" w:lineRule="auto"/>
        <w:ind w:right="231" w:firstLine="708"/>
        <w:rPr>
          <w:sz w:val="24"/>
        </w:rPr>
      </w:pPr>
      <w:r>
        <w:rPr>
          <w:sz w:val="24"/>
        </w:rPr>
        <w:t>умение</w:t>
      </w:r>
      <w:r>
        <w:rPr>
          <w:spacing w:val="1"/>
          <w:sz w:val="24"/>
        </w:rPr>
        <w:t xml:space="preserve"> </w:t>
      </w:r>
      <w:r>
        <w:rPr>
          <w:sz w:val="24"/>
        </w:rPr>
        <w:t>составлять</w:t>
      </w:r>
      <w:r>
        <w:rPr>
          <w:spacing w:val="1"/>
          <w:sz w:val="24"/>
        </w:rPr>
        <w:t xml:space="preserve"> </w:t>
      </w:r>
      <w:r>
        <w:rPr>
          <w:sz w:val="24"/>
        </w:rPr>
        <w:t>описание</w:t>
      </w:r>
      <w:r>
        <w:rPr>
          <w:spacing w:val="1"/>
          <w:sz w:val="24"/>
        </w:rPr>
        <w:t xml:space="preserve"> </w:t>
      </w:r>
      <w:r>
        <w:rPr>
          <w:sz w:val="24"/>
        </w:rPr>
        <w:t>(реконструкцию)</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исторических</w:t>
      </w:r>
      <w:r>
        <w:rPr>
          <w:spacing w:val="34"/>
          <w:sz w:val="24"/>
        </w:rPr>
        <w:t xml:space="preserve"> </w:t>
      </w:r>
      <w:r>
        <w:rPr>
          <w:sz w:val="24"/>
        </w:rPr>
        <w:t>событий,</w:t>
      </w:r>
      <w:r>
        <w:rPr>
          <w:spacing w:val="30"/>
          <w:sz w:val="24"/>
        </w:rPr>
        <w:t xml:space="preserve"> </w:t>
      </w:r>
      <w:r>
        <w:rPr>
          <w:sz w:val="24"/>
        </w:rPr>
        <w:t>явлений,</w:t>
      </w:r>
      <w:r>
        <w:rPr>
          <w:spacing w:val="31"/>
          <w:sz w:val="24"/>
        </w:rPr>
        <w:t xml:space="preserve"> </w:t>
      </w:r>
      <w:r>
        <w:rPr>
          <w:sz w:val="24"/>
        </w:rPr>
        <w:t>процессов</w:t>
      </w:r>
      <w:r>
        <w:rPr>
          <w:spacing w:val="32"/>
          <w:sz w:val="24"/>
        </w:rPr>
        <w:t xml:space="preserve"> </w:t>
      </w:r>
      <w:r>
        <w:rPr>
          <w:sz w:val="24"/>
        </w:rPr>
        <w:t>истории</w:t>
      </w:r>
      <w:r>
        <w:rPr>
          <w:spacing w:val="33"/>
          <w:sz w:val="24"/>
        </w:rPr>
        <w:t xml:space="preserve"> </w:t>
      </w:r>
      <w:r>
        <w:rPr>
          <w:sz w:val="24"/>
        </w:rPr>
        <w:t>родного</w:t>
      </w:r>
      <w:r>
        <w:rPr>
          <w:spacing w:val="31"/>
          <w:sz w:val="24"/>
        </w:rPr>
        <w:t xml:space="preserve"> </w:t>
      </w:r>
      <w:r>
        <w:rPr>
          <w:sz w:val="24"/>
        </w:rPr>
        <w:t>края,</w:t>
      </w:r>
      <w:r>
        <w:rPr>
          <w:spacing w:val="30"/>
          <w:sz w:val="24"/>
        </w:rPr>
        <w:t xml:space="preserve"> </w:t>
      </w:r>
      <w:r>
        <w:rPr>
          <w:sz w:val="24"/>
        </w:rPr>
        <w:t>истории</w:t>
      </w:r>
      <w:r>
        <w:rPr>
          <w:spacing w:val="32"/>
          <w:sz w:val="24"/>
        </w:rPr>
        <w:t xml:space="preserve"> </w:t>
      </w:r>
      <w:r>
        <w:rPr>
          <w:sz w:val="24"/>
        </w:rPr>
        <w:t>России</w:t>
      </w:r>
      <w:r>
        <w:rPr>
          <w:spacing w:val="31"/>
          <w:sz w:val="24"/>
        </w:rPr>
        <w:t xml:space="preserve"> </w:t>
      </w:r>
      <w:r>
        <w:rPr>
          <w:sz w:val="24"/>
        </w:rPr>
        <w:t>и</w:t>
      </w:r>
      <w:r>
        <w:rPr>
          <w:spacing w:val="31"/>
          <w:sz w:val="24"/>
        </w:rPr>
        <w:t xml:space="preserve"> </w:t>
      </w:r>
      <w:r>
        <w:rPr>
          <w:sz w:val="24"/>
        </w:rPr>
        <w:t>всемирной</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27" w:firstLine="0"/>
      </w:pPr>
      <w:r>
        <w:lastRenderedPageBreak/>
        <w:t>истории ХХ — начала XXI в. и их участников, образа жизни людей и его изменения в Новейшую</w:t>
      </w:r>
      <w:r>
        <w:rPr>
          <w:spacing w:val="1"/>
        </w:rPr>
        <w:t xml:space="preserve"> </w:t>
      </w:r>
      <w:r>
        <w:t>эпоху; формулировать и обосновывать собственную точку зрения (версию, оценку) с опорой на</w:t>
      </w:r>
      <w:r>
        <w:rPr>
          <w:spacing w:val="1"/>
        </w:rPr>
        <w:t xml:space="preserve"> </w:t>
      </w:r>
      <w:r>
        <w:t>фактический</w:t>
      </w:r>
      <w:r>
        <w:rPr>
          <w:spacing w:val="-1"/>
        </w:rPr>
        <w:t xml:space="preserve"> </w:t>
      </w:r>
      <w:r>
        <w:t>материал,</w:t>
      </w:r>
      <w:r>
        <w:rPr>
          <w:spacing w:val="-4"/>
        </w:rPr>
        <w:t xml:space="preserve"> </w:t>
      </w:r>
      <w:r>
        <w:t>в</w:t>
      </w:r>
      <w:r>
        <w:rPr>
          <w:spacing w:val="-1"/>
        </w:rPr>
        <w:t xml:space="preserve"> </w:t>
      </w:r>
      <w:r>
        <w:t>том</w:t>
      </w:r>
      <w:r>
        <w:rPr>
          <w:spacing w:val="-1"/>
        </w:rPr>
        <w:t xml:space="preserve"> </w:t>
      </w:r>
      <w:r>
        <w:t>числе</w:t>
      </w:r>
      <w:r>
        <w:rPr>
          <w:spacing w:val="-1"/>
        </w:rPr>
        <w:t xml:space="preserve"> </w:t>
      </w:r>
      <w:r>
        <w:t>используя</w:t>
      </w:r>
      <w:r>
        <w:rPr>
          <w:spacing w:val="1"/>
        </w:rPr>
        <w:t xml:space="preserve"> </w:t>
      </w:r>
      <w:r>
        <w:t>источники разных</w:t>
      </w:r>
      <w:r>
        <w:rPr>
          <w:spacing w:val="-2"/>
        </w:rPr>
        <w:t xml:space="preserve"> </w:t>
      </w:r>
      <w:r>
        <w:t>типов;</w:t>
      </w:r>
    </w:p>
    <w:p w:rsidR="001E7CBD" w:rsidRDefault="009458D3">
      <w:pPr>
        <w:pStyle w:val="a4"/>
        <w:numPr>
          <w:ilvl w:val="0"/>
          <w:numId w:val="45"/>
        </w:numPr>
        <w:tabs>
          <w:tab w:val="left" w:pos="1363"/>
        </w:tabs>
        <w:spacing w:line="360" w:lineRule="auto"/>
        <w:ind w:right="223" w:firstLine="708"/>
        <w:rPr>
          <w:sz w:val="24"/>
        </w:rPr>
      </w:pPr>
      <w:r>
        <w:rPr>
          <w:sz w:val="24"/>
        </w:rPr>
        <w:t>умение</w:t>
      </w:r>
      <w:r>
        <w:rPr>
          <w:spacing w:val="1"/>
          <w:sz w:val="24"/>
        </w:rPr>
        <w:t xml:space="preserve"> </w:t>
      </w:r>
      <w:r>
        <w:rPr>
          <w:sz w:val="24"/>
        </w:rPr>
        <w:t>выявлять</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систематизировать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заданными</w:t>
      </w:r>
      <w:r>
        <w:rPr>
          <w:spacing w:val="1"/>
          <w:sz w:val="24"/>
        </w:rPr>
        <w:t xml:space="preserve"> </w:t>
      </w:r>
      <w:r>
        <w:rPr>
          <w:sz w:val="24"/>
        </w:rPr>
        <w:t>критериями;</w:t>
      </w:r>
      <w:r>
        <w:rPr>
          <w:spacing w:val="1"/>
          <w:sz w:val="24"/>
        </w:rPr>
        <w:t xml:space="preserve"> </w:t>
      </w:r>
      <w:r>
        <w:rPr>
          <w:sz w:val="24"/>
        </w:rPr>
        <w:t>сравнивать</w:t>
      </w:r>
      <w:r>
        <w:rPr>
          <w:spacing w:val="-1"/>
          <w:sz w:val="24"/>
        </w:rPr>
        <w:t xml:space="preserve"> </w:t>
      </w:r>
      <w:r>
        <w:rPr>
          <w:sz w:val="24"/>
        </w:rPr>
        <w:t>изученные</w:t>
      </w:r>
      <w:r>
        <w:rPr>
          <w:spacing w:val="-2"/>
          <w:sz w:val="24"/>
        </w:rPr>
        <w:t xml:space="preserve"> </w:t>
      </w:r>
      <w:r>
        <w:rPr>
          <w:sz w:val="24"/>
        </w:rPr>
        <w:t>исторические</w:t>
      </w:r>
      <w:r>
        <w:rPr>
          <w:spacing w:val="-1"/>
          <w:sz w:val="24"/>
        </w:rPr>
        <w:t xml:space="preserve"> </w:t>
      </w:r>
      <w:r>
        <w:rPr>
          <w:sz w:val="24"/>
        </w:rPr>
        <w:t>события,</w:t>
      </w:r>
      <w:r>
        <w:rPr>
          <w:spacing w:val="-4"/>
          <w:sz w:val="24"/>
        </w:rPr>
        <w:t xml:space="preserve"> </w:t>
      </w:r>
      <w:r>
        <w:rPr>
          <w:sz w:val="24"/>
        </w:rPr>
        <w:t>явления, процессы;</w:t>
      </w:r>
    </w:p>
    <w:p w:rsidR="001E7CBD" w:rsidRDefault="009458D3">
      <w:pPr>
        <w:pStyle w:val="a4"/>
        <w:numPr>
          <w:ilvl w:val="0"/>
          <w:numId w:val="45"/>
        </w:numPr>
        <w:tabs>
          <w:tab w:val="left" w:pos="1361"/>
        </w:tabs>
        <w:spacing w:line="360" w:lineRule="auto"/>
        <w:ind w:right="222" w:firstLine="708"/>
        <w:rPr>
          <w:sz w:val="24"/>
        </w:rPr>
      </w:pPr>
      <w:r>
        <w:rPr>
          <w:spacing w:val="-2"/>
          <w:sz w:val="24"/>
        </w:rPr>
        <w:t>умение</w:t>
      </w:r>
      <w:r>
        <w:rPr>
          <w:spacing w:val="-1"/>
          <w:sz w:val="24"/>
        </w:rPr>
        <w:t xml:space="preserve"> устанавливать</w:t>
      </w:r>
      <w:r>
        <w:rPr>
          <w:sz w:val="24"/>
        </w:rPr>
        <w:t xml:space="preserve"> </w:t>
      </w:r>
      <w:r>
        <w:rPr>
          <w:spacing w:val="-1"/>
          <w:sz w:val="24"/>
        </w:rPr>
        <w:t>причинно-следственные,</w:t>
      </w:r>
      <w:r>
        <w:rPr>
          <w:sz w:val="24"/>
        </w:rPr>
        <w:t xml:space="preserve"> </w:t>
      </w:r>
      <w:r>
        <w:rPr>
          <w:spacing w:val="-1"/>
          <w:sz w:val="24"/>
        </w:rPr>
        <w:t>пространственные,</w:t>
      </w:r>
      <w:r>
        <w:rPr>
          <w:sz w:val="24"/>
        </w:rPr>
        <w:t xml:space="preserve"> </w:t>
      </w:r>
      <w:r>
        <w:rPr>
          <w:spacing w:val="-1"/>
          <w:sz w:val="24"/>
        </w:rPr>
        <w:t>временны</w:t>
      </w:r>
      <w:r>
        <w:rPr>
          <w:spacing w:val="-1"/>
          <w:position w:val="-4"/>
          <w:sz w:val="24"/>
        </w:rPr>
        <w:t xml:space="preserve"> </w:t>
      </w:r>
      <w:r>
        <w:rPr>
          <w:spacing w:val="-1"/>
          <w:sz w:val="24"/>
        </w:rPr>
        <w:t>е</w:t>
      </w:r>
      <w:r>
        <w:rPr>
          <w:sz w:val="24"/>
        </w:rPr>
        <w:t xml:space="preserve"> </w:t>
      </w:r>
      <w:r>
        <w:rPr>
          <w:spacing w:val="-1"/>
          <w:sz w:val="24"/>
        </w:rPr>
        <w:t>связи</w:t>
      </w:r>
      <w:r>
        <w:rPr>
          <w:sz w:val="24"/>
        </w:rPr>
        <w:t xml:space="preserve"> 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характеризовать</w:t>
      </w:r>
      <w:r>
        <w:rPr>
          <w:spacing w:val="1"/>
          <w:sz w:val="24"/>
        </w:rPr>
        <w:t xml:space="preserve"> </w:t>
      </w:r>
      <w:r>
        <w:rPr>
          <w:sz w:val="24"/>
        </w:rPr>
        <w:t>их</w:t>
      </w:r>
      <w:r>
        <w:rPr>
          <w:spacing w:val="1"/>
          <w:sz w:val="24"/>
        </w:rPr>
        <w:t xml:space="preserve"> </w:t>
      </w:r>
      <w:r>
        <w:rPr>
          <w:sz w:val="24"/>
        </w:rPr>
        <w:t>итоги;</w:t>
      </w:r>
      <w:r>
        <w:rPr>
          <w:spacing w:val="1"/>
          <w:sz w:val="24"/>
        </w:rPr>
        <w:t xml:space="preserve"> </w:t>
      </w:r>
      <w:r>
        <w:rPr>
          <w:sz w:val="24"/>
        </w:rPr>
        <w:t>соотносить</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определять</w:t>
      </w:r>
      <w:r>
        <w:rPr>
          <w:spacing w:val="1"/>
          <w:sz w:val="24"/>
        </w:rPr>
        <w:t xml:space="preserve"> </w:t>
      </w:r>
      <w:r>
        <w:rPr>
          <w:sz w:val="24"/>
        </w:rPr>
        <w:t>современников</w:t>
      </w:r>
      <w:r>
        <w:rPr>
          <w:spacing w:val="1"/>
          <w:sz w:val="24"/>
        </w:rPr>
        <w:t xml:space="preserve"> </w:t>
      </w:r>
      <w:r>
        <w:rPr>
          <w:sz w:val="24"/>
        </w:rPr>
        <w:t>исторических</w:t>
      </w:r>
      <w:r>
        <w:rPr>
          <w:spacing w:val="1"/>
          <w:sz w:val="24"/>
        </w:rPr>
        <w:t xml:space="preserve"> </w:t>
      </w:r>
      <w:r>
        <w:rPr>
          <w:sz w:val="24"/>
        </w:rPr>
        <w:t>событий</w:t>
      </w:r>
      <w:r>
        <w:rPr>
          <w:spacing w:val="-3"/>
          <w:sz w:val="24"/>
        </w:rPr>
        <w:t xml:space="preserve"> </w:t>
      </w:r>
      <w:r>
        <w:rPr>
          <w:sz w:val="24"/>
        </w:rPr>
        <w:t>истории</w:t>
      </w:r>
      <w:r>
        <w:rPr>
          <w:spacing w:val="-3"/>
          <w:sz w:val="24"/>
        </w:rPr>
        <w:t xml:space="preserve"> </w:t>
      </w:r>
      <w:r>
        <w:rPr>
          <w:sz w:val="24"/>
        </w:rPr>
        <w:t>России</w:t>
      </w:r>
      <w:r>
        <w:rPr>
          <w:spacing w:val="4"/>
          <w:sz w:val="24"/>
        </w:rPr>
        <w:t xml:space="preserve"> </w:t>
      </w:r>
      <w:r>
        <w:rPr>
          <w:sz w:val="24"/>
        </w:rPr>
        <w:t>и</w:t>
      </w:r>
      <w:r>
        <w:rPr>
          <w:spacing w:val="-1"/>
          <w:sz w:val="24"/>
        </w:rPr>
        <w:t xml:space="preserve"> </w:t>
      </w:r>
      <w:r>
        <w:rPr>
          <w:sz w:val="24"/>
        </w:rPr>
        <w:t>человечества</w:t>
      </w:r>
      <w:r>
        <w:rPr>
          <w:spacing w:val="-2"/>
          <w:sz w:val="24"/>
        </w:rPr>
        <w:t xml:space="preserve"> </w:t>
      </w:r>
      <w:r>
        <w:rPr>
          <w:sz w:val="24"/>
        </w:rPr>
        <w:t>в</w:t>
      </w:r>
      <w:r>
        <w:rPr>
          <w:spacing w:val="-1"/>
          <w:sz w:val="24"/>
        </w:rPr>
        <w:t xml:space="preserve"> </w:t>
      </w:r>
      <w:r>
        <w:rPr>
          <w:sz w:val="24"/>
        </w:rPr>
        <w:t>целом</w:t>
      </w:r>
      <w:r>
        <w:rPr>
          <w:spacing w:val="-2"/>
          <w:sz w:val="24"/>
        </w:rPr>
        <w:t xml:space="preserve"> </w:t>
      </w:r>
      <w:r>
        <w:rPr>
          <w:sz w:val="24"/>
        </w:rPr>
        <w:t>в ХХ</w:t>
      </w:r>
      <w:r>
        <w:rPr>
          <w:spacing w:val="3"/>
          <w:sz w:val="24"/>
        </w:rPr>
        <w:t xml:space="preserve"> </w:t>
      </w:r>
      <w:r>
        <w:rPr>
          <w:sz w:val="24"/>
        </w:rPr>
        <w:t>—</w:t>
      </w:r>
      <w:r>
        <w:rPr>
          <w:spacing w:val="-1"/>
          <w:sz w:val="24"/>
        </w:rPr>
        <w:t xml:space="preserve"> </w:t>
      </w:r>
      <w:r>
        <w:rPr>
          <w:sz w:val="24"/>
        </w:rPr>
        <w:t>начале</w:t>
      </w:r>
      <w:r>
        <w:rPr>
          <w:spacing w:val="-2"/>
          <w:sz w:val="24"/>
        </w:rPr>
        <w:t xml:space="preserve"> </w:t>
      </w:r>
      <w:r>
        <w:rPr>
          <w:sz w:val="24"/>
        </w:rPr>
        <w:t>XXI</w:t>
      </w:r>
      <w:r>
        <w:rPr>
          <w:spacing w:val="-3"/>
          <w:sz w:val="24"/>
        </w:rPr>
        <w:t xml:space="preserve"> </w:t>
      </w:r>
      <w:r>
        <w:rPr>
          <w:sz w:val="24"/>
        </w:rPr>
        <w:t>в.;</w:t>
      </w:r>
    </w:p>
    <w:p w:rsidR="001E7CBD" w:rsidRDefault="009458D3">
      <w:pPr>
        <w:pStyle w:val="a4"/>
        <w:numPr>
          <w:ilvl w:val="0"/>
          <w:numId w:val="45"/>
        </w:numPr>
        <w:tabs>
          <w:tab w:val="left" w:pos="1363"/>
        </w:tabs>
        <w:spacing w:line="360" w:lineRule="auto"/>
        <w:ind w:right="227" w:firstLine="708"/>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1"/>
          <w:sz w:val="24"/>
        </w:rPr>
        <w:t xml:space="preserve"> </w:t>
      </w:r>
      <w:r>
        <w:rPr>
          <w:sz w:val="24"/>
        </w:rPr>
        <w:t>аутентичные</w:t>
      </w:r>
      <w:r>
        <w:rPr>
          <w:spacing w:val="1"/>
          <w:sz w:val="24"/>
        </w:rPr>
        <w:t xml:space="preserve"> </w:t>
      </w:r>
      <w:r>
        <w:rPr>
          <w:sz w:val="24"/>
        </w:rPr>
        <w:t>исторические источники разных типов (письменные, вещественные, аудиовизуальные) по истории</w:t>
      </w:r>
      <w:r>
        <w:rPr>
          <w:spacing w:val="-57"/>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соотносить</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периодом;</w:t>
      </w:r>
      <w:r>
        <w:rPr>
          <w:spacing w:val="1"/>
          <w:sz w:val="24"/>
        </w:rPr>
        <w:t xml:space="preserve"> </w:t>
      </w:r>
      <w:r>
        <w:rPr>
          <w:sz w:val="24"/>
        </w:rPr>
        <w:t>выявлять</w:t>
      </w:r>
      <w:r>
        <w:rPr>
          <w:spacing w:val="1"/>
          <w:sz w:val="24"/>
        </w:rPr>
        <w:t xml:space="preserve"> </w:t>
      </w:r>
      <w:r>
        <w:rPr>
          <w:sz w:val="24"/>
        </w:rPr>
        <w:t>общее</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 работе</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источниками;</w:t>
      </w:r>
    </w:p>
    <w:p w:rsidR="001E7CBD" w:rsidRDefault="009458D3">
      <w:pPr>
        <w:pStyle w:val="a4"/>
        <w:numPr>
          <w:ilvl w:val="0"/>
          <w:numId w:val="45"/>
        </w:numPr>
        <w:tabs>
          <w:tab w:val="left" w:pos="1363"/>
        </w:tabs>
        <w:spacing w:line="360" w:lineRule="auto"/>
        <w:ind w:right="224" w:firstLine="708"/>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оценивать</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ее</w:t>
      </w:r>
      <w:r>
        <w:rPr>
          <w:spacing w:val="1"/>
          <w:sz w:val="24"/>
        </w:rPr>
        <w:t xml:space="preserve"> </w:t>
      </w:r>
      <w:r>
        <w:rPr>
          <w:sz w:val="24"/>
        </w:rPr>
        <w:t>соответствия</w:t>
      </w:r>
      <w:r>
        <w:rPr>
          <w:spacing w:val="-1"/>
          <w:sz w:val="24"/>
        </w:rPr>
        <w:t xml:space="preserve"> </w:t>
      </w:r>
      <w:r>
        <w:rPr>
          <w:sz w:val="24"/>
        </w:rPr>
        <w:t>исторической действительности;</w:t>
      </w:r>
    </w:p>
    <w:p w:rsidR="001E7CBD" w:rsidRDefault="009458D3">
      <w:pPr>
        <w:pStyle w:val="a4"/>
        <w:numPr>
          <w:ilvl w:val="0"/>
          <w:numId w:val="45"/>
        </w:numPr>
        <w:tabs>
          <w:tab w:val="left" w:pos="1363"/>
          <w:tab w:val="left" w:pos="1546"/>
          <w:tab w:val="left" w:pos="2904"/>
          <w:tab w:val="left" w:pos="5075"/>
          <w:tab w:val="left" w:pos="7234"/>
          <w:tab w:val="left" w:pos="8260"/>
          <w:tab w:val="left" w:pos="9874"/>
        </w:tabs>
        <w:spacing w:line="360" w:lineRule="auto"/>
        <w:ind w:right="220" w:firstLine="708"/>
        <w:rPr>
          <w:sz w:val="24"/>
        </w:rPr>
      </w:pPr>
      <w:r>
        <w:rPr>
          <w:sz w:val="24"/>
        </w:rPr>
        <w:t>умение анализировать текстовые, визуальные источники исторической информации, в</w:t>
      </w:r>
      <w:r>
        <w:rPr>
          <w:spacing w:val="1"/>
          <w:sz w:val="24"/>
        </w:rPr>
        <w:t xml:space="preserve"> </w:t>
      </w:r>
      <w:r>
        <w:rPr>
          <w:sz w:val="24"/>
        </w:rPr>
        <w:t>том</w:t>
      </w:r>
      <w:r>
        <w:rPr>
          <w:sz w:val="24"/>
        </w:rPr>
        <w:tab/>
        <w:t>числе</w:t>
      </w:r>
      <w:r>
        <w:rPr>
          <w:sz w:val="24"/>
        </w:rPr>
        <w:tab/>
        <w:t>исторические</w:t>
      </w:r>
      <w:r>
        <w:rPr>
          <w:sz w:val="24"/>
        </w:rPr>
        <w:tab/>
        <w:t>карты/схемы,</w:t>
      </w:r>
      <w:r>
        <w:rPr>
          <w:sz w:val="24"/>
        </w:rPr>
        <w:tab/>
        <w:t>по</w:t>
      </w:r>
      <w:r>
        <w:rPr>
          <w:sz w:val="24"/>
        </w:rPr>
        <w:tab/>
        <w:t>истории</w:t>
      </w:r>
      <w:r>
        <w:rPr>
          <w:sz w:val="24"/>
        </w:rPr>
        <w:tab/>
        <w:t>России</w:t>
      </w:r>
      <w:r>
        <w:rPr>
          <w:spacing w:val="-58"/>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60"/>
          <w:sz w:val="24"/>
        </w:rPr>
        <w:t xml:space="preserve"> </w:t>
      </w:r>
      <w:r>
        <w:rPr>
          <w:sz w:val="24"/>
        </w:rPr>
        <w:t>в</w:t>
      </w:r>
      <w:r>
        <w:rPr>
          <w:spacing w:val="1"/>
          <w:sz w:val="24"/>
        </w:rPr>
        <w:t xml:space="preserve"> </w:t>
      </w:r>
      <w:r>
        <w:rPr>
          <w:sz w:val="24"/>
        </w:rPr>
        <w:t>различных источниках; формализовать историческую информацию в виде таблиц, схем, графиков,</w:t>
      </w:r>
      <w:r>
        <w:rPr>
          <w:spacing w:val="-57"/>
          <w:sz w:val="24"/>
        </w:rPr>
        <w:t xml:space="preserve"> </w:t>
      </w:r>
      <w:r>
        <w:rPr>
          <w:sz w:val="24"/>
        </w:rPr>
        <w:t>диаграмм;</w:t>
      </w:r>
      <w:r>
        <w:rPr>
          <w:spacing w:val="1"/>
          <w:sz w:val="24"/>
        </w:rPr>
        <w:t xml:space="preserve"> </w:t>
      </w:r>
      <w:r>
        <w:rPr>
          <w:sz w:val="24"/>
        </w:rPr>
        <w:t>приобретение опыта</w:t>
      </w:r>
      <w:r>
        <w:rPr>
          <w:spacing w:val="1"/>
          <w:sz w:val="24"/>
        </w:rPr>
        <w:t xml:space="preserve"> </w:t>
      </w:r>
      <w:r>
        <w:rPr>
          <w:sz w:val="24"/>
        </w:rPr>
        <w:t>осуществления</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форме разработки и</w:t>
      </w:r>
      <w:r>
        <w:rPr>
          <w:spacing w:val="1"/>
          <w:sz w:val="24"/>
        </w:rPr>
        <w:t xml:space="preserve"> </w:t>
      </w:r>
      <w:r>
        <w:rPr>
          <w:sz w:val="24"/>
        </w:rPr>
        <w:t>представления</w:t>
      </w:r>
      <w:r>
        <w:rPr>
          <w:spacing w:val="1"/>
          <w:sz w:val="24"/>
        </w:rPr>
        <w:t xml:space="preserve"> </w:t>
      </w:r>
      <w:r>
        <w:rPr>
          <w:sz w:val="24"/>
        </w:rPr>
        <w:t>учебных</w:t>
      </w:r>
      <w:r>
        <w:rPr>
          <w:spacing w:val="1"/>
          <w:sz w:val="24"/>
        </w:rPr>
        <w:t xml:space="preserve"> </w:t>
      </w:r>
      <w:r>
        <w:rPr>
          <w:sz w:val="24"/>
        </w:rPr>
        <w:t>проектов</w:t>
      </w:r>
      <w:r>
        <w:rPr>
          <w:spacing w:val="1"/>
          <w:sz w:val="24"/>
        </w:rPr>
        <w:t xml:space="preserve"> </w:t>
      </w:r>
      <w:r>
        <w:rPr>
          <w:sz w:val="24"/>
        </w:rPr>
        <w:t>по</w:t>
      </w:r>
      <w:r>
        <w:rPr>
          <w:spacing w:val="1"/>
          <w:sz w:val="24"/>
        </w:rPr>
        <w:t xml:space="preserve"> </w:t>
      </w:r>
      <w:r>
        <w:rPr>
          <w:sz w:val="24"/>
        </w:rPr>
        <w:t>новейшей</w:t>
      </w:r>
      <w:r>
        <w:rPr>
          <w:spacing w:val="1"/>
          <w:sz w:val="24"/>
        </w:rPr>
        <w:t xml:space="preserve"> </w:t>
      </w:r>
      <w:r>
        <w:rPr>
          <w:sz w:val="24"/>
        </w:rPr>
        <w:t>истории,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w:t>
      </w:r>
      <w:r>
        <w:rPr>
          <w:spacing w:val="1"/>
          <w:sz w:val="24"/>
        </w:rPr>
        <w:t xml:space="preserve"> </w:t>
      </w:r>
      <w:r>
        <w:rPr>
          <w:sz w:val="24"/>
        </w:rPr>
        <w:t>на</w:t>
      </w:r>
      <w:r>
        <w:rPr>
          <w:spacing w:val="60"/>
          <w:sz w:val="24"/>
        </w:rPr>
        <w:t xml:space="preserve"> </w:t>
      </w:r>
      <w:r>
        <w:rPr>
          <w:sz w:val="24"/>
        </w:rPr>
        <w:t>региональном</w:t>
      </w:r>
      <w:r>
        <w:rPr>
          <w:spacing w:val="1"/>
          <w:sz w:val="24"/>
        </w:rPr>
        <w:t xml:space="preserve"> </w:t>
      </w:r>
      <w:r>
        <w:rPr>
          <w:sz w:val="24"/>
        </w:rPr>
        <w:t>материале</w:t>
      </w:r>
      <w:r>
        <w:rPr>
          <w:spacing w:val="-2"/>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ресурсов</w:t>
      </w:r>
      <w:r>
        <w:rPr>
          <w:spacing w:val="-2"/>
          <w:sz w:val="24"/>
        </w:rPr>
        <w:t xml:space="preserve"> </w:t>
      </w:r>
      <w:r>
        <w:rPr>
          <w:sz w:val="24"/>
        </w:rPr>
        <w:t>библиотек, музеев</w:t>
      </w:r>
      <w:r>
        <w:rPr>
          <w:spacing w:val="-1"/>
          <w:sz w:val="24"/>
        </w:rPr>
        <w:t xml:space="preserve"> </w:t>
      </w:r>
      <w:r>
        <w:rPr>
          <w:sz w:val="24"/>
        </w:rPr>
        <w:t>и</w:t>
      </w:r>
      <w:r>
        <w:rPr>
          <w:spacing w:val="-1"/>
          <w:sz w:val="24"/>
        </w:rPr>
        <w:t xml:space="preserve"> </w:t>
      </w:r>
      <w:r>
        <w:rPr>
          <w:sz w:val="24"/>
        </w:rPr>
        <w:t>других);</w:t>
      </w:r>
    </w:p>
    <w:p w:rsidR="001E7CBD" w:rsidRDefault="009458D3">
      <w:pPr>
        <w:pStyle w:val="a4"/>
        <w:numPr>
          <w:ilvl w:val="0"/>
          <w:numId w:val="45"/>
        </w:numPr>
        <w:tabs>
          <w:tab w:val="left" w:pos="1361"/>
        </w:tabs>
        <w:spacing w:before="2" w:line="360" w:lineRule="auto"/>
        <w:ind w:right="230" w:firstLine="708"/>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 принадлежности на основе ценностей современного российского общества: 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культур;</w:t>
      </w:r>
      <w:r>
        <w:rPr>
          <w:spacing w:val="1"/>
          <w:sz w:val="24"/>
        </w:rPr>
        <w:t xml:space="preserve"> </w:t>
      </w:r>
      <w:r>
        <w:rPr>
          <w:sz w:val="24"/>
        </w:rPr>
        <w:t>проявление уважения к</w:t>
      </w:r>
      <w:r>
        <w:rPr>
          <w:spacing w:val="-2"/>
          <w:sz w:val="24"/>
        </w:rPr>
        <w:t xml:space="preserve"> </w:t>
      </w:r>
      <w:r>
        <w:rPr>
          <w:sz w:val="24"/>
        </w:rPr>
        <w:t>историческому</w:t>
      </w:r>
      <w:r>
        <w:rPr>
          <w:spacing w:val="-5"/>
          <w:sz w:val="24"/>
        </w:rPr>
        <w:t xml:space="preserve"> </w:t>
      </w:r>
      <w:r>
        <w:rPr>
          <w:sz w:val="24"/>
        </w:rPr>
        <w:t>наследию</w:t>
      </w:r>
      <w:r>
        <w:rPr>
          <w:spacing w:val="-1"/>
          <w:sz w:val="24"/>
        </w:rPr>
        <w:t xml:space="preserve"> </w:t>
      </w:r>
      <w:r>
        <w:rPr>
          <w:sz w:val="24"/>
        </w:rPr>
        <w:t>народов России;</w:t>
      </w:r>
    </w:p>
    <w:p w:rsidR="001E7CBD" w:rsidRDefault="009458D3">
      <w:pPr>
        <w:pStyle w:val="a4"/>
        <w:numPr>
          <w:ilvl w:val="0"/>
          <w:numId w:val="45"/>
        </w:numPr>
        <w:tabs>
          <w:tab w:val="left" w:pos="1483"/>
        </w:tabs>
        <w:spacing w:line="360" w:lineRule="auto"/>
        <w:ind w:right="233" w:firstLine="708"/>
        <w:rPr>
          <w:sz w:val="24"/>
        </w:rPr>
      </w:pPr>
      <w:r>
        <w:rPr>
          <w:sz w:val="24"/>
        </w:rPr>
        <w:t>умение защищать историческую правду, не допускать умаления подвига народа при</w:t>
      </w:r>
      <w:r>
        <w:rPr>
          <w:spacing w:val="1"/>
          <w:sz w:val="24"/>
        </w:rPr>
        <w:t xml:space="preserve"> </w:t>
      </w:r>
      <w:r>
        <w:rPr>
          <w:sz w:val="24"/>
        </w:rPr>
        <w:t>защите</w:t>
      </w:r>
      <w:r>
        <w:rPr>
          <w:spacing w:val="-2"/>
          <w:sz w:val="24"/>
        </w:rPr>
        <w:t xml:space="preserve"> </w:t>
      </w:r>
      <w:r>
        <w:rPr>
          <w:sz w:val="24"/>
        </w:rPr>
        <w:t>Отечества,</w:t>
      </w:r>
      <w:r>
        <w:rPr>
          <w:spacing w:val="-1"/>
          <w:sz w:val="24"/>
        </w:rPr>
        <w:t xml:space="preserve"> </w:t>
      </w:r>
      <w:r>
        <w:rPr>
          <w:sz w:val="24"/>
        </w:rPr>
        <w:t>готовность</w:t>
      </w:r>
      <w:r>
        <w:rPr>
          <w:spacing w:val="-1"/>
          <w:sz w:val="24"/>
        </w:rPr>
        <w:t xml:space="preserve"> </w:t>
      </w:r>
      <w:r>
        <w:rPr>
          <w:sz w:val="24"/>
        </w:rPr>
        <w:t>давать</w:t>
      </w:r>
      <w:r>
        <w:rPr>
          <w:spacing w:val="-1"/>
          <w:sz w:val="24"/>
        </w:rPr>
        <w:t xml:space="preserve"> </w:t>
      </w:r>
      <w:r>
        <w:rPr>
          <w:sz w:val="24"/>
        </w:rPr>
        <w:t>отпор</w:t>
      </w:r>
      <w:r>
        <w:rPr>
          <w:spacing w:val="-1"/>
          <w:sz w:val="24"/>
        </w:rPr>
        <w:t xml:space="preserve"> </w:t>
      </w:r>
      <w:r>
        <w:rPr>
          <w:sz w:val="24"/>
        </w:rPr>
        <w:t>фальсификациям</w:t>
      </w:r>
      <w:r>
        <w:rPr>
          <w:spacing w:val="-2"/>
          <w:sz w:val="24"/>
        </w:rPr>
        <w:t xml:space="preserve"> </w:t>
      </w:r>
      <w:r>
        <w:rPr>
          <w:sz w:val="24"/>
        </w:rPr>
        <w:t>российской</w:t>
      </w:r>
      <w:r>
        <w:rPr>
          <w:spacing w:val="-1"/>
          <w:sz w:val="24"/>
        </w:rPr>
        <w:t xml:space="preserve"> </w:t>
      </w:r>
      <w:r>
        <w:rPr>
          <w:sz w:val="24"/>
        </w:rPr>
        <w:t>истории;</w:t>
      </w:r>
    </w:p>
    <w:p w:rsidR="001E7CBD" w:rsidRDefault="009458D3">
      <w:pPr>
        <w:pStyle w:val="a4"/>
        <w:numPr>
          <w:ilvl w:val="0"/>
          <w:numId w:val="45"/>
        </w:numPr>
        <w:tabs>
          <w:tab w:val="left" w:pos="1481"/>
        </w:tabs>
        <w:spacing w:line="360" w:lineRule="auto"/>
        <w:ind w:right="222" w:firstLine="708"/>
        <w:rPr>
          <w:sz w:val="24"/>
        </w:rPr>
      </w:pPr>
      <w:r>
        <w:rPr>
          <w:sz w:val="24"/>
        </w:rPr>
        <w:t>знание ключевых событий, основных дат и этапов истории России и мира в ХХ —</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выдающихся</w:t>
      </w:r>
      <w:r>
        <w:rPr>
          <w:spacing w:val="1"/>
          <w:sz w:val="24"/>
        </w:rPr>
        <w:t xml:space="preserve"> </w:t>
      </w:r>
      <w:r>
        <w:rPr>
          <w:sz w:val="24"/>
        </w:rPr>
        <w:t>деятелей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61"/>
          <w:sz w:val="24"/>
        </w:rPr>
        <w:t xml:space="preserve"> </w:t>
      </w:r>
      <w:r>
        <w:rPr>
          <w:sz w:val="24"/>
        </w:rPr>
        <w:t>важнейших</w:t>
      </w:r>
      <w:r>
        <w:rPr>
          <w:spacing w:val="1"/>
          <w:sz w:val="24"/>
        </w:rPr>
        <w:t xml:space="preserve"> </w:t>
      </w:r>
      <w:r>
        <w:rPr>
          <w:sz w:val="24"/>
        </w:rPr>
        <w:t>достижений</w:t>
      </w:r>
      <w:r>
        <w:rPr>
          <w:spacing w:val="-3"/>
          <w:sz w:val="24"/>
        </w:rPr>
        <w:t xml:space="preserve"> </w:t>
      </w:r>
      <w:r>
        <w:rPr>
          <w:sz w:val="24"/>
        </w:rPr>
        <w:t>культуры,</w:t>
      </w:r>
      <w:r>
        <w:rPr>
          <w:spacing w:val="1"/>
          <w:sz w:val="24"/>
        </w:rPr>
        <w:t xml:space="preserve"> </w:t>
      </w:r>
      <w:r>
        <w:rPr>
          <w:sz w:val="24"/>
        </w:rPr>
        <w:t>ценностных</w:t>
      </w:r>
      <w:r>
        <w:rPr>
          <w:spacing w:val="2"/>
          <w:sz w:val="24"/>
        </w:rPr>
        <w:t xml:space="preserve"> </w:t>
      </w:r>
      <w:r>
        <w:rPr>
          <w:sz w:val="24"/>
        </w:rPr>
        <w:t>ориентиров.</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4"/>
        <w:numPr>
          <w:ilvl w:val="2"/>
          <w:numId w:val="53"/>
        </w:numPr>
        <w:tabs>
          <w:tab w:val="left" w:pos="1942"/>
        </w:tabs>
        <w:spacing w:before="6" w:line="360" w:lineRule="auto"/>
        <w:ind w:left="392" w:right="230" w:firstLine="708"/>
        <w:rPr>
          <w:sz w:val="24"/>
        </w:rPr>
      </w:pPr>
      <w:r>
        <w:rPr>
          <w:sz w:val="24"/>
        </w:rPr>
        <w:lastRenderedPageBreak/>
        <w:t>Условием достижения каждого из предметных результатов изучения истории на</w:t>
      </w:r>
      <w:r>
        <w:rPr>
          <w:spacing w:val="1"/>
          <w:sz w:val="24"/>
        </w:rPr>
        <w:t xml:space="preserve"> </w:t>
      </w:r>
      <w:r>
        <w:rPr>
          <w:sz w:val="24"/>
        </w:rPr>
        <w:t>уровне среднего общего образования является усвоение обучающимися знаний и формирование</w:t>
      </w:r>
      <w:r>
        <w:rPr>
          <w:spacing w:val="1"/>
          <w:sz w:val="24"/>
        </w:rPr>
        <w:t xml:space="preserve"> </w:t>
      </w:r>
      <w:r>
        <w:rPr>
          <w:sz w:val="24"/>
        </w:rPr>
        <w:t>умений,</w:t>
      </w:r>
      <w:r>
        <w:rPr>
          <w:spacing w:val="-1"/>
          <w:sz w:val="24"/>
        </w:rPr>
        <w:t xml:space="preserve"> </w:t>
      </w:r>
      <w:r>
        <w:rPr>
          <w:sz w:val="24"/>
        </w:rPr>
        <w:t>которые</w:t>
      </w:r>
      <w:r>
        <w:rPr>
          <w:spacing w:val="-2"/>
          <w:sz w:val="24"/>
        </w:rPr>
        <w:t xml:space="preserve"> </w:t>
      </w:r>
      <w:r>
        <w:rPr>
          <w:sz w:val="24"/>
        </w:rPr>
        <w:t>составляют структуру</w:t>
      </w:r>
      <w:r>
        <w:rPr>
          <w:spacing w:val="-6"/>
          <w:sz w:val="24"/>
        </w:rPr>
        <w:t xml:space="preserve"> </w:t>
      </w:r>
      <w:r>
        <w:rPr>
          <w:sz w:val="24"/>
        </w:rPr>
        <w:t>предметного результата.</w:t>
      </w:r>
    </w:p>
    <w:p w:rsidR="001E7CBD" w:rsidRDefault="009458D3">
      <w:pPr>
        <w:pStyle w:val="a3"/>
        <w:tabs>
          <w:tab w:val="left" w:pos="3324"/>
          <w:tab w:val="left" w:pos="6292"/>
          <w:tab w:val="left" w:pos="9227"/>
        </w:tabs>
        <w:spacing w:line="360" w:lineRule="auto"/>
        <w:ind w:right="222"/>
      </w:pPr>
      <w:r>
        <w:t>Формирование умений, составляющих структуру предметных результатов, происходит на</w:t>
      </w:r>
      <w:r>
        <w:rPr>
          <w:spacing w:val="1"/>
        </w:rPr>
        <w:t xml:space="preserve"> </w:t>
      </w:r>
      <w:r>
        <w:t>учебном</w:t>
      </w:r>
      <w:r>
        <w:rPr>
          <w:spacing w:val="1"/>
        </w:rPr>
        <w:t xml:space="preserve"> </w:t>
      </w:r>
      <w:r>
        <w:t>материале,</w:t>
      </w:r>
      <w:r>
        <w:rPr>
          <w:spacing w:val="1"/>
        </w:rPr>
        <w:t xml:space="preserve"> </w:t>
      </w:r>
      <w:r>
        <w:t>изучаемом</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учитывать,</w:t>
      </w:r>
      <w:r>
        <w:rPr>
          <w:spacing w:val="61"/>
        </w:rPr>
        <w:t xml:space="preserve"> </w:t>
      </w:r>
      <w:r>
        <w:t>что</w:t>
      </w:r>
      <w:r>
        <w:rPr>
          <w:spacing w:val="-57"/>
        </w:rPr>
        <w:t xml:space="preserve"> </w:t>
      </w:r>
      <w:r>
        <w:t>достижение</w:t>
      </w:r>
      <w:r>
        <w:tab/>
        <w:t>предметных</w:t>
      </w:r>
      <w:r>
        <w:tab/>
        <w:t>результатов</w:t>
      </w:r>
      <w:r>
        <w:tab/>
        <w:t>предполагает</w:t>
      </w:r>
      <w:r>
        <w:rPr>
          <w:spacing w:val="-58"/>
        </w:rPr>
        <w:t xml:space="preserve"> </w:t>
      </w:r>
      <w:r>
        <w:t>не</w:t>
      </w:r>
      <w:r>
        <w:rPr>
          <w:spacing w:val="1"/>
        </w:rPr>
        <w:t xml:space="preserve"> </w:t>
      </w:r>
      <w:r>
        <w:t>только</w:t>
      </w:r>
      <w:r>
        <w:rPr>
          <w:spacing w:val="1"/>
        </w:rPr>
        <w:t xml:space="preserve"> </w:t>
      </w:r>
      <w:r>
        <w:t>обращение</w:t>
      </w:r>
      <w:r>
        <w:rPr>
          <w:spacing w:val="1"/>
        </w:rPr>
        <w:t xml:space="preserve"> </w:t>
      </w:r>
      <w:r>
        <w:t>к</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ХХ</w:t>
      </w:r>
      <w:r>
        <w:rPr>
          <w:spacing w:val="1"/>
        </w:rPr>
        <w:t xml:space="preserve"> </w:t>
      </w:r>
      <w:r>
        <w:t>—</w:t>
      </w:r>
      <w:r>
        <w:rPr>
          <w:spacing w:val="1"/>
        </w:rPr>
        <w:t xml:space="preserve"> </w:t>
      </w:r>
      <w:r>
        <w:t>начала</w:t>
      </w:r>
      <w:r>
        <w:rPr>
          <w:spacing w:val="1"/>
        </w:rPr>
        <w:t xml:space="preserve"> </w:t>
      </w:r>
      <w:r>
        <w:t>XXI</w:t>
      </w:r>
      <w:r>
        <w:rPr>
          <w:spacing w:val="1"/>
        </w:rPr>
        <w:t xml:space="preserve"> </w:t>
      </w:r>
      <w:r>
        <w:t>в.,</w:t>
      </w:r>
      <w:r>
        <w:rPr>
          <w:spacing w:val="1"/>
        </w:rPr>
        <w:t xml:space="preserve"> </w:t>
      </w:r>
      <w:r>
        <w:t>но</w:t>
      </w:r>
      <w:r>
        <w:rPr>
          <w:spacing w:val="1"/>
        </w:rPr>
        <w:t xml:space="preserve"> </w:t>
      </w:r>
      <w:r>
        <w:t>и</w:t>
      </w:r>
      <w:r>
        <w:rPr>
          <w:spacing w:val="1"/>
        </w:rPr>
        <w:t xml:space="preserve"> </w:t>
      </w:r>
      <w:r>
        <w:t>к</w:t>
      </w:r>
      <w:r>
        <w:rPr>
          <w:spacing w:val="1"/>
        </w:rPr>
        <w:t xml:space="preserve"> </w:t>
      </w:r>
      <w:r>
        <w:t>важнейшим          событиям,          явлениям,          процессам          истории          нашей         страны</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начала</w:t>
      </w:r>
      <w:r>
        <w:rPr>
          <w:spacing w:val="1"/>
        </w:rPr>
        <w:t xml:space="preserve"> </w:t>
      </w:r>
      <w:r>
        <w:t>XX</w:t>
      </w:r>
      <w:r>
        <w:rPr>
          <w:spacing w:val="1"/>
        </w:rPr>
        <w:t xml:space="preserve"> </w:t>
      </w:r>
      <w:r>
        <w:t>в.</w:t>
      </w:r>
      <w:r>
        <w:rPr>
          <w:spacing w:val="1"/>
        </w:rPr>
        <w:t xml:space="preserve"> </w:t>
      </w:r>
      <w:r>
        <w:t>Без</w:t>
      </w:r>
      <w:r>
        <w:rPr>
          <w:spacing w:val="1"/>
        </w:rPr>
        <w:t xml:space="preserve"> </w:t>
      </w:r>
      <w:r>
        <w:t>знания</w:t>
      </w:r>
      <w:r>
        <w:rPr>
          <w:spacing w:val="1"/>
        </w:rPr>
        <w:t xml:space="preserve"> </w:t>
      </w:r>
      <w:r>
        <w:t>достижений</w:t>
      </w:r>
      <w:r>
        <w:rPr>
          <w:spacing w:val="1"/>
        </w:rPr>
        <w:t xml:space="preserve"> </w:t>
      </w:r>
      <w:r>
        <w:t>народов</w:t>
      </w:r>
      <w:r>
        <w:rPr>
          <w:spacing w:val="1"/>
        </w:rPr>
        <w:t xml:space="preserve"> </w:t>
      </w:r>
      <w:r>
        <w:t>России,</w:t>
      </w:r>
      <w:r>
        <w:rPr>
          <w:spacing w:val="1"/>
        </w:rPr>
        <w:t xml:space="preserve"> </w:t>
      </w:r>
      <w:r>
        <w:t>понимания</w:t>
      </w:r>
      <w:r>
        <w:rPr>
          <w:spacing w:val="1"/>
        </w:rPr>
        <w:t xml:space="preserve"> </w:t>
      </w:r>
      <w:r>
        <w:t>духовных</w:t>
      </w:r>
      <w:r>
        <w:rPr>
          <w:spacing w:val="1"/>
        </w:rPr>
        <w:t xml:space="preserve"> </w:t>
      </w:r>
      <w:r>
        <w:t>и</w:t>
      </w:r>
      <w:r>
        <w:rPr>
          <w:spacing w:val="1"/>
        </w:rPr>
        <w:t xml:space="preserve"> </w:t>
      </w:r>
      <w:r>
        <w:t>материальных</w:t>
      </w:r>
      <w:r>
        <w:rPr>
          <w:spacing w:val="1"/>
        </w:rPr>
        <w:t xml:space="preserve"> </w:t>
      </w:r>
      <w:r>
        <w:t>факторов</w:t>
      </w:r>
      <w:r>
        <w:rPr>
          <w:spacing w:val="1"/>
        </w:rPr>
        <w:t xml:space="preserve"> </w:t>
      </w:r>
      <w:r>
        <w:t>поступательного</w:t>
      </w:r>
      <w:r>
        <w:rPr>
          <w:spacing w:val="1"/>
        </w:rPr>
        <w:t xml:space="preserve"> </w:t>
      </w:r>
      <w:r>
        <w:t>развития</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предшествующие эпохи невозможно глубокое понимание истории России XX — начала XXI в.,</w:t>
      </w:r>
      <w:r>
        <w:rPr>
          <w:spacing w:val="1"/>
        </w:rPr>
        <w:t xml:space="preserve"> </w:t>
      </w:r>
      <w:r>
        <w:t>осознание истоков достижений и потерь в этот исторический период. При планировании уроков</w:t>
      </w:r>
      <w:r>
        <w:rPr>
          <w:spacing w:val="1"/>
        </w:rPr>
        <w:t xml:space="preserve"> </w:t>
      </w:r>
      <w:r>
        <w:t>истории</w:t>
      </w:r>
      <w:r>
        <w:rPr>
          <w:spacing w:val="1"/>
        </w:rPr>
        <w:t xml:space="preserve"> </w:t>
      </w:r>
      <w:r>
        <w:t>следует</w:t>
      </w:r>
      <w:r>
        <w:rPr>
          <w:spacing w:val="1"/>
        </w:rPr>
        <w:t xml:space="preserve"> </w:t>
      </w:r>
      <w:r>
        <w:t>предусмотреть</w:t>
      </w:r>
      <w:r>
        <w:rPr>
          <w:spacing w:val="1"/>
        </w:rPr>
        <w:t xml:space="preserve"> </w:t>
      </w:r>
      <w:r>
        <w:t>повторение изученных</w:t>
      </w:r>
      <w:r>
        <w:rPr>
          <w:spacing w:val="1"/>
        </w:rPr>
        <w:t xml:space="preserve"> </w:t>
      </w:r>
      <w:r>
        <w:t>ранее</w:t>
      </w:r>
      <w:r>
        <w:rPr>
          <w:spacing w:val="1"/>
        </w:rPr>
        <w:t xml:space="preserve"> </w:t>
      </w:r>
      <w:r>
        <w:t>исторических</w:t>
      </w:r>
      <w:r>
        <w:rPr>
          <w:spacing w:val="1"/>
        </w:rPr>
        <w:t xml:space="preserve"> </w:t>
      </w:r>
      <w:r>
        <w:t>событий, явлений,</w:t>
      </w:r>
      <w:r>
        <w:rPr>
          <w:spacing w:val="1"/>
        </w:rPr>
        <w:t xml:space="preserve"> </w:t>
      </w:r>
      <w:r>
        <w:t>процессов, деятельности исторических личностей России, связанных с актуальным историческим</w:t>
      </w:r>
      <w:r>
        <w:rPr>
          <w:spacing w:val="1"/>
        </w:rPr>
        <w:t xml:space="preserve"> </w:t>
      </w:r>
      <w:r>
        <w:t>материалом</w:t>
      </w:r>
      <w:r>
        <w:rPr>
          <w:spacing w:val="4"/>
        </w:rPr>
        <w:t xml:space="preserve"> </w:t>
      </w:r>
      <w:r>
        <w:t>урока.</w:t>
      </w:r>
    </w:p>
    <w:p w:rsidR="001E7CBD" w:rsidRDefault="009458D3">
      <w:pPr>
        <w:pStyle w:val="a4"/>
        <w:numPr>
          <w:ilvl w:val="3"/>
          <w:numId w:val="53"/>
        </w:numPr>
        <w:tabs>
          <w:tab w:val="left" w:pos="2122"/>
        </w:tabs>
        <w:ind w:hanging="1021"/>
        <w:rPr>
          <w:sz w:val="24"/>
        </w:rPr>
      </w:pPr>
      <w:r>
        <w:rPr>
          <w:sz w:val="24"/>
        </w:rPr>
        <w:t>Предметные</w:t>
      </w:r>
      <w:r>
        <w:rPr>
          <w:spacing w:val="-5"/>
          <w:sz w:val="24"/>
        </w:rPr>
        <w:t xml:space="preserve"> </w:t>
      </w:r>
      <w:r>
        <w:rPr>
          <w:sz w:val="24"/>
        </w:rPr>
        <w:t>результаты</w:t>
      </w:r>
      <w:r>
        <w:rPr>
          <w:spacing w:val="-5"/>
          <w:sz w:val="24"/>
        </w:rPr>
        <w:t xml:space="preserve"> </w:t>
      </w:r>
      <w:r>
        <w:rPr>
          <w:sz w:val="24"/>
        </w:rPr>
        <w:t>освоения</w:t>
      </w:r>
      <w:r>
        <w:rPr>
          <w:spacing w:val="-4"/>
          <w:sz w:val="24"/>
        </w:rPr>
        <w:t xml:space="preserve"> </w:t>
      </w:r>
      <w:r>
        <w:rPr>
          <w:sz w:val="24"/>
        </w:rPr>
        <w:t>базового</w:t>
      </w:r>
      <w:r>
        <w:rPr>
          <w:spacing w:val="-4"/>
          <w:sz w:val="24"/>
        </w:rPr>
        <w:t xml:space="preserve"> </w:t>
      </w:r>
      <w:r>
        <w:rPr>
          <w:sz w:val="24"/>
        </w:rPr>
        <w:t>учебного</w:t>
      </w:r>
      <w:r>
        <w:rPr>
          <w:spacing w:val="-4"/>
          <w:sz w:val="24"/>
        </w:rPr>
        <w:t xml:space="preserve"> </w:t>
      </w:r>
      <w:r>
        <w:rPr>
          <w:sz w:val="24"/>
        </w:rPr>
        <w:t>курса</w:t>
      </w:r>
      <w:r>
        <w:rPr>
          <w:spacing w:val="-4"/>
          <w:sz w:val="24"/>
        </w:rPr>
        <w:t xml:space="preserve"> </w:t>
      </w:r>
      <w:r>
        <w:rPr>
          <w:sz w:val="24"/>
        </w:rPr>
        <w:t>«История</w:t>
      </w:r>
      <w:r>
        <w:rPr>
          <w:spacing w:val="-4"/>
          <w:sz w:val="24"/>
        </w:rPr>
        <w:t xml:space="preserve"> </w:t>
      </w:r>
      <w:r>
        <w:rPr>
          <w:sz w:val="24"/>
        </w:rPr>
        <w:t>России»:</w:t>
      </w:r>
    </w:p>
    <w:p w:rsidR="001E7CBD" w:rsidRDefault="009458D3">
      <w:pPr>
        <w:pStyle w:val="a4"/>
        <w:numPr>
          <w:ilvl w:val="0"/>
          <w:numId w:val="44"/>
        </w:numPr>
        <w:tabs>
          <w:tab w:val="left" w:pos="1361"/>
        </w:tabs>
        <w:spacing w:before="137" w:line="362" w:lineRule="auto"/>
        <w:ind w:right="231" w:firstLine="708"/>
        <w:rPr>
          <w:sz w:val="24"/>
        </w:rPr>
      </w:pPr>
      <w:r>
        <w:rPr>
          <w:sz w:val="24"/>
        </w:rPr>
        <w:t>Россия</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Ход</w:t>
      </w:r>
      <w:r>
        <w:rPr>
          <w:spacing w:val="1"/>
          <w:sz w:val="24"/>
        </w:rPr>
        <w:t xml:space="preserve"> </w:t>
      </w:r>
      <w:r>
        <w:rPr>
          <w:sz w:val="24"/>
        </w:rPr>
        <w:t>военных</w:t>
      </w:r>
      <w:r>
        <w:rPr>
          <w:spacing w:val="1"/>
          <w:sz w:val="24"/>
        </w:rPr>
        <w:t xml:space="preserve"> </w:t>
      </w:r>
      <w:r>
        <w:rPr>
          <w:sz w:val="24"/>
        </w:rPr>
        <w:t>действий.</w:t>
      </w:r>
      <w:r>
        <w:rPr>
          <w:spacing w:val="1"/>
          <w:sz w:val="24"/>
        </w:rPr>
        <w:t xml:space="preserve"> </w:t>
      </w:r>
      <w:r>
        <w:rPr>
          <w:sz w:val="24"/>
        </w:rPr>
        <w:t>Власть,</w:t>
      </w:r>
      <w:r>
        <w:rPr>
          <w:spacing w:val="1"/>
          <w:sz w:val="24"/>
        </w:rPr>
        <w:t xml:space="preserve"> </w:t>
      </w:r>
      <w:r>
        <w:rPr>
          <w:sz w:val="24"/>
        </w:rPr>
        <w:t>общество,</w:t>
      </w:r>
      <w:r>
        <w:rPr>
          <w:spacing w:val="-57"/>
          <w:sz w:val="24"/>
        </w:rPr>
        <w:t xml:space="preserve"> </w:t>
      </w:r>
      <w:r>
        <w:rPr>
          <w:sz w:val="24"/>
        </w:rPr>
        <w:t>экономика,</w:t>
      </w:r>
      <w:r>
        <w:rPr>
          <w:spacing w:val="-1"/>
          <w:sz w:val="24"/>
        </w:rPr>
        <w:t xml:space="preserve"> </w:t>
      </w:r>
      <w:r>
        <w:rPr>
          <w:sz w:val="24"/>
        </w:rPr>
        <w:t>культура. Предпосылки революции.</w:t>
      </w:r>
    </w:p>
    <w:p w:rsidR="001E7CBD" w:rsidRDefault="009458D3">
      <w:pPr>
        <w:pStyle w:val="a4"/>
        <w:numPr>
          <w:ilvl w:val="0"/>
          <w:numId w:val="44"/>
        </w:numPr>
        <w:tabs>
          <w:tab w:val="left" w:pos="1361"/>
        </w:tabs>
        <w:spacing w:line="360" w:lineRule="auto"/>
        <w:ind w:right="229" w:firstLine="708"/>
        <w:rPr>
          <w:sz w:val="24"/>
        </w:rPr>
      </w:pPr>
      <w:r>
        <w:rPr>
          <w:sz w:val="24"/>
        </w:rPr>
        <w:t>Февральская</w:t>
      </w:r>
      <w:r>
        <w:rPr>
          <w:spacing w:val="1"/>
          <w:sz w:val="24"/>
        </w:rPr>
        <w:t xml:space="preserve"> </w:t>
      </w:r>
      <w:r>
        <w:rPr>
          <w:sz w:val="24"/>
        </w:rPr>
        <w:t>революция</w:t>
      </w:r>
      <w:r>
        <w:rPr>
          <w:spacing w:val="1"/>
          <w:sz w:val="24"/>
        </w:rPr>
        <w:t xml:space="preserve"> </w:t>
      </w:r>
      <w:r>
        <w:rPr>
          <w:sz w:val="24"/>
        </w:rPr>
        <w:t>1917</w:t>
      </w:r>
      <w:r>
        <w:rPr>
          <w:spacing w:val="1"/>
          <w:sz w:val="24"/>
        </w:rPr>
        <w:t xml:space="preserve"> </w:t>
      </w:r>
      <w:r>
        <w:rPr>
          <w:sz w:val="24"/>
        </w:rPr>
        <w:t>г.</w:t>
      </w:r>
      <w:r>
        <w:rPr>
          <w:spacing w:val="1"/>
          <w:sz w:val="24"/>
        </w:rPr>
        <w:t xml:space="preserve"> </w:t>
      </w:r>
      <w:r>
        <w:rPr>
          <w:sz w:val="24"/>
        </w:rPr>
        <w:t>Двоевластие.</w:t>
      </w:r>
      <w:r>
        <w:rPr>
          <w:spacing w:val="1"/>
          <w:sz w:val="24"/>
        </w:rPr>
        <w:t xml:space="preserve"> </w:t>
      </w:r>
      <w:r>
        <w:rPr>
          <w:sz w:val="24"/>
        </w:rPr>
        <w:t>Октябрьская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преобразования</w:t>
      </w:r>
      <w:r>
        <w:rPr>
          <w:spacing w:val="1"/>
          <w:sz w:val="24"/>
        </w:rPr>
        <w:t xml:space="preserve"> </w:t>
      </w:r>
      <w:r>
        <w:rPr>
          <w:sz w:val="24"/>
        </w:rPr>
        <w:t>большевиков.</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интервенция.</w:t>
      </w:r>
      <w:r>
        <w:rPr>
          <w:spacing w:val="1"/>
          <w:sz w:val="24"/>
        </w:rPr>
        <w:t xml:space="preserve"> </w:t>
      </w:r>
      <w:r>
        <w:rPr>
          <w:sz w:val="24"/>
        </w:rPr>
        <w:t>Политика</w:t>
      </w:r>
      <w:r>
        <w:rPr>
          <w:spacing w:val="1"/>
          <w:sz w:val="24"/>
        </w:rPr>
        <w:t xml:space="preserve"> </w:t>
      </w:r>
      <w:r>
        <w:rPr>
          <w:sz w:val="24"/>
        </w:rPr>
        <w:t>«военного</w:t>
      </w:r>
      <w:r>
        <w:rPr>
          <w:spacing w:val="-57"/>
          <w:sz w:val="24"/>
        </w:rPr>
        <w:t xml:space="preserve"> </w:t>
      </w:r>
      <w:r>
        <w:rPr>
          <w:sz w:val="24"/>
        </w:rPr>
        <w:t>коммунизма».</w:t>
      </w:r>
      <w:r>
        <w:rPr>
          <w:spacing w:val="1"/>
          <w:sz w:val="24"/>
        </w:rPr>
        <w:t xml:space="preserve"> </w:t>
      </w:r>
      <w:r>
        <w:rPr>
          <w:sz w:val="24"/>
        </w:rPr>
        <w:t>Общество,</w:t>
      </w:r>
      <w:r>
        <w:rPr>
          <w:spacing w:val="-1"/>
          <w:sz w:val="24"/>
        </w:rPr>
        <w:t xml:space="preserve"> </w:t>
      </w:r>
      <w:r>
        <w:rPr>
          <w:sz w:val="24"/>
        </w:rPr>
        <w:t>культура</w:t>
      </w:r>
      <w:r>
        <w:rPr>
          <w:spacing w:val="-2"/>
          <w:sz w:val="24"/>
        </w:rPr>
        <w:t xml:space="preserve"> </w:t>
      </w:r>
      <w:r>
        <w:rPr>
          <w:sz w:val="24"/>
        </w:rPr>
        <w:t>в</w:t>
      </w:r>
      <w:r>
        <w:rPr>
          <w:spacing w:val="-2"/>
          <w:sz w:val="24"/>
        </w:rPr>
        <w:t xml:space="preserve"> </w:t>
      </w:r>
      <w:r>
        <w:rPr>
          <w:sz w:val="24"/>
        </w:rPr>
        <w:t>годы революций</w:t>
      </w:r>
      <w:r>
        <w:rPr>
          <w:spacing w:val="-1"/>
          <w:sz w:val="24"/>
        </w:rPr>
        <w:t xml:space="preserve"> </w:t>
      </w:r>
      <w:r>
        <w:rPr>
          <w:sz w:val="24"/>
        </w:rPr>
        <w:t>и</w:t>
      </w:r>
      <w:r>
        <w:rPr>
          <w:spacing w:val="-1"/>
          <w:sz w:val="24"/>
        </w:rPr>
        <w:t xml:space="preserve"> </w:t>
      </w:r>
      <w:r>
        <w:rPr>
          <w:sz w:val="24"/>
        </w:rPr>
        <w:t>Гражданской</w:t>
      </w:r>
      <w:r>
        <w:rPr>
          <w:spacing w:val="-3"/>
          <w:sz w:val="24"/>
        </w:rPr>
        <w:t xml:space="preserve"> </w:t>
      </w:r>
      <w:r>
        <w:rPr>
          <w:sz w:val="24"/>
        </w:rPr>
        <w:t>войны.</w:t>
      </w:r>
    </w:p>
    <w:p w:rsidR="001E7CBD" w:rsidRDefault="009458D3">
      <w:pPr>
        <w:pStyle w:val="a4"/>
        <w:numPr>
          <w:ilvl w:val="0"/>
          <w:numId w:val="44"/>
        </w:numPr>
        <w:tabs>
          <w:tab w:val="left" w:pos="1361"/>
        </w:tabs>
        <w:spacing w:line="360" w:lineRule="auto"/>
        <w:ind w:right="223" w:firstLine="708"/>
        <w:rPr>
          <w:sz w:val="24"/>
        </w:rPr>
      </w:pPr>
      <w:r>
        <w:rPr>
          <w:sz w:val="24"/>
        </w:rPr>
        <w:t>НЭП. Образование СССР. СССР в годы нэпа. «Великий перелом». Индустриализация,</w:t>
      </w:r>
      <w:r>
        <w:rPr>
          <w:spacing w:val="1"/>
          <w:sz w:val="24"/>
        </w:rPr>
        <w:t xml:space="preserve"> </w:t>
      </w:r>
      <w:r>
        <w:rPr>
          <w:sz w:val="24"/>
        </w:rPr>
        <w:t>коллективизация, культурная революция. Первые пятилетки. Политический строй и репрессии.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 Укрепление</w:t>
      </w:r>
      <w:r>
        <w:rPr>
          <w:spacing w:val="-1"/>
          <w:sz w:val="24"/>
        </w:rPr>
        <w:t xml:space="preserve"> </w:t>
      </w:r>
      <w:r>
        <w:rPr>
          <w:sz w:val="24"/>
        </w:rPr>
        <w:t>обороноспособности.</w:t>
      </w:r>
    </w:p>
    <w:p w:rsidR="001E7CBD" w:rsidRDefault="009458D3">
      <w:pPr>
        <w:pStyle w:val="a4"/>
        <w:numPr>
          <w:ilvl w:val="0"/>
          <w:numId w:val="44"/>
        </w:numPr>
        <w:tabs>
          <w:tab w:val="left" w:pos="1361"/>
        </w:tabs>
        <w:spacing w:line="360" w:lineRule="auto"/>
        <w:ind w:right="227" w:firstLine="708"/>
        <w:rPr>
          <w:sz w:val="24"/>
        </w:rPr>
      </w:pPr>
      <w:r>
        <w:rPr>
          <w:sz w:val="24"/>
        </w:rPr>
        <w:t>Великая</w:t>
      </w:r>
      <w:r>
        <w:rPr>
          <w:spacing w:val="1"/>
          <w:sz w:val="24"/>
        </w:rPr>
        <w:t xml:space="preserve"> </w:t>
      </w:r>
      <w:r>
        <w:rPr>
          <w:sz w:val="24"/>
        </w:rPr>
        <w:t>Отечественная</w:t>
      </w:r>
      <w:r>
        <w:rPr>
          <w:spacing w:val="1"/>
          <w:sz w:val="24"/>
        </w:rPr>
        <w:t xml:space="preserve"> </w:t>
      </w:r>
      <w:r>
        <w:rPr>
          <w:sz w:val="24"/>
        </w:rPr>
        <w:t>война</w:t>
      </w:r>
      <w:r>
        <w:rPr>
          <w:spacing w:val="1"/>
          <w:sz w:val="24"/>
        </w:rPr>
        <w:t xml:space="preserve"> </w:t>
      </w:r>
      <w:r>
        <w:rPr>
          <w:sz w:val="24"/>
        </w:rPr>
        <w:t>1941—1945</w:t>
      </w:r>
      <w:r>
        <w:rPr>
          <w:spacing w:val="1"/>
          <w:sz w:val="24"/>
        </w:rPr>
        <w:t xml:space="preserve"> </w:t>
      </w:r>
      <w:r>
        <w:rPr>
          <w:sz w:val="24"/>
        </w:rPr>
        <w:t>гг.:</w:t>
      </w:r>
      <w:r>
        <w:rPr>
          <w:spacing w:val="1"/>
          <w:sz w:val="24"/>
        </w:rPr>
        <w:t xml:space="preserve"> </w:t>
      </w:r>
      <w:r>
        <w:rPr>
          <w:sz w:val="24"/>
        </w:rPr>
        <w:t>причины,</w:t>
      </w:r>
      <w:r>
        <w:rPr>
          <w:spacing w:val="1"/>
          <w:sz w:val="24"/>
        </w:rPr>
        <w:t xml:space="preserve"> </w:t>
      </w:r>
      <w:r>
        <w:rPr>
          <w:sz w:val="24"/>
        </w:rPr>
        <w:t>силы</w:t>
      </w:r>
      <w:r>
        <w:rPr>
          <w:spacing w:val="1"/>
          <w:sz w:val="24"/>
        </w:rPr>
        <w:t xml:space="preserve"> </w:t>
      </w:r>
      <w:r>
        <w:rPr>
          <w:sz w:val="24"/>
        </w:rPr>
        <w:t>сторон,</w:t>
      </w:r>
      <w:r>
        <w:rPr>
          <w:spacing w:val="61"/>
          <w:sz w:val="24"/>
        </w:rPr>
        <w:t xml:space="preserve"> </w:t>
      </w:r>
      <w:r>
        <w:rPr>
          <w:sz w:val="24"/>
        </w:rPr>
        <w:t>основные</w:t>
      </w:r>
      <w:r>
        <w:rPr>
          <w:spacing w:val="1"/>
          <w:sz w:val="24"/>
        </w:rPr>
        <w:t xml:space="preserve"> </w:t>
      </w:r>
      <w:r>
        <w:rPr>
          <w:sz w:val="24"/>
        </w:rPr>
        <w:t>операции. Государство и общество в годы войны, массовый героизм советского народа, единство</w:t>
      </w:r>
      <w:r>
        <w:rPr>
          <w:spacing w:val="1"/>
          <w:sz w:val="24"/>
        </w:rPr>
        <w:t xml:space="preserve"> </w:t>
      </w:r>
      <w:r>
        <w:rPr>
          <w:sz w:val="24"/>
        </w:rPr>
        <w:t>фронта</w:t>
      </w:r>
      <w:r>
        <w:rPr>
          <w:spacing w:val="1"/>
          <w:sz w:val="24"/>
        </w:rPr>
        <w:t xml:space="preserve"> </w:t>
      </w:r>
      <w:r>
        <w:rPr>
          <w:sz w:val="24"/>
        </w:rPr>
        <w:t>и</w:t>
      </w:r>
      <w:r>
        <w:rPr>
          <w:spacing w:val="1"/>
          <w:sz w:val="24"/>
        </w:rPr>
        <w:t xml:space="preserve"> </w:t>
      </w:r>
      <w:r>
        <w:rPr>
          <w:sz w:val="24"/>
        </w:rPr>
        <w:t>тыла,</w:t>
      </w:r>
      <w:r>
        <w:rPr>
          <w:spacing w:val="1"/>
          <w:sz w:val="24"/>
        </w:rPr>
        <w:t xml:space="preserve"> </w:t>
      </w:r>
      <w:r>
        <w:rPr>
          <w:sz w:val="24"/>
        </w:rPr>
        <w:t>человек</w:t>
      </w:r>
      <w:r>
        <w:rPr>
          <w:spacing w:val="1"/>
          <w:sz w:val="24"/>
        </w:rPr>
        <w:t xml:space="preserve"> </w:t>
      </w:r>
      <w:r>
        <w:rPr>
          <w:sz w:val="24"/>
        </w:rPr>
        <w:t>на</w:t>
      </w:r>
      <w:r>
        <w:rPr>
          <w:spacing w:val="1"/>
          <w:sz w:val="24"/>
        </w:rPr>
        <w:t xml:space="preserve"> </w:t>
      </w:r>
      <w:r>
        <w:rPr>
          <w:sz w:val="24"/>
        </w:rPr>
        <w:t>войне.</w:t>
      </w:r>
      <w:r>
        <w:rPr>
          <w:spacing w:val="1"/>
          <w:sz w:val="24"/>
        </w:rPr>
        <w:t xml:space="preserve"> </w:t>
      </w:r>
      <w:r>
        <w:rPr>
          <w:sz w:val="24"/>
        </w:rPr>
        <w:t>Нацистский</w:t>
      </w:r>
      <w:r>
        <w:rPr>
          <w:spacing w:val="1"/>
          <w:sz w:val="24"/>
        </w:rPr>
        <w:t xml:space="preserve"> </w:t>
      </w:r>
      <w:r>
        <w:rPr>
          <w:sz w:val="24"/>
        </w:rPr>
        <w:t>оккупационный</w:t>
      </w:r>
      <w:r>
        <w:rPr>
          <w:spacing w:val="1"/>
          <w:sz w:val="24"/>
        </w:rPr>
        <w:t xml:space="preserve"> </w:t>
      </w:r>
      <w:r>
        <w:rPr>
          <w:sz w:val="24"/>
        </w:rPr>
        <w:t>режим,</w:t>
      </w:r>
      <w:r>
        <w:rPr>
          <w:spacing w:val="1"/>
          <w:sz w:val="24"/>
        </w:rPr>
        <w:t xml:space="preserve"> </w:t>
      </w:r>
      <w:r>
        <w:rPr>
          <w:sz w:val="24"/>
        </w:rPr>
        <w:t>зверства</w:t>
      </w:r>
      <w:r>
        <w:rPr>
          <w:spacing w:val="1"/>
          <w:sz w:val="24"/>
        </w:rPr>
        <w:t xml:space="preserve"> </w:t>
      </w:r>
      <w:r>
        <w:rPr>
          <w:sz w:val="24"/>
        </w:rPr>
        <w:t>захватчиков.</w:t>
      </w:r>
      <w:r>
        <w:rPr>
          <w:spacing w:val="1"/>
          <w:sz w:val="24"/>
        </w:rPr>
        <w:t xml:space="preserve"> </w:t>
      </w:r>
      <w:r>
        <w:rPr>
          <w:sz w:val="24"/>
        </w:rPr>
        <w:t>Освободительная</w:t>
      </w:r>
      <w:r>
        <w:rPr>
          <w:spacing w:val="1"/>
          <w:sz w:val="24"/>
        </w:rPr>
        <w:t xml:space="preserve"> </w:t>
      </w:r>
      <w:r>
        <w:rPr>
          <w:sz w:val="24"/>
        </w:rPr>
        <w:t>миссия</w:t>
      </w:r>
      <w:r>
        <w:rPr>
          <w:spacing w:val="1"/>
          <w:sz w:val="24"/>
        </w:rPr>
        <w:t xml:space="preserve"> </w:t>
      </w:r>
      <w:r>
        <w:rPr>
          <w:sz w:val="24"/>
        </w:rPr>
        <w:t>Красной</w:t>
      </w:r>
      <w:r>
        <w:rPr>
          <w:spacing w:val="1"/>
          <w:sz w:val="24"/>
        </w:rPr>
        <w:t xml:space="preserve"> </w:t>
      </w:r>
      <w:r>
        <w:rPr>
          <w:sz w:val="24"/>
        </w:rPr>
        <w:t>Армии.</w:t>
      </w:r>
      <w:r>
        <w:rPr>
          <w:spacing w:val="1"/>
          <w:sz w:val="24"/>
        </w:rPr>
        <w:t xml:space="preserve"> </w:t>
      </w:r>
      <w:r>
        <w:rPr>
          <w:sz w:val="24"/>
        </w:rPr>
        <w:t>Победа</w:t>
      </w:r>
      <w:r>
        <w:rPr>
          <w:spacing w:val="1"/>
          <w:sz w:val="24"/>
        </w:rPr>
        <w:t xml:space="preserve"> </w:t>
      </w:r>
      <w:r>
        <w:rPr>
          <w:sz w:val="24"/>
        </w:rPr>
        <w:t>над</w:t>
      </w:r>
      <w:r>
        <w:rPr>
          <w:spacing w:val="1"/>
          <w:sz w:val="24"/>
        </w:rPr>
        <w:t xml:space="preserve"> </w:t>
      </w:r>
      <w:r>
        <w:rPr>
          <w:sz w:val="24"/>
        </w:rPr>
        <w:t>Японией.</w:t>
      </w:r>
      <w:r>
        <w:rPr>
          <w:spacing w:val="1"/>
          <w:sz w:val="24"/>
        </w:rPr>
        <w:t xml:space="preserve"> </w:t>
      </w:r>
      <w:r>
        <w:rPr>
          <w:sz w:val="24"/>
        </w:rPr>
        <w:t>Решающий</w:t>
      </w:r>
      <w:r>
        <w:rPr>
          <w:spacing w:val="1"/>
          <w:sz w:val="24"/>
        </w:rPr>
        <w:t xml:space="preserve"> </w:t>
      </w:r>
      <w:r>
        <w:rPr>
          <w:sz w:val="24"/>
        </w:rPr>
        <w:t>вклад</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Великую</w:t>
      </w:r>
      <w:r>
        <w:rPr>
          <w:spacing w:val="-1"/>
          <w:sz w:val="24"/>
        </w:rPr>
        <w:t xml:space="preserve"> </w:t>
      </w:r>
      <w:r>
        <w:rPr>
          <w:sz w:val="24"/>
        </w:rPr>
        <w:t>Победу. Защита</w:t>
      </w:r>
      <w:r>
        <w:rPr>
          <w:spacing w:val="-1"/>
          <w:sz w:val="24"/>
        </w:rPr>
        <w:t xml:space="preserve"> </w:t>
      </w:r>
      <w:r>
        <w:rPr>
          <w:sz w:val="24"/>
        </w:rPr>
        <w:t>памяти о Великой</w:t>
      </w:r>
      <w:r>
        <w:rPr>
          <w:spacing w:val="-1"/>
          <w:sz w:val="24"/>
        </w:rPr>
        <w:t xml:space="preserve"> </w:t>
      </w:r>
      <w:r>
        <w:rPr>
          <w:sz w:val="24"/>
        </w:rPr>
        <w:t>Победе.</w:t>
      </w:r>
    </w:p>
    <w:p w:rsidR="001E7CBD" w:rsidRDefault="009458D3">
      <w:pPr>
        <w:pStyle w:val="a4"/>
        <w:numPr>
          <w:ilvl w:val="0"/>
          <w:numId w:val="44"/>
        </w:numPr>
        <w:tabs>
          <w:tab w:val="left" w:pos="1361"/>
        </w:tabs>
        <w:ind w:left="1360"/>
        <w:rPr>
          <w:sz w:val="24"/>
        </w:rPr>
      </w:pPr>
      <w:r>
        <w:rPr>
          <w:sz w:val="24"/>
        </w:rPr>
        <w:t>СССР</w:t>
      </w:r>
      <w:r>
        <w:rPr>
          <w:spacing w:val="9"/>
          <w:sz w:val="24"/>
        </w:rPr>
        <w:t xml:space="preserve"> </w:t>
      </w:r>
      <w:r>
        <w:rPr>
          <w:sz w:val="24"/>
        </w:rPr>
        <w:t>в</w:t>
      </w:r>
      <w:r>
        <w:rPr>
          <w:spacing w:val="65"/>
          <w:sz w:val="24"/>
        </w:rPr>
        <w:t xml:space="preserve"> </w:t>
      </w:r>
      <w:r>
        <w:rPr>
          <w:sz w:val="24"/>
        </w:rPr>
        <w:t>1945—1991</w:t>
      </w:r>
      <w:r>
        <w:rPr>
          <w:spacing w:val="64"/>
          <w:sz w:val="24"/>
        </w:rPr>
        <w:t xml:space="preserve"> </w:t>
      </w:r>
      <w:r>
        <w:rPr>
          <w:sz w:val="24"/>
        </w:rPr>
        <w:t>гг.</w:t>
      </w:r>
      <w:r>
        <w:rPr>
          <w:spacing w:val="67"/>
          <w:sz w:val="24"/>
        </w:rPr>
        <w:t xml:space="preserve"> </w:t>
      </w:r>
      <w:r>
        <w:rPr>
          <w:sz w:val="24"/>
        </w:rPr>
        <w:t>Экономические</w:t>
      </w:r>
      <w:r>
        <w:rPr>
          <w:spacing w:val="66"/>
          <w:sz w:val="24"/>
        </w:rPr>
        <w:t xml:space="preserve"> </w:t>
      </w:r>
      <w:r>
        <w:rPr>
          <w:sz w:val="24"/>
        </w:rPr>
        <w:t>развитие</w:t>
      </w:r>
      <w:r>
        <w:rPr>
          <w:spacing w:val="66"/>
          <w:sz w:val="24"/>
        </w:rPr>
        <w:t xml:space="preserve"> </w:t>
      </w:r>
      <w:r>
        <w:rPr>
          <w:sz w:val="24"/>
        </w:rPr>
        <w:t>и</w:t>
      </w:r>
      <w:r>
        <w:rPr>
          <w:spacing w:val="67"/>
          <w:sz w:val="24"/>
        </w:rPr>
        <w:t xml:space="preserve"> </w:t>
      </w:r>
      <w:r>
        <w:rPr>
          <w:sz w:val="24"/>
        </w:rPr>
        <w:t>реформы.</w:t>
      </w:r>
      <w:r>
        <w:rPr>
          <w:spacing w:val="64"/>
          <w:sz w:val="24"/>
        </w:rPr>
        <w:t xml:space="preserve"> </w:t>
      </w:r>
      <w:r>
        <w:rPr>
          <w:sz w:val="24"/>
        </w:rPr>
        <w:t>Политическая</w:t>
      </w:r>
      <w:r>
        <w:rPr>
          <w:spacing w:val="67"/>
          <w:sz w:val="24"/>
        </w:rPr>
        <w:t xml:space="preserve"> </w:t>
      </w:r>
      <w:r>
        <w:rPr>
          <w:sz w:val="24"/>
        </w:rPr>
        <w:t>система</w:t>
      </w:r>
    </w:p>
    <w:p w:rsidR="001E7CBD" w:rsidRDefault="009458D3">
      <w:pPr>
        <w:pStyle w:val="a3"/>
        <w:spacing w:before="134" w:line="360" w:lineRule="auto"/>
        <w:ind w:right="233" w:firstLine="0"/>
      </w:pPr>
      <w:r>
        <w:t>«развитого</w:t>
      </w:r>
      <w:r>
        <w:rPr>
          <w:spacing w:val="1"/>
        </w:rPr>
        <w:t xml:space="preserve"> </w:t>
      </w:r>
      <w:r>
        <w:t>социализма».</w:t>
      </w:r>
      <w:r>
        <w:rPr>
          <w:spacing w:val="1"/>
        </w:rPr>
        <w:t xml:space="preserve"> </w:t>
      </w:r>
      <w:r>
        <w:t>Развитие</w:t>
      </w:r>
      <w:r>
        <w:rPr>
          <w:spacing w:val="1"/>
        </w:rPr>
        <w:t xml:space="preserve"> </w:t>
      </w:r>
      <w:r>
        <w:t>науки,</w:t>
      </w:r>
      <w:r>
        <w:rPr>
          <w:spacing w:val="1"/>
        </w:rPr>
        <w:t xml:space="preserve"> </w:t>
      </w:r>
      <w:r>
        <w:t>образования,</w:t>
      </w:r>
      <w:r>
        <w:rPr>
          <w:spacing w:val="1"/>
        </w:rPr>
        <w:t xml:space="preserve"> </w:t>
      </w:r>
      <w:r>
        <w:t>культуры.</w:t>
      </w:r>
      <w:r>
        <w:rPr>
          <w:spacing w:val="1"/>
        </w:rPr>
        <w:t xml:space="preserve"> </w:t>
      </w:r>
      <w:r>
        <w:t>Холодная</w:t>
      </w:r>
      <w:r>
        <w:rPr>
          <w:spacing w:val="1"/>
        </w:rPr>
        <w:t xml:space="preserve"> </w:t>
      </w:r>
      <w:r>
        <w:t>война</w:t>
      </w:r>
      <w:r>
        <w:rPr>
          <w:spacing w:val="1"/>
        </w:rPr>
        <w:t xml:space="preserve"> </w:t>
      </w:r>
      <w:r>
        <w:t>и</w:t>
      </w:r>
      <w:r>
        <w:rPr>
          <w:spacing w:val="1"/>
        </w:rPr>
        <w:t xml:space="preserve"> </w:t>
      </w:r>
      <w:r>
        <w:t>внешняя</w:t>
      </w:r>
      <w:r>
        <w:rPr>
          <w:spacing w:val="1"/>
        </w:rPr>
        <w:t xml:space="preserve"> </w:t>
      </w:r>
      <w:r>
        <w:t>политика.</w:t>
      </w:r>
      <w:r>
        <w:rPr>
          <w:spacing w:val="-2"/>
        </w:rPr>
        <w:t xml:space="preserve"> </w:t>
      </w:r>
      <w:r>
        <w:t>СССР</w:t>
      </w:r>
      <w:r>
        <w:rPr>
          <w:spacing w:val="-3"/>
        </w:rPr>
        <w:t xml:space="preserve"> </w:t>
      </w:r>
      <w:r>
        <w:t>и</w:t>
      </w:r>
      <w:r>
        <w:rPr>
          <w:spacing w:val="-1"/>
        </w:rPr>
        <w:t xml:space="preserve"> </w:t>
      </w:r>
      <w:r>
        <w:t>мировая</w:t>
      </w:r>
      <w:r>
        <w:rPr>
          <w:spacing w:val="-1"/>
        </w:rPr>
        <w:t xml:space="preserve"> </w:t>
      </w:r>
      <w:r>
        <w:t>социалистическая</w:t>
      </w:r>
      <w:r>
        <w:rPr>
          <w:spacing w:val="-1"/>
        </w:rPr>
        <w:t xml:space="preserve"> </w:t>
      </w:r>
      <w:r>
        <w:t>система.</w:t>
      </w:r>
      <w:r>
        <w:rPr>
          <w:spacing w:val="-1"/>
        </w:rPr>
        <w:t xml:space="preserve"> </w:t>
      </w:r>
      <w:r>
        <w:t>Причины</w:t>
      </w:r>
      <w:r>
        <w:rPr>
          <w:spacing w:val="-1"/>
        </w:rPr>
        <w:t xml:space="preserve"> </w:t>
      </w:r>
      <w:r>
        <w:t>распада</w:t>
      </w:r>
      <w:r>
        <w:rPr>
          <w:spacing w:val="-2"/>
        </w:rPr>
        <w:t xml:space="preserve"> </w:t>
      </w:r>
      <w:r>
        <w:t>Советского</w:t>
      </w:r>
      <w:r>
        <w:rPr>
          <w:spacing w:val="-1"/>
        </w:rPr>
        <w:t xml:space="preserve"> </w:t>
      </w:r>
      <w:r>
        <w:t>Союза.</w:t>
      </w:r>
    </w:p>
    <w:p w:rsidR="001E7CBD" w:rsidRDefault="009458D3">
      <w:pPr>
        <w:pStyle w:val="a4"/>
        <w:numPr>
          <w:ilvl w:val="0"/>
          <w:numId w:val="44"/>
        </w:numPr>
        <w:tabs>
          <w:tab w:val="left" w:pos="1361"/>
        </w:tabs>
        <w:spacing w:line="360" w:lineRule="auto"/>
        <w:ind w:right="222" w:firstLine="708"/>
        <w:rPr>
          <w:sz w:val="24"/>
        </w:rPr>
      </w:pPr>
      <w:r>
        <w:rPr>
          <w:sz w:val="24"/>
        </w:rPr>
        <w:t>Российская</w:t>
      </w:r>
      <w:r>
        <w:rPr>
          <w:spacing w:val="1"/>
          <w:sz w:val="24"/>
        </w:rPr>
        <w:t xml:space="preserve"> </w:t>
      </w:r>
      <w:r>
        <w:rPr>
          <w:sz w:val="24"/>
        </w:rPr>
        <w:t>Федерация</w:t>
      </w:r>
      <w:r>
        <w:rPr>
          <w:spacing w:val="1"/>
          <w:sz w:val="24"/>
        </w:rPr>
        <w:t xml:space="preserve"> </w:t>
      </w:r>
      <w:r>
        <w:rPr>
          <w:sz w:val="24"/>
        </w:rPr>
        <w:t>в</w:t>
      </w:r>
      <w:r>
        <w:rPr>
          <w:spacing w:val="1"/>
          <w:sz w:val="24"/>
        </w:rPr>
        <w:t xml:space="preserve"> </w:t>
      </w:r>
      <w:r>
        <w:rPr>
          <w:sz w:val="24"/>
        </w:rPr>
        <w:t>1992—2022</w:t>
      </w:r>
      <w:r>
        <w:rPr>
          <w:spacing w:val="1"/>
          <w:sz w:val="24"/>
        </w:rPr>
        <w:t xml:space="preserve"> </w:t>
      </w:r>
      <w:r>
        <w:rPr>
          <w:sz w:val="24"/>
        </w:rPr>
        <w:t>гг.</w:t>
      </w:r>
      <w:r>
        <w:rPr>
          <w:spacing w:val="1"/>
          <w:sz w:val="24"/>
        </w:rPr>
        <w:t xml:space="preserve"> </w:t>
      </w:r>
      <w:r>
        <w:rPr>
          <w:sz w:val="24"/>
        </w:rPr>
        <w:t>Становление</w:t>
      </w:r>
      <w:r>
        <w:rPr>
          <w:spacing w:val="1"/>
          <w:sz w:val="24"/>
        </w:rPr>
        <w:t xml:space="preserve"> </w:t>
      </w:r>
      <w:r>
        <w:rPr>
          <w:sz w:val="24"/>
        </w:rPr>
        <w:t>новой</w:t>
      </w:r>
      <w:r>
        <w:rPr>
          <w:spacing w:val="1"/>
          <w:sz w:val="24"/>
        </w:rPr>
        <w:t xml:space="preserve"> </w:t>
      </w:r>
      <w:r>
        <w:rPr>
          <w:sz w:val="24"/>
        </w:rPr>
        <w:t>России.</w:t>
      </w:r>
      <w:r>
        <w:rPr>
          <w:spacing w:val="1"/>
          <w:sz w:val="24"/>
        </w:rPr>
        <w:t xml:space="preserve"> </w:t>
      </w:r>
      <w:r>
        <w:rPr>
          <w:sz w:val="24"/>
        </w:rPr>
        <w:t>Возрождение</w:t>
      </w:r>
      <w:r>
        <w:rPr>
          <w:spacing w:val="1"/>
          <w:sz w:val="24"/>
        </w:rPr>
        <w:t xml:space="preserve"> </w:t>
      </w:r>
      <w:r>
        <w:rPr>
          <w:sz w:val="24"/>
        </w:rPr>
        <w:t>Российской Федерации как великой державы в ХХI в. Экономическая и социальная модернизация.</w:t>
      </w:r>
      <w:r>
        <w:rPr>
          <w:spacing w:val="-57"/>
          <w:sz w:val="24"/>
        </w:rPr>
        <w:t xml:space="preserve"> </w:t>
      </w:r>
      <w:r>
        <w:rPr>
          <w:sz w:val="24"/>
        </w:rPr>
        <w:t>Культурное</w:t>
      </w:r>
      <w:r>
        <w:rPr>
          <w:spacing w:val="1"/>
          <w:sz w:val="24"/>
        </w:rPr>
        <w:t xml:space="preserve"> </w:t>
      </w:r>
      <w:r>
        <w:rPr>
          <w:sz w:val="24"/>
        </w:rPr>
        <w:t>пространство</w:t>
      </w:r>
      <w:r>
        <w:rPr>
          <w:spacing w:val="1"/>
          <w:sz w:val="24"/>
        </w:rPr>
        <w:t xml:space="preserve"> </w:t>
      </w:r>
      <w:r>
        <w:rPr>
          <w:sz w:val="24"/>
        </w:rPr>
        <w:t>и</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Укрепление</w:t>
      </w:r>
      <w:r>
        <w:rPr>
          <w:spacing w:val="61"/>
          <w:sz w:val="24"/>
        </w:rPr>
        <w:t xml:space="preserve"> </w:t>
      </w:r>
      <w:r>
        <w:rPr>
          <w:sz w:val="24"/>
        </w:rPr>
        <w:t>обороноспособности.</w:t>
      </w:r>
      <w:r>
        <w:rPr>
          <w:spacing w:val="1"/>
          <w:sz w:val="24"/>
        </w:rPr>
        <w:t xml:space="preserve"> </w:t>
      </w:r>
      <w:r>
        <w:rPr>
          <w:sz w:val="24"/>
        </w:rPr>
        <w:t>Воссоединение</w:t>
      </w:r>
      <w:r>
        <w:rPr>
          <w:spacing w:val="15"/>
          <w:sz w:val="24"/>
        </w:rPr>
        <w:t xml:space="preserve"> </w:t>
      </w:r>
      <w:r>
        <w:rPr>
          <w:sz w:val="24"/>
        </w:rPr>
        <w:t>с</w:t>
      </w:r>
      <w:r>
        <w:rPr>
          <w:spacing w:val="15"/>
          <w:sz w:val="24"/>
        </w:rPr>
        <w:t xml:space="preserve"> </w:t>
      </w:r>
      <w:r>
        <w:rPr>
          <w:sz w:val="24"/>
        </w:rPr>
        <w:t>Крымом</w:t>
      </w:r>
      <w:r>
        <w:rPr>
          <w:spacing w:val="15"/>
          <w:sz w:val="24"/>
        </w:rPr>
        <w:t xml:space="preserve"> </w:t>
      </w:r>
      <w:r>
        <w:rPr>
          <w:sz w:val="24"/>
        </w:rPr>
        <w:t>и</w:t>
      </w:r>
      <w:r>
        <w:rPr>
          <w:spacing w:val="16"/>
          <w:sz w:val="24"/>
        </w:rPr>
        <w:t xml:space="preserve"> </w:t>
      </w:r>
      <w:r>
        <w:rPr>
          <w:sz w:val="24"/>
        </w:rPr>
        <w:t>Севастополем.</w:t>
      </w:r>
      <w:r>
        <w:rPr>
          <w:spacing w:val="18"/>
          <w:sz w:val="24"/>
        </w:rPr>
        <w:t xml:space="preserve"> </w:t>
      </w:r>
      <w:r>
        <w:rPr>
          <w:sz w:val="24"/>
        </w:rPr>
        <w:t>Специальная</w:t>
      </w:r>
      <w:r>
        <w:rPr>
          <w:spacing w:val="15"/>
          <w:sz w:val="24"/>
        </w:rPr>
        <w:t xml:space="preserve"> </w:t>
      </w:r>
      <w:r>
        <w:rPr>
          <w:sz w:val="24"/>
        </w:rPr>
        <w:t>военная</w:t>
      </w:r>
      <w:r>
        <w:rPr>
          <w:spacing w:val="13"/>
          <w:sz w:val="24"/>
        </w:rPr>
        <w:t xml:space="preserve"> </w:t>
      </w:r>
      <w:r>
        <w:rPr>
          <w:sz w:val="24"/>
        </w:rPr>
        <w:t>операция.</w:t>
      </w:r>
      <w:r>
        <w:rPr>
          <w:spacing w:val="15"/>
          <w:sz w:val="24"/>
        </w:rPr>
        <w:t xml:space="preserve"> </w:t>
      </w:r>
      <w:r>
        <w:rPr>
          <w:sz w:val="24"/>
        </w:rPr>
        <w:t>Место</w:t>
      </w:r>
      <w:r>
        <w:rPr>
          <w:spacing w:val="15"/>
          <w:sz w:val="24"/>
        </w:rPr>
        <w:t xml:space="preserve"> </w:t>
      </w:r>
      <w:r>
        <w:rPr>
          <w:sz w:val="24"/>
        </w:rPr>
        <w:t>России</w:t>
      </w:r>
      <w:r>
        <w:rPr>
          <w:spacing w:val="16"/>
          <w:sz w:val="24"/>
        </w:rPr>
        <w:t xml:space="preserve"> </w:t>
      </w:r>
      <w:r>
        <w:rPr>
          <w:sz w:val="24"/>
        </w:rPr>
        <w:t>в</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современном</w:t>
      </w:r>
      <w:r>
        <w:rPr>
          <w:spacing w:val="-4"/>
        </w:rPr>
        <w:t xml:space="preserve"> </w:t>
      </w:r>
      <w:r>
        <w:t>мире.</w:t>
      </w:r>
    </w:p>
    <w:p w:rsidR="001E7CBD" w:rsidRDefault="009458D3">
      <w:pPr>
        <w:pStyle w:val="a4"/>
        <w:numPr>
          <w:ilvl w:val="3"/>
          <w:numId w:val="53"/>
        </w:numPr>
        <w:tabs>
          <w:tab w:val="left" w:pos="2122"/>
        </w:tabs>
        <w:spacing w:before="137"/>
        <w:ind w:hanging="1021"/>
        <w:rPr>
          <w:sz w:val="24"/>
        </w:rPr>
      </w:pPr>
      <w:r>
        <w:rPr>
          <w:sz w:val="24"/>
        </w:rPr>
        <w:t>Предметные</w:t>
      </w:r>
      <w:r>
        <w:rPr>
          <w:spacing w:val="-4"/>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базового</w:t>
      </w:r>
      <w:r>
        <w:rPr>
          <w:spacing w:val="-2"/>
          <w:sz w:val="24"/>
        </w:rPr>
        <w:t xml:space="preserve"> </w:t>
      </w:r>
      <w:r>
        <w:rPr>
          <w:sz w:val="24"/>
        </w:rPr>
        <w:t>учебного</w:t>
      </w:r>
      <w:r>
        <w:rPr>
          <w:spacing w:val="-4"/>
          <w:sz w:val="24"/>
        </w:rPr>
        <w:t xml:space="preserve"> </w:t>
      </w:r>
      <w:r>
        <w:rPr>
          <w:sz w:val="24"/>
        </w:rPr>
        <w:t>курса</w:t>
      </w:r>
      <w:r>
        <w:rPr>
          <w:spacing w:val="-3"/>
          <w:sz w:val="24"/>
        </w:rPr>
        <w:t xml:space="preserve"> </w:t>
      </w:r>
      <w:r>
        <w:rPr>
          <w:sz w:val="24"/>
        </w:rPr>
        <w:t>«Всеобщая</w:t>
      </w:r>
      <w:r>
        <w:rPr>
          <w:spacing w:val="-4"/>
          <w:sz w:val="24"/>
        </w:rPr>
        <w:t xml:space="preserve"> </w:t>
      </w:r>
      <w:r>
        <w:rPr>
          <w:sz w:val="24"/>
        </w:rPr>
        <w:t>история»:</w:t>
      </w:r>
    </w:p>
    <w:p w:rsidR="001E7CBD" w:rsidRDefault="009458D3">
      <w:pPr>
        <w:pStyle w:val="a4"/>
        <w:numPr>
          <w:ilvl w:val="0"/>
          <w:numId w:val="43"/>
        </w:numPr>
        <w:tabs>
          <w:tab w:val="left" w:pos="1361"/>
        </w:tabs>
        <w:spacing w:before="139" w:line="360" w:lineRule="auto"/>
        <w:ind w:right="226" w:firstLine="708"/>
        <w:rPr>
          <w:sz w:val="24"/>
        </w:rPr>
      </w:pPr>
      <w:r>
        <w:rPr>
          <w:sz w:val="24"/>
        </w:rPr>
        <w:t>Мир</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Первая</w:t>
      </w:r>
      <w:r>
        <w:rPr>
          <w:spacing w:val="1"/>
          <w:sz w:val="24"/>
        </w:rPr>
        <w:t xml:space="preserve"> </w:t>
      </w:r>
      <w:r>
        <w:rPr>
          <w:sz w:val="24"/>
        </w:rPr>
        <w:t>мировая</w:t>
      </w:r>
      <w:r>
        <w:rPr>
          <w:spacing w:val="1"/>
          <w:sz w:val="24"/>
        </w:rPr>
        <w:t xml:space="preserve"> </w:t>
      </w:r>
      <w:r>
        <w:rPr>
          <w:sz w:val="24"/>
        </w:rPr>
        <w:t>война:</w:t>
      </w:r>
      <w:r>
        <w:rPr>
          <w:spacing w:val="1"/>
          <w:sz w:val="24"/>
        </w:rPr>
        <w:t xml:space="preserve"> </w:t>
      </w:r>
      <w:r>
        <w:rPr>
          <w:sz w:val="24"/>
        </w:rPr>
        <w:t>причины,</w:t>
      </w:r>
      <w:r>
        <w:rPr>
          <w:spacing w:val="1"/>
          <w:sz w:val="24"/>
        </w:rPr>
        <w:t xml:space="preserve"> </w:t>
      </w:r>
      <w:r>
        <w:rPr>
          <w:sz w:val="24"/>
        </w:rPr>
        <w:t>участники,</w:t>
      </w:r>
      <w:r>
        <w:rPr>
          <w:spacing w:val="1"/>
          <w:sz w:val="24"/>
        </w:rPr>
        <w:t xml:space="preserve"> </w:t>
      </w:r>
      <w:r>
        <w:rPr>
          <w:sz w:val="24"/>
        </w:rPr>
        <w:t>основные</w:t>
      </w:r>
      <w:r>
        <w:rPr>
          <w:spacing w:val="-3"/>
          <w:sz w:val="24"/>
        </w:rPr>
        <w:t xml:space="preserve"> </w:t>
      </w:r>
      <w:r>
        <w:rPr>
          <w:sz w:val="24"/>
        </w:rPr>
        <w:t>события, результаты. Власть и общество.</w:t>
      </w:r>
    </w:p>
    <w:p w:rsidR="001E7CBD" w:rsidRDefault="009458D3">
      <w:pPr>
        <w:pStyle w:val="a4"/>
        <w:numPr>
          <w:ilvl w:val="0"/>
          <w:numId w:val="43"/>
        </w:numPr>
        <w:tabs>
          <w:tab w:val="left" w:pos="1361"/>
        </w:tabs>
        <w:spacing w:line="360" w:lineRule="auto"/>
        <w:ind w:right="226" w:firstLine="708"/>
        <w:rPr>
          <w:sz w:val="24"/>
        </w:rPr>
      </w:pPr>
      <w:r>
        <w:rPr>
          <w:sz w:val="24"/>
        </w:rPr>
        <w:t>Межвоенный</w:t>
      </w:r>
      <w:r>
        <w:rPr>
          <w:spacing w:val="1"/>
          <w:sz w:val="24"/>
        </w:rPr>
        <w:t xml:space="preserve"> </w:t>
      </w:r>
      <w:r>
        <w:rPr>
          <w:sz w:val="24"/>
        </w:rPr>
        <w:t>период.</w:t>
      </w:r>
      <w:r>
        <w:rPr>
          <w:spacing w:val="1"/>
          <w:sz w:val="24"/>
        </w:rPr>
        <w:t xml:space="preserve"> </w:t>
      </w:r>
      <w:r>
        <w:rPr>
          <w:sz w:val="24"/>
        </w:rPr>
        <w:t>Революционная</w:t>
      </w:r>
      <w:r>
        <w:rPr>
          <w:spacing w:val="1"/>
          <w:sz w:val="24"/>
        </w:rPr>
        <w:t xml:space="preserve"> </w:t>
      </w:r>
      <w:r>
        <w:rPr>
          <w:sz w:val="24"/>
        </w:rPr>
        <w:t>волна.</w:t>
      </w:r>
      <w:r>
        <w:rPr>
          <w:spacing w:val="1"/>
          <w:sz w:val="24"/>
        </w:rPr>
        <w:t xml:space="preserve"> </w:t>
      </w:r>
      <w:r>
        <w:rPr>
          <w:sz w:val="24"/>
        </w:rPr>
        <w:t>Версальско-Вашингтонская</w:t>
      </w:r>
      <w:r>
        <w:rPr>
          <w:spacing w:val="61"/>
          <w:sz w:val="24"/>
        </w:rPr>
        <w:t xml:space="preserve"> </w:t>
      </w:r>
      <w:r>
        <w:rPr>
          <w:sz w:val="24"/>
        </w:rPr>
        <w:t>система.</w:t>
      </w:r>
      <w:r>
        <w:rPr>
          <w:spacing w:val="1"/>
          <w:sz w:val="24"/>
        </w:rPr>
        <w:t xml:space="preserve"> </w:t>
      </w:r>
      <w:r>
        <w:rPr>
          <w:sz w:val="24"/>
        </w:rPr>
        <w:t>Страны</w:t>
      </w:r>
      <w:r>
        <w:rPr>
          <w:spacing w:val="9"/>
          <w:sz w:val="24"/>
        </w:rPr>
        <w:t xml:space="preserve"> </w:t>
      </w:r>
      <w:r>
        <w:rPr>
          <w:sz w:val="24"/>
        </w:rPr>
        <w:t>мира</w:t>
      </w:r>
      <w:r>
        <w:rPr>
          <w:spacing w:val="8"/>
          <w:sz w:val="24"/>
        </w:rPr>
        <w:t xml:space="preserve"> </w:t>
      </w:r>
      <w:r>
        <w:rPr>
          <w:sz w:val="24"/>
        </w:rPr>
        <w:t>в</w:t>
      </w:r>
      <w:r>
        <w:rPr>
          <w:spacing w:val="10"/>
          <w:sz w:val="24"/>
        </w:rPr>
        <w:t xml:space="preserve"> </w:t>
      </w:r>
      <w:r>
        <w:rPr>
          <w:sz w:val="24"/>
        </w:rPr>
        <w:t>1920-е</w:t>
      </w:r>
      <w:r>
        <w:rPr>
          <w:spacing w:val="8"/>
          <w:sz w:val="24"/>
        </w:rPr>
        <w:t xml:space="preserve"> </w:t>
      </w:r>
      <w:r>
        <w:rPr>
          <w:sz w:val="24"/>
        </w:rPr>
        <w:t>гг.</w:t>
      </w:r>
      <w:r>
        <w:rPr>
          <w:spacing w:val="9"/>
          <w:sz w:val="24"/>
        </w:rPr>
        <w:t xml:space="preserve"> </w:t>
      </w:r>
      <w:r>
        <w:rPr>
          <w:sz w:val="24"/>
        </w:rPr>
        <w:t>Великая</w:t>
      </w:r>
      <w:r>
        <w:rPr>
          <w:spacing w:val="10"/>
          <w:sz w:val="24"/>
        </w:rPr>
        <w:t xml:space="preserve"> </w:t>
      </w:r>
      <w:r>
        <w:rPr>
          <w:sz w:val="24"/>
        </w:rPr>
        <w:t>депрессия</w:t>
      </w:r>
      <w:r>
        <w:rPr>
          <w:spacing w:val="9"/>
          <w:sz w:val="24"/>
        </w:rPr>
        <w:t xml:space="preserve"> </w:t>
      </w:r>
      <w:r>
        <w:rPr>
          <w:sz w:val="24"/>
        </w:rPr>
        <w:t>и</w:t>
      </w:r>
      <w:r>
        <w:rPr>
          <w:spacing w:val="10"/>
          <w:sz w:val="24"/>
        </w:rPr>
        <w:t xml:space="preserve"> </w:t>
      </w:r>
      <w:r>
        <w:rPr>
          <w:sz w:val="24"/>
        </w:rPr>
        <w:t>ее</w:t>
      </w:r>
      <w:r>
        <w:rPr>
          <w:spacing w:val="9"/>
          <w:sz w:val="24"/>
        </w:rPr>
        <w:t xml:space="preserve"> </w:t>
      </w:r>
      <w:r>
        <w:rPr>
          <w:sz w:val="24"/>
        </w:rPr>
        <w:t>проявления</w:t>
      </w:r>
      <w:r>
        <w:rPr>
          <w:spacing w:val="9"/>
          <w:sz w:val="24"/>
        </w:rPr>
        <w:t xml:space="preserve"> </w:t>
      </w:r>
      <w:r>
        <w:rPr>
          <w:sz w:val="24"/>
        </w:rPr>
        <w:t>в</w:t>
      </w:r>
      <w:r>
        <w:rPr>
          <w:spacing w:val="9"/>
          <w:sz w:val="24"/>
        </w:rPr>
        <w:t xml:space="preserve"> </w:t>
      </w:r>
      <w:r>
        <w:rPr>
          <w:sz w:val="24"/>
        </w:rPr>
        <w:t>различных</w:t>
      </w:r>
      <w:r>
        <w:rPr>
          <w:spacing w:val="12"/>
          <w:sz w:val="24"/>
        </w:rPr>
        <w:t xml:space="preserve"> </w:t>
      </w:r>
      <w:r>
        <w:rPr>
          <w:sz w:val="24"/>
        </w:rPr>
        <w:t>странах.</w:t>
      </w:r>
      <w:r>
        <w:rPr>
          <w:spacing w:val="12"/>
          <w:sz w:val="24"/>
        </w:rPr>
        <w:t xml:space="preserve"> </w:t>
      </w:r>
      <w:r>
        <w:rPr>
          <w:sz w:val="24"/>
        </w:rPr>
        <w:t>«Новый</w:t>
      </w:r>
      <w:r>
        <w:rPr>
          <w:spacing w:val="10"/>
          <w:sz w:val="24"/>
        </w:rPr>
        <w:t xml:space="preserve"> </w:t>
      </w:r>
      <w:r>
        <w:rPr>
          <w:sz w:val="24"/>
        </w:rPr>
        <w:t>курс»</w:t>
      </w:r>
      <w:r>
        <w:rPr>
          <w:spacing w:val="-57"/>
          <w:sz w:val="24"/>
        </w:rPr>
        <w:t xml:space="preserve"> </w:t>
      </w:r>
      <w:r>
        <w:rPr>
          <w:sz w:val="24"/>
        </w:rPr>
        <w:t>в США. Германский нацизм. Народный фронт. Политика «умиротворения агрессора». Культурное</w:t>
      </w:r>
      <w:r>
        <w:rPr>
          <w:spacing w:val="1"/>
          <w:sz w:val="24"/>
        </w:rPr>
        <w:t xml:space="preserve"> </w:t>
      </w:r>
      <w:r>
        <w:rPr>
          <w:sz w:val="24"/>
        </w:rPr>
        <w:t>развитие.</w:t>
      </w:r>
    </w:p>
    <w:p w:rsidR="001E7CBD" w:rsidRDefault="009458D3">
      <w:pPr>
        <w:pStyle w:val="a4"/>
        <w:numPr>
          <w:ilvl w:val="0"/>
          <w:numId w:val="43"/>
        </w:numPr>
        <w:tabs>
          <w:tab w:val="left" w:pos="1361"/>
        </w:tabs>
        <w:spacing w:line="274" w:lineRule="exact"/>
        <w:ind w:left="1360"/>
        <w:rPr>
          <w:sz w:val="24"/>
        </w:rPr>
      </w:pPr>
      <w:r>
        <w:rPr>
          <w:sz w:val="24"/>
        </w:rPr>
        <w:t>Вторая</w:t>
      </w:r>
      <w:r>
        <w:rPr>
          <w:spacing w:val="-3"/>
          <w:sz w:val="24"/>
        </w:rPr>
        <w:t xml:space="preserve"> </w:t>
      </w:r>
      <w:r>
        <w:rPr>
          <w:sz w:val="24"/>
        </w:rPr>
        <w:t>мировая</w:t>
      </w:r>
      <w:r>
        <w:rPr>
          <w:spacing w:val="-3"/>
          <w:sz w:val="24"/>
        </w:rPr>
        <w:t xml:space="preserve"> </w:t>
      </w:r>
      <w:r>
        <w:rPr>
          <w:sz w:val="24"/>
        </w:rPr>
        <w:t>война:</w:t>
      </w:r>
      <w:r>
        <w:rPr>
          <w:spacing w:val="-2"/>
          <w:sz w:val="24"/>
        </w:rPr>
        <w:t xml:space="preserve"> </w:t>
      </w:r>
      <w:r>
        <w:rPr>
          <w:sz w:val="24"/>
        </w:rPr>
        <w:t>причины,</w:t>
      </w:r>
      <w:r>
        <w:rPr>
          <w:spacing w:val="-2"/>
          <w:sz w:val="24"/>
        </w:rPr>
        <w:t xml:space="preserve"> </w:t>
      </w:r>
      <w:r>
        <w:rPr>
          <w:sz w:val="24"/>
        </w:rPr>
        <w:t>участники,</w:t>
      </w:r>
      <w:r>
        <w:rPr>
          <w:spacing w:val="-5"/>
          <w:sz w:val="24"/>
        </w:rPr>
        <w:t xml:space="preserve"> </w:t>
      </w:r>
      <w:r>
        <w:rPr>
          <w:sz w:val="24"/>
        </w:rPr>
        <w:t>основные</w:t>
      </w:r>
      <w:r>
        <w:rPr>
          <w:spacing w:val="-5"/>
          <w:sz w:val="24"/>
        </w:rPr>
        <w:t xml:space="preserve"> </w:t>
      </w:r>
      <w:r>
        <w:rPr>
          <w:sz w:val="24"/>
        </w:rPr>
        <w:t>сражения,</w:t>
      </w:r>
      <w:r>
        <w:rPr>
          <w:spacing w:val="-2"/>
          <w:sz w:val="24"/>
        </w:rPr>
        <w:t xml:space="preserve"> </w:t>
      </w:r>
      <w:r>
        <w:rPr>
          <w:sz w:val="24"/>
        </w:rPr>
        <w:t>итоги.</w:t>
      </w:r>
    </w:p>
    <w:p w:rsidR="001E7CBD" w:rsidRDefault="009458D3">
      <w:pPr>
        <w:pStyle w:val="a4"/>
        <w:numPr>
          <w:ilvl w:val="0"/>
          <w:numId w:val="43"/>
        </w:numPr>
        <w:tabs>
          <w:tab w:val="left" w:pos="1361"/>
        </w:tabs>
        <w:spacing w:before="140"/>
        <w:ind w:left="1360"/>
        <w:rPr>
          <w:sz w:val="24"/>
        </w:rPr>
      </w:pPr>
      <w:r>
        <w:rPr>
          <w:sz w:val="24"/>
        </w:rPr>
        <w:t>Власть</w:t>
      </w:r>
      <w:r>
        <w:rPr>
          <w:spacing w:val="-3"/>
          <w:sz w:val="24"/>
        </w:rPr>
        <w:t xml:space="preserve"> </w:t>
      </w:r>
      <w:r>
        <w:rPr>
          <w:sz w:val="24"/>
        </w:rPr>
        <w:t>и</w:t>
      </w:r>
      <w:r>
        <w:rPr>
          <w:spacing w:val="-2"/>
          <w:sz w:val="24"/>
        </w:rPr>
        <w:t xml:space="preserve"> </w:t>
      </w:r>
      <w:r>
        <w:rPr>
          <w:sz w:val="24"/>
        </w:rPr>
        <w:t>общество</w:t>
      </w:r>
      <w:r>
        <w:rPr>
          <w:spacing w:val="-3"/>
          <w:sz w:val="24"/>
        </w:rPr>
        <w:t xml:space="preserve"> </w:t>
      </w:r>
      <w:r>
        <w:rPr>
          <w:sz w:val="24"/>
        </w:rPr>
        <w:t>в</w:t>
      </w:r>
      <w:r>
        <w:rPr>
          <w:spacing w:val="-3"/>
          <w:sz w:val="24"/>
        </w:rPr>
        <w:t xml:space="preserve"> </w:t>
      </w:r>
      <w:r>
        <w:rPr>
          <w:sz w:val="24"/>
        </w:rPr>
        <w:t>годы</w:t>
      </w:r>
      <w:r>
        <w:rPr>
          <w:spacing w:val="-4"/>
          <w:sz w:val="24"/>
        </w:rPr>
        <w:t xml:space="preserve"> </w:t>
      </w:r>
      <w:r>
        <w:rPr>
          <w:sz w:val="24"/>
        </w:rPr>
        <w:t>войны.</w:t>
      </w:r>
      <w:r>
        <w:rPr>
          <w:spacing w:val="-2"/>
          <w:sz w:val="24"/>
        </w:rPr>
        <w:t xml:space="preserve"> </w:t>
      </w:r>
      <w:r>
        <w:rPr>
          <w:sz w:val="24"/>
        </w:rPr>
        <w:t>Решающий</w:t>
      </w:r>
      <w:r>
        <w:rPr>
          <w:spacing w:val="-2"/>
          <w:sz w:val="24"/>
        </w:rPr>
        <w:t xml:space="preserve"> </w:t>
      </w:r>
      <w:r>
        <w:rPr>
          <w:sz w:val="24"/>
        </w:rPr>
        <w:t>вклад</w:t>
      </w:r>
      <w:r>
        <w:rPr>
          <w:spacing w:val="-2"/>
          <w:sz w:val="24"/>
        </w:rPr>
        <w:t xml:space="preserve"> </w:t>
      </w:r>
      <w:r>
        <w:rPr>
          <w:sz w:val="24"/>
        </w:rPr>
        <w:t>СССР</w:t>
      </w:r>
      <w:r>
        <w:rPr>
          <w:spacing w:val="-2"/>
          <w:sz w:val="24"/>
        </w:rPr>
        <w:t xml:space="preserve"> </w:t>
      </w:r>
      <w:r>
        <w:rPr>
          <w:sz w:val="24"/>
        </w:rPr>
        <w:t>в</w:t>
      </w:r>
      <w:r>
        <w:rPr>
          <w:spacing w:val="-4"/>
          <w:sz w:val="24"/>
        </w:rPr>
        <w:t xml:space="preserve"> </w:t>
      </w:r>
      <w:r>
        <w:rPr>
          <w:sz w:val="24"/>
        </w:rPr>
        <w:t>Победу.</w:t>
      </w:r>
    </w:p>
    <w:p w:rsidR="001E7CBD" w:rsidRDefault="009458D3">
      <w:pPr>
        <w:pStyle w:val="a4"/>
        <w:numPr>
          <w:ilvl w:val="0"/>
          <w:numId w:val="43"/>
        </w:numPr>
        <w:tabs>
          <w:tab w:val="left" w:pos="1361"/>
        </w:tabs>
        <w:spacing w:before="137" w:line="360" w:lineRule="auto"/>
        <w:ind w:right="222" w:firstLine="708"/>
        <w:rPr>
          <w:sz w:val="24"/>
        </w:rPr>
      </w:pPr>
      <w:r>
        <w:rPr>
          <w:sz w:val="24"/>
        </w:rPr>
        <w:t>Послевоенные</w:t>
      </w:r>
      <w:r>
        <w:rPr>
          <w:spacing w:val="1"/>
          <w:sz w:val="24"/>
        </w:rPr>
        <w:t xml:space="preserve"> </w:t>
      </w:r>
      <w:r>
        <w:rPr>
          <w:sz w:val="24"/>
        </w:rPr>
        <w:t>перемены</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Холодная</w:t>
      </w:r>
      <w:r>
        <w:rPr>
          <w:spacing w:val="1"/>
          <w:sz w:val="24"/>
        </w:rPr>
        <w:t xml:space="preserve"> </w:t>
      </w:r>
      <w:r>
        <w:rPr>
          <w:sz w:val="24"/>
        </w:rPr>
        <w:t>война.</w:t>
      </w:r>
      <w:r>
        <w:rPr>
          <w:spacing w:val="1"/>
          <w:sz w:val="24"/>
        </w:rPr>
        <w:t xml:space="preserve"> </w:t>
      </w:r>
      <w:r>
        <w:rPr>
          <w:sz w:val="24"/>
        </w:rPr>
        <w:t>Мировая</w:t>
      </w:r>
      <w:r>
        <w:rPr>
          <w:spacing w:val="1"/>
          <w:sz w:val="24"/>
        </w:rPr>
        <w:t xml:space="preserve"> </w:t>
      </w:r>
      <w:r>
        <w:rPr>
          <w:sz w:val="24"/>
        </w:rPr>
        <w:t>система</w:t>
      </w:r>
      <w:r>
        <w:rPr>
          <w:spacing w:val="1"/>
          <w:sz w:val="24"/>
        </w:rPr>
        <w:t xml:space="preserve"> </w:t>
      </w:r>
      <w:r>
        <w:rPr>
          <w:sz w:val="24"/>
        </w:rPr>
        <w:t>социализма.</w:t>
      </w:r>
      <w:r>
        <w:rPr>
          <w:spacing w:val="1"/>
          <w:sz w:val="24"/>
        </w:rPr>
        <w:t xml:space="preserve"> </w:t>
      </w:r>
      <w:r>
        <w:rPr>
          <w:sz w:val="24"/>
        </w:rPr>
        <w:t>Экономические</w:t>
      </w:r>
      <w:r>
        <w:rPr>
          <w:spacing w:val="1"/>
          <w:sz w:val="24"/>
        </w:rPr>
        <w:t xml:space="preserve"> </w:t>
      </w:r>
      <w:r>
        <w:rPr>
          <w:sz w:val="24"/>
        </w:rPr>
        <w:t>и</w:t>
      </w:r>
      <w:r>
        <w:rPr>
          <w:spacing w:val="1"/>
          <w:sz w:val="24"/>
        </w:rPr>
        <w:t xml:space="preserve"> </w:t>
      </w:r>
      <w:r>
        <w:rPr>
          <w:sz w:val="24"/>
        </w:rPr>
        <w:t>политические</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Запада.</w:t>
      </w:r>
      <w:r>
        <w:rPr>
          <w:spacing w:val="1"/>
          <w:sz w:val="24"/>
        </w:rPr>
        <w:t xml:space="preserve"> </w:t>
      </w:r>
      <w:r>
        <w:rPr>
          <w:sz w:val="24"/>
        </w:rPr>
        <w:t>Распад</w:t>
      </w:r>
      <w:r>
        <w:rPr>
          <w:spacing w:val="1"/>
          <w:sz w:val="24"/>
        </w:rPr>
        <w:t xml:space="preserve"> </w:t>
      </w:r>
      <w:r>
        <w:rPr>
          <w:sz w:val="24"/>
        </w:rPr>
        <w:t>колониальных</w:t>
      </w:r>
      <w:r>
        <w:rPr>
          <w:spacing w:val="1"/>
          <w:sz w:val="24"/>
        </w:rPr>
        <w:t xml:space="preserve"> </w:t>
      </w:r>
      <w:r>
        <w:rPr>
          <w:sz w:val="24"/>
        </w:rPr>
        <w:t>империй.</w:t>
      </w:r>
      <w:r>
        <w:rPr>
          <w:spacing w:val="1"/>
          <w:sz w:val="24"/>
        </w:rPr>
        <w:t xml:space="preserve"> </w:t>
      </w:r>
      <w:r>
        <w:rPr>
          <w:sz w:val="24"/>
        </w:rPr>
        <w:t>Развитие</w:t>
      </w:r>
      <w:r>
        <w:rPr>
          <w:spacing w:val="1"/>
          <w:sz w:val="24"/>
        </w:rPr>
        <w:t xml:space="preserve"> </w:t>
      </w:r>
      <w:r>
        <w:rPr>
          <w:sz w:val="24"/>
        </w:rPr>
        <w:t>стран</w:t>
      </w:r>
      <w:r>
        <w:rPr>
          <w:spacing w:val="1"/>
          <w:sz w:val="24"/>
        </w:rPr>
        <w:t xml:space="preserve"> </w:t>
      </w:r>
      <w:r>
        <w:rPr>
          <w:sz w:val="24"/>
        </w:rPr>
        <w:t>Азии,</w:t>
      </w:r>
      <w:r>
        <w:rPr>
          <w:spacing w:val="1"/>
          <w:sz w:val="24"/>
        </w:rPr>
        <w:t xml:space="preserve"> </w:t>
      </w:r>
      <w:r>
        <w:rPr>
          <w:sz w:val="24"/>
        </w:rPr>
        <w:t>Африки</w:t>
      </w:r>
      <w:r>
        <w:rPr>
          <w:spacing w:val="1"/>
          <w:sz w:val="24"/>
        </w:rPr>
        <w:t xml:space="preserve"> </w:t>
      </w:r>
      <w:r>
        <w:rPr>
          <w:sz w:val="24"/>
        </w:rPr>
        <w:t>и</w:t>
      </w:r>
      <w:r>
        <w:rPr>
          <w:spacing w:val="1"/>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Научно-техническая</w:t>
      </w:r>
      <w:r>
        <w:rPr>
          <w:spacing w:val="1"/>
          <w:sz w:val="24"/>
        </w:rPr>
        <w:t xml:space="preserve"> </w:t>
      </w:r>
      <w:r>
        <w:rPr>
          <w:sz w:val="24"/>
        </w:rPr>
        <w:t>революция.</w:t>
      </w:r>
      <w:r>
        <w:rPr>
          <w:spacing w:val="1"/>
          <w:sz w:val="24"/>
        </w:rPr>
        <w:t xml:space="preserve"> </w:t>
      </w:r>
      <w:r>
        <w:rPr>
          <w:sz w:val="24"/>
        </w:rPr>
        <w:t>Постиндустриальное</w:t>
      </w:r>
      <w:r>
        <w:rPr>
          <w:spacing w:val="1"/>
          <w:sz w:val="24"/>
        </w:rPr>
        <w:t xml:space="preserve"> </w:t>
      </w:r>
      <w:r>
        <w:rPr>
          <w:sz w:val="24"/>
        </w:rPr>
        <w:t>и</w:t>
      </w:r>
      <w:r>
        <w:rPr>
          <w:spacing w:val="1"/>
          <w:sz w:val="24"/>
        </w:rPr>
        <w:t xml:space="preserve"> </w:t>
      </w:r>
      <w:r>
        <w:rPr>
          <w:sz w:val="24"/>
        </w:rPr>
        <w:t>информационное</w:t>
      </w:r>
      <w:r>
        <w:rPr>
          <w:spacing w:val="1"/>
          <w:sz w:val="24"/>
        </w:rPr>
        <w:t xml:space="preserve"> </w:t>
      </w:r>
      <w:r>
        <w:rPr>
          <w:sz w:val="24"/>
        </w:rPr>
        <w:t>общество.</w:t>
      </w:r>
      <w:r>
        <w:rPr>
          <w:spacing w:val="1"/>
          <w:sz w:val="24"/>
        </w:rPr>
        <w:t xml:space="preserve"> </w:t>
      </w:r>
      <w:r>
        <w:rPr>
          <w:sz w:val="24"/>
        </w:rPr>
        <w:t>Современный</w:t>
      </w:r>
      <w:r>
        <w:rPr>
          <w:spacing w:val="1"/>
          <w:sz w:val="24"/>
        </w:rPr>
        <w:t xml:space="preserve"> </w:t>
      </w:r>
      <w:r>
        <w:rPr>
          <w:sz w:val="24"/>
        </w:rPr>
        <w:t>мир:</w:t>
      </w:r>
      <w:r>
        <w:rPr>
          <w:spacing w:val="1"/>
          <w:sz w:val="24"/>
        </w:rPr>
        <w:t xml:space="preserve"> </w:t>
      </w:r>
      <w:r>
        <w:rPr>
          <w:sz w:val="24"/>
        </w:rPr>
        <w:t>глобализация</w:t>
      </w:r>
      <w:r>
        <w:rPr>
          <w:spacing w:val="1"/>
          <w:sz w:val="24"/>
        </w:rPr>
        <w:t xml:space="preserve"> </w:t>
      </w:r>
      <w:r>
        <w:rPr>
          <w:sz w:val="24"/>
        </w:rPr>
        <w:t>и</w:t>
      </w:r>
      <w:r>
        <w:rPr>
          <w:spacing w:val="-57"/>
          <w:sz w:val="24"/>
        </w:rPr>
        <w:t xml:space="preserve"> </w:t>
      </w:r>
      <w:r>
        <w:rPr>
          <w:sz w:val="24"/>
        </w:rPr>
        <w:t>деглобализация.</w:t>
      </w:r>
      <w:r>
        <w:rPr>
          <w:spacing w:val="-2"/>
          <w:sz w:val="24"/>
        </w:rPr>
        <w:t xml:space="preserve"> </w:t>
      </w:r>
      <w:r>
        <w:rPr>
          <w:sz w:val="24"/>
        </w:rPr>
        <w:t>Геополитический</w:t>
      </w:r>
      <w:r>
        <w:rPr>
          <w:spacing w:val="-1"/>
          <w:sz w:val="24"/>
        </w:rPr>
        <w:t xml:space="preserve"> </w:t>
      </w:r>
      <w:r>
        <w:rPr>
          <w:sz w:val="24"/>
        </w:rPr>
        <w:t>кризис</w:t>
      </w:r>
      <w:r>
        <w:rPr>
          <w:spacing w:val="-2"/>
          <w:sz w:val="24"/>
        </w:rPr>
        <w:t xml:space="preserve"> </w:t>
      </w:r>
      <w:r>
        <w:rPr>
          <w:sz w:val="24"/>
        </w:rPr>
        <w:t>2022</w:t>
      </w:r>
      <w:r>
        <w:rPr>
          <w:spacing w:val="-1"/>
          <w:sz w:val="24"/>
        </w:rPr>
        <w:t xml:space="preserve"> </w:t>
      </w:r>
      <w:r>
        <w:rPr>
          <w:sz w:val="24"/>
        </w:rPr>
        <w:t>г.</w:t>
      </w:r>
      <w:r>
        <w:rPr>
          <w:spacing w:val="-2"/>
          <w:sz w:val="24"/>
        </w:rPr>
        <w:t xml:space="preserve"> </w:t>
      </w:r>
      <w:r>
        <w:rPr>
          <w:sz w:val="24"/>
        </w:rPr>
        <w:t>и</w:t>
      </w:r>
      <w:r>
        <w:rPr>
          <w:spacing w:val="-1"/>
          <w:sz w:val="24"/>
        </w:rPr>
        <w:t xml:space="preserve"> </w:t>
      </w:r>
      <w:r>
        <w:rPr>
          <w:sz w:val="24"/>
        </w:rPr>
        <w:t>его</w:t>
      </w:r>
      <w:r>
        <w:rPr>
          <w:spacing w:val="-2"/>
          <w:sz w:val="24"/>
        </w:rPr>
        <w:t xml:space="preserve"> </w:t>
      </w:r>
      <w:r>
        <w:rPr>
          <w:sz w:val="24"/>
        </w:rPr>
        <w:t>влияние</w:t>
      </w:r>
      <w:r>
        <w:rPr>
          <w:spacing w:val="-2"/>
          <w:sz w:val="24"/>
        </w:rPr>
        <w:t xml:space="preserve"> </w:t>
      </w:r>
      <w:r>
        <w:rPr>
          <w:sz w:val="24"/>
        </w:rPr>
        <w:t>на</w:t>
      </w:r>
      <w:r>
        <w:rPr>
          <w:spacing w:val="-2"/>
          <w:sz w:val="24"/>
        </w:rPr>
        <w:t xml:space="preserve"> </w:t>
      </w:r>
      <w:r>
        <w:rPr>
          <w:sz w:val="24"/>
        </w:rPr>
        <w:t>мировую</w:t>
      </w:r>
      <w:r>
        <w:rPr>
          <w:spacing w:val="-1"/>
          <w:sz w:val="24"/>
        </w:rPr>
        <w:t xml:space="preserve"> </w:t>
      </w:r>
      <w:r>
        <w:rPr>
          <w:sz w:val="24"/>
        </w:rPr>
        <w:t>систему.</w:t>
      </w:r>
    </w:p>
    <w:p w:rsidR="001E7CBD" w:rsidRDefault="009458D3">
      <w:pPr>
        <w:pStyle w:val="a4"/>
        <w:numPr>
          <w:ilvl w:val="2"/>
          <w:numId w:val="53"/>
        </w:numPr>
        <w:tabs>
          <w:tab w:val="left" w:pos="1942"/>
        </w:tabs>
        <w:spacing w:before="1"/>
        <w:ind w:hanging="841"/>
        <w:rPr>
          <w:sz w:val="24"/>
        </w:rPr>
      </w:pPr>
      <w:r>
        <w:rPr>
          <w:sz w:val="24"/>
        </w:rPr>
        <w:t>Предметные</w:t>
      </w:r>
      <w:r>
        <w:rPr>
          <w:spacing w:val="-5"/>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истории</w:t>
      </w:r>
      <w:r>
        <w:rPr>
          <w:spacing w:val="2"/>
          <w:sz w:val="24"/>
        </w:rPr>
        <w:t xml:space="preserve"> </w:t>
      </w:r>
      <w:r>
        <w:rPr>
          <w:sz w:val="24"/>
        </w:rPr>
        <w:t>в</w:t>
      </w:r>
      <w:r>
        <w:rPr>
          <w:spacing w:val="-4"/>
          <w:sz w:val="24"/>
        </w:rPr>
        <w:t xml:space="preserve"> </w:t>
      </w:r>
      <w:r>
        <w:rPr>
          <w:sz w:val="24"/>
        </w:rPr>
        <w:t>10</w:t>
      </w:r>
      <w:r>
        <w:rPr>
          <w:spacing w:val="-3"/>
          <w:sz w:val="24"/>
        </w:rPr>
        <w:t xml:space="preserve"> </w:t>
      </w:r>
      <w:r>
        <w:rPr>
          <w:sz w:val="24"/>
        </w:rPr>
        <w:t>классе.</w:t>
      </w:r>
    </w:p>
    <w:p w:rsidR="001E7CBD" w:rsidRDefault="009458D3">
      <w:pPr>
        <w:pStyle w:val="a4"/>
        <w:numPr>
          <w:ilvl w:val="3"/>
          <w:numId w:val="53"/>
        </w:numPr>
        <w:tabs>
          <w:tab w:val="left" w:pos="2122"/>
        </w:tabs>
        <w:spacing w:before="137" w:line="360" w:lineRule="auto"/>
        <w:ind w:left="392" w:right="221" w:firstLine="708"/>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процессах</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знание</w:t>
      </w:r>
      <w:r>
        <w:rPr>
          <w:spacing w:val="1"/>
          <w:sz w:val="24"/>
        </w:rPr>
        <w:t xml:space="preserve"> </w:t>
      </w:r>
      <w:r>
        <w:rPr>
          <w:sz w:val="24"/>
        </w:rPr>
        <w:t>достижений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народа;</w:t>
      </w:r>
      <w:r>
        <w:rPr>
          <w:spacing w:val="1"/>
          <w:sz w:val="24"/>
        </w:rPr>
        <w:t xml:space="preserve"> </w:t>
      </w:r>
      <w:r>
        <w:rPr>
          <w:sz w:val="24"/>
        </w:rPr>
        <w:t>умение</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Российской</w:t>
      </w:r>
      <w:r>
        <w:rPr>
          <w:spacing w:val="1"/>
          <w:sz w:val="24"/>
        </w:rPr>
        <w:t xml:space="preserve"> </w:t>
      </w:r>
      <w:r>
        <w:rPr>
          <w:sz w:val="24"/>
        </w:rPr>
        <w:t>революции,</w:t>
      </w:r>
      <w:r>
        <w:rPr>
          <w:spacing w:val="1"/>
          <w:sz w:val="24"/>
        </w:rPr>
        <w:t xml:space="preserve"> </w:t>
      </w:r>
      <w:r>
        <w:rPr>
          <w:sz w:val="24"/>
        </w:rPr>
        <w:t>Гражданской</w:t>
      </w:r>
      <w:r>
        <w:rPr>
          <w:spacing w:val="1"/>
          <w:sz w:val="24"/>
        </w:rPr>
        <w:t xml:space="preserve"> </w:t>
      </w:r>
      <w:r>
        <w:rPr>
          <w:sz w:val="24"/>
        </w:rPr>
        <w:t>войны,</w:t>
      </w:r>
      <w:r>
        <w:rPr>
          <w:spacing w:val="1"/>
          <w:sz w:val="24"/>
        </w:rPr>
        <w:t xml:space="preserve"> </w:t>
      </w:r>
      <w:r>
        <w:rPr>
          <w:sz w:val="24"/>
        </w:rPr>
        <w:t>новой</w:t>
      </w:r>
      <w:r>
        <w:rPr>
          <w:spacing w:val="1"/>
          <w:sz w:val="24"/>
        </w:rPr>
        <w:t xml:space="preserve"> </w:t>
      </w:r>
      <w:r>
        <w:rPr>
          <w:sz w:val="24"/>
        </w:rPr>
        <w:t>экономической</w:t>
      </w:r>
      <w:r>
        <w:rPr>
          <w:spacing w:val="1"/>
          <w:sz w:val="24"/>
        </w:rPr>
        <w:t xml:space="preserve"> </w:t>
      </w:r>
      <w:r>
        <w:rPr>
          <w:sz w:val="24"/>
        </w:rPr>
        <w:t>политики,</w:t>
      </w:r>
      <w:r>
        <w:rPr>
          <w:spacing w:val="1"/>
          <w:sz w:val="24"/>
        </w:rPr>
        <w:t xml:space="preserve"> </w:t>
      </w:r>
      <w:r>
        <w:rPr>
          <w:sz w:val="24"/>
        </w:rPr>
        <w:t>индустриализации</w:t>
      </w:r>
      <w:r>
        <w:rPr>
          <w:spacing w:val="1"/>
          <w:sz w:val="24"/>
        </w:rPr>
        <w:t xml:space="preserve"> </w:t>
      </w:r>
      <w:r>
        <w:rPr>
          <w:sz w:val="24"/>
        </w:rPr>
        <w:t>и</w:t>
      </w:r>
      <w:r>
        <w:rPr>
          <w:spacing w:val="1"/>
          <w:sz w:val="24"/>
        </w:rPr>
        <w:t xml:space="preserve"> </w:t>
      </w:r>
      <w:r>
        <w:rPr>
          <w:sz w:val="24"/>
        </w:rPr>
        <w:t>коллективизации</w:t>
      </w:r>
      <w:r>
        <w:rPr>
          <w:spacing w:val="1"/>
          <w:sz w:val="24"/>
        </w:rPr>
        <w:t xml:space="preserve"> </w:t>
      </w:r>
      <w:r>
        <w:rPr>
          <w:sz w:val="24"/>
        </w:rPr>
        <w:t>в</w:t>
      </w:r>
      <w:r>
        <w:rPr>
          <w:spacing w:val="1"/>
          <w:sz w:val="24"/>
        </w:rPr>
        <w:t xml:space="preserve"> </w:t>
      </w:r>
      <w:r>
        <w:rPr>
          <w:sz w:val="24"/>
        </w:rPr>
        <w:t>Союзе</w:t>
      </w:r>
      <w:r>
        <w:rPr>
          <w:spacing w:val="1"/>
          <w:sz w:val="24"/>
        </w:rPr>
        <w:t xml:space="preserve"> </w:t>
      </w:r>
      <w:r>
        <w:rPr>
          <w:sz w:val="24"/>
        </w:rPr>
        <w:t>Советских</w:t>
      </w:r>
      <w:r>
        <w:rPr>
          <w:spacing w:val="1"/>
          <w:sz w:val="24"/>
        </w:rPr>
        <w:t xml:space="preserve"> </w:t>
      </w:r>
      <w:r>
        <w:rPr>
          <w:sz w:val="24"/>
        </w:rPr>
        <w:t>Социалистических Республик, решающую роль СССР в победе над нацизмом, значение советских</w:t>
      </w:r>
      <w:r>
        <w:rPr>
          <w:spacing w:val="1"/>
          <w:sz w:val="24"/>
        </w:rPr>
        <w:t xml:space="preserve"> </w:t>
      </w:r>
      <w:r>
        <w:rPr>
          <w:sz w:val="24"/>
        </w:rPr>
        <w:t>научно-технологических</w:t>
      </w:r>
      <w:r>
        <w:rPr>
          <w:spacing w:val="3"/>
          <w:sz w:val="24"/>
        </w:rPr>
        <w:t xml:space="preserve"> </w:t>
      </w:r>
      <w:r>
        <w:rPr>
          <w:sz w:val="24"/>
        </w:rPr>
        <w:t>успехов.</w:t>
      </w:r>
    </w:p>
    <w:p w:rsidR="001E7CBD" w:rsidRDefault="009458D3">
      <w:pPr>
        <w:pStyle w:val="a3"/>
        <w:spacing w:before="1" w:line="360" w:lineRule="auto"/>
        <w:ind w:right="231"/>
      </w:pPr>
      <w:r>
        <w:t>Достижение       указанного       предметного       результата       непосредственно       связано</w:t>
      </w:r>
      <w:r>
        <w:rPr>
          <w:spacing w:val="1"/>
        </w:rPr>
        <w:t xml:space="preserve"> </w:t>
      </w:r>
      <w:r>
        <w:t>с</w:t>
      </w:r>
      <w:r>
        <w:rPr>
          <w:spacing w:val="1"/>
        </w:rPr>
        <w:t xml:space="preserve"> </w:t>
      </w:r>
      <w:r>
        <w:t>усвоением</w:t>
      </w:r>
      <w:r>
        <w:rPr>
          <w:spacing w:val="1"/>
        </w:rPr>
        <w:t xml:space="preserve"> </w:t>
      </w:r>
      <w:r>
        <w:t>обучающимися</w:t>
      </w:r>
      <w:r>
        <w:rPr>
          <w:spacing w:val="1"/>
        </w:rPr>
        <w:t xml:space="preserve"> </w:t>
      </w:r>
      <w:r>
        <w:t>знаний</w:t>
      </w:r>
      <w:r>
        <w:rPr>
          <w:spacing w:val="1"/>
        </w:rPr>
        <w:t xml:space="preserve"> </w:t>
      </w:r>
      <w:r>
        <w:t>важнейших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57"/>
        </w:rPr>
        <w:t xml:space="preserve"> </w:t>
      </w:r>
      <w:r>
        <w:t>1914—1945 гг., умением верно интерпретировать исторические факты, давать им оценку, умением</w:t>
      </w:r>
      <w:r>
        <w:rPr>
          <w:spacing w:val="-57"/>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1"/>
        </w:rPr>
        <w:t xml:space="preserve"> </w:t>
      </w:r>
      <w:r>
        <w:t>правду.</w:t>
      </w:r>
      <w:r>
        <w:rPr>
          <w:spacing w:val="1"/>
        </w:rPr>
        <w:t xml:space="preserve"> </w:t>
      </w:r>
      <w:r>
        <w:t>Данный</w:t>
      </w:r>
      <w:r>
        <w:rPr>
          <w:spacing w:val="1"/>
        </w:rPr>
        <w:t xml:space="preserve"> </w:t>
      </w:r>
      <w:r>
        <w:t>результат</w:t>
      </w:r>
      <w:r>
        <w:rPr>
          <w:spacing w:val="-1"/>
        </w:rPr>
        <w:t xml:space="preserve"> </w:t>
      </w:r>
      <w:r>
        <w:t>достижим при</w:t>
      </w:r>
      <w:r>
        <w:rPr>
          <w:spacing w:val="-1"/>
        </w:rPr>
        <w:t xml:space="preserve"> </w:t>
      </w:r>
      <w:r>
        <w:t>комплексном</w:t>
      </w:r>
      <w:r>
        <w:rPr>
          <w:spacing w:val="-2"/>
        </w:rPr>
        <w:t xml:space="preserve"> </w:t>
      </w:r>
      <w:r>
        <w:t>использовании</w:t>
      </w:r>
      <w:r>
        <w:rPr>
          <w:spacing w:val="-1"/>
        </w:rPr>
        <w:t xml:space="preserve"> </w:t>
      </w:r>
      <w:r>
        <w:t>методов</w:t>
      </w:r>
      <w:r>
        <w:rPr>
          <w:spacing w:val="-1"/>
        </w:rPr>
        <w:t xml:space="preserve"> </w:t>
      </w:r>
      <w:r>
        <w:t>обучения</w:t>
      </w:r>
      <w:r>
        <w:rPr>
          <w:spacing w:val="-1"/>
        </w:rPr>
        <w:t xml:space="preserve"> </w:t>
      </w:r>
      <w:r>
        <w:t>и воспитания.</w:t>
      </w:r>
    </w:p>
    <w:p w:rsidR="001E7CBD" w:rsidRDefault="009458D3">
      <w:pPr>
        <w:pStyle w:val="a3"/>
        <w:spacing w:before="2" w:line="360" w:lineRule="auto"/>
        <w:ind w:right="230"/>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1E7CBD" w:rsidRDefault="009458D3">
      <w:pPr>
        <w:pStyle w:val="a3"/>
        <w:spacing w:line="360" w:lineRule="auto"/>
        <w:ind w:right="228"/>
      </w:pPr>
      <w:r>
        <w:t>называть наиболее значимые события истории России 1914—1945 гг., объяснять их особую</w:t>
      </w:r>
      <w:r>
        <w:rPr>
          <w:spacing w:val="-57"/>
        </w:rPr>
        <w:t xml:space="preserve"> </w:t>
      </w:r>
      <w:r>
        <w:t>значимость</w:t>
      </w:r>
      <w:r>
        <w:rPr>
          <w:spacing w:val="-1"/>
        </w:rPr>
        <w:t xml:space="preserve"> </w:t>
      </w:r>
      <w:r>
        <w:t>для истории нашей страны;</w:t>
      </w:r>
    </w:p>
    <w:p w:rsidR="001E7CBD" w:rsidRDefault="009458D3">
      <w:pPr>
        <w:pStyle w:val="a3"/>
        <w:spacing w:line="360" w:lineRule="auto"/>
        <w:ind w:right="220"/>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61"/>
        </w:rPr>
        <w:t xml:space="preserve"> </w:t>
      </w:r>
      <w:r>
        <w:t>наиболее</w:t>
      </w:r>
      <w:r>
        <w:rPr>
          <w:spacing w:val="1"/>
        </w:rPr>
        <w:t xml:space="preserve"> </w:t>
      </w:r>
      <w:r>
        <w:t xml:space="preserve">значительных    </w:t>
      </w:r>
      <w:r>
        <w:rPr>
          <w:spacing w:val="43"/>
        </w:rPr>
        <w:t xml:space="preserve"> </w:t>
      </w:r>
      <w:r>
        <w:t xml:space="preserve">событий,    </w:t>
      </w:r>
      <w:r>
        <w:rPr>
          <w:spacing w:val="40"/>
        </w:rPr>
        <w:t xml:space="preserve"> </w:t>
      </w:r>
      <w:r>
        <w:t xml:space="preserve">явлений,    </w:t>
      </w:r>
      <w:r>
        <w:rPr>
          <w:spacing w:val="40"/>
        </w:rPr>
        <w:t xml:space="preserve"> </w:t>
      </w:r>
      <w:r>
        <w:t xml:space="preserve">процессов     </w:t>
      </w:r>
      <w:r>
        <w:rPr>
          <w:spacing w:val="39"/>
        </w:rPr>
        <w:t xml:space="preserve"> </w:t>
      </w:r>
      <w:r>
        <w:t xml:space="preserve">истории     </w:t>
      </w:r>
      <w:r>
        <w:rPr>
          <w:spacing w:val="41"/>
        </w:rPr>
        <w:t xml:space="preserve"> </w:t>
      </w:r>
      <w:r>
        <w:t xml:space="preserve">России     </w:t>
      </w:r>
      <w:r>
        <w:rPr>
          <w:spacing w:val="40"/>
        </w:rPr>
        <w:t xml:space="preserve"> </w:t>
      </w:r>
      <w:r>
        <w:t xml:space="preserve">1914—1945     </w:t>
      </w:r>
      <w:r>
        <w:rPr>
          <w:spacing w:val="40"/>
        </w:rPr>
        <w:t xml:space="preserve"> </w:t>
      </w:r>
      <w:r>
        <w:t>гг.,</w:t>
      </w:r>
      <w:r>
        <w:rPr>
          <w:spacing w:val="-58"/>
        </w:rPr>
        <w:t xml:space="preserve"> </w:t>
      </w:r>
      <w:r>
        <w:t>их</w:t>
      </w:r>
      <w:r>
        <w:rPr>
          <w:spacing w:val="-2"/>
        </w:rPr>
        <w:t xml:space="preserve"> </w:t>
      </w:r>
      <w:r>
        <w:t>значение</w:t>
      </w:r>
      <w:r>
        <w:rPr>
          <w:spacing w:val="-1"/>
        </w:rPr>
        <w:t xml:space="preserve"> </w:t>
      </w:r>
      <w:r>
        <w:t>для</w:t>
      </w:r>
      <w:r>
        <w:rPr>
          <w:spacing w:val="-2"/>
        </w:rPr>
        <w:t xml:space="preserve"> </w:t>
      </w:r>
      <w:r>
        <w:t>истории России</w:t>
      </w:r>
      <w:r>
        <w:rPr>
          <w:spacing w:val="-2"/>
        </w:rPr>
        <w:t xml:space="preserve"> </w:t>
      </w:r>
      <w:r>
        <w:t>и человечества</w:t>
      </w:r>
      <w:r>
        <w:rPr>
          <w:spacing w:val="-2"/>
        </w:rPr>
        <w:t xml:space="preserve"> </w:t>
      </w:r>
      <w:r>
        <w:t>в</w:t>
      </w:r>
      <w:r>
        <w:rPr>
          <w:spacing w:val="-1"/>
        </w:rPr>
        <w:t xml:space="preserve"> </w:t>
      </w:r>
      <w:r>
        <w:t>целом;</w:t>
      </w:r>
    </w:p>
    <w:p w:rsidR="001E7CBD" w:rsidRDefault="009458D3">
      <w:pPr>
        <w:pStyle w:val="a3"/>
        <w:spacing w:line="360" w:lineRule="auto"/>
        <w:ind w:right="226"/>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выявлять</w:t>
      </w:r>
      <w:r>
        <w:rPr>
          <w:spacing w:val="1"/>
        </w:rPr>
        <w:t xml:space="preserve"> </w:t>
      </w:r>
      <w:r>
        <w:t>попытки</w:t>
      </w:r>
      <w:r>
        <w:rPr>
          <w:spacing w:val="-1"/>
        </w:rPr>
        <w:t xml:space="preserve"> </w:t>
      </w:r>
      <w:r>
        <w:t>фальсификации истории;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9"/>
      </w:pPr>
      <w:r>
        <w:lastRenderedPageBreak/>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истории России 1914—1945 гг.</w:t>
      </w:r>
    </w:p>
    <w:p w:rsidR="001E7CBD" w:rsidRDefault="009458D3">
      <w:pPr>
        <w:pStyle w:val="a4"/>
        <w:numPr>
          <w:ilvl w:val="3"/>
          <w:numId w:val="53"/>
        </w:numPr>
        <w:tabs>
          <w:tab w:val="left" w:pos="1788"/>
          <w:tab w:val="left" w:pos="2122"/>
          <w:tab w:val="left" w:pos="4038"/>
          <w:tab w:val="left" w:pos="6002"/>
          <w:tab w:val="left" w:pos="7735"/>
          <w:tab w:val="left" w:pos="10016"/>
        </w:tabs>
        <w:spacing w:line="360" w:lineRule="auto"/>
        <w:ind w:left="392" w:right="223" w:firstLine="708"/>
        <w:rPr>
          <w:sz w:val="24"/>
        </w:rPr>
      </w:pPr>
      <w:r>
        <w:rPr>
          <w:sz w:val="24"/>
        </w:rPr>
        <w:t>Знание</w:t>
      </w:r>
      <w:r>
        <w:rPr>
          <w:spacing w:val="1"/>
          <w:sz w:val="24"/>
        </w:rPr>
        <w:t xml:space="preserve"> </w:t>
      </w:r>
      <w:r>
        <w:rPr>
          <w:sz w:val="24"/>
        </w:rPr>
        <w:t>имен</w:t>
      </w:r>
      <w:r>
        <w:rPr>
          <w:spacing w:val="1"/>
          <w:sz w:val="24"/>
        </w:rPr>
        <w:t xml:space="preserve"> </w:t>
      </w:r>
      <w:r>
        <w:rPr>
          <w:sz w:val="24"/>
        </w:rPr>
        <w:t>героев</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Гражданской,</w:t>
      </w:r>
      <w:r>
        <w:rPr>
          <w:spacing w:val="60"/>
          <w:sz w:val="24"/>
        </w:rPr>
        <w:t xml:space="preserve"> </w:t>
      </w:r>
      <w:r>
        <w:rPr>
          <w:sz w:val="24"/>
        </w:rPr>
        <w:t>Великой</w:t>
      </w:r>
      <w:r>
        <w:rPr>
          <w:spacing w:val="60"/>
          <w:sz w:val="24"/>
        </w:rPr>
        <w:t xml:space="preserve"> </w:t>
      </w:r>
      <w:r>
        <w:rPr>
          <w:sz w:val="24"/>
        </w:rPr>
        <w:t>Отечественной</w:t>
      </w:r>
      <w:r>
        <w:rPr>
          <w:spacing w:val="1"/>
          <w:sz w:val="24"/>
        </w:rPr>
        <w:t xml:space="preserve"> </w:t>
      </w:r>
      <w:r>
        <w:rPr>
          <w:sz w:val="24"/>
        </w:rPr>
        <w:t>войн,</w:t>
      </w:r>
      <w:r>
        <w:rPr>
          <w:sz w:val="24"/>
        </w:rPr>
        <w:tab/>
        <w:t>исторических</w:t>
      </w:r>
      <w:r>
        <w:rPr>
          <w:sz w:val="24"/>
        </w:rPr>
        <w:tab/>
        <w:t>личностей,</w:t>
      </w:r>
      <w:r>
        <w:rPr>
          <w:sz w:val="24"/>
        </w:rPr>
        <w:tab/>
        <w:t>внесших</w:t>
      </w:r>
      <w:r>
        <w:rPr>
          <w:sz w:val="24"/>
        </w:rPr>
        <w:tab/>
        <w:t>значительный</w:t>
      </w:r>
      <w:r>
        <w:rPr>
          <w:sz w:val="24"/>
        </w:rPr>
        <w:tab/>
        <w:t>вклад</w:t>
      </w:r>
      <w:r>
        <w:rPr>
          <w:spacing w:val="-58"/>
          <w:sz w:val="24"/>
        </w:rPr>
        <w:t xml:space="preserve"> </w:t>
      </w:r>
      <w:r>
        <w:rPr>
          <w:sz w:val="24"/>
        </w:rPr>
        <w:t>в        социально-экономическое,        политическое        и         культурное        развитие        России</w:t>
      </w:r>
      <w:r>
        <w:rPr>
          <w:spacing w:val="1"/>
          <w:sz w:val="24"/>
        </w:rPr>
        <w:t xml:space="preserve"> </w:t>
      </w:r>
      <w:r>
        <w:rPr>
          <w:sz w:val="24"/>
        </w:rPr>
        <w:t>в</w:t>
      </w:r>
      <w:r>
        <w:rPr>
          <w:spacing w:val="-2"/>
          <w:sz w:val="24"/>
        </w:rPr>
        <w:t xml:space="preserve"> </w:t>
      </w:r>
      <w:r>
        <w:rPr>
          <w:sz w:val="24"/>
        </w:rPr>
        <w:t>1914—1945 гг.</w:t>
      </w:r>
    </w:p>
    <w:p w:rsidR="001E7CBD" w:rsidRDefault="009458D3">
      <w:pPr>
        <w:pStyle w:val="a3"/>
        <w:spacing w:line="360" w:lineRule="auto"/>
        <w:ind w:right="229"/>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61"/>
        </w:rPr>
        <w:t xml:space="preserve"> </w:t>
      </w:r>
      <w:r>
        <w:t>комплексном</w:t>
      </w:r>
      <w:r>
        <w:rPr>
          <w:spacing w:val="1"/>
        </w:rPr>
        <w:t xml:space="preserve"> </w:t>
      </w:r>
      <w:r>
        <w:t xml:space="preserve">использовании     </w:t>
      </w:r>
      <w:r>
        <w:rPr>
          <w:spacing w:val="1"/>
        </w:rPr>
        <w:t xml:space="preserve"> </w:t>
      </w:r>
      <w:r>
        <w:t xml:space="preserve">методов     </w:t>
      </w:r>
      <w:r>
        <w:rPr>
          <w:spacing w:val="1"/>
        </w:rPr>
        <w:t xml:space="preserve"> </w:t>
      </w:r>
      <w:r>
        <w:t>обучения       и       воспитания,       так       как,       кроме       знаний</w:t>
      </w:r>
      <w:r>
        <w:rPr>
          <w:spacing w:val="1"/>
        </w:rPr>
        <w:t xml:space="preserve"> </w:t>
      </w:r>
      <w:r>
        <w:t>об исторической личности, школьники должны осознать величие личности человека, влияние его</w:t>
      </w:r>
      <w:r>
        <w:rPr>
          <w:spacing w:val="1"/>
        </w:rPr>
        <w:t xml:space="preserve"> </w:t>
      </w:r>
      <w:r>
        <w:t>деятельности</w:t>
      </w:r>
      <w:r>
        <w:rPr>
          <w:spacing w:val="-1"/>
        </w:rPr>
        <w:t xml:space="preserve"> </w:t>
      </w:r>
      <w:r>
        <w:t>на</w:t>
      </w:r>
      <w:r>
        <w:rPr>
          <w:spacing w:val="-4"/>
        </w:rPr>
        <w:t xml:space="preserve"> </w:t>
      </w:r>
      <w:r>
        <w:t>ход</w:t>
      </w:r>
      <w:r>
        <w:rPr>
          <w:spacing w:val="-3"/>
        </w:rPr>
        <w:t xml:space="preserve"> </w:t>
      </w:r>
      <w:r>
        <w:t>истории.</w:t>
      </w:r>
    </w:p>
    <w:p w:rsidR="001E7CBD" w:rsidRDefault="009458D3">
      <w:pPr>
        <w:pStyle w:val="a3"/>
        <w:spacing w:line="360" w:lineRule="auto"/>
        <w:ind w:right="230"/>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1E7CBD" w:rsidRDefault="009458D3">
      <w:pPr>
        <w:pStyle w:val="a3"/>
        <w:ind w:left="1101" w:firstLine="0"/>
      </w:pPr>
      <w:r>
        <w:t xml:space="preserve">называть      </w:t>
      </w:r>
      <w:r>
        <w:rPr>
          <w:spacing w:val="55"/>
        </w:rPr>
        <w:t xml:space="preserve"> </w:t>
      </w:r>
      <w:r>
        <w:t xml:space="preserve">имена       </w:t>
      </w:r>
      <w:r>
        <w:rPr>
          <w:spacing w:val="51"/>
        </w:rPr>
        <w:t xml:space="preserve"> </w:t>
      </w:r>
      <w:r>
        <w:t xml:space="preserve">наиболее       </w:t>
      </w:r>
      <w:r>
        <w:rPr>
          <w:spacing w:val="51"/>
        </w:rPr>
        <w:t xml:space="preserve"> </w:t>
      </w:r>
      <w:r>
        <w:t xml:space="preserve">выдающихся       </w:t>
      </w:r>
      <w:r>
        <w:rPr>
          <w:spacing w:val="51"/>
        </w:rPr>
        <w:t xml:space="preserve"> </w:t>
      </w:r>
      <w:r>
        <w:t xml:space="preserve">деятелей       </w:t>
      </w:r>
      <w:r>
        <w:rPr>
          <w:spacing w:val="51"/>
        </w:rPr>
        <w:t xml:space="preserve"> </w:t>
      </w:r>
      <w:r>
        <w:t xml:space="preserve">истории       </w:t>
      </w:r>
      <w:r>
        <w:rPr>
          <w:spacing w:val="52"/>
        </w:rPr>
        <w:t xml:space="preserve"> </w:t>
      </w:r>
      <w:r>
        <w:t>России</w:t>
      </w:r>
    </w:p>
    <w:p w:rsidR="001E7CBD" w:rsidRDefault="009458D3">
      <w:pPr>
        <w:pStyle w:val="a3"/>
        <w:spacing w:before="137"/>
        <w:ind w:firstLine="0"/>
      </w:pPr>
      <w:r>
        <w:t>1914—1945</w:t>
      </w:r>
      <w:r>
        <w:rPr>
          <w:spacing w:val="-2"/>
        </w:rPr>
        <w:t xml:space="preserve"> </w:t>
      </w:r>
      <w:r>
        <w:t>гг.,</w:t>
      </w:r>
      <w:r>
        <w:rPr>
          <w:spacing w:val="-3"/>
        </w:rPr>
        <w:t xml:space="preserve"> </w:t>
      </w:r>
      <w:r>
        <w:t>события,</w:t>
      </w:r>
      <w:r>
        <w:rPr>
          <w:spacing w:val="-2"/>
        </w:rPr>
        <w:t xml:space="preserve"> </w:t>
      </w:r>
      <w:r>
        <w:t>процессы,</w:t>
      </w:r>
      <w:r>
        <w:rPr>
          <w:spacing w:val="-2"/>
        </w:rPr>
        <w:t xml:space="preserve"> </w:t>
      </w:r>
      <w:r>
        <w:t>в</w:t>
      </w:r>
      <w:r>
        <w:rPr>
          <w:spacing w:val="-3"/>
        </w:rPr>
        <w:t xml:space="preserve"> </w:t>
      </w:r>
      <w:r>
        <w:t>которых</w:t>
      </w:r>
      <w:r>
        <w:rPr>
          <w:spacing w:val="-3"/>
        </w:rPr>
        <w:t xml:space="preserve"> </w:t>
      </w:r>
      <w:r>
        <w:t>они</w:t>
      </w:r>
      <w:r>
        <w:rPr>
          <w:spacing w:val="1"/>
        </w:rPr>
        <w:t xml:space="preserve"> </w:t>
      </w:r>
      <w:r>
        <w:t>участвовали;</w:t>
      </w:r>
    </w:p>
    <w:p w:rsidR="001E7CBD" w:rsidRDefault="009458D3">
      <w:pPr>
        <w:pStyle w:val="a3"/>
        <w:spacing w:before="139" w:line="360" w:lineRule="auto"/>
        <w:ind w:right="223"/>
      </w:pPr>
      <w:r>
        <w:t>характеризовать</w:t>
      </w:r>
      <w:r>
        <w:rPr>
          <w:spacing w:val="1"/>
        </w:rPr>
        <w:t xml:space="preserve"> </w:t>
      </w:r>
      <w:r>
        <w:t>деятельность</w:t>
      </w:r>
      <w:r>
        <w:rPr>
          <w:spacing w:val="1"/>
        </w:rPr>
        <w:t xml:space="preserve"> </w:t>
      </w:r>
      <w:r>
        <w:t>исторических</w:t>
      </w:r>
      <w:r>
        <w:rPr>
          <w:spacing w:val="1"/>
        </w:rPr>
        <w:t xml:space="preserve"> </w:t>
      </w:r>
      <w:r>
        <w:t>личностей</w:t>
      </w:r>
      <w:r>
        <w:rPr>
          <w:spacing w:val="1"/>
        </w:rPr>
        <w:t xml:space="preserve"> </w:t>
      </w:r>
      <w:r>
        <w:t>в</w:t>
      </w:r>
      <w:r>
        <w:rPr>
          <w:spacing w:val="1"/>
        </w:rPr>
        <w:t xml:space="preserve"> </w:t>
      </w:r>
      <w:r>
        <w:t>рамках</w:t>
      </w:r>
      <w:r>
        <w:rPr>
          <w:spacing w:val="1"/>
        </w:rPr>
        <w:t xml:space="preserve"> </w:t>
      </w:r>
      <w:r>
        <w:t>событий,</w:t>
      </w:r>
      <w:r>
        <w:rPr>
          <w:spacing w:val="1"/>
        </w:rPr>
        <w:t xml:space="preserve"> </w:t>
      </w:r>
      <w:r>
        <w:t>процессов</w:t>
      </w:r>
      <w:r>
        <w:rPr>
          <w:spacing w:val="1"/>
        </w:rPr>
        <w:t xml:space="preserve"> </w:t>
      </w:r>
      <w:r>
        <w:t xml:space="preserve">истории      </w:t>
      </w:r>
      <w:r>
        <w:rPr>
          <w:spacing w:val="1"/>
        </w:rPr>
        <w:t xml:space="preserve"> </w:t>
      </w:r>
      <w:r>
        <w:t xml:space="preserve">России      </w:t>
      </w:r>
      <w:r>
        <w:rPr>
          <w:spacing w:val="1"/>
        </w:rPr>
        <w:t xml:space="preserve"> </w:t>
      </w:r>
      <w:r>
        <w:t>1914—1945        гг.,        оценивать        значение        их        деятельности</w:t>
      </w:r>
      <w:r>
        <w:rPr>
          <w:spacing w:val="1"/>
        </w:rPr>
        <w:t xml:space="preserve"> </w:t>
      </w:r>
      <w:r>
        <w:t>для</w:t>
      </w:r>
      <w:r>
        <w:rPr>
          <w:spacing w:val="-1"/>
        </w:rPr>
        <w:t xml:space="preserve"> </w:t>
      </w:r>
      <w:r>
        <w:t>истории нашей станы и человечества</w:t>
      </w:r>
      <w:r>
        <w:rPr>
          <w:spacing w:val="-2"/>
        </w:rPr>
        <w:t xml:space="preserve"> </w:t>
      </w:r>
      <w:r>
        <w:t>в</w:t>
      </w:r>
      <w:r>
        <w:rPr>
          <w:spacing w:val="-1"/>
        </w:rPr>
        <w:t xml:space="preserve"> </w:t>
      </w:r>
      <w:r>
        <w:t>целом;</w:t>
      </w:r>
    </w:p>
    <w:p w:rsidR="001E7CBD" w:rsidRDefault="009458D3">
      <w:pPr>
        <w:pStyle w:val="a3"/>
        <w:spacing w:line="360" w:lineRule="auto"/>
        <w:ind w:right="229"/>
      </w:pPr>
      <w:r>
        <w:t>характеризовать значение и последствия событий 1914—1945 гг., в которых участвовали</w:t>
      </w:r>
      <w:r>
        <w:rPr>
          <w:spacing w:val="1"/>
        </w:rPr>
        <w:t xml:space="preserve"> </w:t>
      </w:r>
      <w:r>
        <w:t>выдающиеся</w:t>
      </w:r>
      <w:r>
        <w:rPr>
          <w:spacing w:val="-1"/>
        </w:rPr>
        <w:t xml:space="preserve"> </w:t>
      </w:r>
      <w:r>
        <w:t>исторические</w:t>
      </w:r>
      <w:r>
        <w:rPr>
          <w:spacing w:val="-1"/>
        </w:rPr>
        <w:t xml:space="preserve"> </w:t>
      </w:r>
      <w:r>
        <w:t>личности, для истории</w:t>
      </w:r>
      <w:r>
        <w:rPr>
          <w:spacing w:val="-1"/>
        </w:rPr>
        <w:t xml:space="preserve"> </w:t>
      </w:r>
      <w:r>
        <w:t>России;</w:t>
      </w:r>
    </w:p>
    <w:p w:rsidR="001E7CBD" w:rsidRDefault="009458D3">
      <w:pPr>
        <w:pStyle w:val="a3"/>
        <w:spacing w:line="360" w:lineRule="auto"/>
        <w:ind w:right="224"/>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деятельности</w:t>
      </w:r>
      <w:r>
        <w:rPr>
          <w:spacing w:val="1"/>
        </w:rPr>
        <w:t xml:space="preserve"> </w:t>
      </w:r>
      <w:r>
        <w:t>исторических</w:t>
      </w:r>
      <w:r>
        <w:rPr>
          <w:spacing w:val="1"/>
        </w:rPr>
        <w:t xml:space="preserve"> </w:t>
      </w:r>
      <w:r>
        <w:t>личностей.</w:t>
      </w:r>
    </w:p>
    <w:p w:rsidR="001E7CBD" w:rsidRDefault="009458D3">
      <w:pPr>
        <w:pStyle w:val="a4"/>
        <w:numPr>
          <w:ilvl w:val="3"/>
          <w:numId w:val="53"/>
        </w:numPr>
        <w:tabs>
          <w:tab w:val="left" w:pos="2122"/>
        </w:tabs>
        <w:spacing w:line="360" w:lineRule="auto"/>
        <w:ind w:left="392" w:right="224" w:firstLine="708"/>
        <w:rPr>
          <w:sz w:val="24"/>
        </w:rPr>
      </w:pPr>
      <w:r>
        <w:rPr>
          <w:sz w:val="24"/>
        </w:rPr>
        <w:t xml:space="preserve">Умение        </w:t>
      </w:r>
      <w:r>
        <w:rPr>
          <w:spacing w:val="1"/>
          <w:sz w:val="24"/>
        </w:rPr>
        <w:t xml:space="preserve"> </w:t>
      </w:r>
      <w:r>
        <w:rPr>
          <w:sz w:val="24"/>
        </w:rPr>
        <w:t>составлять          описание          (реконструкцию)          в          устной</w:t>
      </w:r>
      <w:r>
        <w:rPr>
          <w:spacing w:val="1"/>
          <w:sz w:val="24"/>
        </w:rPr>
        <w:t xml:space="preserve"> </w:t>
      </w:r>
      <w:r>
        <w:rPr>
          <w:sz w:val="24"/>
        </w:rPr>
        <w:t>и письменной форме исторических событий, явлений, процессов истории родного края, истории</w:t>
      </w:r>
      <w:r>
        <w:rPr>
          <w:spacing w:val="1"/>
          <w:sz w:val="24"/>
        </w:rPr>
        <w:t xml:space="preserve"> </w:t>
      </w:r>
      <w:r>
        <w:rPr>
          <w:sz w:val="24"/>
        </w:rPr>
        <w:t>России и всемирной истории 1914—1945 гг. и их участников, образа жизни людей и его изменения</w:t>
      </w:r>
      <w:r>
        <w:rPr>
          <w:spacing w:val="-57"/>
          <w:sz w:val="24"/>
        </w:rPr>
        <w:t xml:space="preserve"> </w:t>
      </w:r>
      <w:r>
        <w:rPr>
          <w:sz w:val="24"/>
        </w:rPr>
        <w:t>в Новейшую эпоху; формулировать и обосновывать собственную точку зрения (версию, оценку) с</w:t>
      </w:r>
      <w:r>
        <w:rPr>
          <w:spacing w:val="1"/>
          <w:sz w:val="24"/>
        </w:rPr>
        <w:t xml:space="preserve"> </w:t>
      </w:r>
      <w:r>
        <w:rPr>
          <w:sz w:val="24"/>
        </w:rPr>
        <w:t>опорой</w:t>
      </w:r>
      <w:r>
        <w:rPr>
          <w:spacing w:val="-1"/>
          <w:sz w:val="24"/>
        </w:rPr>
        <w:t xml:space="preserve"> </w:t>
      </w:r>
      <w:r>
        <w:rPr>
          <w:sz w:val="24"/>
        </w:rPr>
        <w:t>на</w:t>
      </w:r>
      <w:r>
        <w:rPr>
          <w:spacing w:val="-2"/>
          <w:sz w:val="24"/>
        </w:rPr>
        <w:t xml:space="preserve"> </w:t>
      </w:r>
      <w:r>
        <w:rPr>
          <w:sz w:val="24"/>
        </w:rPr>
        <w:t>фактический</w:t>
      </w:r>
      <w:r>
        <w:rPr>
          <w:spacing w:val="-2"/>
          <w:sz w:val="24"/>
        </w:rPr>
        <w:t xml:space="preserve"> </w:t>
      </w:r>
      <w:r>
        <w:rPr>
          <w:sz w:val="24"/>
        </w:rPr>
        <w:t>материал,</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 используя источники</w:t>
      </w:r>
      <w:r>
        <w:rPr>
          <w:spacing w:val="-1"/>
          <w:sz w:val="24"/>
        </w:rPr>
        <w:t xml:space="preserve"> </w:t>
      </w:r>
      <w:r>
        <w:rPr>
          <w:sz w:val="24"/>
        </w:rPr>
        <w:t>разных</w:t>
      </w:r>
      <w:r>
        <w:rPr>
          <w:spacing w:val="-1"/>
          <w:sz w:val="24"/>
        </w:rPr>
        <w:t xml:space="preserve"> </w:t>
      </w:r>
      <w:r>
        <w:rPr>
          <w:sz w:val="24"/>
        </w:rPr>
        <w:t>типов.</w:t>
      </w:r>
    </w:p>
    <w:p w:rsidR="001E7CBD" w:rsidRDefault="009458D3">
      <w:pPr>
        <w:pStyle w:val="a3"/>
        <w:spacing w:before="2" w:line="360" w:lineRule="auto"/>
        <w:ind w:right="221"/>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1E7CBD" w:rsidRDefault="009458D3">
      <w:pPr>
        <w:pStyle w:val="a3"/>
        <w:spacing w:line="360" w:lineRule="auto"/>
        <w:ind w:right="226"/>
      </w:pPr>
      <w:r>
        <w:t xml:space="preserve">объяснять    </w:t>
      </w:r>
      <w:r>
        <w:rPr>
          <w:spacing w:val="1"/>
        </w:rPr>
        <w:t xml:space="preserve"> </w:t>
      </w:r>
      <w:r>
        <w:t xml:space="preserve">смысл    </w:t>
      </w:r>
      <w:r>
        <w:rPr>
          <w:spacing w:val="1"/>
        </w:rPr>
        <w:t xml:space="preserve"> </w:t>
      </w:r>
      <w:r>
        <w:t>изученных/изучаемых      исторических      понятий      и     терминов</w:t>
      </w:r>
      <w:r>
        <w:rPr>
          <w:spacing w:val="1"/>
        </w:rPr>
        <w:t xml:space="preserve"> </w:t>
      </w:r>
      <w:r>
        <w:t>из</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привлекая</w:t>
      </w:r>
      <w:r>
        <w:rPr>
          <w:spacing w:val="1"/>
        </w:rPr>
        <w:t xml:space="preserve"> </w:t>
      </w:r>
      <w:r>
        <w:t>учебные</w:t>
      </w:r>
      <w:r>
        <w:rPr>
          <w:spacing w:val="1"/>
        </w:rPr>
        <w:t xml:space="preserve"> </w:t>
      </w:r>
      <w:r>
        <w:t>тексты</w:t>
      </w:r>
      <w:r>
        <w:rPr>
          <w:spacing w:val="1"/>
        </w:rPr>
        <w:t xml:space="preserve"> </w:t>
      </w:r>
      <w:r>
        <w:t>и</w:t>
      </w:r>
      <w:r>
        <w:rPr>
          <w:spacing w:val="1"/>
        </w:rPr>
        <w:t xml:space="preserve"> </w:t>
      </w:r>
      <w:r>
        <w:t>(или)</w:t>
      </w:r>
      <w:r>
        <w:rPr>
          <w:spacing w:val="1"/>
        </w:rPr>
        <w:t xml:space="preserve"> </w:t>
      </w:r>
      <w:r>
        <w:t>дополнительные</w:t>
      </w:r>
      <w:r>
        <w:rPr>
          <w:spacing w:val="1"/>
        </w:rPr>
        <w:t xml:space="preserve"> </w:t>
      </w:r>
      <w:r>
        <w:t>источники</w:t>
      </w:r>
      <w:r>
        <w:rPr>
          <w:spacing w:val="1"/>
        </w:rPr>
        <w:t xml:space="preserve"> </w:t>
      </w:r>
      <w:r>
        <w:t>информации;</w:t>
      </w:r>
      <w:r>
        <w:rPr>
          <w:spacing w:val="1"/>
        </w:rPr>
        <w:t xml:space="preserve"> </w:t>
      </w:r>
      <w:r>
        <w:t>корректно</w:t>
      </w:r>
      <w:r>
        <w:rPr>
          <w:spacing w:val="1"/>
        </w:rPr>
        <w:t xml:space="preserve"> </w:t>
      </w:r>
      <w:r>
        <w:t>использовать</w:t>
      </w:r>
      <w:r>
        <w:rPr>
          <w:spacing w:val="1"/>
        </w:rPr>
        <w:t xml:space="preserve"> </w:t>
      </w:r>
      <w:r>
        <w:t>исторические</w:t>
      </w:r>
      <w:r>
        <w:rPr>
          <w:spacing w:val="1"/>
        </w:rPr>
        <w:t xml:space="preserve"> </w:t>
      </w:r>
      <w:r>
        <w:t>понятия</w:t>
      </w:r>
      <w:r>
        <w:rPr>
          <w:spacing w:val="1"/>
        </w:rPr>
        <w:t xml:space="preserve"> </w:t>
      </w:r>
      <w:r>
        <w:t>и</w:t>
      </w:r>
      <w:r>
        <w:rPr>
          <w:spacing w:val="-57"/>
        </w:rPr>
        <w:t xml:space="preserve"> </w:t>
      </w:r>
      <w:r>
        <w:t>термины</w:t>
      </w:r>
      <w:r>
        <w:rPr>
          <w:spacing w:val="-1"/>
        </w:rPr>
        <w:t xml:space="preserve"> </w:t>
      </w:r>
      <w:r>
        <w:t>в</w:t>
      </w:r>
      <w:r>
        <w:rPr>
          <w:spacing w:val="1"/>
        </w:rPr>
        <w:t xml:space="preserve"> </w:t>
      </w:r>
      <w:r>
        <w:t>устной речи,</w:t>
      </w:r>
      <w:r>
        <w:rPr>
          <w:spacing w:val="-1"/>
        </w:rPr>
        <w:t xml:space="preserve"> </w:t>
      </w:r>
      <w:r>
        <w:t>при подготовке конспекта,</w:t>
      </w:r>
      <w:r>
        <w:rPr>
          <w:spacing w:val="-1"/>
        </w:rPr>
        <w:t xml:space="preserve"> </w:t>
      </w:r>
      <w:r>
        <w:t>реферата;</w:t>
      </w:r>
    </w:p>
    <w:p w:rsidR="001E7CBD" w:rsidRDefault="009458D3">
      <w:pPr>
        <w:pStyle w:val="a3"/>
        <w:spacing w:line="360" w:lineRule="auto"/>
        <w:ind w:right="224"/>
      </w:pPr>
      <w:r>
        <w:t>по самостоятельно составленному плану представлять развернутый рассказ (описание) о</w:t>
      </w:r>
      <w:r>
        <w:rPr>
          <w:spacing w:val="1"/>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с</w:t>
      </w:r>
      <w:r>
        <w:rPr>
          <w:spacing w:val="1"/>
        </w:rPr>
        <w:t xml:space="preserve"> </w:t>
      </w:r>
      <w:r>
        <w:t>использованием</w:t>
      </w:r>
      <w:r>
        <w:rPr>
          <w:spacing w:val="20"/>
        </w:rPr>
        <w:t xml:space="preserve"> </w:t>
      </w:r>
      <w:r>
        <w:t>контекстной</w:t>
      </w:r>
      <w:r>
        <w:rPr>
          <w:spacing w:val="20"/>
        </w:rPr>
        <w:t xml:space="preserve"> </w:t>
      </w:r>
      <w:r>
        <w:t>информации,</w:t>
      </w:r>
      <w:r>
        <w:rPr>
          <w:spacing w:val="18"/>
        </w:rPr>
        <w:t xml:space="preserve"> </w:t>
      </w:r>
      <w:r>
        <w:t>представленной</w:t>
      </w:r>
      <w:r>
        <w:rPr>
          <w:spacing w:val="23"/>
        </w:rPr>
        <w:t xml:space="preserve"> </w:t>
      </w:r>
      <w:r>
        <w:t>в</w:t>
      </w:r>
      <w:r>
        <w:rPr>
          <w:spacing w:val="20"/>
        </w:rPr>
        <w:t xml:space="preserve"> </w:t>
      </w:r>
      <w:r>
        <w:t>исторических</w:t>
      </w:r>
      <w:r>
        <w:rPr>
          <w:spacing w:val="21"/>
        </w:rPr>
        <w:t xml:space="preserve"> </w:t>
      </w:r>
      <w:r>
        <w:t>источниках,</w:t>
      </w:r>
      <w:r>
        <w:rPr>
          <w:spacing w:val="21"/>
        </w:rPr>
        <w:t xml:space="preserve"> </w:t>
      </w:r>
      <w:r>
        <w:t>учебной,</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художественной</w:t>
      </w:r>
      <w:r>
        <w:rPr>
          <w:spacing w:val="-5"/>
        </w:rPr>
        <w:t xml:space="preserve"> </w:t>
      </w:r>
      <w:r>
        <w:t>и</w:t>
      </w:r>
      <w:r>
        <w:rPr>
          <w:spacing w:val="-4"/>
        </w:rPr>
        <w:t xml:space="preserve"> </w:t>
      </w:r>
      <w:r>
        <w:t>научно-популярной</w:t>
      </w:r>
      <w:r>
        <w:rPr>
          <w:spacing w:val="-4"/>
        </w:rPr>
        <w:t xml:space="preserve"> </w:t>
      </w:r>
      <w:r>
        <w:t>литературе,</w:t>
      </w:r>
      <w:r>
        <w:rPr>
          <w:spacing w:val="-3"/>
        </w:rPr>
        <w:t xml:space="preserve"> </w:t>
      </w:r>
      <w:r>
        <w:t>визуальных</w:t>
      </w:r>
      <w:r>
        <w:rPr>
          <w:spacing w:val="-3"/>
        </w:rPr>
        <w:t xml:space="preserve"> </w:t>
      </w:r>
      <w:r>
        <w:t>материалах</w:t>
      </w:r>
      <w:r>
        <w:rPr>
          <w:spacing w:val="-3"/>
        </w:rPr>
        <w:t xml:space="preserve"> </w:t>
      </w:r>
      <w:r>
        <w:t>и</w:t>
      </w:r>
      <w:r>
        <w:rPr>
          <w:spacing w:val="-4"/>
        </w:rPr>
        <w:t xml:space="preserve"> </w:t>
      </w:r>
      <w:r>
        <w:t>других;</w:t>
      </w:r>
    </w:p>
    <w:p w:rsidR="001E7CBD" w:rsidRDefault="009458D3">
      <w:pPr>
        <w:pStyle w:val="a3"/>
        <w:spacing w:before="137" w:line="360" w:lineRule="auto"/>
        <w:ind w:right="222"/>
      </w:pPr>
      <w:r>
        <w:t>составлять развернутую характеристику исторических личностей с описанием и оценкой их</w:t>
      </w:r>
      <w:r>
        <w:rPr>
          <w:spacing w:val="-57"/>
        </w:rPr>
        <w:t xml:space="preserve"> </w:t>
      </w:r>
      <w:r>
        <w:t>деятельности; характеризовать условия и образ жизни людей в России и других странах в 1914—</w:t>
      </w:r>
      <w:r>
        <w:rPr>
          <w:spacing w:val="1"/>
        </w:rPr>
        <w:t xml:space="preserve"> </w:t>
      </w:r>
      <w:r>
        <w:t>1945</w:t>
      </w:r>
      <w:r>
        <w:rPr>
          <w:spacing w:val="-1"/>
        </w:rPr>
        <w:t xml:space="preserve"> </w:t>
      </w:r>
      <w:r>
        <w:t>гг.,</w:t>
      </w:r>
      <w:r>
        <w:rPr>
          <w:spacing w:val="-2"/>
        </w:rPr>
        <w:t xml:space="preserve"> </w:t>
      </w:r>
      <w:r>
        <w:t>анализируя</w:t>
      </w:r>
      <w:r>
        <w:rPr>
          <w:spacing w:val="-1"/>
        </w:rPr>
        <w:t xml:space="preserve"> </w:t>
      </w:r>
      <w:r>
        <w:t>изменения, происшедшие</w:t>
      </w:r>
      <w:r>
        <w:rPr>
          <w:spacing w:val="-5"/>
        </w:rPr>
        <w:t xml:space="preserve"> </w:t>
      </w:r>
      <w:r>
        <w:t>в</w:t>
      </w:r>
      <w:r>
        <w:rPr>
          <w:spacing w:val="-2"/>
        </w:rPr>
        <w:t xml:space="preserve"> </w:t>
      </w:r>
      <w:r>
        <w:t>течение</w:t>
      </w:r>
      <w:r>
        <w:rPr>
          <w:spacing w:val="-2"/>
        </w:rPr>
        <w:t xml:space="preserve"> </w:t>
      </w:r>
      <w:r>
        <w:t>рассматриваемого периода;</w:t>
      </w:r>
    </w:p>
    <w:p w:rsidR="001E7CBD" w:rsidRDefault="009458D3">
      <w:pPr>
        <w:pStyle w:val="a3"/>
        <w:spacing w:before="1" w:line="360" w:lineRule="auto"/>
        <w:ind w:right="224"/>
      </w:pPr>
      <w:r>
        <w:t>представлять описание памятников материальной и художественной культуры 1914—1945</w:t>
      </w:r>
      <w:r>
        <w:rPr>
          <w:spacing w:val="1"/>
        </w:rPr>
        <w:t xml:space="preserve"> </w:t>
      </w:r>
      <w:r>
        <w:t>гг., их назначение, характеризовать обстоятельства их создания, называть авторов памятников</w:t>
      </w:r>
      <w:r>
        <w:rPr>
          <w:spacing w:val="1"/>
        </w:rPr>
        <w:t xml:space="preserve"> </w:t>
      </w:r>
      <w:r>
        <w:t>культуры, определять жанр, стиль, особенности технических и художественных приемов создания</w:t>
      </w:r>
      <w:r>
        <w:rPr>
          <w:spacing w:val="1"/>
        </w:rPr>
        <w:t xml:space="preserve"> </w:t>
      </w:r>
      <w:r>
        <w:t>памятников</w:t>
      </w:r>
      <w:r>
        <w:rPr>
          <w:spacing w:val="-4"/>
        </w:rPr>
        <w:t xml:space="preserve"> </w:t>
      </w:r>
      <w:r>
        <w:t>культуры;</w:t>
      </w:r>
    </w:p>
    <w:p w:rsidR="001E7CBD" w:rsidRDefault="009458D3">
      <w:pPr>
        <w:pStyle w:val="a3"/>
        <w:spacing w:line="362" w:lineRule="auto"/>
        <w:ind w:right="235"/>
      </w:pPr>
      <w:r>
        <w:t>представлять результаты самостоятельного изучения исторической информации из истории</w:t>
      </w:r>
      <w:r>
        <w:rPr>
          <w:spacing w:val="-57"/>
        </w:rPr>
        <w:t xml:space="preserve"> </w:t>
      </w:r>
      <w:r>
        <w:t>России</w:t>
      </w:r>
      <w:r>
        <w:rPr>
          <w:spacing w:val="-1"/>
        </w:rPr>
        <w:t xml:space="preserve"> </w:t>
      </w:r>
      <w:r>
        <w:t>и</w:t>
      </w:r>
      <w:r>
        <w:rPr>
          <w:spacing w:val="-1"/>
        </w:rPr>
        <w:t xml:space="preserve"> </w:t>
      </w:r>
      <w:r>
        <w:t>всемирной</w:t>
      </w:r>
      <w:r>
        <w:rPr>
          <w:spacing w:val="-3"/>
        </w:rPr>
        <w:t xml:space="preserve"> </w:t>
      </w:r>
      <w:r>
        <w:t>истории 1914—1945</w:t>
      </w:r>
      <w:r>
        <w:rPr>
          <w:spacing w:val="-1"/>
        </w:rPr>
        <w:t xml:space="preserve"> </w:t>
      </w:r>
      <w:r>
        <w:t>гг.</w:t>
      </w:r>
      <w:r>
        <w:rPr>
          <w:spacing w:val="-2"/>
        </w:rPr>
        <w:t xml:space="preserve"> </w:t>
      </w:r>
      <w:r>
        <w:t>в</w:t>
      </w:r>
      <w:r>
        <w:rPr>
          <w:spacing w:val="-3"/>
        </w:rPr>
        <w:t xml:space="preserve"> </w:t>
      </w:r>
      <w:r>
        <w:t>форме</w:t>
      </w:r>
      <w:r>
        <w:rPr>
          <w:spacing w:val="-3"/>
        </w:rPr>
        <w:t xml:space="preserve"> </w:t>
      </w:r>
      <w:r>
        <w:t>сложного</w:t>
      </w:r>
      <w:r>
        <w:rPr>
          <w:spacing w:val="-1"/>
        </w:rPr>
        <w:t xml:space="preserve"> </w:t>
      </w:r>
      <w:r>
        <w:t>плана, конспекта,</w:t>
      </w:r>
      <w:r>
        <w:rPr>
          <w:spacing w:val="-1"/>
        </w:rPr>
        <w:t xml:space="preserve"> </w:t>
      </w:r>
      <w:r>
        <w:t>реферата;</w:t>
      </w:r>
    </w:p>
    <w:p w:rsidR="001E7CBD" w:rsidRDefault="009458D3">
      <w:pPr>
        <w:pStyle w:val="a3"/>
        <w:spacing w:line="360" w:lineRule="auto"/>
        <w:ind w:right="230"/>
      </w:pPr>
      <w:r>
        <w:t>определять    и    объяснять    с    опорой    на    фактический    материал    свое    отношение</w:t>
      </w:r>
      <w:r>
        <w:rPr>
          <w:spacing w:val="1"/>
        </w:rPr>
        <w:t xml:space="preserve"> </w:t>
      </w:r>
      <w:r>
        <w:t>к     наиболее     значительным     событиям,     достижениям     и     личностям     истории     России</w:t>
      </w:r>
      <w:r>
        <w:rPr>
          <w:spacing w:val="1"/>
        </w:rPr>
        <w:t xml:space="preserve"> </w:t>
      </w:r>
      <w:r>
        <w:t>и</w:t>
      </w:r>
      <w:r>
        <w:rPr>
          <w:spacing w:val="-1"/>
        </w:rPr>
        <w:t xml:space="preserve"> </w:t>
      </w:r>
      <w:r>
        <w:t>зарубежных</w:t>
      </w:r>
      <w:r>
        <w:rPr>
          <w:spacing w:val="1"/>
        </w:rPr>
        <w:t xml:space="preserve"> </w:t>
      </w:r>
      <w:r>
        <w:t>стран 1914—1945 гг.;</w:t>
      </w:r>
    </w:p>
    <w:p w:rsidR="001E7CBD" w:rsidRDefault="009458D3">
      <w:pPr>
        <w:pStyle w:val="a3"/>
        <w:spacing w:line="360" w:lineRule="auto"/>
        <w:ind w:right="229"/>
      </w:pPr>
      <w:r>
        <w:t>понимать</w:t>
      </w:r>
      <w:r>
        <w:rPr>
          <w:spacing w:val="1"/>
        </w:rPr>
        <w:t xml:space="preserve"> </w:t>
      </w:r>
      <w:r>
        <w:t>необходимость</w:t>
      </w:r>
      <w:r>
        <w:rPr>
          <w:spacing w:val="1"/>
        </w:rPr>
        <w:t xml:space="preserve"> </w:t>
      </w:r>
      <w:r>
        <w:t>фактической</w:t>
      </w:r>
      <w:r>
        <w:rPr>
          <w:spacing w:val="1"/>
        </w:rPr>
        <w:t xml:space="preserve"> </w:t>
      </w:r>
      <w:r>
        <w:t>аргументации</w:t>
      </w:r>
      <w:r>
        <w:rPr>
          <w:spacing w:val="1"/>
        </w:rPr>
        <w:t xml:space="preserve"> </w:t>
      </w:r>
      <w:r>
        <w:t>для</w:t>
      </w:r>
      <w:r>
        <w:rPr>
          <w:spacing w:val="1"/>
        </w:rPr>
        <w:t xml:space="preserve"> </w:t>
      </w:r>
      <w:r>
        <w:t>обоснования</w:t>
      </w:r>
      <w:r>
        <w:rPr>
          <w:spacing w:val="1"/>
        </w:rPr>
        <w:t xml:space="preserve"> </w:t>
      </w:r>
      <w:r>
        <w:t>своей</w:t>
      </w:r>
      <w:r>
        <w:rPr>
          <w:spacing w:val="1"/>
        </w:rPr>
        <w:t xml:space="preserve"> </w:t>
      </w:r>
      <w:r>
        <w:t>позиции;</w:t>
      </w:r>
      <w:r>
        <w:rPr>
          <w:spacing w:val="1"/>
        </w:rPr>
        <w:t xml:space="preserve"> </w:t>
      </w:r>
      <w:r>
        <w:t xml:space="preserve">самостоятельно         отбирать        </w:t>
      </w:r>
      <w:r>
        <w:rPr>
          <w:spacing w:val="1"/>
        </w:rPr>
        <w:t xml:space="preserve"> </w:t>
      </w:r>
      <w:r>
        <w:t xml:space="preserve">факты,         которые         могут        </w:t>
      </w:r>
      <w:r>
        <w:rPr>
          <w:spacing w:val="1"/>
        </w:rPr>
        <w:t xml:space="preserve"> </w:t>
      </w:r>
      <w:r>
        <w:t xml:space="preserve">быть        </w:t>
      </w:r>
      <w:r>
        <w:rPr>
          <w:spacing w:val="1"/>
        </w:rPr>
        <w:t xml:space="preserve"> </w:t>
      </w:r>
      <w:r>
        <w:t>использованы</w:t>
      </w:r>
      <w:r>
        <w:rPr>
          <w:spacing w:val="1"/>
        </w:rPr>
        <w:t xml:space="preserve"> </w:t>
      </w:r>
      <w:r>
        <w:t>для</w:t>
      </w:r>
      <w:r>
        <w:rPr>
          <w:spacing w:val="-1"/>
        </w:rPr>
        <w:t xml:space="preserve"> </w:t>
      </w:r>
      <w:r>
        <w:t>подтверждения</w:t>
      </w:r>
      <w:r>
        <w:rPr>
          <w:spacing w:val="-3"/>
        </w:rPr>
        <w:t xml:space="preserve"> </w:t>
      </w:r>
      <w:r>
        <w:t>или</w:t>
      </w:r>
      <w:r>
        <w:rPr>
          <w:spacing w:val="-2"/>
        </w:rPr>
        <w:t xml:space="preserve"> </w:t>
      </w:r>
      <w:r>
        <w:t>опровержения какой-либо</w:t>
      </w:r>
      <w:r>
        <w:rPr>
          <w:spacing w:val="-1"/>
        </w:rPr>
        <w:t xml:space="preserve"> </w:t>
      </w:r>
      <w:r>
        <w:t>оценки</w:t>
      </w:r>
      <w:r>
        <w:rPr>
          <w:spacing w:val="-2"/>
        </w:rPr>
        <w:t xml:space="preserve"> </w:t>
      </w:r>
      <w:r>
        <w:t>исторических</w:t>
      </w:r>
      <w:r>
        <w:rPr>
          <w:spacing w:val="1"/>
        </w:rPr>
        <w:t xml:space="preserve"> </w:t>
      </w:r>
      <w:r>
        <w:t>событий;</w:t>
      </w:r>
    </w:p>
    <w:p w:rsidR="001E7CBD" w:rsidRDefault="009458D3">
      <w:pPr>
        <w:pStyle w:val="a3"/>
        <w:spacing w:line="360" w:lineRule="auto"/>
        <w:ind w:right="227"/>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w:t>
      </w:r>
      <w:r>
        <w:rPr>
          <w:spacing w:val="1"/>
        </w:rPr>
        <w:t xml:space="preserve"> </w:t>
      </w:r>
      <w:r>
        <w:t>или</w:t>
      </w:r>
      <w:r>
        <w:rPr>
          <w:spacing w:val="1"/>
        </w:rPr>
        <w:t xml:space="preserve"> </w:t>
      </w:r>
      <w:r>
        <w:t>опровержения</w:t>
      </w:r>
      <w:r>
        <w:rPr>
          <w:spacing w:val="1"/>
        </w:rPr>
        <w:t xml:space="preserve"> </w:t>
      </w:r>
      <w:r>
        <w:t>собственной</w:t>
      </w:r>
      <w:r>
        <w:rPr>
          <w:spacing w:val="1"/>
        </w:rPr>
        <w:t xml:space="preserve"> </w:t>
      </w:r>
      <w:r>
        <w:t>или</w:t>
      </w:r>
      <w:r>
        <w:rPr>
          <w:spacing w:val="1"/>
        </w:rPr>
        <w:t xml:space="preserve"> </w:t>
      </w:r>
      <w:r>
        <w:t xml:space="preserve">предложенной   </w:t>
      </w:r>
      <w:r>
        <w:rPr>
          <w:spacing w:val="57"/>
        </w:rPr>
        <w:t xml:space="preserve"> </w:t>
      </w:r>
      <w:r>
        <w:t xml:space="preserve">точки    </w:t>
      </w:r>
      <w:r>
        <w:rPr>
          <w:spacing w:val="53"/>
        </w:rPr>
        <w:t xml:space="preserve"> </w:t>
      </w:r>
      <w:r>
        <w:t xml:space="preserve">зрения    </w:t>
      </w:r>
      <w:r>
        <w:rPr>
          <w:spacing w:val="55"/>
        </w:rPr>
        <w:t xml:space="preserve"> </w:t>
      </w:r>
      <w:r>
        <w:t xml:space="preserve">по    </w:t>
      </w:r>
      <w:r>
        <w:rPr>
          <w:spacing w:val="55"/>
        </w:rPr>
        <w:t xml:space="preserve"> </w:t>
      </w:r>
      <w:r>
        <w:t xml:space="preserve">дискуссионной    </w:t>
      </w:r>
      <w:r>
        <w:rPr>
          <w:spacing w:val="56"/>
        </w:rPr>
        <w:t xml:space="preserve"> </w:t>
      </w:r>
      <w:r>
        <w:t xml:space="preserve">проблеме    </w:t>
      </w:r>
      <w:r>
        <w:rPr>
          <w:spacing w:val="53"/>
        </w:rPr>
        <w:t xml:space="preserve"> </w:t>
      </w:r>
      <w:r>
        <w:t xml:space="preserve">из    </w:t>
      </w:r>
      <w:r>
        <w:rPr>
          <w:spacing w:val="56"/>
        </w:rPr>
        <w:t xml:space="preserve"> </w:t>
      </w:r>
      <w:r>
        <w:t xml:space="preserve">истории    </w:t>
      </w:r>
      <w:r>
        <w:rPr>
          <w:spacing w:val="53"/>
        </w:rPr>
        <w:t xml:space="preserve"> </w:t>
      </w:r>
      <w:r>
        <w:t>России</w:t>
      </w:r>
      <w:r>
        <w:rPr>
          <w:spacing w:val="-58"/>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60"/>
        </w:rPr>
        <w:t xml:space="preserve"> </w:t>
      </w:r>
      <w:r>
        <w:t>выбирать</w:t>
      </w:r>
      <w:r>
        <w:rPr>
          <w:spacing w:val="1"/>
        </w:rPr>
        <w:t xml:space="preserve"> </w:t>
      </w:r>
      <w:r>
        <w:t>наиболее</w:t>
      </w:r>
      <w:r>
        <w:rPr>
          <w:spacing w:val="-3"/>
        </w:rPr>
        <w:t xml:space="preserve"> </w:t>
      </w:r>
      <w:r>
        <w:t>аргументированную позицию.</w:t>
      </w:r>
    </w:p>
    <w:p w:rsidR="001E7CBD" w:rsidRDefault="009458D3">
      <w:pPr>
        <w:pStyle w:val="a4"/>
        <w:numPr>
          <w:ilvl w:val="3"/>
          <w:numId w:val="53"/>
        </w:numPr>
        <w:tabs>
          <w:tab w:val="left" w:pos="2122"/>
        </w:tabs>
        <w:spacing w:line="360" w:lineRule="auto"/>
        <w:ind w:left="392" w:right="228" w:firstLine="708"/>
        <w:rPr>
          <w:sz w:val="24"/>
        </w:rPr>
      </w:pPr>
      <w:r>
        <w:rPr>
          <w:sz w:val="24"/>
        </w:rPr>
        <w:t>Умение</w:t>
      </w:r>
      <w:r>
        <w:rPr>
          <w:spacing w:val="1"/>
          <w:sz w:val="24"/>
        </w:rPr>
        <w:t xml:space="preserve"> </w:t>
      </w:r>
      <w:r>
        <w:rPr>
          <w:sz w:val="24"/>
        </w:rPr>
        <w:t>выявлять</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исторических</w:t>
      </w:r>
      <w:r>
        <w:rPr>
          <w:spacing w:val="1"/>
          <w:sz w:val="24"/>
        </w:rPr>
        <w:t xml:space="preserve"> </w:t>
      </w:r>
      <w:r>
        <w:rPr>
          <w:sz w:val="24"/>
        </w:rPr>
        <w:t>событий,</w:t>
      </w:r>
      <w:r>
        <w:rPr>
          <w:spacing w:val="61"/>
          <w:sz w:val="24"/>
        </w:rPr>
        <w:t xml:space="preserve"> </w:t>
      </w:r>
      <w:r>
        <w:rPr>
          <w:sz w:val="24"/>
        </w:rPr>
        <w:t>явлений,</w:t>
      </w:r>
      <w:r>
        <w:rPr>
          <w:spacing w:val="1"/>
          <w:sz w:val="24"/>
        </w:rPr>
        <w:t xml:space="preserve"> </w:t>
      </w:r>
      <w:r>
        <w:rPr>
          <w:sz w:val="24"/>
        </w:rPr>
        <w:t xml:space="preserve">процессов       </w:t>
      </w:r>
      <w:r>
        <w:rPr>
          <w:spacing w:val="33"/>
          <w:sz w:val="24"/>
        </w:rPr>
        <w:t xml:space="preserve"> </w:t>
      </w:r>
      <w:r>
        <w:rPr>
          <w:sz w:val="24"/>
        </w:rPr>
        <w:t xml:space="preserve">1914—1945        </w:t>
      </w:r>
      <w:r>
        <w:rPr>
          <w:spacing w:val="31"/>
          <w:sz w:val="24"/>
        </w:rPr>
        <w:t xml:space="preserve"> </w:t>
      </w:r>
      <w:r>
        <w:rPr>
          <w:sz w:val="24"/>
        </w:rPr>
        <w:t xml:space="preserve">гг.;        </w:t>
      </w:r>
      <w:r>
        <w:rPr>
          <w:spacing w:val="32"/>
          <w:sz w:val="24"/>
        </w:rPr>
        <w:t xml:space="preserve"> </w:t>
      </w:r>
      <w:r>
        <w:rPr>
          <w:sz w:val="24"/>
        </w:rPr>
        <w:t xml:space="preserve">систематизировать        </w:t>
      </w:r>
      <w:r>
        <w:rPr>
          <w:spacing w:val="33"/>
          <w:sz w:val="24"/>
        </w:rPr>
        <w:t xml:space="preserve"> </w:t>
      </w:r>
      <w:r>
        <w:rPr>
          <w:sz w:val="24"/>
        </w:rPr>
        <w:t xml:space="preserve">историческую        </w:t>
      </w:r>
      <w:r>
        <w:rPr>
          <w:spacing w:val="32"/>
          <w:sz w:val="24"/>
        </w:rPr>
        <w:t xml:space="preserve"> </w:t>
      </w:r>
      <w:r>
        <w:rPr>
          <w:sz w:val="24"/>
        </w:rPr>
        <w:t>информацию</w:t>
      </w:r>
      <w:r>
        <w:rPr>
          <w:spacing w:val="-58"/>
          <w:sz w:val="24"/>
        </w:rPr>
        <w:t xml:space="preserve"> </w:t>
      </w:r>
      <w:r>
        <w:rPr>
          <w:sz w:val="24"/>
        </w:rPr>
        <w:t>в соответствии с заданными критериями; сравнивать изученные исторические события, явления,</w:t>
      </w:r>
      <w:r>
        <w:rPr>
          <w:spacing w:val="1"/>
          <w:sz w:val="24"/>
        </w:rPr>
        <w:t xml:space="preserve"> </w:t>
      </w:r>
      <w:r>
        <w:rPr>
          <w:sz w:val="24"/>
        </w:rPr>
        <w:t>процессы.</w:t>
      </w:r>
    </w:p>
    <w:p w:rsidR="001E7CBD" w:rsidRDefault="009458D3">
      <w:pPr>
        <w:pStyle w:val="a3"/>
        <w:spacing w:line="360" w:lineRule="auto"/>
        <w:ind w:right="226"/>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1E7CBD" w:rsidRDefault="009458D3">
      <w:pPr>
        <w:pStyle w:val="a3"/>
        <w:spacing w:line="360" w:lineRule="auto"/>
        <w:ind w:right="233"/>
      </w:pPr>
      <w:r>
        <w:t>называть</w:t>
      </w:r>
      <w:r>
        <w:rPr>
          <w:spacing w:val="1"/>
        </w:rPr>
        <w:t xml:space="preserve"> </w:t>
      </w:r>
      <w:r>
        <w:t>характерные,</w:t>
      </w:r>
      <w:r>
        <w:rPr>
          <w:spacing w:val="1"/>
        </w:rPr>
        <w:t xml:space="preserve"> </w:t>
      </w:r>
      <w:r>
        <w:t>существенные</w:t>
      </w:r>
      <w:r>
        <w:rPr>
          <w:spacing w:val="1"/>
        </w:rPr>
        <w:t xml:space="preserve"> </w:t>
      </w:r>
      <w:r>
        <w:t>признаки</w:t>
      </w:r>
      <w:r>
        <w:rPr>
          <w:spacing w:val="1"/>
        </w:rPr>
        <w:t xml:space="preserve"> </w:t>
      </w:r>
      <w:r>
        <w:t>событий,</w:t>
      </w:r>
      <w:r>
        <w:rPr>
          <w:spacing w:val="1"/>
        </w:rPr>
        <w:t xml:space="preserve"> </w:t>
      </w:r>
      <w:r>
        <w:t>процессов,</w:t>
      </w:r>
      <w:r>
        <w:rPr>
          <w:spacing w:val="1"/>
        </w:rPr>
        <w:t xml:space="preserve"> </w:t>
      </w:r>
      <w:r>
        <w:t>явлений</w:t>
      </w:r>
      <w:r>
        <w:rPr>
          <w:spacing w:val="1"/>
        </w:rPr>
        <w:t xml:space="preserve"> </w:t>
      </w:r>
      <w:r>
        <w:t>истории</w:t>
      </w:r>
      <w:r>
        <w:rPr>
          <w:spacing w:val="1"/>
        </w:rPr>
        <w:t xml:space="preserve"> </w:t>
      </w:r>
      <w:r>
        <w:t>России</w:t>
      </w:r>
      <w:r>
        <w:rPr>
          <w:spacing w:val="-1"/>
        </w:rPr>
        <w:t xml:space="preserve"> </w:t>
      </w:r>
      <w:r>
        <w:t>и всеобщей истории 1914—1945 гг.;</w:t>
      </w:r>
    </w:p>
    <w:p w:rsidR="001E7CBD" w:rsidRDefault="009458D3">
      <w:pPr>
        <w:pStyle w:val="a3"/>
        <w:spacing w:line="360" w:lineRule="auto"/>
        <w:ind w:right="230"/>
      </w:pPr>
      <w:r>
        <w:t xml:space="preserve">различать     </w:t>
      </w:r>
      <w:r>
        <w:rPr>
          <w:spacing w:val="34"/>
        </w:rPr>
        <w:t xml:space="preserve"> </w:t>
      </w:r>
      <w:r>
        <w:t xml:space="preserve">в      </w:t>
      </w:r>
      <w:r>
        <w:rPr>
          <w:spacing w:val="31"/>
        </w:rPr>
        <w:t xml:space="preserve"> </w:t>
      </w:r>
      <w:r>
        <w:t xml:space="preserve">исторической      </w:t>
      </w:r>
      <w:r>
        <w:rPr>
          <w:spacing w:val="33"/>
        </w:rPr>
        <w:t xml:space="preserve"> </w:t>
      </w:r>
      <w:r>
        <w:t xml:space="preserve">информации      </w:t>
      </w:r>
      <w:r>
        <w:rPr>
          <w:spacing w:val="31"/>
        </w:rPr>
        <w:t xml:space="preserve"> </w:t>
      </w:r>
      <w:r>
        <w:t xml:space="preserve">из      </w:t>
      </w:r>
      <w:r>
        <w:rPr>
          <w:spacing w:val="32"/>
        </w:rPr>
        <w:t xml:space="preserve"> </w:t>
      </w:r>
      <w:r>
        <w:t xml:space="preserve">курсов      </w:t>
      </w:r>
      <w:r>
        <w:rPr>
          <w:spacing w:val="34"/>
        </w:rPr>
        <w:t xml:space="preserve"> </w:t>
      </w:r>
      <w:r>
        <w:t xml:space="preserve">истории      </w:t>
      </w:r>
      <w:r>
        <w:rPr>
          <w:spacing w:val="31"/>
        </w:rPr>
        <w:t xml:space="preserve"> </w:t>
      </w:r>
      <w:r>
        <w:t>России</w:t>
      </w:r>
      <w:r>
        <w:rPr>
          <w:spacing w:val="-58"/>
        </w:rPr>
        <w:t xml:space="preserve"> </w:t>
      </w:r>
      <w:r>
        <w:t>и зарубежных стран 1914—1945 гг. события, явления, процессы; факты и мнения, описания и</w:t>
      </w:r>
      <w:r>
        <w:rPr>
          <w:spacing w:val="1"/>
        </w:rPr>
        <w:t xml:space="preserve"> </w:t>
      </w:r>
      <w:r>
        <w:t>объяснения,</w:t>
      </w:r>
      <w:r>
        <w:rPr>
          <w:spacing w:val="-1"/>
        </w:rPr>
        <w:t xml:space="preserve"> </w:t>
      </w:r>
      <w:r>
        <w:t>гипотезы</w:t>
      </w:r>
      <w:r>
        <w:rPr>
          <w:spacing w:val="-3"/>
        </w:rPr>
        <w:t xml:space="preserve"> </w:t>
      </w:r>
      <w:r>
        <w:t>и</w:t>
      </w:r>
      <w:r>
        <w:rPr>
          <w:spacing w:val="-2"/>
        </w:rPr>
        <w:t xml:space="preserve"> </w:t>
      </w:r>
      <w:r>
        <w:t>теории;</w:t>
      </w:r>
    </w:p>
    <w:p w:rsidR="001E7CBD" w:rsidRDefault="009458D3">
      <w:pPr>
        <w:pStyle w:val="a3"/>
        <w:spacing w:line="360" w:lineRule="auto"/>
        <w:ind w:right="222"/>
      </w:pPr>
      <w:r>
        <w:t>группировать, систематизировать исторические факты по самостоятельно определяемому</w:t>
      </w:r>
      <w:r>
        <w:rPr>
          <w:spacing w:val="1"/>
        </w:rPr>
        <w:t xml:space="preserve"> </w:t>
      </w:r>
      <w:r>
        <w:t>признаку (хронологии, принадлежности к историческим процессам, типологическим основаниям и</w:t>
      </w:r>
      <w:r>
        <w:rPr>
          <w:spacing w:val="-57"/>
        </w:rPr>
        <w:t xml:space="preserve"> </w:t>
      </w:r>
      <w:r>
        <w:t>другим);</w:t>
      </w:r>
    </w:p>
    <w:p w:rsidR="001E7CBD" w:rsidRDefault="009458D3">
      <w:pPr>
        <w:pStyle w:val="a3"/>
        <w:spacing w:line="275" w:lineRule="exact"/>
        <w:ind w:left="1101" w:firstLine="0"/>
      </w:pPr>
      <w:r>
        <w:t>обобщать</w:t>
      </w:r>
      <w:r>
        <w:rPr>
          <w:spacing w:val="22"/>
        </w:rPr>
        <w:t xml:space="preserve"> </w:t>
      </w:r>
      <w:r>
        <w:t>историческую</w:t>
      </w:r>
      <w:r>
        <w:rPr>
          <w:spacing w:val="22"/>
        </w:rPr>
        <w:t xml:space="preserve"> </w:t>
      </w:r>
      <w:r>
        <w:t>информацию</w:t>
      </w:r>
      <w:r>
        <w:rPr>
          <w:spacing w:val="20"/>
        </w:rPr>
        <w:t xml:space="preserve"> </w:t>
      </w:r>
      <w:r>
        <w:t>по</w:t>
      </w:r>
      <w:r>
        <w:rPr>
          <w:spacing w:val="22"/>
        </w:rPr>
        <w:t xml:space="preserve"> </w:t>
      </w:r>
      <w:r>
        <w:t>истории</w:t>
      </w:r>
      <w:r>
        <w:rPr>
          <w:spacing w:val="22"/>
        </w:rPr>
        <w:t xml:space="preserve"> </w:t>
      </w:r>
      <w:r>
        <w:t>России</w:t>
      </w:r>
      <w:r>
        <w:rPr>
          <w:spacing w:val="22"/>
        </w:rPr>
        <w:t xml:space="preserve"> </w:t>
      </w:r>
      <w:r>
        <w:t>и</w:t>
      </w:r>
      <w:r>
        <w:rPr>
          <w:spacing w:val="21"/>
        </w:rPr>
        <w:t xml:space="preserve"> </w:t>
      </w:r>
      <w:r>
        <w:t>зарубежных</w:t>
      </w:r>
      <w:r>
        <w:rPr>
          <w:spacing w:val="23"/>
        </w:rPr>
        <w:t xml:space="preserve"> </w:t>
      </w:r>
      <w:r>
        <w:t>стран</w:t>
      </w:r>
      <w:r>
        <w:rPr>
          <w:spacing w:val="21"/>
        </w:rPr>
        <w:t xml:space="preserve"> </w:t>
      </w:r>
      <w:r>
        <w:t>1914—1945</w:t>
      </w:r>
    </w:p>
    <w:p w:rsidR="001E7CBD" w:rsidRDefault="009458D3">
      <w:pPr>
        <w:pStyle w:val="a3"/>
        <w:spacing w:before="135"/>
        <w:ind w:firstLine="0"/>
        <w:jc w:val="left"/>
      </w:pPr>
      <w:r>
        <w:t>гг.;</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right="226"/>
      </w:pPr>
      <w:r>
        <w:lastRenderedPageBreak/>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возможности/корректности</w:t>
      </w:r>
      <w:r>
        <w:rPr>
          <w:spacing w:val="-57"/>
        </w:rPr>
        <w:t xml:space="preserve"> </w:t>
      </w:r>
      <w:r>
        <w:t>сравнения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взглядов</w:t>
      </w:r>
      <w:r>
        <w:rPr>
          <w:spacing w:val="1"/>
        </w:rPr>
        <w:t xml:space="preserve"> </w:t>
      </w:r>
      <w:r>
        <w:t>исторических</w:t>
      </w:r>
      <w:r>
        <w:rPr>
          <w:spacing w:val="1"/>
        </w:rPr>
        <w:t xml:space="preserve"> </w:t>
      </w:r>
      <w:r>
        <w:t>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в</w:t>
      </w:r>
      <w:r>
        <w:rPr>
          <w:spacing w:val="-1"/>
        </w:rPr>
        <w:t xml:space="preserve"> </w:t>
      </w:r>
      <w:r>
        <w:t>1914—1945 гг.;</w:t>
      </w:r>
    </w:p>
    <w:p w:rsidR="001E7CBD" w:rsidRDefault="009458D3">
      <w:pPr>
        <w:pStyle w:val="a3"/>
        <w:spacing w:line="360" w:lineRule="auto"/>
        <w:ind w:right="227"/>
      </w:pP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t>истории России и зарубежных стран 1914—1945 гг. по самостоятельно определенным критериям;</w:t>
      </w:r>
      <w:r>
        <w:rPr>
          <w:spacing w:val="1"/>
        </w:rPr>
        <w:t xml:space="preserve"> </w:t>
      </w:r>
      <w:r>
        <w:t>на</w:t>
      </w:r>
      <w:r>
        <w:rPr>
          <w:spacing w:val="-2"/>
        </w:rPr>
        <w:t xml:space="preserve"> </w:t>
      </w:r>
      <w:r>
        <w:t>основе</w:t>
      </w:r>
      <w:r>
        <w:rPr>
          <w:spacing w:val="-2"/>
        </w:rPr>
        <w:t xml:space="preserve"> </w:t>
      </w:r>
      <w:r>
        <w:t>сравнения самостоятельно делать выводы;</w:t>
      </w:r>
    </w:p>
    <w:p w:rsidR="001E7CBD" w:rsidRDefault="009458D3">
      <w:pPr>
        <w:pStyle w:val="a3"/>
        <w:spacing w:line="275" w:lineRule="exact"/>
        <w:ind w:left="1101" w:firstLine="0"/>
      </w:pPr>
      <w:r>
        <w:t>на</w:t>
      </w:r>
      <w:r>
        <w:rPr>
          <w:spacing w:val="-5"/>
        </w:rPr>
        <w:t xml:space="preserve"> </w:t>
      </w:r>
      <w:r>
        <w:t>основе</w:t>
      </w:r>
      <w:r>
        <w:rPr>
          <w:spacing w:val="-5"/>
        </w:rPr>
        <w:t xml:space="preserve"> </w:t>
      </w:r>
      <w:r>
        <w:t>изучения</w:t>
      </w:r>
      <w:r>
        <w:rPr>
          <w:spacing w:val="-4"/>
        </w:rPr>
        <w:t xml:space="preserve"> </w:t>
      </w:r>
      <w:r>
        <w:t>исторического</w:t>
      </w:r>
      <w:r>
        <w:rPr>
          <w:spacing w:val="-3"/>
        </w:rPr>
        <w:t xml:space="preserve"> </w:t>
      </w:r>
      <w:r>
        <w:t>материала</w:t>
      </w:r>
      <w:r>
        <w:rPr>
          <w:spacing w:val="-1"/>
        </w:rPr>
        <w:t xml:space="preserve"> </w:t>
      </w:r>
      <w:r>
        <w:t>устанавливать</w:t>
      </w:r>
      <w:r>
        <w:rPr>
          <w:spacing w:val="-3"/>
        </w:rPr>
        <w:t xml:space="preserve"> </w:t>
      </w:r>
      <w:r>
        <w:t>исторические</w:t>
      </w:r>
      <w:r>
        <w:rPr>
          <w:spacing w:val="-5"/>
        </w:rPr>
        <w:t xml:space="preserve"> </w:t>
      </w:r>
      <w:r>
        <w:t>аналогии.</w:t>
      </w:r>
    </w:p>
    <w:p w:rsidR="001E7CBD" w:rsidRDefault="009458D3">
      <w:pPr>
        <w:pStyle w:val="a4"/>
        <w:numPr>
          <w:ilvl w:val="3"/>
          <w:numId w:val="53"/>
        </w:numPr>
        <w:tabs>
          <w:tab w:val="left" w:pos="1671"/>
          <w:tab w:val="left" w:pos="2122"/>
          <w:tab w:val="left" w:pos="3803"/>
          <w:tab w:val="left" w:pos="5456"/>
          <w:tab w:val="left" w:pos="7075"/>
          <w:tab w:val="left" w:pos="8915"/>
        </w:tabs>
        <w:spacing w:before="138" w:line="360" w:lineRule="auto"/>
        <w:ind w:left="392" w:right="224" w:firstLine="708"/>
        <w:rPr>
          <w:sz w:val="24"/>
        </w:rPr>
      </w:pPr>
      <w:r>
        <w:rPr>
          <w:spacing w:val="-1"/>
          <w:sz w:val="24"/>
        </w:rPr>
        <w:t>Умение</w:t>
      </w:r>
      <w:r>
        <w:rPr>
          <w:sz w:val="24"/>
        </w:rPr>
        <w:t xml:space="preserve"> </w:t>
      </w:r>
      <w:r>
        <w:rPr>
          <w:spacing w:val="-1"/>
          <w:sz w:val="24"/>
        </w:rPr>
        <w:t>устанавливать</w:t>
      </w:r>
      <w:r>
        <w:rPr>
          <w:sz w:val="24"/>
        </w:rPr>
        <w:t xml:space="preserve"> причинно-следственные,</w:t>
      </w:r>
      <w:r>
        <w:rPr>
          <w:spacing w:val="1"/>
          <w:sz w:val="24"/>
        </w:rPr>
        <w:t xml:space="preserve"> </w:t>
      </w:r>
      <w:r>
        <w:rPr>
          <w:sz w:val="24"/>
        </w:rPr>
        <w:t>пространственные,</w:t>
      </w:r>
      <w:r>
        <w:rPr>
          <w:spacing w:val="1"/>
          <w:sz w:val="24"/>
        </w:rPr>
        <w:t xml:space="preserve"> </w:t>
      </w:r>
      <w:r>
        <w:rPr>
          <w:sz w:val="24"/>
        </w:rPr>
        <w:t>временны</w:t>
      </w:r>
      <w:r>
        <w:rPr>
          <w:position w:val="-4"/>
          <w:sz w:val="24"/>
        </w:rPr>
        <w:t xml:space="preserve"> </w:t>
      </w:r>
      <w:r>
        <w:rPr>
          <w:sz w:val="24"/>
        </w:rPr>
        <w:t>е</w:t>
      </w:r>
      <w:r>
        <w:rPr>
          <w:spacing w:val="1"/>
          <w:sz w:val="24"/>
        </w:rPr>
        <w:t xml:space="preserve"> </w:t>
      </w:r>
      <w:r>
        <w:rPr>
          <w:sz w:val="24"/>
        </w:rPr>
        <w:t>связи</w:t>
      </w:r>
      <w:r>
        <w:rPr>
          <w:sz w:val="24"/>
        </w:rPr>
        <w:tab/>
        <w:t>исторических</w:t>
      </w:r>
      <w:r>
        <w:rPr>
          <w:sz w:val="24"/>
        </w:rPr>
        <w:tab/>
        <w:t>событий,</w:t>
      </w:r>
      <w:r>
        <w:rPr>
          <w:sz w:val="24"/>
        </w:rPr>
        <w:tab/>
        <w:t>явлений,</w:t>
      </w:r>
      <w:r>
        <w:rPr>
          <w:sz w:val="24"/>
        </w:rPr>
        <w:tab/>
        <w:t>процессов;</w:t>
      </w:r>
      <w:r>
        <w:rPr>
          <w:sz w:val="24"/>
        </w:rPr>
        <w:tab/>
        <w:t>характеризовать</w:t>
      </w:r>
      <w:r>
        <w:rPr>
          <w:spacing w:val="-58"/>
          <w:sz w:val="24"/>
        </w:rPr>
        <w:t xml:space="preserve"> </w:t>
      </w:r>
      <w:r>
        <w:rPr>
          <w:sz w:val="24"/>
        </w:rPr>
        <w:t xml:space="preserve">их    </w:t>
      </w:r>
      <w:r>
        <w:rPr>
          <w:spacing w:val="28"/>
          <w:sz w:val="24"/>
        </w:rPr>
        <w:t xml:space="preserve"> </w:t>
      </w:r>
      <w:r>
        <w:rPr>
          <w:sz w:val="24"/>
        </w:rPr>
        <w:t xml:space="preserve">итоги;     </w:t>
      </w:r>
      <w:r>
        <w:rPr>
          <w:spacing w:val="27"/>
          <w:sz w:val="24"/>
        </w:rPr>
        <w:t xml:space="preserve"> </w:t>
      </w:r>
      <w:r>
        <w:rPr>
          <w:sz w:val="24"/>
        </w:rPr>
        <w:t xml:space="preserve">соотносить     </w:t>
      </w:r>
      <w:r>
        <w:rPr>
          <w:spacing w:val="27"/>
          <w:sz w:val="24"/>
        </w:rPr>
        <w:t xml:space="preserve"> </w:t>
      </w:r>
      <w:r>
        <w:rPr>
          <w:sz w:val="24"/>
        </w:rPr>
        <w:t xml:space="preserve">события     </w:t>
      </w:r>
      <w:r>
        <w:rPr>
          <w:spacing w:val="26"/>
          <w:sz w:val="24"/>
        </w:rPr>
        <w:t xml:space="preserve"> </w:t>
      </w:r>
      <w:r>
        <w:rPr>
          <w:sz w:val="24"/>
        </w:rPr>
        <w:t xml:space="preserve">истории     </w:t>
      </w:r>
      <w:r>
        <w:rPr>
          <w:spacing w:val="27"/>
          <w:sz w:val="24"/>
        </w:rPr>
        <w:t xml:space="preserve"> </w:t>
      </w:r>
      <w:r>
        <w:rPr>
          <w:sz w:val="24"/>
        </w:rPr>
        <w:t xml:space="preserve">родного     </w:t>
      </w:r>
      <w:r>
        <w:rPr>
          <w:spacing w:val="25"/>
          <w:sz w:val="24"/>
        </w:rPr>
        <w:t xml:space="preserve"> </w:t>
      </w:r>
      <w:r>
        <w:rPr>
          <w:sz w:val="24"/>
        </w:rPr>
        <w:t xml:space="preserve">края     </w:t>
      </w:r>
      <w:r>
        <w:rPr>
          <w:spacing w:val="26"/>
          <w:sz w:val="24"/>
        </w:rPr>
        <w:t xml:space="preserve"> </w:t>
      </w:r>
      <w:r>
        <w:rPr>
          <w:sz w:val="24"/>
        </w:rPr>
        <w:t xml:space="preserve">и     </w:t>
      </w:r>
      <w:r>
        <w:rPr>
          <w:spacing w:val="27"/>
          <w:sz w:val="24"/>
        </w:rPr>
        <w:t xml:space="preserve"> </w:t>
      </w:r>
      <w:r>
        <w:rPr>
          <w:sz w:val="24"/>
        </w:rPr>
        <w:t xml:space="preserve">истории     </w:t>
      </w:r>
      <w:r>
        <w:rPr>
          <w:spacing w:val="27"/>
          <w:sz w:val="24"/>
        </w:rPr>
        <w:t xml:space="preserve"> </w:t>
      </w:r>
      <w:r>
        <w:rPr>
          <w:sz w:val="24"/>
        </w:rPr>
        <w:t>России</w:t>
      </w:r>
      <w:r>
        <w:rPr>
          <w:spacing w:val="-58"/>
          <w:sz w:val="24"/>
        </w:rPr>
        <w:t xml:space="preserve"> </w:t>
      </w:r>
      <w:r>
        <w:rPr>
          <w:sz w:val="24"/>
        </w:rPr>
        <w:t>в</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определять</w:t>
      </w:r>
      <w:r>
        <w:rPr>
          <w:spacing w:val="1"/>
          <w:sz w:val="24"/>
        </w:rPr>
        <w:t xml:space="preserve"> </w:t>
      </w:r>
      <w:r>
        <w:rPr>
          <w:sz w:val="24"/>
        </w:rPr>
        <w:t>современников</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истории</w:t>
      </w:r>
      <w:r>
        <w:rPr>
          <w:spacing w:val="1"/>
          <w:sz w:val="24"/>
        </w:rPr>
        <w:t xml:space="preserve"> </w:t>
      </w:r>
      <w:r>
        <w:rPr>
          <w:sz w:val="24"/>
        </w:rPr>
        <w:t>России</w:t>
      </w:r>
      <w:r>
        <w:rPr>
          <w:spacing w:val="61"/>
          <w:sz w:val="24"/>
        </w:rPr>
        <w:t xml:space="preserve"> </w:t>
      </w:r>
      <w:r>
        <w:rPr>
          <w:sz w:val="24"/>
        </w:rPr>
        <w:t>и</w:t>
      </w:r>
      <w:r>
        <w:rPr>
          <w:spacing w:val="1"/>
          <w:sz w:val="24"/>
        </w:rPr>
        <w:t xml:space="preserve"> </w:t>
      </w:r>
      <w:r>
        <w:rPr>
          <w:sz w:val="24"/>
        </w:rPr>
        <w:t>человечества</w:t>
      </w:r>
      <w:r>
        <w:rPr>
          <w:spacing w:val="-2"/>
          <w:sz w:val="24"/>
        </w:rPr>
        <w:t xml:space="preserve"> </w:t>
      </w:r>
      <w:r>
        <w:rPr>
          <w:sz w:val="24"/>
        </w:rPr>
        <w:t>в</w:t>
      </w:r>
      <w:r>
        <w:rPr>
          <w:spacing w:val="-1"/>
          <w:sz w:val="24"/>
        </w:rPr>
        <w:t xml:space="preserve"> </w:t>
      </w:r>
      <w:r>
        <w:rPr>
          <w:sz w:val="24"/>
        </w:rPr>
        <w:t>целом</w:t>
      </w:r>
      <w:r>
        <w:rPr>
          <w:spacing w:val="-1"/>
          <w:sz w:val="24"/>
        </w:rPr>
        <w:t xml:space="preserve"> </w:t>
      </w:r>
      <w:r>
        <w:rPr>
          <w:sz w:val="24"/>
        </w:rPr>
        <w:t>в</w:t>
      </w:r>
      <w:r>
        <w:rPr>
          <w:spacing w:val="1"/>
          <w:sz w:val="24"/>
        </w:rPr>
        <w:t xml:space="preserve"> </w:t>
      </w:r>
      <w:r>
        <w:rPr>
          <w:sz w:val="24"/>
        </w:rPr>
        <w:t>1914—1945 гг.</w:t>
      </w:r>
    </w:p>
    <w:p w:rsidR="001E7CBD" w:rsidRDefault="009458D3">
      <w:pPr>
        <w:pStyle w:val="a3"/>
        <w:spacing w:line="360" w:lineRule="auto"/>
        <w:ind w:right="230"/>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1E7CBD" w:rsidRDefault="009458D3">
      <w:pPr>
        <w:pStyle w:val="a3"/>
        <w:spacing w:line="360" w:lineRule="auto"/>
        <w:ind w:right="225"/>
      </w:pPr>
      <w:r>
        <w:t>на основе изученного материала по истории России и зарубежных стран 1914—1945 гг.</w:t>
      </w:r>
      <w:r>
        <w:rPr>
          <w:spacing w:val="1"/>
        </w:rPr>
        <w:t xml:space="preserve"> </w:t>
      </w:r>
      <w:r>
        <w:t>определять (различать) причины, предпосылки, поводы, последствия, указывать итоги, значение</w:t>
      </w:r>
      <w:r>
        <w:rPr>
          <w:spacing w:val="1"/>
        </w:rPr>
        <w:t xml:space="preserve"> </w:t>
      </w:r>
      <w:r>
        <w:t>исторических</w:t>
      </w:r>
      <w:r>
        <w:rPr>
          <w:spacing w:val="1"/>
        </w:rPr>
        <w:t xml:space="preserve"> </w:t>
      </w:r>
      <w:r>
        <w:t>событий,</w:t>
      </w:r>
      <w:r>
        <w:rPr>
          <w:spacing w:val="-3"/>
        </w:rPr>
        <w:t xml:space="preserve"> </w:t>
      </w:r>
      <w:r>
        <w:t>явлений, процессов;</w:t>
      </w:r>
    </w:p>
    <w:p w:rsidR="001E7CBD" w:rsidRDefault="009458D3">
      <w:pPr>
        <w:pStyle w:val="a3"/>
        <w:tabs>
          <w:tab w:val="left" w:pos="3398"/>
          <w:tab w:val="left" w:pos="4316"/>
          <w:tab w:val="left" w:pos="5846"/>
          <w:tab w:val="left" w:pos="7264"/>
          <w:tab w:val="left" w:pos="8086"/>
          <w:tab w:val="left" w:pos="10025"/>
        </w:tabs>
        <w:spacing w:before="2" w:line="360" w:lineRule="auto"/>
        <w:ind w:right="220"/>
      </w:pPr>
      <w:r>
        <w:rPr>
          <w:spacing w:val="-1"/>
        </w:rPr>
        <w:t>устанавливать</w:t>
      </w:r>
      <w:r>
        <w:t xml:space="preserve"> </w:t>
      </w:r>
      <w:r>
        <w:rPr>
          <w:spacing w:val="-1"/>
        </w:rPr>
        <w:t>причинно-следственные,</w:t>
      </w:r>
      <w:r>
        <w:t xml:space="preserve"> </w:t>
      </w:r>
      <w:r>
        <w:rPr>
          <w:spacing w:val="-1"/>
        </w:rPr>
        <w:t>пространственные,</w:t>
      </w:r>
      <w:r>
        <w:t xml:space="preserve"> временны</w:t>
      </w:r>
      <w:r>
        <w:rPr>
          <w:position w:val="-4"/>
        </w:rPr>
        <w:t xml:space="preserve"> </w:t>
      </w:r>
      <w:r>
        <w:t>е</w:t>
      </w:r>
      <w:r>
        <w:rPr>
          <w:spacing w:val="1"/>
        </w:rPr>
        <w:t xml:space="preserve"> </w:t>
      </w:r>
      <w:r>
        <w:t>связи</w:t>
      </w:r>
      <w:r>
        <w:rPr>
          <w:spacing w:val="1"/>
        </w:rPr>
        <w:t xml:space="preserve"> </w:t>
      </w:r>
      <w:r>
        <w:t>между</w:t>
      </w:r>
      <w:r>
        <w:rPr>
          <w:spacing w:val="1"/>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tab/>
        <w:t>из</w:t>
      </w:r>
      <w:r>
        <w:tab/>
        <w:t>истории</w:t>
      </w:r>
      <w:r>
        <w:tab/>
        <w:t>России</w:t>
      </w:r>
      <w:r>
        <w:tab/>
        <w:t>и</w:t>
      </w:r>
      <w:r>
        <w:tab/>
        <w:t>зарубежных</w:t>
      </w:r>
      <w:r>
        <w:tab/>
        <w:t>стран</w:t>
      </w:r>
      <w:r>
        <w:rPr>
          <w:spacing w:val="-58"/>
        </w:rPr>
        <w:t xml:space="preserve"> </w:t>
      </w:r>
      <w:r>
        <w:t>1914—1945</w:t>
      </w:r>
      <w:r>
        <w:rPr>
          <w:spacing w:val="-1"/>
        </w:rPr>
        <w:t xml:space="preserve"> </w:t>
      </w:r>
      <w:r>
        <w:t>гг.;</w:t>
      </w:r>
    </w:p>
    <w:p w:rsidR="001E7CBD" w:rsidRDefault="009458D3">
      <w:pPr>
        <w:pStyle w:val="a3"/>
        <w:spacing w:line="360" w:lineRule="auto"/>
        <w:ind w:right="225"/>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 событий,</w:t>
      </w:r>
      <w:r>
        <w:rPr>
          <w:spacing w:val="-4"/>
        </w:rPr>
        <w:t xml:space="preserve"> </w:t>
      </w:r>
      <w:r>
        <w:t>явлений,</w:t>
      </w:r>
      <w:r>
        <w:rPr>
          <w:spacing w:val="-2"/>
        </w:rPr>
        <w:t xml:space="preserve"> </w:t>
      </w:r>
      <w:r>
        <w:t>процессов</w:t>
      </w:r>
      <w:r>
        <w:rPr>
          <w:spacing w:val="-1"/>
        </w:rPr>
        <w:t xml:space="preserve"> </w:t>
      </w:r>
      <w:r>
        <w:t>истории</w:t>
      </w:r>
      <w:r>
        <w:rPr>
          <w:spacing w:val="-3"/>
        </w:rPr>
        <w:t xml:space="preserve"> </w:t>
      </w:r>
      <w:r>
        <w:t>России</w:t>
      </w:r>
      <w:r>
        <w:rPr>
          <w:spacing w:val="-2"/>
        </w:rPr>
        <w:t xml:space="preserve"> </w:t>
      </w:r>
      <w:r>
        <w:t>и</w:t>
      </w:r>
      <w:r>
        <w:rPr>
          <w:spacing w:val="-3"/>
        </w:rPr>
        <w:t xml:space="preserve"> </w:t>
      </w:r>
      <w:r>
        <w:t>зарубежных стран</w:t>
      </w:r>
      <w:r>
        <w:rPr>
          <w:spacing w:val="-2"/>
        </w:rPr>
        <w:t xml:space="preserve"> </w:t>
      </w:r>
      <w:r>
        <w:t>1914—1945</w:t>
      </w:r>
      <w:r>
        <w:rPr>
          <w:spacing w:val="-1"/>
        </w:rPr>
        <w:t xml:space="preserve"> </w:t>
      </w:r>
      <w:r>
        <w:t>гг.;</w:t>
      </w:r>
    </w:p>
    <w:p w:rsidR="001E7CBD" w:rsidRDefault="009458D3">
      <w:pPr>
        <w:pStyle w:val="a3"/>
        <w:spacing w:line="360" w:lineRule="auto"/>
        <w:ind w:right="223"/>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w:t>
      </w:r>
      <w:r>
        <w:rPr>
          <w:spacing w:val="1"/>
        </w:rPr>
        <w:t xml:space="preserve"> </w:t>
      </w:r>
      <w:r>
        <w:t>связей</w:t>
      </w:r>
      <w:r>
        <w:rPr>
          <w:spacing w:val="-1"/>
        </w:rPr>
        <w:t xml:space="preserve"> </w:t>
      </w:r>
      <w:r>
        <w:t>исторических</w:t>
      </w:r>
      <w:r>
        <w:rPr>
          <w:spacing w:val="1"/>
        </w:rPr>
        <w:t xml:space="preserve"> </w:t>
      </w:r>
      <w:r>
        <w:t>событий,</w:t>
      </w:r>
      <w:r>
        <w:rPr>
          <w:spacing w:val="-1"/>
        </w:rPr>
        <w:t xml:space="preserve"> </w:t>
      </w:r>
      <w:r>
        <w:t>явлений,</w:t>
      </w:r>
      <w:r>
        <w:rPr>
          <w:spacing w:val="-4"/>
        </w:rPr>
        <w:t xml:space="preserve"> </w:t>
      </w:r>
      <w:r>
        <w:t>процессов;</w:t>
      </w:r>
    </w:p>
    <w:p w:rsidR="001E7CBD" w:rsidRDefault="009458D3">
      <w:pPr>
        <w:pStyle w:val="a3"/>
        <w:spacing w:before="1"/>
        <w:ind w:left="1101" w:firstLine="0"/>
      </w:pPr>
      <w:r>
        <w:t>соотносить</w:t>
      </w:r>
      <w:r>
        <w:rPr>
          <w:spacing w:val="-1"/>
        </w:rPr>
        <w:t xml:space="preserve"> </w:t>
      </w:r>
      <w:r>
        <w:t>события</w:t>
      </w:r>
      <w:r>
        <w:rPr>
          <w:spacing w:val="-1"/>
        </w:rPr>
        <w:t xml:space="preserve"> </w:t>
      </w:r>
      <w:r>
        <w:t>истории</w:t>
      </w:r>
      <w:r>
        <w:rPr>
          <w:spacing w:val="-1"/>
        </w:rPr>
        <w:t xml:space="preserve"> </w:t>
      </w:r>
      <w:r>
        <w:t>родного</w:t>
      </w:r>
      <w:r>
        <w:rPr>
          <w:spacing w:val="-2"/>
        </w:rPr>
        <w:t xml:space="preserve"> </w:t>
      </w:r>
      <w:r>
        <w:t>края,</w:t>
      </w:r>
      <w:r>
        <w:rPr>
          <w:spacing w:val="2"/>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w:t>
      </w:r>
      <w:r>
        <w:rPr>
          <w:spacing w:val="3"/>
        </w:rPr>
        <w:t xml:space="preserve"> </w:t>
      </w:r>
      <w:r>
        <w:t>1914—1945</w:t>
      </w:r>
    </w:p>
    <w:p w:rsidR="001E7CBD" w:rsidRDefault="009458D3">
      <w:pPr>
        <w:pStyle w:val="a3"/>
        <w:spacing w:before="136"/>
        <w:ind w:firstLine="0"/>
        <w:jc w:val="left"/>
      </w:pPr>
      <w:r>
        <w:t>гг.;</w:t>
      </w:r>
    </w:p>
    <w:p w:rsidR="001E7CBD" w:rsidRDefault="009458D3">
      <w:pPr>
        <w:pStyle w:val="a3"/>
        <w:spacing w:before="140"/>
        <w:ind w:left="1101" w:firstLine="0"/>
        <w:jc w:val="left"/>
      </w:pPr>
      <w:r>
        <w:t>определять</w:t>
      </w:r>
      <w:r>
        <w:rPr>
          <w:spacing w:val="39"/>
        </w:rPr>
        <w:t xml:space="preserve"> </w:t>
      </w:r>
      <w:r>
        <w:t>современников</w:t>
      </w:r>
      <w:r>
        <w:rPr>
          <w:spacing w:val="37"/>
        </w:rPr>
        <w:t xml:space="preserve"> </w:t>
      </w:r>
      <w:r>
        <w:t>исторических</w:t>
      </w:r>
      <w:r>
        <w:rPr>
          <w:spacing w:val="42"/>
        </w:rPr>
        <w:t xml:space="preserve"> </w:t>
      </w:r>
      <w:r>
        <w:t>событий,</w:t>
      </w:r>
      <w:r>
        <w:rPr>
          <w:spacing w:val="37"/>
        </w:rPr>
        <w:t xml:space="preserve"> </w:t>
      </w:r>
      <w:r>
        <w:t>явлений,</w:t>
      </w:r>
      <w:r>
        <w:rPr>
          <w:spacing w:val="37"/>
        </w:rPr>
        <w:t xml:space="preserve"> </w:t>
      </w:r>
      <w:r>
        <w:t>процессов</w:t>
      </w:r>
      <w:r>
        <w:rPr>
          <w:spacing w:val="39"/>
        </w:rPr>
        <w:t xml:space="preserve"> </w:t>
      </w:r>
      <w:r>
        <w:t>истории</w:t>
      </w:r>
      <w:r>
        <w:rPr>
          <w:spacing w:val="38"/>
        </w:rPr>
        <w:t xml:space="preserve"> </w:t>
      </w:r>
      <w:r>
        <w:t>России</w:t>
      </w:r>
      <w:r>
        <w:rPr>
          <w:spacing w:val="38"/>
        </w:rPr>
        <w:t xml:space="preserve"> </w:t>
      </w:r>
      <w:r>
        <w:t>и</w:t>
      </w:r>
    </w:p>
    <w:p w:rsidR="001E7CBD" w:rsidRDefault="009458D3">
      <w:pPr>
        <w:pStyle w:val="a3"/>
        <w:spacing w:before="137"/>
        <w:ind w:firstLine="0"/>
      </w:pPr>
      <w:r>
        <w:t>человечества</w:t>
      </w:r>
      <w:r>
        <w:rPr>
          <w:spacing w:val="-3"/>
        </w:rPr>
        <w:t xml:space="preserve"> </w:t>
      </w:r>
      <w:r>
        <w:t>в</w:t>
      </w:r>
      <w:r>
        <w:rPr>
          <w:spacing w:val="-2"/>
        </w:rPr>
        <w:t xml:space="preserve"> </w:t>
      </w:r>
      <w:r>
        <w:t>целом</w:t>
      </w:r>
      <w:r>
        <w:rPr>
          <w:spacing w:val="-2"/>
        </w:rPr>
        <w:t xml:space="preserve"> </w:t>
      </w:r>
      <w:r>
        <w:t>1914—1945</w:t>
      </w:r>
      <w:r>
        <w:rPr>
          <w:spacing w:val="-2"/>
        </w:rPr>
        <w:t xml:space="preserve"> </w:t>
      </w:r>
      <w:r>
        <w:t>гг.</w:t>
      </w:r>
    </w:p>
    <w:p w:rsidR="001E7CBD" w:rsidRDefault="009458D3">
      <w:pPr>
        <w:pStyle w:val="a4"/>
        <w:numPr>
          <w:ilvl w:val="3"/>
          <w:numId w:val="53"/>
        </w:numPr>
        <w:tabs>
          <w:tab w:val="left" w:pos="2122"/>
          <w:tab w:val="left" w:pos="3021"/>
          <w:tab w:val="left" w:pos="4036"/>
          <w:tab w:val="left" w:pos="5638"/>
          <w:tab w:val="left" w:pos="7123"/>
          <w:tab w:val="left" w:pos="8017"/>
          <w:tab w:val="left" w:pos="10027"/>
        </w:tabs>
        <w:spacing w:before="139" w:line="360" w:lineRule="auto"/>
        <w:ind w:left="392" w:right="227" w:firstLine="708"/>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57"/>
          <w:sz w:val="24"/>
        </w:rPr>
        <w:t xml:space="preserve"> </w:t>
      </w:r>
      <w:r>
        <w:rPr>
          <w:sz w:val="24"/>
        </w:rPr>
        <w:t>аутентичные</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w:t>
      </w:r>
      <w:r>
        <w:rPr>
          <w:sz w:val="24"/>
        </w:rPr>
        <w:tab/>
        <w:t>по</w:t>
      </w:r>
      <w:r>
        <w:rPr>
          <w:sz w:val="24"/>
        </w:rPr>
        <w:tab/>
        <w:t>истории</w:t>
      </w:r>
      <w:r>
        <w:rPr>
          <w:sz w:val="24"/>
        </w:rPr>
        <w:tab/>
        <w:t>России</w:t>
      </w:r>
      <w:r>
        <w:rPr>
          <w:sz w:val="24"/>
        </w:rPr>
        <w:tab/>
        <w:t>и</w:t>
      </w:r>
      <w:r>
        <w:rPr>
          <w:sz w:val="24"/>
        </w:rPr>
        <w:tab/>
        <w:t>зарубежных</w:t>
      </w:r>
      <w:r>
        <w:rPr>
          <w:sz w:val="24"/>
        </w:rPr>
        <w:tab/>
        <w:t>стран</w:t>
      </w:r>
      <w:r>
        <w:rPr>
          <w:spacing w:val="-58"/>
          <w:sz w:val="24"/>
        </w:rPr>
        <w:t xml:space="preserve"> </w:t>
      </w:r>
      <w:r>
        <w:rPr>
          <w:sz w:val="24"/>
        </w:rPr>
        <w:t>1914—1945 гг., оценивать их полноту и достоверность, соотносить с историческим периодом;</w:t>
      </w:r>
      <w:r>
        <w:rPr>
          <w:spacing w:val="1"/>
          <w:sz w:val="24"/>
        </w:rPr>
        <w:t xml:space="preserve"> </w:t>
      </w:r>
      <w:r>
        <w:rPr>
          <w:sz w:val="24"/>
        </w:rPr>
        <w:t>выявлять общее и различия; привлекать контекстную информацию при работе с историческими</w:t>
      </w:r>
      <w:r>
        <w:rPr>
          <w:spacing w:val="1"/>
          <w:sz w:val="24"/>
        </w:rPr>
        <w:t xml:space="preserve"> </w:t>
      </w:r>
      <w:r>
        <w:rPr>
          <w:sz w:val="24"/>
        </w:rPr>
        <w:t>источниками.</w:t>
      </w:r>
    </w:p>
    <w:p w:rsidR="001E7CBD" w:rsidRDefault="009458D3">
      <w:pPr>
        <w:pStyle w:val="a3"/>
        <w:ind w:left="1101" w:firstLine="0"/>
      </w:pPr>
      <w:r>
        <w:t xml:space="preserve">Структура    </w:t>
      </w:r>
      <w:r>
        <w:rPr>
          <w:spacing w:val="5"/>
        </w:rPr>
        <w:t xml:space="preserve"> </w:t>
      </w:r>
      <w:r>
        <w:t xml:space="preserve">предметного     </w:t>
      </w:r>
      <w:r>
        <w:rPr>
          <w:spacing w:val="5"/>
        </w:rPr>
        <w:t xml:space="preserve"> </w:t>
      </w:r>
      <w:r>
        <w:t xml:space="preserve">результата     </w:t>
      </w:r>
      <w:r>
        <w:rPr>
          <w:spacing w:val="4"/>
        </w:rPr>
        <w:t xml:space="preserve"> </w:t>
      </w:r>
      <w:r>
        <w:t xml:space="preserve">включает     </w:t>
      </w:r>
      <w:r>
        <w:rPr>
          <w:spacing w:val="5"/>
        </w:rPr>
        <w:t xml:space="preserve"> </w:t>
      </w:r>
      <w:r>
        <w:t xml:space="preserve">следующий     </w:t>
      </w:r>
      <w:r>
        <w:rPr>
          <w:spacing w:val="7"/>
        </w:rPr>
        <w:t xml:space="preserve"> </w:t>
      </w:r>
      <w:r>
        <w:t xml:space="preserve">перечень     </w:t>
      </w:r>
      <w:r>
        <w:rPr>
          <w:spacing w:val="6"/>
        </w:rPr>
        <w:t xml:space="preserve"> </w:t>
      </w:r>
      <w:r>
        <w:t>знаний</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и</w:t>
      </w:r>
      <w:r>
        <w:rPr>
          <w:spacing w:val="-1"/>
        </w:rPr>
        <w:t xml:space="preserve"> </w:t>
      </w:r>
      <w:r>
        <w:t>умений:</w:t>
      </w:r>
    </w:p>
    <w:p w:rsidR="001E7CBD" w:rsidRDefault="009458D3">
      <w:pPr>
        <w:pStyle w:val="a3"/>
        <w:spacing w:before="137" w:line="362" w:lineRule="auto"/>
        <w:ind w:right="230"/>
      </w:pPr>
      <w:r>
        <w:t xml:space="preserve">различать   </w:t>
      </w:r>
      <w:r>
        <w:rPr>
          <w:spacing w:val="24"/>
        </w:rPr>
        <w:t xml:space="preserve"> </w:t>
      </w:r>
      <w:r>
        <w:t xml:space="preserve">виды    </w:t>
      </w:r>
      <w:r>
        <w:rPr>
          <w:spacing w:val="22"/>
        </w:rPr>
        <w:t xml:space="preserve"> </w:t>
      </w:r>
      <w:r>
        <w:t xml:space="preserve">письменных    </w:t>
      </w:r>
      <w:r>
        <w:rPr>
          <w:spacing w:val="23"/>
        </w:rPr>
        <w:t xml:space="preserve"> </w:t>
      </w:r>
      <w:r>
        <w:t xml:space="preserve">исторических    </w:t>
      </w:r>
      <w:r>
        <w:rPr>
          <w:spacing w:val="25"/>
        </w:rPr>
        <w:t xml:space="preserve"> </w:t>
      </w:r>
      <w:r>
        <w:t xml:space="preserve">источников    </w:t>
      </w:r>
      <w:r>
        <w:rPr>
          <w:spacing w:val="21"/>
        </w:rPr>
        <w:t xml:space="preserve"> </w:t>
      </w:r>
      <w:r>
        <w:t xml:space="preserve">по    </w:t>
      </w:r>
      <w:r>
        <w:rPr>
          <w:spacing w:val="20"/>
        </w:rPr>
        <w:t xml:space="preserve"> </w:t>
      </w:r>
      <w:r>
        <w:t xml:space="preserve">истории    </w:t>
      </w:r>
      <w:r>
        <w:rPr>
          <w:spacing w:val="23"/>
        </w:rPr>
        <w:t xml:space="preserve"> </w:t>
      </w:r>
      <w:r>
        <w:t>России</w:t>
      </w:r>
      <w:r>
        <w:rPr>
          <w:spacing w:val="-58"/>
        </w:rPr>
        <w:t xml:space="preserve"> </w:t>
      </w:r>
      <w:r>
        <w:t>и</w:t>
      </w:r>
      <w:r>
        <w:rPr>
          <w:spacing w:val="-1"/>
        </w:rPr>
        <w:t xml:space="preserve"> </w:t>
      </w:r>
      <w:r>
        <w:t>всемирной истории 1914—1945 гг.;</w:t>
      </w:r>
    </w:p>
    <w:p w:rsidR="001E7CBD" w:rsidRDefault="009458D3">
      <w:pPr>
        <w:pStyle w:val="a3"/>
        <w:spacing w:line="360" w:lineRule="auto"/>
        <w:ind w:right="224"/>
      </w:pPr>
      <w:r>
        <w:t>определять</w:t>
      </w:r>
      <w:r>
        <w:rPr>
          <w:spacing w:val="1"/>
        </w:rPr>
        <w:t xml:space="preserve"> </w:t>
      </w:r>
      <w:r>
        <w:t>авторство</w:t>
      </w:r>
      <w:r>
        <w:rPr>
          <w:spacing w:val="1"/>
        </w:rPr>
        <w:t xml:space="preserve"> </w:t>
      </w:r>
      <w:r>
        <w:t>письменного</w:t>
      </w:r>
      <w:r>
        <w:rPr>
          <w:spacing w:val="1"/>
        </w:rPr>
        <w:t xml:space="preserve"> </w:t>
      </w:r>
      <w:r>
        <w:t>исторического</w:t>
      </w:r>
      <w:r>
        <w:rPr>
          <w:spacing w:val="1"/>
        </w:rPr>
        <w:t xml:space="preserve"> </w:t>
      </w:r>
      <w:r>
        <w:t>источника</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1914—1945 гг., время и место его создания, события, явления, процессы, о</w:t>
      </w:r>
      <w:r>
        <w:rPr>
          <w:spacing w:val="1"/>
        </w:rPr>
        <w:t xml:space="preserve"> </w:t>
      </w:r>
      <w:r>
        <w:t>которых идет речь и другие, соотносить информацию письменного источника с историческим</w:t>
      </w:r>
      <w:r>
        <w:rPr>
          <w:spacing w:val="1"/>
        </w:rPr>
        <w:t xml:space="preserve"> </w:t>
      </w:r>
      <w:r>
        <w:t>контекстом;</w:t>
      </w:r>
    </w:p>
    <w:p w:rsidR="001E7CBD" w:rsidRDefault="009458D3">
      <w:pPr>
        <w:pStyle w:val="a3"/>
        <w:spacing w:line="360" w:lineRule="auto"/>
        <w:ind w:right="233"/>
      </w:pPr>
      <w:r>
        <w:t>определять на основе информации, представленной в письменном историческом источнике,</w:t>
      </w:r>
      <w:r>
        <w:rPr>
          <w:spacing w:val="-57"/>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1914—1945 гг.;</w:t>
      </w:r>
    </w:p>
    <w:p w:rsidR="001E7CBD" w:rsidRDefault="009458D3">
      <w:pPr>
        <w:pStyle w:val="a3"/>
        <w:spacing w:line="360" w:lineRule="auto"/>
        <w:ind w:right="225"/>
      </w:pPr>
      <w:r>
        <w:t xml:space="preserve">анализировать     </w:t>
      </w:r>
      <w:r>
        <w:rPr>
          <w:spacing w:val="1"/>
        </w:rPr>
        <w:t xml:space="preserve"> </w:t>
      </w:r>
      <w:r>
        <w:t>письменный       исторический       источник       по       истории       России</w:t>
      </w:r>
      <w:r>
        <w:rPr>
          <w:spacing w:val="-57"/>
        </w:rPr>
        <w:t xml:space="preserve"> </w:t>
      </w:r>
      <w:r>
        <w:t>и зарубежных стран 1914—1945 гг. с точки зрения его темы, цели, позиции автора документа и</w:t>
      </w:r>
      <w:r>
        <w:rPr>
          <w:spacing w:val="1"/>
        </w:rPr>
        <w:t xml:space="preserve"> </w:t>
      </w:r>
      <w:r>
        <w:t>участников событий, основной мысли, основной и дополнительной информации, достоверности</w:t>
      </w:r>
      <w:r>
        <w:rPr>
          <w:spacing w:val="1"/>
        </w:rPr>
        <w:t xml:space="preserve"> </w:t>
      </w:r>
      <w:r>
        <w:t>содержания;</w:t>
      </w:r>
    </w:p>
    <w:p w:rsidR="001E7CBD" w:rsidRDefault="009458D3">
      <w:pPr>
        <w:pStyle w:val="a3"/>
        <w:spacing w:line="360" w:lineRule="auto"/>
        <w:ind w:right="229"/>
      </w:pPr>
      <w:r>
        <w:t xml:space="preserve">соотносить     </w:t>
      </w:r>
      <w:r>
        <w:rPr>
          <w:spacing w:val="40"/>
        </w:rPr>
        <w:t xml:space="preserve"> </w:t>
      </w:r>
      <w:r>
        <w:t xml:space="preserve">содержание      </w:t>
      </w:r>
      <w:r>
        <w:rPr>
          <w:spacing w:val="36"/>
        </w:rPr>
        <w:t xml:space="preserve"> </w:t>
      </w:r>
      <w:r>
        <w:t xml:space="preserve">исторического      </w:t>
      </w:r>
      <w:r>
        <w:rPr>
          <w:spacing w:val="41"/>
        </w:rPr>
        <w:t xml:space="preserve"> </w:t>
      </w:r>
      <w:r>
        <w:t xml:space="preserve">источника      </w:t>
      </w:r>
      <w:r>
        <w:rPr>
          <w:spacing w:val="36"/>
        </w:rPr>
        <w:t xml:space="preserve"> </w:t>
      </w:r>
      <w:r>
        <w:t xml:space="preserve">по      </w:t>
      </w:r>
      <w:r>
        <w:rPr>
          <w:spacing w:val="35"/>
        </w:rPr>
        <w:t xml:space="preserve"> </w:t>
      </w:r>
      <w:r>
        <w:t xml:space="preserve">истории      </w:t>
      </w:r>
      <w:r>
        <w:rPr>
          <w:spacing w:val="38"/>
        </w:rPr>
        <w:t xml:space="preserve"> </w:t>
      </w:r>
      <w:r>
        <w:t>России</w:t>
      </w:r>
      <w:r>
        <w:rPr>
          <w:spacing w:val="-58"/>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с</w:t>
      </w:r>
      <w:r>
        <w:rPr>
          <w:spacing w:val="1"/>
        </w:rPr>
        <w:t xml:space="preserve"> </w:t>
      </w:r>
      <w:r>
        <w:t>учебным</w:t>
      </w:r>
      <w:r>
        <w:rPr>
          <w:spacing w:val="1"/>
        </w:rPr>
        <w:t xml:space="preserve"> </w:t>
      </w:r>
      <w:r>
        <w:t>текстом,</w:t>
      </w:r>
      <w:r>
        <w:rPr>
          <w:spacing w:val="1"/>
        </w:rPr>
        <w:t xml:space="preserve"> </w:t>
      </w:r>
      <w:r>
        <w:t>другими</w:t>
      </w:r>
      <w:r>
        <w:rPr>
          <w:spacing w:val="1"/>
        </w:rPr>
        <w:t xml:space="preserve"> </w:t>
      </w:r>
      <w:r>
        <w:t>источниками</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том числе</w:t>
      </w:r>
      <w:r>
        <w:rPr>
          <w:spacing w:val="-1"/>
        </w:rPr>
        <w:t xml:space="preserve"> </w:t>
      </w:r>
      <w:r>
        <w:t>исторической картой/схемой);</w:t>
      </w:r>
    </w:p>
    <w:p w:rsidR="001E7CBD" w:rsidRDefault="009458D3">
      <w:pPr>
        <w:pStyle w:val="a3"/>
        <w:tabs>
          <w:tab w:val="left" w:pos="2459"/>
          <w:tab w:val="left" w:pos="3584"/>
          <w:tab w:val="left" w:pos="5299"/>
          <w:tab w:val="left" w:pos="6899"/>
          <w:tab w:val="left" w:pos="7906"/>
          <w:tab w:val="left" w:pos="10029"/>
        </w:tabs>
        <w:spacing w:line="360" w:lineRule="auto"/>
        <w:ind w:right="229"/>
      </w:pPr>
      <w:r>
        <w:t>сопоставлять, анализировать информацию из двух или более письменных исторических</w:t>
      </w:r>
      <w:r>
        <w:rPr>
          <w:spacing w:val="1"/>
        </w:rPr>
        <w:t xml:space="preserve"> </w:t>
      </w:r>
      <w:r>
        <w:t>источников</w:t>
      </w:r>
      <w:r>
        <w:tab/>
        <w:t>по</w:t>
      </w:r>
      <w:r>
        <w:tab/>
        <w:t>истории</w:t>
      </w:r>
      <w:r>
        <w:tab/>
        <w:t>России</w:t>
      </w:r>
      <w:r>
        <w:tab/>
        <w:t>и</w:t>
      </w:r>
      <w:r>
        <w:tab/>
        <w:t>зарубежных</w:t>
      </w:r>
      <w:r>
        <w:tab/>
      </w:r>
      <w:r>
        <w:rPr>
          <w:spacing w:val="-1"/>
        </w:rPr>
        <w:t>стран</w:t>
      </w:r>
      <w:r>
        <w:rPr>
          <w:spacing w:val="-58"/>
        </w:rPr>
        <w:t xml:space="preserve"> </w:t>
      </w:r>
      <w:r>
        <w:t>1914—1945</w:t>
      </w:r>
      <w:r>
        <w:rPr>
          <w:spacing w:val="-1"/>
        </w:rPr>
        <w:t xml:space="preserve"> </w:t>
      </w:r>
      <w:r>
        <w:t>гг.,</w:t>
      </w:r>
      <w:r>
        <w:rPr>
          <w:spacing w:val="-1"/>
        </w:rPr>
        <w:t xml:space="preserve"> </w:t>
      </w:r>
      <w:r>
        <w:t>делать выводы;</w:t>
      </w:r>
    </w:p>
    <w:p w:rsidR="001E7CBD" w:rsidRDefault="009458D3">
      <w:pPr>
        <w:pStyle w:val="a3"/>
        <w:spacing w:line="360" w:lineRule="auto"/>
        <w:ind w:right="234"/>
      </w:pPr>
      <w:r>
        <w:t>использовать исторические письменные источники при аргументации дискуссионных точек</w:t>
      </w:r>
      <w:r>
        <w:rPr>
          <w:spacing w:val="-57"/>
        </w:rPr>
        <w:t xml:space="preserve"> </w:t>
      </w:r>
      <w:r>
        <w:t>зрения;</w:t>
      </w:r>
    </w:p>
    <w:p w:rsidR="001E7CBD" w:rsidRDefault="009458D3">
      <w:pPr>
        <w:pStyle w:val="a3"/>
        <w:spacing w:line="360" w:lineRule="auto"/>
        <w:ind w:right="233"/>
      </w:pPr>
      <w:r>
        <w:t>проводить атрибуцию вещественного исторического источника (определять утилитарное</w:t>
      </w:r>
      <w:r>
        <w:rPr>
          <w:spacing w:val="1"/>
        </w:rPr>
        <w:t xml:space="preserve"> </w:t>
      </w:r>
      <w:r>
        <w:t>назначение изучаемого предмета, материальную основу и технику создания, размер, надписи и</w:t>
      </w:r>
      <w:r>
        <w:rPr>
          <w:spacing w:val="1"/>
        </w:rPr>
        <w:t xml:space="preserve"> </w:t>
      </w:r>
      <w:r>
        <w:t>другие; соотносить вещественный исторический источник с периодом, к которому он относится и</w:t>
      </w:r>
      <w:r>
        <w:rPr>
          <w:spacing w:val="1"/>
        </w:rPr>
        <w:t xml:space="preserve"> </w:t>
      </w:r>
      <w:r>
        <w:t>другие);</w:t>
      </w:r>
      <w:r>
        <w:rPr>
          <w:spacing w:val="-4"/>
        </w:rPr>
        <w:t xml:space="preserve"> </w:t>
      </w:r>
      <w:r>
        <w:t>используя</w:t>
      </w:r>
      <w:r>
        <w:rPr>
          <w:spacing w:val="-3"/>
        </w:rPr>
        <w:t xml:space="preserve"> </w:t>
      </w:r>
      <w:r>
        <w:t>контекстную</w:t>
      </w:r>
      <w:r>
        <w:rPr>
          <w:spacing w:val="-3"/>
        </w:rPr>
        <w:t xml:space="preserve"> </w:t>
      </w:r>
      <w:r>
        <w:t>информацию,</w:t>
      </w:r>
      <w:r>
        <w:rPr>
          <w:spacing w:val="-5"/>
        </w:rPr>
        <w:t xml:space="preserve"> </w:t>
      </w:r>
      <w:r>
        <w:t>описывать</w:t>
      </w:r>
      <w:r>
        <w:rPr>
          <w:spacing w:val="-4"/>
        </w:rPr>
        <w:t xml:space="preserve"> </w:t>
      </w:r>
      <w:r>
        <w:t>вещественный</w:t>
      </w:r>
      <w:r>
        <w:rPr>
          <w:spacing w:val="-3"/>
        </w:rPr>
        <w:t xml:space="preserve"> </w:t>
      </w:r>
      <w:r>
        <w:t>исторический</w:t>
      </w:r>
      <w:r>
        <w:rPr>
          <w:spacing w:val="-4"/>
        </w:rPr>
        <w:t xml:space="preserve"> </w:t>
      </w:r>
      <w:r>
        <w:t>источник;</w:t>
      </w:r>
    </w:p>
    <w:p w:rsidR="001E7CBD" w:rsidRDefault="009458D3">
      <w:pPr>
        <w:pStyle w:val="a3"/>
        <w:spacing w:line="360" w:lineRule="auto"/>
        <w:ind w:right="225"/>
      </w:pPr>
      <w:r>
        <w:t>проводить атрибуцию визуальных и аудиовизуальных исторических источников по истории</w:t>
      </w:r>
      <w:r>
        <w:rPr>
          <w:spacing w:val="-57"/>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(определять</w:t>
      </w:r>
      <w:r>
        <w:rPr>
          <w:spacing w:val="1"/>
        </w:rPr>
        <w:t xml:space="preserve"> </w:t>
      </w:r>
      <w:r>
        <w:t>авторство,</w:t>
      </w:r>
      <w:r>
        <w:rPr>
          <w:spacing w:val="1"/>
        </w:rPr>
        <w:t xml:space="preserve"> </w:t>
      </w:r>
      <w:r>
        <w:t>время</w:t>
      </w:r>
      <w:r>
        <w:rPr>
          <w:spacing w:val="1"/>
        </w:rPr>
        <w:t xml:space="preserve"> </w:t>
      </w:r>
      <w:r>
        <w:t>создания,</w:t>
      </w:r>
      <w:r>
        <w:rPr>
          <w:spacing w:val="1"/>
        </w:rPr>
        <w:t xml:space="preserve"> </w:t>
      </w:r>
      <w:r>
        <w:t>события,</w:t>
      </w:r>
      <w:r>
        <w:rPr>
          <w:spacing w:val="1"/>
        </w:rPr>
        <w:t xml:space="preserve"> </w:t>
      </w:r>
      <w:r>
        <w:t>связанные</w:t>
      </w:r>
      <w:r>
        <w:rPr>
          <w:spacing w:val="1"/>
        </w:rPr>
        <w:t xml:space="preserve"> </w:t>
      </w:r>
      <w:r>
        <w:t>с</w:t>
      </w:r>
      <w:r>
        <w:rPr>
          <w:spacing w:val="1"/>
        </w:rPr>
        <w:t xml:space="preserve"> </w:t>
      </w:r>
      <w:r>
        <w:t>историческими</w:t>
      </w:r>
      <w:r>
        <w:rPr>
          <w:spacing w:val="1"/>
        </w:rPr>
        <w:t xml:space="preserve"> </w:t>
      </w:r>
      <w:r>
        <w:t>источниками);</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визуальный</w:t>
      </w:r>
      <w:r>
        <w:rPr>
          <w:spacing w:val="-1"/>
        </w:rPr>
        <w:t xml:space="preserve"> </w:t>
      </w:r>
      <w:r>
        <w:t>и аудиовизуальный исторический</w:t>
      </w:r>
      <w:r>
        <w:rPr>
          <w:spacing w:val="-3"/>
        </w:rPr>
        <w:t xml:space="preserve"> </w:t>
      </w:r>
      <w:r>
        <w:t>источник.</w:t>
      </w:r>
    </w:p>
    <w:p w:rsidR="001E7CBD" w:rsidRDefault="009458D3">
      <w:pPr>
        <w:pStyle w:val="a4"/>
        <w:numPr>
          <w:ilvl w:val="3"/>
          <w:numId w:val="53"/>
        </w:numPr>
        <w:tabs>
          <w:tab w:val="left" w:pos="2122"/>
        </w:tabs>
        <w:spacing w:line="360" w:lineRule="auto"/>
        <w:ind w:left="392" w:right="224" w:firstLine="708"/>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оценивать</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ее</w:t>
      </w:r>
      <w:r>
        <w:rPr>
          <w:spacing w:val="1"/>
          <w:sz w:val="24"/>
        </w:rPr>
        <w:t xml:space="preserve"> </w:t>
      </w:r>
      <w:r>
        <w:rPr>
          <w:sz w:val="24"/>
        </w:rPr>
        <w:t>соответствия</w:t>
      </w:r>
      <w:r>
        <w:rPr>
          <w:spacing w:val="-1"/>
          <w:sz w:val="24"/>
        </w:rPr>
        <w:t xml:space="preserve"> </w:t>
      </w:r>
      <w:r>
        <w:rPr>
          <w:sz w:val="24"/>
        </w:rPr>
        <w:t>исторической действительности.</w:t>
      </w:r>
    </w:p>
    <w:p w:rsidR="001E7CBD" w:rsidRDefault="009458D3">
      <w:pPr>
        <w:pStyle w:val="a3"/>
        <w:ind w:left="1101" w:firstLine="0"/>
      </w:pPr>
      <w:r>
        <w:t xml:space="preserve">Структура    </w:t>
      </w:r>
      <w:r>
        <w:rPr>
          <w:spacing w:val="5"/>
        </w:rPr>
        <w:t xml:space="preserve"> </w:t>
      </w:r>
      <w:r>
        <w:t xml:space="preserve">предметного     </w:t>
      </w:r>
      <w:r>
        <w:rPr>
          <w:spacing w:val="5"/>
        </w:rPr>
        <w:t xml:space="preserve"> </w:t>
      </w:r>
      <w:r>
        <w:t xml:space="preserve">результата     </w:t>
      </w:r>
      <w:r>
        <w:rPr>
          <w:spacing w:val="4"/>
        </w:rPr>
        <w:t xml:space="preserve"> </w:t>
      </w:r>
      <w:r>
        <w:t xml:space="preserve">включает     </w:t>
      </w:r>
      <w:r>
        <w:rPr>
          <w:spacing w:val="5"/>
        </w:rPr>
        <w:t xml:space="preserve"> </w:t>
      </w:r>
      <w:r>
        <w:t xml:space="preserve">следующий     </w:t>
      </w:r>
      <w:r>
        <w:rPr>
          <w:spacing w:val="7"/>
        </w:rPr>
        <w:t xml:space="preserve"> </w:t>
      </w:r>
      <w:r>
        <w:t xml:space="preserve">перечень     </w:t>
      </w:r>
      <w:r>
        <w:rPr>
          <w:spacing w:val="6"/>
        </w:rPr>
        <w:t xml:space="preserve"> </w:t>
      </w:r>
      <w:r>
        <w:t>знаний</w:t>
      </w:r>
    </w:p>
    <w:p w:rsidR="001E7CBD" w:rsidRDefault="001E7CBD">
      <w:pPr>
        <w:sectPr w:rsidR="001E7CBD">
          <w:headerReference w:type="default" r:id="rId10"/>
          <w:pgSz w:w="11910" w:h="16850"/>
          <w:pgMar w:top="840" w:right="340" w:bottom="280" w:left="740" w:header="600" w:footer="0" w:gutter="0"/>
          <w:cols w:space="720"/>
        </w:sectPr>
      </w:pPr>
    </w:p>
    <w:p w:rsidR="001E7CBD" w:rsidRDefault="009458D3">
      <w:pPr>
        <w:pStyle w:val="a3"/>
        <w:spacing w:before="6"/>
        <w:ind w:firstLine="0"/>
      </w:pPr>
      <w:r>
        <w:lastRenderedPageBreak/>
        <w:t>и</w:t>
      </w:r>
      <w:r>
        <w:rPr>
          <w:spacing w:val="-1"/>
        </w:rPr>
        <w:t xml:space="preserve"> </w:t>
      </w:r>
      <w:r>
        <w:t>умений:</w:t>
      </w:r>
    </w:p>
    <w:p w:rsidR="001E7CBD" w:rsidRDefault="009458D3">
      <w:pPr>
        <w:pStyle w:val="a3"/>
        <w:spacing w:before="137" w:line="362" w:lineRule="auto"/>
        <w:ind w:right="233"/>
      </w:pPr>
      <w:r>
        <w:t>знать</w:t>
      </w:r>
      <w:r>
        <w:rPr>
          <w:spacing w:val="1"/>
        </w:rPr>
        <w:t xml:space="preserve"> </w:t>
      </w:r>
      <w:r>
        <w:t>и</w:t>
      </w:r>
      <w:r>
        <w:rPr>
          <w:spacing w:val="1"/>
        </w:rPr>
        <w:t xml:space="preserve"> </w:t>
      </w:r>
      <w:r>
        <w:t>использовать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исторической</w:t>
      </w:r>
      <w:r>
        <w:rPr>
          <w:spacing w:val="-57"/>
        </w:rPr>
        <w:t xml:space="preserve"> </w:t>
      </w:r>
      <w:r>
        <w:t>информации;</w:t>
      </w:r>
    </w:p>
    <w:p w:rsidR="001E7CBD" w:rsidRDefault="009458D3">
      <w:pPr>
        <w:pStyle w:val="a3"/>
        <w:tabs>
          <w:tab w:val="left" w:pos="1475"/>
          <w:tab w:val="left" w:pos="3141"/>
          <w:tab w:val="left" w:pos="4744"/>
          <w:tab w:val="left" w:pos="6449"/>
          <w:tab w:val="left" w:pos="8304"/>
          <w:tab w:val="left" w:pos="9870"/>
        </w:tabs>
        <w:spacing w:line="360" w:lineRule="auto"/>
        <w:ind w:right="230"/>
      </w:pPr>
      <w:r>
        <w:t>самостоятельно осуществлять поиск достоверных исторических источников, необходимых</w:t>
      </w:r>
      <w:r>
        <w:rPr>
          <w:spacing w:val="1"/>
        </w:rPr>
        <w:t xml:space="preserve"> </w:t>
      </w:r>
      <w:r>
        <w:t>для</w:t>
      </w:r>
      <w:r>
        <w:tab/>
        <w:t>изучения</w:t>
      </w:r>
      <w:r>
        <w:tab/>
        <w:t>событий</w:t>
      </w:r>
      <w:r>
        <w:tab/>
        <w:t>(явлений,</w:t>
      </w:r>
      <w:r>
        <w:tab/>
        <w:t>процессов)</w:t>
      </w:r>
      <w:r>
        <w:tab/>
        <w:t>истории</w:t>
      </w:r>
      <w:r>
        <w:tab/>
      </w:r>
      <w:r>
        <w:rPr>
          <w:spacing w:val="-1"/>
        </w:rPr>
        <w:t>России</w:t>
      </w:r>
      <w:r>
        <w:rPr>
          <w:spacing w:val="-58"/>
        </w:rPr>
        <w:t xml:space="preserve"> </w:t>
      </w:r>
      <w:r>
        <w:t>и</w:t>
      </w:r>
      <w:r>
        <w:rPr>
          <w:spacing w:val="-1"/>
        </w:rPr>
        <w:t xml:space="preserve"> </w:t>
      </w:r>
      <w:r>
        <w:t>зарубежных</w:t>
      </w:r>
      <w:r>
        <w:rPr>
          <w:spacing w:val="1"/>
        </w:rPr>
        <w:t xml:space="preserve"> </w:t>
      </w:r>
      <w:r>
        <w:t>стран 1914—1945 гг.;</w:t>
      </w:r>
    </w:p>
    <w:p w:rsidR="001E7CBD" w:rsidRDefault="009458D3">
      <w:pPr>
        <w:pStyle w:val="a3"/>
        <w:spacing w:line="360" w:lineRule="auto"/>
        <w:ind w:right="232"/>
      </w:pP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самостоятельно</w:t>
      </w:r>
      <w:r>
        <w:rPr>
          <w:spacing w:val="1"/>
        </w:rPr>
        <w:t xml:space="preserve"> </w:t>
      </w:r>
      <w:r>
        <w:t>подбирать</w:t>
      </w:r>
      <w:r>
        <w:rPr>
          <w:spacing w:val="1"/>
        </w:rPr>
        <w:t xml:space="preserve"> </w:t>
      </w:r>
      <w:r>
        <w:t>достоверные</w:t>
      </w:r>
      <w:r>
        <w:rPr>
          <w:spacing w:val="6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1"/>
        </w:rPr>
        <w:t xml:space="preserve"> </w:t>
      </w:r>
      <w:r>
        <w:t>признаки</w:t>
      </w:r>
      <w:r>
        <w:rPr>
          <w:spacing w:val="1"/>
        </w:rPr>
        <w:t xml:space="preserve"> </w:t>
      </w:r>
      <w:r>
        <w:t>исторических</w:t>
      </w:r>
      <w:r>
        <w:rPr>
          <w:spacing w:val="1"/>
        </w:rPr>
        <w:t xml:space="preserve"> </w:t>
      </w:r>
      <w:r>
        <w:t>событий,</w:t>
      </w:r>
      <w:r>
        <w:rPr>
          <w:spacing w:val="-1"/>
        </w:rPr>
        <w:t xml:space="preserve"> </w:t>
      </w:r>
      <w:r>
        <w:t>явлений, процессов;</w:t>
      </w:r>
    </w:p>
    <w:p w:rsidR="001E7CBD" w:rsidRDefault="009458D3">
      <w:pPr>
        <w:pStyle w:val="a3"/>
        <w:spacing w:line="360" w:lineRule="auto"/>
        <w:ind w:right="223"/>
      </w:pPr>
      <w:r>
        <w:t>самостоятельно осуществлять поиск исторической информации, необходимой для анализа</w:t>
      </w:r>
      <w:r>
        <w:rPr>
          <w:spacing w:val="1"/>
        </w:rPr>
        <w:t xml:space="preserve"> </w:t>
      </w:r>
      <w:r>
        <w:t>исторических событий,</w:t>
      </w:r>
      <w:r>
        <w:rPr>
          <w:spacing w:val="-5"/>
        </w:rPr>
        <w:t xml:space="preserve"> </w:t>
      </w:r>
      <w:r>
        <w:t>процессов,</w:t>
      </w:r>
      <w:r>
        <w:rPr>
          <w:spacing w:val="-1"/>
        </w:rPr>
        <w:t xml:space="preserve"> </w:t>
      </w:r>
      <w:r>
        <w:t>явлений</w:t>
      </w:r>
      <w:r>
        <w:rPr>
          <w:spacing w:val="-2"/>
        </w:rPr>
        <w:t xml:space="preserve"> </w:t>
      </w:r>
      <w:r>
        <w:t>истории</w:t>
      </w:r>
      <w:r>
        <w:rPr>
          <w:spacing w:val="-3"/>
        </w:rPr>
        <w:t xml:space="preserve"> </w:t>
      </w:r>
      <w:r>
        <w:t>России</w:t>
      </w:r>
      <w:r>
        <w:rPr>
          <w:spacing w:val="1"/>
        </w:rPr>
        <w:t xml:space="preserve"> </w:t>
      </w:r>
      <w:r>
        <w:t>и</w:t>
      </w:r>
      <w:r>
        <w:rPr>
          <w:spacing w:val="-4"/>
        </w:rPr>
        <w:t xml:space="preserve"> </w:t>
      </w:r>
      <w:r>
        <w:t>зарубежных стран</w:t>
      </w:r>
      <w:r>
        <w:rPr>
          <w:spacing w:val="-2"/>
        </w:rPr>
        <w:t xml:space="preserve"> </w:t>
      </w:r>
      <w:r>
        <w:t>1914—1945</w:t>
      </w:r>
      <w:r>
        <w:rPr>
          <w:spacing w:val="-2"/>
        </w:rPr>
        <w:t xml:space="preserve"> </w:t>
      </w:r>
      <w:r>
        <w:t>гг.;</w:t>
      </w:r>
    </w:p>
    <w:p w:rsidR="001E7CBD" w:rsidRDefault="009458D3">
      <w:pPr>
        <w:pStyle w:val="a3"/>
        <w:spacing w:line="360" w:lineRule="auto"/>
        <w:ind w:right="234"/>
      </w:pPr>
      <w:r>
        <w:t>используя знания по истории, оценивать полноту и достоверность информации с точки</w:t>
      </w:r>
      <w:r>
        <w:rPr>
          <w:spacing w:val="1"/>
        </w:rPr>
        <w:t xml:space="preserve"> </w:t>
      </w:r>
      <w:r>
        <w:t>зрения</w:t>
      </w:r>
      <w:r>
        <w:rPr>
          <w:spacing w:val="-1"/>
        </w:rPr>
        <w:t xml:space="preserve"> </w:t>
      </w:r>
      <w:r>
        <w:t>ее</w:t>
      </w:r>
      <w:r>
        <w:rPr>
          <w:spacing w:val="-1"/>
        </w:rPr>
        <w:t xml:space="preserve"> </w:t>
      </w:r>
      <w:r>
        <w:t>соответствия исторической действительности.</w:t>
      </w:r>
    </w:p>
    <w:p w:rsidR="001E7CBD" w:rsidRDefault="009458D3">
      <w:pPr>
        <w:pStyle w:val="a4"/>
        <w:numPr>
          <w:ilvl w:val="3"/>
          <w:numId w:val="53"/>
        </w:numPr>
        <w:tabs>
          <w:tab w:val="left" w:pos="2122"/>
        </w:tabs>
        <w:spacing w:line="360" w:lineRule="auto"/>
        <w:ind w:left="392" w:right="224" w:firstLine="708"/>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 в том числе исторические карты/схемы, по истории России и зарубежных стран</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формализовать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графиков,</w:t>
      </w:r>
      <w:r>
        <w:rPr>
          <w:spacing w:val="1"/>
          <w:sz w:val="24"/>
        </w:rPr>
        <w:t xml:space="preserve"> </w:t>
      </w:r>
      <w:r>
        <w:rPr>
          <w:sz w:val="24"/>
        </w:rPr>
        <w:t>диаграмм;</w:t>
      </w:r>
      <w:r>
        <w:rPr>
          <w:spacing w:val="1"/>
          <w:sz w:val="24"/>
        </w:rPr>
        <w:t xml:space="preserve"> </w:t>
      </w:r>
      <w:r>
        <w:rPr>
          <w:sz w:val="24"/>
        </w:rPr>
        <w:t>приобретение опыта осуществления проектной деятельности в форме разработки и представления</w:t>
      </w:r>
      <w:r>
        <w:rPr>
          <w:spacing w:val="1"/>
          <w:sz w:val="24"/>
        </w:rPr>
        <w:t xml:space="preserve"> </w:t>
      </w:r>
      <w:r>
        <w:rPr>
          <w:sz w:val="24"/>
        </w:rPr>
        <w:t>учебных   проектов   по   новейшей   истории,   в   том   числе    —   на   региональном   материале</w:t>
      </w:r>
      <w:r>
        <w:rPr>
          <w:spacing w:val="1"/>
          <w:sz w:val="24"/>
        </w:rPr>
        <w:t xml:space="preserve"> </w:t>
      </w:r>
      <w:r>
        <w:rPr>
          <w:sz w:val="24"/>
        </w:rPr>
        <w:t>(с</w:t>
      </w:r>
      <w:r>
        <w:rPr>
          <w:spacing w:val="-3"/>
          <w:sz w:val="24"/>
        </w:rPr>
        <w:t xml:space="preserve"> </w:t>
      </w:r>
      <w:r>
        <w:rPr>
          <w:sz w:val="24"/>
        </w:rPr>
        <w:t>использованием</w:t>
      </w:r>
      <w:r>
        <w:rPr>
          <w:spacing w:val="-1"/>
          <w:sz w:val="24"/>
        </w:rPr>
        <w:t xml:space="preserve"> </w:t>
      </w:r>
      <w:r>
        <w:rPr>
          <w:sz w:val="24"/>
        </w:rPr>
        <w:t>ресурсов</w:t>
      </w:r>
      <w:r>
        <w:rPr>
          <w:spacing w:val="2"/>
          <w:sz w:val="24"/>
        </w:rPr>
        <w:t xml:space="preserve"> </w:t>
      </w:r>
      <w:r>
        <w:rPr>
          <w:sz w:val="24"/>
        </w:rPr>
        <w:t>библиотек, музеев и других).</w:t>
      </w:r>
    </w:p>
    <w:p w:rsidR="001E7CBD" w:rsidRDefault="009458D3">
      <w:pPr>
        <w:pStyle w:val="a3"/>
        <w:spacing w:line="360" w:lineRule="auto"/>
        <w:ind w:right="230"/>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1E7CBD" w:rsidRDefault="009458D3">
      <w:pPr>
        <w:pStyle w:val="a3"/>
        <w:spacing w:line="360" w:lineRule="auto"/>
        <w:ind w:right="223"/>
      </w:pPr>
      <w:r>
        <w:t>определять на основе информации, представленной в текстовом источнике исторической</w:t>
      </w:r>
      <w:r>
        <w:rPr>
          <w:spacing w:val="1"/>
        </w:rPr>
        <w:t xml:space="preserve"> </w:t>
      </w:r>
      <w:r>
        <w:t>информации,</w:t>
      </w:r>
      <w:r>
        <w:rPr>
          <w:spacing w:val="16"/>
        </w:rPr>
        <w:t xml:space="preserve"> </w:t>
      </w:r>
      <w:r>
        <w:t>характерные</w:t>
      </w:r>
      <w:r>
        <w:rPr>
          <w:spacing w:val="17"/>
        </w:rPr>
        <w:t xml:space="preserve"> </w:t>
      </w:r>
      <w:r>
        <w:t>признаки</w:t>
      </w:r>
      <w:r>
        <w:rPr>
          <w:spacing w:val="21"/>
        </w:rPr>
        <w:t xml:space="preserve"> </w:t>
      </w:r>
      <w:r>
        <w:t>описываемых</w:t>
      </w:r>
      <w:r>
        <w:rPr>
          <w:spacing w:val="21"/>
        </w:rPr>
        <w:t xml:space="preserve"> </w:t>
      </w:r>
      <w:r>
        <w:t>событий</w:t>
      </w:r>
      <w:r>
        <w:rPr>
          <w:spacing w:val="20"/>
        </w:rPr>
        <w:t xml:space="preserve"> </w:t>
      </w:r>
      <w:r>
        <w:t>(явлений,</w:t>
      </w:r>
      <w:r>
        <w:rPr>
          <w:spacing w:val="20"/>
        </w:rPr>
        <w:t xml:space="preserve"> </w:t>
      </w:r>
      <w:r>
        <w:t>процессов)</w:t>
      </w:r>
      <w:r>
        <w:rPr>
          <w:spacing w:val="18"/>
        </w:rPr>
        <w:t xml:space="preserve"> </w:t>
      </w:r>
      <w:r>
        <w:t>истории</w:t>
      </w:r>
      <w:r>
        <w:rPr>
          <w:spacing w:val="20"/>
        </w:rPr>
        <w:t xml:space="preserve"> </w:t>
      </w:r>
      <w:r>
        <w:t>России</w:t>
      </w:r>
      <w:r>
        <w:rPr>
          <w:spacing w:val="-57"/>
        </w:rPr>
        <w:t xml:space="preserve"> </w:t>
      </w:r>
      <w:r>
        <w:t>и</w:t>
      </w:r>
      <w:r>
        <w:rPr>
          <w:spacing w:val="-1"/>
        </w:rPr>
        <w:t xml:space="preserve"> </w:t>
      </w:r>
      <w:r>
        <w:t>зарубежных</w:t>
      </w:r>
      <w:r>
        <w:rPr>
          <w:spacing w:val="1"/>
        </w:rPr>
        <w:t xml:space="preserve"> </w:t>
      </w:r>
      <w:r>
        <w:t>стран 1914—1945 гг.;</w:t>
      </w:r>
    </w:p>
    <w:p w:rsidR="001E7CBD" w:rsidRDefault="009458D3">
      <w:pPr>
        <w:pStyle w:val="a3"/>
        <w:spacing w:line="360" w:lineRule="auto"/>
        <w:ind w:right="226"/>
      </w:pPr>
      <w:r>
        <w:t>отвечать на вопросы по содержанию текстового источника исторической информации по</w:t>
      </w:r>
      <w:r>
        <w:rPr>
          <w:spacing w:val="1"/>
        </w:rPr>
        <w:t xml:space="preserve"> </w:t>
      </w:r>
      <w:r>
        <w:t>истории        России        и        зарубежных        стран        1914—1945        гг.        и        составлять</w:t>
      </w:r>
      <w:r>
        <w:rPr>
          <w:spacing w:val="1"/>
        </w:rPr>
        <w:t xml:space="preserve"> </w:t>
      </w:r>
      <w:r>
        <w:t>на</w:t>
      </w:r>
      <w:r>
        <w:rPr>
          <w:spacing w:val="-2"/>
        </w:rPr>
        <w:t xml:space="preserve"> </w:t>
      </w:r>
      <w:r>
        <w:t>его</w:t>
      </w:r>
      <w:r>
        <w:rPr>
          <w:spacing w:val="-1"/>
        </w:rPr>
        <w:t xml:space="preserve"> </w:t>
      </w:r>
      <w:r>
        <w:t>основе</w:t>
      </w:r>
      <w:r>
        <w:rPr>
          <w:spacing w:val="-2"/>
        </w:rPr>
        <w:t xml:space="preserve"> </w:t>
      </w:r>
      <w:r>
        <w:t>план, таблицу, схему;</w:t>
      </w:r>
    </w:p>
    <w:p w:rsidR="001E7CBD" w:rsidRDefault="009458D3">
      <w:pPr>
        <w:pStyle w:val="a3"/>
        <w:spacing w:line="360" w:lineRule="auto"/>
        <w:ind w:right="231"/>
      </w:pPr>
      <w:r>
        <w:t>узнавать,</w:t>
      </w:r>
      <w:r>
        <w:rPr>
          <w:spacing w:val="1"/>
        </w:rPr>
        <w:t xml:space="preserve"> </w:t>
      </w:r>
      <w:r>
        <w:t>показывать</w:t>
      </w:r>
      <w:r>
        <w:rPr>
          <w:spacing w:val="1"/>
        </w:rPr>
        <w:t xml:space="preserve"> </w:t>
      </w:r>
      <w:r>
        <w:t>и</w:t>
      </w:r>
      <w:r>
        <w:rPr>
          <w:spacing w:val="1"/>
        </w:rPr>
        <w:t xml:space="preserve"> </w:t>
      </w:r>
      <w:r>
        <w:t>называть</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объекты,</w:t>
      </w:r>
      <w:r>
        <w:rPr>
          <w:spacing w:val="1"/>
        </w:rPr>
        <w:t xml:space="preserve"> </w:t>
      </w:r>
      <w:r>
        <w:t>обозначенные</w:t>
      </w:r>
      <w:r>
        <w:rPr>
          <w:spacing w:val="1"/>
        </w:rPr>
        <w:t xml:space="preserve"> </w:t>
      </w:r>
      <w:r>
        <w:t>условными</w:t>
      </w:r>
      <w:r>
        <w:rPr>
          <w:spacing w:val="1"/>
        </w:rPr>
        <w:t xml:space="preserve"> </w:t>
      </w:r>
      <w:r>
        <w:t>знаками,</w:t>
      </w:r>
      <w:r>
        <w:rPr>
          <w:spacing w:val="1"/>
        </w:rPr>
        <w:t xml:space="preserve"> </w:t>
      </w:r>
      <w:r>
        <w:t>характеризовать</w:t>
      </w:r>
      <w:r>
        <w:rPr>
          <w:spacing w:val="1"/>
        </w:rPr>
        <w:t xml:space="preserve"> </w:t>
      </w:r>
      <w:r>
        <w:t>историческое</w:t>
      </w:r>
      <w:r>
        <w:rPr>
          <w:spacing w:val="1"/>
        </w:rPr>
        <w:t xml:space="preserve"> </w:t>
      </w:r>
      <w:r>
        <w:t>пространство</w:t>
      </w:r>
      <w:r>
        <w:rPr>
          <w:spacing w:val="1"/>
        </w:rPr>
        <w:t xml:space="preserve"> </w:t>
      </w:r>
      <w:r>
        <w:t>(географические</w:t>
      </w:r>
      <w:r>
        <w:rPr>
          <w:spacing w:val="1"/>
        </w:rPr>
        <w:t xml:space="preserve"> </w:t>
      </w:r>
      <w:r>
        <w:t>объекты,</w:t>
      </w:r>
      <w:r>
        <w:rPr>
          <w:spacing w:val="1"/>
        </w:rPr>
        <w:t xml:space="preserve"> </w:t>
      </w:r>
      <w:r>
        <w:t>территории</w:t>
      </w:r>
      <w:r>
        <w:rPr>
          <w:spacing w:val="1"/>
        </w:rPr>
        <w:t xml:space="preserve"> </w:t>
      </w:r>
      <w:r>
        <w:t>расселения народов, государства, места расположения памятников культуры и другие), изучаемые</w:t>
      </w:r>
      <w:r>
        <w:rPr>
          <w:spacing w:val="1"/>
        </w:rPr>
        <w:t xml:space="preserve"> </w:t>
      </w:r>
      <w:r>
        <w:t>события,</w:t>
      </w:r>
      <w:r>
        <w:rPr>
          <w:spacing w:val="-1"/>
        </w:rPr>
        <w:t xml:space="preserve"> </w:t>
      </w:r>
      <w:r>
        <w:t>явления, процессы</w:t>
      </w:r>
      <w:r>
        <w:rPr>
          <w:spacing w:val="-1"/>
        </w:rPr>
        <w:t xml:space="preserve"> </w:t>
      </w:r>
      <w:r>
        <w:t>истории России</w:t>
      </w:r>
      <w:r>
        <w:rPr>
          <w:spacing w:val="-1"/>
        </w:rPr>
        <w:t xml:space="preserve"> </w:t>
      </w:r>
      <w:r>
        <w:t>и</w:t>
      </w:r>
      <w:r>
        <w:rPr>
          <w:spacing w:val="-2"/>
        </w:rPr>
        <w:t xml:space="preserve"> </w:t>
      </w:r>
      <w:r>
        <w:t>зарубежных стран 1914—1945 гг.;</w:t>
      </w:r>
    </w:p>
    <w:p w:rsidR="001E7CBD" w:rsidRDefault="009458D3">
      <w:pPr>
        <w:pStyle w:val="a3"/>
        <w:spacing w:line="360" w:lineRule="auto"/>
        <w:ind w:right="232"/>
      </w:pPr>
      <w:r>
        <w:t xml:space="preserve">привлекать   </w:t>
      </w:r>
      <w:r>
        <w:rPr>
          <w:spacing w:val="39"/>
        </w:rPr>
        <w:t xml:space="preserve"> </w:t>
      </w:r>
      <w:r>
        <w:t xml:space="preserve">контекстную    </w:t>
      </w:r>
      <w:r>
        <w:rPr>
          <w:spacing w:val="39"/>
        </w:rPr>
        <w:t xml:space="preserve"> </w:t>
      </w:r>
      <w:r>
        <w:t xml:space="preserve">информацию    </w:t>
      </w:r>
      <w:r>
        <w:rPr>
          <w:spacing w:val="38"/>
        </w:rPr>
        <w:t xml:space="preserve"> </w:t>
      </w:r>
      <w:r>
        <w:t xml:space="preserve">при    </w:t>
      </w:r>
      <w:r>
        <w:rPr>
          <w:spacing w:val="37"/>
        </w:rPr>
        <w:t xml:space="preserve"> </w:t>
      </w:r>
      <w:r>
        <w:t xml:space="preserve">работе    </w:t>
      </w:r>
      <w:r>
        <w:rPr>
          <w:spacing w:val="39"/>
        </w:rPr>
        <w:t xml:space="preserve"> </w:t>
      </w:r>
      <w:r>
        <w:t xml:space="preserve">с    </w:t>
      </w:r>
      <w:r>
        <w:rPr>
          <w:spacing w:val="39"/>
        </w:rPr>
        <w:t xml:space="preserve"> </w:t>
      </w:r>
      <w:r>
        <w:t xml:space="preserve">исторической    </w:t>
      </w:r>
      <w:r>
        <w:rPr>
          <w:spacing w:val="37"/>
        </w:rPr>
        <w:t xml:space="preserve"> </w:t>
      </w:r>
      <w:r>
        <w:t>картой</w:t>
      </w:r>
      <w:r>
        <w:rPr>
          <w:spacing w:val="-58"/>
        </w:rPr>
        <w:t xml:space="preserve"> </w:t>
      </w:r>
      <w:r>
        <w:t>и</w:t>
      </w:r>
      <w:r>
        <w:rPr>
          <w:spacing w:val="-1"/>
        </w:rPr>
        <w:t xml:space="preserve"> </w:t>
      </w:r>
      <w:r>
        <w:t>рассказывать</w:t>
      </w:r>
      <w:r>
        <w:rPr>
          <w:spacing w:val="-1"/>
        </w:rPr>
        <w:t xml:space="preserve"> </w:t>
      </w:r>
      <w:r>
        <w:t>об</w:t>
      </w:r>
      <w:r>
        <w:rPr>
          <w:spacing w:val="-1"/>
        </w:rPr>
        <w:t xml:space="preserve"> </w:t>
      </w:r>
      <w:r>
        <w:t>исторических</w:t>
      </w:r>
      <w:r>
        <w:rPr>
          <w:spacing w:val="2"/>
        </w:rPr>
        <w:t xml:space="preserve"> </w:t>
      </w:r>
      <w:r>
        <w:t>событиях,</w:t>
      </w:r>
      <w:r>
        <w:rPr>
          <w:spacing w:val="-1"/>
        </w:rPr>
        <w:t xml:space="preserve"> </w:t>
      </w:r>
      <w:r>
        <w:t>используя</w:t>
      </w:r>
      <w:r>
        <w:rPr>
          <w:spacing w:val="-1"/>
        </w:rPr>
        <w:t xml:space="preserve"> </w:t>
      </w:r>
      <w:r>
        <w:t>историческую</w:t>
      </w:r>
      <w:r>
        <w:rPr>
          <w:spacing w:val="1"/>
        </w:rPr>
        <w:t xml:space="preserve"> </w:t>
      </w:r>
      <w:r>
        <w:t>карту;</w:t>
      </w:r>
    </w:p>
    <w:p w:rsidR="001E7CBD" w:rsidRDefault="009458D3">
      <w:pPr>
        <w:pStyle w:val="a3"/>
        <w:spacing w:line="360" w:lineRule="auto"/>
        <w:ind w:right="222"/>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61"/>
        </w:rPr>
        <w:t xml:space="preserve"> </w:t>
      </w:r>
      <w:r>
        <w:t>более</w:t>
      </w:r>
      <w:r>
        <w:rPr>
          <w:spacing w:val="1"/>
        </w:rPr>
        <w:t xml:space="preserve"> </w:t>
      </w:r>
      <w:r>
        <w:t>исторических</w:t>
      </w:r>
      <w:r>
        <w:rPr>
          <w:spacing w:val="16"/>
        </w:rPr>
        <w:t xml:space="preserve"> </w:t>
      </w:r>
      <w:r>
        <w:t>картах</w:t>
      </w:r>
      <w:r>
        <w:rPr>
          <w:spacing w:val="18"/>
        </w:rPr>
        <w:t xml:space="preserve"> </w:t>
      </w:r>
      <w:r>
        <w:t>(схемах)</w:t>
      </w:r>
      <w:r>
        <w:rPr>
          <w:spacing w:val="16"/>
        </w:rPr>
        <w:t xml:space="preserve"> </w:t>
      </w:r>
      <w:r>
        <w:t>по</w:t>
      </w:r>
      <w:r>
        <w:rPr>
          <w:spacing w:val="14"/>
        </w:rPr>
        <w:t xml:space="preserve"> </w:t>
      </w:r>
      <w:r>
        <w:t>истории</w:t>
      </w:r>
      <w:r>
        <w:rPr>
          <w:spacing w:val="15"/>
        </w:rPr>
        <w:t xml:space="preserve"> </w:t>
      </w:r>
      <w:r>
        <w:t>России</w:t>
      </w:r>
      <w:r>
        <w:rPr>
          <w:spacing w:val="15"/>
        </w:rPr>
        <w:t xml:space="preserve"> </w:t>
      </w:r>
      <w:r>
        <w:t>и</w:t>
      </w:r>
      <w:r>
        <w:rPr>
          <w:spacing w:val="15"/>
        </w:rPr>
        <w:t xml:space="preserve"> </w:t>
      </w:r>
      <w:r>
        <w:t>зарубежных</w:t>
      </w:r>
      <w:r>
        <w:rPr>
          <w:spacing w:val="18"/>
        </w:rPr>
        <w:t xml:space="preserve"> </w:t>
      </w:r>
      <w:r>
        <w:t>стран</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8" w:firstLine="0"/>
      </w:pPr>
      <w:r>
        <w:lastRenderedPageBreak/>
        <w:t>1914—1945</w:t>
      </w:r>
      <w:r>
        <w:rPr>
          <w:spacing w:val="1"/>
        </w:rPr>
        <w:t xml:space="preserve"> </w:t>
      </w:r>
      <w:r>
        <w:t>гг.;</w:t>
      </w:r>
      <w:r>
        <w:rPr>
          <w:spacing w:val="1"/>
        </w:rPr>
        <w:t xml:space="preserve"> </w:t>
      </w:r>
      <w:r>
        <w:t>оформлять</w:t>
      </w:r>
      <w:r>
        <w:rPr>
          <w:spacing w:val="1"/>
        </w:rPr>
        <w:t xml:space="preserve"> </w:t>
      </w:r>
      <w:r>
        <w:t>результаты</w:t>
      </w:r>
      <w:r>
        <w:rPr>
          <w:spacing w:val="1"/>
        </w:rPr>
        <w:t xml:space="preserve"> </w:t>
      </w:r>
      <w:r>
        <w:t>анализа</w:t>
      </w:r>
      <w:r>
        <w:rPr>
          <w:spacing w:val="1"/>
        </w:rPr>
        <w:t xml:space="preserve"> </w:t>
      </w:r>
      <w:r>
        <w:t>исторической</w:t>
      </w:r>
      <w:r>
        <w:rPr>
          <w:spacing w:val="1"/>
        </w:rPr>
        <w:t xml:space="preserve"> </w:t>
      </w:r>
      <w:r>
        <w:t>карты</w:t>
      </w:r>
      <w:r>
        <w:rPr>
          <w:spacing w:val="1"/>
        </w:rPr>
        <w:t xml:space="preserve"> </w:t>
      </w:r>
      <w:r>
        <w:t>(схемы)</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схемы;</w:t>
      </w:r>
      <w:r>
        <w:rPr>
          <w:spacing w:val="-1"/>
        </w:rPr>
        <w:t xml:space="preserve"> </w:t>
      </w:r>
      <w:r>
        <w:t>делать выводы;</w:t>
      </w:r>
    </w:p>
    <w:p w:rsidR="001E7CBD" w:rsidRDefault="009458D3">
      <w:pPr>
        <w:pStyle w:val="a3"/>
        <w:tabs>
          <w:tab w:val="left" w:pos="2292"/>
          <w:tab w:val="left" w:pos="3635"/>
          <w:tab w:val="left" w:pos="5492"/>
          <w:tab w:val="left" w:pos="6338"/>
          <w:tab w:val="left" w:pos="7881"/>
        </w:tabs>
        <w:spacing w:line="360" w:lineRule="auto"/>
        <w:ind w:right="223"/>
      </w:pPr>
      <w:r>
        <w:t>на</w:t>
      </w:r>
      <w:r>
        <w:rPr>
          <w:spacing w:val="1"/>
        </w:rPr>
        <w:t xml:space="preserve"> </w:t>
      </w:r>
      <w:r>
        <w:t>основании</w:t>
      </w:r>
      <w:r>
        <w:rPr>
          <w:spacing w:val="1"/>
        </w:rPr>
        <w:t xml:space="preserve"> </w:t>
      </w:r>
      <w:r>
        <w:t>информации,</w:t>
      </w:r>
      <w:r>
        <w:rPr>
          <w:spacing w:val="1"/>
        </w:rPr>
        <w:t xml:space="preserve"> </w:t>
      </w:r>
      <w:r>
        <w:t>представленной</w:t>
      </w:r>
      <w:r>
        <w:rPr>
          <w:spacing w:val="1"/>
        </w:rPr>
        <w:t xml:space="preserve"> </w:t>
      </w:r>
      <w:r>
        <w:t>на</w:t>
      </w:r>
      <w:r>
        <w:rPr>
          <w:spacing w:val="1"/>
        </w:rPr>
        <w:t xml:space="preserve"> </w:t>
      </w:r>
      <w:r>
        <w:t>карте/схеме</w:t>
      </w:r>
      <w:r>
        <w:rPr>
          <w:spacing w:val="1"/>
        </w:rPr>
        <w:t xml:space="preserve"> </w:t>
      </w:r>
      <w:r>
        <w:t>по</w:t>
      </w:r>
      <w:r>
        <w:rPr>
          <w:spacing w:val="1"/>
        </w:rPr>
        <w:t xml:space="preserve"> </w:t>
      </w:r>
      <w:r>
        <w:t>истории</w:t>
      </w:r>
      <w:r>
        <w:rPr>
          <w:spacing w:val="1"/>
        </w:rPr>
        <w:t xml:space="preserve"> </w:t>
      </w:r>
      <w:r>
        <w:t>России</w:t>
      </w:r>
      <w:r>
        <w:rPr>
          <w:spacing w:val="6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проводить</w:t>
      </w:r>
      <w:r>
        <w:rPr>
          <w:spacing w:val="1"/>
        </w:rPr>
        <w:t xml:space="preserve"> </w:t>
      </w:r>
      <w:r>
        <w:t>сравнение</w:t>
      </w:r>
      <w:r>
        <w:rPr>
          <w:spacing w:val="1"/>
        </w:rPr>
        <w:t xml:space="preserve"> </w:t>
      </w:r>
      <w:r>
        <w:t>исторических</w:t>
      </w:r>
      <w:r>
        <w:rPr>
          <w:spacing w:val="1"/>
        </w:rPr>
        <w:t xml:space="preserve"> </w:t>
      </w:r>
      <w:r>
        <w:t>объектов</w:t>
      </w:r>
      <w:r>
        <w:rPr>
          <w:spacing w:val="1"/>
        </w:rPr>
        <w:t xml:space="preserve"> </w:t>
      </w:r>
      <w:r>
        <w:t>(размеры</w:t>
      </w:r>
      <w:r>
        <w:rPr>
          <w:spacing w:val="-57"/>
        </w:rPr>
        <w:t xml:space="preserve"> </w:t>
      </w:r>
      <w:r>
        <w:t>территорий</w:t>
      </w:r>
      <w:r>
        <w:tab/>
        <w:t>стран,</w:t>
      </w:r>
      <w:r>
        <w:tab/>
        <w:t>расстояния</w:t>
      </w:r>
      <w:r>
        <w:tab/>
        <w:t>и</w:t>
      </w:r>
      <w:r>
        <w:tab/>
        <w:t>другое),</w:t>
      </w:r>
      <w:r>
        <w:tab/>
        <w:t>социально-экономических</w:t>
      </w:r>
      <w:r>
        <w:rPr>
          <w:spacing w:val="-58"/>
        </w:rPr>
        <w:t xml:space="preserve"> </w:t>
      </w:r>
      <w:r>
        <w:t>и</w:t>
      </w:r>
      <w:r>
        <w:rPr>
          <w:spacing w:val="-1"/>
        </w:rPr>
        <w:t xml:space="preserve"> </w:t>
      </w:r>
      <w:r>
        <w:t>геополитических</w:t>
      </w:r>
      <w:r>
        <w:rPr>
          <w:spacing w:val="3"/>
        </w:rPr>
        <w:t xml:space="preserve"> </w:t>
      </w:r>
      <w:r>
        <w:t>условий</w:t>
      </w:r>
      <w:r>
        <w:rPr>
          <w:spacing w:val="-1"/>
        </w:rPr>
        <w:t xml:space="preserve"> </w:t>
      </w:r>
      <w:r>
        <w:t>существования</w:t>
      </w:r>
      <w:r>
        <w:rPr>
          <w:spacing w:val="-1"/>
        </w:rPr>
        <w:t xml:space="preserve"> </w:t>
      </w:r>
      <w:r>
        <w:t>государств,</w:t>
      </w:r>
      <w:r>
        <w:rPr>
          <w:spacing w:val="-2"/>
        </w:rPr>
        <w:t xml:space="preserve"> </w:t>
      </w:r>
      <w:r>
        <w:t>народов,</w:t>
      </w:r>
      <w:r>
        <w:rPr>
          <w:spacing w:val="-1"/>
        </w:rPr>
        <w:t xml:space="preserve"> </w:t>
      </w:r>
      <w:r>
        <w:t>делать</w:t>
      </w:r>
      <w:r>
        <w:rPr>
          <w:spacing w:val="-1"/>
        </w:rPr>
        <w:t xml:space="preserve"> </w:t>
      </w:r>
      <w:r>
        <w:t>выводы;</w:t>
      </w:r>
    </w:p>
    <w:p w:rsidR="001E7CBD" w:rsidRDefault="009458D3">
      <w:pPr>
        <w:pStyle w:val="a3"/>
        <w:spacing w:line="360" w:lineRule="auto"/>
        <w:ind w:right="223"/>
      </w:pPr>
      <w:r>
        <w:t xml:space="preserve">сопоставлять     </w:t>
      </w:r>
      <w:r>
        <w:rPr>
          <w:spacing w:val="1"/>
        </w:rPr>
        <w:t xml:space="preserve"> </w:t>
      </w:r>
      <w:r>
        <w:t xml:space="preserve">информацию,     </w:t>
      </w:r>
      <w:r>
        <w:rPr>
          <w:spacing w:val="1"/>
        </w:rPr>
        <w:t xml:space="preserve"> </w:t>
      </w:r>
      <w:r>
        <w:t>представленную       на       исторической       карте/схеме</w:t>
      </w:r>
      <w:r>
        <w:rPr>
          <w:spacing w:val="1"/>
        </w:rPr>
        <w:t xml:space="preserve"> </w:t>
      </w:r>
      <w:r>
        <w:t>по      истории      России      и      зарубежных      стран      1914—1945      гг.,      с      информацией</w:t>
      </w:r>
      <w:r>
        <w:rPr>
          <w:spacing w:val="1"/>
        </w:rPr>
        <w:t xml:space="preserve"> </w:t>
      </w:r>
      <w:r>
        <w:t>из</w:t>
      </w:r>
      <w:r>
        <w:rPr>
          <w:spacing w:val="-2"/>
        </w:rPr>
        <w:t xml:space="preserve"> </w:t>
      </w:r>
      <w:r>
        <w:t>аутентичных</w:t>
      </w:r>
      <w:r>
        <w:rPr>
          <w:spacing w:val="1"/>
        </w:rPr>
        <w:t xml:space="preserve"> </w:t>
      </w:r>
      <w:r>
        <w:t>исторических</w:t>
      </w:r>
      <w:r>
        <w:rPr>
          <w:spacing w:val="1"/>
        </w:rPr>
        <w:t xml:space="preserve"> </w:t>
      </w:r>
      <w:r>
        <w:t>источников</w:t>
      </w:r>
      <w:r>
        <w:rPr>
          <w:spacing w:val="-4"/>
        </w:rPr>
        <w:t xml:space="preserve"> </w:t>
      </w:r>
      <w:r>
        <w:t>и</w:t>
      </w:r>
      <w:r>
        <w:rPr>
          <w:spacing w:val="-1"/>
        </w:rPr>
        <w:t xml:space="preserve"> </w:t>
      </w:r>
      <w:r>
        <w:t>источников</w:t>
      </w:r>
      <w:r>
        <w:rPr>
          <w:spacing w:val="-4"/>
        </w:rPr>
        <w:t xml:space="preserve"> </w:t>
      </w:r>
      <w:r>
        <w:t>исторической</w:t>
      </w:r>
      <w:r>
        <w:rPr>
          <w:spacing w:val="-3"/>
        </w:rPr>
        <w:t xml:space="preserve"> </w:t>
      </w:r>
      <w:r>
        <w:t>информации;</w:t>
      </w:r>
    </w:p>
    <w:p w:rsidR="001E7CBD" w:rsidRDefault="009458D3">
      <w:pPr>
        <w:pStyle w:val="a3"/>
        <w:spacing w:line="360" w:lineRule="auto"/>
        <w:ind w:right="225"/>
      </w:pPr>
      <w:r>
        <w:t>определять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которым</w:t>
      </w:r>
      <w:r>
        <w:rPr>
          <w:spacing w:val="1"/>
        </w:rPr>
        <w:t xml:space="preserve"> </w:t>
      </w:r>
      <w:r>
        <w:t>посвящены</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p>
    <w:p w:rsidR="001E7CBD" w:rsidRDefault="009458D3">
      <w:pPr>
        <w:pStyle w:val="a3"/>
        <w:spacing w:line="360" w:lineRule="auto"/>
        <w:ind w:right="221"/>
      </w:pPr>
      <w:r>
        <w:t>на          основании          визуальных          источников          исторической          информации</w:t>
      </w:r>
      <w:r>
        <w:rPr>
          <w:spacing w:val="1"/>
        </w:rPr>
        <w:t xml:space="preserve"> </w:t>
      </w:r>
      <w:r>
        <w:t xml:space="preserve">и   </w:t>
      </w:r>
      <w:r>
        <w:rPr>
          <w:spacing w:val="1"/>
        </w:rPr>
        <w:t xml:space="preserve"> </w:t>
      </w:r>
      <w:r>
        <w:t xml:space="preserve">статистической   </w:t>
      </w:r>
      <w:r>
        <w:rPr>
          <w:spacing w:val="1"/>
        </w:rPr>
        <w:t xml:space="preserve"> </w:t>
      </w:r>
      <w:r>
        <w:t xml:space="preserve">информации    </w:t>
      </w:r>
      <w:r>
        <w:rPr>
          <w:spacing w:val="1"/>
        </w:rPr>
        <w:t xml:space="preserve"> </w:t>
      </w:r>
      <w:r>
        <w:t xml:space="preserve">по    </w:t>
      </w:r>
      <w:r>
        <w:rPr>
          <w:spacing w:val="1"/>
        </w:rPr>
        <w:t xml:space="preserve"> </w:t>
      </w:r>
      <w:r>
        <w:t xml:space="preserve">истории    </w:t>
      </w:r>
      <w:r>
        <w:rPr>
          <w:spacing w:val="1"/>
        </w:rPr>
        <w:t xml:space="preserve"> </w:t>
      </w:r>
      <w:r>
        <w:t xml:space="preserve">России    </w:t>
      </w:r>
      <w:r>
        <w:rPr>
          <w:spacing w:val="1"/>
        </w:rPr>
        <w:t xml:space="preserve"> </w:t>
      </w:r>
      <w:r>
        <w:t xml:space="preserve">и    </w:t>
      </w:r>
      <w:r>
        <w:rPr>
          <w:spacing w:val="1"/>
        </w:rPr>
        <w:t xml:space="preserve"> </w:t>
      </w:r>
      <w:r>
        <w:t xml:space="preserve">зарубежных    </w:t>
      </w:r>
      <w:r>
        <w:rPr>
          <w:spacing w:val="1"/>
        </w:rPr>
        <w:t xml:space="preserve"> </w:t>
      </w:r>
      <w:r>
        <w:t>стран</w:t>
      </w:r>
      <w:r>
        <w:rPr>
          <w:spacing w:val="1"/>
        </w:rPr>
        <w:t xml:space="preserve"> </w:t>
      </w:r>
      <w:r>
        <w:t>1914—1945 гг. проводить сравнение исторических событий, явлений, процессов истории России и</w:t>
      </w:r>
      <w:r>
        <w:rPr>
          <w:spacing w:val="1"/>
        </w:rPr>
        <w:t xml:space="preserve"> </w:t>
      </w:r>
      <w:r>
        <w:t>зарубежных стран 1914—1945 гг.;</w:t>
      </w:r>
    </w:p>
    <w:p w:rsidR="001E7CBD" w:rsidRDefault="009458D3">
      <w:pPr>
        <w:pStyle w:val="a3"/>
        <w:spacing w:line="360" w:lineRule="auto"/>
        <w:ind w:right="231"/>
      </w:pPr>
      <w:r>
        <w:t>сопоставлять</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1914—1945 гг. с информацией из других исторических источников, делать</w:t>
      </w:r>
      <w:r>
        <w:rPr>
          <w:spacing w:val="1"/>
        </w:rPr>
        <w:t xml:space="preserve"> </w:t>
      </w:r>
      <w:r>
        <w:t>выводы;</w:t>
      </w:r>
    </w:p>
    <w:p w:rsidR="001E7CBD" w:rsidRDefault="009458D3">
      <w:pPr>
        <w:pStyle w:val="a3"/>
        <w:spacing w:line="360" w:lineRule="auto"/>
        <w:ind w:left="1101" w:right="233" w:firstLine="0"/>
      </w:pPr>
      <w:r>
        <w:t>представлять историческую информацию в виде таблиц, графиков, схем, диаграмм;</w:t>
      </w:r>
      <w:r>
        <w:rPr>
          <w:spacing w:val="1"/>
        </w:rPr>
        <w:t xml:space="preserve"> </w:t>
      </w:r>
      <w:r>
        <w:t>использовать</w:t>
      </w:r>
      <w:r>
        <w:rPr>
          <w:spacing w:val="58"/>
        </w:rPr>
        <w:t xml:space="preserve"> </w:t>
      </w:r>
      <w:r>
        <w:t>умения,</w:t>
      </w:r>
      <w:r>
        <w:rPr>
          <w:spacing w:val="55"/>
        </w:rPr>
        <w:t xml:space="preserve"> </w:t>
      </w:r>
      <w:r>
        <w:t>приобретенные</w:t>
      </w:r>
      <w:r>
        <w:rPr>
          <w:spacing w:val="51"/>
        </w:rPr>
        <w:t xml:space="preserve"> </w:t>
      </w:r>
      <w:r>
        <w:t>в</w:t>
      </w:r>
      <w:r>
        <w:rPr>
          <w:spacing w:val="55"/>
        </w:rPr>
        <w:t xml:space="preserve"> </w:t>
      </w:r>
      <w:r>
        <w:t>процессе</w:t>
      </w:r>
      <w:r>
        <w:rPr>
          <w:spacing w:val="54"/>
        </w:rPr>
        <w:t xml:space="preserve"> </w:t>
      </w:r>
      <w:r>
        <w:t>изучения</w:t>
      </w:r>
      <w:r>
        <w:rPr>
          <w:spacing w:val="55"/>
        </w:rPr>
        <w:t xml:space="preserve"> </w:t>
      </w:r>
      <w:r>
        <w:t>истории,</w:t>
      </w:r>
    </w:p>
    <w:p w:rsidR="001E7CBD" w:rsidRDefault="009458D3">
      <w:pPr>
        <w:pStyle w:val="a3"/>
        <w:spacing w:line="360" w:lineRule="auto"/>
        <w:ind w:right="222" w:firstLine="0"/>
      </w:pPr>
      <w:r>
        <w:t xml:space="preserve">для  </w:t>
      </w:r>
      <w:r>
        <w:rPr>
          <w:spacing w:val="28"/>
        </w:rPr>
        <w:t xml:space="preserve"> </w:t>
      </w:r>
      <w:r>
        <w:t xml:space="preserve">участия   </w:t>
      </w:r>
      <w:r>
        <w:rPr>
          <w:spacing w:val="23"/>
        </w:rPr>
        <w:t xml:space="preserve"> </w:t>
      </w:r>
      <w:r>
        <w:t xml:space="preserve">в   </w:t>
      </w:r>
      <w:r>
        <w:rPr>
          <w:spacing w:val="23"/>
        </w:rPr>
        <w:t xml:space="preserve"> </w:t>
      </w:r>
      <w:r>
        <w:t xml:space="preserve">подготовке   </w:t>
      </w:r>
      <w:r>
        <w:rPr>
          <w:spacing w:val="26"/>
        </w:rPr>
        <w:t xml:space="preserve"> </w:t>
      </w:r>
      <w:r>
        <w:t xml:space="preserve">учебных   </w:t>
      </w:r>
      <w:r>
        <w:rPr>
          <w:spacing w:val="24"/>
        </w:rPr>
        <w:t xml:space="preserve"> </w:t>
      </w:r>
      <w:r>
        <w:t xml:space="preserve">проектов   </w:t>
      </w:r>
      <w:r>
        <w:rPr>
          <w:spacing w:val="23"/>
        </w:rPr>
        <w:t xml:space="preserve"> </w:t>
      </w:r>
      <w:r>
        <w:t xml:space="preserve">по   </w:t>
      </w:r>
      <w:r>
        <w:rPr>
          <w:spacing w:val="24"/>
        </w:rPr>
        <w:t xml:space="preserve"> </w:t>
      </w:r>
      <w:r>
        <w:t xml:space="preserve">истории   </w:t>
      </w:r>
      <w:r>
        <w:rPr>
          <w:spacing w:val="22"/>
        </w:rPr>
        <w:t xml:space="preserve"> </w:t>
      </w:r>
      <w:r>
        <w:t xml:space="preserve">России   </w:t>
      </w:r>
      <w:r>
        <w:rPr>
          <w:spacing w:val="24"/>
        </w:rPr>
        <w:t xml:space="preserve"> </w:t>
      </w:r>
      <w:r>
        <w:t xml:space="preserve">1914—1945   </w:t>
      </w:r>
      <w:r>
        <w:rPr>
          <w:spacing w:val="21"/>
        </w:rPr>
        <w:t xml:space="preserve"> </w:t>
      </w:r>
      <w:r>
        <w:t>гг.,</w:t>
      </w:r>
      <w:r>
        <w:rPr>
          <w:spacing w:val="-58"/>
        </w:rPr>
        <w:t xml:space="preserve"> </w:t>
      </w:r>
      <w:r>
        <w:t>в</w:t>
      </w:r>
      <w:r>
        <w:rPr>
          <w:spacing w:val="-3"/>
        </w:rPr>
        <w:t xml:space="preserve"> </w:t>
      </w:r>
      <w:r>
        <w:t>том</w:t>
      </w:r>
      <w:r>
        <w:rPr>
          <w:spacing w:val="-1"/>
        </w:rPr>
        <w:t xml:space="preserve"> </w:t>
      </w:r>
      <w:r>
        <w:t>числе</w:t>
      </w:r>
      <w:r>
        <w:rPr>
          <w:spacing w:val="-3"/>
        </w:rPr>
        <w:t xml:space="preserve"> </w:t>
      </w:r>
      <w:r>
        <w:t>на</w:t>
      </w:r>
      <w:r>
        <w:rPr>
          <w:spacing w:val="-2"/>
        </w:rPr>
        <w:t xml:space="preserve"> </w:t>
      </w:r>
      <w:r>
        <w:t>региональном</w:t>
      </w:r>
      <w:r>
        <w:rPr>
          <w:spacing w:val="-2"/>
        </w:rPr>
        <w:t xml:space="preserve"> </w:t>
      </w:r>
      <w:r>
        <w:t>материале,</w:t>
      </w:r>
      <w:r>
        <w:rPr>
          <w:spacing w:val="-2"/>
        </w:rPr>
        <w:t xml:space="preserve"> </w:t>
      </w:r>
      <w:r>
        <w:t>с</w:t>
      </w:r>
      <w:r>
        <w:rPr>
          <w:spacing w:val="-2"/>
        </w:rPr>
        <w:t xml:space="preserve"> </w:t>
      </w:r>
      <w:r>
        <w:t>использованием</w:t>
      </w:r>
      <w:r>
        <w:rPr>
          <w:spacing w:val="-3"/>
        </w:rPr>
        <w:t xml:space="preserve"> </w:t>
      </w:r>
      <w:r>
        <w:t>ресурсов</w:t>
      </w:r>
      <w:r>
        <w:rPr>
          <w:spacing w:val="-1"/>
        </w:rPr>
        <w:t xml:space="preserve"> </w:t>
      </w:r>
      <w:r>
        <w:t>библиотек,</w:t>
      </w:r>
      <w:r>
        <w:rPr>
          <w:spacing w:val="-1"/>
        </w:rPr>
        <w:t xml:space="preserve"> </w:t>
      </w:r>
      <w:r>
        <w:t>музеев</w:t>
      </w:r>
      <w:r>
        <w:rPr>
          <w:spacing w:val="-3"/>
        </w:rPr>
        <w:t xml:space="preserve"> </w:t>
      </w:r>
      <w:r>
        <w:t>и</w:t>
      </w:r>
      <w:r>
        <w:rPr>
          <w:spacing w:val="6"/>
        </w:rPr>
        <w:t xml:space="preserve"> </w:t>
      </w:r>
      <w:r>
        <w:t>других.</w:t>
      </w:r>
    </w:p>
    <w:p w:rsidR="001E7CBD" w:rsidRDefault="009458D3">
      <w:pPr>
        <w:pStyle w:val="a4"/>
        <w:numPr>
          <w:ilvl w:val="3"/>
          <w:numId w:val="53"/>
        </w:numPr>
        <w:tabs>
          <w:tab w:val="left" w:pos="2122"/>
        </w:tabs>
        <w:spacing w:line="360" w:lineRule="auto"/>
        <w:ind w:left="392" w:right="226" w:firstLine="708"/>
        <w:rPr>
          <w:sz w:val="24"/>
        </w:rPr>
      </w:pPr>
      <w:r>
        <w:rPr>
          <w:sz w:val="24"/>
        </w:rPr>
        <w:t>Приобретение опыта взаимодействия с людьми другой культуры, национальной и</w:t>
      </w:r>
      <w:r>
        <w:rPr>
          <w:spacing w:val="-57"/>
          <w:sz w:val="24"/>
        </w:rPr>
        <w:t xml:space="preserve"> </w:t>
      </w:r>
      <w:r>
        <w:rPr>
          <w:sz w:val="24"/>
        </w:rPr>
        <w:t>религиозной принадлежности на основе ценностей современного российского общества: 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культур;</w:t>
      </w:r>
      <w:r>
        <w:rPr>
          <w:spacing w:val="1"/>
          <w:sz w:val="24"/>
        </w:rPr>
        <w:t xml:space="preserve"> </w:t>
      </w:r>
      <w:r>
        <w:rPr>
          <w:sz w:val="24"/>
        </w:rPr>
        <w:t>проявление уважения к</w:t>
      </w:r>
      <w:r>
        <w:rPr>
          <w:spacing w:val="-2"/>
          <w:sz w:val="24"/>
        </w:rPr>
        <w:t xml:space="preserve"> </w:t>
      </w:r>
      <w:r>
        <w:rPr>
          <w:sz w:val="24"/>
        </w:rPr>
        <w:t>историческому</w:t>
      </w:r>
      <w:r>
        <w:rPr>
          <w:spacing w:val="-5"/>
          <w:sz w:val="24"/>
        </w:rPr>
        <w:t xml:space="preserve"> </w:t>
      </w:r>
      <w:r>
        <w:rPr>
          <w:sz w:val="24"/>
        </w:rPr>
        <w:t>наследию</w:t>
      </w:r>
      <w:r>
        <w:rPr>
          <w:spacing w:val="-1"/>
          <w:sz w:val="24"/>
        </w:rPr>
        <w:t xml:space="preserve"> </w:t>
      </w:r>
      <w:r>
        <w:rPr>
          <w:sz w:val="24"/>
        </w:rPr>
        <w:t>народов России.</w:t>
      </w:r>
    </w:p>
    <w:p w:rsidR="001E7CBD" w:rsidRDefault="009458D3">
      <w:pPr>
        <w:pStyle w:val="a3"/>
        <w:spacing w:line="360" w:lineRule="auto"/>
        <w:ind w:right="228"/>
      </w:pPr>
      <w:r>
        <w:t>Достижение</w:t>
      </w:r>
      <w:r>
        <w:rPr>
          <w:spacing w:val="1"/>
        </w:rPr>
        <w:t xml:space="preserve"> </w:t>
      </w:r>
      <w:r>
        <w:t>данного</w:t>
      </w:r>
      <w:r>
        <w:rPr>
          <w:spacing w:val="1"/>
        </w:rPr>
        <w:t xml:space="preserve"> </w:t>
      </w:r>
      <w:r>
        <w:t>предметного</w:t>
      </w:r>
      <w:r>
        <w:rPr>
          <w:spacing w:val="1"/>
        </w:rPr>
        <w:t xml:space="preserve"> </w:t>
      </w:r>
      <w:r>
        <w:t>результата</w:t>
      </w:r>
      <w:r>
        <w:rPr>
          <w:spacing w:val="1"/>
        </w:rPr>
        <w:t xml:space="preserve"> </w:t>
      </w:r>
      <w:r>
        <w:t>предполагает</w:t>
      </w:r>
      <w:r>
        <w:rPr>
          <w:spacing w:val="1"/>
        </w:rPr>
        <w:t xml:space="preserve"> </w:t>
      </w:r>
      <w:r>
        <w:t>использование</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 развития нашей страны как многонационального государства, важности уважения и</w:t>
      </w:r>
      <w:r>
        <w:rPr>
          <w:spacing w:val="1"/>
        </w:rPr>
        <w:t xml:space="preserve"> </w:t>
      </w:r>
      <w:r>
        <w:t>взаимопонимания</w:t>
      </w:r>
      <w:r>
        <w:rPr>
          <w:spacing w:val="-1"/>
        </w:rPr>
        <w:t xml:space="preserve"> </w:t>
      </w:r>
      <w:r>
        <w:t>между</w:t>
      </w:r>
      <w:r>
        <w:rPr>
          <w:spacing w:val="-3"/>
        </w:rPr>
        <w:t xml:space="preserve"> </w:t>
      </w:r>
      <w:r>
        <w:t>всеми народами России.</w:t>
      </w:r>
    </w:p>
    <w:p w:rsidR="001E7CBD" w:rsidRDefault="009458D3">
      <w:pPr>
        <w:pStyle w:val="a3"/>
        <w:spacing w:before="1" w:line="360" w:lineRule="auto"/>
        <w:ind w:right="230"/>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1E7CBD" w:rsidRDefault="009458D3">
      <w:pPr>
        <w:pStyle w:val="a3"/>
        <w:spacing w:line="360" w:lineRule="auto"/>
        <w:ind w:right="225"/>
      </w:pPr>
      <w:r>
        <w:t>понимать особенности политического, социально-экономического и историко-культурного</w:t>
      </w:r>
      <w:r>
        <w:rPr>
          <w:spacing w:val="1"/>
        </w:rPr>
        <w:t xml:space="preserve"> </w:t>
      </w:r>
      <w:r>
        <w:t>развития России как многонационального государства, знакомство с культурой, традициями и</w:t>
      </w:r>
      <w:r>
        <w:rPr>
          <w:spacing w:val="1"/>
        </w:rPr>
        <w:t xml:space="preserve"> </w:t>
      </w:r>
      <w:r>
        <w:t>обычаями</w:t>
      </w:r>
      <w:r>
        <w:rPr>
          <w:spacing w:val="-1"/>
        </w:rPr>
        <w:t xml:space="preserve"> </w:t>
      </w:r>
      <w:r>
        <w:t>народов России;</w:t>
      </w:r>
    </w:p>
    <w:p w:rsidR="001E7CBD" w:rsidRDefault="009458D3">
      <w:pPr>
        <w:pStyle w:val="a3"/>
        <w:spacing w:before="1"/>
        <w:ind w:left="1101" w:firstLine="0"/>
      </w:pPr>
      <w:r>
        <w:t>знать</w:t>
      </w:r>
      <w:r>
        <w:rPr>
          <w:spacing w:val="60"/>
        </w:rPr>
        <w:t xml:space="preserve"> </w:t>
      </w:r>
      <w:r>
        <w:t>исторические</w:t>
      </w:r>
      <w:r>
        <w:rPr>
          <w:spacing w:val="58"/>
        </w:rPr>
        <w:t xml:space="preserve"> </w:t>
      </w:r>
      <w:r>
        <w:t>примеры</w:t>
      </w:r>
      <w:r>
        <w:rPr>
          <w:spacing w:val="2"/>
        </w:rPr>
        <w:t xml:space="preserve"> </w:t>
      </w:r>
      <w:r>
        <w:t>эффективного</w:t>
      </w:r>
      <w:r>
        <w:rPr>
          <w:spacing w:val="56"/>
        </w:rPr>
        <w:t xml:space="preserve"> </w:t>
      </w:r>
      <w:r>
        <w:t>взаимодействия</w:t>
      </w:r>
      <w:r>
        <w:rPr>
          <w:spacing w:val="61"/>
        </w:rPr>
        <w:t xml:space="preserve"> </w:t>
      </w:r>
      <w:r>
        <w:t>народов</w:t>
      </w:r>
      <w:r>
        <w:rPr>
          <w:spacing w:val="61"/>
        </w:rPr>
        <w:t xml:space="preserve"> </w:t>
      </w:r>
      <w:r>
        <w:t>нашей</w:t>
      </w:r>
      <w:r>
        <w:rPr>
          <w:spacing w:val="62"/>
        </w:rPr>
        <w:t xml:space="preserve"> </w:t>
      </w:r>
      <w:r>
        <w:t>страны</w:t>
      </w:r>
      <w:r>
        <w:rPr>
          <w:spacing w:val="60"/>
        </w:rPr>
        <w:t xml:space="preserve"> </w:t>
      </w:r>
      <w:r>
        <w:t>для</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right="218" w:firstLine="0"/>
      </w:pPr>
      <w:r>
        <w:lastRenderedPageBreak/>
        <w:t>защиты Родины от внешних врагов, достижения общих целей в деле политического, социально-</w:t>
      </w:r>
      <w:r>
        <w:rPr>
          <w:spacing w:val="1"/>
        </w:rPr>
        <w:t xml:space="preserve"> </w:t>
      </w:r>
      <w:r>
        <w:t>экономического</w:t>
      </w:r>
      <w:r>
        <w:rPr>
          <w:spacing w:val="-1"/>
        </w:rPr>
        <w:t xml:space="preserve"> </w:t>
      </w:r>
      <w:r>
        <w:t>и культурного развития России;</w:t>
      </w:r>
    </w:p>
    <w:p w:rsidR="001E7CBD" w:rsidRDefault="009458D3">
      <w:pPr>
        <w:pStyle w:val="a3"/>
        <w:spacing w:line="360" w:lineRule="auto"/>
        <w:ind w:right="223"/>
      </w:pPr>
      <w:r>
        <w:t>понимать</w:t>
      </w:r>
      <w:r>
        <w:rPr>
          <w:spacing w:val="1"/>
        </w:rPr>
        <w:t xml:space="preserve"> </w:t>
      </w:r>
      <w:r>
        <w:t>особенности</w:t>
      </w:r>
      <w:r>
        <w:rPr>
          <w:spacing w:val="1"/>
        </w:rPr>
        <w:t xml:space="preserve"> </w:t>
      </w:r>
      <w:r>
        <w:t>общения</w:t>
      </w:r>
      <w:r>
        <w:rPr>
          <w:spacing w:val="1"/>
        </w:rPr>
        <w:t xml:space="preserve"> </w:t>
      </w:r>
      <w:r>
        <w:t>с</w:t>
      </w:r>
      <w:r>
        <w:rPr>
          <w:spacing w:val="1"/>
        </w:rPr>
        <w:t xml:space="preserve"> </w:t>
      </w:r>
      <w:r>
        <w:t>представителями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важность</w:t>
      </w:r>
      <w:r>
        <w:rPr>
          <w:spacing w:val="1"/>
        </w:rPr>
        <w:t xml:space="preserve"> </w:t>
      </w:r>
      <w:r>
        <w:t>учета</w:t>
      </w:r>
      <w:r>
        <w:rPr>
          <w:spacing w:val="1"/>
        </w:rPr>
        <w:t xml:space="preserve"> </w:t>
      </w:r>
      <w:r>
        <w:t>в</w:t>
      </w:r>
      <w:r>
        <w:rPr>
          <w:spacing w:val="1"/>
        </w:rPr>
        <w:t xml:space="preserve"> </w:t>
      </w:r>
      <w:r>
        <w:t>общении</w:t>
      </w:r>
      <w:r>
        <w:rPr>
          <w:spacing w:val="1"/>
        </w:rPr>
        <w:t xml:space="preserve"> </w:t>
      </w:r>
      <w:r>
        <w:t>традиций,</w:t>
      </w:r>
      <w:r>
        <w:rPr>
          <w:spacing w:val="1"/>
        </w:rPr>
        <w:t xml:space="preserve"> </w:t>
      </w:r>
      <w:r>
        <w:t>обычаев,</w:t>
      </w:r>
      <w:r>
        <w:rPr>
          <w:spacing w:val="1"/>
        </w:rPr>
        <w:t xml:space="preserve"> </w:t>
      </w:r>
      <w:r>
        <w:t>особенностей</w:t>
      </w:r>
      <w:r>
        <w:rPr>
          <w:spacing w:val="1"/>
        </w:rPr>
        <w:t xml:space="preserve"> </w:t>
      </w:r>
      <w:r>
        <w:t>культуры</w:t>
      </w:r>
      <w:r>
        <w:rPr>
          <w:spacing w:val="-1"/>
        </w:rPr>
        <w:t xml:space="preserve"> </w:t>
      </w:r>
      <w:r>
        <w:t>народов</w:t>
      </w:r>
      <w:r>
        <w:rPr>
          <w:spacing w:val="-1"/>
        </w:rPr>
        <w:t xml:space="preserve"> </w:t>
      </w:r>
      <w:r>
        <w:t>нашей страны;</w:t>
      </w:r>
    </w:p>
    <w:p w:rsidR="001E7CBD" w:rsidRDefault="009458D3">
      <w:pPr>
        <w:pStyle w:val="a3"/>
        <w:tabs>
          <w:tab w:val="left" w:pos="1709"/>
          <w:tab w:val="left" w:pos="2030"/>
          <w:tab w:val="left" w:pos="3191"/>
          <w:tab w:val="left" w:pos="4134"/>
          <w:tab w:val="left" w:pos="4477"/>
          <w:tab w:val="left" w:pos="5939"/>
          <w:tab w:val="left" w:pos="6725"/>
          <w:tab w:val="left" w:pos="8138"/>
          <w:tab w:val="left" w:pos="8670"/>
          <w:tab w:val="left" w:pos="9872"/>
        </w:tabs>
        <w:spacing w:line="360" w:lineRule="auto"/>
        <w:ind w:right="224"/>
        <w:jc w:val="right"/>
      </w:pPr>
      <w:r>
        <w:t>участвовать</w:t>
      </w:r>
      <w:r>
        <w:rPr>
          <w:spacing w:val="53"/>
        </w:rPr>
        <w:t xml:space="preserve"> </w:t>
      </w:r>
      <w:r>
        <w:t>в</w:t>
      </w:r>
      <w:r>
        <w:rPr>
          <w:spacing w:val="52"/>
        </w:rPr>
        <w:t xml:space="preserve"> </w:t>
      </w:r>
      <w:r>
        <w:t>диалогическом</w:t>
      </w:r>
      <w:r>
        <w:rPr>
          <w:spacing w:val="52"/>
        </w:rPr>
        <w:t xml:space="preserve"> </w:t>
      </w:r>
      <w:r>
        <w:t>и</w:t>
      </w:r>
      <w:r>
        <w:rPr>
          <w:spacing w:val="53"/>
        </w:rPr>
        <w:t xml:space="preserve"> </w:t>
      </w:r>
      <w:r>
        <w:t>полилогическом</w:t>
      </w:r>
      <w:r>
        <w:rPr>
          <w:spacing w:val="52"/>
        </w:rPr>
        <w:t xml:space="preserve"> </w:t>
      </w:r>
      <w:r>
        <w:t>общении,</w:t>
      </w:r>
      <w:r>
        <w:rPr>
          <w:spacing w:val="52"/>
        </w:rPr>
        <w:t xml:space="preserve"> </w:t>
      </w:r>
      <w:r>
        <w:t>посвященном</w:t>
      </w:r>
      <w:r>
        <w:rPr>
          <w:spacing w:val="52"/>
        </w:rPr>
        <w:t xml:space="preserve"> </w:t>
      </w:r>
      <w:r>
        <w:t>проблемам,</w:t>
      </w:r>
      <w:r>
        <w:rPr>
          <w:spacing w:val="-57"/>
        </w:rPr>
        <w:t xml:space="preserve"> </w:t>
      </w:r>
      <w:r>
        <w:t>связанным</w:t>
      </w:r>
      <w:r>
        <w:tab/>
        <w:t>с</w:t>
      </w:r>
      <w:r>
        <w:tab/>
        <w:t>историей</w:t>
      </w:r>
      <w:r>
        <w:tab/>
        <w:t>России</w:t>
      </w:r>
      <w:r>
        <w:tab/>
        <w:t>и</w:t>
      </w:r>
      <w:r>
        <w:tab/>
        <w:t>зарубежных</w:t>
      </w:r>
      <w:r>
        <w:tab/>
        <w:t>стран</w:t>
      </w:r>
      <w:r>
        <w:tab/>
        <w:t>1914—1945</w:t>
      </w:r>
      <w:r>
        <w:tab/>
        <w:t>гг.,</w:t>
      </w:r>
      <w:r>
        <w:tab/>
        <w:t>создавать</w:t>
      </w:r>
      <w:r>
        <w:tab/>
      </w:r>
      <w:r>
        <w:rPr>
          <w:spacing w:val="-1"/>
        </w:rPr>
        <w:t>устные</w:t>
      </w:r>
      <w:r>
        <w:rPr>
          <w:spacing w:val="-57"/>
        </w:rPr>
        <w:t xml:space="preserve"> </w:t>
      </w:r>
      <w:r>
        <w:t>монологические</w:t>
      </w:r>
      <w:r>
        <w:rPr>
          <w:spacing w:val="9"/>
        </w:rPr>
        <w:t xml:space="preserve"> </w:t>
      </w:r>
      <w:r>
        <w:t>высказывания</w:t>
      </w:r>
      <w:r>
        <w:rPr>
          <w:spacing w:val="10"/>
        </w:rPr>
        <w:t xml:space="preserve"> </w:t>
      </w:r>
      <w:r>
        <w:t>разной</w:t>
      </w:r>
      <w:r>
        <w:rPr>
          <w:spacing w:val="10"/>
        </w:rPr>
        <w:t xml:space="preserve"> </w:t>
      </w:r>
      <w:r>
        <w:t>коммуникативной</w:t>
      </w:r>
      <w:r>
        <w:rPr>
          <w:spacing w:val="11"/>
        </w:rPr>
        <w:t xml:space="preserve"> </w:t>
      </w:r>
      <w:r>
        <w:t>направленности</w:t>
      </w:r>
      <w:r>
        <w:rPr>
          <w:spacing w:val="20"/>
        </w:rPr>
        <w:t xml:space="preserve"> </w:t>
      </w:r>
      <w:r>
        <w:t>в</w:t>
      </w:r>
      <w:r>
        <w:rPr>
          <w:spacing w:val="9"/>
        </w:rPr>
        <w:t xml:space="preserve"> </w:t>
      </w:r>
      <w:r>
        <w:t>зависимости</w:t>
      </w:r>
      <w:r>
        <w:rPr>
          <w:spacing w:val="11"/>
        </w:rPr>
        <w:t xml:space="preserve"> </w:t>
      </w:r>
      <w:r>
        <w:t>от</w:t>
      </w:r>
      <w:r>
        <w:rPr>
          <w:spacing w:val="10"/>
        </w:rPr>
        <w:t xml:space="preserve"> </w:t>
      </w:r>
      <w:r>
        <w:t>целей,</w:t>
      </w:r>
      <w:r>
        <w:rPr>
          <w:spacing w:val="-57"/>
        </w:rPr>
        <w:t xml:space="preserve"> </w:t>
      </w:r>
      <w:r>
        <w:t>сферы и ситуации общения с соблюдением норм современного русского языка и речевого этикета.</w:t>
      </w:r>
      <w:r>
        <w:rPr>
          <w:spacing w:val="1"/>
        </w:rPr>
        <w:t xml:space="preserve"> </w:t>
      </w:r>
      <w:r>
        <w:t>128.5.5.10.</w:t>
      </w:r>
      <w:r>
        <w:rPr>
          <w:spacing w:val="-2"/>
        </w:rPr>
        <w:t xml:space="preserve"> </w:t>
      </w:r>
      <w:r>
        <w:t>Умение</w:t>
      </w:r>
      <w:r>
        <w:rPr>
          <w:spacing w:val="7"/>
        </w:rPr>
        <w:t xml:space="preserve"> </w:t>
      </w:r>
      <w:r>
        <w:t>защищать</w:t>
      </w:r>
      <w:r>
        <w:rPr>
          <w:spacing w:val="8"/>
        </w:rPr>
        <w:t xml:space="preserve"> </w:t>
      </w:r>
      <w:r>
        <w:t>историческую</w:t>
      </w:r>
      <w:r>
        <w:rPr>
          <w:spacing w:val="8"/>
        </w:rPr>
        <w:t xml:space="preserve"> </w:t>
      </w:r>
      <w:r>
        <w:t>правду,</w:t>
      </w:r>
      <w:r>
        <w:rPr>
          <w:spacing w:val="7"/>
        </w:rPr>
        <w:t xml:space="preserve"> </w:t>
      </w:r>
      <w:r>
        <w:t>не</w:t>
      </w:r>
      <w:r>
        <w:rPr>
          <w:spacing w:val="7"/>
        </w:rPr>
        <w:t xml:space="preserve"> </w:t>
      </w:r>
      <w:r>
        <w:t>допускать</w:t>
      </w:r>
      <w:r>
        <w:rPr>
          <w:spacing w:val="10"/>
        </w:rPr>
        <w:t xml:space="preserve"> </w:t>
      </w:r>
      <w:r>
        <w:t>умаления</w:t>
      </w:r>
      <w:r>
        <w:rPr>
          <w:spacing w:val="8"/>
        </w:rPr>
        <w:t xml:space="preserve"> </w:t>
      </w:r>
      <w:r>
        <w:t>подвига</w:t>
      </w:r>
      <w:r>
        <w:rPr>
          <w:spacing w:val="6"/>
        </w:rPr>
        <w:t xml:space="preserve"> </w:t>
      </w:r>
      <w:r>
        <w:t>народа</w:t>
      </w:r>
    </w:p>
    <w:p w:rsidR="001E7CBD" w:rsidRDefault="009458D3">
      <w:pPr>
        <w:pStyle w:val="a3"/>
        <w:spacing w:line="276" w:lineRule="exact"/>
        <w:ind w:firstLine="0"/>
      </w:pPr>
      <w:r>
        <w:t>при</w:t>
      </w:r>
      <w:r>
        <w:rPr>
          <w:spacing w:val="-4"/>
        </w:rPr>
        <w:t xml:space="preserve"> </w:t>
      </w:r>
      <w:r>
        <w:t>защите</w:t>
      </w:r>
      <w:r>
        <w:rPr>
          <w:spacing w:val="-4"/>
        </w:rPr>
        <w:t xml:space="preserve"> </w:t>
      </w:r>
      <w:r>
        <w:t>Отечества,</w:t>
      </w:r>
      <w:r>
        <w:rPr>
          <w:spacing w:val="-1"/>
        </w:rPr>
        <w:t xml:space="preserve"> </w:t>
      </w:r>
      <w:r>
        <w:t>готовность</w:t>
      </w:r>
      <w:r>
        <w:rPr>
          <w:spacing w:val="-3"/>
        </w:rPr>
        <w:t xml:space="preserve"> </w:t>
      </w:r>
      <w:r>
        <w:t>давать</w:t>
      </w:r>
      <w:r>
        <w:rPr>
          <w:spacing w:val="-4"/>
        </w:rPr>
        <w:t xml:space="preserve"> </w:t>
      </w:r>
      <w:r>
        <w:t>отпор</w:t>
      </w:r>
      <w:r>
        <w:rPr>
          <w:spacing w:val="-3"/>
        </w:rPr>
        <w:t xml:space="preserve"> </w:t>
      </w:r>
      <w:r>
        <w:t>фальсификациям</w:t>
      </w:r>
      <w:r>
        <w:rPr>
          <w:spacing w:val="-4"/>
        </w:rPr>
        <w:t xml:space="preserve"> </w:t>
      </w:r>
      <w:r>
        <w:t>российской</w:t>
      </w:r>
      <w:r>
        <w:rPr>
          <w:spacing w:val="-5"/>
        </w:rPr>
        <w:t xml:space="preserve"> </w:t>
      </w:r>
      <w:r>
        <w:t>истории.</w:t>
      </w:r>
    </w:p>
    <w:p w:rsidR="001E7CBD" w:rsidRDefault="009458D3">
      <w:pPr>
        <w:pStyle w:val="a3"/>
        <w:spacing w:before="138" w:line="360" w:lineRule="auto"/>
        <w:ind w:right="230"/>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1E7CBD" w:rsidRDefault="009458D3">
      <w:pPr>
        <w:pStyle w:val="a3"/>
        <w:spacing w:before="1" w:line="360" w:lineRule="auto"/>
        <w:ind w:right="224"/>
      </w:pPr>
      <w:r>
        <w:t>понимать</w:t>
      </w:r>
      <w:r>
        <w:rPr>
          <w:spacing w:val="1"/>
        </w:rPr>
        <w:t xml:space="preserve"> </w:t>
      </w:r>
      <w:r>
        <w:t>значение</w:t>
      </w:r>
      <w:r>
        <w:rPr>
          <w:spacing w:val="1"/>
        </w:rPr>
        <w:t xml:space="preserve"> </w:t>
      </w:r>
      <w:r>
        <w:t>подвига</w:t>
      </w:r>
      <w:r>
        <w:rPr>
          <w:spacing w:val="1"/>
        </w:rPr>
        <w:t xml:space="preserve"> </w:t>
      </w:r>
      <w:r>
        <w:t>советского</w:t>
      </w:r>
      <w:r>
        <w:rPr>
          <w:spacing w:val="1"/>
        </w:rPr>
        <w:t xml:space="preserve"> </w:t>
      </w:r>
      <w:r>
        <w:t>народа</w:t>
      </w:r>
      <w:r>
        <w:rPr>
          <w:spacing w:val="1"/>
        </w:rPr>
        <w:t xml:space="preserve"> </w:t>
      </w:r>
      <w:r>
        <w:t>в</w:t>
      </w:r>
      <w:r>
        <w:rPr>
          <w:spacing w:val="1"/>
        </w:rPr>
        <w:t xml:space="preserve"> </w:t>
      </w:r>
      <w:r>
        <w:t>годы</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значение достижений народов нашей страны в других важнейших событиях, процессах истории</w:t>
      </w:r>
      <w:r>
        <w:rPr>
          <w:spacing w:val="1"/>
        </w:rPr>
        <w:t xml:space="preserve"> </w:t>
      </w:r>
      <w:r>
        <w:t>России и зарубежных стран 1914—1945 гг., осознавать и понимать ценность сопричастности своей</w:t>
      </w:r>
      <w:r>
        <w:rPr>
          <w:spacing w:val="-57"/>
        </w:rPr>
        <w:t xml:space="preserve"> </w:t>
      </w:r>
      <w:r>
        <w:t>семьи</w:t>
      </w:r>
      <w:r>
        <w:rPr>
          <w:spacing w:val="-1"/>
        </w:rPr>
        <w:t xml:space="preserve"> </w:t>
      </w:r>
      <w:r>
        <w:t>к событиям, явлениям, процессам</w:t>
      </w:r>
      <w:r>
        <w:rPr>
          <w:spacing w:val="-2"/>
        </w:rPr>
        <w:t xml:space="preserve"> </w:t>
      </w:r>
      <w:r>
        <w:t>истории России;</w:t>
      </w:r>
    </w:p>
    <w:p w:rsidR="001E7CBD" w:rsidRDefault="009458D3">
      <w:pPr>
        <w:pStyle w:val="a3"/>
        <w:spacing w:line="360" w:lineRule="auto"/>
        <w:ind w:right="232"/>
      </w:pPr>
      <w:r>
        <w:t>используя</w:t>
      </w:r>
      <w:r>
        <w:rPr>
          <w:spacing w:val="1"/>
        </w:rPr>
        <w:t xml:space="preserve"> </w:t>
      </w:r>
      <w:r>
        <w:t>исторические</w:t>
      </w:r>
      <w:r>
        <w:rPr>
          <w:spacing w:val="1"/>
        </w:rPr>
        <w:t xml:space="preserve"> </w:t>
      </w:r>
      <w:r>
        <w:t>факты,</w:t>
      </w:r>
      <w:r>
        <w:rPr>
          <w:spacing w:val="1"/>
        </w:rPr>
        <w:t xml:space="preserve"> </w:t>
      </w:r>
      <w:r>
        <w:t>характеризовать</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2"/>
        </w:rPr>
        <w:t xml:space="preserve"> </w:t>
      </w:r>
      <w:r>
        <w:t>в</w:t>
      </w:r>
      <w:r>
        <w:rPr>
          <w:spacing w:val="-2"/>
        </w:rPr>
        <w:t xml:space="preserve"> </w:t>
      </w:r>
      <w:r>
        <w:t>событиях,</w:t>
      </w:r>
      <w:r>
        <w:rPr>
          <w:spacing w:val="-1"/>
        </w:rPr>
        <w:t xml:space="preserve"> </w:t>
      </w:r>
      <w:r>
        <w:t>явлениях,</w:t>
      </w:r>
      <w:r>
        <w:rPr>
          <w:spacing w:val="-1"/>
        </w:rPr>
        <w:t xml:space="preserve"> </w:t>
      </w:r>
      <w:r>
        <w:t>процессах истории</w:t>
      </w:r>
      <w:r>
        <w:rPr>
          <w:spacing w:val="-1"/>
        </w:rPr>
        <w:t xml:space="preserve"> </w:t>
      </w:r>
      <w:r>
        <w:t>России</w:t>
      </w:r>
      <w:r>
        <w:rPr>
          <w:spacing w:val="3"/>
        </w:rPr>
        <w:t xml:space="preserve"> </w:t>
      </w:r>
      <w:r>
        <w:t>и</w:t>
      </w:r>
      <w:r>
        <w:rPr>
          <w:spacing w:val="-2"/>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p>
    <w:p w:rsidR="001E7CBD" w:rsidRDefault="009458D3">
      <w:pPr>
        <w:pStyle w:val="a3"/>
        <w:spacing w:line="360" w:lineRule="auto"/>
        <w:ind w:right="225"/>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выявлять</w:t>
      </w:r>
      <w:r>
        <w:rPr>
          <w:spacing w:val="1"/>
        </w:rPr>
        <w:t xml:space="preserve"> </w:t>
      </w:r>
      <w:r>
        <w:t>в</w:t>
      </w:r>
      <w:r>
        <w:rPr>
          <w:spacing w:val="1"/>
        </w:rPr>
        <w:t xml:space="preserve"> </w:t>
      </w:r>
      <w:r>
        <w:t>исторической</w:t>
      </w:r>
      <w:r>
        <w:rPr>
          <w:spacing w:val="1"/>
        </w:rPr>
        <w:t xml:space="preserve"> </w:t>
      </w:r>
      <w:r>
        <w:t>информации</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1"/>
        </w:rPr>
        <w:t xml:space="preserve"> </w:t>
      </w:r>
      <w:r>
        <w:t>аргументы</w:t>
      </w:r>
      <w:r>
        <w:rPr>
          <w:spacing w:val="1"/>
        </w:rPr>
        <w:t xml:space="preserve"> </w:t>
      </w:r>
      <w:r>
        <w:t>в</w:t>
      </w:r>
      <w:r>
        <w:rPr>
          <w:spacing w:val="1"/>
        </w:rPr>
        <w:t xml:space="preserve"> </w:t>
      </w:r>
      <w:r>
        <w:t>защиту</w:t>
      </w:r>
      <w:r>
        <w:rPr>
          <w:spacing w:val="1"/>
        </w:rPr>
        <w:t xml:space="preserve"> </w:t>
      </w:r>
      <w:r>
        <w:t>исторической</w:t>
      </w:r>
      <w:r>
        <w:rPr>
          <w:spacing w:val="-1"/>
        </w:rPr>
        <w:t xml:space="preserve"> </w:t>
      </w:r>
      <w:r>
        <w:t>правды;</w:t>
      </w:r>
    </w:p>
    <w:p w:rsidR="001E7CBD" w:rsidRDefault="009458D3">
      <w:pPr>
        <w:pStyle w:val="a3"/>
        <w:spacing w:line="360" w:lineRule="auto"/>
        <w:ind w:right="232"/>
      </w:pPr>
      <w:r>
        <w:t xml:space="preserve">активно   </w:t>
      </w:r>
      <w:r>
        <w:rPr>
          <w:spacing w:val="1"/>
        </w:rPr>
        <w:t xml:space="preserve"> </w:t>
      </w:r>
      <w:r>
        <w:t xml:space="preserve">участвовать   </w:t>
      </w:r>
      <w:r>
        <w:rPr>
          <w:spacing w:val="1"/>
        </w:rPr>
        <w:t xml:space="preserve"> </w:t>
      </w:r>
      <w:r>
        <w:t xml:space="preserve">в   </w:t>
      </w:r>
      <w:r>
        <w:rPr>
          <w:spacing w:val="1"/>
        </w:rPr>
        <w:t xml:space="preserve"> </w:t>
      </w:r>
      <w:r>
        <w:t xml:space="preserve">дискуссиях,   </w:t>
      </w:r>
      <w:r>
        <w:rPr>
          <w:spacing w:val="1"/>
        </w:rPr>
        <w:t xml:space="preserve"> </w:t>
      </w:r>
      <w:r>
        <w:t xml:space="preserve">не   </w:t>
      </w:r>
      <w:r>
        <w:rPr>
          <w:spacing w:val="1"/>
        </w:rPr>
        <w:t xml:space="preserve"> </w:t>
      </w:r>
      <w:r>
        <w:t>допуская     умаления     подвига     народа</w:t>
      </w:r>
      <w:r>
        <w:rPr>
          <w:spacing w:val="-57"/>
        </w:rPr>
        <w:t xml:space="preserve"> </w:t>
      </w:r>
      <w:r>
        <w:t>при</w:t>
      </w:r>
      <w:r>
        <w:rPr>
          <w:spacing w:val="-1"/>
        </w:rPr>
        <w:t xml:space="preserve"> </w:t>
      </w:r>
      <w:r>
        <w:t>защите</w:t>
      </w:r>
      <w:r>
        <w:rPr>
          <w:spacing w:val="-1"/>
        </w:rPr>
        <w:t xml:space="preserve"> </w:t>
      </w:r>
      <w:r>
        <w:t>Отечества.</w:t>
      </w:r>
    </w:p>
    <w:p w:rsidR="001E7CBD" w:rsidRDefault="009458D3">
      <w:pPr>
        <w:pStyle w:val="a4"/>
        <w:numPr>
          <w:ilvl w:val="3"/>
          <w:numId w:val="42"/>
        </w:numPr>
        <w:tabs>
          <w:tab w:val="left" w:pos="2242"/>
        </w:tabs>
        <w:spacing w:line="360" w:lineRule="auto"/>
        <w:ind w:right="224" w:firstLine="708"/>
        <w:rPr>
          <w:sz w:val="24"/>
        </w:rPr>
      </w:pPr>
      <w:r>
        <w:rPr>
          <w:sz w:val="24"/>
        </w:rPr>
        <w:t xml:space="preserve">Знание  </w:t>
      </w:r>
      <w:r>
        <w:rPr>
          <w:spacing w:val="1"/>
          <w:sz w:val="24"/>
        </w:rPr>
        <w:t xml:space="preserve"> </w:t>
      </w:r>
      <w:r>
        <w:rPr>
          <w:sz w:val="24"/>
        </w:rPr>
        <w:t>ключевых    событий,    основных    дат    и    этапов    истории    России</w:t>
      </w:r>
      <w:r>
        <w:rPr>
          <w:spacing w:val="1"/>
          <w:sz w:val="24"/>
        </w:rPr>
        <w:t xml:space="preserve"> </w:t>
      </w:r>
      <w:r>
        <w:rPr>
          <w:sz w:val="24"/>
        </w:rPr>
        <w:t>и мира в 1914—1945 гг.; выдающихся деятелей отечественной и всемирной истории; важнейших</w:t>
      </w:r>
      <w:r>
        <w:rPr>
          <w:spacing w:val="1"/>
          <w:sz w:val="24"/>
        </w:rPr>
        <w:t xml:space="preserve"> </w:t>
      </w:r>
      <w:r>
        <w:rPr>
          <w:sz w:val="24"/>
        </w:rPr>
        <w:t>достижений</w:t>
      </w:r>
      <w:r>
        <w:rPr>
          <w:spacing w:val="-3"/>
          <w:sz w:val="24"/>
        </w:rPr>
        <w:t xml:space="preserve"> </w:t>
      </w:r>
      <w:r>
        <w:rPr>
          <w:sz w:val="24"/>
        </w:rPr>
        <w:t>культуры,</w:t>
      </w:r>
      <w:r>
        <w:rPr>
          <w:spacing w:val="1"/>
          <w:sz w:val="24"/>
        </w:rPr>
        <w:t xml:space="preserve"> </w:t>
      </w:r>
      <w:r>
        <w:rPr>
          <w:sz w:val="24"/>
        </w:rPr>
        <w:t>ценностных</w:t>
      </w:r>
      <w:r>
        <w:rPr>
          <w:spacing w:val="2"/>
          <w:sz w:val="24"/>
        </w:rPr>
        <w:t xml:space="preserve"> </w:t>
      </w:r>
      <w:r>
        <w:rPr>
          <w:sz w:val="24"/>
        </w:rPr>
        <w:t>ориентиров.</w:t>
      </w:r>
    </w:p>
    <w:p w:rsidR="001E7CBD" w:rsidRDefault="009458D3">
      <w:pPr>
        <w:pStyle w:val="a4"/>
        <w:numPr>
          <w:ilvl w:val="4"/>
          <w:numId w:val="42"/>
        </w:numPr>
        <w:tabs>
          <w:tab w:val="left" w:pos="2422"/>
        </w:tabs>
        <w:spacing w:before="1"/>
        <w:ind w:hanging="1321"/>
        <w:rPr>
          <w:sz w:val="24"/>
        </w:rPr>
      </w:pPr>
      <w:r>
        <w:rPr>
          <w:sz w:val="24"/>
        </w:rPr>
        <w:t>По</w:t>
      </w:r>
      <w:r>
        <w:rPr>
          <w:spacing w:val="-2"/>
          <w:sz w:val="24"/>
        </w:rPr>
        <w:t xml:space="preserve"> </w:t>
      </w:r>
      <w:r>
        <w:rPr>
          <w:sz w:val="24"/>
        </w:rPr>
        <w:t>учебному</w:t>
      </w:r>
      <w:r>
        <w:rPr>
          <w:spacing w:val="-7"/>
          <w:sz w:val="24"/>
        </w:rPr>
        <w:t xml:space="preserve"> </w:t>
      </w:r>
      <w:r>
        <w:rPr>
          <w:sz w:val="24"/>
        </w:rPr>
        <w:t>курсу</w:t>
      </w:r>
      <w:r>
        <w:rPr>
          <w:spacing w:val="-4"/>
          <w:sz w:val="24"/>
        </w:rPr>
        <w:t xml:space="preserve"> </w:t>
      </w:r>
      <w:r>
        <w:rPr>
          <w:sz w:val="24"/>
        </w:rPr>
        <w:t>«История</w:t>
      </w:r>
      <w:r>
        <w:rPr>
          <w:spacing w:val="-2"/>
          <w:sz w:val="24"/>
        </w:rPr>
        <w:t xml:space="preserve"> </w:t>
      </w:r>
      <w:r>
        <w:rPr>
          <w:sz w:val="24"/>
        </w:rPr>
        <w:t>России»:</w:t>
      </w:r>
    </w:p>
    <w:p w:rsidR="001E7CBD" w:rsidRDefault="009458D3">
      <w:pPr>
        <w:pStyle w:val="a4"/>
        <w:numPr>
          <w:ilvl w:val="0"/>
          <w:numId w:val="41"/>
        </w:numPr>
        <w:tabs>
          <w:tab w:val="left" w:pos="1361"/>
        </w:tabs>
        <w:spacing w:before="137" w:line="360" w:lineRule="auto"/>
        <w:ind w:right="231" w:firstLine="708"/>
        <w:rPr>
          <w:sz w:val="24"/>
        </w:rPr>
      </w:pPr>
      <w:r>
        <w:rPr>
          <w:sz w:val="24"/>
        </w:rPr>
        <w:t>Россия</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Ход</w:t>
      </w:r>
      <w:r>
        <w:rPr>
          <w:spacing w:val="1"/>
          <w:sz w:val="24"/>
        </w:rPr>
        <w:t xml:space="preserve"> </w:t>
      </w:r>
      <w:r>
        <w:rPr>
          <w:sz w:val="24"/>
        </w:rPr>
        <w:t>военных</w:t>
      </w:r>
      <w:r>
        <w:rPr>
          <w:spacing w:val="1"/>
          <w:sz w:val="24"/>
        </w:rPr>
        <w:t xml:space="preserve"> </w:t>
      </w:r>
      <w:r>
        <w:rPr>
          <w:sz w:val="24"/>
        </w:rPr>
        <w:t>действий.</w:t>
      </w:r>
      <w:r>
        <w:rPr>
          <w:spacing w:val="1"/>
          <w:sz w:val="24"/>
        </w:rPr>
        <w:t xml:space="preserve"> </w:t>
      </w:r>
      <w:r>
        <w:rPr>
          <w:sz w:val="24"/>
        </w:rPr>
        <w:t>Власть,</w:t>
      </w:r>
      <w:r>
        <w:rPr>
          <w:spacing w:val="1"/>
          <w:sz w:val="24"/>
        </w:rPr>
        <w:t xml:space="preserve"> </w:t>
      </w:r>
      <w:r>
        <w:rPr>
          <w:sz w:val="24"/>
        </w:rPr>
        <w:t>общество,</w:t>
      </w:r>
      <w:r>
        <w:rPr>
          <w:spacing w:val="-57"/>
          <w:sz w:val="24"/>
        </w:rPr>
        <w:t xml:space="preserve"> </w:t>
      </w:r>
      <w:r>
        <w:rPr>
          <w:sz w:val="24"/>
        </w:rPr>
        <w:t>экономика,</w:t>
      </w:r>
      <w:r>
        <w:rPr>
          <w:spacing w:val="-1"/>
          <w:sz w:val="24"/>
        </w:rPr>
        <w:t xml:space="preserve"> </w:t>
      </w:r>
      <w:r>
        <w:rPr>
          <w:sz w:val="24"/>
        </w:rPr>
        <w:t>культура. Предпосылки революции.</w:t>
      </w:r>
    </w:p>
    <w:p w:rsidR="001E7CBD" w:rsidRDefault="009458D3">
      <w:pPr>
        <w:pStyle w:val="a4"/>
        <w:numPr>
          <w:ilvl w:val="0"/>
          <w:numId w:val="41"/>
        </w:numPr>
        <w:tabs>
          <w:tab w:val="left" w:pos="1361"/>
        </w:tabs>
        <w:spacing w:line="360" w:lineRule="auto"/>
        <w:ind w:right="229" w:firstLine="708"/>
        <w:rPr>
          <w:sz w:val="24"/>
        </w:rPr>
      </w:pPr>
      <w:r>
        <w:rPr>
          <w:sz w:val="24"/>
        </w:rPr>
        <w:t>Февральская</w:t>
      </w:r>
      <w:r>
        <w:rPr>
          <w:spacing w:val="1"/>
          <w:sz w:val="24"/>
        </w:rPr>
        <w:t xml:space="preserve"> </w:t>
      </w:r>
      <w:r>
        <w:rPr>
          <w:sz w:val="24"/>
        </w:rPr>
        <w:t>революция</w:t>
      </w:r>
      <w:r>
        <w:rPr>
          <w:spacing w:val="1"/>
          <w:sz w:val="24"/>
        </w:rPr>
        <w:t xml:space="preserve"> </w:t>
      </w:r>
      <w:r>
        <w:rPr>
          <w:sz w:val="24"/>
        </w:rPr>
        <w:t>1917</w:t>
      </w:r>
      <w:r>
        <w:rPr>
          <w:spacing w:val="1"/>
          <w:sz w:val="24"/>
        </w:rPr>
        <w:t xml:space="preserve"> </w:t>
      </w:r>
      <w:r>
        <w:rPr>
          <w:sz w:val="24"/>
        </w:rPr>
        <w:t>г.</w:t>
      </w:r>
      <w:r>
        <w:rPr>
          <w:spacing w:val="1"/>
          <w:sz w:val="24"/>
        </w:rPr>
        <w:t xml:space="preserve"> </w:t>
      </w:r>
      <w:r>
        <w:rPr>
          <w:sz w:val="24"/>
        </w:rPr>
        <w:t>Двоевластие.</w:t>
      </w:r>
      <w:r>
        <w:rPr>
          <w:spacing w:val="1"/>
          <w:sz w:val="24"/>
        </w:rPr>
        <w:t xml:space="preserve"> </w:t>
      </w:r>
      <w:r>
        <w:rPr>
          <w:sz w:val="24"/>
        </w:rPr>
        <w:t>Октябрьская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преобразования</w:t>
      </w:r>
      <w:r>
        <w:rPr>
          <w:spacing w:val="1"/>
          <w:sz w:val="24"/>
        </w:rPr>
        <w:t xml:space="preserve"> </w:t>
      </w:r>
      <w:r>
        <w:rPr>
          <w:sz w:val="24"/>
        </w:rPr>
        <w:t>большевиков.</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интервенция.</w:t>
      </w:r>
      <w:r>
        <w:rPr>
          <w:spacing w:val="1"/>
          <w:sz w:val="24"/>
        </w:rPr>
        <w:t xml:space="preserve"> </w:t>
      </w:r>
      <w:r>
        <w:rPr>
          <w:sz w:val="24"/>
        </w:rPr>
        <w:t>Политика</w:t>
      </w:r>
      <w:r>
        <w:rPr>
          <w:spacing w:val="1"/>
          <w:sz w:val="24"/>
        </w:rPr>
        <w:t xml:space="preserve"> </w:t>
      </w:r>
      <w:r>
        <w:rPr>
          <w:sz w:val="24"/>
        </w:rPr>
        <w:t>«военного</w:t>
      </w:r>
      <w:r>
        <w:rPr>
          <w:spacing w:val="-57"/>
          <w:sz w:val="24"/>
        </w:rPr>
        <w:t xml:space="preserve"> </w:t>
      </w:r>
      <w:r>
        <w:rPr>
          <w:sz w:val="24"/>
        </w:rPr>
        <w:t>коммунизма».</w:t>
      </w:r>
      <w:r>
        <w:rPr>
          <w:spacing w:val="1"/>
          <w:sz w:val="24"/>
        </w:rPr>
        <w:t xml:space="preserve"> </w:t>
      </w:r>
      <w:r>
        <w:rPr>
          <w:sz w:val="24"/>
        </w:rPr>
        <w:t>Общество,</w:t>
      </w:r>
      <w:r>
        <w:rPr>
          <w:spacing w:val="-1"/>
          <w:sz w:val="24"/>
        </w:rPr>
        <w:t xml:space="preserve"> </w:t>
      </w:r>
      <w:r>
        <w:rPr>
          <w:sz w:val="24"/>
        </w:rPr>
        <w:t>культура</w:t>
      </w:r>
      <w:r>
        <w:rPr>
          <w:spacing w:val="-2"/>
          <w:sz w:val="24"/>
        </w:rPr>
        <w:t xml:space="preserve"> </w:t>
      </w:r>
      <w:r>
        <w:rPr>
          <w:sz w:val="24"/>
        </w:rPr>
        <w:t>в</w:t>
      </w:r>
      <w:r>
        <w:rPr>
          <w:spacing w:val="-2"/>
          <w:sz w:val="24"/>
        </w:rPr>
        <w:t xml:space="preserve"> </w:t>
      </w:r>
      <w:r>
        <w:rPr>
          <w:sz w:val="24"/>
        </w:rPr>
        <w:t>годы революций</w:t>
      </w:r>
      <w:r>
        <w:rPr>
          <w:spacing w:val="-1"/>
          <w:sz w:val="24"/>
        </w:rPr>
        <w:t xml:space="preserve"> </w:t>
      </w:r>
      <w:r>
        <w:rPr>
          <w:sz w:val="24"/>
        </w:rPr>
        <w:t>и</w:t>
      </w:r>
      <w:r>
        <w:rPr>
          <w:spacing w:val="-1"/>
          <w:sz w:val="24"/>
        </w:rPr>
        <w:t xml:space="preserve"> </w:t>
      </w:r>
      <w:r>
        <w:rPr>
          <w:sz w:val="24"/>
        </w:rPr>
        <w:t>Гражданской</w:t>
      </w:r>
      <w:r>
        <w:rPr>
          <w:spacing w:val="-3"/>
          <w:sz w:val="24"/>
        </w:rPr>
        <w:t xml:space="preserve"> </w:t>
      </w:r>
      <w:r>
        <w:rPr>
          <w:sz w:val="24"/>
        </w:rPr>
        <w:t>войны.</w:t>
      </w:r>
    </w:p>
    <w:p w:rsidR="001E7CBD" w:rsidRDefault="009458D3">
      <w:pPr>
        <w:pStyle w:val="a4"/>
        <w:numPr>
          <w:ilvl w:val="0"/>
          <w:numId w:val="41"/>
        </w:numPr>
        <w:tabs>
          <w:tab w:val="left" w:pos="1361"/>
        </w:tabs>
        <w:spacing w:before="2" w:line="360" w:lineRule="auto"/>
        <w:ind w:right="225" w:firstLine="708"/>
        <w:rPr>
          <w:sz w:val="24"/>
        </w:rPr>
      </w:pPr>
      <w:r>
        <w:rPr>
          <w:sz w:val="24"/>
        </w:rPr>
        <w:t>НЭП. Образование СССР. СССР в годы нэпа. «Великий перелом». Индустриализация,</w:t>
      </w:r>
      <w:r>
        <w:rPr>
          <w:spacing w:val="1"/>
          <w:sz w:val="24"/>
        </w:rPr>
        <w:t xml:space="preserve"> </w:t>
      </w:r>
      <w:r>
        <w:rPr>
          <w:sz w:val="24"/>
        </w:rPr>
        <w:t>коллективизация, культурная революция. Первые пятилетки. Политический строй и репрессии.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 Укрепление</w:t>
      </w:r>
      <w:r>
        <w:rPr>
          <w:spacing w:val="-1"/>
          <w:sz w:val="24"/>
        </w:rPr>
        <w:t xml:space="preserve"> </w:t>
      </w:r>
      <w:r>
        <w:rPr>
          <w:sz w:val="24"/>
        </w:rPr>
        <w:t>обороноспособности.</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4"/>
        <w:numPr>
          <w:ilvl w:val="0"/>
          <w:numId w:val="41"/>
        </w:numPr>
        <w:tabs>
          <w:tab w:val="left" w:pos="1361"/>
        </w:tabs>
        <w:spacing w:before="6" w:line="360" w:lineRule="auto"/>
        <w:ind w:right="227" w:firstLine="708"/>
        <w:rPr>
          <w:sz w:val="24"/>
        </w:rPr>
      </w:pPr>
      <w:r>
        <w:rPr>
          <w:sz w:val="24"/>
        </w:rPr>
        <w:lastRenderedPageBreak/>
        <w:t>Великая</w:t>
      </w:r>
      <w:r>
        <w:rPr>
          <w:spacing w:val="1"/>
          <w:sz w:val="24"/>
        </w:rPr>
        <w:t xml:space="preserve"> </w:t>
      </w:r>
      <w:r>
        <w:rPr>
          <w:sz w:val="24"/>
        </w:rPr>
        <w:t>Отечественная</w:t>
      </w:r>
      <w:r>
        <w:rPr>
          <w:spacing w:val="1"/>
          <w:sz w:val="24"/>
        </w:rPr>
        <w:t xml:space="preserve"> </w:t>
      </w:r>
      <w:r>
        <w:rPr>
          <w:sz w:val="24"/>
        </w:rPr>
        <w:t>война</w:t>
      </w:r>
      <w:r>
        <w:rPr>
          <w:spacing w:val="1"/>
          <w:sz w:val="24"/>
        </w:rPr>
        <w:t xml:space="preserve"> </w:t>
      </w:r>
      <w:r>
        <w:rPr>
          <w:sz w:val="24"/>
        </w:rPr>
        <w:t>1941—1945</w:t>
      </w:r>
      <w:r>
        <w:rPr>
          <w:spacing w:val="1"/>
          <w:sz w:val="24"/>
        </w:rPr>
        <w:t xml:space="preserve"> </w:t>
      </w:r>
      <w:r>
        <w:rPr>
          <w:sz w:val="24"/>
        </w:rPr>
        <w:t>гг.:</w:t>
      </w:r>
      <w:r>
        <w:rPr>
          <w:spacing w:val="1"/>
          <w:sz w:val="24"/>
        </w:rPr>
        <w:t xml:space="preserve"> </w:t>
      </w:r>
      <w:r>
        <w:rPr>
          <w:sz w:val="24"/>
        </w:rPr>
        <w:t>причины,</w:t>
      </w:r>
      <w:r>
        <w:rPr>
          <w:spacing w:val="1"/>
          <w:sz w:val="24"/>
        </w:rPr>
        <w:t xml:space="preserve"> </w:t>
      </w:r>
      <w:r>
        <w:rPr>
          <w:sz w:val="24"/>
        </w:rPr>
        <w:t>силы</w:t>
      </w:r>
      <w:r>
        <w:rPr>
          <w:spacing w:val="1"/>
          <w:sz w:val="24"/>
        </w:rPr>
        <w:t xml:space="preserve"> </w:t>
      </w:r>
      <w:r>
        <w:rPr>
          <w:sz w:val="24"/>
        </w:rPr>
        <w:t>сторон,</w:t>
      </w:r>
      <w:r>
        <w:rPr>
          <w:spacing w:val="61"/>
          <w:sz w:val="24"/>
        </w:rPr>
        <w:t xml:space="preserve"> </w:t>
      </w:r>
      <w:r>
        <w:rPr>
          <w:sz w:val="24"/>
        </w:rPr>
        <w:t>основные</w:t>
      </w:r>
      <w:r>
        <w:rPr>
          <w:spacing w:val="1"/>
          <w:sz w:val="24"/>
        </w:rPr>
        <w:t xml:space="preserve"> </w:t>
      </w:r>
      <w:r>
        <w:rPr>
          <w:sz w:val="24"/>
        </w:rPr>
        <w:t>операции. Государство и общество в годы войны, массовый героизм советского народа, единство</w:t>
      </w:r>
      <w:r>
        <w:rPr>
          <w:spacing w:val="1"/>
          <w:sz w:val="24"/>
        </w:rPr>
        <w:t xml:space="preserve"> </w:t>
      </w:r>
      <w:r>
        <w:rPr>
          <w:sz w:val="24"/>
        </w:rPr>
        <w:t>фронта</w:t>
      </w:r>
      <w:r>
        <w:rPr>
          <w:spacing w:val="1"/>
          <w:sz w:val="24"/>
        </w:rPr>
        <w:t xml:space="preserve"> </w:t>
      </w:r>
      <w:r>
        <w:rPr>
          <w:sz w:val="24"/>
        </w:rPr>
        <w:t>и</w:t>
      </w:r>
      <w:r>
        <w:rPr>
          <w:spacing w:val="1"/>
          <w:sz w:val="24"/>
        </w:rPr>
        <w:t xml:space="preserve"> </w:t>
      </w:r>
      <w:r>
        <w:rPr>
          <w:sz w:val="24"/>
        </w:rPr>
        <w:t>тыла,</w:t>
      </w:r>
      <w:r>
        <w:rPr>
          <w:spacing w:val="1"/>
          <w:sz w:val="24"/>
        </w:rPr>
        <w:t xml:space="preserve"> </w:t>
      </w:r>
      <w:r>
        <w:rPr>
          <w:sz w:val="24"/>
        </w:rPr>
        <w:t>человек</w:t>
      </w:r>
      <w:r>
        <w:rPr>
          <w:spacing w:val="1"/>
          <w:sz w:val="24"/>
        </w:rPr>
        <w:t xml:space="preserve"> </w:t>
      </w:r>
      <w:r>
        <w:rPr>
          <w:sz w:val="24"/>
        </w:rPr>
        <w:t>на</w:t>
      </w:r>
      <w:r>
        <w:rPr>
          <w:spacing w:val="1"/>
          <w:sz w:val="24"/>
        </w:rPr>
        <w:t xml:space="preserve"> </w:t>
      </w:r>
      <w:r>
        <w:rPr>
          <w:sz w:val="24"/>
        </w:rPr>
        <w:t>войне.</w:t>
      </w:r>
      <w:r>
        <w:rPr>
          <w:spacing w:val="1"/>
          <w:sz w:val="24"/>
        </w:rPr>
        <w:t xml:space="preserve"> </w:t>
      </w:r>
      <w:r>
        <w:rPr>
          <w:sz w:val="24"/>
        </w:rPr>
        <w:t>Нацистский</w:t>
      </w:r>
      <w:r>
        <w:rPr>
          <w:spacing w:val="1"/>
          <w:sz w:val="24"/>
        </w:rPr>
        <w:t xml:space="preserve"> </w:t>
      </w:r>
      <w:r>
        <w:rPr>
          <w:sz w:val="24"/>
        </w:rPr>
        <w:t>оккупационный</w:t>
      </w:r>
      <w:r>
        <w:rPr>
          <w:spacing w:val="1"/>
          <w:sz w:val="24"/>
        </w:rPr>
        <w:t xml:space="preserve"> </w:t>
      </w:r>
      <w:r>
        <w:rPr>
          <w:sz w:val="24"/>
        </w:rPr>
        <w:t>режим,</w:t>
      </w:r>
      <w:r>
        <w:rPr>
          <w:spacing w:val="1"/>
          <w:sz w:val="24"/>
        </w:rPr>
        <w:t xml:space="preserve"> </w:t>
      </w:r>
      <w:r>
        <w:rPr>
          <w:sz w:val="24"/>
        </w:rPr>
        <w:t>зверства</w:t>
      </w:r>
      <w:r>
        <w:rPr>
          <w:spacing w:val="1"/>
          <w:sz w:val="24"/>
        </w:rPr>
        <w:t xml:space="preserve"> </w:t>
      </w:r>
      <w:r>
        <w:rPr>
          <w:sz w:val="24"/>
        </w:rPr>
        <w:t>захватчиков.</w:t>
      </w:r>
      <w:r>
        <w:rPr>
          <w:spacing w:val="1"/>
          <w:sz w:val="24"/>
        </w:rPr>
        <w:t xml:space="preserve"> </w:t>
      </w:r>
      <w:r>
        <w:rPr>
          <w:sz w:val="24"/>
        </w:rPr>
        <w:t>Освободительная</w:t>
      </w:r>
      <w:r>
        <w:rPr>
          <w:spacing w:val="1"/>
          <w:sz w:val="24"/>
        </w:rPr>
        <w:t xml:space="preserve"> </w:t>
      </w:r>
      <w:r>
        <w:rPr>
          <w:sz w:val="24"/>
        </w:rPr>
        <w:t>миссия</w:t>
      </w:r>
      <w:r>
        <w:rPr>
          <w:spacing w:val="1"/>
          <w:sz w:val="24"/>
        </w:rPr>
        <w:t xml:space="preserve"> </w:t>
      </w:r>
      <w:r>
        <w:rPr>
          <w:sz w:val="24"/>
        </w:rPr>
        <w:t>Красной</w:t>
      </w:r>
      <w:r>
        <w:rPr>
          <w:spacing w:val="1"/>
          <w:sz w:val="24"/>
        </w:rPr>
        <w:t xml:space="preserve"> </w:t>
      </w:r>
      <w:r>
        <w:rPr>
          <w:sz w:val="24"/>
        </w:rPr>
        <w:t>Армии.</w:t>
      </w:r>
      <w:r>
        <w:rPr>
          <w:spacing w:val="1"/>
          <w:sz w:val="24"/>
        </w:rPr>
        <w:t xml:space="preserve"> </w:t>
      </w:r>
      <w:r>
        <w:rPr>
          <w:sz w:val="24"/>
        </w:rPr>
        <w:t>Победа</w:t>
      </w:r>
      <w:r>
        <w:rPr>
          <w:spacing w:val="1"/>
          <w:sz w:val="24"/>
        </w:rPr>
        <w:t xml:space="preserve"> </w:t>
      </w:r>
      <w:r>
        <w:rPr>
          <w:sz w:val="24"/>
        </w:rPr>
        <w:t>над</w:t>
      </w:r>
      <w:r>
        <w:rPr>
          <w:spacing w:val="1"/>
          <w:sz w:val="24"/>
        </w:rPr>
        <w:t xml:space="preserve"> </w:t>
      </w:r>
      <w:r>
        <w:rPr>
          <w:sz w:val="24"/>
        </w:rPr>
        <w:t>Японией.</w:t>
      </w:r>
      <w:r>
        <w:rPr>
          <w:spacing w:val="1"/>
          <w:sz w:val="24"/>
        </w:rPr>
        <w:t xml:space="preserve"> </w:t>
      </w:r>
      <w:r>
        <w:rPr>
          <w:sz w:val="24"/>
        </w:rPr>
        <w:t>Решающий</w:t>
      </w:r>
      <w:r>
        <w:rPr>
          <w:spacing w:val="1"/>
          <w:sz w:val="24"/>
        </w:rPr>
        <w:t xml:space="preserve"> </w:t>
      </w:r>
      <w:r>
        <w:rPr>
          <w:sz w:val="24"/>
        </w:rPr>
        <w:t>вклад</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Великую</w:t>
      </w:r>
      <w:r>
        <w:rPr>
          <w:spacing w:val="-1"/>
          <w:sz w:val="24"/>
        </w:rPr>
        <w:t xml:space="preserve"> </w:t>
      </w:r>
      <w:r>
        <w:rPr>
          <w:sz w:val="24"/>
        </w:rPr>
        <w:t>Победу. Защита</w:t>
      </w:r>
      <w:r>
        <w:rPr>
          <w:spacing w:val="-1"/>
          <w:sz w:val="24"/>
        </w:rPr>
        <w:t xml:space="preserve"> </w:t>
      </w:r>
      <w:r>
        <w:rPr>
          <w:sz w:val="24"/>
        </w:rPr>
        <w:t>памяти о Великой</w:t>
      </w:r>
      <w:r>
        <w:rPr>
          <w:spacing w:val="-1"/>
          <w:sz w:val="24"/>
        </w:rPr>
        <w:t xml:space="preserve"> </w:t>
      </w:r>
      <w:r>
        <w:rPr>
          <w:sz w:val="24"/>
        </w:rPr>
        <w:t>Победе.</w:t>
      </w:r>
    </w:p>
    <w:p w:rsidR="001E7CBD" w:rsidRDefault="009458D3">
      <w:pPr>
        <w:pStyle w:val="a3"/>
        <w:spacing w:line="275" w:lineRule="exact"/>
        <w:ind w:left="1101" w:firstLine="0"/>
      </w:pPr>
      <w:r>
        <w:t>128.5.5.11.2</w:t>
      </w:r>
      <w:r>
        <w:rPr>
          <w:spacing w:val="-3"/>
        </w:rPr>
        <w:t xml:space="preserve"> </w:t>
      </w:r>
      <w:r>
        <w:t>По</w:t>
      </w:r>
      <w:r>
        <w:rPr>
          <w:spacing w:val="-1"/>
        </w:rPr>
        <w:t xml:space="preserve"> </w:t>
      </w:r>
      <w:r>
        <w:t>учебному</w:t>
      </w:r>
      <w:r>
        <w:rPr>
          <w:spacing w:val="-7"/>
        </w:rPr>
        <w:t xml:space="preserve"> </w:t>
      </w:r>
      <w:r>
        <w:t>курсу</w:t>
      </w:r>
      <w:r>
        <w:rPr>
          <w:spacing w:val="-3"/>
        </w:rPr>
        <w:t xml:space="preserve"> </w:t>
      </w:r>
      <w:r>
        <w:t>«Всеобщая</w:t>
      </w:r>
      <w:r>
        <w:rPr>
          <w:spacing w:val="-2"/>
        </w:rPr>
        <w:t xml:space="preserve"> </w:t>
      </w:r>
      <w:r>
        <w:t>история»:</w:t>
      </w:r>
    </w:p>
    <w:p w:rsidR="001E7CBD" w:rsidRDefault="009458D3">
      <w:pPr>
        <w:pStyle w:val="a4"/>
        <w:numPr>
          <w:ilvl w:val="0"/>
          <w:numId w:val="40"/>
        </w:numPr>
        <w:tabs>
          <w:tab w:val="left" w:pos="1361"/>
        </w:tabs>
        <w:spacing w:before="137" w:line="360" w:lineRule="auto"/>
        <w:ind w:right="230" w:firstLine="708"/>
        <w:rPr>
          <w:sz w:val="24"/>
        </w:rPr>
      </w:pPr>
      <w:r>
        <w:rPr>
          <w:sz w:val="24"/>
        </w:rPr>
        <w:t>Мир</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Первая</w:t>
      </w:r>
      <w:r>
        <w:rPr>
          <w:spacing w:val="1"/>
          <w:sz w:val="24"/>
        </w:rPr>
        <w:t xml:space="preserve"> </w:t>
      </w:r>
      <w:r>
        <w:rPr>
          <w:sz w:val="24"/>
        </w:rPr>
        <w:t>мировая</w:t>
      </w:r>
      <w:r>
        <w:rPr>
          <w:spacing w:val="1"/>
          <w:sz w:val="24"/>
        </w:rPr>
        <w:t xml:space="preserve"> </w:t>
      </w:r>
      <w:r>
        <w:rPr>
          <w:sz w:val="24"/>
        </w:rPr>
        <w:t>война:</w:t>
      </w:r>
      <w:r>
        <w:rPr>
          <w:spacing w:val="1"/>
          <w:sz w:val="24"/>
        </w:rPr>
        <w:t xml:space="preserve"> </w:t>
      </w:r>
      <w:r>
        <w:rPr>
          <w:sz w:val="24"/>
        </w:rPr>
        <w:t>причины,</w:t>
      </w:r>
      <w:r>
        <w:rPr>
          <w:spacing w:val="1"/>
          <w:sz w:val="24"/>
        </w:rPr>
        <w:t xml:space="preserve"> </w:t>
      </w:r>
      <w:r>
        <w:rPr>
          <w:sz w:val="24"/>
        </w:rPr>
        <w:t>участники,</w:t>
      </w:r>
      <w:r>
        <w:rPr>
          <w:spacing w:val="1"/>
          <w:sz w:val="24"/>
        </w:rPr>
        <w:t xml:space="preserve"> </w:t>
      </w:r>
      <w:r>
        <w:rPr>
          <w:sz w:val="24"/>
        </w:rPr>
        <w:t>основные</w:t>
      </w:r>
      <w:r>
        <w:rPr>
          <w:spacing w:val="-3"/>
          <w:sz w:val="24"/>
        </w:rPr>
        <w:t xml:space="preserve"> </w:t>
      </w:r>
      <w:r>
        <w:rPr>
          <w:sz w:val="24"/>
        </w:rPr>
        <w:t>события, результаты. Власть и общество.</w:t>
      </w:r>
    </w:p>
    <w:p w:rsidR="001E7CBD" w:rsidRDefault="009458D3">
      <w:pPr>
        <w:pStyle w:val="a4"/>
        <w:numPr>
          <w:ilvl w:val="0"/>
          <w:numId w:val="40"/>
        </w:numPr>
        <w:tabs>
          <w:tab w:val="left" w:pos="1361"/>
        </w:tabs>
        <w:spacing w:line="360" w:lineRule="auto"/>
        <w:ind w:right="226" w:firstLine="708"/>
        <w:rPr>
          <w:sz w:val="24"/>
        </w:rPr>
      </w:pPr>
      <w:r>
        <w:rPr>
          <w:sz w:val="24"/>
        </w:rPr>
        <w:t>Межвоенный</w:t>
      </w:r>
      <w:r>
        <w:rPr>
          <w:spacing w:val="1"/>
          <w:sz w:val="24"/>
        </w:rPr>
        <w:t xml:space="preserve"> </w:t>
      </w:r>
      <w:r>
        <w:rPr>
          <w:sz w:val="24"/>
        </w:rPr>
        <w:t>период.</w:t>
      </w:r>
      <w:r>
        <w:rPr>
          <w:spacing w:val="1"/>
          <w:sz w:val="24"/>
        </w:rPr>
        <w:t xml:space="preserve"> </w:t>
      </w:r>
      <w:r>
        <w:rPr>
          <w:sz w:val="24"/>
        </w:rPr>
        <w:t>Революционная</w:t>
      </w:r>
      <w:r>
        <w:rPr>
          <w:spacing w:val="1"/>
          <w:sz w:val="24"/>
        </w:rPr>
        <w:t xml:space="preserve"> </w:t>
      </w:r>
      <w:r>
        <w:rPr>
          <w:sz w:val="24"/>
        </w:rPr>
        <w:t>волна.</w:t>
      </w:r>
      <w:r>
        <w:rPr>
          <w:spacing w:val="1"/>
          <w:sz w:val="24"/>
        </w:rPr>
        <w:t xml:space="preserve"> </w:t>
      </w:r>
      <w:r>
        <w:rPr>
          <w:sz w:val="24"/>
        </w:rPr>
        <w:t>Версальско-Вашингтонская</w:t>
      </w:r>
      <w:r>
        <w:rPr>
          <w:spacing w:val="61"/>
          <w:sz w:val="24"/>
        </w:rPr>
        <w:t xml:space="preserve"> </w:t>
      </w:r>
      <w:r>
        <w:rPr>
          <w:sz w:val="24"/>
        </w:rPr>
        <w:t>система.</w:t>
      </w:r>
      <w:r>
        <w:rPr>
          <w:spacing w:val="1"/>
          <w:sz w:val="24"/>
        </w:rPr>
        <w:t xml:space="preserve"> </w:t>
      </w:r>
      <w:r>
        <w:rPr>
          <w:sz w:val="24"/>
        </w:rPr>
        <w:t>Страны</w:t>
      </w:r>
      <w:r>
        <w:rPr>
          <w:spacing w:val="9"/>
          <w:sz w:val="24"/>
        </w:rPr>
        <w:t xml:space="preserve"> </w:t>
      </w:r>
      <w:r>
        <w:rPr>
          <w:sz w:val="24"/>
        </w:rPr>
        <w:t>мира</w:t>
      </w:r>
      <w:r>
        <w:rPr>
          <w:spacing w:val="8"/>
          <w:sz w:val="24"/>
        </w:rPr>
        <w:t xml:space="preserve"> </w:t>
      </w:r>
      <w:r>
        <w:rPr>
          <w:sz w:val="24"/>
        </w:rPr>
        <w:t>в</w:t>
      </w:r>
      <w:r>
        <w:rPr>
          <w:spacing w:val="10"/>
          <w:sz w:val="24"/>
        </w:rPr>
        <w:t xml:space="preserve"> </w:t>
      </w:r>
      <w:r>
        <w:rPr>
          <w:sz w:val="24"/>
        </w:rPr>
        <w:t>1920-е</w:t>
      </w:r>
      <w:r>
        <w:rPr>
          <w:spacing w:val="8"/>
          <w:sz w:val="24"/>
        </w:rPr>
        <w:t xml:space="preserve"> </w:t>
      </w:r>
      <w:r>
        <w:rPr>
          <w:sz w:val="24"/>
        </w:rPr>
        <w:t>гг.</w:t>
      </w:r>
      <w:r>
        <w:rPr>
          <w:spacing w:val="9"/>
          <w:sz w:val="24"/>
        </w:rPr>
        <w:t xml:space="preserve"> </w:t>
      </w:r>
      <w:r>
        <w:rPr>
          <w:sz w:val="24"/>
        </w:rPr>
        <w:t>Великая</w:t>
      </w:r>
      <w:r>
        <w:rPr>
          <w:spacing w:val="10"/>
          <w:sz w:val="24"/>
        </w:rPr>
        <w:t xml:space="preserve"> </w:t>
      </w:r>
      <w:r>
        <w:rPr>
          <w:sz w:val="24"/>
        </w:rPr>
        <w:t>депрессия</w:t>
      </w:r>
      <w:r>
        <w:rPr>
          <w:spacing w:val="9"/>
          <w:sz w:val="24"/>
        </w:rPr>
        <w:t xml:space="preserve"> </w:t>
      </w:r>
      <w:r>
        <w:rPr>
          <w:sz w:val="24"/>
        </w:rPr>
        <w:t>и</w:t>
      </w:r>
      <w:r>
        <w:rPr>
          <w:spacing w:val="10"/>
          <w:sz w:val="24"/>
        </w:rPr>
        <w:t xml:space="preserve"> </w:t>
      </w:r>
      <w:r>
        <w:rPr>
          <w:sz w:val="24"/>
        </w:rPr>
        <w:t>ее</w:t>
      </w:r>
      <w:r>
        <w:rPr>
          <w:spacing w:val="9"/>
          <w:sz w:val="24"/>
        </w:rPr>
        <w:t xml:space="preserve"> </w:t>
      </w:r>
      <w:r>
        <w:rPr>
          <w:sz w:val="24"/>
        </w:rPr>
        <w:t>проявления</w:t>
      </w:r>
      <w:r>
        <w:rPr>
          <w:spacing w:val="9"/>
          <w:sz w:val="24"/>
        </w:rPr>
        <w:t xml:space="preserve"> </w:t>
      </w:r>
      <w:r>
        <w:rPr>
          <w:sz w:val="24"/>
        </w:rPr>
        <w:t>в</w:t>
      </w:r>
      <w:r>
        <w:rPr>
          <w:spacing w:val="9"/>
          <w:sz w:val="24"/>
        </w:rPr>
        <w:t xml:space="preserve"> </w:t>
      </w:r>
      <w:r>
        <w:rPr>
          <w:sz w:val="24"/>
        </w:rPr>
        <w:t>различных</w:t>
      </w:r>
      <w:r>
        <w:rPr>
          <w:spacing w:val="12"/>
          <w:sz w:val="24"/>
        </w:rPr>
        <w:t xml:space="preserve"> </w:t>
      </w:r>
      <w:r>
        <w:rPr>
          <w:sz w:val="24"/>
        </w:rPr>
        <w:t>странах.</w:t>
      </w:r>
      <w:r>
        <w:rPr>
          <w:spacing w:val="12"/>
          <w:sz w:val="24"/>
        </w:rPr>
        <w:t xml:space="preserve"> </w:t>
      </w:r>
      <w:r>
        <w:rPr>
          <w:sz w:val="24"/>
        </w:rPr>
        <w:t>«Новый</w:t>
      </w:r>
      <w:r>
        <w:rPr>
          <w:spacing w:val="10"/>
          <w:sz w:val="24"/>
        </w:rPr>
        <w:t xml:space="preserve"> </w:t>
      </w:r>
      <w:r>
        <w:rPr>
          <w:sz w:val="24"/>
        </w:rPr>
        <w:t>курс»</w:t>
      </w:r>
      <w:r>
        <w:rPr>
          <w:spacing w:val="-57"/>
          <w:sz w:val="24"/>
        </w:rPr>
        <w:t xml:space="preserve"> </w:t>
      </w:r>
      <w:r>
        <w:rPr>
          <w:sz w:val="24"/>
        </w:rPr>
        <w:t>в США. Германский нацизм. Народный фронт. Политика «умиротворения агрессора». Культурное</w:t>
      </w:r>
      <w:r>
        <w:rPr>
          <w:spacing w:val="1"/>
          <w:sz w:val="24"/>
        </w:rPr>
        <w:t xml:space="preserve"> </w:t>
      </w:r>
      <w:r>
        <w:rPr>
          <w:sz w:val="24"/>
        </w:rPr>
        <w:t>развитие.</w:t>
      </w:r>
    </w:p>
    <w:p w:rsidR="001E7CBD" w:rsidRDefault="009458D3">
      <w:pPr>
        <w:pStyle w:val="a4"/>
        <w:numPr>
          <w:ilvl w:val="0"/>
          <w:numId w:val="40"/>
        </w:numPr>
        <w:tabs>
          <w:tab w:val="left" w:pos="1361"/>
        </w:tabs>
        <w:spacing w:before="1"/>
        <w:ind w:left="1360"/>
        <w:rPr>
          <w:sz w:val="24"/>
        </w:rPr>
      </w:pPr>
      <w:r>
        <w:rPr>
          <w:sz w:val="24"/>
        </w:rPr>
        <w:t>Вторая</w:t>
      </w:r>
      <w:r>
        <w:rPr>
          <w:spacing w:val="-3"/>
          <w:sz w:val="24"/>
        </w:rPr>
        <w:t xml:space="preserve"> </w:t>
      </w:r>
      <w:r>
        <w:rPr>
          <w:sz w:val="24"/>
        </w:rPr>
        <w:t>мировая</w:t>
      </w:r>
      <w:r>
        <w:rPr>
          <w:spacing w:val="-2"/>
          <w:sz w:val="24"/>
        </w:rPr>
        <w:t xml:space="preserve"> </w:t>
      </w:r>
      <w:r>
        <w:rPr>
          <w:sz w:val="24"/>
        </w:rPr>
        <w:t>война:</w:t>
      </w:r>
      <w:r>
        <w:rPr>
          <w:spacing w:val="-2"/>
          <w:sz w:val="24"/>
        </w:rPr>
        <w:t xml:space="preserve"> </w:t>
      </w:r>
      <w:r>
        <w:rPr>
          <w:sz w:val="24"/>
        </w:rPr>
        <w:t>причины,</w:t>
      </w:r>
      <w:r>
        <w:rPr>
          <w:spacing w:val="-2"/>
          <w:sz w:val="24"/>
        </w:rPr>
        <w:t xml:space="preserve"> </w:t>
      </w:r>
      <w:r>
        <w:rPr>
          <w:sz w:val="24"/>
        </w:rPr>
        <w:t>участники,</w:t>
      </w:r>
      <w:r>
        <w:rPr>
          <w:spacing w:val="-5"/>
          <w:sz w:val="24"/>
        </w:rPr>
        <w:t xml:space="preserve"> </w:t>
      </w:r>
      <w:r>
        <w:rPr>
          <w:sz w:val="24"/>
        </w:rPr>
        <w:t>основные</w:t>
      </w:r>
      <w:r>
        <w:rPr>
          <w:spacing w:val="-4"/>
          <w:sz w:val="24"/>
        </w:rPr>
        <w:t xml:space="preserve"> </w:t>
      </w:r>
      <w:r>
        <w:rPr>
          <w:sz w:val="24"/>
        </w:rPr>
        <w:t>сражения,</w:t>
      </w:r>
      <w:r>
        <w:rPr>
          <w:spacing w:val="-2"/>
          <w:sz w:val="24"/>
        </w:rPr>
        <w:t xml:space="preserve"> </w:t>
      </w:r>
      <w:r>
        <w:rPr>
          <w:sz w:val="24"/>
        </w:rPr>
        <w:t>итоги.</w:t>
      </w:r>
    </w:p>
    <w:p w:rsidR="001E7CBD" w:rsidRDefault="009458D3">
      <w:pPr>
        <w:pStyle w:val="a4"/>
        <w:numPr>
          <w:ilvl w:val="0"/>
          <w:numId w:val="40"/>
        </w:numPr>
        <w:tabs>
          <w:tab w:val="left" w:pos="1361"/>
        </w:tabs>
        <w:spacing w:before="139"/>
        <w:ind w:left="1360"/>
        <w:rPr>
          <w:sz w:val="24"/>
        </w:rPr>
      </w:pPr>
      <w:r>
        <w:rPr>
          <w:sz w:val="24"/>
        </w:rPr>
        <w:t>Власть</w:t>
      </w:r>
      <w:r>
        <w:rPr>
          <w:spacing w:val="-3"/>
          <w:sz w:val="24"/>
        </w:rPr>
        <w:t xml:space="preserve"> </w:t>
      </w:r>
      <w:r>
        <w:rPr>
          <w:sz w:val="24"/>
        </w:rPr>
        <w:t>и</w:t>
      </w:r>
      <w:r>
        <w:rPr>
          <w:spacing w:val="-2"/>
          <w:sz w:val="24"/>
        </w:rPr>
        <w:t xml:space="preserve"> </w:t>
      </w:r>
      <w:r>
        <w:rPr>
          <w:sz w:val="24"/>
        </w:rPr>
        <w:t>общество</w:t>
      </w:r>
      <w:r>
        <w:rPr>
          <w:spacing w:val="-3"/>
          <w:sz w:val="24"/>
        </w:rPr>
        <w:t xml:space="preserve"> </w:t>
      </w:r>
      <w:r>
        <w:rPr>
          <w:sz w:val="24"/>
        </w:rPr>
        <w:t>в</w:t>
      </w:r>
      <w:r>
        <w:rPr>
          <w:spacing w:val="-3"/>
          <w:sz w:val="24"/>
        </w:rPr>
        <w:t xml:space="preserve"> </w:t>
      </w:r>
      <w:r>
        <w:rPr>
          <w:sz w:val="24"/>
        </w:rPr>
        <w:t>годы</w:t>
      </w:r>
      <w:r>
        <w:rPr>
          <w:spacing w:val="-4"/>
          <w:sz w:val="24"/>
        </w:rPr>
        <w:t xml:space="preserve"> </w:t>
      </w:r>
      <w:r>
        <w:rPr>
          <w:sz w:val="24"/>
        </w:rPr>
        <w:t>войны.</w:t>
      </w:r>
      <w:r>
        <w:rPr>
          <w:spacing w:val="-2"/>
          <w:sz w:val="24"/>
        </w:rPr>
        <w:t xml:space="preserve"> </w:t>
      </w:r>
      <w:r>
        <w:rPr>
          <w:sz w:val="24"/>
        </w:rPr>
        <w:t>Решающий</w:t>
      </w:r>
      <w:r>
        <w:rPr>
          <w:spacing w:val="-2"/>
          <w:sz w:val="24"/>
        </w:rPr>
        <w:t xml:space="preserve"> </w:t>
      </w:r>
      <w:r>
        <w:rPr>
          <w:sz w:val="24"/>
        </w:rPr>
        <w:t>вклад</w:t>
      </w:r>
      <w:r>
        <w:rPr>
          <w:spacing w:val="-2"/>
          <w:sz w:val="24"/>
        </w:rPr>
        <w:t xml:space="preserve"> </w:t>
      </w:r>
      <w:r>
        <w:rPr>
          <w:sz w:val="24"/>
        </w:rPr>
        <w:t>СССР</w:t>
      </w:r>
      <w:r>
        <w:rPr>
          <w:spacing w:val="-2"/>
          <w:sz w:val="24"/>
        </w:rPr>
        <w:t xml:space="preserve"> </w:t>
      </w:r>
      <w:r>
        <w:rPr>
          <w:sz w:val="24"/>
        </w:rPr>
        <w:t>в</w:t>
      </w:r>
      <w:r>
        <w:rPr>
          <w:spacing w:val="-4"/>
          <w:sz w:val="24"/>
        </w:rPr>
        <w:t xml:space="preserve"> </w:t>
      </w:r>
      <w:r>
        <w:rPr>
          <w:sz w:val="24"/>
        </w:rPr>
        <w:t>Победу.</w:t>
      </w:r>
    </w:p>
    <w:p w:rsidR="001E7CBD" w:rsidRDefault="009458D3">
      <w:pPr>
        <w:pStyle w:val="a3"/>
        <w:spacing w:before="137" w:line="360" w:lineRule="auto"/>
        <w:ind w:left="1101" w:right="230" w:firstLine="0"/>
      </w:pPr>
      <w:r>
        <w:t>Структура предметных результатов включает следующий перечень знаний и умений:</w:t>
      </w:r>
      <w:r>
        <w:rPr>
          <w:spacing w:val="1"/>
        </w:rPr>
        <w:t xml:space="preserve"> </w:t>
      </w:r>
      <w:r>
        <w:t>указывать</w:t>
      </w:r>
      <w:r>
        <w:rPr>
          <w:spacing w:val="43"/>
        </w:rPr>
        <w:t xml:space="preserve"> </w:t>
      </w:r>
      <w:r>
        <w:t>хронологические</w:t>
      </w:r>
      <w:r>
        <w:rPr>
          <w:spacing w:val="41"/>
        </w:rPr>
        <w:t xml:space="preserve"> </w:t>
      </w:r>
      <w:r>
        <w:t>рамки</w:t>
      </w:r>
      <w:r>
        <w:rPr>
          <w:spacing w:val="43"/>
        </w:rPr>
        <w:t xml:space="preserve"> </w:t>
      </w:r>
      <w:r>
        <w:t>основных</w:t>
      </w:r>
      <w:r>
        <w:rPr>
          <w:spacing w:val="41"/>
        </w:rPr>
        <w:t xml:space="preserve"> </w:t>
      </w:r>
      <w:r>
        <w:t>периодов</w:t>
      </w:r>
      <w:r>
        <w:rPr>
          <w:spacing w:val="42"/>
        </w:rPr>
        <w:t xml:space="preserve"> </w:t>
      </w:r>
      <w:r>
        <w:t>отечественной</w:t>
      </w:r>
    </w:p>
    <w:p w:rsidR="001E7CBD" w:rsidRDefault="009458D3">
      <w:pPr>
        <w:pStyle w:val="a3"/>
        <w:ind w:firstLine="0"/>
      </w:pPr>
      <w:r>
        <w:t>и</w:t>
      </w:r>
      <w:r>
        <w:rPr>
          <w:spacing w:val="-2"/>
        </w:rPr>
        <w:t xml:space="preserve"> </w:t>
      </w:r>
      <w:r>
        <w:t>всеобщей</w:t>
      </w:r>
      <w:r>
        <w:rPr>
          <w:spacing w:val="-2"/>
        </w:rPr>
        <w:t xml:space="preserve"> </w:t>
      </w:r>
      <w:r>
        <w:t>истории</w:t>
      </w:r>
      <w:r>
        <w:rPr>
          <w:spacing w:val="-2"/>
        </w:rPr>
        <w:t xml:space="preserve"> </w:t>
      </w:r>
      <w:r>
        <w:t>1914—1945</w:t>
      </w:r>
      <w:r>
        <w:rPr>
          <w:spacing w:val="-2"/>
        </w:rPr>
        <w:t xml:space="preserve"> </w:t>
      </w:r>
      <w:r>
        <w:t>гг.;</w:t>
      </w:r>
    </w:p>
    <w:p w:rsidR="001E7CBD" w:rsidRDefault="009458D3">
      <w:pPr>
        <w:pStyle w:val="a3"/>
        <w:spacing w:before="139" w:line="360" w:lineRule="auto"/>
        <w:ind w:right="222"/>
      </w:pPr>
      <w:r>
        <w:t>называть даты важнейших событий и процессов отечественной и всеобщей истории 1914—</w:t>
      </w:r>
      <w:r>
        <w:rPr>
          <w:spacing w:val="1"/>
        </w:rPr>
        <w:t xml:space="preserve"> </w:t>
      </w:r>
      <w:r>
        <w:t>1945</w:t>
      </w:r>
      <w:r>
        <w:rPr>
          <w:spacing w:val="-1"/>
        </w:rPr>
        <w:t xml:space="preserve"> </w:t>
      </w:r>
      <w:r>
        <w:t>гг.;</w:t>
      </w:r>
    </w:p>
    <w:p w:rsidR="001E7CBD" w:rsidRDefault="009458D3">
      <w:pPr>
        <w:pStyle w:val="a3"/>
        <w:spacing w:line="360" w:lineRule="auto"/>
        <w:ind w:right="221"/>
      </w:pPr>
      <w:r>
        <w:t>выявлять синхронность исторических процессов отечественной и всеобщей истории 1914—</w:t>
      </w:r>
      <w:r>
        <w:rPr>
          <w:spacing w:val="-57"/>
        </w:rPr>
        <w:t xml:space="preserve"> </w:t>
      </w:r>
      <w:r>
        <w:t>1945</w:t>
      </w:r>
      <w:r>
        <w:rPr>
          <w:spacing w:val="-1"/>
        </w:rPr>
        <w:t xml:space="preserve"> </w:t>
      </w:r>
      <w:r>
        <w:t>гг.,</w:t>
      </w:r>
    </w:p>
    <w:p w:rsidR="001E7CBD" w:rsidRDefault="009458D3">
      <w:pPr>
        <w:pStyle w:val="a3"/>
        <w:spacing w:line="360" w:lineRule="auto"/>
        <w:ind w:left="1101" w:right="231" w:firstLine="0"/>
      </w:pPr>
      <w:r>
        <w:t>делать выводы о тенденциях развития своей страны и других стран в данный период;</w:t>
      </w:r>
      <w:r>
        <w:rPr>
          <w:spacing w:val="1"/>
        </w:rPr>
        <w:t xml:space="preserve"> </w:t>
      </w:r>
      <w:r>
        <w:t>характеризовать</w:t>
      </w:r>
      <w:r>
        <w:rPr>
          <w:spacing w:val="21"/>
        </w:rPr>
        <w:t xml:space="preserve"> </w:t>
      </w:r>
      <w:r>
        <w:t>место,</w:t>
      </w:r>
      <w:r>
        <w:rPr>
          <w:spacing w:val="21"/>
        </w:rPr>
        <w:t xml:space="preserve"> </w:t>
      </w:r>
      <w:r>
        <w:t>обстоятельства,</w:t>
      </w:r>
      <w:r>
        <w:rPr>
          <w:spacing w:val="23"/>
        </w:rPr>
        <w:t xml:space="preserve"> </w:t>
      </w:r>
      <w:r>
        <w:t>участников,</w:t>
      </w:r>
      <w:r>
        <w:rPr>
          <w:spacing w:val="21"/>
        </w:rPr>
        <w:t xml:space="preserve"> </w:t>
      </w:r>
      <w:r>
        <w:t>результаты</w:t>
      </w:r>
      <w:r>
        <w:rPr>
          <w:spacing w:val="20"/>
        </w:rPr>
        <w:t xml:space="preserve"> </w:t>
      </w:r>
      <w:r>
        <w:t>и</w:t>
      </w:r>
      <w:r>
        <w:rPr>
          <w:spacing w:val="22"/>
        </w:rPr>
        <w:t xml:space="preserve"> </w:t>
      </w:r>
      <w:r>
        <w:t>последствия</w:t>
      </w:r>
      <w:r>
        <w:rPr>
          <w:spacing w:val="21"/>
        </w:rPr>
        <w:t xml:space="preserve"> </w:t>
      </w:r>
      <w:r>
        <w:t>важнейших</w:t>
      </w:r>
    </w:p>
    <w:p w:rsidR="001E7CBD" w:rsidRDefault="009458D3">
      <w:pPr>
        <w:pStyle w:val="a3"/>
        <w:ind w:firstLine="0"/>
      </w:pPr>
      <w:r>
        <w:t>исторических</w:t>
      </w:r>
      <w:r>
        <w:rPr>
          <w:spacing w:val="-1"/>
        </w:rPr>
        <w:t xml:space="preserve"> </w:t>
      </w:r>
      <w:r>
        <w:t>событий,</w:t>
      </w:r>
      <w:r>
        <w:rPr>
          <w:spacing w:val="-5"/>
        </w:rPr>
        <w:t xml:space="preserve"> </w:t>
      </w:r>
      <w:r>
        <w:t>явлений,</w:t>
      </w:r>
      <w:r>
        <w:rPr>
          <w:spacing w:val="-3"/>
        </w:rPr>
        <w:t xml:space="preserve"> </w:t>
      </w:r>
      <w:r>
        <w:t>процессов</w:t>
      </w:r>
      <w:r>
        <w:rPr>
          <w:spacing w:val="-2"/>
        </w:rPr>
        <w:t xml:space="preserve"> </w:t>
      </w:r>
      <w:r>
        <w:t>истории</w:t>
      </w:r>
      <w:r>
        <w:rPr>
          <w:spacing w:val="-4"/>
        </w:rPr>
        <w:t xml:space="preserve"> </w:t>
      </w:r>
      <w:r>
        <w:t>России</w:t>
      </w:r>
      <w:r>
        <w:rPr>
          <w:spacing w:val="1"/>
        </w:rPr>
        <w:t xml:space="preserve"> </w:t>
      </w:r>
      <w:r>
        <w:t>1914—1945</w:t>
      </w:r>
      <w:r>
        <w:rPr>
          <w:spacing w:val="-2"/>
        </w:rPr>
        <w:t xml:space="preserve"> </w:t>
      </w:r>
      <w:r>
        <w:t>гг.</w:t>
      </w:r>
    </w:p>
    <w:p w:rsidR="001E7CBD" w:rsidRDefault="009458D3">
      <w:pPr>
        <w:pStyle w:val="a4"/>
        <w:numPr>
          <w:ilvl w:val="2"/>
          <w:numId w:val="53"/>
        </w:numPr>
        <w:tabs>
          <w:tab w:val="left" w:pos="1942"/>
        </w:tabs>
        <w:spacing w:before="138"/>
        <w:ind w:hanging="841"/>
        <w:rPr>
          <w:sz w:val="24"/>
        </w:rPr>
      </w:pPr>
      <w:r>
        <w:rPr>
          <w:sz w:val="24"/>
        </w:rPr>
        <w:t>Предметные</w:t>
      </w:r>
      <w:r>
        <w:rPr>
          <w:spacing w:val="-5"/>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истории</w:t>
      </w:r>
      <w:r>
        <w:rPr>
          <w:spacing w:val="1"/>
          <w:sz w:val="24"/>
        </w:rPr>
        <w:t xml:space="preserve"> </w:t>
      </w:r>
      <w:r>
        <w:rPr>
          <w:sz w:val="24"/>
        </w:rPr>
        <w:t>в</w:t>
      </w:r>
      <w:r>
        <w:rPr>
          <w:spacing w:val="-4"/>
          <w:sz w:val="24"/>
        </w:rPr>
        <w:t xml:space="preserve"> </w:t>
      </w:r>
      <w:r>
        <w:rPr>
          <w:sz w:val="24"/>
        </w:rPr>
        <w:t>11</w:t>
      </w:r>
      <w:r>
        <w:rPr>
          <w:spacing w:val="-3"/>
          <w:sz w:val="24"/>
        </w:rPr>
        <w:t xml:space="preserve"> </w:t>
      </w:r>
      <w:r>
        <w:rPr>
          <w:sz w:val="24"/>
        </w:rPr>
        <w:t>классе.</w:t>
      </w:r>
    </w:p>
    <w:p w:rsidR="001E7CBD" w:rsidRDefault="009458D3">
      <w:pPr>
        <w:pStyle w:val="a4"/>
        <w:numPr>
          <w:ilvl w:val="3"/>
          <w:numId w:val="53"/>
        </w:numPr>
        <w:tabs>
          <w:tab w:val="left" w:pos="2122"/>
        </w:tabs>
        <w:spacing w:before="139" w:line="360" w:lineRule="auto"/>
        <w:ind w:left="392" w:right="221" w:firstLine="708"/>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процессах</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знание</w:t>
      </w:r>
      <w:r>
        <w:rPr>
          <w:spacing w:val="1"/>
          <w:sz w:val="24"/>
        </w:rPr>
        <w:t xml:space="preserve"> </w:t>
      </w:r>
      <w:r>
        <w:rPr>
          <w:sz w:val="24"/>
        </w:rPr>
        <w:t>достижений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народа;</w:t>
      </w:r>
      <w:r>
        <w:rPr>
          <w:spacing w:val="1"/>
          <w:sz w:val="24"/>
        </w:rPr>
        <w:t xml:space="preserve"> </w:t>
      </w:r>
      <w:r>
        <w:rPr>
          <w:sz w:val="24"/>
        </w:rPr>
        <w:t>умение</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советских</w:t>
      </w:r>
      <w:r>
        <w:rPr>
          <w:spacing w:val="1"/>
          <w:sz w:val="24"/>
        </w:rPr>
        <w:t xml:space="preserve"> </w:t>
      </w:r>
      <w:r>
        <w:rPr>
          <w:sz w:val="24"/>
        </w:rPr>
        <w:t>научно-технологических</w:t>
      </w:r>
      <w:r>
        <w:rPr>
          <w:spacing w:val="1"/>
          <w:sz w:val="24"/>
        </w:rPr>
        <w:t xml:space="preserve"> </w:t>
      </w:r>
      <w:r>
        <w:rPr>
          <w:sz w:val="24"/>
        </w:rPr>
        <w:t>успехов,</w:t>
      </w:r>
      <w:r>
        <w:rPr>
          <w:spacing w:val="1"/>
          <w:sz w:val="24"/>
        </w:rPr>
        <w:t xml:space="preserve"> </w:t>
      </w:r>
      <w:r>
        <w:rPr>
          <w:sz w:val="24"/>
        </w:rPr>
        <w:t>освоения</w:t>
      </w:r>
      <w:r>
        <w:rPr>
          <w:spacing w:val="1"/>
          <w:sz w:val="24"/>
        </w:rPr>
        <w:t xml:space="preserve"> </w:t>
      </w:r>
      <w:r>
        <w:rPr>
          <w:sz w:val="24"/>
        </w:rPr>
        <w:t>космоса; понимание причин и следствий распада СССР, возрождения Российской Федерации как</w:t>
      </w:r>
      <w:r>
        <w:rPr>
          <w:spacing w:val="1"/>
          <w:sz w:val="24"/>
        </w:rPr>
        <w:t xml:space="preserve"> </w:t>
      </w:r>
      <w:r>
        <w:rPr>
          <w:sz w:val="24"/>
        </w:rPr>
        <w:t>мировой</w:t>
      </w:r>
      <w:r>
        <w:rPr>
          <w:spacing w:val="28"/>
          <w:sz w:val="24"/>
        </w:rPr>
        <w:t xml:space="preserve"> </w:t>
      </w:r>
      <w:r>
        <w:rPr>
          <w:sz w:val="24"/>
        </w:rPr>
        <w:t>державы,</w:t>
      </w:r>
      <w:r>
        <w:rPr>
          <w:spacing w:val="28"/>
          <w:sz w:val="24"/>
        </w:rPr>
        <w:t xml:space="preserve"> </w:t>
      </w:r>
      <w:r>
        <w:rPr>
          <w:sz w:val="24"/>
        </w:rPr>
        <w:t>воссоединения</w:t>
      </w:r>
      <w:r>
        <w:rPr>
          <w:spacing w:val="27"/>
          <w:sz w:val="24"/>
        </w:rPr>
        <w:t xml:space="preserve"> </w:t>
      </w:r>
      <w:r>
        <w:rPr>
          <w:sz w:val="24"/>
        </w:rPr>
        <w:t>Крыма</w:t>
      </w:r>
      <w:r>
        <w:rPr>
          <w:spacing w:val="28"/>
          <w:sz w:val="24"/>
        </w:rPr>
        <w:t xml:space="preserve"> </w:t>
      </w:r>
      <w:r>
        <w:rPr>
          <w:sz w:val="24"/>
        </w:rPr>
        <w:t>с</w:t>
      </w:r>
      <w:r>
        <w:rPr>
          <w:spacing w:val="27"/>
          <w:sz w:val="24"/>
        </w:rPr>
        <w:t xml:space="preserve"> </w:t>
      </w:r>
      <w:r>
        <w:rPr>
          <w:sz w:val="24"/>
        </w:rPr>
        <w:t>Россией,</w:t>
      </w:r>
      <w:r>
        <w:rPr>
          <w:spacing w:val="28"/>
          <w:sz w:val="24"/>
        </w:rPr>
        <w:t xml:space="preserve"> </w:t>
      </w:r>
      <w:r>
        <w:rPr>
          <w:sz w:val="24"/>
        </w:rPr>
        <w:t>специальной</w:t>
      </w:r>
      <w:r>
        <w:rPr>
          <w:spacing w:val="28"/>
          <w:sz w:val="24"/>
        </w:rPr>
        <w:t xml:space="preserve"> </w:t>
      </w:r>
      <w:r>
        <w:rPr>
          <w:sz w:val="24"/>
        </w:rPr>
        <w:t>военной</w:t>
      </w:r>
      <w:r>
        <w:rPr>
          <w:spacing w:val="29"/>
          <w:sz w:val="24"/>
        </w:rPr>
        <w:t xml:space="preserve"> </w:t>
      </w:r>
      <w:r>
        <w:rPr>
          <w:sz w:val="24"/>
        </w:rPr>
        <w:t>операции</w:t>
      </w:r>
      <w:r>
        <w:rPr>
          <w:spacing w:val="26"/>
          <w:sz w:val="24"/>
        </w:rPr>
        <w:t xml:space="preserve"> </w:t>
      </w:r>
      <w:r>
        <w:rPr>
          <w:sz w:val="24"/>
        </w:rPr>
        <w:t>на</w:t>
      </w:r>
      <w:r>
        <w:rPr>
          <w:spacing w:val="28"/>
          <w:sz w:val="24"/>
        </w:rPr>
        <w:t xml:space="preserve"> </w:t>
      </w:r>
      <w:r>
        <w:rPr>
          <w:sz w:val="24"/>
        </w:rPr>
        <w:t>Украине</w:t>
      </w:r>
      <w:r>
        <w:rPr>
          <w:spacing w:val="-58"/>
          <w:sz w:val="24"/>
        </w:rPr>
        <w:t xml:space="preserve"> </w:t>
      </w:r>
      <w:r>
        <w:rPr>
          <w:sz w:val="24"/>
        </w:rPr>
        <w:t>и других</w:t>
      </w:r>
      <w:r>
        <w:rPr>
          <w:spacing w:val="1"/>
          <w:sz w:val="24"/>
        </w:rPr>
        <w:t xml:space="preserve"> </w:t>
      </w:r>
      <w:r>
        <w:rPr>
          <w:sz w:val="24"/>
        </w:rPr>
        <w:t>важнейших событий 1945—2022 гг.; особенности развития культуры народов</w:t>
      </w:r>
      <w:r>
        <w:rPr>
          <w:spacing w:val="1"/>
          <w:sz w:val="24"/>
        </w:rPr>
        <w:t xml:space="preserve"> </w:t>
      </w:r>
      <w:r>
        <w:rPr>
          <w:sz w:val="24"/>
        </w:rPr>
        <w:t>СССР</w:t>
      </w:r>
      <w:r>
        <w:rPr>
          <w:spacing w:val="1"/>
          <w:sz w:val="24"/>
        </w:rPr>
        <w:t xml:space="preserve"> </w:t>
      </w:r>
      <w:r>
        <w:rPr>
          <w:sz w:val="24"/>
        </w:rPr>
        <w:t>(России).</w:t>
      </w:r>
    </w:p>
    <w:p w:rsidR="001E7CBD" w:rsidRDefault="009458D3">
      <w:pPr>
        <w:pStyle w:val="a3"/>
        <w:spacing w:line="360" w:lineRule="auto"/>
        <w:ind w:right="223"/>
      </w:pPr>
      <w:r>
        <w:t>Достижение       указанного       предметного       результата       непосредственно       связано</w:t>
      </w:r>
      <w:r>
        <w:rPr>
          <w:spacing w:val="1"/>
        </w:rPr>
        <w:t xml:space="preserve"> </w:t>
      </w:r>
      <w:r>
        <w:t>с</w:t>
      </w:r>
      <w:r>
        <w:rPr>
          <w:spacing w:val="1"/>
        </w:rPr>
        <w:t xml:space="preserve"> </w:t>
      </w:r>
      <w:r>
        <w:t>усвоением</w:t>
      </w:r>
      <w:r>
        <w:rPr>
          <w:spacing w:val="1"/>
        </w:rPr>
        <w:t xml:space="preserve"> </w:t>
      </w:r>
      <w:r>
        <w:t>обучающимися</w:t>
      </w:r>
      <w:r>
        <w:rPr>
          <w:spacing w:val="1"/>
        </w:rPr>
        <w:t xml:space="preserve"> </w:t>
      </w:r>
      <w:r>
        <w:t>знаний</w:t>
      </w:r>
      <w:r>
        <w:rPr>
          <w:spacing w:val="1"/>
        </w:rPr>
        <w:t xml:space="preserve"> </w:t>
      </w:r>
      <w:r>
        <w:t>важнейших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57"/>
        </w:rPr>
        <w:t xml:space="preserve"> </w:t>
      </w:r>
      <w:r>
        <w:t>1945—2022 гг., умением верно интерпретировать исторические факты, давать им оценку, умением</w:t>
      </w:r>
      <w:r>
        <w:rPr>
          <w:spacing w:val="-57"/>
        </w:rPr>
        <w:t xml:space="preserve"> </w:t>
      </w:r>
      <w:r>
        <w:t>противостоять</w:t>
      </w:r>
      <w:r>
        <w:rPr>
          <w:spacing w:val="23"/>
        </w:rPr>
        <w:t xml:space="preserve"> </w:t>
      </w:r>
      <w:r>
        <w:t>попыткам</w:t>
      </w:r>
      <w:r>
        <w:rPr>
          <w:spacing w:val="22"/>
        </w:rPr>
        <w:t xml:space="preserve"> </w:t>
      </w:r>
      <w:r>
        <w:t>фальсификации</w:t>
      </w:r>
      <w:r>
        <w:rPr>
          <w:spacing w:val="21"/>
        </w:rPr>
        <w:t xml:space="preserve"> </w:t>
      </w:r>
      <w:r>
        <w:t>истории,</w:t>
      </w:r>
      <w:r>
        <w:rPr>
          <w:spacing w:val="23"/>
        </w:rPr>
        <w:t xml:space="preserve"> </w:t>
      </w:r>
      <w:r>
        <w:t>отстаивать</w:t>
      </w:r>
      <w:r>
        <w:rPr>
          <w:spacing w:val="23"/>
        </w:rPr>
        <w:t xml:space="preserve"> </w:t>
      </w:r>
      <w:r>
        <w:t>историческую</w:t>
      </w:r>
      <w:r>
        <w:rPr>
          <w:spacing w:val="23"/>
        </w:rPr>
        <w:t xml:space="preserve"> </w:t>
      </w:r>
      <w:r>
        <w:t>правду.</w:t>
      </w:r>
      <w:r>
        <w:rPr>
          <w:spacing w:val="25"/>
        </w:rPr>
        <w:t xml:space="preserve"> </w:t>
      </w:r>
      <w:r>
        <w:t>Данный</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результат</w:t>
      </w:r>
      <w:r>
        <w:rPr>
          <w:spacing w:val="-4"/>
        </w:rPr>
        <w:t xml:space="preserve"> </w:t>
      </w:r>
      <w:r>
        <w:t>достижим</w:t>
      </w:r>
      <w:r>
        <w:rPr>
          <w:spacing w:val="-4"/>
        </w:rPr>
        <w:t xml:space="preserve"> </w:t>
      </w:r>
      <w:r>
        <w:t>при</w:t>
      </w:r>
      <w:r>
        <w:rPr>
          <w:spacing w:val="-4"/>
        </w:rPr>
        <w:t xml:space="preserve"> </w:t>
      </w:r>
      <w:r>
        <w:t>комплексном</w:t>
      </w:r>
      <w:r>
        <w:rPr>
          <w:spacing w:val="-4"/>
        </w:rPr>
        <w:t xml:space="preserve"> </w:t>
      </w:r>
      <w:r>
        <w:t>использовании</w:t>
      </w:r>
      <w:r>
        <w:rPr>
          <w:spacing w:val="-4"/>
        </w:rPr>
        <w:t xml:space="preserve"> </w:t>
      </w:r>
      <w:r>
        <w:t>методов</w:t>
      </w:r>
      <w:r>
        <w:rPr>
          <w:spacing w:val="-3"/>
        </w:rPr>
        <w:t xml:space="preserve"> </w:t>
      </w:r>
      <w:r>
        <w:t>обучения</w:t>
      </w:r>
      <w:r>
        <w:rPr>
          <w:spacing w:val="-3"/>
        </w:rPr>
        <w:t xml:space="preserve"> </w:t>
      </w:r>
      <w:r>
        <w:t>и</w:t>
      </w:r>
      <w:r>
        <w:rPr>
          <w:spacing w:val="-4"/>
        </w:rPr>
        <w:t xml:space="preserve"> </w:t>
      </w:r>
      <w:r>
        <w:t>воспитания.</w:t>
      </w:r>
    </w:p>
    <w:p w:rsidR="001E7CBD" w:rsidRDefault="009458D3">
      <w:pPr>
        <w:pStyle w:val="a3"/>
        <w:spacing w:before="137" w:line="362" w:lineRule="auto"/>
        <w:ind w:right="230"/>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1E7CBD" w:rsidRDefault="009458D3">
      <w:pPr>
        <w:pStyle w:val="a3"/>
        <w:spacing w:line="360" w:lineRule="auto"/>
        <w:ind w:right="228"/>
      </w:pPr>
      <w:r>
        <w:t>называть наиболее значимые события истории России 1945—2022 гг., объяснять их особую</w:t>
      </w:r>
      <w:r>
        <w:rPr>
          <w:spacing w:val="-57"/>
        </w:rPr>
        <w:t xml:space="preserve"> </w:t>
      </w:r>
      <w:r>
        <w:t>значимость</w:t>
      </w:r>
      <w:r>
        <w:rPr>
          <w:spacing w:val="-1"/>
        </w:rPr>
        <w:t xml:space="preserve"> </w:t>
      </w:r>
      <w:r>
        <w:t>для истории нашей страны;</w:t>
      </w:r>
    </w:p>
    <w:p w:rsidR="001E7CBD" w:rsidRDefault="009458D3">
      <w:pPr>
        <w:pStyle w:val="a3"/>
        <w:spacing w:line="360" w:lineRule="auto"/>
        <w:ind w:right="220"/>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61"/>
        </w:rPr>
        <w:t xml:space="preserve"> </w:t>
      </w:r>
      <w:r>
        <w:t>наиболее</w:t>
      </w:r>
      <w:r>
        <w:rPr>
          <w:spacing w:val="1"/>
        </w:rPr>
        <w:t xml:space="preserve"> </w:t>
      </w:r>
      <w:r>
        <w:t xml:space="preserve">значительных    </w:t>
      </w:r>
      <w:r>
        <w:rPr>
          <w:spacing w:val="43"/>
        </w:rPr>
        <w:t xml:space="preserve"> </w:t>
      </w:r>
      <w:r>
        <w:t xml:space="preserve">событий,    </w:t>
      </w:r>
      <w:r>
        <w:rPr>
          <w:spacing w:val="40"/>
        </w:rPr>
        <w:t xml:space="preserve"> </w:t>
      </w:r>
      <w:r>
        <w:t xml:space="preserve">явлений,    </w:t>
      </w:r>
      <w:r>
        <w:rPr>
          <w:spacing w:val="40"/>
        </w:rPr>
        <w:t xml:space="preserve"> </w:t>
      </w:r>
      <w:r>
        <w:t xml:space="preserve">процессов     </w:t>
      </w:r>
      <w:r>
        <w:rPr>
          <w:spacing w:val="39"/>
        </w:rPr>
        <w:t xml:space="preserve"> </w:t>
      </w:r>
      <w:r>
        <w:t xml:space="preserve">истории     </w:t>
      </w:r>
      <w:r>
        <w:rPr>
          <w:spacing w:val="41"/>
        </w:rPr>
        <w:t xml:space="preserve"> </w:t>
      </w:r>
      <w:r>
        <w:t xml:space="preserve">России     </w:t>
      </w:r>
      <w:r>
        <w:rPr>
          <w:spacing w:val="40"/>
        </w:rPr>
        <w:t xml:space="preserve"> </w:t>
      </w:r>
      <w:r>
        <w:t xml:space="preserve">1945—2022     </w:t>
      </w:r>
      <w:r>
        <w:rPr>
          <w:spacing w:val="40"/>
        </w:rPr>
        <w:t xml:space="preserve"> </w:t>
      </w:r>
      <w:r>
        <w:t>гг.,</w:t>
      </w:r>
      <w:r>
        <w:rPr>
          <w:spacing w:val="-58"/>
        </w:rPr>
        <w:t xml:space="preserve"> </w:t>
      </w:r>
      <w:r>
        <w:t>их</w:t>
      </w:r>
      <w:r>
        <w:rPr>
          <w:spacing w:val="-2"/>
        </w:rPr>
        <w:t xml:space="preserve"> </w:t>
      </w:r>
      <w:r>
        <w:t>значение</w:t>
      </w:r>
      <w:r>
        <w:rPr>
          <w:spacing w:val="-1"/>
        </w:rPr>
        <w:t xml:space="preserve"> </w:t>
      </w:r>
      <w:r>
        <w:t>для</w:t>
      </w:r>
      <w:r>
        <w:rPr>
          <w:spacing w:val="-2"/>
        </w:rPr>
        <w:t xml:space="preserve"> </w:t>
      </w:r>
      <w:r>
        <w:t>истории России</w:t>
      </w:r>
      <w:r>
        <w:rPr>
          <w:spacing w:val="-2"/>
        </w:rPr>
        <w:t xml:space="preserve"> </w:t>
      </w:r>
      <w:r>
        <w:t>и человечества</w:t>
      </w:r>
      <w:r>
        <w:rPr>
          <w:spacing w:val="-2"/>
        </w:rPr>
        <w:t xml:space="preserve"> </w:t>
      </w:r>
      <w:r>
        <w:t>в</w:t>
      </w:r>
      <w:r>
        <w:rPr>
          <w:spacing w:val="-1"/>
        </w:rPr>
        <w:t xml:space="preserve"> </w:t>
      </w:r>
      <w:r>
        <w:t>целом;</w:t>
      </w:r>
    </w:p>
    <w:p w:rsidR="001E7CBD" w:rsidRDefault="009458D3">
      <w:pPr>
        <w:pStyle w:val="a3"/>
        <w:spacing w:line="362" w:lineRule="auto"/>
        <w:ind w:right="226"/>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выявлять</w:t>
      </w:r>
      <w:r>
        <w:rPr>
          <w:spacing w:val="1"/>
        </w:rPr>
        <w:t xml:space="preserve"> </w:t>
      </w:r>
      <w:r>
        <w:t>попытки</w:t>
      </w:r>
      <w:r>
        <w:rPr>
          <w:spacing w:val="-1"/>
        </w:rPr>
        <w:t xml:space="preserve"> </w:t>
      </w:r>
      <w:r>
        <w:t>фальсификации истории;</w:t>
      </w:r>
    </w:p>
    <w:p w:rsidR="001E7CBD" w:rsidRDefault="009458D3">
      <w:pPr>
        <w:pStyle w:val="a3"/>
        <w:spacing w:line="360" w:lineRule="auto"/>
        <w:ind w:right="228"/>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истории России 1945—2022 гг.</w:t>
      </w:r>
    </w:p>
    <w:p w:rsidR="001E7CBD" w:rsidRDefault="009458D3">
      <w:pPr>
        <w:pStyle w:val="a4"/>
        <w:numPr>
          <w:ilvl w:val="3"/>
          <w:numId w:val="53"/>
        </w:numPr>
        <w:tabs>
          <w:tab w:val="left" w:pos="2122"/>
        </w:tabs>
        <w:spacing w:line="360" w:lineRule="auto"/>
        <w:ind w:left="392" w:right="228" w:firstLine="708"/>
        <w:rPr>
          <w:sz w:val="24"/>
        </w:rPr>
      </w:pPr>
      <w:r>
        <w:rPr>
          <w:sz w:val="24"/>
        </w:rPr>
        <w:t xml:space="preserve">Знание   </w:t>
      </w:r>
      <w:r>
        <w:rPr>
          <w:spacing w:val="1"/>
          <w:sz w:val="24"/>
        </w:rPr>
        <w:t xml:space="preserve"> </w:t>
      </w:r>
      <w:r>
        <w:rPr>
          <w:sz w:val="24"/>
        </w:rPr>
        <w:t>имен     исторических     личностей,     внесших     значительный     вклад</w:t>
      </w:r>
      <w:r>
        <w:rPr>
          <w:spacing w:val="-57"/>
          <w:sz w:val="24"/>
        </w:rPr>
        <w:t xml:space="preserve"> </w:t>
      </w:r>
      <w:r>
        <w:rPr>
          <w:sz w:val="24"/>
        </w:rPr>
        <w:t>в        социально-экономическое,        политическое        и         культурное        развитие        России</w:t>
      </w:r>
      <w:r>
        <w:rPr>
          <w:spacing w:val="1"/>
          <w:sz w:val="24"/>
        </w:rPr>
        <w:t xml:space="preserve"> </w:t>
      </w:r>
      <w:r>
        <w:rPr>
          <w:sz w:val="24"/>
        </w:rPr>
        <w:t>в</w:t>
      </w:r>
      <w:r>
        <w:rPr>
          <w:spacing w:val="-2"/>
          <w:sz w:val="24"/>
        </w:rPr>
        <w:t xml:space="preserve"> </w:t>
      </w:r>
      <w:r>
        <w:rPr>
          <w:sz w:val="24"/>
        </w:rPr>
        <w:t>1945—2022 гг.</w:t>
      </w:r>
    </w:p>
    <w:p w:rsidR="001E7CBD" w:rsidRDefault="009458D3">
      <w:pPr>
        <w:pStyle w:val="a3"/>
        <w:spacing w:line="360" w:lineRule="auto"/>
        <w:ind w:right="229"/>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61"/>
        </w:rPr>
        <w:t xml:space="preserve"> </w:t>
      </w:r>
      <w:r>
        <w:t>комплексном</w:t>
      </w:r>
      <w:r>
        <w:rPr>
          <w:spacing w:val="1"/>
        </w:rPr>
        <w:t xml:space="preserve"> </w:t>
      </w:r>
      <w:r>
        <w:t xml:space="preserve">использовании     </w:t>
      </w:r>
      <w:r>
        <w:rPr>
          <w:spacing w:val="1"/>
        </w:rPr>
        <w:t xml:space="preserve"> </w:t>
      </w:r>
      <w:r>
        <w:t xml:space="preserve">методов     </w:t>
      </w:r>
      <w:r>
        <w:rPr>
          <w:spacing w:val="1"/>
        </w:rPr>
        <w:t xml:space="preserve"> </w:t>
      </w:r>
      <w:r>
        <w:t>обучения       и       воспитания,       так       как,       кроме       знаний</w:t>
      </w:r>
      <w:r>
        <w:rPr>
          <w:spacing w:val="1"/>
        </w:rPr>
        <w:t xml:space="preserve"> </w:t>
      </w:r>
      <w:r>
        <w:t>об исторической личности, обучающиеся должны осознать величие личности человека, влияние</w:t>
      </w:r>
      <w:r>
        <w:rPr>
          <w:spacing w:val="1"/>
        </w:rPr>
        <w:t xml:space="preserve"> </w:t>
      </w:r>
      <w:r>
        <w:t>его</w:t>
      </w:r>
      <w:r>
        <w:rPr>
          <w:spacing w:val="-2"/>
        </w:rPr>
        <w:t xml:space="preserve"> </w:t>
      </w:r>
      <w:r>
        <w:t>деятельности</w:t>
      </w:r>
      <w:r>
        <w:rPr>
          <w:spacing w:val="2"/>
        </w:rPr>
        <w:t xml:space="preserve"> </w:t>
      </w:r>
      <w:r>
        <w:t>на</w:t>
      </w:r>
      <w:r>
        <w:rPr>
          <w:spacing w:val="-4"/>
        </w:rPr>
        <w:t xml:space="preserve"> </w:t>
      </w:r>
      <w:r>
        <w:t>ход истории.</w:t>
      </w:r>
    </w:p>
    <w:p w:rsidR="001E7CBD" w:rsidRDefault="009458D3">
      <w:pPr>
        <w:pStyle w:val="a3"/>
        <w:spacing w:line="360" w:lineRule="auto"/>
        <w:ind w:right="230"/>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1E7CBD" w:rsidRDefault="009458D3">
      <w:pPr>
        <w:pStyle w:val="a3"/>
        <w:ind w:left="1101" w:firstLine="0"/>
      </w:pPr>
      <w:r>
        <w:t xml:space="preserve">называть      </w:t>
      </w:r>
      <w:r>
        <w:rPr>
          <w:spacing w:val="54"/>
        </w:rPr>
        <w:t xml:space="preserve"> </w:t>
      </w:r>
      <w:r>
        <w:t xml:space="preserve">имена       </w:t>
      </w:r>
      <w:r>
        <w:rPr>
          <w:spacing w:val="51"/>
        </w:rPr>
        <w:t xml:space="preserve"> </w:t>
      </w:r>
      <w:r>
        <w:t xml:space="preserve">наиболее       </w:t>
      </w:r>
      <w:r>
        <w:rPr>
          <w:spacing w:val="51"/>
        </w:rPr>
        <w:t xml:space="preserve"> </w:t>
      </w:r>
      <w:r>
        <w:t xml:space="preserve">выдающихся       </w:t>
      </w:r>
      <w:r>
        <w:rPr>
          <w:spacing w:val="51"/>
        </w:rPr>
        <w:t xml:space="preserve"> </w:t>
      </w:r>
      <w:r>
        <w:t xml:space="preserve">деятелей       </w:t>
      </w:r>
      <w:r>
        <w:rPr>
          <w:spacing w:val="51"/>
        </w:rPr>
        <w:t xml:space="preserve"> </w:t>
      </w:r>
      <w:r>
        <w:t xml:space="preserve">истории       </w:t>
      </w:r>
      <w:r>
        <w:rPr>
          <w:spacing w:val="52"/>
        </w:rPr>
        <w:t xml:space="preserve"> </w:t>
      </w:r>
      <w:r>
        <w:t>России</w:t>
      </w:r>
    </w:p>
    <w:p w:rsidR="001E7CBD" w:rsidRDefault="009458D3">
      <w:pPr>
        <w:pStyle w:val="a3"/>
        <w:spacing w:before="129"/>
        <w:ind w:firstLine="0"/>
      </w:pPr>
      <w:r>
        <w:t>1945—2022</w:t>
      </w:r>
      <w:r>
        <w:rPr>
          <w:spacing w:val="-2"/>
        </w:rPr>
        <w:t xml:space="preserve"> </w:t>
      </w:r>
      <w:r>
        <w:t>гг.,</w:t>
      </w:r>
      <w:r>
        <w:rPr>
          <w:spacing w:val="-3"/>
        </w:rPr>
        <w:t xml:space="preserve"> </w:t>
      </w:r>
      <w:r>
        <w:t>события,</w:t>
      </w:r>
      <w:r>
        <w:rPr>
          <w:spacing w:val="-2"/>
        </w:rPr>
        <w:t xml:space="preserve"> </w:t>
      </w:r>
      <w:r>
        <w:t>процессы,</w:t>
      </w:r>
      <w:r>
        <w:rPr>
          <w:spacing w:val="-2"/>
        </w:rPr>
        <w:t xml:space="preserve"> </w:t>
      </w:r>
      <w:r>
        <w:t>в</w:t>
      </w:r>
      <w:r>
        <w:rPr>
          <w:spacing w:val="-3"/>
        </w:rPr>
        <w:t xml:space="preserve"> </w:t>
      </w:r>
      <w:r>
        <w:t>которых</w:t>
      </w:r>
      <w:r>
        <w:rPr>
          <w:spacing w:val="-3"/>
        </w:rPr>
        <w:t xml:space="preserve"> </w:t>
      </w:r>
      <w:r>
        <w:t>они</w:t>
      </w:r>
      <w:r>
        <w:rPr>
          <w:spacing w:val="1"/>
        </w:rPr>
        <w:t xml:space="preserve"> </w:t>
      </w:r>
      <w:r>
        <w:t>участвовали;</w:t>
      </w:r>
    </w:p>
    <w:p w:rsidR="001E7CBD" w:rsidRDefault="009458D3">
      <w:pPr>
        <w:pStyle w:val="a3"/>
        <w:spacing w:before="137" w:line="360" w:lineRule="auto"/>
        <w:ind w:right="228"/>
      </w:pPr>
      <w:r>
        <w:t>характеризовать</w:t>
      </w:r>
      <w:r>
        <w:rPr>
          <w:spacing w:val="1"/>
        </w:rPr>
        <w:t xml:space="preserve"> </w:t>
      </w:r>
      <w:r>
        <w:t>деятельность</w:t>
      </w:r>
      <w:r>
        <w:rPr>
          <w:spacing w:val="1"/>
        </w:rPr>
        <w:t xml:space="preserve"> </w:t>
      </w:r>
      <w:r>
        <w:t>исторических</w:t>
      </w:r>
      <w:r>
        <w:rPr>
          <w:spacing w:val="1"/>
        </w:rPr>
        <w:t xml:space="preserve"> </w:t>
      </w:r>
      <w:r>
        <w:t>личностей</w:t>
      </w:r>
      <w:r>
        <w:rPr>
          <w:spacing w:val="1"/>
        </w:rPr>
        <w:t xml:space="preserve"> </w:t>
      </w:r>
      <w:r>
        <w:t>в</w:t>
      </w:r>
      <w:r>
        <w:rPr>
          <w:spacing w:val="1"/>
        </w:rPr>
        <w:t xml:space="preserve"> </w:t>
      </w:r>
      <w:r>
        <w:t>рамках</w:t>
      </w:r>
      <w:r>
        <w:rPr>
          <w:spacing w:val="1"/>
        </w:rPr>
        <w:t xml:space="preserve"> </w:t>
      </w:r>
      <w:r>
        <w:t>событий,</w:t>
      </w:r>
      <w:r>
        <w:rPr>
          <w:spacing w:val="1"/>
        </w:rPr>
        <w:t xml:space="preserve"> </w:t>
      </w:r>
      <w:r>
        <w:t>процессов</w:t>
      </w:r>
      <w:r>
        <w:rPr>
          <w:spacing w:val="1"/>
        </w:rPr>
        <w:t xml:space="preserve"> </w:t>
      </w:r>
      <w:r>
        <w:t xml:space="preserve">истории      </w:t>
      </w:r>
      <w:r>
        <w:rPr>
          <w:spacing w:val="1"/>
        </w:rPr>
        <w:t xml:space="preserve"> </w:t>
      </w:r>
      <w:r>
        <w:t xml:space="preserve">России      </w:t>
      </w:r>
      <w:r>
        <w:rPr>
          <w:spacing w:val="1"/>
        </w:rPr>
        <w:t xml:space="preserve"> </w:t>
      </w:r>
      <w:r>
        <w:t>1945—2022        гг.,        оценивать        значение        их        деятельности</w:t>
      </w:r>
      <w:r>
        <w:rPr>
          <w:spacing w:val="1"/>
        </w:rPr>
        <w:t xml:space="preserve"> </w:t>
      </w:r>
      <w:r>
        <w:t>для</w:t>
      </w:r>
      <w:r>
        <w:rPr>
          <w:spacing w:val="-1"/>
        </w:rPr>
        <w:t xml:space="preserve"> </w:t>
      </w:r>
      <w:r>
        <w:t>истории нашей станы и человечества</w:t>
      </w:r>
      <w:r>
        <w:rPr>
          <w:spacing w:val="-2"/>
        </w:rPr>
        <w:t xml:space="preserve"> </w:t>
      </w:r>
      <w:r>
        <w:t>в</w:t>
      </w:r>
      <w:r>
        <w:rPr>
          <w:spacing w:val="-1"/>
        </w:rPr>
        <w:t xml:space="preserve"> </w:t>
      </w:r>
      <w:r>
        <w:t>целом;</w:t>
      </w:r>
    </w:p>
    <w:p w:rsidR="001E7CBD" w:rsidRDefault="009458D3">
      <w:pPr>
        <w:pStyle w:val="a3"/>
        <w:spacing w:before="2" w:line="360" w:lineRule="auto"/>
        <w:ind w:right="229"/>
      </w:pPr>
      <w:r>
        <w:t>характеризовать значение и последствия событий 1945—2022 гг., в которых участвовали</w:t>
      </w:r>
      <w:r>
        <w:rPr>
          <w:spacing w:val="1"/>
        </w:rPr>
        <w:t xml:space="preserve"> </w:t>
      </w:r>
      <w:r>
        <w:t>выдающиеся</w:t>
      </w:r>
      <w:r>
        <w:rPr>
          <w:spacing w:val="-1"/>
        </w:rPr>
        <w:t xml:space="preserve"> </w:t>
      </w:r>
      <w:r>
        <w:t>исторические</w:t>
      </w:r>
      <w:r>
        <w:rPr>
          <w:spacing w:val="-1"/>
        </w:rPr>
        <w:t xml:space="preserve"> </w:t>
      </w:r>
      <w:r>
        <w:t>личности, для истории</w:t>
      </w:r>
      <w:r>
        <w:rPr>
          <w:spacing w:val="-1"/>
        </w:rPr>
        <w:t xml:space="preserve"> </w:t>
      </w:r>
      <w:r>
        <w:t>России;</w:t>
      </w:r>
    </w:p>
    <w:p w:rsidR="001E7CBD" w:rsidRDefault="009458D3">
      <w:pPr>
        <w:pStyle w:val="a3"/>
        <w:spacing w:line="360" w:lineRule="auto"/>
        <w:ind w:right="233"/>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деятельности</w:t>
      </w:r>
      <w:r>
        <w:rPr>
          <w:spacing w:val="-57"/>
        </w:rPr>
        <w:t xml:space="preserve"> </w:t>
      </w:r>
      <w:r>
        <w:t>исторических</w:t>
      </w:r>
      <w:r>
        <w:rPr>
          <w:spacing w:val="1"/>
        </w:rPr>
        <w:t xml:space="preserve"> </w:t>
      </w:r>
      <w:r>
        <w:t>личностей.</w:t>
      </w:r>
    </w:p>
    <w:p w:rsidR="001E7CBD" w:rsidRDefault="009458D3">
      <w:pPr>
        <w:pStyle w:val="a4"/>
        <w:numPr>
          <w:ilvl w:val="3"/>
          <w:numId w:val="53"/>
        </w:numPr>
        <w:tabs>
          <w:tab w:val="left" w:pos="2122"/>
        </w:tabs>
        <w:spacing w:line="360" w:lineRule="auto"/>
        <w:ind w:left="392" w:right="224" w:firstLine="708"/>
        <w:rPr>
          <w:sz w:val="24"/>
        </w:rPr>
      </w:pPr>
      <w:r>
        <w:rPr>
          <w:sz w:val="24"/>
        </w:rPr>
        <w:t xml:space="preserve">Умение        </w:t>
      </w:r>
      <w:r>
        <w:rPr>
          <w:spacing w:val="1"/>
          <w:sz w:val="24"/>
        </w:rPr>
        <w:t xml:space="preserve"> </w:t>
      </w:r>
      <w:r>
        <w:rPr>
          <w:sz w:val="24"/>
        </w:rPr>
        <w:t>составлять          описание          (реконструкцию)          в          устной</w:t>
      </w:r>
      <w:r>
        <w:rPr>
          <w:spacing w:val="1"/>
          <w:sz w:val="24"/>
        </w:rPr>
        <w:t xml:space="preserve"> </w:t>
      </w:r>
      <w:r>
        <w:rPr>
          <w:sz w:val="24"/>
        </w:rPr>
        <w:t>и письменной форме исторических событий, явлений, процессов истории родного края, истории</w:t>
      </w:r>
      <w:r>
        <w:rPr>
          <w:spacing w:val="1"/>
          <w:sz w:val="24"/>
        </w:rPr>
        <w:t xml:space="preserve"> </w:t>
      </w:r>
      <w:r>
        <w:rPr>
          <w:sz w:val="24"/>
        </w:rPr>
        <w:t>России и всемирной истории 1945—2022 гг. и их участников, образа жизни людей и его изменения</w:t>
      </w:r>
      <w:r>
        <w:rPr>
          <w:spacing w:val="-57"/>
          <w:sz w:val="24"/>
        </w:rPr>
        <w:t xml:space="preserve"> </w:t>
      </w:r>
      <w:r>
        <w:rPr>
          <w:sz w:val="24"/>
        </w:rPr>
        <w:t>в Новейшую эпоху; формулировать и обосновывать собственную точку зрения (версию, оценку) с</w:t>
      </w:r>
      <w:r>
        <w:rPr>
          <w:spacing w:val="1"/>
          <w:sz w:val="24"/>
        </w:rPr>
        <w:t xml:space="preserve"> </w:t>
      </w:r>
      <w:r>
        <w:rPr>
          <w:sz w:val="24"/>
        </w:rPr>
        <w:t>опорой</w:t>
      </w:r>
      <w:r>
        <w:rPr>
          <w:spacing w:val="-1"/>
          <w:sz w:val="24"/>
        </w:rPr>
        <w:t xml:space="preserve"> </w:t>
      </w:r>
      <w:r>
        <w:rPr>
          <w:sz w:val="24"/>
        </w:rPr>
        <w:t>на</w:t>
      </w:r>
      <w:r>
        <w:rPr>
          <w:spacing w:val="-2"/>
          <w:sz w:val="24"/>
        </w:rPr>
        <w:t xml:space="preserve"> </w:t>
      </w:r>
      <w:r>
        <w:rPr>
          <w:sz w:val="24"/>
        </w:rPr>
        <w:t>фактический</w:t>
      </w:r>
      <w:r>
        <w:rPr>
          <w:spacing w:val="-2"/>
          <w:sz w:val="24"/>
        </w:rPr>
        <w:t xml:space="preserve"> </w:t>
      </w:r>
      <w:r>
        <w:rPr>
          <w:sz w:val="24"/>
        </w:rPr>
        <w:t>материал,</w:t>
      </w:r>
      <w:r>
        <w:rPr>
          <w:spacing w:val="-2"/>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используя</w:t>
      </w:r>
      <w:r>
        <w:rPr>
          <w:spacing w:val="-1"/>
          <w:sz w:val="24"/>
        </w:rPr>
        <w:t xml:space="preserve"> </w:t>
      </w:r>
      <w:r>
        <w:rPr>
          <w:sz w:val="24"/>
        </w:rPr>
        <w:t>источники разных</w:t>
      </w:r>
      <w:r>
        <w:rPr>
          <w:spacing w:val="-2"/>
          <w:sz w:val="24"/>
        </w:rPr>
        <w:t xml:space="preserve"> </w:t>
      </w:r>
      <w:r>
        <w:rPr>
          <w:sz w:val="24"/>
        </w:rPr>
        <w:t>типов.</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30"/>
      </w:pPr>
      <w:r>
        <w:lastRenderedPageBreak/>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1E7CBD" w:rsidRDefault="009458D3">
      <w:pPr>
        <w:pStyle w:val="a3"/>
        <w:spacing w:line="360" w:lineRule="auto"/>
        <w:ind w:right="223"/>
      </w:pPr>
      <w:r>
        <w:t xml:space="preserve">объяснять   </w:t>
      </w:r>
      <w:r>
        <w:rPr>
          <w:spacing w:val="1"/>
        </w:rPr>
        <w:t xml:space="preserve"> </w:t>
      </w:r>
      <w:r>
        <w:t xml:space="preserve">смысл   </w:t>
      </w:r>
      <w:r>
        <w:rPr>
          <w:spacing w:val="1"/>
        </w:rPr>
        <w:t xml:space="preserve"> </w:t>
      </w:r>
      <w:r>
        <w:t>изученных     (изучаемых)     исторических     понятий    и     терминов</w:t>
      </w:r>
      <w:r>
        <w:rPr>
          <w:spacing w:val="-57"/>
        </w:rPr>
        <w:t xml:space="preserve"> </w:t>
      </w:r>
      <w:r>
        <w:t>из</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привлекая</w:t>
      </w:r>
      <w:r>
        <w:rPr>
          <w:spacing w:val="1"/>
        </w:rPr>
        <w:t xml:space="preserve"> </w:t>
      </w:r>
      <w:r>
        <w:t>учебные</w:t>
      </w:r>
      <w:r>
        <w:rPr>
          <w:spacing w:val="1"/>
        </w:rPr>
        <w:t xml:space="preserve"> </w:t>
      </w:r>
      <w:r>
        <w:t>тексты</w:t>
      </w:r>
      <w:r>
        <w:rPr>
          <w:spacing w:val="1"/>
        </w:rPr>
        <w:t xml:space="preserve"> </w:t>
      </w:r>
      <w:r>
        <w:t>и</w:t>
      </w:r>
      <w:r>
        <w:rPr>
          <w:spacing w:val="1"/>
        </w:rPr>
        <w:t xml:space="preserve"> </w:t>
      </w:r>
      <w:r>
        <w:t>(или)</w:t>
      </w:r>
      <w:r>
        <w:rPr>
          <w:spacing w:val="1"/>
        </w:rPr>
        <w:t xml:space="preserve"> </w:t>
      </w:r>
      <w:r>
        <w:t>дополнительные</w:t>
      </w:r>
      <w:r>
        <w:rPr>
          <w:spacing w:val="1"/>
        </w:rPr>
        <w:t xml:space="preserve"> </w:t>
      </w:r>
      <w:r>
        <w:t>источники</w:t>
      </w:r>
      <w:r>
        <w:rPr>
          <w:spacing w:val="1"/>
        </w:rPr>
        <w:t xml:space="preserve"> </w:t>
      </w:r>
      <w:r>
        <w:t>информации;</w:t>
      </w:r>
      <w:r>
        <w:rPr>
          <w:spacing w:val="1"/>
        </w:rPr>
        <w:t xml:space="preserve"> </w:t>
      </w:r>
      <w:r>
        <w:t>корректно</w:t>
      </w:r>
      <w:r>
        <w:rPr>
          <w:spacing w:val="1"/>
        </w:rPr>
        <w:t xml:space="preserve"> </w:t>
      </w:r>
      <w:r>
        <w:t>использовать</w:t>
      </w:r>
      <w:r>
        <w:rPr>
          <w:spacing w:val="1"/>
        </w:rPr>
        <w:t xml:space="preserve"> </w:t>
      </w:r>
      <w:r>
        <w:t>исторические</w:t>
      </w:r>
      <w:r>
        <w:rPr>
          <w:spacing w:val="1"/>
        </w:rPr>
        <w:t xml:space="preserve"> </w:t>
      </w:r>
      <w:r>
        <w:t>понятия</w:t>
      </w:r>
      <w:r>
        <w:rPr>
          <w:spacing w:val="1"/>
        </w:rPr>
        <w:t xml:space="preserve"> </w:t>
      </w:r>
      <w:r>
        <w:t>и</w:t>
      </w:r>
      <w:r>
        <w:rPr>
          <w:spacing w:val="-57"/>
        </w:rPr>
        <w:t xml:space="preserve"> </w:t>
      </w:r>
      <w:r>
        <w:t>термины</w:t>
      </w:r>
      <w:r>
        <w:rPr>
          <w:spacing w:val="-1"/>
        </w:rPr>
        <w:t xml:space="preserve"> </w:t>
      </w:r>
      <w:r>
        <w:t>в</w:t>
      </w:r>
      <w:r>
        <w:rPr>
          <w:spacing w:val="1"/>
        </w:rPr>
        <w:t xml:space="preserve"> </w:t>
      </w:r>
      <w:r>
        <w:t>устной речи,</w:t>
      </w:r>
      <w:r>
        <w:rPr>
          <w:spacing w:val="-1"/>
        </w:rPr>
        <w:t xml:space="preserve"> </w:t>
      </w:r>
      <w:r>
        <w:t>при подготовке конспекта,</w:t>
      </w:r>
      <w:r>
        <w:rPr>
          <w:spacing w:val="-1"/>
        </w:rPr>
        <w:t xml:space="preserve"> </w:t>
      </w:r>
      <w:r>
        <w:t>реферата;</w:t>
      </w:r>
    </w:p>
    <w:p w:rsidR="001E7CBD" w:rsidRDefault="009458D3">
      <w:pPr>
        <w:pStyle w:val="a3"/>
        <w:spacing w:line="360" w:lineRule="auto"/>
        <w:ind w:right="224"/>
      </w:pPr>
      <w:r>
        <w:t>по самостоятельно составленному плану представлять развернутый рассказ (описание) о</w:t>
      </w:r>
      <w:r>
        <w:rPr>
          <w:spacing w:val="1"/>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с</w:t>
      </w:r>
      <w:r>
        <w:rPr>
          <w:spacing w:val="1"/>
        </w:rPr>
        <w:t xml:space="preserve"> </w:t>
      </w:r>
      <w:r>
        <w:t>использованием контекстной информации, представленной в исторических источниках, учебной,</w:t>
      </w:r>
      <w:r>
        <w:rPr>
          <w:spacing w:val="1"/>
        </w:rPr>
        <w:t xml:space="preserve"> </w:t>
      </w:r>
      <w:r>
        <w:t>художественной</w:t>
      </w:r>
      <w:r>
        <w:rPr>
          <w:spacing w:val="-2"/>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визуальных</w:t>
      </w:r>
      <w:r>
        <w:rPr>
          <w:spacing w:val="-1"/>
        </w:rPr>
        <w:t xml:space="preserve"> </w:t>
      </w:r>
      <w:r>
        <w:t>материалах</w:t>
      </w:r>
      <w:r>
        <w:rPr>
          <w:spacing w:val="1"/>
        </w:rPr>
        <w:t xml:space="preserve"> </w:t>
      </w:r>
      <w:r>
        <w:t>и</w:t>
      </w:r>
      <w:r>
        <w:rPr>
          <w:spacing w:val="-1"/>
        </w:rPr>
        <w:t xml:space="preserve"> </w:t>
      </w:r>
      <w:r>
        <w:t>другие;</w:t>
      </w:r>
    </w:p>
    <w:p w:rsidR="001E7CBD" w:rsidRDefault="009458D3">
      <w:pPr>
        <w:pStyle w:val="a3"/>
        <w:spacing w:line="360" w:lineRule="auto"/>
        <w:ind w:right="222"/>
      </w:pPr>
      <w:r>
        <w:t>составлять развернутую характеристику исторических личностей с описанием и оценкой их</w:t>
      </w:r>
      <w:r>
        <w:rPr>
          <w:spacing w:val="-57"/>
        </w:rPr>
        <w:t xml:space="preserve"> </w:t>
      </w:r>
      <w:r>
        <w:t>деятельности; характеризовать условия и образ жизни людей в России и других странах в 1945—</w:t>
      </w:r>
      <w:r>
        <w:rPr>
          <w:spacing w:val="1"/>
        </w:rPr>
        <w:t xml:space="preserve"> </w:t>
      </w:r>
      <w:r>
        <w:t>2022</w:t>
      </w:r>
      <w:r>
        <w:rPr>
          <w:spacing w:val="-1"/>
        </w:rPr>
        <w:t xml:space="preserve"> </w:t>
      </w:r>
      <w:r>
        <w:t>гг.,</w:t>
      </w:r>
      <w:r>
        <w:rPr>
          <w:spacing w:val="-2"/>
        </w:rPr>
        <w:t xml:space="preserve"> </w:t>
      </w:r>
      <w:r>
        <w:t>анализируя</w:t>
      </w:r>
      <w:r>
        <w:rPr>
          <w:spacing w:val="-1"/>
        </w:rPr>
        <w:t xml:space="preserve"> </w:t>
      </w:r>
      <w:r>
        <w:t>изменения, происшедшие</w:t>
      </w:r>
      <w:r>
        <w:rPr>
          <w:spacing w:val="-5"/>
        </w:rPr>
        <w:t xml:space="preserve"> </w:t>
      </w:r>
      <w:r>
        <w:t>в</w:t>
      </w:r>
      <w:r>
        <w:rPr>
          <w:spacing w:val="-2"/>
        </w:rPr>
        <w:t xml:space="preserve"> </w:t>
      </w:r>
      <w:r>
        <w:t>течение</w:t>
      </w:r>
      <w:r>
        <w:rPr>
          <w:spacing w:val="-2"/>
        </w:rPr>
        <w:t xml:space="preserve"> </w:t>
      </w:r>
      <w:r>
        <w:t>рассматриваемого периода;</w:t>
      </w:r>
    </w:p>
    <w:p w:rsidR="001E7CBD" w:rsidRDefault="009458D3">
      <w:pPr>
        <w:pStyle w:val="a3"/>
        <w:spacing w:line="360" w:lineRule="auto"/>
        <w:ind w:right="224"/>
      </w:pPr>
      <w:r>
        <w:t>представлять описание памятников материальной и художественной культуры 1945—2022</w:t>
      </w:r>
      <w:r>
        <w:rPr>
          <w:spacing w:val="1"/>
        </w:rPr>
        <w:t xml:space="preserve"> </w:t>
      </w:r>
      <w:r>
        <w:t>гг., их назначение, характеризовать обстоятельства их создания, называть авторов памятников</w:t>
      </w:r>
      <w:r>
        <w:rPr>
          <w:spacing w:val="1"/>
        </w:rPr>
        <w:t xml:space="preserve"> </w:t>
      </w:r>
      <w:r>
        <w:t>культуры, определять жанр, стиль, особенности технических и художественных приемов создания</w:t>
      </w:r>
      <w:r>
        <w:rPr>
          <w:spacing w:val="1"/>
        </w:rPr>
        <w:t xml:space="preserve"> </w:t>
      </w:r>
      <w:r>
        <w:t>памятников</w:t>
      </w:r>
      <w:r>
        <w:rPr>
          <w:spacing w:val="-4"/>
        </w:rPr>
        <w:t xml:space="preserve"> </w:t>
      </w:r>
      <w:r>
        <w:t>культуры;</w:t>
      </w:r>
    </w:p>
    <w:p w:rsidR="001E7CBD" w:rsidRDefault="009458D3">
      <w:pPr>
        <w:pStyle w:val="a3"/>
        <w:spacing w:before="1" w:line="360" w:lineRule="auto"/>
        <w:ind w:right="235"/>
      </w:pPr>
      <w:r>
        <w:t>представлять результаты самостоятельного изучения исторической информации из истории</w:t>
      </w:r>
      <w:r>
        <w:rPr>
          <w:spacing w:val="-57"/>
        </w:rPr>
        <w:t xml:space="preserve"> </w:t>
      </w:r>
      <w:r>
        <w:t>России</w:t>
      </w:r>
      <w:r>
        <w:rPr>
          <w:spacing w:val="-1"/>
        </w:rPr>
        <w:t xml:space="preserve"> </w:t>
      </w:r>
      <w:r>
        <w:t>и</w:t>
      </w:r>
      <w:r>
        <w:rPr>
          <w:spacing w:val="-1"/>
        </w:rPr>
        <w:t xml:space="preserve"> </w:t>
      </w:r>
      <w:r>
        <w:t>всемирной</w:t>
      </w:r>
      <w:r>
        <w:rPr>
          <w:spacing w:val="-3"/>
        </w:rPr>
        <w:t xml:space="preserve"> </w:t>
      </w:r>
      <w:r>
        <w:t>истории 1945—2022</w:t>
      </w:r>
      <w:r>
        <w:rPr>
          <w:spacing w:val="-1"/>
        </w:rPr>
        <w:t xml:space="preserve"> </w:t>
      </w:r>
      <w:r>
        <w:t>гг.</w:t>
      </w:r>
      <w:r>
        <w:rPr>
          <w:spacing w:val="-2"/>
        </w:rPr>
        <w:t xml:space="preserve"> </w:t>
      </w:r>
      <w:r>
        <w:t>в</w:t>
      </w:r>
      <w:r>
        <w:rPr>
          <w:spacing w:val="-3"/>
        </w:rPr>
        <w:t xml:space="preserve"> </w:t>
      </w:r>
      <w:r>
        <w:t>форме</w:t>
      </w:r>
      <w:r>
        <w:rPr>
          <w:spacing w:val="-3"/>
        </w:rPr>
        <w:t xml:space="preserve"> </w:t>
      </w:r>
      <w:r>
        <w:t>сложного</w:t>
      </w:r>
      <w:r>
        <w:rPr>
          <w:spacing w:val="-1"/>
        </w:rPr>
        <w:t xml:space="preserve"> </w:t>
      </w:r>
      <w:r>
        <w:t>плана, конспекта,</w:t>
      </w:r>
      <w:r>
        <w:rPr>
          <w:spacing w:val="-1"/>
        </w:rPr>
        <w:t xml:space="preserve"> </w:t>
      </w:r>
      <w:r>
        <w:t>реферата;</w:t>
      </w:r>
    </w:p>
    <w:p w:rsidR="001E7CBD" w:rsidRDefault="009458D3">
      <w:pPr>
        <w:pStyle w:val="a3"/>
        <w:spacing w:line="360" w:lineRule="auto"/>
        <w:ind w:right="224"/>
      </w:pPr>
      <w:r>
        <w:t xml:space="preserve">определять  </w:t>
      </w:r>
      <w:r>
        <w:rPr>
          <w:spacing w:val="12"/>
        </w:rPr>
        <w:t xml:space="preserve"> </w:t>
      </w:r>
      <w:r>
        <w:t xml:space="preserve">и   </w:t>
      </w:r>
      <w:r>
        <w:rPr>
          <w:spacing w:val="10"/>
        </w:rPr>
        <w:t xml:space="preserve"> </w:t>
      </w:r>
      <w:r>
        <w:t xml:space="preserve">объяснять   </w:t>
      </w:r>
      <w:r>
        <w:rPr>
          <w:spacing w:val="10"/>
        </w:rPr>
        <w:t xml:space="preserve"> </w:t>
      </w:r>
      <w:r>
        <w:t xml:space="preserve">с   </w:t>
      </w:r>
      <w:r>
        <w:rPr>
          <w:spacing w:val="9"/>
        </w:rPr>
        <w:t xml:space="preserve"> </w:t>
      </w:r>
      <w:r>
        <w:t xml:space="preserve">опорой   </w:t>
      </w:r>
      <w:r>
        <w:rPr>
          <w:spacing w:val="10"/>
        </w:rPr>
        <w:t xml:space="preserve"> </w:t>
      </w:r>
      <w:r>
        <w:t xml:space="preserve">на   </w:t>
      </w:r>
      <w:r>
        <w:rPr>
          <w:spacing w:val="7"/>
        </w:rPr>
        <w:t xml:space="preserve"> </w:t>
      </w:r>
      <w:r>
        <w:t xml:space="preserve">фактический   </w:t>
      </w:r>
      <w:r>
        <w:rPr>
          <w:spacing w:val="10"/>
        </w:rPr>
        <w:t xml:space="preserve"> </w:t>
      </w:r>
      <w:r>
        <w:t xml:space="preserve">материал   </w:t>
      </w:r>
      <w:r>
        <w:rPr>
          <w:spacing w:val="10"/>
        </w:rPr>
        <w:t xml:space="preserve"> </w:t>
      </w:r>
      <w:r>
        <w:t xml:space="preserve">свое   </w:t>
      </w:r>
      <w:r>
        <w:rPr>
          <w:spacing w:val="8"/>
        </w:rPr>
        <w:t xml:space="preserve"> </w:t>
      </w:r>
      <w:r>
        <w:t>отношение</w:t>
      </w:r>
      <w:r>
        <w:rPr>
          <w:spacing w:val="-58"/>
        </w:rPr>
        <w:t xml:space="preserve"> </w:t>
      </w:r>
      <w:r>
        <w:t>к     наиболее     значительным     событиям,     достижениям     и     личностям     истории     России</w:t>
      </w:r>
      <w:r>
        <w:rPr>
          <w:spacing w:val="1"/>
        </w:rPr>
        <w:t xml:space="preserve"> </w:t>
      </w:r>
      <w:r>
        <w:t>и</w:t>
      </w:r>
      <w:r>
        <w:rPr>
          <w:spacing w:val="-1"/>
        </w:rPr>
        <w:t xml:space="preserve"> </w:t>
      </w:r>
      <w:r>
        <w:t>зарубежных</w:t>
      </w:r>
      <w:r>
        <w:rPr>
          <w:spacing w:val="1"/>
        </w:rPr>
        <w:t xml:space="preserve"> </w:t>
      </w:r>
      <w:r>
        <w:t>стран 1945—2022 гг.;</w:t>
      </w:r>
    </w:p>
    <w:p w:rsidR="001E7CBD" w:rsidRDefault="009458D3">
      <w:pPr>
        <w:pStyle w:val="a3"/>
        <w:spacing w:line="360" w:lineRule="auto"/>
        <w:ind w:right="221"/>
      </w:pPr>
      <w:r>
        <w:t>понимать</w:t>
      </w:r>
      <w:r>
        <w:rPr>
          <w:spacing w:val="1"/>
        </w:rPr>
        <w:t xml:space="preserve"> </w:t>
      </w:r>
      <w:r>
        <w:t>необходимость</w:t>
      </w:r>
      <w:r>
        <w:rPr>
          <w:spacing w:val="1"/>
        </w:rPr>
        <w:t xml:space="preserve"> </w:t>
      </w:r>
      <w:r>
        <w:t>фактической</w:t>
      </w:r>
      <w:r>
        <w:rPr>
          <w:spacing w:val="1"/>
        </w:rPr>
        <w:t xml:space="preserve"> </w:t>
      </w:r>
      <w:r>
        <w:t>аргументации</w:t>
      </w:r>
      <w:r>
        <w:rPr>
          <w:spacing w:val="1"/>
        </w:rPr>
        <w:t xml:space="preserve"> </w:t>
      </w:r>
      <w:r>
        <w:t>для</w:t>
      </w:r>
      <w:r>
        <w:rPr>
          <w:spacing w:val="1"/>
        </w:rPr>
        <w:t xml:space="preserve"> </w:t>
      </w:r>
      <w:r>
        <w:t>обоснования</w:t>
      </w:r>
      <w:r>
        <w:rPr>
          <w:spacing w:val="1"/>
        </w:rPr>
        <w:t xml:space="preserve"> </w:t>
      </w:r>
      <w:r>
        <w:t>своей</w:t>
      </w:r>
      <w:r>
        <w:rPr>
          <w:spacing w:val="1"/>
        </w:rPr>
        <w:t xml:space="preserve"> </w:t>
      </w:r>
      <w:r>
        <w:t>позиции;</w:t>
      </w:r>
      <w:r>
        <w:rPr>
          <w:spacing w:val="1"/>
        </w:rPr>
        <w:t xml:space="preserve"> </w:t>
      </w:r>
      <w:r>
        <w:t xml:space="preserve">самостоятельно        </w:t>
      </w:r>
      <w:r>
        <w:rPr>
          <w:spacing w:val="1"/>
        </w:rPr>
        <w:t xml:space="preserve"> </w:t>
      </w:r>
      <w:r>
        <w:t xml:space="preserve">отбирать        </w:t>
      </w:r>
      <w:r>
        <w:rPr>
          <w:spacing w:val="1"/>
        </w:rPr>
        <w:t xml:space="preserve"> </w:t>
      </w:r>
      <w:r>
        <w:t xml:space="preserve">факты,         которые         могут        </w:t>
      </w:r>
      <w:r>
        <w:rPr>
          <w:spacing w:val="1"/>
        </w:rPr>
        <w:t xml:space="preserve"> </w:t>
      </w:r>
      <w:r>
        <w:t>быть          использованы</w:t>
      </w:r>
      <w:r>
        <w:rPr>
          <w:spacing w:val="1"/>
        </w:rPr>
        <w:t xml:space="preserve"> </w:t>
      </w:r>
      <w:r>
        <w:t>для</w:t>
      </w:r>
      <w:r>
        <w:rPr>
          <w:spacing w:val="-1"/>
        </w:rPr>
        <w:t xml:space="preserve"> </w:t>
      </w:r>
      <w:r>
        <w:t>подтверждения/опровержения какой-либо</w:t>
      </w:r>
      <w:r>
        <w:rPr>
          <w:spacing w:val="-4"/>
        </w:rPr>
        <w:t xml:space="preserve"> </w:t>
      </w:r>
      <w:r>
        <w:t>оценки</w:t>
      </w:r>
      <w:r>
        <w:rPr>
          <w:spacing w:val="-2"/>
        </w:rPr>
        <w:t xml:space="preserve"> </w:t>
      </w:r>
      <w:r>
        <w:t>исторических</w:t>
      </w:r>
      <w:r>
        <w:rPr>
          <w:spacing w:val="1"/>
        </w:rPr>
        <w:t xml:space="preserve"> </w:t>
      </w:r>
      <w:r>
        <w:t>событий;</w:t>
      </w:r>
    </w:p>
    <w:p w:rsidR="001E7CBD" w:rsidRDefault="009458D3">
      <w:pPr>
        <w:pStyle w:val="a3"/>
        <w:spacing w:before="1" w:line="360" w:lineRule="auto"/>
        <w:ind w:right="226"/>
      </w:pPr>
      <w:r>
        <w:t xml:space="preserve">формулировать    </w:t>
      </w:r>
      <w:r>
        <w:rPr>
          <w:spacing w:val="1"/>
        </w:rPr>
        <w:t xml:space="preserve"> </w:t>
      </w:r>
      <w:r>
        <w:t xml:space="preserve">аргументы    </w:t>
      </w:r>
      <w:r>
        <w:rPr>
          <w:spacing w:val="1"/>
        </w:rPr>
        <w:t xml:space="preserve"> </w:t>
      </w:r>
      <w:r>
        <w:t xml:space="preserve">для    </w:t>
      </w:r>
      <w:r>
        <w:rPr>
          <w:spacing w:val="1"/>
        </w:rPr>
        <w:t xml:space="preserve"> </w:t>
      </w:r>
      <w:r>
        <w:t>подтверждения      (опровержения)      собственной</w:t>
      </w:r>
      <w:r>
        <w:rPr>
          <w:spacing w:val="1"/>
        </w:rPr>
        <w:t xml:space="preserve"> </w:t>
      </w:r>
      <w:r>
        <w:t xml:space="preserve">или  </w:t>
      </w:r>
      <w:r>
        <w:rPr>
          <w:spacing w:val="35"/>
        </w:rPr>
        <w:t xml:space="preserve"> </w:t>
      </w:r>
      <w:r>
        <w:t xml:space="preserve">предложенной   </w:t>
      </w:r>
      <w:r>
        <w:rPr>
          <w:spacing w:val="31"/>
        </w:rPr>
        <w:t xml:space="preserve"> </w:t>
      </w:r>
      <w:r>
        <w:t xml:space="preserve">точки   </w:t>
      </w:r>
      <w:r>
        <w:rPr>
          <w:spacing w:val="34"/>
        </w:rPr>
        <w:t xml:space="preserve"> </w:t>
      </w:r>
      <w:r>
        <w:t xml:space="preserve">зрения   </w:t>
      </w:r>
      <w:r>
        <w:rPr>
          <w:spacing w:val="33"/>
        </w:rPr>
        <w:t xml:space="preserve"> </w:t>
      </w:r>
      <w:r>
        <w:t xml:space="preserve">по   </w:t>
      </w:r>
      <w:r>
        <w:rPr>
          <w:spacing w:val="31"/>
        </w:rPr>
        <w:t xml:space="preserve"> </w:t>
      </w:r>
      <w:r>
        <w:t xml:space="preserve">дискуссионной   </w:t>
      </w:r>
      <w:r>
        <w:rPr>
          <w:spacing w:val="34"/>
        </w:rPr>
        <w:t xml:space="preserve"> </w:t>
      </w:r>
      <w:r>
        <w:t xml:space="preserve">проблеме   </w:t>
      </w:r>
      <w:r>
        <w:rPr>
          <w:spacing w:val="31"/>
        </w:rPr>
        <w:t xml:space="preserve"> </w:t>
      </w:r>
      <w:r>
        <w:t xml:space="preserve">из   </w:t>
      </w:r>
      <w:r>
        <w:rPr>
          <w:spacing w:val="34"/>
        </w:rPr>
        <w:t xml:space="preserve"> </w:t>
      </w:r>
      <w:r>
        <w:t xml:space="preserve">истории   </w:t>
      </w:r>
      <w:r>
        <w:rPr>
          <w:spacing w:val="34"/>
        </w:rPr>
        <w:t xml:space="preserve"> </w:t>
      </w:r>
      <w:r>
        <w:t>России</w:t>
      </w:r>
      <w:r>
        <w:rPr>
          <w:spacing w:val="-58"/>
        </w:rPr>
        <w:t xml:space="preserve"> </w:t>
      </w:r>
      <w:r>
        <w:t>и</w:t>
      </w:r>
      <w:r>
        <w:rPr>
          <w:spacing w:val="1"/>
        </w:rPr>
        <w:t xml:space="preserve"> </w:t>
      </w:r>
      <w:r>
        <w:t>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60"/>
        </w:rPr>
        <w:t xml:space="preserve"> </w:t>
      </w:r>
      <w:r>
        <w:t>выбирать</w:t>
      </w:r>
      <w:r>
        <w:rPr>
          <w:spacing w:val="1"/>
        </w:rPr>
        <w:t xml:space="preserve"> </w:t>
      </w:r>
      <w:r>
        <w:t>наиболее</w:t>
      </w:r>
      <w:r>
        <w:rPr>
          <w:spacing w:val="-3"/>
        </w:rPr>
        <w:t xml:space="preserve"> </w:t>
      </w:r>
      <w:r>
        <w:t>аргументированную позицию.</w:t>
      </w:r>
    </w:p>
    <w:p w:rsidR="001E7CBD" w:rsidRDefault="009458D3">
      <w:pPr>
        <w:pStyle w:val="a4"/>
        <w:numPr>
          <w:ilvl w:val="3"/>
          <w:numId w:val="53"/>
        </w:numPr>
        <w:tabs>
          <w:tab w:val="left" w:pos="2122"/>
        </w:tabs>
        <w:spacing w:line="360" w:lineRule="auto"/>
        <w:ind w:left="392" w:right="228" w:firstLine="708"/>
        <w:rPr>
          <w:sz w:val="24"/>
        </w:rPr>
      </w:pPr>
      <w:r>
        <w:rPr>
          <w:sz w:val="24"/>
        </w:rPr>
        <w:t>Умение</w:t>
      </w:r>
      <w:r>
        <w:rPr>
          <w:spacing w:val="1"/>
          <w:sz w:val="24"/>
        </w:rPr>
        <w:t xml:space="preserve"> </w:t>
      </w:r>
      <w:r>
        <w:rPr>
          <w:sz w:val="24"/>
        </w:rPr>
        <w:t>выявлять</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исторических</w:t>
      </w:r>
      <w:r>
        <w:rPr>
          <w:spacing w:val="1"/>
          <w:sz w:val="24"/>
        </w:rPr>
        <w:t xml:space="preserve"> </w:t>
      </w:r>
      <w:r>
        <w:rPr>
          <w:sz w:val="24"/>
        </w:rPr>
        <w:t>событий,</w:t>
      </w:r>
      <w:r>
        <w:rPr>
          <w:spacing w:val="61"/>
          <w:sz w:val="24"/>
        </w:rPr>
        <w:t xml:space="preserve"> </w:t>
      </w:r>
      <w:r>
        <w:rPr>
          <w:sz w:val="24"/>
        </w:rPr>
        <w:t>явлений,</w:t>
      </w:r>
      <w:r>
        <w:rPr>
          <w:spacing w:val="1"/>
          <w:sz w:val="24"/>
        </w:rPr>
        <w:t xml:space="preserve"> </w:t>
      </w:r>
      <w:r>
        <w:rPr>
          <w:sz w:val="24"/>
        </w:rPr>
        <w:t xml:space="preserve">процессов       </w:t>
      </w:r>
      <w:r>
        <w:rPr>
          <w:spacing w:val="33"/>
          <w:sz w:val="24"/>
        </w:rPr>
        <w:t xml:space="preserve"> </w:t>
      </w:r>
      <w:r>
        <w:rPr>
          <w:sz w:val="24"/>
        </w:rPr>
        <w:t xml:space="preserve">1945—2022        </w:t>
      </w:r>
      <w:r>
        <w:rPr>
          <w:spacing w:val="31"/>
          <w:sz w:val="24"/>
        </w:rPr>
        <w:t xml:space="preserve"> </w:t>
      </w:r>
      <w:r>
        <w:rPr>
          <w:sz w:val="24"/>
        </w:rPr>
        <w:t xml:space="preserve">гг.;        </w:t>
      </w:r>
      <w:r>
        <w:rPr>
          <w:spacing w:val="32"/>
          <w:sz w:val="24"/>
        </w:rPr>
        <w:t xml:space="preserve"> </w:t>
      </w:r>
      <w:r>
        <w:rPr>
          <w:sz w:val="24"/>
        </w:rPr>
        <w:t xml:space="preserve">систематизировать        </w:t>
      </w:r>
      <w:r>
        <w:rPr>
          <w:spacing w:val="33"/>
          <w:sz w:val="24"/>
        </w:rPr>
        <w:t xml:space="preserve"> </w:t>
      </w:r>
      <w:r>
        <w:rPr>
          <w:sz w:val="24"/>
        </w:rPr>
        <w:t xml:space="preserve">историческую        </w:t>
      </w:r>
      <w:r>
        <w:rPr>
          <w:spacing w:val="32"/>
          <w:sz w:val="24"/>
        </w:rPr>
        <w:t xml:space="preserve"> </w:t>
      </w:r>
      <w:r>
        <w:rPr>
          <w:sz w:val="24"/>
        </w:rPr>
        <w:t>информацию</w:t>
      </w:r>
      <w:r>
        <w:rPr>
          <w:spacing w:val="-58"/>
          <w:sz w:val="24"/>
        </w:rPr>
        <w:t xml:space="preserve"> </w:t>
      </w:r>
      <w:r>
        <w:rPr>
          <w:sz w:val="24"/>
        </w:rPr>
        <w:t>в соответствии с заданными критериями; сравнивать изученные исторические события, явления,</w:t>
      </w:r>
      <w:r>
        <w:rPr>
          <w:spacing w:val="1"/>
          <w:sz w:val="24"/>
        </w:rPr>
        <w:t xml:space="preserve"> </w:t>
      </w:r>
      <w:r>
        <w:rPr>
          <w:sz w:val="24"/>
        </w:rPr>
        <w:t>процессы.</w:t>
      </w:r>
    </w:p>
    <w:p w:rsidR="001E7CBD" w:rsidRDefault="009458D3">
      <w:pPr>
        <w:pStyle w:val="a3"/>
        <w:spacing w:line="360" w:lineRule="auto"/>
        <w:ind w:right="230"/>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1E7CBD" w:rsidRDefault="009458D3">
      <w:pPr>
        <w:pStyle w:val="a3"/>
        <w:ind w:left="1101" w:firstLine="0"/>
      </w:pPr>
      <w:r>
        <w:t>называть</w:t>
      </w:r>
      <w:r>
        <w:rPr>
          <w:spacing w:val="32"/>
        </w:rPr>
        <w:t xml:space="preserve"> </w:t>
      </w:r>
      <w:r>
        <w:t>характерные,</w:t>
      </w:r>
      <w:r>
        <w:rPr>
          <w:spacing w:val="86"/>
        </w:rPr>
        <w:t xml:space="preserve"> </w:t>
      </w:r>
      <w:r>
        <w:t>существенные</w:t>
      </w:r>
      <w:r>
        <w:rPr>
          <w:spacing w:val="88"/>
        </w:rPr>
        <w:t xml:space="preserve"> </w:t>
      </w:r>
      <w:r>
        <w:t>признаки</w:t>
      </w:r>
      <w:r>
        <w:rPr>
          <w:spacing w:val="91"/>
        </w:rPr>
        <w:t xml:space="preserve"> </w:t>
      </w:r>
      <w:r>
        <w:t>событий,</w:t>
      </w:r>
      <w:r>
        <w:rPr>
          <w:spacing w:val="87"/>
        </w:rPr>
        <w:t xml:space="preserve"> </w:t>
      </w:r>
      <w:r>
        <w:t>процессов,</w:t>
      </w:r>
      <w:r>
        <w:rPr>
          <w:spacing w:val="89"/>
        </w:rPr>
        <w:t xml:space="preserve"> </w:t>
      </w:r>
      <w:r>
        <w:t>явлений</w:t>
      </w:r>
      <w:r>
        <w:rPr>
          <w:spacing w:val="91"/>
        </w:rPr>
        <w:t xml:space="preserve"> </w:t>
      </w:r>
      <w:r>
        <w:t>истории</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России</w:t>
      </w:r>
      <w:r>
        <w:rPr>
          <w:spacing w:val="-3"/>
        </w:rPr>
        <w:t xml:space="preserve"> </w:t>
      </w:r>
      <w:r>
        <w:t>и</w:t>
      </w:r>
      <w:r>
        <w:rPr>
          <w:spacing w:val="-2"/>
        </w:rPr>
        <w:t xml:space="preserve"> </w:t>
      </w:r>
      <w:r>
        <w:t>всеобщей</w:t>
      </w:r>
      <w:r>
        <w:rPr>
          <w:spacing w:val="-2"/>
        </w:rPr>
        <w:t xml:space="preserve"> </w:t>
      </w:r>
      <w:r>
        <w:t>истории</w:t>
      </w:r>
      <w:r>
        <w:rPr>
          <w:spacing w:val="2"/>
        </w:rPr>
        <w:t xml:space="preserve"> </w:t>
      </w:r>
      <w:r>
        <w:t>1945—2022</w:t>
      </w:r>
      <w:r>
        <w:rPr>
          <w:spacing w:val="-3"/>
        </w:rPr>
        <w:t xml:space="preserve"> </w:t>
      </w:r>
      <w:r>
        <w:t>гг.;</w:t>
      </w:r>
    </w:p>
    <w:p w:rsidR="001E7CBD" w:rsidRDefault="009458D3">
      <w:pPr>
        <w:pStyle w:val="a3"/>
        <w:spacing w:before="137" w:line="360" w:lineRule="auto"/>
        <w:ind w:right="230"/>
      </w:pPr>
      <w:r>
        <w:t xml:space="preserve">различать     </w:t>
      </w:r>
      <w:r>
        <w:rPr>
          <w:spacing w:val="34"/>
        </w:rPr>
        <w:t xml:space="preserve"> </w:t>
      </w:r>
      <w:r>
        <w:t xml:space="preserve">в      </w:t>
      </w:r>
      <w:r>
        <w:rPr>
          <w:spacing w:val="31"/>
        </w:rPr>
        <w:t xml:space="preserve"> </w:t>
      </w:r>
      <w:r>
        <w:t xml:space="preserve">исторической      </w:t>
      </w:r>
      <w:r>
        <w:rPr>
          <w:spacing w:val="33"/>
        </w:rPr>
        <w:t xml:space="preserve"> </w:t>
      </w:r>
      <w:r>
        <w:t xml:space="preserve">информации      </w:t>
      </w:r>
      <w:r>
        <w:rPr>
          <w:spacing w:val="31"/>
        </w:rPr>
        <w:t xml:space="preserve"> </w:t>
      </w:r>
      <w:r>
        <w:t xml:space="preserve">из      </w:t>
      </w:r>
      <w:r>
        <w:rPr>
          <w:spacing w:val="32"/>
        </w:rPr>
        <w:t xml:space="preserve"> </w:t>
      </w:r>
      <w:r>
        <w:t xml:space="preserve">курсов      </w:t>
      </w:r>
      <w:r>
        <w:rPr>
          <w:spacing w:val="34"/>
        </w:rPr>
        <w:t xml:space="preserve"> </w:t>
      </w:r>
      <w:r>
        <w:t xml:space="preserve">истории      </w:t>
      </w:r>
      <w:r>
        <w:rPr>
          <w:spacing w:val="31"/>
        </w:rPr>
        <w:t xml:space="preserve"> </w:t>
      </w:r>
      <w:r>
        <w:t>России</w:t>
      </w:r>
      <w:r>
        <w:rPr>
          <w:spacing w:val="-58"/>
        </w:rPr>
        <w:t xml:space="preserve"> </w:t>
      </w:r>
      <w:r>
        <w:t>и зарубежных стран 1945—2022 гг. события, явления, процессы; факты и мнения, описания и</w:t>
      </w:r>
      <w:r>
        <w:rPr>
          <w:spacing w:val="1"/>
        </w:rPr>
        <w:t xml:space="preserve"> </w:t>
      </w:r>
      <w:r>
        <w:t>объяснения,</w:t>
      </w:r>
      <w:r>
        <w:rPr>
          <w:spacing w:val="-1"/>
        </w:rPr>
        <w:t xml:space="preserve"> </w:t>
      </w:r>
      <w:r>
        <w:t>гипотезы</w:t>
      </w:r>
      <w:r>
        <w:rPr>
          <w:spacing w:val="-3"/>
        </w:rPr>
        <w:t xml:space="preserve"> </w:t>
      </w:r>
      <w:r>
        <w:t>и</w:t>
      </w:r>
      <w:r>
        <w:rPr>
          <w:spacing w:val="-2"/>
        </w:rPr>
        <w:t xml:space="preserve"> </w:t>
      </w:r>
      <w:r>
        <w:t>теории;</w:t>
      </w:r>
    </w:p>
    <w:p w:rsidR="001E7CBD" w:rsidRDefault="009458D3">
      <w:pPr>
        <w:pStyle w:val="a3"/>
        <w:spacing w:before="1" w:line="360" w:lineRule="auto"/>
        <w:ind w:right="221"/>
      </w:pPr>
      <w:r>
        <w:t>группировать, систематизировать исторические факты по самостоятельно определяемому</w:t>
      </w:r>
      <w:r>
        <w:rPr>
          <w:spacing w:val="1"/>
        </w:rPr>
        <w:t xml:space="preserve"> </w:t>
      </w:r>
      <w:r>
        <w:t>признаку (хронологии, принадлежности к историческим процессам, типологическим основаниям и</w:t>
      </w:r>
      <w:r>
        <w:rPr>
          <w:spacing w:val="-57"/>
        </w:rPr>
        <w:t xml:space="preserve"> </w:t>
      </w:r>
      <w:r>
        <w:t>другим);</w:t>
      </w:r>
    </w:p>
    <w:p w:rsidR="001E7CBD" w:rsidRDefault="009458D3">
      <w:pPr>
        <w:pStyle w:val="a3"/>
        <w:spacing w:line="275" w:lineRule="exact"/>
        <w:ind w:left="1101" w:firstLine="0"/>
      </w:pPr>
      <w:r>
        <w:t>обобщать</w:t>
      </w:r>
      <w:r>
        <w:rPr>
          <w:spacing w:val="22"/>
        </w:rPr>
        <w:t xml:space="preserve"> </w:t>
      </w:r>
      <w:r>
        <w:t>историческую</w:t>
      </w:r>
      <w:r>
        <w:rPr>
          <w:spacing w:val="22"/>
        </w:rPr>
        <w:t xml:space="preserve"> </w:t>
      </w:r>
      <w:r>
        <w:t>информацию</w:t>
      </w:r>
      <w:r>
        <w:rPr>
          <w:spacing w:val="20"/>
        </w:rPr>
        <w:t xml:space="preserve"> </w:t>
      </w:r>
      <w:r>
        <w:t>по</w:t>
      </w:r>
      <w:r>
        <w:rPr>
          <w:spacing w:val="22"/>
        </w:rPr>
        <w:t xml:space="preserve"> </w:t>
      </w:r>
      <w:r>
        <w:t>истории</w:t>
      </w:r>
      <w:r>
        <w:rPr>
          <w:spacing w:val="22"/>
        </w:rPr>
        <w:t xml:space="preserve"> </w:t>
      </w:r>
      <w:r>
        <w:t>России</w:t>
      </w:r>
      <w:r>
        <w:rPr>
          <w:spacing w:val="22"/>
        </w:rPr>
        <w:t xml:space="preserve"> </w:t>
      </w:r>
      <w:r>
        <w:t>и</w:t>
      </w:r>
      <w:r>
        <w:rPr>
          <w:spacing w:val="21"/>
        </w:rPr>
        <w:t xml:space="preserve"> </w:t>
      </w:r>
      <w:r>
        <w:t>зарубежных</w:t>
      </w:r>
      <w:r>
        <w:rPr>
          <w:spacing w:val="23"/>
        </w:rPr>
        <w:t xml:space="preserve"> </w:t>
      </w:r>
      <w:r>
        <w:t>стран</w:t>
      </w:r>
      <w:r>
        <w:rPr>
          <w:spacing w:val="21"/>
        </w:rPr>
        <w:t xml:space="preserve"> </w:t>
      </w:r>
      <w:r>
        <w:t>1945—2022</w:t>
      </w:r>
    </w:p>
    <w:p w:rsidR="001E7CBD" w:rsidRDefault="009458D3">
      <w:pPr>
        <w:pStyle w:val="a3"/>
        <w:spacing w:before="137"/>
        <w:ind w:firstLine="0"/>
        <w:jc w:val="left"/>
      </w:pPr>
      <w:r>
        <w:t>гг.;</w:t>
      </w:r>
    </w:p>
    <w:p w:rsidR="001E7CBD" w:rsidRDefault="009458D3">
      <w:pPr>
        <w:pStyle w:val="a3"/>
        <w:spacing w:before="140"/>
        <w:ind w:left="1101" w:firstLine="0"/>
        <w:jc w:val="left"/>
      </w:pPr>
      <w:r>
        <w:t>на</w:t>
      </w:r>
      <w:r>
        <w:rPr>
          <w:spacing w:val="35"/>
        </w:rPr>
        <w:t xml:space="preserve"> </w:t>
      </w:r>
      <w:r>
        <w:t>основе</w:t>
      </w:r>
      <w:r>
        <w:rPr>
          <w:spacing w:val="35"/>
        </w:rPr>
        <w:t xml:space="preserve"> </w:t>
      </w:r>
      <w:r>
        <w:t>изучения</w:t>
      </w:r>
      <w:r>
        <w:rPr>
          <w:spacing w:val="36"/>
        </w:rPr>
        <w:t xml:space="preserve"> </w:t>
      </w:r>
      <w:r>
        <w:t>исторического</w:t>
      </w:r>
      <w:r>
        <w:rPr>
          <w:spacing w:val="37"/>
        </w:rPr>
        <w:t xml:space="preserve"> </w:t>
      </w:r>
      <w:r>
        <w:t>материала</w:t>
      </w:r>
      <w:r>
        <w:rPr>
          <w:spacing w:val="37"/>
        </w:rPr>
        <w:t xml:space="preserve"> </w:t>
      </w:r>
      <w:r>
        <w:t>давать</w:t>
      </w:r>
      <w:r>
        <w:rPr>
          <w:spacing w:val="37"/>
        </w:rPr>
        <w:t xml:space="preserve"> </w:t>
      </w:r>
      <w:r>
        <w:t>оценку</w:t>
      </w:r>
      <w:r>
        <w:rPr>
          <w:spacing w:val="31"/>
        </w:rPr>
        <w:t xml:space="preserve"> </w:t>
      </w:r>
      <w:r>
        <w:t>возможности</w:t>
      </w:r>
      <w:r>
        <w:rPr>
          <w:spacing w:val="38"/>
        </w:rPr>
        <w:t xml:space="preserve"> </w:t>
      </w:r>
      <w:r>
        <w:t>(корректности)</w:t>
      </w:r>
    </w:p>
    <w:p w:rsidR="001E7CBD" w:rsidRDefault="009458D3">
      <w:pPr>
        <w:pStyle w:val="a3"/>
        <w:spacing w:before="137" w:line="360" w:lineRule="auto"/>
        <w:ind w:right="234" w:firstLine="0"/>
      </w:pPr>
      <w:r>
        <w:t>сравнения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взглядов</w:t>
      </w:r>
      <w:r>
        <w:rPr>
          <w:spacing w:val="1"/>
        </w:rPr>
        <w:t xml:space="preserve"> </w:t>
      </w:r>
      <w:r>
        <w:t>исторических</w:t>
      </w:r>
      <w:r>
        <w:rPr>
          <w:spacing w:val="1"/>
        </w:rPr>
        <w:t xml:space="preserve"> </w:t>
      </w:r>
      <w:r>
        <w:t>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в</w:t>
      </w:r>
      <w:r>
        <w:rPr>
          <w:spacing w:val="-1"/>
        </w:rPr>
        <w:t xml:space="preserve"> </w:t>
      </w:r>
      <w:r>
        <w:t>1945—2022 гг.;</w:t>
      </w:r>
    </w:p>
    <w:p w:rsidR="001E7CBD" w:rsidRDefault="009458D3">
      <w:pPr>
        <w:pStyle w:val="a3"/>
        <w:spacing w:line="360" w:lineRule="auto"/>
        <w:ind w:right="227"/>
      </w:pP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t>истории России и зарубежных стран 1945—2022 гг. по самостоятельно определенным критериям;</w:t>
      </w:r>
      <w:r>
        <w:rPr>
          <w:spacing w:val="1"/>
        </w:rPr>
        <w:t xml:space="preserve"> </w:t>
      </w:r>
      <w:r>
        <w:t>на</w:t>
      </w:r>
      <w:r>
        <w:rPr>
          <w:spacing w:val="-2"/>
        </w:rPr>
        <w:t xml:space="preserve"> </w:t>
      </w:r>
      <w:r>
        <w:t>основе</w:t>
      </w:r>
      <w:r>
        <w:rPr>
          <w:spacing w:val="-2"/>
        </w:rPr>
        <w:t xml:space="preserve"> </w:t>
      </w:r>
      <w:r>
        <w:t>сравнения самостоятельно делать выводы;</w:t>
      </w:r>
    </w:p>
    <w:p w:rsidR="001E7CBD" w:rsidRDefault="009458D3">
      <w:pPr>
        <w:pStyle w:val="a3"/>
        <w:spacing w:before="1"/>
        <w:ind w:left="1101" w:firstLine="0"/>
      </w:pPr>
      <w:r>
        <w:t>на</w:t>
      </w:r>
      <w:r>
        <w:rPr>
          <w:spacing w:val="-5"/>
        </w:rPr>
        <w:t xml:space="preserve"> </w:t>
      </w:r>
      <w:r>
        <w:t>основе</w:t>
      </w:r>
      <w:r>
        <w:rPr>
          <w:spacing w:val="-5"/>
        </w:rPr>
        <w:t xml:space="preserve"> </w:t>
      </w:r>
      <w:r>
        <w:t>изучения</w:t>
      </w:r>
      <w:r>
        <w:rPr>
          <w:spacing w:val="-4"/>
        </w:rPr>
        <w:t xml:space="preserve"> </w:t>
      </w:r>
      <w:r>
        <w:t>исторического</w:t>
      </w:r>
      <w:r>
        <w:rPr>
          <w:spacing w:val="-3"/>
        </w:rPr>
        <w:t xml:space="preserve"> </w:t>
      </w:r>
      <w:r>
        <w:t>материала</w:t>
      </w:r>
      <w:r>
        <w:rPr>
          <w:spacing w:val="-1"/>
        </w:rPr>
        <w:t xml:space="preserve"> </w:t>
      </w:r>
      <w:r>
        <w:t>устанавливать</w:t>
      </w:r>
      <w:r>
        <w:rPr>
          <w:spacing w:val="-3"/>
        </w:rPr>
        <w:t xml:space="preserve"> </w:t>
      </w:r>
      <w:r>
        <w:t>исторические</w:t>
      </w:r>
      <w:r>
        <w:rPr>
          <w:spacing w:val="-5"/>
        </w:rPr>
        <w:t xml:space="preserve"> </w:t>
      </w:r>
      <w:r>
        <w:t>аналогии.</w:t>
      </w:r>
    </w:p>
    <w:p w:rsidR="001E7CBD" w:rsidRDefault="009458D3">
      <w:pPr>
        <w:pStyle w:val="a4"/>
        <w:numPr>
          <w:ilvl w:val="3"/>
          <w:numId w:val="53"/>
        </w:numPr>
        <w:tabs>
          <w:tab w:val="left" w:pos="1671"/>
          <w:tab w:val="left" w:pos="2122"/>
          <w:tab w:val="left" w:pos="3803"/>
          <w:tab w:val="left" w:pos="5456"/>
          <w:tab w:val="left" w:pos="7075"/>
          <w:tab w:val="left" w:pos="8915"/>
        </w:tabs>
        <w:spacing w:before="137" w:line="360" w:lineRule="auto"/>
        <w:ind w:left="392" w:right="224" w:firstLine="708"/>
        <w:rPr>
          <w:sz w:val="24"/>
        </w:rPr>
      </w:pPr>
      <w:r>
        <w:rPr>
          <w:spacing w:val="-1"/>
          <w:sz w:val="24"/>
        </w:rPr>
        <w:t>Умение</w:t>
      </w:r>
      <w:r>
        <w:rPr>
          <w:sz w:val="24"/>
        </w:rPr>
        <w:t xml:space="preserve"> </w:t>
      </w:r>
      <w:r>
        <w:rPr>
          <w:spacing w:val="-1"/>
          <w:sz w:val="24"/>
        </w:rPr>
        <w:t>устанавливать</w:t>
      </w:r>
      <w:r>
        <w:rPr>
          <w:sz w:val="24"/>
        </w:rPr>
        <w:t xml:space="preserve"> </w:t>
      </w:r>
      <w:r>
        <w:rPr>
          <w:spacing w:val="-1"/>
          <w:sz w:val="24"/>
        </w:rPr>
        <w:t>причинно-следственные,</w:t>
      </w:r>
      <w:r>
        <w:rPr>
          <w:sz w:val="24"/>
        </w:rPr>
        <w:t xml:space="preserve"> пространственные,</w:t>
      </w:r>
      <w:r>
        <w:rPr>
          <w:spacing w:val="1"/>
          <w:sz w:val="24"/>
        </w:rPr>
        <w:t xml:space="preserve"> </w:t>
      </w:r>
      <w:r>
        <w:rPr>
          <w:sz w:val="24"/>
        </w:rPr>
        <w:t>временны</w:t>
      </w:r>
      <w:r>
        <w:rPr>
          <w:position w:val="-4"/>
          <w:sz w:val="24"/>
        </w:rPr>
        <w:t xml:space="preserve"> </w:t>
      </w:r>
      <w:r>
        <w:rPr>
          <w:sz w:val="24"/>
        </w:rPr>
        <w:t>е</w:t>
      </w:r>
      <w:r>
        <w:rPr>
          <w:spacing w:val="1"/>
          <w:sz w:val="24"/>
        </w:rPr>
        <w:t xml:space="preserve"> </w:t>
      </w:r>
      <w:r>
        <w:rPr>
          <w:sz w:val="24"/>
        </w:rPr>
        <w:t>связи</w:t>
      </w:r>
      <w:r>
        <w:rPr>
          <w:sz w:val="24"/>
        </w:rPr>
        <w:tab/>
        <w:t>исторических</w:t>
      </w:r>
      <w:r>
        <w:rPr>
          <w:sz w:val="24"/>
        </w:rPr>
        <w:tab/>
        <w:t>событий,</w:t>
      </w:r>
      <w:r>
        <w:rPr>
          <w:sz w:val="24"/>
        </w:rPr>
        <w:tab/>
        <w:t>явлений,</w:t>
      </w:r>
      <w:r>
        <w:rPr>
          <w:sz w:val="24"/>
        </w:rPr>
        <w:tab/>
        <w:t>процессов;</w:t>
      </w:r>
      <w:r>
        <w:rPr>
          <w:sz w:val="24"/>
        </w:rPr>
        <w:tab/>
        <w:t>характеризовать</w:t>
      </w:r>
      <w:r>
        <w:rPr>
          <w:spacing w:val="-58"/>
          <w:sz w:val="24"/>
        </w:rPr>
        <w:t xml:space="preserve"> </w:t>
      </w:r>
      <w:r>
        <w:rPr>
          <w:sz w:val="24"/>
        </w:rPr>
        <w:t xml:space="preserve">их    </w:t>
      </w:r>
      <w:r>
        <w:rPr>
          <w:spacing w:val="27"/>
          <w:sz w:val="24"/>
        </w:rPr>
        <w:t xml:space="preserve"> </w:t>
      </w:r>
      <w:r>
        <w:rPr>
          <w:sz w:val="24"/>
        </w:rPr>
        <w:t xml:space="preserve">итоги;     </w:t>
      </w:r>
      <w:r>
        <w:rPr>
          <w:spacing w:val="27"/>
          <w:sz w:val="24"/>
        </w:rPr>
        <w:t xml:space="preserve"> </w:t>
      </w:r>
      <w:r>
        <w:rPr>
          <w:sz w:val="24"/>
        </w:rPr>
        <w:t xml:space="preserve">соотносить     </w:t>
      </w:r>
      <w:r>
        <w:rPr>
          <w:spacing w:val="27"/>
          <w:sz w:val="24"/>
        </w:rPr>
        <w:t xml:space="preserve"> </w:t>
      </w:r>
      <w:r>
        <w:rPr>
          <w:sz w:val="24"/>
        </w:rPr>
        <w:t xml:space="preserve">события     </w:t>
      </w:r>
      <w:r>
        <w:rPr>
          <w:spacing w:val="26"/>
          <w:sz w:val="24"/>
        </w:rPr>
        <w:t xml:space="preserve"> </w:t>
      </w:r>
      <w:r>
        <w:rPr>
          <w:sz w:val="24"/>
        </w:rPr>
        <w:t xml:space="preserve">истории     </w:t>
      </w:r>
      <w:r>
        <w:rPr>
          <w:spacing w:val="27"/>
          <w:sz w:val="24"/>
        </w:rPr>
        <w:t xml:space="preserve"> </w:t>
      </w:r>
      <w:r>
        <w:rPr>
          <w:sz w:val="24"/>
        </w:rPr>
        <w:t xml:space="preserve">родного     </w:t>
      </w:r>
      <w:r>
        <w:rPr>
          <w:spacing w:val="24"/>
          <w:sz w:val="24"/>
        </w:rPr>
        <w:t xml:space="preserve"> </w:t>
      </w:r>
      <w:r>
        <w:rPr>
          <w:sz w:val="24"/>
        </w:rPr>
        <w:t xml:space="preserve">края     </w:t>
      </w:r>
      <w:r>
        <w:rPr>
          <w:spacing w:val="26"/>
          <w:sz w:val="24"/>
        </w:rPr>
        <w:t xml:space="preserve"> </w:t>
      </w:r>
      <w:r>
        <w:rPr>
          <w:sz w:val="24"/>
        </w:rPr>
        <w:t xml:space="preserve">и     </w:t>
      </w:r>
      <w:r>
        <w:rPr>
          <w:spacing w:val="27"/>
          <w:sz w:val="24"/>
        </w:rPr>
        <w:t xml:space="preserve"> </w:t>
      </w:r>
      <w:r>
        <w:rPr>
          <w:sz w:val="24"/>
        </w:rPr>
        <w:t xml:space="preserve">истории     </w:t>
      </w:r>
      <w:r>
        <w:rPr>
          <w:spacing w:val="27"/>
          <w:sz w:val="24"/>
        </w:rPr>
        <w:t xml:space="preserve"> </w:t>
      </w:r>
      <w:r>
        <w:rPr>
          <w:sz w:val="24"/>
        </w:rPr>
        <w:t>России</w:t>
      </w:r>
      <w:r>
        <w:rPr>
          <w:spacing w:val="-58"/>
          <w:sz w:val="24"/>
        </w:rPr>
        <w:t xml:space="preserve"> </w:t>
      </w:r>
      <w:r>
        <w:rPr>
          <w:sz w:val="24"/>
        </w:rPr>
        <w:t>в</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определять</w:t>
      </w:r>
      <w:r>
        <w:rPr>
          <w:spacing w:val="1"/>
          <w:sz w:val="24"/>
        </w:rPr>
        <w:t xml:space="preserve"> </w:t>
      </w:r>
      <w:r>
        <w:rPr>
          <w:sz w:val="24"/>
        </w:rPr>
        <w:t>современников</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истории</w:t>
      </w:r>
      <w:r>
        <w:rPr>
          <w:spacing w:val="1"/>
          <w:sz w:val="24"/>
        </w:rPr>
        <w:t xml:space="preserve"> </w:t>
      </w:r>
      <w:r>
        <w:rPr>
          <w:sz w:val="24"/>
        </w:rPr>
        <w:t>России</w:t>
      </w:r>
      <w:r>
        <w:rPr>
          <w:spacing w:val="61"/>
          <w:sz w:val="24"/>
        </w:rPr>
        <w:t xml:space="preserve"> </w:t>
      </w:r>
      <w:r>
        <w:rPr>
          <w:sz w:val="24"/>
        </w:rPr>
        <w:t>и</w:t>
      </w:r>
      <w:r>
        <w:rPr>
          <w:spacing w:val="1"/>
          <w:sz w:val="24"/>
        </w:rPr>
        <w:t xml:space="preserve"> </w:t>
      </w:r>
      <w:r>
        <w:rPr>
          <w:sz w:val="24"/>
        </w:rPr>
        <w:t>человечества</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в</w:t>
      </w:r>
      <w:r>
        <w:rPr>
          <w:spacing w:val="1"/>
          <w:sz w:val="24"/>
        </w:rPr>
        <w:t xml:space="preserve"> </w:t>
      </w:r>
      <w:r>
        <w:rPr>
          <w:sz w:val="24"/>
        </w:rPr>
        <w:t>1945—2022 гг.</w:t>
      </w:r>
    </w:p>
    <w:p w:rsidR="001E7CBD" w:rsidRDefault="009458D3">
      <w:pPr>
        <w:pStyle w:val="a3"/>
        <w:spacing w:before="2" w:line="360" w:lineRule="auto"/>
        <w:ind w:right="230"/>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1E7CBD" w:rsidRDefault="009458D3">
      <w:pPr>
        <w:pStyle w:val="a3"/>
        <w:spacing w:line="360" w:lineRule="auto"/>
        <w:ind w:right="223"/>
      </w:pPr>
      <w:r>
        <w:t>на основе изученного материала по истории России и зарубежных стран 1945—2022 гг.</w:t>
      </w:r>
      <w:r>
        <w:rPr>
          <w:spacing w:val="1"/>
        </w:rPr>
        <w:t xml:space="preserve"> </w:t>
      </w:r>
      <w:r>
        <w:t>определять (различать) причины, предпосылки, поводы, последствия, указывать итоги, значение</w:t>
      </w:r>
      <w:r>
        <w:rPr>
          <w:spacing w:val="1"/>
        </w:rPr>
        <w:t xml:space="preserve"> </w:t>
      </w:r>
      <w:r>
        <w:t>исторических</w:t>
      </w:r>
      <w:r>
        <w:rPr>
          <w:spacing w:val="1"/>
        </w:rPr>
        <w:t xml:space="preserve"> </w:t>
      </w:r>
      <w:r>
        <w:t>событий,</w:t>
      </w:r>
      <w:r>
        <w:rPr>
          <w:spacing w:val="-3"/>
        </w:rPr>
        <w:t xml:space="preserve"> </w:t>
      </w:r>
      <w:r>
        <w:t>явлений, процессов;</w:t>
      </w:r>
    </w:p>
    <w:p w:rsidR="001E7CBD" w:rsidRDefault="009458D3">
      <w:pPr>
        <w:pStyle w:val="a3"/>
        <w:tabs>
          <w:tab w:val="left" w:pos="3397"/>
          <w:tab w:val="left" w:pos="4316"/>
          <w:tab w:val="left" w:pos="5846"/>
          <w:tab w:val="left" w:pos="7269"/>
          <w:tab w:val="left" w:pos="8092"/>
          <w:tab w:val="left" w:pos="10030"/>
        </w:tabs>
        <w:spacing w:line="360" w:lineRule="auto"/>
        <w:ind w:right="221"/>
      </w:pPr>
      <w:r>
        <w:rPr>
          <w:spacing w:val="-1"/>
        </w:rPr>
        <w:t>устанавливать</w:t>
      </w:r>
      <w:r>
        <w:t xml:space="preserve"> </w:t>
      </w:r>
      <w:r>
        <w:rPr>
          <w:spacing w:val="-1"/>
        </w:rPr>
        <w:t>причинно-следственные,</w:t>
      </w:r>
      <w:r>
        <w:t xml:space="preserve"> </w:t>
      </w:r>
      <w:r>
        <w:rPr>
          <w:spacing w:val="-1"/>
        </w:rPr>
        <w:t>пространственные,</w:t>
      </w:r>
      <w:r>
        <w:t xml:space="preserve"> временны</w:t>
      </w:r>
      <w:r>
        <w:rPr>
          <w:position w:val="-4"/>
        </w:rPr>
        <w:t xml:space="preserve"> </w:t>
      </w:r>
      <w:r>
        <w:t>е</w:t>
      </w:r>
      <w:r>
        <w:rPr>
          <w:spacing w:val="1"/>
        </w:rPr>
        <w:t xml:space="preserve"> </w:t>
      </w:r>
      <w:r>
        <w:t>связи</w:t>
      </w:r>
      <w:r>
        <w:rPr>
          <w:spacing w:val="1"/>
        </w:rPr>
        <w:t xml:space="preserve"> </w:t>
      </w:r>
      <w:r>
        <w:t>между</w:t>
      </w:r>
      <w:r>
        <w:rPr>
          <w:spacing w:val="1"/>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tab/>
        <w:t>из</w:t>
      </w:r>
      <w:r>
        <w:tab/>
        <w:t>истории</w:t>
      </w:r>
      <w:r>
        <w:tab/>
        <w:t>России</w:t>
      </w:r>
      <w:r>
        <w:tab/>
        <w:t>и</w:t>
      </w:r>
      <w:r>
        <w:tab/>
        <w:t>зарубежных</w:t>
      </w:r>
      <w:r>
        <w:tab/>
        <w:t>стран</w:t>
      </w:r>
      <w:r>
        <w:rPr>
          <w:spacing w:val="-58"/>
        </w:rPr>
        <w:t xml:space="preserve"> </w:t>
      </w:r>
      <w:r>
        <w:t>1945—2022</w:t>
      </w:r>
      <w:r>
        <w:rPr>
          <w:spacing w:val="-1"/>
        </w:rPr>
        <w:t xml:space="preserve"> </w:t>
      </w:r>
      <w:r>
        <w:t>гг.;</w:t>
      </w:r>
    </w:p>
    <w:p w:rsidR="001E7CBD" w:rsidRDefault="009458D3">
      <w:pPr>
        <w:pStyle w:val="a3"/>
        <w:spacing w:line="360" w:lineRule="auto"/>
        <w:ind w:right="232"/>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 событий,</w:t>
      </w:r>
      <w:r>
        <w:rPr>
          <w:spacing w:val="-4"/>
        </w:rPr>
        <w:t xml:space="preserve"> </w:t>
      </w:r>
      <w:r>
        <w:t>явлений,</w:t>
      </w:r>
      <w:r>
        <w:rPr>
          <w:spacing w:val="-2"/>
        </w:rPr>
        <w:t xml:space="preserve"> </w:t>
      </w:r>
      <w:r>
        <w:t>процессов</w:t>
      </w:r>
      <w:r>
        <w:rPr>
          <w:spacing w:val="-1"/>
        </w:rPr>
        <w:t xml:space="preserve"> </w:t>
      </w:r>
      <w:r>
        <w:t>истории</w:t>
      </w:r>
      <w:r>
        <w:rPr>
          <w:spacing w:val="-3"/>
        </w:rPr>
        <w:t xml:space="preserve"> </w:t>
      </w:r>
      <w:r>
        <w:t>России</w:t>
      </w:r>
      <w:r>
        <w:rPr>
          <w:spacing w:val="-2"/>
        </w:rPr>
        <w:t xml:space="preserve"> </w:t>
      </w:r>
      <w:r>
        <w:t>и</w:t>
      </w:r>
      <w:r>
        <w:rPr>
          <w:spacing w:val="-3"/>
        </w:rPr>
        <w:t xml:space="preserve"> </w:t>
      </w:r>
      <w:r>
        <w:t>зарубежных стран</w:t>
      </w:r>
      <w:r>
        <w:rPr>
          <w:spacing w:val="-2"/>
        </w:rPr>
        <w:t xml:space="preserve"> </w:t>
      </w:r>
      <w:r>
        <w:t>1945—2022</w:t>
      </w:r>
      <w:r>
        <w:rPr>
          <w:spacing w:val="-1"/>
        </w:rPr>
        <w:t xml:space="preserve"> </w:t>
      </w:r>
      <w:r>
        <w:t>гг.;</w:t>
      </w:r>
    </w:p>
    <w:p w:rsidR="001E7CBD" w:rsidRDefault="009458D3">
      <w:pPr>
        <w:pStyle w:val="a3"/>
        <w:spacing w:line="360" w:lineRule="auto"/>
        <w:ind w:right="223"/>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w:t>
      </w:r>
      <w:r>
        <w:rPr>
          <w:spacing w:val="1"/>
        </w:rPr>
        <w:t xml:space="preserve"> </w:t>
      </w:r>
      <w:r>
        <w:t>связей</w:t>
      </w:r>
      <w:r>
        <w:rPr>
          <w:spacing w:val="-1"/>
        </w:rPr>
        <w:t xml:space="preserve"> </w:t>
      </w:r>
      <w:r>
        <w:t>исторических</w:t>
      </w:r>
      <w:r>
        <w:rPr>
          <w:spacing w:val="1"/>
        </w:rPr>
        <w:t xml:space="preserve"> </w:t>
      </w:r>
      <w:r>
        <w:t>событий,</w:t>
      </w:r>
      <w:r>
        <w:rPr>
          <w:spacing w:val="-1"/>
        </w:rPr>
        <w:t xml:space="preserve"> </w:t>
      </w:r>
      <w:r>
        <w:t>явлений,</w:t>
      </w:r>
      <w:r>
        <w:rPr>
          <w:spacing w:val="-4"/>
        </w:rPr>
        <w:t xml:space="preserve"> </w:t>
      </w:r>
      <w:r>
        <w:t>процессов;</w:t>
      </w:r>
    </w:p>
    <w:p w:rsidR="001E7CBD" w:rsidRDefault="009458D3">
      <w:pPr>
        <w:pStyle w:val="a3"/>
        <w:ind w:left="1101" w:firstLine="0"/>
      </w:pPr>
      <w:r>
        <w:t>соотносить</w:t>
      </w:r>
      <w:r>
        <w:rPr>
          <w:spacing w:val="-1"/>
        </w:rPr>
        <w:t xml:space="preserve"> </w:t>
      </w:r>
      <w:r>
        <w:t>события</w:t>
      </w:r>
      <w:r>
        <w:rPr>
          <w:spacing w:val="-1"/>
        </w:rPr>
        <w:t xml:space="preserve"> </w:t>
      </w:r>
      <w:r>
        <w:t>истории</w:t>
      </w:r>
      <w:r>
        <w:rPr>
          <w:spacing w:val="-1"/>
        </w:rPr>
        <w:t xml:space="preserve"> </w:t>
      </w:r>
      <w:r>
        <w:t>родного</w:t>
      </w:r>
      <w:r>
        <w:rPr>
          <w:spacing w:val="-2"/>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2"/>
        </w:rPr>
        <w:t xml:space="preserve"> </w:t>
      </w:r>
      <w:r>
        <w:t>1945—2022</w:t>
      </w:r>
    </w:p>
    <w:p w:rsidR="001E7CBD" w:rsidRDefault="009458D3">
      <w:pPr>
        <w:pStyle w:val="a3"/>
        <w:spacing w:before="139"/>
        <w:ind w:firstLine="0"/>
        <w:jc w:val="left"/>
      </w:pPr>
      <w:r>
        <w:t>гг.;</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right="221"/>
      </w:pPr>
      <w:r>
        <w:lastRenderedPageBreak/>
        <w:t>определять современников исторических событий, явлений, процессов истории России и</w:t>
      </w:r>
      <w:r>
        <w:rPr>
          <w:spacing w:val="1"/>
        </w:rPr>
        <w:t xml:space="preserve"> </w:t>
      </w:r>
      <w:r>
        <w:t>человечества</w:t>
      </w:r>
      <w:r>
        <w:rPr>
          <w:spacing w:val="-2"/>
        </w:rPr>
        <w:t xml:space="preserve"> </w:t>
      </w:r>
      <w:r>
        <w:t>в</w:t>
      </w:r>
      <w:r>
        <w:rPr>
          <w:spacing w:val="-1"/>
        </w:rPr>
        <w:t xml:space="preserve"> </w:t>
      </w:r>
      <w:r>
        <w:t>целом</w:t>
      </w:r>
      <w:r>
        <w:rPr>
          <w:spacing w:val="-1"/>
        </w:rPr>
        <w:t xml:space="preserve"> </w:t>
      </w:r>
      <w:r>
        <w:t>1945—2022 гг.</w:t>
      </w:r>
    </w:p>
    <w:p w:rsidR="001E7CBD" w:rsidRDefault="009458D3">
      <w:pPr>
        <w:pStyle w:val="a4"/>
        <w:numPr>
          <w:ilvl w:val="3"/>
          <w:numId w:val="53"/>
        </w:numPr>
        <w:tabs>
          <w:tab w:val="left" w:pos="2122"/>
        </w:tabs>
        <w:spacing w:line="360" w:lineRule="auto"/>
        <w:ind w:left="392" w:right="230" w:firstLine="708"/>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57"/>
          <w:sz w:val="24"/>
        </w:rPr>
        <w:t xml:space="preserve"> </w:t>
      </w:r>
      <w:r>
        <w:rPr>
          <w:sz w:val="24"/>
        </w:rPr>
        <w:t>аутентичные</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 по истории России и зарубежных стран 1945—2022 гг., оценивать их полноту и</w:t>
      </w:r>
      <w:r>
        <w:rPr>
          <w:spacing w:val="1"/>
          <w:sz w:val="24"/>
        </w:rPr>
        <w:t xml:space="preserve"> </w:t>
      </w:r>
      <w:r>
        <w:rPr>
          <w:sz w:val="24"/>
        </w:rPr>
        <w:t>достоверность, соотносить с историческим периодом; выявлять общее и различия; привлекать</w:t>
      </w:r>
      <w:r>
        <w:rPr>
          <w:spacing w:val="1"/>
          <w:sz w:val="24"/>
        </w:rPr>
        <w:t xml:space="preserve"> </w:t>
      </w:r>
      <w:r>
        <w:rPr>
          <w:sz w:val="24"/>
        </w:rPr>
        <w:t>контекстную</w:t>
      </w:r>
      <w:r>
        <w:rPr>
          <w:spacing w:val="-1"/>
          <w:sz w:val="24"/>
        </w:rPr>
        <w:t xml:space="preserve"> </w:t>
      </w:r>
      <w:r>
        <w:rPr>
          <w:sz w:val="24"/>
        </w:rPr>
        <w:t>информацию при</w:t>
      </w:r>
      <w:r>
        <w:rPr>
          <w:spacing w:val="-1"/>
          <w:sz w:val="24"/>
        </w:rPr>
        <w:t xml:space="preserve"> </w:t>
      </w:r>
      <w:r>
        <w:rPr>
          <w:sz w:val="24"/>
        </w:rPr>
        <w:t>работе</w:t>
      </w:r>
      <w:r>
        <w:rPr>
          <w:spacing w:val="-1"/>
          <w:sz w:val="24"/>
        </w:rPr>
        <w:t xml:space="preserve"> </w:t>
      </w:r>
      <w:r>
        <w:rPr>
          <w:sz w:val="24"/>
        </w:rPr>
        <w:t>с</w:t>
      </w:r>
      <w:r>
        <w:rPr>
          <w:spacing w:val="-2"/>
          <w:sz w:val="24"/>
        </w:rPr>
        <w:t xml:space="preserve"> </w:t>
      </w:r>
      <w:r>
        <w:rPr>
          <w:sz w:val="24"/>
        </w:rPr>
        <w:t>историческими источниками.</w:t>
      </w:r>
    </w:p>
    <w:p w:rsidR="001E7CBD" w:rsidRDefault="009458D3">
      <w:pPr>
        <w:pStyle w:val="a3"/>
        <w:spacing w:line="360" w:lineRule="auto"/>
        <w:ind w:right="230"/>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1E7CBD" w:rsidRDefault="009458D3">
      <w:pPr>
        <w:pStyle w:val="a3"/>
        <w:spacing w:line="360" w:lineRule="auto"/>
        <w:ind w:right="230"/>
      </w:pPr>
      <w:r>
        <w:t xml:space="preserve">различать   </w:t>
      </w:r>
      <w:r>
        <w:rPr>
          <w:spacing w:val="24"/>
        </w:rPr>
        <w:t xml:space="preserve"> </w:t>
      </w:r>
      <w:r>
        <w:t xml:space="preserve">виды    </w:t>
      </w:r>
      <w:r>
        <w:rPr>
          <w:spacing w:val="22"/>
        </w:rPr>
        <w:t xml:space="preserve"> </w:t>
      </w:r>
      <w:r>
        <w:t xml:space="preserve">письменных    </w:t>
      </w:r>
      <w:r>
        <w:rPr>
          <w:spacing w:val="23"/>
        </w:rPr>
        <w:t xml:space="preserve"> </w:t>
      </w:r>
      <w:r>
        <w:t xml:space="preserve">исторических    </w:t>
      </w:r>
      <w:r>
        <w:rPr>
          <w:spacing w:val="25"/>
        </w:rPr>
        <w:t xml:space="preserve"> </w:t>
      </w:r>
      <w:r>
        <w:t xml:space="preserve">источников    </w:t>
      </w:r>
      <w:r>
        <w:rPr>
          <w:spacing w:val="21"/>
        </w:rPr>
        <w:t xml:space="preserve"> </w:t>
      </w:r>
      <w:r>
        <w:t xml:space="preserve">по    </w:t>
      </w:r>
      <w:r>
        <w:rPr>
          <w:spacing w:val="20"/>
        </w:rPr>
        <w:t xml:space="preserve"> </w:t>
      </w:r>
      <w:r>
        <w:t xml:space="preserve">истории    </w:t>
      </w:r>
      <w:r>
        <w:rPr>
          <w:spacing w:val="23"/>
        </w:rPr>
        <w:t xml:space="preserve"> </w:t>
      </w:r>
      <w:r>
        <w:t>России</w:t>
      </w:r>
      <w:r>
        <w:rPr>
          <w:spacing w:val="-58"/>
        </w:rPr>
        <w:t xml:space="preserve"> </w:t>
      </w:r>
      <w:r>
        <w:t>и</w:t>
      </w:r>
      <w:r>
        <w:rPr>
          <w:spacing w:val="-1"/>
        </w:rPr>
        <w:t xml:space="preserve"> </w:t>
      </w:r>
      <w:r>
        <w:t>всемирной истории 1945—2022 гг.;</w:t>
      </w:r>
    </w:p>
    <w:p w:rsidR="001E7CBD" w:rsidRDefault="009458D3">
      <w:pPr>
        <w:pStyle w:val="a3"/>
        <w:spacing w:line="360" w:lineRule="auto"/>
        <w:ind w:right="226"/>
      </w:pPr>
      <w:r>
        <w:t>определять</w:t>
      </w:r>
      <w:r>
        <w:rPr>
          <w:spacing w:val="1"/>
        </w:rPr>
        <w:t xml:space="preserve"> </w:t>
      </w:r>
      <w:r>
        <w:t>авторство</w:t>
      </w:r>
      <w:r>
        <w:rPr>
          <w:spacing w:val="1"/>
        </w:rPr>
        <w:t xml:space="preserve"> </w:t>
      </w:r>
      <w:r>
        <w:t>письменного</w:t>
      </w:r>
      <w:r>
        <w:rPr>
          <w:spacing w:val="1"/>
        </w:rPr>
        <w:t xml:space="preserve"> </w:t>
      </w:r>
      <w:r>
        <w:t>исторического</w:t>
      </w:r>
      <w:r>
        <w:rPr>
          <w:spacing w:val="1"/>
        </w:rPr>
        <w:t xml:space="preserve"> </w:t>
      </w:r>
      <w:r>
        <w:t>источника</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1945—2022 гг., время и место его создания, события, явления, процессы, о</w:t>
      </w:r>
      <w:r>
        <w:rPr>
          <w:spacing w:val="1"/>
        </w:rPr>
        <w:t xml:space="preserve"> </w:t>
      </w:r>
      <w:r>
        <w:t>которых идет речь и другие, соотносить информацию письменного источника с историческим</w:t>
      </w:r>
      <w:r>
        <w:rPr>
          <w:spacing w:val="1"/>
        </w:rPr>
        <w:t xml:space="preserve"> </w:t>
      </w:r>
      <w:r>
        <w:t>контекстом;</w:t>
      </w:r>
    </w:p>
    <w:p w:rsidR="001E7CBD" w:rsidRDefault="009458D3">
      <w:pPr>
        <w:pStyle w:val="a3"/>
        <w:spacing w:line="360" w:lineRule="auto"/>
        <w:ind w:right="227"/>
      </w:pPr>
      <w:r>
        <w:t>определять на основе информации, представленной в письменном историческом источнике,</w:t>
      </w:r>
      <w:r>
        <w:rPr>
          <w:spacing w:val="-57"/>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1945—2022 гг.;</w:t>
      </w:r>
    </w:p>
    <w:p w:rsidR="001E7CBD" w:rsidRDefault="009458D3">
      <w:pPr>
        <w:pStyle w:val="a3"/>
        <w:spacing w:line="360" w:lineRule="auto"/>
        <w:ind w:right="226"/>
      </w:pPr>
      <w:r>
        <w:t xml:space="preserve">анализировать     </w:t>
      </w:r>
      <w:r>
        <w:rPr>
          <w:spacing w:val="1"/>
        </w:rPr>
        <w:t xml:space="preserve"> </w:t>
      </w:r>
      <w:r>
        <w:t>письменный       исторический       источник       по       истории       России</w:t>
      </w:r>
      <w:r>
        <w:rPr>
          <w:spacing w:val="-57"/>
        </w:rPr>
        <w:t xml:space="preserve"> </w:t>
      </w:r>
      <w:r>
        <w:t>и зарубежных стран 1945—2022 гг. с точки зрения его темы, цели, позиции автора документа и</w:t>
      </w:r>
      <w:r>
        <w:rPr>
          <w:spacing w:val="1"/>
        </w:rPr>
        <w:t xml:space="preserve"> </w:t>
      </w:r>
      <w:r>
        <w:t>участников событий, основной мысли, основной и дополнительной информации, достоверности</w:t>
      </w:r>
      <w:r>
        <w:rPr>
          <w:spacing w:val="1"/>
        </w:rPr>
        <w:t xml:space="preserve"> </w:t>
      </w:r>
      <w:r>
        <w:t>содержания;</w:t>
      </w:r>
    </w:p>
    <w:p w:rsidR="001E7CBD" w:rsidRDefault="009458D3">
      <w:pPr>
        <w:pStyle w:val="a3"/>
        <w:spacing w:line="360" w:lineRule="auto"/>
        <w:ind w:right="230"/>
      </w:pPr>
      <w:r>
        <w:t xml:space="preserve">соотносить     </w:t>
      </w:r>
      <w:r>
        <w:rPr>
          <w:spacing w:val="39"/>
        </w:rPr>
        <w:t xml:space="preserve"> </w:t>
      </w:r>
      <w:r>
        <w:t xml:space="preserve">содержание      </w:t>
      </w:r>
      <w:r>
        <w:rPr>
          <w:spacing w:val="36"/>
        </w:rPr>
        <w:t xml:space="preserve"> </w:t>
      </w:r>
      <w:r>
        <w:t xml:space="preserve">исторического      </w:t>
      </w:r>
      <w:r>
        <w:rPr>
          <w:spacing w:val="37"/>
        </w:rPr>
        <w:t xml:space="preserve"> </w:t>
      </w:r>
      <w:r>
        <w:t xml:space="preserve">источника      </w:t>
      </w:r>
      <w:r>
        <w:rPr>
          <w:spacing w:val="36"/>
        </w:rPr>
        <w:t xml:space="preserve"> </w:t>
      </w:r>
      <w:r>
        <w:t xml:space="preserve">по      </w:t>
      </w:r>
      <w:r>
        <w:rPr>
          <w:spacing w:val="35"/>
        </w:rPr>
        <w:t xml:space="preserve"> </w:t>
      </w:r>
      <w:r>
        <w:t xml:space="preserve">истории      </w:t>
      </w:r>
      <w:r>
        <w:rPr>
          <w:spacing w:val="39"/>
        </w:rPr>
        <w:t xml:space="preserve"> </w:t>
      </w:r>
      <w:r>
        <w:t>России</w:t>
      </w:r>
      <w:r>
        <w:rPr>
          <w:spacing w:val="-58"/>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с</w:t>
      </w:r>
      <w:r>
        <w:rPr>
          <w:spacing w:val="1"/>
        </w:rPr>
        <w:t xml:space="preserve"> </w:t>
      </w:r>
      <w:r>
        <w:t>учебным</w:t>
      </w:r>
      <w:r>
        <w:rPr>
          <w:spacing w:val="1"/>
        </w:rPr>
        <w:t xml:space="preserve"> </w:t>
      </w:r>
      <w:r>
        <w:t>текстом,</w:t>
      </w:r>
      <w:r>
        <w:rPr>
          <w:spacing w:val="1"/>
        </w:rPr>
        <w:t xml:space="preserve"> </w:t>
      </w:r>
      <w:r>
        <w:t>другими</w:t>
      </w:r>
      <w:r>
        <w:rPr>
          <w:spacing w:val="1"/>
        </w:rPr>
        <w:t xml:space="preserve"> </w:t>
      </w:r>
      <w:r>
        <w:t>источниками</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том числе</w:t>
      </w:r>
      <w:r>
        <w:rPr>
          <w:spacing w:val="-1"/>
        </w:rPr>
        <w:t xml:space="preserve"> </w:t>
      </w:r>
      <w:r>
        <w:t>исторической картой/схемой);</w:t>
      </w:r>
    </w:p>
    <w:p w:rsidR="001E7CBD" w:rsidRDefault="009458D3">
      <w:pPr>
        <w:pStyle w:val="a3"/>
        <w:spacing w:before="2" w:line="360" w:lineRule="auto"/>
        <w:ind w:right="234"/>
      </w:pPr>
      <w:r>
        <w:t>сопоставлять, анализировать информацию из двух или более письменных исторических</w:t>
      </w:r>
      <w:r>
        <w:rPr>
          <w:spacing w:val="1"/>
        </w:rPr>
        <w:t xml:space="preserve"> </w:t>
      </w:r>
      <w:r>
        <w:t>источников</w:t>
      </w:r>
      <w:r>
        <w:rPr>
          <w:spacing w:val="-4"/>
        </w:rPr>
        <w:t xml:space="preserve"> </w:t>
      </w:r>
      <w:r>
        <w:t>по</w:t>
      </w:r>
      <w:r>
        <w:rPr>
          <w:spacing w:val="-1"/>
        </w:rPr>
        <w:t xml:space="preserve"> </w:t>
      </w:r>
      <w:r>
        <w:t>истории</w:t>
      </w:r>
      <w:r>
        <w:rPr>
          <w:spacing w:val="-2"/>
        </w:rPr>
        <w:t xml:space="preserve"> </w:t>
      </w:r>
      <w:r>
        <w:t>России</w:t>
      </w:r>
      <w:r>
        <w:rPr>
          <w:spacing w:val="-1"/>
        </w:rPr>
        <w:t xml:space="preserve"> </w:t>
      </w:r>
      <w:r>
        <w:t>и</w:t>
      </w:r>
      <w:r>
        <w:rPr>
          <w:spacing w:val="-2"/>
        </w:rPr>
        <w:t xml:space="preserve"> </w:t>
      </w:r>
      <w:r>
        <w:t>зарубежных стран 1945—2022</w:t>
      </w:r>
      <w:r>
        <w:rPr>
          <w:spacing w:val="-1"/>
        </w:rPr>
        <w:t xml:space="preserve"> </w:t>
      </w:r>
      <w:r>
        <w:t>гг.,</w:t>
      </w:r>
      <w:r>
        <w:rPr>
          <w:spacing w:val="-1"/>
        </w:rPr>
        <w:t xml:space="preserve"> </w:t>
      </w:r>
      <w:r>
        <w:t>делать</w:t>
      </w:r>
      <w:r>
        <w:rPr>
          <w:spacing w:val="-1"/>
        </w:rPr>
        <w:t xml:space="preserve"> </w:t>
      </w:r>
      <w:r>
        <w:t>выводы;</w:t>
      </w:r>
    </w:p>
    <w:p w:rsidR="001E7CBD" w:rsidRDefault="009458D3">
      <w:pPr>
        <w:pStyle w:val="a3"/>
        <w:spacing w:line="360" w:lineRule="auto"/>
        <w:ind w:right="234"/>
      </w:pPr>
      <w:r>
        <w:t>использовать исторические письменные источники при аргументации дискуссионных точек</w:t>
      </w:r>
      <w:r>
        <w:rPr>
          <w:spacing w:val="-57"/>
        </w:rPr>
        <w:t xml:space="preserve"> </w:t>
      </w:r>
      <w:r>
        <w:t>зрения;</w:t>
      </w:r>
    </w:p>
    <w:p w:rsidR="001E7CBD" w:rsidRDefault="009458D3">
      <w:pPr>
        <w:pStyle w:val="a3"/>
        <w:spacing w:line="360" w:lineRule="auto"/>
        <w:ind w:right="225"/>
      </w:pPr>
      <w:r>
        <w:t>проводить атрибуцию вещественного исторического источника (определять утилитарное</w:t>
      </w:r>
      <w:r>
        <w:rPr>
          <w:spacing w:val="1"/>
        </w:rPr>
        <w:t xml:space="preserve"> </w:t>
      </w:r>
      <w:r>
        <w:t>назначение изучаемого предмета, материальную основу и технику создания, размер, надписи и</w:t>
      </w:r>
      <w:r>
        <w:rPr>
          <w:spacing w:val="1"/>
        </w:rPr>
        <w:t xml:space="preserve"> </w:t>
      </w:r>
      <w:r>
        <w:t>другие; соотносить вещественный исторический источник с периодом, к которому он относится и</w:t>
      </w:r>
      <w:r>
        <w:rPr>
          <w:spacing w:val="1"/>
        </w:rPr>
        <w:t xml:space="preserve"> </w:t>
      </w:r>
      <w:r>
        <w:t>другие);</w:t>
      </w:r>
      <w:r>
        <w:rPr>
          <w:spacing w:val="-4"/>
        </w:rPr>
        <w:t xml:space="preserve"> </w:t>
      </w:r>
      <w:r>
        <w:t>используя</w:t>
      </w:r>
      <w:r>
        <w:rPr>
          <w:spacing w:val="-4"/>
        </w:rPr>
        <w:t xml:space="preserve"> </w:t>
      </w:r>
      <w:r>
        <w:t>контекстную</w:t>
      </w:r>
      <w:r>
        <w:rPr>
          <w:spacing w:val="-4"/>
        </w:rPr>
        <w:t xml:space="preserve"> </w:t>
      </w:r>
      <w:r>
        <w:t>информацию,</w:t>
      </w:r>
      <w:r>
        <w:rPr>
          <w:spacing w:val="-7"/>
        </w:rPr>
        <w:t xml:space="preserve"> </w:t>
      </w:r>
      <w:r>
        <w:t>описывать</w:t>
      </w:r>
      <w:r>
        <w:rPr>
          <w:spacing w:val="-4"/>
        </w:rPr>
        <w:t xml:space="preserve"> </w:t>
      </w:r>
      <w:r>
        <w:t>вещественный</w:t>
      </w:r>
      <w:r>
        <w:rPr>
          <w:spacing w:val="-4"/>
        </w:rPr>
        <w:t xml:space="preserve"> </w:t>
      </w:r>
      <w:r>
        <w:t>исторический</w:t>
      </w:r>
      <w:r>
        <w:rPr>
          <w:spacing w:val="-6"/>
        </w:rPr>
        <w:t xml:space="preserve"> </w:t>
      </w:r>
      <w:r>
        <w:t>источник;</w:t>
      </w:r>
    </w:p>
    <w:p w:rsidR="001E7CBD" w:rsidRDefault="009458D3">
      <w:pPr>
        <w:pStyle w:val="a3"/>
        <w:spacing w:line="360" w:lineRule="auto"/>
        <w:ind w:right="224"/>
      </w:pPr>
      <w:r>
        <w:t>проводить атрибуцию визуальных и аудиовизуальных исторических источников по истории</w:t>
      </w:r>
      <w:r>
        <w:rPr>
          <w:spacing w:val="-57"/>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(определять</w:t>
      </w:r>
      <w:r>
        <w:rPr>
          <w:spacing w:val="1"/>
        </w:rPr>
        <w:t xml:space="preserve"> </w:t>
      </w:r>
      <w:r>
        <w:t>авторство,</w:t>
      </w:r>
      <w:r>
        <w:rPr>
          <w:spacing w:val="1"/>
        </w:rPr>
        <w:t xml:space="preserve"> </w:t>
      </w:r>
      <w:r>
        <w:t>время</w:t>
      </w:r>
      <w:r>
        <w:rPr>
          <w:spacing w:val="1"/>
        </w:rPr>
        <w:t xml:space="preserve"> </w:t>
      </w:r>
      <w:r>
        <w:t>создания,</w:t>
      </w:r>
      <w:r>
        <w:rPr>
          <w:spacing w:val="1"/>
        </w:rPr>
        <w:t xml:space="preserve"> </w:t>
      </w:r>
      <w:r>
        <w:t>события,</w:t>
      </w:r>
      <w:r>
        <w:rPr>
          <w:spacing w:val="1"/>
        </w:rPr>
        <w:t xml:space="preserve"> </w:t>
      </w:r>
      <w:r>
        <w:t>связанные</w:t>
      </w:r>
      <w:r>
        <w:rPr>
          <w:spacing w:val="35"/>
        </w:rPr>
        <w:t xml:space="preserve"> </w:t>
      </w:r>
      <w:r>
        <w:t>с</w:t>
      </w:r>
      <w:r>
        <w:rPr>
          <w:spacing w:val="35"/>
        </w:rPr>
        <w:t xml:space="preserve"> </w:t>
      </w:r>
      <w:r>
        <w:t>историческими</w:t>
      </w:r>
      <w:r>
        <w:rPr>
          <w:spacing w:val="37"/>
        </w:rPr>
        <w:t xml:space="preserve"> </w:t>
      </w:r>
      <w:r>
        <w:t>источниками);</w:t>
      </w:r>
      <w:r>
        <w:rPr>
          <w:spacing w:val="36"/>
        </w:rPr>
        <w:t xml:space="preserve"> </w:t>
      </w:r>
      <w:r>
        <w:t>используя</w:t>
      </w:r>
      <w:r>
        <w:rPr>
          <w:spacing w:val="38"/>
        </w:rPr>
        <w:t xml:space="preserve"> </w:t>
      </w:r>
      <w:r>
        <w:t>контекстную</w:t>
      </w:r>
      <w:r>
        <w:rPr>
          <w:spacing w:val="37"/>
        </w:rPr>
        <w:t xml:space="preserve"> </w:t>
      </w:r>
      <w:r>
        <w:t>информацию,</w:t>
      </w:r>
      <w:r>
        <w:rPr>
          <w:spacing w:val="36"/>
        </w:rPr>
        <w:t xml:space="preserve"> </w:t>
      </w:r>
      <w:r>
        <w:t>описывать</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визуальный</w:t>
      </w:r>
      <w:r>
        <w:rPr>
          <w:spacing w:val="-4"/>
        </w:rPr>
        <w:t xml:space="preserve"> </w:t>
      </w:r>
      <w:r>
        <w:t>и</w:t>
      </w:r>
      <w:r>
        <w:rPr>
          <w:spacing w:val="-4"/>
        </w:rPr>
        <w:t xml:space="preserve"> </w:t>
      </w:r>
      <w:r>
        <w:t>аудиовизуальный</w:t>
      </w:r>
      <w:r>
        <w:rPr>
          <w:spacing w:val="-4"/>
        </w:rPr>
        <w:t xml:space="preserve"> </w:t>
      </w:r>
      <w:r>
        <w:t>исторический</w:t>
      </w:r>
      <w:r>
        <w:rPr>
          <w:spacing w:val="-5"/>
        </w:rPr>
        <w:t xml:space="preserve"> </w:t>
      </w:r>
      <w:r>
        <w:t>источник.</w:t>
      </w:r>
    </w:p>
    <w:p w:rsidR="001E7CBD" w:rsidRDefault="009458D3">
      <w:pPr>
        <w:pStyle w:val="a4"/>
        <w:numPr>
          <w:ilvl w:val="3"/>
          <w:numId w:val="53"/>
        </w:numPr>
        <w:tabs>
          <w:tab w:val="left" w:pos="2122"/>
          <w:tab w:val="left" w:pos="4058"/>
          <w:tab w:val="left" w:pos="6693"/>
          <w:tab w:val="left" w:pos="9755"/>
        </w:tabs>
        <w:spacing w:before="137" w:line="360" w:lineRule="auto"/>
        <w:ind w:left="392" w:right="222" w:firstLine="708"/>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познавательных</w:t>
      </w:r>
      <w:r>
        <w:rPr>
          <w:sz w:val="24"/>
        </w:rPr>
        <w:tab/>
        <w:t>задач;</w:t>
      </w:r>
      <w:r>
        <w:rPr>
          <w:sz w:val="24"/>
        </w:rPr>
        <w:tab/>
        <w:t>оценивать</w:t>
      </w:r>
      <w:r>
        <w:rPr>
          <w:sz w:val="24"/>
        </w:rPr>
        <w:tab/>
        <w:t>полноту</w:t>
      </w:r>
      <w:r>
        <w:rPr>
          <w:spacing w:val="-8"/>
          <w:sz w:val="24"/>
        </w:rPr>
        <w:t xml:space="preserve"> </w:t>
      </w:r>
      <w:r>
        <w:rPr>
          <w:sz w:val="24"/>
        </w:rPr>
        <w:t>и</w:t>
      </w:r>
      <w:r>
        <w:rPr>
          <w:spacing w:val="-7"/>
          <w:sz w:val="24"/>
        </w:rPr>
        <w:t xml:space="preserve"> </w:t>
      </w:r>
      <w:r>
        <w:rPr>
          <w:sz w:val="24"/>
        </w:rPr>
        <w:t>достоверность</w:t>
      </w:r>
      <w:r>
        <w:rPr>
          <w:spacing w:val="-7"/>
          <w:sz w:val="24"/>
        </w:rPr>
        <w:t xml:space="preserve"> </w:t>
      </w:r>
      <w:r>
        <w:rPr>
          <w:sz w:val="24"/>
        </w:rPr>
        <w:t>информации</w:t>
      </w:r>
      <w:r>
        <w:rPr>
          <w:spacing w:val="-57"/>
          <w:sz w:val="24"/>
        </w:rPr>
        <w:t xml:space="preserve"> </w:t>
      </w:r>
      <w:r>
        <w:rPr>
          <w:sz w:val="24"/>
        </w:rPr>
        <w:t>с</w:t>
      </w:r>
      <w:r>
        <w:rPr>
          <w:spacing w:val="-2"/>
          <w:sz w:val="24"/>
        </w:rPr>
        <w:t xml:space="preserve"> </w:t>
      </w:r>
      <w:r>
        <w:rPr>
          <w:sz w:val="24"/>
        </w:rPr>
        <w:t>точки</w:t>
      </w:r>
      <w:r>
        <w:rPr>
          <w:spacing w:val="-2"/>
          <w:sz w:val="24"/>
        </w:rPr>
        <w:t xml:space="preserve"> </w:t>
      </w:r>
      <w:r>
        <w:rPr>
          <w:sz w:val="24"/>
        </w:rPr>
        <w:t>зрения ее</w:t>
      </w:r>
      <w:r>
        <w:rPr>
          <w:spacing w:val="-1"/>
          <w:sz w:val="24"/>
        </w:rPr>
        <w:t xml:space="preserve"> </w:t>
      </w:r>
      <w:r>
        <w:rPr>
          <w:sz w:val="24"/>
        </w:rPr>
        <w:t>соответствия</w:t>
      </w:r>
      <w:r>
        <w:rPr>
          <w:spacing w:val="-1"/>
          <w:sz w:val="24"/>
        </w:rPr>
        <w:t xml:space="preserve"> </w:t>
      </w:r>
      <w:r>
        <w:rPr>
          <w:sz w:val="24"/>
        </w:rPr>
        <w:t>исторической действительности.</w:t>
      </w:r>
    </w:p>
    <w:p w:rsidR="001E7CBD" w:rsidRDefault="009458D3">
      <w:pPr>
        <w:pStyle w:val="a3"/>
        <w:spacing w:line="360" w:lineRule="auto"/>
        <w:ind w:right="230"/>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1E7CBD" w:rsidRDefault="009458D3">
      <w:pPr>
        <w:pStyle w:val="a3"/>
        <w:spacing w:line="362" w:lineRule="auto"/>
        <w:ind w:right="234"/>
      </w:pPr>
      <w:r>
        <w:t>знать</w:t>
      </w:r>
      <w:r>
        <w:rPr>
          <w:spacing w:val="1"/>
        </w:rPr>
        <w:t xml:space="preserve"> </w:t>
      </w:r>
      <w:r>
        <w:t>и</w:t>
      </w:r>
      <w:r>
        <w:rPr>
          <w:spacing w:val="1"/>
        </w:rPr>
        <w:t xml:space="preserve"> </w:t>
      </w:r>
      <w:r>
        <w:t>использовать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исторической</w:t>
      </w:r>
      <w:r>
        <w:rPr>
          <w:spacing w:val="-57"/>
        </w:rPr>
        <w:t xml:space="preserve"> </w:t>
      </w:r>
      <w:r>
        <w:t>информации;</w:t>
      </w:r>
    </w:p>
    <w:p w:rsidR="001E7CBD" w:rsidRDefault="009458D3">
      <w:pPr>
        <w:pStyle w:val="a3"/>
        <w:spacing w:line="360" w:lineRule="auto"/>
        <w:ind w:right="223"/>
      </w:pPr>
      <w:r>
        <w:t>самостоятельно осуществлять поиск достоверных исторических источников, необходимых</w:t>
      </w:r>
      <w:r>
        <w:rPr>
          <w:spacing w:val="1"/>
        </w:rPr>
        <w:t xml:space="preserve"> </w:t>
      </w:r>
      <w:r>
        <w:t>для</w:t>
      </w:r>
      <w:r>
        <w:rPr>
          <w:spacing w:val="-2"/>
        </w:rPr>
        <w:t xml:space="preserve"> </w:t>
      </w:r>
      <w:r>
        <w:t>изучения</w:t>
      </w:r>
      <w:r>
        <w:rPr>
          <w:spacing w:val="-2"/>
        </w:rPr>
        <w:t xml:space="preserve"> </w:t>
      </w:r>
      <w:r>
        <w:t>событий</w:t>
      </w:r>
      <w:r>
        <w:rPr>
          <w:spacing w:val="-1"/>
        </w:rPr>
        <w:t xml:space="preserve"> </w:t>
      </w:r>
      <w:r>
        <w:t>(явлений,</w:t>
      </w:r>
      <w:r>
        <w:rPr>
          <w:spacing w:val="-2"/>
        </w:rPr>
        <w:t xml:space="preserve"> </w:t>
      </w:r>
      <w:r>
        <w:t>процессов)</w:t>
      </w:r>
      <w:r>
        <w:rPr>
          <w:spacing w:val="-3"/>
        </w:rPr>
        <w:t xml:space="preserve"> </w:t>
      </w:r>
      <w:r>
        <w:t>истории</w:t>
      </w:r>
      <w:r>
        <w:rPr>
          <w:spacing w:val="-3"/>
        </w:rPr>
        <w:t xml:space="preserve"> </w:t>
      </w:r>
      <w:r>
        <w:t>России</w:t>
      </w:r>
      <w:r>
        <w:rPr>
          <w:spacing w:val="2"/>
        </w:rPr>
        <w:t xml:space="preserve"> </w:t>
      </w:r>
      <w:r>
        <w:t>и</w:t>
      </w:r>
      <w:r>
        <w:rPr>
          <w:spacing w:val="-4"/>
        </w:rPr>
        <w:t xml:space="preserve"> </w:t>
      </w:r>
      <w:r>
        <w:t>зарубежных стран</w:t>
      </w:r>
      <w:r>
        <w:rPr>
          <w:spacing w:val="-2"/>
        </w:rPr>
        <w:t xml:space="preserve"> </w:t>
      </w:r>
      <w:r>
        <w:t>1945—2022</w:t>
      </w:r>
      <w:r>
        <w:rPr>
          <w:spacing w:val="-1"/>
        </w:rPr>
        <w:t xml:space="preserve"> </w:t>
      </w:r>
      <w:r>
        <w:t>гг.;</w:t>
      </w:r>
    </w:p>
    <w:p w:rsidR="001E7CBD" w:rsidRDefault="009458D3">
      <w:pPr>
        <w:pStyle w:val="a3"/>
        <w:spacing w:line="360" w:lineRule="auto"/>
        <w:ind w:right="225"/>
      </w:pP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самостоятельно</w:t>
      </w:r>
      <w:r>
        <w:rPr>
          <w:spacing w:val="1"/>
        </w:rPr>
        <w:t xml:space="preserve"> </w:t>
      </w:r>
      <w:r>
        <w:t>подбирать</w:t>
      </w:r>
      <w:r>
        <w:rPr>
          <w:spacing w:val="1"/>
        </w:rPr>
        <w:t xml:space="preserve"> </w:t>
      </w:r>
      <w:r>
        <w:t>достоверные</w:t>
      </w:r>
      <w:r>
        <w:rPr>
          <w:spacing w:val="6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1"/>
        </w:rPr>
        <w:t xml:space="preserve"> </w:t>
      </w:r>
      <w:r>
        <w:t>признаки</w:t>
      </w:r>
      <w:r>
        <w:rPr>
          <w:spacing w:val="1"/>
        </w:rPr>
        <w:t xml:space="preserve"> </w:t>
      </w:r>
      <w:r>
        <w:t>исторических</w:t>
      </w:r>
      <w:r>
        <w:rPr>
          <w:spacing w:val="1"/>
        </w:rPr>
        <w:t xml:space="preserve"> </w:t>
      </w:r>
      <w:r>
        <w:t>событий,</w:t>
      </w:r>
      <w:r>
        <w:rPr>
          <w:spacing w:val="-1"/>
        </w:rPr>
        <w:t xml:space="preserve"> </w:t>
      </w:r>
      <w:r>
        <w:t>явлений, процессов;</w:t>
      </w:r>
    </w:p>
    <w:p w:rsidR="001E7CBD" w:rsidRDefault="009458D3">
      <w:pPr>
        <w:pStyle w:val="a3"/>
        <w:spacing w:line="360" w:lineRule="auto"/>
        <w:ind w:right="230"/>
      </w:pPr>
      <w:r>
        <w:t>самостоятельно осуществлять поиск исторической информации, необходимой для анализа</w:t>
      </w:r>
      <w:r>
        <w:rPr>
          <w:spacing w:val="1"/>
        </w:rPr>
        <w:t xml:space="preserve"> </w:t>
      </w:r>
      <w:r>
        <w:t>исторических событий,</w:t>
      </w:r>
      <w:r>
        <w:rPr>
          <w:spacing w:val="-5"/>
        </w:rPr>
        <w:t xml:space="preserve"> </w:t>
      </w:r>
      <w:r>
        <w:t>процессов,</w:t>
      </w:r>
      <w:r>
        <w:rPr>
          <w:spacing w:val="-1"/>
        </w:rPr>
        <w:t xml:space="preserve"> </w:t>
      </w:r>
      <w:r>
        <w:t>явлений</w:t>
      </w:r>
      <w:r>
        <w:rPr>
          <w:spacing w:val="-2"/>
        </w:rPr>
        <w:t xml:space="preserve"> </w:t>
      </w:r>
      <w:r>
        <w:t>истории</w:t>
      </w:r>
      <w:r>
        <w:rPr>
          <w:spacing w:val="-4"/>
        </w:rPr>
        <w:t xml:space="preserve"> </w:t>
      </w:r>
      <w:r>
        <w:t>России</w:t>
      </w:r>
      <w:r>
        <w:rPr>
          <w:spacing w:val="2"/>
        </w:rPr>
        <w:t xml:space="preserve"> </w:t>
      </w:r>
      <w:r>
        <w:t>и</w:t>
      </w:r>
      <w:r>
        <w:rPr>
          <w:spacing w:val="-4"/>
        </w:rPr>
        <w:t xml:space="preserve"> </w:t>
      </w:r>
      <w:r>
        <w:t>зарубежных стран</w:t>
      </w:r>
      <w:r>
        <w:rPr>
          <w:spacing w:val="-2"/>
        </w:rPr>
        <w:t xml:space="preserve"> </w:t>
      </w:r>
      <w:r>
        <w:t>1945—2022</w:t>
      </w:r>
      <w:r>
        <w:rPr>
          <w:spacing w:val="-2"/>
        </w:rPr>
        <w:t xml:space="preserve"> </w:t>
      </w:r>
      <w:r>
        <w:t>гг.;</w:t>
      </w:r>
    </w:p>
    <w:p w:rsidR="001E7CBD" w:rsidRDefault="009458D3">
      <w:pPr>
        <w:pStyle w:val="a3"/>
        <w:spacing w:line="360" w:lineRule="auto"/>
        <w:ind w:right="227"/>
      </w:pPr>
      <w:r>
        <w:t>используя знания по истории, оценивать полноту и достоверность информации с точки</w:t>
      </w:r>
      <w:r>
        <w:rPr>
          <w:spacing w:val="1"/>
        </w:rPr>
        <w:t xml:space="preserve"> </w:t>
      </w:r>
      <w:r>
        <w:t>зрения</w:t>
      </w:r>
      <w:r>
        <w:rPr>
          <w:spacing w:val="-1"/>
        </w:rPr>
        <w:t xml:space="preserve"> </w:t>
      </w:r>
      <w:r>
        <w:t>ее</w:t>
      </w:r>
      <w:r>
        <w:rPr>
          <w:spacing w:val="-1"/>
        </w:rPr>
        <w:t xml:space="preserve"> </w:t>
      </w:r>
      <w:r>
        <w:t>соответствия исторической действительности.</w:t>
      </w:r>
    </w:p>
    <w:p w:rsidR="001E7CBD" w:rsidRDefault="009458D3">
      <w:pPr>
        <w:pStyle w:val="a4"/>
        <w:numPr>
          <w:ilvl w:val="3"/>
          <w:numId w:val="53"/>
        </w:numPr>
        <w:tabs>
          <w:tab w:val="left" w:pos="2122"/>
        </w:tabs>
        <w:spacing w:line="360" w:lineRule="auto"/>
        <w:ind w:left="392" w:right="229" w:firstLine="708"/>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 в том числе исторические карты (схемы), по истории России и зарубежных стран</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формализовать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графиков,</w:t>
      </w:r>
      <w:r>
        <w:rPr>
          <w:spacing w:val="1"/>
          <w:sz w:val="24"/>
        </w:rPr>
        <w:t xml:space="preserve"> </w:t>
      </w:r>
      <w:r>
        <w:rPr>
          <w:sz w:val="24"/>
        </w:rPr>
        <w:t>диаграмм;</w:t>
      </w:r>
      <w:r>
        <w:rPr>
          <w:spacing w:val="1"/>
          <w:sz w:val="24"/>
        </w:rPr>
        <w:t xml:space="preserve"> </w:t>
      </w:r>
      <w:r>
        <w:rPr>
          <w:sz w:val="24"/>
        </w:rPr>
        <w:t>приобретение опыта осуществления проектной деятельности в форме разработки и представления</w:t>
      </w:r>
      <w:r>
        <w:rPr>
          <w:spacing w:val="1"/>
          <w:sz w:val="24"/>
        </w:rPr>
        <w:t xml:space="preserve"> </w:t>
      </w:r>
      <w:r>
        <w:rPr>
          <w:sz w:val="24"/>
        </w:rPr>
        <w:t xml:space="preserve">учебных  </w:t>
      </w:r>
      <w:r>
        <w:rPr>
          <w:spacing w:val="1"/>
          <w:sz w:val="24"/>
        </w:rPr>
        <w:t xml:space="preserve"> </w:t>
      </w:r>
      <w:r>
        <w:rPr>
          <w:sz w:val="24"/>
        </w:rPr>
        <w:t xml:space="preserve">проектов  </w:t>
      </w:r>
      <w:r>
        <w:rPr>
          <w:spacing w:val="1"/>
          <w:sz w:val="24"/>
        </w:rPr>
        <w:t xml:space="preserve"> </w:t>
      </w:r>
      <w:r>
        <w:rPr>
          <w:sz w:val="24"/>
        </w:rPr>
        <w:t>по    новейшей    истории,    в    том    числе    на    региональном    материале</w:t>
      </w:r>
      <w:r>
        <w:rPr>
          <w:spacing w:val="-57"/>
          <w:sz w:val="24"/>
        </w:rPr>
        <w:t xml:space="preserve"> </w:t>
      </w:r>
      <w:r>
        <w:rPr>
          <w:sz w:val="24"/>
        </w:rPr>
        <w:t>(с</w:t>
      </w:r>
      <w:r>
        <w:rPr>
          <w:spacing w:val="-3"/>
          <w:sz w:val="24"/>
        </w:rPr>
        <w:t xml:space="preserve"> </w:t>
      </w:r>
      <w:r>
        <w:rPr>
          <w:sz w:val="24"/>
        </w:rPr>
        <w:t>использованием</w:t>
      </w:r>
      <w:r>
        <w:rPr>
          <w:spacing w:val="-1"/>
          <w:sz w:val="24"/>
        </w:rPr>
        <w:t xml:space="preserve"> </w:t>
      </w:r>
      <w:r>
        <w:rPr>
          <w:sz w:val="24"/>
        </w:rPr>
        <w:t>ресурсов библиотек, музеев и других).</w:t>
      </w:r>
    </w:p>
    <w:p w:rsidR="001E7CBD" w:rsidRDefault="009458D3">
      <w:pPr>
        <w:pStyle w:val="a3"/>
        <w:spacing w:line="360" w:lineRule="auto"/>
        <w:ind w:right="230"/>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1E7CBD" w:rsidRDefault="009458D3">
      <w:pPr>
        <w:pStyle w:val="a3"/>
        <w:spacing w:line="360" w:lineRule="auto"/>
        <w:ind w:right="227"/>
      </w:pPr>
      <w:r>
        <w:t>определять на основе информации, представленной в текстовом источнике исторической</w:t>
      </w:r>
      <w:r>
        <w:rPr>
          <w:spacing w:val="1"/>
        </w:rPr>
        <w:t xml:space="preserve"> </w:t>
      </w:r>
      <w:r>
        <w:t>информации,</w:t>
      </w:r>
      <w:r>
        <w:rPr>
          <w:spacing w:val="15"/>
        </w:rPr>
        <w:t xml:space="preserve"> </w:t>
      </w:r>
      <w:r>
        <w:t>характерные</w:t>
      </w:r>
      <w:r>
        <w:rPr>
          <w:spacing w:val="16"/>
        </w:rPr>
        <w:t xml:space="preserve"> </w:t>
      </w:r>
      <w:r>
        <w:t>признаки</w:t>
      </w:r>
      <w:r>
        <w:rPr>
          <w:spacing w:val="20"/>
        </w:rPr>
        <w:t xml:space="preserve"> </w:t>
      </w:r>
      <w:r>
        <w:t>описываемых</w:t>
      </w:r>
      <w:r>
        <w:rPr>
          <w:spacing w:val="20"/>
        </w:rPr>
        <w:t xml:space="preserve"> </w:t>
      </w:r>
      <w:r>
        <w:t>событий</w:t>
      </w:r>
      <w:r>
        <w:rPr>
          <w:spacing w:val="20"/>
        </w:rPr>
        <w:t xml:space="preserve"> </w:t>
      </w:r>
      <w:r>
        <w:t>(явлений,</w:t>
      </w:r>
      <w:r>
        <w:rPr>
          <w:spacing w:val="18"/>
        </w:rPr>
        <w:t xml:space="preserve"> </w:t>
      </w:r>
      <w:r>
        <w:t>процессов)</w:t>
      </w:r>
      <w:r>
        <w:rPr>
          <w:spacing w:val="17"/>
        </w:rPr>
        <w:t xml:space="preserve"> </w:t>
      </w:r>
      <w:r>
        <w:t>истории</w:t>
      </w:r>
      <w:r>
        <w:rPr>
          <w:spacing w:val="20"/>
        </w:rPr>
        <w:t xml:space="preserve"> </w:t>
      </w:r>
      <w:r>
        <w:t>России</w:t>
      </w:r>
      <w:r>
        <w:rPr>
          <w:spacing w:val="-58"/>
        </w:rPr>
        <w:t xml:space="preserve"> </w:t>
      </w:r>
      <w:r>
        <w:t>и</w:t>
      </w:r>
      <w:r>
        <w:rPr>
          <w:spacing w:val="-1"/>
        </w:rPr>
        <w:t xml:space="preserve"> </w:t>
      </w:r>
      <w:r>
        <w:t>зарубежных</w:t>
      </w:r>
      <w:r>
        <w:rPr>
          <w:spacing w:val="1"/>
        </w:rPr>
        <w:t xml:space="preserve"> </w:t>
      </w:r>
      <w:r>
        <w:t>стран 1945—2022 гг.;</w:t>
      </w:r>
    </w:p>
    <w:p w:rsidR="001E7CBD" w:rsidRDefault="009458D3">
      <w:pPr>
        <w:pStyle w:val="a3"/>
        <w:spacing w:line="360" w:lineRule="auto"/>
        <w:ind w:right="226"/>
      </w:pPr>
      <w:r>
        <w:t>отвечать на вопросы по содержанию текстового источника исторической информации по</w:t>
      </w:r>
      <w:r>
        <w:rPr>
          <w:spacing w:val="1"/>
        </w:rPr>
        <w:t xml:space="preserve"> </w:t>
      </w:r>
      <w:r>
        <w:t>истории        России        и        зарубежных        стран        1945—2022        гг.        и        составлять</w:t>
      </w:r>
      <w:r>
        <w:rPr>
          <w:spacing w:val="1"/>
        </w:rPr>
        <w:t xml:space="preserve"> </w:t>
      </w:r>
      <w:r>
        <w:t>на</w:t>
      </w:r>
      <w:r>
        <w:rPr>
          <w:spacing w:val="-2"/>
        </w:rPr>
        <w:t xml:space="preserve"> </w:t>
      </w:r>
      <w:r>
        <w:t>его</w:t>
      </w:r>
      <w:r>
        <w:rPr>
          <w:spacing w:val="-1"/>
        </w:rPr>
        <w:t xml:space="preserve"> </w:t>
      </w:r>
      <w:r>
        <w:t>основе</w:t>
      </w:r>
      <w:r>
        <w:rPr>
          <w:spacing w:val="-2"/>
        </w:rPr>
        <w:t xml:space="preserve"> </w:t>
      </w:r>
      <w:r>
        <w:t>план, таблицу, схему;</w:t>
      </w:r>
    </w:p>
    <w:p w:rsidR="001E7CBD" w:rsidRDefault="009458D3">
      <w:pPr>
        <w:pStyle w:val="a3"/>
        <w:spacing w:line="360" w:lineRule="auto"/>
        <w:ind w:right="231"/>
      </w:pPr>
      <w:r>
        <w:t>узнавать,</w:t>
      </w:r>
      <w:r>
        <w:rPr>
          <w:spacing w:val="1"/>
        </w:rPr>
        <w:t xml:space="preserve"> </w:t>
      </w:r>
      <w:r>
        <w:t>показывать</w:t>
      </w:r>
      <w:r>
        <w:rPr>
          <w:spacing w:val="1"/>
        </w:rPr>
        <w:t xml:space="preserve"> </w:t>
      </w:r>
      <w:r>
        <w:t>и</w:t>
      </w:r>
      <w:r>
        <w:rPr>
          <w:spacing w:val="1"/>
        </w:rPr>
        <w:t xml:space="preserve"> </w:t>
      </w:r>
      <w:r>
        <w:t>называть</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объекты,</w:t>
      </w:r>
      <w:r>
        <w:rPr>
          <w:spacing w:val="1"/>
        </w:rPr>
        <w:t xml:space="preserve"> </w:t>
      </w:r>
      <w:r>
        <w:t>обозначенные</w:t>
      </w:r>
      <w:r>
        <w:rPr>
          <w:spacing w:val="1"/>
        </w:rPr>
        <w:t xml:space="preserve"> </w:t>
      </w:r>
      <w:r>
        <w:t>условными</w:t>
      </w:r>
      <w:r>
        <w:rPr>
          <w:spacing w:val="1"/>
        </w:rPr>
        <w:t xml:space="preserve"> </w:t>
      </w:r>
      <w:r>
        <w:t>знаками,</w:t>
      </w:r>
      <w:r>
        <w:rPr>
          <w:spacing w:val="53"/>
        </w:rPr>
        <w:t xml:space="preserve"> </w:t>
      </w:r>
      <w:r>
        <w:t>характеризовать</w:t>
      </w:r>
      <w:r>
        <w:rPr>
          <w:spacing w:val="56"/>
        </w:rPr>
        <w:t xml:space="preserve"> </w:t>
      </w:r>
      <w:r>
        <w:t>историческое</w:t>
      </w:r>
      <w:r>
        <w:rPr>
          <w:spacing w:val="54"/>
        </w:rPr>
        <w:t xml:space="preserve"> </w:t>
      </w:r>
      <w:r>
        <w:t>пространство</w:t>
      </w:r>
      <w:r>
        <w:rPr>
          <w:spacing w:val="55"/>
        </w:rPr>
        <w:t xml:space="preserve"> </w:t>
      </w:r>
      <w:r>
        <w:t>(географические</w:t>
      </w:r>
      <w:r>
        <w:rPr>
          <w:spacing w:val="54"/>
        </w:rPr>
        <w:t xml:space="preserve"> </w:t>
      </w:r>
      <w:r>
        <w:t>объекты,</w:t>
      </w:r>
      <w:r>
        <w:rPr>
          <w:spacing w:val="52"/>
        </w:rPr>
        <w:t xml:space="preserve"> </w:t>
      </w:r>
      <w:r>
        <w:t>территории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33" w:firstLine="0"/>
      </w:pPr>
      <w:r>
        <w:lastRenderedPageBreak/>
        <w:t>расселения народов, государства, места расположения памятников культуры и другие), изучаемые</w:t>
      </w:r>
      <w:r>
        <w:rPr>
          <w:spacing w:val="1"/>
        </w:rPr>
        <w:t xml:space="preserve"> </w:t>
      </w:r>
      <w:r>
        <w:t>события,</w:t>
      </w:r>
      <w:r>
        <w:rPr>
          <w:spacing w:val="-1"/>
        </w:rPr>
        <w:t xml:space="preserve"> </w:t>
      </w:r>
      <w:r>
        <w:t>явления, процессы</w:t>
      </w:r>
      <w:r>
        <w:rPr>
          <w:spacing w:val="-1"/>
        </w:rPr>
        <w:t xml:space="preserve"> </w:t>
      </w:r>
      <w:r>
        <w:t>истории России</w:t>
      </w:r>
      <w:r>
        <w:rPr>
          <w:spacing w:val="-1"/>
        </w:rPr>
        <w:t xml:space="preserve"> </w:t>
      </w:r>
      <w:r>
        <w:t>и</w:t>
      </w:r>
      <w:r>
        <w:rPr>
          <w:spacing w:val="-2"/>
        </w:rPr>
        <w:t xml:space="preserve"> </w:t>
      </w:r>
      <w:r>
        <w:t>зарубежных стран 1945—2022</w:t>
      </w:r>
      <w:r>
        <w:rPr>
          <w:spacing w:val="-1"/>
        </w:rPr>
        <w:t xml:space="preserve"> </w:t>
      </w:r>
      <w:r>
        <w:t>гг.;</w:t>
      </w:r>
    </w:p>
    <w:p w:rsidR="001E7CBD" w:rsidRDefault="009458D3">
      <w:pPr>
        <w:pStyle w:val="a3"/>
        <w:spacing w:line="360" w:lineRule="auto"/>
        <w:ind w:right="232"/>
      </w:pPr>
      <w:r>
        <w:t xml:space="preserve">привлекать   </w:t>
      </w:r>
      <w:r>
        <w:rPr>
          <w:spacing w:val="39"/>
        </w:rPr>
        <w:t xml:space="preserve"> </w:t>
      </w:r>
      <w:r>
        <w:t xml:space="preserve">контекстную    </w:t>
      </w:r>
      <w:r>
        <w:rPr>
          <w:spacing w:val="39"/>
        </w:rPr>
        <w:t xml:space="preserve"> </w:t>
      </w:r>
      <w:r>
        <w:t xml:space="preserve">информацию    </w:t>
      </w:r>
      <w:r>
        <w:rPr>
          <w:spacing w:val="38"/>
        </w:rPr>
        <w:t xml:space="preserve"> </w:t>
      </w:r>
      <w:r>
        <w:t xml:space="preserve">при    </w:t>
      </w:r>
      <w:r>
        <w:rPr>
          <w:spacing w:val="37"/>
        </w:rPr>
        <w:t xml:space="preserve"> </w:t>
      </w:r>
      <w:r>
        <w:t xml:space="preserve">работе    </w:t>
      </w:r>
      <w:r>
        <w:rPr>
          <w:spacing w:val="39"/>
        </w:rPr>
        <w:t xml:space="preserve"> </w:t>
      </w:r>
      <w:r>
        <w:t xml:space="preserve">с    </w:t>
      </w:r>
      <w:r>
        <w:rPr>
          <w:spacing w:val="39"/>
        </w:rPr>
        <w:t xml:space="preserve"> </w:t>
      </w:r>
      <w:r>
        <w:t xml:space="preserve">исторической    </w:t>
      </w:r>
      <w:r>
        <w:rPr>
          <w:spacing w:val="37"/>
        </w:rPr>
        <w:t xml:space="preserve"> </w:t>
      </w:r>
      <w:r>
        <w:t>картой</w:t>
      </w:r>
      <w:r>
        <w:rPr>
          <w:spacing w:val="-58"/>
        </w:rPr>
        <w:t xml:space="preserve"> </w:t>
      </w:r>
      <w:r>
        <w:t>и</w:t>
      </w:r>
      <w:r>
        <w:rPr>
          <w:spacing w:val="-1"/>
        </w:rPr>
        <w:t xml:space="preserve"> </w:t>
      </w:r>
      <w:r>
        <w:t>рассказывать</w:t>
      </w:r>
      <w:r>
        <w:rPr>
          <w:spacing w:val="-1"/>
        </w:rPr>
        <w:t xml:space="preserve"> </w:t>
      </w:r>
      <w:r>
        <w:t>об исторических</w:t>
      </w:r>
      <w:r>
        <w:rPr>
          <w:spacing w:val="1"/>
        </w:rPr>
        <w:t xml:space="preserve"> </w:t>
      </w:r>
      <w:r>
        <w:t>событиях,</w:t>
      </w:r>
      <w:r>
        <w:rPr>
          <w:spacing w:val="-1"/>
        </w:rPr>
        <w:t xml:space="preserve"> </w:t>
      </w:r>
      <w:r>
        <w:t>используя историческую</w:t>
      </w:r>
      <w:r>
        <w:rPr>
          <w:spacing w:val="1"/>
        </w:rPr>
        <w:t xml:space="preserve"> </w:t>
      </w:r>
      <w:r>
        <w:t>карту;</w:t>
      </w:r>
    </w:p>
    <w:p w:rsidR="001E7CBD" w:rsidRDefault="009458D3">
      <w:pPr>
        <w:pStyle w:val="a3"/>
        <w:spacing w:line="360" w:lineRule="auto"/>
        <w:ind w:right="224"/>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61"/>
        </w:rPr>
        <w:t xml:space="preserve"> </w:t>
      </w:r>
      <w:r>
        <w:t>более</w:t>
      </w:r>
      <w:r>
        <w:rPr>
          <w:spacing w:val="1"/>
        </w:rPr>
        <w:t xml:space="preserve"> </w:t>
      </w:r>
      <w:r>
        <w:t>исторических картах/схемах по истории России и зарубежных стран 1945—2022 гг.; оформлять</w:t>
      </w:r>
      <w:r>
        <w:rPr>
          <w:spacing w:val="1"/>
        </w:rPr>
        <w:t xml:space="preserve"> </w:t>
      </w:r>
      <w:r>
        <w:t>результаты</w:t>
      </w:r>
      <w:r>
        <w:rPr>
          <w:spacing w:val="-1"/>
        </w:rPr>
        <w:t xml:space="preserve"> </w:t>
      </w:r>
      <w:r>
        <w:t>анализа</w:t>
      </w:r>
      <w:r>
        <w:rPr>
          <w:spacing w:val="-2"/>
        </w:rPr>
        <w:t xml:space="preserve"> </w:t>
      </w:r>
      <w:r>
        <w:t>исторической</w:t>
      </w:r>
      <w:r>
        <w:rPr>
          <w:spacing w:val="-1"/>
        </w:rPr>
        <w:t xml:space="preserve"> </w:t>
      </w:r>
      <w:r>
        <w:t>карты/схемы</w:t>
      </w:r>
      <w:r>
        <w:rPr>
          <w:spacing w:val="-1"/>
        </w:rPr>
        <w:t xml:space="preserve"> </w:t>
      </w:r>
      <w:r>
        <w:t>в</w:t>
      </w:r>
      <w:r>
        <w:rPr>
          <w:spacing w:val="-1"/>
        </w:rPr>
        <w:t xml:space="preserve"> </w:t>
      </w:r>
      <w:r>
        <w:t>виде</w:t>
      </w:r>
      <w:r>
        <w:rPr>
          <w:spacing w:val="3"/>
        </w:rPr>
        <w:t xml:space="preserve"> </w:t>
      </w:r>
      <w:r>
        <w:t>таблицы,</w:t>
      </w:r>
      <w:r>
        <w:rPr>
          <w:spacing w:val="-1"/>
        </w:rPr>
        <w:t xml:space="preserve"> </w:t>
      </w:r>
      <w:r>
        <w:t>схемы;</w:t>
      </w:r>
      <w:r>
        <w:rPr>
          <w:spacing w:val="-1"/>
        </w:rPr>
        <w:t xml:space="preserve"> </w:t>
      </w:r>
      <w:r>
        <w:t>делать</w:t>
      </w:r>
      <w:r>
        <w:rPr>
          <w:spacing w:val="-1"/>
        </w:rPr>
        <w:t xml:space="preserve"> </w:t>
      </w:r>
      <w:r>
        <w:t>выводы;</w:t>
      </w:r>
    </w:p>
    <w:p w:rsidR="001E7CBD" w:rsidRDefault="009458D3">
      <w:pPr>
        <w:pStyle w:val="a3"/>
        <w:spacing w:line="360" w:lineRule="auto"/>
        <w:ind w:right="224"/>
      </w:pPr>
      <w:r>
        <w:t>на</w:t>
      </w:r>
      <w:r>
        <w:rPr>
          <w:spacing w:val="1"/>
        </w:rPr>
        <w:t xml:space="preserve"> </w:t>
      </w:r>
      <w:r>
        <w:t>основании</w:t>
      </w:r>
      <w:r>
        <w:rPr>
          <w:spacing w:val="1"/>
        </w:rPr>
        <w:t xml:space="preserve"> </w:t>
      </w:r>
      <w:r>
        <w:t>информации,</w:t>
      </w:r>
      <w:r>
        <w:rPr>
          <w:spacing w:val="1"/>
        </w:rPr>
        <w:t xml:space="preserve"> </w:t>
      </w:r>
      <w:r>
        <w:t>представленной</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проводить</w:t>
      </w:r>
      <w:r>
        <w:rPr>
          <w:spacing w:val="1"/>
        </w:rPr>
        <w:t xml:space="preserve"> </w:t>
      </w:r>
      <w:r>
        <w:t>сравнение</w:t>
      </w:r>
      <w:r>
        <w:rPr>
          <w:spacing w:val="1"/>
        </w:rPr>
        <w:t xml:space="preserve"> </w:t>
      </w:r>
      <w:r>
        <w:t>исторических</w:t>
      </w:r>
      <w:r>
        <w:rPr>
          <w:spacing w:val="1"/>
        </w:rPr>
        <w:t xml:space="preserve"> </w:t>
      </w:r>
      <w:r>
        <w:t>объектов</w:t>
      </w:r>
      <w:r>
        <w:rPr>
          <w:spacing w:val="1"/>
        </w:rPr>
        <w:t xml:space="preserve"> </w:t>
      </w:r>
      <w:r>
        <w:t>(размеры</w:t>
      </w:r>
      <w:r>
        <w:rPr>
          <w:spacing w:val="-57"/>
        </w:rPr>
        <w:t xml:space="preserve"> </w:t>
      </w:r>
      <w:r>
        <w:t>территорий стран, расстояния и другое), социально-экономических и геополитических условий</w:t>
      </w:r>
      <w:r>
        <w:rPr>
          <w:spacing w:val="1"/>
        </w:rPr>
        <w:t xml:space="preserve"> </w:t>
      </w:r>
      <w:r>
        <w:t>существования</w:t>
      </w:r>
      <w:r>
        <w:rPr>
          <w:spacing w:val="-1"/>
        </w:rPr>
        <w:t xml:space="preserve"> </w:t>
      </w:r>
      <w:r>
        <w:t>государств,</w:t>
      </w:r>
      <w:r>
        <w:rPr>
          <w:spacing w:val="-1"/>
        </w:rPr>
        <w:t xml:space="preserve"> </w:t>
      </w:r>
      <w:r>
        <w:t>народов, делать выводы;</w:t>
      </w:r>
    </w:p>
    <w:p w:rsidR="001E7CBD" w:rsidRDefault="009458D3">
      <w:pPr>
        <w:pStyle w:val="a3"/>
        <w:spacing w:line="360" w:lineRule="auto"/>
        <w:ind w:right="223"/>
      </w:pPr>
      <w:r>
        <w:t xml:space="preserve">сопоставлять   </w:t>
      </w:r>
      <w:r>
        <w:rPr>
          <w:spacing w:val="48"/>
        </w:rPr>
        <w:t xml:space="preserve"> </w:t>
      </w:r>
      <w:r>
        <w:t xml:space="preserve">информацию,   </w:t>
      </w:r>
      <w:r>
        <w:rPr>
          <w:spacing w:val="46"/>
        </w:rPr>
        <w:t xml:space="preserve"> </w:t>
      </w:r>
      <w:r>
        <w:t xml:space="preserve">представленную   </w:t>
      </w:r>
      <w:r>
        <w:rPr>
          <w:spacing w:val="46"/>
        </w:rPr>
        <w:t xml:space="preserve"> </w:t>
      </w:r>
      <w:r>
        <w:t xml:space="preserve">на    </w:t>
      </w:r>
      <w:r>
        <w:rPr>
          <w:spacing w:val="44"/>
        </w:rPr>
        <w:t xml:space="preserve"> </w:t>
      </w:r>
      <w:r>
        <w:t xml:space="preserve">исторической    </w:t>
      </w:r>
      <w:r>
        <w:rPr>
          <w:spacing w:val="46"/>
        </w:rPr>
        <w:t xml:space="preserve"> </w:t>
      </w:r>
      <w:r>
        <w:t xml:space="preserve">карте    </w:t>
      </w:r>
      <w:r>
        <w:rPr>
          <w:spacing w:val="44"/>
        </w:rPr>
        <w:t xml:space="preserve"> </w:t>
      </w:r>
      <w:r>
        <w:t>(схеме)</w:t>
      </w:r>
      <w:r>
        <w:rPr>
          <w:spacing w:val="-58"/>
        </w:rPr>
        <w:t xml:space="preserve"> </w:t>
      </w:r>
      <w:r>
        <w:t>по      истории      России      и      зарубежных      стран      1945—2022      гг.,      с      информацией</w:t>
      </w:r>
      <w:r>
        <w:rPr>
          <w:spacing w:val="1"/>
        </w:rPr>
        <w:t xml:space="preserve"> </w:t>
      </w:r>
      <w:r>
        <w:t>из</w:t>
      </w:r>
      <w:r>
        <w:rPr>
          <w:spacing w:val="-1"/>
        </w:rPr>
        <w:t xml:space="preserve"> </w:t>
      </w:r>
      <w:r>
        <w:t>аутентичных</w:t>
      </w:r>
      <w:r>
        <w:rPr>
          <w:spacing w:val="1"/>
        </w:rPr>
        <w:t xml:space="preserve"> </w:t>
      </w:r>
      <w:r>
        <w:t>исторических</w:t>
      </w:r>
      <w:r>
        <w:rPr>
          <w:spacing w:val="1"/>
        </w:rPr>
        <w:t xml:space="preserve"> </w:t>
      </w:r>
      <w:r>
        <w:t>источников</w:t>
      </w:r>
      <w:r>
        <w:rPr>
          <w:spacing w:val="-4"/>
        </w:rPr>
        <w:t xml:space="preserve"> </w:t>
      </w:r>
      <w:r>
        <w:t>и</w:t>
      </w:r>
      <w:r>
        <w:rPr>
          <w:spacing w:val="-1"/>
        </w:rPr>
        <w:t xml:space="preserve"> </w:t>
      </w:r>
      <w:r>
        <w:t>источников</w:t>
      </w:r>
      <w:r>
        <w:rPr>
          <w:spacing w:val="-4"/>
        </w:rPr>
        <w:t xml:space="preserve"> </w:t>
      </w:r>
      <w:r>
        <w:t>исторической</w:t>
      </w:r>
      <w:r>
        <w:rPr>
          <w:spacing w:val="-3"/>
        </w:rPr>
        <w:t xml:space="preserve"> </w:t>
      </w:r>
      <w:r>
        <w:t>информации;</w:t>
      </w:r>
    </w:p>
    <w:p w:rsidR="001E7CBD" w:rsidRDefault="009458D3">
      <w:pPr>
        <w:pStyle w:val="a3"/>
        <w:spacing w:line="360" w:lineRule="auto"/>
        <w:ind w:right="232"/>
      </w:pPr>
      <w:r>
        <w:t>определять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которым</w:t>
      </w:r>
      <w:r>
        <w:rPr>
          <w:spacing w:val="1"/>
        </w:rPr>
        <w:t xml:space="preserve"> </w:t>
      </w:r>
      <w:r>
        <w:t>посвящены</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p>
    <w:p w:rsidR="001E7CBD" w:rsidRDefault="009458D3">
      <w:pPr>
        <w:pStyle w:val="a3"/>
        <w:spacing w:line="360" w:lineRule="auto"/>
        <w:ind w:right="226"/>
      </w:pPr>
      <w:r>
        <w:t>на          основании          визуальных          источников          исторической          информации</w:t>
      </w:r>
      <w:r>
        <w:rPr>
          <w:spacing w:val="1"/>
        </w:rPr>
        <w:t xml:space="preserve"> </w:t>
      </w:r>
      <w:r>
        <w:t xml:space="preserve">и   </w:t>
      </w:r>
      <w:r>
        <w:rPr>
          <w:spacing w:val="1"/>
        </w:rPr>
        <w:t xml:space="preserve"> </w:t>
      </w:r>
      <w:r>
        <w:t xml:space="preserve">статистической   </w:t>
      </w:r>
      <w:r>
        <w:rPr>
          <w:spacing w:val="1"/>
        </w:rPr>
        <w:t xml:space="preserve"> </w:t>
      </w:r>
      <w:r>
        <w:t xml:space="preserve">информации    </w:t>
      </w:r>
      <w:r>
        <w:rPr>
          <w:spacing w:val="1"/>
        </w:rPr>
        <w:t xml:space="preserve"> </w:t>
      </w:r>
      <w:r>
        <w:t xml:space="preserve">по    </w:t>
      </w:r>
      <w:r>
        <w:rPr>
          <w:spacing w:val="1"/>
        </w:rPr>
        <w:t xml:space="preserve"> </w:t>
      </w:r>
      <w:r>
        <w:t xml:space="preserve">истории    </w:t>
      </w:r>
      <w:r>
        <w:rPr>
          <w:spacing w:val="1"/>
        </w:rPr>
        <w:t xml:space="preserve"> </w:t>
      </w:r>
      <w:r>
        <w:t xml:space="preserve">России    </w:t>
      </w:r>
      <w:r>
        <w:rPr>
          <w:spacing w:val="1"/>
        </w:rPr>
        <w:t xml:space="preserve"> </w:t>
      </w:r>
      <w:r>
        <w:t xml:space="preserve">и    </w:t>
      </w:r>
      <w:r>
        <w:rPr>
          <w:spacing w:val="1"/>
        </w:rPr>
        <w:t xml:space="preserve"> </w:t>
      </w:r>
      <w:r>
        <w:t xml:space="preserve">зарубежных    </w:t>
      </w:r>
      <w:r>
        <w:rPr>
          <w:spacing w:val="1"/>
        </w:rPr>
        <w:t xml:space="preserve"> </w:t>
      </w:r>
      <w:r>
        <w:t>стран</w:t>
      </w:r>
      <w:r>
        <w:rPr>
          <w:spacing w:val="1"/>
        </w:rPr>
        <w:t xml:space="preserve"> </w:t>
      </w:r>
      <w:r>
        <w:t>1945—2022 гг. проводить сравнение исторических событий, явлений, процессов истории России и</w:t>
      </w:r>
      <w:r>
        <w:rPr>
          <w:spacing w:val="1"/>
        </w:rPr>
        <w:t xml:space="preserve"> </w:t>
      </w:r>
      <w:r>
        <w:t>зарубежных стран 1945—2022 гг.;</w:t>
      </w:r>
    </w:p>
    <w:p w:rsidR="001E7CBD" w:rsidRDefault="009458D3">
      <w:pPr>
        <w:pStyle w:val="a3"/>
        <w:spacing w:line="360" w:lineRule="auto"/>
        <w:ind w:right="227"/>
      </w:pPr>
      <w:r>
        <w:t>сопоставлять</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1945—2022 гг. с информацией из</w:t>
      </w:r>
      <w:r>
        <w:rPr>
          <w:spacing w:val="1"/>
        </w:rPr>
        <w:t xml:space="preserve"> </w:t>
      </w:r>
      <w:r>
        <w:t>других исторических источников, делать</w:t>
      </w:r>
      <w:r>
        <w:rPr>
          <w:spacing w:val="1"/>
        </w:rPr>
        <w:t xml:space="preserve"> </w:t>
      </w:r>
      <w:r>
        <w:t>выводы;</w:t>
      </w:r>
    </w:p>
    <w:p w:rsidR="001E7CBD" w:rsidRDefault="009458D3">
      <w:pPr>
        <w:pStyle w:val="a3"/>
        <w:spacing w:before="1" w:line="360" w:lineRule="auto"/>
        <w:ind w:left="1101" w:right="233" w:firstLine="0"/>
      </w:pPr>
      <w:r>
        <w:t>представлять историческую информацию в виде таблиц, графиков, схем, диаграмм;</w:t>
      </w:r>
      <w:r>
        <w:rPr>
          <w:spacing w:val="1"/>
        </w:rPr>
        <w:t xml:space="preserve"> </w:t>
      </w:r>
      <w:r>
        <w:t>использовать</w:t>
      </w:r>
      <w:r>
        <w:rPr>
          <w:spacing w:val="58"/>
        </w:rPr>
        <w:t xml:space="preserve"> </w:t>
      </w:r>
      <w:r>
        <w:t>умения,</w:t>
      </w:r>
      <w:r>
        <w:rPr>
          <w:spacing w:val="55"/>
        </w:rPr>
        <w:t xml:space="preserve"> </w:t>
      </w:r>
      <w:r>
        <w:t>приобретенные</w:t>
      </w:r>
      <w:r>
        <w:rPr>
          <w:spacing w:val="51"/>
        </w:rPr>
        <w:t xml:space="preserve"> </w:t>
      </w:r>
      <w:r>
        <w:t>в</w:t>
      </w:r>
      <w:r>
        <w:rPr>
          <w:spacing w:val="55"/>
        </w:rPr>
        <w:t xml:space="preserve"> </w:t>
      </w:r>
      <w:r>
        <w:t>процессе</w:t>
      </w:r>
      <w:r>
        <w:rPr>
          <w:spacing w:val="54"/>
        </w:rPr>
        <w:t xml:space="preserve"> </w:t>
      </w:r>
      <w:r>
        <w:t>изучения</w:t>
      </w:r>
      <w:r>
        <w:rPr>
          <w:spacing w:val="55"/>
        </w:rPr>
        <w:t xml:space="preserve"> </w:t>
      </w:r>
      <w:r>
        <w:t>истории,</w:t>
      </w:r>
    </w:p>
    <w:p w:rsidR="001E7CBD" w:rsidRDefault="009458D3">
      <w:pPr>
        <w:pStyle w:val="a3"/>
        <w:spacing w:before="1" w:line="360" w:lineRule="auto"/>
        <w:ind w:right="222" w:firstLine="0"/>
      </w:pPr>
      <w:r>
        <w:t xml:space="preserve">для  </w:t>
      </w:r>
      <w:r>
        <w:rPr>
          <w:spacing w:val="28"/>
        </w:rPr>
        <w:t xml:space="preserve"> </w:t>
      </w:r>
      <w:r>
        <w:t xml:space="preserve">участия   </w:t>
      </w:r>
      <w:r>
        <w:rPr>
          <w:spacing w:val="23"/>
        </w:rPr>
        <w:t xml:space="preserve"> </w:t>
      </w:r>
      <w:r>
        <w:t xml:space="preserve">в   </w:t>
      </w:r>
      <w:r>
        <w:rPr>
          <w:spacing w:val="23"/>
        </w:rPr>
        <w:t xml:space="preserve"> </w:t>
      </w:r>
      <w:r>
        <w:t xml:space="preserve">подготовке   </w:t>
      </w:r>
      <w:r>
        <w:rPr>
          <w:spacing w:val="26"/>
        </w:rPr>
        <w:t xml:space="preserve"> </w:t>
      </w:r>
      <w:r>
        <w:t xml:space="preserve">учебных   </w:t>
      </w:r>
      <w:r>
        <w:rPr>
          <w:spacing w:val="24"/>
        </w:rPr>
        <w:t xml:space="preserve"> </w:t>
      </w:r>
      <w:r>
        <w:t xml:space="preserve">проектов   </w:t>
      </w:r>
      <w:r>
        <w:rPr>
          <w:spacing w:val="23"/>
        </w:rPr>
        <w:t xml:space="preserve"> </w:t>
      </w:r>
      <w:r>
        <w:t xml:space="preserve">по   </w:t>
      </w:r>
      <w:r>
        <w:rPr>
          <w:spacing w:val="24"/>
        </w:rPr>
        <w:t xml:space="preserve"> </w:t>
      </w:r>
      <w:r>
        <w:t xml:space="preserve">истории   </w:t>
      </w:r>
      <w:r>
        <w:rPr>
          <w:spacing w:val="22"/>
        </w:rPr>
        <w:t xml:space="preserve"> </w:t>
      </w:r>
      <w:r>
        <w:t xml:space="preserve">России   </w:t>
      </w:r>
      <w:r>
        <w:rPr>
          <w:spacing w:val="24"/>
        </w:rPr>
        <w:t xml:space="preserve"> </w:t>
      </w:r>
      <w:r>
        <w:t xml:space="preserve">1945—2022   </w:t>
      </w:r>
      <w:r>
        <w:rPr>
          <w:spacing w:val="21"/>
        </w:rPr>
        <w:t xml:space="preserve"> </w:t>
      </w:r>
      <w:r>
        <w:t>гг.,</w:t>
      </w:r>
      <w:r>
        <w:rPr>
          <w:spacing w:val="-58"/>
        </w:rPr>
        <w:t xml:space="preserve"> </w:t>
      </w:r>
      <w:r>
        <w:t>в</w:t>
      </w:r>
      <w:r>
        <w:rPr>
          <w:spacing w:val="-3"/>
        </w:rPr>
        <w:t xml:space="preserve"> </w:t>
      </w:r>
      <w:r>
        <w:t>том</w:t>
      </w:r>
      <w:r>
        <w:rPr>
          <w:spacing w:val="-1"/>
        </w:rPr>
        <w:t xml:space="preserve"> </w:t>
      </w:r>
      <w:r>
        <w:t>числе</w:t>
      </w:r>
      <w:r>
        <w:rPr>
          <w:spacing w:val="-3"/>
        </w:rPr>
        <w:t xml:space="preserve"> </w:t>
      </w:r>
      <w:r>
        <w:t>на</w:t>
      </w:r>
      <w:r>
        <w:rPr>
          <w:spacing w:val="-2"/>
        </w:rPr>
        <w:t xml:space="preserve"> </w:t>
      </w:r>
      <w:r>
        <w:t>региональном</w:t>
      </w:r>
      <w:r>
        <w:rPr>
          <w:spacing w:val="-2"/>
        </w:rPr>
        <w:t xml:space="preserve"> </w:t>
      </w:r>
      <w:r>
        <w:t>материале,</w:t>
      </w:r>
      <w:r>
        <w:rPr>
          <w:spacing w:val="-2"/>
        </w:rPr>
        <w:t xml:space="preserve"> </w:t>
      </w:r>
      <w:r>
        <w:t>с</w:t>
      </w:r>
      <w:r>
        <w:rPr>
          <w:spacing w:val="-2"/>
        </w:rPr>
        <w:t xml:space="preserve"> </w:t>
      </w:r>
      <w:r>
        <w:t>использованием</w:t>
      </w:r>
      <w:r>
        <w:rPr>
          <w:spacing w:val="-3"/>
        </w:rPr>
        <w:t xml:space="preserve"> </w:t>
      </w:r>
      <w:r>
        <w:t>ресурсов</w:t>
      </w:r>
      <w:r>
        <w:rPr>
          <w:spacing w:val="-1"/>
        </w:rPr>
        <w:t xml:space="preserve"> </w:t>
      </w:r>
      <w:r>
        <w:t>библиотек,</w:t>
      </w:r>
      <w:r>
        <w:rPr>
          <w:spacing w:val="-1"/>
        </w:rPr>
        <w:t xml:space="preserve"> </w:t>
      </w:r>
      <w:r>
        <w:t>музеев</w:t>
      </w:r>
      <w:r>
        <w:rPr>
          <w:spacing w:val="-3"/>
        </w:rPr>
        <w:t xml:space="preserve"> </w:t>
      </w:r>
      <w:r>
        <w:t>и</w:t>
      </w:r>
      <w:r>
        <w:rPr>
          <w:spacing w:val="-1"/>
        </w:rPr>
        <w:t xml:space="preserve"> </w:t>
      </w:r>
      <w:r>
        <w:t>других.</w:t>
      </w:r>
    </w:p>
    <w:p w:rsidR="001E7CBD" w:rsidRDefault="009458D3">
      <w:pPr>
        <w:pStyle w:val="a4"/>
        <w:numPr>
          <w:ilvl w:val="3"/>
          <w:numId w:val="53"/>
        </w:numPr>
        <w:tabs>
          <w:tab w:val="left" w:pos="2122"/>
        </w:tabs>
        <w:spacing w:line="360" w:lineRule="auto"/>
        <w:ind w:left="392" w:right="225" w:firstLine="708"/>
        <w:rPr>
          <w:sz w:val="24"/>
        </w:rPr>
      </w:pPr>
      <w:r>
        <w:rPr>
          <w:sz w:val="24"/>
        </w:rPr>
        <w:t>Приобретение опыта взаимодействия с людьми другой культуры, национальной и</w:t>
      </w:r>
      <w:r>
        <w:rPr>
          <w:spacing w:val="-57"/>
          <w:sz w:val="24"/>
        </w:rPr>
        <w:t xml:space="preserve"> </w:t>
      </w:r>
      <w:r>
        <w:rPr>
          <w:sz w:val="24"/>
        </w:rPr>
        <w:t>религиозной принадлежности на основе ценностей современного российского общества: 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культур;</w:t>
      </w:r>
      <w:r>
        <w:rPr>
          <w:spacing w:val="1"/>
          <w:sz w:val="24"/>
        </w:rPr>
        <w:t xml:space="preserve"> </w:t>
      </w:r>
      <w:r>
        <w:rPr>
          <w:sz w:val="24"/>
        </w:rPr>
        <w:t>проявление уважения к</w:t>
      </w:r>
      <w:r>
        <w:rPr>
          <w:spacing w:val="-2"/>
          <w:sz w:val="24"/>
        </w:rPr>
        <w:t xml:space="preserve"> </w:t>
      </w:r>
      <w:r>
        <w:rPr>
          <w:sz w:val="24"/>
        </w:rPr>
        <w:t>историческому</w:t>
      </w:r>
      <w:r>
        <w:rPr>
          <w:spacing w:val="-5"/>
          <w:sz w:val="24"/>
        </w:rPr>
        <w:t xml:space="preserve"> </w:t>
      </w:r>
      <w:r>
        <w:rPr>
          <w:sz w:val="24"/>
        </w:rPr>
        <w:t>наследию</w:t>
      </w:r>
      <w:r>
        <w:rPr>
          <w:spacing w:val="-1"/>
          <w:sz w:val="24"/>
        </w:rPr>
        <w:t xml:space="preserve"> </w:t>
      </w:r>
      <w:r>
        <w:rPr>
          <w:sz w:val="24"/>
        </w:rPr>
        <w:t>народов России.</w:t>
      </w:r>
    </w:p>
    <w:p w:rsidR="001E7CBD" w:rsidRDefault="009458D3">
      <w:pPr>
        <w:pStyle w:val="a3"/>
        <w:spacing w:line="360" w:lineRule="auto"/>
        <w:ind w:right="228"/>
      </w:pPr>
      <w:r>
        <w:t>Достижение</w:t>
      </w:r>
      <w:r>
        <w:rPr>
          <w:spacing w:val="1"/>
        </w:rPr>
        <w:t xml:space="preserve"> </w:t>
      </w:r>
      <w:r>
        <w:t>данного</w:t>
      </w:r>
      <w:r>
        <w:rPr>
          <w:spacing w:val="1"/>
        </w:rPr>
        <w:t xml:space="preserve"> </w:t>
      </w:r>
      <w:r>
        <w:t>предметного</w:t>
      </w:r>
      <w:r>
        <w:rPr>
          <w:spacing w:val="1"/>
        </w:rPr>
        <w:t xml:space="preserve"> </w:t>
      </w:r>
      <w:r>
        <w:t>результата</w:t>
      </w:r>
      <w:r>
        <w:rPr>
          <w:spacing w:val="1"/>
        </w:rPr>
        <w:t xml:space="preserve"> </w:t>
      </w:r>
      <w:r>
        <w:t>предполагает</w:t>
      </w:r>
      <w:r>
        <w:rPr>
          <w:spacing w:val="1"/>
        </w:rPr>
        <w:t xml:space="preserve"> </w:t>
      </w:r>
      <w:r>
        <w:t>использование</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 развития нашей страны как многонационального государства, важности уважения и</w:t>
      </w:r>
      <w:r>
        <w:rPr>
          <w:spacing w:val="1"/>
        </w:rPr>
        <w:t xml:space="preserve"> </w:t>
      </w:r>
      <w:r>
        <w:t>взаимопонимания</w:t>
      </w:r>
      <w:r>
        <w:rPr>
          <w:spacing w:val="-1"/>
        </w:rPr>
        <w:t xml:space="preserve"> </w:t>
      </w:r>
      <w:r>
        <w:t>между</w:t>
      </w:r>
      <w:r>
        <w:rPr>
          <w:spacing w:val="-3"/>
        </w:rPr>
        <w:t xml:space="preserve"> </w:t>
      </w:r>
      <w:r>
        <w:t>всеми народами России.</w:t>
      </w:r>
    </w:p>
    <w:p w:rsidR="001E7CBD" w:rsidRDefault="009458D3">
      <w:pPr>
        <w:pStyle w:val="a3"/>
        <w:ind w:left="1101" w:firstLine="0"/>
      </w:pPr>
      <w:r>
        <w:t xml:space="preserve">Структура    </w:t>
      </w:r>
      <w:r>
        <w:rPr>
          <w:spacing w:val="6"/>
        </w:rPr>
        <w:t xml:space="preserve"> </w:t>
      </w:r>
      <w:r>
        <w:t xml:space="preserve">предметного     </w:t>
      </w:r>
      <w:r>
        <w:rPr>
          <w:spacing w:val="6"/>
        </w:rPr>
        <w:t xml:space="preserve"> </w:t>
      </w:r>
      <w:r>
        <w:t xml:space="preserve">результата     </w:t>
      </w:r>
      <w:r>
        <w:rPr>
          <w:spacing w:val="5"/>
        </w:rPr>
        <w:t xml:space="preserve"> </w:t>
      </w:r>
      <w:r>
        <w:t xml:space="preserve">включает     </w:t>
      </w:r>
      <w:r>
        <w:rPr>
          <w:spacing w:val="6"/>
        </w:rPr>
        <w:t xml:space="preserve"> </w:t>
      </w:r>
      <w:r>
        <w:t xml:space="preserve">следующий     </w:t>
      </w:r>
      <w:r>
        <w:rPr>
          <w:spacing w:val="8"/>
        </w:rPr>
        <w:t xml:space="preserve"> </w:t>
      </w:r>
      <w:r>
        <w:t xml:space="preserve">перечень     </w:t>
      </w:r>
      <w:r>
        <w:rPr>
          <w:spacing w:val="7"/>
        </w:rPr>
        <w:t xml:space="preserve"> </w:t>
      </w:r>
      <w:r>
        <w:t>знаний</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и</w:t>
      </w:r>
      <w:r>
        <w:rPr>
          <w:spacing w:val="-1"/>
        </w:rPr>
        <w:t xml:space="preserve"> </w:t>
      </w:r>
      <w:r>
        <w:t>умений:</w:t>
      </w:r>
    </w:p>
    <w:p w:rsidR="001E7CBD" w:rsidRDefault="009458D3">
      <w:pPr>
        <w:pStyle w:val="a3"/>
        <w:spacing w:before="137" w:line="360" w:lineRule="auto"/>
        <w:ind w:right="221"/>
      </w:pPr>
      <w:r>
        <w:t>понимать</w:t>
      </w:r>
      <w:r>
        <w:rPr>
          <w:spacing w:val="1"/>
        </w:rPr>
        <w:t xml:space="preserve"> </w:t>
      </w:r>
      <w:r>
        <w:t>особенности</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историко-</w:t>
      </w:r>
      <w:r>
        <w:rPr>
          <w:spacing w:val="1"/>
        </w:rPr>
        <w:t xml:space="preserve"> </w:t>
      </w:r>
      <w:r>
        <w:t>культурногоразвития       России        как       многонационального        государства,        знакомство</w:t>
      </w:r>
      <w:r>
        <w:rPr>
          <w:spacing w:val="1"/>
        </w:rPr>
        <w:t xml:space="preserve"> </w:t>
      </w:r>
      <w:r>
        <w:t>с</w:t>
      </w:r>
      <w:r>
        <w:rPr>
          <w:spacing w:val="-2"/>
        </w:rPr>
        <w:t xml:space="preserve"> </w:t>
      </w:r>
      <w:r>
        <w:t>культурой, традициями и обычаями народов России;</w:t>
      </w:r>
    </w:p>
    <w:p w:rsidR="001E7CBD" w:rsidRDefault="009458D3">
      <w:pPr>
        <w:pStyle w:val="a3"/>
        <w:spacing w:before="1" w:line="360" w:lineRule="auto"/>
        <w:ind w:right="218"/>
      </w:pPr>
      <w:r>
        <w:t>знать</w:t>
      </w:r>
      <w:r>
        <w:rPr>
          <w:spacing w:val="1"/>
        </w:rPr>
        <w:t xml:space="preserve"> </w:t>
      </w:r>
      <w:r>
        <w:t>исторические</w:t>
      </w:r>
      <w:r>
        <w:rPr>
          <w:spacing w:val="1"/>
        </w:rPr>
        <w:t xml:space="preserve"> </w:t>
      </w:r>
      <w:r>
        <w:t>примеры</w:t>
      </w:r>
      <w:r>
        <w:rPr>
          <w:spacing w:val="1"/>
        </w:rPr>
        <w:t xml:space="preserve"> </w:t>
      </w:r>
      <w:r>
        <w:t>эффективного</w:t>
      </w:r>
      <w:r>
        <w:rPr>
          <w:spacing w:val="1"/>
        </w:rPr>
        <w:t xml:space="preserve"> </w:t>
      </w:r>
      <w:r>
        <w:t>взаимодействия</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для</w:t>
      </w:r>
      <w:r>
        <w:rPr>
          <w:spacing w:val="-57"/>
        </w:rPr>
        <w:t xml:space="preserve"> </w:t>
      </w:r>
      <w:r>
        <w:t>защиты Родины от внешних врагов, достижения общих целей в деле политического, социально-</w:t>
      </w:r>
      <w:r>
        <w:rPr>
          <w:spacing w:val="1"/>
        </w:rPr>
        <w:t xml:space="preserve"> </w:t>
      </w:r>
      <w:r>
        <w:t>экономического</w:t>
      </w:r>
      <w:r>
        <w:rPr>
          <w:spacing w:val="-1"/>
        </w:rPr>
        <w:t xml:space="preserve"> </w:t>
      </w:r>
      <w:r>
        <w:t>и культурного развития России;</w:t>
      </w:r>
    </w:p>
    <w:p w:rsidR="001E7CBD" w:rsidRDefault="009458D3">
      <w:pPr>
        <w:pStyle w:val="a3"/>
        <w:spacing w:line="360" w:lineRule="auto"/>
        <w:ind w:right="224"/>
      </w:pPr>
      <w:r>
        <w:t>понимать</w:t>
      </w:r>
      <w:r>
        <w:rPr>
          <w:spacing w:val="1"/>
        </w:rPr>
        <w:t xml:space="preserve"> </w:t>
      </w:r>
      <w:r>
        <w:t>особенности</w:t>
      </w:r>
      <w:r>
        <w:rPr>
          <w:spacing w:val="1"/>
        </w:rPr>
        <w:t xml:space="preserve"> </w:t>
      </w:r>
      <w:r>
        <w:t>общения</w:t>
      </w:r>
      <w:r>
        <w:rPr>
          <w:spacing w:val="1"/>
        </w:rPr>
        <w:t xml:space="preserve"> </w:t>
      </w:r>
      <w:r>
        <w:t>с</w:t>
      </w:r>
      <w:r>
        <w:rPr>
          <w:spacing w:val="1"/>
        </w:rPr>
        <w:t xml:space="preserve"> </w:t>
      </w:r>
      <w:r>
        <w:t>представителями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важность</w:t>
      </w:r>
      <w:r>
        <w:rPr>
          <w:spacing w:val="1"/>
        </w:rPr>
        <w:t xml:space="preserve"> </w:t>
      </w:r>
      <w:r>
        <w:t>учета</w:t>
      </w:r>
      <w:r>
        <w:rPr>
          <w:spacing w:val="1"/>
        </w:rPr>
        <w:t xml:space="preserve"> </w:t>
      </w:r>
      <w:r>
        <w:t>в</w:t>
      </w:r>
      <w:r>
        <w:rPr>
          <w:spacing w:val="1"/>
        </w:rPr>
        <w:t xml:space="preserve"> </w:t>
      </w:r>
      <w:r>
        <w:t>общении</w:t>
      </w:r>
      <w:r>
        <w:rPr>
          <w:spacing w:val="1"/>
        </w:rPr>
        <w:t xml:space="preserve"> </w:t>
      </w:r>
      <w:r>
        <w:t>традиций,</w:t>
      </w:r>
      <w:r>
        <w:rPr>
          <w:spacing w:val="1"/>
        </w:rPr>
        <w:t xml:space="preserve"> </w:t>
      </w:r>
      <w:r>
        <w:t>обычаев,</w:t>
      </w:r>
      <w:r>
        <w:rPr>
          <w:spacing w:val="1"/>
        </w:rPr>
        <w:t xml:space="preserve"> </w:t>
      </w:r>
      <w:r>
        <w:t>особенностей</w:t>
      </w:r>
      <w:r>
        <w:rPr>
          <w:spacing w:val="1"/>
        </w:rPr>
        <w:t xml:space="preserve"> </w:t>
      </w:r>
      <w:r>
        <w:t>культуры</w:t>
      </w:r>
      <w:r>
        <w:rPr>
          <w:spacing w:val="-1"/>
        </w:rPr>
        <w:t xml:space="preserve"> </w:t>
      </w:r>
      <w:r>
        <w:t>народов</w:t>
      </w:r>
      <w:r>
        <w:rPr>
          <w:spacing w:val="-1"/>
        </w:rPr>
        <w:t xml:space="preserve"> </w:t>
      </w:r>
      <w:r>
        <w:t>нашей страны;</w:t>
      </w:r>
    </w:p>
    <w:p w:rsidR="001E7CBD" w:rsidRDefault="009458D3">
      <w:pPr>
        <w:pStyle w:val="a3"/>
        <w:tabs>
          <w:tab w:val="left" w:pos="1709"/>
          <w:tab w:val="left" w:pos="2030"/>
          <w:tab w:val="left" w:pos="3191"/>
          <w:tab w:val="left" w:pos="4130"/>
          <w:tab w:val="left" w:pos="4473"/>
          <w:tab w:val="left" w:pos="5936"/>
          <w:tab w:val="left" w:pos="6717"/>
          <w:tab w:val="left" w:pos="8138"/>
          <w:tab w:val="left" w:pos="8670"/>
          <w:tab w:val="left" w:pos="9872"/>
        </w:tabs>
        <w:spacing w:line="360" w:lineRule="auto"/>
        <w:ind w:right="226"/>
        <w:jc w:val="right"/>
      </w:pPr>
      <w:r>
        <w:t>участвовать</w:t>
      </w:r>
      <w:r>
        <w:rPr>
          <w:spacing w:val="53"/>
        </w:rPr>
        <w:t xml:space="preserve"> </w:t>
      </w:r>
      <w:r>
        <w:t>в</w:t>
      </w:r>
      <w:r>
        <w:rPr>
          <w:spacing w:val="52"/>
        </w:rPr>
        <w:t xml:space="preserve"> </w:t>
      </w:r>
      <w:r>
        <w:t>диалогическом</w:t>
      </w:r>
      <w:r>
        <w:rPr>
          <w:spacing w:val="52"/>
        </w:rPr>
        <w:t xml:space="preserve"> </w:t>
      </w:r>
      <w:r>
        <w:t>и</w:t>
      </w:r>
      <w:r>
        <w:rPr>
          <w:spacing w:val="53"/>
        </w:rPr>
        <w:t xml:space="preserve"> </w:t>
      </w:r>
      <w:r>
        <w:t>полилогическом</w:t>
      </w:r>
      <w:r>
        <w:rPr>
          <w:spacing w:val="52"/>
        </w:rPr>
        <w:t xml:space="preserve"> </w:t>
      </w:r>
      <w:r>
        <w:t>общении,</w:t>
      </w:r>
      <w:r>
        <w:rPr>
          <w:spacing w:val="52"/>
        </w:rPr>
        <w:t xml:space="preserve"> </w:t>
      </w:r>
      <w:r>
        <w:t>посвященном</w:t>
      </w:r>
      <w:r>
        <w:rPr>
          <w:spacing w:val="52"/>
        </w:rPr>
        <w:t xml:space="preserve"> </w:t>
      </w:r>
      <w:r>
        <w:t>проблемам,</w:t>
      </w:r>
      <w:r>
        <w:rPr>
          <w:spacing w:val="-57"/>
        </w:rPr>
        <w:t xml:space="preserve"> </w:t>
      </w:r>
      <w:r>
        <w:t>связанным</w:t>
      </w:r>
      <w:r>
        <w:tab/>
        <w:t>с</w:t>
      </w:r>
      <w:r>
        <w:tab/>
        <w:t>историей</w:t>
      </w:r>
      <w:r>
        <w:tab/>
        <w:t>России</w:t>
      </w:r>
      <w:r>
        <w:tab/>
        <w:t>и</w:t>
      </w:r>
      <w:r>
        <w:tab/>
        <w:t>зарубежных</w:t>
      </w:r>
      <w:r>
        <w:tab/>
        <w:t>стран</w:t>
      </w:r>
      <w:r>
        <w:tab/>
        <w:t>1945—2022</w:t>
      </w:r>
      <w:r>
        <w:tab/>
        <w:t>гг.,</w:t>
      </w:r>
      <w:r>
        <w:tab/>
        <w:t>создавать</w:t>
      </w:r>
      <w:r>
        <w:tab/>
      </w:r>
      <w:r>
        <w:rPr>
          <w:spacing w:val="-1"/>
        </w:rPr>
        <w:t>устные</w:t>
      </w:r>
      <w:r>
        <w:rPr>
          <w:spacing w:val="-57"/>
        </w:rPr>
        <w:t xml:space="preserve"> </w:t>
      </w:r>
      <w:r>
        <w:t>монологические</w:t>
      </w:r>
      <w:r>
        <w:rPr>
          <w:spacing w:val="9"/>
        </w:rPr>
        <w:t xml:space="preserve"> </w:t>
      </w:r>
      <w:r>
        <w:t>высказывания</w:t>
      </w:r>
      <w:r>
        <w:rPr>
          <w:spacing w:val="9"/>
        </w:rPr>
        <w:t xml:space="preserve"> </w:t>
      </w:r>
      <w:r>
        <w:t>разной</w:t>
      </w:r>
      <w:r>
        <w:rPr>
          <w:spacing w:val="11"/>
        </w:rPr>
        <w:t xml:space="preserve"> </w:t>
      </w:r>
      <w:r>
        <w:t>коммуникативной</w:t>
      </w:r>
      <w:r>
        <w:rPr>
          <w:spacing w:val="11"/>
        </w:rPr>
        <w:t xml:space="preserve"> </w:t>
      </w:r>
      <w:r>
        <w:t>направленности</w:t>
      </w:r>
      <w:r>
        <w:rPr>
          <w:spacing w:val="11"/>
        </w:rPr>
        <w:t xml:space="preserve"> </w:t>
      </w:r>
      <w:r>
        <w:t>в</w:t>
      </w:r>
      <w:r>
        <w:rPr>
          <w:spacing w:val="9"/>
        </w:rPr>
        <w:t xml:space="preserve"> </w:t>
      </w:r>
      <w:r>
        <w:t>зависимости</w:t>
      </w:r>
      <w:r>
        <w:rPr>
          <w:spacing w:val="11"/>
        </w:rPr>
        <w:t xml:space="preserve"> </w:t>
      </w:r>
      <w:r>
        <w:t>от</w:t>
      </w:r>
      <w:r>
        <w:rPr>
          <w:spacing w:val="10"/>
        </w:rPr>
        <w:t xml:space="preserve"> </w:t>
      </w:r>
      <w:r>
        <w:t>целей,</w:t>
      </w:r>
      <w:r>
        <w:rPr>
          <w:spacing w:val="-57"/>
        </w:rPr>
        <w:t xml:space="preserve"> </w:t>
      </w:r>
      <w:r>
        <w:t>сферы и ситуации общения с соблюдением норм современного русского языка и речевого этикета.</w:t>
      </w:r>
      <w:r>
        <w:rPr>
          <w:spacing w:val="1"/>
        </w:rPr>
        <w:t xml:space="preserve"> </w:t>
      </w:r>
      <w:r>
        <w:t>128.5.6.10.</w:t>
      </w:r>
      <w:r>
        <w:rPr>
          <w:spacing w:val="-2"/>
        </w:rPr>
        <w:t xml:space="preserve"> </w:t>
      </w:r>
      <w:r>
        <w:t>Умение</w:t>
      </w:r>
      <w:r>
        <w:rPr>
          <w:spacing w:val="7"/>
        </w:rPr>
        <w:t xml:space="preserve"> </w:t>
      </w:r>
      <w:r>
        <w:t>защищать</w:t>
      </w:r>
      <w:r>
        <w:rPr>
          <w:spacing w:val="9"/>
        </w:rPr>
        <w:t xml:space="preserve"> </w:t>
      </w:r>
      <w:r>
        <w:t>историческую</w:t>
      </w:r>
      <w:r>
        <w:rPr>
          <w:spacing w:val="8"/>
        </w:rPr>
        <w:t xml:space="preserve"> </w:t>
      </w:r>
      <w:r>
        <w:t>правду,</w:t>
      </w:r>
      <w:r>
        <w:rPr>
          <w:spacing w:val="7"/>
        </w:rPr>
        <w:t xml:space="preserve"> </w:t>
      </w:r>
      <w:r>
        <w:t>не</w:t>
      </w:r>
      <w:r>
        <w:rPr>
          <w:spacing w:val="7"/>
        </w:rPr>
        <w:t xml:space="preserve"> </w:t>
      </w:r>
      <w:r>
        <w:t>допускать</w:t>
      </w:r>
      <w:r>
        <w:rPr>
          <w:spacing w:val="11"/>
        </w:rPr>
        <w:t xml:space="preserve"> </w:t>
      </w:r>
      <w:r>
        <w:t>умаления</w:t>
      </w:r>
      <w:r>
        <w:rPr>
          <w:spacing w:val="7"/>
        </w:rPr>
        <w:t xml:space="preserve"> </w:t>
      </w:r>
      <w:r>
        <w:t>подвига</w:t>
      </w:r>
      <w:r>
        <w:rPr>
          <w:spacing w:val="7"/>
        </w:rPr>
        <w:t xml:space="preserve"> </w:t>
      </w:r>
      <w:r>
        <w:t>народа</w:t>
      </w:r>
    </w:p>
    <w:p w:rsidR="001E7CBD" w:rsidRDefault="009458D3">
      <w:pPr>
        <w:pStyle w:val="a3"/>
        <w:ind w:firstLine="0"/>
      </w:pPr>
      <w:r>
        <w:t>при</w:t>
      </w:r>
      <w:r>
        <w:rPr>
          <w:spacing w:val="-4"/>
        </w:rPr>
        <w:t xml:space="preserve"> </w:t>
      </w:r>
      <w:r>
        <w:t>защите</w:t>
      </w:r>
      <w:r>
        <w:rPr>
          <w:spacing w:val="-5"/>
        </w:rPr>
        <w:t xml:space="preserve"> </w:t>
      </w:r>
      <w:r>
        <w:t>Отечества,</w:t>
      </w:r>
      <w:r>
        <w:rPr>
          <w:spacing w:val="-2"/>
        </w:rPr>
        <w:t xml:space="preserve"> </w:t>
      </w:r>
      <w:r>
        <w:t>готовность</w:t>
      </w:r>
      <w:r>
        <w:rPr>
          <w:spacing w:val="-3"/>
        </w:rPr>
        <w:t xml:space="preserve"> </w:t>
      </w:r>
      <w:r>
        <w:t>давать</w:t>
      </w:r>
      <w:r>
        <w:rPr>
          <w:spacing w:val="-4"/>
        </w:rPr>
        <w:t xml:space="preserve"> </w:t>
      </w:r>
      <w:r>
        <w:t>отпор</w:t>
      </w:r>
      <w:r>
        <w:rPr>
          <w:spacing w:val="-3"/>
        </w:rPr>
        <w:t xml:space="preserve"> </w:t>
      </w:r>
      <w:r>
        <w:t>фальсификациям</w:t>
      </w:r>
      <w:r>
        <w:rPr>
          <w:spacing w:val="-5"/>
        </w:rPr>
        <w:t xml:space="preserve"> </w:t>
      </w:r>
      <w:r>
        <w:t>российской</w:t>
      </w:r>
      <w:r>
        <w:rPr>
          <w:spacing w:val="-6"/>
        </w:rPr>
        <w:t xml:space="preserve"> </w:t>
      </w:r>
      <w:r>
        <w:t>истории.</w:t>
      </w:r>
    </w:p>
    <w:p w:rsidR="001E7CBD" w:rsidRDefault="009458D3">
      <w:pPr>
        <w:pStyle w:val="a3"/>
        <w:spacing w:before="137" w:line="362" w:lineRule="auto"/>
        <w:ind w:right="230"/>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1E7CBD" w:rsidRDefault="009458D3">
      <w:pPr>
        <w:pStyle w:val="a3"/>
        <w:spacing w:line="360" w:lineRule="auto"/>
        <w:ind w:right="222"/>
      </w:pPr>
      <w:r>
        <w:t>понимать</w:t>
      </w:r>
      <w:r>
        <w:rPr>
          <w:spacing w:val="1"/>
        </w:rPr>
        <w:t xml:space="preserve"> </w:t>
      </w:r>
      <w:r>
        <w:t>значение</w:t>
      </w:r>
      <w:r>
        <w:rPr>
          <w:spacing w:val="1"/>
        </w:rPr>
        <w:t xml:space="preserve"> </w:t>
      </w:r>
      <w:r>
        <w:t>подвига</w:t>
      </w:r>
      <w:r>
        <w:rPr>
          <w:spacing w:val="1"/>
        </w:rPr>
        <w:t xml:space="preserve"> </w:t>
      </w:r>
      <w:r>
        <w:t>советского</w:t>
      </w:r>
      <w:r>
        <w:rPr>
          <w:spacing w:val="1"/>
        </w:rPr>
        <w:t xml:space="preserve"> </w:t>
      </w:r>
      <w:r>
        <w:t>народа</w:t>
      </w:r>
      <w:r>
        <w:rPr>
          <w:spacing w:val="1"/>
        </w:rPr>
        <w:t xml:space="preserve"> </w:t>
      </w:r>
      <w:r>
        <w:t>в</w:t>
      </w:r>
      <w:r>
        <w:rPr>
          <w:spacing w:val="1"/>
        </w:rPr>
        <w:t xml:space="preserve"> </w:t>
      </w:r>
      <w:r>
        <w:t>годы</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значение достижений народов нашей страны в других важнейших событиях, процессах истории</w:t>
      </w:r>
      <w:r>
        <w:rPr>
          <w:spacing w:val="1"/>
        </w:rPr>
        <w:t xml:space="preserve"> </w:t>
      </w:r>
      <w:r>
        <w:t>России и зарубежных стран 1945—2022 гг., осознавать и понимать ценность сопричастности своей</w:t>
      </w:r>
      <w:r>
        <w:rPr>
          <w:spacing w:val="-57"/>
        </w:rPr>
        <w:t xml:space="preserve"> </w:t>
      </w:r>
      <w:r>
        <w:t>семьи</w:t>
      </w:r>
      <w:r>
        <w:rPr>
          <w:spacing w:val="-1"/>
        </w:rPr>
        <w:t xml:space="preserve"> </w:t>
      </w:r>
      <w:r>
        <w:t>к событиям, явлениям, процессам</w:t>
      </w:r>
      <w:r>
        <w:rPr>
          <w:spacing w:val="-1"/>
        </w:rPr>
        <w:t xml:space="preserve"> </w:t>
      </w:r>
      <w:r>
        <w:t>истории России;</w:t>
      </w:r>
    </w:p>
    <w:p w:rsidR="001E7CBD" w:rsidRDefault="009458D3">
      <w:pPr>
        <w:pStyle w:val="a3"/>
        <w:spacing w:line="360" w:lineRule="auto"/>
        <w:ind w:right="232"/>
      </w:pPr>
      <w:r>
        <w:t>используя</w:t>
      </w:r>
      <w:r>
        <w:rPr>
          <w:spacing w:val="1"/>
        </w:rPr>
        <w:t xml:space="preserve"> </w:t>
      </w:r>
      <w:r>
        <w:t>исторические</w:t>
      </w:r>
      <w:r>
        <w:rPr>
          <w:spacing w:val="1"/>
        </w:rPr>
        <w:t xml:space="preserve"> </w:t>
      </w:r>
      <w:r>
        <w:t>факты,</w:t>
      </w:r>
      <w:r>
        <w:rPr>
          <w:spacing w:val="1"/>
        </w:rPr>
        <w:t xml:space="preserve"> </w:t>
      </w:r>
      <w:r>
        <w:t>характеризовать</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2"/>
        </w:rPr>
        <w:t xml:space="preserve"> </w:t>
      </w:r>
      <w:r>
        <w:t>в</w:t>
      </w:r>
      <w:r>
        <w:rPr>
          <w:spacing w:val="-2"/>
        </w:rPr>
        <w:t xml:space="preserve"> </w:t>
      </w:r>
      <w:r>
        <w:t>событиях,</w:t>
      </w:r>
      <w:r>
        <w:rPr>
          <w:spacing w:val="-1"/>
        </w:rPr>
        <w:t xml:space="preserve"> </w:t>
      </w:r>
      <w:r>
        <w:t>явлениях,</w:t>
      </w:r>
      <w:r>
        <w:rPr>
          <w:spacing w:val="-1"/>
        </w:rPr>
        <w:t xml:space="preserve"> </w:t>
      </w:r>
      <w:r>
        <w:t>процессах истории</w:t>
      </w:r>
      <w:r>
        <w:rPr>
          <w:spacing w:val="-1"/>
        </w:rPr>
        <w:t xml:space="preserve"> </w:t>
      </w:r>
      <w:r>
        <w:t>России</w:t>
      </w:r>
      <w:r>
        <w:rPr>
          <w:spacing w:val="1"/>
        </w:rPr>
        <w:t xml:space="preserve"> </w:t>
      </w:r>
      <w:r>
        <w:t>и</w:t>
      </w:r>
      <w:r>
        <w:rPr>
          <w:spacing w:val="-2"/>
        </w:rPr>
        <w:t xml:space="preserve"> </w:t>
      </w:r>
      <w:r>
        <w:t>зарубежных</w:t>
      </w:r>
      <w:r>
        <w:rPr>
          <w:spacing w:val="1"/>
        </w:rPr>
        <w:t xml:space="preserve"> </w:t>
      </w:r>
      <w:r>
        <w:t>стран</w:t>
      </w:r>
      <w:r>
        <w:rPr>
          <w:spacing w:val="-1"/>
        </w:rPr>
        <w:t xml:space="preserve"> </w:t>
      </w:r>
      <w:r>
        <w:t>1945</w:t>
      </w:r>
      <w:r>
        <w:rPr>
          <w:spacing w:val="1"/>
        </w:rPr>
        <w:t xml:space="preserve"> </w:t>
      </w:r>
      <w:r>
        <w:t>—</w:t>
      </w:r>
      <w:r>
        <w:rPr>
          <w:spacing w:val="-3"/>
        </w:rPr>
        <w:t xml:space="preserve"> </w:t>
      </w:r>
      <w:r>
        <w:t>2022</w:t>
      </w:r>
      <w:r>
        <w:rPr>
          <w:spacing w:val="-1"/>
        </w:rPr>
        <w:t xml:space="preserve"> </w:t>
      </w:r>
      <w:r>
        <w:t>гг.;</w:t>
      </w:r>
    </w:p>
    <w:p w:rsidR="001E7CBD" w:rsidRDefault="009458D3">
      <w:pPr>
        <w:pStyle w:val="a3"/>
        <w:spacing w:line="360" w:lineRule="auto"/>
        <w:ind w:right="225"/>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выявлять</w:t>
      </w:r>
      <w:r>
        <w:rPr>
          <w:spacing w:val="1"/>
        </w:rPr>
        <w:t xml:space="preserve"> </w:t>
      </w:r>
      <w:r>
        <w:t>в</w:t>
      </w:r>
      <w:r>
        <w:rPr>
          <w:spacing w:val="1"/>
        </w:rPr>
        <w:t xml:space="preserve"> </w:t>
      </w:r>
      <w:r>
        <w:t>исторической</w:t>
      </w:r>
      <w:r>
        <w:rPr>
          <w:spacing w:val="1"/>
        </w:rPr>
        <w:t xml:space="preserve"> </w:t>
      </w:r>
      <w:r>
        <w:t>информации</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1"/>
        </w:rPr>
        <w:t xml:space="preserve"> </w:t>
      </w:r>
      <w:r>
        <w:t>аргументы</w:t>
      </w:r>
      <w:r>
        <w:rPr>
          <w:spacing w:val="1"/>
        </w:rPr>
        <w:t xml:space="preserve"> </w:t>
      </w:r>
      <w:r>
        <w:t>в</w:t>
      </w:r>
      <w:r>
        <w:rPr>
          <w:spacing w:val="1"/>
        </w:rPr>
        <w:t xml:space="preserve"> </w:t>
      </w:r>
      <w:r>
        <w:t>защиту</w:t>
      </w:r>
      <w:r>
        <w:rPr>
          <w:spacing w:val="1"/>
        </w:rPr>
        <w:t xml:space="preserve"> </w:t>
      </w:r>
      <w:r>
        <w:t>исторической</w:t>
      </w:r>
      <w:r>
        <w:rPr>
          <w:spacing w:val="-1"/>
        </w:rPr>
        <w:t xml:space="preserve"> </w:t>
      </w:r>
      <w:r>
        <w:t>правды;</w:t>
      </w:r>
    </w:p>
    <w:p w:rsidR="001E7CBD" w:rsidRDefault="009458D3">
      <w:pPr>
        <w:pStyle w:val="a3"/>
        <w:spacing w:line="360" w:lineRule="auto"/>
        <w:ind w:right="232"/>
      </w:pPr>
      <w:r>
        <w:t xml:space="preserve">активно   </w:t>
      </w:r>
      <w:r>
        <w:rPr>
          <w:spacing w:val="1"/>
        </w:rPr>
        <w:t xml:space="preserve"> </w:t>
      </w:r>
      <w:r>
        <w:t xml:space="preserve">участвовать   </w:t>
      </w:r>
      <w:r>
        <w:rPr>
          <w:spacing w:val="1"/>
        </w:rPr>
        <w:t xml:space="preserve"> </w:t>
      </w:r>
      <w:r>
        <w:t xml:space="preserve">в   </w:t>
      </w:r>
      <w:r>
        <w:rPr>
          <w:spacing w:val="1"/>
        </w:rPr>
        <w:t xml:space="preserve"> </w:t>
      </w:r>
      <w:r>
        <w:t xml:space="preserve">дискуссиях,   </w:t>
      </w:r>
      <w:r>
        <w:rPr>
          <w:spacing w:val="1"/>
        </w:rPr>
        <w:t xml:space="preserve"> </w:t>
      </w:r>
      <w:r>
        <w:t xml:space="preserve">не   </w:t>
      </w:r>
      <w:r>
        <w:rPr>
          <w:spacing w:val="1"/>
        </w:rPr>
        <w:t xml:space="preserve"> </w:t>
      </w:r>
      <w:r>
        <w:t>допуская     умаления     подвига     народа</w:t>
      </w:r>
      <w:r>
        <w:rPr>
          <w:spacing w:val="-57"/>
        </w:rPr>
        <w:t xml:space="preserve"> </w:t>
      </w:r>
      <w:r>
        <w:t>при</w:t>
      </w:r>
      <w:r>
        <w:rPr>
          <w:spacing w:val="-1"/>
        </w:rPr>
        <w:t xml:space="preserve"> </w:t>
      </w:r>
      <w:r>
        <w:t>защите</w:t>
      </w:r>
      <w:r>
        <w:rPr>
          <w:spacing w:val="-1"/>
        </w:rPr>
        <w:t xml:space="preserve"> </w:t>
      </w:r>
      <w:r>
        <w:t>Отечества.</w:t>
      </w:r>
    </w:p>
    <w:p w:rsidR="001E7CBD" w:rsidRDefault="009458D3">
      <w:pPr>
        <w:pStyle w:val="a4"/>
        <w:numPr>
          <w:ilvl w:val="3"/>
          <w:numId w:val="39"/>
        </w:numPr>
        <w:tabs>
          <w:tab w:val="left" w:pos="2345"/>
        </w:tabs>
        <w:spacing w:line="360" w:lineRule="auto"/>
        <w:ind w:right="224" w:firstLine="708"/>
        <w:rPr>
          <w:sz w:val="24"/>
        </w:rPr>
      </w:pPr>
      <w:r>
        <w:rPr>
          <w:sz w:val="24"/>
        </w:rPr>
        <w:t>Знание ключевых событий, основных дат и этапов истории России и мира в</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выдающихся</w:t>
      </w:r>
      <w:r>
        <w:rPr>
          <w:spacing w:val="1"/>
          <w:sz w:val="24"/>
        </w:rPr>
        <w:t xml:space="preserve"> </w:t>
      </w:r>
      <w:r>
        <w:rPr>
          <w:sz w:val="24"/>
        </w:rPr>
        <w:t>деятелей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важнейших</w:t>
      </w:r>
      <w:r>
        <w:rPr>
          <w:spacing w:val="1"/>
          <w:sz w:val="24"/>
        </w:rPr>
        <w:t xml:space="preserve"> </w:t>
      </w:r>
      <w:r>
        <w:rPr>
          <w:sz w:val="24"/>
        </w:rPr>
        <w:t>достижений</w:t>
      </w:r>
      <w:r>
        <w:rPr>
          <w:spacing w:val="-3"/>
          <w:sz w:val="24"/>
        </w:rPr>
        <w:t xml:space="preserve"> </w:t>
      </w:r>
      <w:r>
        <w:rPr>
          <w:sz w:val="24"/>
        </w:rPr>
        <w:t>культуры,</w:t>
      </w:r>
      <w:r>
        <w:rPr>
          <w:spacing w:val="1"/>
          <w:sz w:val="24"/>
        </w:rPr>
        <w:t xml:space="preserve"> </w:t>
      </w:r>
      <w:r>
        <w:rPr>
          <w:sz w:val="24"/>
        </w:rPr>
        <w:t>ценностных</w:t>
      </w:r>
      <w:r>
        <w:rPr>
          <w:spacing w:val="2"/>
          <w:sz w:val="24"/>
        </w:rPr>
        <w:t xml:space="preserve"> </w:t>
      </w:r>
      <w:r>
        <w:rPr>
          <w:sz w:val="24"/>
        </w:rPr>
        <w:t>ориентиров.</w:t>
      </w:r>
    </w:p>
    <w:p w:rsidR="001E7CBD" w:rsidRDefault="009458D3">
      <w:pPr>
        <w:pStyle w:val="a4"/>
        <w:numPr>
          <w:ilvl w:val="4"/>
          <w:numId w:val="39"/>
        </w:numPr>
        <w:tabs>
          <w:tab w:val="left" w:pos="2422"/>
        </w:tabs>
        <w:spacing w:line="275" w:lineRule="exact"/>
        <w:ind w:hanging="1321"/>
        <w:rPr>
          <w:sz w:val="24"/>
        </w:rPr>
      </w:pPr>
      <w:r>
        <w:rPr>
          <w:sz w:val="24"/>
        </w:rPr>
        <w:t>По</w:t>
      </w:r>
      <w:r>
        <w:rPr>
          <w:spacing w:val="-2"/>
          <w:sz w:val="24"/>
        </w:rPr>
        <w:t xml:space="preserve"> </w:t>
      </w:r>
      <w:r>
        <w:rPr>
          <w:sz w:val="24"/>
        </w:rPr>
        <w:t>учебному</w:t>
      </w:r>
      <w:r>
        <w:rPr>
          <w:spacing w:val="-7"/>
          <w:sz w:val="24"/>
        </w:rPr>
        <w:t xml:space="preserve"> </w:t>
      </w:r>
      <w:r>
        <w:rPr>
          <w:sz w:val="24"/>
        </w:rPr>
        <w:t>курсу</w:t>
      </w:r>
      <w:r>
        <w:rPr>
          <w:spacing w:val="-4"/>
          <w:sz w:val="24"/>
        </w:rPr>
        <w:t xml:space="preserve"> </w:t>
      </w:r>
      <w:r>
        <w:rPr>
          <w:sz w:val="24"/>
        </w:rPr>
        <w:t>«История</w:t>
      </w:r>
      <w:r>
        <w:rPr>
          <w:spacing w:val="-2"/>
          <w:sz w:val="24"/>
        </w:rPr>
        <w:t xml:space="preserve"> </w:t>
      </w:r>
      <w:r>
        <w:rPr>
          <w:sz w:val="24"/>
        </w:rPr>
        <w:t>России»:</w:t>
      </w:r>
    </w:p>
    <w:p w:rsidR="001E7CBD" w:rsidRDefault="009458D3">
      <w:pPr>
        <w:pStyle w:val="a4"/>
        <w:numPr>
          <w:ilvl w:val="0"/>
          <w:numId w:val="38"/>
        </w:numPr>
        <w:tabs>
          <w:tab w:val="left" w:pos="1361"/>
        </w:tabs>
        <w:spacing w:before="136"/>
        <w:rPr>
          <w:sz w:val="24"/>
        </w:rPr>
      </w:pPr>
      <w:r>
        <w:rPr>
          <w:sz w:val="24"/>
        </w:rPr>
        <w:t>СССР</w:t>
      </w:r>
      <w:r>
        <w:rPr>
          <w:spacing w:val="9"/>
          <w:sz w:val="24"/>
        </w:rPr>
        <w:t xml:space="preserve"> </w:t>
      </w:r>
      <w:r>
        <w:rPr>
          <w:sz w:val="24"/>
        </w:rPr>
        <w:t>в</w:t>
      </w:r>
      <w:r>
        <w:rPr>
          <w:spacing w:val="65"/>
          <w:sz w:val="24"/>
        </w:rPr>
        <w:t xml:space="preserve"> </w:t>
      </w:r>
      <w:r>
        <w:rPr>
          <w:sz w:val="24"/>
        </w:rPr>
        <w:t>1945—1991</w:t>
      </w:r>
      <w:r>
        <w:rPr>
          <w:spacing w:val="64"/>
          <w:sz w:val="24"/>
        </w:rPr>
        <w:t xml:space="preserve"> </w:t>
      </w:r>
      <w:r>
        <w:rPr>
          <w:sz w:val="24"/>
        </w:rPr>
        <w:t>гг.</w:t>
      </w:r>
      <w:r>
        <w:rPr>
          <w:spacing w:val="67"/>
          <w:sz w:val="24"/>
        </w:rPr>
        <w:t xml:space="preserve"> </w:t>
      </w:r>
      <w:r>
        <w:rPr>
          <w:sz w:val="24"/>
        </w:rPr>
        <w:t>Экономические</w:t>
      </w:r>
      <w:r>
        <w:rPr>
          <w:spacing w:val="66"/>
          <w:sz w:val="24"/>
        </w:rPr>
        <w:t xml:space="preserve"> </w:t>
      </w:r>
      <w:r>
        <w:rPr>
          <w:sz w:val="24"/>
        </w:rPr>
        <w:t>развитие</w:t>
      </w:r>
      <w:r>
        <w:rPr>
          <w:spacing w:val="66"/>
          <w:sz w:val="24"/>
        </w:rPr>
        <w:t xml:space="preserve"> </w:t>
      </w:r>
      <w:r>
        <w:rPr>
          <w:sz w:val="24"/>
        </w:rPr>
        <w:t>и</w:t>
      </w:r>
      <w:r>
        <w:rPr>
          <w:spacing w:val="67"/>
          <w:sz w:val="24"/>
        </w:rPr>
        <w:t xml:space="preserve"> </w:t>
      </w:r>
      <w:r>
        <w:rPr>
          <w:sz w:val="24"/>
        </w:rPr>
        <w:t>реформы.</w:t>
      </w:r>
      <w:r>
        <w:rPr>
          <w:spacing w:val="69"/>
          <w:sz w:val="24"/>
        </w:rPr>
        <w:t xml:space="preserve"> </w:t>
      </w:r>
      <w:r>
        <w:rPr>
          <w:sz w:val="24"/>
        </w:rPr>
        <w:t>Политическая</w:t>
      </w:r>
      <w:r>
        <w:rPr>
          <w:spacing w:val="67"/>
          <w:sz w:val="24"/>
        </w:rPr>
        <w:t xml:space="preserve"> </w:t>
      </w:r>
      <w:r>
        <w:rPr>
          <w:sz w:val="24"/>
        </w:rPr>
        <w:t>система</w:t>
      </w:r>
    </w:p>
    <w:p w:rsidR="001E7CBD" w:rsidRDefault="009458D3">
      <w:pPr>
        <w:pStyle w:val="a3"/>
        <w:spacing w:before="137" w:line="360" w:lineRule="auto"/>
        <w:ind w:firstLine="0"/>
        <w:jc w:val="left"/>
      </w:pPr>
      <w:r>
        <w:t>«развитого</w:t>
      </w:r>
      <w:r>
        <w:rPr>
          <w:spacing w:val="5"/>
        </w:rPr>
        <w:t xml:space="preserve"> </w:t>
      </w:r>
      <w:r>
        <w:t>социализма».</w:t>
      </w:r>
      <w:r>
        <w:rPr>
          <w:spacing w:val="7"/>
        </w:rPr>
        <w:t xml:space="preserve"> </w:t>
      </w:r>
      <w:r>
        <w:t>Развитие</w:t>
      </w:r>
      <w:r>
        <w:rPr>
          <w:spacing w:val="4"/>
        </w:rPr>
        <w:t xml:space="preserve"> </w:t>
      </w:r>
      <w:r>
        <w:t>науки,</w:t>
      </w:r>
      <w:r>
        <w:rPr>
          <w:spacing w:val="5"/>
        </w:rPr>
        <w:t xml:space="preserve"> </w:t>
      </w:r>
      <w:r>
        <w:t>образования,</w:t>
      </w:r>
      <w:r>
        <w:rPr>
          <w:spacing w:val="5"/>
        </w:rPr>
        <w:t xml:space="preserve"> </w:t>
      </w:r>
      <w:r>
        <w:t>культуры.</w:t>
      </w:r>
      <w:r>
        <w:rPr>
          <w:spacing w:val="7"/>
        </w:rPr>
        <w:t xml:space="preserve"> </w:t>
      </w:r>
      <w:r>
        <w:t>Холодная</w:t>
      </w:r>
      <w:r>
        <w:rPr>
          <w:spacing w:val="5"/>
        </w:rPr>
        <w:t xml:space="preserve"> </w:t>
      </w:r>
      <w:r>
        <w:t>война</w:t>
      </w:r>
      <w:r>
        <w:rPr>
          <w:spacing w:val="4"/>
        </w:rPr>
        <w:t xml:space="preserve"> </w:t>
      </w:r>
      <w:r>
        <w:t>и</w:t>
      </w:r>
      <w:r>
        <w:rPr>
          <w:spacing w:val="4"/>
        </w:rPr>
        <w:t xml:space="preserve"> </w:t>
      </w:r>
      <w:r>
        <w:t>внешняя</w:t>
      </w:r>
      <w:r>
        <w:rPr>
          <w:spacing w:val="-57"/>
        </w:rPr>
        <w:t xml:space="preserve"> </w:t>
      </w:r>
      <w:r>
        <w:t>политика.</w:t>
      </w:r>
      <w:r>
        <w:rPr>
          <w:spacing w:val="-2"/>
        </w:rPr>
        <w:t xml:space="preserve"> </w:t>
      </w:r>
      <w:r>
        <w:t>СССР</w:t>
      </w:r>
      <w:r>
        <w:rPr>
          <w:spacing w:val="-3"/>
        </w:rPr>
        <w:t xml:space="preserve"> </w:t>
      </w:r>
      <w:r>
        <w:t>и</w:t>
      </w:r>
      <w:r>
        <w:rPr>
          <w:spacing w:val="-1"/>
        </w:rPr>
        <w:t xml:space="preserve"> </w:t>
      </w:r>
      <w:r>
        <w:t>мировая</w:t>
      </w:r>
      <w:r>
        <w:rPr>
          <w:spacing w:val="-2"/>
        </w:rPr>
        <w:t xml:space="preserve"> </w:t>
      </w:r>
      <w:r>
        <w:t>социалистическая</w:t>
      </w:r>
      <w:r>
        <w:rPr>
          <w:spacing w:val="-1"/>
        </w:rPr>
        <w:t xml:space="preserve"> </w:t>
      </w:r>
      <w:r>
        <w:t>система.</w:t>
      </w:r>
      <w:r>
        <w:rPr>
          <w:spacing w:val="-1"/>
        </w:rPr>
        <w:t xml:space="preserve"> </w:t>
      </w:r>
      <w:r>
        <w:t>Причины</w:t>
      </w:r>
      <w:r>
        <w:rPr>
          <w:spacing w:val="-2"/>
        </w:rPr>
        <w:t xml:space="preserve"> </w:t>
      </w:r>
      <w:r>
        <w:t>распада</w:t>
      </w:r>
      <w:r>
        <w:rPr>
          <w:spacing w:val="-2"/>
        </w:rPr>
        <w:t xml:space="preserve"> </w:t>
      </w:r>
      <w:r>
        <w:t>Советского</w:t>
      </w:r>
      <w:r>
        <w:rPr>
          <w:spacing w:val="-1"/>
        </w:rPr>
        <w:t xml:space="preserve"> </w:t>
      </w:r>
      <w:r>
        <w:t>Союза.</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4"/>
        <w:numPr>
          <w:ilvl w:val="0"/>
          <w:numId w:val="38"/>
        </w:numPr>
        <w:tabs>
          <w:tab w:val="left" w:pos="1361"/>
        </w:tabs>
        <w:spacing w:before="6" w:line="360" w:lineRule="auto"/>
        <w:ind w:left="392" w:right="223" w:firstLine="708"/>
        <w:rPr>
          <w:sz w:val="24"/>
        </w:rPr>
      </w:pPr>
      <w:r>
        <w:rPr>
          <w:sz w:val="24"/>
        </w:rPr>
        <w:lastRenderedPageBreak/>
        <w:t>Российская</w:t>
      </w:r>
      <w:r>
        <w:rPr>
          <w:spacing w:val="1"/>
          <w:sz w:val="24"/>
        </w:rPr>
        <w:t xml:space="preserve"> </w:t>
      </w:r>
      <w:r>
        <w:rPr>
          <w:sz w:val="24"/>
        </w:rPr>
        <w:t>Федерация</w:t>
      </w:r>
      <w:r>
        <w:rPr>
          <w:spacing w:val="1"/>
          <w:sz w:val="24"/>
        </w:rPr>
        <w:t xml:space="preserve"> </w:t>
      </w:r>
      <w:r>
        <w:rPr>
          <w:sz w:val="24"/>
        </w:rPr>
        <w:t>в</w:t>
      </w:r>
      <w:r>
        <w:rPr>
          <w:spacing w:val="1"/>
          <w:sz w:val="24"/>
        </w:rPr>
        <w:t xml:space="preserve"> </w:t>
      </w:r>
      <w:r>
        <w:rPr>
          <w:sz w:val="24"/>
        </w:rPr>
        <w:t>1992—2022</w:t>
      </w:r>
      <w:r>
        <w:rPr>
          <w:spacing w:val="1"/>
          <w:sz w:val="24"/>
        </w:rPr>
        <w:t xml:space="preserve"> </w:t>
      </w:r>
      <w:r>
        <w:rPr>
          <w:sz w:val="24"/>
        </w:rPr>
        <w:t>гг.</w:t>
      </w:r>
      <w:r>
        <w:rPr>
          <w:spacing w:val="1"/>
          <w:sz w:val="24"/>
        </w:rPr>
        <w:t xml:space="preserve"> </w:t>
      </w:r>
      <w:r>
        <w:rPr>
          <w:sz w:val="24"/>
        </w:rPr>
        <w:t>Становление</w:t>
      </w:r>
      <w:r>
        <w:rPr>
          <w:spacing w:val="1"/>
          <w:sz w:val="24"/>
        </w:rPr>
        <w:t xml:space="preserve"> </w:t>
      </w:r>
      <w:r>
        <w:rPr>
          <w:sz w:val="24"/>
        </w:rPr>
        <w:t>новой</w:t>
      </w:r>
      <w:r>
        <w:rPr>
          <w:spacing w:val="1"/>
          <w:sz w:val="24"/>
        </w:rPr>
        <w:t xml:space="preserve"> </w:t>
      </w:r>
      <w:r>
        <w:rPr>
          <w:sz w:val="24"/>
        </w:rPr>
        <w:t>России.</w:t>
      </w:r>
      <w:r>
        <w:rPr>
          <w:spacing w:val="1"/>
          <w:sz w:val="24"/>
        </w:rPr>
        <w:t xml:space="preserve"> </w:t>
      </w:r>
      <w:r>
        <w:rPr>
          <w:sz w:val="24"/>
        </w:rPr>
        <w:t>Возрождение</w:t>
      </w:r>
      <w:r>
        <w:rPr>
          <w:spacing w:val="1"/>
          <w:sz w:val="24"/>
        </w:rPr>
        <w:t xml:space="preserve"> </w:t>
      </w:r>
      <w:r>
        <w:rPr>
          <w:sz w:val="24"/>
        </w:rPr>
        <w:t>Российской Федерации как великой державы в ХХI в. Экономическая и социальная модернизация.</w:t>
      </w:r>
      <w:r>
        <w:rPr>
          <w:spacing w:val="-57"/>
          <w:sz w:val="24"/>
        </w:rPr>
        <w:t xml:space="preserve"> </w:t>
      </w:r>
      <w:r>
        <w:rPr>
          <w:sz w:val="24"/>
        </w:rPr>
        <w:t>Культурное</w:t>
      </w:r>
      <w:r>
        <w:rPr>
          <w:spacing w:val="1"/>
          <w:sz w:val="24"/>
        </w:rPr>
        <w:t xml:space="preserve"> </w:t>
      </w:r>
      <w:r>
        <w:rPr>
          <w:sz w:val="24"/>
        </w:rPr>
        <w:t>пространство</w:t>
      </w:r>
      <w:r>
        <w:rPr>
          <w:spacing w:val="1"/>
          <w:sz w:val="24"/>
        </w:rPr>
        <w:t xml:space="preserve"> </w:t>
      </w:r>
      <w:r>
        <w:rPr>
          <w:sz w:val="24"/>
        </w:rPr>
        <w:t>и</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Укрепление</w:t>
      </w:r>
      <w:r>
        <w:rPr>
          <w:spacing w:val="61"/>
          <w:sz w:val="24"/>
        </w:rPr>
        <w:t xml:space="preserve"> </w:t>
      </w:r>
      <w:r>
        <w:rPr>
          <w:sz w:val="24"/>
        </w:rPr>
        <w:t>обороноспособности.</w:t>
      </w:r>
      <w:r>
        <w:rPr>
          <w:spacing w:val="1"/>
          <w:sz w:val="24"/>
        </w:rPr>
        <w:t xml:space="preserve"> </w:t>
      </w:r>
      <w:r>
        <w:rPr>
          <w:sz w:val="24"/>
        </w:rPr>
        <w:t>Воссоединение</w:t>
      </w:r>
      <w:r>
        <w:rPr>
          <w:spacing w:val="1"/>
          <w:sz w:val="24"/>
        </w:rPr>
        <w:t xml:space="preserve"> </w:t>
      </w:r>
      <w:r>
        <w:rPr>
          <w:sz w:val="24"/>
        </w:rPr>
        <w:t>с</w:t>
      </w:r>
      <w:r>
        <w:rPr>
          <w:spacing w:val="1"/>
          <w:sz w:val="24"/>
        </w:rPr>
        <w:t xml:space="preserve"> </w:t>
      </w:r>
      <w:r>
        <w:rPr>
          <w:sz w:val="24"/>
        </w:rPr>
        <w:t>Крымом</w:t>
      </w:r>
      <w:r>
        <w:rPr>
          <w:spacing w:val="1"/>
          <w:sz w:val="24"/>
        </w:rPr>
        <w:t xml:space="preserve"> </w:t>
      </w:r>
      <w:r>
        <w:rPr>
          <w:sz w:val="24"/>
        </w:rPr>
        <w:t>и</w:t>
      </w:r>
      <w:r>
        <w:rPr>
          <w:spacing w:val="1"/>
          <w:sz w:val="24"/>
        </w:rPr>
        <w:t xml:space="preserve"> </w:t>
      </w:r>
      <w:r>
        <w:rPr>
          <w:sz w:val="24"/>
        </w:rPr>
        <w:t>Севастополем.</w:t>
      </w:r>
      <w:r>
        <w:rPr>
          <w:spacing w:val="1"/>
          <w:sz w:val="24"/>
        </w:rPr>
        <w:t xml:space="preserve"> </w:t>
      </w:r>
      <w:r>
        <w:rPr>
          <w:sz w:val="24"/>
        </w:rPr>
        <w:t>Специальная</w:t>
      </w:r>
      <w:r>
        <w:rPr>
          <w:spacing w:val="1"/>
          <w:sz w:val="24"/>
        </w:rPr>
        <w:t xml:space="preserve"> </w:t>
      </w:r>
      <w:r>
        <w:rPr>
          <w:sz w:val="24"/>
        </w:rPr>
        <w:t>военная</w:t>
      </w:r>
      <w:r>
        <w:rPr>
          <w:spacing w:val="1"/>
          <w:sz w:val="24"/>
        </w:rPr>
        <w:t xml:space="preserve"> </w:t>
      </w:r>
      <w:r>
        <w:rPr>
          <w:sz w:val="24"/>
        </w:rPr>
        <w:t>операция.</w:t>
      </w:r>
      <w:r>
        <w:rPr>
          <w:spacing w:val="1"/>
          <w:sz w:val="24"/>
        </w:rPr>
        <w:t xml:space="preserve"> </w:t>
      </w:r>
      <w:r>
        <w:rPr>
          <w:sz w:val="24"/>
        </w:rPr>
        <w:t>Место</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современном</w:t>
      </w:r>
      <w:r>
        <w:rPr>
          <w:spacing w:val="-2"/>
          <w:sz w:val="24"/>
        </w:rPr>
        <w:t xml:space="preserve"> </w:t>
      </w:r>
      <w:r>
        <w:rPr>
          <w:sz w:val="24"/>
        </w:rPr>
        <w:t>мире.</w:t>
      </w:r>
    </w:p>
    <w:p w:rsidR="001E7CBD" w:rsidRDefault="009458D3">
      <w:pPr>
        <w:pStyle w:val="a4"/>
        <w:numPr>
          <w:ilvl w:val="4"/>
          <w:numId w:val="39"/>
        </w:numPr>
        <w:tabs>
          <w:tab w:val="left" w:pos="2422"/>
        </w:tabs>
        <w:spacing w:line="275" w:lineRule="exact"/>
        <w:ind w:hanging="1321"/>
        <w:rPr>
          <w:sz w:val="24"/>
        </w:rPr>
      </w:pPr>
      <w:r>
        <w:rPr>
          <w:sz w:val="24"/>
        </w:rPr>
        <w:t>По</w:t>
      </w:r>
      <w:r>
        <w:rPr>
          <w:spacing w:val="-2"/>
          <w:sz w:val="24"/>
        </w:rPr>
        <w:t xml:space="preserve"> </w:t>
      </w:r>
      <w:r>
        <w:rPr>
          <w:sz w:val="24"/>
        </w:rPr>
        <w:t>учебному</w:t>
      </w:r>
      <w:r>
        <w:rPr>
          <w:spacing w:val="-7"/>
          <w:sz w:val="24"/>
        </w:rPr>
        <w:t xml:space="preserve"> </w:t>
      </w:r>
      <w:r>
        <w:rPr>
          <w:sz w:val="24"/>
        </w:rPr>
        <w:t>курсу</w:t>
      </w:r>
      <w:r>
        <w:rPr>
          <w:spacing w:val="-3"/>
          <w:sz w:val="24"/>
        </w:rPr>
        <w:t xml:space="preserve"> </w:t>
      </w:r>
      <w:r>
        <w:rPr>
          <w:sz w:val="24"/>
        </w:rPr>
        <w:t>«Всеобщая</w:t>
      </w:r>
      <w:r>
        <w:rPr>
          <w:spacing w:val="-2"/>
          <w:sz w:val="24"/>
        </w:rPr>
        <w:t xml:space="preserve"> </w:t>
      </w:r>
      <w:r>
        <w:rPr>
          <w:sz w:val="24"/>
        </w:rPr>
        <w:t>история»:</w:t>
      </w:r>
    </w:p>
    <w:p w:rsidR="001E7CBD" w:rsidRDefault="009458D3">
      <w:pPr>
        <w:pStyle w:val="a4"/>
        <w:numPr>
          <w:ilvl w:val="0"/>
          <w:numId w:val="37"/>
        </w:numPr>
        <w:tabs>
          <w:tab w:val="left" w:pos="1361"/>
        </w:tabs>
        <w:spacing w:before="137" w:line="360" w:lineRule="auto"/>
        <w:ind w:right="232" w:firstLine="708"/>
        <w:rPr>
          <w:sz w:val="24"/>
        </w:rPr>
      </w:pPr>
      <w:r>
        <w:rPr>
          <w:sz w:val="24"/>
        </w:rPr>
        <w:t>Послевоенные</w:t>
      </w:r>
      <w:r>
        <w:rPr>
          <w:spacing w:val="52"/>
          <w:sz w:val="24"/>
        </w:rPr>
        <w:t xml:space="preserve"> </w:t>
      </w:r>
      <w:r>
        <w:rPr>
          <w:sz w:val="24"/>
        </w:rPr>
        <w:t>перемены</w:t>
      </w:r>
      <w:r>
        <w:rPr>
          <w:spacing w:val="53"/>
          <w:sz w:val="24"/>
        </w:rPr>
        <w:t xml:space="preserve"> </w:t>
      </w:r>
      <w:r>
        <w:rPr>
          <w:sz w:val="24"/>
        </w:rPr>
        <w:t>в</w:t>
      </w:r>
      <w:r>
        <w:rPr>
          <w:spacing w:val="53"/>
          <w:sz w:val="24"/>
        </w:rPr>
        <w:t xml:space="preserve"> </w:t>
      </w:r>
      <w:r>
        <w:rPr>
          <w:sz w:val="24"/>
        </w:rPr>
        <w:t>мире.</w:t>
      </w:r>
      <w:r>
        <w:rPr>
          <w:spacing w:val="56"/>
          <w:sz w:val="24"/>
        </w:rPr>
        <w:t xml:space="preserve"> </w:t>
      </w:r>
      <w:r>
        <w:rPr>
          <w:sz w:val="24"/>
        </w:rPr>
        <w:t>Холодная</w:t>
      </w:r>
      <w:r>
        <w:rPr>
          <w:spacing w:val="54"/>
          <w:sz w:val="24"/>
        </w:rPr>
        <w:t xml:space="preserve"> </w:t>
      </w:r>
      <w:r>
        <w:rPr>
          <w:sz w:val="24"/>
        </w:rPr>
        <w:t>война.</w:t>
      </w:r>
      <w:r>
        <w:rPr>
          <w:spacing w:val="54"/>
          <w:sz w:val="24"/>
        </w:rPr>
        <w:t xml:space="preserve"> </w:t>
      </w:r>
      <w:r>
        <w:rPr>
          <w:sz w:val="24"/>
        </w:rPr>
        <w:t>Мировая</w:t>
      </w:r>
      <w:r>
        <w:rPr>
          <w:spacing w:val="54"/>
          <w:sz w:val="24"/>
        </w:rPr>
        <w:t xml:space="preserve"> </w:t>
      </w:r>
      <w:r>
        <w:rPr>
          <w:sz w:val="24"/>
        </w:rPr>
        <w:t>система</w:t>
      </w:r>
      <w:r>
        <w:rPr>
          <w:spacing w:val="55"/>
          <w:sz w:val="24"/>
        </w:rPr>
        <w:t xml:space="preserve"> </w:t>
      </w:r>
      <w:r>
        <w:rPr>
          <w:sz w:val="24"/>
        </w:rPr>
        <w:t>социализма.</w:t>
      </w:r>
      <w:r>
        <w:rPr>
          <w:spacing w:val="-57"/>
          <w:sz w:val="24"/>
        </w:rPr>
        <w:t xml:space="preserve"> </w:t>
      </w:r>
      <w:r>
        <w:rPr>
          <w:sz w:val="24"/>
        </w:rPr>
        <w:t>Экономические</w:t>
      </w:r>
      <w:r>
        <w:rPr>
          <w:spacing w:val="-2"/>
          <w:sz w:val="24"/>
        </w:rPr>
        <w:t xml:space="preserve"> </w:t>
      </w:r>
      <w:r>
        <w:rPr>
          <w:sz w:val="24"/>
        </w:rPr>
        <w:t>и политические</w:t>
      </w:r>
      <w:r>
        <w:rPr>
          <w:spacing w:val="-2"/>
          <w:sz w:val="24"/>
        </w:rPr>
        <w:t xml:space="preserve"> </w:t>
      </w:r>
      <w:r>
        <w:rPr>
          <w:sz w:val="24"/>
        </w:rPr>
        <w:t>изменения в</w:t>
      </w:r>
      <w:r>
        <w:rPr>
          <w:spacing w:val="-1"/>
          <w:sz w:val="24"/>
        </w:rPr>
        <w:t xml:space="preserve"> </w:t>
      </w:r>
      <w:r>
        <w:rPr>
          <w:sz w:val="24"/>
        </w:rPr>
        <w:t>странах</w:t>
      </w:r>
      <w:r>
        <w:rPr>
          <w:spacing w:val="1"/>
          <w:sz w:val="24"/>
        </w:rPr>
        <w:t xml:space="preserve"> </w:t>
      </w:r>
      <w:r>
        <w:rPr>
          <w:sz w:val="24"/>
        </w:rPr>
        <w:t>Запада.</w:t>
      </w:r>
    </w:p>
    <w:p w:rsidR="001E7CBD" w:rsidRDefault="009458D3">
      <w:pPr>
        <w:pStyle w:val="a4"/>
        <w:numPr>
          <w:ilvl w:val="0"/>
          <w:numId w:val="37"/>
        </w:numPr>
        <w:tabs>
          <w:tab w:val="left" w:pos="1361"/>
        </w:tabs>
        <w:spacing w:line="362" w:lineRule="auto"/>
        <w:ind w:right="228" w:firstLine="708"/>
        <w:rPr>
          <w:sz w:val="24"/>
        </w:rPr>
      </w:pPr>
      <w:r>
        <w:rPr>
          <w:sz w:val="24"/>
        </w:rPr>
        <w:t>Распад</w:t>
      </w:r>
      <w:r>
        <w:rPr>
          <w:spacing w:val="46"/>
          <w:sz w:val="24"/>
        </w:rPr>
        <w:t xml:space="preserve"> </w:t>
      </w:r>
      <w:r>
        <w:rPr>
          <w:sz w:val="24"/>
        </w:rPr>
        <w:t>колониальных</w:t>
      </w:r>
      <w:r>
        <w:rPr>
          <w:spacing w:val="49"/>
          <w:sz w:val="24"/>
        </w:rPr>
        <w:t xml:space="preserve"> </w:t>
      </w:r>
      <w:r>
        <w:rPr>
          <w:sz w:val="24"/>
        </w:rPr>
        <w:t>империй.</w:t>
      </w:r>
      <w:r>
        <w:rPr>
          <w:spacing w:val="46"/>
          <w:sz w:val="24"/>
        </w:rPr>
        <w:t xml:space="preserve"> </w:t>
      </w:r>
      <w:r>
        <w:rPr>
          <w:sz w:val="24"/>
        </w:rPr>
        <w:t>Развитие</w:t>
      </w:r>
      <w:r>
        <w:rPr>
          <w:spacing w:val="46"/>
          <w:sz w:val="24"/>
        </w:rPr>
        <w:t xml:space="preserve"> </w:t>
      </w:r>
      <w:r>
        <w:rPr>
          <w:sz w:val="24"/>
        </w:rPr>
        <w:t>стран</w:t>
      </w:r>
      <w:r>
        <w:rPr>
          <w:spacing w:val="47"/>
          <w:sz w:val="24"/>
        </w:rPr>
        <w:t xml:space="preserve"> </w:t>
      </w:r>
      <w:r>
        <w:rPr>
          <w:sz w:val="24"/>
        </w:rPr>
        <w:t>Азии,</w:t>
      </w:r>
      <w:r>
        <w:rPr>
          <w:spacing w:val="47"/>
          <w:sz w:val="24"/>
        </w:rPr>
        <w:t xml:space="preserve"> </w:t>
      </w:r>
      <w:r>
        <w:rPr>
          <w:sz w:val="24"/>
        </w:rPr>
        <w:t>Африки</w:t>
      </w:r>
      <w:r>
        <w:rPr>
          <w:spacing w:val="48"/>
          <w:sz w:val="24"/>
        </w:rPr>
        <w:t xml:space="preserve"> </w:t>
      </w:r>
      <w:r>
        <w:rPr>
          <w:sz w:val="24"/>
        </w:rPr>
        <w:t>и</w:t>
      </w:r>
      <w:r>
        <w:rPr>
          <w:spacing w:val="44"/>
          <w:sz w:val="24"/>
        </w:rPr>
        <w:t xml:space="preserve"> </w:t>
      </w:r>
      <w:r>
        <w:rPr>
          <w:sz w:val="24"/>
        </w:rPr>
        <w:t>Латинской</w:t>
      </w:r>
      <w:r>
        <w:rPr>
          <w:spacing w:val="48"/>
          <w:sz w:val="24"/>
        </w:rPr>
        <w:t xml:space="preserve"> </w:t>
      </w:r>
      <w:r>
        <w:rPr>
          <w:sz w:val="24"/>
        </w:rPr>
        <w:t>Америки.</w:t>
      </w:r>
      <w:r>
        <w:rPr>
          <w:spacing w:val="-57"/>
          <w:sz w:val="24"/>
        </w:rPr>
        <w:t xml:space="preserve"> </w:t>
      </w:r>
      <w:r>
        <w:rPr>
          <w:sz w:val="24"/>
        </w:rPr>
        <w:t>Научно-техническая</w:t>
      </w:r>
      <w:r>
        <w:rPr>
          <w:spacing w:val="-2"/>
          <w:sz w:val="24"/>
        </w:rPr>
        <w:t xml:space="preserve"> </w:t>
      </w:r>
      <w:r>
        <w:rPr>
          <w:sz w:val="24"/>
        </w:rPr>
        <w:t>революция.</w:t>
      </w:r>
      <w:r>
        <w:rPr>
          <w:spacing w:val="-1"/>
          <w:sz w:val="24"/>
        </w:rPr>
        <w:t xml:space="preserve"> </w:t>
      </w:r>
      <w:r>
        <w:rPr>
          <w:sz w:val="24"/>
        </w:rPr>
        <w:t>Постиндустриальное</w:t>
      </w:r>
      <w:r>
        <w:rPr>
          <w:spacing w:val="-2"/>
          <w:sz w:val="24"/>
        </w:rPr>
        <w:t xml:space="preserve"> </w:t>
      </w:r>
      <w:r>
        <w:rPr>
          <w:sz w:val="24"/>
        </w:rPr>
        <w:t>и</w:t>
      </w:r>
      <w:r>
        <w:rPr>
          <w:spacing w:val="-3"/>
          <w:sz w:val="24"/>
        </w:rPr>
        <w:t xml:space="preserve"> </w:t>
      </w:r>
      <w:r>
        <w:rPr>
          <w:sz w:val="24"/>
        </w:rPr>
        <w:t>информационное</w:t>
      </w:r>
      <w:r>
        <w:rPr>
          <w:spacing w:val="-2"/>
          <w:sz w:val="24"/>
        </w:rPr>
        <w:t xml:space="preserve"> </w:t>
      </w:r>
      <w:r>
        <w:rPr>
          <w:sz w:val="24"/>
        </w:rPr>
        <w:t>общество.</w:t>
      </w:r>
    </w:p>
    <w:p w:rsidR="001E7CBD" w:rsidRDefault="009458D3">
      <w:pPr>
        <w:pStyle w:val="a4"/>
        <w:numPr>
          <w:ilvl w:val="0"/>
          <w:numId w:val="37"/>
        </w:numPr>
        <w:tabs>
          <w:tab w:val="left" w:pos="1361"/>
        </w:tabs>
        <w:spacing w:line="360" w:lineRule="auto"/>
        <w:ind w:right="229" w:firstLine="708"/>
        <w:rPr>
          <w:sz w:val="24"/>
        </w:rPr>
      </w:pPr>
      <w:r>
        <w:rPr>
          <w:sz w:val="24"/>
        </w:rPr>
        <w:t>Современный</w:t>
      </w:r>
      <w:r>
        <w:rPr>
          <w:spacing w:val="37"/>
          <w:sz w:val="24"/>
        </w:rPr>
        <w:t xml:space="preserve"> </w:t>
      </w:r>
      <w:r>
        <w:rPr>
          <w:sz w:val="24"/>
        </w:rPr>
        <w:t>мир:</w:t>
      </w:r>
      <w:r>
        <w:rPr>
          <w:spacing w:val="37"/>
          <w:sz w:val="24"/>
        </w:rPr>
        <w:t xml:space="preserve"> </w:t>
      </w:r>
      <w:r>
        <w:rPr>
          <w:sz w:val="24"/>
        </w:rPr>
        <w:t>глобализация</w:t>
      </w:r>
      <w:r>
        <w:rPr>
          <w:spacing w:val="34"/>
          <w:sz w:val="24"/>
        </w:rPr>
        <w:t xml:space="preserve"> </w:t>
      </w:r>
      <w:r>
        <w:rPr>
          <w:sz w:val="24"/>
        </w:rPr>
        <w:t>и</w:t>
      </w:r>
      <w:r>
        <w:rPr>
          <w:spacing w:val="35"/>
          <w:sz w:val="24"/>
        </w:rPr>
        <w:t xml:space="preserve"> </w:t>
      </w:r>
      <w:r>
        <w:rPr>
          <w:sz w:val="24"/>
        </w:rPr>
        <w:t>деглобализация.</w:t>
      </w:r>
      <w:r>
        <w:rPr>
          <w:spacing w:val="36"/>
          <w:sz w:val="24"/>
        </w:rPr>
        <w:t xml:space="preserve"> </w:t>
      </w:r>
      <w:r>
        <w:rPr>
          <w:sz w:val="24"/>
        </w:rPr>
        <w:t>Геополитический</w:t>
      </w:r>
      <w:r>
        <w:rPr>
          <w:spacing w:val="35"/>
          <w:sz w:val="24"/>
        </w:rPr>
        <w:t xml:space="preserve"> </w:t>
      </w:r>
      <w:r>
        <w:rPr>
          <w:sz w:val="24"/>
        </w:rPr>
        <w:t>кризис</w:t>
      </w:r>
      <w:r>
        <w:rPr>
          <w:spacing w:val="35"/>
          <w:sz w:val="24"/>
        </w:rPr>
        <w:t xml:space="preserve"> </w:t>
      </w:r>
      <w:r>
        <w:rPr>
          <w:sz w:val="24"/>
        </w:rPr>
        <w:t>2022</w:t>
      </w:r>
      <w:r>
        <w:rPr>
          <w:spacing w:val="36"/>
          <w:sz w:val="24"/>
        </w:rPr>
        <w:t xml:space="preserve"> </w:t>
      </w:r>
      <w:r>
        <w:rPr>
          <w:sz w:val="24"/>
        </w:rPr>
        <w:t>г.</w:t>
      </w:r>
      <w:r>
        <w:rPr>
          <w:spacing w:val="34"/>
          <w:sz w:val="24"/>
        </w:rPr>
        <w:t xml:space="preserve"> </w:t>
      </w:r>
      <w:r>
        <w:rPr>
          <w:sz w:val="24"/>
        </w:rPr>
        <w:t>и</w:t>
      </w:r>
      <w:r>
        <w:rPr>
          <w:spacing w:val="-57"/>
          <w:sz w:val="24"/>
        </w:rPr>
        <w:t xml:space="preserve"> </w:t>
      </w:r>
      <w:r>
        <w:rPr>
          <w:sz w:val="24"/>
        </w:rPr>
        <w:t>его</w:t>
      </w:r>
      <w:r>
        <w:rPr>
          <w:spacing w:val="-2"/>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мировую систему.</w:t>
      </w:r>
    </w:p>
    <w:p w:rsidR="001E7CBD" w:rsidRDefault="009458D3">
      <w:pPr>
        <w:pStyle w:val="a3"/>
        <w:spacing w:line="360" w:lineRule="auto"/>
        <w:ind w:left="1101" w:firstLine="0"/>
        <w:jc w:val="left"/>
      </w:pPr>
      <w:r>
        <w:t>Структура предметного результата включает следующий перечень знаний и умений:</w:t>
      </w:r>
      <w:r>
        <w:rPr>
          <w:spacing w:val="1"/>
        </w:rPr>
        <w:t xml:space="preserve"> </w:t>
      </w:r>
      <w:r>
        <w:t>указывать</w:t>
      </w:r>
      <w:r>
        <w:rPr>
          <w:spacing w:val="21"/>
        </w:rPr>
        <w:t xml:space="preserve"> </w:t>
      </w:r>
      <w:r>
        <w:t>хронологические</w:t>
      </w:r>
      <w:r>
        <w:rPr>
          <w:spacing w:val="20"/>
        </w:rPr>
        <w:t xml:space="preserve"> </w:t>
      </w:r>
      <w:r>
        <w:t>рамки</w:t>
      </w:r>
      <w:r>
        <w:rPr>
          <w:spacing w:val="21"/>
        </w:rPr>
        <w:t xml:space="preserve"> </w:t>
      </w:r>
      <w:r>
        <w:t>основных</w:t>
      </w:r>
      <w:r>
        <w:rPr>
          <w:spacing w:val="21"/>
        </w:rPr>
        <w:t xml:space="preserve"> </w:t>
      </w:r>
      <w:r>
        <w:t>периодов</w:t>
      </w:r>
      <w:r>
        <w:rPr>
          <w:spacing w:val="20"/>
        </w:rPr>
        <w:t xml:space="preserve"> </w:t>
      </w:r>
      <w:r>
        <w:t>отечественной</w:t>
      </w:r>
      <w:r>
        <w:rPr>
          <w:spacing w:val="25"/>
        </w:rPr>
        <w:t xml:space="preserve"> </w:t>
      </w:r>
      <w:r>
        <w:t>и</w:t>
      </w:r>
      <w:r>
        <w:rPr>
          <w:spacing w:val="22"/>
        </w:rPr>
        <w:t xml:space="preserve"> </w:t>
      </w:r>
      <w:r>
        <w:t>всеобщей</w:t>
      </w:r>
      <w:r>
        <w:rPr>
          <w:spacing w:val="21"/>
        </w:rPr>
        <w:t xml:space="preserve"> </w:t>
      </w:r>
      <w:r>
        <w:t>истории</w:t>
      </w:r>
    </w:p>
    <w:p w:rsidR="001E7CBD" w:rsidRDefault="009458D3">
      <w:pPr>
        <w:pStyle w:val="a3"/>
        <w:ind w:firstLine="0"/>
        <w:jc w:val="left"/>
      </w:pPr>
      <w:r>
        <w:t>1945—2022</w:t>
      </w:r>
      <w:r>
        <w:rPr>
          <w:spacing w:val="-2"/>
        </w:rPr>
        <w:t xml:space="preserve"> </w:t>
      </w:r>
      <w:r>
        <w:t>гг.;</w:t>
      </w:r>
    </w:p>
    <w:p w:rsidR="001E7CBD" w:rsidRDefault="009458D3">
      <w:pPr>
        <w:pStyle w:val="a3"/>
        <w:spacing w:before="134" w:line="360" w:lineRule="auto"/>
        <w:jc w:val="left"/>
      </w:pPr>
      <w:r>
        <w:t>называть</w:t>
      </w:r>
      <w:r>
        <w:rPr>
          <w:spacing w:val="5"/>
        </w:rPr>
        <w:t xml:space="preserve"> </w:t>
      </w:r>
      <w:r>
        <w:t>даты</w:t>
      </w:r>
      <w:r>
        <w:rPr>
          <w:spacing w:val="5"/>
        </w:rPr>
        <w:t xml:space="preserve"> </w:t>
      </w:r>
      <w:r>
        <w:t>важнейших</w:t>
      </w:r>
      <w:r>
        <w:rPr>
          <w:spacing w:val="8"/>
        </w:rPr>
        <w:t xml:space="preserve"> </w:t>
      </w:r>
      <w:r>
        <w:t>событий</w:t>
      </w:r>
      <w:r>
        <w:rPr>
          <w:spacing w:val="6"/>
        </w:rPr>
        <w:t xml:space="preserve"> </w:t>
      </w:r>
      <w:r>
        <w:t>и</w:t>
      </w:r>
      <w:r>
        <w:rPr>
          <w:spacing w:val="3"/>
        </w:rPr>
        <w:t xml:space="preserve"> </w:t>
      </w:r>
      <w:r>
        <w:t>процессов</w:t>
      </w:r>
      <w:r>
        <w:rPr>
          <w:spacing w:val="5"/>
        </w:rPr>
        <w:t xml:space="preserve"> </w:t>
      </w:r>
      <w:r>
        <w:t>отечественной</w:t>
      </w:r>
      <w:r>
        <w:rPr>
          <w:spacing w:val="6"/>
        </w:rPr>
        <w:t xml:space="preserve"> </w:t>
      </w:r>
      <w:r>
        <w:t>и</w:t>
      </w:r>
      <w:r>
        <w:rPr>
          <w:spacing w:val="6"/>
        </w:rPr>
        <w:t xml:space="preserve"> </w:t>
      </w:r>
      <w:r>
        <w:t>всеобщей</w:t>
      </w:r>
      <w:r>
        <w:rPr>
          <w:spacing w:val="5"/>
        </w:rPr>
        <w:t xml:space="preserve"> </w:t>
      </w:r>
      <w:r>
        <w:t>истории</w:t>
      </w:r>
      <w:r>
        <w:rPr>
          <w:spacing w:val="6"/>
        </w:rPr>
        <w:t xml:space="preserve"> </w:t>
      </w:r>
      <w:r>
        <w:t>1945—</w:t>
      </w:r>
      <w:r>
        <w:rPr>
          <w:spacing w:val="-57"/>
        </w:rPr>
        <w:t xml:space="preserve"> </w:t>
      </w:r>
      <w:r>
        <w:t>2022</w:t>
      </w:r>
      <w:r>
        <w:rPr>
          <w:spacing w:val="-1"/>
        </w:rPr>
        <w:t xml:space="preserve"> </w:t>
      </w:r>
      <w:r>
        <w:t>гг.;</w:t>
      </w:r>
    </w:p>
    <w:p w:rsidR="001E7CBD" w:rsidRDefault="009458D3">
      <w:pPr>
        <w:pStyle w:val="a3"/>
        <w:spacing w:before="1" w:line="360" w:lineRule="auto"/>
        <w:jc w:val="left"/>
      </w:pPr>
      <w:r>
        <w:t>выявлять</w:t>
      </w:r>
      <w:r>
        <w:rPr>
          <w:spacing w:val="1"/>
        </w:rPr>
        <w:t xml:space="preserve"> </w:t>
      </w:r>
      <w:r>
        <w:t>синхронность</w:t>
      </w:r>
      <w:r>
        <w:rPr>
          <w:spacing w:val="-1"/>
        </w:rPr>
        <w:t xml:space="preserve"> </w:t>
      </w:r>
      <w:r>
        <w:t>исторических</w:t>
      </w:r>
      <w:r>
        <w:rPr>
          <w:spacing w:val="2"/>
        </w:rPr>
        <w:t xml:space="preserve"> </w:t>
      </w:r>
      <w:r>
        <w:t>процессов</w:t>
      </w:r>
      <w:r>
        <w:rPr>
          <w:spacing w:val="-1"/>
        </w:rPr>
        <w:t xml:space="preserve"> </w:t>
      </w:r>
      <w:r>
        <w:t>отечественной</w:t>
      </w:r>
      <w:r>
        <w:rPr>
          <w:spacing w:val="2"/>
        </w:rPr>
        <w:t xml:space="preserve"> </w:t>
      </w:r>
      <w:r>
        <w:t>и</w:t>
      </w:r>
      <w:r>
        <w:rPr>
          <w:spacing w:val="1"/>
        </w:rPr>
        <w:t xml:space="preserve"> </w:t>
      </w:r>
      <w:r>
        <w:t>всеобщей</w:t>
      </w:r>
      <w:r>
        <w:rPr>
          <w:spacing w:val="2"/>
        </w:rPr>
        <w:t xml:space="preserve"> </w:t>
      </w:r>
      <w:r>
        <w:t>истории</w:t>
      </w:r>
      <w:r>
        <w:rPr>
          <w:spacing w:val="1"/>
        </w:rPr>
        <w:t xml:space="preserve"> </w:t>
      </w:r>
      <w:r>
        <w:t>1945—</w:t>
      </w:r>
      <w:r>
        <w:rPr>
          <w:spacing w:val="-57"/>
        </w:rPr>
        <w:t xml:space="preserve"> </w:t>
      </w:r>
      <w:r>
        <w:t>2022</w:t>
      </w:r>
      <w:r>
        <w:rPr>
          <w:spacing w:val="-2"/>
        </w:rPr>
        <w:t xml:space="preserve"> </w:t>
      </w:r>
      <w:r>
        <w:t>гг.,</w:t>
      </w:r>
      <w:r>
        <w:rPr>
          <w:spacing w:val="-2"/>
        </w:rPr>
        <w:t xml:space="preserve"> </w:t>
      </w:r>
      <w:r>
        <w:t>делать</w:t>
      </w:r>
      <w:r>
        <w:rPr>
          <w:spacing w:val="-2"/>
        </w:rPr>
        <w:t xml:space="preserve"> </w:t>
      </w:r>
      <w:r>
        <w:t>выводы о</w:t>
      </w:r>
      <w:r>
        <w:rPr>
          <w:spacing w:val="-2"/>
        </w:rPr>
        <w:t xml:space="preserve"> </w:t>
      </w:r>
      <w:r>
        <w:t>тенденциях</w:t>
      </w:r>
      <w:r>
        <w:rPr>
          <w:spacing w:val="1"/>
        </w:rPr>
        <w:t xml:space="preserve"> </w:t>
      </w:r>
      <w:r>
        <w:t>развития</w:t>
      </w:r>
      <w:r>
        <w:rPr>
          <w:spacing w:val="-5"/>
        </w:rPr>
        <w:t xml:space="preserve"> </w:t>
      </w:r>
      <w:r>
        <w:t>своей</w:t>
      </w:r>
      <w:r>
        <w:rPr>
          <w:spacing w:val="-1"/>
        </w:rPr>
        <w:t xml:space="preserve"> </w:t>
      </w:r>
      <w:r>
        <w:t>страны</w:t>
      </w:r>
      <w:r>
        <w:rPr>
          <w:spacing w:val="-2"/>
        </w:rPr>
        <w:t xml:space="preserve"> </w:t>
      </w:r>
      <w:r>
        <w:t>и</w:t>
      </w:r>
      <w:r>
        <w:rPr>
          <w:spacing w:val="-1"/>
        </w:rPr>
        <w:t xml:space="preserve"> </w:t>
      </w:r>
      <w:r>
        <w:t>других стран</w:t>
      </w:r>
      <w:r>
        <w:rPr>
          <w:spacing w:val="-1"/>
        </w:rPr>
        <w:t xml:space="preserve"> </w:t>
      </w:r>
      <w:r>
        <w:t>в</w:t>
      </w:r>
      <w:r>
        <w:rPr>
          <w:spacing w:val="-3"/>
        </w:rPr>
        <w:t xml:space="preserve"> </w:t>
      </w:r>
      <w:r>
        <w:t>данный</w:t>
      </w:r>
      <w:r>
        <w:rPr>
          <w:spacing w:val="-1"/>
        </w:rPr>
        <w:t xml:space="preserve"> </w:t>
      </w:r>
      <w:r>
        <w:t>период;</w:t>
      </w:r>
    </w:p>
    <w:p w:rsidR="001E7CBD" w:rsidRDefault="009458D3">
      <w:pPr>
        <w:pStyle w:val="a3"/>
        <w:tabs>
          <w:tab w:val="left" w:pos="2216"/>
          <w:tab w:val="left" w:pos="3561"/>
          <w:tab w:val="left" w:pos="4873"/>
          <w:tab w:val="left" w:pos="6334"/>
          <w:tab w:val="left" w:pos="7586"/>
          <w:tab w:val="left" w:pos="8729"/>
          <w:tab w:val="left" w:pos="10342"/>
        </w:tabs>
        <w:spacing w:line="360" w:lineRule="auto"/>
        <w:ind w:right="225"/>
        <w:jc w:val="left"/>
      </w:pPr>
      <w:r>
        <w:t>характеризовать</w:t>
      </w:r>
      <w:r>
        <w:rPr>
          <w:spacing w:val="21"/>
        </w:rPr>
        <w:t xml:space="preserve"> </w:t>
      </w:r>
      <w:r>
        <w:t>место,</w:t>
      </w:r>
      <w:r>
        <w:rPr>
          <w:spacing w:val="21"/>
        </w:rPr>
        <w:t xml:space="preserve"> </w:t>
      </w:r>
      <w:r>
        <w:t>обстоятельства,</w:t>
      </w:r>
      <w:r>
        <w:rPr>
          <w:spacing w:val="23"/>
        </w:rPr>
        <w:t xml:space="preserve"> </w:t>
      </w:r>
      <w:r>
        <w:t>участников,</w:t>
      </w:r>
      <w:r>
        <w:rPr>
          <w:spacing w:val="21"/>
        </w:rPr>
        <w:t xml:space="preserve"> </w:t>
      </w:r>
      <w:r>
        <w:t>результаты</w:t>
      </w:r>
      <w:r>
        <w:rPr>
          <w:spacing w:val="20"/>
        </w:rPr>
        <w:t xml:space="preserve"> </w:t>
      </w:r>
      <w:r>
        <w:t>и</w:t>
      </w:r>
      <w:r>
        <w:rPr>
          <w:spacing w:val="22"/>
        </w:rPr>
        <w:t xml:space="preserve"> </w:t>
      </w:r>
      <w:r>
        <w:t>последствия</w:t>
      </w:r>
      <w:r>
        <w:rPr>
          <w:spacing w:val="22"/>
        </w:rPr>
        <w:t xml:space="preserve"> </w:t>
      </w:r>
      <w:r>
        <w:t>важнейших</w:t>
      </w:r>
      <w:r>
        <w:rPr>
          <w:spacing w:val="-57"/>
        </w:rPr>
        <w:t xml:space="preserve"> </w:t>
      </w:r>
      <w:r>
        <w:t>исторических</w:t>
      </w:r>
      <w:r>
        <w:tab/>
        <w:t>событий,</w:t>
      </w:r>
      <w:r>
        <w:tab/>
        <w:t>явлений,</w:t>
      </w:r>
      <w:r>
        <w:tab/>
        <w:t>процессов</w:t>
      </w:r>
      <w:r>
        <w:tab/>
        <w:t>истории</w:t>
      </w:r>
      <w:r>
        <w:tab/>
        <w:t>России</w:t>
      </w:r>
      <w:r>
        <w:tab/>
        <w:t>1945—2022</w:t>
      </w:r>
      <w:r>
        <w:tab/>
      </w:r>
      <w:r>
        <w:rPr>
          <w:spacing w:val="-1"/>
        </w:rPr>
        <w:t>гг.</w:t>
      </w:r>
    </w:p>
    <w:p w:rsidR="001E7CBD" w:rsidRDefault="001E7CBD">
      <w:pPr>
        <w:pStyle w:val="a3"/>
        <w:ind w:left="0" w:firstLine="0"/>
        <w:jc w:val="left"/>
        <w:rPr>
          <w:sz w:val="26"/>
        </w:rPr>
      </w:pPr>
    </w:p>
    <w:p w:rsidR="001E7CBD" w:rsidRDefault="001E7CBD">
      <w:pPr>
        <w:pStyle w:val="a3"/>
        <w:spacing w:before="1"/>
        <w:ind w:left="0" w:firstLine="0"/>
        <w:jc w:val="left"/>
        <w:rPr>
          <w:sz w:val="31"/>
        </w:rPr>
      </w:pPr>
    </w:p>
    <w:p w:rsidR="001E7CBD" w:rsidRDefault="009458D3">
      <w:pPr>
        <w:pStyle w:val="1"/>
        <w:numPr>
          <w:ilvl w:val="2"/>
          <w:numId w:val="90"/>
        </w:numPr>
        <w:tabs>
          <w:tab w:val="left" w:pos="1165"/>
        </w:tabs>
        <w:spacing w:after="16" w:line="278" w:lineRule="auto"/>
        <w:ind w:right="1786" w:firstLine="0"/>
        <w:jc w:val="both"/>
      </w:pPr>
      <w:r>
        <w:t>Рабочая программа по учебному предмету «Обществознание»</w:t>
      </w:r>
      <w:r>
        <w:rPr>
          <w:spacing w:val="-67"/>
        </w:rPr>
        <w:t xml:space="preserve"> </w:t>
      </w:r>
      <w:r>
        <w:t>(углублѐнный</w:t>
      </w:r>
      <w:r>
        <w:rPr>
          <w:spacing w:val="-2"/>
        </w:rPr>
        <w:t xml:space="preserve"> </w:t>
      </w:r>
      <w:r>
        <w:t>уровень).</w:t>
      </w:r>
    </w:p>
    <w:p w:rsidR="001E7CBD" w:rsidRDefault="00D27AB4">
      <w:pPr>
        <w:pStyle w:val="a3"/>
        <w:spacing w:line="20" w:lineRule="exact"/>
        <w:ind w:left="364" w:firstLine="0"/>
        <w:jc w:val="left"/>
        <w:rPr>
          <w:sz w:val="2"/>
        </w:rPr>
      </w:pPr>
      <w:r>
        <w:rPr>
          <w:noProof/>
          <w:sz w:val="2"/>
          <w:lang w:eastAsia="ru-RU"/>
        </w:rPr>
        <mc:AlternateContent>
          <mc:Choice Requires="wpg">
            <w:drawing>
              <wp:inline distT="0" distB="0" distL="0" distR="0">
                <wp:extent cx="6520180" cy="6350"/>
                <wp:effectExtent l="0" t="0" r="4445" b="3175"/>
                <wp:docPr id="2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0180" cy="6350"/>
                          <a:chOff x="0" y="0"/>
                          <a:chExt cx="10268" cy="10"/>
                        </a:xfrm>
                      </wpg:grpSpPr>
                      <wps:wsp>
                        <wps:cNvPr id="25" name="Rectangle 23"/>
                        <wps:cNvSpPr>
                          <a:spLocks noChangeArrowheads="1"/>
                        </wps:cNvSpPr>
                        <wps:spPr bwMode="auto">
                          <a:xfrm>
                            <a:off x="0" y="0"/>
                            <a:ext cx="1026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451660F" id="Group 22" o:spid="_x0000_s1026" style="width:513.4pt;height:.5pt;mso-position-horizontal-relative:char;mso-position-vertical-relative:line" coordsize="10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PPywIAAEwGAAAOAAAAZHJzL2Uyb0RvYy54bWykVdtu2zAMfR+wfxD0nvpSJ42NOkUvSzGg&#10;24p1+wBFlm1htuRJSpxu2L+Pop00SzFgyPKgiCJFkeeQ9OXVtm3IRhgrtcppdBZSIhTXhVRVTr9+&#10;WU7mlFjHVMEarUROn4WlV4u3by77LhOxrnVTCEPAibJZ3+W0dq7LgsDyWrTMnulOKFCW2rTMgWiq&#10;oDCsB+9tE8RhOAt6bYrOaC6shdO7QUkX6L8sBXefytIKR5qcQmwOV4Pryq/B4pJllWFdLfkYBjsh&#10;ipZJBY/uXd0xx8jayFeuWsmNtrp0Z1y3gS5LyQXmANlE4VE290avO8ylyvqq28ME0B7hdLJb/nHz&#10;aIgschonlCjWAkf4LIljD07fVRnY3JvuqXs0Q4awfdD8mwV1cKz3cjUYk1X/QRfgj62dRnC2pWm9&#10;C0ibbJGD5z0HYusIh8PZFICYA1UcdLPz6UgRr4HHV5d4/W68FoXxDErNX4rwSsCy4TkMcQzJ5wN1&#10;Zl+gtP8H5VPNOoEMWQ/TDsrpDsrPUIBMVY0g8fkAJ9rtsLQDkETp2xrMxLUxuq8FKyCsyNtD8AcX&#10;vGCBhtOQ/TtELOuMdfdCt8RvcmogbGSMbR6s83G8mHgCrW5ksZRNg4KpVreNIRvmewx/GPqRWaO8&#10;sdL+2uBxOAHi4Q2v8yWAPfMzjeIkvInTyXI2v5gky2Q6SS/C+SSM0pt0FiZpcrf85QOMkqyWRSHU&#10;g1Ri179R8m+kjpNk6DzsYNLnNJ3GU8z9lCRb6WCcNbLN6XyPBMs8pe9UAWmzzDHZDPvgz/ARZcBg&#10;94+oYAF4zofSXeniGfg3GkiCHoHBC5tamx+U9DDEcmq/r5kRlDTvFdRQGiWJn3ooJNOLGARzqFkd&#10;apji4CqnjpJhe+uGSbnujKxqeClCYJS+ho4uJRaGr8khqrFaobtwhyMLcxnHq5+JhzJavXwEFr8B&#10;AAD//wMAUEsDBBQABgAIAAAAIQBkkE+N2gAAAAQBAAAPAAAAZHJzL2Rvd25yZXYueG1sTI9Ba8JA&#10;EIXvhf6HZYTe6iaWisRsRKTtSQpVofQ2ZsckmJ0N2TWJ/74bL3oZZniPN99LV4OpRUetqywriKcR&#10;COLc6ooLBYf95+sChPPIGmvLpOBKDlbZ81OKibY9/1C384UIIewSVFB63yRSurwkg25qG+KgnWxr&#10;0IezLaRusQ/hppazKJpLgxWHDyU2tCkpP+8uRsFXj/36Lf7otufT5vq3f//+3cak1MtkWC9BeBr8&#10;3QwjfkCHLDAd7YW1E7WCUMTf5qhFs3nocRw3kFkqH+GzfwAAAP//AwBQSwECLQAUAAYACAAAACEA&#10;toM4kv4AAADhAQAAEwAAAAAAAAAAAAAAAAAAAAAAW0NvbnRlbnRfVHlwZXNdLnhtbFBLAQItABQA&#10;BgAIAAAAIQA4/SH/1gAAAJQBAAALAAAAAAAAAAAAAAAAAC8BAABfcmVscy8ucmVsc1BLAQItABQA&#10;BgAIAAAAIQAxfLPPywIAAEwGAAAOAAAAAAAAAAAAAAAAAC4CAABkcnMvZTJvRG9jLnhtbFBLAQIt&#10;ABQABgAIAAAAIQBkkE+N2gAAAAQBAAAPAAAAAAAAAAAAAAAAACUFAABkcnMvZG93bnJldi54bWxQ&#10;SwUGAAAAAAQABADzAAAALAYAAAAA&#10;">
                <v:rect id="Rectangle 23" o:spid="_x0000_s1027" style="position:absolute;width:1026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HR8YA&#10;AADbAAAADwAAAGRycy9kb3ducmV2LnhtbESPT2vCQBTE7wW/w/IK3uqmQYtN3YgWBC9C/XOot2f2&#10;NQnJvk13V41++m6h0OMwM79hZvPetOJCzteWFTyPEhDEhdU1lwoO+9XTFIQPyBpby6TgRh7m+eBh&#10;hpm2V97SZRdKESHsM1RQhdBlUvqiIoN+ZDvi6H1ZZzBE6UqpHV4j3LQyTZIXabDmuFBhR+8VFc3u&#10;bBQsX6fL748xb+7b05GOn6dmkrpEqeFjv3gDEagP/+G/9lorSCf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RHR8YAAADbAAAADwAAAAAAAAAAAAAAAACYAgAAZHJz&#10;L2Rvd25yZXYueG1sUEsFBgAAAAAEAAQA9QAAAIsDAAAAAA==&#10;" fillcolor="black" stroked="f"/>
                <w10:anchorlock/>
              </v:group>
            </w:pict>
          </mc:Fallback>
        </mc:AlternateContent>
      </w:r>
    </w:p>
    <w:p w:rsidR="001E7CBD" w:rsidRDefault="009458D3">
      <w:pPr>
        <w:pStyle w:val="a4"/>
        <w:numPr>
          <w:ilvl w:val="1"/>
          <w:numId w:val="36"/>
        </w:numPr>
        <w:tabs>
          <w:tab w:val="left" w:pos="1762"/>
        </w:tabs>
        <w:spacing w:line="360" w:lineRule="auto"/>
        <w:ind w:right="225" w:firstLine="708"/>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«Обществознание»</w:t>
      </w:r>
      <w:r>
        <w:rPr>
          <w:spacing w:val="1"/>
          <w:sz w:val="24"/>
        </w:rPr>
        <w:t xml:space="preserve"> </w:t>
      </w:r>
      <w:r>
        <w:rPr>
          <w:sz w:val="24"/>
        </w:rPr>
        <w:t>(углублѐнный</w:t>
      </w:r>
      <w:r>
        <w:rPr>
          <w:spacing w:val="1"/>
          <w:sz w:val="24"/>
        </w:rPr>
        <w:t xml:space="preserve"> </w:t>
      </w:r>
      <w:r>
        <w:rPr>
          <w:sz w:val="24"/>
        </w:rPr>
        <w:t>уровень)</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«Общественно-научные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обществознанию,</w:t>
      </w:r>
      <w:r>
        <w:rPr>
          <w:spacing w:val="1"/>
          <w:sz w:val="24"/>
        </w:rPr>
        <w:t xml:space="preserve"> </w:t>
      </w:r>
      <w:r>
        <w:rPr>
          <w:sz w:val="24"/>
        </w:rPr>
        <w:t>обществознание)</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61"/>
          <w:sz w:val="24"/>
        </w:rPr>
        <w:t xml:space="preserve"> </w:t>
      </w:r>
      <w:r>
        <w:rPr>
          <w:sz w:val="24"/>
        </w:rPr>
        <w:t>по</w:t>
      </w:r>
      <w:r>
        <w:rPr>
          <w:spacing w:val="1"/>
          <w:sz w:val="24"/>
        </w:rPr>
        <w:t xml:space="preserve"> </w:t>
      </w:r>
      <w:r>
        <w:rPr>
          <w:sz w:val="24"/>
        </w:rPr>
        <w:t>обществознанию.</w:t>
      </w:r>
    </w:p>
    <w:p w:rsidR="001E7CBD" w:rsidRDefault="009458D3">
      <w:pPr>
        <w:pStyle w:val="a4"/>
        <w:numPr>
          <w:ilvl w:val="1"/>
          <w:numId w:val="36"/>
        </w:numPr>
        <w:tabs>
          <w:tab w:val="left" w:pos="1762"/>
        </w:tabs>
        <w:spacing w:line="360" w:lineRule="auto"/>
        <w:ind w:right="228" w:firstLine="708"/>
        <w:rPr>
          <w:sz w:val="24"/>
        </w:rPr>
      </w:pPr>
      <w:r>
        <w:rPr>
          <w:sz w:val="24"/>
        </w:rPr>
        <w:t>Пояснительная записка отражает общие цели и задачи изучения обществознания,</w:t>
      </w:r>
      <w:r>
        <w:rPr>
          <w:spacing w:val="1"/>
          <w:sz w:val="24"/>
        </w:rPr>
        <w:t xml:space="preserve"> </w:t>
      </w:r>
      <w:r>
        <w:rPr>
          <w:sz w:val="24"/>
        </w:rPr>
        <w:t>характеристику психологических предпосылок к его изучению обучающимися, место в структуре</w:t>
      </w:r>
      <w:r>
        <w:rPr>
          <w:spacing w:val="1"/>
          <w:sz w:val="24"/>
        </w:rPr>
        <w:t xml:space="preserve"> </w:t>
      </w:r>
      <w:r>
        <w:rPr>
          <w:sz w:val="24"/>
        </w:rPr>
        <w:t>учебного</w:t>
      </w:r>
      <w:r>
        <w:rPr>
          <w:spacing w:val="-2"/>
          <w:sz w:val="24"/>
        </w:rPr>
        <w:t xml:space="preserve"> </w:t>
      </w:r>
      <w:r>
        <w:rPr>
          <w:sz w:val="24"/>
        </w:rPr>
        <w:t>плана,</w:t>
      </w:r>
      <w:r>
        <w:rPr>
          <w:spacing w:val="-1"/>
          <w:sz w:val="24"/>
        </w:rPr>
        <w:t xml:space="preserve"> </w:t>
      </w:r>
      <w:r>
        <w:rPr>
          <w:sz w:val="24"/>
        </w:rPr>
        <w:t>а</w:t>
      </w:r>
      <w:r>
        <w:rPr>
          <w:spacing w:val="-3"/>
          <w:sz w:val="24"/>
        </w:rPr>
        <w:t xml:space="preserve"> </w:t>
      </w:r>
      <w:r>
        <w:rPr>
          <w:sz w:val="24"/>
        </w:rPr>
        <w:t>также</w:t>
      </w:r>
      <w:r>
        <w:rPr>
          <w:spacing w:val="-1"/>
          <w:sz w:val="24"/>
        </w:rPr>
        <w:t xml:space="preserve"> </w:t>
      </w:r>
      <w:r>
        <w:rPr>
          <w:sz w:val="24"/>
        </w:rPr>
        <w:t>подходы</w:t>
      </w:r>
      <w:r>
        <w:rPr>
          <w:spacing w:val="-5"/>
          <w:sz w:val="24"/>
        </w:rPr>
        <w:t xml:space="preserve"> </w:t>
      </w:r>
      <w:r>
        <w:rPr>
          <w:sz w:val="24"/>
        </w:rPr>
        <w:t>к</w:t>
      </w:r>
      <w:r>
        <w:rPr>
          <w:spacing w:val="-1"/>
          <w:sz w:val="24"/>
        </w:rPr>
        <w:t xml:space="preserve"> </w:t>
      </w:r>
      <w:r>
        <w:rPr>
          <w:sz w:val="24"/>
        </w:rPr>
        <w:t>отбору</w:t>
      </w:r>
      <w:r>
        <w:rPr>
          <w:spacing w:val="-9"/>
          <w:sz w:val="24"/>
        </w:rPr>
        <w:t xml:space="preserve"> </w:t>
      </w:r>
      <w:r>
        <w:rPr>
          <w:sz w:val="24"/>
        </w:rPr>
        <w:t>содержания,</w:t>
      </w:r>
      <w:r>
        <w:rPr>
          <w:spacing w:val="-2"/>
          <w:sz w:val="24"/>
        </w:rPr>
        <w:t xml:space="preserve"> </w:t>
      </w:r>
      <w:r>
        <w:rPr>
          <w:sz w:val="24"/>
        </w:rPr>
        <w:t>к</w:t>
      </w:r>
      <w:r>
        <w:rPr>
          <w:spacing w:val="-1"/>
          <w:sz w:val="24"/>
        </w:rPr>
        <w:t xml:space="preserve"> </w:t>
      </w:r>
      <w:r>
        <w:rPr>
          <w:sz w:val="24"/>
        </w:rPr>
        <w:t>определению</w:t>
      </w:r>
      <w:r>
        <w:rPr>
          <w:spacing w:val="-2"/>
          <w:sz w:val="24"/>
        </w:rPr>
        <w:t xml:space="preserve"> </w:t>
      </w:r>
      <w:r>
        <w:rPr>
          <w:sz w:val="24"/>
        </w:rPr>
        <w:t>планируемых результатов.</w:t>
      </w:r>
    </w:p>
    <w:p w:rsidR="001E7CBD" w:rsidRDefault="009458D3">
      <w:pPr>
        <w:pStyle w:val="a4"/>
        <w:numPr>
          <w:ilvl w:val="1"/>
          <w:numId w:val="36"/>
        </w:numPr>
        <w:tabs>
          <w:tab w:val="left" w:pos="1762"/>
        </w:tabs>
        <w:spacing w:line="360" w:lineRule="auto"/>
        <w:ind w:right="231" w:firstLine="708"/>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1E7CBD" w:rsidRDefault="009458D3">
      <w:pPr>
        <w:pStyle w:val="a4"/>
        <w:numPr>
          <w:ilvl w:val="1"/>
          <w:numId w:val="36"/>
        </w:numPr>
        <w:tabs>
          <w:tab w:val="left" w:pos="1762"/>
        </w:tabs>
        <w:spacing w:line="360" w:lineRule="auto"/>
        <w:ind w:right="224" w:firstLine="708"/>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обществознанию</w:t>
      </w:r>
      <w:r>
        <w:rPr>
          <w:spacing w:val="1"/>
          <w:sz w:val="24"/>
        </w:rPr>
        <w:t xml:space="preserve"> </w:t>
      </w:r>
      <w:r>
        <w:rPr>
          <w:sz w:val="24"/>
        </w:rPr>
        <w:t>включают</w:t>
      </w:r>
      <w:r>
        <w:rPr>
          <w:spacing w:val="1"/>
          <w:sz w:val="24"/>
        </w:rPr>
        <w:t xml:space="preserve"> </w:t>
      </w:r>
      <w:r>
        <w:rPr>
          <w:sz w:val="24"/>
        </w:rPr>
        <w:t>личностные,</w:t>
      </w:r>
      <w:r>
        <w:rPr>
          <w:spacing w:val="50"/>
          <w:sz w:val="24"/>
        </w:rPr>
        <w:t xml:space="preserve"> </w:t>
      </w:r>
      <w:r>
        <w:rPr>
          <w:sz w:val="24"/>
        </w:rPr>
        <w:t>метапредметные</w:t>
      </w:r>
      <w:r>
        <w:rPr>
          <w:spacing w:val="50"/>
          <w:sz w:val="24"/>
        </w:rPr>
        <w:t xml:space="preserve"> </w:t>
      </w:r>
      <w:r>
        <w:rPr>
          <w:sz w:val="24"/>
        </w:rPr>
        <w:t>результаты</w:t>
      </w:r>
      <w:r>
        <w:rPr>
          <w:spacing w:val="51"/>
          <w:sz w:val="24"/>
        </w:rPr>
        <w:t xml:space="preserve"> </w:t>
      </w:r>
      <w:r>
        <w:rPr>
          <w:sz w:val="24"/>
        </w:rPr>
        <w:t>за</w:t>
      </w:r>
      <w:r>
        <w:rPr>
          <w:spacing w:val="51"/>
          <w:sz w:val="24"/>
        </w:rPr>
        <w:t xml:space="preserve"> </w:t>
      </w:r>
      <w:r>
        <w:rPr>
          <w:sz w:val="24"/>
        </w:rPr>
        <w:t>весь</w:t>
      </w:r>
      <w:r>
        <w:rPr>
          <w:spacing w:val="52"/>
          <w:sz w:val="24"/>
        </w:rPr>
        <w:t xml:space="preserve"> </w:t>
      </w:r>
      <w:r>
        <w:rPr>
          <w:sz w:val="24"/>
        </w:rPr>
        <w:t>период</w:t>
      </w:r>
      <w:r>
        <w:rPr>
          <w:spacing w:val="51"/>
          <w:sz w:val="24"/>
        </w:rPr>
        <w:t xml:space="preserve"> </w:t>
      </w:r>
      <w:r>
        <w:rPr>
          <w:sz w:val="24"/>
        </w:rPr>
        <w:t>обучения</w:t>
      </w:r>
      <w:r>
        <w:rPr>
          <w:spacing w:val="55"/>
          <w:sz w:val="24"/>
        </w:rPr>
        <w:t xml:space="preserve"> </w:t>
      </w:r>
      <w:r>
        <w:rPr>
          <w:sz w:val="24"/>
        </w:rPr>
        <w:t>на</w:t>
      </w:r>
      <w:r>
        <w:rPr>
          <w:spacing w:val="53"/>
          <w:sz w:val="24"/>
        </w:rPr>
        <w:t xml:space="preserve"> </w:t>
      </w:r>
      <w:r>
        <w:rPr>
          <w:sz w:val="24"/>
        </w:rPr>
        <w:t>уровне</w:t>
      </w:r>
      <w:r>
        <w:rPr>
          <w:spacing w:val="51"/>
          <w:sz w:val="24"/>
        </w:rPr>
        <w:t xml:space="preserve"> </w:t>
      </w:r>
      <w:r>
        <w:rPr>
          <w:sz w:val="24"/>
        </w:rPr>
        <w:t>среднего</w:t>
      </w:r>
      <w:r>
        <w:rPr>
          <w:spacing w:val="51"/>
          <w:sz w:val="24"/>
        </w:rPr>
        <w:t xml:space="preserve"> </w:t>
      </w:r>
      <w:r>
        <w:rPr>
          <w:sz w:val="24"/>
        </w:rPr>
        <w:t>общего</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образования,</w:t>
      </w:r>
      <w:r>
        <w:rPr>
          <w:spacing w:val="-3"/>
        </w:rPr>
        <w:t xml:space="preserve"> </w:t>
      </w:r>
      <w:r>
        <w:t>а</w:t>
      </w:r>
      <w:r>
        <w:rPr>
          <w:spacing w:val="-4"/>
        </w:rPr>
        <w:t xml:space="preserve"> </w:t>
      </w:r>
      <w:r>
        <w:t>также</w:t>
      </w:r>
      <w:r>
        <w:rPr>
          <w:spacing w:val="-2"/>
        </w:rPr>
        <w:t xml:space="preserve"> </w:t>
      </w:r>
      <w:r>
        <w:t>предметные</w:t>
      </w:r>
      <w:r>
        <w:rPr>
          <w:spacing w:val="-5"/>
        </w:rPr>
        <w:t xml:space="preserve"> </w:t>
      </w:r>
      <w:r>
        <w:t>достижения</w:t>
      </w:r>
      <w:r>
        <w:rPr>
          <w:spacing w:val="-2"/>
        </w:rPr>
        <w:t xml:space="preserve"> </w:t>
      </w:r>
      <w:r>
        <w:t>обучающегося</w:t>
      </w:r>
      <w:r>
        <w:rPr>
          <w:spacing w:val="-3"/>
        </w:rPr>
        <w:t xml:space="preserve"> </w:t>
      </w:r>
      <w:r>
        <w:t>за</w:t>
      </w:r>
      <w:r>
        <w:rPr>
          <w:spacing w:val="-3"/>
        </w:rPr>
        <w:t xml:space="preserve"> </w:t>
      </w:r>
      <w:r>
        <w:t>каждый</w:t>
      </w:r>
      <w:r>
        <w:rPr>
          <w:spacing w:val="-3"/>
        </w:rPr>
        <w:t xml:space="preserve"> </w:t>
      </w:r>
      <w:r>
        <w:t>год</w:t>
      </w:r>
      <w:r>
        <w:rPr>
          <w:spacing w:val="-3"/>
        </w:rPr>
        <w:t xml:space="preserve"> </w:t>
      </w:r>
      <w:r>
        <w:t>обучения.</w:t>
      </w:r>
    </w:p>
    <w:p w:rsidR="001E7CBD" w:rsidRDefault="009458D3">
      <w:pPr>
        <w:pStyle w:val="a4"/>
        <w:numPr>
          <w:ilvl w:val="1"/>
          <w:numId w:val="36"/>
        </w:numPr>
        <w:tabs>
          <w:tab w:val="left" w:pos="1822"/>
        </w:tabs>
        <w:spacing w:before="137"/>
        <w:ind w:left="1821" w:hanging="721"/>
        <w:rPr>
          <w:sz w:val="24"/>
        </w:rPr>
      </w:pPr>
      <w:r>
        <w:rPr>
          <w:sz w:val="24"/>
        </w:rPr>
        <w:t>Пояснительная</w:t>
      </w:r>
      <w:r>
        <w:rPr>
          <w:spacing w:val="-6"/>
          <w:sz w:val="24"/>
        </w:rPr>
        <w:t xml:space="preserve"> </w:t>
      </w:r>
      <w:r>
        <w:rPr>
          <w:sz w:val="24"/>
        </w:rPr>
        <w:t>записка.</w:t>
      </w:r>
    </w:p>
    <w:p w:rsidR="001E7CBD" w:rsidRDefault="009458D3">
      <w:pPr>
        <w:pStyle w:val="a4"/>
        <w:numPr>
          <w:ilvl w:val="2"/>
          <w:numId w:val="36"/>
        </w:numPr>
        <w:tabs>
          <w:tab w:val="left" w:pos="1942"/>
        </w:tabs>
        <w:spacing w:before="139" w:line="360" w:lineRule="auto"/>
        <w:ind w:right="222" w:firstLine="708"/>
        <w:rPr>
          <w:sz w:val="24"/>
        </w:rPr>
      </w:pPr>
      <w:r>
        <w:rPr>
          <w:sz w:val="24"/>
        </w:rPr>
        <w:t>Программа</w:t>
      </w:r>
      <w:r>
        <w:rPr>
          <w:spacing w:val="1"/>
          <w:sz w:val="24"/>
        </w:rPr>
        <w:t xml:space="preserve"> </w:t>
      </w:r>
      <w:r>
        <w:rPr>
          <w:sz w:val="24"/>
        </w:rPr>
        <w:t>по</w:t>
      </w:r>
      <w:r>
        <w:rPr>
          <w:spacing w:val="1"/>
          <w:sz w:val="24"/>
        </w:rPr>
        <w:t xml:space="preserve"> </w:t>
      </w:r>
      <w:r>
        <w:rPr>
          <w:sz w:val="24"/>
        </w:rPr>
        <w:t>обществознанию</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разработана на основе требований к результатам освоения основной образовательной программы,</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Федеральном</w:t>
      </w:r>
      <w:r>
        <w:rPr>
          <w:spacing w:val="1"/>
          <w:sz w:val="24"/>
        </w:rPr>
        <w:t xml:space="preserve"> </w:t>
      </w:r>
      <w:r>
        <w:rPr>
          <w:sz w:val="24"/>
        </w:rPr>
        <w:t>государственном</w:t>
      </w:r>
      <w:r>
        <w:rPr>
          <w:spacing w:val="1"/>
          <w:sz w:val="24"/>
        </w:rPr>
        <w:t xml:space="preserve"> </w:t>
      </w:r>
      <w:r>
        <w:rPr>
          <w:sz w:val="24"/>
        </w:rPr>
        <w:t>образовательном</w:t>
      </w:r>
      <w:r>
        <w:rPr>
          <w:spacing w:val="1"/>
          <w:sz w:val="24"/>
        </w:rPr>
        <w:t xml:space="preserve"> </w:t>
      </w:r>
      <w:r>
        <w:rPr>
          <w:sz w:val="24"/>
        </w:rPr>
        <w:t>стандарте</w:t>
      </w:r>
      <w:r>
        <w:rPr>
          <w:spacing w:val="1"/>
          <w:sz w:val="24"/>
        </w:rPr>
        <w:t xml:space="preserve"> </w:t>
      </w:r>
      <w:r>
        <w:rPr>
          <w:sz w:val="24"/>
        </w:rPr>
        <w:t>среднего</w:t>
      </w:r>
      <w:r>
        <w:rPr>
          <w:spacing w:val="1"/>
          <w:sz w:val="24"/>
        </w:rPr>
        <w:t xml:space="preserve"> </w:t>
      </w:r>
      <w:r>
        <w:rPr>
          <w:sz w:val="24"/>
        </w:rPr>
        <w:t>общего</w:t>
      </w:r>
      <w:r>
        <w:rPr>
          <w:spacing w:val="-57"/>
          <w:sz w:val="24"/>
        </w:rPr>
        <w:t xml:space="preserve"> </w:t>
      </w:r>
      <w:r>
        <w:rPr>
          <w:sz w:val="24"/>
        </w:rPr>
        <w:t>образования, в соответствии с Концепцией преподавания учебного предмета «Обществознание»</w:t>
      </w:r>
      <w:r>
        <w:rPr>
          <w:spacing w:val="1"/>
          <w:sz w:val="24"/>
        </w:rPr>
        <w:t xml:space="preserve"> </w:t>
      </w:r>
      <w:r>
        <w:rPr>
          <w:sz w:val="24"/>
        </w:rPr>
        <w:t>(Концепция преподавания учебного предмета «Обществознание» в образовательных организациях</w:t>
      </w:r>
      <w:r>
        <w:rPr>
          <w:spacing w:val="-57"/>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реализующих</w:t>
      </w:r>
      <w:r>
        <w:rPr>
          <w:spacing w:val="1"/>
          <w:sz w:val="24"/>
        </w:rPr>
        <w:t xml:space="preserve"> </w:t>
      </w:r>
      <w:r>
        <w:rPr>
          <w:sz w:val="24"/>
        </w:rPr>
        <w:t>основные</w:t>
      </w:r>
      <w:r>
        <w:rPr>
          <w:spacing w:val="1"/>
          <w:sz w:val="24"/>
        </w:rPr>
        <w:t xml:space="preserve"> </w:t>
      </w:r>
      <w:r>
        <w:rPr>
          <w:sz w:val="24"/>
        </w:rPr>
        <w:t>общеобразовательные</w:t>
      </w:r>
      <w:r>
        <w:rPr>
          <w:spacing w:val="1"/>
          <w:sz w:val="24"/>
        </w:rPr>
        <w:t xml:space="preserve"> </w:t>
      </w:r>
      <w:r>
        <w:rPr>
          <w:sz w:val="24"/>
        </w:rPr>
        <w:t>программы</w:t>
      </w:r>
      <w:r>
        <w:rPr>
          <w:spacing w:val="1"/>
          <w:sz w:val="24"/>
        </w:rPr>
        <w:t xml:space="preserve"> </w:t>
      </w:r>
      <w:r>
        <w:rPr>
          <w:sz w:val="24"/>
        </w:rPr>
        <w:t>2018</w:t>
      </w:r>
      <w:r>
        <w:rPr>
          <w:spacing w:val="1"/>
          <w:sz w:val="24"/>
        </w:rPr>
        <w:t xml:space="preserve"> </w:t>
      </w:r>
      <w:r>
        <w:rPr>
          <w:sz w:val="24"/>
        </w:rPr>
        <w:t>г.),</w:t>
      </w:r>
      <w:r>
        <w:rPr>
          <w:spacing w:val="60"/>
          <w:sz w:val="24"/>
        </w:rPr>
        <w:t xml:space="preserve"> </w:t>
      </w:r>
      <w:r>
        <w:rPr>
          <w:sz w:val="24"/>
        </w:rPr>
        <w:t>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обществознанию углублѐнного уровня реализует принцип преемственности примерных рабочих</w:t>
      </w:r>
      <w:r>
        <w:rPr>
          <w:spacing w:val="1"/>
          <w:sz w:val="24"/>
        </w:rPr>
        <w:t xml:space="preserve"> </w:t>
      </w:r>
      <w:r>
        <w:rPr>
          <w:sz w:val="24"/>
        </w:rPr>
        <w:t>образовательных      программ      основного      общего      и      среднего      общего      образования</w:t>
      </w:r>
      <w:r>
        <w:rPr>
          <w:spacing w:val="1"/>
          <w:sz w:val="24"/>
        </w:rPr>
        <w:t xml:space="preserve"> </w:t>
      </w:r>
      <w:r>
        <w:rPr>
          <w:sz w:val="24"/>
        </w:rPr>
        <w:t xml:space="preserve">и    </w:t>
      </w:r>
      <w:r>
        <w:rPr>
          <w:spacing w:val="34"/>
          <w:sz w:val="24"/>
        </w:rPr>
        <w:t xml:space="preserve"> </w:t>
      </w:r>
      <w:r>
        <w:rPr>
          <w:sz w:val="24"/>
        </w:rPr>
        <w:t xml:space="preserve">ориентирована     </w:t>
      </w:r>
      <w:r>
        <w:rPr>
          <w:spacing w:val="30"/>
          <w:sz w:val="24"/>
        </w:rPr>
        <w:t xml:space="preserve"> </w:t>
      </w:r>
      <w:r>
        <w:rPr>
          <w:sz w:val="24"/>
        </w:rPr>
        <w:t xml:space="preserve">на     </w:t>
      </w:r>
      <w:r>
        <w:rPr>
          <w:spacing w:val="31"/>
          <w:sz w:val="24"/>
        </w:rPr>
        <w:t xml:space="preserve"> </w:t>
      </w:r>
      <w:r>
        <w:rPr>
          <w:sz w:val="24"/>
        </w:rPr>
        <w:t xml:space="preserve">расширение     </w:t>
      </w:r>
      <w:r>
        <w:rPr>
          <w:spacing w:val="30"/>
          <w:sz w:val="24"/>
        </w:rPr>
        <w:t xml:space="preserve"> </w:t>
      </w:r>
      <w:r>
        <w:rPr>
          <w:sz w:val="24"/>
        </w:rPr>
        <w:t xml:space="preserve">и     </w:t>
      </w:r>
      <w:r>
        <w:rPr>
          <w:spacing w:val="36"/>
          <w:sz w:val="24"/>
        </w:rPr>
        <w:t xml:space="preserve"> </w:t>
      </w:r>
      <w:r>
        <w:rPr>
          <w:sz w:val="24"/>
        </w:rPr>
        <w:t xml:space="preserve">углубление     </w:t>
      </w:r>
      <w:r>
        <w:rPr>
          <w:spacing w:val="31"/>
          <w:sz w:val="24"/>
        </w:rPr>
        <w:t xml:space="preserve"> </w:t>
      </w:r>
      <w:r>
        <w:rPr>
          <w:sz w:val="24"/>
        </w:rPr>
        <w:t xml:space="preserve">содержания,     </w:t>
      </w:r>
      <w:r>
        <w:rPr>
          <w:spacing w:val="31"/>
          <w:sz w:val="24"/>
        </w:rPr>
        <w:t xml:space="preserve"> </w:t>
      </w:r>
      <w:r>
        <w:rPr>
          <w:sz w:val="24"/>
        </w:rPr>
        <w:t>представленного</w:t>
      </w:r>
      <w:r>
        <w:rPr>
          <w:spacing w:val="-58"/>
          <w:sz w:val="24"/>
        </w:rPr>
        <w:t xml:space="preserve"> </w:t>
      </w:r>
      <w:r>
        <w:rPr>
          <w:sz w:val="24"/>
        </w:rPr>
        <w:t>в</w:t>
      </w:r>
      <w:r>
        <w:rPr>
          <w:spacing w:val="-2"/>
          <w:sz w:val="24"/>
        </w:rPr>
        <w:t xml:space="preserve"> </w:t>
      </w:r>
      <w:r>
        <w:rPr>
          <w:sz w:val="24"/>
        </w:rPr>
        <w:t>федеральной рабочей</w:t>
      </w:r>
      <w:r>
        <w:rPr>
          <w:spacing w:val="-1"/>
          <w:sz w:val="24"/>
        </w:rPr>
        <w:t xml:space="preserve"> </w:t>
      </w:r>
      <w:r>
        <w:rPr>
          <w:sz w:val="24"/>
        </w:rPr>
        <w:t>программе</w:t>
      </w:r>
      <w:r>
        <w:rPr>
          <w:spacing w:val="-1"/>
          <w:sz w:val="24"/>
        </w:rPr>
        <w:t xml:space="preserve"> </w:t>
      </w:r>
      <w:r>
        <w:rPr>
          <w:sz w:val="24"/>
        </w:rPr>
        <w:t>по обществознанию</w:t>
      </w:r>
      <w:r>
        <w:rPr>
          <w:spacing w:val="-1"/>
          <w:sz w:val="24"/>
        </w:rPr>
        <w:t xml:space="preserve"> </w:t>
      </w:r>
      <w:r>
        <w:rPr>
          <w:sz w:val="24"/>
        </w:rPr>
        <w:t>базового</w:t>
      </w:r>
      <w:r>
        <w:rPr>
          <w:spacing w:val="1"/>
          <w:sz w:val="24"/>
        </w:rPr>
        <w:t xml:space="preserve"> </w:t>
      </w:r>
      <w:r>
        <w:rPr>
          <w:sz w:val="24"/>
        </w:rPr>
        <w:t>уровня.</w:t>
      </w:r>
    </w:p>
    <w:p w:rsidR="001E7CBD" w:rsidRDefault="009458D3">
      <w:pPr>
        <w:pStyle w:val="a4"/>
        <w:numPr>
          <w:ilvl w:val="2"/>
          <w:numId w:val="36"/>
        </w:numPr>
        <w:tabs>
          <w:tab w:val="left" w:pos="1942"/>
        </w:tabs>
        <w:spacing w:line="360" w:lineRule="auto"/>
        <w:ind w:right="221" w:firstLine="708"/>
        <w:rPr>
          <w:sz w:val="24"/>
        </w:rPr>
      </w:pPr>
      <w:r>
        <w:rPr>
          <w:sz w:val="24"/>
        </w:rPr>
        <w:t>Учебный        предмет        «Обществознание»       выполняет        ведущую        роль</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школой</w:t>
      </w:r>
      <w:r>
        <w:rPr>
          <w:spacing w:val="1"/>
          <w:sz w:val="24"/>
        </w:rPr>
        <w:t xml:space="preserve"> </w:t>
      </w:r>
      <w:r>
        <w:rPr>
          <w:sz w:val="24"/>
        </w:rPr>
        <w:t>функции</w:t>
      </w:r>
      <w:r>
        <w:rPr>
          <w:spacing w:val="1"/>
          <w:sz w:val="24"/>
        </w:rPr>
        <w:t xml:space="preserve"> </w:t>
      </w:r>
      <w:r>
        <w:rPr>
          <w:sz w:val="24"/>
        </w:rPr>
        <w:t>интеграции</w:t>
      </w:r>
      <w:r>
        <w:rPr>
          <w:spacing w:val="1"/>
          <w:sz w:val="24"/>
        </w:rPr>
        <w:t xml:space="preserve"> </w:t>
      </w:r>
      <w:r>
        <w:rPr>
          <w:sz w:val="24"/>
        </w:rPr>
        <w:t>молодѐжи</w:t>
      </w:r>
      <w:r>
        <w:rPr>
          <w:spacing w:val="1"/>
          <w:sz w:val="24"/>
        </w:rPr>
        <w:t xml:space="preserve"> </w:t>
      </w:r>
      <w:r>
        <w:rPr>
          <w:sz w:val="24"/>
        </w:rPr>
        <w:t>в</w:t>
      </w:r>
      <w:r>
        <w:rPr>
          <w:spacing w:val="1"/>
          <w:sz w:val="24"/>
        </w:rPr>
        <w:t xml:space="preserve"> </w:t>
      </w:r>
      <w:r>
        <w:rPr>
          <w:sz w:val="24"/>
        </w:rPr>
        <w:t>современное</w:t>
      </w:r>
      <w:r>
        <w:rPr>
          <w:spacing w:val="1"/>
          <w:sz w:val="24"/>
        </w:rPr>
        <w:t xml:space="preserve"> </w:t>
      </w:r>
      <w:r>
        <w:rPr>
          <w:sz w:val="24"/>
        </w:rPr>
        <w:t>общество,</w:t>
      </w:r>
      <w:r>
        <w:rPr>
          <w:spacing w:val="1"/>
          <w:sz w:val="24"/>
        </w:rPr>
        <w:t xml:space="preserve"> </w:t>
      </w:r>
      <w:r>
        <w:rPr>
          <w:sz w:val="24"/>
        </w:rPr>
        <w:t>направляет</w:t>
      </w:r>
      <w:r>
        <w:rPr>
          <w:spacing w:val="1"/>
          <w:sz w:val="24"/>
        </w:rPr>
        <w:t xml:space="preserve"> </w:t>
      </w:r>
      <w:r>
        <w:rPr>
          <w:sz w:val="24"/>
        </w:rPr>
        <w:t>и</w:t>
      </w:r>
      <w:r>
        <w:rPr>
          <w:spacing w:val="1"/>
          <w:sz w:val="24"/>
        </w:rPr>
        <w:t xml:space="preserve"> </w:t>
      </w:r>
      <w:r>
        <w:rPr>
          <w:sz w:val="24"/>
        </w:rPr>
        <w:t>обеспечивает</w:t>
      </w:r>
      <w:r>
        <w:rPr>
          <w:spacing w:val="1"/>
          <w:sz w:val="24"/>
        </w:rPr>
        <w:t xml:space="preserve"> </w:t>
      </w:r>
      <w:r>
        <w:rPr>
          <w:sz w:val="24"/>
        </w:rPr>
        <w:t>условия</w:t>
      </w:r>
      <w:r>
        <w:rPr>
          <w:spacing w:val="1"/>
          <w:sz w:val="24"/>
        </w:rPr>
        <w:t xml:space="preserve"> </w:t>
      </w:r>
      <w:r>
        <w:rPr>
          <w:sz w:val="24"/>
        </w:rPr>
        <w:t>формирования</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освоения</w:t>
      </w:r>
      <w:r>
        <w:rPr>
          <w:spacing w:val="1"/>
          <w:sz w:val="24"/>
        </w:rPr>
        <w:t xml:space="preserve"> </w:t>
      </w:r>
      <w:r>
        <w:rPr>
          <w:sz w:val="24"/>
        </w:rPr>
        <w:t>традиционных</w:t>
      </w:r>
      <w:r>
        <w:rPr>
          <w:spacing w:val="1"/>
          <w:sz w:val="24"/>
        </w:rPr>
        <w:t xml:space="preserve"> </w:t>
      </w:r>
      <w:r>
        <w:rPr>
          <w:sz w:val="24"/>
        </w:rPr>
        <w:t>ценностей</w:t>
      </w:r>
      <w:r>
        <w:rPr>
          <w:spacing w:val="1"/>
          <w:sz w:val="24"/>
        </w:rPr>
        <w:t xml:space="preserve"> </w:t>
      </w:r>
      <w:r>
        <w:rPr>
          <w:sz w:val="24"/>
        </w:rPr>
        <w:t>многонационального</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социализации</w:t>
      </w:r>
      <w:r>
        <w:rPr>
          <w:spacing w:val="1"/>
          <w:sz w:val="24"/>
        </w:rPr>
        <w:t xml:space="preserve"> </w:t>
      </w:r>
      <w:r>
        <w:rPr>
          <w:sz w:val="24"/>
        </w:rPr>
        <w:t>старших</w:t>
      </w:r>
      <w:r>
        <w:rPr>
          <w:spacing w:val="1"/>
          <w:sz w:val="24"/>
        </w:rPr>
        <w:t xml:space="preserve"> </w:t>
      </w:r>
      <w:r>
        <w:rPr>
          <w:sz w:val="24"/>
        </w:rPr>
        <w:t>подростков, их готовности к саморазвитию и непрерывному образованию, труду и творческому</w:t>
      </w:r>
      <w:r>
        <w:rPr>
          <w:spacing w:val="1"/>
          <w:sz w:val="24"/>
        </w:rPr>
        <w:t xml:space="preserve"> </w:t>
      </w:r>
      <w:r>
        <w:rPr>
          <w:sz w:val="24"/>
        </w:rPr>
        <w:t>самовыражению,</w:t>
      </w:r>
      <w:r>
        <w:rPr>
          <w:spacing w:val="1"/>
          <w:sz w:val="24"/>
        </w:rPr>
        <w:t xml:space="preserve"> </w:t>
      </w:r>
      <w:r>
        <w:rPr>
          <w:sz w:val="24"/>
        </w:rPr>
        <w:t>правомерному</w:t>
      </w:r>
      <w:r>
        <w:rPr>
          <w:spacing w:val="1"/>
          <w:sz w:val="24"/>
        </w:rPr>
        <w:t xml:space="preserve"> </w:t>
      </w:r>
      <w:r>
        <w:rPr>
          <w:sz w:val="24"/>
        </w:rPr>
        <w:t>поведению</w:t>
      </w:r>
      <w:r>
        <w:rPr>
          <w:spacing w:val="1"/>
          <w:sz w:val="24"/>
        </w:rPr>
        <w:t xml:space="preserve"> </w:t>
      </w:r>
      <w:r>
        <w:rPr>
          <w:sz w:val="24"/>
        </w:rPr>
        <w:t>и</w:t>
      </w:r>
      <w:r>
        <w:rPr>
          <w:spacing w:val="1"/>
          <w:sz w:val="24"/>
        </w:rPr>
        <w:t xml:space="preserve"> </w:t>
      </w:r>
      <w:r>
        <w:rPr>
          <w:sz w:val="24"/>
        </w:rPr>
        <w:t>взаимодействию</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личной</w:t>
      </w:r>
      <w:r>
        <w:rPr>
          <w:spacing w:val="-2"/>
          <w:sz w:val="24"/>
        </w:rPr>
        <w:t xml:space="preserve"> </w:t>
      </w:r>
      <w:r>
        <w:rPr>
          <w:sz w:val="24"/>
        </w:rPr>
        <w:t>и социальной</w:t>
      </w:r>
      <w:r>
        <w:rPr>
          <w:spacing w:val="-2"/>
          <w:sz w:val="24"/>
        </w:rPr>
        <w:t xml:space="preserve"> </w:t>
      </w:r>
      <w:r>
        <w:rPr>
          <w:sz w:val="24"/>
        </w:rPr>
        <w:t>значимости.</w:t>
      </w:r>
    </w:p>
    <w:p w:rsidR="001E7CBD" w:rsidRDefault="009458D3">
      <w:pPr>
        <w:pStyle w:val="a4"/>
        <w:numPr>
          <w:ilvl w:val="2"/>
          <w:numId w:val="36"/>
        </w:numPr>
        <w:tabs>
          <w:tab w:val="left" w:pos="1942"/>
        </w:tabs>
        <w:spacing w:line="360" w:lineRule="auto"/>
        <w:ind w:right="227" w:firstLine="708"/>
        <w:rPr>
          <w:sz w:val="24"/>
        </w:rPr>
      </w:pPr>
      <w:r>
        <w:rPr>
          <w:sz w:val="24"/>
        </w:rPr>
        <w:t>Содержание учебного предмета ориентируется на систему теоретических знаний,</w:t>
      </w:r>
      <w:r>
        <w:rPr>
          <w:spacing w:val="1"/>
          <w:sz w:val="24"/>
        </w:rPr>
        <w:t xml:space="preserve"> </w:t>
      </w:r>
      <w:r>
        <w:rPr>
          <w:sz w:val="24"/>
        </w:rPr>
        <w:t>традиционные</w:t>
      </w:r>
      <w:r>
        <w:rPr>
          <w:spacing w:val="1"/>
          <w:sz w:val="24"/>
        </w:rPr>
        <w:t xml:space="preserve"> </w:t>
      </w:r>
      <w:r>
        <w:rPr>
          <w:sz w:val="24"/>
        </w:rPr>
        <w:t>ценности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представленные</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61"/>
          <w:sz w:val="24"/>
        </w:rPr>
        <w:t xml:space="preserve"> </w:t>
      </w:r>
      <w:r>
        <w:rPr>
          <w:sz w:val="24"/>
        </w:rPr>
        <w:t>и</w:t>
      </w:r>
      <w:r>
        <w:rPr>
          <w:spacing w:val="1"/>
          <w:sz w:val="24"/>
        </w:rPr>
        <w:t xml:space="preserve"> </w:t>
      </w:r>
      <w:r>
        <w:rPr>
          <w:sz w:val="24"/>
        </w:rPr>
        <w:t>обеспечивает</w:t>
      </w:r>
      <w:r>
        <w:rPr>
          <w:spacing w:val="1"/>
          <w:sz w:val="24"/>
        </w:rPr>
        <w:t xml:space="preserve"> </w:t>
      </w:r>
      <w:r>
        <w:rPr>
          <w:sz w:val="24"/>
        </w:rPr>
        <w:t>преемственность</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обществоведческому</w:t>
      </w:r>
      <w:r>
        <w:rPr>
          <w:spacing w:val="1"/>
          <w:sz w:val="24"/>
        </w:rPr>
        <w:t xml:space="preserve"> </w:t>
      </w:r>
      <w:r>
        <w:rPr>
          <w:sz w:val="24"/>
        </w:rPr>
        <w:t>курсу</w:t>
      </w:r>
      <w:r>
        <w:rPr>
          <w:spacing w:val="1"/>
          <w:sz w:val="24"/>
        </w:rPr>
        <w:t xml:space="preserve"> </w:t>
      </w:r>
      <w:r>
        <w:rPr>
          <w:sz w:val="24"/>
        </w:rPr>
        <w:t>уровня</w:t>
      </w:r>
      <w:r>
        <w:rPr>
          <w:spacing w:val="1"/>
          <w:sz w:val="24"/>
        </w:rPr>
        <w:t xml:space="preserve"> </w:t>
      </w:r>
      <w:r>
        <w:rPr>
          <w:sz w:val="24"/>
        </w:rPr>
        <w:t>основного</w:t>
      </w:r>
      <w:r>
        <w:rPr>
          <w:spacing w:val="-57"/>
          <w:sz w:val="24"/>
        </w:rPr>
        <w:t xml:space="preserve"> </w:t>
      </w:r>
      <w:r>
        <w:rPr>
          <w:sz w:val="24"/>
        </w:rPr>
        <w:t>общего</w:t>
      </w:r>
      <w:r>
        <w:rPr>
          <w:spacing w:val="8"/>
          <w:sz w:val="24"/>
        </w:rPr>
        <w:t xml:space="preserve"> </w:t>
      </w:r>
      <w:r>
        <w:rPr>
          <w:sz w:val="24"/>
        </w:rPr>
        <w:t>образования</w:t>
      </w:r>
      <w:r>
        <w:rPr>
          <w:spacing w:val="9"/>
          <w:sz w:val="24"/>
        </w:rPr>
        <w:t xml:space="preserve"> </w:t>
      </w:r>
      <w:r>
        <w:rPr>
          <w:sz w:val="24"/>
        </w:rPr>
        <w:t>путѐм</w:t>
      </w:r>
      <w:r>
        <w:rPr>
          <w:spacing w:val="10"/>
          <w:sz w:val="24"/>
        </w:rPr>
        <w:t xml:space="preserve"> </w:t>
      </w:r>
      <w:r>
        <w:rPr>
          <w:sz w:val="24"/>
        </w:rPr>
        <w:t>углублѐнного</w:t>
      </w:r>
      <w:r>
        <w:rPr>
          <w:spacing w:val="9"/>
          <w:sz w:val="24"/>
        </w:rPr>
        <w:t xml:space="preserve"> </w:t>
      </w:r>
      <w:r>
        <w:rPr>
          <w:sz w:val="24"/>
        </w:rPr>
        <w:t>изучения</w:t>
      </w:r>
      <w:r>
        <w:rPr>
          <w:spacing w:val="9"/>
          <w:sz w:val="24"/>
        </w:rPr>
        <w:t xml:space="preserve"> </w:t>
      </w:r>
      <w:r>
        <w:rPr>
          <w:sz w:val="24"/>
        </w:rPr>
        <w:t>ряда</w:t>
      </w:r>
      <w:r>
        <w:rPr>
          <w:spacing w:val="8"/>
          <w:sz w:val="24"/>
        </w:rPr>
        <w:t xml:space="preserve"> </w:t>
      </w:r>
      <w:r>
        <w:rPr>
          <w:sz w:val="24"/>
        </w:rPr>
        <w:t>социальных</w:t>
      </w:r>
      <w:r>
        <w:rPr>
          <w:spacing w:val="9"/>
          <w:sz w:val="24"/>
        </w:rPr>
        <w:t xml:space="preserve"> </w:t>
      </w:r>
      <w:r>
        <w:rPr>
          <w:sz w:val="24"/>
        </w:rPr>
        <w:t>процессов</w:t>
      </w:r>
      <w:r>
        <w:rPr>
          <w:spacing w:val="8"/>
          <w:sz w:val="24"/>
        </w:rPr>
        <w:t xml:space="preserve"> </w:t>
      </w:r>
      <w:r>
        <w:rPr>
          <w:sz w:val="24"/>
        </w:rPr>
        <w:t>и</w:t>
      </w:r>
      <w:r>
        <w:rPr>
          <w:spacing w:val="10"/>
          <w:sz w:val="24"/>
        </w:rPr>
        <w:t xml:space="preserve"> </w:t>
      </w:r>
      <w:r>
        <w:rPr>
          <w:sz w:val="24"/>
        </w:rPr>
        <w:t>явлений.</w:t>
      </w:r>
      <w:r>
        <w:rPr>
          <w:spacing w:val="7"/>
          <w:sz w:val="24"/>
        </w:rPr>
        <w:t xml:space="preserve"> </w:t>
      </w:r>
      <w:r>
        <w:rPr>
          <w:sz w:val="24"/>
        </w:rPr>
        <w:t>Наряду</w:t>
      </w:r>
      <w:r>
        <w:rPr>
          <w:spacing w:val="-58"/>
          <w:sz w:val="24"/>
        </w:rPr>
        <w:t xml:space="preserve"> </w:t>
      </w:r>
      <w:r>
        <w:rPr>
          <w:sz w:val="24"/>
        </w:rPr>
        <w:t>с</w:t>
      </w:r>
      <w:r>
        <w:rPr>
          <w:spacing w:val="1"/>
          <w:sz w:val="24"/>
        </w:rPr>
        <w:t xml:space="preserve"> </w:t>
      </w:r>
      <w:r>
        <w:rPr>
          <w:sz w:val="24"/>
        </w:rPr>
        <w:t>этим</w:t>
      </w:r>
      <w:r>
        <w:rPr>
          <w:spacing w:val="1"/>
          <w:sz w:val="24"/>
        </w:rPr>
        <w:t xml:space="preserve"> </w:t>
      </w:r>
      <w:r>
        <w:rPr>
          <w:sz w:val="24"/>
        </w:rPr>
        <w:t>вводится</w:t>
      </w:r>
      <w:r>
        <w:rPr>
          <w:spacing w:val="1"/>
          <w:sz w:val="24"/>
        </w:rPr>
        <w:t xml:space="preserve"> </w:t>
      </w:r>
      <w:r>
        <w:rPr>
          <w:sz w:val="24"/>
        </w:rPr>
        <w:t>ряд</w:t>
      </w:r>
      <w:r>
        <w:rPr>
          <w:spacing w:val="1"/>
          <w:sz w:val="24"/>
        </w:rPr>
        <w:t xml:space="preserve"> </w:t>
      </w:r>
      <w:r>
        <w:rPr>
          <w:sz w:val="24"/>
        </w:rPr>
        <w:t>новых,</w:t>
      </w:r>
      <w:r>
        <w:rPr>
          <w:spacing w:val="1"/>
          <w:sz w:val="24"/>
        </w:rPr>
        <w:t xml:space="preserve"> </w:t>
      </w:r>
      <w:r>
        <w:rPr>
          <w:sz w:val="24"/>
        </w:rPr>
        <w:t>более</w:t>
      </w:r>
      <w:r>
        <w:rPr>
          <w:spacing w:val="1"/>
          <w:sz w:val="24"/>
        </w:rPr>
        <w:t xml:space="preserve"> </w:t>
      </w:r>
      <w:r>
        <w:rPr>
          <w:sz w:val="24"/>
        </w:rPr>
        <w:t>сложных</w:t>
      </w:r>
      <w:r>
        <w:rPr>
          <w:spacing w:val="1"/>
          <w:sz w:val="24"/>
        </w:rPr>
        <w:t xml:space="preserve"> </w:t>
      </w:r>
      <w:r>
        <w:rPr>
          <w:sz w:val="24"/>
        </w:rPr>
        <w:t>компонентов</w:t>
      </w:r>
      <w:r>
        <w:rPr>
          <w:spacing w:val="1"/>
          <w:sz w:val="24"/>
        </w:rPr>
        <w:t xml:space="preserve"> </w:t>
      </w:r>
      <w:r>
        <w:rPr>
          <w:sz w:val="24"/>
        </w:rPr>
        <w:t>содержания,</w:t>
      </w:r>
      <w:r>
        <w:rPr>
          <w:spacing w:val="1"/>
          <w:sz w:val="24"/>
        </w:rPr>
        <w:t xml:space="preserve"> </w:t>
      </w:r>
      <w:r>
        <w:rPr>
          <w:sz w:val="24"/>
        </w:rPr>
        <w:t>включающих</w:t>
      </w:r>
      <w:r>
        <w:rPr>
          <w:spacing w:val="1"/>
          <w:sz w:val="24"/>
        </w:rPr>
        <w:t xml:space="preserve"> </w:t>
      </w:r>
      <w:r>
        <w:rPr>
          <w:sz w:val="24"/>
        </w:rPr>
        <w:t>знания,</w:t>
      </w:r>
      <w:r>
        <w:rPr>
          <w:spacing w:val="1"/>
          <w:sz w:val="24"/>
        </w:rPr>
        <w:t xml:space="preserve"> </w:t>
      </w:r>
      <w:r>
        <w:rPr>
          <w:sz w:val="24"/>
        </w:rPr>
        <w:t>социальные</w:t>
      </w:r>
      <w:r>
        <w:rPr>
          <w:spacing w:val="1"/>
          <w:sz w:val="24"/>
        </w:rPr>
        <w:t xml:space="preserve"> </w:t>
      </w:r>
      <w:r>
        <w:rPr>
          <w:sz w:val="24"/>
        </w:rPr>
        <w:t>навыки,</w:t>
      </w:r>
      <w:r>
        <w:rPr>
          <w:spacing w:val="1"/>
          <w:sz w:val="24"/>
        </w:rPr>
        <w:t xml:space="preserve"> </w:t>
      </w:r>
      <w:r>
        <w:rPr>
          <w:sz w:val="24"/>
        </w:rPr>
        <w:t>нормы</w:t>
      </w:r>
      <w:r>
        <w:rPr>
          <w:spacing w:val="1"/>
          <w:sz w:val="24"/>
        </w:rPr>
        <w:t xml:space="preserve"> </w:t>
      </w:r>
      <w:r>
        <w:rPr>
          <w:sz w:val="24"/>
        </w:rPr>
        <w:t>и</w:t>
      </w:r>
      <w:r>
        <w:rPr>
          <w:spacing w:val="1"/>
          <w:sz w:val="24"/>
        </w:rPr>
        <w:t xml:space="preserve"> </w:t>
      </w:r>
      <w:r>
        <w:rPr>
          <w:sz w:val="24"/>
        </w:rPr>
        <w:t>принципы</w:t>
      </w:r>
      <w:r>
        <w:rPr>
          <w:spacing w:val="1"/>
          <w:sz w:val="24"/>
        </w:rPr>
        <w:t xml:space="preserve"> </w:t>
      </w:r>
      <w:r>
        <w:rPr>
          <w:sz w:val="24"/>
        </w:rPr>
        <w:t>поведения</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правовые</w:t>
      </w:r>
      <w:r>
        <w:rPr>
          <w:spacing w:val="1"/>
          <w:sz w:val="24"/>
        </w:rPr>
        <w:t xml:space="preserve"> </w:t>
      </w:r>
      <w:r>
        <w:rPr>
          <w:sz w:val="24"/>
        </w:rPr>
        <w:t>нормы,</w:t>
      </w:r>
      <w:r>
        <w:rPr>
          <w:spacing w:val="1"/>
          <w:sz w:val="24"/>
        </w:rPr>
        <w:t xml:space="preserve"> </w:t>
      </w:r>
      <w:r>
        <w:rPr>
          <w:sz w:val="24"/>
        </w:rPr>
        <w:t>регулирующие</w:t>
      </w:r>
      <w:r>
        <w:rPr>
          <w:spacing w:val="-2"/>
          <w:sz w:val="24"/>
        </w:rPr>
        <w:t xml:space="preserve"> </w:t>
      </w:r>
      <w:r>
        <w:rPr>
          <w:sz w:val="24"/>
        </w:rPr>
        <w:t>отношения людей во</w:t>
      </w:r>
      <w:r>
        <w:rPr>
          <w:spacing w:val="-1"/>
          <w:sz w:val="24"/>
        </w:rPr>
        <w:t xml:space="preserve"> </w:t>
      </w:r>
      <w:r>
        <w:rPr>
          <w:sz w:val="24"/>
        </w:rPr>
        <w:t>всех</w:t>
      </w:r>
      <w:r>
        <w:rPr>
          <w:spacing w:val="1"/>
          <w:sz w:val="24"/>
        </w:rPr>
        <w:t xml:space="preserve"> </w:t>
      </w:r>
      <w:r>
        <w:rPr>
          <w:sz w:val="24"/>
        </w:rPr>
        <w:t>областях</w:t>
      </w:r>
      <w:r>
        <w:rPr>
          <w:spacing w:val="2"/>
          <w:sz w:val="24"/>
        </w:rPr>
        <w:t xml:space="preserve"> </w:t>
      </w:r>
      <w:r>
        <w:rPr>
          <w:sz w:val="24"/>
        </w:rPr>
        <w:t>жизни.</w:t>
      </w:r>
    </w:p>
    <w:p w:rsidR="001E7CBD" w:rsidRDefault="009458D3">
      <w:pPr>
        <w:pStyle w:val="a4"/>
        <w:numPr>
          <w:ilvl w:val="2"/>
          <w:numId w:val="36"/>
        </w:numPr>
        <w:tabs>
          <w:tab w:val="left" w:pos="1942"/>
          <w:tab w:val="left" w:pos="2482"/>
          <w:tab w:val="left" w:pos="4323"/>
          <w:tab w:val="left" w:pos="5158"/>
          <w:tab w:val="left" w:pos="6207"/>
          <w:tab w:val="left" w:pos="8140"/>
          <w:tab w:val="left" w:pos="9195"/>
        </w:tabs>
        <w:spacing w:before="2" w:line="360" w:lineRule="auto"/>
        <w:ind w:right="221" w:firstLine="708"/>
        <w:rPr>
          <w:sz w:val="24"/>
        </w:rPr>
      </w:pPr>
      <w:r>
        <w:rPr>
          <w:sz w:val="24"/>
        </w:rPr>
        <w:t>Сохранение</w:t>
      </w:r>
      <w:r>
        <w:rPr>
          <w:spacing w:val="1"/>
          <w:sz w:val="24"/>
        </w:rPr>
        <w:t xml:space="preserve"> </w:t>
      </w:r>
      <w:r>
        <w:rPr>
          <w:sz w:val="24"/>
        </w:rPr>
        <w:t>интегративного</w:t>
      </w:r>
      <w:r>
        <w:rPr>
          <w:spacing w:val="1"/>
          <w:sz w:val="24"/>
        </w:rPr>
        <w:t xml:space="preserve"> </w:t>
      </w:r>
      <w:r>
        <w:rPr>
          <w:sz w:val="24"/>
        </w:rPr>
        <w:t>характера</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углублѐнном</w:t>
      </w:r>
      <w:r>
        <w:rPr>
          <w:spacing w:val="1"/>
          <w:sz w:val="24"/>
        </w:rPr>
        <w:t xml:space="preserve"> </w:t>
      </w:r>
      <w:r>
        <w:rPr>
          <w:sz w:val="24"/>
        </w:rPr>
        <w:t>уровне</w:t>
      </w:r>
      <w:r>
        <w:rPr>
          <w:spacing w:val="1"/>
          <w:sz w:val="24"/>
        </w:rPr>
        <w:t xml:space="preserve"> </w:t>
      </w:r>
      <w:r>
        <w:rPr>
          <w:sz w:val="24"/>
        </w:rPr>
        <w:t>предполагает</w:t>
      </w:r>
      <w:r>
        <w:rPr>
          <w:sz w:val="24"/>
        </w:rPr>
        <w:tab/>
        <w:t>включение</w:t>
      </w:r>
      <w:r>
        <w:rPr>
          <w:sz w:val="24"/>
        </w:rPr>
        <w:tab/>
        <w:t>в</w:t>
      </w:r>
      <w:r>
        <w:rPr>
          <w:sz w:val="24"/>
        </w:rPr>
        <w:tab/>
        <w:t>его</w:t>
      </w:r>
      <w:r>
        <w:rPr>
          <w:sz w:val="24"/>
        </w:rPr>
        <w:tab/>
        <w:t>содержание</w:t>
      </w:r>
      <w:r>
        <w:rPr>
          <w:sz w:val="24"/>
        </w:rPr>
        <w:tab/>
        <w:t>тех</w:t>
      </w:r>
      <w:r>
        <w:rPr>
          <w:sz w:val="24"/>
        </w:rPr>
        <w:tab/>
        <w:t>компонентов,</w:t>
      </w:r>
      <w:r>
        <w:rPr>
          <w:spacing w:val="-58"/>
          <w:sz w:val="24"/>
        </w:rPr>
        <w:t xml:space="preserve"> </w:t>
      </w:r>
      <w:r>
        <w:rPr>
          <w:sz w:val="24"/>
        </w:rPr>
        <w:t>которые</w:t>
      </w:r>
      <w:r>
        <w:rPr>
          <w:spacing w:val="1"/>
          <w:sz w:val="24"/>
        </w:rPr>
        <w:t xml:space="preserve"> </w:t>
      </w:r>
      <w:r>
        <w:rPr>
          <w:sz w:val="24"/>
        </w:rPr>
        <w:t>создают</w:t>
      </w:r>
      <w:r>
        <w:rPr>
          <w:spacing w:val="1"/>
          <w:sz w:val="24"/>
        </w:rPr>
        <w:t xml:space="preserve"> </w:t>
      </w:r>
      <w:r>
        <w:rPr>
          <w:sz w:val="24"/>
        </w:rPr>
        <w:t>целостное</w:t>
      </w:r>
      <w:r>
        <w:rPr>
          <w:spacing w:val="1"/>
          <w:sz w:val="24"/>
        </w:rPr>
        <w:t xml:space="preserve"> </w:t>
      </w:r>
      <w:r>
        <w:rPr>
          <w:sz w:val="24"/>
        </w:rPr>
        <w:t>и</w:t>
      </w:r>
      <w:r>
        <w:rPr>
          <w:spacing w:val="1"/>
          <w:sz w:val="24"/>
        </w:rPr>
        <w:t xml:space="preserve"> </w:t>
      </w:r>
      <w:r>
        <w:rPr>
          <w:sz w:val="24"/>
        </w:rPr>
        <w:t>достаточно</w:t>
      </w:r>
      <w:r>
        <w:rPr>
          <w:spacing w:val="1"/>
          <w:sz w:val="24"/>
        </w:rPr>
        <w:t xml:space="preserve"> </w:t>
      </w:r>
      <w:r>
        <w:rPr>
          <w:sz w:val="24"/>
        </w:rPr>
        <w:t>полное</w:t>
      </w:r>
      <w:r>
        <w:rPr>
          <w:spacing w:val="1"/>
          <w:sz w:val="24"/>
        </w:rPr>
        <w:t xml:space="preserve"> </w:t>
      </w:r>
      <w:r>
        <w:rPr>
          <w:sz w:val="24"/>
        </w:rPr>
        <w:t>представление</w:t>
      </w:r>
      <w:r>
        <w:rPr>
          <w:spacing w:val="1"/>
          <w:sz w:val="24"/>
        </w:rPr>
        <w:t xml:space="preserve"> </w:t>
      </w:r>
      <w:r>
        <w:rPr>
          <w:sz w:val="24"/>
        </w:rPr>
        <w:t>обо</w:t>
      </w:r>
      <w:r>
        <w:rPr>
          <w:spacing w:val="1"/>
          <w:sz w:val="24"/>
        </w:rPr>
        <w:t xml:space="preserve"> </w:t>
      </w:r>
      <w:r>
        <w:rPr>
          <w:sz w:val="24"/>
        </w:rPr>
        <w:t>всех</w:t>
      </w:r>
      <w:r>
        <w:rPr>
          <w:spacing w:val="1"/>
          <w:sz w:val="24"/>
        </w:rPr>
        <w:t xml:space="preserve"> </w:t>
      </w:r>
      <w:r>
        <w:rPr>
          <w:sz w:val="24"/>
        </w:rPr>
        <w:t>основных</w:t>
      </w:r>
      <w:r>
        <w:rPr>
          <w:spacing w:val="1"/>
          <w:sz w:val="24"/>
        </w:rPr>
        <w:t xml:space="preserve"> </w:t>
      </w:r>
      <w:r>
        <w:rPr>
          <w:sz w:val="24"/>
        </w:rPr>
        <w:t>сторонах</w:t>
      </w:r>
      <w:r>
        <w:rPr>
          <w:spacing w:val="-57"/>
          <w:sz w:val="24"/>
        </w:rPr>
        <w:t xml:space="preserve"> </w:t>
      </w:r>
      <w:r>
        <w:rPr>
          <w:sz w:val="24"/>
        </w:rPr>
        <w:t>развития общества, о деятельности человека как субъекта общественных отношений, а также о</w:t>
      </w:r>
      <w:r>
        <w:rPr>
          <w:spacing w:val="1"/>
          <w:sz w:val="24"/>
        </w:rPr>
        <w:t xml:space="preserve"> </w:t>
      </w:r>
      <w:r>
        <w:rPr>
          <w:sz w:val="24"/>
        </w:rPr>
        <w:t>способах их регулирования. Каждый из содержательных компонентов, которые представлены и на</w:t>
      </w:r>
      <w:r>
        <w:rPr>
          <w:spacing w:val="-57"/>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раскрывается</w:t>
      </w:r>
      <w:r>
        <w:rPr>
          <w:spacing w:val="1"/>
          <w:sz w:val="24"/>
        </w:rPr>
        <w:t xml:space="preserve"> </w:t>
      </w:r>
      <w:r>
        <w:rPr>
          <w:sz w:val="24"/>
        </w:rPr>
        <w:t>в</w:t>
      </w:r>
      <w:r>
        <w:rPr>
          <w:spacing w:val="1"/>
          <w:sz w:val="24"/>
        </w:rPr>
        <w:t xml:space="preserve"> </w:t>
      </w:r>
      <w:r>
        <w:rPr>
          <w:sz w:val="24"/>
        </w:rPr>
        <w:t>углублѐнном</w:t>
      </w:r>
      <w:r>
        <w:rPr>
          <w:spacing w:val="1"/>
          <w:sz w:val="24"/>
        </w:rPr>
        <w:t xml:space="preserve"> </w:t>
      </w:r>
      <w:r>
        <w:rPr>
          <w:sz w:val="24"/>
        </w:rPr>
        <w:t>курсе</w:t>
      </w:r>
      <w:r>
        <w:rPr>
          <w:spacing w:val="1"/>
          <w:sz w:val="24"/>
        </w:rPr>
        <w:t xml:space="preserve"> </w:t>
      </w:r>
      <w:r>
        <w:rPr>
          <w:sz w:val="24"/>
        </w:rPr>
        <w:t>в</w:t>
      </w:r>
      <w:r>
        <w:rPr>
          <w:spacing w:val="1"/>
          <w:sz w:val="24"/>
        </w:rPr>
        <w:t xml:space="preserve"> </w:t>
      </w:r>
      <w:r>
        <w:rPr>
          <w:sz w:val="24"/>
        </w:rPr>
        <w:t>более</w:t>
      </w:r>
      <w:r>
        <w:rPr>
          <w:spacing w:val="1"/>
          <w:sz w:val="24"/>
        </w:rPr>
        <w:t xml:space="preserve"> </w:t>
      </w:r>
      <w:r>
        <w:rPr>
          <w:sz w:val="24"/>
        </w:rPr>
        <w:t>широком</w:t>
      </w:r>
      <w:r>
        <w:rPr>
          <w:spacing w:val="1"/>
          <w:sz w:val="24"/>
        </w:rPr>
        <w:t xml:space="preserve"> </w:t>
      </w:r>
      <w:r>
        <w:rPr>
          <w:sz w:val="24"/>
        </w:rPr>
        <w:t>многообразии</w:t>
      </w:r>
      <w:r>
        <w:rPr>
          <w:spacing w:val="1"/>
          <w:sz w:val="24"/>
        </w:rPr>
        <w:t xml:space="preserve"> </w:t>
      </w:r>
      <w:r>
        <w:rPr>
          <w:sz w:val="24"/>
        </w:rPr>
        <w:t>связей</w:t>
      </w:r>
      <w:r>
        <w:rPr>
          <w:spacing w:val="1"/>
          <w:sz w:val="24"/>
        </w:rPr>
        <w:t xml:space="preserve"> </w:t>
      </w:r>
      <w:r>
        <w:rPr>
          <w:sz w:val="24"/>
        </w:rPr>
        <w:t>и</w:t>
      </w:r>
      <w:r>
        <w:rPr>
          <w:spacing w:val="-57"/>
          <w:sz w:val="24"/>
        </w:rPr>
        <w:t xml:space="preserve"> </w:t>
      </w:r>
      <w:r>
        <w:rPr>
          <w:sz w:val="24"/>
        </w:rPr>
        <w:t>отношений.</w:t>
      </w:r>
    </w:p>
    <w:p w:rsidR="001E7CBD" w:rsidRDefault="009458D3">
      <w:pPr>
        <w:pStyle w:val="a3"/>
        <w:spacing w:line="360" w:lineRule="auto"/>
        <w:ind w:right="220" w:firstLine="0"/>
      </w:pPr>
      <w:r>
        <w:t>Кроме</w:t>
      </w:r>
      <w:r>
        <w:rPr>
          <w:spacing w:val="1"/>
        </w:rPr>
        <w:t xml:space="preserve"> </w:t>
      </w:r>
      <w:r>
        <w:t>того,</w:t>
      </w:r>
      <w:r>
        <w:rPr>
          <w:spacing w:val="1"/>
        </w:rPr>
        <w:t xml:space="preserve"> </w:t>
      </w:r>
      <w:r>
        <w:t>содержание</w:t>
      </w:r>
      <w:r>
        <w:rPr>
          <w:spacing w:val="1"/>
        </w:rPr>
        <w:t xml:space="preserve"> </w:t>
      </w:r>
      <w:r>
        <w:t>предмета</w:t>
      </w:r>
      <w:r>
        <w:rPr>
          <w:spacing w:val="1"/>
        </w:rPr>
        <w:t xml:space="preserve"> </w:t>
      </w:r>
      <w:r>
        <w:t>дополнено</w:t>
      </w:r>
      <w:r>
        <w:rPr>
          <w:spacing w:val="1"/>
        </w:rPr>
        <w:t xml:space="preserve"> </w:t>
      </w:r>
      <w:r>
        <w:t>рядом</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логикой</w:t>
      </w:r>
      <w:r>
        <w:rPr>
          <w:spacing w:val="61"/>
        </w:rPr>
        <w:t xml:space="preserve"> </w:t>
      </w:r>
      <w:r>
        <w:t>и</w:t>
      </w:r>
      <w:r>
        <w:rPr>
          <w:spacing w:val="1"/>
        </w:rPr>
        <w:t xml:space="preserve"> </w:t>
      </w:r>
      <w:r>
        <w:t>методологией</w:t>
      </w:r>
      <w:r>
        <w:rPr>
          <w:spacing w:val="54"/>
        </w:rPr>
        <w:t xml:space="preserve"> </w:t>
      </w:r>
      <w:r>
        <w:t>познания</w:t>
      </w:r>
      <w:r>
        <w:rPr>
          <w:spacing w:val="53"/>
        </w:rPr>
        <w:t xml:space="preserve"> </w:t>
      </w:r>
      <w:r>
        <w:t>социума</w:t>
      </w:r>
      <w:r>
        <w:rPr>
          <w:spacing w:val="52"/>
        </w:rPr>
        <w:t xml:space="preserve"> </w:t>
      </w:r>
      <w:r>
        <w:t>различными</w:t>
      </w:r>
      <w:r>
        <w:rPr>
          <w:spacing w:val="54"/>
        </w:rPr>
        <w:t xml:space="preserve"> </w:t>
      </w:r>
      <w:r>
        <w:t>социальными</w:t>
      </w:r>
      <w:r>
        <w:rPr>
          <w:spacing w:val="54"/>
        </w:rPr>
        <w:t xml:space="preserve"> </w:t>
      </w:r>
      <w:r>
        <w:t>науками.</w:t>
      </w:r>
      <w:r>
        <w:rPr>
          <w:spacing w:val="53"/>
        </w:rPr>
        <w:t xml:space="preserve"> </w:t>
      </w:r>
      <w:r>
        <w:t>Усилено</w:t>
      </w:r>
      <w:r>
        <w:rPr>
          <w:spacing w:val="53"/>
        </w:rPr>
        <w:t xml:space="preserve"> </w:t>
      </w:r>
      <w:r>
        <w:t>внимание</w:t>
      </w:r>
      <w:r>
        <w:rPr>
          <w:spacing w:val="3"/>
        </w:rPr>
        <w:t xml:space="preserve"> </w:t>
      </w:r>
      <w:r>
        <w:t>к</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30" w:firstLine="0"/>
      </w:pPr>
      <w:r>
        <w:lastRenderedPageBreak/>
        <w:t xml:space="preserve">характеристике        </w:t>
      </w:r>
      <w:r>
        <w:rPr>
          <w:spacing w:val="1"/>
        </w:rPr>
        <w:t xml:space="preserve"> </w:t>
      </w:r>
      <w:r>
        <w:t xml:space="preserve">основных        </w:t>
      </w:r>
      <w:r>
        <w:rPr>
          <w:spacing w:val="1"/>
        </w:rPr>
        <w:t xml:space="preserve"> </w:t>
      </w:r>
      <w:r>
        <w:t>социальных          институтов.          В          основу          отбора</w:t>
      </w:r>
      <w:r>
        <w:rPr>
          <w:spacing w:val="-57"/>
        </w:rPr>
        <w:t xml:space="preserve"> </w:t>
      </w:r>
      <w:r>
        <w:t>и</w:t>
      </w:r>
      <w:r>
        <w:rPr>
          <w:spacing w:val="1"/>
        </w:rPr>
        <w:t xml:space="preserve"> </w:t>
      </w:r>
      <w:r>
        <w:t>построения</w:t>
      </w:r>
      <w:r>
        <w:rPr>
          <w:spacing w:val="1"/>
        </w:rPr>
        <w:t xml:space="preserve"> </w:t>
      </w:r>
      <w:r>
        <w:t>учебного</w:t>
      </w:r>
      <w:r>
        <w:rPr>
          <w:spacing w:val="1"/>
        </w:rPr>
        <w:t xml:space="preserve"> </w:t>
      </w:r>
      <w:r>
        <w:t>содержания</w:t>
      </w:r>
      <w:r>
        <w:rPr>
          <w:spacing w:val="1"/>
        </w:rPr>
        <w:t xml:space="preserve"> </w:t>
      </w:r>
      <w:r>
        <w:t>положен</w:t>
      </w:r>
      <w:r>
        <w:rPr>
          <w:spacing w:val="1"/>
        </w:rPr>
        <w:t xml:space="preserve"> </w:t>
      </w:r>
      <w:r>
        <w:t>принцип</w:t>
      </w:r>
      <w:r>
        <w:rPr>
          <w:spacing w:val="1"/>
        </w:rPr>
        <w:t xml:space="preserve"> </w:t>
      </w:r>
      <w:r>
        <w:t>многодисциплинарности</w:t>
      </w:r>
      <w:r>
        <w:rPr>
          <w:spacing w:val="1"/>
        </w:rPr>
        <w:t xml:space="preserve"> </w:t>
      </w:r>
      <w:r>
        <w:t>обществоведческого</w:t>
      </w:r>
      <w:r>
        <w:rPr>
          <w:spacing w:val="-2"/>
        </w:rPr>
        <w:t xml:space="preserve"> </w:t>
      </w:r>
      <w:r>
        <w:t>знания.</w:t>
      </w:r>
      <w:r>
        <w:rPr>
          <w:spacing w:val="-2"/>
        </w:rPr>
        <w:t xml:space="preserve"> </w:t>
      </w:r>
      <w:r>
        <w:t>Разделы</w:t>
      </w:r>
      <w:r>
        <w:rPr>
          <w:spacing w:val="-2"/>
        </w:rPr>
        <w:t xml:space="preserve"> </w:t>
      </w:r>
      <w:r>
        <w:t>курса</w:t>
      </w:r>
      <w:r>
        <w:rPr>
          <w:spacing w:val="-3"/>
        </w:rPr>
        <w:t xml:space="preserve"> </w:t>
      </w:r>
      <w:r>
        <w:t>отражают</w:t>
      </w:r>
      <w:r>
        <w:rPr>
          <w:spacing w:val="-1"/>
        </w:rPr>
        <w:t xml:space="preserve"> </w:t>
      </w:r>
      <w:r>
        <w:t>основы</w:t>
      </w:r>
      <w:r>
        <w:rPr>
          <w:spacing w:val="-3"/>
        </w:rPr>
        <w:t xml:space="preserve"> </w:t>
      </w:r>
      <w:r>
        <w:t>различных социальных</w:t>
      </w:r>
      <w:r>
        <w:rPr>
          <w:spacing w:val="-3"/>
        </w:rPr>
        <w:t xml:space="preserve"> </w:t>
      </w:r>
      <w:r>
        <w:t>наук.</w:t>
      </w:r>
    </w:p>
    <w:p w:rsidR="001E7CBD" w:rsidRDefault="009458D3">
      <w:pPr>
        <w:pStyle w:val="a4"/>
        <w:numPr>
          <w:ilvl w:val="2"/>
          <w:numId w:val="36"/>
        </w:numPr>
        <w:tabs>
          <w:tab w:val="left" w:pos="1942"/>
          <w:tab w:val="left" w:pos="2597"/>
          <w:tab w:val="left" w:pos="4718"/>
          <w:tab w:val="left" w:pos="6076"/>
          <w:tab w:val="left" w:pos="8424"/>
          <w:tab w:val="left" w:pos="9912"/>
        </w:tabs>
        <w:spacing w:line="360" w:lineRule="auto"/>
        <w:ind w:right="229" w:firstLine="708"/>
        <w:rPr>
          <w:sz w:val="24"/>
        </w:rPr>
      </w:pPr>
      <w:r>
        <w:rPr>
          <w:sz w:val="24"/>
        </w:rPr>
        <w:t>Углубление теоретических представлений сопровождается созданием условий для</w:t>
      </w:r>
      <w:r>
        <w:rPr>
          <w:spacing w:val="1"/>
          <w:sz w:val="24"/>
        </w:rPr>
        <w:t xml:space="preserve"> </w:t>
      </w:r>
      <w:r>
        <w:rPr>
          <w:sz w:val="24"/>
        </w:rPr>
        <w:t>развития способности самостоятельного получения знаний на основе освоения различных видов</w:t>
      </w:r>
      <w:r>
        <w:rPr>
          <w:spacing w:val="1"/>
          <w:sz w:val="24"/>
        </w:rPr>
        <w:t xml:space="preserve"> </w:t>
      </w:r>
      <w:r>
        <w:rPr>
          <w:sz w:val="24"/>
        </w:rPr>
        <w:t>(способов)</w:t>
      </w:r>
      <w:r>
        <w:rPr>
          <w:sz w:val="24"/>
        </w:rPr>
        <w:tab/>
        <w:t>познания,</w:t>
      </w:r>
      <w:r>
        <w:rPr>
          <w:sz w:val="24"/>
        </w:rPr>
        <w:tab/>
        <w:t>их</w:t>
      </w:r>
      <w:r>
        <w:rPr>
          <w:sz w:val="24"/>
        </w:rPr>
        <w:tab/>
        <w:t>применения</w:t>
      </w:r>
      <w:r>
        <w:rPr>
          <w:sz w:val="24"/>
        </w:rPr>
        <w:tab/>
        <w:t>при</w:t>
      </w:r>
      <w:r>
        <w:rPr>
          <w:sz w:val="24"/>
        </w:rPr>
        <w:tab/>
        <w:t>работе</w:t>
      </w:r>
      <w:r>
        <w:rPr>
          <w:spacing w:val="-58"/>
          <w:sz w:val="24"/>
        </w:rPr>
        <w:t xml:space="preserve"> </w:t>
      </w:r>
      <w:r>
        <w:rPr>
          <w:sz w:val="24"/>
        </w:rPr>
        <w:t xml:space="preserve">как    </w:t>
      </w:r>
      <w:r>
        <w:rPr>
          <w:spacing w:val="17"/>
          <w:sz w:val="24"/>
        </w:rPr>
        <w:t xml:space="preserve"> </w:t>
      </w:r>
      <w:r>
        <w:rPr>
          <w:sz w:val="24"/>
        </w:rPr>
        <w:t xml:space="preserve">с     </w:t>
      </w:r>
      <w:r>
        <w:rPr>
          <w:spacing w:val="15"/>
          <w:sz w:val="24"/>
        </w:rPr>
        <w:t xml:space="preserve"> </w:t>
      </w:r>
      <w:r>
        <w:rPr>
          <w:sz w:val="24"/>
        </w:rPr>
        <w:t xml:space="preserve">адаптированными,     </w:t>
      </w:r>
      <w:r>
        <w:rPr>
          <w:spacing w:val="15"/>
          <w:sz w:val="24"/>
        </w:rPr>
        <w:t xml:space="preserve"> </w:t>
      </w:r>
      <w:r>
        <w:rPr>
          <w:sz w:val="24"/>
        </w:rPr>
        <w:t xml:space="preserve">так     </w:t>
      </w:r>
      <w:r>
        <w:rPr>
          <w:spacing w:val="16"/>
          <w:sz w:val="24"/>
        </w:rPr>
        <w:t xml:space="preserve"> </w:t>
      </w:r>
      <w:r>
        <w:rPr>
          <w:sz w:val="24"/>
        </w:rPr>
        <w:t xml:space="preserve">и     </w:t>
      </w:r>
      <w:r>
        <w:rPr>
          <w:spacing w:val="14"/>
          <w:sz w:val="24"/>
        </w:rPr>
        <w:t xml:space="preserve"> </w:t>
      </w:r>
      <w:r>
        <w:rPr>
          <w:sz w:val="24"/>
        </w:rPr>
        <w:t xml:space="preserve">неадаптированными     </w:t>
      </w:r>
      <w:r>
        <w:rPr>
          <w:spacing w:val="14"/>
          <w:sz w:val="24"/>
        </w:rPr>
        <w:t xml:space="preserve"> </w:t>
      </w:r>
      <w:r>
        <w:rPr>
          <w:sz w:val="24"/>
        </w:rPr>
        <w:t xml:space="preserve">источниками     </w:t>
      </w:r>
      <w:r>
        <w:rPr>
          <w:spacing w:val="16"/>
          <w:sz w:val="24"/>
        </w:rPr>
        <w:t xml:space="preserve"> </w:t>
      </w:r>
      <w:r>
        <w:rPr>
          <w:sz w:val="24"/>
        </w:rPr>
        <w:t>информации</w:t>
      </w:r>
      <w:r>
        <w:rPr>
          <w:spacing w:val="-58"/>
          <w:sz w:val="24"/>
        </w:rPr>
        <w:t xml:space="preserve"> </w:t>
      </w:r>
      <w:r>
        <w:rPr>
          <w:sz w:val="24"/>
        </w:rPr>
        <w:t>в условиях</w:t>
      </w:r>
      <w:r>
        <w:rPr>
          <w:spacing w:val="2"/>
          <w:sz w:val="24"/>
        </w:rPr>
        <w:t xml:space="preserve"> </w:t>
      </w:r>
      <w:r>
        <w:rPr>
          <w:sz w:val="24"/>
        </w:rPr>
        <w:t>возрастания</w:t>
      </w:r>
      <w:r>
        <w:rPr>
          <w:spacing w:val="-3"/>
          <w:sz w:val="24"/>
        </w:rPr>
        <w:t xml:space="preserve"> </w:t>
      </w:r>
      <w:r>
        <w:rPr>
          <w:sz w:val="24"/>
        </w:rPr>
        <w:t>роли</w:t>
      </w:r>
      <w:r>
        <w:rPr>
          <w:spacing w:val="1"/>
          <w:sz w:val="24"/>
        </w:rPr>
        <w:t xml:space="preserve"> </w:t>
      </w:r>
      <w:r>
        <w:rPr>
          <w:sz w:val="24"/>
        </w:rPr>
        <w:t>массовых</w:t>
      </w:r>
      <w:r>
        <w:rPr>
          <w:spacing w:val="1"/>
          <w:sz w:val="24"/>
        </w:rPr>
        <w:t xml:space="preserve"> </w:t>
      </w:r>
      <w:r>
        <w:rPr>
          <w:sz w:val="24"/>
        </w:rPr>
        <w:t>коммуникаций.</w:t>
      </w:r>
    </w:p>
    <w:p w:rsidR="001E7CBD" w:rsidRDefault="009458D3">
      <w:pPr>
        <w:pStyle w:val="a4"/>
        <w:numPr>
          <w:ilvl w:val="2"/>
          <w:numId w:val="36"/>
        </w:numPr>
        <w:tabs>
          <w:tab w:val="left" w:pos="1942"/>
        </w:tabs>
        <w:spacing w:line="360" w:lineRule="auto"/>
        <w:ind w:right="226" w:firstLine="708"/>
        <w:rPr>
          <w:sz w:val="24"/>
        </w:rPr>
      </w:pPr>
      <w:r>
        <w:rPr>
          <w:sz w:val="24"/>
        </w:rPr>
        <w:t>Содержание учебного предмета ориентировано на познавательную деятельность,</w:t>
      </w:r>
      <w:r>
        <w:rPr>
          <w:spacing w:val="1"/>
          <w:sz w:val="24"/>
        </w:rPr>
        <w:t xml:space="preserve"> </w:t>
      </w:r>
      <w:r>
        <w:rPr>
          <w:sz w:val="24"/>
        </w:rPr>
        <w:t>опирающуюся</w:t>
      </w:r>
      <w:r>
        <w:rPr>
          <w:spacing w:val="1"/>
          <w:sz w:val="24"/>
        </w:rPr>
        <w:t xml:space="preserve"> </w:t>
      </w:r>
      <w:r>
        <w:rPr>
          <w:sz w:val="24"/>
        </w:rPr>
        <w:t>как</w:t>
      </w:r>
      <w:r>
        <w:rPr>
          <w:spacing w:val="1"/>
          <w:sz w:val="24"/>
        </w:rPr>
        <w:t xml:space="preserve"> </w:t>
      </w:r>
      <w:r>
        <w:rPr>
          <w:sz w:val="24"/>
        </w:rPr>
        <w:t>на</w:t>
      </w:r>
      <w:r>
        <w:rPr>
          <w:spacing w:val="1"/>
          <w:sz w:val="24"/>
        </w:rPr>
        <w:t xml:space="preserve"> </w:t>
      </w:r>
      <w:r>
        <w:rPr>
          <w:sz w:val="24"/>
        </w:rPr>
        <w:t>традиционные</w:t>
      </w:r>
      <w:r>
        <w:rPr>
          <w:spacing w:val="1"/>
          <w:sz w:val="24"/>
        </w:rPr>
        <w:t xml:space="preserve"> </w:t>
      </w:r>
      <w:r>
        <w:rPr>
          <w:sz w:val="24"/>
        </w:rPr>
        <w:t>формы</w:t>
      </w:r>
      <w:r>
        <w:rPr>
          <w:spacing w:val="1"/>
          <w:sz w:val="24"/>
        </w:rPr>
        <w:t xml:space="preserve"> </w:t>
      </w:r>
      <w:r>
        <w:rPr>
          <w:sz w:val="24"/>
        </w:rPr>
        <w:t>коммуникации,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цифровую</w:t>
      </w:r>
      <w:r>
        <w:rPr>
          <w:spacing w:val="1"/>
          <w:sz w:val="24"/>
        </w:rPr>
        <w:t xml:space="preserve"> </w:t>
      </w:r>
      <w:r>
        <w:rPr>
          <w:sz w:val="24"/>
        </w:rPr>
        <w:t>среду,</w:t>
      </w:r>
      <w:r>
        <w:rPr>
          <w:spacing w:val="1"/>
          <w:sz w:val="24"/>
        </w:rPr>
        <w:t xml:space="preserve"> </w:t>
      </w:r>
      <w:r>
        <w:rPr>
          <w:sz w:val="24"/>
        </w:rPr>
        <w:t>интерактивные образовательные технологии, визуализированные данные, схемы, моделирование</w:t>
      </w:r>
      <w:r>
        <w:rPr>
          <w:spacing w:val="1"/>
          <w:sz w:val="24"/>
        </w:rPr>
        <w:t xml:space="preserve"> </w:t>
      </w:r>
      <w:r>
        <w:rPr>
          <w:sz w:val="24"/>
        </w:rPr>
        <w:t>жизненных</w:t>
      </w:r>
      <w:r>
        <w:rPr>
          <w:spacing w:val="1"/>
          <w:sz w:val="24"/>
        </w:rPr>
        <w:t xml:space="preserve"> </w:t>
      </w:r>
      <w:r>
        <w:rPr>
          <w:sz w:val="24"/>
        </w:rPr>
        <w:t>ситуаций.</w:t>
      </w:r>
    </w:p>
    <w:p w:rsidR="001E7CBD" w:rsidRDefault="009458D3">
      <w:pPr>
        <w:pStyle w:val="a4"/>
        <w:numPr>
          <w:ilvl w:val="2"/>
          <w:numId w:val="36"/>
        </w:numPr>
        <w:tabs>
          <w:tab w:val="left" w:pos="1942"/>
        </w:tabs>
        <w:spacing w:line="360" w:lineRule="auto"/>
        <w:ind w:right="229" w:firstLine="708"/>
        <w:rPr>
          <w:sz w:val="24"/>
        </w:rPr>
      </w:pPr>
      <w:r>
        <w:rPr>
          <w:sz w:val="24"/>
        </w:rPr>
        <w:t>Изучение</w:t>
      </w:r>
      <w:r>
        <w:rPr>
          <w:spacing w:val="1"/>
          <w:sz w:val="24"/>
        </w:rPr>
        <w:t xml:space="preserve"> </w:t>
      </w:r>
      <w:r>
        <w:rPr>
          <w:sz w:val="24"/>
        </w:rPr>
        <w:t>обществознания</w:t>
      </w:r>
      <w:r>
        <w:rPr>
          <w:spacing w:val="1"/>
          <w:sz w:val="24"/>
        </w:rPr>
        <w:t xml:space="preserve"> </w:t>
      </w:r>
      <w:r>
        <w:rPr>
          <w:sz w:val="24"/>
        </w:rPr>
        <w:t>на</w:t>
      </w:r>
      <w:r>
        <w:rPr>
          <w:spacing w:val="1"/>
          <w:sz w:val="24"/>
        </w:rPr>
        <w:t xml:space="preserve"> </w:t>
      </w:r>
      <w:r>
        <w:rPr>
          <w:sz w:val="24"/>
        </w:rPr>
        <w:t>углублѐнном</w:t>
      </w:r>
      <w:r>
        <w:rPr>
          <w:spacing w:val="1"/>
          <w:sz w:val="24"/>
        </w:rPr>
        <w:t xml:space="preserve"> </w:t>
      </w:r>
      <w:r>
        <w:rPr>
          <w:sz w:val="24"/>
        </w:rPr>
        <w:t>уровне</w:t>
      </w:r>
      <w:r>
        <w:rPr>
          <w:spacing w:val="1"/>
          <w:sz w:val="24"/>
        </w:rPr>
        <w:t xml:space="preserve"> </w:t>
      </w:r>
      <w:r>
        <w:rPr>
          <w:sz w:val="24"/>
        </w:rPr>
        <w:t>предполагает</w:t>
      </w:r>
      <w:r>
        <w:rPr>
          <w:spacing w:val="1"/>
          <w:sz w:val="24"/>
        </w:rPr>
        <w:t xml:space="preserve"> </w:t>
      </w:r>
      <w:r>
        <w:rPr>
          <w:sz w:val="24"/>
        </w:rPr>
        <w:t>получение</w:t>
      </w:r>
      <w:r>
        <w:rPr>
          <w:spacing w:val="1"/>
          <w:sz w:val="24"/>
        </w:rPr>
        <w:t xml:space="preserve"> </w:t>
      </w:r>
      <w:r>
        <w:rPr>
          <w:sz w:val="24"/>
        </w:rPr>
        <w:t>обучающимися</w:t>
      </w:r>
      <w:r>
        <w:rPr>
          <w:spacing w:val="1"/>
          <w:sz w:val="24"/>
        </w:rPr>
        <w:t xml:space="preserve"> </w:t>
      </w:r>
      <w:r>
        <w:rPr>
          <w:sz w:val="24"/>
        </w:rPr>
        <w:t>широкого</w:t>
      </w:r>
      <w:r>
        <w:rPr>
          <w:spacing w:val="1"/>
          <w:sz w:val="24"/>
        </w:rPr>
        <w:t xml:space="preserve"> </w:t>
      </w:r>
      <w:r>
        <w:rPr>
          <w:sz w:val="24"/>
        </w:rPr>
        <w:t>(развѐрнутого)</w:t>
      </w:r>
      <w:r>
        <w:rPr>
          <w:spacing w:val="1"/>
          <w:sz w:val="24"/>
        </w:rPr>
        <w:t xml:space="preserve"> </w:t>
      </w:r>
      <w:r>
        <w:rPr>
          <w:sz w:val="24"/>
        </w:rPr>
        <w:t>опыта</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характерной</w:t>
      </w:r>
      <w:r>
        <w:rPr>
          <w:spacing w:val="-3"/>
          <w:sz w:val="24"/>
        </w:rPr>
        <w:t xml:space="preserve"> </w:t>
      </w:r>
      <w:r>
        <w:rPr>
          <w:sz w:val="24"/>
        </w:rPr>
        <w:t>для высшего</w:t>
      </w:r>
      <w:r>
        <w:rPr>
          <w:spacing w:val="-1"/>
          <w:sz w:val="24"/>
        </w:rPr>
        <w:t xml:space="preserve"> </w:t>
      </w:r>
      <w:r>
        <w:rPr>
          <w:sz w:val="24"/>
        </w:rPr>
        <w:t>образования.</w:t>
      </w:r>
    </w:p>
    <w:p w:rsidR="001E7CBD" w:rsidRDefault="009458D3">
      <w:pPr>
        <w:pStyle w:val="a4"/>
        <w:numPr>
          <w:ilvl w:val="2"/>
          <w:numId w:val="36"/>
        </w:numPr>
        <w:tabs>
          <w:tab w:val="left" w:pos="1942"/>
        </w:tabs>
        <w:spacing w:line="360" w:lineRule="auto"/>
        <w:ind w:right="228" w:firstLine="708"/>
        <w:rPr>
          <w:sz w:val="24"/>
        </w:rPr>
      </w:pPr>
      <w:r>
        <w:rPr>
          <w:sz w:val="24"/>
        </w:rPr>
        <w:t xml:space="preserve">С      </w:t>
      </w:r>
      <w:r>
        <w:rPr>
          <w:spacing w:val="1"/>
          <w:sz w:val="24"/>
        </w:rPr>
        <w:t xml:space="preserve"> </w:t>
      </w:r>
      <w:r>
        <w:rPr>
          <w:sz w:val="24"/>
        </w:rPr>
        <w:t xml:space="preserve">учѐтом      </w:t>
      </w:r>
      <w:r>
        <w:rPr>
          <w:spacing w:val="1"/>
          <w:sz w:val="24"/>
        </w:rPr>
        <w:t xml:space="preserve"> </w:t>
      </w:r>
      <w:r>
        <w:rPr>
          <w:sz w:val="24"/>
        </w:rPr>
        <w:t xml:space="preserve">особенностей      </w:t>
      </w:r>
      <w:r>
        <w:rPr>
          <w:spacing w:val="1"/>
          <w:sz w:val="24"/>
        </w:rPr>
        <w:t xml:space="preserve"> </w:t>
      </w:r>
      <w:r>
        <w:rPr>
          <w:sz w:val="24"/>
        </w:rPr>
        <w:t>социального        взросления        обучающихся,</w:t>
      </w:r>
      <w:r>
        <w:rPr>
          <w:spacing w:val="1"/>
          <w:sz w:val="24"/>
        </w:rPr>
        <w:t xml:space="preserve"> </w:t>
      </w:r>
      <w:r>
        <w:rPr>
          <w:sz w:val="24"/>
        </w:rPr>
        <w:t>их личного социального опыта и осваиваемых ими социальных практик, изменения их интересов и</w:t>
      </w:r>
      <w:r>
        <w:rPr>
          <w:spacing w:val="-57"/>
          <w:sz w:val="24"/>
        </w:rPr>
        <w:t xml:space="preserve"> </w:t>
      </w:r>
      <w:r>
        <w:rPr>
          <w:sz w:val="24"/>
        </w:rPr>
        <w:t>социальных</w:t>
      </w:r>
      <w:r>
        <w:rPr>
          <w:spacing w:val="1"/>
          <w:sz w:val="24"/>
        </w:rPr>
        <w:t xml:space="preserve"> </w:t>
      </w:r>
      <w:r>
        <w:rPr>
          <w:sz w:val="24"/>
        </w:rPr>
        <w:t>запросов</w:t>
      </w:r>
      <w:r>
        <w:rPr>
          <w:spacing w:val="1"/>
          <w:sz w:val="24"/>
        </w:rPr>
        <w:t xml:space="preserve"> </w:t>
      </w:r>
      <w:r>
        <w:rPr>
          <w:sz w:val="24"/>
        </w:rPr>
        <w:t>содержание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углублѐнном</w:t>
      </w:r>
      <w:r>
        <w:rPr>
          <w:spacing w:val="1"/>
          <w:sz w:val="24"/>
        </w:rPr>
        <w:t xml:space="preserve"> </w:t>
      </w:r>
      <w:r>
        <w:rPr>
          <w:sz w:val="24"/>
        </w:rPr>
        <w:t>уровне</w:t>
      </w:r>
      <w:r>
        <w:rPr>
          <w:spacing w:val="1"/>
          <w:sz w:val="24"/>
        </w:rPr>
        <w:t xml:space="preserve"> </w:t>
      </w:r>
      <w:r>
        <w:rPr>
          <w:sz w:val="24"/>
        </w:rPr>
        <w:t>обеспечивает</w:t>
      </w:r>
      <w:r>
        <w:rPr>
          <w:spacing w:val="1"/>
          <w:sz w:val="24"/>
        </w:rPr>
        <w:t xml:space="preserve"> </w:t>
      </w:r>
      <w:r>
        <w:rPr>
          <w:sz w:val="24"/>
        </w:rPr>
        <w:t>обучающимся</w:t>
      </w:r>
      <w:r>
        <w:rPr>
          <w:spacing w:val="1"/>
          <w:sz w:val="24"/>
        </w:rPr>
        <w:t xml:space="preserve"> </w:t>
      </w:r>
      <w:r>
        <w:rPr>
          <w:sz w:val="24"/>
        </w:rPr>
        <w:t>активность,</w:t>
      </w:r>
      <w:r>
        <w:rPr>
          <w:spacing w:val="1"/>
          <w:sz w:val="24"/>
        </w:rPr>
        <w:t xml:space="preserve"> </w:t>
      </w:r>
      <w:r>
        <w:rPr>
          <w:sz w:val="24"/>
        </w:rPr>
        <w:t>позволяющую</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общественно</w:t>
      </w:r>
      <w:r>
        <w:rPr>
          <w:spacing w:val="1"/>
          <w:sz w:val="24"/>
        </w:rPr>
        <w:t xml:space="preserve"> </w:t>
      </w:r>
      <w:r>
        <w:rPr>
          <w:sz w:val="24"/>
        </w:rPr>
        <w:t>значимых,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волонтѐрских,</w:t>
      </w:r>
      <w:r>
        <w:rPr>
          <w:spacing w:val="37"/>
          <w:sz w:val="24"/>
        </w:rPr>
        <w:t xml:space="preserve"> </w:t>
      </w:r>
      <w:r>
        <w:rPr>
          <w:sz w:val="24"/>
        </w:rPr>
        <w:t>проектах,</w:t>
      </w:r>
      <w:r>
        <w:rPr>
          <w:spacing w:val="37"/>
          <w:sz w:val="24"/>
        </w:rPr>
        <w:t xml:space="preserve"> </w:t>
      </w:r>
      <w:r>
        <w:rPr>
          <w:sz w:val="24"/>
        </w:rPr>
        <w:t>расширяющих</w:t>
      </w:r>
      <w:r>
        <w:rPr>
          <w:spacing w:val="40"/>
          <w:sz w:val="24"/>
        </w:rPr>
        <w:t xml:space="preserve"> </w:t>
      </w:r>
      <w:r>
        <w:rPr>
          <w:sz w:val="24"/>
        </w:rPr>
        <w:t>возможности</w:t>
      </w:r>
      <w:r>
        <w:rPr>
          <w:spacing w:val="38"/>
          <w:sz w:val="24"/>
        </w:rPr>
        <w:t xml:space="preserve"> </w:t>
      </w:r>
      <w:r>
        <w:rPr>
          <w:sz w:val="24"/>
        </w:rPr>
        <w:t>профессионального</w:t>
      </w:r>
      <w:r>
        <w:rPr>
          <w:spacing w:val="37"/>
          <w:sz w:val="24"/>
        </w:rPr>
        <w:t xml:space="preserve"> </w:t>
      </w:r>
      <w:r>
        <w:rPr>
          <w:sz w:val="24"/>
        </w:rPr>
        <w:t>выбора</w:t>
      </w:r>
      <w:r>
        <w:rPr>
          <w:spacing w:val="37"/>
          <w:sz w:val="24"/>
        </w:rPr>
        <w:t xml:space="preserve"> </w:t>
      </w:r>
      <w:r>
        <w:rPr>
          <w:sz w:val="24"/>
        </w:rPr>
        <w:t>и</w:t>
      </w:r>
      <w:r>
        <w:rPr>
          <w:spacing w:val="36"/>
          <w:sz w:val="24"/>
        </w:rPr>
        <w:t xml:space="preserve"> </w:t>
      </w:r>
      <w:r>
        <w:rPr>
          <w:sz w:val="24"/>
        </w:rPr>
        <w:t>поступления</w:t>
      </w:r>
      <w:r>
        <w:rPr>
          <w:spacing w:val="-57"/>
          <w:sz w:val="24"/>
        </w:rPr>
        <w:t xml:space="preserve"> </w:t>
      </w:r>
      <w:r>
        <w:rPr>
          <w:sz w:val="24"/>
        </w:rPr>
        <w:t>в</w:t>
      </w:r>
      <w:r>
        <w:rPr>
          <w:spacing w:val="-2"/>
          <w:sz w:val="24"/>
        </w:rPr>
        <w:t xml:space="preserve"> </w:t>
      </w:r>
      <w:r>
        <w:rPr>
          <w:sz w:val="24"/>
        </w:rPr>
        <w:t>образовательные</w:t>
      </w:r>
      <w:r>
        <w:rPr>
          <w:spacing w:val="-3"/>
          <w:sz w:val="24"/>
        </w:rPr>
        <w:t xml:space="preserve"> </w:t>
      </w:r>
      <w:r>
        <w:rPr>
          <w:sz w:val="24"/>
        </w:rPr>
        <w:t>организации, реализующие программы</w:t>
      </w:r>
      <w:r>
        <w:rPr>
          <w:spacing w:val="-1"/>
          <w:sz w:val="24"/>
        </w:rPr>
        <w:t xml:space="preserve"> </w:t>
      </w:r>
      <w:r>
        <w:rPr>
          <w:sz w:val="24"/>
        </w:rPr>
        <w:t>высшего</w:t>
      </w:r>
      <w:r>
        <w:rPr>
          <w:spacing w:val="-1"/>
          <w:sz w:val="24"/>
        </w:rPr>
        <w:t xml:space="preserve"> </w:t>
      </w:r>
      <w:r>
        <w:rPr>
          <w:sz w:val="24"/>
        </w:rPr>
        <w:t>образования.</w:t>
      </w:r>
    </w:p>
    <w:p w:rsidR="001E7CBD" w:rsidRDefault="009458D3">
      <w:pPr>
        <w:pStyle w:val="a4"/>
        <w:numPr>
          <w:ilvl w:val="2"/>
          <w:numId w:val="36"/>
        </w:numPr>
        <w:tabs>
          <w:tab w:val="left" w:pos="1942"/>
        </w:tabs>
        <w:spacing w:before="1" w:line="360" w:lineRule="auto"/>
        <w:ind w:right="232" w:firstLine="708"/>
        <w:rPr>
          <w:sz w:val="24"/>
        </w:rPr>
      </w:pPr>
      <w:r>
        <w:rPr>
          <w:sz w:val="24"/>
        </w:rPr>
        <w:t>Целями</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«Обществознание»</w:t>
      </w:r>
      <w:r>
        <w:rPr>
          <w:spacing w:val="1"/>
          <w:sz w:val="24"/>
        </w:rPr>
        <w:t xml:space="preserve"> </w:t>
      </w:r>
      <w:r>
        <w:rPr>
          <w:sz w:val="24"/>
        </w:rPr>
        <w:t>углублѐнного</w:t>
      </w:r>
      <w:r>
        <w:rPr>
          <w:spacing w:val="1"/>
          <w:sz w:val="24"/>
        </w:rPr>
        <w:t xml:space="preserve"> </w:t>
      </w:r>
      <w:r>
        <w:rPr>
          <w:sz w:val="24"/>
        </w:rPr>
        <w:t>уровня</w:t>
      </w:r>
      <w:r>
        <w:rPr>
          <w:spacing w:val="1"/>
          <w:sz w:val="24"/>
        </w:rPr>
        <w:t xml:space="preserve"> </w:t>
      </w:r>
      <w:r>
        <w:rPr>
          <w:sz w:val="24"/>
        </w:rPr>
        <w:t>являются:</w:t>
      </w:r>
    </w:p>
    <w:p w:rsidR="001E7CBD" w:rsidRDefault="009458D3">
      <w:pPr>
        <w:pStyle w:val="a3"/>
        <w:spacing w:line="360" w:lineRule="auto"/>
        <w:ind w:right="225"/>
      </w:pPr>
      <w:r>
        <w:t>воспитание</w:t>
      </w:r>
      <w:r>
        <w:rPr>
          <w:spacing w:val="1"/>
        </w:rPr>
        <w:t xml:space="preserve"> </w:t>
      </w:r>
      <w:r>
        <w:t>общероссийской</w:t>
      </w:r>
      <w:r>
        <w:rPr>
          <w:spacing w:val="1"/>
        </w:rPr>
        <w:t xml:space="preserve"> </w:t>
      </w:r>
      <w:r>
        <w:t>идентичности,</w:t>
      </w:r>
      <w:r>
        <w:rPr>
          <w:spacing w:val="1"/>
        </w:rPr>
        <w:t xml:space="preserve"> </w:t>
      </w:r>
      <w:r>
        <w:t>гражданской</w:t>
      </w:r>
      <w:r>
        <w:rPr>
          <w:spacing w:val="1"/>
        </w:rPr>
        <w:t xml:space="preserve"> </w:t>
      </w:r>
      <w:r>
        <w:t>ответственности,</w:t>
      </w:r>
      <w:r>
        <w:rPr>
          <w:spacing w:val="1"/>
        </w:rPr>
        <w:t xml:space="preserve"> </w:t>
      </w:r>
      <w:r>
        <w:t>патриотизма,</w:t>
      </w:r>
      <w:r>
        <w:rPr>
          <w:spacing w:val="1"/>
        </w:rPr>
        <w:t xml:space="preserve"> </w:t>
      </w:r>
      <w:r>
        <w:t>правовой культуры и правосознания, уважения к социальным нормам и моральным ценностям,</w:t>
      </w:r>
      <w:r>
        <w:rPr>
          <w:spacing w:val="1"/>
        </w:rPr>
        <w:t xml:space="preserve"> </w:t>
      </w:r>
      <w:r>
        <w:t>приверженности правовым принципам, закреплѐнным в Конституции Российской Федерации и</w:t>
      </w:r>
      <w:r>
        <w:rPr>
          <w:spacing w:val="1"/>
        </w:rPr>
        <w:t xml:space="preserve"> </w:t>
      </w:r>
      <w:r>
        <w:t>законодательстве</w:t>
      </w:r>
      <w:r>
        <w:rPr>
          <w:spacing w:val="-3"/>
        </w:rPr>
        <w:t xml:space="preserve"> </w:t>
      </w:r>
      <w:r>
        <w:t>Российской Федерации;</w:t>
      </w:r>
    </w:p>
    <w:p w:rsidR="001E7CBD" w:rsidRDefault="009458D3">
      <w:pPr>
        <w:pStyle w:val="a3"/>
        <w:spacing w:before="1" w:line="360" w:lineRule="auto"/>
        <w:ind w:right="224"/>
      </w:pPr>
      <w:r>
        <w:t>развитие духовно-нравственных позиций и приоритетов личности в период ранней юности,</w:t>
      </w:r>
      <w:r>
        <w:rPr>
          <w:spacing w:val="1"/>
        </w:rPr>
        <w:t xml:space="preserve"> </w:t>
      </w:r>
      <w:r>
        <w:t>правового сознания, политической культуры, экономического образа мышления, функциональной</w:t>
      </w:r>
      <w:r>
        <w:rPr>
          <w:spacing w:val="1"/>
        </w:rPr>
        <w:t xml:space="preserve"> </w:t>
      </w:r>
      <w:r>
        <w:t>грамотности,</w:t>
      </w:r>
      <w:r>
        <w:rPr>
          <w:spacing w:val="1"/>
        </w:rPr>
        <w:t xml:space="preserve"> </w:t>
      </w:r>
      <w:r>
        <w:t>способности</w:t>
      </w:r>
      <w:r>
        <w:rPr>
          <w:spacing w:val="1"/>
        </w:rPr>
        <w:t xml:space="preserve"> </w:t>
      </w:r>
      <w:r>
        <w:t>к</w:t>
      </w:r>
      <w:r>
        <w:rPr>
          <w:spacing w:val="1"/>
        </w:rPr>
        <w:t xml:space="preserve"> </w:t>
      </w:r>
      <w:r>
        <w:t>предстоящему</w:t>
      </w:r>
      <w:r>
        <w:rPr>
          <w:spacing w:val="1"/>
        </w:rPr>
        <w:t xml:space="preserve"> </w:t>
      </w:r>
      <w:r>
        <w:t>самоопределению</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жизни:</w:t>
      </w:r>
      <w:r>
        <w:rPr>
          <w:spacing w:val="1"/>
        </w:rPr>
        <w:t xml:space="preserve"> </w:t>
      </w:r>
      <w:r>
        <w:t>семейной,</w:t>
      </w:r>
      <w:r>
        <w:rPr>
          <w:spacing w:val="-1"/>
        </w:rPr>
        <w:t xml:space="preserve"> </w:t>
      </w:r>
      <w:r>
        <w:t>трудовой, профессиональной;</w:t>
      </w:r>
    </w:p>
    <w:p w:rsidR="001E7CBD" w:rsidRDefault="009458D3">
      <w:pPr>
        <w:pStyle w:val="a3"/>
        <w:spacing w:line="360" w:lineRule="auto"/>
        <w:ind w:right="229"/>
      </w:pPr>
      <w:r>
        <w:t>освоение</w:t>
      </w:r>
      <w:r>
        <w:rPr>
          <w:spacing w:val="1"/>
        </w:rPr>
        <w:t xml:space="preserve"> </w:t>
      </w:r>
      <w:r>
        <w:t>системы</w:t>
      </w:r>
      <w:r>
        <w:rPr>
          <w:spacing w:val="1"/>
        </w:rPr>
        <w:t xml:space="preserve"> </w:t>
      </w:r>
      <w:r>
        <w:t>знаний,</w:t>
      </w:r>
      <w:r>
        <w:rPr>
          <w:spacing w:val="1"/>
        </w:rPr>
        <w:t xml:space="preserve"> </w:t>
      </w:r>
      <w:r>
        <w:t>опирающейся</w:t>
      </w:r>
      <w:r>
        <w:rPr>
          <w:spacing w:val="1"/>
        </w:rPr>
        <w:t xml:space="preserve"> </w:t>
      </w:r>
      <w:r>
        <w:t>на</w:t>
      </w:r>
      <w:r>
        <w:rPr>
          <w:spacing w:val="1"/>
        </w:rPr>
        <w:t xml:space="preserve"> </w:t>
      </w:r>
      <w:r>
        <w:t>системное</w:t>
      </w:r>
      <w:r>
        <w:rPr>
          <w:spacing w:val="1"/>
        </w:rPr>
        <w:t xml:space="preserve"> </w:t>
      </w:r>
      <w:r>
        <w:t>изучение</w:t>
      </w:r>
      <w:r>
        <w:rPr>
          <w:spacing w:val="1"/>
        </w:rPr>
        <w:t xml:space="preserve"> </w:t>
      </w:r>
      <w:r>
        <w:t>основ</w:t>
      </w:r>
      <w:r>
        <w:rPr>
          <w:spacing w:val="1"/>
        </w:rPr>
        <w:t xml:space="preserve"> </w:t>
      </w:r>
      <w:r>
        <w:t>базовых</w:t>
      </w:r>
      <w:r>
        <w:rPr>
          <w:spacing w:val="60"/>
        </w:rPr>
        <w:t xml:space="preserve"> </w:t>
      </w:r>
      <w:r>
        <w:t>для</w:t>
      </w:r>
      <w:r>
        <w:rPr>
          <w:spacing w:val="1"/>
        </w:rPr>
        <w:t xml:space="preserve"> </w:t>
      </w:r>
      <w:r>
        <w:t>предмета социальных наук, изучающих особенности и противоречия современного общества, его</w:t>
      </w:r>
      <w:r>
        <w:rPr>
          <w:spacing w:val="1"/>
        </w:rPr>
        <w:t xml:space="preserve"> </w:t>
      </w:r>
      <w:r>
        <w:t>социокультурное многообразие, единство социальных сфер и институтов, человека как субъекта</w:t>
      </w:r>
      <w:r>
        <w:rPr>
          <w:spacing w:val="1"/>
        </w:rPr>
        <w:t xml:space="preserve"> </w:t>
      </w:r>
      <w:r>
        <w:t>социальных отношений, многообразие видов деятельности людей и регулирование общественных</w:t>
      </w:r>
      <w:r>
        <w:rPr>
          <w:spacing w:val="1"/>
        </w:rPr>
        <w:t xml:space="preserve"> </w:t>
      </w:r>
      <w:r>
        <w:t>отношений;</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6"/>
      </w:pPr>
      <w:r>
        <w:lastRenderedPageBreak/>
        <w:t xml:space="preserve">развитие     комплекса    </w:t>
      </w:r>
      <w:r>
        <w:rPr>
          <w:spacing w:val="1"/>
        </w:rPr>
        <w:t xml:space="preserve"> </w:t>
      </w:r>
      <w:r>
        <w:t xml:space="preserve">умений,    </w:t>
      </w:r>
      <w:r>
        <w:rPr>
          <w:spacing w:val="1"/>
        </w:rPr>
        <w:t xml:space="preserve"> </w:t>
      </w:r>
      <w:r>
        <w:t>направленных      на     синтезирование     информации</w:t>
      </w:r>
      <w:r>
        <w:rPr>
          <w:spacing w:val="1"/>
        </w:rPr>
        <w:t xml:space="preserve"> </w:t>
      </w:r>
      <w:r>
        <w:t>из разных источников (в том числе неадаптированных, цифровых и традиционных) для решения</w:t>
      </w:r>
      <w:r>
        <w:rPr>
          <w:spacing w:val="1"/>
        </w:rPr>
        <w:t xml:space="preserve"> </w:t>
      </w:r>
      <w:r>
        <w:t>образовательных задач и взаимодействия с социальной средой, выполнения типичных социальных</w:t>
      </w:r>
      <w:r>
        <w:rPr>
          <w:spacing w:val="-57"/>
        </w:rPr>
        <w:t xml:space="preserve"> </w:t>
      </w:r>
      <w:r>
        <w:t>ролей,</w:t>
      </w:r>
      <w:r>
        <w:rPr>
          <w:spacing w:val="1"/>
        </w:rPr>
        <w:t xml:space="preserve"> </w:t>
      </w:r>
      <w:r>
        <w:t>выбора</w:t>
      </w:r>
      <w:r>
        <w:rPr>
          <w:spacing w:val="1"/>
        </w:rPr>
        <w:t xml:space="preserve"> </w:t>
      </w:r>
      <w:r>
        <w:t>стратегий</w:t>
      </w:r>
      <w:r>
        <w:rPr>
          <w:spacing w:val="1"/>
        </w:rPr>
        <w:t xml:space="preserve"> </w:t>
      </w:r>
      <w:r>
        <w:t>поведения</w:t>
      </w:r>
      <w:r>
        <w:rPr>
          <w:spacing w:val="1"/>
        </w:rPr>
        <w:t xml:space="preserve"> </w:t>
      </w:r>
      <w:r>
        <w:t>в</w:t>
      </w:r>
      <w:r>
        <w:rPr>
          <w:spacing w:val="1"/>
        </w:rPr>
        <w:t xml:space="preserve"> </w:t>
      </w:r>
      <w:r>
        <w:t>конкретных</w:t>
      </w:r>
      <w:r>
        <w:rPr>
          <w:spacing w:val="1"/>
        </w:rPr>
        <w:t xml:space="preserve"> </w:t>
      </w:r>
      <w:r>
        <w:t>ситуациях</w:t>
      </w:r>
      <w:r>
        <w:rPr>
          <w:spacing w:val="1"/>
        </w:rPr>
        <w:t xml:space="preserve"> </w:t>
      </w:r>
      <w:r>
        <w:t>осуществления</w:t>
      </w:r>
      <w:r>
        <w:rPr>
          <w:spacing w:val="1"/>
        </w:rPr>
        <w:t xml:space="preserve"> </w:t>
      </w:r>
      <w:r>
        <w:t>коммуникации,</w:t>
      </w:r>
      <w:r>
        <w:rPr>
          <w:spacing w:val="1"/>
        </w:rPr>
        <w:t xml:space="preserve"> </w:t>
      </w:r>
      <w:r>
        <w:t>достижения</w:t>
      </w:r>
      <w:r>
        <w:rPr>
          <w:spacing w:val="1"/>
        </w:rPr>
        <w:t xml:space="preserve"> </w:t>
      </w:r>
      <w:r>
        <w:t>личных</w:t>
      </w:r>
      <w:r>
        <w:rPr>
          <w:spacing w:val="1"/>
        </w:rPr>
        <w:t xml:space="preserve"> </w:t>
      </w:r>
      <w:r>
        <w:t>финансовых</w:t>
      </w:r>
      <w:r>
        <w:rPr>
          <w:spacing w:val="1"/>
        </w:rPr>
        <w:t xml:space="preserve"> </w:t>
      </w:r>
      <w:r>
        <w:t>целей,</w:t>
      </w:r>
      <w:r>
        <w:rPr>
          <w:spacing w:val="1"/>
        </w:rPr>
        <w:t xml:space="preserve"> </w:t>
      </w:r>
      <w:r>
        <w:t>взаимодействия</w:t>
      </w:r>
      <w:r>
        <w:rPr>
          <w:spacing w:val="1"/>
        </w:rPr>
        <w:t xml:space="preserve"> </w:t>
      </w:r>
      <w:r>
        <w:t>с</w:t>
      </w:r>
      <w:r>
        <w:rPr>
          <w:spacing w:val="1"/>
        </w:rPr>
        <w:t xml:space="preserve"> </w:t>
      </w:r>
      <w:r>
        <w:t>государственными</w:t>
      </w:r>
      <w:r>
        <w:rPr>
          <w:spacing w:val="1"/>
        </w:rPr>
        <w:t xml:space="preserve"> </w:t>
      </w:r>
      <w:r>
        <w:t>органами,</w:t>
      </w:r>
      <w:r>
        <w:rPr>
          <w:spacing w:val="1"/>
        </w:rPr>
        <w:t xml:space="preserve"> </w:t>
      </w:r>
      <w:r>
        <w:t>финансовыми</w:t>
      </w:r>
      <w:r>
        <w:rPr>
          <w:spacing w:val="-1"/>
        </w:rPr>
        <w:t xml:space="preserve"> </w:t>
      </w:r>
      <w:r>
        <w:t>организациями;</w:t>
      </w:r>
    </w:p>
    <w:p w:rsidR="001E7CBD" w:rsidRDefault="009458D3">
      <w:pPr>
        <w:pStyle w:val="a3"/>
        <w:tabs>
          <w:tab w:val="left" w:pos="2572"/>
          <w:tab w:val="left" w:pos="4341"/>
          <w:tab w:val="left" w:pos="5254"/>
          <w:tab w:val="left" w:pos="7195"/>
          <w:tab w:val="left" w:pos="8571"/>
          <w:tab w:val="left" w:pos="9895"/>
        </w:tabs>
        <w:spacing w:line="360" w:lineRule="auto"/>
        <w:ind w:right="222"/>
      </w:pPr>
      <w:r>
        <w:t>овладение навыками познавательной рефлексии как осознания совершаемых действий и</w:t>
      </w:r>
      <w:r>
        <w:rPr>
          <w:spacing w:val="1"/>
        </w:rPr>
        <w:t xml:space="preserve"> </w:t>
      </w:r>
      <w:r>
        <w:t>мыслительных</w:t>
      </w:r>
      <w:r>
        <w:tab/>
        <w:t>процессов,</w:t>
      </w:r>
      <w:r>
        <w:tab/>
        <w:t>их</w:t>
      </w:r>
      <w:r>
        <w:tab/>
        <w:t>результатов,</w:t>
      </w:r>
      <w:r>
        <w:tab/>
        <w:t>границ</w:t>
      </w:r>
      <w:r>
        <w:tab/>
        <w:t>своего</w:t>
      </w:r>
      <w:r>
        <w:tab/>
        <w:t>знания</w:t>
      </w:r>
      <w:r>
        <w:rPr>
          <w:spacing w:val="-58"/>
        </w:rPr>
        <w:t xml:space="preserve"> </w:t>
      </w:r>
      <w:r>
        <w:t xml:space="preserve">и   </w:t>
      </w:r>
      <w:r>
        <w:rPr>
          <w:spacing w:val="1"/>
        </w:rPr>
        <w:t xml:space="preserve"> </w:t>
      </w:r>
      <w:r>
        <w:t xml:space="preserve">незнания,   </w:t>
      </w:r>
      <w:r>
        <w:rPr>
          <w:spacing w:val="1"/>
        </w:rPr>
        <w:t xml:space="preserve"> </w:t>
      </w:r>
      <w:r>
        <w:t xml:space="preserve">новых   </w:t>
      </w:r>
      <w:r>
        <w:rPr>
          <w:spacing w:val="1"/>
        </w:rPr>
        <w:t xml:space="preserve"> </w:t>
      </w:r>
      <w:r>
        <w:t>познавательных     задач     и     средств     их     достижения     с     опорой</w:t>
      </w:r>
      <w:r>
        <w:rPr>
          <w:spacing w:val="-57"/>
        </w:rPr>
        <w:t xml:space="preserve"> </w:t>
      </w:r>
      <w:r>
        <w:t>на</w:t>
      </w:r>
      <w:r>
        <w:rPr>
          <w:spacing w:val="1"/>
        </w:rPr>
        <w:t xml:space="preserve"> </w:t>
      </w:r>
      <w:r>
        <w:t>инструменты</w:t>
      </w:r>
      <w:r>
        <w:rPr>
          <w:spacing w:val="1"/>
        </w:rPr>
        <w:t xml:space="preserve"> </w:t>
      </w:r>
      <w:r>
        <w:t>(способы)</w:t>
      </w:r>
      <w:r>
        <w:rPr>
          <w:spacing w:val="1"/>
        </w:rPr>
        <w:t xml:space="preserve"> </w:t>
      </w:r>
      <w:r>
        <w:t>социального</w:t>
      </w:r>
      <w:r>
        <w:rPr>
          <w:spacing w:val="1"/>
        </w:rPr>
        <w:t xml:space="preserve"> </w:t>
      </w:r>
      <w:r>
        <w:t>познания,</w:t>
      </w:r>
      <w:r>
        <w:rPr>
          <w:spacing w:val="1"/>
        </w:rPr>
        <w:t xml:space="preserve"> </w:t>
      </w:r>
      <w:r>
        <w:t>ценностные</w:t>
      </w:r>
      <w:r>
        <w:rPr>
          <w:spacing w:val="1"/>
        </w:rPr>
        <w:t xml:space="preserve"> </w:t>
      </w:r>
      <w:r>
        <w:t>ориентиры,</w:t>
      </w:r>
      <w:r>
        <w:rPr>
          <w:spacing w:val="1"/>
        </w:rPr>
        <w:t xml:space="preserve"> </w:t>
      </w:r>
      <w:r>
        <w:t>элементы</w:t>
      </w:r>
      <w:r>
        <w:rPr>
          <w:spacing w:val="1"/>
        </w:rPr>
        <w:t xml:space="preserve"> </w:t>
      </w:r>
      <w:r>
        <w:t>научной</w:t>
      </w:r>
      <w:r>
        <w:rPr>
          <w:spacing w:val="1"/>
        </w:rPr>
        <w:t xml:space="preserve"> </w:t>
      </w:r>
      <w:r>
        <w:t>методологии;</w:t>
      </w:r>
    </w:p>
    <w:p w:rsidR="001E7CBD" w:rsidRDefault="009458D3">
      <w:pPr>
        <w:pStyle w:val="a3"/>
        <w:spacing w:line="360" w:lineRule="auto"/>
        <w:ind w:right="222"/>
      </w:pPr>
      <w:r>
        <w:t>обогащение</w:t>
      </w:r>
      <w:r>
        <w:rPr>
          <w:spacing w:val="1"/>
        </w:rPr>
        <w:t xml:space="preserve"> </w:t>
      </w:r>
      <w:r>
        <w:t>опыта</w:t>
      </w:r>
      <w:r>
        <w:rPr>
          <w:spacing w:val="1"/>
        </w:rPr>
        <w:t xml:space="preserve"> </w:t>
      </w:r>
      <w:r>
        <w:t>применения</w:t>
      </w:r>
      <w:r>
        <w:rPr>
          <w:spacing w:val="1"/>
        </w:rPr>
        <w:t xml:space="preserve"> </w:t>
      </w:r>
      <w:r>
        <w:t>полученных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в</w:t>
      </w:r>
      <w:r>
        <w:rPr>
          <w:spacing w:val="1"/>
        </w:rPr>
        <w:t xml:space="preserve"> </w:t>
      </w:r>
      <w:r>
        <w:t>сферах</w:t>
      </w:r>
      <w:r>
        <w:rPr>
          <w:spacing w:val="1"/>
        </w:rPr>
        <w:t xml:space="preserve"> </w:t>
      </w:r>
      <w:r>
        <w:t>межличностных</w:t>
      </w:r>
      <w:r>
        <w:rPr>
          <w:spacing w:val="1"/>
        </w:rPr>
        <w:t xml:space="preserve"> </w:t>
      </w:r>
      <w:r>
        <w:t>отношений,</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освоения</w:t>
      </w:r>
      <w:r>
        <w:rPr>
          <w:spacing w:val="-57"/>
        </w:rPr>
        <w:t xml:space="preserve"> </w:t>
      </w:r>
      <w:r>
        <w:t>способов успешного взаимодействия с политическими, правовыми, финансово-экономическими и</w:t>
      </w:r>
      <w:r>
        <w:rPr>
          <w:spacing w:val="1"/>
        </w:rPr>
        <w:t xml:space="preserve"> </w:t>
      </w:r>
      <w:r>
        <w:t>другими</w:t>
      </w:r>
      <w:r>
        <w:rPr>
          <w:spacing w:val="1"/>
        </w:rPr>
        <w:t xml:space="preserve"> </w:t>
      </w:r>
      <w:r>
        <w:t>социальными</w:t>
      </w:r>
      <w:r>
        <w:rPr>
          <w:spacing w:val="1"/>
        </w:rPr>
        <w:t xml:space="preserve"> </w:t>
      </w:r>
      <w:r>
        <w:t>институтами</w:t>
      </w:r>
      <w:r>
        <w:rPr>
          <w:spacing w:val="1"/>
        </w:rPr>
        <w:t xml:space="preserve"> </w:t>
      </w:r>
      <w:r>
        <w:t>и</w:t>
      </w:r>
      <w:r>
        <w:rPr>
          <w:spacing w:val="1"/>
        </w:rPr>
        <w:t xml:space="preserve"> </w:t>
      </w:r>
      <w:r>
        <w:t>решения</w:t>
      </w:r>
      <w:r>
        <w:rPr>
          <w:spacing w:val="1"/>
        </w:rPr>
        <w:t xml:space="preserve"> </w:t>
      </w:r>
      <w:r>
        <w:t>значимых</w:t>
      </w:r>
      <w:r>
        <w:rPr>
          <w:spacing w:val="1"/>
        </w:rPr>
        <w:t xml:space="preserve"> </w:t>
      </w:r>
      <w:r>
        <w:t>для</w:t>
      </w:r>
      <w:r>
        <w:rPr>
          <w:spacing w:val="1"/>
        </w:rPr>
        <w:t xml:space="preserve"> </w:t>
      </w:r>
      <w:r>
        <w:t>личности</w:t>
      </w:r>
      <w:r>
        <w:rPr>
          <w:spacing w:val="1"/>
        </w:rPr>
        <w:t xml:space="preserve"> </w:t>
      </w:r>
      <w:r>
        <w:t>задач,</w:t>
      </w:r>
      <w:r>
        <w:rPr>
          <w:spacing w:val="1"/>
        </w:rPr>
        <w:t xml:space="preserve"> </w:t>
      </w:r>
      <w:r>
        <w:t>реализации</w:t>
      </w:r>
      <w:r>
        <w:rPr>
          <w:spacing w:val="1"/>
        </w:rPr>
        <w:t xml:space="preserve"> </w:t>
      </w:r>
      <w:r>
        <w:t>личностного</w:t>
      </w:r>
      <w:r>
        <w:rPr>
          <w:spacing w:val="-4"/>
        </w:rPr>
        <w:t xml:space="preserve"> </w:t>
      </w:r>
      <w:r>
        <w:t>потенциала;</w:t>
      </w:r>
    </w:p>
    <w:p w:rsidR="001E7CBD" w:rsidRDefault="009458D3">
      <w:pPr>
        <w:pStyle w:val="a3"/>
        <w:spacing w:line="360" w:lineRule="auto"/>
        <w:ind w:right="232"/>
      </w:pPr>
      <w:r>
        <w:t>расширение</w:t>
      </w:r>
      <w:r>
        <w:rPr>
          <w:spacing w:val="1"/>
        </w:rPr>
        <w:t xml:space="preserve"> </w:t>
      </w:r>
      <w:r>
        <w:t>палитры</w:t>
      </w:r>
      <w:r>
        <w:rPr>
          <w:spacing w:val="1"/>
        </w:rPr>
        <w:t xml:space="preserve"> </w:t>
      </w:r>
      <w:r>
        <w:t>способов</w:t>
      </w:r>
      <w:r>
        <w:rPr>
          <w:spacing w:val="1"/>
        </w:rPr>
        <w:t xml:space="preserve"> </w:t>
      </w:r>
      <w:r>
        <w:t>познавательной,</w:t>
      </w:r>
      <w:r>
        <w:rPr>
          <w:spacing w:val="1"/>
        </w:rPr>
        <w:t xml:space="preserve"> </w:t>
      </w:r>
      <w:r>
        <w:t>коммуникативной,</w:t>
      </w:r>
      <w:r>
        <w:rPr>
          <w:spacing w:val="1"/>
        </w:rPr>
        <w:t xml:space="preserve"> </w:t>
      </w:r>
      <w:r>
        <w:t>практической</w:t>
      </w:r>
      <w:r>
        <w:rPr>
          <w:spacing w:val="1"/>
        </w:rPr>
        <w:t xml:space="preserve"> </w:t>
      </w:r>
      <w:r>
        <w:t>деятельности,</w:t>
      </w:r>
      <w:r>
        <w:rPr>
          <w:spacing w:val="1"/>
        </w:rPr>
        <w:t xml:space="preserve"> </w:t>
      </w:r>
      <w:r>
        <w:t>необходимых</w:t>
      </w:r>
      <w:r>
        <w:rPr>
          <w:spacing w:val="1"/>
        </w:rPr>
        <w:t xml:space="preserve"> </w:t>
      </w:r>
      <w:r>
        <w:t>для</w:t>
      </w:r>
      <w:r>
        <w:rPr>
          <w:spacing w:val="1"/>
        </w:rPr>
        <w:t xml:space="preserve"> </w:t>
      </w:r>
      <w:r>
        <w:t>участия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профессионального</w:t>
      </w:r>
      <w:r>
        <w:rPr>
          <w:spacing w:val="1"/>
        </w:rPr>
        <w:t xml:space="preserve"> </w:t>
      </w:r>
      <w:r>
        <w:t>выбора,</w:t>
      </w:r>
      <w:r>
        <w:rPr>
          <w:spacing w:val="1"/>
        </w:rPr>
        <w:t xml:space="preserve"> </w:t>
      </w:r>
      <w:r>
        <w:t>поступления в образовательные организации, реализующие программы высшего образования, в</w:t>
      </w:r>
      <w:r>
        <w:rPr>
          <w:spacing w:val="1"/>
        </w:rPr>
        <w:t xml:space="preserve"> </w:t>
      </w:r>
      <w:r>
        <w:t>том</w:t>
      </w:r>
      <w:r>
        <w:rPr>
          <w:spacing w:val="-2"/>
        </w:rPr>
        <w:t xml:space="preserve"> </w:t>
      </w:r>
      <w:r>
        <w:t>числе</w:t>
      </w:r>
      <w:r>
        <w:rPr>
          <w:spacing w:val="-1"/>
        </w:rPr>
        <w:t xml:space="preserve"> </w:t>
      </w:r>
      <w:r>
        <w:t>по</w:t>
      </w:r>
      <w:r>
        <w:rPr>
          <w:spacing w:val="-1"/>
        </w:rPr>
        <w:t xml:space="preserve"> </w:t>
      </w:r>
      <w:r>
        <w:t>направлениям</w:t>
      </w:r>
      <w:r>
        <w:rPr>
          <w:spacing w:val="-1"/>
        </w:rPr>
        <w:t xml:space="preserve"> </w:t>
      </w:r>
      <w:r>
        <w:t>социально-гуманитарной подготовки.</w:t>
      </w:r>
    </w:p>
    <w:p w:rsidR="001E7CBD" w:rsidRDefault="009458D3">
      <w:pPr>
        <w:pStyle w:val="a4"/>
        <w:numPr>
          <w:ilvl w:val="2"/>
          <w:numId w:val="36"/>
        </w:numPr>
        <w:tabs>
          <w:tab w:val="left" w:pos="2062"/>
        </w:tabs>
        <w:spacing w:line="360" w:lineRule="auto"/>
        <w:ind w:right="223" w:firstLine="708"/>
        <w:rPr>
          <w:sz w:val="24"/>
        </w:rPr>
      </w:pPr>
      <w:r>
        <w:rPr>
          <w:sz w:val="24"/>
        </w:rPr>
        <w:t xml:space="preserve">Общее   </w:t>
      </w:r>
      <w:r>
        <w:rPr>
          <w:spacing w:val="1"/>
          <w:sz w:val="24"/>
        </w:rPr>
        <w:t xml:space="preserve"> </w:t>
      </w:r>
      <w:r>
        <w:rPr>
          <w:sz w:val="24"/>
        </w:rPr>
        <w:t xml:space="preserve">число   </w:t>
      </w:r>
      <w:r>
        <w:rPr>
          <w:spacing w:val="1"/>
          <w:sz w:val="24"/>
        </w:rPr>
        <w:t xml:space="preserve"> </w:t>
      </w:r>
      <w:r>
        <w:rPr>
          <w:sz w:val="24"/>
        </w:rPr>
        <w:t xml:space="preserve">часов,   </w:t>
      </w:r>
      <w:r>
        <w:rPr>
          <w:spacing w:val="1"/>
          <w:sz w:val="24"/>
        </w:rPr>
        <w:t xml:space="preserve"> </w:t>
      </w:r>
      <w:r>
        <w:rPr>
          <w:sz w:val="24"/>
        </w:rPr>
        <w:t xml:space="preserve">рекомендованных   </w:t>
      </w:r>
      <w:r>
        <w:rPr>
          <w:spacing w:val="1"/>
          <w:sz w:val="24"/>
        </w:rPr>
        <w:t xml:space="preserve"> </w:t>
      </w:r>
      <w:r>
        <w:rPr>
          <w:sz w:val="24"/>
        </w:rPr>
        <w:t xml:space="preserve">для   </w:t>
      </w:r>
      <w:r>
        <w:rPr>
          <w:spacing w:val="1"/>
          <w:sz w:val="24"/>
        </w:rPr>
        <w:t xml:space="preserve"> </w:t>
      </w:r>
      <w:r>
        <w:rPr>
          <w:sz w:val="24"/>
        </w:rPr>
        <w:t xml:space="preserve">изучения   </w:t>
      </w:r>
      <w:r>
        <w:rPr>
          <w:spacing w:val="1"/>
          <w:sz w:val="24"/>
        </w:rPr>
        <w:t xml:space="preserve"> </w:t>
      </w:r>
      <w:r>
        <w:rPr>
          <w:sz w:val="24"/>
        </w:rPr>
        <w:t xml:space="preserve">272   </w:t>
      </w:r>
      <w:r>
        <w:rPr>
          <w:spacing w:val="1"/>
          <w:sz w:val="24"/>
        </w:rPr>
        <w:t xml:space="preserve"> </w:t>
      </w:r>
      <w:r>
        <w:rPr>
          <w:sz w:val="24"/>
        </w:rPr>
        <w:t>часа     -</w:t>
      </w:r>
      <w:r>
        <w:rPr>
          <w:spacing w:val="1"/>
          <w:sz w:val="24"/>
        </w:rPr>
        <w:t xml:space="preserve"> </w:t>
      </w:r>
      <w:r>
        <w:rPr>
          <w:sz w:val="24"/>
        </w:rPr>
        <w:t>часов:</w:t>
      </w:r>
      <w:r>
        <w:rPr>
          <w:spacing w:val="113"/>
          <w:sz w:val="24"/>
        </w:rPr>
        <w:t xml:space="preserve"> </w:t>
      </w:r>
      <w:r>
        <w:rPr>
          <w:sz w:val="24"/>
        </w:rPr>
        <w:t>в</w:t>
      </w:r>
      <w:r>
        <w:rPr>
          <w:spacing w:val="112"/>
          <w:sz w:val="24"/>
        </w:rPr>
        <w:t xml:space="preserve"> </w:t>
      </w:r>
      <w:r>
        <w:rPr>
          <w:sz w:val="24"/>
        </w:rPr>
        <w:t>10</w:t>
      </w:r>
      <w:r>
        <w:rPr>
          <w:spacing w:val="113"/>
          <w:sz w:val="24"/>
        </w:rPr>
        <w:t xml:space="preserve"> </w:t>
      </w:r>
      <w:r>
        <w:rPr>
          <w:sz w:val="24"/>
        </w:rPr>
        <w:t>классе</w:t>
      </w:r>
      <w:r>
        <w:rPr>
          <w:spacing w:val="116"/>
          <w:sz w:val="24"/>
        </w:rPr>
        <w:t xml:space="preserve"> </w:t>
      </w:r>
      <w:r>
        <w:rPr>
          <w:sz w:val="24"/>
        </w:rPr>
        <w:t>–</w:t>
      </w:r>
      <w:r>
        <w:rPr>
          <w:spacing w:val="112"/>
          <w:sz w:val="24"/>
        </w:rPr>
        <w:t xml:space="preserve"> </w:t>
      </w:r>
      <w:r>
        <w:rPr>
          <w:sz w:val="24"/>
        </w:rPr>
        <w:t>136</w:t>
      </w:r>
      <w:r>
        <w:rPr>
          <w:spacing w:val="112"/>
          <w:sz w:val="24"/>
        </w:rPr>
        <w:t xml:space="preserve"> </w:t>
      </w:r>
      <w:r>
        <w:rPr>
          <w:sz w:val="24"/>
        </w:rPr>
        <w:t>часов</w:t>
      </w:r>
      <w:r>
        <w:rPr>
          <w:spacing w:val="113"/>
          <w:sz w:val="24"/>
        </w:rPr>
        <w:t xml:space="preserve"> </w:t>
      </w:r>
      <w:r>
        <w:rPr>
          <w:sz w:val="24"/>
        </w:rPr>
        <w:t>(4</w:t>
      </w:r>
      <w:r>
        <w:rPr>
          <w:spacing w:val="114"/>
          <w:sz w:val="24"/>
        </w:rPr>
        <w:t xml:space="preserve"> </w:t>
      </w:r>
      <w:r>
        <w:rPr>
          <w:sz w:val="24"/>
        </w:rPr>
        <w:t>часа</w:t>
      </w:r>
      <w:r>
        <w:rPr>
          <w:spacing w:val="113"/>
          <w:sz w:val="24"/>
        </w:rPr>
        <w:t xml:space="preserve"> </w:t>
      </w:r>
      <w:r>
        <w:rPr>
          <w:sz w:val="24"/>
        </w:rPr>
        <w:t>в</w:t>
      </w:r>
      <w:r>
        <w:rPr>
          <w:spacing w:val="111"/>
          <w:sz w:val="24"/>
        </w:rPr>
        <w:t xml:space="preserve"> </w:t>
      </w:r>
      <w:r>
        <w:rPr>
          <w:sz w:val="24"/>
        </w:rPr>
        <w:t>неделю),</w:t>
      </w:r>
      <w:r>
        <w:rPr>
          <w:spacing w:val="114"/>
          <w:sz w:val="24"/>
        </w:rPr>
        <w:t xml:space="preserve"> </w:t>
      </w:r>
      <w:r>
        <w:rPr>
          <w:sz w:val="24"/>
        </w:rPr>
        <w:t>в</w:t>
      </w:r>
      <w:r>
        <w:rPr>
          <w:spacing w:val="111"/>
          <w:sz w:val="24"/>
        </w:rPr>
        <w:t xml:space="preserve"> </w:t>
      </w:r>
      <w:r>
        <w:rPr>
          <w:sz w:val="24"/>
        </w:rPr>
        <w:t>11</w:t>
      </w:r>
      <w:r>
        <w:rPr>
          <w:spacing w:val="114"/>
          <w:sz w:val="24"/>
        </w:rPr>
        <w:t xml:space="preserve"> </w:t>
      </w:r>
      <w:r>
        <w:rPr>
          <w:sz w:val="24"/>
        </w:rPr>
        <w:t>классе</w:t>
      </w:r>
      <w:r>
        <w:rPr>
          <w:spacing w:val="115"/>
          <w:sz w:val="24"/>
        </w:rPr>
        <w:t xml:space="preserve"> </w:t>
      </w:r>
      <w:r>
        <w:rPr>
          <w:sz w:val="24"/>
        </w:rPr>
        <w:t>-</w:t>
      </w:r>
      <w:r>
        <w:rPr>
          <w:spacing w:val="114"/>
          <w:sz w:val="24"/>
        </w:rPr>
        <w:t xml:space="preserve"> </w:t>
      </w:r>
      <w:r>
        <w:rPr>
          <w:sz w:val="24"/>
        </w:rPr>
        <w:t>136</w:t>
      </w:r>
      <w:r>
        <w:rPr>
          <w:spacing w:val="112"/>
          <w:sz w:val="24"/>
        </w:rPr>
        <w:t xml:space="preserve"> </w:t>
      </w:r>
      <w:r>
        <w:rPr>
          <w:sz w:val="24"/>
        </w:rPr>
        <w:t>часов</w:t>
      </w:r>
      <w:r>
        <w:rPr>
          <w:spacing w:val="113"/>
          <w:sz w:val="24"/>
        </w:rPr>
        <w:t xml:space="preserve"> </w:t>
      </w:r>
      <w:r>
        <w:rPr>
          <w:sz w:val="24"/>
        </w:rPr>
        <w:t>(4</w:t>
      </w:r>
      <w:r>
        <w:rPr>
          <w:spacing w:val="114"/>
          <w:sz w:val="24"/>
        </w:rPr>
        <w:t xml:space="preserve"> </w:t>
      </w:r>
      <w:r>
        <w:rPr>
          <w:sz w:val="24"/>
        </w:rPr>
        <w:t>часа</w:t>
      </w:r>
      <w:r>
        <w:rPr>
          <w:spacing w:val="1"/>
          <w:sz w:val="24"/>
        </w:rPr>
        <w:t xml:space="preserve"> </w:t>
      </w:r>
      <w:r>
        <w:rPr>
          <w:sz w:val="24"/>
        </w:rPr>
        <w:t>в</w:t>
      </w:r>
      <w:r>
        <w:rPr>
          <w:spacing w:val="-2"/>
          <w:sz w:val="24"/>
        </w:rPr>
        <w:t xml:space="preserve"> </w:t>
      </w:r>
      <w:r>
        <w:rPr>
          <w:sz w:val="24"/>
        </w:rPr>
        <w:t>неделю).</w:t>
      </w:r>
    </w:p>
    <w:p w:rsidR="001E7CBD" w:rsidRDefault="009458D3">
      <w:pPr>
        <w:pStyle w:val="a4"/>
        <w:numPr>
          <w:ilvl w:val="1"/>
          <w:numId w:val="36"/>
        </w:numPr>
        <w:tabs>
          <w:tab w:val="left" w:pos="1762"/>
        </w:tabs>
        <w:spacing w:before="1" w:line="360" w:lineRule="auto"/>
        <w:ind w:right="228" w:firstLine="708"/>
        <w:rPr>
          <w:sz w:val="24"/>
        </w:rPr>
      </w:pPr>
      <w:r>
        <w:rPr>
          <w:sz w:val="24"/>
        </w:rPr>
        <w:t>Содержание     обучения     в     10     классе     Последовательность     изучения     тем</w:t>
      </w:r>
      <w:r>
        <w:rPr>
          <w:spacing w:val="1"/>
          <w:sz w:val="24"/>
        </w:rPr>
        <w:t xml:space="preserve"> </w:t>
      </w:r>
      <w:r>
        <w:rPr>
          <w:sz w:val="24"/>
        </w:rPr>
        <w:t>в</w:t>
      </w:r>
      <w:r>
        <w:rPr>
          <w:spacing w:val="-2"/>
          <w:sz w:val="24"/>
        </w:rPr>
        <w:t xml:space="preserve"> </w:t>
      </w:r>
      <w:r>
        <w:rPr>
          <w:sz w:val="24"/>
        </w:rPr>
        <w:t>пределах</w:t>
      </w:r>
      <w:r>
        <w:rPr>
          <w:spacing w:val="2"/>
          <w:sz w:val="24"/>
        </w:rPr>
        <w:t xml:space="preserve"> </w:t>
      </w:r>
      <w:r>
        <w:rPr>
          <w:sz w:val="24"/>
        </w:rPr>
        <w:t>одного раздела</w:t>
      </w:r>
      <w:r>
        <w:rPr>
          <w:spacing w:val="-1"/>
          <w:sz w:val="24"/>
        </w:rPr>
        <w:t xml:space="preserve"> </w:t>
      </w:r>
      <w:r>
        <w:rPr>
          <w:sz w:val="24"/>
        </w:rPr>
        <w:t>может варьироваться.</w:t>
      </w:r>
    </w:p>
    <w:p w:rsidR="001E7CBD" w:rsidRDefault="009458D3">
      <w:pPr>
        <w:pStyle w:val="a4"/>
        <w:numPr>
          <w:ilvl w:val="2"/>
          <w:numId w:val="36"/>
        </w:numPr>
        <w:tabs>
          <w:tab w:val="left" w:pos="1942"/>
        </w:tabs>
        <w:spacing w:before="1"/>
        <w:ind w:left="1941" w:hanging="841"/>
        <w:rPr>
          <w:sz w:val="24"/>
        </w:rPr>
      </w:pPr>
      <w:r>
        <w:rPr>
          <w:sz w:val="24"/>
        </w:rPr>
        <w:t>Социальные</w:t>
      </w:r>
      <w:r>
        <w:rPr>
          <w:spacing w:val="-5"/>
          <w:sz w:val="24"/>
        </w:rPr>
        <w:t xml:space="preserve"> </w:t>
      </w:r>
      <w:r>
        <w:rPr>
          <w:sz w:val="24"/>
        </w:rPr>
        <w:t>науки</w:t>
      </w:r>
      <w:r>
        <w:rPr>
          <w:spacing w:val="-3"/>
          <w:sz w:val="24"/>
        </w:rPr>
        <w:t xml:space="preserve"> </w:t>
      </w:r>
      <w:r>
        <w:rPr>
          <w:sz w:val="24"/>
        </w:rPr>
        <w:t>и</w:t>
      </w:r>
      <w:r>
        <w:rPr>
          <w:spacing w:val="-2"/>
          <w:sz w:val="24"/>
        </w:rPr>
        <w:t xml:space="preserve"> </w:t>
      </w:r>
      <w:r>
        <w:rPr>
          <w:sz w:val="24"/>
        </w:rPr>
        <w:t>их</w:t>
      </w:r>
      <w:r>
        <w:rPr>
          <w:spacing w:val="-1"/>
          <w:sz w:val="24"/>
        </w:rPr>
        <w:t xml:space="preserve"> </w:t>
      </w:r>
      <w:r>
        <w:rPr>
          <w:sz w:val="24"/>
        </w:rPr>
        <w:t>особенности.</w:t>
      </w:r>
    </w:p>
    <w:p w:rsidR="001E7CBD" w:rsidRDefault="009458D3">
      <w:pPr>
        <w:pStyle w:val="a3"/>
        <w:spacing w:before="136" w:line="360" w:lineRule="auto"/>
        <w:jc w:val="left"/>
      </w:pPr>
      <w:r>
        <w:t>Общество как</w:t>
      </w:r>
      <w:r>
        <w:rPr>
          <w:spacing w:val="1"/>
        </w:rPr>
        <w:t xml:space="preserve"> </w:t>
      </w:r>
      <w:r>
        <w:t>предмет</w:t>
      </w:r>
      <w:r>
        <w:rPr>
          <w:spacing w:val="1"/>
        </w:rPr>
        <w:t xml:space="preserve"> </w:t>
      </w:r>
      <w:r>
        <w:t>изучения. Различные подходы к</w:t>
      </w:r>
      <w:r>
        <w:rPr>
          <w:spacing w:val="1"/>
        </w:rPr>
        <w:t xml:space="preserve"> </w:t>
      </w:r>
      <w:r>
        <w:t>изучению</w:t>
      </w:r>
      <w:r>
        <w:rPr>
          <w:spacing w:val="1"/>
        </w:rPr>
        <w:t xml:space="preserve"> </w:t>
      </w:r>
      <w:r>
        <w:t>общества. Особенности</w:t>
      </w:r>
      <w:r>
        <w:rPr>
          <w:spacing w:val="-57"/>
        </w:rPr>
        <w:t xml:space="preserve"> </w:t>
      </w:r>
      <w:r>
        <w:t>социального</w:t>
      </w:r>
      <w:r>
        <w:rPr>
          <w:spacing w:val="-4"/>
        </w:rPr>
        <w:t xml:space="preserve"> </w:t>
      </w:r>
      <w:r>
        <w:t>познания.</w:t>
      </w:r>
      <w:r>
        <w:rPr>
          <w:spacing w:val="-3"/>
        </w:rPr>
        <w:t xml:space="preserve"> </w:t>
      </w:r>
      <w:r>
        <w:t>Научное</w:t>
      </w:r>
      <w:r>
        <w:rPr>
          <w:spacing w:val="-1"/>
        </w:rPr>
        <w:t xml:space="preserve"> </w:t>
      </w:r>
      <w:r>
        <w:t>и</w:t>
      </w:r>
      <w:r>
        <w:rPr>
          <w:spacing w:val="-1"/>
        </w:rPr>
        <w:t xml:space="preserve"> </w:t>
      </w:r>
      <w:r>
        <w:t>ненаучное</w:t>
      </w:r>
      <w:r>
        <w:rPr>
          <w:spacing w:val="1"/>
        </w:rPr>
        <w:t xml:space="preserve"> </w:t>
      </w:r>
      <w:r>
        <w:t>социальное</w:t>
      </w:r>
      <w:r>
        <w:rPr>
          <w:spacing w:val="-1"/>
        </w:rPr>
        <w:t xml:space="preserve"> </w:t>
      </w:r>
      <w:r>
        <w:t>познание.</w:t>
      </w:r>
    </w:p>
    <w:p w:rsidR="001E7CBD" w:rsidRDefault="009458D3">
      <w:pPr>
        <w:pStyle w:val="a3"/>
        <w:tabs>
          <w:tab w:val="left" w:pos="2621"/>
          <w:tab w:val="left" w:pos="3472"/>
          <w:tab w:val="left" w:pos="3836"/>
          <w:tab w:val="left" w:pos="4896"/>
          <w:tab w:val="left" w:pos="6093"/>
          <w:tab w:val="left" w:pos="7102"/>
          <w:tab w:val="left" w:pos="8004"/>
          <w:tab w:val="left" w:pos="9419"/>
          <w:tab w:val="left" w:pos="9784"/>
        </w:tabs>
        <w:spacing w:line="360" w:lineRule="auto"/>
        <w:ind w:right="230"/>
        <w:jc w:val="left"/>
      </w:pPr>
      <w:r>
        <w:t>Социальные</w:t>
      </w:r>
      <w:r>
        <w:tab/>
        <w:t>науки</w:t>
      </w:r>
      <w:r>
        <w:tab/>
        <w:t>в</w:t>
      </w:r>
      <w:r>
        <w:tab/>
        <w:t>системе</w:t>
      </w:r>
      <w:r>
        <w:tab/>
        <w:t>научного</w:t>
      </w:r>
      <w:r>
        <w:tab/>
        <w:t>знания.</w:t>
      </w:r>
      <w:r>
        <w:tab/>
        <w:t>Место</w:t>
      </w:r>
      <w:r>
        <w:tab/>
        <w:t>философии</w:t>
      </w:r>
      <w:r>
        <w:tab/>
        <w:t>в</w:t>
      </w:r>
      <w:r>
        <w:tab/>
      </w:r>
      <w:r>
        <w:rPr>
          <w:spacing w:val="-1"/>
        </w:rPr>
        <w:t>системе</w:t>
      </w:r>
      <w:r>
        <w:rPr>
          <w:spacing w:val="-57"/>
        </w:rPr>
        <w:t xml:space="preserve"> </w:t>
      </w:r>
      <w:r>
        <w:t>обществознания.</w:t>
      </w:r>
      <w:r>
        <w:rPr>
          <w:spacing w:val="-1"/>
        </w:rPr>
        <w:t xml:space="preserve"> </w:t>
      </w:r>
      <w:r>
        <w:t>Философия и наука.</w:t>
      </w:r>
    </w:p>
    <w:p w:rsidR="001E7CBD" w:rsidRDefault="009458D3">
      <w:pPr>
        <w:pStyle w:val="a3"/>
        <w:tabs>
          <w:tab w:val="left" w:pos="2216"/>
          <w:tab w:val="left" w:pos="3441"/>
          <w:tab w:val="left" w:pos="4961"/>
          <w:tab w:val="left" w:pos="6141"/>
          <w:tab w:val="left" w:pos="7398"/>
          <w:tab w:val="left" w:pos="7815"/>
          <w:tab w:val="left" w:pos="9033"/>
        </w:tabs>
        <w:spacing w:before="1" w:line="360" w:lineRule="auto"/>
        <w:ind w:right="225"/>
        <w:jc w:val="left"/>
      </w:pPr>
      <w:r>
        <w:t>Методы</w:t>
      </w:r>
      <w:r>
        <w:tab/>
        <w:t>изучения</w:t>
      </w:r>
      <w:r>
        <w:tab/>
        <w:t>социальных</w:t>
      </w:r>
      <w:r>
        <w:tab/>
        <w:t>явлений.</w:t>
      </w:r>
      <w:r>
        <w:tab/>
        <w:t>Сходство</w:t>
      </w:r>
      <w:r>
        <w:tab/>
        <w:t>и</w:t>
      </w:r>
      <w:r>
        <w:tab/>
        <w:t>различие</w:t>
      </w:r>
      <w:r>
        <w:tab/>
      </w:r>
      <w:r>
        <w:rPr>
          <w:spacing w:val="-1"/>
        </w:rPr>
        <w:t>естествознания</w:t>
      </w:r>
      <w:r>
        <w:rPr>
          <w:spacing w:val="-57"/>
        </w:rPr>
        <w:t xml:space="preserve"> </w:t>
      </w:r>
      <w:r>
        <w:t>и</w:t>
      </w:r>
      <w:r>
        <w:rPr>
          <w:spacing w:val="-1"/>
        </w:rPr>
        <w:t xml:space="preserve"> </w:t>
      </w:r>
      <w:r>
        <w:t>обществознания.</w:t>
      </w:r>
      <w:r>
        <w:rPr>
          <w:spacing w:val="-1"/>
        </w:rPr>
        <w:t xml:space="preserve"> </w:t>
      </w:r>
      <w:r>
        <w:t>Особенности</w:t>
      </w:r>
      <w:r>
        <w:rPr>
          <w:spacing w:val="-2"/>
        </w:rPr>
        <w:t xml:space="preserve"> </w:t>
      </w:r>
      <w:r>
        <w:t>наук,</w:t>
      </w:r>
      <w:r>
        <w:rPr>
          <w:spacing w:val="-1"/>
        </w:rPr>
        <w:t xml:space="preserve"> </w:t>
      </w:r>
      <w:r>
        <w:t>изучающих</w:t>
      </w:r>
      <w:r>
        <w:rPr>
          <w:spacing w:val="2"/>
        </w:rPr>
        <w:t xml:space="preserve"> </w:t>
      </w:r>
      <w:r>
        <w:t>общество</w:t>
      </w:r>
      <w:r>
        <w:rPr>
          <w:spacing w:val="-2"/>
        </w:rPr>
        <w:t xml:space="preserve"> </w:t>
      </w:r>
      <w:r>
        <w:t>и человека.</w:t>
      </w:r>
    </w:p>
    <w:p w:rsidR="001E7CBD" w:rsidRDefault="009458D3">
      <w:pPr>
        <w:pStyle w:val="a3"/>
        <w:ind w:left="1101" w:firstLine="0"/>
        <w:jc w:val="left"/>
      </w:pPr>
      <w:r>
        <w:t>Социальные</w:t>
      </w:r>
      <w:r>
        <w:rPr>
          <w:spacing w:val="-6"/>
        </w:rPr>
        <w:t xml:space="preserve"> </w:t>
      </w:r>
      <w:r>
        <w:t>науки</w:t>
      </w:r>
      <w:r>
        <w:rPr>
          <w:spacing w:val="-3"/>
        </w:rPr>
        <w:t xml:space="preserve"> </w:t>
      </w:r>
      <w:r>
        <w:t>и</w:t>
      </w:r>
      <w:r>
        <w:rPr>
          <w:spacing w:val="-4"/>
        </w:rPr>
        <w:t xml:space="preserve"> </w:t>
      </w:r>
      <w:r>
        <w:t>профессиональное</w:t>
      </w:r>
      <w:r>
        <w:rPr>
          <w:spacing w:val="-4"/>
        </w:rPr>
        <w:t xml:space="preserve"> </w:t>
      </w:r>
      <w:r>
        <w:t>самоопределение</w:t>
      </w:r>
      <w:r>
        <w:rPr>
          <w:spacing w:val="-5"/>
        </w:rPr>
        <w:t xml:space="preserve"> </w:t>
      </w:r>
      <w:r>
        <w:t>молодѐжи.</w:t>
      </w:r>
    </w:p>
    <w:p w:rsidR="001E7CBD" w:rsidRDefault="009458D3">
      <w:pPr>
        <w:pStyle w:val="a4"/>
        <w:numPr>
          <w:ilvl w:val="2"/>
          <w:numId w:val="36"/>
        </w:numPr>
        <w:tabs>
          <w:tab w:val="left" w:pos="1942"/>
        </w:tabs>
        <w:spacing w:before="139"/>
        <w:ind w:left="1941" w:hanging="841"/>
        <w:rPr>
          <w:sz w:val="24"/>
        </w:rPr>
      </w:pPr>
      <w:r>
        <w:rPr>
          <w:sz w:val="24"/>
        </w:rPr>
        <w:t>Введение</w:t>
      </w:r>
      <w:r>
        <w:rPr>
          <w:spacing w:val="-4"/>
          <w:sz w:val="24"/>
        </w:rPr>
        <w:t xml:space="preserve"> </w:t>
      </w:r>
      <w:r>
        <w:rPr>
          <w:sz w:val="24"/>
        </w:rPr>
        <w:t>в</w:t>
      </w:r>
      <w:r>
        <w:rPr>
          <w:spacing w:val="-3"/>
          <w:sz w:val="24"/>
        </w:rPr>
        <w:t xml:space="preserve"> </w:t>
      </w:r>
      <w:r>
        <w:rPr>
          <w:sz w:val="24"/>
        </w:rPr>
        <w:t>философию.</w:t>
      </w:r>
    </w:p>
    <w:p w:rsidR="001E7CBD" w:rsidRDefault="009458D3">
      <w:pPr>
        <w:pStyle w:val="a3"/>
        <w:spacing w:before="137" w:line="360" w:lineRule="auto"/>
        <w:jc w:val="left"/>
      </w:pPr>
      <w:r>
        <w:t>Социальная</w:t>
      </w:r>
      <w:r>
        <w:rPr>
          <w:spacing w:val="36"/>
        </w:rPr>
        <w:t xml:space="preserve"> </w:t>
      </w:r>
      <w:r>
        <w:t>философия,</w:t>
      </w:r>
      <w:r>
        <w:rPr>
          <w:spacing w:val="37"/>
        </w:rPr>
        <w:t xml:space="preserve"> </w:t>
      </w:r>
      <w:r>
        <w:t>еѐ</w:t>
      </w:r>
      <w:r>
        <w:rPr>
          <w:spacing w:val="35"/>
        </w:rPr>
        <w:t xml:space="preserve"> </w:t>
      </w:r>
      <w:r>
        <w:t>место</w:t>
      </w:r>
      <w:r>
        <w:rPr>
          <w:spacing w:val="37"/>
        </w:rPr>
        <w:t xml:space="preserve"> </w:t>
      </w:r>
      <w:r>
        <w:t>в</w:t>
      </w:r>
      <w:r>
        <w:rPr>
          <w:spacing w:val="36"/>
        </w:rPr>
        <w:t xml:space="preserve"> </w:t>
      </w:r>
      <w:r>
        <w:t>системе</w:t>
      </w:r>
      <w:r>
        <w:rPr>
          <w:spacing w:val="37"/>
        </w:rPr>
        <w:t xml:space="preserve"> </w:t>
      </w:r>
      <w:r>
        <w:t>наук</w:t>
      </w:r>
      <w:r>
        <w:rPr>
          <w:spacing w:val="37"/>
        </w:rPr>
        <w:t xml:space="preserve"> </w:t>
      </w:r>
      <w:r>
        <w:t>об</w:t>
      </w:r>
      <w:r>
        <w:rPr>
          <w:spacing w:val="37"/>
        </w:rPr>
        <w:t xml:space="preserve"> </w:t>
      </w:r>
      <w:r>
        <w:t>обществе.</w:t>
      </w:r>
      <w:r>
        <w:rPr>
          <w:spacing w:val="36"/>
        </w:rPr>
        <w:t xml:space="preserve"> </w:t>
      </w:r>
      <w:r>
        <w:t>Философское</w:t>
      </w:r>
      <w:r>
        <w:rPr>
          <w:spacing w:val="36"/>
        </w:rPr>
        <w:t xml:space="preserve"> </w:t>
      </w:r>
      <w:r>
        <w:t>осмысление</w:t>
      </w:r>
      <w:r>
        <w:rPr>
          <w:spacing w:val="-57"/>
        </w:rPr>
        <w:t xml:space="preserve"> </w:t>
      </w:r>
      <w:r>
        <w:t>общества</w:t>
      </w:r>
      <w:r>
        <w:rPr>
          <w:spacing w:val="56"/>
        </w:rPr>
        <w:t xml:space="preserve"> </w:t>
      </w:r>
      <w:r>
        <w:t>как</w:t>
      </w:r>
      <w:r>
        <w:rPr>
          <w:spacing w:val="57"/>
        </w:rPr>
        <w:t xml:space="preserve"> </w:t>
      </w:r>
      <w:r>
        <w:t>целостной</w:t>
      </w:r>
      <w:r>
        <w:rPr>
          <w:spacing w:val="59"/>
        </w:rPr>
        <w:t xml:space="preserve"> </w:t>
      </w:r>
      <w:r>
        <w:t>развивающейся</w:t>
      </w:r>
      <w:r>
        <w:rPr>
          <w:spacing w:val="58"/>
        </w:rPr>
        <w:t xml:space="preserve"> </w:t>
      </w:r>
      <w:r>
        <w:t>системы.</w:t>
      </w:r>
      <w:r>
        <w:rPr>
          <w:spacing w:val="57"/>
        </w:rPr>
        <w:t xml:space="preserve"> </w:t>
      </w:r>
      <w:r>
        <w:t>Взаимосвязь</w:t>
      </w:r>
      <w:r>
        <w:rPr>
          <w:spacing w:val="58"/>
        </w:rPr>
        <w:t xml:space="preserve"> </w:t>
      </w:r>
      <w:r>
        <w:t>природы</w:t>
      </w:r>
      <w:r>
        <w:rPr>
          <w:spacing w:val="57"/>
        </w:rPr>
        <w:t xml:space="preserve"> </w:t>
      </w:r>
      <w:r>
        <w:t>и</w:t>
      </w:r>
      <w:r>
        <w:rPr>
          <w:spacing w:val="56"/>
        </w:rPr>
        <w:t xml:space="preserve"> </w:t>
      </w:r>
      <w:r>
        <w:t>общества.</w:t>
      </w:r>
      <w:r>
        <w:rPr>
          <w:spacing w:val="58"/>
        </w:rPr>
        <w:t xml:space="preserve"> </w:t>
      </w:r>
      <w:r>
        <w:t>Понятие</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tabs>
          <w:tab w:val="left" w:pos="2896"/>
          <w:tab w:val="left" w:pos="5148"/>
          <w:tab w:val="left" w:pos="7333"/>
          <w:tab w:val="left" w:pos="9568"/>
        </w:tabs>
        <w:spacing w:before="6" w:line="360" w:lineRule="auto"/>
        <w:ind w:right="233" w:firstLine="0"/>
      </w:pPr>
      <w:r>
        <w:lastRenderedPageBreak/>
        <w:t>«социальный</w:t>
      </w:r>
      <w:r>
        <w:tab/>
        <w:t>институт».</w:t>
      </w:r>
      <w:r>
        <w:tab/>
        <w:t>Основные</w:t>
      </w:r>
      <w:r>
        <w:tab/>
        <w:t>институты</w:t>
      </w:r>
      <w:r>
        <w:tab/>
      </w:r>
      <w:r>
        <w:rPr>
          <w:spacing w:val="-1"/>
        </w:rPr>
        <w:t>общества,</w:t>
      </w:r>
      <w:r>
        <w:rPr>
          <w:spacing w:val="-58"/>
        </w:rPr>
        <w:t xml:space="preserve"> </w:t>
      </w:r>
      <w:r>
        <w:t>их</w:t>
      </w:r>
      <w:r>
        <w:rPr>
          <w:spacing w:val="-2"/>
        </w:rPr>
        <w:t xml:space="preserve"> </w:t>
      </w:r>
      <w:r>
        <w:t>функции и роль в</w:t>
      </w:r>
      <w:r>
        <w:rPr>
          <w:spacing w:val="-1"/>
        </w:rPr>
        <w:t xml:space="preserve"> </w:t>
      </w:r>
      <w:r>
        <w:t>развитии</w:t>
      </w:r>
      <w:r>
        <w:rPr>
          <w:spacing w:val="-1"/>
        </w:rPr>
        <w:t xml:space="preserve"> </w:t>
      </w:r>
      <w:r>
        <w:t>общества.</w:t>
      </w:r>
    </w:p>
    <w:p w:rsidR="001E7CBD" w:rsidRDefault="009458D3">
      <w:pPr>
        <w:pStyle w:val="a3"/>
        <w:spacing w:line="360" w:lineRule="auto"/>
        <w:ind w:right="223"/>
      </w:pPr>
      <w:r>
        <w:t>Типология обществ. Современное общество: ведущие тенденции, особенности</w:t>
      </w:r>
      <w:r>
        <w:rPr>
          <w:spacing w:val="1"/>
        </w:rPr>
        <w:t xml:space="preserve"> </w:t>
      </w:r>
      <w:r>
        <w:t>развития.</w:t>
      </w:r>
      <w:r>
        <w:rPr>
          <w:spacing w:val="1"/>
        </w:rPr>
        <w:t xml:space="preserve"> </w:t>
      </w:r>
      <w:r>
        <w:t>Динамика и многообразие процессов развития общества. Типы социальной динамики. Эволюция и</w:t>
      </w:r>
      <w:r>
        <w:rPr>
          <w:spacing w:val="-57"/>
        </w:rPr>
        <w:t xml:space="preserve"> </w:t>
      </w:r>
      <w:r>
        <w:t>революция как</w:t>
      </w:r>
      <w:r>
        <w:rPr>
          <w:spacing w:val="1"/>
        </w:rPr>
        <w:t xml:space="preserve"> </w:t>
      </w:r>
      <w:r>
        <w:t>формы социального изменения. Влияние массовых</w:t>
      </w:r>
      <w:r>
        <w:rPr>
          <w:spacing w:val="1"/>
        </w:rPr>
        <w:t xml:space="preserve"> </w:t>
      </w:r>
      <w:r>
        <w:t>коммуникаций на развитие</w:t>
      </w:r>
      <w:r>
        <w:rPr>
          <w:spacing w:val="1"/>
        </w:rPr>
        <w:t xml:space="preserve"> </w:t>
      </w:r>
      <w:r>
        <w:t>общества</w:t>
      </w:r>
      <w:r>
        <w:rPr>
          <w:spacing w:val="-3"/>
        </w:rPr>
        <w:t xml:space="preserve"> </w:t>
      </w:r>
      <w:r>
        <w:t>и человека.</w:t>
      </w:r>
    </w:p>
    <w:p w:rsidR="001E7CBD" w:rsidRDefault="009458D3">
      <w:pPr>
        <w:pStyle w:val="a3"/>
        <w:spacing w:line="360" w:lineRule="auto"/>
        <w:ind w:right="227"/>
      </w:pPr>
      <w:r>
        <w:t>Понятие</w:t>
      </w:r>
      <w:r>
        <w:rPr>
          <w:spacing w:val="1"/>
        </w:rPr>
        <w:t xml:space="preserve"> </w:t>
      </w:r>
      <w:r>
        <w:t>общественного</w:t>
      </w:r>
      <w:r>
        <w:rPr>
          <w:spacing w:val="1"/>
        </w:rPr>
        <w:t xml:space="preserve"> </w:t>
      </w:r>
      <w:r>
        <w:t>прогресса,</w:t>
      </w:r>
      <w:r>
        <w:rPr>
          <w:spacing w:val="1"/>
        </w:rPr>
        <w:t xml:space="preserve"> </w:t>
      </w:r>
      <w:r>
        <w:t>критерии</w:t>
      </w:r>
      <w:r>
        <w:rPr>
          <w:spacing w:val="1"/>
        </w:rPr>
        <w:t xml:space="preserve"> </w:t>
      </w:r>
      <w:r>
        <w:t>общественного</w:t>
      </w:r>
      <w:r>
        <w:rPr>
          <w:spacing w:val="1"/>
        </w:rPr>
        <w:t xml:space="preserve"> </w:t>
      </w:r>
      <w:r>
        <w:t>прогресса.</w:t>
      </w:r>
      <w:r>
        <w:rPr>
          <w:spacing w:val="1"/>
        </w:rPr>
        <w:t xml:space="preserve"> </w:t>
      </w:r>
      <w:r>
        <w:t>Противоречия</w:t>
      </w:r>
      <w:r>
        <w:rPr>
          <w:spacing w:val="1"/>
        </w:rPr>
        <w:t xml:space="preserve"> </w:t>
      </w:r>
      <w:r>
        <w:t>общественного</w:t>
      </w:r>
      <w:r>
        <w:rPr>
          <w:spacing w:val="1"/>
        </w:rPr>
        <w:t xml:space="preserve"> </w:t>
      </w:r>
      <w:r>
        <w:t>прогресса.</w:t>
      </w:r>
      <w:r>
        <w:rPr>
          <w:spacing w:val="1"/>
        </w:rPr>
        <w:t xml:space="preserve"> </w:t>
      </w:r>
      <w:r>
        <w:t>Процессы</w:t>
      </w:r>
      <w:r>
        <w:rPr>
          <w:spacing w:val="1"/>
        </w:rPr>
        <w:t xml:space="preserve"> </w:t>
      </w:r>
      <w:r>
        <w:t>глобализации.</w:t>
      </w:r>
      <w:r>
        <w:rPr>
          <w:spacing w:val="1"/>
        </w:rPr>
        <w:t xml:space="preserve"> </w:t>
      </w:r>
      <w:r>
        <w:t>Противоречивость</w:t>
      </w:r>
      <w:r>
        <w:rPr>
          <w:spacing w:val="1"/>
        </w:rPr>
        <w:t xml:space="preserve"> </w:t>
      </w:r>
      <w:r>
        <w:t>глобализации</w:t>
      </w:r>
      <w:r>
        <w:rPr>
          <w:spacing w:val="1"/>
        </w:rPr>
        <w:t xml:space="preserve"> </w:t>
      </w:r>
      <w:r>
        <w:t>и</w:t>
      </w:r>
      <w:r>
        <w:rPr>
          <w:spacing w:val="1"/>
        </w:rPr>
        <w:t xml:space="preserve"> </w:t>
      </w:r>
      <w:r>
        <w:t>еѐ</w:t>
      </w:r>
      <w:r>
        <w:rPr>
          <w:spacing w:val="1"/>
        </w:rPr>
        <w:t xml:space="preserve"> </w:t>
      </w:r>
      <w:r>
        <w:t>последствий. Глобальные проблемы современности. Общество и человек перед лицом угроз и</w:t>
      </w:r>
      <w:r>
        <w:rPr>
          <w:spacing w:val="1"/>
        </w:rPr>
        <w:t xml:space="preserve"> </w:t>
      </w:r>
      <w:r>
        <w:t>вызовов</w:t>
      </w:r>
      <w:r>
        <w:rPr>
          <w:spacing w:val="-2"/>
        </w:rPr>
        <w:t xml:space="preserve"> </w:t>
      </w:r>
      <w:r>
        <w:t>XXI</w:t>
      </w:r>
      <w:r>
        <w:rPr>
          <w:spacing w:val="-3"/>
        </w:rPr>
        <w:t xml:space="preserve"> </w:t>
      </w:r>
      <w:r>
        <w:t>в.</w:t>
      </w:r>
    </w:p>
    <w:p w:rsidR="001E7CBD" w:rsidRDefault="009458D3">
      <w:pPr>
        <w:pStyle w:val="a3"/>
        <w:spacing w:line="360" w:lineRule="auto"/>
        <w:ind w:right="219"/>
      </w:pPr>
      <w:r>
        <w:t>Философская антропология о становлении человека и зарождении общества. Человечество</w:t>
      </w:r>
      <w:r>
        <w:rPr>
          <w:spacing w:val="1"/>
        </w:rPr>
        <w:t xml:space="preserve"> </w:t>
      </w:r>
      <w:r>
        <w:t>как результат биологической и социокультурной эволюции. Сущность человека как философская</w:t>
      </w:r>
      <w:r>
        <w:rPr>
          <w:spacing w:val="1"/>
        </w:rPr>
        <w:t xml:space="preserve"> </w:t>
      </w:r>
      <w:r>
        <w:t>проблема.</w:t>
      </w:r>
      <w:r>
        <w:rPr>
          <w:spacing w:val="1"/>
        </w:rPr>
        <w:t xml:space="preserve"> </w:t>
      </w:r>
      <w:r>
        <w:t>Духовное</w:t>
      </w:r>
      <w:r>
        <w:rPr>
          <w:spacing w:val="1"/>
        </w:rPr>
        <w:t xml:space="preserve"> </w:t>
      </w:r>
      <w:r>
        <w:t>и</w:t>
      </w:r>
      <w:r>
        <w:rPr>
          <w:spacing w:val="1"/>
        </w:rPr>
        <w:t xml:space="preserve"> </w:t>
      </w:r>
      <w:r>
        <w:t>материальное</w:t>
      </w:r>
      <w:r>
        <w:rPr>
          <w:spacing w:val="1"/>
        </w:rPr>
        <w:t xml:space="preserve"> </w:t>
      </w:r>
      <w:r>
        <w:t>в</w:t>
      </w:r>
      <w:r>
        <w:rPr>
          <w:spacing w:val="1"/>
        </w:rPr>
        <w:t xml:space="preserve"> </w:t>
      </w:r>
      <w:r>
        <w:t>человеке.</w:t>
      </w:r>
      <w:r>
        <w:rPr>
          <w:spacing w:val="1"/>
        </w:rPr>
        <w:t xml:space="preserve"> </w:t>
      </w:r>
      <w:r>
        <w:t>Способность</w:t>
      </w:r>
      <w:r>
        <w:rPr>
          <w:spacing w:val="1"/>
        </w:rPr>
        <w:t xml:space="preserve"> </w:t>
      </w:r>
      <w:r>
        <w:t>к</w:t>
      </w:r>
      <w:r>
        <w:rPr>
          <w:spacing w:val="1"/>
        </w:rPr>
        <w:t xml:space="preserve"> </w:t>
      </w:r>
      <w:r>
        <w:t>познанию</w:t>
      </w:r>
      <w:r>
        <w:rPr>
          <w:spacing w:val="1"/>
        </w:rPr>
        <w:t xml:space="preserve"> </w:t>
      </w:r>
      <w:r>
        <w:t>и</w:t>
      </w:r>
      <w:r>
        <w:rPr>
          <w:spacing w:val="1"/>
        </w:rPr>
        <w:t xml:space="preserve"> </w:t>
      </w:r>
      <w:r>
        <w:t>деятельности</w:t>
      </w:r>
      <w:r>
        <w:rPr>
          <w:spacing w:val="1"/>
        </w:rPr>
        <w:t xml:space="preserve"> </w:t>
      </w:r>
      <w:r>
        <w:t>–</w:t>
      </w:r>
      <w:r>
        <w:rPr>
          <w:spacing w:val="1"/>
        </w:rPr>
        <w:t xml:space="preserve"> </w:t>
      </w:r>
      <w:r>
        <w:t>фундаментальные</w:t>
      </w:r>
      <w:r>
        <w:rPr>
          <w:spacing w:val="-3"/>
        </w:rPr>
        <w:t xml:space="preserve"> </w:t>
      </w:r>
      <w:r>
        <w:t>особенности человека.</w:t>
      </w:r>
    </w:p>
    <w:p w:rsidR="001E7CBD" w:rsidRDefault="009458D3">
      <w:pPr>
        <w:pStyle w:val="a3"/>
        <w:spacing w:line="360" w:lineRule="auto"/>
        <w:ind w:right="224"/>
      </w:pPr>
      <w:r>
        <w:t>Сознание. Взаимосвязь сознания и тела. Самосознание и его роль в развитии личности.</w:t>
      </w:r>
      <w:r>
        <w:rPr>
          <w:spacing w:val="1"/>
        </w:rPr>
        <w:t xml:space="preserve"> </w:t>
      </w:r>
      <w:r>
        <w:t>Рефлексия.</w:t>
      </w:r>
      <w:r>
        <w:rPr>
          <w:spacing w:val="1"/>
        </w:rPr>
        <w:t xml:space="preserve"> </w:t>
      </w:r>
      <w:r>
        <w:t>Общественное</w:t>
      </w:r>
      <w:r>
        <w:rPr>
          <w:spacing w:val="1"/>
        </w:rPr>
        <w:t xml:space="preserve"> </w:t>
      </w:r>
      <w:r>
        <w:t>и</w:t>
      </w:r>
      <w:r>
        <w:rPr>
          <w:spacing w:val="1"/>
        </w:rPr>
        <w:t xml:space="preserve"> </w:t>
      </w:r>
      <w:r>
        <w:t>индивидуальное</w:t>
      </w:r>
      <w:r>
        <w:rPr>
          <w:spacing w:val="1"/>
        </w:rPr>
        <w:t xml:space="preserve"> </w:t>
      </w:r>
      <w:r>
        <w:t>сознание.</w:t>
      </w:r>
      <w:r>
        <w:rPr>
          <w:spacing w:val="1"/>
        </w:rPr>
        <w:t xml:space="preserve"> </w:t>
      </w:r>
      <w:r>
        <w:t>Теоретическое</w:t>
      </w:r>
      <w:r>
        <w:rPr>
          <w:spacing w:val="1"/>
        </w:rPr>
        <w:t xml:space="preserve"> </w:t>
      </w:r>
      <w:r>
        <w:t>и</w:t>
      </w:r>
      <w:r>
        <w:rPr>
          <w:spacing w:val="1"/>
        </w:rPr>
        <w:t xml:space="preserve"> </w:t>
      </w:r>
      <w:r>
        <w:t>обыденное</w:t>
      </w:r>
      <w:r>
        <w:rPr>
          <w:spacing w:val="1"/>
        </w:rPr>
        <w:t xml:space="preserve"> </w:t>
      </w:r>
      <w:r>
        <w:t>сознание.</w:t>
      </w:r>
      <w:r>
        <w:rPr>
          <w:spacing w:val="1"/>
        </w:rPr>
        <w:t xml:space="preserve"> </w:t>
      </w:r>
      <w:r>
        <w:t>Формы общественного сознания: религиозное, нравственное, политическое и другие. Способы</w:t>
      </w:r>
      <w:r>
        <w:rPr>
          <w:spacing w:val="1"/>
        </w:rPr>
        <w:t xml:space="preserve"> </w:t>
      </w:r>
      <w:r>
        <w:t>манипуляции общественным мнением. Установки и стереотипы массового сознания. Воздействие</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на</w:t>
      </w:r>
      <w:r>
        <w:rPr>
          <w:spacing w:val="1"/>
        </w:rPr>
        <w:t xml:space="preserve"> </w:t>
      </w:r>
      <w:r>
        <w:t>массовое</w:t>
      </w:r>
      <w:r>
        <w:rPr>
          <w:spacing w:val="1"/>
        </w:rPr>
        <w:t xml:space="preserve"> </w:t>
      </w:r>
      <w:r>
        <w:t>и</w:t>
      </w:r>
      <w:r>
        <w:rPr>
          <w:spacing w:val="1"/>
        </w:rPr>
        <w:t xml:space="preserve"> </w:t>
      </w:r>
      <w:r>
        <w:t>индивидуальное</w:t>
      </w:r>
      <w:r>
        <w:rPr>
          <w:spacing w:val="1"/>
        </w:rPr>
        <w:t xml:space="preserve"> </w:t>
      </w:r>
      <w:r>
        <w:t>сознание</w:t>
      </w:r>
      <w:r>
        <w:rPr>
          <w:spacing w:val="1"/>
        </w:rPr>
        <w:t xml:space="preserve"> </w:t>
      </w:r>
      <w:r>
        <w:t>в</w:t>
      </w:r>
      <w:r>
        <w:rPr>
          <w:spacing w:val="1"/>
        </w:rPr>
        <w:t xml:space="preserve"> </w:t>
      </w:r>
      <w:r>
        <w:t>условиях</w:t>
      </w:r>
      <w:r>
        <w:rPr>
          <w:spacing w:val="1"/>
        </w:rPr>
        <w:t xml:space="preserve"> </w:t>
      </w:r>
      <w:r>
        <w:t>цифровой</w:t>
      </w:r>
      <w:r>
        <w:rPr>
          <w:spacing w:val="-57"/>
        </w:rPr>
        <w:t xml:space="preserve"> </w:t>
      </w:r>
      <w:r>
        <w:t>среды.</w:t>
      </w:r>
      <w:r>
        <w:rPr>
          <w:spacing w:val="-1"/>
        </w:rPr>
        <w:t xml:space="preserve"> </w:t>
      </w:r>
      <w:r>
        <w:t>Использование</w:t>
      </w:r>
      <w:r>
        <w:rPr>
          <w:spacing w:val="-1"/>
        </w:rPr>
        <w:t xml:space="preserve"> </w:t>
      </w:r>
      <w:r>
        <w:t>достоверной</w:t>
      </w:r>
      <w:r>
        <w:rPr>
          <w:spacing w:val="-1"/>
        </w:rPr>
        <w:t xml:space="preserve"> </w:t>
      </w:r>
      <w:r>
        <w:t>и недостоверной информации.</w:t>
      </w:r>
    </w:p>
    <w:p w:rsidR="001E7CBD" w:rsidRDefault="009458D3">
      <w:pPr>
        <w:pStyle w:val="a3"/>
        <w:spacing w:line="360" w:lineRule="auto"/>
        <w:ind w:right="229"/>
      </w:pPr>
      <w:r>
        <w:t>Философия о деятельности как способе существования людей, самореализации личности.</w:t>
      </w:r>
      <w:r>
        <w:rPr>
          <w:spacing w:val="1"/>
        </w:rPr>
        <w:t xml:space="preserve"> </w:t>
      </w:r>
      <w:r>
        <w:t>Мотивация деятельности. Потребности и интересы. Многообразие видов деятельности. Свобода и</w:t>
      </w:r>
      <w:r>
        <w:rPr>
          <w:spacing w:val="1"/>
        </w:rPr>
        <w:t xml:space="preserve"> </w:t>
      </w:r>
      <w:r>
        <w:t>необходимость</w:t>
      </w:r>
      <w:r>
        <w:rPr>
          <w:spacing w:val="-1"/>
        </w:rPr>
        <w:t xml:space="preserve"> </w:t>
      </w:r>
      <w:r>
        <w:t>в</w:t>
      </w:r>
      <w:r>
        <w:rPr>
          <w:spacing w:val="-1"/>
        </w:rPr>
        <w:t xml:space="preserve"> </w:t>
      </w:r>
      <w:r>
        <w:t>деятельности.</w:t>
      </w:r>
    </w:p>
    <w:p w:rsidR="001E7CBD" w:rsidRDefault="009458D3">
      <w:pPr>
        <w:pStyle w:val="a3"/>
        <w:spacing w:before="1" w:line="360" w:lineRule="auto"/>
        <w:ind w:right="221"/>
      </w:pPr>
      <w:r>
        <w:t>Гносеология в структуре философского знания. Проблема познаваемости мира. Познание</w:t>
      </w:r>
      <w:r>
        <w:rPr>
          <w:spacing w:val="1"/>
        </w:rPr>
        <w:t xml:space="preserve"> </w:t>
      </w:r>
      <w:r>
        <w:t>как деятельность. Знание, его виды. Истина и еѐ критерии. Абсолютная истина. Относительность</w:t>
      </w:r>
      <w:r>
        <w:rPr>
          <w:spacing w:val="1"/>
        </w:rPr>
        <w:t xml:space="preserve"> </w:t>
      </w:r>
      <w:r>
        <w:t>истины. Истина и заблуждение. Формы чувственного познания, его специфика и роль. Формы</w:t>
      </w:r>
      <w:r>
        <w:rPr>
          <w:spacing w:val="1"/>
        </w:rPr>
        <w:t xml:space="preserve"> </w:t>
      </w:r>
      <w:r>
        <w:t>рационального</w:t>
      </w:r>
      <w:r>
        <w:rPr>
          <w:spacing w:val="26"/>
        </w:rPr>
        <w:t xml:space="preserve"> </w:t>
      </w:r>
      <w:r>
        <w:t>познания.</w:t>
      </w:r>
      <w:r>
        <w:rPr>
          <w:spacing w:val="26"/>
        </w:rPr>
        <w:t xml:space="preserve"> </w:t>
      </w:r>
      <w:r>
        <w:t>Мышление</w:t>
      </w:r>
      <w:r>
        <w:rPr>
          <w:spacing w:val="25"/>
        </w:rPr>
        <w:t xml:space="preserve"> </w:t>
      </w:r>
      <w:r>
        <w:t>и</w:t>
      </w:r>
      <w:r>
        <w:rPr>
          <w:spacing w:val="27"/>
        </w:rPr>
        <w:t xml:space="preserve"> </w:t>
      </w:r>
      <w:r>
        <w:t>язык.</w:t>
      </w:r>
      <w:r>
        <w:rPr>
          <w:spacing w:val="27"/>
        </w:rPr>
        <w:t xml:space="preserve"> </w:t>
      </w:r>
      <w:r>
        <w:t>Смысл</w:t>
      </w:r>
      <w:r>
        <w:rPr>
          <w:spacing w:val="26"/>
        </w:rPr>
        <w:t xml:space="preserve"> </w:t>
      </w:r>
      <w:r>
        <w:t>и</w:t>
      </w:r>
      <w:r>
        <w:rPr>
          <w:spacing w:val="27"/>
        </w:rPr>
        <w:t xml:space="preserve"> </w:t>
      </w:r>
      <w:r>
        <w:t>значение</w:t>
      </w:r>
      <w:r>
        <w:rPr>
          <w:spacing w:val="25"/>
        </w:rPr>
        <w:t xml:space="preserve"> </w:t>
      </w:r>
      <w:r>
        <w:t>языковых</w:t>
      </w:r>
      <w:r>
        <w:rPr>
          <w:spacing w:val="28"/>
        </w:rPr>
        <w:t xml:space="preserve"> </w:t>
      </w:r>
      <w:r>
        <w:t>выражений.</w:t>
      </w:r>
    </w:p>
    <w:p w:rsidR="001E7CBD" w:rsidRDefault="009458D3">
      <w:pPr>
        <w:pStyle w:val="a3"/>
        <w:spacing w:before="1"/>
        <w:ind w:firstLine="0"/>
        <w:jc w:val="left"/>
      </w:pPr>
      <w:r>
        <w:t>Рассуждения</w:t>
      </w:r>
    </w:p>
    <w:p w:rsidR="001E7CBD" w:rsidRDefault="009458D3">
      <w:pPr>
        <w:pStyle w:val="a3"/>
        <w:spacing w:before="136" w:line="360" w:lineRule="auto"/>
        <w:ind w:right="221" w:firstLine="0"/>
      </w:pPr>
      <w:r>
        <w:t>и умозаключения. Дедукция и индукция. Доказательство, наблюдение, эксперимент, практика.</w:t>
      </w:r>
      <w:r>
        <w:rPr>
          <w:spacing w:val="1"/>
        </w:rPr>
        <w:t xml:space="preserve"> </w:t>
      </w:r>
      <w:r>
        <w:t xml:space="preserve">Объяснение      </w:t>
      </w:r>
      <w:r>
        <w:rPr>
          <w:spacing w:val="34"/>
        </w:rPr>
        <w:t xml:space="preserve"> </w:t>
      </w:r>
      <w:r>
        <w:t xml:space="preserve">и       </w:t>
      </w:r>
      <w:r>
        <w:rPr>
          <w:spacing w:val="31"/>
        </w:rPr>
        <w:t xml:space="preserve"> </w:t>
      </w:r>
      <w:r>
        <w:t xml:space="preserve">понимание.       </w:t>
      </w:r>
      <w:r>
        <w:rPr>
          <w:spacing w:val="34"/>
        </w:rPr>
        <w:t xml:space="preserve"> </w:t>
      </w:r>
      <w:r>
        <w:t xml:space="preserve">Виды       </w:t>
      </w:r>
      <w:r>
        <w:rPr>
          <w:spacing w:val="34"/>
        </w:rPr>
        <w:t xml:space="preserve"> </w:t>
      </w:r>
      <w:r>
        <w:t xml:space="preserve">объяснений.       </w:t>
      </w:r>
      <w:r>
        <w:rPr>
          <w:spacing w:val="33"/>
        </w:rPr>
        <w:t xml:space="preserve"> </w:t>
      </w:r>
      <w:r>
        <w:t xml:space="preserve">Распространѐнные       </w:t>
      </w:r>
      <w:r>
        <w:rPr>
          <w:spacing w:val="32"/>
        </w:rPr>
        <w:t xml:space="preserve"> </w:t>
      </w:r>
      <w:r>
        <w:t>ошибки</w:t>
      </w:r>
      <w:r>
        <w:rPr>
          <w:spacing w:val="-58"/>
        </w:rPr>
        <w:t xml:space="preserve"> </w:t>
      </w:r>
      <w:r>
        <w:t>в</w:t>
      </w:r>
      <w:r>
        <w:rPr>
          <w:spacing w:val="1"/>
        </w:rPr>
        <w:t xml:space="preserve"> </w:t>
      </w:r>
      <w:r>
        <w:t>рассуждениях.</w:t>
      </w:r>
      <w:r>
        <w:rPr>
          <w:spacing w:val="1"/>
        </w:rPr>
        <w:t xml:space="preserve"> </w:t>
      </w:r>
      <w:r>
        <w:t>Парадоксы,</w:t>
      </w:r>
      <w:r>
        <w:rPr>
          <w:spacing w:val="1"/>
        </w:rPr>
        <w:t xml:space="preserve"> </w:t>
      </w:r>
      <w:r>
        <w:t>спор,</w:t>
      </w:r>
      <w:r>
        <w:rPr>
          <w:spacing w:val="1"/>
        </w:rPr>
        <w:t xml:space="preserve"> </w:t>
      </w:r>
      <w:r>
        <w:t>дискуссия,</w:t>
      </w:r>
      <w:r>
        <w:rPr>
          <w:spacing w:val="1"/>
        </w:rPr>
        <w:t xml:space="preserve"> </w:t>
      </w:r>
      <w:r>
        <w:t>полемика.</w:t>
      </w:r>
      <w:r>
        <w:rPr>
          <w:spacing w:val="1"/>
        </w:rPr>
        <w:t xml:space="preserve"> </w:t>
      </w:r>
      <w:r>
        <w:t>Основания,</w:t>
      </w:r>
      <w:r>
        <w:rPr>
          <w:spacing w:val="1"/>
        </w:rPr>
        <w:t xml:space="preserve"> </w:t>
      </w:r>
      <w:r>
        <w:t>допустимые</w:t>
      </w:r>
      <w:r>
        <w:rPr>
          <w:spacing w:val="1"/>
        </w:rPr>
        <w:t xml:space="preserve"> </w:t>
      </w:r>
      <w:r>
        <w:t>приѐмы</w:t>
      </w:r>
      <w:r>
        <w:rPr>
          <w:spacing w:val="1"/>
        </w:rPr>
        <w:t xml:space="preserve"> </w:t>
      </w:r>
      <w:r>
        <w:t>рационального спора. Научное знание, его характерные признаки: системность, объективность,</w:t>
      </w:r>
      <w:r>
        <w:rPr>
          <w:spacing w:val="1"/>
        </w:rPr>
        <w:t xml:space="preserve"> </w:t>
      </w:r>
      <w:r>
        <w:t>доказательность,</w:t>
      </w:r>
      <w:r>
        <w:rPr>
          <w:spacing w:val="1"/>
        </w:rPr>
        <w:t xml:space="preserve"> </w:t>
      </w:r>
      <w:r>
        <w:t>проверяемость.</w:t>
      </w:r>
      <w:r>
        <w:rPr>
          <w:spacing w:val="1"/>
        </w:rPr>
        <w:t xml:space="preserve"> </w:t>
      </w:r>
      <w:r>
        <w:t>Эмпирический</w:t>
      </w:r>
      <w:r>
        <w:rPr>
          <w:spacing w:val="1"/>
        </w:rPr>
        <w:t xml:space="preserve"> </w:t>
      </w:r>
      <w:r>
        <w:t>и</w:t>
      </w:r>
      <w:r>
        <w:rPr>
          <w:spacing w:val="1"/>
        </w:rPr>
        <w:t xml:space="preserve"> </w:t>
      </w:r>
      <w:r>
        <w:t>теоретический</w:t>
      </w:r>
      <w:r>
        <w:rPr>
          <w:spacing w:val="1"/>
        </w:rPr>
        <w:t xml:space="preserve"> </w:t>
      </w:r>
      <w:r>
        <w:t>уровни</w:t>
      </w:r>
      <w:r>
        <w:rPr>
          <w:spacing w:val="1"/>
        </w:rPr>
        <w:t xml:space="preserve"> </w:t>
      </w:r>
      <w:r>
        <w:t>научного</w:t>
      </w:r>
      <w:r>
        <w:rPr>
          <w:spacing w:val="1"/>
        </w:rPr>
        <w:t xml:space="preserve"> </w:t>
      </w:r>
      <w:r>
        <w:t>знания.</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Дифференциация</w:t>
      </w:r>
      <w:r>
        <w:rPr>
          <w:spacing w:val="1"/>
        </w:rPr>
        <w:t xml:space="preserve"> </w:t>
      </w:r>
      <w:r>
        <w:t>и</w:t>
      </w:r>
      <w:r>
        <w:rPr>
          <w:spacing w:val="1"/>
        </w:rPr>
        <w:t xml:space="preserve"> </w:t>
      </w:r>
      <w:r>
        <w:t>интеграция</w:t>
      </w:r>
      <w:r>
        <w:rPr>
          <w:spacing w:val="1"/>
        </w:rPr>
        <w:t xml:space="preserve"> </w:t>
      </w:r>
      <w:r>
        <w:t>научного</w:t>
      </w:r>
      <w:r>
        <w:rPr>
          <w:spacing w:val="1"/>
        </w:rPr>
        <w:t xml:space="preserve"> </w:t>
      </w:r>
      <w:r>
        <w:t>знания.</w:t>
      </w:r>
      <w:r>
        <w:rPr>
          <w:spacing w:val="-57"/>
        </w:rPr>
        <w:t xml:space="preserve"> </w:t>
      </w:r>
      <w:r>
        <w:t>Междисциплинарные</w:t>
      </w:r>
      <w:r>
        <w:rPr>
          <w:spacing w:val="-3"/>
        </w:rPr>
        <w:t xml:space="preserve"> </w:t>
      </w:r>
      <w:r>
        <w:t>научные</w:t>
      </w:r>
      <w:r>
        <w:rPr>
          <w:spacing w:val="-1"/>
        </w:rPr>
        <w:t xml:space="preserve"> </w:t>
      </w:r>
      <w:r>
        <w:t>исследования.</w:t>
      </w:r>
    </w:p>
    <w:p w:rsidR="001E7CBD" w:rsidRDefault="009458D3">
      <w:pPr>
        <w:pStyle w:val="a3"/>
        <w:spacing w:before="2"/>
        <w:ind w:left="1101" w:firstLine="0"/>
      </w:pPr>
      <w:r>
        <w:t>Духовная</w:t>
      </w:r>
      <w:r>
        <w:rPr>
          <w:spacing w:val="10"/>
        </w:rPr>
        <w:t xml:space="preserve"> </w:t>
      </w:r>
      <w:r>
        <w:t>жизнь</w:t>
      </w:r>
      <w:r>
        <w:rPr>
          <w:spacing w:val="9"/>
        </w:rPr>
        <w:t xml:space="preserve"> </w:t>
      </w:r>
      <w:r>
        <w:t>человека</w:t>
      </w:r>
      <w:r>
        <w:rPr>
          <w:spacing w:val="8"/>
        </w:rPr>
        <w:t xml:space="preserve"> </w:t>
      </w:r>
      <w:r>
        <w:t>и</w:t>
      </w:r>
      <w:r>
        <w:rPr>
          <w:spacing w:val="9"/>
        </w:rPr>
        <w:t xml:space="preserve"> </w:t>
      </w:r>
      <w:r>
        <w:t>общества.</w:t>
      </w:r>
      <w:r>
        <w:rPr>
          <w:spacing w:val="11"/>
        </w:rPr>
        <w:t xml:space="preserve"> </w:t>
      </w:r>
      <w:r>
        <w:t>Человек</w:t>
      </w:r>
      <w:r>
        <w:rPr>
          <w:spacing w:val="11"/>
        </w:rPr>
        <w:t xml:space="preserve"> </w:t>
      </w:r>
      <w:r>
        <w:t>как</w:t>
      </w:r>
      <w:r>
        <w:rPr>
          <w:spacing w:val="10"/>
        </w:rPr>
        <w:t xml:space="preserve"> </w:t>
      </w:r>
      <w:r>
        <w:t>духовное</w:t>
      </w:r>
      <w:r>
        <w:rPr>
          <w:spacing w:val="9"/>
        </w:rPr>
        <w:t xml:space="preserve"> </w:t>
      </w:r>
      <w:r>
        <w:t>существо.</w:t>
      </w:r>
      <w:r>
        <w:rPr>
          <w:spacing w:val="8"/>
        </w:rPr>
        <w:t xml:space="preserve"> </w:t>
      </w:r>
      <w:r>
        <w:t>Человек</w:t>
      </w:r>
      <w:r>
        <w:rPr>
          <w:spacing w:val="10"/>
        </w:rPr>
        <w:t xml:space="preserve"> </w:t>
      </w:r>
      <w:r>
        <w:t>как</w:t>
      </w:r>
      <w:r>
        <w:rPr>
          <w:spacing w:val="9"/>
        </w:rPr>
        <w:t xml:space="preserve"> </w:t>
      </w:r>
      <w:r>
        <w:t>творец</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right="228" w:firstLine="0"/>
      </w:pPr>
      <w:r>
        <w:lastRenderedPageBreak/>
        <w:t>и творение культуры. Мировоззрение: картина мира, идеалы, ценности и цели. Понятие культуры.</w:t>
      </w:r>
      <w:r>
        <w:rPr>
          <w:spacing w:val="1"/>
        </w:rPr>
        <w:t xml:space="preserve"> </w:t>
      </w:r>
      <w:r>
        <w:t>Институты культуры. Диалог культур. Богатство культурного наследия России. Вклад российской</w:t>
      </w:r>
      <w:r>
        <w:rPr>
          <w:spacing w:val="1"/>
        </w:rPr>
        <w:t xml:space="preserve"> </w:t>
      </w:r>
      <w:r>
        <w:t>культуры в мировую культуру. Массовая и элитарная культура. Народная культура. Творческая</w:t>
      </w:r>
      <w:r>
        <w:rPr>
          <w:spacing w:val="1"/>
        </w:rPr>
        <w:t xml:space="preserve"> </w:t>
      </w:r>
      <w:r>
        <w:t>элита.</w:t>
      </w:r>
      <w:r>
        <w:rPr>
          <w:spacing w:val="-2"/>
        </w:rPr>
        <w:t xml:space="preserve"> </w:t>
      </w:r>
      <w:r>
        <w:t>Религия,</w:t>
      </w:r>
      <w:r>
        <w:rPr>
          <w:spacing w:val="-1"/>
        </w:rPr>
        <w:t xml:space="preserve"> </w:t>
      </w:r>
      <w:r>
        <w:t>еѐ</w:t>
      </w:r>
      <w:r>
        <w:rPr>
          <w:spacing w:val="-2"/>
        </w:rPr>
        <w:t xml:space="preserve"> </w:t>
      </w:r>
      <w:r>
        <w:t>культурологическое</w:t>
      </w:r>
      <w:r>
        <w:rPr>
          <w:spacing w:val="-3"/>
        </w:rPr>
        <w:t xml:space="preserve"> </w:t>
      </w:r>
      <w:r>
        <w:t>понимание.</w:t>
      </w:r>
      <w:r>
        <w:rPr>
          <w:spacing w:val="-1"/>
        </w:rPr>
        <w:t xml:space="preserve"> </w:t>
      </w:r>
      <w:r>
        <w:t>Влияние</w:t>
      </w:r>
      <w:r>
        <w:rPr>
          <w:spacing w:val="-2"/>
        </w:rPr>
        <w:t xml:space="preserve"> </w:t>
      </w:r>
      <w:r>
        <w:t>религии</w:t>
      </w:r>
      <w:r>
        <w:rPr>
          <w:spacing w:val="-4"/>
        </w:rPr>
        <w:t xml:space="preserve"> </w:t>
      </w:r>
      <w:r>
        <w:t>на</w:t>
      </w:r>
      <w:r>
        <w:rPr>
          <w:spacing w:val="-2"/>
        </w:rPr>
        <w:t xml:space="preserve"> </w:t>
      </w:r>
      <w:r>
        <w:t>развитие</w:t>
      </w:r>
      <w:r>
        <w:rPr>
          <w:spacing w:val="-2"/>
        </w:rPr>
        <w:t xml:space="preserve"> </w:t>
      </w:r>
      <w:r>
        <w:t>культуры.</w:t>
      </w:r>
    </w:p>
    <w:p w:rsidR="001E7CBD" w:rsidRDefault="009458D3">
      <w:pPr>
        <w:pStyle w:val="a3"/>
        <w:ind w:left="1101" w:firstLine="0"/>
      </w:pPr>
      <w:r>
        <w:t>Искусство,</w:t>
      </w:r>
      <w:r>
        <w:rPr>
          <w:spacing w:val="41"/>
        </w:rPr>
        <w:t xml:space="preserve"> </w:t>
      </w:r>
      <w:r>
        <w:t>его</w:t>
      </w:r>
      <w:r>
        <w:rPr>
          <w:spacing w:val="39"/>
        </w:rPr>
        <w:t xml:space="preserve"> </w:t>
      </w:r>
      <w:r>
        <w:t>виды</w:t>
      </w:r>
      <w:r>
        <w:rPr>
          <w:spacing w:val="39"/>
        </w:rPr>
        <w:t xml:space="preserve"> </w:t>
      </w:r>
      <w:r>
        <w:t>и</w:t>
      </w:r>
      <w:r>
        <w:rPr>
          <w:spacing w:val="39"/>
        </w:rPr>
        <w:t xml:space="preserve"> </w:t>
      </w:r>
      <w:r>
        <w:t>формы.</w:t>
      </w:r>
      <w:r>
        <w:rPr>
          <w:spacing w:val="39"/>
        </w:rPr>
        <w:t xml:space="preserve"> </w:t>
      </w:r>
      <w:r>
        <w:t>Социальные</w:t>
      </w:r>
      <w:r>
        <w:rPr>
          <w:spacing w:val="38"/>
        </w:rPr>
        <w:t xml:space="preserve"> </w:t>
      </w:r>
      <w:r>
        <w:t>функции</w:t>
      </w:r>
      <w:r>
        <w:rPr>
          <w:spacing w:val="40"/>
        </w:rPr>
        <w:t xml:space="preserve"> </w:t>
      </w:r>
      <w:r>
        <w:t>искусства.</w:t>
      </w:r>
      <w:r>
        <w:rPr>
          <w:spacing w:val="41"/>
        </w:rPr>
        <w:t xml:space="preserve"> </w:t>
      </w:r>
      <w:r>
        <w:t>Современное</w:t>
      </w:r>
      <w:r>
        <w:rPr>
          <w:spacing w:val="39"/>
        </w:rPr>
        <w:t xml:space="preserve"> </w:t>
      </w:r>
      <w:r>
        <w:t>искусство.</w:t>
      </w:r>
    </w:p>
    <w:p w:rsidR="001E7CBD" w:rsidRDefault="009458D3">
      <w:pPr>
        <w:pStyle w:val="a3"/>
        <w:spacing w:before="137"/>
        <w:ind w:firstLine="0"/>
      </w:pPr>
      <w:r>
        <w:t>Художественная</w:t>
      </w:r>
      <w:r>
        <w:rPr>
          <w:spacing w:val="-6"/>
        </w:rPr>
        <w:t xml:space="preserve"> </w:t>
      </w:r>
      <w:r>
        <w:t>культура.</w:t>
      </w:r>
    </w:p>
    <w:p w:rsidR="001E7CBD" w:rsidRDefault="009458D3">
      <w:pPr>
        <w:pStyle w:val="a3"/>
        <w:spacing w:before="137" w:line="360" w:lineRule="auto"/>
        <w:ind w:right="222"/>
      </w:pPr>
      <w:r>
        <w:t>Наука как область духовной культуры. Роль науки в современном обществе. Социальные</w:t>
      </w:r>
      <w:r>
        <w:rPr>
          <w:spacing w:val="1"/>
        </w:rPr>
        <w:t xml:space="preserve"> </w:t>
      </w:r>
      <w:r>
        <w:t>последствия</w:t>
      </w:r>
      <w:r>
        <w:rPr>
          <w:spacing w:val="1"/>
        </w:rPr>
        <w:t xml:space="preserve"> </w:t>
      </w:r>
      <w:r>
        <w:t>научных</w:t>
      </w:r>
      <w:r>
        <w:rPr>
          <w:spacing w:val="1"/>
        </w:rPr>
        <w:t xml:space="preserve"> </w:t>
      </w:r>
      <w:r>
        <w:t>открытий</w:t>
      </w:r>
      <w:r>
        <w:rPr>
          <w:spacing w:val="1"/>
        </w:rPr>
        <w:t xml:space="preserve"> </w:t>
      </w:r>
      <w:r>
        <w:t>и</w:t>
      </w:r>
      <w:r>
        <w:rPr>
          <w:spacing w:val="1"/>
        </w:rPr>
        <w:t xml:space="preserve"> </w:t>
      </w:r>
      <w:r>
        <w:t>ответственность</w:t>
      </w:r>
      <w:r>
        <w:rPr>
          <w:spacing w:val="1"/>
        </w:rPr>
        <w:t xml:space="preserve"> </w:t>
      </w:r>
      <w:r>
        <w:t>учѐного.</w:t>
      </w:r>
      <w:r>
        <w:rPr>
          <w:spacing w:val="1"/>
        </w:rPr>
        <w:t xml:space="preserve"> </w:t>
      </w:r>
      <w:r>
        <w:t>Авторитет</w:t>
      </w:r>
      <w:r>
        <w:rPr>
          <w:spacing w:val="1"/>
        </w:rPr>
        <w:t xml:space="preserve"> </w:t>
      </w:r>
      <w:r>
        <w:t>науки.</w:t>
      </w:r>
      <w:r>
        <w:rPr>
          <w:spacing w:val="1"/>
        </w:rPr>
        <w:t xml:space="preserve"> </w:t>
      </w:r>
      <w:r>
        <w:t>Достижения</w:t>
      </w:r>
      <w:r>
        <w:rPr>
          <w:spacing w:val="1"/>
        </w:rPr>
        <w:t xml:space="preserve"> </w:t>
      </w:r>
      <w:r>
        <w:t>российской</w:t>
      </w:r>
      <w:r>
        <w:rPr>
          <w:spacing w:val="-1"/>
        </w:rPr>
        <w:t xml:space="preserve"> </w:t>
      </w:r>
      <w:r>
        <w:t>науки на</w:t>
      </w:r>
      <w:r>
        <w:rPr>
          <w:spacing w:val="-1"/>
        </w:rPr>
        <w:t xml:space="preserve"> </w:t>
      </w:r>
      <w:r>
        <w:t>современном</w:t>
      </w:r>
      <w:r>
        <w:rPr>
          <w:spacing w:val="-1"/>
        </w:rPr>
        <w:t xml:space="preserve"> </w:t>
      </w:r>
      <w:r>
        <w:t>этапе.</w:t>
      </w:r>
    </w:p>
    <w:p w:rsidR="001E7CBD" w:rsidRDefault="009458D3">
      <w:pPr>
        <w:pStyle w:val="a3"/>
        <w:spacing w:before="2"/>
        <w:ind w:left="1101" w:firstLine="0"/>
      </w:pPr>
      <w:r>
        <w:t>Образование</w:t>
      </w:r>
      <w:r>
        <w:rPr>
          <w:spacing w:val="-5"/>
        </w:rPr>
        <w:t xml:space="preserve"> </w:t>
      </w:r>
      <w:r>
        <w:t>как</w:t>
      </w:r>
      <w:r>
        <w:rPr>
          <w:spacing w:val="-4"/>
        </w:rPr>
        <w:t xml:space="preserve"> </w:t>
      </w:r>
      <w:r>
        <w:t>институт</w:t>
      </w:r>
      <w:r>
        <w:rPr>
          <w:spacing w:val="-1"/>
        </w:rPr>
        <w:t xml:space="preserve"> </w:t>
      </w:r>
      <w:r>
        <w:t>сохранения</w:t>
      </w:r>
      <w:r>
        <w:rPr>
          <w:spacing w:val="-4"/>
        </w:rPr>
        <w:t xml:space="preserve"> </w:t>
      </w:r>
      <w:r>
        <w:t>и</w:t>
      </w:r>
      <w:r>
        <w:rPr>
          <w:spacing w:val="-5"/>
        </w:rPr>
        <w:t xml:space="preserve"> </w:t>
      </w:r>
      <w:r>
        <w:t>передачи</w:t>
      </w:r>
      <w:r>
        <w:rPr>
          <w:spacing w:val="-4"/>
        </w:rPr>
        <w:t xml:space="preserve"> </w:t>
      </w:r>
      <w:r>
        <w:t>культурного</w:t>
      </w:r>
      <w:r>
        <w:rPr>
          <w:spacing w:val="-4"/>
        </w:rPr>
        <w:t xml:space="preserve"> </w:t>
      </w:r>
      <w:r>
        <w:t>наследия.</w:t>
      </w:r>
    </w:p>
    <w:p w:rsidR="001E7CBD" w:rsidRDefault="009458D3">
      <w:pPr>
        <w:pStyle w:val="a3"/>
        <w:tabs>
          <w:tab w:val="left" w:pos="2108"/>
          <w:tab w:val="left" w:pos="3226"/>
          <w:tab w:val="left" w:pos="5211"/>
          <w:tab w:val="left" w:pos="6580"/>
          <w:tab w:val="left" w:pos="7942"/>
          <w:tab w:val="left" w:pos="8916"/>
          <w:tab w:val="left" w:pos="10110"/>
        </w:tabs>
        <w:spacing w:before="137" w:line="360" w:lineRule="auto"/>
        <w:ind w:right="232"/>
        <w:jc w:val="left"/>
      </w:pPr>
      <w:r>
        <w:t>Этика,</w:t>
      </w:r>
      <w:r>
        <w:tab/>
        <w:t>мораль,</w:t>
      </w:r>
      <w:r>
        <w:tab/>
        <w:t>нравственность.</w:t>
      </w:r>
      <w:r>
        <w:tab/>
        <w:t>Основные</w:t>
      </w:r>
      <w:r>
        <w:tab/>
        <w:t>категории</w:t>
      </w:r>
      <w:r>
        <w:tab/>
        <w:t>этики.</w:t>
      </w:r>
      <w:r>
        <w:tab/>
        <w:t>Свобода</w:t>
      </w:r>
      <w:r>
        <w:tab/>
      </w:r>
      <w:r>
        <w:rPr>
          <w:spacing w:val="-1"/>
        </w:rPr>
        <w:t>воли</w:t>
      </w:r>
      <w:r>
        <w:rPr>
          <w:spacing w:val="-57"/>
        </w:rPr>
        <w:t xml:space="preserve"> </w:t>
      </w:r>
      <w:r>
        <w:t>и</w:t>
      </w:r>
      <w:r>
        <w:rPr>
          <w:spacing w:val="-3"/>
        </w:rPr>
        <w:t xml:space="preserve"> </w:t>
      </w:r>
      <w:r>
        <w:t>нравственная</w:t>
      </w:r>
      <w:r>
        <w:rPr>
          <w:spacing w:val="-2"/>
        </w:rPr>
        <w:t xml:space="preserve"> </w:t>
      </w:r>
      <w:r>
        <w:t>оценка.</w:t>
      </w:r>
      <w:r>
        <w:rPr>
          <w:spacing w:val="-5"/>
        </w:rPr>
        <w:t xml:space="preserve"> </w:t>
      </w:r>
      <w:r>
        <w:t>Нравственность</w:t>
      </w:r>
      <w:r>
        <w:rPr>
          <w:spacing w:val="-2"/>
        </w:rPr>
        <w:t xml:space="preserve"> </w:t>
      </w:r>
      <w:r>
        <w:t>как</w:t>
      </w:r>
      <w:r>
        <w:rPr>
          <w:spacing w:val="-2"/>
        </w:rPr>
        <w:t xml:space="preserve"> </w:t>
      </w:r>
      <w:r>
        <w:t>область</w:t>
      </w:r>
      <w:r>
        <w:rPr>
          <w:spacing w:val="-2"/>
        </w:rPr>
        <w:t xml:space="preserve"> </w:t>
      </w:r>
      <w:r>
        <w:t>индивидуально</w:t>
      </w:r>
      <w:r>
        <w:rPr>
          <w:spacing w:val="-2"/>
        </w:rPr>
        <w:t xml:space="preserve"> </w:t>
      </w:r>
      <w:r>
        <w:t>ответственного</w:t>
      </w:r>
      <w:r>
        <w:rPr>
          <w:spacing w:val="-3"/>
        </w:rPr>
        <w:t xml:space="preserve"> </w:t>
      </w:r>
      <w:r>
        <w:t>поведения.</w:t>
      </w:r>
    </w:p>
    <w:p w:rsidR="001E7CBD" w:rsidRDefault="009458D3">
      <w:pPr>
        <w:pStyle w:val="a3"/>
        <w:tabs>
          <w:tab w:val="left" w:pos="2614"/>
          <w:tab w:val="left" w:pos="3732"/>
          <w:tab w:val="left" w:pos="4509"/>
          <w:tab w:val="left" w:pos="5964"/>
          <w:tab w:val="left" w:pos="7770"/>
          <w:tab w:val="left" w:pos="9435"/>
        </w:tabs>
        <w:spacing w:line="360" w:lineRule="auto"/>
        <w:ind w:right="230"/>
        <w:jc w:val="left"/>
      </w:pPr>
      <w:r>
        <w:t>Этические</w:t>
      </w:r>
      <w:r>
        <w:tab/>
        <w:t>нормы</w:t>
      </w:r>
      <w:r>
        <w:tab/>
        <w:t>как</w:t>
      </w:r>
      <w:r>
        <w:tab/>
        <w:t>регулятор</w:t>
      </w:r>
      <w:r>
        <w:tab/>
        <w:t>деятельности</w:t>
      </w:r>
      <w:r>
        <w:tab/>
        <w:t>социальных</w:t>
      </w:r>
      <w:r>
        <w:tab/>
      </w:r>
      <w:r>
        <w:rPr>
          <w:spacing w:val="-1"/>
        </w:rPr>
        <w:t>институтов</w:t>
      </w:r>
      <w:r>
        <w:rPr>
          <w:spacing w:val="-57"/>
        </w:rPr>
        <w:t xml:space="preserve"> </w:t>
      </w:r>
      <w:r>
        <w:t>и</w:t>
      </w:r>
      <w:r>
        <w:rPr>
          <w:spacing w:val="-1"/>
        </w:rPr>
        <w:t xml:space="preserve"> </w:t>
      </w:r>
      <w:r>
        <w:t>нравственного поведения людей.</w:t>
      </w:r>
    </w:p>
    <w:p w:rsidR="001E7CBD" w:rsidRDefault="009458D3">
      <w:pPr>
        <w:pStyle w:val="a3"/>
        <w:tabs>
          <w:tab w:val="left" w:pos="2844"/>
          <w:tab w:val="left" w:pos="5175"/>
          <w:tab w:val="left" w:pos="6938"/>
          <w:tab w:val="left" w:pos="7585"/>
          <w:tab w:val="left" w:pos="9490"/>
        </w:tabs>
        <w:spacing w:line="360" w:lineRule="auto"/>
        <w:ind w:right="232"/>
        <w:jc w:val="left"/>
      </w:pPr>
      <w:r>
        <w:t>Особенности</w:t>
      </w:r>
      <w:r>
        <w:tab/>
        <w:t>профессиональной</w:t>
      </w:r>
      <w:r>
        <w:tab/>
        <w:t>деятельности</w:t>
      </w:r>
      <w:r>
        <w:tab/>
        <w:t>по</w:t>
      </w:r>
      <w:r>
        <w:tab/>
        <w:t>направлениям,</w:t>
      </w:r>
      <w:r>
        <w:tab/>
      </w:r>
      <w:r>
        <w:rPr>
          <w:spacing w:val="-1"/>
        </w:rPr>
        <w:t>связанным</w:t>
      </w:r>
      <w:r>
        <w:rPr>
          <w:spacing w:val="-57"/>
        </w:rPr>
        <w:t xml:space="preserve"> </w:t>
      </w:r>
      <w:r>
        <w:t>с</w:t>
      </w:r>
      <w:r>
        <w:rPr>
          <w:spacing w:val="-1"/>
        </w:rPr>
        <w:t xml:space="preserve"> </w:t>
      </w:r>
      <w:r>
        <w:t>философией.</w:t>
      </w:r>
    </w:p>
    <w:p w:rsidR="001E7CBD" w:rsidRDefault="009458D3">
      <w:pPr>
        <w:pStyle w:val="a4"/>
        <w:numPr>
          <w:ilvl w:val="2"/>
          <w:numId w:val="36"/>
        </w:numPr>
        <w:tabs>
          <w:tab w:val="left" w:pos="1942"/>
        </w:tabs>
        <w:ind w:left="1941" w:hanging="841"/>
        <w:rPr>
          <w:sz w:val="24"/>
        </w:rPr>
      </w:pPr>
      <w:r>
        <w:rPr>
          <w:sz w:val="24"/>
        </w:rPr>
        <w:t>Введение</w:t>
      </w:r>
      <w:r>
        <w:rPr>
          <w:spacing w:val="-4"/>
          <w:sz w:val="24"/>
        </w:rPr>
        <w:t xml:space="preserve"> </w:t>
      </w:r>
      <w:r>
        <w:rPr>
          <w:sz w:val="24"/>
        </w:rPr>
        <w:t>в</w:t>
      </w:r>
      <w:r>
        <w:rPr>
          <w:spacing w:val="-4"/>
          <w:sz w:val="24"/>
        </w:rPr>
        <w:t xml:space="preserve"> </w:t>
      </w:r>
      <w:r>
        <w:rPr>
          <w:sz w:val="24"/>
        </w:rPr>
        <w:t>социальную</w:t>
      </w:r>
      <w:r>
        <w:rPr>
          <w:spacing w:val="-3"/>
          <w:sz w:val="24"/>
        </w:rPr>
        <w:t xml:space="preserve"> </w:t>
      </w:r>
      <w:r>
        <w:rPr>
          <w:sz w:val="24"/>
        </w:rPr>
        <w:t>психологию.</w:t>
      </w:r>
    </w:p>
    <w:p w:rsidR="001E7CBD" w:rsidRDefault="009458D3">
      <w:pPr>
        <w:pStyle w:val="a3"/>
        <w:spacing w:before="140" w:line="360" w:lineRule="auto"/>
        <w:ind w:right="229"/>
      </w:pPr>
      <w:r>
        <w:t xml:space="preserve">Социальная   </w:t>
      </w:r>
      <w:r>
        <w:rPr>
          <w:spacing w:val="42"/>
        </w:rPr>
        <w:t xml:space="preserve"> </w:t>
      </w:r>
      <w:r>
        <w:t xml:space="preserve">психология    </w:t>
      </w:r>
      <w:r>
        <w:rPr>
          <w:spacing w:val="40"/>
        </w:rPr>
        <w:t xml:space="preserve"> </w:t>
      </w:r>
      <w:r>
        <w:t xml:space="preserve">в    </w:t>
      </w:r>
      <w:r>
        <w:rPr>
          <w:spacing w:val="40"/>
        </w:rPr>
        <w:t xml:space="preserve"> </w:t>
      </w:r>
      <w:r>
        <w:t xml:space="preserve">системе    </w:t>
      </w:r>
      <w:r>
        <w:rPr>
          <w:spacing w:val="42"/>
        </w:rPr>
        <w:t xml:space="preserve"> </w:t>
      </w:r>
      <w:r>
        <w:t xml:space="preserve">социально-гуманитарного    </w:t>
      </w:r>
      <w:r>
        <w:rPr>
          <w:spacing w:val="41"/>
        </w:rPr>
        <w:t xml:space="preserve"> </w:t>
      </w:r>
      <w:r>
        <w:t xml:space="preserve">знания.    </w:t>
      </w:r>
      <w:r>
        <w:rPr>
          <w:spacing w:val="41"/>
        </w:rPr>
        <w:t xml:space="preserve"> </w:t>
      </w:r>
      <w:r>
        <w:t>Этапы</w:t>
      </w:r>
      <w:r>
        <w:rPr>
          <w:spacing w:val="-58"/>
        </w:rPr>
        <w:t xml:space="preserve"> </w:t>
      </w:r>
      <w:r>
        <w:t>и</w:t>
      </w:r>
      <w:r>
        <w:rPr>
          <w:spacing w:val="1"/>
        </w:rPr>
        <w:t xml:space="preserve"> </w:t>
      </w:r>
      <w:r>
        <w:t>основные</w:t>
      </w:r>
      <w:r>
        <w:rPr>
          <w:spacing w:val="1"/>
        </w:rPr>
        <w:t xml:space="preserve"> </w:t>
      </w:r>
      <w:r>
        <w:t>направления</w:t>
      </w:r>
      <w:r>
        <w:rPr>
          <w:spacing w:val="1"/>
        </w:rPr>
        <w:t xml:space="preserve"> </w:t>
      </w:r>
      <w:r>
        <w:t>развития</w:t>
      </w:r>
      <w:r>
        <w:rPr>
          <w:spacing w:val="1"/>
        </w:rPr>
        <w:t xml:space="preserve"> </w:t>
      </w:r>
      <w:r>
        <w:t>социальной</w:t>
      </w:r>
      <w:r>
        <w:rPr>
          <w:spacing w:val="1"/>
        </w:rPr>
        <w:t xml:space="preserve"> </w:t>
      </w:r>
      <w:r>
        <w:t>психологии.</w:t>
      </w:r>
      <w:r>
        <w:rPr>
          <w:spacing w:val="1"/>
        </w:rPr>
        <w:t xml:space="preserve"> </w:t>
      </w:r>
      <w:r>
        <w:t>Междисциплинарный</w:t>
      </w:r>
      <w:r>
        <w:rPr>
          <w:spacing w:val="1"/>
        </w:rPr>
        <w:t xml:space="preserve"> </w:t>
      </w:r>
      <w:r>
        <w:t>характер</w:t>
      </w:r>
      <w:r>
        <w:rPr>
          <w:spacing w:val="-57"/>
        </w:rPr>
        <w:t xml:space="preserve"> </w:t>
      </w:r>
      <w:r>
        <w:t>социальной</w:t>
      </w:r>
      <w:r>
        <w:rPr>
          <w:spacing w:val="-1"/>
        </w:rPr>
        <w:t xml:space="preserve"> </w:t>
      </w:r>
      <w:r>
        <w:t>психологии.</w:t>
      </w:r>
    </w:p>
    <w:p w:rsidR="001E7CBD" w:rsidRDefault="009458D3">
      <w:pPr>
        <w:pStyle w:val="a3"/>
        <w:spacing w:line="275" w:lineRule="exact"/>
        <w:ind w:left="1101" w:firstLine="0"/>
      </w:pPr>
      <w:r>
        <w:t>Теории</w:t>
      </w:r>
      <w:r>
        <w:rPr>
          <w:spacing w:val="-4"/>
        </w:rPr>
        <w:t xml:space="preserve"> </w:t>
      </w:r>
      <w:r>
        <w:t>социальных</w:t>
      </w:r>
      <w:r>
        <w:rPr>
          <w:spacing w:val="-3"/>
        </w:rPr>
        <w:t xml:space="preserve"> </w:t>
      </w:r>
      <w:r>
        <w:t>отношений.</w:t>
      </w:r>
      <w:r>
        <w:rPr>
          <w:spacing w:val="-4"/>
        </w:rPr>
        <w:t xml:space="preserve"> </w:t>
      </w:r>
      <w:r>
        <w:t>Основные</w:t>
      </w:r>
      <w:r>
        <w:rPr>
          <w:spacing w:val="-6"/>
        </w:rPr>
        <w:t xml:space="preserve"> </w:t>
      </w:r>
      <w:r>
        <w:t>типы</w:t>
      </w:r>
      <w:r>
        <w:rPr>
          <w:spacing w:val="-3"/>
        </w:rPr>
        <w:t xml:space="preserve"> </w:t>
      </w:r>
      <w:r>
        <w:t>социальных</w:t>
      </w:r>
      <w:r>
        <w:rPr>
          <w:spacing w:val="-2"/>
        </w:rPr>
        <w:t xml:space="preserve"> </w:t>
      </w:r>
      <w:r>
        <w:t>отношений.</w:t>
      </w:r>
    </w:p>
    <w:p w:rsidR="001E7CBD" w:rsidRDefault="009458D3">
      <w:pPr>
        <w:pStyle w:val="a3"/>
        <w:spacing w:before="139" w:line="360" w:lineRule="auto"/>
        <w:ind w:right="225"/>
      </w:pPr>
      <w:r>
        <w:t>Личность</w:t>
      </w:r>
      <w:r>
        <w:rPr>
          <w:spacing w:val="1"/>
        </w:rPr>
        <w:t xml:space="preserve"> </w:t>
      </w:r>
      <w:r>
        <w:t>как</w:t>
      </w:r>
      <w:r>
        <w:rPr>
          <w:spacing w:val="1"/>
        </w:rPr>
        <w:t xml:space="preserve"> </w:t>
      </w:r>
      <w:r>
        <w:t>объект</w:t>
      </w:r>
      <w:r>
        <w:rPr>
          <w:spacing w:val="1"/>
        </w:rPr>
        <w:t xml:space="preserve"> </w:t>
      </w:r>
      <w:r>
        <w:t>исследования</w:t>
      </w:r>
      <w:r>
        <w:rPr>
          <w:spacing w:val="1"/>
        </w:rPr>
        <w:t xml:space="preserve"> </w:t>
      </w:r>
      <w:r>
        <w:t>социальной</w:t>
      </w:r>
      <w:r>
        <w:rPr>
          <w:spacing w:val="1"/>
        </w:rPr>
        <w:t xml:space="preserve"> </w:t>
      </w:r>
      <w:r>
        <w:t>психологии.</w:t>
      </w:r>
      <w:r>
        <w:rPr>
          <w:spacing w:val="1"/>
        </w:rPr>
        <w:t xml:space="preserve"> </w:t>
      </w:r>
      <w:r>
        <w:t>Социальная</w:t>
      </w:r>
      <w:r>
        <w:rPr>
          <w:spacing w:val="1"/>
        </w:rPr>
        <w:t xml:space="preserve"> </w:t>
      </w:r>
      <w:r>
        <w:t>установка.</w:t>
      </w:r>
      <w:r>
        <w:rPr>
          <w:spacing w:val="1"/>
        </w:rPr>
        <w:t xml:space="preserve"> </w:t>
      </w:r>
      <w:r>
        <w:t>Личность</w:t>
      </w:r>
      <w:r>
        <w:rPr>
          <w:spacing w:val="1"/>
        </w:rPr>
        <w:t xml:space="preserve"> </w:t>
      </w:r>
      <w:r>
        <w:t>в</w:t>
      </w:r>
      <w:r>
        <w:rPr>
          <w:spacing w:val="1"/>
        </w:rPr>
        <w:t xml:space="preserve"> </w:t>
      </w:r>
      <w:r>
        <w:t>группе.</w:t>
      </w:r>
      <w:r>
        <w:rPr>
          <w:spacing w:val="1"/>
        </w:rPr>
        <w:t xml:space="preserve"> </w:t>
      </w:r>
      <w:r>
        <w:t>Понятие</w:t>
      </w:r>
      <w:r>
        <w:rPr>
          <w:spacing w:val="1"/>
        </w:rPr>
        <w:t xml:space="preserve"> </w:t>
      </w:r>
      <w:r>
        <w:t>«Я-концепция».</w:t>
      </w:r>
      <w:r>
        <w:rPr>
          <w:spacing w:val="1"/>
        </w:rPr>
        <w:t xml:space="preserve"> </w:t>
      </w:r>
      <w:r>
        <w:t>Самопознание</w:t>
      </w:r>
      <w:r>
        <w:rPr>
          <w:spacing w:val="1"/>
        </w:rPr>
        <w:t xml:space="preserve"> </w:t>
      </w:r>
      <w:r>
        <w:t>и</w:t>
      </w:r>
      <w:r>
        <w:rPr>
          <w:spacing w:val="1"/>
        </w:rPr>
        <w:t xml:space="preserve"> </w:t>
      </w:r>
      <w:r>
        <w:t>самооценка.</w:t>
      </w:r>
      <w:r>
        <w:rPr>
          <w:spacing w:val="1"/>
        </w:rPr>
        <w:t xml:space="preserve"> </w:t>
      </w:r>
      <w:r>
        <w:t>Самоконтроль.</w:t>
      </w:r>
      <w:r>
        <w:rPr>
          <w:spacing w:val="1"/>
        </w:rPr>
        <w:t xml:space="preserve"> </w:t>
      </w:r>
      <w:r>
        <w:t>Социальная</w:t>
      </w:r>
      <w:r>
        <w:rPr>
          <w:spacing w:val="1"/>
        </w:rPr>
        <w:t xml:space="preserve"> </w:t>
      </w:r>
      <w:r>
        <w:t>идентичность.</w:t>
      </w:r>
      <w:r>
        <w:rPr>
          <w:spacing w:val="1"/>
        </w:rPr>
        <w:t xml:space="preserve"> </w:t>
      </w:r>
      <w:r>
        <w:t>Ролевое</w:t>
      </w:r>
      <w:r>
        <w:rPr>
          <w:spacing w:val="1"/>
        </w:rPr>
        <w:t xml:space="preserve"> </w:t>
      </w:r>
      <w:r>
        <w:t>поведение.</w:t>
      </w:r>
      <w:r>
        <w:rPr>
          <w:spacing w:val="1"/>
        </w:rPr>
        <w:t xml:space="preserve"> </w:t>
      </w:r>
      <w:r>
        <w:t>Межличностное</w:t>
      </w:r>
      <w:r>
        <w:rPr>
          <w:spacing w:val="1"/>
        </w:rPr>
        <w:t xml:space="preserve"> </w:t>
      </w:r>
      <w:r>
        <w:t>взаимодействие</w:t>
      </w:r>
      <w:r>
        <w:rPr>
          <w:spacing w:val="1"/>
        </w:rPr>
        <w:t xml:space="preserve"> </w:t>
      </w:r>
      <w:r>
        <w:t>как</w:t>
      </w:r>
      <w:r>
        <w:rPr>
          <w:spacing w:val="1"/>
        </w:rPr>
        <w:t xml:space="preserve"> </w:t>
      </w:r>
      <w:r>
        <w:t>объект</w:t>
      </w:r>
      <w:r>
        <w:rPr>
          <w:spacing w:val="1"/>
        </w:rPr>
        <w:t xml:space="preserve"> </w:t>
      </w:r>
      <w:r>
        <w:t>социальной</w:t>
      </w:r>
      <w:r>
        <w:rPr>
          <w:spacing w:val="-1"/>
        </w:rPr>
        <w:t xml:space="preserve"> </w:t>
      </w:r>
      <w:r>
        <w:t>психологии.</w:t>
      </w:r>
    </w:p>
    <w:p w:rsidR="001E7CBD" w:rsidRDefault="009458D3">
      <w:pPr>
        <w:pStyle w:val="a3"/>
        <w:spacing w:before="1" w:line="360" w:lineRule="auto"/>
        <w:ind w:right="230"/>
      </w:pPr>
      <w:r>
        <w:t>Группа</w:t>
      </w:r>
      <w:r>
        <w:rPr>
          <w:spacing w:val="1"/>
        </w:rPr>
        <w:t xml:space="preserve"> </w:t>
      </w:r>
      <w:r>
        <w:t>как</w:t>
      </w:r>
      <w:r>
        <w:rPr>
          <w:spacing w:val="1"/>
        </w:rPr>
        <w:t xml:space="preserve"> </w:t>
      </w:r>
      <w:r>
        <w:t>объект</w:t>
      </w:r>
      <w:r>
        <w:rPr>
          <w:spacing w:val="1"/>
        </w:rPr>
        <w:t xml:space="preserve"> </w:t>
      </w:r>
      <w:r>
        <w:t>исследования</w:t>
      </w:r>
      <w:r>
        <w:rPr>
          <w:spacing w:val="1"/>
        </w:rPr>
        <w:t xml:space="preserve"> </w:t>
      </w:r>
      <w:r>
        <w:t>социальной</w:t>
      </w:r>
      <w:r>
        <w:rPr>
          <w:spacing w:val="1"/>
        </w:rPr>
        <w:t xml:space="preserve"> </w:t>
      </w:r>
      <w:r>
        <w:t>психологии.</w:t>
      </w:r>
      <w:r>
        <w:rPr>
          <w:spacing w:val="1"/>
        </w:rPr>
        <w:t xml:space="preserve"> </w:t>
      </w:r>
      <w:r>
        <w:t>Классификация</w:t>
      </w:r>
      <w:r>
        <w:rPr>
          <w:spacing w:val="1"/>
        </w:rPr>
        <w:t xml:space="preserve"> </w:t>
      </w:r>
      <w:r>
        <w:t>групп</w:t>
      </w:r>
      <w:r>
        <w:rPr>
          <w:spacing w:val="1"/>
        </w:rPr>
        <w:t xml:space="preserve"> </w:t>
      </w:r>
      <w:r>
        <w:t>в</w:t>
      </w:r>
      <w:r>
        <w:rPr>
          <w:spacing w:val="1"/>
        </w:rPr>
        <w:t xml:space="preserve"> </w:t>
      </w:r>
      <w:r>
        <w:t xml:space="preserve">социальной      </w:t>
      </w:r>
      <w:r>
        <w:rPr>
          <w:spacing w:val="1"/>
        </w:rPr>
        <w:t xml:space="preserve"> </w:t>
      </w:r>
      <w:r>
        <w:t>психологии.        Большие        социальные        группы.        Стихийные        группы</w:t>
      </w:r>
      <w:r>
        <w:rPr>
          <w:spacing w:val="-57"/>
        </w:rPr>
        <w:t xml:space="preserve"> </w:t>
      </w:r>
      <w:r>
        <w:t>и массовые движения. Способы психологического воздействия в больших социальных группах.</w:t>
      </w:r>
      <w:r>
        <w:rPr>
          <w:spacing w:val="1"/>
        </w:rPr>
        <w:t xml:space="preserve"> </w:t>
      </w:r>
      <w:r>
        <w:t>Феномен</w:t>
      </w:r>
      <w:r>
        <w:rPr>
          <w:spacing w:val="-1"/>
        </w:rPr>
        <w:t xml:space="preserve"> </w:t>
      </w:r>
      <w:r>
        <w:t>психологии масс,</w:t>
      </w:r>
      <w:r>
        <w:rPr>
          <w:spacing w:val="4"/>
        </w:rPr>
        <w:t xml:space="preserve"> </w:t>
      </w:r>
      <w:r>
        <w:t>«эффект толпы».</w:t>
      </w:r>
    </w:p>
    <w:p w:rsidR="001E7CBD" w:rsidRDefault="009458D3">
      <w:pPr>
        <w:pStyle w:val="a3"/>
        <w:ind w:left="1101" w:firstLine="0"/>
      </w:pPr>
      <w:r>
        <w:t>Малые</w:t>
      </w:r>
      <w:r>
        <w:rPr>
          <w:spacing w:val="-4"/>
        </w:rPr>
        <w:t xml:space="preserve"> </w:t>
      </w:r>
      <w:r>
        <w:t>группы.</w:t>
      </w:r>
      <w:r>
        <w:rPr>
          <w:spacing w:val="-3"/>
        </w:rPr>
        <w:t xml:space="preserve"> </w:t>
      </w:r>
      <w:r>
        <w:t>Динамические</w:t>
      </w:r>
      <w:r>
        <w:rPr>
          <w:spacing w:val="-4"/>
        </w:rPr>
        <w:t xml:space="preserve"> </w:t>
      </w:r>
      <w:r>
        <w:t>процессы</w:t>
      </w:r>
      <w:r>
        <w:rPr>
          <w:spacing w:val="-3"/>
        </w:rPr>
        <w:t xml:space="preserve"> </w:t>
      </w:r>
      <w:r>
        <w:t>в</w:t>
      </w:r>
      <w:r>
        <w:rPr>
          <w:spacing w:val="-4"/>
        </w:rPr>
        <w:t xml:space="preserve"> </w:t>
      </w:r>
      <w:r>
        <w:t>малой</w:t>
      </w:r>
      <w:r>
        <w:rPr>
          <w:spacing w:val="-3"/>
        </w:rPr>
        <w:t xml:space="preserve"> </w:t>
      </w:r>
      <w:r>
        <w:t>группе.</w:t>
      </w:r>
    </w:p>
    <w:p w:rsidR="001E7CBD" w:rsidRDefault="009458D3">
      <w:pPr>
        <w:pStyle w:val="a3"/>
        <w:spacing w:before="137"/>
        <w:ind w:left="1101" w:firstLine="0"/>
      </w:pPr>
      <w:r>
        <w:t>Условные</w:t>
      </w:r>
      <w:r>
        <w:rPr>
          <w:spacing w:val="-6"/>
        </w:rPr>
        <w:t xml:space="preserve"> </w:t>
      </w:r>
      <w:r>
        <w:t>группы.</w:t>
      </w:r>
      <w:r>
        <w:rPr>
          <w:spacing w:val="-4"/>
        </w:rPr>
        <w:t xml:space="preserve"> </w:t>
      </w:r>
      <w:r>
        <w:t>Референтная</w:t>
      </w:r>
      <w:r>
        <w:rPr>
          <w:spacing w:val="-4"/>
        </w:rPr>
        <w:t xml:space="preserve"> </w:t>
      </w:r>
      <w:r>
        <w:t>группа.</w:t>
      </w:r>
      <w:r>
        <w:rPr>
          <w:spacing w:val="-2"/>
        </w:rPr>
        <w:t xml:space="preserve"> </w:t>
      </w:r>
      <w:r>
        <w:t>Интеграция</w:t>
      </w:r>
      <w:r>
        <w:rPr>
          <w:spacing w:val="-4"/>
        </w:rPr>
        <w:t xml:space="preserve"> </w:t>
      </w:r>
      <w:r>
        <w:t>в</w:t>
      </w:r>
      <w:r>
        <w:rPr>
          <w:spacing w:val="-5"/>
        </w:rPr>
        <w:t xml:space="preserve"> </w:t>
      </w:r>
      <w:r>
        <w:t>группах</w:t>
      </w:r>
      <w:r>
        <w:rPr>
          <w:spacing w:val="-2"/>
        </w:rPr>
        <w:t xml:space="preserve"> </w:t>
      </w:r>
      <w:r>
        <w:t>разного</w:t>
      </w:r>
      <w:r>
        <w:rPr>
          <w:spacing w:val="-2"/>
        </w:rPr>
        <w:t xml:space="preserve"> </w:t>
      </w:r>
      <w:r>
        <w:t>уровня</w:t>
      </w:r>
      <w:r>
        <w:rPr>
          <w:spacing w:val="-4"/>
        </w:rPr>
        <w:t xml:space="preserve"> </w:t>
      </w:r>
      <w:r>
        <w:t>развития.</w:t>
      </w:r>
    </w:p>
    <w:p w:rsidR="001E7CBD" w:rsidRDefault="009458D3">
      <w:pPr>
        <w:pStyle w:val="a3"/>
        <w:spacing w:before="139" w:line="360" w:lineRule="auto"/>
        <w:ind w:right="225"/>
      </w:pPr>
      <w:r>
        <w:t>Влияние группы на индивидуальное поведение. Групповая сплочѐнность. Конформизм и</w:t>
      </w:r>
      <w:r>
        <w:rPr>
          <w:spacing w:val="1"/>
        </w:rPr>
        <w:t xml:space="preserve"> </w:t>
      </w:r>
      <w:r>
        <w:t>нонконформизм.</w:t>
      </w:r>
      <w:r>
        <w:rPr>
          <w:spacing w:val="1"/>
        </w:rPr>
        <w:t xml:space="preserve"> </w:t>
      </w:r>
      <w:r>
        <w:t>Причины</w:t>
      </w:r>
      <w:r>
        <w:rPr>
          <w:spacing w:val="1"/>
        </w:rPr>
        <w:t xml:space="preserve"> </w:t>
      </w:r>
      <w:r>
        <w:t>конформного</w:t>
      </w:r>
      <w:r>
        <w:rPr>
          <w:spacing w:val="1"/>
        </w:rPr>
        <w:t xml:space="preserve"> </w:t>
      </w:r>
      <w:r>
        <w:t>поведения.</w:t>
      </w:r>
      <w:r>
        <w:rPr>
          <w:spacing w:val="1"/>
        </w:rPr>
        <w:t xml:space="preserve"> </w:t>
      </w:r>
      <w:r>
        <w:t>Психологическое</w:t>
      </w:r>
      <w:r>
        <w:rPr>
          <w:spacing w:val="1"/>
        </w:rPr>
        <w:t xml:space="preserve"> </w:t>
      </w:r>
      <w:r>
        <w:t>манипулирование</w:t>
      </w:r>
      <w:r>
        <w:rPr>
          <w:spacing w:val="61"/>
        </w:rPr>
        <w:t xml:space="preserve"> </w:t>
      </w:r>
      <w:r>
        <w:t>и</w:t>
      </w:r>
      <w:r>
        <w:rPr>
          <w:spacing w:val="1"/>
        </w:rPr>
        <w:t xml:space="preserve"> </w:t>
      </w:r>
      <w:r>
        <w:t>способы</w:t>
      </w:r>
      <w:r>
        <w:rPr>
          <w:spacing w:val="1"/>
        </w:rPr>
        <w:t xml:space="preserve"> </w:t>
      </w:r>
      <w:r>
        <w:t>противодействия</w:t>
      </w:r>
      <w:r>
        <w:rPr>
          <w:spacing w:val="1"/>
        </w:rPr>
        <w:t xml:space="preserve"> </w:t>
      </w:r>
      <w:r>
        <w:t>ему.</w:t>
      </w:r>
      <w:r>
        <w:rPr>
          <w:spacing w:val="1"/>
        </w:rPr>
        <w:t xml:space="preserve"> </w:t>
      </w:r>
      <w:r>
        <w:t>Межличностные</w:t>
      </w:r>
      <w:r>
        <w:rPr>
          <w:spacing w:val="1"/>
        </w:rPr>
        <w:t xml:space="preserve"> </w:t>
      </w:r>
      <w:r>
        <w:t>отношения</w:t>
      </w:r>
      <w:r>
        <w:rPr>
          <w:spacing w:val="1"/>
        </w:rPr>
        <w:t xml:space="preserve"> </w:t>
      </w:r>
      <w:r>
        <w:t>в</w:t>
      </w:r>
      <w:r>
        <w:rPr>
          <w:spacing w:val="1"/>
        </w:rPr>
        <w:t xml:space="preserve"> </w:t>
      </w:r>
      <w:r>
        <w:t>группах.</w:t>
      </w:r>
      <w:r>
        <w:rPr>
          <w:spacing w:val="1"/>
        </w:rPr>
        <w:t xml:space="preserve"> </w:t>
      </w:r>
      <w:r>
        <w:t>Межличностная</w:t>
      </w:r>
      <w:r>
        <w:rPr>
          <w:spacing w:val="1"/>
        </w:rPr>
        <w:t xml:space="preserve"> </w:t>
      </w:r>
      <w:r>
        <w:t>совместимость. Дружеские отношения. Групповая дифференциация. Психологические проблемы</w:t>
      </w:r>
      <w:r>
        <w:rPr>
          <w:spacing w:val="1"/>
        </w:rPr>
        <w:t xml:space="preserve"> </w:t>
      </w:r>
      <w:r>
        <w:t>лидерства.</w:t>
      </w:r>
      <w:r>
        <w:rPr>
          <w:spacing w:val="-1"/>
        </w:rPr>
        <w:t xml:space="preserve"> </w:t>
      </w:r>
      <w:r>
        <w:t>Формы</w:t>
      </w:r>
      <w:r>
        <w:rPr>
          <w:spacing w:val="-3"/>
        </w:rPr>
        <w:t xml:space="preserve"> </w:t>
      </w:r>
      <w:r>
        <w:t>и стиль</w:t>
      </w:r>
      <w:r>
        <w:rPr>
          <w:spacing w:val="-1"/>
        </w:rPr>
        <w:t xml:space="preserve"> </w:t>
      </w:r>
      <w:r>
        <w:t>лидерства.</w:t>
      </w:r>
      <w:r>
        <w:rPr>
          <w:spacing w:val="-1"/>
        </w:rPr>
        <w:t xml:space="preserve"> </w:t>
      </w:r>
      <w:r>
        <w:t>Взаимоотношения в ученических</w:t>
      </w:r>
      <w:r>
        <w:rPr>
          <w:spacing w:val="1"/>
        </w:rPr>
        <w:t xml:space="preserve"> </w:t>
      </w:r>
      <w:r>
        <w:t>группах.</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left="1101" w:right="229" w:firstLine="0"/>
      </w:pPr>
      <w:r>
        <w:lastRenderedPageBreak/>
        <w:t>Антисоциальные группы. Опасность криминальных групп. Агрессивное поведение.</w:t>
      </w:r>
      <w:r>
        <w:rPr>
          <w:spacing w:val="1"/>
        </w:rPr>
        <w:t xml:space="preserve"> </w:t>
      </w:r>
      <w:r>
        <w:t>Общение</w:t>
      </w:r>
      <w:r>
        <w:rPr>
          <w:spacing w:val="17"/>
        </w:rPr>
        <w:t xml:space="preserve"> </w:t>
      </w:r>
      <w:r>
        <w:t>как</w:t>
      </w:r>
      <w:r>
        <w:rPr>
          <w:spacing w:val="19"/>
        </w:rPr>
        <w:t xml:space="preserve"> </w:t>
      </w:r>
      <w:r>
        <w:t>объект</w:t>
      </w:r>
      <w:r>
        <w:rPr>
          <w:spacing w:val="17"/>
        </w:rPr>
        <w:t xml:space="preserve"> </w:t>
      </w:r>
      <w:r>
        <w:t>социально-психологических</w:t>
      </w:r>
      <w:r>
        <w:rPr>
          <w:spacing w:val="18"/>
        </w:rPr>
        <w:t xml:space="preserve"> </w:t>
      </w:r>
      <w:r>
        <w:t>исследований.</w:t>
      </w:r>
      <w:r>
        <w:rPr>
          <w:spacing w:val="18"/>
        </w:rPr>
        <w:t xml:space="preserve"> </w:t>
      </w:r>
      <w:r>
        <w:t>Функции</w:t>
      </w:r>
      <w:r>
        <w:rPr>
          <w:spacing w:val="19"/>
        </w:rPr>
        <w:t xml:space="preserve"> </w:t>
      </w:r>
      <w:r>
        <w:t>общения.</w:t>
      </w:r>
    </w:p>
    <w:p w:rsidR="001E7CBD" w:rsidRDefault="009458D3">
      <w:pPr>
        <w:pStyle w:val="a3"/>
        <w:spacing w:line="360" w:lineRule="auto"/>
        <w:ind w:right="220" w:firstLine="0"/>
      </w:pPr>
      <w:r>
        <w:t>Общение</w:t>
      </w:r>
      <w:r>
        <w:rPr>
          <w:spacing w:val="1"/>
        </w:rPr>
        <w:t xml:space="preserve"> </w:t>
      </w:r>
      <w:r>
        <w:t>как</w:t>
      </w:r>
      <w:r>
        <w:rPr>
          <w:spacing w:val="1"/>
        </w:rPr>
        <w:t xml:space="preserve"> </w:t>
      </w:r>
      <w:r>
        <w:t>обмен</w:t>
      </w:r>
      <w:r>
        <w:rPr>
          <w:spacing w:val="1"/>
        </w:rPr>
        <w:t xml:space="preserve"> </w:t>
      </w:r>
      <w:r>
        <w:t>информацией.</w:t>
      </w:r>
      <w:r>
        <w:rPr>
          <w:spacing w:val="1"/>
        </w:rPr>
        <w:t xml:space="preserve"> </w:t>
      </w:r>
      <w:r>
        <w:t>Общение</w:t>
      </w:r>
      <w:r>
        <w:rPr>
          <w:spacing w:val="1"/>
        </w:rPr>
        <w:t xml:space="preserve"> </w:t>
      </w:r>
      <w:r>
        <w:t>как</w:t>
      </w:r>
      <w:r>
        <w:rPr>
          <w:spacing w:val="1"/>
        </w:rPr>
        <w:t xml:space="preserve"> </w:t>
      </w:r>
      <w:r>
        <w:t>взаимодействие.</w:t>
      </w:r>
      <w:r>
        <w:rPr>
          <w:spacing w:val="1"/>
        </w:rPr>
        <w:t xml:space="preserve"> </w:t>
      </w:r>
      <w:r>
        <w:t>Особенности</w:t>
      </w:r>
      <w:r>
        <w:rPr>
          <w:spacing w:val="1"/>
        </w:rPr>
        <w:t xml:space="preserve"> </w:t>
      </w:r>
      <w:r>
        <w:t>общения</w:t>
      </w:r>
      <w:r>
        <w:rPr>
          <w:spacing w:val="1"/>
        </w:rPr>
        <w:t xml:space="preserve"> </w:t>
      </w:r>
      <w:r>
        <w:t>в</w:t>
      </w:r>
      <w:r>
        <w:rPr>
          <w:spacing w:val="1"/>
        </w:rPr>
        <w:t xml:space="preserve"> </w:t>
      </w:r>
      <w:r>
        <w:t>информационном обществе. Институты коммуникации. Роль социальных сетей в общении. Риски</w:t>
      </w:r>
      <w:r>
        <w:rPr>
          <w:spacing w:val="1"/>
        </w:rPr>
        <w:t xml:space="preserve"> </w:t>
      </w:r>
      <w:r>
        <w:t>социальных</w:t>
      </w:r>
      <w:r>
        <w:rPr>
          <w:spacing w:val="1"/>
        </w:rPr>
        <w:t xml:space="preserve"> </w:t>
      </w:r>
      <w:r>
        <w:t>сетей</w:t>
      </w:r>
      <w:r>
        <w:rPr>
          <w:spacing w:val="-1"/>
        </w:rPr>
        <w:t xml:space="preserve"> </w:t>
      </w:r>
      <w:r>
        <w:t>и сетевого</w:t>
      </w:r>
      <w:r>
        <w:rPr>
          <w:spacing w:val="-2"/>
        </w:rPr>
        <w:t xml:space="preserve"> </w:t>
      </w:r>
      <w:r>
        <w:t>общения. Информационная</w:t>
      </w:r>
      <w:r>
        <w:rPr>
          <w:spacing w:val="-1"/>
        </w:rPr>
        <w:t xml:space="preserve"> </w:t>
      </w:r>
      <w:r>
        <w:t>безопасность.</w:t>
      </w:r>
    </w:p>
    <w:p w:rsidR="001E7CBD" w:rsidRDefault="009458D3">
      <w:pPr>
        <w:pStyle w:val="a3"/>
        <w:spacing w:line="275" w:lineRule="exact"/>
        <w:ind w:left="1101" w:firstLine="0"/>
      </w:pPr>
      <w:r>
        <w:t>Теории</w:t>
      </w:r>
      <w:r>
        <w:rPr>
          <w:spacing w:val="-3"/>
        </w:rPr>
        <w:t xml:space="preserve"> </w:t>
      </w:r>
      <w:r>
        <w:t>конфликта.</w:t>
      </w:r>
      <w:r>
        <w:rPr>
          <w:spacing w:val="-3"/>
        </w:rPr>
        <w:t xml:space="preserve"> </w:t>
      </w:r>
      <w:r>
        <w:t>Межличностные</w:t>
      </w:r>
      <w:r>
        <w:rPr>
          <w:spacing w:val="-5"/>
        </w:rPr>
        <w:t xml:space="preserve"> </w:t>
      </w:r>
      <w:r>
        <w:t>конфликты</w:t>
      </w:r>
      <w:r>
        <w:rPr>
          <w:spacing w:val="-3"/>
        </w:rPr>
        <w:t xml:space="preserve"> </w:t>
      </w:r>
      <w:r>
        <w:t>и</w:t>
      </w:r>
      <w:r>
        <w:rPr>
          <w:spacing w:val="-3"/>
        </w:rPr>
        <w:t xml:space="preserve"> </w:t>
      </w:r>
      <w:r>
        <w:t>способы</w:t>
      </w:r>
      <w:r>
        <w:rPr>
          <w:spacing w:val="-3"/>
        </w:rPr>
        <w:t xml:space="preserve"> </w:t>
      </w:r>
      <w:r>
        <w:t>их</w:t>
      </w:r>
      <w:r>
        <w:rPr>
          <w:spacing w:val="-1"/>
        </w:rPr>
        <w:t xml:space="preserve"> </w:t>
      </w:r>
      <w:r>
        <w:t>разрешения.</w:t>
      </w:r>
    </w:p>
    <w:p w:rsidR="001E7CBD" w:rsidRDefault="009458D3">
      <w:pPr>
        <w:pStyle w:val="a3"/>
        <w:spacing w:before="137" w:line="360" w:lineRule="auto"/>
        <w:ind w:right="228"/>
      </w:pP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социального</w:t>
      </w:r>
      <w:r>
        <w:rPr>
          <w:spacing w:val="1"/>
        </w:rPr>
        <w:t xml:space="preserve"> </w:t>
      </w:r>
      <w:r>
        <w:t>психолога.</w:t>
      </w:r>
      <w:r>
        <w:rPr>
          <w:spacing w:val="1"/>
        </w:rPr>
        <w:t xml:space="preserve"> </w:t>
      </w:r>
      <w:r>
        <w:t>Психологическое</w:t>
      </w:r>
      <w:r>
        <w:rPr>
          <w:spacing w:val="1"/>
        </w:rPr>
        <w:t xml:space="preserve"> </w:t>
      </w:r>
      <w:r>
        <w:t>образование.</w:t>
      </w:r>
    </w:p>
    <w:p w:rsidR="001E7CBD" w:rsidRDefault="009458D3">
      <w:pPr>
        <w:pStyle w:val="a4"/>
        <w:numPr>
          <w:ilvl w:val="2"/>
          <w:numId w:val="36"/>
        </w:numPr>
        <w:tabs>
          <w:tab w:val="left" w:pos="1942"/>
        </w:tabs>
        <w:ind w:left="1941" w:hanging="841"/>
        <w:rPr>
          <w:sz w:val="24"/>
        </w:rPr>
      </w:pPr>
      <w:r>
        <w:rPr>
          <w:sz w:val="24"/>
        </w:rPr>
        <w:t>Введение</w:t>
      </w:r>
      <w:r>
        <w:rPr>
          <w:spacing w:val="-5"/>
          <w:sz w:val="24"/>
        </w:rPr>
        <w:t xml:space="preserve"> </w:t>
      </w:r>
      <w:r>
        <w:rPr>
          <w:sz w:val="24"/>
        </w:rPr>
        <w:t>в</w:t>
      </w:r>
      <w:r>
        <w:rPr>
          <w:spacing w:val="-5"/>
          <w:sz w:val="24"/>
        </w:rPr>
        <w:t xml:space="preserve"> </w:t>
      </w:r>
      <w:r>
        <w:rPr>
          <w:sz w:val="24"/>
        </w:rPr>
        <w:t>экономическую</w:t>
      </w:r>
      <w:r>
        <w:rPr>
          <w:spacing w:val="-4"/>
          <w:sz w:val="24"/>
        </w:rPr>
        <w:t xml:space="preserve"> </w:t>
      </w:r>
      <w:r>
        <w:rPr>
          <w:sz w:val="24"/>
        </w:rPr>
        <w:t>науку.</w:t>
      </w:r>
    </w:p>
    <w:p w:rsidR="001E7CBD" w:rsidRDefault="009458D3">
      <w:pPr>
        <w:pStyle w:val="a3"/>
        <w:spacing w:before="140" w:line="360" w:lineRule="auto"/>
        <w:ind w:right="226"/>
      </w:pPr>
      <w:r>
        <w:t>Экономика</w:t>
      </w:r>
      <w:r>
        <w:rPr>
          <w:spacing w:val="1"/>
        </w:rPr>
        <w:t xml:space="preserve"> </w:t>
      </w:r>
      <w:r>
        <w:t>как</w:t>
      </w:r>
      <w:r>
        <w:rPr>
          <w:spacing w:val="1"/>
        </w:rPr>
        <w:t xml:space="preserve"> </w:t>
      </w:r>
      <w:r>
        <w:t>наука,</w:t>
      </w:r>
      <w:r>
        <w:rPr>
          <w:spacing w:val="1"/>
        </w:rPr>
        <w:t xml:space="preserve"> </w:t>
      </w:r>
      <w:r>
        <w:t>этапы</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еѐ</w:t>
      </w:r>
      <w:r>
        <w:rPr>
          <w:spacing w:val="1"/>
        </w:rPr>
        <w:t xml:space="preserve"> </w:t>
      </w:r>
      <w:r>
        <w:t>развития.</w:t>
      </w:r>
      <w:r>
        <w:rPr>
          <w:spacing w:val="1"/>
        </w:rPr>
        <w:t xml:space="preserve"> </w:t>
      </w:r>
      <w:r>
        <w:t>Микроэкономика,</w:t>
      </w:r>
      <w:r>
        <w:rPr>
          <w:spacing w:val="1"/>
        </w:rPr>
        <w:t xml:space="preserve"> </w:t>
      </w:r>
      <w:r>
        <w:t>макроэкономика,</w:t>
      </w:r>
      <w:r>
        <w:rPr>
          <w:spacing w:val="1"/>
        </w:rPr>
        <w:t xml:space="preserve"> </w:t>
      </w:r>
      <w:r>
        <w:t>мировая</w:t>
      </w:r>
      <w:r>
        <w:rPr>
          <w:spacing w:val="1"/>
        </w:rPr>
        <w:t xml:space="preserve"> </w:t>
      </w:r>
      <w:r>
        <w:t>экономика.</w:t>
      </w:r>
      <w:r>
        <w:rPr>
          <w:spacing w:val="1"/>
        </w:rPr>
        <w:t xml:space="preserve"> </w:t>
      </w:r>
      <w:r>
        <w:t>Место</w:t>
      </w:r>
      <w:r>
        <w:rPr>
          <w:spacing w:val="1"/>
        </w:rPr>
        <w:t xml:space="preserve"> </w:t>
      </w:r>
      <w:r>
        <w:t>экономической</w:t>
      </w:r>
      <w:r>
        <w:rPr>
          <w:spacing w:val="1"/>
        </w:rPr>
        <w:t xml:space="preserve"> </w:t>
      </w:r>
      <w:r>
        <w:t>науки</w:t>
      </w:r>
      <w:r>
        <w:rPr>
          <w:spacing w:val="1"/>
        </w:rPr>
        <w:t xml:space="preserve"> </w:t>
      </w:r>
      <w:r>
        <w:t>среди</w:t>
      </w:r>
      <w:r>
        <w:rPr>
          <w:spacing w:val="1"/>
        </w:rPr>
        <w:t xml:space="preserve"> </w:t>
      </w:r>
      <w:r>
        <w:t>наук</w:t>
      </w:r>
      <w:r>
        <w:rPr>
          <w:spacing w:val="1"/>
        </w:rPr>
        <w:t xml:space="preserve"> </w:t>
      </w:r>
      <w:r>
        <w:t>об</w:t>
      </w:r>
      <w:r>
        <w:rPr>
          <w:spacing w:val="1"/>
        </w:rPr>
        <w:t xml:space="preserve"> </w:t>
      </w:r>
      <w:r>
        <w:t>обществе.</w:t>
      </w:r>
      <w:r>
        <w:rPr>
          <w:spacing w:val="1"/>
        </w:rPr>
        <w:t xml:space="preserve"> </w:t>
      </w:r>
      <w:r>
        <w:t>Предмет</w:t>
      </w:r>
      <w:r>
        <w:rPr>
          <w:spacing w:val="1"/>
        </w:rPr>
        <w:t xml:space="preserve"> </w:t>
      </w:r>
      <w:r>
        <w:t>и</w:t>
      </w:r>
      <w:r>
        <w:rPr>
          <w:spacing w:val="1"/>
        </w:rPr>
        <w:t xml:space="preserve"> </w:t>
      </w:r>
      <w:r>
        <w:t>методы</w:t>
      </w:r>
      <w:r>
        <w:rPr>
          <w:spacing w:val="1"/>
        </w:rPr>
        <w:t xml:space="preserve"> </w:t>
      </w:r>
      <w:r>
        <w:t>экономической</w:t>
      </w:r>
      <w:r>
        <w:rPr>
          <w:spacing w:val="1"/>
        </w:rPr>
        <w:t xml:space="preserve"> </w:t>
      </w:r>
      <w:r>
        <w:t>науки.</w:t>
      </w:r>
      <w:r>
        <w:rPr>
          <w:spacing w:val="1"/>
        </w:rPr>
        <w:t xml:space="preserve"> </w:t>
      </w:r>
      <w:r>
        <w:t>Ограниченность</w:t>
      </w:r>
      <w:r>
        <w:rPr>
          <w:spacing w:val="1"/>
        </w:rPr>
        <w:t xml:space="preserve"> </w:t>
      </w:r>
      <w:r>
        <w:t>ресурсов.</w:t>
      </w:r>
      <w:r>
        <w:rPr>
          <w:spacing w:val="1"/>
        </w:rPr>
        <w:t xml:space="preserve"> </w:t>
      </w:r>
      <w:r>
        <w:t>Экономический</w:t>
      </w:r>
      <w:r>
        <w:rPr>
          <w:spacing w:val="1"/>
        </w:rPr>
        <w:t xml:space="preserve"> </w:t>
      </w:r>
      <w:r>
        <w:t>выбор.</w:t>
      </w:r>
      <w:r>
        <w:rPr>
          <w:spacing w:val="1"/>
        </w:rPr>
        <w:t xml:space="preserve"> </w:t>
      </w:r>
      <w:r>
        <w:t>Экономическая</w:t>
      </w:r>
      <w:r>
        <w:rPr>
          <w:spacing w:val="-1"/>
        </w:rPr>
        <w:t xml:space="preserve"> </w:t>
      </w:r>
      <w:r>
        <w:t>эффективность.</w:t>
      </w:r>
    </w:p>
    <w:p w:rsidR="001E7CBD" w:rsidRDefault="009458D3">
      <w:pPr>
        <w:pStyle w:val="a3"/>
        <w:spacing w:line="360" w:lineRule="auto"/>
        <w:ind w:right="226"/>
      </w:pPr>
      <w:r>
        <w:t>Экономические институты и их роль в развитии общества. Собственность. Экономическое</w:t>
      </w:r>
      <w:r>
        <w:rPr>
          <w:spacing w:val="1"/>
        </w:rPr>
        <w:t xml:space="preserve"> </w:t>
      </w:r>
      <w:r>
        <w:t>содержание собственности. Главные вопросы экономики. Производство. Факторы производства и</w:t>
      </w:r>
      <w:r>
        <w:rPr>
          <w:spacing w:val="1"/>
        </w:rPr>
        <w:t xml:space="preserve"> </w:t>
      </w:r>
      <w:r>
        <w:t>факторные</w:t>
      </w:r>
      <w:r>
        <w:rPr>
          <w:spacing w:val="-4"/>
        </w:rPr>
        <w:t xml:space="preserve"> </w:t>
      </w:r>
      <w:r>
        <w:t>доходы.</w:t>
      </w:r>
      <w:r>
        <w:rPr>
          <w:spacing w:val="-2"/>
        </w:rPr>
        <w:t xml:space="preserve"> </w:t>
      </w:r>
      <w:r>
        <w:t>Кривая</w:t>
      </w:r>
      <w:r>
        <w:rPr>
          <w:spacing w:val="-2"/>
        </w:rPr>
        <w:t xml:space="preserve"> </w:t>
      </w:r>
      <w:r>
        <w:t>производственных</w:t>
      </w:r>
      <w:r>
        <w:rPr>
          <w:spacing w:val="-1"/>
        </w:rPr>
        <w:t xml:space="preserve"> </w:t>
      </w:r>
      <w:r>
        <w:t>возможностей.</w:t>
      </w:r>
      <w:r>
        <w:rPr>
          <w:spacing w:val="-2"/>
        </w:rPr>
        <w:t xml:space="preserve"> </w:t>
      </w:r>
      <w:r>
        <w:t>Типы</w:t>
      </w:r>
      <w:r>
        <w:rPr>
          <w:spacing w:val="-2"/>
        </w:rPr>
        <w:t xml:space="preserve"> </w:t>
      </w:r>
      <w:r>
        <w:t>экономических</w:t>
      </w:r>
      <w:r>
        <w:rPr>
          <w:spacing w:val="1"/>
        </w:rPr>
        <w:t xml:space="preserve"> </w:t>
      </w:r>
      <w:r>
        <w:t>систем.</w:t>
      </w:r>
    </w:p>
    <w:p w:rsidR="001E7CBD" w:rsidRDefault="009458D3">
      <w:pPr>
        <w:pStyle w:val="a3"/>
        <w:spacing w:line="360" w:lineRule="auto"/>
        <w:ind w:right="225"/>
      </w:pPr>
      <w:r>
        <w:t>Экономическая</w:t>
      </w:r>
      <w:r>
        <w:rPr>
          <w:spacing w:val="1"/>
        </w:rPr>
        <w:t xml:space="preserve"> </w:t>
      </w:r>
      <w:r>
        <w:t>деятельность</w:t>
      </w:r>
      <w:r>
        <w:rPr>
          <w:spacing w:val="1"/>
        </w:rPr>
        <w:t xml:space="preserve"> </w:t>
      </w:r>
      <w:r>
        <w:t>и</w:t>
      </w:r>
      <w:r>
        <w:rPr>
          <w:spacing w:val="1"/>
        </w:rPr>
        <w:t xml:space="preserve"> </w:t>
      </w:r>
      <w:r>
        <w:t>еѐ</w:t>
      </w:r>
      <w:r>
        <w:rPr>
          <w:spacing w:val="1"/>
        </w:rPr>
        <w:t xml:space="preserve"> </w:t>
      </w:r>
      <w:r>
        <w:t>субъекты.</w:t>
      </w:r>
      <w:r>
        <w:rPr>
          <w:spacing w:val="1"/>
        </w:rPr>
        <w:t xml:space="preserve"> </w:t>
      </w:r>
      <w:r>
        <w:t>Домашние</w:t>
      </w:r>
      <w:r>
        <w:rPr>
          <w:spacing w:val="1"/>
        </w:rPr>
        <w:t xml:space="preserve"> </w:t>
      </w:r>
      <w:r>
        <w:t>хозяйства,</w:t>
      </w:r>
      <w:r>
        <w:rPr>
          <w:spacing w:val="1"/>
        </w:rPr>
        <w:t xml:space="preserve"> </w:t>
      </w:r>
      <w:r>
        <w:t>предприятия,</w:t>
      </w:r>
      <w:r>
        <w:rPr>
          <w:spacing w:val="1"/>
        </w:rPr>
        <w:t xml:space="preserve"> </w:t>
      </w:r>
      <w:r>
        <w:t>государство. Потребление, сбережения, инвестиции. Экономические отношения и экономические</w:t>
      </w:r>
      <w:r>
        <w:rPr>
          <w:spacing w:val="1"/>
        </w:rPr>
        <w:t xml:space="preserve"> </w:t>
      </w:r>
      <w:r>
        <w:t>интересы. Рациональное поведение людей в экономике. Экономическая свобода и социальная</w:t>
      </w:r>
      <w:r>
        <w:rPr>
          <w:spacing w:val="1"/>
        </w:rPr>
        <w:t xml:space="preserve"> </w:t>
      </w:r>
      <w:r>
        <w:t>ответственность</w:t>
      </w:r>
      <w:r>
        <w:rPr>
          <w:spacing w:val="-1"/>
        </w:rPr>
        <w:t xml:space="preserve"> </w:t>
      </w:r>
      <w:r>
        <w:t>субъектов экономики.</w:t>
      </w:r>
    </w:p>
    <w:p w:rsidR="001E7CBD" w:rsidRDefault="009458D3">
      <w:pPr>
        <w:pStyle w:val="a3"/>
        <w:spacing w:line="360" w:lineRule="auto"/>
        <w:ind w:right="229"/>
      </w:pPr>
      <w:r>
        <w:t>Институт рынка. Рыночные механизмы: цена и конкуренция. Рыночное ценообразование.</w:t>
      </w:r>
      <w:r>
        <w:rPr>
          <w:spacing w:val="1"/>
        </w:rPr>
        <w:t xml:space="preserve"> </w:t>
      </w:r>
      <w:r>
        <w:t>Рыночный</w:t>
      </w:r>
      <w:r>
        <w:rPr>
          <w:spacing w:val="1"/>
        </w:rPr>
        <w:t xml:space="preserve"> </w:t>
      </w:r>
      <w:r>
        <w:t>спрос,</w:t>
      </w:r>
      <w:r>
        <w:rPr>
          <w:spacing w:val="1"/>
        </w:rPr>
        <w:t xml:space="preserve"> </w:t>
      </w:r>
      <w:r>
        <w:t>величина</w:t>
      </w:r>
      <w:r>
        <w:rPr>
          <w:spacing w:val="1"/>
        </w:rPr>
        <w:t xml:space="preserve"> </w:t>
      </w:r>
      <w:r>
        <w:t>и</w:t>
      </w:r>
      <w:r>
        <w:rPr>
          <w:spacing w:val="1"/>
        </w:rPr>
        <w:t xml:space="preserve"> </w:t>
      </w:r>
      <w:r>
        <w:t>факторы</w:t>
      </w:r>
      <w:r>
        <w:rPr>
          <w:spacing w:val="1"/>
        </w:rPr>
        <w:t xml:space="preserve"> </w:t>
      </w:r>
      <w:r>
        <w:t>спроса.</w:t>
      </w:r>
      <w:r>
        <w:rPr>
          <w:spacing w:val="1"/>
        </w:rPr>
        <w:t xml:space="preserve"> </w:t>
      </w:r>
      <w:r>
        <w:t>Рыночное</w:t>
      </w:r>
      <w:r>
        <w:rPr>
          <w:spacing w:val="1"/>
        </w:rPr>
        <w:t xml:space="preserve"> </w:t>
      </w:r>
      <w:r>
        <w:t>предложение,</w:t>
      </w:r>
      <w:r>
        <w:rPr>
          <w:spacing w:val="1"/>
        </w:rPr>
        <w:t xml:space="preserve"> </w:t>
      </w:r>
      <w:r>
        <w:t>величина</w:t>
      </w:r>
      <w:r>
        <w:rPr>
          <w:spacing w:val="1"/>
        </w:rPr>
        <w:t xml:space="preserve"> </w:t>
      </w:r>
      <w:r>
        <w:t>и</w:t>
      </w:r>
      <w:r>
        <w:rPr>
          <w:spacing w:val="1"/>
        </w:rPr>
        <w:t xml:space="preserve"> </w:t>
      </w:r>
      <w:r>
        <w:t>факторы</w:t>
      </w:r>
      <w:r>
        <w:rPr>
          <w:spacing w:val="1"/>
        </w:rPr>
        <w:t xml:space="preserve"> </w:t>
      </w:r>
      <w:r>
        <w:t>предложения.</w:t>
      </w:r>
      <w:r>
        <w:rPr>
          <w:spacing w:val="1"/>
        </w:rPr>
        <w:t xml:space="preserve"> </w:t>
      </w:r>
      <w:r>
        <w:t>Закон</w:t>
      </w:r>
      <w:r>
        <w:rPr>
          <w:spacing w:val="1"/>
        </w:rPr>
        <w:t xml:space="preserve"> </w:t>
      </w:r>
      <w:r>
        <w:t>спроса.</w:t>
      </w:r>
      <w:r>
        <w:rPr>
          <w:spacing w:val="1"/>
        </w:rPr>
        <w:t xml:space="preserve"> </w:t>
      </w:r>
      <w:r>
        <w:t>Закон</w:t>
      </w:r>
      <w:r>
        <w:rPr>
          <w:spacing w:val="1"/>
        </w:rPr>
        <w:t xml:space="preserve"> </w:t>
      </w:r>
      <w:r>
        <w:t>предложения.</w:t>
      </w:r>
      <w:r>
        <w:rPr>
          <w:spacing w:val="1"/>
        </w:rPr>
        <w:t xml:space="preserve"> </w:t>
      </w:r>
      <w:r>
        <w:t>Эластичность</w:t>
      </w:r>
      <w:r>
        <w:rPr>
          <w:spacing w:val="1"/>
        </w:rPr>
        <w:t xml:space="preserve"> </w:t>
      </w:r>
      <w:r>
        <w:t>спроса</w:t>
      </w:r>
      <w:r>
        <w:rPr>
          <w:spacing w:val="1"/>
        </w:rPr>
        <w:t xml:space="preserve"> </w:t>
      </w:r>
      <w:r>
        <w:t>и</w:t>
      </w:r>
      <w:r>
        <w:rPr>
          <w:spacing w:val="1"/>
        </w:rPr>
        <w:t xml:space="preserve"> </w:t>
      </w:r>
      <w:r>
        <w:t>эластичность</w:t>
      </w:r>
      <w:r>
        <w:rPr>
          <w:spacing w:val="1"/>
        </w:rPr>
        <w:t xml:space="preserve"> </w:t>
      </w:r>
      <w:r>
        <w:t>предложения.</w:t>
      </w:r>
      <w:r>
        <w:rPr>
          <w:spacing w:val="1"/>
        </w:rPr>
        <w:t xml:space="preserve"> </w:t>
      </w:r>
      <w:r>
        <w:t>Нормальные</w:t>
      </w:r>
      <w:r>
        <w:rPr>
          <w:spacing w:val="1"/>
        </w:rPr>
        <w:t xml:space="preserve"> </w:t>
      </w:r>
      <w:r>
        <w:t>блага,</w:t>
      </w:r>
      <w:r>
        <w:rPr>
          <w:spacing w:val="1"/>
        </w:rPr>
        <w:t xml:space="preserve"> </w:t>
      </w:r>
      <w:r>
        <w:t>товары</w:t>
      </w:r>
      <w:r>
        <w:rPr>
          <w:spacing w:val="1"/>
        </w:rPr>
        <w:t xml:space="preserve"> </w:t>
      </w:r>
      <w:r>
        <w:t>первой</w:t>
      </w:r>
      <w:r>
        <w:rPr>
          <w:spacing w:val="1"/>
        </w:rPr>
        <w:t xml:space="preserve"> </w:t>
      </w:r>
      <w:r>
        <w:t>необходимости</w:t>
      </w:r>
      <w:r>
        <w:rPr>
          <w:spacing w:val="1"/>
        </w:rPr>
        <w:t xml:space="preserve"> </w:t>
      </w:r>
      <w:r>
        <w:t>и</w:t>
      </w:r>
      <w:r>
        <w:rPr>
          <w:spacing w:val="1"/>
        </w:rPr>
        <w:t xml:space="preserve"> </w:t>
      </w:r>
      <w:r>
        <w:t>товары</w:t>
      </w:r>
      <w:r>
        <w:rPr>
          <w:spacing w:val="1"/>
        </w:rPr>
        <w:t xml:space="preserve"> </w:t>
      </w:r>
      <w:r>
        <w:t>роскоши.</w:t>
      </w:r>
      <w:r>
        <w:rPr>
          <w:spacing w:val="1"/>
        </w:rPr>
        <w:t xml:space="preserve"> </w:t>
      </w:r>
      <w:r>
        <w:t>Товары</w:t>
      </w:r>
      <w:r>
        <w:rPr>
          <w:spacing w:val="1"/>
        </w:rPr>
        <w:t xml:space="preserve"> </w:t>
      </w:r>
      <w:r>
        <w:t>Гиффена</w:t>
      </w:r>
      <w:r>
        <w:rPr>
          <w:spacing w:val="-2"/>
        </w:rPr>
        <w:t xml:space="preserve"> </w:t>
      </w:r>
      <w:r>
        <w:t>и эффект</w:t>
      </w:r>
      <w:r>
        <w:rPr>
          <w:spacing w:val="-1"/>
        </w:rPr>
        <w:t xml:space="preserve"> </w:t>
      </w:r>
      <w:r>
        <w:t>Веблена. Рыночное</w:t>
      </w:r>
      <w:r>
        <w:rPr>
          <w:spacing w:val="-1"/>
        </w:rPr>
        <w:t xml:space="preserve"> </w:t>
      </w:r>
      <w:r>
        <w:t>равновесие,</w:t>
      </w:r>
      <w:r>
        <w:rPr>
          <w:spacing w:val="-1"/>
        </w:rPr>
        <w:t xml:space="preserve"> </w:t>
      </w:r>
      <w:r>
        <w:t>равновесная цена.</w:t>
      </w:r>
    </w:p>
    <w:p w:rsidR="001E7CBD" w:rsidRDefault="009458D3">
      <w:pPr>
        <w:pStyle w:val="a3"/>
        <w:spacing w:before="2" w:line="360" w:lineRule="auto"/>
        <w:ind w:right="226"/>
      </w:pPr>
      <w:r>
        <w:t>Конкуренция</w:t>
      </w:r>
      <w:r>
        <w:rPr>
          <w:spacing w:val="1"/>
        </w:rPr>
        <w:t xml:space="preserve"> </w:t>
      </w:r>
      <w:r>
        <w:t>как</w:t>
      </w:r>
      <w:r>
        <w:rPr>
          <w:spacing w:val="1"/>
        </w:rPr>
        <w:t xml:space="preserve"> </w:t>
      </w:r>
      <w:r>
        <w:t>основа</w:t>
      </w:r>
      <w:r>
        <w:rPr>
          <w:spacing w:val="1"/>
        </w:rPr>
        <w:t xml:space="preserve"> </w:t>
      </w:r>
      <w:r>
        <w:t>функционирования</w:t>
      </w:r>
      <w:r>
        <w:rPr>
          <w:spacing w:val="1"/>
        </w:rPr>
        <w:t xml:space="preserve"> </w:t>
      </w:r>
      <w:r>
        <w:t>рынка.</w:t>
      </w:r>
      <w:r>
        <w:rPr>
          <w:spacing w:val="1"/>
        </w:rPr>
        <w:t xml:space="preserve"> </w:t>
      </w:r>
      <w:r>
        <w:t>Типы</w:t>
      </w:r>
      <w:r>
        <w:rPr>
          <w:spacing w:val="1"/>
        </w:rPr>
        <w:t xml:space="preserve"> </w:t>
      </w:r>
      <w:r>
        <w:t>рыночных</w:t>
      </w:r>
      <w:r>
        <w:rPr>
          <w:spacing w:val="61"/>
        </w:rPr>
        <w:t xml:space="preserve"> </w:t>
      </w:r>
      <w:r>
        <w:t>структур.</w:t>
      </w:r>
      <w:r>
        <w:rPr>
          <w:spacing w:val="1"/>
        </w:rPr>
        <w:t xml:space="preserve"> </w:t>
      </w:r>
      <w:r>
        <w:t>Совершенная</w:t>
      </w:r>
      <w:r>
        <w:rPr>
          <w:spacing w:val="1"/>
        </w:rPr>
        <w:t xml:space="preserve"> </w:t>
      </w:r>
      <w:r>
        <w:t>и</w:t>
      </w:r>
      <w:r>
        <w:rPr>
          <w:spacing w:val="1"/>
        </w:rPr>
        <w:t xml:space="preserve"> </w:t>
      </w:r>
      <w:r>
        <w:t>несовершенная</w:t>
      </w:r>
      <w:r>
        <w:rPr>
          <w:spacing w:val="1"/>
        </w:rPr>
        <w:t xml:space="preserve"> </w:t>
      </w:r>
      <w:r>
        <w:t>конкуренция.</w:t>
      </w:r>
      <w:r>
        <w:rPr>
          <w:spacing w:val="1"/>
        </w:rPr>
        <w:t xml:space="preserve"> </w:t>
      </w:r>
      <w:r>
        <w:t>Монополистическая</w:t>
      </w:r>
      <w:r>
        <w:rPr>
          <w:spacing w:val="1"/>
        </w:rPr>
        <w:t xml:space="preserve"> </w:t>
      </w:r>
      <w:r>
        <w:t>конкуренция.</w:t>
      </w:r>
      <w:r>
        <w:rPr>
          <w:spacing w:val="1"/>
        </w:rPr>
        <w:t xml:space="preserve"> </w:t>
      </w:r>
      <w:r>
        <w:t>Олигополия.</w:t>
      </w:r>
      <w:r>
        <w:rPr>
          <w:spacing w:val="1"/>
        </w:rPr>
        <w:t xml:space="preserve"> </w:t>
      </w:r>
      <w:r>
        <w:t>Монополия, виды монополий. Монопсония. Государственная политика Российской Федерации по</w:t>
      </w:r>
      <w:r>
        <w:rPr>
          <w:spacing w:val="1"/>
        </w:rPr>
        <w:t xml:space="preserve"> </w:t>
      </w:r>
      <w:r>
        <w:t>поддержке</w:t>
      </w:r>
      <w:r>
        <w:rPr>
          <w:spacing w:val="-3"/>
        </w:rPr>
        <w:t xml:space="preserve"> </w:t>
      </w:r>
      <w:r>
        <w:t>и</w:t>
      </w:r>
      <w:r>
        <w:rPr>
          <w:spacing w:val="-1"/>
        </w:rPr>
        <w:t xml:space="preserve"> </w:t>
      </w:r>
      <w:r>
        <w:t>защите</w:t>
      </w:r>
      <w:r>
        <w:rPr>
          <w:spacing w:val="-3"/>
        </w:rPr>
        <w:t xml:space="preserve"> </w:t>
      </w:r>
      <w:r>
        <w:t>конкуренции.</w:t>
      </w:r>
      <w:r>
        <w:rPr>
          <w:spacing w:val="-1"/>
        </w:rPr>
        <w:t xml:space="preserve"> </w:t>
      </w:r>
      <w:r>
        <w:t>Методы</w:t>
      </w:r>
      <w:r>
        <w:rPr>
          <w:spacing w:val="-2"/>
        </w:rPr>
        <w:t xml:space="preserve"> </w:t>
      </w:r>
      <w:r>
        <w:t>антимонопольного</w:t>
      </w:r>
      <w:r>
        <w:rPr>
          <w:spacing w:val="-1"/>
        </w:rPr>
        <w:t xml:space="preserve"> </w:t>
      </w:r>
      <w:r>
        <w:t>регулирования</w:t>
      </w:r>
      <w:r>
        <w:rPr>
          <w:spacing w:val="-2"/>
        </w:rPr>
        <w:t xml:space="preserve"> </w:t>
      </w:r>
      <w:r>
        <w:t>экономики.</w:t>
      </w:r>
    </w:p>
    <w:p w:rsidR="001E7CBD" w:rsidRDefault="009458D3">
      <w:pPr>
        <w:pStyle w:val="a3"/>
        <w:spacing w:line="360" w:lineRule="auto"/>
        <w:ind w:right="222"/>
      </w:pPr>
      <w:r>
        <w:t>Рынок</w:t>
      </w:r>
      <w:r>
        <w:rPr>
          <w:spacing w:val="1"/>
        </w:rPr>
        <w:t xml:space="preserve"> </w:t>
      </w:r>
      <w:r>
        <w:t>ресурсов.</w:t>
      </w:r>
      <w:r>
        <w:rPr>
          <w:spacing w:val="1"/>
        </w:rPr>
        <w:t xml:space="preserve"> </w:t>
      </w:r>
      <w:r>
        <w:t>Рынок</w:t>
      </w:r>
      <w:r>
        <w:rPr>
          <w:spacing w:val="1"/>
        </w:rPr>
        <w:t xml:space="preserve"> </w:t>
      </w:r>
      <w:r>
        <w:t>земли.</w:t>
      </w:r>
      <w:r>
        <w:rPr>
          <w:spacing w:val="1"/>
        </w:rPr>
        <w:t xml:space="preserve"> </w:t>
      </w:r>
      <w:r>
        <w:t>Природные</w:t>
      </w:r>
      <w:r>
        <w:rPr>
          <w:spacing w:val="1"/>
        </w:rPr>
        <w:t xml:space="preserve"> </w:t>
      </w:r>
      <w:r>
        <w:t>ресурсы</w:t>
      </w:r>
      <w:r>
        <w:rPr>
          <w:spacing w:val="1"/>
        </w:rPr>
        <w:t xml:space="preserve"> </w:t>
      </w:r>
      <w:r>
        <w:t>и</w:t>
      </w:r>
      <w:r>
        <w:rPr>
          <w:spacing w:val="1"/>
        </w:rPr>
        <w:t xml:space="preserve"> </w:t>
      </w:r>
      <w:r>
        <w:t>экономическая</w:t>
      </w:r>
      <w:r>
        <w:rPr>
          <w:spacing w:val="60"/>
        </w:rPr>
        <w:t xml:space="preserve"> </w:t>
      </w:r>
      <w:r>
        <w:t>рента.</w:t>
      </w:r>
      <w:r>
        <w:rPr>
          <w:spacing w:val="60"/>
        </w:rPr>
        <w:t xml:space="preserve"> </w:t>
      </w:r>
      <w:r>
        <w:t>Рынок</w:t>
      </w:r>
      <w:r>
        <w:rPr>
          <w:spacing w:val="1"/>
        </w:rPr>
        <w:t xml:space="preserve"> </w:t>
      </w:r>
      <w:r>
        <w:t>капитала.</w:t>
      </w:r>
      <w:r>
        <w:rPr>
          <w:spacing w:val="1"/>
        </w:rPr>
        <w:t xml:space="preserve"> </w:t>
      </w:r>
      <w:r>
        <w:t>Спрос</w:t>
      </w:r>
      <w:r>
        <w:rPr>
          <w:spacing w:val="1"/>
        </w:rPr>
        <w:t xml:space="preserve"> </w:t>
      </w:r>
      <w:r>
        <w:t>и</w:t>
      </w:r>
      <w:r>
        <w:rPr>
          <w:spacing w:val="1"/>
        </w:rPr>
        <w:t xml:space="preserve"> </w:t>
      </w:r>
      <w:r>
        <w:t>предложение</w:t>
      </w:r>
      <w:r>
        <w:rPr>
          <w:spacing w:val="1"/>
        </w:rPr>
        <w:t xml:space="preserve"> </w:t>
      </w:r>
      <w:r>
        <w:t>на</w:t>
      </w:r>
      <w:r>
        <w:rPr>
          <w:spacing w:val="1"/>
        </w:rPr>
        <w:t xml:space="preserve"> </w:t>
      </w:r>
      <w:r>
        <w:t>инвестиционные</w:t>
      </w:r>
      <w:r>
        <w:rPr>
          <w:spacing w:val="1"/>
        </w:rPr>
        <w:t xml:space="preserve"> </w:t>
      </w:r>
      <w:r>
        <w:t>ресурсы.</w:t>
      </w:r>
      <w:r>
        <w:rPr>
          <w:spacing w:val="1"/>
        </w:rPr>
        <w:t xml:space="preserve"> </w:t>
      </w:r>
      <w:r>
        <w:t>Дисконтирование.</w:t>
      </w:r>
      <w:r>
        <w:rPr>
          <w:spacing w:val="1"/>
        </w:rPr>
        <w:t xml:space="preserve"> </w:t>
      </w:r>
      <w:r>
        <w:t>Определение</w:t>
      </w:r>
      <w:r>
        <w:rPr>
          <w:spacing w:val="1"/>
        </w:rPr>
        <w:t xml:space="preserve"> </w:t>
      </w:r>
      <w:r>
        <w:t>рыночно</w:t>
      </w:r>
      <w:r>
        <w:rPr>
          <w:spacing w:val="1"/>
        </w:rPr>
        <w:t xml:space="preserve"> </w:t>
      </w:r>
      <w:r>
        <w:t>справедливой</w:t>
      </w:r>
      <w:r>
        <w:rPr>
          <w:spacing w:val="1"/>
        </w:rPr>
        <w:t xml:space="preserve"> </w:t>
      </w:r>
      <w:r>
        <w:t>цены</w:t>
      </w:r>
      <w:r>
        <w:rPr>
          <w:spacing w:val="1"/>
        </w:rPr>
        <w:t xml:space="preserve"> </w:t>
      </w:r>
      <w:r>
        <w:t>актива.</w:t>
      </w:r>
      <w:r>
        <w:rPr>
          <w:spacing w:val="1"/>
        </w:rPr>
        <w:t xml:space="preserve"> </w:t>
      </w:r>
      <w:r>
        <w:t>Рынок</w:t>
      </w:r>
      <w:r>
        <w:rPr>
          <w:spacing w:val="1"/>
        </w:rPr>
        <w:t xml:space="preserve"> </w:t>
      </w:r>
      <w:r>
        <w:t>труда.</w:t>
      </w:r>
      <w:r>
        <w:rPr>
          <w:spacing w:val="1"/>
        </w:rPr>
        <w:t xml:space="preserve"> </w:t>
      </w:r>
      <w:r>
        <w:t>Занятость</w:t>
      </w:r>
      <w:r>
        <w:rPr>
          <w:spacing w:val="1"/>
        </w:rPr>
        <w:t xml:space="preserve"> </w:t>
      </w:r>
      <w:r>
        <w:t>и</w:t>
      </w:r>
      <w:r>
        <w:rPr>
          <w:spacing w:val="1"/>
        </w:rPr>
        <w:t xml:space="preserve"> </w:t>
      </w:r>
      <w:r>
        <w:t>безработица.</w:t>
      </w:r>
      <w:r>
        <w:rPr>
          <w:spacing w:val="1"/>
        </w:rPr>
        <w:t xml:space="preserve"> </w:t>
      </w:r>
      <w:r>
        <w:t>Государственная</w:t>
      </w:r>
      <w:r>
        <w:rPr>
          <w:spacing w:val="1"/>
        </w:rPr>
        <w:t xml:space="preserve"> </w:t>
      </w:r>
      <w:r>
        <w:t>политика регулирования рынка труда в Российской Федерации. Минимальная оплата труда. Роль</w:t>
      </w:r>
      <w:r>
        <w:rPr>
          <w:spacing w:val="1"/>
        </w:rPr>
        <w:t xml:space="preserve"> </w:t>
      </w:r>
      <w:r>
        <w:t>профсоюзов.</w:t>
      </w:r>
      <w:r>
        <w:rPr>
          <w:spacing w:val="-1"/>
        </w:rPr>
        <w:t xml:space="preserve"> </w:t>
      </w:r>
      <w:r>
        <w:t>Потребности современного</w:t>
      </w:r>
      <w:r>
        <w:rPr>
          <w:spacing w:val="-1"/>
        </w:rPr>
        <w:t xml:space="preserve"> </w:t>
      </w:r>
      <w:r>
        <w:t>рынка</w:t>
      </w:r>
      <w:r>
        <w:rPr>
          <w:spacing w:val="-1"/>
        </w:rPr>
        <w:t xml:space="preserve"> </w:t>
      </w:r>
      <w:r>
        <w:t>труда в</w:t>
      </w:r>
      <w:r>
        <w:rPr>
          <w:spacing w:val="-1"/>
        </w:rPr>
        <w:t xml:space="preserve"> </w:t>
      </w:r>
      <w:r>
        <w:t>Российской Федерации.</w:t>
      </w:r>
    </w:p>
    <w:p w:rsidR="001E7CBD" w:rsidRDefault="009458D3">
      <w:pPr>
        <w:pStyle w:val="a3"/>
        <w:spacing w:line="360" w:lineRule="auto"/>
        <w:ind w:right="231"/>
      </w:pPr>
      <w:r>
        <w:t>Информация как ресурс экономики. Асимметрия информации. Способы решения проблемы</w:t>
      </w:r>
      <w:r>
        <w:rPr>
          <w:spacing w:val="-57"/>
        </w:rPr>
        <w:t xml:space="preserve"> </w:t>
      </w:r>
      <w:r>
        <w:t>асимметрии</w:t>
      </w:r>
      <w:r>
        <w:rPr>
          <w:spacing w:val="22"/>
        </w:rPr>
        <w:t xml:space="preserve"> </w:t>
      </w:r>
      <w:r>
        <w:t>информации.</w:t>
      </w:r>
      <w:r>
        <w:rPr>
          <w:spacing w:val="21"/>
        </w:rPr>
        <w:t xml:space="preserve"> </w:t>
      </w:r>
      <w:r>
        <w:t>Государственная</w:t>
      </w:r>
      <w:r>
        <w:rPr>
          <w:spacing w:val="21"/>
        </w:rPr>
        <w:t xml:space="preserve"> </w:t>
      </w:r>
      <w:r>
        <w:t>политика</w:t>
      </w:r>
      <w:r>
        <w:rPr>
          <w:spacing w:val="20"/>
        </w:rPr>
        <w:t xml:space="preserve"> </w:t>
      </w:r>
      <w:r>
        <w:t>цифровизации</w:t>
      </w:r>
      <w:r>
        <w:rPr>
          <w:spacing w:val="22"/>
        </w:rPr>
        <w:t xml:space="preserve"> </w:t>
      </w:r>
      <w:r>
        <w:t>экономики</w:t>
      </w:r>
      <w:r>
        <w:rPr>
          <w:spacing w:val="22"/>
        </w:rPr>
        <w:t xml:space="preserve"> </w:t>
      </w:r>
      <w:r>
        <w:t>в</w:t>
      </w:r>
      <w:r>
        <w:rPr>
          <w:spacing w:val="20"/>
        </w:rPr>
        <w:t xml:space="preserve"> </w:t>
      </w:r>
      <w:r>
        <w:t>Российской</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Федерации.</w:t>
      </w:r>
    </w:p>
    <w:p w:rsidR="001E7CBD" w:rsidRDefault="009458D3">
      <w:pPr>
        <w:pStyle w:val="a3"/>
        <w:spacing w:before="137" w:line="360" w:lineRule="auto"/>
        <w:ind w:right="223"/>
      </w:pPr>
      <w:r>
        <w:t>Институт</w:t>
      </w:r>
      <w:r>
        <w:rPr>
          <w:spacing w:val="1"/>
        </w:rPr>
        <w:t xml:space="preserve"> </w:t>
      </w:r>
      <w:r>
        <w:t>предпринимательства</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экономике.</w:t>
      </w:r>
      <w:r>
        <w:rPr>
          <w:spacing w:val="1"/>
        </w:rPr>
        <w:t xml:space="preserve"> </w:t>
      </w:r>
      <w:r>
        <w:t>Виды</w:t>
      </w:r>
      <w:r>
        <w:rPr>
          <w:spacing w:val="1"/>
        </w:rPr>
        <w:t xml:space="preserve"> </w:t>
      </w:r>
      <w:r>
        <w:t>и</w:t>
      </w:r>
      <w:r>
        <w:rPr>
          <w:spacing w:val="1"/>
        </w:rPr>
        <w:t xml:space="preserve"> </w:t>
      </w:r>
      <w:r>
        <w:t>мотивы</w:t>
      </w:r>
      <w:r>
        <w:rPr>
          <w:spacing w:val="1"/>
        </w:rPr>
        <w:t xml:space="preserve"> </w:t>
      </w:r>
      <w:r>
        <w:t>предпринимательской</w:t>
      </w:r>
      <w:r>
        <w:rPr>
          <w:spacing w:val="1"/>
        </w:rPr>
        <w:t xml:space="preserve"> </w:t>
      </w:r>
      <w:r>
        <w:t>деятельности.</w:t>
      </w:r>
      <w:r>
        <w:rPr>
          <w:spacing w:val="1"/>
        </w:rPr>
        <w:t xml:space="preserve"> </w:t>
      </w:r>
      <w:r>
        <w:t>Организационно-правовые</w:t>
      </w:r>
      <w:r>
        <w:rPr>
          <w:spacing w:val="1"/>
        </w:rPr>
        <w:t xml:space="preserve"> </w:t>
      </w:r>
      <w:r>
        <w:t>формы</w:t>
      </w:r>
      <w:r>
        <w:rPr>
          <w:spacing w:val="1"/>
        </w:rPr>
        <w:t xml:space="preserve"> </w:t>
      </w:r>
      <w:r>
        <w:t>предприятий.</w:t>
      </w:r>
      <w:r>
        <w:rPr>
          <w:spacing w:val="1"/>
        </w:rPr>
        <w:t xml:space="preserve"> </w:t>
      </w:r>
      <w:r>
        <w:t>Малый</w:t>
      </w:r>
      <w:r>
        <w:rPr>
          <w:spacing w:val="1"/>
        </w:rPr>
        <w:t xml:space="preserve"> </w:t>
      </w:r>
      <w:r>
        <w:t>бизнес.</w:t>
      </w:r>
      <w:r>
        <w:rPr>
          <w:spacing w:val="1"/>
        </w:rPr>
        <w:t xml:space="preserve"> </w:t>
      </w:r>
      <w:r>
        <w:t>Франчайзинг.</w:t>
      </w:r>
      <w:r>
        <w:rPr>
          <w:spacing w:val="1"/>
        </w:rPr>
        <w:t xml:space="preserve"> </w:t>
      </w:r>
      <w:r>
        <w:t>Этика</w:t>
      </w:r>
      <w:r>
        <w:rPr>
          <w:spacing w:val="1"/>
        </w:rPr>
        <w:t xml:space="preserve"> </w:t>
      </w:r>
      <w:r>
        <w:t>предпринимательства.</w:t>
      </w:r>
      <w:r>
        <w:rPr>
          <w:spacing w:val="1"/>
        </w:rPr>
        <w:t xml:space="preserve"> </w:t>
      </w:r>
      <w:r>
        <w:t>Развитие</w:t>
      </w:r>
      <w:r>
        <w:rPr>
          <w:spacing w:val="1"/>
        </w:rPr>
        <w:t xml:space="preserve"> </w:t>
      </w:r>
      <w:r>
        <w:t>и</w:t>
      </w:r>
      <w:r>
        <w:rPr>
          <w:spacing w:val="1"/>
        </w:rPr>
        <w:t xml:space="preserve"> </w:t>
      </w:r>
      <w:r>
        <w:t>поддержка</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3"/>
        </w:rPr>
        <w:t xml:space="preserve"> </w:t>
      </w:r>
      <w:r>
        <w:t>в</w:t>
      </w:r>
      <w:r>
        <w:rPr>
          <w:spacing w:val="-1"/>
        </w:rPr>
        <w:t xml:space="preserve"> </w:t>
      </w:r>
      <w:r>
        <w:t>Российской Федерации.</w:t>
      </w:r>
    </w:p>
    <w:p w:rsidR="001E7CBD" w:rsidRDefault="009458D3">
      <w:pPr>
        <w:pStyle w:val="a3"/>
        <w:spacing w:line="360" w:lineRule="auto"/>
        <w:ind w:right="225"/>
      </w:pPr>
      <w:r>
        <w:t xml:space="preserve">Экономические    </w:t>
      </w:r>
      <w:r>
        <w:rPr>
          <w:spacing w:val="37"/>
        </w:rPr>
        <w:t xml:space="preserve"> </w:t>
      </w:r>
      <w:r>
        <w:t xml:space="preserve">цели     </w:t>
      </w:r>
      <w:r>
        <w:rPr>
          <w:spacing w:val="37"/>
        </w:rPr>
        <w:t xml:space="preserve"> </w:t>
      </w:r>
      <w:r>
        <w:t xml:space="preserve">фирмы.     </w:t>
      </w:r>
      <w:r>
        <w:rPr>
          <w:spacing w:val="36"/>
        </w:rPr>
        <w:t xml:space="preserve"> </w:t>
      </w:r>
      <w:r>
        <w:t xml:space="preserve">Показатели     </w:t>
      </w:r>
      <w:r>
        <w:rPr>
          <w:spacing w:val="38"/>
        </w:rPr>
        <w:t xml:space="preserve"> </w:t>
      </w:r>
      <w:r>
        <w:t xml:space="preserve">деятельности     </w:t>
      </w:r>
      <w:r>
        <w:rPr>
          <w:spacing w:val="35"/>
        </w:rPr>
        <w:t xml:space="preserve"> </w:t>
      </w:r>
      <w:r>
        <w:t xml:space="preserve">фирмы.     </w:t>
      </w:r>
      <w:r>
        <w:rPr>
          <w:spacing w:val="36"/>
        </w:rPr>
        <w:t xml:space="preserve"> </w:t>
      </w:r>
      <w:r>
        <w:t>Выручка</w:t>
      </w:r>
      <w:r>
        <w:rPr>
          <w:spacing w:val="-58"/>
        </w:rPr>
        <w:t xml:space="preserve"> </w:t>
      </w:r>
      <w:r>
        <w:t>и прибыль. Издержки и их виды (необратимые издержки, постоянные и переменные издержки,</w:t>
      </w:r>
      <w:r>
        <w:rPr>
          <w:spacing w:val="1"/>
        </w:rPr>
        <w:t xml:space="preserve"> </w:t>
      </w:r>
      <w:r>
        <w:t>средние и предельные издержки). Предельные издержки и предельная выручка фирмы. Эффект</w:t>
      </w:r>
      <w:r>
        <w:rPr>
          <w:spacing w:val="1"/>
        </w:rPr>
        <w:t xml:space="preserve"> </w:t>
      </w:r>
      <w:r>
        <w:t>масштаба</w:t>
      </w:r>
      <w:r>
        <w:rPr>
          <w:spacing w:val="1"/>
        </w:rPr>
        <w:t xml:space="preserve"> </w:t>
      </w:r>
      <w:r>
        <w:t>производства.</w:t>
      </w:r>
      <w:r>
        <w:rPr>
          <w:spacing w:val="1"/>
        </w:rPr>
        <w:t xml:space="preserve"> </w:t>
      </w:r>
      <w:r>
        <w:t>Амортизационные</w:t>
      </w:r>
      <w:r>
        <w:rPr>
          <w:spacing w:val="1"/>
        </w:rPr>
        <w:t xml:space="preserve"> </w:t>
      </w:r>
      <w:r>
        <w:t>отчисления.</w:t>
      </w:r>
      <w:r>
        <w:rPr>
          <w:spacing w:val="1"/>
        </w:rPr>
        <w:t xml:space="preserve"> </w:t>
      </w:r>
      <w:r>
        <w:t>Альтернативная</w:t>
      </w:r>
      <w:r>
        <w:rPr>
          <w:spacing w:val="1"/>
        </w:rPr>
        <w:t xml:space="preserve"> </w:t>
      </w:r>
      <w:r>
        <w:t>стоимость</w:t>
      </w:r>
      <w:r>
        <w:rPr>
          <w:spacing w:val="1"/>
        </w:rPr>
        <w:t xml:space="preserve"> </w:t>
      </w:r>
      <w:r>
        <w:t>и</w:t>
      </w:r>
      <w:r>
        <w:rPr>
          <w:spacing w:val="1"/>
        </w:rPr>
        <w:t xml:space="preserve"> </w:t>
      </w:r>
      <w:r>
        <w:t>способы</w:t>
      </w:r>
      <w:r>
        <w:rPr>
          <w:spacing w:val="1"/>
        </w:rPr>
        <w:t xml:space="preserve"> </w:t>
      </w:r>
      <w:r>
        <w:t>финансирования</w:t>
      </w:r>
      <w:r>
        <w:rPr>
          <w:spacing w:val="1"/>
        </w:rPr>
        <w:t xml:space="preserve"> </w:t>
      </w:r>
      <w:r>
        <w:t>предприятия.</w:t>
      </w:r>
      <w:r>
        <w:rPr>
          <w:spacing w:val="1"/>
        </w:rPr>
        <w:t xml:space="preserve"> </w:t>
      </w:r>
      <w:r>
        <w:t>Основные</w:t>
      </w:r>
      <w:r>
        <w:rPr>
          <w:spacing w:val="1"/>
        </w:rPr>
        <w:t xml:space="preserve"> </w:t>
      </w:r>
      <w:r>
        <w:t>принципы</w:t>
      </w:r>
      <w:r>
        <w:rPr>
          <w:spacing w:val="1"/>
        </w:rPr>
        <w:t xml:space="preserve"> </w:t>
      </w:r>
      <w:r>
        <w:t>менеджмента.</w:t>
      </w:r>
      <w:r>
        <w:rPr>
          <w:spacing w:val="1"/>
        </w:rPr>
        <w:t xml:space="preserve"> </w:t>
      </w:r>
      <w:r>
        <w:t>Основные</w:t>
      </w:r>
      <w:r>
        <w:rPr>
          <w:spacing w:val="1"/>
        </w:rPr>
        <w:t xml:space="preserve"> </w:t>
      </w:r>
      <w:r>
        <w:t>элементы</w:t>
      </w:r>
      <w:r>
        <w:rPr>
          <w:spacing w:val="1"/>
        </w:rPr>
        <w:t xml:space="preserve"> </w:t>
      </w:r>
      <w:r>
        <w:t>маркетинга.</w:t>
      </w:r>
      <w:r>
        <w:rPr>
          <w:spacing w:val="1"/>
        </w:rPr>
        <w:t xml:space="preserve"> </w:t>
      </w:r>
      <w:r>
        <w:t>Влияние</w:t>
      </w:r>
      <w:r>
        <w:rPr>
          <w:spacing w:val="1"/>
        </w:rPr>
        <w:t xml:space="preserve"> </w:t>
      </w:r>
      <w:r>
        <w:t>конкуренции</w:t>
      </w:r>
      <w:r>
        <w:rPr>
          <w:spacing w:val="1"/>
        </w:rPr>
        <w:t xml:space="preserve"> </w:t>
      </w:r>
      <w:r>
        <w:t>на</w:t>
      </w:r>
      <w:r>
        <w:rPr>
          <w:spacing w:val="1"/>
        </w:rPr>
        <w:t xml:space="preserve"> </w:t>
      </w:r>
      <w:r>
        <w:t>деятельность</w:t>
      </w:r>
      <w:r>
        <w:rPr>
          <w:spacing w:val="1"/>
        </w:rPr>
        <w:t xml:space="preserve"> </w:t>
      </w:r>
      <w:r>
        <w:t>фирмы.</w:t>
      </w:r>
      <w:r>
        <w:rPr>
          <w:spacing w:val="1"/>
        </w:rPr>
        <w:t xml:space="preserve"> </w:t>
      </w:r>
      <w:r>
        <w:t>Политика</w:t>
      </w:r>
      <w:r>
        <w:rPr>
          <w:spacing w:val="1"/>
        </w:rPr>
        <w:t xml:space="preserve"> </w:t>
      </w:r>
      <w:r>
        <w:t>импортозамещения</w:t>
      </w:r>
      <w:r>
        <w:rPr>
          <w:spacing w:val="1"/>
        </w:rPr>
        <w:t xml:space="preserve"> </w:t>
      </w:r>
      <w:r>
        <w:t>в</w:t>
      </w:r>
      <w:r>
        <w:rPr>
          <w:spacing w:val="1"/>
        </w:rPr>
        <w:t xml:space="preserve"> </w:t>
      </w:r>
      <w:r>
        <w:t>Российской</w:t>
      </w:r>
      <w:r>
        <w:rPr>
          <w:spacing w:val="-1"/>
        </w:rPr>
        <w:t xml:space="preserve"> </w:t>
      </w:r>
      <w:r>
        <w:t>Федерации.</w:t>
      </w:r>
    </w:p>
    <w:p w:rsidR="001E7CBD" w:rsidRDefault="009458D3">
      <w:pPr>
        <w:pStyle w:val="a3"/>
        <w:spacing w:line="360" w:lineRule="auto"/>
        <w:ind w:right="225"/>
      </w:pPr>
      <w:r>
        <w:t>Финансовые</w:t>
      </w:r>
      <w:r>
        <w:rPr>
          <w:spacing w:val="1"/>
        </w:rPr>
        <w:t xml:space="preserve"> </w:t>
      </w:r>
      <w:r>
        <w:t>институты.</w:t>
      </w:r>
      <w:r>
        <w:rPr>
          <w:spacing w:val="1"/>
        </w:rPr>
        <w:t xml:space="preserve"> </w:t>
      </w:r>
      <w:r>
        <w:t>Банки.</w:t>
      </w:r>
      <w:r>
        <w:rPr>
          <w:spacing w:val="1"/>
        </w:rPr>
        <w:t xml:space="preserve"> </w:t>
      </w:r>
      <w:r>
        <w:t>Банковская</w:t>
      </w:r>
      <w:r>
        <w:rPr>
          <w:spacing w:val="1"/>
        </w:rPr>
        <w:t xml:space="preserve"> </w:t>
      </w:r>
      <w:r>
        <w:t>система.</w:t>
      </w:r>
      <w:r>
        <w:rPr>
          <w:spacing w:val="1"/>
        </w:rPr>
        <w:t xml:space="preserve"> </w:t>
      </w:r>
      <w:r>
        <w:t>Центральный</w:t>
      </w:r>
      <w:r>
        <w:rPr>
          <w:spacing w:val="1"/>
        </w:rPr>
        <w:t xml:space="preserve"> </w:t>
      </w:r>
      <w:r>
        <w:t>банк</w:t>
      </w:r>
      <w:r>
        <w:rPr>
          <w:spacing w:val="1"/>
        </w:rPr>
        <w:t xml:space="preserve"> </w:t>
      </w:r>
      <w:r>
        <w:t>Российской</w:t>
      </w:r>
      <w:r>
        <w:rPr>
          <w:spacing w:val="-57"/>
        </w:rPr>
        <w:t xml:space="preserve"> </w:t>
      </w:r>
      <w:r>
        <w:t xml:space="preserve">Федерации.        Финансовые       </w:t>
      </w:r>
      <w:r>
        <w:rPr>
          <w:spacing w:val="1"/>
        </w:rPr>
        <w:t xml:space="preserve"> </w:t>
      </w:r>
      <w:r>
        <w:t>услуги.        Вклады        и         кредиты.        Денежная        масса</w:t>
      </w:r>
      <w:r>
        <w:rPr>
          <w:spacing w:val="1"/>
        </w:rPr>
        <w:t xml:space="preserve"> </w:t>
      </w:r>
      <w:r>
        <w:t>и денежная база. Денежные агрегаты. Денежный мультипликатор. Финансовые рынки, их виды и</w:t>
      </w:r>
      <w:r>
        <w:rPr>
          <w:spacing w:val="1"/>
        </w:rPr>
        <w:t xml:space="preserve"> </w:t>
      </w:r>
      <w:r>
        <w:t>функции. Денежный рынок. Фондовый рынок. Современные финансовые технологии. Финансовая</w:t>
      </w:r>
      <w:r>
        <w:rPr>
          <w:spacing w:val="-57"/>
        </w:rPr>
        <w:t xml:space="preserve"> </w:t>
      </w:r>
      <w:r>
        <w:t>безопасность.</w:t>
      </w:r>
      <w:r>
        <w:rPr>
          <w:spacing w:val="1"/>
        </w:rPr>
        <w:t xml:space="preserve"> </w:t>
      </w:r>
      <w:r>
        <w:t>Цифровые</w:t>
      </w:r>
      <w:r>
        <w:rPr>
          <w:spacing w:val="1"/>
        </w:rPr>
        <w:t xml:space="preserve"> </w:t>
      </w:r>
      <w:r>
        <w:t>финансовые</w:t>
      </w:r>
      <w:r>
        <w:rPr>
          <w:spacing w:val="1"/>
        </w:rPr>
        <w:t xml:space="preserve"> </w:t>
      </w:r>
      <w:r>
        <w:t>активы.</w:t>
      </w:r>
      <w:r>
        <w:rPr>
          <w:spacing w:val="1"/>
        </w:rPr>
        <w:t xml:space="preserve"> </w:t>
      </w:r>
      <w:r>
        <w:t>Монетарная</w:t>
      </w:r>
      <w:r>
        <w:rPr>
          <w:spacing w:val="1"/>
        </w:rPr>
        <w:t xml:space="preserve"> </w:t>
      </w:r>
      <w:r>
        <w:t>политика.</w:t>
      </w:r>
      <w:r>
        <w:rPr>
          <w:spacing w:val="61"/>
        </w:rPr>
        <w:t xml:space="preserve"> </w:t>
      </w:r>
      <w:r>
        <w:t>Денежно-кредитная</w:t>
      </w:r>
      <w:r>
        <w:rPr>
          <w:spacing w:val="1"/>
        </w:rPr>
        <w:t xml:space="preserve"> </w:t>
      </w:r>
      <w:r>
        <w:t>политика</w:t>
      </w:r>
      <w:r>
        <w:rPr>
          <w:spacing w:val="1"/>
        </w:rPr>
        <w:t xml:space="preserve"> </w:t>
      </w:r>
      <w:r>
        <w:t>Банка</w:t>
      </w:r>
      <w:r>
        <w:rPr>
          <w:spacing w:val="1"/>
        </w:rPr>
        <w:t xml:space="preserve"> </w:t>
      </w:r>
      <w:r>
        <w:t>России.</w:t>
      </w:r>
      <w:r>
        <w:rPr>
          <w:spacing w:val="1"/>
        </w:rPr>
        <w:t xml:space="preserve"> </w:t>
      </w:r>
      <w:r>
        <w:t>Инфляция:</w:t>
      </w:r>
      <w:r>
        <w:rPr>
          <w:spacing w:val="1"/>
        </w:rPr>
        <w:t xml:space="preserve"> </w:t>
      </w:r>
      <w:r>
        <w:t>причины,</w:t>
      </w:r>
      <w:r>
        <w:rPr>
          <w:spacing w:val="1"/>
        </w:rPr>
        <w:t xml:space="preserve"> </w:t>
      </w:r>
      <w:r>
        <w:t>виды,</w:t>
      </w:r>
      <w:r>
        <w:rPr>
          <w:spacing w:val="1"/>
        </w:rPr>
        <w:t xml:space="preserve"> </w:t>
      </w:r>
      <w:r>
        <w:t>социально-экономические</w:t>
      </w:r>
      <w:r>
        <w:rPr>
          <w:spacing w:val="1"/>
        </w:rPr>
        <w:t xml:space="preserve"> </w:t>
      </w:r>
      <w:r>
        <w:t>последствия.</w:t>
      </w:r>
      <w:r>
        <w:rPr>
          <w:spacing w:val="1"/>
        </w:rPr>
        <w:t xml:space="preserve"> </w:t>
      </w:r>
      <w:r>
        <w:t>Антиинфляционная</w:t>
      </w:r>
      <w:r>
        <w:rPr>
          <w:spacing w:val="-1"/>
        </w:rPr>
        <w:t xml:space="preserve"> </w:t>
      </w:r>
      <w:r>
        <w:t>политика</w:t>
      </w:r>
      <w:r>
        <w:rPr>
          <w:spacing w:val="-1"/>
        </w:rPr>
        <w:t xml:space="preserve"> </w:t>
      </w:r>
      <w:r>
        <w:t>в</w:t>
      </w:r>
      <w:r>
        <w:rPr>
          <w:spacing w:val="-1"/>
        </w:rPr>
        <w:t xml:space="preserve"> </w:t>
      </w:r>
      <w:r>
        <w:t>Российской</w:t>
      </w:r>
      <w:r>
        <w:rPr>
          <w:spacing w:val="-1"/>
        </w:rPr>
        <w:t xml:space="preserve"> </w:t>
      </w:r>
      <w:r>
        <w:t>Федерации.</w:t>
      </w:r>
    </w:p>
    <w:p w:rsidR="001E7CBD" w:rsidRDefault="009458D3">
      <w:pPr>
        <w:pStyle w:val="a3"/>
        <w:spacing w:before="2" w:line="360" w:lineRule="auto"/>
        <w:ind w:right="225"/>
      </w:pPr>
      <w:r>
        <w:t>Государство</w:t>
      </w:r>
      <w:r>
        <w:rPr>
          <w:spacing w:val="1"/>
        </w:rPr>
        <w:t xml:space="preserve"> </w:t>
      </w:r>
      <w:r>
        <w:t>в</w:t>
      </w:r>
      <w:r>
        <w:rPr>
          <w:spacing w:val="1"/>
        </w:rPr>
        <w:t xml:space="preserve"> </w:t>
      </w:r>
      <w:r>
        <w:t>экономике.</w:t>
      </w:r>
      <w:r>
        <w:rPr>
          <w:spacing w:val="1"/>
        </w:rPr>
        <w:t xml:space="preserve"> </w:t>
      </w:r>
      <w:r>
        <w:t>Экономические</w:t>
      </w:r>
      <w:r>
        <w:rPr>
          <w:spacing w:val="1"/>
        </w:rPr>
        <w:t xml:space="preserve"> </w:t>
      </w:r>
      <w:r>
        <w:t>функции</w:t>
      </w:r>
      <w:r>
        <w:rPr>
          <w:spacing w:val="1"/>
        </w:rPr>
        <w:t xml:space="preserve"> </w:t>
      </w:r>
      <w:r>
        <w:t>государства.</w:t>
      </w:r>
      <w:r>
        <w:rPr>
          <w:spacing w:val="1"/>
        </w:rPr>
        <w:t xml:space="preserve"> </w:t>
      </w:r>
      <w:r>
        <w:t>Общественные</w:t>
      </w:r>
      <w:r>
        <w:rPr>
          <w:spacing w:val="60"/>
        </w:rPr>
        <w:t xml:space="preserve"> </w:t>
      </w:r>
      <w:r>
        <w:t>блага</w:t>
      </w:r>
      <w:r>
        <w:rPr>
          <w:spacing w:val="1"/>
        </w:rPr>
        <w:t xml:space="preserve"> </w:t>
      </w:r>
      <w:r>
        <w:t>(блага</w:t>
      </w:r>
      <w:r>
        <w:rPr>
          <w:spacing w:val="1"/>
        </w:rPr>
        <w:t xml:space="preserve"> </w:t>
      </w:r>
      <w:r>
        <w:t>общего</w:t>
      </w:r>
      <w:r>
        <w:rPr>
          <w:spacing w:val="1"/>
        </w:rPr>
        <w:t xml:space="preserve"> </w:t>
      </w:r>
      <w:r>
        <w:t>доступа,</w:t>
      </w:r>
      <w:r>
        <w:rPr>
          <w:spacing w:val="1"/>
        </w:rPr>
        <w:t xml:space="preserve"> </w:t>
      </w:r>
      <w:r>
        <w:t>чисто</w:t>
      </w:r>
      <w:r>
        <w:rPr>
          <w:spacing w:val="1"/>
        </w:rPr>
        <w:t xml:space="preserve"> </w:t>
      </w:r>
      <w:r>
        <w:t>общественные</w:t>
      </w:r>
      <w:r>
        <w:rPr>
          <w:spacing w:val="1"/>
        </w:rPr>
        <w:t xml:space="preserve"> </w:t>
      </w:r>
      <w:r>
        <w:t>блага,</w:t>
      </w:r>
      <w:r>
        <w:rPr>
          <w:spacing w:val="1"/>
        </w:rPr>
        <w:t xml:space="preserve"> </w:t>
      </w:r>
      <w:r>
        <w:t>чисто</w:t>
      </w:r>
      <w:r>
        <w:rPr>
          <w:spacing w:val="1"/>
        </w:rPr>
        <w:t xml:space="preserve"> </w:t>
      </w:r>
      <w:r>
        <w:t>частные</w:t>
      </w:r>
      <w:r>
        <w:rPr>
          <w:spacing w:val="1"/>
        </w:rPr>
        <w:t xml:space="preserve"> </w:t>
      </w:r>
      <w:r>
        <w:t>блага).</w:t>
      </w:r>
      <w:r>
        <w:rPr>
          <w:spacing w:val="1"/>
        </w:rPr>
        <w:t xml:space="preserve"> </w:t>
      </w:r>
      <w:r>
        <w:t>Исключаемость</w:t>
      </w:r>
      <w:r>
        <w:rPr>
          <w:spacing w:val="1"/>
        </w:rPr>
        <w:t xml:space="preserve"> </w:t>
      </w:r>
      <w:r>
        <w:t>и</w:t>
      </w:r>
      <w:r>
        <w:rPr>
          <w:spacing w:val="1"/>
        </w:rPr>
        <w:t xml:space="preserve"> </w:t>
      </w:r>
      <w:r>
        <w:t>конкурентность в потреблении. Способы предоставления общественных</w:t>
      </w:r>
      <w:r>
        <w:rPr>
          <w:spacing w:val="1"/>
        </w:rPr>
        <w:t xml:space="preserve"> </w:t>
      </w:r>
      <w:r>
        <w:t>благ. Несовершенства</w:t>
      </w:r>
      <w:r>
        <w:rPr>
          <w:spacing w:val="1"/>
        </w:rPr>
        <w:t xml:space="preserve"> </w:t>
      </w:r>
      <w:r>
        <w:t>рыночной</w:t>
      </w:r>
      <w:r>
        <w:rPr>
          <w:spacing w:val="1"/>
        </w:rPr>
        <w:t xml:space="preserve"> </w:t>
      </w:r>
      <w:r>
        <w:t>организации хозяйства. Государственное регулирование</w:t>
      </w:r>
      <w:r>
        <w:rPr>
          <w:spacing w:val="1"/>
        </w:rPr>
        <w:t xml:space="preserve"> </w:t>
      </w:r>
      <w:r>
        <w:t>рынков. Внешние эффекты.</w:t>
      </w:r>
      <w:r>
        <w:rPr>
          <w:spacing w:val="1"/>
        </w:rPr>
        <w:t xml:space="preserve"> </w:t>
      </w:r>
      <w:r>
        <w:t>Положительные</w:t>
      </w:r>
      <w:r>
        <w:rPr>
          <w:spacing w:val="-3"/>
        </w:rPr>
        <w:t xml:space="preserve"> </w:t>
      </w:r>
      <w:r>
        <w:t>и отрицательные</w:t>
      </w:r>
      <w:r>
        <w:rPr>
          <w:spacing w:val="-2"/>
        </w:rPr>
        <w:t xml:space="preserve"> </w:t>
      </w:r>
      <w:r>
        <w:t>внешние</w:t>
      </w:r>
      <w:r>
        <w:rPr>
          <w:spacing w:val="-1"/>
        </w:rPr>
        <w:t xml:space="preserve"> </w:t>
      </w:r>
      <w:r>
        <w:t>эффекты.</w:t>
      </w:r>
    </w:p>
    <w:p w:rsidR="001E7CBD" w:rsidRDefault="009458D3">
      <w:pPr>
        <w:pStyle w:val="a3"/>
        <w:spacing w:line="360" w:lineRule="auto"/>
        <w:ind w:right="225"/>
      </w:pPr>
      <w:r>
        <w:t>Государственный</w:t>
      </w:r>
      <w:r>
        <w:rPr>
          <w:spacing w:val="1"/>
        </w:rPr>
        <w:t xml:space="preserve"> </w:t>
      </w:r>
      <w:r>
        <w:t>бюджет.</w:t>
      </w:r>
      <w:r>
        <w:rPr>
          <w:spacing w:val="1"/>
        </w:rPr>
        <w:t xml:space="preserve"> </w:t>
      </w:r>
      <w:r>
        <w:t>Дефицит</w:t>
      </w:r>
      <w:r>
        <w:rPr>
          <w:spacing w:val="1"/>
        </w:rPr>
        <w:t xml:space="preserve"> </w:t>
      </w:r>
      <w:r>
        <w:t>и</w:t>
      </w:r>
      <w:r>
        <w:rPr>
          <w:spacing w:val="1"/>
        </w:rPr>
        <w:t xml:space="preserve"> </w:t>
      </w:r>
      <w:r>
        <w:t>профицит</w:t>
      </w:r>
      <w:r>
        <w:rPr>
          <w:spacing w:val="1"/>
        </w:rPr>
        <w:t xml:space="preserve"> </w:t>
      </w:r>
      <w:r>
        <w:t>бюджета.</w:t>
      </w:r>
      <w:r>
        <w:rPr>
          <w:spacing w:val="1"/>
        </w:rPr>
        <w:t xml:space="preserve"> </w:t>
      </w:r>
      <w:r>
        <w:t>Государственный</w:t>
      </w:r>
      <w:r>
        <w:rPr>
          <w:spacing w:val="1"/>
        </w:rPr>
        <w:t xml:space="preserve"> </w:t>
      </w:r>
      <w:r>
        <w:t>долг.</w:t>
      </w:r>
      <w:r>
        <w:rPr>
          <w:spacing w:val="1"/>
        </w:rPr>
        <w:t xml:space="preserve"> </w:t>
      </w:r>
      <w:r>
        <w:t>Распределение доходов. Регулирование степени экономического неравенства. Мультипликаторы</w:t>
      </w:r>
      <w:r>
        <w:rPr>
          <w:spacing w:val="1"/>
        </w:rPr>
        <w:t xml:space="preserve"> </w:t>
      </w:r>
      <w:r>
        <w:t>бюджетной</w:t>
      </w:r>
      <w:r>
        <w:rPr>
          <w:spacing w:val="1"/>
        </w:rPr>
        <w:t xml:space="preserve"> </w:t>
      </w:r>
      <w:r>
        <w:t>политики.</w:t>
      </w:r>
      <w:r>
        <w:rPr>
          <w:spacing w:val="1"/>
        </w:rPr>
        <w:t xml:space="preserve"> </w:t>
      </w:r>
      <w:r>
        <w:t>Налоги.</w:t>
      </w:r>
      <w:r>
        <w:rPr>
          <w:spacing w:val="1"/>
        </w:rPr>
        <w:t xml:space="preserve"> </w:t>
      </w:r>
      <w:r>
        <w:t>Виды</w:t>
      </w:r>
      <w:r>
        <w:rPr>
          <w:spacing w:val="1"/>
        </w:rPr>
        <w:t xml:space="preserve"> </w:t>
      </w:r>
      <w:r>
        <w:t>налогов.</w:t>
      </w:r>
      <w:r>
        <w:rPr>
          <w:spacing w:val="1"/>
        </w:rPr>
        <w:t xml:space="preserve"> </w:t>
      </w:r>
      <w:r>
        <w:t>Принципы</w:t>
      </w:r>
      <w:r>
        <w:rPr>
          <w:spacing w:val="1"/>
        </w:rPr>
        <w:t xml:space="preserve"> </w:t>
      </w:r>
      <w:r>
        <w:t>налогообложения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Налогообложение</w:t>
      </w:r>
      <w:r>
        <w:rPr>
          <w:spacing w:val="-2"/>
        </w:rPr>
        <w:t xml:space="preserve"> </w:t>
      </w:r>
      <w:r>
        <w:t>и</w:t>
      </w:r>
      <w:r>
        <w:rPr>
          <w:spacing w:val="-1"/>
        </w:rPr>
        <w:t xml:space="preserve"> </w:t>
      </w:r>
      <w:r>
        <w:t>субсидирование.</w:t>
      </w:r>
      <w:r>
        <w:rPr>
          <w:spacing w:val="-1"/>
        </w:rPr>
        <w:t xml:space="preserve"> </w:t>
      </w:r>
      <w:r>
        <w:t>Фискальная</w:t>
      </w:r>
      <w:r>
        <w:rPr>
          <w:spacing w:val="-1"/>
        </w:rPr>
        <w:t xml:space="preserve"> </w:t>
      </w:r>
      <w:r>
        <w:t>политика</w:t>
      </w:r>
      <w:r>
        <w:rPr>
          <w:spacing w:val="-2"/>
        </w:rPr>
        <w:t xml:space="preserve"> </w:t>
      </w:r>
      <w:r>
        <w:t>государства.</w:t>
      </w:r>
    </w:p>
    <w:p w:rsidR="001E7CBD" w:rsidRDefault="009458D3">
      <w:pPr>
        <w:pStyle w:val="a3"/>
        <w:spacing w:line="360" w:lineRule="auto"/>
        <w:ind w:right="227"/>
      </w:pPr>
      <w:r>
        <w:t>Экономический</w:t>
      </w:r>
      <w:r>
        <w:rPr>
          <w:spacing w:val="1"/>
        </w:rPr>
        <w:t xml:space="preserve"> </w:t>
      </w:r>
      <w:r>
        <w:t>рост.</w:t>
      </w:r>
      <w:r>
        <w:rPr>
          <w:spacing w:val="1"/>
        </w:rPr>
        <w:t xml:space="preserve"> </w:t>
      </w:r>
      <w:r>
        <w:t>Измерение</w:t>
      </w:r>
      <w:r>
        <w:rPr>
          <w:spacing w:val="1"/>
        </w:rPr>
        <w:t xml:space="preserve"> </w:t>
      </w:r>
      <w:r>
        <w:t>экономического</w:t>
      </w:r>
      <w:r>
        <w:rPr>
          <w:spacing w:val="1"/>
        </w:rPr>
        <w:t xml:space="preserve"> </w:t>
      </w:r>
      <w:r>
        <w:t>роста.</w:t>
      </w:r>
      <w:r>
        <w:rPr>
          <w:spacing w:val="1"/>
        </w:rPr>
        <w:t xml:space="preserve"> </w:t>
      </w:r>
      <w:r>
        <w:t>Основные</w:t>
      </w:r>
      <w:r>
        <w:rPr>
          <w:spacing w:val="1"/>
        </w:rPr>
        <w:t xml:space="preserve"> </w:t>
      </w:r>
      <w:r>
        <w:t>макроэкономические</w:t>
      </w:r>
      <w:r>
        <w:rPr>
          <w:spacing w:val="-57"/>
        </w:rPr>
        <w:t xml:space="preserve"> </w:t>
      </w:r>
      <w:r>
        <w:t>показатели: валовой национальный продукт (ВНП), валовый внутренний продукт (ВВП). Индексы</w:t>
      </w:r>
      <w:r>
        <w:rPr>
          <w:spacing w:val="1"/>
        </w:rPr>
        <w:t xml:space="preserve"> </w:t>
      </w:r>
      <w:r>
        <w:t>цен.</w:t>
      </w:r>
      <w:r>
        <w:rPr>
          <w:spacing w:val="1"/>
        </w:rPr>
        <w:t xml:space="preserve"> </w:t>
      </w:r>
      <w:r>
        <w:t>Связь</w:t>
      </w:r>
      <w:r>
        <w:rPr>
          <w:spacing w:val="1"/>
        </w:rPr>
        <w:t xml:space="preserve"> </w:t>
      </w:r>
      <w:r>
        <w:t>между показателями</w:t>
      </w:r>
      <w:r>
        <w:rPr>
          <w:spacing w:val="1"/>
        </w:rPr>
        <w:t xml:space="preserve"> </w:t>
      </w:r>
      <w:r>
        <w:t>ВВП</w:t>
      </w:r>
      <w:r>
        <w:rPr>
          <w:spacing w:val="1"/>
        </w:rPr>
        <w:t xml:space="preserve"> </w:t>
      </w:r>
      <w:r>
        <w:t>и</w:t>
      </w:r>
      <w:r>
        <w:rPr>
          <w:spacing w:val="1"/>
        </w:rPr>
        <w:t xml:space="preserve"> </w:t>
      </w:r>
      <w:r>
        <w:t>ВНП.</w:t>
      </w:r>
      <w:r>
        <w:rPr>
          <w:spacing w:val="1"/>
        </w:rPr>
        <w:t xml:space="preserve"> </w:t>
      </w:r>
      <w:r>
        <w:t>Реальный</w:t>
      </w:r>
      <w:r>
        <w:rPr>
          <w:spacing w:val="1"/>
        </w:rPr>
        <w:t xml:space="preserve"> </w:t>
      </w:r>
      <w:r>
        <w:t>и</w:t>
      </w:r>
      <w:r>
        <w:rPr>
          <w:spacing w:val="1"/>
        </w:rPr>
        <w:t xml:space="preserve"> </w:t>
      </w:r>
      <w:r>
        <w:t>номинальный</w:t>
      </w:r>
      <w:r>
        <w:rPr>
          <w:spacing w:val="1"/>
        </w:rPr>
        <w:t xml:space="preserve"> </w:t>
      </w:r>
      <w:r>
        <w:t>валовый</w:t>
      </w:r>
      <w:r>
        <w:rPr>
          <w:spacing w:val="1"/>
        </w:rPr>
        <w:t xml:space="preserve"> </w:t>
      </w:r>
      <w:r>
        <w:t>внутренний</w:t>
      </w:r>
      <w:r>
        <w:rPr>
          <w:spacing w:val="1"/>
        </w:rPr>
        <w:t xml:space="preserve"> </w:t>
      </w:r>
      <w:r>
        <w:t>продукт.</w:t>
      </w:r>
      <w:r>
        <w:rPr>
          <w:spacing w:val="1"/>
        </w:rPr>
        <w:t xml:space="preserve"> </w:t>
      </w:r>
      <w:r>
        <w:t>Факторы</w:t>
      </w:r>
      <w:r>
        <w:rPr>
          <w:spacing w:val="1"/>
        </w:rPr>
        <w:t xml:space="preserve"> </w:t>
      </w:r>
      <w:r>
        <w:t>долгосрочного</w:t>
      </w:r>
      <w:r>
        <w:rPr>
          <w:spacing w:val="1"/>
        </w:rPr>
        <w:t xml:space="preserve"> </w:t>
      </w:r>
      <w:r>
        <w:t>экономического</w:t>
      </w:r>
      <w:r>
        <w:rPr>
          <w:spacing w:val="1"/>
        </w:rPr>
        <w:t xml:space="preserve"> </w:t>
      </w:r>
      <w:r>
        <w:t>роста.</w:t>
      </w:r>
      <w:r>
        <w:rPr>
          <w:spacing w:val="1"/>
        </w:rPr>
        <w:t xml:space="preserve"> </w:t>
      </w:r>
      <w:r>
        <w:t>Рынок</w:t>
      </w:r>
      <w:r>
        <w:rPr>
          <w:spacing w:val="1"/>
        </w:rPr>
        <w:t xml:space="preserve"> </w:t>
      </w:r>
      <w:r>
        <w:t>благ.</w:t>
      </w:r>
      <w:r>
        <w:rPr>
          <w:spacing w:val="1"/>
        </w:rPr>
        <w:t xml:space="preserve"> </w:t>
      </w:r>
      <w:r>
        <w:t>Совокупный</w:t>
      </w:r>
      <w:r>
        <w:rPr>
          <w:spacing w:val="1"/>
        </w:rPr>
        <w:t xml:space="preserve"> </w:t>
      </w:r>
      <w:r>
        <w:t>спрос</w:t>
      </w:r>
      <w:r>
        <w:rPr>
          <w:spacing w:val="1"/>
        </w:rPr>
        <w:t xml:space="preserve"> </w:t>
      </w:r>
      <w:r>
        <w:t>и</w:t>
      </w:r>
      <w:r>
        <w:rPr>
          <w:spacing w:val="1"/>
        </w:rPr>
        <w:t xml:space="preserve"> </w:t>
      </w:r>
      <w:r>
        <w:t>совокупное</w:t>
      </w:r>
      <w:r>
        <w:rPr>
          <w:spacing w:val="1"/>
        </w:rPr>
        <w:t xml:space="preserve"> </w:t>
      </w:r>
      <w:r>
        <w:t>предложение.</w:t>
      </w:r>
      <w:r>
        <w:rPr>
          <w:spacing w:val="1"/>
        </w:rPr>
        <w:t xml:space="preserve"> </w:t>
      </w:r>
      <w:r>
        <w:t>Экономические</w:t>
      </w:r>
      <w:r>
        <w:rPr>
          <w:spacing w:val="1"/>
        </w:rPr>
        <w:t xml:space="preserve"> </w:t>
      </w:r>
      <w:r>
        <w:t>циклы.</w:t>
      </w:r>
      <w:r>
        <w:rPr>
          <w:spacing w:val="1"/>
        </w:rPr>
        <w:t xml:space="preserve"> </w:t>
      </w:r>
      <w:r>
        <w:t>Фазы</w:t>
      </w:r>
      <w:r>
        <w:rPr>
          <w:spacing w:val="1"/>
        </w:rPr>
        <w:t xml:space="preserve"> </w:t>
      </w:r>
      <w:r>
        <w:t>экономического</w:t>
      </w:r>
      <w:r>
        <w:rPr>
          <w:spacing w:val="1"/>
        </w:rPr>
        <w:t xml:space="preserve"> </w:t>
      </w:r>
      <w:r>
        <w:t>цикла.</w:t>
      </w:r>
      <w:r>
        <w:rPr>
          <w:spacing w:val="1"/>
        </w:rPr>
        <w:t xml:space="preserve"> </w:t>
      </w:r>
      <w:r>
        <w:t>Причины</w:t>
      </w:r>
      <w:r>
        <w:rPr>
          <w:spacing w:val="1"/>
        </w:rPr>
        <w:t xml:space="preserve"> </w:t>
      </w:r>
      <w:r>
        <w:t>циклического</w:t>
      </w:r>
      <w:r>
        <w:rPr>
          <w:spacing w:val="1"/>
        </w:rPr>
        <w:t xml:space="preserve"> </w:t>
      </w:r>
      <w:r>
        <w:t>развития</w:t>
      </w:r>
      <w:r>
        <w:rPr>
          <w:spacing w:val="1"/>
        </w:rPr>
        <w:t xml:space="preserve"> </w:t>
      </w:r>
      <w:r>
        <w:t>экономики.</w:t>
      </w:r>
      <w:r>
        <w:rPr>
          <w:spacing w:val="1"/>
        </w:rPr>
        <w:t xml:space="preserve"> </w:t>
      </w:r>
      <w:r>
        <w:t>Значение</w:t>
      </w:r>
      <w:r>
        <w:rPr>
          <w:spacing w:val="1"/>
        </w:rPr>
        <w:t xml:space="preserve"> </w:t>
      </w:r>
      <w:r>
        <w:t>совокупного</w:t>
      </w:r>
      <w:r>
        <w:rPr>
          <w:spacing w:val="60"/>
        </w:rPr>
        <w:t xml:space="preserve"> </w:t>
      </w:r>
      <w:r>
        <w:t>спроса</w:t>
      </w:r>
      <w:r>
        <w:rPr>
          <w:spacing w:val="60"/>
        </w:rPr>
        <w:t xml:space="preserve"> </w:t>
      </w:r>
      <w:r>
        <w:t>и</w:t>
      </w:r>
      <w:r>
        <w:rPr>
          <w:spacing w:val="60"/>
        </w:rPr>
        <w:t xml:space="preserve"> </w:t>
      </w:r>
      <w:r>
        <w:t>совокупного</w:t>
      </w:r>
      <w:r>
        <w:rPr>
          <w:spacing w:val="60"/>
        </w:rPr>
        <w:t xml:space="preserve"> </w:t>
      </w:r>
      <w:r>
        <w:t>предложения</w:t>
      </w:r>
      <w:r>
        <w:rPr>
          <w:spacing w:val="-57"/>
        </w:rPr>
        <w:t xml:space="preserve"> </w:t>
      </w:r>
      <w:r>
        <w:t>для</w:t>
      </w:r>
      <w:r>
        <w:rPr>
          <w:spacing w:val="-1"/>
        </w:rPr>
        <w:t xml:space="preserve"> </w:t>
      </w:r>
      <w:r>
        <w:t>циклических</w:t>
      </w:r>
      <w:r>
        <w:rPr>
          <w:spacing w:val="2"/>
        </w:rPr>
        <w:t xml:space="preserve"> </w:t>
      </w:r>
      <w:r>
        <w:t>колебаний</w:t>
      </w:r>
      <w:r>
        <w:rPr>
          <w:spacing w:val="-3"/>
        </w:rPr>
        <w:t xml:space="preserve"> </w:t>
      </w:r>
      <w:r>
        <w:t>и долгосрочного экономического</w:t>
      </w:r>
      <w:r>
        <w:rPr>
          <w:spacing w:val="-1"/>
        </w:rPr>
        <w:t xml:space="preserve"> </w:t>
      </w:r>
      <w:r>
        <w:t>роста.</w:t>
      </w:r>
    </w:p>
    <w:p w:rsidR="001E7CBD" w:rsidRDefault="009458D3">
      <w:pPr>
        <w:pStyle w:val="a3"/>
        <w:spacing w:before="1"/>
        <w:ind w:left="1101" w:firstLine="0"/>
      </w:pPr>
      <w:r>
        <w:t>Мировая</w:t>
      </w:r>
      <w:r>
        <w:rPr>
          <w:spacing w:val="6"/>
        </w:rPr>
        <w:t xml:space="preserve"> </w:t>
      </w:r>
      <w:r>
        <w:t>экономика.</w:t>
      </w:r>
      <w:r>
        <w:rPr>
          <w:spacing w:val="6"/>
        </w:rPr>
        <w:t xml:space="preserve"> </w:t>
      </w:r>
      <w:r>
        <w:t>Международное</w:t>
      </w:r>
      <w:r>
        <w:rPr>
          <w:spacing w:val="6"/>
        </w:rPr>
        <w:t xml:space="preserve"> </w:t>
      </w:r>
      <w:r>
        <w:t>разделение</w:t>
      </w:r>
      <w:r>
        <w:rPr>
          <w:spacing w:val="5"/>
        </w:rPr>
        <w:t xml:space="preserve"> </w:t>
      </w:r>
      <w:r>
        <w:t>труда.</w:t>
      </w:r>
      <w:r>
        <w:rPr>
          <w:spacing w:val="9"/>
        </w:rPr>
        <w:t xml:space="preserve"> </w:t>
      </w:r>
      <w:r>
        <w:t>Внешняя</w:t>
      </w:r>
      <w:r>
        <w:rPr>
          <w:spacing w:val="6"/>
        </w:rPr>
        <w:t xml:space="preserve"> </w:t>
      </w:r>
      <w:r>
        <w:t>торговля.</w:t>
      </w:r>
      <w:r>
        <w:rPr>
          <w:spacing w:val="6"/>
        </w:rPr>
        <w:t xml:space="preserve"> </w:t>
      </w:r>
      <w:r>
        <w:t>Сравнительные</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right="231" w:firstLine="0"/>
      </w:pPr>
      <w:r>
        <w:lastRenderedPageBreak/>
        <w:t>преимущества</w:t>
      </w:r>
      <w:r>
        <w:rPr>
          <w:spacing w:val="1"/>
        </w:rPr>
        <w:t xml:space="preserve"> </w:t>
      </w:r>
      <w:r>
        <w:t>в</w:t>
      </w:r>
      <w:r>
        <w:rPr>
          <w:spacing w:val="1"/>
        </w:rPr>
        <w:t xml:space="preserve"> </w:t>
      </w:r>
      <w:r>
        <w:t>международной</w:t>
      </w:r>
      <w:r>
        <w:rPr>
          <w:spacing w:val="1"/>
        </w:rPr>
        <w:t xml:space="preserve"> </w:t>
      </w:r>
      <w:r>
        <w:t>торговле.</w:t>
      </w:r>
      <w:r>
        <w:rPr>
          <w:spacing w:val="1"/>
        </w:rPr>
        <w:t xml:space="preserve"> </w:t>
      </w:r>
      <w:r>
        <w:t>Государственное</w:t>
      </w:r>
      <w:r>
        <w:rPr>
          <w:spacing w:val="1"/>
        </w:rPr>
        <w:t xml:space="preserve"> </w:t>
      </w:r>
      <w:r>
        <w:t>регулирование</w:t>
      </w:r>
      <w:r>
        <w:rPr>
          <w:spacing w:val="1"/>
        </w:rPr>
        <w:t xml:space="preserve"> </w:t>
      </w:r>
      <w:r>
        <w:t>внешней</w:t>
      </w:r>
      <w:r>
        <w:rPr>
          <w:spacing w:val="1"/>
        </w:rPr>
        <w:t xml:space="preserve"> </w:t>
      </w:r>
      <w:r>
        <w:t>торговли.</w:t>
      </w:r>
      <w:r>
        <w:rPr>
          <w:spacing w:val="-57"/>
        </w:rPr>
        <w:t xml:space="preserve"> </w:t>
      </w:r>
      <w:r>
        <w:t>Экспорт и импорт товаров и услуг. Квотирование. Международные расчѐты. Платѐжный баланс.</w:t>
      </w:r>
      <w:r>
        <w:rPr>
          <w:spacing w:val="1"/>
        </w:rPr>
        <w:t xml:space="preserve"> </w:t>
      </w:r>
      <w:r>
        <w:t>Валютный</w:t>
      </w:r>
      <w:r>
        <w:rPr>
          <w:spacing w:val="-1"/>
        </w:rPr>
        <w:t xml:space="preserve"> </w:t>
      </w:r>
      <w:r>
        <w:t>рынок.</w:t>
      </w:r>
    </w:p>
    <w:p w:rsidR="001E7CBD" w:rsidRDefault="009458D3">
      <w:pPr>
        <w:pStyle w:val="a3"/>
        <w:spacing w:line="360" w:lineRule="auto"/>
        <w:ind w:right="229"/>
      </w:pPr>
      <w:r>
        <w:t>Возможности</w:t>
      </w:r>
      <w:r>
        <w:rPr>
          <w:spacing w:val="1"/>
        </w:rPr>
        <w:t xml:space="preserve"> </w:t>
      </w:r>
      <w:r>
        <w:t>применения</w:t>
      </w:r>
      <w:r>
        <w:rPr>
          <w:spacing w:val="1"/>
        </w:rPr>
        <w:t xml:space="preserve"> </w:t>
      </w:r>
      <w:r>
        <w:t>экономических</w:t>
      </w:r>
      <w:r>
        <w:rPr>
          <w:spacing w:val="1"/>
        </w:rPr>
        <w:t xml:space="preserve"> </w:t>
      </w:r>
      <w:r>
        <w:t>знаний.</w:t>
      </w:r>
      <w:r>
        <w:rPr>
          <w:spacing w:val="1"/>
        </w:rPr>
        <w:t xml:space="preserve"> </w:t>
      </w:r>
      <w:r>
        <w:t>Особенности</w:t>
      </w:r>
      <w:r>
        <w:rPr>
          <w:spacing w:val="1"/>
        </w:rPr>
        <w:t xml:space="preserve"> </w:t>
      </w:r>
      <w:r>
        <w:t>профессиональной</w:t>
      </w:r>
      <w:r>
        <w:rPr>
          <w:spacing w:val="-57"/>
        </w:rPr>
        <w:t xml:space="preserve"> </w:t>
      </w:r>
      <w:r>
        <w:t>деятельности</w:t>
      </w:r>
      <w:r>
        <w:rPr>
          <w:spacing w:val="-1"/>
        </w:rPr>
        <w:t xml:space="preserve"> </w:t>
      </w:r>
      <w:r>
        <w:t>в</w:t>
      </w:r>
      <w:r>
        <w:rPr>
          <w:spacing w:val="-1"/>
        </w:rPr>
        <w:t xml:space="preserve"> </w:t>
      </w:r>
      <w:r>
        <w:t>экономической сфере.</w:t>
      </w:r>
    </w:p>
    <w:p w:rsidR="001E7CBD" w:rsidRDefault="009458D3">
      <w:pPr>
        <w:pStyle w:val="a4"/>
        <w:numPr>
          <w:ilvl w:val="1"/>
          <w:numId w:val="36"/>
        </w:numPr>
        <w:tabs>
          <w:tab w:val="left" w:pos="1762"/>
        </w:tabs>
        <w:spacing w:line="360" w:lineRule="auto"/>
        <w:ind w:right="228" w:firstLine="708"/>
        <w:rPr>
          <w:sz w:val="24"/>
        </w:rPr>
      </w:pPr>
      <w:r>
        <w:rPr>
          <w:sz w:val="24"/>
        </w:rPr>
        <w:t xml:space="preserve">Содержание     </w:t>
      </w:r>
      <w:r>
        <w:rPr>
          <w:spacing w:val="1"/>
          <w:sz w:val="24"/>
        </w:rPr>
        <w:t xml:space="preserve"> </w:t>
      </w:r>
      <w:r>
        <w:rPr>
          <w:sz w:val="24"/>
        </w:rPr>
        <w:t xml:space="preserve">обучения     </w:t>
      </w:r>
      <w:r>
        <w:rPr>
          <w:spacing w:val="1"/>
          <w:sz w:val="24"/>
        </w:rPr>
        <w:t xml:space="preserve"> </w:t>
      </w:r>
      <w:r>
        <w:rPr>
          <w:sz w:val="24"/>
        </w:rPr>
        <w:t xml:space="preserve">в     </w:t>
      </w:r>
      <w:r>
        <w:rPr>
          <w:spacing w:val="1"/>
          <w:sz w:val="24"/>
        </w:rPr>
        <w:t xml:space="preserve"> </w:t>
      </w:r>
      <w:r>
        <w:rPr>
          <w:sz w:val="24"/>
        </w:rPr>
        <w:t xml:space="preserve">11     </w:t>
      </w:r>
      <w:r>
        <w:rPr>
          <w:spacing w:val="1"/>
          <w:sz w:val="24"/>
        </w:rPr>
        <w:t xml:space="preserve"> </w:t>
      </w:r>
      <w:r>
        <w:rPr>
          <w:sz w:val="24"/>
        </w:rPr>
        <w:t xml:space="preserve">классе     </w:t>
      </w:r>
      <w:r>
        <w:rPr>
          <w:spacing w:val="1"/>
          <w:sz w:val="24"/>
        </w:rPr>
        <w:t xml:space="preserve"> </w:t>
      </w:r>
      <w:r>
        <w:rPr>
          <w:sz w:val="24"/>
        </w:rPr>
        <w:t>Последовательность       изучения</w:t>
      </w:r>
      <w:r>
        <w:rPr>
          <w:spacing w:val="-57"/>
          <w:sz w:val="24"/>
        </w:rPr>
        <w:t xml:space="preserve"> </w:t>
      </w:r>
      <w:r>
        <w:rPr>
          <w:sz w:val="24"/>
        </w:rPr>
        <w:t>тем</w:t>
      </w:r>
      <w:r>
        <w:rPr>
          <w:spacing w:val="-2"/>
          <w:sz w:val="24"/>
        </w:rPr>
        <w:t xml:space="preserve"> </w:t>
      </w:r>
      <w:r>
        <w:rPr>
          <w:sz w:val="24"/>
        </w:rPr>
        <w:t>в</w:t>
      </w:r>
      <w:r>
        <w:rPr>
          <w:spacing w:val="-1"/>
          <w:sz w:val="24"/>
        </w:rPr>
        <w:t xml:space="preserve"> </w:t>
      </w:r>
      <w:r>
        <w:rPr>
          <w:sz w:val="24"/>
        </w:rPr>
        <w:t>пределах</w:t>
      </w:r>
      <w:r>
        <w:rPr>
          <w:spacing w:val="2"/>
          <w:sz w:val="24"/>
        </w:rPr>
        <w:t xml:space="preserve"> </w:t>
      </w:r>
      <w:r>
        <w:rPr>
          <w:sz w:val="24"/>
        </w:rPr>
        <w:t>одного раздела</w:t>
      </w:r>
      <w:r>
        <w:rPr>
          <w:spacing w:val="-1"/>
          <w:sz w:val="24"/>
        </w:rPr>
        <w:t xml:space="preserve"> </w:t>
      </w:r>
      <w:r>
        <w:rPr>
          <w:sz w:val="24"/>
        </w:rPr>
        <w:t>может варьироваться.</w:t>
      </w:r>
    </w:p>
    <w:p w:rsidR="001E7CBD" w:rsidRDefault="009458D3">
      <w:pPr>
        <w:pStyle w:val="a4"/>
        <w:numPr>
          <w:ilvl w:val="2"/>
          <w:numId w:val="36"/>
        </w:numPr>
        <w:tabs>
          <w:tab w:val="left" w:pos="1942"/>
        </w:tabs>
        <w:ind w:left="1941" w:hanging="841"/>
        <w:rPr>
          <w:sz w:val="24"/>
        </w:rPr>
      </w:pPr>
      <w:r>
        <w:rPr>
          <w:sz w:val="24"/>
        </w:rPr>
        <w:t>Введение</w:t>
      </w:r>
      <w:r>
        <w:rPr>
          <w:spacing w:val="-3"/>
          <w:sz w:val="24"/>
        </w:rPr>
        <w:t xml:space="preserve"> </w:t>
      </w:r>
      <w:r>
        <w:rPr>
          <w:sz w:val="24"/>
        </w:rPr>
        <w:t>в</w:t>
      </w:r>
      <w:r>
        <w:rPr>
          <w:spacing w:val="-2"/>
          <w:sz w:val="24"/>
        </w:rPr>
        <w:t xml:space="preserve"> </w:t>
      </w:r>
      <w:r>
        <w:rPr>
          <w:sz w:val="24"/>
        </w:rPr>
        <w:t>социологию.</w:t>
      </w:r>
    </w:p>
    <w:p w:rsidR="001E7CBD" w:rsidRDefault="009458D3">
      <w:pPr>
        <w:pStyle w:val="a3"/>
        <w:spacing w:before="136" w:line="360" w:lineRule="auto"/>
        <w:ind w:right="228"/>
      </w:pPr>
      <w:r>
        <w:t xml:space="preserve">Социология     </w:t>
      </w:r>
      <w:r>
        <w:rPr>
          <w:spacing w:val="21"/>
        </w:rPr>
        <w:t xml:space="preserve"> </w:t>
      </w:r>
      <w:r>
        <w:t xml:space="preserve">в      </w:t>
      </w:r>
      <w:r>
        <w:rPr>
          <w:spacing w:val="20"/>
        </w:rPr>
        <w:t xml:space="preserve"> </w:t>
      </w:r>
      <w:r>
        <w:t xml:space="preserve">системе      </w:t>
      </w:r>
      <w:r>
        <w:rPr>
          <w:spacing w:val="19"/>
        </w:rPr>
        <w:t xml:space="preserve"> </w:t>
      </w:r>
      <w:r>
        <w:t xml:space="preserve">социально-гуманитарного      </w:t>
      </w:r>
      <w:r>
        <w:rPr>
          <w:spacing w:val="20"/>
        </w:rPr>
        <w:t xml:space="preserve"> </w:t>
      </w:r>
      <w:r>
        <w:t xml:space="preserve">знания,      </w:t>
      </w:r>
      <w:r>
        <w:rPr>
          <w:spacing w:val="20"/>
        </w:rPr>
        <w:t xml:space="preserve"> </w:t>
      </w:r>
      <w:r>
        <w:t xml:space="preserve">еѐ      </w:t>
      </w:r>
      <w:r>
        <w:rPr>
          <w:spacing w:val="20"/>
        </w:rPr>
        <w:t xml:space="preserve"> </w:t>
      </w:r>
      <w:r>
        <w:t>структура</w:t>
      </w:r>
      <w:r>
        <w:rPr>
          <w:spacing w:val="-58"/>
        </w:rPr>
        <w:t xml:space="preserve"> </w:t>
      </w:r>
      <w:r>
        <w:t>и     функции.     Этапы     и     основные     направления     развития     социологии.     Структурный</w:t>
      </w:r>
      <w:r>
        <w:rPr>
          <w:spacing w:val="1"/>
        </w:rPr>
        <w:t xml:space="preserve"> </w:t>
      </w:r>
      <w:r>
        <w:t>и</w:t>
      </w:r>
      <w:r>
        <w:rPr>
          <w:spacing w:val="-1"/>
        </w:rPr>
        <w:t xml:space="preserve"> </w:t>
      </w:r>
      <w:r>
        <w:t>функциональный анализ общества</w:t>
      </w:r>
      <w:r>
        <w:rPr>
          <w:spacing w:val="-2"/>
        </w:rPr>
        <w:t xml:space="preserve"> </w:t>
      </w:r>
      <w:r>
        <w:t>в</w:t>
      </w:r>
      <w:r>
        <w:rPr>
          <w:spacing w:val="-2"/>
        </w:rPr>
        <w:t xml:space="preserve"> </w:t>
      </w:r>
      <w:r>
        <w:t>социологии.</w:t>
      </w:r>
    </w:p>
    <w:p w:rsidR="001E7CBD" w:rsidRDefault="009458D3">
      <w:pPr>
        <w:pStyle w:val="a3"/>
        <w:spacing w:before="2" w:line="360" w:lineRule="auto"/>
        <w:ind w:right="225"/>
      </w:pPr>
      <w:r>
        <w:t>Социальное</w:t>
      </w:r>
      <w:r>
        <w:rPr>
          <w:spacing w:val="1"/>
        </w:rPr>
        <w:t xml:space="preserve"> </w:t>
      </w:r>
      <w:r>
        <w:t>взаимодействие</w:t>
      </w:r>
      <w:r>
        <w:rPr>
          <w:spacing w:val="1"/>
        </w:rPr>
        <w:t xml:space="preserve"> </w:t>
      </w:r>
      <w:r>
        <w:t>и</w:t>
      </w:r>
      <w:r>
        <w:rPr>
          <w:spacing w:val="1"/>
        </w:rPr>
        <w:t xml:space="preserve"> </w:t>
      </w:r>
      <w:r>
        <w:t>общественные</w:t>
      </w:r>
      <w:r>
        <w:rPr>
          <w:spacing w:val="1"/>
        </w:rPr>
        <w:t xml:space="preserve"> </w:t>
      </w:r>
      <w:r>
        <w:t>отношения.</w:t>
      </w:r>
      <w:r>
        <w:rPr>
          <w:spacing w:val="1"/>
        </w:rPr>
        <w:t xml:space="preserve"> </w:t>
      </w:r>
      <w:r>
        <w:t>Социальные</w:t>
      </w:r>
      <w:r>
        <w:rPr>
          <w:spacing w:val="1"/>
        </w:rPr>
        <w:t xml:space="preserve"> </w:t>
      </w:r>
      <w:r>
        <w:t>субъекты</w:t>
      </w:r>
      <w:r>
        <w:rPr>
          <w:spacing w:val="1"/>
        </w:rPr>
        <w:t xml:space="preserve"> </w:t>
      </w:r>
      <w:r>
        <w:t>и</w:t>
      </w:r>
      <w:r>
        <w:rPr>
          <w:spacing w:val="1"/>
        </w:rPr>
        <w:t xml:space="preserve"> </w:t>
      </w:r>
      <w:r>
        <w:t>их</w:t>
      </w:r>
      <w:r>
        <w:rPr>
          <w:spacing w:val="1"/>
        </w:rPr>
        <w:t xml:space="preserve"> </w:t>
      </w:r>
      <w:r>
        <w:t>многообразие.</w:t>
      </w:r>
      <w:r>
        <w:rPr>
          <w:spacing w:val="-1"/>
        </w:rPr>
        <w:t xml:space="preserve"> </w:t>
      </w:r>
      <w:r>
        <w:t>Социальные</w:t>
      </w:r>
      <w:r>
        <w:rPr>
          <w:spacing w:val="-2"/>
        </w:rPr>
        <w:t xml:space="preserve"> </w:t>
      </w:r>
      <w:r>
        <w:t>общности</w:t>
      </w:r>
      <w:r>
        <w:rPr>
          <w:spacing w:val="-1"/>
        </w:rPr>
        <w:t xml:space="preserve"> </w:t>
      </w:r>
      <w:r>
        <w:t>и группы.</w:t>
      </w:r>
      <w:r>
        <w:rPr>
          <w:spacing w:val="-1"/>
        </w:rPr>
        <w:t xml:space="preserve"> </w:t>
      </w:r>
      <w:r>
        <w:t>Виды социальных групп.</w:t>
      </w:r>
    </w:p>
    <w:p w:rsidR="001E7CBD" w:rsidRDefault="009458D3">
      <w:pPr>
        <w:pStyle w:val="a3"/>
        <w:spacing w:line="360" w:lineRule="auto"/>
        <w:ind w:right="227"/>
      </w:pPr>
      <w:r>
        <w:t xml:space="preserve">Этнические     </w:t>
      </w:r>
      <w:r>
        <w:rPr>
          <w:spacing w:val="1"/>
        </w:rPr>
        <w:t xml:space="preserve"> </w:t>
      </w:r>
      <w:r>
        <w:t>общности.       Этнокультурные       ценности       и       традиции.       Нация</w:t>
      </w:r>
      <w:r>
        <w:rPr>
          <w:spacing w:val="1"/>
        </w:rPr>
        <w:t xml:space="preserve"> </w:t>
      </w:r>
      <w:r>
        <w:t>как</w:t>
      </w:r>
      <w:r>
        <w:rPr>
          <w:spacing w:val="1"/>
        </w:rPr>
        <w:t xml:space="preserve"> </w:t>
      </w:r>
      <w:r>
        <w:t>этническая</w:t>
      </w:r>
      <w:r>
        <w:rPr>
          <w:spacing w:val="1"/>
        </w:rPr>
        <w:t xml:space="preserve"> </w:t>
      </w:r>
      <w:r>
        <w:t>и</w:t>
      </w:r>
      <w:r>
        <w:rPr>
          <w:spacing w:val="1"/>
        </w:rPr>
        <w:t xml:space="preserve"> </w:t>
      </w:r>
      <w:r>
        <w:t>гражданская</w:t>
      </w:r>
      <w:r>
        <w:rPr>
          <w:spacing w:val="1"/>
        </w:rPr>
        <w:t xml:space="preserve"> </w:t>
      </w:r>
      <w:r>
        <w:t>общность.</w:t>
      </w:r>
      <w:r>
        <w:rPr>
          <w:spacing w:val="1"/>
        </w:rPr>
        <w:t xml:space="preserve"> </w:t>
      </w:r>
      <w:r>
        <w:t>Этнические</w:t>
      </w:r>
      <w:r>
        <w:rPr>
          <w:spacing w:val="1"/>
        </w:rPr>
        <w:t xml:space="preserve"> </w:t>
      </w:r>
      <w:r>
        <w:t>отношения.</w:t>
      </w:r>
      <w:r>
        <w:rPr>
          <w:spacing w:val="1"/>
        </w:rPr>
        <w:t xml:space="preserve"> </w:t>
      </w:r>
      <w:r>
        <w:t>Этническое</w:t>
      </w:r>
      <w:r>
        <w:rPr>
          <w:spacing w:val="1"/>
        </w:rPr>
        <w:t xml:space="preserve"> </w:t>
      </w:r>
      <w:r>
        <w:t>многообразие</w:t>
      </w:r>
      <w:r>
        <w:rPr>
          <w:spacing w:val="1"/>
        </w:rPr>
        <w:t xml:space="preserve"> </w:t>
      </w:r>
      <w:r>
        <w:t>современного</w:t>
      </w:r>
      <w:r>
        <w:rPr>
          <w:spacing w:val="1"/>
        </w:rPr>
        <w:t xml:space="preserve"> </w:t>
      </w:r>
      <w:r>
        <w:t>мира.</w:t>
      </w:r>
      <w:r>
        <w:rPr>
          <w:spacing w:val="1"/>
        </w:rPr>
        <w:t xml:space="preserve"> </w:t>
      </w:r>
      <w:r>
        <w:t>Миграционные</w:t>
      </w:r>
      <w:r>
        <w:rPr>
          <w:spacing w:val="1"/>
        </w:rPr>
        <w:t xml:space="preserve"> </w:t>
      </w:r>
      <w:r>
        <w:t>процессы</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Конституционные</w:t>
      </w:r>
      <w:r>
        <w:rPr>
          <w:spacing w:val="1"/>
        </w:rPr>
        <w:t xml:space="preserve"> </w:t>
      </w:r>
      <w:r>
        <w:t>основы</w:t>
      </w:r>
      <w:r>
        <w:rPr>
          <w:spacing w:val="1"/>
        </w:rPr>
        <w:t xml:space="preserve"> </w:t>
      </w:r>
      <w:r>
        <w:t>национальной</w:t>
      </w:r>
      <w:r>
        <w:rPr>
          <w:spacing w:val="-1"/>
        </w:rPr>
        <w:t xml:space="preserve"> </w:t>
      </w:r>
      <w:r>
        <w:t>политики в</w:t>
      </w:r>
      <w:r>
        <w:rPr>
          <w:spacing w:val="-1"/>
        </w:rPr>
        <w:t xml:space="preserve"> </w:t>
      </w:r>
      <w:r>
        <w:t>Российской</w:t>
      </w:r>
      <w:r>
        <w:rPr>
          <w:spacing w:val="-1"/>
        </w:rPr>
        <w:t xml:space="preserve"> </w:t>
      </w:r>
      <w:r>
        <w:t>Федерации.</w:t>
      </w:r>
    </w:p>
    <w:p w:rsidR="001E7CBD" w:rsidRDefault="009458D3">
      <w:pPr>
        <w:pStyle w:val="a3"/>
        <w:spacing w:before="1" w:line="360" w:lineRule="auto"/>
        <w:ind w:right="222"/>
      </w:pPr>
      <w:r>
        <w:t>Молодѐжь</w:t>
      </w:r>
      <w:r>
        <w:rPr>
          <w:spacing w:val="1"/>
        </w:rPr>
        <w:t xml:space="preserve"> </w:t>
      </w:r>
      <w:r>
        <w:t>как</w:t>
      </w:r>
      <w:r>
        <w:rPr>
          <w:spacing w:val="1"/>
        </w:rPr>
        <w:t xml:space="preserve"> </w:t>
      </w:r>
      <w:r>
        <w:t>социальная</w:t>
      </w:r>
      <w:r>
        <w:rPr>
          <w:spacing w:val="1"/>
        </w:rPr>
        <w:t xml:space="preserve"> </w:t>
      </w:r>
      <w:r>
        <w:t>группа,</w:t>
      </w:r>
      <w:r>
        <w:rPr>
          <w:spacing w:val="1"/>
        </w:rPr>
        <w:t xml:space="preserve"> </w:t>
      </w:r>
      <w:r>
        <w:t>еѐ</w:t>
      </w:r>
      <w:r>
        <w:rPr>
          <w:spacing w:val="1"/>
        </w:rPr>
        <w:t xml:space="preserve"> </w:t>
      </w:r>
      <w:r>
        <w:t>социальные</w:t>
      </w:r>
      <w:r>
        <w:rPr>
          <w:spacing w:val="1"/>
        </w:rPr>
        <w:t xml:space="preserve"> </w:t>
      </w:r>
      <w:r>
        <w:t>и</w:t>
      </w:r>
      <w:r>
        <w:rPr>
          <w:spacing w:val="1"/>
        </w:rPr>
        <w:t xml:space="preserve"> </w:t>
      </w:r>
      <w:r>
        <w:t>социально-психологические</w:t>
      </w:r>
      <w:r>
        <w:rPr>
          <w:spacing w:val="-57"/>
        </w:rPr>
        <w:t xml:space="preserve"> </w:t>
      </w:r>
      <w:r>
        <w:t>характеристики.</w:t>
      </w:r>
      <w:r>
        <w:rPr>
          <w:spacing w:val="1"/>
        </w:rPr>
        <w:t xml:space="preserve"> </w:t>
      </w:r>
      <w:r>
        <w:t>Особенности</w:t>
      </w:r>
      <w:r>
        <w:rPr>
          <w:spacing w:val="1"/>
        </w:rPr>
        <w:t xml:space="preserve"> </w:t>
      </w:r>
      <w:r>
        <w:t>молодѐжной</w:t>
      </w:r>
      <w:r>
        <w:rPr>
          <w:spacing w:val="1"/>
        </w:rPr>
        <w:t xml:space="preserve"> </w:t>
      </w:r>
      <w:r>
        <w:t>субкультуры.</w:t>
      </w:r>
      <w:r>
        <w:rPr>
          <w:spacing w:val="1"/>
        </w:rPr>
        <w:t xml:space="preserve"> </w:t>
      </w:r>
      <w:r>
        <w:t>Проблемы</w:t>
      </w:r>
      <w:r>
        <w:rPr>
          <w:spacing w:val="1"/>
        </w:rPr>
        <w:t xml:space="preserve"> </w:t>
      </w:r>
      <w:r>
        <w:t>молодѐжи</w:t>
      </w:r>
      <w:r>
        <w:rPr>
          <w:spacing w:val="1"/>
        </w:rPr>
        <w:t xml:space="preserve"> </w:t>
      </w:r>
      <w:r>
        <w:t>в</w:t>
      </w:r>
      <w:r>
        <w:rPr>
          <w:spacing w:val="1"/>
        </w:rPr>
        <w:t xml:space="preserve"> </w:t>
      </w:r>
      <w:r>
        <w:t>современной</w:t>
      </w:r>
      <w:r>
        <w:rPr>
          <w:spacing w:val="1"/>
        </w:rPr>
        <w:t xml:space="preserve"> </w:t>
      </w:r>
      <w:r>
        <w:t>России.</w:t>
      </w:r>
      <w:r>
        <w:rPr>
          <w:spacing w:val="-1"/>
        </w:rPr>
        <w:t xml:space="preserve"> </w:t>
      </w:r>
      <w:r>
        <w:t>Государственная молодѐжная</w:t>
      </w:r>
      <w:r>
        <w:rPr>
          <w:spacing w:val="-1"/>
        </w:rPr>
        <w:t xml:space="preserve"> </w:t>
      </w:r>
      <w:r>
        <w:t>политика</w:t>
      </w:r>
      <w:r>
        <w:rPr>
          <w:spacing w:val="-1"/>
        </w:rPr>
        <w:t xml:space="preserve"> </w:t>
      </w:r>
      <w:r>
        <w:t>Российской</w:t>
      </w:r>
      <w:r>
        <w:rPr>
          <w:spacing w:val="-1"/>
        </w:rPr>
        <w:t xml:space="preserve"> </w:t>
      </w:r>
      <w:r>
        <w:t>Федерации.</w:t>
      </w:r>
    </w:p>
    <w:p w:rsidR="001E7CBD" w:rsidRDefault="009458D3">
      <w:pPr>
        <w:pStyle w:val="a3"/>
        <w:spacing w:line="360" w:lineRule="auto"/>
        <w:ind w:right="224"/>
      </w:pPr>
      <w:r>
        <w:t>Институты</w:t>
      </w:r>
      <w:r>
        <w:rPr>
          <w:spacing w:val="1"/>
        </w:rPr>
        <w:t xml:space="preserve"> </w:t>
      </w:r>
      <w:r>
        <w:t>социальной</w:t>
      </w:r>
      <w:r>
        <w:rPr>
          <w:spacing w:val="1"/>
        </w:rPr>
        <w:t xml:space="preserve"> </w:t>
      </w:r>
      <w:r>
        <w:t>стратификации.</w:t>
      </w:r>
      <w:r>
        <w:rPr>
          <w:spacing w:val="1"/>
        </w:rPr>
        <w:t xml:space="preserve"> </w:t>
      </w:r>
      <w:r>
        <w:t>Социальная</w:t>
      </w:r>
      <w:r>
        <w:rPr>
          <w:spacing w:val="1"/>
        </w:rPr>
        <w:t xml:space="preserve"> </w:t>
      </w:r>
      <w:r>
        <w:t>структура</w:t>
      </w:r>
      <w:r>
        <w:rPr>
          <w:spacing w:val="1"/>
        </w:rPr>
        <w:t xml:space="preserve"> </w:t>
      </w:r>
      <w:r>
        <w:t>и</w:t>
      </w:r>
      <w:r>
        <w:rPr>
          <w:spacing w:val="1"/>
        </w:rPr>
        <w:t xml:space="preserve"> </w:t>
      </w:r>
      <w:r>
        <w:t>стратификация.</w:t>
      </w:r>
      <w:r>
        <w:rPr>
          <w:spacing w:val="1"/>
        </w:rPr>
        <w:t xml:space="preserve"> </w:t>
      </w:r>
      <w:r>
        <w:t>Социальное</w:t>
      </w:r>
      <w:r>
        <w:rPr>
          <w:spacing w:val="1"/>
        </w:rPr>
        <w:t xml:space="preserve"> </w:t>
      </w:r>
      <w:r>
        <w:t>неравенство.</w:t>
      </w:r>
      <w:r>
        <w:rPr>
          <w:spacing w:val="1"/>
        </w:rPr>
        <w:t xml:space="preserve"> </w:t>
      </w:r>
      <w:r>
        <w:t>Критерии</w:t>
      </w:r>
      <w:r>
        <w:rPr>
          <w:spacing w:val="1"/>
        </w:rPr>
        <w:t xml:space="preserve"> </w:t>
      </w:r>
      <w:r>
        <w:t>социальной</w:t>
      </w:r>
      <w:r>
        <w:rPr>
          <w:spacing w:val="1"/>
        </w:rPr>
        <w:t xml:space="preserve"> </w:t>
      </w:r>
      <w:r>
        <w:t>стратификации.</w:t>
      </w:r>
      <w:r>
        <w:rPr>
          <w:spacing w:val="1"/>
        </w:rPr>
        <w:t xml:space="preserve"> </w:t>
      </w:r>
      <w:r>
        <w:t>Стратификация</w:t>
      </w:r>
      <w:r>
        <w:rPr>
          <w:spacing w:val="1"/>
        </w:rPr>
        <w:t xml:space="preserve"> </w:t>
      </w:r>
      <w:r>
        <w:t>в</w:t>
      </w:r>
      <w:r>
        <w:rPr>
          <w:spacing w:val="1"/>
        </w:rPr>
        <w:t xml:space="preserve"> </w:t>
      </w:r>
      <w:r>
        <w:t>информационном</w:t>
      </w:r>
      <w:r>
        <w:rPr>
          <w:spacing w:val="-2"/>
        </w:rPr>
        <w:t xml:space="preserve"> </w:t>
      </w:r>
      <w:r>
        <w:t>обществе.</w:t>
      </w:r>
    </w:p>
    <w:p w:rsidR="001E7CBD" w:rsidRDefault="009458D3">
      <w:pPr>
        <w:pStyle w:val="a3"/>
        <w:spacing w:line="360" w:lineRule="auto"/>
        <w:ind w:right="229"/>
      </w:pPr>
      <w:r>
        <w:t>Институт семьи. Типы семей. Семья в современном обществе. Традиционные семейные</w:t>
      </w:r>
      <w:r>
        <w:rPr>
          <w:spacing w:val="1"/>
        </w:rPr>
        <w:t xml:space="preserve"> </w:t>
      </w:r>
      <w:r>
        <w:t>ценности.</w:t>
      </w:r>
      <w:r>
        <w:rPr>
          <w:spacing w:val="1"/>
        </w:rPr>
        <w:t xml:space="preserve"> </w:t>
      </w:r>
      <w:r>
        <w:t>Изменение</w:t>
      </w:r>
      <w:r>
        <w:rPr>
          <w:spacing w:val="1"/>
        </w:rPr>
        <w:t xml:space="preserve"> </w:t>
      </w:r>
      <w:r>
        <w:t>социальных</w:t>
      </w:r>
      <w:r>
        <w:rPr>
          <w:spacing w:val="1"/>
        </w:rPr>
        <w:t xml:space="preserve"> </w:t>
      </w:r>
      <w:r>
        <w:t>ролей</w:t>
      </w:r>
      <w:r>
        <w:rPr>
          <w:spacing w:val="1"/>
        </w:rPr>
        <w:t xml:space="preserve"> </w:t>
      </w:r>
      <w:r>
        <w:t>в</w:t>
      </w:r>
      <w:r>
        <w:rPr>
          <w:spacing w:val="1"/>
        </w:rPr>
        <w:t xml:space="preserve"> </w:t>
      </w:r>
      <w:r>
        <w:t>современной</w:t>
      </w:r>
      <w:r>
        <w:rPr>
          <w:spacing w:val="1"/>
        </w:rPr>
        <w:t xml:space="preserve"> </w:t>
      </w:r>
      <w:r>
        <w:t>семье.</w:t>
      </w:r>
      <w:r>
        <w:rPr>
          <w:spacing w:val="1"/>
        </w:rPr>
        <w:t xml:space="preserve"> </w:t>
      </w:r>
      <w:r>
        <w:t>Демографическая</w:t>
      </w:r>
      <w:r>
        <w:rPr>
          <w:spacing w:val="1"/>
        </w:rPr>
        <w:t xml:space="preserve"> </w:t>
      </w:r>
      <w:r>
        <w:t>и</w:t>
      </w:r>
      <w:r>
        <w:rPr>
          <w:spacing w:val="1"/>
        </w:rPr>
        <w:t xml:space="preserve"> </w:t>
      </w:r>
      <w:r>
        <w:t>семейная</w:t>
      </w:r>
      <w:r>
        <w:rPr>
          <w:spacing w:val="1"/>
        </w:rPr>
        <w:t xml:space="preserve"> </w:t>
      </w:r>
      <w:r>
        <w:t>политика</w:t>
      </w:r>
      <w:r>
        <w:rPr>
          <w:spacing w:val="-2"/>
        </w:rPr>
        <w:t xml:space="preserve"> </w:t>
      </w:r>
      <w:r>
        <w:t>в</w:t>
      </w:r>
      <w:r>
        <w:rPr>
          <w:spacing w:val="-1"/>
        </w:rPr>
        <w:t xml:space="preserve"> </w:t>
      </w:r>
      <w:r>
        <w:t>Российской</w:t>
      </w:r>
      <w:r>
        <w:rPr>
          <w:spacing w:val="-2"/>
        </w:rPr>
        <w:t xml:space="preserve"> </w:t>
      </w:r>
      <w:r>
        <w:t>Федерации.</w:t>
      </w:r>
    </w:p>
    <w:p w:rsidR="001E7CBD" w:rsidRDefault="009458D3">
      <w:pPr>
        <w:pStyle w:val="a3"/>
        <w:spacing w:line="360" w:lineRule="auto"/>
        <w:ind w:right="229"/>
      </w:pPr>
      <w:r>
        <w:t xml:space="preserve">Образование     </w:t>
      </w:r>
      <w:r>
        <w:rPr>
          <w:spacing w:val="16"/>
        </w:rPr>
        <w:t xml:space="preserve"> </w:t>
      </w:r>
      <w:r>
        <w:t xml:space="preserve">как      </w:t>
      </w:r>
      <w:r>
        <w:rPr>
          <w:spacing w:val="17"/>
        </w:rPr>
        <w:t xml:space="preserve"> </w:t>
      </w:r>
      <w:r>
        <w:t xml:space="preserve">социальный      </w:t>
      </w:r>
      <w:r>
        <w:rPr>
          <w:spacing w:val="14"/>
        </w:rPr>
        <w:t xml:space="preserve"> </w:t>
      </w:r>
      <w:r>
        <w:t xml:space="preserve">институт.      </w:t>
      </w:r>
      <w:r>
        <w:rPr>
          <w:spacing w:val="17"/>
        </w:rPr>
        <w:t xml:space="preserve"> </w:t>
      </w:r>
      <w:r>
        <w:t xml:space="preserve">Функции      </w:t>
      </w:r>
      <w:r>
        <w:rPr>
          <w:spacing w:val="15"/>
        </w:rPr>
        <w:t xml:space="preserve"> </w:t>
      </w:r>
      <w:r>
        <w:t xml:space="preserve">образования.      </w:t>
      </w:r>
      <w:r>
        <w:rPr>
          <w:spacing w:val="17"/>
        </w:rPr>
        <w:t xml:space="preserve"> </w:t>
      </w:r>
      <w:r>
        <w:t>Общее</w:t>
      </w:r>
      <w:r>
        <w:rPr>
          <w:spacing w:val="-58"/>
        </w:rPr>
        <w:t xml:space="preserve"> </w:t>
      </w:r>
      <w:r>
        <w:t>и</w:t>
      </w:r>
      <w:r>
        <w:rPr>
          <w:spacing w:val="1"/>
        </w:rPr>
        <w:t xml:space="preserve"> </w:t>
      </w:r>
      <w:r>
        <w:t>профессиональное</w:t>
      </w:r>
      <w:r>
        <w:rPr>
          <w:spacing w:val="1"/>
        </w:rPr>
        <w:t xml:space="preserve"> </w:t>
      </w:r>
      <w:r>
        <w:t>образование.</w:t>
      </w:r>
      <w:r>
        <w:rPr>
          <w:spacing w:val="1"/>
        </w:rPr>
        <w:t xml:space="preserve"> </w:t>
      </w:r>
      <w:r>
        <w:t>Социальная</w:t>
      </w:r>
      <w:r>
        <w:rPr>
          <w:spacing w:val="1"/>
        </w:rPr>
        <w:t xml:space="preserve"> </w:t>
      </w:r>
      <w:r>
        <w:t>и</w:t>
      </w:r>
      <w:r>
        <w:rPr>
          <w:spacing w:val="1"/>
        </w:rPr>
        <w:t xml:space="preserve"> </w:t>
      </w:r>
      <w:r>
        <w:t>личностная</w:t>
      </w:r>
      <w:r>
        <w:rPr>
          <w:spacing w:val="1"/>
        </w:rPr>
        <w:t xml:space="preserve"> </w:t>
      </w:r>
      <w:r>
        <w:t>значимость</w:t>
      </w:r>
      <w:r>
        <w:rPr>
          <w:spacing w:val="1"/>
        </w:rPr>
        <w:t xml:space="preserve"> </w:t>
      </w:r>
      <w:r>
        <w:t>образования.</w:t>
      </w:r>
      <w:r>
        <w:rPr>
          <w:spacing w:val="1"/>
        </w:rPr>
        <w:t xml:space="preserve"> </w:t>
      </w:r>
      <w:r>
        <w:t>Роль</w:t>
      </w:r>
      <w:r>
        <w:rPr>
          <w:spacing w:val="1"/>
        </w:rPr>
        <w:t xml:space="preserve"> </w:t>
      </w:r>
      <w:r>
        <w:t>и</w:t>
      </w:r>
      <w:r>
        <w:rPr>
          <w:spacing w:val="1"/>
        </w:rPr>
        <w:t xml:space="preserve"> </w:t>
      </w:r>
      <w:r>
        <w:t>значение</w:t>
      </w:r>
      <w:r>
        <w:rPr>
          <w:spacing w:val="1"/>
        </w:rPr>
        <w:t xml:space="preserve"> </w:t>
      </w:r>
      <w:r>
        <w:t>непрерывного</w:t>
      </w:r>
      <w:r>
        <w:rPr>
          <w:spacing w:val="1"/>
        </w:rPr>
        <w:t xml:space="preserve"> </w:t>
      </w:r>
      <w:r>
        <w:t>образования</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Система</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4"/>
        </w:rPr>
        <w:t xml:space="preserve"> </w:t>
      </w:r>
      <w:r>
        <w:t>Тенденции</w:t>
      </w:r>
      <w:r>
        <w:rPr>
          <w:spacing w:val="-1"/>
        </w:rPr>
        <w:t xml:space="preserve"> </w:t>
      </w:r>
      <w:r>
        <w:t>развития</w:t>
      </w:r>
      <w:r>
        <w:rPr>
          <w:spacing w:val="-1"/>
        </w:rPr>
        <w:t xml:space="preserve"> </w:t>
      </w:r>
      <w:r>
        <w:t>образования</w:t>
      </w:r>
      <w:r>
        <w:rPr>
          <w:spacing w:val="-1"/>
        </w:rPr>
        <w:t xml:space="preserve"> </w:t>
      </w:r>
      <w:r>
        <w:t>в</w:t>
      </w:r>
      <w:r>
        <w:rPr>
          <w:spacing w:val="-2"/>
        </w:rPr>
        <w:t xml:space="preserve"> </w:t>
      </w:r>
      <w:r>
        <w:t>Российской</w:t>
      </w:r>
      <w:r>
        <w:rPr>
          <w:spacing w:val="-1"/>
        </w:rPr>
        <w:t xml:space="preserve"> </w:t>
      </w:r>
      <w:r>
        <w:t>Федерации.</w:t>
      </w:r>
    </w:p>
    <w:p w:rsidR="001E7CBD" w:rsidRDefault="009458D3">
      <w:pPr>
        <w:pStyle w:val="a3"/>
        <w:spacing w:line="360" w:lineRule="auto"/>
        <w:ind w:right="222"/>
      </w:pPr>
      <w:r>
        <w:t>Религия как социальный институт. Роль религии в жизни общества и человека. Мировые и</w:t>
      </w:r>
      <w:r>
        <w:rPr>
          <w:spacing w:val="1"/>
        </w:rPr>
        <w:t xml:space="preserve"> </w:t>
      </w:r>
      <w:r>
        <w:t>национальные</w:t>
      </w:r>
      <w:r>
        <w:rPr>
          <w:spacing w:val="1"/>
        </w:rPr>
        <w:t xml:space="preserve"> </w:t>
      </w:r>
      <w:r>
        <w:t>религии.</w:t>
      </w:r>
      <w:r>
        <w:rPr>
          <w:spacing w:val="1"/>
        </w:rPr>
        <w:t xml:space="preserve"> </w:t>
      </w:r>
      <w:r>
        <w:t>Религиозные</w:t>
      </w:r>
      <w:r>
        <w:rPr>
          <w:spacing w:val="1"/>
        </w:rPr>
        <w:t xml:space="preserve"> </w:t>
      </w:r>
      <w:r>
        <w:t>объединения</w:t>
      </w:r>
      <w:r>
        <w:rPr>
          <w:spacing w:val="1"/>
        </w:rPr>
        <w:t xml:space="preserve"> </w:t>
      </w:r>
      <w:r>
        <w:t>и</w:t>
      </w:r>
      <w:r>
        <w:rPr>
          <w:spacing w:val="1"/>
        </w:rPr>
        <w:t xml:space="preserve"> </w:t>
      </w:r>
      <w:r>
        <w:t>организации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Принцип</w:t>
      </w:r>
      <w:r>
        <w:rPr>
          <w:spacing w:val="-2"/>
        </w:rPr>
        <w:t xml:space="preserve"> </w:t>
      </w:r>
      <w:r>
        <w:t>свободы</w:t>
      </w:r>
      <w:r>
        <w:rPr>
          <w:spacing w:val="-2"/>
        </w:rPr>
        <w:t xml:space="preserve"> </w:t>
      </w:r>
      <w:r>
        <w:t>совести</w:t>
      </w:r>
      <w:r>
        <w:rPr>
          <w:spacing w:val="-1"/>
        </w:rPr>
        <w:t xml:space="preserve"> </w:t>
      </w:r>
      <w:r>
        <w:t>и</w:t>
      </w:r>
      <w:r>
        <w:rPr>
          <w:spacing w:val="-1"/>
        </w:rPr>
        <w:t xml:space="preserve"> </w:t>
      </w:r>
      <w:r>
        <w:t>его</w:t>
      </w:r>
      <w:r>
        <w:rPr>
          <w:spacing w:val="-2"/>
        </w:rPr>
        <w:t xml:space="preserve"> </w:t>
      </w:r>
      <w:r>
        <w:t>конституционные</w:t>
      </w:r>
      <w:r>
        <w:rPr>
          <w:spacing w:val="-3"/>
        </w:rPr>
        <w:t xml:space="preserve"> </w:t>
      </w:r>
      <w:r>
        <w:t>основы</w:t>
      </w:r>
      <w:r>
        <w:rPr>
          <w:spacing w:val="-2"/>
        </w:rPr>
        <w:t xml:space="preserve"> </w:t>
      </w:r>
      <w:r>
        <w:t>в</w:t>
      </w:r>
      <w:r>
        <w:rPr>
          <w:spacing w:val="-2"/>
        </w:rPr>
        <w:t xml:space="preserve"> </w:t>
      </w:r>
      <w:r>
        <w:t>Российской</w:t>
      </w:r>
      <w:r>
        <w:rPr>
          <w:spacing w:val="-1"/>
        </w:rPr>
        <w:t xml:space="preserve"> </w:t>
      </w:r>
      <w:r>
        <w:t>Федерации.</w:t>
      </w:r>
    </w:p>
    <w:p w:rsidR="001E7CBD" w:rsidRDefault="009458D3">
      <w:pPr>
        <w:pStyle w:val="a3"/>
        <w:spacing w:before="1" w:line="360" w:lineRule="auto"/>
        <w:ind w:right="231"/>
      </w:pPr>
      <w:r>
        <w:t>Социализация личности, еѐ этапы. Социальное поведение. Социальный статус и социальная</w:t>
      </w:r>
      <w:r>
        <w:rPr>
          <w:spacing w:val="-57"/>
        </w:rPr>
        <w:t xml:space="preserve"> </w:t>
      </w:r>
      <w:r>
        <w:t>роль.</w:t>
      </w:r>
      <w:r>
        <w:rPr>
          <w:spacing w:val="-1"/>
        </w:rPr>
        <w:t xml:space="preserve"> </w:t>
      </w:r>
      <w:r>
        <w:t>Социальные</w:t>
      </w:r>
      <w:r>
        <w:rPr>
          <w:spacing w:val="-2"/>
        </w:rPr>
        <w:t xml:space="preserve"> </w:t>
      </w:r>
      <w:r>
        <w:t>роли</w:t>
      </w:r>
      <w:r>
        <w:rPr>
          <w:spacing w:val="-1"/>
        </w:rPr>
        <w:t xml:space="preserve"> </w:t>
      </w:r>
      <w:r>
        <w:t>в</w:t>
      </w:r>
      <w:r>
        <w:rPr>
          <w:spacing w:val="-1"/>
        </w:rPr>
        <w:t xml:space="preserve"> </w:t>
      </w:r>
      <w:r>
        <w:t>юношеском</w:t>
      </w:r>
      <w:r>
        <w:rPr>
          <w:spacing w:val="-1"/>
        </w:rPr>
        <w:t xml:space="preserve"> </w:t>
      </w:r>
      <w:r>
        <w:t>возрасте.</w:t>
      </w:r>
    </w:p>
    <w:p w:rsidR="001E7CBD" w:rsidRDefault="009458D3">
      <w:pPr>
        <w:pStyle w:val="a3"/>
        <w:ind w:left="1101" w:firstLine="0"/>
      </w:pPr>
      <w:r>
        <w:t>Статусно-ролевые</w:t>
      </w:r>
      <w:r>
        <w:rPr>
          <w:spacing w:val="-5"/>
        </w:rPr>
        <w:t xml:space="preserve"> </w:t>
      </w:r>
      <w:r>
        <w:t>отношения</w:t>
      </w:r>
      <w:r>
        <w:rPr>
          <w:spacing w:val="-3"/>
        </w:rPr>
        <w:t xml:space="preserve"> </w:t>
      </w:r>
      <w:r>
        <w:t>как</w:t>
      </w:r>
      <w:r>
        <w:rPr>
          <w:spacing w:val="-4"/>
        </w:rPr>
        <w:t xml:space="preserve"> </w:t>
      </w:r>
      <w:r>
        <w:t>основа</w:t>
      </w:r>
      <w:r>
        <w:rPr>
          <w:spacing w:val="-5"/>
        </w:rPr>
        <w:t xml:space="preserve"> </w:t>
      </w:r>
      <w:r>
        <w:t>социальных</w:t>
      </w:r>
      <w:r>
        <w:rPr>
          <w:spacing w:val="-5"/>
        </w:rPr>
        <w:t xml:space="preserve"> </w:t>
      </w:r>
      <w:r>
        <w:t>институтов.</w:t>
      </w:r>
      <w:r>
        <w:rPr>
          <w:spacing w:val="-2"/>
        </w:rPr>
        <w:t xml:space="preserve"> </w:t>
      </w:r>
      <w:r>
        <w:t>Возможности</w:t>
      </w:r>
      <w:r>
        <w:rPr>
          <w:spacing w:val="-4"/>
        </w:rPr>
        <w:t xml:space="preserve"> </w:t>
      </w:r>
      <w:r>
        <w:t>повышения</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right="225" w:firstLine="0"/>
      </w:pPr>
      <w:r>
        <w:lastRenderedPageBreak/>
        <w:t>социального</w:t>
      </w:r>
      <w:r>
        <w:rPr>
          <w:spacing w:val="1"/>
        </w:rPr>
        <w:t xml:space="preserve"> </w:t>
      </w:r>
      <w:r>
        <w:t>статуса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Социальная</w:t>
      </w:r>
      <w:r>
        <w:rPr>
          <w:spacing w:val="1"/>
        </w:rPr>
        <w:t xml:space="preserve"> </w:t>
      </w:r>
      <w:r>
        <w:t>мобильность,</w:t>
      </w:r>
      <w:r>
        <w:rPr>
          <w:spacing w:val="1"/>
        </w:rPr>
        <w:t xml:space="preserve"> </w:t>
      </w:r>
      <w:r>
        <w:t>еѐ</w:t>
      </w:r>
      <w:r>
        <w:rPr>
          <w:spacing w:val="1"/>
        </w:rPr>
        <w:t xml:space="preserve"> </w:t>
      </w:r>
      <w:r>
        <w:t>формы</w:t>
      </w:r>
      <w:r>
        <w:rPr>
          <w:spacing w:val="1"/>
        </w:rPr>
        <w:t xml:space="preserve"> </w:t>
      </w:r>
      <w:r>
        <w:t>и</w:t>
      </w:r>
      <w:r>
        <w:rPr>
          <w:spacing w:val="1"/>
        </w:rPr>
        <w:t xml:space="preserve"> </w:t>
      </w:r>
      <w:r>
        <w:t>каналы.</w:t>
      </w:r>
      <w:r>
        <w:rPr>
          <w:spacing w:val="-57"/>
        </w:rPr>
        <w:t xml:space="preserve"> </w:t>
      </w:r>
      <w:r>
        <w:t>Социальные интересы. Социальные, этно-социальные (межнациональные) конфликты. Причины</w:t>
      </w:r>
      <w:r>
        <w:rPr>
          <w:spacing w:val="1"/>
        </w:rPr>
        <w:t xml:space="preserve"> </w:t>
      </w:r>
      <w:r>
        <w:t>социальных</w:t>
      </w:r>
      <w:r>
        <w:rPr>
          <w:spacing w:val="1"/>
        </w:rPr>
        <w:t xml:space="preserve"> </w:t>
      </w:r>
      <w:r>
        <w:t>конфликтов.</w:t>
      </w:r>
      <w:r>
        <w:rPr>
          <w:spacing w:val="-1"/>
        </w:rPr>
        <w:t xml:space="preserve"> </w:t>
      </w:r>
      <w:r>
        <w:t>Способы их</w:t>
      </w:r>
      <w:r>
        <w:rPr>
          <w:spacing w:val="2"/>
        </w:rPr>
        <w:t xml:space="preserve"> </w:t>
      </w:r>
      <w:r>
        <w:t>разрешения.</w:t>
      </w:r>
    </w:p>
    <w:p w:rsidR="001E7CBD" w:rsidRDefault="009458D3">
      <w:pPr>
        <w:pStyle w:val="a3"/>
        <w:spacing w:line="360" w:lineRule="auto"/>
        <w:jc w:val="left"/>
      </w:pPr>
      <w:r>
        <w:t>Социальный</w:t>
      </w:r>
      <w:r>
        <w:rPr>
          <w:spacing w:val="3"/>
        </w:rPr>
        <w:t xml:space="preserve"> </w:t>
      </w:r>
      <w:r>
        <w:t>контроль.</w:t>
      </w:r>
      <w:r>
        <w:rPr>
          <w:spacing w:val="59"/>
        </w:rPr>
        <w:t xml:space="preserve"> </w:t>
      </w:r>
      <w:r>
        <w:t>Социальные</w:t>
      </w:r>
      <w:r>
        <w:rPr>
          <w:spacing w:val="1"/>
        </w:rPr>
        <w:t xml:space="preserve"> </w:t>
      </w:r>
      <w:r>
        <w:t>ценности</w:t>
      </w:r>
      <w:r>
        <w:rPr>
          <w:spacing w:val="2"/>
        </w:rPr>
        <w:t xml:space="preserve"> </w:t>
      </w:r>
      <w:r>
        <w:t>и</w:t>
      </w:r>
      <w:r>
        <w:rPr>
          <w:spacing w:val="2"/>
        </w:rPr>
        <w:t xml:space="preserve"> </w:t>
      </w:r>
      <w:r>
        <w:t>нормы.</w:t>
      </w:r>
      <w:r>
        <w:rPr>
          <w:spacing w:val="1"/>
        </w:rPr>
        <w:t xml:space="preserve"> </w:t>
      </w:r>
      <w:r>
        <w:t>Отклоняющееся</w:t>
      </w:r>
      <w:r>
        <w:rPr>
          <w:spacing w:val="1"/>
        </w:rPr>
        <w:t xml:space="preserve"> </w:t>
      </w:r>
      <w:r>
        <w:t>поведение,</w:t>
      </w:r>
      <w:r>
        <w:rPr>
          <w:spacing w:val="1"/>
        </w:rPr>
        <w:t xml:space="preserve"> </w:t>
      </w:r>
      <w:r>
        <w:t>его</w:t>
      </w:r>
      <w:r>
        <w:rPr>
          <w:spacing w:val="-57"/>
        </w:rPr>
        <w:t xml:space="preserve"> </w:t>
      </w:r>
      <w:r>
        <w:t>формы</w:t>
      </w:r>
      <w:r>
        <w:rPr>
          <w:spacing w:val="-1"/>
        </w:rPr>
        <w:t xml:space="preserve"> </w:t>
      </w:r>
      <w:r>
        <w:t>и</w:t>
      </w:r>
      <w:r>
        <w:rPr>
          <w:spacing w:val="-2"/>
        </w:rPr>
        <w:t xml:space="preserve"> </w:t>
      </w:r>
      <w:r>
        <w:t>проявления.</w:t>
      </w:r>
      <w:r>
        <w:rPr>
          <w:spacing w:val="-1"/>
        </w:rPr>
        <w:t xml:space="preserve"> </w:t>
      </w:r>
      <w:r>
        <w:t>Конформизм</w:t>
      </w:r>
      <w:r>
        <w:rPr>
          <w:spacing w:val="-1"/>
        </w:rPr>
        <w:t xml:space="preserve"> </w:t>
      </w:r>
      <w:r>
        <w:t>и</w:t>
      </w:r>
      <w:r>
        <w:rPr>
          <w:spacing w:val="-1"/>
        </w:rPr>
        <w:t xml:space="preserve"> </w:t>
      </w:r>
      <w:r>
        <w:t>девиантное</w:t>
      </w:r>
      <w:r>
        <w:rPr>
          <w:spacing w:val="-2"/>
        </w:rPr>
        <w:t xml:space="preserve"> </w:t>
      </w:r>
      <w:r>
        <w:t>поведение: последствия</w:t>
      </w:r>
      <w:r>
        <w:rPr>
          <w:spacing w:val="-1"/>
        </w:rPr>
        <w:t xml:space="preserve"> </w:t>
      </w:r>
      <w:r>
        <w:t>для</w:t>
      </w:r>
      <w:r>
        <w:rPr>
          <w:spacing w:val="-1"/>
        </w:rPr>
        <w:t xml:space="preserve"> </w:t>
      </w:r>
      <w:r>
        <w:t>общества.</w:t>
      </w:r>
    </w:p>
    <w:p w:rsidR="001E7CBD" w:rsidRDefault="009458D3">
      <w:pPr>
        <w:pStyle w:val="a3"/>
        <w:ind w:left="1101" w:firstLine="0"/>
        <w:jc w:val="left"/>
      </w:pPr>
      <w:r>
        <w:t>Особенности</w:t>
      </w:r>
      <w:r>
        <w:rPr>
          <w:spacing w:val="-5"/>
        </w:rPr>
        <w:t xml:space="preserve"> </w:t>
      </w:r>
      <w:r>
        <w:t>профессиональной</w:t>
      </w:r>
      <w:r>
        <w:rPr>
          <w:spacing w:val="-5"/>
        </w:rPr>
        <w:t xml:space="preserve"> </w:t>
      </w:r>
      <w:r>
        <w:t>деятельности</w:t>
      </w:r>
      <w:r>
        <w:rPr>
          <w:spacing w:val="-7"/>
        </w:rPr>
        <w:t xml:space="preserve"> </w:t>
      </w:r>
      <w:r>
        <w:t>социолога.</w:t>
      </w:r>
      <w:r>
        <w:rPr>
          <w:spacing w:val="-4"/>
        </w:rPr>
        <w:t xml:space="preserve"> </w:t>
      </w:r>
      <w:r>
        <w:t>Социологическое</w:t>
      </w:r>
      <w:r>
        <w:rPr>
          <w:spacing w:val="-6"/>
        </w:rPr>
        <w:t xml:space="preserve"> </w:t>
      </w:r>
      <w:r>
        <w:t>образование.</w:t>
      </w:r>
    </w:p>
    <w:p w:rsidR="001E7CBD" w:rsidRDefault="009458D3">
      <w:pPr>
        <w:pStyle w:val="a4"/>
        <w:numPr>
          <w:ilvl w:val="2"/>
          <w:numId w:val="36"/>
        </w:numPr>
        <w:tabs>
          <w:tab w:val="left" w:pos="1942"/>
        </w:tabs>
        <w:spacing w:before="136"/>
        <w:ind w:left="1941" w:hanging="841"/>
        <w:rPr>
          <w:sz w:val="24"/>
        </w:rPr>
      </w:pPr>
      <w:r>
        <w:rPr>
          <w:sz w:val="24"/>
        </w:rPr>
        <w:t>Введение</w:t>
      </w:r>
      <w:r>
        <w:rPr>
          <w:spacing w:val="-3"/>
          <w:sz w:val="24"/>
        </w:rPr>
        <w:t xml:space="preserve"> </w:t>
      </w:r>
      <w:r>
        <w:rPr>
          <w:sz w:val="24"/>
        </w:rPr>
        <w:t>в</w:t>
      </w:r>
      <w:r>
        <w:rPr>
          <w:spacing w:val="-2"/>
          <w:sz w:val="24"/>
        </w:rPr>
        <w:t xml:space="preserve"> </w:t>
      </w:r>
      <w:r>
        <w:rPr>
          <w:sz w:val="24"/>
        </w:rPr>
        <w:t>политологию.</w:t>
      </w:r>
    </w:p>
    <w:p w:rsidR="001E7CBD" w:rsidRDefault="009458D3">
      <w:pPr>
        <w:pStyle w:val="a3"/>
        <w:spacing w:before="139"/>
        <w:ind w:left="1101" w:firstLine="0"/>
      </w:pPr>
      <w:r>
        <w:t>Политология</w:t>
      </w:r>
      <w:r>
        <w:rPr>
          <w:spacing w:val="-4"/>
        </w:rPr>
        <w:t xml:space="preserve"> </w:t>
      </w:r>
      <w:r>
        <w:t>в</w:t>
      </w:r>
      <w:r>
        <w:rPr>
          <w:spacing w:val="-4"/>
        </w:rPr>
        <w:t xml:space="preserve"> </w:t>
      </w:r>
      <w:r>
        <w:t>системе</w:t>
      </w:r>
      <w:r>
        <w:rPr>
          <w:spacing w:val="-4"/>
        </w:rPr>
        <w:t xml:space="preserve"> </w:t>
      </w:r>
      <w:r>
        <w:t>общественных</w:t>
      </w:r>
      <w:r>
        <w:rPr>
          <w:spacing w:val="-2"/>
        </w:rPr>
        <w:t xml:space="preserve"> </w:t>
      </w:r>
      <w:r>
        <w:t>наук,</w:t>
      </w:r>
      <w:r>
        <w:rPr>
          <w:spacing w:val="-3"/>
        </w:rPr>
        <w:t xml:space="preserve"> </w:t>
      </w:r>
      <w:r>
        <w:t>еѐ</w:t>
      </w:r>
      <w:r>
        <w:rPr>
          <w:spacing w:val="-2"/>
        </w:rPr>
        <w:t xml:space="preserve"> </w:t>
      </w:r>
      <w:r>
        <w:t>структура,</w:t>
      </w:r>
      <w:r>
        <w:rPr>
          <w:spacing w:val="-3"/>
        </w:rPr>
        <w:t xml:space="preserve"> </w:t>
      </w:r>
      <w:r>
        <w:t>функции</w:t>
      </w:r>
      <w:r>
        <w:rPr>
          <w:spacing w:val="-3"/>
        </w:rPr>
        <w:t xml:space="preserve"> </w:t>
      </w:r>
      <w:r>
        <w:t>и</w:t>
      </w:r>
      <w:r>
        <w:rPr>
          <w:spacing w:val="-3"/>
        </w:rPr>
        <w:t xml:space="preserve"> </w:t>
      </w:r>
      <w:r>
        <w:t>методы.</w:t>
      </w:r>
    </w:p>
    <w:p w:rsidR="001E7CBD" w:rsidRDefault="009458D3">
      <w:pPr>
        <w:pStyle w:val="a3"/>
        <w:spacing w:before="137" w:line="362" w:lineRule="auto"/>
        <w:ind w:right="228"/>
      </w:pPr>
      <w:r>
        <w:t>Политика как общественное явление. Политические отношения, их виды. Политический</w:t>
      </w:r>
      <w:r>
        <w:rPr>
          <w:spacing w:val="1"/>
        </w:rPr>
        <w:t xml:space="preserve"> </w:t>
      </w:r>
      <w:r>
        <w:t>конфликт,</w:t>
      </w:r>
      <w:r>
        <w:rPr>
          <w:spacing w:val="-4"/>
        </w:rPr>
        <w:t xml:space="preserve"> </w:t>
      </w:r>
      <w:r>
        <w:t>пути</w:t>
      </w:r>
      <w:r>
        <w:rPr>
          <w:spacing w:val="-1"/>
        </w:rPr>
        <w:t xml:space="preserve"> </w:t>
      </w:r>
      <w:r>
        <w:t>его</w:t>
      </w:r>
      <w:r>
        <w:rPr>
          <w:spacing w:val="3"/>
        </w:rPr>
        <w:t xml:space="preserve"> </w:t>
      </w:r>
      <w:r>
        <w:t>урегулирования.</w:t>
      </w:r>
      <w:r>
        <w:rPr>
          <w:spacing w:val="-1"/>
        </w:rPr>
        <w:t xml:space="preserve"> </w:t>
      </w:r>
      <w:r>
        <w:t>Политика</w:t>
      </w:r>
      <w:r>
        <w:rPr>
          <w:spacing w:val="-5"/>
        </w:rPr>
        <w:t xml:space="preserve"> </w:t>
      </w:r>
      <w:r>
        <w:t>и</w:t>
      </w:r>
      <w:r>
        <w:rPr>
          <w:spacing w:val="-1"/>
        </w:rPr>
        <w:t xml:space="preserve"> </w:t>
      </w:r>
      <w:r>
        <w:t>мораль.</w:t>
      </w:r>
      <w:r>
        <w:rPr>
          <w:spacing w:val="-1"/>
        </w:rPr>
        <w:t xml:space="preserve"> </w:t>
      </w:r>
      <w:r>
        <w:t>Роль</w:t>
      </w:r>
      <w:r>
        <w:rPr>
          <w:spacing w:val="-1"/>
        </w:rPr>
        <w:t xml:space="preserve"> </w:t>
      </w:r>
      <w:r>
        <w:t>личности</w:t>
      </w:r>
      <w:r>
        <w:rPr>
          <w:spacing w:val="-1"/>
        </w:rPr>
        <w:t xml:space="preserve"> </w:t>
      </w:r>
      <w:r>
        <w:t>в</w:t>
      </w:r>
      <w:r>
        <w:rPr>
          <w:spacing w:val="-1"/>
        </w:rPr>
        <w:t xml:space="preserve"> </w:t>
      </w:r>
      <w:r>
        <w:t>политике.</w:t>
      </w:r>
    </w:p>
    <w:p w:rsidR="001E7CBD" w:rsidRDefault="009458D3">
      <w:pPr>
        <w:pStyle w:val="a3"/>
        <w:spacing w:line="360" w:lineRule="auto"/>
        <w:ind w:right="230"/>
      </w:pPr>
      <w:r>
        <w:t>Власть в обществе и политическая власть. Структура, ресурсы и функции политической</w:t>
      </w:r>
      <w:r>
        <w:rPr>
          <w:spacing w:val="1"/>
        </w:rPr>
        <w:t xml:space="preserve"> </w:t>
      </w:r>
      <w:r>
        <w:t>власти.</w:t>
      </w:r>
      <w:r>
        <w:rPr>
          <w:spacing w:val="1"/>
        </w:rPr>
        <w:t xml:space="preserve"> </w:t>
      </w:r>
      <w:r>
        <w:t>Легитимность</w:t>
      </w:r>
      <w:r>
        <w:rPr>
          <w:spacing w:val="1"/>
        </w:rPr>
        <w:t xml:space="preserve"> </w:t>
      </w:r>
      <w:r>
        <w:t>власти.</w:t>
      </w:r>
      <w:r>
        <w:rPr>
          <w:spacing w:val="1"/>
        </w:rPr>
        <w:t xml:space="preserve"> </w:t>
      </w:r>
      <w:r>
        <w:t>Институционализация</w:t>
      </w:r>
      <w:r>
        <w:rPr>
          <w:spacing w:val="1"/>
        </w:rPr>
        <w:t xml:space="preserve"> </w:t>
      </w:r>
      <w:r>
        <w:t>политической</w:t>
      </w:r>
      <w:r>
        <w:rPr>
          <w:spacing w:val="1"/>
        </w:rPr>
        <w:t xml:space="preserve"> </w:t>
      </w:r>
      <w:r>
        <w:t>власти.</w:t>
      </w:r>
      <w:r>
        <w:rPr>
          <w:spacing w:val="1"/>
        </w:rPr>
        <w:t xml:space="preserve"> </w:t>
      </w:r>
      <w:r>
        <w:t>Политические</w:t>
      </w:r>
      <w:r>
        <w:rPr>
          <w:spacing w:val="1"/>
        </w:rPr>
        <w:t xml:space="preserve"> </w:t>
      </w:r>
      <w:r>
        <w:t>институты современного общества.</w:t>
      </w:r>
    </w:p>
    <w:p w:rsidR="001E7CBD" w:rsidRDefault="009458D3">
      <w:pPr>
        <w:pStyle w:val="a3"/>
        <w:spacing w:line="360" w:lineRule="auto"/>
        <w:ind w:right="231"/>
      </w:pPr>
      <w:r>
        <w:t>Политическая</w:t>
      </w:r>
      <w:r>
        <w:rPr>
          <w:spacing w:val="1"/>
        </w:rPr>
        <w:t xml:space="preserve"> </w:t>
      </w:r>
      <w:r>
        <w:t>система</w:t>
      </w:r>
      <w:r>
        <w:rPr>
          <w:spacing w:val="1"/>
        </w:rPr>
        <w:t xml:space="preserve"> </w:t>
      </w:r>
      <w:r>
        <w:t>общества,</w:t>
      </w:r>
      <w:r>
        <w:rPr>
          <w:spacing w:val="1"/>
        </w:rPr>
        <w:t xml:space="preserve"> </w:t>
      </w:r>
      <w:r>
        <w:t>еѐ</w:t>
      </w:r>
      <w:r>
        <w:rPr>
          <w:spacing w:val="1"/>
        </w:rPr>
        <w:t xml:space="preserve"> </w:t>
      </w:r>
      <w:r>
        <w:t>структура</w:t>
      </w:r>
      <w:r>
        <w:rPr>
          <w:spacing w:val="1"/>
        </w:rPr>
        <w:t xml:space="preserve"> </w:t>
      </w:r>
      <w:r>
        <w:t>и</w:t>
      </w:r>
      <w:r>
        <w:rPr>
          <w:spacing w:val="1"/>
        </w:rPr>
        <w:t xml:space="preserve"> </w:t>
      </w:r>
      <w:r>
        <w:t>функции.</w:t>
      </w:r>
      <w:r>
        <w:rPr>
          <w:spacing w:val="1"/>
        </w:rPr>
        <w:t xml:space="preserve"> </w:t>
      </w:r>
      <w:r>
        <w:t>Факторы</w:t>
      </w:r>
      <w:r>
        <w:rPr>
          <w:spacing w:val="1"/>
        </w:rPr>
        <w:t xml:space="preserve"> </w:t>
      </w:r>
      <w:r>
        <w:t>формирования</w:t>
      </w:r>
      <w:r>
        <w:rPr>
          <w:spacing w:val="-57"/>
        </w:rPr>
        <w:t xml:space="preserve"> </w:t>
      </w:r>
      <w:r>
        <w:t>политической</w:t>
      </w:r>
      <w:r>
        <w:rPr>
          <w:spacing w:val="1"/>
        </w:rPr>
        <w:t xml:space="preserve"> </w:t>
      </w:r>
      <w:r>
        <w:t>системы.</w:t>
      </w:r>
      <w:r>
        <w:rPr>
          <w:spacing w:val="1"/>
        </w:rPr>
        <w:t xml:space="preserve"> </w:t>
      </w:r>
      <w:r>
        <w:t>Политические</w:t>
      </w:r>
      <w:r>
        <w:rPr>
          <w:spacing w:val="1"/>
        </w:rPr>
        <w:t xml:space="preserve"> </w:t>
      </w:r>
      <w:r>
        <w:t>ценности.</w:t>
      </w:r>
      <w:r>
        <w:rPr>
          <w:spacing w:val="1"/>
        </w:rPr>
        <w:t xml:space="preserve"> </w:t>
      </w:r>
      <w:r>
        <w:t>Политические</w:t>
      </w:r>
      <w:r>
        <w:rPr>
          <w:spacing w:val="1"/>
        </w:rPr>
        <w:t xml:space="preserve"> </w:t>
      </w:r>
      <w:r>
        <w:t>нормы.</w:t>
      </w:r>
      <w:r>
        <w:rPr>
          <w:spacing w:val="1"/>
        </w:rPr>
        <w:t xml:space="preserve"> </w:t>
      </w:r>
      <w:r>
        <w:t>Политическая</w:t>
      </w:r>
      <w:r>
        <w:rPr>
          <w:spacing w:val="1"/>
        </w:rPr>
        <w:t xml:space="preserve"> </w:t>
      </w:r>
      <w:r>
        <w:t>коммуникация.</w:t>
      </w:r>
      <w:r>
        <w:rPr>
          <w:spacing w:val="-1"/>
        </w:rPr>
        <w:t xml:space="preserve"> </w:t>
      </w:r>
      <w:r>
        <w:t>Политическая</w:t>
      </w:r>
      <w:r>
        <w:rPr>
          <w:spacing w:val="-1"/>
        </w:rPr>
        <w:t xml:space="preserve"> </w:t>
      </w:r>
      <w:r>
        <w:t>система</w:t>
      </w:r>
      <w:r>
        <w:rPr>
          <w:spacing w:val="1"/>
        </w:rPr>
        <w:t xml:space="preserve"> </w:t>
      </w:r>
      <w:r>
        <w:t>современного</w:t>
      </w:r>
      <w:r>
        <w:rPr>
          <w:spacing w:val="-1"/>
        </w:rPr>
        <w:t xml:space="preserve"> </w:t>
      </w:r>
      <w:r>
        <w:t>российского общества.</w:t>
      </w:r>
    </w:p>
    <w:p w:rsidR="001E7CBD" w:rsidRDefault="009458D3">
      <w:pPr>
        <w:pStyle w:val="a3"/>
        <w:spacing w:line="360" w:lineRule="auto"/>
        <w:ind w:right="229"/>
      </w:pPr>
      <w:r>
        <w:t>Место государства в политической системе общества. Понятие формы государства. Формы</w:t>
      </w:r>
      <w:r>
        <w:rPr>
          <w:spacing w:val="1"/>
        </w:rPr>
        <w:t xml:space="preserve"> </w:t>
      </w:r>
      <w:r>
        <w:t>правления.</w:t>
      </w:r>
      <w:r>
        <w:rPr>
          <w:spacing w:val="1"/>
        </w:rPr>
        <w:t xml:space="preserve"> </w:t>
      </w:r>
      <w:r>
        <w:t>Государственно-территориальное</w:t>
      </w:r>
      <w:r>
        <w:rPr>
          <w:spacing w:val="1"/>
        </w:rPr>
        <w:t xml:space="preserve"> </w:t>
      </w:r>
      <w:r>
        <w:t>устройство.</w:t>
      </w:r>
      <w:r>
        <w:rPr>
          <w:spacing w:val="1"/>
        </w:rPr>
        <w:t xml:space="preserve"> </w:t>
      </w:r>
      <w:r>
        <w:t>Политический</w:t>
      </w:r>
      <w:r>
        <w:rPr>
          <w:spacing w:val="1"/>
        </w:rPr>
        <w:t xml:space="preserve"> </w:t>
      </w:r>
      <w:r>
        <w:t>режим.</w:t>
      </w:r>
      <w:r>
        <w:rPr>
          <w:spacing w:val="1"/>
        </w:rPr>
        <w:t xml:space="preserve"> </w:t>
      </w:r>
      <w:r>
        <w:t>Типы</w:t>
      </w:r>
      <w:r>
        <w:rPr>
          <w:spacing w:val="1"/>
        </w:rPr>
        <w:t xml:space="preserve"> </w:t>
      </w:r>
      <w:r>
        <w:t>политических режимов. Демократия, еѐ основные ценности и признаки. Проблемы современной</w:t>
      </w:r>
      <w:r>
        <w:rPr>
          <w:spacing w:val="1"/>
        </w:rPr>
        <w:t xml:space="preserve"> </w:t>
      </w:r>
      <w:r>
        <w:t>демократии.</w:t>
      </w:r>
    </w:p>
    <w:p w:rsidR="001E7CBD" w:rsidRDefault="009458D3">
      <w:pPr>
        <w:pStyle w:val="a3"/>
        <w:ind w:left="1101" w:firstLine="0"/>
      </w:pPr>
      <w:r>
        <w:t>Институты</w:t>
      </w:r>
      <w:r>
        <w:rPr>
          <w:spacing w:val="-7"/>
        </w:rPr>
        <w:t xml:space="preserve"> </w:t>
      </w:r>
      <w:r>
        <w:t>государственной</w:t>
      </w:r>
      <w:r>
        <w:rPr>
          <w:spacing w:val="-6"/>
        </w:rPr>
        <w:t xml:space="preserve"> </w:t>
      </w:r>
      <w:r>
        <w:t>власти.</w:t>
      </w:r>
      <w:r>
        <w:rPr>
          <w:spacing w:val="-6"/>
        </w:rPr>
        <w:t xml:space="preserve"> </w:t>
      </w:r>
      <w:r>
        <w:t>Институт</w:t>
      </w:r>
      <w:r>
        <w:rPr>
          <w:spacing w:val="-7"/>
        </w:rPr>
        <w:t xml:space="preserve"> </w:t>
      </w:r>
      <w:r>
        <w:t>главы</w:t>
      </w:r>
      <w:r>
        <w:rPr>
          <w:spacing w:val="-6"/>
        </w:rPr>
        <w:t xml:space="preserve"> </w:t>
      </w:r>
      <w:r>
        <w:t>государства.</w:t>
      </w:r>
    </w:p>
    <w:p w:rsidR="001E7CBD" w:rsidRDefault="009458D3">
      <w:pPr>
        <w:pStyle w:val="a3"/>
        <w:spacing w:before="135" w:line="360" w:lineRule="auto"/>
        <w:ind w:right="228"/>
      </w:pPr>
      <w:r>
        <w:t>Институт законодательной власти. Делегирование властных полномочий. Парламентаризм.</w:t>
      </w:r>
      <w:r>
        <w:rPr>
          <w:spacing w:val="1"/>
        </w:rPr>
        <w:t xml:space="preserve"> </w:t>
      </w:r>
      <w:r>
        <w:t>Развитие традиций парламентской демократии в России. Местное самоуправление в Российской</w:t>
      </w:r>
      <w:r>
        <w:rPr>
          <w:spacing w:val="1"/>
        </w:rPr>
        <w:t xml:space="preserve"> </w:t>
      </w:r>
      <w:r>
        <w:t>Федерации.</w:t>
      </w:r>
    </w:p>
    <w:p w:rsidR="001E7CBD" w:rsidRDefault="009458D3">
      <w:pPr>
        <w:pStyle w:val="a3"/>
        <w:spacing w:line="275" w:lineRule="exact"/>
        <w:ind w:left="1101" w:firstLine="0"/>
      </w:pPr>
      <w:r>
        <w:t>Институт</w:t>
      </w:r>
      <w:r>
        <w:rPr>
          <w:spacing w:val="-5"/>
        </w:rPr>
        <w:t xml:space="preserve"> </w:t>
      </w:r>
      <w:r>
        <w:t>исполнительной</w:t>
      </w:r>
      <w:r>
        <w:rPr>
          <w:spacing w:val="-5"/>
        </w:rPr>
        <w:t xml:space="preserve"> </w:t>
      </w:r>
      <w:r>
        <w:t>власти.</w:t>
      </w:r>
    </w:p>
    <w:p w:rsidR="001E7CBD" w:rsidRDefault="009458D3">
      <w:pPr>
        <w:pStyle w:val="a3"/>
        <w:spacing w:before="139"/>
        <w:ind w:left="1101" w:firstLine="0"/>
        <w:jc w:val="left"/>
      </w:pPr>
      <w:r>
        <w:t>Институты</w:t>
      </w:r>
      <w:r>
        <w:rPr>
          <w:spacing w:val="-4"/>
        </w:rPr>
        <w:t xml:space="preserve"> </w:t>
      </w:r>
      <w:r>
        <w:t>судопроизводства</w:t>
      </w:r>
      <w:r>
        <w:rPr>
          <w:spacing w:val="-6"/>
        </w:rPr>
        <w:t xml:space="preserve"> </w:t>
      </w:r>
      <w:r>
        <w:t>и</w:t>
      </w:r>
      <w:r>
        <w:rPr>
          <w:spacing w:val="-4"/>
        </w:rPr>
        <w:t xml:space="preserve"> </w:t>
      </w:r>
      <w:r>
        <w:t>охраны</w:t>
      </w:r>
      <w:r>
        <w:rPr>
          <w:spacing w:val="-3"/>
        </w:rPr>
        <w:t xml:space="preserve"> </w:t>
      </w:r>
      <w:r>
        <w:t>правопорядка.</w:t>
      </w:r>
    </w:p>
    <w:p w:rsidR="001E7CBD" w:rsidRDefault="009458D3">
      <w:pPr>
        <w:pStyle w:val="a3"/>
        <w:spacing w:before="137" w:line="360" w:lineRule="auto"/>
        <w:jc w:val="left"/>
      </w:pPr>
      <w:r>
        <w:t>Институт</w:t>
      </w:r>
      <w:r>
        <w:rPr>
          <w:spacing w:val="1"/>
        </w:rPr>
        <w:t xml:space="preserve"> </w:t>
      </w:r>
      <w:r>
        <w:t>государственного</w:t>
      </w:r>
      <w:r>
        <w:rPr>
          <w:spacing w:val="1"/>
        </w:rPr>
        <w:t xml:space="preserve"> </w:t>
      </w:r>
      <w:r>
        <w:t>управления.</w:t>
      </w:r>
      <w:r>
        <w:rPr>
          <w:spacing w:val="1"/>
        </w:rPr>
        <w:t xml:space="preserve"> </w:t>
      </w:r>
      <w:r>
        <w:t>Основные</w:t>
      </w:r>
      <w:r>
        <w:rPr>
          <w:spacing w:val="1"/>
        </w:rPr>
        <w:t xml:space="preserve"> </w:t>
      </w:r>
      <w:r>
        <w:t>функциии</w:t>
      </w:r>
      <w:r>
        <w:rPr>
          <w:spacing w:val="1"/>
        </w:rPr>
        <w:t xml:space="preserve"> </w:t>
      </w:r>
      <w:r>
        <w:t>направления</w:t>
      </w:r>
      <w:r>
        <w:rPr>
          <w:spacing w:val="1"/>
        </w:rPr>
        <w:t xml:space="preserve"> </w:t>
      </w:r>
      <w:r>
        <w:t>политики</w:t>
      </w:r>
      <w:r>
        <w:rPr>
          <w:spacing w:val="-57"/>
        </w:rPr>
        <w:t xml:space="preserve"> </w:t>
      </w:r>
      <w:r>
        <w:t>государства.</w:t>
      </w:r>
      <w:r>
        <w:rPr>
          <w:spacing w:val="1"/>
        </w:rPr>
        <w:t xml:space="preserve"> </w:t>
      </w:r>
      <w:r>
        <w:t>Понятие</w:t>
      </w:r>
      <w:r>
        <w:rPr>
          <w:spacing w:val="-2"/>
        </w:rPr>
        <w:t xml:space="preserve"> </w:t>
      </w:r>
      <w:r>
        <w:t>бюрократии. Особенности</w:t>
      </w:r>
      <w:r>
        <w:rPr>
          <w:spacing w:val="5"/>
        </w:rPr>
        <w:t xml:space="preserve"> </w:t>
      </w:r>
      <w:r>
        <w:t>государственной</w:t>
      </w:r>
      <w:r>
        <w:rPr>
          <w:spacing w:val="-1"/>
        </w:rPr>
        <w:t xml:space="preserve"> </w:t>
      </w:r>
      <w:r>
        <w:t>службы.</w:t>
      </w:r>
    </w:p>
    <w:p w:rsidR="001E7CBD" w:rsidRDefault="009458D3">
      <w:pPr>
        <w:pStyle w:val="a3"/>
        <w:tabs>
          <w:tab w:val="left" w:pos="2580"/>
          <w:tab w:val="left" w:pos="4841"/>
          <w:tab w:val="left" w:pos="6421"/>
          <w:tab w:val="left" w:pos="7863"/>
          <w:tab w:val="left" w:pos="9552"/>
        </w:tabs>
        <w:ind w:left="1101" w:firstLine="0"/>
        <w:jc w:val="left"/>
      </w:pPr>
      <w:r>
        <w:t>Институты</w:t>
      </w:r>
      <w:r>
        <w:tab/>
        <w:t>представительства</w:t>
      </w:r>
      <w:r>
        <w:tab/>
        <w:t>социальных</w:t>
      </w:r>
      <w:r>
        <w:tab/>
        <w:t>интересов.</w:t>
      </w:r>
      <w:r>
        <w:tab/>
        <w:t>Гражданское</w:t>
      </w:r>
      <w:r>
        <w:tab/>
        <w:t>общество.</w:t>
      </w:r>
    </w:p>
    <w:p w:rsidR="001E7CBD" w:rsidRDefault="009458D3">
      <w:pPr>
        <w:pStyle w:val="a3"/>
        <w:spacing w:before="140"/>
        <w:ind w:firstLine="0"/>
      </w:pPr>
      <w:r>
        <w:t>Взаимодействие</w:t>
      </w:r>
      <w:r>
        <w:rPr>
          <w:spacing w:val="-5"/>
        </w:rPr>
        <w:t xml:space="preserve"> </w:t>
      </w:r>
      <w:r>
        <w:t>институтов</w:t>
      </w:r>
      <w:r>
        <w:rPr>
          <w:spacing w:val="-3"/>
        </w:rPr>
        <w:t xml:space="preserve"> </w:t>
      </w:r>
      <w:r>
        <w:t>гражданского</w:t>
      </w:r>
      <w:r>
        <w:rPr>
          <w:spacing w:val="-4"/>
        </w:rPr>
        <w:t xml:space="preserve"> </w:t>
      </w:r>
      <w:r>
        <w:t>общества</w:t>
      </w:r>
      <w:r>
        <w:rPr>
          <w:spacing w:val="-5"/>
        </w:rPr>
        <w:t xml:space="preserve"> </w:t>
      </w:r>
      <w:r>
        <w:t>и</w:t>
      </w:r>
      <w:r>
        <w:rPr>
          <w:spacing w:val="-3"/>
        </w:rPr>
        <w:t xml:space="preserve"> </w:t>
      </w:r>
      <w:r>
        <w:t>публичной</w:t>
      </w:r>
      <w:r>
        <w:rPr>
          <w:spacing w:val="-4"/>
        </w:rPr>
        <w:t xml:space="preserve"> </w:t>
      </w:r>
      <w:r>
        <w:t>власти.</w:t>
      </w:r>
    </w:p>
    <w:p w:rsidR="001E7CBD" w:rsidRDefault="009458D3">
      <w:pPr>
        <w:pStyle w:val="a3"/>
        <w:tabs>
          <w:tab w:val="left" w:pos="2371"/>
          <w:tab w:val="left" w:pos="4686"/>
          <w:tab w:val="left" w:pos="6506"/>
          <w:tab w:val="left" w:pos="8569"/>
          <w:tab w:val="left" w:pos="9677"/>
        </w:tabs>
        <w:spacing w:before="136" w:line="360" w:lineRule="auto"/>
        <w:ind w:right="227"/>
      </w:pPr>
      <w:r>
        <w:t>Выборы</w:t>
      </w:r>
      <w:r>
        <w:rPr>
          <w:spacing w:val="1"/>
        </w:rPr>
        <w:t xml:space="preserve"> </w:t>
      </w:r>
      <w:r>
        <w:t>в</w:t>
      </w:r>
      <w:r>
        <w:rPr>
          <w:spacing w:val="1"/>
        </w:rPr>
        <w:t xml:space="preserve"> </w:t>
      </w:r>
      <w:r>
        <w:t>демократическом</w:t>
      </w:r>
      <w:r>
        <w:rPr>
          <w:spacing w:val="1"/>
        </w:rPr>
        <w:t xml:space="preserve"> </w:t>
      </w:r>
      <w:r>
        <w:t>обществе.</w:t>
      </w:r>
      <w:r>
        <w:rPr>
          <w:spacing w:val="1"/>
        </w:rPr>
        <w:t xml:space="preserve"> </w:t>
      </w:r>
      <w:r>
        <w:t>Институт</w:t>
      </w:r>
      <w:r>
        <w:rPr>
          <w:spacing w:val="1"/>
        </w:rPr>
        <w:t xml:space="preserve"> </w:t>
      </w:r>
      <w:r>
        <w:t>всеобщего</w:t>
      </w:r>
      <w:r>
        <w:rPr>
          <w:spacing w:val="1"/>
        </w:rPr>
        <w:t xml:space="preserve"> </w:t>
      </w:r>
      <w:r>
        <w:t>избирательного</w:t>
      </w:r>
      <w:r>
        <w:rPr>
          <w:spacing w:val="1"/>
        </w:rPr>
        <w:t xml:space="preserve"> </w:t>
      </w:r>
      <w:r>
        <w:t>права.</w:t>
      </w:r>
      <w:r>
        <w:rPr>
          <w:spacing w:val="1"/>
        </w:rPr>
        <w:t xml:space="preserve"> </w:t>
      </w:r>
      <w:r>
        <w:t>Избирательный</w:t>
      </w:r>
      <w:r>
        <w:rPr>
          <w:spacing w:val="1"/>
        </w:rPr>
        <w:t xml:space="preserve"> </w:t>
      </w:r>
      <w:r>
        <w:t>процесс</w:t>
      </w:r>
      <w:r>
        <w:rPr>
          <w:spacing w:val="1"/>
        </w:rPr>
        <w:t xml:space="preserve"> </w:t>
      </w:r>
      <w:r>
        <w:t>и</w:t>
      </w:r>
      <w:r>
        <w:rPr>
          <w:spacing w:val="1"/>
        </w:rPr>
        <w:t xml:space="preserve"> </w:t>
      </w:r>
      <w:r>
        <w:t>избирательные</w:t>
      </w:r>
      <w:r>
        <w:rPr>
          <w:spacing w:val="1"/>
        </w:rPr>
        <w:t xml:space="preserve"> </w:t>
      </w:r>
      <w:r>
        <w:t>системы.</w:t>
      </w:r>
      <w:r>
        <w:rPr>
          <w:spacing w:val="1"/>
        </w:rPr>
        <w:t xml:space="preserve"> </w:t>
      </w:r>
      <w:r>
        <w:t>Избирательная</w:t>
      </w:r>
      <w:r>
        <w:rPr>
          <w:spacing w:val="1"/>
        </w:rPr>
        <w:t xml:space="preserve"> </w:t>
      </w:r>
      <w:r>
        <w:t>система</w:t>
      </w:r>
      <w:r>
        <w:rPr>
          <w:spacing w:val="61"/>
        </w:rPr>
        <w:t xml:space="preserve"> </w:t>
      </w:r>
      <w:r>
        <w:t>Российской</w:t>
      </w:r>
      <w:r>
        <w:rPr>
          <w:spacing w:val="1"/>
        </w:rPr>
        <w:t xml:space="preserve"> </w:t>
      </w:r>
      <w:r>
        <w:t>Федерации.</w:t>
      </w:r>
      <w:r>
        <w:tab/>
        <w:t>Избирательная</w:t>
      </w:r>
      <w:r>
        <w:tab/>
        <w:t>кампания.</w:t>
      </w:r>
      <w:r>
        <w:tab/>
        <w:t>Абсентеизм,</w:t>
      </w:r>
      <w:r>
        <w:tab/>
        <w:t>его</w:t>
      </w:r>
      <w:r>
        <w:tab/>
        <w:t>причины</w:t>
      </w:r>
      <w:r>
        <w:rPr>
          <w:spacing w:val="-58"/>
        </w:rPr>
        <w:t xml:space="preserve"> </w:t>
      </w:r>
      <w:r>
        <w:t>и</w:t>
      </w:r>
      <w:r>
        <w:rPr>
          <w:spacing w:val="-1"/>
        </w:rPr>
        <w:t xml:space="preserve"> </w:t>
      </w:r>
      <w:r>
        <w:t>опасность.</w:t>
      </w:r>
    </w:p>
    <w:p w:rsidR="001E7CBD" w:rsidRDefault="009458D3">
      <w:pPr>
        <w:pStyle w:val="a3"/>
        <w:spacing w:before="1" w:line="360" w:lineRule="auto"/>
        <w:ind w:right="227"/>
      </w:pPr>
      <w:r>
        <w:t xml:space="preserve">Институт     политических    </w:t>
      </w:r>
      <w:r>
        <w:rPr>
          <w:spacing w:val="1"/>
        </w:rPr>
        <w:t xml:space="preserve"> </w:t>
      </w:r>
      <w:r>
        <w:t>партий     и      общественных      организаций.     Виды,     цели</w:t>
      </w:r>
      <w:r>
        <w:rPr>
          <w:spacing w:val="-57"/>
        </w:rPr>
        <w:t xml:space="preserve"> </w:t>
      </w:r>
      <w:r>
        <w:t>и</w:t>
      </w:r>
      <w:r>
        <w:rPr>
          <w:spacing w:val="6"/>
        </w:rPr>
        <w:t xml:space="preserve"> </w:t>
      </w:r>
      <w:r>
        <w:t>функции</w:t>
      </w:r>
      <w:r>
        <w:rPr>
          <w:spacing w:val="6"/>
        </w:rPr>
        <w:t xml:space="preserve"> </w:t>
      </w:r>
      <w:r>
        <w:t>политических</w:t>
      </w:r>
      <w:r>
        <w:rPr>
          <w:spacing w:val="7"/>
        </w:rPr>
        <w:t xml:space="preserve"> </w:t>
      </w:r>
      <w:r>
        <w:t>партий.</w:t>
      </w:r>
      <w:r>
        <w:rPr>
          <w:spacing w:val="6"/>
        </w:rPr>
        <w:t xml:space="preserve"> </w:t>
      </w:r>
      <w:r>
        <w:t>Партийные</w:t>
      </w:r>
      <w:r>
        <w:rPr>
          <w:spacing w:val="3"/>
        </w:rPr>
        <w:t xml:space="preserve"> </w:t>
      </w:r>
      <w:r>
        <w:t>системы.</w:t>
      </w:r>
      <w:r>
        <w:rPr>
          <w:spacing w:val="14"/>
        </w:rPr>
        <w:t xml:space="preserve"> </w:t>
      </w:r>
      <w:r>
        <w:t>Становление</w:t>
      </w:r>
      <w:r>
        <w:rPr>
          <w:spacing w:val="4"/>
        </w:rPr>
        <w:t xml:space="preserve"> </w:t>
      </w:r>
      <w:r>
        <w:t>многопартийности</w:t>
      </w:r>
      <w:r>
        <w:rPr>
          <w:spacing w:val="6"/>
        </w:rPr>
        <w:t xml:space="preserve"> </w:t>
      </w:r>
      <w:r>
        <w:t>в</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9" w:firstLine="0"/>
      </w:pPr>
      <w:r>
        <w:lastRenderedPageBreak/>
        <w:t>Российской</w:t>
      </w:r>
      <w:r>
        <w:rPr>
          <w:spacing w:val="1"/>
        </w:rPr>
        <w:t xml:space="preserve"> </w:t>
      </w:r>
      <w:r>
        <w:t>Федерации.</w:t>
      </w:r>
      <w:r>
        <w:rPr>
          <w:spacing w:val="1"/>
        </w:rPr>
        <w:t xml:space="preserve"> </w:t>
      </w:r>
      <w:r>
        <w:t>Общественно-политические</w:t>
      </w:r>
      <w:r>
        <w:rPr>
          <w:spacing w:val="1"/>
        </w:rPr>
        <w:t xml:space="preserve"> </w:t>
      </w:r>
      <w:r>
        <w:t>движения</w:t>
      </w:r>
      <w:r>
        <w:rPr>
          <w:spacing w:val="1"/>
        </w:rPr>
        <w:t xml:space="preserve"> </w:t>
      </w:r>
      <w:r>
        <w:t>в</w:t>
      </w:r>
      <w:r>
        <w:rPr>
          <w:spacing w:val="1"/>
        </w:rPr>
        <w:t xml:space="preserve"> </w:t>
      </w:r>
      <w:r>
        <w:t>политической</w:t>
      </w:r>
      <w:r>
        <w:rPr>
          <w:spacing w:val="1"/>
        </w:rPr>
        <w:t xml:space="preserve"> </w:t>
      </w:r>
      <w:r>
        <w:t>системе</w:t>
      </w:r>
      <w:r>
        <w:rPr>
          <w:spacing w:val="1"/>
        </w:rPr>
        <w:t xml:space="preserve"> </w:t>
      </w:r>
      <w:r>
        <w:t>демократического</w:t>
      </w:r>
      <w:r>
        <w:rPr>
          <w:spacing w:val="-1"/>
        </w:rPr>
        <w:t xml:space="preserve"> </w:t>
      </w:r>
      <w:r>
        <w:t>общества.</w:t>
      </w:r>
      <w:r>
        <w:rPr>
          <w:spacing w:val="-1"/>
        </w:rPr>
        <w:t xml:space="preserve"> </w:t>
      </w:r>
      <w:r>
        <w:t>Группы</w:t>
      </w:r>
      <w:r>
        <w:rPr>
          <w:spacing w:val="-1"/>
        </w:rPr>
        <w:t xml:space="preserve"> </w:t>
      </w:r>
      <w:r>
        <w:t>интересов.</w:t>
      </w:r>
      <w:r>
        <w:rPr>
          <w:spacing w:val="-2"/>
        </w:rPr>
        <w:t xml:space="preserve"> </w:t>
      </w:r>
      <w:r>
        <w:t>Группы</w:t>
      </w:r>
      <w:r>
        <w:rPr>
          <w:spacing w:val="-1"/>
        </w:rPr>
        <w:t xml:space="preserve"> </w:t>
      </w:r>
      <w:r>
        <w:t>давления</w:t>
      </w:r>
      <w:r>
        <w:rPr>
          <w:spacing w:val="-1"/>
        </w:rPr>
        <w:t xml:space="preserve"> </w:t>
      </w:r>
      <w:r>
        <w:t>(лоббирование).</w:t>
      </w:r>
    </w:p>
    <w:p w:rsidR="001E7CBD" w:rsidRDefault="009458D3">
      <w:pPr>
        <w:pStyle w:val="a3"/>
        <w:spacing w:line="360" w:lineRule="auto"/>
        <w:ind w:right="229"/>
      </w:pPr>
      <w:r>
        <w:t xml:space="preserve">Политическая     </w:t>
      </w:r>
      <w:r>
        <w:rPr>
          <w:spacing w:val="39"/>
        </w:rPr>
        <w:t xml:space="preserve"> </w:t>
      </w:r>
      <w:r>
        <w:t xml:space="preserve">элита.      </w:t>
      </w:r>
      <w:r>
        <w:rPr>
          <w:spacing w:val="38"/>
        </w:rPr>
        <w:t xml:space="preserve"> </w:t>
      </w:r>
      <w:r>
        <w:t xml:space="preserve">Типология      </w:t>
      </w:r>
      <w:r>
        <w:rPr>
          <w:spacing w:val="36"/>
        </w:rPr>
        <w:t xml:space="preserve"> </w:t>
      </w:r>
      <w:r>
        <w:t xml:space="preserve">элит,      </w:t>
      </w:r>
      <w:r>
        <w:rPr>
          <w:spacing w:val="38"/>
        </w:rPr>
        <w:t xml:space="preserve"> </w:t>
      </w:r>
      <w:r>
        <w:t xml:space="preserve">особенности      </w:t>
      </w:r>
      <w:r>
        <w:rPr>
          <w:spacing w:val="37"/>
        </w:rPr>
        <w:t xml:space="preserve"> </w:t>
      </w:r>
      <w:r>
        <w:t xml:space="preserve">их      </w:t>
      </w:r>
      <w:r>
        <w:rPr>
          <w:spacing w:val="38"/>
        </w:rPr>
        <w:t xml:space="preserve"> </w:t>
      </w:r>
      <w:r>
        <w:t>формирования</w:t>
      </w:r>
      <w:r>
        <w:rPr>
          <w:spacing w:val="-58"/>
        </w:rPr>
        <w:t xml:space="preserve"> </w:t>
      </w:r>
      <w:r>
        <w:t>в</w:t>
      </w:r>
      <w:r>
        <w:rPr>
          <w:spacing w:val="1"/>
        </w:rPr>
        <w:t xml:space="preserve"> </w:t>
      </w:r>
      <w:r>
        <w:t>современной</w:t>
      </w:r>
      <w:r>
        <w:rPr>
          <w:spacing w:val="1"/>
        </w:rPr>
        <w:t xml:space="preserve"> </w:t>
      </w:r>
      <w:r>
        <w:t>России.</w:t>
      </w:r>
      <w:r>
        <w:rPr>
          <w:spacing w:val="1"/>
        </w:rPr>
        <w:t xml:space="preserve"> </w:t>
      </w:r>
      <w:r>
        <w:t>Понятие</w:t>
      </w:r>
      <w:r>
        <w:rPr>
          <w:spacing w:val="1"/>
        </w:rPr>
        <w:t xml:space="preserve"> </w:t>
      </w:r>
      <w:r>
        <w:t>политического</w:t>
      </w:r>
      <w:r>
        <w:rPr>
          <w:spacing w:val="1"/>
        </w:rPr>
        <w:t xml:space="preserve"> </w:t>
      </w:r>
      <w:r>
        <w:t>лидерства.</w:t>
      </w:r>
      <w:r>
        <w:rPr>
          <w:spacing w:val="1"/>
        </w:rPr>
        <w:t xml:space="preserve"> </w:t>
      </w:r>
      <w:r>
        <w:t>Типология</w:t>
      </w:r>
      <w:r>
        <w:rPr>
          <w:spacing w:val="1"/>
        </w:rPr>
        <w:t xml:space="preserve"> </w:t>
      </w:r>
      <w:r>
        <w:t>лидерства.</w:t>
      </w:r>
      <w:r>
        <w:rPr>
          <w:spacing w:val="1"/>
        </w:rPr>
        <w:t xml:space="preserve"> </w:t>
      </w:r>
      <w:r>
        <w:t>Имидж</w:t>
      </w:r>
      <w:r>
        <w:rPr>
          <w:spacing w:val="1"/>
        </w:rPr>
        <w:t xml:space="preserve"> </w:t>
      </w:r>
      <w:r>
        <w:t>политического</w:t>
      </w:r>
      <w:r>
        <w:rPr>
          <w:spacing w:val="-1"/>
        </w:rPr>
        <w:t xml:space="preserve"> </w:t>
      </w:r>
      <w:r>
        <w:t>лидера.</w:t>
      </w:r>
    </w:p>
    <w:p w:rsidR="001E7CBD" w:rsidRDefault="009458D3">
      <w:pPr>
        <w:pStyle w:val="a3"/>
        <w:spacing w:line="275" w:lineRule="exact"/>
        <w:ind w:left="1101" w:firstLine="0"/>
      </w:pPr>
      <w:r>
        <w:t>Понятие,</w:t>
      </w:r>
      <w:r>
        <w:rPr>
          <w:spacing w:val="46"/>
        </w:rPr>
        <w:t xml:space="preserve"> </w:t>
      </w:r>
      <w:r>
        <w:t>структура,</w:t>
      </w:r>
      <w:r>
        <w:rPr>
          <w:spacing w:val="46"/>
        </w:rPr>
        <w:t xml:space="preserve"> </w:t>
      </w:r>
      <w:r>
        <w:t>функции</w:t>
      </w:r>
      <w:r>
        <w:rPr>
          <w:spacing w:val="47"/>
        </w:rPr>
        <w:t xml:space="preserve"> </w:t>
      </w:r>
      <w:r>
        <w:t>и</w:t>
      </w:r>
      <w:r>
        <w:rPr>
          <w:spacing w:val="44"/>
        </w:rPr>
        <w:t xml:space="preserve"> </w:t>
      </w:r>
      <w:r>
        <w:t>типы</w:t>
      </w:r>
      <w:r>
        <w:rPr>
          <w:spacing w:val="44"/>
        </w:rPr>
        <w:t xml:space="preserve"> </w:t>
      </w:r>
      <w:r>
        <w:t>политической</w:t>
      </w:r>
      <w:r>
        <w:rPr>
          <w:spacing w:val="47"/>
        </w:rPr>
        <w:t xml:space="preserve"> </w:t>
      </w:r>
      <w:r>
        <w:t>культуры.</w:t>
      </w:r>
      <w:r>
        <w:rPr>
          <w:spacing w:val="45"/>
        </w:rPr>
        <w:t xml:space="preserve"> </w:t>
      </w:r>
      <w:r>
        <w:t>Политические</w:t>
      </w:r>
      <w:r>
        <w:rPr>
          <w:spacing w:val="42"/>
        </w:rPr>
        <w:t xml:space="preserve"> </w:t>
      </w:r>
      <w:r>
        <w:t>идеологии.</w:t>
      </w:r>
    </w:p>
    <w:p w:rsidR="001E7CBD" w:rsidRDefault="009458D3">
      <w:pPr>
        <w:pStyle w:val="a3"/>
        <w:spacing w:before="137"/>
        <w:ind w:firstLine="0"/>
      </w:pPr>
      <w:r>
        <w:t>Истоки</w:t>
      </w:r>
      <w:r>
        <w:rPr>
          <w:spacing w:val="-4"/>
        </w:rPr>
        <w:t xml:space="preserve"> </w:t>
      </w:r>
      <w:r>
        <w:t>и</w:t>
      </w:r>
      <w:r>
        <w:rPr>
          <w:spacing w:val="-4"/>
        </w:rPr>
        <w:t xml:space="preserve"> </w:t>
      </w:r>
      <w:r>
        <w:t>опасность</w:t>
      </w:r>
      <w:r>
        <w:rPr>
          <w:spacing w:val="-3"/>
        </w:rPr>
        <w:t xml:space="preserve"> </w:t>
      </w:r>
      <w:r>
        <w:t>политического</w:t>
      </w:r>
      <w:r>
        <w:rPr>
          <w:spacing w:val="-4"/>
        </w:rPr>
        <w:t xml:space="preserve"> </w:t>
      </w:r>
      <w:r>
        <w:t>экстремизма</w:t>
      </w:r>
      <w:r>
        <w:rPr>
          <w:spacing w:val="-5"/>
        </w:rPr>
        <w:t xml:space="preserve"> </w:t>
      </w:r>
      <w:r>
        <w:t>в</w:t>
      </w:r>
      <w:r>
        <w:rPr>
          <w:spacing w:val="-4"/>
        </w:rPr>
        <w:t xml:space="preserve"> </w:t>
      </w:r>
      <w:r>
        <w:t>современном</w:t>
      </w:r>
      <w:r>
        <w:rPr>
          <w:spacing w:val="-5"/>
        </w:rPr>
        <w:t xml:space="preserve"> </w:t>
      </w:r>
      <w:r>
        <w:t>обществе.</w:t>
      </w:r>
    </w:p>
    <w:p w:rsidR="001E7CBD" w:rsidRDefault="009458D3">
      <w:pPr>
        <w:pStyle w:val="a3"/>
        <w:spacing w:before="139" w:line="360" w:lineRule="auto"/>
        <w:ind w:right="232"/>
      </w:pPr>
      <w:r>
        <w:t>Политическая</w:t>
      </w:r>
      <w:r>
        <w:rPr>
          <w:spacing w:val="1"/>
        </w:rPr>
        <w:t xml:space="preserve"> </w:t>
      </w:r>
      <w:r>
        <w:t>социализация</w:t>
      </w:r>
      <w:r>
        <w:rPr>
          <w:spacing w:val="1"/>
        </w:rPr>
        <w:t xml:space="preserve"> </w:t>
      </w:r>
      <w:r>
        <w:t>и</w:t>
      </w:r>
      <w:r>
        <w:rPr>
          <w:spacing w:val="1"/>
        </w:rPr>
        <w:t xml:space="preserve"> </w:t>
      </w:r>
      <w:r>
        <w:t>политическое</w:t>
      </w:r>
      <w:r>
        <w:rPr>
          <w:spacing w:val="1"/>
        </w:rPr>
        <w:t xml:space="preserve"> </w:t>
      </w:r>
      <w:r>
        <w:t>поведение</w:t>
      </w:r>
      <w:r>
        <w:rPr>
          <w:spacing w:val="1"/>
        </w:rPr>
        <w:t xml:space="preserve"> </w:t>
      </w:r>
      <w:r>
        <w:t>личности.</w:t>
      </w:r>
      <w:r>
        <w:rPr>
          <w:spacing w:val="61"/>
        </w:rPr>
        <w:t xml:space="preserve"> </w:t>
      </w:r>
      <w:r>
        <w:t>Политическая</w:t>
      </w:r>
      <w:r>
        <w:rPr>
          <w:spacing w:val="1"/>
        </w:rPr>
        <w:t xml:space="preserve"> </w:t>
      </w:r>
      <w:r>
        <w:t>психология</w:t>
      </w:r>
      <w:r>
        <w:rPr>
          <w:spacing w:val="1"/>
        </w:rPr>
        <w:t xml:space="preserve"> </w:t>
      </w:r>
      <w:r>
        <w:t>и</w:t>
      </w:r>
      <w:r>
        <w:rPr>
          <w:spacing w:val="1"/>
        </w:rPr>
        <w:t xml:space="preserve"> </w:t>
      </w:r>
      <w:r>
        <w:t>политическое</w:t>
      </w:r>
      <w:r>
        <w:rPr>
          <w:spacing w:val="1"/>
        </w:rPr>
        <w:t xml:space="preserve"> </w:t>
      </w:r>
      <w:r>
        <w:t>сознание.</w:t>
      </w:r>
      <w:r>
        <w:rPr>
          <w:spacing w:val="1"/>
        </w:rPr>
        <w:t xml:space="preserve"> </w:t>
      </w:r>
      <w:r>
        <w:t>Типы</w:t>
      </w:r>
      <w:r>
        <w:rPr>
          <w:spacing w:val="1"/>
        </w:rPr>
        <w:t xml:space="preserve"> </w:t>
      </w:r>
      <w:r>
        <w:t>политического</w:t>
      </w:r>
      <w:r>
        <w:rPr>
          <w:spacing w:val="1"/>
        </w:rPr>
        <w:t xml:space="preserve"> </w:t>
      </w:r>
      <w:r>
        <w:t>поведения,</w:t>
      </w:r>
      <w:r>
        <w:rPr>
          <w:spacing w:val="1"/>
        </w:rPr>
        <w:t xml:space="preserve"> </w:t>
      </w:r>
      <w:r>
        <w:t>политический</w:t>
      </w:r>
      <w:r>
        <w:rPr>
          <w:spacing w:val="1"/>
        </w:rPr>
        <w:t xml:space="preserve"> </w:t>
      </w:r>
      <w:r>
        <w:t>выбор.</w:t>
      </w:r>
      <w:r>
        <w:rPr>
          <w:spacing w:val="1"/>
        </w:rPr>
        <w:t xml:space="preserve"> </w:t>
      </w:r>
      <w:r>
        <w:t>Политическое участие.</w:t>
      </w:r>
    </w:p>
    <w:p w:rsidR="001E7CBD" w:rsidRDefault="009458D3">
      <w:pPr>
        <w:pStyle w:val="a3"/>
        <w:spacing w:line="360" w:lineRule="auto"/>
        <w:ind w:right="223"/>
      </w:pPr>
      <w:r>
        <w:t>Политический</w:t>
      </w:r>
      <w:r>
        <w:rPr>
          <w:spacing w:val="1"/>
        </w:rPr>
        <w:t xml:space="preserve"> </w:t>
      </w:r>
      <w:r>
        <w:t>процесс</w:t>
      </w:r>
      <w:r>
        <w:rPr>
          <w:spacing w:val="1"/>
        </w:rPr>
        <w:t xml:space="preserve"> </w:t>
      </w:r>
      <w:r>
        <w:t>и</w:t>
      </w:r>
      <w:r>
        <w:rPr>
          <w:spacing w:val="1"/>
        </w:rPr>
        <w:t xml:space="preserve"> </w:t>
      </w:r>
      <w:r>
        <w:t>его</w:t>
      </w:r>
      <w:r>
        <w:rPr>
          <w:spacing w:val="1"/>
        </w:rPr>
        <w:t xml:space="preserve"> </w:t>
      </w:r>
      <w:r>
        <w:t>основные характеристики.</w:t>
      </w:r>
      <w:r>
        <w:rPr>
          <w:spacing w:val="1"/>
        </w:rPr>
        <w:t xml:space="preserve"> </w:t>
      </w:r>
      <w:r>
        <w:t>Виды</w:t>
      </w:r>
      <w:r>
        <w:rPr>
          <w:spacing w:val="1"/>
        </w:rPr>
        <w:t xml:space="preserve"> </w:t>
      </w:r>
      <w:r>
        <w:t>политических</w:t>
      </w:r>
      <w:r>
        <w:rPr>
          <w:spacing w:val="1"/>
        </w:rPr>
        <w:t xml:space="preserve"> </w:t>
      </w:r>
      <w:r>
        <w:t>процессов.</w:t>
      </w:r>
      <w:r>
        <w:rPr>
          <w:spacing w:val="1"/>
        </w:rPr>
        <w:t xml:space="preserve"> </w:t>
      </w:r>
      <w:r>
        <w:t xml:space="preserve">Особенности        </w:t>
      </w:r>
      <w:r>
        <w:rPr>
          <w:spacing w:val="1"/>
        </w:rPr>
        <w:t xml:space="preserve"> </w:t>
      </w:r>
      <w:r>
        <w:t xml:space="preserve">политического        </w:t>
      </w:r>
      <w:r>
        <w:rPr>
          <w:spacing w:val="1"/>
        </w:rPr>
        <w:t xml:space="preserve"> </w:t>
      </w:r>
      <w:r>
        <w:t>процесса          в          современной          России.         Место</w:t>
      </w:r>
      <w:r>
        <w:rPr>
          <w:spacing w:val="-57"/>
        </w:rPr>
        <w:t xml:space="preserve"> </w:t>
      </w:r>
      <w:r>
        <w:t xml:space="preserve">и    </w:t>
      </w:r>
      <w:r>
        <w:rPr>
          <w:spacing w:val="21"/>
        </w:rPr>
        <w:t xml:space="preserve"> </w:t>
      </w:r>
      <w:r>
        <w:t xml:space="preserve">роль     </w:t>
      </w:r>
      <w:r>
        <w:rPr>
          <w:spacing w:val="19"/>
        </w:rPr>
        <w:t xml:space="preserve"> </w:t>
      </w:r>
      <w:r>
        <w:t xml:space="preserve">средств     </w:t>
      </w:r>
      <w:r>
        <w:rPr>
          <w:spacing w:val="21"/>
        </w:rPr>
        <w:t xml:space="preserve"> </w:t>
      </w:r>
      <w:r>
        <w:t xml:space="preserve">массовой     </w:t>
      </w:r>
      <w:r>
        <w:rPr>
          <w:spacing w:val="18"/>
        </w:rPr>
        <w:t xml:space="preserve"> </w:t>
      </w:r>
      <w:r>
        <w:t xml:space="preserve">информации     </w:t>
      </w:r>
      <w:r>
        <w:rPr>
          <w:spacing w:val="20"/>
        </w:rPr>
        <w:t xml:space="preserve"> </w:t>
      </w:r>
      <w:r>
        <w:t xml:space="preserve">в     </w:t>
      </w:r>
      <w:r>
        <w:rPr>
          <w:spacing w:val="18"/>
        </w:rPr>
        <w:t xml:space="preserve"> </w:t>
      </w:r>
      <w:r>
        <w:t xml:space="preserve">политическом     </w:t>
      </w:r>
      <w:r>
        <w:rPr>
          <w:spacing w:val="17"/>
        </w:rPr>
        <w:t xml:space="preserve"> </w:t>
      </w:r>
      <w:r>
        <w:t xml:space="preserve">процессе.     </w:t>
      </w:r>
      <w:r>
        <w:rPr>
          <w:spacing w:val="21"/>
        </w:rPr>
        <w:t xml:space="preserve"> </w:t>
      </w:r>
      <w:r>
        <w:t>Интернет</w:t>
      </w:r>
      <w:r>
        <w:rPr>
          <w:spacing w:val="-58"/>
        </w:rPr>
        <w:t xml:space="preserve"> </w:t>
      </w:r>
      <w:r>
        <w:t>в</w:t>
      </w:r>
      <w:r>
        <w:rPr>
          <w:spacing w:val="-2"/>
        </w:rPr>
        <w:t xml:space="preserve"> </w:t>
      </w:r>
      <w:r>
        <w:t>политической коммуникации.</w:t>
      </w:r>
    </w:p>
    <w:p w:rsidR="001E7CBD" w:rsidRDefault="009458D3">
      <w:pPr>
        <w:pStyle w:val="a3"/>
        <w:spacing w:line="360" w:lineRule="auto"/>
        <w:ind w:right="232"/>
      </w:pPr>
      <w:r>
        <w:t>Современный</w:t>
      </w:r>
      <w:r>
        <w:rPr>
          <w:spacing w:val="1"/>
        </w:rPr>
        <w:t xml:space="preserve"> </w:t>
      </w:r>
      <w:r>
        <w:t>этап</w:t>
      </w:r>
      <w:r>
        <w:rPr>
          <w:spacing w:val="1"/>
        </w:rPr>
        <w:t xml:space="preserve"> </w:t>
      </w:r>
      <w:r>
        <w:t>политического</w:t>
      </w:r>
      <w:r>
        <w:rPr>
          <w:spacing w:val="1"/>
        </w:rPr>
        <w:t xml:space="preserve"> </w:t>
      </w:r>
      <w:r>
        <w:t>развития</w:t>
      </w:r>
      <w:r>
        <w:rPr>
          <w:spacing w:val="1"/>
        </w:rPr>
        <w:t xml:space="preserve"> </w:t>
      </w:r>
      <w:r>
        <w:t>России.</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политолога.</w:t>
      </w:r>
    </w:p>
    <w:p w:rsidR="001E7CBD" w:rsidRDefault="009458D3">
      <w:pPr>
        <w:pStyle w:val="a3"/>
        <w:ind w:left="1101" w:firstLine="0"/>
      </w:pPr>
      <w:r>
        <w:t>Политологическое</w:t>
      </w:r>
      <w:r>
        <w:rPr>
          <w:spacing w:val="-5"/>
        </w:rPr>
        <w:t xml:space="preserve"> </w:t>
      </w:r>
      <w:r>
        <w:t>образование.</w:t>
      </w:r>
    </w:p>
    <w:p w:rsidR="001E7CBD" w:rsidRDefault="009458D3">
      <w:pPr>
        <w:pStyle w:val="a4"/>
        <w:numPr>
          <w:ilvl w:val="2"/>
          <w:numId w:val="36"/>
        </w:numPr>
        <w:tabs>
          <w:tab w:val="left" w:pos="1942"/>
        </w:tabs>
        <w:spacing w:before="140"/>
        <w:ind w:left="1941" w:hanging="841"/>
        <w:rPr>
          <w:sz w:val="24"/>
        </w:rPr>
      </w:pPr>
      <w:r>
        <w:rPr>
          <w:sz w:val="24"/>
        </w:rPr>
        <w:t>Введение</w:t>
      </w:r>
      <w:r>
        <w:rPr>
          <w:spacing w:val="-5"/>
          <w:sz w:val="24"/>
        </w:rPr>
        <w:t xml:space="preserve"> </w:t>
      </w:r>
      <w:r>
        <w:rPr>
          <w:sz w:val="24"/>
        </w:rPr>
        <w:t>в</w:t>
      </w:r>
      <w:r>
        <w:rPr>
          <w:spacing w:val="-4"/>
          <w:sz w:val="24"/>
        </w:rPr>
        <w:t xml:space="preserve"> </w:t>
      </w:r>
      <w:r>
        <w:rPr>
          <w:sz w:val="24"/>
        </w:rPr>
        <w:t>правоведение.</w:t>
      </w:r>
    </w:p>
    <w:p w:rsidR="001E7CBD" w:rsidRDefault="009458D3">
      <w:pPr>
        <w:pStyle w:val="a3"/>
        <w:spacing w:before="137"/>
        <w:ind w:left="1101" w:firstLine="0"/>
      </w:pPr>
      <w:r>
        <w:t>Юридическая</w:t>
      </w:r>
      <w:r>
        <w:rPr>
          <w:spacing w:val="-4"/>
        </w:rPr>
        <w:t xml:space="preserve"> </w:t>
      </w:r>
      <w:r>
        <w:t>наука.</w:t>
      </w:r>
      <w:r>
        <w:rPr>
          <w:spacing w:val="-4"/>
        </w:rPr>
        <w:t xml:space="preserve"> </w:t>
      </w:r>
      <w:r>
        <w:t>Этапы</w:t>
      </w:r>
      <w:r>
        <w:rPr>
          <w:spacing w:val="-4"/>
        </w:rPr>
        <w:t xml:space="preserve"> </w:t>
      </w:r>
      <w:r>
        <w:t>и</w:t>
      </w:r>
      <w:r>
        <w:rPr>
          <w:spacing w:val="-4"/>
        </w:rPr>
        <w:t xml:space="preserve"> </w:t>
      </w:r>
      <w:r>
        <w:t>основные</w:t>
      </w:r>
      <w:r>
        <w:rPr>
          <w:spacing w:val="-6"/>
        </w:rPr>
        <w:t xml:space="preserve"> </w:t>
      </w:r>
      <w:r>
        <w:t>направления</w:t>
      </w:r>
      <w:r>
        <w:rPr>
          <w:spacing w:val="-4"/>
        </w:rPr>
        <w:t xml:space="preserve"> </w:t>
      </w:r>
      <w:r>
        <w:t>развития</w:t>
      </w:r>
      <w:r>
        <w:rPr>
          <w:spacing w:val="-3"/>
        </w:rPr>
        <w:t xml:space="preserve"> </w:t>
      </w:r>
      <w:r>
        <w:t>юридической</w:t>
      </w:r>
      <w:r>
        <w:rPr>
          <w:spacing w:val="-4"/>
        </w:rPr>
        <w:t xml:space="preserve"> </w:t>
      </w:r>
      <w:r>
        <w:t>науки.</w:t>
      </w:r>
    </w:p>
    <w:p w:rsidR="001E7CBD" w:rsidRDefault="009458D3">
      <w:pPr>
        <w:pStyle w:val="a3"/>
        <w:spacing w:before="139" w:line="360" w:lineRule="auto"/>
        <w:ind w:right="230"/>
      </w:pPr>
      <w:r>
        <w:t>Право как социальный институт. Понятие, признаки и функции права. Роль права в жизни</w:t>
      </w:r>
      <w:r>
        <w:rPr>
          <w:spacing w:val="1"/>
        </w:rPr>
        <w:t xml:space="preserve"> </w:t>
      </w:r>
      <w:r>
        <w:t>общества.</w:t>
      </w:r>
      <w:r>
        <w:rPr>
          <w:spacing w:val="1"/>
        </w:rPr>
        <w:t xml:space="preserve"> </w:t>
      </w:r>
      <w:r>
        <w:t>Естественное</w:t>
      </w:r>
      <w:r>
        <w:rPr>
          <w:spacing w:val="1"/>
        </w:rPr>
        <w:t xml:space="preserve"> </w:t>
      </w:r>
      <w:r>
        <w:t>и</w:t>
      </w:r>
      <w:r>
        <w:rPr>
          <w:spacing w:val="1"/>
        </w:rPr>
        <w:t xml:space="preserve"> </w:t>
      </w:r>
      <w:r>
        <w:t>позитивное</w:t>
      </w:r>
      <w:r>
        <w:rPr>
          <w:spacing w:val="1"/>
        </w:rPr>
        <w:t xml:space="preserve"> </w:t>
      </w:r>
      <w:r>
        <w:t>право.</w:t>
      </w:r>
      <w:r>
        <w:rPr>
          <w:spacing w:val="1"/>
        </w:rPr>
        <w:t xml:space="preserve"> </w:t>
      </w:r>
      <w:r>
        <w:t>Право</w:t>
      </w:r>
      <w:r>
        <w:rPr>
          <w:spacing w:val="1"/>
        </w:rPr>
        <w:t xml:space="preserve"> </w:t>
      </w:r>
      <w:r>
        <w:t>и</w:t>
      </w:r>
      <w:r>
        <w:rPr>
          <w:spacing w:val="1"/>
        </w:rPr>
        <w:t xml:space="preserve"> </w:t>
      </w:r>
      <w:r>
        <w:t>мораль.</w:t>
      </w:r>
      <w:r>
        <w:rPr>
          <w:spacing w:val="1"/>
        </w:rPr>
        <w:t xml:space="preserve"> </w:t>
      </w:r>
      <w:r>
        <w:t>Понятие,</w:t>
      </w:r>
      <w:r>
        <w:rPr>
          <w:spacing w:val="1"/>
        </w:rPr>
        <w:t xml:space="preserve"> </w:t>
      </w:r>
      <w:r>
        <w:t>структура</w:t>
      </w:r>
      <w:r>
        <w:rPr>
          <w:spacing w:val="1"/>
        </w:rPr>
        <w:t xml:space="preserve"> </w:t>
      </w:r>
      <w:r>
        <w:t>и</w:t>
      </w:r>
      <w:r>
        <w:rPr>
          <w:spacing w:val="60"/>
        </w:rPr>
        <w:t xml:space="preserve"> </w:t>
      </w:r>
      <w:r>
        <w:t>виды</w:t>
      </w:r>
      <w:r>
        <w:rPr>
          <w:spacing w:val="1"/>
        </w:rPr>
        <w:t xml:space="preserve"> </w:t>
      </w:r>
      <w:r>
        <w:t>правовых норм. Источники права: нормативный правовой акт, нормативный договор, правовой</w:t>
      </w:r>
      <w:r>
        <w:rPr>
          <w:spacing w:val="1"/>
        </w:rPr>
        <w:t xml:space="preserve"> </w:t>
      </w:r>
      <w:r>
        <w:t>обычай, судебный прецедент. Связь права и государства. Правовое государство и гражданское</w:t>
      </w:r>
      <w:r>
        <w:rPr>
          <w:spacing w:val="1"/>
        </w:rPr>
        <w:t xml:space="preserve"> </w:t>
      </w:r>
      <w:r>
        <w:t>общество.</w:t>
      </w:r>
      <w:r>
        <w:rPr>
          <w:spacing w:val="-5"/>
        </w:rPr>
        <w:t xml:space="preserve"> </w:t>
      </w:r>
      <w:r>
        <w:t>Основные</w:t>
      </w:r>
      <w:r>
        <w:rPr>
          <w:spacing w:val="-6"/>
        </w:rPr>
        <w:t xml:space="preserve"> </w:t>
      </w:r>
      <w:r>
        <w:t>принципы</w:t>
      </w:r>
      <w:r>
        <w:rPr>
          <w:spacing w:val="-4"/>
        </w:rPr>
        <w:t xml:space="preserve"> </w:t>
      </w:r>
      <w:r>
        <w:t>организации</w:t>
      </w:r>
      <w:r>
        <w:rPr>
          <w:spacing w:val="-5"/>
        </w:rPr>
        <w:t xml:space="preserve"> </w:t>
      </w:r>
      <w:r>
        <w:t>и</w:t>
      </w:r>
      <w:r>
        <w:rPr>
          <w:spacing w:val="-6"/>
        </w:rPr>
        <w:t xml:space="preserve"> </w:t>
      </w:r>
      <w:r>
        <w:t>деятельности</w:t>
      </w:r>
      <w:r>
        <w:rPr>
          <w:spacing w:val="-4"/>
        </w:rPr>
        <w:t xml:space="preserve"> </w:t>
      </w:r>
      <w:r>
        <w:t>механизма</w:t>
      </w:r>
      <w:r>
        <w:rPr>
          <w:spacing w:val="-4"/>
        </w:rPr>
        <w:t xml:space="preserve"> </w:t>
      </w:r>
      <w:r>
        <w:t>современного</w:t>
      </w:r>
      <w:r>
        <w:rPr>
          <w:spacing w:val="-4"/>
        </w:rPr>
        <w:t xml:space="preserve"> </w:t>
      </w:r>
      <w:r>
        <w:t>государства.</w:t>
      </w:r>
    </w:p>
    <w:p w:rsidR="001E7CBD" w:rsidRDefault="009458D3">
      <w:pPr>
        <w:pStyle w:val="a3"/>
        <w:spacing w:line="276" w:lineRule="exact"/>
        <w:ind w:left="1101" w:firstLine="0"/>
      </w:pPr>
      <w:r>
        <w:t>Правотворчество</w:t>
      </w:r>
      <w:r>
        <w:rPr>
          <w:spacing w:val="-6"/>
        </w:rPr>
        <w:t xml:space="preserve"> </w:t>
      </w:r>
      <w:r>
        <w:t>и</w:t>
      </w:r>
      <w:r>
        <w:rPr>
          <w:spacing w:val="-5"/>
        </w:rPr>
        <w:t xml:space="preserve"> </w:t>
      </w:r>
      <w:r>
        <w:t>законотворчество.</w:t>
      </w:r>
      <w:r>
        <w:rPr>
          <w:spacing w:val="-6"/>
        </w:rPr>
        <w:t xml:space="preserve"> </w:t>
      </w:r>
      <w:r>
        <w:t>Законодательный</w:t>
      </w:r>
      <w:r>
        <w:rPr>
          <w:spacing w:val="-6"/>
        </w:rPr>
        <w:t xml:space="preserve"> </w:t>
      </w:r>
      <w:r>
        <w:t>процесс.</w:t>
      </w:r>
    </w:p>
    <w:p w:rsidR="001E7CBD" w:rsidRDefault="009458D3">
      <w:pPr>
        <w:pStyle w:val="a3"/>
        <w:spacing w:before="139" w:line="360" w:lineRule="auto"/>
        <w:ind w:right="228"/>
      </w:pPr>
      <w:r>
        <w:t xml:space="preserve">Система     </w:t>
      </w:r>
      <w:r>
        <w:rPr>
          <w:spacing w:val="1"/>
        </w:rPr>
        <w:t xml:space="preserve"> </w:t>
      </w:r>
      <w:r>
        <w:t>права.       Отрасли       права.       Частное       и       публичное,       материальное</w:t>
      </w:r>
      <w:r>
        <w:rPr>
          <w:spacing w:val="-57"/>
        </w:rPr>
        <w:t xml:space="preserve"> </w:t>
      </w:r>
      <w:r>
        <w:t>и</w:t>
      </w:r>
      <w:r>
        <w:rPr>
          <w:spacing w:val="-1"/>
        </w:rPr>
        <w:t xml:space="preserve"> </w:t>
      </w:r>
      <w:r>
        <w:t>процессуальное, национальное</w:t>
      </w:r>
      <w:r>
        <w:rPr>
          <w:spacing w:val="-1"/>
        </w:rPr>
        <w:t xml:space="preserve"> </w:t>
      </w:r>
      <w:r>
        <w:t>и международное</w:t>
      </w:r>
      <w:r>
        <w:rPr>
          <w:spacing w:val="-2"/>
        </w:rPr>
        <w:t xml:space="preserve"> </w:t>
      </w:r>
      <w:r>
        <w:t>право.</w:t>
      </w:r>
    </w:p>
    <w:p w:rsidR="001E7CBD" w:rsidRDefault="009458D3">
      <w:pPr>
        <w:pStyle w:val="a3"/>
        <w:ind w:left="1101" w:firstLine="0"/>
      </w:pPr>
      <w:r>
        <w:t>Правосознание,</w:t>
      </w:r>
      <w:r>
        <w:rPr>
          <w:spacing w:val="-5"/>
        </w:rPr>
        <w:t xml:space="preserve"> </w:t>
      </w:r>
      <w:r>
        <w:t>правовая</w:t>
      </w:r>
      <w:r>
        <w:rPr>
          <w:spacing w:val="-5"/>
        </w:rPr>
        <w:t xml:space="preserve"> </w:t>
      </w:r>
      <w:r>
        <w:t>культура,</w:t>
      </w:r>
      <w:r>
        <w:rPr>
          <w:spacing w:val="-5"/>
        </w:rPr>
        <w:t xml:space="preserve"> </w:t>
      </w:r>
      <w:r>
        <w:t>правовое</w:t>
      </w:r>
      <w:r>
        <w:rPr>
          <w:spacing w:val="-3"/>
        </w:rPr>
        <w:t xml:space="preserve"> </w:t>
      </w:r>
      <w:r>
        <w:t>воспитание.</w:t>
      </w:r>
    </w:p>
    <w:p w:rsidR="001E7CBD" w:rsidRDefault="009458D3">
      <w:pPr>
        <w:pStyle w:val="a3"/>
        <w:spacing w:before="137"/>
        <w:ind w:left="1101" w:firstLine="0"/>
      </w:pPr>
      <w:r>
        <w:t xml:space="preserve">Понятие  </w:t>
      </w:r>
      <w:r>
        <w:rPr>
          <w:spacing w:val="56"/>
        </w:rPr>
        <w:t xml:space="preserve"> </w:t>
      </w:r>
      <w:r>
        <w:t xml:space="preserve">и   </w:t>
      </w:r>
      <w:r>
        <w:rPr>
          <w:spacing w:val="54"/>
        </w:rPr>
        <w:t xml:space="preserve"> </w:t>
      </w:r>
      <w:r>
        <w:t xml:space="preserve">признаки   </w:t>
      </w:r>
      <w:r>
        <w:rPr>
          <w:spacing w:val="56"/>
        </w:rPr>
        <w:t xml:space="preserve"> </w:t>
      </w:r>
      <w:r>
        <w:t xml:space="preserve">правоотношений.   </w:t>
      </w:r>
      <w:r>
        <w:rPr>
          <w:spacing w:val="53"/>
        </w:rPr>
        <w:t xml:space="preserve"> </w:t>
      </w:r>
      <w:r>
        <w:t xml:space="preserve">Субъекты   </w:t>
      </w:r>
      <w:r>
        <w:rPr>
          <w:spacing w:val="55"/>
        </w:rPr>
        <w:t xml:space="preserve"> </w:t>
      </w:r>
      <w:r>
        <w:t xml:space="preserve">правоотношений,   </w:t>
      </w:r>
      <w:r>
        <w:rPr>
          <w:spacing w:val="55"/>
        </w:rPr>
        <w:t xml:space="preserve"> </w:t>
      </w:r>
      <w:r>
        <w:t xml:space="preserve">их   </w:t>
      </w:r>
      <w:r>
        <w:rPr>
          <w:spacing w:val="57"/>
        </w:rPr>
        <w:t xml:space="preserve"> </w:t>
      </w:r>
      <w:r>
        <w:t>виды.</w:t>
      </w:r>
    </w:p>
    <w:p w:rsidR="001E7CBD" w:rsidRDefault="009458D3">
      <w:pPr>
        <w:pStyle w:val="a3"/>
        <w:spacing w:before="139"/>
        <w:ind w:firstLine="0"/>
        <w:jc w:val="left"/>
      </w:pPr>
      <w:r>
        <w:t>Правоспособность</w:t>
      </w:r>
    </w:p>
    <w:p w:rsidR="001E7CBD" w:rsidRDefault="009458D3">
      <w:pPr>
        <w:pStyle w:val="a3"/>
        <w:tabs>
          <w:tab w:val="left" w:pos="2112"/>
          <w:tab w:val="left" w:pos="3531"/>
          <w:tab w:val="left" w:pos="4015"/>
          <w:tab w:val="left" w:pos="6144"/>
          <w:tab w:val="left" w:pos="7071"/>
          <w:tab w:val="left" w:pos="9226"/>
        </w:tabs>
        <w:spacing w:before="137" w:line="360" w:lineRule="auto"/>
        <w:ind w:right="231" w:firstLine="0"/>
        <w:jc w:val="right"/>
      </w:pPr>
      <w:r>
        <w:t>и дееспособность. Реализация и применение права, правоприменительные акты. Толкование права.</w:t>
      </w:r>
      <w:r>
        <w:rPr>
          <w:spacing w:val="-58"/>
        </w:rPr>
        <w:t xml:space="preserve"> </w:t>
      </w:r>
      <w:r>
        <w:t>Правомерное</w:t>
      </w:r>
      <w:r>
        <w:tab/>
        <w:t>поведение</w:t>
      </w:r>
      <w:r>
        <w:tab/>
        <w:t>и</w:t>
      </w:r>
      <w:r>
        <w:tab/>
        <w:t>правонарушение.</w:t>
      </w:r>
      <w:r>
        <w:tab/>
        <w:t>Виды</w:t>
      </w:r>
      <w:r>
        <w:tab/>
        <w:t>правонарушений,</w:t>
      </w:r>
      <w:r>
        <w:tab/>
        <w:t>состав</w:t>
      </w:r>
      <w:r>
        <w:rPr>
          <w:spacing w:val="1"/>
        </w:rPr>
        <w:t xml:space="preserve"> </w:t>
      </w:r>
      <w:r>
        <w:t>правонарушения.</w:t>
      </w:r>
      <w:r>
        <w:rPr>
          <w:spacing w:val="44"/>
        </w:rPr>
        <w:t xml:space="preserve"> </w:t>
      </w:r>
      <w:r>
        <w:t>Законность</w:t>
      </w:r>
      <w:r>
        <w:rPr>
          <w:spacing w:val="43"/>
        </w:rPr>
        <w:t xml:space="preserve"> </w:t>
      </w:r>
      <w:r>
        <w:t>и</w:t>
      </w:r>
      <w:r>
        <w:rPr>
          <w:spacing w:val="45"/>
        </w:rPr>
        <w:t xml:space="preserve"> </w:t>
      </w:r>
      <w:r>
        <w:t>правопорядок,</w:t>
      </w:r>
      <w:r>
        <w:rPr>
          <w:spacing w:val="44"/>
        </w:rPr>
        <w:t xml:space="preserve"> </w:t>
      </w:r>
      <w:r>
        <w:t>их</w:t>
      </w:r>
      <w:r>
        <w:rPr>
          <w:spacing w:val="46"/>
        </w:rPr>
        <w:t xml:space="preserve"> </w:t>
      </w:r>
      <w:r>
        <w:t>гарантии.</w:t>
      </w:r>
      <w:r>
        <w:rPr>
          <w:spacing w:val="44"/>
        </w:rPr>
        <w:t xml:space="preserve"> </w:t>
      </w:r>
      <w:r>
        <w:t>Понятие</w:t>
      </w:r>
      <w:r>
        <w:rPr>
          <w:spacing w:val="43"/>
        </w:rPr>
        <w:t xml:space="preserve"> </w:t>
      </w:r>
      <w:r>
        <w:t>и</w:t>
      </w:r>
      <w:r>
        <w:rPr>
          <w:spacing w:val="45"/>
        </w:rPr>
        <w:t xml:space="preserve"> </w:t>
      </w:r>
      <w:r>
        <w:t>виды</w:t>
      </w:r>
      <w:r>
        <w:rPr>
          <w:spacing w:val="44"/>
        </w:rPr>
        <w:t xml:space="preserve"> </w:t>
      </w:r>
      <w:r>
        <w:t>юридической</w:t>
      </w:r>
    </w:p>
    <w:p w:rsidR="001E7CBD" w:rsidRDefault="009458D3">
      <w:pPr>
        <w:pStyle w:val="a3"/>
        <w:spacing w:before="2"/>
        <w:ind w:firstLine="0"/>
        <w:jc w:val="left"/>
      </w:pPr>
      <w:r>
        <w:t>ответственности.</w:t>
      </w:r>
    </w:p>
    <w:p w:rsidR="001E7CBD" w:rsidRDefault="009458D3">
      <w:pPr>
        <w:pStyle w:val="a3"/>
        <w:spacing w:before="136"/>
        <w:ind w:left="1101" w:firstLine="0"/>
        <w:jc w:val="left"/>
      </w:pPr>
      <w:r>
        <w:t>Конституционное</w:t>
      </w:r>
      <w:r>
        <w:rPr>
          <w:spacing w:val="30"/>
        </w:rPr>
        <w:t xml:space="preserve"> </w:t>
      </w:r>
      <w:r>
        <w:t>право</w:t>
      </w:r>
      <w:r>
        <w:rPr>
          <w:spacing w:val="90"/>
        </w:rPr>
        <w:t xml:space="preserve"> </w:t>
      </w:r>
      <w:r>
        <w:t>России,</w:t>
      </w:r>
      <w:r>
        <w:rPr>
          <w:spacing w:val="90"/>
        </w:rPr>
        <w:t xml:space="preserve"> </w:t>
      </w:r>
      <w:r>
        <w:t>его</w:t>
      </w:r>
      <w:r>
        <w:rPr>
          <w:spacing w:val="90"/>
        </w:rPr>
        <w:t xml:space="preserve"> </w:t>
      </w:r>
      <w:r>
        <w:t>источники.</w:t>
      </w:r>
      <w:r>
        <w:rPr>
          <w:spacing w:val="90"/>
        </w:rPr>
        <w:t xml:space="preserve"> </w:t>
      </w:r>
      <w:r>
        <w:t>Конституция</w:t>
      </w:r>
      <w:r>
        <w:rPr>
          <w:spacing w:val="90"/>
        </w:rPr>
        <w:t xml:space="preserve"> </w:t>
      </w:r>
      <w:r>
        <w:t>Российской</w:t>
      </w:r>
      <w:r>
        <w:rPr>
          <w:spacing w:val="91"/>
        </w:rPr>
        <w:t xml:space="preserve"> </w:t>
      </w:r>
      <w:r>
        <w:t>Федерации.</w:t>
      </w:r>
    </w:p>
    <w:p w:rsidR="001E7CBD" w:rsidRDefault="009458D3">
      <w:pPr>
        <w:pStyle w:val="a3"/>
        <w:spacing w:before="140"/>
        <w:ind w:firstLine="0"/>
        <w:jc w:val="left"/>
      </w:pPr>
      <w:r>
        <w:t>Основы</w:t>
      </w:r>
      <w:r>
        <w:rPr>
          <w:spacing w:val="-4"/>
        </w:rPr>
        <w:t xml:space="preserve"> </w:t>
      </w:r>
      <w:r>
        <w:t>конституционного</w:t>
      </w:r>
      <w:r>
        <w:rPr>
          <w:spacing w:val="-3"/>
        </w:rPr>
        <w:t xml:space="preserve"> </w:t>
      </w:r>
      <w:r>
        <w:t>строя</w:t>
      </w:r>
      <w:r>
        <w:rPr>
          <w:spacing w:val="-4"/>
        </w:rPr>
        <w:t xml:space="preserve"> </w:t>
      </w:r>
      <w:r>
        <w:t>Российской</w:t>
      </w:r>
      <w:r>
        <w:rPr>
          <w:spacing w:val="-4"/>
        </w:rPr>
        <w:t xml:space="preserve"> </w:t>
      </w:r>
      <w:r>
        <w:t>Федерации.</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right="227"/>
      </w:pPr>
      <w:r>
        <w:lastRenderedPageBreak/>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Гражданство</w:t>
      </w:r>
      <w:r>
        <w:rPr>
          <w:spacing w:val="1"/>
        </w:rPr>
        <w:t xml:space="preserve"> </w:t>
      </w:r>
      <w:r>
        <w:t>как</w:t>
      </w:r>
      <w:r>
        <w:rPr>
          <w:spacing w:val="1"/>
        </w:rPr>
        <w:t xml:space="preserve"> </w:t>
      </w:r>
      <w:r>
        <w:t>политико-правовой институт. Гражданство Российской Федерации: понятие, принципы, основания</w:t>
      </w:r>
      <w:r>
        <w:rPr>
          <w:spacing w:val="-57"/>
        </w:rPr>
        <w:t xml:space="preserve"> </w:t>
      </w:r>
      <w:r>
        <w:t>приобретения. Гарантии и защита прав человека. Права ребѐнка.</w:t>
      </w:r>
      <w:r>
        <w:rPr>
          <w:spacing w:val="1"/>
        </w:rPr>
        <w:t xml:space="preserve"> </w:t>
      </w:r>
      <w:r>
        <w:t>Уполномоченный по правам</w:t>
      </w:r>
      <w:r>
        <w:rPr>
          <w:spacing w:val="1"/>
        </w:rPr>
        <w:t xml:space="preserve"> </w:t>
      </w:r>
      <w:r>
        <w:t>человека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Уполномоченный</w:t>
      </w:r>
      <w:r>
        <w:rPr>
          <w:spacing w:val="1"/>
        </w:rPr>
        <w:t xml:space="preserve"> </w:t>
      </w:r>
      <w:r>
        <w:t>по</w:t>
      </w:r>
      <w:r>
        <w:rPr>
          <w:spacing w:val="1"/>
        </w:rPr>
        <w:t xml:space="preserve"> </w:t>
      </w:r>
      <w:r>
        <w:t>правам</w:t>
      </w:r>
      <w:r>
        <w:rPr>
          <w:spacing w:val="1"/>
        </w:rPr>
        <w:t xml:space="preserve"> </w:t>
      </w:r>
      <w:r>
        <w:t>ребѐнка</w:t>
      </w:r>
      <w:r>
        <w:rPr>
          <w:spacing w:val="1"/>
        </w:rPr>
        <w:t xml:space="preserve"> </w:t>
      </w:r>
      <w:r>
        <w:t>при</w:t>
      </w:r>
      <w:r>
        <w:rPr>
          <w:spacing w:val="1"/>
        </w:rPr>
        <w:t xml:space="preserve"> </w:t>
      </w:r>
      <w:r>
        <w:t>Президенте</w:t>
      </w:r>
      <w:r>
        <w:rPr>
          <w:spacing w:val="1"/>
        </w:rPr>
        <w:t xml:space="preserve"> </w:t>
      </w:r>
      <w:r>
        <w:t>Российской</w:t>
      </w:r>
      <w:r>
        <w:rPr>
          <w:spacing w:val="-1"/>
        </w:rPr>
        <w:t xml:space="preserve"> </w:t>
      </w:r>
      <w:r>
        <w:t>Федерации.</w:t>
      </w:r>
    </w:p>
    <w:p w:rsidR="001E7CBD" w:rsidRDefault="009458D3">
      <w:pPr>
        <w:pStyle w:val="a3"/>
        <w:spacing w:line="360" w:lineRule="auto"/>
        <w:ind w:right="231"/>
      </w:pPr>
      <w:r>
        <w:t>Конституционные обязанности</w:t>
      </w:r>
      <w:r>
        <w:rPr>
          <w:spacing w:val="1"/>
        </w:rPr>
        <w:t xml:space="preserve"> </w:t>
      </w:r>
      <w:r>
        <w:t>гражданина Российской</w:t>
      </w:r>
      <w:r>
        <w:rPr>
          <w:spacing w:val="60"/>
        </w:rPr>
        <w:t xml:space="preserve"> </w:t>
      </w:r>
      <w:r>
        <w:t>Федерации. Воинская обязанность</w:t>
      </w:r>
      <w:r>
        <w:rPr>
          <w:spacing w:val="-57"/>
        </w:rPr>
        <w:t xml:space="preserve"> </w:t>
      </w:r>
      <w:r>
        <w:t>и</w:t>
      </w:r>
      <w:r>
        <w:rPr>
          <w:spacing w:val="-1"/>
        </w:rPr>
        <w:t xml:space="preserve"> </w:t>
      </w:r>
      <w:r>
        <w:t>альтернативная гражданская служба.</w:t>
      </w:r>
    </w:p>
    <w:p w:rsidR="001E7CBD" w:rsidRDefault="009458D3">
      <w:pPr>
        <w:pStyle w:val="a3"/>
        <w:spacing w:line="360" w:lineRule="auto"/>
        <w:ind w:right="230"/>
      </w:pPr>
      <w:r>
        <w:t>Россия</w:t>
      </w:r>
      <w:r>
        <w:rPr>
          <w:spacing w:val="1"/>
        </w:rPr>
        <w:t xml:space="preserve"> </w:t>
      </w:r>
      <w:r>
        <w:t>–</w:t>
      </w:r>
      <w:r>
        <w:rPr>
          <w:spacing w:val="1"/>
        </w:rPr>
        <w:t xml:space="preserve"> </w:t>
      </w:r>
      <w:r>
        <w:t>федеративное</w:t>
      </w:r>
      <w:r>
        <w:rPr>
          <w:spacing w:val="1"/>
        </w:rPr>
        <w:t xml:space="preserve"> </w:t>
      </w:r>
      <w:r>
        <w:t>государство.</w:t>
      </w:r>
      <w:r>
        <w:rPr>
          <w:spacing w:val="1"/>
        </w:rPr>
        <w:t xml:space="preserve"> </w:t>
      </w:r>
      <w:r>
        <w:t>Конституционно-правовой</w:t>
      </w:r>
      <w:r>
        <w:rPr>
          <w:spacing w:val="1"/>
        </w:rPr>
        <w:t xml:space="preserve"> </w:t>
      </w:r>
      <w:r>
        <w:t>статус</w:t>
      </w:r>
      <w:r>
        <w:rPr>
          <w:spacing w:val="1"/>
        </w:rPr>
        <w:t xml:space="preserve"> </w:t>
      </w:r>
      <w:r>
        <w:t>субъектов</w:t>
      </w:r>
      <w:r>
        <w:rPr>
          <w:spacing w:val="1"/>
        </w:rPr>
        <w:t xml:space="preserve"> </w:t>
      </w:r>
      <w:r>
        <w:t>Российской</w:t>
      </w:r>
      <w:r>
        <w:rPr>
          <w:spacing w:val="-1"/>
        </w:rPr>
        <w:t xml:space="preserve"> </w:t>
      </w:r>
      <w:r>
        <w:t>Федерации.</w:t>
      </w:r>
    </w:p>
    <w:p w:rsidR="001E7CBD" w:rsidRDefault="009458D3">
      <w:pPr>
        <w:pStyle w:val="a3"/>
        <w:spacing w:line="360" w:lineRule="auto"/>
        <w:ind w:right="221"/>
      </w:pPr>
      <w:r>
        <w:t>Конституционно-правовой статус федеральных органов власти в Российской Федерации.</w:t>
      </w:r>
      <w:r>
        <w:rPr>
          <w:spacing w:val="1"/>
        </w:rPr>
        <w:t xml:space="preserve"> </w:t>
      </w:r>
      <w:r>
        <w:t>Разграничение предметов ведения и полномочий между органами публичной власти в Российской</w:t>
      </w:r>
      <w:r>
        <w:rPr>
          <w:spacing w:val="1"/>
        </w:rPr>
        <w:t xml:space="preserve"> </w:t>
      </w:r>
      <w:r>
        <w:t>Федерации.</w:t>
      </w:r>
      <w:r>
        <w:rPr>
          <w:spacing w:val="-2"/>
        </w:rPr>
        <w:t xml:space="preserve"> </w:t>
      </w:r>
      <w:r>
        <w:t>Президент</w:t>
      </w:r>
      <w:r>
        <w:rPr>
          <w:spacing w:val="-3"/>
        </w:rPr>
        <w:t xml:space="preserve"> </w:t>
      </w:r>
      <w:r>
        <w:t>Российской</w:t>
      </w:r>
      <w:r>
        <w:rPr>
          <w:spacing w:val="-1"/>
        </w:rPr>
        <w:t xml:space="preserve"> </w:t>
      </w:r>
      <w:r>
        <w:t>Федерации:</w:t>
      </w:r>
      <w:r>
        <w:rPr>
          <w:spacing w:val="-1"/>
        </w:rPr>
        <w:t xml:space="preserve"> </w:t>
      </w:r>
      <w:r>
        <w:t>порядок</w:t>
      </w:r>
      <w:r>
        <w:rPr>
          <w:spacing w:val="-4"/>
        </w:rPr>
        <w:t xml:space="preserve"> </w:t>
      </w:r>
      <w:r>
        <w:t>избрания,</w:t>
      </w:r>
      <w:r>
        <w:rPr>
          <w:spacing w:val="-1"/>
        </w:rPr>
        <w:t xml:space="preserve"> </w:t>
      </w:r>
      <w:r>
        <w:t>полномочия</w:t>
      </w:r>
      <w:r>
        <w:rPr>
          <w:spacing w:val="-1"/>
        </w:rPr>
        <w:t xml:space="preserve"> </w:t>
      </w:r>
      <w:r>
        <w:t>и</w:t>
      </w:r>
      <w:r>
        <w:rPr>
          <w:spacing w:val="-1"/>
        </w:rPr>
        <w:t xml:space="preserve"> </w:t>
      </w:r>
      <w:r>
        <w:t>функции.</w:t>
      </w:r>
    </w:p>
    <w:p w:rsidR="001E7CBD" w:rsidRDefault="009458D3">
      <w:pPr>
        <w:pStyle w:val="a3"/>
        <w:spacing w:line="360" w:lineRule="auto"/>
        <w:ind w:right="229"/>
      </w:pPr>
      <w:r>
        <w:t>Федеральное</w:t>
      </w:r>
      <w:r>
        <w:rPr>
          <w:spacing w:val="1"/>
        </w:rPr>
        <w:t xml:space="preserve"> </w:t>
      </w:r>
      <w:r>
        <w:t>собрание</w:t>
      </w:r>
      <w:r>
        <w:rPr>
          <w:spacing w:val="1"/>
        </w:rPr>
        <w:t xml:space="preserve"> </w:t>
      </w:r>
      <w:r>
        <w:t>–</w:t>
      </w:r>
      <w:r>
        <w:rPr>
          <w:spacing w:val="1"/>
        </w:rPr>
        <w:t xml:space="preserve"> </w:t>
      </w:r>
      <w:r>
        <w:t>парламент</w:t>
      </w:r>
      <w:r>
        <w:rPr>
          <w:spacing w:val="1"/>
        </w:rPr>
        <w:t xml:space="preserve"> </w:t>
      </w:r>
      <w:r>
        <w:t>Российской</w:t>
      </w:r>
      <w:r>
        <w:rPr>
          <w:spacing w:val="1"/>
        </w:rPr>
        <w:t xml:space="preserve"> </w:t>
      </w:r>
      <w:r>
        <w:t>Федерации,</w:t>
      </w:r>
      <w:r>
        <w:rPr>
          <w:spacing w:val="1"/>
        </w:rPr>
        <w:t xml:space="preserve"> </w:t>
      </w:r>
      <w:r>
        <w:t>порядок</w:t>
      </w:r>
      <w:r>
        <w:rPr>
          <w:spacing w:val="1"/>
        </w:rPr>
        <w:t xml:space="preserve"> </w:t>
      </w:r>
      <w:r>
        <w:t>формирования</w:t>
      </w:r>
      <w:r>
        <w:rPr>
          <w:spacing w:val="1"/>
        </w:rPr>
        <w:t xml:space="preserve"> </w:t>
      </w:r>
      <w:r>
        <w:t>и</w:t>
      </w:r>
      <w:r>
        <w:rPr>
          <w:spacing w:val="1"/>
        </w:rPr>
        <w:t xml:space="preserve"> </w:t>
      </w:r>
      <w:r>
        <w:t>функции. Правительство Российской Федерации и федеральные органы исполнительной власти:</w:t>
      </w:r>
      <w:r>
        <w:rPr>
          <w:spacing w:val="1"/>
        </w:rPr>
        <w:t xml:space="preserve"> </w:t>
      </w:r>
      <w:r>
        <w:t>структура,</w:t>
      </w:r>
      <w:r>
        <w:rPr>
          <w:spacing w:val="1"/>
        </w:rPr>
        <w:t xml:space="preserve"> </w:t>
      </w:r>
      <w:r>
        <w:t>полномочия</w:t>
      </w:r>
      <w:r>
        <w:rPr>
          <w:spacing w:val="1"/>
        </w:rPr>
        <w:t xml:space="preserve"> </w:t>
      </w:r>
      <w:r>
        <w:t>и</w:t>
      </w:r>
      <w:r>
        <w:rPr>
          <w:spacing w:val="1"/>
        </w:rPr>
        <w:t xml:space="preserve"> </w:t>
      </w:r>
      <w:r>
        <w:t>функции.</w:t>
      </w:r>
      <w:r>
        <w:rPr>
          <w:spacing w:val="1"/>
        </w:rPr>
        <w:t xml:space="preserve"> </w:t>
      </w:r>
      <w:r>
        <w:t>Судебная</w:t>
      </w:r>
      <w:r>
        <w:rPr>
          <w:spacing w:val="1"/>
        </w:rPr>
        <w:t xml:space="preserve"> </w:t>
      </w:r>
      <w:r>
        <w:t>система</w:t>
      </w:r>
      <w:r>
        <w:rPr>
          <w:spacing w:val="1"/>
        </w:rPr>
        <w:t xml:space="preserve"> </w:t>
      </w:r>
      <w:r>
        <w:t>Российской</w:t>
      </w:r>
      <w:r>
        <w:rPr>
          <w:spacing w:val="1"/>
        </w:rPr>
        <w:t xml:space="preserve"> </w:t>
      </w:r>
      <w:r>
        <w:t>Федерации,</w:t>
      </w:r>
      <w:r>
        <w:rPr>
          <w:spacing w:val="1"/>
        </w:rPr>
        <w:t xml:space="preserve"> </w:t>
      </w:r>
      <w:r>
        <w:t>еѐ</w:t>
      </w:r>
      <w:r>
        <w:rPr>
          <w:spacing w:val="1"/>
        </w:rPr>
        <w:t xml:space="preserve"> </w:t>
      </w:r>
      <w:r>
        <w:t>структура,</w:t>
      </w:r>
      <w:r>
        <w:rPr>
          <w:spacing w:val="1"/>
        </w:rPr>
        <w:t xml:space="preserve"> </w:t>
      </w:r>
      <w:r>
        <w:t>конституционные</w:t>
      </w:r>
      <w:r>
        <w:rPr>
          <w:spacing w:val="1"/>
        </w:rPr>
        <w:t xml:space="preserve"> </w:t>
      </w:r>
      <w:r>
        <w:t>принципы</w:t>
      </w:r>
      <w:r>
        <w:rPr>
          <w:spacing w:val="1"/>
        </w:rPr>
        <w:t xml:space="preserve"> </w:t>
      </w:r>
      <w:r>
        <w:t>правосудия.</w:t>
      </w:r>
      <w:r>
        <w:rPr>
          <w:spacing w:val="1"/>
        </w:rPr>
        <w:t xml:space="preserve"> </w:t>
      </w:r>
      <w:r>
        <w:t>Конституционное</w:t>
      </w:r>
      <w:r>
        <w:rPr>
          <w:spacing w:val="1"/>
        </w:rPr>
        <w:t xml:space="preserve"> </w:t>
      </w:r>
      <w:r>
        <w:t>судопроизводство.</w:t>
      </w:r>
      <w:r>
        <w:rPr>
          <w:spacing w:val="1"/>
        </w:rPr>
        <w:t xml:space="preserve"> </w:t>
      </w:r>
      <w:r>
        <w:t>Правоохранительные</w:t>
      </w:r>
      <w:r>
        <w:rPr>
          <w:spacing w:val="1"/>
        </w:rPr>
        <w:t xml:space="preserve"> </w:t>
      </w:r>
      <w:r>
        <w:t>органы</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основы</w:t>
      </w:r>
      <w:r>
        <w:rPr>
          <w:spacing w:val="1"/>
        </w:rPr>
        <w:t xml:space="preserve"> </w:t>
      </w:r>
      <w:r>
        <w:t>деятельности</w:t>
      </w:r>
      <w:r>
        <w:rPr>
          <w:spacing w:val="1"/>
        </w:rPr>
        <w:t xml:space="preserve"> </w:t>
      </w:r>
      <w:r>
        <w:t>правоохранительных</w:t>
      </w:r>
      <w:r>
        <w:rPr>
          <w:spacing w:val="1"/>
        </w:rPr>
        <w:t xml:space="preserve"> </w:t>
      </w:r>
      <w:r>
        <w:t>органов Российской Федерации.</w:t>
      </w:r>
    </w:p>
    <w:p w:rsidR="001E7CBD" w:rsidRDefault="009458D3">
      <w:pPr>
        <w:pStyle w:val="a3"/>
        <w:spacing w:line="360" w:lineRule="auto"/>
        <w:ind w:right="232"/>
      </w:pPr>
      <w:r>
        <w:t>Органы</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система,</w:t>
      </w:r>
      <w:r>
        <w:rPr>
          <w:spacing w:val="1"/>
        </w:rPr>
        <w:t xml:space="preserve"> </w:t>
      </w:r>
      <w:r>
        <w:t>порядок</w:t>
      </w:r>
      <w:r>
        <w:rPr>
          <w:spacing w:val="1"/>
        </w:rPr>
        <w:t xml:space="preserve"> </w:t>
      </w:r>
      <w:r>
        <w:t>формирования</w:t>
      </w:r>
      <w:r>
        <w:rPr>
          <w:spacing w:val="-4"/>
        </w:rPr>
        <w:t xml:space="preserve"> </w:t>
      </w:r>
      <w:r>
        <w:t>и</w:t>
      </w:r>
      <w:r>
        <w:rPr>
          <w:spacing w:val="-3"/>
        </w:rPr>
        <w:t xml:space="preserve"> </w:t>
      </w:r>
      <w:r>
        <w:t>функции.</w:t>
      </w:r>
      <w:r>
        <w:rPr>
          <w:spacing w:val="-3"/>
        </w:rPr>
        <w:t xml:space="preserve"> </w:t>
      </w:r>
      <w:r>
        <w:t>Конституционно-правовые</w:t>
      </w:r>
      <w:r>
        <w:rPr>
          <w:spacing w:val="-5"/>
        </w:rPr>
        <w:t xml:space="preserve"> </w:t>
      </w:r>
      <w:r>
        <w:t>основы</w:t>
      </w:r>
      <w:r>
        <w:rPr>
          <w:spacing w:val="-4"/>
        </w:rPr>
        <w:t xml:space="preserve"> </w:t>
      </w:r>
      <w:r>
        <w:t>местного</w:t>
      </w:r>
      <w:r>
        <w:rPr>
          <w:spacing w:val="-4"/>
        </w:rPr>
        <w:t xml:space="preserve"> </w:t>
      </w:r>
      <w:r>
        <w:t>самоуправления</w:t>
      </w:r>
      <w:r>
        <w:rPr>
          <w:spacing w:val="-3"/>
        </w:rPr>
        <w:t xml:space="preserve"> </w:t>
      </w:r>
      <w:r>
        <w:t>в</w:t>
      </w:r>
      <w:r>
        <w:rPr>
          <w:spacing w:val="-4"/>
        </w:rPr>
        <w:t xml:space="preserve"> </w:t>
      </w:r>
      <w:r>
        <w:t>России.</w:t>
      </w:r>
    </w:p>
    <w:p w:rsidR="001E7CBD" w:rsidRDefault="009458D3">
      <w:pPr>
        <w:pStyle w:val="a3"/>
        <w:tabs>
          <w:tab w:val="left" w:pos="1949"/>
          <w:tab w:val="left" w:pos="2805"/>
          <w:tab w:val="left" w:pos="4120"/>
          <w:tab w:val="left" w:pos="5864"/>
          <w:tab w:val="left" w:pos="8001"/>
          <w:tab w:val="left" w:pos="9364"/>
        </w:tabs>
        <w:spacing w:line="360" w:lineRule="auto"/>
        <w:ind w:right="221"/>
      </w:pPr>
      <w:r>
        <w:t>Гражданское</w:t>
      </w:r>
      <w:r>
        <w:rPr>
          <w:spacing w:val="1"/>
        </w:rPr>
        <w:t xml:space="preserve"> </w:t>
      </w:r>
      <w:r>
        <w:t>право.</w:t>
      </w:r>
      <w:r>
        <w:rPr>
          <w:spacing w:val="1"/>
        </w:rPr>
        <w:t xml:space="preserve"> </w:t>
      </w:r>
      <w:r>
        <w:t>Источники</w:t>
      </w:r>
      <w:r>
        <w:rPr>
          <w:spacing w:val="1"/>
        </w:rPr>
        <w:t xml:space="preserve"> </w:t>
      </w:r>
      <w:r>
        <w:t>гражданского</w:t>
      </w:r>
      <w:r>
        <w:rPr>
          <w:spacing w:val="1"/>
        </w:rPr>
        <w:t xml:space="preserve"> </w:t>
      </w:r>
      <w:r>
        <w:t>права.</w:t>
      </w:r>
      <w:r>
        <w:rPr>
          <w:spacing w:val="1"/>
        </w:rPr>
        <w:t xml:space="preserve"> </w:t>
      </w:r>
      <w:r>
        <w:t>Гражданско-правовые</w:t>
      </w:r>
      <w:r>
        <w:rPr>
          <w:spacing w:val="1"/>
        </w:rPr>
        <w:t xml:space="preserve"> </w:t>
      </w:r>
      <w:r>
        <w:t>отношения:</w:t>
      </w:r>
      <w:r>
        <w:rPr>
          <w:spacing w:val="1"/>
        </w:rPr>
        <w:t xml:space="preserve"> </w:t>
      </w:r>
      <w:r>
        <w:t>понятие</w:t>
      </w:r>
      <w:r>
        <w:tab/>
        <w:t>и</w:t>
      </w:r>
      <w:r>
        <w:tab/>
        <w:t>виды.</w:t>
      </w:r>
      <w:r>
        <w:tab/>
        <w:t>Субъекты</w:t>
      </w:r>
      <w:r>
        <w:tab/>
        <w:t>гражданского</w:t>
      </w:r>
      <w:r>
        <w:tab/>
        <w:t>права.</w:t>
      </w:r>
      <w:r>
        <w:tab/>
        <w:t>Физические</w:t>
      </w:r>
      <w:r>
        <w:rPr>
          <w:spacing w:val="-58"/>
        </w:rPr>
        <w:t xml:space="preserve"> </w:t>
      </w:r>
      <w:r>
        <w:t>и юридические лица. Правоспособность и дееспособность. Дееспособность несовершеннолетних.</w:t>
      </w:r>
      <w:r>
        <w:rPr>
          <w:spacing w:val="1"/>
        </w:rPr>
        <w:t xml:space="preserve"> </w:t>
      </w:r>
      <w:r>
        <w:t>Правомочия</w:t>
      </w:r>
      <w:r>
        <w:rPr>
          <w:spacing w:val="1"/>
        </w:rPr>
        <w:t xml:space="preserve"> </w:t>
      </w:r>
      <w:r>
        <w:t>собственника,</w:t>
      </w:r>
      <w:r>
        <w:rPr>
          <w:spacing w:val="1"/>
        </w:rPr>
        <w:t xml:space="preserve"> </w:t>
      </w:r>
      <w:r>
        <w:t>формы</w:t>
      </w:r>
      <w:r>
        <w:rPr>
          <w:spacing w:val="1"/>
        </w:rPr>
        <w:t xml:space="preserve"> </w:t>
      </w:r>
      <w:r>
        <w:t>собственности.</w:t>
      </w:r>
      <w:r>
        <w:rPr>
          <w:spacing w:val="1"/>
        </w:rPr>
        <w:t xml:space="preserve"> </w:t>
      </w:r>
      <w:r>
        <w:t>Обязательственное</w:t>
      </w:r>
      <w:r>
        <w:rPr>
          <w:spacing w:val="1"/>
        </w:rPr>
        <w:t xml:space="preserve"> </w:t>
      </w:r>
      <w:r>
        <w:t>право.</w:t>
      </w:r>
      <w:r>
        <w:rPr>
          <w:spacing w:val="1"/>
        </w:rPr>
        <w:t xml:space="preserve"> </w:t>
      </w:r>
      <w:r>
        <w:t>Сделки.</w:t>
      </w:r>
      <w:r>
        <w:rPr>
          <w:spacing w:val="1"/>
        </w:rPr>
        <w:t xml:space="preserve"> </w:t>
      </w:r>
      <w:r>
        <w:t>Гражданско-правовой договор. Порядок заключения договора: оферта и акцепт. Наследование как</w:t>
      </w:r>
      <w:r>
        <w:rPr>
          <w:spacing w:val="1"/>
        </w:rPr>
        <w:t xml:space="preserve"> </w:t>
      </w:r>
      <w:r>
        <w:t>социально-правовой</w:t>
      </w:r>
      <w:r>
        <w:rPr>
          <w:spacing w:val="1"/>
        </w:rPr>
        <w:t xml:space="preserve"> </w:t>
      </w:r>
      <w:r>
        <w:t>институт.</w:t>
      </w:r>
      <w:r>
        <w:rPr>
          <w:spacing w:val="1"/>
        </w:rPr>
        <w:t xml:space="preserve"> </w:t>
      </w:r>
      <w:r>
        <w:t>Основания</w:t>
      </w:r>
      <w:r>
        <w:rPr>
          <w:spacing w:val="1"/>
        </w:rPr>
        <w:t xml:space="preserve"> </w:t>
      </w:r>
      <w:r>
        <w:t>наследования</w:t>
      </w:r>
      <w:r>
        <w:rPr>
          <w:spacing w:val="1"/>
        </w:rPr>
        <w:t xml:space="preserve"> </w:t>
      </w:r>
      <w:r>
        <w:t>(завещание,</w:t>
      </w:r>
      <w:r>
        <w:rPr>
          <w:spacing w:val="1"/>
        </w:rPr>
        <w:t xml:space="preserve"> </w:t>
      </w:r>
      <w:r>
        <w:t>наследственный</w:t>
      </w:r>
      <w:r>
        <w:rPr>
          <w:spacing w:val="1"/>
        </w:rPr>
        <w:t xml:space="preserve"> </w:t>
      </w:r>
      <w:r>
        <w:t>договор,</w:t>
      </w:r>
      <w:r>
        <w:rPr>
          <w:spacing w:val="1"/>
        </w:rPr>
        <w:t xml:space="preserve"> </w:t>
      </w:r>
      <w:r>
        <w:t>наследование</w:t>
      </w:r>
      <w:r>
        <w:rPr>
          <w:spacing w:val="1"/>
        </w:rPr>
        <w:t xml:space="preserve"> </w:t>
      </w:r>
      <w:r>
        <w:t>по</w:t>
      </w:r>
      <w:r>
        <w:rPr>
          <w:spacing w:val="1"/>
        </w:rPr>
        <w:t xml:space="preserve"> </w:t>
      </w:r>
      <w:r>
        <w:t>закону).</w:t>
      </w:r>
      <w:r>
        <w:rPr>
          <w:spacing w:val="1"/>
        </w:rPr>
        <w:t xml:space="preserve"> </w:t>
      </w:r>
      <w:r>
        <w:t>Права</w:t>
      </w:r>
      <w:r>
        <w:rPr>
          <w:spacing w:val="1"/>
        </w:rPr>
        <w:t xml:space="preserve"> </w:t>
      </w:r>
      <w:r>
        <w:t>на</w:t>
      </w:r>
      <w:r>
        <w:rPr>
          <w:spacing w:val="1"/>
        </w:rPr>
        <w:t xml:space="preserve"> </w:t>
      </w:r>
      <w:r>
        <w:t>результаты</w:t>
      </w:r>
      <w:r>
        <w:rPr>
          <w:spacing w:val="1"/>
        </w:rPr>
        <w:t xml:space="preserve"> </w:t>
      </w:r>
      <w:r>
        <w:t>интеллектуальной</w:t>
      </w:r>
      <w:r>
        <w:rPr>
          <w:spacing w:val="1"/>
        </w:rPr>
        <w:t xml:space="preserve"> </w:t>
      </w:r>
      <w:r>
        <w:t>деятельности.</w:t>
      </w:r>
      <w:r>
        <w:rPr>
          <w:spacing w:val="1"/>
        </w:rPr>
        <w:t xml:space="preserve"> </w:t>
      </w:r>
      <w:r>
        <w:t>Защита</w:t>
      </w:r>
      <w:r>
        <w:rPr>
          <w:spacing w:val="1"/>
        </w:rPr>
        <w:t xml:space="preserve"> </w:t>
      </w:r>
      <w:r>
        <w:t>гражданских</w:t>
      </w:r>
      <w:r>
        <w:rPr>
          <w:spacing w:val="-3"/>
        </w:rPr>
        <w:t xml:space="preserve"> </w:t>
      </w:r>
      <w:r>
        <w:t>прав.</w:t>
      </w:r>
      <w:r>
        <w:rPr>
          <w:spacing w:val="-2"/>
        </w:rPr>
        <w:t xml:space="preserve"> </w:t>
      </w:r>
      <w:r>
        <w:t>Защита</w:t>
      </w:r>
      <w:r>
        <w:rPr>
          <w:spacing w:val="-2"/>
        </w:rPr>
        <w:t xml:space="preserve"> </w:t>
      </w:r>
      <w:r>
        <w:t>прав</w:t>
      </w:r>
      <w:r>
        <w:rPr>
          <w:spacing w:val="-2"/>
        </w:rPr>
        <w:t xml:space="preserve"> </w:t>
      </w:r>
      <w:r>
        <w:t>потребителей.</w:t>
      </w:r>
      <w:r>
        <w:rPr>
          <w:spacing w:val="-1"/>
        </w:rPr>
        <w:t xml:space="preserve"> </w:t>
      </w:r>
      <w:r>
        <w:t>Гражданско-правовая</w:t>
      </w:r>
      <w:r>
        <w:rPr>
          <w:spacing w:val="-1"/>
        </w:rPr>
        <w:t xml:space="preserve"> </w:t>
      </w:r>
      <w:r>
        <w:t>ответственность.</w:t>
      </w:r>
    </w:p>
    <w:p w:rsidR="001E7CBD" w:rsidRDefault="009458D3">
      <w:pPr>
        <w:pStyle w:val="a3"/>
        <w:spacing w:line="360" w:lineRule="auto"/>
        <w:ind w:right="226"/>
      </w:pPr>
      <w:r>
        <w:t xml:space="preserve">Семейное        право.       </w:t>
      </w:r>
      <w:r>
        <w:rPr>
          <w:spacing w:val="1"/>
        </w:rPr>
        <w:t xml:space="preserve"> </w:t>
      </w:r>
      <w:r>
        <w:t xml:space="preserve">Источники       </w:t>
      </w:r>
      <w:r>
        <w:rPr>
          <w:spacing w:val="1"/>
        </w:rPr>
        <w:t xml:space="preserve"> </w:t>
      </w:r>
      <w:r>
        <w:t xml:space="preserve">семейного       </w:t>
      </w:r>
      <w:r>
        <w:rPr>
          <w:spacing w:val="1"/>
        </w:rPr>
        <w:t xml:space="preserve"> </w:t>
      </w:r>
      <w:r>
        <w:t>права.         Семья         и        брак</w:t>
      </w:r>
      <w:r>
        <w:rPr>
          <w:spacing w:val="1"/>
        </w:rPr>
        <w:t xml:space="preserve"> </w:t>
      </w:r>
      <w:r>
        <w:t>как</w:t>
      </w:r>
      <w:r>
        <w:rPr>
          <w:spacing w:val="1"/>
        </w:rPr>
        <w:t xml:space="preserve"> </w:t>
      </w:r>
      <w:r>
        <w:t>социально-правовые</w:t>
      </w:r>
      <w:r>
        <w:rPr>
          <w:spacing w:val="1"/>
        </w:rPr>
        <w:t xml:space="preserve"> </w:t>
      </w:r>
      <w:r>
        <w:t>институты.</w:t>
      </w:r>
      <w:r>
        <w:rPr>
          <w:spacing w:val="1"/>
        </w:rPr>
        <w:t xml:space="preserve"> </w:t>
      </w:r>
      <w:r>
        <w:t>Правовое</w:t>
      </w:r>
      <w:r>
        <w:rPr>
          <w:spacing w:val="1"/>
        </w:rPr>
        <w:t xml:space="preserve"> </w:t>
      </w:r>
      <w:r>
        <w:t>регулирование</w:t>
      </w:r>
      <w:r>
        <w:rPr>
          <w:spacing w:val="1"/>
        </w:rPr>
        <w:t xml:space="preserve"> </w:t>
      </w:r>
      <w:r>
        <w:t>отношений</w:t>
      </w:r>
      <w:r>
        <w:rPr>
          <w:spacing w:val="1"/>
        </w:rPr>
        <w:t xml:space="preserve"> </w:t>
      </w:r>
      <w:r>
        <w:t>супругов.</w:t>
      </w:r>
      <w:r>
        <w:rPr>
          <w:spacing w:val="1"/>
        </w:rPr>
        <w:t xml:space="preserve"> </w:t>
      </w:r>
      <w:r>
        <w:t>Условия</w:t>
      </w:r>
      <w:r>
        <w:rPr>
          <w:spacing w:val="1"/>
        </w:rPr>
        <w:t xml:space="preserve"> </w:t>
      </w:r>
      <w:r>
        <w:t>заключения брака. Порядок заключения брака. Прекращение брака. Брачный договор. Права и</w:t>
      </w:r>
      <w:r>
        <w:rPr>
          <w:spacing w:val="1"/>
        </w:rPr>
        <w:t xml:space="preserve"> </w:t>
      </w:r>
      <w:r>
        <w:t>обязанности</w:t>
      </w:r>
      <w:r>
        <w:rPr>
          <w:spacing w:val="1"/>
        </w:rPr>
        <w:t xml:space="preserve"> </w:t>
      </w:r>
      <w:r>
        <w:t>членов</w:t>
      </w:r>
      <w:r>
        <w:rPr>
          <w:spacing w:val="1"/>
        </w:rPr>
        <w:t xml:space="preserve"> </w:t>
      </w:r>
      <w:r>
        <w:t>семьи</w:t>
      </w:r>
      <w:r>
        <w:rPr>
          <w:spacing w:val="1"/>
        </w:rPr>
        <w:t xml:space="preserve"> </w:t>
      </w:r>
      <w:r>
        <w:t>(супругов,</w:t>
      </w:r>
      <w:r>
        <w:rPr>
          <w:spacing w:val="1"/>
        </w:rPr>
        <w:t xml:space="preserve"> </w:t>
      </w:r>
      <w:r>
        <w:t>родителей</w:t>
      </w:r>
      <w:r>
        <w:rPr>
          <w:spacing w:val="1"/>
        </w:rPr>
        <w:t xml:space="preserve"> </w:t>
      </w:r>
      <w:r>
        <w:t>и</w:t>
      </w:r>
      <w:r>
        <w:rPr>
          <w:spacing w:val="1"/>
        </w:rPr>
        <w:t xml:space="preserve"> </w:t>
      </w:r>
      <w:r>
        <w:t>детей).</w:t>
      </w:r>
      <w:r>
        <w:rPr>
          <w:spacing w:val="1"/>
        </w:rPr>
        <w:t xml:space="preserve"> </w:t>
      </w:r>
      <w:r>
        <w:t>Институт</w:t>
      </w:r>
      <w:r>
        <w:rPr>
          <w:spacing w:val="1"/>
        </w:rPr>
        <w:t xml:space="preserve"> </w:t>
      </w:r>
      <w:r>
        <w:t>материнства,</w:t>
      </w:r>
      <w:r>
        <w:rPr>
          <w:spacing w:val="1"/>
        </w:rPr>
        <w:t xml:space="preserve"> </w:t>
      </w:r>
      <w:r>
        <w:t>отцовства и</w:t>
      </w:r>
      <w:r>
        <w:rPr>
          <w:spacing w:val="1"/>
        </w:rPr>
        <w:t xml:space="preserve"> </w:t>
      </w:r>
      <w:r>
        <w:t>детства. Ответственность родителей за воспитание детей. Усыновление. Опека и попечительство.</w:t>
      </w:r>
      <w:r>
        <w:rPr>
          <w:spacing w:val="1"/>
        </w:rPr>
        <w:t xml:space="preserve"> </w:t>
      </w:r>
      <w:r>
        <w:t>Приѐмная</w:t>
      </w:r>
      <w:r>
        <w:rPr>
          <w:spacing w:val="-1"/>
        </w:rPr>
        <w:t xml:space="preserve"> </w:t>
      </w:r>
      <w:r>
        <w:t>семья.</w:t>
      </w:r>
    </w:p>
    <w:p w:rsidR="001E7CBD" w:rsidRDefault="009458D3">
      <w:pPr>
        <w:pStyle w:val="a3"/>
        <w:spacing w:before="1" w:line="360" w:lineRule="auto"/>
        <w:ind w:right="230"/>
      </w:pPr>
      <w:r>
        <w:t>Трудовое</w:t>
      </w:r>
      <w:r>
        <w:rPr>
          <w:spacing w:val="1"/>
        </w:rPr>
        <w:t xml:space="preserve"> </w:t>
      </w:r>
      <w:r>
        <w:t>право.</w:t>
      </w:r>
      <w:r>
        <w:rPr>
          <w:spacing w:val="1"/>
        </w:rPr>
        <w:t xml:space="preserve"> </w:t>
      </w:r>
      <w:r>
        <w:t>Источники</w:t>
      </w:r>
      <w:r>
        <w:rPr>
          <w:spacing w:val="1"/>
        </w:rPr>
        <w:t xml:space="preserve"> </w:t>
      </w:r>
      <w:r>
        <w:t>трудового</w:t>
      </w:r>
      <w:r>
        <w:rPr>
          <w:spacing w:val="1"/>
        </w:rPr>
        <w:t xml:space="preserve"> </w:t>
      </w:r>
      <w:r>
        <w:t>права.</w:t>
      </w:r>
      <w:r>
        <w:rPr>
          <w:spacing w:val="1"/>
        </w:rPr>
        <w:t xml:space="preserve"> </w:t>
      </w:r>
      <w:r>
        <w:t>Участники</w:t>
      </w:r>
      <w:r>
        <w:rPr>
          <w:spacing w:val="1"/>
        </w:rPr>
        <w:t xml:space="preserve"> </w:t>
      </w:r>
      <w:r>
        <w:t>трудовых</w:t>
      </w:r>
      <w:r>
        <w:rPr>
          <w:spacing w:val="1"/>
        </w:rPr>
        <w:t xml:space="preserve"> </w:t>
      </w:r>
      <w:r>
        <w:t>правоотношений:</w:t>
      </w:r>
      <w:r>
        <w:rPr>
          <w:spacing w:val="1"/>
        </w:rPr>
        <w:t xml:space="preserve"> </w:t>
      </w:r>
      <w:r>
        <w:t>работник</w:t>
      </w:r>
      <w:r>
        <w:rPr>
          <w:spacing w:val="50"/>
        </w:rPr>
        <w:t xml:space="preserve"> </w:t>
      </w:r>
      <w:r>
        <w:t>и</w:t>
      </w:r>
      <w:r>
        <w:rPr>
          <w:spacing w:val="52"/>
        </w:rPr>
        <w:t xml:space="preserve"> </w:t>
      </w:r>
      <w:r>
        <w:t>работодатель.</w:t>
      </w:r>
      <w:r>
        <w:rPr>
          <w:spacing w:val="52"/>
        </w:rPr>
        <w:t xml:space="preserve"> </w:t>
      </w:r>
      <w:r>
        <w:t>Социальное</w:t>
      </w:r>
      <w:r>
        <w:rPr>
          <w:spacing w:val="51"/>
        </w:rPr>
        <w:t xml:space="preserve"> </w:t>
      </w:r>
      <w:r>
        <w:t>партнѐрство</w:t>
      </w:r>
      <w:r>
        <w:rPr>
          <w:spacing w:val="51"/>
        </w:rPr>
        <w:t xml:space="preserve"> </w:t>
      </w:r>
      <w:r>
        <w:t>в</w:t>
      </w:r>
      <w:r>
        <w:rPr>
          <w:spacing w:val="52"/>
        </w:rPr>
        <w:t xml:space="preserve"> </w:t>
      </w:r>
      <w:r>
        <w:t>сфере</w:t>
      </w:r>
      <w:r>
        <w:rPr>
          <w:spacing w:val="50"/>
        </w:rPr>
        <w:t xml:space="preserve"> </w:t>
      </w:r>
      <w:r>
        <w:t>труда.</w:t>
      </w:r>
      <w:r>
        <w:rPr>
          <w:spacing w:val="54"/>
        </w:rPr>
        <w:t xml:space="preserve"> </w:t>
      </w:r>
      <w:r>
        <w:t>Порядок</w:t>
      </w:r>
      <w:r>
        <w:rPr>
          <w:spacing w:val="53"/>
        </w:rPr>
        <w:t xml:space="preserve"> </w:t>
      </w:r>
      <w:r>
        <w:t>приѐма</w:t>
      </w:r>
      <w:r>
        <w:rPr>
          <w:spacing w:val="51"/>
        </w:rPr>
        <w:t xml:space="preserve"> </w:t>
      </w:r>
      <w:r>
        <w:t>на</w:t>
      </w:r>
      <w:r>
        <w:rPr>
          <w:spacing w:val="51"/>
        </w:rPr>
        <w:t xml:space="preserve"> </w:t>
      </w:r>
      <w:r>
        <w:t>работу.</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9" w:firstLine="0"/>
      </w:pPr>
      <w:r>
        <w:lastRenderedPageBreak/>
        <w:t>Трудовой</w:t>
      </w:r>
      <w:r>
        <w:rPr>
          <w:spacing w:val="1"/>
        </w:rPr>
        <w:t xml:space="preserve"> </w:t>
      </w:r>
      <w:r>
        <w:t>договор.</w:t>
      </w:r>
      <w:r>
        <w:rPr>
          <w:spacing w:val="1"/>
        </w:rPr>
        <w:t xml:space="preserve"> </w:t>
      </w:r>
      <w:r>
        <w:t>Заключение</w:t>
      </w:r>
      <w:r>
        <w:rPr>
          <w:spacing w:val="1"/>
        </w:rPr>
        <w:t xml:space="preserve"> </w:t>
      </w:r>
      <w:r>
        <w:t>и</w:t>
      </w:r>
      <w:r>
        <w:rPr>
          <w:spacing w:val="1"/>
        </w:rPr>
        <w:t xml:space="preserve"> </w:t>
      </w:r>
      <w:r>
        <w:t>прекращение</w:t>
      </w:r>
      <w:r>
        <w:rPr>
          <w:spacing w:val="1"/>
        </w:rPr>
        <w:t xml:space="preserve"> </w:t>
      </w:r>
      <w:r>
        <w:t>трудового</w:t>
      </w:r>
      <w:r>
        <w:rPr>
          <w:spacing w:val="1"/>
        </w:rPr>
        <w:t xml:space="preserve"> </w:t>
      </w:r>
      <w:r>
        <w:t>договора.</w:t>
      </w:r>
      <w:r>
        <w:rPr>
          <w:spacing w:val="1"/>
        </w:rPr>
        <w:t xml:space="preserve"> </w:t>
      </w:r>
      <w:r>
        <w:t>Виды</w:t>
      </w:r>
      <w:r>
        <w:rPr>
          <w:spacing w:val="1"/>
        </w:rPr>
        <w:t xml:space="preserve"> </w:t>
      </w:r>
      <w:r>
        <w:t>рабочего</w:t>
      </w:r>
      <w:r>
        <w:rPr>
          <w:spacing w:val="60"/>
        </w:rPr>
        <w:t xml:space="preserve"> </w:t>
      </w:r>
      <w:r>
        <w:t>времени.</w:t>
      </w:r>
      <w:r>
        <w:rPr>
          <w:spacing w:val="1"/>
        </w:rPr>
        <w:t xml:space="preserve"> </w:t>
      </w:r>
      <w:r>
        <w:t>Время</w:t>
      </w:r>
      <w:r>
        <w:rPr>
          <w:spacing w:val="1"/>
        </w:rPr>
        <w:t xml:space="preserve"> </w:t>
      </w:r>
      <w:r>
        <w:t>отдыха.</w:t>
      </w:r>
      <w:r>
        <w:rPr>
          <w:spacing w:val="1"/>
        </w:rPr>
        <w:t xml:space="preserve"> </w:t>
      </w:r>
      <w:r>
        <w:t>Заработная</w:t>
      </w:r>
      <w:r>
        <w:rPr>
          <w:spacing w:val="1"/>
        </w:rPr>
        <w:t xml:space="preserve"> </w:t>
      </w:r>
      <w:r>
        <w:t>плата.</w:t>
      </w:r>
      <w:r>
        <w:rPr>
          <w:spacing w:val="1"/>
        </w:rPr>
        <w:t xml:space="preserve"> </w:t>
      </w:r>
      <w:r>
        <w:t>Трудовой</w:t>
      </w:r>
      <w:r>
        <w:rPr>
          <w:spacing w:val="1"/>
        </w:rPr>
        <w:t xml:space="preserve"> </w:t>
      </w:r>
      <w:r>
        <w:t>распорядок</w:t>
      </w:r>
      <w:r>
        <w:rPr>
          <w:spacing w:val="1"/>
        </w:rPr>
        <w:t xml:space="preserve"> </w:t>
      </w:r>
      <w:r>
        <w:t>и</w:t>
      </w:r>
      <w:r>
        <w:rPr>
          <w:spacing w:val="1"/>
        </w:rPr>
        <w:t xml:space="preserve"> </w:t>
      </w:r>
      <w:r>
        <w:t>дисциплина</w:t>
      </w:r>
      <w:r>
        <w:rPr>
          <w:spacing w:val="1"/>
        </w:rPr>
        <w:t xml:space="preserve"> </w:t>
      </w:r>
      <w:r>
        <w:t>труда.</w:t>
      </w:r>
      <w:r>
        <w:rPr>
          <w:spacing w:val="1"/>
        </w:rPr>
        <w:t xml:space="preserve"> </w:t>
      </w:r>
      <w:r>
        <w:t>Дисциплинарная</w:t>
      </w:r>
      <w:r>
        <w:rPr>
          <w:spacing w:val="-57"/>
        </w:rPr>
        <w:t xml:space="preserve"> </w:t>
      </w:r>
      <w:r>
        <w:t>ответственность. Охрана труда. Виды трудовых споров. Особенности правового регулирования</w:t>
      </w:r>
      <w:r>
        <w:rPr>
          <w:spacing w:val="1"/>
        </w:rPr>
        <w:t xml:space="preserve"> </w:t>
      </w:r>
      <w:r>
        <w:t>труда</w:t>
      </w:r>
      <w:r>
        <w:rPr>
          <w:spacing w:val="-2"/>
        </w:rPr>
        <w:t xml:space="preserve"> </w:t>
      </w:r>
      <w:r>
        <w:t>несовершеннолетних</w:t>
      </w:r>
      <w:r>
        <w:rPr>
          <w:spacing w:val="2"/>
        </w:rPr>
        <w:t xml:space="preserve"> </w:t>
      </w:r>
      <w:r>
        <w:t>в</w:t>
      </w:r>
      <w:r>
        <w:rPr>
          <w:spacing w:val="-1"/>
        </w:rPr>
        <w:t xml:space="preserve"> </w:t>
      </w:r>
      <w:r>
        <w:t>Российской</w:t>
      </w:r>
      <w:r>
        <w:rPr>
          <w:spacing w:val="-1"/>
        </w:rPr>
        <w:t xml:space="preserve"> </w:t>
      </w:r>
      <w:r>
        <w:t>Федерации.</w:t>
      </w:r>
    </w:p>
    <w:p w:rsidR="001E7CBD" w:rsidRDefault="009458D3">
      <w:pPr>
        <w:pStyle w:val="a3"/>
        <w:spacing w:line="360" w:lineRule="auto"/>
        <w:ind w:right="225"/>
      </w:pPr>
      <w:r>
        <w:t>Образовательное право в российской правовой системе. Образовательные правоотношения.</w:t>
      </w:r>
      <w:r>
        <w:rPr>
          <w:spacing w:val="-57"/>
        </w:rPr>
        <w:t xml:space="preserve"> </w:t>
      </w:r>
      <w:r>
        <w:t>Права и обязанности участников образовательного процесса. Общие требования к организации</w:t>
      </w:r>
      <w:r>
        <w:rPr>
          <w:spacing w:val="1"/>
        </w:rPr>
        <w:t xml:space="preserve"> </w:t>
      </w:r>
      <w:r>
        <w:t>приѐма на обучение по образовательным программам среднего профессионального и высшего</w:t>
      </w:r>
      <w:r>
        <w:rPr>
          <w:spacing w:val="1"/>
        </w:rPr>
        <w:t xml:space="preserve"> </w:t>
      </w:r>
      <w:r>
        <w:t>образования.</w:t>
      </w:r>
    </w:p>
    <w:p w:rsidR="001E7CBD" w:rsidRDefault="009458D3">
      <w:pPr>
        <w:pStyle w:val="a3"/>
        <w:spacing w:line="360" w:lineRule="auto"/>
        <w:ind w:right="227"/>
      </w:pPr>
      <w:r>
        <w:t>Административное</w:t>
      </w:r>
      <w:r>
        <w:rPr>
          <w:spacing w:val="1"/>
        </w:rPr>
        <w:t xml:space="preserve"> </w:t>
      </w:r>
      <w:r>
        <w:t>право,</w:t>
      </w:r>
      <w:r>
        <w:rPr>
          <w:spacing w:val="1"/>
        </w:rPr>
        <w:t xml:space="preserve"> </w:t>
      </w:r>
      <w:r>
        <w:t>его</w:t>
      </w:r>
      <w:r>
        <w:rPr>
          <w:spacing w:val="1"/>
        </w:rPr>
        <w:t xml:space="preserve"> </w:t>
      </w:r>
      <w:r>
        <w:t>источники.</w:t>
      </w:r>
      <w:r>
        <w:rPr>
          <w:spacing w:val="1"/>
        </w:rPr>
        <w:t xml:space="preserve"> </w:t>
      </w:r>
      <w:r>
        <w:t>Субъекты</w:t>
      </w:r>
      <w:r>
        <w:rPr>
          <w:spacing w:val="1"/>
        </w:rPr>
        <w:t xml:space="preserve"> </w:t>
      </w:r>
      <w:r>
        <w:t>административного</w:t>
      </w:r>
      <w:r>
        <w:rPr>
          <w:spacing w:val="1"/>
        </w:rPr>
        <w:t xml:space="preserve"> </w:t>
      </w:r>
      <w:r>
        <w:t>права.</w:t>
      </w:r>
      <w:r>
        <w:rPr>
          <w:spacing w:val="1"/>
        </w:rPr>
        <w:t xml:space="preserve"> </w:t>
      </w:r>
      <w:r>
        <w:t>Государственная служба и государственный служащий. Противодействие коррупции в системе</w:t>
      </w:r>
      <w:r>
        <w:rPr>
          <w:spacing w:val="1"/>
        </w:rPr>
        <w:t xml:space="preserve"> </w:t>
      </w:r>
      <w:r>
        <w:t>государственной</w:t>
      </w:r>
      <w:r>
        <w:rPr>
          <w:spacing w:val="1"/>
        </w:rPr>
        <w:t xml:space="preserve"> </w:t>
      </w:r>
      <w:r>
        <w:t>службы.</w:t>
      </w:r>
      <w:r>
        <w:rPr>
          <w:spacing w:val="1"/>
        </w:rPr>
        <w:t xml:space="preserve"> </w:t>
      </w:r>
      <w:r>
        <w:t>Административное</w:t>
      </w:r>
      <w:r>
        <w:rPr>
          <w:spacing w:val="1"/>
        </w:rPr>
        <w:t xml:space="preserve"> </w:t>
      </w:r>
      <w:r>
        <w:t>правонарушение</w:t>
      </w:r>
      <w:r>
        <w:rPr>
          <w:spacing w:val="1"/>
        </w:rPr>
        <w:t xml:space="preserve"> </w:t>
      </w:r>
      <w:r>
        <w:t>и</w:t>
      </w:r>
      <w:r>
        <w:rPr>
          <w:spacing w:val="1"/>
        </w:rPr>
        <w:t xml:space="preserve"> </w:t>
      </w:r>
      <w:r>
        <w:t>административная</w:t>
      </w:r>
      <w:r>
        <w:rPr>
          <w:spacing w:val="1"/>
        </w:rPr>
        <w:t xml:space="preserve"> </w:t>
      </w:r>
      <w:r>
        <w:t>ответственность, виды наказаний в административном праве. Административная ответственность</w:t>
      </w:r>
      <w:r>
        <w:rPr>
          <w:spacing w:val="1"/>
        </w:rPr>
        <w:t xml:space="preserve"> </w:t>
      </w:r>
      <w:r>
        <w:t>несовершеннолетних. Управление использованием и охраной природных ресурсов. Экологическое</w:t>
      </w:r>
      <w:r>
        <w:rPr>
          <w:spacing w:val="-57"/>
        </w:rPr>
        <w:t xml:space="preserve"> </w:t>
      </w:r>
      <w:r>
        <w:t>законодательство.</w:t>
      </w:r>
      <w:r>
        <w:rPr>
          <w:spacing w:val="-3"/>
        </w:rPr>
        <w:t xml:space="preserve"> </w:t>
      </w:r>
      <w:r>
        <w:t>Экологические</w:t>
      </w:r>
      <w:r>
        <w:rPr>
          <w:spacing w:val="-2"/>
        </w:rPr>
        <w:t xml:space="preserve"> </w:t>
      </w:r>
      <w:r>
        <w:t>правонарушения.</w:t>
      </w:r>
      <w:r>
        <w:rPr>
          <w:spacing w:val="-2"/>
        </w:rPr>
        <w:t xml:space="preserve"> </w:t>
      </w:r>
      <w:r>
        <w:t>Способы</w:t>
      </w:r>
      <w:r>
        <w:rPr>
          <w:spacing w:val="-1"/>
        </w:rPr>
        <w:t xml:space="preserve"> </w:t>
      </w:r>
      <w:r>
        <w:t>защиты</w:t>
      </w:r>
      <w:r>
        <w:rPr>
          <w:spacing w:val="-2"/>
        </w:rPr>
        <w:t xml:space="preserve"> </w:t>
      </w:r>
      <w:r>
        <w:t>экологических</w:t>
      </w:r>
      <w:r>
        <w:rPr>
          <w:spacing w:val="1"/>
        </w:rPr>
        <w:t xml:space="preserve"> </w:t>
      </w:r>
      <w:r>
        <w:t>прав.</w:t>
      </w:r>
    </w:p>
    <w:p w:rsidR="001E7CBD" w:rsidRDefault="009458D3">
      <w:pPr>
        <w:pStyle w:val="a3"/>
        <w:spacing w:line="360" w:lineRule="auto"/>
        <w:ind w:right="229"/>
      </w:pPr>
      <w:r>
        <w:t>Финансовое право. Правовое регулирование банковской деятельности. Права и обязанности</w:t>
      </w:r>
      <w:r>
        <w:rPr>
          <w:spacing w:val="-57"/>
        </w:rPr>
        <w:t xml:space="preserve"> </w:t>
      </w:r>
      <w:r>
        <w:t>потребителей</w:t>
      </w:r>
      <w:r>
        <w:rPr>
          <w:spacing w:val="-1"/>
        </w:rPr>
        <w:t xml:space="preserve"> </w:t>
      </w:r>
      <w:r>
        <w:t>финансовых</w:t>
      </w:r>
      <w:r>
        <w:rPr>
          <w:spacing w:val="3"/>
        </w:rPr>
        <w:t xml:space="preserve"> </w:t>
      </w:r>
      <w:r>
        <w:t>услуг.</w:t>
      </w:r>
    </w:p>
    <w:p w:rsidR="001E7CBD" w:rsidRDefault="009458D3">
      <w:pPr>
        <w:pStyle w:val="a3"/>
        <w:spacing w:line="360" w:lineRule="auto"/>
        <w:ind w:right="228"/>
      </w:pPr>
      <w:r>
        <w:t>Налоговое</w:t>
      </w:r>
      <w:r>
        <w:rPr>
          <w:spacing w:val="1"/>
        </w:rPr>
        <w:t xml:space="preserve"> </w:t>
      </w:r>
      <w:r>
        <w:t>право.</w:t>
      </w:r>
      <w:r>
        <w:rPr>
          <w:spacing w:val="1"/>
        </w:rPr>
        <w:t xml:space="preserve"> </w:t>
      </w:r>
      <w:r>
        <w:t>Источники</w:t>
      </w:r>
      <w:r>
        <w:rPr>
          <w:spacing w:val="1"/>
        </w:rPr>
        <w:t xml:space="preserve"> </w:t>
      </w:r>
      <w:r>
        <w:t>налогового</w:t>
      </w:r>
      <w:r>
        <w:rPr>
          <w:spacing w:val="1"/>
        </w:rPr>
        <w:t xml:space="preserve"> </w:t>
      </w:r>
      <w:r>
        <w:t>права.</w:t>
      </w:r>
      <w:r>
        <w:rPr>
          <w:spacing w:val="1"/>
        </w:rPr>
        <w:t xml:space="preserve"> </w:t>
      </w:r>
      <w:r>
        <w:t>Субъекты</w:t>
      </w:r>
      <w:r>
        <w:rPr>
          <w:spacing w:val="1"/>
        </w:rPr>
        <w:t xml:space="preserve"> </w:t>
      </w:r>
      <w:r>
        <w:t>налоговых</w:t>
      </w:r>
      <w:r>
        <w:rPr>
          <w:spacing w:val="1"/>
        </w:rPr>
        <w:t xml:space="preserve"> </w:t>
      </w:r>
      <w:r>
        <w:t>правоотношений.</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налогоплательщика.</w:t>
      </w:r>
      <w:r>
        <w:rPr>
          <w:spacing w:val="1"/>
        </w:rPr>
        <w:t xml:space="preserve"> </w:t>
      </w:r>
      <w:r>
        <w:t>Налоговые</w:t>
      </w:r>
      <w:r>
        <w:rPr>
          <w:spacing w:val="1"/>
        </w:rPr>
        <w:t xml:space="preserve"> </w:t>
      </w:r>
      <w:r>
        <w:t>правонарушения.</w:t>
      </w:r>
      <w:r>
        <w:rPr>
          <w:spacing w:val="1"/>
        </w:rPr>
        <w:t xml:space="preserve"> </w:t>
      </w:r>
      <w:r>
        <w:t>Ответственность</w:t>
      </w:r>
      <w:r>
        <w:rPr>
          <w:spacing w:val="1"/>
        </w:rPr>
        <w:t xml:space="preserve"> </w:t>
      </w:r>
      <w:r>
        <w:t>за</w:t>
      </w:r>
      <w:r>
        <w:rPr>
          <w:spacing w:val="1"/>
        </w:rPr>
        <w:t xml:space="preserve"> </w:t>
      </w:r>
      <w:r>
        <w:t>уклонение</w:t>
      </w:r>
      <w:r>
        <w:rPr>
          <w:spacing w:val="-2"/>
        </w:rPr>
        <w:t xml:space="preserve"> </w:t>
      </w:r>
      <w:r>
        <w:t>от</w:t>
      </w:r>
      <w:r>
        <w:rPr>
          <w:spacing w:val="2"/>
        </w:rPr>
        <w:t xml:space="preserve"> </w:t>
      </w:r>
      <w:r>
        <w:t>уплаты налогов.</w:t>
      </w:r>
    </w:p>
    <w:p w:rsidR="001E7CBD" w:rsidRDefault="009458D3">
      <w:pPr>
        <w:pStyle w:val="a3"/>
        <w:spacing w:before="1" w:line="360" w:lineRule="auto"/>
        <w:ind w:right="221"/>
      </w:pPr>
      <w:r>
        <w:t>Уголовное</w:t>
      </w:r>
      <w:r>
        <w:rPr>
          <w:spacing w:val="1"/>
        </w:rPr>
        <w:t xml:space="preserve"> </w:t>
      </w:r>
      <w:r>
        <w:t>право,</w:t>
      </w:r>
      <w:r>
        <w:rPr>
          <w:spacing w:val="1"/>
        </w:rPr>
        <w:t xml:space="preserve"> </w:t>
      </w:r>
      <w:r>
        <w:t>его</w:t>
      </w:r>
      <w:r>
        <w:rPr>
          <w:spacing w:val="1"/>
        </w:rPr>
        <w:t xml:space="preserve"> </w:t>
      </w:r>
      <w:r>
        <w:t>принципы.</w:t>
      </w:r>
      <w:r>
        <w:rPr>
          <w:spacing w:val="1"/>
        </w:rPr>
        <w:t xml:space="preserve"> </w:t>
      </w:r>
      <w:r>
        <w:t>Понятие</w:t>
      </w:r>
      <w:r>
        <w:rPr>
          <w:spacing w:val="1"/>
        </w:rPr>
        <w:t xml:space="preserve"> </w:t>
      </w:r>
      <w:r>
        <w:t>преступления,</w:t>
      </w:r>
      <w:r>
        <w:rPr>
          <w:spacing w:val="1"/>
        </w:rPr>
        <w:t xml:space="preserve"> </w:t>
      </w:r>
      <w:r>
        <w:t>состав</w:t>
      </w:r>
      <w:r>
        <w:rPr>
          <w:spacing w:val="1"/>
        </w:rPr>
        <w:t xml:space="preserve"> </w:t>
      </w:r>
      <w:r>
        <w:t>преступления.</w:t>
      </w:r>
      <w:r>
        <w:rPr>
          <w:spacing w:val="1"/>
        </w:rPr>
        <w:t xml:space="preserve"> </w:t>
      </w:r>
      <w:r>
        <w:t>Виды</w:t>
      </w:r>
      <w:r>
        <w:rPr>
          <w:spacing w:val="1"/>
        </w:rPr>
        <w:t xml:space="preserve"> </w:t>
      </w:r>
      <w:r>
        <w:t>преступлений.</w:t>
      </w:r>
      <w:r>
        <w:rPr>
          <w:spacing w:val="1"/>
        </w:rPr>
        <w:t xml:space="preserve"> </w:t>
      </w:r>
      <w:r>
        <w:t>Уголовная</w:t>
      </w:r>
      <w:r>
        <w:rPr>
          <w:spacing w:val="1"/>
        </w:rPr>
        <w:t xml:space="preserve"> </w:t>
      </w:r>
      <w:r>
        <w:t>ответственность,</w:t>
      </w:r>
      <w:r>
        <w:rPr>
          <w:spacing w:val="1"/>
        </w:rPr>
        <w:t xml:space="preserve"> </w:t>
      </w:r>
      <w:r>
        <w:t>виды</w:t>
      </w:r>
      <w:r>
        <w:rPr>
          <w:spacing w:val="1"/>
        </w:rPr>
        <w:t xml:space="preserve"> </w:t>
      </w:r>
      <w:r>
        <w:t>наказаний</w:t>
      </w:r>
      <w:r>
        <w:rPr>
          <w:spacing w:val="1"/>
        </w:rPr>
        <w:t xml:space="preserve"> </w:t>
      </w:r>
      <w:r>
        <w:t>в</w:t>
      </w:r>
      <w:r>
        <w:rPr>
          <w:spacing w:val="1"/>
        </w:rPr>
        <w:t xml:space="preserve"> </w:t>
      </w:r>
      <w:r>
        <w:t>уголовном</w:t>
      </w:r>
      <w:r>
        <w:rPr>
          <w:spacing w:val="1"/>
        </w:rPr>
        <w:t xml:space="preserve"> </w:t>
      </w:r>
      <w:r>
        <w:t>праве.</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коррупционные</w:t>
      </w:r>
      <w:r>
        <w:rPr>
          <w:spacing w:val="1"/>
        </w:rPr>
        <w:t xml:space="preserve"> </w:t>
      </w:r>
      <w:r>
        <w:t>преступления.</w:t>
      </w:r>
      <w:r>
        <w:rPr>
          <w:spacing w:val="1"/>
        </w:rPr>
        <w:t xml:space="preserve"> </w:t>
      </w:r>
      <w:r>
        <w:t>Необходимая</w:t>
      </w:r>
      <w:r>
        <w:rPr>
          <w:spacing w:val="1"/>
        </w:rPr>
        <w:t xml:space="preserve"> </w:t>
      </w:r>
      <w:r>
        <w:t>оборона</w:t>
      </w:r>
      <w:r>
        <w:rPr>
          <w:spacing w:val="1"/>
        </w:rPr>
        <w:t xml:space="preserve"> </w:t>
      </w:r>
      <w:r>
        <w:t>и</w:t>
      </w:r>
      <w:r>
        <w:rPr>
          <w:spacing w:val="61"/>
        </w:rPr>
        <w:t xml:space="preserve"> </w:t>
      </w:r>
      <w:r>
        <w:t>крайняя</w:t>
      </w:r>
      <w:r>
        <w:rPr>
          <w:spacing w:val="1"/>
        </w:rPr>
        <w:t xml:space="preserve"> </w:t>
      </w:r>
      <w:r>
        <w:t>необходимость.</w:t>
      </w:r>
      <w:r>
        <w:rPr>
          <w:spacing w:val="-1"/>
        </w:rPr>
        <w:t xml:space="preserve"> </w:t>
      </w:r>
      <w:r>
        <w:t>Уголовная ответственность</w:t>
      </w:r>
      <w:r>
        <w:rPr>
          <w:spacing w:val="-1"/>
        </w:rPr>
        <w:t xml:space="preserve"> </w:t>
      </w:r>
      <w:r>
        <w:t>несовершеннолетних.</w:t>
      </w:r>
    </w:p>
    <w:p w:rsidR="001E7CBD" w:rsidRDefault="009458D3">
      <w:pPr>
        <w:pStyle w:val="a3"/>
        <w:spacing w:line="360" w:lineRule="auto"/>
        <w:ind w:right="228"/>
      </w:pPr>
      <w:r>
        <w:t>Гражданское процессуальное право. Принципы гражданского судопроизводства. Участники</w:t>
      </w:r>
      <w:r>
        <w:rPr>
          <w:spacing w:val="-57"/>
        </w:rPr>
        <w:t xml:space="preserve"> </w:t>
      </w:r>
      <w:r>
        <w:t>гражданского</w:t>
      </w:r>
      <w:r>
        <w:rPr>
          <w:spacing w:val="-1"/>
        </w:rPr>
        <w:t xml:space="preserve"> </w:t>
      </w:r>
      <w:r>
        <w:t>процесса.</w:t>
      </w:r>
      <w:r>
        <w:rPr>
          <w:spacing w:val="2"/>
        </w:rPr>
        <w:t xml:space="preserve"> </w:t>
      </w:r>
      <w:r>
        <w:t>Стадии гражданского</w:t>
      </w:r>
      <w:r>
        <w:rPr>
          <w:spacing w:val="-3"/>
        </w:rPr>
        <w:t xml:space="preserve"> </w:t>
      </w:r>
      <w:r>
        <w:t>процесса.</w:t>
      </w:r>
    </w:p>
    <w:p w:rsidR="001E7CBD" w:rsidRDefault="009458D3">
      <w:pPr>
        <w:pStyle w:val="a3"/>
        <w:spacing w:before="1"/>
        <w:ind w:left="1101" w:firstLine="0"/>
      </w:pPr>
      <w:r>
        <w:t>Арбитражный</w:t>
      </w:r>
      <w:r>
        <w:rPr>
          <w:spacing w:val="-6"/>
        </w:rPr>
        <w:t xml:space="preserve"> </w:t>
      </w:r>
      <w:r>
        <w:t>процесс.</w:t>
      </w:r>
      <w:r>
        <w:rPr>
          <w:spacing w:val="-6"/>
        </w:rPr>
        <w:t xml:space="preserve"> </w:t>
      </w:r>
      <w:r>
        <w:t>Административный</w:t>
      </w:r>
      <w:r>
        <w:rPr>
          <w:spacing w:val="-5"/>
        </w:rPr>
        <w:t xml:space="preserve"> </w:t>
      </w:r>
      <w:r>
        <w:t>процесс.</w:t>
      </w:r>
    </w:p>
    <w:p w:rsidR="001E7CBD" w:rsidRDefault="009458D3">
      <w:pPr>
        <w:pStyle w:val="a3"/>
        <w:spacing w:before="136" w:line="360" w:lineRule="auto"/>
        <w:ind w:right="232"/>
      </w:pPr>
      <w:r>
        <w:t>Уголовное</w:t>
      </w:r>
      <w:r>
        <w:rPr>
          <w:spacing w:val="1"/>
        </w:rPr>
        <w:t xml:space="preserve"> </w:t>
      </w:r>
      <w:r>
        <w:t>процессуальное</w:t>
      </w:r>
      <w:r>
        <w:rPr>
          <w:spacing w:val="1"/>
        </w:rPr>
        <w:t xml:space="preserve"> </w:t>
      </w:r>
      <w:r>
        <w:t>право.</w:t>
      </w:r>
      <w:r>
        <w:rPr>
          <w:spacing w:val="1"/>
        </w:rPr>
        <w:t xml:space="preserve"> </w:t>
      </w:r>
      <w:r>
        <w:t>Принципы</w:t>
      </w:r>
      <w:r>
        <w:rPr>
          <w:spacing w:val="1"/>
        </w:rPr>
        <w:t xml:space="preserve"> </w:t>
      </w:r>
      <w:r>
        <w:t>уголовного</w:t>
      </w:r>
      <w:r>
        <w:rPr>
          <w:spacing w:val="1"/>
        </w:rPr>
        <w:t xml:space="preserve"> </w:t>
      </w:r>
      <w:r>
        <w:t>судопроизводства.</w:t>
      </w:r>
      <w:r>
        <w:rPr>
          <w:spacing w:val="1"/>
        </w:rPr>
        <w:t xml:space="preserve"> </w:t>
      </w:r>
      <w:r>
        <w:t>Субъекты</w:t>
      </w:r>
      <w:r>
        <w:rPr>
          <w:spacing w:val="1"/>
        </w:rPr>
        <w:t xml:space="preserve"> </w:t>
      </w:r>
      <w:r>
        <w:t>уголовного</w:t>
      </w:r>
      <w:r>
        <w:rPr>
          <w:spacing w:val="1"/>
        </w:rPr>
        <w:t xml:space="preserve"> </w:t>
      </w:r>
      <w:r>
        <w:t>процесса.</w:t>
      </w:r>
      <w:r>
        <w:rPr>
          <w:spacing w:val="1"/>
        </w:rPr>
        <w:t xml:space="preserve"> </w:t>
      </w:r>
      <w:r>
        <w:t>Стадии</w:t>
      </w:r>
      <w:r>
        <w:rPr>
          <w:spacing w:val="1"/>
        </w:rPr>
        <w:t xml:space="preserve"> </w:t>
      </w:r>
      <w:r>
        <w:t>уголовного</w:t>
      </w:r>
      <w:r>
        <w:rPr>
          <w:spacing w:val="1"/>
        </w:rPr>
        <w:t xml:space="preserve"> </w:t>
      </w:r>
      <w:r>
        <w:t>процесса.</w:t>
      </w:r>
      <w:r>
        <w:rPr>
          <w:spacing w:val="1"/>
        </w:rPr>
        <w:t xml:space="preserve"> </w:t>
      </w:r>
      <w:r>
        <w:t>Меры</w:t>
      </w:r>
      <w:r>
        <w:rPr>
          <w:spacing w:val="1"/>
        </w:rPr>
        <w:t xml:space="preserve"> </w:t>
      </w:r>
      <w:r>
        <w:t>процессуального</w:t>
      </w:r>
      <w:r>
        <w:rPr>
          <w:spacing w:val="1"/>
        </w:rPr>
        <w:t xml:space="preserve"> </w:t>
      </w:r>
      <w:r>
        <w:t>принуждения.</w:t>
      </w:r>
      <w:r>
        <w:rPr>
          <w:spacing w:val="1"/>
        </w:rPr>
        <w:t xml:space="preserve"> </w:t>
      </w:r>
      <w:r>
        <w:t>Суд</w:t>
      </w:r>
      <w:r>
        <w:rPr>
          <w:spacing w:val="-57"/>
        </w:rPr>
        <w:t xml:space="preserve"> </w:t>
      </w:r>
      <w:r>
        <w:t>присяжных</w:t>
      </w:r>
      <w:r>
        <w:rPr>
          <w:spacing w:val="1"/>
        </w:rPr>
        <w:t xml:space="preserve"> </w:t>
      </w:r>
      <w:r>
        <w:t>заседателей.</w:t>
      </w:r>
    </w:p>
    <w:p w:rsidR="001E7CBD" w:rsidRDefault="009458D3">
      <w:pPr>
        <w:pStyle w:val="a3"/>
        <w:spacing w:before="2" w:line="360" w:lineRule="auto"/>
        <w:ind w:right="225"/>
      </w:pPr>
      <w:r>
        <w:t>Международное право, его основные принципы и источники. Субъекты международного</w:t>
      </w:r>
      <w:r>
        <w:rPr>
          <w:spacing w:val="1"/>
        </w:rPr>
        <w:t xml:space="preserve"> </w:t>
      </w:r>
      <w:r>
        <w:t>права.</w:t>
      </w:r>
      <w:r>
        <w:rPr>
          <w:spacing w:val="1"/>
        </w:rPr>
        <w:t xml:space="preserve"> </w:t>
      </w:r>
      <w:r>
        <w:t>Международная</w:t>
      </w:r>
      <w:r>
        <w:rPr>
          <w:spacing w:val="1"/>
        </w:rPr>
        <w:t xml:space="preserve"> </w:t>
      </w:r>
      <w:r>
        <w:t>защита</w:t>
      </w:r>
      <w:r>
        <w:rPr>
          <w:spacing w:val="1"/>
        </w:rPr>
        <w:t xml:space="preserve"> </w:t>
      </w:r>
      <w:r>
        <w:t>прав</w:t>
      </w:r>
      <w:r>
        <w:rPr>
          <w:spacing w:val="1"/>
        </w:rPr>
        <w:t xml:space="preserve"> </w:t>
      </w:r>
      <w:r>
        <w:t>человека.</w:t>
      </w:r>
      <w:r>
        <w:rPr>
          <w:spacing w:val="1"/>
        </w:rPr>
        <w:t xml:space="preserve"> </w:t>
      </w:r>
      <w:r>
        <w:t>Источники</w:t>
      </w:r>
      <w:r>
        <w:rPr>
          <w:spacing w:val="1"/>
        </w:rPr>
        <w:t xml:space="preserve"> </w:t>
      </w:r>
      <w:r>
        <w:t>и</w:t>
      </w:r>
      <w:r>
        <w:rPr>
          <w:spacing w:val="1"/>
        </w:rPr>
        <w:t xml:space="preserve"> </w:t>
      </w:r>
      <w:r>
        <w:t>принципы</w:t>
      </w:r>
      <w:r>
        <w:rPr>
          <w:spacing w:val="1"/>
        </w:rPr>
        <w:t xml:space="preserve"> </w:t>
      </w:r>
      <w:r>
        <w:t>международного</w:t>
      </w:r>
      <w:r>
        <w:rPr>
          <w:spacing w:val="1"/>
        </w:rPr>
        <w:t xml:space="preserve"> </w:t>
      </w:r>
      <w:r>
        <w:t>гуманитарного</w:t>
      </w:r>
      <w:r>
        <w:rPr>
          <w:spacing w:val="-1"/>
        </w:rPr>
        <w:t xml:space="preserve"> </w:t>
      </w:r>
      <w:r>
        <w:t>права.</w:t>
      </w:r>
    </w:p>
    <w:p w:rsidR="001E7CBD" w:rsidRDefault="009458D3">
      <w:pPr>
        <w:pStyle w:val="a3"/>
        <w:spacing w:line="360" w:lineRule="auto"/>
        <w:ind w:right="232"/>
      </w:pPr>
      <w:r>
        <w:t>Юридическое</w:t>
      </w:r>
      <w:r>
        <w:rPr>
          <w:spacing w:val="1"/>
        </w:rPr>
        <w:t xml:space="preserve"> </w:t>
      </w:r>
      <w:r>
        <w:t>образование.</w:t>
      </w:r>
      <w:r>
        <w:rPr>
          <w:spacing w:val="1"/>
        </w:rPr>
        <w:t xml:space="preserve"> </w:t>
      </w:r>
      <w:r>
        <w:t>Профессиональная</w:t>
      </w:r>
      <w:r>
        <w:rPr>
          <w:spacing w:val="1"/>
        </w:rPr>
        <w:t xml:space="preserve"> </w:t>
      </w:r>
      <w:r>
        <w:t>деятельность</w:t>
      </w:r>
      <w:r>
        <w:rPr>
          <w:spacing w:val="1"/>
        </w:rPr>
        <w:t xml:space="preserve"> </w:t>
      </w:r>
      <w:r>
        <w:t>юриста.</w:t>
      </w:r>
      <w:r>
        <w:rPr>
          <w:spacing w:val="1"/>
        </w:rPr>
        <w:t xml:space="preserve"> </w:t>
      </w:r>
      <w:r>
        <w:t>Основные</w:t>
      </w:r>
      <w:r>
        <w:rPr>
          <w:spacing w:val="1"/>
        </w:rPr>
        <w:t xml:space="preserve"> </w:t>
      </w:r>
      <w:r>
        <w:t>виды</w:t>
      </w:r>
      <w:r>
        <w:rPr>
          <w:spacing w:val="1"/>
        </w:rPr>
        <w:t xml:space="preserve"> </w:t>
      </w:r>
      <w:r>
        <w:t>юридических</w:t>
      </w:r>
      <w:r>
        <w:rPr>
          <w:spacing w:val="-2"/>
        </w:rPr>
        <w:t xml:space="preserve"> </w:t>
      </w:r>
      <w:r>
        <w:t>профессий.</w:t>
      </w:r>
    </w:p>
    <w:p w:rsidR="001E7CBD" w:rsidRDefault="009458D3">
      <w:pPr>
        <w:pStyle w:val="a4"/>
        <w:numPr>
          <w:ilvl w:val="1"/>
          <w:numId w:val="36"/>
        </w:numPr>
        <w:tabs>
          <w:tab w:val="left" w:pos="1762"/>
        </w:tabs>
        <w:spacing w:line="360" w:lineRule="auto"/>
        <w:ind w:right="223" w:firstLine="708"/>
        <w:rPr>
          <w:sz w:val="24"/>
        </w:rPr>
      </w:pPr>
      <w:r>
        <w:rPr>
          <w:sz w:val="24"/>
        </w:rPr>
        <w:t xml:space="preserve">Планируемые     </w:t>
      </w:r>
      <w:r>
        <w:rPr>
          <w:spacing w:val="1"/>
          <w:sz w:val="24"/>
        </w:rPr>
        <w:t xml:space="preserve"> </w:t>
      </w:r>
      <w:r>
        <w:rPr>
          <w:sz w:val="24"/>
        </w:rPr>
        <w:t xml:space="preserve">результаты     </w:t>
      </w:r>
      <w:r>
        <w:rPr>
          <w:spacing w:val="1"/>
          <w:sz w:val="24"/>
        </w:rPr>
        <w:t xml:space="preserve"> </w:t>
      </w:r>
      <w:r>
        <w:rPr>
          <w:sz w:val="24"/>
        </w:rPr>
        <w:t>освоения       программы       по       обществознанию</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4"/>
        <w:numPr>
          <w:ilvl w:val="2"/>
          <w:numId w:val="36"/>
        </w:numPr>
        <w:tabs>
          <w:tab w:val="left" w:pos="1942"/>
        </w:tabs>
        <w:spacing w:before="6" w:line="360" w:lineRule="auto"/>
        <w:ind w:right="224" w:firstLine="708"/>
        <w:rPr>
          <w:sz w:val="24"/>
        </w:rPr>
      </w:pPr>
      <w:r>
        <w:rPr>
          <w:sz w:val="24"/>
        </w:rPr>
        <w:lastRenderedPageBreak/>
        <w:t>Личностные результаты программы по обществознанию на уровне среднего общего</w:t>
      </w:r>
      <w:r>
        <w:rPr>
          <w:spacing w:val="-57"/>
          <w:sz w:val="24"/>
        </w:rPr>
        <w:t xml:space="preserve"> </w:t>
      </w:r>
      <w:r>
        <w:rPr>
          <w:sz w:val="24"/>
        </w:rPr>
        <w:t>образования</w:t>
      </w:r>
      <w:r>
        <w:rPr>
          <w:spacing w:val="1"/>
          <w:sz w:val="24"/>
        </w:rPr>
        <w:t xml:space="preserve"> </w:t>
      </w:r>
      <w:r>
        <w:rPr>
          <w:sz w:val="24"/>
        </w:rPr>
        <w:t>отражают</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сформированной внутренней позицией личности, системой ценностных ориентаций, 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расширение</w:t>
      </w:r>
      <w:r>
        <w:rPr>
          <w:spacing w:val="1"/>
          <w:sz w:val="24"/>
        </w:rPr>
        <w:t xml:space="preserve"> </w:t>
      </w:r>
      <w:r>
        <w:rPr>
          <w:sz w:val="24"/>
        </w:rPr>
        <w:t>жизненного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реализации</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воспитательной</w:t>
      </w:r>
      <w:r>
        <w:rPr>
          <w:spacing w:val="-2"/>
          <w:sz w:val="24"/>
        </w:rPr>
        <w:t xml:space="preserve"> </w:t>
      </w:r>
      <w:r>
        <w:rPr>
          <w:sz w:val="24"/>
        </w:rPr>
        <w:t>деятельности.</w:t>
      </w:r>
    </w:p>
    <w:p w:rsidR="001E7CBD" w:rsidRDefault="009458D3">
      <w:pPr>
        <w:pStyle w:val="a4"/>
        <w:numPr>
          <w:ilvl w:val="2"/>
          <w:numId w:val="36"/>
        </w:numPr>
        <w:tabs>
          <w:tab w:val="left" w:pos="1942"/>
        </w:tabs>
        <w:spacing w:line="360" w:lineRule="auto"/>
        <w:ind w:right="226" w:firstLine="708"/>
        <w:rPr>
          <w:sz w:val="24"/>
        </w:rPr>
      </w:pPr>
      <w:r>
        <w:rPr>
          <w:sz w:val="24"/>
        </w:rPr>
        <w:t>В результате изучения обществознания на уровне среднего общего образования у</w:t>
      </w:r>
      <w:r>
        <w:rPr>
          <w:spacing w:val="1"/>
          <w:sz w:val="24"/>
        </w:rPr>
        <w:t xml:space="preserve"> </w:t>
      </w:r>
      <w:r>
        <w:rPr>
          <w:sz w:val="24"/>
        </w:rPr>
        <w:t>обучающегося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3"/>
          <w:sz w:val="24"/>
        </w:rPr>
        <w:t xml:space="preserve"> </w:t>
      </w:r>
      <w:r>
        <w:rPr>
          <w:sz w:val="24"/>
        </w:rPr>
        <w:t>результаты:</w:t>
      </w:r>
    </w:p>
    <w:p w:rsidR="001E7CBD" w:rsidRDefault="009458D3">
      <w:pPr>
        <w:pStyle w:val="a4"/>
        <w:numPr>
          <w:ilvl w:val="0"/>
          <w:numId w:val="35"/>
        </w:numPr>
        <w:tabs>
          <w:tab w:val="left" w:pos="1361"/>
        </w:tabs>
        <w:rPr>
          <w:sz w:val="24"/>
        </w:rPr>
      </w:pPr>
      <w:r>
        <w:rPr>
          <w:sz w:val="24"/>
        </w:rPr>
        <w:t>гражданского</w:t>
      </w:r>
      <w:r>
        <w:rPr>
          <w:spacing w:val="-5"/>
          <w:sz w:val="24"/>
        </w:rPr>
        <w:t xml:space="preserve"> </w:t>
      </w:r>
      <w:r>
        <w:rPr>
          <w:sz w:val="24"/>
        </w:rPr>
        <w:t>воспитания:</w:t>
      </w:r>
    </w:p>
    <w:p w:rsidR="001E7CBD" w:rsidRDefault="009458D3">
      <w:pPr>
        <w:pStyle w:val="a3"/>
        <w:tabs>
          <w:tab w:val="left" w:pos="3540"/>
          <w:tab w:val="left" w:pos="5361"/>
          <w:tab w:val="left" w:pos="6720"/>
          <w:tab w:val="left" w:pos="8713"/>
          <w:tab w:val="left" w:pos="9555"/>
        </w:tabs>
        <w:spacing w:before="138" w:line="360" w:lineRule="auto"/>
        <w:ind w:right="230"/>
        <w:jc w:val="left"/>
      </w:pPr>
      <w:r>
        <w:t>сформированность</w:t>
      </w:r>
      <w:r>
        <w:tab/>
        <w:t>гражданской</w:t>
      </w:r>
      <w:r>
        <w:tab/>
        <w:t>позиции</w:t>
      </w:r>
      <w:r>
        <w:tab/>
        <w:t>обучающегося</w:t>
      </w:r>
      <w:r>
        <w:tab/>
        <w:t>как</w:t>
      </w:r>
      <w:r>
        <w:tab/>
        <w:t>активного</w:t>
      </w:r>
      <w:r>
        <w:rPr>
          <w:spacing w:val="-57"/>
        </w:rPr>
        <w:t xml:space="preserve"> </w:t>
      </w:r>
      <w:r>
        <w:t>и</w:t>
      </w:r>
      <w:r>
        <w:rPr>
          <w:spacing w:val="-1"/>
        </w:rPr>
        <w:t xml:space="preserve"> </w:t>
      </w:r>
      <w:r>
        <w:t>ответственного члена</w:t>
      </w:r>
      <w:r>
        <w:rPr>
          <w:spacing w:val="-1"/>
        </w:rPr>
        <w:t xml:space="preserve"> </w:t>
      </w:r>
      <w:r>
        <w:t>российского общества;</w:t>
      </w:r>
    </w:p>
    <w:p w:rsidR="001E7CBD" w:rsidRDefault="009458D3">
      <w:pPr>
        <w:pStyle w:val="a3"/>
        <w:tabs>
          <w:tab w:val="left" w:pos="2475"/>
          <w:tab w:val="left" w:pos="3398"/>
          <w:tab w:val="left" w:pos="5575"/>
          <w:tab w:val="left" w:pos="6373"/>
          <w:tab w:val="left" w:pos="6836"/>
          <w:tab w:val="left" w:pos="8608"/>
          <w:tab w:val="left" w:pos="9915"/>
        </w:tabs>
        <w:spacing w:line="360" w:lineRule="auto"/>
        <w:ind w:right="234"/>
        <w:jc w:val="left"/>
      </w:pPr>
      <w:r>
        <w:t>осознание</w:t>
      </w:r>
      <w:r>
        <w:tab/>
        <w:t>своих</w:t>
      </w:r>
      <w:r>
        <w:tab/>
        <w:t>конституционных</w:t>
      </w:r>
      <w:r>
        <w:tab/>
        <w:t>прав</w:t>
      </w:r>
      <w:r>
        <w:tab/>
        <w:t>и</w:t>
      </w:r>
      <w:r>
        <w:tab/>
        <w:t>обязанностей,</w:t>
      </w:r>
      <w:r>
        <w:tab/>
        <w:t>уважение</w:t>
      </w:r>
      <w:r>
        <w:tab/>
        <w:t>закона</w:t>
      </w:r>
      <w:r>
        <w:rPr>
          <w:spacing w:val="-57"/>
        </w:rPr>
        <w:t xml:space="preserve"> </w:t>
      </w:r>
      <w:r>
        <w:t>и</w:t>
      </w:r>
      <w:r>
        <w:rPr>
          <w:spacing w:val="-1"/>
        </w:rPr>
        <w:t xml:space="preserve"> </w:t>
      </w:r>
      <w:r>
        <w:t>правопорядка;</w:t>
      </w:r>
    </w:p>
    <w:p w:rsidR="001E7CBD" w:rsidRDefault="009458D3">
      <w:pPr>
        <w:pStyle w:val="a3"/>
        <w:tabs>
          <w:tab w:val="left" w:pos="2508"/>
          <w:tab w:val="left" w:pos="4455"/>
          <w:tab w:val="left" w:pos="6453"/>
          <w:tab w:val="left" w:pos="8823"/>
        </w:tabs>
        <w:spacing w:line="360" w:lineRule="auto"/>
        <w:ind w:right="231"/>
        <w:jc w:val="left"/>
      </w:pPr>
      <w:r>
        <w:t>принятие</w:t>
      </w:r>
      <w:r>
        <w:tab/>
        <w:t>традиционных</w:t>
      </w:r>
      <w:r>
        <w:tab/>
        <w:t>национальных,</w:t>
      </w:r>
      <w:r>
        <w:tab/>
        <w:t>общечеловеческих</w:t>
      </w:r>
      <w:r>
        <w:tab/>
      </w:r>
      <w:r>
        <w:rPr>
          <w:spacing w:val="-1"/>
        </w:rPr>
        <w:t>гуманистических</w:t>
      </w:r>
      <w:r>
        <w:rPr>
          <w:spacing w:val="-57"/>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уважение</w:t>
      </w:r>
      <w:r>
        <w:rPr>
          <w:spacing w:val="-2"/>
        </w:rPr>
        <w:t xml:space="preserve"> </w:t>
      </w:r>
      <w:r>
        <w:t>ценностей</w:t>
      </w:r>
      <w:r>
        <w:rPr>
          <w:spacing w:val="-1"/>
        </w:rPr>
        <w:t xml:space="preserve"> </w:t>
      </w:r>
      <w:r>
        <w:t>иных</w:t>
      </w:r>
      <w:r>
        <w:rPr>
          <w:spacing w:val="1"/>
        </w:rPr>
        <w:t xml:space="preserve"> </w:t>
      </w:r>
      <w:r>
        <w:t>культур,</w:t>
      </w:r>
      <w:r>
        <w:rPr>
          <w:spacing w:val="6"/>
        </w:rPr>
        <w:t xml:space="preserve"> </w:t>
      </w:r>
      <w:r>
        <w:t>конфессий;</w:t>
      </w:r>
    </w:p>
    <w:p w:rsidR="001E7CBD" w:rsidRDefault="009458D3">
      <w:pPr>
        <w:pStyle w:val="a3"/>
        <w:tabs>
          <w:tab w:val="left" w:pos="2559"/>
          <w:tab w:val="left" w:pos="4381"/>
          <w:tab w:val="left" w:pos="5784"/>
          <w:tab w:val="left" w:pos="7463"/>
          <w:tab w:val="left" w:pos="9302"/>
        </w:tabs>
        <w:spacing w:line="360" w:lineRule="auto"/>
        <w:ind w:right="228"/>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3"/>
        </w:rPr>
        <w:t xml:space="preserve"> </w:t>
      </w:r>
      <w:r>
        <w:t>признакам;</w:t>
      </w:r>
    </w:p>
    <w:p w:rsidR="001E7CBD" w:rsidRDefault="009458D3">
      <w:pPr>
        <w:pStyle w:val="a3"/>
        <w:tabs>
          <w:tab w:val="left" w:pos="2463"/>
          <w:tab w:val="left" w:pos="3256"/>
          <w:tab w:val="left" w:pos="4724"/>
          <w:tab w:val="left" w:pos="6311"/>
          <w:tab w:val="left" w:pos="6659"/>
          <w:tab w:val="left" w:pos="7922"/>
          <w:tab w:val="left" w:pos="9566"/>
        </w:tabs>
        <w:spacing w:before="1" w:line="360" w:lineRule="auto"/>
        <w:ind w:right="235"/>
        <w:jc w:val="left"/>
      </w:pPr>
      <w:r>
        <w:t>готовность</w:t>
      </w:r>
      <w:r>
        <w:tab/>
        <w:t>вести</w:t>
      </w:r>
      <w:r>
        <w:tab/>
        <w:t>совместную</w:t>
      </w:r>
      <w:r>
        <w:tab/>
        <w:t>деятельность</w:t>
      </w:r>
      <w:r>
        <w:tab/>
        <w:t>в</w:t>
      </w:r>
      <w:r>
        <w:tab/>
        <w:t>интересах</w:t>
      </w:r>
      <w:r>
        <w:tab/>
        <w:t>гражданского</w:t>
      </w:r>
      <w:r>
        <w:tab/>
      </w:r>
      <w:r>
        <w:rPr>
          <w:spacing w:val="-1"/>
        </w:rPr>
        <w:t>общества,</w:t>
      </w:r>
      <w:r>
        <w:rPr>
          <w:spacing w:val="-57"/>
        </w:rPr>
        <w:t xml:space="preserve"> </w:t>
      </w:r>
      <w:r>
        <w:t>участвовать</w:t>
      </w:r>
      <w:r>
        <w:rPr>
          <w:spacing w:val="-1"/>
        </w:rPr>
        <w:t xml:space="preserve"> </w:t>
      </w:r>
      <w:r>
        <w:t>в</w:t>
      </w:r>
      <w:r>
        <w:rPr>
          <w:spacing w:val="-2"/>
        </w:rPr>
        <w:t xml:space="preserve"> </w:t>
      </w:r>
      <w:r>
        <w:t>самоуправлении в</w:t>
      </w:r>
      <w:r>
        <w:rPr>
          <w:spacing w:val="-2"/>
        </w:rPr>
        <w:t xml:space="preserve"> </w:t>
      </w:r>
      <w:r>
        <w:t>школе</w:t>
      </w:r>
      <w:r>
        <w:rPr>
          <w:spacing w:val="-1"/>
        </w:rPr>
        <w:t xml:space="preserve"> </w:t>
      </w:r>
      <w:r>
        <w:t>и</w:t>
      </w:r>
      <w:r>
        <w:rPr>
          <w:spacing w:val="-1"/>
        </w:rPr>
        <w:t xml:space="preserve"> </w:t>
      </w:r>
      <w:r>
        <w:t>детско-юношеских</w:t>
      </w:r>
      <w:r>
        <w:rPr>
          <w:spacing w:val="2"/>
        </w:rPr>
        <w:t xml:space="preserve"> </w:t>
      </w:r>
      <w:r>
        <w:t>организациях;</w:t>
      </w:r>
    </w:p>
    <w:p w:rsidR="001E7CBD" w:rsidRDefault="009458D3">
      <w:pPr>
        <w:pStyle w:val="a3"/>
        <w:tabs>
          <w:tab w:val="left" w:pos="2261"/>
          <w:tab w:val="left" w:pos="4631"/>
          <w:tab w:val="left" w:pos="5158"/>
          <w:tab w:val="left" w:pos="6967"/>
          <w:tab w:val="left" w:pos="8698"/>
          <w:tab w:val="left" w:pos="9230"/>
        </w:tabs>
        <w:spacing w:line="360" w:lineRule="auto"/>
        <w:ind w:right="234"/>
        <w:jc w:val="left"/>
      </w:pPr>
      <w:r>
        <w:t>умение</w:t>
      </w:r>
      <w:r>
        <w:tab/>
        <w:t>взаимодействовать</w:t>
      </w:r>
      <w:r>
        <w:tab/>
        <w:t>с</w:t>
      </w:r>
      <w:r>
        <w:tab/>
        <w:t>социальными</w:t>
      </w:r>
      <w:r>
        <w:tab/>
        <w:t>институтами</w:t>
      </w:r>
      <w:r>
        <w:tab/>
        <w:t>в</w:t>
      </w:r>
      <w:r>
        <w:tab/>
        <w:t>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1E7CBD" w:rsidRDefault="009458D3">
      <w:pPr>
        <w:pStyle w:val="a3"/>
        <w:ind w:left="1101"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волонтѐрской</w:t>
      </w:r>
      <w:r>
        <w:rPr>
          <w:spacing w:val="-3"/>
        </w:rPr>
        <w:t xml:space="preserve"> </w:t>
      </w:r>
      <w:r>
        <w:t>деятельности;</w:t>
      </w:r>
    </w:p>
    <w:p w:rsidR="001E7CBD" w:rsidRDefault="009458D3">
      <w:pPr>
        <w:pStyle w:val="a4"/>
        <w:numPr>
          <w:ilvl w:val="0"/>
          <w:numId w:val="35"/>
        </w:numPr>
        <w:tabs>
          <w:tab w:val="left" w:pos="1361"/>
        </w:tabs>
        <w:spacing w:before="137"/>
        <w:rPr>
          <w:sz w:val="24"/>
        </w:rPr>
      </w:pPr>
      <w:r>
        <w:rPr>
          <w:sz w:val="24"/>
        </w:rPr>
        <w:t>патриотического</w:t>
      </w:r>
      <w:r>
        <w:rPr>
          <w:spacing w:val="-5"/>
          <w:sz w:val="24"/>
        </w:rPr>
        <w:t xml:space="preserve"> </w:t>
      </w:r>
      <w:r>
        <w:rPr>
          <w:sz w:val="24"/>
        </w:rPr>
        <w:t>воспитания:</w:t>
      </w:r>
    </w:p>
    <w:p w:rsidR="001E7CBD" w:rsidRDefault="009458D3">
      <w:pPr>
        <w:pStyle w:val="a3"/>
        <w:tabs>
          <w:tab w:val="left" w:pos="3148"/>
          <w:tab w:val="left" w:pos="6892"/>
          <w:tab w:val="left" w:pos="8103"/>
        </w:tabs>
        <w:spacing w:before="139" w:line="360" w:lineRule="auto"/>
        <w:ind w:right="229"/>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61"/>
        </w:rPr>
        <w:t xml:space="preserve"> </w:t>
      </w:r>
      <w:r>
        <w:t>к</w:t>
      </w:r>
      <w:r>
        <w:rPr>
          <w:spacing w:val="-57"/>
        </w:rPr>
        <w:t xml:space="preserve"> </w:t>
      </w:r>
      <w:r>
        <w:t xml:space="preserve">своему         </w:t>
      </w:r>
      <w:r>
        <w:rPr>
          <w:spacing w:val="22"/>
        </w:rPr>
        <w:t xml:space="preserve"> </w:t>
      </w:r>
      <w:r>
        <w:t>народу,</w:t>
      </w:r>
      <w:r>
        <w:tab/>
        <w:t xml:space="preserve">чувства         </w:t>
      </w:r>
      <w:r>
        <w:rPr>
          <w:spacing w:val="22"/>
        </w:rPr>
        <w:t xml:space="preserve"> </w:t>
      </w:r>
      <w:r>
        <w:t>ответственности</w:t>
      </w:r>
      <w:r>
        <w:tab/>
        <w:t>перед</w:t>
      </w:r>
      <w:r>
        <w:tab/>
        <w:t xml:space="preserve">Родиной,      </w:t>
      </w:r>
      <w:r>
        <w:rPr>
          <w:spacing w:val="24"/>
        </w:rPr>
        <w:t xml:space="preserve"> </w:t>
      </w:r>
      <w:r>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2"/>
        </w:rPr>
        <w:t xml:space="preserve"> </w:t>
      </w:r>
      <w:r>
        <w:t>России;</w:t>
      </w:r>
    </w:p>
    <w:p w:rsidR="001E7CBD" w:rsidRDefault="009458D3">
      <w:pPr>
        <w:pStyle w:val="a3"/>
        <w:spacing w:before="1" w:line="360" w:lineRule="auto"/>
        <w:ind w:right="223"/>
      </w:pPr>
      <w:r>
        <w:t xml:space="preserve">ценностное      </w:t>
      </w:r>
      <w:r>
        <w:rPr>
          <w:spacing w:val="50"/>
        </w:rPr>
        <w:t xml:space="preserve"> </w:t>
      </w:r>
      <w:r>
        <w:t xml:space="preserve">отношение       </w:t>
      </w:r>
      <w:r>
        <w:rPr>
          <w:spacing w:val="49"/>
        </w:rPr>
        <w:t xml:space="preserve"> </w:t>
      </w:r>
      <w:r>
        <w:t xml:space="preserve">к       </w:t>
      </w:r>
      <w:r>
        <w:rPr>
          <w:spacing w:val="50"/>
        </w:rPr>
        <w:t xml:space="preserve"> </w:t>
      </w:r>
      <w:r>
        <w:t xml:space="preserve">государственным       </w:t>
      </w:r>
      <w:r>
        <w:rPr>
          <w:spacing w:val="48"/>
        </w:rPr>
        <w:t xml:space="preserve"> </w:t>
      </w:r>
      <w:r>
        <w:t xml:space="preserve">символам,       </w:t>
      </w:r>
      <w:r>
        <w:rPr>
          <w:spacing w:val="50"/>
        </w:rPr>
        <w:t xml:space="preserve"> </w:t>
      </w:r>
      <w:r>
        <w:t>историческому</w:t>
      </w:r>
      <w:r>
        <w:rPr>
          <w:spacing w:val="-58"/>
        </w:rPr>
        <w:t xml:space="preserve"> </w:t>
      </w:r>
      <w:r>
        <w:t>и природному наследию, памятникам, традициям народов России, достижениям России в науке,</w:t>
      </w:r>
      <w:r>
        <w:rPr>
          <w:spacing w:val="1"/>
        </w:rPr>
        <w:t xml:space="preserve"> </w:t>
      </w:r>
      <w:r>
        <w:t>искусстве,</w:t>
      </w:r>
      <w:r>
        <w:rPr>
          <w:spacing w:val="-1"/>
        </w:rPr>
        <w:t xml:space="preserve"> </w:t>
      </w:r>
      <w:r>
        <w:t>спорте, технологиях, труде;</w:t>
      </w:r>
    </w:p>
    <w:p w:rsidR="001E7CBD" w:rsidRDefault="009458D3">
      <w:pPr>
        <w:pStyle w:val="a3"/>
        <w:spacing w:line="360" w:lineRule="auto"/>
        <w:ind w:right="236"/>
      </w:pPr>
      <w:r>
        <w:t>идейная убеждѐнность, готовность к служению и защите Отечества, ответственность за его</w:t>
      </w:r>
      <w:r>
        <w:rPr>
          <w:spacing w:val="1"/>
        </w:rPr>
        <w:t xml:space="preserve"> </w:t>
      </w:r>
      <w:r>
        <w:t>судьбу;</w:t>
      </w:r>
    </w:p>
    <w:p w:rsidR="001E7CBD" w:rsidRDefault="009458D3">
      <w:pPr>
        <w:pStyle w:val="a4"/>
        <w:numPr>
          <w:ilvl w:val="0"/>
          <w:numId w:val="35"/>
        </w:numPr>
        <w:tabs>
          <w:tab w:val="left" w:pos="1361"/>
        </w:tabs>
        <w:rPr>
          <w:sz w:val="24"/>
        </w:rPr>
      </w:pPr>
      <w:r>
        <w:rPr>
          <w:sz w:val="24"/>
        </w:rPr>
        <w:t>духовно-нравственного</w:t>
      </w:r>
      <w:r>
        <w:rPr>
          <w:spacing w:val="-7"/>
          <w:sz w:val="24"/>
        </w:rPr>
        <w:t xml:space="preserve"> </w:t>
      </w:r>
      <w:r>
        <w:rPr>
          <w:sz w:val="24"/>
        </w:rPr>
        <w:t>воспитания:</w:t>
      </w:r>
    </w:p>
    <w:p w:rsidR="001E7CBD" w:rsidRDefault="009458D3">
      <w:pPr>
        <w:pStyle w:val="a3"/>
        <w:spacing w:before="138" w:line="360" w:lineRule="auto"/>
        <w:ind w:left="1101" w:right="2424" w:firstLine="0"/>
        <w:jc w:val="left"/>
      </w:pPr>
      <w:r>
        <w:t>осознание духовных ценностей российского народа;</w:t>
      </w:r>
      <w:r>
        <w:rPr>
          <w:spacing w:val="1"/>
        </w:rPr>
        <w:t xml:space="preserve"> </w:t>
      </w:r>
      <w:r>
        <w:t>сформированность</w:t>
      </w:r>
      <w:r>
        <w:rPr>
          <w:spacing w:val="-7"/>
        </w:rPr>
        <w:t xml:space="preserve"> </w:t>
      </w:r>
      <w:r>
        <w:t>нравственного</w:t>
      </w:r>
      <w:r>
        <w:rPr>
          <w:spacing w:val="-6"/>
        </w:rPr>
        <w:t xml:space="preserve"> </w:t>
      </w:r>
      <w:r>
        <w:t>сознания,</w:t>
      </w:r>
      <w:r>
        <w:rPr>
          <w:spacing w:val="-6"/>
        </w:rPr>
        <w:t xml:space="preserve"> </w:t>
      </w:r>
      <w:r>
        <w:t>этического</w:t>
      </w:r>
      <w:r>
        <w:rPr>
          <w:spacing w:val="-6"/>
        </w:rPr>
        <w:t xml:space="preserve"> </w:t>
      </w:r>
      <w:r>
        <w:t>поведения;</w:t>
      </w:r>
    </w:p>
    <w:p w:rsidR="001E7CBD" w:rsidRDefault="009458D3">
      <w:pPr>
        <w:pStyle w:val="a3"/>
        <w:ind w:left="1101" w:firstLine="0"/>
        <w:jc w:val="left"/>
      </w:pPr>
      <w:r>
        <w:t>способность</w:t>
      </w:r>
      <w:r>
        <w:rPr>
          <w:spacing w:val="22"/>
        </w:rPr>
        <w:t xml:space="preserve"> </w:t>
      </w:r>
      <w:r>
        <w:t>оценивать</w:t>
      </w:r>
      <w:r>
        <w:rPr>
          <w:spacing w:val="80"/>
        </w:rPr>
        <w:t xml:space="preserve"> </w:t>
      </w:r>
      <w:r>
        <w:t>ситуацию</w:t>
      </w:r>
      <w:r>
        <w:rPr>
          <w:spacing w:val="80"/>
        </w:rPr>
        <w:t xml:space="preserve"> </w:t>
      </w:r>
      <w:r>
        <w:t>и</w:t>
      </w:r>
      <w:r>
        <w:rPr>
          <w:spacing w:val="81"/>
        </w:rPr>
        <w:t xml:space="preserve"> </w:t>
      </w:r>
      <w:r>
        <w:t>принимать</w:t>
      </w:r>
      <w:r>
        <w:rPr>
          <w:spacing w:val="80"/>
        </w:rPr>
        <w:t xml:space="preserve"> </w:t>
      </w:r>
      <w:r>
        <w:t>осознанные</w:t>
      </w:r>
      <w:r>
        <w:rPr>
          <w:spacing w:val="78"/>
        </w:rPr>
        <w:t xml:space="preserve"> </w:t>
      </w:r>
      <w:r>
        <w:t>решения,</w:t>
      </w:r>
      <w:r>
        <w:rPr>
          <w:spacing w:val="80"/>
        </w:rPr>
        <w:t xml:space="preserve"> </w:t>
      </w:r>
      <w:r>
        <w:t>ориентируясь</w:t>
      </w:r>
      <w:r>
        <w:rPr>
          <w:spacing w:val="80"/>
        </w:rPr>
        <w:t xml:space="preserve"> </w:t>
      </w:r>
      <w:r>
        <w:t>на</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морально-нравственные</w:t>
      </w:r>
      <w:r>
        <w:rPr>
          <w:spacing w:val="-6"/>
        </w:rPr>
        <w:t xml:space="preserve"> </w:t>
      </w:r>
      <w:r>
        <w:t>нормы</w:t>
      </w:r>
      <w:r>
        <w:rPr>
          <w:spacing w:val="-3"/>
        </w:rPr>
        <w:t xml:space="preserve"> </w:t>
      </w:r>
      <w:r>
        <w:t>и</w:t>
      </w:r>
      <w:r>
        <w:rPr>
          <w:spacing w:val="-2"/>
        </w:rPr>
        <w:t xml:space="preserve"> </w:t>
      </w:r>
      <w:r>
        <w:t>ценности;</w:t>
      </w:r>
    </w:p>
    <w:p w:rsidR="001E7CBD" w:rsidRDefault="009458D3">
      <w:pPr>
        <w:pStyle w:val="a3"/>
        <w:spacing w:before="137"/>
        <w:ind w:left="1101"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1E7CBD" w:rsidRDefault="009458D3">
      <w:pPr>
        <w:pStyle w:val="a3"/>
        <w:spacing w:before="139" w:line="360" w:lineRule="auto"/>
        <w:jc w:val="left"/>
      </w:pPr>
      <w:r>
        <w:t>ответственное</w:t>
      </w:r>
      <w:r>
        <w:rPr>
          <w:spacing w:val="13"/>
        </w:rPr>
        <w:t xml:space="preserve"> </w:t>
      </w:r>
      <w:r>
        <w:t>отношение</w:t>
      </w:r>
      <w:r>
        <w:rPr>
          <w:spacing w:val="13"/>
        </w:rPr>
        <w:t xml:space="preserve"> </w:t>
      </w:r>
      <w:r>
        <w:t>к</w:t>
      </w:r>
      <w:r>
        <w:rPr>
          <w:spacing w:val="15"/>
        </w:rPr>
        <w:t xml:space="preserve"> </w:t>
      </w:r>
      <w:r>
        <w:t>своим</w:t>
      </w:r>
      <w:r>
        <w:rPr>
          <w:spacing w:val="13"/>
        </w:rPr>
        <w:t xml:space="preserve"> </w:t>
      </w:r>
      <w:r>
        <w:t>родителям,</w:t>
      </w:r>
      <w:r>
        <w:rPr>
          <w:spacing w:val="14"/>
        </w:rPr>
        <w:t xml:space="preserve"> </w:t>
      </w:r>
      <w:r>
        <w:t>созданию</w:t>
      </w:r>
      <w:r>
        <w:rPr>
          <w:spacing w:val="15"/>
        </w:rPr>
        <w:t xml:space="preserve"> </w:t>
      </w:r>
      <w:r>
        <w:t>семьи</w:t>
      </w:r>
      <w:r>
        <w:rPr>
          <w:spacing w:val="15"/>
        </w:rPr>
        <w:t xml:space="preserve"> </w:t>
      </w:r>
      <w:r>
        <w:t>на</w:t>
      </w:r>
      <w:r>
        <w:rPr>
          <w:spacing w:val="13"/>
        </w:rPr>
        <w:t xml:space="preserve"> </w:t>
      </w:r>
      <w:r>
        <w:t>основе</w:t>
      </w:r>
      <w:r>
        <w:rPr>
          <w:spacing w:val="13"/>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 в</w:t>
      </w:r>
      <w:r>
        <w:rPr>
          <w:spacing w:val="-2"/>
        </w:rPr>
        <w:t xml:space="preserve"> </w:t>
      </w:r>
      <w:r>
        <w:t>соответствии</w:t>
      </w:r>
      <w:r>
        <w:rPr>
          <w:spacing w:val="-1"/>
        </w:rPr>
        <w:t xml:space="preserve"> </w:t>
      </w:r>
      <w:r>
        <w:t>с</w:t>
      </w:r>
      <w:r>
        <w:rPr>
          <w:spacing w:val="-2"/>
        </w:rPr>
        <w:t xml:space="preserve"> </w:t>
      </w:r>
      <w:r>
        <w:t>традициями</w:t>
      </w:r>
      <w:r>
        <w:rPr>
          <w:spacing w:val="-2"/>
        </w:rPr>
        <w:t xml:space="preserve"> </w:t>
      </w:r>
      <w:r>
        <w:t>народов</w:t>
      </w:r>
      <w:r>
        <w:rPr>
          <w:spacing w:val="-1"/>
        </w:rPr>
        <w:t xml:space="preserve"> </w:t>
      </w:r>
      <w:r>
        <w:t>России;</w:t>
      </w:r>
    </w:p>
    <w:p w:rsidR="001E7CBD" w:rsidRDefault="009458D3">
      <w:pPr>
        <w:pStyle w:val="a4"/>
        <w:numPr>
          <w:ilvl w:val="0"/>
          <w:numId w:val="35"/>
        </w:numPr>
        <w:tabs>
          <w:tab w:val="left" w:pos="1361"/>
        </w:tabs>
        <w:rPr>
          <w:sz w:val="24"/>
        </w:rPr>
      </w:pPr>
      <w:r>
        <w:rPr>
          <w:sz w:val="24"/>
        </w:rPr>
        <w:t>эстетического</w:t>
      </w:r>
      <w:r>
        <w:rPr>
          <w:spacing w:val="-4"/>
          <w:sz w:val="24"/>
        </w:rPr>
        <w:t xml:space="preserve"> </w:t>
      </w:r>
      <w:r>
        <w:rPr>
          <w:sz w:val="24"/>
        </w:rPr>
        <w:t>воспитания:</w:t>
      </w:r>
    </w:p>
    <w:p w:rsidR="001E7CBD" w:rsidRDefault="009458D3">
      <w:pPr>
        <w:pStyle w:val="a3"/>
        <w:tabs>
          <w:tab w:val="left" w:pos="2871"/>
          <w:tab w:val="left" w:pos="4442"/>
          <w:tab w:val="left" w:pos="5000"/>
          <w:tab w:val="left" w:pos="6019"/>
          <w:tab w:val="left" w:pos="7327"/>
          <w:tab w:val="left" w:pos="8653"/>
          <w:tab w:val="left" w:pos="9649"/>
        </w:tabs>
        <w:spacing w:before="137" w:line="360" w:lineRule="auto"/>
        <w:ind w:right="230"/>
        <w:jc w:val="left"/>
      </w:pPr>
      <w:r>
        <w:t>эстетическое</w:t>
      </w:r>
      <w:r>
        <w:tab/>
        <w:t>отношение</w:t>
      </w:r>
      <w:r>
        <w:tab/>
        <w:t>к</w:t>
      </w:r>
      <w:r>
        <w:tab/>
        <w:t>миру,</w:t>
      </w:r>
      <w:r>
        <w:tab/>
        <w:t>включая</w:t>
      </w:r>
      <w:r>
        <w:tab/>
        <w:t>эстетику</w:t>
      </w:r>
      <w:r>
        <w:tab/>
        <w:t>быта,</w:t>
      </w:r>
      <w:r>
        <w:tab/>
        <w:t>научного</w:t>
      </w:r>
      <w:r>
        <w:rPr>
          <w:spacing w:val="-57"/>
        </w:rPr>
        <w:t xml:space="preserve"> </w:t>
      </w:r>
      <w:r>
        <w:t>и</w:t>
      </w:r>
      <w:r>
        <w:rPr>
          <w:spacing w:val="-1"/>
        </w:rPr>
        <w:t xml:space="preserve"> </w:t>
      </w:r>
      <w:r>
        <w:t>технического творчества,</w:t>
      </w:r>
      <w:r>
        <w:rPr>
          <w:spacing w:val="-1"/>
        </w:rPr>
        <w:t xml:space="preserve"> </w:t>
      </w:r>
      <w:r>
        <w:t>спорта, труда,</w:t>
      </w:r>
      <w:r>
        <w:rPr>
          <w:spacing w:val="-1"/>
        </w:rPr>
        <w:t xml:space="preserve"> </w:t>
      </w:r>
      <w:r>
        <w:t>общественных</w:t>
      </w:r>
      <w:r>
        <w:rPr>
          <w:spacing w:val="1"/>
        </w:rPr>
        <w:t xml:space="preserve"> </w:t>
      </w:r>
      <w:r>
        <w:t>отношений;</w:t>
      </w:r>
    </w:p>
    <w:p w:rsidR="001E7CBD" w:rsidRDefault="009458D3">
      <w:pPr>
        <w:pStyle w:val="a3"/>
        <w:spacing w:line="360" w:lineRule="auto"/>
        <w:jc w:val="left"/>
      </w:pPr>
      <w:r>
        <w:t>способность</w:t>
      </w:r>
      <w:r>
        <w:rPr>
          <w:spacing w:val="56"/>
        </w:rPr>
        <w:t xml:space="preserve"> </w:t>
      </w:r>
      <w:r>
        <w:t>воспринимать</w:t>
      </w:r>
      <w:r>
        <w:rPr>
          <w:spacing w:val="57"/>
        </w:rPr>
        <w:t xml:space="preserve"> </w:t>
      </w:r>
      <w:r>
        <w:t>различные</w:t>
      </w:r>
      <w:r>
        <w:rPr>
          <w:spacing w:val="55"/>
        </w:rPr>
        <w:t xml:space="preserve"> </w:t>
      </w:r>
      <w:r>
        <w:t>виды</w:t>
      </w:r>
      <w:r>
        <w:rPr>
          <w:spacing w:val="54"/>
        </w:rPr>
        <w:t xml:space="preserve"> </w:t>
      </w:r>
      <w:r>
        <w:t>искусства,</w:t>
      </w:r>
      <w:r>
        <w:rPr>
          <w:spacing w:val="55"/>
        </w:rPr>
        <w:t xml:space="preserve"> </w:t>
      </w:r>
      <w:r>
        <w:t>традиции</w:t>
      </w:r>
      <w:r>
        <w:rPr>
          <w:spacing w:val="55"/>
        </w:rPr>
        <w:t xml:space="preserve"> </w:t>
      </w:r>
      <w:r>
        <w:t>и</w:t>
      </w:r>
      <w:r>
        <w:rPr>
          <w:spacing w:val="55"/>
        </w:rPr>
        <w:t xml:space="preserve"> </w:t>
      </w:r>
      <w:r>
        <w:t>творчество</w:t>
      </w:r>
      <w:r>
        <w:rPr>
          <w:spacing w:val="56"/>
        </w:rPr>
        <w:t xml:space="preserve"> </w:t>
      </w:r>
      <w:r>
        <w:t>своего</w:t>
      </w:r>
      <w:r>
        <w:rPr>
          <w:spacing w:val="56"/>
        </w:rPr>
        <w:t xml:space="preserve"> </w:t>
      </w:r>
      <w:r>
        <w:t>и</w:t>
      </w:r>
      <w:r>
        <w:rPr>
          <w:spacing w:val="-57"/>
        </w:rPr>
        <w:t xml:space="preserve"> </w:t>
      </w:r>
      <w:r>
        <w:t>других</w:t>
      </w:r>
      <w:r>
        <w:rPr>
          <w:spacing w:val="1"/>
        </w:rPr>
        <w:t xml:space="preserve"> </w:t>
      </w:r>
      <w:r>
        <w:t>народов, ощущать</w:t>
      </w:r>
      <w:r>
        <w:rPr>
          <w:spacing w:val="-1"/>
        </w:rPr>
        <w:t xml:space="preserve"> </w:t>
      </w:r>
      <w:r>
        <w:t>эмоциональное</w:t>
      </w:r>
      <w:r>
        <w:rPr>
          <w:spacing w:val="-1"/>
        </w:rPr>
        <w:t xml:space="preserve"> </w:t>
      </w:r>
      <w:r>
        <w:t>воздействие</w:t>
      </w:r>
      <w:r>
        <w:rPr>
          <w:spacing w:val="-1"/>
        </w:rPr>
        <w:t xml:space="preserve"> </w:t>
      </w:r>
      <w:r>
        <w:t>искусства;</w:t>
      </w:r>
    </w:p>
    <w:p w:rsidR="001E7CBD" w:rsidRDefault="009458D3">
      <w:pPr>
        <w:pStyle w:val="a3"/>
        <w:tabs>
          <w:tab w:val="left" w:pos="2937"/>
          <w:tab w:val="left" w:pos="3443"/>
          <w:tab w:val="left" w:pos="5029"/>
          <w:tab w:val="left" w:pos="5775"/>
          <w:tab w:val="left" w:pos="7125"/>
          <w:tab w:val="left" w:pos="7650"/>
          <w:tab w:val="left" w:pos="9006"/>
        </w:tabs>
        <w:spacing w:before="1" w:line="360" w:lineRule="auto"/>
        <w:ind w:right="232"/>
        <w:jc w:val="left"/>
      </w:pPr>
      <w:r>
        <w:t>убеждѐнность</w:t>
      </w:r>
      <w:r>
        <w:tab/>
        <w:t>в</w:t>
      </w:r>
      <w:r>
        <w:tab/>
        <w:t>значимости</w:t>
      </w:r>
      <w:r>
        <w:tab/>
        <w:t>для</w:t>
      </w:r>
      <w:r>
        <w:tab/>
        <w:t>личности</w:t>
      </w:r>
      <w:r>
        <w:tab/>
        <w:t>и</w:t>
      </w:r>
      <w:r>
        <w:tab/>
        <w:t>общества</w:t>
      </w:r>
      <w:r>
        <w:tab/>
      </w:r>
      <w:r>
        <w:rPr>
          <w:spacing w:val="-1"/>
        </w:rPr>
        <w:t>отечественного</w:t>
      </w:r>
      <w:r>
        <w:rPr>
          <w:spacing w:val="-57"/>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2"/>
        </w:rPr>
        <w:t xml:space="preserve"> </w:t>
      </w:r>
      <w:r>
        <w:t>традиций и</w:t>
      </w:r>
      <w:r>
        <w:rPr>
          <w:spacing w:val="-3"/>
        </w:rPr>
        <w:t xml:space="preserve"> </w:t>
      </w:r>
      <w:r>
        <w:t>народного</w:t>
      </w:r>
      <w:r>
        <w:rPr>
          <w:spacing w:val="-1"/>
        </w:rPr>
        <w:t xml:space="preserve"> </w:t>
      </w:r>
      <w:r>
        <w:t>творчества;</w:t>
      </w:r>
    </w:p>
    <w:p w:rsidR="001E7CBD" w:rsidRDefault="009458D3">
      <w:pPr>
        <w:pStyle w:val="a3"/>
        <w:ind w:left="1101" w:firstLine="0"/>
        <w:jc w:val="left"/>
      </w:pPr>
      <w:r>
        <w:t>стремление</w:t>
      </w:r>
      <w:r>
        <w:rPr>
          <w:spacing w:val="-4"/>
        </w:rPr>
        <w:t xml:space="preserve"> </w:t>
      </w:r>
      <w:r>
        <w:t>проявлять</w:t>
      </w:r>
      <w:r>
        <w:rPr>
          <w:spacing w:val="-1"/>
        </w:rPr>
        <w:t xml:space="preserve"> </w:t>
      </w:r>
      <w:r>
        <w:t>качества</w:t>
      </w:r>
      <w:r>
        <w:rPr>
          <w:spacing w:val="-3"/>
        </w:rPr>
        <w:t xml:space="preserve"> </w:t>
      </w:r>
      <w:r>
        <w:t>творческой</w:t>
      </w:r>
      <w:r>
        <w:rPr>
          <w:spacing w:val="-2"/>
        </w:rPr>
        <w:t xml:space="preserve"> </w:t>
      </w:r>
      <w:r>
        <w:t>личности;</w:t>
      </w:r>
    </w:p>
    <w:p w:rsidR="001E7CBD" w:rsidRDefault="009458D3">
      <w:pPr>
        <w:pStyle w:val="a4"/>
        <w:numPr>
          <w:ilvl w:val="0"/>
          <w:numId w:val="35"/>
        </w:numPr>
        <w:tabs>
          <w:tab w:val="left" w:pos="1361"/>
        </w:tabs>
        <w:spacing w:before="137"/>
        <w:rPr>
          <w:sz w:val="24"/>
        </w:rPr>
      </w:pPr>
      <w:r>
        <w:rPr>
          <w:sz w:val="24"/>
        </w:rPr>
        <w:t>физического</w:t>
      </w:r>
      <w:r>
        <w:rPr>
          <w:spacing w:val="-5"/>
          <w:sz w:val="24"/>
        </w:rPr>
        <w:t xml:space="preserve"> </w:t>
      </w:r>
      <w:r>
        <w:rPr>
          <w:sz w:val="24"/>
        </w:rPr>
        <w:t>воспитания:</w:t>
      </w:r>
    </w:p>
    <w:p w:rsidR="001E7CBD" w:rsidRDefault="009458D3">
      <w:pPr>
        <w:pStyle w:val="a3"/>
        <w:spacing w:before="139" w:line="360" w:lineRule="auto"/>
        <w:jc w:val="left"/>
      </w:pPr>
      <w:r>
        <w:t>сформированность</w:t>
      </w:r>
      <w:r>
        <w:rPr>
          <w:spacing w:val="57"/>
        </w:rPr>
        <w:t xml:space="preserve"> </w:t>
      </w:r>
      <w:r>
        <w:t>здорового</w:t>
      </w:r>
      <w:r>
        <w:rPr>
          <w:spacing w:val="54"/>
        </w:rPr>
        <w:t xml:space="preserve"> </w:t>
      </w:r>
      <w:r>
        <w:t>и</w:t>
      </w:r>
      <w:r>
        <w:rPr>
          <w:spacing w:val="56"/>
        </w:rPr>
        <w:t xml:space="preserve"> </w:t>
      </w:r>
      <w:r>
        <w:t>безопасного</w:t>
      </w:r>
      <w:r>
        <w:rPr>
          <w:spacing w:val="55"/>
        </w:rPr>
        <w:t xml:space="preserve"> </w:t>
      </w:r>
      <w:r>
        <w:t>образа</w:t>
      </w:r>
      <w:r>
        <w:rPr>
          <w:spacing w:val="54"/>
        </w:rPr>
        <w:t xml:space="preserve"> </w:t>
      </w:r>
      <w:r>
        <w:t>жизни,</w:t>
      </w:r>
      <w:r>
        <w:rPr>
          <w:spacing w:val="54"/>
        </w:rPr>
        <w:t xml:space="preserve"> </w:t>
      </w:r>
      <w:r>
        <w:t>ответственного</w:t>
      </w:r>
      <w:r>
        <w:rPr>
          <w:spacing w:val="55"/>
        </w:rPr>
        <w:t xml:space="preserve"> </w:t>
      </w:r>
      <w:r>
        <w:t>отношения</w:t>
      </w:r>
      <w:r>
        <w:rPr>
          <w:spacing w:val="55"/>
        </w:rPr>
        <w:t xml:space="preserve"> </w:t>
      </w:r>
      <w:r>
        <w:t>к</w:t>
      </w:r>
      <w:r>
        <w:rPr>
          <w:spacing w:val="-57"/>
        </w:rPr>
        <w:t xml:space="preserve"> </w:t>
      </w:r>
      <w:r>
        <w:t>своему</w:t>
      </w:r>
      <w:r>
        <w:rPr>
          <w:spacing w:val="-6"/>
        </w:rPr>
        <w:t xml:space="preserve"> </w:t>
      </w:r>
      <w:r>
        <w:t>здоровью, потребность в</w:t>
      </w:r>
      <w:r>
        <w:rPr>
          <w:spacing w:val="-2"/>
        </w:rPr>
        <w:t xml:space="preserve"> </w:t>
      </w:r>
      <w:r>
        <w:t>физическом</w:t>
      </w:r>
      <w:r>
        <w:rPr>
          <w:spacing w:val="-1"/>
        </w:rPr>
        <w:t xml:space="preserve"> </w:t>
      </w:r>
      <w:r>
        <w:t>совершенствовании;</w:t>
      </w:r>
    </w:p>
    <w:p w:rsidR="001E7CBD" w:rsidRDefault="009458D3">
      <w:pPr>
        <w:pStyle w:val="a3"/>
        <w:spacing w:line="360" w:lineRule="auto"/>
        <w:jc w:val="left"/>
      </w:pPr>
      <w:r>
        <w:t>активное</w:t>
      </w:r>
      <w:r>
        <w:rPr>
          <w:spacing w:val="51"/>
        </w:rPr>
        <w:t xml:space="preserve"> </w:t>
      </w:r>
      <w:r>
        <w:t>неприятие</w:t>
      </w:r>
      <w:r>
        <w:rPr>
          <w:spacing w:val="51"/>
        </w:rPr>
        <w:t xml:space="preserve"> </w:t>
      </w:r>
      <w:r>
        <w:t>вредных</w:t>
      </w:r>
      <w:r>
        <w:rPr>
          <w:spacing w:val="52"/>
        </w:rPr>
        <w:t xml:space="preserve"> </w:t>
      </w:r>
      <w:r>
        <w:t>привычек</w:t>
      </w:r>
      <w:r>
        <w:rPr>
          <w:spacing w:val="52"/>
        </w:rPr>
        <w:t xml:space="preserve"> </w:t>
      </w:r>
      <w:r>
        <w:t>и</w:t>
      </w:r>
      <w:r>
        <w:rPr>
          <w:spacing w:val="52"/>
        </w:rPr>
        <w:t xml:space="preserve"> </w:t>
      </w:r>
      <w:r>
        <w:t>иных</w:t>
      </w:r>
      <w:r>
        <w:rPr>
          <w:spacing w:val="53"/>
        </w:rPr>
        <w:t xml:space="preserve"> </w:t>
      </w:r>
      <w:r>
        <w:t>форм</w:t>
      </w:r>
      <w:r>
        <w:rPr>
          <w:spacing w:val="51"/>
        </w:rPr>
        <w:t xml:space="preserve"> </w:t>
      </w:r>
      <w:r>
        <w:t>причинения</w:t>
      </w:r>
      <w:r>
        <w:rPr>
          <w:spacing w:val="50"/>
        </w:rPr>
        <w:t xml:space="preserve"> </w:t>
      </w:r>
      <w:r>
        <w:t>вреда</w:t>
      </w:r>
      <w:r>
        <w:rPr>
          <w:spacing w:val="51"/>
        </w:rPr>
        <w:t xml:space="preserve"> </w:t>
      </w:r>
      <w:r>
        <w:t>физическому</w:t>
      </w:r>
      <w:r>
        <w:rPr>
          <w:spacing w:val="49"/>
        </w:rPr>
        <w:t xml:space="preserve"> </w:t>
      </w:r>
      <w:r>
        <w:t>и</w:t>
      </w:r>
      <w:r>
        <w:rPr>
          <w:spacing w:val="-57"/>
        </w:rPr>
        <w:t xml:space="preserve"> </w:t>
      </w:r>
      <w:r>
        <w:t>психическому</w:t>
      </w:r>
      <w:r>
        <w:rPr>
          <w:spacing w:val="-6"/>
        </w:rPr>
        <w:t xml:space="preserve"> </w:t>
      </w:r>
      <w:r>
        <w:t>здоровью;</w:t>
      </w:r>
    </w:p>
    <w:p w:rsidR="001E7CBD" w:rsidRDefault="009458D3">
      <w:pPr>
        <w:pStyle w:val="a4"/>
        <w:numPr>
          <w:ilvl w:val="0"/>
          <w:numId w:val="35"/>
        </w:numPr>
        <w:tabs>
          <w:tab w:val="left" w:pos="1361"/>
        </w:tabs>
        <w:spacing w:before="1"/>
        <w:rPr>
          <w:sz w:val="24"/>
        </w:rPr>
      </w:pPr>
      <w:r>
        <w:rPr>
          <w:sz w:val="24"/>
        </w:rPr>
        <w:t>трудового</w:t>
      </w:r>
      <w:r>
        <w:rPr>
          <w:spacing w:val="-4"/>
          <w:sz w:val="24"/>
        </w:rPr>
        <w:t xml:space="preserve"> </w:t>
      </w:r>
      <w:r>
        <w:rPr>
          <w:sz w:val="24"/>
        </w:rPr>
        <w:t>воспитания:</w:t>
      </w:r>
    </w:p>
    <w:p w:rsidR="001E7CBD" w:rsidRDefault="009458D3">
      <w:pPr>
        <w:pStyle w:val="a3"/>
        <w:spacing w:before="136"/>
        <w:ind w:left="1101" w:firstLine="0"/>
        <w:jc w:val="left"/>
      </w:pPr>
      <w:r>
        <w:t>готовность</w:t>
      </w:r>
      <w:r>
        <w:rPr>
          <w:spacing w:val="-4"/>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1E7CBD" w:rsidRDefault="009458D3">
      <w:pPr>
        <w:pStyle w:val="a3"/>
        <w:spacing w:before="140" w:line="360" w:lineRule="auto"/>
        <w:jc w:val="left"/>
      </w:pPr>
      <w:r>
        <w:t>готовность</w:t>
      </w:r>
      <w:r>
        <w:rPr>
          <w:spacing w:val="19"/>
        </w:rPr>
        <w:t xml:space="preserve"> </w:t>
      </w:r>
      <w:r>
        <w:t>к</w:t>
      </w:r>
      <w:r>
        <w:rPr>
          <w:spacing w:val="22"/>
        </w:rPr>
        <w:t xml:space="preserve"> </w:t>
      </w:r>
      <w:r>
        <w:t>активной</w:t>
      </w:r>
      <w:r>
        <w:rPr>
          <w:spacing w:val="17"/>
        </w:rPr>
        <w:t xml:space="preserve"> </w:t>
      </w:r>
      <w:r>
        <w:t>социально</w:t>
      </w:r>
      <w:r>
        <w:rPr>
          <w:spacing w:val="19"/>
        </w:rPr>
        <w:t xml:space="preserve"> </w:t>
      </w:r>
      <w:r>
        <w:t>направленной</w:t>
      </w:r>
      <w:r>
        <w:rPr>
          <w:spacing w:val="23"/>
        </w:rPr>
        <w:t xml:space="preserve"> </w:t>
      </w:r>
      <w:r>
        <w:t>деятельности,</w:t>
      </w:r>
      <w:r>
        <w:rPr>
          <w:spacing w:val="21"/>
        </w:rPr>
        <w:t xml:space="preserve"> </w:t>
      </w:r>
      <w:r>
        <w:t>способность</w:t>
      </w:r>
      <w:r>
        <w:rPr>
          <w:spacing w:val="20"/>
        </w:rPr>
        <w:t xml:space="preserve"> </w:t>
      </w:r>
      <w:r>
        <w:t>инициировать,</w:t>
      </w:r>
      <w:r>
        <w:rPr>
          <w:spacing w:val="-57"/>
        </w:rPr>
        <w:t xml:space="preserve"> </w:t>
      </w:r>
      <w:r>
        <w:t>планировать</w:t>
      </w:r>
      <w:r>
        <w:rPr>
          <w:spacing w:val="-3"/>
        </w:rPr>
        <w:t xml:space="preserve"> </w:t>
      </w:r>
      <w:r>
        <w:t>и самостоятельно</w:t>
      </w:r>
      <w:r>
        <w:rPr>
          <w:spacing w:val="-1"/>
        </w:rPr>
        <w:t xml:space="preserve"> </w:t>
      </w:r>
      <w:r>
        <w:t>выполнять такую</w:t>
      </w:r>
      <w:r>
        <w:rPr>
          <w:spacing w:val="2"/>
        </w:rPr>
        <w:t xml:space="preserve"> </w:t>
      </w:r>
      <w:r>
        <w:t>деятельность;</w:t>
      </w:r>
    </w:p>
    <w:p w:rsidR="001E7CBD" w:rsidRDefault="009458D3">
      <w:pPr>
        <w:pStyle w:val="a3"/>
        <w:tabs>
          <w:tab w:val="left" w:pos="2120"/>
          <w:tab w:val="left" w:pos="2455"/>
          <w:tab w:val="left" w:pos="3801"/>
          <w:tab w:val="left" w:pos="4763"/>
          <w:tab w:val="left" w:pos="6916"/>
          <w:tab w:val="left" w:pos="8568"/>
          <w:tab w:val="left" w:pos="9522"/>
        </w:tabs>
        <w:spacing w:line="360" w:lineRule="auto"/>
        <w:ind w:right="227"/>
        <w:jc w:val="left"/>
      </w:pPr>
      <w:r>
        <w:t>интерес</w:t>
      </w:r>
      <w:r>
        <w:tab/>
        <w:t>к</w:t>
      </w:r>
      <w:r>
        <w:tab/>
        <w:t>различным</w:t>
      </w:r>
      <w:r>
        <w:tab/>
        <w:t>сферам</w:t>
      </w:r>
      <w:r>
        <w:tab/>
        <w:t>профессиональной</w:t>
      </w:r>
      <w:r>
        <w:tab/>
        <w:t>деятельности,</w:t>
      </w:r>
      <w:r>
        <w:tab/>
        <w:t>умение</w:t>
      </w:r>
      <w:r>
        <w:tab/>
        <w:t>совершать</w:t>
      </w:r>
      <w:r>
        <w:rPr>
          <w:spacing w:val="-57"/>
        </w:rPr>
        <w:t xml:space="preserve"> </w:t>
      </w:r>
      <w:r>
        <w:t>осознанный</w:t>
      </w:r>
      <w:r>
        <w:rPr>
          <w:spacing w:val="-2"/>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3"/>
        </w:rPr>
        <w:t xml:space="preserve"> </w:t>
      </w:r>
      <w:r>
        <w:t>жизненные</w:t>
      </w:r>
      <w:r>
        <w:rPr>
          <w:spacing w:val="-3"/>
        </w:rPr>
        <w:t xml:space="preserve"> </w:t>
      </w:r>
      <w:r>
        <w:t>планы;</w:t>
      </w:r>
    </w:p>
    <w:p w:rsidR="001E7CBD" w:rsidRDefault="009458D3">
      <w:pPr>
        <w:pStyle w:val="a3"/>
        <w:tabs>
          <w:tab w:val="left" w:pos="2482"/>
          <w:tab w:val="left" w:pos="2887"/>
          <w:tab w:val="left" w:pos="4676"/>
          <w:tab w:val="left" w:pos="5549"/>
          <w:tab w:val="left" w:pos="5968"/>
          <w:tab w:val="left" w:pos="7591"/>
          <w:tab w:val="left" w:pos="9956"/>
        </w:tabs>
        <w:spacing w:line="360" w:lineRule="auto"/>
        <w:ind w:right="234"/>
        <w:jc w:val="left"/>
      </w:pPr>
      <w:r>
        <w:t>мотивация</w:t>
      </w:r>
      <w:r>
        <w:tab/>
        <w:t>к</w:t>
      </w:r>
      <w:r>
        <w:tab/>
        <w:t>эффективному</w:t>
      </w:r>
      <w:r>
        <w:tab/>
        <w:t>труду</w:t>
      </w:r>
      <w:r>
        <w:tab/>
        <w:t>и</w:t>
      </w:r>
      <w:r>
        <w:tab/>
        <w:t>постоянному</w:t>
      </w:r>
      <w:r>
        <w:tab/>
        <w:t>профессиональному</w:t>
      </w:r>
      <w:r>
        <w:tab/>
        <w:t>росту,</w:t>
      </w:r>
      <w:r>
        <w:rPr>
          <w:spacing w:val="-57"/>
        </w:rPr>
        <w:t xml:space="preserve"> </w:t>
      </w:r>
      <w:r>
        <w:t>к</w:t>
      </w:r>
      <w:r>
        <w:rPr>
          <w:spacing w:val="1"/>
        </w:rPr>
        <w:t xml:space="preserve"> </w:t>
      </w:r>
      <w:r>
        <w:t>учѐту</w:t>
      </w:r>
      <w:r>
        <w:rPr>
          <w:spacing w:val="-6"/>
        </w:rPr>
        <w:t xml:space="preserve"> </w:t>
      </w:r>
      <w:r>
        <w:t>общественных</w:t>
      </w:r>
      <w:r>
        <w:rPr>
          <w:spacing w:val="-1"/>
        </w:rPr>
        <w:t xml:space="preserve"> </w:t>
      </w:r>
      <w:r>
        <w:t>потребностей</w:t>
      </w:r>
      <w:r>
        <w:rPr>
          <w:spacing w:val="-1"/>
        </w:rPr>
        <w:t xml:space="preserve"> </w:t>
      </w:r>
      <w:r>
        <w:t>при</w:t>
      </w:r>
      <w:r>
        <w:rPr>
          <w:spacing w:val="-1"/>
        </w:rPr>
        <w:t xml:space="preserve"> </w:t>
      </w:r>
      <w:r>
        <w:t>предстоящем</w:t>
      </w:r>
      <w:r>
        <w:rPr>
          <w:spacing w:val="-1"/>
        </w:rPr>
        <w:t xml:space="preserve"> </w:t>
      </w:r>
      <w:r>
        <w:t>выборе сферы деятельности;</w:t>
      </w:r>
    </w:p>
    <w:p w:rsidR="001E7CBD" w:rsidRDefault="009458D3">
      <w:pPr>
        <w:pStyle w:val="a3"/>
        <w:ind w:left="1101" w:firstLine="0"/>
        <w:jc w:val="left"/>
      </w:pPr>
      <w:r>
        <w:t>готовность</w:t>
      </w:r>
      <w:r>
        <w:rPr>
          <w:spacing w:val="-3"/>
        </w:rPr>
        <w:t xml:space="preserve"> </w:t>
      </w:r>
      <w:r>
        <w:t>и</w:t>
      </w:r>
      <w:r>
        <w:rPr>
          <w:spacing w:val="-3"/>
        </w:rPr>
        <w:t xml:space="preserve"> </w:t>
      </w:r>
      <w:r>
        <w:t>способность</w:t>
      </w:r>
      <w:r>
        <w:rPr>
          <w:spacing w:val="-4"/>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3"/>
        </w:rPr>
        <w:t xml:space="preserve"> </w:t>
      </w:r>
      <w:r>
        <w:t>протяжении</w:t>
      </w:r>
      <w:r>
        <w:rPr>
          <w:spacing w:val="-3"/>
        </w:rPr>
        <w:t xml:space="preserve"> </w:t>
      </w:r>
      <w:r>
        <w:t>всей</w:t>
      </w:r>
      <w:r>
        <w:rPr>
          <w:spacing w:val="-3"/>
        </w:rPr>
        <w:t xml:space="preserve"> </w:t>
      </w:r>
      <w:r>
        <w:t>жизни;</w:t>
      </w:r>
    </w:p>
    <w:p w:rsidR="001E7CBD" w:rsidRDefault="009458D3">
      <w:pPr>
        <w:pStyle w:val="a4"/>
        <w:numPr>
          <w:ilvl w:val="0"/>
          <w:numId w:val="35"/>
        </w:numPr>
        <w:tabs>
          <w:tab w:val="left" w:pos="1361"/>
        </w:tabs>
        <w:spacing w:before="137"/>
        <w:rPr>
          <w:sz w:val="24"/>
        </w:rPr>
      </w:pPr>
      <w:r>
        <w:rPr>
          <w:sz w:val="24"/>
        </w:rPr>
        <w:t>экологического</w:t>
      </w:r>
      <w:r>
        <w:rPr>
          <w:spacing w:val="-5"/>
          <w:sz w:val="24"/>
        </w:rPr>
        <w:t xml:space="preserve"> </w:t>
      </w:r>
      <w:r>
        <w:rPr>
          <w:sz w:val="24"/>
        </w:rPr>
        <w:t>воспитания:</w:t>
      </w:r>
    </w:p>
    <w:p w:rsidR="001E7CBD" w:rsidRDefault="009458D3">
      <w:pPr>
        <w:pStyle w:val="a3"/>
        <w:tabs>
          <w:tab w:val="left" w:pos="3802"/>
          <w:tab w:val="left" w:pos="6069"/>
          <w:tab w:val="left" w:pos="7863"/>
          <w:tab w:val="left" w:pos="9753"/>
        </w:tabs>
        <w:spacing w:before="140" w:line="360" w:lineRule="auto"/>
        <w:ind w:right="229"/>
      </w:pPr>
      <w:r>
        <w:t>сформированность</w:t>
      </w:r>
      <w:r>
        <w:tab/>
        <w:t>экологической</w:t>
      </w:r>
      <w:r>
        <w:tab/>
        <w:t>культуры,</w:t>
      </w:r>
      <w:r>
        <w:tab/>
        <w:t>понимание</w:t>
      </w:r>
      <w:r>
        <w:tab/>
        <w:t>влияния</w:t>
      </w:r>
      <w:r>
        <w:rPr>
          <w:spacing w:val="-58"/>
        </w:rPr>
        <w:t xml:space="preserve"> </w:t>
      </w:r>
      <w:r>
        <w:t>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1"/>
        </w:rPr>
        <w:t xml:space="preserve"> </w:t>
      </w:r>
      <w:r>
        <w:t>экологических</w:t>
      </w:r>
      <w:r>
        <w:rPr>
          <w:spacing w:val="2"/>
        </w:rPr>
        <w:t xml:space="preserve"> </w:t>
      </w:r>
      <w:r>
        <w:t>проблем;</w:t>
      </w:r>
    </w:p>
    <w:p w:rsidR="001E7CBD" w:rsidRDefault="009458D3">
      <w:pPr>
        <w:pStyle w:val="a3"/>
        <w:spacing w:line="360" w:lineRule="auto"/>
        <w:ind w:right="234"/>
      </w:pPr>
      <w:r>
        <w:t>планирование и</w:t>
      </w:r>
      <w:r>
        <w:rPr>
          <w:spacing w:val="1"/>
        </w:rPr>
        <w:t xml:space="preserve"> </w:t>
      </w:r>
      <w:r>
        <w:t>осуществление 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 знания</w:t>
      </w:r>
      <w:r>
        <w:rPr>
          <w:spacing w:val="1"/>
        </w:rPr>
        <w:t xml:space="preserve"> </w:t>
      </w:r>
      <w:r>
        <w:t>целей</w:t>
      </w:r>
      <w:r>
        <w:rPr>
          <w:spacing w:val="1"/>
        </w:rPr>
        <w:t xml:space="preserve"> </w:t>
      </w:r>
      <w:r>
        <w:t>устойчивого развития человечества, активное неприятие действий, приносящих вред окружающей</w:t>
      </w:r>
      <w:r>
        <w:rPr>
          <w:spacing w:val="1"/>
        </w:rPr>
        <w:t xml:space="preserve"> </w:t>
      </w:r>
      <w:r>
        <w:t>среде;</w:t>
      </w:r>
    </w:p>
    <w:p w:rsidR="001E7CBD" w:rsidRDefault="009458D3">
      <w:pPr>
        <w:pStyle w:val="a3"/>
        <w:spacing w:line="360" w:lineRule="auto"/>
        <w:jc w:val="left"/>
      </w:pPr>
      <w:r>
        <w:t>умение</w:t>
      </w:r>
      <w:r>
        <w:rPr>
          <w:spacing w:val="11"/>
        </w:rPr>
        <w:t xml:space="preserve"> </w:t>
      </w:r>
      <w:r>
        <w:t>прогнозировать</w:t>
      </w:r>
      <w:r>
        <w:rPr>
          <w:spacing w:val="13"/>
        </w:rPr>
        <w:t xml:space="preserve"> </w:t>
      </w:r>
      <w:r>
        <w:t>неблагоприятные</w:t>
      </w:r>
      <w:r>
        <w:rPr>
          <w:spacing w:val="11"/>
        </w:rPr>
        <w:t xml:space="preserve"> </w:t>
      </w:r>
      <w:r>
        <w:t>экологические</w:t>
      </w:r>
      <w:r>
        <w:rPr>
          <w:spacing w:val="11"/>
        </w:rPr>
        <w:t xml:space="preserve"> </w:t>
      </w:r>
      <w:r>
        <w:t>последствия</w:t>
      </w:r>
      <w:r>
        <w:rPr>
          <w:spacing w:val="12"/>
        </w:rPr>
        <w:t xml:space="preserve"> </w:t>
      </w:r>
      <w:r>
        <w:t>предпринимаемых</w:t>
      </w:r>
      <w:r>
        <w:rPr>
          <w:spacing w:val="-57"/>
        </w:rPr>
        <w:t xml:space="preserve"> </w:t>
      </w:r>
      <w:r>
        <w:t>действий,</w:t>
      </w:r>
      <w:r>
        <w:rPr>
          <w:spacing w:val="-1"/>
        </w:rPr>
        <w:t xml:space="preserve"> </w:t>
      </w:r>
      <w:r>
        <w:t>предотвращать их;</w:t>
      </w:r>
    </w:p>
    <w:p w:rsidR="001E7CBD" w:rsidRDefault="009458D3">
      <w:pPr>
        <w:pStyle w:val="a3"/>
        <w:ind w:left="1101" w:firstLine="0"/>
        <w:jc w:val="left"/>
      </w:pPr>
      <w:r>
        <w:t>расширение</w:t>
      </w:r>
      <w:r>
        <w:rPr>
          <w:spacing w:val="-6"/>
        </w:rPr>
        <w:t xml:space="preserve"> </w:t>
      </w:r>
      <w:r>
        <w:t>опыта</w:t>
      </w:r>
      <w:r>
        <w:rPr>
          <w:spacing w:val="-4"/>
        </w:rPr>
        <w:t xml:space="preserve"> </w:t>
      </w:r>
      <w:r>
        <w:t>деятельности</w:t>
      </w:r>
      <w:r>
        <w:rPr>
          <w:spacing w:val="-4"/>
        </w:rPr>
        <w:t xml:space="preserve"> </w:t>
      </w:r>
      <w:r>
        <w:t>экологической</w:t>
      </w:r>
      <w:r>
        <w:rPr>
          <w:spacing w:val="-4"/>
        </w:rPr>
        <w:t xml:space="preserve"> </w:t>
      </w:r>
      <w:r>
        <w:t>направленности;</w:t>
      </w:r>
    </w:p>
    <w:p w:rsidR="001E7CBD" w:rsidRDefault="001E7CBD">
      <w:pPr>
        <w:sectPr w:rsidR="001E7CBD">
          <w:pgSz w:w="11910" w:h="16850"/>
          <w:pgMar w:top="840" w:right="340" w:bottom="280" w:left="740" w:header="600" w:footer="0" w:gutter="0"/>
          <w:cols w:space="720"/>
        </w:sectPr>
      </w:pPr>
    </w:p>
    <w:p w:rsidR="001E7CBD" w:rsidRDefault="009458D3">
      <w:pPr>
        <w:pStyle w:val="a4"/>
        <w:numPr>
          <w:ilvl w:val="0"/>
          <w:numId w:val="35"/>
        </w:numPr>
        <w:tabs>
          <w:tab w:val="left" w:pos="1361"/>
        </w:tabs>
        <w:spacing w:before="6"/>
        <w:rPr>
          <w:sz w:val="24"/>
        </w:rPr>
      </w:pPr>
      <w:r>
        <w:rPr>
          <w:sz w:val="24"/>
        </w:rPr>
        <w:lastRenderedPageBreak/>
        <w:t>ценности</w:t>
      </w:r>
      <w:r>
        <w:rPr>
          <w:spacing w:val="-5"/>
          <w:sz w:val="24"/>
        </w:rPr>
        <w:t xml:space="preserve"> </w:t>
      </w:r>
      <w:r>
        <w:rPr>
          <w:sz w:val="24"/>
        </w:rPr>
        <w:t>научного</w:t>
      </w:r>
      <w:r>
        <w:rPr>
          <w:spacing w:val="-3"/>
          <w:sz w:val="24"/>
        </w:rPr>
        <w:t xml:space="preserve"> </w:t>
      </w:r>
      <w:r>
        <w:rPr>
          <w:sz w:val="24"/>
        </w:rPr>
        <w:t>познания:</w:t>
      </w:r>
    </w:p>
    <w:p w:rsidR="001E7CBD" w:rsidRDefault="009458D3">
      <w:pPr>
        <w:pStyle w:val="a3"/>
        <w:spacing w:before="137" w:line="360" w:lineRule="auto"/>
        <w:ind w:right="229"/>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 включая социальные науки, и общественной практики, основанного на диалоге 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w:t>
      </w:r>
      <w:r>
        <w:rPr>
          <w:spacing w:val="-1"/>
        </w:rPr>
        <w:t xml:space="preserve"> </w:t>
      </w:r>
      <w:r>
        <w:t>в</w:t>
      </w:r>
      <w:r>
        <w:rPr>
          <w:spacing w:val="-1"/>
        </w:rPr>
        <w:t xml:space="preserve"> </w:t>
      </w:r>
      <w:r>
        <w:t>поликультурном</w:t>
      </w:r>
      <w:r>
        <w:rPr>
          <w:spacing w:val="-2"/>
        </w:rPr>
        <w:t xml:space="preserve"> </w:t>
      </w:r>
      <w:r>
        <w:t>мире;</w:t>
      </w:r>
    </w:p>
    <w:p w:rsidR="001E7CBD" w:rsidRDefault="009458D3">
      <w:pPr>
        <w:pStyle w:val="a3"/>
        <w:spacing w:before="1" w:line="360" w:lineRule="auto"/>
        <w:ind w:right="230"/>
      </w:pPr>
      <w:r>
        <w:t>совершенствование языковой и читательской культуры как средства взаимодействия между</w:t>
      </w:r>
      <w:r>
        <w:rPr>
          <w:spacing w:val="-57"/>
        </w:rPr>
        <w:t xml:space="preserve"> </w:t>
      </w:r>
      <w:r>
        <w:t>людьми</w:t>
      </w:r>
      <w:r>
        <w:rPr>
          <w:spacing w:val="-3"/>
        </w:rPr>
        <w:t xml:space="preserve"> </w:t>
      </w:r>
      <w:r>
        <w:t>и познания мира;</w:t>
      </w:r>
    </w:p>
    <w:p w:rsidR="001E7CBD" w:rsidRDefault="009458D3">
      <w:pPr>
        <w:pStyle w:val="a3"/>
        <w:spacing w:line="360" w:lineRule="auto"/>
        <w:ind w:right="229"/>
      </w:pPr>
      <w:r>
        <w:t>языковое</w:t>
      </w:r>
      <w:r>
        <w:rPr>
          <w:spacing w:val="1"/>
        </w:rPr>
        <w:t xml:space="preserve"> </w:t>
      </w:r>
      <w:r>
        <w:t>и</w:t>
      </w:r>
      <w:r>
        <w:rPr>
          <w:spacing w:val="1"/>
        </w:rPr>
        <w:t xml:space="preserve"> </w:t>
      </w:r>
      <w:r>
        <w:t>речевое</w:t>
      </w:r>
      <w:r>
        <w:rPr>
          <w:spacing w:val="1"/>
        </w:rPr>
        <w:t xml:space="preserve"> </w:t>
      </w:r>
      <w:r>
        <w:t>развитие</w:t>
      </w:r>
      <w:r>
        <w:rPr>
          <w:spacing w:val="1"/>
        </w:rPr>
        <w:t xml:space="preserve"> </w:t>
      </w:r>
      <w:r>
        <w:t>человека,</w:t>
      </w:r>
      <w:r>
        <w:rPr>
          <w:spacing w:val="1"/>
        </w:rPr>
        <w:t xml:space="preserve"> </w:t>
      </w:r>
      <w:r>
        <w:t>включая</w:t>
      </w:r>
      <w:r>
        <w:rPr>
          <w:spacing w:val="1"/>
        </w:rPr>
        <w:t xml:space="preserve"> </w:t>
      </w:r>
      <w:r>
        <w:t>понимание</w:t>
      </w:r>
      <w:r>
        <w:rPr>
          <w:spacing w:val="61"/>
        </w:rPr>
        <w:t xml:space="preserve"> </w:t>
      </w:r>
      <w:r>
        <w:t>языка</w:t>
      </w:r>
      <w:r>
        <w:rPr>
          <w:spacing w:val="1"/>
        </w:rPr>
        <w:t xml:space="preserve"> </w:t>
      </w:r>
      <w:r>
        <w:t>социально-экономической</w:t>
      </w:r>
      <w:r>
        <w:rPr>
          <w:spacing w:val="-1"/>
        </w:rPr>
        <w:t xml:space="preserve"> </w:t>
      </w:r>
      <w:r>
        <w:t>и</w:t>
      </w:r>
      <w:r>
        <w:rPr>
          <w:spacing w:val="-2"/>
        </w:rPr>
        <w:t xml:space="preserve"> </w:t>
      </w:r>
      <w:r>
        <w:t>политической коммуникации;</w:t>
      </w:r>
    </w:p>
    <w:p w:rsidR="001E7CBD" w:rsidRDefault="009458D3">
      <w:pPr>
        <w:pStyle w:val="a3"/>
        <w:spacing w:line="362" w:lineRule="auto"/>
        <w:ind w:right="235"/>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2"/>
        </w:rPr>
        <w:t xml:space="preserve"> </w:t>
      </w:r>
      <w:r>
        <w:t>индивидуально</w:t>
      </w:r>
      <w:r>
        <w:rPr>
          <w:spacing w:val="-1"/>
        </w:rPr>
        <w:t xml:space="preserve"> </w:t>
      </w:r>
      <w:r>
        <w:t>и в</w:t>
      </w:r>
      <w:r>
        <w:rPr>
          <w:spacing w:val="-1"/>
        </w:rPr>
        <w:t xml:space="preserve"> </w:t>
      </w:r>
      <w:r>
        <w:t>группе;</w:t>
      </w:r>
    </w:p>
    <w:p w:rsidR="001E7CBD" w:rsidRDefault="009458D3">
      <w:pPr>
        <w:pStyle w:val="a3"/>
        <w:spacing w:line="360" w:lineRule="auto"/>
        <w:ind w:right="230"/>
      </w:pPr>
      <w:r>
        <w:t xml:space="preserve">мотивация     </w:t>
      </w:r>
      <w:r>
        <w:rPr>
          <w:spacing w:val="48"/>
        </w:rPr>
        <w:t xml:space="preserve"> </w:t>
      </w:r>
      <w:r>
        <w:t xml:space="preserve">к     </w:t>
      </w:r>
      <w:r>
        <w:rPr>
          <w:spacing w:val="45"/>
        </w:rPr>
        <w:t xml:space="preserve"> </w:t>
      </w:r>
      <w:r>
        <w:t xml:space="preserve">познанию     </w:t>
      </w:r>
      <w:r>
        <w:rPr>
          <w:spacing w:val="47"/>
        </w:rPr>
        <w:t xml:space="preserve"> </w:t>
      </w:r>
      <w:r>
        <w:t xml:space="preserve">и      </w:t>
      </w:r>
      <w:r>
        <w:rPr>
          <w:spacing w:val="44"/>
        </w:rPr>
        <w:t xml:space="preserve"> </w:t>
      </w:r>
      <w:r>
        <w:t xml:space="preserve">творчеству,      </w:t>
      </w:r>
      <w:r>
        <w:rPr>
          <w:spacing w:val="46"/>
        </w:rPr>
        <w:t xml:space="preserve"> </w:t>
      </w:r>
      <w:r>
        <w:t xml:space="preserve">обучению      </w:t>
      </w:r>
      <w:r>
        <w:rPr>
          <w:spacing w:val="46"/>
        </w:rPr>
        <w:t xml:space="preserve"> </w:t>
      </w:r>
      <w:r>
        <w:t xml:space="preserve">и      </w:t>
      </w:r>
      <w:r>
        <w:rPr>
          <w:spacing w:val="48"/>
        </w:rPr>
        <w:t xml:space="preserve"> </w:t>
      </w:r>
      <w:r>
        <w:t>самообучению</w:t>
      </w:r>
      <w:r>
        <w:rPr>
          <w:spacing w:val="-58"/>
        </w:rPr>
        <w:t xml:space="preserve"> </w:t>
      </w:r>
      <w:r>
        <w:t>на</w:t>
      </w:r>
      <w:r>
        <w:rPr>
          <w:spacing w:val="-3"/>
        </w:rPr>
        <w:t xml:space="preserve"> </w:t>
      </w:r>
      <w:r>
        <w:t>протяжении</w:t>
      </w:r>
      <w:r>
        <w:rPr>
          <w:spacing w:val="-1"/>
        </w:rPr>
        <w:t xml:space="preserve"> </w:t>
      </w:r>
      <w:r>
        <w:t>всей</w:t>
      </w:r>
      <w:r>
        <w:rPr>
          <w:spacing w:val="-1"/>
        </w:rPr>
        <w:t xml:space="preserve"> </w:t>
      </w:r>
      <w:r>
        <w:t>жизни,</w:t>
      </w:r>
      <w:r>
        <w:rPr>
          <w:spacing w:val="-5"/>
        </w:rPr>
        <w:t xml:space="preserve"> </w:t>
      </w:r>
      <w:r>
        <w:t>интерес</w:t>
      </w:r>
      <w:r>
        <w:rPr>
          <w:spacing w:val="-2"/>
        </w:rPr>
        <w:t xml:space="preserve"> </w:t>
      </w:r>
      <w:r>
        <w:t>к</w:t>
      </w:r>
      <w:r>
        <w:rPr>
          <w:spacing w:val="-1"/>
        </w:rPr>
        <w:t xml:space="preserve"> </w:t>
      </w:r>
      <w:r>
        <w:t>изучению</w:t>
      </w:r>
      <w:r>
        <w:rPr>
          <w:spacing w:val="-2"/>
        </w:rPr>
        <w:t xml:space="preserve"> </w:t>
      </w:r>
      <w:r>
        <w:t>социальных</w:t>
      </w:r>
      <w:r>
        <w:rPr>
          <w:spacing w:val="-2"/>
        </w:rPr>
        <w:t xml:space="preserve"> </w:t>
      </w:r>
      <w:r>
        <w:t>и</w:t>
      </w:r>
      <w:r>
        <w:rPr>
          <w:spacing w:val="-1"/>
        </w:rPr>
        <w:t xml:space="preserve"> </w:t>
      </w:r>
      <w:r>
        <w:t>гуманитарных</w:t>
      </w:r>
      <w:r>
        <w:rPr>
          <w:spacing w:val="-1"/>
        </w:rPr>
        <w:t xml:space="preserve"> </w:t>
      </w:r>
      <w:r>
        <w:t>дисциплин.</w:t>
      </w:r>
    </w:p>
    <w:p w:rsidR="001E7CBD" w:rsidRDefault="009458D3">
      <w:pPr>
        <w:pStyle w:val="a4"/>
        <w:numPr>
          <w:ilvl w:val="2"/>
          <w:numId w:val="36"/>
        </w:numPr>
        <w:tabs>
          <w:tab w:val="left" w:pos="1942"/>
        </w:tabs>
        <w:spacing w:line="360" w:lineRule="auto"/>
        <w:ind w:right="227" w:firstLine="708"/>
        <w:rPr>
          <w:sz w:val="24"/>
        </w:rPr>
      </w:pP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sz w:val="24"/>
        </w:rPr>
        <w:t>эмоциональный</w:t>
      </w:r>
      <w:r>
        <w:rPr>
          <w:spacing w:val="1"/>
          <w:sz w:val="24"/>
        </w:rPr>
        <w:t xml:space="preserve"> </w:t>
      </w:r>
      <w:r>
        <w:rPr>
          <w:sz w:val="24"/>
        </w:rPr>
        <w:t>интеллект,</w:t>
      </w:r>
      <w:r>
        <w:rPr>
          <w:spacing w:val="-4"/>
          <w:sz w:val="24"/>
        </w:rPr>
        <w:t xml:space="preserve"> </w:t>
      </w:r>
      <w:r>
        <w:rPr>
          <w:sz w:val="24"/>
        </w:rPr>
        <w:t>предполагающий сформированность:</w:t>
      </w:r>
    </w:p>
    <w:p w:rsidR="001E7CBD" w:rsidRDefault="009458D3">
      <w:pPr>
        <w:pStyle w:val="a3"/>
        <w:spacing w:line="360" w:lineRule="auto"/>
        <w:ind w:right="227"/>
      </w:pPr>
      <w:r>
        <w:t>самосознания, включающего способность понимать своѐ эмоциональное состояние, видеть</w:t>
      </w:r>
      <w:r>
        <w:rPr>
          <w:spacing w:val="1"/>
        </w:rPr>
        <w:t xml:space="preserve"> </w:t>
      </w:r>
      <w:r>
        <w:t>направления</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1"/>
        </w:rPr>
        <w:t xml:space="preserve"> </w:t>
      </w:r>
      <w:r>
        <w:t>уверенным</w:t>
      </w:r>
      <w:r>
        <w:rPr>
          <w:spacing w:val="1"/>
        </w:rPr>
        <w:t xml:space="preserve"> </w:t>
      </w:r>
      <w:r>
        <w:t>в</w:t>
      </w:r>
      <w:r>
        <w:rPr>
          <w:spacing w:val="1"/>
        </w:rPr>
        <w:t xml:space="preserve"> </w:t>
      </w:r>
      <w:r>
        <w:t>себе</w:t>
      </w:r>
      <w:r>
        <w:rPr>
          <w:spacing w:val="1"/>
        </w:rPr>
        <w:t xml:space="preserve"> </w:t>
      </w:r>
      <w:r>
        <w:t>в</w:t>
      </w:r>
      <w:r>
        <w:rPr>
          <w:spacing w:val="1"/>
        </w:rPr>
        <w:t xml:space="preserve"> </w:t>
      </w:r>
      <w:r>
        <w:t>межличностном</w:t>
      </w:r>
      <w:r>
        <w:rPr>
          <w:spacing w:val="-1"/>
        </w:rPr>
        <w:t xml:space="preserve"> </w:t>
      </w:r>
      <w:r>
        <w:t>взаимодействии и</w:t>
      </w:r>
      <w:r>
        <w:rPr>
          <w:spacing w:val="-2"/>
        </w:rPr>
        <w:t xml:space="preserve"> </w:t>
      </w:r>
      <w:r>
        <w:t>при</w:t>
      </w:r>
      <w:r>
        <w:rPr>
          <w:spacing w:val="-2"/>
        </w:rPr>
        <w:t xml:space="preserve"> </w:t>
      </w:r>
      <w:r>
        <w:t>принятии</w:t>
      </w:r>
      <w:r>
        <w:rPr>
          <w:spacing w:val="-1"/>
        </w:rPr>
        <w:t xml:space="preserve"> </w:t>
      </w:r>
      <w:r>
        <w:t>решений;</w:t>
      </w:r>
    </w:p>
    <w:p w:rsidR="001E7CBD" w:rsidRDefault="009458D3">
      <w:pPr>
        <w:pStyle w:val="a3"/>
        <w:spacing w:line="360" w:lineRule="auto"/>
        <w:ind w:right="230"/>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57"/>
        </w:rPr>
        <w:t xml:space="preserve"> </w:t>
      </w:r>
      <w:r>
        <w:t>своѐ поведение, способность адаптироваться к эмоциональным изменениям и проявлять гибкость,</w:t>
      </w:r>
      <w:r>
        <w:rPr>
          <w:spacing w:val="1"/>
        </w:rPr>
        <w:t xml:space="preserve"> </w:t>
      </w:r>
      <w:r>
        <w:t>быть открытым</w:t>
      </w:r>
      <w:r>
        <w:rPr>
          <w:spacing w:val="-1"/>
        </w:rPr>
        <w:t xml:space="preserve"> </w:t>
      </w:r>
      <w:r>
        <w:t>новому;</w:t>
      </w:r>
    </w:p>
    <w:p w:rsidR="001E7CBD" w:rsidRDefault="009458D3">
      <w:pPr>
        <w:pStyle w:val="a3"/>
        <w:spacing w:line="360" w:lineRule="auto"/>
        <w:ind w:right="228"/>
      </w:pPr>
      <w:r>
        <w:t>внутренней мотивации, включающей стремление к достижению цели и успеху, оптимизм,</w:t>
      </w:r>
      <w:r>
        <w:rPr>
          <w:spacing w:val="1"/>
        </w:rPr>
        <w:t xml:space="preserve"> </w:t>
      </w:r>
      <w:r>
        <w:t>инициативность,</w:t>
      </w:r>
      <w:r>
        <w:rPr>
          <w:spacing w:val="1"/>
        </w:rPr>
        <w:t xml:space="preserve"> </w:t>
      </w:r>
      <w:r>
        <w:t>умение</w:t>
      </w:r>
      <w:r>
        <w:rPr>
          <w:spacing w:val="-2"/>
        </w:rPr>
        <w:t xml:space="preserve"> </w:t>
      </w:r>
      <w:r>
        <w:t>действовать, исходя</w:t>
      </w:r>
      <w:r>
        <w:rPr>
          <w:spacing w:val="-1"/>
        </w:rPr>
        <w:t xml:space="preserve"> </w:t>
      </w:r>
      <w:r>
        <w:t>из своих</w:t>
      </w:r>
      <w:r>
        <w:rPr>
          <w:spacing w:val="1"/>
        </w:rPr>
        <w:t xml:space="preserve"> </w:t>
      </w:r>
      <w:r>
        <w:t>возможностей;</w:t>
      </w:r>
    </w:p>
    <w:p w:rsidR="001E7CBD" w:rsidRDefault="009458D3">
      <w:pPr>
        <w:pStyle w:val="a3"/>
        <w:spacing w:line="360" w:lineRule="auto"/>
        <w:ind w:right="232"/>
      </w:pPr>
      <w:r>
        <w:t>готовность</w:t>
      </w:r>
      <w:r>
        <w:rPr>
          <w:spacing w:val="1"/>
        </w:rPr>
        <w:t xml:space="preserve"> </w:t>
      </w:r>
      <w:r>
        <w:t>и</w:t>
      </w:r>
      <w:r>
        <w:rPr>
          <w:spacing w:val="1"/>
        </w:rPr>
        <w:t xml:space="preserve"> </w:t>
      </w:r>
      <w:r>
        <w:t>способность</w:t>
      </w:r>
      <w:r>
        <w:rPr>
          <w:spacing w:val="1"/>
        </w:rPr>
        <w:t xml:space="preserve"> </w:t>
      </w:r>
      <w:r>
        <w:t>овладевать</w:t>
      </w:r>
      <w:r>
        <w:rPr>
          <w:spacing w:val="1"/>
        </w:rPr>
        <w:t xml:space="preserve"> </w:t>
      </w:r>
      <w:r>
        <w:t>новыми</w:t>
      </w:r>
      <w:r>
        <w:rPr>
          <w:spacing w:val="1"/>
        </w:rPr>
        <w:t xml:space="preserve"> </w:t>
      </w:r>
      <w:r>
        <w:t>социальными</w:t>
      </w:r>
      <w:r>
        <w:rPr>
          <w:spacing w:val="1"/>
        </w:rPr>
        <w:t xml:space="preserve"> </w:t>
      </w:r>
      <w:r>
        <w:t>практиками,</w:t>
      </w:r>
      <w:r>
        <w:rPr>
          <w:spacing w:val="1"/>
        </w:rPr>
        <w:t xml:space="preserve"> </w:t>
      </w:r>
      <w:r>
        <w:t>осваивать</w:t>
      </w:r>
      <w:r>
        <w:rPr>
          <w:spacing w:val="1"/>
        </w:rPr>
        <w:t xml:space="preserve"> </w:t>
      </w:r>
      <w:r>
        <w:t>типичные</w:t>
      </w:r>
      <w:r>
        <w:rPr>
          <w:spacing w:val="-3"/>
        </w:rPr>
        <w:t xml:space="preserve"> </w:t>
      </w:r>
      <w:r>
        <w:t>социальные</w:t>
      </w:r>
      <w:r>
        <w:rPr>
          <w:spacing w:val="-4"/>
        </w:rPr>
        <w:t xml:space="preserve"> </w:t>
      </w:r>
      <w:r>
        <w:t>роли;</w:t>
      </w:r>
    </w:p>
    <w:p w:rsidR="001E7CBD" w:rsidRDefault="009458D3">
      <w:pPr>
        <w:pStyle w:val="a3"/>
        <w:spacing w:line="360" w:lineRule="auto"/>
        <w:ind w:right="230"/>
      </w:pPr>
      <w:r>
        <w:t>эмпатии, включающей способность понимать эмоциональное состояние других, учитывать</w:t>
      </w:r>
      <w:r>
        <w:rPr>
          <w:spacing w:val="1"/>
        </w:rPr>
        <w:t xml:space="preserve"> </w:t>
      </w:r>
      <w:r>
        <w:t>его</w:t>
      </w:r>
      <w:r>
        <w:rPr>
          <w:spacing w:val="-3"/>
        </w:rPr>
        <w:t xml:space="preserve"> </w:t>
      </w:r>
      <w:r>
        <w:t>при</w:t>
      </w:r>
      <w:r>
        <w:rPr>
          <w:spacing w:val="-1"/>
        </w:rPr>
        <w:t xml:space="preserve"> </w:t>
      </w:r>
      <w:r>
        <w:t>осуществлении</w:t>
      </w:r>
      <w:r>
        <w:rPr>
          <w:spacing w:val="-3"/>
        </w:rPr>
        <w:t xml:space="preserve"> </w:t>
      </w:r>
      <w:r>
        <w:t>коммуникации,</w:t>
      </w:r>
      <w:r>
        <w:rPr>
          <w:spacing w:val="3"/>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1E7CBD" w:rsidRDefault="009458D3">
      <w:pPr>
        <w:pStyle w:val="a3"/>
        <w:spacing w:line="360" w:lineRule="auto"/>
        <w:ind w:right="230"/>
      </w:pPr>
      <w:r>
        <w:t>социальных       навыков,       включающих       способность        выстраивать        отношения</w:t>
      </w:r>
      <w:r>
        <w:rPr>
          <w:spacing w:val="1"/>
        </w:rPr>
        <w:t xml:space="preserve"> </w:t>
      </w:r>
      <w:r>
        <w:t>с</w:t>
      </w:r>
      <w:r>
        <w:rPr>
          <w:spacing w:val="-2"/>
        </w:rPr>
        <w:t xml:space="preserve"> </w:t>
      </w:r>
      <w:r>
        <w:t>другими людьми, заботиться,</w:t>
      </w:r>
      <w:r>
        <w:rPr>
          <w:spacing w:val="-3"/>
        </w:rPr>
        <w:t xml:space="preserve"> </w:t>
      </w:r>
      <w:r>
        <w:t>проявлять</w:t>
      </w:r>
      <w:r>
        <w:rPr>
          <w:spacing w:val="-3"/>
        </w:rPr>
        <w:t xml:space="preserve"> </w:t>
      </w:r>
      <w:r>
        <w:t>интерес</w:t>
      </w:r>
      <w:r>
        <w:rPr>
          <w:spacing w:val="-1"/>
        </w:rPr>
        <w:t xml:space="preserve"> </w:t>
      </w:r>
      <w:r>
        <w:t>и разрешать конфликты.</w:t>
      </w:r>
    </w:p>
    <w:p w:rsidR="001E7CBD" w:rsidRDefault="009458D3">
      <w:pPr>
        <w:pStyle w:val="a4"/>
        <w:numPr>
          <w:ilvl w:val="2"/>
          <w:numId w:val="36"/>
        </w:numPr>
        <w:tabs>
          <w:tab w:val="left" w:pos="1968"/>
        </w:tabs>
        <w:spacing w:line="360" w:lineRule="auto"/>
        <w:ind w:right="223" w:firstLine="708"/>
        <w:rPr>
          <w:sz w:val="24"/>
        </w:rPr>
      </w:pPr>
      <w:r>
        <w:rPr>
          <w:sz w:val="24"/>
        </w:rPr>
        <w:t>В результате изучения обществознания на уровне среднего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1E7CBD" w:rsidRDefault="009458D3">
      <w:pPr>
        <w:pStyle w:val="a4"/>
        <w:numPr>
          <w:ilvl w:val="3"/>
          <w:numId w:val="36"/>
        </w:numPr>
        <w:tabs>
          <w:tab w:val="left" w:pos="2122"/>
        </w:tabs>
        <w:spacing w:line="360" w:lineRule="auto"/>
        <w:ind w:right="232" w:firstLine="708"/>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1E7CBD" w:rsidRDefault="009458D3">
      <w:pPr>
        <w:pStyle w:val="a3"/>
        <w:ind w:left="1101" w:firstLine="0"/>
      </w:pPr>
      <w:r>
        <w:t>самостоятельно</w:t>
      </w:r>
      <w:r>
        <w:rPr>
          <w:spacing w:val="2"/>
        </w:rPr>
        <w:t xml:space="preserve"> </w:t>
      </w:r>
      <w:r>
        <w:t>формулировать</w:t>
      </w:r>
      <w:r>
        <w:rPr>
          <w:spacing w:val="4"/>
        </w:rPr>
        <w:t xml:space="preserve"> </w:t>
      </w:r>
      <w:r>
        <w:t>и</w:t>
      </w:r>
      <w:r>
        <w:rPr>
          <w:spacing w:val="4"/>
        </w:rPr>
        <w:t xml:space="preserve"> </w:t>
      </w:r>
      <w:r>
        <w:t>актуализировать</w:t>
      </w:r>
      <w:r>
        <w:rPr>
          <w:spacing w:val="4"/>
        </w:rPr>
        <w:t xml:space="preserve"> </w:t>
      </w:r>
      <w:r>
        <w:t>социальную</w:t>
      </w:r>
      <w:r>
        <w:rPr>
          <w:spacing w:val="4"/>
        </w:rPr>
        <w:t xml:space="preserve"> </w:t>
      </w:r>
      <w:r>
        <w:t>проблему,</w:t>
      </w:r>
      <w:r>
        <w:rPr>
          <w:spacing w:val="3"/>
        </w:rPr>
        <w:t xml:space="preserve"> </w:t>
      </w:r>
      <w:r>
        <w:t>рассматривать</w:t>
      </w:r>
      <w:r>
        <w:rPr>
          <w:spacing w:val="4"/>
        </w:rPr>
        <w:t xml:space="preserve"> </w:t>
      </w:r>
      <w:r>
        <w:t>еѐ</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разносторонне;</w:t>
      </w:r>
    </w:p>
    <w:p w:rsidR="001E7CBD" w:rsidRDefault="009458D3">
      <w:pPr>
        <w:pStyle w:val="a3"/>
        <w:spacing w:before="137" w:line="362" w:lineRule="auto"/>
        <w:jc w:val="left"/>
      </w:pPr>
      <w:r>
        <w:t>устанавливать</w:t>
      </w:r>
      <w:r>
        <w:rPr>
          <w:spacing w:val="3"/>
        </w:rPr>
        <w:t xml:space="preserve"> </w:t>
      </w:r>
      <w:r>
        <w:t>существенные</w:t>
      </w:r>
      <w:r>
        <w:rPr>
          <w:spacing w:val="59"/>
        </w:rPr>
        <w:t xml:space="preserve"> </w:t>
      </w:r>
      <w:r>
        <w:t>признаки</w:t>
      </w:r>
      <w:r>
        <w:rPr>
          <w:spacing w:val="59"/>
        </w:rPr>
        <w:t xml:space="preserve"> </w:t>
      </w:r>
      <w:r>
        <w:t>или</w:t>
      </w:r>
      <w:r>
        <w:rPr>
          <w:spacing w:val="2"/>
        </w:rPr>
        <w:t xml:space="preserve"> </w:t>
      </w:r>
      <w:r>
        <w:t>основания</w:t>
      </w:r>
      <w:r>
        <w:rPr>
          <w:spacing w:val="1"/>
        </w:rPr>
        <w:t xml:space="preserve"> </w:t>
      </w:r>
      <w:r>
        <w:t>для</w:t>
      </w:r>
      <w:r>
        <w:rPr>
          <w:spacing w:val="2"/>
        </w:rPr>
        <w:t xml:space="preserve"> </w:t>
      </w:r>
      <w:r>
        <w:t>сравнения,</w:t>
      </w:r>
      <w:r>
        <w:rPr>
          <w:spacing w:val="1"/>
        </w:rPr>
        <w:t xml:space="preserve"> </w:t>
      </w:r>
      <w:r>
        <w:t>классификации</w:t>
      </w:r>
      <w:r>
        <w:rPr>
          <w:spacing w:val="59"/>
        </w:rPr>
        <w:t xml:space="preserve"> </w:t>
      </w:r>
      <w:r>
        <w:t>и</w:t>
      </w:r>
      <w:r>
        <w:rPr>
          <w:spacing w:val="-57"/>
        </w:rPr>
        <w:t xml:space="preserve"> </w:t>
      </w:r>
      <w:r>
        <w:t>обобщения</w:t>
      </w:r>
      <w:r>
        <w:rPr>
          <w:spacing w:val="-2"/>
        </w:rPr>
        <w:t xml:space="preserve"> </w:t>
      </w:r>
      <w:r>
        <w:t>социальных</w:t>
      </w:r>
      <w:r>
        <w:rPr>
          <w:spacing w:val="-1"/>
        </w:rPr>
        <w:t xml:space="preserve"> </w:t>
      </w:r>
      <w:r>
        <w:t>объектов,</w:t>
      </w:r>
      <w:r>
        <w:rPr>
          <w:spacing w:val="-1"/>
        </w:rPr>
        <w:t xml:space="preserve"> </w:t>
      </w:r>
      <w:r>
        <w:t>явлений</w:t>
      </w:r>
      <w:r>
        <w:rPr>
          <w:spacing w:val="-4"/>
        </w:rPr>
        <w:t xml:space="preserve"> </w:t>
      </w:r>
      <w:r>
        <w:t>и</w:t>
      </w:r>
      <w:r>
        <w:rPr>
          <w:spacing w:val="-1"/>
        </w:rPr>
        <w:t xml:space="preserve"> </w:t>
      </w:r>
      <w:r>
        <w:t>процессов,</w:t>
      </w:r>
      <w:r>
        <w:rPr>
          <w:spacing w:val="-1"/>
        </w:rPr>
        <w:t xml:space="preserve"> </w:t>
      </w:r>
      <w:r>
        <w:t>определять</w:t>
      </w:r>
      <w:r>
        <w:rPr>
          <w:spacing w:val="-2"/>
        </w:rPr>
        <w:t xml:space="preserve"> </w:t>
      </w:r>
      <w:r>
        <w:t>критерии</w:t>
      </w:r>
      <w:r>
        <w:rPr>
          <w:spacing w:val="-3"/>
        </w:rPr>
        <w:t xml:space="preserve"> </w:t>
      </w:r>
      <w:r>
        <w:t>типологизации;</w:t>
      </w:r>
    </w:p>
    <w:p w:rsidR="001E7CBD" w:rsidRDefault="009458D3">
      <w:pPr>
        <w:pStyle w:val="a3"/>
        <w:spacing w:line="360" w:lineRule="auto"/>
        <w:jc w:val="left"/>
      </w:pPr>
      <w:r>
        <w:t>определять</w:t>
      </w:r>
      <w:r>
        <w:rPr>
          <w:spacing w:val="38"/>
        </w:rPr>
        <w:t xml:space="preserve"> </w:t>
      </w:r>
      <w:r>
        <w:t>цели</w:t>
      </w:r>
      <w:r>
        <w:rPr>
          <w:spacing w:val="39"/>
        </w:rPr>
        <w:t xml:space="preserve"> </w:t>
      </w:r>
      <w:r>
        <w:t>деятельности,</w:t>
      </w:r>
      <w:r>
        <w:rPr>
          <w:spacing w:val="36"/>
        </w:rPr>
        <w:t xml:space="preserve"> </w:t>
      </w:r>
      <w:r>
        <w:t>задавать</w:t>
      </w:r>
      <w:r>
        <w:rPr>
          <w:spacing w:val="39"/>
        </w:rPr>
        <w:t xml:space="preserve"> </w:t>
      </w:r>
      <w:r>
        <w:t>параметры</w:t>
      </w:r>
      <w:r>
        <w:rPr>
          <w:spacing w:val="37"/>
        </w:rPr>
        <w:t xml:space="preserve"> </w:t>
      </w:r>
      <w:r>
        <w:t>и</w:t>
      </w:r>
      <w:r>
        <w:rPr>
          <w:spacing w:val="39"/>
        </w:rPr>
        <w:t xml:space="preserve"> </w:t>
      </w:r>
      <w:r>
        <w:t>критерии</w:t>
      </w:r>
      <w:r>
        <w:rPr>
          <w:spacing w:val="47"/>
        </w:rPr>
        <w:t xml:space="preserve"> </w:t>
      </w:r>
      <w:r>
        <w:t>их</w:t>
      </w:r>
      <w:r>
        <w:rPr>
          <w:spacing w:val="37"/>
        </w:rPr>
        <w:t xml:space="preserve"> </w:t>
      </w:r>
      <w:r>
        <w:t>достижения,</w:t>
      </w:r>
      <w:r>
        <w:rPr>
          <w:spacing w:val="38"/>
        </w:rPr>
        <w:t xml:space="preserve"> </w:t>
      </w:r>
      <w:r>
        <w:t>выявлять</w:t>
      </w:r>
      <w:r>
        <w:rPr>
          <w:spacing w:val="-57"/>
        </w:rPr>
        <w:t xml:space="preserve"> </w:t>
      </w:r>
      <w:r>
        <w:t>связь</w:t>
      </w:r>
      <w:r>
        <w:rPr>
          <w:spacing w:val="-1"/>
        </w:rPr>
        <w:t xml:space="preserve"> </w:t>
      </w:r>
      <w:r>
        <w:t>мотивов, интересов и целей деятельности;</w:t>
      </w:r>
    </w:p>
    <w:p w:rsidR="001E7CBD" w:rsidRDefault="009458D3">
      <w:pPr>
        <w:pStyle w:val="a3"/>
        <w:spacing w:line="360" w:lineRule="auto"/>
        <w:jc w:val="left"/>
      </w:pPr>
      <w:r>
        <w:t>выявлять</w:t>
      </w:r>
      <w:r>
        <w:rPr>
          <w:spacing w:val="18"/>
        </w:rPr>
        <w:t xml:space="preserve"> </w:t>
      </w:r>
      <w:r>
        <w:t>закономерности</w:t>
      </w:r>
      <w:r>
        <w:rPr>
          <w:spacing w:val="18"/>
        </w:rPr>
        <w:t xml:space="preserve"> </w:t>
      </w:r>
      <w:r>
        <w:t>и</w:t>
      </w:r>
      <w:r>
        <w:rPr>
          <w:spacing w:val="18"/>
        </w:rPr>
        <w:t xml:space="preserve"> </w:t>
      </w:r>
      <w:r>
        <w:t>противоречия</w:t>
      </w:r>
      <w:r>
        <w:rPr>
          <w:spacing w:val="17"/>
        </w:rPr>
        <w:t xml:space="preserve"> </w:t>
      </w:r>
      <w:r>
        <w:t>в</w:t>
      </w:r>
      <w:r>
        <w:rPr>
          <w:spacing w:val="16"/>
        </w:rPr>
        <w:t xml:space="preserve"> </w:t>
      </w:r>
      <w:r>
        <w:t>рассматриваемых</w:t>
      </w:r>
      <w:r>
        <w:rPr>
          <w:spacing w:val="19"/>
        </w:rPr>
        <w:t xml:space="preserve"> </w:t>
      </w:r>
      <w:r>
        <w:t>социальных</w:t>
      </w:r>
      <w:r>
        <w:rPr>
          <w:spacing w:val="19"/>
        </w:rPr>
        <w:t xml:space="preserve"> </w:t>
      </w:r>
      <w:r>
        <w:t>явлениях</w:t>
      </w:r>
      <w:r>
        <w:rPr>
          <w:spacing w:val="17"/>
        </w:rPr>
        <w:t xml:space="preserve"> </w:t>
      </w:r>
      <w:r>
        <w:t>и</w:t>
      </w:r>
      <w:r>
        <w:rPr>
          <w:spacing w:val="-57"/>
        </w:rPr>
        <w:t xml:space="preserve"> </w:t>
      </w:r>
      <w:r>
        <w:t>процессах,</w:t>
      </w:r>
      <w:r>
        <w:rPr>
          <w:spacing w:val="-1"/>
        </w:rPr>
        <w:t xml:space="preserve"> </w:t>
      </w:r>
      <w:r>
        <w:t>прогнозировать возможные</w:t>
      </w:r>
      <w:r>
        <w:rPr>
          <w:spacing w:val="-3"/>
        </w:rPr>
        <w:t xml:space="preserve"> </w:t>
      </w:r>
      <w:r>
        <w:t>пути разрешения</w:t>
      </w:r>
      <w:r>
        <w:rPr>
          <w:spacing w:val="-1"/>
        </w:rPr>
        <w:t xml:space="preserve"> </w:t>
      </w:r>
      <w:r>
        <w:t>противоречий;</w:t>
      </w:r>
    </w:p>
    <w:p w:rsidR="001E7CBD" w:rsidRDefault="009458D3">
      <w:pPr>
        <w:pStyle w:val="a3"/>
        <w:spacing w:line="360" w:lineRule="auto"/>
        <w:ind w:right="812"/>
        <w:jc w:val="left"/>
      </w:pPr>
      <w:r>
        <w:t>разрабатывать</w:t>
      </w:r>
      <w:r>
        <w:rPr>
          <w:spacing w:val="12"/>
        </w:rPr>
        <w:t xml:space="preserve"> </w:t>
      </w:r>
      <w:r>
        <w:t>план</w:t>
      </w:r>
      <w:r>
        <w:rPr>
          <w:spacing w:val="10"/>
        </w:rPr>
        <w:t xml:space="preserve"> </w:t>
      </w:r>
      <w:r>
        <w:t>решения</w:t>
      </w:r>
      <w:r>
        <w:rPr>
          <w:spacing w:val="12"/>
        </w:rPr>
        <w:t xml:space="preserve"> </w:t>
      </w:r>
      <w:r>
        <w:t>проблемы</w:t>
      </w:r>
      <w:r>
        <w:rPr>
          <w:spacing w:val="11"/>
        </w:rPr>
        <w:t xml:space="preserve"> </w:t>
      </w:r>
      <w:r>
        <w:t>с</w:t>
      </w:r>
      <w:r>
        <w:rPr>
          <w:spacing w:val="13"/>
        </w:rPr>
        <w:t xml:space="preserve"> </w:t>
      </w:r>
      <w:r>
        <w:t>учѐтом</w:t>
      </w:r>
      <w:r>
        <w:rPr>
          <w:spacing w:val="11"/>
        </w:rPr>
        <w:t xml:space="preserve"> </w:t>
      </w:r>
      <w:r>
        <w:t>анализа</w:t>
      </w:r>
      <w:r>
        <w:rPr>
          <w:spacing w:val="11"/>
        </w:rPr>
        <w:t xml:space="preserve"> </w:t>
      </w:r>
      <w:r>
        <w:t>имеющихся</w:t>
      </w:r>
      <w:r>
        <w:rPr>
          <w:spacing w:val="12"/>
        </w:rPr>
        <w:t xml:space="preserve"> </w:t>
      </w:r>
      <w:r>
        <w:t>ресурсов</w:t>
      </w:r>
      <w:r>
        <w:rPr>
          <w:spacing w:val="11"/>
        </w:rPr>
        <w:t xml:space="preserve"> </w:t>
      </w:r>
      <w:r>
        <w:t>и</w:t>
      </w:r>
      <w:r>
        <w:rPr>
          <w:spacing w:val="-57"/>
        </w:rPr>
        <w:t xml:space="preserve"> </w:t>
      </w:r>
      <w:r>
        <w:t>возможных рисков;</w:t>
      </w:r>
    </w:p>
    <w:p w:rsidR="001E7CBD" w:rsidRDefault="009458D3">
      <w:pPr>
        <w:pStyle w:val="a3"/>
        <w:spacing w:line="360" w:lineRule="auto"/>
        <w:jc w:val="left"/>
      </w:pPr>
      <w:r>
        <w:t>вносить</w:t>
      </w:r>
      <w:r>
        <w:rPr>
          <w:spacing w:val="2"/>
        </w:rPr>
        <w:t xml:space="preserve"> </w:t>
      </w:r>
      <w:r>
        <w:t>коррективы в</w:t>
      </w:r>
      <w:r>
        <w:rPr>
          <w:spacing w:val="2"/>
        </w:rPr>
        <w:t xml:space="preserve"> </w:t>
      </w:r>
      <w:r>
        <w:t>деятельность,</w:t>
      </w:r>
      <w:r>
        <w:rPr>
          <w:spacing w:val="1"/>
        </w:rPr>
        <w:t xml:space="preserve"> </w:t>
      </w:r>
      <w:r>
        <w:t>отбирать</w:t>
      </w:r>
      <w:r>
        <w:rPr>
          <w:spacing w:val="2"/>
        </w:rPr>
        <w:t xml:space="preserve"> </w:t>
      </w:r>
      <w:r>
        <w:t>способы</w:t>
      </w:r>
      <w:r>
        <w:rPr>
          <w:spacing w:val="2"/>
        </w:rPr>
        <w:t xml:space="preserve"> </w:t>
      </w:r>
      <w:r>
        <w:t>деятельности,</w:t>
      </w:r>
      <w:r>
        <w:rPr>
          <w:spacing w:val="1"/>
        </w:rPr>
        <w:t xml:space="preserve"> </w:t>
      </w:r>
      <w:r>
        <w:t>отвечающие</w:t>
      </w:r>
      <w:r>
        <w:rPr>
          <w:spacing w:val="1"/>
        </w:rPr>
        <w:t xml:space="preserve"> </w:t>
      </w:r>
      <w:r>
        <w:t>еѐ</w:t>
      </w:r>
      <w:r>
        <w:rPr>
          <w:spacing w:val="1"/>
        </w:rPr>
        <w:t xml:space="preserve"> </w:t>
      </w:r>
      <w:r>
        <w:t>целям,</w:t>
      </w:r>
      <w:r>
        <w:rPr>
          <w:spacing w:val="-57"/>
        </w:rPr>
        <w:t xml:space="preserve"> </w:t>
      </w:r>
      <w:r>
        <w:t>оценивать</w:t>
      </w:r>
      <w:r>
        <w:rPr>
          <w:spacing w:val="-2"/>
        </w:rPr>
        <w:t xml:space="preserve"> </w:t>
      </w:r>
      <w:r>
        <w:t>соответствие</w:t>
      </w:r>
      <w:r>
        <w:rPr>
          <w:spacing w:val="-2"/>
        </w:rPr>
        <w:t xml:space="preserve"> </w:t>
      </w:r>
      <w:r>
        <w:t>результатов</w:t>
      </w:r>
      <w:r>
        <w:rPr>
          <w:spacing w:val="-2"/>
        </w:rPr>
        <w:t xml:space="preserve"> </w:t>
      </w:r>
      <w:r>
        <w:t>целям,</w:t>
      </w:r>
      <w:r>
        <w:rPr>
          <w:spacing w:val="-2"/>
        </w:rPr>
        <w:t xml:space="preserve"> </w:t>
      </w:r>
      <w:r>
        <w:t>оценивать</w:t>
      </w:r>
      <w:r>
        <w:rPr>
          <w:spacing w:val="-1"/>
        </w:rPr>
        <w:t xml:space="preserve"> </w:t>
      </w:r>
      <w:r>
        <w:t>риски</w:t>
      </w:r>
      <w:r>
        <w:rPr>
          <w:spacing w:val="-2"/>
        </w:rPr>
        <w:t xml:space="preserve"> </w:t>
      </w:r>
      <w:r>
        <w:t>последствий</w:t>
      </w:r>
      <w:r>
        <w:rPr>
          <w:spacing w:val="-1"/>
        </w:rPr>
        <w:t xml:space="preserve"> </w:t>
      </w:r>
      <w:r>
        <w:t>деятельности;</w:t>
      </w:r>
    </w:p>
    <w:p w:rsidR="001E7CBD" w:rsidRDefault="009458D3">
      <w:pPr>
        <w:pStyle w:val="a3"/>
        <w:tabs>
          <w:tab w:val="left" w:pos="3101"/>
          <w:tab w:val="left" w:pos="3569"/>
          <w:tab w:val="left" w:pos="5007"/>
          <w:tab w:val="left" w:pos="6041"/>
          <w:tab w:val="left" w:pos="6501"/>
          <w:tab w:val="left" w:pos="7777"/>
          <w:tab w:val="left" w:pos="9209"/>
        </w:tabs>
        <w:spacing w:line="360" w:lineRule="auto"/>
        <w:ind w:right="226"/>
        <w:jc w:val="left"/>
      </w:pPr>
      <w:r>
        <w:t>координировать</w:t>
      </w:r>
      <w:r>
        <w:tab/>
        <w:t>и</w:t>
      </w:r>
      <w:r>
        <w:tab/>
        <w:t>выполнять</w:t>
      </w:r>
      <w:r>
        <w:tab/>
        <w:t>работу</w:t>
      </w:r>
      <w:r>
        <w:tab/>
        <w:t>в</w:t>
      </w:r>
      <w:r>
        <w:tab/>
        <w:t>условиях</w:t>
      </w:r>
      <w:r>
        <w:tab/>
        <w:t>реального,</w:t>
      </w:r>
      <w:r>
        <w:tab/>
      </w:r>
      <w:r>
        <w:rPr>
          <w:spacing w:val="-1"/>
        </w:rPr>
        <w:t>виртуального</w:t>
      </w:r>
      <w:r>
        <w:rPr>
          <w:spacing w:val="-57"/>
        </w:rPr>
        <w:t xml:space="preserve"> </w:t>
      </w:r>
      <w:r>
        <w:t>и</w:t>
      </w:r>
      <w:r>
        <w:rPr>
          <w:spacing w:val="-1"/>
        </w:rPr>
        <w:t xml:space="preserve"> </w:t>
      </w:r>
      <w:r>
        <w:t>комбинированного взаимодействия;</w:t>
      </w:r>
    </w:p>
    <w:p w:rsidR="001E7CBD" w:rsidRDefault="009458D3">
      <w:pPr>
        <w:pStyle w:val="a3"/>
        <w:tabs>
          <w:tab w:val="left" w:pos="2316"/>
          <w:tab w:val="left" w:pos="3683"/>
          <w:tab w:val="left" w:pos="4988"/>
          <w:tab w:val="left" w:pos="5585"/>
          <w:tab w:val="left" w:pos="6709"/>
          <w:tab w:val="left" w:pos="9431"/>
        </w:tabs>
        <w:spacing w:line="360" w:lineRule="auto"/>
        <w:ind w:right="234"/>
        <w:jc w:val="left"/>
      </w:pPr>
      <w:r>
        <w:t>развивать</w:t>
      </w:r>
      <w:r>
        <w:tab/>
        <w:t>креативное</w:t>
      </w:r>
      <w:r>
        <w:tab/>
        <w:t>мышление</w:t>
      </w:r>
      <w:r>
        <w:tab/>
        <w:t>при</w:t>
      </w:r>
      <w:r>
        <w:tab/>
        <w:t>решении</w:t>
      </w:r>
      <w:r>
        <w:tab/>
        <w:t>учебно-познавательных,</w:t>
      </w:r>
      <w:r>
        <w:tab/>
      </w:r>
      <w:r>
        <w:rPr>
          <w:spacing w:val="-1"/>
        </w:rPr>
        <w:t>жизненных</w:t>
      </w:r>
      <w:r>
        <w:rPr>
          <w:spacing w:val="-57"/>
        </w:rPr>
        <w:t xml:space="preserve"> </w:t>
      </w:r>
      <w:r>
        <w:t>проблем,</w:t>
      </w:r>
      <w:r>
        <w:rPr>
          <w:spacing w:val="-1"/>
        </w:rPr>
        <w:t xml:space="preserve"> </w:t>
      </w:r>
      <w:r>
        <w:t>при выполнении социальных</w:t>
      </w:r>
      <w:r>
        <w:rPr>
          <w:spacing w:val="1"/>
        </w:rPr>
        <w:t xml:space="preserve"> </w:t>
      </w:r>
      <w:r>
        <w:t>проектов.</w:t>
      </w:r>
    </w:p>
    <w:p w:rsidR="001E7CBD" w:rsidRDefault="009458D3">
      <w:pPr>
        <w:pStyle w:val="a4"/>
        <w:numPr>
          <w:ilvl w:val="3"/>
          <w:numId w:val="36"/>
        </w:numPr>
        <w:tabs>
          <w:tab w:val="left" w:pos="2122"/>
        </w:tabs>
        <w:spacing w:line="360" w:lineRule="auto"/>
        <w:ind w:right="225" w:firstLine="708"/>
        <w:rPr>
          <w:sz w:val="24"/>
        </w:rPr>
      </w:pPr>
      <w:r>
        <w:rPr>
          <w:sz w:val="24"/>
        </w:rPr>
        <w:t>У</w:t>
      </w:r>
      <w:r>
        <w:rPr>
          <w:spacing w:val="5"/>
          <w:sz w:val="24"/>
        </w:rPr>
        <w:t xml:space="preserve"> </w:t>
      </w:r>
      <w:r>
        <w:rPr>
          <w:sz w:val="24"/>
        </w:rPr>
        <w:t>обучающегося</w:t>
      </w:r>
      <w:r>
        <w:rPr>
          <w:spacing w:val="4"/>
          <w:sz w:val="24"/>
        </w:rPr>
        <w:t xml:space="preserve"> </w:t>
      </w:r>
      <w:r>
        <w:rPr>
          <w:sz w:val="24"/>
        </w:rPr>
        <w:t>будут</w:t>
      </w:r>
      <w:r>
        <w:rPr>
          <w:spacing w:val="5"/>
          <w:sz w:val="24"/>
        </w:rPr>
        <w:t xml:space="preserve"> </w:t>
      </w:r>
      <w:r>
        <w:rPr>
          <w:sz w:val="24"/>
        </w:rPr>
        <w:t>сформированы</w:t>
      </w:r>
      <w:r>
        <w:rPr>
          <w:spacing w:val="4"/>
          <w:sz w:val="24"/>
        </w:rPr>
        <w:t xml:space="preserve"> </w:t>
      </w:r>
      <w:r>
        <w:rPr>
          <w:sz w:val="24"/>
        </w:rPr>
        <w:t>следующие</w:t>
      </w:r>
      <w:r>
        <w:rPr>
          <w:spacing w:val="4"/>
          <w:sz w:val="24"/>
        </w:rPr>
        <w:t xml:space="preserve"> </w:t>
      </w:r>
      <w:r>
        <w:rPr>
          <w:sz w:val="24"/>
        </w:rPr>
        <w:t>базовые</w:t>
      </w:r>
      <w:r>
        <w:rPr>
          <w:spacing w:val="4"/>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1E7CBD" w:rsidRDefault="009458D3">
      <w:pPr>
        <w:pStyle w:val="a3"/>
        <w:spacing w:line="360" w:lineRule="auto"/>
        <w:ind w:right="228"/>
      </w:pPr>
      <w:r>
        <w:t>развивать</w:t>
      </w:r>
      <w:r>
        <w:rPr>
          <w:spacing w:val="1"/>
        </w:rPr>
        <w:t xml:space="preserve"> </w:t>
      </w:r>
      <w:r>
        <w:t>навыки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61"/>
        </w:rPr>
        <w:t xml:space="preserve"> </w:t>
      </w:r>
      <w:r>
        <w:t>навыки</w:t>
      </w:r>
      <w:r>
        <w:rPr>
          <w:spacing w:val="1"/>
        </w:rPr>
        <w:t xml:space="preserve"> </w:t>
      </w:r>
      <w:r>
        <w:t>разрешения проблем; проявлять способность и готовность к самостоятельному поиску методов</w:t>
      </w:r>
      <w:r>
        <w:rPr>
          <w:spacing w:val="1"/>
        </w:rPr>
        <w:t xml:space="preserve"> </w:t>
      </w:r>
      <w:r>
        <w:t>решения практических задач, применению различных методов познания, включая специфические</w:t>
      </w:r>
      <w:r>
        <w:rPr>
          <w:spacing w:val="1"/>
        </w:rPr>
        <w:t xml:space="preserve"> </w:t>
      </w:r>
      <w:r>
        <w:t>методы</w:t>
      </w:r>
      <w:r>
        <w:rPr>
          <w:spacing w:val="-1"/>
        </w:rPr>
        <w:t xml:space="preserve"> </w:t>
      </w:r>
      <w:r>
        <w:t>социального познания;</w:t>
      </w:r>
    </w:p>
    <w:p w:rsidR="001E7CBD" w:rsidRDefault="009458D3">
      <w:pPr>
        <w:pStyle w:val="a3"/>
        <w:tabs>
          <w:tab w:val="left" w:pos="2731"/>
          <w:tab w:val="left" w:pos="3505"/>
          <w:tab w:val="left" w:pos="5455"/>
          <w:tab w:val="left" w:pos="6213"/>
          <w:tab w:val="left" w:pos="7962"/>
          <w:tab w:val="left" w:pos="9482"/>
        </w:tabs>
        <w:spacing w:line="360" w:lineRule="auto"/>
        <w:ind w:right="229"/>
      </w:pPr>
      <w:r>
        <w:t>осуществлять</w:t>
      </w:r>
      <w:r>
        <w:rPr>
          <w:spacing w:val="1"/>
        </w:rPr>
        <w:t xml:space="preserve"> </w:t>
      </w:r>
      <w:r>
        <w:t>деятельность</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tab/>
        <w:t>и</w:t>
      </w:r>
      <w:r>
        <w:tab/>
        <w:t>применению</w:t>
      </w:r>
      <w:r>
        <w:tab/>
        <w:t>в</w:t>
      </w:r>
      <w:r>
        <w:tab/>
        <w:t>различных</w:t>
      </w:r>
      <w:r>
        <w:tab/>
        <w:t>учебных</w:t>
      </w:r>
      <w:r>
        <w:tab/>
      </w:r>
      <w:r>
        <w:rPr>
          <w:spacing w:val="-1"/>
        </w:rPr>
        <w:t>ситуациях,</w:t>
      </w:r>
      <w:r>
        <w:rPr>
          <w:spacing w:val="-58"/>
        </w:rPr>
        <w:t xml:space="preserve"> </w:t>
      </w:r>
      <w:r>
        <w:t>в</w:t>
      </w:r>
      <w:r>
        <w:rPr>
          <w:spacing w:val="-2"/>
        </w:rPr>
        <w:t xml:space="preserve"> </w:t>
      </w:r>
      <w:r>
        <w:t>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rsidR="001E7CBD" w:rsidRDefault="009458D3">
      <w:pPr>
        <w:pStyle w:val="a3"/>
        <w:spacing w:line="360" w:lineRule="auto"/>
        <w:ind w:right="233"/>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применять</w:t>
      </w:r>
      <w:r>
        <w:rPr>
          <w:spacing w:val="1"/>
        </w:rPr>
        <w:t xml:space="preserve"> </w:t>
      </w:r>
      <w:r>
        <w:t>научную</w:t>
      </w:r>
      <w:r>
        <w:rPr>
          <w:spacing w:val="1"/>
        </w:rPr>
        <w:t xml:space="preserve"> </w:t>
      </w:r>
      <w:r>
        <w:t>терминологию,</w:t>
      </w:r>
      <w:r>
        <w:rPr>
          <w:spacing w:val="1"/>
        </w:rPr>
        <w:t xml:space="preserve"> </w:t>
      </w:r>
      <w:r>
        <w:t>ключевые</w:t>
      </w:r>
      <w:r>
        <w:rPr>
          <w:spacing w:val="1"/>
        </w:rPr>
        <w:t xml:space="preserve"> </w:t>
      </w:r>
      <w:r>
        <w:t>понятия</w:t>
      </w:r>
      <w:r>
        <w:rPr>
          <w:spacing w:val="-1"/>
        </w:rPr>
        <w:t xml:space="preserve"> </w:t>
      </w:r>
      <w:r>
        <w:t>и методы;</w:t>
      </w:r>
    </w:p>
    <w:p w:rsidR="001E7CBD" w:rsidRDefault="009458D3">
      <w:pPr>
        <w:pStyle w:val="a3"/>
        <w:spacing w:line="360" w:lineRule="auto"/>
        <w:ind w:right="233"/>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61"/>
        </w:rPr>
        <w:t xml:space="preserve"> </w:t>
      </w:r>
      <w:r>
        <w:t>и</w:t>
      </w:r>
      <w:r>
        <w:rPr>
          <w:spacing w:val="1"/>
        </w:rPr>
        <w:t xml:space="preserve"> </w:t>
      </w:r>
      <w:r>
        <w:t>жизненных</w:t>
      </w:r>
      <w:r>
        <w:rPr>
          <w:spacing w:val="1"/>
        </w:rPr>
        <w:t xml:space="preserve"> </w:t>
      </w:r>
      <w:r>
        <w:t>ситуациях;</w:t>
      </w:r>
    </w:p>
    <w:p w:rsidR="001E7CBD" w:rsidRDefault="009458D3">
      <w:pPr>
        <w:pStyle w:val="a3"/>
        <w:tabs>
          <w:tab w:val="left" w:pos="1616"/>
          <w:tab w:val="left" w:pos="4022"/>
          <w:tab w:val="left" w:pos="5483"/>
          <w:tab w:val="left" w:pos="7754"/>
          <w:tab w:val="left" w:pos="9489"/>
        </w:tabs>
        <w:spacing w:line="360" w:lineRule="auto"/>
        <w:ind w:right="230"/>
      </w:pPr>
      <w:r>
        <w:t>выявлять      причинно-следственные      связи      социальных      явлений      и      процессов</w:t>
      </w:r>
      <w:r>
        <w:rPr>
          <w:spacing w:val="1"/>
        </w:rPr>
        <w:t xml:space="preserve"> </w:t>
      </w:r>
      <w:r>
        <w:t>и актуализировать познавательную задачу, выдвигать гипотезу еѐ решения, находить аргументы</w:t>
      </w:r>
      <w:r>
        <w:rPr>
          <w:spacing w:val="1"/>
        </w:rPr>
        <w:t xml:space="preserve"> </w:t>
      </w:r>
      <w:r>
        <w:t>для</w:t>
      </w:r>
      <w:r>
        <w:tab/>
        <w:t>доказательства</w:t>
      </w:r>
      <w:r>
        <w:tab/>
        <w:t>своих</w:t>
      </w:r>
      <w:r>
        <w:tab/>
        <w:t>утверждений,</w:t>
      </w:r>
      <w:r>
        <w:tab/>
        <w:t>задавать</w:t>
      </w:r>
      <w:r>
        <w:tab/>
      </w:r>
      <w:r>
        <w:rPr>
          <w:spacing w:val="-1"/>
        </w:rPr>
        <w:t>параметры</w:t>
      </w:r>
      <w:r>
        <w:rPr>
          <w:spacing w:val="-58"/>
        </w:rPr>
        <w:t xml:space="preserve"> </w:t>
      </w:r>
      <w:r>
        <w:t>и</w:t>
      </w:r>
      <w:r>
        <w:rPr>
          <w:spacing w:val="-1"/>
        </w:rPr>
        <w:t xml:space="preserve"> </w:t>
      </w:r>
      <w:r>
        <w:t>критерии решения;</w:t>
      </w:r>
    </w:p>
    <w:p w:rsidR="001E7CBD" w:rsidRDefault="009458D3">
      <w:pPr>
        <w:pStyle w:val="a3"/>
        <w:spacing w:line="360" w:lineRule="auto"/>
        <w:ind w:right="227"/>
      </w:pPr>
      <w:r>
        <w:t>анализировать результаты, полученные в ходе решения задачи, критически оценивать их</w:t>
      </w:r>
      <w:r>
        <w:rPr>
          <w:spacing w:val="1"/>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1E7CBD" w:rsidRDefault="009458D3">
      <w:pPr>
        <w:pStyle w:val="a3"/>
        <w:spacing w:line="360" w:lineRule="auto"/>
        <w:ind w:right="232"/>
      </w:pPr>
      <w:r>
        <w:t>давать оценку новым ситуациям, возникающим в процессе познания социальных объектов,</w:t>
      </w:r>
      <w:r>
        <w:rPr>
          <w:spacing w:val="1"/>
        </w:rPr>
        <w:t xml:space="preserve"> </w:t>
      </w:r>
      <w:r>
        <w:t>в</w:t>
      </w:r>
      <w:r>
        <w:rPr>
          <w:spacing w:val="-2"/>
        </w:rPr>
        <w:t xml:space="preserve"> </w:t>
      </w:r>
      <w:r>
        <w:t>социальных</w:t>
      </w:r>
      <w:r>
        <w:rPr>
          <w:spacing w:val="2"/>
        </w:rPr>
        <w:t xml:space="preserve"> </w:t>
      </w:r>
      <w:r>
        <w:t>отношениях;</w:t>
      </w:r>
      <w:r>
        <w:rPr>
          <w:spacing w:val="-1"/>
        </w:rPr>
        <w:t xml:space="preserve"> </w:t>
      </w:r>
      <w:r>
        <w:t>оценивать приобретѐнный опыт;</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tabs>
          <w:tab w:val="left" w:pos="1966"/>
          <w:tab w:val="left" w:pos="3408"/>
          <w:tab w:val="left" w:pos="4381"/>
          <w:tab w:val="left" w:pos="4899"/>
          <w:tab w:val="left" w:pos="6676"/>
          <w:tab w:val="left" w:pos="7933"/>
          <w:tab w:val="left" w:pos="9146"/>
          <w:tab w:val="left" w:pos="9551"/>
        </w:tabs>
        <w:spacing w:before="6" w:line="360" w:lineRule="auto"/>
        <w:ind w:right="231"/>
        <w:jc w:val="left"/>
      </w:pPr>
      <w:r>
        <w:lastRenderedPageBreak/>
        <w:t>уметь</w:t>
      </w:r>
      <w:r>
        <w:tab/>
        <w:t>переносить</w:t>
      </w:r>
      <w:r>
        <w:tab/>
        <w:t>знания</w:t>
      </w:r>
      <w:r>
        <w:tab/>
        <w:t>об</w:t>
      </w:r>
      <w:r>
        <w:tab/>
        <w:t>общественных</w:t>
      </w:r>
      <w:r>
        <w:tab/>
        <w:t>объектах,</w:t>
      </w:r>
      <w:r>
        <w:tab/>
        <w:t>явлениях</w:t>
      </w:r>
      <w:r>
        <w:tab/>
        <w:t>и</w:t>
      </w:r>
      <w:r>
        <w:tab/>
      </w:r>
      <w:r>
        <w:rPr>
          <w:spacing w:val="-1"/>
        </w:rPr>
        <w:t>процессах</w:t>
      </w:r>
      <w:r>
        <w:rPr>
          <w:spacing w:val="-57"/>
        </w:rPr>
        <w:t xml:space="preserve"> </w:t>
      </w:r>
      <w:r>
        <w:t>в</w:t>
      </w:r>
      <w:r>
        <w:rPr>
          <w:spacing w:val="-2"/>
        </w:rPr>
        <w:t xml:space="preserve"> </w:t>
      </w:r>
      <w:r>
        <w:t>познавательную и</w:t>
      </w:r>
      <w:r>
        <w:rPr>
          <w:spacing w:val="-1"/>
        </w:rPr>
        <w:t xml:space="preserve"> </w:t>
      </w:r>
      <w:r>
        <w:t>практическую области жизнедеятельности;</w:t>
      </w:r>
    </w:p>
    <w:p w:rsidR="001E7CBD" w:rsidRDefault="009458D3">
      <w:pPr>
        <w:pStyle w:val="a3"/>
        <w:spacing w:line="360" w:lineRule="auto"/>
        <w:jc w:val="left"/>
      </w:pPr>
      <w:r>
        <w:t>уметь</w:t>
      </w:r>
      <w:r>
        <w:rPr>
          <w:spacing w:val="14"/>
        </w:rPr>
        <w:t xml:space="preserve"> </w:t>
      </w:r>
      <w:r>
        <w:t>интегрировать</w:t>
      </w:r>
      <w:r>
        <w:rPr>
          <w:spacing w:val="13"/>
        </w:rPr>
        <w:t xml:space="preserve"> </w:t>
      </w:r>
      <w:r>
        <w:t>знания</w:t>
      </w:r>
      <w:r>
        <w:rPr>
          <w:spacing w:val="12"/>
        </w:rPr>
        <w:t xml:space="preserve"> </w:t>
      </w:r>
      <w:r>
        <w:t>из</w:t>
      </w:r>
      <w:r>
        <w:rPr>
          <w:spacing w:val="12"/>
        </w:rPr>
        <w:t xml:space="preserve"> </w:t>
      </w:r>
      <w:r>
        <w:t>разных</w:t>
      </w:r>
      <w:r>
        <w:rPr>
          <w:spacing w:val="14"/>
        </w:rPr>
        <w:t xml:space="preserve"> </w:t>
      </w:r>
      <w:r>
        <w:t>предметных</w:t>
      </w:r>
      <w:r>
        <w:rPr>
          <w:spacing w:val="14"/>
        </w:rPr>
        <w:t xml:space="preserve"> </w:t>
      </w:r>
      <w:r>
        <w:t>областей,</w:t>
      </w:r>
      <w:r>
        <w:rPr>
          <w:spacing w:val="14"/>
        </w:rPr>
        <w:t xml:space="preserve"> </w:t>
      </w:r>
      <w:r>
        <w:t>комплекса</w:t>
      </w:r>
      <w:r>
        <w:rPr>
          <w:spacing w:val="13"/>
        </w:rPr>
        <w:t xml:space="preserve"> </w:t>
      </w:r>
      <w:r>
        <w:t>социальных</w:t>
      </w:r>
      <w:r>
        <w:rPr>
          <w:spacing w:val="17"/>
        </w:rPr>
        <w:t xml:space="preserve"> </w:t>
      </w:r>
      <w:r>
        <w:t>наук,</w:t>
      </w:r>
      <w:r>
        <w:rPr>
          <w:spacing w:val="-57"/>
        </w:rPr>
        <w:t xml:space="preserve"> </w:t>
      </w:r>
      <w:r>
        <w:t>учебных и внеучебных</w:t>
      </w:r>
      <w:r>
        <w:rPr>
          <w:spacing w:val="-1"/>
        </w:rPr>
        <w:t xml:space="preserve"> </w:t>
      </w:r>
      <w:r>
        <w:t>источников</w:t>
      </w:r>
      <w:r>
        <w:rPr>
          <w:spacing w:val="-3"/>
        </w:rPr>
        <w:t xml:space="preserve"> </w:t>
      </w:r>
      <w:r>
        <w:t>информации;</w:t>
      </w:r>
    </w:p>
    <w:p w:rsidR="001E7CBD" w:rsidRDefault="009458D3">
      <w:pPr>
        <w:pStyle w:val="a3"/>
        <w:spacing w:line="360" w:lineRule="auto"/>
        <w:jc w:val="left"/>
      </w:pPr>
      <w:r>
        <w:t>выдвигать</w:t>
      </w:r>
      <w:r>
        <w:rPr>
          <w:spacing w:val="15"/>
        </w:rPr>
        <w:t xml:space="preserve"> </w:t>
      </w:r>
      <w:r>
        <w:t>новые</w:t>
      </w:r>
      <w:r>
        <w:rPr>
          <w:spacing w:val="13"/>
        </w:rPr>
        <w:t xml:space="preserve"> </w:t>
      </w:r>
      <w:r>
        <w:t>идеи,</w:t>
      </w:r>
      <w:r>
        <w:rPr>
          <w:spacing w:val="14"/>
        </w:rPr>
        <w:t xml:space="preserve"> </w:t>
      </w:r>
      <w:r>
        <w:t>предлагать</w:t>
      </w:r>
      <w:r>
        <w:rPr>
          <w:spacing w:val="15"/>
        </w:rPr>
        <w:t xml:space="preserve"> </w:t>
      </w:r>
      <w:r>
        <w:t>оригинальные</w:t>
      </w:r>
      <w:r>
        <w:rPr>
          <w:spacing w:val="13"/>
        </w:rPr>
        <w:t xml:space="preserve"> </w:t>
      </w:r>
      <w:r>
        <w:t>подходы</w:t>
      </w:r>
      <w:r>
        <w:rPr>
          <w:spacing w:val="14"/>
        </w:rPr>
        <w:t xml:space="preserve"> </w:t>
      </w:r>
      <w:r>
        <w:t>и</w:t>
      </w:r>
      <w:r>
        <w:rPr>
          <w:spacing w:val="15"/>
        </w:rPr>
        <w:t xml:space="preserve"> </w:t>
      </w:r>
      <w:r>
        <w:t>решения;</w:t>
      </w:r>
      <w:r>
        <w:rPr>
          <w:spacing w:val="15"/>
        </w:rPr>
        <w:t xml:space="preserve"> </w:t>
      </w:r>
      <w:r>
        <w:t>ставить</w:t>
      </w:r>
      <w:r>
        <w:rPr>
          <w:spacing w:val="15"/>
        </w:rPr>
        <w:t xml:space="preserve"> </w:t>
      </w:r>
      <w:r>
        <w:t>проблемы</w:t>
      </w:r>
      <w:r>
        <w:rPr>
          <w:spacing w:val="16"/>
        </w:rPr>
        <w:t xml:space="preserve"> </w:t>
      </w:r>
      <w:r>
        <w:t>и</w:t>
      </w:r>
      <w:r>
        <w:rPr>
          <w:spacing w:val="-57"/>
        </w:rPr>
        <w:t xml:space="preserve"> </w:t>
      </w:r>
      <w:r>
        <w:t>задачи,</w:t>
      </w:r>
      <w:r>
        <w:rPr>
          <w:spacing w:val="-1"/>
        </w:rPr>
        <w:t xml:space="preserve"> </w:t>
      </w:r>
      <w:r>
        <w:t>допускающие</w:t>
      </w:r>
      <w:r>
        <w:rPr>
          <w:spacing w:val="-1"/>
        </w:rPr>
        <w:t xml:space="preserve"> </w:t>
      </w:r>
      <w:r>
        <w:t>альтернативные</w:t>
      </w:r>
      <w:r>
        <w:rPr>
          <w:spacing w:val="-2"/>
        </w:rPr>
        <w:t xml:space="preserve"> </w:t>
      </w:r>
      <w:r>
        <w:t>решения.</w:t>
      </w:r>
    </w:p>
    <w:p w:rsidR="001E7CBD" w:rsidRDefault="009458D3">
      <w:pPr>
        <w:pStyle w:val="a4"/>
        <w:numPr>
          <w:ilvl w:val="3"/>
          <w:numId w:val="36"/>
        </w:numPr>
        <w:tabs>
          <w:tab w:val="left" w:pos="2122"/>
          <w:tab w:val="left" w:pos="2603"/>
          <w:tab w:val="left" w:pos="4406"/>
          <w:tab w:val="left" w:pos="5308"/>
          <w:tab w:val="left" w:pos="7153"/>
          <w:tab w:val="left" w:pos="8639"/>
          <w:tab w:val="left" w:pos="9694"/>
        </w:tabs>
        <w:spacing w:line="360" w:lineRule="auto"/>
        <w:ind w:right="233" w:firstLine="708"/>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работать</w:t>
      </w:r>
      <w:r>
        <w:rPr>
          <w:spacing w:val="-57"/>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 часть</w:t>
      </w:r>
      <w:r>
        <w:rPr>
          <w:spacing w:val="-1"/>
          <w:sz w:val="24"/>
        </w:rPr>
        <w:t xml:space="preserve"> </w:t>
      </w:r>
      <w:r>
        <w:rPr>
          <w:sz w:val="24"/>
        </w:rPr>
        <w:t>познавательных</w:t>
      </w:r>
      <w:r>
        <w:rPr>
          <w:spacing w:val="4"/>
          <w:sz w:val="24"/>
        </w:rPr>
        <w:t xml:space="preserve"> </w:t>
      </w:r>
      <w:r>
        <w:rPr>
          <w:sz w:val="24"/>
        </w:rPr>
        <w:t>универсальных</w:t>
      </w:r>
      <w:r>
        <w:rPr>
          <w:spacing w:val="2"/>
          <w:sz w:val="24"/>
        </w:rPr>
        <w:t xml:space="preserve"> </w:t>
      </w:r>
      <w:r>
        <w:rPr>
          <w:sz w:val="24"/>
        </w:rPr>
        <w:t>учебных действий:</w:t>
      </w:r>
    </w:p>
    <w:p w:rsidR="001E7CBD" w:rsidRDefault="009458D3">
      <w:pPr>
        <w:pStyle w:val="a3"/>
        <w:tabs>
          <w:tab w:val="left" w:pos="2836"/>
          <w:tab w:val="left" w:pos="3732"/>
          <w:tab w:val="left" w:pos="6082"/>
          <w:tab w:val="left" w:pos="8138"/>
          <w:tab w:val="left" w:pos="10000"/>
        </w:tabs>
        <w:spacing w:line="360" w:lineRule="auto"/>
        <w:ind w:right="226"/>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w:t>
      </w:r>
      <w:r>
        <w:rPr>
          <w:spacing w:val="1"/>
        </w:rPr>
        <w:t xml:space="preserve"> </w:t>
      </w:r>
      <w:r>
        <w:t>основах</w:t>
      </w:r>
      <w:r>
        <w:rPr>
          <w:spacing w:val="1"/>
        </w:rPr>
        <w:t xml:space="preserve"> </w:t>
      </w:r>
      <w:r>
        <w:t>общественных</w:t>
      </w:r>
      <w:r>
        <w:rPr>
          <w:spacing w:val="1"/>
        </w:rPr>
        <w:t xml:space="preserve"> </w:t>
      </w:r>
      <w:r>
        <w:t>наук</w:t>
      </w:r>
      <w:r>
        <w:rPr>
          <w:spacing w:val="1"/>
        </w:rPr>
        <w:t xml:space="preserve"> </w:t>
      </w:r>
      <w:r>
        <w:t>и</w:t>
      </w:r>
      <w:r>
        <w:rPr>
          <w:spacing w:val="1"/>
        </w:rPr>
        <w:t xml:space="preserve"> </w:t>
      </w:r>
      <w:r>
        <w:t>обществе</w:t>
      </w:r>
      <w:r>
        <w:rPr>
          <w:spacing w:val="1"/>
        </w:rPr>
        <w:t xml:space="preserve"> </w:t>
      </w:r>
      <w:r>
        <w:t>как</w:t>
      </w:r>
      <w:r>
        <w:rPr>
          <w:spacing w:val="1"/>
        </w:rPr>
        <w:t xml:space="preserve"> </w:t>
      </w:r>
      <w:r>
        <w:t>системе</w:t>
      </w:r>
      <w:r>
        <w:rPr>
          <w:spacing w:val="1"/>
        </w:rPr>
        <w:t xml:space="preserve"> </w:t>
      </w:r>
      <w:r>
        <w:t>социальных</w:t>
      </w:r>
      <w:r>
        <w:rPr>
          <w:spacing w:val="1"/>
        </w:rPr>
        <w:t xml:space="preserve"> </w:t>
      </w:r>
      <w:r>
        <w:t>институтов,</w:t>
      </w:r>
      <w:r>
        <w:rPr>
          <w:spacing w:val="1"/>
        </w:rPr>
        <w:t xml:space="preserve"> </w:t>
      </w:r>
      <w:r>
        <w:t>факторах</w:t>
      </w:r>
      <w:r>
        <w:rPr>
          <w:spacing w:val="1"/>
        </w:rPr>
        <w:t xml:space="preserve"> </w:t>
      </w:r>
      <w:r>
        <w:t>социальной</w:t>
      </w:r>
      <w:r>
        <w:rPr>
          <w:spacing w:val="1"/>
        </w:rPr>
        <w:t xml:space="preserve"> </w:t>
      </w:r>
      <w:r>
        <w:t>динамики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57"/>
        </w:rPr>
        <w:t xml:space="preserve"> </w:t>
      </w:r>
      <w:r>
        <w:t>систематизацию</w:t>
      </w:r>
      <w:r>
        <w:tab/>
        <w:t>и</w:t>
      </w:r>
      <w:r>
        <w:tab/>
        <w:t>интерпретацию</w:t>
      </w:r>
      <w:r>
        <w:tab/>
        <w:t>информации</w:t>
      </w:r>
      <w:r>
        <w:tab/>
        <w:t>различных</w:t>
      </w:r>
      <w:r>
        <w:tab/>
      </w:r>
      <w:r>
        <w:rPr>
          <w:spacing w:val="-1"/>
        </w:rPr>
        <w:t>видов</w:t>
      </w:r>
      <w:r>
        <w:rPr>
          <w:spacing w:val="-58"/>
        </w:rPr>
        <w:t xml:space="preserve"> </w:t>
      </w:r>
      <w:r>
        <w:t>и</w:t>
      </w:r>
      <w:r>
        <w:rPr>
          <w:spacing w:val="-1"/>
        </w:rPr>
        <w:t xml:space="preserve"> </w:t>
      </w:r>
      <w:r>
        <w:t>форм представления;</w:t>
      </w:r>
    </w:p>
    <w:p w:rsidR="001E7CBD" w:rsidRDefault="009458D3">
      <w:pPr>
        <w:pStyle w:val="a3"/>
        <w:spacing w:line="360" w:lineRule="auto"/>
        <w:ind w:right="232"/>
      </w:pPr>
      <w:r>
        <w:t xml:space="preserve">создавать  </w:t>
      </w:r>
      <w:r>
        <w:rPr>
          <w:spacing w:val="48"/>
        </w:rPr>
        <w:t xml:space="preserve"> </w:t>
      </w:r>
      <w:r>
        <w:t xml:space="preserve">тексты   </w:t>
      </w:r>
      <w:r>
        <w:rPr>
          <w:spacing w:val="45"/>
        </w:rPr>
        <w:t xml:space="preserve"> </w:t>
      </w:r>
      <w:r>
        <w:t xml:space="preserve">в   </w:t>
      </w:r>
      <w:r>
        <w:rPr>
          <w:spacing w:val="48"/>
        </w:rPr>
        <w:t xml:space="preserve"> </w:t>
      </w:r>
      <w:r>
        <w:t xml:space="preserve">различных   </w:t>
      </w:r>
      <w:r>
        <w:rPr>
          <w:spacing w:val="48"/>
        </w:rPr>
        <w:t xml:space="preserve"> </w:t>
      </w:r>
      <w:r>
        <w:t xml:space="preserve">форматах   </w:t>
      </w:r>
      <w:r>
        <w:rPr>
          <w:spacing w:val="49"/>
        </w:rPr>
        <w:t xml:space="preserve"> </w:t>
      </w:r>
      <w:r>
        <w:t xml:space="preserve">с   </w:t>
      </w:r>
      <w:r>
        <w:rPr>
          <w:spacing w:val="47"/>
        </w:rPr>
        <w:t xml:space="preserve"> </w:t>
      </w:r>
      <w:r>
        <w:t xml:space="preserve">учѐтом   </w:t>
      </w:r>
      <w:r>
        <w:rPr>
          <w:spacing w:val="46"/>
        </w:rPr>
        <w:t xml:space="preserve"> </w:t>
      </w:r>
      <w:r>
        <w:t xml:space="preserve">назначения   </w:t>
      </w:r>
      <w:r>
        <w:rPr>
          <w:spacing w:val="47"/>
        </w:rPr>
        <w:t xml:space="preserve"> </w:t>
      </w:r>
      <w:r>
        <w:t>информации</w:t>
      </w:r>
      <w:r>
        <w:rPr>
          <w:spacing w:val="-58"/>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включая</w:t>
      </w:r>
      <w:r>
        <w:rPr>
          <w:spacing w:val="1"/>
        </w:rPr>
        <w:t xml:space="preserve"> </w:t>
      </w:r>
      <w:r>
        <w:t>статистические</w:t>
      </w:r>
      <w:r>
        <w:rPr>
          <w:spacing w:val="-2"/>
        </w:rPr>
        <w:t xml:space="preserve"> </w:t>
      </w:r>
      <w:r>
        <w:t>данные, графики, таблицы;</w:t>
      </w:r>
    </w:p>
    <w:p w:rsidR="001E7CBD" w:rsidRDefault="009458D3">
      <w:pPr>
        <w:pStyle w:val="a3"/>
        <w:spacing w:line="360" w:lineRule="auto"/>
        <w:ind w:right="228"/>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 в том</w:t>
      </w:r>
      <w:r>
        <w:rPr>
          <w:spacing w:val="1"/>
        </w:rPr>
        <w:t xml:space="preserve"> </w:t>
      </w:r>
      <w:r>
        <w:t>числе полученной</w:t>
      </w:r>
      <w:r>
        <w:rPr>
          <w:spacing w:val="1"/>
        </w:rPr>
        <w:t xml:space="preserve"> </w:t>
      </w:r>
      <w:r>
        <w:t>из интернет-источников, еѐ соответствие правовым и</w:t>
      </w:r>
      <w:r>
        <w:rPr>
          <w:spacing w:val="1"/>
        </w:rPr>
        <w:t xml:space="preserve"> </w:t>
      </w:r>
      <w:r>
        <w:t>морально-этическим</w:t>
      </w:r>
      <w:r>
        <w:rPr>
          <w:spacing w:val="-2"/>
        </w:rPr>
        <w:t xml:space="preserve"> </w:t>
      </w:r>
      <w:r>
        <w:t>нормам;</w:t>
      </w:r>
    </w:p>
    <w:p w:rsidR="001E7CBD" w:rsidRDefault="009458D3">
      <w:pPr>
        <w:pStyle w:val="a3"/>
        <w:spacing w:before="1" w:line="360" w:lineRule="auto"/>
        <w:ind w:right="225"/>
      </w:pPr>
      <w:r>
        <w:t>использовать       средства      информационных       и      коммуникационных       технологий</w:t>
      </w:r>
      <w:r>
        <w:rPr>
          <w:spacing w:val="1"/>
        </w:rPr>
        <w:t xml:space="preserve"> </w:t>
      </w:r>
      <w:r>
        <w:t xml:space="preserve">в       </w:t>
      </w:r>
      <w:r>
        <w:rPr>
          <w:spacing w:val="20"/>
        </w:rPr>
        <w:t xml:space="preserve"> </w:t>
      </w:r>
      <w:r>
        <w:t xml:space="preserve">решении        </w:t>
      </w:r>
      <w:r>
        <w:rPr>
          <w:spacing w:val="19"/>
        </w:rPr>
        <w:t xml:space="preserve"> </w:t>
      </w:r>
      <w:r>
        <w:t xml:space="preserve">когнитивных,        </w:t>
      </w:r>
      <w:r>
        <w:rPr>
          <w:spacing w:val="19"/>
        </w:rPr>
        <w:t xml:space="preserve"> </w:t>
      </w:r>
      <w:r>
        <w:t xml:space="preserve">коммуникативных        </w:t>
      </w:r>
      <w:r>
        <w:rPr>
          <w:spacing w:val="21"/>
        </w:rPr>
        <w:t xml:space="preserve"> </w:t>
      </w:r>
      <w:r>
        <w:t xml:space="preserve">и        </w:t>
      </w:r>
      <w:r>
        <w:rPr>
          <w:spacing w:val="17"/>
        </w:rPr>
        <w:t xml:space="preserve"> </w:t>
      </w:r>
      <w:r>
        <w:t xml:space="preserve">организационных        </w:t>
      </w:r>
      <w:r>
        <w:rPr>
          <w:spacing w:val="19"/>
        </w:rPr>
        <w:t xml:space="preserve"> </w:t>
      </w:r>
      <w:r>
        <w:t>задач</w:t>
      </w:r>
      <w:r>
        <w:rPr>
          <w:spacing w:val="-58"/>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 и этических</w:t>
      </w:r>
      <w:r>
        <w:rPr>
          <w:spacing w:val="1"/>
        </w:rPr>
        <w:t xml:space="preserve"> </w:t>
      </w:r>
      <w:r>
        <w:t>норм, норм</w:t>
      </w:r>
      <w:r>
        <w:rPr>
          <w:spacing w:val="-1"/>
        </w:rPr>
        <w:t xml:space="preserve"> </w:t>
      </w:r>
      <w:r>
        <w:t>информационной</w:t>
      </w:r>
      <w:r>
        <w:rPr>
          <w:spacing w:val="-3"/>
        </w:rPr>
        <w:t xml:space="preserve"> </w:t>
      </w:r>
      <w:r>
        <w:t>безопасности;</w:t>
      </w:r>
    </w:p>
    <w:p w:rsidR="001E7CBD" w:rsidRDefault="009458D3">
      <w:pPr>
        <w:pStyle w:val="a3"/>
        <w:spacing w:line="360" w:lineRule="auto"/>
        <w:ind w:right="225"/>
      </w:pPr>
      <w:r>
        <w:t>владеть навыками распознавания и защиты информации, информационной безопасности</w:t>
      </w:r>
      <w:r>
        <w:rPr>
          <w:spacing w:val="1"/>
        </w:rPr>
        <w:t xml:space="preserve"> </w:t>
      </w:r>
      <w:r>
        <w:t>личности.</w:t>
      </w:r>
    </w:p>
    <w:p w:rsidR="001E7CBD" w:rsidRDefault="009458D3">
      <w:pPr>
        <w:pStyle w:val="a4"/>
        <w:numPr>
          <w:ilvl w:val="3"/>
          <w:numId w:val="36"/>
        </w:numPr>
        <w:tabs>
          <w:tab w:val="left" w:pos="2122"/>
        </w:tabs>
        <w:spacing w:before="1" w:line="360" w:lineRule="auto"/>
        <w:ind w:right="234"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1E7CBD" w:rsidRDefault="009458D3">
      <w:pPr>
        <w:pStyle w:val="a3"/>
        <w:ind w:left="1101" w:firstLine="0"/>
        <w:jc w:val="left"/>
      </w:pPr>
      <w:r>
        <w:t>осуществлять</w:t>
      </w:r>
      <w:r>
        <w:rPr>
          <w:spacing w:val="-3"/>
        </w:rPr>
        <w:t xml:space="preserve"> </w:t>
      </w:r>
      <w:r>
        <w:t>коммуникации</w:t>
      </w:r>
      <w:r>
        <w:rPr>
          <w:spacing w:val="-4"/>
        </w:rPr>
        <w:t xml:space="preserve"> </w:t>
      </w:r>
      <w:r>
        <w:t>во</w:t>
      </w:r>
      <w:r>
        <w:rPr>
          <w:spacing w:val="-4"/>
        </w:rPr>
        <w:t xml:space="preserve"> </w:t>
      </w:r>
      <w:r>
        <w:t>всех</w:t>
      </w:r>
      <w:r>
        <w:rPr>
          <w:spacing w:val="-2"/>
        </w:rPr>
        <w:t xml:space="preserve"> </w:t>
      </w:r>
      <w:r>
        <w:t>сферах</w:t>
      </w:r>
      <w:r>
        <w:rPr>
          <w:spacing w:val="-2"/>
        </w:rPr>
        <w:t xml:space="preserve"> </w:t>
      </w:r>
      <w:r>
        <w:t>жизни;</w:t>
      </w:r>
    </w:p>
    <w:p w:rsidR="001E7CBD" w:rsidRDefault="009458D3">
      <w:pPr>
        <w:pStyle w:val="a3"/>
        <w:spacing w:before="136" w:line="360" w:lineRule="auto"/>
        <w:jc w:val="left"/>
      </w:pPr>
      <w:r>
        <w:t>распознавать</w:t>
      </w:r>
      <w:r>
        <w:rPr>
          <w:spacing w:val="21"/>
        </w:rPr>
        <w:t xml:space="preserve"> </w:t>
      </w:r>
      <w:r>
        <w:t>невербальные</w:t>
      </w:r>
      <w:r>
        <w:rPr>
          <w:spacing w:val="19"/>
        </w:rPr>
        <w:t xml:space="preserve"> </w:t>
      </w:r>
      <w:r>
        <w:t>средства</w:t>
      </w:r>
      <w:r>
        <w:rPr>
          <w:spacing w:val="19"/>
        </w:rPr>
        <w:t xml:space="preserve"> </w:t>
      </w:r>
      <w:r>
        <w:t>общения,</w:t>
      </w:r>
      <w:r>
        <w:rPr>
          <w:spacing w:val="20"/>
        </w:rPr>
        <w:t xml:space="preserve"> </w:t>
      </w:r>
      <w:r>
        <w:t>понимать</w:t>
      </w:r>
      <w:r>
        <w:rPr>
          <w:spacing w:val="21"/>
        </w:rPr>
        <w:t xml:space="preserve"> </w:t>
      </w:r>
      <w:r>
        <w:t>значение</w:t>
      </w:r>
      <w:r>
        <w:rPr>
          <w:spacing w:val="19"/>
        </w:rPr>
        <w:t xml:space="preserve"> </w:t>
      </w:r>
      <w:r>
        <w:t>социальных</w:t>
      </w:r>
      <w:r>
        <w:rPr>
          <w:spacing w:val="22"/>
        </w:rPr>
        <w:t xml:space="preserve"> </w:t>
      </w:r>
      <w:r>
        <w:t>знаков,</w:t>
      </w:r>
      <w:r>
        <w:rPr>
          <w:spacing w:val="-57"/>
        </w:rPr>
        <w:t xml:space="preserve"> </w:t>
      </w:r>
      <w:r>
        <w:t>распознавать</w:t>
      </w:r>
      <w:r>
        <w:rPr>
          <w:spacing w:val="-1"/>
        </w:rPr>
        <w:t xml:space="preserve"> </w:t>
      </w:r>
      <w:r>
        <w:t>предпосылки</w:t>
      </w:r>
      <w:r>
        <w:rPr>
          <w:spacing w:val="-1"/>
        </w:rPr>
        <w:t xml:space="preserve"> </w:t>
      </w:r>
      <w:r>
        <w:t>конфликтных</w:t>
      </w:r>
      <w:r>
        <w:rPr>
          <w:spacing w:val="2"/>
        </w:rPr>
        <w:t xml:space="preserve"> </w:t>
      </w:r>
      <w:r>
        <w:t>ситуаций</w:t>
      </w:r>
      <w:r>
        <w:rPr>
          <w:spacing w:val="-3"/>
        </w:rPr>
        <w:t xml:space="preserve"> </w:t>
      </w:r>
      <w:r>
        <w:t>и</w:t>
      </w:r>
      <w:r>
        <w:rPr>
          <w:spacing w:val="-1"/>
        </w:rPr>
        <w:t xml:space="preserve"> </w:t>
      </w:r>
      <w:r>
        <w:t>смягчать конфликты;</w:t>
      </w:r>
    </w:p>
    <w:p w:rsidR="001E7CBD" w:rsidRDefault="009458D3">
      <w:pPr>
        <w:pStyle w:val="a3"/>
        <w:spacing w:before="1" w:line="360" w:lineRule="auto"/>
        <w:jc w:val="left"/>
      </w:pPr>
      <w:r>
        <w:t>владеть</w:t>
      </w:r>
      <w:r>
        <w:rPr>
          <w:spacing w:val="44"/>
        </w:rPr>
        <w:t xml:space="preserve"> </w:t>
      </w:r>
      <w:r>
        <w:t>различными</w:t>
      </w:r>
      <w:r>
        <w:rPr>
          <w:spacing w:val="42"/>
        </w:rPr>
        <w:t xml:space="preserve"> </w:t>
      </w:r>
      <w:r>
        <w:t>способами</w:t>
      </w:r>
      <w:r>
        <w:rPr>
          <w:spacing w:val="44"/>
        </w:rPr>
        <w:t xml:space="preserve"> </w:t>
      </w:r>
      <w:r>
        <w:t>общения</w:t>
      </w:r>
      <w:r>
        <w:rPr>
          <w:spacing w:val="43"/>
        </w:rPr>
        <w:t xml:space="preserve"> </w:t>
      </w:r>
      <w:r>
        <w:t>и</w:t>
      </w:r>
      <w:r>
        <w:rPr>
          <w:spacing w:val="42"/>
        </w:rPr>
        <w:t xml:space="preserve"> </w:t>
      </w:r>
      <w:r>
        <w:t>взаимодействия;</w:t>
      </w:r>
      <w:r>
        <w:rPr>
          <w:spacing w:val="44"/>
        </w:rPr>
        <w:t xml:space="preserve"> </w:t>
      </w:r>
      <w:r>
        <w:t>аргументированно</w:t>
      </w:r>
      <w:r>
        <w:rPr>
          <w:spacing w:val="43"/>
        </w:rPr>
        <w:t xml:space="preserve"> </w:t>
      </w:r>
      <w:r>
        <w:t>вести</w:t>
      </w:r>
      <w:r>
        <w:rPr>
          <w:spacing w:val="-57"/>
        </w:rPr>
        <w:t xml:space="preserve"> </w:t>
      </w:r>
      <w:r>
        <w:t>диалог,</w:t>
      </w:r>
      <w:r>
        <w:rPr>
          <w:spacing w:val="1"/>
        </w:rPr>
        <w:t xml:space="preserve"> </w:t>
      </w:r>
      <w:r>
        <w:t>учитывать разные</w:t>
      </w:r>
      <w:r>
        <w:rPr>
          <w:spacing w:val="-2"/>
        </w:rPr>
        <w:t xml:space="preserve"> </w:t>
      </w:r>
      <w:r>
        <w:t>точки зрения;</w:t>
      </w:r>
    </w:p>
    <w:p w:rsidR="001E7CBD" w:rsidRDefault="009458D3">
      <w:pPr>
        <w:pStyle w:val="a3"/>
        <w:ind w:left="1101" w:firstLine="0"/>
        <w:jc w:val="left"/>
      </w:pPr>
      <w:r>
        <w:t>развѐрнуто</w:t>
      </w:r>
      <w:r>
        <w:rPr>
          <w:spacing w:val="-3"/>
        </w:rPr>
        <w:t xml:space="preserve"> </w:t>
      </w:r>
      <w:r>
        <w:t>и</w:t>
      </w:r>
      <w:r>
        <w:rPr>
          <w:spacing w:val="-2"/>
        </w:rPr>
        <w:t xml:space="preserve"> </w:t>
      </w:r>
      <w:r>
        <w:t>логично</w:t>
      </w:r>
      <w:r>
        <w:rPr>
          <w:spacing w:val="-2"/>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3"/>
        </w:rPr>
        <w:t xml:space="preserve"> </w:t>
      </w:r>
      <w:r>
        <w:t>использованием</w:t>
      </w:r>
      <w:r>
        <w:rPr>
          <w:spacing w:val="-3"/>
        </w:rPr>
        <w:t xml:space="preserve"> </w:t>
      </w:r>
      <w:r>
        <w:t>языковых</w:t>
      </w:r>
      <w:r>
        <w:rPr>
          <w:spacing w:val="-2"/>
        </w:rPr>
        <w:t xml:space="preserve"> </w:t>
      </w:r>
      <w:r>
        <w:t>средств.</w:t>
      </w:r>
    </w:p>
    <w:p w:rsidR="001E7CBD" w:rsidRDefault="009458D3">
      <w:pPr>
        <w:pStyle w:val="a4"/>
        <w:numPr>
          <w:ilvl w:val="3"/>
          <w:numId w:val="36"/>
        </w:numPr>
        <w:tabs>
          <w:tab w:val="left" w:pos="2122"/>
        </w:tabs>
        <w:spacing w:before="139" w:line="360" w:lineRule="auto"/>
        <w:ind w:right="229" w:firstLine="708"/>
        <w:rPr>
          <w:sz w:val="24"/>
        </w:rPr>
      </w:pPr>
      <w:r>
        <w:rPr>
          <w:sz w:val="24"/>
        </w:rPr>
        <w:t>У</w:t>
      </w:r>
      <w:r>
        <w:rPr>
          <w:spacing w:val="29"/>
          <w:sz w:val="24"/>
        </w:rPr>
        <w:t xml:space="preserve"> </w:t>
      </w:r>
      <w:r>
        <w:rPr>
          <w:sz w:val="24"/>
        </w:rPr>
        <w:t>обучающегося</w:t>
      </w:r>
      <w:r>
        <w:rPr>
          <w:spacing w:val="30"/>
          <w:sz w:val="24"/>
        </w:rPr>
        <w:t xml:space="preserve"> </w:t>
      </w:r>
      <w:r>
        <w:rPr>
          <w:sz w:val="24"/>
        </w:rPr>
        <w:t>будут</w:t>
      </w:r>
      <w:r>
        <w:rPr>
          <w:spacing w:val="33"/>
          <w:sz w:val="24"/>
        </w:rPr>
        <w:t xml:space="preserve"> </w:t>
      </w:r>
      <w:r>
        <w:rPr>
          <w:sz w:val="24"/>
        </w:rPr>
        <w:t>сформированы</w:t>
      </w:r>
      <w:r>
        <w:rPr>
          <w:spacing w:val="28"/>
          <w:sz w:val="24"/>
        </w:rPr>
        <w:t xml:space="preserve"> </w:t>
      </w:r>
      <w:r>
        <w:rPr>
          <w:sz w:val="24"/>
        </w:rPr>
        <w:t>следующие</w:t>
      </w:r>
      <w:r>
        <w:rPr>
          <w:spacing w:val="34"/>
          <w:sz w:val="24"/>
        </w:rPr>
        <w:t xml:space="preserve"> </w:t>
      </w:r>
      <w:r>
        <w:rPr>
          <w:sz w:val="24"/>
        </w:rPr>
        <w:t>умения</w:t>
      </w:r>
      <w:r>
        <w:rPr>
          <w:spacing w:val="30"/>
          <w:sz w:val="24"/>
        </w:rPr>
        <w:t xml:space="preserve"> </w:t>
      </w:r>
      <w:r>
        <w:rPr>
          <w:sz w:val="24"/>
        </w:rPr>
        <w:t>самоорганизации</w:t>
      </w:r>
      <w:r>
        <w:rPr>
          <w:spacing w:val="30"/>
          <w:sz w:val="24"/>
        </w:rPr>
        <w:t xml:space="preserve"> </w:t>
      </w:r>
      <w:r>
        <w:rPr>
          <w:sz w:val="24"/>
        </w:rPr>
        <w:t>как</w:t>
      </w:r>
      <w:r>
        <w:rPr>
          <w:spacing w:val="-57"/>
          <w:sz w:val="24"/>
        </w:rPr>
        <w:t xml:space="preserve"> </w:t>
      </w:r>
      <w:r>
        <w:rPr>
          <w:sz w:val="24"/>
        </w:rPr>
        <w:t>часть</w:t>
      </w:r>
      <w:r>
        <w:rPr>
          <w:spacing w:val="-1"/>
          <w:sz w:val="24"/>
        </w:rPr>
        <w:t xml:space="preserve"> </w:t>
      </w:r>
      <w:r>
        <w:rPr>
          <w:sz w:val="24"/>
        </w:rPr>
        <w:t>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1E7CBD" w:rsidRDefault="009458D3">
      <w:pPr>
        <w:pStyle w:val="a3"/>
        <w:ind w:left="1101" w:firstLine="0"/>
        <w:jc w:val="left"/>
      </w:pPr>
      <w:r>
        <w:t>самостоятельно</w:t>
      </w:r>
      <w:r>
        <w:rPr>
          <w:spacing w:val="2"/>
        </w:rPr>
        <w:t xml:space="preserve"> </w:t>
      </w:r>
      <w:r>
        <w:t>осуществлять</w:t>
      </w:r>
      <w:r>
        <w:rPr>
          <w:spacing w:val="2"/>
        </w:rPr>
        <w:t xml:space="preserve"> </w:t>
      </w:r>
      <w:r>
        <w:t>познавательную</w:t>
      </w:r>
      <w:r>
        <w:rPr>
          <w:spacing w:val="6"/>
        </w:rPr>
        <w:t xml:space="preserve"> </w:t>
      </w:r>
      <w:r>
        <w:t>деятельность,</w:t>
      </w:r>
      <w:r>
        <w:rPr>
          <w:spacing w:val="1"/>
        </w:rPr>
        <w:t xml:space="preserve"> </w:t>
      </w:r>
      <w:r>
        <w:t>выявлять</w:t>
      </w:r>
      <w:r>
        <w:rPr>
          <w:spacing w:val="4"/>
        </w:rPr>
        <w:t xml:space="preserve"> </w:t>
      </w:r>
      <w:r>
        <w:t>проблемы,</w:t>
      </w:r>
      <w:r>
        <w:rPr>
          <w:spacing w:val="2"/>
        </w:rPr>
        <w:t xml:space="preserve"> </w:t>
      </w:r>
      <w:r>
        <w:t>ставить</w:t>
      </w:r>
      <w:r>
        <w:rPr>
          <w:spacing w:val="2"/>
        </w:rPr>
        <w:t xml:space="preserve"> </w:t>
      </w:r>
      <w:r>
        <w:t>и</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firstLine="0"/>
        <w:jc w:val="left"/>
      </w:pPr>
      <w:r>
        <w:lastRenderedPageBreak/>
        <w:t>формулировать</w:t>
      </w:r>
      <w:r>
        <w:rPr>
          <w:spacing w:val="37"/>
        </w:rPr>
        <w:t xml:space="preserve"> </w:t>
      </w:r>
      <w:r>
        <w:t>собственные</w:t>
      </w:r>
      <w:r>
        <w:rPr>
          <w:spacing w:val="36"/>
        </w:rPr>
        <w:t xml:space="preserve"> </w:t>
      </w:r>
      <w:r>
        <w:t>задачи</w:t>
      </w:r>
      <w:r>
        <w:rPr>
          <w:spacing w:val="38"/>
        </w:rPr>
        <w:t xml:space="preserve"> </w:t>
      </w:r>
      <w:r>
        <w:t>в</w:t>
      </w:r>
      <w:r>
        <w:rPr>
          <w:spacing w:val="37"/>
        </w:rPr>
        <w:t xml:space="preserve"> </w:t>
      </w:r>
      <w:r>
        <w:t>образовательной</w:t>
      </w:r>
      <w:r>
        <w:rPr>
          <w:spacing w:val="38"/>
        </w:rPr>
        <w:t xml:space="preserve"> </w:t>
      </w:r>
      <w:r>
        <w:t>деятельности</w:t>
      </w:r>
      <w:r>
        <w:rPr>
          <w:spacing w:val="38"/>
        </w:rPr>
        <w:t xml:space="preserve"> </w:t>
      </w:r>
      <w:r>
        <w:t>и</w:t>
      </w:r>
      <w:r>
        <w:rPr>
          <w:spacing w:val="38"/>
        </w:rPr>
        <w:t xml:space="preserve"> </w:t>
      </w:r>
      <w:r>
        <w:t>в</w:t>
      </w:r>
      <w:r>
        <w:rPr>
          <w:spacing w:val="37"/>
        </w:rPr>
        <w:t xml:space="preserve"> </w:t>
      </w:r>
      <w:r>
        <w:t>жизненных</w:t>
      </w:r>
      <w:r>
        <w:rPr>
          <w:spacing w:val="39"/>
        </w:rPr>
        <w:t xml:space="preserve"> </w:t>
      </w:r>
      <w:r>
        <w:t>ситуациях,</w:t>
      </w:r>
      <w:r>
        <w:rPr>
          <w:spacing w:val="-57"/>
        </w:rPr>
        <w:t xml:space="preserve"> </w:t>
      </w:r>
      <w:r>
        <w:t>включая</w:t>
      </w:r>
      <w:r>
        <w:rPr>
          <w:spacing w:val="-1"/>
        </w:rPr>
        <w:t xml:space="preserve"> </w:t>
      </w:r>
      <w:r>
        <w:t>область профессионального самоопределения;</w:t>
      </w:r>
    </w:p>
    <w:p w:rsidR="001E7CBD" w:rsidRDefault="009458D3">
      <w:pPr>
        <w:pStyle w:val="a3"/>
        <w:spacing w:line="360" w:lineRule="auto"/>
        <w:jc w:val="left"/>
      </w:pPr>
      <w:r>
        <w:t>самостоятельно</w:t>
      </w:r>
      <w:r>
        <w:rPr>
          <w:spacing w:val="47"/>
        </w:rPr>
        <w:t xml:space="preserve"> </w:t>
      </w:r>
      <w:r>
        <w:t>составлять</w:t>
      </w:r>
      <w:r>
        <w:rPr>
          <w:spacing w:val="47"/>
        </w:rPr>
        <w:t xml:space="preserve"> </w:t>
      </w:r>
      <w:r>
        <w:t>план</w:t>
      </w:r>
      <w:r>
        <w:rPr>
          <w:spacing w:val="48"/>
        </w:rPr>
        <w:t xml:space="preserve"> </w:t>
      </w:r>
      <w:r>
        <w:t>решения</w:t>
      </w:r>
      <w:r>
        <w:rPr>
          <w:spacing w:val="47"/>
        </w:rPr>
        <w:t xml:space="preserve"> </w:t>
      </w:r>
      <w:r>
        <w:t>проблемы</w:t>
      </w:r>
      <w:r>
        <w:rPr>
          <w:spacing w:val="46"/>
        </w:rPr>
        <w:t xml:space="preserve"> </w:t>
      </w:r>
      <w:r>
        <w:t>с</w:t>
      </w:r>
      <w:r>
        <w:rPr>
          <w:spacing w:val="51"/>
        </w:rPr>
        <w:t xml:space="preserve"> </w:t>
      </w:r>
      <w:r>
        <w:t>учѐтом</w:t>
      </w:r>
      <w:r>
        <w:rPr>
          <w:spacing w:val="46"/>
        </w:rPr>
        <w:t xml:space="preserve"> </w:t>
      </w:r>
      <w:r>
        <w:t>имеющихся</w:t>
      </w:r>
      <w:r>
        <w:rPr>
          <w:spacing w:val="47"/>
        </w:rPr>
        <w:t xml:space="preserve"> </w:t>
      </w:r>
      <w:r>
        <w:t>ресурсов,</w:t>
      </w:r>
      <w:r>
        <w:rPr>
          <w:spacing w:val="-57"/>
        </w:rPr>
        <w:t xml:space="preserve"> </w:t>
      </w:r>
      <w:r>
        <w:t>собственных</w:t>
      </w:r>
      <w:r>
        <w:rPr>
          <w:spacing w:val="2"/>
        </w:rPr>
        <w:t xml:space="preserve"> </w:t>
      </w:r>
      <w:r>
        <w:t>возможностей и предпочтений;</w:t>
      </w:r>
    </w:p>
    <w:p w:rsidR="001E7CBD" w:rsidRDefault="009458D3">
      <w:pPr>
        <w:pStyle w:val="a3"/>
        <w:tabs>
          <w:tab w:val="left" w:pos="2281"/>
          <w:tab w:val="left" w:pos="3521"/>
          <w:tab w:val="left" w:pos="4713"/>
          <w:tab w:val="left" w:pos="6377"/>
          <w:tab w:val="left" w:pos="8346"/>
          <w:tab w:val="left" w:pos="8977"/>
        </w:tabs>
        <w:spacing w:line="360" w:lineRule="auto"/>
        <w:ind w:right="229"/>
        <w:jc w:val="left"/>
      </w:pPr>
      <w:r>
        <w:t>давать</w:t>
      </w:r>
      <w:r>
        <w:tab/>
        <w:t>оценку</w:t>
      </w:r>
      <w:r>
        <w:tab/>
        <w:t>новым</w:t>
      </w:r>
      <w:r>
        <w:tab/>
        <w:t>ситуациям,</w:t>
      </w:r>
      <w:r>
        <w:tab/>
        <w:t>возникающим</w:t>
      </w:r>
      <w:r>
        <w:tab/>
        <w:t>в</w:t>
      </w:r>
      <w:r>
        <w:tab/>
        <w:t>познавательной</w:t>
      </w:r>
      <w:r>
        <w:rPr>
          <w:spacing w:val="-57"/>
        </w:rPr>
        <w:t xml:space="preserve"> </w:t>
      </w:r>
      <w:r>
        <w:t>и</w:t>
      </w:r>
      <w:r>
        <w:rPr>
          <w:spacing w:val="-1"/>
        </w:rPr>
        <w:t xml:space="preserve"> </w:t>
      </w:r>
      <w:r>
        <w:t>практической деятельности,</w:t>
      </w:r>
      <w:r>
        <w:rPr>
          <w:spacing w:val="-1"/>
        </w:rPr>
        <w:t xml:space="preserve"> </w:t>
      </w:r>
      <w:r>
        <w:t>в</w:t>
      </w:r>
      <w:r>
        <w:rPr>
          <w:spacing w:val="-1"/>
        </w:rPr>
        <w:t xml:space="preserve"> </w:t>
      </w:r>
      <w:r>
        <w:t>межличностных</w:t>
      </w:r>
      <w:r>
        <w:rPr>
          <w:spacing w:val="2"/>
        </w:rPr>
        <w:t xml:space="preserve"> </w:t>
      </w:r>
      <w:r>
        <w:t>отношениях;</w:t>
      </w:r>
    </w:p>
    <w:p w:rsidR="001E7CBD" w:rsidRDefault="009458D3">
      <w:pPr>
        <w:pStyle w:val="a3"/>
        <w:spacing w:line="360" w:lineRule="auto"/>
        <w:jc w:val="left"/>
      </w:pPr>
      <w:r>
        <w:t>расширять</w:t>
      </w:r>
      <w:r>
        <w:rPr>
          <w:spacing w:val="11"/>
        </w:rPr>
        <w:t xml:space="preserve"> </w:t>
      </w:r>
      <w:r>
        <w:t>рамки</w:t>
      </w:r>
      <w:r>
        <w:rPr>
          <w:spacing w:val="14"/>
        </w:rPr>
        <w:t xml:space="preserve"> </w:t>
      </w:r>
      <w:r>
        <w:t>учебного</w:t>
      </w:r>
      <w:r>
        <w:rPr>
          <w:spacing w:val="11"/>
        </w:rPr>
        <w:t xml:space="preserve"> </w:t>
      </w:r>
      <w:r>
        <w:t>предмета</w:t>
      </w:r>
      <w:r>
        <w:rPr>
          <w:spacing w:val="10"/>
        </w:rPr>
        <w:t xml:space="preserve"> </w:t>
      </w:r>
      <w:r>
        <w:t>на</w:t>
      </w:r>
      <w:r>
        <w:rPr>
          <w:spacing w:val="10"/>
        </w:rPr>
        <w:t xml:space="preserve"> </w:t>
      </w:r>
      <w:r>
        <w:t>основе</w:t>
      </w:r>
      <w:r>
        <w:rPr>
          <w:spacing w:val="10"/>
        </w:rPr>
        <w:t xml:space="preserve"> </w:t>
      </w:r>
      <w:r>
        <w:t>личных</w:t>
      </w:r>
      <w:r>
        <w:rPr>
          <w:spacing w:val="10"/>
        </w:rPr>
        <w:t xml:space="preserve"> </w:t>
      </w:r>
      <w:r>
        <w:t>предпочтений,</w:t>
      </w:r>
      <w:r>
        <w:rPr>
          <w:spacing w:val="8"/>
        </w:rPr>
        <w:t xml:space="preserve"> </w:t>
      </w:r>
      <w:r>
        <w:t>проявлять</w:t>
      </w:r>
      <w:r>
        <w:rPr>
          <w:spacing w:val="10"/>
        </w:rPr>
        <w:t xml:space="preserve"> </w:t>
      </w:r>
      <w:r>
        <w:t>интерес</w:t>
      </w:r>
      <w:r>
        <w:rPr>
          <w:spacing w:val="10"/>
        </w:rPr>
        <w:t xml:space="preserve"> </w:t>
      </w:r>
      <w:r>
        <w:t>к</w:t>
      </w:r>
      <w:r>
        <w:rPr>
          <w:spacing w:val="-57"/>
        </w:rPr>
        <w:t xml:space="preserve"> </w:t>
      </w:r>
      <w:r>
        <w:t>социальной</w:t>
      </w:r>
      <w:r>
        <w:rPr>
          <w:spacing w:val="-1"/>
        </w:rPr>
        <w:t xml:space="preserve"> </w:t>
      </w:r>
      <w:r>
        <w:t>проблематике;</w:t>
      </w:r>
    </w:p>
    <w:p w:rsidR="001E7CBD" w:rsidRDefault="009458D3">
      <w:pPr>
        <w:pStyle w:val="a3"/>
        <w:spacing w:line="362" w:lineRule="auto"/>
        <w:jc w:val="left"/>
      </w:pPr>
      <w:r>
        <w:t>делать</w:t>
      </w:r>
      <w:r>
        <w:rPr>
          <w:spacing w:val="50"/>
        </w:rPr>
        <w:t xml:space="preserve"> </w:t>
      </w:r>
      <w:r>
        <w:t>осознанный</w:t>
      </w:r>
      <w:r>
        <w:rPr>
          <w:spacing w:val="50"/>
        </w:rPr>
        <w:t xml:space="preserve"> </w:t>
      </w:r>
      <w:r>
        <w:t>выбор</w:t>
      </w:r>
      <w:r>
        <w:rPr>
          <w:spacing w:val="49"/>
        </w:rPr>
        <w:t xml:space="preserve"> </w:t>
      </w:r>
      <w:r>
        <w:t>стратегий</w:t>
      </w:r>
      <w:r>
        <w:rPr>
          <w:spacing w:val="50"/>
        </w:rPr>
        <w:t xml:space="preserve"> </w:t>
      </w:r>
      <w:r>
        <w:t>поведения,</w:t>
      </w:r>
      <w:r>
        <w:rPr>
          <w:spacing w:val="49"/>
        </w:rPr>
        <w:t xml:space="preserve"> </w:t>
      </w:r>
      <w:r>
        <w:t>решений</w:t>
      </w:r>
      <w:r>
        <w:rPr>
          <w:spacing w:val="50"/>
        </w:rPr>
        <w:t xml:space="preserve"> </w:t>
      </w:r>
      <w:r>
        <w:t>при</w:t>
      </w:r>
      <w:r>
        <w:rPr>
          <w:spacing w:val="48"/>
        </w:rPr>
        <w:t xml:space="preserve"> </w:t>
      </w:r>
      <w:r>
        <w:t>наличии</w:t>
      </w:r>
      <w:r>
        <w:rPr>
          <w:spacing w:val="50"/>
        </w:rPr>
        <w:t xml:space="preserve"> </w:t>
      </w:r>
      <w:r>
        <w:t>альтернатив,</w:t>
      </w:r>
      <w:r>
        <w:rPr>
          <w:spacing w:val="-57"/>
        </w:rPr>
        <w:t xml:space="preserve"> </w:t>
      </w:r>
      <w:r>
        <w:t>аргументировать</w:t>
      </w:r>
      <w:r>
        <w:rPr>
          <w:spacing w:val="-1"/>
        </w:rPr>
        <w:t xml:space="preserve"> </w:t>
      </w:r>
      <w:r>
        <w:t>сделанный</w:t>
      </w:r>
      <w:r>
        <w:rPr>
          <w:spacing w:val="-1"/>
        </w:rPr>
        <w:t xml:space="preserve"> </w:t>
      </w:r>
      <w:r>
        <w:t>выбор,</w:t>
      </w:r>
      <w:r>
        <w:rPr>
          <w:spacing w:val="-1"/>
        </w:rPr>
        <w:t xml:space="preserve"> </w:t>
      </w:r>
      <w:r>
        <w:t>брать ответственность</w:t>
      </w:r>
      <w:r>
        <w:rPr>
          <w:spacing w:val="-1"/>
        </w:rPr>
        <w:t xml:space="preserve"> </w:t>
      </w:r>
      <w:r>
        <w:t>за</w:t>
      </w:r>
      <w:r>
        <w:rPr>
          <w:spacing w:val="-1"/>
        </w:rPr>
        <w:t xml:space="preserve"> </w:t>
      </w:r>
      <w:r>
        <w:t>принятое</w:t>
      </w:r>
      <w:r>
        <w:rPr>
          <w:spacing w:val="-2"/>
        </w:rPr>
        <w:t xml:space="preserve"> </w:t>
      </w:r>
      <w:r>
        <w:t>решение;</w:t>
      </w:r>
    </w:p>
    <w:p w:rsidR="001E7CBD" w:rsidRDefault="009458D3">
      <w:pPr>
        <w:pStyle w:val="a3"/>
        <w:spacing w:line="271" w:lineRule="exact"/>
        <w:ind w:left="1101" w:firstLine="0"/>
        <w:jc w:val="left"/>
      </w:pPr>
      <w:r>
        <w:t>оценивать</w:t>
      </w:r>
      <w:r>
        <w:rPr>
          <w:spacing w:val="-5"/>
        </w:rPr>
        <w:t xml:space="preserve"> </w:t>
      </w:r>
      <w:r>
        <w:t>приобретѐнный</w:t>
      </w:r>
      <w:r>
        <w:rPr>
          <w:spacing w:val="-3"/>
        </w:rPr>
        <w:t xml:space="preserve"> </w:t>
      </w:r>
      <w:r>
        <w:t>опыт;</w:t>
      </w:r>
    </w:p>
    <w:p w:rsidR="001E7CBD" w:rsidRDefault="009458D3">
      <w:pPr>
        <w:pStyle w:val="a3"/>
        <w:spacing w:before="137" w:line="360" w:lineRule="auto"/>
        <w:jc w:val="left"/>
      </w:pPr>
      <w:r>
        <w:t>способствовать</w:t>
      </w:r>
      <w:r>
        <w:rPr>
          <w:spacing w:val="41"/>
        </w:rPr>
        <w:t xml:space="preserve"> </w:t>
      </w:r>
      <w:r>
        <w:t>формированию</w:t>
      </w:r>
      <w:r>
        <w:rPr>
          <w:spacing w:val="41"/>
        </w:rPr>
        <w:t xml:space="preserve"> </w:t>
      </w:r>
      <w:r>
        <w:t>и</w:t>
      </w:r>
      <w:r>
        <w:rPr>
          <w:spacing w:val="41"/>
        </w:rPr>
        <w:t xml:space="preserve"> </w:t>
      </w:r>
      <w:r>
        <w:t>проявлению</w:t>
      </w:r>
      <w:r>
        <w:rPr>
          <w:spacing w:val="41"/>
        </w:rPr>
        <w:t xml:space="preserve"> </w:t>
      </w:r>
      <w:r>
        <w:t>широкой</w:t>
      </w:r>
      <w:r>
        <w:rPr>
          <w:spacing w:val="41"/>
        </w:rPr>
        <w:t xml:space="preserve"> </w:t>
      </w:r>
      <w:r>
        <w:t>эрудиции</w:t>
      </w:r>
      <w:r>
        <w:rPr>
          <w:spacing w:val="41"/>
        </w:rPr>
        <w:t xml:space="preserve"> </w:t>
      </w:r>
      <w:r>
        <w:t>в</w:t>
      </w:r>
      <w:r>
        <w:rPr>
          <w:spacing w:val="40"/>
        </w:rPr>
        <w:t xml:space="preserve"> </w:t>
      </w:r>
      <w:r>
        <w:t>разных</w:t>
      </w:r>
      <w:r>
        <w:rPr>
          <w:spacing w:val="42"/>
        </w:rPr>
        <w:t xml:space="preserve"> </w:t>
      </w:r>
      <w:r>
        <w:t>областях</w:t>
      </w:r>
      <w:r>
        <w:rPr>
          <w:spacing w:val="-57"/>
        </w:rPr>
        <w:t xml:space="preserve"> </w:t>
      </w:r>
      <w:r>
        <w:t>знаний,</w:t>
      </w:r>
      <w:r>
        <w:rPr>
          <w:spacing w:val="-4"/>
        </w:rPr>
        <w:t xml:space="preserve"> </w:t>
      </w:r>
      <w:r>
        <w:t>постоянно</w:t>
      </w:r>
      <w:r>
        <w:rPr>
          <w:spacing w:val="-4"/>
        </w:rPr>
        <w:t xml:space="preserve"> </w:t>
      </w:r>
      <w:r>
        <w:t>повышать свой</w:t>
      </w:r>
      <w:r>
        <w:rPr>
          <w:spacing w:val="-1"/>
        </w:rPr>
        <w:t xml:space="preserve"> </w:t>
      </w:r>
      <w:r>
        <w:t>образовательный</w:t>
      </w:r>
      <w:r>
        <w:rPr>
          <w:spacing w:val="-2"/>
        </w:rPr>
        <w:t xml:space="preserve"> </w:t>
      </w:r>
      <w:r>
        <w:t>и</w:t>
      </w:r>
      <w:r>
        <w:rPr>
          <w:spacing w:val="-1"/>
        </w:rPr>
        <w:t xml:space="preserve"> </w:t>
      </w:r>
      <w:r>
        <w:t>культурный</w:t>
      </w:r>
      <w:r>
        <w:rPr>
          <w:spacing w:val="2"/>
        </w:rPr>
        <w:t xml:space="preserve"> </w:t>
      </w:r>
      <w:r>
        <w:t>уровень.</w:t>
      </w:r>
    </w:p>
    <w:p w:rsidR="001E7CBD" w:rsidRDefault="009458D3">
      <w:pPr>
        <w:pStyle w:val="a4"/>
        <w:numPr>
          <w:ilvl w:val="3"/>
          <w:numId w:val="36"/>
        </w:numPr>
        <w:tabs>
          <w:tab w:val="left" w:pos="2122"/>
          <w:tab w:val="left" w:pos="2555"/>
          <w:tab w:val="left" w:pos="4310"/>
          <w:tab w:val="left" w:pos="5164"/>
          <w:tab w:val="left" w:pos="6958"/>
          <w:tab w:val="left" w:pos="8397"/>
          <w:tab w:val="left" w:pos="9405"/>
        </w:tabs>
        <w:spacing w:line="360" w:lineRule="auto"/>
        <w:ind w:right="233" w:firstLine="708"/>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spacing w:val="-1"/>
          <w:sz w:val="24"/>
        </w:rPr>
        <w:t>совместной</w:t>
      </w:r>
      <w:r>
        <w:rPr>
          <w:spacing w:val="-57"/>
          <w:sz w:val="24"/>
        </w:rPr>
        <w:t xml:space="preserve"> </w:t>
      </w:r>
      <w:r>
        <w:rPr>
          <w:sz w:val="24"/>
        </w:rPr>
        <w:t>деятельности:</w:t>
      </w:r>
    </w:p>
    <w:p w:rsidR="001E7CBD" w:rsidRDefault="009458D3">
      <w:pPr>
        <w:pStyle w:val="a3"/>
        <w:spacing w:before="1"/>
        <w:ind w:left="1101" w:firstLine="0"/>
      </w:pPr>
      <w:r>
        <w:t>понимать</w:t>
      </w:r>
      <w:r>
        <w:rPr>
          <w:spacing w:val="-6"/>
        </w:rPr>
        <w:t xml:space="preserve"> </w:t>
      </w:r>
      <w:r>
        <w:t>и</w:t>
      </w:r>
      <w:r>
        <w:rPr>
          <w:spacing w:val="-3"/>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3"/>
        </w:rPr>
        <w:t xml:space="preserve"> </w:t>
      </w:r>
      <w:r>
        <w:t>индивидуальной</w:t>
      </w:r>
      <w:r>
        <w:rPr>
          <w:spacing w:val="-5"/>
        </w:rPr>
        <w:t xml:space="preserve"> </w:t>
      </w:r>
      <w:r>
        <w:t>работы;</w:t>
      </w:r>
    </w:p>
    <w:p w:rsidR="001E7CBD" w:rsidRDefault="009458D3">
      <w:pPr>
        <w:pStyle w:val="a3"/>
        <w:spacing w:before="136" w:line="362" w:lineRule="auto"/>
        <w:ind w:right="231"/>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1E7CBD" w:rsidRDefault="009458D3">
      <w:pPr>
        <w:pStyle w:val="a3"/>
        <w:spacing w:line="360" w:lineRule="auto"/>
        <w:ind w:right="220"/>
      </w:pPr>
      <w:r>
        <w:t>принимать</w:t>
      </w:r>
      <w:r>
        <w:rPr>
          <w:spacing w:val="25"/>
        </w:rPr>
        <w:t xml:space="preserve"> </w:t>
      </w:r>
      <w:r>
        <w:t>цели</w:t>
      </w:r>
      <w:r>
        <w:rPr>
          <w:spacing w:val="25"/>
        </w:rPr>
        <w:t xml:space="preserve"> </w:t>
      </w:r>
      <w:r>
        <w:t>совместной</w:t>
      </w:r>
      <w:r>
        <w:rPr>
          <w:spacing w:val="25"/>
        </w:rPr>
        <w:t xml:space="preserve"> </w:t>
      </w:r>
      <w:r>
        <w:t>деятельности,</w:t>
      </w:r>
      <w:r>
        <w:rPr>
          <w:spacing w:val="24"/>
        </w:rPr>
        <w:t xml:space="preserve"> </w:t>
      </w:r>
      <w:r>
        <w:t>организовывать</w:t>
      </w:r>
      <w:r>
        <w:rPr>
          <w:spacing w:val="25"/>
        </w:rPr>
        <w:t xml:space="preserve"> </w:t>
      </w:r>
      <w:r>
        <w:t>и</w:t>
      </w:r>
      <w:r>
        <w:rPr>
          <w:spacing w:val="25"/>
        </w:rPr>
        <w:t xml:space="preserve"> </w:t>
      </w:r>
      <w:r>
        <w:t>координировать</w:t>
      </w:r>
      <w:r>
        <w:rPr>
          <w:spacing w:val="25"/>
        </w:rPr>
        <w:t xml:space="preserve"> </w:t>
      </w:r>
      <w:r>
        <w:t>действия</w:t>
      </w:r>
      <w:r>
        <w:rPr>
          <w:spacing w:val="22"/>
        </w:rPr>
        <w:t xml:space="preserve"> </w:t>
      </w:r>
      <w:r>
        <w:t>по</w:t>
      </w:r>
      <w:r>
        <w:rPr>
          <w:spacing w:val="-58"/>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 работы;</w:t>
      </w:r>
    </w:p>
    <w:p w:rsidR="001E7CBD" w:rsidRDefault="009458D3">
      <w:pPr>
        <w:pStyle w:val="a3"/>
        <w:spacing w:line="360" w:lineRule="auto"/>
        <w:ind w:right="235"/>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3"/>
        </w:rPr>
        <w:t xml:space="preserve"> </w:t>
      </w:r>
      <w:r>
        <w:t>критериям;</w:t>
      </w:r>
    </w:p>
    <w:p w:rsidR="001E7CBD" w:rsidRDefault="009458D3">
      <w:pPr>
        <w:pStyle w:val="a3"/>
        <w:spacing w:line="360" w:lineRule="auto"/>
        <w:ind w:right="233"/>
      </w:pPr>
      <w:r>
        <w:t>предлагать</w:t>
      </w:r>
      <w:r>
        <w:rPr>
          <w:spacing w:val="1"/>
        </w:rPr>
        <w:t xml:space="preserve"> </w:t>
      </w:r>
      <w:r>
        <w:t>новые</w:t>
      </w:r>
      <w:r>
        <w:rPr>
          <w:spacing w:val="1"/>
        </w:rPr>
        <w:t xml:space="preserve"> </w:t>
      </w:r>
      <w:r>
        <w:t>учебно-исследовательские</w:t>
      </w:r>
      <w:r>
        <w:rPr>
          <w:spacing w:val="1"/>
        </w:rPr>
        <w:t xml:space="preserve"> </w:t>
      </w:r>
      <w:r>
        <w:t>и</w:t>
      </w:r>
      <w:r>
        <w:rPr>
          <w:spacing w:val="1"/>
        </w:rPr>
        <w:t xml:space="preserve"> </w:t>
      </w:r>
      <w:r>
        <w:t>социальные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 оригинальности,</w:t>
      </w:r>
      <w:r>
        <w:rPr>
          <w:spacing w:val="-1"/>
        </w:rPr>
        <w:t xml:space="preserve"> </w:t>
      </w:r>
      <w:r>
        <w:t>практической значимости;</w:t>
      </w:r>
    </w:p>
    <w:p w:rsidR="001E7CBD" w:rsidRDefault="009458D3">
      <w:pPr>
        <w:pStyle w:val="a3"/>
        <w:spacing w:line="360" w:lineRule="auto"/>
        <w:ind w:right="233"/>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2"/>
        </w:rPr>
        <w:t xml:space="preserve"> </w:t>
      </w:r>
      <w:r>
        <w:t>и воображение, быть</w:t>
      </w:r>
      <w:r>
        <w:rPr>
          <w:spacing w:val="-3"/>
        </w:rPr>
        <w:t xml:space="preserve"> </w:t>
      </w:r>
      <w:r>
        <w:t>инициативным.</w:t>
      </w:r>
    </w:p>
    <w:p w:rsidR="001E7CBD" w:rsidRDefault="009458D3">
      <w:pPr>
        <w:pStyle w:val="a4"/>
        <w:numPr>
          <w:ilvl w:val="3"/>
          <w:numId w:val="36"/>
        </w:numPr>
        <w:tabs>
          <w:tab w:val="left" w:pos="2122"/>
        </w:tabs>
        <w:spacing w:line="360" w:lineRule="auto"/>
        <w:ind w:right="232"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самоконтроля,</w:t>
      </w:r>
      <w:r>
        <w:rPr>
          <w:spacing w:val="1"/>
          <w:sz w:val="24"/>
        </w:rPr>
        <w:t xml:space="preserve"> </w:t>
      </w:r>
      <w:r>
        <w:rPr>
          <w:sz w:val="24"/>
        </w:rPr>
        <w:t>принятия</w:t>
      </w:r>
      <w:r>
        <w:rPr>
          <w:spacing w:val="-2"/>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1"/>
          <w:sz w:val="24"/>
        </w:rPr>
        <w:t xml:space="preserve"> </w:t>
      </w:r>
      <w:r>
        <w:rPr>
          <w:sz w:val="24"/>
        </w:rPr>
        <w:t>универсальных</w:t>
      </w:r>
      <w:r>
        <w:rPr>
          <w:spacing w:val="2"/>
          <w:sz w:val="24"/>
        </w:rPr>
        <w:t xml:space="preserve"> </w:t>
      </w:r>
      <w:r>
        <w:rPr>
          <w:sz w:val="24"/>
        </w:rPr>
        <w:t>учебных действий:</w:t>
      </w:r>
    </w:p>
    <w:p w:rsidR="001E7CBD" w:rsidRDefault="009458D3">
      <w:pPr>
        <w:pStyle w:val="a3"/>
        <w:spacing w:line="360" w:lineRule="auto"/>
        <w:ind w:right="230"/>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1E7CBD" w:rsidRDefault="009458D3">
      <w:pPr>
        <w:pStyle w:val="a3"/>
        <w:spacing w:line="360" w:lineRule="auto"/>
        <w:ind w:right="230"/>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и</w:t>
      </w:r>
      <w:r>
        <w:rPr>
          <w:spacing w:val="1"/>
        </w:rPr>
        <w:t xml:space="preserve"> </w:t>
      </w:r>
      <w:r>
        <w:t>оснований;</w:t>
      </w:r>
      <w:r>
        <w:rPr>
          <w:spacing w:val="1"/>
        </w:rPr>
        <w:t xml:space="preserve"> </w:t>
      </w:r>
      <w:r>
        <w:t>использовать</w:t>
      </w:r>
      <w:r>
        <w:rPr>
          <w:spacing w:val="1"/>
        </w:rPr>
        <w:t xml:space="preserve"> </w:t>
      </w:r>
      <w:r>
        <w:t>приѐмы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1E7CBD" w:rsidRDefault="009458D3">
      <w:pPr>
        <w:pStyle w:val="a3"/>
        <w:spacing w:line="360" w:lineRule="auto"/>
        <w:ind w:left="1101" w:right="1772" w:firstLine="0"/>
      </w:pPr>
      <w:r>
        <w:t>уметь оценивать риски и своевременно принимать решения по их снижению;</w:t>
      </w:r>
      <w:r>
        <w:rPr>
          <w:spacing w:val="-58"/>
        </w:rPr>
        <w:t xml:space="preserve"> </w:t>
      </w:r>
      <w:r>
        <w:t>принимать</w:t>
      </w:r>
      <w:r>
        <w:rPr>
          <w:spacing w:val="-1"/>
        </w:rPr>
        <w:t xml:space="preserve"> </w:t>
      </w:r>
      <w:r>
        <w:t>себя,</w:t>
      </w:r>
      <w:r>
        <w:rPr>
          <w:spacing w:val="-1"/>
        </w:rPr>
        <w:t xml:space="preserve"> </w:t>
      </w:r>
      <w:r>
        <w:t>понимая свои</w:t>
      </w:r>
      <w:r>
        <w:rPr>
          <w:spacing w:val="-1"/>
        </w:rPr>
        <w:t xml:space="preserve"> </w:t>
      </w:r>
      <w:r>
        <w:t>недостатки и</w:t>
      </w:r>
      <w:r>
        <w:rPr>
          <w:spacing w:val="-1"/>
        </w:rPr>
        <w:t xml:space="preserve"> </w:t>
      </w:r>
      <w:r>
        <w:t>достоинства;</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left="1101" w:right="1638" w:firstLine="0"/>
      </w:pPr>
      <w:r>
        <w:lastRenderedPageBreak/>
        <w:t>учитывать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1E7CBD" w:rsidRDefault="009458D3">
      <w:pPr>
        <w:pStyle w:val="a3"/>
        <w:ind w:left="1101" w:firstLine="0"/>
      </w:pPr>
      <w:r>
        <w:t>развивать</w:t>
      </w:r>
      <w:r>
        <w:rPr>
          <w:spacing w:val="-4"/>
        </w:rPr>
        <w:t xml:space="preserve"> </w:t>
      </w:r>
      <w:r>
        <w:t>способность</w:t>
      </w:r>
      <w:r>
        <w:rPr>
          <w:spacing w:val="-6"/>
        </w:rPr>
        <w:t xml:space="preserve"> </w:t>
      </w:r>
      <w:r>
        <w:t>понимать</w:t>
      </w:r>
      <w:r>
        <w:rPr>
          <w:spacing w:val="-4"/>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1E7CBD" w:rsidRDefault="009458D3">
      <w:pPr>
        <w:pStyle w:val="a4"/>
        <w:numPr>
          <w:ilvl w:val="2"/>
          <w:numId w:val="36"/>
        </w:numPr>
        <w:tabs>
          <w:tab w:val="left" w:pos="1942"/>
        </w:tabs>
        <w:spacing w:before="137" w:line="360" w:lineRule="auto"/>
        <w:ind w:right="227" w:firstLine="708"/>
        <w:rPr>
          <w:sz w:val="24"/>
        </w:rPr>
      </w:pPr>
      <w:r>
        <w:rPr>
          <w:sz w:val="24"/>
        </w:rPr>
        <w:t>Предметные       результаты      освоения       программы      по       обществознанию.</w:t>
      </w:r>
      <w:r>
        <w:rPr>
          <w:spacing w:val="1"/>
          <w:sz w:val="24"/>
        </w:rPr>
        <w:t xml:space="preserve"> </w:t>
      </w:r>
      <w:r>
        <w:rPr>
          <w:sz w:val="24"/>
        </w:rPr>
        <w:t>К</w:t>
      </w:r>
      <w:r>
        <w:rPr>
          <w:spacing w:val="-1"/>
          <w:sz w:val="24"/>
        </w:rPr>
        <w:t xml:space="preserve"> </w:t>
      </w:r>
      <w:r>
        <w:rPr>
          <w:sz w:val="24"/>
        </w:rPr>
        <w:t>концу</w:t>
      </w:r>
      <w:r>
        <w:rPr>
          <w:spacing w:val="-7"/>
          <w:sz w:val="24"/>
        </w:rPr>
        <w:t xml:space="preserve"> </w:t>
      </w:r>
      <w:r>
        <w:rPr>
          <w:sz w:val="24"/>
        </w:rPr>
        <w:t>10 класса</w:t>
      </w:r>
      <w:r>
        <w:rPr>
          <w:spacing w:val="-1"/>
          <w:sz w:val="24"/>
        </w:rPr>
        <w:t xml:space="preserve"> </w:t>
      </w:r>
      <w:r>
        <w:rPr>
          <w:sz w:val="24"/>
        </w:rPr>
        <w:t>обучающийся будет:</w:t>
      </w:r>
    </w:p>
    <w:p w:rsidR="001E7CBD" w:rsidRDefault="009458D3">
      <w:pPr>
        <w:pStyle w:val="a3"/>
        <w:spacing w:line="360" w:lineRule="auto"/>
        <w:ind w:right="222"/>
      </w:pPr>
      <w:r>
        <w:t>владеть</w:t>
      </w:r>
      <w:r>
        <w:rPr>
          <w:spacing w:val="1"/>
        </w:rPr>
        <w:t xml:space="preserve"> </w:t>
      </w:r>
      <w:r>
        <w:t>знаниями</w:t>
      </w:r>
      <w:r>
        <w:rPr>
          <w:spacing w:val="1"/>
        </w:rPr>
        <w:t xml:space="preserve"> </w:t>
      </w:r>
      <w:r>
        <w:t>основ</w:t>
      </w:r>
      <w:r>
        <w:rPr>
          <w:spacing w:val="1"/>
        </w:rPr>
        <w:t xml:space="preserve"> </w:t>
      </w:r>
      <w:r>
        <w:t>философии,</w:t>
      </w:r>
      <w:r>
        <w:rPr>
          <w:spacing w:val="1"/>
        </w:rPr>
        <w:t xml:space="preserve"> </w:t>
      </w:r>
      <w:r>
        <w:t>социальной</w:t>
      </w:r>
      <w:r>
        <w:rPr>
          <w:spacing w:val="1"/>
        </w:rPr>
        <w:t xml:space="preserve"> </w:t>
      </w:r>
      <w:r>
        <w:t>психологии,</w:t>
      </w:r>
      <w:r>
        <w:rPr>
          <w:spacing w:val="1"/>
        </w:rPr>
        <w:t xml:space="preserve"> </w:t>
      </w:r>
      <w:r>
        <w:t>экономической</w:t>
      </w:r>
      <w:r>
        <w:rPr>
          <w:spacing w:val="1"/>
        </w:rPr>
        <w:t xml:space="preserve"> </w:t>
      </w:r>
      <w:r>
        <w:t>науки,</w:t>
      </w:r>
      <w:r>
        <w:rPr>
          <w:spacing w:val="1"/>
        </w:rPr>
        <w:t xml:space="preserve"> </w:t>
      </w:r>
      <w:r>
        <w:t>включая знания о предмете и методах исследования, этапах и основных направлениях развития,</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в</w:t>
      </w:r>
      <w:r>
        <w:rPr>
          <w:spacing w:val="1"/>
        </w:rPr>
        <w:t xml:space="preserve"> </w:t>
      </w:r>
      <w:r>
        <w:t>социальном</w:t>
      </w:r>
      <w:r>
        <w:rPr>
          <w:spacing w:val="1"/>
        </w:rPr>
        <w:t xml:space="preserve"> </w:t>
      </w:r>
      <w:r>
        <w:t>познании,</w:t>
      </w:r>
      <w:r>
        <w:rPr>
          <w:spacing w:val="1"/>
        </w:rPr>
        <w:t xml:space="preserve"> </w:t>
      </w:r>
      <w:r>
        <w:t>в</w:t>
      </w:r>
      <w:r>
        <w:rPr>
          <w:spacing w:val="1"/>
        </w:rPr>
        <w:t xml:space="preserve"> </w:t>
      </w:r>
      <w:r>
        <w:t>постижении</w:t>
      </w:r>
      <w:r>
        <w:rPr>
          <w:spacing w:val="1"/>
        </w:rPr>
        <w:t xml:space="preserve"> </w:t>
      </w:r>
      <w:r>
        <w:t>и</w:t>
      </w:r>
      <w:r>
        <w:rPr>
          <w:spacing w:val="1"/>
        </w:rPr>
        <w:t xml:space="preserve"> </w:t>
      </w:r>
      <w:r>
        <w:t>преобразовании</w:t>
      </w:r>
      <w:r>
        <w:rPr>
          <w:spacing w:val="1"/>
        </w:rPr>
        <w:t xml:space="preserve"> </w:t>
      </w:r>
      <w:r>
        <w:t>социальной</w:t>
      </w:r>
      <w:r>
        <w:rPr>
          <w:spacing w:val="1"/>
        </w:rPr>
        <w:t xml:space="preserve"> </w:t>
      </w:r>
      <w:r>
        <w:t>действительности;</w:t>
      </w:r>
      <w:r>
        <w:rPr>
          <w:spacing w:val="1"/>
        </w:rPr>
        <w:t xml:space="preserve"> </w:t>
      </w:r>
      <w:r>
        <w:t>объяснять</w:t>
      </w:r>
      <w:r>
        <w:rPr>
          <w:spacing w:val="1"/>
        </w:rPr>
        <w:t xml:space="preserve"> </w:t>
      </w:r>
      <w:r>
        <w:t>взаимосвязь</w:t>
      </w:r>
      <w:r>
        <w:rPr>
          <w:spacing w:val="1"/>
        </w:rPr>
        <w:t xml:space="preserve"> </w:t>
      </w:r>
      <w:r>
        <w:t>общественных</w:t>
      </w:r>
      <w:r>
        <w:rPr>
          <w:spacing w:val="1"/>
        </w:rPr>
        <w:t xml:space="preserve"> </w:t>
      </w:r>
      <w:r>
        <w:t>наук,</w:t>
      </w:r>
      <w:r>
        <w:rPr>
          <w:spacing w:val="1"/>
        </w:rPr>
        <w:t xml:space="preserve"> </w:t>
      </w:r>
      <w:r>
        <w:t>необходимость</w:t>
      </w:r>
      <w:r>
        <w:rPr>
          <w:spacing w:val="1"/>
        </w:rPr>
        <w:t xml:space="preserve"> </w:t>
      </w:r>
      <w:r>
        <w:t>комплексного</w:t>
      </w:r>
      <w:r>
        <w:rPr>
          <w:spacing w:val="1"/>
        </w:rPr>
        <w:t xml:space="preserve"> </w:t>
      </w:r>
      <w:r>
        <w:t>подхода к изучению социальных явлений и процессов, знать ключевые темы, исследуемые этими</w:t>
      </w:r>
      <w:r>
        <w:rPr>
          <w:spacing w:val="1"/>
        </w:rPr>
        <w:t xml:space="preserve"> </w:t>
      </w:r>
      <w:r>
        <w:t>науками,</w:t>
      </w:r>
      <w:r>
        <w:rPr>
          <w:spacing w:val="29"/>
        </w:rPr>
        <w:t xml:space="preserve"> </w:t>
      </w:r>
      <w:r>
        <w:t>в</w:t>
      </w:r>
      <w:r>
        <w:rPr>
          <w:spacing w:val="88"/>
        </w:rPr>
        <w:t xml:space="preserve"> </w:t>
      </w:r>
      <w:r>
        <w:t>том</w:t>
      </w:r>
      <w:r>
        <w:rPr>
          <w:spacing w:val="85"/>
        </w:rPr>
        <w:t xml:space="preserve"> </w:t>
      </w:r>
      <w:r>
        <w:t>числе</w:t>
      </w:r>
      <w:r>
        <w:rPr>
          <w:spacing w:val="89"/>
        </w:rPr>
        <w:t xml:space="preserve"> </w:t>
      </w:r>
      <w:r>
        <w:t>таких</w:t>
      </w:r>
      <w:r>
        <w:rPr>
          <w:spacing w:val="88"/>
        </w:rPr>
        <w:t xml:space="preserve"> </w:t>
      </w:r>
      <w:r>
        <w:t>вопросов,</w:t>
      </w:r>
      <w:r>
        <w:rPr>
          <w:spacing w:val="86"/>
        </w:rPr>
        <w:t xml:space="preserve"> </w:t>
      </w:r>
      <w:r>
        <w:t>как</w:t>
      </w:r>
      <w:r>
        <w:rPr>
          <w:spacing w:val="86"/>
        </w:rPr>
        <w:t xml:space="preserve"> </w:t>
      </w:r>
      <w:r>
        <w:t>системность</w:t>
      </w:r>
      <w:r>
        <w:rPr>
          <w:spacing w:val="87"/>
        </w:rPr>
        <w:t xml:space="preserve"> </w:t>
      </w:r>
      <w:r>
        <w:t>общества,</w:t>
      </w:r>
      <w:r>
        <w:rPr>
          <w:spacing w:val="87"/>
        </w:rPr>
        <w:t xml:space="preserve"> </w:t>
      </w:r>
      <w:r>
        <w:t>разнообразие</w:t>
      </w:r>
      <w:r>
        <w:rPr>
          <w:spacing w:val="85"/>
        </w:rPr>
        <w:t xml:space="preserve"> </w:t>
      </w:r>
      <w:r>
        <w:t>его</w:t>
      </w:r>
      <w:r>
        <w:rPr>
          <w:spacing w:val="87"/>
        </w:rPr>
        <w:t xml:space="preserve"> </w:t>
      </w:r>
      <w:r>
        <w:t>связей</w:t>
      </w:r>
      <w:r>
        <w:rPr>
          <w:spacing w:val="-58"/>
        </w:rPr>
        <w:t xml:space="preserve"> </w:t>
      </w:r>
      <w:r>
        <w:t xml:space="preserve">с    </w:t>
      </w:r>
      <w:r>
        <w:rPr>
          <w:spacing w:val="25"/>
        </w:rPr>
        <w:t xml:space="preserve"> </w:t>
      </w:r>
      <w:r>
        <w:t xml:space="preserve">природой,     </w:t>
      </w:r>
      <w:r>
        <w:rPr>
          <w:spacing w:val="24"/>
        </w:rPr>
        <w:t xml:space="preserve"> </w:t>
      </w:r>
      <w:r>
        <w:t xml:space="preserve">единство     </w:t>
      </w:r>
      <w:r>
        <w:rPr>
          <w:spacing w:val="24"/>
        </w:rPr>
        <w:t xml:space="preserve"> </w:t>
      </w:r>
      <w:r>
        <w:t xml:space="preserve">и     </w:t>
      </w:r>
      <w:r>
        <w:rPr>
          <w:spacing w:val="26"/>
        </w:rPr>
        <w:t xml:space="preserve"> </w:t>
      </w:r>
      <w:r>
        <w:t xml:space="preserve">многообразие     </w:t>
      </w:r>
      <w:r>
        <w:rPr>
          <w:spacing w:val="24"/>
        </w:rPr>
        <w:t xml:space="preserve"> </w:t>
      </w:r>
      <w:r>
        <w:t xml:space="preserve">в     </w:t>
      </w:r>
      <w:r>
        <w:rPr>
          <w:spacing w:val="24"/>
        </w:rPr>
        <w:t xml:space="preserve"> </w:t>
      </w:r>
      <w:r>
        <w:t xml:space="preserve">общественном     </w:t>
      </w:r>
      <w:r>
        <w:rPr>
          <w:spacing w:val="24"/>
        </w:rPr>
        <w:t xml:space="preserve"> </w:t>
      </w:r>
      <w:r>
        <w:t xml:space="preserve">развитии,     </w:t>
      </w:r>
      <w:r>
        <w:rPr>
          <w:spacing w:val="25"/>
        </w:rPr>
        <w:t xml:space="preserve"> </w:t>
      </w:r>
      <w:r>
        <w:t>факторы</w:t>
      </w:r>
      <w:r>
        <w:rPr>
          <w:spacing w:val="-58"/>
        </w:rPr>
        <w:t xml:space="preserve"> </w:t>
      </w:r>
      <w:r>
        <w:t>и механизмы социальной динамики, роль человека как субъекта общественных отношений, виды и</w:t>
      </w:r>
      <w:r>
        <w:rPr>
          <w:spacing w:val="-57"/>
        </w:rPr>
        <w:t xml:space="preserve"> </w:t>
      </w:r>
      <w:r>
        <w:t>формы познавательной деятельности; общественная природа личности, роль общения и средств</w:t>
      </w:r>
      <w:r>
        <w:rPr>
          <w:spacing w:val="1"/>
        </w:rPr>
        <w:t xml:space="preserve"> </w:t>
      </w:r>
      <w:r>
        <w:t>коммуникации</w:t>
      </w:r>
      <w:r>
        <w:rPr>
          <w:spacing w:val="1"/>
        </w:rPr>
        <w:t xml:space="preserve"> </w:t>
      </w:r>
      <w:r>
        <w:t>формировании</w:t>
      </w:r>
      <w:r>
        <w:rPr>
          <w:spacing w:val="1"/>
        </w:rPr>
        <w:t xml:space="preserve"> </w:t>
      </w:r>
      <w:r>
        <w:t>социально-психологических</w:t>
      </w:r>
      <w:r>
        <w:rPr>
          <w:spacing w:val="1"/>
        </w:rPr>
        <w:t xml:space="preserve"> </w:t>
      </w:r>
      <w:r>
        <w:t>качеств</w:t>
      </w:r>
      <w:r>
        <w:rPr>
          <w:spacing w:val="1"/>
        </w:rPr>
        <w:t xml:space="preserve"> </w:t>
      </w:r>
      <w:r>
        <w:t>личности;</w:t>
      </w:r>
      <w:r>
        <w:rPr>
          <w:spacing w:val="1"/>
        </w:rPr>
        <w:t xml:space="preserve"> </w:t>
      </w:r>
      <w:r>
        <w:t>природа</w:t>
      </w:r>
      <w:r>
        <w:rPr>
          <w:spacing w:val="1"/>
        </w:rPr>
        <w:t xml:space="preserve"> </w:t>
      </w:r>
      <w:r>
        <w:t>межличностных</w:t>
      </w:r>
      <w:r>
        <w:rPr>
          <w:spacing w:val="1"/>
        </w:rPr>
        <w:t xml:space="preserve"> </w:t>
      </w:r>
      <w:r>
        <w:t>конфликтов</w:t>
      </w:r>
      <w:r>
        <w:rPr>
          <w:spacing w:val="1"/>
        </w:rPr>
        <w:t xml:space="preserve"> </w:t>
      </w:r>
      <w:r>
        <w:t>и</w:t>
      </w:r>
      <w:r>
        <w:rPr>
          <w:spacing w:val="1"/>
        </w:rPr>
        <w:t xml:space="preserve"> </w:t>
      </w:r>
      <w:r>
        <w:t>пути</w:t>
      </w:r>
      <w:r>
        <w:rPr>
          <w:spacing w:val="1"/>
        </w:rPr>
        <w:t xml:space="preserve"> </w:t>
      </w:r>
      <w:r>
        <w:t>их</w:t>
      </w:r>
      <w:r>
        <w:rPr>
          <w:spacing w:val="1"/>
        </w:rPr>
        <w:t xml:space="preserve"> </w:t>
      </w:r>
      <w:r>
        <w:t>разрешения;</w:t>
      </w:r>
      <w:r>
        <w:rPr>
          <w:spacing w:val="1"/>
        </w:rPr>
        <w:t xml:space="preserve"> </w:t>
      </w:r>
      <w:r>
        <w:t>экономика</w:t>
      </w:r>
      <w:r>
        <w:rPr>
          <w:spacing w:val="1"/>
        </w:rPr>
        <w:t xml:space="preserve"> </w:t>
      </w:r>
      <w:r>
        <w:t>как</w:t>
      </w:r>
      <w:r>
        <w:rPr>
          <w:spacing w:val="1"/>
        </w:rPr>
        <w:t xml:space="preserve"> </w:t>
      </w:r>
      <w:r>
        <w:t>объект</w:t>
      </w:r>
      <w:r>
        <w:rPr>
          <w:spacing w:val="61"/>
        </w:rPr>
        <w:t xml:space="preserve"> </w:t>
      </w:r>
      <w:r>
        <w:t>изучения</w:t>
      </w:r>
      <w:r>
        <w:rPr>
          <w:spacing w:val="1"/>
        </w:rPr>
        <w:t xml:space="preserve"> </w:t>
      </w:r>
      <w:r>
        <w:t>экономической</w:t>
      </w:r>
      <w:r>
        <w:rPr>
          <w:spacing w:val="1"/>
        </w:rPr>
        <w:t xml:space="preserve"> </w:t>
      </w:r>
      <w:r>
        <w:t>теорией,</w:t>
      </w:r>
      <w:r>
        <w:rPr>
          <w:spacing w:val="1"/>
        </w:rPr>
        <w:t xml:space="preserve"> </w:t>
      </w:r>
      <w:r>
        <w:t>факторы</w:t>
      </w:r>
      <w:r>
        <w:rPr>
          <w:spacing w:val="1"/>
        </w:rPr>
        <w:t xml:space="preserve"> </w:t>
      </w:r>
      <w:r>
        <w:t>производства</w:t>
      </w:r>
      <w:r>
        <w:rPr>
          <w:spacing w:val="1"/>
        </w:rPr>
        <w:t xml:space="preserve"> </w:t>
      </w:r>
      <w:r>
        <w:t>и</w:t>
      </w:r>
      <w:r>
        <w:rPr>
          <w:spacing w:val="1"/>
        </w:rPr>
        <w:t xml:space="preserve"> </w:t>
      </w:r>
      <w:r>
        <w:t>субъекты</w:t>
      </w:r>
      <w:r>
        <w:rPr>
          <w:spacing w:val="1"/>
        </w:rPr>
        <w:t xml:space="preserve"> </w:t>
      </w:r>
      <w:r>
        <w:t>экономики,</w:t>
      </w:r>
      <w:r>
        <w:rPr>
          <w:spacing w:val="1"/>
        </w:rPr>
        <w:t xml:space="preserve"> </w:t>
      </w:r>
      <w:r>
        <w:t>экономическая</w:t>
      </w:r>
      <w:r>
        <w:rPr>
          <w:spacing w:val="-57"/>
        </w:rPr>
        <w:t xml:space="preserve"> </w:t>
      </w:r>
      <w:r>
        <w:t>эффективность,</w:t>
      </w:r>
      <w:r>
        <w:rPr>
          <w:spacing w:val="1"/>
        </w:rPr>
        <w:t xml:space="preserve"> </w:t>
      </w:r>
      <w:r>
        <w:t>типы экономических</w:t>
      </w:r>
      <w:r>
        <w:rPr>
          <w:spacing w:val="1"/>
        </w:rPr>
        <w:t xml:space="preserve"> </w:t>
      </w:r>
      <w:r>
        <w:t>систем,</w:t>
      </w:r>
      <w:r>
        <w:rPr>
          <w:spacing w:val="1"/>
        </w:rPr>
        <w:t xml:space="preserve"> </w:t>
      </w:r>
      <w:r>
        <w:t>экономические</w:t>
      </w:r>
      <w:r>
        <w:rPr>
          <w:spacing w:val="1"/>
        </w:rPr>
        <w:t xml:space="preserve"> </w:t>
      </w:r>
      <w:r>
        <w:t>функции</w:t>
      </w:r>
      <w:r>
        <w:rPr>
          <w:spacing w:val="1"/>
        </w:rPr>
        <w:t xml:space="preserve"> </w:t>
      </w:r>
      <w:r>
        <w:t>государства,</w:t>
      </w:r>
      <w:r>
        <w:rPr>
          <w:spacing w:val="1"/>
        </w:rPr>
        <w:t xml:space="preserve"> </w:t>
      </w:r>
      <w:r>
        <w:t>факторы</w:t>
      </w:r>
      <w:r>
        <w:rPr>
          <w:spacing w:val="1"/>
        </w:rPr>
        <w:t xml:space="preserve"> </w:t>
      </w:r>
      <w:r>
        <w:t>и</w:t>
      </w:r>
      <w:r>
        <w:rPr>
          <w:spacing w:val="1"/>
        </w:rPr>
        <w:t xml:space="preserve"> </w:t>
      </w:r>
      <w:r>
        <w:t>показатели</w:t>
      </w:r>
      <w:r>
        <w:rPr>
          <w:spacing w:val="1"/>
        </w:rPr>
        <w:t xml:space="preserve"> </w:t>
      </w:r>
      <w:r>
        <w:t>экономического</w:t>
      </w:r>
      <w:r>
        <w:rPr>
          <w:spacing w:val="1"/>
        </w:rPr>
        <w:t xml:space="preserve"> </w:t>
      </w:r>
      <w:r>
        <w:t>роста,</w:t>
      </w:r>
      <w:r>
        <w:rPr>
          <w:spacing w:val="1"/>
        </w:rPr>
        <w:t xml:space="preserve"> </w:t>
      </w:r>
      <w:r>
        <w:t>экономические</w:t>
      </w:r>
      <w:r>
        <w:rPr>
          <w:spacing w:val="1"/>
        </w:rPr>
        <w:t xml:space="preserve"> </w:t>
      </w:r>
      <w:r>
        <w:t>циклы,</w:t>
      </w:r>
      <w:r>
        <w:rPr>
          <w:spacing w:val="1"/>
        </w:rPr>
        <w:t xml:space="preserve"> </w:t>
      </w:r>
      <w:r>
        <w:t>рыночное</w:t>
      </w:r>
      <w:r>
        <w:rPr>
          <w:spacing w:val="1"/>
        </w:rPr>
        <w:t xml:space="preserve"> </w:t>
      </w:r>
      <w:r>
        <w:t>ценообразование,</w:t>
      </w:r>
      <w:r>
        <w:rPr>
          <w:spacing w:val="1"/>
        </w:rPr>
        <w:t xml:space="preserve"> </w:t>
      </w:r>
      <w:r>
        <w:t>экономическое</w:t>
      </w:r>
      <w:r>
        <w:rPr>
          <w:spacing w:val="1"/>
        </w:rPr>
        <w:t xml:space="preserve"> </w:t>
      </w:r>
      <w:r>
        <w:t>содержание</w:t>
      </w:r>
      <w:r>
        <w:rPr>
          <w:spacing w:val="1"/>
        </w:rPr>
        <w:t xml:space="preserve"> </w:t>
      </w:r>
      <w:r>
        <w:t>собственности,</w:t>
      </w:r>
      <w:r>
        <w:rPr>
          <w:spacing w:val="1"/>
        </w:rPr>
        <w:t xml:space="preserve"> </w:t>
      </w:r>
      <w:r>
        <w:t>финансовая</w:t>
      </w:r>
      <w:r>
        <w:rPr>
          <w:spacing w:val="1"/>
        </w:rPr>
        <w:t xml:space="preserve"> </w:t>
      </w:r>
      <w:r>
        <w:t>система</w:t>
      </w:r>
      <w:r>
        <w:rPr>
          <w:spacing w:val="1"/>
        </w:rPr>
        <w:t xml:space="preserve"> </w:t>
      </w:r>
      <w:r>
        <w:t>и</w:t>
      </w:r>
      <w:r>
        <w:rPr>
          <w:spacing w:val="1"/>
        </w:rPr>
        <w:t xml:space="preserve"> </w:t>
      </w:r>
      <w:r>
        <w:t>финансовая</w:t>
      </w:r>
      <w:r>
        <w:rPr>
          <w:spacing w:val="1"/>
        </w:rPr>
        <w:t xml:space="preserve"> </w:t>
      </w:r>
      <w:r>
        <w:t>политика</w:t>
      </w:r>
      <w:r>
        <w:rPr>
          <w:spacing w:val="1"/>
        </w:rPr>
        <w:t xml:space="preserve"> </w:t>
      </w:r>
      <w:r>
        <w:t>государства;</w:t>
      </w:r>
    </w:p>
    <w:p w:rsidR="001E7CBD" w:rsidRDefault="009458D3">
      <w:pPr>
        <w:pStyle w:val="a3"/>
        <w:spacing w:before="2" w:line="360" w:lineRule="auto"/>
        <w:ind w:right="224"/>
      </w:pPr>
      <w:r>
        <w:t xml:space="preserve">владеть    </w:t>
      </w:r>
      <w:r>
        <w:rPr>
          <w:spacing w:val="56"/>
        </w:rPr>
        <w:t xml:space="preserve"> </w:t>
      </w:r>
      <w:r>
        <w:t xml:space="preserve">знаниями     </w:t>
      </w:r>
      <w:r>
        <w:rPr>
          <w:spacing w:val="52"/>
        </w:rPr>
        <w:t xml:space="preserve"> </w:t>
      </w:r>
      <w:r>
        <w:t xml:space="preserve">об     </w:t>
      </w:r>
      <w:r>
        <w:rPr>
          <w:spacing w:val="54"/>
        </w:rPr>
        <w:t xml:space="preserve"> </w:t>
      </w:r>
      <w:r>
        <w:t xml:space="preserve">обществе     </w:t>
      </w:r>
      <w:r>
        <w:rPr>
          <w:spacing w:val="54"/>
        </w:rPr>
        <w:t xml:space="preserve"> </w:t>
      </w:r>
      <w:r>
        <w:t xml:space="preserve">как     </w:t>
      </w:r>
      <w:r>
        <w:rPr>
          <w:spacing w:val="55"/>
        </w:rPr>
        <w:t xml:space="preserve"> </w:t>
      </w:r>
      <w:r>
        <w:t xml:space="preserve">системе     </w:t>
      </w:r>
      <w:r>
        <w:rPr>
          <w:spacing w:val="55"/>
        </w:rPr>
        <w:t xml:space="preserve"> </w:t>
      </w:r>
      <w:r>
        <w:t xml:space="preserve">социальных     </w:t>
      </w:r>
      <w:r>
        <w:rPr>
          <w:spacing w:val="55"/>
        </w:rPr>
        <w:t xml:space="preserve"> </w:t>
      </w:r>
      <w:r>
        <w:t>институтов,</w:t>
      </w:r>
      <w:r>
        <w:rPr>
          <w:spacing w:val="-58"/>
        </w:rPr>
        <w:t xml:space="preserve"> </w:t>
      </w:r>
      <w:r>
        <w:t>о</w:t>
      </w:r>
      <w:r>
        <w:rPr>
          <w:spacing w:val="1"/>
        </w:rPr>
        <w:t xml:space="preserve"> </w:t>
      </w:r>
      <w:r>
        <w:t>ценностно-нормативной</w:t>
      </w:r>
      <w:r>
        <w:rPr>
          <w:spacing w:val="1"/>
        </w:rPr>
        <w:t xml:space="preserve"> </w:t>
      </w:r>
      <w:r>
        <w:t>основе</w:t>
      </w:r>
      <w:r>
        <w:rPr>
          <w:spacing w:val="1"/>
        </w:rPr>
        <w:t xml:space="preserve"> </w:t>
      </w:r>
      <w:r>
        <w:t>их</w:t>
      </w:r>
      <w:r>
        <w:rPr>
          <w:spacing w:val="1"/>
        </w:rPr>
        <w:t xml:space="preserve"> </w:t>
      </w:r>
      <w:r>
        <w:t>деятельности,</w:t>
      </w:r>
      <w:r>
        <w:rPr>
          <w:spacing w:val="1"/>
        </w:rPr>
        <w:t xml:space="preserve"> </w:t>
      </w:r>
      <w:r>
        <w:t>основных</w:t>
      </w:r>
      <w:r>
        <w:rPr>
          <w:spacing w:val="61"/>
        </w:rPr>
        <w:t xml:space="preserve"> </w:t>
      </w:r>
      <w:r>
        <w:t>функциях,</w:t>
      </w:r>
      <w:r>
        <w:rPr>
          <w:spacing w:val="61"/>
        </w:rPr>
        <w:t xml:space="preserve"> </w:t>
      </w:r>
      <w:r>
        <w:t>многообразии</w:t>
      </w:r>
      <w:r>
        <w:rPr>
          <w:spacing w:val="-57"/>
        </w:rPr>
        <w:t xml:space="preserve"> </w:t>
      </w:r>
      <w:r>
        <w:t>социальных институтов, их взаимосвязи и взаимовлиянии, изменении их состава и функций в</w:t>
      </w:r>
      <w:r>
        <w:rPr>
          <w:spacing w:val="1"/>
        </w:rPr>
        <w:t xml:space="preserve"> </w:t>
      </w:r>
      <w:r>
        <w:t>процессе общественного развития, политике Российской Федерации, направленной на укрепление</w:t>
      </w:r>
      <w:r>
        <w:rPr>
          <w:spacing w:val="1"/>
        </w:rPr>
        <w:t xml:space="preserve"> </w:t>
      </w:r>
      <w:r>
        <w:t>и развитие социальных институтов российского общества, в том числе поддержку конкуренции,</w:t>
      </w:r>
      <w:r>
        <w:rPr>
          <w:spacing w:val="1"/>
        </w:rPr>
        <w:t xml:space="preserve"> </w:t>
      </w:r>
      <w:r>
        <w:t>развитие</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внешней</w:t>
      </w:r>
      <w:r>
        <w:rPr>
          <w:spacing w:val="1"/>
        </w:rPr>
        <w:t xml:space="preserve"> </w:t>
      </w:r>
      <w:r>
        <w:t>торговли,</w:t>
      </w:r>
      <w:r>
        <w:rPr>
          <w:spacing w:val="1"/>
        </w:rPr>
        <w:t xml:space="preserve"> </w:t>
      </w:r>
      <w:r>
        <w:t>налоговой</w:t>
      </w:r>
      <w:r>
        <w:rPr>
          <w:spacing w:val="1"/>
        </w:rPr>
        <w:t xml:space="preserve"> </w:t>
      </w:r>
      <w:r>
        <w:t>системы,</w:t>
      </w:r>
      <w:r>
        <w:rPr>
          <w:spacing w:val="1"/>
        </w:rPr>
        <w:t xml:space="preserve"> </w:t>
      </w:r>
      <w:r>
        <w:t>финансовых</w:t>
      </w:r>
      <w:r>
        <w:rPr>
          <w:spacing w:val="1"/>
        </w:rPr>
        <w:t xml:space="preserve"> </w:t>
      </w:r>
      <w:r>
        <w:t>рынков;</w:t>
      </w:r>
    </w:p>
    <w:p w:rsidR="001E7CBD" w:rsidRDefault="009458D3">
      <w:pPr>
        <w:pStyle w:val="a3"/>
        <w:spacing w:line="360" w:lineRule="auto"/>
        <w:ind w:right="224"/>
      </w:pPr>
      <w:r>
        <w:t>владеть элементами методологии социального познания, включая возможности цифровой</w:t>
      </w:r>
      <w:r>
        <w:rPr>
          <w:spacing w:val="1"/>
        </w:rPr>
        <w:t xml:space="preserve"> </w:t>
      </w:r>
      <w:r>
        <w:t>среды;</w:t>
      </w:r>
      <w:r>
        <w:rPr>
          <w:spacing w:val="1"/>
        </w:rPr>
        <w:t xml:space="preserve"> </w:t>
      </w:r>
      <w:r>
        <w:t>применять</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социальных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включая</w:t>
      </w:r>
      <w:r>
        <w:rPr>
          <w:spacing w:val="1"/>
        </w:rPr>
        <w:t xml:space="preserve"> </w:t>
      </w:r>
      <w:r>
        <w:t>типологизацию,</w:t>
      </w:r>
      <w:r>
        <w:rPr>
          <w:spacing w:val="1"/>
        </w:rPr>
        <w:t xml:space="preserve"> </w:t>
      </w:r>
      <w:r>
        <w:t>социологические</w:t>
      </w:r>
      <w:r>
        <w:rPr>
          <w:spacing w:val="1"/>
        </w:rPr>
        <w:t xml:space="preserve"> </w:t>
      </w:r>
      <w:r>
        <w:t>опросы,</w:t>
      </w:r>
      <w:r>
        <w:rPr>
          <w:spacing w:val="1"/>
        </w:rPr>
        <w:t xml:space="preserve"> </w:t>
      </w:r>
      <w:r>
        <w:t>социальное</w:t>
      </w:r>
      <w:r>
        <w:rPr>
          <w:spacing w:val="1"/>
        </w:rPr>
        <w:t xml:space="preserve"> </w:t>
      </w:r>
      <w:r>
        <w:t>прогнозирование,</w:t>
      </w:r>
      <w:r>
        <w:rPr>
          <w:spacing w:val="1"/>
        </w:rPr>
        <w:t xml:space="preserve"> </w:t>
      </w:r>
      <w:r>
        <w:t>доказательство,</w:t>
      </w:r>
      <w:r>
        <w:rPr>
          <w:spacing w:val="1"/>
        </w:rPr>
        <w:t xml:space="preserve"> </w:t>
      </w:r>
      <w:r>
        <w:t>наблюдение,</w:t>
      </w:r>
      <w:r>
        <w:rPr>
          <w:spacing w:val="1"/>
        </w:rPr>
        <w:t xml:space="preserve"> </w:t>
      </w:r>
      <w:r>
        <w:t>эксперимент,</w:t>
      </w:r>
      <w:r>
        <w:rPr>
          <w:spacing w:val="1"/>
        </w:rPr>
        <w:t xml:space="preserve"> </w:t>
      </w:r>
      <w:r>
        <w:t>практику</w:t>
      </w:r>
      <w:r>
        <w:rPr>
          <w:spacing w:val="1"/>
        </w:rPr>
        <w:t xml:space="preserve"> </w:t>
      </w:r>
      <w:r>
        <w:t>как</w:t>
      </w:r>
      <w:r>
        <w:rPr>
          <w:spacing w:val="1"/>
        </w:rPr>
        <w:t xml:space="preserve"> </w:t>
      </w:r>
      <w:r>
        <w:t>методы</w:t>
      </w:r>
      <w:r>
        <w:rPr>
          <w:spacing w:val="1"/>
        </w:rPr>
        <w:t xml:space="preserve"> </w:t>
      </w:r>
      <w:r>
        <w:t>обоснования</w:t>
      </w:r>
      <w:r>
        <w:rPr>
          <w:spacing w:val="1"/>
        </w:rPr>
        <w:t xml:space="preserve"> </w:t>
      </w:r>
      <w:r>
        <w:t>истины;</w:t>
      </w:r>
      <w:r>
        <w:rPr>
          <w:spacing w:val="1"/>
        </w:rPr>
        <w:t xml:space="preserve"> </w:t>
      </w:r>
      <w:r>
        <w:t>методы</w:t>
      </w:r>
      <w:r>
        <w:rPr>
          <w:spacing w:val="1"/>
        </w:rPr>
        <w:t xml:space="preserve"> </w:t>
      </w:r>
      <w:r>
        <w:t>социальной</w:t>
      </w:r>
      <w:r>
        <w:rPr>
          <w:spacing w:val="1"/>
        </w:rPr>
        <w:t xml:space="preserve"> </w:t>
      </w:r>
      <w:r>
        <w:t>психологии,</w:t>
      </w:r>
      <w:r>
        <w:rPr>
          <w:spacing w:val="1"/>
        </w:rPr>
        <w:t xml:space="preserve"> </w:t>
      </w:r>
      <w:r>
        <w:t>включая</w:t>
      </w:r>
      <w:r>
        <w:rPr>
          <w:spacing w:val="1"/>
        </w:rPr>
        <w:t xml:space="preserve"> </w:t>
      </w:r>
      <w:r>
        <w:t>анкетирование,</w:t>
      </w:r>
      <w:r>
        <w:rPr>
          <w:spacing w:val="1"/>
        </w:rPr>
        <w:t xml:space="preserve"> </w:t>
      </w:r>
      <w:r>
        <w:t>интервью,</w:t>
      </w:r>
      <w:r>
        <w:rPr>
          <w:spacing w:val="1"/>
        </w:rPr>
        <w:t xml:space="preserve"> </w:t>
      </w:r>
      <w:r>
        <w:t>метод</w:t>
      </w:r>
      <w:r>
        <w:rPr>
          <w:spacing w:val="1"/>
        </w:rPr>
        <w:t xml:space="preserve"> </w:t>
      </w:r>
      <w:r>
        <w:t>экспертных</w:t>
      </w:r>
      <w:r>
        <w:rPr>
          <w:spacing w:val="60"/>
        </w:rPr>
        <w:t xml:space="preserve"> </w:t>
      </w:r>
      <w:r>
        <w:t>оценок,</w:t>
      </w:r>
      <w:r>
        <w:rPr>
          <w:spacing w:val="60"/>
        </w:rPr>
        <w:t xml:space="preserve"> </w:t>
      </w:r>
      <w:r>
        <w:t>анализ</w:t>
      </w:r>
      <w:r>
        <w:rPr>
          <w:spacing w:val="60"/>
        </w:rPr>
        <w:t xml:space="preserve"> </w:t>
      </w:r>
      <w:r>
        <w:t>документов</w:t>
      </w:r>
      <w:r>
        <w:rPr>
          <w:spacing w:val="-57"/>
        </w:rPr>
        <w:t xml:space="preserve"> </w:t>
      </w:r>
      <w:r>
        <w:t>для</w:t>
      </w:r>
      <w:r>
        <w:rPr>
          <w:spacing w:val="1"/>
        </w:rPr>
        <w:t xml:space="preserve"> </w:t>
      </w:r>
      <w:r>
        <w:t>принятия</w:t>
      </w:r>
      <w:r>
        <w:rPr>
          <w:spacing w:val="1"/>
        </w:rPr>
        <w:t xml:space="preserve"> </w:t>
      </w:r>
      <w:r>
        <w:t>обоснованных</w:t>
      </w:r>
      <w:r>
        <w:rPr>
          <w:spacing w:val="1"/>
        </w:rPr>
        <w:t xml:space="preserve"> </w:t>
      </w:r>
      <w:r>
        <w:t>решений,</w:t>
      </w:r>
      <w:r>
        <w:rPr>
          <w:spacing w:val="1"/>
        </w:rPr>
        <w:t xml:space="preserve"> </w:t>
      </w:r>
      <w:r>
        <w:t>планирования</w:t>
      </w:r>
      <w:r>
        <w:rPr>
          <w:spacing w:val="1"/>
        </w:rPr>
        <w:t xml:space="preserve"> </w:t>
      </w:r>
      <w:r>
        <w:t>и</w:t>
      </w:r>
      <w:r>
        <w:rPr>
          <w:spacing w:val="1"/>
        </w:rPr>
        <w:t xml:space="preserve"> </w:t>
      </w:r>
      <w:r>
        <w:t>достижения</w:t>
      </w:r>
      <w:r>
        <w:rPr>
          <w:spacing w:val="1"/>
        </w:rPr>
        <w:t xml:space="preserve"> </w:t>
      </w:r>
      <w:r>
        <w:t>познавательных</w:t>
      </w:r>
      <w:r>
        <w:rPr>
          <w:spacing w:val="61"/>
        </w:rPr>
        <w:t xml:space="preserve"> </w:t>
      </w:r>
      <w:r>
        <w:t>и</w:t>
      </w:r>
      <w:r>
        <w:rPr>
          <w:spacing w:val="1"/>
        </w:rPr>
        <w:t xml:space="preserve"> </w:t>
      </w:r>
      <w:r>
        <w:t>практических</w:t>
      </w:r>
      <w:r>
        <w:rPr>
          <w:spacing w:val="1"/>
        </w:rPr>
        <w:t xml:space="preserve"> </w:t>
      </w:r>
      <w:r>
        <w:t>целей,</w:t>
      </w:r>
      <w:r>
        <w:rPr>
          <w:spacing w:val="1"/>
        </w:rPr>
        <w:t xml:space="preserve"> </w:t>
      </w:r>
      <w:r>
        <w:t>включая</w:t>
      </w:r>
      <w:r>
        <w:rPr>
          <w:spacing w:val="1"/>
        </w:rPr>
        <w:t xml:space="preserve"> </w:t>
      </w:r>
      <w:r>
        <w:t>решения</w:t>
      </w:r>
      <w:r>
        <w:rPr>
          <w:spacing w:val="1"/>
        </w:rPr>
        <w:t xml:space="preserve"> </w:t>
      </w:r>
      <w:r>
        <w:t>о</w:t>
      </w:r>
      <w:r>
        <w:rPr>
          <w:spacing w:val="1"/>
        </w:rPr>
        <w:t xml:space="preserve"> </w:t>
      </w:r>
      <w:r>
        <w:t>создании</w:t>
      </w:r>
      <w:r>
        <w:rPr>
          <w:spacing w:val="1"/>
        </w:rPr>
        <w:t xml:space="preserve"> </w:t>
      </w:r>
      <w:r>
        <w:t>и</w:t>
      </w:r>
      <w:r>
        <w:rPr>
          <w:spacing w:val="1"/>
        </w:rPr>
        <w:t xml:space="preserve"> </w:t>
      </w:r>
      <w:r>
        <w:t>использовании</w:t>
      </w:r>
      <w:r>
        <w:rPr>
          <w:spacing w:val="1"/>
        </w:rPr>
        <w:t xml:space="preserve"> </w:t>
      </w:r>
      <w:r>
        <w:t>сбережений,</w:t>
      </w:r>
      <w:r>
        <w:rPr>
          <w:spacing w:val="1"/>
        </w:rPr>
        <w:t xml:space="preserve"> </w:t>
      </w:r>
      <w:r>
        <w:t>инвестиций,</w:t>
      </w:r>
      <w:r>
        <w:rPr>
          <w:spacing w:val="1"/>
        </w:rPr>
        <w:t xml:space="preserve"> </w:t>
      </w:r>
      <w:r>
        <w:t>способах</w:t>
      </w:r>
      <w:r>
        <w:rPr>
          <w:spacing w:val="12"/>
        </w:rPr>
        <w:t xml:space="preserve"> </w:t>
      </w:r>
      <w:r>
        <w:t>безопасного</w:t>
      </w:r>
      <w:r>
        <w:rPr>
          <w:spacing w:val="10"/>
        </w:rPr>
        <w:t xml:space="preserve"> </w:t>
      </w:r>
      <w:r>
        <w:t>использования</w:t>
      </w:r>
      <w:r>
        <w:rPr>
          <w:spacing w:val="7"/>
        </w:rPr>
        <w:t xml:space="preserve"> </w:t>
      </w:r>
      <w:r>
        <w:t>финансовых</w:t>
      </w:r>
      <w:r>
        <w:rPr>
          <w:spacing w:val="14"/>
        </w:rPr>
        <w:t xml:space="preserve"> </w:t>
      </w:r>
      <w:r>
        <w:t>услуг,</w:t>
      </w:r>
      <w:r>
        <w:rPr>
          <w:spacing w:val="12"/>
        </w:rPr>
        <w:t xml:space="preserve"> </w:t>
      </w:r>
      <w:r>
        <w:t>выборе</w:t>
      </w:r>
      <w:r>
        <w:rPr>
          <w:spacing w:val="9"/>
        </w:rPr>
        <w:t xml:space="preserve"> </w:t>
      </w:r>
      <w:r>
        <w:t>будущей</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35" w:firstLine="0"/>
      </w:pPr>
      <w:r>
        <w:lastRenderedPageBreak/>
        <w:t>профессионально-трудовой сферы, о возможностях применения знаний основ социальных наук в</w:t>
      </w:r>
      <w:r>
        <w:rPr>
          <w:spacing w:val="1"/>
        </w:rPr>
        <w:t xml:space="preserve"> </w:t>
      </w:r>
      <w:r>
        <w:t>различных</w:t>
      </w:r>
      <w:r>
        <w:rPr>
          <w:spacing w:val="1"/>
        </w:rPr>
        <w:t xml:space="preserve"> </w:t>
      </w:r>
      <w:r>
        <w:t>областях</w:t>
      </w:r>
      <w:r>
        <w:rPr>
          <w:spacing w:val="2"/>
        </w:rPr>
        <w:t xml:space="preserve"> </w:t>
      </w:r>
      <w:r>
        <w:t>жизнедеятельности;</w:t>
      </w:r>
    </w:p>
    <w:p w:rsidR="001E7CBD" w:rsidRDefault="009458D3">
      <w:pPr>
        <w:pStyle w:val="a3"/>
        <w:spacing w:line="360" w:lineRule="auto"/>
        <w:ind w:right="223"/>
      </w:pPr>
      <w:r>
        <w:t>уметь</w:t>
      </w:r>
      <w:r>
        <w:rPr>
          <w:spacing w:val="1"/>
        </w:rPr>
        <w:t xml:space="preserve"> </w:t>
      </w:r>
      <w:r>
        <w:t>классифицировать</w:t>
      </w:r>
      <w:r>
        <w:rPr>
          <w:spacing w:val="1"/>
        </w:rPr>
        <w:t xml:space="preserve"> </w:t>
      </w:r>
      <w:r>
        <w:t>и</w:t>
      </w:r>
      <w:r>
        <w:rPr>
          <w:spacing w:val="1"/>
        </w:rPr>
        <w:t xml:space="preserve"> </w:t>
      </w:r>
      <w:r>
        <w:t>типологизировать:</w:t>
      </w:r>
      <w:r>
        <w:rPr>
          <w:spacing w:val="1"/>
        </w:rPr>
        <w:t xml:space="preserve"> </w:t>
      </w:r>
      <w:r>
        <w:t>социальные</w:t>
      </w:r>
      <w:r>
        <w:rPr>
          <w:spacing w:val="1"/>
        </w:rPr>
        <w:t xml:space="preserve"> </w:t>
      </w:r>
      <w:r>
        <w:t>институты,</w:t>
      </w:r>
      <w:r>
        <w:rPr>
          <w:spacing w:val="1"/>
        </w:rPr>
        <w:t xml:space="preserve"> </w:t>
      </w:r>
      <w:r>
        <w:t>типы</w:t>
      </w:r>
      <w:r>
        <w:rPr>
          <w:spacing w:val="60"/>
        </w:rPr>
        <w:t xml:space="preserve"> </w:t>
      </w:r>
      <w:r>
        <w:t>обществ,</w:t>
      </w:r>
      <w:r>
        <w:rPr>
          <w:spacing w:val="1"/>
        </w:rPr>
        <w:t xml:space="preserve"> </w:t>
      </w:r>
      <w:r>
        <w:t>формы общественного сознания, виды деятельности, виды потребностей, формы познания, уровни</w:t>
      </w:r>
      <w:r>
        <w:rPr>
          <w:spacing w:val="-57"/>
        </w:rPr>
        <w:t xml:space="preserve"> </w:t>
      </w:r>
      <w:r>
        <w:t>и методы научного знания, формы культуры, типы мировоззрения; типы социальных отношений,</w:t>
      </w:r>
      <w:r>
        <w:rPr>
          <w:spacing w:val="1"/>
        </w:rPr>
        <w:t xml:space="preserve"> </w:t>
      </w:r>
      <w:r>
        <w:t>виды социальных групп, разновидности социальных конфликтов и способы их разрешения, типы</w:t>
      </w:r>
      <w:r>
        <w:rPr>
          <w:spacing w:val="1"/>
        </w:rPr>
        <w:t xml:space="preserve"> </w:t>
      </w:r>
      <w:r>
        <w:t>рыночных</w:t>
      </w:r>
      <w:r>
        <w:rPr>
          <w:spacing w:val="1"/>
        </w:rPr>
        <w:t xml:space="preserve"> </w:t>
      </w:r>
      <w:r>
        <w:t>структур,</w:t>
      </w:r>
      <w:r>
        <w:rPr>
          <w:spacing w:val="1"/>
        </w:rPr>
        <w:t xml:space="preserve"> </w:t>
      </w:r>
      <w:r>
        <w:t>современные</w:t>
      </w:r>
      <w:r>
        <w:rPr>
          <w:spacing w:val="1"/>
        </w:rPr>
        <w:t xml:space="preserve"> </w:t>
      </w:r>
      <w:r>
        <w:t>финансовые</w:t>
      </w:r>
      <w:r>
        <w:rPr>
          <w:spacing w:val="1"/>
        </w:rPr>
        <w:t xml:space="preserve"> </w:t>
      </w:r>
      <w:r>
        <w:t>технологии,</w:t>
      </w:r>
      <w:r>
        <w:rPr>
          <w:spacing w:val="1"/>
        </w:rPr>
        <w:t xml:space="preserve"> </w:t>
      </w:r>
      <w:r>
        <w:t>методы</w:t>
      </w:r>
      <w:r>
        <w:rPr>
          <w:spacing w:val="1"/>
        </w:rPr>
        <w:t xml:space="preserve"> </w:t>
      </w:r>
      <w:r>
        <w:t>антимонопольного</w:t>
      </w:r>
      <w:r>
        <w:rPr>
          <w:spacing w:val="1"/>
        </w:rPr>
        <w:t xml:space="preserve"> </w:t>
      </w:r>
      <w:r>
        <w:t>регулирования</w:t>
      </w:r>
      <w:r>
        <w:rPr>
          <w:spacing w:val="1"/>
        </w:rPr>
        <w:t xml:space="preserve"> </w:t>
      </w:r>
      <w:r>
        <w:t>экономики,</w:t>
      </w:r>
      <w:r>
        <w:rPr>
          <w:spacing w:val="1"/>
        </w:rPr>
        <w:t xml:space="preserve"> </w:t>
      </w:r>
      <w:r>
        <w:t>виды</w:t>
      </w:r>
      <w:r>
        <w:rPr>
          <w:spacing w:val="1"/>
        </w:rPr>
        <w:t xml:space="preserve"> </w:t>
      </w:r>
      <w:r>
        <w:t>предпринимательской</w:t>
      </w:r>
      <w:r>
        <w:rPr>
          <w:spacing w:val="1"/>
        </w:rPr>
        <w:t xml:space="preserve"> </w:t>
      </w:r>
      <w:r>
        <w:t>деятельности,</w:t>
      </w:r>
      <w:r>
        <w:rPr>
          <w:spacing w:val="1"/>
        </w:rPr>
        <w:t xml:space="preserve"> </w:t>
      </w:r>
      <w:r>
        <w:t>показатели</w:t>
      </w:r>
      <w:r>
        <w:rPr>
          <w:spacing w:val="1"/>
        </w:rPr>
        <w:t xml:space="preserve"> </w:t>
      </w:r>
      <w:r>
        <w:t>деятельности</w:t>
      </w:r>
      <w:r>
        <w:rPr>
          <w:spacing w:val="1"/>
        </w:rPr>
        <w:t xml:space="preserve"> </w:t>
      </w:r>
      <w:r>
        <w:t>фирмы,</w:t>
      </w:r>
      <w:r>
        <w:rPr>
          <w:spacing w:val="-1"/>
        </w:rPr>
        <w:t xml:space="preserve"> </w:t>
      </w:r>
      <w:r>
        <w:t>финансовые</w:t>
      </w:r>
      <w:r>
        <w:rPr>
          <w:spacing w:val="-1"/>
        </w:rPr>
        <w:t xml:space="preserve"> </w:t>
      </w:r>
      <w:r>
        <w:t>институты,</w:t>
      </w:r>
      <w:r>
        <w:rPr>
          <w:spacing w:val="-1"/>
        </w:rPr>
        <w:t xml:space="preserve"> </w:t>
      </w:r>
      <w:r>
        <w:t>факторы производства</w:t>
      </w:r>
      <w:r>
        <w:rPr>
          <w:spacing w:val="-3"/>
        </w:rPr>
        <w:t xml:space="preserve"> </w:t>
      </w:r>
      <w:r>
        <w:t>и факторные</w:t>
      </w:r>
      <w:r>
        <w:rPr>
          <w:spacing w:val="-3"/>
        </w:rPr>
        <w:t xml:space="preserve"> </w:t>
      </w:r>
      <w:r>
        <w:t>доходы;</w:t>
      </w:r>
    </w:p>
    <w:p w:rsidR="001E7CBD" w:rsidRDefault="009458D3">
      <w:pPr>
        <w:pStyle w:val="a3"/>
        <w:tabs>
          <w:tab w:val="left" w:pos="2857"/>
          <w:tab w:val="left" w:pos="5103"/>
          <w:tab w:val="left" w:pos="7289"/>
          <w:tab w:val="left" w:pos="10005"/>
        </w:tabs>
        <w:spacing w:line="360" w:lineRule="auto"/>
        <w:ind w:right="223"/>
      </w:pPr>
      <w:r>
        <w:t xml:space="preserve">уметь     </w:t>
      </w:r>
      <w:r>
        <w:rPr>
          <w:spacing w:val="40"/>
        </w:rPr>
        <w:t xml:space="preserve"> </w:t>
      </w:r>
      <w:r>
        <w:t xml:space="preserve">соотносить      </w:t>
      </w:r>
      <w:r>
        <w:rPr>
          <w:spacing w:val="38"/>
        </w:rPr>
        <w:t xml:space="preserve"> </w:t>
      </w:r>
      <w:r>
        <w:t xml:space="preserve">различные      </w:t>
      </w:r>
      <w:r>
        <w:rPr>
          <w:spacing w:val="37"/>
        </w:rPr>
        <w:t xml:space="preserve"> </w:t>
      </w:r>
      <w:r>
        <w:t xml:space="preserve">теоретические      </w:t>
      </w:r>
      <w:r>
        <w:rPr>
          <w:spacing w:val="38"/>
        </w:rPr>
        <w:t xml:space="preserve"> </w:t>
      </w:r>
      <w:r>
        <w:t xml:space="preserve">подходы,      </w:t>
      </w:r>
      <w:r>
        <w:rPr>
          <w:spacing w:val="38"/>
        </w:rPr>
        <w:t xml:space="preserve"> </w:t>
      </w:r>
      <w:r>
        <w:t xml:space="preserve">делать      </w:t>
      </w:r>
      <w:r>
        <w:rPr>
          <w:spacing w:val="39"/>
        </w:rPr>
        <w:t xml:space="preserve"> </w:t>
      </w:r>
      <w:r>
        <w:t>выводы</w:t>
      </w:r>
      <w:r>
        <w:rPr>
          <w:spacing w:val="-58"/>
        </w:rPr>
        <w:t xml:space="preserve"> </w:t>
      </w:r>
      <w:r>
        <w:t xml:space="preserve">и     </w:t>
      </w:r>
      <w:r>
        <w:rPr>
          <w:spacing w:val="1"/>
        </w:rPr>
        <w:t xml:space="preserve"> </w:t>
      </w:r>
      <w:r>
        <w:t xml:space="preserve">обосновывать     </w:t>
      </w:r>
      <w:r>
        <w:rPr>
          <w:spacing w:val="1"/>
        </w:rPr>
        <w:t xml:space="preserve"> </w:t>
      </w:r>
      <w:r>
        <w:t xml:space="preserve">их     </w:t>
      </w:r>
      <w:r>
        <w:rPr>
          <w:spacing w:val="1"/>
        </w:rPr>
        <w:t xml:space="preserve"> </w:t>
      </w:r>
      <w:r>
        <w:t xml:space="preserve">на      теоретическом     </w:t>
      </w:r>
      <w:r>
        <w:rPr>
          <w:spacing w:val="1"/>
        </w:rPr>
        <w:t xml:space="preserve"> </w:t>
      </w:r>
      <w:r>
        <w:t xml:space="preserve">и     </w:t>
      </w:r>
      <w:r>
        <w:rPr>
          <w:spacing w:val="1"/>
        </w:rPr>
        <w:t xml:space="preserve"> </w:t>
      </w:r>
      <w:r>
        <w:t>фактическо-эмпирическом       уровнях</w:t>
      </w:r>
      <w:r>
        <w:rPr>
          <w:spacing w:val="1"/>
        </w:rPr>
        <w:t xml:space="preserve"> </w:t>
      </w:r>
      <w:r>
        <w:t>при</w:t>
      </w:r>
      <w:r>
        <w:rPr>
          <w:spacing w:val="1"/>
        </w:rPr>
        <w:t xml:space="preserve"> </w:t>
      </w:r>
      <w:r>
        <w:t>анализе</w:t>
      </w:r>
      <w:r>
        <w:rPr>
          <w:spacing w:val="1"/>
        </w:rPr>
        <w:t xml:space="preserve"> </w:t>
      </w:r>
      <w:r>
        <w:t>социальных</w:t>
      </w:r>
      <w:r>
        <w:rPr>
          <w:spacing w:val="1"/>
        </w:rPr>
        <w:t xml:space="preserve"> </w:t>
      </w:r>
      <w:r>
        <w:t>явлений,</w:t>
      </w:r>
      <w:r>
        <w:rPr>
          <w:spacing w:val="1"/>
        </w:rPr>
        <w:t xml:space="preserve"> </w:t>
      </w:r>
      <w:r>
        <w:t>вести</w:t>
      </w:r>
      <w:r>
        <w:rPr>
          <w:spacing w:val="1"/>
        </w:rPr>
        <w:t xml:space="preserve"> </w:t>
      </w:r>
      <w:r>
        <w:t>дискуссию,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рассмотрении</w:t>
      </w:r>
      <w:r>
        <w:rPr>
          <w:spacing w:val="1"/>
        </w:rPr>
        <w:t xml:space="preserve"> </w:t>
      </w:r>
      <w:r>
        <w:t>ведущих</w:t>
      </w:r>
      <w:r>
        <w:rPr>
          <w:spacing w:val="1"/>
        </w:rPr>
        <w:t xml:space="preserve"> </w:t>
      </w:r>
      <w:r>
        <w:t>тенденций</w:t>
      </w:r>
      <w:r>
        <w:rPr>
          <w:spacing w:val="1"/>
        </w:rPr>
        <w:t xml:space="preserve"> </w:t>
      </w:r>
      <w:r>
        <w:t>развития</w:t>
      </w:r>
      <w:r>
        <w:rPr>
          <w:spacing w:val="1"/>
        </w:rPr>
        <w:t xml:space="preserve"> </w:t>
      </w:r>
      <w:r>
        <w:t>российского</w:t>
      </w:r>
      <w:r>
        <w:rPr>
          <w:spacing w:val="1"/>
        </w:rPr>
        <w:t xml:space="preserve"> </w:t>
      </w:r>
      <w:r>
        <w:t>общества,</w:t>
      </w:r>
      <w:r>
        <w:rPr>
          <w:spacing w:val="1"/>
        </w:rPr>
        <w:t xml:space="preserve"> </w:t>
      </w:r>
      <w:r>
        <w:t>проявлений</w:t>
      </w:r>
      <w:r>
        <w:rPr>
          <w:spacing w:val="1"/>
        </w:rPr>
        <w:t xml:space="preserve"> </w:t>
      </w:r>
      <w:r>
        <w:t>общественного</w:t>
      </w:r>
      <w:r>
        <w:rPr>
          <w:spacing w:val="1"/>
        </w:rPr>
        <w:t xml:space="preserve"> </w:t>
      </w:r>
      <w:r>
        <w:t>прогресса,</w:t>
      </w:r>
      <w:r>
        <w:rPr>
          <w:spacing w:val="1"/>
        </w:rPr>
        <w:t xml:space="preserve"> </w:t>
      </w:r>
      <w:r>
        <w:t>противоречивости</w:t>
      </w:r>
      <w:r>
        <w:rPr>
          <w:spacing w:val="1"/>
        </w:rPr>
        <w:t xml:space="preserve"> </w:t>
      </w:r>
      <w:r>
        <w:t>глобализации,</w:t>
      </w:r>
      <w:r>
        <w:rPr>
          <w:spacing w:val="1"/>
        </w:rPr>
        <w:t xml:space="preserve"> </w:t>
      </w:r>
      <w:r>
        <w:t>относительности</w:t>
      </w:r>
      <w:r>
        <w:rPr>
          <w:spacing w:val="1"/>
        </w:rPr>
        <w:t xml:space="preserve"> </w:t>
      </w:r>
      <w:r>
        <w:t>истины,</w:t>
      </w:r>
      <w:r>
        <w:rPr>
          <w:spacing w:val="1"/>
        </w:rPr>
        <w:t xml:space="preserve"> </w:t>
      </w:r>
      <w:r>
        <w:t>характера</w:t>
      </w:r>
      <w:r>
        <w:rPr>
          <w:spacing w:val="1"/>
        </w:rPr>
        <w:t xml:space="preserve"> </w:t>
      </w:r>
      <w:r>
        <w:t>воздействия</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на</w:t>
      </w:r>
      <w:r>
        <w:rPr>
          <w:spacing w:val="1"/>
        </w:rPr>
        <w:t xml:space="preserve"> </w:t>
      </w:r>
      <w:r>
        <w:t>сознание</w:t>
      </w:r>
      <w:r>
        <w:rPr>
          <w:spacing w:val="1"/>
        </w:rPr>
        <w:t xml:space="preserve"> </w:t>
      </w:r>
      <w:r>
        <w:t>в</w:t>
      </w:r>
      <w:r>
        <w:rPr>
          <w:spacing w:val="1"/>
        </w:rPr>
        <w:t xml:space="preserve"> </w:t>
      </w:r>
      <w:r>
        <w:t>условиях</w:t>
      </w:r>
      <w:r>
        <w:rPr>
          <w:spacing w:val="1"/>
        </w:rPr>
        <w:t xml:space="preserve"> </w:t>
      </w:r>
      <w:r>
        <w:t>цифровизации,</w:t>
      </w:r>
      <w:r>
        <w:rPr>
          <w:spacing w:val="1"/>
        </w:rPr>
        <w:t xml:space="preserve"> </w:t>
      </w:r>
      <w:r>
        <w:t>формирования</w:t>
      </w:r>
      <w:r>
        <w:rPr>
          <w:spacing w:val="1"/>
        </w:rPr>
        <w:t xml:space="preserve"> </w:t>
      </w:r>
      <w:r>
        <w:t>установок</w:t>
      </w:r>
      <w:r>
        <w:rPr>
          <w:spacing w:val="1"/>
        </w:rPr>
        <w:t xml:space="preserve"> </w:t>
      </w:r>
      <w:r>
        <w:t>и</w:t>
      </w:r>
      <w:r>
        <w:rPr>
          <w:spacing w:val="1"/>
        </w:rPr>
        <w:t xml:space="preserve"> </w:t>
      </w:r>
      <w:r>
        <w:t>стереотипов</w:t>
      </w:r>
      <w:r>
        <w:tab/>
        <w:t>массового</w:t>
      </w:r>
      <w:r>
        <w:tab/>
        <w:t>сознания,</w:t>
      </w:r>
      <w:r>
        <w:tab/>
        <w:t>распределения</w:t>
      </w:r>
      <w:r>
        <w:tab/>
      </w:r>
      <w:r>
        <w:rPr>
          <w:spacing w:val="-1"/>
        </w:rPr>
        <w:t>ролей</w:t>
      </w:r>
      <w:r>
        <w:rPr>
          <w:spacing w:val="-58"/>
        </w:rPr>
        <w:t xml:space="preserve"> </w:t>
      </w:r>
      <w:r>
        <w:t xml:space="preserve">в   </w:t>
      </w:r>
      <w:r>
        <w:rPr>
          <w:spacing w:val="9"/>
        </w:rPr>
        <w:t xml:space="preserve"> </w:t>
      </w:r>
      <w:r>
        <w:t xml:space="preserve">малых    </w:t>
      </w:r>
      <w:r>
        <w:rPr>
          <w:spacing w:val="9"/>
        </w:rPr>
        <w:t xml:space="preserve"> </w:t>
      </w:r>
      <w:r>
        <w:t xml:space="preserve">группах,    </w:t>
      </w:r>
      <w:r>
        <w:rPr>
          <w:spacing w:val="8"/>
        </w:rPr>
        <w:t xml:space="preserve"> </w:t>
      </w:r>
      <w:r>
        <w:t xml:space="preserve">влияния    </w:t>
      </w:r>
      <w:r>
        <w:rPr>
          <w:spacing w:val="8"/>
        </w:rPr>
        <w:t xml:space="preserve"> </w:t>
      </w:r>
      <w:r>
        <w:t xml:space="preserve">групп    </w:t>
      </w:r>
      <w:r>
        <w:rPr>
          <w:spacing w:val="9"/>
        </w:rPr>
        <w:t xml:space="preserve"> </w:t>
      </w:r>
      <w:r>
        <w:t xml:space="preserve">на    </w:t>
      </w:r>
      <w:r>
        <w:rPr>
          <w:spacing w:val="7"/>
        </w:rPr>
        <w:t xml:space="preserve"> </w:t>
      </w:r>
      <w:r>
        <w:t xml:space="preserve">поведение    </w:t>
      </w:r>
      <w:r>
        <w:rPr>
          <w:spacing w:val="6"/>
        </w:rPr>
        <w:t xml:space="preserve"> </w:t>
      </w:r>
      <w:r>
        <w:t xml:space="preserve">людей,    </w:t>
      </w:r>
      <w:r>
        <w:rPr>
          <w:spacing w:val="8"/>
        </w:rPr>
        <w:t xml:space="preserve"> </w:t>
      </w:r>
      <w:r>
        <w:t xml:space="preserve">особенностей    </w:t>
      </w:r>
      <w:r>
        <w:rPr>
          <w:spacing w:val="9"/>
        </w:rPr>
        <w:t xml:space="preserve"> </w:t>
      </w:r>
      <w:r>
        <w:t>общения</w:t>
      </w:r>
      <w:r>
        <w:rPr>
          <w:spacing w:val="-58"/>
        </w:rPr>
        <w:t xml:space="preserve"> </w:t>
      </w:r>
      <w:r>
        <w:t>в информационном обществе, причин возникновения межличностных конфликтов, экономической</w:t>
      </w:r>
      <w:r>
        <w:rPr>
          <w:spacing w:val="-57"/>
        </w:rPr>
        <w:t xml:space="preserve"> </w:t>
      </w:r>
      <w:r>
        <w:t>свободы</w:t>
      </w:r>
      <w:r>
        <w:rPr>
          <w:spacing w:val="1"/>
        </w:rPr>
        <w:t xml:space="preserve"> </w:t>
      </w:r>
      <w:r>
        <w:t>и</w:t>
      </w:r>
      <w:r>
        <w:rPr>
          <w:spacing w:val="1"/>
        </w:rPr>
        <w:t xml:space="preserve"> </w:t>
      </w:r>
      <w:r>
        <w:t>социальной</w:t>
      </w:r>
      <w:r>
        <w:rPr>
          <w:spacing w:val="1"/>
        </w:rPr>
        <w:t xml:space="preserve"> </w:t>
      </w:r>
      <w:r>
        <w:t>ответственности</w:t>
      </w:r>
      <w:r>
        <w:rPr>
          <w:spacing w:val="1"/>
        </w:rPr>
        <w:t xml:space="preserve"> </w:t>
      </w:r>
      <w:r>
        <w:t>субъектов</w:t>
      </w:r>
      <w:r>
        <w:rPr>
          <w:spacing w:val="1"/>
        </w:rPr>
        <w:t xml:space="preserve"> </w:t>
      </w:r>
      <w:r>
        <w:t>экономики,</w:t>
      </w:r>
      <w:r>
        <w:rPr>
          <w:spacing w:val="1"/>
        </w:rPr>
        <w:t xml:space="preserve"> </w:t>
      </w:r>
      <w:r>
        <w:t>эффективности</w:t>
      </w:r>
      <w:r>
        <w:rPr>
          <w:spacing w:val="1"/>
        </w:rPr>
        <w:t xml:space="preserve"> </w:t>
      </w:r>
      <w:r>
        <w:t>мер</w:t>
      </w:r>
      <w:r>
        <w:rPr>
          <w:spacing w:val="1"/>
        </w:rPr>
        <w:t xml:space="preserve"> </w:t>
      </w:r>
      <w:r>
        <w:t>поддержки</w:t>
      </w:r>
      <w:r>
        <w:rPr>
          <w:spacing w:val="1"/>
        </w:rPr>
        <w:t xml:space="preserve"> </w:t>
      </w:r>
      <w:r>
        <w:t>малого и среднего бизнеса, причинах несовершенства рыночной экономики, путей достижения</w:t>
      </w:r>
      <w:r>
        <w:rPr>
          <w:spacing w:val="1"/>
        </w:rPr>
        <w:t xml:space="preserve"> </w:t>
      </w:r>
      <w:r>
        <w:t>социальной</w:t>
      </w:r>
      <w:r>
        <w:rPr>
          <w:spacing w:val="-1"/>
        </w:rPr>
        <w:t xml:space="preserve"> </w:t>
      </w:r>
      <w:r>
        <w:t>справедливости в условиях</w:t>
      </w:r>
      <w:r>
        <w:rPr>
          <w:spacing w:val="2"/>
        </w:rPr>
        <w:t xml:space="preserve"> </w:t>
      </w:r>
      <w:r>
        <w:t>рыночной экономики;</w:t>
      </w:r>
    </w:p>
    <w:p w:rsidR="001E7CBD" w:rsidRDefault="009458D3">
      <w:pPr>
        <w:pStyle w:val="a3"/>
        <w:spacing w:before="1" w:line="360" w:lineRule="auto"/>
        <w:ind w:right="222"/>
      </w:pPr>
      <w:r>
        <w:t>уметь проводить целенаправленный поиск социальной информации, используя 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ранжировать</w:t>
      </w:r>
      <w:r>
        <w:rPr>
          <w:spacing w:val="1"/>
        </w:rPr>
        <w:t xml:space="preserve"> </w:t>
      </w:r>
      <w:r>
        <w:t>источники</w:t>
      </w:r>
      <w:r>
        <w:rPr>
          <w:spacing w:val="61"/>
        </w:rPr>
        <w:t xml:space="preserve"> </w:t>
      </w:r>
      <w:r>
        <w:t>социальной</w:t>
      </w:r>
      <w:r>
        <w:rPr>
          <w:spacing w:val="1"/>
        </w:rPr>
        <w:t xml:space="preserve"> </w:t>
      </w:r>
      <w:r>
        <w:t>информации по целям распространения, жанрам с позиций достоверности сведений, проводить с</w:t>
      </w:r>
      <w:r>
        <w:rPr>
          <w:spacing w:val="1"/>
        </w:rPr>
        <w:t xml:space="preserve"> </w:t>
      </w:r>
      <w:r>
        <w:t>опорой на полученные из различных источников знания учебно-исследовательскую и проектную</w:t>
      </w:r>
      <w:r>
        <w:rPr>
          <w:spacing w:val="1"/>
        </w:rPr>
        <w:t xml:space="preserve"> </w:t>
      </w:r>
      <w:r>
        <w:t>работу по философской, социально-психологической и экономической проблематике: 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w:t>
      </w:r>
      <w:r>
        <w:rPr>
          <w:spacing w:val="1"/>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1"/>
        </w:rPr>
        <w:t xml:space="preserve"> </w:t>
      </w:r>
      <w:r>
        <w:t>реализации, обеспечивать теоретическую и прикладную составляющие работ; владеть навыками</w:t>
      </w:r>
      <w:r>
        <w:rPr>
          <w:spacing w:val="1"/>
        </w:rPr>
        <w:t xml:space="preserve"> </w:t>
      </w:r>
      <w:r>
        <w:t>презентации</w:t>
      </w:r>
      <w:r>
        <w:rPr>
          <w:spacing w:val="1"/>
        </w:rPr>
        <w:t xml:space="preserve"> </w:t>
      </w:r>
      <w:r>
        <w:t>результатов</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публичных</w:t>
      </w:r>
      <w:r>
        <w:rPr>
          <w:spacing w:val="1"/>
        </w:rPr>
        <w:t xml:space="preserve"> </w:t>
      </w:r>
      <w:r>
        <w:t>мероприятиях; уметь анализировать и оценивать собственный социальный опыт, включая опыт</w:t>
      </w:r>
      <w:r>
        <w:rPr>
          <w:spacing w:val="1"/>
        </w:rPr>
        <w:t xml:space="preserve"> </w:t>
      </w:r>
      <w:r>
        <w:t>самопознания, самооценки, самоконтроля, межличностного взаимодействия, использовать его при</w:t>
      </w:r>
      <w:r>
        <w:rPr>
          <w:spacing w:val="1"/>
        </w:rPr>
        <w:t xml:space="preserve"> </w:t>
      </w:r>
      <w:r>
        <w:t>решении познавательных задач и разрешении жизненных проблем, конкретизировать примерами</w:t>
      </w:r>
      <w:r>
        <w:rPr>
          <w:spacing w:val="1"/>
        </w:rPr>
        <w:t xml:space="preserve"> </w:t>
      </w:r>
      <w:r>
        <w:t>из личного социального опыта, фактами социальной действительности, модельными ситуациями,</w:t>
      </w:r>
      <w:r>
        <w:rPr>
          <w:spacing w:val="1"/>
        </w:rPr>
        <w:t xml:space="preserve"> </w:t>
      </w:r>
      <w:r>
        <w:t>теоретическими</w:t>
      </w:r>
      <w:r>
        <w:rPr>
          <w:spacing w:val="2"/>
        </w:rPr>
        <w:t xml:space="preserve"> </w:t>
      </w:r>
      <w:r>
        <w:t>положениями</w:t>
      </w:r>
      <w:r>
        <w:rPr>
          <w:spacing w:val="3"/>
        </w:rPr>
        <w:t xml:space="preserve"> </w:t>
      </w:r>
      <w:r>
        <w:t>разделов</w:t>
      </w:r>
      <w:r>
        <w:rPr>
          <w:spacing w:val="3"/>
        </w:rPr>
        <w:t xml:space="preserve"> </w:t>
      </w:r>
      <w:r>
        <w:t>«Основы</w:t>
      </w:r>
      <w:r>
        <w:rPr>
          <w:spacing w:val="1"/>
        </w:rPr>
        <w:t xml:space="preserve"> </w:t>
      </w:r>
      <w:r>
        <w:t>философии»,</w:t>
      </w:r>
      <w:r>
        <w:rPr>
          <w:spacing w:val="6"/>
        </w:rPr>
        <w:t xml:space="preserve"> </w:t>
      </w:r>
      <w:r>
        <w:t>«Основы</w:t>
      </w:r>
      <w:r>
        <w:rPr>
          <w:spacing w:val="1"/>
        </w:rPr>
        <w:t xml:space="preserve"> </w:t>
      </w:r>
      <w:r>
        <w:t>социальной</w:t>
      </w:r>
      <w:r>
        <w:rPr>
          <w:spacing w:val="3"/>
        </w:rPr>
        <w:t xml:space="preserve"> </w:t>
      </w:r>
      <w:r>
        <w:t>психологии»,</w:t>
      </w:r>
    </w:p>
    <w:p w:rsidR="001E7CBD" w:rsidRDefault="009458D3">
      <w:pPr>
        <w:pStyle w:val="a3"/>
        <w:spacing w:line="360" w:lineRule="auto"/>
        <w:ind w:right="225" w:firstLine="0"/>
      </w:pPr>
      <w:r>
        <w:t>«Основы</w:t>
      </w:r>
      <w:r>
        <w:rPr>
          <w:spacing w:val="1"/>
        </w:rPr>
        <w:t xml:space="preserve"> </w:t>
      </w:r>
      <w:r>
        <w:t>экономической</w:t>
      </w:r>
      <w:r>
        <w:rPr>
          <w:spacing w:val="1"/>
        </w:rPr>
        <w:t xml:space="preserve"> </w:t>
      </w:r>
      <w:r>
        <w:t>науки»,</w:t>
      </w:r>
      <w:r>
        <w:rPr>
          <w:spacing w:val="1"/>
        </w:rPr>
        <w:t xml:space="preserve"> </w:t>
      </w:r>
      <w:r>
        <w:t>включая</w:t>
      </w:r>
      <w:r>
        <w:rPr>
          <w:spacing w:val="1"/>
        </w:rPr>
        <w:t xml:space="preserve"> </w:t>
      </w:r>
      <w:r>
        <w:t>положения</w:t>
      </w:r>
      <w:r>
        <w:rPr>
          <w:spacing w:val="1"/>
        </w:rPr>
        <w:t xml:space="preserve"> </w:t>
      </w:r>
      <w:r>
        <w:t>о</w:t>
      </w:r>
      <w:r>
        <w:rPr>
          <w:spacing w:val="1"/>
        </w:rPr>
        <w:t xml:space="preserve"> </w:t>
      </w:r>
      <w:r>
        <w:t>влиянии</w:t>
      </w:r>
      <w:r>
        <w:rPr>
          <w:spacing w:val="1"/>
        </w:rPr>
        <w:t xml:space="preserve"> </w:t>
      </w:r>
      <w:r>
        <w:t>массовых</w:t>
      </w:r>
      <w:r>
        <w:rPr>
          <w:spacing w:val="1"/>
        </w:rPr>
        <w:t xml:space="preserve"> </w:t>
      </w:r>
      <w:r>
        <w:t>коммуникаций</w:t>
      </w:r>
      <w:r>
        <w:rPr>
          <w:spacing w:val="1"/>
        </w:rPr>
        <w:t xml:space="preserve"> </w:t>
      </w:r>
      <w:r>
        <w:t>на</w:t>
      </w:r>
      <w:r>
        <w:rPr>
          <w:spacing w:val="1"/>
        </w:rPr>
        <w:t xml:space="preserve"> </w:t>
      </w:r>
      <w:r>
        <w:t>развитие</w:t>
      </w:r>
      <w:r>
        <w:rPr>
          <w:spacing w:val="-1"/>
        </w:rPr>
        <w:t xml:space="preserve"> </w:t>
      </w:r>
      <w:r>
        <w:t>человека и</w:t>
      </w:r>
      <w:r>
        <w:rPr>
          <w:spacing w:val="2"/>
        </w:rPr>
        <w:t xml:space="preserve"> </w:t>
      </w:r>
      <w:r>
        <w:t>общества,</w:t>
      </w:r>
      <w:r>
        <w:rPr>
          <w:spacing w:val="3"/>
        </w:rPr>
        <w:t xml:space="preserve"> </w:t>
      </w:r>
      <w:r>
        <w:t>способах</w:t>
      </w:r>
      <w:r>
        <w:rPr>
          <w:spacing w:val="2"/>
        </w:rPr>
        <w:t xml:space="preserve"> </w:t>
      </w:r>
      <w:r>
        <w:t>манипуляции</w:t>
      </w:r>
      <w:r>
        <w:rPr>
          <w:spacing w:val="2"/>
        </w:rPr>
        <w:t xml:space="preserve"> </w:t>
      </w:r>
      <w:r>
        <w:t>общественным мнением,</w:t>
      </w:r>
      <w:r>
        <w:rPr>
          <w:spacing w:val="1"/>
        </w:rPr>
        <w:t xml:space="preserve"> </w:t>
      </w:r>
      <w:r>
        <w:t>распространѐнных</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2" w:firstLine="0"/>
      </w:pPr>
      <w:r>
        <w:lastRenderedPageBreak/>
        <w:t>ошибках</w:t>
      </w:r>
      <w:r>
        <w:rPr>
          <w:spacing w:val="1"/>
        </w:rPr>
        <w:t xml:space="preserve"> </w:t>
      </w:r>
      <w:r>
        <w:t>в</w:t>
      </w:r>
      <w:r>
        <w:rPr>
          <w:spacing w:val="1"/>
        </w:rPr>
        <w:t xml:space="preserve"> </w:t>
      </w:r>
      <w:r>
        <w:t>рассуждениях</w:t>
      </w:r>
      <w:r>
        <w:rPr>
          <w:spacing w:val="1"/>
        </w:rPr>
        <w:t xml:space="preserve"> </w:t>
      </w:r>
      <w:r>
        <w:t>при</w:t>
      </w:r>
      <w:r>
        <w:rPr>
          <w:spacing w:val="1"/>
        </w:rPr>
        <w:t xml:space="preserve"> </w:t>
      </w:r>
      <w:r>
        <w:t>ведении</w:t>
      </w:r>
      <w:r>
        <w:rPr>
          <w:spacing w:val="1"/>
        </w:rPr>
        <w:t xml:space="preserve"> </w:t>
      </w:r>
      <w:r>
        <w:t>дискуссии,</w:t>
      </w:r>
      <w:r>
        <w:rPr>
          <w:spacing w:val="1"/>
        </w:rPr>
        <w:t xml:space="preserve"> </w:t>
      </w:r>
      <w:r>
        <w:t>различении</w:t>
      </w:r>
      <w:r>
        <w:rPr>
          <w:spacing w:val="1"/>
        </w:rPr>
        <w:t xml:space="preserve"> </w:t>
      </w:r>
      <w:r>
        <w:t>достоверных</w:t>
      </w:r>
      <w:r>
        <w:rPr>
          <w:spacing w:val="1"/>
        </w:rPr>
        <w:t xml:space="preserve"> </w:t>
      </w:r>
      <w:r>
        <w:t>и</w:t>
      </w:r>
      <w:r>
        <w:rPr>
          <w:spacing w:val="1"/>
        </w:rPr>
        <w:t xml:space="preserve"> </w:t>
      </w:r>
      <w:r>
        <w:t>недостоверных</w:t>
      </w:r>
      <w:r>
        <w:rPr>
          <w:spacing w:val="1"/>
        </w:rPr>
        <w:t xml:space="preserve"> </w:t>
      </w:r>
      <w:r>
        <w:t>сведений</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социальной</w:t>
      </w:r>
      <w:r>
        <w:rPr>
          <w:spacing w:val="1"/>
        </w:rPr>
        <w:t xml:space="preserve"> </w:t>
      </w:r>
      <w:r>
        <w:t>информацией,</w:t>
      </w:r>
      <w:r>
        <w:rPr>
          <w:spacing w:val="1"/>
        </w:rPr>
        <w:t xml:space="preserve"> </w:t>
      </w:r>
      <w:r>
        <w:t>возможностях</w:t>
      </w:r>
      <w:r>
        <w:rPr>
          <w:spacing w:val="1"/>
        </w:rPr>
        <w:t xml:space="preserve"> </w:t>
      </w:r>
      <w:r>
        <w:t>оценки</w:t>
      </w:r>
      <w:r>
        <w:rPr>
          <w:spacing w:val="1"/>
        </w:rPr>
        <w:t xml:space="preserve"> </w:t>
      </w:r>
      <w:r>
        <w:t>поведения</w:t>
      </w:r>
      <w:r>
        <w:rPr>
          <w:spacing w:val="1"/>
        </w:rPr>
        <w:t xml:space="preserve"> </w:t>
      </w:r>
      <w:r>
        <w:t>с</w:t>
      </w:r>
      <w:r>
        <w:rPr>
          <w:spacing w:val="1"/>
        </w:rPr>
        <w:t xml:space="preserve"> </w:t>
      </w:r>
      <w:r>
        <w:t>использованием</w:t>
      </w:r>
      <w:r>
        <w:rPr>
          <w:spacing w:val="38"/>
        </w:rPr>
        <w:t xml:space="preserve"> </w:t>
      </w:r>
      <w:r>
        <w:t>нравственных</w:t>
      </w:r>
      <w:r>
        <w:rPr>
          <w:spacing w:val="96"/>
        </w:rPr>
        <w:t xml:space="preserve"> </w:t>
      </w:r>
      <w:r>
        <w:t>категорий,</w:t>
      </w:r>
      <w:r>
        <w:rPr>
          <w:spacing w:val="97"/>
        </w:rPr>
        <w:t xml:space="preserve"> </w:t>
      </w:r>
      <w:r>
        <w:t>выборе</w:t>
      </w:r>
      <w:r>
        <w:rPr>
          <w:spacing w:val="96"/>
        </w:rPr>
        <w:t xml:space="preserve"> </w:t>
      </w:r>
      <w:r>
        <w:t>рациональных</w:t>
      </w:r>
      <w:r>
        <w:rPr>
          <w:spacing w:val="97"/>
        </w:rPr>
        <w:t xml:space="preserve"> </w:t>
      </w:r>
      <w:r>
        <w:t>способов</w:t>
      </w:r>
      <w:r>
        <w:rPr>
          <w:spacing w:val="97"/>
        </w:rPr>
        <w:t xml:space="preserve"> </w:t>
      </w:r>
      <w:r>
        <w:t>поведения</w:t>
      </w:r>
      <w:r>
        <w:rPr>
          <w:spacing w:val="97"/>
        </w:rPr>
        <w:t xml:space="preserve"> </w:t>
      </w:r>
      <w:r>
        <w:t>людей</w:t>
      </w:r>
      <w:r>
        <w:rPr>
          <w:spacing w:val="-58"/>
        </w:rPr>
        <w:t xml:space="preserve"> </w:t>
      </w:r>
      <w:r>
        <w:t>в экономике в условиях ограниченных ресурсов, особенностях профессиональной деятельности в</w:t>
      </w:r>
      <w:r>
        <w:rPr>
          <w:spacing w:val="1"/>
        </w:rPr>
        <w:t xml:space="preserve"> </w:t>
      </w:r>
      <w:r>
        <w:t>экономической</w:t>
      </w:r>
      <w:r>
        <w:rPr>
          <w:spacing w:val="1"/>
        </w:rPr>
        <w:t xml:space="preserve"> </w:t>
      </w:r>
      <w:r>
        <w:t>сфере,</w:t>
      </w:r>
      <w:r>
        <w:rPr>
          <w:spacing w:val="1"/>
        </w:rPr>
        <w:t xml:space="preserve"> </w:t>
      </w:r>
      <w:r>
        <w:t>практике</w:t>
      </w:r>
      <w:r>
        <w:rPr>
          <w:spacing w:val="1"/>
        </w:rPr>
        <w:t xml:space="preserve"> </w:t>
      </w:r>
      <w:r>
        <w:t>поведения</w:t>
      </w:r>
      <w:r>
        <w:rPr>
          <w:spacing w:val="1"/>
        </w:rPr>
        <w:t xml:space="preserve"> </w:t>
      </w:r>
      <w:r>
        <w:t>на</w:t>
      </w:r>
      <w:r>
        <w:rPr>
          <w:spacing w:val="1"/>
        </w:rPr>
        <w:t xml:space="preserve"> </w:t>
      </w:r>
      <w:r>
        <w:t>основе</w:t>
      </w:r>
      <w:r>
        <w:rPr>
          <w:spacing w:val="1"/>
        </w:rPr>
        <w:t xml:space="preserve"> </w:t>
      </w:r>
      <w:r>
        <w:t>этики</w:t>
      </w:r>
      <w:r>
        <w:rPr>
          <w:spacing w:val="1"/>
        </w:rPr>
        <w:t xml:space="preserve"> </w:t>
      </w:r>
      <w:r>
        <w:t>предпринимательства,</w:t>
      </w:r>
      <w:r>
        <w:rPr>
          <w:spacing w:val="1"/>
        </w:rPr>
        <w:t xml:space="preserve"> </w:t>
      </w:r>
      <w:r>
        <w:t>о</w:t>
      </w:r>
      <w:r>
        <w:rPr>
          <w:spacing w:val="1"/>
        </w:rPr>
        <w:t xml:space="preserve"> </w:t>
      </w:r>
      <w:r>
        <w:t>способах</w:t>
      </w:r>
      <w:r>
        <w:rPr>
          <w:spacing w:val="-57"/>
        </w:rPr>
        <w:t xml:space="preserve"> </w:t>
      </w:r>
      <w:r>
        <w:t>защиты своих экономических прав и интересов, соблюдении правил грамотного и безопасного</w:t>
      </w:r>
      <w:r>
        <w:rPr>
          <w:spacing w:val="1"/>
        </w:rPr>
        <w:t xml:space="preserve"> </w:t>
      </w:r>
      <w:r>
        <w:t>поведения при пользовании финансовыми услугами и современными финансовыми технологиями,</w:t>
      </w:r>
      <w:r>
        <w:rPr>
          <w:spacing w:val="-57"/>
        </w:rPr>
        <w:t xml:space="preserve"> </w:t>
      </w:r>
      <w:r>
        <w:t>особенностях</w:t>
      </w:r>
      <w:r>
        <w:rPr>
          <w:spacing w:val="1"/>
        </w:rPr>
        <w:t xml:space="preserve"> </w:t>
      </w:r>
      <w:r>
        <w:t>труда</w:t>
      </w:r>
      <w:r>
        <w:rPr>
          <w:spacing w:val="-2"/>
        </w:rPr>
        <w:t xml:space="preserve"> </w:t>
      </w:r>
      <w:r>
        <w:t>молодѐжи в условиях</w:t>
      </w:r>
      <w:r>
        <w:rPr>
          <w:spacing w:val="2"/>
        </w:rPr>
        <w:t xml:space="preserve"> </w:t>
      </w:r>
      <w:r>
        <w:t>конкуренции</w:t>
      </w:r>
      <w:r>
        <w:rPr>
          <w:spacing w:val="-1"/>
        </w:rPr>
        <w:t xml:space="preserve"> </w:t>
      </w:r>
      <w:r>
        <w:t>на</w:t>
      </w:r>
      <w:r>
        <w:rPr>
          <w:spacing w:val="-1"/>
        </w:rPr>
        <w:t xml:space="preserve"> </w:t>
      </w:r>
      <w:r>
        <w:t>рынке</w:t>
      </w:r>
      <w:r>
        <w:rPr>
          <w:spacing w:val="-2"/>
        </w:rPr>
        <w:t xml:space="preserve"> </w:t>
      </w:r>
      <w:r>
        <w:t>труда;</w:t>
      </w:r>
    </w:p>
    <w:p w:rsidR="001E7CBD" w:rsidRDefault="009458D3">
      <w:pPr>
        <w:pStyle w:val="a3"/>
        <w:spacing w:line="360" w:lineRule="auto"/>
        <w:ind w:right="227"/>
      </w:pPr>
      <w:r>
        <w:t>уметь</w:t>
      </w:r>
      <w:r>
        <w:rPr>
          <w:spacing w:val="1"/>
        </w:rPr>
        <w:t xml:space="preserve"> </w:t>
      </w:r>
      <w:r>
        <w:t>проявлять</w:t>
      </w:r>
      <w:r>
        <w:rPr>
          <w:spacing w:val="1"/>
        </w:rPr>
        <w:t xml:space="preserve"> </w:t>
      </w:r>
      <w:r>
        <w:t>готовность</w:t>
      </w:r>
      <w:r>
        <w:rPr>
          <w:spacing w:val="1"/>
        </w:rPr>
        <w:t xml:space="preserve"> </w:t>
      </w:r>
      <w:r>
        <w:t>продуктивно</w:t>
      </w:r>
      <w:r>
        <w:rPr>
          <w:spacing w:val="1"/>
        </w:rPr>
        <w:t xml:space="preserve"> </w:t>
      </w:r>
      <w:r>
        <w:t>взаимодействовать</w:t>
      </w:r>
      <w:r>
        <w:rPr>
          <w:spacing w:val="1"/>
        </w:rPr>
        <w:t xml:space="preserve"> </w:t>
      </w:r>
      <w:r>
        <w:t>с</w:t>
      </w:r>
      <w:r>
        <w:rPr>
          <w:spacing w:val="61"/>
        </w:rPr>
        <w:t xml:space="preserve"> </w:t>
      </w:r>
      <w:r>
        <w:t>общественными</w:t>
      </w:r>
      <w:r>
        <w:rPr>
          <w:spacing w:val="1"/>
        </w:rPr>
        <w:t xml:space="preserve"> </w:t>
      </w:r>
      <w:r>
        <w:t>институтами на основе правовых норм для обеспечения защиты прав человека и гражданина в</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установленных</w:t>
      </w:r>
      <w:r>
        <w:rPr>
          <w:spacing w:val="1"/>
        </w:rPr>
        <w:t xml:space="preserve"> </w:t>
      </w:r>
      <w:r>
        <w:t>правил,</w:t>
      </w:r>
      <w:r>
        <w:rPr>
          <w:spacing w:val="1"/>
        </w:rPr>
        <w:t xml:space="preserve"> </w:t>
      </w:r>
      <w:r>
        <w:t>уметь</w:t>
      </w:r>
      <w:r>
        <w:rPr>
          <w:spacing w:val="1"/>
        </w:rPr>
        <w:t xml:space="preserve"> </w:t>
      </w:r>
      <w:r>
        <w:t>самостоятельно</w:t>
      </w:r>
      <w:r>
        <w:rPr>
          <w:spacing w:val="1"/>
        </w:rPr>
        <w:t xml:space="preserve"> </w:t>
      </w:r>
      <w:r>
        <w:t>заполнять</w:t>
      </w:r>
      <w:r>
        <w:rPr>
          <w:spacing w:val="1"/>
        </w:rPr>
        <w:t xml:space="preserve"> </w:t>
      </w:r>
      <w:r>
        <w:t>формы,</w:t>
      </w:r>
      <w:r>
        <w:rPr>
          <w:spacing w:val="1"/>
        </w:rPr>
        <w:t xml:space="preserve"> </w:t>
      </w:r>
      <w:r>
        <w:t>составлять</w:t>
      </w:r>
      <w:r>
        <w:rPr>
          <w:spacing w:val="1"/>
        </w:rPr>
        <w:t xml:space="preserve"> </w:t>
      </w:r>
      <w:r>
        <w:t>документы,</w:t>
      </w:r>
      <w:r>
        <w:rPr>
          <w:spacing w:val="1"/>
        </w:rPr>
        <w:t xml:space="preserve"> </w:t>
      </w:r>
      <w:r>
        <w:t>необходимые</w:t>
      </w:r>
      <w:r>
        <w:rPr>
          <w:spacing w:val="1"/>
        </w:rPr>
        <w:t xml:space="preserve"> </w:t>
      </w:r>
      <w:r>
        <w:t>в</w:t>
      </w:r>
      <w:r>
        <w:rPr>
          <w:spacing w:val="1"/>
        </w:rPr>
        <w:t xml:space="preserve"> </w:t>
      </w:r>
      <w:r>
        <w:t>социальной</w:t>
      </w:r>
      <w:r>
        <w:rPr>
          <w:spacing w:val="1"/>
        </w:rPr>
        <w:t xml:space="preserve"> </w:t>
      </w:r>
      <w:r>
        <w:t>практике,</w:t>
      </w:r>
      <w:r>
        <w:rPr>
          <w:spacing w:val="1"/>
        </w:rPr>
        <w:t xml:space="preserve"> </w:t>
      </w:r>
      <w:r>
        <w:t>рассматриваемой</w:t>
      </w:r>
      <w:r>
        <w:rPr>
          <w:spacing w:val="1"/>
        </w:rPr>
        <w:t xml:space="preserve"> </w:t>
      </w:r>
      <w:r>
        <w:t>на</w:t>
      </w:r>
      <w:r>
        <w:rPr>
          <w:spacing w:val="1"/>
        </w:rPr>
        <w:t xml:space="preserve"> </w:t>
      </w:r>
      <w:r>
        <w:t>примерах</w:t>
      </w:r>
      <w:r>
        <w:rPr>
          <w:spacing w:val="1"/>
        </w:rPr>
        <w:t xml:space="preserve"> </w:t>
      </w:r>
      <w:r>
        <w:t>материала</w:t>
      </w:r>
      <w:r>
        <w:rPr>
          <w:spacing w:val="1"/>
        </w:rPr>
        <w:t xml:space="preserve"> </w:t>
      </w:r>
      <w:r>
        <w:t>разделов</w:t>
      </w:r>
      <w:r>
        <w:rPr>
          <w:spacing w:val="1"/>
        </w:rPr>
        <w:t xml:space="preserve"> </w:t>
      </w:r>
      <w:r>
        <w:t>«Основы</w:t>
      </w:r>
      <w:r>
        <w:rPr>
          <w:spacing w:val="1"/>
        </w:rPr>
        <w:t xml:space="preserve"> </w:t>
      </w:r>
      <w:r>
        <w:t>философии»,</w:t>
      </w:r>
      <w:r>
        <w:rPr>
          <w:spacing w:val="1"/>
        </w:rPr>
        <w:t xml:space="preserve"> </w:t>
      </w:r>
      <w:r>
        <w:t>«Основы</w:t>
      </w:r>
      <w:r>
        <w:rPr>
          <w:spacing w:val="1"/>
        </w:rPr>
        <w:t xml:space="preserve"> </w:t>
      </w:r>
      <w:r>
        <w:t>социальной</w:t>
      </w:r>
      <w:r>
        <w:rPr>
          <w:spacing w:val="1"/>
        </w:rPr>
        <w:t xml:space="preserve"> </w:t>
      </w:r>
      <w:r>
        <w:t>психологии»,</w:t>
      </w:r>
      <w:r>
        <w:rPr>
          <w:spacing w:val="1"/>
        </w:rPr>
        <w:t xml:space="preserve"> </w:t>
      </w:r>
      <w:r>
        <w:t>«Основы</w:t>
      </w:r>
      <w:r>
        <w:rPr>
          <w:spacing w:val="1"/>
        </w:rPr>
        <w:t xml:space="preserve"> </w:t>
      </w:r>
      <w:r>
        <w:t>экономической</w:t>
      </w:r>
      <w:r>
        <w:rPr>
          <w:spacing w:val="-1"/>
        </w:rPr>
        <w:t xml:space="preserve"> </w:t>
      </w:r>
      <w:r>
        <w:t>науки»;</w:t>
      </w:r>
    </w:p>
    <w:p w:rsidR="001E7CBD" w:rsidRDefault="009458D3">
      <w:pPr>
        <w:pStyle w:val="a3"/>
        <w:spacing w:line="360" w:lineRule="auto"/>
        <w:ind w:right="225"/>
      </w:pPr>
      <w:r>
        <w:t xml:space="preserve">проявлять    </w:t>
      </w:r>
      <w:r>
        <w:rPr>
          <w:spacing w:val="1"/>
        </w:rPr>
        <w:t xml:space="preserve"> </w:t>
      </w:r>
      <w:r>
        <w:t>умения,      необходимые      для      успешного      продолжения      образования</w:t>
      </w:r>
      <w:r>
        <w:rPr>
          <w:spacing w:val="-57"/>
        </w:rPr>
        <w:t xml:space="preserve"> </w:t>
      </w:r>
      <w:r>
        <w:t>в</w:t>
      </w:r>
      <w:r>
        <w:rPr>
          <w:spacing w:val="1"/>
        </w:rPr>
        <w:t xml:space="preserve"> </w:t>
      </w:r>
      <w:r>
        <w:t>высшей</w:t>
      </w:r>
      <w:r>
        <w:rPr>
          <w:spacing w:val="1"/>
        </w:rPr>
        <w:t xml:space="preserve"> </w:t>
      </w:r>
      <w:r>
        <w:t>школе</w:t>
      </w:r>
      <w:r>
        <w:rPr>
          <w:spacing w:val="1"/>
        </w:rPr>
        <w:t xml:space="preserve"> </w:t>
      </w:r>
      <w:r>
        <w:t>по</w:t>
      </w:r>
      <w:r>
        <w:rPr>
          <w:spacing w:val="1"/>
        </w:rPr>
        <w:t xml:space="preserve"> </w:t>
      </w:r>
      <w:r>
        <w:t>направлениям</w:t>
      </w:r>
      <w:r>
        <w:rPr>
          <w:spacing w:val="1"/>
        </w:rPr>
        <w:t xml:space="preserve"> </w:t>
      </w:r>
      <w:r>
        <w:t>социально-гуманитарной</w:t>
      </w:r>
      <w:r>
        <w:rPr>
          <w:spacing w:val="1"/>
        </w:rPr>
        <w:t xml:space="preserve"> </w:t>
      </w:r>
      <w:r>
        <w:t>подготовки,</w:t>
      </w:r>
      <w:r>
        <w:rPr>
          <w:spacing w:val="1"/>
        </w:rPr>
        <w:t xml:space="preserve"> </w:t>
      </w:r>
      <w:r>
        <w:t>включая</w:t>
      </w:r>
      <w:r>
        <w:rPr>
          <w:spacing w:val="1"/>
        </w:rPr>
        <w:t xml:space="preserve"> </w:t>
      </w:r>
      <w:r>
        <w:t>умение</w:t>
      </w:r>
      <w:r>
        <w:rPr>
          <w:spacing w:val="1"/>
        </w:rPr>
        <w:t xml:space="preserve"> </w:t>
      </w:r>
      <w:r>
        <w:t>самостоятельно овладевать новыми способами познавательной деятельности, выдвигать гипотезы,</w:t>
      </w:r>
      <w:r>
        <w:rPr>
          <w:spacing w:val="-57"/>
        </w:rPr>
        <w:t xml:space="preserve"> </w:t>
      </w:r>
      <w:r>
        <w:t>соотносить информацию, полученную из разных источников, эффективно взаимодействовать в</w:t>
      </w:r>
      <w:r>
        <w:rPr>
          <w:spacing w:val="1"/>
        </w:rPr>
        <w:t xml:space="preserve"> </w:t>
      </w:r>
      <w:r>
        <w:t>исследовательских</w:t>
      </w:r>
      <w:r>
        <w:rPr>
          <w:spacing w:val="1"/>
        </w:rPr>
        <w:t xml:space="preserve"> </w:t>
      </w:r>
      <w:r>
        <w:t>группах,</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профессиональной</w:t>
      </w:r>
      <w:r>
        <w:rPr>
          <w:spacing w:val="1"/>
        </w:rPr>
        <w:t xml:space="preserve"> </w:t>
      </w:r>
      <w:r>
        <w:t>деятельности,</w:t>
      </w:r>
      <w:r>
        <w:rPr>
          <w:spacing w:val="-2"/>
        </w:rPr>
        <w:t xml:space="preserve"> </w:t>
      </w:r>
      <w:r>
        <w:t>связанных с</w:t>
      </w:r>
      <w:r>
        <w:rPr>
          <w:spacing w:val="-3"/>
        </w:rPr>
        <w:t xml:space="preserve"> </w:t>
      </w:r>
      <w:r>
        <w:t>философией,</w:t>
      </w:r>
      <w:r>
        <w:rPr>
          <w:spacing w:val="-1"/>
        </w:rPr>
        <w:t xml:space="preserve"> </w:t>
      </w:r>
      <w:r>
        <w:t>социальной</w:t>
      </w:r>
      <w:r>
        <w:rPr>
          <w:spacing w:val="-4"/>
        </w:rPr>
        <w:t xml:space="preserve"> </w:t>
      </w:r>
      <w:r>
        <w:t>психологией</w:t>
      </w:r>
      <w:r>
        <w:rPr>
          <w:spacing w:val="-2"/>
        </w:rPr>
        <w:t xml:space="preserve"> </w:t>
      </w:r>
      <w:r>
        <w:t>и</w:t>
      </w:r>
      <w:r>
        <w:rPr>
          <w:spacing w:val="-1"/>
        </w:rPr>
        <w:t xml:space="preserve"> </w:t>
      </w:r>
      <w:r>
        <w:t>экономической</w:t>
      </w:r>
      <w:r>
        <w:rPr>
          <w:spacing w:val="-2"/>
        </w:rPr>
        <w:t xml:space="preserve"> </w:t>
      </w:r>
      <w:r>
        <w:t>наукой.</w:t>
      </w:r>
    </w:p>
    <w:p w:rsidR="001E7CBD" w:rsidRDefault="009458D3">
      <w:pPr>
        <w:pStyle w:val="a4"/>
        <w:numPr>
          <w:ilvl w:val="2"/>
          <w:numId w:val="36"/>
        </w:numPr>
        <w:tabs>
          <w:tab w:val="left" w:pos="1942"/>
        </w:tabs>
        <w:spacing w:line="360" w:lineRule="auto"/>
        <w:ind w:right="227" w:firstLine="708"/>
        <w:rPr>
          <w:sz w:val="24"/>
        </w:rPr>
      </w:pPr>
      <w:r>
        <w:rPr>
          <w:sz w:val="24"/>
        </w:rPr>
        <w:t>Предметные       результаты      освоения       программы      по       обществознанию.</w:t>
      </w:r>
      <w:r>
        <w:rPr>
          <w:spacing w:val="1"/>
          <w:sz w:val="24"/>
        </w:rPr>
        <w:t xml:space="preserve"> </w:t>
      </w:r>
      <w:r>
        <w:rPr>
          <w:sz w:val="24"/>
        </w:rPr>
        <w:t>К</w:t>
      </w:r>
      <w:r>
        <w:rPr>
          <w:spacing w:val="-1"/>
          <w:sz w:val="24"/>
        </w:rPr>
        <w:t xml:space="preserve"> </w:t>
      </w:r>
      <w:r>
        <w:rPr>
          <w:sz w:val="24"/>
        </w:rPr>
        <w:t>концу</w:t>
      </w:r>
      <w:r>
        <w:rPr>
          <w:spacing w:val="-8"/>
          <w:sz w:val="24"/>
        </w:rPr>
        <w:t xml:space="preserve"> </w:t>
      </w:r>
      <w:r>
        <w:rPr>
          <w:sz w:val="24"/>
        </w:rPr>
        <w:t>11 класса</w:t>
      </w:r>
      <w:r>
        <w:rPr>
          <w:spacing w:val="-1"/>
          <w:sz w:val="24"/>
        </w:rPr>
        <w:t xml:space="preserve"> </w:t>
      </w:r>
      <w:r>
        <w:rPr>
          <w:sz w:val="24"/>
        </w:rPr>
        <w:t>обучающийся будет:</w:t>
      </w:r>
    </w:p>
    <w:p w:rsidR="001E7CBD" w:rsidRDefault="009458D3">
      <w:pPr>
        <w:pStyle w:val="a3"/>
        <w:spacing w:line="360" w:lineRule="auto"/>
        <w:ind w:right="222"/>
      </w:pPr>
      <w:r>
        <w:t>владеть</w:t>
      </w:r>
      <w:r>
        <w:rPr>
          <w:spacing w:val="1"/>
        </w:rPr>
        <w:t xml:space="preserve"> </w:t>
      </w:r>
      <w:r>
        <w:t>знаниями</w:t>
      </w:r>
      <w:r>
        <w:rPr>
          <w:spacing w:val="1"/>
        </w:rPr>
        <w:t xml:space="preserve"> </w:t>
      </w:r>
      <w:r>
        <w:t>основ</w:t>
      </w:r>
      <w:r>
        <w:rPr>
          <w:spacing w:val="1"/>
        </w:rPr>
        <w:t xml:space="preserve"> </w:t>
      </w:r>
      <w:r>
        <w:t>социологии,</w:t>
      </w:r>
      <w:r>
        <w:rPr>
          <w:spacing w:val="1"/>
        </w:rPr>
        <w:t xml:space="preserve"> </w:t>
      </w:r>
      <w:r>
        <w:t>политологии,</w:t>
      </w:r>
      <w:r>
        <w:rPr>
          <w:spacing w:val="1"/>
        </w:rPr>
        <w:t xml:space="preserve"> </w:t>
      </w:r>
      <w:r>
        <w:t>правоведения,</w:t>
      </w:r>
      <w:r>
        <w:rPr>
          <w:spacing w:val="1"/>
        </w:rPr>
        <w:t xml:space="preserve"> </w:t>
      </w:r>
      <w:r>
        <w:t>включая</w:t>
      </w:r>
      <w:r>
        <w:rPr>
          <w:spacing w:val="1"/>
        </w:rPr>
        <w:t xml:space="preserve"> </w:t>
      </w:r>
      <w:r>
        <w:t>знания</w:t>
      </w:r>
      <w:r>
        <w:rPr>
          <w:spacing w:val="1"/>
        </w:rPr>
        <w:t xml:space="preserve"> </w:t>
      </w:r>
      <w:r>
        <w:t>о</w:t>
      </w:r>
      <w:r>
        <w:rPr>
          <w:spacing w:val="1"/>
        </w:rPr>
        <w:t xml:space="preserve"> </w:t>
      </w:r>
      <w:r>
        <w:t>предмете и методах исследования, этапах и основных направлениях развития, месте и роли в</w:t>
      </w:r>
      <w:r>
        <w:rPr>
          <w:spacing w:val="1"/>
        </w:rPr>
        <w:t xml:space="preserve"> </w:t>
      </w:r>
      <w:r>
        <w:t>социальном познании, в постижении и преобразовании социальной действительности; объяснять</w:t>
      </w:r>
      <w:r>
        <w:rPr>
          <w:spacing w:val="1"/>
        </w:rPr>
        <w:t xml:space="preserve"> </w:t>
      </w:r>
      <w:r>
        <w:t>взаимосвязь</w:t>
      </w:r>
      <w:r>
        <w:rPr>
          <w:spacing w:val="1"/>
        </w:rPr>
        <w:t xml:space="preserve"> </w:t>
      </w:r>
      <w:r>
        <w:t>социальных</w:t>
      </w:r>
      <w:r>
        <w:rPr>
          <w:spacing w:val="1"/>
        </w:rPr>
        <w:t xml:space="preserve"> </w:t>
      </w:r>
      <w:r>
        <w:t>наук,</w:t>
      </w:r>
      <w:r>
        <w:rPr>
          <w:spacing w:val="1"/>
        </w:rPr>
        <w:t xml:space="preserve"> </w:t>
      </w:r>
      <w:r>
        <w:t>необходимости</w:t>
      </w:r>
      <w:r>
        <w:rPr>
          <w:spacing w:val="1"/>
        </w:rPr>
        <w:t xml:space="preserve"> </w:t>
      </w:r>
      <w:r>
        <w:t>комплексного</w:t>
      </w:r>
      <w:r>
        <w:rPr>
          <w:spacing w:val="1"/>
        </w:rPr>
        <w:t xml:space="preserve"> </w:t>
      </w:r>
      <w:r>
        <w:t>подхода</w:t>
      </w:r>
      <w:r>
        <w:rPr>
          <w:spacing w:val="1"/>
        </w:rPr>
        <w:t xml:space="preserve"> </w:t>
      </w:r>
      <w:r>
        <w:t>к</w:t>
      </w:r>
      <w:r>
        <w:rPr>
          <w:spacing w:val="1"/>
        </w:rPr>
        <w:t xml:space="preserve"> </w:t>
      </w:r>
      <w:r>
        <w:t>изучению</w:t>
      </w:r>
      <w:r>
        <w:rPr>
          <w:spacing w:val="1"/>
        </w:rPr>
        <w:t xml:space="preserve"> </w:t>
      </w:r>
      <w:r>
        <w:t>социальных</w:t>
      </w:r>
      <w:r>
        <w:rPr>
          <w:spacing w:val="-57"/>
        </w:rPr>
        <w:t xml:space="preserve"> </w:t>
      </w:r>
      <w:r>
        <w:t>явлений</w:t>
      </w:r>
    </w:p>
    <w:p w:rsidR="001E7CBD" w:rsidRDefault="009458D3">
      <w:pPr>
        <w:pStyle w:val="a3"/>
        <w:spacing w:before="2" w:line="360" w:lineRule="auto"/>
        <w:ind w:right="226" w:firstLine="0"/>
      </w:pPr>
      <w:r>
        <w:t>и процессов, знания ключевых тем, исследуемых этими науками, в том числе такие вопросы, как</w:t>
      </w:r>
      <w:r>
        <w:rPr>
          <w:spacing w:val="1"/>
        </w:rPr>
        <w:t xml:space="preserve"> </w:t>
      </w:r>
      <w:r>
        <w:t>социальная</w:t>
      </w:r>
      <w:r>
        <w:rPr>
          <w:spacing w:val="1"/>
        </w:rPr>
        <w:t xml:space="preserve"> </w:t>
      </w:r>
      <w:r>
        <w:t>структура</w:t>
      </w:r>
      <w:r>
        <w:rPr>
          <w:spacing w:val="1"/>
        </w:rPr>
        <w:t xml:space="preserve"> </w:t>
      </w:r>
      <w:r>
        <w:t>и</w:t>
      </w:r>
      <w:r>
        <w:rPr>
          <w:spacing w:val="1"/>
        </w:rPr>
        <w:t xml:space="preserve"> </w:t>
      </w:r>
      <w:r>
        <w:t>социальная</w:t>
      </w:r>
      <w:r>
        <w:rPr>
          <w:spacing w:val="1"/>
        </w:rPr>
        <w:t xml:space="preserve"> </w:t>
      </w:r>
      <w:r>
        <w:t>стратификация,</w:t>
      </w:r>
      <w:r>
        <w:rPr>
          <w:spacing w:val="1"/>
        </w:rPr>
        <w:t xml:space="preserve"> </w:t>
      </w:r>
      <w:r>
        <w:t>социальная</w:t>
      </w:r>
      <w:r>
        <w:rPr>
          <w:spacing w:val="1"/>
        </w:rPr>
        <w:t xml:space="preserve"> </w:t>
      </w:r>
      <w:r>
        <w:t>мобильность</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статусно-ролевая</w:t>
      </w:r>
      <w:r>
        <w:rPr>
          <w:spacing w:val="1"/>
        </w:rPr>
        <w:t xml:space="preserve"> </w:t>
      </w:r>
      <w:r>
        <w:t>теория</w:t>
      </w:r>
      <w:r>
        <w:rPr>
          <w:spacing w:val="1"/>
        </w:rPr>
        <w:t xml:space="preserve"> </w:t>
      </w:r>
      <w:r>
        <w:t>личности,</w:t>
      </w:r>
      <w:r>
        <w:rPr>
          <w:spacing w:val="1"/>
        </w:rPr>
        <w:t xml:space="preserve"> </w:t>
      </w:r>
      <w:r>
        <w:t>семья</w:t>
      </w:r>
      <w:r>
        <w:rPr>
          <w:spacing w:val="1"/>
        </w:rPr>
        <w:t xml:space="preserve"> </w:t>
      </w:r>
      <w:r>
        <w:t>и</w:t>
      </w:r>
      <w:r>
        <w:rPr>
          <w:spacing w:val="1"/>
        </w:rPr>
        <w:t xml:space="preserve"> </w:t>
      </w:r>
      <w:r>
        <w:t>еѐ</w:t>
      </w:r>
      <w:r>
        <w:rPr>
          <w:spacing w:val="1"/>
        </w:rPr>
        <w:t xml:space="preserve"> </w:t>
      </w:r>
      <w:r>
        <w:t>социальная</w:t>
      </w:r>
      <w:r>
        <w:rPr>
          <w:spacing w:val="1"/>
        </w:rPr>
        <w:t xml:space="preserve"> </w:t>
      </w:r>
      <w:r>
        <w:t>поддержка,</w:t>
      </w:r>
      <w:r>
        <w:rPr>
          <w:spacing w:val="1"/>
        </w:rPr>
        <w:t xml:space="preserve"> </w:t>
      </w:r>
      <w:r>
        <w:t>нация</w:t>
      </w:r>
      <w:r>
        <w:rPr>
          <w:spacing w:val="1"/>
        </w:rPr>
        <w:t xml:space="preserve"> </w:t>
      </w:r>
      <w:r>
        <w:t>как</w:t>
      </w:r>
      <w:r>
        <w:rPr>
          <w:spacing w:val="1"/>
        </w:rPr>
        <w:t xml:space="preserve"> </w:t>
      </w:r>
      <w:r>
        <w:t>этническая и гражданская общность, девиантное поведение и социальный контроль, динамика и</w:t>
      </w:r>
      <w:r>
        <w:rPr>
          <w:spacing w:val="1"/>
        </w:rPr>
        <w:t xml:space="preserve"> </w:t>
      </w:r>
      <w:r>
        <w:t>особенности политического процесса, субъекты политики, государство в политической системе</w:t>
      </w:r>
      <w:r>
        <w:rPr>
          <w:spacing w:val="1"/>
        </w:rPr>
        <w:t xml:space="preserve"> </w:t>
      </w:r>
      <w:r>
        <w:t>общества,</w:t>
      </w:r>
      <w:r>
        <w:rPr>
          <w:spacing w:val="1"/>
        </w:rPr>
        <w:t xml:space="preserve"> </w:t>
      </w:r>
      <w:r>
        <w:t>факторы</w:t>
      </w:r>
      <w:r>
        <w:rPr>
          <w:spacing w:val="1"/>
        </w:rPr>
        <w:t xml:space="preserve"> </w:t>
      </w:r>
      <w:r>
        <w:t>политической</w:t>
      </w:r>
      <w:r>
        <w:rPr>
          <w:spacing w:val="1"/>
        </w:rPr>
        <w:t xml:space="preserve"> </w:t>
      </w:r>
      <w:r>
        <w:t>социализации,</w:t>
      </w:r>
      <w:r>
        <w:rPr>
          <w:spacing w:val="1"/>
        </w:rPr>
        <w:t xml:space="preserve"> </w:t>
      </w:r>
      <w:r>
        <w:t>функции</w:t>
      </w:r>
      <w:r>
        <w:rPr>
          <w:spacing w:val="1"/>
        </w:rPr>
        <w:t xml:space="preserve"> </w:t>
      </w:r>
      <w:r>
        <w:t>государственного</w:t>
      </w:r>
      <w:r>
        <w:rPr>
          <w:spacing w:val="1"/>
        </w:rPr>
        <w:t xml:space="preserve"> </w:t>
      </w:r>
      <w:r>
        <w:t>управления,</w:t>
      </w:r>
      <w:r>
        <w:rPr>
          <w:spacing w:val="1"/>
        </w:rPr>
        <w:t xml:space="preserve"> </w:t>
      </w:r>
      <w:r>
        <w:t>взаимосвязь</w:t>
      </w:r>
      <w:r>
        <w:rPr>
          <w:spacing w:val="1"/>
        </w:rPr>
        <w:t xml:space="preserve"> </w:t>
      </w:r>
      <w:r>
        <w:t>права</w:t>
      </w:r>
      <w:r>
        <w:rPr>
          <w:spacing w:val="1"/>
        </w:rPr>
        <w:t xml:space="preserve"> </w:t>
      </w:r>
      <w:r>
        <w:t>и</w:t>
      </w:r>
      <w:r>
        <w:rPr>
          <w:spacing w:val="1"/>
        </w:rPr>
        <w:t xml:space="preserve"> </w:t>
      </w:r>
      <w:r>
        <w:t>государства,</w:t>
      </w:r>
      <w:r>
        <w:rPr>
          <w:spacing w:val="1"/>
        </w:rPr>
        <w:t xml:space="preserve"> </w:t>
      </w:r>
      <w:r>
        <w:t>признаки</w:t>
      </w:r>
      <w:r>
        <w:rPr>
          <w:spacing w:val="1"/>
        </w:rPr>
        <w:t xml:space="preserve"> </w:t>
      </w:r>
      <w:r>
        <w:t>и</w:t>
      </w:r>
      <w:r>
        <w:rPr>
          <w:spacing w:val="1"/>
        </w:rPr>
        <w:t xml:space="preserve"> </w:t>
      </w:r>
      <w:r>
        <w:t>виды</w:t>
      </w:r>
      <w:r>
        <w:rPr>
          <w:spacing w:val="1"/>
        </w:rPr>
        <w:t xml:space="preserve"> </w:t>
      </w:r>
      <w:r>
        <w:t>правоотношений,</w:t>
      </w:r>
      <w:r>
        <w:rPr>
          <w:spacing w:val="1"/>
        </w:rPr>
        <w:t xml:space="preserve"> </w:t>
      </w:r>
      <w:r>
        <w:t>отрасли</w:t>
      </w:r>
      <w:r>
        <w:rPr>
          <w:spacing w:val="1"/>
        </w:rPr>
        <w:t xml:space="preserve"> </w:t>
      </w:r>
      <w:r>
        <w:t>права</w:t>
      </w:r>
      <w:r>
        <w:rPr>
          <w:spacing w:val="1"/>
        </w:rPr>
        <w:t xml:space="preserve"> </w:t>
      </w:r>
      <w:r>
        <w:t>и</w:t>
      </w:r>
      <w:r>
        <w:rPr>
          <w:spacing w:val="60"/>
        </w:rPr>
        <w:t xml:space="preserve"> </w:t>
      </w:r>
      <w:r>
        <w:t>их</w:t>
      </w:r>
      <w:r>
        <w:rPr>
          <w:spacing w:val="1"/>
        </w:rPr>
        <w:t xml:space="preserve"> </w:t>
      </w:r>
      <w:r>
        <w:t>институты,</w:t>
      </w:r>
      <w:r>
        <w:rPr>
          <w:spacing w:val="1"/>
        </w:rPr>
        <w:t xml:space="preserve"> </w:t>
      </w:r>
      <w:r>
        <w:t>основы</w:t>
      </w:r>
      <w:r>
        <w:rPr>
          <w:spacing w:val="1"/>
        </w:rPr>
        <w:t xml:space="preserve"> </w:t>
      </w:r>
      <w:r>
        <w:t>конституционного</w:t>
      </w:r>
      <w:r>
        <w:rPr>
          <w:spacing w:val="1"/>
        </w:rPr>
        <w:t xml:space="preserve"> </w:t>
      </w:r>
      <w:r>
        <w:t>строя</w:t>
      </w:r>
      <w:r>
        <w:rPr>
          <w:spacing w:val="1"/>
        </w:rPr>
        <w:t xml:space="preserve"> </w:t>
      </w:r>
      <w:r>
        <w:t>России,</w:t>
      </w:r>
      <w:r>
        <w:rPr>
          <w:spacing w:val="1"/>
        </w:rPr>
        <w:t xml:space="preserve"> </w:t>
      </w:r>
      <w:r>
        <w:t>конституционно-правовой</w:t>
      </w:r>
      <w:r>
        <w:rPr>
          <w:spacing w:val="1"/>
        </w:rPr>
        <w:t xml:space="preserve"> </w:t>
      </w:r>
      <w:r>
        <w:t>статус</w:t>
      </w:r>
      <w:r>
        <w:rPr>
          <w:spacing w:val="1"/>
        </w:rPr>
        <w:t xml:space="preserve"> </w:t>
      </w:r>
      <w:r>
        <w:t>высших</w:t>
      </w:r>
      <w:r>
        <w:rPr>
          <w:spacing w:val="-57"/>
        </w:rPr>
        <w:t xml:space="preserve"> </w:t>
      </w:r>
      <w:r>
        <w:t>органов</w:t>
      </w:r>
      <w:r>
        <w:rPr>
          <w:spacing w:val="46"/>
        </w:rPr>
        <w:t xml:space="preserve"> </w:t>
      </w:r>
      <w:r>
        <w:t>власти</w:t>
      </w:r>
      <w:r>
        <w:rPr>
          <w:spacing w:val="49"/>
        </w:rPr>
        <w:t xml:space="preserve"> </w:t>
      </w:r>
      <w:r>
        <w:t>в</w:t>
      </w:r>
      <w:r>
        <w:rPr>
          <w:spacing w:val="46"/>
        </w:rPr>
        <w:t xml:space="preserve"> </w:t>
      </w:r>
      <w:r>
        <w:t>Российской</w:t>
      </w:r>
      <w:r>
        <w:rPr>
          <w:spacing w:val="49"/>
        </w:rPr>
        <w:t xml:space="preserve"> </w:t>
      </w:r>
      <w:r>
        <w:t>Федерации,</w:t>
      </w:r>
      <w:r>
        <w:rPr>
          <w:spacing w:val="48"/>
        </w:rPr>
        <w:t xml:space="preserve"> </w:t>
      </w:r>
      <w:r>
        <w:t>основы</w:t>
      </w:r>
      <w:r>
        <w:rPr>
          <w:spacing w:val="46"/>
        </w:rPr>
        <w:t xml:space="preserve"> </w:t>
      </w:r>
      <w:r>
        <w:t>деятельности</w:t>
      </w:r>
      <w:r>
        <w:rPr>
          <w:spacing w:val="49"/>
        </w:rPr>
        <w:t xml:space="preserve"> </w:t>
      </w:r>
      <w:r>
        <w:t>правоохранительных</w:t>
      </w:r>
      <w:r>
        <w:rPr>
          <w:spacing w:val="50"/>
        </w:rPr>
        <w:t xml:space="preserve"> </w:t>
      </w:r>
      <w:r>
        <w:t>органов</w:t>
      </w:r>
      <w:r>
        <w:rPr>
          <w:spacing w:val="46"/>
        </w:rPr>
        <w:t xml:space="preserve"> </w:t>
      </w:r>
      <w:r>
        <w:t>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местного</w:t>
      </w:r>
      <w:r>
        <w:rPr>
          <w:spacing w:val="-4"/>
        </w:rPr>
        <w:t xml:space="preserve"> </w:t>
      </w:r>
      <w:r>
        <w:t>самоуправления,</w:t>
      </w:r>
      <w:r>
        <w:rPr>
          <w:spacing w:val="-4"/>
        </w:rPr>
        <w:t xml:space="preserve"> </w:t>
      </w:r>
      <w:r>
        <w:t>пути</w:t>
      </w:r>
      <w:r>
        <w:rPr>
          <w:spacing w:val="-4"/>
        </w:rPr>
        <w:t xml:space="preserve"> </w:t>
      </w:r>
      <w:r>
        <w:t>преодоления</w:t>
      </w:r>
      <w:r>
        <w:rPr>
          <w:spacing w:val="-4"/>
        </w:rPr>
        <w:t xml:space="preserve"> </w:t>
      </w:r>
      <w:r>
        <w:t>правового</w:t>
      </w:r>
      <w:r>
        <w:rPr>
          <w:spacing w:val="-4"/>
        </w:rPr>
        <w:t xml:space="preserve"> </w:t>
      </w:r>
      <w:r>
        <w:t>нигилизма;</w:t>
      </w:r>
    </w:p>
    <w:p w:rsidR="001E7CBD" w:rsidRDefault="009458D3">
      <w:pPr>
        <w:pStyle w:val="a3"/>
        <w:spacing w:before="137" w:line="360" w:lineRule="auto"/>
        <w:ind w:right="229"/>
      </w:pPr>
      <w:r>
        <w:t xml:space="preserve">владеть    </w:t>
      </w:r>
      <w:r>
        <w:rPr>
          <w:spacing w:val="56"/>
        </w:rPr>
        <w:t xml:space="preserve"> </w:t>
      </w:r>
      <w:r>
        <w:t xml:space="preserve">знаниями     </w:t>
      </w:r>
      <w:r>
        <w:rPr>
          <w:spacing w:val="52"/>
        </w:rPr>
        <w:t xml:space="preserve"> </w:t>
      </w:r>
      <w:r>
        <w:t xml:space="preserve">об     </w:t>
      </w:r>
      <w:r>
        <w:rPr>
          <w:spacing w:val="54"/>
        </w:rPr>
        <w:t xml:space="preserve"> </w:t>
      </w:r>
      <w:r>
        <w:t xml:space="preserve">обществе     </w:t>
      </w:r>
      <w:r>
        <w:rPr>
          <w:spacing w:val="54"/>
        </w:rPr>
        <w:t xml:space="preserve"> </w:t>
      </w:r>
      <w:r>
        <w:t xml:space="preserve">как     </w:t>
      </w:r>
      <w:r>
        <w:rPr>
          <w:spacing w:val="55"/>
        </w:rPr>
        <w:t xml:space="preserve"> </w:t>
      </w:r>
      <w:r>
        <w:t xml:space="preserve">системе     </w:t>
      </w:r>
      <w:r>
        <w:rPr>
          <w:spacing w:val="55"/>
        </w:rPr>
        <w:t xml:space="preserve"> </w:t>
      </w:r>
      <w:r>
        <w:t xml:space="preserve">социальных     </w:t>
      </w:r>
      <w:r>
        <w:rPr>
          <w:spacing w:val="55"/>
        </w:rPr>
        <w:t xml:space="preserve"> </w:t>
      </w:r>
      <w:r>
        <w:t>институтов,</w:t>
      </w:r>
      <w:r>
        <w:rPr>
          <w:spacing w:val="-58"/>
        </w:rPr>
        <w:t xml:space="preserve"> </w:t>
      </w:r>
      <w:r>
        <w:t>о</w:t>
      </w:r>
      <w:r>
        <w:rPr>
          <w:spacing w:val="1"/>
        </w:rPr>
        <w:t xml:space="preserve"> </w:t>
      </w:r>
      <w:r>
        <w:t>ценностно-нормативной</w:t>
      </w:r>
      <w:r>
        <w:rPr>
          <w:spacing w:val="1"/>
        </w:rPr>
        <w:t xml:space="preserve"> </w:t>
      </w:r>
      <w:r>
        <w:t>основе</w:t>
      </w:r>
      <w:r>
        <w:rPr>
          <w:spacing w:val="1"/>
        </w:rPr>
        <w:t xml:space="preserve"> </w:t>
      </w:r>
      <w:r>
        <w:t>их</w:t>
      </w:r>
      <w:r>
        <w:rPr>
          <w:spacing w:val="1"/>
        </w:rPr>
        <w:t xml:space="preserve"> </w:t>
      </w:r>
      <w:r>
        <w:t>деятельности,</w:t>
      </w:r>
      <w:r>
        <w:rPr>
          <w:spacing w:val="1"/>
        </w:rPr>
        <w:t xml:space="preserve"> </w:t>
      </w:r>
      <w:r>
        <w:t>основных</w:t>
      </w:r>
      <w:r>
        <w:rPr>
          <w:spacing w:val="61"/>
        </w:rPr>
        <w:t xml:space="preserve"> </w:t>
      </w:r>
      <w:r>
        <w:t>функциях,</w:t>
      </w:r>
      <w:r>
        <w:rPr>
          <w:spacing w:val="61"/>
        </w:rPr>
        <w:t xml:space="preserve"> </w:t>
      </w:r>
      <w:r>
        <w:t>многообразии</w:t>
      </w:r>
      <w:r>
        <w:rPr>
          <w:spacing w:val="-57"/>
        </w:rPr>
        <w:t xml:space="preserve"> </w:t>
      </w:r>
      <w:r>
        <w:t>социальных</w:t>
      </w:r>
      <w:r>
        <w:rPr>
          <w:spacing w:val="1"/>
        </w:rPr>
        <w:t xml:space="preserve"> </w:t>
      </w:r>
      <w:r>
        <w:t>институтов,</w:t>
      </w:r>
      <w:r>
        <w:rPr>
          <w:spacing w:val="1"/>
        </w:rPr>
        <w:t xml:space="preserve"> </w:t>
      </w:r>
      <w:r>
        <w:t>включая</w:t>
      </w:r>
      <w:r>
        <w:rPr>
          <w:spacing w:val="1"/>
        </w:rPr>
        <w:t xml:space="preserve"> </w:t>
      </w:r>
      <w:r>
        <w:t>семью,</w:t>
      </w:r>
      <w:r>
        <w:rPr>
          <w:spacing w:val="1"/>
        </w:rPr>
        <w:t xml:space="preserve"> </w:t>
      </w:r>
      <w:r>
        <w:t>образование,</w:t>
      </w:r>
      <w:r>
        <w:rPr>
          <w:spacing w:val="1"/>
        </w:rPr>
        <w:t xml:space="preserve"> </w:t>
      </w:r>
      <w:r>
        <w:t>религию,</w:t>
      </w:r>
      <w:r>
        <w:rPr>
          <w:spacing w:val="1"/>
        </w:rPr>
        <w:t xml:space="preserve"> </w:t>
      </w:r>
      <w:r>
        <w:t>институты</w:t>
      </w:r>
      <w:r>
        <w:rPr>
          <w:spacing w:val="1"/>
        </w:rPr>
        <w:t xml:space="preserve"> </w:t>
      </w:r>
      <w:r>
        <w:t>в</w:t>
      </w:r>
      <w:r>
        <w:rPr>
          <w:spacing w:val="1"/>
        </w:rPr>
        <w:t xml:space="preserve"> </w:t>
      </w:r>
      <w:r>
        <w:t>сфере</w:t>
      </w:r>
      <w:r>
        <w:rPr>
          <w:spacing w:val="1"/>
        </w:rPr>
        <w:t xml:space="preserve"> </w:t>
      </w:r>
      <w:r>
        <w:t>массовых</w:t>
      </w:r>
      <w:r>
        <w:rPr>
          <w:spacing w:val="-57"/>
        </w:rPr>
        <w:t xml:space="preserve"> </w:t>
      </w:r>
      <w:r>
        <w:t>коммуникаций,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институты</w:t>
      </w:r>
      <w:r>
        <w:rPr>
          <w:spacing w:val="1"/>
        </w:rPr>
        <w:t xml:space="preserve"> </w:t>
      </w:r>
      <w:r>
        <w:t>социальной</w:t>
      </w:r>
      <w:r>
        <w:rPr>
          <w:spacing w:val="1"/>
        </w:rPr>
        <w:t xml:space="preserve"> </w:t>
      </w:r>
      <w:r>
        <w:t>стратификации,</w:t>
      </w:r>
      <w:r>
        <w:rPr>
          <w:spacing w:val="1"/>
        </w:rPr>
        <w:t xml:space="preserve"> </w:t>
      </w:r>
      <w:r>
        <w:t>базовые</w:t>
      </w:r>
      <w:r>
        <w:rPr>
          <w:spacing w:val="1"/>
        </w:rPr>
        <w:t xml:space="preserve"> </w:t>
      </w:r>
      <w:r>
        <w:t>политические</w:t>
      </w:r>
      <w:r>
        <w:rPr>
          <w:spacing w:val="1"/>
        </w:rPr>
        <w:t xml:space="preserve"> </w:t>
      </w:r>
      <w:r>
        <w:t>институты,</w:t>
      </w:r>
      <w:r>
        <w:rPr>
          <w:spacing w:val="1"/>
        </w:rPr>
        <w:t xml:space="preserve"> </w:t>
      </w:r>
      <w:r>
        <w:t>включая</w:t>
      </w:r>
      <w:r>
        <w:rPr>
          <w:spacing w:val="1"/>
        </w:rPr>
        <w:t xml:space="preserve"> </w:t>
      </w:r>
      <w:r>
        <w:t>государство</w:t>
      </w:r>
      <w:r>
        <w:rPr>
          <w:spacing w:val="1"/>
        </w:rPr>
        <w:t xml:space="preserve"> </w:t>
      </w:r>
      <w:r>
        <w:t>и</w:t>
      </w:r>
      <w:r>
        <w:rPr>
          <w:spacing w:val="1"/>
        </w:rPr>
        <w:t xml:space="preserve"> </w:t>
      </w:r>
      <w:r>
        <w:t>институты</w:t>
      </w:r>
      <w:r>
        <w:rPr>
          <w:spacing w:val="1"/>
        </w:rPr>
        <w:t xml:space="preserve"> </w:t>
      </w:r>
      <w:r>
        <w:t>государственной власти: институт главы государства, законодательной и исполнительной власти,</w:t>
      </w:r>
      <w:r>
        <w:rPr>
          <w:spacing w:val="1"/>
        </w:rPr>
        <w:t xml:space="preserve"> </w:t>
      </w:r>
      <w:r>
        <w:t>судопроизводства</w:t>
      </w:r>
    </w:p>
    <w:p w:rsidR="001E7CBD" w:rsidRDefault="009458D3">
      <w:pPr>
        <w:pStyle w:val="a3"/>
        <w:spacing w:line="360" w:lineRule="auto"/>
        <w:ind w:right="222" w:firstLine="0"/>
      </w:pPr>
      <w:r>
        <w:t>и</w:t>
      </w:r>
      <w:r>
        <w:rPr>
          <w:spacing w:val="1"/>
        </w:rPr>
        <w:t xml:space="preserve"> </w:t>
      </w:r>
      <w:r>
        <w:t>охраны</w:t>
      </w:r>
      <w:r>
        <w:rPr>
          <w:spacing w:val="1"/>
        </w:rPr>
        <w:t xml:space="preserve"> </w:t>
      </w:r>
      <w:r>
        <w:t>правопорядка,</w:t>
      </w:r>
      <w:r>
        <w:rPr>
          <w:spacing w:val="1"/>
        </w:rPr>
        <w:t xml:space="preserve"> </w:t>
      </w:r>
      <w:r>
        <w:t>государственного</w:t>
      </w:r>
      <w:r>
        <w:rPr>
          <w:spacing w:val="1"/>
        </w:rPr>
        <w:t xml:space="preserve"> </w:t>
      </w:r>
      <w:r>
        <w:t>управления,</w:t>
      </w:r>
      <w:r>
        <w:rPr>
          <w:spacing w:val="1"/>
        </w:rPr>
        <w:t xml:space="preserve"> </w:t>
      </w:r>
      <w:r>
        <w:t>институты</w:t>
      </w:r>
      <w:r>
        <w:rPr>
          <w:spacing w:val="1"/>
        </w:rPr>
        <w:t xml:space="preserve"> </w:t>
      </w:r>
      <w:r>
        <w:t>всеобщего</w:t>
      </w:r>
      <w:r>
        <w:rPr>
          <w:spacing w:val="1"/>
        </w:rPr>
        <w:t xml:space="preserve"> </w:t>
      </w:r>
      <w:r>
        <w:t>избирательного</w:t>
      </w:r>
      <w:r>
        <w:rPr>
          <w:spacing w:val="1"/>
        </w:rPr>
        <w:t xml:space="preserve"> </w:t>
      </w:r>
      <w:r>
        <w:t>права,</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общественных</w:t>
      </w:r>
      <w:r>
        <w:rPr>
          <w:spacing w:val="1"/>
        </w:rPr>
        <w:t xml:space="preserve"> </w:t>
      </w:r>
      <w:r>
        <w:t>организаций,</w:t>
      </w:r>
      <w:r>
        <w:rPr>
          <w:spacing w:val="1"/>
        </w:rPr>
        <w:t xml:space="preserve"> </w:t>
      </w:r>
      <w:r>
        <w:t>представительства</w:t>
      </w:r>
      <w:r>
        <w:rPr>
          <w:spacing w:val="1"/>
        </w:rPr>
        <w:t xml:space="preserve"> </w:t>
      </w:r>
      <w:r>
        <w:t>социальных</w:t>
      </w:r>
      <w:r>
        <w:rPr>
          <w:spacing w:val="-57"/>
        </w:rPr>
        <w:t xml:space="preserve"> </w:t>
      </w:r>
      <w:r>
        <w:t>интересов,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w:t>
      </w:r>
      <w:r>
        <w:rPr>
          <w:spacing w:val="1"/>
        </w:rPr>
        <w:t xml:space="preserve"> </w:t>
      </w:r>
      <w:r>
        <w:t>институте</w:t>
      </w:r>
      <w:r>
        <w:rPr>
          <w:spacing w:val="1"/>
        </w:rPr>
        <w:t xml:space="preserve"> </w:t>
      </w:r>
      <w:r>
        <w:t>Уполномоченного</w:t>
      </w:r>
      <w:r>
        <w:rPr>
          <w:spacing w:val="1"/>
        </w:rPr>
        <w:t xml:space="preserve"> </w:t>
      </w:r>
      <w:r>
        <w:t>по</w:t>
      </w:r>
      <w:r>
        <w:rPr>
          <w:spacing w:val="1"/>
        </w:rPr>
        <w:t xml:space="preserve"> </w:t>
      </w:r>
      <w:r>
        <w:t>правам</w:t>
      </w:r>
      <w:r>
        <w:rPr>
          <w:spacing w:val="1"/>
        </w:rPr>
        <w:t xml:space="preserve"> </w:t>
      </w:r>
      <w:r>
        <w:t>человека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институты</w:t>
      </w:r>
      <w:r>
        <w:rPr>
          <w:spacing w:val="1"/>
        </w:rPr>
        <w:t xml:space="preserve"> </w:t>
      </w:r>
      <w:r>
        <w:t>права,</w:t>
      </w:r>
      <w:r>
        <w:rPr>
          <w:spacing w:val="1"/>
        </w:rPr>
        <w:t xml:space="preserve"> </w:t>
      </w:r>
      <w:r>
        <w:t>включая</w:t>
      </w:r>
      <w:r>
        <w:rPr>
          <w:spacing w:val="1"/>
        </w:rPr>
        <w:t xml:space="preserve"> </w:t>
      </w:r>
      <w:r>
        <w:t>непосредственно</w:t>
      </w:r>
      <w:r>
        <w:rPr>
          <w:spacing w:val="1"/>
        </w:rPr>
        <w:t xml:space="preserve"> </w:t>
      </w:r>
      <w:r>
        <w:t>право</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институты</w:t>
      </w:r>
      <w:r>
        <w:rPr>
          <w:spacing w:val="45"/>
        </w:rPr>
        <w:t xml:space="preserve"> </w:t>
      </w:r>
      <w:r>
        <w:t>гражданства,</w:t>
      </w:r>
      <w:r>
        <w:rPr>
          <w:spacing w:val="47"/>
        </w:rPr>
        <w:t xml:space="preserve"> </w:t>
      </w:r>
      <w:r>
        <w:t>брака,</w:t>
      </w:r>
      <w:r>
        <w:rPr>
          <w:spacing w:val="46"/>
        </w:rPr>
        <w:t xml:space="preserve"> </w:t>
      </w:r>
      <w:r>
        <w:t>материнства,</w:t>
      </w:r>
      <w:r>
        <w:rPr>
          <w:spacing w:val="47"/>
        </w:rPr>
        <w:t xml:space="preserve"> </w:t>
      </w:r>
      <w:r>
        <w:t>отцовства</w:t>
      </w:r>
      <w:r>
        <w:rPr>
          <w:spacing w:val="44"/>
        </w:rPr>
        <w:t xml:space="preserve"> </w:t>
      </w:r>
      <w:r>
        <w:t>и</w:t>
      </w:r>
      <w:r>
        <w:rPr>
          <w:spacing w:val="48"/>
        </w:rPr>
        <w:t xml:space="preserve"> </w:t>
      </w:r>
      <w:r>
        <w:t>детства,</w:t>
      </w:r>
      <w:r>
        <w:rPr>
          <w:spacing w:val="44"/>
        </w:rPr>
        <w:t xml:space="preserve"> </w:t>
      </w:r>
      <w:r>
        <w:t>наследования;</w:t>
      </w:r>
      <w:r>
        <w:rPr>
          <w:spacing w:val="46"/>
        </w:rPr>
        <w:t xml:space="preserve"> </w:t>
      </w:r>
      <w:r>
        <w:t>о</w:t>
      </w:r>
      <w:r>
        <w:rPr>
          <w:spacing w:val="47"/>
        </w:rPr>
        <w:t xml:space="preserve"> </w:t>
      </w:r>
      <w:r>
        <w:t>взаимосвязи</w:t>
      </w:r>
      <w:r>
        <w:rPr>
          <w:spacing w:val="-58"/>
        </w:rPr>
        <w:t xml:space="preserve"> </w:t>
      </w:r>
      <w:r>
        <w:t xml:space="preserve">и   </w:t>
      </w:r>
      <w:r>
        <w:rPr>
          <w:spacing w:val="21"/>
        </w:rPr>
        <w:t xml:space="preserve"> </w:t>
      </w:r>
      <w:r>
        <w:t xml:space="preserve">взаимовлиянии    </w:t>
      </w:r>
      <w:r>
        <w:rPr>
          <w:spacing w:val="19"/>
        </w:rPr>
        <w:t xml:space="preserve"> </w:t>
      </w:r>
      <w:r>
        <w:t xml:space="preserve">различных    </w:t>
      </w:r>
      <w:r>
        <w:rPr>
          <w:spacing w:val="21"/>
        </w:rPr>
        <w:t xml:space="preserve"> </w:t>
      </w:r>
      <w:r>
        <w:t xml:space="preserve">социальных    </w:t>
      </w:r>
      <w:r>
        <w:rPr>
          <w:spacing w:val="21"/>
        </w:rPr>
        <w:t xml:space="preserve"> </w:t>
      </w:r>
      <w:r>
        <w:t xml:space="preserve">институтов,    </w:t>
      </w:r>
      <w:r>
        <w:rPr>
          <w:spacing w:val="18"/>
        </w:rPr>
        <w:t xml:space="preserve"> </w:t>
      </w:r>
      <w:r>
        <w:t xml:space="preserve">об    </w:t>
      </w:r>
      <w:r>
        <w:rPr>
          <w:spacing w:val="22"/>
        </w:rPr>
        <w:t xml:space="preserve"> </w:t>
      </w:r>
      <w:r>
        <w:t xml:space="preserve">изменении    </w:t>
      </w:r>
      <w:r>
        <w:rPr>
          <w:spacing w:val="20"/>
        </w:rPr>
        <w:t xml:space="preserve"> </w:t>
      </w:r>
      <w:r>
        <w:t xml:space="preserve">их    </w:t>
      </w:r>
      <w:r>
        <w:rPr>
          <w:spacing w:val="20"/>
        </w:rPr>
        <w:t xml:space="preserve"> </w:t>
      </w:r>
      <w:r>
        <w:t>состава</w:t>
      </w:r>
      <w:r>
        <w:rPr>
          <w:spacing w:val="-58"/>
        </w:rPr>
        <w:t xml:space="preserve"> </w:t>
      </w:r>
      <w:r>
        <w:t>и функций в процессе общественного развития, о политике Российской Федерации, направленной</w:t>
      </w:r>
      <w:r>
        <w:rPr>
          <w:spacing w:val="1"/>
        </w:rPr>
        <w:t xml:space="preserve"> </w:t>
      </w:r>
      <w:r>
        <w:t>на укрепление и развитие социальных институтов российского общества; о способах и элементах</w:t>
      </w:r>
      <w:r>
        <w:rPr>
          <w:spacing w:val="1"/>
        </w:rPr>
        <w:t xml:space="preserve"> </w:t>
      </w:r>
      <w:r>
        <w:t>социального</w:t>
      </w:r>
      <w:r>
        <w:rPr>
          <w:spacing w:val="1"/>
        </w:rPr>
        <w:t xml:space="preserve"> </w:t>
      </w:r>
      <w:r>
        <w:t>контроля,</w:t>
      </w:r>
      <w:r>
        <w:rPr>
          <w:spacing w:val="1"/>
        </w:rPr>
        <w:t xml:space="preserve"> </w:t>
      </w:r>
      <w:r>
        <w:t>о</w:t>
      </w:r>
      <w:r>
        <w:rPr>
          <w:spacing w:val="1"/>
        </w:rPr>
        <w:t xml:space="preserve"> </w:t>
      </w:r>
      <w:r>
        <w:t>типах</w:t>
      </w:r>
      <w:r>
        <w:rPr>
          <w:spacing w:val="1"/>
        </w:rPr>
        <w:t xml:space="preserve"> </w:t>
      </w:r>
      <w:r>
        <w:t>и</w:t>
      </w:r>
      <w:r>
        <w:rPr>
          <w:spacing w:val="1"/>
        </w:rPr>
        <w:t xml:space="preserve"> </w:t>
      </w:r>
      <w:r>
        <w:t>способах</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о</w:t>
      </w:r>
      <w:r>
        <w:rPr>
          <w:spacing w:val="1"/>
        </w:rPr>
        <w:t xml:space="preserve"> </w:t>
      </w:r>
      <w:r>
        <w:t>конституционных</w:t>
      </w:r>
      <w:r>
        <w:rPr>
          <w:spacing w:val="-3"/>
        </w:rPr>
        <w:t xml:space="preserve"> </w:t>
      </w:r>
      <w:r>
        <w:t>принципах</w:t>
      </w:r>
      <w:r>
        <w:rPr>
          <w:spacing w:val="-2"/>
        </w:rPr>
        <w:t xml:space="preserve"> </w:t>
      </w:r>
      <w:r>
        <w:t>национальной</w:t>
      </w:r>
      <w:r>
        <w:rPr>
          <w:spacing w:val="-1"/>
        </w:rPr>
        <w:t xml:space="preserve"> </w:t>
      </w:r>
      <w:r>
        <w:t>политики</w:t>
      </w:r>
      <w:r>
        <w:rPr>
          <w:spacing w:val="-1"/>
        </w:rPr>
        <w:t xml:space="preserve"> </w:t>
      </w:r>
      <w:r>
        <w:t>в</w:t>
      </w:r>
      <w:r>
        <w:rPr>
          <w:spacing w:val="-2"/>
        </w:rPr>
        <w:t xml:space="preserve"> </w:t>
      </w:r>
      <w:r>
        <w:t>Российской</w:t>
      </w:r>
      <w:r>
        <w:rPr>
          <w:spacing w:val="-1"/>
        </w:rPr>
        <w:t xml:space="preserve"> </w:t>
      </w:r>
      <w:r>
        <w:t>Федерации;</w:t>
      </w:r>
    </w:p>
    <w:p w:rsidR="001E7CBD" w:rsidRDefault="009458D3">
      <w:pPr>
        <w:pStyle w:val="a3"/>
        <w:spacing w:before="1" w:line="360" w:lineRule="auto"/>
        <w:ind w:right="222"/>
      </w:pPr>
      <w:r>
        <w:t>владеть элементами методологии социального познания, включая возможности цифровой</w:t>
      </w:r>
      <w:r>
        <w:rPr>
          <w:spacing w:val="1"/>
        </w:rPr>
        <w:t xml:space="preserve"> </w:t>
      </w:r>
      <w:r>
        <w:t>среды; применять методы научного познания социальных процессов и явлений, включая методы:</w:t>
      </w:r>
      <w:r>
        <w:rPr>
          <w:spacing w:val="1"/>
        </w:rPr>
        <w:t xml:space="preserve"> </w:t>
      </w:r>
      <w:r>
        <w:t>социологии, такие как социологический опрос, социологическое наблюдение, анализ документов и</w:t>
      </w:r>
      <w:r>
        <w:rPr>
          <w:spacing w:val="-57"/>
        </w:rPr>
        <w:t xml:space="preserve"> </w:t>
      </w:r>
      <w:r>
        <w:t>социологический</w:t>
      </w:r>
      <w:r>
        <w:rPr>
          <w:spacing w:val="1"/>
        </w:rPr>
        <w:t xml:space="preserve"> </w:t>
      </w:r>
      <w:r>
        <w:t>эксперимент;</w:t>
      </w:r>
      <w:r>
        <w:rPr>
          <w:spacing w:val="1"/>
        </w:rPr>
        <w:t xml:space="preserve"> </w:t>
      </w:r>
      <w:r>
        <w:t>политологии,</w:t>
      </w:r>
      <w:r>
        <w:rPr>
          <w:spacing w:val="1"/>
        </w:rPr>
        <w:t xml:space="preserve"> </w:t>
      </w:r>
      <w:r>
        <w:t>такие</w:t>
      </w:r>
      <w:r>
        <w:rPr>
          <w:spacing w:val="1"/>
        </w:rPr>
        <w:t xml:space="preserve"> </w:t>
      </w:r>
      <w:r>
        <w:t>как</w:t>
      </w:r>
      <w:r>
        <w:rPr>
          <w:spacing w:val="1"/>
        </w:rPr>
        <w:t xml:space="preserve"> </w:t>
      </w:r>
      <w:r>
        <w:t>нормативно-ценностный</w:t>
      </w:r>
      <w:r>
        <w:rPr>
          <w:spacing w:val="1"/>
        </w:rPr>
        <w:t xml:space="preserve"> </w:t>
      </w:r>
      <w:r>
        <w:t>подход,</w:t>
      </w:r>
      <w:r>
        <w:rPr>
          <w:spacing w:val="1"/>
        </w:rPr>
        <w:t xml:space="preserve"> </w:t>
      </w:r>
      <w:r>
        <w:t>структурно-функциональный анализ, системный, институциональный,социально-психологический</w:t>
      </w:r>
      <w:r>
        <w:rPr>
          <w:spacing w:val="-57"/>
        </w:rPr>
        <w:t xml:space="preserve"> </w:t>
      </w:r>
      <w:r>
        <w:t>подход; правоведения, такие как формально-юридический, сравнительно-правовой для принятия</w:t>
      </w:r>
      <w:r>
        <w:rPr>
          <w:spacing w:val="1"/>
        </w:rPr>
        <w:t xml:space="preserve"> </w:t>
      </w:r>
      <w:r>
        <w:t>обоснованных решений в различных областях жизнедеятельности, планирования и достижения</w:t>
      </w:r>
      <w:r>
        <w:rPr>
          <w:spacing w:val="1"/>
        </w:rPr>
        <w:t xml:space="preserve"> </w:t>
      </w:r>
      <w:r>
        <w:t>познавательных и практических целей, в том числе в будущем при осуществлении социальной</w:t>
      </w:r>
      <w:r>
        <w:rPr>
          <w:spacing w:val="1"/>
        </w:rPr>
        <w:t xml:space="preserve"> </w:t>
      </w:r>
      <w:r>
        <w:t>роли          участника          различных          социальных          групп,          избирателя,          участии</w:t>
      </w:r>
      <w:r>
        <w:rPr>
          <w:spacing w:val="1"/>
        </w:rPr>
        <w:t xml:space="preserve"> </w:t>
      </w:r>
      <w:r>
        <w:t xml:space="preserve">в        </w:t>
      </w:r>
      <w:r>
        <w:rPr>
          <w:spacing w:val="1"/>
        </w:rPr>
        <w:t xml:space="preserve"> </w:t>
      </w:r>
      <w:r>
        <w:t>политической         коммуникации,         в          деятельности         политических          партий</w:t>
      </w:r>
      <w:r>
        <w:rPr>
          <w:spacing w:val="-57"/>
        </w:rPr>
        <w:t xml:space="preserve"> </w:t>
      </w:r>
      <w:r>
        <w:t>и</w:t>
      </w:r>
      <w:r>
        <w:rPr>
          <w:spacing w:val="1"/>
        </w:rPr>
        <w:t xml:space="preserve"> </w:t>
      </w:r>
      <w:r>
        <w:t>общественно-политических</w:t>
      </w:r>
      <w:r>
        <w:rPr>
          <w:spacing w:val="1"/>
        </w:rPr>
        <w:t xml:space="preserve"> </w:t>
      </w:r>
      <w:r>
        <w:t>движений,</w:t>
      </w:r>
      <w:r>
        <w:rPr>
          <w:spacing w:val="1"/>
        </w:rPr>
        <w:t xml:space="preserve"> </w:t>
      </w:r>
      <w:r>
        <w:t>в</w:t>
      </w:r>
      <w:r>
        <w:rPr>
          <w:spacing w:val="1"/>
        </w:rPr>
        <w:t xml:space="preserve"> </w:t>
      </w:r>
      <w:r>
        <w:t>противодействии</w:t>
      </w:r>
      <w:r>
        <w:rPr>
          <w:spacing w:val="1"/>
        </w:rPr>
        <w:t xml:space="preserve"> </w:t>
      </w:r>
      <w:r>
        <w:t>политическому</w:t>
      </w:r>
      <w:r>
        <w:rPr>
          <w:spacing w:val="1"/>
        </w:rPr>
        <w:t xml:space="preserve"> </w:t>
      </w:r>
      <w:r>
        <w:t>экстремизму,</w:t>
      </w:r>
      <w:r>
        <w:rPr>
          <w:spacing w:val="1"/>
        </w:rPr>
        <w:t xml:space="preserve"> </w:t>
      </w:r>
      <w:r>
        <w:t>при</w:t>
      </w:r>
      <w:r>
        <w:rPr>
          <w:spacing w:val="1"/>
        </w:rPr>
        <w:t xml:space="preserve"> </w:t>
      </w:r>
      <w:r>
        <w:t>осуществлении</w:t>
      </w:r>
      <w:r>
        <w:rPr>
          <w:spacing w:val="-1"/>
        </w:rPr>
        <w:t xml:space="preserve"> </w:t>
      </w:r>
      <w:r>
        <w:t>профессионального выбора;</w:t>
      </w:r>
    </w:p>
    <w:p w:rsidR="001E7CBD" w:rsidRDefault="009458D3">
      <w:pPr>
        <w:pStyle w:val="a3"/>
        <w:spacing w:before="1" w:line="360" w:lineRule="auto"/>
        <w:ind w:right="221"/>
      </w:pPr>
      <w:r>
        <w:t>уметь</w:t>
      </w:r>
      <w:r>
        <w:rPr>
          <w:spacing w:val="1"/>
        </w:rPr>
        <w:t xml:space="preserve"> </w:t>
      </w:r>
      <w:r>
        <w:t>классифицировать</w:t>
      </w:r>
      <w:r>
        <w:rPr>
          <w:spacing w:val="1"/>
        </w:rPr>
        <w:t xml:space="preserve"> </w:t>
      </w:r>
      <w:r>
        <w:t>и</w:t>
      </w:r>
      <w:r>
        <w:rPr>
          <w:spacing w:val="1"/>
        </w:rPr>
        <w:t xml:space="preserve"> </w:t>
      </w:r>
      <w:r>
        <w:t>типологизировать:</w:t>
      </w:r>
      <w:r>
        <w:rPr>
          <w:spacing w:val="1"/>
        </w:rPr>
        <w:t xml:space="preserve"> </w:t>
      </w:r>
      <w:r>
        <w:t>социальные</w:t>
      </w:r>
      <w:r>
        <w:rPr>
          <w:spacing w:val="1"/>
        </w:rPr>
        <w:t xml:space="preserve"> </w:t>
      </w:r>
      <w:r>
        <w:t>группы,</w:t>
      </w:r>
      <w:r>
        <w:rPr>
          <w:spacing w:val="1"/>
        </w:rPr>
        <w:t xml:space="preserve"> </w:t>
      </w:r>
      <w:r>
        <w:t>разновидности</w:t>
      </w:r>
      <w:r>
        <w:rPr>
          <w:spacing w:val="1"/>
        </w:rPr>
        <w:t xml:space="preserve"> </w:t>
      </w:r>
      <w:r>
        <w:t>социальных</w:t>
      </w:r>
      <w:r>
        <w:rPr>
          <w:spacing w:val="1"/>
        </w:rPr>
        <w:t xml:space="preserve"> </w:t>
      </w:r>
      <w:r>
        <w:t>конфликтов,</w:t>
      </w:r>
      <w:r>
        <w:rPr>
          <w:spacing w:val="1"/>
        </w:rPr>
        <w:t xml:space="preserve"> </w:t>
      </w:r>
      <w:r>
        <w:t>виды</w:t>
      </w:r>
      <w:r>
        <w:rPr>
          <w:spacing w:val="1"/>
        </w:rPr>
        <w:t xml:space="preserve"> </w:t>
      </w:r>
      <w:r>
        <w:t>социального</w:t>
      </w:r>
      <w:r>
        <w:rPr>
          <w:spacing w:val="1"/>
        </w:rPr>
        <w:t xml:space="preserve"> </w:t>
      </w:r>
      <w:r>
        <w:t>контроля;</w:t>
      </w:r>
      <w:r>
        <w:rPr>
          <w:spacing w:val="1"/>
        </w:rPr>
        <w:t xml:space="preserve"> </w:t>
      </w:r>
      <w:r>
        <w:t>виды</w:t>
      </w:r>
      <w:r>
        <w:rPr>
          <w:spacing w:val="1"/>
        </w:rPr>
        <w:t xml:space="preserve"> </w:t>
      </w:r>
      <w:r>
        <w:t>политических</w:t>
      </w:r>
      <w:r>
        <w:rPr>
          <w:spacing w:val="1"/>
        </w:rPr>
        <w:t xml:space="preserve"> </w:t>
      </w:r>
      <w:r>
        <w:t>отношений,</w:t>
      </w:r>
      <w:r>
        <w:rPr>
          <w:spacing w:val="1"/>
        </w:rPr>
        <w:t xml:space="preserve"> </w:t>
      </w:r>
      <w:r>
        <w:t>формы</w:t>
      </w:r>
      <w:r>
        <w:rPr>
          <w:spacing w:val="-57"/>
        </w:rPr>
        <w:t xml:space="preserve"> </w:t>
      </w:r>
      <w:r>
        <w:t>государства, типы политических режимов, формы правления и государственно-территориального</w:t>
      </w:r>
      <w:r>
        <w:rPr>
          <w:spacing w:val="1"/>
        </w:rPr>
        <w:t xml:space="preserve"> </w:t>
      </w:r>
      <w:r>
        <w:t>устройства,</w:t>
      </w:r>
      <w:r>
        <w:rPr>
          <w:spacing w:val="1"/>
        </w:rPr>
        <w:t xml:space="preserve"> </w:t>
      </w:r>
      <w:r>
        <w:t>виды</w:t>
      </w:r>
      <w:r>
        <w:rPr>
          <w:spacing w:val="1"/>
        </w:rPr>
        <w:t xml:space="preserve"> </w:t>
      </w:r>
      <w:r>
        <w:t>политических</w:t>
      </w:r>
      <w:r>
        <w:rPr>
          <w:spacing w:val="1"/>
        </w:rPr>
        <w:t xml:space="preserve"> </w:t>
      </w:r>
      <w:r>
        <w:t>институтов,</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виды</w:t>
      </w:r>
      <w:r>
        <w:rPr>
          <w:spacing w:val="1"/>
        </w:rPr>
        <w:t xml:space="preserve"> </w:t>
      </w:r>
      <w:r>
        <w:t>политических</w:t>
      </w:r>
      <w:r>
        <w:rPr>
          <w:spacing w:val="1"/>
        </w:rPr>
        <w:t xml:space="preserve"> </w:t>
      </w:r>
      <w:r>
        <w:t>идеологий, типы политического поведения; виды правовых норм, источники права, отрасли права,</w:t>
      </w:r>
      <w:r>
        <w:rPr>
          <w:spacing w:val="1"/>
        </w:rPr>
        <w:t xml:space="preserve"> </w:t>
      </w:r>
      <w:r>
        <w:t>виды</w:t>
      </w:r>
      <w:r>
        <w:rPr>
          <w:spacing w:val="-2"/>
        </w:rPr>
        <w:t xml:space="preserve"> </w:t>
      </w:r>
      <w:r>
        <w:t>правоотношений,</w:t>
      </w:r>
      <w:r>
        <w:rPr>
          <w:spacing w:val="-3"/>
        </w:rPr>
        <w:t xml:space="preserve"> </w:t>
      </w:r>
      <w:r>
        <w:t>виды</w:t>
      </w:r>
      <w:r>
        <w:rPr>
          <w:spacing w:val="-2"/>
        </w:rPr>
        <w:t xml:space="preserve"> </w:t>
      </w:r>
      <w:r>
        <w:t>правонарушений,</w:t>
      </w:r>
      <w:r>
        <w:rPr>
          <w:spacing w:val="-1"/>
        </w:rPr>
        <w:t xml:space="preserve"> </w:t>
      </w:r>
      <w:r>
        <w:t>виды</w:t>
      </w:r>
      <w:r>
        <w:rPr>
          <w:spacing w:val="-1"/>
        </w:rPr>
        <w:t xml:space="preserve"> </w:t>
      </w:r>
      <w:r>
        <w:t>юридической</w:t>
      </w:r>
      <w:r>
        <w:rPr>
          <w:spacing w:val="-1"/>
        </w:rPr>
        <w:t xml:space="preserve"> </w:t>
      </w:r>
      <w:r>
        <w:t>ответственности;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8"/>
      </w:pPr>
      <w:r>
        <w:lastRenderedPageBreak/>
        <w:t xml:space="preserve">уметь     </w:t>
      </w:r>
      <w:r>
        <w:rPr>
          <w:spacing w:val="40"/>
        </w:rPr>
        <w:t xml:space="preserve"> </w:t>
      </w:r>
      <w:r>
        <w:t xml:space="preserve">соотносить      </w:t>
      </w:r>
      <w:r>
        <w:rPr>
          <w:spacing w:val="38"/>
        </w:rPr>
        <w:t xml:space="preserve"> </w:t>
      </w:r>
      <w:r>
        <w:t xml:space="preserve">различные      </w:t>
      </w:r>
      <w:r>
        <w:rPr>
          <w:spacing w:val="37"/>
        </w:rPr>
        <w:t xml:space="preserve"> </w:t>
      </w:r>
      <w:r>
        <w:t xml:space="preserve">теоретические      </w:t>
      </w:r>
      <w:r>
        <w:rPr>
          <w:spacing w:val="38"/>
        </w:rPr>
        <w:t xml:space="preserve"> </w:t>
      </w:r>
      <w:r>
        <w:t xml:space="preserve">подходы,      </w:t>
      </w:r>
      <w:r>
        <w:rPr>
          <w:spacing w:val="38"/>
        </w:rPr>
        <w:t xml:space="preserve"> </w:t>
      </w:r>
      <w:r>
        <w:t xml:space="preserve">делать      </w:t>
      </w:r>
      <w:r>
        <w:rPr>
          <w:spacing w:val="39"/>
        </w:rPr>
        <w:t xml:space="preserve"> </w:t>
      </w:r>
      <w:r>
        <w:t>выводы</w:t>
      </w:r>
      <w:r>
        <w:rPr>
          <w:spacing w:val="-58"/>
        </w:rPr>
        <w:t xml:space="preserve"> </w:t>
      </w:r>
      <w:r>
        <w:t xml:space="preserve">и     </w:t>
      </w:r>
      <w:r>
        <w:rPr>
          <w:spacing w:val="1"/>
        </w:rPr>
        <w:t xml:space="preserve"> </w:t>
      </w:r>
      <w:r>
        <w:t xml:space="preserve">обосновывать     </w:t>
      </w:r>
      <w:r>
        <w:rPr>
          <w:spacing w:val="1"/>
        </w:rPr>
        <w:t xml:space="preserve"> </w:t>
      </w:r>
      <w:r>
        <w:t xml:space="preserve">их     </w:t>
      </w:r>
      <w:r>
        <w:rPr>
          <w:spacing w:val="1"/>
        </w:rPr>
        <w:t xml:space="preserve"> </w:t>
      </w:r>
      <w:r>
        <w:t xml:space="preserve">на      теоретическом     </w:t>
      </w:r>
      <w:r>
        <w:rPr>
          <w:spacing w:val="1"/>
        </w:rPr>
        <w:t xml:space="preserve"> </w:t>
      </w:r>
      <w:r>
        <w:t xml:space="preserve">и     </w:t>
      </w:r>
      <w:r>
        <w:rPr>
          <w:spacing w:val="1"/>
        </w:rPr>
        <w:t xml:space="preserve"> </w:t>
      </w:r>
      <w:r>
        <w:t>фактическо-эмпирическом       уровнях</w:t>
      </w:r>
      <w:r>
        <w:rPr>
          <w:spacing w:val="1"/>
        </w:rPr>
        <w:t xml:space="preserve"> </w:t>
      </w:r>
      <w:r>
        <w:t>при анализе социальных явлений, вести дискуссию, в том числе при рассмотрении миграционных</w:t>
      </w:r>
      <w:r>
        <w:rPr>
          <w:spacing w:val="1"/>
        </w:rPr>
        <w:t xml:space="preserve"> </w:t>
      </w:r>
      <w:r>
        <w:t>процессов</w:t>
      </w:r>
      <w:r>
        <w:rPr>
          <w:spacing w:val="1"/>
        </w:rPr>
        <w:t xml:space="preserve"> </w:t>
      </w:r>
      <w:r>
        <w:t>и</w:t>
      </w:r>
      <w:r>
        <w:rPr>
          <w:spacing w:val="1"/>
        </w:rPr>
        <w:t xml:space="preserve"> </w:t>
      </w:r>
      <w:r>
        <w:t>их</w:t>
      </w:r>
      <w:r>
        <w:rPr>
          <w:spacing w:val="1"/>
        </w:rPr>
        <w:t xml:space="preserve"> </w:t>
      </w:r>
      <w:r>
        <w:t>особенностей,</w:t>
      </w:r>
      <w:r>
        <w:rPr>
          <w:spacing w:val="1"/>
        </w:rPr>
        <w:t xml:space="preserve"> </w:t>
      </w:r>
      <w:r>
        <w:t>проблемы</w:t>
      </w:r>
      <w:r>
        <w:rPr>
          <w:spacing w:val="1"/>
        </w:rPr>
        <w:t xml:space="preserve"> </w:t>
      </w:r>
      <w:r>
        <w:t>социального</w:t>
      </w:r>
      <w:r>
        <w:rPr>
          <w:spacing w:val="1"/>
        </w:rPr>
        <w:t xml:space="preserve"> </w:t>
      </w:r>
      <w:r>
        <w:t>неравенства,</w:t>
      </w:r>
      <w:r>
        <w:rPr>
          <w:spacing w:val="1"/>
        </w:rPr>
        <w:t xml:space="preserve"> </w:t>
      </w:r>
      <w:r>
        <w:t>путей</w:t>
      </w:r>
      <w:r>
        <w:rPr>
          <w:spacing w:val="1"/>
        </w:rPr>
        <w:t xml:space="preserve"> </w:t>
      </w:r>
      <w:r>
        <w:t>сохранения</w:t>
      </w:r>
      <w:r>
        <w:rPr>
          <w:spacing w:val="-57"/>
        </w:rPr>
        <w:t xml:space="preserve"> </w:t>
      </w:r>
      <w:r>
        <w:t>традиционных</w:t>
      </w:r>
      <w:r>
        <w:rPr>
          <w:spacing w:val="1"/>
        </w:rPr>
        <w:t xml:space="preserve"> </w:t>
      </w:r>
      <w:r>
        <w:t>семейных</w:t>
      </w:r>
      <w:r>
        <w:rPr>
          <w:spacing w:val="1"/>
        </w:rPr>
        <w:t xml:space="preserve"> </w:t>
      </w:r>
      <w:r>
        <w:t>ценностей,</w:t>
      </w:r>
      <w:r>
        <w:rPr>
          <w:spacing w:val="1"/>
        </w:rPr>
        <w:t xml:space="preserve"> </w:t>
      </w:r>
      <w:r>
        <w:t>способов</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причин</w:t>
      </w:r>
      <w:r>
        <w:rPr>
          <w:spacing w:val="1"/>
        </w:rPr>
        <w:t xml:space="preserve"> </w:t>
      </w:r>
      <w:r>
        <w:t>отклоняющегося поведения, деятельность политических институтов, роль политических партий и</w:t>
      </w:r>
      <w:r>
        <w:rPr>
          <w:spacing w:val="1"/>
        </w:rPr>
        <w:t xml:space="preserve"> </w:t>
      </w:r>
      <w:r>
        <w:t>общественных</w:t>
      </w:r>
      <w:r>
        <w:rPr>
          <w:spacing w:val="1"/>
        </w:rPr>
        <w:t xml:space="preserve"> </w:t>
      </w:r>
      <w:r>
        <w:t>организаций</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роль</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формировании</w:t>
      </w:r>
      <w:r>
        <w:rPr>
          <w:spacing w:val="1"/>
        </w:rPr>
        <w:t xml:space="preserve"> </w:t>
      </w:r>
      <w:r>
        <w:t>политической</w:t>
      </w:r>
      <w:r>
        <w:rPr>
          <w:spacing w:val="1"/>
        </w:rPr>
        <w:t xml:space="preserve"> </w:t>
      </w:r>
      <w:r>
        <w:t>культуры</w:t>
      </w:r>
      <w:r>
        <w:rPr>
          <w:spacing w:val="1"/>
        </w:rPr>
        <w:t xml:space="preserve"> </w:t>
      </w:r>
      <w:r>
        <w:t>личности,</w:t>
      </w:r>
      <w:r>
        <w:rPr>
          <w:spacing w:val="1"/>
        </w:rPr>
        <w:t xml:space="preserve"> </w:t>
      </w:r>
      <w:r>
        <w:t>трансформация</w:t>
      </w:r>
      <w:r>
        <w:rPr>
          <w:spacing w:val="1"/>
        </w:rPr>
        <w:t xml:space="preserve"> </w:t>
      </w:r>
      <w:r>
        <w:t>традиционных</w:t>
      </w:r>
      <w:r>
        <w:rPr>
          <w:spacing w:val="1"/>
        </w:rPr>
        <w:t xml:space="preserve"> </w:t>
      </w:r>
      <w:r>
        <w:t>политических</w:t>
      </w:r>
      <w:r>
        <w:rPr>
          <w:spacing w:val="-57"/>
        </w:rPr>
        <w:t xml:space="preserve"> </w:t>
      </w:r>
      <w:r>
        <w:t>идеологий,</w:t>
      </w:r>
      <w:r>
        <w:rPr>
          <w:spacing w:val="-1"/>
        </w:rPr>
        <w:t xml:space="preserve"> </w:t>
      </w:r>
      <w:r>
        <w:t>деятельность</w:t>
      </w:r>
      <w:r>
        <w:rPr>
          <w:spacing w:val="-1"/>
        </w:rPr>
        <w:t xml:space="preserve"> </w:t>
      </w:r>
      <w:r>
        <w:t>правовых</w:t>
      </w:r>
      <w:r>
        <w:rPr>
          <w:spacing w:val="1"/>
        </w:rPr>
        <w:t xml:space="preserve"> </w:t>
      </w:r>
      <w:r>
        <w:t>институтов,</w:t>
      </w:r>
      <w:r>
        <w:rPr>
          <w:spacing w:val="-1"/>
        </w:rPr>
        <w:t xml:space="preserve"> </w:t>
      </w:r>
      <w:r>
        <w:t>соотношение</w:t>
      </w:r>
      <w:r>
        <w:rPr>
          <w:spacing w:val="-1"/>
        </w:rPr>
        <w:t xml:space="preserve"> </w:t>
      </w:r>
      <w:r>
        <w:t>права</w:t>
      </w:r>
      <w:r>
        <w:rPr>
          <w:spacing w:val="-3"/>
        </w:rPr>
        <w:t xml:space="preserve"> </w:t>
      </w:r>
      <w:r>
        <w:t>и закона;</w:t>
      </w:r>
    </w:p>
    <w:p w:rsidR="001E7CBD" w:rsidRDefault="009458D3">
      <w:pPr>
        <w:pStyle w:val="a3"/>
        <w:spacing w:line="360" w:lineRule="auto"/>
        <w:ind w:right="226"/>
      </w:pPr>
      <w:r>
        <w:t>уметь проводить целенаправленный поиск социальной информации, используя 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выстраивать</w:t>
      </w:r>
      <w:r>
        <w:rPr>
          <w:spacing w:val="1"/>
        </w:rPr>
        <w:t xml:space="preserve"> </w:t>
      </w:r>
      <w:r>
        <w:t>аргументы</w:t>
      </w:r>
      <w:r>
        <w:rPr>
          <w:spacing w:val="1"/>
        </w:rPr>
        <w:t xml:space="preserve"> </w:t>
      </w:r>
      <w:r>
        <w:t>с</w:t>
      </w:r>
      <w:r>
        <w:rPr>
          <w:spacing w:val="61"/>
        </w:rPr>
        <w:t xml:space="preserve"> </w:t>
      </w:r>
      <w:r>
        <w:t>привлечением</w:t>
      </w:r>
      <w:r>
        <w:rPr>
          <w:spacing w:val="1"/>
        </w:rPr>
        <w:t xml:space="preserve"> </w:t>
      </w:r>
      <w:r>
        <w:t>научных</w:t>
      </w:r>
      <w:r>
        <w:rPr>
          <w:spacing w:val="1"/>
        </w:rPr>
        <w:t xml:space="preserve"> </w:t>
      </w:r>
      <w:r>
        <w:t>фактов</w:t>
      </w:r>
      <w:r>
        <w:rPr>
          <w:spacing w:val="1"/>
        </w:rPr>
        <w:t xml:space="preserve"> </w:t>
      </w:r>
      <w:r>
        <w:t>и</w:t>
      </w:r>
      <w:r>
        <w:rPr>
          <w:spacing w:val="1"/>
        </w:rPr>
        <w:t xml:space="preserve"> </w:t>
      </w:r>
      <w:r>
        <w:t>идей,</w:t>
      </w:r>
      <w:r>
        <w:rPr>
          <w:spacing w:val="1"/>
        </w:rPr>
        <w:t xml:space="preserve"> </w:t>
      </w:r>
      <w:r>
        <w:t>ранжировать</w:t>
      </w:r>
      <w:r>
        <w:rPr>
          <w:spacing w:val="1"/>
        </w:rPr>
        <w:t xml:space="preserve"> </w:t>
      </w:r>
      <w:r>
        <w:t>источники</w:t>
      </w:r>
      <w:r>
        <w:rPr>
          <w:spacing w:val="1"/>
        </w:rPr>
        <w:t xml:space="preserve"> </w:t>
      </w:r>
      <w:r>
        <w:t>социальной</w:t>
      </w:r>
      <w:r>
        <w:rPr>
          <w:spacing w:val="1"/>
        </w:rPr>
        <w:t xml:space="preserve"> </w:t>
      </w:r>
      <w:r>
        <w:t>информации</w:t>
      </w:r>
      <w:r>
        <w:rPr>
          <w:spacing w:val="1"/>
        </w:rPr>
        <w:t xml:space="preserve"> </w:t>
      </w:r>
      <w:r>
        <w:t>по</w:t>
      </w:r>
      <w:r>
        <w:rPr>
          <w:spacing w:val="1"/>
        </w:rPr>
        <w:t xml:space="preserve"> </w:t>
      </w:r>
      <w:r>
        <w:t>целям</w:t>
      </w:r>
      <w:r>
        <w:rPr>
          <w:spacing w:val="1"/>
        </w:rPr>
        <w:t xml:space="preserve"> </w:t>
      </w:r>
      <w:r>
        <w:t>распространения, жанрам с позиций достоверности сведений, проводить с опорой на полученные</w:t>
      </w:r>
      <w:r>
        <w:rPr>
          <w:spacing w:val="1"/>
        </w:rPr>
        <w:t xml:space="preserve"> </w:t>
      </w:r>
      <w:r>
        <w:t xml:space="preserve">из  </w:t>
      </w:r>
      <w:r>
        <w:rPr>
          <w:spacing w:val="1"/>
        </w:rPr>
        <w:t xml:space="preserve"> </w:t>
      </w:r>
      <w:r>
        <w:t>различных   источников   знания    учебно-исследовательскую,    проектно-исследовательскую</w:t>
      </w:r>
      <w:r>
        <w:rPr>
          <w:spacing w:val="-57"/>
        </w:rPr>
        <w:t xml:space="preserve"> </w:t>
      </w:r>
      <w:r>
        <w:t>и другую творческую работу по социальной, политической, правовой проблематике: 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w:t>
      </w:r>
      <w:r>
        <w:rPr>
          <w:spacing w:val="1"/>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1"/>
        </w:rPr>
        <w:t xml:space="preserve"> </w:t>
      </w:r>
      <w:r>
        <w:t>реализации, обеспечивать теоретическую и прикладную составляющие работ, владеть навыками</w:t>
      </w:r>
      <w:r>
        <w:rPr>
          <w:spacing w:val="1"/>
        </w:rPr>
        <w:t xml:space="preserve"> </w:t>
      </w:r>
      <w:r>
        <w:t>презентации</w:t>
      </w:r>
      <w:r>
        <w:rPr>
          <w:spacing w:val="1"/>
        </w:rPr>
        <w:t xml:space="preserve"> </w:t>
      </w:r>
      <w:r>
        <w:t>результатов</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публичных</w:t>
      </w:r>
      <w:r>
        <w:rPr>
          <w:spacing w:val="1"/>
        </w:rPr>
        <w:t xml:space="preserve"> </w:t>
      </w:r>
      <w:r>
        <w:t>мероприятиях;</w:t>
      </w:r>
    </w:p>
    <w:p w:rsidR="001E7CBD" w:rsidRDefault="009458D3">
      <w:pPr>
        <w:pStyle w:val="a3"/>
        <w:tabs>
          <w:tab w:val="left" w:pos="2508"/>
          <w:tab w:val="left" w:pos="2678"/>
          <w:tab w:val="left" w:pos="4492"/>
          <w:tab w:val="left" w:pos="4721"/>
          <w:tab w:val="left" w:pos="5535"/>
          <w:tab w:val="left" w:pos="6859"/>
          <w:tab w:val="left" w:pos="7679"/>
          <w:tab w:val="left" w:pos="8857"/>
          <w:tab w:val="left" w:pos="9576"/>
        </w:tabs>
        <w:spacing w:before="1" w:line="360" w:lineRule="auto"/>
        <w:ind w:right="221"/>
      </w:pPr>
      <w:r>
        <w:t>уметь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собственный</w:t>
      </w:r>
      <w:r>
        <w:rPr>
          <w:spacing w:val="1"/>
        </w:rPr>
        <w:t xml:space="preserve"> </w:t>
      </w:r>
      <w:r>
        <w:t>социальный</w:t>
      </w:r>
      <w:r>
        <w:rPr>
          <w:spacing w:val="1"/>
        </w:rPr>
        <w:t xml:space="preserve"> </w:t>
      </w:r>
      <w:r>
        <w:t>опыт,</w:t>
      </w:r>
      <w:r>
        <w:rPr>
          <w:spacing w:val="1"/>
        </w:rPr>
        <w:t xml:space="preserve"> </w:t>
      </w:r>
      <w:r>
        <w:t>включая</w:t>
      </w:r>
      <w:r>
        <w:rPr>
          <w:spacing w:val="1"/>
        </w:rPr>
        <w:t xml:space="preserve"> </w:t>
      </w:r>
      <w:r>
        <w:t>опыт</w:t>
      </w:r>
      <w:r>
        <w:rPr>
          <w:spacing w:val="1"/>
        </w:rPr>
        <w:t xml:space="preserve"> </w:t>
      </w:r>
      <w:r>
        <w:t>самопознания</w:t>
      </w:r>
      <w:r>
        <w:rPr>
          <w:spacing w:val="1"/>
        </w:rPr>
        <w:t xml:space="preserve"> </w:t>
      </w:r>
      <w:r>
        <w:t>и</w:t>
      </w:r>
      <w:r>
        <w:rPr>
          <w:spacing w:val="1"/>
        </w:rPr>
        <w:t xml:space="preserve"> </w:t>
      </w:r>
      <w:r>
        <w:t>самооценки,</w:t>
      </w:r>
      <w:r>
        <w:rPr>
          <w:spacing w:val="1"/>
        </w:rPr>
        <w:t xml:space="preserve"> </w:t>
      </w:r>
      <w:r>
        <w:t>самоконтроля,</w:t>
      </w:r>
      <w:r>
        <w:rPr>
          <w:spacing w:val="1"/>
        </w:rPr>
        <w:t xml:space="preserve"> </w:t>
      </w:r>
      <w:r>
        <w:t>межличностного</w:t>
      </w:r>
      <w:r>
        <w:rPr>
          <w:spacing w:val="1"/>
        </w:rPr>
        <w:t xml:space="preserve"> </w:t>
      </w:r>
      <w:r>
        <w:t>взаимодействия,</w:t>
      </w:r>
      <w:r>
        <w:rPr>
          <w:spacing w:val="1"/>
        </w:rPr>
        <w:t xml:space="preserve"> </w:t>
      </w:r>
      <w:r>
        <w:t>выполнения</w:t>
      </w:r>
      <w:r>
        <w:rPr>
          <w:spacing w:val="1"/>
        </w:rPr>
        <w:t xml:space="preserve"> </w:t>
      </w:r>
      <w:r>
        <w:t>социальных ролей, использовать его при решении познавательных задач и разрешении жизненных</w:t>
      </w:r>
      <w:r>
        <w:rPr>
          <w:spacing w:val="-57"/>
        </w:rPr>
        <w:t xml:space="preserve"> </w:t>
      </w:r>
      <w:r>
        <w:t>проблем, в том числе связанных с изучением социальных групп, социального взаимодействия,</w:t>
      </w:r>
      <w:r>
        <w:rPr>
          <w:spacing w:val="1"/>
        </w:rPr>
        <w:t xml:space="preserve"> </w:t>
      </w:r>
      <w:r>
        <w:t>деятельности</w:t>
      </w:r>
      <w:r>
        <w:rPr>
          <w:spacing w:val="1"/>
        </w:rPr>
        <w:t xml:space="preserve"> </w:t>
      </w:r>
      <w:r>
        <w:t>социальных</w:t>
      </w:r>
      <w:r>
        <w:rPr>
          <w:spacing w:val="1"/>
        </w:rPr>
        <w:t xml:space="preserve"> </w:t>
      </w:r>
      <w:r>
        <w:t>институтов</w:t>
      </w:r>
      <w:r>
        <w:rPr>
          <w:spacing w:val="1"/>
        </w:rPr>
        <w:t xml:space="preserve"> </w:t>
      </w:r>
      <w:r>
        <w:t>(семья,</w:t>
      </w:r>
      <w:r>
        <w:rPr>
          <w:spacing w:val="1"/>
        </w:rPr>
        <w:t xml:space="preserve"> </w:t>
      </w:r>
      <w:r>
        <w:t>образование,</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религия),</w:t>
      </w:r>
      <w:r>
        <w:rPr>
          <w:spacing w:val="1"/>
        </w:rPr>
        <w:t xml:space="preserve"> </w:t>
      </w:r>
      <w:r>
        <w:t>с</w:t>
      </w:r>
      <w:r>
        <w:rPr>
          <w:spacing w:val="1"/>
        </w:rPr>
        <w:t xml:space="preserve"> </w:t>
      </w:r>
      <w:r>
        <w:t>деятельностью</w:t>
      </w:r>
      <w:r>
        <w:rPr>
          <w:spacing w:val="1"/>
        </w:rPr>
        <w:t xml:space="preserve"> </w:t>
      </w:r>
      <w:r>
        <w:t>различных</w:t>
      </w:r>
      <w:r>
        <w:rPr>
          <w:spacing w:val="1"/>
        </w:rPr>
        <w:t xml:space="preserve"> </w:t>
      </w:r>
      <w:r>
        <w:t>политических</w:t>
      </w:r>
      <w:r>
        <w:rPr>
          <w:spacing w:val="1"/>
        </w:rPr>
        <w:t xml:space="preserve"> </w:t>
      </w:r>
      <w:r>
        <w:t>институтов</w:t>
      </w:r>
      <w:r>
        <w:rPr>
          <w:spacing w:val="1"/>
        </w:rPr>
        <w:t xml:space="preserve"> </w:t>
      </w:r>
      <w:r>
        <w:t>современного</w:t>
      </w:r>
      <w:r>
        <w:rPr>
          <w:spacing w:val="1"/>
        </w:rPr>
        <w:t xml:space="preserve"> </w:t>
      </w:r>
      <w:r>
        <w:t>общества,</w:t>
      </w:r>
      <w:r>
        <w:rPr>
          <w:spacing w:val="1"/>
        </w:rPr>
        <w:t xml:space="preserve"> </w:t>
      </w:r>
      <w:r>
        <w:t>политической</w:t>
      </w:r>
      <w:r>
        <w:tab/>
        <w:t>социализацией</w:t>
      </w:r>
      <w:r>
        <w:tab/>
      </w:r>
      <w:r>
        <w:tab/>
        <w:t>и</w:t>
      </w:r>
      <w:r>
        <w:tab/>
        <w:t>политическим</w:t>
      </w:r>
      <w:r>
        <w:tab/>
        <w:t>поведением</w:t>
      </w:r>
      <w:r>
        <w:tab/>
        <w:t>личности,</w:t>
      </w:r>
      <w:r>
        <w:rPr>
          <w:spacing w:val="-58"/>
        </w:rPr>
        <w:t xml:space="preserve"> </w:t>
      </w:r>
      <w:r>
        <w:t>еѐ</w:t>
      </w:r>
      <w:r>
        <w:rPr>
          <w:spacing w:val="1"/>
        </w:rPr>
        <w:t xml:space="preserve"> </w:t>
      </w:r>
      <w:r>
        <w:t>политическим</w:t>
      </w:r>
      <w:r>
        <w:rPr>
          <w:spacing w:val="1"/>
        </w:rPr>
        <w:t xml:space="preserve"> </w:t>
      </w:r>
      <w:r>
        <w:t>выбором</w:t>
      </w:r>
      <w:r>
        <w:rPr>
          <w:spacing w:val="1"/>
        </w:rPr>
        <w:t xml:space="preserve"> </w:t>
      </w:r>
      <w:r>
        <w:t>и</w:t>
      </w:r>
      <w:r>
        <w:rPr>
          <w:spacing w:val="1"/>
        </w:rPr>
        <w:t xml:space="preserve"> </w:t>
      </w:r>
      <w:r>
        <w:t>политическим</w:t>
      </w:r>
      <w:r>
        <w:rPr>
          <w:spacing w:val="1"/>
        </w:rPr>
        <w:t xml:space="preserve"> </w:t>
      </w:r>
      <w:r>
        <w:t>участием,</w:t>
      </w:r>
      <w:r>
        <w:rPr>
          <w:spacing w:val="1"/>
        </w:rPr>
        <w:t xml:space="preserve"> </w:t>
      </w:r>
      <w:r>
        <w:t>действиями</w:t>
      </w:r>
      <w:r>
        <w:rPr>
          <w:spacing w:val="1"/>
        </w:rPr>
        <w:t xml:space="preserve"> </w:t>
      </w:r>
      <w:r>
        <w:t>субъектов</w:t>
      </w:r>
      <w:r>
        <w:rPr>
          <w:spacing w:val="1"/>
        </w:rPr>
        <w:t xml:space="preserve"> </w:t>
      </w:r>
      <w:r>
        <w:t>политики</w:t>
      </w:r>
      <w:r>
        <w:rPr>
          <w:spacing w:val="1"/>
        </w:rPr>
        <w:t xml:space="preserve"> </w:t>
      </w:r>
      <w:r>
        <w:t>в</w:t>
      </w:r>
      <w:r>
        <w:rPr>
          <w:spacing w:val="1"/>
        </w:rPr>
        <w:t xml:space="preserve"> </w:t>
      </w:r>
      <w:r>
        <w:t>политическом</w:t>
      </w:r>
      <w:r>
        <w:tab/>
      </w:r>
      <w:r>
        <w:tab/>
        <w:t>процессе,</w:t>
      </w:r>
      <w:r>
        <w:tab/>
        <w:t>деятельностью</w:t>
      </w:r>
      <w:r>
        <w:tab/>
        <w:t>участников</w:t>
      </w:r>
      <w:r>
        <w:tab/>
        <w:t>правоотношений</w:t>
      </w:r>
      <w:r>
        <w:rPr>
          <w:spacing w:val="-58"/>
        </w:rPr>
        <w:t xml:space="preserve"> </w:t>
      </w:r>
      <w:r>
        <w:t>в</w:t>
      </w:r>
      <w:r>
        <w:rPr>
          <w:spacing w:val="-2"/>
        </w:rPr>
        <w:t xml:space="preserve"> </w:t>
      </w:r>
      <w:r>
        <w:t>отраслевом</w:t>
      </w:r>
      <w:r>
        <w:rPr>
          <w:spacing w:val="-2"/>
        </w:rPr>
        <w:t xml:space="preserve"> </w:t>
      </w:r>
      <w:r>
        <w:t>многообразии, осознанным</w:t>
      </w:r>
      <w:r>
        <w:rPr>
          <w:spacing w:val="-3"/>
        </w:rPr>
        <w:t xml:space="preserve"> </w:t>
      </w:r>
      <w:r>
        <w:t>выбором</w:t>
      </w:r>
      <w:r>
        <w:rPr>
          <w:spacing w:val="-1"/>
        </w:rPr>
        <w:t xml:space="preserve"> </w:t>
      </w:r>
      <w:r>
        <w:t>правомерных</w:t>
      </w:r>
      <w:r>
        <w:rPr>
          <w:spacing w:val="1"/>
        </w:rPr>
        <w:t xml:space="preserve"> </w:t>
      </w:r>
      <w:r>
        <w:t>моделей</w:t>
      </w:r>
      <w:r>
        <w:rPr>
          <w:spacing w:val="-1"/>
        </w:rPr>
        <w:t xml:space="preserve"> </w:t>
      </w:r>
      <w:r>
        <w:t>поведения;</w:t>
      </w:r>
    </w:p>
    <w:p w:rsidR="001E7CBD" w:rsidRDefault="009458D3">
      <w:pPr>
        <w:pStyle w:val="a3"/>
        <w:spacing w:before="1" w:line="360" w:lineRule="auto"/>
        <w:ind w:right="231"/>
      </w:pPr>
      <w:r>
        <w:t>уметь конкретизировать примерами из личного социального опыта, фактами социальной</w:t>
      </w:r>
      <w:r>
        <w:rPr>
          <w:spacing w:val="1"/>
        </w:rPr>
        <w:t xml:space="preserve"> </w:t>
      </w:r>
      <w:r>
        <w:t>действительности,</w:t>
      </w:r>
      <w:r>
        <w:rPr>
          <w:spacing w:val="1"/>
        </w:rPr>
        <w:t xml:space="preserve"> </w:t>
      </w:r>
      <w:r>
        <w:t>модельными</w:t>
      </w:r>
      <w:r>
        <w:rPr>
          <w:spacing w:val="1"/>
        </w:rPr>
        <w:t xml:space="preserve"> </w:t>
      </w:r>
      <w:r>
        <w:t>ситуациями</w:t>
      </w:r>
      <w:r>
        <w:rPr>
          <w:spacing w:val="1"/>
        </w:rPr>
        <w:t xml:space="preserve"> </w:t>
      </w:r>
      <w:r>
        <w:t>теоретические</w:t>
      </w:r>
      <w:r>
        <w:rPr>
          <w:spacing w:val="1"/>
        </w:rPr>
        <w:t xml:space="preserve"> </w:t>
      </w:r>
      <w:r>
        <w:t>положения</w:t>
      </w:r>
      <w:r>
        <w:rPr>
          <w:spacing w:val="1"/>
        </w:rPr>
        <w:t xml:space="preserve"> </w:t>
      </w:r>
      <w:r>
        <w:t>разделов</w:t>
      </w:r>
      <w:r>
        <w:rPr>
          <w:spacing w:val="1"/>
        </w:rPr>
        <w:t xml:space="preserve"> </w:t>
      </w:r>
      <w:r>
        <w:t>«Основы</w:t>
      </w:r>
      <w:r>
        <w:rPr>
          <w:spacing w:val="1"/>
        </w:rPr>
        <w:t xml:space="preserve"> </w:t>
      </w:r>
      <w:r>
        <w:t>социологии», «Основы политологии», «Основы правоведения», включая положения об этнических</w:t>
      </w:r>
      <w:r>
        <w:rPr>
          <w:spacing w:val="-57"/>
        </w:rPr>
        <w:t xml:space="preserve"> </w:t>
      </w:r>
      <w:r>
        <w:t>отношениях и этническом многообразии современного мира, молодѐжи как социальной группе,</w:t>
      </w:r>
      <w:r>
        <w:rPr>
          <w:spacing w:val="1"/>
        </w:rPr>
        <w:t xml:space="preserve"> </w:t>
      </w:r>
      <w:r>
        <w:t>изменении социальных ролей в семье, системе образования Российской Федерации и тенденциях</w:t>
      </w:r>
      <w:r>
        <w:rPr>
          <w:spacing w:val="1"/>
        </w:rPr>
        <w:t xml:space="preserve"> </w:t>
      </w:r>
      <w:r>
        <w:t>его</w:t>
      </w:r>
      <w:r>
        <w:rPr>
          <w:spacing w:val="1"/>
        </w:rPr>
        <w:t xml:space="preserve"> </w:t>
      </w:r>
      <w:r>
        <w:t>развития,</w:t>
      </w:r>
      <w:r>
        <w:rPr>
          <w:spacing w:val="1"/>
        </w:rPr>
        <w:t xml:space="preserve"> </w:t>
      </w:r>
      <w:r>
        <w:t>средствах</w:t>
      </w:r>
      <w:r>
        <w:rPr>
          <w:spacing w:val="1"/>
        </w:rPr>
        <w:t xml:space="preserve"> </w:t>
      </w:r>
      <w:r>
        <w:t>массовой</w:t>
      </w:r>
      <w:r>
        <w:rPr>
          <w:spacing w:val="1"/>
        </w:rPr>
        <w:t xml:space="preserve"> </w:t>
      </w:r>
      <w:r>
        <w:t>информации,</w:t>
      </w:r>
      <w:r>
        <w:rPr>
          <w:spacing w:val="60"/>
        </w:rPr>
        <w:t xml:space="preserve"> </w:t>
      </w:r>
      <w:r>
        <w:t>мировых</w:t>
      </w:r>
      <w:r>
        <w:rPr>
          <w:spacing w:val="60"/>
        </w:rPr>
        <w:t xml:space="preserve"> </w:t>
      </w:r>
      <w:r>
        <w:t>и</w:t>
      </w:r>
      <w:r>
        <w:rPr>
          <w:spacing w:val="60"/>
        </w:rPr>
        <w:t xml:space="preserve"> </w:t>
      </w:r>
      <w:r>
        <w:t>национальных</w:t>
      </w:r>
      <w:r>
        <w:rPr>
          <w:spacing w:val="60"/>
        </w:rPr>
        <w:t xml:space="preserve"> </w:t>
      </w:r>
      <w:r>
        <w:t>религиях,</w:t>
      </w:r>
      <w:r>
        <w:rPr>
          <w:spacing w:val="60"/>
        </w:rPr>
        <w:t xml:space="preserve"> </w:t>
      </w:r>
      <w:r>
        <w:t>политике</w:t>
      </w:r>
      <w:r>
        <w:rPr>
          <w:spacing w:val="-57"/>
        </w:rPr>
        <w:t xml:space="preserve"> </w:t>
      </w:r>
      <w:r>
        <w:t>как</w:t>
      </w:r>
      <w:r>
        <w:rPr>
          <w:spacing w:val="13"/>
        </w:rPr>
        <w:t xml:space="preserve"> </w:t>
      </w:r>
      <w:r>
        <w:t>общественном</w:t>
      </w:r>
      <w:r>
        <w:rPr>
          <w:spacing w:val="11"/>
        </w:rPr>
        <w:t xml:space="preserve"> </w:t>
      </w:r>
      <w:r>
        <w:t>явлении,</w:t>
      </w:r>
      <w:r>
        <w:rPr>
          <w:spacing w:val="12"/>
        </w:rPr>
        <w:t xml:space="preserve"> </w:t>
      </w:r>
      <w:r>
        <w:t>структуре,</w:t>
      </w:r>
      <w:r>
        <w:rPr>
          <w:spacing w:val="13"/>
        </w:rPr>
        <w:t xml:space="preserve"> </w:t>
      </w:r>
      <w:r>
        <w:t>ресурсах,</w:t>
      </w:r>
      <w:r>
        <w:rPr>
          <w:spacing w:val="12"/>
        </w:rPr>
        <w:t xml:space="preserve"> </w:t>
      </w:r>
      <w:r>
        <w:t>функциях</w:t>
      </w:r>
      <w:r>
        <w:rPr>
          <w:spacing w:val="14"/>
        </w:rPr>
        <w:t xml:space="preserve"> </w:t>
      </w:r>
      <w:r>
        <w:t>и</w:t>
      </w:r>
      <w:r>
        <w:rPr>
          <w:spacing w:val="13"/>
        </w:rPr>
        <w:t xml:space="preserve"> </w:t>
      </w:r>
      <w:r>
        <w:t>легитимности</w:t>
      </w:r>
      <w:r>
        <w:rPr>
          <w:spacing w:val="14"/>
        </w:rPr>
        <w:t xml:space="preserve"> </w:t>
      </w:r>
      <w:r>
        <w:t>политической</w:t>
      </w:r>
      <w:r>
        <w:rPr>
          <w:spacing w:val="13"/>
        </w:rPr>
        <w:t xml:space="preserve"> </w:t>
      </w:r>
      <w:r>
        <w:t>власти,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2" w:firstLine="0"/>
      </w:pPr>
      <w:r>
        <w:lastRenderedPageBreak/>
        <w:t>политических нормах и ценностях, политических конфликтах и путях их урегулирования, выборах</w:t>
      </w:r>
      <w:r>
        <w:rPr>
          <w:spacing w:val="-57"/>
        </w:rPr>
        <w:t xml:space="preserve"> </w:t>
      </w:r>
      <w:r>
        <w:t>в</w:t>
      </w:r>
      <w:r>
        <w:rPr>
          <w:spacing w:val="1"/>
        </w:rPr>
        <w:t xml:space="preserve"> </w:t>
      </w:r>
      <w:r>
        <w:t>демократическом</w:t>
      </w:r>
      <w:r>
        <w:rPr>
          <w:spacing w:val="1"/>
        </w:rPr>
        <w:t xml:space="preserve"> </w:t>
      </w:r>
      <w:r>
        <w:t>обществе,</w:t>
      </w:r>
      <w:r>
        <w:rPr>
          <w:spacing w:val="1"/>
        </w:rPr>
        <w:t xml:space="preserve"> </w:t>
      </w:r>
      <w:r>
        <w:t>о</w:t>
      </w:r>
      <w:r>
        <w:rPr>
          <w:spacing w:val="1"/>
        </w:rPr>
        <w:t xml:space="preserve"> </w:t>
      </w:r>
      <w:r>
        <w:t>политической</w:t>
      </w:r>
      <w:r>
        <w:rPr>
          <w:spacing w:val="1"/>
        </w:rPr>
        <w:t xml:space="preserve"> </w:t>
      </w:r>
      <w:r>
        <w:t>психологии</w:t>
      </w:r>
      <w:r>
        <w:rPr>
          <w:spacing w:val="1"/>
        </w:rPr>
        <w:t xml:space="preserve"> </w:t>
      </w:r>
      <w:r>
        <w:t>и политическом</w:t>
      </w:r>
      <w:r>
        <w:rPr>
          <w:spacing w:val="1"/>
        </w:rPr>
        <w:t xml:space="preserve"> </w:t>
      </w:r>
      <w:r>
        <w:t>сознании,</w:t>
      </w:r>
      <w:r>
        <w:rPr>
          <w:spacing w:val="1"/>
        </w:rPr>
        <w:t xml:space="preserve"> </w:t>
      </w:r>
      <w:r>
        <w:t>влиянии</w:t>
      </w:r>
      <w:r>
        <w:rPr>
          <w:spacing w:val="1"/>
        </w:rPr>
        <w:t xml:space="preserve"> </w:t>
      </w:r>
      <w:r>
        <w:t>средств</w:t>
      </w:r>
      <w:r>
        <w:rPr>
          <w:spacing w:val="1"/>
        </w:rPr>
        <w:t xml:space="preserve"> </w:t>
      </w:r>
      <w:r>
        <w:t>массовой коммуникации</w:t>
      </w:r>
      <w:r>
        <w:rPr>
          <w:spacing w:val="1"/>
        </w:rPr>
        <w:t xml:space="preserve"> </w:t>
      </w:r>
      <w:r>
        <w:t>на политическое сознание, о защите прав человека, сделках,</w:t>
      </w:r>
      <w:r>
        <w:rPr>
          <w:spacing w:val="1"/>
        </w:rPr>
        <w:t xml:space="preserve"> </w:t>
      </w:r>
      <w:r>
        <w:t>обязательствах, основаниях наследования, правах на результаты интеллектуальной деятельности,</w:t>
      </w:r>
      <w:r>
        <w:rPr>
          <w:spacing w:val="1"/>
        </w:rPr>
        <w:t xml:space="preserve"> </w:t>
      </w:r>
      <w:r>
        <w:t>особенностях правового регулирования труда несовершеннолетних в Российской Федерации, о</w:t>
      </w:r>
      <w:r>
        <w:rPr>
          <w:spacing w:val="1"/>
        </w:rPr>
        <w:t xml:space="preserve"> </w:t>
      </w:r>
      <w:r>
        <w:t>причинах преступности, необходимой обороне и крайней необходимости, стадиях гражданского и</w:t>
      </w:r>
      <w:r>
        <w:rPr>
          <w:spacing w:val="1"/>
        </w:rPr>
        <w:t xml:space="preserve"> </w:t>
      </w:r>
      <w:r>
        <w:t>уголовного</w:t>
      </w:r>
      <w:r>
        <w:rPr>
          <w:spacing w:val="-1"/>
        </w:rPr>
        <w:t xml:space="preserve"> </w:t>
      </w:r>
      <w:r>
        <w:t>процесса, развитии правовой культуры;</w:t>
      </w:r>
    </w:p>
    <w:p w:rsidR="001E7CBD" w:rsidRDefault="009458D3">
      <w:pPr>
        <w:pStyle w:val="a3"/>
        <w:spacing w:line="360" w:lineRule="auto"/>
        <w:ind w:right="224"/>
      </w:pPr>
      <w:r>
        <w:t>проявлять</w:t>
      </w:r>
      <w:r>
        <w:rPr>
          <w:spacing w:val="1"/>
        </w:rPr>
        <w:t xml:space="preserve"> </w:t>
      </w:r>
      <w:r>
        <w:t>готовность</w:t>
      </w:r>
      <w:r>
        <w:rPr>
          <w:spacing w:val="1"/>
        </w:rPr>
        <w:t xml:space="preserve"> </w:t>
      </w:r>
      <w:r>
        <w:t>продуктивно</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на</w:t>
      </w:r>
      <w:r>
        <w:rPr>
          <w:spacing w:val="1"/>
        </w:rPr>
        <w:t xml:space="preserve"> </w:t>
      </w:r>
      <w:r>
        <w:t>основе</w:t>
      </w:r>
      <w:r>
        <w:rPr>
          <w:spacing w:val="1"/>
        </w:rPr>
        <w:t xml:space="preserve"> </w:t>
      </w:r>
      <w:r>
        <w:t>правовых</w:t>
      </w:r>
      <w:r>
        <w:rPr>
          <w:spacing w:val="1"/>
        </w:rPr>
        <w:t xml:space="preserve"> </w:t>
      </w:r>
      <w:r>
        <w:t>норм</w:t>
      </w:r>
      <w:r>
        <w:rPr>
          <w:spacing w:val="1"/>
        </w:rPr>
        <w:t xml:space="preserve"> </w:t>
      </w:r>
      <w:r>
        <w:t>для</w:t>
      </w:r>
      <w:r>
        <w:rPr>
          <w:spacing w:val="1"/>
        </w:rPr>
        <w:t xml:space="preserve"> </w:t>
      </w:r>
      <w:r>
        <w:t>обеспечения</w:t>
      </w:r>
      <w:r>
        <w:rPr>
          <w:spacing w:val="1"/>
        </w:rPr>
        <w:t xml:space="preserve"> </w:t>
      </w:r>
      <w:r>
        <w:t>защиты</w:t>
      </w:r>
      <w:r>
        <w:rPr>
          <w:spacing w:val="1"/>
        </w:rPr>
        <w:t xml:space="preserve"> </w:t>
      </w:r>
      <w:r>
        <w:t>прав</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установленных</w:t>
      </w:r>
      <w:r>
        <w:rPr>
          <w:spacing w:val="1"/>
        </w:rPr>
        <w:t xml:space="preserve"> </w:t>
      </w:r>
      <w:r>
        <w:t>правил,</w:t>
      </w:r>
      <w:r>
        <w:rPr>
          <w:spacing w:val="1"/>
        </w:rPr>
        <w:t xml:space="preserve"> </w:t>
      </w:r>
      <w:r>
        <w:t>уметь</w:t>
      </w:r>
      <w:r>
        <w:rPr>
          <w:spacing w:val="1"/>
        </w:rPr>
        <w:t xml:space="preserve"> </w:t>
      </w:r>
      <w:r>
        <w:t>самостоятельно</w:t>
      </w:r>
      <w:r>
        <w:rPr>
          <w:spacing w:val="1"/>
        </w:rPr>
        <w:t xml:space="preserve"> </w:t>
      </w:r>
      <w:r>
        <w:t>заполнять</w:t>
      </w:r>
      <w:r>
        <w:rPr>
          <w:spacing w:val="1"/>
        </w:rPr>
        <w:t xml:space="preserve"> </w:t>
      </w:r>
      <w:r>
        <w:t>формы,</w:t>
      </w:r>
      <w:r>
        <w:rPr>
          <w:spacing w:val="1"/>
        </w:rPr>
        <w:t xml:space="preserve"> </w:t>
      </w:r>
      <w:r>
        <w:t>составлять</w:t>
      </w:r>
      <w:r>
        <w:rPr>
          <w:spacing w:val="1"/>
        </w:rPr>
        <w:t xml:space="preserve"> </w:t>
      </w:r>
      <w:r>
        <w:t>документы,</w:t>
      </w:r>
      <w:r>
        <w:rPr>
          <w:spacing w:val="1"/>
        </w:rPr>
        <w:t xml:space="preserve"> </w:t>
      </w:r>
      <w:r>
        <w:t>необходимые</w:t>
      </w:r>
      <w:r>
        <w:rPr>
          <w:spacing w:val="1"/>
        </w:rPr>
        <w:t xml:space="preserve"> </w:t>
      </w:r>
      <w:r>
        <w:t>в</w:t>
      </w:r>
      <w:r>
        <w:rPr>
          <w:spacing w:val="1"/>
        </w:rPr>
        <w:t xml:space="preserve"> </w:t>
      </w:r>
      <w:r>
        <w:t>социальной</w:t>
      </w:r>
      <w:r>
        <w:rPr>
          <w:spacing w:val="1"/>
        </w:rPr>
        <w:t xml:space="preserve"> </w:t>
      </w:r>
      <w:r>
        <w:t>практике,</w:t>
      </w:r>
      <w:r>
        <w:rPr>
          <w:spacing w:val="1"/>
        </w:rPr>
        <w:t xml:space="preserve"> </w:t>
      </w:r>
      <w:r>
        <w:t>рассматриваемой</w:t>
      </w:r>
      <w:r>
        <w:rPr>
          <w:spacing w:val="1"/>
        </w:rPr>
        <w:t xml:space="preserve"> </w:t>
      </w:r>
      <w:r>
        <w:t>на</w:t>
      </w:r>
      <w:r>
        <w:rPr>
          <w:spacing w:val="1"/>
        </w:rPr>
        <w:t xml:space="preserve"> </w:t>
      </w:r>
      <w:r>
        <w:t>примерах</w:t>
      </w:r>
      <w:r>
        <w:rPr>
          <w:spacing w:val="1"/>
        </w:rPr>
        <w:t xml:space="preserve"> </w:t>
      </w:r>
      <w:r>
        <w:t>материала</w:t>
      </w:r>
      <w:r>
        <w:rPr>
          <w:spacing w:val="1"/>
        </w:rPr>
        <w:t xml:space="preserve"> </w:t>
      </w:r>
      <w:r>
        <w:t>разделов</w:t>
      </w:r>
      <w:r>
        <w:rPr>
          <w:spacing w:val="2"/>
        </w:rPr>
        <w:t xml:space="preserve"> </w:t>
      </w:r>
      <w:r>
        <w:t>«Основы</w:t>
      </w:r>
      <w:r>
        <w:rPr>
          <w:spacing w:val="-2"/>
        </w:rPr>
        <w:t xml:space="preserve"> </w:t>
      </w:r>
      <w:r>
        <w:t>социологии»,</w:t>
      </w:r>
      <w:r>
        <w:rPr>
          <w:spacing w:val="3"/>
        </w:rPr>
        <w:t xml:space="preserve"> </w:t>
      </w:r>
      <w:r>
        <w:t>«Основы</w:t>
      </w:r>
      <w:r>
        <w:rPr>
          <w:spacing w:val="-2"/>
        </w:rPr>
        <w:t xml:space="preserve"> </w:t>
      </w:r>
      <w:r>
        <w:t>политологии»,</w:t>
      </w:r>
      <w:r>
        <w:rPr>
          <w:spacing w:val="3"/>
        </w:rPr>
        <w:t xml:space="preserve"> </w:t>
      </w:r>
      <w:r>
        <w:t>«Основы</w:t>
      </w:r>
      <w:r>
        <w:rPr>
          <w:spacing w:val="-2"/>
        </w:rPr>
        <w:t xml:space="preserve"> </w:t>
      </w:r>
      <w:r>
        <w:t>правоведения»;</w:t>
      </w:r>
    </w:p>
    <w:p w:rsidR="001E7CBD" w:rsidRDefault="009458D3">
      <w:pPr>
        <w:pStyle w:val="a3"/>
        <w:spacing w:line="360" w:lineRule="auto"/>
        <w:ind w:right="225"/>
      </w:pPr>
      <w:r>
        <w:t xml:space="preserve">проявлять    </w:t>
      </w:r>
      <w:r>
        <w:rPr>
          <w:spacing w:val="1"/>
        </w:rPr>
        <w:t xml:space="preserve"> </w:t>
      </w:r>
      <w:r>
        <w:t>умения,      необходимые      для      успешного      продолжения      образования</w:t>
      </w:r>
      <w:r>
        <w:rPr>
          <w:spacing w:val="-57"/>
        </w:rPr>
        <w:t xml:space="preserve"> </w:t>
      </w:r>
      <w:r>
        <w:t>в</w:t>
      </w:r>
      <w:r>
        <w:rPr>
          <w:spacing w:val="1"/>
        </w:rPr>
        <w:t xml:space="preserve"> </w:t>
      </w:r>
      <w:r>
        <w:t>высшей</w:t>
      </w:r>
      <w:r>
        <w:rPr>
          <w:spacing w:val="1"/>
        </w:rPr>
        <w:t xml:space="preserve"> </w:t>
      </w:r>
      <w:r>
        <w:t>школе</w:t>
      </w:r>
      <w:r>
        <w:rPr>
          <w:spacing w:val="1"/>
        </w:rPr>
        <w:t xml:space="preserve"> </w:t>
      </w:r>
      <w:r>
        <w:t>по</w:t>
      </w:r>
      <w:r>
        <w:rPr>
          <w:spacing w:val="1"/>
        </w:rPr>
        <w:t xml:space="preserve"> </w:t>
      </w:r>
      <w:r>
        <w:t>направлениям</w:t>
      </w:r>
      <w:r>
        <w:rPr>
          <w:spacing w:val="1"/>
        </w:rPr>
        <w:t xml:space="preserve"> </w:t>
      </w:r>
      <w:r>
        <w:t>социально-гуманитарной</w:t>
      </w:r>
      <w:r>
        <w:rPr>
          <w:spacing w:val="1"/>
        </w:rPr>
        <w:t xml:space="preserve"> </w:t>
      </w:r>
      <w:r>
        <w:t>подготовки,</w:t>
      </w:r>
      <w:r>
        <w:rPr>
          <w:spacing w:val="1"/>
        </w:rPr>
        <w:t xml:space="preserve"> </w:t>
      </w:r>
      <w:r>
        <w:t>включая</w:t>
      </w:r>
      <w:r>
        <w:rPr>
          <w:spacing w:val="1"/>
        </w:rPr>
        <w:t xml:space="preserve"> </w:t>
      </w:r>
      <w:r>
        <w:t>умение</w:t>
      </w:r>
      <w:r>
        <w:rPr>
          <w:spacing w:val="1"/>
        </w:rPr>
        <w:t xml:space="preserve"> </w:t>
      </w:r>
      <w:r>
        <w:t>самостоятельно овладевать новыми способами познавательной деятельности, выдвигать гипотезы,</w:t>
      </w:r>
      <w:r>
        <w:rPr>
          <w:spacing w:val="-57"/>
        </w:rPr>
        <w:t xml:space="preserve"> </w:t>
      </w:r>
      <w:r>
        <w:t>соотносить информацию, полученную из разных источников, эффективно взаимодействовать в</w:t>
      </w:r>
      <w:r>
        <w:rPr>
          <w:spacing w:val="1"/>
        </w:rPr>
        <w:t xml:space="preserve"> </w:t>
      </w:r>
      <w:r>
        <w:t>исследовательских</w:t>
      </w:r>
      <w:r>
        <w:rPr>
          <w:spacing w:val="1"/>
        </w:rPr>
        <w:t xml:space="preserve"> </w:t>
      </w:r>
      <w:r>
        <w:t>группах,</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профессионального</w:t>
      </w:r>
      <w:r>
        <w:rPr>
          <w:spacing w:val="1"/>
        </w:rPr>
        <w:t xml:space="preserve"> </w:t>
      </w:r>
      <w:r>
        <w:t>образования,</w:t>
      </w:r>
      <w:r>
        <w:rPr>
          <w:spacing w:val="1"/>
        </w:rPr>
        <w:t xml:space="preserve"> </w:t>
      </w:r>
      <w:r>
        <w:t>связанных</w:t>
      </w:r>
      <w:r>
        <w:rPr>
          <w:spacing w:val="1"/>
        </w:rPr>
        <w:t xml:space="preserve"> </w:t>
      </w:r>
      <w:r>
        <w:t>с</w:t>
      </w:r>
      <w:r>
        <w:rPr>
          <w:spacing w:val="1"/>
        </w:rPr>
        <w:t xml:space="preserve"> </w:t>
      </w:r>
      <w:r>
        <w:t>социально-гуманитарной</w:t>
      </w:r>
      <w:r>
        <w:rPr>
          <w:spacing w:val="1"/>
        </w:rPr>
        <w:t xml:space="preserve"> </w:t>
      </w:r>
      <w:r>
        <w:t>подготовкой</w:t>
      </w:r>
      <w:r>
        <w:rPr>
          <w:spacing w:val="1"/>
        </w:rPr>
        <w:t xml:space="preserve"> </w:t>
      </w:r>
      <w:r>
        <w:t>и</w:t>
      </w:r>
      <w:r>
        <w:rPr>
          <w:spacing w:val="1"/>
        </w:rPr>
        <w:t xml:space="preserve"> </w:t>
      </w:r>
      <w:r>
        <w:t>особенностями</w:t>
      </w:r>
      <w:r>
        <w:rPr>
          <w:spacing w:val="1"/>
        </w:rPr>
        <w:t xml:space="preserve"> </w:t>
      </w:r>
      <w:r>
        <w:t>профессиональной</w:t>
      </w:r>
      <w:r>
        <w:rPr>
          <w:spacing w:val="-1"/>
        </w:rPr>
        <w:t xml:space="preserve"> </w:t>
      </w:r>
      <w:r>
        <w:t>деятельности социолога, политолога,</w:t>
      </w:r>
      <w:r>
        <w:rPr>
          <w:spacing w:val="-1"/>
        </w:rPr>
        <w:t xml:space="preserve"> </w:t>
      </w:r>
      <w:r>
        <w:t>юриста.</w:t>
      </w:r>
    </w:p>
    <w:p w:rsidR="001E7CBD" w:rsidRDefault="001E7CBD">
      <w:pPr>
        <w:pStyle w:val="a3"/>
        <w:ind w:left="0" w:firstLine="0"/>
        <w:jc w:val="left"/>
        <w:rPr>
          <w:sz w:val="26"/>
        </w:rPr>
      </w:pPr>
    </w:p>
    <w:p w:rsidR="001E7CBD" w:rsidRDefault="001E7CBD">
      <w:pPr>
        <w:pStyle w:val="a3"/>
        <w:spacing w:before="1"/>
        <w:ind w:left="0" w:firstLine="0"/>
        <w:jc w:val="left"/>
        <w:rPr>
          <w:sz w:val="31"/>
        </w:rPr>
      </w:pPr>
    </w:p>
    <w:p w:rsidR="001E7CBD" w:rsidRDefault="009458D3">
      <w:pPr>
        <w:pStyle w:val="1"/>
        <w:numPr>
          <w:ilvl w:val="2"/>
          <w:numId w:val="90"/>
        </w:numPr>
        <w:tabs>
          <w:tab w:val="left" w:pos="1165"/>
        </w:tabs>
        <w:spacing w:before="1" w:after="16" w:line="278" w:lineRule="auto"/>
        <w:ind w:right="1319" w:firstLine="0"/>
        <w:jc w:val="both"/>
      </w:pPr>
      <w:bookmarkStart w:id="21" w:name="_TOC_250017"/>
      <w:r>
        <w:t>Рабочая программа по учебному предмету «География» (базовый</w:t>
      </w:r>
      <w:r>
        <w:rPr>
          <w:spacing w:val="-67"/>
        </w:rPr>
        <w:t xml:space="preserve"> </w:t>
      </w:r>
      <w:bookmarkEnd w:id="21"/>
      <w:r>
        <w:t>уровень).</w:t>
      </w:r>
    </w:p>
    <w:p w:rsidR="001E7CBD" w:rsidRDefault="00D27AB4">
      <w:pPr>
        <w:pStyle w:val="a3"/>
        <w:spacing w:line="20" w:lineRule="exact"/>
        <w:ind w:left="364" w:firstLine="0"/>
        <w:jc w:val="left"/>
        <w:rPr>
          <w:sz w:val="2"/>
        </w:rPr>
      </w:pPr>
      <w:r>
        <w:rPr>
          <w:noProof/>
          <w:sz w:val="2"/>
          <w:lang w:eastAsia="ru-RU"/>
        </w:rPr>
        <mc:AlternateContent>
          <mc:Choice Requires="wpg">
            <w:drawing>
              <wp:inline distT="0" distB="0" distL="0" distR="0">
                <wp:extent cx="6520180" cy="6350"/>
                <wp:effectExtent l="0" t="0" r="4445" b="3175"/>
                <wp:docPr id="2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0180" cy="6350"/>
                          <a:chOff x="0" y="0"/>
                          <a:chExt cx="10268" cy="10"/>
                        </a:xfrm>
                      </wpg:grpSpPr>
                      <wps:wsp>
                        <wps:cNvPr id="23" name="Rectangle 21"/>
                        <wps:cNvSpPr>
                          <a:spLocks noChangeArrowheads="1"/>
                        </wps:cNvSpPr>
                        <wps:spPr bwMode="auto">
                          <a:xfrm>
                            <a:off x="0" y="0"/>
                            <a:ext cx="1026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8FCB9BE" id="Group 20" o:spid="_x0000_s1026" style="width:513.4pt;height:.5pt;mso-position-horizontal-relative:char;mso-position-vertical-relative:line" coordsize="10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yh0gIAAEwGAAAOAAAAZHJzL2Uyb0RvYy54bWykVdtu2zAMfR+wfxD0nvpSJ42NOkUvSzGg&#10;24p1+wBFlm1htqRJStxu2L+PopM0bTGg6PLgiOZF5DkkfXp233dkI6yTWpU0OYopEYrrSqqmpN+/&#10;LSdzSpxnqmKdVqKkD8LRs8X7d6eDKUSqW91VwhIIolwxmJK23psiihxvRc/ckTZCgbLWtmceRNtE&#10;lWUDRO+7KI3jWTRoWxmruXAO3l6NSrrA+HUtuP9S10540pUUcvP4tPhchWe0OGVFY5lpJd+mwd6Q&#10;Rc+kgkv3oa6YZ2Rt5YtQveRWO137I677SNe15AJrgGqS+Fk111avDdbSFENj9jABtM9wenNY/nlz&#10;a4msSpqmlCjWA0d4LUkRnME0BdhcW3Nnbu1YIRxvNP/hALvouT7IzWhMVsMnXUE8tvYawbmvbR9C&#10;QNnkHjl42HMg7j3h8HI2BSDmQBUH3ex4uqWIt8DjCyfefti6JXE6g1YLTgm6RKwYr8MUtymFtoA+&#10;c49Quv+D8q5lRiBDLsC0g/J4B+VXaECmmk6QNAm9Fq4Hux2WbgSSKH3Zgpk4t1YPrWAVpIX2kPyB&#10;QxAc0PA2ZP8NESuMdf5a6J6EQ0ktpI2Msc2N84HnR5NAoNOdrJay61Cwzeqys2TDwozhL5QKLk/M&#10;OhWMlQ5uo3p8A8TDHUEXWgBn5neepFl8keaT5Wx+MsmW2XSSn8TzSZzkF/kszvLsavknJJhkRSur&#10;SqgbqcRufpPsdaRuN8k4eTjBZChpPk2nWPuT7N3riuylh3XWyb6k8z0SrAiUflAVlM0Kz2Q3nqOn&#10;6SNkgMHuH1HBBgicj72z0tUD8G81kAQzAosXDq22vygZYImV1P1cMyso6T4q6KE8ybKw9VDIpicw&#10;08QealaHGqY4hCqpp2Q8XvpxU66NlU0LNyUIjNLnMNG1xMYIPTlmBXkHAaYLT7iysJbteg078VBG&#10;q8ePwOIvAAAA//8DAFBLAwQUAAYACAAAACEAZJBPjdoAAAAEAQAADwAAAGRycy9kb3ducmV2Lnht&#10;bEyPQWvCQBCF74X+h2WE3uomlorEbESk7UkKVaH0NmbHJJidDdk1if++Gy96GWZ4jzffS1eDqUVH&#10;rassK4inEQji3OqKCwWH/efrAoTzyBpry6TgSg5W2fNTiom2Pf9Qt/OFCCHsElRQet8kUrq8JINu&#10;ahvioJ1sa9CHsy2kbrEP4aaWsyiaS4MVhw8lNrQpKT/vLkbBV4/9+i3+6Lbn0+b6t3///t3GpNTL&#10;ZFgvQXga/N0MI35AhywwHe2FtRO1glDE3+aoRbN56HEcN5BZKh/hs38AAAD//wMAUEsBAi0AFAAG&#10;AAgAAAAhALaDOJL+AAAA4QEAABMAAAAAAAAAAAAAAAAAAAAAAFtDb250ZW50X1R5cGVzXS54bWxQ&#10;SwECLQAUAAYACAAAACEAOP0h/9YAAACUAQAACwAAAAAAAAAAAAAAAAAvAQAAX3JlbHMvLnJlbHNQ&#10;SwECLQAUAAYACAAAACEAJjKsodICAABMBgAADgAAAAAAAAAAAAAAAAAuAgAAZHJzL2Uyb0RvYy54&#10;bWxQSwECLQAUAAYACAAAACEAZJBPjdoAAAAEAQAADwAAAAAAAAAAAAAAAAAsBQAAZHJzL2Rvd25y&#10;ZXYueG1sUEsFBgAAAAAEAAQA8wAAADMGAAAAAA==&#10;">
                <v:rect id="Rectangle 21" o:spid="_x0000_s1027" style="position:absolute;width:1026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6qMUA&#10;AADbAAAADwAAAGRycy9kb3ducmV2LnhtbESPQWsCMRSE7wX/Q3iCt5p1q2K3RtGC4KVQtYd6e26e&#10;u4ublzWJuvbXNwWhx2FmvmGm89bU4krOV5YVDPoJCOLc6ooLBV+71fMEhA/IGmvLpOBOHuazztMU&#10;M21vvKHrNhQiQthnqKAMocmk9HlJBn3fNsTRO1pnMETpCqkd3iLc1DJNkrE0WHFcKLGh95Ly0/Zi&#10;FCxfJ8vz55A/fjaHPe2/D6dR6hKlet128QYiUBv+w4/2WitIX+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XqoxQAAANsAAAAPAAAAAAAAAAAAAAAAAJgCAABkcnMv&#10;ZG93bnJldi54bWxQSwUGAAAAAAQABAD1AAAAigMAAAAA&#10;" fillcolor="black" stroked="f"/>
                <w10:anchorlock/>
              </v:group>
            </w:pict>
          </mc:Fallback>
        </mc:AlternateContent>
      </w:r>
    </w:p>
    <w:p w:rsidR="001E7CBD" w:rsidRDefault="009458D3">
      <w:pPr>
        <w:pStyle w:val="a4"/>
        <w:numPr>
          <w:ilvl w:val="1"/>
          <w:numId w:val="34"/>
        </w:numPr>
        <w:tabs>
          <w:tab w:val="left" w:pos="1762"/>
        </w:tabs>
        <w:spacing w:line="350" w:lineRule="auto"/>
        <w:ind w:right="220" w:firstLine="708"/>
        <w:rPr>
          <w:sz w:val="24"/>
        </w:rPr>
      </w:pPr>
      <w:r>
        <w:rPr>
          <w:sz w:val="24"/>
        </w:rPr>
        <w:t>Федеральная рабочая программа по</w:t>
      </w:r>
      <w:r>
        <w:rPr>
          <w:spacing w:val="1"/>
          <w:sz w:val="24"/>
        </w:rPr>
        <w:t xml:space="preserve"> </w:t>
      </w:r>
      <w:r>
        <w:rPr>
          <w:sz w:val="24"/>
        </w:rPr>
        <w:t>учебному предмету «География» (предметная</w:t>
      </w:r>
      <w:r>
        <w:rPr>
          <w:spacing w:val="1"/>
          <w:sz w:val="24"/>
        </w:rPr>
        <w:t xml:space="preserve"> </w:t>
      </w:r>
      <w:r>
        <w:rPr>
          <w:sz w:val="24"/>
        </w:rPr>
        <w:t>область</w:t>
      </w:r>
      <w:r>
        <w:rPr>
          <w:spacing w:val="1"/>
          <w:sz w:val="24"/>
        </w:rPr>
        <w:t xml:space="preserve"> </w:t>
      </w:r>
      <w:r>
        <w:rPr>
          <w:sz w:val="24"/>
        </w:rPr>
        <w:t>«Общественно-научные предметы») (далее соответственно – программа по географии,</w:t>
      </w:r>
      <w:r>
        <w:rPr>
          <w:spacing w:val="1"/>
          <w:sz w:val="24"/>
        </w:rPr>
        <w:t xml:space="preserve"> </w:t>
      </w:r>
      <w:r>
        <w:rPr>
          <w:sz w:val="24"/>
        </w:rPr>
        <w:t>география)</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 по географии.</w:t>
      </w:r>
    </w:p>
    <w:p w:rsidR="001E7CBD" w:rsidRDefault="009458D3">
      <w:pPr>
        <w:pStyle w:val="a4"/>
        <w:numPr>
          <w:ilvl w:val="1"/>
          <w:numId w:val="34"/>
        </w:numPr>
        <w:tabs>
          <w:tab w:val="left" w:pos="1762"/>
        </w:tabs>
        <w:spacing w:line="275" w:lineRule="exact"/>
        <w:ind w:left="1761" w:hanging="661"/>
        <w:rPr>
          <w:sz w:val="24"/>
        </w:rPr>
      </w:pPr>
      <w:r>
        <w:rPr>
          <w:sz w:val="24"/>
        </w:rPr>
        <w:t>Пояснительная</w:t>
      </w:r>
      <w:r>
        <w:rPr>
          <w:spacing w:val="-6"/>
          <w:sz w:val="24"/>
        </w:rPr>
        <w:t xml:space="preserve"> </w:t>
      </w:r>
      <w:r>
        <w:rPr>
          <w:sz w:val="24"/>
        </w:rPr>
        <w:t>записка.</w:t>
      </w:r>
    </w:p>
    <w:p w:rsidR="001E7CBD" w:rsidRDefault="009458D3">
      <w:pPr>
        <w:pStyle w:val="a4"/>
        <w:numPr>
          <w:ilvl w:val="2"/>
          <w:numId w:val="34"/>
        </w:numPr>
        <w:tabs>
          <w:tab w:val="left" w:pos="1942"/>
        </w:tabs>
        <w:spacing w:before="108" w:line="350" w:lineRule="auto"/>
        <w:ind w:right="224" w:firstLine="708"/>
        <w:rPr>
          <w:sz w:val="24"/>
        </w:rPr>
      </w:pPr>
      <w:r>
        <w:rPr>
          <w:sz w:val="24"/>
        </w:rPr>
        <w:t>Программа        по        географии        составлена        на        основе        требований</w:t>
      </w:r>
      <w:r>
        <w:rPr>
          <w:spacing w:val="1"/>
          <w:sz w:val="24"/>
        </w:rPr>
        <w:t xml:space="preserve"> </w:t>
      </w:r>
      <w:r>
        <w:rPr>
          <w:sz w:val="24"/>
        </w:rPr>
        <w:t xml:space="preserve">к   </w:t>
      </w:r>
      <w:r>
        <w:rPr>
          <w:spacing w:val="1"/>
          <w:sz w:val="24"/>
        </w:rPr>
        <w:t xml:space="preserve"> </w:t>
      </w:r>
      <w:r>
        <w:rPr>
          <w:sz w:val="24"/>
        </w:rPr>
        <w:t xml:space="preserve">результатам   </w:t>
      </w:r>
      <w:r>
        <w:rPr>
          <w:spacing w:val="1"/>
          <w:sz w:val="24"/>
        </w:rPr>
        <w:t xml:space="preserve"> </w:t>
      </w:r>
      <w:r>
        <w:rPr>
          <w:sz w:val="24"/>
        </w:rPr>
        <w:t>освоения     ООП     СОО,     представленных     в     ФГОС     СОО,     а     также</w:t>
      </w:r>
      <w:r>
        <w:rPr>
          <w:spacing w:val="1"/>
          <w:sz w:val="24"/>
        </w:rPr>
        <w:t xml:space="preserve"> </w:t>
      </w:r>
      <w:r>
        <w:rPr>
          <w:sz w:val="24"/>
        </w:rPr>
        <w:t>на основе характеристики планируемых результатов духовно-нравственного развития, воспитания</w:t>
      </w:r>
      <w:r>
        <w:rPr>
          <w:spacing w:val="1"/>
          <w:sz w:val="24"/>
        </w:rPr>
        <w:t xml:space="preserve"> </w:t>
      </w:r>
      <w:r>
        <w:rPr>
          <w:sz w:val="24"/>
        </w:rPr>
        <w:t>и социализации обучающихся, представленной в федеральной программе воспитания и подлежит</w:t>
      </w:r>
      <w:r>
        <w:rPr>
          <w:spacing w:val="1"/>
          <w:sz w:val="24"/>
        </w:rPr>
        <w:t xml:space="preserve"> </w:t>
      </w:r>
      <w:r>
        <w:rPr>
          <w:sz w:val="24"/>
        </w:rPr>
        <w:t>непосредственному применению при реализации обязательной части образовательной программы</w:t>
      </w:r>
      <w:r>
        <w:rPr>
          <w:spacing w:val="1"/>
          <w:sz w:val="24"/>
        </w:rPr>
        <w:t xml:space="preserve"> </w:t>
      </w:r>
      <w:r>
        <w:rPr>
          <w:sz w:val="24"/>
        </w:rPr>
        <w:t>основного</w:t>
      </w:r>
      <w:r>
        <w:rPr>
          <w:spacing w:val="-1"/>
          <w:sz w:val="24"/>
        </w:rPr>
        <w:t xml:space="preserve"> </w:t>
      </w:r>
      <w:r>
        <w:rPr>
          <w:sz w:val="24"/>
        </w:rPr>
        <w:t>общего образования.</w:t>
      </w:r>
    </w:p>
    <w:p w:rsidR="001E7CBD" w:rsidRDefault="009458D3">
      <w:pPr>
        <w:pStyle w:val="a4"/>
        <w:numPr>
          <w:ilvl w:val="2"/>
          <w:numId w:val="34"/>
        </w:numPr>
        <w:tabs>
          <w:tab w:val="left" w:pos="1942"/>
        </w:tabs>
        <w:spacing w:line="350" w:lineRule="auto"/>
        <w:ind w:right="228" w:firstLine="708"/>
        <w:rPr>
          <w:sz w:val="24"/>
        </w:rPr>
      </w:pPr>
      <w:r>
        <w:rPr>
          <w:sz w:val="24"/>
        </w:rPr>
        <w:t xml:space="preserve">Программа  </w:t>
      </w:r>
      <w:r>
        <w:rPr>
          <w:spacing w:val="36"/>
          <w:sz w:val="24"/>
        </w:rPr>
        <w:t xml:space="preserve"> </w:t>
      </w:r>
      <w:r>
        <w:rPr>
          <w:sz w:val="24"/>
        </w:rPr>
        <w:t xml:space="preserve">по   </w:t>
      </w:r>
      <w:r>
        <w:rPr>
          <w:spacing w:val="35"/>
          <w:sz w:val="24"/>
        </w:rPr>
        <w:t xml:space="preserve"> </w:t>
      </w:r>
      <w:r>
        <w:rPr>
          <w:sz w:val="24"/>
        </w:rPr>
        <w:t xml:space="preserve">географии   </w:t>
      </w:r>
      <w:r>
        <w:rPr>
          <w:spacing w:val="36"/>
          <w:sz w:val="24"/>
        </w:rPr>
        <w:t xml:space="preserve"> </w:t>
      </w:r>
      <w:r>
        <w:rPr>
          <w:sz w:val="24"/>
        </w:rPr>
        <w:t xml:space="preserve">отражает   </w:t>
      </w:r>
      <w:r>
        <w:rPr>
          <w:spacing w:val="36"/>
          <w:sz w:val="24"/>
        </w:rPr>
        <w:t xml:space="preserve"> </w:t>
      </w:r>
      <w:r>
        <w:rPr>
          <w:sz w:val="24"/>
        </w:rPr>
        <w:t xml:space="preserve">основные   </w:t>
      </w:r>
      <w:r>
        <w:rPr>
          <w:spacing w:val="33"/>
          <w:sz w:val="24"/>
        </w:rPr>
        <w:t xml:space="preserve"> </w:t>
      </w:r>
      <w:r>
        <w:rPr>
          <w:sz w:val="24"/>
        </w:rPr>
        <w:t xml:space="preserve">требования   </w:t>
      </w:r>
      <w:r>
        <w:rPr>
          <w:spacing w:val="36"/>
          <w:sz w:val="24"/>
        </w:rPr>
        <w:t xml:space="preserve"> </w:t>
      </w:r>
      <w:r>
        <w:rPr>
          <w:sz w:val="24"/>
        </w:rPr>
        <w:t xml:space="preserve">ФГОС   </w:t>
      </w:r>
      <w:r>
        <w:rPr>
          <w:spacing w:val="35"/>
          <w:sz w:val="24"/>
        </w:rPr>
        <w:t xml:space="preserve"> </w:t>
      </w:r>
      <w:r>
        <w:rPr>
          <w:sz w:val="24"/>
        </w:rPr>
        <w:t>СОО</w:t>
      </w:r>
      <w:r>
        <w:rPr>
          <w:spacing w:val="-58"/>
          <w:sz w:val="24"/>
        </w:rPr>
        <w:t xml:space="preserve"> </w:t>
      </w:r>
      <w:r>
        <w:rPr>
          <w:sz w:val="24"/>
        </w:rPr>
        <w:t>к</w:t>
      </w:r>
      <w:r>
        <w:rPr>
          <w:spacing w:val="-3"/>
          <w:sz w:val="24"/>
        </w:rPr>
        <w:t xml:space="preserve"> </w:t>
      </w:r>
      <w:r>
        <w:rPr>
          <w:sz w:val="24"/>
        </w:rPr>
        <w:t>личностным,</w:t>
      </w:r>
      <w:r>
        <w:rPr>
          <w:spacing w:val="-3"/>
          <w:sz w:val="24"/>
        </w:rPr>
        <w:t xml:space="preserve"> </w:t>
      </w:r>
      <w:r>
        <w:rPr>
          <w:sz w:val="24"/>
        </w:rPr>
        <w:t>метапредметным</w:t>
      </w:r>
      <w:r>
        <w:rPr>
          <w:spacing w:val="-5"/>
          <w:sz w:val="24"/>
        </w:rPr>
        <w:t xml:space="preserve"> </w:t>
      </w:r>
      <w:r>
        <w:rPr>
          <w:sz w:val="24"/>
        </w:rPr>
        <w:t>и</w:t>
      </w:r>
      <w:r>
        <w:rPr>
          <w:spacing w:val="-3"/>
          <w:sz w:val="24"/>
        </w:rPr>
        <w:t xml:space="preserve"> </w:t>
      </w:r>
      <w:r>
        <w:rPr>
          <w:sz w:val="24"/>
        </w:rPr>
        <w:t>предметным</w:t>
      </w:r>
      <w:r>
        <w:rPr>
          <w:spacing w:val="-4"/>
          <w:sz w:val="24"/>
        </w:rPr>
        <w:t xml:space="preserve"> </w:t>
      </w:r>
      <w:r>
        <w:rPr>
          <w:sz w:val="24"/>
        </w:rPr>
        <w:t>результатам</w:t>
      </w:r>
      <w:r>
        <w:rPr>
          <w:spacing w:val="-4"/>
          <w:sz w:val="24"/>
        </w:rPr>
        <w:t xml:space="preserve"> </w:t>
      </w:r>
      <w:r>
        <w:rPr>
          <w:sz w:val="24"/>
        </w:rPr>
        <w:t>освоения</w:t>
      </w:r>
      <w:r>
        <w:rPr>
          <w:spacing w:val="-3"/>
          <w:sz w:val="24"/>
        </w:rPr>
        <w:t xml:space="preserve"> </w:t>
      </w:r>
      <w:r>
        <w:rPr>
          <w:sz w:val="24"/>
        </w:rPr>
        <w:t>образовательных</w:t>
      </w:r>
      <w:r>
        <w:rPr>
          <w:spacing w:val="-4"/>
          <w:sz w:val="24"/>
        </w:rPr>
        <w:t xml:space="preserve"> </w:t>
      </w:r>
      <w:r>
        <w:rPr>
          <w:sz w:val="24"/>
        </w:rPr>
        <w:t>программ.</w:t>
      </w:r>
    </w:p>
    <w:p w:rsidR="001E7CBD" w:rsidRDefault="009458D3">
      <w:pPr>
        <w:pStyle w:val="a4"/>
        <w:numPr>
          <w:ilvl w:val="2"/>
          <w:numId w:val="34"/>
        </w:numPr>
        <w:tabs>
          <w:tab w:val="left" w:pos="1942"/>
        </w:tabs>
        <w:spacing w:line="274" w:lineRule="exact"/>
        <w:ind w:left="1941" w:hanging="841"/>
        <w:rPr>
          <w:sz w:val="24"/>
        </w:rPr>
      </w:pPr>
      <w:r>
        <w:rPr>
          <w:sz w:val="24"/>
        </w:rPr>
        <w:t>Программа</w:t>
      </w:r>
      <w:r>
        <w:rPr>
          <w:spacing w:val="13"/>
          <w:sz w:val="24"/>
        </w:rPr>
        <w:t xml:space="preserve"> </w:t>
      </w:r>
      <w:r>
        <w:rPr>
          <w:sz w:val="24"/>
        </w:rPr>
        <w:t>по</w:t>
      </w:r>
      <w:r>
        <w:rPr>
          <w:spacing w:val="72"/>
          <w:sz w:val="24"/>
        </w:rPr>
        <w:t xml:space="preserve"> </w:t>
      </w:r>
      <w:r>
        <w:rPr>
          <w:sz w:val="24"/>
        </w:rPr>
        <w:t>географии</w:t>
      </w:r>
      <w:r>
        <w:rPr>
          <w:spacing w:val="74"/>
          <w:sz w:val="24"/>
        </w:rPr>
        <w:t xml:space="preserve"> </w:t>
      </w:r>
      <w:r>
        <w:rPr>
          <w:sz w:val="24"/>
        </w:rPr>
        <w:t>даѐт</w:t>
      </w:r>
      <w:r>
        <w:rPr>
          <w:spacing w:val="74"/>
          <w:sz w:val="24"/>
        </w:rPr>
        <w:t xml:space="preserve"> </w:t>
      </w:r>
      <w:r>
        <w:rPr>
          <w:sz w:val="24"/>
        </w:rPr>
        <w:t>представление</w:t>
      </w:r>
      <w:r>
        <w:rPr>
          <w:spacing w:val="72"/>
          <w:sz w:val="24"/>
        </w:rPr>
        <w:t xml:space="preserve"> </w:t>
      </w:r>
      <w:r>
        <w:rPr>
          <w:sz w:val="24"/>
        </w:rPr>
        <w:t>о</w:t>
      </w:r>
      <w:r>
        <w:rPr>
          <w:spacing w:val="73"/>
          <w:sz w:val="24"/>
        </w:rPr>
        <w:t xml:space="preserve"> </w:t>
      </w:r>
      <w:r>
        <w:rPr>
          <w:sz w:val="24"/>
        </w:rPr>
        <w:t>целях</w:t>
      </w:r>
      <w:r>
        <w:rPr>
          <w:spacing w:val="75"/>
          <w:sz w:val="24"/>
        </w:rPr>
        <w:t xml:space="preserve"> </w:t>
      </w:r>
      <w:r>
        <w:rPr>
          <w:sz w:val="24"/>
        </w:rPr>
        <w:t>обучения,</w:t>
      </w:r>
      <w:r>
        <w:rPr>
          <w:spacing w:val="73"/>
          <w:sz w:val="24"/>
        </w:rPr>
        <w:t xml:space="preserve"> </w:t>
      </w:r>
      <w:r>
        <w:rPr>
          <w:sz w:val="24"/>
        </w:rPr>
        <w:t>воспитания</w:t>
      </w:r>
      <w:r>
        <w:rPr>
          <w:spacing w:val="73"/>
          <w:sz w:val="24"/>
        </w:rPr>
        <w:t xml:space="preserve"> </w:t>
      </w:r>
      <w:r>
        <w:rPr>
          <w:sz w:val="24"/>
        </w:rPr>
        <w:t>и</w:t>
      </w:r>
    </w:p>
    <w:p w:rsidR="001E7CBD" w:rsidRDefault="001E7CBD">
      <w:pPr>
        <w:spacing w:line="274" w:lineRule="exact"/>
        <w:jc w:val="both"/>
        <w:rPr>
          <w:sz w:val="24"/>
        </w:rPr>
        <w:sectPr w:rsidR="001E7CBD">
          <w:pgSz w:w="11910" w:h="16850"/>
          <w:pgMar w:top="840" w:right="340" w:bottom="280" w:left="740" w:header="600" w:footer="0" w:gutter="0"/>
          <w:cols w:space="720"/>
        </w:sectPr>
      </w:pPr>
    </w:p>
    <w:p w:rsidR="001E7CBD" w:rsidRDefault="009458D3">
      <w:pPr>
        <w:pStyle w:val="a3"/>
        <w:spacing w:before="3" w:line="350" w:lineRule="auto"/>
        <w:ind w:right="227" w:firstLine="0"/>
      </w:pPr>
      <w:r>
        <w:lastRenderedPageBreak/>
        <w:t>развития обучающихся средствами учебного предмета, устанавливает обязательное предметное</w:t>
      </w:r>
      <w:r>
        <w:rPr>
          <w:spacing w:val="1"/>
        </w:rPr>
        <w:t xml:space="preserve"> </w:t>
      </w:r>
      <w:r>
        <w:t>содержание, предусматривает распределение его по классам и структурирование его по разделам и</w:t>
      </w:r>
      <w:r>
        <w:rPr>
          <w:spacing w:val="-57"/>
        </w:rPr>
        <w:t xml:space="preserve"> </w:t>
      </w:r>
      <w:r>
        <w:t>темам</w:t>
      </w:r>
      <w:r>
        <w:rPr>
          <w:spacing w:val="1"/>
        </w:rPr>
        <w:t xml:space="preserve"> </w:t>
      </w:r>
      <w:r>
        <w:t>курса,</w:t>
      </w:r>
      <w:r>
        <w:rPr>
          <w:spacing w:val="1"/>
        </w:rPr>
        <w:t xml:space="preserve"> </w:t>
      </w:r>
      <w:r>
        <w:t>даѐт</w:t>
      </w:r>
      <w:r>
        <w:rPr>
          <w:spacing w:val="1"/>
        </w:rPr>
        <w:t xml:space="preserve"> </w:t>
      </w:r>
      <w:r>
        <w:t>распределение</w:t>
      </w:r>
      <w:r>
        <w:rPr>
          <w:spacing w:val="1"/>
        </w:rPr>
        <w:t xml:space="preserve"> </w:t>
      </w:r>
      <w:r>
        <w:t>учебных</w:t>
      </w:r>
      <w:r>
        <w:rPr>
          <w:spacing w:val="1"/>
        </w:rPr>
        <w:t xml:space="preserve"> </w:t>
      </w:r>
      <w:r>
        <w:t>часов</w:t>
      </w:r>
      <w:r>
        <w:rPr>
          <w:spacing w:val="1"/>
        </w:rPr>
        <w:t xml:space="preserve"> </w:t>
      </w:r>
      <w:r>
        <w:t>по</w:t>
      </w:r>
      <w:r>
        <w:rPr>
          <w:spacing w:val="1"/>
        </w:rPr>
        <w:t xml:space="preserve"> </w:t>
      </w:r>
      <w:r>
        <w:t>тематическим</w:t>
      </w:r>
      <w:r>
        <w:rPr>
          <w:spacing w:val="1"/>
        </w:rPr>
        <w:t xml:space="preserve"> </w:t>
      </w:r>
      <w:r>
        <w:t>разделам</w:t>
      </w:r>
      <w:r>
        <w:rPr>
          <w:spacing w:val="1"/>
        </w:rPr>
        <w:t xml:space="preserve"> </w:t>
      </w:r>
      <w:r>
        <w:t>курса</w:t>
      </w:r>
      <w:r>
        <w:rPr>
          <w:spacing w:val="1"/>
        </w:rPr>
        <w:t xml:space="preserve"> </w:t>
      </w:r>
      <w:r>
        <w:t>и</w:t>
      </w:r>
      <w:r>
        <w:rPr>
          <w:spacing w:val="1"/>
        </w:rPr>
        <w:t xml:space="preserve"> </w:t>
      </w:r>
      <w:r>
        <w:t>последовательность их изучения с учѐтом межпредметных и внутрипредметных связей, логики</w:t>
      </w:r>
      <w:r>
        <w:rPr>
          <w:spacing w:val="1"/>
        </w:rPr>
        <w:t xml:space="preserve"> </w:t>
      </w:r>
      <w:r>
        <w:t>учебного процесса,</w:t>
      </w:r>
      <w:r>
        <w:rPr>
          <w:spacing w:val="1"/>
        </w:rPr>
        <w:t xml:space="preserve"> </w:t>
      </w:r>
      <w:r>
        <w:t>возрастных</w:t>
      </w:r>
      <w:r>
        <w:rPr>
          <w:spacing w:val="1"/>
        </w:rPr>
        <w:t xml:space="preserve"> </w:t>
      </w:r>
      <w:r>
        <w:t>особенностей обучающихся; определяет возможности</w:t>
      </w:r>
      <w:r>
        <w:rPr>
          <w:spacing w:val="60"/>
        </w:rPr>
        <w:t xml:space="preserve"> </w:t>
      </w:r>
      <w:r>
        <w:t>предмета</w:t>
      </w:r>
      <w:r>
        <w:rPr>
          <w:spacing w:val="1"/>
        </w:rPr>
        <w:t xml:space="preserve"> </w:t>
      </w:r>
      <w:r>
        <w:t>для реализации требований к результатам освоения программы основного общего образования,</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обучения</w:t>
      </w:r>
      <w:r>
        <w:rPr>
          <w:spacing w:val="1"/>
        </w:rPr>
        <w:t xml:space="preserve"> </w:t>
      </w:r>
      <w:r>
        <w:t>географии,</w:t>
      </w:r>
      <w:r>
        <w:rPr>
          <w:spacing w:val="1"/>
        </w:rPr>
        <w:t xml:space="preserve"> </w:t>
      </w:r>
      <w:r>
        <w:t>а</w:t>
      </w:r>
      <w:r>
        <w:rPr>
          <w:spacing w:val="1"/>
        </w:rPr>
        <w:t xml:space="preserve"> </w:t>
      </w:r>
      <w:r>
        <w:t>также</w:t>
      </w:r>
      <w:r>
        <w:rPr>
          <w:spacing w:val="1"/>
        </w:rPr>
        <w:t xml:space="preserve"> </w:t>
      </w:r>
      <w:r>
        <w:t>основных</w:t>
      </w:r>
      <w:r>
        <w:rPr>
          <w:spacing w:val="1"/>
        </w:rPr>
        <w:t xml:space="preserve"> </w:t>
      </w:r>
      <w:r>
        <w:t>видов</w:t>
      </w:r>
      <w:r>
        <w:rPr>
          <w:spacing w:val="1"/>
        </w:rPr>
        <w:t xml:space="preserve"> </w:t>
      </w:r>
      <w:r>
        <w:t>деятельности</w:t>
      </w:r>
      <w:r>
        <w:rPr>
          <w:spacing w:val="1"/>
        </w:rPr>
        <w:t xml:space="preserve"> </w:t>
      </w:r>
      <w:r>
        <w:t>обучающихся.</w:t>
      </w:r>
    </w:p>
    <w:p w:rsidR="001E7CBD" w:rsidRDefault="009458D3">
      <w:pPr>
        <w:pStyle w:val="a3"/>
        <w:spacing w:line="350" w:lineRule="auto"/>
        <w:ind w:right="219"/>
      </w:pPr>
      <w:r>
        <w:t>При</w:t>
      </w:r>
      <w:r>
        <w:rPr>
          <w:spacing w:val="1"/>
        </w:rPr>
        <w:t xml:space="preserve"> </w:t>
      </w:r>
      <w:r>
        <w:t>сохранении</w:t>
      </w:r>
      <w:r>
        <w:rPr>
          <w:spacing w:val="1"/>
        </w:rPr>
        <w:t xml:space="preserve"> </w:t>
      </w:r>
      <w:r>
        <w:t>нацеленности</w:t>
      </w:r>
      <w:r>
        <w:rPr>
          <w:spacing w:val="1"/>
        </w:rPr>
        <w:t xml:space="preserve"> </w:t>
      </w:r>
      <w:r>
        <w:t>программы</w:t>
      </w:r>
      <w:r>
        <w:rPr>
          <w:spacing w:val="1"/>
        </w:rPr>
        <w:t xml:space="preserve"> </w:t>
      </w:r>
      <w:r>
        <w:t>по</w:t>
      </w:r>
      <w:r>
        <w:rPr>
          <w:spacing w:val="1"/>
        </w:rPr>
        <w:t xml:space="preserve"> </w:t>
      </w:r>
      <w:r>
        <w:t>географии</w:t>
      </w:r>
      <w:r>
        <w:rPr>
          <w:spacing w:val="1"/>
        </w:rPr>
        <w:t xml:space="preserve"> </w:t>
      </w:r>
      <w:r>
        <w:t>на</w:t>
      </w:r>
      <w:r>
        <w:rPr>
          <w:spacing w:val="1"/>
        </w:rPr>
        <w:t xml:space="preserve"> </w:t>
      </w:r>
      <w:r>
        <w:t>формирование</w:t>
      </w:r>
      <w:r>
        <w:rPr>
          <w:spacing w:val="1"/>
        </w:rPr>
        <w:t xml:space="preserve"> </w:t>
      </w:r>
      <w:r>
        <w:t>базовых</w:t>
      </w:r>
      <w:r>
        <w:rPr>
          <w:spacing w:val="1"/>
        </w:rPr>
        <w:t xml:space="preserve"> </w:t>
      </w:r>
      <w:r>
        <w:t>теоретических</w:t>
      </w:r>
      <w:r>
        <w:rPr>
          <w:spacing w:val="1"/>
        </w:rPr>
        <w:t xml:space="preserve"> </w:t>
      </w:r>
      <w:r>
        <w:t>знаний</w:t>
      </w:r>
      <w:r>
        <w:rPr>
          <w:spacing w:val="1"/>
        </w:rPr>
        <w:t xml:space="preserve"> </w:t>
      </w:r>
      <w:r>
        <w:t>особое</w:t>
      </w:r>
      <w:r>
        <w:rPr>
          <w:spacing w:val="1"/>
        </w:rPr>
        <w:t xml:space="preserve"> </w:t>
      </w:r>
      <w:r>
        <w:t>внимание</w:t>
      </w:r>
      <w:r>
        <w:rPr>
          <w:spacing w:val="1"/>
        </w:rPr>
        <w:t xml:space="preserve"> </w:t>
      </w:r>
      <w:r>
        <w:t>уделено</w:t>
      </w:r>
      <w:r>
        <w:rPr>
          <w:spacing w:val="1"/>
        </w:rPr>
        <w:t xml:space="preserve"> </w:t>
      </w:r>
      <w:r>
        <w:t>формированию</w:t>
      </w:r>
      <w:r>
        <w:rPr>
          <w:spacing w:val="1"/>
        </w:rPr>
        <w:t xml:space="preserve"> </w:t>
      </w:r>
      <w:r>
        <w:t>умений:</w:t>
      </w:r>
      <w:r>
        <w:rPr>
          <w:spacing w:val="1"/>
        </w:rPr>
        <w:t xml:space="preserve"> </w:t>
      </w:r>
      <w:r>
        <w:t>анализа,</w:t>
      </w:r>
      <w:r>
        <w:rPr>
          <w:spacing w:val="1"/>
        </w:rPr>
        <w:t xml:space="preserve"> </w:t>
      </w:r>
      <w:r>
        <w:t>синтеза,</w:t>
      </w:r>
      <w:r>
        <w:rPr>
          <w:spacing w:val="1"/>
        </w:rPr>
        <w:t xml:space="preserve"> </w:t>
      </w:r>
      <w:r>
        <w:t>обобщения,</w:t>
      </w:r>
      <w:r>
        <w:rPr>
          <w:spacing w:val="1"/>
        </w:rPr>
        <w:t xml:space="preserve"> </w:t>
      </w:r>
      <w:r>
        <w:t>интерпретации</w:t>
      </w:r>
      <w:r>
        <w:rPr>
          <w:spacing w:val="1"/>
        </w:rPr>
        <w:t xml:space="preserve"> </w:t>
      </w:r>
      <w:r>
        <w:t>географической</w:t>
      </w:r>
      <w:r>
        <w:rPr>
          <w:spacing w:val="1"/>
        </w:rPr>
        <w:t xml:space="preserve"> </w:t>
      </w:r>
      <w:r>
        <w:t>информации,</w:t>
      </w:r>
      <w:r>
        <w:rPr>
          <w:spacing w:val="1"/>
        </w:rPr>
        <w:t xml:space="preserve"> </w:t>
      </w:r>
      <w:r>
        <w:t>использованию</w:t>
      </w:r>
      <w:r>
        <w:rPr>
          <w:spacing w:val="1"/>
        </w:rPr>
        <w:t xml:space="preserve"> </w:t>
      </w:r>
      <w:r>
        <w:t>геоинформационных</w:t>
      </w:r>
      <w:r>
        <w:rPr>
          <w:spacing w:val="1"/>
        </w:rPr>
        <w:t xml:space="preserve"> </w:t>
      </w:r>
      <w:r>
        <w:t>систем</w:t>
      </w:r>
      <w:r>
        <w:rPr>
          <w:spacing w:val="1"/>
        </w:rPr>
        <w:t xml:space="preserve"> </w:t>
      </w:r>
      <w:r>
        <w:t>и</w:t>
      </w:r>
      <w:r>
        <w:rPr>
          <w:spacing w:val="1"/>
        </w:rPr>
        <w:t xml:space="preserve"> </w:t>
      </w:r>
      <w:r>
        <w:t>глобальных</w:t>
      </w:r>
      <w:r>
        <w:rPr>
          <w:spacing w:val="1"/>
        </w:rPr>
        <w:t xml:space="preserve"> </w:t>
      </w:r>
      <w:r>
        <w:t>информационных</w:t>
      </w:r>
      <w:r>
        <w:rPr>
          <w:spacing w:val="1"/>
        </w:rPr>
        <w:t xml:space="preserve"> </w:t>
      </w:r>
      <w:r>
        <w:t>сетей,</w:t>
      </w:r>
      <w:r>
        <w:rPr>
          <w:spacing w:val="1"/>
        </w:rPr>
        <w:t xml:space="preserve"> </w:t>
      </w:r>
      <w:r>
        <w:t>навыков</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Программа</w:t>
      </w:r>
      <w:r>
        <w:rPr>
          <w:spacing w:val="1"/>
        </w:rPr>
        <w:t xml:space="preserve"> </w:t>
      </w:r>
      <w:r>
        <w:t>по</w:t>
      </w:r>
      <w:r>
        <w:rPr>
          <w:spacing w:val="1"/>
        </w:rPr>
        <w:t xml:space="preserve"> </w:t>
      </w:r>
      <w:r>
        <w:t>географии</w:t>
      </w:r>
      <w:r>
        <w:rPr>
          <w:spacing w:val="61"/>
        </w:rPr>
        <w:t xml:space="preserve"> </w:t>
      </w:r>
      <w:r>
        <w:t>даѐт</w:t>
      </w:r>
      <w:r>
        <w:rPr>
          <w:spacing w:val="1"/>
        </w:rPr>
        <w:t xml:space="preserve"> </w:t>
      </w:r>
      <w:r>
        <w:t>возможность</w:t>
      </w:r>
      <w:r>
        <w:rPr>
          <w:spacing w:val="1"/>
        </w:rPr>
        <w:t xml:space="preserve"> </w:t>
      </w:r>
      <w:r>
        <w:t>дальнейшего</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функциональной</w:t>
      </w:r>
      <w:r>
        <w:rPr>
          <w:spacing w:val="1"/>
        </w:rPr>
        <w:t xml:space="preserve"> </w:t>
      </w:r>
      <w:r>
        <w:t>грамотности</w:t>
      </w:r>
      <w:r>
        <w:rPr>
          <w:spacing w:val="1"/>
        </w:rPr>
        <w:t xml:space="preserve"> </w:t>
      </w:r>
      <w:r>
        <w:t>—</w:t>
      </w:r>
      <w:r>
        <w:rPr>
          <w:spacing w:val="1"/>
        </w:rPr>
        <w:t xml:space="preserve"> </w:t>
      </w:r>
      <w:r>
        <w:t>способности</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жизненных</w:t>
      </w:r>
      <w:r>
        <w:rPr>
          <w:spacing w:val="1"/>
        </w:rPr>
        <w:t xml:space="preserve"> </w:t>
      </w:r>
      <w:r>
        <w:t>проблем</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человеческой деятельности,</w:t>
      </w:r>
      <w:r>
        <w:rPr>
          <w:spacing w:val="-1"/>
        </w:rPr>
        <w:t xml:space="preserve"> </w:t>
      </w:r>
      <w:r>
        <w:t>общения и</w:t>
      </w:r>
      <w:r>
        <w:rPr>
          <w:spacing w:val="-3"/>
        </w:rPr>
        <w:t xml:space="preserve"> </w:t>
      </w:r>
      <w:r>
        <w:t>социальных</w:t>
      </w:r>
      <w:r>
        <w:rPr>
          <w:spacing w:val="2"/>
        </w:rPr>
        <w:t xml:space="preserve"> </w:t>
      </w:r>
      <w:r>
        <w:t>отношений.</w:t>
      </w:r>
    </w:p>
    <w:p w:rsidR="001E7CBD" w:rsidRDefault="009458D3">
      <w:pPr>
        <w:pStyle w:val="a4"/>
        <w:numPr>
          <w:ilvl w:val="2"/>
          <w:numId w:val="34"/>
        </w:numPr>
        <w:tabs>
          <w:tab w:val="left" w:pos="1942"/>
        </w:tabs>
        <w:spacing w:line="350" w:lineRule="auto"/>
        <w:ind w:right="226" w:firstLine="708"/>
        <w:rPr>
          <w:sz w:val="24"/>
        </w:rPr>
      </w:pPr>
      <w:r>
        <w:rPr>
          <w:sz w:val="24"/>
        </w:rPr>
        <w:t>География</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один</w:t>
      </w:r>
      <w:r>
        <w:rPr>
          <w:spacing w:val="1"/>
          <w:sz w:val="24"/>
        </w:rPr>
        <w:t xml:space="preserve"> </w:t>
      </w:r>
      <w:r>
        <w:rPr>
          <w:sz w:val="24"/>
        </w:rPr>
        <w:t>из</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способных</w:t>
      </w:r>
      <w:r>
        <w:rPr>
          <w:spacing w:val="60"/>
          <w:sz w:val="24"/>
        </w:rPr>
        <w:t xml:space="preserve"> </w:t>
      </w:r>
      <w:r>
        <w:rPr>
          <w:sz w:val="24"/>
        </w:rPr>
        <w:t>успешно</w:t>
      </w:r>
      <w:r>
        <w:rPr>
          <w:spacing w:val="60"/>
          <w:sz w:val="24"/>
        </w:rPr>
        <w:t xml:space="preserve"> </w:t>
      </w:r>
      <w:r>
        <w:rPr>
          <w:sz w:val="24"/>
        </w:rPr>
        <w:t>выполнить</w:t>
      </w:r>
      <w:r>
        <w:rPr>
          <w:spacing w:val="1"/>
          <w:sz w:val="24"/>
        </w:rPr>
        <w:t xml:space="preserve"> </w:t>
      </w:r>
      <w:r>
        <w:rPr>
          <w:sz w:val="24"/>
        </w:rPr>
        <w:t xml:space="preserve">задачу         интеграции        </w:t>
      </w:r>
      <w:r>
        <w:rPr>
          <w:spacing w:val="1"/>
          <w:sz w:val="24"/>
        </w:rPr>
        <w:t xml:space="preserve"> </w:t>
      </w:r>
      <w:r>
        <w:rPr>
          <w:sz w:val="24"/>
        </w:rPr>
        <w:t>содержания          образования          в          области          естественных</w:t>
      </w:r>
      <w:r>
        <w:rPr>
          <w:spacing w:val="-57"/>
          <w:sz w:val="24"/>
        </w:rPr>
        <w:t xml:space="preserve"> </w:t>
      </w:r>
      <w:r>
        <w:rPr>
          <w:sz w:val="24"/>
        </w:rPr>
        <w:t>и</w:t>
      </w:r>
      <w:r>
        <w:rPr>
          <w:spacing w:val="-1"/>
          <w:sz w:val="24"/>
        </w:rPr>
        <w:t xml:space="preserve"> </w:t>
      </w:r>
      <w:r>
        <w:rPr>
          <w:sz w:val="24"/>
        </w:rPr>
        <w:t>общественных</w:t>
      </w:r>
      <w:r>
        <w:rPr>
          <w:spacing w:val="-1"/>
          <w:sz w:val="24"/>
        </w:rPr>
        <w:t xml:space="preserve"> </w:t>
      </w:r>
      <w:r>
        <w:rPr>
          <w:sz w:val="24"/>
        </w:rPr>
        <w:t>наук.</w:t>
      </w:r>
    </w:p>
    <w:p w:rsidR="001E7CBD" w:rsidRDefault="009458D3">
      <w:pPr>
        <w:pStyle w:val="a4"/>
        <w:numPr>
          <w:ilvl w:val="2"/>
          <w:numId w:val="34"/>
        </w:numPr>
        <w:tabs>
          <w:tab w:val="left" w:pos="1942"/>
        </w:tabs>
        <w:spacing w:line="350" w:lineRule="auto"/>
        <w:ind w:right="218" w:firstLine="708"/>
        <w:rPr>
          <w:sz w:val="24"/>
        </w:rPr>
      </w:pPr>
      <w:r>
        <w:rPr>
          <w:sz w:val="24"/>
        </w:rPr>
        <w:t xml:space="preserve">В     </w:t>
      </w:r>
      <w:r>
        <w:rPr>
          <w:spacing w:val="35"/>
          <w:sz w:val="24"/>
        </w:rPr>
        <w:t xml:space="preserve"> </w:t>
      </w:r>
      <w:r>
        <w:rPr>
          <w:sz w:val="24"/>
        </w:rPr>
        <w:t xml:space="preserve">основу      </w:t>
      </w:r>
      <w:r>
        <w:rPr>
          <w:spacing w:val="32"/>
          <w:sz w:val="24"/>
        </w:rPr>
        <w:t xml:space="preserve"> </w:t>
      </w:r>
      <w:r>
        <w:rPr>
          <w:sz w:val="24"/>
        </w:rPr>
        <w:t xml:space="preserve">содержания      </w:t>
      </w:r>
      <w:r>
        <w:rPr>
          <w:spacing w:val="36"/>
          <w:sz w:val="24"/>
        </w:rPr>
        <w:t xml:space="preserve"> </w:t>
      </w:r>
      <w:r>
        <w:rPr>
          <w:sz w:val="24"/>
        </w:rPr>
        <w:t xml:space="preserve">географии      </w:t>
      </w:r>
      <w:r>
        <w:rPr>
          <w:spacing w:val="34"/>
          <w:sz w:val="24"/>
        </w:rPr>
        <w:t xml:space="preserve"> </w:t>
      </w:r>
      <w:r>
        <w:rPr>
          <w:sz w:val="24"/>
        </w:rPr>
        <w:t xml:space="preserve">положено      </w:t>
      </w:r>
      <w:r>
        <w:rPr>
          <w:spacing w:val="32"/>
          <w:sz w:val="24"/>
        </w:rPr>
        <w:t xml:space="preserve"> </w:t>
      </w:r>
      <w:r>
        <w:rPr>
          <w:sz w:val="24"/>
        </w:rPr>
        <w:t xml:space="preserve">изучение      </w:t>
      </w:r>
      <w:r>
        <w:rPr>
          <w:spacing w:val="35"/>
          <w:sz w:val="24"/>
        </w:rPr>
        <w:t xml:space="preserve"> </w:t>
      </w:r>
      <w:r>
        <w:rPr>
          <w:sz w:val="24"/>
        </w:rPr>
        <w:t>единого</w:t>
      </w:r>
      <w:r>
        <w:rPr>
          <w:spacing w:val="-58"/>
          <w:sz w:val="24"/>
        </w:rPr>
        <w:t xml:space="preserve"> </w:t>
      </w:r>
      <w:r>
        <w:rPr>
          <w:sz w:val="24"/>
        </w:rPr>
        <w:t>и</w:t>
      </w:r>
      <w:r>
        <w:rPr>
          <w:spacing w:val="1"/>
          <w:sz w:val="24"/>
        </w:rPr>
        <w:t xml:space="preserve"> </w:t>
      </w:r>
      <w:r>
        <w:rPr>
          <w:sz w:val="24"/>
        </w:rPr>
        <w:t>одновременно</w:t>
      </w:r>
      <w:r>
        <w:rPr>
          <w:spacing w:val="1"/>
          <w:sz w:val="24"/>
        </w:rPr>
        <w:t xml:space="preserve"> </w:t>
      </w:r>
      <w:r>
        <w:rPr>
          <w:sz w:val="24"/>
        </w:rPr>
        <w:t>многополярного</w:t>
      </w:r>
      <w:r>
        <w:rPr>
          <w:spacing w:val="1"/>
          <w:sz w:val="24"/>
        </w:rPr>
        <w:t xml:space="preserve"> </w:t>
      </w:r>
      <w:r>
        <w:rPr>
          <w:sz w:val="24"/>
        </w:rPr>
        <w:t>мира,</w:t>
      </w:r>
      <w:r>
        <w:rPr>
          <w:spacing w:val="1"/>
          <w:sz w:val="24"/>
        </w:rPr>
        <w:t xml:space="preserve"> </w:t>
      </w:r>
      <w:r>
        <w:rPr>
          <w:sz w:val="24"/>
        </w:rPr>
        <w:t>глобализации</w:t>
      </w:r>
      <w:r>
        <w:rPr>
          <w:spacing w:val="1"/>
          <w:sz w:val="24"/>
        </w:rPr>
        <w:t xml:space="preserve"> </w:t>
      </w:r>
      <w:r>
        <w:rPr>
          <w:sz w:val="24"/>
        </w:rPr>
        <w:t>мирового</w:t>
      </w:r>
      <w:r>
        <w:rPr>
          <w:spacing w:val="1"/>
          <w:sz w:val="24"/>
        </w:rPr>
        <w:t xml:space="preserve"> </w:t>
      </w:r>
      <w:r>
        <w:rPr>
          <w:sz w:val="24"/>
        </w:rPr>
        <w:t>развития,</w:t>
      </w:r>
      <w:r>
        <w:rPr>
          <w:spacing w:val="1"/>
          <w:sz w:val="24"/>
        </w:rPr>
        <w:t xml:space="preserve"> </w:t>
      </w:r>
      <w:r>
        <w:rPr>
          <w:sz w:val="24"/>
        </w:rPr>
        <w:t>фокусирования</w:t>
      </w:r>
      <w:r>
        <w:rPr>
          <w:spacing w:val="1"/>
          <w:sz w:val="24"/>
        </w:rPr>
        <w:t xml:space="preserve"> </w:t>
      </w:r>
      <w:r>
        <w:rPr>
          <w:sz w:val="24"/>
        </w:rPr>
        <w:t>на</w:t>
      </w:r>
      <w:r>
        <w:rPr>
          <w:spacing w:val="1"/>
          <w:sz w:val="24"/>
        </w:rPr>
        <w:t xml:space="preserve"> </w:t>
      </w:r>
      <w:r>
        <w:rPr>
          <w:sz w:val="24"/>
        </w:rPr>
        <w:t>формировании у обучающихся целостного представления о роли России в современном мире.</w:t>
      </w:r>
      <w:r>
        <w:rPr>
          <w:spacing w:val="1"/>
          <w:sz w:val="24"/>
        </w:rPr>
        <w:t xml:space="preserve"> </w:t>
      </w:r>
      <w:r>
        <w:rPr>
          <w:sz w:val="24"/>
        </w:rPr>
        <w:t>Факторами,</w:t>
      </w:r>
      <w:r>
        <w:rPr>
          <w:spacing w:val="1"/>
          <w:sz w:val="24"/>
        </w:rPr>
        <w:t xml:space="preserve"> </w:t>
      </w:r>
      <w:r>
        <w:rPr>
          <w:sz w:val="24"/>
        </w:rPr>
        <w:t>определяющими</w:t>
      </w:r>
      <w:r>
        <w:rPr>
          <w:spacing w:val="1"/>
          <w:sz w:val="24"/>
        </w:rPr>
        <w:t xml:space="preserve"> </w:t>
      </w:r>
      <w:r>
        <w:rPr>
          <w:sz w:val="24"/>
        </w:rPr>
        <w:t>содержательную</w:t>
      </w:r>
      <w:r>
        <w:rPr>
          <w:spacing w:val="1"/>
          <w:sz w:val="24"/>
        </w:rPr>
        <w:t xml:space="preserve"> </w:t>
      </w:r>
      <w:r>
        <w:rPr>
          <w:sz w:val="24"/>
        </w:rPr>
        <w:t>часть,</w:t>
      </w:r>
      <w:r>
        <w:rPr>
          <w:spacing w:val="1"/>
          <w:sz w:val="24"/>
        </w:rPr>
        <w:t xml:space="preserve"> </w:t>
      </w:r>
      <w:r>
        <w:rPr>
          <w:sz w:val="24"/>
        </w:rPr>
        <w:t>явились</w:t>
      </w:r>
      <w:r>
        <w:rPr>
          <w:spacing w:val="1"/>
          <w:sz w:val="24"/>
        </w:rPr>
        <w:t xml:space="preserve"> </w:t>
      </w:r>
      <w:r>
        <w:rPr>
          <w:sz w:val="24"/>
        </w:rPr>
        <w:t>интегративность,</w:t>
      </w:r>
      <w:r>
        <w:rPr>
          <w:spacing w:val="1"/>
          <w:sz w:val="24"/>
        </w:rPr>
        <w:t xml:space="preserve"> </w:t>
      </w:r>
      <w:r>
        <w:rPr>
          <w:sz w:val="24"/>
        </w:rPr>
        <w:t>междисциплинарность, практикоориентированность, экологизация и гуманизация географии, что</w:t>
      </w:r>
      <w:r>
        <w:rPr>
          <w:spacing w:val="1"/>
          <w:sz w:val="24"/>
        </w:rPr>
        <w:t xml:space="preserve"> </w:t>
      </w:r>
      <w:r>
        <w:rPr>
          <w:sz w:val="24"/>
        </w:rPr>
        <w:t>позволило более чѐтко представить географические реалии происходящих в современном мире</w:t>
      </w:r>
      <w:r>
        <w:rPr>
          <w:spacing w:val="1"/>
          <w:sz w:val="24"/>
        </w:rPr>
        <w:t xml:space="preserve"> </w:t>
      </w:r>
      <w:r>
        <w:rPr>
          <w:sz w:val="24"/>
        </w:rPr>
        <w:t>геополитических,</w:t>
      </w:r>
      <w:r>
        <w:rPr>
          <w:spacing w:val="1"/>
          <w:sz w:val="24"/>
        </w:rPr>
        <w:t xml:space="preserve"> </w:t>
      </w:r>
      <w:r>
        <w:rPr>
          <w:sz w:val="24"/>
        </w:rPr>
        <w:t>межнациональных</w:t>
      </w:r>
      <w:r>
        <w:rPr>
          <w:spacing w:val="1"/>
          <w:sz w:val="24"/>
        </w:rPr>
        <w:t xml:space="preserve"> </w:t>
      </w:r>
      <w:r>
        <w:rPr>
          <w:sz w:val="24"/>
        </w:rPr>
        <w:t>и</w:t>
      </w:r>
      <w:r>
        <w:rPr>
          <w:spacing w:val="1"/>
          <w:sz w:val="24"/>
        </w:rPr>
        <w:t xml:space="preserve"> </w:t>
      </w:r>
      <w:r>
        <w:rPr>
          <w:sz w:val="24"/>
        </w:rPr>
        <w:t>межгосударственных,</w:t>
      </w:r>
      <w:r>
        <w:rPr>
          <w:spacing w:val="1"/>
          <w:sz w:val="24"/>
        </w:rPr>
        <w:t xml:space="preserve"> </w:t>
      </w:r>
      <w:r>
        <w:rPr>
          <w:sz w:val="24"/>
        </w:rPr>
        <w:t>социокультурных,</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геоэкологических</w:t>
      </w:r>
      <w:r>
        <w:rPr>
          <w:spacing w:val="2"/>
          <w:sz w:val="24"/>
        </w:rPr>
        <w:t xml:space="preserve"> </w:t>
      </w:r>
      <w:r>
        <w:rPr>
          <w:sz w:val="24"/>
        </w:rPr>
        <w:t>событий</w:t>
      </w:r>
      <w:r>
        <w:rPr>
          <w:spacing w:val="-2"/>
          <w:sz w:val="24"/>
        </w:rPr>
        <w:t xml:space="preserve"> </w:t>
      </w:r>
      <w:r>
        <w:rPr>
          <w:sz w:val="24"/>
        </w:rPr>
        <w:t>и</w:t>
      </w:r>
      <w:r>
        <w:rPr>
          <w:spacing w:val="-2"/>
          <w:sz w:val="24"/>
        </w:rPr>
        <w:t xml:space="preserve"> </w:t>
      </w:r>
      <w:r>
        <w:rPr>
          <w:sz w:val="24"/>
        </w:rPr>
        <w:t>процессов.</w:t>
      </w:r>
    </w:p>
    <w:p w:rsidR="001E7CBD" w:rsidRDefault="009458D3">
      <w:pPr>
        <w:pStyle w:val="a4"/>
        <w:numPr>
          <w:ilvl w:val="2"/>
          <w:numId w:val="34"/>
        </w:numPr>
        <w:tabs>
          <w:tab w:val="left" w:pos="2002"/>
        </w:tabs>
        <w:spacing w:line="272" w:lineRule="exact"/>
        <w:ind w:left="2001" w:hanging="901"/>
        <w:rPr>
          <w:sz w:val="24"/>
        </w:rPr>
      </w:pPr>
      <w:r>
        <w:rPr>
          <w:sz w:val="24"/>
        </w:rPr>
        <w:t>Изучение</w:t>
      </w:r>
      <w:r>
        <w:rPr>
          <w:spacing w:val="-5"/>
          <w:sz w:val="24"/>
        </w:rPr>
        <w:t xml:space="preserve"> </w:t>
      </w:r>
      <w:r>
        <w:rPr>
          <w:sz w:val="24"/>
        </w:rPr>
        <w:t>географии</w:t>
      </w:r>
      <w:r>
        <w:rPr>
          <w:spacing w:val="-3"/>
          <w:sz w:val="24"/>
        </w:rPr>
        <w:t xml:space="preserve"> </w:t>
      </w:r>
      <w:r>
        <w:rPr>
          <w:sz w:val="24"/>
        </w:rPr>
        <w:t>направлено</w:t>
      </w:r>
      <w:r>
        <w:rPr>
          <w:spacing w:val="-3"/>
          <w:sz w:val="24"/>
        </w:rPr>
        <w:t xml:space="preserve"> </w:t>
      </w:r>
      <w:r>
        <w:rPr>
          <w:sz w:val="24"/>
        </w:rPr>
        <w:t>на</w:t>
      </w:r>
      <w:r>
        <w:rPr>
          <w:spacing w:val="-4"/>
          <w:sz w:val="24"/>
        </w:rPr>
        <w:t xml:space="preserve"> </w:t>
      </w:r>
      <w:r>
        <w:rPr>
          <w:sz w:val="24"/>
        </w:rPr>
        <w:t>достижение</w:t>
      </w:r>
      <w:r>
        <w:rPr>
          <w:spacing w:val="-4"/>
          <w:sz w:val="24"/>
        </w:rPr>
        <w:t xml:space="preserve"> </w:t>
      </w:r>
      <w:r>
        <w:rPr>
          <w:sz w:val="24"/>
        </w:rPr>
        <w:t>следующих</w:t>
      </w:r>
      <w:r>
        <w:rPr>
          <w:spacing w:val="-4"/>
          <w:sz w:val="24"/>
        </w:rPr>
        <w:t xml:space="preserve"> </w:t>
      </w:r>
      <w:r>
        <w:rPr>
          <w:sz w:val="24"/>
        </w:rPr>
        <w:t>целей:</w:t>
      </w:r>
    </w:p>
    <w:p w:rsidR="001E7CBD" w:rsidRDefault="009458D3">
      <w:pPr>
        <w:pStyle w:val="a3"/>
        <w:spacing w:before="120" w:line="350" w:lineRule="auto"/>
        <w:ind w:right="227"/>
      </w:pPr>
      <w:r>
        <w:t>воспитание</w:t>
      </w:r>
      <w:r>
        <w:rPr>
          <w:spacing w:val="1"/>
        </w:rPr>
        <w:t xml:space="preserve"> </w:t>
      </w:r>
      <w:r>
        <w:t>чувства</w:t>
      </w:r>
      <w:r>
        <w:rPr>
          <w:spacing w:val="1"/>
        </w:rPr>
        <w:t xml:space="preserve"> </w:t>
      </w:r>
      <w:r>
        <w:t>патриотизма,</w:t>
      </w:r>
      <w:r>
        <w:rPr>
          <w:spacing w:val="1"/>
        </w:rPr>
        <w:t xml:space="preserve"> </w:t>
      </w:r>
      <w:r>
        <w:t>взаимопонимания</w:t>
      </w:r>
      <w:r>
        <w:rPr>
          <w:spacing w:val="1"/>
        </w:rPr>
        <w:t xml:space="preserve"> </w:t>
      </w:r>
      <w:r>
        <w:t>с</w:t>
      </w:r>
      <w:r>
        <w:rPr>
          <w:spacing w:val="1"/>
        </w:rPr>
        <w:t xml:space="preserve"> </w:t>
      </w:r>
      <w:r>
        <w:t>другими</w:t>
      </w:r>
      <w:r>
        <w:rPr>
          <w:spacing w:val="1"/>
        </w:rPr>
        <w:t xml:space="preserve"> </w:t>
      </w:r>
      <w:r>
        <w:t>народами,</w:t>
      </w:r>
      <w:r>
        <w:rPr>
          <w:spacing w:val="1"/>
        </w:rPr>
        <w:t xml:space="preserve"> </w:t>
      </w:r>
      <w:r>
        <w:t>уважения</w:t>
      </w:r>
      <w:r>
        <w:rPr>
          <w:spacing w:val="1"/>
        </w:rPr>
        <w:t xml:space="preserve"> </w:t>
      </w:r>
      <w:r>
        <w:t>культуры</w:t>
      </w:r>
      <w:r>
        <w:rPr>
          <w:spacing w:val="1"/>
        </w:rPr>
        <w:t xml:space="preserve"> </w:t>
      </w:r>
      <w:r>
        <w:t>разных</w:t>
      </w:r>
      <w:r>
        <w:rPr>
          <w:spacing w:val="1"/>
        </w:rPr>
        <w:t xml:space="preserve"> </w:t>
      </w:r>
      <w:r>
        <w:t>стран</w:t>
      </w:r>
      <w:r>
        <w:rPr>
          <w:spacing w:val="1"/>
        </w:rPr>
        <w:t xml:space="preserve"> </w:t>
      </w:r>
      <w:r>
        <w:t>и</w:t>
      </w:r>
      <w:r>
        <w:rPr>
          <w:spacing w:val="1"/>
        </w:rPr>
        <w:t xml:space="preserve"> </w:t>
      </w:r>
      <w:r>
        <w:t>регионов</w:t>
      </w:r>
      <w:r>
        <w:rPr>
          <w:spacing w:val="1"/>
        </w:rPr>
        <w:t xml:space="preserve"> </w:t>
      </w:r>
      <w:r>
        <w:t>мира,</w:t>
      </w:r>
      <w:r>
        <w:rPr>
          <w:spacing w:val="1"/>
        </w:rPr>
        <w:t xml:space="preserve"> </w:t>
      </w:r>
      <w:r>
        <w:t>ценностных</w:t>
      </w:r>
      <w:r>
        <w:rPr>
          <w:spacing w:val="1"/>
        </w:rPr>
        <w:t xml:space="preserve"> </w:t>
      </w:r>
      <w:r>
        <w:t>ориентаций</w:t>
      </w:r>
      <w:r>
        <w:rPr>
          <w:spacing w:val="1"/>
        </w:rPr>
        <w:t xml:space="preserve"> </w:t>
      </w:r>
      <w:r>
        <w:t>личности</w:t>
      </w:r>
      <w:r>
        <w:rPr>
          <w:spacing w:val="1"/>
        </w:rPr>
        <w:t xml:space="preserve"> </w:t>
      </w:r>
      <w:r>
        <w:t>посредством</w:t>
      </w:r>
      <w:r>
        <w:rPr>
          <w:spacing w:val="1"/>
        </w:rPr>
        <w:t xml:space="preserve"> </w:t>
      </w:r>
      <w:r>
        <w:t>ознакомления с важнейшими проблемами современности, c ролью России как составной части</w:t>
      </w:r>
      <w:r>
        <w:rPr>
          <w:spacing w:val="1"/>
        </w:rPr>
        <w:t xml:space="preserve"> </w:t>
      </w:r>
      <w:r>
        <w:t>мирового</w:t>
      </w:r>
      <w:r>
        <w:rPr>
          <w:spacing w:val="-1"/>
        </w:rPr>
        <w:t xml:space="preserve"> </w:t>
      </w:r>
      <w:r>
        <w:t>сообщества;</w:t>
      </w:r>
    </w:p>
    <w:p w:rsidR="001E7CBD" w:rsidRDefault="009458D3">
      <w:pPr>
        <w:pStyle w:val="a3"/>
        <w:spacing w:line="350" w:lineRule="auto"/>
        <w:ind w:right="222"/>
      </w:pPr>
      <w:r>
        <w:t xml:space="preserve">воспитание     </w:t>
      </w:r>
      <w:r>
        <w:rPr>
          <w:spacing w:val="39"/>
        </w:rPr>
        <w:t xml:space="preserve"> </w:t>
      </w:r>
      <w:r>
        <w:t xml:space="preserve">экологической      </w:t>
      </w:r>
      <w:r>
        <w:rPr>
          <w:spacing w:val="38"/>
        </w:rPr>
        <w:t xml:space="preserve"> </w:t>
      </w:r>
      <w:r>
        <w:t xml:space="preserve">культуры      </w:t>
      </w:r>
      <w:r>
        <w:rPr>
          <w:spacing w:val="40"/>
        </w:rPr>
        <w:t xml:space="preserve"> </w:t>
      </w:r>
      <w:r>
        <w:t xml:space="preserve">на      </w:t>
      </w:r>
      <w:r>
        <w:rPr>
          <w:spacing w:val="37"/>
        </w:rPr>
        <w:t xml:space="preserve"> </w:t>
      </w:r>
      <w:r>
        <w:t xml:space="preserve">основе      </w:t>
      </w:r>
      <w:r>
        <w:rPr>
          <w:spacing w:val="37"/>
        </w:rPr>
        <w:t xml:space="preserve"> </w:t>
      </w:r>
      <w:r>
        <w:t xml:space="preserve">приобретения      </w:t>
      </w:r>
      <w:r>
        <w:rPr>
          <w:spacing w:val="35"/>
        </w:rPr>
        <w:t xml:space="preserve"> </w:t>
      </w:r>
      <w:r>
        <w:t>знаний</w:t>
      </w:r>
      <w:r>
        <w:rPr>
          <w:spacing w:val="-58"/>
        </w:rPr>
        <w:t xml:space="preserve"> </w:t>
      </w:r>
      <w:r>
        <w:t xml:space="preserve">о   </w:t>
      </w:r>
      <w:r>
        <w:rPr>
          <w:spacing w:val="41"/>
        </w:rPr>
        <w:t xml:space="preserve"> </w:t>
      </w:r>
      <w:r>
        <w:t xml:space="preserve">взаимосвязи    </w:t>
      </w:r>
      <w:r>
        <w:rPr>
          <w:spacing w:val="40"/>
        </w:rPr>
        <w:t xml:space="preserve"> </w:t>
      </w:r>
      <w:r>
        <w:t xml:space="preserve">природы,    </w:t>
      </w:r>
      <w:r>
        <w:rPr>
          <w:spacing w:val="40"/>
        </w:rPr>
        <w:t xml:space="preserve"> </w:t>
      </w:r>
      <w:r>
        <w:t xml:space="preserve">населения    </w:t>
      </w:r>
      <w:r>
        <w:rPr>
          <w:spacing w:val="40"/>
        </w:rPr>
        <w:t xml:space="preserve"> </w:t>
      </w:r>
      <w:r>
        <w:t xml:space="preserve">и    </w:t>
      </w:r>
      <w:r>
        <w:rPr>
          <w:spacing w:val="41"/>
        </w:rPr>
        <w:t xml:space="preserve"> </w:t>
      </w:r>
      <w:r>
        <w:t xml:space="preserve">хозяйства    </w:t>
      </w:r>
      <w:r>
        <w:rPr>
          <w:spacing w:val="39"/>
        </w:rPr>
        <w:t xml:space="preserve"> </w:t>
      </w:r>
      <w:r>
        <w:t xml:space="preserve">на    </w:t>
      </w:r>
      <w:r>
        <w:rPr>
          <w:spacing w:val="40"/>
        </w:rPr>
        <w:t xml:space="preserve"> </w:t>
      </w:r>
      <w:r>
        <w:t xml:space="preserve">глобальном,    </w:t>
      </w:r>
      <w:r>
        <w:rPr>
          <w:spacing w:val="40"/>
        </w:rPr>
        <w:t xml:space="preserve"> </w:t>
      </w:r>
      <w:r>
        <w:t>региональном</w:t>
      </w:r>
      <w:r>
        <w:rPr>
          <w:spacing w:val="-58"/>
        </w:rPr>
        <w:t xml:space="preserve"> </w:t>
      </w:r>
      <w:r>
        <w:t>и</w:t>
      </w:r>
      <w:r>
        <w:rPr>
          <w:spacing w:val="1"/>
        </w:rPr>
        <w:t xml:space="preserve"> </w:t>
      </w:r>
      <w:r>
        <w:t>локальном</w:t>
      </w:r>
      <w:r>
        <w:rPr>
          <w:spacing w:val="1"/>
        </w:rPr>
        <w:t xml:space="preserve"> </w:t>
      </w:r>
      <w:r>
        <w:t>уровнях</w:t>
      </w:r>
      <w:r>
        <w:rPr>
          <w:spacing w:val="1"/>
        </w:rPr>
        <w:t xml:space="preserve"> </w:t>
      </w:r>
      <w:r>
        <w:t>и</w:t>
      </w:r>
      <w:r>
        <w:rPr>
          <w:spacing w:val="1"/>
        </w:rPr>
        <w:t xml:space="preserve"> </w:t>
      </w:r>
      <w:r>
        <w:t>формирование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проблемам</w:t>
      </w:r>
      <w:r>
        <w:rPr>
          <w:spacing w:val="1"/>
        </w:rPr>
        <w:t xml:space="preserve"> </w:t>
      </w:r>
      <w:r>
        <w:t>взаимодействия</w:t>
      </w:r>
      <w:r>
        <w:rPr>
          <w:spacing w:val="1"/>
        </w:rPr>
        <w:t xml:space="preserve"> </w:t>
      </w:r>
      <w:r>
        <w:t>человека</w:t>
      </w:r>
      <w:r>
        <w:rPr>
          <w:spacing w:val="-2"/>
        </w:rPr>
        <w:t xml:space="preserve"> </w:t>
      </w:r>
      <w:r>
        <w:t>и общества;</w:t>
      </w:r>
    </w:p>
    <w:p w:rsidR="001E7CBD" w:rsidRDefault="009458D3">
      <w:pPr>
        <w:pStyle w:val="a3"/>
        <w:spacing w:line="275" w:lineRule="exact"/>
        <w:ind w:left="1101" w:firstLine="0"/>
      </w:pPr>
      <w:r>
        <w:t>формирование</w:t>
      </w:r>
      <w:r>
        <w:rPr>
          <w:spacing w:val="53"/>
        </w:rPr>
        <w:t xml:space="preserve"> </w:t>
      </w:r>
      <w:r>
        <w:t>системы</w:t>
      </w:r>
      <w:r>
        <w:rPr>
          <w:spacing w:val="53"/>
        </w:rPr>
        <w:t xml:space="preserve"> </w:t>
      </w:r>
      <w:r>
        <w:t>географических</w:t>
      </w:r>
      <w:r>
        <w:rPr>
          <w:spacing w:val="57"/>
        </w:rPr>
        <w:t xml:space="preserve"> </w:t>
      </w:r>
      <w:r>
        <w:t>знаний</w:t>
      </w:r>
      <w:r>
        <w:rPr>
          <w:spacing w:val="52"/>
        </w:rPr>
        <w:t xml:space="preserve"> </w:t>
      </w:r>
      <w:r>
        <w:t>как</w:t>
      </w:r>
      <w:r>
        <w:rPr>
          <w:spacing w:val="56"/>
        </w:rPr>
        <w:t xml:space="preserve"> </w:t>
      </w:r>
      <w:r>
        <w:t>компонента</w:t>
      </w:r>
      <w:r>
        <w:rPr>
          <w:spacing w:val="53"/>
        </w:rPr>
        <w:t xml:space="preserve"> </w:t>
      </w:r>
      <w:r>
        <w:t>научной</w:t>
      </w:r>
      <w:r>
        <w:rPr>
          <w:spacing w:val="56"/>
        </w:rPr>
        <w:t xml:space="preserve"> </w:t>
      </w:r>
      <w:r>
        <w:t>картины</w:t>
      </w:r>
      <w:r>
        <w:rPr>
          <w:spacing w:val="53"/>
        </w:rPr>
        <w:t xml:space="preserve"> </w:t>
      </w:r>
      <w:r>
        <w:t>мира,</w:t>
      </w:r>
    </w:p>
    <w:p w:rsidR="001E7CBD" w:rsidRDefault="001E7CBD">
      <w:pPr>
        <w:spacing w:line="275" w:lineRule="exact"/>
        <w:sectPr w:rsidR="001E7CBD">
          <w:pgSz w:w="11910" w:h="16850"/>
          <w:pgMar w:top="840" w:right="340" w:bottom="280" w:left="740" w:header="600" w:footer="0" w:gutter="0"/>
          <w:cols w:space="720"/>
        </w:sectPr>
      </w:pPr>
    </w:p>
    <w:p w:rsidR="001E7CBD" w:rsidRDefault="009458D3">
      <w:pPr>
        <w:pStyle w:val="a3"/>
        <w:spacing w:before="3"/>
        <w:ind w:firstLine="0"/>
      </w:pPr>
      <w:r>
        <w:lastRenderedPageBreak/>
        <w:t>завершение</w:t>
      </w:r>
      <w:r>
        <w:rPr>
          <w:spacing w:val="-5"/>
        </w:rPr>
        <w:t xml:space="preserve"> </w:t>
      </w:r>
      <w:r>
        <w:t>формирования</w:t>
      </w:r>
      <w:r>
        <w:rPr>
          <w:spacing w:val="-4"/>
        </w:rPr>
        <w:t xml:space="preserve"> </w:t>
      </w:r>
      <w:r>
        <w:t>основ</w:t>
      </w:r>
      <w:r>
        <w:rPr>
          <w:spacing w:val="-4"/>
        </w:rPr>
        <w:t xml:space="preserve"> </w:t>
      </w:r>
      <w:r>
        <w:t>географической</w:t>
      </w:r>
      <w:r>
        <w:rPr>
          <w:spacing w:val="-3"/>
        </w:rPr>
        <w:t xml:space="preserve"> </w:t>
      </w:r>
      <w:r>
        <w:t>культуры;</w:t>
      </w:r>
    </w:p>
    <w:p w:rsidR="001E7CBD" w:rsidRDefault="009458D3">
      <w:pPr>
        <w:pStyle w:val="a3"/>
        <w:spacing w:before="125" w:line="350" w:lineRule="auto"/>
        <w:ind w:right="224"/>
      </w:pPr>
      <w:r>
        <w:t>развитие</w:t>
      </w:r>
      <w:r>
        <w:rPr>
          <w:spacing w:val="1"/>
        </w:rPr>
        <w:t xml:space="preserve"> </w:t>
      </w:r>
      <w:r>
        <w:t>познавательных</w:t>
      </w:r>
      <w:r>
        <w:rPr>
          <w:spacing w:val="1"/>
        </w:rPr>
        <w:t xml:space="preserve"> </w:t>
      </w:r>
      <w:r>
        <w:t>интересов,</w:t>
      </w:r>
      <w:r>
        <w:rPr>
          <w:spacing w:val="1"/>
        </w:rPr>
        <w:t xml:space="preserve"> </w:t>
      </w:r>
      <w:r>
        <w:t>навыков</w:t>
      </w:r>
      <w:r>
        <w:rPr>
          <w:spacing w:val="1"/>
        </w:rPr>
        <w:t xml:space="preserve"> </w:t>
      </w:r>
      <w:r>
        <w:t>самопознания,</w:t>
      </w:r>
      <w:r>
        <w:rPr>
          <w:spacing w:val="1"/>
        </w:rPr>
        <w:t xml:space="preserve"> </w:t>
      </w:r>
      <w:r>
        <w:t>интеллектуальных</w:t>
      </w:r>
      <w:r>
        <w:rPr>
          <w:spacing w:val="1"/>
        </w:rPr>
        <w:t xml:space="preserve"> </w:t>
      </w:r>
      <w:r>
        <w:t>и</w:t>
      </w:r>
      <w:r>
        <w:rPr>
          <w:spacing w:val="-57"/>
        </w:rPr>
        <w:t xml:space="preserve"> </w:t>
      </w:r>
      <w:r>
        <w:t>творческих способностей в процессе овладения комплексом географических знаний и умений,</w:t>
      </w:r>
      <w:r>
        <w:rPr>
          <w:spacing w:val="1"/>
        </w:rPr>
        <w:t xml:space="preserve"> </w:t>
      </w:r>
      <w:r>
        <w:t>направленных</w:t>
      </w:r>
      <w:r>
        <w:rPr>
          <w:spacing w:val="-2"/>
        </w:rPr>
        <w:t xml:space="preserve"> </w:t>
      </w:r>
      <w:r>
        <w:t>на</w:t>
      </w:r>
      <w:r>
        <w:rPr>
          <w:spacing w:val="-1"/>
        </w:rPr>
        <w:t xml:space="preserve"> </w:t>
      </w:r>
      <w:r>
        <w:t>использование</w:t>
      </w:r>
      <w:r>
        <w:rPr>
          <w:spacing w:val="-2"/>
        </w:rPr>
        <w:t xml:space="preserve"> </w:t>
      </w:r>
      <w:r>
        <w:t>их</w:t>
      </w:r>
      <w:r>
        <w:rPr>
          <w:spacing w:val="2"/>
        </w:rPr>
        <w:t xml:space="preserve"> </w:t>
      </w:r>
      <w:r>
        <w:t>в</w:t>
      </w:r>
      <w:r>
        <w:rPr>
          <w:spacing w:val="-2"/>
        </w:rPr>
        <w:t xml:space="preserve"> </w:t>
      </w:r>
      <w:r>
        <w:t>реальной</w:t>
      </w:r>
      <w:r>
        <w:rPr>
          <w:spacing w:val="-2"/>
        </w:rPr>
        <w:t xml:space="preserve"> </w:t>
      </w:r>
      <w:r>
        <w:t>действительности;</w:t>
      </w:r>
    </w:p>
    <w:p w:rsidR="001E7CBD" w:rsidRDefault="009458D3">
      <w:pPr>
        <w:pStyle w:val="a3"/>
        <w:spacing w:line="350" w:lineRule="auto"/>
        <w:ind w:right="223"/>
      </w:pPr>
      <w:r>
        <w:t>приобретение</w:t>
      </w:r>
      <w:r>
        <w:rPr>
          <w:spacing w:val="1"/>
        </w:rPr>
        <w:t xml:space="preserve"> </w:t>
      </w:r>
      <w:r>
        <w:t>опыта</w:t>
      </w:r>
      <w:r>
        <w:rPr>
          <w:spacing w:val="1"/>
        </w:rPr>
        <w:t xml:space="preserve"> </w:t>
      </w:r>
      <w:r>
        <w:t>разнообразной</w:t>
      </w:r>
      <w:r>
        <w:rPr>
          <w:spacing w:val="1"/>
        </w:rPr>
        <w:t xml:space="preserve"> </w:t>
      </w:r>
      <w:r>
        <w:t>деятельности,</w:t>
      </w:r>
      <w:r>
        <w:rPr>
          <w:spacing w:val="1"/>
        </w:rPr>
        <w:t xml:space="preserve"> </w:t>
      </w:r>
      <w:r>
        <w:t>направленной</w:t>
      </w:r>
      <w:r>
        <w:rPr>
          <w:spacing w:val="1"/>
        </w:rPr>
        <w:t xml:space="preserve"> </w:t>
      </w:r>
      <w:r>
        <w:t>на</w:t>
      </w:r>
      <w:r>
        <w:rPr>
          <w:spacing w:val="1"/>
        </w:rPr>
        <w:t xml:space="preserve"> </w:t>
      </w:r>
      <w:r>
        <w:t>достижение</w:t>
      </w:r>
      <w:r>
        <w:rPr>
          <w:spacing w:val="1"/>
        </w:rPr>
        <w:t xml:space="preserve"> </w:t>
      </w:r>
      <w:r>
        <w:t>целей</w:t>
      </w:r>
      <w:r>
        <w:rPr>
          <w:spacing w:val="1"/>
        </w:rPr>
        <w:t xml:space="preserve"> </w:t>
      </w:r>
      <w:r>
        <w:t>устойчивого</w:t>
      </w:r>
      <w:r>
        <w:rPr>
          <w:spacing w:val="-2"/>
        </w:rPr>
        <w:t xml:space="preserve"> </w:t>
      </w:r>
      <w:r>
        <w:t>развития.</w:t>
      </w:r>
    </w:p>
    <w:p w:rsidR="001E7CBD" w:rsidRDefault="009458D3">
      <w:pPr>
        <w:pStyle w:val="a4"/>
        <w:numPr>
          <w:ilvl w:val="2"/>
          <w:numId w:val="34"/>
        </w:numPr>
        <w:tabs>
          <w:tab w:val="left" w:pos="1942"/>
        </w:tabs>
        <w:spacing w:line="350" w:lineRule="auto"/>
        <w:ind w:right="229" w:firstLine="708"/>
        <w:rPr>
          <w:sz w:val="24"/>
        </w:rPr>
      </w:pPr>
      <w:r>
        <w:rPr>
          <w:sz w:val="24"/>
        </w:rPr>
        <w:t>В программе по географии на уровне среднего общего образования соблюдается</w:t>
      </w:r>
      <w:r>
        <w:rPr>
          <w:spacing w:val="1"/>
          <w:sz w:val="24"/>
        </w:rPr>
        <w:t xml:space="preserve"> </w:t>
      </w:r>
      <w:r>
        <w:rPr>
          <w:sz w:val="24"/>
        </w:rPr>
        <w:t>преемственность с программой по географии на уровне основного общего образования, в том</w:t>
      </w:r>
      <w:r>
        <w:rPr>
          <w:spacing w:val="1"/>
          <w:sz w:val="24"/>
        </w:rPr>
        <w:t xml:space="preserve"> </w:t>
      </w:r>
      <w:r>
        <w:rPr>
          <w:sz w:val="24"/>
        </w:rPr>
        <w:t>числе</w:t>
      </w:r>
      <w:r>
        <w:rPr>
          <w:spacing w:val="-2"/>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основных</w:t>
      </w:r>
      <w:r>
        <w:rPr>
          <w:spacing w:val="1"/>
          <w:sz w:val="24"/>
        </w:rPr>
        <w:t xml:space="preserve"> </w:t>
      </w:r>
      <w:r>
        <w:rPr>
          <w:sz w:val="24"/>
        </w:rPr>
        <w:t>видов</w:t>
      </w:r>
      <w:r>
        <w:rPr>
          <w:spacing w:val="1"/>
          <w:sz w:val="24"/>
        </w:rPr>
        <w:t xml:space="preserve"> </w:t>
      </w:r>
      <w:r>
        <w:rPr>
          <w:sz w:val="24"/>
        </w:rPr>
        <w:t>учебной деятельности обучающихся.</w:t>
      </w:r>
    </w:p>
    <w:p w:rsidR="001E7CBD" w:rsidRDefault="009458D3">
      <w:pPr>
        <w:pStyle w:val="a4"/>
        <w:numPr>
          <w:ilvl w:val="2"/>
          <w:numId w:val="34"/>
        </w:numPr>
        <w:tabs>
          <w:tab w:val="left" w:pos="1942"/>
        </w:tabs>
        <w:spacing w:line="350" w:lineRule="auto"/>
        <w:ind w:right="224" w:firstLine="708"/>
        <w:rPr>
          <w:sz w:val="24"/>
        </w:rPr>
      </w:pPr>
      <w:r>
        <w:rPr>
          <w:sz w:val="24"/>
        </w:rPr>
        <w:t>Общее     число     часов,     рекомендованных     для     изучения     географии,      –</w:t>
      </w:r>
      <w:r>
        <w:rPr>
          <w:spacing w:val="1"/>
          <w:sz w:val="24"/>
        </w:rPr>
        <w:t xml:space="preserve"> </w:t>
      </w:r>
      <w:r>
        <w:rPr>
          <w:sz w:val="24"/>
        </w:rPr>
        <w:t>68</w:t>
      </w:r>
      <w:r>
        <w:rPr>
          <w:spacing w:val="-1"/>
          <w:sz w:val="24"/>
        </w:rPr>
        <w:t xml:space="preserve"> </w:t>
      </w:r>
      <w:r>
        <w:rPr>
          <w:sz w:val="24"/>
        </w:rPr>
        <w:t>часов: по одному</w:t>
      </w:r>
      <w:r>
        <w:rPr>
          <w:spacing w:val="-3"/>
          <w:sz w:val="24"/>
        </w:rPr>
        <w:t xml:space="preserve"> </w:t>
      </w:r>
      <w:r>
        <w:rPr>
          <w:sz w:val="24"/>
        </w:rPr>
        <w:t>часу</w:t>
      </w:r>
      <w:r>
        <w:rPr>
          <w:spacing w:val="-3"/>
          <w:sz w:val="24"/>
        </w:rPr>
        <w:t xml:space="preserve"> </w:t>
      </w:r>
      <w:r>
        <w:rPr>
          <w:sz w:val="24"/>
        </w:rPr>
        <w:t>в</w:t>
      </w:r>
      <w:r>
        <w:rPr>
          <w:spacing w:val="-1"/>
          <w:sz w:val="24"/>
        </w:rPr>
        <w:t xml:space="preserve"> </w:t>
      </w:r>
      <w:r>
        <w:rPr>
          <w:sz w:val="24"/>
        </w:rPr>
        <w:t>неделю в</w:t>
      </w:r>
      <w:r>
        <w:rPr>
          <w:spacing w:val="-1"/>
          <w:sz w:val="24"/>
        </w:rPr>
        <w:t xml:space="preserve"> </w:t>
      </w:r>
      <w:r>
        <w:rPr>
          <w:sz w:val="24"/>
        </w:rPr>
        <w:t>10 и</w:t>
      </w:r>
      <w:r>
        <w:rPr>
          <w:spacing w:val="-1"/>
          <w:sz w:val="24"/>
        </w:rPr>
        <w:t xml:space="preserve"> </w:t>
      </w:r>
      <w:r>
        <w:rPr>
          <w:sz w:val="24"/>
        </w:rPr>
        <w:t>11 классах.</w:t>
      </w:r>
    </w:p>
    <w:p w:rsidR="001E7CBD" w:rsidRDefault="009458D3">
      <w:pPr>
        <w:pStyle w:val="a4"/>
        <w:numPr>
          <w:ilvl w:val="1"/>
          <w:numId w:val="34"/>
        </w:numPr>
        <w:tabs>
          <w:tab w:val="left" w:pos="1762"/>
        </w:tabs>
        <w:spacing w:line="275" w:lineRule="exact"/>
        <w:ind w:left="1761" w:hanging="661"/>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географии</w:t>
      </w:r>
      <w:r>
        <w:rPr>
          <w:spacing w:val="-2"/>
          <w:sz w:val="24"/>
        </w:rPr>
        <w:t xml:space="preserve"> </w:t>
      </w:r>
      <w:r>
        <w:rPr>
          <w:sz w:val="24"/>
        </w:rPr>
        <w:t>в</w:t>
      </w:r>
      <w:r>
        <w:rPr>
          <w:spacing w:val="-3"/>
          <w:sz w:val="24"/>
        </w:rPr>
        <w:t xml:space="preserve"> </w:t>
      </w:r>
      <w:r>
        <w:rPr>
          <w:sz w:val="24"/>
        </w:rPr>
        <w:t>10</w:t>
      </w:r>
      <w:r>
        <w:rPr>
          <w:spacing w:val="-3"/>
          <w:sz w:val="24"/>
        </w:rPr>
        <w:t xml:space="preserve"> </w:t>
      </w:r>
      <w:r>
        <w:rPr>
          <w:sz w:val="24"/>
        </w:rPr>
        <w:t>классе.</w:t>
      </w:r>
    </w:p>
    <w:p w:rsidR="001E7CBD" w:rsidRDefault="009458D3">
      <w:pPr>
        <w:pStyle w:val="a4"/>
        <w:numPr>
          <w:ilvl w:val="2"/>
          <w:numId w:val="34"/>
        </w:numPr>
        <w:tabs>
          <w:tab w:val="left" w:pos="1942"/>
        </w:tabs>
        <w:spacing w:before="125"/>
        <w:ind w:left="1941" w:hanging="841"/>
        <w:rPr>
          <w:sz w:val="24"/>
        </w:rPr>
      </w:pPr>
      <w:r>
        <w:rPr>
          <w:sz w:val="24"/>
        </w:rPr>
        <w:t>География</w:t>
      </w:r>
      <w:r>
        <w:rPr>
          <w:spacing w:val="-4"/>
          <w:sz w:val="24"/>
        </w:rPr>
        <w:t xml:space="preserve"> </w:t>
      </w:r>
      <w:r>
        <w:rPr>
          <w:sz w:val="24"/>
        </w:rPr>
        <w:t>как</w:t>
      </w:r>
      <w:r>
        <w:rPr>
          <w:spacing w:val="-4"/>
          <w:sz w:val="24"/>
        </w:rPr>
        <w:t xml:space="preserve"> </w:t>
      </w:r>
      <w:r>
        <w:rPr>
          <w:sz w:val="24"/>
        </w:rPr>
        <w:t>наука.</w:t>
      </w:r>
    </w:p>
    <w:p w:rsidR="001E7CBD" w:rsidRDefault="009458D3">
      <w:pPr>
        <w:pStyle w:val="a4"/>
        <w:numPr>
          <w:ilvl w:val="3"/>
          <w:numId w:val="34"/>
        </w:numPr>
        <w:tabs>
          <w:tab w:val="left" w:pos="2122"/>
        </w:tabs>
        <w:spacing w:before="128" w:line="350" w:lineRule="auto"/>
        <w:ind w:right="223" w:firstLine="708"/>
        <w:rPr>
          <w:sz w:val="24"/>
        </w:rPr>
      </w:pPr>
      <w:r>
        <w:rPr>
          <w:sz w:val="24"/>
        </w:rPr>
        <w:t>Традиционные</w:t>
      </w:r>
      <w:r>
        <w:rPr>
          <w:spacing w:val="1"/>
          <w:sz w:val="24"/>
        </w:rPr>
        <w:t xml:space="preserve"> </w:t>
      </w:r>
      <w:r>
        <w:rPr>
          <w:sz w:val="24"/>
        </w:rPr>
        <w:t>и</w:t>
      </w:r>
      <w:r>
        <w:rPr>
          <w:spacing w:val="1"/>
          <w:sz w:val="24"/>
        </w:rPr>
        <w:t xml:space="preserve"> </w:t>
      </w:r>
      <w:r>
        <w:rPr>
          <w:sz w:val="24"/>
        </w:rPr>
        <w:t>новые</w:t>
      </w:r>
      <w:r>
        <w:rPr>
          <w:spacing w:val="1"/>
          <w:sz w:val="24"/>
        </w:rPr>
        <w:t xml:space="preserve"> </w:t>
      </w:r>
      <w:r>
        <w:rPr>
          <w:sz w:val="24"/>
        </w:rPr>
        <w:t>методы</w:t>
      </w:r>
      <w:r>
        <w:rPr>
          <w:spacing w:val="1"/>
          <w:sz w:val="24"/>
        </w:rPr>
        <w:t xml:space="preserve"> </w:t>
      </w:r>
      <w:r>
        <w:rPr>
          <w:sz w:val="24"/>
        </w:rPr>
        <w:t>в</w:t>
      </w:r>
      <w:r>
        <w:rPr>
          <w:spacing w:val="1"/>
          <w:sz w:val="24"/>
        </w:rPr>
        <w:t xml:space="preserve"> </w:t>
      </w:r>
      <w:r>
        <w:rPr>
          <w:sz w:val="24"/>
        </w:rPr>
        <w:t>географии.</w:t>
      </w:r>
      <w:r>
        <w:rPr>
          <w:spacing w:val="1"/>
          <w:sz w:val="24"/>
        </w:rPr>
        <w:t xml:space="preserve"> </w:t>
      </w:r>
      <w:r>
        <w:rPr>
          <w:sz w:val="24"/>
        </w:rPr>
        <w:t>Географические</w:t>
      </w:r>
      <w:r>
        <w:rPr>
          <w:spacing w:val="1"/>
          <w:sz w:val="24"/>
        </w:rPr>
        <w:t xml:space="preserve"> </w:t>
      </w:r>
      <w:r>
        <w:rPr>
          <w:sz w:val="24"/>
        </w:rPr>
        <w:t>прогнозы.</w:t>
      </w:r>
      <w:r>
        <w:rPr>
          <w:spacing w:val="1"/>
          <w:sz w:val="24"/>
        </w:rPr>
        <w:t xml:space="preserve"> </w:t>
      </w:r>
      <w:r>
        <w:rPr>
          <w:sz w:val="24"/>
        </w:rPr>
        <w:t>Традиционные</w:t>
      </w:r>
      <w:r>
        <w:rPr>
          <w:spacing w:val="1"/>
          <w:sz w:val="24"/>
        </w:rPr>
        <w:t xml:space="preserve"> </w:t>
      </w:r>
      <w:r>
        <w:rPr>
          <w:sz w:val="24"/>
        </w:rPr>
        <w:t>и</w:t>
      </w:r>
      <w:r>
        <w:rPr>
          <w:spacing w:val="1"/>
          <w:sz w:val="24"/>
        </w:rPr>
        <w:t xml:space="preserve"> </w:t>
      </w:r>
      <w:r>
        <w:rPr>
          <w:sz w:val="24"/>
        </w:rPr>
        <w:t>новые</w:t>
      </w:r>
      <w:r>
        <w:rPr>
          <w:spacing w:val="1"/>
          <w:sz w:val="24"/>
        </w:rPr>
        <w:t xml:space="preserve"> </w:t>
      </w:r>
      <w:r>
        <w:rPr>
          <w:sz w:val="24"/>
        </w:rPr>
        <w:t>методы</w:t>
      </w:r>
      <w:r>
        <w:rPr>
          <w:spacing w:val="1"/>
          <w:sz w:val="24"/>
        </w:rPr>
        <w:t xml:space="preserve"> </w:t>
      </w:r>
      <w:r>
        <w:rPr>
          <w:sz w:val="24"/>
        </w:rPr>
        <w:t>исследований</w:t>
      </w:r>
      <w:r>
        <w:rPr>
          <w:spacing w:val="1"/>
          <w:sz w:val="24"/>
        </w:rPr>
        <w:t xml:space="preserve"> </w:t>
      </w:r>
      <w:r>
        <w:rPr>
          <w:sz w:val="24"/>
        </w:rPr>
        <w:t>в</w:t>
      </w:r>
      <w:r>
        <w:rPr>
          <w:spacing w:val="1"/>
          <w:sz w:val="24"/>
        </w:rPr>
        <w:t xml:space="preserve"> </w:t>
      </w:r>
      <w:r>
        <w:rPr>
          <w:sz w:val="24"/>
        </w:rPr>
        <w:t>географических</w:t>
      </w:r>
      <w:r>
        <w:rPr>
          <w:spacing w:val="1"/>
          <w:sz w:val="24"/>
        </w:rPr>
        <w:t xml:space="preserve"> </w:t>
      </w:r>
      <w:r>
        <w:rPr>
          <w:sz w:val="24"/>
        </w:rPr>
        <w:t>науках,</w:t>
      </w:r>
      <w:r>
        <w:rPr>
          <w:spacing w:val="1"/>
          <w:sz w:val="24"/>
        </w:rPr>
        <w:t xml:space="preserve"> </w:t>
      </w:r>
      <w:r>
        <w:rPr>
          <w:sz w:val="24"/>
        </w:rPr>
        <w:t>их</w:t>
      </w:r>
      <w:r>
        <w:rPr>
          <w:spacing w:val="1"/>
          <w:sz w:val="24"/>
        </w:rPr>
        <w:t xml:space="preserve"> </w:t>
      </w:r>
      <w:r>
        <w:rPr>
          <w:sz w:val="24"/>
        </w:rPr>
        <w:t>использование</w:t>
      </w:r>
      <w:r>
        <w:rPr>
          <w:spacing w:val="60"/>
          <w:sz w:val="24"/>
        </w:rPr>
        <w:t xml:space="preserve"> </w:t>
      </w:r>
      <w:r>
        <w:rPr>
          <w:sz w:val="24"/>
        </w:rPr>
        <w:t>в</w:t>
      </w:r>
      <w:r>
        <w:rPr>
          <w:spacing w:val="1"/>
          <w:sz w:val="24"/>
        </w:rPr>
        <w:t xml:space="preserve"> </w:t>
      </w:r>
      <w:r>
        <w:rPr>
          <w:sz w:val="24"/>
        </w:rPr>
        <w:t>разных</w:t>
      </w:r>
      <w:r>
        <w:rPr>
          <w:spacing w:val="1"/>
          <w:sz w:val="24"/>
        </w:rPr>
        <w:t xml:space="preserve"> </w:t>
      </w:r>
      <w:r>
        <w:rPr>
          <w:sz w:val="24"/>
        </w:rPr>
        <w:t>сферах</w:t>
      </w:r>
      <w:r>
        <w:rPr>
          <w:spacing w:val="1"/>
          <w:sz w:val="24"/>
        </w:rPr>
        <w:t xml:space="preserve"> </w:t>
      </w:r>
      <w:r>
        <w:rPr>
          <w:sz w:val="24"/>
        </w:rPr>
        <w:t>человеческой</w:t>
      </w:r>
      <w:r>
        <w:rPr>
          <w:spacing w:val="1"/>
          <w:sz w:val="24"/>
        </w:rPr>
        <w:t xml:space="preserve"> </w:t>
      </w:r>
      <w:r>
        <w:rPr>
          <w:sz w:val="24"/>
        </w:rPr>
        <w:t>деятельности.</w:t>
      </w:r>
      <w:r>
        <w:rPr>
          <w:spacing w:val="1"/>
          <w:sz w:val="24"/>
        </w:rPr>
        <w:t xml:space="preserve"> </w:t>
      </w:r>
      <w:r>
        <w:rPr>
          <w:sz w:val="24"/>
        </w:rPr>
        <w:t>Современные</w:t>
      </w:r>
      <w:r>
        <w:rPr>
          <w:spacing w:val="1"/>
          <w:sz w:val="24"/>
        </w:rPr>
        <w:t xml:space="preserve"> </w:t>
      </w:r>
      <w:r>
        <w:rPr>
          <w:sz w:val="24"/>
        </w:rPr>
        <w:t>направления</w:t>
      </w:r>
      <w:r>
        <w:rPr>
          <w:spacing w:val="1"/>
          <w:sz w:val="24"/>
        </w:rPr>
        <w:t xml:space="preserve"> </w:t>
      </w:r>
      <w:r>
        <w:rPr>
          <w:sz w:val="24"/>
        </w:rPr>
        <w:t>географических</w:t>
      </w:r>
      <w:r>
        <w:rPr>
          <w:spacing w:val="1"/>
          <w:sz w:val="24"/>
        </w:rPr>
        <w:t xml:space="preserve"> </w:t>
      </w:r>
      <w:r>
        <w:rPr>
          <w:sz w:val="24"/>
        </w:rPr>
        <w:t>исследований.</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ГИС.</w:t>
      </w:r>
      <w:r>
        <w:rPr>
          <w:spacing w:val="1"/>
          <w:sz w:val="24"/>
        </w:rPr>
        <w:t xml:space="preserve"> </w:t>
      </w:r>
      <w:r>
        <w:rPr>
          <w:sz w:val="24"/>
        </w:rPr>
        <w:t>Географические</w:t>
      </w:r>
      <w:r>
        <w:rPr>
          <w:spacing w:val="1"/>
          <w:sz w:val="24"/>
        </w:rPr>
        <w:t xml:space="preserve"> </w:t>
      </w:r>
      <w:r>
        <w:rPr>
          <w:sz w:val="24"/>
        </w:rPr>
        <w:t>прогнозы</w:t>
      </w:r>
      <w:r>
        <w:rPr>
          <w:spacing w:val="1"/>
          <w:sz w:val="24"/>
        </w:rPr>
        <w:t xml:space="preserve"> </w:t>
      </w:r>
      <w:r>
        <w:rPr>
          <w:sz w:val="24"/>
        </w:rPr>
        <w:t>как</w:t>
      </w:r>
      <w:r>
        <w:rPr>
          <w:spacing w:val="1"/>
          <w:sz w:val="24"/>
        </w:rPr>
        <w:t xml:space="preserve"> </w:t>
      </w:r>
      <w:r>
        <w:rPr>
          <w:sz w:val="24"/>
        </w:rPr>
        <w:t>результат</w:t>
      </w:r>
      <w:r>
        <w:rPr>
          <w:spacing w:val="-1"/>
          <w:sz w:val="24"/>
        </w:rPr>
        <w:t xml:space="preserve"> </w:t>
      </w:r>
      <w:r>
        <w:rPr>
          <w:sz w:val="24"/>
        </w:rPr>
        <w:t>географических</w:t>
      </w:r>
      <w:r>
        <w:rPr>
          <w:spacing w:val="-1"/>
          <w:sz w:val="24"/>
        </w:rPr>
        <w:t xml:space="preserve"> </w:t>
      </w:r>
      <w:r>
        <w:rPr>
          <w:sz w:val="24"/>
        </w:rPr>
        <w:t>исследований.</w:t>
      </w:r>
    </w:p>
    <w:p w:rsidR="001E7CBD" w:rsidRDefault="009458D3">
      <w:pPr>
        <w:pStyle w:val="a4"/>
        <w:numPr>
          <w:ilvl w:val="3"/>
          <w:numId w:val="34"/>
        </w:numPr>
        <w:tabs>
          <w:tab w:val="left" w:pos="2122"/>
        </w:tabs>
        <w:spacing w:line="350" w:lineRule="auto"/>
        <w:ind w:right="225" w:firstLine="708"/>
        <w:rPr>
          <w:sz w:val="24"/>
        </w:rPr>
      </w:pPr>
      <w:r>
        <w:rPr>
          <w:sz w:val="24"/>
        </w:rPr>
        <w:t>Географическая культура. Элементы географической культуры: географическая</w:t>
      </w:r>
      <w:r>
        <w:rPr>
          <w:spacing w:val="1"/>
          <w:sz w:val="24"/>
        </w:rPr>
        <w:t xml:space="preserve"> </w:t>
      </w:r>
      <w:r>
        <w:rPr>
          <w:sz w:val="24"/>
        </w:rPr>
        <w:t>картина мира, географическое мышление, язык географии.</w:t>
      </w:r>
      <w:r>
        <w:rPr>
          <w:spacing w:val="1"/>
          <w:sz w:val="24"/>
        </w:rPr>
        <w:t xml:space="preserve"> </w:t>
      </w:r>
      <w:r>
        <w:rPr>
          <w:sz w:val="24"/>
        </w:rPr>
        <w:t>Их значимость для представителей</w:t>
      </w:r>
      <w:r>
        <w:rPr>
          <w:spacing w:val="1"/>
          <w:sz w:val="24"/>
        </w:rPr>
        <w:t xml:space="preserve"> </w:t>
      </w:r>
      <w:r>
        <w:rPr>
          <w:sz w:val="24"/>
        </w:rPr>
        <w:t>разных</w:t>
      </w:r>
      <w:r>
        <w:rPr>
          <w:spacing w:val="-2"/>
          <w:sz w:val="24"/>
        </w:rPr>
        <w:t xml:space="preserve"> </w:t>
      </w:r>
      <w:r>
        <w:rPr>
          <w:sz w:val="24"/>
        </w:rPr>
        <w:t>профессий.</w:t>
      </w:r>
    </w:p>
    <w:p w:rsidR="001E7CBD" w:rsidRDefault="009458D3">
      <w:pPr>
        <w:pStyle w:val="a4"/>
        <w:numPr>
          <w:ilvl w:val="2"/>
          <w:numId w:val="34"/>
        </w:numPr>
        <w:tabs>
          <w:tab w:val="left" w:pos="1942"/>
        </w:tabs>
        <w:spacing w:line="274" w:lineRule="exact"/>
        <w:ind w:left="1941" w:hanging="841"/>
        <w:rPr>
          <w:sz w:val="24"/>
        </w:rPr>
      </w:pPr>
      <w:r>
        <w:rPr>
          <w:sz w:val="24"/>
        </w:rPr>
        <w:t>Природопользование</w:t>
      </w:r>
      <w:r>
        <w:rPr>
          <w:spacing w:val="-4"/>
          <w:sz w:val="24"/>
        </w:rPr>
        <w:t xml:space="preserve"> </w:t>
      </w:r>
      <w:r>
        <w:rPr>
          <w:sz w:val="24"/>
        </w:rPr>
        <w:t>и</w:t>
      </w:r>
      <w:r>
        <w:rPr>
          <w:spacing w:val="-3"/>
          <w:sz w:val="24"/>
        </w:rPr>
        <w:t xml:space="preserve"> </w:t>
      </w:r>
      <w:r>
        <w:rPr>
          <w:sz w:val="24"/>
        </w:rPr>
        <w:t>геоэкология.</w:t>
      </w:r>
    </w:p>
    <w:p w:rsidR="001E7CBD" w:rsidRDefault="009458D3">
      <w:pPr>
        <w:pStyle w:val="a4"/>
        <w:numPr>
          <w:ilvl w:val="3"/>
          <w:numId w:val="34"/>
        </w:numPr>
        <w:tabs>
          <w:tab w:val="left" w:pos="2122"/>
        </w:tabs>
        <w:spacing w:before="124" w:line="350" w:lineRule="auto"/>
        <w:ind w:right="230" w:firstLine="708"/>
        <w:rPr>
          <w:sz w:val="24"/>
        </w:rPr>
      </w:pPr>
      <w:r>
        <w:rPr>
          <w:sz w:val="24"/>
        </w:rPr>
        <w:t>Географическая</w:t>
      </w:r>
      <w:r>
        <w:rPr>
          <w:spacing w:val="1"/>
          <w:sz w:val="24"/>
        </w:rPr>
        <w:t xml:space="preserve"> </w:t>
      </w:r>
      <w:r>
        <w:rPr>
          <w:sz w:val="24"/>
        </w:rPr>
        <w:t>среда.</w:t>
      </w:r>
      <w:r>
        <w:rPr>
          <w:spacing w:val="1"/>
          <w:sz w:val="24"/>
        </w:rPr>
        <w:t xml:space="preserve"> </w:t>
      </w:r>
      <w:r>
        <w:rPr>
          <w:sz w:val="24"/>
        </w:rPr>
        <w:t>Географическая</w:t>
      </w:r>
      <w:r>
        <w:rPr>
          <w:spacing w:val="1"/>
          <w:sz w:val="24"/>
        </w:rPr>
        <w:t xml:space="preserve"> </w:t>
      </w:r>
      <w:r>
        <w:rPr>
          <w:sz w:val="24"/>
        </w:rPr>
        <w:t>среда</w:t>
      </w:r>
      <w:r>
        <w:rPr>
          <w:spacing w:val="1"/>
          <w:sz w:val="24"/>
        </w:rPr>
        <w:t xml:space="preserve"> </w:t>
      </w:r>
      <w:r>
        <w:rPr>
          <w:sz w:val="24"/>
        </w:rPr>
        <w:t>как</w:t>
      </w:r>
      <w:r>
        <w:rPr>
          <w:spacing w:val="1"/>
          <w:sz w:val="24"/>
        </w:rPr>
        <w:t xml:space="preserve"> </w:t>
      </w:r>
      <w:r>
        <w:rPr>
          <w:sz w:val="24"/>
        </w:rPr>
        <w:t>геосистема;</w:t>
      </w:r>
      <w:r>
        <w:rPr>
          <w:spacing w:val="1"/>
          <w:sz w:val="24"/>
        </w:rPr>
        <w:t xml:space="preserve"> </w:t>
      </w:r>
      <w:r>
        <w:rPr>
          <w:sz w:val="24"/>
        </w:rPr>
        <w:t>факторы,</w:t>
      </w:r>
      <w:r>
        <w:rPr>
          <w:spacing w:val="1"/>
          <w:sz w:val="24"/>
        </w:rPr>
        <w:t xml:space="preserve"> </w:t>
      </w:r>
      <w:r>
        <w:rPr>
          <w:sz w:val="24"/>
        </w:rPr>
        <w:t>еѐ</w:t>
      </w:r>
      <w:r>
        <w:rPr>
          <w:spacing w:val="-57"/>
          <w:sz w:val="24"/>
        </w:rPr>
        <w:t xml:space="preserve"> </w:t>
      </w:r>
      <w:r>
        <w:rPr>
          <w:sz w:val="24"/>
        </w:rPr>
        <w:t>формирующие</w:t>
      </w:r>
      <w:r>
        <w:rPr>
          <w:spacing w:val="1"/>
          <w:sz w:val="24"/>
        </w:rPr>
        <w:t xml:space="preserve"> </w:t>
      </w:r>
      <w:r>
        <w:rPr>
          <w:sz w:val="24"/>
        </w:rPr>
        <w:t>и</w:t>
      </w:r>
      <w:r>
        <w:rPr>
          <w:spacing w:val="1"/>
          <w:sz w:val="24"/>
        </w:rPr>
        <w:t xml:space="preserve"> </w:t>
      </w:r>
      <w:r>
        <w:rPr>
          <w:sz w:val="24"/>
        </w:rPr>
        <w:t>изменяющие.</w:t>
      </w:r>
      <w:r>
        <w:rPr>
          <w:spacing w:val="1"/>
          <w:sz w:val="24"/>
        </w:rPr>
        <w:t xml:space="preserve"> </w:t>
      </w:r>
      <w:r>
        <w:rPr>
          <w:sz w:val="24"/>
        </w:rPr>
        <w:t>Адаптация</w:t>
      </w:r>
      <w:r>
        <w:rPr>
          <w:spacing w:val="1"/>
          <w:sz w:val="24"/>
        </w:rPr>
        <w:t xml:space="preserve"> </w:t>
      </w:r>
      <w:r>
        <w:rPr>
          <w:sz w:val="24"/>
        </w:rPr>
        <w:t>человека</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природным</w:t>
      </w:r>
      <w:r>
        <w:rPr>
          <w:spacing w:val="61"/>
          <w:sz w:val="24"/>
        </w:rPr>
        <w:t xml:space="preserve"> </w:t>
      </w:r>
      <w:r>
        <w:rPr>
          <w:sz w:val="24"/>
        </w:rPr>
        <w:t>условиям</w:t>
      </w:r>
      <w:r>
        <w:rPr>
          <w:spacing w:val="1"/>
          <w:sz w:val="24"/>
        </w:rPr>
        <w:t xml:space="preserve"> </w:t>
      </w:r>
      <w:r>
        <w:rPr>
          <w:sz w:val="24"/>
        </w:rPr>
        <w:t>территорий,</w:t>
      </w:r>
      <w:r>
        <w:rPr>
          <w:spacing w:val="-1"/>
          <w:sz w:val="24"/>
        </w:rPr>
        <w:t xml:space="preserve"> </w:t>
      </w:r>
      <w:r>
        <w:rPr>
          <w:sz w:val="24"/>
        </w:rPr>
        <w:t>еѐ</w:t>
      </w:r>
      <w:r>
        <w:rPr>
          <w:spacing w:val="-2"/>
          <w:sz w:val="24"/>
        </w:rPr>
        <w:t xml:space="preserve"> </w:t>
      </w:r>
      <w:r>
        <w:rPr>
          <w:sz w:val="24"/>
        </w:rPr>
        <w:t>изменение</w:t>
      </w:r>
      <w:r>
        <w:rPr>
          <w:spacing w:val="-1"/>
          <w:sz w:val="24"/>
        </w:rPr>
        <w:t xml:space="preserve"> </w:t>
      </w:r>
      <w:r>
        <w:rPr>
          <w:sz w:val="24"/>
        </w:rPr>
        <w:t>во</w:t>
      </w:r>
      <w:r>
        <w:rPr>
          <w:spacing w:val="-2"/>
          <w:sz w:val="24"/>
        </w:rPr>
        <w:t xml:space="preserve"> </w:t>
      </w:r>
      <w:r>
        <w:rPr>
          <w:sz w:val="24"/>
        </w:rPr>
        <w:t>времени.</w:t>
      </w:r>
      <w:r>
        <w:rPr>
          <w:spacing w:val="-1"/>
          <w:sz w:val="24"/>
        </w:rPr>
        <w:t xml:space="preserve"> </w:t>
      </w:r>
      <w:r>
        <w:rPr>
          <w:sz w:val="24"/>
        </w:rPr>
        <w:t>Географическая</w:t>
      </w:r>
      <w:r>
        <w:rPr>
          <w:spacing w:val="2"/>
          <w:sz w:val="24"/>
        </w:rPr>
        <w:t xml:space="preserve"> </w:t>
      </w:r>
      <w:r>
        <w:rPr>
          <w:sz w:val="24"/>
        </w:rPr>
        <w:t>и</w:t>
      </w:r>
      <w:r>
        <w:rPr>
          <w:spacing w:val="-1"/>
          <w:sz w:val="24"/>
        </w:rPr>
        <w:t xml:space="preserve"> </w:t>
      </w:r>
      <w:r>
        <w:rPr>
          <w:sz w:val="24"/>
        </w:rPr>
        <w:t>окружающая</w:t>
      </w:r>
      <w:r>
        <w:rPr>
          <w:spacing w:val="1"/>
          <w:sz w:val="24"/>
        </w:rPr>
        <w:t xml:space="preserve"> </w:t>
      </w:r>
      <w:r>
        <w:rPr>
          <w:sz w:val="24"/>
        </w:rPr>
        <w:t>среда.</w:t>
      </w:r>
    </w:p>
    <w:p w:rsidR="001E7CBD" w:rsidRDefault="009458D3">
      <w:pPr>
        <w:pStyle w:val="a4"/>
        <w:numPr>
          <w:ilvl w:val="3"/>
          <w:numId w:val="34"/>
        </w:numPr>
        <w:tabs>
          <w:tab w:val="left" w:pos="2122"/>
        </w:tabs>
        <w:spacing w:line="350" w:lineRule="auto"/>
        <w:ind w:right="227" w:firstLine="708"/>
        <w:rPr>
          <w:sz w:val="24"/>
        </w:rPr>
      </w:pPr>
      <w:r>
        <w:rPr>
          <w:sz w:val="24"/>
        </w:rPr>
        <w:t>Естественный и антропогенный ландшафты. Проблема сохранения ландшафтного</w:t>
      </w:r>
      <w:r>
        <w:rPr>
          <w:spacing w:val="-57"/>
          <w:sz w:val="24"/>
        </w:rPr>
        <w:t xml:space="preserve"> </w:t>
      </w:r>
      <w:r>
        <w:rPr>
          <w:sz w:val="24"/>
        </w:rPr>
        <w:t>и</w:t>
      </w:r>
      <w:r>
        <w:rPr>
          <w:spacing w:val="-1"/>
          <w:sz w:val="24"/>
        </w:rPr>
        <w:t xml:space="preserve"> </w:t>
      </w:r>
      <w:r>
        <w:rPr>
          <w:sz w:val="24"/>
        </w:rPr>
        <w:t>культурного разнообразия на</w:t>
      </w:r>
      <w:r>
        <w:rPr>
          <w:spacing w:val="-1"/>
          <w:sz w:val="24"/>
        </w:rPr>
        <w:t xml:space="preserve"> </w:t>
      </w:r>
      <w:r>
        <w:rPr>
          <w:sz w:val="24"/>
        </w:rPr>
        <w:t>Земле.</w:t>
      </w:r>
    </w:p>
    <w:p w:rsidR="001E7CBD" w:rsidRDefault="009458D3">
      <w:pPr>
        <w:pStyle w:val="a3"/>
        <w:spacing w:line="350" w:lineRule="auto"/>
        <w:ind w:right="230"/>
      </w:pPr>
      <w:r>
        <w:t>Практическая</w:t>
      </w:r>
      <w:r>
        <w:rPr>
          <w:spacing w:val="1"/>
        </w:rPr>
        <w:t xml:space="preserve"> </w:t>
      </w:r>
      <w:r>
        <w:t>работа</w:t>
      </w:r>
      <w:r>
        <w:rPr>
          <w:spacing w:val="1"/>
        </w:rPr>
        <w:t xml:space="preserve"> </w:t>
      </w:r>
      <w:r>
        <w:t>«Классификация</w:t>
      </w:r>
      <w:r>
        <w:rPr>
          <w:spacing w:val="1"/>
        </w:rPr>
        <w:t xml:space="preserve"> </w:t>
      </w:r>
      <w:r>
        <w:t>ландшафтов</w:t>
      </w:r>
      <w:r>
        <w:rPr>
          <w:spacing w:val="1"/>
        </w:rPr>
        <w:t xml:space="preserve"> </w:t>
      </w:r>
      <w:r>
        <w:t>с</w:t>
      </w:r>
      <w:r>
        <w:rPr>
          <w:spacing w:val="1"/>
        </w:rPr>
        <w:t xml:space="preserve"> </w:t>
      </w:r>
      <w:r>
        <w:t>использованием</w:t>
      </w:r>
      <w:r>
        <w:rPr>
          <w:spacing w:val="1"/>
        </w:rPr>
        <w:t xml:space="preserve"> </w:t>
      </w:r>
      <w:r>
        <w:t>источников</w:t>
      </w:r>
      <w:r>
        <w:rPr>
          <w:spacing w:val="-57"/>
        </w:rPr>
        <w:t xml:space="preserve"> </w:t>
      </w:r>
      <w:r>
        <w:t>географической</w:t>
      </w:r>
      <w:r>
        <w:rPr>
          <w:spacing w:val="-1"/>
        </w:rPr>
        <w:t xml:space="preserve"> </w:t>
      </w:r>
      <w:r>
        <w:t>информации».</w:t>
      </w:r>
    </w:p>
    <w:p w:rsidR="001E7CBD" w:rsidRDefault="009458D3">
      <w:pPr>
        <w:pStyle w:val="a4"/>
        <w:numPr>
          <w:ilvl w:val="3"/>
          <w:numId w:val="34"/>
        </w:numPr>
        <w:tabs>
          <w:tab w:val="left" w:pos="2122"/>
        </w:tabs>
        <w:spacing w:line="348" w:lineRule="auto"/>
        <w:ind w:right="227" w:firstLine="708"/>
        <w:rPr>
          <w:sz w:val="24"/>
        </w:rPr>
      </w:pPr>
      <w:r>
        <w:rPr>
          <w:sz w:val="24"/>
        </w:rPr>
        <w:t>Проблемы</w:t>
      </w:r>
      <w:r>
        <w:rPr>
          <w:spacing w:val="1"/>
          <w:sz w:val="24"/>
        </w:rPr>
        <w:t xml:space="preserve"> </w:t>
      </w:r>
      <w:r>
        <w:rPr>
          <w:sz w:val="24"/>
        </w:rPr>
        <w:t>взаимодействия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природы.</w:t>
      </w:r>
      <w:r>
        <w:rPr>
          <w:spacing w:val="1"/>
          <w:sz w:val="24"/>
        </w:rPr>
        <w:t xml:space="preserve"> </w:t>
      </w:r>
      <w:r>
        <w:rPr>
          <w:sz w:val="24"/>
        </w:rPr>
        <w:t>Опасные</w:t>
      </w:r>
      <w:r>
        <w:rPr>
          <w:spacing w:val="1"/>
          <w:sz w:val="24"/>
        </w:rPr>
        <w:t xml:space="preserve"> </w:t>
      </w:r>
      <w:r>
        <w:rPr>
          <w:sz w:val="24"/>
        </w:rPr>
        <w:t>природные</w:t>
      </w:r>
      <w:r>
        <w:rPr>
          <w:spacing w:val="1"/>
          <w:sz w:val="24"/>
        </w:rPr>
        <w:t xml:space="preserve"> </w:t>
      </w:r>
      <w:r>
        <w:rPr>
          <w:sz w:val="24"/>
        </w:rPr>
        <w:t>явления,</w:t>
      </w:r>
      <w:r>
        <w:rPr>
          <w:spacing w:val="-57"/>
          <w:sz w:val="24"/>
        </w:rPr>
        <w:t xml:space="preserve"> </w:t>
      </w:r>
      <w:r>
        <w:rPr>
          <w:sz w:val="24"/>
        </w:rPr>
        <w:t>климатические</w:t>
      </w:r>
      <w:r>
        <w:rPr>
          <w:spacing w:val="10"/>
          <w:sz w:val="24"/>
        </w:rPr>
        <w:t xml:space="preserve"> </w:t>
      </w:r>
      <w:r>
        <w:rPr>
          <w:sz w:val="24"/>
        </w:rPr>
        <w:t>изменения,</w:t>
      </w:r>
      <w:r>
        <w:rPr>
          <w:spacing w:val="11"/>
          <w:sz w:val="24"/>
        </w:rPr>
        <w:t xml:space="preserve"> </w:t>
      </w:r>
      <w:r>
        <w:rPr>
          <w:sz w:val="24"/>
        </w:rPr>
        <w:t>повышение</w:t>
      </w:r>
      <w:r>
        <w:rPr>
          <w:spacing w:val="12"/>
          <w:sz w:val="24"/>
        </w:rPr>
        <w:t xml:space="preserve"> </w:t>
      </w:r>
      <w:r>
        <w:rPr>
          <w:sz w:val="24"/>
        </w:rPr>
        <w:t>уровня</w:t>
      </w:r>
      <w:r>
        <w:rPr>
          <w:spacing w:val="12"/>
          <w:sz w:val="24"/>
        </w:rPr>
        <w:t xml:space="preserve"> </w:t>
      </w:r>
      <w:r>
        <w:rPr>
          <w:sz w:val="24"/>
        </w:rPr>
        <w:t>Мирового</w:t>
      </w:r>
      <w:r>
        <w:rPr>
          <w:spacing w:val="10"/>
          <w:sz w:val="24"/>
        </w:rPr>
        <w:t xml:space="preserve"> </w:t>
      </w:r>
      <w:r>
        <w:rPr>
          <w:sz w:val="24"/>
        </w:rPr>
        <w:t>океана,</w:t>
      </w:r>
      <w:r>
        <w:rPr>
          <w:spacing w:val="11"/>
          <w:sz w:val="24"/>
        </w:rPr>
        <w:t xml:space="preserve"> </w:t>
      </w:r>
      <w:r>
        <w:rPr>
          <w:sz w:val="24"/>
        </w:rPr>
        <w:t>загрязнение</w:t>
      </w:r>
      <w:r>
        <w:rPr>
          <w:spacing w:val="11"/>
          <w:sz w:val="24"/>
        </w:rPr>
        <w:t xml:space="preserve"> </w:t>
      </w:r>
      <w:r>
        <w:rPr>
          <w:sz w:val="24"/>
        </w:rPr>
        <w:t>окружающей</w:t>
      </w:r>
      <w:r>
        <w:rPr>
          <w:spacing w:val="14"/>
          <w:sz w:val="24"/>
        </w:rPr>
        <w:t xml:space="preserve"> </w:t>
      </w:r>
      <w:r>
        <w:rPr>
          <w:sz w:val="24"/>
        </w:rPr>
        <w:t>среды.</w:t>
      </w:r>
    </w:p>
    <w:p w:rsidR="001E7CBD" w:rsidRDefault="009458D3">
      <w:pPr>
        <w:pStyle w:val="a3"/>
        <w:spacing w:before="1" w:line="350" w:lineRule="auto"/>
        <w:ind w:right="227" w:firstLine="0"/>
      </w:pPr>
      <w:r>
        <w:t>«Климатические беженцы». Стратегия устойчивого развития. Цели устойчивого развития и роль</w:t>
      </w:r>
      <w:r>
        <w:rPr>
          <w:spacing w:val="1"/>
        </w:rPr>
        <w:t xml:space="preserve"> </w:t>
      </w:r>
      <w:r>
        <w:t>географических наук в их достижении. Особо охраняемые природные территории как один из</w:t>
      </w:r>
      <w:r>
        <w:rPr>
          <w:spacing w:val="1"/>
        </w:rPr>
        <w:t xml:space="preserve"> </w:t>
      </w:r>
      <w:r>
        <w:t>объектов</w:t>
      </w:r>
      <w:r>
        <w:rPr>
          <w:spacing w:val="-4"/>
        </w:rPr>
        <w:t xml:space="preserve"> </w:t>
      </w:r>
      <w:r>
        <w:t>целей устойчивого</w:t>
      </w:r>
      <w:r>
        <w:rPr>
          <w:spacing w:val="-5"/>
        </w:rPr>
        <w:t xml:space="preserve"> </w:t>
      </w:r>
      <w:r>
        <w:t>развития.</w:t>
      </w:r>
      <w:r>
        <w:rPr>
          <w:spacing w:val="-3"/>
        </w:rPr>
        <w:t xml:space="preserve"> </w:t>
      </w:r>
      <w:r>
        <w:t>Объекты</w:t>
      </w:r>
      <w:r>
        <w:rPr>
          <w:spacing w:val="-3"/>
        </w:rPr>
        <w:t xml:space="preserve"> </w:t>
      </w:r>
      <w:r>
        <w:t>Всемирного</w:t>
      </w:r>
      <w:r>
        <w:rPr>
          <w:spacing w:val="-4"/>
        </w:rPr>
        <w:t xml:space="preserve"> </w:t>
      </w:r>
      <w:r>
        <w:t>природного</w:t>
      </w:r>
      <w:r>
        <w:rPr>
          <w:spacing w:val="-3"/>
        </w:rPr>
        <w:t xml:space="preserve"> </w:t>
      </w:r>
      <w:r>
        <w:t>и</w:t>
      </w:r>
      <w:r>
        <w:rPr>
          <w:spacing w:val="-3"/>
        </w:rPr>
        <w:t xml:space="preserve"> </w:t>
      </w:r>
      <w:r>
        <w:t>культурного</w:t>
      </w:r>
      <w:r>
        <w:rPr>
          <w:spacing w:val="-4"/>
        </w:rPr>
        <w:t xml:space="preserve"> </w:t>
      </w:r>
      <w:r>
        <w:t>наследия.</w:t>
      </w:r>
    </w:p>
    <w:p w:rsidR="001E7CBD" w:rsidRDefault="009458D3">
      <w:pPr>
        <w:pStyle w:val="a3"/>
        <w:spacing w:line="350" w:lineRule="auto"/>
        <w:ind w:right="225"/>
      </w:pPr>
      <w:r>
        <w:t>Практическая работа «Определение целей и задач учебного исследования, связанного с</w:t>
      </w:r>
      <w:r>
        <w:rPr>
          <w:spacing w:val="1"/>
        </w:rPr>
        <w:t xml:space="preserve"> </w:t>
      </w:r>
      <w:r>
        <w:t>опасными</w:t>
      </w:r>
      <w:r>
        <w:rPr>
          <w:spacing w:val="1"/>
        </w:rPr>
        <w:t xml:space="preserve"> </w:t>
      </w:r>
      <w:r>
        <w:t>природными</w:t>
      </w:r>
      <w:r>
        <w:rPr>
          <w:spacing w:val="1"/>
        </w:rPr>
        <w:t xml:space="preserve"> </w:t>
      </w:r>
      <w:r>
        <w:t>явлениями</w:t>
      </w:r>
      <w:r>
        <w:rPr>
          <w:spacing w:val="1"/>
        </w:rPr>
        <w:t xml:space="preserve"> </w:t>
      </w:r>
      <w:r>
        <w:t>и</w:t>
      </w:r>
      <w:r>
        <w:rPr>
          <w:spacing w:val="1"/>
        </w:rPr>
        <w:t xml:space="preserve"> </w:t>
      </w:r>
      <w:r>
        <w:t>(или)</w:t>
      </w:r>
      <w:r>
        <w:rPr>
          <w:spacing w:val="1"/>
        </w:rPr>
        <w:t xml:space="preserve"> </w:t>
      </w:r>
      <w:r>
        <w:t>глобальными</w:t>
      </w:r>
      <w:r>
        <w:rPr>
          <w:spacing w:val="1"/>
        </w:rPr>
        <w:t xml:space="preserve"> </w:t>
      </w:r>
      <w:r>
        <w:t>изменениями</w:t>
      </w:r>
      <w:r>
        <w:rPr>
          <w:spacing w:val="1"/>
        </w:rPr>
        <w:t xml:space="preserve"> </w:t>
      </w:r>
      <w:r>
        <w:t>климата</w:t>
      </w:r>
      <w:r>
        <w:rPr>
          <w:spacing w:val="1"/>
        </w:rPr>
        <w:t xml:space="preserve"> </w:t>
      </w:r>
      <w:r>
        <w:t>и</w:t>
      </w:r>
      <w:r>
        <w:rPr>
          <w:spacing w:val="1"/>
        </w:rPr>
        <w:t xml:space="preserve"> </w:t>
      </w:r>
      <w:r>
        <w:t>(или)</w:t>
      </w:r>
      <w:r>
        <w:rPr>
          <w:spacing w:val="1"/>
        </w:rPr>
        <w:t xml:space="preserve"> </w:t>
      </w:r>
      <w:r>
        <w:t>загрязнением</w:t>
      </w:r>
      <w:r>
        <w:rPr>
          <w:spacing w:val="-4"/>
        </w:rPr>
        <w:t xml:space="preserve"> </w:t>
      </w:r>
      <w:r>
        <w:t>Мирового</w:t>
      </w:r>
      <w:r>
        <w:rPr>
          <w:spacing w:val="-3"/>
        </w:rPr>
        <w:t xml:space="preserve"> </w:t>
      </w:r>
      <w:r>
        <w:t>океана,</w:t>
      </w:r>
      <w:r>
        <w:rPr>
          <w:spacing w:val="-3"/>
        </w:rPr>
        <w:t xml:space="preserve"> </w:t>
      </w:r>
      <w:r>
        <w:t>выбор</w:t>
      </w:r>
      <w:r>
        <w:rPr>
          <w:spacing w:val="-2"/>
        </w:rPr>
        <w:t xml:space="preserve"> </w:t>
      </w:r>
      <w:r>
        <w:t>формы</w:t>
      </w:r>
      <w:r>
        <w:rPr>
          <w:spacing w:val="-2"/>
        </w:rPr>
        <w:t xml:space="preserve"> </w:t>
      </w:r>
      <w:r>
        <w:t>фиксации</w:t>
      </w:r>
      <w:r>
        <w:rPr>
          <w:spacing w:val="-3"/>
        </w:rPr>
        <w:t xml:space="preserve"> </w:t>
      </w:r>
      <w:r>
        <w:t>результатов</w:t>
      </w:r>
      <w:r>
        <w:rPr>
          <w:spacing w:val="-2"/>
        </w:rPr>
        <w:t xml:space="preserve"> </w:t>
      </w:r>
      <w:r>
        <w:t>наблюдения</w:t>
      </w:r>
      <w:r>
        <w:rPr>
          <w:spacing w:val="-2"/>
        </w:rPr>
        <w:t xml:space="preserve"> </w:t>
      </w:r>
      <w:r>
        <w:t>(исследования).</w:t>
      </w:r>
    </w:p>
    <w:p w:rsidR="001E7CBD" w:rsidRDefault="001E7CBD">
      <w:pPr>
        <w:spacing w:line="350" w:lineRule="auto"/>
        <w:sectPr w:rsidR="001E7CBD">
          <w:pgSz w:w="11910" w:h="16850"/>
          <w:pgMar w:top="840" w:right="340" w:bottom="280" w:left="740" w:header="600" w:footer="0" w:gutter="0"/>
          <w:cols w:space="720"/>
        </w:sectPr>
      </w:pPr>
    </w:p>
    <w:p w:rsidR="001E7CBD" w:rsidRDefault="009458D3">
      <w:pPr>
        <w:pStyle w:val="a4"/>
        <w:numPr>
          <w:ilvl w:val="3"/>
          <w:numId w:val="34"/>
        </w:numPr>
        <w:tabs>
          <w:tab w:val="left" w:pos="2122"/>
        </w:tabs>
        <w:spacing w:before="3" w:line="350" w:lineRule="auto"/>
        <w:ind w:right="220" w:firstLine="708"/>
        <w:rPr>
          <w:sz w:val="24"/>
        </w:rPr>
      </w:pPr>
      <w:r>
        <w:rPr>
          <w:sz w:val="24"/>
        </w:rPr>
        <w:lastRenderedPageBreak/>
        <w:t>Природные ресурсы и их виды. Особенности размещения природных ресурсов</w:t>
      </w:r>
      <w:r>
        <w:rPr>
          <w:spacing w:val="1"/>
          <w:sz w:val="24"/>
        </w:rPr>
        <w:t xml:space="preserve"> </w:t>
      </w:r>
      <w:r>
        <w:rPr>
          <w:sz w:val="24"/>
        </w:rPr>
        <w:t>мира.</w:t>
      </w:r>
      <w:r>
        <w:rPr>
          <w:spacing w:val="1"/>
          <w:sz w:val="24"/>
        </w:rPr>
        <w:t xml:space="preserve"> </w:t>
      </w:r>
      <w:r>
        <w:rPr>
          <w:sz w:val="24"/>
        </w:rPr>
        <w:t>Природно-ресурсный</w:t>
      </w:r>
      <w:r>
        <w:rPr>
          <w:spacing w:val="1"/>
          <w:sz w:val="24"/>
        </w:rPr>
        <w:t xml:space="preserve"> </w:t>
      </w:r>
      <w:r>
        <w:rPr>
          <w:sz w:val="24"/>
        </w:rPr>
        <w:t>капитал</w:t>
      </w:r>
      <w:r>
        <w:rPr>
          <w:spacing w:val="1"/>
          <w:sz w:val="24"/>
        </w:rPr>
        <w:t xml:space="preserve"> </w:t>
      </w:r>
      <w:r>
        <w:rPr>
          <w:sz w:val="24"/>
        </w:rPr>
        <w:t>регионов,</w:t>
      </w:r>
      <w:r>
        <w:rPr>
          <w:spacing w:val="1"/>
          <w:sz w:val="24"/>
        </w:rPr>
        <w:t xml:space="preserve"> </w:t>
      </w:r>
      <w:r>
        <w:rPr>
          <w:sz w:val="24"/>
        </w:rPr>
        <w:t>крупных</w:t>
      </w:r>
      <w:r>
        <w:rPr>
          <w:spacing w:val="1"/>
          <w:sz w:val="24"/>
        </w:rPr>
        <w:t xml:space="preserve"> </w:t>
      </w:r>
      <w:r>
        <w:rPr>
          <w:sz w:val="24"/>
        </w:rPr>
        <w:t>стран,</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России.</w:t>
      </w:r>
      <w:r>
        <w:rPr>
          <w:spacing w:val="1"/>
          <w:sz w:val="24"/>
        </w:rPr>
        <w:t xml:space="preserve"> </w:t>
      </w:r>
      <w:r>
        <w:rPr>
          <w:sz w:val="24"/>
        </w:rPr>
        <w:t>Ресурсообеспеченность. Истощение природных ресурсов. Обеспеченность стран стратегическими</w:t>
      </w:r>
      <w:r>
        <w:rPr>
          <w:spacing w:val="1"/>
          <w:sz w:val="24"/>
        </w:rPr>
        <w:t xml:space="preserve"> </w:t>
      </w:r>
      <w:r>
        <w:rPr>
          <w:sz w:val="24"/>
        </w:rPr>
        <w:t>ресурсами:</w:t>
      </w:r>
      <w:r>
        <w:rPr>
          <w:spacing w:val="1"/>
          <w:sz w:val="24"/>
        </w:rPr>
        <w:t xml:space="preserve"> </w:t>
      </w:r>
      <w:r>
        <w:rPr>
          <w:sz w:val="24"/>
        </w:rPr>
        <w:t>нефтью,</w:t>
      </w:r>
      <w:r>
        <w:rPr>
          <w:spacing w:val="1"/>
          <w:sz w:val="24"/>
        </w:rPr>
        <w:t xml:space="preserve"> </w:t>
      </w:r>
      <w:r>
        <w:rPr>
          <w:sz w:val="24"/>
        </w:rPr>
        <w:t>газом,</w:t>
      </w:r>
      <w:r>
        <w:rPr>
          <w:spacing w:val="1"/>
          <w:sz w:val="24"/>
        </w:rPr>
        <w:t xml:space="preserve"> </w:t>
      </w:r>
      <w:r>
        <w:rPr>
          <w:sz w:val="24"/>
        </w:rPr>
        <w:t>ураном,</w:t>
      </w:r>
      <w:r>
        <w:rPr>
          <w:spacing w:val="1"/>
          <w:sz w:val="24"/>
        </w:rPr>
        <w:t xml:space="preserve"> </w:t>
      </w:r>
      <w:r>
        <w:rPr>
          <w:sz w:val="24"/>
        </w:rPr>
        <w:t>рудными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полезными</w:t>
      </w:r>
      <w:r>
        <w:rPr>
          <w:spacing w:val="1"/>
          <w:sz w:val="24"/>
        </w:rPr>
        <w:t xml:space="preserve"> </w:t>
      </w:r>
      <w:r>
        <w:rPr>
          <w:sz w:val="24"/>
        </w:rPr>
        <w:t>ископаемыми.</w:t>
      </w:r>
      <w:r>
        <w:rPr>
          <w:spacing w:val="1"/>
          <w:sz w:val="24"/>
        </w:rPr>
        <w:t xml:space="preserve"> </w:t>
      </w:r>
      <w:r>
        <w:rPr>
          <w:sz w:val="24"/>
        </w:rPr>
        <w:t>Земельные</w:t>
      </w:r>
      <w:r>
        <w:rPr>
          <w:spacing w:val="1"/>
          <w:sz w:val="24"/>
        </w:rPr>
        <w:t xml:space="preserve"> </w:t>
      </w:r>
      <w:r>
        <w:rPr>
          <w:sz w:val="24"/>
        </w:rPr>
        <w:t>ресурсы. Обеспеченность человечества пресной водой. Гидроэнергоресурсы Земли, перспективы</w:t>
      </w:r>
      <w:r>
        <w:rPr>
          <w:spacing w:val="1"/>
          <w:sz w:val="24"/>
        </w:rPr>
        <w:t xml:space="preserve"> </w:t>
      </w:r>
      <w:r>
        <w:rPr>
          <w:sz w:val="24"/>
        </w:rPr>
        <w:t>их</w:t>
      </w:r>
      <w:r>
        <w:rPr>
          <w:spacing w:val="27"/>
          <w:sz w:val="24"/>
        </w:rPr>
        <w:t xml:space="preserve"> </w:t>
      </w:r>
      <w:r>
        <w:rPr>
          <w:sz w:val="24"/>
        </w:rPr>
        <w:t>использования.</w:t>
      </w:r>
      <w:r>
        <w:rPr>
          <w:spacing w:val="25"/>
          <w:sz w:val="24"/>
        </w:rPr>
        <w:t xml:space="preserve"> </w:t>
      </w:r>
      <w:r>
        <w:rPr>
          <w:sz w:val="24"/>
        </w:rPr>
        <w:t>География</w:t>
      </w:r>
      <w:r>
        <w:rPr>
          <w:spacing w:val="27"/>
          <w:sz w:val="24"/>
        </w:rPr>
        <w:t xml:space="preserve"> </w:t>
      </w:r>
      <w:r>
        <w:rPr>
          <w:sz w:val="24"/>
        </w:rPr>
        <w:t>лесных</w:t>
      </w:r>
      <w:r>
        <w:rPr>
          <w:spacing w:val="29"/>
          <w:sz w:val="24"/>
        </w:rPr>
        <w:t xml:space="preserve"> </w:t>
      </w:r>
      <w:r>
        <w:rPr>
          <w:sz w:val="24"/>
        </w:rPr>
        <w:t>ресурсов,</w:t>
      </w:r>
      <w:r>
        <w:rPr>
          <w:spacing w:val="28"/>
          <w:sz w:val="24"/>
        </w:rPr>
        <w:t xml:space="preserve"> </w:t>
      </w:r>
      <w:r>
        <w:rPr>
          <w:sz w:val="24"/>
        </w:rPr>
        <w:t>лесной</w:t>
      </w:r>
      <w:r>
        <w:rPr>
          <w:spacing w:val="28"/>
          <w:sz w:val="24"/>
        </w:rPr>
        <w:t xml:space="preserve"> </w:t>
      </w:r>
      <w:r>
        <w:rPr>
          <w:sz w:val="24"/>
        </w:rPr>
        <w:t>фонд</w:t>
      </w:r>
      <w:r>
        <w:rPr>
          <w:spacing w:val="28"/>
          <w:sz w:val="24"/>
        </w:rPr>
        <w:t xml:space="preserve"> </w:t>
      </w:r>
      <w:r>
        <w:rPr>
          <w:sz w:val="24"/>
        </w:rPr>
        <w:t>мира.</w:t>
      </w:r>
      <w:r>
        <w:rPr>
          <w:spacing w:val="25"/>
          <w:sz w:val="24"/>
        </w:rPr>
        <w:t xml:space="preserve"> </w:t>
      </w:r>
      <w:r>
        <w:rPr>
          <w:sz w:val="24"/>
        </w:rPr>
        <w:t>Обезлесение</w:t>
      </w:r>
      <w:r>
        <w:rPr>
          <w:spacing w:val="35"/>
          <w:sz w:val="24"/>
        </w:rPr>
        <w:t xml:space="preserve"> </w:t>
      </w:r>
      <w:r>
        <w:rPr>
          <w:sz w:val="24"/>
        </w:rPr>
        <w:t>—</w:t>
      </w:r>
      <w:r>
        <w:rPr>
          <w:spacing w:val="29"/>
          <w:sz w:val="24"/>
        </w:rPr>
        <w:t xml:space="preserve"> </w:t>
      </w:r>
      <w:r>
        <w:rPr>
          <w:sz w:val="24"/>
        </w:rPr>
        <w:t>его</w:t>
      </w:r>
      <w:r>
        <w:rPr>
          <w:spacing w:val="27"/>
          <w:sz w:val="24"/>
        </w:rPr>
        <w:t xml:space="preserve"> </w:t>
      </w:r>
      <w:r>
        <w:rPr>
          <w:sz w:val="24"/>
        </w:rPr>
        <w:t>причины</w:t>
      </w:r>
      <w:r>
        <w:rPr>
          <w:spacing w:val="-58"/>
          <w:sz w:val="24"/>
        </w:rPr>
        <w:t xml:space="preserve"> </w:t>
      </w:r>
      <w:r>
        <w:rPr>
          <w:sz w:val="24"/>
        </w:rPr>
        <w:t>и распространение. Роль природных ресурсов Мирового океана (энергетических, биологических,</w:t>
      </w:r>
      <w:r>
        <w:rPr>
          <w:spacing w:val="1"/>
          <w:sz w:val="24"/>
        </w:rPr>
        <w:t xml:space="preserve"> </w:t>
      </w:r>
      <w:r>
        <w:rPr>
          <w:sz w:val="24"/>
        </w:rPr>
        <w:t>минеральных)</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человечества</w:t>
      </w:r>
      <w:r>
        <w:rPr>
          <w:spacing w:val="1"/>
          <w:sz w:val="24"/>
        </w:rPr>
        <w:t xml:space="preserve"> </w:t>
      </w:r>
      <w:r>
        <w:rPr>
          <w:sz w:val="24"/>
        </w:rPr>
        <w:t>и</w:t>
      </w:r>
      <w:r>
        <w:rPr>
          <w:spacing w:val="1"/>
          <w:sz w:val="24"/>
        </w:rPr>
        <w:t xml:space="preserve"> </w:t>
      </w:r>
      <w:r>
        <w:rPr>
          <w:sz w:val="24"/>
        </w:rPr>
        <w:t>перспективы</w:t>
      </w:r>
      <w:r>
        <w:rPr>
          <w:spacing w:val="1"/>
          <w:sz w:val="24"/>
        </w:rPr>
        <w:t xml:space="preserve"> </w:t>
      </w:r>
      <w:r>
        <w:rPr>
          <w:sz w:val="24"/>
        </w:rPr>
        <w:t>их</w:t>
      </w:r>
      <w:r>
        <w:rPr>
          <w:spacing w:val="1"/>
          <w:sz w:val="24"/>
        </w:rPr>
        <w:t xml:space="preserve"> </w:t>
      </w:r>
      <w:r>
        <w:rPr>
          <w:sz w:val="24"/>
        </w:rPr>
        <w:t>использования.</w:t>
      </w:r>
      <w:r>
        <w:rPr>
          <w:spacing w:val="1"/>
          <w:sz w:val="24"/>
        </w:rPr>
        <w:t xml:space="preserve"> </w:t>
      </w:r>
      <w:r>
        <w:rPr>
          <w:sz w:val="24"/>
        </w:rPr>
        <w:t>Агроклиматические</w:t>
      </w:r>
      <w:r>
        <w:rPr>
          <w:spacing w:val="1"/>
          <w:sz w:val="24"/>
        </w:rPr>
        <w:t xml:space="preserve"> </w:t>
      </w:r>
      <w:r>
        <w:rPr>
          <w:sz w:val="24"/>
        </w:rPr>
        <w:t>ресурсы.</w:t>
      </w:r>
      <w:r>
        <w:rPr>
          <w:spacing w:val="-1"/>
          <w:sz w:val="24"/>
        </w:rPr>
        <w:t xml:space="preserve"> </w:t>
      </w:r>
      <w:r>
        <w:rPr>
          <w:sz w:val="24"/>
        </w:rPr>
        <w:t>Рекреационные</w:t>
      </w:r>
      <w:r>
        <w:rPr>
          <w:spacing w:val="-1"/>
          <w:sz w:val="24"/>
        </w:rPr>
        <w:t xml:space="preserve"> </w:t>
      </w:r>
      <w:r>
        <w:rPr>
          <w:sz w:val="24"/>
        </w:rPr>
        <w:t>ресурсы.</w:t>
      </w:r>
    </w:p>
    <w:p w:rsidR="001E7CBD" w:rsidRDefault="009458D3">
      <w:pPr>
        <w:pStyle w:val="a3"/>
        <w:spacing w:line="350" w:lineRule="auto"/>
        <w:ind w:right="222"/>
      </w:pPr>
      <w:r>
        <w:t>Практические работы: «Оценка природно-ресурсного капитала одной из стран (по выбору)</w:t>
      </w:r>
      <w:r>
        <w:rPr>
          <w:spacing w:val="1"/>
        </w:rPr>
        <w:t xml:space="preserve"> </w:t>
      </w:r>
      <w:r>
        <w:t>по</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«Определение</w:t>
      </w:r>
      <w:r>
        <w:rPr>
          <w:spacing w:val="1"/>
        </w:rPr>
        <w:t xml:space="preserve"> </w:t>
      </w:r>
      <w:r>
        <w:t>ресурсообеспеченности</w:t>
      </w:r>
      <w:r>
        <w:rPr>
          <w:spacing w:val="1"/>
        </w:rPr>
        <w:t xml:space="preserve"> </w:t>
      </w:r>
      <w:r>
        <w:t>стран</w:t>
      </w:r>
      <w:r>
        <w:rPr>
          <w:spacing w:val="1"/>
        </w:rPr>
        <w:t xml:space="preserve"> </w:t>
      </w:r>
      <w:r>
        <w:t>отдельными</w:t>
      </w:r>
      <w:r>
        <w:rPr>
          <w:spacing w:val="-1"/>
        </w:rPr>
        <w:t xml:space="preserve"> </w:t>
      </w:r>
      <w:r>
        <w:t>видами</w:t>
      </w:r>
      <w:r>
        <w:rPr>
          <w:spacing w:val="-2"/>
        </w:rPr>
        <w:t xml:space="preserve"> </w:t>
      </w:r>
      <w:r>
        <w:t>природных</w:t>
      </w:r>
      <w:r>
        <w:rPr>
          <w:spacing w:val="2"/>
        </w:rPr>
        <w:t xml:space="preserve"> </w:t>
      </w:r>
      <w:r>
        <w:t>ресурсов».</w:t>
      </w:r>
    </w:p>
    <w:p w:rsidR="001E7CBD" w:rsidRDefault="009458D3">
      <w:pPr>
        <w:pStyle w:val="a4"/>
        <w:numPr>
          <w:ilvl w:val="2"/>
          <w:numId w:val="34"/>
        </w:numPr>
        <w:tabs>
          <w:tab w:val="left" w:pos="1942"/>
        </w:tabs>
        <w:spacing w:line="275" w:lineRule="exact"/>
        <w:ind w:left="1941" w:hanging="841"/>
        <w:rPr>
          <w:sz w:val="24"/>
        </w:rPr>
      </w:pPr>
      <w:r>
        <w:rPr>
          <w:sz w:val="24"/>
        </w:rPr>
        <w:t>Современная</w:t>
      </w:r>
      <w:r>
        <w:rPr>
          <w:spacing w:val="-3"/>
          <w:sz w:val="24"/>
        </w:rPr>
        <w:t xml:space="preserve"> </w:t>
      </w:r>
      <w:r>
        <w:rPr>
          <w:sz w:val="24"/>
        </w:rPr>
        <w:t>политическая</w:t>
      </w:r>
      <w:r>
        <w:rPr>
          <w:spacing w:val="-3"/>
          <w:sz w:val="24"/>
        </w:rPr>
        <w:t xml:space="preserve"> </w:t>
      </w:r>
      <w:r>
        <w:rPr>
          <w:sz w:val="24"/>
        </w:rPr>
        <w:t>карта.</w:t>
      </w:r>
    </w:p>
    <w:p w:rsidR="001E7CBD" w:rsidRDefault="009458D3">
      <w:pPr>
        <w:pStyle w:val="a4"/>
        <w:numPr>
          <w:ilvl w:val="3"/>
          <w:numId w:val="34"/>
        </w:numPr>
        <w:tabs>
          <w:tab w:val="left" w:pos="2359"/>
        </w:tabs>
        <w:spacing w:before="123" w:line="350" w:lineRule="auto"/>
        <w:ind w:right="226" w:firstLine="708"/>
        <w:rPr>
          <w:sz w:val="24"/>
        </w:rPr>
      </w:pPr>
      <w:r>
        <w:rPr>
          <w:sz w:val="24"/>
        </w:rPr>
        <w:t xml:space="preserve">Политическая   </w:t>
      </w:r>
      <w:r>
        <w:rPr>
          <w:spacing w:val="1"/>
          <w:sz w:val="24"/>
        </w:rPr>
        <w:t xml:space="preserve"> </w:t>
      </w:r>
      <w:r>
        <w:rPr>
          <w:sz w:val="24"/>
        </w:rPr>
        <w:t>география     и    геополитика.     Политическая     карта     мира</w:t>
      </w:r>
      <w:r>
        <w:rPr>
          <w:spacing w:val="-57"/>
          <w:sz w:val="24"/>
        </w:rPr>
        <w:t xml:space="preserve"> </w:t>
      </w:r>
      <w:r>
        <w:rPr>
          <w:sz w:val="24"/>
        </w:rPr>
        <w:t>и изменения, на ней происходящие. Новая многополярная модель политического мироустройства,</w:t>
      </w:r>
      <w:r>
        <w:rPr>
          <w:spacing w:val="1"/>
          <w:sz w:val="24"/>
        </w:rPr>
        <w:t xml:space="preserve"> </w:t>
      </w:r>
      <w:r>
        <w:rPr>
          <w:sz w:val="24"/>
        </w:rPr>
        <w:t>очаги геополитических конфликтов. Политико-географическое положение. Специфика России как</w:t>
      </w:r>
      <w:r>
        <w:rPr>
          <w:spacing w:val="1"/>
          <w:sz w:val="24"/>
        </w:rPr>
        <w:t xml:space="preserve"> </w:t>
      </w:r>
      <w:r>
        <w:rPr>
          <w:sz w:val="24"/>
        </w:rPr>
        <w:t>евразийского</w:t>
      </w:r>
      <w:r>
        <w:rPr>
          <w:spacing w:val="-1"/>
          <w:sz w:val="24"/>
        </w:rPr>
        <w:t xml:space="preserve"> </w:t>
      </w:r>
      <w:r>
        <w:rPr>
          <w:sz w:val="24"/>
        </w:rPr>
        <w:t>и приарктического государства.</w:t>
      </w:r>
    </w:p>
    <w:p w:rsidR="001E7CBD" w:rsidRDefault="009458D3">
      <w:pPr>
        <w:pStyle w:val="a4"/>
        <w:numPr>
          <w:ilvl w:val="3"/>
          <w:numId w:val="34"/>
        </w:numPr>
        <w:tabs>
          <w:tab w:val="left" w:pos="2181"/>
        </w:tabs>
        <w:spacing w:line="350" w:lineRule="auto"/>
        <w:ind w:right="231" w:firstLine="708"/>
        <w:rPr>
          <w:sz w:val="24"/>
        </w:rPr>
      </w:pPr>
      <w:r>
        <w:rPr>
          <w:sz w:val="24"/>
        </w:rPr>
        <w:t>Классификации</w:t>
      </w:r>
      <w:r>
        <w:rPr>
          <w:spacing w:val="1"/>
          <w:sz w:val="24"/>
        </w:rPr>
        <w:t xml:space="preserve"> </w:t>
      </w:r>
      <w:r>
        <w:rPr>
          <w:sz w:val="24"/>
        </w:rPr>
        <w:t>и</w:t>
      </w:r>
      <w:r>
        <w:rPr>
          <w:spacing w:val="1"/>
          <w:sz w:val="24"/>
        </w:rPr>
        <w:t xml:space="preserve"> </w:t>
      </w:r>
      <w:r>
        <w:rPr>
          <w:sz w:val="24"/>
        </w:rPr>
        <w:t>типология</w:t>
      </w:r>
      <w:r>
        <w:rPr>
          <w:spacing w:val="1"/>
          <w:sz w:val="24"/>
        </w:rPr>
        <w:t xml:space="preserve"> </w:t>
      </w:r>
      <w:r>
        <w:rPr>
          <w:sz w:val="24"/>
        </w:rPr>
        <w:t>стран</w:t>
      </w:r>
      <w:r>
        <w:rPr>
          <w:spacing w:val="1"/>
          <w:sz w:val="24"/>
        </w:rPr>
        <w:t xml:space="preserve"> </w:t>
      </w:r>
      <w:r>
        <w:rPr>
          <w:sz w:val="24"/>
        </w:rPr>
        <w:t>мира.</w:t>
      </w:r>
      <w:r>
        <w:rPr>
          <w:spacing w:val="1"/>
          <w:sz w:val="24"/>
        </w:rPr>
        <w:t xml:space="preserve"> </w:t>
      </w:r>
      <w:r>
        <w:rPr>
          <w:sz w:val="24"/>
        </w:rPr>
        <w:t>Основные</w:t>
      </w:r>
      <w:r>
        <w:rPr>
          <w:spacing w:val="1"/>
          <w:sz w:val="24"/>
        </w:rPr>
        <w:t xml:space="preserve"> </w:t>
      </w:r>
      <w:r>
        <w:rPr>
          <w:sz w:val="24"/>
        </w:rPr>
        <w:t>типы</w:t>
      </w:r>
      <w:r>
        <w:rPr>
          <w:spacing w:val="1"/>
          <w:sz w:val="24"/>
        </w:rPr>
        <w:t xml:space="preserve"> </w:t>
      </w:r>
      <w:r>
        <w:rPr>
          <w:sz w:val="24"/>
        </w:rPr>
        <w:t>стран:</w:t>
      </w:r>
      <w:r>
        <w:rPr>
          <w:spacing w:val="1"/>
          <w:sz w:val="24"/>
        </w:rPr>
        <w:t xml:space="preserve"> </w:t>
      </w:r>
      <w:r>
        <w:rPr>
          <w:sz w:val="24"/>
        </w:rPr>
        <w:t>критерии</w:t>
      </w:r>
      <w:r>
        <w:rPr>
          <w:spacing w:val="1"/>
          <w:sz w:val="24"/>
        </w:rPr>
        <w:t xml:space="preserve"> </w:t>
      </w:r>
      <w:r>
        <w:rPr>
          <w:sz w:val="24"/>
        </w:rPr>
        <w:t>их</w:t>
      </w:r>
      <w:r>
        <w:rPr>
          <w:spacing w:val="-58"/>
          <w:sz w:val="24"/>
        </w:rPr>
        <w:t xml:space="preserve"> </w:t>
      </w:r>
      <w:r>
        <w:rPr>
          <w:sz w:val="24"/>
        </w:rPr>
        <w:t>выделения.</w:t>
      </w:r>
      <w:r>
        <w:rPr>
          <w:spacing w:val="-1"/>
          <w:sz w:val="24"/>
        </w:rPr>
        <w:t xml:space="preserve"> </w:t>
      </w:r>
      <w:r>
        <w:rPr>
          <w:sz w:val="24"/>
        </w:rPr>
        <w:t>Формы</w:t>
      </w:r>
      <w:r>
        <w:rPr>
          <w:spacing w:val="-3"/>
          <w:sz w:val="24"/>
        </w:rPr>
        <w:t xml:space="preserve"> </w:t>
      </w:r>
      <w:r>
        <w:rPr>
          <w:sz w:val="24"/>
        </w:rPr>
        <w:t>правления государства</w:t>
      </w:r>
      <w:r>
        <w:rPr>
          <w:spacing w:val="-3"/>
          <w:sz w:val="24"/>
        </w:rPr>
        <w:t xml:space="preserve"> </w:t>
      </w:r>
      <w:r>
        <w:rPr>
          <w:sz w:val="24"/>
        </w:rPr>
        <w:t>и</w:t>
      </w:r>
      <w:r>
        <w:rPr>
          <w:spacing w:val="3"/>
          <w:sz w:val="24"/>
        </w:rPr>
        <w:t xml:space="preserve"> </w:t>
      </w:r>
      <w:r>
        <w:rPr>
          <w:sz w:val="24"/>
        </w:rPr>
        <w:t>государственного</w:t>
      </w:r>
      <w:r>
        <w:rPr>
          <w:spacing w:val="2"/>
          <w:sz w:val="24"/>
        </w:rPr>
        <w:t xml:space="preserve"> </w:t>
      </w:r>
      <w:r>
        <w:rPr>
          <w:sz w:val="24"/>
        </w:rPr>
        <w:t>устройства.</w:t>
      </w:r>
    </w:p>
    <w:p w:rsidR="001E7CBD" w:rsidRDefault="009458D3">
      <w:pPr>
        <w:pStyle w:val="a4"/>
        <w:numPr>
          <w:ilvl w:val="2"/>
          <w:numId w:val="34"/>
        </w:numPr>
        <w:tabs>
          <w:tab w:val="left" w:pos="1942"/>
        </w:tabs>
        <w:ind w:left="1941" w:hanging="841"/>
        <w:rPr>
          <w:sz w:val="24"/>
        </w:rPr>
      </w:pPr>
      <w:r>
        <w:rPr>
          <w:sz w:val="24"/>
        </w:rPr>
        <w:t>Население</w:t>
      </w:r>
      <w:r>
        <w:rPr>
          <w:spacing w:val="-4"/>
          <w:sz w:val="24"/>
        </w:rPr>
        <w:t xml:space="preserve"> </w:t>
      </w:r>
      <w:r>
        <w:rPr>
          <w:sz w:val="24"/>
        </w:rPr>
        <w:t>мира.</w:t>
      </w:r>
    </w:p>
    <w:p w:rsidR="001E7CBD" w:rsidRDefault="009458D3">
      <w:pPr>
        <w:pStyle w:val="a4"/>
        <w:numPr>
          <w:ilvl w:val="3"/>
          <w:numId w:val="34"/>
        </w:numPr>
        <w:tabs>
          <w:tab w:val="left" w:pos="2122"/>
        </w:tabs>
        <w:spacing w:before="122" w:line="350" w:lineRule="auto"/>
        <w:ind w:right="226" w:firstLine="708"/>
        <w:rPr>
          <w:sz w:val="24"/>
        </w:rPr>
      </w:pPr>
      <w:r>
        <w:rPr>
          <w:sz w:val="24"/>
        </w:rPr>
        <w:t>Численность</w:t>
      </w:r>
      <w:r>
        <w:rPr>
          <w:spacing w:val="1"/>
          <w:sz w:val="24"/>
        </w:rPr>
        <w:t xml:space="preserve"> </w:t>
      </w:r>
      <w:r>
        <w:rPr>
          <w:sz w:val="24"/>
        </w:rPr>
        <w:t>и</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Численность</w:t>
      </w:r>
      <w:r>
        <w:rPr>
          <w:spacing w:val="1"/>
          <w:sz w:val="24"/>
        </w:rPr>
        <w:t xml:space="preserve"> </w:t>
      </w:r>
      <w:r>
        <w:rPr>
          <w:sz w:val="24"/>
        </w:rPr>
        <w:t>населения</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динамика</w:t>
      </w:r>
      <w:r>
        <w:rPr>
          <w:spacing w:val="1"/>
          <w:sz w:val="24"/>
        </w:rPr>
        <w:t xml:space="preserve"> </w:t>
      </w:r>
      <w:r>
        <w:rPr>
          <w:sz w:val="24"/>
        </w:rPr>
        <w:t>еѐ</w:t>
      </w:r>
      <w:r>
        <w:rPr>
          <w:spacing w:val="1"/>
          <w:sz w:val="24"/>
        </w:rPr>
        <w:t xml:space="preserve"> </w:t>
      </w:r>
      <w:r>
        <w:rPr>
          <w:sz w:val="24"/>
        </w:rPr>
        <w:t>изменения.</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его</w:t>
      </w:r>
      <w:r>
        <w:rPr>
          <w:spacing w:val="1"/>
          <w:sz w:val="24"/>
        </w:rPr>
        <w:t xml:space="preserve"> </w:t>
      </w:r>
      <w:r>
        <w:rPr>
          <w:sz w:val="24"/>
        </w:rPr>
        <w:t>типы</w:t>
      </w:r>
      <w:r>
        <w:rPr>
          <w:spacing w:val="1"/>
          <w:sz w:val="24"/>
        </w:rPr>
        <w:t xml:space="preserve"> </w:t>
      </w:r>
      <w:r>
        <w:rPr>
          <w:sz w:val="24"/>
        </w:rPr>
        <w:t>и</w:t>
      </w:r>
      <w:r>
        <w:rPr>
          <w:spacing w:val="1"/>
          <w:sz w:val="24"/>
        </w:rPr>
        <w:t xml:space="preserve"> </w:t>
      </w:r>
      <w:r>
        <w:rPr>
          <w:sz w:val="24"/>
        </w:rPr>
        <w:t>особенности</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с</w:t>
      </w:r>
      <w:r>
        <w:rPr>
          <w:spacing w:val="1"/>
          <w:sz w:val="24"/>
        </w:rPr>
        <w:t xml:space="preserve"> </w:t>
      </w:r>
      <w:r>
        <w:rPr>
          <w:sz w:val="24"/>
        </w:rPr>
        <w:t>различным</w:t>
      </w:r>
      <w:r>
        <w:rPr>
          <w:spacing w:val="1"/>
          <w:sz w:val="24"/>
        </w:rPr>
        <w:t xml:space="preserve"> </w:t>
      </w:r>
      <w:r>
        <w:rPr>
          <w:sz w:val="24"/>
        </w:rPr>
        <w:t>уровнем</w:t>
      </w:r>
      <w:r>
        <w:rPr>
          <w:spacing w:val="1"/>
          <w:sz w:val="24"/>
        </w:rPr>
        <w:t xml:space="preserve"> </w:t>
      </w:r>
      <w:r>
        <w:rPr>
          <w:sz w:val="24"/>
        </w:rPr>
        <w:t>социально-экономического</w:t>
      </w:r>
      <w:r>
        <w:rPr>
          <w:spacing w:val="1"/>
          <w:sz w:val="24"/>
        </w:rPr>
        <w:t xml:space="preserve"> </w:t>
      </w:r>
      <w:r>
        <w:rPr>
          <w:sz w:val="24"/>
        </w:rPr>
        <w:t>развития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 кризис, старение населения). Демографическая политика и еѐ направления в</w:t>
      </w:r>
      <w:r>
        <w:rPr>
          <w:spacing w:val="1"/>
          <w:sz w:val="24"/>
        </w:rPr>
        <w:t xml:space="preserve"> </w:t>
      </w:r>
      <w:r>
        <w:rPr>
          <w:sz w:val="24"/>
        </w:rPr>
        <w:t>странах различных</w:t>
      </w:r>
      <w:r>
        <w:rPr>
          <w:spacing w:val="-2"/>
          <w:sz w:val="24"/>
        </w:rPr>
        <w:t xml:space="preserve"> </w:t>
      </w:r>
      <w:r>
        <w:rPr>
          <w:sz w:val="24"/>
        </w:rPr>
        <w:t>типов</w:t>
      </w:r>
      <w:r>
        <w:rPr>
          <w:spacing w:val="-1"/>
          <w:sz w:val="24"/>
        </w:rPr>
        <w:t xml:space="preserve"> </w:t>
      </w:r>
      <w:r>
        <w:rPr>
          <w:sz w:val="24"/>
        </w:rPr>
        <w:t>воспроизводства</w:t>
      </w:r>
      <w:r>
        <w:rPr>
          <w:spacing w:val="-4"/>
          <w:sz w:val="24"/>
        </w:rPr>
        <w:t xml:space="preserve"> </w:t>
      </w:r>
      <w:r>
        <w:rPr>
          <w:sz w:val="24"/>
        </w:rPr>
        <w:t>населения.</w:t>
      </w:r>
      <w:r>
        <w:rPr>
          <w:spacing w:val="-1"/>
          <w:sz w:val="24"/>
        </w:rPr>
        <w:t xml:space="preserve"> </w:t>
      </w:r>
      <w:r>
        <w:rPr>
          <w:sz w:val="24"/>
        </w:rPr>
        <w:t>Теория</w:t>
      </w:r>
      <w:r>
        <w:rPr>
          <w:spacing w:val="-1"/>
          <w:sz w:val="24"/>
        </w:rPr>
        <w:t xml:space="preserve"> </w:t>
      </w:r>
      <w:r>
        <w:rPr>
          <w:sz w:val="24"/>
        </w:rPr>
        <w:t>демографического</w:t>
      </w:r>
      <w:r>
        <w:rPr>
          <w:spacing w:val="-2"/>
          <w:sz w:val="24"/>
        </w:rPr>
        <w:t xml:space="preserve"> </w:t>
      </w:r>
      <w:r>
        <w:rPr>
          <w:sz w:val="24"/>
        </w:rPr>
        <w:t>перехода.</w:t>
      </w:r>
    </w:p>
    <w:p w:rsidR="001E7CBD" w:rsidRDefault="009458D3">
      <w:pPr>
        <w:pStyle w:val="a3"/>
        <w:spacing w:line="350" w:lineRule="auto"/>
        <w:ind w:right="227"/>
      </w:pPr>
      <w:r>
        <w:t>Практические</w:t>
      </w:r>
      <w:r>
        <w:rPr>
          <w:spacing w:val="1"/>
        </w:rPr>
        <w:t xml:space="preserve"> </w:t>
      </w:r>
      <w:r>
        <w:t>работы:</w:t>
      </w:r>
      <w:r>
        <w:rPr>
          <w:spacing w:val="1"/>
        </w:rPr>
        <w:t xml:space="preserve"> </w:t>
      </w:r>
      <w:r>
        <w:t>«Определение</w:t>
      </w:r>
      <w:r>
        <w:rPr>
          <w:spacing w:val="1"/>
        </w:rPr>
        <w:t xml:space="preserve"> </w:t>
      </w:r>
      <w:r>
        <w:t>и</w:t>
      </w:r>
      <w:r>
        <w:rPr>
          <w:spacing w:val="1"/>
        </w:rPr>
        <w:t xml:space="preserve"> </w:t>
      </w:r>
      <w:r>
        <w:t>сравнение</w:t>
      </w:r>
      <w:r>
        <w:rPr>
          <w:spacing w:val="1"/>
        </w:rPr>
        <w:t xml:space="preserve"> </w:t>
      </w:r>
      <w:r>
        <w:t>темпов</w:t>
      </w:r>
      <w:r>
        <w:rPr>
          <w:spacing w:val="1"/>
        </w:rPr>
        <w:t xml:space="preserve"> </w:t>
      </w:r>
      <w:r>
        <w:t>роста</w:t>
      </w:r>
      <w:r>
        <w:rPr>
          <w:spacing w:val="1"/>
        </w:rPr>
        <w:t xml:space="preserve"> </w:t>
      </w:r>
      <w:r>
        <w:t>населения</w:t>
      </w:r>
      <w:r>
        <w:rPr>
          <w:spacing w:val="1"/>
        </w:rPr>
        <w:t xml:space="preserve"> </w:t>
      </w:r>
      <w:r>
        <w:t>крупных</w:t>
      </w:r>
      <w:r>
        <w:rPr>
          <w:spacing w:val="1"/>
        </w:rPr>
        <w:t xml:space="preserve"> </w:t>
      </w:r>
      <w:r>
        <w:t>по</w:t>
      </w:r>
      <w:r>
        <w:rPr>
          <w:spacing w:val="1"/>
        </w:rPr>
        <w:t xml:space="preserve"> </w:t>
      </w:r>
      <w:r>
        <w:t>численности населения стран, регионов мира (форма фиксации результатов анализа по выбору</w:t>
      </w:r>
      <w:r>
        <w:rPr>
          <w:spacing w:val="1"/>
        </w:rPr>
        <w:t xml:space="preserve"> </w:t>
      </w:r>
      <w:r>
        <w:t>обучающихся)»,</w:t>
      </w:r>
      <w:r>
        <w:rPr>
          <w:spacing w:val="1"/>
        </w:rPr>
        <w:t xml:space="preserve"> </w:t>
      </w:r>
      <w:r>
        <w:t>«Объяснение особенности демографической политики в странах с различным</w:t>
      </w:r>
      <w:r>
        <w:rPr>
          <w:spacing w:val="1"/>
        </w:rPr>
        <w:t xml:space="preserve"> </w:t>
      </w:r>
      <w:r>
        <w:t>типом</w:t>
      </w:r>
      <w:r>
        <w:rPr>
          <w:spacing w:val="-2"/>
        </w:rPr>
        <w:t xml:space="preserve"> </w:t>
      </w:r>
      <w:r>
        <w:t>воспроизводства</w:t>
      </w:r>
      <w:r>
        <w:rPr>
          <w:spacing w:val="-2"/>
        </w:rPr>
        <w:t xml:space="preserve"> </w:t>
      </w:r>
      <w:r>
        <w:t>населения».</w:t>
      </w:r>
    </w:p>
    <w:p w:rsidR="001E7CBD" w:rsidRDefault="009458D3">
      <w:pPr>
        <w:pStyle w:val="a4"/>
        <w:numPr>
          <w:ilvl w:val="3"/>
          <w:numId w:val="34"/>
        </w:numPr>
        <w:tabs>
          <w:tab w:val="left" w:pos="2122"/>
        </w:tabs>
        <w:spacing w:line="350" w:lineRule="auto"/>
        <w:ind w:right="225" w:firstLine="708"/>
        <w:rPr>
          <w:sz w:val="24"/>
        </w:rPr>
      </w:pPr>
      <w:r>
        <w:rPr>
          <w:sz w:val="24"/>
        </w:rPr>
        <w:t>Состав</w:t>
      </w:r>
      <w:r>
        <w:rPr>
          <w:spacing w:val="1"/>
          <w:sz w:val="24"/>
        </w:rPr>
        <w:t xml:space="preserve"> </w:t>
      </w:r>
      <w:r>
        <w:rPr>
          <w:sz w:val="24"/>
        </w:rPr>
        <w:t>и</w:t>
      </w:r>
      <w:r>
        <w:rPr>
          <w:spacing w:val="1"/>
          <w:sz w:val="24"/>
        </w:rPr>
        <w:t xml:space="preserve"> </w:t>
      </w:r>
      <w:r>
        <w:rPr>
          <w:sz w:val="24"/>
        </w:rPr>
        <w:t>структура населения.</w:t>
      </w:r>
      <w:r>
        <w:rPr>
          <w:spacing w:val="1"/>
          <w:sz w:val="24"/>
        </w:rPr>
        <w:t xml:space="preserve"> </w:t>
      </w:r>
      <w:r>
        <w:rPr>
          <w:sz w:val="24"/>
        </w:rPr>
        <w:t>Возрастной</w:t>
      </w:r>
      <w:r>
        <w:rPr>
          <w:spacing w:val="1"/>
          <w:sz w:val="24"/>
        </w:rPr>
        <w:t xml:space="preserve"> </w:t>
      </w:r>
      <w:r>
        <w:rPr>
          <w:sz w:val="24"/>
        </w:rPr>
        <w:t>и</w:t>
      </w:r>
      <w:r>
        <w:rPr>
          <w:spacing w:val="1"/>
          <w:sz w:val="24"/>
        </w:rPr>
        <w:t xml:space="preserve"> </w:t>
      </w:r>
      <w:r>
        <w:rPr>
          <w:sz w:val="24"/>
        </w:rPr>
        <w:t>половой</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мира.</w:t>
      </w:r>
      <w:r>
        <w:rPr>
          <w:spacing w:val="1"/>
          <w:sz w:val="24"/>
        </w:rPr>
        <w:t xml:space="preserve"> </w:t>
      </w:r>
      <w:r>
        <w:rPr>
          <w:sz w:val="24"/>
        </w:rPr>
        <w:t>Структура</w:t>
      </w:r>
      <w:r>
        <w:rPr>
          <w:spacing w:val="1"/>
          <w:sz w:val="24"/>
        </w:rPr>
        <w:t xml:space="preserve"> </w:t>
      </w:r>
      <w:r>
        <w:rPr>
          <w:sz w:val="24"/>
        </w:rPr>
        <w:t>занятости</w:t>
      </w:r>
      <w:r>
        <w:rPr>
          <w:spacing w:val="1"/>
          <w:sz w:val="24"/>
        </w:rPr>
        <w:t xml:space="preserve"> </w:t>
      </w:r>
      <w:r>
        <w:rPr>
          <w:sz w:val="24"/>
        </w:rPr>
        <w:t>населения</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с</w:t>
      </w:r>
      <w:r>
        <w:rPr>
          <w:spacing w:val="1"/>
          <w:sz w:val="24"/>
        </w:rPr>
        <w:t xml:space="preserve"> </w:t>
      </w:r>
      <w:r>
        <w:rPr>
          <w:sz w:val="24"/>
        </w:rPr>
        <w:t>различным</w:t>
      </w:r>
      <w:r>
        <w:rPr>
          <w:spacing w:val="1"/>
          <w:sz w:val="24"/>
        </w:rPr>
        <w:t xml:space="preserve"> </w:t>
      </w:r>
      <w:r>
        <w:rPr>
          <w:sz w:val="24"/>
        </w:rPr>
        <w:t>уровнем</w:t>
      </w:r>
      <w:r>
        <w:rPr>
          <w:spacing w:val="1"/>
          <w:sz w:val="24"/>
        </w:rPr>
        <w:t xml:space="preserve"> </w:t>
      </w:r>
      <w:r>
        <w:rPr>
          <w:sz w:val="24"/>
        </w:rPr>
        <w:t>социально-экономического</w:t>
      </w:r>
      <w:r>
        <w:rPr>
          <w:spacing w:val="1"/>
          <w:sz w:val="24"/>
        </w:rPr>
        <w:t xml:space="preserve"> </w:t>
      </w:r>
      <w:r>
        <w:rPr>
          <w:sz w:val="24"/>
        </w:rPr>
        <w:t>развития. Этнический состав населения. Крупные народы, языковые семьи и группы, особенности</w:t>
      </w:r>
      <w:r>
        <w:rPr>
          <w:spacing w:val="1"/>
          <w:sz w:val="24"/>
        </w:rPr>
        <w:t xml:space="preserve"> </w:t>
      </w:r>
      <w:r>
        <w:rPr>
          <w:sz w:val="24"/>
        </w:rPr>
        <w:t>их</w:t>
      </w:r>
      <w:r>
        <w:rPr>
          <w:spacing w:val="1"/>
          <w:sz w:val="24"/>
        </w:rPr>
        <w:t xml:space="preserve"> </w:t>
      </w:r>
      <w:r>
        <w:rPr>
          <w:sz w:val="24"/>
        </w:rPr>
        <w:t>размещения.</w:t>
      </w:r>
      <w:r>
        <w:rPr>
          <w:spacing w:val="1"/>
          <w:sz w:val="24"/>
        </w:rPr>
        <w:t xml:space="preserve"> </w:t>
      </w:r>
      <w:r>
        <w:rPr>
          <w:sz w:val="24"/>
        </w:rPr>
        <w:t>Религиозный</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Мировые</w:t>
      </w:r>
      <w:r>
        <w:rPr>
          <w:spacing w:val="1"/>
          <w:sz w:val="24"/>
        </w:rPr>
        <w:t xml:space="preserve"> </w:t>
      </w:r>
      <w:r>
        <w:rPr>
          <w:sz w:val="24"/>
        </w:rPr>
        <w:t>и</w:t>
      </w:r>
      <w:r>
        <w:rPr>
          <w:spacing w:val="1"/>
          <w:sz w:val="24"/>
        </w:rPr>
        <w:t xml:space="preserve"> </w:t>
      </w:r>
      <w:r>
        <w:rPr>
          <w:sz w:val="24"/>
        </w:rPr>
        <w:t>национальные</w:t>
      </w:r>
      <w:r>
        <w:rPr>
          <w:spacing w:val="1"/>
          <w:sz w:val="24"/>
        </w:rPr>
        <w:t xml:space="preserve"> </w:t>
      </w:r>
      <w:r>
        <w:rPr>
          <w:sz w:val="24"/>
        </w:rPr>
        <w:t>религии,</w:t>
      </w:r>
      <w:r>
        <w:rPr>
          <w:spacing w:val="1"/>
          <w:sz w:val="24"/>
        </w:rPr>
        <w:t xml:space="preserve"> </w:t>
      </w:r>
      <w:r>
        <w:rPr>
          <w:sz w:val="24"/>
        </w:rPr>
        <w:t>главные</w:t>
      </w:r>
      <w:r>
        <w:rPr>
          <w:spacing w:val="1"/>
          <w:sz w:val="24"/>
        </w:rPr>
        <w:t xml:space="preserve"> </w:t>
      </w:r>
      <w:r>
        <w:rPr>
          <w:sz w:val="24"/>
        </w:rPr>
        <w:t>районы</w:t>
      </w:r>
      <w:r>
        <w:rPr>
          <w:spacing w:val="1"/>
          <w:sz w:val="24"/>
        </w:rPr>
        <w:t xml:space="preserve"> </w:t>
      </w:r>
      <w:r>
        <w:rPr>
          <w:sz w:val="24"/>
        </w:rPr>
        <w:t>распространения.</w:t>
      </w:r>
      <w:r>
        <w:rPr>
          <w:spacing w:val="1"/>
          <w:sz w:val="24"/>
        </w:rPr>
        <w:t xml:space="preserve"> </w:t>
      </w:r>
      <w:r>
        <w:rPr>
          <w:sz w:val="24"/>
        </w:rPr>
        <w:t>Население</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глобализация.</w:t>
      </w:r>
      <w:r>
        <w:rPr>
          <w:spacing w:val="1"/>
          <w:sz w:val="24"/>
        </w:rPr>
        <w:t xml:space="preserve"> </w:t>
      </w:r>
      <w:r>
        <w:rPr>
          <w:sz w:val="24"/>
        </w:rPr>
        <w:t>География</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географических</w:t>
      </w:r>
      <w:r>
        <w:rPr>
          <w:spacing w:val="1"/>
          <w:sz w:val="24"/>
        </w:rPr>
        <w:t xml:space="preserve"> </w:t>
      </w:r>
      <w:r>
        <w:rPr>
          <w:sz w:val="24"/>
        </w:rPr>
        <w:t>наук.</w:t>
      </w:r>
      <w:r>
        <w:rPr>
          <w:spacing w:val="60"/>
          <w:sz w:val="24"/>
        </w:rPr>
        <w:t xml:space="preserve"> </w:t>
      </w:r>
      <w:r>
        <w:rPr>
          <w:sz w:val="24"/>
        </w:rPr>
        <w:t>Современные</w:t>
      </w:r>
      <w:r>
        <w:rPr>
          <w:spacing w:val="60"/>
          <w:sz w:val="24"/>
        </w:rPr>
        <w:t xml:space="preserve"> </w:t>
      </w:r>
      <w:r>
        <w:rPr>
          <w:sz w:val="24"/>
        </w:rPr>
        <w:t>цивилизации,</w:t>
      </w:r>
      <w:r>
        <w:rPr>
          <w:spacing w:val="60"/>
          <w:sz w:val="24"/>
        </w:rPr>
        <w:t xml:space="preserve"> </w:t>
      </w:r>
      <w:r>
        <w:rPr>
          <w:sz w:val="24"/>
        </w:rPr>
        <w:t>географические</w:t>
      </w:r>
      <w:r>
        <w:rPr>
          <w:spacing w:val="60"/>
          <w:sz w:val="24"/>
        </w:rPr>
        <w:t xml:space="preserve"> </w:t>
      </w:r>
      <w:r>
        <w:rPr>
          <w:sz w:val="24"/>
        </w:rPr>
        <w:t>рубежи</w:t>
      </w:r>
      <w:r>
        <w:rPr>
          <w:spacing w:val="60"/>
          <w:sz w:val="24"/>
        </w:rPr>
        <w:t xml:space="preserve"> </w:t>
      </w:r>
      <w:r>
        <w:rPr>
          <w:sz w:val="24"/>
        </w:rPr>
        <w:t>цивилизации Запада</w:t>
      </w:r>
      <w:r>
        <w:rPr>
          <w:spacing w:val="1"/>
          <w:sz w:val="24"/>
        </w:rPr>
        <w:t xml:space="preserve"> </w:t>
      </w:r>
      <w:r>
        <w:rPr>
          <w:sz w:val="24"/>
        </w:rPr>
        <w:t>и цивилизации Востока.</w:t>
      </w:r>
    </w:p>
    <w:p w:rsidR="001E7CBD" w:rsidRDefault="009458D3">
      <w:pPr>
        <w:pStyle w:val="a3"/>
        <w:spacing w:line="274" w:lineRule="exact"/>
        <w:ind w:left="1101" w:firstLine="0"/>
      </w:pPr>
      <w:r>
        <w:t>Практические</w:t>
      </w:r>
      <w:r>
        <w:rPr>
          <w:spacing w:val="28"/>
        </w:rPr>
        <w:t xml:space="preserve"> </w:t>
      </w:r>
      <w:r>
        <w:t>работы:</w:t>
      </w:r>
      <w:r>
        <w:rPr>
          <w:spacing w:val="30"/>
        </w:rPr>
        <w:t xml:space="preserve"> </w:t>
      </w:r>
      <w:r>
        <w:t>«Сравнение</w:t>
      </w:r>
      <w:r>
        <w:rPr>
          <w:spacing w:val="29"/>
        </w:rPr>
        <w:t xml:space="preserve"> </w:t>
      </w:r>
      <w:r>
        <w:t>половой</w:t>
      </w:r>
      <w:r>
        <w:rPr>
          <w:spacing w:val="30"/>
        </w:rPr>
        <w:t xml:space="preserve"> </w:t>
      </w:r>
      <w:r>
        <w:t>и</w:t>
      </w:r>
      <w:r>
        <w:rPr>
          <w:spacing w:val="29"/>
        </w:rPr>
        <w:t xml:space="preserve"> </w:t>
      </w:r>
      <w:r>
        <w:t>возрастной</w:t>
      </w:r>
      <w:r>
        <w:rPr>
          <w:spacing w:val="31"/>
        </w:rPr>
        <w:t xml:space="preserve"> </w:t>
      </w:r>
      <w:r>
        <w:t>структуры</w:t>
      </w:r>
      <w:r>
        <w:rPr>
          <w:spacing w:val="31"/>
        </w:rPr>
        <w:t xml:space="preserve"> </w:t>
      </w:r>
      <w:r>
        <w:t>в</w:t>
      </w:r>
      <w:r>
        <w:rPr>
          <w:spacing w:val="29"/>
        </w:rPr>
        <w:t xml:space="preserve"> </w:t>
      </w:r>
      <w:r>
        <w:t>странах</w:t>
      </w:r>
      <w:r>
        <w:rPr>
          <w:spacing w:val="31"/>
        </w:rPr>
        <w:t xml:space="preserve"> </w:t>
      </w:r>
      <w:r>
        <w:t>различных</w:t>
      </w:r>
    </w:p>
    <w:p w:rsidR="001E7CBD" w:rsidRDefault="001E7CBD">
      <w:pPr>
        <w:spacing w:line="274" w:lineRule="exact"/>
        <w:sectPr w:rsidR="001E7CBD">
          <w:pgSz w:w="11910" w:h="16850"/>
          <w:pgMar w:top="840" w:right="340" w:bottom="280" w:left="740" w:header="600" w:footer="0" w:gutter="0"/>
          <w:cols w:space="720"/>
        </w:sectPr>
      </w:pPr>
    </w:p>
    <w:p w:rsidR="001E7CBD" w:rsidRDefault="009458D3">
      <w:pPr>
        <w:pStyle w:val="a3"/>
        <w:spacing w:before="3"/>
        <w:ind w:firstLine="0"/>
      </w:pPr>
      <w:r>
        <w:lastRenderedPageBreak/>
        <w:t xml:space="preserve">типов   </w:t>
      </w:r>
      <w:r>
        <w:rPr>
          <w:spacing w:val="38"/>
        </w:rPr>
        <w:t xml:space="preserve"> </w:t>
      </w:r>
      <w:r>
        <w:t xml:space="preserve">воспроизводства    </w:t>
      </w:r>
      <w:r>
        <w:rPr>
          <w:spacing w:val="36"/>
        </w:rPr>
        <w:t xml:space="preserve"> </w:t>
      </w:r>
      <w:r>
        <w:t xml:space="preserve">населения    </w:t>
      </w:r>
      <w:r>
        <w:rPr>
          <w:spacing w:val="38"/>
        </w:rPr>
        <w:t xml:space="preserve"> </w:t>
      </w:r>
      <w:r>
        <w:t xml:space="preserve">на    </w:t>
      </w:r>
      <w:r>
        <w:rPr>
          <w:spacing w:val="38"/>
        </w:rPr>
        <w:t xml:space="preserve"> </w:t>
      </w:r>
      <w:r>
        <w:t xml:space="preserve">основе    </w:t>
      </w:r>
      <w:r>
        <w:rPr>
          <w:spacing w:val="37"/>
        </w:rPr>
        <w:t xml:space="preserve"> </w:t>
      </w:r>
      <w:r>
        <w:t xml:space="preserve">анализа    </w:t>
      </w:r>
      <w:r>
        <w:rPr>
          <w:spacing w:val="38"/>
        </w:rPr>
        <w:t xml:space="preserve"> </w:t>
      </w:r>
      <w:r>
        <w:t xml:space="preserve">половозрастных    </w:t>
      </w:r>
      <w:r>
        <w:rPr>
          <w:spacing w:val="38"/>
        </w:rPr>
        <w:t xml:space="preserve"> </w:t>
      </w:r>
      <w:r>
        <w:t>пирамид»,</w:t>
      </w:r>
    </w:p>
    <w:p w:rsidR="001E7CBD" w:rsidRDefault="009458D3">
      <w:pPr>
        <w:pStyle w:val="a3"/>
        <w:tabs>
          <w:tab w:val="left" w:pos="2978"/>
          <w:tab w:val="left" w:pos="4738"/>
          <w:tab w:val="left" w:pos="6542"/>
          <w:tab w:val="left" w:pos="8271"/>
          <w:tab w:val="left" w:pos="10024"/>
        </w:tabs>
        <w:spacing w:before="125" w:line="350" w:lineRule="auto"/>
        <w:ind w:right="234" w:firstLine="0"/>
      </w:pPr>
      <w:r>
        <w:t>«Прогнозирование</w:t>
      </w:r>
      <w:r>
        <w:tab/>
        <w:t>изменений</w:t>
      </w:r>
      <w:r>
        <w:tab/>
        <w:t>возрастной</w:t>
      </w:r>
      <w:r>
        <w:tab/>
        <w:t>структуры</w:t>
      </w:r>
      <w:r>
        <w:tab/>
        <w:t>отдельных</w:t>
      </w:r>
      <w:r>
        <w:tab/>
      </w:r>
      <w:r>
        <w:rPr>
          <w:spacing w:val="-1"/>
        </w:rPr>
        <w:t>стран</w:t>
      </w:r>
      <w:r>
        <w:rPr>
          <w:spacing w:val="-58"/>
        </w:rPr>
        <w:t xml:space="preserve"> </w:t>
      </w:r>
      <w:r>
        <w:t>на</w:t>
      </w:r>
      <w:r>
        <w:rPr>
          <w:spacing w:val="-2"/>
        </w:rPr>
        <w:t xml:space="preserve"> </w:t>
      </w:r>
      <w:r>
        <w:t>основе</w:t>
      </w:r>
      <w:r>
        <w:rPr>
          <w:spacing w:val="-2"/>
        </w:rPr>
        <w:t xml:space="preserve"> </w:t>
      </w:r>
      <w:r>
        <w:t>анализа</w:t>
      </w:r>
      <w:r>
        <w:rPr>
          <w:spacing w:val="-2"/>
        </w:rPr>
        <w:t xml:space="preserve"> </w:t>
      </w:r>
      <w:r>
        <w:t>различных</w:t>
      </w:r>
      <w:r>
        <w:rPr>
          <w:spacing w:val="-1"/>
        </w:rPr>
        <w:t xml:space="preserve"> </w:t>
      </w:r>
      <w:r>
        <w:t>источников</w:t>
      </w:r>
      <w:r>
        <w:rPr>
          <w:spacing w:val="-1"/>
        </w:rPr>
        <w:t xml:space="preserve"> </w:t>
      </w:r>
      <w:r>
        <w:t>географической информации».</w:t>
      </w:r>
    </w:p>
    <w:p w:rsidR="001E7CBD" w:rsidRDefault="009458D3">
      <w:pPr>
        <w:pStyle w:val="a4"/>
        <w:numPr>
          <w:ilvl w:val="3"/>
          <w:numId w:val="34"/>
        </w:numPr>
        <w:tabs>
          <w:tab w:val="left" w:pos="2122"/>
        </w:tabs>
        <w:spacing w:before="1" w:line="350" w:lineRule="auto"/>
        <w:ind w:right="224" w:firstLine="708"/>
        <w:rPr>
          <w:sz w:val="24"/>
        </w:rPr>
      </w:pPr>
      <w:r>
        <w:rPr>
          <w:sz w:val="24"/>
        </w:rPr>
        <w:t>Размещение</w:t>
      </w:r>
      <w:r>
        <w:rPr>
          <w:spacing w:val="1"/>
          <w:sz w:val="24"/>
        </w:rPr>
        <w:t xml:space="preserve"> </w:t>
      </w:r>
      <w:r>
        <w:rPr>
          <w:sz w:val="24"/>
        </w:rPr>
        <w:t>населения.</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57"/>
          <w:sz w:val="24"/>
        </w:rPr>
        <w:t xml:space="preserve"> </w:t>
      </w:r>
      <w:r>
        <w:rPr>
          <w:sz w:val="24"/>
        </w:rPr>
        <w:t xml:space="preserve">факторы,       </w:t>
      </w:r>
      <w:r>
        <w:rPr>
          <w:spacing w:val="52"/>
          <w:sz w:val="24"/>
        </w:rPr>
        <w:t xml:space="preserve"> </w:t>
      </w:r>
      <w:r>
        <w:rPr>
          <w:sz w:val="24"/>
        </w:rPr>
        <w:t xml:space="preserve">его        </w:t>
      </w:r>
      <w:r>
        <w:rPr>
          <w:spacing w:val="50"/>
          <w:sz w:val="24"/>
        </w:rPr>
        <w:t xml:space="preserve"> </w:t>
      </w:r>
      <w:r>
        <w:rPr>
          <w:sz w:val="24"/>
        </w:rPr>
        <w:t xml:space="preserve">определяющие.        </w:t>
      </w:r>
      <w:r>
        <w:rPr>
          <w:spacing w:val="51"/>
          <w:sz w:val="24"/>
        </w:rPr>
        <w:t xml:space="preserve"> </w:t>
      </w:r>
      <w:r>
        <w:rPr>
          <w:sz w:val="24"/>
        </w:rPr>
        <w:t xml:space="preserve">Плотность        </w:t>
      </w:r>
      <w:r>
        <w:rPr>
          <w:spacing w:val="50"/>
          <w:sz w:val="24"/>
        </w:rPr>
        <w:t xml:space="preserve"> </w:t>
      </w:r>
      <w:r>
        <w:rPr>
          <w:sz w:val="24"/>
        </w:rPr>
        <w:t xml:space="preserve">населения,        </w:t>
      </w:r>
      <w:r>
        <w:rPr>
          <w:spacing w:val="51"/>
          <w:sz w:val="24"/>
        </w:rPr>
        <w:t xml:space="preserve"> </w:t>
      </w:r>
      <w:r>
        <w:rPr>
          <w:sz w:val="24"/>
        </w:rPr>
        <w:t xml:space="preserve">ареалы        </w:t>
      </w:r>
      <w:r>
        <w:rPr>
          <w:spacing w:val="53"/>
          <w:sz w:val="24"/>
        </w:rPr>
        <w:t xml:space="preserve"> </w:t>
      </w:r>
      <w:r>
        <w:rPr>
          <w:sz w:val="24"/>
        </w:rPr>
        <w:t>высокой</w:t>
      </w:r>
      <w:r>
        <w:rPr>
          <w:spacing w:val="-58"/>
          <w:sz w:val="24"/>
        </w:rPr>
        <w:t xml:space="preserve"> </w:t>
      </w:r>
      <w:r>
        <w:rPr>
          <w:sz w:val="24"/>
        </w:rPr>
        <w:t xml:space="preserve">и   </w:t>
      </w:r>
      <w:r>
        <w:rPr>
          <w:spacing w:val="18"/>
          <w:sz w:val="24"/>
        </w:rPr>
        <w:t xml:space="preserve"> </w:t>
      </w:r>
      <w:r>
        <w:rPr>
          <w:sz w:val="24"/>
        </w:rPr>
        <w:t xml:space="preserve">низкой    </w:t>
      </w:r>
      <w:r>
        <w:rPr>
          <w:spacing w:val="16"/>
          <w:sz w:val="24"/>
        </w:rPr>
        <w:t xml:space="preserve"> </w:t>
      </w:r>
      <w:r>
        <w:rPr>
          <w:sz w:val="24"/>
        </w:rPr>
        <w:t xml:space="preserve">плотности    </w:t>
      </w:r>
      <w:r>
        <w:rPr>
          <w:spacing w:val="16"/>
          <w:sz w:val="24"/>
        </w:rPr>
        <w:t xml:space="preserve"> </w:t>
      </w:r>
      <w:r>
        <w:rPr>
          <w:sz w:val="24"/>
        </w:rPr>
        <w:t xml:space="preserve">населения.    </w:t>
      </w:r>
      <w:r>
        <w:rPr>
          <w:spacing w:val="16"/>
          <w:sz w:val="24"/>
        </w:rPr>
        <w:t xml:space="preserve"> </w:t>
      </w:r>
      <w:r>
        <w:rPr>
          <w:sz w:val="24"/>
        </w:rPr>
        <w:t xml:space="preserve">Миграции    </w:t>
      </w:r>
      <w:r>
        <w:rPr>
          <w:spacing w:val="16"/>
          <w:sz w:val="24"/>
        </w:rPr>
        <w:t xml:space="preserve"> </w:t>
      </w:r>
      <w:r>
        <w:rPr>
          <w:sz w:val="24"/>
        </w:rPr>
        <w:t xml:space="preserve">населения:    </w:t>
      </w:r>
      <w:r>
        <w:rPr>
          <w:spacing w:val="15"/>
          <w:sz w:val="24"/>
        </w:rPr>
        <w:t xml:space="preserve"> </w:t>
      </w:r>
      <w:r>
        <w:rPr>
          <w:sz w:val="24"/>
        </w:rPr>
        <w:t xml:space="preserve">причины,    </w:t>
      </w:r>
      <w:r>
        <w:rPr>
          <w:spacing w:val="15"/>
          <w:sz w:val="24"/>
        </w:rPr>
        <w:t xml:space="preserve"> </w:t>
      </w:r>
      <w:r>
        <w:rPr>
          <w:sz w:val="24"/>
        </w:rPr>
        <w:t xml:space="preserve">основные    </w:t>
      </w:r>
      <w:r>
        <w:rPr>
          <w:spacing w:val="12"/>
          <w:sz w:val="24"/>
        </w:rPr>
        <w:t xml:space="preserve"> </w:t>
      </w:r>
      <w:r>
        <w:rPr>
          <w:sz w:val="24"/>
        </w:rPr>
        <w:t>типы</w:t>
      </w:r>
      <w:r>
        <w:rPr>
          <w:spacing w:val="-58"/>
          <w:sz w:val="24"/>
        </w:rPr>
        <w:t xml:space="preserve"> </w:t>
      </w:r>
      <w:r>
        <w:rPr>
          <w:sz w:val="24"/>
        </w:rPr>
        <w:t xml:space="preserve">и  </w:t>
      </w:r>
      <w:r>
        <w:rPr>
          <w:spacing w:val="41"/>
          <w:sz w:val="24"/>
        </w:rPr>
        <w:t xml:space="preserve"> </w:t>
      </w:r>
      <w:r>
        <w:rPr>
          <w:sz w:val="24"/>
        </w:rPr>
        <w:t xml:space="preserve">направления.  </w:t>
      </w:r>
      <w:r>
        <w:rPr>
          <w:spacing w:val="40"/>
          <w:sz w:val="24"/>
        </w:rPr>
        <w:t xml:space="preserve"> </w:t>
      </w:r>
      <w:r>
        <w:rPr>
          <w:sz w:val="24"/>
        </w:rPr>
        <w:t xml:space="preserve">Расселение   </w:t>
      </w:r>
      <w:r>
        <w:rPr>
          <w:spacing w:val="39"/>
          <w:sz w:val="24"/>
        </w:rPr>
        <w:t xml:space="preserve"> </w:t>
      </w:r>
      <w:r>
        <w:rPr>
          <w:sz w:val="24"/>
        </w:rPr>
        <w:t xml:space="preserve">населения:   </w:t>
      </w:r>
      <w:r>
        <w:rPr>
          <w:spacing w:val="41"/>
          <w:sz w:val="24"/>
        </w:rPr>
        <w:t xml:space="preserve"> </w:t>
      </w:r>
      <w:r>
        <w:rPr>
          <w:sz w:val="24"/>
        </w:rPr>
        <w:t xml:space="preserve">типы   </w:t>
      </w:r>
      <w:r>
        <w:rPr>
          <w:spacing w:val="39"/>
          <w:sz w:val="24"/>
        </w:rPr>
        <w:t xml:space="preserve"> </w:t>
      </w:r>
      <w:r>
        <w:rPr>
          <w:sz w:val="24"/>
        </w:rPr>
        <w:t xml:space="preserve">и   </w:t>
      </w:r>
      <w:r>
        <w:rPr>
          <w:spacing w:val="41"/>
          <w:sz w:val="24"/>
        </w:rPr>
        <w:t xml:space="preserve"> </w:t>
      </w:r>
      <w:r>
        <w:rPr>
          <w:sz w:val="24"/>
        </w:rPr>
        <w:t xml:space="preserve">формы.   </w:t>
      </w:r>
      <w:r>
        <w:rPr>
          <w:spacing w:val="40"/>
          <w:sz w:val="24"/>
        </w:rPr>
        <w:t xml:space="preserve"> </w:t>
      </w:r>
      <w:r>
        <w:rPr>
          <w:sz w:val="24"/>
        </w:rPr>
        <w:t xml:space="preserve">Понятие   </w:t>
      </w:r>
      <w:r>
        <w:rPr>
          <w:spacing w:val="39"/>
          <w:sz w:val="24"/>
        </w:rPr>
        <w:t xml:space="preserve"> </w:t>
      </w:r>
      <w:r>
        <w:rPr>
          <w:sz w:val="24"/>
        </w:rPr>
        <w:t xml:space="preserve">об   </w:t>
      </w:r>
      <w:r>
        <w:rPr>
          <w:spacing w:val="43"/>
          <w:sz w:val="24"/>
        </w:rPr>
        <w:t xml:space="preserve"> </w:t>
      </w:r>
      <w:r>
        <w:rPr>
          <w:sz w:val="24"/>
        </w:rPr>
        <w:t>урбанизации,</w:t>
      </w:r>
      <w:r>
        <w:rPr>
          <w:spacing w:val="-58"/>
          <w:sz w:val="24"/>
        </w:rPr>
        <w:t xml:space="preserve"> </w:t>
      </w:r>
      <w:r>
        <w:rPr>
          <w:sz w:val="24"/>
        </w:rPr>
        <w:t>еѐ особенности в странах различных социально-экономических типов. Городские агломерации и</w:t>
      </w:r>
      <w:r>
        <w:rPr>
          <w:spacing w:val="1"/>
          <w:sz w:val="24"/>
        </w:rPr>
        <w:t xml:space="preserve"> </w:t>
      </w:r>
      <w:r>
        <w:rPr>
          <w:sz w:val="24"/>
        </w:rPr>
        <w:t>мегалополисы</w:t>
      </w:r>
      <w:r>
        <w:rPr>
          <w:spacing w:val="-1"/>
          <w:sz w:val="24"/>
        </w:rPr>
        <w:t xml:space="preserve"> </w:t>
      </w:r>
      <w:r>
        <w:rPr>
          <w:sz w:val="24"/>
        </w:rPr>
        <w:t>мира.</w:t>
      </w:r>
    </w:p>
    <w:p w:rsidR="001E7CBD" w:rsidRDefault="009458D3">
      <w:pPr>
        <w:pStyle w:val="a3"/>
        <w:spacing w:line="350" w:lineRule="auto"/>
        <w:ind w:right="225"/>
      </w:pPr>
      <w:r>
        <w:t>Практическая</w:t>
      </w:r>
      <w:r>
        <w:rPr>
          <w:spacing w:val="1"/>
        </w:rPr>
        <w:t xml:space="preserve"> </w:t>
      </w:r>
      <w:r>
        <w:t>работа</w:t>
      </w:r>
      <w:r>
        <w:rPr>
          <w:spacing w:val="1"/>
        </w:rPr>
        <w:t xml:space="preserve"> </w:t>
      </w:r>
      <w:r>
        <w:t>«Сравнение</w:t>
      </w:r>
      <w:r>
        <w:rPr>
          <w:spacing w:val="1"/>
        </w:rPr>
        <w:t xml:space="preserve"> </w:t>
      </w:r>
      <w:r>
        <w:t>и</w:t>
      </w:r>
      <w:r>
        <w:rPr>
          <w:spacing w:val="1"/>
        </w:rPr>
        <w:t xml:space="preserve"> </w:t>
      </w:r>
      <w:r>
        <w:t>объяснение</w:t>
      </w:r>
      <w:r>
        <w:rPr>
          <w:spacing w:val="1"/>
        </w:rPr>
        <w:t xml:space="preserve"> </w:t>
      </w:r>
      <w:r>
        <w:t>различий</w:t>
      </w:r>
      <w:r>
        <w:rPr>
          <w:spacing w:val="1"/>
        </w:rPr>
        <w:t xml:space="preserve"> </w:t>
      </w:r>
      <w:r>
        <w:t>в</w:t>
      </w:r>
      <w:r>
        <w:rPr>
          <w:spacing w:val="1"/>
        </w:rPr>
        <w:t xml:space="preserve"> </w:t>
      </w:r>
      <w:r>
        <w:t>соотношении</w:t>
      </w:r>
      <w:r>
        <w:rPr>
          <w:spacing w:val="1"/>
        </w:rPr>
        <w:t xml:space="preserve"> </w:t>
      </w:r>
      <w:r>
        <w:t>городского</w:t>
      </w:r>
      <w:r>
        <w:rPr>
          <w:spacing w:val="1"/>
        </w:rPr>
        <w:t xml:space="preserve"> </w:t>
      </w:r>
      <w:r>
        <w:t>и</w:t>
      </w:r>
      <w:r>
        <w:rPr>
          <w:spacing w:val="1"/>
        </w:rPr>
        <w:t xml:space="preserve"> </w:t>
      </w:r>
      <w:r>
        <w:t>сельского</w:t>
      </w:r>
      <w:r>
        <w:rPr>
          <w:spacing w:val="-2"/>
        </w:rPr>
        <w:t xml:space="preserve"> </w:t>
      </w:r>
      <w:r>
        <w:t>населения</w:t>
      </w:r>
      <w:r>
        <w:rPr>
          <w:spacing w:val="-1"/>
        </w:rPr>
        <w:t xml:space="preserve"> </w:t>
      </w:r>
      <w:r>
        <w:t>разных</w:t>
      </w:r>
      <w:r>
        <w:rPr>
          <w:spacing w:val="1"/>
        </w:rPr>
        <w:t xml:space="preserve"> </w:t>
      </w:r>
      <w:r>
        <w:t>регионов</w:t>
      </w:r>
      <w:r>
        <w:rPr>
          <w:spacing w:val="-1"/>
        </w:rPr>
        <w:t xml:space="preserve"> </w:t>
      </w:r>
      <w:r>
        <w:t>мира</w:t>
      </w:r>
      <w:r>
        <w:rPr>
          <w:spacing w:val="-2"/>
        </w:rPr>
        <w:t xml:space="preserve"> </w:t>
      </w:r>
      <w:r>
        <w:t>на</w:t>
      </w:r>
      <w:r>
        <w:rPr>
          <w:spacing w:val="-5"/>
        </w:rPr>
        <w:t xml:space="preserve"> </w:t>
      </w:r>
      <w:r>
        <w:t>основе</w:t>
      </w:r>
      <w:r>
        <w:rPr>
          <w:spacing w:val="-3"/>
        </w:rPr>
        <w:t xml:space="preserve"> </w:t>
      </w:r>
      <w:r>
        <w:t>анализа</w:t>
      </w:r>
      <w:r>
        <w:rPr>
          <w:spacing w:val="-2"/>
        </w:rPr>
        <w:t xml:space="preserve"> </w:t>
      </w:r>
      <w:r>
        <w:t>статистических</w:t>
      </w:r>
      <w:r>
        <w:rPr>
          <w:spacing w:val="1"/>
        </w:rPr>
        <w:t xml:space="preserve"> </w:t>
      </w:r>
      <w:r>
        <w:t>данных».</w:t>
      </w:r>
    </w:p>
    <w:p w:rsidR="001E7CBD" w:rsidRDefault="009458D3">
      <w:pPr>
        <w:pStyle w:val="a4"/>
        <w:numPr>
          <w:ilvl w:val="3"/>
          <w:numId w:val="34"/>
        </w:numPr>
        <w:tabs>
          <w:tab w:val="left" w:pos="2122"/>
          <w:tab w:val="left" w:pos="3692"/>
          <w:tab w:val="left" w:pos="4970"/>
          <w:tab w:val="left" w:pos="6704"/>
          <w:tab w:val="left" w:pos="8273"/>
          <w:tab w:val="left" w:pos="9551"/>
        </w:tabs>
        <w:spacing w:line="350" w:lineRule="auto"/>
        <w:ind w:right="223" w:firstLine="708"/>
        <w:rPr>
          <w:sz w:val="24"/>
        </w:rPr>
      </w:pPr>
      <w:r>
        <w:rPr>
          <w:sz w:val="24"/>
        </w:rPr>
        <w:t>Качество</w:t>
      </w:r>
      <w:r>
        <w:rPr>
          <w:sz w:val="24"/>
        </w:rPr>
        <w:tab/>
        <w:t>жизни</w:t>
      </w:r>
      <w:r>
        <w:rPr>
          <w:sz w:val="24"/>
        </w:rPr>
        <w:tab/>
        <w:t>населения.</w:t>
      </w:r>
      <w:r>
        <w:rPr>
          <w:sz w:val="24"/>
        </w:rPr>
        <w:tab/>
        <w:t>Качество</w:t>
      </w:r>
      <w:r>
        <w:rPr>
          <w:sz w:val="24"/>
        </w:rPr>
        <w:tab/>
        <w:t>жизни</w:t>
      </w:r>
      <w:r>
        <w:rPr>
          <w:sz w:val="24"/>
        </w:rPr>
        <w:tab/>
        <w:t>населения</w:t>
      </w:r>
      <w:r>
        <w:rPr>
          <w:spacing w:val="-58"/>
          <w:sz w:val="24"/>
        </w:rPr>
        <w:t xml:space="preserve"> </w:t>
      </w:r>
      <w:r>
        <w:rPr>
          <w:sz w:val="24"/>
        </w:rPr>
        <w:t>как совокупность экономических, социальных, культурных, экологических условий жизни людей.</w:t>
      </w:r>
      <w:r>
        <w:rPr>
          <w:spacing w:val="1"/>
          <w:sz w:val="24"/>
        </w:rPr>
        <w:t xml:space="preserve"> </w:t>
      </w:r>
      <w:r>
        <w:rPr>
          <w:sz w:val="24"/>
        </w:rPr>
        <w:t>Показатели,</w:t>
      </w:r>
      <w:r>
        <w:rPr>
          <w:spacing w:val="1"/>
          <w:sz w:val="24"/>
        </w:rPr>
        <w:t xml:space="preserve"> </w:t>
      </w:r>
      <w:r>
        <w:rPr>
          <w:sz w:val="24"/>
        </w:rPr>
        <w:t>характеризующие</w:t>
      </w:r>
      <w:r>
        <w:rPr>
          <w:spacing w:val="1"/>
          <w:sz w:val="24"/>
        </w:rPr>
        <w:t xml:space="preserve"> </w:t>
      </w:r>
      <w:r>
        <w:rPr>
          <w:sz w:val="24"/>
        </w:rPr>
        <w:t>качество</w:t>
      </w:r>
      <w:r>
        <w:rPr>
          <w:spacing w:val="1"/>
          <w:sz w:val="24"/>
        </w:rPr>
        <w:t xml:space="preserve"> </w:t>
      </w:r>
      <w:r>
        <w:rPr>
          <w:sz w:val="24"/>
        </w:rPr>
        <w:t>жизни</w:t>
      </w:r>
      <w:r>
        <w:rPr>
          <w:spacing w:val="1"/>
          <w:sz w:val="24"/>
        </w:rPr>
        <w:t xml:space="preserve"> </w:t>
      </w:r>
      <w:r>
        <w:rPr>
          <w:sz w:val="24"/>
        </w:rPr>
        <w:t>населения.</w:t>
      </w:r>
      <w:r>
        <w:rPr>
          <w:spacing w:val="1"/>
          <w:sz w:val="24"/>
        </w:rPr>
        <w:t xml:space="preserve"> </w:t>
      </w:r>
      <w:r>
        <w:rPr>
          <w:sz w:val="24"/>
        </w:rPr>
        <w:t>Индекс</w:t>
      </w:r>
      <w:r>
        <w:rPr>
          <w:spacing w:val="1"/>
          <w:sz w:val="24"/>
        </w:rPr>
        <w:t xml:space="preserve"> </w:t>
      </w:r>
      <w:r>
        <w:rPr>
          <w:sz w:val="24"/>
        </w:rPr>
        <w:t>человеческого</w:t>
      </w:r>
      <w:r>
        <w:rPr>
          <w:spacing w:val="1"/>
          <w:sz w:val="24"/>
        </w:rPr>
        <w:t xml:space="preserve"> </w:t>
      </w:r>
      <w:r>
        <w:rPr>
          <w:sz w:val="24"/>
        </w:rPr>
        <w:t>развития</w:t>
      </w:r>
      <w:r>
        <w:rPr>
          <w:spacing w:val="1"/>
          <w:sz w:val="24"/>
        </w:rPr>
        <w:t xml:space="preserve"> </w:t>
      </w:r>
      <w:r>
        <w:rPr>
          <w:sz w:val="24"/>
        </w:rPr>
        <w:t>как</w:t>
      </w:r>
      <w:r>
        <w:rPr>
          <w:spacing w:val="-57"/>
          <w:sz w:val="24"/>
        </w:rPr>
        <w:t xml:space="preserve"> </w:t>
      </w:r>
      <w:r>
        <w:rPr>
          <w:sz w:val="24"/>
        </w:rPr>
        <w:t>интегральный</w:t>
      </w:r>
      <w:r>
        <w:rPr>
          <w:spacing w:val="-3"/>
          <w:sz w:val="24"/>
        </w:rPr>
        <w:t xml:space="preserve"> </w:t>
      </w:r>
      <w:r>
        <w:rPr>
          <w:sz w:val="24"/>
        </w:rPr>
        <w:t>показатель</w:t>
      </w:r>
      <w:r>
        <w:rPr>
          <w:spacing w:val="-3"/>
          <w:sz w:val="24"/>
        </w:rPr>
        <w:t xml:space="preserve"> </w:t>
      </w:r>
      <w:r>
        <w:rPr>
          <w:sz w:val="24"/>
        </w:rPr>
        <w:t>сравнения</w:t>
      </w:r>
      <w:r>
        <w:rPr>
          <w:spacing w:val="-3"/>
          <w:sz w:val="24"/>
        </w:rPr>
        <w:t xml:space="preserve"> </w:t>
      </w:r>
      <w:r>
        <w:rPr>
          <w:sz w:val="24"/>
        </w:rPr>
        <w:t>качества</w:t>
      </w:r>
      <w:r>
        <w:rPr>
          <w:spacing w:val="-3"/>
          <w:sz w:val="24"/>
        </w:rPr>
        <w:t xml:space="preserve"> </w:t>
      </w:r>
      <w:r>
        <w:rPr>
          <w:sz w:val="24"/>
        </w:rPr>
        <w:t>жизни</w:t>
      </w:r>
      <w:r>
        <w:rPr>
          <w:spacing w:val="-3"/>
          <w:sz w:val="24"/>
        </w:rPr>
        <w:t xml:space="preserve"> </w:t>
      </w:r>
      <w:r>
        <w:rPr>
          <w:sz w:val="24"/>
        </w:rPr>
        <w:t>населения</w:t>
      </w:r>
      <w:r>
        <w:rPr>
          <w:spacing w:val="-3"/>
          <w:sz w:val="24"/>
        </w:rPr>
        <w:t xml:space="preserve"> </w:t>
      </w:r>
      <w:r>
        <w:rPr>
          <w:sz w:val="24"/>
        </w:rPr>
        <w:t>различных</w:t>
      </w:r>
      <w:r>
        <w:rPr>
          <w:spacing w:val="-2"/>
          <w:sz w:val="24"/>
        </w:rPr>
        <w:t xml:space="preserve"> </w:t>
      </w:r>
      <w:r>
        <w:rPr>
          <w:sz w:val="24"/>
        </w:rPr>
        <w:t>стран</w:t>
      </w:r>
      <w:r>
        <w:rPr>
          <w:spacing w:val="-3"/>
          <w:sz w:val="24"/>
        </w:rPr>
        <w:t xml:space="preserve"> </w:t>
      </w:r>
      <w:r>
        <w:rPr>
          <w:sz w:val="24"/>
        </w:rPr>
        <w:t>и</w:t>
      </w:r>
      <w:r>
        <w:rPr>
          <w:spacing w:val="-3"/>
          <w:sz w:val="24"/>
        </w:rPr>
        <w:t xml:space="preserve"> </w:t>
      </w:r>
      <w:r>
        <w:rPr>
          <w:sz w:val="24"/>
        </w:rPr>
        <w:t>регионов</w:t>
      </w:r>
      <w:r>
        <w:rPr>
          <w:spacing w:val="-6"/>
          <w:sz w:val="24"/>
        </w:rPr>
        <w:t xml:space="preserve"> </w:t>
      </w:r>
      <w:r>
        <w:rPr>
          <w:sz w:val="24"/>
        </w:rPr>
        <w:t>мира.</w:t>
      </w:r>
    </w:p>
    <w:p w:rsidR="001E7CBD" w:rsidRDefault="009458D3">
      <w:pPr>
        <w:pStyle w:val="a3"/>
        <w:spacing w:line="350" w:lineRule="auto"/>
        <w:ind w:right="226"/>
      </w:pPr>
      <w:r>
        <w:t>Практическая работа</w:t>
      </w:r>
      <w:r>
        <w:rPr>
          <w:spacing w:val="1"/>
        </w:rPr>
        <w:t xml:space="preserve"> </w:t>
      </w:r>
      <w:r>
        <w:t>«Объяснение различий в показателях качества</w:t>
      </w:r>
      <w:r>
        <w:rPr>
          <w:spacing w:val="1"/>
        </w:rPr>
        <w:t xml:space="preserve"> </w:t>
      </w:r>
      <w:r>
        <w:t>жизни населения в</w:t>
      </w:r>
      <w:r>
        <w:rPr>
          <w:spacing w:val="1"/>
        </w:rPr>
        <w:t xml:space="preserve"> </w:t>
      </w:r>
      <w:r>
        <w:t>отдельных</w:t>
      </w:r>
      <w:r>
        <w:rPr>
          <w:spacing w:val="-1"/>
        </w:rPr>
        <w:t xml:space="preserve"> </w:t>
      </w:r>
      <w:r>
        <w:t>регионах</w:t>
      </w:r>
      <w:r>
        <w:rPr>
          <w:spacing w:val="-1"/>
        </w:rPr>
        <w:t xml:space="preserve"> </w:t>
      </w:r>
      <w:r>
        <w:t>и</w:t>
      </w:r>
      <w:r>
        <w:rPr>
          <w:spacing w:val="-3"/>
        </w:rPr>
        <w:t xml:space="preserve"> </w:t>
      </w:r>
      <w:r>
        <w:t>странах</w:t>
      </w:r>
      <w:r>
        <w:rPr>
          <w:spacing w:val="-1"/>
        </w:rPr>
        <w:t xml:space="preserve"> </w:t>
      </w:r>
      <w:r>
        <w:t>мира</w:t>
      </w:r>
      <w:r>
        <w:rPr>
          <w:spacing w:val="-4"/>
        </w:rPr>
        <w:t xml:space="preserve"> </w:t>
      </w:r>
      <w:r>
        <w:t>на</w:t>
      </w:r>
      <w:r>
        <w:rPr>
          <w:spacing w:val="-4"/>
        </w:rPr>
        <w:t xml:space="preserve"> </w:t>
      </w:r>
      <w:r>
        <w:t>основе</w:t>
      </w:r>
      <w:r>
        <w:rPr>
          <w:spacing w:val="-5"/>
        </w:rPr>
        <w:t xml:space="preserve"> </w:t>
      </w:r>
      <w:r>
        <w:t>анализа</w:t>
      </w:r>
      <w:r>
        <w:rPr>
          <w:spacing w:val="-4"/>
        </w:rPr>
        <w:t xml:space="preserve"> </w:t>
      </w:r>
      <w:r>
        <w:t>источников</w:t>
      </w:r>
      <w:r>
        <w:rPr>
          <w:spacing w:val="-3"/>
        </w:rPr>
        <w:t xml:space="preserve"> </w:t>
      </w:r>
      <w:r>
        <w:t>географической</w:t>
      </w:r>
      <w:r>
        <w:rPr>
          <w:spacing w:val="-3"/>
        </w:rPr>
        <w:t xml:space="preserve"> </w:t>
      </w:r>
      <w:r>
        <w:t>информации».</w:t>
      </w:r>
    </w:p>
    <w:p w:rsidR="001E7CBD" w:rsidRDefault="009458D3">
      <w:pPr>
        <w:pStyle w:val="a4"/>
        <w:numPr>
          <w:ilvl w:val="2"/>
          <w:numId w:val="34"/>
        </w:numPr>
        <w:tabs>
          <w:tab w:val="left" w:pos="1942"/>
        </w:tabs>
        <w:spacing w:line="275" w:lineRule="exact"/>
        <w:ind w:left="1941" w:hanging="841"/>
        <w:rPr>
          <w:sz w:val="24"/>
        </w:rPr>
      </w:pPr>
      <w:r>
        <w:rPr>
          <w:sz w:val="24"/>
        </w:rPr>
        <w:t>Мировое</w:t>
      </w:r>
      <w:r>
        <w:rPr>
          <w:spacing w:val="-5"/>
          <w:sz w:val="24"/>
        </w:rPr>
        <w:t xml:space="preserve"> </w:t>
      </w:r>
      <w:r>
        <w:rPr>
          <w:sz w:val="24"/>
        </w:rPr>
        <w:t>хозяйство.</w:t>
      </w:r>
    </w:p>
    <w:p w:rsidR="001E7CBD" w:rsidRDefault="009458D3">
      <w:pPr>
        <w:pStyle w:val="a4"/>
        <w:numPr>
          <w:ilvl w:val="3"/>
          <w:numId w:val="34"/>
        </w:numPr>
        <w:tabs>
          <w:tab w:val="left" w:pos="2122"/>
        </w:tabs>
        <w:spacing w:before="122" w:line="350" w:lineRule="auto"/>
        <w:ind w:right="227" w:firstLine="708"/>
        <w:rPr>
          <w:sz w:val="24"/>
        </w:rPr>
      </w:pPr>
      <w:r>
        <w:rPr>
          <w:sz w:val="24"/>
        </w:rPr>
        <w:t>Состав</w:t>
      </w:r>
      <w:r>
        <w:rPr>
          <w:spacing w:val="1"/>
          <w:sz w:val="24"/>
        </w:rPr>
        <w:t xml:space="preserve"> </w:t>
      </w:r>
      <w:r>
        <w:rPr>
          <w:sz w:val="24"/>
        </w:rPr>
        <w:t>и</w:t>
      </w:r>
      <w:r>
        <w:rPr>
          <w:spacing w:val="1"/>
          <w:sz w:val="24"/>
        </w:rPr>
        <w:t xml:space="preserve"> </w:t>
      </w:r>
      <w:r>
        <w:rPr>
          <w:sz w:val="24"/>
        </w:rPr>
        <w:t>структура</w:t>
      </w:r>
      <w:r>
        <w:rPr>
          <w:spacing w:val="1"/>
          <w:sz w:val="24"/>
        </w:rPr>
        <w:t xml:space="preserve"> </w:t>
      </w:r>
      <w:r>
        <w:rPr>
          <w:sz w:val="24"/>
        </w:rPr>
        <w:t>мирового</w:t>
      </w:r>
      <w:r>
        <w:rPr>
          <w:spacing w:val="1"/>
          <w:sz w:val="24"/>
        </w:rPr>
        <w:t xml:space="preserve"> </w:t>
      </w:r>
      <w:r>
        <w:rPr>
          <w:sz w:val="24"/>
        </w:rPr>
        <w:t>хозяйства.</w:t>
      </w:r>
      <w:r>
        <w:rPr>
          <w:spacing w:val="1"/>
          <w:sz w:val="24"/>
        </w:rPr>
        <w:t xml:space="preserve"> </w:t>
      </w:r>
      <w:r>
        <w:rPr>
          <w:sz w:val="24"/>
        </w:rPr>
        <w:t>Международное</w:t>
      </w:r>
      <w:r>
        <w:rPr>
          <w:spacing w:val="1"/>
          <w:sz w:val="24"/>
        </w:rPr>
        <w:t xml:space="preserve"> </w:t>
      </w:r>
      <w:r>
        <w:rPr>
          <w:sz w:val="24"/>
        </w:rPr>
        <w:t>географическое</w:t>
      </w:r>
      <w:r>
        <w:rPr>
          <w:spacing w:val="1"/>
          <w:sz w:val="24"/>
        </w:rPr>
        <w:t xml:space="preserve"> </w:t>
      </w:r>
      <w:r>
        <w:rPr>
          <w:sz w:val="24"/>
        </w:rPr>
        <w:t>разделение</w:t>
      </w:r>
      <w:r>
        <w:rPr>
          <w:spacing w:val="1"/>
          <w:sz w:val="24"/>
        </w:rPr>
        <w:t xml:space="preserve"> </w:t>
      </w:r>
      <w:r>
        <w:rPr>
          <w:sz w:val="24"/>
        </w:rPr>
        <w:t>труда.</w:t>
      </w:r>
      <w:r>
        <w:rPr>
          <w:spacing w:val="1"/>
          <w:sz w:val="24"/>
        </w:rPr>
        <w:t xml:space="preserve"> </w:t>
      </w:r>
      <w:r>
        <w:rPr>
          <w:sz w:val="24"/>
        </w:rPr>
        <w:t>Мировое</w:t>
      </w:r>
      <w:r>
        <w:rPr>
          <w:spacing w:val="1"/>
          <w:sz w:val="24"/>
        </w:rPr>
        <w:t xml:space="preserve"> </w:t>
      </w:r>
      <w:r>
        <w:rPr>
          <w:sz w:val="24"/>
        </w:rPr>
        <w:t>хозяйство:</w:t>
      </w:r>
      <w:r>
        <w:rPr>
          <w:spacing w:val="1"/>
          <w:sz w:val="24"/>
        </w:rPr>
        <w:t xml:space="preserve"> </w:t>
      </w:r>
      <w:r>
        <w:rPr>
          <w:sz w:val="24"/>
        </w:rPr>
        <w:t>состав.</w:t>
      </w:r>
      <w:r>
        <w:rPr>
          <w:spacing w:val="1"/>
          <w:sz w:val="24"/>
        </w:rPr>
        <w:t xml:space="preserve"> </w:t>
      </w:r>
      <w:r>
        <w:rPr>
          <w:sz w:val="24"/>
        </w:rPr>
        <w:t>Основные</w:t>
      </w:r>
      <w:r>
        <w:rPr>
          <w:spacing w:val="1"/>
          <w:sz w:val="24"/>
        </w:rPr>
        <w:t xml:space="preserve"> </w:t>
      </w:r>
      <w:r>
        <w:rPr>
          <w:sz w:val="24"/>
        </w:rPr>
        <w:t>этапы</w:t>
      </w:r>
      <w:r>
        <w:rPr>
          <w:spacing w:val="1"/>
          <w:sz w:val="24"/>
        </w:rPr>
        <w:t xml:space="preserve"> </w:t>
      </w:r>
      <w:r>
        <w:rPr>
          <w:sz w:val="24"/>
        </w:rPr>
        <w:t>развития</w:t>
      </w:r>
      <w:r>
        <w:rPr>
          <w:spacing w:val="1"/>
          <w:sz w:val="24"/>
        </w:rPr>
        <w:t xml:space="preserve"> </w:t>
      </w:r>
      <w:r>
        <w:rPr>
          <w:sz w:val="24"/>
        </w:rPr>
        <w:t>мирового</w:t>
      </w:r>
      <w:r>
        <w:rPr>
          <w:spacing w:val="1"/>
          <w:sz w:val="24"/>
        </w:rPr>
        <w:t xml:space="preserve"> </w:t>
      </w:r>
      <w:r>
        <w:rPr>
          <w:sz w:val="24"/>
        </w:rPr>
        <w:t>хозяйства.</w:t>
      </w:r>
      <w:r>
        <w:rPr>
          <w:spacing w:val="-57"/>
          <w:sz w:val="24"/>
        </w:rPr>
        <w:t xml:space="preserve"> </w:t>
      </w:r>
      <w:r>
        <w:rPr>
          <w:sz w:val="24"/>
        </w:rPr>
        <w:t>Факторы размещения производства и их влияние на современное развитие мирового хозяйства.</w:t>
      </w:r>
      <w:r>
        <w:rPr>
          <w:spacing w:val="1"/>
          <w:sz w:val="24"/>
        </w:rPr>
        <w:t xml:space="preserve"> </w:t>
      </w:r>
      <w:r>
        <w:rPr>
          <w:sz w:val="24"/>
        </w:rPr>
        <w:t>Отраслевая, территориальная и функциональная структура мирового хозяйства. Международное</w:t>
      </w:r>
      <w:r>
        <w:rPr>
          <w:spacing w:val="1"/>
          <w:sz w:val="24"/>
        </w:rPr>
        <w:t xml:space="preserve"> </w:t>
      </w:r>
      <w:r>
        <w:rPr>
          <w:sz w:val="24"/>
        </w:rPr>
        <w:t>географическое</w:t>
      </w:r>
      <w:r>
        <w:rPr>
          <w:spacing w:val="1"/>
          <w:sz w:val="24"/>
        </w:rPr>
        <w:t xml:space="preserve"> </w:t>
      </w:r>
      <w:r>
        <w:rPr>
          <w:sz w:val="24"/>
        </w:rPr>
        <w:t>разделение</w:t>
      </w:r>
      <w:r>
        <w:rPr>
          <w:spacing w:val="1"/>
          <w:sz w:val="24"/>
        </w:rPr>
        <w:t xml:space="preserve"> </w:t>
      </w:r>
      <w:r>
        <w:rPr>
          <w:sz w:val="24"/>
        </w:rPr>
        <w:t>труда.</w:t>
      </w:r>
      <w:r>
        <w:rPr>
          <w:spacing w:val="1"/>
          <w:sz w:val="24"/>
        </w:rPr>
        <w:t xml:space="preserve"> </w:t>
      </w:r>
      <w:r>
        <w:rPr>
          <w:sz w:val="24"/>
        </w:rPr>
        <w:t>Отрасли</w:t>
      </w:r>
      <w:r>
        <w:rPr>
          <w:spacing w:val="1"/>
          <w:sz w:val="24"/>
        </w:rPr>
        <w:t xml:space="preserve"> </w:t>
      </w:r>
      <w:r>
        <w:rPr>
          <w:sz w:val="24"/>
        </w:rPr>
        <w:t>международной</w:t>
      </w:r>
      <w:r>
        <w:rPr>
          <w:spacing w:val="1"/>
          <w:sz w:val="24"/>
        </w:rPr>
        <w:t xml:space="preserve"> </w:t>
      </w:r>
      <w:r>
        <w:rPr>
          <w:sz w:val="24"/>
        </w:rPr>
        <w:t>специализации.</w:t>
      </w:r>
      <w:r>
        <w:rPr>
          <w:spacing w:val="1"/>
          <w:sz w:val="24"/>
        </w:rPr>
        <w:t xml:space="preserve"> </w:t>
      </w:r>
      <w:r>
        <w:rPr>
          <w:sz w:val="24"/>
        </w:rPr>
        <w:t>Условия</w:t>
      </w:r>
      <w:r>
        <w:rPr>
          <w:spacing w:val="-57"/>
          <w:sz w:val="24"/>
        </w:rPr>
        <w:t xml:space="preserve"> </w:t>
      </w:r>
      <w:r>
        <w:rPr>
          <w:sz w:val="24"/>
        </w:rPr>
        <w:t>формирования    международной    специализации    стран    и    роль    географических    факторов</w:t>
      </w:r>
      <w:r>
        <w:rPr>
          <w:spacing w:val="1"/>
          <w:sz w:val="24"/>
        </w:rPr>
        <w:t xml:space="preserve"> </w:t>
      </w:r>
      <w:r>
        <w:rPr>
          <w:sz w:val="24"/>
        </w:rPr>
        <w:t>в</w:t>
      </w:r>
      <w:r>
        <w:rPr>
          <w:spacing w:val="1"/>
          <w:sz w:val="24"/>
        </w:rPr>
        <w:t xml:space="preserve"> </w:t>
      </w:r>
      <w:r>
        <w:rPr>
          <w:sz w:val="24"/>
        </w:rPr>
        <w:t>еѐ</w:t>
      </w:r>
      <w:r>
        <w:rPr>
          <w:spacing w:val="1"/>
          <w:sz w:val="24"/>
        </w:rPr>
        <w:t xml:space="preserve"> </w:t>
      </w:r>
      <w:r>
        <w:rPr>
          <w:sz w:val="24"/>
        </w:rPr>
        <w:t>формировании.</w:t>
      </w:r>
      <w:r>
        <w:rPr>
          <w:spacing w:val="1"/>
          <w:sz w:val="24"/>
        </w:rPr>
        <w:t xml:space="preserve"> </w:t>
      </w:r>
      <w:r>
        <w:rPr>
          <w:sz w:val="24"/>
        </w:rPr>
        <w:t>Аграрные,</w:t>
      </w:r>
      <w:r>
        <w:rPr>
          <w:spacing w:val="1"/>
          <w:sz w:val="24"/>
        </w:rPr>
        <w:t xml:space="preserve"> </w:t>
      </w:r>
      <w:r>
        <w:rPr>
          <w:sz w:val="24"/>
        </w:rPr>
        <w:t>индустриальные</w:t>
      </w:r>
      <w:r>
        <w:rPr>
          <w:spacing w:val="1"/>
          <w:sz w:val="24"/>
        </w:rPr>
        <w:t xml:space="preserve"> </w:t>
      </w:r>
      <w:r>
        <w:rPr>
          <w:sz w:val="24"/>
        </w:rPr>
        <w:t>и</w:t>
      </w:r>
      <w:r>
        <w:rPr>
          <w:spacing w:val="1"/>
          <w:sz w:val="24"/>
        </w:rPr>
        <w:t xml:space="preserve"> </w:t>
      </w:r>
      <w:r>
        <w:rPr>
          <w:sz w:val="24"/>
        </w:rPr>
        <w:t>постиндустриальные</w:t>
      </w:r>
      <w:r>
        <w:rPr>
          <w:spacing w:val="1"/>
          <w:sz w:val="24"/>
        </w:rPr>
        <w:t xml:space="preserve"> </w:t>
      </w:r>
      <w:r>
        <w:rPr>
          <w:sz w:val="24"/>
        </w:rPr>
        <w:t>страны.</w:t>
      </w:r>
      <w:r>
        <w:rPr>
          <w:spacing w:val="1"/>
          <w:sz w:val="24"/>
        </w:rPr>
        <w:t xml:space="preserve"> </w:t>
      </w:r>
      <w:r>
        <w:rPr>
          <w:sz w:val="24"/>
        </w:rPr>
        <w:t>Роль</w:t>
      </w:r>
      <w:r>
        <w:rPr>
          <w:spacing w:val="1"/>
          <w:sz w:val="24"/>
        </w:rPr>
        <w:t xml:space="preserve"> </w:t>
      </w:r>
      <w:r>
        <w:rPr>
          <w:sz w:val="24"/>
        </w:rPr>
        <w:t>и</w:t>
      </w:r>
      <w:r>
        <w:rPr>
          <w:spacing w:val="1"/>
          <w:sz w:val="24"/>
        </w:rPr>
        <w:t xml:space="preserve"> </w:t>
      </w:r>
      <w:r>
        <w:rPr>
          <w:sz w:val="24"/>
        </w:rPr>
        <w:t>место</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международном</w:t>
      </w:r>
      <w:r>
        <w:rPr>
          <w:spacing w:val="-1"/>
          <w:sz w:val="24"/>
        </w:rPr>
        <w:t xml:space="preserve"> </w:t>
      </w:r>
      <w:r>
        <w:rPr>
          <w:sz w:val="24"/>
        </w:rPr>
        <w:t>географическом</w:t>
      </w:r>
      <w:r>
        <w:rPr>
          <w:spacing w:val="-1"/>
          <w:sz w:val="24"/>
        </w:rPr>
        <w:t xml:space="preserve"> </w:t>
      </w:r>
      <w:r>
        <w:rPr>
          <w:sz w:val="24"/>
        </w:rPr>
        <w:t>разделении</w:t>
      </w:r>
      <w:r>
        <w:rPr>
          <w:spacing w:val="-1"/>
          <w:sz w:val="24"/>
        </w:rPr>
        <w:t xml:space="preserve"> </w:t>
      </w:r>
      <w:r>
        <w:rPr>
          <w:sz w:val="24"/>
        </w:rPr>
        <w:t>труда.</w:t>
      </w:r>
    </w:p>
    <w:p w:rsidR="001E7CBD" w:rsidRDefault="009458D3">
      <w:pPr>
        <w:pStyle w:val="a3"/>
        <w:spacing w:line="348" w:lineRule="auto"/>
        <w:ind w:right="233"/>
      </w:pPr>
      <w:r>
        <w:t>Практическая</w:t>
      </w:r>
      <w:r>
        <w:rPr>
          <w:spacing w:val="1"/>
        </w:rPr>
        <w:t xml:space="preserve"> </w:t>
      </w:r>
      <w:r>
        <w:t>работа</w:t>
      </w:r>
      <w:r>
        <w:rPr>
          <w:spacing w:val="1"/>
        </w:rPr>
        <w:t xml:space="preserve"> </w:t>
      </w:r>
      <w:r>
        <w:t>«Сравнение</w:t>
      </w:r>
      <w:r>
        <w:rPr>
          <w:spacing w:val="1"/>
        </w:rPr>
        <w:t xml:space="preserve"> </w:t>
      </w:r>
      <w:r>
        <w:t>структуры</w:t>
      </w:r>
      <w:r>
        <w:rPr>
          <w:spacing w:val="1"/>
        </w:rPr>
        <w:t xml:space="preserve"> </w:t>
      </w:r>
      <w:r>
        <w:t>экономики</w:t>
      </w:r>
      <w:r>
        <w:rPr>
          <w:spacing w:val="1"/>
        </w:rPr>
        <w:t xml:space="preserve"> </w:t>
      </w:r>
      <w:r>
        <w:t>аграрных,</w:t>
      </w:r>
      <w:r>
        <w:rPr>
          <w:spacing w:val="1"/>
        </w:rPr>
        <w:t xml:space="preserve"> </w:t>
      </w:r>
      <w:r>
        <w:t>индустриальных</w:t>
      </w:r>
      <w:r>
        <w:rPr>
          <w:spacing w:val="1"/>
        </w:rPr>
        <w:t xml:space="preserve"> </w:t>
      </w:r>
      <w:r>
        <w:t>и</w:t>
      </w:r>
      <w:r>
        <w:rPr>
          <w:spacing w:val="1"/>
        </w:rPr>
        <w:t xml:space="preserve"> </w:t>
      </w:r>
      <w:r>
        <w:t>постиндустриальных стран».</w:t>
      </w:r>
    </w:p>
    <w:p w:rsidR="001E7CBD" w:rsidRDefault="009458D3">
      <w:pPr>
        <w:pStyle w:val="a4"/>
        <w:numPr>
          <w:ilvl w:val="3"/>
          <w:numId w:val="34"/>
        </w:numPr>
        <w:tabs>
          <w:tab w:val="left" w:pos="2122"/>
        </w:tabs>
        <w:spacing w:before="1" w:line="350" w:lineRule="auto"/>
        <w:ind w:right="226" w:firstLine="708"/>
        <w:rPr>
          <w:sz w:val="24"/>
        </w:rPr>
      </w:pPr>
      <w:r>
        <w:rPr>
          <w:sz w:val="24"/>
        </w:rPr>
        <w:t>Международная экономическая интеграция и глобализация мировой экономики.</w:t>
      </w:r>
      <w:r>
        <w:rPr>
          <w:spacing w:val="1"/>
          <w:sz w:val="24"/>
        </w:rPr>
        <w:t xml:space="preserve"> </w:t>
      </w: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w:t>
      </w:r>
      <w:r>
        <w:rPr>
          <w:spacing w:val="1"/>
          <w:sz w:val="24"/>
        </w:rPr>
        <w:t xml:space="preserve"> </w:t>
      </w:r>
      <w:r>
        <w:rPr>
          <w:sz w:val="24"/>
        </w:rPr>
        <w:t>Крупнейшие</w:t>
      </w:r>
      <w:r>
        <w:rPr>
          <w:spacing w:val="1"/>
          <w:sz w:val="24"/>
        </w:rPr>
        <w:t xml:space="preserve"> </w:t>
      </w:r>
      <w:r>
        <w:rPr>
          <w:sz w:val="24"/>
        </w:rPr>
        <w:t>международные</w:t>
      </w:r>
      <w:r>
        <w:rPr>
          <w:spacing w:val="1"/>
          <w:sz w:val="24"/>
        </w:rPr>
        <w:t xml:space="preserve"> </w:t>
      </w:r>
      <w:r>
        <w:rPr>
          <w:sz w:val="24"/>
        </w:rPr>
        <w:t>отраслевые</w:t>
      </w:r>
      <w:r>
        <w:rPr>
          <w:spacing w:val="1"/>
          <w:sz w:val="24"/>
        </w:rPr>
        <w:t xml:space="preserve"> </w:t>
      </w:r>
      <w:r>
        <w:rPr>
          <w:sz w:val="24"/>
        </w:rPr>
        <w:t>и</w:t>
      </w:r>
      <w:r>
        <w:rPr>
          <w:spacing w:val="1"/>
          <w:sz w:val="24"/>
        </w:rPr>
        <w:t xml:space="preserve"> </w:t>
      </w:r>
      <w:r>
        <w:rPr>
          <w:sz w:val="24"/>
        </w:rPr>
        <w:t>региональные экономические союзы. Глобализация мировой экономики и еѐ влияние на хозяйство</w:t>
      </w:r>
      <w:r>
        <w:rPr>
          <w:spacing w:val="-57"/>
          <w:sz w:val="24"/>
        </w:rPr>
        <w:t xml:space="preserve"> </w:t>
      </w:r>
      <w:r>
        <w:rPr>
          <w:sz w:val="24"/>
        </w:rPr>
        <w:t>стран</w:t>
      </w:r>
      <w:r>
        <w:rPr>
          <w:spacing w:val="19"/>
          <w:sz w:val="24"/>
        </w:rPr>
        <w:t xml:space="preserve"> </w:t>
      </w:r>
      <w:r>
        <w:rPr>
          <w:sz w:val="24"/>
        </w:rPr>
        <w:t>разных</w:t>
      </w:r>
      <w:r>
        <w:rPr>
          <w:spacing w:val="21"/>
          <w:sz w:val="24"/>
        </w:rPr>
        <w:t xml:space="preserve"> </w:t>
      </w:r>
      <w:r>
        <w:rPr>
          <w:sz w:val="24"/>
        </w:rPr>
        <w:t>социально-экономических</w:t>
      </w:r>
      <w:r>
        <w:rPr>
          <w:spacing w:val="21"/>
          <w:sz w:val="24"/>
        </w:rPr>
        <w:t xml:space="preserve"> </w:t>
      </w:r>
      <w:r>
        <w:rPr>
          <w:sz w:val="24"/>
        </w:rPr>
        <w:t>типов.</w:t>
      </w:r>
      <w:r>
        <w:rPr>
          <w:spacing w:val="19"/>
          <w:sz w:val="24"/>
        </w:rPr>
        <w:t xml:space="preserve"> </w:t>
      </w:r>
      <w:r>
        <w:rPr>
          <w:sz w:val="24"/>
        </w:rPr>
        <w:t>Транснациональные</w:t>
      </w:r>
      <w:r>
        <w:rPr>
          <w:spacing w:val="18"/>
          <w:sz w:val="24"/>
        </w:rPr>
        <w:t xml:space="preserve"> </w:t>
      </w:r>
      <w:r>
        <w:rPr>
          <w:sz w:val="24"/>
        </w:rPr>
        <w:t>корпорации</w:t>
      </w:r>
      <w:r>
        <w:rPr>
          <w:spacing w:val="20"/>
          <w:sz w:val="24"/>
        </w:rPr>
        <w:t xml:space="preserve"> </w:t>
      </w:r>
      <w:r>
        <w:rPr>
          <w:sz w:val="24"/>
        </w:rPr>
        <w:t>(ТНК)</w:t>
      </w:r>
      <w:r>
        <w:rPr>
          <w:spacing w:val="19"/>
          <w:sz w:val="24"/>
        </w:rPr>
        <w:t xml:space="preserve"> </w:t>
      </w:r>
      <w:r>
        <w:rPr>
          <w:sz w:val="24"/>
        </w:rPr>
        <w:t>и</w:t>
      </w:r>
      <w:r>
        <w:rPr>
          <w:spacing w:val="20"/>
          <w:sz w:val="24"/>
        </w:rPr>
        <w:t xml:space="preserve"> </w:t>
      </w:r>
      <w:r>
        <w:rPr>
          <w:sz w:val="24"/>
        </w:rPr>
        <w:t>их</w:t>
      </w:r>
      <w:r>
        <w:rPr>
          <w:spacing w:val="19"/>
          <w:sz w:val="24"/>
        </w:rPr>
        <w:t xml:space="preserve"> </w:t>
      </w:r>
      <w:r>
        <w:rPr>
          <w:sz w:val="24"/>
        </w:rPr>
        <w:t>роль</w:t>
      </w:r>
      <w:r>
        <w:rPr>
          <w:spacing w:val="-58"/>
          <w:sz w:val="24"/>
        </w:rPr>
        <w:t xml:space="preserve"> </w:t>
      </w:r>
      <w:r>
        <w:rPr>
          <w:sz w:val="24"/>
        </w:rPr>
        <w:t>в</w:t>
      </w:r>
      <w:r>
        <w:rPr>
          <w:spacing w:val="-2"/>
          <w:sz w:val="24"/>
        </w:rPr>
        <w:t xml:space="preserve"> </w:t>
      </w:r>
      <w:r>
        <w:rPr>
          <w:sz w:val="24"/>
        </w:rPr>
        <w:t>глобализации мировой экономики.</w:t>
      </w:r>
    </w:p>
    <w:p w:rsidR="001E7CBD" w:rsidRDefault="009458D3">
      <w:pPr>
        <w:pStyle w:val="a4"/>
        <w:numPr>
          <w:ilvl w:val="3"/>
          <w:numId w:val="34"/>
        </w:numPr>
        <w:tabs>
          <w:tab w:val="left" w:pos="2122"/>
        </w:tabs>
        <w:spacing w:line="273" w:lineRule="exact"/>
        <w:ind w:left="2121" w:hanging="1021"/>
        <w:rPr>
          <w:sz w:val="24"/>
        </w:rPr>
      </w:pPr>
      <w:r>
        <w:rPr>
          <w:sz w:val="24"/>
        </w:rPr>
        <w:t>География</w:t>
      </w:r>
      <w:r>
        <w:rPr>
          <w:spacing w:val="-4"/>
          <w:sz w:val="24"/>
        </w:rPr>
        <w:t xml:space="preserve"> </w:t>
      </w:r>
      <w:r>
        <w:rPr>
          <w:sz w:val="24"/>
        </w:rPr>
        <w:t>главных</w:t>
      </w:r>
      <w:r>
        <w:rPr>
          <w:spacing w:val="-2"/>
          <w:sz w:val="24"/>
        </w:rPr>
        <w:t xml:space="preserve"> </w:t>
      </w:r>
      <w:r>
        <w:rPr>
          <w:sz w:val="24"/>
        </w:rPr>
        <w:t>отраслей</w:t>
      </w:r>
      <w:r>
        <w:rPr>
          <w:spacing w:val="-4"/>
          <w:sz w:val="24"/>
        </w:rPr>
        <w:t xml:space="preserve"> </w:t>
      </w:r>
      <w:r>
        <w:rPr>
          <w:sz w:val="24"/>
        </w:rPr>
        <w:t>мирового</w:t>
      </w:r>
      <w:r>
        <w:rPr>
          <w:spacing w:val="-3"/>
          <w:sz w:val="24"/>
        </w:rPr>
        <w:t xml:space="preserve"> </w:t>
      </w:r>
      <w:r>
        <w:rPr>
          <w:sz w:val="24"/>
        </w:rPr>
        <w:t>хозяйства.</w:t>
      </w:r>
    </w:p>
    <w:p w:rsidR="001E7CBD" w:rsidRDefault="009458D3">
      <w:pPr>
        <w:pStyle w:val="a3"/>
        <w:spacing w:before="128" w:line="350" w:lineRule="auto"/>
        <w:ind w:right="227"/>
      </w:pPr>
      <w:r>
        <w:t>Промышленность</w:t>
      </w:r>
      <w:r>
        <w:rPr>
          <w:spacing w:val="1"/>
        </w:rPr>
        <w:t xml:space="preserve"> </w:t>
      </w:r>
      <w:r>
        <w:t>мира.</w:t>
      </w:r>
      <w:r>
        <w:rPr>
          <w:spacing w:val="1"/>
        </w:rPr>
        <w:t xml:space="preserve"> </w:t>
      </w:r>
      <w:r>
        <w:t>Географические</w:t>
      </w:r>
      <w:r>
        <w:rPr>
          <w:spacing w:val="1"/>
        </w:rPr>
        <w:t xml:space="preserve"> </w:t>
      </w:r>
      <w:r>
        <w:t>особенности</w:t>
      </w:r>
      <w:r>
        <w:rPr>
          <w:spacing w:val="1"/>
        </w:rPr>
        <w:t xml:space="preserve"> </w:t>
      </w:r>
      <w:r>
        <w:t>размещения</w:t>
      </w:r>
      <w:r>
        <w:rPr>
          <w:spacing w:val="1"/>
        </w:rPr>
        <w:t xml:space="preserve"> </w:t>
      </w:r>
      <w:r>
        <w:t>основных</w:t>
      </w:r>
      <w:r>
        <w:rPr>
          <w:spacing w:val="1"/>
        </w:rPr>
        <w:t xml:space="preserve"> </w:t>
      </w:r>
      <w:r>
        <w:t>видов</w:t>
      </w:r>
      <w:r>
        <w:rPr>
          <w:spacing w:val="1"/>
        </w:rPr>
        <w:t xml:space="preserve"> </w:t>
      </w:r>
      <w:r>
        <w:t>сырьевых и топливных ресурсов. Страны-лидеры по запасам и добыче нефти, природного газа и</w:t>
      </w:r>
      <w:r>
        <w:rPr>
          <w:spacing w:val="1"/>
        </w:rPr>
        <w:t xml:space="preserve"> </w:t>
      </w:r>
      <w:r>
        <w:t>угля.</w:t>
      </w:r>
    </w:p>
    <w:p w:rsidR="001E7CBD" w:rsidRDefault="001E7CBD">
      <w:pPr>
        <w:spacing w:line="350" w:lineRule="auto"/>
        <w:sectPr w:rsidR="001E7CBD">
          <w:pgSz w:w="11910" w:h="16850"/>
          <w:pgMar w:top="840" w:right="340" w:bottom="280" w:left="740" w:header="600" w:footer="0" w:gutter="0"/>
          <w:cols w:space="720"/>
        </w:sectPr>
      </w:pPr>
    </w:p>
    <w:p w:rsidR="001E7CBD" w:rsidRDefault="009458D3">
      <w:pPr>
        <w:pStyle w:val="a3"/>
        <w:spacing w:before="3" w:line="350" w:lineRule="auto"/>
        <w:ind w:right="223"/>
      </w:pPr>
      <w:r>
        <w:lastRenderedPageBreak/>
        <w:t>Топливно-энергетический</w:t>
      </w:r>
      <w:r>
        <w:rPr>
          <w:spacing w:val="1"/>
        </w:rPr>
        <w:t xml:space="preserve"> </w:t>
      </w:r>
      <w:r>
        <w:t>комплекс</w:t>
      </w:r>
      <w:r>
        <w:rPr>
          <w:spacing w:val="1"/>
        </w:rPr>
        <w:t xml:space="preserve"> </w:t>
      </w:r>
      <w:r>
        <w:t>мира:</w:t>
      </w:r>
      <w:r>
        <w:rPr>
          <w:spacing w:val="1"/>
        </w:rPr>
        <w:t xml:space="preserve"> </w:t>
      </w:r>
      <w:r>
        <w:t>основные</w:t>
      </w:r>
      <w:r>
        <w:rPr>
          <w:spacing w:val="1"/>
        </w:rPr>
        <w:t xml:space="preserve"> </w:t>
      </w:r>
      <w:r>
        <w:t>этапы</w:t>
      </w:r>
      <w:r>
        <w:rPr>
          <w:spacing w:val="1"/>
        </w:rPr>
        <w:t xml:space="preserve"> </w:t>
      </w:r>
      <w:r>
        <w:t>развития,</w:t>
      </w:r>
      <w:r>
        <w:rPr>
          <w:spacing w:val="1"/>
        </w:rPr>
        <w:t xml:space="preserve"> </w:t>
      </w:r>
      <w:r>
        <w:t>«энергопереход».</w:t>
      </w:r>
      <w:r>
        <w:rPr>
          <w:spacing w:val="1"/>
        </w:rPr>
        <w:t xml:space="preserve"> </w:t>
      </w:r>
      <w:r>
        <w:t>География</w:t>
      </w:r>
      <w:r>
        <w:rPr>
          <w:spacing w:val="1"/>
        </w:rPr>
        <w:t xml:space="preserve"> </w:t>
      </w:r>
      <w:r>
        <w:t>отраслей</w:t>
      </w:r>
      <w:r>
        <w:rPr>
          <w:spacing w:val="1"/>
        </w:rPr>
        <w:t xml:space="preserve"> </w:t>
      </w:r>
      <w:r>
        <w:t>топливной</w:t>
      </w:r>
      <w:r>
        <w:rPr>
          <w:spacing w:val="1"/>
        </w:rPr>
        <w:t xml:space="preserve"> </w:t>
      </w:r>
      <w:r>
        <w:t>промышленности.</w:t>
      </w:r>
      <w:r>
        <w:rPr>
          <w:spacing w:val="1"/>
        </w:rPr>
        <w:t xml:space="preserve"> </w:t>
      </w:r>
      <w:r>
        <w:t>Крупнейшие</w:t>
      </w:r>
      <w:r>
        <w:rPr>
          <w:spacing w:val="61"/>
        </w:rPr>
        <w:t xml:space="preserve"> </w:t>
      </w:r>
      <w:r>
        <w:t>страны-производители,</w:t>
      </w:r>
      <w:r>
        <w:rPr>
          <w:spacing w:val="-57"/>
        </w:rPr>
        <w:t xml:space="preserve"> </w:t>
      </w:r>
      <w:r>
        <w:t>экспортѐры и импортѐры нефти, природного газа и угля. Организация стран-экспортѐров нефти.</w:t>
      </w:r>
      <w:r>
        <w:rPr>
          <w:spacing w:val="1"/>
        </w:rPr>
        <w:t xml:space="preserve"> </w:t>
      </w:r>
      <w:r>
        <w:t>Современные</w:t>
      </w:r>
      <w:r>
        <w:rPr>
          <w:spacing w:val="32"/>
        </w:rPr>
        <w:t xml:space="preserve"> </w:t>
      </w:r>
      <w:r>
        <w:t>тенденции</w:t>
      </w:r>
      <w:r>
        <w:rPr>
          <w:spacing w:val="35"/>
        </w:rPr>
        <w:t xml:space="preserve"> </w:t>
      </w:r>
      <w:r>
        <w:t>развития</w:t>
      </w:r>
      <w:r>
        <w:rPr>
          <w:spacing w:val="34"/>
        </w:rPr>
        <w:t xml:space="preserve"> </w:t>
      </w:r>
      <w:r>
        <w:t>отрасли,</w:t>
      </w:r>
      <w:r>
        <w:rPr>
          <w:spacing w:val="34"/>
        </w:rPr>
        <w:t xml:space="preserve"> </w:t>
      </w:r>
      <w:r>
        <w:t>изменяющие</w:t>
      </w:r>
      <w:r>
        <w:rPr>
          <w:spacing w:val="33"/>
        </w:rPr>
        <w:t xml:space="preserve"> </w:t>
      </w:r>
      <w:r>
        <w:t>еѐ</w:t>
      </w:r>
      <w:r>
        <w:rPr>
          <w:spacing w:val="33"/>
        </w:rPr>
        <w:t xml:space="preserve"> </w:t>
      </w:r>
      <w:r>
        <w:t>географию,</w:t>
      </w:r>
      <w:r>
        <w:rPr>
          <w:spacing w:val="38"/>
        </w:rPr>
        <w:t xml:space="preserve"> </w:t>
      </w:r>
      <w:r>
        <w:t>«сланцевая</w:t>
      </w:r>
      <w:r>
        <w:rPr>
          <w:spacing w:val="34"/>
        </w:rPr>
        <w:t xml:space="preserve"> </w:t>
      </w:r>
      <w:r>
        <w:t>революция»,</w:t>
      </w:r>
    </w:p>
    <w:p w:rsidR="001E7CBD" w:rsidRDefault="009458D3">
      <w:pPr>
        <w:pStyle w:val="a3"/>
        <w:spacing w:line="350" w:lineRule="auto"/>
        <w:ind w:right="218" w:firstLine="0"/>
      </w:pPr>
      <w:r>
        <w:t>«водородная» энергетика, «зелѐная энергетика». Мировая электроэнергетика. Структура мирового</w:t>
      </w:r>
      <w:r>
        <w:rPr>
          <w:spacing w:val="1"/>
        </w:rPr>
        <w:t xml:space="preserve"> </w:t>
      </w:r>
      <w:r>
        <w:t>производства</w:t>
      </w:r>
      <w:r>
        <w:rPr>
          <w:spacing w:val="1"/>
        </w:rPr>
        <w:t xml:space="preserve"> </w:t>
      </w:r>
      <w:r>
        <w:t>электроэнергии</w:t>
      </w:r>
      <w:r>
        <w:rPr>
          <w:spacing w:val="1"/>
        </w:rPr>
        <w:t xml:space="preserve"> </w:t>
      </w:r>
      <w:r>
        <w:t>и</w:t>
      </w:r>
      <w:r>
        <w:rPr>
          <w:spacing w:val="1"/>
        </w:rPr>
        <w:t xml:space="preserve"> </w:t>
      </w:r>
      <w:r>
        <w:t>еѐ</w:t>
      </w:r>
      <w:r>
        <w:rPr>
          <w:spacing w:val="1"/>
        </w:rPr>
        <w:t xml:space="preserve"> </w:t>
      </w:r>
      <w:r>
        <w:t>географические</w:t>
      </w:r>
      <w:r>
        <w:rPr>
          <w:spacing w:val="1"/>
        </w:rPr>
        <w:t xml:space="preserve"> </w:t>
      </w:r>
      <w:r>
        <w:t>особенности.</w:t>
      </w:r>
      <w:r>
        <w:rPr>
          <w:spacing w:val="1"/>
        </w:rPr>
        <w:t xml:space="preserve"> </w:t>
      </w:r>
      <w:r>
        <w:t>Быстрый</w:t>
      </w:r>
      <w:r>
        <w:rPr>
          <w:spacing w:val="1"/>
        </w:rPr>
        <w:t xml:space="preserve"> </w:t>
      </w:r>
      <w:r>
        <w:t>рост</w:t>
      </w:r>
      <w:r>
        <w:rPr>
          <w:spacing w:val="1"/>
        </w:rPr>
        <w:t xml:space="preserve"> </w:t>
      </w:r>
      <w:r>
        <w:t>производства</w:t>
      </w:r>
      <w:r>
        <w:rPr>
          <w:spacing w:val="1"/>
        </w:rPr>
        <w:t xml:space="preserve"> </w:t>
      </w:r>
      <w:r>
        <w:t>электроэнергии</w:t>
      </w:r>
      <w:r>
        <w:rPr>
          <w:spacing w:val="1"/>
        </w:rPr>
        <w:t xml:space="preserve"> </w:t>
      </w:r>
      <w:r>
        <w:t>с</w:t>
      </w:r>
      <w:r>
        <w:rPr>
          <w:spacing w:val="1"/>
        </w:rPr>
        <w:t xml:space="preserve"> </w:t>
      </w:r>
      <w:r>
        <w:t>использованием</w:t>
      </w:r>
      <w:r>
        <w:rPr>
          <w:spacing w:val="1"/>
        </w:rPr>
        <w:t xml:space="preserve"> </w:t>
      </w:r>
      <w:r>
        <w:t>ВИЭ.</w:t>
      </w:r>
      <w:r>
        <w:rPr>
          <w:spacing w:val="1"/>
        </w:rPr>
        <w:t xml:space="preserve"> </w:t>
      </w:r>
      <w:r>
        <w:t>Страны-лидеры</w:t>
      </w:r>
      <w:r>
        <w:rPr>
          <w:spacing w:val="1"/>
        </w:rPr>
        <w:t xml:space="preserve"> </w:t>
      </w:r>
      <w:r>
        <w:t>по</w:t>
      </w:r>
      <w:r>
        <w:rPr>
          <w:spacing w:val="1"/>
        </w:rPr>
        <w:t xml:space="preserve"> </w:t>
      </w:r>
      <w:r>
        <w:t>развитию</w:t>
      </w:r>
      <w:r>
        <w:rPr>
          <w:spacing w:val="1"/>
        </w:rPr>
        <w:t xml:space="preserve"> </w:t>
      </w:r>
      <w:r>
        <w:t>«возобновляемой»</w:t>
      </w:r>
      <w:r>
        <w:rPr>
          <w:spacing w:val="1"/>
        </w:rPr>
        <w:t xml:space="preserve"> </w:t>
      </w:r>
      <w:r>
        <w:t>энергетики. Воздействие на окружающую среду топливной промышленности и различных типов</w:t>
      </w:r>
      <w:r>
        <w:rPr>
          <w:spacing w:val="1"/>
        </w:rPr>
        <w:t xml:space="preserve"> </w:t>
      </w:r>
      <w:r>
        <w:t>электростанций,</w:t>
      </w:r>
      <w:r>
        <w:rPr>
          <w:spacing w:val="1"/>
        </w:rPr>
        <w:t xml:space="preserve"> </w:t>
      </w:r>
      <w:r>
        <w:t>включая</w:t>
      </w:r>
      <w:r>
        <w:rPr>
          <w:spacing w:val="1"/>
        </w:rPr>
        <w:t xml:space="preserve"> </w:t>
      </w:r>
      <w:r>
        <w:t>ВИЭ.</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крупнейшего</w:t>
      </w:r>
      <w:r>
        <w:rPr>
          <w:spacing w:val="1"/>
        </w:rPr>
        <w:t xml:space="preserve"> </w:t>
      </w:r>
      <w:r>
        <w:t>поставщика</w:t>
      </w:r>
      <w:r>
        <w:rPr>
          <w:spacing w:val="1"/>
        </w:rPr>
        <w:t xml:space="preserve"> </w:t>
      </w:r>
      <w:r>
        <w:t>топливно-</w:t>
      </w:r>
      <w:r>
        <w:rPr>
          <w:spacing w:val="-57"/>
        </w:rPr>
        <w:t xml:space="preserve"> </w:t>
      </w:r>
      <w:r>
        <w:t>энергетических</w:t>
      </w:r>
      <w:r>
        <w:rPr>
          <w:spacing w:val="-2"/>
        </w:rPr>
        <w:t xml:space="preserve"> </w:t>
      </w:r>
      <w:r>
        <w:t>и сырьевых</w:t>
      </w:r>
      <w:r>
        <w:rPr>
          <w:spacing w:val="1"/>
        </w:rPr>
        <w:t xml:space="preserve"> </w:t>
      </w:r>
      <w:r>
        <w:t>ресурсов</w:t>
      </w:r>
      <w:r>
        <w:rPr>
          <w:spacing w:val="2"/>
        </w:rPr>
        <w:t xml:space="preserve"> </w:t>
      </w:r>
      <w:r>
        <w:t>в</w:t>
      </w:r>
      <w:r>
        <w:rPr>
          <w:spacing w:val="-2"/>
        </w:rPr>
        <w:t xml:space="preserve"> </w:t>
      </w:r>
      <w:r>
        <w:t>мировой экономике.</w:t>
      </w:r>
    </w:p>
    <w:p w:rsidR="001E7CBD" w:rsidRDefault="009458D3">
      <w:pPr>
        <w:pStyle w:val="a3"/>
        <w:spacing w:line="350" w:lineRule="auto"/>
        <w:ind w:right="227"/>
      </w:pPr>
      <w:r>
        <w:t xml:space="preserve">Металлургия    </w:t>
      </w:r>
      <w:r>
        <w:rPr>
          <w:spacing w:val="46"/>
        </w:rPr>
        <w:t xml:space="preserve"> </w:t>
      </w:r>
      <w:r>
        <w:t xml:space="preserve">мира.     </w:t>
      </w:r>
      <w:r>
        <w:rPr>
          <w:spacing w:val="46"/>
        </w:rPr>
        <w:t xml:space="preserve"> </w:t>
      </w:r>
      <w:r>
        <w:t xml:space="preserve">Географические     </w:t>
      </w:r>
      <w:r>
        <w:rPr>
          <w:spacing w:val="44"/>
        </w:rPr>
        <w:t xml:space="preserve"> </w:t>
      </w:r>
      <w:r>
        <w:t xml:space="preserve">особенности     </w:t>
      </w:r>
      <w:r>
        <w:rPr>
          <w:spacing w:val="46"/>
        </w:rPr>
        <w:t xml:space="preserve"> </w:t>
      </w:r>
      <w:r>
        <w:t xml:space="preserve">сырьевой     </w:t>
      </w:r>
      <w:r>
        <w:rPr>
          <w:spacing w:val="45"/>
        </w:rPr>
        <w:t xml:space="preserve"> </w:t>
      </w:r>
      <w:r>
        <w:t xml:space="preserve">базы     </w:t>
      </w:r>
      <w:r>
        <w:rPr>
          <w:spacing w:val="44"/>
        </w:rPr>
        <w:t xml:space="preserve"> </w:t>
      </w:r>
      <w:r>
        <w:t>чѐрной</w:t>
      </w:r>
      <w:r>
        <w:rPr>
          <w:spacing w:val="-58"/>
        </w:rPr>
        <w:t xml:space="preserve"> </w:t>
      </w:r>
      <w:r>
        <w:t xml:space="preserve">и  </w:t>
      </w:r>
      <w:r>
        <w:rPr>
          <w:spacing w:val="28"/>
        </w:rPr>
        <w:t xml:space="preserve"> </w:t>
      </w:r>
      <w:r>
        <w:t xml:space="preserve">цветной   </w:t>
      </w:r>
      <w:r>
        <w:rPr>
          <w:spacing w:val="27"/>
        </w:rPr>
        <w:t xml:space="preserve"> </w:t>
      </w:r>
      <w:r>
        <w:t xml:space="preserve">металлургии.   </w:t>
      </w:r>
      <w:r>
        <w:rPr>
          <w:spacing w:val="26"/>
        </w:rPr>
        <w:t xml:space="preserve"> </w:t>
      </w:r>
      <w:r>
        <w:t xml:space="preserve">Ведущие   </w:t>
      </w:r>
      <w:r>
        <w:rPr>
          <w:spacing w:val="27"/>
        </w:rPr>
        <w:t xml:space="preserve"> </w:t>
      </w:r>
      <w:r>
        <w:t xml:space="preserve">страны-производители   </w:t>
      </w:r>
      <w:r>
        <w:rPr>
          <w:spacing w:val="25"/>
        </w:rPr>
        <w:t xml:space="preserve"> </w:t>
      </w:r>
      <w:r>
        <w:t xml:space="preserve">и   </w:t>
      </w:r>
      <w:r>
        <w:rPr>
          <w:spacing w:val="26"/>
        </w:rPr>
        <w:t xml:space="preserve"> </w:t>
      </w:r>
      <w:r>
        <w:t xml:space="preserve">экспортѐры   </w:t>
      </w:r>
      <w:r>
        <w:rPr>
          <w:spacing w:val="26"/>
        </w:rPr>
        <w:t xml:space="preserve"> </w:t>
      </w:r>
      <w:r>
        <w:t xml:space="preserve">стали,   </w:t>
      </w:r>
      <w:r>
        <w:rPr>
          <w:spacing w:val="25"/>
        </w:rPr>
        <w:t xml:space="preserve"> </w:t>
      </w:r>
      <w:r>
        <w:t>меди</w:t>
      </w:r>
      <w:r>
        <w:rPr>
          <w:spacing w:val="-58"/>
        </w:rPr>
        <w:t xml:space="preserve"> </w:t>
      </w:r>
      <w:r>
        <w:t xml:space="preserve">и    </w:t>
      </w:r>
      <w:r>
        <w:rPr>
          <w:spacing w:val="1"/>
        </w:rPr>
        <w:t xml:space="preserve"> </w:t>
      </w:r>
      <w:r>
        <w:t xml:space="preserve">алюминия.    </w:t>
      </w:r>
      <w:r>
        <w:rPr>
          <w:spacing w:val="1"/>
        </w:rPr>
        <w:t xml:space="preserve"> </w:t>
      </w:r>
      <w:r>
        <w:t xml:space="preserve">Современные    </w:t>
      </w:r>
      <w:r>
        <w:rPr>
          <w:spacing w:val="1"/>
        </w:rPr>
        <w:t xml:space="preserve"> </w:t>
      </w:r>
      <w:r>
        <w:t>тенденции      развития      отрасли.      Влияние      металлургии</w:t>
      </w:r>
      <w:r>
        <w:rPr>
          <w:spacing w:val="-57"/>
        </w:rPr>
        <w:t xml:space="preserve"> </w:t>
      </w:r>
      <w:r>
        <w:t>на</w:t>
      </w:r>
      <w:r>
        <w:rPr>
          <w:spacing w:val="103"/>
        </w:rPr>
        <w:t xml:space="preserve"> </w:t>
      </w:r>
      <w:r>
        <w:t xml:space="preserve">окружающую  </w:t>
      </w:r>
      <w:r>
        <w:rPr>
          <w:spacing w:val="45"/>
        </w:rPr>
        <w:t xml:space="preserve"> </w:t>
      </w:r>
      <w:r>
        <w:t xml:space="preserve">среду.  </w:t>
      </w:r>
      <w:r>
        <w:rPr>
          <w:spacing w:val="43"/>
        </w:rPr>
        <w:t xml:space="preserve"> </w:t>
      </w:r>
      <w:r>
        <w:t xml:space="preserve">Место  </w:t>
      </w:r>
      <w:r>
        <w:rPr>
          <w:spacing w:val="42"/>
        </w:rPr>
        <w:t xml:space="preserve"> </w:t>
      </w:r>
      <w:r>
        <w:t xml:space="preserve">России  </w:t>
      </w:r>
      <w:r>
        <w:rPr>
          <w:spacing w:val="44"/>
        </w:rPr>
        <w:t xml:space="preserve"> </w:t>
      </w:r>
      <w:r>
        <w:t xml:space="preserve">в  </w:t>
      </w:r>
      <w:r>
        <w:rPr>
          <w:spacing w:val="41"/>
        </w:rPr>
        <w:t xml:space="preserve"> </w:t>
      </w:r>
      <w:r>
        <w:t xml:space="preserve">мировом  </w:t>
      </w:r>
      <w:r>
        <w:rPr>
          <w:spacing w:val="42"/>
        </w:rPr>
        <w:t xml:space="preserve"> </w:t>
      </w:r>
      <w:r>
        <w:t xml:space="preserve">производстве  </w:t>
      </w:r>
      <w:r>
        <w:rPr>
          <w:spacing w:val="40"/>
        </w:rPr>
        <w:t xml:space="preserve"> </w:t>
      </w:r>
      <w:r>
        <w:t xml:space="preserve">и  </w:t>
      </w:r>
      <w:r>
        <w:rPr>
          <w:spacing w:val="44"/>
        </w:rPr>
        <w:t xml:space="preserve"> </w:t>
      </w:r>
      <w:r>
        <w:t xml:space="preserve">экспорте  </w:t>
      </w:r>
      <w:r>
        <w:rPr>
          <w:spacing w:val="41"/>
        </w:rPr>
        <w:t xml:space="preserve"> </w:t>
      </w:r>
      <w:r>
        <w:t>цветных</w:t>
      </w:r>
      <w:r>
        <w:rPr>
          <w:spacing w:val="-58"/>
        </w:rPr>
        <w:t xml:space="preserve"> </w:t>
      </w:r>
      <w:r>
        <w:t>и</w:t>
      </w:r>
      <w:r>
        <w:rPr>
          <w:spacing w:val="-1"/>
        </w:rPr>
        <w:t xml:space="preserve"> </w:t>
      </w:r>
      <w:r>
        <w:t>чѐрных</w:t>
      </w:r>
      <w:r>
        <w:rPr>
          <w:spacing w:val="1"/>
        </w:rPr>
        <w:t xml:space="preserve"> </w:t>
      </w:r>
      <w:r>
        <w:t>металлов.</w:t>
      </w:r>
    </w:p>
    <w:p w:rsidR="001E7CBD" w:rsidRDefault="009458D3">
      <w:pPr>
        <w:pStyle w:val="a3"/>
        <w:spacing w:line="350" w:lineRule="auto"/>
        <w:ind w:right="222"/>
      </w:pPr>
      <w:r>
        <w:t>Машиностроительный         комплекс         мира.          Ведущие          страны-производители</w:t>
      </w:r>
      <w:r>
        <w:rPr>
          <w:spacing w:val="1"/>
        </w:rPr>
        <w:t xml:space="preserve"> </w:t>
      </w:r>
      <w:r>
        <w:t>и</w:t>
      </w:r>
      <w:r>
        <w:rPr>
          <w:spacing w:val="-1"/>
        </w:rPr>
        <w:t xml:space="preserve"> </w:t>
      </w:r>
      <w:r>
        <w:t>экспортѐры</w:t>
      </w:r>
      <w:r>
        <w:rPr>
          <w:spacing w:val="-1"/>
        </w:rPr>
        <w:t xml:space="preserve"> </w:t>
      </w:r>
      <w:r>
        <w:t>продукции</w:t>
      </w:r>
      <w:r>
        <w:rPr>
          <w:spacing w:val="-1"/>
        </w:rPr>
        <w:t xml:space="preserve"> </w:t>
      </w:r>
      <w:r>
        <w:t>автомобилестроения,</w:t>
      </w:r>
      <w:r>
        <w:rPr>
          <w:spacing w:val="-4"/>
        </w:rPr>
        <w:t xml:space="preserve"> </w:t>
      </w:r>
      <w:r>
        <w:t>авиастроения</w:t>
      </w:r>
      <w:r>
        <w:rPr>
          <w:spacing w:val="-1"/>
        </w:rPr>
        <w:t xml:space="preserve"> </w:t>
      </w:r>
      <w:r>
        <w:t>и</w:t>
      </w:r>
      <w:r>
        <w:rPr>
          <w:spacing w:val="-1"/>
        </w:rPr>
        <w:t xml:space="preserve"> </w:t>
      </w:r>
      <w:r>
        <w:t>микроэлектроники.</w:t>
      </w:r>
    </w:p>
    <w:p w:rsidR="001E7CBD" w:rsidRDefault="009458D3">
      <w:pPr>
        <w:pStyle w:val="a3"/>
        <w:spacing w:line="350" w:lineRule="auto"/>
        <w:ind w:right="223"/>
      </w:pPr>
      <w:r>
        <w:t>Химическая</w:t>
      </w:r>
      <w:r>
        <w:rPr>
          <w:spacing w:val="1"/>
        </w:rPr>
        <w:t xml:space="preserve"> </w:t>
      </w:r>
      <w:r>
        <w:t>промышленность</w:t>
      </w:r>
      <w:r>
        <w:rPr>
          <w:spacing w:val="1"/>
        </w:rPr>
        <w:t xml:space="preserve"> </w:t>
      </w:r>
      <w:r>
        <w:t>и</w:t>
      </w:r>
      <w:r>
        <w:rPr>
          <w:spacing w:val="1"/>
        </w:rPr>
        <w:t xml:space="preserve"> </w:t>
      </w:r>
      <w:r>
        <w:t>лесопромышленный</w:t>
      </w:r>
      <w:r>
        <w:rPr>
          <w:spacing w:val="1"/>
        </w:rPr>
        <w:t xml:space="preserve"> </w:t>
      </w:r>
      <w:r>
        <w:t>комплекс</w:t>
      </w:r>
      <w:r>
        <w:rPr>
          <w:spacing w:val="1"/>
        </w:rPr>
        <w:t xml:space="preserve"> </w:t>
      </w:r>
      <w:r>
        <w:t>мира.</w:t>
      </w:r>
      <w:r>
        <w:rPr>
          <w:spacing w:val="1"/>
        </w:rPr>
        <w:t xml:space="preserve"> </w:t>
      </w:r>
      <w:r>
        <w:t>Ведущие</w:t>
      </w:r>
      <w:r>
        <w:rPr>
          <w:spacing w:val="1"/>
        </w:rPr>
        <w:t xml:space="preserve"> </w:t>
      </w:r>
      <w:r>
        <w:t>страны-</w:t>
      </w:r>
      <w:r>
        <w:rPr>
          <w:spacing w:val="1"/>
        </w:rPr>
        <w:t xml:space="preserve"> </w:t>
      </w:r>
      <w:r>
        <w:t>производители и экспортѐры минеральных удобрений и продукции химии органического синтеза.</w:t>
      </w:r>
      <w:r>
        <w:rPr>
          <w:spacing w:val="1"/>
        </w:rPr>
        <w:t xml:space="preserve"> </w:t>
      </w:r>
      <w:r>
        <w:t>Ведущие</w:t>
      </w:r>
      <w:r>
        <w:rPr>
          <w:spacing w:val="1"/>
        </w:rPr>
        <w:t xml:space="preserve"> </w:t>
      </w:r>
      <w:r>
        <w:t>страны-производители</w:t>
      </w:r>
      <w:r>
        <w:rPr>
          <w:spacing w:val="1"/>
        </w:rPr>
        <w:t xml:space="preserve"> </w:t>
      </w:r>
      <w:r>
        <w:t>деловой</w:t>
      </w:r>
      <w:r>
        <w:rPr>
          <w:spacing w:val="1"/>
        </w:rPr>
        <w:t xml:space="preserve"> </w:t>
      </w:r>
      <w:r>
        <w:t>древесины</w:t>
      </w:r>
      <w:r>
        <w:rPr>
          <w:spacing w:val="1"/>
        </w:rPr>
        <w:t xml:space="preserve"> </w:t>
      </w:r>
      <w:r>
        <w:t>и</w:t>
      </w:r>
      <w:r>
        <w:rPr>
          <w:spacing w:val="1"/>
        </w:rPr>
        <w:t xml:space="preserve"> </w:t>
      </w:r>
      <w:r>
        <w:t>продукции</w:t>
      </w:r>
      <w:r>
        <w:rPr>
          <w:spacing w:val="1"/>
        </w:rPr>
        <w:t xml:space="preserve"> </w:t>
      </w:r>
      <w:r>
        <w:t>целлюлозно-бумажной</w:t>
      </w:r>
      <w:r>
        <w:rPr>
          <w:spacing w:val="1"/>
        </w:rPr>
        <w:t xml:space="preserve"> </w:t>
      </w:r>
      <w:r>
        <w:t>промышленности.</w:t>
      </w:r>
      <w:r>
        <w:rPr>
          <w:spacing w:val="-2"/>
        </w:rPr>
        <w:t xml:space="preserve"> </w:t>
      </w:r>
      <w:r>
        <w:t>Влияние</w:t>
      </w:r>
      <w:r>
        <w:rPr>
          <w:spacing w:val="-5"/>
        </w:rPr>
        <w:t xml:space="preserve"> </w:t>
      </w:r>
      <w:r>
        <w:t>химической</w:t>
      </w:r>
      <w:r>
        <w:rPr>
          <w:spacing w:val="-3"/>
        </w:rPr>
        <w:t xml:space="preserve"> </w:t>
      </w:r>
      <w:r>
        <w:t>и</w:t>
      </w:r>
      <w:r>
        <w:rPr>
          <w:spacing w:val="-1"/>
        </w:rPr>
        <w:t xml:space="preserve"> </w:t>
      </w:r>
      <w:r>
        <w:t>лесной</w:t>
      </w:r>
      <w:r>
        <w:rPr>
          <w:spacing w:val="-1"/>
        </w:rPr>
        <w:t xml:space="preserve"> </w:t>
      </w:r>
      <w:r>
        <w:t>промышленности</w:t>
      </w:r>
      <w:r>
        <w:rPr>
          <w:spacing w:val="-2"/>
        </w:rPr>
        <w:t xml:space="preserve"> </w:t>
      </w:r>
      <w:r>
        <w:t>на</w:t>
      </w:r>
      <w:r>
        <w:rPr>
          <w:spacing w:val="2"/>
        </w:rPr>
        <w:t xml:space="preserve"> </w:t>
      </w:r>
      <w:r>
        <w:t>окружающую</w:t>
      </w:r>
      <w:r>
        <w:rPr>
          <w:spacing w:val="-1"/>
        </w:rPr>
        <w:t xml:space="preserve"> </w:t>
      </w:r>
      <w:r>
        <w:t>среду.</w:t>
      </w:r>
    </w:p>
    <w:p w:rsidR="001E7CBD" w:rsidRDefault="009458D3">
      <w:pPr>
        <w:pStyle w:val="a3"/>
        <w:spacing w:line="350" w:lineRule="auto"/>
        <w:ind w:right="231"/>
      </w:pPr>
      <w:r>
        <w:t>Практическая</w:t>
      </w:r>
      <w:r>
        <w:rPr>
          <w:spacing w:val="1"/>
        </w:rPr>
        <w:t xml:space="preserve"> </w:t>
      </w:r>
      <w:r>
        <w:t>работа.</w:t>
      </w:r>
      <w:r>
        <w:rPr>
          <w:spacing w:val="1"/>
        </w:rPr>
        <w:t xml:space="preserve"> </w:t>
      </w:r>
      <w:r>
        <w:t>«Представление</w:t>
      </w:r>
      <w:r>
        <w:rPr>
          <w:spacing w:val="1"/>
        </w:rPr>
        <w:t xml:space="preserve"> </w:t>
      </w:r>
      <w:r>
        <w:t>в</w:t>
      </w:r>
      <w:r>
        <w:rPr>
          <w:spacing w:val="1"/>
        </w:rPr>
        <w:t xml:space="preserve"> </w:t>
      </w:r>
      <w:r>
        <w:t>виде</w:t>
      </w:r>
      <w:r>
        <w:rPr>
          <w:spacing w:val="1"/>
        </w:rPr>
        <w:t xml:space="preserve"> </w:t>
      </w:r>
      <w:r>
        <w:t>диаграмм</w:t>
      </w:r>
      <w:r>
        <w:rPr>
          <w:spacing w:val="1"/>
        </w:rPr>
        <w:t xml:space="preserve"> </w:t>
      </w:r>
      <w:r>
        <w:t>данных</w:t>
      </w:r>
      <w:r>
        <w:rPr>
          <w:spacing w:val="1"/>
        </w:rPr>
        <w:t xml:space="preserve"> </w:t>
      </w:r>
      <w:r>
        <w:t>о</w:t>
      </w:r>
      <w:r>
        <w:rPr>
          <w:spacing w:val="1"/>
        </w:rPr>
        <w:t xml:space="preserve"> </w:t>
      </w:r>
      <w:r>
        <w:t>динамике</w:t>
      </w:r>
      <w:r>
        <w:rPr>
          <w:spacing w:val="1"/>
        </w:rPr>
        <w:t xml:space="preserve"> </w:t>
      </w:r>
      <w:r>
        <w:t>изменения</w:t>
      </w:r>
      <w:r>
        <w:rPr>
          <w:spacing w:val="1"/>
        </w:rPr>
        <w:t xml:space="preserve"> </w:t>
      </w:r>
      <w:r>
        <w:t>объѐмов</w:t>
      </w:r>
      <w:r>
        <w:rPr>
          <w:spacing w:val="-1"/>
        </w:rPr>
        <w:t xml:space="preserve"> </w:t>
      </w:r>
      <w:r>
        <w:t>и структуры</w:t>
      </w:r>
      <w:r>
        <w:rPr>
          <w:spacing w:val="-1"/>
        </w:rPr>
        <w:t xml:space="preserve"> </w:t>
      </w:r>
      <w:r>
        <w:t>производства</w:t>
      </w:r>
      <w:r>
        <w:rPr>
          <w:spacing w:val="-2"/>
        </w:rPr>
        <w:t xml:space="preserve"> </w:t>
      </w:r>
      <w:r>
        <w:t>электроэнергии в</w:t>
      </w:r>
      <w:r>
        <w:rPr>
          <w:spacing w:val="-2"/>
        </w:rPr>
        <w:t xml:space="preserve"> </w:t>
      </w:r>
      <w:r>
        <w:t>мире».</w:t>
      </w:r>
    </w:p>
    <w:p w:rsidR="001E7CBD" w:rsidRDefault="009458D3">
      <w:pPr>
        <w:pStyle w:val="a3"/>
        <w:spacing w:line="350" w:lineRule="auto"/>
        <w:ind w:right="231"/>
      </w:pPr>
      <w:r>
        <w:t>Сельское</w:t>
      </w:r>
      <w:r>
        <w:rPr>
          <w:spacing w:val="1"/>
        </w:rPr>
        <w:t xml:space="preserve"> </w:t>
      </w:r>
      <w:r>
        <w:t>хозяйство</w:t>
      </w:r>
      <w:r>
        <w:rPr>
          <w:spacing w:val="1"/>
        </w:rPr>
        <w:t xml:space="preserve"> </w:t>
      </w:r>
      <w:r>
        <w:t>мира.</w:t>
      </w:r>
      <w:r>
        <w:rPr>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обеспеченности</w:t>
      </w:r>
      <w:r>
        <w:rPr>
          <w:spacing w:val="1"/>
        </w:rPr>
        <w:t xml:space="preserve"> </w:t>
      </w:r>
      <w:r>
        <w:t>земельными</w:t>
      </w:r>
      <w:r>
        <w:rPr>
          <w:spacing w:val="1"/>
        </w:rPr>
        <w:t xml:space="preserve"> </w:t>
      </w:r>
      <w:r>
        <w:t>ресурсами.</w:t>
      </w:r>
      <w:r>
        <w:rPr>
          <w:spacing w:val="1"/>
        </w:rPr>
        <w:t xml:space="preserve"> </w:t>
      </w:r>
      <w:r>
        <w:t>Земельный</w:t>
      </w:r>
      <w:r>
        <w:rPr>
          <w:spacing w:val="1"/>
        </w:rPr>
        <w:t xml:space="preserve"> </w:t>
      </w:r>
      <w:r>
        <w:t>фонд</w:t>
      </w:r>
      <w:r>
        <w:rPr>
          <w:spacing w:val="1"/>
        </w:rPr>
        <w:t xml:space="preserve"> </w:t>
      </w:r>
      <w:r>
        <w:t>мира,</w:t>
      </w:r>
      <w:r>
        <w:rPr>
          <w:spacing w:val="1"/>
        </w:rPr>
        <w:t xml:space="preserve"> </w:t>
      </w:r>
      <w:r>
        <w:t>его</w:t>
      </w:r>
      <w:r>
        <w:rPr>
          <w:spacing w:val="1"/>
        </w:rPr>
        <w:t xml:space="preserve"> </w:t>
      </w:r>
      <w:r>
        <w:t>структура.</w:t>
      </w:r>
      <w:r>
        <w:rPr>
          <w:spacing w:val="1"/>
        </w:rPr>
        <w:t xml:space="preserve"> </w:t>
      </w:r>
      <w:r>
        <w:t>Современные</w:t>
      </w:r>
      <w:r>
        <w:rPr>
          <w:spacing w:val="1"/>
        </w:rPr>
        <w:t xml:space="preserve"> </w:t>
      </w:r>
      <w:r>
        <w:t>тенденции</w:t>
      </w:r>
      <w:r>
        <w:rPr>
          <w:spacing w:val="1"/>
        </w:rPr>
        <w:t xml:space="preserve"> </w:t>
      </w:r>
      <w:r>
        <w:t>развития</w:t>
      </w:r>
      <w:r>
        <w:rPr>
          <w:spacing w:val="1"/>
        </w:rPr>
        <w:t xml:space="preserve"> </w:t>
      </w:r>
      <w:r>
        <w:t>отрасли.</w:t>
      </w:r>
      <w:r>
        <w:rPr>
          <w:spacing w:val="1"/>
        </w:rPr>
        <w:t xml:space="preserve"> </w:t>
      </w:r>
      <w:r>
        <w:t>Органическое</w:t>
      </w:r>
      <w:r>
        <w:rPr>
          <w:spacing w:val="1"/>
        </w:rPr>
        <w:t xml:space="preserve"> </w:t>
      </w:r>
      <w:r>
        <w:t>сельское</w:t>
      </w:r>
      <w:r>
        <w:rPr>
          <w:spacing w:val="1"/>
        </w:rPr>
        <w:t xml:space="preserve"> </w:t>
      </w:r>
      <w:r>
        <w:t>хозяйство.</w:t>
      </w:r>
      <w:r>
        <w:rPr>
          <w:spacing w:val="1"/>
        </w:rPr>
        <w:t xml:space="preserve"> </w:t>
      </w:r>
      <w:r>
        <w:t>Растениеводство.</w:t>
      </w:r>
      <w:r>
        <w:rPr>
          <w:spacing w:val="1"/>
        </w:rPr>
        <w:t xml:space="preserve"> </w:t>
      </w:r>
      <w:r>
        <w:t>География</w:t>
      </w:r>
      <w:r>
        <w:rPr>
          <w:spacing w:val="1"/>
        </w:rPr>
        <w:t xml:space="preserve"> </w:t>
      </w:r>
      <w:r>
        <w:t>производства</w:t>
      </w:r>
      <w:r>
        <w:rPr>
          <w:spacing w:val="1"/>
        </w:rPr>
        <w:t xml:space="preserve"> </w:t>
      </w:r>
      <w:r>
        <w:t>основных</w:t>
      </w:r>
      <w:r>
        <w:rPr>
          <w:spacing w:val="1"/>
        </w:rPr>
        <w:t xml:space="preserve"> </w:t>
      </w:r>
      <w:r>
        <w:t>продовольственных</w:t>
      </w:r>
      <w:r>
        <w:rPr>
          <w:spacing w:val="1"/>
        </w:rPr>
        <w:t xml:space="preserve"> </w:t>
      </w:r>
      <w:r>
        <w:t>культур.</w:t>
      </w:r>
      <w:r>
        <w:rPr>
          <w:spacing w:val="1"/>
        </w:rPr>
        <w:t xml:space="preserve"> </w:t>
      </w:r>
      <w:r>
        <w:t>Ведущие</w:t>
      </w:r>
      <w:r>
        <w:rPr>
          <w:spacing w:val="1"/>
        </w:rPr>
        <w:t xml:space="preserve"> </w:t>
      </w:r>
      <w:r>
        <w:t>экспортѐры</w:t>
      </w:r>
      <w:r>
        <w:rPr>
          <w:spacing w:val="1"/>
        </w:rPr>
        <w:t xml:space="preserve"> </w:t>
      </w:r>
      <w:r>
        <w:t>и</w:t>
      </w:r>
      <w:r>
        <w:rPr>
          <w:spacing w:val="1"/>
        </w:rPr>
        <w:t xml:space="preserve"> </w:t>
      </w:r>
      <w:r>
        <w:t>импортѐры.</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одного</w:t>
      </w:r>
      <w:r>
        <w:rPr>
          <w:spacing w:val="1"/>
        </w:rPr>
        <w:t xml:space="preserve"> </w:t>
      </w:r>
      <w:r>
        <w:t>из</w:t>
      </w:r>
      <w:r>
        <w:rPr>
          <w:spacing w:val="1"/>
        </w:rPr>
        <w:t xml:space="preserve"> </w:t>
      </w:r>
      <w:r>
        <w:t>главных экспортѐров зерновых</w:t>
      </w:r>
      <w:r>
        <w:rPr>
          <w:spacing w:val="2"/>
        </w:rPr>
        <w:t xml:space="preserve"> </w:t>
      </w:r>
      <w:r>
        <w:t>культур.</w:t>
      </w:r>
    </w:p>
    <w:p w:rsidR="001E7CBD" w:rsidRDefault="009458D3">
      <w:pPr>
        <w:pStyle w:val="a3"/>
        <w:spacing w:line="273" w:lineRule="exact"/>
        <w:ind w:left="1101" w:firstLine="0"/>
      </w:pPr>
      <w:r>
        <w:t xml:space="preserve">Животноводство.  </w:t>
      </w:r>
      <w:r>
        <w:rPr>
          <w:spacing w:val="2"/>
        </w:rPr>
        <w:t xml:space="preserve"> </w:t>
      </w:r>
      <w:r>
        <w:t xml:space="preserve">Ведущие    экспортѐры   </w:t>
      </w:r>
      <w:r>
        <w:rPr>
          <w:spacing w:val="1"/>
        </w:rPr>
        <w:t xml:space="preserve"> </w:t>
      </w:r>
      <w:r>
        <w:t xml:space="preserve">и   </w:t>
      </w:r>
      <w:r>
        <w:rPr>
          <w:spacing w:val="2"/>
        </w:rPr>
        <w:t xml:space="preserve"> </w:t>
      </w:r>
      <w:r>
        <w:t xml:space="preserve">импортѐры   </w:t>
      </w:r>
      <w:r>
        <w:rPr>
          <w:spacing w:val="1"/>
        </w:rPr>
        <w:t xml:space="preserve"> </w:t>
      </w:r>
      <w:r>
        <w:t xml:space="preserve">продукции  </w:t>
      </w:r>
      <w:r>
        <w:rPr>
          <w:spacing w:val="59"/>
        </w:rPr>
        <w:t xml:space="preserve"> </w:t>
      </w:r>
      <w:r>
        <w:t>животноводства.</w:t>
      </w:r>
    </w:p>
    <w:p w:rsidR="001E7CBD" w:rsidRDefault="009458D3">
      <w:pPr>
        <w:pStyle w:val="a3"/>
        <w:spacing w:before="119"/>
        <w:ind w:firstLine="0"/>
      </w:pPr>
      <w:r>
        <w:t>Рыболовство</w:t>
      </w:r>
      <w:r>
        <w:rPr>
          <w:spacing w:val="-6"/>
        </w:rPr>
        <w:t xml:space="preserve"> </w:t>
      </w:r>
      <w:r>
        <w:t>и</w:t>
      </w:r>
      <w:r>
        <w:rPr>
          <w:spacing w:val="-4"/>
        </w:rPr>
        <w:t xml:space="preserve"> </w:t>
      </w:r>
      <w:r>
        <w:t>аквакультура:</w:t>
      </w:r>
      <w:r>
        <w:rPr>
          <w:spacing w:val="-4"/>
        </w:rPr>
        <w:t xml:space="preserve"> </w:t>
      </w:r>
      <w:r>
        <w:t>географические</w:t>
      </w:r>
      <w:r>
        <w:rPr>
          <w:spacing w:val="-5"/>
        </w:rPr>
        <w:t xml:space="preserve"> </w:t>
      </w:r>
      <w:r>
        <w:t>особенности.</w:t>
      </w:r>
    </w:p>
    <w:p w:rsidR="001E7CBD" w:rsidRDefault="009458D3">
      <w:pPr>
        <w:pStyle w:val="a3"/>
        <w:spacing w:before="124"/>
        <w:ind w:left="1101" w:firstLine="0"/>
      </w:pPr>
      <w:r>
        <w:t>Влияние</w:t>
      </w:r>
      <w:r>
        <w:rPr>
          <w:spacing w:val="-4"/>
        </w:rPr>
        <w:t xml:space="preserve"> </w:t>
      </w:r>
      <w:r>
        <w:t>сельского</w:t>
      </w:r>
      <w:r>
        <w:rPr>
          <w:spacing w:val="-3"/>
        </w:rPr>
        <w:t xml:space="preserve"> </w:t>
      </w:r>
      <w:r>
        <w:t>хозяйства</w:t>
      </w:r>
      <w:r>
        <w:rPr>
          <w:spacing w:val="-5"/>
        </w:rPr>
        <w:t xml:space="preserve"> </w:t>
      </w:r>
      <w:r>
        <w:t>и</w:t>
      </w:r>
      <w:r>
        <w:rPr>
          <w:spacing w:val="-3"/>
        </w:rPr>
        <w:t xml:space="preserve"> </w:t>
      </w:r>
      <w:r>
        <w:t>отдельных</w:t>
      </w:r>
      <w:r>
        <w:rPr>
          <w:spacing w:val="-1"/>
        </w:rPr>
        <w:t xml:space="preserve"> </w:t>
      </w:r>
      <w:r>
        <w:t>его</w:t>
      </w:r>
      <w:r>
        <w:rPr>
          <w:spacing w:val="-6"/>
        </w:rPr>
        <w:t xml:space="preserve"> </w:t>
      </w:r>
      <w:r>
        <w:t>отраслей</w:t>
      </w:r>
      <w:r>
        <w:rPr>
          <w:spacing w:val="-3"/>
        </w:rPr>
        <w:t xml:space="preserve"> </w:t>
      </w:r>
      <w:r>
        <w:t>на</w:t>
      </w:r>
      <w:r>
        <w:rPr>
          <w:spacing w:val="-4"/>
        </w:rPr>
        <w:t xml:space="preserve"> </w:t>
      </w:r>
      <w:r>
        <w:t>окружающую</w:t>
      </w:r>
      <w:r>
        <w:rPr>
          <w:spacing w:val="-1"/>
        </w:rPr>
        <w:t xml:space="preserve"> </w:t>
      </w:r>
      <w:r>
        <w:t>среду.</w:t>
      </w:r>
    </w:p>
    <w:p w:rsidR="001E7CBD" w:rsidRDefault="009458D3">
      <w:pPr>
        <w:pStyle w:val="a3"/>
        <w:spacing w:before="128" w:line="350" w:lineRule="auto"/>
        <w:ind w:right="228"/>
      </w:pPr>
      <w:r>
        <w:t>Практическая работа «Определение направления грузопотоков продовольствия на основе</w:t>
      </w:r>
      <w:r>
        <w:rPr>
          <w:spacing w:val="1"/>
        </w:rPr>
        <w:t xml:space="preserve"> </w:t>
      </w:r>
      <w:r>
        <w:t>анализа</w:t>
      </w:r>
      <w:r>
        <w:rPr>
          <w:spacing w:val="1"/>
        </w:rPr>
        <w:t xml:space="preserve"> </w:t>
      </w:r>
      <w:r>
        <w:t>статистических</w:t>
      </w:r>
      <w:r>
        <w:rPr>
          <w:spacing w:val="1"/>
        </w:rPr>
        <w:t xml:space="preserve"> </w:t>
      </w:r>
      <w:r>
        <w:t>материалов</w:t>
      </w:r>
      <w:r>
        <w:rPr>
          <w:spacing w:val="1"/>
        </w:rPr>
        <w:t xml:space="preserve"> </w:t>
      </w:r>
      <w:r>
        <w:t>и</w:t>
      </w:r>
      <w:r>
        <w:rPr>
          <w:spacing w:val="1"/>
        </w:rPr>
        <w:t xml:space="preserve"> </w:t>
      </w:r>
      <w:r>
        <w:t>создание</w:t>
      </w:r>
      <w:r>
        <w:rPr>
          <w:spacing w:val="1"/>
        </w:rPr>
        <w:t xml:space="preserve"> </w:t>
      </w:r>
      <w:r>
        <w:t>карты</w:t>
      </w:r>
      <w:r>
        <w:rPr>
          <w:spacing w:val="1"/>
        </w:rPr>
        <w:t xml:space="preserve"> </w:t>
      </w:r>
      <w:r>
        <w:t>«Основные</w:t>
      </w:r>
      <w:r>
        <w:rPr>
          <w:spacing w:val="1"/>
        </w:rPr>
        <w:t xml:space="preserve"> </w:t>
      </w:r>
      <w:r>
        <w:t>экспортѐры</w:t>
      </w:r>
      <w:r>
        <w:rPr>
          <w:spacing w:val="1"/>
        </w:rPr>
        <w:t xml:space="preserve"> </w:t>
      </w:r>
      <w:r>
        <w:t>и</w:t>
      </w:r>
      <w:r>
        <w:rPr>
          <w:spacing w:val="1"/>
        </w:rPr>
        <w:t xml:space="preserve"> </w:t>
      </w:r>
      <w:r>
        <w:t>импортѐры</w:t>
      </w:r>
      <w:r>
        <w:rPr>
          <w:spacing w:val="1"/>
        </w:rPr>
        <w:t xml:space="preserve"> </w:t>
      </w:r>
      <w:r>
        <w:t>продовольствия».</w:t>
      </w:r>
    </w:p>
    <w:p w:rsidR="001E7CBD" w:rsidRDefault="009458D3">
      <w:pPr>
        <w:pStyle w:val="a3"/>
        <w:spacing w:line="350" w:lineRule="auto"/>
        <w:ind w:right="227"/>
      </w:pPr>
      <w:r>
        <w:t xml:space="preserve">Сфера    </w:t>
      </w:r>
      <w:r>
        <w:rPr>
          <w:spacing w:val="25"/>
        </w:rPr>
        <w:t xml:space="preserve"> </w:t>
      </w:r>
      <w:r>
        <w:t xml:space="preserve">услуг.     </w:t>
      </w:r>
      <w:r>
        <w:rPr>
          <w:spacing w:val="22"/>
        </w:rPr>
        <w:t xml:space="preserve"> </w:t>
      </w:r>
      <w:r>
        <w:t xml:space="preserve">Мировой     </w:t>
      </w:r>
      <w:r>
        <w:rPr>
          <w:spacing w:val="23"/>
        </w:rPr>
        <w:t xml:space="preserve"> </w:t>
      </w:r>
      <w:r>
        <w:t xml:space="preserve">транспорт.     </w:t>
      </w:r>
      <w:r>
        <w:rPr>
          <w:spacing w:val="20"/>
        </w:rPr>
        <w:t xml:space="preserve"> </w:t>
      </w:r>
      <w:r>
        <w:t xml:space="preserve">Основные     </w:t>
      </w:r>
      <w:r>
        <w:rPr>
          <w:spacing w:val="20"/>
        </w:rPr>
        <w:t xml:space="preserve"> </w:t>
      </w:r>
      <w:r>
        <w:t xml:space="preserve">международные     </w:t>
      </w:r>
      <w:r>
        <w:rPr>
          <w:spacing w:val="21"/>
        </w:rPr>
        <w:t xml:space="preserve"> </w:t>
      </w:r>
      <w:r>
        <w:t>магистрали</w:t>
      </w:r>
      <w:r>
        <w:rPr>
          <w:spacing w:val="-58"/>
        </w:rPr>
        <w:t xml:space="preserve"> </w:t>
      </w:r>
      <w:r>
        <w:t>и</w:t>
      </w:r>
      <w:r>
        <w:rPr>
          <w:spacing w:val="1"/>
        </w:rPr>
        <w:t xml:space="preserve"> </w:t>
      </w:r>
      <w:r>
        <w:t>транспортные</w:t>
      </w:r>
      <w:r>
        <w:rPr>
          <w:spacing w:val="1"/>
        </w:rPr>
        <w:t xml:space="preserve"> </w:t>
      </w:r>
      <w:r>
        <w:t>узлы.</w:t>
      </w:r>
      <w:r>
        <w:rPr>
          <w:spacing w:val="1"/>
        </w:rPr>
        <w:t xml:space="preserve"> </w:t>
      </w:r>
      <w:r>
        <w:t>Мировая</w:t>
      </w:r>
      <w:r>
        <w:rPr>
          <w:spacing w:val="1"/>
        </w:rPr>
        <w:t xml:space="preserve"> </w:t>
      </w:r>
      <w:r>
        <w:t>система</w:t>
      </w:r>
      <w:r>
        <w:rPr>
          <w:spacing w:val="1"/>
        </w:rPr>
        <w:t xml:space="preserve"> </w:t>
      </w:r>
      <w:r>
        <w:t>НИОКР.</w:t>
      </w:r>
      <w:r>
        <w:rPr>
          <w:spacing w:val="1"/>
        </w:rPr>
        <w:t xml:space="preserve"> </w:t>
      </w:r>
      <w:r>
        <w:t>Международные</w:t>
      </w:r>
      <w:r>
        <w:rPr>
          <w:spacing w:val="1"/>
        </w:rPr>
        <w:t xml:space="preserve"> </w:t>
      </w:r>
      <w:r>
        <w:t>экономические</w:t>
      </w:r>
      <w:r>
        <w:rPr>
          <w:spacing w:val="1"/>
        </w:rPr>
        <w:t xml:space="preserve"> </w:t>
      </w:r>
      <w:r>
        <w:t>отношения:</w:t>
      </w:r>
      <w:r>
        <w:rPr>
          <w:spacing w:val="1"/>
        </w:rPr>
        <w:t xml:space="preserve"> </w:t>
      </w:r>
      <w:r>
        <w:t>основные</w:t>
      </w:r>
      <w:r>
        <w:rPr>
          <w:spacing w:val="-3"/>
        </w:rPr>
        <w:t xml:space="preserve"> </w:t>
      </w:r>
      <w:r>
        <w:t>формы</w:t>
      </w:r>
      <w:r>
        <w:rPr>
          <w:spacing w:val="-1"/>
        </w:rPr>
        <w:t xml:space="preserve"> </w:t>
      </w:r>
      <w:r>
        <w:t>и</w:t>
      </w:r>
      <w:r>
        <w:rPr>
          <w:spacing w:val="-1"/>
        </w:rPr>
        <w:t xml:space="preserve"> </w:t>
      </w:r>
      <w:r>
        <w:t>факторы,</w:t>
      </w:r>
      <w:r>
        <w:rPr>
          <w:spacing w:val="-1"/>
        </w:rPr>
        <w:t xml:space="preserve"> </w:t>
      </w:r>
      <w:r>
        <w:t>влияющие</w:t>
      </w:r>
      <w:r>
        <w:rPr>
          <w:spacing w:val="-1"/>
        </w:rPr>
        <w:t xml:space="preserve"> </w:t>
      </w:r>
      <w:r>
        <w:t>на</w:t>
      </w:r>
      <w:r>
        <w:rPr>
          <w:spacing w:val="-2"/>
        </w:rPr>
        <w:t xml:space="preserve"> </w:t>
      </w:r>
      <w:r>
        <w:t>их</w:t>
      </w:r>
      <w:r>
        <w:rPr>
          <w:spacing w:val="-1"/>
        </w:rPr>
        <w:t xml:space="preserve"> </w:t>
      </w:r>
      <w:r>
        <w:t>развитие.</w:t>
      </w:r>
      <w:r>
        <w:rPr>
          <w:spacing w:val="-1"/>
        </w:rPr>
        <w:t xml:space="preserve"> </w:t>
      </w:r>
      <w:r>
        <w:t>Мировая торговля</w:t>
      </w:r>
      <w:r>
        <w:rPr>
          <w:spacing w:val="-1"/>
        </w:rPr>
        <w:t xml:space="preserve"> </w:t>
      </w:r>
      <w:r>
        <w:t>и туризм.</w:t>
      </w:r>
    </w:p>
    <w:p w:rsidR="001E7CBD" w:rsidRDefault="001E7CBD">
      <w:pPr>
        <w:spacing w:line="350" w:lineRule="auto"/>
        <w:sectPr w:rsidR="001E7CBD">
          <w:pgSz w:w="11910" w:h="16850"/>
          <w:pgMar w:top="840" w:right="340" w:bottom="280" w:left="740" w:header="600" w:footer="0" w:gutter="0"/>
          <w:cols w:space="720"/>
        </w:sectPr>
      </w:pPr>
    </w:p>
    <w:p w:rsidR="001E7CBD" w:rsidRDefault="009458D3">
      <w:pPr>
        <w:pStyle w:val="a4"/>
        <w:numPr>
          <w:ilvl w:val="1"/>
          <w:numId w:val="33"/>
        </w:numPr>
        <w:tabs>
          <w:tab w:val="left" w:pos="1762"/>
        </w:tabs>
        <w:spacing w:before="3"/>
        <w:ind w:hanging="661"/>
        <w:rPr>
          <w:sz w:val="24"/>
        </w:rPr>
      </w:pPr>
      <w:r>
        <w:rPr>
          <w:sz w:val="24"/>
        </w:rPr>
        <w:lastRenderedPageBreak/>
        <w:t>Содержание</w:t>
      </w:r>
      <w:r>
        <w:rPr>
          <w:spacing w:val="-4"/>
          <w:sz w:val="24"/>
        </w:rPr>
        <w:t xml:space="preserve"> </w:t>
      </w:r>
      <w:r>
        <w:rPr>
          <w:sz w:val="24"/>
        </w:rPr>
        <w:t>обучения</w:t>
      </w:r>
      <w:r>
        <w:rPr>
          <w:spacing w:val="-2"/>
          <w:sz w:val="24"/>
        </w:rPr>
        <w:t xml:space="preserve"> </w:t>
      </w:r>
      <w:r>
        <w:rPr>
          <w:sz w:val="24"/>
        </w:rPr>
        <w:t>географии</w:t>
      </w:r>
      <w:r>
        <w:rPr>
          <w:spacing w:val="-2"/>
          <w:sz w:val="24"/>
        </w:rPr>
        <w:t xml:space="preserve"> </w:t>
      </w:r>
      <w:r>
        <w:rPr>
          <w:sz w:val="24"/>
        </w:rPr>
        <w:t>в</w:t>
      </w:r>
      <w:r>
        <w:rPr>
          <w:spacing w:val="-3"/>
          <w:sz w:val="24"/>
        </w:rPr>
        <w:t xml:space="preserve"> </w:t>
      </w:r>
      <w:r>
        <w:rPr>
          <w:sz w:val="24"/>
        </w:rPr>
        <w:t>11</w:t>
      </w:r>
      <w:r>
        <w:rPr>
          <w:spacing w:val="-3"/>
          <w:sz w:val="24"/>
        </w:rPr>
        <w:t xml:space="preserve"> </w:t>
      </w:r>
      <w:r>
        <w:rPr>
          <w:sz w:val="24"/>
        </w:rPr>
        <w:t>классе.</w:t>
      </w:r>
    </w:p>
    <w:p w:rsidR="001E7CBD" w:rsidRDefault="009458D3">
      <w:pPr>
        <w:pStyle w:val="a4"/>
        <w:numPr>
          <w:ilvl w:val="2"/>
          <w:numId w:val="33"/>
        </w:numPr>
        <w:tabs>
          <w:tab w:val="left" w:pos="1942"/>
        </w:tabs>
        <w:spacing w:before="125"/>
        <w:ind w:hanging="841"/>
        <w:rPr>
          <w:sz w:val="24"/>
        </w:rPr>
      </w:pPr>
      <w:r>
        <w:rPr>
          <w:sz w:val="24"/>
        </w:rPr>
        <w:t>Регионы</w:t>
      </w:r>
      <w:r>
        <w:rPr>
          <w:spacing w:val="-3"/>
          <w:sz w:val="24"/>
        </w:rPr>
        <w:t xml:space="preserve"> </w:t>
      </w:r>
      <w:r>
        <w:rPr>
          <w:sz w:val="24"/>
        </w:rPr>
        <w:t>и</w:t>
      </w:r>
      <w:r>
        <w:rPr>
          <w:spacing w:val="-2"/>
          <w:sz w:val="24"/>
        </w:rPr>
        <w:t xml:space="preserve"> </w:t>
      </w:r>
      <w:r>
        <w:rPr>
          <w:sz w:val="24"/>
        </w:rPr>
        <w:t>страны.</w:t>
      </w:r>
    </w:p>
    <w:p w:rsidR="001E7CBD" w:rsidRDefault="009458D3">
      <w:pPr>
        <w:pStyle w:val="a4"/>
        <w:numPr>
          <w:ilvl w:val="3"/>
          <w:numId w:val="33"/>
        </w:numPr>
        <w:tabs>
          <w:tab w:val="left" w:pos="2122"/>
        </w:tabs>
        <w:spacing w:before="128"/>
        <w:ind w:hanging="1021"/>
        <w:rPr>
          <w:sz w:val="24"/>
        </w:rPr>
      </w:pPr>
      <w:r>
        <w:rPr>
          <w:sz w:val="24"/>
        </w:rPr>
        <w:t>Регионы</w:t>
      </w:r>
      <w:r>
        <w:rPr>
          <w:spacing w:val="-4"/>
          <w:sz w:val="24"/>
        </w:rPr>
        <w:t xml:space="preserve"> </w:t>
      </w:r>
      <w:r>
        <w:rPr>
          <w:sz w:val="24"/>
        </w:rPr>
        <w:t>мира.</w:t>
      </w:r>
      <w:r>
        <w:rPr>
          <w:spacing w:val="-3"/>
          <w:sz w:val="24"/>
        </w:rPr>
        <w:t xml:space="preserve"> </w:t>
      </w:r>
      <w:r>
        <w:rPr>
          <w:sz w:val="24"/>
        </w:rPr>
        <w:t>Зарубежная</w:t>
      </w:r>
      <w:r>
        <w:rPr>
          <w:spacing w:val="-4"/>
          <w:sz w:val="24"/>
        </w:rPr>
        <w:t xml:space="preserve"> </w:t>
      </w:r>
      <w:r>
        <w:rPr>
          <w:sz w:val="24"/>
        </w:rPr>
        <w:t>Европа.</w:t>
      </w:r>
    </w:p>
    <w:p w:rsidR="001E7CBD" w:rsidRDefault="009458D3">
      <w:pPr>
        <w:pStyle w:val="a3"/>
        <w:spacing w:before="127" w:line="348" w:lineRule="auto"/>
        <w:ind w:right="231"/>
      </w:pPr>
      <w:r>
        <w:t>Многообразие подходов к выделению регионов мира. Регионы мира: зарубежная Европа,</w:t>
      </w:r>
      <w:r>
        <w:rPr>
          <w:spacing w:val="1"/>
        </w:rPr>
        <w:t xml:space="preserve"> </w:t>
      </w:r>
      <w:r>
        <w:t>зарубежная</w:t>
      </w:r>
      <w:r>
        <w:rPr>
          <w:spacing w:val="-1"/>
        </w:rPr>
        <w:t xml:space="preserve"> </w:t>
      </w:r>
      <w:r>
        <w:t>Азия, Америка, Африка,</w:t>
      </w:r>
      <w:r>
        <w:rPr>
          <w:spacing w:val="-1"/>
        </w:rPr>
        <w:t xml:space="preserve"> </w:t>
      </w:r>
      <w:r>
        <w:t>Австралия и Океания.</w:t>
      </w:r>
    </w:p>
    <w:p w:rsidR="001E7CBD" w:rsidRDefault="009458D3">
      <w:pPr>
        <w:pStyle w:val="a3"/>
        <w:spacing w:before="4" w:line="350" w:lineRule="auto"/>
        <w:ind w:right="227"/>
      </w:pPr>
      <w:r>
        <w:t>Зарубежная</w:t>
      </w:r>
      <w:r>
        <w:rPr>
          <w:spacing w:val="1"/>
        </w:rPr>
        <w:t xml:space="preserve"> </w:t>
      </w:r>
      <w:r>
        <w:t>Европа:</w:t>
      </w:r>
      <w:r>
        <w:rPr>
          <w:spacing w:val="1"/>
        </w:rPr>
        <w:t xml:space="preserve"> </w:t>
      </w:r>
      <w:r>
        <w:t>состав</w:t>
      </w:r>
      <w:r>
        <w:rPr>
          <w:spacing w:val="1"/>
        </w:rPr>
        <w:t xml:space="preserve"> </w:t>
      </w:r>
      <w:r>
        <w:t>(субрегионы:</w:t>
      </w:r>
      <w:r>
        <w:rPr>
          <w:spacing w:val="1"/>
        </w:rPr>
        <w:t xml:space="preserve"> </w:t>
      </w:r>
      <w:r>
        <w:t>Западная</w:t>
      </w:r>
      <w:r>
        <w:rPr>
          <w:spacing w:val="1"/>
        </w:rPr>
        <w:t xml:space="preserve"> </w:t>
      </w:r>
      <w:r>
        <w:t>Европа,</w:t>
      </w:r>
      <w:r>
        <w:rPr>
          <w:spacing w:val="1"/>
        </w:rPr>
        <w:t xml:space="preserve"> </w:t>
      </w:r>
      <w:r>
        <w:t>Северная</w:t>
      </w:r>
      <w:r>
        <w:rPr>
          <w:spacing w:val="1"/>
        </w:rPr>
        <w:t xml:space="preserve"> </w:t>
      </w:r>
      <w:r>
        <w:t>Европа,</w:t>
      </w:r>
      <w:r>
        <w:rPr>
          <w:spacing w:val="1"/>
        </w:rPr>
        <w:t xml:space="preserve"> </w:t>
      </w:r>
      <w:r>
        <w:t>Южная</w:t>
      </w:r>
      <w:r>
        <w:rPr>
          <w:spacing w:val="1"/>
        </w:rPr>
        <w:t xml:space="preserve"> </w:t>
      </w:r>
      <w:r>
        <w:t>Европа, Восточная Европа), общая экономико-географическая характеристика. Общие черты и</w:t>
      </w:r>
      <w:r>
        <w:rPr>
          <w:spacing w:val="1"/>
        </w:rPr>
        <w:t xml:space="preserve"> </w:t>
      </w:r>
      <w:r>
        <w:t>особенности</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стран</w:t>
      </w:r>
      <w:r>
        <w:rPr>
          <w:spacing w:val="1"/>
        </w:rPr>
        <w:t xml:space="preserve"> </w:t>
      </w:r>
      <w:r>
        <w:t>субрегионов.</w:t>
      </w:r>
      <w:r>
        <w:rPr>
          <w:spacing w:val="1"/>
        </w:rPr>
        <w:t xml:space="preserve"> </w:t>
      </w:r>
      <w:r>
        <w:t>Геополитические</w:t>
      </w:r>
      <w:r>
        <w:rPr>
          <w:spacing w:val="-2"/>
        </w:rPr>
        <w:t xml:space="preserve"> </w:t>
      </w:r>
      <w:r>
        <w:t>проблемы региона.</w:t>
      </w:r>
    </w:p>
    <w:p w:rsidR="001E7CBD" w:rsidRDefault="009458D3">
      <w:pPr>
        <w:pStyle w:val="a3"/>
        <w:spacing w:line="350" w:lineRule="auto"/>
        <w:ind w:right="226"/>
      </w:pPr>
      <w:r>
        <w:t>Практическая</w:t>
      </w:r>
      <w:r>
        <w:rPr>
          <w:spacing w:val="1"/>
        </w:rPr>
        <w:t xml:space="preserve"> </w:t>
      </w:r>
      <w:r>
        <w:t>работа</w:t>
      </w:r>
      <w:r>
        <w:rPr>
          <w:spacing w:val="1"/>
        </w:rPr>
        <w:t xml:space="preserve"> </w:t>
      </w:r>
      <w:r>
        <w:t>«Сравнение</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стран</w:t>
      </w:r>
      <w:r>
        <w:rPr>
          <w:spacing w:val="-57"/>
        </w:rPr>
        <w:t xml:space="preserve"> </w:t>
      </w:r>
      <w:r>
        <w:t>различных</w:t>
      </w:r>
      <w:r>
        <w:rPr>
          <w:spacing w:val="1"/>
        </w:rPr>
        <w:t xml:space="preserve"> </w:t>
      </w:r>
      <w:r>
        <w:t>субрегионов</w:t>
      </w:r>
      <w:r>
        <w:rPr>
          <w:spacing w:val="1"/>
        </w:rPr>
        <w:t xml:space="preserve"> </w:t>
      </w:r>
      <w:r>
        <w:t>зарубежной</w:t>
      </w:r>
      <w:r>
        <w:rPr>
          <w:spacing w:val="1"/>
        </w:rPr>
        <w:t xml:space="preserve"> </w:t>
      </w:r>
      <w:r>
        <w:t>Европы</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(по выбору</w:t>
      </w:r>
      <w:r>
        <w:rPr>
          <w:spacing w:val="-1"/>
        </w:rPr>
        <w:t xml:space="preserve"> </w:t>
      </w:r>
      <w:r>
        <w:t>учителя)».</w:t>
      </w:r>
    </w:p>
    <w:p w:rsidR="001E7CBD" w:rsidRDefault="009458D3">
      <w:pPr>
        <w:pStyle w:val="a4"/>
        <w:numPr>
          <w:ilvl w:val="3"/>
          <w:numId w:val="33"/>
        </w:numPr>
        <w:tabs>
          <w:tab w:val="left" w:pos="2122"/>
        </w:tabs>
        <w:spacing w:line="350" w:lineRule="auto"/>
        <w:ind w:left="392" w:right="221" w:firstLine="708"/>
        <w:rPr>
          <w:sz w:val="24"/>
        </w:rPr>
      </w:pPr>
      <w:r>
        <w:rPr>
          <w:sz w:val="24"/>
        </w:rPr>
        <w:t>Зарубежная Азия: состав (субрегионы: Юго-Западная Азия, Центральная Азия,</w:t>
      </w:r>
      <w:r>
        <w:rPr>
          <w:spacing w:val="1"/>
          <w:sz w:val="24"/>
        </w:rPr>
        <w:t xml:space="preserve"> </w:t>
      </w:r>
      <w:r>
        <w:rPr>
          <w:sz w:val="24"/>
        </w:rPr>
        <w:t>Восточная</w:t>
      </w:r>
      <w:r>
        <w:rPr>
          <w:spacing w:val="1"/>
          <w:sz w:val="24"/>
        </w:rPr>
        <w:t xml:space="preserve"> </w:t>
      </w:r>
      <w:r>
        <w:rPr>
          <w:sz w:val="24"/>
        </w:rPr>
        <w:t>Азия,</w:t>
      </w:r>
      <w:r>
        <w:rPr>
          <w:spacing w:val="1"/>
          <w:sz w:val="24"/>
        </w:rPr>
        <w:t xml:space="preserve"> </w:t>
      </w:r>
      <w:r>
        <w:rPr>
          <w:sz w:val="24"/>
        </w:rPr>
        <w:t>Южная</w:t>
      </w:r>
      <w:r>
        <w:rPr>
          <w:spacing w:val="1"/>
          <w:sz w:val="24"/>
        </w:rPr>
        <w:t xml:space="preserve"> </w:t>
      </w:r>
      <w:r>
        <w:rPr>
          <w:sz w:val="24"/>
        </w:rPr>
        <w:t>Азия,</w:t>
      </w:r>
      <w:r>
        <w:rPr>
          <w:spacing w:val="1"/>
          <w:sz w:val="24"/>
        </w:rPr>
        <w:t xml:space="preserve"> </w:t>
      </w:r>
      <w:r>
        <w:rPr>
          <w:sz w:val="24"/>
        </w:rPr>
        <w:t>Юго-Восточная</w:t>
      </w:r>
      <w:r>
        <w:rPr>
          <w:spacing w:val="1"/>
          <w:sz w:val="24"/>
        </w:rPr>
        <w:t xml:space="preserve"> </w:t>
      </w:r>
      <w:r>
        <w:rPr>
          <w:sz w:val="24"/>
        </w:rPr>
        <w:t>Азия),</w:t>
      </w:r>
      <w:r>
        <w:rPr>
          <w:spacing w:val="1"/>
          <w:sz w:val="24"/>
        </w:rPr>
        <w:t xml:space="preserve"> </w:t>
      </w:r>
      <w:r>
        <w:rPr>
          <w:sz w:val="24"/>
        </w:rPr>
        <w:t>общая</w:t>
      </w:r>
      <w:r>
        <w:rPr>
          <w:spacing w:val="1"/>
          <w:sz w:val="24"/>
        </w:rPr>
        <w:t xml:space="preserve"> </w:t>
      </w:r>
      <w:r>
        <w:rPr>
          <w:sz w:val="24"/>
        </w:rPr>
        <w:t>экономико-географическая</w:t>
      </w:r>
      <w:r>
        <w:rPr>
          <w:spacing w:val="1"/>
          <w:sz w:val="24"/>
        </w:rPr>
        <w:t xml:space="preserve"> </w:t>
      </w:r>
      <w:r>
        <w:rPr>
          <w:sz w:val="24"/>
        </w:rPr>
        <w:t>характеристика.</w:t>
      </w:r>
      <w:r>
        <w:rPr>
          <w:spacing w:val="1"/>
          <w:sz w:val="24"/>
        </w:rPr>
        <w:t xml:space="preserve"> </w:t>
      </w:r>
      <w:r>
        <w:rPr>
          <w:sz w:val="24"/>
        </w:rPr>
        <w:t>Общие</w:t>
      </w:r>
      <w:r>
        <w:rPr>
          <w:spacing w:val="1"/>
          <w:sz w:val="24"/>
        </w:rPr>
        <w:t xml:space="preserve"> </w:t>
      </w:r>
      <w:r>
        <w:rPr>
          <w:sz w:val="24"/>
        </w:rPr>
        <w:t>черты</w:t>
      </w:r>
      <w:r>
        <w:rPr>
          <w:spacing w:val="1"/>
          <w:sz w:val="24"/>
        </w:rPr>
        <w:t xml:space="preserve"> </w:t>
      </w:r>
      <w:r>
        <w:rPr>
          <w:sz w:val="24"/>
        </w:rPr>
        <w:t>и</w:t>
      </w:r>
      <w:r>
        <w:rPr>
          <w:spacing w:val="1"/>
          <w:sz w:val="24"/>
        </w:rPr>
        <w:t xml:space="preserve"> </w:t>
      </w:r>
      <w:r>
        <w:rPr>
          <w:sz w:val="24"/>
        </w:rPr>
        <w:t>особенности</w:t>
      </w:r>
      <w:r>
        <w:rPr>
          <w:spacing w:val="1"/>
          <w:sz w:val="24"/>
        </w:rPr>
        <w:t xml:space="preserve"> </w:t>
      </w:r>
      <w:r>
        <w:rPr>
          <w:sz w:val="24"/>
        </w:rPr>
        <w:t>природно-ресурсного</w:t>
      </w:r>
      <w:r>
        <w:rPr>
          <w:spacing w:val="1"/>
          <w:sz w:val="24"/>
        </w:rPr>
        <w:t xml:space="preserve"> </w:t>
      </w:r>
      <w:r>
        <w:rPr>
          <w:sz w:val="24"/>
        </w:rPr>
        <w:t>капитала,</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субрегионов.</w:t>
      </w:r>
      <w:r>
        <w:rPr>
          <w:spacing w:val="1"/>
          <w:sz w:val="24"/>
        </w:rPr>
        <w:t xml:space="preserve"> </w:t>
      </w:r>
      <w:r>
        <w:rPr>
          <w:sz w:val="24"/>
        </w:rPr>
        <w:t>Особенности</w:t>
      </w:r>
      <w:r>
        <w:rPr>
          <w:spacing w:val="1"/>
          <w:sz w:val="24"/>
        </w:rPr>
        <w:t xml:space="preserve"> </w:t>
      </w:r>
      <w:r>
        <w:rPr>
          <w:sz w:val="24"/>
        </w:rPr>
        <w:t>экономико-географического</w:t>
      </w:r>
      <w:r>
        <w:rPr>
          <w:spacing w:val="1"/>
          <w:sz w:val="24"/>
        </w:rPr>
        <w:t xml:space="preserve"> </w:t>
      </w:r>
      <w:r>
        <w:rPr>
          <w:sz w:val="24"/>
        </w:rPr>
        <w:t>положения,</w:t>
      </w:r>
      <w:r>
        <w:rPr>
          <w:spacing w:val="1"/>
          <w:sz w:val="24"/>
        </w:rPr>
        <w:t xml:space="preserve"> </w:t>
      </w:r>
      <w:r>
        <w:rPr>
          <w:sz w:val="24"/>
        </w:rPr>
        <w:t>природно-</w:t>
      </w:r>
      <w:r>
        <w:rPr>
          <w:spacing w:val="1"/>
          <w:sz w:val="24"/>
        </w:rPr>
        <w:t xml:space="preserve"> </w:t>
      </w:r>
      <w:r>
        <w:rPr>
          <w:sz w:val="24"/>
        </w:rPr>
        <w:t>ресурсного капитала, населения, хозяйства стран зарубежной Азии, современные проблемы (на</w:t>
      </w:r>
      <w:r>
        <w:rPr>
          <w:spacing w:val="1"/>
          <w:sz w:val="24"/>
        </w:rPr>
        <w:t xml:space="preserve"> </w:t>
      </w:r>
      <w:r>
        <w:rPr>
          <w:sz w:val="24"/>
        </w:rPr>
        <w:t>примере</w:t>
      </w:r>
      <w:r>
        <w:rPr>
          <w:spacing w:val="-2"/>
          <w:sz w:val="24"/>
        </w:rPr>
        <w:t xml:space="preserve"> </w:t>
      </w:r>
      <w:r>
        <w:rPr>
          <w:sz w:val="24"/>
        </w:rPr>
        <w:t>Индии,</w:t>
      </w:r>
      <w:r>
        <w:rPr>
          <w:spacing w:val="-3"/>
          <w:sz w:val="24"/>
        </w:rPr>
        <w:t xml:space="preserve"> </w:t>
      </w:r>
      <w:r>
        <w:rPr>
          <w:sz w:val="24"/>
        </w:rPr>
        <w:t>Китая,</w:t>
      </w:r>
      <w:r>
        <w:rPr>
          <w:spacing w:val="-3"/>
          <w:sz w:val="24"/>
        </w:rPr>
        <w:t xml:space="preserve"> </w:t>
      </w:r>
      <w:r>
        <w:rPr>
          <w:sz w:val="24"/>
        </w:rPr>
        <w:t>Японии).</w:t>
      </w:r>
    </w:p>
    <w:p w:rsidR="001E7CBD" w:rsidRDefault="009458D3">
      <w:pPr>
        <w:pStyle w:val="a3"/>
        <w:tabs>
          <w:tab w:val="left" w:pos="3252"/>
          <w:tab w:val="left" w:pos="4673"/>
          <w:tab w:val="left" w:pos="6620"/>
          <w:tab w:val="left" w:pos="8995"/>
        </w:tabs>
        <w:spacing w:line="350" w:lineRule="auto"/>
        <w:ind w:right="230"/>
      </w:pPr>
      <w:r>
        <w:t>Практическая</w:t>
      </w:r>
      <w:r>
        <w:tab/>
        <w:t>работа</w:t>
      </w:r>
      <w:r>
        <w:tab/>
        <w:t>«Сравнение</w:t>
      </w:r>
      <w:r>
        <w:tab/>
        <w:t>международной</w:t>
      </w:r>
      <w:r>
        <w:tab/>
      </w:r>
      <w:r>
        <w:rPr>
          <w:spacing w:val="-1"/>
        </w:rPr>
        <w:t>промышленной</w:t>
      </w:r>
      <w:r>
        <w:rPr>
          <w:spacing w:val="-58"/>
        </w:rPr>
        <w:t xml:space="preserve"> </w:t>
      </w:r>
      <w:r>
        <w:t>и сельскохозяйственной специализации Китая и Индии на основании анализа данных об экспорте</w:t>
      </w:r>
      <w:r>
        <w:rPr>
          <w:spacing w:val="1"/>
        </w:rPr>
        <w:t xml:space="preserve"> </w:t>
      </w:r>
      <w:r>
        <w:t>основных видов продукции».</w:t>
      </w:r>
    </w:p>
    <w:p w:rsidR="001E7CBD" w:rsidRDefault="009458D3">
      <w:pPr>
        <w:pStyle w:val="a4"/>
        <w:numPr>
          <w:ilvl w:val="3"/>
          <w:numId w:val="33"/>
        </w:numPr>
        <w:tabs>
          <w:tab w:val="left" w:pos="2122"/>
        </w:tabs>
        <w:spacing w:line="350" w:lineRule="auto"/>
        <w:ind w:left="392" w:right="221" w:firstLine="708"/>
        <w:rPr>
          <w:sz w:val="24"/>
        </w:rPr>
      </w:pPr>
      <w:r>
        <w:rPr>
          <w:sz w:val="24"/>
        </w:rPr>
        <w:t>Америка:</w:t>
      </w:r>
      <w:r>
        <w:rPr>
          <w:spacing w:val="1"/>
          <w:sz w:val="24"/>
        </w:rPr>
        <w:t xml:space="preserve"> </w:t>
      </w:r>
      <w:r>
        <w:rPr>
          <w:sz w:val="24"/>
        </w:rPr>
        <w:t>состав</w:t>
      </w:r>
      <w:r>
        <w:rPr>
          <w:spacing w:val="1"/>
          <w:sz w:val="24"/>
        </w:rPr>
        <w:t xml:space="preserve"> </w:t>
      </w:r>
      <w:r>
        <w:rPr>
          <w:sz w:val="24"/>
        </w:rPr>
        <w:t>(субрегионы:</w:t>
      </w:r>
      <w:r>
        <w:rPr>
          <w:spacing w:val="1"/>
          <w:sz w:val="24"/>
        </w:rPr>
        <w:t xml:space="preserve"> </w:t>
      </w:r>
      <w:r>
        <w:rPr>
          <w:sz w:val="24"/>
        </w:rPr>
        <w:t>США</w:t>
      </w:r>
      <w:r>
        <w:rPr>
          <w:spacing w:val="1"/>
          <w:sz w:val="24"/>
        </w:rPr>
        <w:t xml:space="preserve"> </w:t>
      </w:r>
      <w:r>
        <w:rPr>
          <w:sz w:val="24"/>
        </w:rPr>
        <w:t>и</w:t>
      </w:r>
      <w:r>
        <w:rPr>
          <w:spacing w:val="1"/>
          <w:sz w:val="24"/>
        </w:rPr>
        <w:t xml:space="preserve"> </w:t>
      </w:r>
      <w:r>
        <w:rPr>
          <w:sz w:val="24"/>
        </w:rPr>
        <w:t>Канада,</w:t>
      </w:r>
      <w:r>
        <w:rPr>
          <w:spacing w:val="1"/>
          <w:sz w:val="24"/>
        </w:rPr>
        <w:t xml:space="preserve"> </w:t>
      </w:r>
      <w:r>
        <w:rPr>
          <w:sz w:val="24"/>
        </w:rPr>
        <w:t>Латинская</w:t>
      </w:r>
      <w:r>
        <w:rPr>
          <w:spacing w:val="1"/>
          <w:sz w:val="24"/>
        </w:rPr>
        <w:t xml:space="preserve"> </w:t>
      </w:r>
      <w:r>
        <w:rPr>
          <w:sz w:val="24"/>
        </w:rPr>
        <w:t>Америка),</w:t>
      </w:r>
      <w:r>
        <w:rPr>
          <w:spacing w:val="1"/>
          <w:sz w:val="24"/>
        </w:rPr>
        <w:t xml:space="preserve"> </w:t>
      </w:r>
      <w:r>
        <w:rPr>
          <w:sz w:val="24"/>
        </w:rPr>
        <w:t>общая</w:t>
      </w:r>
      <w:r>
        <w:rPr>
          <w:spacing w:val="1"/>
          <w:sz w:val="24"/>
        </w:rPr>
        <w:t xml:space="preserve"> </w:t>
      </w:r>
      <w:r>
        <w:rPr>
          <w:sz w:val="24"/>
        </w:rPr>
        <w:t>экономико-географическая</w:t>
      </w:r>
      <w:r>
        <w:rPr>
          <w:spacing w:val="1"/>
          <w:sz w:val="24"/>
        </w:rPr>
        <w:t xml:space="preserve"> </w:t>
      </w:r>
      <w:r>
        <w:rPr>
          <w:sz w:val="24"/>
        </w:rPr>
        <w:t>характеристика.</w:t>
      </w:r>
      <w:r>
        <w:rPr>
          <w:spacing w:val="1"/>
          <w:sz w:val="24"/>
        </w:rPr>
        <w:t xml:space="preserve"> </w:t>
      </w:r>
      <w:r>
        <w:rPr>
          <w:sz w:val="24"/>
        </w:rPr>
        <w:t>Особенности</w:t>
      </w:r>
      <w:r>
        <w:rPr>
          <w:spacing w:val="1"/>
          <w:sz w:val="24"/>
        </w:rPr>
        <w:t xml:space="preserve"> </w:t>
      </w:r>
      <w:r>
        <w:rPr>
          <w:sz w:val="24"/>
        </w:rPr>
        <w:t>природно-ресурсного</w:t>
      </w:r>
      <w:r>
        <w:rPr>
          <w:spacing w:val="1"/>
          <w:sz w:val="24"/>
        </w:rPr>
        <w:t xml:space="preserve"> </w:t>
      </w:r>
      <w:r>
        <w:rPr>
          <w:sz w:val="24"/>
        </w:rPr>
        <w:t>капитала,</w:t>
      </w:r>
      <w:r>
        <w:rPr>
          <w:spacing w:val="-57"/>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субрегионов.</w:t>
      </w:r>
      <w:r>
        <w:rPr>
          <w:spacing w:val="1"/>
          <w:sz w:val="24"/>
        </w:rPr>
        <w:t xml:space="preserve"> </w:t>
      </w:r>
      <w:r>
        <w:rPr>
          <w:sz w:val="24"/>
        </w:rPr>
        <w:t>Особенности</w:t>
      </w:r>
      <w:r>
        <w:rPr>
          <w:spacing w:val="1"/>
          <w:sz w:val="24"/>
        </w:rPr>
        <w:t xml:space="preserve"> </w:t>
      </w:r>
      <w:r>
        <w:rPr>
          <w:sz w:val="24"/>
        </w:rPr>
        <w:t>экономико-географического</w:t>
      </w:r>
      <w:r>
        <w:rPr>
          <w:spacing w:val="1"/>
          <w:sz w:val="24"/>
        </w:rPr>
        <w:t xml:space="preserve"> </w:t>
      </w:r>
      <w:r>
        <w:rPr>
          <w:sz w:val="24"/>
        </w:rPr>
        <w:t>положения</w:t>
      </w:r>
      <w:r>
        <w:rPr>
          <w:spacing w:val="1"/>
          <w:sz w:val="24"/>
        </w:rPr>
        <w:t xml:space="preserve"> </w:t>
      </w:r>
      <w:r>
        <w:rPr>
          <w:sz w:val="24"/>
        </w:rPr>
        <w:t>природно-ресурсного капитала, населения, хозяйства стран Америки, современные проблемы (на</w:t>
      </w:r>
      <w:r>
        <w:rPr>
          <w:spacing w:val="1"/>
          <w:sz w:val="24"/>
        </w:rPr>
        <w:t xml:space="preserve"> </w:t>
      </w:r>
      <w:r>
        <w:rPr>
          <w:sz w:val="24"/>
        </w:rPr>
        <w:t>примере</w:t>
      </w:r>
      <w:r>
        <w:rPr>
          <w:spacing w:val="-2"/>
          <w:sz w:val="24"/>
        </w:rPr>
        <w:t xml:space="preserve"> </w:t>
      </w:r>
      <w:r>
        <w:rPr>
          <w:sz w:val="24"/>
        </w:rPr>
        <w:t>США, Канады, Мексики, Бразилии).</w:t>
      </w:r>
    </w:p>
    <w:p w:rsidR="001E7CBD" w:rsidRDefault="009458D3">
      <w:pPr>
        <w:pStyle w:val="a3"/>
        <w:spacing w:line="348" w:lineRule="auto"/>
        <w:ind w:right="233"/>
      </w:pPr>
      <w:r>
        <w:t>Практическая</w:t>
      </w:r>
      <w:r>
        <w:rPr>
          <w:spacing w:val="1"/>
        </w:rPr>
        <w:t xml:space="preserve"> </w:t>
      </w:r>
      <w:r>
        <w:t>работа</w:t>
      </w:r>
      <w:r>
        <w:rPr>
          <w:spacing w:val="1"/>
        </w:rPr>
        <w:t xml:space="preserve"> </w:t>
      </w:r>
      <w:r>
        <w:t>«Объяснение</w:t>
      </w:r>
      <w:r>
        <w:rPr>
          <w:spacing w:val="1"/>
        </w:rPr>
        <w:t xml:space="preserve"> </w:t>
      </w:r>
      <w:r>
        <w:t>особенностей</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Канады</w:t>
      </w:r>
      <w:r>
        <w:rPr>
          <w:spacing w:val="-1"/>
        </w:rPr>
        <w:t xml:space="preserve"> </w:t>
      </w:r>
      <w:r>
        <w:t>и Бразилии на</w:t>
      </w:r>
      <w:r>
        <w:rPr>
          <w:spacing w:val="-5"/>
        </w:rPr>
        <w:t xml:space="preserve"> </w:t>
      </w:r>
      <w:r>
        <w:t>основе</w:t>
      </w:r>
      <w:r>
        <w:rPr>
          <w:spacing w:val="-2"/>
        </w:rPr>
        <w:t xml:space="preserve"> </w:t>
      </w:r>
      <w:r>
        <w:t>анализа</w:t>
      </w:r>
      <w:r>
        <w:rPr>
          <w:spacing w:val="-1"/>
        </w:rPr>
        <w:t xml:space="preserve"> </w:t>
      </w:r>
      <w:r>
        <w:t>географических</w:t>
      </w:r>
      <w:r>
        <w:rPr>
          <w:spacing w:val="-1"/>
        </w:rPr>
        <w:t xml:space="preserve"> </w:t>
      </w:r>
      <w:r>
        <w:t>карт».</w:t>
      </w:r>
    </w:p>
    <w:p w:rsidR="001E7CBD" w:rsidRDefault="009458D3">
      <w:pPr>
        <w:pStyle w:val="a4"/>
        <w:numPr>
          <w:ilvl w:val="3"/>
          <w:numId w:val="33"/>
        </w:numPr>
        <w:tabs>
          <w:tab w:val="left" w:pos="2122"/>
        </w:tabs>
        <w:spacing w:line="350" w:lineRule="auto"/>
        <w:ind w:left="392" w:right="221" w:firstLine="708"/>
        <w:rPr>
          <w:sz w:val="24"/>
        </w:rPr>
      </w:pPr>
      <w:r>
        <w:rPr>
          <w:sz w:val="24"/>
        </w:rPr>
        <w:t>Африка: состав (субрегионы: Северная Африка, Западная Африка, Центральная</w:t>
      </w:r>
      <w:r>
        <w:rPr>
          <w:spacing w:val="1"/>
          <w:sz w:val="24"/>
        </w:rPr>
        <w:t xml:space="preserve"> </w:t>
      </w:r>
      <w:r>
        <w:rPr>
          <w:sz w:val="24"/>
        </w:rPr>
        <w:t>Африка, Восточная Африка, Южная Африка). Общая экономико-географическая характеристика.</w:t>
      </w:r>
      <w:r>
        <w:rPr>
          <w:spacing w:val="1"/>
          <w:sz w:val="24"/>
        </w:rPr>
        <w:t xml:space="preserve"> </w:t>
      </w:r>
      <w:r>
        <w:rPr>
          <w:sz w:val="24"/>
        </w:rPr>
        <w:t>Особенности</w:t>
      </w:r>
      <w:r>
        <w:rPr>
          <w:spacing w:val="12"/>
          <w:sz w:val="24"/>
        </w:rPr>
        <w:t xml:space="preserve"> </w:t>
      </w:r>
      <w:r>
        <w:rPr>
          <w:sz w:val="24"/>
        </w:rPr>
        <w:t>природно-ресурсного</w:t>
      </w:r>
      <w:r>
        <w:rPr>
          <w:spacing w:val="12"/>
          <w:sz w:val="24"/>
        </w:rPr>
        <w:t xml:space="preserve"> </w:t>
      </w:r>
      <w:r>
        <w:rPr>
          <w:sz w:val="24"/>
        </w:rPr>
        <w:t>капитала,</w:t>
      </w:r>
      <w:r>
        <w:rPr>
          <w:spacing w:val="13"/>
          <w:sz w:val="24"/>
        </w:rPr>
        <w:t xml:space="preserve"> </w:t>
      </w:r>
      <w:r>
        <w:rPr>
          <w:sz w:val="24"/>
        </w:rPr>
        <w:t>населения</w:t>
      </w:r>
      <w:r>
        <w:rPr>
          <w:spacing w:val="12"/>
          <w:sz w:val="24"/>
        </w:rPr>
        <w:t xml:space="preserve"> </w:t>
      </w:r>
      <w:r>
        <w:rPr>
          <w:sz w:val="24"/>
        </w:rPr>
        <w:t>и</w:t>
      </w:r>
      <w:r>
        <w:rPr>
          <w:spacing w:val="12"/>
          <w:sz w:val="24"/>
        </w:rPr>
        <w:t xml:space="preserve"> </w:t>
      </w:r>
      <w:r>
        <w:rPr>
          <w:sz w:val="24"/>
        </w:rPr>
        <w:t>хозяйства</w:t>
      </w:r>
      <w:r>
        <w:rPr>
          <w:spacing w:val="11"/>
          <w:sz w:val="24"/>
        </w:rPr>
        <w:t xml:space="preserve"> </w:t>
      </w:r>
      <w:r>
        <w:rPr>
          <w:sz w:val="24"/>
        </w:rPr>
        <w:t>субрегионов.</w:t>
      </w:r>
      <w:r>
        <w:rPr>
          <w:spacing w:val="11"/>
          <w:sz w:val="24"/>
        </w:rPr>
        <w:t xml:space="preserve"> </w:t>
      </w:r>
      <w:r>
        <w:rPr>
          <w:sz w:val="24"/>
        </w:rPr>
        <w:t>Экономические</w:t>
      </w:r>
      <w:r>
        <w:rPr>
          <w:spacing w:val="-57"/>
          <w:sz w:val="24"/>
        </w:rPr>
        <w:t xml:space="preserve"> </w:t>
      </w:r>
      <w:r>
        <w:rPr>
          <w:sz w:val="24"/>
        </w:rPr>
        <w:t>и социальные проблемы региона. Особенности экономико-географического положения, природно-</w:t>
      </w:r>
      <w:r>
        <w:rPr>
          <w:spacing w:val="-57"/>
          <w:sz w:val="24"/>
        </w:rPr>
        <w:t xml:space="preserve"> </w:t>
      </w:r>
      <w:r>
        <w:rPr>
          <w:sz w:val="24"/>
        </w:rPr>
        <w:t>ресурсного</w:t>
      </w:r>
      <w:r>
        <w:rPr>
          <w:spacing w:val="-1"/>
          <w:sz w:val="24"/>
        </w:rPr>
        <w:t xml:space="preserve"> </w:t>
      </w:r>
      <w:r>
        <w:rPr>
          <w:sz w:val="24"/>
        </w:rPr>
        <w:t>капитала,</w:t>
      </w:r>
      <w:r>
        <w:rPr>
          <w:spacing w:val="-1"/>
          <w:sz w:val="24"/>
        </w:rPr>
        <w:t xml:space="preserve"> </w:t>
      </w:r>
      <w:r>
        <w:rPr>
          <w:sz w:val="24"/>
        </w:rPr>
        <w:t>населения,</w:t>
      </w:r>
      <w:r>
        <w:rPr>
          <w:spacing w:val="-1"/>
          <w:sz w:val="24"/>
        </w:rPr>
        <w:t xml:space="preserve"> </w:t>
      </w:r>
      <w:r>
        <w:rPr>
          <w:sz w:val="24"/>
        </w:rPr>
        <w:t>хозяйства</w:t>
      </w:r>
      <w:r>
        <w:rPr>
          <w:spacing w:val="-3"/>
          <w:sz w:val="24"/>
        </w:rPr>
        <w:t xml:space="preserve"> </w:t>
      </w:r>
      <w:r>
        <w:rPr>
          <w:sz w:val="24"/>
        </w:rPr>
        <w:t>стран Африки</w:t>
      </w:r>
      <w:r>
        <w:rPr>
          <w:spacing w:val="-1"/>
          <w:sz w:val="24"/>
        </w:rPr>
        <w:t xml:space="preserve"> </w:t>
      </w:r>
      <w:r>
        <w:rPr>
          <w:sz w:val="24"/>
        </w:rPr>
        <w:t>(ЮАР,</w:t>
      </w:r>
      <w:r>
        <w:rPr>
          <w:spacing w:val="-1"/>
          <w:sz w:val="24"/>
        </w:rPr>
        <w:t xml:space="preserve"> </w:t>
      </w:r>
      <w:r>
        <w:rPr>
          <w:sz w:val="24"/>
        </w:rPr>
        <w:t>Египет,</w:t>
      </w:r>
      <w:r>
        <w:rPr>
          <w:spacing w:val="-1"/>
          <w:sz w:val="24"/>
        </w:rPr>
        <w:t xml:space="preserve"> </w:t>
      </w:r>
      <w:r>
        <w:rPr>
          <w:sz w:val="24"/>
        </w:rPr>
        <w:t>Алжир).</w:t>
      </w:r>
    </w:p>
    <w:p w:rsidR="001E7CBD" w:rsidRDefault="009458D3">
      <w:pPr>
        <w:pStyle w:val="a3"/>
        <w:spacing w:line="350" w:lineRule="auto"/>
        <w:ind w:right="232"/>
      </w:pPr>
      <w:r>
        <w:t>Практическая работа «Сравнение на основе анализа статистических данных роли сельского</w:t>
      </w:r>
      <w:r>
        <w:rPr>
          <w:spacing w:val="1"/>
        </w:rPr>
        <w:t xml:space="preserve"> </w:t>
      </w:r>
      <w:r>
        <w:t>хозяйства</w:t>
      </w:r>
      <w:r>
        <w:rPr>
          <w:spacing w:val="-3"/>
        </w:rPr>
        <w:t xml:space="preserve"> </w:t>
      </w:r>
      <w:r>
        <w:t>в</w:t>
      </w:r>
      <w:r>
        <w:rPr>
          <w:spacing w:val="-1"/>
        </w:rPr>
        <w:t xml:space="preserve"> </w:t>
      </w:r>
      <w:r>
        <w:t>экономике</w:t>
      </w:r>
      <w:r>
        <w:rPr>
          <w:spacing w:val="-1"/>
        </w:rPr>
        <w:t xml:space="preserve"> </w:t>
      </w:r>
      <w:r>
        <w:t>Алжира</w:t>
      </w:r>
      <w:r>
        <w:rPr>
          <w:spacing w:val="-1"/>
        </w:rPr>
        <w:t xml:space="preserve"> </w:t>
      </w:r>
      <w:r>
        <w:t>и Эфиопии».</w:t>
      </w:r>
    </w:p>
    <w:p w:rsidR="001E7CBD" w:rsidRDefault="009458D3">
      <w:pPr>
        <w:pStyle w:val="a4"/>
        <w:numPr>
          <w:ilvl w:val="3"/>
          <w:numId w:val="33"/>
        </w:numPr>
        <w:tabs>
          <w:tab w:val="left" w:pos="2122"/>
        </w:tabs>
        <w:spacing w:line="350" w:lineRule="auto"/>
        <w:ind w:left="392" w:right="229" w:firstLine="708"/>
        <w:rPr>
          <w:sz w:val="24"/>
        </w:rPr>
      </w:pPr>
      <w:r>
        <w:rPr>
          <w:sz w:val="24"/>
        </w:rPr>
        <w:t>Австралия</w:t>
      </w:r>
      <w:r>
        <w:rPr>
          <w:spacing w:val="1"/>
          <w:sz w:val="24"/>
        </w:rPr>
        <w:t xml:space="preserve"> </w:t>
      </w:r>
      <w:r>
        <w:rPr>
          <w:sz w:val="24"/>
        </w:rPr>
        <w:t>и</w:t>
      </w:r>
      <w:r>
        <w:rPr>
          <w:spacing w:val="1"/>
          <w:sz w:val="24"/>
        </w:rPr>
        <w:t xml:space="preserve"> </w:t>
      </w:r>
      <w:r>
        <w:rPr>
          <w:sz w:val="24"/>
        </w:rPr>
        <w:t>Океания.</w:t>
      </w:r>
      <w:r>
        <w:rPr>
          <w:spacing w:val="1"/>
          <w:sz w:val="24"/>
        </w:rPr>
        <w:t xml:space="preserve"> </w:t>
      </w:r>
      <w:r>
        <w:rPr>
          <w:sz w:val="24"/>
        </w:rPr>
        <w:t>Австралия</w:t>
      </w:r>
      <w:r>
        <w:rPr>
          <w:spacing w:val="1"/>
          <w:sz w:val="24"/>
        </w:rPr>
        <w:t xml:space="preserve"> </w:t>
      </w:r>
      <w:r>
        <w:rPr>
          <w:sz w:val="24"/>
        </w:rPr>
        <w:t>и</w:t>
      </w:r>
      <w:r>
        <w:rPr>
          <w:spacing w:val="1"/>
          <w:sz w:val="24"/>
        </w:rPr>
        <w:t xml:space="preserve"> </w:t>
      </w:r>
      <w:r>
        <w:rPr>
          <w:sz w:val="24"/>
        </w:rPr>
        <w:t>Океания:</w:t>
      </w:r>
      <w:r>
        <w:rPr>
          <w:spacing w:val="1"/>
          <w:sz w:val="24"/>
        </w:rPr>
        <w:t xml:space="preserve"> </w:t>
      </w:r>
      <w:r>
        <w:rPr>
          <w:sz w:val="24"/>
        </w:rPr>
        <w:t>особенности</w:t>
      </w:r>
      <w:r>
        <w:rPr>
          <w:spacing w:val="1"/>
          <w:sz w:val="24"/>
        </w:rPr>
        <w:t xml:space="preserve"> </w:t>
      </w:r>
      <w:r>
        <w:rPr>
          <w:sz w:val="24"/>
        </w:rPr>
        <w:t>географического</w:t>
      </w:r>
      <w:r>
        <w:rPr>
          <w:spacing w:val="1"/>
          <w:sz w:val="24"/>
        </w:rPr>
        <w:t xml:space="preserve"> </w:t>
      </w:r>
      <w:r>
        <w:rPr>
          <w:sz w:val="24"/>
        </w:rPr>
        <w:t>положения.</w:t>
      </w:r>
      <w:r>
        <w:rPr>
          <w:spacing w:val="14"/>
          <w:sz w:val="24"/>
        </w:rPr>
        <w:t xml:space="preserve"> </w:t>
      </w:r>
      <w:r>
        <w:rPr>
          <w:sz w:val="24"/>
        </w:rPr>
        <w:t>Австралийский</w:t>
      </w:r>
      <w:r>
        <w:rPr>
          <w:spacing w:val="16"/>
          <w:sz w:val="24"/>
        </w:rPr>
        <w:t xml:space="preserve"> </w:t>
      </w:r>
      <w:r>
        <w:rPr>
          <w:sz w:val="24"/>
        </w:rPr>
        <w:t>Союз:</w:t>
      </w:r>
      <w:r>
        <w:rPr>
          <w:spacing w:val="16"/>
          <w:sz w:val="24"/>
        </w:rPr>
        <w:t xml:space="preserve"> </w:t>
      </w:r>
      <w:r>
        <w:rPr>
          <w:sz w:val="24"/>
        </w:rPr>
        <w:t>главные</w:t>
      </w:r>
      <w:r>
        <w:rPr>
          <w:spacing w:val="14"/>
          <w:sz w:val="24"/>
        </w:rPr>
        <w:t xml:space="preserve"> </w:t>
      </w:r>
      <w:r>
        <w:rPr>
          <w:sz w:val="24"/>
        </w:rPr>
        <w:t>факторы</w:t>
      </w:r>
      <w:r>
        <w:rPr>
          <w:spacing w:val="14"/>
          <w:sz w:val="24"/>
        </w:rPr>
        <w:t xml:space="preserve"> </w:t>
      </w:r>
      <w:r>
        <w:rPr>
          <w:sz w:val="24"/>
        </w:rPr>
        <w:t>размещения</w:t>
      </w:r>
      <w:r>
        <w:rPr>
          <w:spacing w:val="15"/>
          <w:sz w:val="24"/>
        </w:rPr>
        <w:t xml:space="preserve"> </w:t>
      </w:r>
      <w:r>
        <w:rPr>
          <w:sz w:val="24"/>
        </w:rPr>
        <w:t>населения</w:t>
      </w:r>
      <w:r>
        <w:rPr>
          <w:spacing w:val="15"/>
          <w:sz w:val="24"/>
        </w:rPr>
        <w:t xml:space="preserve"> </w:t>
      </w:r>
      <w:r>
        <w:rPr>
          <w:sz w:val="24"/>
        </w:rPr>
        <w:t>и</w:t>
      </w:r>
      <w:r>
        <w:rPr>
          <w:spacing w:val="16"/>
          <w:sz w:val="24"/>
        </w:rPr>
        <w:t xml:space="preserve"> </w:t>
      </w:r>
      <w:r>
        <w:rPr>
          <w:sz w:val="24"/>
        </w:rPr>
        <w:t>развития</w:t>
      </w:r>
      <w:r>
        <w:rPr>
          <w:spacing w:val="13"/>
          <w:sz w:val="24"/>
        </w:rPr>
        <w:t xml:space="preserve"> </w:t>
      </w:r>
      <w:r>
        <w:rPr>
          <w:sz w:val="24"/>
        </w:rPr>
        <w:t>хозяйства.</w:t>
      </w:r>
    </w:p>
    <w:p w:rsidR="001E7CBD" w:rsidRDefault="001E7CBD">
      <w:pPr>
        <w:spacing w:line="350" w:lineRule="auto"/>
        <w:jc w:val="both"/>
        <w:rPr>
          <w:sz w:val="24"/>
        </w:rPr>
        <w:sectPr w:rsidR="001E7CBD">
          <w:pgSz w:w="11910" w:h="16850"/>
          <w:pgMar w:top="840" w:right="340" w:bottom="280" w:left="740" w:header="600" w:footer="0" w:gutter="0"/>
          <w:cols w:space="720"/>
        </w:sectPr>
      </w:pPr>
    </w:p>
    <w:p w:rsidR="001E7CBD" w:rsidRDefault="009458D3">
      <w:pPr>
        <w:pStyle w:val="a3"/>
        <w:spacing w:before="3" w:line="350" w:lineRule="auto"/>
        <w:ind w:right="221" w:firstLine="0"/>
      </w:pPr>
      <w:r>
        <w:lastRenderedPageBreak/>
        <w:t>Экономико-географическое</w:t>
      </w:r>
      <w:r>
        <w:rPr>
          <w:spacing w:val="1"/>
        </w:rPr>
        <w:t xml:space="preserve"> </w:t>
      </w:r>
      <w:r>
        <w:t>положение,</w:t>
      </w:r>
      <w:r>
        <w:rPr>
          <w:spacing w:val="1"/>
        </w:rPr>
        <w:t xml:space="preserve"> </w:t>
      </w:r>
      <w:r>
        <w:t>природно-ресурсный</w:t>
      </w:r>
      <w:r>
        <w:rPr>
          <w:spacing w:val="1"/>
        </w:rPr>
        <w:t xml:space="preserve"> </w:t>
      </w:r>
      <w:r>
        <w:t>капитал.</w:t>
      </w:r>
      <w:r>
        <w:rPr>
          <w:spacing w:val="1"/>
        </w:rPr>
        <w:t xml:space="preserve"> </w:t>
      </w:r>
      <w:r>
        <w:t>Отрасли</w:t>
      </w:r>
      <w:r>
        <w:rPr>
          <w:spacing w:val="1"/>
        </w:rPr>
        <w:t xml:space="preserve"> </w:t>
      </w:r>
      <w:r>
        <w:t>международной</w:t>
      </w:r>
      <w:r>
        <w:rPr>
          <w:spacing w:val="-57"/>
        </w:rPr>
        <w:t xml:space="preserve"> </w:t>
      </w:r>
      <w:r>
        <w:t>специализации. Географическая и товарная структура экспорта. Океания: особенности природных</w:t>
      </w:r>
      <w:r>
        <w:rPr>
          <w:spacing w:val="1"/>
        </w:rPr>
        <w:t xml:space="preserve"> </w:t>
      </w:r>
      <w:r>
        <w:t>ресурсов,</w:t>
      </w:r>
      <w:r>
        <w:rPr>
          <w:spacing w:val="-2"/>
        </w:rPr>
        <w:t xml:space="preserve"> </w:t>
      </w:r>
      <w:r>
        <w:t>населения</w:t>
      </w:r>
      <w:r>
        <w:rPr>
          <w:spacing w:val="-1"/>
        </w:rPr>
        <w:t xml:space="preserve"> </w:t>
      </w:r>
      <w:r>
        <w:t>и</w:t>
      </w:r>
      <w:r>
        <w:rPr>
          <w:spacing w:val="-2"/>
        </w:rPr>
        <w:t xml:space="preserve"> </w:t>
      </w:r>
      <w:r>
        <w:t>хозяйства.</w:t>
      </w:r>
      <w:r>
        <w:rPr>
          <w:spacing w:val="-1"/>
        </w:rPr>
        <w:t xml:space="preserve"> </w:t>
      </w:r>
      <w:r>
        <w:t>Место</w:t>
      </w:r>
      <w:r>
        <w:rPr>
          <w:spacing w:val="-2"/>
        </w:rPr>
        <w:t xml:space="preserve"> </w:t>
      </w:r>
      <w:r>
        <w:t>в</w:t>
      </w:r>
      <w:r>
        <w:rPr>
          <w:spacing w:val="-2"/>
        </w:rPr>
        <w:t xml:space="preserve"> </w:t>
      </w:r>
      <w:r>
        <w:t>международном</w:t>
      </w:r>
      <w:r>
        <w:rPr>
          <w:spacing w:val="-3"/>
        </w:rPr>
        <w:t xml:space="preserve"> </w:t>
      </w:r>
      <w:r>
        <w:t>географическом</w:t>
      </w:r>
      <w:r>
        <w:rPr>
          <w:spacing w:val="-2"/>
        </w:rPr>
        <w:t xml:space="preserve"> </w:t>
      </w:r>
      <w:r>
        <w:t>разделении</w:t>
      </w:r>
      <w:r>
        <w:rPr>
          <w:spacing w:val="-1"/>
        </w:rPr>
        <w:t xml:space="preserve"> </w:t>
      </w:r>
      <w:r>
        <w:t>труда.</w:t>
      </w:r>
    </w:p>
    <w:p w:rsidR="001E7CBD" w:rsidRDefault="009458D3">
      <w:pPr>
        <w:pStyle w:val="a4"/>
        <w:numPr>
          <w:ilvl w:val="3"/>
          <w:numId w:val="33"/>
        </w:numPr>
        <w:tabs>
          <w:tab w:val="left" w:pos="2122"/>
        </w:tabs>
        <w:spacing w:line="350" w:lineRule="auto"/>
        <w:ind w:left="392" w:right="224" w:firstLine="708"/>
        <w:rPr>
          <w:sz w:val="24"/>
        </w:rPr>
      </w:pPr>
      <w:r>
        <w:rPr>
          <w:sz w:val="24"/>
        </w:rPr>
        <w:t>Россия на геополитической, геоэкономической и геодемографической карте мира.</w:t>
      </w:r>
      <w:r>
        <w:rPr>
          <w:spacing w:val="-57"/>
          <w:sz w:val="24"/>
        </w:rPr>
        <w:t xml:space="preserve"> </w:t>
      </w:r>
      <w:r>
        <w:rPr>
          <w:sz w:val="24"/>
        </w:rPr>
        <w:t>Особенности</w:t>
      </w:r>
      <w:r>
        <w:rPr>
          <w:spacing w:val="1"/>
          <w:sz w:val="24"/>
        </w:rPr>
        <w:t xml:space="preserve"> </w:t>
      </w:r>
      <w:r>
        <w:rPr>
          <w:sz w:val="24"/>
        </w:rPr>
        <w:t>интеграции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мировое</w:t>
      </w:r>
      <w:r>
        <w:rPr>
          <w:spacing w:val="1"/>
          <w:sz w:val="24"/>
        </w:rPr>
        <w:t xml:space="preserve"> </w:t>
      </w:r>
      <w:r>
        <w:rPr>
          <w:sz w:val="24"/>
        </w:rPr>
        <w:t>сообщество.</w:t>
      </w:r>
      <w:r>
        <w:rPr>
          <w:spacing w:val="1"/>
          <w:sz w:val="24"/>
        </w:rPr>
        <w:t xml:space="preserve"> </w:t>
      </w:r>
      <w:r>
        <w:rPr>
          <w:sz w:val="24"/>
        </w:rPr>
        <w:t>Географические</w:t>
      </w:r>
      <w:r>
        <w:rPr>
          <w:spacing w:val="1"/>
          <w:sz w:val="24"/>
        </w:rPr>
        <w:t xml:space="preserve"> </w:t>
      </w:r>
      <w:r>
        <w:rPr>
          <w:sz w:val="24"/>
        </w:rPr>
        <w:t>аспекты</w:t>
      </w:r>
      <w:r>
        <w:rPr>
          <w:spacing w:val="1"/>
          <w:sz w:val="24"/>
        </w:rPr>
        <w:t xml:space="preserve"> </w:t>
      </w:r>
      <w:r>
        <w:rPr>
          <w:sz w:val="24"/>
        </w:rPr>
        <w:t>решения</w:t>
      </w:r>
      <w:r>
        <w:rPr>
          <w:spacing w:val="1"/>
          <w:sz w:val="24"/>
        </w:rPr>
        <w:t xml:space="preserve"> </w:t>
      </w:r>
      <w:r>
        <w:rPr>
          <w:sz w:val="24"/>
        </w:rPr>
        <w:t>внешнеэкономических</w:t>
      </w:r>
      <w:r>
        <w:rPr>
          <w:spacing w:val="-2"/>
          <w:sz w:val="24"/>
        </w:rPr>
        <w:t xml:space="preserve"> </w:t>
      </w:r>
      <w:r>
        <w:rPr>
          <w:sz w:val="24"/>
        </w:rPr>
        <w:t>и внешнеполитических</w:t>
      </w:r>
      <w:r>
        <w:rPr>
          <w:spacing w:val="-2"/>
          <w:sz w:val="24"/>
        </w:rPr>
        <w:t xml:space="preserve"> </w:t>
      </w:r>
      <w:r>
        <w:rPr>
          <w:sz w:val="24"/>
        </w:rPr>
        <w:t>задач</w:t>
      </w:r>
      <w:r>
        <w:rPr>
          <w:spacing w:val="-1"/>
          <w:sz w:val="24"/>
        </w:rPr>
        <w:t xml:space="preserve"> </w:t>
      </w:r>
      <w:r>
        <w:rPr>
          <w:sz w:val="24"/>
        </w:rPr>
        <w:t>развития</w:t>
      </w:r>
      <w:r>
        <w:rPr>
          <w:spacing w:val="-1"/>
          <w:sz w:val="24"/>
        </w:rPr>
        <w:t xml:space="preserve"> </w:t>
      </w:r>
      <w:r>
        <w:rPr>
          <w:sz w:val="24"/>
        </w:rPr>
        <w:t>России.</w:t>
      </w:r>
    </w:p>
    <w:p w:rsidR="001E7CBD" w:rsidRDefault="009458D3">
      <w:pPr>
        <w:pStyle w:val="a3"/>
        <w:spacing w:line="348" w:lineRule="auto"/>
        <w:ind w:right="230"/>
      </w:pPr>
      <w:r>
        <w:t>Практическая</w:t>
      </w:r>
      <w:r>
        <w:rPr>
          <w:spacing w:val="1"/>
        </w:rPr>
        <w:t xml:space="preserve"> </w:t>
      </w:r>
      <w:r>
        <w:t>работа</w:t>
      </w:r>
      <w:r>
        <w:rPr>
          <w:spacing w:val="1"/>
        </w:rPr>
        <w:t xml:space="preserve"> </w:t>
      </w:r>
      <w:r>
        <w:t>«Изменение</w:t>
      </w:r>
      <w:r>
        <w:rPr>
          <w:spacing w:val="1"/>
        </w:rPr>
        <w:t xml:space="preserve"> </w:t>
      </w:r>
      <w:r>
        <w:t>направления</w:t>
      </w:r>
      <w:r>
        <w:rPr>
          <w:spacing w:val="1"/>
        </w:rPr>
        <w:t xml:space="preserve"> </w:t>
      </w:r>
      <w:r>
        <w:t>международных</w:t>
      </w:r>
      <w:r>
        <w:rPr>
          <w:spacing w:val="1"/>
        </w:rPr>
        <w:t xml:space="preserve"> </w:t>
      </w:r>
      <w:r>
        <w:t>экономических</w:t>
      </w:r>
      <w:r>
        <w:rPr>
          <w:spacing w:val="1"/>
        </w:rPr>
        <w:t xml:space="preserve"> </w:t>
      </w:r>
      <w:r>
        <w:t>связей</w:t>
      </w:r>
      <w:r>
        <w:rPr>
          <w:spacing w:val="1"/>
        </w:rPr>
        <w:t xml:space="preserve"> </w:t>
      </w:r>
      <w:r>
        <w:t>России</w:t>
      </w:r>
      <w:r>
        <w:rPr>
          <w:spacing w:val="-1"/>
        </w:rPr>
        <w:t xml:space="preserve"> </w:t>
      </w:r>
      <w:r>
        <w:t>в</w:t>
      </w:r>
      <w:r>
        <w:rPr>
          <w:spacing w:val="-1"/>
        </w:rPr>
        <w:t xml:space="preserve"> </w:t>
      </w:r>
      <w:r>
        <w:t>новых</w:t>
      </w:r>
      <w:r>
        <w:rPr>
          <w:spacing w:val="2"/>
        </w:rPr>
        <w:t xml:space="preserve"> </w:t>
      </w:r>
      <w:r>
        <w:t>экономических</w:t>
      </w:r>
      <w:r>
        <w:rPr>
          <w:spacing w:val="4"/>
        </w:rPr>
        <w:t xml:space="preserve"> </w:t>
      </w:r>
      <w:r>
        <w:t>условиях».</w:t>
      </w:r>
    </w:p>
    <w:p w:rsidR="001E7CBD" w:rsidRDefault="009458D3">
      <w:pPr>
        <w:pStyle w:val="a4"/>
        <w:numPr>
          <w:ilvl w:val="2"/>
          <w:numId w:val="33"/>
        </w:numPr>
        <w:tabs>
          <w:tab w:val="left" w:pos="1942"/>
        </w:tabs>
        <w:spacing w:before="1"/>
        <w:ind w:hanging="841"/>
        <w:rPr>
          <w:sz w:val="24"/>
        </w:rPr>
      </w:pPr>
      <w:r>
        <w:rPr>
          <w:sz w:val="24"/>
        </w:rPr>
        <w:t>Глобальные</w:t>
      </w:r>
      <w:r>
        <w:rPr>
          <w:spacing w:val="-7"/>
          <w:sz w:val="24"/>
        </w:rPr>
        <w:t xml:space="preserve"> </w:t>
      </w:r>
      <w:r>
        <w:rPr>
          <w:sz w:val="24"/>
        </w:rPr>
        <w:t>проблемы</w:t>
      </w:r>
      <w:r>
        <w:rPr>
          <w:spacing w:val="-5"/>
          <w:sz w:val="24"/>
        </w:rPr>
        <w:t xml:space="preserve"> </w:t>
      </w:r>
      <w:r>
        <w:rPr>
          <w:sz w:val="24"/>
        </w:rPr>
        <w:t>человечества.</w:t>
      </w:r>
    </w:p>
    <w:p w:rsidR="001E7CBD" w:rsidRDefault="009458D3">
      <w:pPr>
        <w:pStyle w:val="a3"/>
        <w:spacing w:before="128"/>
        <w:ind w:left="1101" w:firstLine="0"/>
      </w:pPr>
      <w:r>
        <w:t>Группы</w:t>
      </w:r>
      <w:r>
        <w:rPr>
          <w:spacing w:val="-6"/>
        </w:rPr>
        <w:t xml:space="preserve"> </w:t>
      </w:r>
      <w:r>
        <w:t>глобальных</w:t>
      </w:r>
      <w:r>
        <w:rPr>
          <w:spacing w:val="-4"/>
        </w:rPr>
        <w:t xml:space="preserve"> </w:t>
      </w:r>
      <w:r>
        <w:t>проблем:</w:t>
      </w:r>
      <w:r>
        <w:rPr>
          <w:spacing w:val="-5"/>
        </w:rPr>
        <w:t xml:space="preserve"> </w:t>
      </w:r>
      <w:r>
        <w:t>геополитические,</w:t>
      </w:r>
      <w:r>
        <w:rPr>
          <w:spacing w:val="-5"/>
        </w:rPr>
        <w:t xml:space="preserve"> </w:t>
      </w:r>
      <w:r>
        <w:t>экологические,</w:t>
      </w:r>
      <w:r>
        <w:rPr>
          <w:spacing w:val="-6"/>
        </w:rPr>
        <w:t xml:space="preserve"> </w:t>
      </w:r>
      <w:r>
        <w:t>демографические.</w:t>
      </w:r>
    </w:p>
    <w:p w:rsidR="001E7CBD" w:rsidRDefault="009458D3">
      <w:pPr>
        <w:pStyle w:val="a3"/>
        <w:spacing w:before="127" w:line="350" w:lineRule="auto"/>
        <w:ind w:right="221"/>
      </w:pPr>
      <w:r>
        <w:t>Геополитические</w:t>
      </w:r>
      <w:r>
        <w:rPr>
          <w:spacing w:val="1"/>
        </w:rPr>
        <w:t xml:space="preserve"> </w:t>
      </w:r>
      <w:r>
        <w:t>проблемы:</w:t>
      </w:r>
      <w:r>
        <w:rPr>
          <w:spacing w:val="1"/>
        </w:rPr>
        <w:t xml:space="preserve"> </w:t>
      </w:r>
      <w:r>
        <w:t>проблема</w:t>
      </w:r>
      <w:r>
        <w:rPr>
          <w:spacing w:val="1"/>
        </w:rPr>
        <w:t xml:space="preserve"> </w:t>
      </w:r>
      <w:r>
        <w:t>сохранения</w:t>
      </w:r>
      <w:r>
        <w:rPr>
          <w:spacing w:val="1"/>
        </w:rPr>
        <w:t xml:space="preserve"> </w:t>
      </w:r>
      <w:r>
        <w:t>мира</w:t>
      </w:r>
      <w:r>
        <w:rPr>
          <w:spacing w:val="1"/>
        </w:rPr>
        <w:t xml:space="preserve"> </w:t>
      </w:r>
      <w:r>
        <w:t>на</w:t>
      </w:r>
      <w:r>
        <w:rPr>
          <w:spacing w:val="1"/>
        </w:rPr>
        <w:t xml:space="preserve"> </w:t>
      </w:r>
      <w:r>
        <w:t>планете</w:t>
      </w:r>
      <w:r>
        <w:rPr>
          <w:spacing w:val="1"/>
        </w:rPr>
        <w:t xml:space="preserve"> </w:t>
      </w:r>
      <w:r>
        <w:t>и</w:t>
      </w:r>
      <w:r>
        <w:rPr>
          <w:spacing w:val="1"/>
        </w:rPr>
        <w:t xml:space="preserve"> </w:t>
      </w:r>
      <w:r>
        <w:t>причины</w:t>
      </w:r>
      <w:r>
        <w:rPr>
          <w:spacing w:val="1"/>
        </w:rPr>
        <w:t xml:space="preserve"> </w:t>
      </w:r>
      <w:r>
        <w:t>роста</w:t>
      </w:r>
      <w:r>
        <w:rPr>
          <w:spacing w:val="1"/>
        </w:rPr>
        <w:t xml:space="preserve"> </w:t>
      </w:r>
      <w:r>
        <w:t>глобальной</w:t>
      </w:r>
      <w:r>
        <w:rPr>
          <w:spacing w:val="1"/>
        </w:rPr>
        <w:t xml:space="preserve"> </w:t>
      </w:r>
      <w:r>
        <w:t>и</w:t>
      </w:r>
      <w:r>
        <w:rPr>
          <w:spacing w:val="1"/>
        </w:rPr>
        <w:t xml:space="preserve"> </w:t>
      </w:r>
      <w:r>
        <w:t>региональной</w:t>
      </w:r>
      <w:r>
        <w:rPr>
          <w:spacing w:val="1"/>
        </w:rPr>
        <w:t xml:space="preserve"> </w:t>
      </w:r>
      <w:r>
        <w:t>нестабильности.</w:t>
      </w:r>
      <w:r>
        <w:rPr>
          <w:spacing w:val="1"/>
        </w:rPr>
        <w:t xml:space="preserve"> </w:t>
      </w:r>
      <w:r>
        <w:t>Проблема</w:t>
      </w:r>
      <w:r>
        <w:rPr>
          <w:spacing w:val="1"/>
        </w:rPr>
        <w:t xml:space="preserve"> </w:t>
      </w:r>
      <w:r>
        <w:t>разрыва</w:t>
      </w:r>
      <w:r>
        <w:rPr>
          <w:spacing w:val="1"/>
        </w:rPr>
        <w:t xml:space="preserve"> </w:t>
      </w:r>
      <w:r>
        <w:t>в</w:t>
      </w:r>
      <w:r>
        <w:rPr>
          <w:spacing w:val="1"/>
        </w:rPr>
        <w:t xml:space="preserve"> </w:t>
      </w:r>
      <w:r>
        <w:t>уровне</w:t>
      </w:r>
      <w:r>
        <w:rPr>
          <w:spacing w:val="1"/>
        </w:rPr>
        <w:t xml:space="preserve"> </w:t>
      </w:r>
      <w:r>
        <w:t>социально-</w:t>
      </w:r>
      <w:r>
        <w:rPr>
          <w:spacing w:val="1"/>
        </w:rPr>
        <w:t xml:space="preserve"> </w:t>
      </w:r>
      <w:r>
        <w:t>экономического</w:t>
      </w:r>
      <w:r>
        <w:rPr>
          <w:spacing w:val="1"/>
        </w:rPr>
        <w:t xml:space="preserve"> </w:t>
      </w:r>
      <w:r>
        <w:t>развития</w:t>
      </w:r>
      <w:r>
        <w:rPr>
          <w:spacing w:val="1"/>
        </w:rPr>
        <w:t xml:space="preserve"> </w:t>
      </w:r>
      <w:r>
        <w:t>между</w:t>
      </w:r>
      <w:r>
        <w:rPr>
          <w:spacing w:val="1"/>
        </w:rPr>
        <w:t xml:space="preserve"> </w:t>
      </w:r>
      <w:r>
        <w:t>развитыми</w:t>
      </w:r>
      <w:r>
        <w:rPr>
          <w:spacing w:val="1"/>
        </w:rPr>
        <w:t xml:space="preserve"> </w:t>
      </w:r>
      <w:r>
        <w:t>и</w:t>
      </w:r>
      <w:r>
        <w:rPr>
          <w:spacing w:val="1"/>
        </w:rPr>
        <w:t xml:space="preserve"> </w:t>
      </w:r>
      <w:r>
        <w:t>развивающимися</w:t>
      </w:r>
      <w:r>
        <w:rPr>
          <w:spacing w:val="1"/>
        </w:rPr>
        <w:t xml:space="preserve"> </w:t>
      </w:r>
      <w:r>
        <w:t>странами</w:t>
      </w:r>
      <w:r>
        <w:rPr>
          <w:spacing w:val="1"/>
        </w:rPr>
        <w:t xml:space="preserve"> </w:t>
      </w:r>
      <w:r>
        <w:t>и</w:t>
      </w:r>
      <w:r>
        <w:rPr>
          <w:spacing w:val="1"/>
        </w:rPr>
        <w:t xml:space="preserve"> </w:t>
      </w:r>
      <w:r>
        <w:t>причина</w:t>
      </w:r>
      <w:r>
        <w:rPr>
          <w:spacing w:val="1"/>
        </w:rPr>
        <w:t xml:space="preserve"> </w:t>
      </w:r>
      <w:r>
        <w:t>еѐ</w:t>
      </w:r>
      <w:r>
        <w:rPr>
          <w:spacing w:val="1"/>
        </w:rPr>
        <w:t xml:space="preserve"> </w:t>
      </w:r>
      <w:r>
        <w:t>возникновения.</w:t>
      </w:r>
    </w:p>
    <w:p w:rsidR="001E7CBD" w:rsidRDefault="009458D3">
      <w:pPr>
        <w:pStyle w:val="a3"/>
        <w:spacing w:line="350" w:lineRule="auto"/>
        <w:ind w:right="224"/>
      </w:pPr>
      <w:r>
        <w:t>Геоэкология</w:t>
      </w:r>
      <w:r>
        <w:rPr>
          <w:spacing w:val="1"/>
        </w:rPr>
        <w:t xml:space="preserve"> </w:t>
      </w:r>
      <w:r>
        <w:t>—</w:t>
      </w:r>
      <w:r>
        <w:rPr>
          <w:spacing w:val="1"/>
        </w:rPr>
        <w:t xml:space="preserve"> </w:t>
      </w:r>
      <w:r>
        <w:t>фокус</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Глобальные</w:t>
      </w:r>
      <w:r>
        <w:rPr>
          <w:spacing w:val="1"/>
        </w:rPr>
        <w:t xml:space="preserve"> </w:t>
      </w:r>
      <w:r>
        <w:t>экологические</w:t>
      </w:r>
      <w:r>
        <w:rPr>
          <w:spacing w:val="1"/>
        </w:rPr>
        <w:t xml:space="preserve"> </w:t>
      </w:r>
      <w:r>
        <w:t>проблемы как проблемы, связанные с усилением воздействия человека на природу и влиянием</w:t>
      </w:r>
      <w:r>
        <w:rPr>
          <w:spacing w:val="1"/>
        </w:rPr>
        <w:t xml:space="preserve"> </w:t>
      </w:r>
      <w:r>
        <w:t>природы</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хозяйственную</w:t>
      </w:r>
      <w:r>
        <w:rPr>
          <w:spacing w:val="1"/>
        </w:rPr>
        <w:t xml:space="preserve"> </w:t>
      </w:r>
      <w:r>
        <w:t>деятельность.</w:t>
      </w:r>
      <w:r>
        <w:rPr>
          <w:spacing w:val="1"/>
        </w:rPr>
        <w:t xml:space="preserve"> </w:t>
      </w:r>
      <w:r>
        <w:t>Проблема</w:t>
      </w:r>
      <w:r>
        <w:rPr>
          <w:spacing w:val="1"/>
        </w:rPr>
        <w:t xml:space="preserve"> </w:t>
      </w:r>
      <w:r>
        <w:t>глобальных</w:t>
      </w:r>
      <w:r>
        <w:rPr>
          <w:spacing w:val="1"/>
        </w:rPr>
        <w:t xml:space="preserve"> </w:t>
      </w:r>
      <w:r>
        <w:t>климатических</w:t>
      </w:r>
      <w:r>
        <w:rPr>
          <w:spacing w:val="1"/>
        </w:rPr>
        <w:t xml:space="preserve"> </w:t>
      </w:r>
      <w:r>
        <w:t>изменений,</w:t>
      </w:r>
      <w:r>
        <w:rPr>
          <w:spacing w:val="1"/>
        </w:rPr>
        <w:t xml:space="preserve"> </w:t>
      </w:r>
      <w:r>
        <w:t>проблема</w:t>
      </w:r>
      <w:r>
        <w:rPr>
          <w:spacing w:val="1"/>
        </w:rPr>
        <w:t xml:space="preserve"> </w:t>
      </w:r>
      <w:r>
        <w:t>стихийных</w:t>
      </w:r>
      <w:r>
        <w:rPr>
          <w:spacing w:val="1"/>
        </w:rPr>
        <w:t xml:space="preserve"> </w:t>
      </w:r>
      <w:r>
        <w:t>природных</w:t>
      </w:r>
      <w:r>
        <w:rPr>
          <w:spacing w:val="1"/>
        </w:rPr>
        <w:t xml:space="preserve"> </w:t>
      </w:r>
      <w:r>
        <w:t>бедствий,</w:t>
      </w:r>
      <w:r>
        <w:rPr>
          <w:spacing w:val="1"/>
        </w:rPr>
        <w:t xml:space="preserve"> </w:t>
      </w:r>
      <w:r>
        <w:t>глобальные</w:t>
      </w:r>
      <w:r>
        <w:rPr>
          <w:spacing w:val="1"/>
        </w:rPr>
        <w:t xml:space="preserve"> </w:t>
      </w:r>
      <w:r>
        <w:t>сырьевая</w:t>
      </w:r>
      <w:r>
        <w:rPr>
          <w:spacing w:val="1"/>
        </w:rPr>
        <w:t xml:space="preserve"> </w:t>
      </w:r>
      <w:r>
        <w:t>и</w:t>
      </w:r>
      <w:r>
        <w:rPr>
          <w:spacing w:val="-57"/>
        </w:rPr>
        <w:t xml:space="preserve"> </w:t>
      </w:r>
      <w:r>
        <w:t>энергетическая</w:t>
      </w:r>
      <w:r>
        <w:rPr>
          <w:spacing w:val="1"/>
        </w:rPr>
        <w:t xml:space="preserve"> </w:t>
      </w:r>
      <w:r>
        <w:t>проблемы,</w:t>
      </w:r>
      <w:r>
        <w:rPr>
          <w:spacing w:val="1"/>
        </w:rPr>
        <w:t xml:space="preserve"> </w:t>
      </w:r>
      <w:r>
        <w:t>проблема</w:t>
      </w:r>
      <w:r>
        <w:rPr>
          <w:spacing w:val="1"/>
        </w:rPr>
        <w:t xml:space="preserve"> </w:t>
      </w:r>
      <w:r>
        <w:t>дефицита</w:t>
      </w:r>
      <w:r>
        <w:rPr>
          <w:spacing w:val="1"/>
        </w:rPr>
        <w:t xml:space="preserve"> </w:t>
      </w:r>
      <w:r>
        <w:t>водных</w:t>
      </w:r>
      <w:r>
        <w:rPr>
          <w:spacing w:val="1"/>
        </w:rPr>
        <w:t xml:space="preserve"> </w:t>
      </w:r>
      <w:r>
        <w:t>ресурсов</w:t>
      </w:r>
      <w:r>
        <w:rPr>
          <w:spacing w:val="1"/>
        </w:rPr>
        <w:t xml:space="preserve"> </w:t>
      </w:r>
      <w:r>
        <w:t>и</w:t>
      </w:r>
      <w:r>
        <w:rPr>
          <w:spacing w:val="1"/>
        </w:rPr>
        <w:t xml:space="preserve"> </w:t>
      </w:r>
      <w:r>
        <w:t>ухудшения</w:t>
      </w:r>
      <w:r>
        <w:rPr>
          <w:spacing w:val="1"/>
        </w:rPr>
        <w:t xml:space="preserve"> </w:t>
      </w:r>
      <w:r>
        <w:t>их</w:t>
      </w:r>
      <w:r>
        <w:rPr>
          <w:spacing w:val="1"/>
        </w:rPr>
        <w:t xml:space="preserve"> </w:t>
      </w:r>
      <w:r>
        <w:t>качества,</w:t>
      </w:r>
      <w:r>
        <w:rPr>
          <w:spacing w:val="1"/>
        </w:rPr>
        <w:t xml:space="preserve"> </w:t>
      </w:r>
      <w:r>
        <w:t>проблемы опустынивания и деградации земель и почв, проблема сохранения биоразнообразия.</w:t>
      </w:r>
      <w:r>
        <w:rPr>
          <w:spacing w:val="1"/>
        </w:rPr>
        <w:t xml:space="preserve"> </w:t>
      </w:r>
      <w:r>
        <w:t>Проблема</w:t>
      </w:r>
      <w:r>
        <w:rPr>
          <w:spacing w:val="-2"/>
        </w:rPr>
        <w:t xml:space="preserve"> </w:t>
      </w:r>
      <w:r>
        <w:t>загрязнения</w:t>
      </w:r>
      <w:r>
        <w:rPr>
          <w:spacing w:val="-3"/>
        </w:rPr>
        <w:t xml:space="preserve"> </w:t>
      </w:r>
      <w:r>
        <w:t>Мирового</w:t>
      </w:r>
      <w:r>
        <w:rPr>
          <w:spacing w:val="-1"/>
        </w:rPr>
        <w:t xml:space="preserve"> </w:t>
      </w:r>
      <w:r>
        <w:t>океана</w:t>
      </w:r>
      <w:r>
        <w:rPr>
          <w:spacing w:val="-1"/>
        </w:rPr>
        <w:t xml:space="preserve"> </w:t>
      </w:r>
      <w:r>
        <w:t>и освоения</w:t>
      </w:r>
      <w:r>
        <w:rPr>
          <w:spacing w:val="-1"/>
        </w:rPr>
        <w:t xml:space="preserve"> </w:t>
      </w:r>
      <w:r>
        <w:t>его</w:t>
      </w:r>
      <w:r>
        <w:rPr>
          <w:spacing w:val="-1"/>
        </w:rPr>
        <w:t xml:space="preserve"> </w:t>
      </w:r>
      <w:r>
        <w:t>ресурсов.</w:t>
      </w:r>
    </w:p>
    <w:p w:rsidR="001E7CBD" w:rsidRDefault="009458D3">
      <w:pPr>
        <w:pStyle w:val="a3"/>
        <w:spacing w:line="350" w:lineRule="auto"/>
        <w:ind w:right="225"/>
      </w:pPr>
      <w:r>
        <w:t>Глобальные</w:t>
      </w:r>
      <w:r>
        <w:rPr>
          <w:spacing w:val="1"/>
        </w:rPr>
        <w:t xml:space="preserve"> </w:t>
      </w:r>
      <w:r>
        <w:t>проблемы</w:t>
      </w:r>
      <w:r>
        <w:rPr>
          <w:spacing w:val="1"/>
        </w:rPr>
        <w:t xml:space="preserve"> </w:t>
      </w:r>
      <w:r>
        <w:t>народонаселения:</w:t>
      </w:r>
      <w:r>
        <w:rPr>
          <w:spacing w:val="1"/>
        </w:rPr>
        <w:t xml:space="preserve"> </w:t>
      </w:r>
      <w:r>
        <w:t>демографическая,</w:t>
      </w:r>
      <w:r>
        <w:rPr>
          <w:spacing w:val="1"/>
        </w:rPr>
        <w:t xml:space="preserve"> </w:t>
      </w:r>
      <w:r>
        <w:t>продовольственная,</w:t>
      </w:r>
      <w:r>
        <w:rPr>
          <w:spacing w:val="1"/>
        </w:rPr>
        <w:t xml:space="preserve"> </w:t>
      </w:r>
      <w:r>
        <w:t>роста</w:t>
      </w:r>
      <w:r>
        <w:rPr>
          <w:spacing w:val="1"/>
        </w:rPr>
        <w:t xml:space="preserve"> </w:t>
      </w:r>
      <w:r>
        <w:t>городов,</w:t>
      </w:r>
      <w:r>
        <w:rPr>
          <w:spacing w:val="-2"/>
        </w:rPr>
        <w:t xml:space="preserve"> </w:t>
      </w:r>
      <w:r>
        <w:t>здоровья и долголетия человека.</w:t>
      </w:r>
    </w:p>
    <w:p w:rsidR="001E7CBD" w:rsidRDefault="009458D3">
      <w:pPr>
        <w:pStyle w:val="a3"/>
        <w:spacing w:line="348" w:lineRule="auto"/>
        <w:ind w:right="228"/>
      </w:pPr>
      <w:r>
        <w:t>Взаимосвязь</w:t>
      </w:r>
      <w:r>
        <w:rPr>
          <w:spacing w:val="1"/>
        </w:rPr>
        <w:t xml:space="preserve"> </w:t>
      </w:r>
      <w:r>
        <w:t>глобальных</w:t>
      </w:r>
      <w:r>
        <w:rPr>
          <w:spacing w:val="1"/>
        </w:rPr>
        <w:t xml:space="preserve"> </w:t>
      </w:r>
      <w:r>
        <w:t>геополитических,</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проблем</w:t>
      </w:r>
      <w:r>
        <w:rPr>
          <w:spacing w:val="1"/>
        </w:rPr>
        <w:t xml:space="preserve"> </w:t>
      </w:r>
      <w:r>
        <w:t>народонаселения.</w:t>
      </w:r>
    </w:p>
    <w:p w:rsidR="001E7CBD" w:rsidRDefault="009458D3">
      <w:pPr>
        <w:pStyle w:val="a3"/>
        <w:spacing w:line="350" w:lineRule="auto"/>
        <w:ind w:right="226"/>
      </w:pPr>
      <w:r>
        <w:t>Возможные пути решения глобальных проблем. Необходимость переоценки человечеством</w:t>
      </w:r>
      <w:r>
        <w:rPr>
          <w:spacing w:val="1"/>
        </w:rPr>
        <w:t xml:space="preserve"> </w:t>
      </w:r>
      <w:r>
        <w:t>и</w:t>
      </w:r>
      <w:r>
        <w:rPr>
          <w:spacing w:val="1"/>
        </w:rPr>
        <w:t xml:space="preserve"> </w:t>
      </w:r>
      <w:r>
        <w:t>отдельными</w:t>
      </w:r>
      <w:r>
        <w:rPr>
          <w:spacing w:val="1"/>
        </w:rPr>
        <w:t xml:space="preserve"> </w:t>
      </w:r>
      <w:r>
        <w:t>странами</w:t>
      </w:r>
      <w:r>
        <w:rPr>
          <w:spacing w:val="1"/>
        </w:rPr>
        <w:t xml:space="preserve"> </w:t>
      </w:r>
      <w:r>
        <w:t>некоторых</w:t>
      </w:r>
      <w:r>
        <w:rPr>
          <w:spacing w:val="1"/>
        </w:rPr>
        <w:t xml:space="preserve"> </w:t>
      </w:r>
      <w:r>
        <w:t>ранее</w:t>
      </w:r>
      <w:r>
        <w:rPr>
          <w:spacing w:val="1"/>
        </w:rPr>
        <w:t xml:space="preserve"> </w:t>
      </w:r>
      <w:r>
        <w:t>устоявшихся</w:t>
      </w:r>
      <w:r>
        <w:rPr>
          <w:spacing w:val="1"/>
        </w:rPr>
        <w:t xml:space="preserve"> </w:t>
      </w:r>
      <w:r>
        <w:t>экономических,</w:t>
      </w:r>
      <w:r>
        <w:rPr>
          <w:spacing w:val="1"/>
        </w:rPr>
        <w:t xml:space="preserve"> </w:t>
      </w:r>
      <w:r>
        <w:t>политических,</w:t>
      </w:r>
      <w:r>
        <w:rPr>
          <w:spacing w:val="1"/>
        </w:rPr>
        <w:t xml:space="preserve"> </w:t>
      </w:r>
      <w:r>
        <w:t>идеологических и</w:t>
      </w:r>
      <w:r>
        <w:rPr>
          <w:spacing w:val="-2"/>
        </w:rPr>
        <w:t xml:space="preserve"> </w:t>
      </w:r>
      <w:r>
        <w:t>культурных</w:t>
      </w:r>
      <w:r>
        <w:rPr>
          <w:spacing w:val="-1"/>
        </w:rPr>
        <w:t xml:space="preserve"> </w:t>
      </w:r>
      <w:r>
        <w:t>ориентиров.</w:t>
      </w:r>
      <w:r>
        <w:rPr>
          <w:spacing w:val="-2"/>
        </w:rPr>
        <w:t xml:space="preserve"> </w:t>
      </w:r>
      <w:r>
        <w:t>Участие</w:t>
      </w:r>
      <w:r>
        <w:rPr>
          <w:spacing w:val="-2"/>
        </w:rPr>
        <w:t xml:space="preserve"> </w:t>
      </w:r>
      <w:r>
        <w:t>России</w:t>
      </w:r>
      <w:r>
        <w:rPr>
          <w:spacing w:val="-2"/>
        </w:rPr>
        <w:t xml:space="preserve"> </w:t>
      </w:r>
      <w:r>
        <w:t>в</w:t>
      </w:r>
      <w:r>
        <w:rPr>
          <w:spacing w:val="-3"/>
        </w:rPr>
        <w:t xml:space="preserve"> </w:t>
      </w:r>
      <w:r>
        <w:t>решении</w:t>
      </w:r>
      <w:r>
        <w:rPr>
          <w:spacing w:val="-2"/>
        </w:rPr>
        <w:t xml:space="preserve"> </w:t>
      </w:r>
      <w:r>
        <w:t>глобальных</w:t>
      </w:r>
      <w:r>
        <w:rPr>
          <w:spacing w:val="-2"/>
        </w:rPr>
        <w:t xml:space="preserve"> </w:t>
      </w:r>
      <w:r>
        <w:t>проблем.</w:t>
      </w:r>
    </w:p>
    <w:p w:rsidR="001E7CBD" w:rsidRDefault="009458D3">
      <w:pPr>
        <w:pStyle w:val="a3"/>
        <w:spacing w:line="350" w:lineRule="auto"/>
        <w:ind w:right="226"/>
      </w:pPr>
      <w:r>
        <w:t>Практическая</w:t>
      </w:r>
      <w:r>
        <w:rPr>
          <w:spacing w:val="1"/>
        </w:rPr>
        <w:t xml:space="preserve"> </w:t>
      </w:r>
      <w:r>
        <w:t>работа.</w:t>
      </w:r>
      <w:r>
        <w:rPr>
          <w:spacing w:val="1"/>
        </w:rPr>
        <w:t xml:space="preserve"> </w:t>
      </w:r>
      <w:r>
        <w:t>«Выявление</w:t>
      </w:r>
      <w:r>
        <w:rPr>
          <w:spacing w:val="1"/>
        </w:rPr>
        <w:t xml:space="preserve"> </w:t>
      </w:r>
      <w:r>
        <w:t>примеров</w:t>
      </w:r>
      <w:r>
        <w:rPr>
          <w:spacing w:val="1"/>
        </w:rPr>
        <w:t xml:space="preserve"> </w:t>
      </w:r>
      <w:r>
        <w:t>взаимосвязи</w:t>
      </w:r>
      <w:r>
        <w:rPr>
          <w:spacing w:val="1"/>
        </w:rPr>
        <w:t xml:space="preserve"> </w:t>
      </w:r>
      <w:r>
        <w:t>глобальных</w:t>
      </w:r>
      <w:r>
        <w:rPr>
          <w:spacing w:val="61"/>
        </w:rPr>
        <w:t xml:space="preserve"> </w:t>
      </w:r>
      <w:r>
        <w:t>проблем</w:t>
      </w:r>
      <w:r>
        <w:rPr>
          <w:spacing w:val="1"/>
        </w:rPr>
        <w:t xml:space="preserve"> </w:t>
      </w:r>
      <w:r>
        <w:t>человечества на основе анализа различных источников географической информации и участия</w:t>
      </w:r>
      <w:r>
        <w:rPr>
          <w:spacing w:val="1"/>
        </w:rPr>
        <w:t xml:space="preserve"> </w:t>
      </w:r>
      <w:r>
        <w:t>России</w:t>
      </w:r>
      <w:r>
        <w:rPr>
          <w:spacing w:val="-1"/>
        </w:rPr>
        <w:t xml:space="preserve"> </w:t>
      </w:r>
      <w:r>
        <w:t>в</w:t>
      </w:r>
      <w:r>
        <w:rPr>
          <w:spacing w:val="-1"/>
        </w:rPr>
        <w:t xml:space="preserve"> </w:t>
      </w:r>
      <w:r>
        <w:t>их</w:t>
      </w:r>
      <w:r>
        <w:rPr>
          <w:spacing w:val="2"/>
        </w:rPr>
        <w:t xml:space="preserve"> </w:t>
      </w:r>
      <w:r>
        <w:t>решении».</w:t>
      </w:r>
    </w:p>
    <w:p w:rsidR="001E7CBD" w:rsidRDefault="009458D3">
      <w:pPr>
        <w:pStyle w:val="a4"/>
        <w:numPr>
          <w:ilvl w:val="1"/>
          <w:numId w:val="33"/>
        </w:numPr>
        <w:tabs>
          <w:tab w:val="left" w:pos="1762"/>
        </w:tabs>
        <w:spacing w:line="274" w:lineRule="exact"/>
        <w:ind w:hanging="661"/>
        <w:rPr>
          <w:sz w:val="24"/>
        </w:rPr>
      </w:pPr>
      <w:r>
        <w:rPr>
          <w:sz w:val="24"/>
        </w:rPr>
        <w:t>Планируемые</w:t>
      </w:r>
      <w:r>
        <w:rPr>
          <w:spacing w:val="-6"/>
          <w:sz w:val="24"/>
        </w:rPr>
        <w:t xml:space="preserve"> </w:t>
      </w:r>
      <w:r>
        <w:rPr>
          <w:sz w:val="24"/>
        </w:rPr>
        <w:t>результаты</w:t>
      </w:r>
      <w:r>
        <w:rPr>
          <w:spacing w:val="-4"/>
          <w:sz w:val="24"/>
        </w:rPr>
        <w:t xml:space="preserve"> </w:t>
      </w:r>
      <w:r>
        <w:rPr>
          <w:sz w:val="24"/>
        </w:rPr>
        <w:t>освоения</w:t>
      </w:r>
      <w:r>
        <w:rPr>
          <w:spacing w:val="-5"/>
          <w:sz w:val="24"/>
        </w:rPr>
        <w:t xml:space="preserve"> </w:t>
      </w:r>
      <w:r>
        <w:rPr>
          <w:sz w:val="24"/>
        </w:rPr>
        <w:t>географии.</w:t>
      </w:r>
    </w:p>
    <w:p w:rsidR="001E7CBD" w:rsidRDefault="009458D3">
      <w:pPr>
        <w:pStyle w:val="a4"/>
        <w:numPr>
          <w:ilvl w:val="2"/>
          <w:numId w:val="33"/>
        </w:numPr>
        <w:tabs>
          <w:tab w:val="left" w:pos="1942"/>
        </w:tabs>
        <w:spacing w:before="125" w:line="350" w:lineRule="auto"/>
        <w:ind w:left="392" w:right="220" w:firstLine="708"/>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географии</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 обучающихся руководствоваться сформированной внутренней позицией личности,</w:t>
      </w:r>
      <w:r>
        <w:rPr>
          <w:spacing w:val="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расширение</w:t>
      </w:r>
      <w:r>
        <w:rPr>
          <w:spacing w:val="1"/>
          <w:sz w:val="24"/>
        </w:rPr>
        <w:t xml:space="preserve"> </w:t>
      </w:r>
      <w:r>
        <w:rPr>
          <w:sz w:val="24"/>
        </w:rPr>
        <w:t>жизненного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опыта</w:t>
      </w:r>
      <w:r>
        <w:rPr>
          <w:spacing w:val="-57"/>
          <w:sz w:val="24"/>
        </w:rPr>
        <w:t xml:space="preserve"> </w:t>
      </w:r>
      <w:r>
        <w:rPr>
          <w:sz w:val="24"/>
        </w:rPr>
        <w:t>деятельности</w:t>
      </w:r>
      <w:r>
        <w:rPr>
          <w:spacing w:val="24"/>
          <w:sz w:val="24"/>
        </w:rPr>
        <w:t xml:space="preserve"> </w:t>
      </w:r>
      <w:r>
        <w:rPr>
          <w:sz w:val="24"/>
        </w:rPr>
        <w:t>в</w:t>
      </w:r>
      <w:r>
        <w:rPr>
          <w:spacing w:val="22"/>
          <w:sz w:val="24"/>
        </w:rPr>
        <w:t xml:space="preserve"> </w:t>
      </w:r>
      <w:r>
        <w:rPr>
          <w:sz w:val="24"/>
        </w:rPr>
        <w:t>процессе</w:t>
      </w:r>
      <w:r>
        <w:rPr>
          <w:spacing w:val="22"/>
          <w:sz w:val="24"/>
        </w:rPr>
        <w:t xml:space="preserve"> </w:t>
      </w:r>
      <w:r>
        <w:rPr>
          <w:sz w:val="24"/>
        </w:rPr>
        <w:t>реализации</w:t>
      </w:r>
      <w:r>
        <w:rPr>
          <w:spacing w:val="24"/>
          <w:sz w:val="24"/>
        </w:rPr>
        <w:t xml:space="preserve"> </w:t>
      </w:r>
      <w:r>
        <w:rPr>
          <w:sz w:val="24"/>
        </w:rPr>
        <w:t>основных</w:t>
      </w:r>
      <w:r>
        <w:rPr>
          <w:spacing w:val="25"/>
          <w:sz w:val="24"/>
        </w:rPr>
        <w:t xml:space="preserve"> </w:t>
      </w:r>
      <w:r>
        <w:rPr>
          <w:sz w:val="24"/>
        </w:rPr>
        <w:t>направлений</w:t>
      </w:r>
      <w:r>
        <w:rPr>
          <w:spacing w:val="24"/>
          <w:sz w:val="24"/>
        </w:rPr>
        <w:t xml:space="preserve"> </w:t>
      </w:r>
      <w:r>
        <w:rPr>
          <w:sz w:val="24"/>
        </w:rPr>
        <w:t>воспитательной</w:t>
      </w:r>
      <w:r>
        <w:rPr>
          <w:spacing w:val="24"/>
          <w:sz w:val="24"/>
        </w:rPr>
        <w:t xml:space="preserve"> </w:t>
      </w:r>
      <w:r>
        <w:rPr>
          <w:sz w:val="24"/>
        </w:rPr>
        <w:t>деятельности,</w:t>
      </w:r>
      <w:r>
        <w:rPr>
          <w:spacing w:val="20"/>
          <w:sz w:val="24"/>
        </w:rPr>
        <w:t xml:space="preserve"> </w:t>
      </w:r>
      <w:r>
        <w:rPr>
          <w:sz w:val="24"/>
        </w:rPr>
        <w:t>в</w:t>
      </w:r>
      <w:r>
        <w:rPr>
          <w:spacing w:val="22"/>
          <w:sz w:val="24"/>
        </w:rPr>
        <w:t xml:space="preserve"> </w:t>
      </w:r>
      <w:r>
        <w:rPr>
          <w:sz w:val="24"/>
        </w:rPr>
        <w:t>том</w:t>
      </w:r>
    </w:p>
    <w:p w:rsidR="001E7CBD" w:rsidRDefault="001E7CBD">
      <w:pPr>
        <w:spacing w:line="350" w:lineRule="auto"/>
        <w:jc w:val="both"/>
        <w:rPr>
          <w:sz w:val="24"/>
        </w:rPr>
        <w:sectPr w:rsidR="001E7CBD">
          <w:pgSz w:w="11910" w:h="16850"/>
          <w:pgMar w:top="840" w:right="340" w:bottom="280" w:left="740" w:header="600" w:footer="0" w:gutter="0"/>
          <w:cols w:space="720"/>
        </w:sectPr>
      </w:pPr>
    </w:p>
    <w:p w:rsidR="001E7CBD" w:rsidRDefault="009458D3">
      <w:pPr>
        <w:pStyle w:val="a3"/>
        <w:spacing w:before="3"/>
        <w:ind w:firstLine="0"/>
        <w:jc w:val="left"/>
      </w:pPr>
      <w:r>
        <w:lastRenderedPageBreak/>
        <w:t>числе</w:t>
      </w:r>
      <w:r>
        <w:rPr>
          <w:spacing w:val="-2"/>
        </w:rPr>
        <w:t xml:space="preserve"> </w:t>
      </w:r>
      <w:r>
        <w:t>в</w:t>
      </w:r>
      <w:r>
        <w:rPr>
          <w:spacing w:val="-2"/>
        </w:rPr>
        <w:t xml:space="preserve"> </w:t>
      </w:r>
      <w:r>
        <w:t>части:</w:t>
      </w:r>
    </w:p>
    <w:p w:rsidR="001E7CBD" w:rsidRDefault="009458D3">
      <w:pPr>
        <w:pStyle w:val="a4"/>
        <w:numPr>
          <w:ilvl w:val="0"/>
          <w:numId w:val="32"/>
        </w:numPr>
        <w:tabs>
          <w:tab w:val="left" w:pos="1361"/>
        </w:tabs>
        <w:spacing w:before="125"/>
        <w:rPr>
          <w:sz w:val="24"/>
        </w:rPr>
      </w:pPr>
      <w:r>
        <w:rPr>
          <w:sz w:val="24"/>
        </w:rPr>
        <w:t>гражданского</w:t>
      </w:r>
      <w:r>
        <w:rPr>
          <w:spacing w:val="-5"/>
          <w:sz w:val="24"/>
        </w:rPr>
        <w:t xml:space="preserve"> </w:t>
      </w:r>
      <w:r>
        <w:rPr>
          <w:sz w:val="24"/>
        </w:rPr>
        <w:t>воспитания:</w:t>
      </w:r>
    </w:p>
    <w:p w:rsidR="001E7CBD" w:rsidRDefault="009458D3">
      <w:pPr>
        <w:pStyle w:val="a3"/>
        <w:tabs>
          <w:tab w:val="left" w:pos="3540"/>
          <w:tab w:val="left" w:pos="5361"/>
          <w:tab w:val="left" w:pos="6720"/>
          <w:tab w:val="left" w:pos="8713"/>
          <w:tab w:val="left" w:pos="9555"/>
        </w:tabs>
        <w:spacing w:before="128" w:line="350" w:lineRule="auto"/>
        <w:ind w:right="230"/>
        <w:jc w:val="left"/>
      </w:pPr>
      <w:r>
        <w:t>сформированность</w:t>
      </w:r>
      <w:r>
        <w:tab/>
        <w:t>гражданской</w:t>
      </w:r>
      <w:r>
        <w:tab/>
        <w:t>позиции</w:t>
      </w:r>
      <w:r>
        <w:tab/>
        <w:t>обучающегося</w:t>
      </w:r>
      <w:r>
        <w:tab/>
        <w:t>как</w:t>
      </w:r>
      <w:r>
        <w:tab/>
        <w:t>активного</w:t>
      </w:r>
      <w:r>
        <w:rPr>
          <w:spacing w:val="-57"/>
        </w:rPr>
        <w:t xml:space="preserve"> </w:t>
      </w:r>
      <w:r>
        <w:t>и</w:t>
      </w:r>
      <w:r>
        <w:rPr>
          <w:spacing w:val="-1"/>
        </w:rPr>
        <w:t xml:space="preserve"> </w:t>
      </w:r>
      <w:r>
        <w:t>ответственного члена</w:t>
      </w:r>
      <w:r>
        <w:rPr>
          <w:spacing w:val="-1"/>
        </w:rPr>
        <w:t xml:space="preserve"> </w:t>
      </w:r>
      <w:r>
        <w:t>российского общества;</w:t>
      </w:r>
    </w:p>
    <w:p w:rsidR="001E7CBD" w:rsidRDefault="009458D3">
      <w:pPr>
        <w:pStyle w:val="a3"/>
        <w:tabs>
          <w:tab w:val="left" w:pos="2475"/>
          <w:tab w:val="left" w:pos="3398"/>
          <w:tab w:val="left" w:pos="5575"/>
          <w:tab w:val="left" w:pos="6373"/>
          <w:tab w:val="left" w:pos="6836"/>
          <w:tab w:val="left" w:pos="8608"/>
          <w:tab w:val="left" w:pos="9915"/>
        </w:tabs>
        <w:spacing w:line="350" w:lineRule="auto"/>
        <w:ind w:right="235"/>
        <w:jc w:val="left"/>
      </w:pPr>
      <w:r>
        <w:t>осознание</w:t>
      </w:r>
      <w:r>
        <w:tab/>
        <w:t>своих</w:t>
      </w:r>
      <w:r>
        <w:tab/>
        <w:t>конституционных</w:t>
      </w:r>
      <w:r>
        <w:tab/>
        <w:t>прав</w:t>
      </w:r>
      <w:r>
        <w:tab/>
        <w:t>и</w:t>
      </w:r>
      <w:r>
        <w:tab/>
        <w:t>обязанностей,</w:t>
      </w:r>
      <w:r>
        <w:tab/>
        <w:t>уважение</w:t>
      </w:r>
      <w:r>
        <w:tab/>
      </w:r>
      <w:r>
        <w:rPr>
          <w:spacing w:val="-1"/>
        </w:rPr>
        <w:t>закона</w:t>
      </w:r>
      <w:r>
        <w:rPr>
          <w:spacing w:val="-57"/>
        </w:rPr>
        <w:t xml:space="preserve"> </w:t>
      </w:r>
      <w:r>
        <w:t>и</w:t>
      </w:r>
      <w:r>
        <w:rPr>
          <w:spacing w:val="-1"/>
        </w:rPr>
        <w:t xml:space="preserve"> </w:t>
      </w:r>
      <w:r>
        <w:t>правопорядка;</w:t>
      </w:r>
    </w:p>
    <w:p w:rsidR="001E7CBD" w:rsidRDefault="009458D3">
      <w:pPr>
        <w:pStyle w:val="a3"/>
        <w:tabs>
          <w:tab w:val="left" w:pos="2508"/>
          <w:tab w:val="left" w:pos="4455"/>
          <w:tab w:val="left" w:pos="6453"/>
          <w:tab w:val="left" w:pos="8823"/>
        </w:tabs>
        <w:spacing w:line="348" w:lineRule="auto"/>
        <w:ind w:right="231"/>
        <w:jc w:val="left"/>
      </w:pPr>
      <w:r>
        <w:t>принятие</w:t>
      </w:r>
      <w:r>
        <w:tab/>
        <w:t>традиционных</w:t>
      </w:r>
      <w:r>
        <w:tab/>
        <w:t>национальных,</w:t>
      </w:r>
      <w:r>
        <w:tab/>
        <w:t>общечеловеческих</w:t>
      </w:r>
      <w:r>
        <w:tab/>
      </w:r>
      <w:r>
        <w:rPr>
          <w:spacing w:val="-1"/>
        </w:rPr>
        <w:t>гуманистических</w:t>
      </w:r>
      <w:r>
        <w:rPr>
          <w:spacing w:val="-57"/>
        </w:rPr>
        <w:t xml:space="preserve"> </w:t>
      </w:r>
      <w:r>
        <w:t>и</w:t>
      </w:r>
      <w:r>
        <w:rPr>
          <w:spacing w:val="-1"/>
        </w:rPr>
        <w:t xml:space="preserve"> </w:t>
      </w:r>
      <w:r>
        <w:t>демократических</w:t>
      </w:r>
      <w:r>
        <w:rPr>
          <w:spacing w:val="2"/>
        </w:rPr>
        <w:t xml:space="preserve"> </w:t>
      </w:r>
      <w:r>
        <w:t>ценностей;</w:t>
      </w:r>
    </w:p>
    <w:p w:rsidR="001E7CBD" w:rsidRDefault="009458D3">
      <w:pPr>
        <w:pStyle w:val="a3"/>
        <w:tabs>
          <w:tab w:val="left" w:pos="2559"/>
          <w:tab w:val="left" w:pos="4381"/>
          <w:tab w:val="left" w:pos="5785"/>
          <w:tab w:val="left" w:pos="7463"/>
          <w:tab w:val="left" w:pos="9302"/>
        </w:tabs>
        <w:spacing w:before="2" w:line="350" w:lineRule="auto"/>
        <w:ind w:right="228"/>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1"/>
        </w:rPr>
        <w:t xml:space="preserve"> </w:t>
      </w:r>
      <w:r>
        <w:t>по</w:t>
      </w:r>
      <w:r>
        <w:rPr>
          <w:spacing w:val="-1"/>
        </w:rPr>
        <w:t xml:space="preserve"> </w:t>
      </w:r>
      <w:r>
        <w:t>социальным, религиозным,</w:t>
      </w:r>
      <w:r>
        <w:rPr>
          <w:spacing w:val="-4"/>
        </w:rPr>
        <w:t xml:space="preserve"> </w:t>
      </w:r>
      <w:r>
        <w:t>расовым,</w:t>
      </w:r>
      <w:r>
        <w:rPr>
          <w:spacing w:val="-1"/>
        </w:rPr>
        <w:t xml:space="preserve"> </w:t>
      </w:r>
      <w:r>
        <w:t>национальным</w:t>
      </w:r>
      <w:r>
        <w:rPr>
          <w:spacing w:val="-2"/>
        </w:rPr>
        <w:t xml:space="preserve"> </w:t>
      </w:r>
      <w:r>
        <w:t>признакам;</w:t>
      </w:r>
    </w:p>
    <w:p w:rsidR="001E7CBD" w:rsidRDefault="009458D3">
      <w:pPr>
        <w:pStyle w:val="a3"/>
        <w:tabs>
          <w:tab w:val="left" w:pos="2463"/>
          <w:tab w:val="left" w:pos="3256"/>
          <w:tab w:val="left" w:pos="4724"/>
          <w:tab w:val="left" w:pos="6311"/>
          <w:tab w:val="left" w:pos="6659"/>
          <w:tab w:val="left" w:pos="7922"/>
          <w:tab w:val="left" w:pos="9566"/>
        </w:tabs>
        <w:spacing w:before="1" w:line="348" w:lineRule="auto"/>
        <w:ind w:right="235"/>
        <w:jc w:val="left"/>
      </w:pPr>
      <w:r>
        <w:t>готовность</w:t>
      </w:r>
      <w:r>
        <w:tab/>
        <w:t>вести</w:t>
      </w:r>
      <w:r>
        <w:tab/>
        <w:t>совместную</w:t>
      </w:r>
      <w:r>
        <w:tab/>
        <w:t>деятельность</w:t>
      </w:r>
      <w:r>
        <w:tab/>
        <w:t>в</w:t>
      </w:r>
      <w:r>
        <w:tab/>
        <w:t>интересах</w:t>
      </w:r>
      <w:r>
        <w:tab/>
        <w:t>гражданского</w:t>
      </w:r>
      <w:r>
        <w:tab/>
      </w:r>
      <w:r>
        <w:rPr>
          <w:spacing w:val="-1"/>
        </w:rP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школе</w:t>
      </w:r>
      <w:r>
        <w:rPr>
          <w:spacing w:val="-2"/>
        </w:rPr>
        <w:t xml:space="preserve"> </w:t>
      </w:r>
      <w:r>
        <w:t>и детско-юношеских</w:t>
      </w:r>
      <w:r>
        <w:rPr>
          <w:spacing w:val="1"/>
        </w:rPr>
        <w:t xml:space="preserve"> </w:t>
      </w:r>
      <w:r>
        <w:t>организациях;</w:t>
      </w:r>
    </w:p>
    <w:p w:rsidR="001E7CBD" w:rsidRDefault="009458D3">
      <w:pPr>
        <w:pStyle w:val="a3"/>
        <w:tabs>
          <w:tab w:val="left" w:pos="2261"/>
          <w:tab w:val="left" w:pos="4631"/>
          <w:tab w:val="left" w:pos="5158"/>
          <w:tab w:val="left" w:pos="6967"/>
          <w:tab w:val="left" w:pos="8698"/>
          <w:tab w:val="left" w:pos="9230"/>
        </w:tabs>
        <w:spacing w:before="4" w:line="350" w:lineRule="auto"/>
        <w:ind w:right="234"/>
        <w:jc w:val="left"/>
      </w:pPr>
      <w:r>
        <w:t>умение</w:t>
      </w:r>
      <w:r>
        <w:tab/>
        <w:t>взаимодействовать</w:t>
      </w:r>
      <w:r>
        <w:tab/>
        <w:t>с</w:t>
      </w:r>
      <w:r>
        <w:tab/>
        <w:t>социальными</w:t>
      </w:r>
      <w:r>
        <w:tab/>
        <w:t>институтами</w:t>
      </w:r>
      <w:r>
        <w:tab/>
        <w:t>в</w:t>
      </w:r>
      <w:r>
        <w:tab/>
        <w:t>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1E7CBD" w:rsidRDefault="009458D3">
      <w:pPr>
        <w:pStyle w:val="a3"/>
        <w:spacing w:line="274" w:lineRule="exact"/>
        <w:ind w:left="1101" w:firstLine="0"/>
        <w:jc w:val="left"/>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волонтѐрской</w:t>
      </w:r>
      <w:r>
        <w:rPr>
          <w:spacing w:val="-3"/>
        </w:rPr>
        <w:t xml:space="preserve"> </w:t>
      </w:r>
      <w:r>
        <w:t>деятельности;</w:t>
      </w:r>
    </w:p>
    <w:p w:rsidR="001E7CBD" w:rsidRDefault="009458D3">
      <w:pPr>
        <w:pStyle w:val="a4"/>
        <w:numPr>
          <w:ilvl w:val="0"/>
          <w:numId w:val="32"/>
        </w:numPr>
        <w:tabs>
          <w:tab w:val="left" w:pos="1361"/>
        </w:tabs>
        <w:spacing w:before="127"/>
        <w:rPr>
          <w:sz w:val="24"/>
        </w:rPr>
      </w:pPr>
      <w:r>
        <w:rPr>
          <w:sz w:val="24"/>
        </w:rPr>
        <w:t>патриотического</w:t>
      </w:r>
      <w:r>
        <w:rPr>
          <w:spacing w:val="-5"/>
          <w:sz w:val="24"/>
        </w:rPr>
        <w:t xml:space="preserve"> </w:t>
      </w:r>
      <w:r>
        <w:rPr>
          <w:sz w:val="24"/>
        </w:rPr>
        <w:t>воспитания:</w:t>
      </w:r>
    </w:p>
    <w:p w:rsidR="001E7CBD" w:rsidRDefault="009458D3">
      <w:pPr>
        <w:pStyle w:val="a3"/>
        <w:tabs>
          <w:tab w:val="left" w:pos="3148"/>
          <w:tab w:val="left" w:pos="6892"/>
          <w:tab w:val="left" w:pos="8103"/>
        </w:tabs>
        <w:spacing w:before="128" w:line="350" w:lineRule="auto"/>
        <w:ind w:right="230"/>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61"/>
        </w:rPr>
        <w:t xml:space="preserve"> </w:t>
      </w:r>
      <w:r>
        <w:t>к</w:t>
      </w:r>
      <w:r>
        <w:rPr>
          <w:spacing w:val="-57"/>
        </w:rPr>
        <w:t xml:space="preserve"> </w:t>
      </w:r>
      <w:r>
        <w:t xml:space="preserve">своему         </w:t>
      </w:r>
      <w:r>
        <w:rPr>
          <w:spacing w:val="22"/>
        </w:rPr>
        <w:t xml:space="preserve"> </w:t>
      </w:r>
      <w:r>
        <w:t>народу,</w:t>
      </w:r>
      <w:r>
        <w:tab/>
        <w:t xml:space="preserve">чувства         </w:t>
      </w:r>
      <w:r>
        <w:rPr>
          <w:spacing w:val="22"/>
        </w:rPr>
        <w:t xml:space="preserve"> </w:t>
      </w:r>
      <w:r>
        <w:t>ответственности</w:t>
      </w:r>
      <w:r>
        <w:tab/>
        <w:t>перед</w:t>
      </w:r>
      <w:r>
        <w:tab/>
        <w:t xml:space="preserve">Родиной,       </w:t>
      </w:r>
      <w:r>
        <w:rPr>
          <w:spacing w:val="14"/>
        </w:rPr>
        <w:t xml:space="preserve"> </w:t>
      </w:r>
      <w:r>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2"/>
        </w:rPr>
        <w:t xml:space="preserve"> </w:t>
      </w:r>
      <w:r>
        <w:t>России;</w:t>
      </w:r>
    </w:p>
    <w:p w:rsidR="001E7CBD" w:rsidRDefault="009458D3">
      <w:pPr>
        <w:pStyle w:val="a3"/>
        <w:spacing w:line="350" w:lineRule="auto"/>
        <w:ind w:right="228"/>
      </w:pPr>
      <w:r>
        <w:t xml:space="preserve">ценностное       </w:t>
      </w:r>
      <w:r>
        <w:rPr>
          <w:spacing w:val="1"/>
        </w:rPr>
        <w:t xml:space="preserve"> </w:t>
      </w:r>
      <w:r>
        <w:t>отношение         к         государственным        символам,         историческому</w:t>
      </w:r>
      <w:r>
        <w:rPr>
          <w:spacing w:val="-57"/>
        </w:rPr>
        <w:t xml:space="preserve"> </w:t>
      </w:r>
      <w:r>
        <w:t>и природному наследию, памятникам, традициям народов России, достижениям России в науке,</w:t>
      </w:r>
      <w:r>
        <w:rPr>
          <w:spacing w:val="1"/>
        </w:rPr>
        <w:t xml:space="preserve"> </w:t>
      </w:r>
      <w:r>
        <w:t>искусстве,</w:t>
      </w:r>
      <w:r>
        <w:rPr>
          <w:spacing w:val="-1"/>
        </w:rPr>
        <w:t xml:space="preserve"> </w:t>
      </w:r>
      <w:r>
        <w:t>спорте, технологиях, труде;</w:t>
      </w:r>
    </w:p>
    <w:p w:rsidR="001E7CBD" w:rsidRDefault="009458D3">
      <w:pPr>
        <w:pStyle w:val="a3"/>
        <w:spacing w:line="348" w:lineRule="auto"/>
        <w:ind w:right="236"/>
      </w:pPr>
      <w:r>
        <w:t>идейная убеждѐнность, готовность к служению и защите Отечества, ответственность за его</w:t>
      </w:r>
      <w:r>
        <w:rPr>
          <w:spacing w:val="1"/>
        </w:rPr>
        <w:t xml:space="preserve"> </w:t>
      </w:r>
      <w:r>
        <w:t>судьбу;</w:t>
      </w:r>
    </w:p>
    <w:p w:rsidR="001E7CBD" w:rsidRDefault="009458D3">
      <w:pPr>
        <w:pStyle w:val="a4"/>
        <w:numPr>
          <w:ilvl w:val="0"/>
          <w:numId w:val="32"/>
        </w:numPr>
        <w:tabs>
          <w:tab w:val="left" w:pos="1361"/>
        </w:tabs>
        <w:spacing w:before="1"/>
        <w:rPr>
          <w:sz w:val="24"/>
        </w:rPr>
      </w:pPr>
      <w:r>
        <w:rPr>
          <w:sz w:val="24"/>
        </w:rPr>
        <w:t>духовно-нравственного</w:t>
      </w:r>
      <w:r>
        <w:rPr>
          <w:spacing w:val="-7"/>
          <w:sz w:val="24"/>
        </w:rPr>
        <w:t xml:space="preserve"> </w:t>
      </w:r>
      <w:r>
        <w:rPr>
          <w:sz w:val="24"/>
        </w:rPr>
        <w:t>воспитания:</w:t>
      </w:r>
    </w:p>
    <w:p w:rsidR="001E7CBD" w:rsidRDefault="009458D3">
      <w:pPr>
        <w:pStyle w:val="a3"/>
        <w:spacing w:before="128" w:line="348" w:lineRule="auto"/>
        <w:ind w:left="1101" w:right="2813" w:firstLine="0"/>
      </w:pPr>
      <w:r>
        <w:t>осознание духовных ценностей российского народа;</w:t>
      </w:r>
      <w:r>
        <w:rPr>
          <w:spacing w:val="1"/>
        </w:rPr>
        <w:t xml:space="preserve"> </w:t>
      </w:r>
      <w:r>
        <w:t>сформированность</w:t>
      </w:r>
      <w:r>
        <w:rPr>
          <w:spacing w:val="-7"/>
        </w:rPr>
        <w:t xml:space="preserve"> </w:t>
      </w:r>
      <w:r>
        <w:t>нравственного</w:t>
      </w:r>
      <w:r>
        <w:rPr>
          <w:spacing w:val="-6"/>
        </w:rPr>
        <w:t xml:space="preserve"> </w:t>
      </w:r>
      <w:r>
        <w:t>сознания,</w:t>
      </w:r>
      <w:r>
        <w:rPr>
          <w:spacing w:val="-6"/>
        </w:rPr>
        <w:t xml:space="preserve"> </w:t>
      </w:r>
      <w:r>
        <w:t>этического</w:t>
      </w:r>
      <w:r>
        <w:rPr>
          <w:spacing w:val="-6"/>
        </w:rPr>
        <w:t xml:space="preserve"> </w:t>
      </w:r>
      <w:r>
        <w:t>поведения;</w:t>
      </w:r>
    </w:p>
    <w:p w:rsidR="001E7CBD" w:rsidRDefault="009458D3">
      <w:pPr>
        <w:pStyle w:val="a3"/>
        <w:spacing w:before="3" w:line="350" w:lineRule="auto"/>
        <w:ind w:right="234"/>
        <w:jc w:val="left"/>
      </w:pPr>
      <w:r>
        <w:t>способность</w:t>
      </w:r>
      <w:r>
        <w:rPr>
          <w:spacing w:val="21"/>
        </w:rPr>
        <w:t xml:space="preserve"> </w:t>
      </w:r>
      <w:r>
        <w:t>оценивать</w:t>
      </w:r>
      <w:r>
        <w:rPr>
          <w:spacing w:val="21"/>
        </w:rPr>
        <w:t xml:space="preserve"> </w:t>
      </w:r>
      <w:r>
        <w:t>ситуацию</w:t>
      </w:r>
      <w:r>
        <w:rPr>
          <w:spacing w:val="21"/>
        </w:rPr>
        <w:t xml:space="preserve"> </w:t>
      </w:r>
      <w:r>
        <w:t>и</w:t>
      </w:r>
      <w:r>
        <w:rPr>
          <w:spacing w:val="21"/>
        </w:rPr>
        <w:t xml:space="preserve"> </w:t>
      </w:r>
      <w:r>
        <w:t>принимать</w:t>
      </w:r>
      <w:r>
        <w:rPr>
          <w:spacing w:val="21"/>
        </w:rPr>
        <w:t xml:space="preserve"> </w:t>
      </w:r>
      <w:r>
        <w:t>осознанные</w:t>
      </w:r>
      <w:r>
        <w:rPr>
          <w:spacing w:val="19"/>
        </w:rPr>
        <w:t xml:space="preserve"> </w:t>
      </w:r>
      <w:r>
        <w:t>решения,</w:t>
      </w:r>
      <w:r>
        <w:rPr>
          <w:spacing w:val="20"/>
        </w:rPr>
        <w:t xml:space="preserve"> </w:t>
      </w:r>
      <w:r>
        <w:t>ориентируясь</w:t>
      </w:r>
      <w:r>
        <w:rPr>
          <w:spacing w:val="21"/>
        </w:rPr>
        <w:t xml:space="preserve"> </w:t>
      </w:r>
      <w:r>
        <w:t>на</w:t>
      </w:r>
      <w:r>
        <w:rPr>
          <w:spacing w:val="-57"/>
        </w:rPr>
        <w:t xml:space="preserve"> </w:t>
      </w:r>
      <w:r>
        <w:t>морально-нравственные</w:t>
      </w:r>
      <w:r>
        <w:rPr>
          <w:spacing w:val="-3"/>
        </w:rPr>
        <w:t xml:space="preserve"> </w:t>
      </w:r>
      <w:r>
        <w:t>нормы и ценности;</w:t>
      </w:r>
    </w:p>
    <w:p w:rsidR="001E7CBD" w:rsidRDefault="009458D3">
      <w:pPr>
        <w:pStyle w:val="a3"/>
        <w:spacing w:line="350" w:lineRule="auto"/>
        <w:jc w:val="left"/>
      </w:pPr>
      <w:r>
        <w:t>осознание</w:t>
      </w:r>
      <w:r>
        <w:rPr>
          <w:spacing w:val="40"/>
        </w:rPr>
        <w:t xml:space="preserve"> </w:t>
      </w:r>
      <w:r>
        <w:t>личного</w:t>
      </w:r>
      <w:r>
        <w:rPr>
          <w:spacing w:val="42"/>
        </w:rPr>
        <w:t xml:space="preserve"> </w:t>
      </w:r>
      <w:r>
        <w:t>вклада</w:t>
      </w:r>
      <w:r>
        <w:rPr>
          <w:spacing w:val="41"/>
        </w:rPr>
        <w:t xml:space="preserve"> </w:t>
      </w:r>
      <w:r>
        <w:t>в</w:t>
      </w:r>
      <w:r>
        <w:rPr>
          <w:spacing w:val="41"/>
        </w:rPr>
        <w:t xml:space="preserve"> </w:t>
      </w:r>
      <w:r>
        <w:t>построение</w:t>
      </w:r>
      <w:r>
        <w:rPr>
          <w:spacing w:val="42"/>
        </w:rPr>
        <w:t xml:space="preserve"> </w:t>
      </w:r>
      <w:r>
        <w:t>устойчивого</w:t>
      </w:r>
      <w:r>
        <w:rPr>
          <w:spacing w:val="41"/>
        </w:rPr>
        <w:t xml:space="preserve"> </w:t>
      </w:r>
      <w:r>
        <w:t>будущего</w:t>
      </w:r>
      <w:r>
        <w:rPr>
          <w:spacing w:val="42"/>
        </w:rPr>
        <w:t xml:space="preserve"> </w:t>
      </w:r>
      <w:r>
        <w:t>на</w:t>
      </w:r>
      <w:r>
        <w:rPr>
          <w:spacing w:val="41"/>
        </w:rPr>
        <w:t xml:space="preserve"> </w:t>
      </w:r>
      <w:r>
        <w:t>основе</w:t>
      </w:r>
      <w:r>
        <w:rPr>
          <w:spacing w:val="40"/>
        </w:rPr>
        <w:t xml:space="preserve"> </w:t>
      </w:r>
      <w:r>
        <w:t>формирования</w:t>
      </w:r>
      <w:r>
        <w:rPr>
          <w:spacing w:val="-57"/>
        </w:rPr>
        <w:t xml:space="preserve"> </w:t>
      </w:r>
      <w:r>
        <w:t>элементов</w:t>
      </w:r>
      <w:r>
        <w:rPr>
          <w:spacing w:val="-1"/>
        </w:rPr>
        <w:t xml:space="preserve"> </w:t>
      </w:r>
      <w:r>
        <w:t>географической и экологической</w:t>
      </w:r>
      <w:r>
        <w:rPr>
          <w:spacing w:val="-3"/>
        </w:rPr>
        <w:t xml:space="preserve"> </w:t>
      </w:r>
      <w:r>
        <w:t>культуры;</w:t>
      </w:r>
    </w:p>
    <w:p w:rsidR="001E7CBD" w:rsidRDefault="009458D3">
      <w:pPr>
        <w:pStyle w:val="a3"/>
        <w:spacing w:line="348" w:lineRule="auto"/>
        <w:jc w:val="left"/>
      </w:pPr>
      <w:r>
        <w:t>ответственное</w:t>
      </w:r>
      <w:r>
        <w:rPr>
          <w:spacing w:val="14"/>
        </w:rPr>
        <w:t xml:space="preserve"> </w:t>
      </w:r>
      <w:r>
        <w:t>отношение</w:t>
      </w:r>
      <w:r>
        <w:rPr>
          <w:spacing w:val="13"/>
        </w:rPr>
        <w:t xml:space="preserve"> </w:t>
      </w:r>
      <w:r>
        <w:t>к</w:t>
      </w:r>
      <w:r>
        <w:rPr>
          <w:spacing w:val="15"/>
        </w:rPr>
        <w:t xml:space="preserve"> </w:t>
      </w:r>
      <w:r>
        <w:t>своим</w:t>
      </w:r>
      <w:r>
        <w:rPr>
          <w:spacing w:val="13"/>
        </w:rPr>
        <w:t xml:space="preserve"> </w:t>
      </w:r>
      <w:r>
        <w:t>родителям,</w:t>
      </w:r>
      <w:r>
        <w:rPr>
          <w:spacing w:val="14"/>
        </w:rPr>
        <w:t xml:space="preserve"> </w:t>
      </w:r>
      <w:r>
        <w:t>созданию</w:t>
      </w:r>
      <w:r>
        <w:rPr>
          <w:spacing w:val="15"/>
        </w:rPr>
        <w:t xml:space="preserve"> </w:t>
      </w:r>
      <w:r>
        <w:t>семьи</w:t>
      </w:r>
      <w:r>
        <w:rPr>
          <w:spacing w:val="15"/>
        </w:rPr>
        <w:t xml:space="preserve"> </w:t>
      </w:r>
      <w:r>
        <w:t>на</w:t>
      </w:r>
      <w:r>
        <w:rPr>
          <w:spacing w:val="13"/>
        </w:rPr>
        <w:t xml:space="preserve"> </w:t>
      </w:r>
      <w:r>
        <w:t>основе</w:t>
      </w:r>
      <w:r>
        <w:rPr>
          <w:spacing w:val="13"/>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 в</w:t>
      </w:r>
      <w:r>
        <w:rPr>
          <w:spacing w:val="-2"/>
        </w:rPr>
        <w:t xml:space="preserve"> </w:t>
      </w:r>
      <w:r>
        <w:t>соответствии</w:t>
      </w:r>
      <w:r>
        <w:rPr>
          <w:spacing w:val="-1"/>
        </w:rPr>
        <w:t xml:space="preserve"> </w:t>
      </w:r>
      <w:r>
        <w:t>с</w:t>
      </w:r>
      <w:r>
        <w:rPr>
          <w:spacing w:val="-2"/>
        </w:rPr>
        <w:t xml:space="preserve"> </w:t>
      </w:r>
      <w:r>
        <w:t>традициями</w:t>
      </w:r>
      <w:r>
        <w:rPr>
          <w:spacing w:val="-2"/>
        </w:rPr>
        <w:t xml:space="preserve"> </w:t>
      </w:r>
      <w:r>
        <w:t>народов</w:t>
      </w:r>
      <w:r>
        <w:rPr>
          <w:spacing w:val="-1"/>
        </w:rPr>
        <w:t xml:space="preserve"> </w:t>
      </w:r>
      <w:r>
        <w:t>России;</w:t>
      </w:r>
    </w:p>
    <w:p w:rsidR="001E7CBD" w:rsidRDefault="009458D3">
      <w:pPr>
        <w:pStyle w:val="a4"/>
        <w:numPr>
          <w:ilvl w:val="0"/>
          <w:numId w:val="32"/>
        </w:numPr>
        <w:tabs>
          <w:tab w:val="left" w:pos="1361"/>
        </w:tabs>
        <w:spacing w:before="3"/>
        <w:rPr>
          <w:sz w:val="24"/>
        </w:rPr>
      </w:pPr>
      <w:r>
        <w:rPr>
          <w:sz w:val="24"/>
        </w:rPr>
        <w:t>эстетического</w:t>
      </w:r>
      <w:r>
        <w:rPr>
          <w:spacing w:val="-5"/>
          <w:sz w:val="24"/>
        </w:rPr>
        <w:t xml:space="preserve"> </w:t>
      </w:r>
      <w:r>
        <w:rPr>
          <w:sz w:val="24"/>
        </w:rPr>
        <w:t>воспитания:</w:t>
      </w:r>
    </w:p>
    <w:p w:rsidR="001E7CBD" w:rsidRDefault="009458D3">
      <w:pPr>
        <w:pStyle w:val="a3"/>
        <w:spacing w:before="127" w:line="350" w:lineRule="auto"/>
        <w:jc w:val="left"/>
      </w:pPr>
      <w:r>
        <w:t>эстетическое</w:t>
      </w:r>
      <w:r>
        <w:rPr>
          <w:spacing w:val="9"/>
        </w:rPr>
        <w:t xml:space="preserve"> </w:t>
      </w:r>
      <w:r>
        <w:t>отношение</w:t>
      </w:r>
      <w:r>
        <w:rPr>
          <w:spacing w:val="9"/>
        </w:rPr>
        <w:t xml:space="preserve"> </w:t>
      </w:r>
      <w:r>
        <w:t>к</w:t>
      </w:r>
      <w:r>
        <w:rPr>
          <w:spacing w:val="11"/>
        </w:rPr>
        <w:t xml:space="preserve"> </w:t>
      </w:r>
      <w:r>
        <w:t>миру,</w:t>
      </w:r>
      <w:r>
        <w:rPr>
          <w:spacing w:val="10"/>
        </w:rPr>
        <w:t xml:space="preserve"> </w:t>
      </w:r>
      <w:r>
        <w:t>включая</w:t>
      </w:r>
      <w:r>
        <w:rPr>
          <w:spacing w:val="12"/>
        </w:rPr>
        <w:t xml:space="preserve"> </w:t>
      </w:r>
      <w:r>
        <w:t>эстетику</w:t>
      </w:r>
      <w:r>
        <w:rPr>
          <w:spacing w:val="5"/>
        </w:rPr>
        <w:t xml:space="preserve"> </w:t>
      </w:r>
      <w:r>
        <w:t>природных</w:t>
      </w:r>
      <w:r>
        <w:rPr>
          <w:spacing w:val="12"/>
        </w:rPr>
        <w:t xml:space="preserve"> </w:t>
      </w:r>
      <w:r>
        <w:t>и</w:t>
      </w:r>
      <w:r>
        <w:rPr>
          <w:spacing w:val="9"/>
        </w:rPr>
        <w:t xml:space="preserve"> </w:t>
      </w:r>
      <w:r>
        <w:t>историко-культурных</w:t>
      </w:r>
      <w:r>
        <w:rPr>
          <w:spacing w:val="-57"/>
        </w:rPr>
        <w:t xml:space="preserve"> </w:t>
      </w:r>
      <w:r>
        <w:t>объектов</w:t>
      </w:r>
      <w:r>
        <w:rPr>
          <w:spacing w:val="27"/>
        </w:rPr>
        <w:t xml:space="preserve"> </w:t>
      </w:r>
      <w:r>
        <w:t>родного</w:t>
      </w:r>
      <w:r>
        <w:rPr>
          <w:spacing w:val="27"/>
        </w:rPr>
        <w:t xml:space="preserve"> </w:t>
      </w:r>
      <w:r>
        <w:t>края,</w:t>
      </w:r>
      <w:r>
        <w:rPr>
          <w:spacing w:val="28"/>
        </w:rPr>
        <w:t xml:space="preserve"> </w:t>
      </w:r>
      <w:r>
        <w:t>своей</w:t>
      </w:r>
      <w:r>
        <w:rPr>
          <w:spacing w:val="31"/>
        </w:rPr>
        <w:t xml:space="preserve"> </w:t>
      </w:r>
      <w:r>
        <w:t>страны,</w:t>
      </w:r>
      <w:r>
        <w:rPr>
          <w:spacing w:val="28"/>
        </w:rPr>
        <w:t xml:space="preserve"> </w:t>
      </w:r>
      <w:r>
        <w:t>быта,</w:t>
      </w:r>
      <w:r>
        <w:rPr>
          <w:spacing w:val="29"/>
        </w:rPr>
        <w:t xml:space="preserve"> </w:t>
      </w:r>
      <w:r>
        <w:t>научного</w:t>
      </w:r>
      <w:r>
        <w:rPr>
          <w:spacing w:val="30"/>
        </w:rPr>
        <w:t xml:space="preserve"> </w:t>
      </w:r>
      <w:r>
        <w:t>и</w:t>
      </w:r>
      <w:r>
        <w:rPr>
          <w:spacing w:val="29"/>
        </w:rPr>
        <w:t xml:space="preserve"> </w:t>
      </w:r>
      <w:r>
        <w:t>технического</w:t>
      </w:r>
      <w:r>
        <w:rPr>
          <w:spacing w:val="27"/>
        </w:rPr>
        <w:t xml:space="preserve"> </w:t>
      </w:r>
      <w:r>
        <w:t>творчества,</w:t>
      </w:r>
      <w:r>
        <w:rPr>
          <w:spacing w:val="30"/>
        </w:rPr>
        <w:t xml:space="preserve"> </w:t>
      </w:r>
      <w:r>
        <w:t>спорта,</w:t>
      </w:r>
      <w:r>
        <w:rPr>
          <w:spacing w:val="28"/>
        </w:rPr>
        <w:t xml:space="preserve"> </w:t>
      </w:r>
      <w:r>
        <w:t>труда,</w:t>
      </w:r>
    </w:p>
    <w:p w:rsidR="001E7CBD" w:rsidRDefault="001E7CBD">
      <w:pPr>
        <w:spacing w:line="350" w:lineRule="auto"/>
        <w:sectPr w:rsidR="001E7CBD">
          <w:pgSz w:w="11910" w:h="16850"/>
          <w:pgMar w:top="840" w:right="340" w:bottom="280" w:left="740" w:header="600" w:footer="0" w:gutter="0"/>
          <w:cols w:space="720"/>
        </w:sectPr>
      </w:pPr>
    </w:p>
    <w:p w:rsidR="001E7CBD" w:rsidRDefault="009458D3">
      <w:pPr>
        <w:pStyle w:val="a3"/>
        <w:spacing w:before="3"/>
        <w:ind w:firstLine="0"/>
        <w:jc w:val="left"/>
      </w:pPr>
      <w:r>
        <w:lastRenderedPageBreak/>
        <w:t>общественных</w:t>
      </w:r>
      <w:r>
        <w:rPr>
          <w:spacing w:val="-4"/>
        </w:rPr>
        <w:t xml:space="preserve"> </w:t>
      </w:r>
      <w:r>
        <w:t>отношений;</w:t>
      </w:r>
    </w:p>
    <w:p w:rsidR="001E7CBD" w:rsidRDefault="009458D3">
      <w:pPr>
        <w:pStyle w:val="a3"/>
        <w:spacing w:before="125" w:line="350" w:lineRule="auto"/>
        <w:jc w:val="left"/>
      </w:pPr>
      <w:r>
        <w:t>способность</w:t>
      </w:r>
      <w:r>
        <w:rPr>
          <w:spacing w:val="56"/>
        </w:rPr>
        <w:t xml:space="preserve"> </w:t>
      </w:r>
      <w:r>
        <w:t>воспринимать</w:t>
      </w:r>
      <w:r>
        <w:rPr>
          <w:spacing w:val="57"/>
        </w:rPr>
        <w:t xml:space="preserve"> </w:t>
      </w:r>
      <w:r>
        <w:t>различные</w:t>
      </w:r>
      <w:r>
        <w:rPr>
          <w:spacing w:val="55"/>
        </w:rPr>
        <w:t xml:space="preserve"> </w:t>
      </w:r>
      <w:r>
        <w:t>виды</w:t>
      </w:r>
      <w:r>
        <w:rPr>
          <w:spacing w:val="54"/>
        </w:rPr>
        <w:t xml:space="preserve"> </w:t>
      </w:r>
      <w:r>
        <w:t>искусства,</w:t>
      </w:r>
      <w:r>
        <w:rPr>
          <w:spacing w:val="55"/>
        </w:rPr>
        <w:t xml:space="preserve"> </w:t>
      </w:r>
      <w:r>
        <w:t>традиции</w:t>
      </w:r>
      <w:r>
        <w:rPr>
          <w:spacing w:val="55"/>
        </w:rPr>
        <w:t xml:space="preserve"> </w:t>
      </w:r>
      <w:r>
        <w:t>и</w:t>
      </w:r>
      <w:r>
        <w:rPr>
          <w:spacing w:val="55"/>
        </w:rPr>
        <w:t xml:space="preserve"> </w:t>
      </w:r>
      <w:r>
        <w:t>творчество</w:t>
      </w:r>
      <w:r>
        <w:rPr>
          <w:spacing w:val="56"/>
        </w:rPr>
        <w:t xml:space="preserve"> </w:t>
      </w:r>
      <w:r>
        <w:t>своего</w:t>
      </w:r>
      <w:r>
        <w:rPr>
          <w:spacing w:val="56"/>
        </w:rPr>
        <w:t xml:space="preserve"> </w:t>
      </w:r>
      <w:r>
        <w:t>и</w:t>
      </w:r>
      <w:r>
        <w:rPr>
          <w:spacing w:val="-57"/>
        </w:rPr>
        <w:t xml:space="preserve"> </w:t>
      </w:r>
      <w:r>
        <w:t>других</w:t>
      </w:r>
      <w:r>
        <w:rPr>
          <w:spacing w:val="1"/>
        </w:rPr>
        <w:t xml:space="preserve"> </w:t>
      </w:r>
      <w:r>
        <w:t>народов, ощущать</w:t>
      </w:r>
      <w:r>
        <w:rPr>
          <w:spacing w:val="-1"/>
        </w:rPr>
        <w:t xml:space="preserve"> </w:t>
      </w:r>
      <w:r>
        <w:t>эмоциональное</w:t>
      </w:r>
      <w:r>
        <w:rPr>
          <w:spacing w:val="-1"/>
        </w:rPr>
        <w:t xml:space="preserve"> </w:t>
      </w:r>
      <w:r>
        <w:t>воздействие</w:t>
      </w:r>
      <w:r>
        <w:rPr>
          <w:spacing w:val="-1"/>
        </w:rPr>
        <w:t xml:space="preserve"> </w:t>
      </w:r>
      <w:r>
        <w:t>искусства;</w:t>
      </w:r>
    </w:p>
    <w:p w:rsidR="001E7CBD" w:rsidRDefault="009458D3">
      <w:pPr>
        <w:pStyle w:val="a3"/>
        <w:tabs>
          <w:tab w:val="left" w:pos="2937"/>
          <w:tab w:val="left" w:pos="3443"/>
          <w:tab w:val="left" w:pos="5029"/>
          <w:tab w:val="left" w:pos="5775"/>
          <w:tab w:val="left" w:pos="7125"/>
          <w:tab w:val="left" w:pos="7650"/>
          <w:tab w:val="left" w:pos="9006"/>
        </w:tabs>
        <w:spacing w:before="1" w:line="348" w:lineRule="auto"/>
        <w:ind w:right="232"/>
        <w:jc w:val="left"/>
      </w:pPr>
      <w:r>
        <w:t>убеждѐнность</w:t>
      </w:r>
      <w:r>
        <w:tab/>
        <w:t>в</w:t>
      </w:r>
      <w:r>
        <w:tab/>
        <w:t>значимости</w:t>
      </w:r>
      <w:r>
        <w:tab/>
        <w:t>для</w:t>
      </w:r>
      <w:r>
        <w:tab/>
        <w:t>личности</w:t>
      </w:r>
      <w:r>
        <w:tab/>
        <w:t>и</w:t>
      </w:r>
      <w:r>
        <w:tab/>
        <w:t>общества</w:t>
      </w:r>
      <w:r>
        <w:tab/>
      </w:r>
      <w:r>
        <w:rPr>
          <w:spacing w:val="-1"/>
        </w:rPr>
        <w:t>отечественного</w:t>
      </w:r>
      <w:r>
        <w:rPr>
          <w:spacing w:val="-57"/>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2"/>
        </w:rPr>
        <w:t xml:space="preserve"> </w:t>
      </w:r>
      <w:r>
        <w:t>традиций и</w:t>
      </w:r>
      <w:r>
        <w:rPr>
          <w:spacing w:val="-3"/>
        </w:rPr>
        <w:t xml:space="preserve"> </w:t>
      </w:r>
      <w:r>
        <w:t>народного</w:t>
      </w:r>
      <w:r>
        <w:rPr>
          <w:spacing w:val="-1"/>
        </w:rPr>
        <w:t xml:space="preserve"> </w:t>
      </w:r>
      <w:r>
        <w:t>творчества;</w:t>
      </w:r>
    </w:p>
    <w:p w:rsidR="001E7CBD" w:rsidRDefault="009458D3">
      <w:pPr>
        <w:pStyle w:val="a3"/>
        <w:spacing w:before="4" w:line="350" w:lineRule="auto"/>
        <w:jc w:val="left"/>
      </w:pPr>
      <w:r>
        <w:t>готовность</w:t>
      </w:r>
      <w:r>
        <w:rPr>
          <w:spacing w:val="43"/>
        </w:rPr>
        <w:t xml:space="preserve"> </w:t>
      </w:r>
      <w:r>
        <w:t>к</w:t>
      </w:r>
      <w:r>
        <w:rPr>
          <w:spacing w:val="43"/>
        </w:rPr>
        <w:t xml:space="preserve"> </w:t>
      </w:r>
      <w:r>
        <w:t>самовыражению</w:t>
      </w:r>
      <w:r>
        <w:rPr>
          <w:spacing w:val="42"/>
        </w:rPr>
        <w:t xml:space="preserve"> </w:t>
      </w:r>
      <w:r>
        <w:t>в</w:t>
      </w:r>
      <w:r>
        <w:rPr>
          <w:spacing w:val="41"/>
        </w:rPr>
        <w:t xml:space="preserve"> </w:t>
      </w:r>
      <w:r>
        <w:t>разных</w:t>
      </w:r>
      <w:r>
        <w:rPr>
          <w:spacing w:val="44"/>
        </w:rPr>
        <w:t xml:space="preserve"> </w:t>
      </w:r>
      <w:r>
        <w:t>видах</w:t>
      </w:r>
      <w:r>
        <w:rPr>
          <w:spacing w:val="44"/>
        </w:rPr>
        <w:t xml:space="preserve"> </w:t>
      </w:r>
      <w:r>
        <w:t>искусства,</w:t>
      </w:r>
      <w:r>
        <w:rPr>
          <w:spacing w:val="44"/>
        </w:rPr>
        <w:t xml:space="preserve"> </w:t>
      </w:r>
      <w:r>
        <w:t>стремление</w:t>
      </w:r>
      <w:r>
        <w:rPr>
          <w:spacing w:val="41"/>
        </w:rPr>
        <w:t xml:space="preserve"> </w:t>
      </w:r>
      <w:r>
        <w:t>проявлять</w:t>
      </w:r>
      <w:r>
        <w:rPr>
          <w:spacing w:val="43"/>
        </w:rPr>
        <w:t xml:space="preserve"> </w:t>
      </w:r>
      <w:r>
        <w:t>качества</w:t>
      </w:r>
      <w:r>
        <w:rPr>
          <w:spacing w:val="-57"/>
        </w:rPr>
        <w:t xml:space="preserve"> </w:t>
      </w:r>
      <w:r>
        <w:t>творческой</w:t>
      </w:r>
      <w:r>
        <w:rPr>
          <w:spacing w:val="-1"/>
        </w:rPr>
        <w:t xml:space="preserve"> </w:t>
      </w:r>
      <w:r>
        <w:t>личности;</w:t>
      </w:r>
    </w:p>
    <w:p w:rsidR="001E7CBD" w:rsidRDefault="009458D3">
      <w:pPr>
        <w:pStyle w:val="a4"/>
        <w:numPr>
          <w:ilvl w:val="0"/>
          <w:numId w:val="32"/>
        </w:numPr>
        <w:tabs>
          <w:tab w:val="left" w:pos="1361"/>
        </w:tabs>
        <w:spacing w:line="274" w:lineRule="exact"/>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1E7CBD" w:rsidRDefault="009458D3">
      <w:pPr>
        <w:pStyle w:val="a3"/>
        <w:spacing w:before="127" w:line="350" w:lineRule="auto"/>
        <w:ind w:right="230"/>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географических</w:t>
      </w:r>
      <w:r>
        <w:rPr>
          <w:spacing w:val="1"/>
        </w:rPr>
        <w:t xml:space="preserve"> </w:t>
      </w:r>
      <w:r>
        <w:t>наук</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w:t>
      </w:r>
      <w:r>
        <w:rPr>
          <w:spacing w:val="-1"/>
        </w:rPr>
        <w:t xml:space="preserve"> </w:t>
      </w:r>
      <w:r>
        <w:t>в</w:t>
      </w:r>
      <w:r>
        <w:rPr>
          <w:spacing w:val="-1"/>
        </w:rPr>
        <w:t xml:space="preserve"> </w:t>
      </w:r>
      <w:r>
        <w:t>поликультурном</w:t>
      </w:r>
      <w:r>
        <w:rPr>
          <w:spacing w:val="-2"/>
        </w:rPr>
        <w:t xml:space="preserve"> </w:t>
      </w:r>
      <w:r>
        <w:t>мире;</w:t>
      </w:r>
    </w:p>
    <w:p w:rsidR="001E7CBD" w:rsidRDefault="009458D3">
      <w:pPr>
        <w:pStyle w:val="a3"/>
        <w:spacing w:line="350" w:lineRule="auto"/>
        <w:ind w:right="229"/>
      </w:pPr>
      <w:r>
        <w:t>совершенствование языковой и читательской культуры как средства взаимодействия между</w:t>
      </w:r>
      <w:r>
        <w:rPr>
          <w:spacing w:val="-57"/>
        </w:rPr>
        <w:t xml:space="preserve"> </w:t>
      </w:r>
      <w:r>
        <w:t>людьми и познания мира для применения различных источников географической информации в</w:t>
      </w:r>
      <w:r>
        <w:rPr>
          <w:spacing w:val="1"/>
        </w:rPr>
        <w:t xml:space="preserve"> </w:t>
      </w:r>
      <w:r>
        <w:t>решении</w:t>
      </w:r>
      <w:r>
        <w:rPr>
          <w:spacing w:val="2"/>
        </w:rPr>
        <w:t xml:space="preserve"> </w:t>
      </w:r>
      <w:r>
        <w:t>учебных</w:t>
      </w:r>
      <w:r>
        <w:rPr>
          <w:spacing w:val="1"/>
        </w:rPr>
        <w:t xml:space="preserve"> </w:t>
      </w:r>
      <w:r>
        <w:t>и</w:t>
      </w:r>
      <w:r>
        <w:rPr>
          <w:spacing w:val="-1"/>
        </w:rPr>
        <w:t xml:space="preserve"> </w:t>
      </w:r>
      <w:r>
        <w:t>(или) практико-ориентированных</w:t>
      </w:r>
      <w:r>
        <w:rPr>
          <w:spacing w:val="-1"/>
        </w:rPr>
        <w:t xml:space="preserve"> </w:t>
      </w:r>
      <w:r>
        <w:t>задач;</w:t>
      </w:r>
    </w:p>
    <w:p w:rsidR="001E7CBD" w:rsidRDefault="009458D3">
      <w:pPr>
        <w:pStyle w:val="a3"/>
        <w:spacing w:line="350" w:lineRule="auto"/>
        <w:ind w:right="230"/>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2"/>
        </w:rPr>
        <w:t xml:space="preserve"> </w:t>
      </w:r>
      <w:r>
        <w:t>деятельность</w:t>
      </w:r>
      <w:r>
        <w:rPr>
          <w:spacing w:val="-1"/>
        </w:rPr>
        <w:t xml:space="preserve"> </w:t>
      </w:r>
      <w:r>
        <w:t>в</w:t>
      </w:r>
      <w:r>
        <w:rPr>
          <w:spacing w:val="-2"/>
        </w:rPr>
        <w:t xml:space="preserve"> </w:t>
      </w:r>
      <w:r>
        <w:t>географических</w:t>
      </w:r>
      <w:r>
        <w:rPr>
          <w:spacing w:val="1"/>
        </w:rPr>
        <w:t xml:space="preserve"> </w:t>
      </w:r>
      <w:r>
        <w:t>науках индивидуально</w:t>
      </w:r>
      <w:r>
        <w:rPr>
          <w:spacing w:val="-1"/>
        </w:rPr>
        <w:t xml:space="preserve"> </w:t>
      </w:r>
      <w:r>
        <w:t>и</w:t>
      </w:r>
      <w:r>
        <w:rPr>
          <w:spacing w:val="-1"/>
        </w:rPr>
        <w:t xml:space="preserve"> </w:t>
      </w:r>
      <w:r>
        <w:t>в</w:t>
      </w:r>
      <w:r>
        <w:rPr>
          <w:spacing w:val="-2"/>
        </w:rPr>
        <w:t xml:space="preserve"> </w:t>
      </w:r>
      <w:r>
        <w:t>группе.</w:t>
      </w:r>
    </w:p>
    <w:p w:rsidR="001E7CBD" w:rsidRDefault="009458D3">
      <w:pPr>
        <w:pStyle w:val="a4"/>
        <w:numPr>
          <w:ilvl w:val="0"/>
          <w:numId w:val="32"/>
        </w:numPr>
        <w:tabs>
          <w:tab w:val="left" w:pos="1361"/>
          <w:tab w:val="left" w:pos="3485"/>
          <w:tab w:val="left" w:pos="5552"/>
          <w:tab w:val="left" w:pos="7884"/>
          <w:tab w:val="left" w:pos="9683"/>
        </w:tabs>
        <w:spacing w:line="348" w:lineRule="auto"/>
        <w:ind w:left="392" w:right="229" w:firstLine="708"/>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pacing w:val="-58"/>
          <w:sz w:val="24"/>
        </w:rPr>
        <w:t xml:space="preserve"> </w:t>
      </w:r>
      <w:r>
        <w:rPr>
          <w:sz w:val="24"/>
        </w:rPr>
        <w:t>и</w:t>
      </w:r>
      <w:r>
        <w:rPr>
          <w:spacing w:val="-1"/>
          <w:sz w:val="24"/>
        </w:rPr>
        <w:t xml:space="preserve"> </w:t>
      </w:r>
      <w:r>
        <w:rPr>
          <w:sz w:val="24"/>
        </w:rPr>
        <w:t>эмоционального благополучия:</w:t>
      </w:r>
    </w:p>
    <w:p w:rsidR="001E7CBD" w:rsidRDefault="009458D3">
      <w:pPr>
        <w:pStyle w:val="a3"/>
        <w:spacing w:before="2" w:line="350" w:lineRule="auto"/>
        <w:jc w:val="left"/>
      </w:pPr>
      <w:r>
        <w:t>сформированность</w:t>
      </w:r>
      <w:r>
        <w:rPr>
          <w:spacing w:val="40"/>
        </w:rPr>
        <w:t xml:space="preserve"> </w:t>
      </w:r>
      <w:r>
        <w:t>здорового</w:t>
      </w:r>
      <w:r>
        <w:rPr>
          <w:spacing w:val="39"/>
        </w:rPr>
        <w:t xml:space="preserve"> </w:t>
      </w:r>
      <w:r>
        <w:t>и</w:t>
      </w:r>
      <w:r>
        <w:rPr>
          <w:spacing w:val="40"/>
        </w:rPr>
        <w:t xml:space="preserve"> </w:t>
      </w:r>
      <w:r>
        <w:t>безопасного</w:t>
      </w:r>
      <w:r>
        <w:rPr>
          <w:spacing w:val="39"/>
        </w:rPr>
        <w:t xml:space="preserve"> </w:t>
      </w:r>
      <w:r>
        <w:t>образа</w:t>
      </w:r>
      <w:r>
        <w:rPr>
          <w:spacing w:val="43"/>
        </w:rPr>
        <w:t xml:space="preserve"> </w:t>
      </w:r>
      <w:r>
        <w:t>жизни,</w:t>
      </w:r>
      <w:r>
        <w:rPr>
          <w:spacing w:val="39"/>
        </w:rPr>
        <w:t xml:space="preserve"> </w:t>
      </w:r>
      <w:r>
        <w:t>в</w:t>
      </w:r>
      <w:r>
        <w:rPr>
          <w:spacing w:val="39"/>
        </w:rPr>
        <w:t xml:space="preserve"> </w:t>
      </w:r>
      <w:r>
        <w:t>том</w:t>
      </w:r>
      <w:r>
        <w:rPr>
          <w:spacing w:val="38"/>
        </w:rPr>
        <w:t xml:space="preserve"> </w:t>
      </w:r>
      <w:r>
        <w:t>числе</w:t>
      </w:r>
      <w:r>
        <w:rPr>
          <w:spacing w:val="38"/>
        </w:rPr>
        <w:t xml:space="preserve"> </w:t>
      </w:r>
      <w:r>
        <w:t>безопасного</w:t>
      </w:r>
      <w:r>
        <w:rPr>
          <w:spacing w:val="-57"/>
        </w:rPr>
        <w:t xml:space="preserve"> </w:t>
      </w:r>
      <w:r>
        <w:t>поведения</w:t>
      </w:r>
      <w:r>
        <w:rPr>
          <w:spacing w:val="-1"/>
        </w:rPr>
        <w:t xml:space="preserve"> </w:t>
      </w:r>
      <w:r>
        <w:t>в</w:t>
      </w:r>
      <w:r>
        <w:rPr>
          <w:spacing w:val="-1"/>
        </w:rPr>
        <w:t xml:space="preserve"> </w:t>
      </w:r>
      <w:r>
        <w:t>природной</w:t>
      </w:r>
      <w:r>
        <w:rPr>
          <w:spacing w:val="-3"/>
        </w:rPr>
        <w:t xml:space="preserve"> </w:t>
      </w:r>
      <w:r>
        <w:t>среде, ответственного отношения</w:t>
      </w:r>
      <w:r>
        <w:rPr>
          <w:spacing w:val="-4"/>
        </w:rPr>
        <w:t xml:space="preserve"> </w:t>
      </w:r>
      <w:r>
        <w:t>к своему</w:t>
      </w:r>
      <w:r>
        <w:rPr>
          <w:spacing w:val="-5"/>
        </w:rPr>
        <w:t xml:space="preserve"> </w:t>
      </w:r>
      <w:r>
        <w:t>здоровью;</w:t>
      </w:r>
    </w:p>
    <w:p w:rsidR="001E7CBD" w:rsidRDefault="009458D3">
      <w:pPr>
        <w:pStyle w:val="a3"/>
        <w:spacing w:line="350" w:lineRule="auto"/>
        <w:jc w:val="left"/>
      </w:pPr>
      <w:r>
        <w:t>потребность</w:t>
      </w:r>
      <w:r>
        <w:rPr>
          <w:spacing w:val="11"/>
        </w:rPr>
        <w:t xml:space="preserve"> </w:t>
      </w:r>
      <w:r>
        <w:t>в</w:t>
      </w:r>
      <w:r>
        <w:rPr>
          <w:spacing w:val="10"/>
        </w:rPr>
        <w:t xml:space="preserve"> </w:t>
      </w:r>
      <w:r>
        <w:t>физическом</w:t>
      </w:r>
      <w:r>
        <w:rPr>
          <w:spacing w:val="10"/>
        </w:rPr>
        <w:t xml:space="preserve"> </w:t>
      </w:r>
      <w:r>
        <w:t>совершенствовании,</w:t>
      </w:r>
      <w:r>
        <w:rPr>
          <w:spacing w:val="8"/>
        </w:rPr>
        <w:t xml:space="preserve"> </w:t>
      </w:r>
      <w:r>
        <w:t>занятиях</w:t>
      </w:r>
      <w:r>
        <w:rPr>
          <w:spacing w:val="13"/>
        </w:rPr>
        <w:t xml:space="preserve"> </w:t>
      </w:r>
      <w:r>
        <w:t>спортивно-оздоровительной</w:t>
      </w:r>
      <w:r>
        <w:rPr>
          <w:spacing w:val="-57"/>
        </w:rPr>
        <w:t xml:space="preserve"> </w:t>
      </w:r>
      <w:r>
        <w:t>деятельностью;</w:t>
      </w:r>
    </w:p>
    <w:p w:rsidR="001E7CBD" w:rsidRDefault="009458D3">
      <w:pPr>
        <w:pStyle w:val="a3"/>
        <w:spacing w:line="350" w:lineRule="auto"/>
        <w:jc w:val="left"/>
      </w:pPr>
      <w:r>
        <w:t>активное</w:t>
      </w:r>
      <w:r>
        <w:rPr>
          <w:spacing w:val="51"/>
        </w:rPr>
        <w:t xml:space="preserve"> </w:t>
      </w:r>
      <w:r>
        <w:t>неприятие</w:t>
      </w:r>
      <w:r>
        <w:rPr>
          <w:spacing w:val="52"/>
        </w:rPr>
        <w:t xml:space="preserve"> </w:t>
      </w:r>
      <w:r>
        <w:t>вредных</w:t>
      </w:r>
      <w:r>
        <w:rPr>
          <w:spacing w:val="54"/>
        </w:rPr>
        <w:t xml:space="preserve"> </w:t>
      </w:r>
      <w:r>
        <w:t>привычек</w:t>
      </w:r>
      <w:r>
        <w:rPr>
          <w:spacing w:val="53"/>
        </w:rPr>
        <w:t xml:space="preserve"> </w:t>
      </w:r>
      <w:r>
        <w:t>и</w:t>
      </w:r>
      <w:r>
        <w:rPr>
          <w:spacing w:val="53"/>
        </w:rPr>
        <w:t xml:space="preserve"> </w:t>
      </w:r>
      <w:r>
        <w:t>иных</w:t>
      </w:r>
      <w:r>
        <w:rPr>
          <w:spacing w:val="54"/>
        </w:rPr>
        <w:t xml:space="preserve"> </w:t>
      </w:r>
      <w:r>
        <w:t>форм</w:t>
      </w:r>
      <w:r>
        <w:rPr>
          <w:spacing w:val="52"/>
        </w:rPr>
        <w:t xml:space="preserve"> </w:t>
      </w:r>
      <w:r>
        <w:t>причинения</w:t>
      </w:r>
      <w:r>
        <w:rPr>
          <w:spacing w:val="49"/>
        </w:rPr>
        <w:t xml:space="preserve"> </w:t>
      </w:r>
      <w:r>
        <w:t>вреда</w:t>
      </w:r>
      <w:r>
        <w:rPr>
          <w:spacing w:val="52"/>
        </w:rPr>
        <w:t xml:space="preserve"> </w:t>
      </w:r>
      <w:r>
        <w:t>физическому</w:t>
      </w:r>
      <w:r>
        <w:rPr>
          <w:spacing w:val="50"/>
        </w:rPr>
        <w:t xml:space="preserve"> </w:t>
      </w:r>
      <w:r>
        <w:t>и</w:t>
      </w:r>
      <w:r>
        <w:rPr>
          <w:spacing w:val="-57"/>
        </w:rPr>
        <w:t xml:space="preserve"> </w:t>
      </w:r>
      <w:r>
        <w:t>психическому</w:t>
      </w:r>
      <w:r>
        <w:rPr>
          <w:spacing w:val="-6"/>
        </w:rPr>
        <w:t xml:space="preserve"> </w:t>
      </w:r>
      <w:r>
        <w:t>здоровью;</w:t>
      </w:r>
    </w:p>
    <w:p w:rsidR="001E7CBD" w:rsidRDefault="009458D3">
      <w:pPr>
        <w:pStyle w:val="a4"/>
        <w:numPr>
          <w:ilvl w:val="0"/>
          <w:numId w:val="32"/>
        </w:numPr>
        <w:tabs>
          <w:tab w:val="left" w:pos="1361"/>
        </w:tabs>
        <w:spacing w:line="274" w:lineRule="exact"/>
        <w:rPr>
          <w:sz w:val="24"/>
        </w:rPr>
      </w:pPr>
      <w:r>
        <w:rPr>
          <w:sz w:val="24"/>
        </w:rPr>
        <w:t>трудового</w:t>
      </w:r>
      <w:r>
        <w:rPr>
          <w:spacing w:val="-4"/>
          <w:sz w:val="24"/>
        </w:rPr>
        <w:t xml:space="preserve"> </w:t>
      </w:r>
      <w:r>
        <w:rPr>
          <w:sz w:val="24"/>
        </w:rPr>
        <w:t>воспитания:</w:t>
      </w:r>
    </w:p>
    <w:p w:rsidR="001E7CBD" w:rsidRDefault="009458D3">
      <w:pPr>
        <w:pStyle w:val="a3"/>
        <w:spacing w:before="127"/>
        <w:ind w:left="1101" w:firstLine="0"/>
      </w:pPr>
      <w:r>
        <w:t>готовность</w:t>
      </w:r>
      <w:r>
        <w:rPr>
          <w:spacing w:val="-4"/>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1E7CBD" w:rsidRDefault="009458D3">
      <w:pPr>
        <w:pStyle w:val="a3"/>
        <w:spacing w:before="127" w:line="348" w:lineRule="auto"/>
        <w:ind w:right="233"/>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2"/>
        </w:rPr>
        <w:t xml:space="preserve"> </w:t>
      </w:r>
      <w:r>
        <w:t>инициировать,</w:t>
      </w:r>
      <w:r>
        <w:rPr>
          <w:spacing w:val="-1"/>
        </w:rPr>
        <w:t xml:space="preserve"> </w:t>
      </w:r>
      <w:r>
        <w:t>планировать</w:t>
      </w:r>
      <w:r>
        <w:rPr>
          <w:spacing w:val="-3"/>
        </w:rPr>
        <w:t xml:space="preserve"> </w:t>
      </w:r>
      <w:r>
        <w:t>и</w:t>
      </w:r>
      <w:r>
        <w:rPr>
          <w:spacing w:val="-1"/>
        </w:rPr>
        <w:t xml:space="preserve"> </w:t>
      </w:r>
      <w:r>
        <w:t>самостоятельно</w:t>
      </w:r>
      <w:r>
        <w:rPr>
          <w:spacing w:val="-1"/>
        </w:rPr>
        <w:t xml:space="preserve"> </w:t>
      </w:r>
      <w:r>
        <w:t>выполнять</w:t>
      </w:r>
      <w:r>
        <w:rPr>
          <w:spacing w:val="-3"/>
        </w:rPr>
        <w:t xml:space="preserve"> </w:t>
      </w:r>
      <w:r>
        <w:t>такую</w:t>
      </w:r>
      <w:r>
        <w:rPr>
          <w:spacing w:val="-2"/>
        </w:rPr>
        <w:t xml:space="preserve"> </w:t>
      </w:r>
      <w:r>
        <w:t>деятельность;</w:t>
      </w:r>
    </w:p>
    <w:p w:rsidR="001E7CBD" w:rsidRDefault="009458D3">
      <w:pPr>
        <w:pStyle w:val="a3"/>
        <w:tabs>
          <w:tab w:val="left" w:pos="1591"/>
          <w:tab w:val="left" w:pos="2997"/>
          <w:tab w:val="left" w:pos="4733"/>
          <w:tab w:val="left" w:pos="6624"/>
          <w:tab w:val="left" w:pos="7924"/>
          <w:tab w:val="left" w:pos="9492"/>
        </w:tabs>
        <w:spacing w:before="4" w:line="350" w:lineRule="auto"/>
        <w:ind w:right="231"/>
      </w:pPr>
      <w:r>
        <w:t>интерес к различным сферам профессиональной деятельности в области географических</w:t>
      </w:r>
      <w:r>
        <w:rPr>
          <w:spacing w:val="1"/>
        </w:rPr>
        <w:t xml:space="preserve"> </w:t>
      </w:r>
      <w:r>
        <w:t>наук,</w:t>
      </w:r>
      <w:r>
        <w:tab/>
        <w:t>умение</w:t>
      </w:r>
      <w:r>
        <w:tab/>
        <w:t>совершать</w:t>
      </w:r>
      <w:r>
        <w:tab/>
        <w:t>осознанный</w:t>
      </w:r>
      <w:r>
        <w:tab/>
        <w:t>выбор</w:t>
      </w:r>
      <w:r>
        <w:tab/>
        <w:t>будущей</w:t>
      </w:r>
      <w:r>
        <w:tab/>
      </w:r>
      <w:r>
        <w:rPr>
          <w:spacing w:val="-1"/>
        </w:rPr>
        <w:t>профессии</w:t>
      </w:r>
      <w:r>
        <w:rPr>
          <w:spacing w:val="-58"/>
        </w:rPr>
        <w:t xml:space="preserve"> </w:t>
      </w:r>
      <w:r>
        <w:t>и</w:t>
      </w:r>
      <w:r>
        <w:rPr>
          <w:spacing w:val="-1"/>
        </w:rPr>
        <w:t xml:space="preserve"> </w:t>
      </w:r>
      <w:r>
        <w:t>реализовывать собственные</w:t>
      </w:r>
      <w:r>
        <w:rPr>
          <w:spacing w:val="-2"/>
        </w:rPr>
        <w:t xml:space="preserve"> </w:t>
      </w:r>
      <w:r>
        <w:t>жизненные</w:t>
      </w:r>
      <w:r>
        <w:rPr>
          <w:spacing w:val="-2"/>
        </w:rPr>
        <w:t xml:space="preserve"> </w:t>
      </w:r>
      <w:r>
        <w:t>планы;</w:t>
      </w:r>
    </w:p>
    <w:p w:rsidR="001E7CBD" w:rsidRDefault="009458D3">
      <w:pPr>
        <w:pStyle w:val="a3"/>
        <w:spacing w:line="274" w:lineRule="exact"/>
        <w:ind w:left="1101" w:firstLine="0"/>
      </w:pPr>
      <w:r>
        <w:t>готовность</w:t>
      </w:r>
      <w:r>
        <w:rPr>
          <w:spacing w:val="-3"/>
        </w:rPr>
        <w:t xml:space="preserve"> </w:t>
      </w:r>
      <w:r>
        <w:t>и</w:t>
      </w:r>
      <w:r>
        <w:rPr>
          <w:spacing w:val="-3"/>
        </w:rPr>
        <w:t xml:space="preserve"> </w:t>
      </w:r>
      <w:r>
        <w:t>способность</w:t>
      </w:r>
      <w:r>
        <w:rPr>
          <w:spacing w:val="-3"/>
        </w:rPr>
        <w:t xml:space="preserve"> </w:t>
      </w:r>
      <w:r>
        <w:t>к</w:t>
      </w:r>
      <w:r>
        <w:rPr>
          <w:spacing w:val="-1"/>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t>жизни;</w:t>
      </w:r>
    </w:p>
    <w:p w:rsidR="001E7CBD" w:rsidRDefault="009458D3">
      <w:pPr>
        <w:pStyle w:val="a4"/>
        <w:numPr>
          <w:ilvl w:val="0"/>
          <w:numId w:val="32"/>
        </w:numPr>
        <w:tabs>
          <w:tab w:val="left" w:pos="1361"/>
        </w:tabs>
        <w:spacing w:before="127"/>
        <w:rPr>
          <w:sz w:val="24"/>
        </w:rPr>
      </w:pPr>
      <w:r>
        <w:rPr>
          <w:sz w:val="24"/>
        </w:rPr>
        <w:t>экологического</w:t>
      </w:r>
      <w:r>
        <w:rPr>
          <w:spacing w:val="-5"/>
          <w:sz w:val="24"/>
        </w:rPr>
        <w:t xml:space="preserve"> </w:t>
      </w:r>
      <w:r>
        <w:rPr>
          <w:sz w:val="24"/>
        </w:rPr>
        <w:t>воспитания:</w:t>
      </w:r>
    </w:p>
    <w:p w:rsidR="001E7CBD" w:rsidRDefault="009458D3">
      <w:pPr>
        <w:pStyle w:val="a3"/>
        <w:spacing w:before="125" w:line="350" w:lineRule="auto"/>
        <w:ind w:right="225"/>
      </w:pPr>
      <w:r>
        <w:t>сформированность экологической культуры, понимание влияния социально-экономических</w:t>
      </w:r>
      <w:r>
        <w:rPr>
          <w:spacing w:val="-57"/>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географических</w:t>
      </w:r>
      <w:r>
        <w:rPr>
          <w:spacing w:val="2"/>
        </w:rPr>
        <w:t xml:space="preserve"> </w:t>
      </w:r>
      <w:r>
        <w:t>особенностей</w:t>
      </w:r>
      <w:r>
        <w:rPr>
          <w:spacing w:val="2"/>
        </w:rPr>
        <w:t xml:space="preserve"> </w:t>
      </w:r>
      <w:r>
        <w:t>их</w:t>
      </w:r>
      <w:r>
        <w:rPr>
          <w:spacing w:val="-1"/>
        </w:rPr>
        <w:t xml:space="preserve"> </w:t>
      </w:r>
      <w:r>
        <w:t>проявления;</w:t>
      </w:r>
    </w:p>
    <w:p w:rsidR="001E7CBD" w:rsidRDefault="009458D3">
      <w:pPr>
        <w:pStyle w:val="a3"/>
        <w:spacing w:before="1"/>
        <w:ind w:left="1101" w:firstLine="0"/>
      </w:pPr>
      <w:r>
        <w:t>планирование</w:t>
      </w:r>
      <w:r>
        <w:rPr>
          <w:spacing w:val="55"/>
        </w:rPr>
        <w:t xml:space="preserve"> </w:t>
      </w:r>
      <w:r>
        <w:t>и</w:t>
      </w:r>
      <w:r>
        <w:rPr>
          <w:spacing w:val="58"/>
        </w:rPr>
        <w:t xml:space="preserve"> </w:t>
      </w:r>
      <w:r>
        <w:t>осуществление</w:t>
      </w:r>
      <w:r>
        <w:rPr>
          <w:spacing w:val="55"/>
        </w:rPr>
        <w:t xml:space="preserve"> </w:t>
      </w:r>
      <w:r>
        <w:t>действий</w:t>
      </w:r>
      <w:r>
        <w:rPr>
          <w:spacing w:val="58"/>
        </w:rPr>
        <w:t xml:space="preserve"> </w:t>
      </w:r>
      <w:r>
        <w:t>в</w:t>
      </w:r>
      <w:r>
        <w:rPr>
          <w:spacing w:val="56"/>
        </w:rPr>
        <w:t xml:space="preserve"> </w:t>
      </w:r>
      <w:r>
        <w:t>окружающей</w:t>
      </w:r>
      <w:r>
        <w:rPr>
          <w:spacing w:val="58"/>
        </w:rPr>
        <w:t xml:space="preserve"> </w:t>
      </w:r>
      <w:r>
        <w:t>среде</w:t>
      </w:r>
      <w:r>
        <w:rPr>
          <w:spacing w:val="56"/>
        </w:rPr>
        <w:t xml:space="preserve"> </w:t>
      </w:r>
      <w:r>
        <w:t>на</w:t>
      </w:r>
      <w:r>
        <w:rPr>
          <w:spacing w:val="59"/>
        </w:rPr>
        <w:t xml:space="preserve"> </w:t>
      </w:r>
      <w:r>
        <w:t>основе</w:t>
      </w:r>
      <w:r>
        <w:rPr>
          <w:spacing w:val="56"/>
        </w:rPr>
        <w:t xml:space="preserve"> </w:t>
      </w:r>
      <w:r>
        <w:t>знания</w:t>
      </w:r>
      <w:r>
        <w:rPr>
          <w:spacing w:val="56"/>
        </w:rPr>
        <w:t xml:space="preserve"> </w:t>
      </w:r>
      <w:r>
        <w:t>целей</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3"/>
        <w:ind w:firstLine="0"/>
        <w:jc w:val="left"/>
      </w:pPr>
      <w:r>
        <w:lastRenderedPageBreak/>
        <w:t>устойчивого</w:t>
      </w:r>
      <w:r>
        <w:rPr>
          <w:spacing w:val="-7"/>
        </w:rPr>
        <w:t xml:space="preserve"> </w:t>
      </w:r>
      <w:r>
        <w:t>развития</w:t>
      </w:r>
      <w:r>
        <w:rPr>
          <w:spacing w:val="-6"/>
        </w:rPr>
        <w:t xml:space="preserve"> </w:t>
      </w:r>
      <w:r>
        <w:t>человечества;</w:t>
      </w:r>
    </w:p>
    <w:p w:rsidR="001E7CBD" w:rsidRDefault="009458D3">
      <w:pPr>
        <w:pStyle w:val="a3"/>
        <w:spacing w:before="125"/>
        <w:ind w:left="1101" w:firstLine="0"/>
        <w:jc w:val="left"/>
      </w:pPr>
      <w:r>
        <w:t>активное</w:t>
      </w:r>
      <w:r>
        <w:rPr>
          <w:spacing w:val="-5"/>
        </w:rPr>
        <w:t xml:space="preserve"> </w:t>
      </w:r>
      <w:r>
        <w:t>неприятие</w:t>
      </w:r>
      <w:r>
        <w:rPr>
          <w:spacing w:val="-5"/>
        </w:rPr>
        <w:t xml:space="preserve"> </w:t>
      </w:r>
      <w:r>
        <w:t>действий,</w:t>
      </w:r>
      <w:r>
        <w:rPr>
          <w:spacing w:val="-7"/>
        </w:rPr>
        <w:t xml:space="preserve"> </w:t>
      </w:r>
      <w:r>
        <w:t>приносящих</w:t>
      </w:r>
      <w:r>
        <w:rPr>
          <w:spacing w:val="-2"/>
        </w:rPr>
        <w:t xml:space="preserve"> </w:t>
      </w:r>
      <w:r>
        <w:t>вред</w:t>
      </w:r>
      <w:r>
        <w:rPr>
          <w:spacing w:val="-4"/>
        </w:rPr>
        <w:t xml:space="preserve"> </w:t>
      </w:r>
      <w:r>
        <w:t>окружающей</w:t>
      </w:r>
      <w:r>
        <w:rPr>
          <w:spacing w:val="-3"/>
        </w:rPr>
        <w:t xml:space="preserve"> </w:t>
      </w:r>
      <w:r>
        <w:t>среде;</w:t>
      </w:r>
    </w:p>
    <w:p w:rsidR="001E7CBD" w:rsidRDefault="009458D3">
      <w:pPr>
        <w:pStyle w:val="a3"/>
        <w:spacing w:before="128" w:line="350" w:lineRule="auto"/>
        <w:jc w:val="left"/>
      </w:pPr>
      <w:r>
        <w:t>умение</w:t>
      </w:r>
      <w:r>
        <w:rPr>
          <w:spacing w:val="37"/>
        </w:rPr>
        <w:t xml:space="preserve"> </w:t>
      </w:r>
      <w:r>
        <w:t>прогнозировать,</w:t>
      </w:r>
      <w:r>
        <w:rPr>
          <w:spacing w:val="36"/>
        </w:rPr>
        <w:t xml:space="preserve"> </w:t>
      </w:r>
      <w:r>
        <w:t>в</w:t>
      </w:r>
      <w:r>
        <w:rPr>
          <w:spacing w:val="35"/>
        </w:rPr>
        <w:t xml:space="preserve"> </w:t>
      </w:r>
      <w:r>
        <w:t>том</w:t>
      </w:r>
      <w:r>
        <w:rPr>
          <w:spacing w:val="37"/>
        </w:rPr>
        <w:t xml:space="preserve"> </w:t>
      </w:r>
      <w:r>
        <w:t>числе</w:t>
      </w:r>
      <w:r>
        <w:rPr>
          <w:spacing w:val="35"/>
        </w:rPr>
        <w:t xml:space="preserve"> </w:t>
      </w:r>
      <w:r>
        <w:t>на</w:t>
      </w:r>
      <w:r>
        <w:rPr>
          <w:spacing w:val="37"/>
        </w:rPr>
        <w:t xml:space="preserve"> </w:t>
      </w:r>
      <w:r>
        <w:t>основе</w:t>
      </w:r>
      <w:r>
        <w:rPr>
          <w:spacing w:val="34"/>
        </w:rPr>
        <w:t xml:space="preserve"> </w:t>
      </w:r>
      <w:r>
        <w:t>применения</w:t>
      </w:r>
      <w:r>
        <w:rPr>
          <w:spacing w:val="36"/>
        </w:rPr>
        <w:t xml:space="preserve"> </w:t>
      </w:r>
      <w:r>
        <w:t>географических</w:t>
      </w:r>
      <w:r>
        <w:rPr>
          <w:spacing w:val="38"/>
        </w:rPr>
        <w:t xml:space="preserve"> </w:t>
      </w:r>
      <w:r>
        <w:t>знаний,</w:t>
      </w:r>
      <w:r>
        <w:rPr>
          <w:spacing w:val="-57"/>
        </w:rPr>
        <w:t xml:space="preserve"> </w:t>
      </w:r>
      <w:r>
        <w:t>неблагоприятные</w:t>
      </w:r>
      <w:r>
        <w:rPr>
          <w:spacing w:val="-5"/>
        </w:rPr>
        <w:t xml:space="preserve"> </w:t>
      </w:r>
      <w:r>
        <w:t>экологические</w:t>
      </w:r>
      <w:r>
        <w:rPr>
          <w:spacing w:val="-3"/>
        </w:rPr>
        <w:t xml:space="preserve"> </w:t>
      </w:r>
      <w:r>
        <w:t>последствия</w:t>
      </w:r>
      <w:r>
        <w:rPr>
          <w:spacing w:val="-2"/>
        </w:rPr>
        <w:t xml:space="preserve"> </w:t>
      </w:r>
      <w:r>
        <w:t>предпринимаемых</w:t>
      </w:r>
      <w:r>
        <w:rPr>
          <w:spacing w:val="-1"/>
        </w:rPr>
        <w:t xml:space="preserve"> </w:t>
      </w:r>
      <w:r>
        <w:t>действий,</w:t>
      </w:r>
      <w:r>
        <w:rPr>
          <w:spacing w:val="-2"/>
        </w:rPr>
        <w:t xml:space="preserve"> </w:t>
      </w:r>
      <w:r>
        <w:t>предотвращать</w:t>
      </w:r>
      <w:r>
        <w:rPr>
          <w:spacing w:val="-2"/>
        </w:rPr>
        <w:t xml:space="preserve"> </w:t>
      </w:r>
      <w:r>
        <w:t>их;</w:t>
      </w:r>
    </w:p>
    <w:p w:rsidR="001E7CBD" w:rsidRDefault="009458D3">
      <w:pPr>
        <w:pStyle w:val="a3"/>
        <w:spacing w:line="274" w:lineRule="exact"/>
        <w:ind w:left="1101" w:firstLine="0"/>
        <w:jc w:val="left"/>
      </w:pPr>
      <w:r>
        <w:t>расширение</w:t>
      </w:r>
      <w:r>
        <w:rPr>
          <w:spacing w:val="-5"/>
        </w:rPr>
        <w:t xml:space="preserve"> </w:t>
      </w:r>
      <w:r>
        <w:t>опыта</w:t>
      </w:r>
      <w:r>
        <w:rPr>
          <w:spacing w:val="-4"/>
        </w:rPr>
        <w:t xml:space="preserve"> </w:t>
      </w:r>
      <w:r>
        <w:t>деятельности</w:t>
      </w:r>
      <w:r>
        <w:rPr>
          <w:spacing w:val="-4"/>
        </w:rPr>
        <w:t xml:space="preserve"> </w:t>
      </w:r>
      <w:r>
        <w:t>экологической</w:t>
      </w:r>
      <w:r>
        <w:rPr>
          <w:spacing w:val="-3"/>
        </w:rPr>
        <w:t xml:space="preserve"> </w:t>
      </w:r>
      <w:r>
        <w:t>направленности.</w:t>
      </w:r>
    </w:p>
    <w:p w:rsidR="001E7CBD" w:rsidRDefault="009458D3">
      <w:pPr>
        <w:pStyle w:val="a4"/>
        <w:numPr>
          <w:ilvl w:val="2"/>
          <w:numId w:val="33"/>
        </w:numPr>
        <w:tabs>
          <w:tab w:val="left" w:pos="1942"/>
        </w:tabs>
        <w:spacing w:before="127" w:line="350" w:lineRule="auto"/>
        <w:ind w:left="392" w:right="222" w:firstLine="708"/>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географии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познавательные</w:t>
      </w:r>
      <w:r>
        <w:rPr>
          <w:spacing w:val="1"/>
          <w:sz w:val="24"/>
        </w:rPr>
        <w:t xml:space="preserve"> </w:t>
      </w:r>
      <w:r>
        <w:rPr>
          <w:sz w:val="24"/>
        </w:rPr>
        <w:t>действия,</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коммуникативные</w:t>
      </w:r>
      <w:r>
        <w:rPr>
          <w:spacing w:val="1"/>
          <w:sz w:val="24"/>
        </w:rPr>
        <w:t xml:space="preserve"> </w:t>
      </w:r>
      <w:r>
        <w:rPr>
          <w:sz w:val="24"/>
        </w:rPr>
        <w:t>действия,</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регулятивные</w:t>
      </w:r>
      <w:r>
        <w:rPr>
          <w:spacing w:val="1"/>
          <w:sz w:val="24"/>
        </w:rPr>
        <w:t xml:space="preserve"> </w:t>
      </w:r>
      <w:r>
        <w:rPr>
          <w:sz w:val="24"/>
        </w:rPr>
        <w:t>действия.</w:t>
      </w:r>
    </w:p>
    <w:p w:rsidR="001E7CBD" w:rsidRDefault="009458D3">
      <w:pPr>
        <w:pStyle w:val="a4"/>
        <w:numPr>
          <w:ilvl w:val="3"/>
          <w:numId w:val="33"/>
        </w:numPr>
        <w:tabs>
          <w:tab w:val="left" w:pos="2122"/>
        </w:tabs>
        <w:spacing w:line="350" w:lineRule="auto"/>
        <w:ind w:left="392" w:right="228" w:firstLine="708"/>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3"/>
          <w:sz w:val="24"/>
        </w:rPr>
        <w:t xml:space="preserve"> </w:t>
      </w:r>
      <w:r>
        <w:rPr>
          <w:sz w:val="24"/>
        </w:rPr>
        <w:t>универсальных</w:t>
      </w:r>
      <w:r>
        <w:rPr>
          <w:spacing w:val="3"/>
          <w:sz w:val="24"/>
        </w:rPr>
        <w:t xml:space="preserve"> </w:t>
      </w:r>
      <w:r>
        <w:rPr>
          <w:sz w:val="24"/>
        </w:rPr>
        <w:t>учебных</w:t>
      </w:r>
      <w:r>
        <w:rPr>
          <w:spacing w:val="3"/>
          <w:sz w:val="24"/>
        </w:rPr>
        <w:t xml:space="preserve"> </w:t>
      </w:r>
      <w:r>
        <w:rPr>
          <w:sz w:val="24"/>
        </w:rPr>
        <w:t>познавательных</w:t>
      </w:r>
      <w:r>
        <w:rPr>
          <w:spacing w:val="4"/>
          <w:sz w:val="24"/>
        </w:rPr>
        <w:t xml:space="preserve"> </w:t>
      </w:r>
      <w:r>
        <w:rPr>
          <w:sz w:val="24"/>
        </w:rPr>
        <w:t>действий:</w:t>
      </w:r>
    </w:p>
    <w:p w:rsidR="001E7CBD" w:rsidRDefault="009458D3">
      <w:pPr>
        <w:pStyle w:val="a3"/>
        <w:spacing w:line="350" w:lineRule="auto"/>
        <w:ind w:right="235"/>
      </w:pPr>
      <w:r>
        <w:t>самостоятельно</w:t>
      </w:r>
      <w:r>
        <w:rPr>
          <w:spacing w:val="13"/>
        </w:rPr>
        <w:t xml:space="preserve"> </w:t>
      </w:r>
      <w:r>
        <w:t>формулировать</w:t>
      </w:r>
      <w:r>
        <w:rPr>
          <w:spacing w:val="15"/>
        </w:rPr>
        <w:t xml:space="preserve"> </w:t>
      </w:r>
      <w:r>
        <w:t>и</w:t>
      </w:r>
      <w:r>
        <w:rPr>
          <w:spacing w:val="15"/>
        </w:rPr>
        <w:t xml:space="preserve"> </w:t>
      </w:r>
      <w:r>
        <w:t>актуализировать</w:t>
      </w:r>
      <w:r>
        <w:rPr>
          <w:spacing w:val="14"/>
        </w:rPr>
        <w:t xml:space="preserve"> </w:t>
      </w:r>
      <w:r>
        <w:t>проблемы,</w:t>
      </w:r>
      <w:r>
        <w:rPr>
          <w:spacing w:val="14"/>
        </w:rPr>
        <w:t xml:space="preserve"> </w:t>
      </w:r>
      <w:r>
        <w:t>которые</w:t>
      </w:r>
      <w:r>
        <w:rPr>
          <w:spacing w:val="13"/>
        </w:rPr>
        <w:t xml:space="preserve"> </w:t>
      </w:r>
      <w:r>
        <w:t>могут</w:t>
      </w:r>
      <w:r>
        <w:rPr>
          <w:spacing w:val="17"/>
        </w:rPr>
        <w:t xml:space="preserve"> </w:t>
      </w:r>
      <w:r>
        <w:t>быть</w:t>
      </w:r>
      <w:r>
        <w:rPr>
          <w:spacing w:val="14"/>
        </w:rPr>
        <w:t xml:space="preserve"> </w:t>
      </w:r>
      <w:r>
        <w:t>решены</w:t>
      </w:r>
      <w:r>
        <w:rPr>
          <w:spacing w:val="-57"/>
        </w:rPr>
        <w:t xml:space="preserve"> </w:t>
      </w:r>
      <w:r>
        <w:t>с</w:t>
      </w:r>
      <w:r>
        <w:rPr>
          <w:spacing w:val="-2"/>
        </w:rPr>
        <w:t xml:space="preserve"> </w:t>
      </w:r>
      <w:r>
        <w:t>использованием</w:t>
      </w:r>
      <w:r>
        <w:rPr>
          <w:spacing w:val="-2"/>
        </w:rPr>
        <w:t xml:space="preserve"> </w:t>
      </w:r>
      <w:r>
        <w:t>географических</w:t>
      </w:r>
      <w:r>
        <w:rPr>
          <w:spacing w:val="-1"/>
        </w:rPr>
        <w:t xml:space="preserve"> </w:t>
      </w:r>
      <w:r>
        <w:t>знаний,</w:t>
      </w:r>
      <w:r>
        <w:rPr>
          <w:spacing w:val="-1"/>
        </w:rPr>
        <w:t xml:space="preserve"> </w:t>
      </w:r>
      <w:r>
        <w:t>рассматривать</w:t>
      </w:r>
      <w:r>
        <w:rPr>
          <w:spacing w:val="3"/>
        </w:rPr>
        <w:t xml:space="preserve"> </w:t>
      </w:r>
      <w:r>
        <w:t>их</w:t>
      </w:r>
      <w:r>
        <w:rPr>
          <w:spacing w:val="1"/>
        </w:rPr>
        <w:t xml:space="preserve"> </w:t>
      </w:r>
      <w:r>
        <w:t>всесторонне;</w:t>
      </w:r>
    </w:p>
    <w:p w:rsidR="001E7CBD" w:rsidRDefault="009458D3">
      <w:pPr>
        <w:pStyle w:val="a3"/>
        <w:spacing w:line="348" w:lineRule="auto"/>
        <w:ind w:right="233"/>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географических</w:t>
      </w:r>
      <w:r>
        <w:rPr>
          <w:spacing w:val="1"/>
        </w:rPr>
        <w:t xml:space="preserve"> </w:t>
      </w:r>
      <w:r>
        <w:t>объектов, процессов и явлений</w:t>
      </w:r>
      <w:r>
        <w:rPr>
          <w:spacing w:val="-1"/>
        </w:rPr>
        <w:t xml:space="preserve"> </w:t>
      </w:r>
      <w:r>
        <w:t>и обобщения;</w:t>
      </w:r>
    </w:p>
    <w:p w:rsidR="001E7CBD" w:rsidRDefault="009458D3">
      <w:pPr>
        <w:pStyle w:val="a3"/>
        <w:spacing w:before="2" w:line="350" w:lineRule="auto"/>
        <w:ind w:left="1101" w:right="225" w:firstLine="0"/>
      </w:pPr>
      <w:r>
        <w:t>определять цели деятельности, задавать параметры и критерии их достижения;</w:t>
      </w:r>
      <w:r>
        <w:rPr>
          <w:spacing w:val="1"/>
        </w:rPr>
        <w:t xml:space="preserve"> </w:t>
      </w:r>
      <w:r>
        <w:t>разрабатывать</w:t>
      </w:r>
      <w:r>
        <w:rPr>
          <w:spacing w:val="5"/>
        </w:rPr>
        <w:t xml:space="preserve"> </w:t>
      </w:r>
      <w:r>
        <w:t>план</w:t>
      </w:r>
      <w:r>
        <w:rPr>
          <w:spacing w:val="5"/>
        </w:rPr>
        <w:t xml:space="preserve"> </w:t>
      </w:r>
      <w:r>
        <w:t>решения</w:t>
      </w:r>
      <w:r>
        <w:rPr>
          <w:spacing w:val="4"/>
        </w:rPr>
        <w:t xml:space="preserve"> </w:t>
      </w:r>
      <w:r>
        <w:t>географической</w:t>
      </w:r>
      <w:r>
        <w:rPr>
          <w:spacing w:val="5"/>
        </w:rPr>
        <w:t xml:space="preserve"> </w:t>
      </w:r>
      <w:r>
        <w:t>задачи</w:t>
      </w:r>
      <w:r>
        <w:rPr>
          <w:spacing w:val="5"/>
        </w:rPr>
        <w:t xml:space="preserve"> </w:t>
      </w:r>
      <w:r>
        <w:t>с</w:t>
      </w:r>
      <w:r>
        <w:rPr>
          <w:spacing w:val="14"/>
        </w:rPr>
        <w:t xml:space="preserve"> </w:t>
      </w:r>
      <w:r>
        <w:t>учѐтом</w:t>
      </w:r>
      <w:r>
        <w:rPr>
          <w:spacing w:val="6"/>
        </w:rPr>
        <w:t xml:space="preserve"> </w:t>
      </w:r>
      <w:r>
        <w:t>анализа</w:t>
      </w:r>
      <w:r>
        <w:rPr>
          <w:spacing w:val="4"/>
        </w:rPr>
        <w:t xml:space="preserve"> </w:t>
      </w:r>
      <w:r>
        <w:t>имеющихся</w:t>
      </w:r>
    </w:p>
    <w:p w:rsidR="001E7CBD" w:rsidRDefault="009458D3">
      <w:pPr>
        <w:pStyle w:val="a3"/>
        <w:spacing w:line="275" w:lineRule="exact"/>
        <w:ind w:firstLine="0"/>
      </w:pPr>
      <w:r>
        <w:t>материальных</w:t>
      </w:r>
      <w:r>
        <w:rPr>
          <w:spacing w:val="-6"/>
        </w:rPr>
        <w:t xml:space="preserve"> </w:t>
      </w:r>
      <w:r>
        <w:t>и</w:t>
      </w:r>
      <w:r>
        <w:rPr>
          <w:spacing w:val="-4"/>
        </w:rPr>
        <w:t xml:space="preserve"> </w:t>
      </w:r>
      <w:r>
        <w:t>нематериальных</w:t>
      </w:r>
      <w:r>
        <w:rPr>
          <w:spacing w:val="-2"/>
        </w:rPr>
        <w:t xml:space="preserve"> </w:t>
      </w:r>
      <w:r>
        <w:t>ресурсов;</w:t>
      </w:r>
    </w:p>
    <w:p w:rsidR="001E7CBD" w:rsidRDefault="009458D3">
      <w:pPr>
        <w:pStyle w:val="a3"/>
        <w:spacing w:before="127" w:line="350" w:lineRule="auto"/>
        <w:ind w:right="229"/>
      </w:pPr>
      <w:r>
        <w:t xml:space="preserve">выявлять    </w:t>
      </w:r>
      <w:r>
        <w:rPr>
          <w:spacing w:val="53"/>
        </w:rPr>
        <w:t xml:space="preserve"> </w:t>
      </w:r>
      <w:r>
        <w:t xml:space="preserve">закономерности     </w:t>
      </w:r>
      <w:r>
        <w:rPr>
          <w:spacing w:val="50"/>
        </w:rPr>
        <w:t xml:space="preserve"> </w:t>
      </w:r>
      <w:r>
        <w:t xml:space="preserve">и     </w:t>
      </w:r>
      <w:r>
        <w:rPr>
          <w:spacing w:val="49"/>
        </w:rPr>
        <w:t xml:space="preserve"> </w:t>
      </w:r>
      <w:r>
        <w:t xml:space="preserve">противоречия     </w:t>
      </w:r>
      <w:r>
        <w:rPr>
          <w:spacing w:val="50"/>
        </w:rPr>
        <w:t xml:space="preserve"> </w:t>
      </w:r>
      <w:r>
        <w:t xml:space="preserve">в     </w:t>
      </w:r>
      <w:r>
        <w:rPr>
          <w:spacing w:val="50"/>
        </w:rPr>
        <w:t xml:space="preserve"> </w:t>
      </w:r>
      <w:r>
        <w:t xml:space="preserve">рассматриваемых     </w:t>
      </w:r>
      <w:r>
        <w:rPr>
          <w:spacing w:val="52"/>
        </w:rPr>
        <w:t xml:space="preserve"> </w:t>
      </w:r>
      <w:r>
        <w:t>явлениях</w:t>
      </w:r>
      <w:r>
        <w:rPr>
          <w:spacing w:val="-58"/>
        </w:rPr>
        <w:t xml:space="preserve"> </w:t>
      </w:r>
      <w:r>
        <w:t>с учѐтом</w:t>
      </w:r>
      <w:r>
        <w:rPr>
          <w:spacing w:val="-1"/>
        </w:rPr>
        <w:t xml:space="preserve"> </w:t>
      </w:r>
      <w:r>
        <w:t>предложенной географической задачи;</w:t>
      </w:r>
    </w:p>
    <w:p w:rsidR="001E7CBD" w:rsidRDefault="009458D3">
      <w:pPr>
        <w:pStyle w:val="a3"/>
        <w:spacing w:line="350" w:lineRule="auto"/>
        <w:ind w:left="1101" w:right="231" w:firstLine="0"/>
      </w:pPr>
      <w:r>
        <w:t>вносить коррективы в деятельность, оценивать соответствие результатов целям;</w:t>
      </w:r>
      <w:r>
        <w:rPr>
          <w:spacing w:val="1"/>
        </w:rPr>
        <w:t xml:space="preserve"> </w:t>
      </w:r>
      <w:r>
        <w:t>координировать</w:t>
      </w:r>
      <w:r>
        <w:rPr>
          <w:spacing w:val="48"/>
        </w:rPr>
        <w:t xml:space="preserve"> </w:t>
      </w:r>
      <w:r>
        <w:t>и</w:t>
      </w:r>
      <w:r>
        <w:rPr>
          <w:spacing w:val="46"/>
        </w:rPr>
        <w:t xml:space="preserve"> </w:t>
      </w:r>
      <w:r>
        <w:t>выполнять</w:t>
      </w:r>
      <w:r>
        <w:rPr>
          <w:spacing w:val="48"/>
        </w:rPr>
        <w:t xml:space="preserve"> </w:t>
      </w:r>
      <w:r>
        <w:t>работу</w:t>
      </w:r>
      <w:r>
        <w:rPr>
          <w:spacing w:val="45"/>
        </w:rPr>
        <w:t xml:space="preserve"> </w:t>
      </w:r>
      <w:r>
        <w:t>при</w:t>
      </w:r>
      <w:r>
        <w:rPr>
          <w:spacing w:val="49"/>
        </w:rPr>
        <w:t xml:space="preserve"> </w:t>
      </w:r>
      <w:r>
        <w:t>решении</w:t>
      </w:r>
      <w:r>
        <w:rPr>
          <w:spacing w:val="49"/>
        </w:rPr>
        <w:t xml:space="preserve"> </w:t>
      </w:r>
      <w:r>
        <w:t>географических</w:t>
      </w:r>
      <w:r>
        <w:rPr>
          <w:spacing w:val="50"/>
        </w:rPr>
        <w:t xml:space="preserve"> </w:t>
      </w:r>
      <w:r>
        <w:t>задач</w:t>
      </w:r>
    </w:p>
    <w:p w:rsidR="001E7CBD" w:rsidRDefault="009458D3">
      <w:pPr>
        <w:pStyle w:val="a3"/>
        <w:ind w:firstLine="0"/>
      </w:pPr>
      <w:r>
        <w:t>в</w:t>
      </w:r>
      <w:r>
        <w:rPr>
          <w:spacing w:val="-3"/>
        </w:rPr>
        <w:t xml:space="preserve"> </w:t>
      </w:r>
      <w:r>
        <w:t>условиях</w:t>
      </w:r>
      <w:r>
        <w:rPr>
          <w:spacing w:val="-3"/>
        </w:rPr>
        <w:t xml:space="preserve"> </w:t>
      </w:r>
      <w:r>
        <w:t>реального,</w:t>
      </w:r>
      <w:r>
        <w:rPr>
          <w:spacing w:val="-3"/>
        </w:rPr>
        <w:t xml:space="preserve"> </w:t>
      </w:r>
      <w:r>
        <w:t>виртуального</w:t>
      </w:r>
      <w:r>
        <w:rPr>
          <w:spacing w:val="-4"/>
        </w:rPr>
        <w:t xml:space="preserve"> </w:t>
      </w:r>
      <w:r>
        <w:t>и</w:t>
      </w:r>
      <w:r>
        <w:rPr>
          <w:spacing w:val="-4"/>
        </w:rPr>
        <w:t xml:space="preserve"> </w:t>
      </w:r>
      <w:r>
        <w:t>комбинированного</w:t>
      </w:r>
      <w:r>
        <w:rPr>
          <w:spacing w:val="-4"/>
        </w:rPr>
        <w:t xml:space="preserve"> </w:t>
      </w:r>
      <w:r>
        <w:t>взаимодействия;</w:t>
      </w:r>
    </w:p>
    <w:p w:rsidR="001E7CBD" w:rsidRDefault="009458D3">
      <w:pPr>
        <w:pStyle w:val="a3"/>
        <w:spacing w:before="126" w:line="348" w:lineRule="auto"/>
        <w:ind w:right="234"/>
      </w:pPr>
      <w:r>
        <w:t>креативно</w:t>
      </w:r>
      <w:r>
        <w:rPr>
          <w:spacing w:val="1"/>
        </w:rPr>
        <w:t xml:space="preserve"> </w:t>
      </w:r>
      <w:r>
        <w:t>мыслить</w:t>
      </w:r>
      <w:r>
        <w:rPr>
          <w:spacing w:val="1"/>
        </w:rPr>
        <w:t xml:space="preserve"> </w:t>
      </w:r>
      <w:r>
        <w:t>при</w:t>
      </w:r>
      <w:r>
        <w:rPr>
          <w:spacing w:val="1"/>
        </w:rPr>
        <w:t xml:space="preserve"> </w:t>
      </w:r>
      <w:r>
        <w:t>поиске</w:t>
      </w:r>
      <w:r>
        <w:rPr>
          <w:spacing w:val="1"/>
        </w:rPr>
        <w:t xml:space="preserve"> </w:t>
      </w:r>
      <w:r>
        <w:t>путей</w:t>
      </w:r>
      <w:r>
        <w:rPr>
          <w:spacing w:val="1"/>
        </w:rPr>
        <w:t xml:space="preserve"> </w:t>
      </w:r>
      <w:r>
        <w:t>решения</w:t>
      </w:r>
      <w:r>
        <w:rPr>
          <w:spacing w:val="1"/>
        </w:rPr>
        <w:t xml:space="preserve"> </w:t>
      </w:r>
      <w:r>
        <w:t>жизненных</w:t>
      </w:r>
      <w:r>
        <w:rPr>
          <w:spacing w:val="1"/>
        </w:rPr>
        <w:t xml:space="preserve"> </w:t>
      </w:r>
      <w:r>
        <w:t>проблем,</w:t>
      </w:r>
      <w:r>
        <w:rPr>
          <w:spacing w:val="1"/>
        </w:rPr>
        <w:t xml:space="preserve"> </w:t>
      </w:r>
      <w:r>
        <w:t>имеющих</w:t>
      </w:r>
      <w:r>
        <w:rPr>
          <w:spacing w:val="1"/>
        </w:rPr>
        <w:t xml:space="preserve"> </w:t>
      </w:r>
      <w:r>
        <w:t>географические</w:t>
      </w:r>
      <w:r>
        <w:rPr>
          <w:spacing w:val="-2"/>
        </w:rPr>
        <w:t xml:space="preserve"> </w:t>
      </w:r>
      <w:r>
        <w:t>аспекты.</w:t>
      </w:r>
    </w:p>
    <w:p w:rsidR="001E7CBD" w:rsidRDefault="009458D3">
      <w:pPr>
        <w:pStyle w:val="a4"/>
        <w:numPr>
          <w:ilvl w:val="3"/>
          <w:numId w:val="33"/>
        </w:numPr>
        <w:tabs>
          <w:tab w:val="left" w:pos="2122"/>
        </w:tabs>
        <w:spacing w:before="4" w:line="350" w:lineRule="auto"/>
        <w:ind w:left="392" w:right="229"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4"/>
          <w:sz w:val="24"/>
        </w:rPr>
        <w:t xml:space="preserve"> </w:t>
      </w:r>
      <w:r>
        <w:rPr>
          <w:sz w:val="24"/>
        </w:rPr>
        <w:t>универсальных</w:t>
      </w:r>
      <w:r>
        <w:rPr>
          <w:spacing w:val="3"/>
          <w:sz w:val="24"/>
        </w:rPr>
        <w:t xml:space="preserve"> </w:t>
      </w:r>
      <w:r>
        <w:rPr>
          <w:sz w:val="24"/>
        </w:rPr>
        <w:t>учебных</w:t>
      </w:r>
      <w:r>
        <w:rPr>
          <w:spacing w:val="3"/>
          <w:sz w:val="24"/>
        </w:rPr>
        <w:t xml:space="preserve"> </w:t>
      </w:r>
      <w:r>
        <w:rPr>
          <w:sz w:val="24"/>
        </w:rPr>
        <w:t>познавательных</w:t>
      </w:r>
      <w:r>
        <w:rPr>
          <w:spacing w:val="3"/>
          <w:sz w:val="24"/>
        </w:rPr>
        <w:t xml:space="preserve"> </w:t>
      </w:r>
      <w:r>
        <w:rPr>
          <w:sz w:val="24"/>
        </w:rPr>
        <w:t>действий:</w:t>
      </w:r>
    </w:p>
    <w:p w:rsidR="001E7CBD" w:rsidRDefault="009458D3">
      <w:pPr>
        <w:pStyle w:val="a3"/>
        <w:spacing w:line="350" w:lineRule="auto"/>
        <w:ind w:right="219"/>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 проблем, способностью и готовностью к самостоятельному поиску методов решения</w:t>
      </w:r>
      <w:r>
        <w:rPr>
          <w:spacing w:val="1"/>
        </w:rPr>
        <w:t xml:space="preserve"> </w:t>
      </w:r>
      <w:r>
        <w:t>практических</w:t>
      </w:r>
      <w:r>
        <w:rPr>
          <w:spacing w:val="1"/>
        </w:rPr>
        <w:t xml:space="preserve"> </w:t>
      </w:r>
      <w:r>
        <w:t>географических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познания</w:t>
      </w:r>
      <w:r>
        <w:rPr>
          <w:spacing w:val="1"/>
        </w:rPr>
        <w:t xml:space="preserve"> </w:t>
      </w:r>
      <w:r>
        <w:t>природных,</w:t>
      </w:r>
      <w:r>
        <w:rPr>
          <w:spacing w:val="1"/>
        </w:rPr>
        <w:t xml:space="preserve"> </w:t>
      </w:r>
      <w:r>
        <w:t>социально-экономических</w:t>
      </w:r>
      <w:r>
        <w:rPr>
          <w:spacing w:val="2"/>
        </w:rPr>
        <w:t xml:space="preserve"> </w:t>
      </w:r>
      <w:r>
        <w:t>и</w:t>
      </w:r>
      <w:r>
        <w:rPr>
          <w:spacing w:val="-1"/>
        </w:rPr>
        <w:t xml:space="preserve"> </w:t>
      </w:r>
      <w:r>
        <w:t>геоэкологических объектов,</w:t>
      </w:r>
      <w:r>
        <w:rPr>
          <w:spacing w:val="-1"/>
        </w:rPr>
        <w:t xml:space="preserve"> </w:t>
      </w:r>
      <w:r>
        <w:t>процессов</w:t>
      </w:r>
      <w:r>
        <w:rPr>
          <w:spacing w:val="-1"/>
        </w:rPr>
        <w:t xml:space="preserve"> </w:t>
      </w:r>
      <w:r>
        <w:t>и</w:t>
      </w:r>
      <w:r>
        <w:rPr>
          <w:spacing w:val="-2"/>
        </w:rPr>
        <w:t xml:space="preserve"> </w:t>
      </w:r>
      <w:r>
        <w:t>явлений;</w:t>
      </w:r>
    </w:p>
    <w:p w:rsidR="001E7CBD" w:rsidRDefault="009458D3">
      <w:pPr>
        <w:pStyle w:val="a3"/>
        <w:spacing w:line="350" w:lineRule="auto"/>
        <w:ind w:right="225"/>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географического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 при</w:t>
      </w:r>
      <w:r>
        <w:rPr>
          <w:spacing w:val="1"/>
        </w:rPr>
        <w:t xml:space="preserve"> </w:t>
      </w:r>
      <w:r>
        <w:t>создании</w:t>
      </w:r>
      <w:r>
        <w:rPr>
          <w:spacing w:val="2"/>
        </w:rPr>
        <w:t xml:space="preserve"> </w:t>
      </w:r>
      <w:r>
        <w:t>учебных</w:t>
      </w:r>
      <w:r>
        <w:rPr>
          <w:spacing w:val="1"/>
        </w:rPr>
        <w:t xml:space="preserve"> </w:t>
      </w:r>
      <w:r>
        <w:t>и социальных</w:t>
      </w:r>
      <w:r>
        <w:rPr>
          <w:spacing w:val="-1"/>
        </w:rPr>
        <w:t xml:space="preserve"> </w:t>
      </w:r>
      <w:r>
        <w:t>проектов;</w:t>
      </w:r>
    </w:p>
    <w:p w:rsidR="001E7CBD" w:rsidRDefault="009458D3">
      <w:pPr>
        <w:pStyle w:val="a3"/>
        <w:spacing w:line="275" w:lineRule="exact"/>
        <w:ind w:left="1101" w:firstLine="0"/>
      </w:pPr>
      <w:r>
        <w:t>владеть</w:t>
      </w:r>
      <w:r>
        <w:rPr>
          <w:spacing w:val="-4"/>
        </w:rPr>
        <w:t xml:space="preserve"> </w:t>
      </w:r>
      <w:r>
        <w:t>научной</w:t>
      </w:r>
      <w:r>
        <w:rPr>
          <w:spacing w:val="-3"/>
        </w:rPr>
        <w:t xml:space="preserve"> </w:t>
      </w:r>
      <w:r>
        <w:t>терминологией,</w:t>
      </w:r>
      <w:r>
        <w:rPr>
          <w:spacing w:val="-6"/>
        </w:rPr>
        <w:t xml:space="preserve"> </w:t>
      </w:r>
      <w:r>
        <w:t>ключевыми</w:t>
      </w:r>
      <w:r>
        <w:rPr>
          <w:spacing w:val="-3"/>
        </w:rPr>
        <w:t xml:space="preserve"> </w:t>
      </w:r>
      <w:r>
        <w:t>понятиями</w:t>
      </w:r>
      <w:r>
        <w:rPr>
          <w:spacing w:val="-3"/>
        </w:rPr>
        <w:t xml:space="preserve"> </w:t>
      </w:r>
      <w:r>
        <w:t>и</w:t>
      </w:r>
      <w:r>
        <w:rPr>
          <w:spacing w:val="-3"/>
        </w:rPr>
        <w:t xml:space="preserve"> </w:t>
      </w:r>
      <w:r>
        <w:t>методами;</w:t>
      </w:r>
    </w:p>
    <w:p w:rsidR="001E7CBD" w:rsidRDefault="009458D3">
      <w:pPr>
        <w:pStyle w:val="a3"/>
        <w:spacing w:before="124" w:line="350" w:lineRule="auto"/>
        <w:ind w:right="223"/>
      </w:pP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1E7CBD" w:rsidRDefault="001E7CBD">
      <w:pPr>
        <w:spacing w:line="350" w:lineRule="auto"/>
        <w:sectPr w:rsidR="001E7CBD">
          <w:pgSz w:w="11910" w:h="16850"/>
          <w:pgMar w:top="840" w:right="340" w:bottom="280" w:left="740" w:header="600" w:footer="0" w:gutter="0"/>
          <w:cols w:space="720"/>
        </w:sectPr>
      </w:pPr>
    </w:p>
    <w:p w:rsidR="001E7CBD" w:rsidRDefault="009458D3">
      <w:pPr>
        <w:pStyle w:val="a3"/>
        <w:spacing w:before="3" w:line="350" w:lineRule="auto"/>
        <w:ind w:right="231"/>
      </w:pPr>
      <w:r>
        <w:lastRenderedPageBreak/>
        <w:t>выявлять причинно-следственные связи и актуализировать задачу, выдвигать гипотезу еѐ</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1E7CBD" w:rsidRDefault="009458D3">
      <w:pPr>
        <w:pStyle w:val="a3"/>
        <w:spacing w:line="348" w:lineRule="auto"/>
        <w:ind w:right="230"/>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1E7CBD" w:rsidRDefault="009458D3">
      <w:pPr>
        <w:pStyle w:val="a3"/>
        <w:spacing w:before="3"/>
        <w:ind w:left="1101" w:firstLine="0"/>
      </w:pPr>
      <w:r>
        <w:t>давать</w:t>
      </w:r>
      <w:r>
        <w:rPr>
          <w:spacing w:val="-3"/>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приобретѐнный</w:t>
      </w:r>
      <w:r>
        <w:rPr>
          <w:spacing w:val="-3"/>
        </w:rPr>
        <w:t xml:space="preserve"> </w:t>
      </w:r>
      <w:r>
        <w:t>опыт;</w:t>
      </w:r>
    </w:p>
    <w:p w:rsidR="001E7CBD" w:rsidRDefault="009458D3">
      <w:pPr>
        <w:pStyle w:val="a3"/>
        <w:spacing w:before="127" w:line="348" w:lineRule="auto"/>
        <w:ind w:left="1101" w:right="568" w:firstLine="0"/>
      </w:pPr>
      <w:r>
        <w:t>уметь переносить знания в познавательную и практическую области жизнедеятельности;</w:t>
      </w:r>
      <w:r>
        <w:rPr>
          <w:spacing w:val="-58"/>
        </w:rPr>
        <w:t xml:space="preserve"> </w:t>
      </w:r>
      <w:r>
        <w:t>уметь</w:t>
      </w:r>
      <w:r>
        <w:rPr>
          <w:spacing w:val="-1"/>
        </w:rPr>
        <w:t xml:space="preserve"> </w:t>
      </w:r>
      <w:r>
        <w:t>интегрировать знания</w:t>
      </w:r>
      <w:r>
        <w:rPr>
          <w:spacing w:val="-1"/>
        </w:rPr>
        <w:t xml:space="preserve"> </w:t>
      </w:r>
      <w:r>
        <w:t>из</w:t>
      </w:r>
      <w:r>
        <w:rPr>
          <w:spacing w:val="-1"/>
        </w:rPr>
        <w:t xml:space="preserve"> </w:t>
      </w:r>
      <w:r>
        <w:t>разных</w:t>
      </w:r>
      <w:r>
        <w:rPr>
          <w:spacing w:val="2"/>
        </w:rPr>
        <w:t xml:space="preserve"> </w:t>
      </w:r>
      <w:r>
        <w:t>предметных областей;</w:t>
      </w:r>
    </w:p>
    <w:p w:rsidR="001E7CBD" w:rsidRDefault="009458D3">
      <w:pPr>
        <w:pStyle w:val="a3"/>
        <w:spacing w:before="4" w:line="350" w:lineRule="auto"/>
        <w:ind w:right="232"/>
      </w:pPr>
      <w:r>
        <w:t>выдвигать новые идеи, предлагать оригинальные подходы и решения, ставить проблемы 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2"/>
        </w:rPr>
        <w:t xml:space="preserve"> </w:t>
      </w:r>
      <w:r>
        <w:t>решения.</w:t>
      </w:r>
    </w:p>
    <w:p w:rsidR="001E7CBD" w:rsidRDefault="009458D3">
      <w:pPr>
        <w:pStyle w:val="a4"/>
        <w:numPr>
          <w:ilvl w:val="3"/>
          <w:numId w:val="33"/>
        </w:numPr>
        <w:tabs>
          <w:tab w:val="left" w:pos="2122"/>
        </w:tabs>
        <w:spacing w:before="1" w:line="348" w:lineRule="auto"/>
        <w:ind w:left="392" w:right="233" w:firstLine="708"/>
        <w:rPr>
          <w:sz w:val="24"/>
        </w:rPr>
      </w:pPr>
      <w:r>
        <w:rPr>
          <w:sz w:val="24"/>
        </w:rPr>
        <w:t>У     обучающегося     будут     сформированы     следующие     умения     работать</w:t>
      </w:r>
      <w:r>
        <w:rPr>
          <w:spacing w:val="1"/>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 часть</w:t>
      </w:r>
      <w:r>
        <w:rPr>
          <w:spacing w:val="5"/>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познавательных действий:</w:t>
      </w:r>
    </w:p>
    <w:p w:rsidR="001E7CBD" w:rsidRDefault="009458D3">
      <w:pPr>
        <w:pStyle w:val="a3"/>
        <w:spacing w:before="4" w:line="350" w:lineRule="auto"/>
        <w:ind w:right="228"/>
      </w:pPr>
      <w:r>
        <w:t>выбирать и использовать различные источники географической информации, необходимые</w:t>
      </w:r>
      <w:r>
        <w:rPr>
          <w:spacing w:val="1"/>
        </w:rPr>
        <w:t xml:space="preserve"> </w:t>
      </w:r>
      <w:r>
        <w:t>для изучения проблем, которые могут быть решены средствами географии, и поиска путей их</w:t>
      </w:r>
      <w:r>
        <w:rPr>
          <w:spacing w:val="1"/>
        </w:rPr>
        <w:t xml:space="preserve"> </w:t>
      </w:r>
      <w:r>
        <w:t>решения, для анализа, систематизации и интерпретации информации различных видов и форм</w:t>
      </w:r>
      <w:r>
        <w:rPr>
          <w:spacing w:val="1"/>
        </w:rPr>
        <w:t xml:space="preserve"> </w:t>
      </w:r>
      <w:r>
        <w:t>представления;</w:t>
      </w:r>
    </w:p>
    <w:p w:rsidR="001E7CBD" w:rsidRDefault="009458D3">
      <w:pPr>
        <w:pStyle w:val="a3"/>
        <w:spacing w:line="348" w:lineRule="auto"/>
        <w:ind w:right="230"/>
      </w:pPr>
      <w:r>
        <w:t>выбирать      оптимальную      форму     представления      и      визуализации     информации</w:t>
      </w:r>
      <w:r>
        <w:rPr>
          <w:spacing w:val="1"/>
        </w:rPr>
        <w:t xml:space="preserve"> </w:t>
      </w:r>
      <w:r>
        <w:t>с учѐтом</w:t>
      </w:r>
      <w:r>
        <w:rPr>
          <w:spacing w:val="-1"/>
        </w:rPr>
        <w:t xml:space="preserve"> </w:t>
      </w:r>
      <w:r>
        <w:t>еѐ</w:t>
      </w:r>
      <w:r>
        <w:rPr>
          <w:spacing w:val="-1"/>
        </w:rPr>
        <w:t xml:space="preserve"> </w:t>
      </w:r>
      <w:r>
        <w:t>назначения</w:t>
      </w:r>
      <w:r>
        <w:rPr>
          <w:spacing w:val="-1"/>
        </w:rPr>
        <w:t xml:space="preserve"> </w:t>
      </w:r>
      <w:r>
        <w:t>(тексты, картосхемы, диаграммы</w:t>
      </w:r>
      <w:r>
        <w:rPr>
          <w:spacing w:val="-1"/>
        </w:rPr>
        <w:t xml:space="preserve"> </w:t>
      </w:r>
      <w:r>
        <w:t>и другие);</w:t>
      </w:r>
    </w:p>
    <w:p w:rsidR="001E7CBD" w:rsidRDefault="009458D3">
      <w:pPr>
        <w:pStyle w:val="a3"/>
        <w:spacing w:before="2"/>
        <w:ind w:left="1101" w:firstLine="0"/>
      </w:pPr>
      <w:r>
        <w:t>оценивать</w:t>
      </w:r>
      <w:r>
        <w:rPr>
          <w:spacing w:val="-6"/>
        </w:rPr>
        <w:t xml:space="preserve"> </w:t>
      </w:r>
      <w:r>
        <w:t>достоверность</w:t>
      </w:r>
      <w:r>
        <w:rPr>
          <w:spacing w:val="-5"/>
        </w:rPr>
        <w:t xml:space="preserve"> </w:t>
      </w:r>
      <w:r>
        <w:t>информации;</w:t>
      </w:r>
    </w:p>
    <w:p w:rsidR="001E7CBD" w:rsidRDefault="009458D3">
      <w:pPr>
        <w:pStyle w:val="a3"/>
        <w:spacing w:before="128" w:line="350" w:lineRule="auto"/>
        <w:ind w:right="231"/>
      </w:pPr>
      <w:r>
        <w:t>использовать      средства      информационных       и      коммуникационных       технологий</w:t>
      </w:r>
      <w:r>
        <w:rPr>
          <w:spacing w:val="1"/>
        </w:rPr>
        <w:t xml:space="preserve"> </w:t>
      </w:r>
      <w:r>
        <w:t xml:space="preserve">(в     </w:t>
      </w:r>
      <w:r>
        <w:rPr>
          <w:spacing w:val="50"/>
        </w:rPr>
        <w:t xml:space="preserve"> </w:t>
      </w:r>
      <w:r>
        <w:t xml:space="preserve">том      </w:t>
      </w:r>
      <w:r>
        <w:rPr>
          <w:spacing w:val="48"/>
        </w:rPr>
        <w:t xml:space="preserve"> </w:t>
      </w:r>
      <w:r>
        <w:t xml:space="preserve">числе      </w:t>
      </w:r>
      <w:r>
        <w:rPr>
          <w:spacing w:val="50"/>
        </w:rPr>
        <w:t xml:space="preserve"> </w:t>
      </w:r>
      <w:r>
        <w:t xml:space="preserve">и      </w:t>
      </w:r>
      <w:r>
        <w:rPr>
          <w:spacing w:val="50"/>
        </w:rPr>
        <w:t xml:space="preserve"> </w:t>
      </w:r>
      <w:r>
        <w:t xml:space="preserve">ГИС)      </w:t>
      </w:r>
      <w:r>
        <w:rPr>
          <w:spacing w:val="50"/>
        </w:rPr>
        <w:t xml:space="preserve"> </w:t>
      </w:r>
      <w:r>
        <w:t xml:space="preserve">при      </w:t>
      </w:r>
      <w:r>
        <w:rPr>
          <w:spacing w:val="50"/>
        </w:rPr>
        <w:t xml:space="preserve"> </w:t>
      </w:r>
      <w:r>
        <w:t xml:space="preserve">решении      </w:t>
      </w:r>
      <w:r>
        <w:rPr>
          <w:spacing w:val="50"/>
        </w:rPr>
        <w:t xml:space="preserve"> </w:t>
      </w:r>
      <w:r>
        <w:t xml:space="preserve">когнитивных,      </w:t>
      </w:r>
      <w:r>
        <w:rPr>
          <w:spacing w:val="49"/>
        </w:rPr>
        <w:t xml:space="preserve"> </w:t>
      </w:r>
      <w:r>
        <w:t>коммуникативных</w:t>
      </w:r>
      <w:r>
        <w:rPr>
          <w:spacing w:val="-58"/>
        </w:rPr>
        <w:t xml:space="preserve"> </w:t>
      </w:r>
      <w:r>
        <w:t>и организационных задач с соблюдением требований эргономики, техники безопасности, гигиены,</w:t>
      </w:r>
      <w:r>
        <w:rPr>
          <w:spacing w:val="-57"/>
        </w:rPr>
        <w:t xml:space="preserve"> </w:t>
      </w:r>
      <w:r>
        <w:t>ресурсосбережения,</w:t>
      </w:r>
      <w:r>
        <w:rPr>
          <w:spacing w:val="-2"/>
        </w:rPr>
        <w:t xml:space="preserve"> </w:t>
      </w:r>
      <w:r>
        <w:t>правовых и</w:t>
      </w:r>
      <w:r>
        <w:rPr>
          <w:spacing w:val="-1"/>
        </w:rPr>
        <w:t xml:space="preserve"> </w:t>
      </w:r>
      <w:r>
        <w:t>этических</w:t>
      </w:r>
      <w:r>
        <w:rPr>
          <w:spacing w:val="-2"/>
        </w:rPr>
        <w:t xml:space="preserve"> </w:t>
      </w:r>
      <w:r>
        <w:t>норм,</w:t>
      </w:r>
      <w:r>
        <w:rPr>
          <w:spacing w:val="-1"/>
        </w:rPr>
        <w:t xml:space="preserve"> </w:t>
      </w:r>
      <w:r>
        <w:t>норм</w:t>
      </w:r>
      <w:r>
        <w:rPr>
          <w:spacing w:val="-2"/>
        </w:rPr>
        <w:t xml:space="preserve"> </w:t>
      </w:r>
      <w:r>
        <w:t>информационной</w:t>
      </w:r>
      <w:r>
        <w:rPr>
          <w:spacing w:val="-1"/>
        </w:rPr>
        <w:t xml:space="preserve"> </w:t>
      </w:r>
      <w:r>
        <w:t>безопасности;</w:t>
      </w:r>
    </w:p>
    <w:p w:rsidR="001E7CBD" w:rsidRDefault="009458D3">
      <w:pPr>
        <w:pStyle w:val="a3"/>
        <w:spacing w:line="348" w:lineRule="auto"/>
        <w:ind w:right="231"/>
      </w:pPr>
      <w:r>
        <w:t>владеть навыками распознавания и защиты информации, информационной безопасности</w:t>
      </w:r>
      <w:r>
        <w:rPr>
          <w:spacing w:val="1"/>
        </w:rPr>
        <w:t xml:space="preserve"> </w:t>
      </w:r>
      <w:r>
        <w:t>личности.</w:t>
      </w:r>
    </w:p>
    <w:p w:rsidR="001E7CBD" w:rsidRDefault="009458D3">
      <w:pPr>
        <w:pStyle w:val="a4"/>
        <w:numPr>
          <w:ilvl w:val="3"/>
          <w:numId w:val="33"/>
        </w:numPr>
        <w:tabs>
          <w:tab w:val="left" w:pos="2122"/>
        </w:tabs>
        <w:spacing w:before="3" w:line="350" w:lineRule="auto"/>
        <w:ind w:left="392" w:right="234"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универсальных</w:t>
      </w:r>
      <w:r>
        <w:rPr>
          <w:spacing w:val="2"/>
          <w:sz w:val="24"/>
        </w:rPr>
        <w:t xml:space="preserve"> </w:t>
      </w:r>
      <w:r>
        <w:rPr>
          <w:sz w:val="24"/>
        </w:rPr>
        <w:t>учебных</w:t>
      </w:r>
      <w:r>
        <w:rPr>
          <w:spacing w:val="5"/>
          <w:sz w:val="24"/>
        </w:rPr>
        <w:t xml:space="preserve"> </w:t>
      </w:r>
      <w:r>
        <w:rPr>
          <w:sz w:val="24"/>
        </w:rPr>
        <w:t>коммуникативных</w:t>
      </w:r>
      <w:r>
        <w:rPr>
          <w:spacing w:val="3"/>
          <w:sz w:val="24"/>
        </w:rPr>
        <w:t xml:space="preserve"> </w:t>
      </w:r>
      <w:r>
        <w:rPr>
          <w:sz w:val="24"/>
        </w:rPr>
        <w:t>действий:</w:t>
      </w:r>
    </w:p>
    <w:p w:rsidR="001E7CBD" w:rsidRDefault="009458D3">
      <w:pPr>
        <w:pStyle w:val="a3"/>
        <w:spacing w:line="350" w:lineRule="auto"/>
        <w:ind w:left="1101" w:right="2246" w:firstLine="0"/>
      </w:pPr>
      <w:r>
        <w:t>владеть различными способами общения и взаимодействия;</w:t>
      </w:r>
      <w:r>
        <w:rPr>
          <w:spacing w:val="1"/>
        </w:rPr>
        <w:t xml:space="preserve"> </w:t>
      </w:r>
      <w:r>
        <w:t>аргументированно</w:t>
      </w:r>
      <w:r>
        <w:rPr>
          <w:spacing w:val="-6"/>
        </w:rPr>
        <w:t xml:space="preserve"> </w:t>
      </w:r>
      <w:r>
        <w:t>вести</w:t>
      </w:r>
      <w:r>
        <w:rPr>
          <w:spacing w:val="-5"/>
        </w:rPr>
        <w:t xml:space="preserve"> </w:t>
      </w:r>
      <w:r>
        <w:t>диалог,</w:t>
      </w:r>
      <w:r>
        <w:rPr>
          <w:spacing w:val="-3"/>
        </w:rPr>
        <w:t xml:space="preserve"> </w:t>
      </w:r>
      <w:r>
        <w:t>уметь</w:t>
      </w:r>
      <w:r>
        <w:rPr>
          <w:spacing w:val="-5"/>
        </w:rPr>
        <w:t xml:space="preserve"> </w:t>
      </w:r>
      <w:r>
        <w:t>смягчать</w:t>
      </w:r>
      <w:r>
        <w:rPr>
          <w:spacing w:val="-5"/>
        </w:rPr>
        <w:t xml:space="preserve"> </w:t>
      </w:r>
      <w:r>
        <w:t>конфликтные</w:t>
      </w:r>
      <w:r>
        <w:rPr>
          <w:spacing w:val="-7"/>
        </w:rPr>
        <w:t xml:space="preserve"> </w:t>
      </w:r>
      <w:r>
        <w:t>ситуации;</w:t>
      </w:r>
    </w:p>
    <w:p w:rsidR="001E7CBD" w:rsidRDefault="009458D3">
      <w:pPr>
        <w:pStyle w:val="a3"/>
        <w:spacing w:line="350" w:lineRule="auto"/>
        <w:ind w:right="230"/>
      </w:pPr>
      <w:r>
        <w:t>сопоставлять свои суждения по географическим вопросам с суждениями других участников</w:t>
      </w:r>
      <w:r>
        <w:rPr>
          <w:spacing w:val="-57"/>
        </w:rPr>
        <w:t xml:space="preserve"> </w:t>
      </w:r>
      <w:r>
        <w:t>диалога, обнаруживать различие и сходство позиций, задавать вопросы по существу обсуждаемой</w:t>
      </w:r>
      <w:r>
        <w:rPr>
          <w:spacing w:val="1"/>
        </w:rPr>
        <w:t xml:space="preserve"> </w:t>
      </w:r>
      <w:r>
        <w:t>темы;</w:t>
      </w:r>
    </w:p>
    <w:p w:rsidR="001E7CBD" w:rsidRDefault="009458D3">
      <w:pPr>
        <w:pStyle w:val="a3"/>
        <w:spacing w:line="348" w:lineRule="auto"/>
        <w:jc w:val="left"/>
      </w:pPr>
      <w:r>
        <w:t>развѐрнуто</w:t>
      </w:r>
      <w:r>
        <w:rPr>
          <w:spacing w:val="16"/>
        </w:rPr>
        <w:t xml:space="preserve"> </w:t>
      </w:r>
      <w:r>
        <w:t>и</w:t>
      </w:r>
      <w:r>
        <w:rPr>
          <w:spacing w:val="16"/>
        </w:rPr>
        <w:t xml:space="preserve"> </w:t>
      </w:r>
      <w:r>
        <w:t>логично</w:t>
      </w:r>
      <w:r>
        <w:rPr>
          <w:spacing w:val="16"/>
        </w:rPr>
        <w:t xml:space="preserve"> </w:t>
      </w:r>
      <w:r>
        <w:t>излагать</w:t>
      </w:r>
      <w:r>
        <w:rPr>
          <w:spacing w:val="17"/>
        </w:rPr>
        <w:t xml:space="preserve"> </w:t>
      </w:r>
      <w:r>
        <w:t>свою</w:t>
      </w:r>
      <w:r>
        <w:rPr>
          <w:spacing w:val="17"/>
        </w:rPr>
        <w:t xml:space="preserve"> </w:t>
      </w:r>
      <w:r>
        <w:t>точку</w:t>
      </w:r>
      <w:r>
        <w:rPr>
          <w:spacing w:val="13"/>
        </w:rPr>
        <w:t xml:space="preserve"> </w:t>
      </w:r>
      <w:r>
        <w:t>зрения</w:t>
      </w:r>
      <w:r>
        <w:rPr>
          <w:spacing w:val="16"/>
        </w:rPr>
        <w:t xml:space="preserve"> </w:t>
      </w:r>
      <w:r>
        <w:t>по</w:t>
      </w:r>
      <w:r>
        <w:rPr>
          <w:spacing w:val="16"/>
        </w:rPr>
        <w:t xml:space="preserve"> </w:t>
      </w:r>
      <w:r>
        <w:t>географическим</w:t>
      </w:r>
      <w:r>
        <w:rPr>
          <w:spacing w:val="16"/>
        </w:rPr>
        <w:t xml:space="preserve"> </w:t>
      </w:r>
      <w:r>
        <w:t>аспектам</w:t>
      </w:r>
      <w:r>
        <w:rPr>
          <w:spacing w:val="17"/>
        </w:rPr>
        <w:t xml:space="preserve"> </w:t>
      </w:r>
      <w:r>
        <w:t>различных</w:t>
      </w:r>
      <w:r>
        <w:rPr>
          <w:spacing w:val="-57"/>
        </w:rPr>
        <w:t xml:space="preserve"> </w:t>
      </w:r>
      <w:r>
        <w:t>вопросов</w:t>
      </w:r>
      <w:r>
        <w:rPr>
          <w:spacing w:val="-1"/>
        </w:rPr>
        <w:t xml:space="preserve"> </w:t>
      </w:r>
      <w:r>
        <w:t>с</w:t>
      </w:r>
      <w:r>
        <w:rPr>
          <w:spacing w:val="-2"/>
        </w:rPr>
        <w:t xml:space="preserve"> </w:t>
      </w:r>
      <w:r>
        <w:t>использованием</w:t>
      </w:r>
      <w:r>
        <w:rPr>
          <w:spacing w:val="-1"/>
        </w:rPr>
        <w:t xml:space="preserve"> </w:t>
      </w:r>
      <w:r>
        <w:t>языковых</w:t>
      </w:r>
      <w:r>
        <w:rPr>
          <w:spacing w:val="1"/>
        </w:rPr>
        <w:t xml:space="preserve"> </w:t>
      </w:r>
      <w:r>
        <w:t>средств.</w:t>
      </w:r>
    </w:p>
    <w:p w:rsidR="001E7CBD" w:rsidRDefault="009458D3">
      <w:pPr>
        <w:pStyle w:val="a4"/>
        <w:numPr>
          <w:ilvl w:val="3"/>
          <w:numId w:val="33"/>
        </w:numPr>
        <w:tabs>
          <w:tab w:val="left" w:pos="2122"/>
          <w:tab w:val="left" w:pos="2555"/>
          <w:tab w:val="left" w:pos="4310"/>
          <w:tab w:val="left" w:pos="5164"/>
          <w:tab w:val="left" w:pos="6958"/>
          <w:tab w:val="left" w:pos="8397"/>
          <w:tab w:val="left" w:pos="9405"/>
        </w:tabs>
        <w:spacing w:before="1" w:line="350" w:lineRule="auto"/>
        <w:ind w:left="392" w:right="226" w:firstLine="708"/>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совместной</w:t>
      </w:r>
      <w:r>
        <w:rPr>
          <w:spacing w:val="-57"/>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часть универсальных</w:t>
      </w:r>
      <w:r>
        <w:rPr>
          <w:spacing w:val="2"/>
          <w:sz w:val="24"/>
        </w:rPr>
        <w:t xml:space="preserve"> </w:t>
      </w:r>
      <w:r>
        <w:rPr>
          <w:sz w:val="24"/>
        </w:rPr>
        <w:t>учебных</w:t>
      </w:r>
      <w:r>
        <w:rPr>
          <w:spacing w:val="1"/>
          <w:sz w:val="24"/>
        </w:rPr>
        <w:t xml:space="preserve"> </w:t>
      </w:r>
      <w:r>
        <w:rPr>
          <w:sz w:val="24"/>
        </w:rPr>
        <w:t>коммуникативных</w:t>
      </w:r>
      <w:r>
        <w:rPr>
          <w:spacing w:val="2"/>
          <w:sz w:val="24"/>
        </w:rPr>
        <w:t xml:space="preserve"> </w:t>
      </w:r>
      <w:r>
        <w:rPr>
          <w:sz w:val="24"/>
        </w:rPr>
        <w:t>действий:</w:t>
      </w:r>
    </w:p>
    <w:p w:rsidR="001E7CBD" w:rsidRDefault="009458D3">
      <w:pPr>
        <w:pStyle w:val="a3"/>
        <w:ind w:left="1101" w:firstLine="0"/>
        <w:jc w:val="left"/>
      </w:pPr>
      <w:r>
        <w:t>использовать</w:t>
      </w:r>
      <w:r>
        <w:rPr>
          <w:spacing w:val="-5"/>
        </w:rPr>
        <w:t xml:space="preserve"> </w:t>
      </w:r>
      <w:r>
        <w:t>преимущества</w:t>
      </w:r>
      <w:r>
        <w:rPr>
          <w:spacing w:val="-6"/>
        </w:rPr>
        <w:t xml:space="preserve"> </w:t>
      </w:r>
      <w:r>
        <w:t>командной</w:t>
      </w:r>
      <w:r>
        <w:rPr>
          <w:spacing w:val="-4"/>
        </w:rPr>
        <w:t xml:space="preserve"> </w:t>
      </w:r>
      <w:r>
        <w:t>и</w:t>
      </w:r>
      <w:r>
        <w:rPr>
          <w:spacing w:val="-4"/>
        </w:rPr>
        <w:t xml:space="preserve"> </w:t>
      </w:r>
      <w:r>
        <w:t>индивидуальной</w:t>
      </w:r>
      <w:r>
        <w:rPr>
          <w:spacing w:val="-4"/>
        </w:rPr>
        <w:t xml:space="preserve"> </w:t>
      </w:r>
      <w:r>
        <w:t>работы;</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3" w:line="348" w:lineRule="auto"/>
        <w:ind w:right="234"/>
      </w:pPr>
      <w:r>
        <w:lastRenderedPageBreak/>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1E7CBD" w:rsidRDefault="009458D3">
      <w:pPr>
        <w:pStyle w:val="a3"/>
        <w:spacing w:before="5" w:line="350" w:lineRule="auto"/>
        <w:ind w:right="231"/>
      </w:pPr>
      <w:r>
        <w:t>принимать</w:t>
      </w:r>
      <w:r>
        <w:rPr>
          <w:spacing w:val="25"/>
        </w:rPr>
        <w:t xml:space="preserve"> </w:t>
      </w:r>
      <w:r>
        <w:t>цели</w:t>
      </w:r>
      <w:r>
        <w:rPr>
          <w:spacing w:val="25"/>
        </w:rPr>
        <w:t xml:space="preserve"> </w:t>
      </w:r>
      <w:r>
        <w:t>совместной</w:t>
      </w:r>
      <w:r>
        <w:rPr>
          <w:spacing w:val="25"/>
        </w:rPr>
        <w:t xml:space="preserve"> </w:t>
      </w:r>
      <w:r>
        <w:t>деятельности,</w:t>
      </w:r>
      <w:r>
        <w:rPr>
          <w:spacing w:val="24"/>
        </w:rPr>
        <w:t xml:space="preserve"> </w:t>
      </w:r>
      <w:r>
        <w:t>организовывать</w:t>
      </w:r>
      <w:r>
        <w:rPr>
          <w:spacing w:val="25"/>
        </w:rPr>
        <w:t xml:space="preserve"> </w:t>
      </w:r>
      <w:r>
        <w:t>и</w:t>
      </w:r>
      <w:r>
        <w:rPr>
          <w:spacing w:val="25"/>
        </w:rPr>
        <w:t xml:space="preserve"> </w:t>
      </w:r>
      <w:r>
        <w:t>координировать</w:t>
      </w:r>
      <w:r>
        <w:rPr>
          <w:spacing w:val="25"/>
        </w:rPr>
        <w:t xml:space="preserve"> </w:t>
      </w:r>
      <w:r>
        <w:t>действия</w:t>
      </w:r>
      <w:r>
        <w:rPr>
          <w:spacing w:val="22"/>
        </w:rPr>
        <w:t xml:space="preserve"> </w:t>
      </w:r>
      <w:r>
        <w:t>по</w:t>
      </w:r>
      <w:r>
        <w:rPr>
          <w:spacing w:val="-57"/>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 работы;</w:t>
      </w:r>
    </w:p>
    <w:p w:rsidR="001E7CBD" w:rsidRDefault="009458D3">
      <w:pPr>
        <w:pStyle w:val="a3"/>
        <w:spacing w:line="350" w:lineRule="auto"/>
        <w:ind w:right="229"/>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3"/>
        </w:rPr>
        <w:t xml:space="preserve"> </w:t>
      </w:r>
      <w:r>
        <w:t>критериям;</w:t>
      </w:r>
    </w:p>
    <w:p w:rsidR="001E7CBD" w:rsidRDefault="009458D3">
      <w:pPr>
        <w:pStyle w:val="a3"/>
        <w:spacing w:line="350" w:lineRule="auto"/>
        <w:ind w:right="231"/>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1E7CBD" w:rsidRDefault="009458D3">
      <w:pPr>
        <w:pStyle w:val="a4"/>
        <w:numPr>
          <w:ilvl w:val="3"/>
          <w:numId w:val="33"/>
        </w:numPr>
        <w:tabs>
          <w:tab w:val="left" w:pos="2122"/>
        </w:tabs>
        <w:spacing w:line="350" w:lineRule="auto"/>
        <w:ind w:left="392" w:right="229" w:firstLine="708"/>
        <w:rPr>
          <w:sz w:val="24"/>
        </w:rPr>
      </w:pPr>
      <w:r>
        <w:rPr>
          <w:sz w:val="24"/>
        </w:rPr>
        <w:t>У обучающегося будут сформированы следующие умения самоорганизации как</w:t>
      </w:r>
      <w:r>
        <w:rPr>
          <w:spacing w:val="1"/>
          <w:sz w:val="24"/>
        </w:rPr>
        <w:t xml:space="preserve"> </w:t>
      </w:r>
      <w:r>
        <w:rPr>
          <w:sz w:val="24"/>
        </w:rPr>
        <w:t>части</w:t>
      </w:r>
      <w:r>
        <w:rPr>
          <w:spacing w:val="3"/>
          <w:sz w:val="24"/>
        </w:rPr>
        <w:t xml:space="preserve"> </w:t>
      </w:r>
      <w:r>
        <w:rPr>
          <w:sz w:val="24"/>
        </w:rPr>
        <w:t>универсальных</w:t>
      </w:r>
      <w:r>
        <w:rPr>
          <w:spacing w:val="3"/>
          <w:sz w:val="24"/>
        </w:rPr>
        <w:t xml:space="preserve"> </w:t>
      </w:r>
      <w:r>
        <w:rPr>
          <w:sz w:val="24"/>
        </w:rPr>
        <w:t>учебных</w:t>
      </w:r>
      <w:r>
        <w:rPr>
          <w:spacing w:val="2"/>
          <w:sz w:val="24"/>
        </w:rPr>
        <w:t xml:space="preserve"> </w:t>
      </w:r>
      <w:r>
        <w:rPr>
          <w:sz w:val="24"/>
        </w:rPr>
        <w:t>регулятивных</w:t>
      </w:r>
      <w:r>
        <w:rPr>
          <w:spacing w:val="2"/>
          <w:sz w:val="24"/>
        </w:rPr>
        <w:t xml:space="preserve"> </w:t>
      </w:r>
      <w:r>
        <w:rPr>
          <w:sz w:val="24"/>
        </w:rPr>
        <w:t>действий:</w:t>
      </w:r>
    </w:p>
    <w:p w:rsidR="001E7CBD" w:rsidRDefault="009458D3">
      <w:pPr>
        <w:pStyle w:val="a3"/>
        <w:spacing w:line="350" w:lineRule="auto"/>
        <w:jc w:val="left"/>
      </w:pPr>
      <w:r>
        <w:t>самостоятельно</w:t>
      </w:r>
      <w:r>
        <w:rPr>
          <w:spacing w:val="1"/>
        </w:rPr>
        <w:t xml:space="preserve"> </w:t>
      </w:r>
      <w:r>
        <w:t>осуществлять</w:t>
      </w:r>
      <w:r>
        <w:rPr>
          <w:spacing w:val="1"/>
        </w:rPr>
        <w:t xml:space="preserve"> </w:t>
      </w:r>
      <w:r>
        <w:t>познавательную</w:t>
      </w:r>
      <w:r>
        <w:rPr>
          <w:spacing w:val="5"/>
        </w:rPr>
        <w:t xml:space="preserve"> </w:t>
      </w:r>
      <w:r>
        <w:t>деятельность, выявлять</w:t>
      </w:r>
      <w:r>
        <w:rPr>
          <w:spacing w:val="3"/>
        </w:rPr>
        <w:t xml:space="preserve"> </w:t>
      </w:r>
      <w:r>
        <w:t>проблемы,</w:t>
      </w:r>
      <w:r>
        <w:rPr>
          <w:spacing w:val="2"/>
        </w:rPr>
        <w:t xml:space="preserve"> </w:t>
      </w:r>
      <w:r>
        <w:t>ставить</w:t>
      </w:r>
      <w:r>
        <w:rPr>
          <w:spacing w:val="1"/>
        </w:rPr>
        <w:t xml:space="preserve"> </w:t>
      </w:r>
      <w:r>
        <w:t>и</w:t>
      </w:r>
      <w:r>
        <w:rPr>
          <w:spacing w:val="-57"/>
        </w:rPr>
        <w:t xml:space="preserve"> </w:t>
      </w:r>
      <w:r>
        <w:t>формулировать</w:t>
      </w:r>
      <w:r>
        <w:rPr>
          <w:spacing w:val="-2"/>
        </w:rPr>
        <w:t xml:space="preserve"> </w:t>
      </w:r>
      <w:r>
        <w:t>собственные</w:t>
      </w:r>
      <w:r>
        <w:rPr>
          <w:spacing w:val="-4"/>
        </w:rPr>
        <w:t xml:space="preserve"> </w:t>
      </w:r>
      <w:r>
        <w:t>задачи</w:t>
      </w:r>
      <w:r>
        <w:rPr>
          <w:spacing w:val="-2"/>
        </w:rPr>
        <w:t xml:space="preserve"> </w:t>
      </w:r>
      <w:r>
        <w:t>в</w:t>
      </w:r>
      <w:r>
        <w:rPr>
          <w:spacing w:val="-3"/>
        </w:rPr>
        <w:t xml:space="preserve"> </w:t>
      </w:r>
      <w:r>
        <w:t>образовательной</w:t>
      </w:r>
      <w:r>
        <w:rPr>
          <w:spacing w:val="-2"/>
        </w:rPr>
        <w:t xml:space="preserve"> </w:t>
      </w:r>
      <w:r>
        <w:t>деятельности</w:t>
      </w:r>
      <w:r>
        <w:rPr>
          <w:spacing w:val="-3"/>
        </w:rPr>
        <w:t xml:space="preserve"> </w:t>
      </w:r>
      <w:r>
        <w:t>и</w:t>
      </w:r>
      <w:r>
        <w:rPr>
          <w:spacing w:val="-4"/>
        </w:rPr>
        <w:t xml:space="preserve"> </w:t>
      </w:r>
      <w:r>
        <w:t>жизненных ситуациях;</w:t>
      </w:r>
    </w:p>
    <w:p w:rsidR="001E7CBD" w:rsidRDefault="009458D3">
      <w:pPr>
        <w:pStyle w:val="a3"/>
        <w:spacing w:line="348" w:lineRule="auto"/>
        <w:jc w:val="left"/>
      </w:pPr>
      <w:r>
        <w:t>самостоятельно</w:t>
      </w:r>
      <w:r>
        <w:rPr>
          <w:spacing w:val="48"/>
        </w:rPr>
        <w:t xml:space="preserve"> </w:t>
      </w:r>
      <w:r>
        <w:t>составлять</w:t>
      </w:r>
      <w:r>
        <w:rPr>
          <w:spacing w:val="48"/>
        </w:rPr>
        <w:t xml:space="preserve"> </w:t>
      </w:r>
      <w:r>
        <w:t>план</w:t>
      </w:r>
      <w:r>
        <w:rPr>
          <w:spacing w:val="49"/>
        </w:rPr>
        <w:t xml:space="preserve"> </w:t>
      </w:r>
      <w:r>
        <w:t>решения</w:t>
      </w:r>
      <w:r>
        <w:rPr>
          <w:spacing w:val="48"/>
        </w:rPr>
        <w:t xml:space="preserve"> </w:t>
      </w:r>
      <w:r>
        <w:t>проблемы</w:t>
      </w:r>
      <w:r>
        <w:rPr>
          <w:spacing w:val="47"/>
        </w:rPr>
        <w:t xml:space="preserve"> </w:t>
      </w:r>
      <w:r>
        <w:t>с</w:t>
      </w:r>
      <w:r>
        <w:rPr>
          <w:spacing w:val="52"/>
        </w:rPr>
        <w:t xml:space="preserve"> </w:t>
      </w:r>
      <w:r>
        <w:t>учѐтом</w:t>
      </w:r>
      <w:r>
        <w:rPr>
          <w:spacing w:val="47"/>
        </w:rPr>
        <w:t xml:space="preserve"> </w:t>
      </w:r>
      <w:r>
        <w:t>имеющихся</w:t>
      </w:r>
      <w:r>
        <w:rPr>
          <w:spacing w:val="48"/>
        </w:rPr>
        <w:t xml:space="preserve"> </w:t>
      </w:r>
      <w:r>
        <w:t>ресурсов,</w:t>
      </w:r>
      <w:r>
        <w:rPr>
          <w:spacing w:val="-57"/>
        </w:rPr>
        <w:t xml:space="preserve"> </w:t>
      </w:r>
      <w:r>
        <w:t>собственных возможностей и предпочтений;</w:t>
      </w:r>
    </w:p>
    <w:p w:rsidR="001E7CBD" w:rsidRDefault="009458D3">
      <w:pPr>
        <w:pStyle w:val="a3"/>
        <w:ind w:left="1101" w:firstLine="0"/>
        <w:jc w:val="left"/>
      </w:pPr>
      <w:r>
        <w:t>давать</w:t>
      </w:r>
      <w:r>
        <w:rPr>
          <w:spacing w:val="-2"/>
        </w:rPr>
        <w:t xml:space="preserve"> </w:t>
      </w:r>
      <w:r>
        <w:t>оценку</w:t>
      </w:r>
      <w:r>
        <w:rPr>
          <w:spacing w:val="-10"/>
        </w:rPr>
        <w:t xml:space="preserve"> </w:t>
      </w:r>
      <w:r>
        <w:t>новым ситуациям;</w:t>
      </w:r>
    </w:p>
    <w:p w:rsidR="001E7CBD" w:rsidRDefault="009458D3">
      <w:pPr>
        <w:pStyle w:val="a3"/>
        <w:spacing w:before="127"/>
        <w:ind w:left="1101" w:firstLine="0"/>
        <w:jc w:val="left"/>
      </w:pPr>
      <w:r>
        <w:t>расширять</w:t>
      </w:r>
      <w:r>
        <w:rPr>
          <w:spacing w:val="-2"/>
        </w:rPr>
        <w:t xml:space="preserve"> </w:t>
      </w:r>
      <w:r>
        <w:t>рамки учебного</w:t>
      </w:r>
      <w:r>
        <w:rPr>
          <w:spacing w:val="-2"/>
        </w:rPr>
        <w:t xml:space="preserve"> </w:t>
      </w:r>
      <w:r>
        <w:t>предмета</w:t>
      </w:r>
      <w:r>
        <w:rPr>
          <w:spacing w:val="-4"/>
        </w:rPr>
        <w:t xml:space="preserve"> </w:t>
      </w:r>
      <w:r>
        <w:t>на</w:t>
      </w:r>
      <w:r>
        <w:rPr>
          <w:spacing w:val="-3"/>
        </w:rPr>
        <w:t xml:space="preserve"> </w:t>
      </w:r>
      <w:r>
        <w:t>основе</w:t>
      </w:r>
      <w:r>
        <w:rPr>
          <w:spacing w:val="-3"/>
        </w:rPr>
        <w:t xml:space="preserve"> </w:t>
      </w:r>
      <w:r>
        <w:t>личных предпочтений;</w:t>
      </w:r>
    </w:p>
    <w:p w:rsidR="001E7CBD" w:rsidRDefault="009458D3">
      <w:pPr>
        <w:pStyle w:val="a3"/>
        <w:tabs>
          <w:tab w:val="left" w:pos="2194"/>
          <w:tab w:val="left" w:pos="3840"/>
          <w:tab w:val="left" w:pos="4961"/>
          <w:tab w:val="left" w:pos="7124"/>
          <w:tab w:val="left" w:pos="7932"/>
          <w:tab w:val="left" w:pos="8918"/>
        </w:tabs>
        <w:spacing w:before="125" w:line="350" w:lineRule="auto"/>
        <w:ind w:right="228"/>
        <w:jc w:val="left"/>
      </w:pPr>
      <w:r>
        <w:t>делать</w:t>
      </w:r>
      <w:r>
        <w:tab/>
        <w:t>осознанный</w:t>
      </w:r>
      <w:r>
        <w:tab/>
        <w:t>выбор,</w:t>
      </w:r>
      <w:r>
        <w:tab/>
        <w:t>аргументировать</w:t>
      </w:r>
      <w:r>
        <w:tab/>
        <w:t>его,</w:t>
      </w:r>
      <w:r>
        <w:tab/>
        <w:t>брать</w:t>
      </w:r>
      <w:r>
        <w:tab/>
      </w:r>
      <w:r>
        <w:rPr>
          <w:spacing w:val="-1"/>
        </w:rPr>
        <w:t>ответственность</w:t>
      </w:r>
      <w:r>
        <w:rPr>
          <w:spacing w:val="-57"/>
        </w:rPr>
        <w:t xml:space="preserve"> </w:t>
      </w:r>
      <w:r>
        <w:t>за</w:t>
      </w:r>
      <w:r>
        <w:rPr>
          <w:spacing w:val="-2"/>
        </w:rPr>
        <w:t xml:space="preserve"> </w:t>
      </w:r>
      <w:r>
        <w:t>решение;</w:t>
      </w:r>
    </w:p>
    <w:p w:rsidR="001E7CBD" w:rsidRDefault="009458D3">
      <w:pPr>
        <w:pStyle w:val="a3"/>
        <w:spacing w:before="1"/>
        <w:ind w:left="1101" w:firstLine="0"/>
        <w:jc w:val="left"/>
      </w:pPr>
      <w:r>
        <w:t>оценивать</w:t>
      </w:r>
      <w:r>
        <w:rPr>
          <w:spacing w:val="-5"/>
        </w:rPr>
        <w:t xml:space="preserve"> </w:t>
      </w:r>
      <w:r>
        <w:t>приобретѐнный</w:t>
      </w:r>
      <w:r>
        <w:rPr>
          <w:spacing w:val="-3"/>
        </w:rPr>
        <w:t xml:space="preserve"> </w:t>
      </w:r>
      <w:r>
        <w:t>опыт;</w:t>
      </w:r>
    </w:p>
    <w:p w:rsidR="001E7CBD" w:rsidRDefault="009458D3">
      <w:pPr>
        <w:pStyle w:val="a3"/>
        <w:spacing w:before="124" w:line="350" w:lineRule="auto"/>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39"/>
        </w:rPr>
        <w:t xml:space="preserve"> </w:t>
      </w:r>
      <w:r>
        <w:t>разных</w:t>
      </w:r>
      <w:r>
        <w:rPr>
          <w:spacing w:val="41"/>
        </w:rPr>
        <w:t xml:space="preserve"> </w:t>
      </w:r>
      <w:r>
        <w:t>областях</w:t>
      </w:r>
      <w:r>
        <w:rPr>
          <w:spacing w:val="-57"/>
        </w:rPr>
        <w:t xml:space="preserve"> </w:t>
      </w:r>
      <w:r>
        <w:t>знаний,</w:t>
      </w:r>
      <w:r>
        <w:rPr>
          <w:spacing w:val="-4"/>
        </w:rPr>
        <w:t xml:space="preserve"> </w:t>
      </w:r>
      <w:r>
        <w:t>постоянно</w:t>
      </w:r>
      <w:r>
        <w:rPr>
          <w:spacing w:val="-4"/>
        </w:rPr>
        <w:t xml:space="preserve"> </w:t>
      </w:r>
      <w:r>
        <w:t>повышать свой</w:t>
      </w:r>
      <w:r>
        <w:rPr>
          <w:spacing w:val="-1"/>
        </w:rPr>
        <w:t xml:space="preserve"> </w:t>
      </w:r>
      <w:r>
        <w:t>образовательный</w:t>
      </w:r>
      <w:r>
        <w:rPr>
          <w:spacing w:val="-2"/>
        </w:rPr>
        <w:t xml:space="preserve"> </w:t>
      </w:r>
      <w:r>
        <w:t>и</w:t>
      </w:r>
      <w:r>
        <w:rPr>
          <w:spacing w:val="-1"/>
        </w:rPr>
        <w:t xml:space="preserve"> </w:t>
      </w:r>
      <w:r>
        <w:t>культурный</w:t>
      </w:r>
      <w:r>
        <w:rPr>
          <w:spacing w:val="2"/>
        </w:rPr>
        <w:t xml:space="preserve"> </w:t>
      </w:r>
      <w:r>
        <w:t>уровень.</w:t>
      </w:r>
    </w:p>
    <w:p w:rsidR="001E7CBD" w:rsidRDefault="009458D3">
      <w:pPr>
        <w:pStyle w:val="a4"/>
        <w:numPr>
          <w:ilvl w:val="3"/>
          <w:numId w:val="33"/>
        </w:numPr>
        <w:tabs>
          <w:tab w:val="left" w:pos="2122"/>
        </w:tabs>
        <w:spacing w:before="1" w:line="350" w:lineRule="auto"/>
        <w:ind w:left="392" w:right="223" w:firstLine="708"/>
        <w:rPr>
          <w:sz w:val="24"/>
        </w:rPr>
      </w:pPr>
      <w:r>
        <w:rPr>
          <w:sz w:val="24"/>
        </w:rPr>
        <w:t>У</w:t>
      </w:r>
      <w:r>
        <w:rPr>
          <w:spacing w:val="21"/>
          <w:sz w:val="24"/>
        </w:rPr>
        <w:t xml:space="preserve"> </w:t>
      </w:r>
      <w:r>
        <w:rPr>
          <w:sz w:val="24"/>
        </w:rPr>
        <w:t>обучающегося</w:t>
      </w:r>
      <w:r>
        <w:rPr>
          <w:spacing w:val="20"/>
          <w:sz w:val="24"/>
        </w:rPr>
        <w:t xml:space="preserve"> </w:t>
      </w:r>
      <w:r>
        <w:rPr>
          <w:sz w:val="24"/>
        </w:rPr>
        <w:t>будут</w:t>
      </w:r>
      <w:r>
        <w:rPr>
          <w:spacing w:val="21"/>
          <w:sz w:val="24"/>
        </w:rPr>
        <w:t xml:space="preserve"> </w:t>
      </w:r>
      <w:r>
        <w:rPr>
          <w:sz w:val="24"/>
        </w:rPr>
        <w:t>сформированы</w:t>
      </w:r>
      <w:r>
        <w:rPr>
          <w:spacing w:val="24"/>
          <w:sz w:val="24"/>
        </w:rPr>
        <w:t xml:space="preserve"> </w:t>
      </w:r>
      <w:r>
        <w:rPr>
          <w:sz w:val="24"/>
        </w:rPr>
        <w:t>следующие</w:t>
      </w:r>
      <w:r>
        <w:rPr>
          <w:spacing w:val="24"/>
          <w:sz w:val="24"/>
        </w:rPr>
        <w:t xml:space="preserve"> </w:t>
      </w:r>
      <w:r>
        <w:rPr>
          <w:sz w:val="24"/>
        </w:rPr>
        <w:t>умения</w:t>
      </w:r>
      <w:r>
        <w:rPr>
          <w:spacing w:val="20"/>
          <w:sz w:val="24"/>
        </w:rPr>
        <w:t xml:space="preserve"> </w:t>
      </w:r>
      <w:r>
        <w:rPr>
          <w:sz w:val="24"/>
        </w:rPr>
        <w:t>самоконтроля</w:t>
      </w:r>
      <w:r>
        <w:rPr>
          <w:spacing w:val="24"/>
          <w:sz w:val="24"/>
        </w:rPr>
        <w:t xml:space="preserve"> </w:t>
      </w:r>
      <w:r>
        <w:rPr>
          <w:sz w:val="24"/>
        </w:rPr>
        <w:t>как</w:t>
      </w:r>
      <w:r>
        <w:rPr>
          <w:spacing w:val="-57"/>
          <w:sz w:val="24"/>
        </w:rPr>
        <w:t xml:space="preserve"> </w:t>
      </w:r>
      <w:r>
        <w:rPr>
          <w:sz w:val="24"/>
        </w:rPr>
        <w:t>части</w:t>
      </w:r>
      <w:r>
        <w:rPr>
          <w:spacing w:val="3"/>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z w:val="24"/>
        </w:rPr>
        <w:t>регулятивных</w:t>
      </w:r>
      <w:r>
        <w:rPr>
          <w:spacing w:val="1"/>
          <w:sz w:val="24"/>
        </w:rPr>
        <w:t xml:space="preserve"> </w:t>
      </w:r>
      <w:r>
        <w:rPr>
          <w:sz w:val="24"/>
        </w:rPr>
        <w:t>действий:</w:t>
      </w:r>
    </w:p>
    <w:p w:rsidR="001E7CBD" w:rsidRDefault="009458D3">
      <w:pPr>
        <w:pStyle w:val="a3"/>
        <w:spacing w:line="274" w:lineRule="exact"/>
        <w:ind w:left="1101" w:firstLine="0"/>
        <w:jc w:val="left"/>
      </w:pPr>
      <w:r>
        <w:t>давать</w:t>
      </w:r>
      <w:r>
        <w:rPr>
          <w:spacing w:val="-4"/>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4"/>
        </w:rPr>
        <w:t xml:space="preserve"> </w:t>
      </w:r>
      <w:r>
        <w:t>соответствие</w:t>
      </w:r>
      <w:r>
        <w:rPr>
          <w:spacing w:val="-4"/>
        </w:rPr>
        <w:t xml:space="preserve"> </w:t>
      </w:r>
      <w:r>
        <w:t>результатов</w:t>
      </w:r>
      <w:r>
        <w:rPr>
          <w:spacing w:val="-2"/>
        </w:rPr>
        <w:t xml:space="preserve"> </w:t>
      </w:r>
      <w:r>
        <w:t>целям;</w:t>
      </w:r>
    </w:p>
    <w:p w:rsidR="001E7CBD" w:rsidRDefault="009458D3">
      <w:pPr>
        <w:pStyle w:val="a3"/>
        <w:spacing w:before="128" w:line="350" w:lineRule="auto"/>
        <w:jc w:val="left"/>
      </w:pPr>
      <w:r>
        <w:t>владеть</w:t>
      </w:r>
      <w:r>
        <w:rPr>
          <w:spacing w:val="20"/>
        </w:rPr>
        <w:t xml:space="preserve"> </w:t>
      </w:r>
      <w:r>
        <w:t>навыками</w:t>
      </w:r>
      <w:r>
        <w:rPr>
          <w:spacing w:val="20"/>
        </w:rPr>
        <w:t xml:space="preserve"> </w:t>
      </w:r>
      <w:r>
        <w:t>познавательной</w:t>
      </w:r>
      <w:r>
        <w:rPr>
          <w:spacing w:val="20"/>
        </w:rPr>
        <w:t xml:space="preserve"> </w:t>
      </w:r>
      <w:r>
        <w:t>рефлексии</w:t>
      </w:r>
      <w:r>
        <w:rPr>
          <w:spacing w:val="20"/>
        </w:rPr>
        <w:t xml:space="preserve"> </w:t>
      </w:r>
      <w:r>
        <w:t>как</w:t>
      </w:r>
      <w:r>
        <w:rPr>
          <w:spacing w:val="20"/>
        </w:rPr>
        <w:t xml:space="preserve"> </w:t>
      </w:r>
      <w:r>
        <w:t>осознания</w:t>
      </w:r>
      <w:r>
        <w:rPr>
          <w:spacing w:val="19"/>
        </w:rPr>
        <w:t xml:space="preserve"> </w:t>
      </w:r>
      <w:r>
        <w:t>совершаемых</w:t>
      </w:r>
      <w:r>
        <w:rPr>
          <w:spacing w:val="21"/>
        </w:rPr>
        <w:t xml:space="preserve"> </w:t>
      </w:r>
      <w:r>
        <w:t>действий</w:t>
      </w:r>
      <w:r>
        <w:rPr>
          <w:spacing w:val="20"/>
        </w:rPr>
        <w:t xml:space="preserve"> </w:t>
      </w:r>
      <w:r>
        <w:t>и</w:t>
      </w:r>
      <w:r>
        <w:rPr>
          <w:spacing w:val="-57"/>
        </w:rPr>
        <w:t xml:space="preserve"> </w:t>
      </w:r>
      <w:r>
        <w:t>мыслительных</w:t>
      </w:r>
      <w:r>
        <w:rPr>
          <w:spacing w:val="-2"/>
        </w:rPr>
        <w:t xml:space="preserve"> </w:t>
      </w:r>
      <w:r>
        <w:t>процессов, их</w:t>
      </w:r>
      <w:r>
        <w:rPr>
          <w:spacing w:val="2"/>
        </w:rPr>
        <w:t xml:space="preserve"> </w:t>
      </w:r>
      <w:r>
        <w:t>результатов и</w:t>
      </w:r>
      <w:r>
        <w:rPr>
          <w:spacing w:val="-1"/>
        </w:rPr>
        <w:t xml:space="preserve"> </w:t>
      </w:r>
      <w:r>
        <w:t>оснований;</w:t>
      </w:r>
    </w:p>
    <w:p w:rsidR="001E7CBD" w:rsidRDefault="009458D3">
      <w:pPr>
        <w:pStyle w:val="a3"/>
        <w:spacing w:line="350" w:lineRule="auto"/>
        <w:ind w:left="1101" w:right="1289" w:firstLine="0"/>
        <w:jc w:val="left"/>
      </w:pPr>
      <w:r>
        <w:t>оценивать риски и своевременно принимать решения по их снижению;</w:t>
      </w:r>
      <w:r>
        <w:rPr>
          <w:spacing w:val="1"/>
        </w:rPr>
        <w:t xml:space="preserve"> </w:t>
      </w:r>
      <w:r>
        <w:t>использовать</w:t>
      </w:r>
      <w:r>
        <w:rPr>
          <w:spacing w:val="-4"/>
        </w:rPr>
        <w:t xml:space="preserve"> </w:t>
      </w:r>
      <w:r>
        <w:t>приѐмы</w:t>
      </w:r>
      <w:r>
        <w:rPr>
          <w:spacing w:val="-4"/>
        </w:rPr>
        <w:t xml:space="preserve"> </w:t>
      </w:r>
      <w:r>
        <w:t>рефлексии</w:t>
      </w:r>
      <w:r>
        <w:rPr>
          <w:spacing w:val="-3"/>
        </w:rPr>
        <w:t xml:space="preserve"> </w:t>
      </w:r>
      <w:r>
        <w:t>для</w:t>
      </w:r>
      <w:r>
        <w:rPr>
          <w:spacing w:val="-4"/>
        </w:rPr>
        <w:t xml:space="preserve"> </w:t>
      </w:r>
      <w:r>
        <w:t>оценки</w:t>
      </w:r>
      <w:r>
        <w:rPr>
          <w:spacing w:val="-4"/>
        </w:rPr>
        <w:t xml:space="preserve"> </w:t>
      </w:r>
      <w:r>
        <w:t>ситуации,</w:t>
      </w:r>
      <w:r>
        <w:rPr>
          <w:spacing w:val="-3"/>
        </w:rPr>
        <w:t xml:space="preserve"> </w:t>
      </w:r>
      <w:r>
        <w:t>выбора</w:t>
      </w:r>
      <w:r>
        <w:rPr>
          <w:spacing w:val="-5"/>
        </w:rPr>
        <w:t xml:space="preserve"> </w:t>
      </w:r>
      <w:r>
        <w:t>верного</w:t>
      </w:r>
      <w:r>
        <w:rPr>
          <w:spacing w:val="-3"/>
        </w:rPr>
        <w:t xml:space="preserve"> </w:t>
      </w:r>
      <w:r>
        <w:t>решения;</w:t>
      </w:r>
      <w:r>
        <w:rPr>
          <w:spacing w:val="-57"/>
        </w:rPr>
        <w:t xml:space="preserve"> </w:t>
      </w:r>
      <w:r>
        <w:t>принимать</w:t>
      </w:r>
      <w:r>
        <w:rPr>
          <w:spacing w:val="-3"/>
        </w:rPr>
        <w:t xml:space="preserve"> </w:t>
      </w:r>
      <w:r>
        <w:t>мотивы</w:t>
      </w:r>
      <w:r>
        <w:rPr>
          <w:spacing w:val="-3"/>
        </w:rPr>
        <w:t xml:space="preserve"> </w:t>
      </w:r>
      <w:r>
        <w:t>и</w:t>
      </w:r>
      <w:r>
        <w:rPr>
          <w:spacing w:val="-3"/>
        </w:rPr>
        <w:t xml:space="preserve"> </w:t>
      </w:r>
      <w:r>
        <w:t>аргументы</w:t>
      </w:r>
      <w:r>
        <w:rPr>
          <w:spacing w:val="-2"/>
        </w:rPr>
        <w:t xml:space="preserve"> </w:t>
      </w:r>
      <w:r>
        <w:t>других при</w:t>
      </w:r>
      <w:r>
        <w:rPr>
          <w:spacing w:val="-3"/>
        </w:rPr>
        <w:t xml:space="preserve"> </w:t>
      </w:r>
      <w:r>
        <w:t>анализе</w:t>
      </w:r>
      <w:r>
        <w:rPr>
          <w:spacing w:val="-3"/>
        </w:rPr>
        <w:t xml:space="preserve"> </w:t>
      </w:r>
      <w:r>
        <w:t>результатов</w:t>
      </w:r>
      <w:r>
        <w:rPr>
          <w:spacing w:val="-3"/>
        </w:rPr>
        <w:t xml:space="preserve"> </w:t>
      </w:r>
      <w:r>
        <w:t>деятельности;</w:t>
      </w:r>
    </w:p>
    <w:p w:rsidR="001E7CBD" w:rsidRDefault="009458D3">
      <w:pPr>
        <w:pStyle w:val="a3"/>
        <w:spacing w:line="350" w:lineRule="auto"/>
        <w:jc w:val="left"/>
      </w:pPr>
      <w:r>
        <w:t>132.5.2.8</w:t>
      </w:r>
      <w:r>
        <w:rPr>
          <w:spacing w:val="26"/>
        </w:rPr>
        <w:t xml:space="preserve"> </w:t>
      </w:r>
      <w:r>
        <w:t>У</w:t>
      </w:r>
      <w:r>
        <w:rPr>
          <w:spacing w:val="28"/>
        </w:rPr>
        <w:t xml:space="preserve"> </w:t>
      </w:r>
      <w:r>
        <w:t>обучающегося</w:t>
      </w:r>
      <w:r>
        <w:rPr>
          <w:spacing w:val="26"/>
        </w:rPr>
        <w:t xml:space="preserve"> </w:t>
      </w:r>
      <w:r>
        <w:t>будет</w:t>
      </w:r>
      <w:r>
        <w:rPr>
          <w:spacing w:val="28"/>
        </w:rPr>
        <w:t xml:space="preserve"> </w:t>
      </w:r>
      <w:r>
        <w:t>развиваться</w:t>
      </w:r>
      <w:r>
        <w:rPr>
          <w:spacing w:val="27"/>
        </w:rPr>
        <w:t xml:space="preserve"> </w:t>
      </w:r>
      <w:r>
        <w:t>эмоциональный</w:t>
      </w:r>
      <w:r>
        <w:rPr>
          <w:spacing w:val="25"/>
        </w:rPr>
        <w:t xml:space="preserve"> </w:t>
      </w:r>
      <w:r>
        <w:t>интеллект,</w:t>
      </w:r>
      <w:r>
        <w:rPr>
          <w:spacing w:val="27"/>
        </w:rPr>
        <w:t xml:space="preserve"> </w:t>
      </w:r>
      <w:r>
        <w:t>предполагающий</w:t>
      </w:r>
      <w:r>
        <w:rPr>
          <w:spacing w:val="-57"/>
        </w:rPr>
        <w:t xml:space="preserve"> </w:t>
      </w:r>
      <w:r>
        <w:t>сформированность:</w:t>
      </w:r>
    </w:p>
    <w:p w:rsidR="001E7CBD" w:rsidRDefault="009458D3">
      <w:pPr>
        <w:pStyle w:val="a3"/>
        <w:spacing w:line="348" w:lineRule="auto"/>
        <w:jc w:val="left"/>
      </w:pPr>
      <w:r>
        <w:t>самосознания,</w:t>
      </w:r>
      <w:r>
        <w:rPr>
          <w:spacing w:val="11"/>
        </w:rPr>
        <w:t xml:space="preserve"> </w:t>
      </w:r>
      <w:r>
        <w:t>включающего</w:t>
      </w:r>
      <w:r>
        <w:rPr>
          <w:spacing w:val="15"/>
        </w:rPr>
        <w:t xml:space="preserve"> </w:t>
      </w:r>
      <w:r>
        <w:t>способность</w:t>
      </w:r>
      <w:r>
        <w:rPr>
          <w:spacing w:val="12"/>
        </w:rPr>
        <w:t xml:space="preserve"> </w:t>
      </w:r>
      <w:r>
        <w:t>понимать</w:t>
      </w:r>
      <w:r>
        <w:rPr>
          <w:spacing w:val="13"/>
        </w:rPr>
        <w:t xml:space="preserve"> </w:t>
      </w:r>
      <w:r>
        <w:t>своѐ</w:t>
      </w:r>
      <w:r>
        <w:rPr>
          <w:spacing w:val="10"/>
        </w:rPr>
        <w:t xml:space="preserve"> </w:t>
      </w:r>
      <w:r>
        <w:t>эмоциональное</w:t>
      </w:r>
      <w:r>
        <w:rPr>
          <w:spacing w:val="11"/>
        </w:rPr>
        <w:t xml:space="preserve"> </w:t>
      </w:r>
      <w:r>
        <w:t>состояние,</w:t>
      </w:r>
      <w:r>
        <w:rPr>
          <w:spacing w:val="12"/>
        </w:rPr>
        <w:t xml:space="preserve"> </w:t>
      </w:r>
      <w:r>
        <w:t>видеть</w:t>
      </w:r>
      <w:r>
        <w:rPr>
          <w:spacing w:val="-57"/>
        </w:rPr>
        <w:t xml:space="preserve"> </w:t>
      </w:r>
      <w:r>
        <w:t>направления</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2"/>
        </w:rPr>
        <w:t xml:space="preserve"> </w:t>
      </w:r>
      <w:r>
        <w:t>уверенным</w:t>
      </w:r>
      <w:r>
        <w:rPr>
          <w:spacing w:val="-3"/>
        </w:rPr>
        <w:t xml:space="preserve"> </w:t>
      </w:r>
      <w:r>
        <w:t>в</w:t>
      </w:r>
      <w:r>
        <w:rPr>
          <w:spacing w:val="-2"/>
        </w:rPr>
        <w:t xml:space="preserve"> </w:t>
      </w:r>
      <w:r>
        <w:t>себе;</w:t>
      </w:r>
    </w:p>
    <w:p w:rsidR="001E7CBD" w:rsidRDefault="009458D3">
      <w:pPr>
        <w:pStyle w:val="a3"/>
        <w:tabs>
          <w:tab w:val="left" w:pos="2506"/>
          <w:tab w:val="left" w:pos="4483"/>
          <w:tab w:val="left" w:pos="4981"/>
          <w:tab w:val="left" w:pos="5723"/>
          <w:tab w:val="left" w:pos="7439"/>
          <w:tab w:val="left" w:pos="9010"/>
        </w:tabs>
        <w:spacing w:before="1" w:line="350" w:lineRule="auto"/>
        <w:ind w:right="226"/>
        <w:jc w:val="left"/>
      </w:pPr>
      <w:r>
        <w:t>принимать</w:t>
      </w:r>
      <w:r>
        <w:tab/>
        <w:t>ответственность</w:t>
      </w:r>
      <w:r>
        <w:tab/>
        <w:t>за</w:t>
      </w:r>
      <w:r>
        <w:tab/>
        <w:t>свое</w:t>
      </w:r>
      <w:r>
        <w:tab/>
        <w:t>поведение,</w:t>
      </w:r>
      <w:r>
        <w:tab/>
        <w:t>способность</w:t>
      </w:r>
      <w:r>
        <w:tab/>
      </w:r>
      <w:r>
        <w:rPr>
          <w:spacing w:val="-1"/>
        </w:rPr>
        <w:t>адаптироваться</w:t>
      </w:r>
      <w:r>
        <w:rPr>
          <w:spacing w:val="-57"/>
        </w:rPr>
        <w:t xml:space="preserve"> </w:t>
      </w:r>
      <w:r>
        <w:t>к</w:t>
      </w:r>
      <w:r>
        <w:rPr>
          <w:spacing w:val="-1"/>
        </w:rPr>
        <w:t xml:space="preserve"> </w:t>
      </w:r>
      <w:r>
        <w:t>эмоциональным</w:t>
      </w:r>
      <w:r>
        <w:rPr>
          <w:spacing w:val="-3"/>
        </w:rPr>
        <w:t xml:space="preserve"> </w:t>
      </w:r>
      <w:r>
        <w:t>изменениям</w:t>
      </w:r>
      <w:r>
        <w:rPr>
          <w:spacing w:val="-1"/>
        </w:rPr>
        <w:t xml:space="preserve"> </w:t>
      </w:r>
      <w:r>
        <w:t>и</w:t>
      </w:r>
      <w:r>
        <w:rPr>
          <w:spacing w:val="-3"/>
        </w:rPr>
        <w:t xml:space="preserve"> </w:t>
      </w:r>
      <w:r>
        <w:t>проявлять</w:t>
      </w:r>
      <w:r>
        <w:rPr>
          <w:spacing w:val="1"/>
        </w:rPr>
        <w:t xml:space="preserve"> </w:t>
      </w:r>
      <w:r>
        <w:t>гибкость,</w:t>
      </w:r>
      <w:r>
        <w:rPr>
          <w:spacing w:val="-1"/>
        </w:rPr>
        <w:t xml:space="preserve"> </w:t>
      </w:r>
      <w:r>
        <w:t>быть открытым</w:t>
      </w:r>
      <w:r>
        <w:rPr>
          <w:spacing w:val="-4"/>
        </w:rPr>
        <w:t xml:space="preserve"> </w:t>
      </w:r>
      <w:r>
        <w:t>новому;</w:t>
      </w:r>
    </w:p>
    <w:p w:rsidR="001E7CBD" w:rsidRDefault="009458D3">
      <w:pPr>
        <w:pStyle w:val="a3"/>
        <w:tabs>
          <w:tab w:val="left" w:pos="2738"/>
          <w:tab w:val="left" w:pos="4362"/>
          <w:tab w:val="left" w:pos="6168"/>
          <w:tab w:val="left" w:pos="7799"/>
          <w:tab w:val="left" w:pos="8367"/>
          <w:tab w:val="left" w:pos="10111"/>
        </w:tabs>
        <w:spacing w:before="1"/>
        <w:ind w:left="1101" w:firstLine="0"/>
        <w:jc w:val="left"/>
      </w:pPr>
      <w:r>
        <w:t>внутренней</w:t>
      </w:r>
      <w:r>
        <w:tab/>
        <w:t>мотивации,</w:t>
      </w:r>
      <w:r>
        <w:tab/>
        <w:t>включающей</w:t>
      </w:r>
      <w:r>
        <w:tab/>
        <w:t>стремление</w:t>
      </w:r>
      <w:r>
        <w:tab/>
        <w:t>к</w:t>
      </w:r>
      <w:r>
        <w:tab/>
        <w:t>достижению</w:t>
      </w:r>
      <w:r>
        <w:tab/>
        <w:t>цели</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3" w:line="348" w:lineRule="auto"/>
        <w:ind w:left="1101" w:right="233" w:hanging="709"/>
        <w:jc w:val="left"/>
      </w:pPr>
      <w:r>
        <w:lastRenderedPageBreak/>
        <w:t>и успеху, оптимизм, инициативность, умение действовать, исходя из своих возможностей;</w:t>
      </w:r>
      <w:r>
        <w:rPr>
          <w:spacing w:val="1"/>
        </w:rPr>
        <w:t xml:space="preserve"> </w:t>
      </w:r>
      <w:r>
        <w:t>эмпатии,</w:t>
      </w:r>
      <w:r>
        <w:rPr>
          <w:spacing w:val="11"/>
        </w:rPr>
        <w:t xml:space="preserve"> </w:t>
      </w:r>
      <w:r>
        <w:t>включающей</w:t>
      </w:r>
      <w:r>
        <w:rPr>
          <w:spacing w:val="12"/>
        </w:rPr>
        <w:t xml:space="preserve"> </w:t>
      </w:r>
      <w:r>
        <w:t>способность</w:t>
      </w:r>
      <w:r>
        <w:rPr>
          <w:spacing w:val="12"/>
        </w:rPr>
        <w:t xml:space="preserve"> </w:t>
      </w:r>
      <w:r>
        <w:t>понимать</w:t>
      </w:r>
      <w:r>
        <w:rPr>
          <w:spacing w:val="9"/>
        </w:rPr>
        <w:t xml:space="preserve"> </w:t>
      </w:r>
      <w:r>
        <w:t>эмоциональное</w:t>
      </w:r>
      <w:r>
        <w:rPr>
          <w:spacing w:val="11"/>
        </w:rPr>
        <w:t xml:space="preserve"> </w:t>
      </w:r>
      <w:r>
        <w:t>состояние</w:t>
      </w:r>
      <w:r>
        <w:rPr>
          <w:spacing w:val="10"/>
        </w:rPr>
        <w:t xml:space="preserve"> </w:t>
      </w:r>
      <w:r>
        <w:t>других,</w:t>
      </w:r>
      <w:r>
        <w:rPr>
          <w:spacing w:val="13"/>
        </w:rPr>
        <w:t xml:space="preserve"> </w:t>
      </w:r>
      <w:r>
        <w:t>учитывать</w:t>
      </w:r>
    </w:p>
    <w:p w:rsidR="001E7CBD" w:rsidRDefault="009458D3">
      <w:pPr>
        <w:pStyle w:val="a3"/>
        <w:spacing w:before="5"/>
        <w:ind w:firstLine="0"/>
        <w:jc w:val="left"/>
      </w:pPr>
      <w:r>
        <w:t>его</w:t>
      </w:r>
      <w:r>
        <w:rPr>
          <w:spacing w:val="-5"/>
        </w:rPr>
        <w:t xml:space="preserve"> </w:t>
      </w:r>
      <w:r>
        <w:t>при</w:t>
      </w:r>
      <w:r>
        <w:rPr>
          <w:spacing w:val="-3"/>
        </w:rPr>
        <w:t xml:space="preserve"> </w:t>
      </w:r>
      <w:r>
        <w:t>осуществлении</w:t>
      </w:r>
      <w:r>
        <w:rPr>
          <w:spacing w:val="-6"/>
        </w:rPr>
        <w:t xml:space="preserve"> </w:t>
      </w:r>
      <w:r>
        <w:t>коммуникации,</w:t>
      </w:r>
      <w:r>
        <w:rPr>
          <w:spacing w:val="-3"/>
        </w:rPr>
        <w:t xml:space="preserve"> </w:t>
      </w:r>
      <w:r>
        <w:t>способность</w:t>
      </w:r>
      <w:r>
        <w:rPr>
          <w:spacing w:val="1"/>
        </w:rPr>
        <w:t xml:space="preserve"> </w:t>
      </w:r>
      <w:r>
        <w:t>к</w:t>
      </w:r>
      <w:r>
        <w:rPr>
          <w:spacing w:val="-4"/>
        </w:rPr>
        <w:t xml:space="preserve"> </w:t>
      </w:r>
      <w:r>
        <w:t>сочувствию</w:t>
      </w:r>
      <w:r>
        <w:rPr>
          <w:spacing w:val="-3"/>
        </w:rPr>
        <w:t xml:space="preserve"> </w:t>
      </w:r>
      <w:r>
        <w:t>и</w:t>
      </w:r>
      <w:r>
        <w:rPr>
          <w:spacing w:val="-4"/>
        </w:rPr>
        <w:t xml:space="preserve"> </w:t>
      </w:r>
      <w:r>
        <w:t>сопереживанию;</w:t>
      </w:r>
    </w:p>
    <w:p w:rsidR="001E7CBD" w:rsidRDefault="009458D3">
      <w:pPr>
        <w:pStyle w:val="a3"/>
        <w:tabs>
          <w:tab w:val="left" w:pos="2789"/>
          <w:tab w:val="left" w:pos="4168"/>
          <w:tab w:val="left" w:pos="5996"/>
          <w:tab w:val="left" w:pos="7730"/>
          <w:tab w:val="left" w:pos="9461"/>
        </w:tabs>
        <w:spacing w:before="127" w:line="348" w:lineRule="auto"/>
        <w:ind w:right="230"/>
        <w:jc w:val="left"/>
      </w:pPr>
      <w:r>
        <w:t>социальных</w:t>
      </w:r>
      <w:r>
        <w:tab/>
        <w:t>навыков,</w:t>
      </w:r>
      <w:r>
        <w:tab/>
        <w:t>включающих</w:t>
      </w:r>
      <w:r>
        <w:tab/>
        <w:t>способность</w:t>
      </w:r>
      <w:r>
        <w:tab/>
        <w:t>выстраивать</w:t>
      </w:r>
      <w:r>
        <w:tab/>
      </w:r>
      <w:r>
        <w:rPr>
          <w:spacing w:val="-1"/>
        </w:rPr>
        <w:t>отношения</w:t>
      </w:r>
      <w:r>
        <w:rPr>
          <w:spacing w:val="-57"/>
        </w:rPr>
        <w:t xml:space="preserve"> </w:t>
      </w:r>
      <w:r>
        <w:t>с</w:t>
      </w:r>
      <w:r>
        <w:rPr>
          <w:spacing w:val="-2"/>
        </w:rPr>
        <w:t xml:space="preserve"> </w:t>
      </w:r>
      <w:r>
        <w:t>другими людьми, заботиться,</w:t>
      </w:r>
      <w:r>
        <w:rPr>
          <w:spacing w:val="-4"/>
        </w:rPr>
        <w:t xml:space="preserve"> </w:t>
      </w:r>
      <w:r>
        <w:t>проявлять</w:t>
      </w:r>
      <w:r>
        <w:rPr>
          <w:spacing w:val="-2"/>
        </w:rPr>
        <w:t xml:space="preserve"> </w:t>
      </w:r>
      <w:r>
        <w:t>интерес</w:t>
      </w:r>
      <w:r>
        <w:rPr>
          <w:spacing w:val="-1"/>
        </w:rPr>
        <w:t xml:space="preserve"> </w:t>
      </w:r>
      <w:r>
        <w:t>и разрешать</w:t>
      </w:r>
      <w:r>
        <w:rPr>
          <w:spacing w:val="-1"/>
        </w:rPr>
        <w:t xml:space="preserve"> </w:t>
      </w:r>
      <w:r>
        <w:t>конфликты.</w:t>
      </w:r>
    </w:p>
    <w:p w:rsidR="001E7CBD" w:rsidRDefault="009458D3">
      <w:pPr>
        <w:pStyle w:val="a3"/>
        <w:spacing w:before="3" w:line="350" w:lineRule="auto"/>
        <w:ind w:right="314"/>
        <w:jc w:val="left"/>
      </w:pPr>
      <w:r>
        <w:t>132.5.2.9.</w:t>
      </w:r>
      <w:r>
        <w:rPr>
          <w:spacing w:val="20"/>
        </w:rPr>
        <w:t xml:space="preserve"> </w:t>
      </w:r>
      <w:r>
        <w:t>У</w:t>
      </w:r>
      <w:r>
        <w:rPr>
          <w:spacing w:val="21"/>
        </w:rPr>
        <w:t xml:space="preserve"> </w:t>
      </w:r>
      <w:r>
        <w:t>обучающегося</w:t>
      </w:r>
      <w:r>
        <w:rPr>
          <w:spacing w:val="20"/>
        </w:rPr>
        <w:t xml:space="preserve"> </w:t>
      </w:r>
      <w:r>
        <w:t>будут</w:t>
      </w:r>
      <w:r>
        <w:rPr>
          <w:spacing w:val="23"/>
        </w:rPr>
        <w:t xml:space="preserve"> </w:t>
      </w:r>
      <w:r>
        <w:t>сформированы</w:t>
      </w:r>
      <w:r>
        <w:rPr>
          <w:spacing w:val="20"/>
        </w:rPr>
        <w:t xml:space="preserve"> </w:t>
      </w:r>
      <w:r>
        <w:t>следующие</w:t>
      </w:r>
      <w:r>
        <w:rPr>
          <w:spacing w:val="24"/>
        </w:rPr>
        <w:t xml:space="preserve"> </w:t>
      </w:r>
      <w:r>
        <w:t>умения</w:t>
      </w:r>
      <w:r>
        <w:rPr>
          <w:spacing w:val="20"/>
        </w:rPr>
        <w:t xml:space="preserve"> </w:t>
      </w:r>
      <w:r>
        <w:t>принятия</w:t>
      </w:r>
      <w:r>
        <w:rPr>
          <w:spacing w:val="20"/>
        </w:rPr>
        <w:t xml:space="preserve"> </w:t>
      </w:r>
      <w:r>
        <w:t>себя</w:t>
      </w:r>
      <w:r>
        <w:rPr>
          <w:spacing w:val="21"/>
        </w:rPr>
        <w:t xml:space="preserve"> </w:t>
      </w:r>
      <w:r>
        <w:t>и</w:t>
      </w:r>
      <w:r>
        <w:rPr>
          <w:spacing w:val="-57"/>
        </w:rPr>
        <w:t xml:space="preserve"> </w:t>
      </w:r>
      <w:r>
        <w:t>других</w:t>
      </w:r>
      <w:r>
        <w:rPr>
          <w:spacing w:val="1"/>
        </w:rPr>
        <w:t xml:space="preserve"> </w:t>
      </w:r>
      <w:r>
        <w:t>как</w:t>
      </w:r>
      <w:r>
        <w:rPr>
          <w:spacing w:val="-1"/>
        </w:rPr>
        <w:t xml:space="preserve"> </w:t>
      </w:r>
      <w:r>
        <w:t>части</w:t>
      </w:r>
      <w:r>
        <w:rPr>
          <w:spacing w:val="5"/>
        </w:rPr>
        <w:t xml:space="preserve"> </w:t>
      </w:r>
      <w:r>
        <w:t>универсальных</w:t>
      </w:r>
      <w:r>
        <w:rPr>
          <w:spacing w:val="2"/>
        </w:rPr>
        <w:t xml:space="preserve"> </w:t>
      </w:r>
      <w:r>
        <w:t>учебных</w:t>
      </w:r>
      <w:r>
        <w:rPr>
          <w:spacing w:val="1"/>
        </w:rPr>
        <w:t xml:space="preserve"> </w:t>
      </w:r>
      <w:r>
        <w:t>регулятивных</w:t>
      </w:r>
      <w:r>
        <w:rPr>
          <w:spacing w:val="1"/>
        </w:rPr>
        <w:t xml:space="preserve"> </w:t>
      </w:r>
      <w:r>
        <w:t>действий:</w:t>
      </w:r>
    </w:p>
    <w:p w:rsidR="001E7CBD" w:rsidRDefault="009458D3">
      <w:pPr>
        <w:pStyle w:val="a3"/>
        <w:spacing w:line="274" w:lineRule="exact"/>
        <w:ind w:left="1101" w:firstLine="0"/>
        <w:jc w:val="left"/>
      </w:pPr>
      <w:r>
        <w:t>принимать</w:t>
      </w:r>
      <w:r>
        <w:rPr>
          <w:spacing w:val="-3"/>
        </w:rPr>
        <w:t xml:space="preserve"> </w:t>
      </w:r>
      <w:r>
        <w:t>себя,</w:t>
      </w:r>
      <w:r>
        <w:rPr>
          <w:spacing w:val="-3"/>
        </w:rPr>
        <w:t xml:space="preserve"> </w:t>
      </w:r>
      <w:r>
        <w:t>понимая</w:t>
      </w:r>
      <w:r>
        <w:rPr>
          <w:spacing w:val="-2"/>
        </w:rPr>
        <w:t xml:space="preserve"> </w:t>
      </w:r>
      <w:r>
        <w:t>свои</w:t>
      </w:r>
      <w:r>
        <w:rPr>
          <w:spacing w:val="-3"/>
        </w:rPr>
        <w:t xml:space="preserve"> </w:t>
      </w:r>
      <w:r>
        <w:t>недостатки</w:t>
      </w:r>
      <w:r>
        <w:rPr>
          <w:spacing w:val="-3"/>
        </w:rPr>
        <w:t xml:space="preserve"> </w:t>
      </w:r>
      <w:r>
        <w:t>и</w:t>
      </w:r>
      <w:r>
        <w:rPr>
          <w:spacing w:val="-2"/>
        </w:rPr>
        <w:t xml:space="preserve"> </w:t>
      </w:r>
      <w:r>
        <w:t>своѐ</w:t>
      </w:r>
      <w:r>
        <w:rPr>
          <w:spacing w:val="-5"/>
        </w:rPr>
        <w:t xml:space="preserve"> </w:t>
      </w:r>
      <w:r>
        <w:t>поведение;</w:t>
      </w:r>
    </w:p>
    <w:p w:rsidR="001E7CBD" w:rsidRDefault="009458D3">
      <w:pPr>
        <w:pStyle w:val="a3"/>
        <w:spacing w:before="128" w:line="350" w:lineRule="auto"/>
        <w:ind w:left="1101" w:right="1584"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1E7CBD" w:rsidRDefault="009458D3">
      <w:pPr>
        <w:pStyle w:val="a3"/>
        <w:spacing w:before="1"/>
        <w:ind w:left="1101" w:firstLine="0"/>
        <w:jc w:val="left"/>
      </w:pPr>
      <w:r>
        <w:t>развивать</w:t>
      </w:r>
      <w:r>
        <w:rPr>
          <w:spacing w:val="-4"/>
        </w:rPr>
        <w:t xml:space="preserve"> </w:t>
      </w:r>
      <w:r>
        <w:t>способность</w:t>
      </w:r>
      <w:r>
        <w:rPr>
          <w:spacing w:val="-6"/>
        </w:rPr>
        <w:t xml:space="preserve"> </w:t>
      </w:r>
      <w:r>
        <w:t>понимать</w:t>
      </w:r>
      <w:r>
        <w:rPr>
          <w:spacing w:val="-4"/>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1E7CBD" w:rsidRDefault="009458D3">
      <w:pPr>
        <w:pStyle w:val="a4"/>
        <w:numPr>
          <w:ilvl w:val="2"/>
          <w:numId w:val="33"/>
        </w:numPr>
        <w:tabs>
          <w:tab w:val="left" w:pos="1942"/>
        </w:tabs>
        <w:spacing w:before="125" w:line="350" w:lineRule="auto"/>
        <w:ind w:left="392" w:right="225" w:firstLine="708"/>
        <w:rPr>
          <w:sz w:val="24"/>
        </w:rPr>
      </w:pPr>
      <w:r>
        <w:rPr>
          <w:sz w:val="24"/>
        </w:rPr>
        <w:t>Предметные результаты освоения программы по географии на базовом уровне к</w:t>
      </w:r>
      <w:r>
        <w:rPr>
          <w:spacing w:val="1"/>
          <w:sz w:val="24"/>
        </w:rPr>
        <w:t xml:space="preserve"> </w:t>
      </w:r>
      <w:r>
        <w:rPr>
          <w:sz w:val="24"/>
        </w:rPr>
        <w:t>концу</w:t>
      </w:r>
      <w:r>
        <w:rPr>
          <w:spacing w:val="-8"/>
          <w:sz w:val="24"/>
        </w:rPr>
        <w:t xml:space="preserve"> </w:t>
      </w:r>
      <w:r>
        <w:rPr>
          <w:sz w:val="24"/>
        </w:rPr>
        <w:t>10</w:t>
      </w:r>
      <w:r>
        <w:rPr>
          <w:spacing w:val="1"/>
          <w:sz w:val="24"/>
        </w:rPr>
        <w:t xml:space="preserve"> </w:t>
      </w:r>
      <w:r>
        <w:rPr>
          <w:sz w:val="24"/>
        </w:rPr>
        <w:t>класса</w:t>
      </w:r>
      <w:r>
        <w:rPr>
          <w:spacing w:val="-1"/>
          <w:sz w:val="24"/>
        </w:rPr>
        <w:t xml:space="preserve"> </w:t>
      </w:r>
      <w:r>
        <w:rPr>
          <w:sz w:val="24"/>
        </w:rPr>
        <w:t>должны отражать:</w:t>
      </w:r>
    </w:p>
    <w:p w:rsidR="001E7CBD" w:rsidRDefault="009458D3">
      <w:pPr>
        <w:pStyle w:val="a4"/>
        <w:numPr>
          <w:ilvl w:val="0"/>
          <w:numId w:val="31"/>
        </w:numPr>
        <w:tabs>
          <w:tab w:val="left" w:pos="1421"/>
        </w:tabs>
        <w:spacing w:line="350" w:lineRule="auto"/>
        <w:ind w:right="223" w:firstLine="708"/>
        <w:rPr>
          <w:sz w:val="24"/>
        </w:rPr>
      </w:pPr>
      <w:r>
        <w:rPr>
          <w:sz w:val="24"/>
        </w:rPr>
        <w:t>понимание</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места</w:t>
      </w:r>
      <w:r>
        <w:rPr>
          <w:spacing w:val="1"/>
          <w:sz w:val="24"/>
        </w:rPr>
        <w:t xml:space="preserve"> </w:t>
      </w:r>
      <w:r>
        <w:rPr>
          <w:sz w:val="24"/>
        </w:rPr>
        <w:t>современной</w:t>
      </w:r>
      <w:r>
        <w:rPr>
          <w:spacing w:val="1"/>
          <w:sz w:val="24"/>
        </w:rPr>
        <w:t xml:space="preserve"> </w:t>
      </w:r>
      <w:r>
        <w:rPr>
          <w:sz w:val="24"/>
        </w:rPr>
        <w:t>географической</w:t>
      </w:r>
      <w:r>
        <w:rPr>
          <w:spacing w:val="1"/>
          <w:sz w:val="24"/>
        </w:rPr>
        <w:t xml:space="preserve"> </w:t>
      </w:r>
      <w:r>
        <w:rPr>
          <w:sz w:val="24"/>
        </w:rPr>
        <w:t>науки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научных</w:t>
      </w:r>
      <w:r>
        <w:rPr>
          <w:spacing w:val="1"/>
          <w:sz w:val="24"/>
        </w:rPr>
        <w:t xml:space="preserve"> </w:t>
      </w:r>
      <w:r>
        <w:rPr>
          <w:sz w:val="24"/>
        </w:rPr>
        <w:t>дисциплин,</w:t>
      </w:r>
      <w:r>
        <w:rPr>
          <w:spacing w:val="1"/>
          <w:sz w:val="24"/>
        </w:rPr>
        <w:t xml:space="preserve"> </w:t>
      </w:r>
      <w:r>
        <w:rPr>
          <w:sz w:val="24"/>
        </w:rPr>
        <w:t>еѐ</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важнейших</w:t>
      </w:r>
      <w:r>
        <w:rPr>
          <w:spacing w:val="1"/>
          <w:sz w:val="24"/>
        </w:rPr>
        <w:t xml:space="preserve"> </w:t>
      </w:r>
      <w:r>
        <w:rPr>
          <w:sz w:val="24"/>
        </w:rPr>
        <w:t>проблем</w:t>
      </w:r>
      <w:r>
        <w:rPr>
          <w:spacing w:val="1"/>
          <w:sz w:val="24"/>
        </w:rPr>
        <w:t xml:space="preserve"> </w:t>
      </w:r>
      <w:r>
        <w:rPr>
          <w:sz w:val="24"/>
        </w:rPr>
        <w:t>человечества:</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проявления</w:t>
      </w:r>
      <w:r>
        <w:rPr>
          <w:spacing w:val="1"/>
          <w:sz w:val="24"/>
        </w:rPr>
        <w:t xml:space="preserve"> </w:t>
      </w:r>
      <w:r>
        <w:rPr>
          <w:sz w:val="24"/>
        </w:rPr>
        <w:t>глобальных</w:t>
      </w:r>
      <w:r>
        <w:rPr>
          <w:spacing w:val="1"/>
          <w:sz w:val="24"/>
        </w:rPr>
        <w:t xml:space="preserve"> </w:t>
      </w:r>
      <w:r>
        <w:rPr>
          <w:sz w:val="24"/>
        </w:rPr>
        <w:t>проблем,</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которых</w:t>
      </w:r>
      <w:r>
        <w:rPr>
          <w:spacing w:val="1"/>
          <w:sz w:val="24"/>
        </w:rPr>
        <w:t xml:space="preserve"> </w:t>
      </w:r>
      <w:r>
        <w:rPr>
          <w:sz w:val="24"/>
        </w:rPr>
        <w:t>принимает</w:t>
      </w:r>
      <w:r>
        <w:rPr>
          <w:spacing w:val="1"/>
          <w:sz w:val="24"/>
        </w:rPr>
        <w:t xml:space="preserve"> </w:t>
      </w:r>
      <w:r>
        <w:rPr>
          <w:sz w:val="24"/>
        </w:rPr>
        <w:t>участие</w:t>
      </w:r>
      <w:r>
        <w:rPr>
          <w:spacing w:val="1"/>
          <w:sz w:val="24"/>
        </w:rPr>
        <w:t xml:space="preserve"> </w:t>
      </w:r>
      <w:r>
        <w:rPr>
          <w:sz w:val="24"/>
        </w:rPr>
        <w:t>современная</w:t>
      </w:r>
      <w:r>
        <w:rPr>
          <w:spacing w:val="1"/>
          <w:sz w:val="24"/>
        </w:rPr>
        <w:t xml:space="preserve"> </w:t>
      </w:r>
      <w:r>
        <w:rPr>
          <w:sz w:val="24"/>
        </w:rPr>
        <w:t>географическая</w:t>
      </w:r>
      <w:r>
        <w:rPr>
          <w:spacing w:val="-1"/>
          <w:sz w:val="24"/>
        </w:rPr>
        <w:t xml:space="preserve"> </w:t>
      </w:r>
      <w:r>
        <w:rPr>
          <w:sz w:val="24"/>
        </w:rPr>
        <w:t>наука,</w:t>
      </w:r>
      <w:r>
        <w:rPr>
          <w:spacing w:val="1"/>
          <w:sz w:val="24"/>
        </w:rPr>
        <w:t xml:space="preserve"> </w:t>
      </w:r>
      <w:r>
        <w:rPr>
          <w:sz w:val="24"/>
        </w:rPr>
        <w:t>на</w:t>
      </w:r>
      <w:r>
        <w:rPr>
          <w:spacing w:val="-2"/>
          <w:sz w:val="24"/>
        </w:rPr>
        <w:t xml:space="preserve"> </w:t>
      </w:r>
      <w:r>
        <w:rPr>
          <w:sz w:val="24"/>
        </w:rPr>
        <w:t>региональном уровне,</w:t>
      </w:r>
      <w:r>
        <w:rPr>
          <w:spacing w:val="-1"/>
          <w:sz w:val="24"/>
        </w:rPr>
        <w:t xml:space="preserve"> </w:t>
      </w:r>
      <w:r>
        <w:rPr>
          <w:sz w:val="24"/>
        </w:rPr>
        <w:t>в</w:t>
      </w:r>
      <w:r>
        <w:rPr>
          <w:spacing w:val="-2"/>
          <w:sz w:val="24"/>
        </w:rPr>
        <w:t xml:space="preserve"> </w:t>
      </w:r>
      <w:r>
        <w:rPr>
          <w:sz w:val="24"/>
        </w:rPr>
        <w:t>разных странах,</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в</w:t>
      </w:r>
      <w:r>
        <w:rPr>
          <w:spacing w:val="-2"/>
          <w:sz w:val="24"/>
        </w:rPr>
        <w:t xml:space="preserve"> </w:t>
      </w:r>
      <w:r>
        <w:rPr>
          <w:sz w:val="24"/>
        </w:rPr>
        <w:t>России;</w:t>
      </w:r>
    </w:p>
    <w:p w:rsidR="001E7CBD" w:rsidRDefault="009458D3">
      <w:pPr>
        <w:pStyle w:val="a4"/>
        <w:numPr>
          <w:ilvl w:val="0"/>
          <w:numId w:val="31"/>
        </w:numPr>
        <w:tabs>
          <w:tab w:val="left" w:pos="1421"/>
          <w:tab w:val="left" w:pos="2983"/>
          <w:tab w:val="left" w:pos="5096"/>
          <w:tab w:val="left" w:pos="6821"/>
          <w:tab w:val="left" w:pos="7776"/>
          <w:tab w:val="left" w:pos="9630"/>
        </w:tabs>
        <w:spacing w:line="350" w:lineRule="auto"/>
        <w:ind w:right="225" w:firstLine="708"/>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размещении</w:t>
      </w:r>
      <w:r>
        <w:rPr>
          <w:spacing w:val="1"/>
          <w:sz w:val="24"/>
        </w:rPr>
        <w:t xml:space="preserve"> </w:t>
      </w:r>
      <w:r>
        <w:rPr>
          <w:sz w:val="24"/>
        </w:rPr>
        <w:t>основных</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и</w:t>
      </w:r>
      <w:r>
        <w:rPr>
          <w:spacing w:val="-57"/>
          <w:sz w:val="24"/>
        </w:rPr>
        <w:t xml:space="preserve"> </w:t>
      </w:r>
      <w:r>
        <w:rPr>
          <w:sz w:val="24"/>
        </w:rPr>
        <w:t>территориальной</w:t>
      </w:r>
      <w:r>
        <w:rPr>
          <w:sz w:val="24"/>
        </w:rPr>
        <w:tab/>
        <w:t>организации</w:t>
      </w:r>
      <w:r>
        <w:rPr>
          <w:sz w:val="24"/>
        </w:rPr>
        <w:tab/>
        <w:t>природы</w:t>
      </w:r>
      <w:r>
        <w:rPr>
          <w:sz w:val="24"/>
        </w:rPr>
        <w:tab/>
        <w:t>и</w:t>
      </w:r>
      <w:r>
        <w:rPr>
          <w:sz w:val="24"/>
        </w:rPr>
        <w:tab/>
        <w:t>общества:</w:t>
      </w:r>
      <w:r>
        <w:rPr>
          <w:sz w:val="24"/>
        </w:rPr>
        <w:tab/>
        <w:t>выбирать</w:t>
      </w:r>
      <w:r>
        <w:rPr>
          <w:spacing w:val="-58"/>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t>взаиморасположения</w:t>
      </w:r>
      <w:r>
        <w:rPr>
          <w:spacing w:val="-1"/>
          <w:sz w:val="24"/>
        </w:rPr>
        <w:t xml:space="preserve"> </w:t>
      </w:r>
      <w:r>
        <w:rPr>
          <w:sz w:val="24"/>
        </w:rPr>
        <w:t>объектов в</w:t>
      </w:r>
      <w:r>
        <w:rPr>
          <w:spacing w:val="-1"/>
          <w:sz w:val="24"/>
        </w:rPr>
        <w:t xml:space="preserve"> </w:t>
      </w:r>
      <w:r>
        <w:rPr>
          <w:sz w:val="24"/>
        </w:rPr>
        <w:t>пространстве;</w:t>
      </w:r>
    </w:p>
    <w:p w:rsidR="001E7CBD" w:rsidRDefault="009458D3">
      <w:pPr>
        <w:pStyle w:val="a3"/>
        <w:spacing w:line="350" w:lineRule="auto"/>
        <w:ind w:right="231"/>
      </w:pPr>
      <w:r>
        <w:t>описывать</w:t>
      </w:r>
      <w:r>
        <w:rPr>
          <w:spacing w:val="1"/>
        </w:rPr>
        <w:t xml:space="preserve"> </w:t>
      </w:r>
      <w:r>
        <w:t>положение</w:t>
      </w:r>
      <w:r>
        <w:rPr>
          <w:spacing w:val="1"/>
        </w:rPr>
        <w:t xml:space="preserve"> </w:t>
      </w:r>
      <w:r>
        <w:t>и</w:t>
      </w:r>
      <w:r>
        <w:rPr>
          <w:spacing w:val="1"/>
        </w:rPr>
        <w:t xml:space="preserve"> </w:t>
      </w:r>
      <w:r>
        <w:t>взаиморасположение</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в</w:t>
      </w:r>
      <w:r>
        <w:rPr>
          <w:spacing w:val="1"/>
        </w:rPr>
        <w:t xml:space="preserve"> </w:t>
      </w:r>
      <w:r>
        <w:t>пространстве,</w:t>
      </w:r>
      <w:r>
        <w:rPr>
          <w:spacing w:val="1"/>
        </w:rPr>
        <w:t xml:space="preserve"> </w:t>
      </w:r>
      <w:r>
        <w:t>новую</w:t>
      </w:r>
      <w:r>
        <w:rPr>
          <w:spacing w:val="1"/>
        </w:rPr>
        <w:t xml:space="preserve"> </w:t>
      </w:r>
      <w:r>
        <w:t>многополярную</w:t>
      </w:r>
      <w:r>
        <w:rPr>
          <w:spacing w:val="1"/>
        </w:rPr>
        <w:t xml:space="preserve"> </w:t>
      </w:r>
      <w:r>
        <w:t>модель</w:t>
      </w:r>
      <w:r>
        <w:rPr>
          <w:spacing w:val="1"/>
        </w:rPr>
        <w:t xml:space="preserve"> </w:t>
      </w:r>
      <w:r>
        <w:t>политического</w:t>
      </w:r>
      <w:r>
        <w:rPr>
          <w:spacing w:val="1"/>
        </w:rPr>
        <w:t xml:space="preserve"> </w:t>
      </w:r>
      <w:r>
        <w:t>мироустройства,</w:t>
      </w:r>
      <w:r>
        <w:rPr>
          <w:spacing w:val="1"/>
        </w:rPr>
        <w:t xml:space="preserve"> </w:t>
      </w:r>
      <w:r>
        <w:t>ареалы</w:t>
      </w:r>
      <w:r>
        <w:rPr>
          <w:spacing w:val="1"/>
        </w:rPr>
        <w:t xml:space="preserve"> </w:t>
      </w:r>
      <w:r>
        <w:t>распространения</w:t>
      </w:r>
      <w:r>
        <w:rPr>
          <w:spacing w:val="-1"/>
        </w:rPr>
        <w:t xml:space="preserve"> </w:t>
      </w:r>
      <w:r>
        <w:t>основных</w:t>
      </w:r>
      <w:r>
        <w:rPr>
          <w:spacing w:val="1"/>
        </w:rPr>
        <w:t xml:space="preserve"> </w:t>
      </w:r>
      <w:r>
        <w:t>религий;</w:t>
      </w:r>
    </w:p>
    <w:p w:rsidR="001E7CBD" w:rsidRDefault="009458D3">
      <w:pPr>
        <w:pStyle w:val="a3"/>
        <w:spacing w:line="350" w:lineRule="auto"/>
        <w:ind w:right="221"/>
      </w:pPr>
      <w:r>
        <w:t xml:space="preserve">приводить    </w:t>
      </w:r>
      <w:r>
        <w:rPr>
          <w:spacing w:val="1"/>
        </w:rPr>
        <w:t xml:space="preserve"> </w:t>
      </w:r>
      <w:r>
        <w:t xml:space="preserve">примеры    </w:t>
      </w:r>
      <w:r>
        <w:rPr>
          <w:spacing w:val="1"/>
        </w:rPr>
        <w:t xml:space="preserve"> </w:t>
      </w:r>
      <w:r>
        <w:t>наиболее      крупных      стран      по      численности      населения</w:t>
      </w:r>
      <w:r>
        <w:rPr>
          <w:spacing w:val="-57"/>
        </w:rPr>
        <w:t xml:space="preserve"> </w:t>
      </w:r>
      <w:r>
        <w:t>и</w:t>
      </w:r>
      <w:r>
        <w:rPr>
          <w:spacing w:val="1"/>
        </w:rPr>
        <w:t xml:space="preserve"> </w:t>
      </w:r>
      <w:r>
        <w:t>площади</w:t>
      </w:r>
      <w:r>
        <w:rPr>
          <w:spacing w:val="1"/>
        </w:rPr>
        <w:t xml:space="preserve"> </w:t>
      </w:r>
      <w:r>
        <w:t>территории,</w:t>
      </w:r>
      <w:r>
        <w:rPr>
          <w:spacing w:val="1"/>
        </w:rPr>
        <w:t xml:space="preserve"> </w:t>
      </w:r>
      <w:r>
        <w:t>стран,</w:t>
      </w:r>
      <w:r>
        <w:rPr>
          <w:spacing w:val="1"/>
        </w:rPr>
        <w:t xml:space="preserve"> </w:t>
      </w:r>
      <w:r>
        <w:t>имеющих</w:t>
      </w:r>
      <w:r>
        <w:rPr>
          <w:spacing w:val="1"/>
        </w:rPr>
        <w:t xml:space="preserve"> </w:t>
      </w:r>
      <w:r>
        <w:t>различное</w:t>
      </w:r>
      <w:r>
        <w:rPr>
          <w:spacing w:val="1"/>
        </w:rPr>
        <w:t xml:space="preserve"> </w:t>
      </w:r>
      <w:r>
        <w:t>географическое</w:t>
      </w:r>
      <w:r>
        <w:rPr>
          <w:spacing w:val="1"/>
        </w:rPr>
        <w:t xml:space="preserve"> </w:t>
      </w:r>
      <w:r>
        <w:t>положение,</w:t>
      </w:r>
      <w:r>
        <w:rPr>
          <w:spacing w:val="1"/>
        </w:rPr>
        <w:t xml:space="preserve"> </w:t>
      </w:r>
      <w:r>
        <w:t>стран</w:t>
      </w:r>
      <w:r>
        <w:rPr>
          <w:spacing w:val="1"/>
        </w:rPr>
        <w:t xml:space="preserve"> </w:t>
      </w:r>
      <w:r>
        <w:t>с</w:t>
      </w:r>
      <w:r>
        <w:rPr>
          <w:spacing w:val="1"/>
        </w:rPr>
        <w:t xml:space="preserve"> </w:t>
      </w:r>
      <w:r>
        <w:t>различными формами правления и государственного устройства, стран-лидеров по производству</w:t>
      </w:r>
      <w:r>
        <w:rPr>
          <w:spacing w:val="1"/>
        </w:rPr>
        <w:t xml:space="preserve"> </w:t>
      </w:r>
      <w:r>
        <w:t>основных видов промышленной и сельскохозяйственной продукции, основных международных</w:t>
      </w:r>
      <w:r>
        <w:rPr>
          <w:spacing w:val="1"/>
        </w:rPr>
        <w:t xml:space="preserve"> </w:t>
      </w:r>
      <w:r>
        <w:t>магистралей и транспортных узлов, стран-лидеров по запасам минеральных, лесных, земельных,</w:t>
      </w:r>
      <w:r>
        <w:rPr>
          <w:spacing w:val="1"/>
        </w:rPr>
        <w:t xml:space="preserve"> </w:t>
      </w:r>
      <w:r>
        <w:t>водных ресурсов;</w:t>
      </w:r>
    </w:p>
    <w:p w:rsidR="001E7CBD" w:rsidRDefault="009458D3">
      <w:pPr>
        <w:pStyle w:val="a4"/>
        <w:numPr>
          <w:ilvl w:val="0"/>
          <w:numId w:val="31"/>
        </w:numPr>
        <w:tabs>
          <w:tab w:val="left" w:pos="1421"/>
        </w:tabs>
        <w:spacing w:line="350" w:lineRule="auto"/>
        <w:ind w:right="226" w:firstLine="708"/>
        <w:rPr>
          <w:sz w:val="24"/>
        </w:rPr>
      </w:pPr>
      <w:r>
        <w:rPr>
          <w:sz w:val="24"/>
        </w:rPr>
        <w:t>сформированность системы комплексных социально ориентированных географических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природы,</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различать</w:t>
      </w:r>
      <w:r>
        <w:rPr>
          <w:spacing w:val="1"/>
          <w:sz w:val="24"/>
        </w:rPr>
        <w:t xml:space="preserve"> </w:t>
      </w:r>
      <w:r>
        <w:rPr>
          <w:sz w:val="24"/>
        </w:rPr>
        <w:t>географические</w:t>
      </w:r>
      <w:r>
        <w:rPr>
          <w:spacing w:val="1"/>
          <w:sz w:val="24"/>
        </w:rPr>
        <w:t xml:space="preserve"> </w:t>
      </w:r>
      <w:r>
        <w:rPr>
          <w:sz w:val="24"/>
        </w:rPr>
        <w:t>процессы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урбанизацию,</w:t>
      </w:r>
      <w:r>
        <w:rPr>
          <w:spacing w:val="1"/>
          <w:sz w:val="24"/>
        </w:rPr>
        <w:t xml:space="preserve"> </w:t>
      </w:r>
      <w:r>
        <w:rPr>
          <w:sz w:val="24"/>
        </w:rPr>
        <w:t>субурбанизацию,</w:t>
      </w:r>
      <w:r>
        <w:rPr>
          <w:spacing w:val="1"/>
          <w:sz w:val="24"/>
        </w:rPr>
        <w:t xml:space="preserve"> </w:t>
      </w:r>
      <w:r>
        <w:rPr>
          <w:sz w:val="24"/>
        </w:rPr>
        <w:t>ложную</w:t>
      </w:r>
      <w:r>
        <w:rPr>
          <w:spacing w:val="1"/>
          <w:sz w:val="24"/>
        </w:rPr>
        <w:t xml:space="preserve"> </w:t>
      </w:r>
      <w:r>
        <w:rPr>
          <w:sz w:val="24"/>
        </w:rPr>
        <w:t>урбанизацию,</w:t>
      </w:r>
      <w:r>
        <w:rPr>
          <w:spacing w:val="1"/>
          <w:sz w:val="24"/>
        </w:rPr>
        <w:t xml:space="preserve"> </w:t>
      </w:r>
      <w:r>
        <w:rPr>
          <w:sz w:val="24"/>
        </w:rPr>
        <w:t>эмиграцию, иммиграцию, демографический взрыв и демографический кризис и распознавать их</w:t>
      </w:r>
      <w:r>
        <w:rPr>
          <w:spacing w:val="1"/>
          <w:sz w:val="24"/>
        </w:rPr>
        <w:t xml:space="preserve"> </w:t>
      </w:r>
      <w:r>
        <w:rPr>
          <w:sz w:val="24"/>
        </w:rPr>
        <w:t>проявления</w:t>
      </w:r>
      <w:r>
        <w:rPr>
          <w:spacing w:val="-1"/>
          <w:sz w:val="24"/>
        </w:rPr>
        <w:t xml:space="preserve"> </w:t>
      </w:r>
      <w:r>
        <w:rPr>
          <w:sz w:val="24"/>
        </w:rPr>
        <w:t>в</w:t>
      </w:r>
      <w:r>
        <w:rPr>
          <w:spacing w:val="-1"/>
          <w:sz w:val="24"/>
        </w:rPr>
        <w:t xml:space="preserve"> </w:t>
      </w:r>
      <w:r>
        <w:rPr>
          <w:sz w:val="24"/>
        </w:rPr>
        <w:t>повседневной жизни;</w:t>
      </w:r>
    </w:p>
    <w:p w:rsidR="001E7CBD" w:rsidRDefault="009458D3">
      <w:pPr>
        <w:pStyle w:val="a3"/>
        <w:spacing w:line="350" w:lineRule="auto"/>
        <w:ind w:right="228"/>
      </w:pPr>
      <w:r>
        <w:t xml:space="preserve">использовать       </w:t>
      </w:r>
      <w:r>
        <w:rPr>
          <w:spacing w:val="1"/>
        </w:rPr>
        <w:t xml:space="preserve"> </w:t>
      </w:r>
      <w:r>
        <w:t xml:space="preserve">знания       </w:t>
      </w:r>
      <w:r>
        <w:rPr>
          <w:spacing w:val="1"/>
        </w:rPr>
        <w:t xml:space="preserve"> </w:t>
      </w:r>
      <w:r>
        <w:t xml:space="preserve">об       </w:t>
      </w:r>
      <w:r>
        <w:rPr>
          <w:spacing w:val="1"/>
        </w:rPr>
        <w:t xml:space="preserve"> </w:t>
      </w:r>
      <w:r>
        <w:t>основных         географических         закономерностях</w:t>
      </w:r>
      <w:r>
        <w:rPr>
          <w:spacing w:val="1"/>
        </w:rPr>
        <w:t xml:space="preserve"> </w:t>
      </w:r>
      <w:r>
        <w:t>для</w:t>
      </w:r>
      <w:r>
        <w:rPr>
          <w:spacing w:val="-2"/>
        </w:rPr>
        <w:t xml:space="preserve"> </w:t>
      </w:r>
      <w:r>
        <w:t>определения</w:t>
      </w:r>
      <w:r>
        <w:rPr>
          <w:spacing w:val="-2"/>
        </w:rPr>
        <w:t xml:space="preserve"> </w:t>
      </w:r>
      <w:r>
        <w:t>и</w:t>
      </w:r>
      <w:r>
        <w:rPr>
          <w:spacing w:val="-2"/>
        </w:rPr>
        <w:t xml:space="preserve"> </w:t>
      </w:r>
      <w:r>
        <w:t>сравнения</w:t>
      </w:r>
      <w:r>
        <w:rPr>
          <w:spacing w:val="-2"/>
        </w:rPr>
        <w:t xml:space="preserve"> </w:t>
      </w:r>
      <w:r>
        <w:t>свойств</w:t>
      </w:r>
      <w:r>
        <w:rPr>
          <w:spacing w:val="-3"/>
        </w:rPr>
        <w:t xml:space="preserve"> </w:t>
      </w:r>
      <w:r>
        <w:t>изученных географических объектов,</w:t>
      </w:r>
      <w:r>
        <w:rPr>
          <w:spacing w:val="-2"/>
        </w:rPr>
        <w:t xml:space="preserve"> </w:t>
      </w:r>
      <w:r>
        <w:t>процессов</w:t>
      </w:r>
      <w:r>
        <w:rPr>
          <w:spacing w:val="-2"/>
        </w:rPr>
        <w:t xml:space="preserve"> </w:t>
      </w:r>
      <w:r>
        <w:t>и</w:t>
      </w:r>
      <w:r>
        <w:rPr>
          <w:spacing w:val="-2"/>
        </w:rPr>
        <w:t xml:space="preserve"> </w:t>
      </w:r>
      <w:r>
        <w:t>явлений,</w:t>
      </w:r>
      <w:r>
        <w:rPr>
          <w:spacing w:val="-1"/>
        </w:rPr>
        <w:t xml:space="preserve"> </w:t>
      </w:r>
      <w:r>
        <w:t>в</w:t>
      </w:r>
    </w:p>
    <w:p w:rsidR="001E7CBD" w:rsidRDefault="001E7CBD">
      <w:pPr>
        <w:spacing w:line="350" w:lineRule="auto"/>
        <w:sectPr w:rsidR="001E7CBD">
          <w:pgSz w:w="11910" w:h="16850"/>
          <w:pgMar w:top="840" w:right="340" w:bottom="280" w:left="740" w:header="600" w:footer="0" w:gutter="0"/>
          <w:cols w:space="720"/>
        </w:sectPr>
      </w:pPr>
    </w:p>
    <w:p w:rsidR="001E7CBD" w:rsidRDefault="009458D3">
      <w:pPr>
        <w:pStyle w:val="a3"/>
        <w:spacing w:before="3" w:line="350" w:lineRule="auto"/>
        <w:ind w:right="224" w:firstLine="0"/>
      </w:pPr>
      <w:r>
        <w:lastRenderedPageBreak/>
        <w:t>том</w:t>
      </w:r>
      <w:r>
        <w:rPr>
          <w:spacing w:val="1"/>
        </w:rPr>
        <w:t xml:space="preserve"> </w:t>
      </w:r>
      <w:r>
        <w:t>числе:</w:t>
      </w:r>
      <w:r>
        <w:rPr>
          <w:spacing w:val="1"/>
        </w:rPr>
        <w:t xml:space="preserve"> </w:t>
      </w:r>
      <w:r>
        <w:t>для</w:t>
      </w:r>
      <w:r>
        <w:rPr>
          <w:spacing w:val="1"/>
        </w:rPr>
        <w:t xml:space="preserve"> </w:t>
      </w:r>
      <w:r>
        <w:t>определения</w:t>
      </w:r>
      <w:r>
        <w:rPr>
          <w:spacing w:val="1"/>
        </w:rPr>
        <w:t xml:space="preserve"> </w:t>
      </w:r>
      <w:r>
        <w:t>и</w:t>
      </w:r>
      <w:r>
        <w:rPr>
          <w:spacing w:val="1"/>
        </w:rPr>
        <w:t xml:space="preserve"> </w:t>
      </w:r>
      <w:r>
        <w:t>сравнения</w:t>
      </w:r>
      <w:r>
        <w:rPr>
          <w:spacing w:val="1"/>
        </w:rPr>
        <w:t xml:space="preserve"> </w:t>
      </w:r>
      <w:r>
        <w:t>показателей</w:t>
      </w:r>
      <w:r>
        <w:rPr>
          <w:spacing w:val="1"/>
        </w:rPr>
        <w:t xml:space="preserve"> </w:t>
      </w:r>
      <w:r>
        <w:t>уровня</w:t>
      </w:r>
      <w:r>
        <w:rPr>
          <w:spacing w:val="1"/>
        </w:rPr>
        <w:t xml:space="preserve"> </w:t>
      </w:r>
      <w:r>
        <w:t>развития</w:t>
      </w:r>
      <w:r>
        <w:rPr>
          <w:spacing w:val="1"/>
        </w:rPr>
        <w:t xml:space="preserve"> </w:t>
      </w:r>
      <w:r>
        <w:t>мирового</w:t>
      </w:r>
      <w:r>
        <w:rPr>
          <w:spacing w:val="60"/>
        </w:rPr>
        <w:t xml:space="preserve"> </w:t>
      </w:r>
      <w:r>
        <w:t>хозяйства</w:t>
      </w:r>
      <w:r>
        <w:rPr>
          <w:spacing w:val="1"/>
        </w:rPr>
        <w:t xml:space="preserve"> </w:t>
      </w:r>
      <w:r>
        <w:t>(объѐмы</w:t>
      </w:r>
      <w:r>
        <w:rPr>
          <w:spacing w:val="1"/>
        </w:rPr>
        <w:t xml:space="preserve"> </w:t>
      </w:r>
      <w:r>
        <w:t>ВВП,</w:t>
      </w:r>
      <w:r>
        <w:rPr>
          <w:spacing w:val="1"/>
        </w:rPr>
        <w:t xml:space="preserve"> </w:t>
      </w:r>
      <w:r>
        <w:t>промышленного,</w:t>
      </w:r>
      <w:r>
        <w:rPr>
          <w:spacing w:val="1"/>
        </w:rPr>
        <w:t xml:space="preserve"> </w:t>
      </w:r>
      <w:r>
        <w:t>сельскохозяйственного</w:t>
      </w:r>
      <w:r>
        <w:rPr>
          <w:spacing w:val="1"/>
        </w:rPr>
        <w:t xml:space="preserve"> </w:t>
      </w:r>
      <w:r>
        <w:t>производства</w:t>
      </w:r>
      <w:r>
        <w:rPr>
          <w:spacing w:val="1"/>
        </w:rPr>
        <w:t xml:space="preserve"> </w:t>
      </w:r>
      <w:r>
        <w:t>и</w:t>
      </w:r>
      <w:r>
        <w:rPr>
          <w:spacing w:val="1"/>
        </w:rPr>
        <w:t xml:space="preserve"> </w:t>
      </w:r>
      <w:r>
        <w:t>другие)</w:t>
      </w:r>
      <w:r>
        <w:rPr>
          <w:spacing w:val="1"/>
        </w:rPr>
        <w:t xml:space="preserve"> </w:t>
      </w:r>
      <w:r>
        <w:t>и</w:t>
      </w:r>
      <w:r>
        <w:rPr>
          <w:spacing w:val="1"/>
        </w:rPr>
        <w:t xml:space="preserve"> </w:t>
      </w:r>
      <w:r>
        <w:t>важнейших</w:t>
      </w:r>
      <w:r>
        <w:rPr>
          <w:spacing w:val="1"/>
        </w:rPr>
        <w:t xml:space="preserve"> </w:t>
      </w:r>
      <w:r>
        <w:t>отраслей</w:t>
      </w:r>
      <w:r>
        <w:rPr>
          <w:spacing w:val="1"/>
        </w:rPr>
        <w:t xml:space="preserve"> </w:t>
      </w:r>
      <w:r>
        <w:t>хозяйства</w:t>
      </w:r>
      <w:r>
        <w:rPr>
          <w:spacing w:val="1"/>
        </w:rPr>
        <w:t xml:space="preserve"> </w:t>
      </w:r>
      <w:r>
        <w:t>в</w:t>
      </w:r>
      <w:r>
        <w:rPr>
          <w:spacing w:val="1"/>
        </w:rPr>
        <w:t xml:space="preserve"> </w:t>
      </w:r>
      <w:r>
        <w:t>отдельных</w:t>
      </w:r>
      <w:r>
        <w:rPr>
          <w:spacing w:val="1"/>
        </w:rPr>
        <w:t xml:space="preserve"> </w:t>
      </w:r>
      <w:r>
        <w:t>странах,</w:t>
      </w:r>
      <w:r>
        <w:rPr>
          <w:spacing w:val="1"/>
        </w:rPr>
        <w:t xml:space="preserve"> </w:t>
      </w:r>
      <w:r>
        <w:t>сравнения</w:t>
      </w:r>
      <w:r>
        <w:rPr>
          <w:spacing w:val="1"/>
        </w:rPr>
        <w:t xml:space="preserve"> </w:t>
      </w:r>
      <w:r>
        <w:t>показателей,</w:t>
      </w:r>
      <w:r>
        <w:rPr>
          <w:spacing w:val="1"/>
        </w:rPr>
        <w:t xml:space="preserve"> </w:t>
      </w:r>
      <w:r>
        <w:t>характеризующих</w:t>
      </w:r>
      <w:r>
        <w:rPr>
          <w:spacing w:val="1"/>
        </w:rPr>
        <w:t xml:space="preserve"> </w:t>
      </w:r>
      <w:r>
        <w:t>демографическую</w:t>
      </w:r>
      <w:r>
        <w:rPr>
          <w:spacing w:val="1"/>
        </w:rPr>
        <w:t xml:space="preserve"> </w:t>
      </w:r>
      <w:r>
        <w:t>ситуацию,</w:t>
      </w:r>
      <w:r>
        <w:rPr>
          <w:spacing w:val="1"/>
        </w:rPr>
        <w:t xml:space="preserve"> </w:t>
      </w:r>
      <w:r>
        <w:t>урбанизацию,</w:t>
      </w:r>
      <w:r>
        <w:rPr>
          <w:spacing w:val="1"/>
        </w:rPr>
        <w:t xml:space="preserve"> </w:t>
      </w:r>
      <w:r>
        <w:t>миграции</w:t>
      </w:r>
      <w:r>
        <w:rPr>
          <w:spacing w:val="1"/>
        </w:rPr>
        <w:t xml:space="preserve"> </w:t>
      </w:r>
      <w:r>
        <w:t>и</w:t>
      </w:r>
      <w:r>
        <w:rPr>
          <w:spacing w:val="1"/>
        </w:rPr>
        <w:t xml:space="preserve"> </w:t>
      </w:r>
      <w:r>
        <w:t>качество</w:t>
      </w:r>
      <w:r>
        <w:rPr>
          <w:spacing w:val="1"/>
        </w:rPr>
        <w:t xml:space="preserve"> </w:t>
      </w:r>
      <w:r>
        <w:t>жизни</w:t>
      </w:r>
      <w:r>
        <w:rPr>
          <w:spacing w:val="1"/>
        </w:rPr>
        <w:t xml:space="preserve"> </w:t>
      </w:r>
      <w:r>
        <w:t>населения</w:t>
      </w:r>
      <w:r>
        <w:rPr>
          <w:spacing w:val="1"/>
        </w:rPr>
        <w:t xml:space="preserve"> </w:t>
      </w:r>
      <w:r>
        <w:t>мира</w:t>
      </w:r>
      <w:r>
        <w:rPr>
          <w:spacing w:val="1"/>
        </w:rPr>
        <w:t xml:space="preserve"> </w:t>
      </w:r>
      <w:r>
        <w:t>и</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61"/>
        </w:rPr>
        <w:t xml:space="preserve"> </w:t>
      </w:r>
      <w:r>
        <w:t>сравнения</w:t>
      </w:r>
      <w:r>
        <w:rPr>
          <w:spacing w:val="1"/>
        </w:rPr>
        <w:t xml:space="preserve"> </w:t>
      </w:r>
      <w:r>
        <w:t>структуры экономики аграрных, индустриальных и постиндустриальных стран, регионов и стран</w:t>
      </w:r>
      <w:r>
        <w:rPr>
          <w:spacing w:val="1"/>
        </w:rPr>
        <w:t xml:space="preserve"> </w:t>
      </w:r>
      <w:r>
        <w:t>по обеспеченности минеральными, водными, земельными и лесными ресурсами с использованием</w:t>
      </w:r>
      <w:r>
        <w:rPr>
          <w:spacing w:val="1"/>
        </w:rPr>
        <w:t xml:space="preserve"> </w:t>
      </w:r>
      <w:r>
        <w:t>источников географической информации, для классификации крупнейших стран, в том числе по</w:t>
      </w:r>
      <w:r>
        <w:rPr>
          <w:spacing w:val="1"/>
        </w:rPr>
        <w:t xml:space="preserve"> </w:t>
      </w:r>
      <w:r>
        <w:t>особенностям</w:t>
      </w:r>
      <w:r>
        <w:rPr>
          <w:spacing w:val="1"/>
        </w:rPr>
        <w:t xml:space="preserve"> </w:t>
      </w:r>
      <w:r>
        <w:t>географического</w:t>
      </w:r>
      <w:r>
        <w:rPr>
          <w:spacing w:val="1"/>
        </w:rPr>
        <w:t xml:space="preserve"> </w:t>
      </w:r>
      <w:r>
        <w:t>положения,</w:t>
      </w:r>
      <w:r>
        <w:rPr>
          <w:spacing w:val="1"/>
        </w:rPr>
        <w:t xml:space="preserve"> </w:t>
      </w:r>
      <w:r>
        <w:t>форме</w:t>
      </w:r>
      <w:r>
        <w:rPr>
          <w:spacing w:val="1"/>
        </w:rPr>
        <w:t xml:space="preserve"> </w:t>
      </w:r>
      <w:r>
        <w:t>правления</w:t>
      </w:r>
      <w:r>
        <w:rPr>
          <w:spacing w:val="1"/>
        </w:rPr>
        <w:t xml:space="preserve"> </w:t>
      </w:r>
      <w:r>
        <w:t>и</w:t>
      </w:r>
      <w:r>
        <w:rPr>
          <w:spacing w:val="1"/>
        </w:rPr>
        <w:t xml:space="preserve"> </w:t>
      </w:r>
      <w:r>
        <w:t>государственного</w:t>
      </w:r>
      <w:r>
        <w:rPr>
          <w:spacing w:val="1"/>
        </w:rPr>
        <w:t xml:space="preserve"> </w:t>
      </w:r>
      <w:r>
        <w:t>устройства,</w:t>
      </w:r>
      <w:r>
        <w:rPr>
          <w:spacing w:val="1"/>
        </w:rPr>
        <w:t xml:space="preserve"> </w:t>
      </w:r>
      <w:r>
        <w:t>уровню социально-экономического развития, типам воспроизводства населения, занимаемым ими</w:t>
      </w:r>
      <w:r>
        <w:rPr>
          <w:spacing w:val="1"/>
        </w:rPr>
        <w:t xml:space="preserve"> </w:t>
      </w:r>
      <w:r>
        <w:t>позициям относительно России, для классификации ландшафтов с использованием источников</w:t>
      </w:r>
      <w:r>
        <w:rPr>
          <w:spacing w:val="1"/>
        </w:rPr>
        <w:t xml:space="preserve"> </w:t>
      </w:r>
      <w:r>
        <w:t>географической</w:t>
      </w:r>
      <w:r>
        <w:rPr>
          <w:spacing w:val="-1"/>
        </w:rPr>
        <w:t xml:space="preserve"> </w:t>
      </w:r>
      <w:r>
        <w:t>информации;</w:t>
      </w:r>
    </w:p>
    <w:p w:rsidR="001E7CBD" w:rsidRDefault="009458D3">
      <w:pPr>
        <w:pStyle w:val="a3"/>
        <w:spacing w:line="350" w:lineRule="auto"/>
        <w:ind w:right="222"/>
      </w:pPr>
      <w:r>
        <w:t>устанавливать</w:t>
      </w:r>
      <w:r>
        <w:rPr>
          <w:spacing w:val="1"/>
        </w:rPr>
        <w:t xml:space="preserve"> </w:t>
      </w:r>
      <w:r>
        <w:t>взаимосвязи</w:t>
      </w:r>
      <w:r>
        <w:rPr>
          <w:spacing w:val="1"/>
        </w:rPr>
        <w:t xml:space="preserve"> </w:t>
      </w:r>
      <w:r>
        <w:t>между</w:t>
      </w:r>
      <w:r>
        <w:rPr>
          <w:spacing w:val="1"/>
        </w:rPr>
        <w:t xml:space="preserve"> </w:t>
      </w:r>
      <w:r>
        <w:t>социально-экономическими</w:t>
      </w:r>
      <w:r>
        <w:rPr>
          <w:spacing w:val="1"/>
        </w:rPr>
        <w:t xml:space="preserve"> </w:t>
      </w:r>
      <w:r>
        <w:t>и</w:t>
      </w:r>
      <w:r>
        <w:rPr>
          <w:spacing w:val="1"/>
        </w:rPr>
        <w:t xml:space="preserve"> </w:t>
      </w:r>
      <w:r>
        <w:t>геоэкологическими</w:t>
      </w:r>
      <w:r>
        <w:rPr>
          <w:spacing w:val="1"/>
        </w:rPr>
        <w:t xml:space="preserve"> </w:t>
      </w:r>
      <w:r>
        <w:t>процессами и явлениями; между природными условиями и размещением населения, в том числе</w:t>
      </w:r>
      <w:r>
        <w:rPr>
          <w:spacing w:val="1"/>
        </w:rPr>
        <w:t xml:space="preserve"> </w:t>
      </w:r>
      <w:r>
        <w:t>между глобальным изменением климата и изменением уровня Мирового океана, хозяйственной</w:t>
      </w:r>
      <w:r>
        <w:rPr>
          <w:spacing w:val="1"/>
        </w:rPr>
        <w:t xml:space="preserve"> </w:t>
      </w:r>
      <w:r>
        <w:t>деятельностью</w:t>
      </w:r>
      <w:r>
        <w:rPr>
          <w:spacing w:val="60"/>
        </w:rPr>
        <w:t xml:space="preserve"> </w:t>
      </w:r>
      <w:r>
        <w:t>и</w:t>
      </w:r>
      <w:r>
        <w:rPr>
          <w:spacing w:val="60"/>
        </w:rPr>
        <w:t xml:space="preserve"> </w:t>
      </w:r>
      <w:r>
        <w:t>возможными</w:t>
      </w:r>
      <w:r>
        <w:rPr>
          <w:spacing w:val="60"/>
        </w:rPr>
        <w:t xml:space="preserve"> </w:t>
      </w:r>
      <w:r>
        <w:t>изменениями в</w:t>
      </w:r>
      <w:r>
        <w:rPr>
          <w:spacing w:val="60"/>
        </w:rPr>
        <w:t xml:space="preserve"> </w:t>
      </w:r>
      <w:r>
        <w:t>размещении</w:t>
      </w:r>
      <w:r>
        <w:rPr>
          <w:spacing w:val="60"/>
        </w:rPr>
        <w:t xml:space="preserve"> </w:t>
      </w:r>
      <w:r>
        <w:t>населения,</w:t>
      </w:r>
      <w:r>
        <w:rPr>
          <w:spacing w:val="60"/>
        </w:rPr>
        <w:t xml:space="preserve"> </w:t>
      </w:r>
      <w:r>
        <w:t>между развитием</w:t>
      </w:r>
      <w:r>
        <w:rPr>
          <w:spacing w:val="60"/>
        </w:rPr>
        <w:t xml:space="preserve"> </w:t>
      </w:r>
      <w:r>
        <w:t>науки</w:t>
      </w:r>
      <w:r>
        <w:rPr>
          <w:spacing w:val="1"/>
        </w:rPr>
        <w:t xml:space="preserve"> </w:t>
      </w:r>
      <w:r>
        <w:t>и</w:t>
      </w:r>
      <w:r>
        <w:rPr>
          <w:spacing w:val="1"/>
        </w:rPr>
        <w:t xml:space="preserve"> </w:t>
      </w:r>
      <w:r>
        <w:t>технологии</w:t>
      </w:r>
      <w:r>
        <w:rPr>
          <w:spacing w:val="1"/>
        </w:rPr>
        <w:t xml:space="preserve"> </w:t>
      </w:r>
      <w:r>
        <w:t>и</w:t>
      </w:r>
      <w:r>
        <w:rPr>
          <w:spacing w:val="1"/>
        </w:rPr>
        <w:t xml:space="preserve"> </w:t>
      </w:r>
      <w:r>
        <w:t>возможностями</w:t>
      </w:r>
      <w:r>
        <w:rPr>
          <w:spacing w:val="1"/>
        </w:rPr>
        <w:t xml:space="preserve"> </w:t>
      </w:r>
      <w:r>
        <w:t>человека</w:t>
      </w:r>
      <w:r>
        <w:rPr>
          <w:spacing w:val="1"/>
        </w:rPr>
        <w:t xml:space="preserve"> </w:t>
      </w:r>
      <w:r>
        <w:t>прогнозировать</w:t>
      </w:r>
      <w:r>
        <w:rPr>
          <w:spacing w:val="1"/>
        </w:rPr>
        <w:t xml:space="preserve"> </w:t>
      </w:r>
      <w:r>
        <w:t>опасные</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противостоять</w:t>
      </w:r>
      <w:r>
        <w:rPr>
          <w:spacing w:val="-1"/>
        </w:rPr>
        <w:t xml:space="preserve"> </w:t>
      </w:r>
      <w:r>
        <w:t>им;</w:t>
      </w:r>
    </w:p>
    <w:p w:rsidR="001E7CBD" w:rsidRDefault="009458D3">
      <w:pPr>
        <w:pStyle w:val="a3"/>
        <w:spacing w:line="350" w:lineRule="auto"/>
        <w:ind w:right="222"/>
      </w:pPr>
      <w:r>
        <w:t>устанавливать</w:t>
      </w:r>
      <w:r>
        <w:rPr>
          <w:spacing w:val="1"/>
        </w:rPr>
        <w:t xml:space="preserve"> </w:t>
      </w:r>
      <w:r>
        <w:t>взаимосвязи</w:t>
      </w:r>
      <w:r>
        <w:rPr>
          <w:spacing w:val="1"/>
        </w:rPr>
        <w:t xml:space="preserve"> </w:t>
      </w:r>
      <w:r>
        <w:t>между</w:t>
      </w:r>
      <w:r>
        <w:rPr>
          <w:spacing w:val="1"/>
        </w:rPr>
        <w:t xml:space="preserve"> </w:t>
      </w:r>
      <w:r>
        <w:t>значениями</w:t>
      </w:r>
      <w:r>
        <w:rPr>
          <w:spacing w:val="1"/>
        </w:rPr>
        <w:t xml:space="preserve"> </w:t>
      </w:r>
      <w:r>
        <w:t>показателей</w:t>
      </w:r>
      <w:r>
        <w:rPr>
          <w:spacing w:val="1"/>
        </w:rPr>
        <w:t xml:space="preserve"> </w:t>
      </w:r>
      <w:r>
        <w:t>рождаемости,</w:t>
      </w:r>
      <w:r>
        <w:rPr>
          <w:spacing w:val="1"/>
        </w:rPr>
        <w:t xml:space="preserve"> </w:t>
      </w:r>
      <w:r>
        <w:t>смертности,</w:t>
      </w:r>
      <w:r>
        <w:rPr>
          <w:spacing w:val="1"/>
        </w:rPr>
        <w:t xml:space="preserve"> </w:t>
      </w:r>
      <w:r>
        <w:t>средней</w:t>
      </w:r>
      <w:r>
        <w:rPr>
          <w:spacing w:val="1"/>
        </w:rPr>
        <w:t xml:space="preserve"> </w:t>
      </w:r>
      <w:r>
        <w:t>ожидаемой</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возрастной</w:t>
      </w:r>
      <w:r>
        <w:rPr>
          <w:spacing w:val="1"/>
        </w:rPr>
        <w:t xml:space="preserve"> </w:t>
      </w:r>
      <w:r>
        <w:t>структурой</w:t>
      </w:r>
      <w:r>
        <w:rPr>
          <w:spacing w:val="1"/>
        </w:rPr>
        <w:t xml:space="preserve"> </w:t>
      </w:r>
      <w:r>
        <w:t>населения, развитием</w:t>
      </w:r>
      <w:r>
        <w:rPr>
          <w:spacing w:val="-57"/>
        </w:rPr>
        <w:t xml:space="preserve"> </w:t>
      </w:r>
      <w:r>
        <w:t>отраслей</w:t>
      </w:r>
      <w:r>
        <w:rPr>
          <w:spacing w:val="-1"/>
        </w:rPr>
        <w:t xml:space="preserve"> </w:t>
      </w:r>
      <w:r>
        <w:t>мирового</w:t>
      </w:r>
      <w:r>
        <w:rPr>
          <w:spacing w:val="-1"/>
        </w:rPr>
        <w:t xml:space="preserve"> </w:t>
      </w:r>
      <w:r>
        <w:t>хозяйства</w:t>
      </w:r>
      <w:r>
        <w:rPr>
          <w:spacing w:val="-3"/>
        </w:rPr>
        <w:t xml:space="preserve"> </w:t>
      </w:r>
      <w:r>
        <w:t>и особенностями</w:t>
      </w:r>
      <w:r>
        <w:rPr>
          <w:spacing w:val="-2"/>
        </w:rPr>
        <w:t xml:space="preserve"> </w:t>
      </w:r>
      <w:r>
        <w:t>их</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p>
    <w:p w:rsidR="001E7CBD" w:rsidRDefault="009458D3">
      <w:pPr>
        <w:pStyle w:val="a3"/>
        <w:spacing w:line="350" w:lineRule="auto"/>
        <w:ind w:right="234"/>
      </w:pPr>
      <w:r>
        <w:t>формулировать и (или) обосновывать выводы на основе использования географических</w:t>
      </w:r>
      <w:r>
        <w:rPr>
          <w:spacing w:val="1"/>
        </w:rPr>
        <w:t xml:space="preserve"> </w:t>
      </w:r>
      <w:r>
        <w:t>знаний;</w:t>
      </w:r>
    </w:p>
    <w:p w:rsidR="001E7CBD" w:rsidRDefault="009458D3">
      <w:pPr>
        <w:pStyle w:val="a4"/>
        <w:numPr>
          <w:ilvl w:val="0"/>
          <w:numId w:val="31"/>
        </w:numPr>
        <w:tabs>
          <w:tab w:val="left" w:pos="1421"/>
        </w:tabs>
        <w:spacing w:line="350" w:lineRule="auto"/>
        <w:ind w:right="220" w:firstLine="708"/>
        <w:rPr>
          <w:sz w:val="24"/>
        </w:rPr>
      </w:pPr>
      <w:r>
        <w:rPr>
          <w:sz w:val="24"/>
        </w:rPr>
        <w:t>владение географической терминологией и системой базовых географических понятий:</w:t>
      </w:r>
      <w:r>
        <w:rPr>
          <w:spacing w:val="1"/>
          <w:sz w:val="24"/>
        </w:rPr>
        <w:t xml:space="preserve"> </w:t>
      </w:r>
      <w:r>
        <w:rPr>
          <w:sz w:val="24"/>
        </w:rPr>
        <w:t>применять</w:t>
      </w:r>
      <w:r>
        <w:rPr>
          <w:spacing w:val="1"/>
          <w:sz w:val="24"/>
        </w:rPr>
        <w:t xml:space="preserve"> </w:t>
      </w:r>
      <w:r>
        <w:rPr>
          <w:sz w:val="24"/>
        </w:rPr>
        <w:t>социально-экономические</w:t>
      </w:r>
      <w:r>
        <w:rPr>
          <w:spacing w:val="1"/>
          <w:sz w:val="24"/>
        </w:rPr>
        <w:t xml:space="preserve"> </w:t>
      </w:r>
      <w:r>
        <w:rPr>
          <w:sz w:val="24"/>
        </w:rPr>
        <w:t>понятия:</w:t>
      </w:r>
      <w:r>
        <w:rPr>
          <w:spacing w:val="1"/>
          <w:sz w:val="24"/>
        </w:rPr>
        <w:t xml:space="preserve"> </w:t>
      </w:r>
      <w:r>
        <w:rPr>
          <w:sz w:val="24"/>
        </w:rPr>
        <w:t>политическая</w:t>
      </w:r>
      <w:r>
        <w:rPr>
          <w:spacing w:val="1"/>
          <w:sz w:val="24"/>
        </w:rPr>
        <w:t xml:space="preserve"> </w:t>
      </w:r>
      <w:r>
        <w:rPr>
          <w:sz w:val="24"/>
        </w:rPr>
        <w:t>карта,</w:t>
      </w:r>
      <w:r>
        <w:rPr>
          <w:spacing w:val="1"/>
          <w:sz w:val="24"/>
        </w:rPr>
        <w:t xml:space="preserve"> </w:t>
      </w:r>
      <w:r>
        <w:rPr>
          <w:sz w:val="24"/>
        </w:rPr>
        <w:t>государство,</w:t>
      </w:r>
      <w:r>
        <w:rPr>
          <w:spacing w:val="1"/>
          <w:sz w:val="24"/>
        </w:rPr>
        <w:t xml:space="preserve"> </w:t>
      </w:r>
      <w:r>
        <w:rPr>
          <w:sz w:val="24"/>
        </w:rPr>
        <w:t>политико-</w:t>
      </w:r>
      <w:r>
        <w:rPr>
          <w:spacing w:val="1"/>
          <w:sz w:val="24"/>
        </w:rPr>
        <w:t xml:space="preserve"> </w:t>
      </w:r>
      <w:r>
        <w:rPr>
          <w:sz w:val="24"/>
        </w:rPr>
        <w:t>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1"/>
          <w:sz w:val="24"/>
        </w:rPr>
        <w:t xml:space="preserve"> </w:t>
      </w:r>
      <w:r>
        <w:rPr>
          <w:sz w:val="24"/>
        </w:rPr>
        <w:t>государство,</w:t>
      </w:r>
      <w:r>
        <w:rPr>
          <w:spacing w:val="1"/>
          <w:sz w:val="24"/>
        </w:rPr>
        <w:t xml:space="preserve"> </w:t>
      </w:r>
      <w:r>
        <w:rPr>
          <w:sz w:val="24"/>
        </w:rPr>
        <w:t>федеративное</w:t>
      </w:r>
      <w:r>
        <w:rPr>
          <w:spacing w:val="1"/>
          <w:sz w:val="24"/>
        </w:rPr>
        <w:t xml:space="preserve"> </w:t>
      </w:r>
      <w:r>
        <w:rPr>
          <w:sz w:val="24"/>
        </w:rPr>
        <w:t>государство,</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w:t>
      </w:r>
      <w:r>
        <w:rPr>
          <w:spacing w:val="1"/>
          <w:sz w:val="24"/>
        </w:rPr>
        <w:t xml:space="preserve"> </w:t>
      </w:r>
      <w:r>
        <w:rPr>
          <w:sz w:val="24"/>
        </w:rPr>
        <w:t>кризис,</w:t>
      </w:r>
      <w:r>
        <w:rPr>
          <w:spacing w:val="1"/>
          <w:sz w:val="24"/>
        </w:rPr>
        <w:t xml:space="preserve"> </w:t>
      </w:r>
      <w:r>
        <w:rPr>
          <w:sz w:val="24"/>
        </w:rPr>
        <w:t>демографический</w:t>
      </w:r>
      <w:r>
        <w:rPr>
          <w:spacing w:val="1"/>
          <w:sz w:val="24"/>
        </w:rPr>
        <w:t xml:space="preserve"> </w:t>
      </w:r>
      <w:r>
        <w:rPr>
          <w:sz w:val="24"/>
        </w:rPr>
        <w:t>переход,</w:t>
      </w:r>
      <w:r>
        <w:rPr>
          <w:spacing w:val="1"/>
          <w:sz w:val="24"/>
        </w:rPr>
        <w:t xml:space="preserve"> </w:t>
      </w:r>
      <w:r>
        <w:rPr>
          <w:sz w:val="24"/>
        </w:rPr>
        <w:t>старение</w:t>
      </w:r>
      <w:r>
        <w:rPr>
          <w:spacing w:val="1"/>
          <w:sz w:val="24"/>
        </w:rPr>
        <w:t xml:space="preserve"> </w:t>
      </w:r>
      <w:r>
        <w:rPr>
          <w:sz w:val="24"/>
        </w:rPr>
        <w:t>населения,</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структура</w:t>
      </w:r>
      <w:r>
        <w:rPr>
          <w:spacing w:val="1"/>
          <w:sz w:val="24"/>
        </w:rPr>
        <w:t xml:space="preserve"> </w:t>
      </w:r>
      <w:r>
        <w:rPr>
          <w:sz w:val="24"/>
        </w:rPr>
        <w:t>населения,</w:t>
      </w:r>
      <w:r>
        <w:rPr>
          <w:spacing w:val="1"/>
          <w:sz w:val="24"/>
        </w:rPr>
        <w:t xml:space="preserve"> </w:t>
      </w:r>
      <w:r>
        <w:rPr>
          <w:sz w:val="24"/>
        </w:rPr>
        <w:t>экономически активное население, индекс человеческого развития (ИЧР), народ, этнос, плотность</w:t>
      </w:r>
      <w:r>
        <w:rPr>
          <w:spacing w:val="1"/>
          <w:sz w:val="24"/>
        </w:rPr>
        <w:t xml:space="preserve"> </w:t>
      </w:r>
      <w:r>
        <w:rPr>
          <w:sz w:val="24"/>
        </w:rPr>
        <w:t>населения,</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«климатические</w:t>
      </w:r>
      <w:r>
        <w:rPr>
          <w:spacing w:val="1"/>
          <w:sz w:val="24"/>
        </w:rPr>
        <w:t xml:space="preserve"> </w:t>
      </w:r>
      <w:r>
        <w:rPr>
          <w:sz w:val="24"/>
        </w:rPr>
        <w:t>беженцы»,</w:t>
      </w:r>
      <w:r>
        <w:rPr>
          <w:spacing w:val="1"/>
          <w:sz w:val="24"/>
        </w:rPr>
        <w:t xml:space="preserve"> </w:t>
      </w:r>
      <w:r>
        <w:rPr>
          <w:sz w:val="24"/>
        </w:rPr>
        <w:t>расселение</w:t>
      </w:r>
      <w:r>
        <w:rPr>
          <w:spacing w:val="1"/>
          <w:sz w:val="24"/>
        </w:rPr>
        <w:t xml:space="preserve"> </w:t>
      </w:r>
      <w:r>
        <w:rPr>
          <w:sz w:val="24"/>
        </w:rPr>
        <w:t>населения,</w:t>
      </w:r>
      <w:r>
        <w:rPr>
          <w:spacing w:val="1"/>
          <w:sz w:val="24"/>
        </w:rPr>
        <w:t xml:space="preserve"> </w:t>
      </w:r>
      <w:r>
        <w:rPr>
          <w:sz w:val="24"/>
        </w:rPr>
        <w:t>демографическая</w:t>
      </w:r>
      <w:r>
        <w:rPr>
          <w:spacing w:val="1"/>
          <w:sz w:val="24"/>
        </w:rPr>
        <w:t xml:space="preserve"> </w:t>
      </w:r>
      <w:r>
        <w:rPr>
          <w:sz w:val="24"/>
        </w:rPr>
        <w:t>политика,</w:t>
      </w:r>
      <w:r>
        <w:rPr>
          <w:spacing w:val="1"/>
          <w:sz w:val="24"/>
        </w:rPr>
        <w:t xml:space="preserve"> </w:t>
      </w:r>
      <w:r>
        <w:rPr>
          <w:sz w:val="24"/>
        </w:rPr>
        <w:t>субурбанизация,</w:t>
      </w:r>
      <w:r>
        <w:rPr>
          <w:spacing w:val="1"/>
          <w:sz w:val="24"/>
        </w:rPr>
        <w:t xml:space="preserve"> </w:t>
      </w:r>
      <w:r>
        <w:rPr>
          <w:sz w:val="24"/>
        </w:rPr>
        <w:t>ложная</w:t>
      </w:r>
      <w:r>
        <w:rPr>
          <w:spacing w:val="1"/>
          <w:sz w:val="24"/>
        </w:rPr>
        <w:t xml:space="preserve"> </w:t>
      </w:r>
      <w:r>
        <w:rPr>
          <w:sz w:val="24"/>
        </w:rPr>
        <w:t>урбанизация,</w:t>
      </w:r>
      <w:r>
        <w:rPr>
          <w:spacing w:val="1"/>
          <w:sz w:val="24"/>
        </w:rPr>
        <w:t xml:space="preserve"> </w:t>
      </w:r>
      <w:r>
        <w:rPr>
          <w:sz w:val="24"/>
        </w:rPr>
        <w:t>мегалополисы,</w:t>
      </w:r>
      <w:r>
        <w:rPr>
          <w:spacing w:val="1"/>
          <w:sz w:val="24"/>
        </w:rPr>
        <w:t xml:space="preserve"> </w:t>
      </w:r>
      <w:r>
        <w:rPr>
          <w:sz w:val="24"/>
        </w:rPr>
        <w:t>развитые</w:t>
      </w:r>
      <w:r>
        <w:rPr>
          <w:spacing w:val="1"/>
          <w:sz w:val="24"/>
        </w:rPr>
        <w:t xml:space="preserve"> </w:t>
      </w:r>
      <w:r>
        <w:rPr>
          <w:sz w:val="24"/>
        </w:rPr>
        <w:t>и</w:t>
      </w:r>
      <w:r>
        <w:rPr>
          <w:spacing w:val="1"/>
          <w:sz w:val="24"/>
        </w:rPr>
        <w:t xml:space="preserve"> </w:t>
      </w:r>
      <w:r>
        <w:rPr>
          <w:sz w:val="24"/>
        </w:rPr>
        <w:t>развивающиеся,</w:t>
      </w:r>
      <w:r>
        <w:rPr>
          <w:spacing w:val="1"/>
          <w:sz w:val="24"/>
        </w:rPr>
        <w:t xml:space="preserve"> </w:t>
      </w:r>
      <w:r>
        <w:rPr>
          <w:sz w:val="24"/>
        </w:rPr>
        <w:t>новые</w:t>
      </w:r>
      <w:r>
        <w:rPr>
          <w:spacing w:val="1"/>
          <w:sz w:val="24"/>
        </w:rPr>
        <w:t xml:space="preserve"> </w:t>
      </w:r>
      <w:r>
        <w:rPr>
          <w:sz w:val="24"/>
        </w:rPr>
        <w:t>индустриальные,</w:t>
      </w:r>
      <w:r>
        <w:rPr>
          <w:spacing w:val="1"/>
          <w:sz w:val="24"/>
        </w:rPr>
        <w:t xml:space="preserve"> </w:t>
      </w:r>
      <w:r>
        <w:rPr>
          <w:sz w:val="24"/>
        </w:rPr>
        <w:t>нефтедобывающие</w:t>
      </w:r>
      <w:r>
        <w:rPr>
          <w:spacing w:val="1"/>
          <w:sz w:val="24"/>
        </w:rPr>
        <w:t xml:space="preserve"> </w:t>
      </w:r>
      <w:r>
        <w:rPr>
          <w:sz w:val="24"/>
        </w:rPr>
        <w:t>страны,</w:t>
      </w:r>
      <w:r>
        <w:rPr>
          <w:spacing w:val="1"/>
          <w:sz w:val="24"/>
        </w:rPr>
        <w:t xml:space="preserve"> </w:t>
      </w:r>
      <w:r>
        <w:rPr>
          <w:sz w:val="24"/>
        </w:rPr>
        <w:t>ресурсообеспеченность,</w:t>
      </w:r>
      <w:r>
        <w:rPr>
          <w:spacing w:val="1"/>
          <w:sz w:val="24"/>
        </w:rPr>
        <w:t xml:space="preserve"> </w:t>
      </w:r>
      <w:r>
        <w:rPr>
          <w:sz w:val="24"/>
        </w:rPr>
        <w:t>мировое</w:t>
      </w:r>
      <w:r>
        <w:rPr>
          <w:spacing w:val="1"/>
          <w:sz w:val="24"/>
        </w:rPr>
        <w:t xml:space="preserve"> </w:t>
      </w:r>
      <w:r>
        <w:rPr>
          <w:sz w:val="24"/>
        </w:rPr>
        <w:t>хозяйство,</w:t>
      </w:r>
      <w:r>
        <w:rPr>
          <w:spacing w:val="1"/>
          <w:sz w:val="24"/>
        </w:rPr>
        <w:t xml:space="preserve"> </w:t>
      </w: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w:t>
      </w:r>
      <w:r>
        <w:rPr>
          <w:spacing w:val="1"/>
          <w:sz w:val="24"/>
        </w:rPr>
        <w:t xml:space="preserve"> </w:t>
      </w:r>
      <w:r>
        <w:rPr>
          <w:sz w:val="24"/>
        </w:rPr>
        <w:t>международная</w:t>
      </w:r>
      <w:r>
        <w:rPr>
          <w:spacing w:val="1"/>
          <w:sz w:val="24"/>
        </w:rPr>
        <w:t xml:space="preserve"> </w:t>
      </w:r>
      <w:r>
        <w:rPr>
          <w:sz w:val="24"/>
        </w:rPr>
        <w:t>хозяйственная</w:t>
      </w:r>
      <w:r>
        <w:rPr>
          <w:spacing w:val="1"/>
          <w:sz w:val="24"/>
        </w:rPr>
        <w:t xml:space="preserve"> </w:t>
      </w:r>
      <w:r>
        <w:rPr>
          <w:sz w:val="24"/>
        </w:rPr>
        <w:t>специализация, международное географическое разделение труда, отраслевая и территориальная</w:t>
      </w:r>
      <w:r>
        <w:rPr>
          <w:spacing w:val="1"/>
          <w:sz w:val="24"/>
        </w:rPr>
        <w:t xml:space="preserve"> </w:t>
      </w:r>
      <w:r>
        <w:rPr>
          <w:sz w:val="24"/>
        </w:rPr>
        <w:t>структура</w:t>
      </w:r>
      <w:r>
        <w:rPr>
          <w:spacing w:val="38"/>
          <w:sz w:val="24"/>
        </w:rPr>
        <w:t xml:space="preserve"> </w:t>
      </w:r>
      <w:r>
        <w:rPr>
          <w:sz w:val="24"/>
        </w:rPr>
        <w:t>мирового</w:t>
      </w:r>
      <w:r>
        <w:rPr>
          <w:spacing w:val="38"/>
          <w:sz w:val="24"/>
        </w:rPr>
        <w:t xml:space="preserve"> </w:t>
      </w:r>
      <w:r>
        <w:rPr>
          <w:sz w:val="24"/>
        </w:rPr>
        <w:t>хозяйства,</w:t>
      </w:r>
      <w:r>
        <w:rPr>
          <w:spacing w:val="39"/>
          <w:sz w:val="24"/>
        </w:rPr>
        <w:t xml:space="preserve"> </w:t>
      </w:r>
      <w:r>
        <w:rPr>
          <w:sz w:val="24"/>
        </w:rPr>
        <w:t>транснациональные</w:t>
      </w:r>
      <w:r>
        <w:rPr>
          <w:spacing w:val="37"/>
          <w:sz w:val="24"/>
        </w:rPr>
        <w:t xml:space="preserve"> </w:t>
      </w:r>
      <w:r>
        <w:rPr>
          <w:sz w:val="24"/>
        </w:rPr>
        <w:t>корпорации</w:t>
      </w:r>
      <w:r>
        <w:rPr>
          <w:spacing w:val="40"/>
          <w:sz w:val="24"/>
        </w:rPr>
        <w:t xml:space="preserve"> </w:t>
      </w:r>
      <w:r>
        <w:rPr>
          <w:sz w:val="24"/>
        </w:rPr>
        <w:t>(ТНК),</w:t>
      </w:r>
      <w:r>
        <w:rPr>
          <w:spacing w:val="42"/>
          <w:sz w:val="24"/>
        </w:rPr>
        <w:t xml:space="preserve"> </w:t>
      </w:r>
      <w:r>
        <w:rPr>
          <w:sz w:val="24"/>
        </w:rPr>
        <w:t>«сланцевая</w:t>
      </w:r>
      <w:r>
        <w:rPr>
          <w:spacing w:val="39"/>
          <w:sz w:val="24"/>
        </w:rPr>
        <w:t xml:space="preserve"> </w:t>
      </w:r>
      <w:r>
        <w:rPr>
          <w:sz w:val="24"/>
        </w:rPr>
        <w:t>революция»,</w:t>
      </w:r>
    </w:p>
    <w:p w:rsidR="001E7CBD" w:rsidRDefault="009458D3">
      <w:pPr>
        <w:pStyle w:val="a3"/>
        <w:spacing w:line="350" w:lineRule="auto"/>
        <w:ind w:right="225" w:firstLine="0"/>
      </w:pPr>
      <w:r>
        <w:t>«водородная энергетика», «зелѐная энергетика», органическое сельское хозяйство, глобализация</w:t>
      </w:r>
      <w:r>
        <w:rPr>
          <w:spacing w:val="1"/>
        </w:rPr>
        <w:t xml:space="preserve"> </w:t>
      </w:r>
      <w:r>
        <w:t xml:space="preserve">мировой  </w:t>
      </w:r>
      <w:r>
        <w:rPr>
          <w:spacing w:val="46"/>
        </w:rPr>
        <w:t xml:space="preserve"> </w:t>
      </w:r>
      <w:r>
        <w:t xml:space="preserve">экономики  </w:t>
      </w:r>
      <w:r>
        <w:rPr>
          <w:spacing w:val="45"/>
        </w:rPr>
        <w:t xml:space="preserve"> </w:t>
      </w:r>
      <w:r>
        <w:t xml:space="preserve">и  </w:t>
      </w:r>
      <w:r>
        <w:rPr>
          <w:spacing w:val="47"/>
        </w:rPr>
        <w:t xml:space="preserve"> </w:t>
      </w:r>
      <w:r>
        <w:t xml:space="preserve">деглобализация,  </w:t>
      </w:r>
      <w:r>
        <w:rPr>
          <w:spacing w:val="48"/>
        </w:rPr>
        <w:t xml:space="preserve"> </w:t>
      </w:r>
      <w:r>
        <w:t xml:space="preserve">«энергопереход»,  </w:t>
      </w:r>
      <w:r>
        <w:rPr>
          <w:spacing w:val="46"/>
        </w:rPr>
        <w:t xml:space="preserve"> </w:t>
      </w:r>
      <w:r>
        <w:t xml:space="preserve">международные  </w:t>
      </w:r>
      <w:r>
        <w:rPr>
          <w:spacing w:val="45"/>
        </w:rPr>
        <w:t xml:space="preserve"> </w:t>
      </w:r>
      <w:r>
        <w:t>экономические</w:t>
      </w:r>
    </w:p>
    <w:p w:rsidR="001E7CBD" w:rsidRDefault="001E7CBD">
      <w:pPr>
        <w:spacing w:line="350" w:lineRule="auto"/>
        <w:sectPr w:rsidR="001E7CBD">
          <w:pgSz w:w="11910" w:h="16850"/>
          <w:pgMar w:top="840" w:right="340" w:bottom="280" w:left="740" w:header="600" w:footer="0" w:gutter="0"/>
          <w:cols w:space="720"/>
        </w:sectPr>
      </w:pPr>
    </w:p>
    <w:p w:rsidR="001E7CBD" w:rsidRDefault="009458D3">
      <w:pPr>
        <w:pStyle w:val="a3"/>
        <w:spacing w:before="3"/>
        <w:ind w:firstLine="0"/>
      </w:pPr>
      <w:r>
        <w:lastRenderedPageBreak/>
        <w:t>отношения,</w:t>
      </w:r>
      <w:r>
        <w:rPr>
          <w:spacing w:val="-2"/>
        </w:rPr>
        <w:t xml:space="preserve"> </w:t>
      </w:r>
      <w:r>
        <w:t>устойчивое</w:t>
      </w:r>
      <w:r>
        <w:rPr>
          <w:spacing w:val="-4"/>
        </w:rPr>
        <w:t xml:space="preserve"> </w:t>
      </w:r>
      <w:r>
        <w:t>развитие</w:t>
      </w:r>
      <w:r>
        <w:rPr>
          <w:spacing w:val="-5"/>
        </w:rPr>
        <w:t xml:space="preserve"> </w:t>
      </w:r>
      <w:r>
        <w:t>для</w:t>
      </w:r>
      <w:r>
        <w:rPr>
          <w:spacing w:val="-3"/>
        </w:rPr>
        <w:t xml:space="preserve"> </w:t>
      </w:r>
      <w:r>
        <w:t>решения</w:t>
      </w:r>
      <w:r>
        <w:rPr>
          <w:spacing w:val="-7"/>
        </w:rPr>
        <w:t xml:space="preserve"> </w:t>
      </w:r>
      <w:r>
        <w:t>учебных</w:t>
      </w:r>
      <w:r>
        <w:rPr>
          <w:spacing w:val="-2"/>
        </w:rPr>
        <w:t xml:space="preserve"> </w:t>
      </w:r>
      <w:r>
        <w:t>и</w:t>
      </w:r>
      <w:r>
        <w:rPr>
          <w:spacing w:val="-4"/>
        </w:rPr>
        <w:t xml:space="preserve"> </w:t>
      </w:r>
      <w:r>
        <w:t>(или)</w:t>
      </w:r>
      <w:r>
        <w:rPr>
          <w:spacing w:val="-4"/>
        </w:rPr>
        <w:t xml:space="preserve"> </w:t>
      </w:r>
      <w:r>
        <w:t>практико-ориентированных</w:t>
      </w:r>
      <w:r>
        <w:rPr>
          <w:spacing w:val="-2"/>
        </w:rPr>
        <w:t xml:space="preserve"> </w:t>
      </w:r>
      <w:r>
        <w:t>задач;</w:t>
      </w:r>
    </w:p>
    <w:p w:rsidR="001E7CBD" w:rsidRDefault="009458D3">
      <w:pPr>
        <w:pStyle w:val="a4"/>
        <w:numPr>
          <w:ilvl w:val="0"/>
          <w:numId w:val="31"/>
        </w:numPr>
        <w:tabs>
          <w:tab w:val="left" w:pos="1421"/>
        </w:tabs>
        <w:spacing w:before="125" w:line="350" w:lineRule="auto"/>
        <w:ind w:right="224" w:firstLine="708"/>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отдельными</w:t>
      </w:r>
      <w:r>
        <w:rPr>
          <w:spacing w:val="1"/>
          <w:sz w:val="24"/>
        </w:rPr>
        <w:t xml:space="preserve"> </w:t>
      </w:r>
      <w:r>
        <w:rPr>
          <w:sz w:val="24"/>
        </w:rPr>
        <w:t>географическими</w:t>
      </w:r>
      <w:r>
        <w:rPr>
          <w:spacing w:val="1"/>
          <w:sz w:val="24"/>
        </w:rPr>
        <w:t xml:space="preserve"> </w:t>
      </w:r>
      <w:r>
        <w:rPr>
          <w:sz w:val="24"/>
        </w:rPr>
        <w:t>объектами,</w:t>
      </w:r>
      <w:r>
        <w:rPr>
          <w:spacing w:val="1"/>
          <w:sz w:val="24"/>
        </w:rPr>
        <w:t xml:space="preserve"> </w:t>
      </w:r>
      <w:r>
        <w:rPr>
          <w:sz w:val="24"/>
        </w:rPr>
        <w:t>процессами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их</w:t>
      </w:r>
      <w:r>
        <w:rPr>
          <w:spacing w:val="1"/>
          <w:sz w:val="24"/>
        </w:rPr>
        <w:t xml:space="preserve"> </w:t>
      </w:r>
      <w:r>
        <w:rPr>
          <w:sz w:val="24"/>
        </w:rPr>
        <w:t>изменениями</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воздействия</w:t>
      </w:r>
      <w:r>
        <w:rPr>
          <w:spacing w:val="1"/>
          <w:sz w:val="24"/>
        </w:rPr>
        <w:t xml:space="preserve"> </w:t>
      </w:r>
      <w:r>
        <w:rPr>
          <w:sz w:val="24"/>
        </w:rPr>
        <w:t>природных</w:t>
      </w:r>
      <w:r>
        <w:rPr>
          <w:spacing w:val="1"/>
          <w:sz w:val="24"/>
        </w:rPr>
        <w:t xml:space="preserve"> </w:t>
      </w:r>
      <w:r>
        <w:rPr>
          <w:sz w:val="24"/>
        </w:rPr>
        <w:t>и</w:t>
      </w:r>
      <w:r>
        <w:rPr>
          <w:spacing w:val="-57"/>
          <w:sz w:val="24"/>
        </w:rPr>
        <w:t xml:space="preserve"> </w:t>
      </w:r>
      <w:r>
        <w:rPr>
          <w:sz w:val="24"/>
        </w:rPr>
        <w:t>антропогенных</w:t>
      </w:r>
      <w:r>
        <w:rPr>
          <w:spacing w:val="1"/>
          <w:sz w:val="24"/>
        </w:rPr>
        <w:t xml:space="preserve"> </w:t>
      </w:r>
      <w:r>
        <w:rPr>
          <w:sz w:val="24"/>
        </w:rPr>
        <w:t>факторов:</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проведения</w:t>
      </w:r>
      <w:r>
        <w:rPr>
          <w:spacing w:val="1"/>
          <w:sz w:val="24"/>
        </w:rPr>
        <w:t xml:space="preserve"> </w:t>
      </w:r>
      <w:r>
        <w:rPr>
          <w:sz w:val="24"/>
        </w:rPr>
        <w:t>наблюдения</w:t>
      </w:r>
      <w:r>
        <w:rPr>
          <w:spacing w:val="1"/>
          <w:sz w:val="24"/>
        </w:rPr>
        <w:t xml:space="preserve"> </w:t>
      </w:r>
      <w:r>
        <w:rPr>
          <w:sz w:val="24"/>
        </w:rPr>
        <w:t>(исследования);</w:t>
      </w:r>
      <w:r>
        <w:rPr>
          <w:spacing w:val="1"/>
          <w:sz w:val="24"/>
        </w:rPr>
        <w:t xml:space="preserve"> </w:t>
      </w:r>
      <w:r>
        <w:rPr>
          <w:sz w:val="24"/>
        </w:rPr>
        <w:t>выбирать</w:t>
      </w:r>
      <w:r>
        <w:rPr>
          <w:spacing w:val="-1"/>
          <w:sz w:val="24"/>
        </w:rPr>
        <w:t xml:space="preserve"> </w:t>
      </w:r>
      <w:r>
        <w:rPr>
          <w:sz w:val="24"/>
        </w:rPr>
        <w:t>форму</w:t>
      </w:r>
      <w:r>
        <w:rPr>
          <w:spacing w:val="-5"/>
          <w:sz w:val="24"/>
        </w:rPr>
        <w:t xml:space="preserve"> </w:t>
      </w:r>
      <w:r>
        <w:rPr>
          <w:sz w:val="24"/>
        </w:rPr>
        <w:t>фиксации результатов</w:t>
      </w:r>
      <w:r>
        <w:rPr>
          <w:spacing w:val="-1"/>
          <w:sz w:val="24"/>
        </w:rPr>
        <w:t xml:space="preserve"> </w:t>
      </w:r>
      <w:r>
        <w:rPr>
          <w:sz w:val="24"/>
        </w:rPr>
        <w:t>наблюдения (исследования);</w:t>
      </w:r>
    </w:p>
    <w:p w:rsidR="001E7CBD" w:rsidRDefault="009458D3">
      <w:pPr>
        <w:pStyle w:val="a4"/>
        <w:numPr>
          <w:ilvl w:val="0"/>
          <w:numId w:val="31"/>
        </w:numPr>
        <w:tabs>
          <w:tab w:val="left" w:pos="1421"/>
        </w:tabs>
        <w:spacing w:line="350" w:lineRule="auto"/>
        <w:ind w:right="221" w:firstLine="708"/>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 xml:space="preserve">географической     </w:t>
      </w:r>
      <w:r>
        <w:rPr>
          <w:spacing w:val="38"/>
          <w:sz w:val="24"/>
        </w:rPr>
        <w:t xml:space="preserve"> </w:t>
      </w:r>
      <w:r>
        <w:rPr>
          <w:sz w:val="24"/>
        </w:rPr>
        <w:t xml:space="preserve">информации      </w:t>
      </w:r>
      <w:r>
        <w:rPr>
          <w:spacing w:val="36"/>
          <w:sz w:val="24"/>
        </w:rPr>
        <w:t xml:space="preserve"> </w:t>
      </w:r>
      <w:r>
        <w:rPr>
          <w:sz w:val="24"/>
        </w:rPr>
        <w:t xml:space="preserve">для      </w:t>
      </w:r>
      <w:r>
        <w:rPr>
          <w:spacing w:val="35"/>
          <w:sz w:val="24"/>
        </w:rPr>
        <w:t xml:space="preserve"> </w:t>
      </w:r>
      <w:r>
        <w:rPr>
          <w:sz w:val="24"/>
        </w:rPr>
        <w:t xml:space="preserve">получения      </w:t>
      </w:r>
      <w:r>
        <w:rPr>
          <w:spacing w:val="36"/>
          <w:sz w:val="24"/>
        </w:rPr>
        <w:t xml:space="preserve"> </w:t>
      </w:r>
      <w:r>
        <w:rPr>
          <w:sz w:val="24"/>
        </w:rPr>
        <w:t xml:space="preserve">новых      </w:t>
      </w:r>
      <w:r>
        <w:rPr>
          <w:spacing w:val="35"/>
          <w:sz w:val="24"/>
        </w:rPr>
        <w:t xml:space="preserve"> </w:t>
      </w:r>
      <w:r>
        <w:rPr>
          <w:sz w:val="24"/>
        </w:rPr>
        <w:t xml:space="preserve">знаний      </w:t>
      </w:r>
      <w:r>
        <w:rPr>
          <w:spacing w:val="37"/>
          <w:sz w:val="24"/>
        </w:rPr>
        <w:t xml:space="preserve"> </w:t>
      </w:r>
      <w:r>
        <w:rPr>
          <w:sz w:val="24"/>
        </w:rPr>
        <w:t xml:space="preserve">о      </w:t>
      </w:r>
      <w:r>
        <w:rPr>
          <w:spacing w:val="35"/>
          <w:sz w:val="24"/>
        </w:rPr>
        <w:t xml:space="preserve"> </w:t>
      </w:r>
      <w:r>
        <w:rPr>
          <w:sz w:val="24"/>
        </w:rPr>
        <w:t>природных</w:t>
      </w:r>
      <w:r>
        <w:rPr>
          <w:spacing w:val="-58"/>
          <w:sz w:val="24"/>
        </w:rPr>
        <w:t xml:space="preserve"> </w:t>
      </w:r>
      <w:r>
        <w:rPr>
          <w:sz w:val="24"/>
        </w:rPr>
        <w:t xml:space="preserve">и    </w:t>
      </w:r>
      <w:r>
        <w:rPr>
          <w:spacing w:val="26"/>
          <w:sz w:val="24"/>
        </w:rPr>
        <w:t xml:space="preserve"> </w:t>
      </w:r>
      <w:r>
        <w:rPr>
          <w:sz w:val="24"/>
        </w:rPr>
        <w:t xml:space="preserve">социально-экономических     </w:t>
      </w:r>
      <w:r>
        <w:rPr>
          <w:spacing w:val="23"/>
          <w:sz w:val="24"/>
        </w:rPr>
        <w:t xml:space="preserve"> </w:t>
      </w:r>
      <w:r>
        <w:rPr>
          <w:sz w:val="24"/>
        </w:rPr>
        <w:t xml:space="preserve">процессах     </w:t>
      </w:r>
      <w:r>
        <w:rPr>
          <w:spacing w:val="27"/>
          <w:sz w:val="24"/>
        </w:rPr>
        <w:t xml:space="preserve"> </w:t>
      </w:r>
      <w:r>
        <w:rPr>
          <w:sz w:val="24"/>
        </w:rPr>
        <w:t xml:space="preserve">и     </w:t>
      </w:r>
      <w:r>
        <w:rPr>
          <w:spacing w:val="25"/>
          <w:sz w:val="24"/>
        </w:rPr>
        <w:t xml:space="preserve"> </w:t>
      </w:r>
      <w:r>
        <w:rPr>
          <w:sz w:val="24"/>
        </w:rPr>
        <w:t xml:space="preserve">явлениях,     </w:t>
      </w:r>
      <w:r>
        <w:rPr>
          <w:spacing w:val="24"/>
          <w:sz w:val="24"/>
        </w:rPr>
        <w:t xml:space="preserve"> </w:t>
      </w:r>
      <w:r>
        <w:rPr>
          <w:sz w:val="24"/>
        </w:rPr>
        <w:t xml:space="preserve">выявления     </w:t>
      </w:r>
      <w:r>
        <w:rPr>
          <w:spacing w:val="24"/>
          <w:sz w:val="24"/>
        </w:rPr>
        <w:t xml:space="preserve"> </w:t>
      </w:r>
      <w:r>
        <w:rPr>
          <w:sz w:val="24"/>
        </w:rPr>
        <w:t>закономерностей</w:t>
      </w:r>
      <w:r>
        <w:rPr>
          <w:spacing w:val="-58"/>
          <w:sz w:val="24"/>
        </w:rPr>
        <w:t xml:space="preserve"> </w:t>
      </w:r>
      <w:r>
        <w:rPr>
          <w:sz w:val="24"/>
        </w:rPr>
        <w:t>и тенденций их развития, прогнозирования: выбирать и использовать источники географической</w:t>
      </w:r>
      <w:r>
        <w:rPr>
          <w:spacing w:val="1"/>
          <w:sz w:val="24"/>
        </w:rPr>
        <w:t xml:space="preserve"> </w:t>
      </w:r>
      <w:r>
        <w:rPr>
          <w:sz w:val="24"/>
        </w:rPr>
        <w:t>информации</w:t>
      </w:r>
      <w:r>
        <w:rPr>
          <w:spacing w:val="1"/>
          <w:sz w:val="24"/>
        </w:rPr>
        <w:t xml:space="preserve"> </w:t>
      </w:r>
      <w:r>
        <w:rPr>
          <w:sz w:val="24"/>
        </w:rPr>
        <w:t>(картографические,</w:t>
      </w:r>
      <w:r>
        <w:rPr>
          <w:spacing w:val="1"/>
          <w:sz w:val="24"/>
        </w:rPr>
        <w:t xml:space="preserve"> </w:t>
      </w:r>
      <w:r>
        <w:rPr>
          <w:sz w:val="24"/>
        </w:rPr>
        <w:t>статистические,</w:t>
      </w:r>
      <w:r>
        <w:rPr>
          <w:spacing w:val="1"/>
          <w:sz w:val="24"/>
        </w:rPr>
        <w:t xml:space="preserve"> </w:t>
      </w:r>
      <w:r>
        <w:rPr>
          <w:sz w:val="24"/>
        </w:rPr>
        <w:t>текстовые,</w:t>
      </w:r>
      <w:r>
        <w:rPr>
          <w:spacing w:val="1"/>
          <w:sz w:val="24"/>
        </w:rPr>
        <w:t xml:space="preserve"> </w:t>
      </w:r>
      <w:r>
        <w:rPr>
          <w:sz w:val="24"/>
        </w:rPr>
        <w:t>видео-</w:t>
      </w:r>
      <w:r>
        <w:rPr>
          <w:spacing w:val="1"/>
          <w:sz w:val="24"/>
        </w:rPr>
        <w:t xml:space="preserve"> </w:t>
      </w:r>
      <w:r>
        <w:rPr>
          <w:sz w:val="24"/>
        </w:rPr>
        <w:t>и</w:t>
      </w:r>
      <w:r>
        <w:rPr>
          <w:spacing w:val="1"/>
          <w:sz w:val="24"/>
        </w:rPr>
        <w:t xml:space="preserve"> </w:t>
      </w:r>
      <w:r>
        <w:rPr>
          <w:sz w:val="24"/>
        </w:rPr>
        <w:t>фотоизображения,</w:t>
      </w:r>
      <w:r>
        <w:rPr>
          <w:spacing w:val="-57"/>
          <w:sz w:val="24"/>
        </w:rPr>
        <w:t xml:space="preserve"> </w:t>
      </w:r>
      <w:r>
        <w:rPr>
          <w:sz w:val="24"/>
        </w:rPr>
        <w:t>геоинформационные</w:t>
      </w:r>
      <w:r>
        <w:rPr>
          <w:spacing w:val="-3"/>
          <w:sz w:val="24"/>
        </w:rPr>
        <w:t xml:space="preserve"> </w:t>
      </w:r>
      <w:r>
        <w:rPr>
          <w:sz w:val="24"/>
        </w:rPr>
        <w:t>системы, адекватные</w:t>
      </w:r>
      <w:r>
        <w:rPr>
          <w:spacing w:val="-2"/>
          <w:sz w:val="24"/>
        </w:rPr>
        <w:t xml:space="preserve"> </w:t>
      </w:r>
      <w:r>
        <w:rPr>
          <w:sz w:val="24"/>
        </w:rPr>
        <w:t>решаемым</w:t>
      </w:r>
      <w:r>
        <w:rPr>
          <w:spacing w:val="-2"/>
          <w:sz w:val="24"/>
        </w:rPr>
        <w:t xml:space="preserve"> </w:t>
      </w:r>
      <w:r>
        <w:rPr>
          <w:sz w:val="24"/>
        </w:rPr>
        <w:t>задачам;</w:t>
      </w:r>
    </w:p>
    <w:p w:rsidR="001E7CBD" w:rsidRDefault="009458D3">
      <w:pPr>
        <w:pStyle w:val="a3"/>
        <w:spacing w:line="350" w:lineRule="auto"/>
        <w:ind w:right="221"/>
      </w:pPr>
      <w:r>
        <w:t xml:space="preserve">сопоставлять    </w:t>
      </w:r>
      <w:r>
        <w:rPr>
          <w:spacing w:val="19"/>
        </w:rPr>
        <w:t xml:space="preserve"> </w:t>
      </w:r>
      <w:r>
        <w:t xml:space="preserve">и     </w:t>
      </w:r>
      <w:r>
        <w:rPr>
          <w:spacing w:val="17"/>
        </w:rPr>
        <w:t xml:space="preserve"> </w:t>
      </w:r>
      <w:r>
        <w:t xml:space="preserve">анализировать     </w:t>
      </w:r>
      <w:r>
        <w:rPr>
          <w:spacing w:val="18"/>
        </w:rPr>
        <w:t xml:space="preserve"> </w:t>
      </w:r>
      <w:r>
        <w:t xml:space="preserve">географические     </w:t>
      </w:r>
      <w:r>
        <w:rPr>
          <w:spacing w:val="16"/>
        </w:rPr>
        <w:t xml:space="preserve"> </w:t>
      </w:r>
      <w:r>
        <w:t xml:space="preserve">карты     </w:t>
      </w:r>
      <w:r>
        <w:rPr>
          <w:spacing w:val="15"/>
        </w:rPr>
        <w:t xml:space="preserve"> </w:t>
      </w:r>
      <w:r>
        <w:t xml:space="preserve">различной     </w:t>
      </w:r>
      <w:r>
        <w:rPr>
          <w:spacing w:val="16"/>
        </w:rPr>
        <w:t xml:space="preserve"> </w:t>
      </w:r>
      <w:r>
        <w:t>тематики</w:t>
      </w:r>
      <w:r>
        <w:rPr>
          <w:spacing w:val="-58"/>
        </w:rPr>
        <w:t xml:space="preserve"> </w:t>
      </w:r>
      <w:r>
        <w:t>и</w:t>
      </w:r>
      <w:r>
        <w:rPr>
          <w:spacing w:val="1"/>
        </w:rPr>
        <w:t xml:space="preserve"> </w:t>
      </w:r>
      <w:r>
        <w:t>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w:t>
      </w:r>
      <w:r>
        <w:rPr>
          <w:spacing w:val="-1"/>
        </w:rPr>
        <w:t xml:space="preserve"> </w:t>
      </w:r>
      <w:r>
        <w:t>природных</w:t>
      </w:r>
      <w:r>
        <w:rPr>
          <w:spacing w:val="-1"/>
        </w:rPr>
        <w:t xml:space="preserve"> </w:t>
      </w:r>
      <w:r>
        <w:t>и</w:t>
      </w:r>
      <w:r>
        <w:rPr>
          <w:spacing w:val="-1"/>
        </w:rPr>
        <w:t xml:space="preserve"> </w:t>
      </w:r>
      <w:r>
        <w:t>экологических</w:t>
      </w:r>
      <w:r>
        <w:rPr>
          <w:spacing w:val="2"/>
        </w:rPr>
        <w:t xml:space="preserve"> </w:t>
      </w:r>
      <w:r>
        <w:t>процессов</w:t>
      </w:r>
      <w:r>
        <w:rPr>
          <w:spacing w:val="-1"/>
        </w:rPr>
        <w:t xml:space="preserve"> </w:t>
      </w:r>
      <w:r>
        <w:t>и явлений;</w:t>
      </w:r>
    </w:p>
    <w:p w:rsidR="001E7CBD" w:rsidRDefault="009458D3">
      <w:pPr>
        <w:pStyle w:val="a3"/>
        <w:spacing w:line="350" w:lineRule="auto"/>
        <w:ind w:right="228"/>
      </w:pPr>
      <w:r>
        <w:t xml:space="preserve">определять  </w:t>
      </w:r>
      <w:r>
        <w:rPr>
          <w:spacing w:val="56"/>
        </w:rPr>
        <w:t xml:space="preserve"> </w:t>
      </w:r>
      <w:r>
        <w:t xml:space="preserve">и   </w:t>
      </w:r>
      <w:r>
        <w:rPr>
          <w:spacing w:val="56"/>
        </w:rPr>
        <w:t xml:space="preserve"> </w:t>
      </w:r>
      <w:r>
        <w:t xml:space="preserve">сравнивать   </w:t>
      </w:r>
      <w:r>
        <w:rPr>
          <w:spacing w:val="55"/>
        </w:rPr>
        <w:t xml:space="preserve"> </w:t>
      </w:r>
      <w:r>
        <w:t xml:space="preserve">по   </w:t>
      </w:r>
      <w:r>
        <w:rPr>
          <w:spacing w:val="56"/>
        </w:rPr>
        <w:t xml:space="preserve"> </w:t>
      </w:r>
      <w:r>
        <w:t xml:space="preserve">географическим   </w:t>
      </w:r>
      <w:r>
        <w:rPr>
          <w:spacing w:val="56"/>
        </w:rPr>
        <w:t xml:space="preserve"> </w:t>
      </w:r>
      <w:r>
        <w:t xml:space="preserve">картам   </w:t>
      </w:r>
      <w:r>
        <w:rPr>
          <w:spacing w:val="54"/>
        </w:rPr>
        <w:t xml:space="preserve"> </w:t>
      </w:r>
      <w:r>
        <w:t xml:space="preserve">различного   </w:t>
      </w:r>
      <w:r>
        <w:rPr>
          <w:spacing w:val="56"/>
        </w:rPr>
        <w:t xml:space="preserve"> </w:t>
      </w:r>
      <w:r>
        <w:t>содержания</w:t>
      </w:r>
      <w:r>
        <w:rPr>
          <w:spacing w:val="-58"/>
        </w:rPr>
        <w:t xml:space="preserve"> </w:t>
      </w:r>
      <w:r>
        <w:t>и другим источникам географической информации качественные и количественные показатели,</w:t>
      </w:r>
      <w:r>
        <w:rPr>
          <w:spacing w:val="1"/>
        </w:rPr>
        <w:t xml:space="preserve"> </w:t>
      </w:r>
      <w:r>
        <w:t>характеризующие</w:t>
      </w:r>
      <w:r>
        <w:rPr>
          <w:spacing w:val="-2"/>
        </w:rPr>
        <w:t xml:space="preserve"> </w:t>
      </w:r>
      <w:r>
        <w:t>изученные</w:t>
      </w:r>
      <w:r>
        <w:rPr>
          <w:spacing w:val="-2"/>
        </w:rPr>
        <w:t xml:space="preserve"> </w:t>
      </w:r>
      <w:r>
        <w:t>географические объекты, процессы</w:t>
      </w:r>
      <w:r>
        <w:rPr>
          <w:spacing w:val="2"/>
        </w:rPr>
        <w:t xml:space="preserve"> </w:t>
      </w:r>
      <w:r>
        <w:t>и</w:t>
      </w:r>
      <w:r>
        <w:rPr>
          <w:spacing w:val="-1"/>
        </w:rPr>
        <w:t xml:space="preserve"> </w:t>
      </w:r>
      <w:r>
        <w:t>явления;</w:t>
      </w:r>
    </w:p>
    <w:p w:rsidR="001E7CBD" w:rsidRDefault="009458D3">
      <w:pPr>
        <w:pStyle w:val="a3"/>
        <w:spacing w:line="350" w:lineRule="auto"/>
        <w:ind w:right="227"/>
      </w:pPr>
      <w:r>
        <w:t>прогнозировать</w:t>
      </w:r>
      <w:r>
        <w:rPr>
          <w:spacing w:val="1"/>
        </w:rPr>
        <w:t xml:space="preserve"> </w:t>
      </w:r>
      <w:r>
        <w:t>изменения</w:t>
      </w:r>
      <w:r>
        <w:rPr>
          <w:spacing w:val="1"/>
        </w:rPr>
        <w:t xml:space="preserve"> </w:t>
      </w:r>
      <w:r>
        <w:t>состава</w:t>
      </w:r>
      <w:r>
        <w:rPr>
          <w:spacing w:val="1"/>
        </w:rPr>
        <w:t xml:space="preserve"> </w:t>
      </w:r>
      <w:r>
        <w:t>и</w:t>
      </w:r>
      <w:r>
        <w:rPr>
          <w:spacing w:val="1"/>
        </w:rPr>
        <w:t xml:space="preserve"> </w:t>
      </w:r>
      <w:r>
        <w:t>структуры</w:t>
      </w:r>
      <w:r>
        <w:rPr>
          <w:spacing w:val="1"/>
        </w:rPr>
        <w:t xml:space="preserve"> </w:t>
      </w:r>
      <w:r>
        <w:t>населения,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возрастной</w:t>
      </w:r>
      <w:r>
        <w:rPr>
          <w:spacing w:val="1"/>
        </w:rPr>
        <w:t xml:space="preserve"> </w:t>
      </w:r>
      <w:r>
        <w:t>структуры</w:t>
      </w:r>
      <w:r>
        <w:rPr>
          <w:spacing w:val="1"/>
        </w:rPr>
        <w:t xml:space="preserve"> </w:t>
      </w:r>
      <w:r>
        <w:t>населения</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61"/>
        </w:rPr>
        <w:t xml:space="preserve"> </w:t>
      </w:r>
      <w:r>
        <w:t>источников</w:t>
      </w:r>
      <w:r>
        <w:rPr>
          <w:spacing w:val="61"/>
        </w:rPr>
        <w:t xml:space="preserve"> </w:t>
      </w:r>
      <w:r>
        <w:t>географической</w:t>
      </w:r>
      <w:r>
        <w:rPr>
          <w:spacing w:val="1"/>
        </w:rPr>
        <w:t xml:space="preserve"> </w:t>
      </w:r>
      <w:r>
        <w:t>информации;</w:t>
      </w:r>
    </w:p>
    <w:p w:rsidR="001E7CBD" w:rsidRDefault="009458D3">
      <w:pPr>
        <w:pStyle w:val="a3"/>
        <w:spacing w:line="350" w:lineRule="auto"/>
        <w:ind w:right="231"/>
      </w:pPr>
      <w:r>
        <w:t>определять         и         находить         в         комплексе         источников         недостоверную</w:t>
      </w:r>
      <w:r>
        <w:rPr>
          <w:spacing w:val="1"/>
        </w:rPr>
        <w:t xml:space="preserve"> </w:t>
      </w:r>
      <w:r>
        <w:t xml:space="preserve">и       </w:t>
      </w:r>
      <w:r>
        <w:rPr>
          <w:spacing w:val="1"/>
        </w:rPr>
        <w:t xml:space="preserve"> </w:t>
      </w:r>
      <w:r>
        <w:t>противоречивую         географическую         информацию        для         решения         учебных</w:t>
      </w:r>
      <w:r>
        <w:rPr>
          <w:spacing w:val="-57"/>
        </w:rPr>
        <w:t xml:space="preserve"> </w:t>
      </w:r>
      <w:r>
        <w:t>и</w:t>
      </w:r>
      <w:r>
        <w:rPr>
          <w:spacing w:val="-1"/>
        </w:rPr>
        <w:t xml:space="preserve"> </w:t>
      </w:r>
      <w:r>
        <w:t>(или) практико-ориентированных</w:t>
      </w:r>
      <w:r>
        <w:rPr>
          <w:spacing w:val="2"/>
        </w:rPr>
        <w:t xml:space="preserve"> </w:t>
      </w:r>
      <w:r>
        <w:t>задач;</w:t>
      </w:r>
    </w:p>
    <w:p w:rsidR="001E7CBD" w:rsidRDefault="009458D3">
      <w:pPr>
        <w:pStyle w:val="a3"/>
        <w:spacing w:line="348" w:lineRule="auto"/>
        <w:ind w:right="223"/>
      </w:pPr>
      <w:r>
        <w:t>самостоятельно находить, отбирать и применять различные методы познания для решения</w:t>
      </w:r>
      <w:r>
        <w:rPr>
          <w:spacing w:val="1"/>
        </w:rPr>
        <w:t xml:space="preserve"> </w:t>
      </w:r>
      <w:r>
        <w:t>практико-ориентированных</w:t>
      </w:r>
      <w:r>
        <w:rPr>
          <w:spacing w:val="-2"/>
        </w:rPr>
        <w:t xml:space="preserve"> </w:t>
      </w:r>
      <w:r>
        <w:t>задач;</w:t>
      </w:r>
    </w:p>
    <w:p w:rsidR="001E7CBD" w:rsidRDefault="009458D3">
      <w:pPr>
        <w:pStyle w:val="a4"/>
        <w:numPr>
          <w:ilvl w:val="0"/>
          <w:numId w:val="31"/>
        </w:numPr>
        <w:tabs>
          <w:tab w:val="left" w:pos="1421"/>
        </w:tabs>
        <w:spacing w:line="350" w:lineRule="auto"/>
        <w:ind w:right="228" w:firstLine="708"/>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географического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61"/>
          <w:sz w:val="24"/>
        </w:rPr>
        <w:t xml:space="preserve"> </w:t>
      </w:r>
      <w:r>
        <w:rPr>
          <w:sz w:val="24"/>
        </w:rPr>
        <w:t>из</w:t>
      </w:r>
      <w:r>
        <w:rPr>
          <w:spacing w:val="1"/>
          <w:sz w:val="24"/>
        </w:rPr>
        <w:t xml:space="preserve"> </w:t>
      </w:r>
      <w:r>
        <w:rPr>
          <w:sz w:val="24"/>
        </w:rPr>
        <w:t>различных источников: находить, отбирать, систематизировать информацию, необходимую для</w:t>
      </w:r>
      <w:r>
        <w:rPr>
          <w:spacing w:val="1"/>
          <w:sz w:val="24"/>
        </w:rPr>
        <w:t xml:space="preserve"> </w:t>
      </w:r>
      <w:r>
        <w:rPr>
          <w:sz w:val="24"/>
        </w:rPr>
        <w:t>изучения</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отдельных</w:t>
      </w:r>
      <w:r>
        <w:rPr>
          <w:spacing w:val="1"/>
          <w:sz w:val="24"/>
        </w:rPr>
        <w:t xml:space="preserve"> </w:t>
      </w:r>
      <w:r>
        <w:rPr>
          <w:sz w:val="24"/>
        </w:rPr>
        <w:t>территорий</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их</w:t>
      </w:r>
      <w:r>
        <w:rPr>
          <w:spacing w:val="1"/>
          <w:sz w:val="24"/>
        </w:rPr>
        <w:t xml:space="preserve"> </w:t>
      </w:r>
      <w:r>
        <w:rPr>
          <w:sz w:val="24"/>
        </w:rPr>
        <w:t>обеспеченности</w:t>
      </w:r>
      <w:r>
        <w:rPr>
          <w:spacing w:val="1"/>
          <w:sz w:val="24"/>
        </w:rPr>
        <w:t xml:space="preserve"> </w:t>
      </w:r>
      <w:r>
        <w:rPr>
          <w:sz w:val="24"/>
        </w:rPr>
        <w:t>природными</w:t>
      </w:r>
      <w:r>
        <w:rPr>
          <w:spacing w:val="1"/>
          <w:sz w:val="24"/>
        </w:rPr>
        <w:t xml:space="preserve"> </w:t>
      </w:r>
      <w:r>
        <w:rPr>
          <w:sz w:val="24"/>
        </w:rPr>
        <w:t>и</w:t>
      </w:r>
      <w:r>
        <w:rPr>
          <w:spacing w:val="1"/>
          <w:sz w:val="24"/>
        </w:rPr>
        <w:t xml:space="preserve"> </w:t>
      </w:r>
      <w:r>
        <w:rPr>
          <w:sz w:val="24"/>
        </w:rPr>
        <w:t>человеческими</w:t>
      </w:r>
      <w:r>
        <w:rPr>
          <w:spacing w:val="1"/>
          <w:sz w:val="24"/>
        </w:rPr>
        <w:t xml:space="preserve"> </w:t>
      </w:r>
      <w:r>
        <w:rPr>
          <w:sz w:val="24"/>
        </w:rPr>
        <w:t>ресурсами,</w:t>
      </w:r>
      <w:r>
        <w:rPr>
          <w:spacing w:val="1"/>
          <w:sz w:val="24"/>
        </w:rPr>
        <w:t xml:space="preserve"> </w:t>
      </w:r>
      <w:r>
        <w:rPr>
          <w:sz w:val="24"/>
        </w:rPr>
        <w:t>хозяйственного</w:t>
      </w:r>
      <w:r>
        <w:rPr>
          <w:spacing w:val="1"/>
          <w:sz w:val="24"/>
        </w:rPr>
        <w:t xml:space="preserve"> </w:t>
      </w:r>
      <w:r>
        <w:rPr>
          <w:sz w:val="24"/>
        </w:rPr>
        <w:t>потенциала,</w:t>
      </w:r>
      <w:r>
        <w:rPr>
          <w:spacing w:val="1"/>
          <w:sz w:val="24"/>
        </w:rPr>
        <w:t xml:space="preserve"> </w:t>
      </w:r>
      <w:r>
        <w:rPr>
          <w:sz w:val="24"/>
        </w:rPr>
        <w:t>экологических</w:t>
      </w:r>
      <w:r>
        <w:rPr>
          <w:spacing w:val="1"/>
          <w:sz w:val="24"/>
        </w:rPr>
        <w:t xml:space="preserve"> </w:t>
      </w:r>
      <w:r>
        <w:rPr>
          <w:sz w:val="24"/>
        </w:rPr>
        <w:t>проблем;</w:t>
      </w:r>
    </w:p>
    <w:p w:rsidR="001E7CBD" w:rsidRDefault="009458D3">
      <w:pPr>
        <w:pStyle w:val="a3"/>
        <w:spacing w:line="350" w:lineRule="auto"/>
        <w:ind w:right="229"/>
      </w:pPr>
      <w:r>
        <w:t>представлять в различных формах (графики, таблицы, схемы, диаграммы, карты и другие)</w:t>
      </w:r>
      <w:r>
        <w:rPr>
          <w:spacing w:val="1"/>
        </w:rPr>
        <w:t xml:space="preserve"> </w:t>
      </w:r>
      <w:r>
        <w:t>географическую</w:t>
      </w:r>
      <w:r>
        <w:rPr>
          <w:spacing w:val="1"/>
        </w:rPr>
        <w:t xml:space="preserve"> </w:t>
      </w:r>
      <w:r>
        <w:t>информацию</w:t>
      </w:r>
      <w:r>
        <w:rPr>
          <w:spacing w:val="1"/>
        </w:rPr>
        <w:t xml:space="preserve"> </w:t>
      </w:r>
      <w:r>
        <w:t>о</w:t>
      </w:r>
      <w:r>
        <w:rPr>
          <w:spacing w:val="1"/>
        </w:rPr>
        <w:t xml:space="preserve"> </w:t>
      </w:r>
      <w:r>
        <w:t>населении</w:t>
      </w:r>
      <w:r>
        <w:rPr>
          <w:spacing w:val="1"/>
        </w:rPr>
        <w:t xml:space="preserve"> </w:t>
      </w:r>
      <w:r>
        <w:t>мира</w:t>
      </w:r>
      <w:r>
        <w:rPr>
          <w:spacing w:val="1"/>
        </w:rPr>
        <w:t xml:space="preserve"> </w:t>
      </w:r>
      <w:r>
        <w:t>и</w:t>
      </w:r>
      <w:r>
        <w:rPr>
          <w:spacing w:val="1"/>
        </w:rPr>
        <w:t xml:space="preserve"> </w:t>
      </w:r>
      <w:r>
        <w:t>России,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структуре</w:t>
      </w:r>
      <w:r>
        <w:rPr>
          <w:spacing w:val="-3"/>
        </w:rPr>
        <w:t xml:space="preserve"> </w:t>
      </w:r>
      <w:r>
        <w:t>мирового</w:t>
      </w:r>
      <w:r>
        <w:rPr>
          <w:spacing w:val="-1"/>
        </w:rPr>
        <w:t xml:space="preserve"> </w:t>
      </w:r>
      <w:r>
        <w:t>хозяйства,</w:t>
      </w:r>
      <w:r>
        <w:rPr>
          <w:spacing w:val="-2"/>
        </w:rPr>
        <w:t xml:space="preserve"> </w:t>
      </w:r>
      <w:r>
        <w:t>географических</w:t>
      </w:r>
      <w:r>
        <w:rPr>
          <w:spacing w:val="1"/>
        </w:rPr>
        <w:t xml:space="preserve"> </w:t>
      </w:r>
      <w:r>
        <w:t>особенностях развития</w:t>
      </w:r>
      <w:r>
        <w:rPr>
          <w:spacing w:val="-4"/>
        </w:rPr>
        <w:t xml:space="preserve"> </w:t>
      </w:r>
      <w:r>
        <w:t>отдельных отраслей;</w:t>
      </w:r>
    </w:p>
    <w:p w:rsidR="001E7CBD" w:rsidRDefault="009458D3">
      <w:pPr>
        <w:pStyle w:val="a3"/>
        <w:spacing w:line="350" w:lineRule="auto"/>
        <w:ind w:right="234"/>
      </w:pPr>
      <w:r>
        <w:t>формулировать выводы и заключения на основе анализа и интерпретации информации из</w:t>
      </w:r>
      <w:r>
        <w:rPr>
          <w:spacing w:val="1"/>
        </w:rPr>
        <w:t xml:space="preserve"> </w:t>
      </w:r>
      <w:r>
        <w:t>различных</w:t>
      </w:r>
      <w:r>
        <w:rPr>
          <w:spacing w:val="1"/>
        </w:rPr>
        <w:t xml:space="preserve"> </w:t>
      </w:r>
      <w:r>
        <w:t>источников;</w:t>
      </w:r>
    </w:p>
    <w:p w:rsidR="001E7CBD" w:rsidRDefault="009458D3">
      <w:pPr>
        <w:pStyle w:val="a3"/>
        <w:spacing w:line="350" w:lineRule="auto"/>
        <w:ind w:right="234"/>
      </w:pP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получаемую</w:t>
      </w:r>
      <w:r>
        <w:rPr>
          <w:spacing w:val="1"/>
        </w:rPr>
        <w:t xml:space="preserve"> </w:t>
      </w:r>
      <w:r>
        <w:t>из</w:t>
      </w:r>
      <w:r>
        <w:rPr>
          <w:spacing w:val="1"/>
        </w:rPr>
        <w:t xml:space="preserve"> </w:t>
      </w:r>
      <w:r>
        <w:t>различных</w:t>
      </w:r>
      <w:r>
        <w:rPr>
          <w:spacing w:val="-57"/>
        </w:rPr>
        <w:t xml:space="preserve"> </w:t>
      </w:r>
      <w:r>
        <w:t>источников;</w:t>
      </w:r>
    </w:p>
    <w:p w:rsidR="001E7CBD" w:rsidRDefault="001E7CBD">
      <w:pPr>
        <w:spacing w:line="350" w:lineRule="auto"/>
        <w:sectPr w:rsidR="001E7CBD">
          <w:pgSz w:w="11910" w:h="16850"/>
          <w:pgMar w:top="840" w:right="340" w:bottom="280" w:left="740" w:header="600" w:footer="0" w:gutter="0"/>
          <w:cols w:space="720"/>
        </w:sectPr>
      </w:pPr>
    </w:p>
    <w:p w:rsidR="001E7CBD" w:rsidRDefault="009458D3">
      <w:pPr>
        <w:pStyle w:val="a3"/>
        <w:spacing w:before="3" w:line="348" w:lineRule="auto"/>
        <w:ind w:right="235"/>
      </w:pPr>
      <w:r>
        <w:lastRenderedPageBreak/>
        <w:t>использовать различные источники географической информации для решения учебных и</w:t>
      </w:r>
      <w:r>
        <w:rPr>
          <w:spacing w:val="1"/>
        </w:rPr>
        <w:t xml:space="preserve"> </w:t>
      </w:r>
      <w:r>
        <w:t>(или)</w:t>
      </w:r>
      <w:r>
        <w:rPr>
          <w:spacing w:val="-1"/>
        </w:rPr>
        <w:t xml:space="preserve"> </w:t>
      </w:r>
      <w:r>
        <w:t>практико-ориентированных</w:t>
      </w:r>
      <w:r>
        <w:rPr>
          <w:spacing w:val="-1"/>
        </w:rPr>
        <w:t xml:space="preserve"> </w:t>
      </w:r>
      <w:r>
        <w:t>задач;</w:t>
      </w:r>
    </w:p>
    <w:p w:rsidR="001E7CBD" w:rsidRDefault="009458D3">
      <w:pPr>
        <w:pStyle w:val="a4"/>
        <w:numPr>
          <w:ilvl w:val="0"/>
          <w:numId w:val="31"/>
        </w:numPr>
        <w:tabs>
          <w:tab w:val="left" w:pos="1421"/>
        </w:tabs>
        <w:spacing w:before="5" w:line="350" w:lineRule="auto"/>
        <w:ind w:right="223" w:firstLine="708"/>
        <w:rPr>
          <w:sz w:val="24"/>
        </w:rPr>
      </w:pPr>
      <w:r>
        <w:rPr>
          <w:sz w:val="24"/>
        </w:rPr>
        <w:t>сформированность умений применять географические знания для объяснения изученных</w:t>
      </w:r>
      <w:r>
        <w:rPr>
          <w:spacing w:val="-57"/>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геоэкологических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объяснять</w:t>
      </w:r>
      <w:r>
        <w:rPr>
          <w:spacing w:val="1"/>
          <w:sz w:val="24"/>
        </w:rPr>
        <w:t xml:space="preserve"> </w:t>
      </w:r>
      <w:r>
        <w:rPr>
          <w:sz w:val="24"/>
        </w:rPr>
        <w:t>особенности</w:t>
      </w:r>
      <w:r>
        <w:rPr>
          <w:spacing w:val="1"/>
          <w:sz w:val="24"/>
        </w:rPr>
        <w:t xml:space="preserve"> </w:t>
      </w:r>
      <w:r>
        <w:rPr>
          <w:sz w:val="24"/>
        </w:rPr>
        <w:t>демографической</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с</w:t>
      </w:r>
      <w:r>
        <w:rPr>
          <w:spacing w:val="1"/>
          <w:sz w:val="24"/>
        </w:rPr>
        <w:t xml:space="preserve"> </w:t>
      </w:r>
      <w:r>
        <w:rPr>
          <w:sz w:val="24"/>
        </w:rPr>
        <w:t>различным</w:t>
      </w:r>
      <w:r>
        <w:rPr>
          <w:spacing w:val="61"/>
          <w:sz w:val="24"/>
        </w:rPr>
        <w:t xml:space="preserve"> </w:t>
      </w:r>
      <w:r>
        <w:rPr>
          <w:sz w:val="24"/>
        </w:rPr>
        <w:t>типом</w:t>
      </w:r>
      <w:r>
        <w:rPr>
          <w:spacing w:val="61"/>
          <w:sz w:val="24"/>
        </w:rPr>
        <w:t xml:space="preserve"> </w:t>
      </w:r>
      <w:r>
        <w:rPr>
          <w:sz w:val="24"/>
        </w:rPr>
        <w:t>воспроизводства</w:t>
      </w:r>
      <w:r>
        <w:rPr>
          <w:spacing w:val="1"/>
          <w:sz w:val="24"/>
        </w:rPr>
        <w:t xml:space="preserve"> </w:t>
      </w:r>
      <w:r>
        <w:rPr>
          <w:sz w:val="24"/>
        </w:rPr>
        <w:t>населения, направления международных миграций, различия в уровнях урбанизации, в уровне и</w:t>
      </w:r>
      <w:r>
        <w:rPr>
          <w:spacing w:val="1"/>
          <w:sz w:val="24"/>
        </w:rPr>
        <w:t xml:space="preserve"> </w:t>
      </w:r>
      <w:r>
        <w:rPr>
          <w:sz w:val="24"/>
        </w:rPr>
        <w:t>качестве жизни населения, влияние природно-ресурсного капитала на формирование отраслевой</w:t>
      </w:r>
      <w:r>
        <w:rPr>
          <w:spacing w:val="1"/>
          <w:sz w:val="24"/>
        </w:rPr>
        <w:t xml:space="preserve"> </w:t>
      </w:r>
      <w:r>
        <w:rPr>
          <w:sz w:val="24"/>
        </w:rPr>
        <w:t>структуры</w:t>
      </w:r>
      <w:r>
        <w:rPr>
          <w:spacing w:val="-1"/>
          <w:sz w:val="24"/>
        </w:rPr>
        <w:t xml:space="preserve"> </w:t>
      </w:r>
      <w:r>
        <w:rPr>
          <w:sz w:val="24"/>
        </w:rPr>
        <w:t>хозяйства</w:t>
      </w:r>
      <w:r>
        <w:rPr>
          <w:spacing w:val="-2"/>
          <w:sz w:val="24"/>
        </w:rPr>
        <w:t xml:space="preserve"> </w:t>
      </w:r>
      <w:r>
        <w:rPr>
          <w:sz w:val="24"/>
        </w:rPr>
        <w:t>отдельных</w:t>
      </w:r>
      <w:r>
        <w:rPr>
          <w:spacing w:val="1"/>
          <w:sz w:val="24"/>
        </w:rPr>
        <w:t xml:space="preserve"> </w:t>
      </w:r>
      <w:r>
        <w:rPr>
          <w:sz w:val="24"/>
        </w:rPr>
        <w:t>стран;</w:t>
      </w:r>
    </w:p>
    <w:p w:rsidR="001E7CBD" w:rsidRDefault="009458D3">
      <w:pPr>
        <w:pStyle w:val="a3"/>
        <w:spacing w:line="350" w:lineRule="auto"/>
        <w:ind w:right="221"/>
      </w:pPr>
      <w:r>
        <w:t>использовать</w:t>
      </w:r>
      <w:r>
        <w:rPr>
          <w:spacing w:val="1"/>
        </w:rPr>
        <w:t xml:space="preserve"> </w:t>
      </w:r>
      <w:r>
        <w:t>географические</w:t>
      </w:r>
      <w:r>
        <w:rPr>
          <w:spacing w:val="1"/>
        </w:rPr>
        <w:t xml:space="preserve"> </w:t>
      </w:r>
      <w:r>
        <w:t>знания</w:t>
      </w:r>
      <w:r>
        <w:rPr>
          <w:spacing w:val="1"/>
        </w:rPr>
        <w:t xml:space="preserve"> </w:t>
      </w:r>
      <w:r>
        <w:t>о</w:t>
      </w:r>
      <w:r>
        <w:rPr>
          <w:spacing w:val="1"/>
        </w:rPr>
        <w:t xml:space="preserve"> </w:t>
      </w:r>
      <w:r>
        <w:t>мировом</w:t>
      </w:r>
      <w:r>
        <w:rPr>
          <w:spacing w:val="1"/>
        </w:rPr>
        <w:t xml:space="preserve"> </w:t>
      </w:r>
      <w:r>
        <w:t>хозяйстве</w:t>
      </w:r>
      <w:r>
        <w:rPr>
          <w:spacing w:val="1"/>
        </w:rPr>
        <w:t xml:space="preserve"> </w:t>
      </w:r>
      <w:r>
        <w:t>и</w:t>
      </w:r>
      <w:r>
        <w:rPr>
          <w:spacing w:val="1"/>
        </w:rPr>
        <w:t xml:space="preserve"> </w:t>
      </w:r>
      <w:r>
        <w:t>населении</w:t>
      </w:r>
      <w:r>
        <w:rPr>
          <w:spacing w:val="1"/>
        </w:rPr>
        <w:t xml:space="preserve"> </w:t>
      </w:r>
      <w:r>
        <w:t>мира,</w:t>
      </w:r>
      <w:r>
        <w:rPr>
          <w:spacing w:val="1"/>
        </w:rPr>
        <w:t xml:space="preserve"> </w:t>
      </w:r>
      <w:r>
        <w:t>об</w:t>
      </w:r>
      <w:r>
        <w:rPr>
          <w:spacing w:val="1"/>
        </w:rPr>
        <w:t xml:space="preserve"> </w:t>
      </w:r>
      <w:r>
        <w:t>особенностях</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2"/>
        </w:rPr>
        <w:t xml:space="preserve"> </w:t>
      </w:r>
      <w:r>
        <w:t>задач;</w:t>
      </w:r>
    </w:p>
    <w:p w:rsidR="001E7CBD" w:rsidRDefault="009458D3">
      <w:pPr>
        <w:pStyle w:val="a4"/>
        <w:numPr>
          <w:ilvl w:val="0"/>
          <w:numId w:val="31"/>
        </w:numPr>
        <w:tabs>
          <w:tab w:val="left" w:pos="1421"/>
        </w:tabs>
        <w:spacing w:line="350" w:lineRule="auto"/>
        <w:ind w:right="233" w:firstLine="708"/>
        <w:rPr>
          <w:sz w:val="24"/>
        </w:rPr>
      </w:pPr>
      <w:r>
        <w:rPr>
          <w:sz w:val="24"/>
        </w:rPr>
        <w:t>сформированность умений применять географические знания для оценки разнообразных</w:t>
      </w:r>
      <w:r>
        <w:rPr>
          <w:spacing w:val="-57"/>
          <w:sz w:val="24"/>
        </w:rPr>
        <w:t xml:space="preserve"> </w:t>
      </w:r>
      <w:r>
        <w:rPr>
          <w:sz w:val="24"/>
        </w:rPr>
        <w:t>явлений</w:t>
      </w:r>
      <w:r>
        <w:rPr>
          <w:spacing w:val="-1"/>
          <w:sz w:val="24"/>
        </w:rPr>
        <w:t xml:space="preserve"> </w:t>
      </w:r>
      <w:r>
        <w:rPr>
          <w:sz w:val="24"/>
        </w:rPr>
        <w:t>и</w:t>
      </w:r>
      <w:r>
        <w:rPr>
          <w:spacing w:val="-2"/>
          <w:sz w:val="24"/>
        </w:rPr>
        <w:t xml:space="preserve"> </w:t>
      </w:r>
      <w:r>
        <w:rPr>
          <w:sz w:val="24"/>
        </w:rPr>
        <w:t>процессов:</w:t>
      </w:r>
    </w:p>
    <w:p w:rsidR="001E7CBD" w:rsidRDefault="009458D3">
      <w:pPr>
        <w:pStyle w:val="a3"/>
        <w:spacing w:line="348" w:lineRule="auto"/>
        <w:ind w:right="226"/>
      </w:pPr>
      <w:r>
        <w:t>оценивать</w:t>
      </w:r>
      <w:r>
        <w:rPr>
          <w:spacing w:val="1"/>
        </w:rPr>
        <w:t xml:space="preserve"> </w:t>
      </w:r>
      <w:r>
        <w:t>географические</w:t>
      </w:r>
      <w:r>
        <w:rPr>
          <w:spacing w:val="1"/>
        </w:rPr>
        <w:t xml:space="preserve"> </w:t>
      </w:r>
      <w:r>
        <w:t>факторы,</w:t>
      </w:r>
      <w:r>
        <w:rPr>
          <w:spacing w:val="1"/>
        </w:rPr>
        <w:t xml:space="preserve"> </w:t>
      </w:r>
      <w:r>
        <w:t>определяющие</w:t>
      </w:r>
      <w:r>
        <w:rPr>
          <w:spacing w:val="1"/>
        </w:rPr>
        <w:t xml:space="preserve"> </w:t>
      </w:r>
      <w:r>
        <w:t>сущность</w:t>
      </w:r>
      <w:r>
        <w:rPr>
          <w:spacing w:val="1"/>
        </w:rPr>
        <w:t xml:space="preserve"> </w:t>
      </w:r>
      <w:r>
        <w:t>и</w:t>
      </w:r>
      <w:r>
        <w:rPr>
          <w:spacing w:val="1"/>
        </w:rPr>
        <w:t xml:space="preserve"> </w:t>
      </w:r>
      <w:r>
        <w:t>динамику</w:t>
      </w:r>
      <w:r>
        <w:rPr>
          <w:spacing w:val="1"/>
        </w:rPr>
        <w:t xml:space="preserve"> </w:t>
      </w:r>
      <w:r>
        <w:t>важнейших</w:t>
      </w:r>
      <w:r>
        <w:rPr>
          <w:spacing w:val="1"/>
        </w:rPr>
        <w:t xml:space="preserve"> </w:t>
      </w:r>
      <w:r>
        <w:t>социально-экономических</w:t>
      </w:r>
      <w:r>
        <w:rPr>
          <w:spacing w:val="1"/>
        </w:rPr>
        <w:t xml:space="preserve"> </w:t>
      </w:r>
      <w:r>
        <w:t>и геоэкологических процессов;</w:t>
      </w:r>
    </w:p>
    <w:p w:rsidR="001E7CBD" w:rsidRDefault="009458D3">
      <w:pPr>
        <w:pStyle w:val="a3"/>
        <w:spacing w:line="350" w:lineRule="auto"/>
        <w:ind w:right="224"/>
      </w:pPr>
      <w:r>
        <w:t>оценивать изученные социально-экономические и геоэкологические процессы и явления, в</w:t>
      </w:r>
      <w:r>
        <w:rPr>
          <w:spacing w:val="1"/>
        </w:rPr>
        <w:t xml:space="preserve"> </w:t>
      </w:r>
      <w:r>
        <w:t>том числе оценивать природно-ресурсный капитал одной из стран с использованием источников</w:t>
      </w:r>
      <w:r>
        <w:rPr>
          <w:spacing w:val="1"/>
        </w:rPr>
        <w:t xml:space="preserve"> </w:t>
      </w:r>
      <w:r>
        <w:t>географической информации, влияние урбанизации на окружающую среду, тенденции развития</w:t>
      </w:r>
      <w:r>
        <w:rPr>
          <w:spacing w:val="1"/>
        </w:rPr>
        <w:t xml:space="preserve"> </w:t>
      </w:r>
      <w:r>
        <w:t>основных отраслей мирового хозяйства и изменения егоотраслевой и территориальной структуры,</w:t>
      </w:r>
      <w:r>
        <w:rPr>
          <w:spacing w:val="1"/>
        </w:rPr>
        <w:t xml:space="preserve"> </w:t>
      </w:r>
      <w:r>
        <w:t>изменение климата и уровня Мирового океана для различных территорий, изменение содержания</w:t>
      </w:r>
      <w:r>
        <w:rPr>
          <w:spacing w:val="1"/>
        </w:rPr>
        <w:t xml:space="preserve"> </w:t>
      </w:r>
      <w:r>
        <w:t>парниковых</w:t>
      </w:r>
      <w:r>
        <w:rPr>
          <w:spacing w:val="1"/>
        </w:rPr>
        <w:t xml:space="preserve"> </w:t>
      </w:r>
      <w:r>
        <w:t>газов</w:t>
      </w:r>
      <w:r>
        <w:rPr>
          <w:spacing w:val="-1"/>
        </w:rPr>
        <w:t xml:space="preserve"> </w:t>
      </w:r>
      <w:r>
        <w:t>в</w:t>
      </w:r>
      <w:r>
        <w:rPr>
          <w:spacing w:val="-2"/>
        </w:rPr>
        <w:t xml:space="preserve"> </w:t>
      </w:r>
      <w:r>
        <w:t>атмосфере</w:t>
      </w:r>
      <w:r>
        <w:rPr>
          <w:spacing w:val="-3"/>
        </w:rPr>
        <w:t xml:space="preserve"> </w:t>
      </w:r>
      <w:r>
        <w:t>и</w:t>
      </w:r>
      <w:r>
        <w:rPr>
          <w:spacing w:val="-1"/>
        </w:rPr>
        <w:t xml:space="preserve"> </w:t>
      </w:r>
      <w:r>
        <w:t>меры,</w:t>
      </w:r>
      <w:r>
        <w:rPr>
          <w:spacing w:val="1"/>
        </w:rPr>
        <w:t xml:space="preserve"> </w:t>
      </w:r>
      <w:r>
        <w:t>предпринимаемые</w:t>
      </w:r>
      <w:r>
        <w:rPr>
          <w:spacing w:val="-3"/>
        </w:rPr>
        <w:t xml:space="preserve"> </w:t>
      </w:r>
      <w:r>
        <w:t>для</w:t>
      </w:r>
      <w:r>
        <w:rPr>
          <w:spacing w:val="2"/>
        </w:rPr>
        <w:t xml:space="preserve"> </w:t>
      </w:r>
      <w:r>
        <w:t>уменьшения</w:t>
      </w:r>
      <w:r>
        <w:rPr>
          <w:spacing w:val="2"/>
        </w:rPr>
        <w:t xml:space="preserve"> </w:t>
      </w:r>
      <w:r>
        <w:t>их</w:t>
      </w:r>
      <w:r>
        <w:rPr>
          <w:spacing w:val="1"/>
        </w:rPr>
        <w:t xml:space="preserve"> </w:t>
      </w:r>
      <w:r>
        <w:t>выбросов;</w:t>
      </w:r>
    </w:p>
    <w:p w:rsidR="001E7CBD" w:rsidRDefault="009458D3">
      <w:pPr>
        <w:pStyle w:val="a4"/>
        <w:numPr>
          <w:ilvl w:val="0"/>
          <w:numId w:val="31"/>
        </w:numPr>
        <w:tabs>
          <w:tab w:val="left" w:pos="1541"/>
        </w:tabs>
        <w:spacing w:line="350" w:lineRule="auto"/>
        <w:ind w:right="229" w:firstLine="708"/>
        <w:rPr>
          <w:sz w:val="24"/>
        </w:rPr>
      </w:pPr>
      <w:r>
        <w:rPr>
          <w:sz w:val="24"/>
        </w:rPr>
        <w:t>сформированность</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проблемах</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 о природных и социально-экономических аспектах экологических проблем: описывать</w:t>
      </w:r>
      <w:r>
        <w:rPr>
          <w:spacing w:val="1"/>
          <w:sz w:val="24"/>
        </w:rPr>
        <w:t xml:space="preserve"> </w:t>
      </w:r>
      <w:r>
        <w:rPr>
          <w:sz w:val="24"/>
        </w:rPr>
        <w:t>географические аспекты проблем взаимодействия природы и общества: различия в особенностях</w:t>
      </w:r>
      <w:r>
        <w:rPr>
          <w:spacing w:val="1"/>
          <w:sz w:val="24"/>
        </w:rPr>
        <w:t xml:space="preserve"> </w:t>
      </w:r>
      <w:r>
        <w:rPr>
          <w:sz w:val="24"/>
        </w:rPr>
        <w:t>проявления</w:t>
      </w:r>
      <w:r>
        <w:rPr>
          <w:spacing w:val="1"/>
          <w:sz w:val="24"/>
        </w:rPr>
        <w:t xml:space="preserve"> </w:t>
      </w:r>
      <w:r>
        <w:rPr>
          <w:sz w:val="24"/>
        </w:rPr>
        <w:t>глобальных</w:t>
      </w:r>
      <w:r>
        <w:rPr>
          <w:spacing w:val="1"/>
          <w:sz w:val="24"/>
        </w:rPr>
        <w:t xml:space="preserve"> </w:t>
      </w:r>
      <w:r>
        <w:rPr>
          <w:sz w:val="24"/>
        </w:rPr>
        <w:t>изменений</w:t>
      </w:r>
      <w:r>
        <w:rPr>
          <w:spacing w:val="1"/>
          <w:sz w:val="24"/>
        </w:rPr>
        <w:t xml:space="preserve"> </w:t>
      </w:r>
      <w:r>
        <w:rPr>
          <w:sz w:val="24"/>
        </w:rPr>
        <w:t>климата,</w:t>
      </w:r>
      <w:r>
        <w:rPr>
          <w:spacing w:val="1"/>
          <w:sz w:val="24"/>
        </w:rPr>
        <w:t xml:space="preserve"> </w:t>
      </w:r>
      <w:r>
        <w:rPr>
          <w:sz w:val="24"/>
        </w:rPr>
        <w:t>повышения</w:t>
      </w:r>
      <w:r>
        <w:rPr>
          <w:spacing w:val="1"/>
          <w:sz w:val="24"/>
        </w:rPr>
        <w:t xml:space="preserve"> </w:t>
      </w:r>
      <w:r>
        <w:rPr>
          <w:sz w:val="24"/>
        </w:rPr>
        <w:t>уровня</w:t>
      </w:r>
      <w:r>
        <w:rPr>
          <w:spacing w:val="1"/>
          <w:sz w:val="24"/>
        </w:rPr>
        <w:t xml:space="preserve"> </w:t>
      </w:r>
      <w:r>
        <w:rPr>
          <w:sz w:val="24"/>
        </w:rPr>
        <w:t>Мирового</w:t>
      </w:r>
      <w:r>
        <w:rPr>
          <w:spacing w:val="1"/>
          <w:sz w:val="24"/>
        </w:rPr>
        <w:t xml:space="preserve"> </w:t>
      </w:r>
      <w:r>
        <w:rPr>
          <w:sz w:val="24"/>
        </w:rPr>
        <w:t>океана,</w:t>
      </w:r>
      <w:r>
        <w:rPr>
          <w:spacing w:val="1"/>
          <w:sz w:val="24"/>
        </w:rPr>
        <w:t xml:space="preserve"> </w:t>
      </w:r>
      <w:r>
        <w:rPr>
          <w:sz w:val="24"/>
        </w:rPr>
        <w:t>в</w:t>
      </w:r>
      <w:r>
        <w:rPr>
          <w:spacing w:val="1"/>
          <w:sz w:val="24"/>
        </w:rPr>
        <w:t xml:space="preserve"> </w:t>
      </w:r>
      <w:r>
        <w:rPr>
          <w:sz w:val="24"/>
        </w:rPr>
        <w:t>объѐмах</w:t>
      </w:r>
      <w:r>
        <w:rPr>
          <w:spacing w:val="1"/>
          <w:sz w:val="24"/>
        </w:rPr>
        <w:t xml:space="preserve"> </w:t>
      </w:r>
      <w:r>
        <w:rPr>
          <w:sz w:val="24"/>
        </w:rPr>
        <w:t xml:space="preserve">выбросов    </w:t>
      </w:r>
      <w:r>
        <w:rPr>
          <w:spacing w:val="11"/>
          <w:sz w:val="24"/>
        </w:rPr>
        <w:t xml:space="preserve"> </w:t>
      </w:r>
      <w:r>
        <w:rPr>
          <w:sz w:val="24"/>
        </w:rPr>
        <w:t xml:space="preserve">парниковых     </w:t>
      </w:r>
      <w:r>
        <w:rPr>
          <w:spacing w:val="12"/>
          <w:sz w:val="24"/>
        </w:rPr>
        <w:t xml:space="preserve"> </w:t>
      </w:r>
      <w:r>
        <w:rPr>
          <w:sz w:val="24"/>
        </w:rPr>
        <w:t xml:space="preserve">газов     </w:t>
      </w:r>
      <w:r>
        <w:rPr>
          <w:spacing w:val="10"/>
          <w:sz w:val="24"/>
        </w:rPr>
        <w:t xml:space="preserve"> </w:t>
      </w:r>
      <w:r>
        <w:rPr>
          <w:sz w:val="24"/>
        </w:rPr>
        <w:t xml:space="preserve">в     </w:t>
      </w:r>
      <w:r>
        <w:rPr>
          <w:spacing w:val="10"/>
          <w:sz w:val="24"/>
        </w:rPr>
        <w:t xml:space="preserve"> </w:t>
      </w:r>
      <w:r>
        <w:rPr>
          <w:sz w:val="24"/>
        </w:rPr>
        <w:t xml:space="preserve">разных     </w:t>
      </w:r>
      <w:r>
        <w:rPr>
          <w:spacing w:val="12"/>
          <w:sz w:val="24"/>
        </w:rPr>
        <w:t xml:space="preserve"> </w:t>
      </w:r>
      <w:r>
        <w:rPr>
          <w:sz w:val="24"/>
        </w:rPr>
        <w:t xml:space="preserve">регионах     </w:t>
      </w:r>
      <w:r>
        <w:rPr>
          <w:spacing w:val="12"/>
          <w:sz w:val="24"/>
        </w:rPr>
        <w:t xml:space="preserve"> </w:t>
      </w:r>
      <w:r>
        <w:rPr>
          <w:sz w:val="24"/>
        </w:rPr>
        <w:t xml:space="preserve">мира,     </w:t>
      </w:r>
      <w:r>
        <w:rPr>
          <w:spacing w:val="11"/>
          <w:sz w:val="24"/>
        </w:rPr>
        <w:t xml:space="preserve"> </w:t>
      </w:r>
      <w:r>
        <w:rPr>
          <w:sz w:val="24"/>
        </w:rPr>
        <w:t xml:space="preserve">изменения     </w:t>
      </w:r>
      <w:r>
        <w:rPr>
          <w:spacing w:val="11"/>
          <w:sz w:val="24"/>
        </w:rPr>
        <w:t xml:space="preserve"> </w:t>
      </w:r>
      <w:r>
        <w:rPr>
          <w:sz w:val="24"/>
        </w:rPr>
        <w:t>геосистем</w:t>
      </w:r>
      <w:r>
        <w:rPr>
          <w:spacing w:val="-58"/>
          <w:sz w:val="24"/>
        </w:rPr>
        <w:t xml:space="preserve"> </w:t>
      </w:r>
      <w:r>
        <w:rPr>
          <w:sz w:val="24"/>
        </w:rPr>
        <w:t>в результате природных и антропогенных воздействий на примере регионов и стран мира, на</w:t>
      </w:r>
      <w:r>
        <w:rPr>
          <w:spacing w:val="1"/>
          <w:sz w:val="24"/>
        </w:rPr>
        <w:t xml:space="preserve"> </w:t>
      </w:r>
      <w:r>
        <w:rPr>
          <w:sz w:val="24"/>
        </w:rPr>
        <w:t>планетарном уровне.</w:t>
      </w:r>
    </w:p>
    <w:p w:rsidR="001E7CBD" w:rsidRDefault="009458D3">
      <w:pPr>
        <w:pStyle w:val="a4"/>
        <w:numPr>
          <w:ilvl w:val="2"/>
          <w:numId w:val="33"/>
        </w:numPr>
        <w:tabs>
          <w:tab w:val="left" w:pos="2035"/>
        </w:tabs>
        <w:spacing w:line="350" w:lineRule="auto"/>
        <w:ind w:left="392" w:right="225" w:firstLine="708"/>
        <w:rPr>
          <w:sz w:val="24"/>
        </w:rPr>
      </w:pPr>
      <w:r>
        <w:rPr>
          <w:sz w:val="24"/>
        </w:rPr>
        <w:t>Предметные результаты освоения программы по географии на базовом уровне к</w:t>
      </w:r>
      <w:r>
        <w:rPr>
          <w:spacing w:val="1"/>
          <w:sz w:val="24"/>
        </w:rPr>
        <w:t xml:space="preserve"> </w:t>
      </w:r>
      <w:r>
        <w:rPr>
          <w:sz w:val="24"/>
        </w:rPr>
        <w:t>концу</w:t>
      </w:r>
      <w:r>
        <w:rPr>
          <w:spacing w:val="-8"/>
          <w:sz w:val="24"/>
        </w:rPr>
        <w:t xml:space="preserve"> </w:t>
      </w:r>
      <w:r>
        <w:rPr>
          <w:sz w:val="24"/>
        </w:rPr>
        <w:t>11 класса должны отражать:</w:t>
      </w:r>
    </w:p>
    <w:p w:rsidR="001E7CBD" w:rsidRDefault="009458D3">
      <w:pPr>
        <w:pStyle w:val="a4"/>
        <w:numPr>
          <w:ilvl w:val="0"/>
          <w:numId w:val="30"/>
        </w:numPr>
        <w:tabs>
          <w:tab w:val="left" w:pos="1421"/>
        </w:tabs>
        <w:spacing w:line="350" w:lineRule="auto"/>
        <w:ind w:right="230" w:firstLine="708"/>
        <w:rPr>
          <w:sz w:val="24"/>
        </w:rPr>
      </w:pPr>
      <w:r>
        <w:rPr>
          <w:sz w:val="24"/>
        </w:rPr>
        <w:t>понимание</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места</w:t>
      </w:r>
      <w:r>
        <w:rPr>
          <w:spacing w:val="1"/>
          <w:sz w:val="24"/>
        </w:rPr>
        <w:t xml:space="preserve"> </w:t>
      </w:r>
      <w:r>
        <w:rPr>
          <w:sz w:val="24"/>
        </w:rPr>
        <w:t>современной</w:t>
      </w:r>
      <w:r>
        <w:rPr>
          <w:spacing w:val="1"/>
          <w:sz w:val="24"/>
        </w:rPr>
        <w:t xml:space="preserve"> </w:t>
      </w:r>
      <w:r>
        <w:rPr>
          <w:sz w:val="24"/>
        </w:rPr>
        <w:t>географической</w:t>
      </w:r>
      <w:r>
        <w:rPr>
          <w:spacing w:val="1"/>
          <w:sz w:val="24"/>
        </w:rPr>
        <w:t xml:space="preserve"> </w:t>
      </w:r>
      <w:r>
        <w:rPr>
          <w:sz w:val="24"/>
        </w:rPr>
        <w:t>науки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научных</w:t>
      </w:r>
      <w:r>
        <w:rPr>
          <w:spacing w:val="1"/>
          <w:sz w:val="24"/>
        </w:rPr>
        <w:t xml:space="preserve"> </w:t>
      </w:r>
      <w:r>
        <w:rPr>
          <w:sz w:val="24"/>
        </w:rPr>
        <w:t>дисциплин,</w:t>
      </w:r>
      <w:r>
        <w:rPr>
          <w:spacing w:val="1"/>
          <w:sz w:val="24"/>
        </w:rPr>
        <w:t xml:space="preserve"> </w:t>
      </w:r>
      <w:r>
        <w:rPr>
          <w:sz w:val="24"/>
        </w:rPr>
        <w:t>еѐ</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важнейших</w:t>
      </w:r>
      <w:r>
        <w:rPr>
          <w:spacing w:val="1"/>
          <w:sz w:val="24"/>
        </w:rPr>
        <w:t xml:space="preserve"> </w:t>
      </w:r>
      <w:r>
        <w:rPr>
          <w:sz w:val="24"/>
        </w:rPr>
        <w:t>проблем</w:t>
      </w:r>
      <w:r>
        <w:rPr>
          <w:spacing w:val="1"/>
          <w:sz w:val="24"/>
        </w:rPr>
        <w:t xml:space="preserve"> </w:t>
      </w:r>
      <w:r>
        <w:rPr>
          <w:sz w:val="24"/>
        </w:rPr>
        <w:t>человечества:</w:t>
      </w:r>
      <w:r>
        <w:rPr>
          <w:spacing w:val="1"/>
          <w:sz w:val="24"/>
        </w:rPr>
        <w:t xml:space="preserve"> </w:t>
      </w:r>
      <w:r>
        <w:rPr>
          <w:sz w:val="24"/>
        </w:rPr>
        <w:t>определять</w:t>
      </w:r>
      <w:r>
        <w:rPr>
          <w:spacing w:val="1"/>
          <w:sz w:val="24"/>
        </w:rPr>
        <w:t xml:space="preserve"> </w:t>
      </w:r>
      <w:r>
        <w:rPr>
          <w:sz w:val="24"/>
        </w:rPr>
        <w:t>роль</w:t>
      </w:r>
      <w:r>
        <w:rPr>
          <w:spacing w:val="1"/>
          <w:sz w:val="24"/>
        </w:rPr>
        <w:t xml:space="preserve"> </w:t>
      </w:r>
      <w:r>
        <w:rPr>
          <w:sz w:val="24"/>
        </w:rPr>
        <w:t>географических</w:t>
      </w:r>
      <w:r>
        <w:rPr>
          <w:spacing w:val="1"/>
          <w:sz w:val="24"/>
        </w:rPr>
        <w:t xml:space="preserve"> </w:t>
      </w:r>
      <w:r>
        <w:rPr>
          <w:sz w:val="24"/>
        </w:rPr>
        <w:t>наук в достижении</w:t>
      </w:r>
      <w:r>
        <w:rPr>
          <w:spacing w:val="-2"/>
          <w:sz w:val="24"/>
        </w:rPr>
        <w:t xml:space="preserve"> </w:t>
      </w:r>
      <w:r>
        <w:rPr>
          <w:sz w:val="24"/>
        </w:rPr>
        <w:t>целей</w:t>
      </w:r>
      <w:r>
        <w:rPr>
          <w:spacing w:val="2"/>
          <w:sz w:val="24"/>
        </w:rPr>
        <w:t xml:space="preserve"> </w:t>
      </w:r>
      <w:r>
        <w:rPr>
          <w:sz w:val="24"/>
        </w:rPr>
        <w:t>устойчивого</w:t>
      </w:r>
      <w:r>
        <w:rPr>
          <w:spacing w:val="-1"/>
          <w:sz w:val="24"/>
        </w:rPr>
        <w:t xml:space="preserve"> </w:t>
      </w:r>
      <w:r>
        <w:rPr>
          <w:sz w:val="24"/>
        </w:rPr>
        <w:t>развития;</w:t>
      </w:r>
    </w:p>
    <w:p w:rsidR="001E7CBD" w:rsidRDefault="009458D3">
      <w:pPr>
        <w:pStyle w:val="a4"/>
        <w:numPr>
          <w:ilvl w:val="0"/>
          <w:numId w:val="30"/>
        </w:numPr>
        <w:tabs>
          <w:tab w:val="left" w:pos="1421"/>
        </w:tabs>
        <w:spacing w:line="350" w:lineRule="auto"/>
        <w:ind w:right="227" w:firstLine="708"/>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размещении</w:t>
      </w:r>
      <w:r>
        <w:rPr>
          <w:spacing w:val="1"/>
          <w:sz w:val="24"/>
        </w:rPr>
        <w:t xml:space="preserve"> </w:t>
      </w:r>
      <w:r>
        <w:rPr>
          <w:sz w:val="24"/>
        </w:rPr>
        <w:t>основных</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и</w:t>
      </w:r>
      <w:r>
        <w:rPr>
          <w:spacing w:val="-57"/>
          <w:sz w:val="24"/>
        </w:rPr>
        <w:t xml:space="preserve"> </w:t>
      </w:r>
      <w:r>
        <w:rPr>
          <w:sz w:val="24"/>
        </w:rPr>
        <w:t>территориальной</w:t>
      </w:r>
      <w:r>
        <w:rPr>
          <w:spacing w:val="1"/>
          <w:sz w:val="24"/>
        </w:rPr>
        <w:t xml:space="preserve"> </w:t>
      </w:r>
      <w:r>
        <w:rPr>
          <w:sz w:val="24"/>
        </w:rPr>
        <w:t>организации</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 информации для определения положения и взаиморасположения регионов и стран</w:t>
      </w:r>
      <w:r>
        <w:rPr>
          <w:spacing w:val="-57"/>
          <w:sz w:val="24"/>
        </w:rPr>
        <w:t xml:space="preserve"> </w:t>
      </w:r>
      <w:r>
        <w:rPr>
          <w:sz w:val="24"/>
        </w:rPr>
        <w:t>в</w:t>
      </w:r>
      <w:r>
        <w:rPr>
          <w:spacing w:val="-2"/>
          <w:sz w:val="24"/>
        </w:rPr>
        <w:t xml:space="preserve"> </w:t>
      </w:r>
      <w:r>
        <w:rPr>
          <w:sz w:val="24"/>
        </w:rPr>
        <w:t>пространстве;</w:t>
      </w:r>
    </w:p>
    <w:p w:rsidR="001E7CBD" w:rsidRDefault="001E7CBD">
      <w:pPr>
        <w:spacing w:line="350" w:lineRule="auto"/>
        <w:jc w:val="both"/>
        <w:rPr>
          <w:sz w:val="24"/>
        </w:rPr>
        <w:sectPr w:rsidR="001E7CBD">
          <w:pgSz w:w="11910" w:h="16850"/>
          <w:pgMar w:top="840" w:right="340" w:bottom="280" w:left="740" w:header="600" w:footer="0" w:gutter="0"/>
          <w:cols w:space="720"/>
        </w:sectPr>
      </w:pPr>
    </w:p>
    <w:p w:rsidR="001E7CBD" w:rsidRDefault="009458D3">
      <w:pPr>
        <w:pStyle w:val="a3"/>
        <w:spacing w:before="3" w:line="348" w:lineRule="auto"/>
        <w:ind w:right="226"/>
      </w:pPr>
      <w:r>
        <w:lastRenderedPageBreak/>
        <w:t>описывать</w:t>
      </w:r>
      <w:r>
        <w:rPr>
          <w:spacing w:val="1"/>
        </w:rPr>
        <w:t xml:space="preserve"> </w:t>
      </w:r>
      <w:r>
        <w:t>положение</w:t>
      </w:r>
      <w:r>
        <w:rPr>
          <w:spacing w:val="1"/>
        </w:rPr>
        <w:t xml:space="preserve"> </w:t>
      </w:r>
      <w:r>
        <w:t>и</w:t>
      </w:r>
      <w:r>
        <w:rPr>
          <w:spacing w:val="1"/>
        </w:rPr>
        <w:t xml:space="preserve"> </w:t>
      </w:r>
      <w:r>
        <w:t>взаиморасположение</w:t>
      </w:r>
      <w:r>
        <w:rPr>
          <w:spacing w:val="1"/>
        </w:rPr>
        <w:t xml:space="preserve"> </w:t>
      </w:r>
      <w:r>
        <w:t>регионов</w:t>
      </w:r>
      <w:r>
        <w:rPr>
          <w:spacing w:val="1"/>
        </w:rPr>
        <w:t xml:space="preserve"> </w:t>
      </w:r>
      <w:r>
        <w:t>и</w:t>
      </w:r>
      <w:r>
        <w:rPr>
          <w:spacing w:val="1"/>
        </w:rPr>
        <w:t xml:space="preserve"> </w:t>
      </w:r>
      <w:r>
        <w:t>стран</w:t>
      </w:r>
      <w:r>
        <w:rPr>
          <w:spacing w:val="1"/>
        </w:rPr>
        <w:t xml:space="preserve"> </w:t>
      </w:r>
      <w:r>
        <w:t>в</w:t>
      </w:r>
      <w:r>
        <w:rPr>
          <w:spacing w:val="61"/>
        </w:rPr>
        <w:t xml:space="preserve"> </w:t>
      </w:r>
      <w:r>
        <w:t>пространстве,</w:t>
      </w:r>
      <w:r>
        <w:rPr>
          <w:spacing w:val="1"/>
        </w:rPr>
        <w:t xml:space="preserve"> </w:t>
      </w:r>
      <w:r>
        <w:t>особенности</w:t>
      </w:r>
      <w:r>
        <w:rPr>
          <w:spacing w:val="-3"/>
        </w:rPr>
        <w:t xml:space="preserve"> </w:t>
      </w:r>
      <w:r>
        <w:t>природно-ресурсного</w:t>
      </w:r>
      <w:r>
        <w:rPr>
          <w:spacing w:val="-2"/>
        </w:rPr>
        <w:t xml:space="preserve"> </w:t>
      </w:r>
      <w:r>
        <w:t>капитала,</w:t>
      </w:r>
      <w:r>
        <w:rPr>
          <w:spacing w:val="-3"/>
        </w:rPr>
        <w:t xml:space="preserve"> </w:t>
      </w:r>
      <w:r>
        <w:t>населения</w:t>
      </w:r>
      <w:r>
        <w:rPr>
          <w:spacing w:val="-2"/>
        </w:rPr>
        <w:t xml:space="preserve"> </w:t>
      </w:r>
      <w:r>
        <w:t>и</w:t>
      </w:r>
      <w:r>
        <w:rPr>
          <w:spacing w:val="-3"/>
        </w:rPr>
        <w:t xml:space="preserve"> </w:t>
      </w:r>
      <w:r>
        <w:t>хозяйства</w:t>
      </w:r>
      <w:r>
        <w:rPr>
          <w:spacing w:val="-4"/>
        </w:rPr>
        <w:t xml:space="preserve"> </w:t>
      </w:r>
      <w:r>
        <w:t>регионов</w:t>
      </w:r>
      <w:r>
        <w:rPr>
          <w:spacing w:val="-3"/>
        </w:rPr>
        <w:t xml:space="preserve"> </w:t>
      </w:r>
      <w:r>
        <w:t>и</w:t>
      </w:r>
      <w:r>
        <w:rPr>
          <w:spacing w:val="-4"/>
        </w:rPr>
        <w:t xml:space="preserve"> </w:t>
      </w:r>
      <w:r>
        <w:t>изученных</w:t>
      </w:r>
      <w:r>
        <w:rPr>
          <w:spacing w:val="-2"/>
        </w:rPr>
        <w:t xml:space="preserve"> </w:t>
      </w:r>
      <w:r>
        <w:t>стран;</w:t>
      </w:r>
    </w:p>
    <w:p w:rsidR="001E7CBD" w:rsidRDefault="009458D3">
      <w:pPr>
        <w:pStyle w:val="a4"/>
        <w:numPr>
          <w:ilvl w:val="0"/>
          <w:numId w:val="30"/>
        </w:numPr>
        <w:tabs>
          <w:tab w:val="left" w:pos="1421"/>
        </w:tabs>
        <w:spacing w:before="5" w:line="350" w:lineRule="auto"/>
        <w:ind w:right="221" w:firstLine="708"/>
        <w:rPr>
          <w:sz w:val="24"/>
        </w:rPr>
      </w:pPr>
      <w:r>
        <w:rPr>
          <w:sz w:val="24"/>
        </w:rPr>
        <w:t>сформированность системы комплексных социально ориентированных географических</w:t>
      </w:r>
      <w:r>
        <w:rPr>
          <w:spacing w:val="1"/>
          <w:sz w:val="24"/>
        </w:rPr>
        <w:t xml:space="preserve"> </w:t>
      </w:r>
      <w:r>
        <w:rPr>
          <w:sz w:val="24"/>
        </w:rPr>
        <w:t>знаний о закономерностях развития природы, размещения населения и хозяйства: распознавать</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проявления</w:t>
      </w:r>
      <w:r>
        <w:rPr>
          <w:spacing w:val="1"/>
          <w:sz w:val="24"/>
        </w:rPr>
        <w:t xml:space="preserve"> </w:t>
      </w:r>
      <w:r>
        <w:rPr>
          <w:sz w:val="24"/>
        </w:rPr>
        <w:t>процессов</w:t>
      </w:r>
      <w:r>
        <w:rPr>
          <w:spacing w:val="1"/>
          <w:sz w:val="24"/>
        </w:rPr>
        <w:t xml:space="preserve"> </w:t>
      </w:r>
      <w:r>
        <w:rPr>
          <w:sz w:val="24"/>
        </w:rPr>
        <w:t>воспроизводства,</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урбанизации</w:t>
      </w:r>
      <w:r>
        <w:rPr>
          <w:spacing w:val="-1"/>
          <w:sz w:val="24"/>
        </w:rPr>
        <w:t xml:space="preserve"> </w:t>
      </w:r>
      <w:r>
        <w:rPr>
          <w:sz w:val="24"/>
        </w:rPr>
        <w:t>в</w:t>
      </w:r>
      <w:r>
        <w:rPr>
          <w:spacing w:val="-1"/>
          <w:sz w:val="24"/>
        </w:rPr>
        <w:t xml:space="preserve"> </w:t>
      </w:r>
      <w:r>
        <w:rPr>
          <w:sz w:val="24"/>
        </w:rPr>
        <w:t>различных регионах</w:t>
      </w:r>
      <w:r>
        <w:rPr>
          <w:spacing w:val="2"/>
          <w:sz w:val="24"/>
        </w:rPr>
        <w:t xml:space="preserve"> </w:t>
      </w:r>
      <w:r>
        <w:rPr>
          <w:sz w:val="24"/>
        </w:rPr>
        <w:t>мира</w:t>
      </w:r>
      <w:r>
        <w:rPr>
          <w:spacing w:val="-2"/>
          <w:sz w:val="24"/>
        </w:rPr>
        <w:t xml:space="preserve"> </w:t>
      </w:r>
      <w:r>
        <w:rPr>
          <w:sz w:val="24"/>
        </w:rPr>
        <w:t>и</w:t>
      </w:r>
      <w:r>
        <w:rPr>
          <w:spacing w:val="-2"/>
          <w:sz w:val="24"/>
        </w:rPr>
        <w:t xml:space="preserve"> </w:t>
      </w:r>
      <w:r>
        <w:rPr>
          <w:sz w:val="24"/>
        </w:rPr>
        <w:t>изученных</w:t>
      </w:r>
      <w:r>
        <w:rPr>
          <w:spacing w:val="1"/>
          <w:sz w:val="24"/>
        </w:rPr>
        <w:t xml:space="preserve"> </w:t>
      </w:r>
      <w:r>
        <w:rPr>
          <w:sz w:val="24"/>
        </w:rPr>
        <w:t>странах;</w:t>
      </w:r>
    </w:p>
    <w:p w:rsidR="001E7CBD" w:rsidRDefault="009458D3">
      <w:pPr>
        <w:pStyle w:val="a3"/>
        <w:spacing w:line="350" w:lineRule="auto"/>
        <w:ind w:right="221"/>
      </w:pPr>
      <w:r>
        <w:t xml:space="preserve">использовать       </w:t>
      </w:r>
      <w:r>
        <w:rPr>
          <w:spacing w:val="1"/>
        </w:rPr>
        <w:t xml:space="preserve"> </w:t>
      </w:r>
      <w:r>
        <w:t xml:space="preserve">знания       </w:t>
      </w:r>
      <w:r>
        <w:rPr>
          <w:spacing w:val="1"/>
        </w:rPr>
        <w:t xml:space="preserve"> </w:t>
      </w:r>
      <w:r>
        <w:t xml:space="preserve">об       </w:t>
      </w:r>
      <w:r>
        <w:rPr>
          <w:spacing w:val="1"/>
        </w:rPr>
        <w:t xml:space="preserve"> </w:t>
      </w:r>
      <w:r>
        <w:t>основных         географических         закономерностях</w:t>
      </w:r>
      <w:r>
        <w:rPr>
          <w:spacing w:val="1"/>
        </w:rPr>
        <w:t xml:space="preserve"> </w:t>
      </w:r>
      <w:r>
        <w:t>для</w:t>
      </w:r>
      <w:r>
        <w:rPr>
          <w:spacing w:val="1"/>
        </w:rPr>
        <w:t xml:space="preserve"> </w:t>
      </w:r>
      <w:r>
        <w:t>определения</w:t>
      </w:r>
      <w:r>
        <w:rPr>
          <w:spacing w:val="1"/>
        </w:rPr>
        <w:t xml:space="preserve"> </w:t>
      </w:r>
      <w:r>
        <w:t>географических</w:t>
      </w:r>
      <w:r>
        <w:rPr>
          <w:spacing w:val="1"/>
        </w:rPr>
        <w:t xml:space="preserve"> </w:t>
      </w:r>
      <w:r>
        <w:t>факторов</w:t>
      </w:r>
      <w:r>
        <w:rPr>
          <w:spacing w:val="1"/>
        </w:rPr>
        <w:t xml:space="preserve"> </w:t>
      </w:r>
      <w:r>
        <w:t>международной</w:t>
      </w:r>
      <w:r>
        <w:rPr>
          <w:spacing w:val="1"/>
        </w:rPr>
        <w:t xml:space="preserve"> </w:t>
      </w:r>
      <w:r>
        <w:t>хозяйственной</w:t>
      </w:r>
      <w:r>
        <w:rPr>
          <w:spacing w:val="1"/>
        </w:rPr>
        <w:t xml:space="preserve"> </w:t>
      </w:r>
      <w:r>
        <w:t>специализации</w:t>
      </w:r>
      <w:r>
        <w:rPr>
          <w:spacing w:val="1"/>
        </w:rPr>
        <w:t xml:space="preserve"> </w:t>
      </w:r>
      <w:r>
        <w:t>изученных</w:t>
      </w:r>
      <w:r>
        <w:rPr>
          <w:spacing w:val="1"/>
        </w:rPr>
        <w:t xml:space="preserve"> </w:t>
      </w:r>
      <w:r>
        <w:t>стран;</w:t>
      </w:r>
      <w:r>
        <w:rPr>
          <w:spacing w:val="1"/>
        </w:rPr>
        <w:t xml:space="preserve"> </w:t>
      </w:r>
      <w:r>
        <w:t>сравнения</w:t>
      </w:r>
      <w:r>
        <w:rPr>
          <w:spacing w:val="1"/>
        </w:rPr>
        <w:t xml:space="preserve"> </w:t>
      </w:r>
      <w:r>
        <w:t>регионов</w:t>
      </w:r>
      <w:r>
        <w:rPr>
          <w:spacing w:val="1"/>
        </w:rPr>
        <w:t xml:space="preserve"> </w:t>
      </w:r>
      <w:r>
        <w:t>мира</w:t>
      </w:r>
      <w:r>
        <w:rPr>
          <w:spacing w:val="1"/>
        </w:rPr>
        <w:t xml:space="preserve"> </w:t>
      </w:r>
      <w:r>
        <w:t>и</w:t>
      </w:r>
      <w:r>
        <w:rPr>
          <w:spacing w:val="1"/>
        </w:rPr>
        <w:t xml:space="preserve"> </w:t>
      </w:r>
      <w:r>
        <w:t>изученных</w:t>
      </w:r>
      <w:r>
        <w:rPr>
          <w:spacing w:val="1"/>
        </w:rPr>
        <w:t xml:space="preserve"> </w:t>
      </w:r>
      <w:r>
        <w:t>стран</w:t>
      </w:r>
      <w:r>
        <w:rPr>
          <w:spacing w:val="1"/>
        </w:rPr>
        <w:t xml:space="preserve"> </w:t>
      </w:r>
      <w:r>
        <w:t>по</w:t>
      </w:r>
      <w:r>
        <w:rPr>
          <w:spacing w:val="1"/>
        </w:rPr>
        <w:t xml:space="preserve"> </w:t>
      </w:r>
      <w:r>
        <w:t>уровню</w:t>
      </w:r>
      <w:r>
        <w:rPr>
          <w:spacing w:val="1"/>
        </w:rPr>
        <w:t xml:space="preserve"> </w:t>
      </w:r>
      <w:r>
        <w:t>социально-</w:t>
      </w:r>
      <w:r>
        <w:rPr>
          <w:spacing w:val="1"/>
        </w:rPr>
        <w:t xml:space="preserve"> </w:t>
      </w:r>
      <w:r>
        <w:t>экономического</w:t>
      </w:r>
      <w:r>
        <w:rPr>
          <w:spacing w:val="1"/>
        </w:rPr>
        <w:t xml:space="preserve"> </w:t>
      </w:r>
      <w:r>
        <w:t>развития,</w:t>
      </w:r>
      <w:r>
        <w:rPr>
          <w:spacing w:val="1"/>
        </w:rPr>
        <w:t xml:space="preserve"> </w:t>
      </w:r>
      <w:r>
        <w:t>специализации</w:t>
      </w:r>
      <w:r>
        <w:rPr>
          <w:spacing w:val="1"/>
        </w:rPr>
        <w:t xml:space="preserve"> </w:t>
      </w:r>
      <w:r>
        <w:t>различных</w:t>
      </w:r>
      <w:r>
        <w:rPr>
          <w:spacing w:val="1"/>
        </w:rPr>
        <w:t xml:space="preserve"> </w:t>
      </w:r>
      <w:r>
        <w:t>стран</w:t>
      </w:r>
      <w:r>
        <w:rPr>
          <w:spacing w:val="1"/>
        </w:rPr>
        <w:t xml:space="preserve"> </w:t>
      </w:r>
      <w:r>
        <w:t>и</w:t>
      </w:r>
      <w:r>
        <w:rPr>
          <w:spacing w:val="1"/>
        </w:rPr>
        <w:t xml:space="preserve"> </w:t>
      </w:r>
      <w:r>
        <w:t>по</w:t>
      </w:r>
      <w:r>
        <w:rPr>
          <w:spacing w:val="1"/>
        </w:rPr>
        <w:t xml:space="preserve"> </w:t>
      </w:r>
      <w:r>
        <w:t>их</w:t>
      </w:r>
      <w:r>
        <w:rPr>
          <w:spacing w:val="1"/>
        </w:rPr>
        <w:t xml:space="preserve"> </w:t>
      </w:r>
      <w:r>
        <w:t>месту</w:t>
      </w:r>
      <w:r>
        <w:rPr>
          <w:spacing w:val="1"/>
        </w:rPr>
        <w:t xml:space="preserve"> </w:t>
      </w:r>
      <w:r>
        <w:t>в</w:t>
      </w:r>
      <w:r>
        <w:rPr>
          <w:spacing w:val="1"/>
        </w:rPr>
        <w:t xml:space="preserve"> </w:t>
      </w:r>
      <w:r>
        <w:t>МГРТ;</w:t>
      </w:r>
      <w:r>
        <w:rPr>
          <w:spacing w:val="1"/>
        </w:rPr>
        <w:t xml:space="preserve"> </w:t>
      </w:r>
      <w:r>
        <w:t>для</w:t>
      </w:r>
      <w:r>
        <w:rPr>
          <w:spacing w:val="1"/>
        </w:rPr>
        <w:t xml:space="preserve"> </w:t>
      </w:r>
      <w:r>
        <w:t>классификации стран отдельных регионов мира, в том числе по особенностям географического</w:t>
      </w:r>
      <w:r>
        <w:rPr>
          <w:spacing w:val="1"/>
        </w:rPr>
        <w:t xml:space="preserve"> </w:t>
      </w:r>
      <w:r>
        <w:t>положения, форме правления и государственного устройства, уровню социально-экономического</w:t>
      </w:r>
      <w:r>
        <w:rPr>
          <w:spacing w:val="1"/>
        </w:rPr>
        <w:t xml:space="preserve"> </w:t>
      </w:r>
      <w:r>
        <w:t>развития,</w:t>
      </w:r>
      <w:r>
        <w:rPr>
          <w:spacing w:val="1"/>
        </w:rPr>
        <w:t xml:space="preserve"> </w:t>
      </w:r>
      <w:r>
        <w:t>типам</w:t>
      </w:r>
      <w:r>
        <w:rPr>
          <w:spacing w:val="1"/>
        </w:rPr>
        <w:t xml:space="preserve"> </w:t>
      </w:r>
      <w:r>
        <w:t>воспроизводства</w:t>
      </w:r>
      <w:r>
        <w:rPr>
          <w:spacing w:val="1"/>
        </w:rPr>
        <w:t xml:space="preserve"> </w:t>
      </w:r>
      <w:r>
        <w:t>населения</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1E7CBD" w:rsidRDefault="009458D3">
      <w:pPr>
        <w:pStyle w:val="a3"/>
        <w:spacing w:line="350" w:lineRule="auto"/>
        <w:ind w:right="222"/>
      </w:pPr>
      <w:r>
        <w:t>устанавливать</w:t>
      </w:r>
      <w:r>
        <w:rPr>
          <w:spacing w:val="1"/>
        </w:rPr>
        <w:t xml:space="preserve"> </w:t>
      </w:r>
      <w:r>
        <w:t>взаимосвязи</w:t>
      </w:r>
      <w:r>
        <w:rPr>
          <w:spacing w:val="1"/>
        </w:rPr>
        <w:t xml:space="preserve"> </w:t>
      </w:r>
      <w:r>
        <w:t>между</w:t>
      </w:r>
      <w:r>
        <w:rPr>
          <w:spacing w:val="1"/>
        </w:rPr>
        <w:t xml:space="preserve"> </w:t>
      </w:r>
      <w:r>
        <w:t>социально-экономическими</w:t>
      </w:r>
      <w:r>
        <w:rPr>
          <w:spacing w:val="1"/>
        </w:rPr>
        <w:t xml:space="preserve"> </w:t>
      </w:r>
      <w:r>
        <w:t>и</w:t>
      </w:r>
      <w:r>
        <w:rPr>
          <w:spacing w:val="1"/>
        </w:rPr>
        <w:t xml:space="preserve"> </w:t>
      </w:r>
      <w:r>
        <w:t>геоэкологическими</w:t>
      </w:r>
      <w:r>
        <w:rPr>
          <w:spacing w:val="1"/>
        </w:rPr>
        <w:t xml:space="preserve"> </w:t>
      </w:r>
      <w:r>
        <w:t>процессами и явлениями в изученных странах; природными условиями и размещением населения,</w:t>
      </w:r>
      <w:r>
        <w:rPr>
          <w:spacing w:val="1"/>
        </w:rPr>
        <w:t xml:space="preserve"> </w:t>
      </w:r>
      <w:r>
        <w:t>природными</w:t>
      </w:r>
      <w:r>
        <w:rPr>
          <w:spacing w:val="1"/>
        </w:rPr>
        <w:t xml:space="preserve"> </w:t>
      </w:r>
      <w:r>
        <w:t>условиями и природно-ресурсным капиталом и отраслевой структурой хозяйства</w:t>
      </w:r>
      <w:r>
        <w:rPr>
          <w:spacing w:val="1"/>
        </w:rPr>
        <w:t xml:space="preserve"> </w:t>
      </w:r>
      <w:r>
        <w:t>изученных стран;</w:t>
      </w:r>
    </w:p>
    <w:p w:rsidR="001E7CBD" w:rsidRDefault="009458D3">
      <w:pPr>
        <w:pStyle w:val="a3"/>
        <w:spacing w:line="350" w:lineRule="auto"/>
        <w:ind w:right="234"/>
      </w:pPr>
      <w:r>
        <w:t>прогнозировать изменения возрастной структуры населения отдельных стран зарубежной</w:t>
      </w:r>
      <w:r>
        <w:rPr>
          <w:spacing w:val="1"/>
        </w:rPr>
        <w:t xml:space="preserve"> </w:t>
      </w:r>
      <w:r>
        <w:t>Европы</w:t>
      </w:r>
      <w:r>
        <w:rPr>
          <w:spacing w:val="-1"/>
        </w:rPr>
        <w:t xml:space="preserve"> </w:t>
      </w:r>
      <w:r>
        <w:t>с</w:t>
      </w:r>
      <w:r>
        <w:rPr>
          <w:spacing w:val="-2"/>
        </w:rPr>
        <w:t xml:space="preserve"> </w:t>
      </w:r>
      <w:r>
        <w:t>использованием</w:t>
      </w:r>
      <w:r>
        <w:rPr>
          <w:spacing w:val="-1"/>
        </w:rPr>
        <w:t xml:space="preserve"> </w:t>
      </w:r>
      <w:r>
        <w:t>источников</w:t>
      </w:r>
      <w:r>
        <w:rPr>
          <w:spacing w:val="-1"/>
        </w:rPr>
        <w:t xml:space="preserve"> </w:t>
      </w:r>
      <w:r>
        <w:t>географической информации;</w:t>
      </w:r>
    </w:p>
    <w:p w:rsidR="001E7CBD" w:rsidRDefault="009458D3">
      <w:pPr>
        <w:pStyle w:val="a3"/>
        <w:spacing w:line="350" w:lineRule="auto"/>
        <w:ind w:right="235"/>
      </w:pPr>
      <w:r>
        <w:t>формулировать и (или) обосновывать выводы на основе использования географических</w:t>
      </w:r>
      <w:r>
        <w:rPr>
          <w:spacing w:val="1"/>
        </w:rPr>
        <w:t xml:space="preserve"> </w:t>
      </w:r>
      <w:r>
        <w:t>знаний;</w:t>
      </w:r>
    </w:p>
    <w:p w:rsidR="001E7CBD" w:rsidRDefault="009458D3">
      <w:pPr>
        <w:pStyle w:val="a4"/>
        <w:numPr>
          <w:ilvl w:val="0"/>
          <w:numId w:val="30"/>
        </w:numPr>
        <w:tabs>
          <w:tab w:val="left" w:pos="1421"/>
        </w:tabs>
        <w:spacing w:line="350" w:lineRule="auto"/>
        <w:ind w:right="224" w:firstLine="708"/>
        <w:rPr>
          <w:sz w:val="24"/>
        </w:rPr>
      </w:pPr>
      <w:r>
        <w:rPr>
          <w:sz w:val="24"/>
        </w:rPr>
        <w:t>владение географической терминологией и системой базовых географических понятий:</w:t>
      </w:r>
      <w:r>
        <w:rPr>
          <w:spacing w:val="1"/>
          <w:sz w:val="24"/>
        </w:rPr>
        <w:t xml:space="preserve"> </w:t>
      </w:r>
      <w:r>
        <w:rPr>
          <w:sz w:val="24"/>
        </w:rPr>
        <w:t>применять</w:t>
      </w:r>
      <w:r>
        <w:rPr>
          <w:spacing w:val="1"/>
          <w:sz w:val="24"/>
        </w:rPr>
        <w:t xml:space="preserve"> </w:t>
      </w:r>
      <w:r>
        <w:rPr>
          <w:sz w:val="24"/>
        </w:rPr>
        <w:t>изученные</w:t>
      </w:r>
      <w:r>
        <w:rPr>
          <w:spacing w:val="1"/>
          <w:sz w:val="24"/>
        </w:rPr>
        <w:t xml:space="preserve"> </w:t>
      </w:r>
      <w:r>
        <w:rPr>
          <w:sz w:val="24"/>
        </w:rPr>
        <w:t>социально-экономические</w:t>
      </w:r>
      <w:r>
        <w:rPr>
          <w:spacing w:val="1"/>
          <w:sz w:val="24"/>
        </w:rPr>
        <w:t xml:space="preserve"> </w:t>
      </w:r>
      <w:r>
        <w:rPr>
          <w:sz w:val="24"/>
        </w:rPr>
        <w:t>понятия:</w:t>
      </w:r>
      <w:r>
        <w:rPr>
          <w:spacing w:val="1"/>
          <w:sz w:val="24"/>
        </w:rPr>
        <w:t xml:space="preserve"> </w:t>
      </w:r>
      <w:r>
        <w:rPr>
          <w:sz w:val="24"/>
        </w:rPr>
        <w:t>политическая</w:t>
      </w:r>
      <w:r>
        <w:rPr>
          <w:spacing w:val="1"/>
          <w:sz w:val="24"/>
        </w:rPr>
        <w:t xml:space="preserve"> </w:t>
      </w:r>
      <w:r>
        <w:rPr>
          <w:sz w:val="24"/>
        </w:rPr>
        <w:t>карта,</w:t>
      </w:r>
      <w:r>
        <w:rPr>
          <w:spacing w:val="1"/>
          <w:sz w:val="24"/>
        </w:rPr>
        <w:t xml:space="preserve"> </w:t>
      </w:r>
      <w:r>
        <w:rPr>
          <w:sz w:val="24"/>
        </w:rPr>
        <w:t>государство;</w:t>
      </w:r>
      <w:r>
        <w:rPr>
          <w:spacing w:val="-57"/>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61"/>
          <w:sz w:val="24"/>
        </w:rPr>
        <w:t xml:space="preserve"> </w:t>
      </w:r>
      <w:r>
        <w:rPr>
          <w:sz w:val="24"/>
        </w:rPr>
        <w:t>государство,</w:t>
      </w:r>
      <w:r>
        <w:rPr>
          <w:spacing w:val="1"/>
          <w:sz w:val="24"/>
        </w:rPr>
        <w:t xml:space="preserve"> </w:t>
      </w:r>
      <w:r>
        <w:rPr>
          <w:sz w:val="24"/>
        </w:rPr>
        <w:t>федеративное</w:t>
      </w:r>
      <w:r>
        <w:rPr>
          <w:spacing w:val="1"/>
          <w:sz w:val="24"/>
        </w:rPr>
        <w:t xml:space="preserve"> </w:t>
      </w:r>
      <w:r>
        <w:rPr>
          <w:sz w:val="24"/>
        </w:rPr>
        <w:t>государство;</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демографический</w:t>
      </w:r>
      <w:r>
        <w:rPr>
          <w:spacing w:val="61"/>
          <w:sz w:val="24"/>
        </w:rPr>
        <w:t xml:space="preserve"> </w:t>
      </w:r>
      <w:r>
        <w:rPr>
          <w:sz w:val="24"/>
        </w:rPr>
        <w:t>взрыв,</w:t>
      </w:r>
      <w:r>
        <w:rPr>
          <w:spacing w:val="1"/>
          <w:sz w:val="24"/>
        </w:rPr>
        <w:t xml:space="preserve"> </w:t>
      </w:r>
      <w:r>
        <w:rPr>
          <w:sz w:val="24"/>
        </w:rPr>
        <w:t>демографический</w:t>
      </w:r>
      <w:r>
        <w:rPr>
          <w:spacing w:val="1"/>
          <w:sz w:val="24"/>
        </w:rPr>
        <w:t xml:space="preserve"> </w:t>
      </w:r>
      <w:r>
        <w:rPr>
          <w:sz w:val="24"/>
        </w:rPr>
        <w:t>кризис,</w:t>
      </w:r>
      <w:r>
        <w:rPr>
          <w:spacing w:val="1"/>
          <w:sz w:val="24"/>
        </w:rPr>
        <w:t xml:space="preserve"> </w:t>
      </w:r>
      <w:r>
        <w:rPr>
          <w:sz w:val="24"/>
        </w:rPr>
        <w:t>старение</w:t>
      </w:r>
      <w:r>
        <w:rPr>
          <w:spacing w:val="1"/>
          <w:sz w:val="24"/>
        </w:rPr>
        <w:t xml:space="preserve"> </w:t>
      </w:r>
      <w:r>
        <w:rPr>
          <w:sz w:val="24"/>
        </w:rPr>
        <w:t>населения,</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структура</w:t>
      </w:r>
      <w:r>
        <w:rPr>
          <w:spacing w:val="1"/>
          <w:sz w:val="24"/>
        </w:rPr>
        <w:t xml:space="preserve"> </w:t>
      </w:r>
      <w:r>
        <w:rPr>
          <w:sz w:val="24"/>
        </w:rPr>
        <w:t>населения,</w:t>
      </w:r>
      <w:r>
        <w:rPr>
          <w:spacing w:val="1"/>
          <w:sz w:val="24"/>
        </w:rPr>
        <w:t xml:space="preserve"> </w:t>
      </w:r>
      <w:r>
        <w:rPr>
          <w:sz w:val="24"/>
        </w:rPr>
        <w:t>экономически активное население, Индекс человеческого развития (ИЧР), народ, этнос, плотность</w:t>
      </w:r>
      <w:r>
        <w:rPr>
          <w:spacing w:val="1"/>
          <w:sz w:val="24"/>
        </w:rPr>
        <w:t xml:space="preserve"> </w:t>
      </w:r>
      <w:r>
        <w:rPr>
          <w:sz w:val="24"/>
        </w:rPr>
        <w:t>населения,</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расселение</w:t>
      </w:r>
      <w:r>
        <w:rPr>
          <w:spacing w:val="1"/>
          <w:sz w:val="24"/>
        </w:rPr>
        <w:t xml:space="preserve"> </w:t>
      </w:r>
      <w:r>
        <w:rPr>
          <w:sz w:val="24"/>
        </w:rPr>
        <w:t>населения,</w:t>
      </w:r>
      <w:r>
        <w:rPr>
          <w:spacing w:val="1"/>
          <w:sz w:val="24"/>
        </w:rPr>
        <w:t xml:space="preserve"> </w:t>
      </w:r>
      <w:r>
        <w:rPr>
          <w:sz w:val="24"/>
        </w:rPr>
        <w:t>демографическая</w:t>
      </w:r>
      <w:r>
        <w:rPr>
          <w:spacing w:val="1"/>
          <w:sz w:val="24"/>
        </w:rPr>
        <w:t xml:space="preserve"> </w:t>
      </w:r>
      <w:r>
        <w:rPr>
          <w:sz w:val="24"/>
        </w:rPr>
        <w:t>политика,</w:t>
      </w:r>
      <w:r>
        <w:rPr>
          <w:spacing w:val="1"/>
          <w:sz w:val="24"/>
        </w:rPr>
        <w:t xml:space="preserve"> </w:t>
      </w:r>
      <w:r>
        <w:rPr>
          <w:sz w:val="24"/>
        </w:rPr>
        <w:t>субурбанизация,</w:t>
      </w:r>
      <w:r>
        <w:rPr>
          <w:spacing w:val="1"/>
          <w:sz w:val="24"/>
        </w:rPr>
        <w:t xml:space="preserve"> </w:t>
      </w:r>
      <w:r>
        <w:rPr>
          <w:sz w:val="24"/>
        </w:rPr>
        <w:t>ложная</w:t>
      </w:r>
      <w:r>
        <w:rPr>
          <w:spacing w:val="1"/>
          <w:sz w:val="24"/>
        </w:rPr>
        <w:t xml:space="preserve"> </w:t>
      </w:r>
      <w:r>
        <w:rPr>
          <w:sz w:val="24"/>
        </w:rPr>
        <w:t>урбанизация;</w:t>
      </w:r>
      <w:r>
        <w:rPr>
          <w:spacing w:val="1"/>
          <w:sz w:val="24"/>
        </w:rPr>
        <w:t xml:space="preserve"> </w:t>
      </w:r>
      <w:r>
        <w:rPr>
          <w:sz w:val="24"/>
        </w:rPr>
        <w:t>мегалополисы,</w:t>
      </w:r>
      <w:r>
        <w:rPr>
          <w:spacing w:val="1"/>
          <w:sz w:val="24"/>
        </w:rPr>
        <w:t xml:space="preserve"> </w:t>
      </w:r>
      <w:r>
        <w:rPr>
          <w:sz w:val="24"/>
        </w:rPr>
        <w:t>развитые</w:t>
      </w:r>
      <w:r>
        <w:rPr>
          <w:spacing w:val="1"/>
          <w:sz w:val="24"/>
        </w:rPr>
        <w:t xml:space="preserve"> </w:t>
      </w:r>
      <w:r>
        <w:rPr>
          <w:sz w:val="24"/>
        </w:rPr>
        <w:t>и</w:t>
      </w:r>
      <w:r>
        <w:rPr>
          <w:spacing w:val="1"/>
          <w:sz w:val="24"/>
        </w:rPr>
        <w:t xml:space="preserve"> </w:t>
      </w:r>
      <w:r>
        <w:rPr>
          <w:sz w:val="24"/>
        </w:rPr>
        <w:t>развивающиеся,</w:t>
      </w:r>
      <w:r>
        <w:rPr>
          <w:spacing w:val="1"/>
          <w:sz w:val="24"/>
        </w:rPr>
        <w:t xml:space="preserve"> </w:t>
      </w:r>
      <w:r>
        <w:rPr>
          <w:sz w:val="24"/>
        </w:rPr>
        <w:t>новые</w:t>
      </w:r>
      <w:r>
        <w:rPr>
          <w:spacing w:val="1"/>
          <w:sz w:val="24"/>
        </w:rPr>
        <w:t xml:space="preserve"> </w:t>
      </w:r>
      <w:r>
        <w:rPr>
          <w:sz w:val="24"/>
        </w:rPr>
        <w:t>индустриальные,</w:t>
      </w:r>
      <w:r>
        <w:rPr>
          <w:spacing w:val="1"/>
          <w:sz w:val="24"/>
        </w:rPr>
        <w:t xml:space="preserve"> </w:t>
      </w:r>
      <w:r>
        <w:rPr>
          <w:sz w:val="24"/>
        </w:rPr>
        <w:t>нефтедобывающие</w:t>
      </w:r>
      <w:r>
        <w:rPr>
          <w:spacing w:val="1"/>
          <w:sz w:val="24"/>
        </w:rPr>
        <w:t xml:space="preserve"> </w:t>
      </w:r>
      <w:r>
        <w:rPr>
          <w:sz w:val="24"/>
        </w:rPr>
        <w:t>страны;</w:t>
      </w:r>
      <w:r>
        <w:rPr>
          <w:spacing w:val="1"/>
          <w:sz w:val="24"/>
        </w:rPr>
        <w:t xml:space="preserve"> </w:t>
      </w:r>
      <w:r>
        <w:rPr>
          <w:sz w:val="24"/>
        </w:rPr>
        <w:t>ресурсообеспеченность,</w:t>
      </w:r>
      <w:r>
        <w:rPr>
          <w:spacing w:val="1"/>
          <w:sz w:val="24"/>
        </w:rPr>
        <w:t xml:space="preserve"> </w:t>
      </w:r>
      <w:r>
        <w:rPr>
          <w:sz w:val="24"/>
        </w:rPr>
        <w:t>мировое</w:t>
      </w:r>
      <w:r>
        <w:rPr>
          <w:spacing w:val="1"/>
          <w:sz w:val="24"/>
        </w:rPr>
        <w:t xml:space="preserve"> </w:t>
      </w:r>
      <w:r>
        <w:rPr>
          <w:sz w:val="24"/>
        </w:rPr>
        <w:t>хозяйство,</w:t>
      </w:r>
      <w:r>
        <w:rPr>
          <w:spacing w:val="1"/>
          <w:sz w:val="24"/>
        </w:rPr>
        <w:t xml:space="preserve"> </w:t>
      </w: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w:t>
      </w:r>
      <w:r>
        <w:rPr>
          <w:spacing w:val="1"/>
          <w:sz w:val="24"/>
        </w:rPr>
        <w:t xml:space="preserve"> </w:t>
      </w:r>
      <w:r>
        <w:rPr>
          <w:sz w:val="24"/>
        </w:rPr>
        <w:t>международная</w:t>
      </w:r>
      <w:r>
        <w:rPr>
          <w:spacing w:val="1"/>
          <w:sz w:val="24"/>
        </w:rPr>
        <w:t xml:space="preserve"> </w:t>
      </w:r>
      <w:r>
        <w:rPr>
          <w:sz w:val="24"/>
        </w:rPr>
        <w:t>хозяйственная</w:t>
      </w:r>
      <w:r>
        <w:rPr>
          <w:spacing w:val="1"/>
          <w:sz w:val="24"/>
        </w:rPr>
        <w:t xml:space="preserve"> </w:t>
      </w:r>
      <w:r>
        <w:rPr>
          <w:sz w:val="24"/>
        </w:rPr>
        <w:t>специализация,</w:t>
      </w:r>
      <w:r>
        <w:rPr>
          <w:spacing w:val="1"/>
          <w:sz w:val="24"/>
        </w:rPr>
        <w:t xml:space="preserve"> </w:t>
      </w:r>
      <w:r>
        <w:rPr>
          <w:sz w:val="24"/>
        </w:rPr>
        <w:t>международное</w:t>
      </w:r>
      <w:r>
        <w:rPr>
          <w:spacing w:val="1"/>
          <w:sz w:val="24"/>
        </w:rPr>
        <w:t xml:space="preserve"> </w:t>
      </w:r>
      <w:r>
        <w:rPr>
          <w:sz w:val="24"/>
        </w:rPr>
        <w:t>географическое</w:t>
      </w:r>
      <w:r>
        <w:rPr>
          <w:spacing w:val="1"/>
          <w:sz w:val="24"/>
        </w:rPr>
        <w:t xml:space="preserve"> </w:t>
      </w:r>
      <w:r>
        <w:rPr>
          <w:sz w:val="24"/>
        </w:rPr>
        <w:t>разделение</w:t>
      </w:r>
      <w:r>
        <w:rPr>
          <w:spacing w:val="1"/>
          <w:sz w:val="24"/>
        </w:rPr>
        <w:t xml:space="preserve"> </w:t>
      </w:r>
      <w:r>
        <w:rPr>
          <w:sz w:val="24"/>
        </w:rPr>
        <w:t>труда;</w:t>
      </w:r>
      <w:r>
        <w:rPr>
          <w:spacing w:val="1"/>
          <w:sz w:val="24"/>
        </w:rPr>
        <w:t xml:space="preserve"> </w:t>
      </w:r>
      <w:r>
        <w:rPr>
          <w:sz w:val="24"/>
        </w:rPr>
        <w:t>отраслевая</w:t>
      </w:r>
      <w:r>
        <w:rPr>
          <w:spacing w:val="1"/>
          <w:sz w:val="24"/>
        </w:rPr>
        <w:t xml:space="preserve"> </w:t>
      </w:r>
      <w:r>
        <w:rPr>
          <w:sz w:val="24"/>
        </w:rPr>
        <w:t>и</w:t>
      </w:r>
      <w:r>
        <w:rPr>
          <w:spacing w:val="1"/>
          <w:sz w:val="24"/>
        </w:rPr>
        <w:t xml:space="preserve"> </w:t>
      </w:r>
      <w:r>
        <w:rPr>
          <w:sz w:val="24"/>
        </w:rPr>
        <w:t>территориальная</w:t>
      </w:r>
      <w:r>
        <w:rPr>
          <w:spacing w:val="1"/>
          <w:sz w:val="24"/>
        </w:rPr>
        <w:t xml:space="preserve"> </w:t>
      </w:r>
      <w:r>
        <w:rPr>
          <w:sz w:val="24"/>
        </w:rPr>
        <w:t>структура</w:t>
      </w:r>
      <w:r>
        <w:rPr>
          <w:spacing w:val="1"/>
          <w:sz w:val="24"/>
        </w:rPr>
        <w:t xml:space="preserve"> </w:t>
      </w:r>
      <w:r>
        <w:rPr>
          <w:sz w:val="24"/>
        </w:rPr>
        <w:t>мирового хозяйства, транснациональные корпорации (ТНК), «сланцевая революция», водородная</w:t>
      </w:r>
      <w:r>
        <w:rPr>
          <w:spacing w:val="1"/>
          <w:sz w:val="24"/>
        </w:rPr>
        <w:t xml:space="preserve"> </w:t>
      </w:r>
      <w:r>
        <w:rPr>
          <w:sz w:val="24"/>
        </w:rPr>
        <w:t>энергетика,</w:t>
      </w:r>
      <w:r>
        <w:rPr>
          <w:spacing w:val="1"/>
          <w:sz w:val="24"/>
        </w:rPr>
        <w:t xml:space="preserve"> </w:t>
      </w:r>
      <w:r>
        <w:rPr>
          <w:sz w:val="24"/>
        </w:rPr>
        <w:t>«зелѐная</w:t>
      </w:r>
      <w:r>
        <w:rPr>
          <w:spacing w:val="1"/>
          <w:sz w:val="24"/>
        </w:rPr>
        <w:t xml:space="preserve"> </w:t>
      </w:r>
      <w:r>
        <w:rPr>
          <w:sz w:val="24"/>
        </w:rPr>
        <w:t>энергетика»,</w:t>
      </w:r>
      <w:r>
        <w:rPr>
          <w:spacing w:val="1"/>
          <w:sz w:val="24"/>
        </w:rPr>
        <w:t xml:space="preserve"> </w:t>
      </w:r>
      <w:r>
        <w:rPr>
          <w:sz w:val="24"/>
        </w:rPr>
        <w:t>органическое</w:t>
      </w:r>
      <w:r>
        <w:rPr>
          <w:spacing w:val="1"/>
          <w:sz w:val="24"/>
        </w:rPr>
        <w:t xml:space="preserve"> </w:t>
      </w:r>
      <w:r>
        <w:rPr>
          <w:sz w:val="24"/>
        </w:rPr>
        <w:t>сельское</w:t>
      </w:r>
      <w:r>
        <w:rPr>
          <w:spacing w:val="1"/>
          <w:sz w:val="24"/>
        </w:rPr>
        <w:t xml:space="preserve"> </w:t>
      </w:r>
      <w:r>
        <w:rPr>
          <w:sz w:val="24"/>
        </w:rPr>
        <w:t>хозяйство;</w:t>
      </w:r>
      <w:r>
        <w:rPr>
          <w:spacing w:val="1"/>
          <w:sz w:val="24"/>
        </w:rPr>
        <w:t xml:space="preserve"> </w:t>
      </w:r>
      <w:r>
        <w:rPr>
          <w:sz w:val="24"/>
        </w:rPr>
        <w:t>глобализация</w:t>
      </w:r>
      <w:r>
        <w:rPr>
          <w:spacing w:val="1"/>
          <w:sz w:val="24"/>
        </w:rPr>
        <w:t xml:space="preserve"> </w:t>
      </w:r>
      <w:r>
        <w:rPr>
          <w:sz w:val="24"/>
        </w:rPr>
        <w:t>мировой</w:t>
      </w:r>
      <w:r>
        <w:rPr>
          <w:spacing w:val="1"/>
          <w:sz w:val="24"/>
        </w:rPr>
        <w:t xml:space="preserve"> </w:t>
      </w:r>
      <w:r>
        <w:rPr>
          <w:sz w:val="24"/>
        </w:rPr>
        <w:t>экономики</w:t>
      </w:r>
    </w:p>
    <w:p w:rsidR="001E7CBD" w:rsidRDefault="009458D3">
      <w:pPr>
        <w:pStyle w:val="a3"/>
        <w:spacing w:line="271" w:lineRule="exact"/>
        <w:ind w:firstLine="0"/>
      </w:pPr>
      <w:r>
        <w:t>и</w:t>
      </w:r>
      <w:r>
        <w:rPr>
          <w:spacing w:val="47"/>
        </w:rPr>
        <w:t xml:space="preserve"> </w:t>
      </w:r>
      <w:r>
        <w:t>деглобализация,</w:t>
      </w:r>
      <w:r>
        <w:rPr>
          <w:spacing w:val="107"/>
        </w:rPr>
        <w:t xml:space="preserve"> </w:t>
      </w:r>
      <w:r>
        <w:t>«энергопереход»,</w:t>
      </w:r>
      <w:r>
        <w:rPr>
          <w:spacing w:val="105"/>
        </w:rPr>
        <w:t xml:space="preserve"> </w:t>
      </w:r>
      <w:r>
        <w:t>международные</w:t>
      </w:r>
      <w:r>
        <w:rPr>
          <w:spacing w:val="104"/>
        </w:rPr>
        <w:t xml:space="preserve"> </w:t>
      </w:r>
      <w:r>
        <w:t>экономические</w:t>
      </w:r>
      <w:r>
        <w:rPr>
          <w:spacing w:val="104"/>
        </w:rPr>
        <w:t xml:space="preserve"> </w:t>
      </w:r>
      <w:r>
        <w:t>отношения,</w:t>
      </w:r>
      <w:r>
        <w:rPr>
          <w:spacing w:val="106"/>
        </w:rPr>
        <w:t xml:space="preserve"> </w:t>
      </w:r>
      <w:r>
        <w:t>устойчивое</w:t>
      </w:r>
    </w:p>
    <w:p w:rsidR="001E7CBD" w:rsidRDefault="001E7CBD">
      <w:pPr>
        <w:spacing w:line="271" w:lineRule="exact"/>
        <w:sectPr w:rsidR="001E7CBD">
          <w:pgSz w:w="11910" w:h="16850"/>
          <w:pgMar w:top="840" w:right="340" w:bottom="280" w:left="740" w:header="600" w:footer="0" w:gutter="0"/>
          <w:cols w:space="720"/>
        </w:sectPr>
      </w:pPr>
    </w:p>
    <w:p w:rsidR="001E7CBD" w:rsidRDefault="009458D3">
      <w:pPr>
        <w:pStyle w:val="a3"/>
        <w:spacing w:before="3"/>
        <w:ind w:firstLine="0"/>
      </w:pPr>
      <w:r>
        <w:lastRenderedPageBreak/>
        <w:t>развитие</w:t>
      </w:r>
      <w:r>
        <w:rPr>
          <w:spacing w:val="-5"/>
        </w:rPr>
        <w:t xml:space="preserve"> </w:t>
      </w:r>
      <w:r>
        <w:t>для</w:t>
      </w:r>
      <w:r>
        <w:rPr>
          <w:spacing w:val="-3"/>
        </w:rPr>
        <w:t xml:space="preserve"> </w:t>
      </w:r>
      <w:r>
        <w:t>решения</w:t>
      </w:r>
      <w:r>
        <w:rPr>
          <w:spacing w:val="-2"/>
        </w:rPr>
        <w:t xml:space="preserve"> </w:t>
      </w:r>
      <w:r>
        <w:t>учебных</w:t>
      </w:r>
      <w:r>
        <w:rPr>
          <w:spacing w:val="-2"/>
        </w:rPr>
        <w:t xml:space="preserve"> </w:t>
      </w:r>
      <w:r>
        <w:t>и</w:t>
      </w:r>
      <w:r>
        <w:rPr>
          <w:spacing w:val="-3"/>
        </w:rPr>
        <w:t xml:space="preserve"> </w:t>
      </w:r>
      <w:r>
        <w:t>(или)</w:t>
      </w:r>
      <w:r>
        <w:rPr>
          <w:spacing w:val="-4"/>
        </w:rPr>
        <w:t xml:space="preserve"> </w:t>
      </w:r>
      <w:r>
        <w:t>практико-ориентированных</w:t>
      </w:r>
      <w:r>
        <w:rPr>
          <w:spacing w:val="-4"/>
        </w:rPr>
        <w:t xml:space="preserve"> </w:t>
      </w:r>
      <w:r>
        <w:t>задач;</w:t>
      </w:r>
    </w:p>
    <w:p w:rsidR="001E7CBD" w:rsidRDefault="009458D3">
      <w:pPr>
        <w:pStyle w:val="a4"/>
        <w:numPr>
          <w:ilvl w:val="0"/>
          <w:numId w:val="30"/>
        </w:numPr>
        <w:tabs>
          <w:tab w:val="left" w:pos="1421"/>
        </w:tabs>
        <w:spacing w:before="125" w:line="350" w:lineRule="auto"/>
        <w:ind w:right="223" w:firstLine="708"/>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отдельными</w:t>
      </w:r>
      <w:r>
        <w:rPr>
          <w:spacing w:val="1"/>
          <w:sz w:val="24"/>
        </w:rPr>
        <w:t xml:space="preserve"> </w:t>
      </w:r>
      <w:r>
        <w:rPr>
          <w:sz w:val="24"/>
        </w:rPr>
        <w:t>географическими</w:t>
      </w:r>
      <w:r>
        <w:rPr>
          <w:spacing w:val="1"/>
          <w:sz w:val="24"/>
        </w:rPr>
        <w:t xml:space="preserve"> </w:t>
      </w:r>
      <w:r>
        <w:rPr>
          <w:sz w:val="24"/>
        </w:rPr>
        <w:t>объектами,</w:t>
      </w:r>
      <w:r>
        <w:rPr>
          <w:spacing w:val="1"/>
          <w:sz w:val="24"/>
        </w:rPr>
        <w:t xml:space="preserve"> </w:t>
      </w:r>
      <w:r>
        <w:rPr>
          <w:sz w:val="24"/>
        </w:rPr>
        <w:t>процессами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их</w:t>
      </w:r>
      <w:r>
        <w:rPr>
          <w:spacing w:val="1"/>
          <w:sz w:val="24"/>
        </w:rPr>
        <w:t xml:space="preserve"> </w:t>
      </w:r>
      <w:r>
        <w:rPr>
          <w:sz w:val="24"/>
        </w:rPr>
        <w:t>изменениями</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воздействия</w:t>
      </w:r>
      <w:r>
        <w:rPr>
          <w:spacing w:val="1"/>
          <w:sz w:val="24"/>
        </w:rPr>
        <w:t xml:space="preserve"> </w:t>
      </w:r>
      <w:r>
        <w:rPr>
          <w:sz w:val="24"/>
        </w:rPr>
        <w:t>природных</w:t>
      </w:r>
      <w:r>
        <w:rPr>
          <w:spacing w:val="1"/>
          <w:sz w:val="24"/>
        </w:rPr>
        <w:t xml:space="preserve"> </w:t>
      </w:r>
      <w:r>
        <w:rPr>
          <w:sz w:val="24"/>
        </w:rPr>
        <w:t>и</w:t>
      </w:r>
      <w:r>
        <w:rPr>
          <w:spacing w:val="-57"/>
          <w:sz w:val="24"/>
        </w:rPr>
        <w:t xml:space="preserve"> </w:t>
      </w:r>
      <w:r>
        <w:rPr>
          <w:sz w:val="24"/>
        </w:rPr>
        <w:t>антропогенных</w:t>
      </w:r>
      <w:r>
        <w:rPr>
          <w:spacing w:val="1"/>
          <w:sz w:val="24"/>
        </w:rPr>
        <w:t xml:space="preserve"> </w:t>
      </w:r>
      <w:r>
        <w:rPr>
          <w:sz w:val="24"/>
        </w:rPr>
        <w:t>факторов:</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проведения</w:t>
      </w:r>
      <w:r>
        <w:rPr>
          <w:spacing w:val="1"/>
          <w:sz w:val="24"/>
        </w:rPr>
        <w:t xml:space="preserve"> </w:t>
      </w:r>
      <w:r>
        <w:rPr>
          <w:sz w:val="24"/>
        </w:rPr>
        <w:t>наблюдения</w:t>
      </w:r>
      <w:r>
        <w:rPr>
          <w:spacing w:val="1"/>
          <w:sz w:val="24"/>
        </w:rPr>
        <w:t xml:space="preserve"> </w:t>
      </w:r>
      <w:r>
        <w:rPr>
          <w:sz w:val="24"/>
        </w:rPr>
        <w:t>(исследования);</w:t>
      </w:r>
      <w:r>
        <w:rPr>
          <w:spacing w:val="1"/>
          <w:sz w:val="24"/>
        </w:rPr>
        <w:t xml:space="preserve"> </w:t>
      </w:r>
      <w:r>
        <w:rPr>
          <w:sz w:val="24"/>
        </w:rPr>
        <w:t>выбирать форму фиксации результатов наблюдения (исследования); формулировать обобщения и</w:t>
      </w:r>
      <w:r>
        <w:rPr>
          <w:spacing w:val="1"/>
          <w:sz w:val="24"/>
        </w:rPr>
        <w:t xml:space="preserve"> </w:t>
      </w:r>
      <w:r>
        <w:rPr>
          <w:sz w:val="24"/>
        </w:rPr>
        <w:t>выводы</w:t>
      </w:r>
      <w:r>
        <w:rPr>
          <w:spacing w:val="-2"/>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наблюдения (исследования);</w:t>
      </w:r>
    </w:p>
    <w:p w:rsidR="001E7CBD" w:rsidRDefault="009458D3">
      <w:pPr>
        <w:pStyle w:val="a4"/>
        <w:numPr>
          <w:ilvl w:val="0"/>
          <w:numId w:val="30"/>
        </w:numPr>
        <w:tabs>
          <w:tab w:val="left" w:pos="1586"/>
        </w:tabs>
        <w:spacing w:line="350" w:lineRule="auto"/>
        <w:ind w:right="221" w:firstLine="708"/>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 xml:space="preserve">географической     </w:t>
      </w:r>
      <w:r>
        <w:rPr>
          <w:spacing w:val="38"/>
          <w:sz w:val="24"/>
        </w:rPr>
        <w:t xml:space="preserve"> </w:t>
      </w:r>
      <w:r>
        <w:rPr>
          <w:sz w:val="24"/>
        </w:rPr>
        <w:t xml:space="preserve">информации      </w:t>
      </w:r>
      <w:r>
        <w:rPr>
          <w:spacing w:val="36"/>
          <w:sz w:val="24"/>
        </w:rPr>
        <w:t xml:space="preserve"> </w:t>
      </w:r>
      <w:r>
        <w:rPr>
          <w:sz w:val="24"/>
        </w:rPr>
        <w:t xml:space="preserve">для      </w:t>
      </w:r>
      <w:r>
        <w:rPr>
          <w:spacing w:val="35"/>
          <w:sz w:val="24"/>
        </w:rPr>
        <w:t xml:space="preserve"> </w:t>
      </w:r>
      <w:r>
        <w:rPr>
          <w:sz w:val="24"/>
        </w:rPr>
        <w:t xml:space="preserve">получения      </w:t>
      </w:r>
      <w:r>
        <w:rPr>
          <w:spacing w:val="36"/>
          <w:sz w:val="24"/>
        </w:rPr>
        <w:t xml:space="preserve"> </w:t>
      </w:r>
      <w:r>
        <w:rPr>
          <w:sz w:val="24"/>
        </w:rPr>
        <w:t xml:space="preserve">новых      </w:t>
      </w:r>
      <w:r>
        <w:rPr>
          <w:spacing w:val="35"/>
          <w:sz w:val="24"/>
        </w:rPr>
        <w:t xml:space="preserve"> </w:t>
      </w:r>
      <w:r>
        <w:rPr>
          <w:sz w:val="24"/>
        </w:rPr>
        <w:t xml:space="preserve">знаний      </w:t>
      </w:r>
      <w:r>
        <w:rPr>
          <w:spacing w:val="37"/>
          <w:sz w:val="24"/>
        </w:rPr>
        <w:t xml:space="preserve"> </w:t>
      </w:r>
      <w:r>
        <w:rPr>
          <w:sz w:val="24"/>
        </w:rPr>
        <w:t xml:space="preserve">о      </w:t>
      </w:r>
      <w:r>
        <w:rPr>
          <w:spacing w:val="35"/>
          <w:sz w:val="24"/>
        </w:rPr>
        <w:t xml:space="preserve"> </w:t>
      </w:r>
      <w:r>
        <w:rPr>
          <w:sz w:val="24"/>
        </w:rPr>
        <w:t>природных</w:t>
      </w:r>
      <w:r>
        <w:rPr>
          <w:spacing w:val="-58"/>
          <w:sz w:val="24"/>
        </w:rPr>
        <w:t xml:space="preserve"> </w:t>
      </w:r>
      <w:r>
        <w:rPr>
          <w:sz w:val="24"/>
        </w:rPr>
        <w:t xml:space="preserve">и    </w:t>
      </w:r>
      <w:r>
        <w:rPr>
          <w:spacing w:val="27"/>
          <w:sz w:val="24"/>
        </w:rPr>
        <w:t xml:space="preserve"> </w:t>
      </w:r>
      <w:r>
        <w:rPr>
          <w:sz w:val="24"/>
        </w:rPr>
        <w:t xml:space="preserve">социально-экономических     </w:t>
      </w:r>
      <w:r>
        <w:rPr>
          <w:spacing w:val="24"/>
          <w:sz w:val="24"/>
        </w:rPr>
        <w:t xml:space="preserve"> </w:t>
      </w:r>
      <w:r>
        <w:rPr>
          <w:sz w:val="24"/>
        </w:rPr>
        <w:t xml:space="preserve">процессах     </w:t>
      </w:r>
      <w:r>
        <w:rPr>
          <w:spacing w:val="28"/>
          <w:sz w:val="24"/>
        </w:rPr>
        <w:t xml:space="preserve"> </w:t>
      </w:r>
      <w:r>
        <w:rPr>
          <w:sz w:val="24"/>
        </w:rPr>
        <w:t xml:space="preserve">и     </w:t>
      </w:r>
      <w:r>
        <w:rPr>
          <w:spacing w:val="25"/>
          <w:sz w:val="24"/>
        </w:rPr>
        <w:t xml:space="preserve"> </w:t>
      </w:r>
      <w:r>
        <w:rPr>
          <w:sz w:val="24"/>
        </w:rPr>
        <w:t xml:space="preserve">явлениях,     </w:t>
      </w:r>
      <w:r>
        <w:rPr>
          <w:spacing w:val="25"/>
          <w:sz w:val="24"/>
        </w:rPr>
        <w:t xml:space="preserve"> </w:t>
      </w:r>
      <w:r>
        <w:rPr>
          <w:sz w:val="24"/>
        </w:rPr>
        <w:t xml:space="preserve">выявления     </w:t>
      </w:r>
      <w:r>
        <w:rPr>
          <w:spacing w:val="24"/>
          <w:sz w:val="24"/>
        </w:rPr>
        <w:t xml:space="preserve"> </w:t>
      </w:r>
      <w:r>
        <w:rPr>
          <w:sz w:val="24"/>
        </w:rPr>
        <w:t>закономерностей</w:t>
      </w:r>
      <w:r>
        <w:rPr>
          <w:spacing w:val="-58"/>
          <w:sz w:val="24"/>
        </w:rPr>
        <w:t xml:space="preserve"> </w:t>
      </w:r>
      <w:r>
        <w:rPr>
          <w:sz w:val="24"/>
        </w:rPr>
        <w:t>и тенденций их развития, прогнозирования: выбирать и использовать источники географической</w:t>
      </w:r>
      <w:r>
        <w:rPr>
          <w:spacing w:val="1"/>
          <w:sz w:val="24"/>
        </w:rPr>
        <w:t xml:space="preserve"> </w:t>
      </w:r>
      <w:r>
        <w:rPr>
          <w:sz w:val="24"/>
        </w:rPr>
        <w:t>информации</w:t>
      </w:r>
      <w:r>
        <w:rPr>
          <w:spacing w:val="1"/>
          <w:sz w:val="24"/>
        </w:rPr>
        <w:t xml:space="preserve"> </w:t>
      </w:r>
      <w:r>
        <w:rPr>
          <w:sz w:val="24"/>
        </w:rPr>
        <w:t>(картографические,</w:t>
      </w:r>
      <w:r>
        <w:rPr>
          <w:spacing w:val="1"/>
          <w:sz w:val="24"/>
        </w:rPr>
        <w:t xml:space="preserve"> </w:t>
      </w:r>
      <w:r>
        <w:rPr>
          <w:sz w:val="24"/>
        </w:rPr>
        <w:t>статистические,</w:t>
      </w:r>
      <w:r>
        <w:rPr>
          <w:spacing w:val="1"/>
          <w:sz w:val="24"/>
        </w:rPr>
        <w:t xml:space="preserve"> </w:t>
      </w:r>
      <w:r>
        <w:rPr>
          <w:sz w:val="24"/>
        </w:rPr>
        <w:t>текстовые,</w:t>
      </w:r>
      <w:r>
        <w:rPr>
          <w:spacing w:val="1"/>
          <w:sz w:val="24"/>
        </w:rPr>
        <w:t xml:space="preserve"> </w:t>
      </w:r>
      <w:r>
        <w:rPr>
          <w:sz w:val="24"/>
        </w:rPr>
        <w:t>видео-</w:t>
      </w:r>
      <w:r>
        <w:rPr>
          <w:spacing w:val="1"/>
          <w:sz w:val="24"/>
        </w:rPr>
        <w:t xml:space="preserve"> </w:t>
      </w:r>
      <w:r>
        <w:rPr>
          <w:sz w:val="24"/>
        </w:rPr>
        <w:t>и</w:t>
      </w:r>
      <w:r>
        <w:rPr>
          <w:spacing w:val="1"/>
          <w:sz w:val="24"/>
        </w:rPr>
        <w:t xml:space="preserve"> </w:t>
      </w:r>
      <w:r>
        <w:rPr>
          <w:sz w:val="24"/>
        </w:rPr>
        <w:t>фотоизображения,</w:t>
      </w:r>
      <w:r>
        <w:rPr>
          <w:spacing w:val="-57"/>
          <w:sz w:val="24"/>
        </w:rPr>
        <w:t xml:space="preserve"> </w:t>
      </w:r>
      <w:r>
        <w:rPr>
          <w:sz w:val="24"/>
        </w:rPr>
        <w:t>геоинформационные</w:t>
      </w:r>
      <w:r>
        <w:rPr>
          <w:spacing w:val="-3"/>
          <w:sz w:val="24"/>
        </w:rPr>
        <w:t xml:space="preserve"> </w:t>
      </w:r>
      <w:r>
        <w:rPr>
          <w:sz w:val="24"/>
        </w:rPr>
        <w:t>системы),</w:t>
      </w:r>
      <w:r>
        <w:rPr>
          <w:spacing w:val="2"/>
          <w:sz w:val="24"/>
        </w:rPr>
        <w:t xml:space="preserve"> </w:t>
      </w:r>
      <w:r>
        <w:rPr>
          <w:sz w:val="24"/>
        </w:rPr>
        <w:t>адекватные</w:t>
      </w:r>
      <w:r>
        <w:rPr>
          <w:spacing w:val="-2"/>
          <w:sz w:val="24"/>
        </w:rPr>
        <w:t xml:space="preserve"> </w:t>
      </w:r>
      <w:r>
        <w:rPr>
          <w:sz w:val="24"/>
        </w:rPr>
        <w:t>решаемым</w:t>
      </w:r>
      <w:r>
        <w:rPr>
          <w:spacing w:val="-2"/>
          <w:sz w:val="24"/>
        </w:rPr>
        <w:t xml:space="preserve"> </w:t>
      </w:r>
      <w:r>
        <w:rPr>
          <w:sz w:val="24"/>
        </w:rPr>
        <w:t>задачам;</w:t>
      </w:r>
    </w:p>
    <w:p w:rsidR="001E7CBD" w:rsidRDefault="009458D3">
      <w:pPr>
        <w:pStyle w:val="a3"/>
        <w:tabs>
          <w:tab w:val="left" w:pos="4427"/>
          <w:tab w:val="left" w:pos="7319"/>
          <w:tab w:val="left" w:pos="8996"/>
          <w:tab w:val="left" w:pos="9757"/>
        </w:tabs>
        <w:spacing w:line="350" w:lineRule="auto"/>
        <w:ind w:right="221"/>
      </w:pPr>
      <w:r>
        <w:t xml:space="preserve">сопоставлять    </w:t>
      </w:r>
      <w:r>
        <w:rPr>
          <w:spacing w:val="19"/>
        </w:rPr>
        <w:t xml:space="preserve"> </w:t>
      </w:r>
      <w:r>
        <w:t xml:space="preserve">и     </w:t>
      </w:r>
      <w:r>
        <w:rPr>
          <w:spacing w:val="17"/>
        </w:rPr>
        <w:t xml:space="preserve"> </w:t>
      </w:r>
      <w:r>
        <w:t xml:space="preserve">анализировать     </w:t>
      </w:r>
      <w:r>
        <w:rPr>
          <w:spacing w:val="18"/>
        </w:rPr>
        <w:t xml:space="preserve"> </w:t>
      </w:r>
      <w:r>
        <w:t xml:space="preserve">географические     </w:t>
      </w:r>
      <w:r>
        <w:rPr>
          <w:spacing w:val="16"/>
        </w:rPr>
        <w:t xml:space="preserve"> </w:t>
      </w:r>
      <w:r>
        <w:t xml:space="preserve">карты     </w:t>
      </w:r>
      <w:r>
        <w:rPr>
          <w:spacing w:val="15"/>
        </w:rPr>
        <w:t xml:space="preserve"> </w:t>
      </w:r>
      <w:r>
        <w:t xml:space="preserve">различной     </w:t>
      </w:r>
      <w:r>
        <w:rPr>
          <w:spacing w:val="16"/>
        </w:rPr>
        <w:t xml:space="preserve"> </w:t>
      </w:r>
      <w:r>
        <w:t>тематики</w:t>
      </w:r>
      <w:r>
        <w:rPr>
          <w:spacing w:val="-58"/>
        </w:rPr>
        <w:t xml:space="preserve"> </w:t>
      </w:r>
      <w:r>
        <w:t>и</w:t>
      </w:r>
      <w:r>
        <w:rPr>
          <w:spacing w:val="1"/>
        </w:rPr>
        <w:t xml:space="preserve"> </w:t>
      </w:r>
      <w:r>
        <w:t>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 xml:space="preserve">экономических,         </w:t>
      </w:r>
      <w:r>
        <w:rPr>
          <w:spacing w:val="20"/>
        </w:rPr>
        <w:t xml:space="preserve"> </w:t>
      </w:r>
      <w:r>
        <w:t>природных</w:t>
      </w:r>
      <w:r>
        <w:tab/>
        <w:t xml:space="preserve">и         </w:t>
      </w:r>
      <w:r>
        <w:rPr>
          <w:spacing w:val="25"/>
        </w:rPr>
        <w:t xml:space="preserve"> </w:t>
      </w:r>
      <w:r>
        <w:t>экологических</w:t>
      </w:r>
      <w:r>
        <w:tab/>
        <w:t>процессов</w:t>
      </w:r>
      <w:r>
        <w:tab/>
        <w:t>и</w:t>
      </w:r>
      <w:r>
        <w:tab/>
        <w:t>явлений</w:t>
      </w:r>
      <w:r>
        <w:rPr>
          <w:spacing w:val="-58"/>
        </w:rPr>
        <w:t xml:space="preserve"> </w:t>
      </w:r>
      <w:r>
        <w:t>на</w:t>
      </w:r>
      <w:r>
        <w:rPr>
          <w:spacing w:val="-2"/>
        </w:rPr>
        <w:t xml:space="preserve"> </w:t>
      </w:r>
      <w:r>
        <w:t>территории регионов</w:t>
      </w:r>
      <w:r>
        <w:rPr>
          <w:spacing w:val="-1"/>
        </w:rPr>
        <w:t xml:space="preserve"> </w:t>
      </w:r>
      <w:r>
        <w:t>мира</w:t>
      </w:r>
      <w:r>
        <w:rPr>
          <w:spacing w:val="-1"/>
        </w:rPr>
        <w:t xml:space="preserve"> </w:t>
      </w:r>
      <w:r>
        <w:t>и отдельных</w:t>
      </w:r>
      <w:r>
        <w:rPr>
          <w:spacing w:val="2"/>
        </w:rPr>
        <w:t xml:space="preserve"> </w:t>
      </w:r>
      <w:r>
        <w:t>стран;</w:t>
      </w:r>
    </w:p>
    <w:p w:rsidR="001E7CBD" w:rsidRDefault="009458D3">
      <w:pPr>
        <w:pStyle w:val="a3"/>
        <w:spacing w:line="350" w:lineRule="auto"/>
        <w:ind w:right="223"/>
      </w:pPr>
      <w:r>
        <w:t>определять      и      сравнивать      по      географическим     картам     разного      содержания</w:t>
      </w:r>
      <w:r>
        <w:rPr>
          <w:spacing w:val="1"/>
        </w:rPr>
        <w:t xml:space="preserve"> </w:t>
      </w:r>
      <w:r>
        <w:t>и другим источникам географической информации качественные и количественные показатели,</w:t>
      </w:r>
      <w:r>
        <w:rPr>
          <w:spacing w:val="1"/>
        </w:rPr>
        <w:t xml:space="preserve"> </w:t>
      </w:r>
      <w:r>
        <w:t>характеризующие регионы и страны, а также географические процессы и явления, происходящие в</w:t>
      </w:r>
      <w:r>
        <w:rPr>
          <w:spacing w:val="-57"/>
        </w:rPr>
        <w:t xml:space="preserve"> </w:t>
      </w:r>
      <w:r>
        <w:t>них; географические факторы международной хозяйственной специализации отдельных стран с</w:t>
      </w:r>
      <w:r>
        <w:rPr>
          <w:spacing w:val="1"/>
        </w:rPr>
        <w:t xml:space="preserve"> </w:t>
      </w:r>
      <w:r>
        <w:t>использованием</w:t>
      </w:r>
      <w:r>
        <w:rPr>
          <w:spacing w:val="-2"/>
        </w:rPr>
        <w:t xml:space="preserve"> </w:t>
      </w:r>
      <w:r>
        <w:t>источников географической информации;</w:t>
      </w:r>
    </w:p>
    <w:p w:rsidR="001E7CBD" w:rsidRDefault="009458D3">
      <w:pPr>
        <w:pStyle w:val="a3"/>
        <w:spacing w:line="350" w:lineRule="auto"/>
        <w:ind w:right="227"/>
      </w:pPr>
      <w:r>
        <w:t>определять         и         находить         в         комплексе         источников         недостоверную</w:t>
      </w:r>
      <w:r>
        <w:rPr>
          <w:spacing w:val="1"/>
        </w:rPr>
        <w:t xml:space="preserve"> </w:t>
      </w:r>
      <w:r>
        <w:t xml:space="preserve">и    </w:t>
      </w:r>
      <w:r>
        <w:rPr>
          <w:spacing w:val="1"/>
        </w:rPr>
        <w:t xml:space="preserve"> </w:t>
      </w:r>
      <w:r>
        <w:t xml:space="preserve">противоречивую    </w:t>
      </w:r>
      <w:r>
        <w:rPr>
          <w:spacing w:val="1"/>
        </w:rPr>
        <w:t xml:space="preserve"> </w:t>
      </w:r>
      <w:r>
        <w:t xml:space="preserve">географическую    </w:t>
      </w:r>
      <w:r>
        <w:rPr>
          <w:spacing w:val="1"/>
        </w:rPr>
        <w:t xml:space="preserve"> </w:t>
      </w:r>
      <w:r>
        <w:t xml:space="preserve">информацию    </w:t>
      </w:r>
      <w:r>
        <w:rPr>
          <w:spacing w:val="1"/>
        </w:rPr>
        <w:t xml:space="preserve"> </w:t>
      </w:r>
      <w:r>
        <w:t>о     регионах      мира     и      странах</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1"/>
        </w:rPr>
        <w:t xml:space="preserve"> </w:t>
      </w:r>
      <w:r>
        <w:t>задач;</w:t>
      </w:r>
      <w:r>
        <w:rPr>
          <w:spacing w:val="1"/>
        </w:rPr>
        <w:t xml:space="preserve"> </w:t>
      </w:r>
      <w:r>
        <w:t>самостоятельно</w:t>
      </w:r>
      <w:r>
        <w:rPr>
          <w:spacing w:val="1"/>
        </w:rPr>
        <w:t xml:space="preserve"> </w:t>
      </w:r>
      <w:r>
        <w:t>находить,</w:t>
      </w:r>
      <w:r>
        <w:rPr>
          <w:spacing w:val="1"/>
        </w:rPr>
        <w:t xml:space="preserve"> </w:t>
      </w:r>
      <w:r>
        <w:t>отбирать</w:t>
      </w:r>
      <w:r>
        <w:rPr>
          <w:spacing w:val="-5"/>
        </w:rPr>
        <w:t xml:space="preserve"> </w:t>
      </w:r>
      <w:r>
        <w:t>и</w:t>
      </w:r>
      <w:r>
        <w:rPr>
          <w:spacing w:val="-3"/>
        </w:rPr>
        <w:t xml:space="preserve"> </w:t>
      </w:r>
      <w:r>
        <w:t>применять</w:t>
      </w:r>
      <w:r>
        <w:rPr>
          <w:spacing w:val="-3"/>
        </w:rPr>
        <w:t xml:space="preserve"> </w:t>
      </w:r>
      <w:r>
        <w:t>различные</w:t>
      </w:r>
      <w:r>
        <w:rPr>
          <w:spacing w:val="-5"/>
        </w:rPr>
        <w:t xml:space="preserve"> </w:t>
      </w:r>
      <w:r>
        <w:t>методы</w:t>
      </w:r>
      <w:r>
        <w:rPr>
          <w:spacing w:val="-2"/>
        </w:rPr>
        <w:t xml:space="preserve"> </w:t>
      </w:r>
      <w:r>
        <w:t>познания</w:t>
      </w:r>
      <w:r>
        <w:rPr>
          <w:spacing w:val="-3"/>
        </w:rPr>
        <w:t xml:space="preserve"> </w:t>
      </w:r>
      <w:r>
        <w:t>для</w:t>
      </w:r>
      <w:r>
        <w:rPr>
          <w:spacing w:val="-3"/>
        </w:rPr>
        <w:t xml:space="preserve"> </w:t>
      </w:r>
      <w:r>
        <w:t>решения</w:t>
      </w:r>
      <w:r>
        <w:rPr>
          <w:spacing w:val="-6"/>
        </w:rPr>
        <w:t xml:space="preserve"> </w:t>
      </w:r>
      <w:r>
        <w:t>практико-ориентированных</w:t>
      </w:r>
      <w:r>
        <w:rPr>
          <w:spacing w:val="-3"/>
        </w:rPr>
        <w:t xml:space="preserve"> </w:t>
      </w:r>
      <w:r>
        <w:t>задач;</w:t>
      </w:r>
    </w:p>
    <w:p w:rsidR="001E7CBD" w:rsidRDefault="009458D3">
      <w:pPr>
        <w:pStyle w:val="a4"/>
        <w:numPr>
          <w:ilvl w:val="0"/>
          <w:numId w:val="30"/>
        </w:numPr>
        <w:tabs>
          <w:tab w:val="left" w:pos="1505"/>
        </w:tabs>
        <w:spacing w:line="350" w:lineRule="auto"/>
        <w:ind w:right="224" w:firstLine="708"/>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географического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различных источников: находить, отбирать, систематизировать информацию, необходимую для</w:t>
      </w:r>
      <w:r>
        <w:rPr>
          <w:spacing w:val="1"/>
          <w:sz w:val="24"/>
        </w:rPr>
        <w:t xml:space="preserve"> </w:t>
      </w:r>
      <w:r>
        <w:rPr>
          <w:sz w:val="24"/>
        </w:rPr>
        <w:t xml:space="preserve">изучения       </w:t>
      </w:r>
      <w:r>
        <w:rPr>
          <w:spacing w:val="1"/>
          <w:sz w:val="24"/>
        </w:rPr>
        <w:t xml:space="preserve"> </w:t>
      </w:r>
      <w:r>
        <w:rPr>
          <w:sz w:val="24"/>
        </w:rPr>
        <w:t>регионов         мира         и         стран         (в         том         числе         и         России),</w:t>
      </w:r>
      <w:r>
        <w:rPr>
          <w:spacing w:val="1"/>
          <w:sz w:val="24"/>
        </w:rPr>
        <w:t xml:space="preserve"> </w:t>
      </w:r>
      <w:r>
        <w:rPr>
          <w:sz w:val="24"/>
        </w:rPr>
        <w:t>их</w:t>
      </w:r>
      <w:r>
        <w:rPr>
          <w:spacing w:val="1"/>
          <w:sz w:val="24"/>
        </w:rPr>
        <w:t xml:space="preserve"> </w:t>
      </w:r>
      <w:r>
        <w:rPr>
          <w:sz w:val="24"/>
        </w:rPr>
        <w:t>обеспеченности</w:t>
      </w:r>
      <w:r>
        <w:rPr>
          <w:spacing w:val="1"/>
          <w:sz w:val="24"/>
        </w:rPr>
        <w:t xml:space="preserve"> </w:t>
      </w:r>
      <w:r>
        <w:rPr>
          <w:sz w:val="24"/>
        </w:rPr>
        <w:t>природными</w:t>
      </w:r>
      <w:r>
        <w:rPr>
          <w:spacing w:val="1"/>
          <w:sz w:val="24"/>
        </w:rPr>
        <w:t xml:space="preserve"> </w:t>
      </w:r>
      <w:r>
        <w:rPr>
          <w:sz w:val="24"/>
        </w:rPr>
        <w:t>и</w:t>
      </w:r>
      <w:r>
        <w:rPr>
          <w:spacing w:val="1"/>
          <w:sz w:val="24"/>
        </w:rPr>
        <w:t xml:space="preserve"> </w:t>
      </w:r>
      <w:r>
        <w:rPr>
          <w:sz w:val="24"/>
        </w:rPr>
        <w:t>человеческими</w:t>
      </w:r>
      <w:r>
        <w:rPr>
          <w:spacing w:val="1"/>
          <w:sz w:val="24"/>
        </w:rPr>
        <w:t xml:space="preserve"> </w:t>
      </w:r>
      <w:r>
        <w:rPr>
          <w:sz w:val="24"/>
        </w:rPr>
        <w:t>ресурсами;</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хозяйственного</w:t>
      </w:r>
      <w:r>
        <w:rPr>
          <w:spacing w:val="1"/>
          <w:sz w:val="24"/>
        </w:rPr>
        <w:t xml:space="preserve"> </w:t>
      </w:r>
      <w:r>
        <w:rPr>
          <w:sz w:val="24"/>
        </w:rPr>
        <w:t>потенциала</w:t>
      </w:r>
      <w:r>
        <w:rPr>
          <w:spacing w:val="8"/>
          <w:sz w:val="24"/>
        </w:rPr>
        <w:t xml:space="preserve"> </w:t>
      </w:r>
      <w:r>
        <w:rPr>
          <w:sz w:val="24"/>
        </w:rPr>
        <w:t>стран,</w:t>
      </w:r>
      <w:r>
        <w:rPr>
          <w:spacing w:val="9"/>
          <w:sz w:val="24"/>
        </w:rPr>
        <w:t xml:space="preserve"> </w:t>
      </w:r>
      <w:r>
        <w:rPr>
          <w:sz w:val="24"/>
        </w:rPr>
        <w:t>глобальных</w:t>
      </w:r>
      <w:r>
        <w:rPr>
          <w:spacing w:val="9"/>
          <w:sz w:val="24"/>
        </w:rPr>
        <w:t xml:space="preserve"> </w:t>
      </w:r>
      <w:r>
        <w:rPr>
          <w:sz w:val="24"/>
        </w:rPr>
        <w:t>проблем</w:t>
      </w:r>
      <w:r>
        <w:rPr>
          <w:spacing w:val="9"/>
          <w:sz w:val="24"/>
        </w:rPr>
        <w:t xml:space="preserve"> </w:t>
      </w:r>
      <w:r>
        <w:rPr>
          <w:sz w:val="24"/>
        </w:rPr>
        <w:t>человечества</w:t>
      </w:r>
      <w:r>
        <w:rPr>
          <w:spacing w:val="8"/>
          <w:sz w:val="24"/>
        </w:rPr>
        <w:t xml:space="preserve"> </w:t>
      </w:r>
      <w:r>
        <w:rPr>
          <w:sz w:val="24"/>
        </w:rPr>
        <w:t>и</w:t>
      </w:r>
      <w:r>
        <w:rPr>
          <w:spacing w:val="10"/>
          <w:sz w:val="24"/>
        </w:rPr>
        <w:t xml:space="preserve"> </w:t>
      </w:r>
      <w:r>
        <w:rPr>
          <w:sz w:val="24"/>
        </w:rPr>
        <w:t>их</w:t>
      </w:r>
      <w:r>
        <w:rPr>
          <w:spacing w:val="9"/>
          <w:sz w:val="24"/>
        </w:rPr>
        <w:t xml:space="preserve"> </w:t>
      </w:r>
      <w:r>
        <w:rPr>
          <w:sz w:val="24"/>
        </w:rPr>
        <w:t>проявления</w:t>
      </w:r>
      <w:r>
        <w:rPr>
          <w:spacing w:val="7"/>
          <w:sz w:val="24"/>
        </w:rPr>
        <w:t xml:space="preserve"> </w:t>
      </w:r>
      <w:r>
        <w:rPr>
          <w:sz w:val="24"/>
        </w:rPr>
        <w:t>на</w:t>
      </w:r>
      <w:r>
        <w:rPr>
          <w:spacing w:val="7"/>
          <w:sz w:val="24"/>
        </w:rPr>
        <w:t xml:space="preserve"> </w:t>
      </w:r>
      <w:r>
        <w:rPr>
          <w:sz w:val="24"/>
        </w:rPr>
        <w:t>территории</w:t>
      </w:r>
      <w:r>
        <w:rPr>
          <w:spacing w:val="10"/>
          <w:sz w:val="24"/>
        </w:rPr>
        <w:t xml:space="preserve"> </w:t>
      </w:r>
      <w:r>
        <w:rPr>
          <w:sz w:val="24"/>
        </w:rPr>
        <w:t>(в</w:t>
      </w:r>
      <w:r>
        <w:rPr>
          <w:spacing w:val="8"/>
          <w:sz w:val="24"/>
        </w:rPr>
        <w:t xml:space="preserve"> </w:t>
      </w:r>
      <w:r>
        <w:rPr>
          <w:sz w:val="24"/>
        </w:rPr>
        <w:t>том</w:t>
      </w:r>
      <w:r>
        <w:rPr>
          <w:spacing w:val="6"/>
          <w:sz w:val="24"/>
        </w:rPr>
        <w:t xml:space="preserve"> </w:t>
      </w:r>
      <w:r>
        <w:rPr>
          <w:sz w:val="24"/>
        </w:rPr>
        <w:t>числе</w:t>
      </w:r>
      <w:r>
        <w:rPr>
          <w:spacing w:val="-58"/>
          <w:sz w:val="24"/>
        </w:rPr>
        <w:t xml:space="preserve"> </w:t>
      </w:r>
      <w:r>
        <w:rPr>
          <w:sz w:val="24"/>
        </w:rPr>
        <w:t>в</w:t>
      </w:r>
      <w:r>
        <w:rPr>
          <w:spacing w:val="-2"/>
          <w:sz w:val="24"/>
        </w:rPr>
        <w:t xml:space="preserve"> </w:t>
      </w:r>
      <w:r>
        <w:rPr>
          <w:sz w:val="24"/>
        </w:rPr>
        <w:t>России);</w:t>
      </w:r>
    </w:p>
    <w:p w:rsidR="001E7CBD" w:rsidRDefault="009458D3">
      <w:pPr>
        <w:pStyle w:val="a3"/>
        <w:spacing w:line="350" w:lineRule="auto"/>
        <w:ind w:right="224"/>
      </w:pPr>
      <w:r>
        <w:t>представлять в различных формах (графики, таблицы, схемы, диаграммы, карты и другие)</w:t>
      </w:r>
      <w:r>
        <w:rPr>
          <w:spacing w:val="1"/>
        </w:rPr>
        <w:t xml:space="preserve"> </w:t>
      </w:r>
      <w:r>
        <w:t>географическую информацию о населении, размещении хозяйства регионов мира и изученных</w:t>
      </w:r>
      <w:r>
        <w:rPr>
          <w:spacing w:val="1"/>
        </w:rPr>
        <w:t xml:space="preserve"> </w:t>
      </w:r>
      <w:r>
        <w:t>стран; их отраслевой и территориальной структуре их хозяйств, географических особенностях</w:t>
      </w:r>
      <w:r>
        <w:rPr>
          <w:spacing w:val="1"/>
        </w:rPr>
        <w:t xml:space="preserve"> </w:t>
      </w:r>
      <w:r>
        <w:t>развития</w:t>
      </w:r>
      <w:r>
        <w:rPr>
          <w:spacing w:val="-1"/>
        </w:rPr>
        <w:t xml:space="preserve"> </w:t>
      </w:r>
      <w:r>
        <w:t>отдельных</w:t>
      </w:r>
      <w:r>
        <w:rPr>
          <w:spacing w:val="2"/>
        </w:rPr>
        <w:t xml:space="preserve"> </w:t>
      </w:r>
      <w:r>
        <w:t>отраслей;</w:t>
      </w:r>
    </w:p>
    <w:p w:rsidR="001E7CBD" w:rsidRDefault="009458D3">
      <w:pPr>
        <w:pStyle w:val="a3"/>
        <w:spacing w:line="350" w:lineRule="auto"/>
        <w:ind w:right="231"/>
      </w:pPr>
      <w:r>
        <w:t>формулировать выводы и заключения на основе анализа и</w:t>
      </w:r>
      <w:r>
        <w:rPr>
          <w:spacing w:val="1"/>
        </w:rPr>
        <w:t xml:space="preserve"> </w:t>
      </w:r>
      <w:r>
        <w:t>интерпретации информации из</w:t>
      </w:r>
      <w:r>
        <w:rPr>
          <w:spacing w:val="1"/>
        </w:rPr>
        <w:t xml:space="preserve"> </w:t>
      </w:r>
      <w:r>
        <w:t>различных</w:t>
      </w:r>
      <w:r>
        <w:rPr>
          <w:spacing w:val="1"/>
        </w:rPr>
        <w:t xml:space="preserve"> </w:t>
      </w:r>
      <w:r>
        <w:t>источников;</w:t>
      </w:r>
    </w:p>
    <w:p w:rsidR="001E7CBD" w:rsidRDefault="001E7CBD">
      <w:pPr>
        <w:spacing w:line="350" w:lineRule="auto"/>
        <w:sectPr w:rsidR="001E7CBD">
          <w:pgSz w:w="11910" w:h="16850"/>
          <w:pgMar w:top="840" w:right="340" w:bottom="280" w:left="740" w:header="600" w:footer="0" w:gutter="0"/>
          <w:cols w:space="720"/>
        </w:sectPr>
      </w:pPr>
    </w:p>
    <w:p w:rsidR="001E7CBD" w:rsidRDefault="009458D3">
      <w:pPr>
        <w:pStyle w:val="a3"/>
        <w:spacing w:before="3" w:line="348" w:lineRule="auto"/>
        <w:ind w:right="229"/>
      </w:pPr>
      <w:r>
        <w:lastRenderedPageBreak/>
        <w:t>критически        оценивать        и        интерпретировать        информацию,        получаемую</w:t>
      </w:r>
      <w:r>
        <w:rPr>
          <w:spacing w:val="1"/>
        </w:rPr>
        <w:t xml:space="preserve"> </w:t>
      </w:r>
      <w:r>
        <w:t>из</w:t>
      </w:r>
      <w:r>
        <w:rPr>
          <w:spacing w:val="-1"/>
        </w:rPr>
        <w:t xml:space="preserve"> </w:t>
      </w:r>
      <w:r>
        <w:t>различных</w:t>
      </w:r>
      <w:r>
        <w:rPr>
          <w:spacing w:val="2"/>
        </w:rPr>
        <w:t xml:space="preserve"> </w:t>
      </w:r>
      <w:r>
        <w:t>источников;</w:t>
      </w:r>
    </w:p>
    <w:p w:rsidR="001E7CBD" w:rsidRDefault="009458D3">
      <w:pPr>
        <w:pStyle w:val="a3"/>
        <w:spacing w:before="5" w:line="350" w:lineRule="auto"/>
        <w:ind w:right="235"/>
      </w:pPr>
      <w:r>
        <w:t>использовать различные источники географической информации для решения учебных и</w:t>
      </w:r>
      <w:r>
        <w:rPr>
          <w:spacing w:val="1"/>
        </w:rPr>
        <w:t xml:space="preserve"> </w:t>
      </w:r>
      <w:r>
        <w:t>(или)</w:t>
      </w:r>
      <w:r>
        <w:rPr>
          <w:spacing w:val="-1"/>
        </w:rPr>
        <w:t xml:space="preserve"> </w:t>
      </w:r>
      <w:r>
        <w:t>практико-ориентированных</w:t>
      </w:r>
      <w:r>
        <w:rPr>
          <w:spacing w:val="-1"/>
        </w:rPr>
        <w:t xml:space="preserve"> </w:t>
      </w:r>
      <w:r>
        <w:t>задач;</w:t>
      </w:r>
    </w:p>
    <w:p w:rsidR="001E7CBD" w:rsidRDefault="009458D3">
      <w:pPr>
        <w:pStyle w:val="a4"/>
        <w:numPr>
          <w:ilvl w:val="0"/>
          <w:numId w:val="30"/>
        </w:numPr>
        <w:tabs>
          <w:tab w:val="left" w:pos="1421"/>
          <w:tab w:val="left" w:pos="4130"/>
          <w:tab w:val="left" w:pos="5658"/>
          <w:tab w:val="left" w:pos="7515"/>
          <w:tab w:val="left" w:pos="8145"/>
          <w:tab w:val="left" w:pos="9899"/>
        </w:tabs>
        <w:spacing w:line="350" w:lineRule="auto"/>
        <w:ind w:right="226" w:firstLine="708"/>
        <w:rPr>
          <w:sz w:val="24"/>
        </w:rPr>
      </w:pPr>
      <w:r>
        <w:rPr>
          <w:sz w:val="24"/>
        </w:rPr>
        <w:t>сформированность</w:t>
      </w:r>
      <w:r>
        <w:rPr>
          <w:sz w:val="24"/>
        </w:rPr>
        <w:tab/>
        <w:t>умений</w:t>
      </w:r>
      <w:r>
        <w:rPr>
          <w:sz w:val="24"/>
        </w:rPr>
        <w:tab/>
        <w:t>применять</w:t>
      </w:r>
      <w:r>
        <w:rPr>
          <w:sz w:val="24"/>
        </w:rPr>
        <w:tab/>
        <w:t>географические</w:t>
      </w:r>
      <w:r>
        <w:rPr>
          <w:sz w:val="24"/>
        </w:rPr>
        <w:tab/>
        <w:t>знания</w:t>
      </w:r>
      <w:r>
        <w:rPr>
          <w:spacing w:val="-58"/>
          <w:sz w:val="24"/>
        </w:rPr>
        <w:t xml:space="preserve"> </w:t>
      </w:r>
      <w:r>
        <w:rPr>
          <w:sz w:val="24"/>
        </w:rPr>
        <w:t xml:space="preserve">для   </w:t>
      </w:r>
      <w:r>
        <w:rPr>
          <w:spacing w:val="38"/>
          <w:sz w:val="24"/>
        </w:rPr>
        <w:t xml:space="preserve"> </w:t>
      </w:r>
      <w:r>
        <w:rPr>
          <w:sz w:val="24"/>
        </w:rPr>
        <w:t xml:space="preserve">объяснения    </w:t>
      </w:r>
      <w:r>
        <w:rPr>
          <w:spacing w:val="36"/>
          <w:sz w:val="24"/>
        </w:rPr>
        <w:t xml:space="preserve"> </w:t>
      </w:r>
      <w:r>
        <w:rPr>
          <w:sz w:val="24"/>
        </w:rPr>
        <w:t xml:space="preserve">изученных    </w:t>
      </w:r>
      <w:r>
        <w:rPr>
          <w:spacing w:val="38"/>
          <w:sz w:val="24"/>
        </w:rPr>
        <w:t xml:space="preserve"> </w:t>
      </w:r>
      <w:r>
        <w:rPr>
          <w:sz w:val="24"/>
        </w:rPr>
        <w:t xml:space="preserve">социально-экономических    </w:t>
      </w:r>
      <w:r>
        <w:rPr>
          <w:spacing w:val="38"/>
          <w:sz w:val="24"/>
        </w:rPr>
        <w:t xml:space="preserve"> </w:t>
      </w:r>
      <w:r>
        <w:rPr>
          <w:sz w:val="24"/>
        </w:rPr>
        <w:t xml:space="preserve">и    </w:t>
      </w:r>
      <w:r>
        <w:rPr>
          <w:spacing w:val="35"/>
          <w:sz w:val="24"/>
        </w:rPr>
        <w:t xml:space="preserve"> </w:t>
      </w:r>
      <w:r>
        <w:rPr>
          <w:sz w:val="24"/>
        </w:rPr>
        <w:t xml:space="preserve">геоэкологических    </w:t>
      </w:r>
      <w:r>
        <w:rPr>
          <w:spacing w:val="39"/>
          <w:sz w:val="24"/>
        </w:rPr>
        <w:t xml:space="preserve"> </w:t>
      </w:r>
      <w:r>
        <w:rPr>
          <w:sz w:val="24"/>
        </w:rPr>
        <w:t>явлений</w:t>
      </w:r>
      <w:r>
        <w:rPr>
          <w:spacing w:val="-58"/>
          <w:sz w:val="24"/>
        </w:rPr>
        <w:t xml:space="preserve"> </w:t>
      </w:r>
      <w:r>
        <w:rPr>
          <w:sz w:val="24"/>
        </w:rPr>
        <w:t>и</w:t>
      </w:r>
      <w:r>
        <w:rPr>
          <w:spacing w:val="1"/>
          <w:sz w:val="24"/>
        </w:rPr>
        <w:t xml:space="preserve"> </w:t>
      </w:r>
      <w:r>
        <w:rPr>
          <w:sz w:val="24"/>
        </w:rPr>
        <w:t>процессов в</w:t>
      </w:r>
      <w:r>
        <w:rPr>
          <w:spacing w:val="1"/>
          <w:sz w:val="24"/>
        </w:rPr>
        <w:t xml:space="preserve"> </w:t>
      </w:r>
      <w:r>
        <w:rPr>
          <w:sz w:val="24"/>
        </w:rPr>
        <w:t>странах</w:t>
      </w:r>
      <w:r>
        <w:rPr>
          <w:spacing w:val="1"/>
          <w:sz w:val="24"/>
        </w:rPr>
        <w:t xml:space="preserve"> </w:t>
      </w:r>
      <w:r>
        <w:rPr>
          <w:sz w:val="24"/>
        </w:rPr>
        <w:t>мира: объяснять</w:t>
      </w:r>
      <w:r>
        <w:rPr>
          <w:spacing w:val="1"/>
          <w:sz w:val="24"/>
        </w:rPr>
        <w:t xml:space="preserve"> </w:t>
      </w:r>
      <w:r>
        <w:rPr>
          <w:sz w:val="24"/>
        </w:rPr>
        <w:t>географические особенности</w:t>
      </w:r>
      <w:r>
        <w:rPr>
          <w:spacing w:val="1"/>
          <w:sz w:val="24"/>
        </w:rPr>
        <w:t xml:space="preserve"> </w:t>
      </w:r>
      <w:r>
        <w:rPr>
          <w:sz w:val="24"/>
        </w:rPr>
        <w:t>стран</w:t>
      </w:r>
      <w:r>
        <w:rPr>
          <w:spacing w:val="1"/>
          <w:sz w:val="24"/>
        </w:rPr>
        <w:t xml:space="preserve"> </w:t>
      </w:r>
      <w:r>
        <w:rPr>
          <w:sz w:val="24"/>
        </w:rPr>
        <w:t>с разным</w:t>
      </w:r>
      <w:r>
        <w:rPr>
          <w:spacing w:val="1"/>
          <w:sz w:val="24"/>
        </w:rPr>
        <w:t xml:space="preserve"> </w:t>
      </w:r>
      <w:r>
        <w:rPr>
          <w:sz w:val="24"/>
        </w:rPr>
        <w:t>уровнем</w:t>
      </w:r>
      <w:r>
        <w:rPr>
          <w:spacing w:val="1"/>
          <w:sz w:val="24"/>
        </w:rPr>
        <w:t xml:space="preserve"> </w:t>
      </w:r>
      <w:r>
        <w:rPr>
          <w:sz w:val="24"/>
        </w:rPr>
        <w:t xml:space="preserve">социально-экономического       </w:t>
      </w:r>
      <w:r>
        <w:rPr>
          <w:spacing w:val="1"/>
          <w:sz w:val="24"/>
        </w:rPr>
        <w:t xml:space="preserve"> </w:t>
      </w:r>
      <w:r>
        <w:rPr>
          <w:sz w:val="24"/>
        </w:rPr>
        <w:t xml:space="preserve">развития,      </w:t>
      </w:r>
      <w:r>
        <w:rPr>
          <w:spacing w:val="59"/>
          <w:sz w:val="24"/>
        </w:rPr>
        <w:t xml:space="preserve"> </w:t>
      </w:r>
      <w:r>
        <w:rPr>
          <w:sz w:val="24"/>
        </w:rPr>
        <w:t xml:space="preserve">в       </w:t>
      </w:r>
      <w:r>
        <w:rPr>
          <w:spacing w:val="1"/>
          <w:sz w:val="24"/>
        </w:rPr>
        <w:t xml:space="preserve"> </w:t>
      </w:r>
      <w:r>
        <w:rPr>
          <w:sz w:val="24"/>
        </w:rPr>
        <w:t>том        числе</w:t>
      </w:r>
      <w:r>
        <w:rPr>
          <w:sz w:val="24"/>
        </w:rPr>
        <w:tab/>
      </w:r>
      <w:r>
        <w:rPr>
          <w:sz w:val="24"/>
        </w:rPr>
        <w:tab/>
        <w:t xml:space="preserve">объяснять      </w:t>
      </w:r>
      <w:r>
        <w:rPr>
          <w:spacing w:val="4"/>
          <w:sz w:val="24"/>
        </w:rPr>
        <w:t xml:space="preserve"> </w:t>
      </w:r>
      <w:r>
        <w:rPr>
          <w:sz w:val="24"/>
        </w:rPr>
        <w:t>различие</w:t>
      </w:r>
      <w:r>
        <w:rPr>
          <w:spacing w:val="-58"/>
          <w:sz w:val="24"/>
        </w:rPr>
        <w:t xml:space="preserve"> </w:t>
      </w:r>
      <w:r>
        <w:rPr>
          <w:sz w:val="24"/>
        </w:rPr>
        <w:t>в</w:t>
      </w:r>
      <w:r>
        <w:rPr>
          <w:spacing w:val="-2"/>
          <w:sz w:val="24"/>
        </w:rPr>
        <w:t xml:space="preserve"> </w:t>
      </w:r>
      <w:r>
        <w:rPr>
          <w:sz w:val="24"/>
        </w:rPr>
        <w:t>составе,</w:t>
      </w:r>
      <w:r>
        <w:rPr>
          <w:spacing w:val="-1"/>
          <w:sz w:val="24"/>
        </w:rPr>
        <w:t xml:space="preserve"> </w:t>
      </w:r>
      <w:r>
        <w:rPr>
          <w:sz w:val="24"/>
        </w:rPr>
        <w:t>структуре</w:t>
      </w:r>
      <w:r>
        <w:rPr>
          <w:spacing w:val="-1"/>
          <w:sz w:val="24"/>
        </w:rPr>
        <w:t xml:space="preserve"> </w:t>
      </w:r>
      <w:r>
        <w:rPr>
          <w:sz w:val="24"/>
        </w:rPr>
        <w:t>и</w:t>
      </w:r>
      <w:r>
        <w:rPr>
          <w:spacing w:val="-1"/>
          <w:sz w:val="24"/>
        </w:rPr>
        <w:t xml:space="preserve"> </w:t>
      </w:r>
      <w:r>
        <w:rPr>
          <w:sz w:val="24"/>
        </w:rPr>
        <w:t>размещении населения,</w:t>
      </w:r>
      <w:r>
        <w:rPr>
          <w:spacing w:val="-1"/>
          <w:sz w:val="24"/>
        </w:rPr>
        <w:t xml:space="preserve"> </w:t>
      </w:r>
      <w:r>
        <w:rPr>
          <w:sz w:val="24"/>
        </w:rPr>
        <w:t>в</w:t>
      </w:r>
      <w:r>
        <w:rPr>
          <w:spacing w:val="1"/>
          <w:sz w:val="24"/>
        </w:rPr>
        <w:t xml:space="preserve"> </w:t>
      </w:r>
      <w:r>
        <w:rPr>
          <w:sz w:val="24"/>
        </w:rPr>
        <w:t>уровне</w:t>
      </w:r>
      <w:r>
        <w:rPr>
          <w:spacing w:val="-2"/>
          <w:sz w:val="24"/>
        </w:rPr>
        <w:t xml:space="preserve"> </w:t>
      </w:r>
      <w:r>
        <w:rPr>
          <w:sz w:val="24"/>
        </w:rPr>
        <w:t>и качестве</w:t>
      </w:r>
      <w:r>
        <w:rPr>
          <w:spacing w:val="-3"/>
          <w:sz w:val="24"/>
        </w:rPr>
        <w:t xml:space="preserve"> </w:t>
      </w:r>
      <w:r>
        <w:rPr>
          <w:sz w:val="24"/>
        </w:rPr>
        <w:t>жизни</w:t>
      </w:r>
      <w:r>
        <w:rPr>
          <w:spacing w:val="-2"/>
          <w:sz w:val="24"/>
        </w:rPr>
        <w:t xml:space="preserve"> </w:t>
      </w:r>
      <w:r>
        <w:rPr>
          <w:sz w:val="24"/>
        </w:rPr>
        <w:t>населения;</w:t>
      </w:r>
    </w:p>
    <w:p w:rsidR="001E7CBD" w:rsidRDefault="009458D3">
      <w:pPr>
        <w:pStyle w:val="a3"/>
        <w:spacing w:line="350" w:lineRule="auto"/>
        <w:ind w:right="223"/>
      </w:pPr>
      <w:r>
        <w:t>объяснять влияние природно-ресурсного капитала на формирование отраслевой структуры</w:t>
      </w:r>
      <w:r>
        <w:rPr>
          <w:spacing w:val="1"/>
        </w:rPr>
        <w:t xml:space="preserve"> </w:t>
      </w:r>
      <w:r>
        <w:t>хозяйства</w:t>
      </w:r>
      <w:r>
        <w:rPr>
          <w:spacing w:val="1"/>
        </w:rPr>
        <w:t xml:space="preserve"> </w:t>
      </w:r>
      <w:r>
        <w:t>отдельных</w:t>
      </w:r>
      <w:r>
        <w:rPr>
          <w:spacing w:val="1"/>
        </w:rPr>
        <w:t xml:space="preserve"> </w:t>
      </w:r>
      <w:r>
        <w:t>стран;</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изученных</w:t>
      </w:r>
      <w:r>
        <w:rPr>
          <w:spacing w:val="1"/>
        </w:rPr>
        <w:t xml:space="preserve"> </w:t>
      </w:r>
      <w:r>
        <w:t>стран,</w:t>
      </w:r>
      <w:r>
        <w:rPr>
          <w:spacing w:val="1"/>
        </w:rPr>
        <w:t xml:space="preserve"> </w:t>
      </w:r>
      <w:r>
        <w:t>особенности</w:t>
      </w:r>
      <w:r>
        <w:rPr>
          <w:spacing w:val="1"/>
        </w:rPr>
        <w:t xml:space="preserve"> </w:t>
      </w:r>
      <w:r>
        <w:t>международной</w:t>
      </w:r>
      <w:r>
        <w:rPr>
          <w:spacing w:val="1"/>
        </w:rPr>
        <w:t xml:space="preserve"> </w:t>
      </w:r>
      <w:r>
        <w:t>специализации</w:t>
      </w:r>
      <w:r>
        <w:rPr>
          <w:spacing w:val="1"/>
        </w:rPr>
        <w:t xml:space="preserve"> </w:t>
      </w:r>
      <w:r>
        <w:t>стран</w:t>
      </w:r>
      <w:r>
        <w:rPr>
          <w:spacing w:val="1"/>
        </w:rPr>
        <w:t xml:space="preserve"> </w:t>
      </w:r>
      <w:r>
        <w:t>и</w:t>
      </w:r>
      <w:r>
        <w:rPr>
          <w:spacing w:val="1"/>
        </w:rPr>
        <w:t xml:space="preserve"> </w:t>
      </w:r>
      <w:r>
        <w:t>роль</w:t>
      </w:r>
      <w:r>
        <w:rPr>
          <w:spacing w:val="1"/>
        </w:rPr>
        <w:t xml:space="preserve"> </w:t>
      </w:r>
      <w:r>
        <w:t>географических</w:t>
      </w:r>
      <w:r>
        <w:rPr>
          <w:spacing w:val="1"/>
        </w:rPr>
        <w:t xml:space="preserve"> </w:t>
      </w:r>
      <w:r>
        <w:t>факторов</w:t>
      </w:r>
      <w:r>
        <w:rPr>
          <w:spacing w:val="61"/>
        </w:rPr>
        <w:t xml:space="preserve"> </w:t>
      </w:r>
      <w:r>
        <w:t>в   еѐ   формировании;   особенности   проявления   глобальных   проблем   человечества</w:t>
      </w:r>
      <w:r>
        <w:rPr>
          <w:spacing w:val="-57"/>
        </w:rPr>
        <w:t xml:space="preserve"> </w:t>
      </w:r>
      <w:r>
        <w:t>в</w:t>
      </w:r>
      <w:r>
        <w:rPr>
          <w:spacing w:val="-2"/>
        </w:rPr>
        <w:t xml:space="preserve"> </w:t>
      </w:r>
      <w:r>
        <w:t>различных странах</w:t>
      </w:r>
      <w:r>
        <w:rPr>
          <w:spacing w:val="1"/>
        </w:rPr>
        <w:t xml:space="preserve"> </w:t>
      </w:r>
      <w:r>
        <w:t>с</w:t>
      </w:r>
      <w:r>
        <w:rPr>
          <w:spacing w:val="-5"/>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1E7CBD" w:rsidRDefault="009458D3">
      <w:pPr>
        <w:pStyle w:val="a4"/>
        <w:numPr>
          <w:ilvl w:val="0"/>
          <w:numId w:val="30"/>
        </w:numPr>
        <w:tabs>
          <w:tab w:val="left" w:pos="1421"/>
        </w:tabs>
        <w:spacing w:line="350" w:lineRule="auto"/>
        <w:ind w:right="221" w:firstLine="708"/>
        <w:rPr>
          <w:sz w:val="24"/>
        </w:rPr>
      </w:pPr>
      <w:r>
        <w:rPr>
          <w:sz w:val="24"/>
        </w:rPr>
        <w:t>сформированность умений применять географические знания для оценки разнообразных</w:t>
      </w:r>
      <w:r>
        <w:rPr>
          <w:spacing w:val="-57"/>
          <w:sz w:val="24"/>
        </w:rPr>
        <w:t xml:space="preserve"> </w:t>
      </w:r>
      <w:r>
        <w:rPr>
          <w:sz w:val="24"/>
        </w:rPr>
        <w:t>явлений и процессов: оценивать географические факторы, определяющие сущность и динамику</w:t>
      </w:r>
      <w:r>
        <w:rPr>
          <w:spacing w:val="1"/>
          <w:sz w:val="24"/>
        </w:rPr>
        <w:t xml:space="preserve"> </w:t>
      </w:r>
      <w:r>
        <w:rPr>
          <w:sz w:val="24"/>
        </w:rPr>
        <w:t>важнейших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геоэкологических</w:t>
      </w:r>
      <w:r>
        <w:rPr>
          <w:spacing w:val="1"/>
          <w:sz w:val="24"/>
        </w:rPr>
        <w:t xml:space="preserve"> </w:t>
      </w:r>
      <w:r>
        <w:rPr>
          <w:sz w:val="24"/>
        </w:rPr>
        <w:t>процессов;</w:t>
      </w:r>
      <w:r>
        <w:rPr>
          <w:spacing w:val="1"/>
          <w:sz w:val="24"/>
        </w:rPr>
        <w:t xml:space="preserve"> </w:t>
      </w:r>
      <w:r>
        <w:rPr>
          <w:sz w:val="24"/>
        </w:rPr>
        <w:t>изученные</w:t>
      </w:r>
      <w:r>
        <w:rPr>
          <w:spacing w:val="1"/>
          <w:sz w:val="24"/>
        </w:rPr>
        <w:t xml:space="preserve"> </w:t>
      </w:r>
      <w:r>
        <w:rPr>
          <w:sz w:val="24"/>
        </w:rPr>
        <w:t>социально-</w:t>
      </w:r>
      <w:r>
        <w:rPr>
          <w:spacing w:val="1"/>
          <w:sz w:val="24"/>
        </w:rPr>
        <w:t xml:space="preserve"> </w:t>
      </w:r>
      <w:r>
        <w:rPr>
          <w:sz w:val="24"/>
        </w:rPr>
        <w:t>экономические</w:t>
      </w:r>
    </w:p>
    <w:p w:rsidR="001E7CBD" w:rsidRDefault="009458D3">
      <w:pPr>
        <w:pStyle w:val="a3"/>
        <w:tabs>
          <w:tab w:val="left" w:pos="2093"/>
          <w:tab w:val="left" w:pos="3362"/>
          <w:tab w:val="left" w:pos="4195"/>
          <w:tab w:val="left" w:pos="5689"/>
          <w:tab w:val="left" w:pos="7229"/>
          <w:tab w:val="left" w:pos="9604"/>
        </w:tabs>
        <w:spacing w:line="350" w:lineRule="auto"/>
        <w:ind w:right="225" w:firstLine="0"/>
      </w:pPr>
      <w:r>
        <w:t>и</w:t>
      </w:r>
      <w:r>
        <w:rPr>
          <w:spacing w:val="1"/>
        </w:rPr>
        <w:t xml:space="preserve"> </w:t>
      </w:r>
      <w:r>
        <w:t>геоэкологические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политико-географическое</w:t>
      </w:r>
      <w:r>
        <w:rPr>
          <w:spacing w:val="1"/>
        </w:rPr>
        <w:t xml:space="preserve"> </w:t>
      </w:r>
      <w:r>
        <w:t>положение</w:t>
      </w:r>
      <w:r>
        <w:rPr>
          <w:spacing w:val="1"/>
        </w:rPr>
        <w:t xml:space="preserve"> </w:t>
      </w:r>
      <w:r>
        <w:t>изученных</w:t>
      </w:r>
      <w:r>
        <w:rPr>
          <w:spacing w:val="1"/>
        </w:rPr>
        <w:t xml:space="preserve"> </w:t>
      </w:r>
      <w:r>
        <w:t>регионов,</w:t>
      </w:r>
      <w:r>
        <w:tab/>
        <w:t>стран</w:t>
      </w:r>
      <w:r>
        <w:tab/>
        <w:t>и</w:t>
      </w:r>
      <w:r>
        <w:tab/>
        <w:t>России;</w:t>
      </w:r>
      <w:r>
        <w:tab/>
        <w:t>влияние</w:t>
      </w:r>
      <w:r>
        <w:tab/>
        <w:t>международных</w:t>
      </w:r>
      <w:r>
        <w:tab/>
        <w:t>миграций</w:t>
      </w:r>
      <w:r>
        <w:rPr>
          <w:spacing w:val="-58"/>
        </w:rPr>
        <w:t xml:space="preserve"> </w:t>
      </w:r>
      <w:r>
        <w:t>на демографическую и социально-экономическую ситуацию в изученных странах; роль России как</w:t>
      </w:r>
      <w:r>
        <w:rPr>
          <w:spacing w:val="-57"/>
        </w:rPr>
        <w:t xml:space="preserve"> </w:t>
      </w:r>
      <w:r>
        <w:t>крупнейшего поставщика топливно-энергетических и сырьевых ресурсов в мировой экономике;</w:t>
      </w:r>
      <w:r>
        <w:rPr>
          <w:spacing w:val="1"/>
        </w:rPr>
        <w:t xml:space="preserve"> </w:t>
      </w:r>
      <w:r>
        <w:t>конкурентные</w:t>
      </w:r>
      <w:r>
        <w:rPr>
          <w:spacing w:val="1"/>
        </w:rPr>
        <w:t xml:space="preserve"> </w:t>
      </w:r>
      <w:r>
        <w:t>преимущества</w:t>
      </w:r>
      <w:r>
        <w:rPr>
          <w:spacing w:val="1"/>
        </w:rPr>
        <w:t xml:space="preserve"> </w:t>
      </w:r>
      <w:r>
        <w:t>экономики</w:t>
      </w:r>
      <w:r>
        <w:rPr>
          <w:spacing w:val="1"/>
        </w:rPr>
        <w:t xml:space="preserve"> </w:t>
      </w:r>
      <w:r>
        <w:t>России;</w:t>
      </w:r>
      <w:r>
        <w:rPr>
          <w:spacing w:val="1"/>
        </w:rPr>
        <w:t xml:space="preserve"> </w:t>
      </w:r>
      <w:r>
        <w:t>различные</w:t>
      </w:r>
      <w:r>
        <w:rPr>
          <w:spacing w:val="1"/>
        </w:rPr>
        <w:t xml:space="preserve"> </w:t>
      </w:r>
      <w:r>
        <w:t>точки</w:t>
      </w:r>
      <w:r>
        <w:rPr>
          <w:spacing w:val="1"/>
        </w:rPr>
        <w:t xml:space="preserve"> </w:t>
      </w:r>
      <w:r>
        <w:t>зрения</w:t>
      </w:r>
      <w:r>
        <w:rPr>
          <w:spacing w:val="1"/>
        </w:rPr>
        <w:t xml:space="preserve"> </w:t>
      </w:r>
      <w:r>
        <w:t>по</w:t>
      </w:r>
      <w:r>
        <w:rPr>
          <w:spacing w:val="1"/>
        </w:rPr>
        <w:t xml:space="preserve"> </w:t>
      </w:r>
      <w:r>
        <w:t>актуальным</w:t>
      </w:r>
      <w:r>
        <w:rPr>
          <w:spacing w:val="1"/>
        </w:rPr>
        <w:t xml:space="preserve"> </w:t>
      </w:r>
      <w:r>
        <w:t>экологическим и социально-экономическим проблемам мира и России; изменения направления</w:t>
      </w:r>
      <w:r>
        <w:rPr>
          <w:spacing w:val="1"/>
        </w:rPr>
        <w:t xml:space="preserve"> </w:t>
      </w:r>
      <w:r>
        <w:t>международных экономических</w:t>
      </w:r>
      <w:r>
        <w:rPr>
          <w:spacing w:val="1"/>
        </w:rPr>
        <w:t xml:space="preserve"> </w:t>
      </w:r>
      <w:r>
        <w:t>связей</w:t>
      </w:r>
      <w:r>
        <w:rPr>
          <w:spacing w:val="-1"/>
        </w:rPr>
        <w:t xml:space="preserve"> </w:t>
      </w:r>
      <w:r>
        <w:t>России</w:t>
      </w:r>
      <w:r>
        <w:rPr>
          <w:spacing w:val="-1"/>
        </w:rPr>
        <w:t xml:space="preserve"> </w:t>
      </w:r>
      <w:r>
        <w:t>в</w:t>
      </w:r>
      <w:r>
        <w:rPr>
          <w:spacing w:val="-2"/>
        </w:rPr>
        <w:t xml:space="preserve"> </w:t>
      </w:r>
      <w:r>
        <w:t>новых</w:t>
      </w:r>
      <w:r>
        <w:rPr>
          <w:spacing w:val="1"/>
        </w:rPr>
        <w:t xml:space="preserve"> </w:t>
      </w:r>
      <w:r>
        <w:t>экономических</w:t>
      </w:r>
      <w:r>
        <w:rPr>
          <w:spacing w:val="3"/>
        </w:rPr>
        <w:t xml:space="preserve"> </w:t>
      </w:r>
      <w:r>
        <w:t>условиях;</w:t>
      </w:r>
    </w:p>
    <w:p w:rsidR="001E7CBD" w:rsidRDefault="009458D3">
      <w:pPr>
        <w:pStyle w:val="a4"/>
        <w:numPr>
          <w:ilvl w:val="0"/>
          <w:numId w:val="30"/>
        </w:numPr>
        <w:tabs>
          <w:tab w:val="left" w:pos="1541"/>
        </w:tabs>
        <w:spacing w:line="350" w:lineRule="auto"/>
        <w:ind w:right="229" w:firstLine="708"/>
        <w:rPr>
          <w:sz w:val="24"/>
        </w:rPr>
      </w:pPr>
      <w:r>
        <w:rPr>
          <w:sz w:val="24"/>
        </w:rPr>
        <w:t>сформированность</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проблемах</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 о природных и социально--экономических аспектах экологических проблем: описывать</w:t>
      </w:r>
      <w:r>
        <w:rPr>
          <w:spacing w:val="1"/>
          <w:sz w:val="24"/>
        </w:rPr>
        <w:t xml:space="preserve"> </w:t>
      </w:r>
      <w:r>
        <w:rPr>
          <w:sz w:val="24"/>
        </w:rPr>
        <w:t>географические</w:t>
      </w:r>
      <w:r>
        <w:rPr>
          <w:spacing w:val="-2"/>
          <w:sz w:val="24"/>
        </w:rPr>
        <w:t xml:space="preserve"> </w:t>
      </w:r>
      <w:r>
        <w:rPr>
          <w:sz w:val="24"/>
        </w:rPr>
        <w:t>аспекты проблем</w:t>
      </w:r>
      <w:r>
        <w:rPr>
          <w:spacing w:val="-2"/>
          <w:sz w:val="24"/>
        </w:rPr>
        <w:t xml:space="preserve"> </w:t>
      </w:r>
      <w:r>
        <w:rPr>
          <w:sz w:val="24"/>
        </w:rPr>
        <w:t>взаимодействия</w:t>
      </w:r>
      <w:r>
        <w:rPr>
          <w:spacing w:val="-1"/>
          <w:sz w:val="24"/>
        </w:rPr>
        <w:t xml:space="preserve"> </w:t>
      </w:r>
      <w:r>
        <w:rPr>
          <w:sz w:val="24"/>
        </w:rPr>
        <w:t>природы</w:t>
      </w:r>
      <w:r>
        <w:rPr>
          <w:spacing w:val="-3"/>
          <w:sz w:val="24"/>
        </w:rPr>
        <w:t xml:space="preserve"> </w:t>
      </w:r>
      <w:r>
        <w:rPr>
          <w:sz w:val="24"/>
        </w:rPr>
        <w:t>и общества;</w:t>
      </w:r>
    </w:p>
    <w:p w:rsidR="001E7CBD" w:rsidRDefault="009458D3">
      <w:pPr>
        <w:pStyle w:val="a3"/>
        <w:spacing w:line="350" w:lineRule="auto"/>
        <w:ind w:right="232"/>
      </w:pPr>
      <w:r>
        <w:t>приводить</w:t>
      </w:r>
      <w:r>
        <w:rPr>
          <w:spacing w:val="1"/>
        </w:rPr>
        <w:t xml:space="preserve"> </w:t>
      </w:r>
      <w:r>
        <w:t>примеры</w:t>
      </w:r>
      <w:r>
        <w:rPr>
          <w:spacing w:val="1"/>
        </w:rPr>
        <w:t xml:space="preserve"> </w:t>
      </w:r>
      <w:r>
        <w:t>взаимосвязи</w:t>
      </w:r>
      <w:r>
        <w:rPr>
          <w:spacing w:val="1"/>
        </w:rPr>
        <w:t xml:space="preserve"> </w:t>
      </w:r>
      <w:r>
        <w:t>глобальных</w:t>
      </w:r>
      <w:r>
        <w:rPr>
          <w:spacing w:val="1"/>
        </w:rPr>
        <w:t xml:space="preserve"> </w:t>
      </w:r>
      <w:r>
        <w:t>проблем;</w:t>
      </w:r>
      <w:r>
        <w:rPr>
          <w:spacing w:val="1"/>
        </w:rPr>
        <w:t xml:space="preserve"> </w:t>
      </w:r>
      <w:r>
        <w:t>возможных</w:t>
      </w:r>
      <w:r>
        <w:rPr>
          <w:spacing w:val="1"/>
        </w:rPr>
        <w:t xml:space="preserve"> </w:t>
      </w:r>
      <w:r>
        <w:t>путей</w:t>
      </w:r>
      <w:r>
        <w:rPr>
          <w:spacing w:val="1"/>
        </w:rPr>
        <w:t xml:space="preserve"> </w:t>
      </w:r>
      <w:r>
        <w:t>решения</w:t>
      </w:r>
      <w:r>
        <w:rPr>
          <w:spacing w:val="1"/>
        </w:rPr>
        <w:t xml:space="preserve"> </w:t>
      </w:r>
      <w:r>
        <w:t>глобальных</w:t>
      </w:r>
      <w:r>
        <w:rPr>
          <w:spacing w:val="1"/>
        </w:rPr>
        <w:t xml:space="preserve"> </w:t>
      </w:r>
      <w:r>
        <w:t>проблем.</w:t>
      </w:r>
    </w:p>
    <w:p w:rsidR="001E7CBD" w:rsidRDefault="001E7CBD">
      <w:pPr>
        <w:pStyle w:val="a3"/>
        <w:ind w:left="0" w:firstLine="0"/>
        <w:jc w:val="left"/>
        <w:rPr>
          <w:sz w:val="26"/>
        </w:rPr>
      </w:pPr>
    </w:p>
    <w:p w:rsidR="001E7CBD" w:rsidRDefault="001E7CBD">
      <w:pPr>
        <w:pStyle w:val="a3"/>
        <w:spacing w:before="4"/>
        <w:ind w:left="0" w:firstLine="0"/>
        <w:jc w:val="left"/>
        <w:rPr>
          <w:sz w:val="30"/>
        </w:rPr>
      </w:pPr>
    </w:p>
    <w:p w:rsidR="001E7CBD" w:rsidRDefault="00D27AB4">
      <w:pPr>
        <w:pStyle w:val="1"/>
        <w:numPr>
          <w:ilvl w:val="2"/>
          <w:numId w:val="90"/>
        </w:numPr>
        <w:tabs>
          <w:tab w:val="left" w:pos="1165"/>
        </w:tabs>
        <w:ind w:left="1164" w:hanging="773"/>
        <w:jc w:val="both"/>
      </w:pPr>
      <w:r>
        <w:rPr>
          <w:noProof/>
          <w:lang w:eastAsia="ru-RU"/>
        </w:rPr>
        <mc:AlternateContent>
          <mc:Choice Requires="wps">
            <w:drawing>
              <wp:anchor distT="0" distB="0" distL="0" distR="0" simplePos="0" relativeHeight="487601664" behindDoc="1" locked="0" layoutInCell="1" allowOverlap="1">
                <wp:simplePos x="0" y="0"/>
                <wp:positionH relativeFrom="page">
                  <wp:posOffset>701040</wp:posOffset>
                </wp:positionH>
                <wp:positionV relativeFrom="paragraph">
                  <wp:posOffset>240665</wp:posOffset>
                </wp:positionV>
                <wp:extent cx="6519545" cy="6350"/>
                <wp:effectExtent l="0" t="0" r="0" b="0"/>
                <wp:wrapTopAndBottom/>
                <wp:docPr id="2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C595C" id="Rectangle 19" o:spid="_x0000_s1026" style="position:absolute;margin-left:55.2pt;margin-top:18.95pt;width:513.35pt;height:.5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uOeAIAAPs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bn&#10;GUaK9NCjz8AaURvJUVYFggbjaoh7MPc2lOjMnabfHFJ60UEYv7FWDx0nDGBlIT55diAYDo6i9fBB&#10;M0hPtl5Hrvat7UNCYAHtY0seTy3he48ofJyWWVUWJUYUfNM3ZexYQurjWWOdf8d1j8KmwRagx9xk&#10;d+d8wELqY0jErqVgKyFlNOxmvZAW7UgQR/xF+FDieZhUIVjpcGzMOH4BiHBH8AWwsdk/qiwv0tu8&#10;mqyms8tJsSrKSXWZziZpVt1W07SoiuXqZwCYFXUnGOPqTih+FF5WvKyxhxEYJROlh4YGV2Vextqf&#10;oXcvK7IXHuZQir7BsxMTpA5tfasYlE1qT4Qc98lz+JFl4OD4H1mJIgh9H/Wz1uwRNGA1NAnmEF4M&#10;2HTaPmE0wPQ12H3fEssxku8V6KjKiiKMazSK8jIHw5571uceoiikarDHaNwu/DjiW2PFpoObskiM&#10;0jegvVZEYQRdjqgOioUJixUcXoMwwud2jPr9Zs1/AQAA//8DAFBLAwQUAAYACAAAACEAdoY2T+AA&#10;AAAKAQAADwAAAGRycy9kb3ducmV2LnhtbEyPwU7DMAyG70i8Q2QkbizpNljbNZ0YEkckNjiwW9p4&#10;bbXGKUm2FZ6e7MSOv/3p9+diNZqendD5zpKEZCKAIdVWd9RI+Px4fUiB+aBIq94SSvhBD6vy9qZQ&#10;ubZn2uBpGxoWS8jnSkIbwpBz7usWjfITOyDF3d46o0KMruHaqXMsNz2fCvHEjeooXmjVgC8t1oft&#10;0UhYZ+n6+31Ob7+baoe7r+rwOHVCyvu78XkJLOAY/mG46Ed1KKNTZY+kPetjTsQ8ohJmiwzYBUhm&#10;iwRYFSdpBrws+PUL5R8AAAD//wMAUEsBAi0AFAAGAAgAAAAhALaDOJL+AAAA4QEAABMAAAAAAAAA&#10;AAAAAAAAAAAAAFtDb250ZW50X1R5cGVzXS54bWxQSwECLQAUAAYACAAAACEAOP0h/9YAAACUAQAA&#10;CwAAAAAAAAAAAAAAAAAvAQAAX3JlbHMvLnJlbHNQSwECLQAUAAYACAAAACEAXCu7jngCAAD7BAAA&#10;DgAAAAAAAAAAAAAAAAAuAgAAZHJzL2Uyb0RvYy54bWxQSwECLQAUAAYACAAAACEAdoY2T+AAAAAK&#10;AQAADwAAAAAAAAAAAAAAAADSBAAAZHJzL2Rvd25yZXYueG1sUEsFBgAAAAAEAAQA8wAAAN8FAAAA&#10;AA==&#10;" fillcolor="black" stroked="f">
                <w10:wrap type="topAndBottom" anchorx="page"/>
              </v:rect>
            </w:pict>
          </mc:Fallback>
        </mc:AlternateContent>
      </w:r>
      <w:bookmarkStart w:id="22" w:name="_TOC_250016"/>
      <w:r w:rsidR="009458D3">
        <w:t>Рабочая</w:t>
      </w:r>
      <w:r w:rsidR="009458D3">
        <w:rPr>
          <w:spacing w:val="-7"/>
        </w:rPr>
        <w:t xml:space="preserve"> </w:t>
      </w:r>
      <w:r w:rsidR="009458D3">
        <w:t>программа</w:t>
      </w:r>
      <w:r w:rsidR="009458D3">
        <w:rPr>
          <w:spacing w:val="-3"/>
        </w:rPr>
        <w:t xml:space="preserve"> </w:t>
      </w:r>
      <w:r w:rsidR="009458D3">
        <w:t>по</w:t>
      </w:r>
      <w:r w:rsidR="009458D3">
        <w:rPr>
          <w:spacing w:val="-4"/>
        </w:rPr>
        <w:t xml:space="preserve"> </w:t>
      </w:r>
      <w:r w:rsidR="009458D3">
        <w:t>учебному</w:t>
      </w:r>
      <w:r w:rsidR="009458D3">
        <w:rPr>
          <w:spacing w:val="-3"/>
        </w:rPr>
        <w:t xml:space="preserve"> </w:t>
      </w:r>
      <w:r w:rsidR="009458D3">
        <w:t>предмету</w:t>
      </w:r>
      <w:r w:rsidR="009458D3">
        <w:rPr>
          <w:spacing w:val="-4"/>
        </w:rPr>
        <w:t xml:space="preserve"> </w:t>
      </w:r>
      <w:r w:rsidR="009458D3">
        <w:t>«Физическая</w:t>
      </w:r>
      <w:r w:rsidR="009458D3">
        <w:rPr>
          <w:spacing w:val="-4"/>
        </w:rPr>
        <w:t xml:space="preserve"> </w:t>
      </w:r>
      <w:bookmarkEnd w:id="22"/>
      <w:r w:rsidR="009458D3">
        <w:t>культура».</w:t>
      </w:r>
    </w:p>
    <w:p w:rsidR="001E7CBD" w:rsidRDefault="009458D3">
      <w:pPr>
        <w:pStyle w:val="a4"/>
        <w:numPr>
          <w:ilvl w:val="1"/>
          <w:numId w:val="29"/>
        </w:numPr>
        <w:tabs>
          <w:tab w:val="left" w:pos="1762"/>
        </w:tabs>
        <w:spacing w:line="360" w:lineRule="auto"/>
        <w:ind w:right="224" w:firstLine="708"/>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(предметная область «Физическая культура и основы безопасности жизнедеятельности») (далее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включает</w:t>
      </w:r>
      <w:r>
        <w:rPr>
          <w:spacing w:val="1"/>
          <w:sz w:val="24"/>
        </w:rPr>
        <w:t xml:space="preserve"> </w:t>
      </w:r>
      <w:r>
        <w:rPr>
          <w:sz w:val="24"/>
        </w:rPr>
        <w:t>пояснительную записку, содержание обучения, планируемые результаты освоения программы по</w:t>
      </w:r>
      <w:r>
        <w:rPr>
          <w:spacing w:val="1"/>
          <w:sz w:val="24"/>
        </w:rPr>
        <w:t xml:space="preserve"> </w:t>
      </w:r>
      <w:r>
        <w:rPr>
          <w:sz w:val="24"/>
        </w:rPr>
        <w:t>физической</w:t>
      </w:r>
      <w:r>
        <w:rPr>
          <w:spacing w:val="-1"/>
          <w:sz w:val="24"/>
        </w:rPr>
        <w:t xml:space="preserve"> </w:t>
      </w:r>
      <w:r>
        <w:rPr>
          <w:sz w:val="24"/>
        </w:rPr>
        <w:t>культуре.</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4"/>
        <w:numPr>
          <w:ilvl w:val="1"/>
          <w:numId w:val="29"/>
        </w:numPr>
        <w:tabs>
          <w:tab w:val="left" w:pos="1762"/>
        </w:tabs>
        <w:spacing w:before="6" w:line="360" w:lineRule="auto"/>
        <w:ind w:right="224" w:firstLine="708"/>
        <w:rPr>
          <w:sz w:val="24"/>
        </w:rPr>
      </w:pPr>
      <w:r>
        <w:rPr>
          <w:sz w:val="24"/>
        </w:rPr>
        <w:lastRenderedPageBreak/>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физической</w:t>
      </w:r>
      <w:r>
        <w:rPr>
          <w:spacing w:val="-57"/>
          <w:sz w:val="24"/>
        </w:rPr>
        <w:t xml:space="preserve"> </w:t>
      </w:r>
      <w:r>
        <w:rPr>
          <w:sz w:val="24"/>
        </w:rPr>
        <w:t>культуры, характеристику психологических предпосылок к еѐ изучению обучающимися, место в</w:t>
      </w:r>
      <w:r>
        <w:rPr>
          <w:spacing w:val="1"/>
          <w:sz w:val="24"/>
        </w:rPr>
        <w:t xml:space="preserve"> </w:t>
      </w:r>
      <w:r>
        <w:rPr>
          <w:sz w:val="24"/>
        </w:rPr>
        <w:t>структуре учебного плана, а также подходы к отбору содержания, к определению планируемых</w:t>
      </w:r>
      <w:r>
        <w:rPr>
          <w:spacing w:val="1"/>
          <w:sz w:val="24"/>
        </w:rPr>
        <w:t xml:space="preserve"> </w:t>
      </w:r>
      <w:r>
        <w:rPr>
          <w:sz w:val="24"/>
        </w:rPr>
        <w:t>результатов</w:t>
      </w:r>
      <w:r>
        <w:rPr>
          <w:spacing w:val="-1"/>
          <w:sz w:val="24"/>
        </w:rPr>
        <w:t xml:space="preserve"> </w:t>
      </w:r>
      <w:r>
        <w:rPr>
          <w:sz w:val="24"/>
        </w:rPr>
        <w:t>и к структуре</w:t>
      </w:r>
      <w:r>
        <w:rPr>
          <w:spacing w:val="-1"/>
          <w:sz w:val="24"/>
        </w:rPr>
        <w:t xml:space="preserve"> </w:t>
      </w:r>
      <w:r>
        <w:rPr>
          <w:sz w:val="24"/>
        </w:rPr>
        <w:t>тематического</w:t>
      </w:r>
      <w:r>
        <w:rPr>
          <w:spacing w:val="-1"/>
          <w:sz w:val="24"/>
        </w:rPr>
        <w:t xml:space="preserve"> </w:t>
      </w:r>
      <w:r>
        <w:rPr>
          <w:sz w:val="24"/>
        </w:rPr>
        <w:t>планирования.</w:t>
      </w:r>
    </w:p>
    <w:p w:rsidR="001E7CBD" w:rsidRDefault="009458D3">
      <w:pPr>
        <w:pStyle w:val="a4"/>
        <w:numPr>
          <w:ilvl w:val="1"/>
          <w:numId w:val="29"/>
        </w:numPr>
        <w:tabs>
          <w:tab w:val="left" w:pos="1762"/>
        </w:tabs>
        <w:spacing w:line="360" w:lineRule="auto"/>
        <w:ind w:right="233" w:firstLine="708"/>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1E7CBD" w:rsidRDefault="009458D3">
      <w:pPr>
        <w:pStyle w:val="a4"/>
        <w:numPr>
          <w:ilvl w:val="1"/>
          <w:numId w:val="29"/>
        </w:numPr>
        <w:tabs>
          <w:tab w:val="left" w:pos="1762"/>
        </w:tabs>
        <w:spacing w:line="360" w:lineRule="auto"/>
        <w:ind w:right="228" w:firstLine="708"/>
        <w:rPr>
          <w:sz w:val="24"/>
        </w:rPr>
      </w:pPr>
      <w:r>
        <w:rPr>
          <w:sz w:val="24"/>
        </w:rPr>
        <w:t>Планируемые результаты освоения программы по физической культуре включают</w:t>
      </w:r>
      <w:r>
        <w:rPr>
          <w:spacing w:val="1"/>
          <w:sz w:val="24"/>
        </w:rPr>
        <w:t xml:space="preserve"> </w:t>
      </w:r>
      <w:r>
        <w:rPr>
          <w:sz w:val="24"/>
        </w:rPr>
        <w:t xml:space="preserve">личностные,        </w:t>
      </w:r>
      <w:r>
        <w:rPr>
          <w:spacing w:val="1"/>
          <w:sz w:val="24"/>
        </w:rPr>
        <w:t xml:space="preserve"> </w:t>
      </w:r>
      <w:r>
        <w:rPr>
          <w:sz w:val="24"/>
        </w:rPr>
        <w:t>метапредметные          результаты          за          весь          период          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60"/>
          <w:sz w:val="24"/>
        </w:rPr>
        <w:t xml:space="preserve"> </w:t>
      </w:r>
      <w:r>
        <w:rPr>
          <w:sz w:val="24"/>
        </w:rPr>
        <w:t>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1E7CBD" w:rsidRDefault="009458D3">
      <w:pPr>
        <w:pStyle w:val="a4"/>
        <w:numPr>
          <w:ilvl w:val="1"/>
          <w:numId w:val="29"/>
        </w:numPr>
        <w:tabs>
          <w:tab w:val="left" w:pos="1762"/>
        </w:tabs>
        <w:ind w:left="1761" w:hanging="661"/>
        <w:rPr>
          <w:sz w:val="24"/>
        </w:rPr>
      </w:pPr>
      <w:r>
        <w:rPr>
          <w:sz w:val="24"/>
        </w:rPr>
        <w:t>Пояснительная</w:t>
      </w:r>
      <w:r>
        <w:rPr>
          <w:spacing w:val="-6"/>
          <w:sz w:val="24"/>
        </w:rPr>
        <w:t xml:space="preserve"> </w:t>
      </w:r>
      <w:r>
        <w:rPr>
          <w:sz w:val="24"/>
        </w:rPr>
        <w:t>записка.</w:t>
      </w:r>
    </w:p>
    <w:p w:rsidR="001E7CBD" w:rsidRDefault="009458D3">
      <w:pPr>
        <w:pStyle w:val="a4"/>
        <w:numPr>
          <w:ilvl w:val="2"/>
          <w:numId w:val="29"/>
        </w:numPr>
        <w:tabs>
          <w:tab w:val="left" w:pos="1942"/>
        </w:tabs>
        <w:spacing w:before="138" w:line="360" w:lineRule="auto"/>
        <w:ind w:right="225" w:firstLine="708"/>
        <w:rPr>
          <w:sz w:val="24"/>
        </w:rPr>
      </w:pP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разработана на основе требований к результатам освоения основной образовательной программы</w:t>
      </w:r>
      <w:r>
        <w:rPr>
          <w:spacing w:val="1"/>
          <w:sz w:val="24"/>
        </w:rPr>
        <w:t xml:space="preserve"> </w:t>
      </w:r>
      <w:r>
        <w:rPr>
          <w:sz w:val="24"/>
        </w:rPr>
        <w:t>среднего общего образования, представленных в Федеральном государственном образовательном</w:t>
      </w:r>
      <w:r>
        <w:rPr>
          <w:spacing w:val="1"/>
          <w:sz w:val="24"/>
        </w:rPr>
        <w:t xml:space="preserve"> </w:t>
      </w:r>
      <w:r>
        <w:rPr>
          <w:sz w:val="24"/>
        </w:rPr>
        <w:t>стандарте среднего общего образования (далее ФГОС СОО), а также на основе характеристики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57"/>
          <w:sz w:val="24"/>
        </w:rPr>
        <w:t xml:space="preserve"> </w:t>
      </w:r>
      <w:r>
        <w:rPr>
          <w:sz w:val="24"/>
        </w:rPr>
        <w:t xml:space="preserve">обучающихся,    </w:t>
      </w:r>
      <w:r>
        <w:rPr>
          <w:spacing w:val="1"/>
          <w:sz w:val="24"/>
        </w:rPr>
        <w:t xml:space="preserve"> </w:t>
      </w:r>
      <w:r>
        <w:rPr>
          <w:sz w:val="24"/>
        </w:rPr>
        <w:t xml:space="preserve">представленной    </w:t>
      </w:r>
      <w:r>
        <w:rPr>
          <w:spacing w:val="1"/>
          <w:sz w:val="24"/>
        </w:rPr>
        <w:t xml:space="preserve"> </w:t>
      </w:r>
      <w:r>
        <w:rPr>
          <w:sz w:val="24"/>
        </w:rPr>
        <w:t xml:space="preserve">в    </w:t>
      </w:r>
      <w:r>
        <w:rPr>
          <w:spacing w:val="1"/>
          <w:sz w:val="24"/>
        </w:rPr>
        <w:t xml:space="preserve"> </w:t>
      </w:r>
      <w:r>
        <w:rPr>
          <w:sz w:val="24"/>
        </w:rPr>
        <w:t xml:space="preserve">Примерной    </w:t>
      </w:r>
      <w:r>
        <w:rPr>
          <w:spacing w:val="1"/>
          <w:sz w:val="24"/>
        </w:rPr>
        <w:t xml:space="preserve"> </w:t>
      </w:r>
      <w:r>
        <w:rPr>
          <w:sz w:val="24"/>
        </w:rPr>
        <w:t xml:space="preserve">федеральной    </w:t>
      </w:r>
      <w:r>
        <w:rPr>
          <w:spacing w:val="1"/>
          <w:sz w:val="24"/>
        </w:rPr>
        <w:t xml:space="preserve"> </w:t>
      </w:r>
      <w:r>
        <w:rPr>
          <w:sz w:val="24"/>
        </w:rPr>
        <w:t>программе      воспитания</w:t>
      </w:r>
      <w:r>
        <w:rPr>
          <w:spacing w:val="-57"/>
          <w:sz w:val="24"/>
        </w:rPr>
        <w:t xml:space="preserve"> </w:t>
      </w:r>
      <w:r>
        <w:rPr>
          <w:sz w:val="24"/>
        </w:rPr>
        <w:t>для</w:t>
      </w:r>
      <w:r>
        <w:rPr>
          <w:spacing w:val="-1"/>
          <w:sz w:val="24"/>
        </w:rPr>
        <w:t xml:space="preserve"> </w:t>
      </w:r>
      <w:r>
        <w:rPr>
          <w:sz w:val="24"/>
        </w:rPr>
        <w:t>общеобразовательных</w:t>
      </w:r>
      <w:r>
        <w:rPr>
          <w:spacing w:val="1"/>
          <w:sz w:val="24"/>
        </w:rPr>
        <w:t xml:space="preserve"> </w:t>
      </w:r>
      <w:r>
        <w:rPr>
          <w:sz w:val="24"/>
        </w:rPr>
        <w:t>организаций.</w:t>
      </w:r>
    </w:p>
    <w:p w:rsidR="001E7CBD" w:rsidRDefault="009458D3">
      <w:pPr>
        <w:pStyle w:val="a4"/>
        <w:numPr>
          <w:ilvl w:val="2"/>
          <w:numId w:val="29"/>
        </w:numPr>
        <w:tabs>
          <w:tab w:val="left" w:pos="1942"/>
        </w:tabs>
        <w:spacing w:line="360" w:lineRule="auto"/>
        <w:ind w:right="224" w:firstLine="708"/>
        <w:rPr>
          <w:sz w:val="24"/>
        </w:rPr>
      </w:pP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для</w:t>
      </w:r>
      <w:r>
        <w:rPr>
          <w:spacing w:val="1"/>
          <w:sz w:val="24"/>
        </w:rPr>
        <w:t xml:space="preserve"> </w:t>
      </w:r>
      <w:r>
        <w:rPr>
          <w:sz w:val="24"/>
        </w:rPr>
        <w:t>10–11</w:t>
      </w:r>
      <w:r>
        <w:rPr>
          <w:spacing w:val="1"/>
          <w:sz w:val="24"/>
        </w:rPr>
        <w:t xml:space="preserve"> </w:t>
      </w:r>
      <w:r>
        <w:rPr>
          <w:sz w:val="24"/>
        </w:rPr>
        <w:t>классов</w:t>
      </w:r>
      <w:r>
        <w:rPr>
          <w:spacing w:val="1"/>
          <w:sz w:val="24"/>
        </w:rPr>
        <w:t xml:space="preserve"> </w:t>
      </w:r>
      <w:r>
        <w:rPr>
          <w:sz w:val="24"/>
        </w:rPr>
        <w:t>общеобразовательных</w:t>
      </w:r>
      <w:r>
        <w:rPr>
          <w:spacing w:val="1"/>
          <w:sz w:val="24"/>
        </w:rPr>
        <w:t xml:space="preserve"> </w:t>
      </w:r>
      <w:r>
        <w:rPr>
          <w:sz w:val="24"/>
        </w:rPr>
        <w:t>организаций представляет собой методически оформленную концепцию требований ФГОС СОО и</w:t>
      </w:r>
      <w:r>
        <w:rPr>
          <w:spacing w:val="-57"/>
          <w:sz w:val="24"/>
        </w:rPr>
        <w:t xml:space="preserve"> </w:t>
      </w:r>
      <w:r>
        <w:rPr>
          <w:sz w:val="24"/>
        </w:rPr>
        <w:t>раскрывает</w:t>
      </w:r>
      <w:r>
        <w:rPr>
          <w:spacing w:val="-1"/>
          <w:sz w:val="24"/>
        </w:rPr>
        <w:t xml:space="preserve"> </w:t>
      </w:r>
      <w:r>
        <w:rPr>
          <w:sz w:val="24"/>
        </w:rPr>
        <w:t>их</w:t>
      </w:r>
      <w:r>
        <w:rPr>
          <w:spacing w:val="2"/>
          <w:sz w:val="24"/>
        </w:rPr>
        <w:t xml:space="preserve"> </w:t>
      </w:r>
      <w:r>
        <w:rPr>
          <w:sz w:val="24"/>
        </w:rPr>
        <w:t>реализацию через</w:t>
      </w:r>
      <w:r>
        <w:rPr>
          <w:spacing w:val="-1"/>
          <w:sz w:val="24"/>
        </w:rPr>
        <w:t xml:space="preserve"> </w:t>
      </w:r>
      <w:r>
        <w:rPr>
          <w:sz w:val="24"/>
        </w:rPr>
        <w:t>конкретное</w:t>
      </w:r>
      <w:r>
        <w:rPr>
          <w:spacing w:val="-1"/>
          <w:sz w:val="24"/>
        </w:rPr>
        <w:t xml:space="preserve"> </w:t>
      </w:r>
      <w:r>
        <w:rPr>
          <w:sz w:val="24"/>
        </w:rPr>
        <w:t>содержание.</w:t>
      </w:r>
    </w:p>
    <w:p w:rsidR="001E7CBD" w:rsidRDefault="009458D3">
      <w:pPr>
        <w:pStyle w:val="a4"/>
        <w:numPr>
          <w:ilvl w:val="2"/>
          <w:numId w:val="29"/>
        </w:numPr>
        <w:tabs>
          <w:tab w:val="left" w:pos="1942"/>
          <w:tab w:val="left" w:pos="2710"/>
          <w:tab w:val="left" w:pos="4878"/>
          <w:tab w:val="left" w:pos="6740"/>
          <w:tab w:val="left" w:pos="7752"/>
          <w:tab w:val="left" w:pos="9736"/>
        </w:tabs>
        <w:spacing w:before="1" w:line="360" w:lineRule="auto"/>
        <w:ind w:right="225" w:firstLine="708"/>
        <w:rPr>
          <w:sz w:val="24"/>
        </w:rPr>
      </w:pPr>
      <w:r>
        <w:rPr>
          <w:sz w:val="24"/>
        </w:rPr>
        <w:t>При</w:t>
      </w:r>
      <w:r>
        <w:rPr>
          <w:spacing w:val="1"/>
          <w:sz w:val="24"/>
        </w:rPr>
        <w:t xml:space="preserve"> </w:t>
      </w:r>
      <w:r>
        <w:rPr>
          <w:sz w:val="24"/>
        </w:rPr>
        <w:t>создании</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учитывались</w:t>
      </w:r>
      <w:r>
        <w:rPr>
          <w:spacing w:val="1"/>
          <w:sz w:val="24"/>
        </w:rPr>
        <w:t xml:space="preserve"> </w:t>
      </w:r>
      <w:r>
        <w:rPr>
          <w:sz w:val="24"/>
        </w:rPr>
        <w:t>потребности</w:t>
      </w:r>
      <w:r>
        <w:rPr>
          <w:spacing w:val="1"/>
          <w:sz w:val="24"/>
        </w:rPr>
        <w:t xml:space="preserve"> </w:t>
      </w:r>
      <w:r>
        <w:rPr>
          <w:sz w:val="24"/>
        </w:rPr>
        <w:t>современного</w:t>
      </w:r>
      <w:r>
        <w:rPr>
          <w:sz w:val="24"/>
        </w:rPr>
        <w:tab/>
        <w:t>российского</w:t>
      </w:r>
      <w:r>
        <w:rPr>
          <w:sz w:val="24"/>
        </w:rPr>
        <w:tab/>
        <w:t>общества</w:t>
      </w:r>
      <w:r>
        <w:rPr>
          <w:sz w:val="24"/>
        </w:rPr>
        <w:tab/>
        <w:t>в</w:t>
      </w:r>
      <w:r>
        <w:rPr>
          <w:sz w:val="24"/>
        </w:rPr>
        <w:tab/>
        <w:t>физически</w:t>
      </w:r>
      <w:r>
        <w:rPr>
          <w:sz w:val="24"/>
        </w:rPr>
        <w:tab/>
        <w:t>крепком</w:t>
      </w:r>
      <w:r>
        <w:rPr>
          <w:spacing w:val="-58"/>
          <w:sz w:val="24"/>
        </w:rPr>
        <w:t xml:space="preserve"> </w:t>
      </w:r>
      <w:r>
        <w:rPr>
          <w:sz w:val="24"/>
        </w:rPr>
        <w:t xml:space="preserve">и      </w:t>
      </w:r>
      <w:r>
        <w:rPr>
          <w:spacing w:val="1"/>
          <w:sz w:val="24"/>
        </w:rPr>
        <w:t xml:space="preserve"> </w:t>
      </w:r>
      <w:r>
        <w:rPr>
          <w:sz w:val="24"/>
        </w:rPr>
        <w:t>дееспособном        подрастающем        поколении,        способном        активно       включаться</w:t>
      </w:r>
      <w:r>
        <w:rPr>
          <w:spacing w:val="-57"/>
          <w:sz w:val="24"/>
        </w:rPr>
        <w:t xml:space="preserve"> </w:t>
      </w:r>
      <w:r>
        <w:rPr>
          <w:sz w:val="24"/>
        </w:rPr>
        <w:t>в разнообразные формы здорового образа жизни, умеющем использовать ценности физической</w:t>
      </w:r>
      <w:r>
        <w:rPr>
          <w:spacing w:val="1"/>
          <w:sz w:val="24"/>
        </w:rPr>
        <w:t xml:space="preserve"> </w:t>
      </w:r>
      <w:r>
        <w:rPr>
          <w:sz w:val="24"/>
        </w:rPr>
        <w:t>культуры</w:t>
      </w:r>
      <w:r>
        <w:rPr>
          <w:spacing w:val="-4"/>
          <w:sz w:val="24"/>
        </w:rPr>
        <w:t xml:space="preserve"> </w:t>
      </w:r>
      <w:r>
        <w:rPr>
          <w:sz w:val="24"/>
        </w:rPr>
        <w:t>для</w:t>
      </w:r>
      <w:r>
        <w:rPr>
          <w:spacing w:val="1"/>
          <w:sz w:val="24"/>
        </w:rPr>
        <w:t xml:space="preserve"> </w:t>
      </w:r>
      <w:r>
        <w:rPr>
          <w:sz w:val="24"/>
        </w:rPr>
        <w:t>укрепления,</w:t>
      </w:r>
      <w:r>
        <w:rPr>
          <w:spacing w:val="-3"/>
          <w:sz w:val="24"/>
        </w:rPr>
        <w:t xml:space="preserve"> </w:t>
      </w:r>
      <w:r>
        <w:rPr>
          <w:sz w:val="24"/>
        </w:rPr>
        <w:t>поддержания</w:t>
      </w:r>
      <w:r>
        <w:rPr>
          <w:spacing w:val="-7"/>
          <w:sz w:val="24"/>
        </w:rPr>
        <w:t xml:space="preserve"> </w:t>
      </w:r>
      <w:r>
        <w:rPr>
          <w:sz w:val="24"/>
        </w:rPr>
        <w:t>здоровья</w:t>
      </w:r>
      <w:r>
        <w:rPr>
          <w:spacing w:val="-4"/>
          <w:sz w:val="24"/>
        </w:rPr>
        <w:t xml:space="preserve"> </w:t>
      </w:r>
      <w:r>
        <w:rPr>
          <w:sz w:val="24"/>
        </w:rPr>
        <w:t>и</w:t>
      </w:r>
      <w:r>
        <w:rPr>
          <w:spacing w:val="-2"/>
          <w:sz w:val="24"/>
        </w:rPr>
        <w:t xml:space="preserve"> </w:t>
      </w:r>
      <w:r>
        <w:rPr>
          <w:sz w:val="24"/>
        </w:rPr>
        <w:t>сохранения</w:t>
      </w:r>
      <w:r>
        <w:rPr>
          <w:spacing w:val="-3"/>
          <w:sz w:val="24"/>
        </w:rPr>
        <w:t xml:space="preserve"> </w:t>
      </w:r>
      <w:r>
        <w:rPr>
          <w:sz w:val="24"/>
        </w:rPr>
        <w:t>активного</w:t>
      </w:r>
      <w:r>
        <w:rPr>
          <w:spacing w:val="-4"/>
          <w:sz w:val="24"/>
        </w:rPr>
        <w:t xml:space="preserve"> </w:t>
      </w:r>
      <w:r>
        <w:rPr>
          <w:sz w:val="24"/>
        </w:rPr>
        <w:t>творческого</w:t>
      </w:r>
      <w:r>
        <w:rPr>
          <w:spacing w:val="-3"/>
          <w:sz w:val="24"/>
        </w:rPr>
        <w:t xml:space="preserve"> </w:t>
      </w:r>
      <w:r>
        <w:rPr>
          <w:sz w:val="24"/>
        </w:rPr>
        <w:t>долголетия.</w:t>
      </w:r>
    </w:p>
    <w:p w:rsidR="001E7CBD" w:rsidRDefault="009458D3">
      <w:pPr>
        <w:pStyle w:val="a4"/>
        <w:numPr>
          <w:ilvl w:val="2"/>
          <w:numId w:val="29"/>
        </w:numPr>
        <w:tabs>
          <w:tab w:val="left" w:pos="1942"/>
        </w:tabs>
        <w:spacing w:line="360" w:lineRule="auto"/>
        <w:ind w:right="220" w:firstLine="708"/>
        <w:rPr>
          <w:sz w:val="24"/>
        </w:rPr>
      </w:pP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нашли</w:t>
      </w:r>
      <w:r>
        <w:rPr>
          <w:spacing w:val="1"/>
          <w:sz w:val="24"/>
        </w:rPr>
        <w:t xml:space="preserve"> </w:t>
      </w:r>
      <w:r>
        <w:rPr>
          <w:sz w:val="24"/>
        </w:rPr>
        <w:t>свои</w:t>
      </w:r>
      <w:r>
        <w:rPr>
          <w:spacing w:val="1"/>
          <w:sz w:val="24"/>
        </w:rPr>
        <w:t xml:space="preserve"> </w:t>
      </w:r>
      <w:r>
        <w:rPr>
          <w:sz w:val="24"/>
        </w:rPr>
        <w:t>отражения</w:t>
      </w:r>
      <w:r>
        <w:rPr>
          <w:spacing w:val="1"/>
          <w:sz w:val="24"/>
        </w:rPr>
        <w:t xml:space="preserve"> </w:t>
      </w:r>
      <w:r>
        <w:rPr>
          <w:sz w:val="24"/>
        </w:rPr>
        <w:t>объективно</w:t>
      </w:r>
      <w:r>
        <w:rPr>
          <w:spacing w:val="1"/>
          <w:sz w:val="24"/>
        </w:rPr>
        <w:t xml:space="preserve"> </w:t>
      </w:r>
      <w:r>
        <w:rPr>
          <w:sz w:val="24"/>
        </w:rPr>
        <w:t>сложившиеся реалии современного социокультурного развития российского общества, условия</w:t>
      </w:r>
      <w:r>
        <w:rPr>
          <w:spacing w:val="1"/>
          <w:sz w:val="24"/>
        </w:rPr>
        <w:t xml:space="preserve"> </w:t>
      </w:r>
      <w:r>
        <w:rPr>
          <w:sz w:val="24"/>
        </w:rPr>
        <w:t>деятельности</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возросшие</w:t>
      </w:r>
      <w:r>
        <w:rPr>
          <w:spacing w:val="1"/>
          <w:sz w:val="24"/>
        </w:rPr>
        <w:t xml:space="preserve"> </w:t>
      </w:r>
      <w:r>
        <w:rPr>
          <w:sz w:val="24"/>
        </w:rPr>
        <w:t>требования</w:t>
      </w:r>
      <w:r>
        <w:rPr>
          <w:spacing w:val="1"/>
          <w:sz w:val="24"/>
        </w:rPr>
        <w:t xml:space="preserve"> </w:t>
      </w:r>
      <w:r>
        <w:rPr>
          <w:sz w:val="24"/>
        </w:rPr>
        <w:t>родителей,</w:t>
      </w:r>
      <w:r>
        <w:rPr>
          <w:spacing w:val="1"/>
          <w:sz w:val="24"/>
        </w:rPr>
        <w:t xml:space="preserve"> </w:t>
      </w:r>
      <w:r>
        <w:rPr>
          <w:sz w:val="24"/>
        </w:rPr>
        <w:t>учителей</w:t>
      </w:r>
      <w:r>
        <w:rPr>
          <w:spacing w:val="1"/>
          <w:sz w:val="24"/>
        </w:rPr>
        <w:t xml:space="preserve"> </w:t>
      </w:r>
      <w:r>
        <w:rPr>
          <w:sz w:val="24"/>
        </w:rPr>
        <w:t>и</w:t>
      </w:r>
      <w:r>
        <w:rPr>
          <w:spacing w:val="-57"/>
          <w:sz w:val="24"/>
        </w:rPr>
        <w:t xml:space="preserve"> </w:t>
      </w:r>
      <w:r>
        <w:rPr>
          <w:sz w:val="24"/>
        </w:rPr>
        <w:t>методистов</w:t>
      </w:r>
      <w:r>
        <w:rPr>
          <w:spacing w:val="12"/>
          <w:sz w:val="24"/>
        </w:rPr>
        <w:t xml:space="preserve"> </w:t>
      </w:r>
      <w:r>
        <w:rPr>
          <w:sz w:val="24"/>
        </w:rPr>
        <w:t>к</w:t>
      </w:r>
      <w:r>
        <w:rPr>
          <w:spacing w:val="14"/>
          <w:sz w:val="24"/>
        </w:rPr>
        <w:t xml:space="preserve"> </w:t>
      </w:r>
      <w:r>
        <w:rPr>
          <w:sz w:val="24"/>
        </w:rPr>
        <w:t>совершенствованию</w:t>
      </w:r>
      <w:r>
        <w:rPr>
          <w:spacing w:val="14"/>
          <w:sz w:val="24"/>
        </w:rPr>
        <w:t xml:space="preserve"> </w:t>
      </w:r>
      <w:r>
        <w:rPr>
          <w:sz w:val="24"/>
        </w:rPr>
        <w:t>содержания</w:t>
      </w:r>
      <w:r>
        <w:rPr>
          <w:spacing w:val="13"/>
          <w:sz w:val="24"/>
        </w:rPr>
        <w:t xml:space="preserve"> </w:t>
      </w:r>
      <w:r>
        <w:rPr>
          <w:sz w:val="24"/>
        </w:rPr>
        <w:t>школьного</w:t>
      </w:r>
      <w:r>
        <w:rPr>
          <w:spacing w:val="13"/>
          <w:sz w:val="24"/>
        </w:rPr>
        <w:t xml:space="preserve"> </w:t>
      </w:r>
      <w:r>
        <w:rPr>
          <w:sz w:val="24"/>
        </w:rPr>
        <w:t>образования,</w:t>
      </w:r>
      <w:r>
        <w:rPr>
          <w:spacing w:val="13"/>
          <w:sz w:val="24"/>
        </w:rPr>
        <w:t xml:space="preserve"> </w:t>
      </w:r>
      <w:r>
        <w:rPr>
          <w:sz w:val="24"/>
        </w:rPr>
        <w:t>внедрение</w:t>
      </w:r>
      <w:r>
        <w:rPr>
          <w:spacing w:val="12"/>
          <w:sz w:val="24"/>
        </w:rPr>
        <w:t xml:space="preserve"> </w:t>
      </w:r>
      <w:r>
        <w:rPr>
          <w:sz w:val="24"/>
        </w:rPr>
        <w:t>новых</w:t>
      </w:r>
      <w:r>
        <w:rPr>
          <w:spacing w:val="15"/>
          <w:sz w:val="24"/>
        </w:rPr>
        <w:t xml:space="preserve"> </w:t>
      </w:r>
      <w:r>
        <w:rPr>
          <w:sz w:val="24"/>
        </w:rPr>
        <w:t>методик</w:t>
      </w:r>
      <w:r>
        <w:rPr>
          <w:spacing w:val="-58"/>
          <w:sz w:val="24"/>
        </w:rPr>
        <w:t xml:space="preserve"> </w:t>
      </w:r>
      <w:r>
        <w:rPr>
          <w:sz w:val="24"/>
        </w:rPr>
        <w:t>и</w:t>
      </w:r>
      <w:r>
        <w:rPr>
          <w:spacing w:val="-1"/>
          <w:sz w:val="24"/>
        </w:rPr>
        <w:t xml:space="preserve"> </w:t>
      </w:r>
      <w:r>
        <w:rPr>
          <w:sz w:val="24"/>
        </w:rPr>
        <w:t>технологий</w:t>
      </w:r>
      <w:r>
        <w:rPr>
          <w:spacing w:val="2"/>
          <w:sz w:val="24"/>
        </w:rPr>
        <w:t xml:space="preserve"> </w:t>
      </w:r>
      <w:r>
        <w:rPr>
          <w:sz w:val="24"/>
        </w:rPr>
        <w:t>в</w:t>
      </w:r>
      <w:r>
        <w:rPr>
          <w:spacing w:val="1"/>
          <w:sz w:val="24"/>
        </w:rPr>
        <w:t xml:space="preserve"> </w:t>
      </w:r>
      <w:r>
        <w:rPr>
          <w:sz w:val="24"/>
        </w:rPr>
        <w:t>учебно-воспитательный</w:t>
      </w:r>
      <w:r>
        <w:rPr>
          <w:spacing w:val="-2"/>
          <w:sz w:val="24"/>
        </w:rPr>
        <w:t xml:space="preserve"> </w:t>
      </w:r>
      <w:r>
        <w:rPr>
          <w:sz w:val="24"/>
        </w:rPr>
        <w:t>процесс.</w:t>
      </w:r>
    </w:p>
    <w:p w:rsidR="001E7CBD" w:rsidRDefault="009458D3">
      <w:pPr>
        <w:pStyle w:val="a4"/>
        <w:numPr>
          <w:ilvl w:val="2"/>
          <w:numId w:val="29"/>
        </w:numPr>
        <w:tabs>
          <w:tab w:val="left" w:pos="1942"/>
        </w:tabs>
        <w:spacing w:before="1" w:line="360" w:lineRule="auto"/>
        <w:ind w:right="228" w:firstLine="708"/>
        <w:rPr>
          <w:sz w:val="24"/>
        </w:rPr>
      </w:pPr>
      <w:r>
        <w:rPr>
          <w:sz w:val="24"/>
        </w:rPr>
        <w:t>При</w:t>
      </w:r>
      <w:r>
        <w:rPr>
          <w:spacing w:val="1"/>
          <w:sz w:val="24"/>
        </w:rPr>
        <w:t xml:space="preserve"> </w:t>
      </w:r>
      <w:r>
        <w:rPr>
          <w:sz w:val="24"/>
        </w:rPr>
        <w:t>формировании</w:t>
      </w:r>
      <w:r>
        <w:rPr>
          <w:spacing w:val="1"/>
          <w:sz w:val="24"/>
        </w:rPr>
        <w:t xml:space="preserve"> </w:t>
      </w:r>
      <w:r>
        <w:rPr>
          <w:sz w:val="24"/>
        </w:rPr>
        <w:t>основ</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использовались</w:t>
      </w:r>
      <w:r>
        <w:rPr>
          <w:spacing w:val="1"/>
          <w:sz w:val="24"/>
        </w:rPr>
        <w:t xml:space="preserve"> </w:t>
      </w:r>
      <w:r>
        <w:rPr>
          <w:sz w:val="24"/>
        </w:rPr>
        <w:t>прогрессивные</w:t>
      </w:r>
      <w:r>
        <w:rPr>
          <w:spacing w:val="1"/>
          <w:sz w:val="24"/>
        </w:rPr>
        <w:t xml:space="preserve"> </w:t>
      </w:r>
      <w:r>
        <w:rPr>
          <w:sz w:val="24"/>
        </w:rPr>
        <w:t>идеи</w:t>
      </w:r>
      <w:r>
        <w:rPr>
          <w:spacing w:val="1"/>
          <w:sz w:val="24"/>
        </w:rPr>
        <w:t xml:space="preserve"> </w:t>
      </w:r>
      <w:r>
        <w:rPr>
          <w:sz w:val="24"/>
        </w:rPr>
        <w:t>и</w:t>
      </w:r>
      <w:r>
        <w:rPr>
          <w:spacing w:val="1"/>
          <w:sz w:val="24"/>
        </w:rPr>
        <w:t xml:space="preserve"> </w:t>
      </w:r>
      <w:r>
        <w:rPr>
          <w:sz w:val="24"/>
        </w:rPr>
        <w:t>теоретические</w:t>
      </w:r>
      <w:r>
        <w:rPr>
          <w:spacing w:val="1"/>
          <w:sz w:val="24"/>
        </w:rPr>
        <w:t xml:space="preserve"> </w:t>
      </w:r>
      <w:r>
        <w:rPr>
          <w:sz w:val="24"/>
        </w:rPr>
        <w:t>положения</w:t>
      </w:r>
      <w:r>
        <w:rPr>
          <w:spacing w:val="1"/>
          <w:sz w:val="24"/>
        </w:rPr>
        <w:t xml:space="preserve"> </w:t>
      </w:r>
      <w:r>
        <w:rPr>
          <w:sz w:val="24"/>
        </w:rPr>
        <w:t>ведущих</w:t>
      </w:r>
      <w:r>
        <w:rPr>
          <w:spacing w:val="1"/>
          <w:sz w:val="24"/>
        </w:rPr>
        <w:t xml:space="preserve"> </w:t>
      </w:r>
      <w:r>
        <w:rPr>
          <w:sz w:val="24"/>
        </w:rPr>
        <w:t>педагогических</w:t>
      </w:r>
      <w:r>
        <w:rPr>
          <w:spacing w:val="1"/>
          <w:sz w:val="24"/>
        </w:rPr>
        <w:t xml:space="preserve"> </w:t>
      </w:r>
      <w:r>
        <w:rPr>
          <w:sz w:val="24"/>
        </w:rPr>
        <w:t>концепций,</w:t>
      </w:r>
      <w:r>
        <w:rPr>
          <w:spacing w:val="1"/>
          <w:sz w:val="24"/>
        </w:rPr>
        <w:t xml:space="preserve"> </w:t>
      </w:r>
      <w:r>
        <w:rPr>
          <w:sz w:val="24"/>
        </w:rPr>
        <w:t>определяющих</w:t>
      </w:r>
      <w:r>
        <w:rPr>
          <w:spacing w:val="1"/>
          <w:sz w:val="24"/>
        </w:rPr>
        <w:t xml:space="preserve"> </w:t>
      </w:r>
      <w:r>
        <w:rPr>
          <w:sz w:val="24"/>
        </w:rPr>
        <w:t>современное</w:t>
      </w:r>
      <w:r>
        <w:rPr>
          <w:spacing w:val="-1"/>
          <w:sz w:val="24"/>
        </w:rPr>
        <w:t xml:space="preserve"> </w:t>
      </w:r>
      <w:r>
        <w:rPr>
          <w:sz w:val="24"/>
        </w:rPr>
        <w:t>развитие</w:t>
      </w:r>
      <w:r>
        <w:rPr>
          <w:spacing w:val="-2"/>
          <w:sz w:val="24"/>
        </w:rPr>
        <w:t xml:space="preserve"> </w:t>
      </w:r>
      <w:r>
        <w:rPr>
          <w:sz w:val="24"/>
        </w:rPr>
        <w:t>отечественной системы</w:t>
      </w:r>
      <w:r>
        <w:rPr>
          <w:spacing w:val="-1"/>
          <w:sz w:val="24"/>
        </w:rPr>
        <w:t xml:space="preserve"> </w:t>
      </w:r>
      <w:r>
        <w:rPr>
          <w:sz w:val="24"/>
        </w:rPr>
        <w:t>образования:</w:t>
      </w:r>
    </w:p>
    <w:p w:rsidR="001E7CBD" w:rsidRDefault="009458D3">
      <w:pPr>
        <w:pStyle w:val="a3"/>
        <w:spacing w:line="360" w:lineRule="auto"/>
        <w:ind w:right="227"/>
      </w:pPr>
      <w:r>
        <w:t>концепция</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3"/>
        </w:rPr>
        <w:t xml:space="preserve"> </w:t>
      </w:r>
      <w:r>
        <w:t>ориентирующая</w:t>
      </w:r>
      <w:r>
        <w:rPr>
          <w:spacing w:val="2"/>
        </w:rPr>
        <w:t xml:space="preserve"> </w:t>
      </w:r>
      <w:r>
        <w:t>учебно-воспитательный</w:t>
      </w:r>
      <w:r>
        <w:rPr>
          <w:spacing w:val="-2"/>
        </w:rPr>
        <w:t xml:space="preserve"> </w:t>
      </w:r>
      <w:r>
        <w:t>процесс</w:t>
      </w:r>
      <w:r>
        <w:rPr>
          <w:spacing w:val="-1"/>
        </w:rPr>
        <w:t xml:space="preserve"> </w:t>
      </w:r>
      <w:r>
        <w:t>на</w:t>
      </w:r>
      <w:r>
        <w:rPr>
          <w:spacing w:val="-4"/>
        </w:rPr>
        <w:t xml:space="preserve"> </w:t>
      </w:r>
      <w:r>
        <w:t>формирование</w:t>
      </w:r>
      <w:r>
        <w:rPr>
          <w:spacing w:val="-4"/>
        </w:rPr>
        <w:t xml:space="preserve"> </w:t>
      </w:r>
      <w:r>
        <w:t>гуманистических</w:t>
      </w:r>
      <w:r>
        <w:rPr>
          <w:spacing w:val="-3"/>
        </w:rPr>
        <w:t xml:space="preserve"> </w:t>
      </w:r>
      <w:r>
        <w:t>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патриотических</w:t>
      </w:r>
      <w:r>
        <w:rPr>
          <w:spacing w:val="-5"/>
        </w:rPr>
        <w:t xml:space="preserve"> </w:t>
      </w:r>
      <w:r>
        <w:t>качеств</w:t>
      </w:r>
      <w:r>
        <w:rPr>
          <w:spacing w:val="-4"/>
        </w:rPr>
        <w:t xml:space="preserve"> </w:t>
      </w:r>
      <w:r>
        <w:t>личности учащихся,</w:t>
      </w:r>
      <w:r>
        <w:rPr>
          <w:spacing w:val="-4"/>
        </w:rPr>
        <w:t xml:space="preserve"> </w:t>
      </w:r>
      <w:r>
        <w:t>ответственности</w:t>
      </w:r>
      <w:r>
        <w:rPr>
          <w:spacing w:val="-3"/>
        </w:rPr>
        <w:t xml:space="preserve"> </w:t>
      </w:r>
      <w:r>
        <w:t>за</w:t>
      </w:r>
      <w:r>
        <w:rPr>
          <w:spacing w:val="-4"/>
        </w:rPr>
        <w:t xml:space="preserve"> </w:t>
      </w:r>
      <w:r>
        <w:t>судьбу</w:t>
      </w:r>
      <w:r>
        <w:rPr>
          <w:spacing w:val="-8"/>
        </w:rPr>
        <w:t xml:space="preserve"> </w:t>
      </w:r>
      <w:r>
        <w:t>Родины;</w:t>
      </w:r>
    </w:p>
    <w:p w:rsidR="001E7CBD" w:rsidRDefault="009458D3">
      <w:pPr>
        <w:pStyle w:val="a3"/>
        <w:spacing w:before="137" w:line="360" w:lineRule="auto"/>
        <w:ind w:right="224"/>
      </w:pPr>
      <w:r>
        <w:t>концепция</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определяющая</w:t>
      </w:r>
      <w:r>
        <w:rPr>
          <w:spacing w:val="1"/>
        </w:rPr>
        <w:t xml:space="preserve"> </w:t>
      </w:r>
      <w:r>
        <w:t>основы</w:t>
      </w:r>
      <w:r>
        <w:rPr>
          <w:spacing w:val="1"/>
        </w:rPr>
        <w:t xml:space="preserve"> </w:t>
      </w:r>
      <w:r>
        <w:t>становления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обучающихся,</w:t>
      </w:r>
      <w:r>
        <w:rPr>
          <w:spacing w:val="1"/>
        </w:rPr>
        <w:t xml:space="preserve"> </w:t>
      </w:r>
      <w:r>
        <w:t>активное</w:t>
      </w:r>
      <w:r>
        <w:rPr>
          <w:spacing w:val="1"/>
        </w:rPr>
        <w:t xml:space="preserve"> </w:t>
      </w:r>
      <w:r>
        <w:t>их</w:t>
      </w:r>
      <w:r>
        <w:rPr>
          <w:spacing w:val="1"/>
        </w:rPr>
        <w:t xml:space="preserve"> </w:t>
      </w:r>
      <w:r>
        <w:t>включение</w:t>
      </w:r>
      <w:r>
        <w:rPr>
          <w:spacing w:val="1"/>
        </w:rPr>
        <w:t xml:space="preserve"> </w:t>
      </w:r>
      <w:r>
        <w:t>в</w:t>
      </w:r>
      <w:r>
        <w:rPr>
          <w:spacing w:val="1"/>
        </w:rPr>
        <w:t xml:space="preserve"> </w:t>
      </w:r>
      <w:r>
        <w:t>культурную</w:t>
      </w:r>
      <w:r>
        <w:rPr>
          <w:spacing w:val="-1"/>
        </w:rPr>
        <w:t xml:space="preserve"> </w:t>
      </w:r>
      <w:r>
        <w:t>и общественную жизнь страны;</w:t>
      </w:r>
    </w:p>
    <w:p w:rsidR="001E7CBD" w:rsidRDefault="009458D3">
      <w:pPr>
        <w:pStyle w:val="a3"/>
        <w:spacing w:before="1" w:line="360" w:lineRule="auto"/>
        <w:ind w:right="232"/>
      </w:pPr>
      <w:r>
        <w:t>концепция формирования ключевых компетенций, устанавливающая</w:t>
      </w:r>
      <w:r>
        <w:rPr>
          <w:spacing w:val="60"/>
        </w:rPr>
        <w:t xml:space="preserve"> </w:t>
      </w:r>
      <w:r>
        <w:t>основу саморазвития</w:t>
      </w:r>
      <w:r>
        <w:rPr>
          <w:spacing w:val="1"/>
        </w:rPr>
        <w:t xml:space="preserve"> </w:t>
      </w:r>
      <w:r>
        <w:t>и</w:t>
      </w:r>
      <w:r>
        <w:rPr>
          <w:spacing w:val="-1"/>
        </w:rPr>
        <w:t xml:space="preserve"> </w:t>
      </w:r>
      <w:r>
        <w:t>самоопределения личности в</w:t>
      </w:r>
      <w:r>
        <w:rPr>
          <w:spacing w:val="-1"/>
        </w:rPr>
        <w:t xml:space="preserve"> </w:t>
      </w:r>
      <w:r>
        <w:t>процессе</w:t>
      </w:r>
      <w:r>
        <w:rPr>
          <w:spacing w:val="-2"/>
        </w:rPr>
        <w:t xml:space="preserve"> </w:t>
      </w:r>
      <w:r>
        <w:t>непрерывного образования;</w:t>
      </w:r>
    </w:p>
    <w:p w:rsidR="001E7CBD" w:rsidRDefault="009458D3">
      <w:pPr>
        <w:pStyle w:val="a3"/>
        <w:spacing w:line="360" w:lineRule="auto"/>
        <w:ind w:right="227"/>
      </w:pPr>
      <w:r>
        <w:t>концепция</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ориентирующая</w:t>
      </w:r>
      <w:r>
        <w:rPr>
          <w:spacing w:val="1"/>
        </w:rPr>
        <w:t xml:space="preserve"> </w:t>
      </w:r>
      <w:r>
        <w:t>учебно-воспитательный процесс на внедрение новых технологий и инновационных подходов в</w:t>
      </w:r>
      <w:r>
        <w:rPr>
          <w:spacing w:val="1"/>
        </w:rPr>
        <w:t xml:space="preserve"> </w:t>
      </w:r>
      <w:r>
        <w:t>обучении</w:t>
      </w:r>
      <w:r>
        <w:rPr>
          <w:spacing w:val="-2"/>
        </w:rPr>
        <w:t xml:space="preserve"> </w:t>
      </w:r>
      <w:r>
        <w:t>двигательным</w:t>
      </w:r>
      <w:r>
        <w:rPr>
          <w:spacing w:val="-2"/>
        </w:rPr>
        <w:t xml:space="preserve"> </w:t>
      </w:r>
      <w:r>
        <w:t>действиям,</w:t>
      </w:r>
      <w:r>
        <w:rPr>
          <w:spacing w:val="1"/>
        </w:rPr>
        <w:t xml:space="preserve"> </w:t>
      </w:r>
      <w:r>
        <w:t>укреплении</w:t>
      </w:r>
      <w:r>
        <w:rPr>
          <w:spacing w:val="-2"/>
        </w:rPr>
        <w:t xml:space="preserve"> </w:t>
      </w:r>
      <w:r>
        <w:t>здоровья</w:t>
      </w:r>
      <w:r>
        <w:rPr>
          <w:spacing w:val="-1"/>
        </w:rPr>
        <w:t xml:space="preserve"> </w:t>
      </w:r>
      <w:r>
        <w:t>и</w:t>
      </w:r>
      <w:r>
        <w:rPr>
          <w:spacing w:val="-1"/>
        </w:rPr>
        <w:t xml:space="preserve"> </w:t>
      </w:r>
      <w:r>
        <w:t>развитии</w:t>
      </w:r>
      <w:r>
        <w:rPr>
          <w:spacing w:val="-3"/>
        </w:rPr>
        <w:t xml:space="preserve"> </w:t>
      </w:r>
      <w:r>
        <w:t>физических</w:t>
      </w:r>
      <w:r>
        <w:rPr>
          <w:spacing w:val="-3"/>
        </w:rPr>
        <w:t xml:space="preserve"> </w:t>
      </w:r>
      <w:r>
        <w:t>качеств;</w:t>
      </w:r>
    </w:p>
    <w:p w:rsidR="001E7CBD" w:rsidRDefault="009458D3">
      <w:pPr>
        <w:pStyle w:val="a3"/>
        <w:spacing w:line="360" w:lineRule="auto"/>
        <w:ind w:right="221"/>
      </w:pPr>
      <w:r>
        <w:t>концепция</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обосновывающая</w:t>
      </w:r>
      <w:r>
        <w:rPr>
          <w:spacing w:val="1"/>
        </w:rPr>
        <w:t xml:space="preserve"> </w:t>
      </w:r>
      <w:r>
        <w:t>направленность</w:t>
      </w:r>
      <w:r>
        <w:rPr>
          <w:spacing w:val="1"/>
        </w:rPr>
        <w:t xml:space="preserve"> </w:t>
      </w:r>
      <w:r>
        <w:t>учебных</w:t>
      </w:r>
      <w:r>
        <w:rPr>
          <w:spacing w:val="1"/>
        </w:rPr>
        <w:t xml:space="preserve"> </w:t>
      </w:r>
      <w:r>
        <w:t>программ</w:t>
      </w:r>
      <w:r>
        <w:rPr>
          <w:spacing w:val="1"/>
        </w:rPr>
        <w:t xml:space="preserve"> </w:t>
      </w:r>
      <w:r>
        <w:t>на</w:t>
      </w:r>
      <w:r>
        <w:rPr>
          <w:spacing w:val="1"/>
        </w:rPr>
        <w:t xml:space="preserve"> </w:t>
      </w:r>
      <w:r>
        <w:t>формирование</w:t>
      </w:r>
      <w:r>
        <w:rPr>
          <w:spacing w:val="1"/>
        </w:rPr>
        <w:t xml:space="preserve"> </w:t>
      </w:r>
      <w:r>
        <w:t>целостной</w:t>
      </w:r>
      <w:r>
        <w:rPr>
          <w:spacing w:val="1"/>
        </w:rPr>
        <w:t xml:space="preserve"> </w:t>
      </w:r>
      <w:r>
        <w:t>личности</w:t>
      </w:r>
      <w:r>
        <w:rPr>
          <w:spacing w:val="1"/>
        </w:rPr>
        <w:t xml:space="preserve"> </w:t>
      </w:r>
      <w:r>
        <w:t>учащихся, потребность в бережном отношении к своему здоровью и ведению здорового образа</w:t>
      </w:r>
      <w:r>
        <w:rPr>
          <w:spacing w:val="1"/>
        </w:rPr>
        <w:t xml:space="preserve"> </w:t>
      </w:r>
      <w:r>
        <w:t>жизни.</w:t>
      </w:r>
    </w:p>
    <w:p w:rsidR="001E7CBD" w:rsidRDefault="009458D3">
      <w:pPr>
        <w:pStyle w:val="a4"/>
        <w:numPr>
          <w:ilvl w:val="2"/>
          <w:numId w:val="29"/>
        </w:numPr>
        <w:tabs>
          <w:tab w:val="left" w:pos="1942"/>
        </w:tabs>
        <w:spacing w:line="360" w:lineRule="auto"/>
        <w:ind w:right="222" w:firstLine="708"/>
        <w:rPr>
          <w:sz w:val="24"/>
        </w:rPr>
      </w:pPr>
      <w:r>
        <w:rPr>
          <w:sz w:val="24"/>
        </w:rPr>
        <w:t>В</w:t>
      </w:r>
      <w:r>
        <w:rPr>
          <w:spacing w:val="1"/>
          <w:sz w:val="24"/>
        </w:rPr>
        <w:t xml:space="preserve"> </w:t>
      </w:r>
      <w:r>
        <w:rPr>
          <w:sz w:val="24"/>
        </w:rPr>
        <w:t>своей</w:t>
      </w:r>
      <w:r>
        <w:rPr>
          <w:spacing w:val="1"/>
          <w:sz w:val="24"/>
        </w:rPr>
        <w:t xml:space="preserve"> </w:t>
      </w:r>
      <w:r>
        <w:rPr>
          <w:sz w:val="24"/>
        </w:rPr>
        <w:t>социально-ценностной</w:t>
      </w:r>
      <w:r>
        <w:rPr>
          <w:spacing w:val="1"/>
          <w:sz w:val="24"/>
        </w:rPr>
        <w:t xml:space="preserve"> </w:t>
      </w:r>
      <w:r>
        <w:rPr>
          <w:sz w:val="24"/>
        </w:rPr>
        <w:t>ориентации</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сохраняет</w:t>
      </w:r>
      <w:r>
        <w:rPr>
          <w:spacing w:val="1"/>
          <w:sz w:val="24"/>
        </w:rPr>
        <w:t xml:space="preserve"> </w:t>
      </w:r>
      <w:r>
        <w:rPr>
          <w:sz w:val="24"/>
        </w:rPr>
        <w:t>исторически</w:t>
      </w:r>
      <w:r>
        <w:rPr>
          <w:spacing w:val="1"/>
          <w:sz w:val="24"/>
        </w:rPr>
        <w:t xml:space="preserve"> </w:t>
      </w:r>
      <w:r>
        <w:rPr>
          <w:sz w:val="24"/>
        </w:rPr>
        <w:t>сложившееся</w:t>
      </w:r>
      <w:r>
        <w:rPr>
          <w:spacing w:val="1"/>
          <w:sz w:val="24"/>
        </w:rPr>
        <w:t xml:space="preserve"> </w:t>
      </w:r>
      <w:r>
        <w:rPr>
          <w:sz w:val="24"/>
        </w:rPr>
        <w:t>предназначение</w:t>
      </w:r>
      <w:r>
        <w:rPr>
          <w:spacing w:val="1"/>
          <w:sz w:val="24"/>
        </w:rPr>
        <w:t xml:space="preserve"> </w:t>
      </w:r>
      <w:r>
        <w:rPr>
          <w:sz w:val="24"/>
        </w:rPr>
        <w:t>дисциплины</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в</w:t>
      </w:r>
      <w:r>
        <w:rPr>
          <w:spacing w:val="1"/>
          <w:sz w:val="24"/>
        </w:rPr>
        <w:t xml:space="preserve"> </w:t>
      </w:r>
      <w:r>
        <w:rPr>
          <w:sz w:val="24"/>
        </w:rPr>
        <w:t>качестве средства подготовки учащихся к предстоящей жизнедеятельности, укреплению здоровья,</w:t>
      </w:r>
      <w:r>
        <w:rPr>
          <w:spacing w:val="1"/>
          <w:sz w:val="24"/>
        </w:rPr>
        <w:t xml:space="preserve"> </w:t>
      </w:r>
      <w:r>
        <w:rPr>
          <w:sz w:val="24"/>
        </w:rPr>
        <w:t>повышению функциональных и адаптивных возможностей систем организма, развитию жизненно</w:t>
      </w:r>
      <w:r>
        <w:rPr>
          <w:spacing w:val="1"/>
          <w:sz w:val="24"/>
        </w:rPr>
        <w:t xml:space="preserve"> </w:t>
      </w:r>
      <w:r>
        <w:rPr>
          <w:sz w:val="24"/>
        </w:rPr>
        <w:t>важных физических</w:t>
      </w:r>
      <w:r>
        <w:rPr>
          <w:spacing w:val="2"/>
          <w:sz w:val="24"/>
        </w:rPr>
        <w:t xml:space="preserve"> </w:t>
      </w:r>
      <w:r>
        <w:rPr>
          <w:sz w:val="24"/>
        </w:rPr>
        <w:t>качеств.</w:t>
      </w:r>
    </w:p>
    <w:p w:rsidR="001E7CBD" w:rsidRDefault="009458D3">
      <w:pPr>
        <w:pStyle w:val="a4"/>
        <w:numPr>
          <w:ilvl w:val="2"/>
          <w:numId w:val="29"/>
        </w:numPr>
        <w:tabs>
          <w:tab w:val="left" w:pos="1942"/>
        </w:tabs>
        <w:spacing w:line="360" w:lineRule="auto"/>
        <w:ind w:right="226" w:firstLine="708"/>
        <w:rPr>
          <w:sz w:val="24"/>
        </w:rPr>
      </w:pPr>
      <w:r>
        <w:rPr>
          <w:sz w:val="24"/>
        </w:rPr>
        <w:t>Программа</w:t>
      </w:r>
      <w:r>
        <w:rPr>
          <w:spacing w:val="1"/>
          <w:sz w:val="24"/>
        </w:rPr>
        <w:t xml:space="preserve"> </w:t>
      </w:r>
      <w:r>
        <w:rPr>
          <w:sz w:val="24"/>
        </w:rPr>
        <w:t>обеспечивает</w:t>
      </w:r>
      <w:r>
        <w:rPr>
          <w:spacing w:val="1"/>
          <w:sz w:val="24"/>
        </w:rPr>
        <w:t xml:space="preserve"> </w:t>
      </w:r>
      <w:r>
        <w:rPr>
          <w:sz w:val="24"/>
        </w:rPr>
        <w:t>преемственность</w:t>
      </w:r>
      <w:r>
        <w:rPr>
          <w:spacing w:val="1"/>
          <w:sz w:val="24"/>
        </w:rPr>
        <w:t xml:space="preserve"> </w:t>
      </w:r>
      <w:r>
        <w:rPr>
          <w:sz w:val="24"/>
        </w:rPr>
        <w:t>с</w:t>
      </w:r>
      <w:r>
        <w:rPr>
          <w:spacing w:val="1"/>
          <w:sz w:val="24"/>
        </w:rPr>
        <w:t xml:space="preserve"> </w:t>
      </w:r>
      <w:r>
        <w:rPr>
          <w:sz w:val="24"/>
        </w:rPr>
        <w:t>ФОП</w:t>
      </w:r>
      <w:r>
        <w:rPr>
          <w:spacing w:val="1"/>
          <w:sz w:val="24"/>
        </w:rPr>
        <w:t xml:space="preserve"> </w:t>
      </w:r>
      <w:r>
        <w:rPr>
          <w:sz w:val="24"/>
        </w:rPr>
        <w:t>ООО</w:t>
      </w:r>
      <w:r>
        <w:rPr>
          <w:spacing w:val="1"/>
          <w:sz w:val="24"/>
        </w:rPr>
        <w:t xml:space="preserve"> </w:t>
      </w:r>
      <w:r>
        <w:rPr>
          <w:sz w:val="24"/>
        </w:rPr>
        <w:t>и предусматривает</w:t>
      </w:r>
      <w:r>
        <w:rPr>
          <w:spacing w:val="1"/>
          <w:sz w:val="24"/>
        </w:rPr>
        <w:t xml:space="preserve"> </w:t>
      </w:r>
      <w:r>
        <w:rPr>
          <w:sz w:val="24"/>
        </w:rPr>
        <w:t>завершение</w:t>
      </w:r>
      <w:r>
        <w:rPr>
          <w:spacing w:val="-2"/>
          <w:sz w:val="24"/>
        </w:rPr>
        <w:t xml:space="preserve"> </w:t>
      </w:r>
      <w:r>
        <w:rPr>
          <w:sz w:val="24"/>
        </w:rPr>
        <w:t>полного</w:t>
      </w:r>
      <w:r>
        <w:rPr>
          <w:spacing w:val="-1"/>
          <w:sz w:val="24"/>
        </w:rPr>
        <w:t xml:space="preserve"> </w:t>
      </w:r>
      <w:r>
        <w:rPr>
          <w:sz w:val="24"/>
        </w:rPr>
        <w:t>курса</w:t>
      </w:r>
      <w:r>
        <w:rPr>
          <w:spacing w:val="-1"/>
          <w:sz w:val="24"/>
        </w:rPr>
        <w:t xml:space="preserve"> </w:t>
      </w:r>
      <w:r>
        <w:rPr>
          <w:sz w:val="24"/>
        </w:rPr>
        <w:t>обучения</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физической культуры.</w:t>
      </w:r>
    </w:p>
    <w:p w:rsidR="001E7CBD" w:rsidRDefault="009458D3">
      <w:pPr>
        <w:pStyle w:val="a4"/>
        <w:numPr>
          <w:ilvl w:val="2"/>
          <w:numId w:val="29"/>
        </w:numPr>
        <w:tabs>
          <w:tab w:val="left" w:pos="1942"/>
        </w:tabs>
        <w:spacing w:line="360" w:lineRule="auto"/>
        <w:ind w:right="224" w:firstLine="708"/>
        <w:rPr>
          <w:sz w:val="24"/>
        </w:rPr>
      </w:pPr>
      <w:r>
        <w:rPr>
          <w:sz w:val="24"/>
        </w:rPr>
        <w:t>Общей</w:t>
      </w:r>
      <w:r>
        <w:rPr>
          <w:spacing w:val="1"/>
          <w:sz w:val="24"/>
        </w:rPr>
        <w:t xml:space="preserve"> </w:t>
      </w:r>
      <w:r>
        <w:rPr>
          <w:sz w:val="24"/>
        </w:rPr>
        <w:t>целью</w:t>
      </w:r>
      <w:r>
        <w:rPr>
          <w:spacing w:val="1"/>
          <w:sz w:val="24"/>
        </w:rPr>
        <w:t xml:space="preserve"> </w:t>
      </w:r>
      <w:r>
        <w:rPr>
          <w:sz w:val="24"/>
        </w:rPr>
        <w:t>школьного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является</w:t>
      </w:r>
      <w:r>
        <w:rPr>
          <w:spacing w:val="1"/>
          <w:sz w:val="24"/>
        </w:rPr>
        <w:t xml:space="preserve"> </w:t>
      </w:r>
      <w:r>
        <w:rPr>
          <w:sz w:val="24"/>
        </w:rPr>
        <w:t>формирование разносторонней, физически развитой личности, способной активно использовать</w:t>
      </w:r>
      <w:r>
        <w:rPr>
          <w:spacing w:val="1"/>
          <w:sz w:val="24"/>
        </w:rPr>
        <w:t xml:space="preserve"> </w:t>
      </w:r>
      <w:r>
        <w:rPr>
          <w:sz w:val="24"/>
        </w:rPr>
        <w:t>ценности физической культуры для укрепления и длительного сохранения собственного здоровья,</w:t>
      </w:r>
      <w:r>
        <w:rPr>
          <w:spacing w:val="1"/>
          <w:sz w:val="24"/>
        </w:rPr>
        <w:t xml:space="preserve"> </w:t>
      </w:r>
      <w:r>
        <w:rPr>
          <w:sz w:val="24"/>
        </w:rPr>
        <w:t>оптимизации</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активного</w:t>
      </w:r>
      <w:r>
        <w:rPr>
          <w:spacing w:val="1"/>
          <w:sz w:val="24"/>
        </w:rPr>
        <w:t xml:space="preserve"> </w:t>
      </w:r>
      <w:r>
        <w:rPr>
          <w:sz w:val="24"/>
        </w:rPr>
        <w:t>отдыха.</w:t>
      </w:r>
      <w:r>
        <w:rPr>
          <w:spacing w:val="1"/>
          <w:sz w:val="24"/>
        </w:rPr>
        <w:t xml:space="preserve"> </w:t>
      </w:r>
      <w:r>
        <w:rPr>
          <w:sz w:val="24"/>
        </w:rPr>
        <w:t>В</w:t>
      </w:r>
      <w:r>
        <w:rPr>
          <w:spacing w:val="1"/>
          <w:sz w:val="24"/>
        </w:rPr>
        <w:t xml:space="preserve"> </w:t>
      </w:r>
      <w:r>
        <w:rPr>
          <w:sz w:val="24"/>
        </w:rPr>
        <w:t>программе</w:t>
      </w:r>
      <w:r>
        <w:rPr>
          <w:spacing w:val="6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для</w:t>
      </w:r>
      <w:r>
        <w:rPr>
          <w:spacing w:val="1"/>
          <w:sz w:val="24"/>
        </w:rPr>
        <w:t xml:space="preserve"> </w:t>
      </w:r>
      <w:r>
        <w:rPr>
          <w:sz w:val="24"/>
        </w:rPr>
        <w:t>10–11</w:t>
      </w:r>
      <w:r>
        <w:rPr>
          <w:spacing w:val="1"/>
          <w:sz w:val="24"/>
        </w:rPr>
        <w:t xml:space="preserve"> </w:t>
      </w:r>
      <w:r>
        <w:rPr>
          <w:sz w:val="24"/>
        </w:rPr>
        <w:t>классов</w:t>
      </w:r>
      <w:r>
        <w:rPr>
          <w:spacing w:val="1"/>
          <w:sz w:val="24"/>
        </w:rPr>
        <w:t xml:space="preserve"> </w:t>
      </w:r>
      <w:r>
        <w:rPr>
          <w:sz w:val="24"/>
        </w:rPr>
        <w:t>данная</w:t>
      </w:r>
      <w:r>
        <w:rPr>
          <w:spacing w:val="1"/>
          <w:sz w:val="24"/>
        </w:rPr>
        <w:t xml:space="preserve"> </w:t>
      </w:r>
      <w:r>
        <w:rPr>
          <w:sz w:val="24"/>
        </w:rPr>
        <w:t>цель</w:t>
      </w:r>
      <w:r>
        <w:rPr>
          <w:spacing w:val="1"/>
          <w:sz w:val="24"/>
        </w:rPr>
        <w:t xml:space="preserve"> </w:t>
      </w:r>
      <w:r>
        <w:rPr>
          <w:sz w:val="24"/>
        </w:rPr>
        <w:t>конкретизируется</w:t>
      </w:r>
      <w:r>
        <w:rPr>
          <w:spacing w:val="1"/>
          <w:sz w:val="24"/>
        </w:rPr>
        <w:t xml:space="preserve"> </w:t>
      </w:r>
      <w:r>
        <w:rPr>
          <w:sz w:val="24"/>
        </w:rPr>
        <w:t>и</w:t>
      </w:r>
      <w:r>
        <w:rPr>
          <w:spacing w:val="1"/>
          <w:sz w:val="24"/>
        </w:rPr>
        <w:t xml:space="preserve"> </w:t>
      </w:r>
      <w:r>
        <w:rPr>
          <w:sz w:val="24"/>
        </w:rPr>
        <w:t>связывается</w:t>
      </w:r>
      <w:r>
        <w:rPr>
          <w:spacing w:val="1"/>
          <w:sz w:val="24"/>
        </w:rPr>
        <w:t xml:space="preserve"> </w:t>
      </w:r>
      <w:r>
        <w:rPr>
          <w:sz w:val="24"/>
        </w:rPr>
        <w:t>с</w:t>
      </w:r>
      <w:r>
        <w:rPr>
          <w:spacing w:val="1"/>
          <w:sz w:val="24"/>
        </w:rPr>
        <w:t xml:space="preserve"> </w:t>
      </w:r>
      <w:r>
        <w:rPr>
          <w:sz w:val="24"/>
        </w:rPr>
        <w:t>формированием</w:t>
      </w:r>
      <w:r>
        <w:rPr>
          <w:spacing w:val="1"/>
          <w:sz w:val="24"/>
        </w:rPr>
        <w:t xml:space="preserve"> </w:t>
      </w:r>
      <w:r>
        <w:rPr>
          <w:sz w:val="24"/>
        </w:rPr>
        <w:t>потребности</w:t>
      </w:r>
      <w:r>
        <w:rPr>
          <w:spacing w:val="1"/>
          <w:sz w:val="24"/>
        </w:rPr>
        <w:t xml:space="preserve"> </w:t>
      </w:r>
      <w:r>
        <w:rPr>
          <w:sz w:val="24"/>
        </w:rPr>
        <w:t>учащихся</w:t>
      </w:r>
      <w:r>
        <w:rPr>
          <w:spacing w:val="1"/>
          <w:sz w:val="24"/>
        </w:rPr>
        <w:t xml:space="preserve"> </w:t>
      </w:r>
      <w:r>
        <w:rPr>
          <w:sz w:val="24"/>
        </w:rPr>
        <w:t>в</w:t>
      </w:r>
      <w:r>
        <w:rPr>
          <w:spacing w:val="1"/>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дальнейшем</w:t>
      </w:r>
      <w:r>
        <w:rPr>
          <w:spacing w:val="1"/>
          <w:sz w:val="24"/>
        </w:rPr>
        <w:t xml:space="preserve"> </w:t>
      </w:r>
      <w:r>
        <w:rPr>
          <w:sz w:val="24"/>
        </w:rPr>
        <w:t>накоплении</w:t>
      </w:r>
      <w:r>
        <w:rPr>
          <w:spacing w:val="1"/>
          <w:sz w:val="24"/>
        </w:rPr>
        <w:t xml:space="preserve"> </w:t>
      </w:r>
      <w:r>
        <w:rPr>
          <w:sz w:val="24"/>
        </w:rPr>
        <w:t>практического опыта по использованию современных систем физической культуры в соответствии</w:t>
      </w:r>
      <w:r>
        <w:rPr>
          <w:spacing w:val="-57"/>
          <w:sz w:val="24"/>
        </w:rPr>
        <w:t xml:space="preserve"> </w:t>
      </w:r>
      <w:r>
        <w:rPr>
          <w:sz w:val="24"/>
        </w:rPr>
        <w:t>с личными интересами и индивидуальными показателями здоровья, особенностями предстоящей</w:t>
      </w:r>
      <w:r>
        <w:rPr>
          <w:spacing w:val="1"/>
          <w:sz w:val="24"/>
        </w:rPr>
        <w:t xml:space="preserve"> </w:t>
      </w:r>
      <w:r>
        <w:rPr>
          <w:sz w:val="24"/>
        </w:rPr>
        <w:t>учебной и трудовой деятельности. Данная цель реализуется в программе по физической культуре</w:t>
      </w:r>
      <w:r>
        <w:rPr>
          <w:spacing w:val="1"/>
          <w:sz w:val="24"/>
        </w:rPr>
        <w:t xml:space="preserve"> </w:t>
      </w:r>
      <w:r>
        <w:rPr>
          <w:sz w:val="24"/>
        </w:rPr>
        <w:t>по</w:t>
      </w:r>
      <w:r>
        <w:rPr>
          <w:spacing w:val="-1"/>
          <w:sz w:val="24"/>
        </w:rPr>
        <w:t xml:space="preserve"> </w:t>
      </w:r>
      <w:r>
        <w:rPr>
          <w:sz w:val="24"/>
        </w:rPr>
        <w:t>трѐм</w:t>
      </w:r>
      <w:r>
        <w:rPr>
          <w:spacing w:val="-1"/>
          <w:sz w:val="24"/>
        </w:rPr>
        <w:t xml:space="preserve"> </w:t>
      </w:r>
      <w:r>
        <w:rPr>
          <w:sz w:val="24"/>
        </w:rPr>
        <w:t>основным</w:t>
      </w:r>
      <w:r>
        <w:rPr>
          <w:spacing w:val="-2"/>
          <w:sz w:val="24"/>
        </w:rPr>
        <w:t xml:space="preserve"> </w:t>
      </w:r>
      <w:r>
        <w:rPr>
          <w:sz w:val="24"/>
        </w:rPr>
        <w:t>направлениям.</w:t>
      </w:r>
    </w:p>
    <w:p w:rsidR="001E7CBD" w:rsidRDefault="009458D3">
      <w:pPr>
        <w:pStyle w:val="a3"/>
        <w:spacing w:before="1" w:line="360" w:lineRule="auto"/>
        <w:ind w:right="230"/>
      </w:pPr>
      <w:r>
        <w:t>Развивающая</w:t>
      </w:r>
      <w:r>
        <w:rPr>
          <w:spacing w:val="1"/>
        </w:rPr>
        <w:t xml:space="preserve"> </w:t>
      </w:r>
      <w:r>
        <w:t>направленность</w:t>
      </w:r>
      <w:r>
        <w:rPr>
          <w:spacing w:val="1"/>
        </w:rPr>
        <w:t xml:space="preserve"> </w:t>
      </w:r>
      <w:r>
        <w:t>определяется</w:t>
      </w:r>
      <w:r>
        <w:rPr>
          <w:spacing w:val="1"/>
        </w:rPr>
        <w:t xml:space="preserve"> </w:t>
      </w:r>
      <w:r>
        <w:t>вектором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занимающихся,</w:t>
      </w:r>
      <w:r>
        <w:rPr>
          <w:spacing w:val="1"/>
        </w:rPr>
        <w:t xml:space="preserve"> </w:t>
      </w:r>
      <w:r>
        <w:t>повышением</w:t>
      </w:r>
      <w:r>
        <w:rPr>
          <w:spacing w:val="1"/>
        </w:rPr>
        <w:t xml:space="preserve"> </w:t>
      </w:r>
      <w:r>
        <w:t>его</w:t>
      </w:r>
      <w:r>
        <w:rPr>
          <w:spacing w:val="1"/>
        </w:rPr>
        <w:t xml:space="preserve"> </w:t>
      </w:r>
      <w:r>
        <w:t>надѐжности,</w:t>
      </w:r>
      <w:r>
        <w:rPr>
          <w:spacing w:val="1"/>
        </w:rPr>
        <w:t xml:space="preserve"> </w:t>
      </w:r>
      <w:r>
        <w:t>защитных</w:t>
      </w:r>
      <w:r>
        <w:rPr>
          <w:spacing w:val="1"/>
        </w:rPr>
        <w:t xml:space="preserve"> </w:t>
      </w:r>
      <w:r>
        <w:t>и</w:t>
      </w:r>
      <w:r>
        <w:rPr>
          <w:spacing w:val="1"/>
        </w:rPr>
        <w:t xml:space="preserve"> </w:t>
      </w:r>
      <w:r>
        <w:t>адаптивных</w:t>
      </w:r>
      <w:r>
        <w:rPr>
          <w:spacing w:val="1"/>
        </w:rPr>
        <w:t xml:space="preserve"> </w:t>
      </w:r>
      <w:r>
        <w:t>свойств.</w:t>
      </w:r>
      <w:r>
        <w:rPr>
          <w:spacing w:val="1"/>
        </w:rPr>
        <w:t xml:space="preserve"> </w:t>
      </w:r>
      <w:r>
        <w:t>Предполагаемым</w:t>
      </w:r>
      <w:r>
        <w:rPr>
          <w:spacing w:val="1"/>
        </w:rPr>
        <w:t xml:space="preserve"> </w:t>
      </w:r>
      <w:r>
        <w:t>результатом</w:t>
      </w:r>
      <w:r>
        <w:rPr>
          <w:spacing w:val="1"/>
        </w:rPr>
        <w:t xml:space="preserve"> </w:t>
      </w:r>
      <w:r>
        <w:t>данной</w:t>
      </w:r>
      <w:r>
        <w:rPr>
          <w:spacing w:val="61"/>
        </w:rPr>
        <w:t xml:space="preserve"> </w:t>
      </w:r>
      <w:r>
        <w:t>направленности</w:t>
      </w:r>
      <w:r>
        <w:rPr>
          <w:spacing w:val="1"/>
        </w:rPr>
        <w:t xml:space="preserve"> </w:t>
      </w:r>
      <w:r>
        <w:t>становится</w:t>
      </w:r>
      <w:r>
        <w:rPr>
          <w:spacing w:val="1"/>
        </w:rPr>
        <w:t xml:space="preserve"> </w:t>
      </w:r>
      <w:r>
        <w:t>достижение</w:t>
      </w:r>
      <w:r>
        <w:rPr>
          <w:spacing w:val="1"/>
        </w:rPr>
        <w:t xml:space="preserve"> </w:t>
      </w:r>
      <w:r>
        <w:t>обучающимися</w:t>
      </w:r>
      <w:r>
        <w:rPr>
          <w:spacing w:val="1"/>
        </w:rPr>
        <w:t xml:space="preserve"> </w:t>
      </w:r>
      <w:r>
        <w:t>оптимального</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1"/>
        </w:rPr>
        <w:t xml:space="preserve"> </w:t>
      </w:r>
      <w:r>
        <w:t>и</w:t>
      </w:r>
      <w:r>
        <w:rPr>
          <w:spacing w:val="1"/>
        </w:rPr>
        <w:t xml:space="preserve"> </w:t>
      </w:r>
      <w:r>
        <w:t>работоспособности,</w:t>
      </w:r>
      <w:r>
        <w:rPr>
          <w:spacing w:val="1"/>
        </w:rPr>
        <w:t xml:space="preserve"> </w:t>
      </w:r>
      <w:r>
        <w:t>готовности</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w:t>
      </w:r>
      <w:r>
        <w:rPr>
          <w:spacing w:val="1"/>
        </w:rPr>
        <w:t xml:space="preserve"> </w:t>
      </w:r>
      <w:r>
        <w:t>«Готов</w:t>
      </w:r>
      <w:r>
        <w:rPr>
          <w:spacing w:val="60"/>
        </w:rPr>
        <w:t xml:space="preserve"> </w:t>
      </w:r>
      <w:r>
        <w:t>к</w:t>
      </w:r>
      <w:r>
        <w:rPr>
          <w:spacing w:val="1"/>
        </w:rPr>
        <w:t xml:space="preserve"> </w:t>
      </w:r>
      <w:r>
        <w:t>труду</w:t>
      </w:r>
      <w:r>
        <w:rPr>
          <w:spacing w:val="-6"/>
        </w:rPr>
        <w:t xml:space="preserve"> </w:t>
      </w:r>
      <w:r>
        <w:t>и обороне».</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tabs>
          <w:tab w:val="left" w:pos="3089"/>
          <w:tab w:val="left" w:pos="5489"/>
          <w:tab w:val="left" w:pos="7821"/>
          <w:tab w:val="left" w:pos="10005"/>
        </w:tabs>
        <w:spacing w:before="6" w:line="360" w:lineRule="auto"/>
        <w:ind w:right="227"/>
      </w:pPr>
      <w:r>
        <w:lastRenderedPageBreak/>
        <w:t>Обучающая</w:t>
      </w:r>
      <w:r>
        <w:tab/>
        <w:t>направленность</w:t>
      </w:r>
      <w:r>
        <w:tab/>
        <w:t>представляется</w:t>
      </w:r>
      <w:r>
        <w:tab/>
        <w:t>закреплением</w:t>
      </w:r>
      <w:r>
        <w:tab/>
        <w:t>основ</w:t>
      </w:r>
      <w:r>
        <w:rPr>
          <w:spacing w:val="-58"/>
        </w:rPr>
        <w:t xml:space="preserve"> </w:t>
      </w:r>
      <w:r>
        <w:t xml:space="preserve">организации     </w:t>
      </w:r>
      <w:r>
        <w:rPr>
          <w:spacing w:val="1"/>
        </w:rPr>
        <w:t xml:space="preserve"> </w:t>
      </w:r>
      <w:r>
        <w:t xml:space="preserve">и     </w:t>
      </w:r>
      <w:r>
        <w:rPr>
          <w:spacing w:val="1"/>
        </w:rPr>
        <w:t xml:space="preserve"> </w:t>
      </w:r>
      <w:r>
        <w:t xml:space="preserve">планирования     </w:t>
      </w:r>
      <w:r>
        <w:rPr>
          <w:spacing w:val="1"/>
        </w:rPr>
        <w:t xml:space="preserve"> </w:t>
      </w:r>
      <w:r>
        <w:t xml:space="preserve">самостоятельных      </w:t>
      </w:r>
      <w:r>
        <w:rPr>
          <w:spacing w:val="1"/>
        </w:rPr>
        <w:t xml:space="preserve"> </w:t>
      </w:r>
      <w:r>
        <w:t xml:space="preserve">занятий      </w:t>
      </w:r>
      <w:r>
        <w:rPr>
          <w:spacing w:val="1"/>
        </w:rPr>
        <w:t xml:space="preserve"> </w:t>
      </w:r>
      <w:r>
        <w:t>оздоровительной,</w:t>
      </w:r>
      <w:r>
        <w:rPr>
          <w:spacing w:val="1"/>
        </w:rPr>
        <w:t xml:space="preserve"> </w:t>
      </w:r>
      <w:r>
        <w:t>спортивно - достиженческой и прикладно - ориентированной физической культурой, обогащением</w:t>
      </w:r>
      <w:r>
        <w:rPr>
          <w:spacing w:val="-57"/>
        </w:rPr>
        <w:t xml:space="preserve"> </w:t>
      </w:r>
      <w:r>
        <w:t>двигательного</w:t>
      </w:r>
      <w:r>
        <w:rPr>
          <w:spacing w:val="1"/>
        </w:rPr>
        <w:t xml:space="preserve"> </w:t>
      </w:r>
      <w:r>
        <w:t>опыта</w:t>
      </w:r>
      <w:r>
        <w:rPr>
          <w:spacing w:val="1"/>
        </w:rPr>
        <w:t xml:space="preserve"> </w:t>
      </w:r>
      <w:r>
        <w:t>за</w:t>
      </w:r>
      <w:r>
        <w:rPr>
          <w:spacing w:val="1"/>
        </w:rPr>
        <w:t xml:space="preserve"> </w:t>
      </w:r>
      <w:r>
        <w:t>счѐт</w:t>
      </w:r>
      <w:r>
        <w:rPr>
          <w:spacing w:val="1"/>
        </w:rPr>
        <w:t xml:space="preserve"> </w:t>
      </w:r>
      <w:r>
        <w:t>индивидуализации</w:t>
      </w:r>
      <w:r>
        <w:rPr>
          <w:spacing w:val="1"/>
        </w:rPr>
        <w:t xml:space="preserve"> </w:t>
      </w:r>
      <w:r>
        <w:t>содержания</w:t>
      </w:r>
      <w:r>
        <w:rPr>
          <w:spacing w:val="1"/>
        </w:rPr>
        <w:t xml:space="preserve"> </w:t>
      </w:r>
      <w:r>
        <w:t>физических</w:t>
      </w:r>
      <w:r>
        <w:rPr>
          <w:spacing w:val="1"/>
        </w:rPr>
        <w:t xml:space="preserve"> </w:t>
      </w:r>
      <w:r>
        <w:t>упражнений</w:t>
      </w:r>
      <w:r>
        <w:rPr>
          <w:spacing w:val="1"/>
        </w:rPr>
        <w:t xml:space="preserve"> </w:t>
      </w:r>
      <w:r>
        <w:t>разной</w:t>
      </w:r>
      <w:r>
        <w:rPr>
          <w:spacing w:val="1"/>
        </w:rPr>
        <w:t xml:space="preserve"> </w:t>
      </w:r>
      <w:r>
        <w:t>функциональной направленности, совершенствования технико-тактических действий в игровых</w:t>
      </w:r>
      <w:r>
        <w:rPr>
          <w:spacing w:val="1"/>
        </w:rPr>
        <w:t xml:space="preserve"> </w:t>
      </w:r>
      <w:r>
        <w:t>видах</w:t>
      </w:r>
      <w:r>
        <w:rPr>
          <w:spacing w:val="1"/>
        </w:rPr>
        <w:t xml:space="preserve"> </w:t>
      </w:r>
      <w:r>
        <w:t>спорта.</w:t>
      </w:r>
      <w:r>
        <w:rPr>
          <w:spacing w:val="1"/>
        </w:rPr>
        <w:t xml:space="preserve"> </w:t>
      </w:r>
      <w:r>
        <w:t>Результатом</w:t>
      </w:r>
      <w:r>
        <w:rPr>
          <w:spacing w:val="1"/>
        </w:rPr>
        <w:t xml:space="preserve"> </w:t>
      </w:r>
      <w:r>
        <w:t>этого</w:t>
      </w:r>
      <w:r>
        <w:rPr>
          <w:spacing w:val="1"/>
        </w:rPr>
        <w:t xml:space="preserve"> </w:t>
      </w:r>
      <w:r>
        <w:t>направления</w:t>
      </w:r>
      <w:r>
        <w:rPr>
          <w:spacing w:val="1"/>
        </w:rPr>
        <w:t xml:space="preserve"> </w:t>
      </w:r>
      <w:r>
        <w:t>предстают</w:t>
      </w:r>
      <w:r>
        <w:rPr>
          <w:spacing w:val="1"/>
        </w:rPr>
        <w:t xml:space="preserve"> </w:t>
      </w:r>
      <w:r>
        <w:t>умения</w:t>
      </w:r>
      <w:r>
        <w:rPr>
          <w:spacing w:val="1"/>
        </w:rPr>
        <w:t xml:space="preserve"> </w:t>
      </w:r>
      <w:r>
        <w:t>в</w:t>
      </w:r>
      <w:r>
        <w:rPr>
          <w:spacing w:val="1"/>
        </w:rPr>
        <w:t xml:space="preserve"> </w:t>
      </w:r>
      <w:r>
        <w:t>планировании</w:t>
      </w:r>
      <w:r>
        <w:rPr>
          <w:spacing w:val="1"/>
        </w:rPr>
        <w:t xml:space="preserve"> </w:t>
      </w:r>
      <w:r>
        <w:t>содержания</w:t>
      </w:r>
      <w:r>
        <w:rPr>
          <w:spacing w:val="1"/>
        </w:rPr>
        <w:t xml:space="preserve"> </w:t>
      </w:r>
      <w:r>
        <w:t>активного</w:t>
      </w:r>
      <w:r>
        <w:rPr>
          <w:spacing w:val="1"/>
        </w:rPr>
        <w:t xml:space="preserve"> </w:t>
      </w:r>
      <w:r>
        <w:t>отдыха</w:t>
      </w:r>
      <w:r>
        <w:rPr>
          <w:spacing w:val="1"/>
        </w:rPr>
        <w:t xml:space="preserve"> </w:t>
      </w:r>
      <w:r>
        <w:t>и</w:t>
      </w:r>
      <w:r>
        <w:rPr>
          <w:spacing w:val="1"/>
        </w:rPr>
        <w:t xml:space="preserve"> </w:t>
      </w:r>
      <w:r>
        <w:t>досуга</w:t>
      </w:r>
      <w:r>
        <w:rPr>
          <w:spacing w:val="1"/>
        </w:rPr>
        <w:t xml:space="preserve"> </w:t>
      </w:r>
      <w:r>
        <w:t>в</w:t>
      </w:r>
      <w:r>
        <w:rPr>
          <w:spacing w:val="1"/>
        </w:rPr>
        <w:t xml:space="preserve"> </w:t>
      </w:r>
      <w:r>
        <w:t>структурной</w:t>
      </w:r>
      <w:r>
        <w:rPr>
          <w:spacing w:val="1"/>
        </w:rPr>
        <w:t xml:space="preserve"> </w:t>
      </w:r>
      <w:r>
        <w:t>организации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навыки</w:t>
      </w:r>
      <w:r>
        <w:rPr>
          <w:spacing w:val="1"/>
        </w:rPr>
        <w:t xml:space="preserve"> </w:t>
      </w:r>
      <w:r>
        <w:t>в</w:t>
      </w:r>
      <w:r>
        <w:rPr>
          <w:spacing w:val="1"/>
        </w:rPr>
        <w:t xml:space="preserve"> </w:t>
      </w:r>
      <w:r>
        <w:t>проведении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умения</w:t>
      </w:r>
      <w:r>
        <w:rPr>
          <w:spacing w:val="1"/>
        </w:rPr>
        <w:t xml:space="preserve"> </w:t>
      </w:r>
      <w:r>
        <w:t>контролировать</w:t>
      </w:r>
      <w:r>
        <w:rPr>
          <w:spacing w:val="1"/>
        </w:rPr>
        <w:t xml:space="preserve"> </w:t>
      </w:r>
      <w:r>
        <w:t>состояние</w:t>
      </w:r>
      <w:r>
        <w:rPr>
          <w:spacing w:val="-2"/>
        </w:rPr>
        <w:t xml:space="preserve"> </w:t>
      </w:r>
      <w:r>
        <w:t>здоровья,</w:t>
      </w:r>
      <w:r>
        <w:rPr>
          <w:spacing w:val="-1"/>
        </w:rPr>
        <w:t xml:space="preserve"> </w:t>
      </w:r>
      <w:r>
        <w:t>физическое</w:t>
      </w:r>
      <w:r>
        <w:rPr>
          <w:spacing w:val="-1"/>
        </w:rPr>
        <w:t xml:space="preserve"> </w:t>
      </w:r>
      <w:r>
        <w:t>развитие</w:t>
      </w:r>
      <w:r>
        <w:rPr>
          <w:spacing w:val="-2"/>
        </w:rPr>
        <w:t xml:space="preserve"> </w:t>
      </w:r>
      <w:r>
        <w:t>и физическую</w:t>
      </w:r>
      <w:r>
        <w:rPr>
          <w:spacing w:val="-1"/>
        </w:rPr>
        <w:t xml:space="preserve"> </w:t>
      </w:r>
      <w:r>
        <w:t>подготовленность.</w:t>
      </w:r>
    </w:p>
    <w:p w:rsidR="001E7CBD" w:rsidRDefault="009458D3">
      <w:pPr>
        <w:pStyle w:val="a3"/>
        <w:tabs>
          <w:tab w:val="left" w:pos="2316"/>
          <w:tab w:val="left" w:pos="4448"/>
          <w:tab w:val="left" w:pos="6406"/>
          <w:tab w:val="left" w:pos="7545"/>
          <w:tab w:val="left" w:pos="9047"/>
          <w:tab w:val="left" w:pos="10105"/>
        </w:tabs>
        <w:spacing w:line="360" w:lineRule="auto"/>
        <w:ind w:right="222"/>
      </w:pPr>
      <w:r>
        <w:t>Воспитывающая</w:t>
      </w:r>
      <w:r>
        <w:rPr>
          <w:spacing w:val="1"/>
        </w:rPr>
        <w:t xml:space="preserve"> </w:t>
      </w:r>
      <w:r>
        <w:t>направленность</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w:t>
      </w:r>
      <w:r>
        <w:rPr>
          <w:spacing w:val="1"/>
        </w:rPr>
        <w:t xml:space="preserve"> </w:t>
      </w:r>
      <w:r>
        <w:t>школьников</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социальной</w:t>
      </w:r>
      <w:r>
        <w:rPr>
          <w:spacing w:val="1"/>
        </w:rPr>
        <w:t xml:space="preserve"> </w:t>
      </w:r>
      <w:r>
        <w:t>сущности</w:t>
      </w:r>
      <w:r>
        <w:tab/>
        <w:t>физической</w:t>
      </w:r>
      <w:r>
        <w:tab/>
        <w:t>культуры,</w:t>
      </w:r>
      <w:r>
        <w:tab/>
        <w:t>еѐ</w:t>
      </w:r>
      <w:r>
        <w:tab/>
        <w:t>месте</w:t>
      </w:r>
      <w:r>
        <w:tab/>
        <w:t>и</w:t>
      </w:r>
      <w:r>
        <w:tab/>
        <w:t>роли</w:t>
      </w:r>
      <w:r>
        <w:rPr>
          <w:spacing w:val="-58"/>
        </w:rPr>
        <w:t xml:space="preserve"> </w:t>
      </w:r>
      <w:r>
        <w:t xml:space="preserve">в      жизнедеятельности     </w:t>
      </w:r>
      <w:r>
        <w:rPr>
          <w:spacing w:val="1"/>
        </w:rPr>
        <w:t xml:space="preserve"> </w:t>
      </w:r>
      <w:r>
        <w:t>современного       человека,       воспитании       социально      значимых</w:t>
      </w:r>
      <w:r>
        <w:rPr>
          <w:spacing w:val="-57"/>
        </w:rPr>
        <w:t xml:space="preserve"> </w:t>
      </w:r>
      <w:r>
        <w:t>и личностных качеств. В числе предполагаемых практических результатов данной направленности</w:t>
      </w:r>
      <w:r>
        <w:rPr>
          <w:spacing w:val="-57"/>
        </w:rPr>
        <w:t xml:space="preserve"> </w:t>
      </w:r>
      <w:r>
        <w:t>можно</w:t>
      </w:r>
      <w:r>
        <w:rPr>
          <w:spacing w:val="1"/>
        </w:rPr>
        <w:t xml:space="preserve"> </w:t>
      </w:r>
      <w:r>
        <w:t>выделить</w:t>
      </w:r>
      <w:r>
        <w:rPr>
          <w:spacing w:val="1"/>
        </w:rPr>
        <w:t xml:space="preserve"> </w:t>
      </w:r>
      <w:r>
        <w:t>приобщение</w:t>
      </w:r>
      <w:r>
        <w:rPr>
          <w:spacing w:val="1"/>
        </w:rPr>
        <w:t xml:space="preserve"> </w:t>
      </w:r>
      <w:r>
        <w:t>учащихся</w:t>
      </w:r>
      <w:r>
        <w:rPr>
          <w:spacing w:val="1"/>
        </w:rPr>
        <w:t xml:space="preserve"> </w:t>
      </w:r>
      <w:r>
        <w:t>к</w:t>
      </w:r>
      <w:r>
        <w:rPr>
          <w:spacing w:val="1"/>
        </w:rPr>
        <w:t xml:space="preserve"> </w:t>
      </w:r>
      <w:r>
        <w:t>культурным</w:t>
      </w:r>
      <w:r>
        <w:rPr>
          <w:spacing w:val="1"/>
        </w:rPr>
        <w:t xml:space="preserve"> </w:t>
      </w:r>
      <w:r>
        <w:t>ценностям</w:t>
      </w:r>
      <w:r>
        <w:rPr>
          <w:spacing w:val="1"/>
        </w:rPr>
        <w:t xml:space="preserve"> </w:t>
      </w:r>
      <w:r>
        <w:t>физической</w:t>
      </w:r>
      <w:r>
        <w:rPr>
          <w:spacing w:val="1"/>
        </w:rPr>
        <w:t xml:space="preserve"> </w:t>
      </w:r>
      <w:r>
        <w:t>культуры,</w:t>
      </w:r>
      <w:r>
        <w:rPr>
          <w:spacing w:val="1"/>
        </w:rPr>
        <w:t xml:space="preserve"> </w:t>
      </w:r>
      <w:r>
        <w:t>приобретение способов общения и коллективного взаимодействия во время совместной 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физическому</w:t>
      </w:r>
      <w:r>
        <w:rPr>
          <w:spacing w:val="1"/>
        </w:rPr>
        <w:t xml:space="preserve"> </w:t>
      </w:r>
      <w:r>
        <w:t>совершенствованию</w:t>
      </w:r>
      <w:r>
        <w:rPr>
          <w:spacing w:val="1"/>
        </w:rPr>
        <w:t xml:space="preserve"> </w:t>
      </w:r>
      <w:r>
        <w:t>и</w:t>
      </w:r>
      <w:r>
        <w:rPr>
          <w:spacing w:val="1"/>
        </w:rPr>
        <w:t xml:space="preserve"> </w:t>
      </w:r>
      <w:r>
        <w:t>укреплению</w:t>
      </w:r>
      <w:r>
        <w:rPr>
          <w:spacing w:val="-1"/>
        </w:rPr>
        <w:t xml:space="preserve"> </w:t>
      </w:r>
      <w:r>
        <w:t>здоровья.</w:t>
      </w:r>
    </w:p>
    <w:p w:rsidR="001E7CBD" w:rsidRDefault="009458D3">
      <w:pPr>
        <w:pStyle w:val="a4"/>
        <w:numPr>
          <w:ilvl w:val="2"/>
          <w:numId w:val="29"/>
        </w:numPr>
        <w:tabs>
          <w:tab w:val="left" w:pos="1942"/>
        </w:tabs>
        <w:spacing w:line="360" w:lineRule="auto"/>
        <w:ind w:right="222" w:firstLine="708"/>
        <w:rPr>
          <w:sz w:val="24"/>
        </w:rPr>
      </w:pPr>
      <w:r>
        <w:rPr>
          <w:sz w:val="24"/>
        </w:rPr>
        <w:t>Центральной</w:t>
      </w:r>
      <w:r>
        <w:rPr>
          <w:spacing w:val="1"/>
          <w:sz w:val="24"/>
        </w:rPr>
        <w:t xml:space="preserve"> </w:t>
      </w:r>
      <w:r>
        <w:rPr>
          <w:sz w:val="24"/>
        </w:rPr>
        <w:t>идеей</w:t>
      </w:r>
      <w:r>
        <w:rPr>
          <w:spacing w:val="1"/>
          <w:sz w:val="24"/>
        </w:rPr>
        <w:t xml:space="preserve"> </w:t>
      </w:r>
      <w:r>
        <w:rPr>
          <w:sz w:val="24"/>
        </w:rPr>
        <w:t>конструирования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еѐ</w:t>
      </w:r>
      <w:r>
        <w:rPr>
          <w:spacing w:val="1"/>
          <w:sz w:val="24"/>
        </w:rPr>
        <w:t xml:space="preserve"> </w:t>
      </w:r>
      <w:r>
        <w:rPr>
          <w:sz w:val="24"/>
        </w:rPr>
        <w:t>планируемых результатов в средней общеобразовательной школе является воспитание целостной</w:t>
      </w:r>
      <w:r>
        <w:rPr>
          <w:spacing w:val="1"/>
          <w:sz w:val="24"/>
        </w:rPr>
        <w:t xml:space="preserve"> </w:t>
      </w:r>
      <w:r>
        <w:rPr>
          <w:sz w:val="24"/>
        </w:rPr>
        <w:t>личности учащихся, обеспечение единства в развитии их физической, психической и социальной</w:t>
      </w:r>
      <w:r>
        <w:rPr>
          <w:spacing w:val="1"/>
          <w:sz w:val="24"/>
        </w:rPr>
        <w:t xml:space="preserve"> </w:t>
      </w:r>
      <w:r>
        <w:rPr>
          <w:sz w:val="24"/>
        </w:rPr>
        <w:t>природы.</w:t>
      </w:r>
      <w:r>
        <w:rPr>
          <w:spacing w:val="1"/>
          <w:sz w:val="24"/>
        </w:rPr>
        <w:t xml:space="preserve"> </w:t>
      </w:r>
      <w:r>
        <w:rPr>
          <w:sz w:val="24"/>
        </w:rPr>
        <w:t>Реализация</w:t>
      </w:r>
      <w:r>
        <w:rPr>
          <w:spacing w:val="1"/>
          <w:sz w:val="24"/>
        </w:rPr>
        <w:t xml:space="preserve"> </w:t>
      </w:r>
      <w:r>
        <w:rPr>
          <w:sz w:val="24"/>
        </w:rPr>
        <w:t>этой</w:t>
      </w:r>
      <w:r>
        <w:rPr>
          <w:spacing w:val="1"/>
          <w:sz w:val="24"/>
        </w:rPr>
        <w:t xml:space="preserve"> </w:t>
      </w:r>
      <w:r>
        <w:rPr>
          <w:sz w:val="24"/>
        </w:rPr>
        <w:t>идеи</w:t>
      </w:r>
      <w:r>
        <w:rPr>
          <w:spacing w:val="1"/>
          <w:sz w:val="24"/>
        </w:rPr>
        <w:t xml:space="preserve"> </w:t>
      </w:r>
      <w:r>
        <w:rPr>
          <w:sz w:val="24"/>
        </w:rPr>
        <w:t>становится</w:t>
      </w:r>
      <w:r>
        <w:rPr>
          <w:spacing w:val="1"/>
          <w:sz w:val="24"/>
        </w:rPr>
        <w:t xml:space="preserve"> </w:t>
      </w:r>
      <w:r>
        <w:rPr>
          <w:sz w:val="24"/>
        </w:rPr>
        <w:t>возможной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системно-структурной</w:t>
      </w:r>
      <w:r>
        <w:rPr>
          <w:spacing w:val="1"/>
          <w:sz w:val="24"/>
        </w:rPr>
        <w:t xml:space="preserve"> </w:t>
      </w:r>
      <w:r>
        <w:rPr>
          <w:sz w:val="24"/>
        </w:rPr>
        <w:t>организации</w:t>
      </w:r>
      <w:r>
        <w:rPr>
          <w:spacing w:val="1"/>
          <w:sz w:val="24"/>
        </w:rPr>
        <w:t xml:space="preserve"> </w:t>
      </w:r>
      <w:r>
        <w:rPr>
          <w:sz w:val="24"/>
        </w:rPr>
        <w:t>учебного</w:t>
      </w:r>
      <w:r>
        <w:rPr>
          <w:spacing w:val="1"/>
          <w:sz w:val="24"/>
        </w:rPr>
        <w:t xml:space="preserve"> </w:t>
      </w:r>
      <w:r>
        <w:rPr>
          <w:sz w:val="24"/>
        </w:rPr>
        <w:t>содержания,</w:t>
      </w:r>
      <w:r>
        <w:rPr>
          <w:spacing w:val="1"/>
          <w:sz w:val="24"/>
        </w:rPr>
        <w:t xml:space="preserve"> </w:t>
      </w:r>
      <w:r>
        <w:rPr>
          <w:sz w:val="24"/>
        </w:rPr>
        <w:t>которое</w:t>
      </w:r>
      <w:r>
        <w:rPr>
          <w:spacing w:val="1"/>
          <w:sz w:val="24"/>
        </w:rPr>
        <w:t xml:space="preserve"> </w:t>
      </w:r>
      <w:r>
        <w:rPr>
          <w:sz w:val="24"/>
        </w:rPr>
        <w:t>представляется</w:t>
      </w:r>
      <w:r>
        <w:rPr>
          <w:spacing w:val="1"/>
          <w:sz w:val="24"/>
        </w:rPr>
        <w:t xml:space="preserve"> </w:t>
      </w:r>
      <w:r>
        <w:rPr>
          <w:sz w:val="24"/>
        </w:rPr>
        <w:t>двигательной</w:t>
      </w:r>
      <w:r>
        <w:rPr>
          <w:spacing w:val="1"/>
          <w:sz w:val="24"/>
        </w:rPr>
        <w:t xml:space="preserve"> </w:t>
      </w:r>
      <w:r>
        <w:rPr>
          <w:sz w:val="24"/>
        </w:rPr>
        <w:t>деятельностью</w:t>
      </w:r>
      <w:r>
        <w:rPr>
          <w:spacing w:val="1"/>
          <w:sz w:val="24"/>
        </w:rPr>
        <w:t xml:space="preserve"> </w:t>
      </w:r>
      <w:r>
        <w:rPr>
          <w:sz w:val="24"/>
        </w:rPr>
        <w:t>с</w:t>
      </w:r>
      <w:r>
        <w:rPr>
          <w:spacing w:val="1"/>
          <w:sz w:val="24"/>
        </w:rPr>
        <w:t xml:space="preserve"> </w:t>
      </w:r>
      <w:r>
        <w:rPr>
          <w:sz w:val="24"/>
        </w:rPr>
        <w:t>еѐ</w:t>
      </w:r>
      <w:r>
        <w:rPr>
          <w:spacing w:val="1"/>
          <w:sz w:val="24"/>
        </w:rPr>
        <w:t xml:space="preserve"> </w:t>
      </w:r>
      <w:r>
        <w:rPr>
          <w:sz w:val="24"/>
        </w:rPr>
        <w:t>базовыми компонентами: информационным (знания о физической культуре), операциональным</w:t>
      </w:r>
      <w:r>
        <w:rPr>
          <w:spacing w:val="1"/>
          <w:sz w:val="24"/>
        </w:rPr>
        <w:t xml:space="preserve"> </w:t>
      </w:r>
      <w:r>
        <w:rPr>
          <w:sz w:val="24"/>
        </w:rPr>
        <w:t>(способы</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мотивационно-процессуальным</w:t>
      </w:r>
      <w:r>
        <w:rPr>
          <w:spacing w:val="1"/>
          <w:sz w:val="24"/>
        </w:rPr>
        <w:t xml:space="preserve"> </w:t>
      </w:r>
      <w:r>
        <w:rPr>
          <w:sz w:val="24"/>
        </w:rPr>
        <w:t>(физическое</w:t>
      </w:r>
      <w:r>
        <w:rPr>
          <w:spacing w:val="1"/>
          <w:sz w:val="24"/>
        </w:rPr>
        <w:t xml:space="preserve"> </w:t>
      </w:r>
      <w:r>
        <w:rPr>
          <w:sz w:val="24"/>
        </w:rPr>
        <w:t>совершенствование).</w:t>
      </w:r>
    </w:p>
    <w:p w:rsidR="001E7CBD" w:rsidRDefault="009458D3">
      <w:pPr>
        <w:pStyle w:val="a4"/>
        <w:numPr>
          <w:ilvl w:val="2"/>
          <w:numId w:val="29"/>
        </w:numPr>
        <w:tabs>
          <w:tab w:val="left" w:pos="2062"/>
        </w:tabs>
        <w:spacing w:line="360" w:lineRule="auto"/>
        <w:ind w:right="224" w:firstLine="708"/>
        <w:rPr>
          <w:sz w:val="24"/>
        </w:rPr>
      </w:pPr>
      <w:r>
        <w:rPr>
          <w:sz w:val="24"/>
        </w:rPr>
        <w:t>В целях усиления мотивационной составляющей учебного предмета, придания ей</w:t>
      </w:r>
      <w:r>
        <w:rPr>
          <w:spacing w:val="1"/>
          <w:sz w:val="24"/>
        </w:rPr>
        <w:t xml:space="preserve"> </w:t>
      </w:r>
      <w:r>
        <w:rPr>
          <w:sz w:val="24"/>
        </w:rPr>
        <w:t>личностно</w:t>
      </w:r>
      <w:r>
        <w:rPr>
          <w:spacing w:val="1"/>
          <w:sz w:val="24"/>
        </w:rPr>
        <w:t xml:space="preserve"> </w:t>
      </w:r>
      <w:r>
        <w:rPr>
          <w:sz w:val="24"/>
        </w:rPr>
        <w:t>значимого</w:t>
      </w:r>
      <w:r>
        <w:rPr>
          <w:spacing w:val="1"/>
          <w:sz w:val="24"/>
        </w:rPr>
        <w:t xml:space="preserve"> </w:t>
      </w:r>
      <w:r>
        <w:rPr>
          <w:sz w:val="24"/>
        </w:rPr>
        <w:t>смысла</w:t>
      </w:r>
      <w:r>
        <w:rPr>
          <w:spacing w:val="1"/>
          <w:sz w:val="24"/>
        </w:rPr>
        <w:t xml:space="preserve"> </w:t>
      </w: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представляется</w:t>
      </w:r>
      <w:r>
        <w:rPr>
          <w:spacing w:val="-57"/>
          <w:sz w:val="24"/>
        </w:rPr>
        <w:t xml:space="preserve"> </w:t>
      </w:r>
      <w:r>
        <w:rPr>
          <w:sz w:val="24"/>
        </w:rPr>
        <w:t>системой</w:t>
      </w:r>
      <w:r>
        <w:rPr>
          <w:spacing w:val="1"/>
          <w:sz w:val="24"/>
        </w:rPr>
        <w:t xml:space="preserve"> </w:t>
      </w:r>
      <w:r>
        <w:rPr>
          <w:sz w:val="24"/>
        </w:rPr>
        <w:t>модулей,</w:t>
      </w:r>
      <w:r>
        <w:rPr>
          <w:spacing w:val="1"/>
          <w:sz w:val="24"/>
        </w:rPr>
        <w:t xml:space="preserve"> </w:t>
      </w:r>
      <w:r>
        <w:rPr>
          <w:sz w:val="24"/>
        </w:rPr>
        <w:t>которые</w:t>
      </w:r>
      <w:r>
        <w:rPr>
          <w:spacing w:val="1"/>
          <w:sz w:val="24"/>
        </w:rPr>
        <w:t xml:space="preserve"> </w:t>
      </w:r>
      <w:r>
        <w:rPr>
          <w:sz w:val="24"/>
        </w:rPr>
        <w:t>структурными</w:t>
      </w:r>
      <w:r>
        <w:rPr>
          <w:spacing w:val="1"/>
          <w:sz w:val="24"/>
        </w:rPr>
        <w:t xml:space="preserve"> </w:t>
      </w:r>
      <w:r>
        <w:rPr>
          <w:sz w:val="24"/>
        </w:rPr>
        <w:t>компонентами</w:t>
      </w:r>
      <w:r>
        <w:rPr>
          <w:spacing w:val="1"/>
          <w:sz w:val="24"/>
        </w:rPr>
        <w:t xml:space="preserve"> </w:t>
      </w:r>
      <w:r>
        <w:rPr>
          <w:sz w:val="24"/>
        </w:rPr>
        <w:t>входят</w:t>
      </w:r>
      <w:r>
        <w:rPr>
          <w:spacing w:val="1"/>
          <w:sz w:val="24"/>
        </w:rPr>
        <w:t xml:space="preserve"> </w:t>
      </w:r>
      <w:r>
        <w:rPr>
          <w:sz w:val="24"/>
        </w:rPr>
        <w:t>в</w:t>
      </w:r>
      <w:r>
        <w:rPr>
          <w:spacing w:val="1"/>
          <w:sz w:val="24"/>
        </w:rPr>
        <w:t xml:space="preserve"> </w:t>
      </w:r>
      <w:r>
        <w:rPr>
          <w:sz w:val="24"/>
        </w:rPr>
        <w:t>раздел</w:t>
      </w:r>
      <w:r>
        <w:rPr>
          <w:spacing w:val="1"/>
          <w:sz w:val="24"/>
        </w:rPr>
        <w:t xml:space="preserve"> </w:t>
      </w:r>
      <w:r>
        <w:rPr>
          <w:sz w:val="24"/>
        </w:rPr>
        <w:t>«Физическое</w:t>
      </w:r>
      <w:r>
        <w:rPr>
          <w:spacing w:val="1"/>
          <w:sz w:val="24"/>
        </w:rPr>
        <w:t xml:space="preserve"> </w:t>
      </w:r>
      <w:r>
        <w:rPr>
          <w:sz w:val="24"/>
        </w:rPr>
        <w:t>совершенствование».</w:t>
      </w:r>
    </w:p>
    <w:p w:rsidR="001E7CBD" w:rsidRDefault="00D27AB4">
      <w:pPr>
        <w:pStyle w:val="a3"/>
        <w:spacing w:before="1" w:line="360" w:lineRule="auto"/>
        <w:ind w:right="221"/>
      </w:pPr>
      <w:r>
        <w:rPr>
          <w:noProof/>
          <w:lang w:eastAsia="ru-RU"/>
        </w:rPr>
        <mc:AlternateContent>
          <mc:Choice Requires="wps">
            <w:drawing>
              <wp:anchor distT="0" distB="0" distL="0" distR="0" simplePos="0" relativeHeight="487602176" behindDoc="1" locked="0" layoutInCell="1" allowOverlap="1">
                <wp:simplePos x="0" y="0"/>
                <wp:positionH relativeFrom="page">
                  <wp:posOffset>719455</wp:posOffset>
                </wp:positionH>
                <wp:positionV relativeFrom="paragraph">
                  <wp:posOffset>1130935</wp:posOffset>
                </wp:positionV>
                <wp:extent cx="1829435" cy="8890"/>
                <wp:effectExtent l="0" t="0" r="0" b="0"/>
                <wp:wrapTopAndBottom/>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61E66" id="Rectangle 18" o:spid="_x0000_s1026" style="position:absolute;margin-left:56.65pt;margin-top:89.05pt;width:144.05pt;height:.7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zedwIAAPsEAAAOAAAAZHJzL2Uyb0RvYy54bWysVF1v2yAUfZ+0/4B4T/0xp7WtOFWbLtOk&#10;bqvW7QcQwDEaBgYkTjvtv++CkyzZXqppfsDAvVzOPfdcZte7XqItt05o1eDsIsWIK6qZUOsGf/2y&#10;nJQYOU8UI1Ir3uAn7vD1/PWr2WBqnutOS8YtgiDK1YNpcOe9qZPE0Y73xF1owxUYW2174mFp1wmz&#10;ZIDovUzyNL1MBm2ZsZpy52D3bjTieYzftpz6T23ruEeywYDNx9HGcRXGZD4j9doS0wm6h0H+AUVP&#10;hIJLj6HuiCdoY8VfoXpBrXa69RdU94luW0F5zAGyydI/snnsiOExFyDHmSNN7v+FpR+3DxYJ1uAc&#10;6FGkhxp9BtaIWkuOsjIQNBhXg9+jebAhRWfuNf3mkNKLDtz4jbV66DhhACsL/snZgbBwcBSthg+a&#10;QXiy8TpytWttHwICC2gXS/J0LAnfeURhMyvzqngzxYiCrSyrWLGE1Iezxjr/jusehUmDLUCPscn2&#10;3vmAhdQHl4hdS8GWQsq4sOvVQlq0JUEc8YvwIcVTN6mCs9Lh2Bhx3AGIcEewBbCx2D+qLC/S27ya&#10;LC/Lq0mxLKaT6iotJ2lW3VaXaVEVd8ufAWBW1J1gjKt7ofhBeFnxssLuW2CUTJQeGhpcTfNpzP0M&#10;vXtZkr3w0IdS9MDykQlSh7K+VQzSJrUnQo7z5Bx+ZBk4OPwjK1EEoe6jflaaPYEGrIYigdDgxYBJ&#10;p+0zRgN0X4Pd9w2xHCP5XoGOqqwoQrvGRTG9CuK0p5bVqYUoCqEa7DEapws/tvjGWLHu4KYsEqP0&#10;DWivFVEYQZcjqr1iocNiBvvXILTw6Tp6/X6z5r8AAAD//wMAUEsDBBQABgAIAAAAIQAElPZc4AAA&#10;AAsBAAAPAAAAZHJzL2Rvd25yZXYueG1sTI9BT8JAEIXvJv6HzZh4k22haKndEjHxaCLoAW7b7tA2&#10;dGdrd4Hqr3c4yW3ezMub7+XL0XbihINvHSmIJxEIpMqZlmoFX59vDykIHzQZ3TlCBT/oYVnc3uQ6&#10;M+5MazxtQi04hHymFTQh9JmUvmrQaj9xPRLf9m6wOrAcamkGfeZw28lpFD1Kq1viD43u8bXB6rA5&#10;WgWrRbr6/kjo/Xdd7nC3LQ/z6RApdX83vjyDCDiGfzNc8BkdCmYq3ZGMFx3reDZjKw9PaQyCHUkU&#10;JyDKy2YxB1nk8rpD8QcAAP//AwBQSwECLQAUAAYACAAAACEAtoM4kv4AAADhAQAAEwAAAAAAAAAA&#10;AAAAAAAAAAAAW0NvbnRlbnRfVHlwZXNdLnhtbFBLAQItABQABgAIAAAAIQA4/SH/1gAAAJQBAAAL&#10;AAAAAAAAAAAAAAAAAC8BAABfcmVscy8ucmVsc1BLAQItABQABgAIAAAAIQDGCNzedwIAAPsEAAAO&#10;AAAAAAAAAAAAAAAAAC4CAABkcnMvZTJvRG9jLnhtbFBLAQItABQABgAIAAAAIQAElPZc4AAAAAsB&#10;AAAPAAAAAAAAAAAAAAAAANEEAABkcnMvZG93bnJldi54bWxQSwUGAAAAAAQABADzAAAA3gUAAAAA&#10;" fillcolor="black" stroked="f">
                <w10:wrap type="topAndBottom" anchorx="page"/>
              </v:rect>
            </w:pict>
          </mc:Fallback>
        </mc:AlternateContent>
      </w:r>
      <w:r w:rsidR="009458D3">
        <w:t>Инвариантные модули включают в себя содержание базовых видов спорта: гимнастики,</w:t>
      </w:r>
      <w:r w:rsidR="009458D3">
        <w:rPr>
          <w:spacing w:val="1"/>
        </w:rPr>
        <w:t xml:space="preserve"> </w:t>
      </w:r>
      <w:r w:rsidR="009458D3">
        <w:t>лѐгкой</w:t>
      </w:r>
      <w:r w:rsidR="009458D3">
        <w:rPr>
          <w:spacing w:val="1"/>
        </w:rPr>
        <w:t xml:space="preserve"> </w:t>
      </w:r>
      <w:r w:rsidR="009458D3">
        <w:t>атлетики,</w:t>
      </w:r>
      <w:r w:rsidR="009458D3">
        <w:rPr>
          <w:spacing w:val="1"/>
        </w:rPr>
        <w:t xml:space="preserve"> </w:t>
      </w:r>
      <w:r w:rsidR="009458D3">
        <w:t>зимних</w:t>
      </w:r>
      <w:r w:rsidR="009458D3">
        <w:rPr>
          <w:spacing w:val="1"/>
        </w:rPr>
        <w:t xml:space="preserve"> </w:t>
      </w:r>
      <w:r w:rsidR="009458D3">
        <w:t>видов</w:t>
      </w:r>
      <w:r w:rsidR="009458D3">
        <w:rPr>
          <w:spacing w:val="1"/>
        </w:rPr>
        <w:t xml:space="preserve"> </w:t>
      </w:r>
      <w:r w:rsidR="009458D3">
        <w:t>спорта</w:t>
      </w:r>
      <w:r w:rsidR="009458D3">
        <w:rPr>
          <w:spacing w:val="1"/>
        </w:rPr>
        <w:t xml:space="preserve"> </w:t>
      </w:r>
      <w:r w:rsidR="009458D3">
        <w:t>(на</w:t>
      </w:r>
      <w:r w:rsidR="009458D3">
        <w:rPr>
          <w:spacing w:val="1"/>
        </w:rPr>
        <w:t xml:space="preserve"> </w:t>
      </w:r>
      <w:r w:rsidR="009458D3">
        <w:t>примере</w:t>
      </w:r>
      <w:r w:rsidR="009458D3">
        <w:rPr>
          <w:spacing w:val="1"/>
        </w:rPr>
        <w:t xml:space="preserve"> </w:t>
      </w:r>
      <w:r w:rsidR="009458D3">
        <w:t>лыжной</w:t>
      </w:r>
      <w:r w:rsidR="009458D3">
        <w:rPr>
          <w:spacing w:val="1"/>
        </w:rPr>
        <w:t xml:space="preserve"> </w:t>
      </w:r>
      <w:r w:rsidR="009458D3">
        <w:t>подготовки</w:t>
      </w:r>
      <w:r w:rsidR="009458D3">
        <w:rPr>
          <w:vertAlign w:val="superscript"/>
        </w:rPr>
        <w:t>19</w:t>
      </w:r>
      <w:r w:rsidR="009458D3">
        <w:t>),</w:t>
      </w:r>
      <w:r w:rsidR="009458D3">
        <w:rPr>
          <w:spacing w:val="1"/>
        </w:rPr>
        <w:t xml:space="preserve"> </w:t>
      </w:r>
      <w:r w:rsidR="009458D3">
        <w:t>спортивных</w:t>
      </w:r>
      <w:r w:rsidR="009458D3">
        <w:rPr>
          <w:spacing w:val="1"/>
        </w:rPr>
        <w:t xml:space="preserve"> </w:t>
      </w:r>
      <w:r w:rsidR="009458D3">
        <w:t>игр,</w:t>
      </w:r>
      <w:r w:rsidR="009458D3">
        <w:rPr>
          <w:spacing w:val="1"/>
        </w:rPr>
        <w:t xml:space="preserve"> </w:t>
      </w:r>
      <w:r w:rsidR="009458D3">
        <w:t>плавания</w:t>
      </w:r>
      <w:r w:rsidR="009458D3">
        <w:rPr>
          <w:spacing w:val="1"/>
        </w:rPr>
        <w:t xml:space="preserve"> </w:t>
      </w:r>
      <w:r w:rsidR="009458D3">
        <w:t>и</w:t>
      </w:r>
      <w:r w:rsidR="009458D3">
        <w:rPr>
          <w:spacing w:val="1"/>
        </w:rPr>
        <w:t xml:space="preserve"> </w:t>
      </w:r>
      <w:r w:rsidR="009458D3">
        <w:t>атлетических</w:t>
      </w:r>
      <w:r w:rsidR="009458D3">
        <w:rPr>
          <w:spacing w:val="1"/>
        </w:rPr>
        <w:t xml:space="preserve"> </w:t>
      </w:r>
      <w:r w:rsidR="009458D3">
        <w:t>единоборств.</w:t>
      </w:r>
      <w:r w:rsidR="009458D3">
        <w:rPr>
          <w:spacing w:val="1"/>
        </w:rPr>
        <w:t xml:space="preserve"> </w:t>
      </w:r>
      <w:r w:rsidR="009458D3">
        <w:t>Данные</w:t>
      </w:r>
      <w:r w:rsidR="009458D3">
        <w:rPr>
          <w:spacing w:val="1"/>
        </w:rPr>
        <w:t xml:space="preserve"> </w:t>
      </w:r>
      <w:r w:rsidR="009458D3">
        <w:t>модули</w:t>
      </w:r>
      <w:r w:rsidR="009458D3">
        <w:rPr>
          <w:spacing w:val="1"/>
        </w:rPr>
        <w:t xml:space="preserve"> </w:t>
      </w:r>
      <w:r w:rsidR="009458D3">
        <w:t>в</w:t>
      </w:r>
      <w:r w:rsidR="009458D3">
        <w:rPr>
          <w:spacing w:val="1"/>
        </w:rPr>
        <w:t xml:space="preserve"> </w:t>
      </w:r>
      <w:r w:rsidR="009458D3">
        <w:t>своѐм</w:t>
      </w:r>
      <w:r w:rsidR="009458D3">
        <w:rPr>
          <w:spacing w:val="1"/>
        </w:rPr>
        <w:t xml:space="preserve"> </w:t>
      </w:r>
      <w:r w:rsidR="009458D3">
        <w:t>предметном</w:t>
      </w:r>
      <w:r w:rsidR="009458D3">
        <w:rPr>
          <w:spacing w:val="1"/>
        </w:rPr>
        <w:t xml:space="preserve"> </w:t>
      </w:r>
      <w:r w:rsidR="009458D3">
        <w:t>содержании</w:t>
      </w:r>
      <w:r w:rsidR="009458D3">
        <w:rPr>
          <w:spacing w:val="1"/>
        </w:rPr>
        <w:t xml:space="preserve"> </w:t>
      </w:r>
      <w:r w:rsidR="009458D3">
        <w:t>ориентируются</w:t>
      </w:r>
      <w:r w:rsidR="009458D3">
        <w:rPr>
          <w:spacing w:val="13"/>
        </w:rPr>
        <w:t xml:space="preserve"> </w:t>
      </w:r>
      <w:r w:rsidR="009458D3">
        <w:t>на</w:t>
      </w:r>
      <w:r w:rsidR="009458D3">
        <w:rPr>
          <w:spacing w:val="12"/>
        </w:rPr>
        <w:t xml:space="preserve"> </w:t>
      </w:r>
      <w:r w:rsidR="009458D3">
        <w:t>всестороннюю</w:t>
      </w:r>
      <w:r w:rsidR="009458D3">
        <w:rPr>
          <w:spacing w:val="14"/>
        </w:rPr>
        <w:t xml:space="preserve"> </w:t>
      </w:r>
      <w:r w:rsidR="009458D3">
        <w:t>физическую</w:t>
      </w:r>
      <w:r w:rsidR="009458D3">
        <w:rPr>
          <w:spacing w:val="16"/>
        </w:rPr>
        <w:t xml:space="preserve"> </w:t>
      </w:r>
      <w:r w:rsidR="009458D3">
        <w:t>подготовленность</w:t>
      </w:r>
      <w:r w:rsidR="009458D3">
        <w:rPr>
          <w:spacing w:val="14"/>
        </w:rPr>
        <w:t xml:space="preserve"> </w:t>
      </w:r>
      <w:r w:rsidR="009458D3">
        <w:t>учащихся,</w:t>
      </w:r>
      <w:r w:rsidR="009458D3">
        <w:rPr>
          <w:spacing w:val="13"/>
        </w:rPr>
        <w:t xml:space="preserve"> </w:t>
      </w:r>
      <w:r w:rsidR="009458D3">
        <w:t>освоение</w:t>
      </w:r>
      <w:r w:rsidR="009458D3">
        <w:rPr>
          <w:spacing w:val="12"/>
        </w:rPr>
        <w:t xml:space="preserve"> </w:t>
      </w:r>
      <w:r w:rsidR="009458D3">
        <w:t>ими</w:t>
      </w:r>
    </w:p>
    <w:p w:rsidR="001E7CBD" w:rsidRDefault="009458D3">
      <w:pPr>
        <w:pStyle w:val="a3"/>
        <w:spacing w:before="66"/>
        <w:ind w:left="621" w:right="221" w:hanging="229"/>
      </w:pPr>
      <w:r>
        <w:rPr>
          <w:vertAlign w:val="superscript"/>
        </w:rPr>
        <w:t>19</w:t>
      </w:r>
      <w:r>
        <w:t xml:space="preserve"> С</w:t>
      </w:r>
      <w:r>
        <w:rPr>
          <w:spacing w:val="1"/>
        </w:rPr>
        <w:t xml:space="preserve"> </w:t>
      </w:r>
      <w:r>
        <w:t>учѐтом</w:t>
      </w:r>
      <w:r>
        <w:rPr>
          <w:spacing w:val="1"/>
        </w:rPr>
        <w:t xml:space="preserve"> </w:t>
      </w:r>
      <w:r>
        <w:t>климатических</w:t>
      </w:r>
      <w:r>
        <w:rPr>
          <w:spacing w:val="1"/>
        </w:rPr>
        <w:t xml:space="preserve"> </w:t>
      </w:r>
      <w:r>
        <w:t>условий,</w:t>
      </w:r>
      <w:r>
        <w:rPr>
          <w:spacing w:val="1"/>
        </w:rPr>
        <w:t xml:space="preserve"> </w:t>
      </w:r>
      <w:r>
        <w:t>лыжная</w:t>
      </w:r>
      <w:r>
        <w:rPr>
          <w:spacing w:val="1"/>
        </w:rPr>
        <w:t xml:space="preserve"> </w:t>
      </w:r>
      <w:r>
        <w:t>подготовка</w:t>
      </w:r>
      <w:r>
        <w:rPr>
          <w:spacing w:val="1"/>
        </w:rPr>
        <w:t xml:space="preserve"> </w:t>
      </w:r>
      <w:r>
        <w:t>может</w:t>
      </w:r>
      <w:r>
        <w:rPr>
          <w:spacing w:val="1"/>
        </w:rPr>
        <w:t xml:space="preserve"> </w:t>
      </w:r>
      <w:r>
        <w:t>быть</w:t>
      </w:r>
      <w:r>
        <w:rPr>
          <w:spacing w:val="1"/>
        </w:rPr>
        <w:t xml:space="preserve"> </w:t>
      </w:r>
      <w:r>
        <w:t>заменена</w:t>
      </w:r>
      <w:r>
        <w:rPr>
          <w:spacing w:val="1"/>
        </w:rPr>
        <w:t xml:space="preserve"> </w:t>
      </w:r>
      <w:r>
        <w:t>либо</w:t>
      </w:r>
      <w:r>
        <w:rPr>
          <w:spacing w:val="60"/>
        </w:rPr>
        <w:t xml:space="preserve"> </w:t>
      </w:r>
      <w:r>
        <w:t>другим</w:t>
      </w:r>
      <w:r>
        <w:rPr>
          <w:spacing w:val="1"/>
        </w:rPr>
        <w:t xml:space="preserve"> </w:t>
      </w:r>
      <w:r>
        <w:t>зимним</w:t>
      </w:r>
      <w:r>
        <w:rPr>
          <w:spacing w:val="115"/>
        </w:rPr>
        <w:t xml:space="preserve"> </w:t>
      </w:r>
      <w:r>
        <w:t>видом</w:t>
      </w:r>
      <w:r>
        <w:rPr>
          <w:spacing w:val="114"/>
        </w:rPr>
        <w:t xml:space="preserve"> </w:t>
      </w:r>
      <w:r>
        <w:t xml:space="preserve">спорта,  </w:t>
      </w:r>
      <w:r>
        <w:rPr>
          <w:spacing w:val="54"/>
        </w:rPr>
        <w:t xml:space="preserve"> </w:t>
      </w:r>
      <w:r>
        <w:t xml:space="preserve">либо  </w:t>
      </w:r>
      <w:r>
        <w:rPr>
          <w:spacing w:val="55"/>
        </w:rPr>
        <w:t xml:space="preserve"> </w:t>
      </w:r>
      <w:r>
        <w:t xml:space="preserve">видом  </w:t>
      </w:r>
      <w:r>
        <w:rPr>
          <w:spacing w:val="54"/>
        </w:rPr>
        <w:t xml:space="preserve"> </w:t>
      </w:r>
      <w:r>
        <w:t xml:space="preserve">спорта  </w:t>
      </w:r>
      <w:r>
        <w:rPr>
          <w:spacing w:val="54"/>
        </w:rPr>
        <w:t xml:space="preserve"> </w:t>
      </w:r>
      <w:r>
        <w:t xml:space="preserve">из  </w:t>
      </w:r>
      <w:r>
        <w:rPr>
          <w:spacing w:val="1"/>
        </w:rPr>
        <w:t xml:space="preserve"> </w:t>
      </w:r>
      <w:r>
        <w:t xml:space="preserve">Федеральной  </w:t>
      </w:r>
      <w:r>
        <w:rPr>
          <w:spacing w:val="56"/>
        </w:rPr>
        <w:t xml:space="preserve"> </w:t>
      </w:r>
      <w:r>
        <w:t xml:space="preserve">модульной  </w:t>
      </w:r>
      <w:r>
        <w:rPr>
          <w:spacing w:val="57"/>
        </w:rPr>
        <w:t xml:space="preserve"> </w:t>
      </w:r>
      <w:r>
        <w:t>программы</w:t>
      </w:r>
      <w:r>
        <w:rPr>
          <w:spacing w:val="-58"/>
        </w:rPr>
        <w:t xml:space="preserve"> </w:t>
      </w:r>
      <w:r>
        <w:t>по</w:t>
      </w:r>
      <w:r>
        <w:rPr>
          <w:spacing w:val="-1"/>
        </w:rPr>
        <w:t xml:space="preserve"> </w:t>
      </w:r>
      <w:r>
        <w:t>физической культуре.</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right="314" w:firstLine="0"/>
        <w:jc w:val="left"/>
      </w:pPr>
      <w:r>
        <w:lastRenderedPageBreak/>
        <w:t>технических</w:t>
      </w:r>
      <w:r>
        <w:rPr>
          <w:spacing w:val="7"/>
        </w:rPr>
        <w:t xml:space="preserve"> </w:t>
      </w:r>
      <w:r>
        <w:t>действий</w:t>
      </w:r>
      <w:r>
        <w:rPr>
          <w:spacing w:val="7"/>
        </w:rPr>
        <w:t xml:space="preserve"> </w:t>
      </w:r>
      <w:r>
        <w:t>и</w:t>
      </w:r>
      <w:r>
        <w:rPr>
          <w:spacing w:val="6"/>
        </w:rPr>
        <w:t xml:space="preserve"> </w:t>
      </w:r>
      <w:r>
        <w:t>физических</w:t>
      </w:r>
      <w:r>
        <w:rPr>
          <w:spacing w:val="8"/>
        </w:rPr>
        <w:t xml:space="preserve"> </w:t>
      </w:r>
      <w:r>
        <w:t>упражнений,</w:t>
      </w:r>
      <w:r>
        <w:rPr>
          <w:spacing w:val="5"/>
        </w:rPr>
        <w:t xml:space="preserve"> </w:t>
      </w:r>
      <w:r>
        <w:t>содействующих</w:t>
      </w:r>
      <w:r>
        <w:rPr>
          <w:spacing w:val="7"/>
        </w:rPr>
        <w:t xml:space="preserve"> </w:t>
      </w:r>
      <w:r>
        <w:t>обогащению</w:t>
      </w:r>
      <w:r>
        <w:rPr>
          <w:spacing w:val="5"/>
        </w:rPr>
        <w:t xml:space="preserve"> </w:t>
      </w:r>
      <w:r>
        <w:t>двигательного</w:t>
      </w:r>
      <w:r>
        <w:rPr>
          <w:spacing w:val="-57"/>
        </w:rPr>
        <w:t xml:space="preserve"> </w:t>
      </w:r>
      <w:r>
        <w:t>опыта.</w:t>
      </w:r>
    </w:p>
    <w:p w:rsidR="001E7CBD" w:rsidRDefault="009458D3">
      <w:pPr>
        <w:pStyle w:val="a3"/>
        <w:ind w:left="1101" w:firstLine="0"/>
      </w:pPr>
      <w:r>
        <w:t>Вариативные</w:t>
      </w:r>
      <w:r>
        <w:rPr>
          <w:spacing w:val="81"/>
        </w:rPr>
        <w:t xml:space="preserve"> </w:t>
      </w:r>
      <w:r>
        <w:t xml:space="preserve">модули  </w:t>
      </w:r>
      <w:r>
        <w:rPr>
          <w:spacing w:val="25"/>
        </w:rPr>
        <w:t xml:space="preserve"> </w:t>
      </w:r>
      <w:r>
        <w:t xml:space="preserve">объединены  </w:t>
      </w:r>
      <w:r>
        <w:rPr>
          <w:spacing w:val="21"/>
        </w:rPr>
        <w:t xml:space="preserve"> </w:t>
      </w:r>
      <w:r>
        <w:t xml:space="preserve">в  </w:t>
      </w:r>
      <w:r>
        <w:rPr>
          <w:spacing w:val="19"/>
        </w:rPr>
        <w:t xml:space="preserve"> </w:t>
      </w:r>
      <w:r>
        <w:t xml:space="preserve">программе  </w:t>
      </w:r>
      <w:r>
        <w:rPr>
          <w:spacing w:val="22"/>
        </w:rPr>
        <w:t xml:space="preserve"> </w:t>
      </w:r>
      <w:r>
        <w:t xml:space="preserve">по  </w:t>
      </w:r>
      <w:r>
        <w:rPr>
          <w:spacing w:val="22"/>
        </w:rPr>
        <w:t xml:space="preserve"> </w:t>
      </w:r>
      <w:r>
        <w:t xml:space="preserve">физической  </w:t>
      </w:r>
      <w:r>
        <w:rPr>
          <w:spacing w:val="23"/>
        </w:rPr>
        <w:t xml:space="preserve"> </w:t>
      </w:r>
      <w:r>
        <w:t xml:space="preserve">культуре  </w:t>
      </w:r>
      <w:r>
        <w:rPr>
          <w:spacing w:val="22"/>
        </w:rPr>
        <w:t xml:space="preserve"> </w:t>
      </w:r>
      <w:r>
        <w:t>модулем</w:t>
      </w:r>
    </w:p>
    <w:p w:rsidR="001E7CBD" w:rsidRDefault="009458D3">
      <w:pPr>
        <w:pStyle w:val="a3"/>
        <w:spacing w:before="137" w:line="360" w:lineRule="auto"/>
        <w:ind w:right="222" w:firstLine="0"/>
      </w:pPr>
      <w:r>
        <w:t>«Спортивная и физическая подготовка», содержание которого разрабатывается образовательной</w:t>
      </w:r>
      <w:r>
        <w:rPr>
          <w:spacing w:val="1"/>
        </w:rPr>
        <w:t xml:space="preserve"> </w:t>
      </w:r>
      <w:r>
        <w:t>организацией</w:t>
      </w:r>
      <w:r>
        <w:rPr>
          <w:spacing w:val="1"/>
        </w:rPr>
        <w:t xml:space="preserve"> </w:t>
      </w:r>
      <w:r>
        <w:t>на</w:t>
      </w:r>
      <w:r>
        <w:rPr>
          <w:spacing w:val="1"/>
        </w:rPr>
        <w:t xml:space="preserve"> </w:t>
      </w:r>
      <w:r>
        <w:t>основе</w:t>
      </w:r>
      <w:r>
        <w:rPr>
          <w:spacing w:val="1"/>
        </w:rPr>
        <w:t xml:space="preserve"> </w:t>
      </w:r>
      <w:r>
        <w:t>Федеральной</w:t>
      </w:r>
      <w:r>
        <w:rPr>
          <w:spacing w:val="1"/>
        </w:rPr>
        <w:t xml:space="preserve"> </w:t>
      </w:r>
      <w:r>
        <w:t>модульной</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Основной</w:t>
      </w:r>
      <w:r>
        <w:rPr>
          <w:spacing w:val="1"/>
        </w:rPr>
        <w:t xml:space="preserve"> </w:t>
      </w:r>
      <w:r>
        <w:t>содержательной</w:t>
      </w:r>
      <w:r>
        <w:rPr>
          <w:spacing w:val="1"/>
        </w:rPr>
        <w:t xml:space="preserve"> </w:t>
      </w:r>
      <w:r>
        <w:t>направленностью</w:t>
      </w:r>
      <w:r>
        <w:rPr>
          <w:spacing w:val="1"/>
        </w:rPr>
        <w:t xml:space="preserve"> </w:t>
      </w:r>
      <w:r>
        <w:t>вариативных</w:t>
      </w:r>
      <w:r>
        <w:rPr>
          <w:spacing w:val="1"/>
        </w:rPr>
        <w:t xml:space="preserve"> </w:t>
      </w:r>
      <w:r>
        <w:t>модулей является подготовка учащихся к выполнению нормативных требований 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активное</w:t>
      </w:r>
      <w:r>
        <w:rPr>
          <w:spacing w:val="1"/>
        </w:rPr>
        <w:t xml:space="preserve"> </w:t>
      </w:r>
      <w:r>
        <w:t>вовлечение</w:t>
      </w:r>
      <w:r>
        <w:rPr>
          <w:spacing w:val="1"/>
        </w:rPr>
        <w:t xml:space="preserve"> </w:t>
      </w:r>
      <w:r>
        <w:t>их</w:t>
      </w:r>
      <w:r>
        <w:rPr>
          <w:spacing w:val="1"/>
        </w:rPr>
        <w:t xml:space="preserve"> </w:t>
      </w:r>
      <w:r>
        <w:t>в</w:t>
      </w:r>
      <w:r>
        <w:rPr>
          <w:spacing w:val="1"/>
        </w:rPr>
        <w:t xml:space="preserve"> </w:t>
      </w:r>
      <w:r>
        <w:t>соревновательную</w:t>
      </w:r>
      <w:r>
        <w:rPr>
          <w:spacing w:val="-1"/>
        </w:rPr>
        <w:t xml:space="preserve"> </w:t>
      </w:r>
      <w:r>
        <w:t>деятельность.</w:t>
      </w:r>
    </w:p>
    <w:p w:rsidR="001E7CBD" w:rsidRDefault="009458D3">
      <w:pPr>
        <w:pStyle w:val="a4"/>
        <w:numPr>
          <w:ilvl w:val="2"/>
          <w:numId w:val="29"/>
        </w:numPr>
        <w:tabs>
          <w:tab w:val="left" w:pos="2062"/>
        </w:tabs>
        <w:spacing w:before="1" w:line="360" w:lineRule="auto"/>
        <w:ind w:right="224" w:firstLine="708"/>
        <w:rPr>
          <w:sz w:val="24"/>
        </w:rPr>
      </w:pPr>
      <w:r>
        <w:rPr>
          <w:sz w:val="24"/>
        </w:rPr>
        <w:t xml:space="preserve">Исходя    </w:t>
      </w:r>
      <w:r>
        <w:rPr>
          <w:spacing w:val="1"/>
          <w:sz w:val="24"/>
        </w:rPr>
        <w:t xml:space="preserve"> </w:t>
      </w:r>
      <w:r>
        <w:rPr>
          <w:sz w:val="24"/>
        </w:rPr>
        <w:t>из      интересов      учащихся,      традиций      конкретного      региона</w:t>
      </w:r>
      <w:r>
        <w:rPr>
          <w:spacing w:val="1"/>
          <w:sz w:val="24"/>
        </w:rPr>
        <w:t xml:space="preserve"> </w:t>
      </w:r>
      <w:r>
        <w:rPr>
          <w:sz w:val="24"/>
        </w:rPr>
        <w:t>или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модуль</w:t>
      </w:r>
      <w:r>
        <w:rPr>
          <w:spacing w:val="1"/>
          <w:sz w:val="24"/>
        </w:rPr>
        <w:t xml:space="preserve"> </w:t>
      </w:r>
      <w:r>
        <w:rPr>
          <w:sz w:val="24"/>
        </w:rPr>
        <w:t>«Спортивная</w:t>
      </w:r>
      <w:r>
        <w:rPr>
          <w:spacing w:val="1"/>
          <w:sz w:val="24"/>
        </w:rPr>
        <w:t xml:space="preserve"> </w:t>
      </w:r>
      <w:r>
        <w:rPr>
          <w:sz w:val="24"/>
        </w:rPr>
        <w:t>и</w:t>
      </w:r>
      <w:r>
        <w:rPr>
          <w:spacing w:val="1"/>
          <w:sz w:val="24"/>
        </w:rPr>
        <w:t xml:space="preserve"> </w:t>
      </w:r>
      <w:r>
        <w:rPr>
          <w:sz w:val="24"/>
        </w:rPr>
        <w:t>физическая</w:t>
      </w:r>
      <w:r>
        <w:rPr>
          <w:spacing w:val="1"/>
          <w:sz w:val="24"/>
        </w:rPr>
        <w:t xml:space="preserve"> </w:t>
      </w:r>
      <w:r>
        <w:rPr>
          <w:sz w:val="24"/>
        </w:rPr>
        <w:t>подготовка»</w:t>
      </w:r>
      <w:r>
        <w:rPr>
          <w:spacing w:val="1"/>
          <w:sz w:val="24"/>
        </w:rPr>
        <w:t xml:space="preserve"> </w:t>
      </w:r>
      <w:r>
        <w:rPr>
          <w:sz w:val="24"/>
        </w:rPr>
        <w:t>может</w:t>
      </w:r>
      <w:r>
        <w:rPr>
          <w:spacing w:val="1"/>
          <w:sz w:val="24"/>
        </w:rPr>
        <w:t xml:space="preserve"> </w:t>
      </w:r>
      <w:r>
        <w:rPr>
          <w:sz w:val="24"/>
        </w:rPr>
        <w:t>разрабатываться</w:t>
      </w:r>
      <w:r>
        <w:rPr>
          <w:spacing w:val="1"/>
          <w:sz w:val="24"/>
        </w:rPr>
        <w:t xml:space="preserve"> </w:t>
      </w:r>
      <w:r>
        <w:rPr>
          <w:sz w:val="24"/>
        </w:rPr>
        <w:t>учителями</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содержания</w:t>
      </w:r>
      <w:r>
        <w:rPr>
          <w:spacing w:val="1"/>
          <w:sz w:val="24"/>
        </w:rPr>
        <w:t xml:space="preserve"> </w:t>
      </w:r>
      <w:r>
        <w:rPr>
          <w:sz w:val="24"/>
        </w:rPr>
        <w:t>базовой</w:t>
      </w:r>
      <w:r>
        <w:rPr>
          <w:spacing w:val="1"/>
          <w:sz w:val="24"/>
        </w:rPr>
        <w:t xml:space="preserve"> </w:t>
      </w:r>
      <w:r>
        <w:rPr>
          <w:sz w:val="24"/>
        </w:rPr>
        <w:t>физической</w:t>
      </w:r>
      <w:r>
        <w:rPr>
          <w:spacing w:val="1"/>
          <w:sz w:val="24"/>
        </w:rPr>
        <w:t xml:space="preserve"> </w:t>
      </w:r>
      <w:r>
        <w:rPr>
          <w:sz w:val="24"/>
        </w:rPr>
        <w:t>подготовки,</w:t>
      </w:r>
      <w:r>
        <w:rPr>
          <w:spacing w:val="1"/>
          <w:sz w:val="24"/>
        </w:rPr>
        <w:t xml:space="preserve"> </w:t>
      </w:r>
      <w:r>
        <w:rPr>
          <w:sz w:val="24"/>
        </w:rPr>
        <w:t>национальных</w:t>
      </w:r>
      <w:r>
        <w:rPr>
          <w:spacing w:val="1"/>
          <w:sz w:val="24"/>
        </w:rPr>
        <w:t xml:space="preserve"> </w:t>
      </w:r>
      <w:r>
        <w:rPr>
          <w:sz w:val="24"/>
        </w:rPr>
        <w:t>видов</w:t>
      </w:r>
      <w:r>
        <w:rPr>
          <w:spacing w:val="1"/>
          <w:sz w:val="24"/>
        </w:rPr>
        <w:t xml:space="preserve"> </w:t>
      </w:r>
      <w:r>
        <w:rPr>
          <w:sz w:val="24"/>
        </w:rPr>
        <w:t>спорта,</w:t>
      </w:r>
      <w:r>
        <w:rPr>
          <w:spacing w:val="1"/>
          <w:sz w:val="24"/>
        </w:rPr>
        <w:t xml:space="preserve"> </w:t>
      </w:r>
      <w:r>
        <w:rPr>
          <w:sz w:val="24"/>
        </w:rPr>
        <w:t>современных</w:t>
      </w:r>
      <w:r>
        <w:rPr>
          <w:spacing w:val="1"/>
          <w:sz w:val="24"/>
        </w:rPr>
        <w:t xml:space="preserve"> </w:t>
      </w:r>
      <w:r>
        <w:rPr>
          <w:sz w:val="24"/>
        </w:rPr>
        <w:t>оздоровительных</w:t>
      </w:r>
      <w:r>
        <w:rPr>
          <w:spacing w:val="1"/>
          <w:sz w:val="24"/>
        </w:rPr>
        <w:t xml:space="preserve"> </w:t>
      </w:r>
      <w:r>
        <w:rPr>
          <w:sz w:val="24"/>
        </w:rPr>
        <w:t>систем.</w:t>
      </w:r>
      <w:r>
        <w:rPr>
          <w:spacing w:val="1"/>
          <w:sz w:val="24"/>
        </w:rPr>
        <w:t xml:space="preserve"> </w:t>
      </w:r>
      <w:r>
        <w:rPr>
          <w:sz w:val="24"/>
        </w:rPr>
        <w:t>В настоящей</w:t>
      </w:r>
      <w:r>
        <w:rPr>
          <w:spacing w:val="1"/>
          <w:sz w:val="24"/>
        </w:rPr>
        <w:t xml:space="preserve"> </w:t>
      </w:r>
      <w:r>
        <w:rPr>
          <w:sz w:val="24"/>
        </w:rPr>
        <w:t>программе по физической культуре в помощь учителям физической культуры в рамках данного</w:t>
      </w:r>
      <w:r>
        <w:rPr>
          <w:spacing w:val="1"/>
          <w:sz w:val="24"/>
        </w:rPr>
        <w:t xml:space="preserve"> </w:t>
      </w:r>
      <w:r>
        <w:rPr>
          <w:sz w:val="24"/>
        </w:rPr>
        <w:t>модуля</w:t>
      </w:r>
      <w:r>
        <w:rPr>
          <w:spacing w:val="-3"/>
          <w:sz w:val="24"/>
        </w:rPr>
        <w:t xml:space="preserve"> </w:t>
      </w:r>
      <w:r>
        <w:rPr>
          <w:sz w:val="24"/>
        </w:rPr>
        <w:t>предлагается</w:t>
      </w:r>
      <w:r>
        <w:rPr>
          <w:spacing w:val="-2"/>
          <w:sz w:val="24"/>
        </w:rPr>
        <w:t xml:space="preserve"> </w:t>
      </w:r>
      <w:r>
        <w:rPr>
          <w:sz w:val="24"/>
        </w:rPr>
        <w:t>содержательное</w:t>
      </w:r>
      <w:r>
        <w:rPr>
          <w:spacing w:val="-3"/>
          <w:sz w:val="24"/>
        </w:rPr>
        <w:t xml:space="preserve"> </w:t>
      </w:r>
      <w:r>
        <w:rPr>
          <w:sz w:val="24"/>
        </w:rPr>
        <w:t>наполнение</w:t>
      </w:r>
      <w:r>
        <w:rPr>
          <w:spacing w:val="-2"/>
          <w:sz w:val="24"/>
        </w:rPr>
        <w:t xml:space="preserve"> </w:t>
      </w:r>
      <w:r>
        <w:rPr>
          <w:sz w:val="24"/>
        </w:rPr>
        <w:t>модуля</w:t>
      </w:r>
      <w:r>
        <w:rPr>
          <w:spacing w:val="2"/>
          <w:sz w:val="24"/>
        </w:rPr>
        <w:t xml:space="preserve"> </w:t>
      </w:r>
      <w:r>
        <w:rPr>
          <w:sz w:val="24"/>
        </w:rPr>
        <w:t>«Базовая</w:t>
      </w:r>
      <w:r>
        <w:rPr>
          <w:spacing w:val="-2"/>
          <w:sz w:val="24"/>
        </w:rPr>
        <w:t xml:space="preserve"> </w:t>
      </w:r>
      <w:r>
        <w:rPr>
          <w:sz w:val="24"/>
        </w:rPr>
        <w:t>физическая</w:t>
      </w:r>
      <w:r>
        <w:rPr>
          <w:spacing w:val="-2"/>
          <w:sz w:val="24"/>
        </w:rPr>
        <w:t xml:space="preserve"> </w:t>
      </w:r>
      <w:r>
        <w:rPr>
          <w:sz w:val="24"/>
        </w:rPr>
        <w:t>подготовка».</w:t>
      </w:r>
    </w:p>
    <w:p w:rsidR="001E7CBD" w:rsidRDefault="009458D3">
      <w:pPr>
        <w:pStyle w:val="a4"/>
        <w:numPr>
          <w:ilvl w:val="2"/>
          <w:numId w:val="29"/>
        </w:numPr>
        <w:tabs>
          <w:tab w:val="left" w:pos="2062"/>
        </w:tabs>
        <w:spacing w:line="360" w:lineRule="auto"/>
        <w:ind w:right="223" w:firstLine="708"/>
        <w:rPr>
          <w:sz w:val="24"/>
        </w:rPr>
      </w:pPr>
      <w:r>
        <w:rPr>
          <w:sz w:val="24"/>
        </w:rPr>
        <w:t>Общее число часов, рекомендованных для изучения физической культуры, - 204</w:t>
      </w:r>
      <w:r>
        <w:rPr>
          <w:spacing w:val="1"/>
          <w:sz w:val="24"/>
        </w:rPr>
        <w:t xml:space="preserve"> </w:t>
      </w:r>
      <w:r>
        <w:rPr>
          <w:sz w:val="24"/>
        </w:rPr>
        <w:t>часа: в 10 классе – 102 часа (3 часа в неделю), в 11 классе – 102 часа</w:t>
      </w:r>
      <w:r>
        <w:rPr>
          <w:spacing w:val="1"/>
          <w:sz w:val="24"/>
        </w:rPr>
        <w:t xml:space="preserve"> </w:t>
      </w:r>
      <w:r>
        <w:rPr>
          <w:sz w:val="24"/>
        </w:rPr>
        <w:t>(3 часа в неделю). Общее</w:t>
      </w:r>
      <w:r>
        <w:rPr>
          <w:spacing w:val="1"/>
          <w:sz w:val="24"/>
        </w:rPr>
        <w:t xml:space="preserve"> </w:t>
      </w:r>
      <w:r>
        <w:rPr>
          <w:sz w:val="24"/>
        </w:rPr>
        <w:t>число часов, рекомендованных для изучения вариативных модулей физической культуры,</w:t>
      </w:r>
      <w:r>
        <w:rPr>
          <w:spacing w:val="1"/>
          <w:sz w:val="24"/>
        </w:rPr>
        <w:t xml:space="preserve"> </w:t>
      </w:r>
      <w:r>
        <w:rPr>
          <w:sz w:val="24"/>
        </w:rPr>
        <w:t>- 68</w:t>
      </w:r>
      <w:r>
        <w:rPr>
          <w:spacing w:val="1"/>
          <w:sz w:val="24"/>
        </w:rPr>
        <w:t xml:space="preserve"> </w:t>
      </w:r>
      <w:r>
        <w:rPr>
          <w:sz w:val="24"/>
        </w:rPr>
        <w:t>часов:</w:t>
      </w:r>
      <w:r>
        <w:rPr>
          <w:spacing w:val="-1"/>
          <w:sz w:val="24"/>
        </w:rPr>
        <w:t xml:space="preserve"> </w:t>
      </w:r>
      <w:r>
        <w:rPr>
          <w:sz w:val="24"/>
        </w:rPr>
        <w:t>в</w:t>
      </w:r>
      <w:r>
        <w:rPr>
          <w:spacing w:val="-1"/>
          <w:sz w:val="24"/>
        </w:rPr>
        <w:t xml:space="preserve"> </w:t>
      </w:r>
      <w:r>
        <w:rPr>
          <w:sz w:val="24"/>
        </w:rPr>
        <w:t>10 классе</w:t>
      </w:r>
      <w:r>
        <w:rPr>
          <w:spacing w:val="-2"/>
          <w:sz w:val="24"/>
        </w:rPr>
        <w:t xml:space="preserve"> </w:t>
      </w:r>
      <w:r>
        <w:rPr>
          <w:sz w:val="24"/>
        </w:rPr>
        <w:t>–</w:t>
      </w:r>
      <w:r>
        <w:rPr>
          <w:spacing w:val="-1"/>
          <w:sz w:val="24"/>
        </w:rPr>
        <w:t xml:space="preserve"> </w:t>
      </w:r>
      <w:r>
        <w:rPr>
          <w:sz w:val="24"/>
        </w:rPr>
        <w:t>34</w:t>
      </w:r>
      <w:r>
        <w:rPr>
          <w:spacing w:val="2"/>
          <w:sz w:val="24"/>
        </w:rPr>
        <w:t xml:space="preserve"> </w:t>
      </w:r>
      <w:r>
        <w:rPr>
          <w:sz w:val="24"/>
        </w:rPr>
        <w:t>часа (1 час</w:t>
      </w:r>
      <w:r>
        <w:rPr>
          <w:spacing w:val="-1"/>
          <w:sz w:val="24"/>
        </w:rPr>
        <w:t xml:space="preserve"> </w:t>
      </w:r>
      <w:r>
        <w:rPr>
          <w:sz w:val="24"/>
        </w:rPr>
        <w:t>в</w:t>
      </w:r>
      <w:r>
        <w:rPr>
          <w:spacing w:val="-2"/>
          <w:sz w:val="24"/>
        </w:rPr>
        <w:t xml:space="preserve"> </w:t>
      </w:r>
      <w:r>
        <w:rPr>
          <w:sz w:val="24"/>
        </w:rPr>
        <w:t>неделю), в</w:t>
      </w:r>
      <w:r>
        <w:rPr>
          <w:spacing w:val="2"/>
          <w:sz w:val="24"/>
        </w:rPr>
        <w:t xml:space="preserve"> </w:t>
      </w:r>
      <w:r>
        <w:rPr>
          <w:sz w:val="24"/>
        </w:rPr>
        <w:t>11</w:t>
      </w:r>
      <w:r>
        <w:rPr>
          <w:spacing w:val="-1"/>
          <w:sz w:val="24"/>
        </w:rPr>
        <w:t xml:space="preserve"> </w:t>
      </w:r>
      <w:r>
        <w:rPr>
          <w:sz w:val="24"/>
        </w:rPr>
        <w:t>классе</w:t>
      </w:r>
      <w:r>
        <w:rPr>
          <w:spacing w:val="-1"/>
          <w:sz w:val="24"/>
        </w:rPr>
        <w:t xml:space="preserve"> </w:t>
      </w:r>
      <w:r>
        <w:rPr>
          <w:sz w:val="24"/>
        </w:rPr>
        <w:t>– 34</w:t>
      </w:r>
      <w:r>
        <w:rPr>
          <w:spacing w:val="-1"/>
          <w:sz w:val="24"/>
        </w:rPr>
        <w:t xml:space="preserve"> </w:t>
      </w:r>
      <w:r>
        <w:rPr>
          <w:sz w:val="24"/>
        </w:rPr>
        <w:t>часа</w:t>
      </w:r>
      <w:r>
        <w:rPr>
          <w:spacing w:val="-1"/>
          <w:sz w:val="24"/>
        </w:rPr>
        <w:t xml:space="preserve"> </w:t>
      </w:r>
      <w:r>
        <w:rPr>
          <w:sz w:val="24"/>
        </w:rPr>
        <w:t>(1 час</w:t>
      </w:r>
      <w:r>
        <w:rPr>
          <w:spacing w:val="-1"/>
          <w:sz w:val="24"/>
        </w:rPr>
        <w:t xml:space="preserve"> </w:t>
      </w:r>
      <w:r>
        <w:rPr>
          <w:sz w:val="24"/>
        </w:rPr>
        <w:t>в</w:t>
      </w:r>
      <w:r>
        <w:rPr>
          <w:spacing w:val="-2"/>
          <w:sz w:val="24"/>
        </w:rPr>
        <w:t xml:space="preserve"> </w:t>
      </w:r>
      <w:r>
        <w:rPr>
          <w:sz w:val="24"/>
        </w:rPr>
        <w:t>неделю).</w:t>
      </w:r>
    </w:p>
    <w:p w:rsidR="001E7CBD" w:rsidRDefault="009458D3">
      <w:pPr>
        <w:pStyle w:val="a4"/>
        <w:numPr>
          <w:ilvl w:val="2"/>
          <w:numId w:val="29"/>
        </w:numPr>
        <w:tabs>
          <w:tab w:val="left" w:pos="2062"/>
        </w:tabs>
        <w:spacing w:before="1" w:line="360" w:lineRule="auto"/>
        <w:ind w:right="226" w:firstLine="708"/>
        <w:rPr>
          <w:sz w:val="24"/>
        </w:rPr>
      </w:pPr>
      <w:r>
        <w:rPr>
          <w:sz w:val="24"/>
        </w:rPr>
        <w:t xml:space="preserve">Вариативные   </w:t>
      </w:r>
      <w:r>
        <w:rPr>
          <w:spacing w:val="23"/>
          <w:sz w:val="24"/>
        </w:rPr>
        <w:t xml:space="preserve"> </w:t>
      </w:r>
      <w:r>
        <w:rPr>
          <w:sz w:val="24"/>
        </w:rPr>
        <w:t xml:space="preserve">модули    </w:t>
      </w:r>
      <w:r>
        <w:rPr>
          <w:spacing w:val="22"/>
          <w:sz w:val="24"/>
        </w:rPr>
        <w:t xml:space="preserve"> </w:t>
      </w:r>
      <w:r>
        <w:rPr>
          <w:sz w:val="24"/>
        </w:rPr>
        <w:t xml:space="preserve">программы    </w:t>
      </w:r>
      <w:r>
        <w:rPr>
          <w:spacing w:val="25"/>
          <w:sz w:val="24"/>
        </w:rPr>
        <w:t xml:space="preserve"> </w:t>
      </w:r>
      <w:r>
        <w:rPr>
          <w:sz w:val="24"/>
        </w:rPr>
        <w:t xml:space="preserve">по    </w:t>
      </w:r>
      <w:r>
        <w:rPr>
          <w:spacing w:val="21"/>
          <w:sz w:val="24"/>
        </w:rPr>
        <w:t xml:space="preserve"> </w:t>
      </w:r>
      <w:r>
        <w:rPr>
          <w:sz w:val="24"/>
        </w:rPr>
        <w:t xml:space="preserve">физической    </w:t>
      </w:r>
      <w:r>
        <w:rPr>
          <w:spacing w:val="23"/>
          <w:sz w:val="24"/>
        </w:rPr>
        <w:t xml:space="preserve"> </w:t>
      </w:r>
      <w:r>
        <w:rPr>
          <w:sz w:val="24"/>
        </w:rPr>
        <w:t xml:space="preserve">культуре,    </w:t>
      </w:r>
      <w:r>
        <w:rPr>
          <w:spacing w:val="21"/>
          <w:sz w:val="24"/>
        </w:rPr>
        <w:t xml:space="preserve"> </w:t>
      </w:r>
      <w:r>
        <w:rPr>
          <w:sz w:val="24"/>
        </w:rPr>
        <w:t>включая</w:t>
      </w:r>
      <w:r>
        <w:rPr>
          <w:spacing w:val="-58"/>
          <w:sz w:val="24"/>
        </w:rPr>
        <w:t xml:space="preserve"> </w:t>
      </w:r>
      <w:r>
        <w:rPr>
          <w:sz w:val="24"/>
        </w:rPr>
        <w:t>и</w:t>
      </w:r>
      <w:r>
        <w:rPr>
          <w:spacing w:val="1"/>
          <w:sz w:val="24"/>
        </w:rPr>
        <w:t xml:space="preserve"> </w:t>
      </w:r>
      <w:r>
        <w:rPr>
          <w:sz w:val="24"/>
        </w:rPr>
        <w:t>модуль</w:t>
      </w:r>
      <w:r>
        <w:rPr>
          <w:spacing w:val="1"/>
          <w:sz w:val="24"/>
        </w:rPr>
        <w:t xml:space="preserve"> </w:t>
      </w:r>
      <w:r>
        <w:rPr>
          <w:sz w:val="24"/>
        </w:rPr>
        <w:t>«Базовая</w:t>
      </w:r>
      <w:r>
        <w:rPr>
          <w:spacing w:val="1"/>
          <w:sz w:val="24"/>
        </w:rPr>
        <w:t xml:space="preserve"> </w:t>
      </w:r>
      <w:r>
        <w:rPr>
          <w:sz w:val="24"/>
        </w:rPr>
        <w:t>физическая</w:t>
      </w:r>
      <w:r>
        <w:rPr>
          <w:spacing w:val="1"/>
          <w:sz w:val="24"/>
        </w:rPr>
        <w:t xml:space="preserve"> </w:t>
      </w:r>
      <w:r>
        <w:rPr>
          <w:sz w:val="24"/>
        </w:rPr>
        <w:t>подготовка»,</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реализованы</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сетевого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организациями</w:t>
      </w:r>
      <w:r>
        <w:rPr>
          <w:spacing w:val="1"/>
          <w:sz w:val="24"/>
        </w:rPr>
        <w:t xml:space="preserve"> </w:t>
      </w:r>
      <w:r>
        <w:rPr>
          <w:sz w:val="24"/>
        </w:rPr>
        <w:t>системы</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спортивных</w:t>
      </w:r>
      <w:r>
        <w:rPr>
          <w:spacing w:val="1"/>
          <w:sz w:val="24"/>
        </w:rPr>
        <w:t xml:space="preserve"> </w:t>
      </w:r>
      <w:r>
        <w:rPr>
          <w:sz w:val="24"/>
        </w:rPr>
        <w:t>площадках</w:t>
      </w:r>
      <w:r>
        <w:rPr>
          <w:spacing w:val="-2"/>
          <w:sz w:val="24"/>
        </w:rPr>
        <w:t xml:space="preserve"> </w:t>
      </w:r>
      <w:r>
        <w:rPr>
          <w:sz w:val="24"/>
        </w:rPr>
        <w:t>и</w:t>
      </w:r>
      <w:r>
        <w:rPr>
          <w:spacing w:val="-1"/>
          <w:sz w:val="24"/>
        </w:rPr>
        <w:t xml:space="preserve"> </w:t>
      </w:r>
      <w:r>
        <w:rPr>
          <w:sz w:val="24"/>
        </w:rPr>
        <w:t>залах, находящихся</w:t>
      </w:r>
      <w:r>
        <w:rPr>
          <w:spacing w:val="-1"/>
          <w:sz w:val="24"/>
        </w:rPr>
        <w:t xml:space="preserve"> </w:t>
      </w:r>
      <w:r>
        <w:rPr>
          <w:sz w:val="24"/>
        </w:rPr>
        <w:t>в</w:t>
      </w:r>
      <w:r>
        <w:rPr>
          <w:spacing w:val="-2"/>
          <w:sz w:val="24"/>
        </w:rPr>
        <w:t xml:space="preserve"> </w:t>
      </w:r>
      <w:r>
        <w:rPr>
          <w:sz w:val="24"/>
        </w:rPr>
        <w:t>муниципальной</w:t>
      </w:r>
      <w:r>
        <w:rPr>
          <w:spacing w:val="-2"/>
          <w:sz w:val="24"/>
        </w:rPr>
        <w:t xml:space="preserve"> </w:t>
      </w:r>
      <w:r>
        <w:rPr>
          <w:sz w:val="24"/>
        </w:rPr>
        <w:t>и</w:t>
      </w:r>
      <w:r>
        <w:rPr>
          <w:spacing w:val="-1"/>
          <w:sz w:val="24"/>
        </w:rPr>
        <w:t xml:space="preserve"> </w:t>
      </w:r>
      <w:r>
        <w:rPr>
          <w:sz w:val="24"/>
        </w:rPr>
        <w:t>региональной</w:t>
      </w:r>
      <w:r>
        <w:rPr>
          <w:spacing w:val="-1"/>
          <w:sz w:val="24"/>
        </w:rPr>
        <w:t xml:space="preserve"> </w:t>
      </w:r>
      <w:r>
        <w:rPr>
          <w:sz w:val="24"/>
        </w:rPr>
        <w:t>собственности.</w:t>
      </w:r>
    </w:p>
    <w:p w:rsidR="001E7CBD" w:rsidRDefault="009458D3">
      <w:pPr>
        <w:pStyle w:val="a4"/>
        <w:numPr>
          <w:ilvl w:val="2"/>
          <w:numId w:val="29"/>
        </w:numPr>
        <w:tabs>
          <w:tab w:val="left" w:pos="2062"/>
          <w:tab w:val="left" w:pos="3371"/>
          <w:tab w:val="left" w:pos="5539"/>
          <w:tab w:val="left" w:pos="7291"/>
          <w:tab w:val="left" w:pos="9402"/>
        </w:tabs>
        <w:spacing w:line="360" w:lineRule="auto"/>
        <w:ind w:right="225" w:firstLine="708"/>
        <w:rPr>
          <w:sz w:val="24"/>
        </w:rPr>
      </w:pPr>
      <w:r>
        <w:rPr>
          <w:sz w:val="24"/>
        </w:rPr>
        <w:t>Для</w:t>
      </w:r>
      <w:r>
        <w:rPr>
          <w:sz w:val="24"/>
        </w:rPr>
        <w:tab/>
        <w:t>бесснежных</w:t>
      </w:r>
      <w:r>
        <w:rPr>
          <w:sz w:val="24"/>
        </w:rPr>
        <w:tab/>
        <w:t>районов</w:t>
      </w:r>
      <w:r>
        <w:rPr>
          <w:sz w:val="24"/>
        </w:rPr>
        <w:tab/>
        <w:t>Российской</w:t>
      </w:r>
      <w:r>
        <w:rPr>
          <w:sz w:val="24"/>
        </w:rPr>
        <w:tab/>
      </w:r>
      <w:r>
        <w:rPr>
          <w:spacing w:val="-1"/>
          <w:sz w:val="24"/>
        </w:rPr>
        <w:t>Федерации,</w:t>
      </w:r>
      <w:r>
        <w:rPr>
          <w:spacing w:val="-58"/>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при</w:t>
      </w:r>
      <w:r>
        <w:rPr>
          <w:spacing w:val="1"/>
          <w:sz w:val="24"/>
        </w:rPr>
        <w:t xml:space="preserve"> </w:t>
      </w:r>
      <w:r>
        <w:rPr>
          <w:sz w:val="24"/>
        </w:rPr>
        <w:t>отсутствии</w:t>
      </w:r>
      <w:r>
        <w:rPr>
          <w:spacing w:val="1"/>
          <w:sz w:val="24"/>
        </w:rPr>
        <w:t xml:space="preserve"> </w:t>
      </w:r>
      <w:r>
        <w:rPr>
          <w:sz w:val="24"/>
        </w:rPr>
        <w:t>должных</w:t>
      </w:r>
      <w:r>
        <w:rPr>
          <w:spacing w:val="1"/>
          <w:sz w:val="24"/>
        </w:rPr>
        <w:t xml:space="preserve"> </w:t>
      </w:r>
      <w:r>
        <w:rPr>
          <w:sz w:val="24"/>
        </w:rPr>
        <w:t>условий</w:t>
      </w:r>
      <w:r>
        <w:rPr>
          <w:spacing w:val="1"/>
          <w:sz w:val="24"/>
        </w:rPr>
        <w:t xml:space="preserve"> </w:t>
      </w:r>
      <w:r>
        <w:rPr>
          <w:sz w:val="24"/>
        </w:rPr>
        <w:t>допускается</w:t>
      </w:r>
      <w:r>
        <w:rPr>
          <w:spacing w:val="1"/>
          <w:sz w:val="24"/>
        </w:rPr>
        <w:t xml:space="preserve"> </w:t>
      </w:r>
      <w:r>
        <w:rPr>
          <w:sz w:val="24"/>
        </w:rPr>
        <w:t>заменять</w:t>
      </w:r>
      <w:r>
        <w:rPr>
          <w:spacing w:val="1"/>
          <w:sz w:val="24"/>
        </w:rPr>
        <w:t xml:space="preserve"> </w:t>
      </w:r>
      <w:r>
        <w:rPr>
          <w:sz w:val="24"/>
        </w:rPr>
        <w:t>раздел</w:t>
      </w:r>
      <w:r>
        <w:rPr>
          <w:spacing w:val="1"/>
          <w:sz w:val="24"/>
        </w:rPr>
        <w:t xml:space="preserve"> </w:t>
      </w:r>
      <w:r>
        <w:rPr>
          <w:sz w:val="24"/>
        </w:rPr>
        <w:t>«Лыжные</w:t>
      </w:r>
      <w:r>
        <w:rPr>
          <w:spacing w:val="1"/>
          <w:sz w:val="24"/>
        </w:rPr>
        <w:t xml:space="preserve"> </w:t>
      </w:r>
      <w:r>
        <w:rPr>
          <w:sz w:val="24"/>
        </w:rPr>
        <w:t>гонки»</w:t>
      </w:r>
      <w:r>
        <w:rPr>
          <w:spacing w:val="1"/>
          <w:sz w:val="24"/>
        </w:rPr>
        <w:t xml:space="preserve"> </w:t>
      </w:r>
      <w:r>
        <w:rPr>
          <w:sz w:val="24"/>
        </w:rPr>
        <w:t>углублѐнным освоением содержания разделов «Лѐгкая атлетика», «Гимнастика» и «Спортивные</w:t>
      </w:r>
      <w:r>
        <w:rPr>
          <w:spacing w:val="1"/>
          <w:sz w:val="24"/>
        </w:rPr>
        <w:t xml:space="preserve"> </w:t>
      </w:r>
      <w:r>
        <w:rPr>
          <w:sz w:val="24"/>
        </w:rPr>
        <w:t>игры».</w:t>
      </w:r>
      <w:r>
        <w:rPr>
          <w:spacing w:val="1"/>
          <w:sz w:val="24"/>
        </w:rPr>
        <w:t xml:space="preserve"> </w:t>
      </w:r>
      <w:r>
        <w:rPr>
          <w:sz w:val="24"/>
        </w:rPr>
        <w:t>В</w:t>
      </w:r>
      <w:r>
        <w:rPr>
          <w:spacing w:val="1"/>
          <w:sz w:val="24"/>
        </w:rPr>
        <w:t xml:space="preserve"> </w:t>
      </w:r>
      <w:r>
        <w:rPr>
          <w:sz w:val="24"/>
        </w:rPr>
        <w:t>свою</w:t>
      </w:r>
      <w:r>
        <w:rPr>
          <w:spacing w:val="1"/>
          <w:sz w:val="24"/>
        </w:rPr>
        <w:t xml:space="preserve"> </w:t>
      </w:r>
      <w:r>
        <w:rPr>
          <w:sz w:val="24"/>
        </w:rPr>
        <w:t>очередь</w:t>
      </w:r>
      <w:r>
        <w:rPr>
          <w:spacing w:val="1"/>
          <w:sz w:val="24"/>
        </w:rPr>
        <w:t xml:space="preserve"> </w:t>
      </w:r>
      <w:r>
        <w:rPr>
          <w:sz w:val="24"/>
        </w:rPr>
        <w:t>тему</w:t>
      </w:r>
      <w:r>
        <w:rPr>
          <w:spacing w:val="1"/>
          <w:sz w:val="24"/>
        </w:rPr>
        <w:t xml:space="preserve"> </w:t>
      </w:r>
      <w:r>
        <w:rPr>
          <w:sz w:val="24"/>
        </w:rPr>
        <w:t>«Плавание»</w:t>
      </w:r>
      <w:r>
        <w:rPr>
          <w:spacing w:val="1"/>
          <w:sz w:val="24"/>
        </w:rPr>
        <w:t xml:space="preserve"> </w:t>
      </w:r>
      <w:r>
        <w:rPr>
          <w:sz w:val="24"/>
        </w:rPr>
        <w:t>можно</w:t>
      </w:r>
      <w:r>
        <w:rPr>
          <w:spacing w:val="1"/>
          <w:sz w:val="24"/>
        </w:rPr>
        <w:t xml:space="preserve"> </w:t>
      </w:r>
      <w:r>
        <w:rPr>
          <w:sz w:val="24"/>
        </w:rPr>
        <w:t>вводить</w:t>
      </w:r>
      <w:r>
        <w:rPr>
          <w:spacing w:val="1"/>
          <w:sz w:val="24"/>
        </w:rPr>
        <w:t xml:space="preserve"> </w:t>
      </w:r>
      <w:r>
        <w:rPr>
          <w:sz w:val="24"/>
        </w:rPr>
        <w:t>в</w:t>
      </w:r>
      <w:r>
        <w:rPr>
          <w:spacing w:val="1"/>
          <w:sz w:val="24"/>
        </w:rPr>
        <w:t xml:space="preserve"> </w:t>
      </w:r>
      <w:r>
        <w:rPr>
          <w:sz w:val="24"/>
        </w:rPr>
        <w:t>учебный</w:t>
      </w:r>
      <w:r>
        <w:rPr>
          <w:spacing w:val="1"/>
          <w:sz w:val="24"/>
        </w:rPr>
        <w:t xml:space="preserve"> </w:t>
      </w:r>
      <w:r>
        <w:rPr>
          <w:sz w:val="24"/>
        </w:rPr>
        <w:t>процесс</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соответствующих</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материальной</w:t>
      </w:r>
      <w:r>
        <w:rPr>
          <w:spacing w:val="1"/>
          <w:sz w:val="24"/>
        </w:rPr>
        <w:t xml:space="preserve"> </w:t>
      </w:r>
      <w:r>
        <w:rPr>
          <w:sz w:val="24"/>
        </w:rPr>
        <w:t>базы</w:t>
      </w:r>
      <w:r>
        <w:rPr>
          <w:spacing w:val="1"/>
          <w:sz w:val="24"/>
        </w:rPr>
        <w:t xml:space="preserve"> </w:t>
      </w:r>
      <w:r>
        <w:rPr>
          <w:sz w:val="24"/>
        </w:rPr>
        <w:t>по</w:t>
      </w:r>
      <w:r>
        <w:rPr>
          <w:spacing w:val="1"/>
          <w:sz w:val="24"/>
        </w:rPr>
        <w:t xml:space="preserve"> </w:t>
      </w:r>
      <w:r>
        <w:rPr>
          <w:sz w:val="24"/>
        </w:rPr>
        <w:t>решению</w:t>
      </w:r>
      <w:r>
        <w:rPr>
          <w:spacing w:val="1"/>
          <w:sz w:val="24"/>
        </w:rPr>
        <w:t xml:space="preserve"> </w:t>
      </w:r>
      <w:r>
        <w:rPr>
          <w:sz w:val="24"/>
        </w:rPr>
        <w:t>местных</w:t>
      </w:r>
      <w:r>
        <w:rPr>
          <w:spacing w:val="1"/>
          <w:sz w:val="24"/>
        </w:rPr>
        <w:t xml:space="preserve"> </w:t>
      </w:r>
      <w:r>
        <w:rPr>
          <w:sz w:val="24"/>
        </w:rPr>
        <w:t>органов</w:t>
      </w:r>
      <w:r>
        <w:rPr>
          <w:spacing w:val="1"/>
          <w:sz w:val="24"/>
        </w:rPr>
        <w:t xml:space="preserve"> </w:t>
      </w:r>
      <w:r>
        <w:rPr>
          <w:sz w:val="24"/>
        </w:rPr>
        <w:t>управления</w:t>
      </w:r>
      <w:r>
        <w:rPr>
          <w:spacing w:val="1"/>
          <w:sz w:val="24"/>
        </w:rPr>
        <w:t xml:space="preserve"> </w:t>
      </w:r>
      <w:r>
        <w:rPr>
          <w:sz w:val="24"/>
        </w:rPr>
        <w:t>образованием.</w:t>
      </w:r>
    </w:p>
    <w:p w:rsidR="001E7CBD" w:rsidRDefault="009458D3">
      <w:pPr>
        <w:pStyle w:val="a4"/>
        <w:numPr>
          <w:ilvl w:val="1"/>
          <w:numId w:val="29"/>
        </w:numPr>
        <w:tabs>
          <w:tab w:val="left" w:pos="1762"/>
        </w:tabs>
        <w:spacing w:before="1"/>
        <w:ind w:left="1761"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1E7CBD" w:rsidRDefault="009458D3">
      <w:pPr>
        <w:pStyle w:val="a4"/>
        <w:numPr>
          <w:ilvl w:val="2"/>
          <w:numId w:val="29"/>
        </w:numPr>
        <w:tabs>
          <w:tab w:val="left" w:pos="1942"/>
        </w:tabs>
        <w:spacing w:before="137"/>
        <w:ind w:left="1941" w:hanging="841"/>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z w:val="24"/>
        </w:rPr>
        <w:t>культуре.</w:t>
      </w:r>
    </w:p>
    <w:p w:rsidR="001E7CBD" w:rsidRDefault="009458D3">
      <w:pPr>
        <w:pStyle w:val="a3"/>
        <w:tabs>
          <w:tab w:val="left" w:pos="2714"/>
          <w:tab w:val="left" w:pos="4624"/>
          <w:tab w:val="left" w:pos="7250"/>
          <w:tab w:val="left" w:pos="9280"/>
        </w:tabs>
        <w:spacing w:before="139" w:line="360" w:lineRule="auto"/>
        <w:ind w:right="228"/>
      </w:pPr>
      <w:r>
        <w:t>Физическая</w:t>
      </w:r>
      <w:r>
        <w:rPr>
          <w:spacing w:val="1"/>
        </w:rPr>
        <w:t xml:space="preserve"> </w:t>
      </w:r>
      <w:r>
        <w:t>культура</w:t>
      </w:r>
      <w:r>
        <w:rPr>
          <w:spacing w:val="1"/>
        </w:rPr>
        <w:t xml:space="preserve"> </w:t>
      </w:r>
      <w:r>
        <w:t>как</w:t>
      </w:r>
      <w:r>
        <w:rPr>
          <w:spacing w:val="1"/>
        </w:rPr>
        <w:t xml:space="preserve"> </w:t>
      </w:r>
      <w:r>
        <w:t>социальное</w:t>
      </w:r>
      <w:r>
        <w:rPr>
          <w:spacing w:val="1"/>
        </w:rPr>
        <w:t xml:space="preserve"> </w:t>
      </w:r>
      <w:r>
        <w:t>явление.</w:t>
      </w:r>
      <w:r>
        <w:rPr>
          <w:spacing w:val="1"/>
        </w:rPr>
        <w:t xml:space="preserve"> </w:t>
      </w:r>
      <w:r>
        <w:t>Истоки</w:t>
      </w:r>
      <w:r>
        <w:rPr>
          <w:spacing w:val="1"/>
        </w:rPr>
        <w:t xml:space="preserve"> </w:t>
      </w:r>
      <w:r>
        <w:t>возникновения</w:t>
      </w:r>
      <w:r>
        <w:rPr>
          <w:spacing w:val="1"/>
        </w:rPr>
        <w:t xml:space="preserve"> </w:t>
      </w:r>
      <w:r>
        <w:t>культуры</w:t>
      </w:r>
      <w:r>
        <w:rPr>
          <w:spacing w:val="1"/>
        </w:rPr>
        <w:t xml:space="preserve"> </w:t>
      </w:r>
      <w:r>
        <w:t>как</w:t>
      </w:r>
      <w:r>
        <w:rPr>
          <w:spacing w:val="1"/>
        </w:rPr>
        <w:t xml:space="preserve"> </w:t>
      </w:r>
      <w:r>
        <w:t>социального</w:t>
      </w:r>
      <w:r>
        <w:tab/>
        <w:t>явления,</w:t>
      </w:r>
      <w:r>
        <w:tab/>
        <w:t>характеристика</w:t>
      </w:r>
      <w:r>
        <w:tab/>
        <w:t>основных</w:t>
      </w:r>
      <w:r>
        <w:tab/>
      </w:r>
      <w:r>
        <w:rPr>
          <w:spacing w:val="-1"/>
        </w:rPr>
        <w:t>направлений</w:t>
      </w:r>
      <w:r>
        <w:rPr>
          <w:spacing w:val="-58"/>
        </w:rPr>
        <w:t xml:space="preserve"> </w:t>
      </w:r>
      <w:r>
        <w:t>еѐ развития (индивидуальная, национальная, мировая). Культура как способ развития человека, еѐ</w:t>
      </w:r>
      <w:r>
        <w:rPr>
          <w:spacing w:val="1"/>
        </w:rPr>
        <w:t xml:space="preserve"> </w:t>
      </w:r>
      <w:r>
        <w:t>связь с условиями жизни и деятельности. Физическая культура как явление культуры, связанное с</w:t>
      </w:r>
      <w:r>
        <w:rPr>
          <w:spacing w:val="1"/>
        </w:rPr>
        <w:t xml:space="preserve"> </w:t>
      </w:r>
      <w:r>
        <w:t>преобразованием</w:t>
      </w:r>
      <w:r>
        <w:rPr>
          <w:spacing w:val="-2"/>
        </w:rPr>
        <w:t xml:space="preserve"> </w:t>
      </w:r>
      <w:r>
        <w:t>физической природы человека.</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1"/>
      </w:pPr>
      <w:r>
        <w:lastRenderedPageBreak/>
        <w:t>Характеристика системной организации физической культуры в современном обществе,</w:t>
      </w:r>
      <w:r>
        <w:rPr>
          <w:spacing w:val="1"/>
        </w:rPr>
        <w:t xml:space="preserve"> </w:t>
      </w:r>
      <w:r>
        <w:t>основные</w:t>
      </w:r>
      <w:r>
        <w:rPr>
          <w:spacing w:val="1"/>
        </w:rPr>
        <w:t xml:space="preserve"> </w:t>
      </w:r>
      <w:r>
        <w:t>направления</w:t>
      </w:r>
      <w:r>
        <w:rPr>
          <w:spacing w:val="1"/>
        </w:rPr>
        <w:t xml:space="preserve"> </w:t>
      </w:r>
      <w:r>
        <w:t>еѐ</w:t>
      </w:r>
      <w:r>
        <w:rPr>
          <w:spacing w:val="1"/>
        </w:rPr>
        <w:t xml:space="preserve"> </w:t>
      </w:r>
      <w:r>
        <w:t>развития</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(оздоровительная,</w:t>
      </w:r>
      <w:r>
        <w:rPr>
          <w:spacing w:val="1"/>
        </w:rPr>
        <w:t xml:space="preserve"> </w:t>
      </w:r>
      <w:r>
        <w:t>прикладно-</w:t>
      </w:r>
      <w:r>
        <w:rPr>
          <w:spacing w:val="1"/>
        </w:rPr>
        <w:t xml:space="preserve"> </w:t>
      </w:r>
      <w:r>
        <w:t>ориентированная,</w:t>
      </w:r>
      <w:r>
        <w:rPr>
          <w:spacing w:val="-1"/>
        </w:rPr>
        <w:t xml:space="preserve"> </w:t>
      </w:r>
      <w:r>
        <w:t>соревновательно-достиженческая).</w:t>
      </w:r>
    </w:p>
    <w:p w:rsidR="001E7CBD" w:rsidRDefault="009458D3">
      <w:pPr>
        <w:pStyle w:val="a3"/>
        <w:spacing w:line="360" w:lineRule="auto"/>
        <w:ind w:right="223"/>
      </w:pPr>
      <w:r>
        <w:t>Всероссийский         физкультурно-спортивный         комплекс         «Готов         к         труду</w:t>
      </w:r>
      <w:r>
        <w:rPr>
          <w:spacing w:val="1"/>
        </w:rPr>
        <w:t xml:space="preserve"> </w:t>
      </w:r>
      <w:r>
        <w:t>и обороне» как основа прикладно-ориентированной физической культуры, история и развитие</w:t>
      </w:r>
      <w:r>
        <w:rPr>
          <w:spacing w:val="1"/>
        </w:rPr>
        <w:t xml:space="preserve"> </w:t>
      </w:r>
      <w:r>
        <w:t>комплекса «Готов к труду и обороне» в Союзе советских социалистических республик (далее –</w:t>
      </w:r>
      <w:r>
        <w:rPr>
          <w:spacing w:val="1"/>
        </w:rPr>
        <w:t xml:space="preserve"> </w:t>
      </w:r>
      <w:r>
        <w:t>СССР) и Российской Федерации. Характеристика структурной организации комплекса «Готов к</w:t>
      </w:r>
      <w:r>
        <w:rPr>
          <w:spacing w:val="1"/>
        </w:rPr>
        <w:t xml:space="preserve"> </w:t>
      </w:r>
      <w:r>
        <w:t>труду и обороне» в современном обществе, нормативные требования пятой ступени для учащихся</w:t>
      </w:r>
      <w:r>
        <w:rPr>
          <w:spacing w:val="1"/>
        </w:rPr>
        <w:t xml:space="preserve"> </w:t>
      </w:r>
      <w:r>
        <w:t>16–17 лет.</w:t>
      </w:r>
    </w:p>
    <w:p w:rsidR="001E7CBD" w:rsidRDefault="009458D3">
      <w:pPr>
        <w:pStyle w:val="a3"/>
        <w:spacing w:line="360" w:lineRule="auto"/>
        <w:ind w:right="227"/>
      </w:pPr>
      <w:r>
        <w:t>Законодательные</w:t>
      </w:r>
      <w:r>
        <w:rPr>
          <w:spacing w:val="1"/>
        </w:rPr>
        <w:t xml:space="preserve"> </w:t>
      </w:r>
      <w:r>
        <w:t>основы</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Извлечения</w:t>
      </w:r>
      <w:r>
        <w:rPr>
          <w:spacing w:val="1"/>
        </w:rPr>
        <w:t xml:space="preserve"> </w:t>
      </w:r>
      <w:r>
        <w:t>из</w:t>
      </w:r>
      <w:r>
        <w:rPr>
          <w:spacing w:val="1"/>
        </w:rPr>
        <w:t xml:space="preserve"> </w:t>
      </w:r>
      <w:r>
        <w:t>статей,</w:t>
      </w:r>
      <w:r>
        <w:rPr>
          <w:spacing w:val="1"/>
        </w:rPr>
        <w:t xml:space="preserve"> </w:t>
      </w:r>
      <w:r>
        <w:t>касающихся</w:t>
      </w:r>
      <w:r>
        <w:rPr>
          <w:spacing w:val="1"/>
        </w:rPr>
        <w:t xml:space="preserve"> </w:t>
      </w:r>
      <w:r>
        <w:t>соблюдения</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граждан</w:t>
      </w:r>
      <w:r>
        <w:rPr>
          <w:spacing w:val="1"/>
        </w:rPr>
        <w:t xml:space="preserve"> </w:t>
      </w:r>
      <w:r>
        <w:t>в</w:t>
      </w:r>
      <w:r>
        <w:rPr>
          <w:spacing w:val="1"/>
        </w:rPr>
        <w:t xml:space="preserve"> </w:t>
      </w:r>
      <w:r>
        <w:t>занятиях</w:t>
      </w:r>
      <w:r>
        <w:rPr>
          <w:spacing w:val="1"/>
        </w:rPr>
        <w:t xml:space="preserve"> </w:t>
      </w:r>
      <w:r>
        <w:t>физической культурой</w:t>
      </w:r>
      <w:r>
        <w:rPr>
          <w:spacing w:val="1"/>
        </w:rPr>
        <w:t xml:space="preserve"> </w:t>
      </w:r>
      <w:r>
        <w:t>и спортом: Федеральный Закон Российской Федерации</w:t>
      </w:r>
      <w:r>
        <w:rPr>
          <w:spacing w:val="1"/>
        </w:rPr>
        <w:t xml:space="preserve"> </w:t>
      </w:r>
      <w:r>
        <w:t>«О физической</w:t>
      </w:r>
      <w:r>
        <w:rPr>
          <w:spacing w:val="1"/>
        </w:rPr>
        <w:t xml:space="preserve"> </w:t>
      </w:r>
      <w:r>
        <w:t>культуре и спорте в Российской Федерации», Федеральный Закон Российской Федерации «Об</w:t>
      </w:r>
      <w:r>
        <w:rPr>
          <w:spacing w:val="1"/>
        </w:rPr>
        <w:t xml:space="preserve"> </w:t>
      </w:r>
      <w:r>
        <w:t>образовании</w:t>
      </w:r>
      <w:r>
        <w:rPr>
          <w:spacing w:val="-1"/>
        </w:rPr>
        <w:t xml:space="preserve"> </w:t>
      </w:r>
      <w:r>
        <w:t>в</w:t>
      </w:r>
      <w:r>
        <w:rPr>
          <w:spacing w:val="-1"/>
        </w:rPr>
        <w:t xml:space="preserve"> </w:t>
      </w:r>
      <w:r>
        <w:t>Российской Федерации».</w:t>
      </w:r>
    </w:p>
    <w:p w:rsidR="001E7CBD" w:rsidRDefault="009458D3">
      <w:pPr>
        <w:pStyle w:val="a3"/>
        <w:spacing w:line="360" w:lineRule="auto"/>
        <w:ind w:right="224"/>
      </w:pPr>
      <w:r>
        <w:t>Физическая культура как средство укрепления здоровья человека. Здоровье как базовая</w:t>
      </w:r>
      <w:r>
        <w:rPr>
          <w:spacing w:val="1"/>
        </w:rPr>
        <w:t xml:space="preserve"> </w:t>
      </w:r>
      <w:r>
        <w:t>ценность</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Характеристика</w:t>
      </w:r>
      <w:r>
        <w:rPr>
          <w:spacing w:val="1"/>
        </w:rPr>
        <w:t xml:space="preserve"> </w:t>
      </w:r>
      <w:r>
        <w:t>основных</w:t>
      </w:r>
      <w:r>
        <w:rPr>
          <w:spacing w:val="1"/>
        </w:rPr>
        <w:t xml:space="preserve"> </w:t>
      </w:r>
      <w:r>
        <w:t>компонентов</w:t>
      </w:r>
      <w:r>
        <w:rPr>
          <w:spacing w:val="1"/>
        </w:rPr>
        <w:t xml:space="preserve"> </w:t>
      </w:r>
      <w:r>
        <w:t>здоровья,</w:t>
      </w:r>
      <w:r>
        <w:rPr>
          <w:spacing w:val="1"/>
        </w:rPr>
        <w:t xml:space="preserve"> </w:t>
      </w:r>
      <w:r>
        <w:t>их</w:t>
      </w:r>
      <w:r>
        <w:rPr>
          <w:spacing w:val="1"/>
        </w:rPr>
        <w:t xml:space="preserve"> </w:t>
      </w:r>
      <w:r>
        <w:t>связь</w:t>
      </w:r>
      <w:r>
        <w:rPr>
          <w:spacing w:val="1"/>
        </w:rPr>
        <w:t xml:space="preserve"> </w:t>
      </w:r>
      <w:r>
        <w:t>с</w:t>
      </w:r>
      <w:r>
        <w:rPr>
          <w:spacing w:val="1"/>
        </w:rPr>
        <w:t xml:space="preserve"> </w:t>
      </w:r>
      <w:r>
        <w:t>занятиями</w:t>
      </w:r>
      <w:r>
        <w:rPr>
          <w:spacing w:val="1"/>
        </w:rPr>
        <w:t xml:space="preserve"> </w:t>
      </w:r>
      <w:r>
        <w:t>физической</w:t>
      </w:r>
      <w:r>
        <w:rPr>
          <w:spacing w:val="1"/>
        </w:rPr>
        <w:t xml:space="preserve"> </w:t>
      </w:r>
      <w:r>
        <w:t>культурой.</w:t>
      </w:r>
      <w:r>
        <w:rPr>
          <w:spacing w:val="1"/>
        </w:rPr>
        <w:t xml:space="preserve"> </w:t>
      </w:r>
      <w:r>
        <w:t>Общие</w:t>
      </w:r>
      <w:r>
        <w:rPr>
          <w:spacing w:val="1"/>
        </w:rPr>
        <w:t xml:space="preserve"> </w:t>
      </w:r>
      <w:r>
        <w:t>представления</w:t>
      </w:r>
      <w:r>
        <w:rPr>
          <w:spacing w:val="1"/>
        </w:rPr>
        <w:t xml:space="preserve"> </w:t>
      </w:r>
      <w:r>
        <w:t>об</w:t>
      </w:r>
      <w:r>
        <w:rPr>
          <w:spacing w:val="1"/>
        </w:rPr>
        <w:t xml:space="preserve"> </w:t>
      </w:r>
      <w:r>
        <w:t>истории</w:t>
      </w:r>
      <w:r>
        <w:rPr>
          <w:spacing w:val="1"/>
        </w:rPr>
        <w:t xml:space="preserve"> </w:t>
      </w:r>
      <w:r>
        <w:t>и</w:t>
      </w:r>
      <w:r>
        <w:rPr>
          <w:spacing w:val="1"/>
        </w:rPr>
        <w:t xml:space="preserve"> </w:t>
      </w:r>
      <w:r>
        <w:t>развитии</w:t>
      </w:r>
      <w:r>
        <w:rPr>
          <w:spacing w:val="1"/>
        </w:rPr>
        <w:t xml:space="preserve"> </w:t>
      </w:r>
      <w:r>
        <w:t>популярных</w:t>
      </w:r>
      <w:r>
        <w:rPr>
          <w:spacing w:val="1"/>
        </w:rPr>
        <w:t xml:space="preserve"> </w:t>
      </w:r>
      <w:r>
        <w:t>систем</w:t>
      </w:r>
      <w:r>
        <w:rPr>
          <w:spacing w:val="-4"/>
        </w:rPr>
        <w:t xml:space="preserve"> </w:t>
      </w:r>
      <w:r>
        <w:t>оздоровительной</w:t>
      </w:r>
      <w:r>
        <w:rPr>
          <w:spacing w:val="-3"/>
        </w:rPr>
        <w:t xml:space="preserve"> </w:t>
      </w:r>
      <w:r>
        <w:t>физической</w:t>
      </w:r>
      <w:r>
        <w:rPr>
          <w:spacing w:val="-3"/>
        </w:rPr>
        <w:t xml:space="preserve"> </w:t>
      </w:r>
      <w:r>
        <w:t>культуры,</w:t>
      </w:r>
      <w:r>
        <w:rPr>
          <w:spacing w:val="-3"/>
        </w:rPr>
        <w:t xml:space="preserve"> </w:t>
      </w:r>
      <w:r>
        <w:t>их</w:t>
      </w:r>
      <w:r>
        <w:rPr>
          <w:spacing w:val="-4"/>
        </w:rPr>
        <w:t xml:space="preserve"> </w:t>
      </w:r>
      <w:r>
        <w:t>целевая</w:t>
      </w:r>
      <w:r>
        <w:rPr>
          <w:spacing w:val="-3"/>
        </w:rPr>
        <w:t xml:space="preserve"> </w:t>
      </w:r>
      <w:r>
        <w:t>ориентация</w:t>
      </w:r>
      <w:r>
        <w:rPr>
          <w:spacing w:val="-2"/>
        </w:rPr>
        <w:t xml:space="preserve"> </w:t>
      </w:r>
      <w:r>
        <w:t>и</w:t>
      </w:r>
      <w:r>
        <w:rPr>
          <w:spacing w:val="-3"/>
        </w:rPr>
        <w:t xml:space="preserve"> </w:t>
      </w:r>
      <w:r>
        <w:t>предметное</w:t>
      </w:r>
      <w:r>
        <w:rPr>
          <w:spacing w:val="-4"/>
        </w:rPr>
        <w:t xml:space="preserve"> </w:t>
      </w:r>
      <w:r>
        <w:t>содержание.</w:t>
      </w:r>
    </w:p>
    <w:p w:rsidR="001E7CBD" w:rsidRDefault="009458D3">
      <w:pPr>
        <w:pStyle w:val="a4"/>
        <w:numPr>
          <w:ilvl w:val="2"/>
          <w:numId w:val="29"/>
        </w:numPr>
        <w:tabs>
          <w:tab w:val="left" w:pos="1942"/>
        </w:tabs>
        <w:ind w:left="1941" w:hanging="841"/>
        <w:rPr>
          <w:sz w:val="24"/>
        </w:rPr>
      </w:pPr>
      <w:r>
        <w:rPr>
          <w:sz w:val="24"/>
        </w:rPr>
        <w:t>Способы</w:t>
      </w:r>
      <w:r>
        <w:rPr>
          <w:spacing w:val="-4"/>
          <w:sz w:val="24"/>
        </w:rPr>
        <w:t xml:space="preserve"> </w:t>
      </w:r>
      <w:r>
        <w:rPr>
          <w:sz w:val="24"/>
        </w:rPr>
        <w:t>самостоятельной</w:t>
      </w:r>
      <w:r>
        <w:rPr>
          <w:spacing w:val="-3"/>
          <w:sz w:val="24"/>
        </w:rPr>
        <w:t xml:space="preserve"> </w:t>
      </w:r>
      <w:r>
        <w:rPr>
          <w:sz w:val="24"/>
        </w:rPr>
        <w:t>двигательной</w:t>
      </w:r>
      <w:r>
        <w:rPr>
          <w:spacing w:val="-4"/>
          <w:sz w:val="24"/>
        </w:rPr>
        <w:t xml:space="preserve"> </w:t>
      </w:r>
      <w:r>
        <w:rPr>
          <w:sz w:val="24"/>
        </w:rPr>
        <w:t>деятельности.</w:t>
      </w:r>
    </w:p>
    <w:p w:rsidR="001E7CBD" w:rsidRDefault="009458D3">
      <w:pPr>
        <w:pStyle w:val="a3"/>
        <w:spacing w:before="139" w:line="360" w:lineRule="auto"/>
        <w:ind w:right="227"/>
      </w:pPr>
      <w:r>
        <w:t>Физкультурно-оздоровительные      мероприятия      в       условиях       активного      отдыха</w:t>
      </w:r>
      <w:r>
        <w:rPr>
          <w:spacing w:val="1"/>
        </w:rPr>
        <w:t xml:space="preserve"> </w:t>
      </w:r>
      <w:r>
        <w:t>и досуга. Общее представление о видах и формах деятельности в структурной организации образа</w:t>
      </w:r>
      <w:r>
        <w:rPr>
          <w:spacing w:val="1"/>
        </w:rPr>
        <w:t xml:space="preserve"> </w:t>
      </w:r>
      <w:r>
        <w:t>жизни современного человека (профессиональная, бытовая и досуговая). Основные типы и виды</w:t>
      </w:r>
      <w:r>
        <w:rPr>
          <w:spacing w:val="1"/>
        </w:rPr>
        <w:t xml:space="preserve"> </w:t>
      </w:r>
      <w:r>
        <w:t>активного</w:t>
      </w:r>
      <w:r>
        <w:rPr>
          <w:spacing w:val="-1"/>
        </w:rPr>
        <w:t xml:space="preserve"> </w:t>
      </w:r>
      <w:r>
        <w:t>отдыха, их</w:t>
      </w:r>
      <w:r>
        <w:rPr>
          <w:spacing w:val="-2"/>
        </w:rPr>
        <w:t xml:space="preserve"> </w:t>
      </w:r>
      <w:r>
        <w:t>целевое</w:t>
      </w:r>
      <w:r>
        <w:rPr>
          <w:spacing w:val="-2"/>
        </w:rPr>
        <w:t xml:space="preserve"> </w:t>
      </w:r>
      <w:r>
        <w:t>предназначение и содержательное</w:t>
      </w:r>
      <w:r>
        <w:rPr>
          <w:spacing w:val="-2"/>
        </w:rPr>
        <w:t xml:space="preserve"> </w:t>
      </w:r>
      <w:r>
        <w:t>наполнение.</w:t>
      </w:r>
    </w:p>
    <w:p w:rsidR="001E7CBD" w:rsidRDefault="009458D3">
      <w:pPr>
        <w:pStyle w:val="a3"/>
        <w:spacing w:line="360" w:lineRule="auto"/>
        <w:ind w:right="231"/>
      </w:pPr>
      <w:r>
        <w:t>Кондиционная</w:t>
      </w:r>
      <w:r>
        <w:rPr>
          <w:spacing w:val="1"/>
        </w:rPr>
        <w:t xml:space="preserve"> </w:t>
      </w:r>
      <w:r>
        <w:t>тренировка</w:t>
      </w:r>
      <w:r>
        <w:rPr>
          <w:spacing w:val="1"/>
        </w:rPr>
        <w:t xml:space="preserve"> </w:t>
      </w:r>
      <w:r>
        <w:t>как</w:t>
      </w:r>
      <w:r>
        <w:rPr>
          <w:spacing w:val="1"/>
        </w:rPr>
        <w:t xml:space="preserve"> </w:t>
      </w:r>
      <w:r>
        <w:t>системная</w:t>
      </w:r>
      <w:r>
        <w:rPr>
          <w:spacing w:val="1"/>
        </w:rPr>
        <w:t xml:space="preserve"> </w:t>
      </w:r>
      <w:r>
        <w:t>организация</w:t>
      </w:r>
      <w:r>
        <w:rPr>
          <w:spacing w:val="1"/>
        </w:rPr>
        <w:t xml:space="preserve"> </w:t>
      </w:r>
      <w:r>
        <w:t>комплексных</w:t>
      </w:r>
      <w:r>
        <w:rPr>
          <w:spacing w:val="1"/>
        </w:rPr>
        <w:t xml:space="preserve"> </w:t>
      </w:r>
      <w:r>
        <w:t>и</w:t>
      </w:r>
      <w:r>
        <w:rPr>
          <w:spacing w:val="1"/>
        </w:rPr>
        <w:t xml:space="preserve"> </w:t>
      </w:r>
      <w:r>
        <w:t>целевых</w:t>
      </w:r>
      <w:r>
        <w:rPr>
          <w:spacing w:val="1"/>
        </w:rPr>
        <w:t xml:space="preserve"> </w:t>
      </w:r>
      <w:r>
        <w:t>занятий</w:t>
      </w:r>
      <w:r>
        <w:rPr>
          <w:spacing w:val="-57"/>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особенности</w:t>
      </w:r>
      <w:r>
        <w:rPr>
          <w:spacing w:val="1"/>
        </w:rPr>
        <w:t xml:space="preserve"> </w:t>
      </w:r>
      <w:r>
        <w:t>планирования</w:t>
      </w:r>
      <w:r>
        <w:rPr>
          <w:spacing w:val="1"/>
        </w:rPr>
        <w:t xml:space="preserve"> </w:t>
      </w:r>
      <w:r>
        <w:t>физических</w:t>
      </w:r>
      <w:r>
        <w:rPr>
          <w:spacing w:val="1"/>
        </w:rPr>
        <w:t xml:space="preserve"> </w:t>
      </w:r>
      <w:r>
        <w:t>нагрузок</w:t>
      </w:r>
      <w:r>
        <w:rPr>
          <w:spacing w:val="1"/>
        </w:rPr>
        <w:t xml:space="preserve"> </w:t>
      </w:r>
      <w:r>
        <w:t>и</w:t>
      </w:r>
      <w:r>
        <w:rPr>
          <w:spacing w:val="1"/>
        </w:rPr>
        <w:t xml:space="preserve"> </w:t>
      </w:r>
      <w:r>
        <w:t>содержательного</w:t>
      </w:r>
      <w:r>
        <w:rPr>
          <w:spacing w:val="-1"/>
        </w:rPr>
        <w:t xml:space="preserve"> </w:t>
      </w:r>
      <w:r>
        <w:t>наполнения.</w:t>
      </w:r>
    </w:p>
    <w:p w:rsidR="001E7CBD" w:rsidRDefault="009458D3">
      <w:pPr>
        <w:pStyle w:val="a3"/>
        <w:spacing w:line="360" w:lineRule="auto"/>
        <w:ind w:right="228"/>
      </w:pPr>
      <w:r>
        <w:t>Медицинский</w:t>
      </w:r>
      <w:r>
        <w:rPr>
          <w:spacing w:val="1"/>
        </w:rPr>
        <w:t xml:space="preserve"> </w:t>
      </w:r>
      <w:r>
        <w:t>осмотр</w:t>
      </w:r>
      <w:r>
        <w:rPr>
          <w:spacing w:val="1"/>
        </w:rPr>
        <w:t xml:space="preserve"> </w:t>
      </w:r>
      <w:r>
        <w:t>учащихся</w:t>
      </w:r>
      <w:r>
        <w:rPr>
          <w:spacing w:val="1"/>
        </w:rPr>
        <w:t xml:space="preserve"> </w:t>
      </w:r>
      <w:r>
        <w:t>как</w:t>
      </w:r>
      <w:r>
        <w:rPr>
          <w:spacing w:val="1"/>
        </w:rPr>
        <w:t xml:space="preserve"> </w:t>
      </w:r>
      <w:r>
        <w:t>необходимое</w:t>
      </w:r>
      <w:r>
        <w:rPr>
          <w:spacing w:val="1"/>
        </w:rPr>
        <w:t xml:space="preserve"> </w:t>
      </w:r>
      <w:r>
        <w:t>условие</w:t>
      </w:r>
      <w:r>
        <w:rPr>
          <w:spacing w:val="1"/>
        </w:rPr>
        <w:t xml:space="preserve"> </w:t>
      </w:r>
      <w:r>
        <w:t>для</w:t>
      </w:r>
      <w:r>
        <w:rPr>
          <w:spacing w:val="61"/>
        </w:rPr>
        <w:t xml:space="preserve"> </w:t>
      </w:r>
      <w:r>
        <w:t>организации</w:t>
      </w:r>
      <w:r>
        <w:rPr>
          <w:spacing w:val="1"/>
        </w:rPr>
        <w:t xml:space="preserve"> </w:t>
      </w:r>
      <w:r>
        <w:t>самостоятельных занятий оздоровительной физической культурой. Контроль текущего состояния</w:t>
      </w:r>
      <w:r>
        <w:rPr>
          <w:spacing w:val="1"/>
        </w:rPr>
        <w:t xml:space="preserve"> </w:t>
      </w:r>
      <w:r>
        <w:t>организма</w:t>
      </w:r>
      <w:r>
        <w:rPr>
          <w:spacing w:val="1"/>
        </w:rPr>
        <w:t xml:space="preserve"> </w:t>
      </w:r>
      <w:r>
        <w:t>с</w:t>
      </w:r>
      <w:r>
        <w:rPr>
          <w:spacing w:val="1"/>
        </w:rPr>
        <w:t xml:space="preserve"> </w:t>
      </w:r>
      <w:r>
        <w:t>помощью</w:t>
      </w:r>
      <w:r>
        <w:rPr>
          <w:spacing w:val="1"/>
        </w:rPr>
        <w:t xml:space="preserve"> </w:t>
      </w:r>
      <w:r>
        <w:t>пробы</w:t>
      </w:r>
      <w:r>
        <w:rPr>
          <w:spacing w:val="1"/>
        </w:rPr>
        <w:t xml:space="preserve"> </w:t>
      </w:r>
      <w:r>
        <w:t>Руфье,</w:t>
      </w:r>
      <w:r>
        <w:rPr>
          <w:spacing w:val="1"/>
        </w:rPr>
        <w:t xml:space="preserve"> </w:t>
      </w:r>
      <w:r>
        <w:t>характеристика</w:t>
      </w:r>
      <w:r>
        <w:rPr>
          <w:spacing w:val="1"/>
        </w:rPr>
        <w:t xml:space="preserve"> </w:t>
      </w:r>
      <w:r>
        <w:t>способов</w:t>
      </w:r>
      <w:r>
        <w:rPr>
          <w:spacing w:val="1"/>
        </w:rPr>
        <w:t xml:space="preserve"> </w:t>
      </w:r>
      <w:r>
        <w:t>применения</w:t>
      </w:r>
      <w:r>
        <w:rPr>
          <w:spacing w:val="1"/>
        </w:rPr>
        <w:t xml:space="preserve"> </w:t>
      </w:r>
      <w:r>
        <w:t>и</w:t>
      </w:r>
      <w:r>
        <w:rPr>
          <w:spacing w:val="1"/>
        </w:rPr>
        <w:t xml:space="preserve"> </w:t>
      </w:r>
      <w:r>
        <w:t>критериев</w:t>
      </w:r>
      <w:r>
        <w:rPr>
          <w:spacing w:val="1"/>
        </w:rPr>
        <w:t xml:space="preserve"> </w:t>
      </w:r>
      <w:r>
        <w:t>оценивания.</w:t>
      </w:r>
      <w:r>
        <w:rPr>
          <w:spacing w:val="1"/>
        </w:rPr>
        <w:t xml:space="preserve"> </w:t>
      </w:r>
      <w:r>
        <w:t>Оперативный</w:t>
      </w:r>
      <w:r>
        <w:rPr>
          <w:spacing w:val="1"/>
        </w:rPr>
        <w:t xml:space="preserve"> </w:t>
      </w:r>
      <w:r>
        <w:t>контроль</w:t>
      </w:r>
      <w:r>
        <w:rPr>
          <w:spacing w:val="1"/>
        </w:rPr>
        <w:t xml:space="preserve"> </w:t>
      </w:r>
      <w:r>
        <w:t>в</w:t>
      </w:r>
      <w:r>
        <w:rPr>
          <w:spacing w:val="1"/>
        </w:rPr>
        <w:t xml:space="preserve"> </w:t>
      </w:r>
      <w:r>
        <w:t>системе</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контроля,</w:t>
      </w:r>
      <w:r>
        <w:rPr>
          <w:spacing w:val="1"/>
        </w:rPr>
        <w:t xml:space="preserve"> </w:t>
      </w:r>
      <w:r>
        <w:t>способы</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измерительных</w:t>
      </w:r>
      <w:r>
        <w:rPr>
          <w:spacing w:val="1"/>
        </w:rPr>
        <w:t xml:space="preserve"> </w:t>
      </w:r>
      <w:r>
        <w:t>процедур.</w:t>
      </w:r>
    </w:p>
    <w:p w:rsidR="001E7CBD" w:rsidRDefault="009458D3">
      <w:pPr>
        <w:pStyle w:val="a4"/>
        <w:numPr>
          <w:ilvl w:val="2"/>
          <w:numId w:val="29"/>
        </w:numPr>
        <w:tabs>
          <w:tab w:val="left" w:pos="1942"/>
        </w:tabs>
        <w:ind w:left="1941" w:hanging="841"/>
        <w:rPr>
          <w:sz w:val="24"/>
        </w:rPr>
      </w:pPr>
      <w:r>
        <w:rPr>
          <w:sz w:val="24"/>
        </w:rPr>
        <w:t>Физическое</w:t>
      </w:r>
      <w:r>
        <w:rPr>
          <w:spacing w:val="-7"/>
          <w:sz w:val="24"/>
        </w:rPr>
        <w:t xml:space="preserve"> </w:t>
      </w:r>
      <w:r>
        <w:rPr>
          <w:sz w:val="24"/>
        </w:rPr>
        <w:t>совершенствование.</w:t>
      </w:r>
    </w:p>
    <w:p w:rsidR="001E7CBD" w:rsidRDefault="009458D3">
      <w:pPr>
        <w:pStyle w:val="a3"/>
        <w:spacing w:before="139" w:line="360" w:lineRule="auto"/>
        <w:ind w:right="224"/>
      </w:pPr>
      <w:r>
        <w:t>Физкультурно-оздоровительная</w:t>
      </w:r>
      <w:r>
        <w:rPr>
          <w:spacing w:val="1"/>
        </w:rPr>
        <w:t xml:space="preserve"> </w:t>
      </w:r>
      <w:r>
        <w:t>деятельность.</w:t>
      </w:r>
      <w:r>
        <w:rPr>
          <w:spacing w:val="1"/>
        </w:rPr>
        <w:t xml:space="preserve"> </w:t>
      </w:r>
      <w:r>
        <w:t>Упражнения</w:t>
      </w:r>
      <w:r>
        <w:rPr>
          <w:spacing w:val="1"/>
        </w:rPr>
        <w:t xml:space="preserve"> </w:t>
      </w:r>
      <w:r>
        <w:t>оздоровительной</w:t>
      </w:r>
      <w:r>
        <w:rPr>
          <w:spacing w:val="1"/>
        </w:rPr>
        <w:t xml:space="preserve"> </w:t>
      </w:r>
      <w:r>
        <w:t>гимнастики</w:t>
      </w:r>
      <w:r>
        <w:rPr>
          <w:spacing w:val="1"/>
        </w:rPr>
        <w:t xml:space="preserve"> </w:t>
      </w:r>
      <w:r>
        <w:t>как средство профилактики нарушения осанки и органов зрения, предупреждения перенапряжения</w:t>
      </w:r>
      <w:r>
        <w:rPr>
          <w:spacing w:val="-57"/>
        </w:rPr>
        <w:t xml:space="preserve"> </w:t>
      </w:r>
      <w:r>
        <w:t>мышц опорно-двигательного</w:t>
      </w:r>
      <w:r>
        <w:rPr>
          <w:spacing w:val="-1"/>
        </w:rPr>
        <w:t xml:space="preserve"> </w:t>
      </w:r>
      <w:r>
        <w:t>аппарата</w:t>
      </w:r>
      <w:r>
        <w:rPr>
          <w:spacing w:val="1"/>
        </w:rPr>
        <w:t xml:space="preserve"> </w:t>
      </w:r>
      <w:r>
        <w:t>при</w:t>
      </w:r>
      <w:r>
        <w:rPr>
          <w:spacing w:val="-3"/>
        </w:rPr>
        <w:t xml:space="preserve"> </w:t>
      </w:r>
      <w:r>
        <w:t>длительной работе</w:t>
      </w:r>
      <w:r>
        <w:rPr>
          <w:spacing w:val="-2"/>
        </w:rPr>
        <w:t xml:space="preserve"> </w:t>
      </w:r>
      <w:r>
        <w:t>за</w:t>
      </w:r>
      <w:r>
        <w:rPr>
          <w:spacing w:val="-1"/>
        </w:rPr>
        <w:t xml:space="preserve"> </w:t>
      </w:r>
      <w:r>
        <w:t>компьютером.</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9"/>
      </w:pPr>
      <w:r>
        <w:lastRenderedPageBreak/>
        <w:t>Атлетическая</w:t>
      </w:r>
      <w:r>
        <w:rPr>
          <w:spacing w:val="1"/>
        </w:rPr>
        <w:t xml:space="preserve"> </w:t>
      </w:r>
      <w:r>
        <w:t>и</w:t>
      </w:r>
      <w:r>
        <w:rPr>
          <w:spacing w:val="1"/>
        </w:rPr>
        <w:t xml:space="preserve"> </w:t>
      </w:r>
      <w:r>
        <w:t>аэробная</w:t>
      </w:r>
      <w:r>
        <w:rPr>
          <w:spacing w:val="1"/>
        </w:rPr>
        <w:t xml:space="preserve"> </w:t>
      </w:r>
      <w:r>
        <w:t>гимнастика</w:t>
      </w:r>
      <w:r>
        <w:rPr>
          <w:spacing w:val="1"/>
        </w:rPr>
        <w:t xml:space="preserve"> </w:t>
      </w:r>
      <w:r>
        <w:t>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 культуры: цель, задачи, формы организации. Способы индивидуализации 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1"/>
        </w:rPr>
        <w:t xml:space="preserve"> </w:t>
      </w:r>
      <w:r>
        <w:t>системной</w:t>
      </w:r>
      <w:r>
        <w:rPr>
          <w:spacing w:val="1"/>
        </w:rPr>
        <w:t xml:space="preserve"> </w:t>
      </w:r>
      <w:r>
        <w:t>организации</w:t>
      </w:r>
      <w:r>
        <w:rPr>
          <w:spacing w:val="1"/>
        </w:rPr>
        <w:t xml:space="preserve"> </w:t>
      </w:r>
      <w:r>
        <w:t>занятий</w:t>
      </w:r>
      <w:r>
        <w:rPr>
          <w:spacing w:val="1"/>
        </w:rPr>
        <w:t xml:space="preserve"> </w:t>
      </w:r>
      <w:r>
        <w:t>кондиционной</w:t>
      </w:r>
      <w:r>
        <w:rPr>
          <w:spacing w:val="1"/>
        </w:rPr>
        <w:t xml:space="preserve"> </w:t>
      </w:r>
      <w:r>
        <w:t>тренировкой.</w:t>
      </w:r>
    </w:p>
    <w:p w:rsidR="001E7CBD" w:rsidRDefault="009458D3">
      <w:pPr>
        <w:pStyle w:val="a3"/>
        <w:ind w:left="1101" w:firstLine="0"/>
      </w:pPr>
      <w:r>
        <w:t>Спортивно-оздоровительная</w:t>
      </w:r>
      <w:r>
        <w:rPr>
          <w:spacing w:val="-7"/>
        </w:rPr>
        <w:t xml:space="preserve"> </w:t>
      </w:r>
      <w:r>
        <w:t>деятельность.</w:t>
      </w:r>
      <w:r>
        <w:rPr>
          <w:spacing w:val="-9"/>
        </w:rPr>
        <w:t xml:space="preserve"> </w:t>
      </w:r>
      <w:r>
        <w:t>Модуль</w:t>
      </w:r>
      <w:r>
        <w:rPr>
          <w:spacing w:val="-1"/>
        </w:rPr>
        <w:t xml:space="preserve"> </w:t>
      </w:r>
      <w:r>
        <w:t>«Спортивные</w:t>
      </w:r>
      <w:r>
        <w:rPr>
          <w:spacing w:val="-8"/>
        </w:rPr>
        <w:t xml:space="preserve"> </w:t>
      </w:r>
      <w:r>
        <w:t>игры».</w:t>
      </w:r>
    </w:p>
    <w:p w:rsidR="001E7CBD" w:rsidRDefault="009458D3">
      <w:pPr>
        <w:pStyle w:val="a3"/>
        <w:spacing w:before="137" w:line="360" w:lineRule="auto"/>
        <w:ind w:right="230"/>
      </w:pPr>
      <w:r>
        <w:t>Футбол.</w:t>
      </w:r>
      <w:r>
        <w:rPr>
          <w:spacing w:val="1"/>
        </w:rPr>
        <w:t xml:space="preserve"> </w:t>
      </w:r>
      <w:r>
        <w:t>Техники</w:t>
      </w:r>
      <w:r>
        <w:rPr>
          <w:spacing w:val="1"/>
        </w:rPr>
        <w:t xml:space="preserve"> </w:t>
      </w:r>
      <w:r>
        <w:t>игровых</w:t>
      </w:r>
      <w:r>
        <w:rPr>
          <w:spacing w:val="1"/>
        </w:rPr>
        <w:t xml:space="preserve"> </w:t>
      </w:r>
      <w:r>
        <w:t>действий:</w:t>
      </w:r>
      <w:r>
        <w:rPr>
          <w:spacing w:val="1"/>
        </w:rPr>
        <w:t xml:space="preserve"> </w:t>
      </w:r>
      <w:r>
        <w:t>вбрасывание</w:t>
      </w:r>
      <w:r>
        <w:rPr>
          <w:spacing w:val="1"/>
        </w:rPr>
        <w:t xml:space="preserve"> </w:t>
      </w:r>
      <w:r>
        <w:t>мяча</w:t>
      </w:r>
      <w:r>
        <w:rPr>
          <w:spacing w:val="1"/>
        </w:rPr>
        <w:t xml:space="preserve"> </w:t>
      </w:r>
      <w:r>
        <w:t>с</w:t>
      </w:r>
      <w:r>
        <w:rPr>
          <w:spacing w:val="1"/>
        </w:rPr>
        <w:t xml:space="preserve"> </w:t>
      </w:r>
      <w:r>
        <w:t>лицевой</w:t>
      </w:r>
      <w:r>
        <w:rPr>
          <w:spacing w:val="1"/>
        </w:rPr>
        <w:t xml:space="preserve"> </w:t>
      </w:r>
      <w:r>
        <w:t>линии,</w:t>
      </w:r>
      <w:r>
        <w:rPr>
          <w:spacing w:val="1"/>
        </w:rPr>
        <w:t xml:space="preserve"> </w:t>
      </w:r>
      <w:r>
        <w:t>выполнение</w:t>
      </w:r>
      <w:r>
        <w:rPr>
          <w:spacing w:val="1"/>
        </w:rPr>
        <w:t xml:space="preserve"> </w:t>
      </w:r>
      <w:r>
        <w:t>углового и штрафного ударов в изменяющихся игровых ситуациях. Закрепление правил игры в</w:t>
      </w:r>
      <w:r>
        <w:rPr>
          <w:spacing w:val="1"/>
        </w:rPr>
        <w:t xml:space="preserve"> </w:t>
      </w:r>
      <w:r>
        <w:t>условиях</w:t>
      </w:r>
      <w:r>
        <w:rPr>
          <w:spacing w:val="1"/>
        </w:rPr>
        <w:t xml:space="preserve"> </w:t>
      </w:r>
      <w:r>
        <w:t>игровой и</w:t>
      </w:r>
      <w:r>
        <w:rPr>
          <w:spacing w:val="3"/>
        </w:rPr>
        <w:t xml:space="preserve"> </w:t>
      </w:r>
      <w:r>
        <w:t>учебной деятельности.</w:t>
      </w:r>
    </w:p>
    <w:p w:rsidR="001E7CBD" w:rsidRDefault="009458D3">
      <w:pPr>
        <w:pStyle w:val="a3"/>
        <w:spacing w:line="360" w:lineRule="auto"/>
        <w:ind w:right="224"/>
      </w:pPr>
      <w:r>
        <w:t xml:space="preserve">Баскетбол.     </w:t>
      </w:r>
      <w:r>
        <w:rPr>
          <w:spacing w:val="17"/>
        </w:rPr>
        <w:t xml:space="preserve"> </w:t>
      </w:r>
      <w:r>
        <w:t xml:space="preserve">Техника      </w:t>
      </w:r>
      <w:r>
        <w:rPr>
          <w:spacing w:val="14"/>
        </w:rPr>
        <w:t xml:space="preserve"> </w:t>
      </w:r>
      <w:r>
        <w:t xml:space="preserve">выполнения      </w:t>
      </w:r>
      <w:r>
        <w:rPr>
          <w:spacing w:val="12"/>
        </w:rPr>
        <w:t xml:space="preserve"> </w:t>
      </w:r>
      <w:r>
        <w:t xml:space="preserve">игровых      </w:t>
      </w:r>
      <w:r>
        <w:rPr>
          <w:spacing w:val="18"/>
        </w:rPr>
        <w:t xml:space="preserve"> </w:t>
      </w:r>
      <w:r>
        <w:t xml:space="preserve">действий:      </w:t>
      </w:r>
      <w:r>
        <w:rPr>
          <w:spacing w:val="13"/>
        </w:rPr>
        <w:t xml:space="preserve"> </w:t>
      </w:r>
      <w:r>
        <w:t xml:space="preserve">вбрасывание      </w:t>
      </w:r>
      <w:r>
        <w:rPr>
          <w:spacing w:val="14"/>
        </w:rPr>
        <w:t xml:space="preserve"> </w:t>
      </w:r>
      <w:r>
        <w:t>мяча</w:t>
      </w:r>
      <w:r>
        <w:rPr>
          <w:spacing w:val="-58"/>
        </w:rPr>
        <w:t xml:space="preserve"> </w:t>
      </w:r>
      <w:r>
        <w:t>с лицевой линии, способы овладения мячом при «спорном мяче», выполнение штрафных бросков.</w:t>
      </w:r>
      <w:r>
        <w:rPr>
          <w:spacing w:val="1"/>
        </w:rPr>
        <w:t xml:space="preserve"> </w:t>
      </w:r>
      <w:r>
        <w:t>Выполнение правил 3–8–24 секунды в условиях игровой деятельности. Закрепление правил игры в</w:t>
      </w:r>
      <w:r>
        <w:rPr>
          <w:spacing w:val="-57"/>
        </w:rPr>
        <w:t xml:space="preserve"> </w:t>
      </w:r>
      <w:r>
        <w:t>условиях</w:t>
      </w:r>
      <w:r>
        <w:rPr>
          <w:spacing w:val="1"/>
        </w:rPr>
        <w:t xml:space="preserve"> </w:t>
      </w:r>
      <w:r>
        <w:t>игровой и</w:t>
      </w:r>
      <w:r>
        <w:rPr>
          <w:spacing w:val="3"/>
        </w:rPr>
        <w:t xml:space="preserve"> </w:t>
      </w:r>
      <w:r>
        <w:t>учебной деятельности.</w:t>
      </w:r>
    </w:p>
    <w:p w:rsidR="001E7CBD" w:rsidRDefault="009458D3">
      <w:pPr>
        <w:pStyle w:val="a3"/>
        <w:spacing w:line="360" w:lineRule="auto"/>
        <w:ind w:right="226"/>
      </w:pPr>
      <w:r>
        <w:t>Волейбол. Техника выполнения игровых действий: «постановка блока», атакующий удар (с</w:t>
      </w:r>
      <w:r>
        <w:rPr>
          <w:spacing w:val="1"/>
        </w:rPr>
        <w:t xml:space="preserve"> </w:t>
      </w:r>
      <w:r>
        <w:t>места и в движении). Тактические действия в защите и нападении. Закрепление правил игры в</w:t>
      </w:r>
      <w:r>
        <w:rPr>
          <w:spacing w:val="1"/>
        </w:rPr>
        <w:t xml:space="preserve"> </w:t>
      </w:r>
      <w:r>
        <w:t>условиях</w:t>
      </w:r>
      <w:r>
        <w:rPr>
          <w:spacing w:val="1"/>
        </w:rPr>
        <w:t xml:space="preserve"> </w:t>
      </w:r>
      <w:r>
        <w:t>игровой и</w:t>
      </w:r>
      <w:r>
        <w:rPr>
          <w:spacing w:val="3"/>
        </w:rPr>
        <w:t xml:space="preserve"> </w:t>
      </w:r>
      <w:r>
        <w:t>учебной деятельности.</w:t>
      </w:r>
    </w:p>
    <w:p w:rsidR="001E7CBD" w:rsidRDefault="009458D3">
      <w:pPr>
        <w:pStyle w:val="a3"/>
        <w:spacing w:before="1" w:line="360" w:lineRule="auto"/>
        <w:ind w:right="226"/>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«Плавательная</w:t>
      </w:r>
      <w:r>
        <w:rPr>
          <w:spacing w:val="1"/>
        </w:rPr>
        <w:t xml:space="preserve"> </w:t>
      </w:r>
      <w:r>
        <w:t>подготовка».</w:t>
      </w:r>
      <w:r>
        <w:rPr>
          <w:spacing w:val="1"/>
        </w:rPr>
        <w:t xml:space="preserve"> </w:t>
      </w:r>
      <w:r>
        <w:t>Спортивные и</w:t>
      </w:r>
      <w:r>
        <w:rPr>
          <w:spacing w:val="1"/>
        </w:rPr>
        <w:t xml:space="preserve"> </w:t>
      </w:r>
      <w:r>
        <w:t>прикладные</w:t>
      </w:r>
      <w:r>
        <w:rPr>
          <w:spacing w:val="1"/>
        </w:rPr>
        <w:t xml:space="preserve"> </w:t>
      </w:r>
      <w:r>
        <w:t>упражнения</w:t>
      </w:r>
      <w:r>
        <w:rPr>
          <w:spacing w:val="1"/>
        </w:rPr>
        <w:t xml:space="preserve"> </w:t>
      </w:r>
      <w:r>
        <w:t>в плавании:</w:t>
      </w:r>
      <w:r>
        <w:rPr>
          <w:spacing w:val="1"/>
        </w:rPr>
        <w:t xml:space="preserve"> </w:t>
      </w:r>
      <w:r>
        <w:t>брасс</w:t>
      </w:r>
      <w:r>
        <w:rPr>
          <w:spacing w:val="1"/>
        </w:rPr>
        <w:t xml:space="preserve"> </w:t>
      </w:r>
      <w:r>
        <w:t>на спине,</w:t>
      </w:r>
      <w:r>
        <w:rPr>
          <w:spacing w:val="60"/>
        </w:rPr>
        <w:t xml:space="preserve"> </w:t>
      </w:r>
      <w:r>
        <w:t>плавание на</w:t>
      </w:r>
      <w:r>
        <w:rPr>
          <w:spacing w:val="1"/>
        </w:rPr>
        <w:t xml:space="preserve"> </w:t>
      </w:r>
      <w:r>
        <w:t>боку,</w:t>
      </w:r>
      <w:r>
        <w:rPr>
          <w:spacing w:val="-1"/>
        </w:rPr>
        <w:t xml:space="preserve"> </w:t>
      </w:r>
      <w:r>
        <w:t>прыжки в</w:t>
      </w:r>
      <w:r>
        <w:rPr>
          <w:spacing w:val="-1"/>
        </w:rPr>
        <w:t xml:space="preserve"> </w:t>
      </w:r>
      <w:r>
        <w:t>воду</w:t>
      </w:r>
      <w:r>
        <w:rPr>
          <w:spacing w:val="-5"/>
        </w:rPr>
        <w:t xml:space="preserve"> </w:t>
      </w:r>
      <w:r>
        <w:t>вниз ногами.</w:t>
      </w:r>
    </w:p>
    <w:p w:rsidR="001E7CBD" w:rsidRDefault="009458D3">
      <w:pPr>
        <w:pStyle w:val="a3"/>
        <w:spacing w:line="360" w:lineRule="auto"/>
        <w:ind w:right="221"/>
      </w:pPr>
      <w:r>
        <w:t>Модуль «Спортивная и физическая подготовка». Техническая и специальная физическая</w:t>
      </w:r>
      <w:r>
        <w:rPr>
          <w:spacing w:val="1"/>
        </w:rPr>
        <w:t xml:space="preserve"> </w:t>
      </w:r>
      <w:r>
        <w:t>подготовка по избранному виду спорта, выполнение соревновательных действий в стандартных и</w:t>
      </w:r>
      <w:r>
        <w:rPr>
          <w:spacing w:val="1"/>
        </w:rPr>
        <w:t xml:space="preserve"> </w:t>
      </w:r>
      <w:r>
        <w:t>вариативных условиях. Физическая подготовка к выполнению нормативов комплекса «Готов к</w:t>
      </w:r>
      <w:r>
        <w:rPr>
          <w:spacing w:val="1"/>
        </w:rPr>
        <w:t xml:space="preserve"> </w:t>
      </w:r>
      <w:r>
        <w:t>труду и</w:t>
      </w:r>
      <w:r>
        <w:rPr>
          <w:spacing w:val="1"/>
        </w:rPr>
        <w:t xml:space="preserve"> </w:t>
      </w:r>
      <w:r>
        <w:t>обороне» 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w:t>
      </w:r>
      <w:r>
        <w:rPr>
          <w:spacing w:val="1"/>
        </w:rPr>
        <w:t xml:space="preserve"> </w:t>
      </w:r>
      <w:r>
        <w:t>этнических</w:t>
      </w:r>
      <w:r>
        <w:rPr>
          <w:spacing w:val="-2"/>
        </w:rPr>
        <w:t xml:space="preserve"> </w:t>
      </w:r>
      <w:r>
        <w:t>игр.</w:t>
      </w:r>
    </w:p>
    <w:p w:rsidR="001E7CBD" w:rsidRDefault="009458D3">
      <w:pPr>
        <w:pStyle w:val="a4"/>
        <w:numPr>
          <w:ilvl w:val="1"/>
          <w:numId w:val="29"/>
        </w:numPr>
        <w:tabs>
          <w:tab w:val="left" w:pos="1762"/>
        </w:tabs>
        <w:ind w:left="1761"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1E7CBD" w:rsidRDefault="009458D3">
      <w:pPr>
        <w:pStyle w:val="a4"/>
        <w:numPr>
          <w:ilvl w:val="2"/>
          <w:numId w:val="29"/>
        </w:numPr>
        <w:tabs>
          <w:tab w:val="left" w:pos="1942"/>
        </w:tabs>
        <w:spacing w:before="140"/>
        <w:ind w:left="1941" w:hanging="841"/>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z w:val="24"/>
        </w:rPr>
        <w:t>культуре.</w:t>
      </w:r>
    </w:p>
    <w:p w:rsidR="001E7CBD" w:rsidRDefault="009458D3">
      <w:pPr>
        <w:pStyle w:val="a3"/>
        <w:spacing w:before="136" w:line="360" w:lineRule="auto"/>
        <w:ind w:right="230"/>
      </w:pPr>
      <w:r>
        <w:t>Здоровый образ жизни современного человека. Роль и значение адаптации организма в</w:t>
      </w:r>
      <w:r>
        <w:rPr>
          <w:spacing w:val="1"/>
        </w:rPr>
        <w:t xml:space="preserve"> </w:t>
      </w:r>
      <w:r>
        <w:t>организации</w:t>
      </w:r>
      <w:r>
        <w:rPr>
          <w:spacing w:val="1"/>
        </w:rPr>
        <w:t xml:space="preserve"> </w:t>
      </w:r>
      <w:r>
        <w:t>и</w:t>
      </w:r>
      <w:r>
        <w:rPr>
          <w:spacing w:val="1"/>
        </w:rPr>
        <w:t xml:space="preserve"> </w:t>
      </w:r>
      <w:r>
        <w:t>планировании</w:t>
      </w:r>
      <w:r>
        <w:rPr>
          <w:spacing w:val="1"/>
        </w:rPr>
        <w:t xml:space="preserve"> </w:t>
      </w:r>
      <w:r>
        <w:t>мероприятий</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характеристика</w:t>
      </w:r>
      <w:r>
        <w:rPr>
          <w:spacing w:val="1"/>
        </w:rPr>
        <w:t xml:space="preserve"> </w:t>
      </w:r>
      <w:r>
        <w:t>основных</w:t>
      </w:r>
      <w:r>
        <w:rPr>
          <w:spacing w:val="-57"/>
        </w:rPr>
        <w:t xml:space="preserve"> </w:t>
      </w:r>
      <w:r>
        <w:t>этапов</w:t>
      </w:r>
      <w:r>
        <w:rPr>
          <w:spacing w:val="1"/>
        </w:rPr>
        <w:t xml:space="preserve"> </w:t>
      </w:r>
      <w:r>
        <w:t>адаптации.</w:t>
      </w:r>
      <w:r>
        <w:rPr>
          <w:spacing w:val="1"/>
        </w:rPr>
        <w:t xml:space="preserve"> </w:t>
      </w:r>
      <w:r>
        <w:t>Основные</w:t>
      </w:r>
      <w:r>
        <w:rPr>
          <w:spacing w:val="1"/>
        </w:rPr>
        <w:t xml:space="preserve"> </w:t>
      </w:r>
      <w:r>
        <w:t>компоненты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здоровье</w:t>
      </w:r>
      <w:r>
        <w:rPr>
          <w:spacing w:val="1"/>
        </w:rPr>
        <w:t xml:space="preserve"> </w:t>
      </w:r>
      <w:r>
        <w:t>современного</w:t>
      </w:r>
      <w:r>
        <w:rPr>
          <w:spacing w:val="-1"/>
        </w:rPr>
        <w:t xml:space="preserve"> </w:t>
      </w:r>
      <w:r>
        <w:t>человека.</w:t>
      </w:r>
    </w:p>
    <w:p w:rsidR="001E7CBD" w:rsidRDefault="009458D3">
      <w:pPr>
        <w:pStyle w:val="a3"/>
        <w:spacing w:before="1" w:line="360" w:lineRule="auto"/>
        <w:ind w:right="221"/>
      </w:pPr>
      <w:r>
        <w:t>Рациональная</w:t>
      </w:r>
      <w:r>
        <w:rPr>
          <w:spacing w:val="1"/>
        </w:rPr>
        <w:t xml:space="preserve"> </w:t>
      </w:r>
      <w:r>
        <w:t>организация</w:t>
      </w:r>
      <w:r>
        <w:rPr>
          <w:spacing w:val="1"/>
        </w:rPr>
        <w:t xml:space="preserve"> </w:t>
      </w:r>
      <w:r>
        <w:t>труда</w:t>
      </w:r>
      <w:r>
        <w:rPr>
          <w:spacing w:val="1"/>
        </w:rPr>
        <w:t xml:space="preserve"> </w:t>
      </w:r>
      <w:r>
        <w:t>как</w:t>
      </w:r>
      <w:r>
        <w:rPr>
          <w:spacing w:val="1"/>
        </w:rPr>
        <w:t xml:space="preserve"> </w:t>
      </w:r>
      <w:r>
        <w:t>фактор</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Оптимизация работоспособности в режиме трудовой деятельности. Влияние занятий физической</w:t>
      </w:r>
      <w:r>
        <w:rPr>
          <w:spacing w:val="1"/>
        </w:rPr>
        <w:t xml:space="preserve"> </w:t>
      </w:r>
      <w:r>
        <w:t>культурой</w:t>
      </w:r>
      <w:r>
        <w:rPr>
          <w:spacing w:val="1"/>
        </w:rPr>
        <w:t xml:space="preserve"> </w:t>
      </w:r>
      <w:r>
        <w:t>на</w:t>
      </w:r>
      <w:r>
        <w:rPr>
          <w:spacing w:val="1"/>
        </w:rPr>
        <w:t xml:space="preserve"> </w:t>
      </w:r>
      <w:r>
        <w:t>профилактику</w:t>
      </w:r>
      <w:r>
        <w:rPr>
          <w:spacing w:val="1"/>
        </w:rPr>
        <w:t xml:space="preserve"> </w:t>
      </w:r>
      <w:r>
        <w:t>и</w:t>
      </w:r>
      <w:r>
        <w:rPr>
          <w:spacing w:val="1"/>
        </w:rPr>
        <w:t xml:space="preserve"> </w:t>
      </w:r>
      <w:r>
        <w:t>искоренение</w:t>
      </w:r>
      <w:r>
        <w:rPr>
          <w:spacing w:val="1"/>
        </w:rPr>
        <w:t xml:space="preserve"> </w:t>
      </w:r>
      <w:r>
        <w:t>вредных</w:t>
      </w:r>
      <w:r>
        <w:rPr>
          <w:spacing w:val="1"/>
        </w:rPr>
        <w:t xml:space="preserve"> </w:t>
      </w:r>
      <w:r>
        <w:t>привычек.</w:t>
      </w:r>
      <w:r>
        <w:rPr>
          <w:spacing w:val="1"/>
        </w:rPr>
        <w:t xml:space="preserve"> </w:t>
      </w:r>
      <w:r>
        <w:t>Личная</w:t>
      </w:r>
      <w:r>
        <w:rPr>
          <w:spacing w:val="1"/>
        </w:rPr>
        <w:t xml:space="preserve"> </w:t>
      </w:r>
      <w:r>
        <w:t>гигиена,</w:t>
      </w:r>
      <w:r>
        <w:rPr>
          <w:spacing w:val="1"/>
        </w:rPr>
        <w:t xml:space="preserve"> </w:t>
      </w:r>
      <w:r>
        <w:t>закаливание</w:t>
      </w:r>
      <w:r>
        <w:rPr>
          <w:spacing w:val="1"/>
        </w:rPr>
        <w:t xml:space="preserve"> </w:t>
      </w:r>
      <w:r>
        <w:t>организма</w:t>
      </w:r>
      <w:r>
        <w:rPr>
          <w:spacing w:val="-2"/>
        </w:rPr>
        <w:t xml:space="preserve"> </w:t>
      </w:r>
      <w:r>
        <w:t>и банные</w:t>
      </w:r>
      <w:r>
        <w:rPr>
          <w:spacing w:val="-2"/>
        </w:rPr>
        <w:t xml:space="preserve"> </w:t>
      </w:r>
      <w:r>
        <w:t>процедуры</w:t>
      </w:r>
      <w:r>
        <w:rPr>
          <w:spacing w:val="1"/>
        </w:rPr>
        <w:t xml:space="preserve"> </w:t>
      </w:r>
      <w:r>
        <w:t>как компоненты здорового</w:t>
      </w:r>
      <w:r>
        <w:rPr>
          <w:spacing w:val="-1"/>
        </w:rPr>
        <w:t xml:space="preserve"> </w:t>
      </w:r>
      <w:r>
        <w:t>образа</w:t>
      </w:r>
      <w:r>
        <w:rPr>
          <w:spacing w:val="-1"/>
        </w:rPr>
        <w:t xml:space="preserve"> </w:t>
      </w:r>
      <w:r>
        <w:t>жизни.</w:t>
      </w:r>
    </w:p>
    <w:p w:rsidR="001E7CBD" w:rsidRDefault="009458D3">
      <w:pPr>
        <w:pStyle w:val="a3"/>
        <w:spacing w:line="360" w:lineRule="auto"/>
        <w:ind w:right="228"/>
      </w:pPr>
      <w:r>
        <w:t xml:space="preserve">Понятие      </w:t>
      </w:r>
      <w:r>
        <w:rPr>
          <w:spacing w:val="45"/>
        </w:rPr>
        <w:t xml:space="preserve"> </w:t>
      </w:r>
      <w:r>
        <w:t xml:space="preserve">«профессионально-ориентированная       </w:t>
      </w:r>
      <w:r>
        <w:rPr>
          <w:spacing w:val="39"/>
        </w:rPr>
        <w:t xml:space="preserve"> </w:t>
      </w:r>
      <w:r>
        <w:t xml:space="preserve">физическая       </w:t>
      </w:r>
      <w:r>
        <w:rPr>
          <w:spacing w:val="40"/>
        </w:rPr>
        <w:t xml:space="preserve"> </w:t>
      </w:r>
      <w:r>
        <w:t xml:space="preserve">культура»,       </w:t>
      </w:r>
      <w:r>
        <w:rPr>
          <w:spacing w:val="42"/>
        </w:rPr>
        <w:t xml:space="preserve"> </w:t>
      </w:r>
      <w:r>
        <w:t>цель</w:t>
      </w:r>
      <w:r>
        <w:rPr>
          <w:spacing w:val="-58"/>
        </w:rPr>
        <w:t xml:space="preserve"> </w:t>
      </w:r>
      <w:r>
        <w:t>и</w:t>
      </w:r>
      <w:r>
        <w:rPr>
          <w:spacing w:val="3"/>
        </w:rPr>
        <w:t xml:space="preserve"> </w:t>
      </w:r>
      <w:r>
        <w:t>задачи,</w:t>
      </w:r>
      <w:r>
        <w:rPr>
          <w:spacing w:val="2"/>
        </w:rPr>
        <w:t xml:space="preserve"> </w:t>
      </w:r>
      <w:r>
        <w:t>содержательное</w:t>
      </w:r>
      <w:r>
        <w:rPr>
          <w:spacing w:val="2"/>
        </w:rPr>
        <w:t xml:space="preserve"> </w:t>
      </w:r>
      <w:r>
        <w:t>наполнение.</w:t>
      </w:r>
      <w:r>
        <w:rPr>
          <w:spacing w:val="2"/>
        </w:rPr>
        <w:t xml:space="preserve"> </w:t>
      </w:r>
      <w:r>
        <w:t>Оздоровительная</w:t>
      </w:r>
      <w:r>
        <w:rPr>
          <w:spacing w:val="2"/>
        </w:rPr>
        <w:t xml:space="preserve"> </w:t>
      </w:r>
      <w:r>
        <w:t>физическая</w:t>
      </w:r>
      <w:r>
        <w:rPr>
          <w:spacing w:val="2"/>
        </w:rPr>
        <w:t xml:space="preserve"> </w:t>
      </w:r>
      <w:r>
        <w:t>культура</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31" w:firstLine="0"/>
      </w:pPr>
      <w:r>
        <w:lastRenderedPageBreak/>
        <w:t>в</w:t>
      </w:r>
      <w:r>
        <w:rPr>
          <w:spacing w:val="1"/>
        </w:rPr>
        <w:t xml:space="preserve"> </w:t>
      </w:r>
      <w:r>
        <w:t>режиме</w:t>
      </w:r>
      <w:r>
        <w:rPr>
          <w:spacing w:val="1"/>
        </w:rPr>
        <w:t xml:space="preserve"> </w:t>
      </w:r>
      <w:r>
        <w:t>учебной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Определение</w:t>
      </w:r>
      <w:r>
        <w:rPr>
          <w:spacing w:val="1"/>
        </w:rPr>
        <w:t xml:space="preserve"> </w:t>
      </w:r>
      <w:r>
        <w:t>индивидуального</w:t>
      </w:r>
      <w:r>
        <w:rPr>
          <w:spacing w:val="1"/>
        </w:rPr>
        <w:t xml:space="preserve"> </w:t>
      </w:r>
      <w:r>
        <w:t>расхода</w:t>
      </w:r>
      <w:r>
        <w:rPr>
          <w:spacing w:val="1"/>
        </w:rPr>
        <w:t xml:space="preserve"> </w:t>
      </w:r>
      <w:r>
        <w:t>энергии</w:t>
      </w:r>
      <w:r>
        <w:rPr>
          <w:spacing w:val="-1"/>
        </w:rPr>
        <w:t xml:space="preserve"> </w:t>
      </w:r>
      <w:r>
        <w:t>в</w:t>
      </w:r>
      <w:r>
        <w:rPr>
          <w:spacing w:val="-1"/>
        </w:rPr>
        <w:t xml:space="preserve"> </w:t>
      </w:r>
      <w:r>
        <w:t>процессе</w:t>
      </w:r>
      <w:r>
        <w:rPr>
          <w:spacing w:val="-2"/>
        </w:rPr>
        <w:t xml:space="preserve"> </w:t>
      </w:r>
      <w:r>
        <w:t>занятий оздоровительной</w:t>
      </w:r>
      <w:r>
        <w:rPr>
          <w:spacing w:val="-2"/>
        </w:rPr>
        <w:t xml:space="preserve"> </w:t>
      </w:r>
      <w:r>
        <w:t>физической</w:t>
      </w:r>
      <w:r>
        <w:rPr>
          <w:spacing w:val="-1"/>
        </w:rPr>
        <w:t xml:space="preserve"> </w:t>
      </w:r>
      <w:r>
        <w:t>культурой.</w:t>
      </w:r>
    </w:p>
    <w:p w:rsidR="001E7CBD" w:rsidRDefault="009458D3">
      <w:pPr>
        <w:pStyle w:val="a3"/>
        <w:spacing w:line="360" w:lineRule="auto"/>
        <w:ind w:right="224"/>
      </w:pPr>
      <w:r>
        <w:t>Взаимосвязь состояния здоровья с продолжительностью жизни человека. Роль и значение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в</w:t>
      </w:r>
      <w:r>
        <w:rPr>
          <w:spacing w:val="1"/>
        </w:rPr>
        <w:t xml:space="preserve"> </w:t>
      </w:r>
      <w:r>
        <w:t>укреплении</w:t>
      </w:r>
      <w:r>
        <w:rPr>
          <w:spacing w:val="1"/>
        </w:rPr>
        <w:t xml:space="preserve"> </w:t>
      </w:r>
      <w:r>
        <w:t>и</w:t>
      </w:r>
      <w:r>
        <w:rPr>
          <w:spacing w:val="1"/>
        </w:rPr>
        <w:t xml:space="preserve"> </w:t>
      </w:r>
      <w:r>
        <w:t>сохранении</w:t>
      </w:r>
      <w:r>
        <w:rPr>
          <w:spacing w:val="1"/>
        </w:rPr>
        <w:t xml:space="preserve"> </w:t>
      </w:r>
      <w:r>
        <w:t>здоровья</w:t>
      </w:r>
      <w:r>
        <w:rPr>
          <w:spacing w:val="1"/>
        </w:rPr>
        <w:t xml:space="preserve"> </w:t>
      </w:r>
      <w:r>
        <w:t>в</w:t>
      </w:r>
      <w:r>
        <w:rPr>
          <w:spacing w:val="1"/>
        </w:rPr>
        <w:t xml:space="preserve"> </w:t>
      </w:r>
      <w:r>
        <w:t>разных</w:t>
      </w:r>
      <w:r>
        <w:rPr>
          <w:spacing w:val="1"/>
        </w:rPr>
        <w:t xml:space="preserve"> </w:t>
      </w:r>
      <w:r>
        <w:t>возрастных</w:t>
      </w:r>
      <w:r>
        <w:rPr>
          <w:spacing w:val="1"/>
        </w:rPr>
        <w:t xml:space="preserve"> </w:t>
      </w:r>
      <w:r>
        <w:t>периодах.</w:t>
      </w:r>
    </w:p>
    <w:p w:rsidR="001E7CBD" w:rsidRDefault="009458D3">
      <w:pPr>
        <w:pStyle w:val="a3"/>
        <w:spacing w:line="360" w:lineRule="auto"/>
        <w:ind w:right="225"/>
      </w:pPr>
      <w:r>
        <w:t>Профилактика</w:t>
      </w:r>
      <w:r>
        <w:rPr>
          <w:spacing w:val="1"/>
        </w:rPr>
        <w:t xml:space="preserve"> </w:t>
      </w:r>
      <w:r>
        <w:t>травматизма</w:t>
      </w:r>
      <w:r>
        <w:rPr>
          <w:spacing w:val="1"/>
        </w:rPr>
        <w:t xml:space="preserve"> </w:t>
      </w:r>
      <w:r>
        <w:t>и</w:t>
      </w:r>
      <w:r>
        <w:rPr>
          <w:spacing w:val="1"/>
        </w:rPr>
        <w:t xml:space="preserve"> </w:t>
      </w:r>
      <w:r>
        <w:t>оказание</w:t>
      </w:r>
      <w:r>
        <w:rPr>
          <w:spacing w:val="1"/>
        </w:rPr>
        <w:t xml:space="preserve"> </w:t>
      </w:r>
      <w:r>
        <w:t>перовой</w:t>
      </w:r>
      <w:r>
        <w:rPr>
          <w:spacing w:val="1"/>
        </w:rPr>
        <w:t xml:space="preserve"> </w:t>
      </w:r>
      <w:r>
        <w:t>помощи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w:t>
      </w:r>
      <w:r>
        <w:rPr>
          <w:spacing w:val="1"/>
        </w:rPr>
        <w:t xml:space="preserve"> </w:t>
      </w:r>
      <w:r>
        <w:t>культурой. Причины возникновения травм и способы их предупреждения, правила профилактики</w:t>
      </w:r>
      <w:r>
        <w:rPr>
          <w:spacing w:val="1"/>
        </w:rPr>
        <w:t xml:space="preserve"> </w:t>
      </w:r>
      <w:r>
        <w:t>травм</w:t>
      </w:r>
      <w:r>
        <w:rPr>
          <w:spacing w:val="-3"/>
        </w:rPr>
        <w:t xml:space="preserve"> </w:t>
      </w:r>
      <w:r>
        <w:t>во</w:t>
      </w:r>
      <w:r>
        <w:rPr>
          <w:spacing w:val="-2"/>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p>
    <w:p w:rsidR="001E7CBD" w:rsidRDefault="009458D3">
      <w:pPr>
        <w:pStyle w:val="a3"/>
        <w:spacing w:line="360" w:lineRule="auto"/>
        <w:ind w:right="223"/>
      </w:pPr>
      <w:r>
        <w:t>Способы</w:t>
      </w:r>
      <w:r>
        <w:rPr>
          <w:spacing w:val="97"/>
        </w:rPr>
        <w:t xml:space="preserve"> </w:t>
      </w:r>
      <w:r>
        <w:t xml:space="preserve">и  </w:t>
      </w:r>
      <w:r>
        <w:rPr>
          <w:spacing w:val="37"/>
        </w:rPr>
        <w:t xml:space="preserve"> </w:t>
      </w:r>
      <w:r>
        <w:t xml:space="preserve">приѐмы  </w:t>
      </w:r>
      <w:r>
        <w:rPr>
          <w:spacing w:val="36"/>
        </w:rPr>
        <w:t xml:space="preserve"> </w:t>
      </w:r>
      <w:r>
        <w:t xml:space="preserve">оказания  </w:t>
      </w:r>
      <w:r>
        <w:rPr>
          <w:spacing w:val="36"/>
        </w:rPr>
        <w:t xml:space="preserve"> </w:t>
      </w:r>
      <w:r>
        <w:t xml:space="preserve">первой  </w:t>
      </w:r>
      <w:r>
        <w:rPr>
          <w:spacing w:val="37"/>
        </w:rPr>
        <w:t xml:space="preserve"> </w:t>
      </w:r>
      <w:r>
        <w:t xml:space="preserve">помощи  </w:t>
      </w:r>
      <w:r>
        <w:rPr>
          <w:spacing w:val="37"/>
        </w:rPr>
        <w:t xml:space="preserve"> </w:t>
      </w:r>
      <w:r>
        <w:t xml:space="preserve">при  </w:t>
      </w:r>
      <w:r>
        <w:rPr>
          <w:spacing w:val="40"/>
        </w:rPr>
        <w:t xml:space="preserve"> </w:t>
      </w:r>
      <w:r>
        <w:t xml:space="preserve">ушибах  </w:t>
      </w:r>
      <w:r>
        <w:rPr>
          <w:spacing w:val="38"/>
        </w:rPr>
        <w:t xml:space="preserve"> </w:t>
      </w:r>
      <w:r>
        <w:t xml:space="preserve">разных  </w:t>
      </w:r>
      <w:r>
        <w:rPr>
          <w:spacing w:val="38"/>
        </w:rPr>
        <w:t xml:space="preserve"> </w:t>
      </w:r>
      <w:r>
        <w:t xml:space="preserve">частей  </w:t>
      </w:r>
      <w:r>
        <w:rPr>
          <w:spacing w:val="37"/>
        </w:rPr>
        <w:t xml:space="preserve"> </w:t>
      </w:r>
      <w:r>
        <w:t>тела</w:t>
      </w:r>
      <w:r>
        <w:rPr>
          <w:spacing w:val="-58"/>
        </w:rPr>
        <w:t xml:space="preserve"> </w:t>
      </w:r>
      <w:r>
        <w:t xml:space="preserve">и   </w:t>
      </w:r>
      <w:r>
        <w:rPr>
          <w:spacing w:val="21"/>
        </w:rPr>
        <w:t xml:space="preserve"> </w:t>
      </w:r>
      <w:r>
        <w:t xml:space="preserve">сотрясении    </w:t>
      </w:r>
      <w:r>
        <w:rPr>
          <w:spacing w:val="19"/>
        </w:rPr>
        <w:t xml:space="preserve"> </w:t>
      </w:r>
      <w:r>
        <w:t xml:space="preserve">мозга,    </w:t>
      </w:r>
      <w:r>
        <w:rPr>
          <w:spacing w:val="19"/>
        </w:rPr>
        <w:t xml:space="preserve"> </w:t>
      </w:r>
      <w:r>
        <w:t xml:space="preserve">переломах,    </w:t>
      </w:r>
      <w:r>
        <w:rPr>
          <w:spacing w:val="18"/>
        </w:rPr>
        <w:t xml:space="preserve"> </w:t>
      </w:r>
      <w:r>
        <w:t xml:space="preserve">вывихах    </w:t>
      </w:r>
      <w:r>
        <w:rPr>
          <w:spacing w:val="19"/>
        </w:rPr>
        <w:t xml:space="preserve"> </w:t>
      </w:r>
      <w:r>
        <w:t xml:space="preserve">и    </w:t>
      </w:r>
      <w:r>
        <w:rPr>
          <w:spacing w:val="19"/>
        </w:rPr>
        <w:t xml:space="preserve"> </w:t>
      </w:r>
      <w:r>
        <w:t xml:space="preserve">ранениях,    </w:t>
      </w:r>
      <w:r>
        <w:rPr>
          <w:spacing w:val="16"/>
        </w:rPr>
        <w:t xml:space="preserve"> </w:t>
      </w:r>
      <w:r>
        <w:t xml:space="preserve">обморожении,    </w:t>
      </w:r>
      <w:r>
        <w:rPr>
          <w:spacing w:val="18"/>
        </w:rPr>
        <w:t xml:space="preserve"> </w:t>
      </w:r>
      <w:r>
        <w:t>солнечном</w:t>
      </w:r>
      <w:r>
        <w:rPr>
          <w:spacing w:val="-58"/>
        </w:rPr>
        <w:t xml:space="preserve"> </w:t>
      </w:r>
      <w:r>
        <w:t>и</w:t>
      </w:r>
      <w:r>
        <w:rPr>
          <w:spacing w:val="-1"/>
        </w:rPr>
        <w:t xml:space="preserve"> </w:t>
      </w:r>
      <w:r>
        <w:t>тепловом</w:t>
      </w:r>
      <w:r>
        <w:rPr>
          <w:spacing w:val="1"/>
        </w:rPr>
        <w:t xml:space="preserve"> </w:t>
      </w:r>
      <w:r>
        <w:t>ударах.</w:t>
      </w:r>
    </w:p>
    <w:p w:rsidR="001E7CBD" w:rsidRDefault="009458D3">
      <w:pPr>
        <w:pStyle w:val="a4"/>
        <w:numPr>
          <w:ilvl w:val="2"/>
          <w:numId w:val="29"/>
        </w:numPr>
        <w:tabs>
          <w:tab w:val="left" w:pos="1942"/>
        </w:tabs>
        <w:ind w:left="1941" w:hanging="841"/>
        <w:rPr>
          <w:sz w:val="24"/>
        </w:rPr>
      </w:pPr>
      <w:r>
        <w:rPr>
          <w:sz w:val="24"/>
        </w:rPr>
        <w:t>Способы</w:t>
      </w:r>
      <w:r>
        <w:rPr>
          <w:spacing w:val="-4"/>
          <w:sz w:val="24"/>
        </w:rPr>
        <w:t xml:space="preserve"> </w:t>
      </w:r>
      <w:r>
        <w:rPr>
          <w:sz w:val="24"/>
        </w:rPr>
        <w:t>самостоятельной</w:t>
      </w:r>
      <w:r>
        <w:rPr>
          <w:spacing w:val="-3"/>
          <w:sz w:val="24"/>
        </w:rPr>
        <w:t xml:space="preserve"> </w:t>
      </w:r>
      <w:r>
        <w:rPr>
          <w:sz w:val="24"/>
        </w:rPr>
        <w:t>двигательной</w:t>
      </w:r>
      <w:r>
        <w:rPr>
          <w:spacing w:val="-4"/>
          <w:sz w:val="24"/>
        </w:rPr>
        <w:t xml:space="preserve"> </w:t>
      </w:r>
      <w:r>
        <w:rPr>
          <w:sz w:val="24"/>
        </w:rPr>
        <w:t>деятельности.</w:t>
      </w:r>
    </w:p>
    <w:p w:rsidR="001E7CBD" w:rsidRDefault="009458D3">
      <w:pPr>
        <w:pStyle w:val="a3"/>
        <w:spacing w:before="137" w:line="360" w:lineRule="auto"/>
        <w:ind w:right="220"/>
      </w:pPr>
      <w:r>
        <w:t>Современные оздоровительные методы и процедуры в режиме здорового образа жизни.</w:t>
      </w:r>
      <w:r>
        <w:rPr>
          <w:spacing w:val="1"/>
        </w:rPr>
        <w:t xml:space="preserve"> </w:t>
      </w:r>
      <w:r>
        <w:t>Релаксация</w:t>
      </w:r>
      <w:r>
        <w:rPr>
          <w:spacing w:val="1"/>
        </w:rPr>
        <w:t xml:space="preserve"> </w:t>
      </w:r>
      <w:r>
        <w:t>как</w:t>
      </w:r>
      <w:r>
        <w:rPr>
          <w:spacing w:val="1"/>
        </w:rPr>
        <w:t xml:space="preserve"> </w:t>
      </w:r>
      <w:r>
        <w:t>метод</w:t>
      </w:r>
      <w:r>
        <w:rPr>
          <w:spacing w:val="1"/>
        </w:rPr>
        <w:t xml:space="preserve"> </w:t>
      </w:r>
      <w:r>
        <w:t>восстановления</w:t>
      </w:r>
      <w:r>
        <w:rPr>
          <w:spacing w:val="1"/>
        </w:rPr>
        <w:t xml:space="preserve"> </w:t>
      </w:r>
      <w:r>
        <w:t>после</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напряжения,</w:t>
      </w:r>
      <w:r>
        <w:rPr>
          <w:spacing w:val="1"/>
        </w:rPr>
        <w:t xml:space="preserve"> </w:t>
      </w:r>
      <w:r>
        <w:t>характеристика</w:t>
      </w:r>
      <w:r>
        <w:rPr>
          <w:spacing w:val="32"/>
        </w:rPr>
        <w:t xml:space="preserve"> </w:t>
      </w:r>
      <w:r>
        <w:t>основных</w:t>
      </w:r>
      <w:r>
        <w:rPr>
          <w:spacing w:val="35"/>
        </w:rPr>
        <w:t xml:space="preserve"> </w:t>
      </w:r>
      <w:r>
        <w:t>методов,</w:t>
      </w:r>
      <w:r>
        <w:rPr>
          <w:spacing w:val="92"/>
        </w:rPr>
        <w:t xml:space="preserve"> </w:t>
      </w:r>
      <w:r>
        <w:t>приѐмов</w:t>
      </w:r>
      <w:r>
        <w:rPr>
          <w:spacing w:val="92"/>
        </w:rPr>
        <w:t xml:space="preserve"> </w:t>
      </w:r>
      <w:r>
        <w:t>и</w:t>
      </w:r>
      <w:r>
        <w:rPr>
          <w:spacing w:val="93"/>
        </w:rPr>
        <w:t xml:space="preserve"> </w:t>
      </w:r>
      <w:r>
        <w:t>процедур,</w:t>
      </w:r>
      <w:r>
        <w:rPr>
          <w:spacing w:val="92"/>
        </w:rPr>
        <w:t xml:space="preserve"> </w:t>
      </w:r>
      <w:r>
        <w:t>правила</w:t>
      </w:r>
      <w:r>
        <w:rPr>
          <w:spacing w:val="92"/>
        </w:rPr>
        <w:t xml:space="preserve"> </w:t>
      </w:r>
      <w:r>
        <w:t>их</w:t>
      </w:r>
      <w:r>
        <w:rPr>
          <w:spacing w:val="93"/>
        </w:rPr>
        <w:t xml:space="preserve"> </w:t>
      </w:r>
      <w:r>
        <w:t>проведения</w:t>
      </w:r>
      <w:r>
        <w:rPr>
          <w:spacing w:val="92"/>
        </w:rPr>
        <w:t xml:space="preserve"> </w:t>
      </w:r>
      <w:r>
        <w:t>(методика</w:t>
      </w:r>
      <w:r>
        <w:rPr>
          <w:spacing w:val="-58"/>
        </w:rPr>
        <w:t xml:space="preserve"> </w:t>
      </w:r>
      <w:r>
        <w:t>Э. Джекобсона, аутогенная тренировка И. Шульца, дыхательная гимнастика А.Н. Стрельниковой,</w:t>
      </w:r>
      <w:r>
        <w:rPr>
          <w:spacing w:val="1"/>
        </w:rPr>
        <w:t xml:space="preserve"> </w:t>
      </w:r>
      <w:r>
        <w:t>синхрогимнастика</w:t>
      </w:r>
      <w:r>
        <w:rPr>
          <w:spacing w:val="-1"/>
        </w:rPr>
        <w:t xml:space="preserve"> </w:t>
      </w:r>
      <w:r>
        <w:t>по методу</w:t>
      </w:r>
      <w:r>
        <w:rPr>
          <w:spacing w:val="-1"/>
        </w:rPr>
        <w:t xml:space="preserve"> </w:t>
      </w:r>
      <w:r>
        <w:t>«Ключ»).</w:t>
      </w:r>
    </w:p>
    <w:p w:rsidR="001E7CBD" w:rsidRDefault="009458D3">
      <w:pPr>
        <w:pStyle w:val="a3"/>
        <w:spacing w:before="2" w:line="360" w:lineRule="auto"/>
        <w:ind w:right="223"/>
      </w:pPr>
      <w:r>
        <w:t>Массаж</w:t>
      </w:r>
      <w:r>
        <w:rPr>
          <w:spacing w:val="1"/>
        </w:rPr>
        <w:t xml:space="preserve"> </w:t>
      </w:r>
      <w:r>
        <w:t>как</w:t>
      </w:r>
      <w:r>
        <w:rPr>
          <w:spacing w:val="1"/>
        </w:rPr>
        <w:t xml:space="preserve"> </w:t>
      </w:r>
      <w:r>
        <w:t>средство</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правила</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процедур</w:t>
      </w:r>
      <w:r>
        <w:rPr>
          <w:spacing w:val="1"/>
        </w:rPr>
        <w:t xml:space="preserve"> </w:t>
      </w:r>
      <w:r>
        <w:t>массажа.</w:t>
      </w:r>
      <w:r>
        <w:rPr>
          <w:spacing w:val="1"/>
        </w:rPr>
        <w:t xml:space="preserve"> </w:t>
      </w:r>
      <w:r>
        <w:t>Основные</w:t>
      </w:r>
      <w:r>
        <w:rPr>
          <w:spacing w:val="1"/>
        </w:rPr>
        <w:t xml:space="preserve"> </w:t>
      </w:r>
      <w:r>
        <w:t>приѐмы</w:t>
      </w:r>
      <w:r>
        <w:rPr>
          <w:spacing w:val="1"/>
        </w:rPr>
        <w:t xml:space="preserve"> </w:t>
      </w:r>
      <w:r>
        <w:t>самомассажа,</w:t>
      </w:r>
      <w:r>
        <w:rPr>
          <w:spacing w:val="1"/>
        </w:rPr>
        <w:t xml:space="preserve"> </w:t>
      </w:r>
      <w:r>
        <w:t>их</w:t>
      </w:r>
      <w:r>
        <w:rPr>
          <w:spacing w:val="1"/>
        </w:rPr>
        <w:t xml:space="preserve"> </w:t>
      </w:r>
      <w:r>
        <w:t>воздействие</w:t>
      </w:r>
      <w:r>
        <w:rPr>
          <w:spacing w:val="1"/>
        </w:rPr>
        <w:t xml:space="preserve"> </w:t>
      </w:r>
      <w:r>
        <w:t>на</w:t>
      </w:r>
      <w:r>
        <w:rPr>
          <w:spacing w:val="1"/>
        </w:rPr>
        <w:t xml:space="preserve"> </w:t>
      </w:r>
      <w:r>
        <w:t>организм</w:t>
      </w:r>
      <w:r>
        <w:rPr>
          <w:spacing w:val="1"/>
        </w:rPr>
        <w:t xml:space="preserve"> </w:t>
      </w:r>
      <w:r>
        <w:t>человека.</w:t>
      </w:r>
    </w:p>
    <w:p w:rsidR="001E7CBD" w:rsidRDefault="009458D3">
      <w:pPr>
        <w:pStyle w:val="a3"/>
        <w:spacing w:line="275" w:lineRule="exact"/>
        <w:ind w:left="1101" w:firstLine="0"/>
      </w:pPr>
      <w:r>
        <w:t>Банные</w:t>
      </w:r>
      <w:r>
        <w:rPr>
          <w:spacing w:val="-5"/>
        </w:rPr>
        <w:t xml:space="preserve"> </w:t>
      </w:r>
      <w:r>
        <w:t>процедуры,</w:t>
      </w:r>
      <w:r>
        <w:rPr>
          <w:spacing w:val="-2"/>
        </w:rPr>
        <w:t xml:space="preserve"> </w:t>
      </w:r>
      <w:r>
        <w:t>их</w:t>
      </w:r>
      <w:r>
        <w:rPr>
          <w:spacing w:val="-3"/>
        </w:rPr>
        <w:t xml:space="preserve"> </w:t>
      </w:r>
      <w:r>
        <w:t>назначение</w:t>
      </w:r>
      <w:r>
        <w:rPr>
          <w:spacing w:val="-3"/>
        </w:rPr>
        <w:t xml:space="preserve"> </w:t>
      </w:r>
      <w:r>
        <w:t>и</w:t>
      </w:r>
      <w:r>
        <w:rPr>
          <w:spacing w:val="-4"/>
        </w:rPr>
        <w:t xml:space="preserve"> </w:t>
      </w:r>
      <w:r>
        <w:t>правила</w:t>
      </w:r>
      <w:r>
        <w:rPr>
          <w:spacing w:val="-4"/>
        </w:rPr>
        <w:t xml:space="preserve"> </w:t>
      </w:r>
      <w:r>
        <w:t>проведения,</w:t>
      </w:r>
      <w:r>
        <w:rPr>
          <w:spacing w:val="-2"/>
        </w:rPr>
        <w:t xml:space="preserve"> </w:t>
      </w:r>
      <w:r>
        <w:t>основные</w:t>
      </w:r>
      <w:r>
        <w:rPr>
          <w:spacing w:val="2"/>
        </w:rPr>
        <w:t xml:space="preserve"> </w:t>
      </w:r>
      <w:r>
        <w:t>способы</w:t>
      </w:r>
      <w:r>
        <w:rPr>
          <w:spacing w:val="-3"/>
        </w:rPr>
        <w:t xml:space="preserve"> </w:t>
      </w:r>
      <w:r>
        <w:t>парения.</w:t>
      </w:r>
    </w:p>
    <w:p w:rsidR="001E7CBD" w:rsidRDefault="009458D3">
      <w:pPr>
        <w:pStyle w:val="a3"/>
        <w:spacing w:before="139" w:line="360" w:lineRule="auto"/>
        <w:ind w:right="225"/>
      </w:pPr>
      <w:r>
        <w:t>Самостоятельная подготовка к выполнению нормативных требований комплекса «Готов 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Структурная</w:t>
      </w:r>
      <w:r>
        <w:rPr>
          <w:spacing w:val="1"/>
        </w:rPr>
        <w:t xml:space="preserve"> </w:t>
      </w:r>
      <w:r>
        <w:t>организация</w:t>
      </w:r>
      <w:r>
        <w:rPr>
          <w:spacing w:val="1"/>
        </w:rPr>
        <w:t xml:space="preserve"> </w:t>
      </w:r>
      <w:r>
        <w:t>самостоятельной</w:t>
      </w:r>
      <w:r>
        <w:rPr>
          <w:spacing w:val="1"/>
        </w:rPr>
        <w:t xml:space="preserve"> </w:t>
      </w:r>
      <w:r>
        <w:t>подготовки</w:t>
      </w:r>
      <w:r>
        <w:rPr>
          <w:spacing w:val="1"/>
        </w:rPr>
        <w:t xml:space="preserve"> </w:t>
      </w:r>
      <w:r>
        <w:t>к</w:t>
      </w:r>
      <w:r>
        <w:rPr>
          <w:spacing w:val="1"/>
        </w:rPr>
        <w:t xml:space="preserve"> </w:t>
      </w:r>
      <w:r>
        <w:t>выполнению</w:t>
      </w:r>
      <w:r>
        <w:rPr>
          <w:spacing w:val="1"/>
        </w:rPr>
        <w:t xml:space="preserve"> </w:t>
      </w:r>
      <w:r>
        <w:t>требований</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способы</w:t>
      </w:r>
      <w:r>
        <w:rPr>
          <w:spacing w:val="1"/>
        </w:rPr>
        <w:t xml:space="preserve"> </w:t>
      </w:r>
      <w:r>
        <w:t>определения</w:t>
      </w:r>
      <w:r>
        <w:rPr>
          <w:spacing w:val="1"/>
        </w:rPr>
        <w:t xml:space="preserve"> </w:t>
      </w:r>
      <w:r>
        <w:t>направленности</w:t>
      </w:r>
      <w:r>
        <w:rPr>
          <w:spacing w:val="1"/>
        </w:rPr>
        <w:t xml:space="preserve"> </w:t>
      </w:r>
      <w:r>
        <w:t>еѐ</w:t>
      </w:r>
      <w:r>
        <w:rPr>
          <w:spacing w:val="1"/>
        </w:rPr>
        <w:t xml:space="preserve"> </w:t>
      </w:r>
      <w:r>
        <w:t>тренировочных занятий в годичном цикле. Техника выполнения обязательных и дополнительных</w:t>
      </w:r>
      <w:r>
        <w:rPr>
          <w:spacing w:val="1"/>
        </w:rPr>
        <w:t xml:space="preserve"> </w:t>
      </w:r>
      <w:r>
        <w:t>тестовых</w:t>
      </w:r>
      <w:r>
        <w:rPr>
          <w:spacing w:val="3"/>
        </w:rPr>
        <w:t xml:space="preserve"> </w:t>
      </w:r>
      <w:r>
        <w:t>упражнений,</w:t>
      </w:r>
      <w:r>
        <w:rPr>
          <w:spacing w:val="-3"/>
        </w:rPr>
        <w:t xml:space="preserve"> </w:t>
      </w:r>
      <w:r>
        <w:t>способы их</w:t>
      </w:r>
      <w:r>
        <w:rPr>
          <w:spacing w:val="1"/>
        </w:rPr>
        <w:t xml:space="preserve"> </w:t>
      </w:r>
      <w:r>
        <w:t>освоения</w:t>
      </w:r>
      <w:r>
        <w:rPr>
          <w:spacing w:val="-3"/>
        </w:rPr>
        <w:t xml:space="preserve"> </w:t>
      </w:r>
      <w:r>
        <w:t>и</w:t>
      </w:r>
      <w:r>
        <w:rPr>
          <w:spacing w:val="-2"/>
        </w:rPr>
        <w:t xml:space="preserve"> </w:t>
      </w:r>
      <w:r>
        <w:t>оценивания.</w:t>
      </w:r>
    </w:p>
    <w:p w:rsidR="001E7CBD" w:rsidRDefault="009458D3">
      <w:pPr>
        <w:pStyle w:val="a3"/>
        <w:spacing w:line="360" w:lineRule="auto"/>
        <w:ind w:right="229"/>
      </w:pPr>
      <w:r>
        <w:t>Самостоятельная физическая подготовка и</w:t>
      </w:r>
      <w:r>
        <w:rPr>
          <w:spacing w:val="1"/>
        </w:rPr>
        <w:t xml:space="preserve"> </w:t>
      </w:r>
      <w:r>
        <w:t>особенности</w:t>
      </w:r>
      <w:r>
        <w:rPr>
          <w:spacing w:val="60"/>
        </w:rPr>
        <w:t xml:space="preserve"> </w:t>
      </w:r>
      <w:r>
        <w:t>планирования еѐ направленности</w:t>
      </w:r>
      <w:r>
        <w:rPr>
          <w:spacing w:val="1"/>
        </w:rPr>
        <w:t xml:space="preserve"> </w:t>
      </w:r>
      <w:r>
        <w:t>по</w:t>
      </w:r>
      <w:r>
        <w:rPr>
          <w:spacing w:val="1"/>
        </w:rPr>
        <w:t xml:space="preserve"> </w:t>
      </w:r>
      <w:r>
        <w:t>тренировочным</w:t>
      </w:r>
      <w:r>
        <w:rPr>
          <w:spacing w:val="1"/>
        </w:rPr>
        <w:t xml:space="preserve"> </w:t>
      </w:r>
      <w:r>
        <w:t>циклам,</w:t>
      </w:r>
      <w:r>
        <w:rPr>
          <w:spacing w:val="1"/>
        </w:rPr>
        <w:t xml:space="preserve"> </w:t>
      </w:r>
      <w:r>
        <w:t>правила</w:t>
      </w:r>
      <w:r>
        <w:rPr>
          <w:spacing w:val="1"/>
        </w:rPr>
        <w:t xml:space="preserve"> </w:t>
      </w:r>
      <w:r>
        <w:t>контроля</w:t>
      </w:r>
      <w:r>
        <w:rPr>
          <w:spacing w:val="1"/>
        </w:rPr>
        <w:t xml:space="preserve"> </w:t>
      </w:r>
      <w:r>
        <w:t>и</w:t>
      </w:r>
      <w:r>
        <w:rPr>
          <w:spacing w:val="1"/>
        </w:rPr>
        <w:t xml:space="preserve"> </w:t>
      </w:r>
      <w:r>
        <w:t>индивидуализации</w:t>
      </w:r>
      <w:r>
        <w:rPr>
          <w:spacing w:val="1"/>
        </w:rPr>
        <w:t xml:space="preserve"> </w:t>
      </w:r>
      <w:r>
        <w:t>содержания</w:t>
      </w:r>
      <w:r>
        <w:rPr>
          <w:spacing w:val="1"/>
        </w:rPr>
        <w:t xml:space="preserve"> </w:t>
      </w:r>
      <w:r>
        <w:t>физической</w:t>
      </w:r>
      <w:r>
        <w:rPr>
          <w:spacing w:val="1"/>
        </w:rPr>
        <w:t xml:space="preserve"> </w:t>
      </w:r>
      <w:r>
        <w:t>нагрузки.</w:t>
      </w:r>
    </w:p>
    <w:p w:rsidR="001E7CBD" w:rsidRDefault="009458D3">
      <w:pPr>
        <w:pStyle w:val="a4"/>
        <w:numPr>
          <w:ilvl w:val="2"/>
          <w:numId w:val="29"/>
        </w:numPr>
        <w:tabs>
          <w:tab w:val="left" w:pos="1942"/>
        </w:tabs>
        <w:spacing w:before="1"/>
        <w:ind w:left="1941" w:hanging="841"/>
        <w:rPr>
          <w:sz w:val="24"/>
        </w:rPr>
      </w:pPr>
      <w:r>
        <w:rPr>
          <w:sz w:val="24"/>
        </w:rPr>
        <w:t>Физическое</w:t>
      </w:r>
      <w:r>
        <w:rPr>
          <w:spacing w:val="-7"/>
          <w:sz w:val="24"/>
        </w:rPr>
        <w:t xml:space="preserve"> </w:t>
      </w:r>
      <w:r>
        <w:rPr>
          <w:sz w:val="24"/>
        </w:rPr>
        <w:t>совершенствование.</w:t>
      </w:r>
    </w:p>
    <w:p w:rsidR="001E7CBD" w:rsidRDefault="009458D3">
      <w:pPr>
        <w:pStyle w:val="a3"/>
        <w:spacing w:before="137" w:line="360" w:lineRule="auto"/>
        <w:ind w:right="223"/>
      </w:pPr>
      <w:r>
        <w:t>Физкультурно-оздоровительная</w:t>
      </w:r>
      <w:r>
        <w:rPr>
          <w:spacing w:val="1"/>
        </w:rPr>
        <w:t xml:space="preserve"> </w:t>
      </w:r>
      <w:r>
        <w:t>деятельность.</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острых</w:t>
      </w:r>
      <w:r>
        <w:rPr>
          <w:spacing w:val="1"/>
        </w:rPr>
        <w:t xml:space="preserve"> </w:t>
      </w:r>
      <w:r>
        <w:t xml:space="preserve">респираторных      </w:t>
      </w:r>
      <w:r>
        <w:rPr>
          <w:spacing w:val="1"/>
        </w:rPr>
        <w:t xml:space="preserve"> </w:t>
      </w:r>
      <w:r>
        <w:t>заболеваний,        целлюлита,        снижения        массы        тела.        Стретчинг</w:t>
      </w:r>
      <w:r>
        <w:rPr>
          <w:spacing w:val="-57"/>
        </w:rPr>
        <w:t xml:space="preserve"> </w:t>
      </w:r>
      <w:r>
        <w:t>и шейпинг как современные оздоровительные системы физической культуры: цель, задачи, формы</w:t>
      </w:r>
      <w:r>
        <w:rPr>
          <w:spacing w:val="-57"/>
        </w:rPr>
        <w:t xml:space="preserve"> </w:t>
      </w:r>
      <w:r>
        <w:t>организации. Способы индивидуализации содержания и физических нагрузок при планировании</w:t>
      </w:r>
      <w:r>
        <w:rPr>
          <w:spacing w:val="1"/>
        </w:rPr>
        <w:t xml:space="preserve"> </w:t>
      </w:r>
      <w:r>
        <w:t>системной</w:t>
      </w:r>
      <w:r>
        <w:rPr>
          <w:spacing w:val="-1"/>
        </w:rPr>
        <w:t xml:space="preserve"> </w:t>
      </w:r>
      <w:r>
        <w:t>организации</w:t>
      </w:r>
      <w:r>
        <w:rPr>
          <w:spacing w:val="-2"/>
        </w:rPr>
        <w:t xml:space="preserve"> </w:t>
      </w:r>
      <w:r>
        <w:t>занятий</w:t>
      </w:r>
      <w:r>
        <w:rPr>
          <w:spacing w:val="-1"/>
        </w:rPr>
        <w:t xml:space="preserve"> </w:t>
      </w:r>
      <w:r>
        <w:t>кондиционной</w:t>
      </w:r>
      <w:r>
        <w:rPr>
          <w:spacing w:val="-2"/>
        </w:rPr>
        <w:t xml:space="preserve"> </w:t>
      </w:r>
      <w:r>
        <w:t>тренировкой.</w:t>
      </w:r>
    </w:p>
    <w:p w:rsidR="001E7CBD" w:rsidRDefault="009458D3">
      <w:pPr>
        <w:pStyle w:val="a3"/>
        <w:spacing w:before="1"/>
        <w:ind w:left="1101" w:firstLine="0"/>
      </w:pPr>
      <w:r>
        <w:t>Спортивно-оздоровительная</w:t>
      </w:r>
      <w:r>
        <w:rPr>
          <w:spacing w:val="-6"/>
        </w:rPr>
        <w:t xml:space="preserve"> </w:t>
      </w:r>
      <w:r>
        <w:t>деятельность.</w:t>
      </w:r>
      <w:r>
        <w:rPr>
          <w:spacing w:val="-9"/>
        </w:rPr>
        <w:t xml:space="preserve"> </w:t>
      </w:r>
      <w:r>
        <w:t>Модуль</w:t>
      </w:r>
      <w:r>
        <w:rPr>
          <w:spacing w:val="-2"/>
        </w:rPr>
        <w:t xml:space="preserve"> </w:t>
      </w:r>
      <w:r>
        <w:t>«Спортивные</w:t>
      </w:r>
      <w:r>
        <w:rPr>
          <w:spacing w:val="-7"/>
        </w:rPr>
        <w:t xml:space="preserve"> </w:t>
      </w:r>
      <w:r>
        <w:t>игры».</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right="224"/>
      </w:pPr>
      <w:r>
        <w:lastRenderedPageBreak/>
        <w:t>Футбол.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w:t>
      </w:r>
      <w:r>
        <w:rPr>
          <w:spacing w:val="1"/>
        </w:rPr>
        <w:t xml:space="preserve"> </w:t>
      </w:r>
      <w:r>
        <w:t>Совершенствование</w:t>
      </w:r>
      <w:r>
        <w:rPr>
          <w:spacing w:val="1"/>
        </w:rPr>
        <w:t xml:space="preserve"> </w:t>
      </w:r>
      <w:r>
        <w:t>основных</w:t>
      </w:r>
      <w:r>
        <w:rPr>
          <w:spacing w:val="1"/>
        </w:rPr>
        <w:t xml:space="preserve"> </w:t>
      </w:r>
      <w:r>
        <w:t>технических</w:t>
      </w:r>
      <w:r>
        <w:rPr>
          <w:spacing w:val="1"/>
        </w:rPr>
        <w:t xml:space="preserve"> </w:t>
      </w:r>
      <w:r>
        <w:t>приѐмов</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w:t>
      </w:r>
      <w:r>
        <w:rPr>
          <w:spacing w:val="1"/>
        </w:rPr>
        <w:t xml:space="preserve"> </w:t>
      </w:r>
      <w:r>
        <w:t>условиях</w:t>
      </w:r>
      <w:r>
        <w:rPr>
          <w:spacing w:val="3"/>
        </w:rPr>
        <w:t xml:space="preserve"> </w:t>
      </w:r>
      <w:r>
        <w:t>учебной и игровой деятельности.</w:t>
      </w:r>
    </w:p>
    <w:p w:rsidR="001E7CBD" w:rsidRDefault="009458D3">
      <w:pPr>
        <w:pStyle w:val="a3"/>
        <w:spacing w:line="360" w:lineRule="auto"/>
        <w:ind w:right="224"/>
      </w:pPr>
      <w:r>
        <w:t>Баскетбол.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баскетбол,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w:t>
      </w:r>
      <w:r>
        <w:rPr>
          <w:spacing w:val="1"/>
        </w:rPr>
        <w:t xml:space="preserve"> </w:t>
      </w:r>
      <w:r>
        <w:t>Совершенствование</w:t>
      </w:r>
      <w:r>
        <w:rPr>
          <w:spacing w:val="1"/>
        </w:rPr>
        <w:t xml:space="preserve"> </w:t>
      </w:r>
      <w:r>
        <w:t>основных</w:t>
      </w:r>
      <w:r>
        <w:rPr>
          <w:spacing w:val="1"/>
        </w:rPr>
        <w:t xml:space="preserve"> </w:t>
      </w:r>
      <w:r>
        <w:t>технических</w:t>
      </w:r>
      <w:r>
        <w:rPr>
          <w:spacing w:val="1"/>
        </w:rPr>
        <w:t xml:space="preserve"> </w:t>
      </w:r>
      <w:r>
        <w:t>приѐмов</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w:t>
      </w:r>
      <w:r>
        <w:rPr>
          <w:spacing w:val="1"/>
        </w:rPr>
        <w:t xml:space="preserve"> </w:t>
      </w:r>
      <w:r>
        <w:t>условиях</w:t>
      </w:r>
      <w:r>
        <w:rPr>
          <w:spacing w:val="3"/>
        </w:rPr>
        <w:t xml:space="preserve"> </w:t>
      </w:r>
      <w:r>
        <w:t>учебной и игровой деятельности.</w:t>
      </w:r>
    </w:p>
    <w:p w:rsidR="001E7CBD" w:rsidRDefault="009458D3">
      <w:pPr>
        <w:pStyle w:val="a3"/>
        <w:spacing w:line="360" w:lineRule="auto"/>
        <w:ind w:right="224"/>
      </w:pPr>
      <w:r>
        <w:t>Волейбол.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баскетбол,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w:t>
      </w:r>
      <w:r>
        <w:rPr>
          <w:spacing w:val="1"/>
        </w:rPr>
        <w:t xml:space="preserve"> </w:t>
      </w:r>
      <w:r>
        <w:t>Совершенствование</w:t>
      </w:r>
      <w:r>
        <w:rPr>
          <w:spacing w:val="1"/>
        </w:rPr>
        <w:t xml:space="preserve"> </w:t>
      </w:r>
      <w:r>
        <w:t>основных</w:t>
      </w:r>
      <w:r>
        <w:rPr>
          <w:spacing w:val="1"/>
        </w:rPr>
        <w:t xml:space="preserve"> </w:t>
      </w:r>
      <w:r>
        <w:t>технических</w:t>
      </w:r>
      <w:r>
        <w:rPr>
          <w:spacing w:val="1"/>
        </w:rPr>
        <w:t xml:space="preserve"> </w:t>
      </w:r>
      <w:r>
        <w:t>приѐмов</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w:t>
      </w:r>
      <w:r>
        <w:rPr>
          <w:spacing w:val="1"/>
        </w:rPr>
        <w:t xml:space="preserve"> </w:t>
      </w:r>
      <w:r>
        <w:t>условиях</w:t>
      </w:r>
      <w:r>
        <w:rPr>
          <w:spacing w:val="3"/>
        </w:rPr>
        <w:t xml:space="preserve"> </w:t>
      </w:r>
      <w:r>
        <w:t>учебной и игровой деятельности.</w:t>
      </w:r>
    </w:p>
    <w:p w:rsidR="001E7CBD" w:rsidRDefault="009458D3">
      <w:pPr>
        <w:pStyle w:val="a3"/>
        <w:spacing w:line="360" w:lineRule="auto"/>
        <w:ind w:right="222"/>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«Атлетические</w:t>
      </w:r>
      <w:r>
        <w:rPr>
          <w:spacing w:val="1"/>
        </w:rPr>
        <w:t xml:space="preserve"> </w:t>
      </w:r>
      <w:r>
        <w:t>единоборства».</w:t>
      </w:r>
      <w:r>
        <w:rPr>
          <w:spacing w:val="1"/>
        </w:rPr>
        <w:t xml:space="preserve"> </w:t>
      </w:r>
      <w:r>
        <w:t>Атлетические</w:t>
      </w:r>
      <w:r>
        <w:rPr>
          <w:spacing w:val="1"/>
        </w:rPr>
        <w:t xml:space="preserve"> </w:t>
      </w:r>
      <w:r>
        <w:t>единоборства</w:t>
      </w:r>
      <w:r>
        <w:rPr>
          <w:spacing w:val="1"/>
        </w:rPr>
        <w:t xml:space="preserve"> </w:t>
      </w:r>
      <w:r>
        <w:t>в</w:t>
      </w:r>
      <w:r>
        <w:rPr>
          <w:spacing w:val="1"/>
        </w:rPr>
        <w:t xml:space="preserve"> </w:t>
      </w:r>
      <w:r>
        <w:t>системе</w:t>
      </w:r>
      <w:r>
        <w:rPr>
          <w:spacing w:val="1"/>
        </w:rPr>
        <w:t xml:space="preserve"> </w:t>
      </w:r>
      <w:r>
        <w:t>профессионально-ориентированной</w:t>
      </w:r>
      <w:r>
        <w:rPr>
          <w:spacing w:val="1"/>
        </w:rPr>
        <w:t xml:space="preserve"> </w:t>
      </w:r>
      <w:r>
        <w:t>двигательной</w:t>
      </w:r>
      <w:r>
        <w:rPr>
          <w:spacing w:val="1"/>
        </w:rPr>
        <w:t xml:space="preserve"> </w:t>
      </w:r>
      <w:r>
        <w:t>деятельности:</w:t>
      </w:r>
      <w:r>
        <w:rPr>
          <w:spacing w:val="1"/>
        </w:rPr>
        <w:t xml:space="preserve"> </w:t>
      </w:r>
      <w:r>
        <w:t>еѐ</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тренировочных</w:t>
      </w:r>
      <w:r>
        <w:rPr>
          <w:spacing w:val="1"/>
        </w:rPr>
        <w:t xml:space="preserve"> </w:t>
      </w:r>
      <w:r>
        <w:t>занятий.</w:t>
      </w:r>
      <w:r>
        <w:rPr>
          <w:spacing w:val="1"/>
        </w:rPr>
        <w:t xml:space="preserve"> </w:t>
      </w:r>
      <w:r>
        <w:t>Основные</w:t>
      </w:r>
      <w:r>
        <w:rPr>
          <w:spacing w:val="1"/>
        </w:rPr>
        <w:t xml:space="preserve"> </w:t>
      </w:r>
      <w:r>
        <w:t>технические</w:t>
      </w:r>
      <w:r>
        <w:rPr>
          <w:spacing w:val="1"/>
        </w:rPr>
        <w:t xml:space="preserve"> </w:t>
      </w:r>
      <w:r>
        <w:t>приѐмы</w:t>
      </w:r>
      <w:r>
        <w:rPr>
          <w:spacing w:val="1"/>
        </w:rPr>
        <w:t xml:space="preserve"> </w:t>
      </w:r>
      <w:r>
        <w:t>атлетических</w:t>
      </w:r>
      <w:r>
        <w:rPr>
          <w:spacing w:val="1"/>
        </w:rPr>
        <w:t xml:space="preserve"> </w:t>
      </w:r>
      <w:r>
        <w:t>единоборств</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самостоятельного</w:t>
      </w:r>
      <w:r>
        <w:rPr>
          <w:spacing w:val="1"/>
        </w:rPr>
        <w:t xml:space="preserve"> </w:t>
      </w:r>
      <w:r>
        <w:t>разучивания</w:t>
      </w:r>
      <w:r>
        <w:rPr>
          <w:spacing w:val="-1"/>
        </w:rPr>
        <w:t xml:space="preserve"> </w:t>
      </w:r>
      <w:r>
        <w:t>(самостраховка, стойки,</w:t>
      </w:r>
      <w:r>
        <w:rPr>
          <w:spacing w:val="-3"/>
        </w:rPr>
        <w:t xml:space="preserve"> </w:t>
      </w:r>
      <w:r>
        <w:t>захваты,</w:t>
      </w:r>
      <w:r>
        <w:rPr>
          <w:spacing w:val="-3"/>
        </w:rPr>
        <w:t xml:space="preserve"> </w:t>
      </w:r>
      <w:r>
        <w:t>броски).</w:t>
      </w:r>
    </w:p>
    <w:p w:rsidR="001E7CBD" w:rsidRDefault="009458D3">
      <w:pPr>
        <w:pStyle w:val="a3"/>
        <w:spacing w:line="360" w:lineRule="auto"/>
        <w:ind w:right="221"/>
      </w:pPr>
      <w:r>
        <w:t>Модуль «Спортивная и физическая подготовка». Техническая и специальная физическая</w:t>
      </w:r>
      <w:r>
        <w:rPr>
          <w:spacing w:val="1"/>
        </w:rPr>
        <w:t xml:space="preserve"> </w:t>
      </w:r>
      <w:r>
        <w:t>подготовка по избранному виду спорта, выполнение соревновательных действий в стандартных и</w:t>
      </w:r>
      <w:r>
        <w:rPr>
          <w:spacing w:val="1"/>
        </w:rPr>
        <w:t xml:space="preserve"> </w:t>
      </w:r>
      <w:r>
        <w:t>вариативных условиях. Физическая подготовка к выполнению нормативов комплекса «Готов к</w:t>
      </w:r>
      <w:r>
        <w:rPr>
          <w:spacing w:val="1"/>
        </w:rPr>
        <w:t xml:space="preserve"> </w:t>
      </w:r>
      <w:r>
        <w:t>труду и</w:t>
      </w:r>
      <w:r>
        <w:rPr>
          <w:spacing w:val="1"/>
        </w:rPr>
        <w:t xml:space="preserve"> </w:t>
      </w:r>
      <w:r>
        <w:t>обороне» 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w:t>
      </w:r>
      <w:r>
        <w:rPr>
          <w:spacing w:val="1"/>
        </w:rPr>
        <w:t xml:space="preserve"> </w:t>
      </w:r>
      <w:r>
        <w:t>этнических</w:t>
      </w:r>
      <w:r>
        <w:rPr>
          <w:spacing w:val="-2"/>
        </w:rPr>
        <w:t xml:space="preserve"> </w:t>
      </w:r>
      <w:r>
        <w:t>игр.</w:t>
      </w:r>
    </w:p>
    <w:p w:rsidR="001E7CBD" w:rsidRDefault="009458D3">
      <w:pPr>
        <w:pStyle w:val="a4"/>
        <w:numPr>
          <w:ilvl w:val="2"/>
          <w:numId w:val="29"/>
        </w:numPr>
        <w:tabs>
          <w:tab w:val="left" w:pos="1942"/>
        </w:tabs>
        <w:spacing w:line="360" w:lineRule="auto"/>
        <w:ind w:right="229" w:firstLine="708"/>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вариативного</w:t>
      </w:r>
      <w:r>
        <w:rPr>
          <w:spacing w:val="1"/>
          <w:sz w:val="24"/>
        </w:rPr>
        <w:t xml:space="preserve"> </w:t>
      </w:r>
      <w:r>
        <w:rPr>
          <w:sz w:val="24"/>
        </w:rPr>
        <w:t>модуля</w:t>
      </w:r>
      <w:r>
        <w:rPr>
          <w:spacing w:val="1"/>
          <w:sz w:val="24"/>
        </w:rPr>
        <w:t xml:space="preserve"> </w:t>
      </w:r>
      <w:r>
        <w:rPr>
          <w:sz w:val="24"/>
        </w:rPr>
        <w:t>«Базовая</w:t>
      </w:r>
      <w:r>
        <w:rPr>
          <w:spacing w:val="1"/>
          <w:sz w:val="24"/>
        </w:rPr>
        <w:t xml:space="preserve"> </w:t>
      </w:r>
      <w:r>
        <w:rPr>
          <w:sz w:val="24"/>
        </w:rPr>
        <w:t>физическая</w:t>
      </w:r>
      <w:r>
        <w:rPr>
          <w:spacing w:val="1"/>
          <w:sz w:val="24"/>
        </w:rPr>
        <w:t xml:space="preserve"> </w:t>
      </w:r>
      <w:r>
        <w:rPr>
          <w:sz w:val="24"/>
        </w:rPr>
        <w:t>подготовка».</w:t>
      </w:r>
    </w:p>
    <w:p w:rsidR="001E7CBD" w:rsidRDefault="009458D3">
      <w:pPr>
        <w:pStyle w:val="a3"/>
        <w:spacing w:line="360" w:lineRule="auto"/>
        <w:ind w:right="222"/>
      </w:pPr>
      <w:r>
        <w:t>Общая</w:t>
      </w:r>
      <w:r>
        <w:rPr>
          <w:spacing w:val="1"/>
        </w:rPr>
        <w:t xml:space="preserve"> </w:t>
      </w:r>
      <w:r>
        <w:t>физическая</w:t>
      </w:r>
      <w:r>
        <w:rPr>
          <w:spacing w:val="1"/>
        </w:rPr>
        <w:t xml:space="preserve"> </w:t>
      </w:r>
      <w:r>
        <w:t>подготовка.</w:t>
      </w:r>
      <w:r>
        <w:rPr>
          <w:spacing w:val="1"/>
        </w:rPr>
        <w:t xml:space="preserve"> </w:t>
      </w: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общеразвивающих и локально воздействующих упражнений, отягощѐнных весом собственного</w:t>
      </w:r>
      <w:r>
        <w:rPr>
          <w:spacing w:val="1"/>
        </w:rPr>
        <w:t xml:space="preserve"> </w:t>
      </w:r>
      <w:r>
        <w:t>тела и с использованием дополнительных средств (гантелей, эспандера, набивных мячей, штанги и</w:t>
      </w:r>
      <w:r>
        <w:rPr>
          <w:spacing w:val="-57"/>
        </w:rPr>
        <w:t xml:space="preserve"> </w:t>
      </w:r>
      <w:r>
        <w:t>других). Комплексы упражнений на тренажѐрных устройствах. Упражнения на гимнастических</w:t>
      </w:r>
      <w:r>
        <w:rPr>
          <w:spacing w:val="1"/>
        </w:rPr>
        <w:t xml:space="preserve"> </w:t>
      </w:r>
      <w:r>
        <w:t>снарядах (брусьях, перекладинах, гимнастической стенке и других). Броски набивного мяча двумя</w:t>
      </w:r>
      <w:r>
        <w:rPr>
          <w:spacing w:val="1"/>
        </w:rPr>
        <w:t xml:space="preserve"> </w:t>
      </w:r>
      <w:r>
        <w:t>и</w:t>
      </w:r>
      <w:r>
        <w:rPr>
          <w:spacing w:val="91"/>
        </w:rPr>
        <w:t xml:space="preserve"> </w:t>
      </w:r>
      <w:r>
        <w:t xml:space="preserve">одной  </w:t>
      </w:r>
      <w:r>
        <w:rPr>
          <w:spacing w:val="29"/>
        </w:rPr>
        <w:t xml:space="preserve"> </w:t>
      </w:r>
      <w:r>
        <w:t xml:space="preserve">рукой  </w:t>
      </w:r>
      <w:r>
        <w:rPr>
          <w:spacing w:val="29"/>
        </w:rPr>
        <w:t xml:space="preserve"> </w:t>
      </w:r>
      <w:r>
        <w:t xml:space="preserve">из  </w:t>
      </w:r>
      <w:r>
        <w:rPr>
          <w:spacing w:val="30"/>
        </w:rPr>
        <w:t xml:space="preserve"> </w:t>
      </w:r>
      <w:r>
        <w:t xml:space="preserve">положений  </w:t>
      </w:r>
      <w:r>
        <w:rPr>
          <w:spacing w:val="29"/>
        </w:rPr>
        <w:t xml:space="preserve"> </w:t>
      </w:r>
      <w:r>
        <w:t xml:space="preserve">стоя  </w:t>
      </w:r>
      <w:r>
        <w:rPr>
          <w:spacing w:val="35"/>
        </w:rPr>
        <w:t xml:space="preserve"> </w:t>
      </w:r>
      <w:r>
        <w:t xml:space="preserve">и  </w:t>
      </w:r>
      <w:r>
        <w:rPr>
          <w:spacing w:val="27"/>
        </w:rPr>
        <w:t xml:space="preserve"> </w:t>
      </w:r>
      <w:r>
        <w:t xml:space="preserve">сидя  </w:t>
      </w:r>
      <w:r>
        <w:rPr>
          <w:spacing w:val="30"/>
        </w:rPr>
        <w:t xml:space="preserve"> </w:t>
      </w:r>
      <w:r>
        <w:t xml:space="preserve">(вверх,  </w:t>
      </w:r>
      <w:r>
        <w:rPr>
          <w:spacing w:val="28"/>
        </w:rPr>
        <w:t xml:space="preserve"> </w:t>
      </w:r>
      <w:r>
        <w:t xml:space="preserve">вперѐд,  </w:t>
      </w:r>
      <w:r>
        <w:rPr>
          <w:spacing w:val="30"/>
        </w:rPr>
        <w:t xml:space="preserve"> </w:t>
      </w:r>
      <w:r>
        <w:t xml:space="preserve">назад,  </w:t>
      </w:r>
      <w:r>
        <w:rPr>
          <w:spacing w:val="29"/>
        </w:rPr>
        <w:t xml:space="preserve"> </w:t>
      </w:r>
      <w:r>
        <w:t xml:space="preserve">в  </w:t>
      </w:r>
      <w:r>
        <w:rPr>
          <w:spacing w:val="29"/>
        </w:rPr>
        <w:t xml:space="preserve"> </w:t>
      </w:r>
      <w:r>
        <w:t xml:space="preserve">стороны,  </w:t>
      </w:r>
      <w:r>
        <w:rPr>
          <w:spacing w:val="28"/>
        </w:rPr>
        <w:t xml:space="preserve"> </w:t>
      </w:r>
      <w:r>
        <w:t>снизу</w:t>
      </w:r>
      <w:r>
        <w:rPr>
          <w:spacing w:val="-58"/>
        </w:rPr>
        <w:t xml:space="preserve"> </w:t>
      </w:r>
      <w:r>
        <w:t>и</w:t>
      </w:r>
      <w:r>
        <w:rPr>
          <w:spacing w:val="1"/>
        </w:rPr>
        <w:t xml:space="preserve"> </w:t>
      </w:r>
      <w:r>
        <w:t>сбоку,</w:t>
      </w:r>
      <w:r>
        <w:rPr>
          <w:spacing w:val="1"/>
        </w:rPr>
        <w:t xml:space="preserve"> </w:t>
      </w:r>
      <w:r>
        <w:t>от</w:t>
      </w:r>
      <w:r>
        <w:rPr>
          <w:spacing w:val="1"/>
        </w:rPr>
        <w:t xml:space="preserve"> </w:t>
      </w:r>
      <w:r>
        <w:t>груди,</w:t>
      </w:r>
      <w:r>
        <w:rPr>
          <w:spacing w:val="1"/>
        </w:rPr>
        <w:t xml:space="preserve"> </w:t>
      </w:r>
      <w:r>
        <w:t>из-за</w:t>
      </w:r>
      <w:r>
        <w:rPr>
          <w:spacing w:val="1"/>
        </w:rPr>
        <w:t xml:space="preserve"> </w:t>
      </w:r>
      <w:r>
        <w:t>головы).</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(напрыгивание и спрыгивание, прыжки через скакалку, многоскоки, прыжки через препятствия и</w:t>
      </w:r>
      <w:r>
        <w:rPr>
          <w:spacing w:val="1"/>
        </w:rPr>
        <w:t xml:space="preserve"> </w:t>
      </w:r>
      <w:r>
        <w:t>другие).</w:t>
      </w:r>
      <w:r>
        <w:rPr>
          <w:spacing w:val="1"/>
        </w:rPr>
        <w:t xml:space="preserve"> </w:t>
      </w:r>
      <w:r>
        <w:t>Бег</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(в</w:t>
      </w:r>
      <w:r>
        <w:rPr>
          <w:spacing w:val="1"/>
        </w:rPr>
        <w:t xml:space="preserve"> </w:t>
      </w:r>
      <w:r>
        <w:t>горку</w:t>
      </w:r>
      <w:r>
        <w:rPr>
          <w:spacing w:val="1"/>
        </w:rPr>
        <w:t xml:space="preserve"> </w:t>
      </w:r>
      <w:r>
        <w:t>и</w:t>
      </w:r>
      <w:r>
        <w:rPr>
          <w:spacing w:val="1"/>
        </w:rPr>
        <w:t xml:space="preserve"> </w:t>
      </w:r>
      <w:r>
        <w:t>с</w:t>
      </w:r>
      <w:r>
        <w:rPr>
          <w:spacing w:val="1"/>
        </w:rPr>
        <w:t xml:space="preserve"> </w:t>
      </w:r>
      <w:r>
        <w:t>горки,</w:t>
      </w:r>
      <w:r>
        <w:rPr>
          <w:spacing w:val="1"/>
        </w:rPr>
        <w:t xml:space="preserve"> </w:t>
      </w:r>
      <w:r>
        <w:t>на</w:t>
      </w:r>
      <w:r>
        <w:rPr>
          <w:spacing w:val="1"/>
        </w:rPr>
        <w:t xml:space="preserve"> </w:t>
      </w:r>
      <w:r>
        <w:t>короткие</w:t>
      </w:r>
      <w:r>
        <w:rPr>
          <w:spacing w:val="60"/>
        </w:rPr>
        <w:t xml:space="preserve"> </w:t>
      </w:r>
      <w:r>
        <w:t>дистанции,</w:t>
      </w:r>
      <w:r>
        <w:rPr>
          <w:spacing w:val="1"/>
        </w:rPr>
        <w:t xml:space="preserve"> </w:t>
      </w:r>
      <w:r>
        <w:t>эстафеты). Передвижения в висе и упоре на руках. Лазанье (по канату, по гимнастической стенке с</w:t>
      </w:r>
      <w:r>
        <w:rPr>
          <w:spacing w:val="-57"/>
        </w:rPr>
        <w:t xml:space="preserve"> </w:t>
      </w:r>
      <w:r>
        <w:t>дополнительным</w:t>
      </w:r>
      <w:r>
        <w:rPr>
          <w:spacing w:val="1"/>
        </w:rPr>
        <w:t xml:space="preserve"> </w:t>
      </w:r>
      <w:r>
        <w:t>отягощением).</w:t>
      </w:r>
      <w:r>
        <w:rPr>
          <w:spacing w:val="1"/>
        </w:rPr>
        <w:t xml:space="preserve"> </w:t>
      </w:r>
      <w:r>
        <w:t>Переноска</w:t>
      </w:r>
      <w:r>
        <w:rPr>
          <w:spacing w:val="1"/>
        </w:rPr>
        <w:t xml:space="preserve"> </w:t>
      </w:r>
      <w:r>
        <w:t>непредельных</w:t>
      </w:r>
      <w:r>
        <w:rPr>
          <w:spacing w:val="1"/>
        </w:rPr>
        <w:t xml:space="preserve"> </w:t>
      </w:r>
      <w:r>
        <w:t>тяжестей</w:t>
      </w:r>
      <w:r>
        <w:rPr>
          <w:spacing w:val="1"/>
        </w:rPr>
        <w:t xml:space="preserve"> </w:t>
      </w:r>
      <w:r>
        <w:t>(сверстников</w:t>
      </w:r>
      <w:r>
        <w:rPr>
          <w:spacing w:val="1"/>
        </w:rPr>
        <w:t xml:space="preserve"> </w:t>
      </w:r>
      <w:r>
        <w:t>способом</w:t>
      </w:r>
      <w:r>
        <w:rPr>
          <w:spacing w:val="1"/>
        </w:rPr>
        <w:t xml:space="preserve"> </w:t>
      </w:r>
      <w:r>
        <w:t>на</w:t>
      </w:r>
      <w:r>
        <w:rPr>
          <w:spacing w:val="1"/>
        </w:rPr>
        <w:t xml:space="preserve"> </w:t>
      </w:r>
      <w:r>
        <w:t>спине). Подвижные игры с силовой направленностью (импровизированный баскетбол с набивным</w:t>
      </w:r>
      <w:r>
        <w:rPr>
          <w:spacing w:val="1"/>
        </w:rPr>
        <w:t xml:space="preserve"> </w:t>
      </w:r>
      <w:r>
        <w:t>мячом</w:t>
      </w:r>
      <w:r>
        <w:rPr>
          <w:spacing w:val="-2"/>
        </w:rPr>
        <w:t xml:space="preserve"> </w:t>
      </w:r>
      <w:r>
        <w:t>и другое).</w:t>
      </w:r>
    </w:p>
    <w:p w:rsidR="001E7CBD" w:rsidRDefault="009458D3">
      <w:pPr>
        <w:pStyle w:val="a3"/>
        <w:spacing w:before="2"/>
        <w:ind w:left="1101" w:firstLine="0"/>
      </w:pPr>
      <w:r>
        <w:t xml:space="preserve">Развитие   </w:t>
      </w:r>
      <w:r>
        <w:rPr>
          <w:spacing w:val="16"/>
        </w:rPr>
        <w:t xml:space="preserve"> </w:t>
      </w:r>
      <w:r>
        <w:t xml:space="preserve">скоростных    </w:t>
      </w:r>
      <w:r>
        <w:rPr>
          <w:spacing w:val="15"/>
        </w:rPr>
        <w:t xml:space="preserve"> </w:t>
      </w:r>
      <w:r>
        <w:t xml:space="preserve">способностей.    </w:t>
      </w:r>
      <w:r>
        <w:rPr>
          <w:spacing w:val="16"/>
        </w:rPr>
        <w:t xml:space="preserve"> </w:t>
      </w:r>
      <w:r>
        <w:t xml:space="preserve">Бег    </w:t>
      </w:r>
      <w:r>
        <w:rPr>
          <w:spacing w:val="18"/>
        </w:rPr>
        <w:t xml:space="preserve"> </w:t>
      </w:r>
      <w:r>
        <w:t xml:space="preserve">на    </w:t>
      </w:r>
      <w:r>
        <w:rPr>
          <w:spacing w:val="16"/>
        </w:rPr>
        <w:t xml:space="preserve"> </w:t>
      </w:r>
      <w:r>
        <w:t xml:space="preserve">месте    </w:t>
      </w:r>
      <w:r>
        <w:rPr>
          <w:spacing w:val="15"/>
        </w:rPr>
        <w:t xml:space="preserve"> </w:t>
      </w:r>
      <w:r>
        <w:t xml:space="preserve">в    </w:t>
      </w:r>
      <w:r>
        <w:rPr>
          <w:spacing w:val="18"/>
        </w:rPr>
        <w:t xml:space="preserve"> </w:t>
      </w:r>
      <w:r>
        <w:t xml:space="preserve">максимальном    </w:t>
      </w:r>
      <w:r>
        <w:rPr>
          <w:spacing w:val="16"/>
        </w:rPr>
        <w:t xml:space="preserve"> </w:t>
      </w:r>
      <w:r>
        <w:t>темпе</w:t>
      </w:r>
    </w:p>
    <w:p w:rsidR="001E7CBD" w:rsidRDefault="001E7CBD">
      <w:pPr>
        <w:sectPr w:rsidR="001E7CBD">
          <w:pgSz w:w="11910" w:h="16850"/>
          <w:pgMar w:top="840" w:right="340" w:bottom="280" w:left="740" w:header="600" w:footer="0" w:gutter="0"/>
          <w:cols w:space="720"/>
        </w:sectPr>
      </w:pPr>
    </w:p>
    <w:p w:rsidR="001E7CBD" w:rsidRDefault="009458D3">
      <w:pPr>
        <w:pStyle w:val="a3"/>
        <w:tabs>
          <w:tab w:val="left" w:pos="2503"/>
          <w:tab w:val="left" w:pos="4067"/>
          <w:tab w:val="left" w:pos="5946"/>
          <w:tab w:val="left" w:pos="7140"/>
          <w:tab w:val="left" w:pos="8580"/>
          <w:tab w:val="left" w:pos="9395"/>
        </w:tabs>
        <w:spacing w:before="6" w:line="360" w:lineRule="auto"/>
        <w:ind w:right="225" w:firstLine="0"/>
      </w:pPr>
      <w:r>
        <w:lastRenderedPageBreak/>
        <w:t>(в</w:t>
      </w:r>
      <w:r>
        <w:rPr>
          <w:spacing w:val="103"/>
        </w:rPr>
        <w:t xml:space="preserve"> </w:t>
      </w:r>
      <w:r>
        <w:t xml:space="preserve">упоре  </w:t>
      </w:r>
      <w:r>
        <w:rPr>
          <w:spacing w:val="39"/>
        </w:rPr>
        <w:t xml:space="preserve"> </w:t>
      </w:r>
      <w:r>
        <w:t xml:space="preserve">о  </w:t>
      </w:r>
      <w:r>
        <w:rPr>
          <w:spacing w:val="40"/>
        </w:rPr>
        <w:t xml:space="preserve"> </w:t>
      </w:r>
      <w:r>
        <w:t xml:space="preserve">гимнастическую  </w:t>
      </w:r>
      <w:r>
        <w:rPr>
          <w:spacing w:val="40"/>
        </w:rPr>
        <w:t xml:space="preserve"> </w:t>
      </w:r>
      <w:r>
        <w:t xml:space="preserve">стенку  </w:t>
      </w:r>
      <w:r>
        <w:rPr>
          <w:spacing w:val="36"/>
        </w:rPr>
        <w:t xml:space="preserve"> </w:t>
      </w:r>
      <w:r>
        <w:t xml:space="preserve">и  </w:t>
      </w:r>
      <w:r>
        <w:rPr>
          <w:spacing w:val="40"/>
        </w:rPr>
        <w:t xml:space="preserve"> </w:t>
      </w:r>
      <w:r>
        <w:t xml:space="preserve">без  </w:t>
      </w:r>
      <w:r>
        <w:rPr>
          <w:spacing w:val="44"/>
        </w:rPr>
        <w:t xml:space="preserve"> </w:t>
      </w:r>
      <w:r>
        <w:t xml:space="preserve">упора).  </w:t>
      </w:r>
      <w:r>
        <w:rPr>
          <w:spacing w:val="39"/>
        </w:rPr>
        <w:t xml:space="preserve"> </w:t>
      </w:r>
      <w:r>
        <w:t xml:space="preserve">Челночный  </w:t>
      </w:r>
      <w:r>
        <w:rPr>
          <w:spacing w:val="41"/>
        </w:rPr>
        <w:t xml:space="preserve"> </w:t>
      </w:r>
      <w:r>
        <w:t xml:space="preserve">бег.  </w:t>
      </w:r>
      <w:r>
        <w:rPr>
          <w:spacing w:val="39"/>
        </w:rPr>
        <w:t xml:space="preserve"> </w:t>
      </w:r>
      <w:r>
        <w:t xml:space="preserve">Бег  </w:t>
      </w:r>
      <w:r>
        <w:rPr>
          <w:spacing w:val="40"/>
        </w:rPr>
        <w:t xml:space="preserve"> </w:t>
      </w:r>
      <w:r>
        <w:t xml:space="preserve">по  </w:t>
      </w:r>
      <w:r>
        <w:rPr>
          <w:spacing w:val="39"/>
        </w:rPr>
        <w:t xml:space="preserve"> </w:t>
      </w:r>
      <w:r>
        <w:t>разметке</w:t>
      </w:r>
      <w:r>
        <w:rPr>
          <w:spacing w:val="-58"/>
        </w:rPr>
        <w:t xml:space="preserve"> </w:t>
      </w:r>
      <w:r>
        <w:t xml:space="preserve">с      </w:t>
      </w:r>
      <w:r>
        <w:rPr>
          <w:spacing w:val="29"/>
        </w:rPr>
        <w:t xml:space="preserve"> </w:t>
      </w:r>
      <w:r>
        <w:t xml:space="preserve">максимальным       </w:t>
      </w:r>
      <w:r>
        <w:rPr>
          <w:spacing w:val="28"/>
        </w:rPr>
        <w:t xml:space="preserve"> </w:t>
      </w:r>
      <w:r>
        <w:t xml:space="preserve">темпом.       </w:t>
      </w:r>
      <w:r>
        <w:rPr>
          <w:spacing w:val="31"/>
        </w:rPr>
        <w:t xml:space="preserve"> </w:t>
      </w:r>
      <w:r>
        <w:t xml:space="preserve">Повторный       </w:t>
      </w:r>
      <w:r>
        <w:rPr>
          <w:spacing w:val="28"/>
        </w:rPr>
        <w:t xml:space="preserve"> </w:t>
      </w:r>
      <w:r>
        <w:t xml:space="preserve">бег       </w:t>
      </w:r>
      <w:r>
        <w:rPr>
          <w:spacing w:val="28"/>
        </w:rPr>
        <w:t xml:space="preserve"> </w:t>
      </w:r>
      <w:r>
        <w:t xml:space="preserve">с       </w:t>
      </w:r>
      <w:r>
        <w:rPr>
          <w:spacing w:val="27"/>
        </w:rPr>
        <w:t xml:space="preserve"> </w:t>
      </w:r>
      <w:r>
        <w:t xml:space="preserve">максимальной       </w:t>
      </w:r>
      <w:r>
        <w:rPr>
          <w:spacing w:val="26"/>
        </w:rPr>
        <w:t xml:space="preserve"> </w:t>
      </w:r>
      <w:r>
        <w:t>скоростью</w:t>
      </w:r>
      <w:r>
        <w:rPr>
          <w:spacing w:val="-58"/>
        </w:rPr>
        <w:t xml:space="preserve"> </w:t>
      </w:r>
      <w:r>
        <w:t>и максимальной частотой шагов (10–15 м). Бег с ускорениями из разных исходных положений. Бег</w:t>
      </w:r>
      <w:r>
        <w:rPr>
          <w:spacing w:val="-57"/>
        </w:rPr>
        <w:t xml:space="preserve"> </w:t>
      </w:r>
      <w:r>
        <w:t>с максимальной скоростью и собиранием малых предметов, лежащих на полу и на разной высоте.</w:t>
      </w:r>
      <w:r>
        <w:rPr>
          <w:spacing w:val="1"/>
        </w:rPr>
        <w:t xml:space="preserve"> </w:t>
      </w:r>
      <w:r>
        <w:t>Стартовые ускорения по дифференцированному сигналу. Метание малых мячей по движущимся</w:t>
      </w:r>
      <w:r>
        <w:rPr>
          <w:spacing w:val="1"/>
        </w:rPr>
        <w:t xml:space="preserve"> </w:t>
      </w:r>
      <w:r>
        <w:t>мишеням</w:t>
      </w:r>
      <w:r>
        <w:rPr>
          <w:spacing w:val="61"/>
        </w:rPr>
        <w:t xml:space="preserve"> </w:t>
      </w:r>
      <w:r>
        <w:t>(катящейся,</w:t>
      </w:r>
      <w:r>
        <w:rPr>
          <w:spacing w:val="61"/>
        </w:rPr>
        <w:t xml:space="preserve"> </w:t>
      </w:r>
      <w:r>
        <w:t>раскачивающейся,</w:t>
      </w:r>
      <w:r>
        <w:rPr>
          <w:spacing w:val="61"/>
        </w:rPr>
        <w:t xml:space="preserve"> </w:t>
      </w:r>
      <w:r>
        <w:t>летящей).   Ловля   теннисного   мяча   после   отскока</w:t>
      </w:r>
      <w:r>
        <w:rPr>
          <w:spacing w:val="-57"/>
        </w:rPr>
        <w:t xml:space="preserve"> </w:t>
      </w:r>
      <w:r>
        <w:t>от пола, стены (правой и левой рукой). Передача теннисного мяча в парах правой (левой) рукой и</w:t>
      </w:r>
      <w:r>
        <w:rPr>
          <w:spacing w:val="1"/>
        </w:rPr>
        <w:t xml:space="preserve"> </w:t>
      </w:r>
      <w:r>
        <w:t>попеременно.</w:t>
      </w:r>
      <w:r>
        <w:tab/>
        <w:t>Ведение</w:t>
      </w:r>
      <w:r>
        <w:tab/>
        <w:t>теннисного</w:t>
      </w:r>
      <w:r>
        <w:tab/>
        <w:t>мяча</w:t>
      </w:r>
      <w:r>
        <w:tab/>
        <w:t>ногами</w:t>
      </w:r>
      <w:r>
        <w:tab/>
        <w:t>с</w:t>
      </w:r>
      <w:r>
        <w:tab/>
      </w:r>
      <w:r>
        <w:rPr>
          <w:spacing w:val="-1"/>
        </w:rPr>
        <w:t>ускорением</w:t>
      </w:r>
      <w:r>
        <w:rPr>
          <w:spacing w:val="-58"/>
        </w:rPr>
        <w:t xml:space="preserve"> </w:t>
      </w:r>
      <w:r>
        <w:t>по</w:t>
      </w:r>
      <w:r>
        <w:rPr>
          <w:spacing w:val="75"/>
        </w:rPr>
        <w:t xml:space="preserve"> </w:t>
      </w:r>
      <w:r>
        <w:t xml:space="preserve">прямой,  </w:t>
      </w:r>
      <w:r>
        <w:rPr>
          <w:spacing w:val="12"/>
        </w:rPr>
        <w:t xml:space="preserve"> </w:t>
      </w:r>
      <w:r>
        <w:t xml:space="preserve">по  </w:t>
      </w:r>
      <w:r>
        <w:rPr>
          <w:spacing w:val="14"/>
        </w:rPr>
        <w:t xml:space="preserve"> </w:t>
      </w:r>
      <w:r>
        <w:t xml:space="preserve">кругу,  </w:t>
      </w:r>
      <w:r>
        <w:rPr>
          <w:spacing w:val="16"/>
        </w:rPr>
        <w:t xml:space="preserve"> </w:t>
      </w:r>
      <w:r>
        <w:t xml:space="preserve">вокруг  </w:t>
      </w:r>
      <w:r>
        <w:rPr>
          <w:spacing w:val="14"/>
        </w:rPr>
        <w:t xml:space="preserve"> </w:t>
      </w:r>
      <w:r>
        <w:t xml:space="preserve">стоек.  </w:t>
      </w:r>
      <w:r>
        <w:rPr>
          <w:spacing w:val="14"/>
        </w:rPr>
        <w:t xml:space="preserve"> </w:t>
      </w:r>
      <w:r>
        <w:t xml:space="preserve">Прыжки  </w:t>
      </w:r>
      <w:r>
        <w:rPr>
          <w:spacing w:val="15"/>
        </w:rPr>
        <w:t xml:space="preserve"> </w:t>
      </w:r>
      <w:r>
        <w:t xml:space="preserve">через  </w:t>
      </w:r>
      <w:r>
        <w:rPr>
          <w:spacing w:val="15"/>
        </w:rPr>
        <w:t xml:space="preserve"> </w:t>
      </w:r>
      <w:r>
        <w:t xml:space="preserve">скакалку  </w:t>
      </w:r>
      <w:r>
        <w:rPr>
          <w:spacing w:val="12"/>
        </w:rPr>
        <w:t xml:space="preserve"> </w:t>
      </w:r>
      <w:r>
        <w:t xml:space="preserve">на  </w:t>
      </w:r>
      <w:r>
        <w:rPr>
          <w:spacing w:val="13"/>
        </w:rPr>
        <w:t xml:space="preserve"> </w:t>
      </w:r>
      <w:r>
        <w:t xml:space="preserve">месте  </w:t>
      </w:r>
      <w:r>
        <w:rPr>
          <w:spacing w:val="14"/>
        </w:rPr>
        <w:t xml:space="preserve"> </w:t>
      </w:r>
      <w:r>
        <w:t xml:space="preserve">и  </w:t>
      </w:r>
      <w:r>
        <w:rPr>
          <w:spacing w:val="15"/>
        </w:rPr>
        <w:t xml:space="preserve"> </w:t>
      </w:r>
      <w:r>
        <w:t xml:space="preserve">в  </w:t>
      </w:r>
      <w:r>
        <w:rPr>
          <w:spacing w:val="14"/>
        </w:rPr>
        <w:t xml:space="preserve"> </w:t>
      </w:r>
      <w:r>
        <w:t>движении</w:t>
      </w:r>
      <w:r>
        <w:rPr>
          <w:spacing w:val="-58"/>
        </w:rPr>
        <w:t xml:space="preserve"> </w:t>
      </w:r>
      <w:r>
        <w:t>с</w:t>
      </w:r>
      <w:r>
        <w:rPr>
          <w:spacing w:val="1"/>
        </w:rPr>
        <w:t xml:space="preserve"> </w:t>
      </w:r>
      <w:r>
        <w:t>максимальной</w:t>
      </w:r>
      <w:r>
        <w:rPr>
          <w:spacing w:val="1"/>
        </w:rPr>
        <w:t xml:space="preserve"> </w:t>
      </w:r>
      <w:r>
        <w:t>частотой</w:t>
      </w:r>
      <w:r>
        <w:rPr>
          <w:spacing w:val="1"/>
        </w:rPr>
        <w:t xml:space="preserve"> </w:t>
      </w:r>
      <w:r>
        <w:t>прыжков.</w:t>
      </w:r>
      <w:r>
        <w:rPr>
          <w:spacing w:val="1"/>
        </w:rPr>
        <w:t xml:space="preserve"> </w:t>
      </w:r>
      <w:r>
        <w:t>Преодоление</w:t>
      </w:r>
      <w:r>
        <w:rPr>
          <w:spacing w:val="1"/>
        </w:rPr>
        <w:t xml:space="preserve"> </w:t>
      </w:r>
      <w:r>
        <w:t>полосы</w:t>
      </w:r>
      <w:r>
        <w:rPr>
          <w:spacing w:val="1"/>
        </w:rPr>
        <w:t xml:space="preserve"> </w:t>
      </w:r>
      <w:r>
        <w:t>препятствий,</w:t>
      </w:r>
      <w:r>
        <w:rPr>
          <w:spacing w:val="1"/>
        </w:rPr>
        <w:t xml:space="preserve"> </w:t>
      </w:r>
      <w:r>
        <w:t>включающей</w:t>
      </w:r>
      <w:r>
        <w:rPr>
          <w:spacing w:val="1"/>
        </w:rPr>
        <w:t xml:space="preserve"> </w:t>
      </w:r>
      <w:r>
        <w:t>в</w:t>
      </w:r>
      <w:r>
        <w:rPr>
          <w:spacing w:val="60"/>
        </w:rPr>
        <w:t xml:space="preserve"> </w:t>
      </w:r>
      <w:r>
        <w:t>себя</w:t>
      </w:r>
      <w:r>
        <w:rPr>
          <w:spacing w:val="1"/>
        </w:rPr>
        <w:t xml:space="preserve"> </w:t>
      </w:r>
      <w:r>
        <w:t>прыжки</w:t>
      </w:r>
      <w:r>
        <w:rPr>
          <w:spacing w:val="1"/>
        </w:rPr>
        <w:t xml:space="preserve"> </w:t>
      </w:r>
      <w:r>
        <w:t>на</w:t>
      </w:r>
      <w:r>
        <w:rPr>
          <w:spacing w:val="1"/>
        </w:rPr>
        <w:t xml:space="preserve"> </w:t>
      </w:r>
      <w:r>
        <w:t>разную</w:t>
      </w:r>
      <w:r>
        <w:rPr>
          <w:spacing w:val="1"/>
        </w:rPr>
        <w:t xml:space="preserve"> </w:t>
      </w:r>
      <w:r>
        <w:t>высоту</w:t>
      </w:r>
      <w:r>
        <w:rPr>
          <w:spacing w:val="1"/>
        </w:rPr>
        <w:t xml:space="preserve"> </w:t>
      </w:r>
      <w:r>
        <w:t>и</w:t>
      </w:r>
      <w:r>
        <w:rPr>
          <w:spacing w:val="1"/>
        </w:rPr>
        <w:t xml:space="preserve"> </w:t>
      </w:r>
      <w:r>
        <w:t>длину,</w:t>
      </w:r>
      <w:r>
        <w:rPr>
          <w:spacing w:val="1"/>
        </w:rPr>
        <w:t xml:space="preserve"> </w:t>
      </w:r>
      <w:r>
        <w:t>по</w:t>
      </w:r>
      <w:r>
        <w:rPr>
          <w:spacing w:val="1"/>
        </w:rPr>
        <w:t xml:space="preserve"> </w:t>
      </w:r>
      <w:r>
        <w:t>разметке,</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разных</w:t>
      </w:r>
      <w:r>
        <w:rPr>
          <w:spacing w:val="1"/>
        </w:rPr>
        <w:t xml:space="preserve"> </w:t>
      </w:r>
      <w:r>
        <w:t>направлениях и с преодолением опор различной высоты и ширины, повороты, обегание различных</w:t>
      </w:r>
      <w:r>
        <w:rPr>
          <w:spacing w:val="-57"/>
        </w:rPr>
        <w:t xml:space="preserve"> </w:t>
      </w:r>
      <w:r>
        <w:t>предметов</w:t>
      </w:r>
      <w:r>
        <w:rPr>
          <w:spacing w:val="1"/>
        </w:rPr>
        <w:t xml:space="preserve"> </w:t>
      </w:r>
      <w:r>
        <w:t>(легкоатлетических</w:t>
      </w:r>
      <w:r>
        <w:rPr>
          <w:spacing w:val="1"/>
        </w:rPr>
        <w:t xml:space="preserve"> </w:t>
      </w:r>
      <w:r>
        <w:t>стоек,</w:t>
      </w:r>
      <w:r>
        <w:rPr>
          <w:spacing w:val="1"/>
        </w:rPr>
        <w:t xml:space="preserve"> </w:t>
      </w:r>
      <w:r>
        <w:t>мячей,</w:t>
      </w:r>
      <w:r>
        <w:rPr>
          <w:spacing w:val="1"/>
        </w:rPr>
        <w:t xml:space="preserve"> </w:t>
      </w:r>
      <w:r>
        <w:t>лежащих</w:t>
      </w:r>
      <w:r>
        <w:rPr>
          <w:spacing w:val="1"/>
        </w:rPr>
        <w:t xml:space="preserve"> </w:t>
      </w:r>
      <w:r>
        <w:t>на</w:t>
      </w:r>
      <w:r>
        <w:rPr>
          <w:spacing w:val="1"/>
        </w:rPr>
        <w:t xml:space="preserve"> </w:t>
      </w:r>
      <w:r>
        <w:t>полу</w:t>
      </w:r>
      <w:r>
        <w:rPr>
          <w:spacing w:val="1"/>
        </w:rPr>
        <w:t xml:space="preserve"> </w:t>
      </w:r>
      <w:r>
        <w:t>или</w:t>
      </w:r>
      <w:r>
        <w:rPr>
          <w:spacing w:val="1"/>
        </w:rPr>
        <w:t xml:space="preserve"> </w:t>
      </w:r>
      <w:r>
        <w:t>подвешенных</w:t>
      </w:r>
      <w:r>
        <w:rPr>
          <w:spacing w:val="1"/>
        </w:rPr>
        <w:t xml:space="preserve"> </w:t>
      </w:r>
      <w:r>
        <w:t>на</w:t>
      </w:r>
      <w:r>
        <w:rPr>
          <w:spacing w:val="1"/>
        </w:rPr>
        <w:t xml:space="preserve"> </w:t>
      </w:r>
      <w:r>
        <w:t>высоте).</w:t>
      </w:r>
      <w:r>
        <w:rPr>
          <w:spacing w:val="1"/>
        </w:rPr>
        <w:t xml:space="preserve"> </w:t>
      </w:r>
      <w:r>
        <w:t>Эстафеты и подвижные игры со скоростной направленностью. Технические действия из базовых</w:t>
      </w:r>
      <w:r>
        <w:rPr>
          <w:spacing w:val="1"/>
        </w:rPr>
        <w:t xml:space="preserve"> </w:t>
      </w:r>
      <w:r>
        <w:t>видов</w:t>
      </w:r>
      <w:r>
        <w:rPr>
          <w:spacing w:val="-1"/>
        </w:rPr>
        <w:t xml:space="preserve"> </w:t>
      </w:r>
      <w:r>
        <w:t>спорта, выполняемые</w:t>
      </w:r>
      <w:r>
        <w:rPr>
          <w:spacing w:val="-2"/>
        </w:rPr>
        <w:t xml:space="preserve"> </w:t>
      </w:r>
      <w:r>
        <w:t>с максимальной скоростью движений.</w:t>
      </w:r>
    </w:p>
    <w:p w:rsidR="001E7CBD" w:rsidRDefault="009458D3">
      <w:pPr>
        <w:pStyle w:val="a3"/>
        <w:spacing w:line="360" w:lineRule="auto"/>
        <w:ind w:right="223"/>
      </w:pPr>
      <w:r>
        <w:t xml:space="preserve">Развитие    </w:t>
      </w:r>
      <w:r>
        <w:rPr>
          <w:spacing w:val="43"/>
        </w:rPr>
        <w:t xml:space="preserve"> </w:t>
      </w:r>
      <w:r>
        <w:t xml:space="preserve">выносливости.     </w:t>
      </w:r>
      <w:r>
        <w:rPr>
          <w:spacing w:val="42"/>
        </w:rPr>
        <w:t xml:space="preserve"> </w:t>
      </w:r>
      <w:r>
        <w:t xml:space="preserve">Равномерный     </w:t>
      </w:r>
      <w:r>
        <w:rPr>
          <w:spacing w:val="43"/>
        </w:rPr>
        <w:t xml:space="preserve"> </w:t>
      </w:r>
      <w:r>
        <w:t xml:space="preserve">бег     </w:t>
      </w:r>
      <w:r>
        <w:rPr>
          <w:spacing w:val="43"/>
        </w:rPr>
        <w:t xml:space="preserve"> </w:t>
      </w:r>
      <w:r>
        <w:t xml:space="preserve">и     </w:t>
      </w:r>
      <w:r>
        <w:rPr>
          <w:spacing w:val="43"/>
        </w:rPr>
        <w:t xml:space="preserve"> </w:t>
      </w:r>
      <w:r>
        <w:t xml:space="preserve">передвижение     </w:t>
      </w:r>
      <w:r>
        <w:rPr>
          <w:spacing w:val="42"/>
        </w:rPr>
        <w:t xml:space="preserve"> </w:t>
      </w:r>
      <w:r>
        <w:t xml:space="preserve">на     </w:t>
      </w:r>
      <w:r>
        <w:rPr>
          <w:spacing w:val="42"/>
        </w:rPr>
        <w:t xml:space="preserve"> </w:t>
      </w:r>
      <w:r>
        <w:t>лыжах</w:t>
      </w:r>
      <w:r>
        <w:rPr>
          <w:spacing w:val="-58"/>
        </w:rPr>
        <w:t xml:space="preserve"> </w:t>
      </w:r>
      <w:r>
        <w:t>в    режимах    умеренной    и    большой    интенсивности.    Повторный    бег    и    передвижение</w:t>
      </w:r>
      <w:r>
        <w:rPr>
          <w:spacing w:val="1"/>
        </w:rPr>
        <w:t xml:space="preserve"> </w:t>
      </w:r>
      <w:r>
        <w:t>на лыжах в режимах максимальной и субмаксимальной интенсивности. Кроссовый бег и марш-</w:t>
      </w:r>
      <w:r>
        <w:rPr>
          <w:spacing w:val="1"/>
        </w:rPr>
        <w:t xml:space="preserve"> </w:t>
      </w:r>
      <w:r>
        <w:t>бросок на</w:t>
      </w:r>
      <w:r>
        <w:rPr>
          <w:spacing w:val="-2"/>
        </w:rPr>
        <w:t xml:space="preserve"> </w:t>
      </w:r>
      <w:r>
        <w:t>лыжах.</w:t>
      </w:r>
    </w:p>
    <w:p w:rsidR="001E7CBD" w:rsidRDefault="009458D3">
      <w:pPr>
        <w:pStyle w:val="a3"/>
        <w:spacing w:before="1" w:line="360" w:lineRule="auto"/>
        <w:ind w:right="224"/>
      </w:pPr>
      <w:r>
        <w:t>Развитие координации движений. Жонглирование большими (волейбольными) и малыми</w:t>
      </w:r>
      <w:r>
        <w:rPr>
          <w:spacing w:val="1"/>
        </w:rPr>
        <w:t xml:space="preserve"> </w:t>
      </w:r>
      <w:r>
        <w:t>(теннисными)</w:t>
      </w:r>
      <w:r>
        <w:rPr>
          <w:spacing w:val="1"/>
        </w:rPr>
        <w:t xml:space="preserve"> </w:t>
      </w:r>
      <w:r>
        <w:t>мячами.</w:t>
      </w:r>
      <w:r>
        <w:rPr>
          <w:spacing w:val="1"/>
        </w:rPr>
        <w:t xml:space="preserve"> </w:t>
      </w:r>
      <w:r>
        <w:t>Жонглирование</w:t>
      </w:r>
      <w:r>
        <w:rPr>
          <w:spacing w:val="1"/>
        </w:rPr>
        <w:t xml:space="preserve"> </w:t>
      </w:r>
      <w:r>
        <w:t>гимнастической</w:t>
      </w:r>
      <w:r>
        <w:rPr>
          <w:spacing w:val="1"/>
        </w:rPr>
        <w:t xml:space="preserve"> </w:t>
      </w:r>
      <w:r>
        <w:t>палкой.</w:t>
      </w:r>
      <w:r>
        <w:rPr>
          <w:spacing w:val="1"/>
        </w:rPr>
        <w:t xml:space="preserve"> </w:t>
      </w:r>
      <w:r>
        <w:t>Жонглирование</w:t>
      </w:r>
      <w:r>
        <w:rPr>
          <w:spacing w:val="1"/>
        </w:rPr>
        <w:t xml:space="preserve"> </w:t>
      </w:r>
      <w:r>
        <w:t>волейбольным</w:t>
      </w:r>
      <w:r>
        <w:rPr>
          <w:spacing w:val="-57"/>
        </w:rPr>
        <w:t xml:space="preserve"> </w:t>
      </w:r>
      <w:r>
        <w:t>мячом головой. Метание малых</w:t>
      </w:r>
      <w:r>
        <w:rPr>
          <w:spacing w:val="1"/>
        </w:rPr>
        <w:t xml:space="preserve"> </w:t>
      </w:r>
      <w:r>
        <w:t>и</w:t>
      </w:r>
      <w:r>
        <w:rPr>
          <w:spacing w:val="1"/>
        </w:rPr>
        <w:t xml:space="preserve"> </w:t>
      </w:r>
      <w:r>
        <w:t>больших</w:t>
      </w:r>
      <w:r>
        <w:rPr>
          <w:spacing w:val="1"/>
        </w:rPr>
        <w:t xml:space="preserve"> </w:t>
      </w:r>
      <w:r>
        <w:t>мячей</w:t>
      </w:r>
      <w:r>
        <w:rPr>
          <w:spacing w:val="1"/>
        </w:rPr>
        <w:t xml:space="preserve"> </w:t>
      </w:r>
      <w:r>
        <w:t>в</w:t>
      </w:r>
      <w:r>
        <w:rPr>
          <w:spacing w:val="1"/>
        </w:rPr>
        <w:t xml:space="preserve"> </w:t>
      </w:r>
      <w:r>
        <w:t>мишень</w:t>
      </w:r>
      <w:r>
        <w:rPr>
          <w:spacing w:val="1"/>
        </w:rPr>
        <w:t xml:space="preserve"> </w:t>
      </w:r>
      <w:r>
        <w:t>(неподвижную и</w:t>
      </w:r>
      <w:r>
        <w:rPr>
          <w:spacing w:val="1"/>
        </w:rPr>
        <w:t xml:space="preserve"> </w:t>
      </w:r>
      <w:r>
        <w:t>двигающуюся).</w:t>
      </w:r>
      <w:r>
        <w:rPr>
          <w:spacing w:val="1"/>
        </w:rPr>
        <w:t xml:space="preserve"> </w:t>
      </w:r>
      <w:r>
        <w:t>Передвижения по возвышенной и наклонной, ограниченной по ширине опоре (без предмета и с</w:t>
      </w:r>
      <w:r>
        <w:rPr>
          <w:spacing w:val="1"/>
        </w:rPr>
        <w:t xml:space="preserve"> </w:t>
      </w:r>
      <w:r>
        <w:t>предметом на голове). Упражнения в статическом равновесии. Упражнения в воспроизведении</w:t>
      </w:r>
      <w:r>
        <w:rPr>
          <w:spacing w:val="1"/>
        </w:rPr>
        <w:t xml:space="preserve"> </w:t>
      </w:r>
      <w:r>
        <w:t xml:space="preserve">пространственной    </w:t>
      </w:r>
      <w:r>
        <w:rPr>
          <w:spacing w:val="1"/>
        </w:rPr>
        <w:t xml:space="preserve"> </w:t>
      </w:r>
      <w:r>
        <w:t>точности      движений      руками,      ногами,      туловищем.      Упражнение</w:t>
      </w:r>
      <w:r>
        <w:rPr>
          <w:spacing w:val="1"/>
        </w:rPr>
        <w:t xml:space="preserve"> </w:t>
      </w:r>
      <w:r>
        <w:t>на</w:t>
      </w:r>
      <w:r>
        <w:rPr>
          <w:spacing w:val="-2"/>
        </w:rPr>
        <w:t xml:space="preserve"> </w:t>
      </w:r>
      <w:r>
        <w:t>точность</w:t>
      </w:r>
      <w:r>
        <w:rPr>
          <w:spacing w:val="-2"/>
        </w:rPr>
        <w:t xml:space="preserve"> </w:t>
      </w:r>
      <w:r>
        <w:t>дифференцирования</w:t>
      </w:r>
      <w:r>
        <w:rPr>
          <w:spacing w:val="-1"/>
        </w:rPr>
        <w:t xml:space="preserve"> </w:t>
      </w:r>
      <w:r>
        <w:t>мышечных</w:t>
      </w:r>
      <w:r>
        <w:rPr>
          <w:spacing w:val="2"/>
        </w:rPr>
        <w:t xml:space="preserve"> </w:t>
      </w:r>
      <w:r>
        <w:t>усилий.</w:t>
      </w:r>
      <w:r>
        <w:rPr>
          <w:spacing w:val="-1"/>
        </w:rPr>
        <w:t xml:space="preserve"> </w:t>
      </w:r>
      <w:r>
        <w:t>Подвижные</w:t>
      </w:r>
      <w:r>
        <w:rPr>
          <w:spacing w:val="-3"/>
        </w:rPr>
        <w:t xml:space="preserve"> </w:t>
      </w:r>
      <w:r>
        <w:t>и</w:t>
      </w:r>
      <w:r>
        <w:rPr>
          <w:spacing w:val="-1"/>
        </w:rPr>
        <w:t xml:space="preserve"> </w:t>
      </w:r>
      <w:r>
        <w:t>спортивные</w:t>
      </w:r>
      <w:r>
        <w:rPr>
          <w:spacing w:val="-3"/>
        </w:rPr>
        <w:t xml:space="preserve"> </w:t>
      </w:r>
      <w:r>
        <w:t>игры.</w:t>
      </w:r>
    </w:p>
    <w:p w:rsidR="001E7CBD" w:rsidRDefault="009458D3">
      <w:pPr>
        <w:pStyle w:val="a3"/>
        <w:spacing w:line="360" w:lineRule="auto"/>
        <w:ind w:right="222"/>
      </w:pPr>
      <w:r>
        <w:t>Развитие       гибкости.       Комплексы       общеразвивающих       упражнений       (активных</w:t>
      </w:r>
      <w:r>
        <w:rPr>
          <w:spacing w:val="1"/>
        </w:rPr>
        <w:t xml:space="preserve"> </w:t>
      </w:r>
      <w:r>
        <w:t>и      пассивных),      выполняемых      с      большой      амплитудой       движений.      Упражнения</w:t>
      </w:r>
      <w:r>
        <w:rPr>
          <w:spacing w:val="1"/>
        </w:rPr>
        <w:t xml:space="preserve"> </w:t>
      </w:r>
      <w:r>
        <w:t>на</w:t>
      </w:r>
      <w:r>
        <w:rPr>
          <w:spacing w:val="1"/>
        </w:rPr>
        <w:t xml:space="preserve"> </w:t>
      </w:r>
      <w:r>
        <w:t>растяжение</w:t>
      </w:r>
      <w:r>
        <w:rPr>
          <w:spacing w:val="1"/>
        </w:rPr>
        <w:t xml:space="preserve"> </w:t>
      </w:r>
      <w:r>
        <w:t>и</w:t>
      </w:r>
      <w:r>
        <w:rPr>
          <w:spacing w:val="1"/>
        </w:rPr>
        <w:t xml:space="preserve"> </w:t>
      </w:r>
      <w:r>
        <w:t>расслабление</w:t>
      </w:r>
      <w:r>
        <w:rPr>
          <w:spacing w:val="1"/>
        </w:rPr>
        <w:t xml:space="preserve"> </w:t>
      </w:r>
      <w:r>
        <w:t>мышц.</w:t>
      </w:r>
      <w:r>
        <w:rPr>
          <w:spacing w:val="1"/>
        </w:rPr>
        <w:t xml:space="preserve"> </w:t>
      </w:r>
      <w:r>
        <w:t>Специальные</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 (полушпагат,</w:t>
      </w:r>
      <w:r>
        <w:rPr>
          <w:spacing w:val="2"/>
        </w:rPr>
        <w:t xml:space="preserve"> </w:t>
      </w:r>
      <w:r>
        <w:t>шпагат,</w:t>
      </w:r>
      <w:r>
        <w:rPr>
          <w:spacing w:val="-1"/>
        </w:rPr>
        <w:t xml:space="preserve"> </w:t>
      </w:r>
      <w:r>
        <w:t>выкруты гимнастической</w:t>
      </w:r>
      <w:r>
        <w:rPr>
          <w:spacing w:val="-1"/>
        </w:rPr>
        <w:t xml:space="preserve"> </w:t>
      </w:r>
      <w:r>
        <w:t>палки).</w:t>
      </w:r>
    </w:p>
    <w:p w:rsidR="001E7CBD" w:rsidRDefault="009458D3">
      <w:pPr>
        <w:pStyle w:val="a3"/>
        <w:tabs>
          <w:tab w:val="left" w:pos="3125"/>
          <w:tab w:val="left" w:pos="6157"/>
          <w:tab w:val="left" w:pos="8591"/>
        </w:tabs>
        <w:spacing w:line="360" w:lineRule="auto"/>
        <w:ind w:right="223"/>
      </w:pPr>
      <w:r>
        <w:t>Упражнения</w:t>
      </w:r>
      <w:r>
        <w:tab/>
        <w:t>культурно-этнической</w:t>
      </w:r>
      <w:r>
        <w:tab/>
        <w:t>направленности.</w:t>
      </w:r>
      <w:r>
        <w:tab/>
        <w:t>Сюжетно-образные</w:t>
      </w:r>
      <w:r>
        <w:rPr>
          <w:spacing w:val="-58"/>
        </w:rPr>
        <w:t xml:space="preserve"> </w:t>
      </w:r>
      <w:r>
        <w:t>и</w:t>
      </w:r>
      <w:r>
        <w:rPr>
          <w:spacing w:val="-1"/>
        </w:rPr>
        <w:t xml:space="preserve"> </w:t>
      </w:r>
      <w:r>
        <w:t>обрядовые</w:t>
      </w:r>
      <w:r>
        <w:rPr>
          <w:spacing w:val="-2"/>
        </w:rPr>
        <w:t xml:space="preserve"> </w:t>
      </w:r>
      <w:r>
        <w:t>игры.</w:t>
      </w:r>
      <w:r>
        <w:rPr>
          <w:spacing w:val="-2"/>
        </w:rPr>
        <w:t xml:space="preserve"> </w:t>
      </w:r>
      <w:r>
        <w:t>Технические</w:t>
      </w:r>
      <w:r>
        <w:rPr>
          <w:spacing w:val="-1"/>
        </w:rPr>
        <w:t xml:space="preserve"> </w:t>
      </w:r>
      <w:r>
        <w:t>действия</w:t>
      </w:r>
      <w:r>
        <w:rPr>
          <w:spacing w:val="-1"/>
        </w:rPr>
        <w:t xml:space="preserve"> </w:t>
      </w:r>
      <w:r>
        <w:t>национальных</w:t>
      </w:r>
      <w:r>
        <w:rPr>
          <w:spacing w:val="1"/>
        </w:rPr>
        <w:t xml:space="preserve"> </w:t>
      </w:r>
      <w:r>
        <w:t>видов</w:t>
      </w:r>
      <w:r>
        <w:rPr>
          <w:spacing w:val="-1"/>
        </w:rPr>
        <w:t xml:space="preserve"> </w:t>
      </w:r>
      <w:r>
        <w:t>спорта.</w:t>
      </w:r>
    </w:p>
    <w:p w:rsidR="001E7CBD" w:rsidRDefault="009458D3">
      <w:pPr>
        <w:pStyle w:val="a3"/>
        <w:ind w:left="1101" w:firstLine="0"/>
      </w:pPr>
      <w:r>
        <w:t>Специальная</w:t>
      </w:r>
      <w:r>
        <w:rPr>
          <w:spacing w:val="-6"/>
        </w:rPr>
        <w:t xml:space="preserve"> </w:t>
      </w:r>
      <w:r>
        <w:t>физическая</w:t>
      </w:r>
      <w:r>
        <w:rPr>
          <w:spacing w:val="-6"/>
        </w:rPr>
        <w:t xml:space="preserve"> </w:t>
      </w:r>
      <w:r>
        <w:t>подготовка.</w:t>
      </w:r>
      <w:r>
        <w:rPr>
          <w:spacing w:val="-6"/>
        </w:rPr>
        <w:t xml:space="preserve"> </w:t>
      </w:r>
      <w:r>
        <w:t>Модуль</w:t>
      </w:r>
      <w:r>
        <w:rPr>
          <w:spacing w:val="-3"/>
        </w:rPr>
        <w:t xml:space="preserve"> </w:t>
      </w:r>
      <w:r>
        <w:t>«Гимнастика».</w:t>
      </w:r>
    </w:p>
    <w:p w:rsidR="001E7CBD" w:rsidRDefault="009458D3">
      <w:pPr>
        <w:pStyle w:val="a3"/>
        <w:spacing w:before="139" w:line="360" w:lineRule="auto"/>
        <w:ind w:right="223"/>
      </w:pPr>
      <w:r>
        <w:t>Развитие</w:t>
      </w:r>
      <w:r>
        <w:rPr>
          <w:spacing w:val="1"/>
        </w:rPr>
        <w:t xml:space="preserve"> </w:t>
      </w:r>
      <w:r>
        <w:t>гибкости.</w:t>
      </w:r>
      <w:r>
        <w:rPr>
          <w:spacing w:val="1"/>
        </w:rPr>
        <w:t xml:space="preserve"> </w:t>
      </w:r>
      <w:r>
        <w:t>Наклоны</w:t>
      </w:r>
      <w:r>
        <w:rPr>
          <w:spacing w:val="1"/>
        </w:rPr>
        <w:t xml:space="preserve"> </w:t>
      </w:r>
      <w:r>
        <w:t>туловища</w:t>
      </w:r>
      <w:r>
        <w:rPr>
          <w:spacing w:val="1"/>
        </w:rPr>
        <w:t xml:space="preserve"> </w:t>
      </w:r>
      <w:r>
        <w:t>вперѐд,</w:t>
      </w:r>
      <w:r>
        <w:rPr>
          <w:spacing w:val="1"/>
        </w:rPr>
        <w:t xml:space="preserve"> </w:t>
      </w:r>
      <w:r>
        <w:t>назад,</w:t>
      </w:r>
      <w:r>
        <w:rPr>
          <w:spacing w:val="1"/>
        </w:rPr>
        <w:t xml:space="preserve"> </w:t>
      </w:r>
      <w:r>
        <w:t>в</w:t>
      </w:r>
      <w:r>
        <w:rPr>
          <w:spacing w:val="1"/>
        </w:rPr>
        <w:t xml:space="preserve"> </w:t>
      </w:r>
      <w:r>
        <w:t>стороны</w:t>
      </w:r>
      <w:r>
        <w:rPr>
          <w:spacing w:val="1"/>
        </w:rPr>
        <w:t xml:space="preserve"> </w:t>
      </w:r>
      <w:r>
        <w:t>с</w:t>
      </w:r>
      <w:r>
        <w:rPr>
          <w:spacing w:val="1"/>
        </w:rPr>
        <w:t xml:space="preserve"> </w:t>
      </w:r>
      <w:r>
        <w:t>возрастающей</w:t>
      </w:r>
      <w:r>
        <w:rPr>
          <w:spacing w:val="1"/>
        </w:rPr>
        <w:t xml:space="preserve"> </w:t>
      </w:r>
      <w:r>
        <w:t>амплитудой</w:t>
      </w:r>
      <w:r>
        <w:rPr>
          <w:spacing w:val="1"/>
        </w:rPr>
        <w:t xml:space="preserve"> </w:t>
      </w:r>
      <w:r>
        <w:t>движений</w:t>
      </w:r>
      <w:r>
        <w:rPr>
          <w:spacing w:val="1"/>
        </w:rPr>
        <w:t xml:space="preserve"> </w:t>
      </w:r>
      <w:r>
        <w:t>в</w:t>
      </w:r>
      <w:r>
        <w:rPr>
          <w:spacing w:val="1"/>
        </w:rPr>
        <w:t xml:space="preserve"> </w:t>
      </w:r>
      <w:r>
        <w:t>положении</w:t>
      </w:r>
      <w:r>
        <w:rPr>
          <w:spacing w:val="1"/>
        </w:rPr>
        <w:t xml:space="preserve"> </w:t>
      </w:r>
      <w:r>
        <w:t>стоя,</w:t>
      </w:r>
      <w:r>
        <w:rPr>
          <w:spacing w:val="1"/>
        </w:rPr>
        <w:t xml:space="preserve"> </w:t>
      </w:r>
      <w:r>
        <w:t>сидя,</w:t>
      </w:r>
      <w:r>
        <w:rPr>
          <w:spacing w:val="1"/>
        </w:rPr>
        <w:t xml:space="preserve"> </w:t>
      </w:r>
      <w:r>
        <w:t>сидя</w:t>
      </w:r>
      <w:r>
        <w:rPr>
          <w:spacing w:val="1"/>
        </w:rPr>
        <w:t xml:space="preserve"> </w:t>
      </w:r>
      <w:r>
        <w:t>ноги</w:t>
      </w:r>
      <w:r>
        <w:rPr>
          <w:spacing w:val="1"/>
        </w:rPr>
        <w:t xml:space="preserve"> </w:t>
      </w:r>
      <w:r>
        <w:t>в</w:t>
      </w:r>
      <w:r>
        <w:rPr>
          <w:spacing w:val="1"/>
        </w:rPr>
        <w:t xml:space="preserve"> </w:t>
      </w:r>
      <w:r>
        <w:t>стороны.</w:t>
      </w:r>
      <w:r>
        <w:rPr>
          <w:spacing w:val="1"/>
        </w:rPr>
        <w:t xml:space="preserve"> </w:t>
      </w:r>
      <w:r>
        <w:t>Упражнения</w:t>
      </w:r>
      <w:r>
        <w:rPr>
          <w:spacing w:val="1"/>
        </w:rPr>
        <w:t xml:space="preserve"> </w:t>
      </w:r>
      <w:r>
        <w:t>с</w:t>
      </w:r>
      <w:r>
        <w:rPr>
          <w:spacing w:val="1"/>
        </w:rPr>
        <w:t xml:space="preserve"> </w:t>
      </w:r>
      <w:r>
        <w:t>гимнастической</w:t>
      </w:r>
      <w:r>
        <w:rPr>
          <w:spacing w:val="47"/>
        </w:rPr>
        <w:t xml:space="preserve"> </w:t>
      </w:r>
      <w:r>
        <w:t>палкой</w:t>
      </w:r>
      <w:r>
        <w:rPr>
          <w:spacing w:val="46"/>
        </w:rPr>
        <w:t xml:space="preserve"> </w:t>
      </w:r>
      <w:r>
        <w:t>(укороченной</w:t>
      </w:r>
      <w:r>
        <w:rPr>
          <w:spacing w:val="46"/>
        </w:rPr>
        <w:t xml:space="preserve"> </w:t>
      </w:r>
      <w:r>
        <w:t>скакалкой)</w:t>
      </w:r>
      <w:r>
        <w:rPr>
          <w:spacing w:val="49"/>
        </w:rPr>
        <w:t xml:space="preserve"> </w:t>
      </w:r>
      <w:r>
        <w:t>для</w:t>
      </w:r>
      <w:r>
        <w:rPr>
          <w:spacing w:val="45"/>
        </w:rPr>
        <w:t xml:space="preserve"> </w:t>
      </w:r>
      <w:r>
        <w:t>развития</w:t>
      </w:r>
      <w:r>
        <w:rPr>
          <w:spacing w:val="45"/>
        </w:rPr>
        <w:t xml:space="preserve"> </w:t>
      </w:r>
      <w:r>
        <w:t>подвижности</w:t>
      </w:r>
      <w:r>
        <w:rPr>
          <w:spacing w:val="46"/>
        </w:rPr>
        <w:t xml:space="preserve"> </w:t>
      </w:r>
      <w:r>
        <w:t>плечевого</w:t>
      </w:r>
      <w:r>
        <w:rPr>
          <w:spacing w:val="45"/>
        </w:rPr>
        <w:t xml:space="preserve"> </w:t>
      </w:r>
      <w:r>
        <w:t>сустава</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4" w:firstLine="0"/>
      </w:pPr>
      <w:r>
        <w:lastRenderedPageBreak/>
        <w:t>(выкруты). Комплексы общеразвивающих упражнений с повышенной амплитудой для плечевых,</w:t>
      </w:r>
      <w:r>
        <w:rPr>
          <w:spacing w:val="1"/>
        </w:rPr>
        <w:t xml:space="preserve"> </w:t>
      </w:r>
      <w:r>
        <w:t>локтевых, тазобедренных и коленных суставов для развития подвижности позвоночного столба.</w:t>
      </w:r>
      <w:r>
        <w:rPr>
          <w:spacing w:val="1"/>
        </w:rPr>
        <w:t xml:space="preserve"> </w:t>
      </w:r>
      <w:r>
        <w:t>Комплексы</w:t>
      </w:r>
      <w:r>
        <w:rPr>
          <w:spacing w:val="40"/>
        </w:rPr>
        <w:t xml:space="preserve"> </w:t>
      </w:r>
      <w:r>
        <w:t>активных</w:t>
      </w:r>
      <w:r>
        <w:rPr>
          <w:spacing w:val="41"/>
        </w:rPr>
        <w:t xml:space="preserve"> </w:t>
      </w:r>
      <w:r>
        <w:t>и</w:t>
      </w:r>
      <w:r>
        <w:rPr>
          <w:spacing w:val="42"/>
        </w:rPr>
        <w:t xml:space="preserve"> </w:t>
      </w:r>
      <w:r>
        <w:t>пассивных</w:t>
      </w:r>
      <w:r>
        <w:rPr>
          <w:spacing w:val="45"/>
        </w:rPr>
        <w:t xml:space="preserve"> </w:t>
      </w:r>
      <w:r>
        <w:t>упражнений</w:t>
      </w:r>
      <w:r>
        <w:rPr>
          <w:spacing w:val="42"/>
        </w:rPr>
        <w:t xml:space="preserve"> </w:t>
      </w:r>
      <w:r>
        <w:t>с</w:t>
      </w:r>
      <w:r>
        <w:rPr>
          <w:spacing w:val="41"/>
        </w:rPr>
        <w:t xml:space="preserve"> </w:t>
      </w:r>
      <w:r>
        <w:t>большой</w:t>
      </w:r>
      <w:r>
        <w:rPr>
          <w:spacing w:val="42"/>
        </w:rPr>
        <w:t xml:space="preserve"> </w:t>
      </w:r>
      <w:r>
        <w:t>амплитудой</w:t>
      </w:r>
      <w:r>
        <w:rPr>
          <w:spacing w:val="42"/>
        </w:rPr>
        <w:t xml:space="preserve"> </w:t>
      </w:r>
      <w:r>
        <w:t>движений.</w:t>
      </w:r>
      <w:r>
        <w:rPr>
          <w:spacing w:val="41"/>
        </w:rPr>
        <w:t xml:space="preserve"> </w:t>
      </w:r>
      <w:r>
        <w:t>Упражнения</w:t>
      </w:r>
      <w:r>
        <w:rPr>
          <w:spacing w:val="-58"/>
        </w:rPr>
        <w:t xml:space="preserve"> </w:t>
      </w:r>
      <w:r>
        <w:t>для</w:t>
      </w:r>
      <w:r>
        <w:rPr>
          <w:spacing w:val="-1"/>
        </w:rPr>
        <w:t xml:space="preserve"> </w:t>
      </w:r>
      <w:r>
        <w:t>развития</w:t>
      </w:r>
      <w:r>
        <w:rPr>
          <w:spacing w:val="-3"/>
        </w:rPr>
        <w:t xml:space="preserve"> </w:t>
      </w:r>
      <w:r>
        <w:t>подвижности</w:t>
      </w:r>
      <w:r>
        <w:rPr>
          <w:spacing w:val="-1"/>
        </w:rPr>
        <w:t xml:space="preserve"> </w:t>
      </w:r>
      <w:r>
        <w:t>суставов</w:t>
      </w:r>
      <w:r>
        <w:rPr>
          <w:spacing w:val="-1"/>
        </w:rPr>
        <w:t xml:space="preserve"> </w:t>
      </w:r>
      <w:r>
        <w:t>(полушпагат, шпагат,</w:t>
      </w:r>
      <w:r>
        <w:rPr>
          <w:spacing w:val="-1"/>
        </w:rPr>
        <w:t xml:space="preserve"> </w:t>
      </w:r>
      <w:r>
        <w:t>складка, мост).</w:t>
      </w:r>
    </w:p>
    <w:p w:rsidR="001E7CBD" w:rsidRDefault="009458D3">
      <w:pPr>
        <w:pStyle w:val="a3"/>
        <w:spacing w:line="360" w:lineRule="auto"/>
        <w:ind w:right="230"/>
      </w:pPr>
      <w:r>
        <w:t>Развитие</w:t>
      </w:r>
      <w:r>
        <w:rPr>
          <w:spacing w:val="1"/>
        </w:rPr>
        <w:t xml:space="preserve"> </w:t>
      </w:r>
      <w:r>
        <w:t>координации</w:t>
      </w:r>
      <w:r>
        <w:rPr>
          <w:spacing w:val="1"/>
        </w:rPr>
        <w:t xml:space="preserve"> </w:t>
      </w:r>
      <w:r>
        <w:t>движений.</w:t>
      </w:r>
      <w:r>
        <w:rPr>
          <w:spacing w:val="1"/>
        </w:rPr>
        <w:t xml:space="preserve"> </w:t>
      </w:r>
      <w:r>
        <w:t>Прохождение</w:t>
      </w:r>
      <w:r>
        <w:rPr>
          <w:spacing w:val="1"/>
        </w:rPr>
        <w:t xml:space="preserve"> </w:t>
      </w:r>
      <w:r>
        <w:t>усложнѐнной</w:t>
      </w:r>
      <w:r>
        <w:rPr>
          <w:spacing w:val="1"/>
        </w:rPr>
        <w:t xml:space="preserve"> </w:t>
      </w:r>
      <w:r>
        <w:t>полосы</w:t>
      </w:r>
      <w:r>
        <w:rPr>
          <w:spacing w:val="1"/>
        </w:rPr>
        <w:t xml:space="preserve"> </w:t>
      </w:r>
      <w:r>
        <w:t>препятствий,</w:t>
      </w:r>
      <w:r>
        <w:rPr>
          <w:spacing w:val="1"/>
        </w:rPr>
        <w:t xml:space="preserve"> </w:t>
      </w:r>
      <w:r>
        <w:t>включающей быстрые кувырки (вперѐд, назад), кувырки по наклонной плоскости, преодоление</w:t>
      </w:r>
      <w:r>
        <w:rPr>
          <w:spacing w:val="1"/>
        </w:rPr>
        <w:t xml:space="preserve"> </w:t>
      </w:r>
      <w:r>
        <w:t>препятствий</w:t>
      </w:r>
      <w:r>
        <w:rPr>
          <w:spacing w:val="1"/>
        </w:rPr>
        <w:t xml:space="preserve"> </w:t>
      </w:r>
      <w:r>
        <w:t>прыжком</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руку,</w:t>
      </w:r>
      <w:r>
        <w:rPr>
          <w:spacing w:val="1"/>
        </w:rPr>
        <w:t xml:space="preserve"> </w:t>
      </w:r>
      <w:r>
        <w:t>безопорным</w:t>
      </w:r>
      <w:r>
        <w:rPr>
          <w:spacing w:val="1"/>
        </w:rPr>
        <w:t xml:space="preserve"> </w:t>
      </w:r>
      <w:r>
        <w:t>прыжком,</w:t>
      </w:r>
      <w:r>
        <w:rPr>
          <w:spacing w:val="1"/>
        </w:rPr>
        <w:t xml:space="preserve"> </w:t>
      </w:r>
      <w:r>
        <w:t>быстрым</w:t>
      </w:r>
      <w:r>
        <w:rPr>
          <w:spacing w:val="1"/>
        </w:rPr>
        <w:t xml:space="preserve"> </w:t>
      </w:r>
      <w:r>
        <w:t>лазаньем.</w:t>
      </w:r>
      <w:r>
        <w:rPr>
          <w:spacing w:val="1"/>
        </w:rPr>
        <w:t xml:space="preserve"> </w:t>
      </w:r>
      <w:r>
        <w:t>Броски</w:t>
      </w:r>
      <w:r>
        <w:rPr>
          <w:spacing w:val="1"/>
        </w:rPr>
        <w:t xml:space="preserve"> </w:t>
      </w:r>
      <w:r>
        <w:t>теннисного мяча правой и левой рукой в подвижную и неподвижную мишень, с места и с разбега.</w:t>
      </w:r>
      <w:r>
        <w:rPr>
          <w:spacing w:val="1"/>
        </w:rPr>
        <w:t xml:space="preserve"> </w:t>
      </w:r>
      <w:r>
        <w:t>Касание правой и левой ногой мишеней, подвешенных на разной высоте, с места и с разбега.</w:t>
      </w:r>
      <w:r>
        <w:rPr>
          <w:spacing w:val="1"/>
        </w:rPr>
        <w:t xml:space="preserve"> </w:t>
      </w:r>
      <w:r>
        <w:t>Разнообразные</w:t>
      </w:r>
      <w:r>
        <w:rPr>
          <w:spacing w:val="1"/>
        </w:rPr>
        <w:t xml:space="preserve"> </w:t>
      </w:r>
      <w:r>
        <w:t>прыжки</w:t>
      </w:r>
      <w:r>
        <w:rPr>
          <w:spacing w:val="1"/>
        </w:rPr>
        <w:t xml:space="preserve"> </w:t>
      </w:r>
      <w:r>
        <w:t>через</w:t>
      </w:r>
      <w:r>
        <w:rPr>
          <w:spacing w:val="1"/>
        </w:rPr>
        <w:t xml:space="preserve"> </w:t>
      </w:r>
      <w:r>
        <w:t>гимнастическую</w:t>
      </w:r>
      <w:r>
        <w:rPr>
          <w:spacing w:val="60"/>
        </w:rPr>
        <w:t xml:space="preserve"> </w:t>
      </w:r>
      <w:r>
        <w:t>скакалку на</w:t>
      </w:r>
      <w:r>
        <w:rPr>
          <w:spacing w:val="60"/>
        </w:rPr>
        <w:t xml:space="preserve"> </w:t>
      </w:r>
      <w:r>
        <w:t>месте</w:t>
      </w:r>
      <w:r>
        <w:rPr>
          <w:spacing w:val="60"/>
        </w:rPr>
        <w:t xml:space="preserve"> </w:t>
      </w:r>
      <w:r>
        <w:t>и</w:t>
      </w:r>
      <w:r>
        <w:rPr>
          <w:spacing w:val="60"/>
        </w:rPr>
        <w:t xml:space="preserve"> </w:t>
      </w:r>
      <w:r>
        <w:t>с</w:t>
      </w:r>
      <w:r>
        <w:rPr>
          <w:spacing w:val="60"/>
        </w:rPr>
        <w:t xml:space="preserve"> </w:t>
      </w:r>
      <w:r>
        <w:t>продвижением.</w:t>
      </w:r>
      <w:r>
        <w:rPr>
          <w:spacing w:val="60"/>
        </w:rPr>
        <w:t xml:space="preserve"> </w:t>
      </w:r>
      <w:r>
        <w:t>Прыжки</w:t>
      </w:r>
      <w:r>
        <w:rPr>
          <w:spacing w:val="-57"/>
        </w:rPr>
        <w:t xml:space="preserve"> </w:t>
      </w:r>
      <w:r>
        <w:t>на</w:t>
      </w:r>
      <w:r>
        <w:rPr>
          <w:spacing w:val="-2"/>
        </w:rPr>
        <w:t xml:space="preserve"> </w:t>
      </w:r>
      <w:r>
        <w:t>точность отталкивания и приземления.</w:t>
      </w:r>
    </w:p>
    <w:p w:rsidR="001E7CBD" w:rsidRDefault="009458D3">
      <w:pPr>
        <w:pStyle w:val="a3"/>
        <w:spacing w:line="360" w:lineRule="auto"/>
        <w:ind w:right="223"/>
      </w:pPr>
      <w:r>
        <w:t>Развитие силовых способностей. Подтягивание в висе и отжимание в упоре. Передвижения</w:t>
      </w:r>
      <w:r>
        <w:rPr>
          <w:spacing w:val="1"/>
        </w:rPr>
        <w:t xml:space="preserve"> </w:t>
      </w:r>
      <w:r>
        <w:t>в висе и упоре на руках на перекладине (мальчики), подтягивание в висе стоя (лѐжа) на низкой</w:t>
      </w:r>
      <w:r>
        <w:rPr>
          <w:spacing w:val="1"/>
        </w:rPr>
        <w:t xml:space="preserve"> </w:t>
      </w:r>
      <w:r>
        <w:t>перекладине (девочки), отжимания в упоре лѐжа с изменяющейся высотой опоры для рук и ног,</w:t>
      </w:r>
      <w:r>
        <w:rPr>
          <w:spacing w:val="1"/>
        </w:rPr>
        <w:t xml:space="preserve"> </w:t>
      </w:r>
      <w:r>
        <w:t>отжимание</w:t>
      </w:r>
      <w:r>
        <w:rPr>
          <w:spacing w:val="1"/>
        </w:rPr>
        <w:t xml:space="preserve"> </w:t>
      </w:r>
      <w:r>
        <w:t>в</w:t>
      </w:r>
      <w:r>
        <w:rPr>
          <w:spacing w:val="1"/>
        </w:rPr>
        <w:t xml:space="preserve"> </w:t>
      </w:r>
      <w:r>
        <w:t>упоре</w:t>
      </w:r>
      <w:r>
        <w:rPr>
          <w:spacing w:val="1"/>
        </w:rPr>
        <w:t xml:space="preserve"> </w:t>
      </w:r>
      <w:r>
        <w:t>на</w:t>
      </w:r>
      <w:r>
        <w:rPr>
          <w:spacing w:val="1"/>
        </w:rPr>
        <w:t xml:space="preserve"> </w:t>
      </w:r>
      <w:r>
        <w:t>низких</w:t>
      </w:r>
      <w:r>
        <w:rPr>
          <w:spacing w:val="1"/>
        </w:rPr>
        <w:t xml:space="preserve"> </w:t>
      </w:r>
      <w:r>
        <w:t>брусьях,</w:t>
      </w:r>
      <w:r>
        <w:rPr>
          <w:spacing w:val="1"/>
        </w:rPr>
        <w:t xml:space="preserve"> </w:t>
      </w:r>
      <w:r>
        <w:t>поднимание</w:t>
      </w:r>
      <w:r>
        <w:rPr>
          <w:spacing w:val="1"/>
        </w:rPr>
        <w:t xml:space="preserve"> </w:t>
      </w:r>
      <w:r>
        <w:t>ног</w:t>
      </w:r>
      <w:r>
        <w:rPr>
          <w:spacing w:val="1"/>
        </w:rPr>
        <w:t xml:space="preserve"> </w:t>
      </w:r>
      <w:r>
        <w:t>в</w:t>
      </w:r>
      <w:r>
        <w:rPr>
          <w:spacing w:val="1"/>
        </w:rPr>
        <w:t xml:space="preserve"> </w:t>
      </w:r>
      <w:r>
        <w:t>висе</w:t>
      </w:r>
      <w:r>
        <w:rPr>
          <w:spacing w:val="1"/>
        </w:rPr>
        <w:t xml:space="preserve"> </w:t>
      </w:r>
      <w:r>
        <w:t>на</w:t>
      </w:r>
      <w:r>
        <w:rPr>
          <w:spacing w:val="1"/>
        </w:rPr>
        <w:t xml:space="preserve"> </w:t>
      </w:r>
      <w:r>
        <w:t>гимнастической</w:t>
      </w:r>
      <w:r>
        <w:rPr>
          <w:spacing w:val="1"/>
        </w:rPr>
        <w:t xml:space="preserve"> </w:t>
      </w:r>
      <w:r>
        <w:t>стенке</w:t>
      </w:r>
      <w:r>
        <w:rPr>
          <w:spacing w:val="1"/>
        </w:rPr>
        <w:t xml:space="preserve"> </w:t>
      </w:r>
      <w:r>
        <w:t>до</w:t>
      </w:r>
      <w:r>
        <w:rPr>
          <w:spacing w:val="-57"/>
        </w:rPr>
        <w:t xml:space="preserve"> </w:t>
      </w:r>
      <w:r>
        <w:t>посильной высоты, из положения лѐжа на гимнастическом козле (ноги зафиксированы) сгибание</w:t>
      </w:r>
      <w:r>
        <w:rPr>
          <w:spacing w:val="1"/>
        </w:rPr>
        <w:t xml:space="preserve"> </w:t>
      </w:r>
      <w:r>
        <w:t>туловища с различной амплитудой движений (на животе и на спине), комплексы упражнений с</w:t>
      </w:r>
      <w:r>
        <w:rPr>
          <w:spacing w:val="1"/>
        </w:rPr>
        <w:t xml:space="preserve"> </w:t>
      </w:r>
      <w:r>
        <w:t>гантелями с индивидуально подобранной массой (движения руками, повороты на месте, наклоны,</w:t>
      </w:r>
      <w:r>
        <w:rPr>
          <w:spacing w:val="1"/>
        </w:rPr>
        <w:t xml:space="preserve"> </w:t>
      </w:r>
      <w:r>
        <w:t>подскоки</w:t>
      </w:r>
      <w:r>
        <w:rPr>
          <w:spacing w:val="1"/>
        </w:rPr>
        <w:t xml:space="preserve"> </w:t>
      </w:r>
      <w:r>
        <w:t>со</w:t>
      </w:r>
      <w:r>
        <w:rPr>
          <w:spacing w:val="1"/>
        </w:rPr>
        <w:t xml:space="preserve"> </w:t>
      </w:r>
      <w:r>
        <w:t>взмахом</w:t>
      </w:r>
      <w:r>
        <w:rPr>
          <w:spacing w:val="1"/>
        </w:rPr>
        <w:t xml:space="preserve"> </w:t>
      </w:r>
      <w:r>
        <w:t>рук),</w:t>
      </w:r>
      <w:r>
        <w:rPr>
          <w:spacing w:val="1"/>
        </w:rPr>
        <w:t xml:space="preserve"> </w:t>
      </w:r>
      <w:r>
        <w:t>метание</w:t>
      </w:r>
      <w:r>
        <w:rPr>
          <w:spacing w:val="1"/>
        </w:rPr>
        <w:t xml:space="preserve"> </w:t>
      </w:r>
      <w:r>
        <w:t>набивного</w:t>
      </w:r>
      <w:r>
        <w:rPr>
          <w:spacing w:val="1"/>
        </w:rPr>
        <w:t xml:space="preserve"> </w:t>
      </w:r>
      <w:r>
        <w:t>мяча</w:t>
      </w:r>
      <w:r>
        <w:rPr>
          <w:spacing w:val="1"/>
        </w:rPr>
        <w:t xml:space="preserve"> </w:t>
      </w:r>
      <w:r>
        <w:t>из</w:t>
      </w:r>
      <w:r>
        <w:rPr>
          <w:spacing w:val="1"/>
        </w:rPr>
        <w:t xml:space="preserve"> </w:t>
      </w:r>
      <w:r>
        <w:t>различных</w:t>
      </w:r>
      <w:r>
        <w:rPr>
          <w:spacing w:val="1"/>
        </w:rPr>
        <w:t xml:space="preserve"> </w:t>
      </w:r>
      <w:r>
        <w:t>исходных</w:t>
      </w:r>
      <w:r>
        <w:rPr>
          <w:spacing w:val="60"/>
        </w:rPr>
        <w:t xml:space="preserve"> </w:t>
      </w:r>
      <w:r>
        <w:t>положений,</w:t>
      </w:r>
      <w:r>
        <w:rPr>
          <w:spacing w:val="1"/>
        </w:rPr>
        <w:t xml:space="preserve"> </w:t>
      </w:r>
      <w:r>
        <w:t>комплексы</w:t>
      </w:r>
      <w:r>
        <w:rPr>
          <w:spacing w:val="1"/>
        </w:rPr>
        <w:t xml:space="preserve"> </w:t>
      </w:r>
      <w:r>
        <w:t>упражнений</w:t>
      </w:r>
      <w:r>
        <w:rPr>
          <w:spacing w:val="1"/>
        </w:rPr>
        <w:t xml:space="preserve"> </w:t>
      </w:r>
      <w:r>
        <w:t>избирательного</w:t>
      </w:r>
      <w:r>
        <w:rPr>
          <w:spacing w:val="1"/>
        </w:rPr>
        <w:t xml:space="preserve"> </w:t>
      </w:r>
      <w:r>
        <w:t>воздействия</w:t>
      </w:r>
      <w:r>
        <w:rPr>
          <w:spacing w:val="1"/>
        </w:rPr>
        <w:t xml:space="preserve"> </w:t>
      </w:r>
      <w:r>
        <w:t>на</w:t>
      </w:r>
      <w:r>
        <w:rPr>
          <w:spacing w:val="1"/>
        </w:rPr>
        <w:t xml:space="preserve"> </w:t>
      </w:r>
      <w:r>
        <w:t>отдельные</w:t>
      </w:r>
      <w:r>
        <w:rPr>
          <w:spacing w:val="1"/>
        </w:rPr>
        <w:t xml:space="preserve"> </w:t>
      </w:r>
      <w:r>
        <w:t>мышечные</w:t>
      </w:r>
      <w:r>
        <w:rPr>
          <w:spacing w:val="1"/>
        </w:rPr>
        <w:t xml:space="preserve"> </w:t>
      </w:r>
      <w:r>
        <w:t>группы</w:t>
      </w:r>
      <w:r>
        <w:rPr>
          <w:spacing w:val="1"/>
        </w:rPr>
        <w:t xml:space="preserve"> </w:t>
      </w:r>
      <w:r>
        <w:t>(с</w:t>
      </w:r>
      <w:r>
        <w:rPr>
          <w:spacing w:val="1"/>
        </w:rPr>
        <w:t xml:space="preserve"> </w:t>
      </w:r>
      <w:r>
        <w:t>увеличивающимся темпом движений без потери качества выполнения), элементы атлетической</w:t>
      </w:r>
      <w:r>
        <w:rPr>
          <w:spacing w:val="1"/>
        </w:rPr>
        <w:t xml:space="preserve"> </w:t>
      </w:r>
      <w:r>
        <w:t>гимнастики (по типу «подкачки»), приседания на одной ноге «пистолетом» (с опорой на руку для</w:t>
      </w:r>
      <w:r>
        <w:rPr>
          <w:spacing w:val="1"/>
        </w:rPr>
        <w:t xml:space="preserve"> </w:t>
      </w:r>
      <w:r>
        <w:t>сохранения</w:t>
      </w:r>
      <w:r>
        <w:rPr>
          <w:spacing w:val="-1"/>
        </w:rPr>
        <w:t xml:space="preserve"> </w:t>
      </w:r>
      <w:r>
        <w:t>равновесия).</w:t>
      </w:r>
    </w:p>
    <w:p w:rsidR="001E7CBD" w:rsidRDefault="009458D3">
      <w:pPr>
        <w:pStyle w:val="a3"/>
        <w:spacing w:before="1" w:line="360" w:lineRule="auto"/>
        <w:ind w:right="231"/>
      </w:pPr>
      <w:r>
        <w:t>Развитие</w:t>
      </w:r>
      <w:r>
        <w:rPr>
          <w:spacing w:val="1"/>
        </w:rPr>
        <w:t xml:space="preserve"> </w:t>
      </w:r>
      <w:r>
        <w:t>выносливости.</w:t>
      </w:r>
      <w:r>
        <w:rPr>
          <w:spacing w:val="1"/>
        </w:rPr>
        <w:t xml:space="preserve"> </w:t>
      </w:r>
      <w:r>
        <w:t>Упражнения</w:t>
      </w:r>
      <w:r>
        <w:rPr>
          <w:spacing w:val="1"/>
        </w:rPr>
        <w:t xml:space="preserve"> </w:t>
      </w:r>
      <w:r>
        <w:t>с</w:t>
      </w:r>
      <w:r>
        <w:rPr>
          <w:spacing w:val="1"/>
        </w:rPr>
        <w:t xml:space="preserve"> </w:t>
      </w:r>
      <w:r>
        <w:t>непредельными</w:t>
      </w:r>
      <w:r>
        <w:rPr>
          <w:spacing w:val="1"/>
        </w:rPr>
        <w:t xml:space="preserve"> </w:t>
      </w:r>
      <w:r>
        <w:t>отягощениями,</w:t>
      </w:r>
      <w:r>
        <w:rPr>
          <w:spacing w:val="1"/>
        </w:rPr>
        <w:t xml:space="preserve"> </w:t>
      </w:r>
      <w:r>
        <w:t>выполняемые</w:t>
      </w:r>
      <w:r>
        <w:rPr>
          <w:spacing w:val="1"/>
        </w:rPr>
        <w:t xml:space="preserve"> </w:t>
      </w:r>
      <w:r>
        <w:t>в</w:t>
      </w:r>
      <w:r>
        <w:rPr>
          <w:spacing w:val="1"/>
        </w:rPr>
        <w:t xml:space="preserve"> </w:t>
      </w:r>
      <w:r>
        <w:t>режиме</w:t>
      </w:r>
      <w:r>
        <w:rPr>
          <w:spacing w:val="60"/>
        </w:rPr>
        <w:t xml:space="preserve"> </w:t>
      </w:r>
      <w:r>
        <w:t>умеренной интенсивности в сочетании с напряжением мышц и фиксацией положений</w:t>
      </w:r>
      <w:r>
        <w:rPr>
          <w:spacing w:val="1"/>
        </w:rPr>
        <w:t xml:space="preserve"> </w:t>
      </w:r>
      <w:r>
        <w:t>тела. Повторное выполнение гимнастических упражнений с уменьшающимся интервалом отдыха</w:t>
      </w:r>
      <w:r>
        <w:rPr>
          <w:spacing w:val="1"/>
        </w:rPr>
        <w:t xml:space="preserve"> </w:t>
      </w:r>
      <w:r>
        <w:t>(по типу «круговой тренировки»). Комплексы упражнений с отягощением, выполняемые в режиме</w:t>
      </w:r>
      <w:r>
        <w:rPr>
          <w:spacing w:val="-57"/>
        </w:rPr>
        <w:t xml:space="preserve"> </w:t>
      </w:r>
      <w:r>
        <w:t>непрерывного</w:t>
      </w:r>
      <w:r>
        <w:rPr>
          <w:spacing w:val="-1"/>
        </w:rPr>
        <w:t xml:space="preserve"> </w:t>
      </w:r>
      <w:r>
        <w:t>и интервального методов.</w:t>
      </w:r>
    </w:p>
    <w:p w:rsidR="001E7CBD" w:rsidRDefault="009458D3">
      <w:pPr>
        <w:pStyle w:val="a3"/>
        <w:spacing w:line="276" w:lineRule="exact"/>
        <w:ind w:left="1101" w:firstLine="0"/>
      </w:pPr>
      <w:r>
        <w:t>Модуль</w:t>
      </w:r>
      <w:r>
        <w:rPr>
          <w:spacing w:val="-2"/>
        </w:rPr>
        <w:t xml:space="preserve"> </w:t>
      </w:r>
      <w:r>
        <w:t>«Лѐгкая</w:t>
      </w:r>
      <w:r>
        <w:rPr>
          <w:spacing w:val="-6"/>
        </w:rPr>
        <w:t xml:space="preserve"> </w:t>
      </w:r>
      <w:r>
        <w:t>атлетика».</w:t>
      </w:r>
    </w:p>
    <w:p w:rsidR="001E7CBD" w:rsidRDefault="009458D3">
      <w:pPr>
        <w:pStyle w:val="a3"/>
        <w:tabs>
          <w:tab w:val="left" w:pos="3190"/>
          <w:tab w:val="left" w:pos="5148"/>
          <w:tab w:val="left" w:pos="7847"/>
          <w:tab w:val="left" w:pos="10271"/>
        </w:tabs>
        <w:spacing w:before="139" w:line="360" w:lineRule="auto"/>
        <w:ind w:right="226"/>
      </w:pPr>
      <w:r>
        <w:t>Развитие</w:t>
      </w:r>
      <w:r>
        <w:rPr>
          <w:spacing w:val="1"/>
        </w:rPr>
        <w:t xml:space="preserve"> </w:t>
      </w:r>
      <w:r>
        <w:t>выносливости.</w:t>
      </w:r>
      <w:r>
        <w:rPr>
          <w:spacing w:val="1"/>
        </w:rPr>
        <w:t xml:space="preserve"> </w:t>
      </w:r>
      <w:r>
        <w:t>Бег</w:t>
      </w:r>
      <w:r>
        <w:rPr>
          <w:spacing w:val="1"/>
        </w:rPr>
        <w:t xml:space="preserve"> </w:t>
      </w:r>
      <w:r>
        <w:t>с</w:t>
      </w:r>
      <w:r>
        <w:rPr>
          <w:spacing w:val="61"/>
        </w:rPr>
        <w:t xml:space="preserve"> </w:t>
      </w:r>
      <w:r>
        <w:t>максимальной</w:t>
      </w:r>
      <w:r>
        <w:rPr>
          <w:spacing w:val="61"/>
        </w:rPr>
        <w:t xml:space="preserve"> </w:t>
      </w:r>
      <w:r>
        <w:t>скоростью</w:t>
      </w:r>
      <w:r>
        <w:rPr>
          <w:spacing w:val="61"/>
        </w:rPr>
        <w:t xml:space="preserve"> </w:t>
      </w:r>
      <w:r>
        <w:t>в</w:t>
      </w:r>
      <w:r>
        <w:rPr>
          <w:spacing w:val="61"/>
        </w:rPr>
        <w:t xml:space="preserve"> </w:t>
      </w:r>
      <w:r>
        <w:t>режиме</w:t>
      </w:r>
      <w:r>
        <w:rPr>
          <w:spacing w:val="1"/>
        </w:rPr>
        <w:t xml:space="preserve"> </w:t>
      </w:r>
      <w:r>
        <w:t>повторно-интервального метода. Бег по пересечѐнной местности (кроссовый бег). Гладкий бег с</w:t>
      </w:r>
      <w:r>
        <w:rPr>
          <w:spacing w:val="1"/>
        </w:rPr>
        <w:t xml:space="preserve"> </w:t>
      </w:r>
      <w:r>
        <w:t>равномерной</w:t>
      </w:r>
      <w:r>
        <w:rPr>
          <w:spacing w:val="1"/>
        </w:rPr>
        <w:t xml:space="preserve"> </w:t>
      </w:r>
      <w:r>
        <w:t>скоростью</w:t>
      </w:r>
      <w:r>
        <w:rPr>
          <w:spacing w:val="1"/>
        </w:rPr>
        <w:t xml:space="preserve"> </w:t>
      </w:r>
      <w:r>
        <w:t>в</w:t>
      </w:r>
      <w:r>
        <w:rPr>
          <w:spacing w:val="1"/>
        </w:rPr>
        <w:t xml:space="preserve"> </w:t>
      </w:r>
      <w:r>
        <w:t>разных</w:t>
      </w:r>
      <w:r>
        <w:rPr>
          <w:spacing w:val="1"/>
        </w:rPr>
        <w:t xml:space="preserve"> </w:t>
      </w:r>
      <w:r>
        <w:t>зонах</w:t>
      </w:r>
      <w:r>
        <w:rPr>
          <w:spacing w:val="1"/>
        </w:rPr>
        <w:t xml:space="preserve"> </w:t>
      </w:r>
      <w:r>
        <w:t>интенсивности.</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препятствиями</w:t>
      </w:r>
      <w:r>
        <w:rPr>
          <w:spacing w:val="1"/>
        </w:rPr>
        <w:t xml:space="preserve"> </w:t>
      </w:r>
      <w:r>
        <w:t>в</w:t>
      </w:r>
      <w:r>
        <w:rPr>
          <w:spacing w:val="1"/>
        </w:rPr>
        <w:t xml:space="preserve"> </w:t>
      </w:r>
      <w:r>
        <w:t>максимальном</w:t>
      </w:r>
      <w:r>
        <w:tab/>
        <w:t>темпе.</w:t>
      </w:r>
      <w:r>
        <w:tab/>
        <w:t>Равномерный</w:t>
      </w:r>
      <w:r>
        <w:tab/>
        <w:t>повторный</w:t>
      </w:r>
      <w:r>
        <w:tab/>
      </w:r>
      <w:r>
        <w:rPr>
          <w:spacing w:val="-1"/>
        </w:rPr>
        <w:t>бег</w:t>
      </w:r>
      <w:r>
        <w:rPr>
          <w:spacing w:val="-58"/>
        </w:rPr>
        <w:t xml:space="preserve"> </w:t>
      </w:r>
      <w:r>
        <w:t xml:space="preserve">с      </w:t>
      </w:r>
      <w:r>
        <w:rPr>
          <w:spacing w:val="49"/>
        </w:rPr>
        <w:t xml:space="preserve"> </w:t>
      </w:r>
      <w:r>
        <w:t xml:space="preserve">финальным       </w:t>
      </w:r>
      <w:r>
        <w:rPr>
          <w:spacing w:val="47"/>
        </w:rPr>
        <w:t xml:space="preserve"> </w:t>
      </w:r>
      <w:r>
        <w:t xml:space="preserve">ускорением       </w:t>
      </w:r>
      <w:r>
        <w:rPr>
          <w:spacing w:val="48"/>
        </w:rPr>
        <w:t xml:space="preserve"> </w:t>
      </w:r>
      <w:r>
        <w:t xml:space="preserve">(на       </w:t>
      </w:r>
      <w:r>
        <w:rPr>
          <w:spacing w:val="51"/>
        </w:rPr>
        <w:t xml:space="preserve"> </w:t>
      </w:r>
      <w:r>
        <w:t xml:space="preserve">разные       </w:t>
      </w:r>
      <w:r>
        <w:rPr>
          <w:spacing w:val="47"/>
        </w:rPr>
        <w:t xml:space="preserve"> </w:t>
      </w:r>
      <w:r>
        <w:t xml:space="preserve">дистанции).       </w:t>
      </w:r>
      <w:r>
        <w:rPr>
          <w:spacing w:val="48"/>
        </w:rPr>
        <w:t xml:space="preserve"> </w:t>
      </w:r>
      <w:r>
        <w:t xml:space="preserve">Равномерный       </w:t>
      </w:r>
      <w:r>
        <w:rPr>
          <w:spacing w:val="50"/>
        </w:rPr>
        <w:t xml:space="preserve"> </w:t>
      </w:r>
      <w:r>
        <w:t>бег</w:t>
      </w:r>
      <w:r>
        <w:rPr>
          <w:spacing w:val="-58"/>
        </w:rPr>
        <w:t xml:space="preserve"> </w:t>
      </w:r>
      <w:r>
        <w:t>с</w:t>
      </w:r>
      <w:r>
        <w:rPr>
          <w:spacing w:val="-2"/>
        </w:rPr>
        <w:t xml:space="preserve"> </w:t>
      </w:r>
      <w:r>
        <w:t>дополнительным</w:t>
      </w:r>
      <w:r>
        <w:rPr>
          <w:spacing w:val="-2"/>
        </w:rPr>
        <w:t xml:space="preserve"> </w:t>
      </w:r>
      <w:r>
        <w:t>отягощением</w:t>
      </w:r>
      <w:r>
        <w:rPr>
          <w:spacing w:val="-1"/>
        </w:rPr>
        <w:t xml:space="preserve"> </w:t>
      </w:r>
      <w:r>
        <w:t>в</w:t>
      </w:r>
      <w:r>
        <w:rPr>
          <w:spacing w:val="-1"/>
        </w:rPr>
        <w:t xml:space="preserve"> </w:t>
      </w:r>
      <w:r>
        <w:t>режиме</w:t>
      </w:r>
      <w:r>
        <w:rPr>
          <w:spacing w:val="2"/>
        </w:rPr>
        <w:t xml:space="preserve"> </w:t>
      </w:r>
      <w:r>
        <w:t>«до</w:t>
      </w:r>
      <w:r>
        <w:rPr>
          <w:spacing w:val="2"/>
        </w:rPr>
        <w:t xml:space="preserve"> </w:t>
      </w:r>
      <w:r>
        <w:t>отказа».</w:t>
      </w:r>
    </w:p>
    <w:p w:rsidR="001E7CBD" w:rsidRDefault="009458D3">
      <w:pPr>
        <w:pStyle w:val="a3"/>
        <w:spacing w:before="1"/>
        <w:ind w:left="1101" w:firstLine="0"/>
      </w:pPr>
      <w:r>
        <w:t xml:space="preserve">Развитие      </w:t>
      </w:r>
      <w:r>
        <w:rPr>
          <w:spacing w:val="1"/>
        </w:rPr>
        <w:t xml:space="preserve"> </w:t>
      </w:r>
      <w:r>
        <w:t xml:space="preserve">силовых        способностей.      </w:t>
      </w:r>
      <w:r>
        <w:rPr>
          <w:spacing w:val="59"/>
        </w:rPr>
        <w:t xml:space="preserve"> </w:t>
      </w:r>
      <w:r>
        <w:t xml:space="preserve">Специальные      </w:t>
      </w:r>
      <w:r>
        <w:rPr>
          <w:spacing w:val="59"/>
        </w:rPr>
        <w:t xml:space="preserve"> </w:t>
      </w:r>
      <w:r>
        <w:t xml:space="preserve">прыжковые       </w:t>
      </w:r>
      <w:r>
        <w:rPr>
          <w:spacing w:val="10"/>
        </w:rPr>
        <w:t xml:space="preserve"> </w:t>
      </w:r>
      <w:r>
        <w:t>упражнения</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right="224" w:firstLine="0"/>
      </w:pPr>
      <w:r>
        <w:lastRenderedPageBreak/>
        <w:t>с</w:t>
      </w:r>
      <w:r>
        <w:rPr>
          <w:spacing w:val="10"/>
        </w:rPr>
        <w:t xml:space="preserve"> </w:t>
      </w:r>
      <w:r>
        <w:t>дополнительным</w:t>
      </w:r>
      <w:r>
        <w:rPr>
          <w:spacing w:val="9"/>
        </w:rPr>
        <w:t xml:space="preserve"> </w:t>
      </w:r>
      <w:r>
        <w:t>отягощением.</w:t>
      </w:r>
      <w:r>
        <w:rPr>
          <w:spacing w:val="12"/>
        </w:rPr>
        <w:t xml:space="preserve"> </w:t>
      </w:r>
      <w:r>
        <w:t>Прыжки</w:t>
      </w:r>
      <w:r>
        <w:rPr>
          <w:spacing w:val="12"/>
        </w:rPr>
        <w:t xml:space="preserve"> </w:t>
      </w:r>
      <w:r>
        <w:t>вверх</w:t>
      </w:r>
      <w:r>
        <w:rPr>
          <w:spacing w:val="13"/>
        </w:rPr>
        <w:t xml:space="preserve"> </w:t>
      </w:r>
      <w:r>
        <w:t>с</w:t>
      </w:r>
      <w:r>
        <w:rPr>
          <w:spacing w:val="11"/>
        </w:rPr>
        <w:t xml:space="preserve"> </w:t>
      </w:r>
      <w:r>
        <w:t>доставанием</w:t>
      </w:r>
      <w:r>
        <w:rPr>
          <w:spacing w:val="10"/>
        </w:rPr>
        <w:t xml:space="preserve"> </w:t>
      </w:r>
      <w:r>
        <w:t>подвешенных</w:t>
      </w:r>
      <w:r>
        <w:rPr>
          <w:spacing w:val="11"/>
        </w:rPr>
        <w:t xml:space="preserve"> </w:t>
      </w:r>
      <w:r>
        <w:t>предметов.</w:t>
      </w:r>
      <w:r>
        <w:rPr>
          <w:spacing w:val="10"/>
        </w:rPr>
        <w:t xml:space="preserve"> </w:t>
      </w:r>
      <w:r>
        <w:t>Прыжки</w:t>
      </w:r>
      <w:r>
        <w:rPr>
          <w:spacing w:val="-58"/>
        </w:rPr>
        <w:t xml:space="preserve"> </w:t>
      </w:r>
      <w:r>
        <w:t>в</w:t>
      </w:r>
      <w:r>
        <w:rPr>
          <w:spacing w:val="1"/>
        </w:rPr>
        <w:t xml:space="preserve"> </w:t>
      </w:r>
      <w:r>
        <w:t>полуприседе</w:t>
      </w:r>
      <w:r>
        <w:rPr>
          <w:spacing w:val="1"/>
        </w:rPr>
        <w:t xml:space="preserve"> </w:t>
      </w:r>
      <w:r>
        <w:t>(на</w:t>
      </w:r>
      <w:r>
        <w:rPr>
          <w:spacing w:val="1"/>
        </w:rPr>
        <w:t xml:space="preserve"> </w:t>
      </w:r>
      <w:r>
        <w:t>месте,</w:t>
      </w:r>
      <w:r>
        <w:rPr>
          <w:spacing w:val="1"/>
        </w:rPr>
        <w:t xml:space="preserve"> </w:t>
      </w:r>
      <w:r>
        <w:t>с</w:t>
      </w:r>
      <w:r>
        <w:rPr>
          <w:spacing w:val="1"/>
        </w:rPr>
        <w:t xml:space="preserve"> </w:t>
      </w:r>
      <w:r>
        <w:t>продвижением</w:t>
      </w:r>
      <w:r>
        <w:rPr>
          <w:spacing w:val="1"/>
        </w:rPr>
        <w:t xml:space="preserve"> </w:t>
      </w:r>
      <w:r>
        <w:t>в</w:t>
      </w:r>
      <w:r>
        <w:rPr>
          <w:spacing w:val="1"/>
        </w:rPr>
        <w:t xml:space="preserve"> </w:t>
      </w:r>
      <w:r>
        <w:t>разные</w:t>
      </w:r>
      <w:r>
        <w:rPr>
          <w:spacing w:val="1"/>
        </w:rPr>
        <w:t xml:space="preserve"> </w:t>
      </w:r>
      <w:r>
        <w:t>стороны).</w:t>
      </w:r>
      <w:r>
        <w:rPr>
          <w:spacing w:val="1"/>
        </w:rPr>
        <w:t xml:space="preserve"> </w:t>
      </w:r>
      <w:r>
        <w:t>Запрыгивание</w:t>
      </w:r>
      <w:r>
        <w:rPr>
          <w:spacing w:val="1"/>
        </w:rPr>
        <w:t xml:space="preserve"> </w:t>
      </w:r>
      <w:r>
        <w:t>с</w:t>
      </w:r>
      <w:r>
        <w:rPr>
          <w:spacing w:val="1"/>
        </w:rPr>
        <w:t xml:space="preserve"> </w:t>
      </w:r>
      <w:r>
        <w:t>последующим</w:t>
      </w:r>
      <w:r>
        <w:rPr>
          <w:spacing w:val="-57"/>
        </w:rPr>
        <w:t xml:space="preserve"> </w:t>
      </w:r>
      <w:r>
        <w:t>спрыгиванием.</w:t>
      </w:r>
      <w:r>
        <w:rPr>
          <w:spacing w:val="1"/>
        </w:rPr>
        <w:t xml:space="preserve"> </w:t>
      </w:r>
      <w:r>
        <w:t>Прыжки</w:t>
      </w:r>
      <w:r>
        <w:rPr>
          <w:spacing w:val="1"/>
        </w:rPr>
        <w:t xml:space="preserve"> </w:t>
      </w:r>
      <w:r>
        <w:t>в</w:t>
      </w:r>
      <w:r>
        <w:rPr>
          <w:spacing w:val="1"/>
        </w:rPr>
        <w:t xml:space="preserve"> </w:t>
      </w:r>
      <w:r>
        <w:t>глубину</w:t>
      </w:r>
      <w:r>
        <w:rPr>
          <w:spacing w:val="1"/>
        </w:rPr>
        <w:t xml:space="preserve"> </w:t>
      </w:r>
      <w:r>
        <w:t>по</w:t>
      </w:r>
      <w:r>
        <w:rPr>
          <w:spacing w:val="1"/>
        </w:rPr>
        <w:t xml:space="preserve"> </w:t>
      </w:r>
      <w:r>
        <w:t>методу</w:t>
      </w:r>
      <w:r>
        <w:rPr>
          <w:spacing w:val="1"/>
        </w:rPr>
        <w:t xml:space="preserve"> </w:t>
      </w:r>
      <w:r>
        <w:t>ударной</w:t>
      </w:r>
      <w:r>
        <w:rPr>
          <w:spacing w:val="1"/>
        </w:rPr>
        <w:t xml:space="preserve"> </w:t>
      </w:r>
      <w:r>
        <w:t>тренировки.</w:t>
      </w:r>
      <w:r>
        <w:rPr>
          <w:spacing w:val="1"/>
        </w:rPr>
        <w:t xml:space="preserve"> </w:t>
      </w:r>
      <w:r>
        <w:t>Прыжки</w:t>
      </w:r>
      <w:r>
        <w:rPr>
          <w:spacing w:val="1"/>
        </w:rPr>
        <w:t xml:space="preserve"> </w:t>
      </w:r>
      <w:r>
        <w:t>в</w:t>
      </w:r>
      <w:r>
        <w:rPr>
          <w:spacing w:val="1"/>
        </w:rPr>
        <w:t xml:space="preserve"> </w:t>
      </w:r>
      <w:r>
        <w:t>высоту</w:t>
      </w:r>
      <w:r>
        <w:rPr>
          <w:spacing w:val="1"/>
        </w:rPr>
        <w:t xml:space="preserve"> </w:t>
      </w:r>
      <w:r>
        <w:t>с</w:t>
      </w:r>
      <w:r>
        <w:rPr>
          <w:spacing w:val="1"/>
        </w:rPr>
        <w:t xml:space="preserve"> </w:t>
      </w:r>
      <w:r>
        <w:t>продвижением и изменением направлений, поворотами вправо и влево, на правой, левой ноге и</w:t>
      </w:r>
      <w:r>
        <w:rPr>
          <w:spacing w:val="1"/>
        </w:rPr>
        <w:t xml:space="preserve"> </w:t>
      </w:r>
      <w:r>
        <w:t>поочерѐдно.</w:t>
      </w:r>
      <w:r>
        <w:rPr>
          <w:spacing w:val="1"/>
        </w:rPr>
        <w:t xml:space="preserve"> </w:t>
      </w:r>
      <w:r>
        <w:t>Бег</w:t>
      </w:r>
      <w:r>
        <w:rPr>
          <w:spacing w:val="1"/>
        </w:rPr>
        <w:t xml:space="preserve"> </w:t>
      </w:r>
      <w:r>
        <w:t>с</w:t>
      </w:r>
      <w:r>
        <w:rPr>
          <w:spacing w:val="1"/>
        </w:rPr>
        <w:t xml:space="preserve"> </w:t>
      </w:r>
      <w:r>
        <w:t>препятствиями.</w:t>
      </w:r>
      <w:r>
        <w:rPr>
          <w:spacing w:val="1"/>
        </w:rPr>
        <w:t xml:space="preserve"> </w:t>
      </w:r>
      <w:r>
        <w:t>Бег</w:t>
      </w:r>
      <w:r>
        <w:rPr>
          <w:spacing w:val="1"/>
        </w:rPr>
        <w:t xml:space="preserve"> </w:t>
      </w:r>
      <w:r>
        <w:t>в</w:t>
      </w:r>
      <w:r>
        <w:rPr>
          <w:spacing w:val="1"/>
        </w:rPr>
        <w:t xml:space="preserve"> </w:t>
      </w:r>
      <w:r>
        <w:t>горку</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и</w:t>
      </w:r>
      <w:r>
        <w:rPr>
          <w:spacing w:val="1"/>
        </w:rPr>
        <w:t xml:space="preserve"> </w:t>
      </w:r>
      <w:r>
        <w:t>без</w:t>
      </w:r>
      <w:r>
        <w:rPr>
          <w:spacing w:val="1"/>
        </w:rPr>
        <w:t xml:space="preserve"> </w:t>
      </w:r>
      <w:r>
        <w:t>него.</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набивными</w:t>
      </w:r>
      <w:r>
        <w:rPr>
          <w:spacing w:val="1"/>
        </w:rPr>
        <w:t xml:space="preserve"> </w:t>
      </w:r>
      <w:r>
        <w:t>мячами.</w:t>
      </w:r>
      <w:r>
        <w:rPr>
          <w:spacing w:val="1"/>
        </w:rPr>
        <w:t xml:space="preserve"> </w:t>
      </w:r>
      <w:r>
        <w:t>Упражнения</w:t>
      </w:r>
      <w:r>
        <w:rPr>
          <w:spacing w:val="1"/>
        </w:rPr>
        <w:t xml:space="preserve"> </w:t>
      </w:r>
      <w:r>
        <w:t>с</w:t>
      </w:r>
      <w:r>
        <w:rPr>
          <w:spacing w:val="1"/>
        </w:rPr>
        <w:t xml:space="preserve"> </w:t>
      </w:r>
      <w:r>
        <w:t>локальным</w:t>
      </w:r>
      <w:r>
        <w:rPr>
          <w:spacing w:val="1"/>
        </w:rPr>
        <w:t xml:space="preserve"> </w:t>
      </w:r>
      <w:r>
        <w:t>отягощением</w:t>
      </w:r>
      <w:r>
        <w:rPr>
          <w:spacing w:val="1"/>
        </w:rPr>
        <w:t xml:space="preserve"> </w:t>
      </w:r>
      <w:r>
        <w:t>на</w:t>
      </w:r>
      <w:r>
        <w:rPr>
          <w:spacing w:val="1"/>
        </w:rPr>
        <w:t xml:space="preserve"> </w:t>
      </w:r>
      <w:r>
        <w:t>мышечные</w:t>
      </w:r>
      <w:r>
        <w:rPr>
          <w:spacing w:val="-3"/>
        </w:rPr>
        <w:t xml:space="preserve"> </w:t>
      </w:r>
      <w:r>
        <w:t>группы.</w:t>
      </w:r>
      <w:r>
        <w:rPr>
          <w:spacing w:val="-1"/>
        </w:rPr>
        <w:t xml:space="preserve"> </w:t>
      </w:r>
      <w:r>
        <w:t>Комплексы силовых</w:t>
      </w:r>
      <w:r>
        <w:rPr>
          <w:spacing w:val="2"/>
        </w:rPr>
        <w:t xml:space="preserve"> </w:t>
      </w:r>
      <w:r>
        <w:t>упражнений</w:t>
      </w:r>
      <w:r>
        <w:rPr>
          <w:spacing w:val="-3"/>
        </w:rPr>
        <w:t xml:space="preserve"> </w:t>
      </w:r>
      <w:r>
        <w:t>по методу</w:t>
      </w:r>
      <w:r>
        <w:rPr>
          <w:spacing w:val="-9"/>
        </w:rPr>
        <w:t xml:space="preserve"> </w:t>
      </w:r>
      <w:r>
        <w:t>круговой</w:t>
      </w:r>
      <w:r>
        <w:rPr>
          <w:spacing w:val="-1"/>
        </w:rPr>
        <w:t xml:space="preserve"> </w:t>
      </w:r>
      <w:r>
        <w:t>тренировки.</w:t>
      </w:r>
    </w:p>
    <w:p w:rsidR="001E7CBD" w:rsidRDefault="009458D3">
      <w:pPr>
        <w:pStyle w:val="a3"/>
        <w:spacing w:line="360" w:lineRule="auto"/>
        <w:ind w:right="222"/>
      </w:pPr>
      <w:r>
        <w:t xml:space="preserve">Развитие  </w:t>
      </w:r>
      <w:r>
        <w:rPr>
          <w:spacing w:val="19"/>
        </w:rPr>
        <w:t xml:space="preserve"> </w:t>
      </w:r>
      <w:r>
        <w:t xml:space="preserve">скоростных   </w:t>
      </w:r>
      <w:r>
        <w:rPr>
          <w:spacing w:val="18"/>
        </w:rPr>
        <w:t xml:space="preserve"> </w:t>
      </w:r>
      <w:r>
        <w:t xml:space="preserve">способностей.   </w:t>
      </w:r>
      <w:r>
        <w:rPr>
          <w:spacing w:val="19"/>
        </w:rPr>
        <w:t xml:space="preserve"> </w:t>
      </w:r>
      <w:r>
        <w:t xml:space="preserve">Бег   </w:t>
      </w:r>
      <w:r>
        <w:rPr>
          <w:spacing w:val="21"/>
        </w:rPr>
        <w:t xml:space="preserve"> </w:t>
      </w:r>
      <w:r>
        <w:t xml:space="preserve">на   </w:t>
      </w:r>
      <w:r>
        <w:rPr>
          <w:spacing w:val="18"/>
        </w:rPr>
        <w:t xml:space="preserve"> </w:t>
      </w:r>
      <w:r>
        <w:t xml:space="preserve">месте   </w:t>
      </w:r>
      <w:r>
        <w:rPr>
          <w:spacing w:val="20"/>
        </w:rPr>
        <w:t xml:space="preserve"> </w:t>
      </w:r>
      <w:r>
        <w:t xml:space="preserve">с   </w:t>
      </w:r>
      <w:r>
        <w:rPr>
          <w:spacing w:val="18"/>
        </w:rPr>
        <w:t xml:space="preserve"> </w:t>
      </w:r>
      <w:r>
        <w:t xml:space="preserve">максимальной   </w:t>
      </w:r>
      <w:r>
        <w:rPr>
          <w:spacing w:val="20"/>
        </w:rPr>
        <w:t xml:space="preserve"> </w:t>
      </w:r>
      <w:r>
        <w:t>скоростью</w:t>
      </w:r>
      <w:r>
        <w:rPr>
          <w:spacing w:val="-58"/>
        </w:rPr>
        <w:t xml:space="preserve"> </w:t>
      </w:r>
      <w:r>
        <w:t>и темпом с опорой на руки и без опоры. Максимальный бег в горку и с горки. Повторный бег на</w:t>
      </w:r>
      <w:r>
        <w:rPr>
          <w:spacing w:val="1"/>
        </w:rPr>
        <w:t xml:space="preserve"> </w:t>
      </w:r>
      <w:r>
        <w:t>короткие</w:t>
      </w:r>
      <w:r>
        <w:rPr>
          <w:spacing w:val="1"/>
        </w:rPr>
        <w:t xml:space="preserve"> </w:t>
      </w:r>
      <w:r>
        <w:t>дистанции</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(по</w:t>
      </w:r>
      <w:r>
        <w:rPr>
          <w:spacing w:val="1"/>
        </w:rPr>
        <w:t xml:space="preserve"> </w:t>
      </w:r>
      <w:r>
        <w:t>прямой,</w:t>
      </w:r>
      <w:r>
        <w:rPr>
          <w:spacing w:val="1"/>
        </w:rPr>
        <w:t xml:space="preserve"> </w:t>
      </w:r>
      <w:r>
        <w:t>на</w:t>
      </w:r>
      <w:r>
        <w:rPr>
          <w:spacing w:val="1"/>
        </w:rPr>
        <w:t xml:space="preserve"> </w:t>
      </w:r>
      <w:r>
        <w:t>повороте</w:t>
      </w:r>
      <w:r>
        <w:rPr>
          <w:spacing w:val="1"/>
        </w:rPr>
        <w:t xml:space="preserve"> </w:t>
      </w:r>
      <w:r>
        <w:t>и</w:t>
      </w:r>
      <w:r>
        <w:rPr>
          <w:spacing w:val="1"/>
        </w:rPr>
        <w:t xml:space="preserve"> </w:t>
      </w:r>
      <w:r>
        <w:t>со</w:t>
      </w:r>
      <w:r>
        <w:rPr>
          <w:spacing w:val="1"/>
        </w:rPr>
        <w:t xml:space="preserve"> </w:t>
      </w:r>
      <w:r>
        <w:t>старта).</w:t>
      </w:r>
      <w:r>
        <w:rPr>
          <w:spacing w:val="1"/>
        </w:rPr>
        <w:t xml:space="preserve"> </w:t>
      </w:r>
      <w:r>
        <w:t>Бег</w:t>
      </w:r>
      <w:r>
        <w:rPr>
          <w:spacing w:val="1"/>
        </w:rPr>
        <w:t xml:space="preserve"> </w:t>
      </w:r>
      <w:r>
        <w:t>с</w:t>
      </w:r>
      <w:r>
        <w:rPr>
          <w:spacing w:val="1"/>
        </w:rPr>
        <w:t xml:space="preserve"> </w:t>
      </w:r>
      <w:r>
        <w:t>максимальной скоростью «с ходу». Прыжки через скакалку в максимальном темпе. Ускорение,</w:t>
      </w:r>
      <w:r>
        <w:rPr>
          <w:spacing w:val="1"/>
        </w:rPr>
        <w:t xml:space="preserve"> </w:t>
      </w:r>
      <w:r>
        <w:t>переходящее</w:t>
      </w:r>
      <w:r>
        <w:rPr>
          <w:spacing w:val="1"/>
        </w:rPr>
        <w:t xml:space="preserve"> </w:t>
      </w:r>
      <w:r>
        <w:t>в</w:t>
      </w:r>
      <w:r>
        <w:rPr>
          <w:spacing w:val="1"/>
        </w:rPr>
        <w:t xml:space="preserve"> </w:t>
      </w:r>
      <w:r>
        <w:t>многоскоки,</w:t>
      </w:r>
      <w:r>
        <w:rPr>
          <w:spacing w:val="1"/>
        </w:rPr>
        <w:t xml:space="preserve"> </w:t>
      </w:r>
      <w:r>
        <w:t>и</w:t>
      </w:r>
      <w:r>
        <w:rPr>
          <w:spacing w:val="1"/>
        </w:rPr>
        <w:t xml:space="preserve"> </w:t>
      </w:r>
      <w:r>
        <w:t>многоскоки,</w:t>
      </w:r>
      <w:r>
        <w:rPr>
          <w:spacing w:val="1"/>
        </w:rPr>
        <w:t xml:space="preserve"> </w:t>
      </w:r>
      <w:r>
        <w:t>переходящие</w:t>
      </w:r>
      <w:r>
        <w:rPr>
          <w:spacing w:val="1"/>
        </w:rPr>
        <w:t xml:space="preserve"> </w:t>
      </w:r>
      <w:r>
        <w:t>в</w:t>
      </w:r>
      <w:r>
        <w:rPr>
          <w:spacing w:val="1"/>
        </w:rPr>
        <w:t xml:space="preserve"> </w:t>
      </w:r>
      <w:r>
        <w:t>бег</w:t>
      </w:r>
      <w:r>
        <w:rPr>
          <w:spacing w:val="1"/>
        </w:rPr>
        <w:t xml:space="preserve"> </w:t>
      </w:r>
      <w:r>
        <w:t>с</w:t>
      </w:r>
      <w:r>
        <w:rPr>
          <w:spacing w:val="1"/>
        </w:rPr>
        <w:t xml:space="preserve"> </w:t>
      </w:r>
      <w:r>
        <w:t>ускорением.</w:t>
      </w:r>
      <w:r>
        <w:rPr>
          <w:spacing w:val="1"/>
        </w:rPr>
        <w:t xml:space="preserve"> </w:t>
      </w:r>
      <w:r>
        <w:t>Подвижные</w:t>
      </w:r>
      <w:r>
        <w:rPr>
          <w:spacing w:val="1"/>
        </w:rPr>
        <w:t xml:space="preserve"> </w:t>
      </w:r>
      <w:r>
        <w:t>и</w:t>
      </w:r>
      <w:r>
        <w:rPr>
          <w:spacing w:val="1"/>
        </w:rPr>
        <w:t xml:space="preserve"> </w:t>
      </w:r>
      <w:r>
        <w:t>спортивные</w:t>
      </w:r>
      <w:r>
        <w:rPr>
          <w:spacing w:val="-3"/>
        </w:rPr>
        <w:t xml:space="preserve"> </w:t>
      </w:r>
      <w:r>
        <w:t>игры,</w:t>
      </w:r>
      <w:r>
        <w:rPr>
          <w:spacing w:val="-1"/>
        </w:rPr>
        <w:t xml:space="preserve"> </w:t>
      </w:r>
      <w:r>
        <w:t>эстафеты.</w:t>
      </w:r>
    </w:p>
    <w:p w:rsidR="001E7CBD" w:rsidRDefault="009458D3">
      <w:pPr>
        <w:pStyle w:val="a3"/>
        <w:spacing w:line="360" w:lineRule="auto"/>
        <w:ind w:right="230"/>
      </w:pPr>
      <w:r>
        <w:t>Развитие</w:t>
      </w:r>
      <w:r>
        <w:rPr>
          <w:spacing w:val="1"/>
        </w:rPr>
        <w:t xml:space="preserve"> </w:t>
      </w:r>
      <w:r>
        <w:t>координации</w:t>
      </w:r>
      <w:r>
        <w:rPr>
          <w:spacing w:val="1"/>
        </w:rPr>
        <w:t xml:space="preserve"> </w:t>
      </w:r>
      <w:r>
        <w:t>движений.</w:t>
      </w:r>
      <w:r>
        <w:rPr>
          <w:spacing w:val="1"/>
        </w:rPr>
        <w:t xml:space="preserve"> </w:t>
      </w:r>
      <w:r>
        <w:t>Специализированные</w:t>
      </w:r>
      <w:r>
        <w:rPr>
          <w:spacing w:val="1"/>
        </w:rPr>
        <w:t xml:space="preserve"> </w:t>
      </w:r>
      <w:r>
        <w:t>комплексы</w:t>
      </w:r>
      <w:r>
        <w:rPr>
          <w:spacing w:val="1"/>
        </w:rPr>
        <w:t xml:space="preserve"> </w:t>
      </w:r>
      <w:r>
        <w:t>упражнений</w:t>
      </w:r>
      <w:r>
        <w:rPr>
          <w:spacing w:val="61"/>
        </w:rPr>
        <w:t xml:space="preserve"> </w:t>
      </w:r>
      <w:r>
        <w:t>на</w:t>
      </w:r>
      <w:r>
        <w:rPr>
          <w:spacing w:val="1"/>
        </w:rPr>
        <w:t xml:space="preserve"> </w:t>
      </w:r>
      <w:r>
        <w:t>развитие</w:t>
      </w:r>
      <w:r>
        <w:rPr>
          <w:spacing w:val="17"/>
        </w:rPr>
        <w:t xml:space="preserve"> </w:t>
      </w:r>
      <w:r>
        <w:t>координации</w:t>
      </w:r>
      <w:r>
        <w:rPr>
          <w:spacing w:val="16"/>
        </w:rPr>
        <w:t xml:space="preserve"> </w:t>
      </w:r>
      <w:r>
        <w:t>(разрабатываются</w:t>
      </w:r>
      <w:r>
        <w:rPr>
          <w:spacing w:val="18"/>
        </w:rPr>
        <w:t xml:space="preserve"> </w:t>
      </w:r>
      <w:r>
        <w:t>на</w:t>
      </w:r>
      <w:r>
        <w:rPr>
          <w:spacing w:val="20"/>
        </w:rPr>
        <w:t xml:space="preserve"> </w:t>
      </w:r>
      <w:r>
        <w:t>основе</w:t>
      </w:r>
      <w:r>
        <w:rPr>
          <w:spacing w:val="21"/>
        </w:rPr>
        <w:t xml:space="preserve"> </w:t>
      </w:r>
      <w:r>
        <w:t>учебного</w:t>
      </w:r>
      <w:r>
        <w:rPr>
          <w:spacing w:val="18"/>
        </w:rPr>
        <w:t xml:space="preserve"> </w:t>
      </w:r>
      <w:r>
        <w:t>материала</w:t>
      </w:r>
      <w:r>
        <w:rPr>
          <w:spacing w:val="17"/>
        </w:rPr>
        <w:t xml:space="preserve"> </w:t>
      </w:r>
      <w:r>
        <w:t>модулей</w:t>
      </w:r>
      <w:r>
        <w:rPr>
          <w:spacing w:val="24"/>
        </w:rPr>
        <w:t xml:space="preserve"> </w:t>
      </w:r>
      <w:r>
        <w:t>«Гимнастика»</w:t>
      </w:r>
      <w:r>
        <w:rPr>
          <w:spacing w:val="12"/>
        </w:rPr>
        <w:t xml:space="preserve"> </w:t>
      </w:r>
      <w:r>
        <w:t>и</w:t>
      </w:r>
    </w:p>
    <w:p w:rsidR="001E7CBD" w:rsidRDefault="009458D3">
      <w:pPr>
        <w:pStyle w:val="a3"/>
        <w:ind w:firstLine="0"/>
      </w:pPr>
      <w:r>
        <w:t>«Спортивные</w:t>
      </w:r>
      <w:r>
        <w:rPr>
          <w:spacing w:val="-7"/>
        </w:rPr>
        <w:t xml:space="preserve"> </w:t>
      </w:r>
      <w:r>
        <w:t>игры»).</w:t>
      </w:r>
    </w:p>
    <w:p w:rsidR="001E7CBD" w:rsidRDefault="009458D3">
      <w:pPr>
        <w:pStyle w:val="a3"/>
        <w:spacing w:before="137"/>
        <w:ind w:left="1101" w:firstLine="0"/>
      </w:pPr>
      <w:r>
        <w:t>Модуль</w:t>
      </w:r>
      <w:r>
        <w:rPr>
          <w:spacing w:val="-2"/>
        </w:rPr>
        <w:t xml:space="preserve"> </w:t>
      </w:r>
      <w:r>
        <w:t>«Спортивные</w:t>
      </w:r>
      <w:r>
        <w:rPr>
          <w:spacing w:val="-8"/>
        </w:rPr>
        <w:t xml:space="preserve"> </w:t>
      </w:r>
      <w:r>
        <w:t>игры».</w:t>
      </w:r>
    </w:p>
    <w:p w:rsidR="001E7CBD" w:rsidRDefault="009458D3">
      <w:pPr>
        <w:pStyle w:val="a3"/>
        <w:spacing w:before="140" w:line="360" w:lineRule="auto"/>
        <w:ind w:right="224"/>
      </w:pPr>
      <w:r>
        <w:t>Баскетбол. Развитие скоростных способностей. Ходьба и бег в различных направлениях 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внезапными</w:t>
      </w:r>
      <w:r>
        <w:rPr>
          <w:spacing w:val="1"/>
        </w:rPr>
        <w:t xml:space="preserve"> </w:t>
      </w:r>
      <w:r>
        <w:t>остановками</w:t>
      </w:r>
      <w:r>
        <w:rPr>
          <w:spacing w:val="1"/>
        </w:rPr>
        <w:t xml:space="preserve"> </w:t>
      </w:r>
      <w:r>
        <w:t>и</w:t>
      </w:r>
      <w:r>
        <w:rPr>
          <w:spacing w:val="1"/>
        </w:rPr>
        <w:t xml:space="preserve"> </w:t>
      </w:r>
      <w:r>
        <w:t>выполнением</w:t>
      </w:r>
      <w:r>
        <w:rPr>
          <w:spacing w:val="1"/>
        </w:rPr>
        <w:t xml:space="preserve"> </w:t>
      </w:r>
      <w:r>
        <w:t>различных</w:t>
      </w:r>
      <w:r>
        <w:rPr>
          <w:spacing w:val="1"/>
        </w:rPr>
        <w:t xml:space="preserve"> </w:t>
      </w:r>
      <w:r>
        <w:t>заданий</w:t>
      </w:r>
      <w:r>
        <w:rPr>
          <w:spacing w:val="1"/>
        </w:rPr>
        <w:t xml:space="preserve"> </w:t>
      </w:r>
      <w:r>
        <w:t>(например,</w:t>
      </w:r>
      <w:r>
        <w:rPr>
          <w:spacing w:val="1"/>
        </w:rPr>
        <w:t xml:space="preserve"> </w:t>
      </w:r>
      <w:r>
        <w:t>прыжки</w:t>
      </w:r>
      <w:r>
        <w:rPr>
          <w:spacing w:val="1"/>
        </w:rPr>
        <w:t xml:space="preserve"> </w:t>
      </w:r>
      <w:r>
        <w:t>вверх,</w:t>
      </w:r>
      <w:r>
        <w:rPr>
          <w:spacing w:val="1"/>
        </w:rPr>
        <w:t xml:space="preserve"> </w:t>
      </w:r>
      <w:r>
        <w:t>назад,</w:t>
      </w:r>
      <w:r>
        <w:rPr>
          <w:spacing w:val="1"/>
        </w:rPr>
        <w:t xml:space="preserve"> </w:t>
      </w:r>
      <w:r>
        <w:t>вправо,</w:t>
      </w:r>
      <w:r>
        <w:rPr>
          <w:spacing w:val="1"/>
        </w:rPr>
        <w:t xml:space="preserve"> </w:t>
      </w:r>
      <w:r>
        <w:t>влево,</w:t>
      </w:r>
      <w:r>
        <w:rPr>
          <w:spacing w:val="1"/>
        </w:rPr>
        <w:t xml:space="preserve"> </w:t>
      </w:r>
      <w:r>
        <w:t>приседания).</w:t>
      </w:r>
      <w:r>
        <w:rPr>
          <w:spacing w:val="1"/>
        </w:rPr>
        <w:t xml:space="preserve"> </w:t>
      </w:r>
      <w:r>
        <w:t>Ускорения</w:t>
      </w:r>
      <w:r>
        <w:rPr>
          <w:spacing w:val="1"/>
        </w:rPr>
        <w:t xml:space="preserve"> </w:t>
      </w:r>
      <w:r>
        <w:t>с</w:t>
      </w:r>
      <w:r>
        <w:rPr>
          <w:spacing w:val="61"/>
        </w:rPr>
        <w:t xml:space="preserve"> </w:t>
      </w:r>
      <w:r>
        <w:t>изменением</w:t>
      </w:r>
      <w:r>
        <w:rPr>
          <w:spacing w:val="1"/>
        </w:rPr>
        <w:t xml:space="preserve"> </w:t>
      </w:r>
      <w:r>
        <w:t>направления движения. Бег с максимальной частотой (темпом) шагов с опорой на руки и без</w:t>
      </w:r>
      <w:r>
        <w:rPr>
          <w:spacing w:val="1"/>
        </w:rPr>
        <w:t xml:space="preserve"> </w:t>
      </w:r>
      <w:r>
        <w:t>опоры. Выпрыгивание вверх</w:t>
      </w:r>
      <w:r>
        <w:rPr>
          <w:spacing w:val="1"/>
        </w:rPr>
        <w:t xml:space="preserve"> </w:t>
      </w:r>
      <w:r>
        <w:t>с доставанием ориентиров левой (правой) рукой. Челночный бег</w:t>
      </w:r>
      <w:r>
        <w:rPr>
          <w:spacing w:val="1"/>
        </w:rPr>
        <w:t xml:space="preserve"> </w:t>
      </w:r>
      <w:r>
        <w:t>(чередование</w:t>
      </w:r>
      <w:r>
        <w:rPr>
          <w:spacing w:val="1"/>
        </w:rPr>
        <w:t xml:space="preserve"> </w:t>
      </w:r>
      <w:r>
        <w:t>прохождения</w:t>
      </w:r>
      <w:r>
        <w:rPr>
          <w:spacing w:val="1"/>
        </w:rPr>
        <w:t xml:space="preserve"> </w:t>
      </w:r>
      <w:r>
        <w:t>заданных</w:t>
      </w:r>
      <w:r>
        <w:rPr>
          <w:spacing w:val="1"/>
        </w:rPr>
        <w:t xml:space="preserve"> </w:t>
      </w:r>
      <w:r>
        <w:t>отрезков</w:t>
      </w:r>
      <w:r>
        <w:rPr>
          <w:spacing w:val="1"/>
        </w:rPr>
        <w:t xml:space="preserve"> </w:t>
      </w:r>
      <w:r>
        <w:t>дистанции</w:t>
      </w:r>
      <w:r>
        <w:rPr>
          <w:spacing w:val="1"/>
        </w:rPr>
        <w:t xml:space="preserve"> </w:t>
      </w:r>
      <w:r>
        <w:t>лицом</w:t>
      </w:r>
      <w:r>
        <w:rPr>
          <w:spacing w:val="1"/>
        </w:rPr>
        <w:t xml:space="preserve"> </w:t>
      </w:r>
      <w:r>
        <w:t>и</w:t>
      </w:r>
      <w:r>
        <w:rPr>
          <w:spacing w:val="1"/>
        </w:rPr>
        <w:t xml:space="preserve"> </w:t>
      </w:r>
      <w:r>
        <w:t>спиной</w:t>
      </w:r>
      <w:r>
        <w:rPr>
          <w:spacing w:val="1"/>
        </w:rPr>
        <w:t xml:space="preserve"> </w:t>
      </w:r>
      <w:r>
        <w:t>вперѐд).</w:t>
      </w:r>
      <w:r>
        <w:rPr>
          <w:spacing w:val="1"/>
        </w:rPr>
        <w:t xml:space="preserve"> </w:t>
      </w:r>
      <w:r>
        <w:t>Бег</w:t>
      </w:r>
      <w:r>
        <w:rPr>
          <w:spacing w:val="1"/>
        </w:rPr>
        <w:t xml:space="preserve"> </w:t>
      </w:r>
      <w:r>
        <w:t>с</w:t>
      </w:r>
      <w:r>
        <w:rPr>
          <w:spacing w:val="1"/>
        </w:rPr>
        <w:t xml:space="preserve"> </w:t>
      </w:r>
      <w:r>
        <w:t xml:space="preserve">максимальной  </w:t>
      </w:r>
      <w:r>
        <w:rPr>
          <w:spacing w:val="1"/>
        </w:rPr>
        <w:t xml:space="preserve"> </w:t>
      </w:r>
      <w:r>
        <w:t>скоростью    с    предварительным    выполнением    многоскоков.    Передвижения</w:t>
      </w:r>
      <w:r>
        <w:rPr>
          <w:spacing w:val="-57"/>
        </w:rPr>
        <w:t xml:space="preserve"> </w:t>
      </w:r>
      <w:r>
        <w:t>с ускорениями и максимальной скоростью приставными шагами левым и правым боком. Ведение</w:t>
      </w:r>
      <w:r>
        <w:rPr>
          <w:spacing w:val="1"/>
        </w:rPr>
        <w:t xml:space="preserve"> </w:t>
      </w:r>
      <w:r>
        <w:t>баскетбольного мяча с ускорением и максимальной скоростью. Прыжки вверх на обеих ногах и на</w:t>
      </w:r>
      <w:r>
        <w:rPr>
          <w:spacing w:val="1"/>
        </w:rPr>
        <w:t xml:space="preserve"> </w:t>
      </w:r>
      <w:r>
        <w:t>одной ноге с места и с разбега. Прыжки с поворотами на точность приземления. Передача мяча</w:t>
      </w:r>
      <w:r>
        <w:rPr>
          <w:spacing w:val="1"/>
        </w:rPr>
        <w:t xml:space="preserve"> </w:t>
      </w:r>
      <w:r>
        <w:t>двумя руками от груди в максимальном темпе при встречном беге в колоннах. Кувырки вперѐд,</w:t>
      </w:r>
      <w:r>
        <w:rPr>
          <w:spacing w:val="1"/>
        </w:rPr>
        <w:t xml:space="preserve"> </w:t>
      </w:r>
      <w:r>
        <w:t>назад,</w:t>
      </w:r>
      <w:r>
        <w:rPr>
          <w:spacing w:val="-1"/>
        </w:rPr>
        <w:t xml:space="preserve"> </w:t>
      </w:r>
      <w:r>
        <w:t>боком</w:t>
      </w:r>
      <w:r>
        <w:rPr>
          <w:spacing w:val="-2"/>
        </w:rPr>
        <w:t xml:space="preserve"> </w:t>
      </w:r>
      <w:r>
        <w:t>с</w:t>
      </w:r>
      <w:r>
        <w:rPr>
          <w:spacing w:val="-1"/>
        </w:rPr>
        <w:t xml:space="preserve"> </w:t>
      </w:r>
      <w:r>
        <w:t>последующим</w:t>
      </w:r>
      <w:r>
        <w:rPr>
          <w:spacing w:val="-2"/>
        </w:rPr>
        <w:t xml:space="preserve"> </w:t>
      </w:r>
      <w:r>
        <w:t>рывком</w:t>
      </w:r>
      <w:r>
        <w:rPr>
          <w:spacing w:val="-2"/>
        </w:rPr>
        <w:t xml:space="preserve"> </w:t>
      </w:r>
      <w:r>
        <w:t>на</w:t>
      </w:r>
      <w:r>
        <w:rPr>
          <w:spacing w:val="-1"/>
        </w:rPr>
        <w:t xml:space="preserve"> </w:t>
      </w:r>
      <w:r>
        <w:t>3–5</w:t>
      </w:r>
      <w:r>
        <w:rPr>
          <w:spacing w:val="-1"/>
        </w:rPr>
        <w:t xml:space="preserve"> </w:t>
      </w:r>
      <w:r>
        <w:t>м.</w:t>
      </w:r>
      <w:r>
        <w:rPr>
          <w:spacing w:val="-1"/>
        </w:rPr>
        <w:t xml:space="preserve"> </w:t>
      </w:r>
      <w:r>
        <w:t>Подвижные</w:t>
      </w:r>
      <w:r>
        <w:rPr>
          <w:spacing w:val="-2"/>
        </w:rPr>
        <w:t xml:space="preserve"> </w:t>
      </w:r>
      <w:r>
        <w:t>и</w:t>
      </w:r>
      <w:r>
        <w:rPr>
          <w:spacing w:val="-1"/>
        </w:rPr>
        <w:t xml:space="preserve"> </w:t>
      </w:r>
      <w:r>
        <w:t>спортивные</w:t>
      </w:r>
      <w:r>
        <w:rPr>
          <w:spacing w:val="-2"/>
        </w:rPr>
        <w:t xml:space="preserve"> </w:t>
      </w:r>
      <w:r>
        <w:t>игры,</w:t>
      </w:r>
      <w:r>
        <w:rPr>
          <w:spacing w:val="-2"/>
        </w:rPr>
        <w:t xml:space="preserve"> </w:t>
      </w:r>
      <w:r>
        <w:t>эстафеты.</w:t>
      </w:r>
    </w:p>
    <w:p w:rsidR="001E7CBD" w:rsidRDefault="009458D3">
      <w:pPr>
        <w:pStyle w:val="a3"/>
        <w:spacing w:before="1" w:line="360" w:lineRule="auto"/>
        <w:ind w:right="220"/>
      </w:pPr>
      <w:r>
        <w:t>Развитие силовых способностей. Комплексы упражнений с дополнительным отягощением</w:t>
      </w:r>
      <w:r>
        <w:rPr>
          <w:spacing w:val="1"/>
        </w:rPr>
        <w:t xml:space="preserve"> </w:t>
      </w:r>
      <w:r>
        <w:t>на основные мышечные группы. Ходьба и прыжки в глубоком приседе. Прыжки на одной ноге и</w:t>
      </w:r>
      <w:r>
        <w:rPr>
          <w:spacing w:val="1"/>
        </w:rPr>
        <w:t xml:space="preserve"> </w:t>
      </w:r>
      <w:r>
        <w:t>обеих ногах с продвижением вперѐд, по кругу, «змейкой», на месте с поворотом на 180 и 360.</w:t>
      </w:r>
      <w:r>
        <w:rPr>
          <w:spacing w:val="1"/>
        </w:rPr>
        <w:t xml:space="preserve"> </w:t>
      </w:r>
      <w:r>
        <w:t>Прыжки через скакалку в максимальном темпе на месте и с передвижением (с дополнительным</w:t>
      </w:r>
      <w:r>
        <w:rPr>
          <w:spacing w:val="1"/>
        </w:rPr>
        <w:t xml:space="preserve"> </w:t>
      </w:r>
      <w:r>
        <w:t>отягощением</w:t>
      </w:r>
      <w:r>
        <w:rPr>
          <w:spacing w:val="10"/>
        </w:rPr>
        <w:t xml:space="preserve"> </w:t>
      </w:r>
      <w:r>
        <w:t>и</w:t>
      </w:r>
      <w:r>
        <w:rPr>
          <w:spacing w:val="11"/>
        </w:rPr>
        <w:t xml:space="preserve"> </w:t>
      </w:r>
      <w:r>
        <w:t>без</w:t>
      </w:r>
      <w:r>
        <w:rPr>
          <w:spacing w:val="10"/>
        </w:rPr>
        <w:t xml:space="preserve"> </w:t>
      </w:r>
      <w:r>
        <w:t>него).</w:t>
      </w:r>
      <w:r>
        <w:rPr>
          <w:spacing w:val="10"/>
        </w:rPr>
        <w:t xml:space="preserve"> </w:t>
      </w:r>
      <w:r>
        <w:t>Напрыгивание</w:t>
      </w:r>
      <w:r>
        <w:rPr>
          <w:spacing w:val="11"/>
        </w:rPr>
        <w:t xml:space="preserve"> </w:t>
      </w:r>
      <w:r>
        <w:t>и</w:t>
      </w:r>
      <w:r>
        <w:rPr>
          <w:spacing w:val="11"/>
        </w:rPr>
        <w:t xml:space="preserve"> </w:t>
      </w:r>
      <w:r>
        <w:t>спрыгивание</w:t>
      </w:r>
      <w:r>
        <w:rPr>
          <w:spacing w:val="10"/>
        </w:rPr>
        <w:t xml:space="preserve"> </w:t>
      </w:r>
      <w:r>
        <w:t>с</w:t>
      </w:r>
      <w:r>
        <w:rPr>
          <w:spacing w:val="10"/>
        </w:rPr>
        <w:t xml:space="preserve"> </w:t>
      </w:r>
      <w:r>
        <w:t>последующим</w:t>
      </w:r>
      <w:r>
        <w:rPr>
          <w:spacing w:val="12"/>
        </w:rPr>
        <w:t xml:space="preserve"> </w:t>
      </w:r>
      <w:r>
        <w:t>ускорением.</w:t>
      </w:r>
      <w:r>
        <w:rPr>
          <w:spacing w:val="11"/>
        </w:rPr>
        <w:t xml:space="preserve"> </w:t>
      </w:r>
      <w:r>
        <w:t>Многоскоки</w:t>
      </w:r>
      <w:r>
        <w:rPr>
          <w:spacing w:val="-57"/>
        </w:rPr>
        <w:t xml:space="preserve"> </w:t>
      </w:r>
      <w:r>
        <w:t>с</w:t>
      </w:r>
      <w:r>
        <w:rPr>
          <w:spacing w:val="1"/>
        </w:rPr>
        <w:t xml:space="preserve"> </w:t>
      </w:r>
      <w:r>
        <w:t>последующим</w:t>
      </w:r>
      <w:r>
        <w:rPr>
          <w:spacing w:val="1"/>
        </w:rPr>
        <w:t xml:space="preserve"> </w:t>
      </w:r>
      <w:r>
        <w:t>ускорением</w:t>
      </w:r>
      <w:r>
        <w:rPr>
          <w:spacing w:val="1"/>
        </w:rPr>
        <w:t xml:space="preserve"> </w:t>
      </w:r>
      <w:r>
        <w:t>и</w:t>
      </w:r>
      <w:r>
        <w:rPr>
          <w:spacing w:val="1"/>
        </w:rPr>
        <w:t xml:space="preserve"> </w:t>
      </w:r>
      <w:r>
        <w:t>ускорение</w:t>
      </w:r>
      <w:r>
        <w:rPr>
          <w:spacing w:val="1"/>
        </w:rPr>
        <w:t xml:space="preserve"> </w:t>
      </w:r>
      <w:r>
        <w:t>с</w:t>
      </w:r>
      <w:r>
        <w:rPr>
          <w:spacing w:val="1"/>
        </w:rPr>
        <w:t xml:space="preserve"> </w:t>
      </w:r>
      <w:r>
        <w:t>последующим</w:t>
      </w:r>
      <w:r>
        <w:rPr>
          <w:spacing w:val="1"/>
        </w:rPr>
        <w:t xml:space="preserve"> </w:t>
      </w:r>
      <w:r>
        <w:t>выполнением</w:t>
      </w:r>
      <w:r>
        <w:rPr>
          <w:spacing w:val="1"/>
        </w:rPr>
        <w:t xml:space="preserve"> </w:t>
      </w:r>
      <w:r>
        <w:t>многоскоков.</w:t>
      </w:r>
      <w:r>
        <w:rPr>
          <w:spacing w:val="1"/>
        </w:rPr>
        <w:t xml:space="preserve"> </w:t>
      </w:r>
      <w:r>
        <w:t>Броски</w:t>
      </w:r>
      <w:r>
        <w:rPr>
          <w:spacing w:val="1"/>
        </w:rPr>
        <w:t xml:space="preserve"> </w:t>
      </w:r>
      <w:r>
        <w:t>набивного</w:t>
      </w:r>
      <w:r>
        <w:rPr>
          <w:spacing w:val="6"/>
        </w:rPr>
        <w:t xml:space="preserve"> </w:t>
      </w:r>
      <w:r>
        <w:t>мяча</w:t>
      </w:r>
      <w:r>
        <w:rPr>
          <w:spacing w:val="5"/>
        </w:rPr>
        <w:t xml:space="preserve"> </w:t>
      </w:r>
      <w:r>
        <w:t>из</w:t>
      </w:r>
      <w:r>
        <w:rPr>
          <w:spacing w:val="9"/>
        </w:rPr>
        <w:t xml:space="preserve"> </w:t>
      </w:r>
      <w:r>
        <w:t>различных</w:t>
      </w:r>
      <w:r>
        <w:rPr>
          <w:spacing w:val="5"/>
        </w:rPr>
        <w:t xml:space="preserve"> </w:t>
      </w:r>
      <w:r>
        <w:t>исходных</w:t>
      </w:r>
      <w:r>
        <w:rPr>
          <w:spacing w:val="9"/>
        </w:rPr>
        <w:t xml:space="preserve"> </w:t>
      </w:r>
      <w:r>
        <w:t>положений,</w:t>
      </w:r>
      <w:r>
        <w:rPr>
          <w:spacing w:val="10"/>
        </w:rPr>
        <w:t xml:space="preserve"> </w:t>
      </w:r>
      <w:r>
        <w:t>с</w:t>
      </w:r>
      <w:r>
        <w:rPr>
          <w:spacing w:val="5"/>
        </w:rPr>
        <w:t xml:space="preserve"> </w:t>
      </w:r>
      <w:r>
        <w:t>различной</w:t>
      </w:r>
      <w:r>
        <w:rPr>
          <w:spacing w:val="8"/>
        </w:rPr>
        <w:t xml:space="preserve"> </w:t>
      </w:r>
      <w:r>
        <w:t>траекторией</w:t>
      </w:r>
      <w:r>
        <w:rPr>
          <w:spacing w:val="7"/>
        </w:rPr>
        <w:t xml:space="preserve"> </w:t>
      </w:r>
      <w:r>
        <w:t>полѐта</w:t>
      </w:r>
      <w:r>
        <w:rPr>
          <w:spacing w:val="6"/>
        </w:rPr>
        <w:t xml:space="preserve"> </w:t>
      </w:r>
      <w:r>
        <w:t>одной</w:t>
      </w:r>
      <w:r>
        <w:rPr>
          <w:spacing w:val="4"/>
        </w:rPr>
        <w:t xml:space="preserve"> </w:t>
      </w:r>
      <w:r>
        <w:t>рукой</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и</w:t>
      </w:r>
      <w:r>
        <w:rPr>
          <w:spacing w:val="-3"/>
        </w:rPr>
        <w:t xml:space="preserve"> </w:t>
      </w:r>
      <w:r>
        <w:t>обеими</w:t>
      </w:r>
      <w:r>
        <w:rPr>
          <w:spacing w:val="-3"/>
        </w:rPr>
        <w:t xml:space="preserve"> </w:t>
      </w:r>
      <w:r>
        <w:t>руками,</w:t>
      </w:r>
      <w:r>
        <w:rPr>
          <w:spacing w:val="-1"/>
        </w:rPr>
        <w:t xml:space="preserve"> </w:t>
      </w:r>
      <w:r>
        <w:t>стоя,</w:t>
      </w:r>
      <w:r>
        <w:rPr>
          <w:spacing w:val="-1"/>
        </w:rPr>
        <w:t xml:space="preserve"> </w:t>
      </w:r>
      <w:r>
        <w:t>сидя,</w:t>
      </w:r>
      <w:r>
        <w:rPr>
          <w:spacing w:val="-2"/>
        </w:rPr>
        <w:t xml:space="preserve"> </w:t>
      </w:r>
      <w:r>
        <w:t>в</w:t>
      </w:r>
      <w:r>
        <w:rPr>
          <w:spacing w:val="-3"/>
        </w:rPr>
        <w:t xml:space="preserve"> </w:t>
      </w:r>
      <w:r>
        <w:t>полуприседе.</w:t>
      </w:r>
    </w:p>
    <w:p w:rsidR="001E7CBD" w:rsidRDefault="009458D3">
      <w:pPr>
        <w:pStyle w:val="a3"/>
        <w:spacing w:before="137" w:line="360" w:lineRule="auto"/>
        <w:ind w:right="221"/>
      </w:pPr>
      <w:r>
        <w:t xml:space="preserve">Развитие     </w:t>
      </w:r>
      <w:r>
        <w:rPr>
          <w:spacing w:val="51"/>
        </w:rPr>
        <w:t xml:space="preserve"> </w:t>
      </w:r>
      <w:r>
        <w:t xml:space="preserve">выносливости.      </w:t>
      </w:r>
      <w:r>
        <w:rPr>
          <w:spacing w:val="50"/>
        </w:rPr>
        <w:t xml:space="preserve"> </w:t>
      </w:r>
      <w:r>
        <w:t xml:space="preserve">Повторный      </w:t>
      </w:r>
      <w:r>
        <w:rPr>
          <w:spacing w:val="49"/>
        </w:rPr>
        <w:t xml:space="preserve"> </w:t>
      </w:r>
      <w:r>
        <w:t xml:space="preserve">бег      </w:t>
      </w:r>
      <w:r>
        <w:rPr>
          <w:spacing w:val="50"/>
        </w:rPr>
        <w:t xml:space="preserve"> </w:t>
      </w:r>
      <w:r>
        <w:t xml:space="preserve">с      </w:t>
      </w:r>
      <w:r>
        <w:rPr>
          <w:spacing w:val="50"/>
        </w:rPr>
        <w:t xml:space="preserve"> </w:t>
      </w:r>
      <w:r>
        <w:t xml:space="preserve">максимальной      </w:t>
      </w:r>
      <w:r>
        <w:rPr>
          <w:spacing w:val="52"/>
        </w:rPr>
        <w:t xml:space="preserve"> </w:t>
      </w:r>
      <w:r>
        <w:t>скоростью,</w:t>
      </w:r>
      <w:r>
        <w:rPr>
          <w:spacing w:val="-58"/>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по</w:t>
      </w:r>
      <w:r>
        <w:rPr>
          <w:spacing w:val="1"/>
        </w:rPr>
        <w:t xml:space="preserve"> </w:t>
      </w:r>
      <w:r>
        <w:t>методу</w:t>
      </w:r>
      <w:r>
        <w:rPr>
          <w:spacing w:val="1"/>
        </w:rPr>
        <w:t xml:space="preserve"> </w:t>
      </w:r>
      <w:r>
        <w:t>непрерывно-интервального</w:t>
      </w:r>
      <w:r>
        <w:rPr>
          <w:spacing w:val="1"/>
        </w:rPr>
        <w:t xml:space="preserve"> </w:t>
      </w:r>
      <w:r>
        <w:t>упражнения. Гладкий бег в режиме большой и умеренной интенсивности. Игра в баскетбол с</w:t>
      </w:r>
      <w:r>
        <w:rPr>
          <w:spacing w:val="1"/>
        </w:rPr>
        <w:t xml:space="preserve"> </w:t>
      </w:r>
      <w:r>
        <w:t>увеличивающимся</w:t>
      </w:r>
      <w:r>
        <w:rPr>
          <w:spacing w:val="-1"/>
        </w:rPr>
        <w:t xml:space="preserve"> </w:t>
      </w:r>
      <w:r>
        <w:t>объѐмом</w:t>
      </w:r>
      <w:r>
        <w:rPr>
          <w:spacing w:val="-1"/>
        </w:rPr>
        <w:t xml:space="preserve"> </w:t>
      </w:r>
      <w:r>
        <w:t>времени игры.</w:t>
      </w:r>
    </w:p>
    <w:p w:rsidR="001E7CBD" w:rsidRDefault="009458D3">
      <w:pPr>
        <w:pStyle w:val="a3"/>
        <w:tabs>
          <w:tab w:val="left" w:pos="2683"/>
          <w:tab w:val="left" w:pos="4696"/>
          <w:tab w:val="left" w:pos="6442"/>
          <w:tab w:val="left" w:pos="7838"/>
          <w:tab w:val="left" w:pos="10105"/>
        </w:tabs>
        <w:spacing w:line="360" w:lineRule="auto"/>
        <w:ind w:right="222"/>
      </w:pPr>
      <w:r>
        <w:t>Развитие</w:t>
      </w:r>
      <w:r>
        <w:tab/>
        <w:t>координации</w:t>
      </w:r>
      <w:r>
        <w:tab/>
        <w:t>движений.</w:t>
      </w:r>
      <w:r>
        <w:tab/>
        <w:t>Броски</w:t>
      </w:r>
      <w:r>
        <w:tab/>
        <w:t>баскетбольного</w:t>
      </w:r>
      <w:r>
        <w:tab/>
        <w:t>мяча</w:t>
      </w:r>
      <w:r>
        <w:rPr>
          <w:spacing w:val="-58"/>
        </w:rPr>
        <w:t xml:space="preserve"> </w:t>
      </w:r>
      <w:r>
        <w:t xml:space="preserve">по    </w:t>
      </w:r>
      <w:r>
        <w:rPr>
          <w:spacing w:val="1"/>
        </w:rPr>
        <w:t xml:space="preserve"> </w:t>
      </w:r>
      <w:r>
        <w:t xml:space="preserve">неподвижной    </w:t>
      </w:r>
      <w:r>
        <w:rPr>
          <w:spacing w:val="1"/>
        </w:rPr>
        <w:t xml:space="preserve"> </w:t>
      </w:r>
      <w:r>
        <w:t>и      подвижной      мишени.      Акробатические      упражнения      (двойные</w:t>
      </w:r>
      <w:r>
        <w:rPr>
          <w:spacing w:val="-57"/>
        </w:rPr>
        <w:t xml:space="preserve"> </w:t>
      </w:r>
      <w:r>
        <w:t>и</w:t>
      </w:r>
      <w:r>
        <w:rPr>
          <w:spacing w:val="1"/>
        </w:rPr>
        <w:t xml:space="preserve"> </w:t>
      </w:r>
      <w:r>
        <w:t>тройные</w:t>
      </w:r>
      <w:r>
        <w:rPr>
          <w:spacing w:val="1"/>
        </w:rPr>
        <w:t xml:space="preserve"> </w:t>
      </w:r>
      <w:r>
        <w:t>кувырки</w:t>
      </w:r>
      <w:r>
        <w:rPr>
          <w:spacing w:val="1"/>
        </w:rPr>
        <w:t xml:space="preserve"> </w:t>
      </w:r>
      <w:r>
        <w:t>вперѐд</w:t>
      </w:r>
      <w:r>
        <w:rPr>
          <w:spacing w:val="1"/>
        </w:rPr>
        <w:t xml:space="preserve"> </w:t>
      </w:r>
      <w:r>
        <w:t>и</w:t>
      </w:r>
      <w:r>
        <w:rPr>
          <w:spacing w:val="1"/>
        </w:rPr>
        <w:t xml:space="preserve"> </w:t>
      </w:r>
      <w:r>
        <w:t>назад).</w:t>
      </w:r>
      <w:r>
        <w:rPr>
          <w:spacing w:val="1"/>
        </w:rPr>
        <w:t xml:space="preserve"> </w:t>
      </w:r>
      <w:r>
        <w:t>Бег</w:t>
      </w:r>
      <w:r>
        <w:rPr>
          <w:spacing w:val="1"/>
        </w:rPr>
        <w:t xml:space="preserve"> </w:t>
      </w:r>
      <w:r>
        <w:t>с</w:t>
      </w:r>
      <w:r>
        <w:rPr>
          <w:spacing w:val="1"/>
        </w:rPr>
        <w:t xml:space="preserve"> </w:t>
      </w:r>
      <w:r>
        <w:t>«тенью» (повторение</w:t>
      </w:r>
      <w:r>
        <w:rPr>
          <w:spacing w:val="1"/>
        </w:rPr>
        <w:t xml:space="preserve"> </w:t>
      </w:r>
      <w:r>
        <w:t>движений</w:t>
      </w:r>
      <w:r>
        <w:rPr>
          <w:spacing w:val="1"/>
        </w:rPr>
        <w:t xml:space="preserve"> </w:t>
      </w:r>
      <w:r>
        <w:t>партнѐра).</w:t>
      </w:r>
      <w:r>
        <w:rPr>
          <w:spacing w:val="1"/>
        </w:rPr>
        <w:t xml:space="preserve"> </w:t>
      </w:r>
      <w:r>
        <w:t>Бег</w:t>
      </w:r>
      <w:r>
        <w:rPr>
          <w:spacing w:val="1"/>
        </w:rPr>
        <w:t xml:space="preserve"> </w:t>
      </w:r>
      <w:r>
        <w:t>по</w:t>
      </w:r>
      <w:r>
        <w:rPr>
          <w:spacing w:val="1"/>
        </w:rPr>
        <w:t xml:space="preserve"> </w:t>
      </w:r>
      <w:r>
        <w:t>гимнастической скамейке, по гимнастическому бревну разной высоты. Прыжки по разметкам с</w:t>
      </w:r>
      <w:r>
        <w:rPr>
          <w:spacing w:val="1"/>
        </w:rPr>
        <w:t xml:space="preserve"> </w:t>
      </w:r>
      <w:r>
        <w:t>изменяющейся амплитудой движений. Броски малого мяча в стену одной рукой (обеими руками) с</w:t>
      </w:r>
      <w:r>
        <w:rPr>
          <w:spacing w:val="-57"/>
        </w:rPr>
        <w:t xml:space="preserve"> </w:t>
      </w:r>
      <w:r>
        <w:t>последующей</w:t>
      </w:r>
      <w:r>
        <w:rPr>
          <w:spacing w:val="1"/>
        </w:rPr>
        <w:t xml:space="preserve"> </w:t>
      </w:r>
      <w:r>
        <w:t>его</w:t>
      </w:r>
      <w:r>
        <w:rPr>
          <w:spacing w:val="1"/>
        </w:rPr>
        <w:t xml:space="preserve"> </w:t>
      </w:r>
      <w:r>
        <w:t>ловлей</w:t>
      </w:r>
      <w:r>
        <w:rPr>
          <w:spacing w:val="1"/>
        </w:rPr>
        <w:t xml:space="preserve"> </w:t>
      </w:r>
      <w:r>
        <w:t>(обеими</w:t>
      </w:r>
      <w:r>
        <w:rPr>
          <w:spacing w:val="1"/>
        </w:rPr>
        <w:t xml:space="preserve"> </w:t>
      </w:r>
      <w:r>
        <w:t>руками</w:t>
      </w:r>
      <w:r>
        <w:rPr>
          <w:spacing w:val="1"/>
        </w:rPr>
        <w:t xml:space="preserve"> </w:t>
      </w:r>
      <w:r>
        <w:t>и</w:t>
      </w:r>
      <w:r>
        <w:rPr>
          <w:spacing w:val="1"/>
        </w:rPr>
        <w:t xml:space="preserve"> </w:t>
      </w:r>
      <w:r>
        <w:t>одной</w:t>
      </w:r>
      <w:r>
        <w:rPr>
          <w:spacing w:val="1"/>
        </w:rPr>
        <w:t xml:space="preserve"> </w:t>
      </w:r>
      <w:r>
        <w:t>рукой)</w:t>
      </w:r>
      <w:r>
        <w:rPr>
          <w:spacing w:val="1"/>
        </w:rPr>
        <w:t xml:space="preserve"> </w:t>
      </w:r>
      <w:r>
        <w:t>после</w:t>
      </w:r>
      <w:r>
        <w:rPr>
          <w:spacing w:val="1"/>
        </w:rPr>
        <w:t xml:space="preserve"> </w:t>
      </w:r>
      <w:r>
        <w:t>отскока</w:t>
      </w:r>
      <w:r>
        <w:rPr>
          <w:spacing w:val="1"/>
        </w:rPr>
        <w:t xml:space="preserve"> </w:t>
      </w:r>
      <w:r>
        <w:t>от</w:t>
      </w:r>
      <w:r>
        <w:rPr>
          <w:spacing w:val="1"/>
        </w:rPr>
        <w:t xml:space="preserve"> </w:t>
      </w:r>
      <w:r>
        <w:t>стены</w:t>
      </w:r>
      <w:r>
        <w:rPr>
          <w:spacing w:val="1"/>
        </w:rPr>
        <w:t xml:space="preserve"> </w:t>
      </w:r>
      <w:r>
        <w:t>(от</w:t>
      </w:r>
      <w:r>
        <w:rPr>
          <w:spacing w:val="1"/>
        </w:rPr>
        <w:t xml:space="preserve"> </w:t>
      </w:r>
      <w:r>
        <w:t>пола).</w:t>
      </w:r>
      <w:r>
        <w:rPr>
          <w:spacing w:val="1"/>
        </w:rPr>
        <w:t xml:space="preserve"> </w:t>
      </w:r>
      <w:r>
        <w:t>Ведение</w:t>
      </w:r>
      <w:r>
        <w:rPr>
          <w:spacing w:val="-2"/>
        </w:rPr>
        <w:t xml:space="preserve"> </w:t>
      </w:r>
      <w:r>
        <w:t>мяча</w:t>
      </w:r>
      <w:r>
        <w:rPr>
          <w:spacing w:val="-2"/>
        </w:rPr>
        <w:t xml:space="preserve"> </w:t>
      </w:r>
      <w:r>
        <w:t>с</w:t>
      </w:r>
      <w:r>
        <w:rPr>
          <w:spacing w:val="-2"/>
        </w:rPr>
        <w:t xml:space="preserve"> </w:t>
      </w:r>
      <w:r>
        <w:t>изменяющейся</w:t>
      </w:r>
      <w:r>
        <w:rPr>
          <w:spacing w:val="2"/>
        </w:rPr>
        <w:t xml:space="preserve"> </w:t>
      </w:r>
      <w:r>
        <w:t>по</w:t>
      </w:r>
      <w:r>
        <w:rPr>
          <w:spacing w:val="-1"/>
        </w:rPr>
        <w:t xml:space="preserve"> </w:t>
      </w:r>
      <w:r>
        <w:t>команде</w:t>
      </w:r>
      <w:r>
        <w:rPr>
          <w:spacing w:val="-2"/>
        </w:rPr>
        <w:t xml:space="preserve"> </w:t>
      </w:r>
      <w:r>
        <w:t>скоростью и</w:t>
      </w:r>
      <w:r>
        <w:rPr>
          <w:spacing w:val="-3"/>
        </w:rPr>
        <w:t xml:space="preserve"> </w:t>
      </w:r>
      <w:r>
        <w:t>направлением</w:t>
      </w:r>
      <w:r>
        <w:rPr>
          <w:spacing w:val="-2"/>
        </w:rPr>
        <w:t xml:space="preserve"> </w:t>
      </w:r>
      <w:r>
        <w:t>передвижения.</w:t>
      </w:r>
    </w:p>
    <w:p w:rsidR="001E7CBD" w:rsidRDefault="009458D3">
      <w:pPr>
        <w:pStyle w:val="a3"/>
        <w:spacing w:line="360" w:lineRule="auto"/>
        <w:ind w:right="219"/>
      </w:pPr>
      <w:r>
        <w:t>Футбол.</w:t>
      </w:r>
      <w:r>
        <w:rPr>
          <w:spacing w:val="1"/>
        </w:rPr>
        <w:t xml:space="preserve"> </w:t>
      </w:r>
      <w:r>
        <w:t>Развитие</w:t>
      </w:r>
      <w:r>
        <w:rPr>
          <w:spacing w:val="1"/>
        </w:rPr>
        <w:t xml:space="preserve"> </w:t>
      </w:r>
      <w:r>
        <w:t>скоростных</w:t>
      </w:r>
      <w:r>
        <w:rPr>
          <w:spacing w:val="1"/>
        </w:rPr>
        <w:t xml:space="preserve"> </w:t>
      </w:r>
      <w:r>
        <w:t>способностей.</w:t>
      </w:r>
      <w:r>
        <w:rPr>
          <w:spacing w:val="1"/>
        </w:rPr>
        <w:t xml:space="preserve"> </w:t>
      </w:r>
      <w:r>
        <w:t>Старты</w:t>
      </w:r>
      <w:r>
        <w:rPr>
          <w:spacing w:val="1"/>
        </w:rPr>
        <w:t xml:space="preserve"> </w:t>
      </w:r>
      <w:r>
        <w:t>из</w:t>
      </w:r>
      <w:r>
        <w:rPr>
          <w:spacing w:val="1"/>
        </w:rPr>
        <w:t xml:space="preserve"> </w:t>
      </w:r>
      <w:r>
        <w:t>различных</w:t>
      </w:r>
      <w:r>
        <w:rPr>
          <w:spacing w:val="1"/>
        </w:rPr>
        <w:t xml:space="preserve"> </w:t>
      </w:r>
      <w:r>
        <w:t>положений</w:t>
      </w:r>
      <w:r>
        <w:rPr>
          <w:spacing w:val="1"/>
        </w:rPr>
        <w:t xml:space="preserve"> </w:t>
      </w:r>
      <w:r>
        <w:t>с</w:t>
      </w:r>
      <w:r>
        <w:rPr>
          <w:spacing w:val="1"/>
        </w:rPr>
        <w:t xml:space="preserve"> </w:t>
      </w:r>
      <w:r>
        <w:t>последующим        ускорением.        Бег        с        максимальной        скоростью        по        прямой,</w:t>
      </w:r>
      <w:r>
        <w:rPr>
          <w:spacing w:val="-57"/>
        </w:rPr>
        <w:t xml:space="preserve"> </w:t>
      </w:r>
      <w:r>
        <w:t>с остановками (по свистку, хлопку, заданному сигналу), с ускорениями, «рывками», изменением</w:t>
      </w:r>
      <w:r>
        <w:rPr>
          <w:spacing w:val="1"/>
        </w:rPr>
        <w:t xml:space="preserve"> </w:t>
      </w:r>
      <w:r>
        <w:t>направления передвижения. Бег в максимальном темпе. Бег и ходьба спиной вперѐд с изменением</w:t>
      </w:r>
      <w:r>
        <w:rPr>
          <w:spacing w:val="1"/>
        </w:rPr>
        <w:t xml:space="preserve"> </w:t>
      </w:r>
      <w:r>
        <w:t>темпа и направления движения (по прямой, по кругу, «змейкой»). Бег с максимальной скоростью с</w:t>
      </w:r>
      <w:r>
        <w:rPr>
          <w:spacing w:val="-57"/>
        </w:rPr>
        <w:t xml:space="preserve"> </w:t>
      </w:r>
      <w:r>
        <w:t>поворотами на 180 и 360. Прыжки через скакалку в максимальном темпе. Прыжки по разметке на</w:t>
      </w:r>
      <w:r>
        <w:rPr>
          <w:spacing w:val="1"/>
        </w:rPr>
        <w:t xml:space="preserve"> </w:t>
      </w:r>
      <w:r>
        <w:t>правой</w:t>
      </w:r>
      <w:r>
        <w:rPr>
          <w:spacing w:val="39"/>
        </w:rPr>
        <w:t xml:space="preserve"> </w:t>
      </w:r>
      <w:r>
        <w:t>(левой)</w:t>
      </w:r>
      <w:r>
        <w:rPr>
          <w:spacing w:val="37"/>
        </w:rPr>
        <w:t xml:space="preserve"> </w:t>
      </w:r>
      <w:r>
        <w:t>ноге,</w:t>
      </w:r>
      <w:r>
        <w:rPr>
          <w:spacing w:val="39"/>
        </w:rPr>
        <w:t xml:space="preserve"> </w:t>
      </w:r>
      <w:r>
        <w:t>между</w:t>
      </w:r>
      <w:r>
        <w:rPr>
          <w:spacing w:val="36"/>
        </w:rPr>
        <w:t xml:space="preserve"> </w:t>
      </w:r>
      <w:r>
        <w:t>стоек,</w:t>
      </w:r>
      <w:r>
        <w:rPr>
          <w:spacing w:val="39"/>
        </w:rPr>
        <w:t xml:space="preserve"> </w:t>
      </w:r>
      <w:r>
        <w:t>спиной</w:t>
      </w:r>
      <w:r>
        <w:rPr>
          <w:spacing w:val="37"/>
        </w:rPr>
        <w:t xml:space="preserve"> </w:t>
      </w:r>
      <w:r>
        <w:t>вперѐд.</w:t>
      </w:r>
      <w:r>
        <w:rPr>
          <w:spacing w:val="39"/>
        </w:rPr>
        <w:t xml:space="preserve"> </w:t>
      </w:r>
      <w:r>
        <w:t>Прыжки</w:t>
      </w:r>
      <w:r>
        <w:rPr>
          <w:spacing w:val="39"/>
        </w:rPr>
        <w:t xml:space="preserve"> </w:t>
      </w:r>
      <w:r>
        <w:t>вверх</w:t>
      </w:r>
      <w:r>
        <w:rPr>
          <w:spacing w:val="41"/>
        </w:rPr>
        <w:t xml:space="preserve"> </w:t>
      </w:r>
      <w:r>
        <w:t>на</w:t>
      </w:r>
      <w:r>
        <w:rPr>
          <w:spacing w:val="37"/>
        </w:rPr>
        <w:t xml:space="preserve"> </w:t>
      </w:r>
      <w:r>
        <w:t>обеих</w:t>
      </w:r>
      <w:r>
        <w:rPr>
          <w:spacing w:val="39"/>
        </w:rPr>
        <w:t xml:space="preserve"> </w:t>
      </w:r>
      <w:r>
        <w:t>ногах</w:t>
      </w:r>
      <w:r>
        <w:rPr>
          <w:spacing w:val="38"/>
        </w:rPr>
        <w:t xml:space="preserve"> </w:t>
      </w:r>
      <w:r>
        <w:t>и</w:t>
      </w:r>
      <w:r>
        <w:rPr>
          <w:spacing w:val="40"/>
        </w:rPr>
        <w:t xml:space="preserve"> </w:t>
      </w:r>
      <w:r>
        <w:t>одной</w:t>
      </w:r>
      <w:r>
        <w:rPr>
          <w:spacing w:val="37"/>
        </w:rPr>
        <w:t xml:space="preserve"> </w:t>
      </w:r>
      <w:r>
        <w:t>ноге</w:t>
      </w:r>
      <w:r>
        <w:rPr>
          <w:spacing w:val="-57"/>
        </w:rPr>
        <w:t xml:space="preserve"> </w:t>
      </w:r>
      <w:r>
        <w:t>с</w:t>
      </w:r>
      <w:r>
        <w:rPr>
          <w:spacing w:val="1"/>
        </w:rPr>
        <w:t xml:space="preserve"> </w:t>
      </w:r>
      <w:r>
        <w:t>продвижением</w:t>
      </w:r>
      <w:r>
        <w:rPr>
          <w:spacing w:val="1"/>
        </w:rPr>
        <w:t xml:space="preserve"> </w:t>
      </w:r>
      <w:r>
        <w:t>вперѐд.</w:t>
      </w:r>
      <w:r>
        <w:rPr>
          <w:spacing w:val="1"/>
        </w:rPr>
        <w:t xml:space="preserve"> </w:t>
      </w:r>
      <w:r>
        <w:t>Удары</w:t>
      </w:r>
      <w:r>
        <w:rPr>
          <w:spacing w:val="1"/>
        </w:rPr>
        <w:t xml:space="preserve"> </w:t>
      </w:r>
      <w:r>
        <w:t>по</w:t>
      </w:r>
      <w:r>
        <w:rPr>
          <w:spacing w:val="1"/>
        </w:rPr>
        <w:t xml:space="preserve"> </w:t>
      </w:r>
      <w:r>
        <w:t>мячу</w:t>
      </w:r>
      <w:r>
        <w:rPr>
          <w:spacing w:val="1"/>
        </w:rPr>
        <w:t xml:space="preserve"> </w:t>
      </w:r>
      <w:r>
        <w:t>в</w:t>
      </w:r>
      <w:r>
        <w:rPr>
          <w:spacing w:val="1"/>
        </w:rPr>
        <w:t xml:space="preserve"> </w:t>
      </w:r>
      <w:r>
        <w:t>стенку</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Ведение</w:t>
      </w:r>
      <w:r>
        <w:rPr>
          <w:spacing w:val="1"/>
        </w:rPr>
        <w:t xml:space="preserve"> </w:t>
      </w:r>
      <w:r>
        <w:t>мяча</w:t>
      </w:r>
      <w:r>
        <w:rPr>
          <w:spacing w:val="1"/>
        </w:rPr>
        <w:t xml:space="preserve"> </w:t>
      </w:r>
      <w:r>
        <w:t>с</w:t>
      </w:r>
      <w:r>
        <w:rPr>
          <w:spacing w:val="1"/>
        </w:rPr>
        <w:t xml:space="preserve"> </w:t>
      </w:r>
      <w:r>
        <w:t>остановками и</w:t>
      </w:r>
      <w:r>
        <w:rPr>
          <w:spacing w:val="1"/>
        </w:rPr>
        <w:t xml:space="preserve"> </w:t>
      </w:r>
      <w:r>
        <w:t>ускорениями, «дриблинг» мяча с изменением направления движения. Кувырки</w:t>
      </w:r>
      <w:r>
        <w:rPr>
          <w:spacing w:val="1"/>
        </w:rPr>
        <w:t xml:space="preserve"> </w:t>
      </w:r>
      <w:r>
        <w:t>вперѐд,</w:t>
      </w:r>
      <w:r>
        <w:rPr>
          <w:spacing w:val="-1"/>
        </w:rPr>
        <w:t xml:space="preserve"> </w:t>
      </w:r>
      <w:r>
        <w:t>назад,</w:t>
      </w:r>
      <w:r>
        <w:rPr>
          <w:spacing w:val="-1"/>
        </w:rPr>
        <w:t xml:space="preserve"> </w:t>
      </w:r>
      <w:r>
        <w:t>боком</w:t>
      </w:r>
      <w:r>
        <w:rPr>
          <w:spacing w:val="-2"/>
        </w:rPr>
        <w:t xml:space="preserve"> </w:t>
      </w:r>
      <w:r>
        <w:t>с</w:t>
      </w:r>
      <w:r>
        <w:rPr>
          <w:spacing w:val="-1"/>
        </w:rPr>
        <w:t xml:space="preserve"> </w:t>
      </w:r>
      <w:r>
        <w:t>последующим</w:t>
      </w:r>
      <w:r>
        <w:rPr>
          <w:spacing w:val="-2"/>
        </w:rPr>
        <w:t xml:space="preserve"> </w:t>
      </w:r>
      <w:r>
        <w:t>рывком.</w:t>
      </w:r>
      <w:r>
        <w:rPr>
          <w:spacing w:val="1"/>
        </w:rPr>
        <w:t xml:space="preserve"> </w:t>
      </w:r>
      <w:r>
        <w:t>Подвижные и</w:t>
      </w:r>
      <w:r>
        <w:rPr>
          <w:spacing w:val="-1"/>
        </w:rPr>
        <w:t xml:space="preserve"> </w:t>
      </w:r>
      <w:r>
        <w:t>спортивные</w:t>
      </w:r>
      <w:r>
        <w:rPr>
          <w:spacing w:val="-3"/>
        </w:rPr>
        <w:t xml:space="preserve"> </w:t>
      </w:r>
      <w:r>
        <w:t>игры,</w:t>
      </w:r>
      <w:r>
        <w:rPr>
          <w:spacing w:val="-2"/>
        </w:rPr>
        <w:t xml:space="preserve"> </w:t>
      </w:r>
      <w:r>
        <w:t>эстафеты.</w:t>
      </w:r>
    </w:p>
    <w:p w:rsidR="001E7CBD" w:rsidRDefault="009458D3">
      <w:pPr>
        <w:pStyle w:val="a3"/>
        <w:spacing w:before="1" w:line="360" w:lineRule="auto"/>
        <w:ind w:right="222"/>
      </w:pPr>
      <w:r>
        <w:t>Развитие силовых способностей. Комплексы упражнений с дополнительным отягощением</w:t>
      </w:r>
      <w:r>
        <w:rPr>
          <w:spacing w:val="1"/>
        </w:rPr>
        <w:t xml:space="preserve"> </w:t>
      </w:r>
      <w:r>
        <w:t>на основные мышечные группы. Многоскоки через препятствия. Спрыгивание с возвышенной</w:t>
      </w:r>
      <w:r>
        <w:rPr>
          <w:spacing w:val="1"/>
        </w:rPr>
        <w:t xml:space="preserve"> </w:t>
      </w:r>
      <w:r>
        <w:t>опоры с последующим</w:t>
      </w:r>
      <w:r>
        <w:rPr>
          <w:spacing w:val="1"/>
        </w:rPr>
        <w:t xml:space="preserve"> </w:t>
      </w:r>
      <w:r>
        <w:t>ускорением, прыжком в длину и в высоту. Прыжки на обеих ногах</w:t>
      </w:r>
      <w:r>
        <w:rPr>
          <w:spacing w:val="1"/>
        </w:rPr>
        <w:t xml:space="preserve"> </w:t>
      </w:r>
      <w:r>
        <w:t>с</w:t>
      </w:r>
      <w:r>
        <w:rPr>
          <w:spacing w:val="1"/>
        </w:rPr>
        <w:t xml:space="preserve"> </w:t>
      </w:r>
      <w:r>
        <w:t>дополнительным</w:t>
      </w:r>
      <w:r>
        <w:rPr>
          <w:spacing w:val="-3"/>
        </w:rPr>
        <w:t xml:space="preserve"> </w:t>
      </w:r>
      <w:r>
        <w:t>отягощением</w:t>
      </w:r>
      <w:r>
        <w:rPr>
          <w:spacing w:val="-1"/>
        </w:rPr>
        <w:t xml:space="preserve"> </w:t>
      </w:r>
      <w:r>
        <w:t>(вперѐд,</w:t>
      </w:r>
      <w:r>
        <w:rPr>
          <w:spacing w:val="-1"/>
        </w:rPr>
        <w:t xml:space="preserve"> </w:t>
      </w:r>
      <w:r>
        <w:t>назад,</w:t>
      </w:r>
      <w:r>
        <w:rPr>
          <w:spacing w:val="1"/>
        </w:rPr>
        <w:t xml:space="preserve"> </w:t>
      </w:r>
      <w:r>
        <w:t>в</w:t>
      </w:r>
      <w:r>
        <w:rPr>
          <w:spacing w:val="-1"/>
        </w:rPr>
        <w:t xml:space="preserve"> </w:t>
      </w:r>
      <w:r>
        <w:t>приседе,</w:t>
      </w:r>
      <w:r>
        <w:rPr>
          <w:spacing w:val="-1"/>
        </w:rPr>
        <w:t xml:space="preserve"> </w:t>
      </w:r>
      <w:r>
        <w:t>с</w:t>
      </w:r>
      <w:r>
        <w:rPr>
          <w:spacing w:val="-1"/>
        </w:rPr>
        <w:t xml:space="preserve"> </w:t>
      </w:r>
      <w:r>
        <w:t>продвижением</w:t>
      </w:r>
      <w:r>
        <w:rPr>
          <w:spacing w:val="-2"/>
        </w:rPr>
        <w:t xml:space="preserve"> </w:t>
      </w:r>
      <w:r>
        <w:t>вперѐд).</w:t>
      </w:r>
    </w:p>
    <w:p w:rsidR="001E7CBD" w:rsidRDefault="009458D3">
      <w:pPr>
        <w:pStyle w:val="a3"/>
        <w:spacing w:line="360" w:lineRule="auto"/>
        <w:ind w:right="224"/>
      </w:pPr>
      <w:r>
        <w:t>Развитие выносливости. Равномерный бег на средние и длинные дистанции. Повторные</w:t>
      </w:r>
      <w:r>
        <w:rPr>
          <w:spacing w:val="1"/>
        </w:rPr>
        <w:t xml:space="preserve"> </w:t>
      </w:r>
      <w:r>
        <w:t>ускорения</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Повторный</w:t>
      </w:r>
      <w:r>
        <w:rPr>
          <w:spacing w:val="1"/>
        </w:rPr>
        <w:t xml:space="preserve"> </w:t>
      </w:r>
      <w:r>
        <w:t>бег</w:t>
      </w:r>
      <w:r>
        <w:rPr>
          <w:spacing w:val="1"/>
        </w:rPr>
        <w:t xml:space="preserve"> </w:t>
      </w:r>
      <w:r>
        <w:t>на</w:t>
      </w:r>
      <w:r>
        <w:rPr>
          <w:spacing w:val="1"/>
        </w:rPr>
        <w:t xml:space="preserve"> </w:t>
      </w:r>
      <w:r>
        <w:t>короткие</w:t>
      </w:r>
      <w:r>
        <w:rPr>
          <w:spacing w:val="1"/>
        </w:rPr>
        <w:t xml:space="preserve"> </w:t>
      </w:r>
      <w:r>
        <w:t>дистанции</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и</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непрерывно-интервального</w:t>
      </w:r>
      <w:r>
        <w:rPr>
          <w:spacing w:val="-1"/>
        </w:rPr>
        <w:t xml:space="preserve"> </w:t>
      </w:r>
      <w:r>
        <w:t>метода.</w:t>
      </w:r>
    </w:p>
    <w:p w:rsidR="001E7CBD" w:rsidRDefault="009458D3">
      <w:pPr>
        <w:pStyle w:val="a4"/>
        <w:numPr>
          <w:ilvl w:val="1"/>
          <w:numId w:val="29"/>
        </w:numPr>
        <w:tabs>
          <w:tab w:val="left" w:pos="1762"/>
          <w:tab w:val="left" w:pos="3482"/>
          <w:tab w:val="left" w:pos="4928"/>
          <w:tab w:val="left" w:pos="6163"/>
          <w:tab w:val="left" w:pos="7620"/>
          <w:tab w:val="left" w:pos="8171"/>
          <w:tab w:val="left" w:pos="9677"/>
        </w:tabs>
        <w:spacing w:before="1" w:line="360" w:lineRule="auto"/>
        <w:ind w:right="231" w:firstLine="708"/>
        <w:rPr>
          <w:sz w:val="24"/>
        </w:rPr>
      </w:pPr>
      <w:r>
        <w:rPr>
          <w:sz w:val="24"/>
        </w:rPr>
        <w:t>Планируемые</w:t>
      </w:r>
      <w:r>
        <w:rPr>
          <w:sz w:val="24"/>
        </w:rPr>
        <w:tab/>
        <w:t>результаты</w:t>
      </w:r>
      <w:r>
        <w:rPr>
          <w:sz w:val="24"/>
        </w:rPr>
        <w:tab/>
        <w:t>освоения</w:t>
      </w:r>
      <w:r>
        <w:rPr>
          <w:sz w:val="24"/>
        </w:rPr>
        <w:tab/>
        <w:t>программы</w:t>
      </w:r>
      <w:r>
        <w:rPr>
          <w:sz w:val="24"/>
        </w:rPr>
        <w:tab/>
        <w:t>по</w:t>
      </w:r>
      <w:r>
        <w:rPr>
          <w:sz w:val="24"/>
        </w:rPr>
        <w:tab/>
        <w:t>физической</w:t>
      </w:r>
      <w:r>
        <w:rPr>
          <w:sz w:val="24"/>
        </w:rPr>
        <w:tab/>
      </w:r>
      <w:r>
        <w:rPr>
          <w:spacing w:val="-1"/>
          <w:sz w:val="24"/>
        </w:rPr>
        <w:t>культуре</w:t>
      </w:r>
      <w:r>
        <w:rPr>
          <w:spacing w:val="-57"/>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1E7CBD" w:rsidRDefault="009458D3">
      <w:pPr>
        <w:pStyle w:val="a4"/>
        <w:numPr>
          <w:ilvl w:val="2"/>
          <w:numId w:val="29"/>
        </w:numPr>
        <w:tabs>
          <w:tab w:val="left" w:pos="1942"/>
          <w:tab w:val="left" w:pos="2310"/>
          <w:tab w:val="left" w:pos="3614"/>
          <w:tab w:val="left" w:pos="4760"/>
          <w:tab w:val="left" w:pos="6181"/>
          <w:tab w:val="left" w:pos="7358"/>
          <w:tab w:val="left" w:pos="7809"/>
          <w:tab w:val="left" w:pos="8725"/>
          <w:tab w:val="left" w:pos="9843"/>
        </w:tabs>
        <w:spacing w:line="360" w:lineRule="auto"/>
        <w:ind w:right="230" w:firstLine="708"/>
        <w:rPr>
          <w:sz w:val="24"/>
        </w:rPr>
      </w:pPr>
      <w:r>
        <w:rPr>
          <w:sz w:val="24"/>
        </w:rPr>
        <w:t>В</w:t>
      </w:r>
      <w:r>
        <w:rPr>
          <w:sz w:val="24"/>
        </w:rPr>
        <w:tab/>
        <w:t>результате</w:t>
      </w:r>
      <w:r>
        <w:rPr>
          <w:sz w:val="24"/>
        </w:rPr>
        <w:tab/>
        <w:t>изучения</w:t>
      </w:r>
      <w:r>
        <w:rPr>
          <w:sz w:val="24"/>
        </w:rPr>
        <w:tab/>
        <w:t>физической</w:t>
      </w:r>
      <w:r>
        <w:rPr>
          <w:sz w:val="24"/>
        </w:rPr>
        <w:tab/>
        <w:t>культуры</w:t>
      </w:r>
      <w:r>
        <w:rPr>
          <w:sz w:val="24"/>
        </w:rPr>
        <w:tab/>
        <w:t>на</w:t>
      </w:r>
      <w:r>
        <w:rPr>
          <w:sz w:val="24"/>
        </w:rPr>
        <w:tab/>
        <w:t>уровне</w:t>
      </w:r>
      <w:r>
        <w:rPr>
          <w:sz w:val="24"/>
        </w:rPr>
        <w:tab/>
        <w:t>среднего</w:t>
      </w:r>
      <w:r>
        <w:rPr>
          <w:sz w:val="24"/>
        </w:rPr>
        <w:tab/>
      </w:r>
      <w:r>
        <w:rPr>
          <w:spacing w:val="-1"/>
          <w:sz w:val="24"/>
        </w:rPr>
        <w:t>общего</w:t>
      </w:r>
      <w:r>
        <w:rPr>
          <w:spacing w:val="-57"/>
          <w:sz w:val="24"/>
        </w:rPr>
        <w:t xml:space="preserve"> </w:t>
      </w:r>
      <w:r>
        <w:rPr>
          <w:sz w:val="24"/>
        </w:rPr>
        <w:t>образования</w:t>
      </w:r>
      <w:r>
        <w:rPr>
          <w:spacing w:val="1"/>
          <w:sz w:val="24"/>
        </w:rPr>
        <w:t xml:space="preserve"> </w:t>
      </w:r>
      <w:r>
        <w:rPr>
          <w:sz w:val="24"/>
        </w:rPr>
        <w:t>у</w:t>
      </w:r>
      <w:r>
        <w:rPr>
          <w:spacing w:val="-9"/>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личностные</w:t>
      </w:r>
      <w:r>
        <w:rPr>
          <w:spacing w:val="-2"/>
          <w:sz w:val="24"/>
        </w:rPr>
        <w:t xml:space="preserve"> </w:t>
      </w:r>
      <w:r>
        <w:rPr>
          <w:sz w:val="24"/>
        </w:rPr>
        <w:t>результаты:</w:t>
      </w:r>
    </w:p>
    <w:p w:rsidR="001E7CBD" w:rsidRDefault="009458D3">
      <w:pPr>
        <w:pStyle w:val="a4"/>
        <w:numPr>
          <w:ilvl w:val="0"/>
          <w:numId w:val="28"/>
        </w:numPr>
        <w:tabs>
          <w:tab w:val="left" w:pos="1361"/>
        </w:tabs>
        <w:rPr>
          <w:sz w:val="24"/>
        </w:rPr>
      </w:pPr>
      <w:r>
        <w:rPr>
          <w:sz w:val="24"/>
        </w:rPr>
        <w:t>гражданского</w:t>
      </w:r>
      <w:r>
        <w:rPr>
          <w:spacing w:val="-5"/>
          <w:sz w:val="24"/>
        </w:rPr>
        <w:t xml:space="preserve"> </w:t>
      </w:r>
      <w:r>
        <w:rPr>
          <w:sz w:val="24"/>
        </w:rPr>
        <w:t>воспитания:</w:t>
      </w:r>
    </w:p>
    <w:p w:rsidR="001E7CBD" w:rsidRDefault="009458D3">
      <w:pPr>
        <w:pStyle w:val="a3"/>
        <w:tabs>
          <w:tab w:val="left" w:pos="3540"/>
          <w:tab w:val="left" w:pos="5361"/>
          <w:tab w:val="left" w:pos="6720"/>
          <w:tab w:val="left" w:pos="8713"/>
          <w:tab w:val="left" w:pos="9555"/>
        </w:tabs>
        <w:spacing w:before="139"/>
        <w:ind w:left="1101" w:firstLine="0"/>
        <w:jc w:val="left"/>
      </w:pPr>
      <w:r>
        <w:t>сформированность</w:t>
      </w:r>
      <w:r>
        <w:tab/>
        <w:t>гражданской</w:t>
      </w:r>
      <w:r>
        <w:tab/>
        <w:t>позиции</w:t>
      </w:r>
      <w:r>
        <w:tab/>
        <w:t>обучающегося</w:t>
      </w:r>
      <w:r>
        <w:tab/>
        <w:t>как</w:t>
      </w:r>
      <w:r>
        <w:tab/>
        <w:t>активного</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и</w:t>
      </w:r>
      <w:r>
        <w:rPr>
          <w:spacing w:val="-3"/>
        </w:rPr>
        <w:t xml:space="preserve"> </w:t>
      </w:r>
      <w:r>
        <w:t>ответственного</w:t>
      </w:r>
      <w:r>
        <w:rPr>
          <w:spacing w:val="-3"/>
        </w:rPr>
        <w:t xml:space="preserve"> </w:t>
      </w:r>
      <w:r>
        <w:t>члена</w:t>
      </w:r>
      <w:r>
        <w:rPr>
          <w:spacing w:val="-3"/>
        </w:rPr>
        <w:t xml:space="preserve"> </w:t>
      </w:r>
      <w:r>
        <w:t>российского</w:t>
      </w:r>
      <w:r>
        <w:rPr>
          <w:spacing w:val="-3"/>
        </w:rPr>
        <w:t xml:space="preserve"> </w:t>
      </w:r>
      <w:r>
        <w:t>общества;</w:t>
      </w:r>
    </w:p>
    <w:p w:rsidR="001E7CBD" w:rsidRDefault="009458D3">
      <w:pPr>
        <w:pStyle w:val="a3"/>
        <w:tabs>
          <w:tab w:val="left" w:pos="2475"/>
          <w:tab w:val="left" w:pos="3398"/>
          <w:tab w:val="left" w:pos="5575"/>
          <w:tab w:val="left" w:pos="6373"/>
          <w:tab w:val="left" w:pos="6836"/>
          <w:tab w:val="left" w:pos="8608"/>
          <w:tab w:val="left" w:pos="9915"/>
        </w:tabs>
        <w:spacing w:before="137" w:line="362" w:lineRule="auto"/>
        <w:ind w:right="235"/>
        <w:jc w:val="left"/>
      </w:pPr>
      <w:r>
        <w:t>осознание</w:t>
      </w:r>
      <w:r>
        <w:tab/>
        <w:t>своих</w:t>
      </w:r>
      <w:r>
        <w:tab/>
        <w:t>конституционных</w:t>
      </w:r>
      <w:r>
        <w:tab/>
        <w:t>прав</w:t>
      </w:r>
      <w:r>
        <w:tab/>
        <w:t>и</w:t>
      </w:r>
      <w:r>
        <w:tab/>
        <w:t>обязанностей,</w:t>
      </w:r>
      <w:r>
        <w:tab/>
        <w:t>уважение</w:t>
      </w:r>
      <w:r>
        <w:tab/>
      </w:r>
      <w:r>
        <w:rPr>
          <w:spacing w:val="-1"/>
        </w:rPr>
        <w:t>закона</w:t>
      </w:r>
      <w:r>
        <w:rPr>
          <w:spacing w:val="-57"/>
        </w:rPr>
        <w:t xml:space="preserve"> </w:t>
      </w:r>
      <w:r>
        <w:t>и</w:t>
      </w:r>
      <w:r>
        <w:rPr>
          <w:spacing w:val="-1"/>
        </w:rPr>
        <w:t xml:space="preserve"> </w:t>
      </w:r>
      <w:r>
        <w:t>правопорядка;</w:t>
      </w:r>
    </w:p>
    <w:p w:rsidR="001E7CBD" w:rsidRDefault="009458D3">
      <w:pPr>
        <w:pStyle w:val="a3"/>
        <w:tabs>
          <w:tab w:val="left" w:pos="2508"/>
          <w:tab w:val="left" w:pos="4455"/>
          <w:tab w:val="left" w:pos="6453"/>
          <w:tab w:val="left" w:pos="8823"/>
        </w:tabs>
        <w:spacing w:line="360" w:lineRule="auto"/>
        <w:ind w:right="231"/>
        <w:jc w:val="left"/>
      </w:pPr>
      <w:r>
        <w:t>принятие</w:t>
      </w:r>
      <w:r>
        <w:tab/>
        <w:t>традиционных</w:t>
      </w:r>
      <w:r>
        <w:tab/>
        <w:t>национальных,</w:t>
      </w:r>
      <w:r>
        <w:tab/>
        <w:t>общечеловеческих</w:t>
      </w:r>
      <w:r>
        <w:tab/>
      </w:r>
      <w:r>
        <w:rPr>
          <w:spacing w:val="-1"/>
        </w:rPr>
        <w:t>гуманистических</w:t>
      </w:r>
      <w:r>
        <w:rPr>
          <w:spacing w:val="-57"/>
        </w:rPr>
        <w:t xml:space="preserve"> </w:t>
      </w:r>
      <w:r>
        <w:t>и</w:t>
      </w:r>
      <w:r>
        <w:rPr>
          <w:spacing w:val="-1"/>
        </w:rPr>
        <w:t xml:space="preserve"> </w:t>
      </w:r>
      <w:r>
        <w:t>демократических</w:t>
      </w:r>
      <w:r>
        <w:rPr>
          <w:spacing w:val="2"/>
        </w:rPr>
        <w:t xml:space="preserve"> </w:t>
      </w:r>
      <w:r>
        <w:t>ценностей;</w:t>
      </w:r>
    </w:p>
    <w:p w:rsidR="001E7CBD" w:rsidRDefault="009458D3">
      <w:pPr>
        <w:pStyle w:val="a3"/>
        <w:tabs>
          <w:tab w:val="left" w:pos="2559"/>
          <w:tab w:val="left" w:pos="4381"/>
          <w:tab w:val="left" w:pos="5784"/>
          <w:tab w:val="left" w:pos="7463"/>
          <w:tab w:val="left" w:pos="9302"/>
        </w:tabs>
        <w:spacing w:line="360" w:lineRule="auto"/>
        <w:ind w:right="220"/>
        <w:jc w:val="left"/>
      </w:pPr>
      <w:r>
        <w:t>готовность</w:t>
      </w:r>
      <w:r>
        <w:tab/>
        <w:t>противостоять</w:t>
      </w:r>
      <w:r>
        <w:tab/>
        <w:t>идеологии</w:t>
      </w:r>
      <w:r>
        <w:tab/>
        <w:t>экстремизма,</w:t>
      </w:r>
      <w:r>
        <w:tab/>
        <w:t>национализма,</w:t>
      </w:r>
      <w:r>
        <w:tab/>
        <w:t>ксенофобии,</w:t>
      </w:r>
      <w:r>
        <w:rPr>
          <w:spacing w:val="-57"/>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3"/>
        </w:rPr>
        <w:t xml:space="preserve"> </w:t>
      </w:r>
      <w:r>
        <w:t>признакам;</w:t>
      </w:r>
    </w:p>
    <w:p w:rsidR="001E7CBD" w:rsidRDefault="009458D3">
      <w:pPr>
        <w:pStyle w:val="a3"/>
        <w:tabs>
          <w:tab w:val="left" w:pos="2463"/>
          <w:tab w:val="left" w:pos="3256"/>
          <w:tab w:val="left" w:pos="4724"/>
          <w:tab w:val="left" w:pos="6311"/>
          <w:tab w:val="left" w:pos="6659"/>
          <w:tab w:val="left" w:pos="7922"/>
          <w:tab w:val="left" w:pos="9566"/>
        </w:tabs>
        <w:spacing w:line="360" w:lineRule="auto"/>
        <w:ind w:right="235"/>
        <w:jc w:val="left"/>
      </w:pPr>
      <w:r>
        <w:t>готовность</w:t>
      </w:r>
      <w:r>
        <w:tab/>
        <w:t>вести</w:t>
      </w:r>
      <w:r>
        <w:tab/>
        <w:t>совместную</w:t>
      </w:r>
      <w:r>
        <w:tab/>
        <w:t>деятельность</w:t>
      </w:r>
      <w:r>
        <w:tab/>
        <w:t>в</w:t>
      </w:r>
      <w:r>
        <w:tab/>
        <w:t>интересах</w:t>
      </w:r>
      <w:r>
        <w:tab/>
        <w:t>гражданского</w:t>
      </w:r>
      <w:r>
        <w:tab/>
      </w:r>
      <w:r>
        <w:rPr>
          <w:spacing w:val="-1"/>
        </w:rP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школе</w:t>
      </w:r>
      <w:r>
        <w:rPr>
          <w:spacing w:val="-2"/>
        </w:rPr>
        <w:t xml:space="preserve"> </w:t>
      </w:r>
      <w:r>
        <w:t>и детско-юношеских</w:t>
      </w:r>
      <w:r>
        <w:rPr>
          <w:spacing w:val="1"/>
        </w:rPr>
        <w:t xml:space="preserve"> </w:t>
      </w:r>
      <w:r>
        <w:t>организациях;</w:t>
      </w:r>
    </w:p>
    <w:p w:rsidR="001E7CBD" w:rsidRDefault="009458D3">
      <w:pPr>
        <w:pStyle w:val="a3"/>
        <w:tabs>
          <w:tab w:val="left" w:pos="2261"/>
          <w:tab w:val="left" w:pos="4634"/>
          <w:tab w:val="left" w:pos="5162"/>
          <w:tab w:val="left" w:pos="6970"/>
          <w:tab w:val="left" w:pos="8701"/>
          <w:tab w:val="left" w:pos="9234"/>
        </w:tabs>
        <w:spacing w:line="360" w:lineRule="auto"/>
        <w:ind w:right="231"/>
        <w:jc w:val="left"/>
      </w:pPr>
      <w:r>
        <w:t>умение</w:t>
      </w:r>
      <w:r>
        <w:tab/>
        <w:t>взаимодействовать</w:t>
      </w:r>
      <w:r>
        <w:tab/>
        <w:t>с</w:t>
      </w:r>
      <w:r>
        <w:tab/>
        <w:t>социальными</w:t>
      </w:r>
      <w:r>
        <w:tab/>
        <w:t>институтами</w:t>
      </w:r>
      <w:r>
        <w:tab/>
        <w:t>в</w:t>
      </w:r>
      <w:r>
        <w:tab/>
      </w:r>
      <w:r>
        <w:rPr>
          <w:spacing w:val="-1"/>
        </w:rPr>
        <w:t>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1E7CBD" w:rsidRDefault="009458D3">
      <w:pPr>
        <w:pStyle w:val="a3"/>
        <w:ind w:left="1101"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волонтѐрской</w:t>
      </w:r>
      <w:r>
        <w:rPr>
          <w:spacing w:val="-3"/>
        </w:rPr>
        <w:t xml:space="preserve"> </w:t>
      </w:r>
      <w:r>
        <w:t>деятельности;</w:t>
      </w:r>
    </w:p>
    <w:p w:rsidR="001E7CBD" w:rsidRDefault="009458D3">
      <w:pPr>
        <w:pStyle w:val="a4"/>
        <w:numPr>
          <w:ilvl w:val="0"/>
          <w:numId w:val="28"/>
        </w:numPr>
        <w:tabs>
          <w:tab w:val="left" w:pos="1361"/>
        </w:tabs>
        <w:spacing w:before="132"/>
        <w:rPr>
          <w:sz w:val="24"/>
        </w:rPr>
      </w:pPr>
      <w:r>
        <w:rPr>
          <w:sz w:val="24"/>
        </w:rPr>
        <w:t>патриотического</w:t>
      </w:r>
      <w:r>
        <w:rPr>
          <w:spacing w:val="-5"/>
          <w:sz w:val="24"/>
        </w:rPr>
        <w:t xml:space="preserve"> </w:t>
      </w:r>
      <w:r>
        <w:rPr>
          <w:sz w:val="24"/>
        </w:rPr>
        <w:t>воспитания:</w:t>
      </w:r>
    </w:p>
    <w:p w:rsidR="001E7CBD" w:rsidRDefault="009458D3">
      <w:pPr>
        <w:pStyle w:val="a3"/>
        <w:tabs>
          <w:tab w:val="left" w:pos="3148"/>
          <w:tab w:val="left" w:pos="6894"/>
          <w:tab w:val="left" w:pos="8106"/>
        </w:tabs>
        <w:spacing w:before="140" w:line="360" w:lineRule="auto"/>
        <w:ind w:right="229"/>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61"/>
        </w:rPr>
        <w:t xml:space="preserve"> </w:t>
      </w:r>
      <w:r>
        <w:t>к</w:t>
      </w:r>
      <w:r>
        <w:rPr>
          <w:spacing w:val="-57"/>
        </w:rPr>
        <w:t xml:space="preserve"> </w:t>
      </w:r>
      <w:r>
        <w:t xml:space="preserve">своему         </w:t>
      </w:r>
      <w:r>
        <w:rPr>
          <w:spacing w:val="22"/>
        </w:rPr>
        <w:t xml:space="preserve"> </w:t>
      </w:r>
      <w:r>
        <w:t>народу,</w:t>
      </w:r>
      <w:r>
        <w:tab/>
        <w:t xml:space="preserve">чувства         </w:t>
      </w:r>
      <w:r>
        <w:rPr>
          <w:spacing w:val="24"/>
        </w:rPr>
        <w:t xml:space="preserve"> </w:t>
      </w:r>
      <w:r>
        <w:t>ответственности</w:t>
      </w:r>
      <w:r>
        <w:tab/>
        <w:t>перед</w:t>
      </w:r>
      <w:r>
        <w:tab/>
        <w:t xml:space="preserve">Родиной,       </w:t>
      </w:r>
      <w:r>
        <w:rPr>
          <w:spacing w:val="12"/>
        </w:rPr>
        <w:t xml:space="preserve"> </w:t>
      </w:r>
      <w:r>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2"/>
        </w:rPr>
        <w:t xml:space="preserve"> </w:t>
      </w:r>
      <w:r>
        <w:t>России;</w:t>
      </w:r>
    </w:p>
    <w:p w:rsidR="001E7CBD" w:rsidRDefault="009458D3">
      <w:pPr>
        <w:pStyle w:val="a3"/>
        <w:spacing w:line="360" w:lineRule="auto"/>
        <w:ind w:right="228"/>
      </w:pPr>
      <w:r>
        <w:t xml:space="preserve">ценностное       </w:t>
      </w:r>
      <w:r>
        <w:rPr>
          <w:spacing w:val="1"/>
        </w:rPr>
        <w:t xml:space="preserve"> </w:t>
      </w:r>
      <w:r>
        <w:t>отношение         к         государственным        символам,         историческому</w:t>
      </w:r>
      <w:r>
        <w:rPr>
          <w:spacing w:val="-57"/>
        </w:rPr>
        <w:t xml:space="preserve"> </w:t>
      </w:r>
      <w:r>
        <w:t>и природному наследию, памятникам, традициям народов России, достижениям России в науке,</w:t>
      </w:r>
      <w:r>
        <w:rPr>
          <w:spacing w:val="1"/>
        </w:rPr>
        <w:t xml:space="preserve"> </w:t>
      </w:r>
      <w:r>
        <w:t>искусстве,</w:t>
      </w:r>
      <w:r>
        <w:rPr>
          <w:spacing w:val="-1"/>
        </w:rPr>
        <w:t xml:space="preserve"> </w:t>
      </w:r>
      <w:r>
        <w:t>спорте, технологиях, труде;</w:t>
      </w:r>
    </w:p>
    <w:p w:rsidR="001E7CBD" w:rsidRDefault="009458D3">
      <w:pPr>
        <w:pStyle w:val="a3"/>
        <w:spacing w:line="360" w:lineRule="auto"/>
        <w:ind w:right="235"/>
      </w:pPr>
      <w:r>
        <w:t>идейную убеждѐнность, готовность к служению и защите Отечества, ответственность за его</w:t>
      </w:r>
      <w:r>
        <w:rPr>
          <w:spacing w:val="-57"/>
        </w:rPr>
        <w:t xml:space="preserve"> </w:t>
      </w:r>
      <w:r>
        <w:t>судьбу;</w:t>
      </w:r>
    </w:p>
    <w:p w:rsidR="001E7CBD" w:rsidRDefault="009458D3">
      <w:pPr>
        <w:pStyle w:val="a4"/>
        <w:numPr>
          <w:ilvl w:val="0"/>
          <w:numId w:val="28"/>
        </w:numPr>
        <w:tabs>
          <w:tab w:val="left" w:pos="1361"/>
        </w:tabs>
        <w:rPr>
          <w:sz w:val="24"/>
        </w:rPr>
      </w:pPr>
      <w:r>
        <w:rPr>
          <w:sz w:val="24"/>
        </w:rPr>
        <w:t>духовно-нравственного</w:t>
      </w:r>
      <w:r>
        <w:rPr>
          <w:spacing w:val="-6"/>
          <w:sz w:val="24"/>
        </w:rPr>
        <w:t xml:space="preserve"> </w:t>
      </w:r>
      <w:r>
        <w:rPr>
          <w:sz w:val="24"/>
        </w:rPr>
        <w:t>воспитания:</w:t>
      </w:r>
    </w:p>
    <w:p w:rsidR="001E7CBD" w:rsidRDefault="009458D3">
      <w:pPr>
        <w:pStyle w:val="a3"/>
        <w:spacing w:before="138" w:line="360" w:lineRule="auto"/>
        <w:ind w:left="1101" w:right="2813" w:firstLine="0"/>
      </w:pPr>
      <w:r>
        <w:t>осознание духовных ценностей российского народа;</w:t>
      </w:r>
      <w:r>
        <w:rPr>
          <w:spacing w:val="1"/>
        </w:rPr>
        <w:t xml:space="preserve"> </w:t>
      </w:r>
      <w:r>
        <w:t>сформированность</w:t>
      </w:r>
      <w:r>
        <w:rPr>
          <w:spacing w:val="-7"/>
        </w:rPr>
        <w:t xml:space="preserve"> </w:t>
      </w:r>
      <w:r>
        <w:t>нравственного</w:t>
      </w:r>
      <w:r>
        <w:rPr>
          <w:spacing w:val="-6"/>
        </w:rPr>
        <w:t xml:space="preserve"> </w:t>
      </w:r>
      <w:r>
        <w:t>сознания,</w:t>
      </w:r>
      <w:r>
        <w:rPr>
          <w:spacing w:val="-6"/>
        </w:rPr>
        <w:t xml:space="preserve"> </w:t>
      </w:r>
      <w:r>
        <w:t>этического</w:t>
      </w:r>
      <w:r>
        <w:rPr>
          <w:spacing w:val="-6"/>
        </w:rPr>
        <w:t xml:space="preserve"> </w:t>
      </w:r>
      <w:r>
        <w:t>поведения;</w:t>
      </w:r>
    </w:p>
    <w:p w:rsidR="001E7CBD" w:rsidRDefault="009458D3">
      <w:pPr>
        <w:pStyle w:val="a3"/>
        <w:spacing w:before="1" w:line="360" w:lineRule="auto"/>
        <w:ind w:right="234"/>
        <w:jc w:val="left"/>
      </w:pPr>
      <w:r>
        <w:t>способность</w:t>
      </w:r>
      <w:r>
        <w:rPr>
          <w:spacing w:val="21"/>
        </w:rPr>
        <w:t xml:space="preserve"> </w:t>
      </w:r>
      <w:r>
        <w:t>оценивать</w:t>
      </w:r>
      <w:r>
        <w:rPr>
          <w:spacing w:val="21"/>
        </w:rPr>
        <w:t xml:space="preserve"> </w:t>
      </w:r>
      <w:r>
        <w:t>ситуацию</w:t>
      </w:r>
      <w:r>
        <w:rPr>
          <w:spacing w:val="21"/>
        </w:rPr>
        <w:t xml:space="preserve"> </w:t>
      </w:r>
      <w:r>
        <w:t>и</w:t>
      </w:r>
      <w:r>
        <w:rPr>
          <w:spacing w:val="21"/>
        </w:rPr>
        <w:t xml:space="preserve"> </w:t>
      </w:r>
      <w:r>
        <w:t>принимать</w:t>
      </w:r>
      <w:r>
        <w:rPr>
          <w:spacing w:val="21"/>
        </w:rPr>
        <w:t xml:space="preserve"> </w:t>
      </w:r>
      <w:r>
        <w:t>осознанные</w:t>
      </w:r>
      <w:r>
        <w:rPr>
          <w:spacing w:val="19"/>
        </w:rPr>
        <w:t xml:space="preserve"> </w:t>
      </w:r>
      <w:r>
        <w:t>решения,</w:t>
      </w:r>
      <w:r>
        <w:rPr>
          <w:spacing w:val="20"/>
        </w:rPr>
        <w:t xml:space="preserve"> </w:t>
      </w:r>
      <w:r>
        <w:t>ориентируясь</w:t>
      </w:r>
      <w:r>
        <w:rPr>
          <w:spacing w:val="21"/>
        </w:rPr>
        <w:t xml:space="preserve"> </w:t>
      </w:r>
      <w:r>
        <w:t>на</w:t>
      </w:r>
      <w:r>
        <w:rPr>
          <w:spacing w:val="-57"/>
        </w:rPr>
        <w:t xml:space="preserve"> </w:t>
      </w:r>
      <w:r>
        <w:t>морально-нравственные</w:t>
      </w:r>
      <w:r>
        <w:rPr>
          <w:spacing w:val="-3"/>
        </w:rPr>
        <w:t xml:space="preserve"> </w:t>
      </w:r>
      <w:r>
        <w:t>нормы и ценности;</w:t>
      </w:r>
    </w:p>
    <w:p w:rsidR="001E7CBD" w:rsidRDefault="009458D3">
      <w:pPr>
        <w:pStyle w:val="a3"/>
        <w:ind w:left="1101"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1E7CBD" w:rsidRDefault="009458D3">
      <w:pPr>
        <w:pStyle w:val="a3"/>
        <w:spacing w:before="137" w:line="360" w:lineRule="auto"/>
        <w:jc w:val="left"/>
      </w:pPr>
      <w:r>
        <w:t>ответственное</w:t>
      </w:r>
      <w:r>
        <w:rPr>
          <w:spacing w:val="13"/>
        </w:rPr>
        <w:t xml:space="preserve"> </w:t>
      </w:r>
      <w:r>
        <w:t>отношение</w:t>
      </w:r>
      <w:r>
        <w:rPr>
          <w:spacing w:val="13"/>
        </w:rPr>
        <w:t xml:space="preserve"> </w:t>
      </w:r>
      <w:r>
        <w:t>к</w:t>
      </w:r>
      <w:r>
        <w:rPr>
          <w:spacing w:val="15"/>
        </w:rPr>
        <w:t xml:space="preserve"> </w:t>
      </w:r>
      <w:r>
        <w:t>своим</w:t>
      </w:r>
      <w:r>
        <w:rPr>
          <w:spacing w:val="13"/>
        </w:rPr>
        <w:t xml:space="preserve"> </w:t>
      </w:r>
      <w:r>
        <w:t>родителям,</w:t>
      </w:r>
      <w:r>
        <w:rPr>
          <w:spacing w:val="14"/>
        </w:rPr>
        <w:t xml:space="preserve"> </w:t>
      </w:r>
      <w:r>
        <w:t>созданию</w:t>
      </w:r>
      <w:r>
        <w:rPr>
          <w:spacing w:val="15"/>
        </w:rPr>
        <w:t xml:space="preserve"> </w:t>
      </w:r>
      <w:r>
        <w:t>семьи</w:t>
      </w:r>
      <w:r>
        <w:rPr>
          <w:spacing w:val="15"/>
        </w:rPr>
        <w:t xml:space="preserve"> </w:t>
      </w:r>
      <w:r>
        <w:t>на</w:t>
      </w:r>
      <w:r>
        <w:rPr>
          <w:spacing w:val="13"/>
        </w:rPr>
        <w:t xml:space="preserve"> </w:t>
      </w:r>
      <w:r>
        <w:t>основе</w:t>
      </w:r>
      <w:r>
        <w:rPr>
          <w:spacing w:val="13"/>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 в</w:t>
      </w:r>
      <w:r>
        <w:rPr>
          <w:spacing w:val="-2"/>
        </w:rPr>
        <w:t xml:space="preserve"> </w:t>
      </w:r>
      <w:r>
        <w:t>соответствии</w:t>
      </w:r>
      <w:r>
        <w:rPr>
          <w:spacing w:val="-1"/>
        </w:rPr>
        <w:t xml:space="preserve"> </w:t>
      </w:r>
      <w:r>
        <w:t>с</w:t>
      </w:r>
      <w:r>
        <w:rPr>
          <w:spacing w:val="-2"/>
        </w:rPr>
        <w:t xml:space="preserve"> </w:t>
      </w:r>
      <w:r>
        <w:t>традициями</w:t>
      </w:r>
      <w:r>
        <w:rPr>
          <w:spacing w:val="-2"/>
        </w:rPr>
        <w:t xml:space="preserve"> </w:t>
      </w:r>
      <w:r>
        <w:t>народов</w:t>
      </w:r>
      <w:r>
        <w:rPr>
          <w:spacing w:val="-1"/>
        </w:rPr>
        <w:t xml:space="preserve"> </w:t>
      </w:r>
      <w:r>
        <w:t>России;</w:t>
      </w:r>
    </w:p>
    <w:p w:rsidR="001E7CBD" w:rsidRDefault="009458D3">
      <w:pPr>
        <w:pStyle w:val="a4"/>
        <w:numPr>
          <w:ilvl w:val="0"/>
          <w:numId w:val="28"/>
        </w:numPr>
        <w:tabs>
          <w:tab w:val="left" w:pos="1361"/>
        </w:tabs>
        <w:rPr>
          <w:sz w:val="24"/>
        </w:rPr>
      </w:pPr>
      <w:r>
        <w:rPr>
          <w:sz w:val="24"/>
        </w:rPr>
        <w:t>эстетического</w:t>
      </w:r>
      <w:r>
        <w:rPr>
          <w:spacing w:val="-5"/>
          <w:sz w:val="24"/>
        </w:rPr>
        <w:t xml:space="preserve"> </w:t>
      </w:r>
      <w:r>
        <w:rPr>
          <w:sz w:val="24"/>
        </w:rPr>
        <w:t>воспитания:</w:t>
      </w:r>
    </w:p>
    <w:p w:rsidR="001E7CBD" w:rsidRDefault="009458D3">
      <w:pPr>
        <w:pStyle w:val="a3"/>
        <w:tabs>
          <w:tab w:val="left" w:pos="2871"/>
          <w:tab w:val="left" w:pos="4442"/>
          <w:tab w:val="left" w:pos="5000"/>
          <w:tab w:val="left" w:pos="6019"/>
          <w:tab w:val="left" w:pos="7327"/>
          <w:tab w:val="left" w:pos="8653"/>
          <w:tab w:val="left" w:pos="9649"/>
        </w:tabs>
        <w:spacing w:before="139" w:line="360" w:lineRule="auto"/>
        <w:ind w:right="230"/>
        <w:jc w:val="left"/>
      </w:pPr>
      <w:r>
        <w:t>эстетическое</w:t>
      </w:r>
      <w:r>
        <w:tab/>
        <w:t>отношение</w:t>
      </w:r>
      <w:r>
        <w:tab/>
        <w:t>к</w:t>
      </w:r>
      <w:r>
        <w:tab/>
        <w:t>миру,</w:t>
      </w:r>
      <w:r>
        <w:tab/>
        <w:t>включая</w:t>
      </w:r>
      <w:r>
        <w:tab/>
        <w:t>эстетику</w:t>
      </w:r>
      <w:r>
        <w:tab/>
        <w:t>быта,</w:t>
      </w:r>
      <w:r>
        <w:tab/>
        <w:t>научного</w:t>
      </w:r>
      <w:r>
        <w:rPr>
          <w:spacing w:val="-57"/>
        </w:rPr>
        <w:t xml:space="preserve"> </w:t>
      </w:r>
      <w:r>
        <w:t>и</w:t>
      </w:r>
      <w:r>
        <w:rPr>
          <w:spacing w:val="-1"/>
        </w:rPr>
        <w:t xml:space="preserve"> </w:t>
      </w:r>
      <w:r>
        <w:t>технического творчества,</w:t>
      </w:r>
      <w:r>
        <w:rPr>
          <w:spacing w:val="-1"/>
        </w:rPr>
        <w:t xml:space="preserve"> </w:t>
      </w:r>
      <w:r>
        <w:t>спорта, труда,</w:t>
      </w:r>
      <w:r>
        <w:rPr>
          <w:spacing w:val="-1"/>
        </w:rPr>
        <w:t xml:space="preserve"> </w:t>
      </w:r>
      <w:r>
        <w:t>общественных</w:t>
      </w:r>
      <w:r>
        <w:rPr>
          <w:spacing w:val="1"/>
        </w:rPr>
        <w:t xml:space="preserve"> </w:t>
      </w:r>
      <w:r>
        <w:t>отношений;</w:t>
      </w:r>
    </w:p>
    <w:p w:rsidR="001E7CBD" w:rsidRDefault="009458D3">
      <w:pPr>
        <w:pStyle w:val="a3"/>
        <w:spacing w:before="1" w:line="360" w:lineRule="auto"/>
        <w:jc w:val="left"/>
      </w:pPr>
      <w:r>
        <w:t>способность</w:t>
      </w:r>
      <w:r>
        <w:rPr>
          <w:spacing w:val="56"/>
        </w:rPr>
        <w:t xml:space="preserve"> </w:t>
      </w:r>
      <w:r>
        <w:t>воспринимать</w:t>
      </w:r>
      <w:r>
        <w:rPr>
          <w:spacing w:val="57"/>
        </w:rPr>
        <w:t xml:space="preserve"> </w:t>
      </w:r>
      <w:r>
        <w:t>различные</w:t>
      </w:r>
      <w:r>
        <w:rPr>
          <w:spacing w:val="55"/>
        </w:rPr>
        <w:t xml:space="preserve"> </w:t>
      </w:r>
      <w:r>
        <w:t>виды</w:t>
      </w:r>
      <w:r>
        <w:rPr>
          <w:spacing w:val="54"/>
        </w:rPr>
        <w:t xml:space="preserve"> </w:t>
      </w:r>
      <w:r>
        <w:t>искусства,</w:t>
      </w:r>
      <w:r>
        <w:rPr>
          <w:spacing w:val="55"/>
        </w:rPr>
        <w:t xml:space="preserve"> </w:t>
      </w:r>
      <w:r>
        <w:t>традиции</w:t>
      </w:r>
      <w:r>
        <w:rPr>
          <w:spacing w:val="55"/>
        </w:rPr>
        <w:t xml:space="preserve"> </w:t>
      </w:r>
      <w:r>
        <w:t>и</w:t>
      </w:r>
      <w:r>
        <w:rPr>
          <w:spacing w:val="55"/>
        </w:rPr>
        <w:t xml:space="preserve"> </w:t>
      </w:r>
      <w:r>
        <w:t>творчество</w:t>
      </w:r>
      <w:r>
        <w:rPr>
          <w:spacing w:val="56"/>
        </w:rPr>
        <w:t xml:space="preserve"> </w:t>
      </w:r>
      <w:r>
        <w:t>своего</w:t>
      </w:r>
      <w:r>
        <w:rPr>
          <w:spacing w:val="56"/>
        </w:rPr>
        <w:t xml:space="preserve"> </w:t>
      </w:r>
      <w:r>
        <w:t>и</w:t>
      </w:r>
      <w:r>
        <w:rPr>
          <w:spacing w:val="-57"/>
        </w:rPr>
        <w:t xml:space="preserve"> </w:t>
      </w:r>
      <w:r>
        <w:t>других</w:t>
      </w:r>
      <w:r>
        <w:rPr>
          <w:spacing w:val="1"/>
        </w:rPr>
        <w:t xml:space="preserve"> </w:t>
      </w:r>
      <w:r>
        <w:t>народов, ощущать</w:t>
      </w:r>
      <w:r>
        <w:rPr>
          <w:spacing w:val="-1"/>
        </w:rPr>
        <w:t xml:space="preserve"> </w:t>
      </w:r>
      <w:r>
        <w:t>эмоциональное</w:t>
      </w:r>
      <w:r>
        <w:rPr>
          <w:spacing w:val="-1"/>
        </w:rPr>
        <w:t xml:space="preserve"> </w:t>
      </w:r>
      <w:r>
        <w:t>воздействие</w:t>
      </w:r>
      <w:r>
        <w:rPr>
          <w:spacing w:val="-2"/>
        </w:rPr>
        <w:t xml:space="preserve"> </w:t>
      </w:r>
      <w:r>
        <w:t>искусства;</w:t>
      </w:r>
    </w:p>
    <w:p w:rsidR="001E7CBD" w:rsidRDefault="009458D3">
      <w:pPr>
        <w:pStyle w:val="a3"/>
        <w:tabs>
          <w:tab w:val="left" w:pos="2937"/>
          <w:tab w:val="left" w:pos="3443"/>
          <w:tab w:val="left" w:pos="5029"/>
          <w:tab w:val="left" w:pos="5775"/>
          <w:tab w:val="left" w:pos="7125"/>
          <w:tab w:val="left" w:pos="7650"/>
          <w:tab w:val="left" w:pos="9006"/>
        </w:tabs>
        <w:ind w:left="1101" w:firstLine="0"/>
        <w:jc w:val="left"/>
      </w:pPr>
      <w:r>
        <w:t>убеждѐнность</w:t>
      </w:r>
      <w:r>
        <w:tab/>
        <w:t>в</w:t>
      </w:r>
      <w:r>
        <w:tab/>
        <w:t>значимости</w:t>
      </w:r>
      <w:r>
        <w:tab/>
        <w:t>для</w:t>
      </w:r>
      <w:r>
        <w:tab/>
        <w:t>личности</w:t>
      </w:r>
      <w:r>
        <w:tab/>
        <w:t>и</w:t>
      </w:r>
      <w:r>
        <w:tab/>
        <w:t>общества</w:t>
      </w:r>
      <w:r>
        <w:tab/>
        <w:t>отечественного</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и</w:t>
      </w:r>
      <w:r>
        <w:rPr>
          <w:spacing w:val="-4"/>
        </w:rPr>
        <w:t xml:space="preserve"> </w:t>
      </w:r>
      <w:r>
        <w:t>мирового</w:t>
      </w:r>
      <w:r>
        <w:rPr>
          <w:spacing w:val="-3"/>
        </w:rPr>
        <w:t xml:space="preserve"> </w:t>
      </w:r>
      <w:r>
        <w:t>искусства,</w:t>
      </w:r>
      <w:r>
        <w:rPr>
          <w:spacing w:val="-4"/>
        </w:rPr>
        <w:t xml:space="preserve"> </w:t>
      </w:r>
      <w:r>
        <w:t>этнических</w:t>
      </w:r>
      <w:r>
        <w:rPr>
          <w:spacing w:val="-1"/>
        </w:rPr>
        <w:t xml:space="preserve"> </w:t>
      </w:r>
      <w:r>
        <w:t>культурных</w:t>
      </w:r>
      <w:r>
        <w:rPr>
          <w:spacing w:val="-5"/>
        </w:rPr>
        <w:t xml:space="preserve"> </w:t>
      </w:r>
      <w:r>
        <w:t>традиций</w:t>
      </w:r>
      <w:r>
        <w:rPr>
          <w:spacing w:val="-3"/>
        </w:rPr>
        <w:t xml:space="preserve"> </w:t>
      </w:r>
      <w:r>
        <w:t>и</w:t>
      </w:r>
      <w:r>
        <w:rPr>
          <w:spacing w:val="-5"/>
        </w:rPr>
        <w:t xml:space="preserve"> </w:t>
      </w:r>
      <w:r>
        <w:t>народного</w:t>
      </w:r>
      <w:r>
        <w:rPr>
          <w:spacing w:val="-4"/>
        </w:rPr>
        <w:t xml:space="preserve"> </w:t>
      </w:r>
      <w:r>
        <w:t>творчества;</w:t>
      </w:r>
    </w:p>
    <w:p w:rsidR="001E7CBD" w:rsidRDefault="009458D3">
      <w:pPr>
        <w:pStyle w:val="a3"/>
        <w:spacing w:before="137" w:line="362" w:lineRule="auto"/>
        <w:jc w:val="left"/>
      </w:pPr>
      <w:r>
        <w:t>готовность</w:t>
      </w:r>
      <w:r>
        <w:rPr>
          <w:spacing w:val="43"/>
        </w:rPr>
        <w:t xml:space="preserve"> </w:t>
      </w:r>
      <w:r>
        <w:t>к</w:t>
      </w:r>
      <w:r>
        <w:rPr>
          <w:spacing w:val="43"/>
        </w:rPr>
        <w:t xml:space="preserve"> </w:t>
      </w:r>
      <w:r>
        <w:t>самовыражению</w:t>
      </w:r>
      <w:r>
        <w:rPr>
          <w:spacing w:val="42"/>
        </w:rPr>
        <w:t xml:space="preserve"> </w:t>
      </w:r>
      <w:r>
        <w:t>в</w:t>
      </w:r>
      <w:r>
        <w:rPr>
          <w:spacing w:val="41"/>
        </w:rPr>
        <w:t xml:space="preserve"> </w:t>
      </w:r>
      <w:r>
        <w:t>разных</w:t>
      </w:r>
      <w:r>
        <w:rPr>
          <w:spacing w:val="44"/>
        </w:rPr>
        <w:t xml:space="preserve"> </w:t>
      </w:r>
      <w:r>
        <w:t>видах</w:t>
      </w:r>
      <w:r>
        <w:rPr>
          <w:spacing w:val="44"/>
        </w:rPr>
        <w:t xml:space="preserve"> </w:t>
      </w:r>
      <w:r>
        <w:t>искусства,</w:t>
      </w:r>
      <w:r>
        <w:rPr>
          <w:spacing w:val="44"/>
        </w:rPr>
        <w:t xml:space="preserve"> </w:t>
      </w:r>
      <w:r>
        <w:t>стремление</w:t>
      </w:r>
      <w:r>
        <w:rPr>
          <w:spacing w:val="41"/>
        </w:rPr>
        <w:t xml:space="preserve"> </w:t>
      </w:r>
      <w:r>
        <w:t>проявлять</w:t>
      </w:r>
      <w:r>
        <w:rPr>
          <w:spacing w:val="43"/>
        </w:rPr>
        <w:t xml:space="preserve"> </w:t>
      </w:r>
      <w:r>
        <w:t>качества</w:t>
      </w:r>
      <w:r>
        <w:rPr>
          <w:spacing w:val="-57"/>
        </w:rPr>
        <w:t xml:space="preserve"> </w:t>
      </w:r>
      <w:r>
        <w:t>творческой</w:t>
      </w:r>
      <w:r>
        <w:rPr>
          <w:spacing w:val="-1"/>
        </w:rPr>
        <w:t xml:space="preserve"> </w:t>
      </w:r>
      <w:r>
        <w:t>личности;</w:t>
      </w:r>
    </w:p>
    <w:p w:rsidR="001E7CBD" w:rsidRDefault="009458D3">
      <w:pPr>
        <w:pStyle w:val="a4"/>
        <w:numPr>
          <w:ilvl w:val="0"/>
          <w:numId w:val="28"/>
        </w:numPr>
        <w:tabs>
          <w:tab w:val="left" w:pos="1361"/>
        </w:tabs>
        <w:spacing w:line="271" w:lineRule="exact"/>
        <w:rPr>
          <w:sz w:val="24"/>
        </w:rPr>
      </w:pPr>
      <w:r>
        <w:rPr>
          <w:sz w:val="24"/>
        </w:rPr>
        <w:t>физического</w:t>
      </w:r>
      <w:r>
        <w:rPr>
          <w:spacing w:val="-5"/>
          <w:sz w:val="24"/>
        </w:rPr>
        <w:t xml:space="preserve"> </w:t>
      </w:r>
      <w:r>
        <w:rPr>
          <w:sz w:val="24"/>
        </w:rPr>
        <w:t>воспитания:</w:t>
      </w:r>
    </w:p>
    <w:p w:rsidR="001E7CBD" w:rsidRDefault="009458D3">
      <w:pPr>
        <w:pStyle w:val="a3"/>
        <w:spacing w:before="139" w:line="360" w:lineRule="auto"/>
        <w:jc w:val="left"/>
      </w:pPr>
      <w:r>
        <w:t>сформированность</w:t>
      </w:r>
      <w:r>
        <w:rPr>
          <w:spacing w:val="56"/>
        </w:rPr>
        <w:t xml:space="preserve"> </w:t>
      </w:r>
      <w:r>
        <w:t>здорового</w:t>
      </w:r>
      <w:r>
        <w:rPr>
          <w:spacing w:val="54"/>
        </w:rPr>
        <w:t xml:space="preserve"> </w:t>
      </w:r>
      <w:r>
        <w:t>и</w:t>
      </w:r>
      <w:r>
        <w:rPr>
          <w:spacing w:val="56"/>
        </w:rPr>
        <w:t xml:space="preserve"> </w:t>
      </w:r>
      <w:r>
        <w:t>безопасного</w:t>
      </w:r>
      <w:r>
        <w:rPr>
          <w:spacing w:val="56"/>
        </w:rPr>
        <w:t xml:space="preserve"> </w:t>
      </w:r>
      <w:r>
        <w:t>образа</w:t>
      </w:r>
      <w:r>
        <w:rPr>
          <w:spacing w:val="54"/>
        </w:rPr>
        <w:t xml:space="preserve"> </w:t>
      </w:r>
      <w:r>
        <w:t>жизни,</w:t>
      </w:r>
      <w:r>
        <w:rPr>
          <w:spacing w:val="55"/>
        </w:rPr>
        <w:t xml:space="preserve"> </w:t>
      </w:r>
      <w:r>
        <w:t>ответственного</w:t>
      </w:r>
      <w:r>
        <w:rPr>
          <w:spacing w:val="56"/>
        </w:rPr>
        <w:t xml:space="preserve"> </w:t>
      </w:r>
      <w:r>
        <w:t>отношения</w:t>
      </w:r>
      <w:r>
        <w:rPr>
          <w:spacing w:val="55"/>
        </w:rPr>
        <w:t xml:space="preserve"> </w:t>
      </w:r>
      <w:r>
        <w:t>к</w:t>
      </w:r>
      <w:r>
        <w:rPr>
          <w:spacing w:val="-57"/>
        </w:rPr>
        <w:t xml:space="preserve"> </w:t>
      </w:r>
      <w:r>
        <w:t>своему</w:t>
      </w:r>
      <w:r>
        <w:rPr>
          <w:spacing w:val="-6"/>
        </w:rPr>
        <w:t xml:space="preserve"> </w:t>
      </w:r>
      <w:r>
        <w:t>здоровью;</w:t>
      </w:r>
    </w:p>
    <w:p w:rsidR="001E7CBD" w:rsidRDefault="009458D3">
      <w:pPr>
        <w:pStyle w:val="a3"/>
        <w:tabs>
          <w:tab w:val="left" w:pos="7695"/>
        </w:tabs>
        <w:spacing w:line="360" w:lineRule="auto"/>
        <w:ind w:right="224"/>
        <w:jc w:val="left"/>
      </w:pPr>
      <w:r>
        <w:t xml:space="preserve">потребность  </w:t>
      </w:r>
      <w:r>
        <w:rPr>
          <w:spacing w:val="11"/>
        </w:rPr>
        <w:t xml:space="preserve"> </w:t>
      </w:r>
      <w:r>
        <w:t xml:space="preserve">в  </w:t>
      </w:r>
      <w:r>
        <w:rPr>
          <w:spacing w:val="10"/>
        </w:rPr>
        <w:t xml:space="preserve"> </w:t>
      </w:r>
      <w:r>
        <w:t xml:space="preserve">физическом  </w:t>
      </w:r>
      <w:r>
        <w:rPr>
          <w:spacing w:val="10"/>
        </w:rPr>
        <w:t xml:space="preserve"> </w:t>
      </w:r>
      <w:r>
        <w:t xml:space="preserve">совершенствовании,  </w:t>
      </w:r>
      <w:r>
        <w:rPr>
          <w:spacing w:val="8"/>
        </w:rPr>
        <w:t xml:space="preserve"> </w:t>
      </w:r>
      <w:r>
        <w:t>занятиях</w:t>
      </w:r>
      <w:r>
        <w:tab/>
      </w:r>
      <w:r>
        <w:rPr>
          <w:spacing w:val="-1"/>
        </w:rPr>
        <w:t>спортивно-оздоровительной</w:t>
      </w:r>
      <w:r>
        <w:rPr>
          <w:spacing w:val="-57"/>
        </w:rPr>
        <w:t xml:space="preserve"> </w:t>
      </w:r>
      <w:r>
        <w:t>деятельностью;</w:t>
      </w:r>
    </w:p>
    <w:p w:rsidR="001E7CBD" w:rsidRDefault="009458D3">
      <w:pPr>
        <w:pStyle w:val="a3"/>
        <w:spacing w:line="362" w:lineRule="auto"/>
        <w:jc w:val="left"/>
      </w:pPr>
      <w:r>
        <w:t>активное</w:t>
      </w:r>
      <w:r>
        <w:rPr>
          <w:spacing w:val="51"/>
        </w:rPr>
        <w:t xml:space="preserve"> </w:t>
      </w:r>
      <w:r>
        <w:t>неприятие</w:t>
      </w:r>
      <w:r>
        <w:rPr>
          <w:spacing w:val="51"/>
        </w:rPr>
        <w:t xml:space="preserve"> </w:t>
      </w:r>
      <w:r>
        <w:t>вредных</w:t>
      </w:r>
      <w:r>
        <w:rPr>
          <w:spacing w:val="52"/>
        </w:rPr>
        <w:t xml:space="preserve"> </w:t>
      </w:r>
      <w:r>
        <w:t>привычек</w:t>
      </w:r>
      <w:r>
        <w:rPr>
          <w:spacing w:val="52"/>
        </w:rPr>
        <w:t xml:space="preserve"> </w:t>
      </w:r>
      <w:r>
        <w:t>и</w:t>
      </w:r>
      <w:r>
        <w:rPr>
          <w:spacing w:val="52"/>
        </w:rPr>
        <w:t xml:space="preserve"> </w:t>
      </w:r>
      <w:r>
        <w:t>иных</w:t>
      </w:r>
      <w:r>
        <w:rPr>
          <w:spacing w:val="53"/>
        </w:rPr>
        <w:t xml:space="preserve"> </w:t>
      </w:r>
      <w:r>
        <w:t>форм</w:t>
      </w:r>
      <w:r>
        <w:rPr>
          <w:spacing w:val="51"/>
        </w:rPr>
        <w:t xml:space="preserve"> </w:t>
      </w:r>
      <w:r>
        <w:t>причинения</w:t>
      </w:r>
      <w:r>
        <w:rPr>
          <w:spacing w:val="50"/>
        </w:rPr>
        <w:t xml:space="preserve"> </w:t>
      </w:r>
      <w:r>
        <w:t>вреда</w:t>
      </w:r>
      <w:r>
        <w:rPr>
          <w:spacing w:val="51"/>
        </w:rPr>
        <w:t xml:space="preserve"> </w:t>
      </w:r>
      <w:r>
        <w:t>физическому</w:t>
      </w:r>
      <w:r>
        <w:rPr>
          <w:spacing w:val="49"/>
        </w:rPr>
        <w:t xml:space="preserve"> </w:t>
      </w:r>
      <w:r>
        <w:t>и</w:t>
      </w:r>
      <w:r>
        <w:rPr>
          <w:spacing w:val="-57"/>
        </w:rPr>
        <w:t xml:space="preserve"> </w:t>
      </w:r>
      <w:r>
        <w:t>психическому</w:t>
      </w:r>
      <w:r>
        <w:rPr>
          <w:spacing w:val="-5"/>
        </w:rPr>
        <w:t xml:space="preserve"> </w:t>
      </w:r>
      <w:r>
        <w:t>здоровью;</w:t>
      </w:r>
    </w:p>
    <w:p w:rsidR="001E7CBD" w:rsidRDefault="009458D3">
      <w:pPr>
        <w:pStyle w:val="a4"/>
        <w:numPr>
          <w:ilvl w:val="0"/>
          <w:numId w:val="28"/>
        </w:numPr>
        <w:tabs>
          <w:tab w:val="left" w:pos="1361"/>
        </w:tabs>
        <w:spacing w:line="271" w:lineRule="exact"/>
        <w:rPr>
          <w:sz w:val="24"/>
        </w:rPr>
      </w:pPr>
      <w:r>
        <w:rPr>
          <w:sz w:val="24"/>
        </w:rPr>
        <w:t>трудового</w:t>
      </w:r>
      <w:r>
        <w:rPr>
          <w:spacing w:val="-4"/>
          <w:sz w:val="24"/>
        </w:rPr>
        <w:t xml:space="preserve"> </w:t>
      </w:r>
      <w:r>
        <w:rPr>
          <w:sz w:val="24"/>
        </w:rPr>
        <w:t>воспитания:</w:t>
      </w:r>
    </w:p>
    <w:p w:rsidR="001E7CBD" w:rsidRDefault="009458D3">
      <w:pPr>
        <w:pStyle w:val="a3"/>
        <w:spacing w:before="137"/>
        <w:ind w:left="1101" w:firstLine="0"/>
        <w:jc w:val="left"/>
      </w:pPr>
      <w:r>
        <w:t>готовность</w:t>
      </w:r>
      <w:r>
        <w:rPr>
          <w:spacing w:val="-3"/>
        </w:rPr>
        <w:t xml:space="preserve"> </w:t>
      </w:r>
      <w:r>
        <w:t>к</w:t>
      </w:r>
      <w:r>
        <w:rPr>
          <w:spacing w:val="-5"/>
        </w:rPr>
        <w:t xml:space="preserve"> </w:t>
      </w:r>
      <w:r>
        <w:t>труду,</w:t>
      </w:r>
      <w:r>
        <w:rPr>
          <w:spacing w:val="-2"/>
        </w:rPr>
        <w:t xml:space="preserve"> </w:t>
      </w:r>
      <w:r>
        <w:t>осознание</w:t>
      </w:r>
      <w:r>
        <w:rPr>
          <w:spacing w:val="-4"/>
        </w:rPr>
        <w:t xml:space="preserve"> </w:t>
      </w:r>
      <w:r>
        <w:t>приобретѐнных</w:t>
      </w:r>
      <w:r>
        <w:rPr>
          <w:spacing w:val="-4"/>
        </w:rPr>
        <w:t xml:space="preserve"> </w:t>
      </w:r>
      <w:r>
        <w:t>умений</w:t>
      </w:r>
      <w:r>
        <w:rPr>
          <w:spacing w:val="-2"/>
        </w:rPr>
        <w:t xml:space="preserve"> </w:t>
      </w:r>
      <w:r>
        <w:t>и</w:t>
      </w:r>
      <w:r>
        <w:rPr>
          <w:spacing w:val="-3"/>
        </w:rPr>
        <w:t xml:space="preserve"> </w:t>
      </w:r>
      <w:r>
        <w:t>навыков,</w:t>
      </w:r>
      <w:r>
        <w:rPr>
          <w:spacing w:val="-3"/>
        </w:rPr>
        <w:t xml:space="preserve"> </w:t>
      </w:r>
      <w:r>
        <w:t>трудолюбие;</w:t>
      </w:r>
    </w:p>
    <w:p w:rsidR="001E7CBD" w:rsidRDefault="009458D3">
      <w:pPr>
        <w:pStyle w:val="a3"/>
        <w:spacing w:before="137" w:line="360" w:lineRule="auto"/>
        <w:jc w:val="left"/>
      </w:pPr>
      <w:r>
        <w:t>готовность</w:t>
      </w:r>
      <w:r>
        <w:rPr>
          <w:spacing w:val="41"/>
        </w:rPr>
        <w:t xml:space="preserve"> </w:t>
      </w:r>
      <w:r>
        <w:t>к</w:t>
      </w:r>
      <w:r>
        <w:rPr>
          <w:spacing w:val="41"/>
        </w:rPr>
        <w:t xml:space="preserve"> </w:t>
      </w:r>
      <w:r>
        <w:t>активной</w:t>
      </w:r>
      <w:r>
        <w:rPr>
          <w:spacing w:val="41"/>
        </w:rPr>
        <w:t xml:space="preserve"> </w:t>
      </w:r>
      <w:r>
        <w:t>деятельности</w:t>
      </w:r>
      <w:r>
        <w:rPr>
          <w:spacing w:val="41"/>
        </w:rPr>
        <w:t xml:space="preserve"> </w:t>
      </w:r>
      <w:r>
        <w:t>технологической</w:t>
      </w:r>
      <w:r>
        <w:rPr>
          <w:spacing w:val="41"/>
        </w:rPr>
        <w:t xml:space="preserve"> </w:t>
      </w:r>
      <w:r>
        <w:t>и</w:t>
      </w:r>
      <w:r>
        <w:rPr>
          <w:spacing w:val="41"/>
        </w:rPr>
        <w:t xml:space="preserve"> </w:t>
      </w:r>
      <w:r>
        <w:t>социальной</w:t>
      </w:r>
      <w:r>
        <w:rPr>
          <w:spacing w:val="38"/>
        </w:rPr>
        <w:t xml:space="preserve"> </w:t>
      </w:r>
      <w:r>
        <w:t>направленности;</w:t>
      </w:r>
      <w:r>
        <w:rPr>
          <w:spacing w:val="-57"/>
        </w:rPr>
        <w:t xml:space="preserve"> </w:t>
      </w:r>
      <w:r>
        <w:t>способность</w:t>
      </w:r>
      <w:r>
        <w:rPr>
          <w:spacing w:val="-1"/>
        </w:rPr>
        <w:t xml:space="preserve"> </w:t>
      </w:r>
      <w:r>
        <w:t>инициировать,</w:t>
      </w:r>
      <w:r>
        <w:rPr>
          <w:spacing w:val="-1"/>
        </w:rPr>
        <w:t xml:space="preserve"> </w:t>
      </w:r>
      <w:r>
        <w:t>планировать</w:t>
      </w:r>
      <w:r>
        <w:rPr>
          <w:spacing w:val="-3"/>
        </w:rPr>
        <w:t xml:space="preserve"> </w:t>
      </w:r>
      <w:r>
        <w:t>и</w:t>
      </w:r>
      <w:r>
        <w:rPr>
          <w:spacing w:val="-1"/>
        </w:rPr>
        <w:t xml:space="preserve"> </w:t>
      </w:r>
      <w:r>
        <w:t>самостоятельно</w:t>
      </w:r>
      <w:r>
        <w:rPr>
          <w:spacing w:val="-1"/>
        </w:rPr>
        <w:t xml:space="preserve"> </w:t>
      </w:r>
      <w:r>
        <w:t>выполнять</w:t>
      </w:r>
      <w:r>
        <w:rPr>
          <w:spacing w:val="-3"/>
        </w:rPr>
        <w:t xml:space="preserve"> </w:t>
      </w:r>
      <w:r>
        <w:t>такую</w:t>
      </w:r>
      <w:r>
        <w:rPr>
          <w:spacing w:val="-1"/>
        </w:rPr>
        <w:t xml:space="preserve"> </w:t>
      </w:r>
      <w:r>
        <w:t>деятельность;</w:t>
      </w:r>
    </w:p>
    <w:p w:rsidR="001E7CBD" w:rsidRDefault="009458D3">
      <w:pPr>
        <w:pStyle w:val="a3"/>
        <w:tabs>
          <w:tab w:val="left" w:pos="2120"/>
          <w:tab w:val="left" w:pos="2455"/>
          <w:tab w:val="left" w:pos="3801"/>
          <w:tab w:val="left" w:pos="4763"/>
          <w:tab w:val="left" w:pos="6916"/>
          <w:tab w:val="left" w:pos="8561"/>
          <w:tab w:val="left" w:pos="9516"/>
        </w:tabs>
        <w:spacing w:line="360" w:lineRule="auto"/>
        <w:ind w:right="234"/>
        <w:jc w:val="left"/>
      </w:pPr>
      <w:r>
        <w:t>интерес</w:t>
      </w:r>
      <w:r>
        <w:tab/>
        <w:t>к</w:t>
      </w:r>
      <w:r>
        <w:tab/>
        <w:t>различным</w:t>
      </w:r>
      <w:r>
        <w:tab/>
        <w:t>сферам</w:t>
      </w:r>
      <w:r>
        <w:tab/>
        <w:t>профессиональной</w:t>
      </w:r>
      <w:r>
        <w:tab/>
        <w:t>деятельности,</w:t>
      </w:r>
      <w:r>
        <w:tab/>
        <w:t>умение</w:t>
      </w:r>
      <w:r>
        <w:tab/>
        <w:t>совершать</w:t>
      </w:r>
      <w:r>
        <w:rPr>
          <w:spacing w:val="-57"/>
        </w:rPr>
        <w:t xml:space="preserve"> </w:t>
      </w:r>
      <w:r>
        <w:t>осознанный</w:t>
      </w:r>
      <w:r>
        <w:rPr>
          <w:spacing w:val="-2"/>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3"/>
        </w:rPr>
        <w:t xml:space="preserve"> </w:t>
      </w:r>
      <w:r>
        <w:t>жизненные</w:t>
      </w:r>
      <w:r>
        <w:rPr>
          <w:spacing w:val="-3"/>
        </w:rPr>
        <w:t xml:space="preserve"> </w:t>
      </w:r>
      <w:r>
        <w:t>планы;</w:t>
      </w:r>
    </w:p>
    <w:p w:rsidR="001E7CBD" w:rsidRDefault="009458D3">
      <w:pPr>
        <w:pStyle w:val="a3"/>
        <w:ind w:left="1101" w:firstLine="0"/>
        <w:jc w:val="left"/>
      </w:pPr>
      <w:r>
        <w:t>готовность</w:t>
      </w:r>
      <w:r>
        <w:rPr>
          <w:spacing w:val="-3"/>
        </w:rPr>
        <w:t xml:space="preserve"> </w:t>
      </w:r>
      <w:r>
        <w:t>и</w:t>
      </w:r>
      <w:r>
        <w:rPr>
          <w:spacing w:val="-3"/>
        </w:rPr>
        <w:t xml:space="preserve"> </w:t>
      </w:r>
      <w:r>
        <w:t>способность</w:t>
      </w:r>
      <w:r>
        <w:rPr>
          <w:spacing w:val="-4"/>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3"/>
        </w:rPr>
        <w:t xml:space="preserve"> </w:t>
      </w:r>
      <w:r>
        <w:t>протяжении</w:t>
      </w:r>
      <w:r>
        <w:rPr>
          <w:spacing w:val="-3"/>
        </w:rPr>
        <w:t xml:space="preserve"> </w:t>
      </w:r>
      <w:r>
        <w:t>всей</w:t>
      </w:r>
      <w:r>
        <w:rPr>
          <w:spacing w:val="-3"/>
        </w:rPr>
        <w:t xml:space="preserve"> </w:t>
      </w:r>
      <w:r>
        <w:t>жизни;</w:t>
      </w:r>
    </w:p>
    <w:p w:rsidR="001E7CBD" w:rsidRDefault="009458D3">
      <w:pPr>
        <w:pStyle w:val="a4"/>
        <w:numPr>
          <w:ilvl w:val="0"/>
          <w:numId w:val="28"/>
        </w:numPr>
        <w:tabs>
          <w:tab w:val="left" w:pos="1361"/>
        </w:tabs>
        <w:spacing w:before="139"/>
        <w:rPr>
          <w:sz w:val="24"/>
        </w:rPr>
      </w:pPr>
      <w:r>
        <w:rPr>
          <w:sz w:val="24"/>
        </w:rPr>
        <w:t>экологического</w:t>
      </w:r>
      <w:r>
        <w:rPr>
          <w:spacing w:val="-6"/>
          <w:sz w:val="24"/>
        </w:rPr>
        <w:t xml:space="preserve"> </w:t>
      </w:r>
      <w:r>
        <w:rPr>
          <w:sz w:val="24"/>
        </w:rPr>
        <w:t>воспитания:</w:t>
      </w:r>
    </w:p>
    <w:p w:rsidR="001E7CBD" w:rsidRDefault="009458D3">
      <w:pPr>
        <w:pStyle w:val="a3"/>
        <w:spacing w:before="137" w:line="360" w:lineRule="auto"/>
        <w:ind w:right="225"/>
      </w:pPr>
      <w:r>
        <w:t>сформированность экологической культуры, понимание влияния социально-экономических</w:t>
      </w:r>
      <w:r>
        <w:rPr>
          <w:spacing w:val="-57"/>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p>
    <w:p w:rsidR="001E7CBD" w:rsidRDefault="009458D3">
      <w:pPr>
        <w:pStyle w:val="a3"/>
        <w:spacing w:before="2" w:line="360" w:lineRule="auto"/>
        <w:ind w:right="228"/>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целей</w:t>
      </w:r>
      <w:r>
        <w:rPr>
          <w:spacing w:val="-57"/>
        </w:rPr>
        <w:t xml:space="preserve"> </w:t>
      </w:r>
      <w:r>
        <w:t>устойчивого</w:t>
      </w:r>
      <w:r>
        <w:rPr>
          <w:spacing w:val="-2"/>
        </w:rPr>
        <w:t xml:space="preserve"> </w:t>
      </w:r>
      <w:r>
        <w:t>развития человечества;</w:t>
      </w:r>
    </w:p>
    <w:p w:rsidR="001E7CBD" w:rsidRDefault="009458D3">
      <w:pPr>
        <w:pStyle w:val="a3"/>
        <w:ind w:left="1101" w:firstLine="0"/>
      </w:pPr>
      <w:r>
        <w:t>активное</w:t>
      </w:r>
      <w:r>
        <w:rPr>
          <w:spacing w:val="-5"/>
        </w:rPr>
        <w:t xml:space="preserve"> </w:t>
      </w:r>
      <w:r>
        <w:t>неприятие</w:t>
      </w:r>
      <w:r>
        <w:rPr>
          <w:spacing w:val="-5"/>
        </w:rPr>
        <w:t xml:space="preserve"> </w:t>
      </w:r>
      <w:r>
        <w:t>действий,</w:t>
      </w:r>
      <w:r>
        <w:rPr>
          <w:spacing w:val="-7"/>
        </w:rPr>
        <w:t xml:space="preserve"> </w:t>
      </w:r>
      <w:r>
        <w:t>приносящих</w:t>
      </w:r>
      <w:r>
        <w:rPr>
          <w:spacing w:val="-2"/>
        </w:rPr>
        <w:t xml:space="preserve"> </w:t>
      </w:r>
      <w:r>
        <w:t>вред</w:t>
      </w:r>
      <w:r>
        <w:rPr>
          <w:spacing w:val="-4"/>
        </w:rPr>
        <w:t xml:space="preserve"> </w:t>
      </w:r>
      <w:r>
        <w:t>окружающей</w:t>
      </w:r>
      <w:r>
        <w:rPr>
          <w:spacing w:val="-3"/>
        </w:rPr>
        <w:t xml:space="preserve"> </w:t>
      </w:r>
      <w:r>
        <w:t>среде;</w:t>
      </w:r>
    </w:p>
    <w:p w:rsidR="001E7CBD" w:rsidRDefault="009458D3">
      <w:pPr>
        <w:pStyle w:val="a3"/>
        <w:spacing w:before="137" w:line="360" w:lineRule="auto"/>
        <w:ind w:right="232"/>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предотвращать их;</w:t>
      </w:r>
    </w:p>
    <w:p w:rsidR="001E7CBD" w:rsidRDefault="009458D3">
      <w:pPr>
        <w:pStyle w:val="a3"/>
        <w:ind w:left="1101" w:firstLine="0"/>
      </w:pPr>
      <w:r>
        <w:t>расширение</w:t>
      </w:r>
      <w:r>
        <w:rPr>
          <w:spacing w:val="-5"/>
        </w:rPr>
        <w:t xml:space="preserve"> </w:t>
      </w:r>
      <w:r>
        <w:t>опыта</w:t>
      </w:r>
      <w:r>
        <w:rPr>
          <w:spacing w:val="-4"/>
        </w:rPr>
        <w:t xml:space="preserve"> </w:t>
      </w:r>
      <w:r>
        <w:t>деятельности</w:t>
      </w:r>
      <w:r>
        <w:rPr>
          <w:spacing w:val="-4"/>
        </w:rPr>
        <w:t xml:space="preserve"> </w:t>
      </w:r>
      <w:r>
        <w:t>экологической</w:t>
      </w:r>
      <w:r>
        <w:rPr>
          <w:spacing w:val="-3"/>
        </w:rPr>
        <w:t xml:space="preserve"> </w:t>
      </w:r>
      <w:r>
        <w:t>направленности.</w:t>
      </w:r>
    </w:p>
    <w:p w:rsidR="001E7CBD" w:rsidRDefault="009458D3">
      <w:pPr>
        <w:pStyle w:val="a4"/>
        <w:numPr>
          <w:ilvl w:val="0"/>
          <w:numId w:val="28"/>
        </w:numPr>
        <w:tabs>
          <w:tab w:val="left" w:pos="1361"/>
        </w:tabs>
        <w:spacing w:before="139"/>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1E7CBD" w:rsidRDefault="009458D3">
      <w:pPr>
        <w:pStyle w:val="a3"/>
        <w:spacing w:before="137" w:line="360" w:lineRule="auto"/>
        <w:ind w:right="229"/>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2"/>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1E7CBD" w:rsidRDefault="009458D3">
      <w:pPr>
        <w:pStyle w:val="a3"/>
        <w:spacing w:before="2" w:line="360" w:lineRule="auto"/>
        <w:ind w:right="230"/>
      </w:pPr>
      <w:r>
        <w:t>совершенствование языковой и читательской культуры как средства взаимодействия между</w:t>
      </w:r>
      <w:r>
        <w:rPr>
          <w:spacing w:val="-57"/>
        </w:rPr>
        <w:t xml:space="preserve"> </w:t>
      </w:r>
      <w:r>
        <w:t>людьми</w:t>
      </w:r>
      <w:r>
        <w:rPr>
          <w:spacing w:val="-3"/>
        </w:rPr>
        <w:t xml:space="preserve"> </w:t>
      </w:r>
      <w:r>
        <w:t>и познанием</w:t>
      </w:r>
      <w:r>
        <w:rPr>
          <w:spacing w:val="-1"/>
        </w:rPr>
        <w:t xml:space="preserve"> </w:t>
      </w:r>
      <w:r>
        <w:t>мира;</w:t>
      </w:r>
    </w:p>
    <w:p w:rsidR="001E7CBD" w:rsidRDefault="009458D3">
      <w:pPr>
        <w:pStyle w:val="a3"/>
        <w:spacing w:line="360" w:lineRule="auto"/>
        <w:ind w:right="236"/>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2"/>
        </w:rPr>
        <w:t xml:space="preserve"> </w:t>
      </w:r>
      <w:r>
        <w:t>индивидуально и</w:t>
      </w:r>
      <w:r>
        <w:rPr>
          <w:spacing w:val="-1"/>
        </w:rPr>
        <w:t xml:space="preserve"> </w:t>
      </w:r>
      <w:r>
        <w:t>в</w:t>
      </w:r>
      <w:r>
        <w:rPr>
          <w:spacing w:val="-1"/>
        </w:rPr>
        <w:t xml:space="preserve"> </w:t>
      </w:r>
      <w:r>
        <w:t>группе.</w:t>
      </w:r>
    </w:p>
    <w:p w:rsidR="001E7CBD" w:rsidRDefault="009458D3">
      <w:pPr>
        <w:pStyle w:val="a4"/>
        <w:numPr>
          <w:ilvl w:val="2"/>
          <w:numId w:val="29"/>
        </w:numPr>
        <w:tabs>
          <w:tab w:val="left" w:pos="1942"/>
        </w:tabs>
        <w:ind w:left="1941" w:hanging="841"/>
        <w:rPr>
          <w:sz w:val="24"/>
        </w:rPr>
      </w:pPr>
      <w:r>
        <w:rPr>
          <w:sz w:val="24"/>
        </w:rPr>
        <w:t>В</w:t>
      </w:r>
      <w:r>
        <w:rPr>
          <w:spacing w:val="86"/>
          <w:sz w:val="24"/>
        </w:rPr>
        <w:t xml:space="preserve"> </w:t>
      </w:r>
      <w:r>
        <w:rPr>
          <w:sz w:val="24"/>
        </w:rPr>
        <w:t xml:space="preserve">результате  </w:t>
      </w:r>
      <w:r>
        <w:rPr>
          <w:spacing w:val="27"/>
          <w:sz w:val="24"/>
        </w:rPr>
        <w:t xml:space="preserve"> </w:t>
      </w:r>
      <w:r>
        <w:rPr>
          <w:sz w:val="24"/>
        </w:rPr>
        <w:t xml:space="preserve">изучения  </w:t>
      </w:r>
      <w:r>
        <w:rPr>
          <w:spacing w:val="26"/>
          <w:sz w:val="24"/>
        </w:rPr>
        <w:t xml:space="preserve"> </w:t>
      </w:r>
      <w:r>
        <w:rPr>
          <w:sz w:val="24"/>
        </w:rPr>
        <w:t xml:space="preserve">физической  </w:t>
      </w:r>
      <w:r>
        <w:rPr>
          <w:spacing w:val="27"/>
          <w:sz w:val="24"/>
        </w:rPr>
        <w:t xml:space="preserve"> </w:t>
      </w:r>
      <w:r>
        <w:rPr>
          <w:sz w:val="24"/>
        </w:rPr>
        <w:t xml:space="preserve">культуры  </w:t>
      </w:r>
      <w:r>
        <w:rPr>
          <w:spacing w:val="26"/>
          <w:sz w:val="24"/>
        </w:rPr>
        <w:t xml:space="preserve"> </w:t>
      </w:r>
      <w:r>
        <w:rPr>
          <w:sz w:val="24"/>
        </w:rPr>
        <w:t xml:space="preserve">на  </w:t>
      </w:r>
      <w:r>
        <w:rPr>
          <w:spacing w:val="30"/>
          <w:sz w:val="24"/>
        </w:rPr>
        <w:t xml:space="preserve"> </w:t>
      </w:r>
      <w:r>
        <w:rPr>
          <w:sz w:val="24"/>
        </w:rPr>
        <w:t xml:space="preserve">уровне  </w:t>
      </w:r>
      <w:r>
        <w:rPr>
          <w:spacing w:val="26"/>
          <w:sz w:val="24"/>
        </w:rPr>
        <w:t xml:space="preserve"> </w:t>
      </w:r>
      <w:r>
        <w:rPr>
          <w:sz w:val="24"/>
        </w:rPr>
        <w:t xml:space="preserve">среднего  </w:t>
      </w:r>
      <w:r>
        <w:rPr>
          <w:spacing w:val="26"/>
          <w:sz w:val="24"/>
        </w:rPr>
        <w:t xml:space="preserve"> </w:t>
      </w:r>
      <w:r>
        <w:rPr>
          <w:sz w:val="24"/>
        </w:rPr>
        <w:t>общего</w:t>
      </w:r>
    </w:p>
    <w:p w:rsidR="001E7CBD" w:rsidRDefault="001E7CBD">
      <w:pPr>
        <w:jc w:val="both"/>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20" w:firstLine="0"/>
      </w:pPr>
      <w:r>
        <w:lastRenderedPageBreak/>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 деятельность.</w:t>
      </w:r>
    </w:p>
    <w:p w:rsidR="001E7CBD" w:rsidRDefault="009458D3">
      <w:pPr>
        <w:pStyle w:val="a4"/>
        <w:numPr>
          <w:ilvl w:val="3"/>
          <w:numId w:val="29"/>
        </w:numPr>
        <w:tabs>
          <w:tab w:val="left" w:pos="2122"/>
        </w:tabs>
        <w:spacing w:line="360" w:lineRule="auto"/>
        <w:ind w:right="232" w:firstLine="708"/>
        <w:rPr>
          <w:sz w:val="24"/>
        </w:rPr>
      </w:pPr>
      <w:r>
        <w:rPr>
          <w:sz w:val="24"/>
        </w:rPr>
        <w:t>У</w:t>
      </w:r>
      <w:r>
        <w:rPr>
          <w:spacing w:val="26"/>
          <w:sz w:val="24"/>
        </w:rPr>
        <w:t xml:space="preserve"> </w:t>
      </w:r>
      <w:r>
        <w:rPr>
          <w:sz w:val="24"/>
        </w:rPr>
        <w:t>обучающегося</w:t>
      </w:r>
      <w:r>
        <w:rPr>
          <w:spacing w:val="25"/>
          <w:sz w:val="24"/>
        </w:rPr>
        <w:t xml:space="preserve"> </w:t>
      </w:r>
      <w:r>
        <w:rPr>
          <w:sz w:val="24"/>
        </w:rPr>
        <w:t>будут</w:t>
      </w:r>
      <w:r>
        <w:rPr>
          <w:spacing w:val="26"/>
          <w:sz w:val="24"/>
        </w:rPr>
        <w:t xml:space="preserve"> </w:t>
      </w:r>
      <w:r>
        <w:rPr>
          <w:sz w:val="24"/>
        </w:rPr>
        <w:t>сформированы</w:t>
      </w:r>
      <w:r>
        <w:rPr>
          <w:spacing w:val="25"/>
          <w:sz w:val="24"/>
        </w:rPr>
        <w:t xml:space="preserve"> </w:t>
      </w:r>
      <w:r>
        <w:rPr>
          <w:sz w:val="24"/>
        </w:rPr>
        <w:t>следующие</w:t>
      </w:r>
      <w:r>
        <w:rPr>
          <w:spacing w:val="25"/>
          <w:sz w:val="24"/>
        </w:rPr>
        <w:t xml:space="preserve"> </w:t>
      </w:r>
      <w:r>
        <w:rPr>
          <w:sz w:val="24"/>
        </w:rPr>
        <w:t>базовые</w:t>
      </w:r>
      <w:r>
        <w:rPr>
          <w:spacing w:val="24"/>
          <w:sz w:val="24"/>
        </w:rPr>
        <w:t xml:space="preserve"> </w:t>
      </w:r>
      <w:r>
        <w:rPr>
          <w:sz w:val="24"/>
        </w:rPr>
        <w:t>логические</w:t>
      </w:r>
      <w:r>
        <w:rPr>
          <w:spacing w:val="24"/>
          <w:sz w:val="24"/>
        </w:rPr>
        <w:t xml:space="preserve"> </w:t>
      </w:r>
      <w:r>
        <w:rPr>
          <w:sz w:val="24"/>
        </w:rPr>
        <w:t>действия</w:t>
      </w:r>
      <w:r>
        <w:rPr>
          <w:spacing w:val="-57"/>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1E7CBD" w:rsidRDefault="009458D3">
      <w:pPr>
        <w:pStyle w:val="a3"/>
        <w:tabs>
          <w:tab w:val="left" w:pos="3000"/>
          <w:tab w:val="left" w:pos="4876"/>
          <w:tab w:val="left" w:pos="5290"/>
          <w:tab w:val="left" w:pos="7276"/>
          <w:tab w:val="left" w:pos="8609"/>
          <w:tab w:val="left" w:pos="10387"/>
        </w:tabs>
        <w:spacing w:line="360" w:lineRule="auto"/>
        <w:ind w:right="224"/>
        <w:jc w:val="left"/>
      </w:pPr>
      <w:r>
        <w:t>самостоятельно</w:t>
      </w:r>
      <w:r>
        <w:tab/>
        <w:t>формулировать</w:t>
      </w:r>
      <w:r>
        <w:tab/>
        <w:t>и</w:t>
      </w:r>
      <w:r>
        <w:tab/>
        <w:t>актуализировать</w:t>
      </w:r>
      <w:r>
        <w:tab/>
        <w:t>проблему,</w:t>
      </w:r>
      <w:r>
        <w:tab/>
        <w:t>рассматривать</w:t>
      </w:r>
      <w:r>
        <w:tab/>
      </w:r>
      <w:r>
        <w:rPr>
          <w:spacing w:val="-1"/>
        </w:rPr>
        <w:t>еѐ</w:t>
      </w:r>
      <w:r>
        <w:rPr>
          <w:spacing w:val="-57"/>
        </w:rPr>
        <w:t xml:space="preserve"> </w:t>
      </w:r>
      <w:r>
        <w:t>всесторонне;</w:t>
      </w:r>
    </w:p>
    <w:p w:rsidR="001E7CBD" w:rsidRDefault="009458D3">
      <w:pPr>
        <w:pStyle w:val="a3"/>
        <w:spacing w:line="360" w:lineRule="auto"/>
        <w:jc w:val="left"/>
      </w:pPr>
      <w:r>
        <w:t>устанавливать</w:t>
      </w:r>
      <w:r>
        <w:rPr>
          <w:spacing w:val="15"/>
        </w:rPr>
        <w:t xml:space="preserve"> </w:t>
      </w:r>
      <w:r>
        <w:t>существенный</w:t>
      </w:r>
      <w:r>
        <w:rPr>
          <w:spacing w:val="13"/>
        </w:rPr>
        <w:t xml:space="preserve"> </w:t>
      </w:r>
      <w:r>
        <w:t>признак</w:t>
      </w:r>
      <w:r>
        <w:rPr>
          <w:spacing w:val="13"/>
        </w:rPr>
        <w:t xml:space="preserve"> </w:t>
      </w:r>
      <w:r>
        <w:t>или</w:t>
      </w:r>
      <w:r>
        <w:rPr>
          <w:spacing w:val="15"/>
        </w:rPr>
        <w:t xml:space="preserve"> </w:t>
      </w:r>
      <w:r>
        <w:t>основания</w:t>
      </w:r>
      <w:r>
        <w:rPr>
          <w:spacing w:val="14"/>
        </w:rPr>
        <w:t xml:space="preserve"> </w:t>
      </w:r>
      <w:r>
        <w:t>для</w:t>
      </w:r>
      <w:r>
        <w:rPr>
          <w:spacing w:val="13"/>
        </w:rPr>
        <w:t xml:space="preserve"> </w:t>
      </w:r>
      <w:r>
        <w:t>сравнения,</w:t>
      </w:r>
      <w:r>
        <w:rPr>
          <w:spacing w:val="14"/>
        </w:rPr>
        <w:t xml:space="preserve"> </w:t>
      </w:r>
      <w:r>
        <w:t>классификации</w:t>
      </w:r>
      <w:r>
        <w:rPr>
          <w:spacing w:val="13"/>
        </w:rPr>
        <w:t xml:space="preserve"> </w:t>
      </w:r>
      <w:r>
        <w:t>и</w:t>
      </w:r>
      <w:r>
        <w:rPr>
          <w:spacing w:val="-57"/>
        </w:rPr>
        <w:t xml:space="preserve"> </w:t>
      </w:r>
      <w:r>
        <w:t>обобщения;</w:t>
      </w:r>
    </w:p>
    <w:p w:rsidR="001E7CBD" w:rsidRDefault="009458D3">
      <w:pPr>
        <w:pStyle w:val="a3"/>
        <w:spacing w:line="360" w:lineRule="auto"/>
        <w:ind w:left="1101" w:right="1581" w:firstLine="0"/>
        <w:jc w:val="left"/>
      </w:pPr>
      <w:r>
        <w:t>определять цели деятельности, задавать параметры и критерии их достижения;</w:t>
      </w:r>
      <w:r>
        <w:rPr>
          <w:spacing w:val="-57"/>
        </w:rPr>
        <w:t xml:space="preserve"> </w:t>
      </w:r>
      <w:r>
        <w:t>выявлять</w:t>
      </w:r>
      <w:r>
        <w:rPr>
          <w:spacing w:val="-1"/>
        </w:rPr>
        <w:t xml:space="preserve"> </w:t>
      </w:r>
      <w:r>
        <w:t>закономерности</w:t>
      </w:r>
      <w:r>
        <w:rPr>
          <w:spacing w:val="-1"/>
        </w:rPr>
        <w:t xml:space="preserve"> </w:t>
      </w:r>
      <w:r>
        <w:t>и</w:t>
      </w:r>
      <w:r>
        <w:rPr>
          <w:spacing w:val="-3"/>
        </w:rPr>
        <w:t xml:space="preserve"> </w:t>
      </w:r>
      <w:r>
        <w:t>противоречия</w:t>
      </w:r>
      <w:r>
        <w:rPr>
          <w:spacing w:val="-2"/>
        </w:rPr>
        <w:t xml:space="preserve"> </w:t>
      </w:r>
      <w:r>
        <w:t>в</w:t>
      </w:r>
      <w:r>
        <w:rPr>
          <w:spacing w:val="-2"/>
        </w:rPr>
        <w:t xml:space="preserve"> </w:t>
      </w:r>
      <w:r>
        <w:t>рассматриваемых явлениях;</w:t>
      </w:r>
    </w:p>
    <w:p w:rsidR="001E7CBD" w:rsidRDefault="009458D3">
      <w:pPr>
        <w:pStyle w:val="a3"/>
        <w:spacing w:line="360" w:lineRule="auto"/>
        <w:jc w:val="left"/>
      </w:pPr>
      <w:r>
        <w:t>разрабатывать</w:t>
      </w:r>
      <w:r>
        <w:rPr>
          <w:spacing w:val="10"/>
        </w:rPr>
        <w:t xml:space="preserve"> </w:t>
      </w:r>
      <w:r>
        <w:t>план</w:t>
      </w:r>
      <w:r>
        <w:rPr>
          <w:spacing w:val="10"/>
        </w:rPr>
        <w:t xml:space="preserve"> </w:t>
      </w:r>
      <w:r>
        <w:t>решения</w:t>
      </w:r>
      <w:r>
        <w:rPr>
          <w:spacing w:val="9"/>
        </w:rPr>
        <w:t xml:space="preserve"> </w:t>
      </w:r>
      <w:r>
        <w:t>проблемы</w:t>
      </w:r>
      <w:r>
        <w:rPr>
          <w:spacing w:val="9"/>
        </w:rPr>
        <w:t xml:space="preserve"> </w:t>
      </w:r>
      <w:r>
        <w:t>с</w:t>
      </w:r>
      <w:r>
        <w:rPr>
          <w:spacing w:val="13"/>
        </w:rPr>
        <w:t xml:space="preserve"> </w:t>
      </w:r>
      <w:r>
        <w:t>учѐтом</w:t>
      </w:r>
      <w:r>
        <w:rPr>
          <w:spacing w:val="9"/>
        </w:rPr>
        <w:t xml:space="preserve"> </w:t>
      </w:r>
      <w:r>
        <w:t>анализа</w:t>
      </w:r>
      <w:r>
        <w:rPr>
          <w:spacing w:val="8"/>
        </w:rPr>
        <w:t xml:space="preserve"> </w:t>
      </w:r>
      <w:r>
        <w:t>имеющихся</w:t>
      </w:r>
      <w:r>
        <w:rPr>
          <w:spacing w:val="9"/>
        </w:rPr>
        <w:t xml:space="preserve"> </w:t>
      </w:r>
      <w:r>
        <w:t>материальных</w:t>
      </w:r>
      <w:r>
        <w:rPr>
          <w:spacing w:val="11"/>
        </w:rPr>
        <w:t xml:space="preserve"> </w:t>
      </w:r>
      <w:r>
        <w:t>и</w:t>
      </w:r>
      <w:r>
        <w:rPr>
          <w:spacing w:val="-57"/>
        </w:rPr>
        <w:t xml:space="preserve"> </w:t>
      </w:r>
      <w:r>
        <w:t>нематериальных ресурсов;</w:t>
      </w:r>
    </w:p>
    <w:p w:rsidR="001E7CBD" w:rsidRDefault="009458D3">
      <w:pPr>
        <w:pStyle w:val="a3"/>
        <w:spacing w:line="360" w:lineRule="auto"/>
        <w:jc w:val="left"/>
      </w:pPr>
      <w:r>
        <w:t>вносить</w:t>
      </w:r>
      <w:r>
        <w:rPr>
          <w:spacing w:val="13"/>
        </w:rPr>
        <w:t xml:space="preserve"> </w:t>
      </w:r>
      <w:r>
        <w:t>коррективы</w:t>
      </w:r>
      <w:r>
        <w:rPr>
          <w:spacing w:val="13"/>
        </w:rPr>
        <w:t xml:space="preserve"> </w:t>
      </w:r>
      <w:r>
        <w:t>в</w:t>
      </w:r>
      <w:r>
        <w:rPr>
          <w:spacing w:val="12"/>
        </w:rPr>
        <w:t xml:space="preserve"> </w:t>
      </w:r>
      <w:r>
        <w:t>деятельность,</w:t>
      </w:r>
      <w:r>
        <w:rPr>
          <w:spacing w:val="14"/>
        </w:rPr>
        <w:t xml:space="preserve"> </w:t>
      </w:r>
      <w:r>
        <w:t>оценивать</w:t>
      </w:r>
      <w:r>
        <w:rPr>
          <w:spacing w:val="15"/>
        </w:rPr>
        <w:t xml:space="preserve"> </w:t>
      </w:r>
      <w:r>
        <w:t>соответствие</w:t>
      </w:r>
      <w:r>
        <w:rPr>
          <w:spacing w:val="14"/>
        </w:rPr>
        <w:t xml:space="preserve"> </w:t>
      </w:r>
      <w:r>
        <w:t>результатов</w:t>
      </w:r>
      <w:r>
        <w:rPr>
          <w:spacing w:val="14"/>
        </w:rPr>
        <w:t xml:space="preserve"> </w:t>
      </w:r>
      <w:r>
        <w:t>целям,</w:t>
      </w:r>
      <w:r>
        <w:rPr>
          <w:spacing w:val="14"/>
        </w:rPr>
        <w:t xml:space="preserve"> </w:t>
      </w:r>
      <w:r>
        <w:t>оценивать</w:t>
      </w:r>
      <w:r>
        <w:rPr>
          <w:spacing w:val="-57"/>
        </w:rPr>
        <w:t xml:space="preserve"> </w:t>
      </w:r>
      <w:r>
        <w:t>риски</w:t>
      </w:r>
      <w:r>
        <w:rPr>
          <w:spacing w:val="-1"/>
        </w:rPr>
        <w:t xml:space="preserve"> </w:t>
      </w:r>
      <w:r>
        <w:t>последствий деятельности;</w:t>
      </w:r>
    </w:p>
    <w:p w:rsidR="001E7CBD" w:rsidRDefault="009458D3">
      <w:pPr>
        <w:pStyle w:val="a3"/>
        <w:tabs>
          <w:tab w:val="left" w:pos="3101"/>
          <w:tab w:val="left" w:pos="3569"/>
          <w:tab w:val="left" w:pos="5007"/>
          <w:tab w:val="left" w:pos="6037"/>
          <w:tab w:val="left" w:pos="6497"/>
          <w:tab w:val="left" w:pos="7778"/>
          <w:tab w:val="left" w:pos="9210"/>
        </w:tabs>
        <w:spacing w:line="360" w:lineRule="auto"/>
        <w:ind w:right="225"/>
        <w:jc w:val="left"/>
      </w:pPr>
      <w:r>
        <w:t>координировать</w:t>
      </w:r>
      <w:r>
        <w:tab/>
        <w:t>и</w:t>
      </w:r>
      <w:r>
        <w:tab/>
        <w:t>выполнять</w:t>
      </w:r>
      <w:r>
        <w:tab/>
        <w:t>работу</w:t>
      </w:r>
      <w:r>
        <w:tab/>
        <w:t>в</w:t>
      </w:r>
      <w:r>
        <w:tab/>
        <w:t>условиях</w:t>
      </w:r>
      <w:r>
        <w:tab/>
        <w:t>реального,</w:t>
      </w:r>
      <w:r>
        <w:tab/>
      </w:r>
      <w:r>
        <w:rPr>
          <w:spacing w:val="-1"/>
        </w:rPr>
        <w:t>виртуального</w:t>
      </w:r>
      <w:r>
        <w:rPr>
          <w:spacing w:val="-57"/>
        </w:rPr>
        <w:t xml:space="preserve"> </w:t>
      </w:r>
      <w:r>
        <w:t>и</w:t>
      </w:r>
      <w:r>
        <w:rPr>
          <w:spacing w:val="-1"/>
        </w:rPr>
        <w:t xml:space="preserve"> </w:t>
      </w:r>
      <w:r>
        <w:t>комбинированного взаимодействия;</w:t>
      </w:r>
    </w:p>
    <w:p w:rsidR="001E7CBD" w:rsidRDefault="009458D3">
      <w:pPr>
        <w:pStyle w:val="a3"/>
        <w:spacing w:before="1"/>
        <w:ind w:left="1101" w:firstLine="0"/>
        <w:jc w:val="left"/>
      </w:pPr>
      <w:r>
        <w:t>развивать</w:t>
      </w:r>
      <w:r>
        <w:rPr>
          <w:spacing w:val="-4"/>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1E7CBD" w:rsidRDefault="009458D3">
      <w:pPr>
        <w:pStyle w:val="a4"/>
        <w:numPr>
          <w:ilvl w:val="3"/>
          <w:numId w:val="29"/>
        </w:numPr>
        <w:tabs>
          <w:tab w:val="left" w:pos="2122"/>
        </w:tabs>
        <w:spacing w:before="137" w:line="360" w:lineRule="auto"/>
        <w:ind w:right="231" w:firstLine="708"/>
        <w:rPr>
          <w:sz w:val="24"/>
        </w:rPr>
      </w:pPr>
      <w:r>
        <w:rPr>
          <w:sz w:val="24"/>
        </w:rPr>
        <w:t>У</w:t>
      </w:r>
      <w:r>
        <w:rPr>
          <w:spacing w:val="4"/>
          <w:sz w:val="24"/>
        </w:rPr>
        <w:t xml:space="preserve"> </w:t>
      </w:r>
      <w:r>
        <w:rPr>
          <w:sz w:val="24"/>
        </w:rPr>
        <w:t>обучающегося</w:t>
      </w:r>
      <w:r>
        <w:rPr>
          <w:spacing w:val="3"/>
          <w:sz w:val="24"/>
        </w:rPr>
        <w:t xml:space="preserve"> </w:t>
      </w:r>
      <w:r>
        <w:rPr>
          <w:sz w:val="24"/>
        </w:rPr>
        <w:t>будут</w:t>
      </w:r>
      <w:r>
        <w:rPr>
          <w:spacing w:val="4"/>
          <w:sz w:val="24"/>
        </w:rPr>
        <w:t xml:space="preserve"> </w:t>
      </w:r>
      <w:r>
        <w:rPr>
          <w:sz w:val="24"/>
        </w:rPr>
        <w:t>сформированы</w:t>
      </w:r>
      <w:r>
        <w:rPr>
          <w:spacing w:val="3"/>
          <w:sz w:val="24"/>
        </w:rPr>
        <w:t xml:space="preserve"> </w:t>
      </w:r>
      <w:r>
        <w:rPr>
          <w:sz w:val="24"/>
        </w:rPr>
        <w:t>следующие</w:t>
      </w:r>
      <w:r>
        <w:rPr>
          <w:spacing w:val="3"/>
          <w:sz w:val="24"/>
        </w:rPr>
        <w:t xml:space="preserve"> </w:t>
      </w:r>
      <w:r>
        <w:rPr>
          <w:sz w:val="24"/>
        </w:rPr>
        <w:t>базовые</w:t>
      </w:r>
      <w:r>
        <w:rPr>
          <w:spacing w:val="3"/>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1E7CBD" w:rsidRDefault="009458D3">
      <w:pPr>
        <w:pStyle w:val="a3"/>
        <w:spacing w:line="360" w:lineRule="auto"/>
        <w:ind w:right="231"/>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 проблем; способностью и готовностью к самостоятельному поиску методов решения</w:t>
      </w:r>
      <w:r>
        <w:rPr>
          <w:spacing w:val="1"/>
        </w:rPr>
        <w:t xml:space="preserve"> </w:t>
      </w:r>
      <w:r>
        <w:t>практических</w:t>
      </w:r>
      <w:r>
        <w:rPr>
          <w:spacing w:val="-2"/>
        </w:rPr>
        <w:t xml:space="preserve"> </w:t>
      </w:r>
      <w:r>
        <w:t>задач, применению</w:t>
      </w:r>
      <w:r>
        <w:rPr>
          <w:spacing w:val="-1"/>
        </w:rPr>
        <w:t xml:space="preserve"> </w:t>
      </w:r>
      <w:r>
        <w:t>различных</w:t>
      </w:r>
      <w:r>
        <w:rPr>
          <w:spacing w:val="2"/>
        </w:rPr>
        <w:t xml:space="preserve"> </w:t>
      </w:r>
      <w:r>
        <w:t>методов</w:t>
      </w:r>
      <w:r>
        <w:rPr>
          <w:spacing w:val="-1"/>
        </w:rPr>
        <w:t xml:space="preserve"> </w:t>
      </w:r>
      <w:r>
        <w:t>познания;</w:t>
      </w:r>
    </w:p>
    <w:p w:rsidR="001E7CBD" w:rsidRDefault="009458D3">
      <w:pPr>
        <w:pStyle w:val="a3"/>
        <w:spacing w:before="1" w:line="360" w:lineRule="auto"/>
        <w:ind w:right="226"/>
      </w:pPr>
      <w:r>
        <w:t xml:space="preserve">овладение       </w:t>
      </w:r>
      <w:r>
        <w:rPr>
          <w:spacing w:val="1"/>
        </w:rPr>
        <w:t xml:space="preserve"> </w:t>
      </w:r>
      <w:r>
        <w:t>видами         деятельности         по         получению         нового         знания,</w:t>
      </w:r>
      <w:r>
        <w:rPr>
          <w:spacing w:val="1"/>
        </w:rPr>
        <w:t xml:space="preserve"> </w:t>
      </w:r>
      <w:r>
        <w:t>его интерпретации, преобразованию и применению в различных учебных ситуациях (в 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и социальных</w:t>
      </w:r>
      <w:r>
        <w:rPr>
          <w:spacing w:val="-2"/>
        </w:rPr>
        <w:t xml:space="preserve"> </w:t>
      </w:r>
      <w:r>
        <w:t>проектов);</w:t>
      </w:r>
    </w:p>
    <w:p w:rsidR="001E7CBD" w:rsidRDefault="009458D3">
      <w:pPr>
        <w:pStyle w:val="a3"/>
        <w:spacing w:line="360" w:lineRule="auto"/>
        <w:ind w:right="226"/>
      </w:pPr>
      <w:r>
        <w:t>формирование научного типа мышления, владение научной</w:t>
      </w:r>
      <w:r>
        <w:rPr>
          <w:spacing w:val="1"/>
        </w:rPr>
        <w:t xml:space="preserve"> </w:t>
      </w:r>
      <w:r>
        <w:t>терминологией, ключевыми</w:t>
      </w:r>
      <w:r>
        <w:rPr>
          <w:spacing w:val="1"/>
        </w:rPr>
        <w:t xml:space="preserve"> </w:t>
      </w:r>
      <w:r>
        <w:t>понятиями</w:t>
      </w:r>
      <w:r>
        <w:rPr>
          <w:spacing w:val="-1"/>
        </w:rPr>
        <w:t xml:space="preserve"> </w:t>
      </w:r>
      <w:r>
        <w:t>и методами;</w:t>
      </w:r>
    </w:p>
    <w:p w:rsidR="001E7CBD" w:rsidRDefault="009458D3">
      <w:pPr>
        <w:pStyle w:val="a3"/>
        <w:spacing w:line="360" w:lineRule="auto"/>
        <w:ind w:right="233"/>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61"/>
        </w:rPr>
        <w:t xml:space="preserve"> </w:t>
      </w:r>
      <w:r>
        <w:t>и</w:t>
      </w:r>
      <w:r>
        <w:rPr>
          <w:spacing w:val="1"/>
        </w:rPr>
        <w:t xml:space="preserve"> </w:t>
      </w:r>
      <w:r>
        <w:t>жизненных</w:t>
      </w:r>
      <w:r>
        <w:rPr>
          <w:spacing w:val="1"/>
        </w:rPr>
        <w:t xml:space="preserve"> </w:t>
      </w:r>
      <w:r>
        <w:t>ситуациях;</w:t>
      </w:r>
    </w:p>
    <w:p w:rsidR="001E7CBD" w:rsidRDefault="009458D3">
      <w:pPr>
        <w:pStyle w:val="a3"/>
        <w:spacing w:line="360" w:lineRule="auto"/>
        <w:ind w:right="226"/>
      </w:pPr>
      <w:r>
        <w:t>выявлять причинно-следственные связи и актуализировать задачу, выдвигать гипотезу еѐ</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1E7CBD" w:rsidRDefault="009458D3">
      <w:pPr>
        <w:pStyle w:val="a3"/>
        <w:spacing w:before="1" w:line="360" w:lineRule="auto"/>
        <w:ind w:right="235"/>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1E7CBD" w:rsidRDefault="009458D3">
      <w:pPr>
        <w:pStyle w:val="a3"/>
        <w:ind w:left="1101" w:firstLine="0"/>
      </w:pPr>
      <w:r>
        <w:t>давать</w:t>
      </w:r>
      <w:r>
        <w:rPr>
          <w:spacing w:val="-3"/>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приобретѐнный</w:t>
      </w:r>
      <w:r>
        <w:rPr>
          <w:spacing w:val="4"/>
        </w:rPr>
        <w:t xml:space="preserve"> </w:t>
      </w:r>
      <w:r>
        <w:t>опыт;</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right="233"/>
      </w:pPr>
      <w:r>
        <w:lastRenderedPageBreak/>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1E7CBD" w:rsidRDefault="009458D3">
      <w:pPr>
        <w:pStyle w:val="a3"/>
        <w:spacing w:line="360" w:lineRule="auto"/>
        <w:ind w:left="1101" w:right="568" w:firstLine="0"/>
      </w:pPr>
      <w:r>
        <w:t>уметь переносить знания в познавательную и практическую области жизнедеятельности;</w:t>
      </w:r>
      <w:r>
        <w:rPr>
          <w:spacing w:val="-58"/>
        </w:rPr>
        <w:t xml:space="preserve"> </w:t>
      </w:r>
      <w:r>
        <w:t>уметь</w:t>
      </w:r>
      <w:r>
        <w:rPr>
          <w:spacing w:val="-1"/>
        </w:rPr>
        <w:t xml:space="preserve"> </w:t>
      </w:r>
      <w:r>
        <w:t>интегрировать знания</w:t>
      </w:r>
      <w:r>
        <w:rPr>
          <w:spacing w:val="-1"/>
        </w:rPr>
        <w:t xml:space="preserve"> </w:t>
      </w:r>
      <w:r>
        <w:t>из</w:t>
      </w:r>
      <w:r>
        <w:rPr>
          <w:spacing w:val="-1"/>
        </w:rPr>
        <w:t xml:space="preserve"> </w:t>
      </w:r>
      <w:r>
        <w:t>разных</w:t>
      </w:r>
      <w:r>
        <w:rPr>
          <w:spacing w:val="2"/>
        </w:rPr>
        <w:t xml:space="preserve"> </w:t>
      </w:r>
      <w:r>
        <w:t>предметных областей;</w:t>
      </w:r>
    </w:p>
    <w:p w:rsidR="001E7CBD" w:rsidRDefault="009458D3">
      <w:pPr>
        <w:pStyle w:val="a3"/>
        <w:spacing w:line="360" w:lineRule="auto"/>
        <w:ind w:right="234"/>
      </w:pPr>
      <w:r>
        <w:t>выдвигать новые идеи, предлагать оригинальные подходы и решения; ставить проблемы 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2"/>
        </w:rPr>
        <w:t xml:space="preserve"> </w:t>
      </w:r>
      <w:r>
        <w:t>решения.</w:t>
      </w:r>
    </w:p>
    <w:p w:rsidR="001E7CBD" w:rsidRDefault="009458D3">
      <w:pPr>
        <w:pStyle w:val="a4"/>
        <w:numPr>
          <w:ilvl w:val="3"/>
          <w:numId w:val="29"/>
        </w:numPr>
        <w:tabs>
          <w:tab w:val="left" w:pos="2122"/>
        </w:tabs>
        <w:spacing w:line="360" w:lineRule="auto"/>
        <w:ind w:right="233" w:firstLine="708"/>
        <w:rPr>
          <w:sz w:val="24"/>
        </w:rPr>
      </w:pPr>
      <w:r>
        <w:rPr>
          <w:sz w:val="24"/>
        </w:rPr>
        <w:t>У     обучающегося     будут     сформированы     следующие     умения     работать</w:t>
      </w:r>
      <w:r>
        <w:rPr>
          <w:spacing w:val="1"/>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 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1E7CBD" w:rsidRDefault="009458D3">
      <w:pPr>
        <w:pStyle w:val="a3"/>
        <w:spacing w:line="360" w:lineRule="auto"/>
        <w:ind w:right="234"/>
      </w:pPr>
      <w:r>
        <w:t>владеть навыками получения информации из источников разных типов, самостоятельно</w:t>
      </w:r>
      <w:r>
        <w:rPr>
          <w:spacing w:val="1"/>
        </w:rPr>
        <w:t xml:space="preserve"> </w:t>
      </w:r>
      <w:r>
        <w:t>осуществлять поиск, анализ, систематизацию и интерпретацию информации различных видов и</w:t>
      </w:r>
      <w:r>
        <w:rPr>
          <w:spacing w:val="1"/>
        </w:rPr>
        <w:t xml:space="preserve"> </w:t>
      </w:r>
      <w:r>
        <w:t>форм</w:t>
      </w:r>
      <w:r>
        <w:rPr>
          <w:spacing w:val="-1"/>
        </w:rPr>
        <w:t xml:space="preserve"> </w:t>
      </w:r>
      <w:r>
        <w:t>представления;</w:t>
      </w:r>
    </w:p>
    <w:p w:rsidR="001E7CBD" w:rsidRDefault="009458D3">
      <w:pPr>
        <w:pStyle w:val="a3"/>
        <w:spacing w:line="360" w:lineRule="auto"/>
        <w:ind w:right="221" w:firstLine="768"/>
      </w:pPr>
      <w:r>
        <w:t xml:space="preserve">создавать  </w:t>
      </w:r>
      <w:r>
        <w:rPr>
          <w:spacing w:val="42"/>
        </w:rPr>
        <w:t xml:space="preserve"> </w:t>
      </w:r>
      <w:r>
        <w:t xml:space="preserve">тексты   </w:t>
      </w:r>
      <w:r>
        <w:rPr>
          <w:spacing w:val="39"/>
        </w:rPr>
        <w:t xml:space="preserve"> </w:t>
      </w:r>
      <w:r>
        <w:t xml:space="preserve">в   </w:t>
      </w:r>
      <w:r>
        <w:rPr>
          <w:spacing w:val="42"/>
        </w:rPr>
        <w:t xml:space="preserve"> </w:t>
      </w:r>
      <w:r>
        <w:t xml:space="preserve">различных   </w:t>
      </w:r>
      <w:r>
        <w:rPr>
          <w:spacing w:val="43"/>
        </w:rPr>
        <w:t xml:space="preserve"> </w:t>
      </w:r>
      <w:r>
        <w:t xml:space="preserve">форматах   </w:t>
      </w:r>
      <w:r>
        <w:rPr>
          <w:spacing w:val="43"/>
        </w:rPr>
        <w:t xml:space="preserve"> </w:t>
      </w:r>
      <w:r>
        <w:t xml:space="preserve">с   </w:t>
      </w:r>
      <w:r>
        <w:rPr>
          <w:spacing w:val="41"/>
        </w:rPr>
        <w:t xml:space="preserve"> </w:t>
      </w:r>
      <w:r>
        <w:t xml:space="preserve">учѐтом   </w:t>
      </w:r>
      <w:r>
        <w:rPr>
          <w:spacing w:val="40"/>
        </w:rPr>
        <w:t xml:space="preserve"> </w:t>
      </w:r>
      <w:r>
        <w:t xml:space="preserve">назначения   </w:t>
      </w:r>
      <w:r>
        <w:rPr>
          <w:spacing w:val="40"/>
        </w:rPr>
        <w:t xml:space="preserve"> </w:t>
      </w:r>
      <w:r>
        <w:t>информации</w:t>
      </w:r>
      <w:r>
        <w:rPr>
          <w:spacing w:val="-58"/>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5"/>
        </w:rPr>
        <w:t xml:space="preserve"> </w:t>
      </w:r>
      <w:r>
        <w:t>представления</w:t>
      </w:r>
      <w:r>
        <w:rPr>
          <w:spacing w:val="-1"/>
        </w:rPr>
        <w:t xml:space="preserve"> </w:t>
      </w:r>
      <w:r>
        <w:t>и</w:t>
      </w:r>
      <w:r>
        <w:rPr>
          <w:spacing w:val="-1"/>
        </w:rPr>
        <w:t xml:space="preserve"> </w:t>
      </w:r>
      <w:r>
        <w:t>визуализации;</w:t>
      </w:r>
    </w:p>
    <w:p w:rsidR="001E7CBD" w:rsidRDefault="009458D3">
      <w:pPr>
        <w:pStyle w:val="a3"/>
        <w:spacing w:line="360" w:lineRule="auto"/>
        <w:ind w:right="235"/>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еѐ</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rsidR="001E7CBD" w:rsidRDefault="009458D3">
      <w:pPr>
        <w:pStyle w:val="a3"/>
        <w:spacing w:line="360" w:lineRule="auto"/>
        <w:ind w:right="225"/>
      </w:pPr>
      <w:r>
        <w:t>использовать       средства      информационных       и      коммуникационных       технологий</w:t>
      </w:r>
      <w:r>
        <w:rPr>
          <w:spacing w:val="1"/>
        </w:rPr>
        <w:t xml:space="preserve"> </w:t>
      </w:r>
      <w:r>
        <w:t xml:space="preserve">в       </w:t>
      </w:r>
      <w:r>
        <w:rPr>
          <w:spacing w:val="20"/>
        </w:rPr>
        <w:t xml:space="preserve"> </w:t>
      </w:r>
      <w:r>
        <w:t xml:space="preserve">решении        </w:t>
      </w:r>
      <w:r>
        <w:rPr>
          <w:spacing w:val="19"/>
        </w:rPr>
        <w:t xml:space="preserve"> </w:t>
      </w:r>
      <w:r>
        <w:t xml:space="preserve">когнитивных,        </w:t>
      </w:r>
      <w:r>
        <w:rPr>
          <w:spacing w:val="19"/>
        </w:rPr>
        <w:t xml:space="preserve"> </w:t>
      </w:r>
      <w:r>
        <w:t xml:space="preserve">коммуникативных        </w:t>
      </w:r>
      <w:r>
        <w:rPr>
          <w:spacing w:val="21"/>
        </w:rPr>
        <w:t xml:space="preserve"> </w:t>
      </w:r>
      <w:r>
        <w:t xml:space="preserve">и        </w:t>
      </w:r>
      <w:r>
        <w:rPr>
          <w:spacing w:val="17"/>
        </w:rPr>
        <w:t xml:space="preserve"> </w:t>
      </w:r>
      <w:r>
        <w:t xml:space="preserve">организационных        </w:t>
      </w:r>
      <w:r>
        <w:rPr>
          <w:spacing w:val="19"/>
        </w:rPr>
        <w:t xml:space="preserve"> </w:t>
      </w:r>
      <w:r>
        <w:t>задач</w:t>
      </w:r>
      <w:r>
        <w:rPr>
          <w:spacing w:val="-58"/>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 и этических</w:t>
      </w:r>
      <w:r>
        <w:rPr>
          <w:spacing w:val="1"/>
        </w:rPr>
        <w:t xml:space="preserve"> </w:t>
      </w:r>
      <w:r>
        <w:t>норм, норм</w:t>
      </w:r>
      <w:r>
        <w:rPr>
          <w:spacing w:val="-1"/>
        </w:rPr>
        <w:t xml:space="preserve"> </w:t>
      </w:r>
      <w:r>
        <w:t>информационной</w:t>
      </w:r>
      <w:r>
        <w:rPr>
          <w:spacing w:val="-3"/>
        </w:rPr>
        <w:t xml:space="preserve"> </w:t>
      </w:r>
      <w:r>
        <w:t>безопасности;</w:t>
      </w:r>
    </w:p>
    <w:p w:rsidR="001E7CBD" w:rsidRDefault="009458D3">
      <w:pPr>
        <w:pStyle w:val="a3"/>
        <w:spacing w:before="1" w:line="360" w:lineRule="auto"/>
        <w:ind w:right="225"/>
      </w:pPr>
      <w:r>
        <w:t>владеть навыками распознавания и защиты информации, информационной безопасности</w:t>
      </w:r>
      <w:r>
        <w:rPr>
          <w:spacing w:val="1"/>
        </w:rPr>
        <w:t xml:space="preserve"> </w:t>
      </w:r>
      <w:r>
        <w:t>личности.</w:t>
      </w:r>
    </w:p>
    <w:p w:rsidR="001E7CBD" w:rsidRDefault="009458D3">
      <w:pPr>
        <w:pStyle w:val="a4"/>
        <w:numPr>
          <w:ilvl w:val="3"/>
          <w:numId w:val="29"/>
        </w:numPr>
        <w:tabs>
          <w:tab w:val="left" w:pos="2122"/>
        </w:tabs>
        <w:spacing w:line="360" w:lineRule="auto"/>
        <w:ind w:right="234"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1E7CBD" w:rsidRDefault="009458D3">
      <w:pPr>
        <w:pStyle w:val="a3"/>
        <w:ind w:left="1101" w:firstLine="0"/>
      </w:pPr>
      <w:r>
        <w:t>осуществлять</w:t>
      </w:r>
      <w:r>
        <w:rPr>
          <w:spacing w:val="-3"/>
        </w:rPr>
        <w:t xml:space="preserve"> </w:t>
      </w:r>
      <w:r>
        <w:t>коммуникации</w:t>
      </w:r>
      <w:r>
        <w:rPr>
          <w:spacing w:val="-4"/>
        </w:rPr>
        <w:t xml:space="preserve"> </w:t>
      </w:r>
      <w:r>
        <w:t>во</w:t>
      </w:r>
      <w:r>
        <w:rPr>
          <w:spacing w:val="-4"/>
        </w:rPr>
        <w:t xml:space="preserve"> </w:t>
      </w:r>
      <w:r>
        <w:t>всех</w:t>
      </w:r>
      <w:r>
        <w:rPr>
          <w:spacing w:val="-2"/>
        </w:rPr>
        <w:t xml:space="preserve"> </w:t>
      </w:r>
      <w:r>
        <w:t>сферах</w:t>
      </w:r>
      <w:r>
        <w:rPr>
          <w:spacing w:val="-2"/>
        </w:rPr>
        <w:t xml:space="preserve"> </w:t>
      </w:r>
      <w:r>
        <w:t>жизни;</w:t>
      </w:r>
    </w:p>
    <w:p w:rsidR="001E7CBD" w:rsidRDefault="009458D3">
      <w:pPr>
        <w:pStyle w:val="a3"/>
        <w:spacing w:before="137" w:line="360" w:lineRule="auto"/>
        <w:ind w:right="228"/>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2"/>
        </w:rPr>
        <w:t xml:space="preserve"> </w:t>
      </w:r>
      <w:r>
        <w:t>ситуаций</w:t>
      </w:r>
      <w:r>
        <w:rPr>
          <w:spacing w:val="-3"/>
        </w:rPr>
        <w:t xml:space="preserve"> </w:t>
      </w:r>
      <w:r>
        <w:t>и</w:t>
      </w:r>
      <w:r>
        <w:rPr>
          <w:spacing w:val="-1"/>
        </w:rPr>
        <w:t xml:space="preserve"> </w:t>
      </w:r>
      <w:r>
        <w:t>смягчать конфликты;</w:t>
      </w:r>
    </w:p>
    <w:p w:rsidR="001E7CBD" w:rsidRDefault="009458D3">
      <w:pPr>
        <w:pStyle w:val="a3"/>
        <w:spacing w:line="360" w:lineRule="auto"/>
        <w:ind w:left="1101" w:right="1757" w:firstLine="0"/>
        <w:jc w:val="left"/>
      </w:pPr>
      <w:r>
        <w:t>владеть различными способами общения и взаимодействия;</w:t>
      </w:r>
      <w:r>
        <w:rPr>
          <w:spacing w:val="1"/>
        </w:rPr>
        <w:t xml:space="preserve"> </w:t>
      </w:r>
      <w:r>
        <w:t>аргументированно</w:t>
      </w:r>
      <w:r>
        <w:rPr>
          <w:spacing w:val="-6"/>
        </w:rPr>
        <w:t xml:space="preserve"> </w:t>
      </w:r>
      <w:r>
        <w:t>вести</w:t>
      </w:r>
      <w:r>
        <w:rPr>
          <w:spacing w:val="-5"/>
        </w:rPr>
        <w:t xml:space="preserve"> </w:t>
      </w:r>
      <w:r>
        <w:t>диалог,</w:t>
      </w:r>
      <w:r>
        <w:rPr>
          <w:spacing w:val="-3"/>
        </w:rPr>
        <w:t xml:space="preserve"> </w:t>
      </w:r>
      <w:r>
        <w:t>уметь</w:t>
      </w:r>
      <w:r>
        <w:rPr>
          <w:spacing w:val="-5"/>
        </w:rPr>
        <w:t xml:space="preserve"> </w:t>
      </w:r>
      <w:r>
        <w:t>смягчать</w:t>
      </w:r>
      <w:r>
        <w:rPr>
          <w:spacing w:val="-5"/>
        </w:rPr>
        <w:t xml:space="preserve"> </w:t>
      </w:r>
      <w:r>
        <w:t>конфликтные</w:t>
      </w:r>
      <w:r>
        <w:rPr>
          <w:spacing w:val="-7"/>
        </w:rPr>
        <w:t xml:space="preserve"> </w:t>
      </w:r>
      <w:r>
        <w:t>ситуации;</w:t>
      </w:r>
    </w:p>
    <w:p w:rsidR="001E7CBD" w:rsidRDefault="009458D3">
      <w:pPr>
        <w:pStyle w:val="a3"/>
        <w:ind w:left="1101" w:firstLine="0"/>
        <w:jc w:val="left"/>
      </w:pPr>
      <w:r>
        <w:t>развѐрнуто</w:t>
      </w:r>
      <w:r>
        <w:rPr>
          <w:spacing w:val="-3"/>
        </w:rPr>
        <w:t xml:space="preserve"> </w:t>
      </w:r>
      <w:r>
        <w:t>и</w:t>
      </w:r>
      <w:r>
        <w:rPr>
          <w:spacing w:val="-1"/>
        </w:rPr>
        <w:t xml:space="preserve"> </w:t>
      </w:r>
      <w:r>
        <w:t>логично</w:t>
      </w:r>
      <w:r>
        <w:rPr>
          <w:spacing w:val="-3"/>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t>средств.</w:t>
      </w:r>
    </w:p>
    <w:p w:rsidR="001E7CBD" w:rsidRDefault="009458D3">
      <w:pPr>
        <w:pStyle w:val="a4"/>
        <w:numPr>
          <w:ilvl w:val="3"/>
          <w:numId w:val="29"/>
        </w:numPr>
        <w:tabs>
          <w:tab w:val="left" w:pos="2122"/>
        </w:tabs>
        <w:spacing w:before="140" w:line="360" w:lineRule="auto"/>
        <w:ind w:right="229" w:firstLine="708"/>
        <w:rPr>
          <w:sz w:val="24"/>
        </w:rPr>
      </w:pPr>
      <w:r>
        <w:rPr>
          <w:sz w:val="24"/>
        </w:rPr>
        <w:t>У</w:t>
      </w:r>
      <w:r>
        <w:rPr>
          <w:spacing w:val="29"/>
          <w:sz w:val="24"/>
        </w:rPr>
        <w:t xml:space="preserve"> </w:t>
      </w:r>
      <w:r>
        <w:rPr>
          <w:sz w:val="24"/>
        </w:rPr>
        <w:t>обучающегося</w:t>
      </w:r>
      <w:r>
        <w:rPr>
          <w:spacing w:val="30"/>
          <w:sz w:val="24"/>
        </w:rPr>
        <w:t xml:space="preserve"> </w:t>
      </w:r>
      <w:r>
        <w:rPr>
          <w:sz w:val="24"/>
        </w:rPr>
        <w:t>будут</w:t>
      </w:r>
      <w:r>
        <w:rPr>
          <w:spacing w:val="33"/>
          <w:sz w:val="24"/>
        </w:rPr>
        <w:t xml:space="preserve"> </w:t>
      </w:r>
      <w:r>
        <w:rPr>
          <w:sz w:val="24"/>
        </w:rPr>
        <w:t>сформированы</w:t>
      </w:r>
      <w:r>
        <w:rPr>
          <w:spacing w:val="28"/>
          <w:sz w:val="24"/>
        </w:rPr>
        <w:t xml:space="preserve"> </w:t>
      </w:r>
      <w:r>
        <w:rPr>
          <w:sz w:val="24"/>
        </w:rPr>
        <w:t>следующие</w:t>
      </w:r>
      <w:r>
        <w:rPr>
          <w:spacing w:val="34"/>
          <w:sz w:val="24"/>
        </w:rPr>
        <w:t xml:space="preserve"> </w:t>
      </w:r>
      <w:r>
        <w:rPr>
          <w:sz w:val="24"/>
        </w:rPr>
        <w:t>умения</w:t>
      </w:r>
      <w:r>
        <w:rPr>
          <w:spacing w:val="30"/>
          <w:sz w:val="24"/>
        </w:rPr>
        <w:t xml:space="preserve"> </w:t>
      </w:r>
      <w:r>
        <w:rPr>
          <w:sz w:val="24"/>
        </w:rPr>
        <w:t>самоорганизации</w:t>
      </w:r>
      <w:r>
        <w:rPr>
          <w:spacing w:val="30"/>
          <w:sz w:val="24"/>
        </w:rPr>
        <w:t xml:space="preserve"> </w:t>
      </w:r>
      <w:r>
        <w:rPr>
          <w:sz w:val="24"/>
        </w:rPr>
        <w:t>как</w:t>
      </w:r>
      <w:r>
        <w:rPr>
          <w:spacing w:val="-57"/>
          <w:sz w:val="24"/>
        </w:rPr>
        <w:t xml:space="preserve"> </w:t>
      </w:r>
      <w:r>
        <w:rPr>
          <w:sz w:val="24"/>
        </w:rPr>
        <w:t>часть</w:t>
      </w:r>
      <w:r>
        <w:rPr>
          <w:spacing w:val="-1"/>
          <w:sz w:val="24"/>
        </w:rPr>
        <w:t xml:space="preserve"> </w:t>
      </w:r>
      <w:r>
        <w:rPr>
          <w:sz w:val="24"/>
        </w:rPr>
        <w:t>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1E7CBD" w:rsidRDefault="009458D3">
      <w:pPr>
        <w:pStyle w:val="a3"/>
        <w:spacing w:line="360" w:lineRule="auto"/>
        <w:jc w:val="left"/>
      </w:pPr>
      <w:r>
        <w:t>самостоятельно</w:t>
      </w:r>
      <w:r>
        <w:rPr>
          <w:spacing w:val="2"/>
        </w:rPr>
        <w:t xml:space="preserve"> </w:t>
      </w:r>
      <w:r>
        <w:t>осуществлять</w:t>
      </w:r>
      <w:r>
        <w:rPr>
          <w:spacing w:val="1"/>
        </w:rPr>
        <w:t xml:space="preserve"> </w:t>
      </w:r>
      <w:r>
        <w:t>познавательную</w:t>
      </w:r>
      <w:r>
        <w:rPr>
          <w:spacing w:val="6"/>
        </w:rPr>
        <w:t xml:space="preserve"> </w:t>
      </w:r>
      <w:r>
        <w:t>деятельность, выявлять</w:t>
      </w:r>
      <w:r>
        <w:rPr>
          <w:spacing w:val="5"/>
        </w:rPr>
        <w:t xml:space="preserve"> </w:t>
      </w:r>
      <w:r>
        <w:t>проблемы,</w:t>
      </w:r>
      <w:r>
        <w:rPr>
          <w:spacing w:val="2"/>
        </w:rPr>
        <w:t xml:space="preserve"> </w:t>
      </w:r>
      <w:r>
        <w:t>ставить</w:t>
      </w:r>
      <w:r>
        <w:rPr>
          <w:spacing w:val="1"/>
        </w:rPr>
        <w:t xml:space="preserve"> </w:t>
      </w:r>
      <w:r>
        <w:t>и</w:t>
      </w:r>
      <w:r>
        <w:rPr>
          <w:spacing w:val="-57"/>
        </w:rPr>
        <w:t xml:space="preserve"> </w:t>
      </w:r>
      <w:r>
        <w:t>формулировать</w:t>
      </w:r>
      <w:r>
        <w:rPr>
          <w:spacing w:val="-2"/>
        </w:rPr>
        <w:t xml:space="preserve"> </w:t>
      </w:r>
      <w:r>
        <w:t>собственные</w:t>
      </w:r>
      <w:r>
        <w:rPr>
          <w:spacing w:val="-4"/>
        </w:rPr>
        <w:t xml:space="preserve"> </w:t>
      </w:r>
      <w:r>
        <w:t>задачи</w:t>
      </w:r>
      <w:r>
        <w:rPr>
          <w:spacing w:val="-2"/>
        </w:rPr>
        <w:t xml:space="preserve"> </w:t>
      </w:r>
      <w:r>
        <w:t>в</w:t>
      </w:r>
      <w:r>
        <w:rPr>
          <w:spacing w:val="-3"/>
        </w:rPr>
        <w:t xml:space="preserve"> </w:t>
      </w:r>
      <w:r>
        <w:t>образовательной</w:t>
      </w:r>
      <w:r>
        <w:rPr>
          <w:spacing w:val="-1"/>
        </w:rPr>
        <w:t xml:space="preserve"> </w:t>
      </w:r>
      <w:r>
        <w:t>деятельности</w:t>
      </w:r>
      <w:r>
        <w:rPr>
          <w:spacing w:val="-4"/>
        </w:rPr>
        <w:t xml:space="preserve"> </w:t>
      </w:r>
      <w:r>
        <w:t>и</w:t>
      </w:r>
      <w:r>
        <w:rPr>
          <w:spacing w:val="-4"/>
        </w:rPr>
        <w:t xml:space="preserve"> </w:t>
      </w:r>
      <w:r>
        <w:t>жизненных ситуациях;</w:t>
      </w:r>
    </w:p>
    <w:p w:rsidR="001E7CBD" w:rsidRDefault="009458D3">
      <w:pPr>
        <w:pStyle w:val="a3"/>
        <w:spacing w:line="360" w:lineRule="auto"/>
        <w:jc w:val="left"/>
      </w:pPr>
      <w:r>
        <w:t>самостоятельно</w:t>
      </w:r>
      <w:r>
        <w:rPr>
          <w:spacing w:val="47"/>
        </w:rPr>
        <w:t xml:space="preserve"> </w:t>
      </w:r>
      <w:r>
        <w:t>составлять</w:t>
      </w:r>
      <w:r>
        <w:rPr>
          <w:spacing w:val="47"/>
        </w:rPr>
        <w:t xml:space="preserve"> </w:t>
      </w:r>
      <w:r>
        <w:t>план</w:t>
      </w:r>
      <w:r>
        <w:rPr>
          <w:spacing w:val="48"/>
        </w:rPr>
        <w:t xml:space="preserve"> </w:t>
      </w:r>
      <w:r>
        <w:t>решения</w:t>
      </w:r>
      <w:r>
        <w:rPr>
          <w:spacing w:val="47"/>
        </w:rPr>
        <w:t xml:space="preserve"> </w:t>
      </w:r>
      <w:r>
        <w:t>проблемы</w:t>
      </w:r>
      <w:r>
        <w:rPr>
          <w:spacing w:val="46"/>
        </w:rPr>
        <w:t xml:space="preserve"> </w:t>
      </w:r>
      <w:r>
        <w:t>с</w:t>
      </w:r>
      <w:r>
        <w:rPr>
          <w:spacing w:val="51"/>
        </w:rPr>
        <w:t xml:space="preserve"> </w:t>
      </w:r>
      <w:r>
        <w:t>учѐтом</w:t>
      </w:r>
      <w:r>
        <w:rPr>
          <w:spacing w:val="46"/>
        </w:rPr>
        <w:t xml:space="preserve"> </w:t>
      </w:r>
      <w:r>
        <w:t>имеющихся</w:t>
      </w:r>
      <w:r>
        <w:rPr>
          <w:spacing w:val="47"/>
        </w:rPr>
        <w:t xml:space="preserve"> </w:t>
      </w:r>
      <w:r>
        <w:t>ресурсов,</w:t>
      </w:r>
      <w:r>
        <w:rPr>
          <w:spacing w:val="-57"/>
        </w:rPr>
        <w:t xml:space="preserve"> </w:t>
      </w:r>
      <w:r>
        <w:t>собственных возможностей и предпочтений;</w:t>
      </w:r>
    </w:p>
    <w:p w:rsidR="001E7CBD" w:rsidRDefault="009458D3">
      <w:pPr>
        <w:pStyle w:val="a3"/>
        <w:ind w:left="1101" w:firstLine="0"/>
        <w:jc w:val="left"/>
      </w:pPr>
      <w:r>
        <w:t>давать</w:t>
      </w:r>
      <w:r>
        <w:rPr>
          <w:spacing w:val="-2"/>
        </w:rPr>
        <w:t xml:space="preserve"> </w:t>
      </w:r>
      <w:r>
        <w:t>оценку</w:t>
      </w:r>
      <w:r>
        <w:rPr>
          <w:spacing w:val="-9"/>
        </w:rPr>
        <w:t xml:space="preserve"> </w:t>
      </w:r>
      <w:r>
        <w:t>новым ситуациям;</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left="1101" w:firstLine="0"/>
        <w:jc w:val="left"/>
      </w:pPr>
      <w:r>
        <w:lastRenderedPageBreak/>
        <w:t>расширять</w:t>
      </w:r>
      <w:r>
        <w:rPr>
          <w:spacing w:val="-2"/>
        </w:rPr>
        <w:t xml:space="preserve"> </w:t>
      </w:r>
      <w:r>
        <w:t>рамки учебного</w:t>
      </w:r>
      <w:r>
        <w:rPr>
          <w:spacing w:val="-2"/>
        </w:rPr>
        <w:t xml:space="preserve"> </w:t>
      </w:r>
      <w:r>
        <w:t>предмета</w:t>
      </w:r>
      <w:r>
        <w:rPr>
          <w:spacing w:val="-4"/>
        </w:rPr>
        <w:t xml:space="preserve"> </w:t>
      </w:r>
      <w:r>
        <w:t>на</w:t>
      </w:r>
      <w:r>
        <w:rPr>
          <w:spacing w:val="-3"/>
        </w:rPr>
        <w:t xml:space="preserve"> </w:t>
      </w:r>
      <w:r>
        <w:t>основе</w:t>
      </w:r>
      <w:r>
        <w:rPr>
          <w:spacing w:val="-3"/>
        </w:rPr>
        <w:t xml:space="preserve"> </w:t>
      </w:r>
      <w:r>
        <w:t>личных предпочтений;</w:t>
      </w:r>
    </w:p>
    <w:p w:rsidR="001E7CBD" w:rsidRDefault="009458D3">
      <w:pPr>
        <w:pStyle w:val="a3"/>
        <w:tabs>
          <w:tab w:val="left" w:pos="2194"/>
          <w:tab w:val="left" w:pos="3840"/>
          <w:tab w:val="left" w:pos="4961"/>
          <w:tab w:val="left" w:pos="7124"/>
          <w:tab w:val="left" w:pos="7932"/>
          <w:tab w:val="left" w:pos="8918"/>
        </w:tabs>
        <w:spacing w:before="137" w:line="362" w:lineRule="auto"/>
        <w:ind w:right="228"/>
        <w:jc w:val="left"/>
      </w:pPr>
      <w:r>
        <w:t>делать</w:t>
      </w:r>
      <w:r>
        <w:tab/>
        <w:t>осознанный</w:t>
      </w:r>
      <w:r>
        <w:tab/>
        <w:t>выбор,</w:t>
      </w:r>
      <w:r>
        <w:tab/>
        <w:t>аргументировать</w:t>
      </w:r>
      <w:r>
        <w:tab/>
        <w:t>его,</w:t>
      </w:r>
      <w:r>
        <w:tab/>
        <w:t>брать</w:t>
      </w:r>
      <w:r>
        <w:tab/>
      </w:r>
      <w:r>
        <w:rPr>
          <w:spacing w:val="-1"/>
        </w:rPr>
        <w:t>ответственность</w:t>
      </w:r>
      <w:r>
        <w:rPr>
          <w:spacing w:val="-57"/>
        </w:rPr>
        <w:t xml:space="preserve"> </w:t>
      </w:r>
      <w:r>
        <w:t>за</w:t>
      </w:r>
      <w:r>
        <w:rPr>
          <w:spacing w:val="-2"/>
        </w:rPr>
        <w:t xml:space="preserve"> </w:t>
      </w:r>
      <w:r>
        <w:t>решение;</w:t>
      </w:r>
    </w:p>
    <w:p w:rsidR="001E7CBD" w:rsidRDefault="009458D3">
      <w:pPr>
        <w:pStyle w:val="a3"/>
        <w:spacing w:line="271" w:lineRule="exact"/>
        <w:ind w:left="1101" w:firstLine="0"/>
        <w:jc w:val="left"/>
      </w:pPr>
      <w:r>
        <w:t>оценивать</w:t>
      </w:r>
      <w:r>
        <w:rPr>
          <w:spacing w:val="-5"/>
        </w:rPr>
        <w:t xml:space="preserve"> </w:t>
      </w:r>
      <w:r>
        <w:t>приобретѐнный</w:t>
      </w:r>
      <w:r>
        <w:rPr>
          <w:spacing w:val="-3"/>
        </w:rPr>
        <w:t xml:space="preserve"> </w:t>
      </w:r>
      <w:r>
        <w:t>опыт;</w:t>
      </w:r>
    </w:p>
    <w:p w:rsidR="001E7CBD" w:rsidRDefault="009458D3">
      <w:pPr>
        <w:pStyle w:val="a3"/>
        <w:spacing w:before="139" w:line="360" w:lineRule="auto"/>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39"/>
        </w:rPr>
        <w:t xml:space="preserve"> </w:t>
      </w:r>
      <w:r>
        <w:t>разных</w:t>
      </w:r>
      <w:r>
        <w:rPr>
          <w:spacing w:val="50"/>
        </w:rPr>
        <w:t xml:space="preserve"> </w:t>
      </w:r>
      <w:r>
        <w:t>областях</w:t>
      </w:r>
      <w:r>
        <w:rPr>
          <w:spacing w:val="-57"/>
        </w:rPr>
        <w:t xml:space="preserve"> </w:t>
      </w:r>
      <w:r>
        <w:t>знаний;</w:t>
      </w:r>
    </w:p>
    <w:p w:rsidR="001E7CBD" w:rsidRDefault="009458D3">
      <w:pPr>
        <w:pStyle w:val="a3"/>
        <w:spacing w:line="274" w:lineRule="exact"/>
        <w:ind w:left="1101" w:firstLine="0"/>
        <w:jc w:val="left"/>
      </w:pPr>
      <w:r>
        <w:t>постоянно</w:t>
      </w:r>
      <w:r>
        <w:rPr>
          <w:spacing w:val="-7"/>
        </w:rPr>
        <w:t xml:space="preserve"> </w:t>
      </w:r>
      <w:r>
        <w:t>повышать</w:t>
      </w:r>
      <w:r>
        <w:rPr>
          <w:spacing w:val="-3"/>
        </w:rPr>
        <w:t xml:space="preserve"> </w:t>
      </w:r>
      <w:r>
        <w:t>свой</w:t>
      </w:r>
      <w:r>
        <w:rPr>
          <w:spacing w:val="-3"/>
        </w:rPr>
        <w:t xml:space="preserve"> </w:t>
      </w:r>
      <w:r>
        <w:t>образовательный</w:t>
      </w:r>
      <w:r>
        <w:rPr>
          <w:spacing w:val="-5"/>
        </w:rPr>
        <w:t xml:space="preserve"> </w:t>
      </w:r>
      <w:r>
        <w:t>и</w:t>
      </w:r>
      <w:r>
        <w:rPr>
          <w:spacing w:val="-4"/>
        </w:rPr>
        <w:t xml:space="preserve"> </w:t>
      </w:r>
      <w:r>
        <w:t>культурный</w:t>
      </w:r>
      <w:r>
        <w:rPr>
          <w:spacing w:val="-1"/>
        </w:rPr>
        <w:t xml:space="preserve"> </w:t>
      </w:r>
      <w:r>
        <w:t>уровень;</w:t>
      </w:r>
    </w:p>
    <w:p w:rsidR="001E7CBD" w:rsidRDefault="009458D3">
      <w:pPr>
        <w:pStyle w:val="a4"/>
        <w:numPr>
          <w:ilvl w:val="3"/>
          <w:numId w:val="29"/>
        </w:numPr>
        <w:tabs>
          <w:tab w:val="left" w:pos="2122"/>
          <w:tab w:val="left" w:pos="2504"/>
          <w:tab w:val="left" w:pos="4210"/>
          <w:tab w:val="left" w:pos="5013"/>
          <w:tab w:val="left" w:pos="6759"/>
          <w:tab w:val="left" w:pos="8148"/>
          <w:tab w:val="left" w:pos="9105"/>
        </w:tabs>
        <w:spacing w:before="139" w:line="360" w:lineRule="auto"/>
        <w:ind w:right="232" w:firstLine="708"/>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самоконтроля,</w:t>
      </w:r>
      <w:r>
        <w:rPr>
          <w:spacing w:val="-57"/>
          <w:sz w:val="24"/>
        </w:rPr>
        <w:t xml:space="preserve"> </w:t>
      </w:r>
      <w:r>
        <w:rPr>
          <w:sz w:val="24"/>
        </w:rPr>
        <w:t>принятия</w:t>
      </w:r>
      <w:r>
        <w:rPr>
          <w:spacing w:val="-2"/>
          <w:sz w:val="24"/>
        </w:rPr>
        <w:t xml:space="preserve"> </w:t>
      </w:r>
      <w:r>
        <w:rPr>
          <w:sz w:val="24"/>
        </w:rPr>
        <w:t>себя</w:t>
      </w:r>
      <w:r>
        <w:rPr>
          <w:spacing w:val="-1"/>
          <w:sz w:val="24"/>
        </w:rPr>
        <w:t xml:space="preserve"> </w:t>
      </w:r>
      <w:r>
        <w:rPr>
          <w:sz w:val="24"/>
        </w:rPr>
        <w:t>и других</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1"/>
          <w:sz w:val="24"/>
        </w:rPr>
        <w:t xml:space="preserve"> </w:t>
      </w:r>
      <w:r>
        <w:rPr>
          <w:sz w:val="24"/>
        </w:rPr>
        <w:t>универсальных</w:t>
      </w:r>
      <w:r>
        <w:rPr>
          <w:spacing w:val="2"/>
          <w:sz w:val="24"/>
        </w:rPr>
        <w:t xml:space="preserve"> </w:t>
      </w:r>
      <w:r>
        <w:rPr>
          <w:sz w:val="24"/>
        </w:rPr>
        <w:t>учебных действий:</w:t>
      </w:r>
    </w:p>
    <w:p w:rsidR="001E7CBD" w:rsidRDefault="009458D3">
      <w:pPr>
        <w:pStyle w:val="a3"/>
        <w:tabs>
          <w:tab w:val="left" w:pos="1976"/>
          <w:tab w:val="left" w:pos="2906"/>
          <w:tab w:val="left" w:pos="3796"/>
          <w:tab w:val="left" w:pos="5156"/>
          <w:tab w:val="left" w:pos="6182"/>
          <w:tab w:val="left" w:pos="7602"/>
          <w:tab w:val="left" w:pos="7928"/>
          <w:tab w:val="left" w:pos="9551"/>
        </w:tabs>
        <w:spacing w:before="1" w:line="360" w:lineRule="auto"/>
        <w:ind w:right="227"/>
        <w:jc w:val="left"/>
      </w:pPr>
      <w:r>
        <w:t>давать</w:t>
      </w:r>
      <w:r>
        <w:tab/>
        <w:t>оценку</w:t>
      </w:r>
      <w:r>
        <w:tab/>
        <w:t>новым</w:t>
      </w:r>
      <w:r>
        <w:tab/>
        <w:t>ситуациям,</w:t>
      </w:r>
      <w:r>
        <w:tab/>
        <w:t>вносить</w:t>
      </w:r>
      <w:r>
        <w:tab/>
        <w:t>коррективы</w:t>
      </w:r>
      <w:r>
        <w:tab/>
        <w:t>в</w:t>
      </w:r>
      <w:r>
        <w:tab/>
        <w:t>деятельность,</w:t>
      </w:r>
      <w:r>
        <w:tab/>
      </w:r>
      <w:r>
        <w:rPr>
          <w:spacing w:val="-1"/>
        </w:rPr>
        <w:t>оценивать</w:t>
      </w:r>
      <w:r>
        <w:rPr>
          <w:spacing w:val="-57"/>
        </w:rPr>
        <w:t xml:space="preserve"> </w:t>
      </w:r>
      <w:r>
        <w:t>соответствие</w:t>
      </w:r>
      <w:r>
        <w:rPr>
          <w:spacing w:val="-2"/>
        </w:rPr>
        <w:t xml:space="preserve"> </w:t>
      </w:r>
      <w:r>
        <w:t>результатов целям;</w:t>
      </w:r>
    </w:p>
    <w:p w:rsidR="001E7CBD" w:rsidRDefault="009458D3">
      <w:pPr>
        <w:pStyle w:val="a3"/>
        <w:spacing w:line="360" w:lineRule="auto"/>
        <w:jc w:val="left"/>
      </w:pPr>
      <w:r>
        <w:t>владеть</w:t>
      </w:r>
      <w:r>
        <w:rPr>
          <w:spacing w:val="2"/>
        </w:rPr>
        <w:t xml:space="preserve"> </w:t>
      </w:r>
      <w:r>
        <w:t>навыками</w:t>
      </w:r>
      <w:r>
        <w:rPr>
          <w:spacing w:val="2"/>
        </w:rPr>
        <w:t xml:space="preserve"> </w:t>
      </w:r>
      <w:r>
        <w:t>познавательной</w:t>
      </w:r>
      <w:r>
        <w:rPr>
          <w:spacing w:val="2"/>
        </w:rPr>
        <w:t xml:space="preserve"> </w:t>
      </w:r>
      <w:r>
        <w:t>рефлексии</w:t>
      </w:r>
      <w:r>
        <w:rPr>
          <w:spacing w:val="2"/>
        </w:rPr>
        <w:t xml:space="preserve"> </w:t>
      </w:r>
      <w:r>
        <w:t>как</w:t>
      </w:r>
      <w:r>
        <w:rPr>
          <w:spacing w:val="2"/>
        </w:rPr>
        <w:t xml:space="preserve"> </w:t>
      </w:r>
      <w:r>
        <w:t>осознанием</w:t>
      </w:r>
      <w:r>
        <w:rPr>
          <w:spacing w:val="59"/>
        </w:rPr>
        <w:t xml:space="preserve"> </w:t>
      </w:r>
      <w:r>
        <w:t>совершаемых</w:t>
      </w:r>
      <w:r>
        <w:rPr>
          <w:spacing w:val="3"/>
        </w:rPr>
        <w:t xml:space="preserve"> </w:t>
      </w:r>
      <w:r>
        <w:t>действий</w:t>
      </w:r>
      <w:r>
        <w:rPr>
          <w:spacing w:val="2"/>
        </w:rPr>
        <w:t xml:space="preserve"> </w:t>
      </w:r>
      <w:r>
        <w:t>и</w:t>
      </w:r>
      <w:r>
        <w:rPr>
          <w:spacing w:val="-57"/>
        </w:rPr>
        <w:t xml:space="preserve"> </w:t>
      </w:r>
      <w:r>
        <w:t>мыслительных</w:t>
      </w:r>
      <w:r>
        <w:rPr>
          <w:spacing w:val="-2"/>
        </w:rPr>
        <w:t xml:space="preserve"> </w:t>
      </w:r>
      <w:r>
        <w:t>процессов, их</w:t>
      </w:r>
      <w:r>
        <w:rPr>
          <w:spacing w:val="2"/>
        </w:rPr>
        <w:t xml:space="preserve"> </w:t>
      </w:r>
      <w:r>
        <w:t>результатов и</w:t>
      </w:r>
      <w:r>
        <w:rPr>
          <w:spacing w:val="-1"/>
        </w:rPr>
        <w:t xml:space="preserve"> </w:t>
      </w:r>
      <w:r>
        <w:t>оснований;</w:t>
      </w:r>
    </w:p>
    <w:p w:rsidR="001E7CBD" w:rsidRDefault="009458D3">
      <w:pPr>
        <w:pStyle w:val="a3"/>
        <w:spacing w:line="360" w:lineRule="auto"/>
        <w:ind w:left="1101" w:right="1388" w:firstLine="0"/>
        <w:jc w:val="left"/>
      </w:pPr>
      <w:r>
        <w:t>использовать приѐмы рефлексии для оценки ситуации, выбора верного решения;</w:t>
      </w:r>
      <w:r>
        <w:rPr>
          <w:spacing w:val="-57"/>
        </w:rPr>
        <w:t xml:space="preserve"> </w:t>
      </w:r>
      <w:r>
        <w:t>уметь 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1"/>
        </w:rPr>
        <w:t xml:space="preserve"> </w:t>
      </w:r>
      <w:r>
        <w:t>принимать</w:t>
      </w:r>
      <w:r>
        <w:rPr>
          <w:spacing w:val="-1"/>
        </w:rPr>
        <w:t xml:space="preserve"> </w:t>
      </w:r>
      <w:r>
        <w:t>себя, понимая</w:t>
      </w:r>
      <w:r>
        <w:rPr>
          <w:spacing w:val="-1"/>
        </w:rPr>
        <w:t xml:space="preserve"> </w:t>
      </w:r>
      <w:r>
        <w:t>свои недостатки</w:t>
      </w:r>
      <w:r>
        <w:rPr>
          <w:spacing w:val="-1"/>
        </w:rPr>
        <w:t xml:space="preserve"> </w:t>
      </w:r>
      <w:r>
        <w:t>и достоинства;</w:t>
      </w:r>
    </w:p>
    <w:p w:rsidR="001E7CBD" w:rsidRDefault="009458D3">
      <w:pPr>
        <w:pStyle w:val="a3"/>
        <w:spacing w:before="1" w:line="360" w:lineRule="auto"/>
        <w:ind w:left="1101" w:right="1584"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1E7CBD" w:rsidRDefault="009458D3">
      <w:pPr>
        <w:pStyle w:val="a3"/>
        <w:ind w:left="1101" w:firstLine="0"/>
        <w:jc w:val="left"/>
      </w:pPr>
      <w:r>
        <w:t>развивать</w:t>
      </w:r>
      <w:r>
        <w:rPr>
          <w:spacing w:val="-4"/>
        </w:rPr>
        <w:t xml:space="preserve"> </w:t>
      </w:r>
      <w:r>
        <w:t>способность</w:t>
      </w:r>
      <w:r>
        <w:rPr>
          <w:spacing w:val="-6"/>
        </w:rPr>
        <w:t xml:space="preserve"> </w:t>
      </w:r>
      <w:r>
        <w:t>понимать</w:t>
      </w:r>
      <w:r>
        <w:rPr>
          <w:spacing w:val="-4"/>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1E7CBD" w:rsidRDefault="009458D3">
      <w:pPr>
        <w:pStyle w:val="a4"/>
        <w:numPr>
          <w:ilvl w:val="3"/>
          <w:numId w:val="29"/>
        </w:numPr>
        <w:tabs>
          <w:tab w:val="left" w:pos="2122"/>
        </w:tabs>
        <w:spacing w:before="136" w:line="360" w:lineRule="auto"/>
        <w:ind w:right="233"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коммуникативных</w:t>
      </w:r>
      <w:r>
        <w:rPr>
          <w:spacing w:val="3"/>
          <w:sz w:val="24"/>
        </w:rPr>
        <w:t xml:space="preserve"> </w:t>
      </w:r>
      <w:r>
        <w:rPr>
          <w:sz w:val="24"/>
        </w:rPr>
        <w:t>универсальных</w:t>
      </w:r>
      <w:r>
        <w:rPr>
          <w:spacing w:val="2"/>
          <w:sz w:val="24"/>
        </w:rPr>
        <w:t xml:space="preserve"> </w:t>
      </w:r>
      <w:r>
        <w:rPr>
          <w:sz w:val="24"/>
        </w:rPr>
        <w:t>учебных действий:</w:t>
      </w:r>
    </w:p>
    <w:p w:rsidR="001E7CBD" w:rsidRDefault="009458D3">
      <w:pPr>
        <w:pStyle w:val="a3"/>
        <w:ind w:left="1101" w:firstLine="0"/>
      </w:pPr>
      <w:r>
        <w:t>понимать</w:t>
      </w:r>
      <w:r>
        <w:rPr>
          <w:spacing w:val="-6"/>
        </w:rPr>
        <w:t xml:space="preserve"> </w:t>
      </w:r>
      <w:r>
        <w:t>и</w:t>
      </w:r>
      <w:r>
        <w:rPr>
          <w:spacing w:val="-3"/>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3"/>
        </w:rPr>
        <w:t xml:space="preserve"> </w:t>
      </w:r>
      <w:r>
        <w:t>индивидуальной</w:t>
      </w:r>
      <w:r>
        <w:rPr>
          <w:spacing w:val="-5"/>
        </w:rPr>
        <w:t xml:space="preserve"> </w:t>
      </w:r>
      <w:r>
        <w:t>работы;</w:t>
      </w:r>
    </w:p>
    <w:p w:rsidR="001E7CBD" w:rsidRDefault="009458D3">
      <w:pPr>
        <w:pStyle w:val="a3"/>
        <w:spacing w:before="140" w:line="360" w:lineRule="auto"/>
        <w:ind w:right="235"/>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1E7CBD" w:rsidRDefault="009458D3">
      <w:pPr>
        <w:pStyle w:val="a3"/>
        <w:spacing w:line="360" w:lineRule="auto"/>
        <w:ind w:right="230"/>
      </w:pPr>
      <w:r>
        <w:t>принимать цели</w:t>
      </w:r>
      <w:r>
        <w:rPr>
          <w:spacing w:val="60"/>
        </w:rPr>
        <w:t xml:space="preserve"> </w:t>
      </w:r>
      <w:r>
        <w:t>совместной деятельности, организовывать и координировать действия по</w:t>
      </w:r>
      <w:r>
        <w:rPr>
          <w:spacing w:val="1"/>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 работы;</w:t>
      </w:r>
    </w:p>
    <w:p w:rsidR="001E7CBD" w:rsidRDefault="009458D3">
      <w:pPr>
        <w:pStyle w:val="a3"/>
        <w:spacing w:line="360" w:lineRule="auto"/>
        <w:ind w:right="227"/>
      </w:pPr>
      <w:r>
        <w:t>оценивать качество вклада своего и каждого участника команды в общий результат по</w:t>
      </w:r>
      <w:r>
        <w:rPr>
          <w:spacing w:val="1"/>
        </w:rPr>
        <w:t xml:space="preserve"> </w:t>
      </w:r>
      <w:r>
        <w:t>разработанным</w:t>
      </w:r>
      <w:r>
        <w:rPr>
          <w:spacing w:val="-3"/>
        </w:rPr>
        <w:t xml:space="preserve"> </w:t>
      </w:r>
      <w:r>
        <w:t>критериям;</w:t>
      </w:r>
    </w:p>
    <w:p w:rsidR="001E7CBD" w:rsidRDefault="009458D3">
      <w:pPr>
        <w:pStyle w:val="a3"/>
        <w:spacing w:line="360" w:lineRule="auto"/>
        <w:ind w:right="231"/>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1E7CBD" w:rsidRDefault="009458D3">
      <w:pPr>
        <w:pStyle w:val="a3"/>
        <w:spacing w:line="360" w:lineRule="auto"/>
        <w:ind w:right="232"/>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2"/>
        </w:rPr>
        <w:t xml:space="preserve"> </w:t>
      </w:r>
      <w:r>
        <w:t>и воображение, быть</w:t>
      </w:r>
      <w:r>
        <w:rPr>
          <w:spacing w:val="-3"/>
        </w:rPr>
        <w:t xml:space="preserve"> </w:t>
      </w:r>
      <w:r>
        <w:t>инициативным.</w:t>
      </w:r>
    </w:p>
    <w:p w:rsidR="001E7CBD" w:rsidRDefault="009458D3">
      <w:pPr>
        <w:pStyle w:val="a4"/>
        <w:numPr>
          <w:ilvl w:val="2"/>
          <w:numId w:val="29"/>
        </w:numPr>
        <w:tabs>
          <w:tab w:val="left" w:pos="1942"/>
        </w:tabs>
        <w:spacing w:line="360" w:lineRule="auto"/>
        <w:ind w:right="232" w:firstLine="708"/>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2"/>
          <w:sz w:val="24"/>
        </w:rPr>
        <w:t xml:space="preserve"> </w:t>
      </w:r>
      <w:r>
        <w:rPr>
          <w:sz w:val="24"/>
        </w:rPr>
        <w:t>программы по физической</w:t>
      </w:r>
      <w:r>
        <w:rPr>
          <w:spacing w:val="-1"/>
          <w:sz w:val="24"/>
        </w:rPr>
        <w:t xml:space="preserve"> </w:t>
      </w:r>
      <w:r>
        <w:rPr>
          <w:sz w:val="24"/>
        </w:rPr>
        <w:t>культуре:</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4"/>
        <w:numPr>
          <w:ilvl w:val="3"/>
          <w:numId w:val="29"/>
        </w:numPr>
        <w:tabs>
          <w:tab w:val="left" w:pos="2122"/>
        </w:tabs>
        <w:spacing w:before="6"/>
        <w:ind w:left="2121" w:hanging="1021"/>
        <w:rPr>
          <w:sz w:val="24"/>
        </w:rPr>
      </w:pPr>
      <w:r>
        <w:rPr>
          <w:sz w:val="24"/>
        </w:rPr>
        <w:lastRenderedPageBreak/>
        <w:t>Раздел</w:t>
      </w:r>
      <w:r>
        <w:rPr>
          <w:spacing w:val="-2"/>
          <w:sz w:val="24"/>
        </w:rPr>
        <w:t xml:space="preserve"> </w:t>
      </w:r>
      <w:r>
        <w:rPr>
          <w:sz w:val="24"/>
        </w:rPr>
        <w:t>«Знания</w:t>
      </w:r>
      <w:r>
        <w:rPr>
          <w:spacing w:val="-4"/>
          <w:sz w:val="24"/>
        </w:rPr>
        <w:t xml:space="preserve"> </w:t>
      </w:r>
      <w:r>
        <w:rPr>
          <w:sz w:val="24"/>
        </w:rPr>
        <w:t>о</w:t>
      </w:r>
      <w:r>
        <w:rPr>
          <w:spacing w:val="-5"/>
          <w:sz w:val="24"/>
        </w:rPr>
        <w:t xml:space="preserve"> </w:t>
      </w:r>
      <w:r>
        <w:rPr>
          <w:sz w:val="24"/>
        </w:rPr>
        <w:t>физической</w:t>
      </w:r>
      <w:r>
        <w:rPr>
          <w:spacing w:val="-5"/>
          <w:sz w:val="24"/>
        </w:rPr>
        <w:t xml:space="preserve"> </w:t>
      </w:r>
      <w:r>
        <w:rPr>
          <w:sz w:val="24"/>
        </w:rPr>
        <w:t>культуре»:</w:t>
      </w:r>
    </w:p>
    <w:p w:rsidR="001E7CBD" w:rsidRDefault="009458D3">
      <w:pPr>
        <w:pStyle w:val="a3"/>
        <w:spacing w:before="137" w:line="362" w:lineRule="auto"/>
        <w:ind w:right="226"/>
      </w:pPr>
      <w:r>
        <w:t>характеризовать</w:t>
      </w:r>
      <w:r>
        <w:rPr>
          <w:spacing w:val="1"/>
        </w:rPr>
        <w:t xml:space="preserve"> </w:t>
      </w:r>
      <w:r>
        <w:t>физическую</w:t>
      </w:r>
      <w:r>
        <w:rPr>
          <w:spacing w:val="1"/>
        </w:rPr>
        <w:t xml:space="preserve"> </w:t>
      </w:r>
      <w:r>
        <w:t>культуру как</w:t>
      </w:r>
      <w:r>
        <w:rPr>
          <w:spacing w:val="1"/>
        </w:rPr>
        <w:t xml:space="preserve"> </w:t>
      </w:r>
      <w:r>
        <w:t>явление</w:t>
      </w:r>
      <w:r>
        <w:rPr>
          <w:spacing w:val="1"/>
        </w:rPr>
        <w:t xml:space="preserve"> </w:t>
      </w:r>
      <w:r>
        <w:t>культуры,</w:t>
      </w:r>
      <w:r>
        <w:rPr>
          <w:spacing w:val="1"/>
        </w:rPr>
        <w:t xml:space="preserve"> </w:t>
      </w:r>
      <w:r>
        <w:t>еѐ</w:t>
      </w:r>
      <w:r>
        <w:rPr>
          <w:spacing w:val="1"/>
        </w:rPr>
        <w:t xml:space="preserve"> </w:t>
      </w:r>
      <w:r>
        <w:t>направления</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роль</w:t>
      </w:r>
      <w:r>
        <w:rPr>
          <w:spacing w:val="-1"/>
        </w:rPr>
        <w:t xml:space="preserve"> </w:t>
      </w:r>
      <w:r>
        <w:t>и</w:t>
      </w:r>
      <w:r>
        <w:rPr>
          <w:spacing w:val="-2"/>
        </w:rPr>
        <w:t xml:space="preserve"> </w:t>
      </w:r>
      <w:r>
        <w:t>значение</w:t>
      </w:r>
      <w:r>
        <w:rPr>
          <w:spacing w:val="-2"/>
        </w:rPr>
        <w:t xml:space="preserve"> </w:t>
      </w:r>
      <w:r>
        <w:t>в</w:t>
      </w:r>
      <w:r>
        <w:rPr>
          <w:spacing w:val="-1"/>
        </w:rPr>
        <w:t xml:space="preserve"> </w:t>
      </w:r>
      <w:r>
        <w:t>жизни</w:t>
      </w:r>
      <w:r>
        <w:rPr>
          <w:spacing w:val="-1"/>
        </w:rPr>
        <w:t xml:space="preserve"> </w:t>
      </w:r>
      <w:r>
        <w:t>современного человека</w:t>
      </w:r>
      <w:r>
        <w:rPr>
          <w:spacing w:val="-2"/>
        </w:rPr>
        <w:t xml:space="preserve"> </w:t>
      </w:r>
      <w:r>
        <w:t>и общества;</w:t>
      </w:r>
    </w:p>
    <w:p w:rsidR="001E7CBD" w:rsidRDefault="009458D3">
      <w:pPr>
        <w:pStyle w:val="a3"/>
        <w:spacing w:line="360" w:lineRule="auto"/>
        <w:ind w:right="221"/>
      </w:pPr>
      <w:r>
        <w:t>ориентироваться</w:t>
      </w:r>
      <w:r>
        <w:rPr>
          <w:spacing w:val="1"/>
        </w:rPr>
        <w:t xml:space="preserve"> </w:t>
      </w:r>
      <w:r>
        <w:t>в</w:t>
      </w:r>
      <w:r>
        <w:rPr>
          <w:spacing w:val="1"/>
        </w:rPr>
        <w:t xml:space="preserve"> </w:t>
      </w:r>
      <w:r>
        <w:t>основных</w:t>
      </w:r>
      <w:r>
        <w:rPr>
          <w:spacing w:val="1"/>
        </w:rPr>
        <w:t xml:space="preserve"> </w:t>
      </w:r>
      <w:r>
        <w:t>статьях</w:t>
      </w:r>
      <w:r>
        <w:rPr>
          <w:spacing w:val="1"/>
        </w:rPr>
        <w:t xml:space="preserve"> </w:t>
      </w:r>
      <w:r>
        <w:t>Федерального</w:t>
      </w:r>
      <w:r>
        <w:rPr>
          <w:spacing w:val="1"/>
        </w:rPr>
        <w:t xml:space="preserve"> </w:t>
      </w:r>
      <w:r>
        <w:t>закона</w:t>
      </w:r>
      <w:r>
        <w:rPr>
          <w:spacing w:val="1"/>
        </w:rPr>
        <w:t xml:space="preserve"> </w:t>
      </w:r>
      <w:r>
        <w:t>«О</w:t>
      </w:r>
      <w:r>
        <w:rPr>
          <w:spacing w:val="1"/>
        </w:rPr>
        <w:t xml:space="preserve"> </w:t>
      </w:r>
      <w:r>
        <w:t>физической</w:t>
      </w:r>
      <w:r>
        <w:rPr>
          <w:spacing w:val="1"/>
        </w:rPr>
        <w:t xml:space="preserve"> </w:t>
      </w:r>
      <w:r>
        <w:t>культуре</w:t>
      </w:r>
      <w:r>
        <w:rPr>
          <w:spacing w:val="60"/>
        </w:rPr>
        <w:t xml:space="preserve"> </w:t>
      </w:r>
      <w:r>
        <w:t>и</w:t>
      </w:r>
      <w:r>
        <w:rPr>
          <w:spacing w:val="1"/>
        </w:rPr>
        <w:t xml:space="preserve"> </w:t>
      </w:r>
      <w:r>
        <w:t>спорте в Российской Федерации», руководствоваться ими при организации активного отдыха в</w:t>
      </w:r>
      <w:r>
        <w:rPr>
          <w:spacing w:val="1"/>
        </w:rPr>
        <w:t xml:space="preserve"> </w:t>
      </w:r>
      <w:r>
        <w:t>разнообразных формах</w:t>
      </w:r>
      <w:r>
        <w:rPr>
          <w:spacing w:val="-3"/>
        </w:rPr>
        <w:t xml:space="preserve"> </w:t>
      </w:r>
      <w:r>
        <w:t>физкультурно-оздоровительной</w:t>
      </w:r>
      <w:r>
        <w:rPr>
          <w:spacing w:val="-2"/>
        </w:rPr>
        <w:t xml:space="preserve"> </w:t>
      </w:r>
      <w:r>
        <w:t>и</w:t>
      </w:r>
      <w:r>
        <w:rPr>
          <w:spacing w:val="-2"/>
        </w:rPr>
        <w:t xml:space="preserve"> </w:t>
      </w:r>
      <w:r>
        <w:t>спортивно-массовой</w:t>
      </w:r>
      <w:r>
        <w:rPr>
          <w:spacing w:val="-2"/>
        </w:rPr>
        <w:t xml:space="preserve"> </w:t>
      </w:r>
      <w:r>
        <w:t>деятельности;</w:t>
      </w:r>
    </w:p>
    <w:p w:rsidR="001E7CBD" w:rsidRDefault="009458D3">
      <w:pPr>
        <w:pStyle w:val="a3"/>
        <w:spacing w:line="360" w:lineRule="auto"/>
        <w:ind w:right="223"/>
      </w:pPr>
      <w:r>
        <w:t>положительно</w:t>
      </w:r>
      <w:r>
        <w:rPr>
          <w:spacing w:val="1"/>
        </w:rPr>
        <w:t xml:space="preserve"> </w:t>
      </w:r>
      <w:r>
        <w:t>оценивать</w:t>
      </w:r>
      <w:r>
        <w:rPr>
          <w:spacing w:val="1"/>
        </w:rPr>
        <w:t xml:space="preserve"> </w:t>
      </w:r>
      <w:r>
        <w:t>связь</w:t>
      </w:r>
      <w:r>
        <w:rPr>
          <w:spacing w:val="1"/>
        </w:rPr>
        <w:t xml:space="preserve"> </w:t>
      </w:r>
      <w:r>
        <w:t>современных</w:t>
      </w:r>
      <w:r>
        <w:rPr>
          <w:spacing w:val="1"/>
        </w:rPr>
        <w:t xml:space="preserve"> </w:t>
      </w:r>
      <w:r>
        <w:t>оздоровительных</w:t>
      </w:r>
      <w:r>
        <w:rPr>
          <w:spacing w:val="1"/>
        </w:rPr>
        <w:t xml:space="preserve"> </w:t>
      </w:r>
      <w:r>
        <w:t>систем</w:t>
      </w:r>
      <w:r>
        <w:rPr>
          <w:spacing w:val="61"/>
        </w:rPr>
        <w:t xml:space="preserve"> </w:t>
      </w:r>
      <w:r>
        <w:t>физической</w:t>
      </w:r>
      <w:r>
        <w:rPr>
          <w:spacing w:val="1"/>
        </w:rPr>
        <w:t xml:space="preserve"> </w:t>
      </w:r>
      <w:r>
        <w:t>культуры</w:t>
      </w:r>
      <w:r>
        <w:rPr>
          <w:spacing w:val="1"/>
        </w:rPr>
        <w:t xml:space="preserve"> </w:t>
      </w:r>
      <w:r>
        <w:t>и</w:t>
      </w:r>
      <w:r>
        <w:rPr>
          <w:spacing w:val="1"/>
        </w:rPr>
        <w:t xml:space="preserve"> </w:t>
      </w:r>
      <w:r>
        <w:t>здоровья</w:t>
      </w:r>
      <w:r>
        <w:rPr>
          <w:spacing w:val="1"/>
        </w:rPr>
        <w:t xml:space="preserve"> </w:t>
      </w:r>
      <w:r>
        <w:t>человека,</w:t>
      </w:r>
      <w:r>
        <w:rPr>
          <w:spacing w:val="1"/>
        </w:rPr>
        <w:t xml:space="preserve"> </w:t>
      </w:r>
      <w:r>
        <w:t>раскрывать</w:t>
      </w:r>
      <w:r>
        <w:rPr>
          <w:spacing w:val="1"/>
        </w:rPr>
        <w:t xml:space="preserve"> </w:t>
      </w:r>
      <w:r>
        <w:t>их</w:t>
      </w:r>
      <w:r>
        <w:rPr>
          <w:spacing w:val="1"/>
        </w:rPr>
        <w:t xml:space="preserve"> </w:t>
      </w:r>
      <w:r>
        <w:t>целевое</w:t>
      </w:r>
      <w:r>
        <w:rPr>
          <w:spacing w:val="1"/>
        </w:rPr>
        <w:t xml:space="preserve"> </w:t>
      </w:r>
      <w:r>
        <w:t>назначение</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возможность использовать для самостоятельных занятий с учѐтом индивидуальных интересов и</w:t>
      </w:r>
      <w:r>
        <w:rPr>
          <w:spacing w:val="1"/>
        </w:rPr>
        <w:t xml:space="preserve"> </w:t>
      </w:r>
      <w:r>
        <w:t>функциональных</w:t>
      </w:r>
      <w:r>
        <w:rPr>
          <w:spacing w:val="1"/>
        </w:rPr>
        <w:t xml:space="preserve"> </w:t>
      </w:r>
      <w:r>
        <w:t>возможностей.</w:t>
      </w:r>
    </w:p>
    <w:p w:rsidR="001E7CBD" w:rsidRDefault="009458D3">
      <w:pPr>
        <w:pStyle w:val="a4"/>
        <w:numPr>
          <w:ilvl w:val="3"/>
          <w:numId w:val="29"/>
        </w:numPr>
        <w:tabs>
          <w:tab w:val="left" w:pos="2122"/>
        </w:tabs>
        <w:ind w:left="2121" w:hanging="1021"/>
        <w:rPr>
          <w:sz w:val="24"/>
        </w:rPr>
      </w:pPr>
      <w:r>
        <w:rPr>
          <w:sz w:val="24"/>
        </w:rPr>
        <w:t>Раздел</w:t>
      </w:r>
      <w:r>
        <w:rPr>
          <w:spacing w:val="-5"/>
          <w:sz w:val="24"/>
        </w:rPr>
        <w:t xml:space="preserve"> </w:t>
      </w:r>
      <w:r>
        <w:rPr>
          <w:sz w:val="24"/>
        </w:rPr>
        <w:t>«Организация</w:t>
      </w:r>
      <w:r>
        <w:rPr>
          <w:spacing w:val="-7"/>
          <w:sz w:val="24"/>
        </w:rPr>
        <w:t xml:space="preserve"> </w:t>
      </w:r>
      <w:r>
        <w:rPr>
          <w:sz w:val="24"/>
        </w:rPr>
        <w:t>самостоятельных</w:t>
      </w:r>
      <w:r>
        <w:rPr>
          <w:spacing w:val="-7"/>
          <w:sz w:val="24"/>
        </w:rPr>
        <w:t xml:space="preserve"> </w:t>
      </w:r>
      <w:r>
        <w:rPr>
          <w:sz w:val="24"/>
        </w:rPr>
        <w:t>занятий»:</w:t>
      </w:r>
    </w:p>
    <w:p w:rsidR="001E7CBD" w:rsidRDefault="009458D3">
      <w:pPr>
        <w:pStyle w:val="a3"/>
        <w:spacing w:before="134" w:line="360" w:lineRule="auto"/>
        <w:ind w:right="223"/>
      </w:pPr>
      <w:r>
        <w:t>проектировать досуговую деятельность с включением в еѐ содержание разнообразных форм</w:t>
      </w:r>
      <w:r>
        <w:rPr>
          <w:spacing w:val="-57"/>
        </w:rPr>
        <w:t xml:space="preserve"> </w:t>
      </w:r>
      <w:r>
        <w:t>активного</w:t>
      </w:r>
      <w:r>
        <w:rPr>
          <w:spacing w:val="1"/>
        </w:rPr>
        <w:t xml:space="preserve"> </w:t>
      </w:r>
      <w:r>
        <w:t>отдыха,</w:t>
      </w:r>
      <w:r>
        <w:rPr>
          <w:spacing w:val="1"/>
        </w:rPr>
        <w:t xml:space="preserve"> </w:t>
      </w:r>
      <w:r>
        <w:t>тренировочных</w:t>
      </w:r>
      <w:r>
        <w:rPr>
          <w:spacing w:val="1"/>
        </w:rPr>
        <w:t xml:space="preserve"> </w:t>
      </w:r>
      <w:r>
        <w:t>и</w:t>
      </w:r>
      <w:r>
        <w:rPr>
          <w:spacing w:val="1"/>
        </w:rPr>
        <w:t xml:space="preserve"> </w:t>
      </w:r>
      <w:r>
        <w:t>оздоровительных</w:t>
      </w:r>
      <w:r>
        <w:rPr>
          <w:spacing w:val="1"/>
        </w:rPr>
        <w:t xml:space="preserve"> </w:t>
      </w:r>
      <w:r>
        <w:t>занятий,</w:t>
      </w:r>
      <w:r>
        <w:rPr>
          <w:spacing w:val="1"/>
        </w:rPr>
        <w:t xml:space="preserve"> </w:t>
      </w:r>
      <w:r>
        <w:t>физкультурно-массовых</w:t>
      </w:r>
      <w:r>
        <w:rPr>
          <w:spacing w:val="1"/>
        </w:rPr>
        <w:t xml:space="preserve"> </w:t>
      </w:r>
      <w:r>
        <w:t>мероприятий</w:t>
      </w:r>
      <w:r>
        <w:rPr>
          <w:spacing w:val="-1"/>
        </w:rPr>
        <w:t xml:space="preserve"> </w:t>
      </w:r>
      <w:r>
        <w:t>и спортивных</w:t>
      </w:r>
      <w:r>
        <w:rPr>
          <w:spacing w:val="1"/>
        </w:rPr>
        <w:t xml:space="preserve"> </w:t>
      </w:r>
      <w:r>
        <w:t>соревнований;</w:t>
      </w:r>
    </w:p>
    <w:p w:rsidR="001E7CBD" w:rsidRDefault="009458D3">
      <w:pPr>
        <w:pStyle w:val="a3"/>
        <w:spacing w:line="360" w:lineRule="auto"/>
        <w:ind w:right="226"/>
      </w:pPr>
      <w:r>
        <w:t>контролировать</w:t>
      </w:r>
      <w:r>
        <w:rPr>
          <w:spacing w:val="1"/>
        </w:rPr>
        <w:t xml:space="preserve"> </w:t>
      </w:r>
      <w:r>
        <w:t>показатели</w:t>
      </w:r>
      <w:r>
        <w:rPr>
          <w:spacing w:val="1"/>
        </w:rPr>
        <w:t xml:space="preserve"> </w:t>
      </w:r>
      <w:r>
        <w:t>индивидуального</w:t>
      </w:r>
      <w:r>
        <w:rPr>
          <w:spacing w:val="1"/>
        </w:rPr>
        <w:t xml:space="preserve"> </w:t>
      </w:r>
      <w:r>
        <w:t>здоровья</w:t>
      </w:r>
      <w:r>
        <w:rPr>
          <w:spacing w:val="1"/>
        </w:rPr>
        <w:t xml:space="preserve"> </w:t>
      </w:r>
      <w:r>
        <w:t>и</w:t>
      </w:r>
      <w:r>
        <w:rPr>
          <w:spacing w:val="1"/>
        </w:rPr>
        <w:t xml:space="preserve"> </w:t>
      </w:r>
      <w:r>
        <w:t>функционального</w:t>
      </w:r>
      <w:r>
        <w:rPr>
          <w:spacing w:val="1"/>
        </w:rPr>
        <w:t xml:space="preserve"> </w:t>
      </w:r>
      <w:r>
        <w:t>состояния</w:t>
      </w:r>
      <w:r>
        <w:rPr>
          <w:spacing w:val="1"/>
        </w:rPr>
        <w:t xml:space="preserve"> </w:t>
      </w:r>
      <w:r>
        <w:t>организма, использовать</w:t>
      </w:r>
      <w:r>
        <w:rPr>
          <w:spacing w:val="1"/>
        </w:rPr>
        <w:t xml:space="preserve"> </w:t>
      </w:r>
      <w:r>
        <w:t>их при планировании содержания и направленности самостоятельных</w:t>
      </w:r>
      <w:r>
        <w:rPr>
          <w:spacing w:val="1"/>
        </w:rPr>
        <w:t xml:space="preserve"> </w:t>
      </w:r>
      <w:r>
        <w:t>занятий</w:t>
      </w:r>
      <w:r>
        <w:rPr>
          <w:spacing w:val="-1"/>
        </w:rPr>
        <w:t xml:space="preserve"> </w:t>
      </w:r>
      <w:r>
        <w:t>кондиционной</w:t>
      </w:r>
      <w:r>
        <w:rPr>
          <w:spacing w:val="-2"/>
        </w:rPr>
        <w:t xml:space="preserve"> </w:t>
      </w:r>
      <w:r>
        <w:t>тренировкой,</w:t>
      </w:r>
      <w:r>
        <w:rPr>
          <w:spacing w:val="-1"/>
        </w:rPr>
        <w:t xml:space="preserve"> </w:t>
      </w:r>
      <w:r>
        <w:t>оценке</w:t>
      </w:r>
      <w:r>
        <w:rPr>
          <w:spacing w:val="2"/>
        </w:rPr>
        <w:t xml:space="preserve"> </w:t>
      </w:r>
      <w:r>
        <w:t>еѐ</w:t>
      </w:r>
      <w:r>
        <w:rPr>
          <w:spacing w:val="1"/>
        </w:rPr>
        <w:t xml:space="preserve"> </w:t>
      </w:r>
      <w:r>
        <w:t>эффективности;</w:t>
      </w:r>
    </w:p>
    <w:p w:rsidR="001E7CBD" w:rsidRDefault="009458D3">
      <w:pPr>
        <w:pStyle w:val="a3"/>
        <w:spacing w:line="360" w:lineRule="auto"/>
        <w:ind w:right="222"/>
      </w:pPr>
      <w:r>
        <w:t>планировать</w:t>
      </w:r>
      <w:r>
        <w:rPr>
          <w:spacing w:val="1"/>
        </w:rPr>
        <w:t xml:space="preserve"> </w:t>
      </w:r>
      <w:r>
        <w:t>системную</w:t>
      </w:r>
      <w:r>
        <w:rPr>
          <w:spacing w:val="1"/>
        </w:rPr>
        <w:t xml:space="preserve"> </w:t>
      </w:r>
      <w:r>
        <w:t>организацию</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подбирать</w:t>
      </w:r>
      <w:r>
        <w:rPr>
          <w:spacing w:val="1"/>
        </w:rPr>
        <w:t xml:space="preserve"> </w:t>
      </w:r>
      <w:r>
        <w:t>содержание</w:t>
      </w:r>
      <w:r>
        <w:rPr>
          <w:spacing w:val="1"/>
        </w:rPr>
        <w:t xml:space="preserve"> </w:t>
      </w:r>
      <w:r>
        <w:t>и</w:t>
      </w:r>
      <w:r>
        <w:rPr>
          <w:spacing w:val="1"/>
        </w:rPr>
        <w:t xml:space="preserve"> </w:t>
      </w:r>
      <w:r>
        <w:t>контролировать</w:t>
      </w:r>
      <w:r>
        <w:rPr>
          <w:spacing w:val="1"/>
        </w:rPr>
        <w:t xml:space="preserve"> </w:t>
      </w:r>
      <w:r>
        <w:t>направленность</w:t>
      </w:r>
      <w:r>
        <w:rPr>
          <w:spacing w:val="1"/>
        </w:rPr>
        <w:t xml:space="preserve"> </w:t>
      </w:r>
      <w:r>
        <w:t>тренировочных</w:t>
      </w:r>
      <w:r>
        <w:rPr>
          <w:spacing w:val="1"/>
        </w:rPr>
        <w:t xml:space="preserve"> </w:t>
      </w:r>
      <w:r>
        <w:t>воздействий</w:t>
      </w:r>
      <w:r>
        <w:rPr>
          <w:spacing w:val="1"/>
        </w:rPr>
        <w:t xml:space="preserve"> </w:t>
      </w:r>
      <w:r>
        <w:t>на</w:t>
      </w:r>
      <w:r>
        <w:rPr>
          <w:spacing w:val="1"/>
        </w:rPr>
        <w:t xml:space="preserve"> </w:t>
      </w:r>
      <w:r>
        <w:t>повышение</w:t>
      </w:r>
      <w:r>
        <w:rPr>
          <w:spacing w:val="1"/>
        </w:rPr>
        <w:t xml:space="preserve"> </w:t>
      </w:r>
      <w:r>
        <w:t>физической</w:t>
      </w:r>
      <w:r>
        <w:rPr>
          <w:spacing w:val="-2"/>
        </w:rPr>
        <w:t xml:space="preserve"> </w:t>
      </w:r>
      <w:r>
        <w:t>работоспособности</w:t>
      </w:r>
      <w:r>
        <w:rPr>
          <w:spacing w:val="-1"/>
        </w:rPr>
        <w:t xml:space="preserve"> </w:t>
      </w:r>
      <w:r>
        <w:t>и</w:t>
      </w:r>
      <w:r>
        <w:rPr>
          <w:spacing w:val="-1"/>
        </w:rPr>
        <w:t xml:space="preserve"> </w:t>
      </w:r>
      <w:r>
        <w:t>выполнение</w:t>
      </w:r>
      <w:r>
        <w:rPr>
          <w:spacing w:val="-2"/>
        </w:rPr>
        <w:t xml:space="preserve"> </w:t>
      </w:r>
      <w:r>
        <w:t>норм</w:t>
      </w:r>
      <w:r>
        <w:rPr>
          <w:spacing w:val="-3"/>
        </w:rPr>
        <w:t xml:space="preserve"> </w:t>
      </w:r>
      <w:r>
        <w:t>Комплекса</w:t>
      </w:r>
      <w:r>
        <w:rPr>
          <w:spacing w:val="2"/>
        </w:rPr>
        <w:t xml:space="preserve"> </w:t>
      </w:r>
      <w:r>
        <w:t>«Готов</w:t>
      </w:r>
      <w:r>
        <w:rPr>
          <w:spacing w:val="-2"/>
        </w:rPr>
        <w:t xml:space="preserve"> </w:t>
      </w:r>
      <w:r>
        <w:t>к</w:t>
      </w:r>
      <w:r>
        <w:rPr>
          <w:spacing w:val="-2"/>
        </w:rPr>
        <w:t xml:space="preserve"> </w:t>
      </w:r>
      <w:r>
        <w:t>труду</w:t>
      </w:r>
      <w:r>
        <w:rPr>
          <w:spacing w:val="-6"/>
        </w:rPr>
        <w:t xml:space="preserve"> </w:t>
      </w:r>
      <w:r>
        <w:t>и</w:t>
      </w:r>
      <w:r>
        <w:rPr>
          <w:spacing w:val="-1"/>
        </w:rPr>
        <w:t xml:space="preserve"> </w:t>
      </w:r>
      <w:r>
        <w:t>обороне».</w:t>
      </w:r>
    </w:p>
    <w:p w:rsidR="001E7CBD" w:rsidRDefault="009458D3">
      <w:pPr>
        <w:pStyle w:val="a4"/>
        <w:numPr>
          <w:ilvl w:val="3"/>
          <w:numId w:val="29"/>
        </w:numPr>
        <w:tabs>
          <w:tab w:val="left" w:pos="2122"/>
        </w:tabs>
        <w:spacing w:line="275" w:lineRule="exact"/>
        <w:ind w:left="2121" w:hanging="1021"/>
        <w:rPr>
          <w:sz w:val="24"/>
        </w:rPr>
      </w:pPr>
      <w:r>
        <w:rPr>
          <w:sz w:val="24"/>
        </w:rPr>
        <w:t>Раздел</w:t>
      </w:r>
      <w:r>
        <w:rPr>
          <w:spacing w:val="-5"/>
          <w:sz w:val="24"/>
        </w:rPr>
        <w:t xml:space="preserve"> </w:t>
      </w:r>
      <w:r>
        <w:rPr>
          <w:sz w:val="24"/>
        </w:rPr>
        <w:t>«Физическое</w:t>
      </w:r>
      <w:r>
        <w:rPr>
          <w:spacing w:val="-9"/>
          <w:sz w:val="24"/>
        </w:rPr>
        <w:t xml:space="preserve"> </w:t>
      </w:r>
      <w:r>
        <w:rPr>
          <w:sz w:val="24"/>
        </w:rPr>
        <w:t>совершенствование»:</w:t>
      </w:r>
    </w:p>
    <w:p w:rsidR="001E7CBD" w:rsidRDefault="009458D3">
      <w:pPr>
        <w:pStyle w:val="a3"/>
        <w:spacing w:before="139" w:line="360" w:lineRule="auto"/>
        <w:ind w:right="230"/>
      </w:pPr>
      <w:r>
        <w:t>выполнять упражнения корригирующей и профилактической направленности, использовать</w:t>
      </w:r>
      <w:r>
        <w:rPr>
          <w:spacing w:val="-57"/>
        </w:rPr>
        <w:t xml:space="preserve"> </w:t>
      </w:r>
      <w:r>
        <w:t>их</w:t>
      </w:r>
      <w:r>
        <w:rPr>
          <w:spacing w:val="1"/>
        </w:rPr>
        <w:t xml:space="preserve"> </w:t>
      </w:r>
      <w:r>
        <w:t>в</w:t>
      </w:r>
      <w:r>
        <w:rPr>
          <w:spacing w:val="-2"/>
        </w:rPr>
        <w:t xml:space="preserve"> </w:t>
      </w:r>
      <w:r>
        <w:t>режиме учебного дня</w:t>
      </w:r>
      <w:r>
        <w:rPr>
          <w:spacing w:val="1"/>
        </w:rPr>
        <w:t xml:space="preserve"> </w:t>
      </w:r>
      <w:r>
        <w:t>и</w:t>
      </w:r>
      <w:r>
        <w:rPr>
          <w:spacing w:val="-1"/>
        </w:rPr>
        <w:t xml:space="preserve"> </w:t>
      </w:r>
      <w:r>
        <w:t>системе</w:t>
      </w:r>
      <w:r>
        <w:rPr>
          <w:spacing w:val="-1"/>
        </w:rPr>
        <w:t xml:space="preserve"> </w:t>
      </w:r>
      <w:r>
        <w:t>самостоятельных оздоровительных занятий;</w:t>
      </w:r>
    </w:p>
    <w:p w:rsidR="001E7CBD" w:rsidRDefault="009458D3">
      <w:pPr>
        <w:pStyle w:val="a3"/>
        <w:spacing w:line="360" w:lineRule="auto"/>
        <w:ind w:right="233"/>
      </w:pPr>
      <w:r>
        <w:t>выполнять комплексы упражнений из современных систем оздоровительной физической</w:t>
      </w:r>
      <w:r>
        <w:rPr>
          <w:spacing w:val="1"/>
        </w:rPr>
        <w:t xml:space="preserve"> </w:t>
      </w:r>
      <w:r>
        <w:t>культуры, использовать их для самостоятельных занятий с учѐтом индивидуальных интересов в</w:t>
      </w:r>
      <w:r>
        <w:rPr>
          <w:spacing w:val="1"/>
        </w:rPr>
        <w:t xml:space="preserve"> </w:t>
      </w:r>
      <w:r>
        <w:t>физическом</w:t>
      </w:r>
      <w:r>
        <w:rPr>
          <w:spacing w:val="-2"/>
        </w:rPr>
        <w:t xml:space="preserve"> </w:t>
      </w:r>
      <w:r>
        <w:t>развитии</w:t>
      </w:r>
      <w:r>
        <w:rPr>
          <w:spacing w:val="-2"/>
        </w:rPr>
        <w:t xml:space="preserve"> </w:t>
      </w:r>
      <w:r>
        <w:t>и</w:t>
      </w:r>
      <w:r>
        <w:rPr>
          <w:spacing w:val="-2"/>
        </w:rPr>
        <w:t xml:space="preserve"> </w:t>
      </w:r>
      <w:r>
        <w:t>физическом</w:t>
      </w:r>
      <w:r>
        <w:rPr>
          <w:spacing w:val="-1"/>
        </w:rPr>
        <w:t xml:space="preserve"> </w:t>
      </w:r>
      <w:r>
        <w:t>совершенствовании;</w:t>
      </w:r>
    </w:p>
    <w:p w:rsidR="001E7CBD" w:rsidRDefault="009458D3">
      <w:pPr>
        <w:pStyle w:val="a3"/>
        <w:spacing w:line="360" w:lineRule="auto"/>
        <w:ind w:right="222"/>
      </w:pPr>
      <w:r>
        <w:t>выполнять</w:t>
      </w:r>
      <w:r>
        <w:rPr>
          <w:spacing w:val="1"/>
        </w:rPr>
        <w:t xml:space="preserve"> </w:t>
      </w:r>
      <w:r>
        <w:t>упражнения</w:t>
      </w:r>
      <w:r>
        <w:rPr>
          <w:spacing w:val="1"/>
        </w:rPr>
        <w:t xml:space="preserve"> </w:t>
      </w:r>
      <w:r>
        <w:t>общефизической</w:t>
      </w:r>
      <w:r>
        <w:rPr>
          <w:spacing w:val="1"/>
        </w:rPr>
        <w:t xml:space="preserve"> </w:t>
      </w:r>
      <w:r>
        <w:t>подготовки,</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планировании</w:t>
      </w:r>
      <w:r>
        <w:rPr>
          <w:spacing w:val="1"/>
        </w:rPr>
        <w:t xml:space="preserve"> </w:t>
      </w:r>
      <w:r>
        <w:t>кондиционной</w:t>
      </w:r>
      <w:r>
        <w:rPr>
          <w:spacing w:val="-1"/>
        </w:rPr>
        <w:t xml:space="preserve"> </w:t>
      </w:r>
      <w:r>
        <w:t>тренировки;</w:t>
      </w:r>
    </w:p>
    <w:p w:rsidR="001E7CBD" w:rsidRDefault="009458D3">
      <w:pPr>
        <w:pStyle w:val="a3"/>
        <w:spacing w:line="360" w:lineRule="auto"/>
        <w:ind w:right="228"/>
      </w:pPr>
      <w:r>
        <w:t>демонстрировать основные технические и тактические действия в игровых видах спорта 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осуществлять</w:t>
      </w:r>
      <w:r>
        <w:rPr>
          <w:spacing w:val="1"/>
        </w:rPr>
        <w:t xml:space="preserve"> </w:t>
      </w:r>
      <w:r>
        <w:t>судейство</w:t>
      </w:r>
      <w:r>
        <w:rPr>
          <w:spacing w:val="1"/>
        </w:rPr>
        <w:t xml:space="preserve"> </w:t>
      </w:r>
      <w:r>
        <w:t>по</w:t>
      </w:r>
      <w:r>
        <w:rPr>
          <w:spacing w:val="1"/>
        </w:rPr>
        <w:t xml:space="preserve"> </w:t>
      </w:r>
      <w:r>
        <w:t>одному</w:t>
      </w:r>
      <w:r>
        <w:rPr>
          <w:spacing w:val="1"/>
        </w:rPr>
        <w:t xml:space="preserve"> </w:t>
      </w:r>
      <w:r>
        <w:t>из</w:t>
      </w:r>
      <w:r>
        <w:rPr>
          <w:spacing w:val="1"/>
        </w:rPr>
        <w:t xml:space="preserve"> </w:t>
      </w:r>
      <w:r>
        <w:t>освоенных видов (футбол, волейбол, баскетбол);</w:t>
      </w:r>
    </w:p>
    <w:p w:rsidR="001E7CBD" w:rsidRDefault="009458D3">
      <w:pPr>
        <w:pStyle w:val="a3"/>
        <w:spacing w:before="1" w:line="360" w:lineRule="auto"/>
        <w:ind w:right="233"/>
      </w:pPr>
      <w:r>
        <w:t>демонстрировать</w:t>
      </w:r>
      <w:r>
        <w:rPr>
          <w:spacing w:val="1"/>
        </w:rPr>
        <w:t xml:space="preserve"> </w:t>
      </w:r>
      <w:r>
        <w:t>приросты</w:t>
      </w:r>
      <w:r>
        <w:rPr>
          <w:spacing w:val="1"/>
        </w:rPr>
        <w:t xml:space="preserve"> </w:t>
      </w:r>
      <w:r>
        <w:t>показателей</w:t>
      </w:r>
      <w:r>
        <w:rPr>
          <w:spacing w:val="1"/>
        </w:rPr>
        <w:t xml:space="preserve"> </w:t>
      </w:r>
      <w:r>
        <w:t>в</w:t>
      </w:r>
      <w:r>
        <w:rPr>
          <w:spacing w:val="1"/>
        </w:rPr>
        <w:t xml:space="preserve"> </w:t>
      </w:r>
      <w:r>
        <w:t>развитии</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результатов</w:t>
      </w:r>
      <w:r>
        <w:rPr>
          <w:spacing w:val="-1"/>
        </w:rPr>
        <w:t xml:space="preserve"> </w:t>
      </w:r>
      <w:r>
        <w:t>в</w:t>
      </w:r>
      <w:r>
        <w:rPr>
          <w:spacing w:val="-1"/>
        </w:rPr>
        <w:t xml:space="preserve"> </w:t>
      </w:r>
      <w:r>
        <w:t>тестовых</w:t>
      </w:r>
      <w:r>
        <w:rPr>
          <w:spacing w:val="1"/>
        </w:rPr>
        <w:t xml:space="preserve"> </w:t>
      </w:r>
      <w:r>
        <w:t>заданиях</w:t>
      </w:r>
      <w:r>
        <w:rPr>
          <w:spacing w:val="1"/>
        </w:rPr>
        <w:t xml:space="preserve"> </w:t>
      </w:r>
      <w:r>
        <w:t>Комплекса</w:t>
      </w:r>
      <w:r>
        <w:rPr>
          <w:spacing w:val="1"/>
        </w:rPr>
        <w:t xml:space="preserve"> </w:t>
      </w:r>
      <w:r>
        <w:t>«Готов</w:t>
      </w:r>
      <w:r>
        <w:rPr>
          <w:spacing w:val="-2"/>
        </w:rPr>
        <w:t xml:space="preserve"> </w:t>
      </w:r>
      <w:r>
        <w:t>к труду</w:t>
      </w:r>
      <w:r>
        <w:rPr>
          <w:spacing w:val="-5"/>
        </w:rPr>
        <w:t xml:space="preserve"> </w:t>
      </w:r>
      <w:r>
        <w:t>и</w:t>
      </w:r>
      <w:r>
        <w:rPr>
          <w:spacing w:val="-1"/>
        </w:rPr>
        <w:t xml:space="preserve"> </w:t>
      </w:r>
      <w:r>
        <w:t>обороне».</w:t>
      </w:r>
    </w:p>
    <w:p w:rsidR="001E7CBD" w:rsidRDefault="009458D3">
      <w:pPr>
        <w:pStyle w:val="a4"/>
        <w:numPr>
          <w:ilvl w:val="2"/>
          <w:numId w:val="29"/>
        </w:numPr>
        <w:tabs>
          <w:tab w:val="left" w:pos="1942"/>
        </w:tabs>
        <w:spacing w:before="1" w:line="360" w:lineRule="auto"/>
        <w:ind w:right="229" w:firstLine="708"/>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2"/>
          <w:sz w:val="24"/>
        </w:rPr>
        <w:t xml:space="preserve"> </w:t>
      </w:r>
      <w:r>
        <w:rPr>
          <w:sz w:val="24"/>
        </w:rPr>
        <w:t>программы по физической</w:t>
      </w:r>
      <w:r>
        <w:rPr>
          <w:spacing w:val="-1"/>
          <w:sz w:val="24"/>
        </w:rPr>
        <w:t xml:space="preserve"> </w:t>
      </w:r>
      <w:r>
        <w:rPr>
          <w:sz w:val="24"/>
        </w:rPr>
        <w:t>культуре:</w:t>
      </w:r>
    </w:p>
    <w:p w:rsidR="001E7CBD" w:rsidRDefault="009458D3">
      <w:pPr>
        <w:pStyle w:val="a4"/>
        <w:numPr>
          <w:ilvl w:val="3"/>
          <w:numId w:val="29"/>
        </w:numPr>
        <w:tabs>
          <w:tab w:val="left" w:pos="2122"/>
        </w:tabs>
        <w:ind w:left="2121" w:hanging="1021"/>
        <w:rPr>
          <w:sz w:val="24"/>
        </w:rPr>
      </w:pPr>
      <w:r>
        <w:rPr>
          <w:sz w:val="24"/>
        </w:rPr>
        <w:t>Раздел</w:t>
      </w:r>
      <w:r>
        <w:rPr>
          <w:spacing w:val="-2"/>
          <w:sz w:val="24"/>
        </w:rPr>
        <w:t xml:space="preserve"> </w:t>
      </w:r>
      <w:r>
        <w:rPr>
          <w:sz w:val="24"/>
        </w:rPr>
        <w:t>«Знания</w:t>
      </w:r>
      <w:r>
        <w:rPr>
          <w:spacing w:val="-4"/>
          <w:sz w:val="24"/>
        </w:rPr>
        <w:t xml:space="preserve"> </w:t>
      </w:r>
      <w:r>
        <w:rPr>
          <w:sz w:val="24"/>
        </w:rPr>
        <w:t>о</w:t>
      </w:r>
      <w:r>
        <w:rPr>
          <w:spacing w:val="-5"/>
          <w:sz w:val="24"/>
        </w:rPr>
        <w:t xml:space="preserve"> </w:t>
      </w:r>
      <w:r>
        <w:rPr>
          <w:sz w:val="24"/>
        </w:rPr>
        <w:t>физической</w:t>
      </w:r>
      <w:r>
        <w:rPr>
          <w:spacing w:val="-5"/>
          <w:sz w:val="24"/>
        </w:rPr>
        <w:t xml:space="preserve"> </w:t>
      </w:r>
      <w:r>
        <w:rPr>
          <w:sz w:val="24"/>
        </w:rPr>
        <w:t>культуре»:</w:t>
      </w:r>
    </w:p>
    <w:p w:rsidR="001E7CBD" w:rsidRDefault="001E7CBD">
      <w:pPr>
        <w:jc w:val="both"/>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31"/>
      </w:pPr>
      <w:r>
        <w:lastRenderedPageBreak/>
        <w:t>характеризовать</w:t>
      </w:r>
      <w:r>
        <w:rPr>
          <w:spacing w:val="1"/>
        </w:rPr>
        <w:t xml:space="preserve"> </w:t>
      </w:r>
      <w:r>
        <w:t>адаптацию</w:t>
      </w:r>
      <w:r>
        <w:rPr>
          <w:spacing w:val="1"/>
        </w:rPr>
        <w:t xml:space="preserve"> </w:t>
      </w:r>
      <w:r>
        <w:t>организма</w:t>
      </w:r>
      <w:r>
        <w:rPr>
          <w:spacing w:val="1"/>
        </w:rPr>
        <w:t xml:space="preserve"> </w:t>
      </w:r>
      <w:r>
        <w:t>к</w:t>
      </w:r>
      <w:r>
        <w:rPr>
          <w:spacing w:val="1"/>
        </w:rPr>
        <w:t xml:space="preserve"> </w:t>
      </w:r>
      <w:r>
        <w:t>физическим</w:t>
      </w:r>
      <w:r>
        <w:rPr>
          <w:spacing w:val="1"/>
        </w:rPr>
        <w:t xml:space="preserve"> </w:t>
      </w:r>
      <w:r>
        <w:t>нагрузкам</w:t>
      </w:r>
      <w:r>
        <w:rPr>
          <w:spacing w:val="1"/>
        </w:rPr>
        <w:t xml:space="preserve"> </w:t>
      </w:r>
      <w:r>
        <w:t>как</w:t>
      </w:r>
      <w:r>
        <w:rPr>
          <w:spacing w:val="1"/>
        </w:rPr>
        <w:t xml:space="preserve"> </w:t>
      </w:r>
      <w:r>
        <w:t>основу</w:t>
      </w:r>
      <w:r>
        <w:rPr>
          <w:spacing w:val="1"/>
        </w:rPr>
        <w:t xml:space="preserve"> </w:t>
      </w:r>
      <w:r>
        <w:t>укрепления</w:t>
      </w:r>
      <w:r>
        <w:rPr>
          <w:spacing w:val="1"/>
        </w:rPr>
        <w:t xml:space="preserve"> </w:t>
      </w:r>
      <w:r>
        <w:t>здоровья,</w:t>
      </w:r>
      <w:r>
        <w:rPr>
          <w:spacing w:val="1"/>
        </w:rPr>
        <w:t xml:space="preserve"> </w:t>
      </w:r>
      <w:r>
        <w:t>учитывать</w:t>
      </w:r>
      <w:r>
        <w:rPr>
          <w:spacing w:val="1"/>
        </w:rPr>
        <w:t xml:space="preserve"> </w:t>
      </w:r>
      <w:r>
        <w:t>еѐ</w:t>
      </w:r>
      <w:r>
        <w:rPr>
          <w:spacing w:val="1"/>
        </w:rPr>
        <w:t xml:space="preserve"> </w:t>
      </w:r>
      <w:r>
        <w:t>этапы</w:t>
      </w:r>
      <w:r>
        <w:rPr>
          <w:spacing w:val="1"/>
        </w:rPr>
        <w:t xml:space="preserve"> </w:t>
      </w:r>
      <w:r>
        <w:t>при</w:t>
      </w:r>
      <w:r>
        <w:rPr>
          <w:spacing w:val="1"/>
        </w:rPr>
        <w:t xml:space="preserve"> </w:t>
      </w:r>
      <w:r>
        <w:t>планировании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p>
    <w:p w:rsidR="001E7CBD" w:rsidRDefault="009458D3">
      <w:pPr>
        <w:pStyle w:val="a3"/>
        <w:spacing w:line="360" w:lineRule="auto"/>
        <w:ind w:right="232"/>
      </w:pPr>
      <w:r>
        <w:t>положительно</w:t>
      </w:r>
      <w:r>
        <w:rPr>
          <w:spacing w:val="1"/>
        </w:rPr>
        <w:t xml:space="preserve"> </w:t>
      </w:r>
      <w:r>
        <w:t>оценивать</w:t>
      </w:r>
      <w:r>
        <w:rPr>
          <w:spacing w:val="1"/>
        </w:rPr>
        <w:t xml:space="preserve"> </w:t>
      </w:r>
      <w:r>
        <w:t>роль</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научной</w:t>
      </w:r>
      <w:r>
        <w:rPr>
          <w:spacing w:val="1"/>
        </w:rPr>
        <w:t xml:space="preserve"> </w:t>
      </w:r>
      <w:r>
        <w:t>организации</w:t>
      </w:r>
      <w:r>
        <w:rPr>
          <w:spacing w:val="1"/>
        </w:rPr>
        <w:t xml:space="preserve"> </w:t>
      </w:r>
      <w:r>
        <w:t>труда,</w:t>
      </w:r>
      <w:r>
        <w:rPr>
          <w:spacing w:val="1"/>
        </w:rPr>
        <w:t xml:space="preserve"> </w:t>
      </w:r>
      <w:r>
        <w:t>профилактике</w:t>
      </w:r>
      <w:r>
        <w:rPr>
          <w:spacing w:val="1"/>
        </w:rPr>
        <w:t xml:space="preserve"> </w:t>
      </w:r>
      <w:r>
        <w:t>профессиональных</w:t>
      </w:r>
      <w:r>
        <w:rPr>
          <w:spacing w:val="1"/>
        </w:rPr>
        <w:t xml:space="preserve"> </w:t>
      </w:r>
      <w:r>
        <w:t>заболеваний</w:t>
      </w:r>
      <w:r>
        <w:rPr>
          <w:spacing w:val="1"/>
        </w:rPr>
        <w:t xml:space="preserve"> </w:t>
      </w:r>
      <w:r>
        <w:t>и</w:t>
      </w:r>
      <w:r>
        <w:rPr>
          <w:spacing w:val="1"/>
        </w:rPr>
        <w:t xml:space="preserve"> </w:t>
      </w:r>
      <w:r>
        <w:t>оптимизации</w:t>
      </w:r>
      <w:r>
        <w:rPr>
          <w:spacing w:val="1"/>
        </w:rPr>
        <w:t xml:space="preserve"> </w:t>
      </w:r>
      <w:r>
        <w:t>работоспособности,</w:t>
      </w:r>
      <w:r>
        <w:rPr>
          <w:spacing w:val="1"/>
        </w:rPr>
        <w:t xml:space="preserve"> </w:t>
      </w:r>
      <w:r>
        <w:t>предупреждении</w:t>
      </w:r>
      <w:r>
        <w:rPr>
          <w:spacing w:val="-1"/>
        </w:rPr>
        <w:t xml:space="preserve"> </w:t>
      </w:r>
      <w:r>
        <w:t>раннего</w:t>
      </w:r>
      <w:r>
        <w:rPr>
          <w:spacing w:val="-1"/>
        </w:rPr>
        <w:t xml:space="preserve"> </w:t>
      </w:r>
      <w:r>
        <w:t>старения</w:t>
      </w:r>
      <w:r>
        <w:rPr>
          <w:spacing w:val="-1"/>
        </w:rPr>
        <w:t xml:space="preserve"> </w:t>
      </w:r>
      <w:r>
        <w:t>и сохранении творческого</w:t>
      </w:r>
      <w:r>
        <w:rPr>
          <w:spacing w:val="-1"/>
        </w:rPr>
        <w:t xml:space="preserve"> </w:t>
      </w:r>
      <w:r>
        <w:t>долголетия;</w:t>
      </w:r>
    </w:p>
    <w:p w:rsidR="001E7CBD" w:rsidRDefault="009458D3">
      <w:pPr>
        <w:pStyle w:val="a3"/>
        <w:spacing w:line="360" w:lineRule="auto"/>
        <w:ind w:right="232"/>
      </w:pPr>
      <w:r>
        <w:t>выявлять возможные причины возникновения травм во время самостоятельных занятий</w:t>
      </w:r>
      <w:r>
        <w:rPr>
          <w:spacing w:val="1"/>
        </w:rPr>
        <w:t xml:space="preserve"> </w:t>
      </w:r>
      <w:r>
        <w:t>физической культурой и спортом, руководствоваться правилами их предупреждения и оказания</w:t>
      </w:r>
      <w:r>
        <w:rPr>
          <w:spacing w:val="1"/>
        </w:rPr>
        <w:t xml:space="preserve"> </w:t>
      </w:r>
      <w:r>
        <w:t>первой</w:t>
      </w:r>
      <w:r>
        <w:rPr>
          <w:spacing w:val="-1"/>
        </w:rPr>
        <w:t xml:space="preserve"> </w:t>
      </w:r>
      <w:r>
        <w:t>помощи.</w:t>
      </w:r>
    </w:p>
    <w:p w:rsidR="001E7CBD" w:rsidRDefault="009458D3">
      <w:pPr>
        <w:pStyle w:val="a4"/>
        <w:numPr>
          <w:ilvl w:val="3"/>
          <w:numId w:val="29"/>
        </w:numPr>
        <w:tabs>
          <w:tab w:val="left" w:pos="2122"/>
        </w:tabs>
        <w:ind w:left="2121" w:hanging="1021"/>
        <w:rPr>
          <w:sz w:val="24"/>
        </w:rPr>
      </w:pPr>
      <w:r>
        <w:rPr>
          <w:sz w:val="24"/>
        </w:rPr>
        <w:t>Раздел</w:t>
      </w:r>
      <w:r>
        <w:rPr>
          <w:spacing w:val="-5"/>
          <w:sz w:val="24"/>
        </w:rPr>
        <w:t xml:space="preserve"> </w:t>
      </w:r>
      <w:r>
        <w:rPr>
          <w:sz w:val="24"/>
        </w:rPr>
        <w:t>«Организация</w:t>
      </w:r>
      <w:r>
        <w:rPr>
          <w:spacing w:val="-7"/>
          <w:sz w:val="24"/>
        </w:rPr>
        <w:t xml:space="preserve"> </w:t>
      </w:r>
      <w:r>
        <w:rPr>
          <w:sz w:val="24"/>
        </w:rPr>
        <w:t>самостоятельных</w:t>
      </w:r>
      <w:r>
        <w:rPr>
          <w:spacing w:val="-7"/>
          <w:sz w:val="24"/>
        </w:rPr>
        <w:t xml:space="preserve"> </w:t>
      </w:r>
      <w:r>
        <w:rPr>
          <w:sz w:val="24"/>
        </w:rPr>
        <w:t>занятий»:</w:t>
      </w:r>
    </w:p>
    <w:p w:rsidR="001E7CBD" w:rsidRDefault="009458D3">
      <w:pPr>
        <w:pStyle w:val="a3"/>
        <w:spacing w:before="137" w:line="360" w:lineRule="auto"/>
        <w:ind w:right="230"/>
      </w:pPr>
      <w:r>
        <w:t>планировать оздоровительные мероприятия в режиме учебной и трудовой деятельности с</w:t>
      </w:r>
      <w:r>
        <w:rPr>
          <w:spacing w:val="1"/>
        </w:rPr>
        <w:t xml:space="preserve"> </w:t>
      </w:r>
      <w:r>
        <w:t>целью профилактики умственного и физического утомления, оптимизации работоспособности и</w:t>
      </w:r>
      <w:r>
        <w:rPr>
          <w:spacing w:val="1"/>
        </w:rPr>
        <w:t xml:space="preserve"> </w:t>
      </w:r>
      <w:r>
        <w:t>функциональной</w:t>
      </w:r>
      <w:r>
        <w:rPr>
          <w:spacing w:val="-1"/>
        </w:rPr>
        <w:t xml:space="preserve"> </w:t>
      </w:r>
      <w:r>
        <w:t>активности основных</w:t>
      </w:r>
      <w:r>
        <w:rPr>
          <w:spacing w:val="1"/>
        </w:rPr>
        <w:t xml:space="preserve"> </w:t>
      </w:r>
      <w:r>
        <w:t>психических</w:t>
      </w:r>
      <w:r>
        <w:rPr>
          <w:spacing w:val="-1"/>
        </w:rPr>
        <w:t xml:space="preserve"> </w:t>
      </w:r>
      <w:r>
        <w:t>процессов;</w:t>
      </w:r>
    </w:p>
    <w:p w:rsidR="001E7CBD" w:rsidRDefault="009458D3">
      <w:pPr>
        <w:pStyle w:val="a3"/>
        <w:spacing w:before="1" w:line="360" w:lineRule="auto"/>
        <w:ind w:right="227"/>
      </w:pPr>
      <w:r>
        <w:t>организовывать и проводить сеансы релаксации, банных процедур и самомассажа с целью</w:t>
      </w:r>
      <w:r>
        <w:rPr>
          <w:spacing w:val="1"/>
        </w:rPr>
        <w:t xml:space="preserve"> </w:t>
      </w:r>
      <w:r>
        <w:t>восстановления</w:t>
      </w:r>
      <w:r>
        <w:rPr>
          <w:spacing w:val="-1"/>
        </w:rPr>
        <w:t xml:space="preserve"> </w:t>
      </w:r>
      <w:r>
        <w:t>организма</w:t>
      </w:r>
      <w:r>
        <w:rPr>
          <w:spacing w:val="-2"/>
        </w:rPr>
        <w:t xml:space="preserve"> </w:t>
      </w:r>
      <w:r>
        <w:t>после</w:t>
      </w:r>
      <w:r>
        <w:rPr>
          <w:spacing w:val="1"/>
        </w:rPr>
        <w:t xml:space="preserve"> </w:t>
      </w:r>
      <w:r>
        <w:t>умственных и физических</w:t>
      </w:r>
      <w:r>
        <w:rPr>
          <w:spacing w:val="1"/>
        </w:rPr>
        <w:t xml:space="preserve"> </w:t>
      </w:r>
      <w:r>
        <w:t>нагрузок;</w:t>
      </w:r>
    </w:p>
    <w:p w:rsidR="001E7CBD" w:rsidRDefault="009458D3">
      <w:pPr>
        <w:pStyle w:val="a3"/>
        <w:spacing w:line="360" w:lineRule="auto"/>
        <w:ind w:right="227"/>
      </w:pPr>
      <w:r>
        <w:t>проводить самостоятельные занятия по подготовке к успешному выполнению нормативных</w:t>
      </w:r>
      <w:r>
        <w:rPr>
          <w:spacing w:val="-57"/>
        </w:rPr>
        <w:t xml:space="preserve"> </w:t>
      </w:r>
      <w:r>
        <w:t>требований</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 и</w:t>
      </w:r>
      <w:r>
        <w:rPr>
          <w:spacing w:val="1"/>
        </w:rPr>
        <w:t xml:space="preserve"> </w:t>
      </w:r>
      <w:r>
        <w:t>обороне»,</w:t>
      </w:r>
      <w:r>
        <w:rPr>
          <w:spacing w:val="1"/>
        </w:rPr>
        <w:t xml:space="preserve"> </w:t>
      </w:r>
      <w:r>
        <w:t>планировать</w:t>
      </w:r>
      <w:r>
        <w:rPr>
          <w:spacing w:val="1"/>
        </w:rPr>
        <w:t xml:space="preserve"> </w:t>
      </w:r>
      <w:r>
        <w:t>их</w:t>
      </w:r>
      <w:r>
        <w:rPr>
          <w:spacing w:val="1"/>
        </w:rPr>
        <w:t xml:space="preserve"> </w:t>
      </w:r>
      <w:r>
        <w:t>содержание и</w:t>
      </w:r>
      <w:r>
        <w:rPr>
          <w:spacing w:val="1"/>
        </w:rPr>
        <w:t xml:space="preserve"> </w:t>
      </w:r>
      <w:r>
        <w:t>физические</w:t>
      </w:r>
      <w:r>
        <w:rPr>
          <w:spacing w:val="1"/>
        </w:rPr>
        <w:t xml:space="preserve"> </w:t>
      </w:r>
      <w:r>
        <w:t>нагрузки</w:t>
      </w:r>
      <w:r>
        <w:rPr>
          <w:spacing w:val="-1"/>
        </w:rPr>
        <w:t xml:space="preserve"> </w:t>
      </w:r>
      <w:r>
        <w:t>исходя</w:t>
      </w:r>
      <w:r>
        <w:rPr>
          <w:spacing w:val="-1"/>
        </w:rPr>
        <w:t xml:space="preserve"> </w:t>
      </w:r>
      <w:r>
        <w:t>из индивидуальных результатов в</w:t>
      </w:r>
      <w:r>
        <w:rPr>
          <w:spacing w:val="-2"/>
        </w:rPr>
        <w:t xml:space="preserve"> </w:t>
      </w:r>
      <w:r>
        <w:t>тестовых</w:t>
      </w:r>
      <w:r>
        <w:rPr>
          <w:spacing w:val="2"/>
        </w:rPr>
        <w:t xml:space="preserve"> </w:t>
      </w:r>
      <w:r>
        <w:t>испытаниях.</w:t>
      </w:r>
    </w:p>
    <w:p w:rsidR="001E7CBD" w:rsidRDefault="009458D3">
      <w:pPr>
        <w:pStyle w:val="a4"/>
        <w:numPr>
          <w:ilvl w:val="3"/>
          <w:numId w:val="29"/>
        </w:numPr>
        <w:tabs>
          <w:tab w:val="left" w:pos="2122"/>
        </w:tabs>
        <w:spacing w:line="275" w:lineRule="exact"/>
        <w:ind w:left="2121" w:hanging="1021"/>
        <w:rPr>
          <w:sz w:val="24"/>
        </w:rPr>
      </w:pPr>
      <w:r>
        <w:rPr>
          <w:sz w:val="24"/>
        </w:rPr>
        <w:t>Раздел</w:t>
      </w:r>
      <w:r>
        <w:rPr>
          <w:spacing w:val="-5"/>
          <w:sz w:val="24"/>
        </w:rPr>
        <w:t xml:space="preserve"> </w:t>
      </w:r>
      <w:r>
        <w:rPr>
          <w:sz w:val="24"/>
        </w:rPr>
        <w:t>«Физическое</w:t>
      </w:r>
      <w:r>
        <w:rPr>
          <w:spacing w:val="-9"/>
          <w:sz w:val="24"/>
        </w:rPr>
        <w:t xml:space="preserve"> </w:t>
      </w:r>
      <w:r>
        <w:rPr>
          <w:sz w:val="24"/>
        </w:rPr>
        <w:t>совершенствование»:</w:t>
      </w:r>
    </w:p>
    <w:p w:rsidR="001E7CBD" w:rsidRDefault="009458D3">
      <w:pPr>
        <w:pStyle w:val="a3"/>
        <w:spacing w:before="139" w:line="360" w:lineRule="auto"/>
        <w:ind w:right="223"/>
      </w:pPr>
      <w:r>
        <w:t>выполнять упражнения корригирующей и профилактической направленности, использовать</w:t>
      </w:r>
      <w:r>
        <w:rPr>
          <w:spacing w:val="-57"/>
        </w:rPr>
        <w:t xml:space="preserve"> </w:t>
      </w:r>
      <w:r>
        <w:t>их</w:t>
      </w:r>
      <w:r>
        <w:rPr>
          <w:spacing w:val="1"/>
        </w:rPr>
        <w:t xml:space="preserve"> </w:t>
      </w:r>
      <w:r>
        <w:t>в</w:t>
      </w:r>
      <w:r>
        <w:rPr>
          <w:spacing w:val="-2"/>
        </w:rPr>
        <w:t xml:space="preserve"> </w:t>
      </w:r>
      <w:r>
        <w:t>режиме учебного дня</w:t>
      </w:r>
      <w:r>
        <w:rPr>
          <w:spacing w:val="-1"/>
        </w:rPr>
        <w:t xml:space="preserve"> </w:t>
      </w:r>
      <w:r>
        <w:t>и</w:t>
      </w:r>
      <w:r>
        <w:rPr>
          <w:spacing w:val="-1"/>
        </w:rPr>
        <w:t xml:space="preserve"> </w:t>
      </w:r>
      <w:r>
        <w:t>системе</w:t>
      </w:r>
      <w:r>
        <w:rPr>
          <w:spacing w:val="-1"/>
        </w:rPr>
        <w:t xml:space="preserve"> </w:t>
      </w:r>
      <w:r>
        <w:t>самостоятельных оздоровительных занятий;</w:t>
      </w:r>
    </w:p>
    <w:p w:rsidR="001E7CBD" w:rsidRDefault="009458D3">
      <w:pPr>
        <w:pStyle w:val="a3"/>
        <w:spacing w:line="360" w:lineRule="auto"/>
        <w:ind w:right="227"/>
      </w:pPr>
      <w:r>
        <w:t>выполнять комплексы упражнений из современных систем оздоровительной физической</w:t>
      </w:r>
      <w:r>
        <w:rPr>
          <w:spacing w:val="1"/>
        </w:rPr>
        <w:t xml:space="preserve"> </w:t>
      </w:r>
      <w:r>
        <w:t>культуры, использовать их для самостоятельных занятий с учѐтом индивидуальных интересов и</w:t>
      </w:r>
      <w:r>
        <w:rPr>
          <w:spacing w:val="1"/>
        </w:rPr>
        <w:t xml:space="preserve"> </w:t>
      </w:r>
      <w:r>
        <w:t>потребностей</w:t>
      </w:r>
      <w:r>
        <w:rPr>
          <w:spacing w:val="-1"/>
        </w:rPr>
        <w:t xml:space="preserve"> </w:t>
      </w:r>
      <w:r>
        <w:t>в</w:t>
      </w:r>
      <w:r>
        <w:rPr>
          <w:spacing w:val="-1"/>
        </w:rPr>
        <w:t xml:space="preserve"> </w:t>
      </w:r>
      <w:r>
        <w:t>физическом</w:t>
      </w:r>
      <w:r>
        <w:rPr>
          <w:spacing w:val="-2"/>
        </w:rPr>
        <w:t xml:space="preserve"> </w:t>
      </w:r>
      <w:r>
        <w:t>развитии</w:t>
      </w:r>
      <w:r>
        <w:rPr>
          <w:spacing w:val="-2"/>
        </w:rPr>
        <w:t xml:space="preserve"> </w:t>
      </w:r>
      <w:r>
        <w:t>и</w:t>
      </w:r>
      <w:r>
        <w:rPr>
          <w:spacing w:val="-1"/>
        </w:rPr>
        <w:t xml:space="preserve"> </w:t>
      </w:r>
      <w:r>
        <w:t>физическом</w:t>
      </w:r>
      <w:r>
        <w:rPr>
          <w:spacing w:val="-1"/>
        </w:rPr>
        <w:t xml:space="preserve"> </w:t>
      </w:r>
      <w:r>
        <w:t>совершенствовании;</w:t>
      </w:r>
    </w:p>
    <w:p w:rsidR="001E7CBD" w:rsidRDefault="009458D3">
      <w:pPr>
        <w:pStyle w:val="a3"/>
        <w:spacing w:line="360" w:lineRule="auto"/>
        <w:ind w:right="232"/>
      </w:pPr>
      <w:r>
        <w:t>демонстрировать</w:t>
      </w:r>
      <w:r>
        <w:rPr>
          <w:spacing w:val="1"/>
        </w:rPr>
        <w:t xml:space="preserve"> </w:t>
      </w:r>
      <w:r>
        <w:t>технику приѐмов</w:t>
      </w:r>
      <w:r>
        <w:rPr>
          <w:spacing w:val="1"/>
        </w:rPr>
        <w:t xml:space="preserve"> </w:t>
      </w:r>
      <w:r>
        <w:t>и</w:t>
      </w:r>
      <w:r>
        <w:rPr>
          <w:spacing w:val="1"/>
        </w:rPr>
        <w:t xml:space="preserve"> </w:t>
      </w:r>
      <w:r>
        <w:t>защитных</w:t>
      </w:r>
      <w:r>
        <w:rPr>
          <w:spacing w:val="1"/>
        </w:rPr>
        <w:t xml:space="preserve"> </w:t>
      </w:r>
      <w:r>
        <w:t>действий</w:t>
      </w:r>
      <w:r>
        <w:rPr>
          <w:spacing w:val="1"/>
        </w:rPr>
        <w:t xml:space="preserve"> </w:t>
      </w:r>
      <w:r>
        <w:t>из</w:t>
      </w:r>
      <w:r>
        <w:rPr>
          <w:spacing w:val="1"/>
        </w:rPr>
        <w:t xml:space="preserve"> </w:t>
      </w:r>
      <w:r>
        <w:t>атлетических</w:t>
      </w:r>
      <w:r>
        <w:rPr>
          <w:spacing w:val="1"/>
        </w:rPr>
        <w:t xml:space="preserve"> </w:t>
      </w:r>
      <w:r>
        <w:t>единоборств,</w:t>
      </w:r>
      <w:r>
        <w:rPr>
          <w:spacing w:val="1"/>
        </w:rPr>
        <w:t xml:space="preserve"> </w:t>
      </w:r>
      <w:r>
        <w:t>выполнять</w:t>
      </w:r>
      <w:r>
        <w:rPr>
          <w:spacing w:val="-3"/>
        </w:rPr>
        <w:t xml:space="preserve"> </w:t>
      </w:r>
      <w:r>
        <w:t>их</w:t>
      </w:r>
      <w:r>
        <w:rPr>
          <w:spacing w:val="2"/>
        </w:rPr>
        <w:t xml:space="preserve"> </w:t>
      </w:r>
      <w:r>
        <w:t>во</w:t>
      </w:r>
      <w:r>
        <w:rPr>
          <w:spacing w:val="-1"/>
        </w:rPr>
        <w:t xml:space="preserve"> </w:t>
      </w:r>
      <w:r>
        <w:t>взаимодействии с</w:t>
      </w:r>
      <w:r>
        <w:rPr>
          <w:spacing w:val="-1"/>
        </w:rPr>
        <w:t xml:space="preserve"> </w:t>
      </w:r>
      <w:r>
        <w:t>партнѐром;</w:t>
      </w:r>
    </w:p>
    <w:p w:rsidR="001E7CBD" w:rsidRDefault="009458D3">
      <w:pPr>
        <w:pStyle w:val="a3"/>
        <w:spacing w:line="360" w:lineRule="auto"/>
        <w:ind w:right="224"/>
      </w:pPr>
      <w:r>
        <w:t>демонстрировать основные технические и тактические действия в игровых видах спорта,</w:t>
      </w:r>
      <w:r>
        <w:rPr>
          <w:spacing w:val="1"/>
        </w:rPr>
        <w:t xml:space="preserve"> </w:t>
      </w:r>
      <w:r>
        <w:t>выполнять</w:t>
      </w:r>
      <w:r>
        <w:rPr>
          <w:spacing w:val="1"/>
        </w:rPr>
        <w:t xml:space="preserve"> </w:t>
      </w:r>
      <w:r>
        <w:t>их</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(футбол,</w:t>
      </w:r>
      <w:r>
        <w:rPr>
          <w:spacing w:val="61"/>
        </w:rPr>
        <w:t xml:space="preserve"> </w:t>
      </w:r>
      <w:r>
        <w:t>волейбол,</w:t>
      </w:r>
      <w:r>
        <w:rPr>
          <w:spacing w:val="1"/>
        </w:rPr>
        <w:t xml:space="preserve"> </w:t>
      </w:r>
      <w:r>
        <w:t>баскетбол);</w:t>
      </w:r>
    </w:p>
    <w:p w:rsidR="001E7CBD" w:rsidRDefault="009458D3">
      <w:pPr>
        <w:pStyle w:val="a3"/>
        <w:spacing w:before="1" w:line="360" w:lineRule="auto"/>
        <w:ind w:right="234"/>
      </w:pPr>
      <w:r>
        <w:t>выполнять комплексы физических упражнений на развитие основных физических качеств,</w:t>
      </w:r>
      <w:r>
        <w:rPr>
          <w:spacing w:val="1"/>
        </w:rPr>
        <w:t xml:space="preserve"> </w:t>
      </w:r>
      <w:r>
        <w:t>демонстрировать</w:t>
      </w:r>
      <w:r>
        <w:rPr>
          <w:spacing w:val="-3"/>
        </w:rPr>
        <w:t xml:space="preserve"> </w:t>
      </w:r>
      <w:r>
        <w:t>ежегодные</w:t>
      </w:r>
      <w:r>
        <w:rPr>
          <w:spacing w:val="-4"/>
        </w:rPr>
        <w:t xml:space="preserve"> </w:t>
      </w:r>
      <w:r>
        <w:t>приросты</w:t>
      </w:r>
      <w:r>
        <w:rPr>
          <w:spacing w:val="-3"/>
        </w:rPr>
        <w:t xml:space="preserve"> </w:t>
      </w:r>
      <w:r>
        <w:t>в</w:t>
      </w:r>
      <w:r>
        <w:rPr>
          <w:spacing w:val="-3"/>
        </w:rPr>
        <w:t xml:space="preserve"> </w:t>
      </w:r>
      <w:r>
        <w:t>тестовых</w:t>
      </w:r>
      <w:r>
        <w:rPr>
          <w:spacing w:val="-1"/>
        </w:rPr>
        <w:t xml:space="preserve"> </w:t>
      </w:r>
      <w:r>
        <w:t>заданиях</w:t>
      </w:r>
      <w:r>
        <w:rPr>
          <w:spacing w:val="-3"/>
        </w:rPr>
        <w:t xml:space="preserve"> </w:t>
      </w:r>
      <w:r>
        <w:t>Комплекса «Готов</w:t>
      </w:r>
      <w:r>
        <w:rPr>
          <w:spacing w:val="-2"/>
        </w:rPr>
        <w:t xml:space="preserve"> </w:t>
      </w:r>
      <w:r>
        <w:t>к</w:t>
      </w:r>
      <w:r>
        <w:rPr>
          <w:spacing w:val="-2"/>
        </w:rPr>
        <w:t xml:space="preserve"> </w:t>
      </w:r>
      <w:r>
        <w:t>труду</w:t>
      </w:r>
      <w:r>
        <w:rPr>
          <w:spacing w:val="-8"/>
        </w:rPr>
        <w:t xml:space="preserve"> </w:t>
      </w:r>
      <w:r>
        <w:t>и</w:t>
      </w:r>
      <w:r>
        <w:rPr>
          <w:spacing w:val="-2"/>
        </w:rPr>
        <w:t xml:space="preserve"> </w:t>
      </w:r>
      <w:r>
        <w:t>обороне».</w:t>
      </w:r>
    </w:p>
    <w:p w:rsidR="001E7CBD" w:rsidRDefault="009458D3">
      <w:pPr>
        <w:pStyle w:val="a4"/>
        <w:numPr>
          <w:ilvl w:val="1"/>
          <w:numId w:val="29"/>
        </w:numPr>
        <w:tabs>
          <w:tab w:val="left" w:pos="1762"/>
        </w:tabs>
        <w:ind w:left="1761" w:hanging="661"/>
        <w:rPr>
          <w:sz w:val="24"/>
        </w:rPr>
      </w:pPr>
      <w:r>
        <w:rPr>
          <w:sz w:val="24"/>
        </w:rPr>
        <w:t>Учебный</w:t>
      </w:r>
      <w:r>
        <w:rPr>
          <w:spacing w:val="-4"/>
          <w:sz w:val="24"/>
        </w:rPr>
        <w:t xml:space="preserve"> </w:t>
      </w:r>
      <w:r>
        <w:rPr>
          <w:sz w:val="24"/>
        </w:rPr>
        <w:t>предмет</w:t>
      </w:r>
      <w:r>
        <w:rPr>
          <w:spacing w:val="1"/>
          <w:sz w:val="24"/>
        </w:rPr>
        <w:t xml:space="preserve"> </w:t>
      </w:r>
      <w:r>
        <w:rPr>
          <w:sz w:val="24"/>
        </w:rPr>
        <w:t>«Физическая</w:t>
      </w:r>
      <w:r>
        <w:rPr>
          <w:spacing w:val="-3"/>
          <w:sz w:val="24"/>
        </w:rPr>
        <w:t xml:space="preserve"> </w:t>
      </w:r>
      <w:r>
        <w:rPr>
          <w:sz w:val="24"/>
        </w:rPr>
        <w:t>культура». Модули</w:t>
      </w:r>
      <w:r>
        <w:rPr>
          <w:spacing w:val="-3"/>
          <w:sz w:val="24"/>
        </w:rPr>
        <w:t xml:space="preserve"> </w:t>
      </w:r>
      <w:r>
        <w:rPr>
          <w:sz w:val="24"/>
        </w:rPr>
        <w:t>по</w:t>
      </w:r>
      <w:r>
        <w:rPr>
          <w:spacing w:val="-3"/>
          <w:sz w:val="24"/>
        </w:rPr>
        <w:t xml:space="preserve"> </w:t>
      </w:r>
      <w:r>
        <w:rPr>
          <w:sz w:val="24"/>
        </w:rPr>
        <w:t>видам</w:t>
      </w:r>
      <w:r>
        <w:rPr>
          <w:spacing w:val="-5"/>
          <w:sz w:val="24"/>
        </w:rPr>
        <w:t xml:space="preserve"> </w:t>
      </w:r>
      <w:r>
        <w:rPr>
          <w:sz w:val="24"/>
        </w:rPr>
        <w:t>спорта.</w:t>
      </w:r>
    </w:p>
    <w:p w:rsidR="001E7CBD" w:rsidRDefault="009458D3">
      <w:pPr>
        <w:pStyle w:val="a4"/>
        <w:numPr>
          <w:ilvl w:val="2"/>
          <w:numId w:val="29"/>
        </w:numPr>
        <w:tabs>
          <w:tab w:val="left" w:pos="1942"/>
        </w:tabs>
        <w:spacing w:before="138"/>
        <w:ind w:left="1941" w:hanging="841"/>
        <w:rPr>
          <w:sz w:val="24"/>
        </w:rPr>
      </w:pPr>
      <w:r>
        <w:rPr>
          <w:sz w:val="24"/>
        </w:rPr>
        <w:t>Модуль</w:t>
      </w:r>
      <w:r>
        <w:rPr>
          <w:spacing w:val="-1"/>
          <w:sz w:val="24"/>
        </w:rPr>
        <w:t xml:space="preserve"> </w:t>
      </w:r>
      <w:r>
        <w:rPr>
          <w:sz w:val="24"/>
        </w:rPr>
        <w:t>«Самбо».</w:t>
      </w:r>
    </w:p>
    <w:p w:rsidR="001E7CBD" w:rsidRDefault="009458D3">
      <w:pPr>
        <w:pStyle w:val="a4"/>
        <w:numPr>
          <w:ilvl w:val="3"/>
          <w:numId w:val="29"/>
        </w:numPr>
        <w:tabs>
          <w:tab w:val="left" w:pos="2122"/>
        </w:tabs>
        <w:spacing w:before="139"/>
        <w:ind w:left="2121" w:hanging="1021"/>
        <w:rPr>
          <w:sz w:val="24"/>
        </w:rPr>
      </w:pPr>
      <w:r>
        <w:rPr>
          <w:sz w:val="24"/>
        </w:rPr>
        <w:t>Пояснительная</w:t>
      </w:r>
      <w:r>
        <w:rPr>
          <w:spacing w:val="-6"/>
          <w:sz w:val="24"/>
        </w:rPr>
        <w:t xml:space="preserve"> </w:t>
      </w:r>
      <w:r>
        <w:rPr>
          <w:sz w:val="24"/>
        </w:rPr>
        <w:t>записка</w:t>
      </w:r>
      <w:r>
        <w:rPr>
          <w:spacing w:val="-7"/>
          <w:sz w:val="24"/>
        </w:rPr>
        <w:t xml:space="preserve"> </w:t>
      </w:r>
      <w:r>
        <w:rPr>
          <w:sz w:val="24"/>
        </w:rPr>
        <w:t>модуля</w:t>
      </w:r>
      <w:r>
        <w:rPr>
          <w:spacing w:val="-3"/>
          <w:sz w:val="24"/>
        </w:rPr>
        <w:t xml:space="preserve"> </w:t>
      </w:r>
      <w:r>
        <w:rPr>
          <w:sz w:val="24"/>
        </w:rPr>
        <w:t>«Самбо».</w:t>
      </w:r>
    </w:p>
    <w:p w:rsidR="001E7CBD" w:rsidRDefault="009458D3">
      <w:pPr>
        <w:pStyle w:val="a3"/>
        <w:spacing w:before="137" w:line="360" w:lineRule="auto"/>
        <w:ind w:right="223"/>
      </w:pPr>
      <w:r>
        <w:t>Модуль «Самбо» (далее – модуль по самбо, самбо) на уровне среднего общего образования</w:t>
      </w:r>
      <w:r>
        <w:rPr>
          <w:spacing w:val="1"/>
        </w:rPr>
        <w:t xml:space="preserve"> </w:t>
      </w:r>
      <w:r>
        <w:t>разработан</w:t>
      </w:r>
      <w:r>
        <w:rPr>
          <w:spacing w:val="40"/>
        </w:rPr>
        <w:t xml:space="preserve"> </w:t>
      </w:r>
      <w:r>
        <w:t>с</w:t>
      </w:r>
      <w:r>
        <w:rPr>
          <w:spacing w:val="39"/>
        </w:rPr>
        <w:t xml:space="preserve"> </w:t>
      </w:r>
      <w:r>
        <w:t>целью</w:t>
      </w:r>
      <w:r>
        <w:rPr>
          <w:spacing w:val="41"/>
        </w:rPr>
        <w:t xml:space="preserve"> </w:t>
      </w:r>
      <w:r>
        <w:t>оказания</w:t>
      </w:r>
      <w:r>
        <w:rPr>
          <w:spacing w:val="39"/>
        </w:rPr>
        <w:t xml:space="preserve"> </w:t>
      </w:r>
      <w:r>
        <w:t>методической</w:t>
      </w:r>
      <w:r>
        <w:rPr>
          <w:spacing w:val="41"/>
        </w:rPr>
        <w:t xml:space="preserve"> </w:t>
      </w:r>
      <w:r>
        <w:t>помощи</w:t>
      </w:r>
      <w:r>
        <w:rPr>
          <w:spacing w:val="43"/>
        </w:rPr>
        <w:t xml:space="preserve"> </w:t>
      </w:r>
      <w:r>
        <w:t>учителю</w:t>
      </w:r>
      <w:r>
        <w:rPr>
          <w:spacing w:val="40"/>
        </w:rPr>
        <w:t xml:space="preserve"> </w:t>
      </w:r>
      <w:r>
        <w:t>физической</w:t>
      </w:r>
      <w:r>
        <w:rPr>
          <w:spacing w:val="41"/>
        </w:rPr>
        <w:t xml:space="preserve"> </w:t>
      </w:r>
      <w:r>
        <w:t>культуры</w:t>
      </w:r>
      <w:r>
        <w:rPr>
          <w:spacing w:val="41"/>
        </w:rPr>
        <w:t xml:space="preserve"> </w:t>
      </w:r>
      <w:r>
        <w:t>в</w:t>
      </w:r>
      <w:r>
        <w:rPr>
          <w:spacing w:val="42"/>
        </w:rPr>
        <w:t xml:space="preserve"> </w:t>
      </w:r>
      <w:r>
        <w:t>создании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4" w:firstLine="0"/>
      </w:pPr>
      <w:r>
        <w:lastRenderedPageBreak/>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учѐтом</w:t>
      </w:r>
      <w:r>
        <w:rPr>
          <w:spacing w:val="1"/>
        </w:rPr>
        <w:t xml:space="preserve"> </w:t>
      </w:r>
      <w:r>
        <w:t>современных</w:t>
      </w:r>
      <w:r>
        <w:rPr>
          <w:spacing w:val="1"/>
        </w:rPr>
        <w:t xml:space="preserve"> </w:t>
      </w:r>
      <w:r>
        <w:t>тенденций в системе образования и использования спортивно-ориентированных форм, средств и</w:t>
      </w:r>
      <w:r>
        <w:rPr>
          <w:spacing w:val="1"/>
        </w:rPr>
        <w:t xml:space="preserve"> </w:t>
      </w:r>
      <w:r>
        <w:t>методов</w:t>
      </w:r>
      <w:r>
        <w:rPr>
          <w:spacing w:val="-1"/>
        </w:rPr>
        <w:t xml:space="preserve"> </w:t>
      </w:r>
      <w:r>
        <w:t>обучения</w:t>
      </w:r>
      <w:r>
        <w:rPr>
          <w:spacing w:val="1"/>
        </w:rPr>
        <w:t xml:space="preserve"> </w:t>
      </w:r>
      <w:r>
        <w:t>по различным видам</w:t>
      </w:r>
      <w:r>
        <w:rPr>
          <w:spacing w:val="-1"/>
        </w:rPr>
        <w:t xml:space="preserve"> </w:t>
      </w:r>
      <w:r>
        <w:t>спорта.</w:t>
      </w:r>
    </w:p>
    <w:p w:rsidR="001E7CBD" w:rsidRDefault="009458D3">
      <w:pPr>
        <w:pStyle w:val="a3"/>
        <w:spacing w:line="360" w:lineRule="auto"/>
        <w:ind w:right="219"/>
      </w:pPr>
      <w:r>
        <w:t xml:space="preserve">Самбо   </w:t>
      </w:r>
      <w:r>
        <w:rPr>
          <w:spacing w:val="39"/>
        </w:rPr>
        <w:t xml:space="preserve"> </w:t>
      </w:r>
      <w:r>
        <w:t xml:space="preserve">является    </w:t>
      </w:r>
      <w:r>
        <w:rPr>
          <w:spacing w:val="37"/>
        </w:rPr>
        <w:t xml:space="preserve"> </w:t>
      </w:r>
      <w:r>
        <w:t xml:space="preserve">составной    </w:t>
      </w:r>
      <w:r>
        <w:rPr>
          <w:spacing w:val="38"/>
        </w:rPr>
        <w:t xml:space="preserve"> </w:t>
      </w:r>
      <w:r>
        <w:t xml:space="preserve">частью    </w:t>
      </w:r>
      <w:r>
        <w:rPr>
          <w:spacing w:val="39"/>
        </w:rPr>
        <w:t xml:space="preserve"> </w:t>
      </w:r>
      <w:r>
        <w:t xml:space="preserve">национальной    </w:t>
      </w:r>
      <w:r>
        <w:rPr>
          <w:spacing w:val="36"/>
        </w:rPr>
        <w:t xml:space="preserve"> </w:t>
      </w:r>
      <w:r>
        <w:t xml:space="preserve">культуры    </w:t>
      </w:r>
      <w:r>
        <w:rPr>
          <w:spacing w:val="38"/>
        </w:rPr>
        <w:t xml:space="preserve"> </w:t>
      </w:r>
      <w:r>
        <w:t xml:space="preserve">нашей    </w:t>
      </w:r>
      <w:r>
        <w:rPr>
          <w:spacing w:val="38"/>
        </w:rPr>
        <w:t xml:space="preserve"> </w:t>
      </w:r>
      <w:r>
        <w:t>страны</w:t>
      </w:r>
      <w:r>
        <w:rPr>
          <w:spacing w:val="-58"/>
        </w:rPr>
        <w:t xml:space="preserve"> </w:t>
      </w:r>
      <w:r>
        <w:t>и</w:t>
      </w:r>
      <w:r>
        <w:rPr>
          <w:spacing w:val="106"/>
        </w:rPr>
        <w:t xml:space="preserve"> </w:t>
      </w:r>
      <w:r>
        <w:t xml:space="preserve">одним  </w:t>
      </w:r>
      <w:r>
        <w:rPr>
          <w:spacing w:val="43"/>
        </w:rPr>
        <w:t xml:space="preserve"> </w:t>
      </w:r>
      <w:r>
        <w:t xml:space="preserve">из  </w:t>
      </w:r>
      <w:r>
        <w:rPr>
          <w:spacing w:val="47"/>
        </w:rPr>
        <w:t xml:space="preserve"> </w:t>
      </w:r>
      <w:r>
        <w:t xml:space="preserve">универсальных  </w:t>
      </w:r>
      <w:r>
        <w:rPr>
          <w:spacing w:val="48"/>
        </w:rPr>
        <w:t xml:space="preserve"> </w:t>
      </w:r>
      <w:r>
        <w:t xml:space="preserve">средств  </w:t>
      </w:r>
      <w:r>
        <w:rPr>
          <w:spacing w:val="43"/>
        </w:rPr>
        <w:t xml:space="preserve"> </w:t>
      </w:r>
      <w:r>
        <w:t xml:space="preserve">физического  </w:t>
      </w:r>
      <w:r>
        <w:rPr>
          <w:spacing w:val="46"/>
        </w:rPr>
        <w:t xml:space="preserve"> </w:t>
      </w:r>
      <w:r>
        <w:t xml:space="preserve">воспитания.  </w:t>
      </w:r>
      <w:r>
        <w:rPr>
          <w:spacing w:val="45"/>
        </w:rPr>
        <w:t xml:space="preserve"> </w:t>
      </w:r>
      <w:r>
        <w:t xml:space="preserve">Самбо  </w:t>
      </w:r>
      <w:r>
        <w:rPr>
          <w:spacing w:val="45"/>
        </w:rPr>
        <w:t xml:space="preserve"> </w:t>
      </w:r>
      <w:r>
        <w:t xml:space="preserve">как  </w:t>
      </w:r>
      <w:r>
        <w:rPr>
          <w:spacing w:val="45"/>
        </w:rPr>
        <w:t xml:space="preserve"> </w:t>
      </w:r>
      <w:r>
        <w:t xml:space="preserve">вид  </w:t>
      </w:r>
      <w:r>
        <w:rPr>
          <w:spacing w:val="43"/>
        </w:rPr>
        <w:t xml:space="preserve"> </w:t>
      </w:r>
      <w:r>
        <w:t>спорта</w:t>
      </w:r>
      <w:r>
        <w:rPr>
          <w:spacing w:val="-58"/>
        </w:rPr>
        <w:t xml:space="preserve"> </w:t>
      </w:r>
      <w:r>
        <w:t xml:space="preserve">и   </w:t>
      </w:r>
      <w:r>
        <w:rPr>
          <w:spacing w:val="1"/>
        </w:rPr>
        <w:t xml:space="preserve"> </w:t>
      </w:r>
      <w:r>
        <w:t xml:space="preserve">система   </w:t>
      </w:r>
      <w:r>
        <w:rPr>
          <w:spacing w:val="1"/>
        </w:rPr>
        <w:t xml:space="preserve"> </w:t>
      </w:r>
      <w:r>
        <w:t xml:space="preserve">самозащиты   </w:t>
      </w:r>
      <w:r>
        <w:rPr>
          <w:spacing w:val="1"/>
        </w:rPr>
        <w:t xml:space="preserve"> </w:t>
      </w:r>
      <w:r>
        <w:t xml:space="preserve">имеют   </w:t>
      </w:r>
      <w:r>
        <w:rPr>
          <w:spacing w:val="1"/>
        </w:rPr>
        <w:t xml:space="preserve"> </w:t>
      </w:r>
      <w:r>
        <w:t xml:space="preserve">большое   </w:t>
      </w:r>
      <w:r>
        <w:rPr>
          <w:spacing w:val="1"/>
        </w:rPr>
        <w:t xml:space="preserve"> </w:t>
      </w:r>
      <w:r>
        <w:t>оздоровительное     и     прикладное     значение,</w:t>
      </w:r>
      <w:r>
        <w:rPr>
          <w:spacing w:val="-57"/>
        </w:rPr>
        <w:t xml:space="preserve"> </w:t>
      </w:r>
      <w:r>
        <w:t>так как отводят важнейшую роль обеспечению подлинной надежной безопасности для здоровья и</w:t>
      </w:r>
      <w:r>
        <w:rPr>
          <w:spacing w:val="1"/>
        </w:rPr>
        <w:t xml:space="preserve"> </w:t>
      </w:r>
      <w:r>
        <w:t>жизни</w:t>
      </w:r>
      <w:r>
        <w:rPr>
          <w:spacing w:val="1"/>
        </w:rPr>
        <w:t xml:space="preserve"> </w:t>
      </w:r>
      <w:r>
        <w:t>занимающихся.</w:t>
      </w:r>
      <w:r>
        <w:rPr>
          <w:spacing w:val="1"/>
        </w:rPr>
        <w:t xml:space="preserve"> </w:t>
      </w:r>
      <w:r>
        <w:t>Самбо,</w:t>
      </w:r>
      <w:r>
        <w:rPr>
          <w:spacing w:val="1"/>
        </w:rPr>
        <w:t xml:space="preserve"> </w:t>
      </w:r>
      <w:r>
        <w:t>как</w:t>
      </w:r>
      <w:r>
        <w:rPr>
          <w:spacing w:val="1"/>
        </w:rPr>
        <w:t xml:space="preserve"> </w:t>
      </w:r>
      <w:r>
        <w:t>система,</w:t>
      </w:r>
      <w:r>
        <w:rPr>
          <w:spacing w:val="1"/>
        </w:rPr>
        <w:t xml:space="preserve"> </w:t>
      </w:r>
      <w:r>
        <w:t>зародившаяся</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обладает</w:t>
      </w:r>
      <w:r>
        <w:rPr>
          <w:spacing w:val="1"/>
        </w:rPr>
        <w:t xml:space="preserve"> </w:t>
      </w:r>
      <w:r>
        <w:t>мощным</w:t>
      </w:r>
      <w:r>
        <w:rPr>
          <w:spacing w:val="1"/>
        </w:rPr>
        <w:t xml:space="preserve"> </w:t>
      </w:r>
      <w:r>
        <w:t>воспитательным эффектом, которая базируется на истории создания и развитии самбо, героизации</w:t>
      </w:r>
      <w:r>
        <w:rPr>
          <w:spacing w:val="1"/>
        </w:rPr>
        <w:t xml:space="preserve"> </w:t>
      </w:r>
      <w:r>
        <w:t>наших соотечественников, культуре и традициях нашего народа, его общего духа, сплоченности и</w:t>
      </w:r>
      <w:r>
        <w:rPr>
          <w:spacing w:val="1"/>
        </w:rPr>
        <w:t xml:space="preserve"> </w:t>
      </w:r>
      <w:r>
        <w:t>стремлении к победе,</w:t>
      </w:r>
      <w:r>
        <w:rPr>
          <w:spacing w:val="-1"/>
        </w:rPr>
        <w:t xml:space="preserve"> </w:t>
      </w:r>
      <w:r>
        <w:t>что</w:t>
      </w:r>
      <w:r>
        <w:rPr>
          <w:spacing w:val="-1"/>
        </w:rPr>
        <w:t xml:space="preserve"> </w:t>
      </w:r>
      <w:r>
        <w:t>будет</w:t>
      </w:r>
      <w:r>
        <w:rPr>
          <w:spacing w:val="-1"/>
        </w:rPr>
        <w:t xml:space="preserve"> </w:t>
      </w:r>
      <w:r>
        <w:t>способствовать</w:t>
      </w:r>
      <w:r>
        <w:rPr>
          <w:spacing w:val="1"/>
        </w:rPr>
        <w:t xml:space="preserve"> </w:t>
      </w:r>
      <w:r>
        <w:t>их</w:t>
      </w:r>
      <w:r>
        <w:rPr>
          <w:spacing w:val="1"/>
        </w:rPr>
        <w:t xml:space="preserve"> </w:t>
      </w:r>
      <w:r>
        <w:t>патриотическому</w:t>
      </w:r>
      <w:r>
        <w:rPr>
          <w:spacing w:val="-7"/>
        </w:rPr>
        <w:t xml:space="preserve"> </w:t>
      </w:r>
      <w:r>
        <w:t>и</w:t>
      </w:r>
      <w:r>
        <w:rPr>
          <w:spacing w:val="2"/>
        </w:rPr>
        <w:t xml:space="preserve"> </w:t>
      </w:r>
      <w:r>
        <w:t>духовному</w:t>
      </w:r>
      <w:r>
        <w:rPr>
          <w:spacing w:val="-6"/>
        </w:rPr>
        <w:t xml:space="preserve"> </w:t>
      </w:r>
      <w:r>
        <w:t>развитию.</w:t>
      </w:r>
    </w:p>
    <w:p w:rsidR="001E7CBD" w:rsidRDefault="009458D3">
      <w:pPr>
        <w:pStyle w:val="a3"/>
        <w:spacing w:line="360" w:lineRule="auto"/>
        <w:ind w:right="222"/>
      </w:pPr>
      <w:r>
        <w:t>Средства</w:t>
      </w:r>
      <w:r>
        <w:rPr>
          <w:spacing w:val="1"/>
        </w:rPr>
        <w:t xml:space="preserve"> </w:t>
      </w:r>
      <w:r>
        <w:t>самбо</w:t>
      </w:r>
      <w:r>
        <w:rPr>
          <w:spacing w:val="1"/>
        </w:rPr>
        <w:t xml:space="preserve"> </w:t>
      </w:r>
      <w:r>
        <w:t>способствуют</w:t>
      </w:r>
      <w:r>
        <w:rPr>
          <w:spacing w:val="1"/>
        </w:rPr>
        <w:t xml:space="preserve"> </w:t>
      </w:r>
      <w:r>
        <w:t>гармоничному</w:t>
      </w:r>
      <w:r>
        <w:rPr>
          <w:spacing w:val="1"/>
        </w:rPr>
        <w:t xml:space="preserve"> </w:t>
      </w:r>
      <w:r>
        <w:t>развитию</w:t>
      </w:r>
      <w:r>
        <w:rPr>
          <w:spacing w:val="1"/>
        </w:rPr>
        <w:t xml:space="preserve"> </w:t>
      </w:r>
      <w:r>
        <w:t>и</w:t>
      </w:r>
      <w:r>
        <w:rPr>
          <w:spacing w:val="1"/>
        </w:rPr>
        <w:t xml:space="preserve"> </w:t>
      </w:r>
      <w:r>
        <w:t>укреплению</w:t>
      </w:r>
      <w:r>
        <w:rPr>
          <w:spacing w:val="61"/>
        </w:rPr>
        <w:t xml:space="preserve"> </w:t>
      </w:r>
      <w:r>
        <w:t>здоровья</w:t>
      </w:r>
      <w:r>
        <w:rPr>
          <w:spacing w:val="1"/>
        </w:rPr>
        <w:t xml:space="preserve"> </w:t>
      </w:r>
      <w:r>
        <w:t>школьников, комплексно влияют на органы и системы растущего организма, укрепляя и повышая</w:t>
      </w:r>
      <w:r>
        <w:rPr>
          <w:spacing w:val="1"/>
        </w:rPr>
        <w:t xml:space="preserve"> </w:t>
      </w:r>
      <w:r>
        <w:t>их</w:t>
      </w:r>
      <w:r>
        <w:rPr>
          <w:spacing w:val="-1"/>
        </w:rPr>
        <w:t xml:space="preserve"> </w:t>
      </w:r>
      <w:r>
        <w:t>функциональный</w:t>
      </w:r>
      <w:r>
        <w:rPr>
          <w:spacing w:val="4"/>
        </w:rPr>
        <w:t xml:space="preserve"> </w:t>
      </w:r>
      <w:r>
        <w:t>уровень.</w:t>
      </w:r>
    </w:p>
    <w:p w:rsidR="001E7CBD" w:rsidRDefault="009458D3">
      <w:pPr>
        <w:pStyle w:val="a3"/>
        <w:spacing w:line="360" w:lineRule="auto"/>
        <w:ind w:right="219"/>
      </w:pPr>
      <w:r>
        <w:t>При реализации модуля «Самбо» владение различными техниками самбо обеспечивает у</w:t>
      </w:r>
      <w:r>
        <w:rPr>
          <w:spacing w:val="1"/>
        </w:rPr>
        <w:t xml:space="preserve"> </w:t>
      </w:r>
      <w:r>
        <w:t>обучающихся воспитание всех физических качеств и содействует развитию личностных качеств</w:t>
      </w:r>
      <w:r>
        <w:rPr>
          <w:spacing w:val="1"/>
        </w:rPr>
        <w:t xml:space="preserve"> </w:t>
      </w:r>
      <w:r>
        <w:t>обучающихся,</w:t>
      </w:r>
      <w:r>
        <w:rPr>
          <w:spacing w:val="1"/>
        </w:rPr>
        <w:t xml:space="preserve"> </w:t>
      </w:r>
      <w:r>
        <w:t>обеспечивает</w:t>
      </w:r>
      <w:r>
        <w:rPr>
          <w:spacing w:val="1"/>
        </w:rPr>
        <w:t xml:space="preserve"> </w:t>
      </w:r>
      <w:r>
        <w:t>всестороннее</w:t>
      </w:r>
      <w:r>
        <w:rPr>
          <w:spacing w:val="1"/>
        </w:rPr>
        <w:t xml:space="preserve"> </w:t>
      </w:r>
      <w:r>
        <w:t>физическое</w:t>
      </w:r>
      <w:r>
        <w:rPr>
          <w:spacing w:val="1"/>
        </w:rPr>
        <w:t xml:space="preserve"> </w:t>
      </w:r>
      <w:r>
        <w:t>развитие,</w:t>
      </w:r>
      <w:r>
        <w:rPr>
          <w:spacing w:val="1"/>
        </w:rPr>
        <w:t xml:space="preserve"> </w:t>
      </w:r>
      <w:r>
        <w:t>возможность</w:t>
      </w:r>
      <w:r>
        <w:rPr>
          <w:spacing w:val="61"/>
        </w:rPr>
        <w:t xml:space="preserve"> </w:t>
      </w:r>
      <w:r>
        <w:t>сохранения</w:t>
      </w:r>
      <w:r>
        <w:rPr>
          <w:spacing w:val="1"/>
        </w:rPr>
        <w:t xml:space="preserve"> </w:t>
      </w:r>
      <w:r>
        <w:t>здоровья,</w:t>
      </w:r>
      <w:r>
        <w:rPr>
          <w:spacing w:val="1"/>
        </w:rPr>
        <w:t xml:space="preserve"> </w:t>
      </w:r>
      <w:r>
        <w:t>увеличение</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работоспособности,</w:t>
      </w:r>
      <w:r>
        <w:rPr>
          <w:spacing w:val="1"/>
        </w:rPr>
        <w:t xml:space="preserve"> </w:t>
      </w:r>
      <w:r>
        <w:t>приобретение</w:t>
      </w:r>
      <w:r>
        <w:rPr>
          <w:spacing w:val="1"/>
        </w:rPr>
        <w:t xml:space="preserve"> </w:t>
      </w:r>
      <w:r>
        <w:t>эмоционального, психологического комфорта и залога безопасности жизни. Прикладное значение</w:t>
      </w:r>
      <w:r>
        <w:rPr>
          <w:spacing w:val="1"/>
        </w:rPr>
        <w:t xml:space="preserve"> </w:t>
      </w:r>
      <w:r>
        <w:t>самбо          обеспечивает          приобретение          обучающимися          навыков          самозащиты</w:t>
      </w:r>
      <w:r>
        <w:rPr>
          <w:spacing w:val="1"/>
        </w:rPr>
        <w:t xml:space="preserve"> </w:t>
      </w:r>
      <w:r>
        <w:t>и профилактики</w:t>
      </w:r>
      <w:r>
        <w:rPr>
          <w:spacing w:val="-1"/>
        </w:rPr>
        <w:t xml:space="preserve"> </w:t>
      </w:r>
      <w:r>
        <w:t>травматизма.</w:t>
      </w:r>
    </w:p>
    <w:p w:rsidR="001E7CBD" w:rsidRDefault="009458D3">
      <w:pPr>
        <w:pStyle w:val="a4"/>
        <w:numPr>
          <w:ilvl w:val="3"/>
          <w:numId w:val="29"/>
        </w:numPr>
        <w:tabs>
          <w:tab w:val="left" w:pos="2122"/>
        </w:tabs>
        <w:spacing w:before="1" w:line="360" w:lineRule="auto"/>
        <w:ind w:right="220" w:firstLine="708"/>
        <w:rPr>
          <w:sz w:val="24"/>
        </w:rPr>
      </w:pPr>
      <w:r>
        <w:rPr>
          <w:sz w:val="24"/>
        </w:rPr>
        <w:t>Целью</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«Самбо»</w:t>
      </w:r>
      <w:r>
        <w:rPr>
          <w:spacing w:val="1"/>
          <w:sz w:val="24"/>
        </w:rPr>
        <w:t xml:space="preserve"> </w:t>
      </w:r>
      <w:r>
        <w:rPr>
          <w:sz w:val="24"/>
        </w:rPr>
        <w:t>является</w:t>
      </w:r>
      <w:r>
        <w:rPr>
          <w:spacing w:val="1"/>
          <w:sz w:val="24"/>
        </w:rPr>
        <w:t xml:space="preserve"> </w:t>
      </w:r>
      <w:r>
        <w:rPr>
          <w:sz w:val="24"/>
        </w:rPr>
        <w:t>обучение</w:t>
      </w:r>
      <w:r>
        <w:rPr>
          <w:spacing w:val="1"/>
          <w:sz w:val="24"/>
        </w:rPr>
        <w:t xml:space="preserve"> </w:t>
      </w:r>
      <w:r>
        <w:rPr>
          <w:sz w:val="24"/>
        </w:rPr>
        <w:t>самбо</w:t>
      </w:r>
      <w:r>
        <w:rPr>
          <w:spacing w:val="1"/>
          <w:sz w:val="24"/>
        </w:rPr>
        <w:t xml:space="preserve"> </w:t>
      </w:r>
      <w:r>
        <w:rPr>
          <w:sz w:val="24"/>
        </w:rPr>
        <w:t>как</w:t>
      </w:r>
      <w:r>
        <w:rPr>
          <w:spacing w:val="61"/>
          <w:sz w:val="24"/>
        </w:rPr>
        <w:t xml:space="preserve"> </w:t>
      </w:r>
      <w:r>
        <w:rPr>
          <w:sz w:val="24"/>
        </w:rPr>
        <w:t>базовому</w:t>
      </w:r>
      <w:r>
        <w:rPr>
          <w:spacing w:val="-57"/>
          <w:sz w:val="24"/>
        </w:rPr>
        <w:t xml:space="preserve"> </w:t>
      </w:r>
      <w:r>
        <w:rPr>
          <w:sz w:val="24"/>
        </w:rPr>
        <w:t>жизненно необходимому навыку, формирование у обучающихся общечеловеческой культуры и</w:t>
      </w:r>
      <w:r>
        <w:rPr>
          <w:spacing w:val="1"/>
          <w:sz w:val="24"/>
        </w:rPr>
        <w:t xml:space="preserve"> </w:t>
      </w:r>
      <w:r>
        <w:rPr>
          <w:sz w:val="24"/>
        </w:rPr>
        <w:t>социального самоопределения, устойчивой мотивации к сохранению и укреплению собственного</w:t>
      </w:r>
      <w:r>
        <w:rPr>
          <w:spacing w:val="1"/>
          <w:sz w:val="24"/>
        </w:rPr>
        <w:t xml:space="preserve"> </w:t>
      </w:r>
      <w:r>
        <w:rPr>
          <w:sz w:val="24"/>
        </w:rPr>
        <w:t>здоровья, ведению здорового и безопасного образа жизни через занятия физической культурой и</w:t>
      </w:r>
      <w:r>
        <w:rPr>
          <w:spacing w:val="1"/>
          <w:sz w:val="24"/>
        </w:rPr>
        <w:t xml:space="preserve"> </w:t>
      </w:r>
      <w:r>
        <w:rPr>
          <w:sz w:val="24"/>
        </w:rPr>
        <w:t>спортом</w:t>
      </w:r>
    </w:p>
    <w:p w:rsidR="001E7CBD" w:rsidRDefault="009458D3">
      <w:pPr>
        <w:pStyle w:val="a3"/>
        <w:spacing w:line="276" w:lineRule="exact"/>
        <w:ind w:firstLine="0"/>
      </w:pPr>
      <w:r>
        <w:t>с</w:t>
      </w:r>
      <w:r>
        <w:rPr>
          <w:spacing w:val="-4"/>
        </w:rPr>
        <w:t xml:space="preserve"> </w:t>
      </w:r>
      <w:r>
        <w:t>использованием</w:t>
      </w:r>
      <w:r>
        <w:rPr>
          <w:spacing w:val="-2"/>
        </w:rPr>
        <w:t xml:space="preserve"> </w:t>
      </w:r>
      <w:r>
        <w:t>средств</w:t>
      </w:r>
      <w:r>
        <w:rPr>
          <w:spacing w:val="-2"/>
        </w:rPr>
        <w:t xml:space="preserve"> </w:t>
      </w:r>
      <w:r>
        <w:t>самбо.</w:t>
      </w:r>
    </w:p>
    <w:p w:rsidR="001E7CBD" w:rsidRDefault="009458D3">
      <w:pPr>
        <w:pStyle w:val="a4"/>
        <w:numPr>
          <w:ilvl w:val="3"/>
          <w:numId w:val="29"/>
        </w:numPr>
        <w:tabs>
          <w:tab w:val="left" w:pos="2122"/>
        </w:tabs>
        <w:spacing w:before="139"/>
        <w:ind w:left="2121" w:hanging="1021"/>
        <w:rPr>
          <w:sz w:val="24"/>
        </w:rPr>
      </w:pPr>
      <w:r>
        <w:rPr>
          <w:sz w:val="24"/>
        </w:rPr>
        <w:t>Задачами</w:t>
      </w:r>
      <w:r>
        <w:rPr>
          <w:spacing w:val="-2"/>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«Самбо»</w:t>
      </w:r>
      <w:r>
        <w:rPr>
          <w:spacing w:val="-5"/>
          <w:sz w:val="24"/>
        </w:rPr>
        <w:t xml:space="preserve"> </w:t>
      </w:r>
      <w:r>
        <w:rPr>
          <w:sz w:val="24"/>
        </w:rPr>
        <w:t>являются:</w:t>
      </w:r>
    </w:p>
    <w:p w:rsidR="001E7CBD" w:rsidRDefault="009458D3">
      <w:pPr>
        <w:pStyle w:val="a3"/>
        <w:spacing w:before="137" w:line="360" w:lineRule="auto"/>
        <w:ind w:right="223"/>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объѐма</w:t>
      </w:r>
      <w:r>
        <w:rPr>
          <w:spacing w:val="1"/>
        </w:rPr>
        <w:t xml:space="preserve"> </w:t>
      </w:r>
      <w:r>
        <w:t>их</w:t>
      </w:r>
      <w:r>
        <w:rPr>
          <w:spacing w:val="1"/>
        </w:rPr>
        <w:t xml:space="preserve"> </w:t>
      </w:r>
      <w:r>
        <w:t>двигательной</w:t>
      </w:r>
      <w:r>
        <w:rPr>
          <w:spacing w:val="1"/>
        </w:rPr>
        <w:t xml:space="preserve"> </w:t>
      </w:r>
      <w:r>
        <w:t>активности;</w:t>
      </w:r>
    </w:p>
    <w:p w:rsidR="001E7CBD" w:rsidRDefault="009458D3">
      <w:pPr>
        <w:pStyle w:val="a3"/>
        <w:spacing w:line="360" w:lineRule="auto"/>
        <w:ind w:right="220"/>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6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 обеспечение</w:t>
      </w:r>
      <w:r>
        <w:rPr>
          <w:spacing w:val="-1"/>
        </w:rPr>
        <w:t xml:space="preserve"> </w:t>
      </w:r>
      <w:r>
        <w:t>культуры безопасного</w:t>
      </w:r>
      <w:r>
        <w:rPr>
          <w:spacing w:val="2"/>
        </w:rPr>
        <w:t xml:space="preserve"> </w:t>
      </w:r>
      <w:r>
        <w:t>поведения средствами</w:t>
      </w:r>
      <w:r>
        <w:rPr>
          <w:spacing w:val="3"/>
        </w:rPr>
        <w:t xml:space="preserve"> </w:t>
      </w:r>
      <w:r>
        <w:t>самбо;</w:t>
      </w:r>
    </w:p>
    <w:p w:rsidR="001E7CBD" w:rsidRDefault="009458D3">
      <w:pPr>
        <w:pStyle w:val="a3"/>
        <w:spacing w:before="2" w:line="360" w:lineRule="auto"/>
        <w:ind w:right="224"/>
      </w:pPr>
      <w:r>
        <w:t xml:space="preserve">формирование    </w:t>
      </w:r>
      <w:r>
        <w:rPr>
          <w:spacing w:val="32"/>
        </w:rPr>
        <w:t xml:space="preserve"> </w:t>
      </w:r>
      <w:r>
        <w:t xml:space="preserve">жизненно     </w:t>
      </w:r>
      <w:r>
        <w:rPr>
          <w:spacing w:val="31"/>
        </w:rPr>
        <w:t xml:space="preserve"> </w:t>
      </w:r>
      <w:r>
        <w:t xml:space="preserve">важных     </w:t>
      </w:r>
      <w:r>
        <w:rPr>
          <w:spacing w:val="33"/>
        </w:rPr>
        <w:t xml:space="preserve"> </w:t>
      </w:r>
      <w:r>
        <w:t xml:space="preserve">навыков     </w:t>
      </w:r>
      <w:r>
        <w:rPr>
          <w:spacing w:val="31"/>
        </w:rPr>
        <w:t xml:space="preserve"> </w:t>
      </w:r>
      <w:r>
        <w:t xml:space="preserve">самостраховки     </w:t>
      </w:r>
      <w:r>
        <w:rPr>
          <w:spacing w:val="31"/>
        </w:rPr>
        <w:t xml:space="preserve"> </w:t>
      </w:r>
      <w:r>
        <w:t xml:space="preserve">и     </w:t>
      </w:r>
      <w:r>
        <w:rPr>
          <w:spacing w:val="31"/>
        </w:rPr>
        <w:t xml:space="preserve"> </w:t>
      </w:r>
      <w:r>
        <w:t>самозащиты,</w:t>
      </w:r>
      <w:r>
        <w:rPr>
          <w:spacing w:val="-58"/>
        </w:rPr>
        <w:t xml:space="preserve"> </w:t>
      </w:r>
      <w:r>
        <w:t>а</w:t>
      </w:r>
      <w:r>
        <w:rPr>
          <w:spacing w:val="-2"/>
        </w:rPr>
        <w:t xml:space="preserve"> </w:t>
      </w:r>
      <w:r>
        <w:t>также</w:t>
      </w:r>
      <w:r>
        <w:rPr>
          <w:spacing w:val="4"/>
        </w:rPr>
        <w:t xml:space="preserve"> </w:t>
      </w:r>
      <w:r>
        <w:t>умения применять</w:t>
      </w:r>
      <w:r>
        <w:rPr>
          <w:spacing w:val="1"/>
        </w:rPr>
        <w:t xml:space="preserve"> </w:t>
      </w:r>
      <w:r>
        <w:t>его в</w:t>
      </w:r>
      <w:r>
        <w:rPr>
          <w:spacing w:val="-2"/>
        </w:rPr>
        <w:t xml:space="preserve"> </w:t>
      </w:r>
      <w:r>
        <w:t>различных</w:t>
      </w:r>
      <w:r>
        <w:rPr>
          <w:spacing w:val="5"/>
        </w:rPr>
        <w:t xml:space="preserve"> </w:t>
      </w:r>
      <w:r>
        <w:t>условиях;</w:t>
      </w:r>
    </w:p>
    <w:p w:rsidR="001E7CBD" w:rsidRDefault="009458D3">
      <w:pPr>
        <w:pStyle w:val="a3"/>
        <w:ind w:left="1101" w:firstLine="0"/>
      </w:pPr>
      <w:r>
        <w:t xml:space="preserve">формирование  </w:t>
      </w:r>
      <w:r>
        <w:rPr>
          <w:spacing w:val="28"/>
        </w:rPr>
        <w:t xml:space="preserve"> </w:t>
      </w:r>
      <w:r>
        <w:t xml:space="preserve">общих   </w:t>
      </w:r>
      <w:r>
        <w:rPr>
          <w:spacing w:val="28"/>
        </w:rPr>
        <w:t xml:space="preserve"> </w:t>
      </w:r>
      <w:r>
        <w:t xml:space="preserve">представлений   </w:t>
      </w:r>
      <w:r>
        <w:rPr>
          <w:spacing w:val="30"/>
        </w:rPr>
        <w:t xml:space="preserve"> </w:t>
      </w:r>
      <w:r>
        <w:t xml:space="preserve">о   </w:t>
      </w:r>
      <w:r>
        <w:rPr>
          <w:spacing w:val="23"/>
        </w:rPr>
        <w:t xml:space="preserve"> </w:t>
      </w:r>
      <w:r>
        <w:t xml:space="preserve">самбо,   </w:t>
      </w:r>
      <w:r>
        <w:rPr>
          <w:spacing w:val="28"/>
        </w:rPr>
        <w:t xml:space="preserve"> </w:t>
      </w:r>
      <w:r>
        <w:t xml:space="preserve">его   </w:t>
      </w:r>
      <w:r>
        <w:rPr>
          <w:spacing w:val="28"/>
        </w:rPr>
        <w:t xml:space="preserve"> </w:t>
      </w:r>
      <w:r>
        <w:t xml:space="preserve">возможностях   </w:t>
      </w:r>
      <w:r>
        <w:rPr>
          <w:spacing w:val="29"/>
        </w:rPr>
        <w:t xml:space="preserve"> </w:t>
      </w:r>
      <w:r>
        <w:t xml:space="preserve">и   </w:t>
      </w:r>
      <w:r>
        <w:rPr>
          <w:spacing w:val="29"/>
        </w:rPr>
        <w:t xml:space="preserve"> </w:t>
      </w:r>
      <w:r>
        <w:t>значении</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left="1101" w:right="221" w:hanging="709"/>
      </w:pPr>
      <w:r>
        <w:lastRenderedPageBreak/>
        <w:t>в процессе укрепления здоровья, физическом развитии и физической подготовке обучающихся;</w:t>
      </w:r>
      <w:r>
        <w:rPr>
          <w:spacing w:val="1"/>
        </w:rPr>
        <w:t xml:space="preserve"> </w:t>
      </w:r>
      <w:r>
        <w:t>обучение</w:t>
      </w:r>
      <w:r>
        <w:rPr>
          <w:spacing w:val="11"/>
        </w:rPr>
        <w:t xml:space="preserve"> </w:t>
      </w:r>
      <w:r>
        <w:t>основам</w:t>
      </w:r>
      <w:r>
        <w:rPr>
          <w:spacing w:val="11"/>
        </w:rPr>
        <w:t xml:space="preserve"> </w:t>
      </w:r>
      <w:r>
        <w:t>техники</w:t>
      </w:r>
      <w:r>
        <w:rPr>
          <w:spacing w:val="13"/>
        </w:rPr>
        <w:t xml:space="preserve"> </w:t>
      </w:r>
      <w:r>
        <w:t>и</w:t>
      </w:r>
      <w:r>
        <w:rPr>
          <w:spacing w:val="10"/>
        </w:rPr>
        <w:t xml:space="preserve"> </w:t>
      </w:r>
      <w:r>
        <w:t>тактики</w:t>
      </w:r>
      <w:r>
        <w:rPr>
          <w:spacing w:val="13"/>
        </w:rPr>
        <w:t xml:space="preserve"> </w:t>
      </w:r>
      <w:r>
        <w:t>самбо,</w:t>
      </w:r>
      <w:r>
        <w:rPr>
          <w:spacing w:val="11"/>
        </w:rPr>
        <w:t xml:space="preserve"> </w:t>
      </w:r>
      <w:r>
        <w:t>элементам</w:t>
      </w:r>
      <w:r>
        <w:rPr>
          <w:spacing w:val="12"/>
        </w:rPr>
        <w:t xml:space="preserve"> </w:t>
      </w:r>
      <w:r>
        <w:t>самозащиты,</w:t>
      </w:r>
      <w:r>
        <w:rPr>
          <w:spacing w:val="12"/>
        </w:rPr>
        <w:t xml:space="preserve"> </w:t>
      </w:r>
      <w:r>
        <w:t>безопасному</w:t>
      </w:r>
    </w:p>
    <w:p w:rsidR="001E7CBD" w:rsidRDefault="009458D3">
      <w:pPr>
        <w:pStyle w:val="a3"/>
        <w:spacing w:line="360" w:lineRule="auto"/>
        <w:ind w:right="223" w:firstLine="0"/>
      </w:pPr>
      <w:r>
        <w:t>поведению на занятиях в спортивном зале, на открытых плоскостных сооружениях, в бытовых</w:t>
      </w:r>
      <w:r>
        <w:rPr>
          <w:spacing w:val="1"/>
        </w:rPr>
        <w:t xml:space="preserve"> </w:t>
      </w:r>
      <w:r>
        <w:t>условиях</w:t>
      </w:r>
      <w:r>
        <w:rPr>
          <w:spacing w:val="2"/>
        </w:rPr>
        <w:t xml:space="preserve"> </w:t>
      </w:r>
      <w:r>
        <w:t>и</w:t>
      </w:r>
      <w:r>
        <w:rPr>
          <w:spacing w:val="1"/>
        </w:rPr>
        <w:t xml:space="preserve"> </w:t>
      </w:r>
      <w:r>
        <w:t>в</w:t>
      </w:r>
      <w:r>
        <w:rPr>
          <w:spacing w:val="-3"/>
        </w:rPr>
        <w:t xml:space="preserve"> </w:t>
      </w:r>
      <w:r>
        <w:t>критических</w:t>
      </w:r>
      <w:r>
        <w:rPr>
          <w:spacing w:val="4"/>
        </w:rPr>
        <w:t xml:space="preserve"> </w:t>
      </w:r>
      <w:r>
        <w:t>ситуациях;</w:t>
      </w:r>
    </w:p>
    <w:p w:rsidR="001E7CBD" w:rsidRDefault="009458D3">
      <w:pPr>
        <w:pStyle w:val="a3"/>
        <w:spacing w:line="360" w:lineRule="auto"/>
        <w:ind w:right="223"/>
      </w:pPr>
      <w:r>
        <w:t>формирование культуры движений, обогащение двигательного опыта средствами самбо 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2"/>
        </w:rPr>
        <w:t xml:space="preserve"> </w:t>
      </w:r>
      <w:r>
        <w:t>направленностью;</w:t>
      </w:r>
    </w:p>
    <w:p w:rsidR="001E7CBD" w:rsidRDefault="009458D3">
      <w:pPr>
        <w:pStyle w:val="a3"/>
        <w:spacing w:line="360" w:lineRule="auto"/>
        <w:ind w:right="223"/>
      </w:pPr>
      <w:r>
        <w:t>воспитание общей культуры развития личности обучающегося средствами самбо, в том</w:t>
      </w:r>
      <w:r>
        <w:rPr>
          <w:spacing w:val="1"/>
        </w:rPr>
        <w:t xml:space="preserve"> </w:t>
      </w:r>
      <w:r>
        <w:t>числе,</w:t>
      </w:r>
      <w:r>
        <w:rPr>
          <w:spacing w:val="-1"/>
        </w:rPr>
        <w:t xml:space="preserve"> </w:t>
      </w:r>
      <w:r>
        <w:t>для</w:t>
      </w:r>
      <w:r>
        <w:rPr>
          <w:spacing w:val="-1"/>
        </w:rPr>
        <w:t xml:space="preserve"> </w:t>
      </w:r>
      <w:r>
        <w:t>самореализации и</w:t>
      </w:r>
      <w:r>
        <w:rPr>
          <w:spacing w:val="1"/>
        </w:rPr>
        <w:t xml:space="preserve"> </w:t>
      </w:r>
      <w:r>
        <w:t>самоопределения;</w:t>
      </w:r>
    </w:p>
    <w:p w:rsidR="001E7CBD" w:rsidRDefault="009458D3">
      <w:pPr>
        <w:pStyle w:val="a3"/>
        <w:spacing w:line="362" w:lineRule="auto"/>
        <w:ind w:right="225"/>
      </w:pPr>
      <w:r>
        <w:t>развитие положительной</w:t>
      </w:r>
      <w:r>
        <w:rPr>
          <w:spacing w:val="1"/>
        </w:rPr>
        <w:t xml:space="preserve"> </w:t>
      </w:r>
      <w:r>
        <w:t>мотивации и</w:t>
      </w:r>
      <w:r>
        <w:rPr>
          <w:spacing w:val="1"/>
        </w:rPr>
        <w:t xml:space="preserve"> </w:t>
      </w:r>
      <w:r>
        <w:t>устойчивого</w:t>
      </w:r>
      <w:r>
        <w:rPr>
          <w:spacing w:val="1"/>
        </w:rPr>
        <w:t xml:space="preserve"> </w:t>
      </w:r>
      <w:r>
        <w:t>учебно- познавательного интереса к</w:t>
      </w:r>
      <w:r>
        <w:rPr>
          <w:spacing w:val="1"/>
        </w:rPr>
        <w:t xml:space="preserve"> </w:t>
      </w:r>
      <w:r>
        <w:t>предмету</w:t>
      </w:r>
      <w:r>
        <w:rPr>
          <w:spacing w:val="-1"/>
        </w:rPr>
        <w:t xml:space="preserve"> </w:t>
      </w:r>
      <w:r>
        <w:t>«Физическая</w:t>
      </w:r>
      <w:r>
        <w:rPr>
          <w:spacing w:val="3"/>
        </w:rPr>
        <w:t xml:space="preserve"> </w:t>
      </w:r>
      <w:r>
        <w:t>культура»;</w:t>
      </w:r>
    </w:p>
    <w:p w:rsidR="001E7CBD" w:rsidRDefault="009458D3">
      <w:pPr>
        <w:pStyle w:val="a3"/>
        <w:spacing w:line="360" w:lineRule="auto"/>
        <w:ind w:right="224"/>
      </w:pP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средствами</w:t>
      </w:r>
      <w:r>
        <w:rPr>
          <w:spacing w:val="2"/>
        </w:rPr>
        <w:t xml:space="preserve"> </w:t>
      </w:r>
      <w:r>
        <w:t>самбо;</w:t>
      </w:r>
    </w:p>
    <w:p w:rsidR="001E7CBD" w:rsidRDefault="009458D3">
      <w:pPr>
        <w:pStyle w:val="a3"/>
        <w:spacing w:line="360" w:lineRule="auto"/>
        <w:ind w:right="221"/>
      </w:pPr>
      <w:r>
        <w:t xml:space="preserve">популяризация      </w:t>
      </w:r>
      <w:r>
        <w:rPr>
          <w:spacing w:val="39"/>
        </w:rPr>
        <w:t xml:space="preserve"> </w:t>
      </w:r>
      <w:r>
        <w:t xml:space="preserve">самбо,       </w:t>
      </w:r>
      <w:r>
        <w:rPr>
          <w:spacing w:val="36"/>
        </w:rPr>
        <w:t xml:space="preserve"> </w:t>
      </w:r>
      <w:r>
        <w:t xml:space="preserve">как       </w:t>
      </w:r>
      <w:r>
        <w:rPr>
          <w:spacing w:val="37"/>
        </w:rPr>
        <w:t xml:space="preserve"> </w:t>
      </w:r>
      <w:r>
        <w:t xml:space="preserve">вид       </w:t>
      </w:r>
      <w:r>
        <w:rPr>
          <w:spacing w:val="37"/>
        </w:rPr>
        <w:t xml:space="preserve"> </w:t>
      </w:r>
      <w:r>
        <w:t xml:space="preserve">спорта       </w:t>
      </w:r>
      <w:r>
        <w:rPr>
          <w:spacing w:val="35"/>
        </w:rPr>
        <w:t xml:space="preserve"> </w:t>
      </w:r>
      <w:r>
        <w:t xml:space="preserve">и       </w:t>
      </w:r>
      <w:r>
        <w:rPr>
          <w:spacing w:val="40"/>
        </w:rPr>
        <w:t xml:space="preserve"> </w:t>
      </w:r>
      <w:r>
        <w:t xml:space="preserve">системы       </w:t>
      </w:r>
      <w:r>
        <w:rPr>
          <w:spacing w:val="38"/>
        </w:rPr>
        <w:t xml:space="preserve"> </w:t>
      </w:r>
      <w:r>
        <w:t>самозащиты</w:t>
      </w:r>
      <w:r>
        <w:rPr>
          <w:spacing w:val="-58"/>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w:t>
      </w:r>
      <w:r>
        <w:rPr>
          <w:spacing w:val="1"/>
        </w:rPr>
        <w:t xml:space="preserve"> </w:t>
      </w:r>
      <w:r>
        <w:t>интерес и способности к занятиям самбо в школьные спортивные клубы, секции, к участию в</w:t>
      </w:r>
      <w:r>
        <w:rPr>
          <w:spacing w:val="1"/>
        </w:rPr>
        <w:t xml:space="preserve"> </w:t>
      </w:r>
      <w:r>
        <w:t>соревнованиях;</w:t>
      </w:r>
    </w:p>
    <w:p w:rsidR="001E7CBD" w:rsidRDefault="009458D3">
      <w:pPr>
        <w:pStyle w:val="a3"/>
        <w:ind w:left="1101" w:firstLine="0"/>
      </w:pPr>
      <w:r>
        <w:t>выявление,</w:t>
      </w:r>
      <w:r>
        <w:rPr>
          <w:spacing w:val="-2"/>
        </w:rPr>
        <w:t xml:space="preserve"> </w:t>
      </w:r>
      <w:r>
        <w:t>развитие</w:t>
      </w:r>
      <w:r>
        <w:rPr>
          <w:spacing w:val="-2"/>
        </w:rPr>
        <w:t xml:space="preserve"> </w:t>
      </w:r>
      <w:r>
        <w:t>и</w:t>
      </w:r>
      <w:r>
        <w:rPr>
          <w:spacing w:val="-4"/>
        </w:rPr>
        <w:t xml:space="preserve"> </w:t>
      </w:r>
      <w:r>
        <w:t>поддержка</w:t>
      </w:r>
      <w:r>
        <w:rPr>
          <w:spacing w:val="-2"/>
        </w:rPr>
        <w:t xml:space="preserve"> </w:t>
      </w:r>
      <w:r>
        <w:t>одарѐнных</w:t>
      </w:r>
      <w:r>
        <w:rPr>
          <w:spacing w:val="-2"/>
        </w:rPr>
        <w:t xml:space="preserve"> </w:t>
      </w:r>
      <w:r>
        <w:t>детей</w:t>
      </w:r>
      <w:r>
        <w:rPr>
          <w:spacing w:val="-1"/>
        </w:rPr>
        <w:t xml:space="preserve"> </w:t>
      </w:r>
      <w:r>
        <w:t>в</w:t>
      </w:r>
      <w:r>
        <w:rPr>
          <w:spacing w:val="-2"/>
        </w:rPr>
        <w:t xml:space="preserve"> </w:t>
      </w:r>
      <w:r>
        <w:t>области</w:t>
      </w:r>
      <w:r>
        <w:rPr>
          <w:spacing w:val="-1"/>
        </w:rPr>
        <w:t xml:space="preserve"> </w:t>
      </w:r>
      <w:r>
        <w:t>спорта.</w:t>
      </w:r>
    </w:p>
    <w:p w:rsidR="001E7CBD" w:rsidRDefault="009458D3">
      <w:pPr>
        <w:pStyle w:val="a4"/>
        <w:numPr>
          <w:ilvl w:val="3"/>
          <w:numId w:val="29"/>
        </w:numPr>
        <w:tabs>
          <w:tab w:val="left" w:pos="2122"/>
        </w:tabs>
        <w:spacing w:before="133"/>
        <w:ind w:left="2121" w:hanging="1021"/>
        <w:rPr>
          <w:sz w:val="24"/>
        </w:rPr>
      </w:pPr>
      <w:r>
        <w:rPr>
          <w:sz w:val="24"/>
        </w:rPr>
        <w:t>Место</w:t>
      </w:r>
      <w:r>
        <w:rPr>
          <w:spacing w:val="-4"/>
          <w:sz w:val="24"/>
        </w:rPr>
        <w:t xml:space="preserve"> </w:t>
      </w:r>
      <w:r>
        <w:rPr>
          <w:sz w:val="24"/>
        </w:rPr>
        <w:t>и</w:t>
      </w:r>
      <w:r>
        <w:rPr>
          <w:spacing w:val="-4"/>
          <w:sz w:val="24"/>
        </w:rPr>
        <w:t xml:space="preserve"> </w:t>
      </w:r>
      <w:r>
        <w:rPr>
          <w:sz w:val="24"/>
        </w:rPr>
        <w:t>роль</w:t>
      </w:r>
      <w:r>
        <w:rPr>
          <w:spacing w:val="-6"/>
          <w:sz w:val="24"/>
        </w:rPr>
        <w:t xml:space="preserve"> </w:t>
      </w:r>
      <w:r>
        <w:rPr>
          <w:sz w:val="24"/>
        </w:rPr>
        <w:t>модуля «Самбо».</w:t>
      </w:r>
    </w:p>
    <w:p w:rsidR="001E7CBD" w:rsidRDefault="009458D3">
      <w:pPr>
        <w:pStyle w:val="a3"/>
        <w:spacing w:before="137" w:line="360" w:lineRule="auto"/>
        <w:ind w:right="223"/>
      </w:pPr>
      <w:r>
        <w:t xml:space="preserve">Модуль   </w:t>
      </w:r>
      <w:r>
        <w:rPr>
          <w:spacing w:val="45"/>
        </w:rPr>
        <w:t xml:space="preserve"> </w:t>
      </w:r>
      <w:r>
        <w:t xml:space="preserve">«Самбо»   </w:t>
      </w:r>
      <w:r>
        <w:rPr>
          <w:spacing w:val="36"/>
        </w:rPr>
        <w:t xml:space="preserve"> </w:t>
      </w:r>
      <w:r>
        <w:t xml:space="preserve">доступен   </w:t>
      </w:r>
      <w:r>
        <w:rPr>
          <w:spacing w:val="39"/>
        </w:rPr>
        <w:t xml:space="preserve"> </w:t>
      </w:r>
      <w:r>
        <w:t xml:space="preserve">для    </w:t>
      </w:r>
      <w:r>
        <w:rPr>
          <w:spacing w:val="38"/>
        </w:rPr>
        <w:t xml:space="preserve"> </w:t>
      </w:r>
      <w:r>
        <w:t xml:space="preserve">освоения    </w:t>
      </w:r>
      <w:r>
        <w:rPr>
          <w:spacing w:val="38"/>
        </w:rPr>
        <w:t xml:space="preserve"> </w:t>
      </w:r>
      <w:r>
        <w:t xml:space="preserve">всем    </w:t>
      </w:r>
      <w:r>
        <w:rPr>
          <w:spacing w:val="38"/>
        </w:rPr>
        <w:t xml:space="preserve"> </w:t>
      </w:r>
      <w:r>
        <w:t xml:space="preserve">обучающимся,    </w:t>
      </w:r>
      <w:r>
        <w:rPr>
          <w:spacing w:val="38"/>
        </w:rPr>
        <w:t xml:space="preserve"> </w:t>
      </w:r>
      <w:r>
        <w:t>независимо</w:t>
      </w:r>
      <w:r>
        <w:rPr>
          <w:spacing w:val="-58"/>
        </w:rPr>
        <w:t xml:space="preserve"> </w:t>
      </w:r>
      <w:r>
        <w:t>от уровня их физического развития и гендерных особенностей и расширяет спектр физкультурно-</w:t>
      </w:r>
      <w:r>
        <w:rPr>
          <w:spacing w:val="1"/>
        </w:rPr>
        <w:t xml:space="preserve"> </w:t>
      </w:r>
      <w:r>
        <w:t>спортивных</w:t>
      </w:r>
      <w:r>
        <w:rPr>
          <w:spacing w:val="1"/>
        </w:rPr>
        <w:t xml:space="preserve"> </w:t>
      </w:r>
      <w:r>
        <w:t>направлений в</w:t>
      </w:r>
      <w:r>
        <w:rPr>
          <w:spacing w:val="-2"/>
        </w:rPr>
        <w:t xml:space="preserve"> </w:t>
      </w:r>
      <w:r>
        <w:t>общеобразовательных</w:t>
      </w:r>
      <w:r>
        <w:rPr>
          <w:spacing w:val="1"/>
        </w:rPr>
        <w:t xml:space="preserve"> </w:t>
      </w:r>
      <w:r>
        <w:t>организациях.</w:t>
      </w:r>
    </w:p>
    <w:p w:rsidR="001E7CBD" w:rsidRDefault="009458D3">
      <w:pPr>
        <w:pStyle w:val="a3"/>
        <w:spacing w:before="1" w:line="360" w:lineRule="auto"/>
        <w:ind w:right="221"/>
      </w:pPr>
      <w:r>
        <w:t>Специфика модуля по самбо сочетается практически со всеми базовыми видами спорта,</w:t>
      </w:r>
      <w:r>
        <w:rPr>
          <w:spacing w:val="1"/>
        </w:rPr>
        <w:t xml:space="preserve"> </w:t>
      </w:r>
      <w:r>
        <w:t>входящими</w:t>
      </w:r>
      <w:r>
        <w:rPr>
          <w:spacing w:val="1"/>
        </w:rPr>
        <w:t xml:space="preserve"> </w:t>
      </w:r>
      <w:r>
        <w:t>в</w:t>
      </w:r>
      <w:r>
        <w:rPr>
          <w:spacing w:val="1"/>
        </w:rPr>
        <w:t xml:space="preserve"> </w:t>
      </w:r>
      <w:r>
        <w:t>учебный</w:t>
      </w:r>
      <w:r>
        <w:rPr>
          <w:spacing w:val="1"/>
        </w:rPr>
        <w:t xml:space="preserve"> </w:t>
      </w:r>
      <w:r>
        <w:t>предмет</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(легкая</w:t>
      </w:r>
      <w:r>
        <w:rPr>
          <w:spacing w:val="39"/>
        </w:rPr>
        <w:t xml:space="preserve"> </w:t>
      </w:r>
      <w:r>
        <w:t>атлетика,</w:t>
      </w:r>
      <w:r>
        <w:rPr>
          <w:spacing w:val="39"/>
        </w:rPr>
        <w:t xml:space="preserve"> </w:t>
      </w:r>
      <w:r>
        <w:t>гимнастика,</w:t>
      </w:r>
      <w:r>
        <w:rPr>
          <w:spacing w:val="40"/>
        </w:rPr>
        <w:t xml:space="preserve"> </w:t>
      </w:r>
      <w:r>
        <w:t>спортивные</w:t>
      </w:r>
      <w:r>
        <w:rPr>
          <w:spacing w:val="37"/>
        </w:rPr>
        <w:t xml:space="preserve"> </w:t>
      </w:r>
      <w:r>
        <w:t>игры)</w:t>
      </w:r>
      <w:r>
        <w:rPr>
          <w:spacing w:val="38"/>
        </w:rPr>
        <w:t xml:space="preserve"> </w:t>
      </w:r>
      <w:r>
        <w:t>и</w:t>
      </w:r>
      <w:r>
        <w:rPr>
          <w:spacing w:val="39"/>
        </w:rPr>
        <w:t xml:space="preserve"> </w:t>
      </w:r>
      <w:r>
        <w:t>разделами</w:t>
      </w:r>
      <w:r>
        <w:rPr>
          <w:spacing w:val="42"/>
        </w:rPr>
        <w:t xml:space="preserve"> </w:t>
      </w:r>
      <w:r>
        <w:t>«Знания</w:t>
      </w:r>
      <w:r>
        <w:rPr>
          <w:spacing w:val="40"/>
        </w:rPr>
        <w:t xml:space="preserve"> </w:t>
      </w:r>
      <w:r>
        <w:t>о</w:t>
      </w:r>
      <w:r>
        <w:rPr>
          <w:spacing w:val="35"/>
        </w:rPr>
        <w:t xml:space="preserve"> </w:t>
      </w:r>
      <w:r>
        <w:t>физической</w:t>
      </w:r>
      <w:r>
        <w:rPr>
          <w:spacing w:val="38"/>
        </w:rPr>
        <w:t xml:space="preserve"> </w:t>
      </w:r>
      <w:r>
        <w:t>культуре»,</w:t>
      </w:r>
    </w:p>
    <w:p w:rsidR="001E7CBD" w:rsidRDefault="009458D3">
      <w:pPr>
        <w:pStyle w:val="a3"/>
        <w:spacing w:line="275" w:lineRule="exact"/>
        <w:ind w:firstLine="0"/>
      </w:pPr>
      <w:r>
        <w:t>«Способы</w:t>
      </w:r>
      <w:r>
        <w:rPr>
          <w:spacing w:val="-6"/>
        </w:rPr>
        <w:t xml:space="preserve"> </w:t>
      </w:r>
      <w:r>
        <w:t>самостоятельной</w:t>
      </w:r>
      <w:r>
        <w:rPr>
          <w:spacing w:val="-3"/>
        </w:rPr>
        <w:t xml:space="preserve"> </w:t>
      </w:r>
      <w:r>
        <w:t>деятельности»,</w:t>
      </w:r>
      <w:r>
        <w:rPr>
          <w:spacing w:val="-2"/>
        </w:rPr>
        <w:t xml:space="preserve"> </w:t>
      </w:r>
      <w:r>
        <w:t>«Физическое</w:t>
      </w:r>
      <w:r>
        <w:rPr>
          <w:spacing w:val="-6"/>
        </w:rPr>
        <w:t xml:space="preserve"> </w:t>
      </w:r>
      <w:r>
        <w:t>совершенствование».</w:t>
      </w:r>
    </w:p>
    <w:p w:rsidR="001E7CBD" w:rsidRDefault="009458D3">
      <w:pPr>
        <w:pStyle w:val="a3"/>
        <w:spacing w:before="139" w:line="360" w:lineRule="auto"/>
        <w:ind w:right="220"/>
      </w:pPr>
      <w:r>
        <w:t>Интеграция модуля поможет обучающимся в освоении образовательных программ в рамках</w:t>
      </w:r>
      <w:r>
        <w:rPr>
          <w:spacing w:val="-57"/>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 «Готов к труду и обороне» (ГТО), участии в спортивных соревнованиях и подготовке</w:t>
      </w:r>
      <w:r>
        <w:rPr>
          <w:spacing w:val="1"/>
        </w:rPr>
        <w:t xml:space="preserve"> </w:t>
      </w:r>
      <w:r>
        <w:t>юношей</w:t>
      </w:r>
      <w:r>
        <w:rPr>
          <w:spacing w:val="1"/>
        </w:rPr>
        <w:t xml:space="preserve"> </w:t>
      </w:r>
      <w:r>
        <w:t>к</w:t>
      </w:r>
      <w:r>
        <w:rPr>
          <w:spacing w:val="1"/>
        </w:rPr>
        <w:t xml:space="preserve"> </w:t>
      </w:r>
      <w:r>
        <w:t>службе в</w:t>
      </w:r>
      <w:r>
        <w:rPr>
          <w:spacing w:val="-1"/>
        </w:rPr>
        <w:t xml:space="preserve"> </w:t>
      </w:r>
      <w:r>
        <w:t>Вооруженных</w:t>
      </w:r>
      <w:r>
        <w:rPr>
          <w:spacing w:val="3"/>
        </w:rPr>
        <w:t xml:space="preserve"> </w:t>
      </w:r>
      <w:r>
        <w:t>Силах</w:t>
      </w:r>
      <w:r>
        <w:rPr>
          <w:spacing w:val="1"/>
        </w:rPr>
        <w:t xml:space="preserve"> </w:t>
      </w:r>
      <w:r>
        <w:t>Российской</w:t>
      </w:r>
      <w:r>
        <w:rPr>
          <w:spacing w:val="2"/>
        </w:rPr>
        <w:t xml:space="preserve"> </w:t>
      </w:r>
      <w:r>
        <w:t>Федерации.</w:t>
      </w:r>
    </w:p>
    <w:p w:rsidR="001E7CBD" w:rsidRDefault="009458D3">
      <w:pPr>
        <w:pStyle w:val="a3"/>
        <w:spacing w:line="360" w:lineRule="auto"/>
        <w:ind w:right="220"/>
      </w:pPr>
      <w:r>
        <w:t>По</w:t>
      </w:r>
      <w:r>
        <w:rPr>
          <w:spacing w:val="1"/>
        </w:rPr>
        <w:t xml:space="preserve"> </w:t>
      </w:r>
      <w:r>
        <w:t>итогам</w:t>
      </w:r>
      <w:r>
        <w:rPr>
          <w:spacing w:val="1"/>
        </w:rPr>
        <w:t xml:space="preserve"> </w:t>
      </w:r>
      <w:r>
        <w:t>прохождения</w:t>
      </w:r>
      <w:r>
        <w:rPr>
          <w:spacing w:val="1"/>
        </w:rPr>
        <w:t xml:space="preserve"> </w:t>
      </w:r>
      <w:r>
        <w:t>модуля</w:t>
      </w:r>
      <w:r>
        <w:rPr>
          <w:spacing w:val="1"/>
        </w:rPr>
        <w:t xml:space="preserve"> </w:t>
      </w:r>
      <w:r>
        <w:t>возможно</w:t>
      </w:r>
      <w:r>
        <w:rPr>
          <w:spacing w:val="1"/>
        </w:rPr>
        <w:t xml:space="preserve"> </w:t>
      </w:r>
      <w:r>
        <w:t>сформировать</w:t>
      </w:r>
      <w:r>
        <w:rPr>
          <w:spacing w:val="1"/>
        </w:rPr>
        <w:t xml:space="preserve"> </w:t>
      </w:r>
      <w:r>
        <w:t>у</w:t>
      </w:r>
      <w:r>
        <w:rPr>
          <w:spacing w:val="1"/>
        </w:rPr>
        <w:t xml:space="preserve"> </w:t>
      </w:r>
      <w:r>
        <w:t>обучающихся</w:t>
      </w:r>
      <w:r>
        <w:rPr>
          <w:spacing w:val="1"/>
        </w:rPr>
        <w:t xml:space="preserve"> </w:t>
      </w:r>
      <w:r>
        <w:t>общие</w:t>
      </w:r>
      <w:r>
        <w:rPr>
          <w:spacing w:val="1"/>
        </w:rPr>
        <w:t xml:space="preserve"> </w:t>
      </w:r>
      <w:r>
        <w:t>представления</w:t>
      </w:r>
      <w:r>
        <w:rPr>
          <w:spacing w:val="1"/>
        </w:rPr>
        <w:t xml:space="preserve"> </w:t>
      </w:r>
      <w:r>
        <w:t>о</w:t>
      </w:r>
      <w:r>
        <w:rPr>
          <w:spacing w:val="1"/>
        </w:rPr>
        <w:t xml:space="preserve"> </w:t>
      </w:r>
      <w:r>
        <w:t>самбо,</w:t>
      </w:r>
      <w:r>
        <w:rPr>
          <w:spacing w:val="1"/>
        </w:rPr>
        <w:t xml:space="preserve"> </w:t>
      </w:r>
      <w:r>
        <w:t>навыки</w:t>
      </w:r>
      <w:r>
        <w:rPr>
          <w:spacing w:val="1"/>
        </w:rPr>
        <w:t xml:space="preserve"> </w:t>
      </w:r>
      <w:r>
        <w:t>самостраховки</w:t>
      </w:r>
      <w:r>
        <w:rPr>
          <w:spacing w:val="1"/>
        </w:rPr>
        <w:t xml:space="preserve"> </w:t>
      </w:r>
      <w:r>
        <w:t>и</w:t>
      </w:r>
      <w:r>
        <w:rPr>
          <w:spacing w:val="1"/>
        </w:rPr>
        <w:t xml:space="preserve"> </w:t>
      </w:r>
      <w:r>
        <w:t>страховки</w:t>
      </w:r>
      <w:r>
        <w:rPr>
          <w:spacing w:val="1"/>
        </w:rPr>
        <w:t xml:space="preserve"> </w:t>
      </w:r>
      <w:r>
        <w:t>партнера,</w:t>
      </w:r>
      <w:r>
        <w:rPr>
          <w:spacing w:val="1"/>
        </w:rPr>
        <w:t xml:space="preserve"> </w:t>
      </w:r>
      <w:r>
        <w:t>самозащиты</w:t>
      </w:r>
      <w:r>
        <w:rPr>
          <w:spacing w:val="1"/>
        </w:rPr>
        <w:t xml:space="preserve"> </w:t>
      </w:r>
      <w:r>
        <w:t>и</w:t>
      </w:r>
      <w:r>
        <w:rPr>
          <w:spacing w:val="1"/>
        </w:rPr>
        <w:t xml:space="preserve"> </w:t>
      </w:r>
      <w:r>
        <w:t>умения</w:t>
      </w:r>
      <w:r>
        <w:rPr>
          <w:spacing w:val="1"/>
        </w:rPr>
        <w:t xml:space="preserve"> </w:t>
      </w:r>
      <w:r>
        <w:t>применять их в различных условиях, комплекс технических навыков: соревновательных действий,</w:t>
      </w:r>
      <w:r>
        <w:rPr>
          <w:spacing w:val="1"/>
        </w:rPr>
        <w:t xml:space="preserve"> </w:t>
      </w:r>
      <w:r>
        <w:t>системы</w:t>
      </w:r>
      <w:r>
        <w:rPr>
          <w:spacing w:val="1"/>
        </w:rPr>
        <w:t xml:space="preserve"> </w:t>
      </w:r>
      <w:r>
        <w:t>движений,</w:t>
      </w:r>
      <w:r>
        <w:rPr>
          <w:spacing w:val="1"/>
        </w:rPr>
        <w:t xml:space="preserve"> </w:t>
      </w:r>
      <w:r>
        <w:t>технических</w:t>
      </w:r>
      <w:r>
        <w:rPr>
          <w:spacing w:val="1"/>
        </w:rPr>
        <w:t xml:space="preserve"> </w:t>
      </w:r>
      <w:r>
        <w:t>приемов</w:t>
      </w:r>
      <w:r>
        <w:rPr>
          <w:spacing w:val="1"/>
        </w:rPr>
        <w:t xml:space="preserve"> </w:t>
      </w:r>
      <w:r>
        <w:t>и</w:t>
      </w:r>
      <w:r>
        <w:rPr>
          <w:spacing w:val="1"/>
        </w:rPr>
        <w:t xml:space="preserve"> </w:t>
      </w:r>
      <w:r>
        <w:t>разнообразные</w:t>
      </w:r>
      <w:r>
        <w:rPr>
          <w:spacing w:val="1"/>
        </w:rPr>
        <w:t xml:space="preserve"> </w:t>
      </w:r>
      <w:r>
        <w:t>способы</w:t>
      </w:r>
      <w:r>
        <w:rPr>
          <w:spacing w:val="1"/>
        </w:rPr>
        <w:t xml:space="preserve"> </w:t>
      </w:r>
      <w:r>
        <w:t>их выполнения,</w:t>
      </w:r>
      <w:r>
        <w:rPr>
          <w:spacing w:val="1"/>
        </w:rPr>
        <w:t xml:space="preserve"> </w:t>
      </w:r>
      <w:r>
        <w:t>а</w:t>
      </w:r>
      <w:r>
        <w:rPr>
          <w:spacing w:val="1"/>
        </w:rPr>
        <w:t xml:space="preserve"> </w:t>
      </w:r>
      <w:r>
        <w:t>также</w:t>
      </w:r>
      <w:r>
        <w:rPr>
          <w:spacing w:val="1"/>
        </w:rPr>
        <w:t xml:space="preserve"> </w:t>
      </w:r>
      <w:r>
        <w:t>безопасное поведение на занятиях</w:t>
      </w:r>
      <w:r>
        <w:rPr>
          <w:spacing w:val="1"/>
        </w:rPr>
        <w:t xml:space="preserve"> </w:t>
      </w:r>
      <w:r>
        <w:t>в спортивном</w:t>
      </w:r>
      <w:r>
        <w:rPr>
          <w:spacing w:val="1"/>
        </w:rPr>
        <w:t xml:space="preserve"> </w:t>
      </w:r>
      <w:r>
        <w:t>зале, открытых</w:t>
      </w:r>
      <w:r>
        <w:rPr>
          <w:spacing w:val="1"/>
        </w:rPr>
        <w:t xml:space="preserve"> </w:t>
      </w:r>
      <w:r>
        <w:t>плоскостных</w:t>
      </w:r>
      <w:r>
        <w:rPr>
          <w:spacing w:val="1"/>
        </w:rPr>
        <w:t xml:space="preserve"> </w:t>
      </w:r>
      <w:r>
        <w:t>сооружениях,</w:t>
      </w:r>
      <w:r>
        <w:rPr>
          <w:spacing w:val="1"/>
        </w:rPr>
        <w:t xml:space="preserve"> </w:t>
      </w:r>
      <w:r>
        <w:t>в</w:t>
      </w:r>
      <w:r>
        <w:rPr>
          <w:spacing w:val="1"/>
        </w:rPr>
        <w:t xml:space="preserve"> </w:t>
      </w:r>
      <w:r>
        <w:t>бытовых</w:t>
      </w:r>
      <w:r>
        <w:rPr>
          <w:spacing w:val="3"/>
        </w:rPr>
        <w:t xml:space="preserve"> </w:t>
      </w:r>
      <w:r>
        <w:t>условиях</w:t>
      </w:r>
      <w:r>
        <w:rPr>
          <w:spacing w:val="2"/>
        </w:rPr>
        <w:t xml:space="preserve"> </w:t>
      </w:r>
      <w:r>
        <w:t>и</w:t>
      </w:r>
      <w:r>
        <w:rPr>
          <w:spacing w:val="1"/>
        </w:rPr>
        <w:t xml:space="preserve"> </w:t>
      </w:r>
      <w:r>
        <w:t>в</w:t>
      </w:r>
      <w:r>
        <w:rPr>
          <w:spacing w:val="-1"/>
        </w:rPr>
        <w:t xml:space="preserve"> </w:t>
      </w:r>
      <w:r>
        <w:t>критических</w:t>
      </w:r>
      <w:r>
        <w:rPr>
          <w:spacing w:val="2"/>
        </w:rPr>
        <w:t xml:space="preserve"> </w:t>
      </w:r>
      <w:r>
        <w:t>ситуациях.</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4"/>
        <w:numPr>
          <w:ilvl w:val="3"/>
          <w:numId w:val="29"/>
        </w:numPr>
        <w:tabs>
          <w:tab w:val="left" w:pos="2122"/>
        </w:tabs>
        <w:spacing w:before="6"/>
        <w:ind w:left="2121" w:hanging="1021"/>
        <w:rPr>
          <w:sz w:val="24"/>
        </w:rPr>
      </w:pPr>
      <w:r>
        <w:rPr>
          <w:sz w:val="24"/>
        </w:rPr>
        <w:lastRenderedPageBreak/>
        <w:t>Модуль</w:t>
      </w:r>
      <w:r>
        <w:rPr>
          <w:spacing w:val="2"/>
          <w:sz w:val="24"/>
        </w:rPr>
        <w:t xml:space="preserve"> </w:t>
      </w:r>
      <w:r>
        <w:rPr>
          <w:sz w:val="24"/>
        </w:rPr>
        <w:t>«Самбо»</w:t>
      </w:r>
      <w:r>
        <w:rPr>
          <w:spacing w:val="-11"/>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3"/>
          <w:sz w:val="24"/>
        </w:rPr>
        <w:t xml:space="preserve"> </w:t>
      </w:r>
      <w:r>
        <w:rPr>
          <w:sz w:val="24"/>
        </w:rPr>
        <w:t>следующих</w:t>
      </w:r>
      <w:r>
        <w:rPr>
          <w:spacing w:val="-1"/>
          <w:sz w:val="24"/>
        </w:rPr>
        <w:t xml:space="preserve"> </w:t>
      </w:r>
      <w:r>
        <w:rPr>
          <w:sz w:val="24"/>
        </w:rPr>
        <w:t>вариантах:</w:t>
      </w:r>
    </w:p>
    <w:p w:rsidR="001E7CBD" w:rsidRDefault="009458D3">
      <w:pPr>
        <w:pStyle w:val="a3"/>
        <w:spacing w:before="137" w:line="360" w:lineRule="auto"/>
        <w:ind w:right="220"/>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самбо</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техник</w:t>
      </w:r>
      <w:r>
        <w:rPr>
          <w:spacing w:val="1"/>
        </w:rPr>
        <w:t xml:space="preserve"> </w:t>
      </w:r>
      <w:r>
        <w:t>самбо,</w:t>
      </w:r>
      <w:r>
        <w:rPr>
          <w:spacing w:val="1"/>
        </w:rPr>
        <w:t xml:space="preserve"> </w:t>
      </w:r>
      <w:r>
        <w:t>с</w:t>
      </w:r>
      <w:r>
        <w:rPr>
          <w:spacing w:val="1"/>
        </w:rPr>
        <w:t xml:space="preserve"> </w:t>
      </w:r>
      <w:r>
        <w:t>учѐтом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(с</w:t>
      </w:r>
      <w:r>
        <w:rPr>
          <w:spacing w:val="1"/>
        </w:rPr>
        <w:t xml:space="preserve"> </w:t>
      </w:r>
      <w:r>
        <w:t>соответствующей</w:t>
      </w:r>
      <w:r>
        <w:rPr>
          <w:spacing w:val="1"/>
        </w:rPr>
        <w:t xml:space="preserve"> </w:t>
      </w:r>
      <w:r>
        <w:t>дозировкой</w:t>
      </w:r>
      <w:r>
        <w:rPr>
          <w:spacing w:val="1"/>
        </w:rPr>
        <w:t xml:space="preserve"> </w:t>
      </w:r>
      <w:r>
        <w:t>и</w:t>
      </w:r>
      <w:r>
        <w:rPr>
          <w:spacing w:val="1"/>
        </w:rPr>
        <w:t xml:space="preserve"> </w:t>
      </w:r>
      <w:r>
        <w:t>интенсивностью);</w:t>
      </w:r>
    </w:p>
    <w:p w:rsidR="001E7CBD" w:rsidRDefault="009458D3">
      <w:pPr>
        <w:pStyle w:val="a3"/>
        <w:spacing w:line="360" w:lineRule="auto"/>
        <w:ind w:right="218"/>
      </w:pPr>
      <w:r>
        <w:t xml:space="preserve">в      </w:t>
      </w:r>
      <w:r>
        <w:rPr>
          <w:spacing w:val="1"/>
        </w:rPr>
        <w:t xml:space="preserve"> </w:t>
      </w:r>
      <w:r>
        <w:t xml:space="preserve">виде      </w:t>
      </w:r>
      <w:r>
        <w:rPr>
          <w:spacing w:val="1"/>
        </w:rPr>
        <w:t xml:space="preserve"> </w:t>
      </w:r>
      <w:r>
        <w:t>целостного        последовательного        учебного        модуля,        изучаемого</w:t>
      </w:r>
      <w:r>
        <w:rPr>
          <w:spacing w:val="-57"/>
        </w:rPr>
        <w:t xml:space="preserve"> </w:t>
      </w:r>
      <w:r>
        <w:t>за счѐт части учебного плана, формируемой участниками образовательных отношений из 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8"/>
        </w:rPr>
        <w:t xml:space="preserve"> </w:t>
      </w:r>
      <w:r>
        <w:t>обучающихся,</w:t>
      </w:r>
      <w:r>
        <w:rPr>
          <w:spacing w:val="23"/>
        </w:rPr>
        <w:t xml:space="preserve"> </w:t>
      </w:r>
      <w:r>
        <w:t>родителей</w:t>
      </w:r>
      <w:r>
        <w:rPr>
          <w:spacing w:val="24"/>
        </w:rPr>
        <w:t xml:space="preserve"> </w:t>
      </w:r>
      <w:r>
        <w:t>(законных</w:t>
      </w:r>
      <w:r>
        <w:rPr>
          <w:spacing w:val="26"/>
        </w:rPr>
        <w:t xml:space="preserve"> </w:t>
      </w:r>
      <w:r>
        <w:t>представителей)</w:t>
      </w:r>
      <w:r>
        <w:rPr>
          <w:spacing w:val="23"/>
        </w:rPr>
        <w:t xml:space="preserve"> </w:t>
      </w:r>
      <w:r>
        <w:t>несовершеннолетних</w:t>
      </w:r>
      <w:r>
        <w:rPr>
          <w:spacing w:val="26"/>
        </w:rPr>
        <w:t xml:space="preserve"> </w:t>
      </w:r>
      <w:r>
        <w:t>обучающихся,</w:t>
      </w:r>
      <w:r>
        <w:rPr>
          <w:spacing w:val="-58"/>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предусматривающие  </w:t>
      </w:r>
      <w:r>
        <w:rPr>
          <w:spacing w:val="1"/>
        </w:rPr>
        <w:t xml:space="preserve"> </w:t>
      </w:r>
      <w:r>
        <w:t xml:space="preserve">удовлетворение  </w:t>
      </w:r>
      <w:r>
        <w:rPr>
          <w:spacing w:val="1"/>
        </w:rPr>
        <w:t xml:space="preserve"> </w:t>
      </w:r>
      <w:r>
        <w:t>различных    интересов    обучающихся</w:t>
      </w:r>
      <w:r>
        <w:rPr>
          <w:spacing w:val="1"/>
        </w:rPr>
        <w:t xml:space="preserve"> </w:t>
      </w: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объѐм</w:t>
      </w:r>
      <w:r>
        <w:rPr>
          <w:spacing w:val="2"/>
        </w:rPr>
        <w:t xml:space="preserve"> </w:t>
      </w:r>
      <w:r>
        <w:t>рекомендуемый</w:t>
      </w:r>
      <w:r>
        <w:rPr>
          <w:spacing w:val="1"/>
        </w:rPr>
        <w:t xml:space="preserve"> </w:t>
      </w:r>
      <w:r>
        <w:t>объѐм</w:t>
      </w:r>
      <w:r>
        <w:rPr>
          <w:spacing w:val="2"/>
        </w:rPr>
        <w:t xml:space="preserve"> </w:t>
      </w:r>
      <w:r>
        <w:t>в</w:t>
      </w:r>
      <w:r>
        <w:rPr>
          <w:spacing w:val="-2"/>
        </w:rPr>
        <w:t xml:space="preserve"> </w:t>
      </w:r>
      <w:r>
        <w:t>10 и 11 классах</w:t>
      </w:r>
      <w:r>
        <w:rPr>
          <w:spacing w:val="1"/>
        </w:rPr>
        <w:t xml:space="preserve"> </w:t>
      </w:r>
      <w:r>
        <w:t>– по 34</w:t>
      </w:r>
      <w:r>
        <w:rPr>
          <w:spacing w:val="-1"/>
        </w:rPr>
        <w:t xml:space="preserve"> </w:t>
      </w:r>
      <w:r>
        <w:t>часа);</w:t>
      </w:r>
    </w:p>
    <w:p w:rsidR="001E7CBD" w:rsidRDefault="009458D3">
      <w:pPr>
        <w:pStyle w:val="a3"/>
        <w:spacing w:line="360" w:lineRule="auto"/>
        <w:ind w:right="218"/>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 счет</w:t>
      </w:r>
      <w:r>
        <w:rPr>
          <w:spacing w:val="1"/>
        </w:rPr>
        <w:t xml:space="preserve"> </w:t>
      </w:r>
      <w:r>
        <w:t>посещения</w:t>
      </w:r>
      <w:r>
        <w:rPr>
          <w:spacing w:val="1"/>
        </w:rPr>
        <w:t xml:space="preserve"> </w:t>
      </w:r>
      <w:r>
        <w:t>обучающимися</w:t>
      </w:r>
      <w:r>
        <w:rPr>
          <w:spacing w:val="1"/>
        </w:rPr>
        <w:t xml:space="preserve"> </w:t>
      </w:r>
      <w:r>
        <w:t>спортивных секций, школьных спортивных клубов, включая использование учебных модулей по</w:t>
      </w:r>
      <w:r>
        <w:rPr>
          <w:spacing w:val="1"/>
        </w:rPr>
        <w:t xml:space="preserve"> </w:t>
      </w:r>
      <w:r>
        <w:t>видам</w:t>
      </w:r>
      <w:r>
        <w:rPr>
          <w:spacing w:val="-1"/>
        </w:rPr>
        <w:t xml:space="preserve"> </w:t>
      </w:r>
      <w:r>
        <w:t>спорта</w:t>
      </w:r>
      <w:r>
        <w:rPr>
          <w:spacing w:val="-1"/>
        </w:rPr>
        <w:t xml:space="preserve"> </w:t>
      </w:r>
      <w:r>
        <w:t>(рекомендуемый</w:t>
      </w:r>
      <w:r>
        <w:rPr>
          <w:spacing w:val="2"/>
        </w:rPr>
        <w:t xml:space="preserve"> </w:t>
      </w:r>
      <w:r>
        <w:t>объѐм</w:t>
      </w:r>
      <w:r>
        <w:rPr>
          <w:spacing w:val="-1"/>
        </w:rPr>
        <w:t xml:space="preserve"> </w:t>
      </w:r>
      <w:r>
        <w:t>в</w:t>
      </w:r>
      <w:r>
        <w:rPr>
          <w:spacing w:val="-1"/>
        </w:rPr>
        <w:t xml:space="preserve"> </w:t>
      </w:r>
      <w:r>
        <w:t>10-11</w:t>
      </w:r>
      <w:r>
        <w:rPr>
          <w:spacing w:val="-1"/>
        </w:rPr>
        <w:t xml:space="preserve"> </w:t>
      </w:r>
      <w:r>
        <w:t>классах</w:t>
      </w:r>
      <w:r>
        <w:rPr>
          <w:spacing w:val="3"/>
        </w:rPr>
        <w:t xml:space="preserve"> </w:t>
      </w:r>
      <w:r>
        <w:t>– 68 часов).</w:t>
      </w:r>
    </w:p>
    <w:p w:rsidR="001E7CBD" w:rsidRDefault="009458D3">
      <w:pPr>
        <w:pStyle w:val="a4"/>
        <w:numPr>
          <w:ilvl w:val="3"/>
          <w:numId w:val="29"/>
        </w:numPr>
        <w:tabs>
          <w:tab w:val="left" w:pos="2122"/>
        </w:tabs>
        <w:ind w:left="2121" w:hanging="1021"/>
        <w:rPr>
          <w:sz w:val="24"/>
        </w:rPr>
      </w:pPr>
      <w:r>
        <w:rPr>
          <w:sz w:val="24"/>
        </w:rPr>
        <w:t>Содержание</w:t>
      </w:r>
      <w:r>
        <w:rPr>
          <w:spacing w:val="-7"/>
          <w:sz w:val="24"/>
        </w:rPr>
        <w:t xml:space="preserve"> </w:t>
      </w:r>
      <w:r>
        <w:rPr>
          <w:sz w:val="24"/>
        </w:rPr>
        <w:t>модуля</w:t>
      </w:r>
      <w:r>
        <w:rPr>
          <w:spacing w:val="-3"/>
          <w:sz w:val="24"/>
        </w:rPr>
        <w:t xml:space="preserve"> </w:t>
      </w:r>
      <w:r>
        <w:rPr>
          <w:sz w:val="24"/>
        </w:rPr>
        <w:t>«Самбо».</w:t>
      </w:r>
    </w:p>
    <w:p w:rsidR="001E7CBD" w:rsidRDefault="009458D3">
      <w:pPr>
        <w:pStyle w:val="a4"/>
        <w:numPr>
          <w:ilvl w:val="0"/>
          <w:numId w:val="27"/>
        </w:numPr>
        <w:tabs>
          <w:tab w:val="left" w:pos="1361"/>
        </w:tabs>
        <w:spacing w:before="140"/>
        <w:rPr>
          <w:sz w:val="24"/>
        </w:rPr>
      </w:pPr>
      <w:r>
        <w:rPr>
          <w:sz w:val="24"/>
        </w:rPr>
        <w:t>Знания</w:t>
      </w:r>
      <w:r>
        <w:rPr>
          <w:spacing w:val="-2"/>
          <w:sz w:val="24"/>
        </w:rPr>
        <w:t xml:space="preserve"> </w:t>
      </w:r>
      <w:r>
        <w:rPr>
          <w:sz w:val="24"/>
        </w:rPr>
        <w:t>о</w:t>
      </w:r>
      <w:r>
        <w:rPr>
          <w:spacing w:val="-1"/>
          <w:sz w:val="24"/>
        </w:rPr>
        <w:t xml:space="preserve"> </w:t>
      </w:r>
      <w:r>
        <w:rPr>
          <w:sz w:val="24"/>
        </w:rPr>
        <w:t>самбо.</w:t>
      </w:r>
    </w:p>
    <w:p w:rsidR="001E7CBD" w:rsidRDefault="009458D3">
      <w:pPr>
        <w:pStyle w:val="a3"/>
        <w:spacing w:before="136"/>
        <w:ind w:left="1101" w:firstLine="0"/>
        <w:jc w:val="left"/>
      </w:pPr>
      <w:r>
        <w:t>Современный</w:t>
      </w:r>
      <w:r>
        <w:rPr>
          <w:spacing w:val="-2"/>
        </w:rPr>
        <w:t xml:space="preserve"> </w:t>
      </w:r>
      <w:r>
        <w:t>этап развития</w:t>
      </w:r>
      <w:r>
        <w:rPr>
          <w:spacing w:val="-1"/>
        </w:rPr>
        <w:t xml:space="preserve"> </w:t>
      </w:r>
      <w:r>
        <w:t>самбо</w:t>
      </w:r>
      <w:r>
        <w:rPr>
          <w:spacing w:val="-2"/>
        </w:rPr>
        <w:t xml:space="preserve"> </w:t>
      </w:r>
      <w:r>
        <w:t>в</w:t>
      </w:r>
      <w:r>
        <w:rPr>
          <w:spacing w:val="-3"/>
        </w:rPr>
        <w:t xml:space="preserve"> </w:t>
      </w:r>
      <w:r>
        <w:t>России</w:t>
      </w:r>
      <w:r>
        <w:rPr>
          <w:spacing w:val="-1"/>
        </w:rPr>
        <w:t xml:space="preserve"> </w:t>
      </w:r>
      <w:r>
        <w:t>за</w:t>
      </w:r>
      <w:r>
        <w:rPr>
          <w:spacing w:val="-6"/>
        </w:rPr>
        <w:t xml:space="preserve"> </w:t>
      </w:r>
      <w:r>
        <w:t>рубежом.</w:t>
      </w:r>
    </w:p>
    <w:p w:rsidR="001E7CBD" w:rsidRDefault="009458D3">
      <w:pPr>
        <w:pStyle w:val="a3"/>
        <w:spacing w:before="140"/>
        <w:ind w:left="1101" w:firstLine="0"/>
        <w:jc w:val="left"/>
      </w:pPr>
      <w:r>
        <w:t>Роль</w:t>
      </w:r>
      <w:r>
        <w:rPr>
          <w:spacing w:val="-2"/>
        </w:rPr>
        <w:t xml:space="preserve"> </w:t>
      </w:r>
      <w:r>
        <w:t>личности</w:t>
      </w:r>
      <w:r>
        <w:rPr>
          <w:spacing w:val="-1"/>
        </w:rPr>
        <w:t xml:space="preserve"> </w:t>
      </w:r>
      <w:r>
        <w:t>в</w:t>
      </w:r>
      <w:r>
        <w:rPr>
          <w:spacing w:val="-4"/>
        </w:rPr>
        <w:t xml:space="preserve"> </w:t>
      </w:r>
      <w:r>
        <w:t>истории самбо.</w:t>
      </w:r>
      <w:r>
        <w:rPr>
          <w:spacing w:val="-3"/>
        </w:rPr>
        <w:t xml:space="preserve"> </w:t>
      </w:r>
      <w:r>
        <w:t>Последователи и</w:t>
      </w:r>
      <w:r>
        <w:rPr>
          <w:spacing w:val="-2"/>
        </w:rPr>
        <w:t xml:space="preserve"> </w:t>
      </w:r>
      <w:r>
        <w:t>легенды</w:t>
      </w:r>
      <w:r>
        <w:rPr>
          <w:spacing w:val="-2"/>
        </w:rPr>
        <w:t xml:space="preserve"> </w:t>
      </w:r>
      <w:r>
        <w:t>самбо.</w:t>
      </w:r>
    </w:p>
    <w:p w:rsidR="001E7CBD" w:rsidRDefault="009458D3">
      <w:pPr>
        <w:pStyle w:val="a3"/>
        <w:spacing w:before="137" w:line="360" w:lineRule="auto"/>
        <w:jc w:val="left"/>
      </w:pPr>
      <w:r>
        <w:t>Роль</w:t>
      </w:r>
      <w:r>
        <w:rPr>
          <w:spacing w:val="43"/>
        </w:rPr>
        <w:t xml:space="preserve"> </w:t>
      </w:r>
      <w:r>
        <w:t>самбо</w:t>
      </w:r>
      <w:r>
        <w:rPr>
          <w:spacing w:val="42"/>
        </w:rPr>
        <w:t xml:space="preserve"> </w:t>
      </w:r>
      <w:r>
        <w:t>в</w:t>
      </w:r>
      <w:r>
        <w:rPr>
          <w:spacing w:val="43"/>
        </w:rPr>
        <w:t xml:space="preserve"> </w:t>
      </w:r>
      <w:r>
        <w:t>ведении</w:t>
      </w:r>
      <w:r>
        <w:rPr>
          <w:spacing w:val="44"/>
        </w:rPr>
        <w:t xml:space="preserve"> </w:t>
      </w:r>
      <w:r>
        <w:t>боевых</w:t>
      </w:r>
      <w:r>
        <w:rPr>
          <w:spacing w:val="46"/>
        </w:rPr>
        <w:t xml:space="preserve"> </w:t>
      </w:r>
      <w:r>
        <w:t>действий</w:t>
      </w:r>
      <w:r>
        <w:rPr>
          <w:spacing w:val="44"/>
        </w:rPr>
        <w:t xml:space="preserve"> </w:t>
      </w:r>
      <w:r>
        <w:t>в</w:t>
      </w:r>
      <w:r>
        <w:rPr>
          <w:spacing w:val="43"/>
        </w:rPr>
        <w:t xml:space="preserve"> </w:t>
      </w:r>
      <w:r>
        <w:t>период</w:t>
      </w:r>
      <w:r>
        <w:rPr>
          <w:spacing w:val="43"/>
        </w:rPr>
        <w:t xml:space="preserve"> </w:t>
      </w:r>
      <w:r>
        <w:t>локальных</w:t>
      </w:r>
      <w:r>
        <w:rPr>
          <w:spacing w:val="44"/>
        </w:rPr>
        <w:t xml:space="preserve"> </w:t>
      </w:r>
      <w:r>
        <w:t>войн.</w:t>
      </w:r>
      <w:r>
        <w:rPr>
          <w:spacing w:val="40"/>
        </w:rPr>
        <w:t xml:space="preserve"> </w:t>
      </w:r>
      <w:r>
        <w:t>Героизация</w:t>
      </w:r>
      <w:r>
        <w:rPr>
          <w:spacing w:val="42"/>
        </w:rPr>
        <w:t xml:space="preserve"> </w:t>
      </w:r>
      <w:r>
        <w:t>подвигов</w:t>
      </w:r>
      <w:r>
        <w:rPr>
          <w:spacing w:val="-57"/>
        </w:rPr>
        <w:t xml:space="preserve"> </w:t>
      </w:r>
      <w:r>
        <w:t>самбистов.</w:t>
      </w:r>
    </w:p>
    <w:p w:rsidR="001E7CBD" w:rsidRDefault="009458D3">
      <w:pPr>
        <w:pStyle w:val="a3"/>
        <w:spacing w:line="360" w:lineRule="auto"/>
        <w:jc w:val="left"/>
      </w:pPr>
      <w:r>
        <w:t>Роль</w:t>
      </w:r>
      <w:r>
        <w:rPr>
          <w:spacing w:val="44"/>
        </w:rPr>
        <w:t xml:space="preserve"> </w:t>
      </w:r>
      <w:r>
        <w:t>основных</w:t>
      </w:r>
      <w:r>
        <w:rPr>
          <w:spacing w:val="45"/>
        </w:rPr>
        <w:t xml:space="preserve"> </w:t>
      </w:r>
      <w:r>
        <w:t>организации,</w:t>
      </w:r>
      <w:r>
        <w:rPr>
          <w:spacing w:val="45"/>
        </w:rPr>
        <w:t xml:space="preserve"> </w:t>
      </w:r>
      <w:r>
        <w:t>федерации</w:t>
      </w:r>
      <w:r>
        <w:rPr>
          <w:spacing w:val="45"/>
        </w:rPr>
        <w:t xml:space="preserve"> </w:t>
      </w:r>
      <w:r>
        <w:t>(международные,</w:t>
      </w:r>
      <w:r>
        <w:rPr>
          <w:spacing w:val="44"/>
        </w:rPr>
        <w:t xml:space="preserve"> </w:t>
      </w:r>
      <w:r>
        <w:t>российские),</w:t>
      </w:r>
      <w:r>
        <w:rPr>
          <w:spacing w:val="44"/>
        </w:rPr>
        <w:t xml:space="preserve"> </w:t>
      </w:r>
      <w:r>
        <w:t>осуществляющих</w:t>
      </w:r>
      <w:r>
        <w:rPr>
          <w:spacing w:val="-57"/>
        </w:rPr>
        <w:t xml:space="preserve"> </w:t>
      </w:r>
      <w:r>
        <w:t>управление</w:t>
      </w:r>
      <w:r>
        <w:rPr>
          <w:spacing w:val="-1"/>
        </w:rPr>
        <w:t xml:space="preserve"> </w:t>
      </w:r>
      <w:r>
        <w:t>самбо в</w:t>
      </w:r>
      <w:r>
        <w:rPr>
          <w:spacing w:val="-1"/>
        </w:rPr>
        <w:t xml:space="preserve"> </w:t>
      </w:r>
      <w:r>
        <w:t>развитии</w:t>
      </w:r>
      <w:r>
        <w:rPr>
          <w:spacing w:val="2"/>
        </w:rPr>
        <w:t xml:space="preserve"> </w:t>
      </w:r>
      <w:r>
        <w:t>вида</w:t>
      </w:r>
      <w:r>
        <w:rPr>
          <w:spacing w:val="-1"/>
        </w:rPr>
        <w:t xml:space="preserve"> </w:t>
      </w:r>
      <w:r>
        <w:t>спорта.</w:t>
      </w:r>
    </w:p>
    <w:p w:rsidR="001E7CBD" w:rsidRDefault="009458D3">
      <w:pPr>
        <w:pStyle w:val="a3"/>
        <w:ind w:left="1101" w:firstLine="0"/>
        <w:jc w:val="left"/>
      </w:pPr>
      <w:r>
        <w:t>Правила</w:t>
      </w:r>
      <w:r>
        <w:rPr>
          <w:spacing w:val="-4"/>
        </w:rPr>
        <w:t xml:space="preserve"> </w:t>
      </w:r>
      <w:r>
        <w:t>самбо</w:t>
      </w:r>
      <w:r>
        <w:rPr>
          <w:spacing w:val="-3"/>
        </w:rPr>
        <w:t xml:space="preserve"> </w:t>
      </w:r>
      <w:r>
        <w:t>(спортивное,</w:t>
      </w:r>
      <w:r>
        <w:rPr>
          <w:spacing w:val="-2"/>
        </w:rPr>
        <w:t xml:space="preserve"> </w:t>
      </w:r>
      <w:r>
        <w:t>боевое,</w:t>
      </w:r>
      <w:r>
        <w:rPr>
          <w:spacing w:val="-3"/>
        </w:rPr>
        <w:t xml:space="preserve"> </w:t>
      </w:r>
      <w:r>
        <w:t>пляжное,</w:t>
      </w:r>
      <w:r>
        <w:rPr>
          <w:spacing w:val="-3"/>
        </w:rPr>
        <w:t xml:space="preserve"> </w:t>
      </w:r>
      <w:r>
        <w:t>демо).</w:t>
      </w:r>
    </w:p>
    <w:p w:rsidR="001E7CBD" w:rsidRDefault="009458D3">
      <w:pPr>
        <w:pStyle w:val="a3"/>
        <w:spacing w:before="139"/>
        <w:ind w:left="1101" w:firstLine="0"/>
      </w:pPr>
      <w:r>
        <w:t>Социальная</w:t>
      </w:r>
      <w:r>
        <w:rPr>
          <w:spacing w:val="-4"/>
        </w:rPr>
        <w:t xml:space="preserve"> </w:t>
      </w:r>
      <w:r>
        <w:t>и</w:t>
      </w:r>
      <w:r>
        <w:rPr>
          <w:spacing w:val="-2"/>
        </w:rPr>
        <w:t xml:space="preserve"> </w:t>
      </w:r>
      <w:r>
        <w:t>личностная успешность</w:t>
      </w:r>
      <w:r>
        <w:rPr>
          <w:spacing w:val="-2"/>
        </w:rPr>
        <w:t xml:space="preserve"> </w:t>
      </w:r>
      <w:r>
        <w:t>самбистов</w:t>
      </w:r>
      <w:r>
        <w:rPr>
          <w:spacing w:val="-4"/>
        </w:rPr>
        <w:t xml:space="preserve"> </w:t>
      </w:r>
      <w:r>
        <w:t>на</w:t>
      </w:r>
      <w:r>
        <w:rPr>
          <w:spacing w:val="-4"/>
        </w:rPr>
        <w:t xml:space="preserve"> </w:t>
      </w:r>
      <w:r>
        <w:t>примере</w:t>
      </w:r>
      <w:r>
        <w:rPr>
          <w:spacing w:val="-4"/>
        </w:rPr>
        <w:t xml:space="preserve"> </w:t>
      </w:r>
      <w:r>
        <w:t>известных личностей.</w:t>
      </w:r>
    </w:p>
    <w:p w:rsidR="001E7CBD" w:rsidRDefault="009458D3">
      <w:pPr>
        <w:pStyle w:val="a3"/>
        <w:spacing w:before="137" w:line="360" w:lineRule="auto"/>
        <w:ind w:right="225"/>
      </w:pPr>
      <w:r>
        <w:t>Правила</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самбо.</w:t>
      </w:r>
      <w:r>
        <w:rPr>
          <w:spacing w:val="1"/>
        </w:rPr>
        <w:t xml:space="preserve"> </w:t>
      </w:r>
      <w:r>
        <w:t>Судейская</w:t>
      </w:r>
      <w:r>
        <w:rPr>
          <w:spacing w:val="1"/>
        </w:rPr>
        <w:t xml:space="preserve"> </w:t>
      </w:r>
      <w:r>
        <w:t>коллегия,</w:t>
      </w:r>
      <w:r>
        <w:rPr>
          <w:spacing w:val="1"/>
        </w:rPr>
        <w:t xml:space="preserve"> </w:t>
      </w:r>
      <w:r>
        <w:t>функциональные</w:t>
      </w:r>
      <w:r>
        <w:rPr>
          <w:spacing w:val="-57"/>
        </w:rPr>
        <w:t xml:space="preserve"> </w:t>
      </w:r>
      <w:r>
        <w:t>обязанности</w:t>
      </w:r>
      <w:r>
        <w:rPr>
          <w:spacing w:val="1"/>
        </w:rPr>
        <w:t xml:space="preserve"> </w:t>
      </w:r>
      <w:r>
        <w:t>судей,</w:t>
      </w:r>
      <w:r>
        <w:rPr>
          <w:spacing w:val="-1"/>
        </w:rPr>
        <w:t xml:space="preserve"> </w:t>
      </w:r>
      <w:r>
        <w:t>основные</w:t>
      </w:r>
      <w:r>
        <w:rPr>
          <w:spacing w:val="-2"/>
        </w:rPr>
        <w:t xml:space="preserve"> </w:t>
      </w:r>
      <w:r>
        <w:t>жесты</w:t>
      </w:r>
      <w:r>
        <w:rPr>
          <w:spacing w:val="-1"/>
        </w:rPr>
        <w:t xml:space="preserve"> </w:t>
      </w:r>
      <w:r>
        <w:t>судей.</w:t>
      </w:r>
      <w:r>
        <w:rPr>
          <w:spacing w:val="-1"/>
        </w:rPr>
        <w:t xml:space="preserve"> </w:t>
      </w:r>
      <w:r>
        <w:t>Словарь терминов и определений</w:t>
      </w:r>
      <w:r>
        <w:rPr>
          <w:spacing w:val="1"/>
        </w:rPr>
        <w:t xml:space="preserve"> </w:t>
      </w:r>
      <w:r>
        <w:t>по</w:t>
      </w:r>
      <w:r>
        <w:rPr>
          <w:spacing w:val="-1"/>
        </w:rPr>
        <w:t xml:space="preserve"> </w:t>
      </w:r>
      <w:r>
        <w:t>самбо.</w:t>
      </w:r>
    </w:p>
    <w:p w:rsidR="001E7CBD" w:rsidRDefault="009458D3">
      <w:pPr>
        <w:pStyle w:val="a3"/>
        <w:tabs>
          <w:tab w:val="left" w:pos="3093"/>
          <w:tab w:val="left" w:pos="5330"/>
          <w:tab w:val="left" w:pos="7274"/>
          <w:tab w:val="left" w:pos="9627"/>
        </w:tabs>
        <w:spacing w:line="360" w:lineRule="auto"/>
        <w:ind w:right="220"/>
      </w:pPr>
      <w:r>
        <w:t>Занятия</w:t>
      </w:r>
      <w:r>
        <w:rPr>
          <w:spacing w:val="1"/>
        </w:rPr>
        <w:t xml:space="preserve"> </w:t>
      </w:r>
      <w:r>
        <w:t>самбо</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w:t>
      </w:r>
      <w:r>
        <w:tab/>
        <w:t>основных</w:t>
      </w:r>
      <w:r>
        <w:tab/>
        <w:t>систем</w:t>
      </w:r>
      <w:r>
        <w:tab/>
        <w:t>организма.</w:t>
      </w:r>
      <w:r>
        <w:tab/>
      </w:r>
      <w:r>
        <w:rPr>
          <w:spacing w:val="-1"/>
        </w:rPr>
        <w:t>Сведения</w:t>
      </w:r>
      <w:r>
        <w:rPr>
          <w:spacing w:val="-58"/>
        </w:rPr>
        <w:t xml:space="preserve"> </w:t>
      </w:r>
      <w:r>
        <w:t>о физических качествах, необходимых самбисту и способах их развития. Значение занятий самбо</w:t>
      </w:r>
      <w:r>
        <w:rPr>
          <w:spacing w:val="1"/>
        </w:rPr>
        <w:t xml:space="preserve"> </w:t>
      </w:r>
      <w:r>
        <w:t>на</w:t>
      </w:r>
      <w:r>
        <w:rPr>
          <w:spacing w:val="-2"/>
        </w:rPr>
        <w:t xml:space="preserve"> </w:t>
      </w:r>
      <w:r>
        <w:t>формирование</w:t>
      </w:r>
      <w:r>
        <w:rPr>
          <w:spacing w:val="-1"/>
        </w:rPr>
        <w:t xml:space="preserve"> </w:t>
      </w:r>
      <w:r>
        <w:t>положительных</w:t>
      </w:r>
      <w:r>
        <w:rPr>
          <w:spacing w:val="4"/>
        </w:rPr>
        <w:t xml:space="preserve"> </w:t>
      </w:r>
      <w:r>
        <w:t>качеств</w:t>
      </w:r>
      <w:r>
        <w:rPr>
          <w:spacing w:val="-2"/>
        </w:rPr>
        <w:t xml:space="preserve"> </w:t>
      </w:r>
      <w:r>
        <w:t>личности</w:t>
      </w:r>
      <w:r>
        <w:rPr>
          <w:spacing w:val="2"/>
        </w:rPr>
        <w:t xml:space="preserve"> </w:t>
      </w:r>
      <w:r>
        <w:t>человека.</w:t>
      </w:r>
    </w:p>
    <w:p w:rsidR="001E7CBD" w:rsidRDefault="009458D3">
      <w:pPr>
        <w:pStyle w:val="a3"/>
        <w:spacing w:before="1"/>
        <w:ind w:left="1101" w:firstLine="0"/>
      </w:pPr>
      <w:r>
        <w:t>Дневник</w:t>
      </w:r>
      <w:r>
        <w:rPr>
          <w:spacing w:val="-3"/>
        </w:rPr>
        <w:t xml:space="preserve"> </w:t>
      </w:r>
      <w:r>
        <w:t>самбиста</w:t>
      </w:r>
      <w:r>
        <w:rPr>
          <w:spacing w:val="-3"/>
        </w:rPr>
        <w:t xml:space="preserve"> </w:t>
      </w:r>
      <w:r>
        <w:t>(планирование,</w:t>
      </w:r>
      <w:r>
        <w:rPr>
          <w:spacing w:val="-3"/>
        </w:rPr>
        <w:t xml:space="preserve"> </w:t>
      </w:r>
      <w:r>
        <w:t>самоанализ,</w:t>
      </w:r>
      <w:r>
        <w:rPr>
          <w:spacing w:val="-4"/>
        </w:rPr>
        <w:t xml:space="preserve"> </w:t>
      </w:r>
      <w:r>
        <w:t>самоконтроль).</w:t>
      </w:r>
    </w:p>
    <w:p w:rsidR="001E7CBD" w:rsidRDefault="009458D3">
      <w:pPr>
        <w:pStyle w:val="a3"/>
        <w:spacing w:before="139" w:line="360" w:lineRule="auto"/>
        <w:ind w:right="220"/>
      </w:pPr>
      <w:r>
        <w:t>Основные</w:t>
      </w:r>
      <w:r>
        <w:rPr>
          <w:spacing w:val="1"/>
        </w:rPr>
        <w:t xml:space="preserve"> </w:t>
      </w:r>
      <w:r>
        <w:t>средства</w:t>
      </w:r>
      <w:r>
        <w:rPr>
          <w:spacing w:val="1"/>
        </w:rPr>
        <w:t xml:space="preserve"> </w:t>
      </w:r>
      <w:r>
        <w:t>и</w:t>
      </w:r>
      <w:r>
        <w:rPr>
          <w:spacing w:val="1"/>
        </w:rPr>
        <w:t xml:space="preserve"> </w:t>
      </w:r>
      <w:r>
        <w:t>методы</w:t>
      </w:r>
      <w:r>
        <w:rPr>
          <w:spacing w:val="1"/>
        </w:rPr>
        <w:t xml:space="preserve"> </w:t>
      </w:r>
      <w:r>
        <w:t>обучения</w:t>
      </w:r>
      <w:r>
        <w:rPr>
          <w:spacing w:val="1"/>
        </w:rPr>
        <w:t xml:space="preserve"> </w:t>
      </w:r>
      <w:r>
        <w:t>технике</w:t>
      </w:r>
      <w:r>
        <w:rPr>
          <w:spacing w:val="1"/>
        </w:rPr>
        <w:t xml:space="preserve"> </w:t>
      </w:r>
      <w:r>
        <w:t>и</w:t>
      </w:r>
      <w:r>
        <w:rPr>
          <w:spacing w:val="1"/>
        </w:rPr>
        <w:t xml:space="preserve"> </w:t>
      </w:r>
      <w:r>
        <w:t>тактике</w:t>
      </w:r>
      <w:r>
        <w:rPr>
          <w:spacing w:val="1"/>
        </w:rPr>
        <w:t xml:space="preserve"> </w:t>
      </w:r>
      <w:r>
        <w:t>самбо.</w:t>
      </w:r>
      <w:r>
        <w:rPr>
          <w:spacing w:val="1"/>
        </w:rPr>
        <w:t xml:space="preserve"> </w:t>
      </w:r>
      <w:r>
        <w:t>Основы</w:t>
      </w:r>
      <w:r>
        <w:rPr>
          <w:spacing w:val="60"/>
        </w:rPr>
        <w:t xml:space="preserve"> </w:t>
      </w:r>
      <w:r>
        <w:t>прикладного</w:t>
      </w:r>
      <w:r>
        <w:rPr>
          <w:spacing w:val="-57"/>
        </w:rPr>
        <w:t xml:space="preserve"> </w:t>
      </w:r>
      <w:r>
        <w:t>самбо</w:t>
      </w:r>
      <w:r>
        <w:rPr>
          <w:spacing w:val="-1"/>
        </w:rPr>
        <w:t xml:space="preserve"> </w:t>
      </w:r>
      <w:r>
        <w:t>и</w:t>
      </w:r>
      <w:r>
        <w:rPr>
          <w:spacing w:val="1"/>
        </w:rPr>
        <w:t xml:space="preserve"> </w:t>
      </w:r>
      <w:r>
        <w:t>его</w:t>
      </w:r>
      <w:r>
        <w:rPr>
          <w:spacing w:val="-1"/>
        </w:rPr>
        <w:t xml:space="preserve"> </w:t>
      </w:r>
      <w:r>
        <w:t>значение.</w:t>
      </w:r>
    </w:p>
    <w:p w:rsidR="001E7CBD" w:rsidRDefault="009458D3">
      <w:pPr>
        <w:pStyle w:val="a3"/>
        <w:ind w:left="1101" w:firstLine="0"/>
      </w:pPr>
      <w:r>
        <w:t>Антидопинговые</w:t>
      </w:r>
      <w:r>
        <w:rPr>
          <w:spacing w:val="-3"/>
        </w:rPr>
        <w:t xml:space="preserve"> </w:t>
      </w:r>
      <w:r>
        <w:t>правила</w:t>
      </w:r>
      <w:r>
        <w:rPr>
          <w:spacing w:val="-3"/>
        </w:rPr>
        <w:t xml:space="preserve"> </w:t>
      </w:r>
      <w:r>
        <w:t>и</w:t>
      </w:r>
      <w:r>
        <w:rPr>
          <w:spacing w:val="-1"/>
        </w:rPr>
        <w:t xml:space="preserve"> </w:t>
      </w:r>
      <w:r>
        <w:t>программы</w:t>
      </w:r>
      <w:r>
        <w:rPr>
          <w:spacing w:val="-3"/>
        </w:rPr>
        <w:t xml:space="preserve"> </w:t>
      </w:r>
      <w:r>
        <w:t>в</w:t>
      </w:r>
      <w:r>
        <w:rPr>
          <w:spacing w:val="-4"/>
        </w:rPr>
        <w:t xml:space="preserve"> </w:t>
      </w:r>
      <w:r>
        <w:t>самбо.</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left="1101" w:firstLine="0"/>
      </w:pPr>
      <w:r>
        <w:lastRenderedPageBreak/>
        <w:t>Правила</w:t>
      </w:r>
      <w:r>
        <w:rPr>
          <w:spacing w:val="-5"/>
        </w:rPr>
        <w:t xml:space="preserve"> </w:t>
      </w:r>
      <w:r>
        <w:t>поведения</w:t>
      </w:r>
      <w:r>
        <w:rPr>
          <w:spacing w:val="-3"/>
        </w:rPr>
        <w:t xml:space="preserve"> </w:t>
      </w:r>
      <w:r>
        <w:t>в</w:t>
      </w:r>
      <w:r>
        <w:rPr>
          <w:spacing w:val="-5"/>
        </w:rPr>
        <w:t xml:space="preserve"> </w:t>
      </w:r>
      <w:r>
        <w:t>экстремальных</w:t>
      </w:r>
      <w:r>
        <w:rPr>
          <w:spacing w:val="-1"/>
        </w:rPr>
        <w:t xml:space="preserve"> </w:t>
      </w:r>
      <w:r>
        <w:t>жизненных</w:t>
      </w:r>
      <w:r>
        <w:rPr>
          <w:spacing w:val="-1"/>
        </w:rPr>
        <w:t xml:space="preserve"> </w:t>
      </w:r>
      <w:r>
        <w:t>ситуациях.</w:t>
      </w:r>
    </w:p>
    <w:p w:rsidR="001E7CBD" w:rsidRDefault="009458D3">
      <w:pPr>
        <w:pStyle w:val="a3"/>
        <w:spacing w:before="137"/>
        <w:ind w:left="1101" w:firstLine="0"/>
      </w:pPr>
      <w:r>
        <w:t>Оказание</w:t>
      </w:r>
      <w:r>
        <w:rPr>
          <w:spacing w:val="-3"/>
        </w:rPr>
        <w:t xml:space="preserve"> </w:t>
      </w:r>
      <w:r>
        <w:t>первой</w:t>
      </w:r>
      <w:r>
        <w:rPr>
          <w:spacing w:val="-1"/>
        </w:rPr>
        <w:t xml:space="preserve"> </w:t>
      </w:r>
      <w:r>
        <w:t>доврачебной</w:t>
      </w:r>
      <w:r>
        <w:rPr>
          <w:spacing w:val="-1"/>
        </w:rPr>
        <w:t xml:space="preserve"> </w:t>
      </w:r>
      <w:r>
        <w:t>помощи</w:t>
      </w:r>
      <w:r>
        <w:rPr>
          <w:spacing w:val="-3"/>
        </w:rPr>
        <w:t xml:space="preserve"> </w:t>
      </w:r>
      <w:r>
        <w:t>на</w:t>
      </w:r>
      <w:r>
        <w:rPr>
          <w:spacing w:val="-2"/>
        </w:rPr>
        <w:t xml:space="preserve"> </w:t>
      </w:r>
      <w:r>
        <w:t>занятиях самбо</w:t>
      </w:r>
      <w:r>
        <w:rPr>
          <w:spacing w:val="-2"/>
        </w:rPr>
        <w:t xml:space="preserve"> </w:t>
      </w:r>
      <w:r>
        <w:t>и</w:t>
      </w:r>
      <w:r>
        <w:rPr>
          <w:spacing w:val="-1"/>
        </w:rPr>
        <w:t xml:space="preserve"> </w:t>
      </w:r>
      <w:r>
        <w:t>в</w:t>
      </w:r>
      <w:r>
        <w:rPr>
          <w:spacing w:val="-2"/>
        </w:rPr>
        <w:t xml:space="preserve"> </w:t>
      </w:r>
      <w:r>
        <w:t>бытовой</w:t>
      </w:r>
      <w:r>
        <w:rPr>
          <w:spacing w:val="-3"/>
        </w:rPr>
        <w:t xml:space="preserve"> </w:t>
      </w:r>
      <w:r>
        <w:t>деятельности.</w:t>
      </w:r>
    </w:p>
    <w:p w:rsidR="001E7CBD" w:rsidRDefault="009458D3">
      <w:pPr>
        <w:pStyle w:val="a3"/>
        <w:spacing w:before="139" w:line="360" w:lineRule="auto"/>
        <w:ind w:right="224"/>
      </w:pPr>
      <w:r>
        <w:t xml:space="preserve">Этические    </w:t>
      </w:r>
      <w:r>
        <w:rPr>
          <w:spacing w:val="1"/>
        </w:rPr>
        <w:t xml:space="preserve"> </w:t>
      </w:r>
      <w:r>
        <w:t xml:space="preserve">нормы    </w:t>
      </w:r>
      <w:r>
        <w:rPr>
          <w:spacing w:val="1"/>
        </w:rPr>
        <w:t xml:space="preserve"> </w:t>
      </w:r>
      <w:r>
        <w:t xml:space="preserve">и    </w:t>
      </w:r>
      <w:r>
        <w:rPr>
          <w:spacing w:val="1"/>
        </w:rPr>
        <w:t xml:space="preserve"> </w:t>
      </w:r>
      <w:r>
        <w:t xml:space="preserve">правила    </w:t>
      </w:r>
      <w:r>
        <w:rPr>
          <w:spacing w:val="1"/>
        </w:rPr>
        <w:t xml:space="preserve"> </w:t>
      </w:r>
      <w:r>
        <w:t xml:space="preserve">поведения    </w:t>
      </w:r>
      <w:r>
        <w:rPr>
          <w:spacing w:val="1"/>
        </w:rPr>
        <w:t xml:space="preserve"> </w:t>
      </w:r>
      <w:r>
        <w:t>самбиста,      техника      безопасности</w:t>
      </w:r>
      <w:r>
        <w:rPr>
          <w:spacing w:val="-57"/>
        </w:rPr>
        <w:t xml:space="preserve"> </w:t>
      </w:r>
      <w:r>
        <w:t>при занятиях</w:t>
      </w:r>
      <w:r>
        <w:rPr>
          <w:spacing w:val="3"/>
        </w:rPr>
        <w:t xml:space="preserve"> </w:t>
      </w:r>
      <w:r>
        <w:t>самбо.</w:t>
      </w:r>
    </w:p>
    <w:p w:rsidR="001E7CBD" w:rsidRDefault="009458D3">
      <w:pPr>
        <w:pStyle w:val="a4"/>
        <w:numPr>
          <w:ilvl w:val="0"/>
          <w:numId w:val="27"/>
        </w:numPr>
        <w:tabs>
          <w:tab w:val="left" w:pos="1361"/>
        </w:tabs>
        <w:rPr>
          <w:sz w:val="24"/>
        </w:rPr>
      </w:pPr>
      <w:r>
        <w:rPr>
          <w:sz w:val="24"/>
        </w:rPr>
        <w:t>Способы</w:t>
      </w:r>
      <w:r>
        <w:rPr>
          <w:spacing w:val="-3"/>
          <w:sz w:val="24"/>
        </w:rPr>
        <w:t xml:space="preserve"> </w:t>
      </w:r>
      <w:r>
        <w:rPr>
          <w:sz w:val="24"/>
        </w:rPr>
        <w:t>самостоятельной</w:t>
      </w:r>
      <w:r>
        <w:rPr>
          <w:spacing w:val="-2"/>
          <w:sz w:val="24"/>
        </w:rPr>
        <w:t xml:space="preserve"> </w:t>
      </w:r>
      <w:r>
        <w:rPr>
          <w:sz w:val="24"/>
        </w:rPr>
        <w:t>деятельности.</w:t>
      </w:r>
    </w:p>
    <w:p w:rsidR="001E7CBD" w:rsidRDefault="009458D3">
      <w:pPr>
        <w:pStyle w:val="a3"/>
        <w:spacing w:before="137" w:line="360" w:lineRule="auto"/>
        <w:ind w:right="224"/>
      </w:pPr>
      <w:r>
        <w:t xml:space="preserve">Правила     </w:t>
      </w:r>
      <w:r>
        <w:rPr>
          <w:spacing w:val="1"/>
        </w:rPr>
        <w:t xml:space="preserve"> </w:t>
      </w:r>
      <w:r>
        <w:t xml:space="preserve">безопасного,     </w:t>
      </w:r>
      <w:r>
        <w:rPr>
          <w:spacing w:val="1"/>
        </w:rPr>
        <w:t xml:space="preserve"> </w:t>
      </w:r>
      <w:r>
        <w:t xml:space="preserve">правомерного     </w:t>
      </w:r>
      <w:r>
        <w:rPr>
          <w:spacing w:val="1"/>
        </w:rPr>
        <w:t xml:space="preserve"> </w:t>
      </w:r>
      <w:r>
        <w:t>поведения       во       время       соревнований</w:t>
      </w:r>
      <w:r>
        <w:rPr>
          <w:spacing w:val="-57"/>
        </w:rPr>
        <w:t xml:space="preserve"> </w:t>
      </w:r>
      <w:r>
        <w:t>по</w:t>
      </w:r>
      <w:r>
        <w:rPr>
          <w:spacing w:val="-1"/>
        </w:rPr>
        <w:t xml:space="preserve"> </w:t>
      </w:r>
      <w:r>
        <w:t>самбо в</w:t>
      </w:r>
      <w:r>
        <w:rPr>
          <w:spacing w:val="-1"/>
        </w:rPr>
        <w:t xml:space="preserve"> </w:t>
      </w:r>
      <w:r>
        <w:t>качестве</w:t>
      </w:r>
      <w:r>
        <w:rPr>
          <w:spacing w:val="-1"/>
        </w:rPr>
        <w:t xml:space="preserve"> </w:t>
      </w:r>
      <w:r>
        <w:t>зрителя</w:t>
      </w:r>
      <w:r>
        <w:rPr>
          <w:spacing w:val="-1"/>
        </w:rPr>
        <w:t xml:space="preserve"> </w:t>
      </w:r>
      <w:r>
        <w:t>или</w:t>
      </w:r>
      <w:r>
        <w:rPr>
          <w:spacing w:val="1"/>
        </w:rPr>
        <w:t xml:space="preserve"> </w:t>
      </w:r>
      <w:r>
        <w:t>болельщика.</w:t>
      </w:r>
    </w:p>
    <w:p w:rsidR="001E7CBD" w:rsidRDefault="009458D3">
      <w:pPr>
        <w:pStyle w:val="a3"/>
        <w:spacing w:line="360" w:lineRule="auto"/>
        <w:ind w:right="220"/>
      </w:pPr>
      <w:r>
        <w:t>Организация</w:t>
      </w:r>
      <w:r>
        <w:rPr>
          <w:spacing w:val="1"/>
        </w:rPr>
        <w:t xml:space="preserve"> </w:t>
      </w:r>
      <w:r>
        <w:t>и</w:t>
      </w:r>
      <w:r>
        <w:rPr>
          <w:spacing w:val="1"/>
        </w:rPr>
        <w:t xml:space="preserve"> </w:t>
      </w:r>
      <w:r>
        <w:t>проведение</w:t>
      </w:r>
      <w:r>
        <w:rPr>
          <w:spacing w:val="1"/>
        </w:rPr>
        <w:t xml:space="preserve"> </w:t>
      </w:r>
      <w:r>
        <w:t>самостоятельных</w:t>
      </w:r>
      <w:r>
        <w:rPr>
          <w:spacing w:val="1"/>
        </w:rPr>
        <w:t xml:space="preserve"> </w:t>
      </w:r>
      <w:r>
        <w:t>занятий</w:t>
      </w:r>
      <w:r>
        <w:rPr>
          <w:spacing w:val="1"/>
        </w:rPr>
        <w:t xml:space="preserve"> </w:t>
      </w:r>
      <w:r>
        <w:t>по</w:t>
      </w:r>
      <w:r>
        <w:rPr>
          <w:spacing w:val="1"/>
        </w:rPr>
        <w:t xml:space="preserve"> </w:t>
      </w:r>
      <w:r>
        <w:t>самбо.</w:t>
      </w:r>
      <w:r>
        <w:rPr>
          <w:spacing w:val="1"/>
        </w:rPr>
        <w:t xml:space="preserve"> </w:t>
      </w:r>
      <w:r>
        <w:t>Составление</w:t>
      </w:r>
      <w:r>
        <w:rPr>
          <w:spacing w:val="1"/>
        </w:rPr>
        <w:t xml:space="preserve"> </w:t>
      </w:r>
      <w:r>
        <w:t>планов</w:t>
      </w:r>
      <w:r>
        <w:rPr>
          <w:spacing w:val="1"/>
        </w:rPr>
        <w:t xml:space="preserve"> </w:t>
      </w:r>
      <w:r>
        <w:t>и</w:t>
      </w:r>
      <w:r>
        <w:rPr>
          <w:spacing w:val="1"/>
        </w:rPr>
        <w:t xml:space="preserve"> </w:t>
      </w:r>
      <w:r>
        <w:t>самостоятельное</w:t>
      </w:r>
      <w:r>
        <w:rPr>
          <w:spacing w:val="-1"/>
        </w:rPr>
        <w:t xml:space="preserve"> </w:t>
      </w:r>
      <w:r>
        <w:t>проведение занятий</w:t>
      </w:r>
      <w:r>
        <w:rPr>
          <w:spacing w:val="-1"/>
        </w:rPr>
        <w:t xml:space="preserve"> </w:t>
      </w:r>
      <w:r>
        <w:t>по самбо.</w:t>
      </w:r>
    </w:p>
    <w:p w:rsidR="001E7CBD" w:rsidRDefault="009458D3">
      <w:pPr>
        <w:pStyle w:val="a3"/>
        <w:spacing w:before="1" w:line="360" w:lineRule="auto"/>
        <w:ind w:right="220"/>
      </w:pP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w:t>
      </w:r>
      <w:r>
        <w:rPr>
          <w:spacing w:val="1"/>
        </w:rPr>
        <w:t xml:space="preserve"> </w:t>
      </w:r>
      <w:r>
        <w:t>подводящих,</w:t>
      </w:r>
      <w:r>
        <w:rPr>
          <w:spacing w:val="1"/>
        </w:rPr>
        <w:t xml:space="preserve"> </w:t>
      </w:r>
      <w:r>
        <w:t>подготовительных</w:t>
      </w:r>
      <w:r>
        <w:rPr>
          <w:spacing w:val="3"/>
        </w:rPr>
        <w:t xml:space="preserve"> </w:t>
      </w:r>
      <w:r>
        <w:t>и</w:t>
      </w:r>
      <w:r>
        <w:rPr>
          <w:spacing w:val="1"/>
        </w:rPr>
        <w:t xml:space="preserve"> </w:t>
      </w:r>
      <w:r>
        <w:t>специальных</w:t>
      </w:r>
      <w:r>
        <w:rPr>
          <w:spacing w:val="6"/>
        </w:rPr>
        <w:t xml:space="preserve"> </w:t>
      </w:r>
      <w:r>
        <w:t>упражнений.</w:t>
      </w:r>
    </w:p>
    <w:p w:rsidR="001E7CBD" w:rsidRDefault="009458D3">
      <w:pPr>
        <w:pStyle w:val="a3"/>
        <w:spacing w:line="360" w:lineRule="auto"/>
        <w:ind w:right="219"/>
      </w:pPr>
      <w:r>
        <w:t>Самоконтроль и его роль в учебной и соревновательной деятельности. Первые внешние</w:t>
      </w:r>
      <w:r>
        <w:rPr>
          <w:spacing w:val="1"/>
        </w:rPr>
        <w:t xml:space="preserve"> </w:t>
      </w:r>
      <w:r>
        <w:t>признаки утомления. Средства восстановления организма после физической нагрузки. Правильное</w:t>
      </w:r>
      <w:r>
        <w:rPr>
          <w:spacing w:val="-57"/>
        </w:rPr>
        <w:t xml:space="preserve"> </w:t>
      </w:r>
      <w:r>
        <w:t>сбалансированное</w:t>
      </w:r>
      <w:r>
        <w:rPr>
          <w:spacing w:val="-1"/>
        </w:rPr>
        <w:t xml:space="preserve"> </w:t>
      </w:r>
      <w:r>
        <w:t>питание самбиста.</w:t>
      </w:r>
    </w:p>
    <w:p w:rsidR="001E7CBD" w:rsidRDefault="009458D3">
      <w:pPr>
        <w:pStyle w:val="a3"/>
        <w:spacing w:line="360" w:lineRule="auto"/>
        <w:ind w:right="224"/>
      </w:pPr>
      <w:r>
        <w:t>Правила личной гигиены, требования к спортивной экипировке для занятий самбо. Правила</w:t>
      </w:r>
      <w:r>
        <w:rPr>
          <w:spacing w:val="-57"/>
        </w:rPr>
        <w:t xml:space="preserve"> </w:t>
      </w:r>
      <w:r>
        <w:t>ухода</w:t>
      </w:r>
      <w:r>
        <w:rPr>
          <w:spacing w:val="-1"/>
        </w:rPr>
        <w:t xml:space="preserve"> </w:t>
      </w:r>
      <w:r>
        <w:t>за</w:t>
      </w:r>
      <w:r>
        <w:rPr>
          <w:spacing w:val="1"/>
        </w:rPr>
        <w:t xml:space="preserve"> </w:t>
      </w:r>
      <w:r>
        <w:t>спортивным</w:t>
      </w:r>
      <w:r>
        <w:rPr>
          <w:spacing w:val="-1"/>
        </w:rPr>
        <w:t xml:space="preserve"> </w:t>
      </w:r>
      <w:r>
        <w:t>инвентарем и</w:t>
      </w:r>
      <w:r>
        <w:rPr>
          <w:spacing w:val="1"/>
        </w:rPr>
        <w:t xml:space="preserve"> </w:t>
      </w:r>
      <w:r>
        <w:t>оборудованием.</w:t>
      </w:r>
    </w:p>
    <w:p w:rsidR="001E7CBD" w:rsidRDefault="009458D3">
      <w:pPr>
        <w:pStyle w:val="a3"/>
        <w:spacing w:line="362" w:lineRule="auto"/>
        <w:ind w:right="223"/>
      </w:pPr>
      <w:r>
        <w:t>Судейство</w:t>
      </w:r>
      <w:r>
        <w:rPr>
          <w:spacing w:val="1"/>
        </w:rPr>
        <w:t xml:space="preserve"> </w:t>
      </w:r>
      <w:r>
        <w:t>простейших</w:t>
      </w:r>
      <w:r>
        <w:rPr>
          <w:spacing w:val="1"/>
        </w:rPr>
        <w:t xml:space="preserve"> </w:t>
      </w:r>
      <w:r>
        <w:t>спортивных</w:t>
      </w:r>
      <w:r>
        <w:rPr>
          <w:spacing w:val="1"/>
        </w:rPr>
        <w:t xml:space="preserve"> </w:t>
      </w:r>
      <w:r>
        <w:t>соревнований</w:t>
      </w:r>
      <w:r>
        <w:rPr>
          <w:spacing w:val="1"/>
        </w:rPr>
        <w:t xml:space="preserve"> </w:t>
      </w:r>
      <w:r>
        <w:t>по</w:t>
      </w:r>
      <w:r>
        <w:rPr>
          <w:spacing w:val="1"/>
        </w:rPr>
        <w:t xml:space="preserve"> </w:t>
      </w:r>
      <w:r>
        <w:t>самбо</w:t>
      </w:r>
      <w:r>
        <w:rPr>
          <w:spacing w:val="1"/>
        </w:rPr>
        <w:t xml:space="preserve"> </w:t>
      </w:r>
      <w:r>
        <w:t>в</w:t>
      </w:r>
      <w:r>
        <w:rPr>
          <w:spacing w:val="1"/>
        </w:rPr>
        <w:t xml:space="preserve"> </w:t>
      </w:r>
      <w:r>
        <w:t>качестве</w:t>
      </w:r>
      <w:r>
        <w:rPr>
          <w:spacing w:val="1"/>
        </w:rPr>
        <w:t xml:space="preserve"> </w:t>
      </w:r>
      <w:r>
        <w:t>судьи</w:t>
      </w:r>
      <w:r>
        <w:rPr>
          <w:spacing w:val="1"/>
        </w:rPr>
        <w:t xml:space="preserve"> </w:t>
      </w:r>
      <w:r>
        <w:t>или</w:t>
      </w:r>
      <w:r>
        <w:rPr>
          <w:spacing w:val="1"/>
        </w:rPr>
        <w:t xml:space="preserve"> </w:t>
      </w:r>
      <w:r>
        <w:t>помощника</w:t>
      </w:r>
      <w:r>
        <w:rPr>
          <w:spacing w:val="-1"/>
        </w:rPr>
        <w:t xml:space="preserve"> </w:t>
      </w:r>
      <w:r>
        <w:t>судьи.</w:t>
      </w:r>
    </w:p>
    <w:p w:rsidR="001E7CBD" w:rsidRDefault="009458D3">
      <w:pPr>
        <w:pStyle w:val="a3"/>
        <w:spacing w:line="271" w:lineRule="exact"/>
        <w:ind w:left="1101" w:firstLine="0"/>
      </w:pPr>
      <w:r>
        <w:t>Характерные</w:t>
      </w:r>
      <w:r>
        <w:rPr>
          <w:spacing w:val="12"/>
        </w:rPr>
        <w:t xml:space="preserve"> </w:t>
      </w:r>
      <w:r>
        <w:t>травмы</w:t>
      </w:r>
      <w:r>
        <w:rPr>
          <w:spacing w:val="75"/>
        </w:rPr>
        <w:t xml:space="preserve"> </w:t>
      </w:r>
      <w:r>
        <w:t>во</w:t>
      </w:r>
      <w:r>
        <w:rPr>
          <w:spacing w:val="72"/>
        </w:rPr>
        <w:t xml:space="preserve"> </w:t>
      </w:r>
      <w:r>
        <w:t>время</w:t>
      </w:r>
      <w:r>
        <w:rPr>
          <w:spacing w:val="72"/>
        </w:rPr>
        <w:t xml:space="preserve"> </w:t>
      </w:r>
      <w:r>
        <w:t>занятий</w:t>
      </w:r>
      <w:r>
        <w:rPr>
          <w:spacing w:val="74"/>
        </w:rPr>
        <w:t xml:space="preserve"> </w:t>
      </w:r>
      <w:r>
        <w:t>самбо</w:t>
      </w:r>
      <w:r>
        <w:rPr>
          <w:spacing w:val="72"/>
        </w:rPr>
        <w:t xml:space="preserve"> </w:t>
      </w:r>
      <w:r>
        <w:t>и</w:t>
      </w:r>
      <w:r>
        <w:rPr>
          <w:spacing w:val="73"/>
        </w:rPr>
        <w:t xml:space="preserve"> </w:t>
      </w:r>
      <w:r>
        <w:t>мероприятия</w:t>
      </w:r>
      <w:r>
        <w:rPr>
          <w:spacing w:val="71"/>
        </w:rPr>
        <w:t xml:space="preserve"> </w:t>
      </w:r>
      <w:r>
        <w:t>по</w:t>
      </w:r>
      <w:r>
        <w:rPr>
          <w:spacing w:val="70"/>
        </w:rPr>
        <w:t xml:space="preserve"> </w:t>
      </w:r>
      <w:r>
        <w:t>их</w:t>
      </w:r>
      <w:r>
        <w:rPr>
          <w:spacing w:val="73"/>
        </w:rPr>
        <w:t xml:space="preserve"> </w:t>
      </w:r>
      <w:r>
        <w:t>предупреждению.</w:t>
      </w:r>
    </w:p>
    <w:p w:rsidR="001E7CBD" w:rsidRDefault="009458D3">
      <w:pPr>
        <w:pStyle w:val="a3"/>
        <w:spacing w:before="138"/>
        <w:ind w:firstLine="0"/>
      </w:pPr>
      <w:r>
        <w:t>Причины</w:t>
      </w:r>
      <w:r>
        <w:rPr>
          <w:spacing w:val="-4"/>
        </w:rPr>
        <w:t xml:space="preserve"> </w:t>
      </w:r>
      <w:r>
        <w:t>возникновения</w:t>
      </w:r>
      <w:r>
        <w:rPr>
          <w:spacing w:val="-3"/>
        </w:rPr>
        <w:t xml:space="preserve"> </w:t>
      </w:r>
      <w:r>
        <w:t>ошибок</w:t>
      </w:r>
      <w:r>
        <w:rPr>
          <w:spacing w:val="-3"/>
        </w:rPr>
        <w:t xml:space="preserve"> </w:t>
      </w:r>
      <w:r>
        <w:t>при</w:t>
      </w:r>
      <w:r>
        <w:rPr>
          <w:spacing w:val="-3"/>
        </w:rPr>
        <w:t xml:space="preserve"> </w:t>
      </w:r>
      <w:r>
        <w:t>выполнении</w:t>
      </w:r>
      <w:r>
        <w:rPr>
          <w:spacing w:val="-4"/>
        </w:rPr>
        <w:t xml:space="preserve"> </w:t>
      </w:r>
      <w:r>
        <w:t>технических</w:t>
      </w:r>
      <w:r>
        <w:rPr>
          <w:spacing w:val="-4"/>
        </w:rPr>
        <w:t xml:space="preserve"> </w:t>
      </w:r>
      <w:r>
        <w:t>приѐмов</w:t>
      </w:r>
      <w:r>
        <w:rPr>
          <w:spacing w:val="-4"/>
        </w:rPr>
        <w:t xml:space="preserve"> </w:t>
      </w:r>
      <w:r>
        <w:t>самбо.</w:t>
      </w:r>
    </w:p>
    <w:p w:rsidR="001E7CBD" w:rsidRDefault="009458D3">
      <w:pPr>
        <w:pStyle w:val="a3"/>
        <w:spacing w:before="137" w:line="360" w:lineRule="auto"/>
        <w:ind w:right="221"/>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 и корригирующие. Составление индивидуальных комплексов упражнений различной</w:t>
      </w:r>
      <w:r>
        <w:rPr>
          <w:spacing w:val="-57"/>
        </w:rPr>
        <w:t xml:space="preserve"> </w:t>
      </w:r>
      <w:r>
        <w:t>направленности.</w:t>
      </w:r>
    </w:p>
    <w:p w:rsidR="001E7CBD" w:rsidRDefault="009458D3">
      <w:pPr>
        <w:pStyle w:val="a3"/>
        <w:spacing w:before="1" w:line="360" w:lineRule="auto"/>
        <w:ind w:right="223"/>
      </w:pPr>
      <w:r>
        <w:t xml:space="preserve">Способы     </w:t>
      </w:r>
      <w:r>
        <w:rPr>
          <w:spacing w:val="40"/>
        </w:rPr>
        <w:t xml:space="preserve"> </w:t>
      </w:r>
      <w:r>
        <w:t xml:space="preserve">и      </w:t>
      </w:r>
      <w:r>
        <w:rPr>
          <w:spacing w:val="40"/>
        </w:rPr>
        <w:t xml:space="preserve"> </w:t>
      </w:r>
      <w:r>
        <w:t xml:space="preserve">методы      </w:t>
      </w:r>
      <w:r>
        <w:rPr>
          <w:spacing w:val="39"/>
        </w:rPr>
        <w:t xml:space="preserve"> </w:t>
      </w:r>
      <w:r>
        <w:t xml:space="preserve">профилактики      </w:t>
      </w:r>
      <w:r>
        <w:rPr>
          <w:spacing w:val="39"/>
        </w:rPr>
        <w:t xml:space="preserve"> </w:t>
      </w:r>
      <w:r>
        <w:t xml:space="preserve">пагубных      </w:t>
      </w:r>
      <w:r>
        <w:rPr>
          <w:spacing w:val="41"/>
        </w:rPr>
        <w:t xml:space="preserve"> </w:t>
      </w:r>
      <w:r>
        <w:t xml:space="preserve">привычек,      </w:t>
      </w:r>
      <w:r>
        <w:rPr>
          <w:spacing w:val="41"/>
        </w:rPr>
        <w:t xml:space="preserve"> </w:t>
      </w:r>
      <w:r>
        <w:t>асоциального</w:t>
      </w:r>
      <w:r>
        <w:rPr>
          <w:spacing w:val="-58"/>
        </w:rPr>
        <w:t xml:space="preserve"> </w:t>
      </w:r>
      <w:r>
        <w:t>и созависимого поведения.</w:t>
      </w:r>
      <w:r>
        <w:rPr>
          <w:spacing w:val="1"/>
        </w:rPr>
        <w:t xml:space="preserve"> </w:t>
      </w:r>
      <w:r>
        <w:t>Антидопинговое</w:t>
      </w:r>
      <w:r>
        <w:rPr>
          <w:spacing w:val="-2"/>
        </w:rPr>
        <w:t xml:space="preserve"> </w:t>
      </w:r>
      <w:r>
        <w:t>поведение.</w:t>
      </w:r>
    </w:p>
    <w:p w:rsidR="001E7CBD" w:rsidRDefault="009458D3">
      <w:pPr>
        <w:pStyle w:val="a3"/>
        <w:spacing w:before="1"/>
        <w:ind w:left="1101" w:firstLine="0"/>
      </w:pPr>
      <w:r>
        <w:t>Тестирование</w:t>
      </w:r>
      <w:r>
        <w:rPr>
          <w:spacing w:val="-2"/>
        </w:rPr>
        <w:t xml:space="preserve"> </w:t>
      </w:r>
      <w:r>
        <w:t>уровня</w:t>
      </w:r>
      <w:r>
        <w:rPr>
          <w:spacing w:val="-3"/>
        </w:rPr>
        <w:t xml:space="preserve"> </w:t>
      </w:r>
      <w:r>
        <w:t>физической</w:t>
      </w:r>
      <w:r>
        <w:rPr>
          <w:spacing w:val="-3"/>
        </w:rPr>
        <w:t xml:space="preserve"> </w:t>
      </w:r>
      <w:r>
        <w:t>подготовленности</w:t>
      </w:r>
      <w:r>
        <w:rPr>
          <w:spacing w:val="-2"/>
        </w:rPr>
        <w:t xml:space="preserve"> </w:t>
      </w:r>
      <w:r>
        <w:t>в</w:t>
      </w:r>
      <w:r>
        <w:rPr>
          <w:spacing w:val="-4"/>
        </w:rPr>
        <w:t xml:space="preserve"> </w:t>
      </w:r>
      <w:r>
        <w:t>самбо.</w:t>
      </w:r>
    </w:p>
    <w:p w:rsidR="001E7CBD" w:rsidRDefault="009458D3">
      <w:pPr>
        <w:pStyle w:val="a4"/>
        <w:numPr>
          <w:ilvl w:val="0"/>
          <w:numId w:val="27"/>
        </w:numPr>
        <w:tabs>
          <w:tab w:val="left" w:pos="1361"/>
        </w:tabs>
        <w:spacing w:before="137"/>
        <w:rPr>
          <w:sz w:val="24"/>
        </w:rPr>
      </w:pPr>
      <w:r>
        <w:rPr>
          <w:sz w:val="24"/>
        </w:rPr>
        <w:t>Физическое</w:t>
      </w:r>
      <w:r>
        <w:rPr>
          <w:spacing w:val="-5"/>
          <w:sz w:val="24"/>
        </w:rPr>
        <w:t xml:space="preserve"> </w:t>
      </w:r>
      <w:r>
        <w:rPr>
          <w:sz w:val="24"/>
        </w:rPr>
        <w:t>совершенствование.</w:t>
      </w:r>
    </w:p>
    <w:p w:rsidR="001E7CBD" w:rsidRDefault="009458D3">
      <w:pPr>
        <w:pStyle w:val="a3"/>
        <w:spacing w:before="139" w:line="360" w:lineRule="auto"/>
        <w:ind w:right="222"/>
      </w:pPr>
      <w:r>
        <w:t>Комплексы</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(ловкости,</w:t>
      </w:r>
      <w:r>
        <w:rPr>
          <w:spacing w:val="1"/>
        </w:rPr>
        <w:t xml:space="preserve"> </w:t>
      </w:r>
      <w:r>
        <w:t>гибкости,</w:t>
      </w:r>
      <w:r>
        <w:rPr>
          <w:spacing w:val="1"/>
        </w:rPr>
        <w:t xml:space="preserve"> </w:t>
      </w:r>
      <w:r>
        <w:t>силы,</w:t>
      </w:r>
      <w:r>
        <w:rPr>
          <w:spacing w:val="1"/>
        </w:rPr>
        <w:t xml:space="preserve"> </w:t>
      </w:r>
      <w:r>
        <w:t>выносливости, быстроты и</w:t>
      </w:r>
      <w:r>
        <w:rPr>
          <w:spacing w:val="1"/>
        </w:rPr>
        <w:t xml:space="preserve"> </w:t>
      </w:r>
      <w:r>
        <w:t>скоростных</w:t>
      </w:r>
      <w:r>
        <w:rPr>
          <w:spacing w:val="2"/>
        </w:rPr>
        <w:t xml:space="preserve"> </w:t>
      </w:r>
      <w:r>
        <w:t>способностей).</w:t>
      </w:r>
    </w:p>
    <w:p w:rsidR="001E7CBD" w:rsidRDefault="009458D3">
      <w:pPr>
        <w:pStyle w:val="a3"/>
        <w:spacing w:line="360" w:lineRule="auto"/>
        <w:ind w:left="1101" w:right="225" w:firstLine="0"/>
      </w:pPr>
      <w:r>
        <w:t>Комплексы упражнений, формирующие двигательные умения и навыки самбиста:</w:t>
      </w:r>
      <w:r>
        <w:rPr>
          <w:spacing w:val="1"/>
        </w:rPr>
        <w:t xml:space="preserve"> </w:t>
      </w:r>
      <w:r>
        <w:t>общеподготовительные</w:t>
      </w:r>
      <w:r>
        <w:rPr>
          <w:spacing w:val="38"/>
        </w:rPr>
        <w:t xml:space="preserve"> </w:t>
      </w:r>
      <w:r>
        <w:t>упражнения</w:t>
      </w:r>
      <w:r>
        <w:rPr>
          <w:spacing w:val="37"/>
        </w:rPr>
        <w:t xml:space="preserve"> </w:t>
      </w:r>
      <w:r>
        <w:t>(ОРУ,</w:t>
      </w:r>
      <w:r>
        <w:rPr>
          <w:spacing w:val="38"/>
        </w:rPr>
        <w:t xml:space="preserve"> </w:t>
      </w:r>
      <w:r>
        <w:t>упражнения</w:t>
      </w:r>
      <w:r>
        <w:rPr>
          <w:spacing w:val="37"/>
        </w:rPr>
        <w:t xml:space="preserve"> </w:t>
      </w:r>
      <w:r>
        <w:t>со</w:t>
      </w:r>
      <w:r>
        <w:rPr>
          <w:spacing w:val="35"/>
        </w:rPr>
        <w:t xml:space="preserve"> </w:t>
      </w:r>
      <w:r>
        <w:t>снарядами,</w:t>
      </w:r>
    </w:p>
    <w:p w:rsidR="001E7CBD" w:rsidRDefault="009458D3">
      <w:pPr>
        <w:pStyle w:val="a3"/>
        <w:ind w:firstLine="0"/>
      </w:pPr>
      <w:r>
        <w:t>на</w:t>
      </w:r>
      <w:r>
        <w:rPr>
          <w:spacing w:val="-4"/>
        </w:rPr>
        <w:t xml:space="preserve"> </w:t>
      </w:r>
      <w:r>
        <w:t>снарядах из</w:t>
      </w:r>
      <w:r>
        <w:rPr>
          <w:spacing w:val="-5"/>
        </w:rPr>
        <w:t xml:space="preserve"> </w:t>
      </w:r>
      <w:r>
        <w:t>других видов</w:t>
      </w:r>
      <w:r>
        <w:rPr>
          <w:spacing w:val="-2"/>
        </w:rPr>
        <w:t xml:space="preserve"> </w:t>
      </w:r>
      <w:r>
        <w:t>спорта</w:t>
      </w:r>
      <w:r>
        <w:rPr>
          <w:spacing w:val="-4"/>
        </w:rPr>
        <w:t xml:space="preserve"> </w:t>
      </w:r>
      <w:r>
        <w:t>(легкая</w:t>
      </w:r>
      <w:r>
        <w:rPr>
          <w:spacing w:val="-2"/>
        </w:rPr>
        <w:t xml:space="preserve"> </w:t>
      </w:r>
      <w:r>
        <w:t>и</w:t>
      </w:r>
      <w:r>
        <w:rPr>
          <w:spacing w:val="-2"/>
        </w:rPr>
        <w:t xml:space="preserve"> </w:t>
      </w:r>
      <w:r>
        <w:t>тяжелая</w:t>
      </w:r>
      <w:r>
        <w:rPr>
          <w:spacing w:val="-2"/>
        </w:rPr>
        <w:t xml:space="preserve"> </w:t>
      </w:r>
      <w:r>
        <w:t>атлетика,</w:t>
      </w:r>
      <w:r>
        <w:rPr>
          <w:spacing w:val="-1"/>
        </w:rPr>
        <w:t xml:space="preserve"> </w:t>
      </w:r>
      <w:r>
        <w:t>гимнастика);</w:t>
      </w:r>
    </w:p>
    <w:p w:rsidR="001E7CBD" w:rsidRDefault="009458D3">
      <w:pPr>
        <w:pStyle w:val="a3"/>
        <w:spacing w:before="137" w:line="360" w:lineRule="auto"/>
        <w:ind w:right="219"/>
      </w:pPr>
      <w:r>
        <w:t>специально-подготовительные</w:t>
      </w:r>
      <w:r>
        <w:rPr>
          <w:spacing w:val="1"/>
        </w:rPr>
        <w:t xml:space="preserve"> </w:t>
      </w:r>
      <w:r>
        <w:t>упражнения</w:t>
      </w:r>
      <w:r>
        <w:rPr>
          <w:spacing w:val="1"/>
        </w:rPr>
        <w:t xml:space="preserve"> </w:t>
      </w:r>
      <w:r>
        <w:t>(имитационные,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прыжковые,</w:t>
      </w:r>
      <w:r>
        <w:rPr>
          <w:spacing w:val="-57"/>
        </w:rPr>
        <w:t xml:space="preserve"> </w:t>
      </w:r>
      <w:r>
        <w:t>упражнения</w:t>
      </w:r>
      <w:r>
        <w:rPr>
          <w:spacing w:val="1"/>
        </w:rPr>
        <w:t xml:space="preserve"> </w:t>
      </w:r>
      <w:r>
        <w:t>на</w:t>
      </w:r>
      <w:r>
        <w:rPr>
          <w:spacing w:val="1"/>
        </w:rPr>
        <w:t xml:space="preserve"> </w:t>
      </w:r>
      <w:r>
        <w:t>специальных</w:t>
      </w:r>
      <w:r>
        <w:rPr>
          <w:spacing w:val="1"/>
        </w:rPr>
        <w:t xml:space="preserve"> </w:t>
      </w:r>
      <w:r>
        <w:t>тренажерах,</w:t>
      </w:r>
      <w:r>
        <w:rPr>
          <w:spacing w:val="1"/>
        </w:rPr>
        <w:t xml:space="preserve"> </w:t>
      </w:r>
      <w:r>
        <w:t>модернизированные</w:t>
      </w:r>
      <w:r>
        <w:rPr>
          <w:spacing w:val="1"/>
        </w:rPr>
        <w:t xml:space="preserve"> </w:t>
      </w:r>
      <w:r>
        <w:t>спортивные</w:t>
      </w:r>
      <w:r>
        <w:rPr>
          <w:spacing w:val="1"/>
        </w:rPr>
        <w:t xml:space="preserve"> </w:t>
      </w:r>
      <w:r>
        <w:t>игры</w:t>
      </w:r>
      <w:r>
        <w:rPr>
          <w:spacing w:val="1"/>
        </w:rPr>
        <w:t xml:space="preserve"> </w:t>
      </w:r>
      <w:r>
        <w:t>(элементы</w:t>
      </w:r>
      <w:r>
        <w:rPr>
          <w:spacing w:val="1"/>
        </w:rPr>
        <w:t xml:space="preserve"> </w:t>
      </w:r>
      <w:r>
        <w:t>баскетбола,</w:t>
      </w:r>
      <w:r>
        <w:rPr>
          <w:spacing w:val="1"/>
        </w:rPr>
        <w:t xml:space="preserve"> </w:t>
      </w:r>
      <w:r>
        <w:t>гандбола,</w:t>
      </w:r>
      <w:r>
        <w:rPr>
          <w:spacing w:val="1"/>
        </w:rPr>
        <w:t xml:space="preserve"> </w:t>
      </w:r>
      <w:r>
        <w:t>футбола,</w:t>
      </w:r>
      <w:r>
        <w:rPr>
          <w:spacing w:val="1"/>
        </w:rPr>
        <w:t xml:space="preserve"> </w:t>
      </w:r>
      <w:r>
        <w:t>регби),</w:t>
      </w:r>
      <w:r>
        <w:rPr>
          <w:spacing w:val="1"/>
        </w:rPr>
        <w:t xml:space="preserve"> </w:t>
      </w:r>
      <w:r>
        <w:t>проводимые</w:t>
      </w:r>
      <w:r>
        <w:rPr>
          <w:spacing w:val="1"/>
        </w:rPr>
        <w:t xml:space="preserve"> </w:t>
      </w:r>
      <w:r>
        <w:t>с</w:t>
      </w:r>
      <w:r>
        <w:rPr>
          <w:spacing w:val="1"/>
        </w:rPr>
        <w:t xml:space="preserve"> </w:t>
      </w:r>
      <w:r>
        <w:t>учетом</w:t>
      </w:r>
      <w:r>
        <w:rPr>
          <w:spacing w:val="1"/>
        </w:rPr>
        <w:t xml:space="preserve"> </w:t>
      </w:r>
      <w:r>
        <w:t>специализации</w:t>
      </w:r>
      <w:r>
        <w:rPr>
          <w:spacing w:val="1"/>
        </w:rPr>
        <w:t xml:space="preserve"> </w:t>
      </w:r>
      <w:r>
        <w:t>самбо,</w:t>
      </w:r>
      <w:r>
        <w:rPr>
          <w:spacing w:val="1"/>
        </w:rPr>
        <w:t xml:space="preserve"> </w:t>
      </w:r>
      <w:r>
        <w:t>основные</w:t>
      </w:r>
      <w:r>
        <w:rPr>
          <w:spacing w:val="-57"/>
        </w:rPr>
        <w:t xml:space="preserve"> </w:t>
      </w:r>
      <w:r>
        <w:t>соревновательные</w:t>
      </w:r>
      <w:r>
        <w:rPr>
          <w:spacing w:val="3"/>
        </w:rPr>
        <w:t xml:space="preserve"> </w:t>
      </w:r>
      <w:r>
        <w:t>упражнения.</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2"/>
      </w:pPr>
      <w:r>
        <w:lastRenderedPageBreak/>
        <w:t>Комплексы</w:t>
      </w:r>
      <w:r>
        <w:rPr>
          <w:spacing w:val="1"/>
        </w:rPr>
        <w:t xml:space="preserve"> </w:t>
      </w:r>
      <w:r>
        <w:t>специально-подготовительных</w:t>
      </w:r>
      <w:r>
        <w:rPr>
          <w:spacing w:val="1"/>
        </w:rPr>
        <w:t xml:space="preserve"> </w:t>
      </w:r>
      <w:r>
        <w:t>упражнений</w:t>
      </w:r>
      <w:r>
        <w:rPr>
          <w:spacing w:val="1"/>
        </w:rPr>
        <w:t xml:space="preserve"> </w:t>
      </w:r>
      <w:r>
        <w:t>для</w:t>
      </w:r>
      <w:r>
        <w:rPr>
          <w:spacing w:val="1"/>
        </w:rPr>
        <w:t xml:space="preserve"> </w:t>
      </w:r>
      <w:r>
        <w:t>выполнения</w:t>
      </w:r>
      <w:r>
        <w:rPr>
          <w:spacing w:val="1"/>
        </w:rPr>
        <w:t xml:space="preserve"> </w:t>
      </w:r>
      <w:r>
        <w:t>основных</w:t>
      </w:r>
      <w:r>
        <w:rPr>
          <w:spacing w:val="1"/>
        </w:rPr>
        <w:t xml:space="preserve"> </w:t>
      </w:r>
      <w:r>
        <w:t>технических</w:t>
      </w:r>
      <w:r>
        <w:rPr>
          <w:spacing w:val="2"/>
        </w:rPr>
        <w:t xml:space="preserve"> </w:t>
      </w:r>
      <w:r>
        <w:t>элементов самбо (в</w:t>
      </w:r>
      <w:r>
        <w:rPr>
          <w:spacing w:val="-2"/>
        </w:rPr>
        <w:t xml:space="preserve"> </w:t>
      </w:r>
      <w:r>
        <w:t>парах, в</w:t>
      </w:r>
      <w:r>
        <w:rPr>
          <w:spacing w:val="-1"/>
        </w:rPr>
        <w:t xml:space="preserve"> </w:t>
      </w:r>
      <w:r>
        <w:t>тройках, в</w:t>
      </w:r>
      <w:r>
        <w:rPr>
          <w:spacing w:val="-1"/>
        </w:rPr>
        <w:t xml:space="preserve"> </w:t>
      </w:r>
      <w:r>
        <w:t>группах).</w:t>
      </w:r>
    </w:p>
    <w:p w:rsidR="001E7CBD" w:rsidRDefault="009458D3">
      <w:pPr>
        <w:pStyle w:val="a3"/>
        <w:spacing w:line="360" w:lineRule="auto"/>
        <w:ind w:right="221"/>
      </w:pPr>
      <w:r>
        <w:t>Индивидуальные</w:t>
      </w:r>
      <w:r>
        <w:rPr>
          <w:spacing w:val="32"/>
        </w:rPr>
        <w:t xml:space="preserve"> </w:t>
      </w:r>
      <w:r>
        <w:t>технические</w:t>
      </w:r>
      <w:r>
        <w:rPr>
          <w:spacing w:val="32"/>
        </w:rPr>
        <w:t xml:space="preserve"> </w:t>
      </w:r>
      <w:r>
        <w:t>действия</w:t>
      </w:r>
      <w:r>
        <w:rPr>
          <w:spacing w:val="34"/>
        </w:rPr>
        <w:t xml:space="preserve"> </w:t>
      </w:r>
      <w:r>
        <w:t>выполнения</w:t>
      </w:r>
      <w:r>
        <w:rPr>
          <w:spacing w:val="33"/>
        </w:rPr>
        <w:t xml:space="preserve"> </w:t>
      </w:r>
      <w:r>
        <w:t>приѐмов</w:t>
      </w:r>
      <w:r>
        <w:rPr>
          <w:spacing w:val="32"/>
        </w:rPr>
        <w:t xml:space="preserve"> </w:t>
      </w:r>
      <w:r>
        <w:t>самостраховки</w:t>
      </w:r>
      <w:r>
        <w:rPr>
          <w:spacing w:val="31"/>
        </w:rPr>
        <w:t xml:space="preserve"> </w:t>
      </w:r>
      <w:r>
        <w:t>при</w:t>
      </w:r>
      <w:r>
        <w:rPr>
          <w:spacing w:val="34"/>
        </w:rPr>
        <w:t xml:space="preserve"> </w:t>
      </w:r>
      <w:r>
        <w:t>падении</w:t>
      </w:r>
      <w:r>
        <w:rPr>
          <w:spacing w:val="-58"/>
        </w:rPr>
        <w:t xml:space="preserve"> </w:t>
      </w:r>
      <w:r>
        <w:t>на спину прыжком, при падении вперѐд на бок кувырком, при падении вперед на руки прыжком, в</w:t>
      </w:r>
      <w:r>
        <w:rPr>
          <w:spacing w:val="1"/>
        </w:rPr>
        <w:t xml:space="preserve"> </w:t>
      </w:r>
      <w:r>
        <w:t>том числе в усложнѐнных условиях: в движении, с повышением высоты падений, на точность</w:t>
      </w:r>
      <w:r>
        <w:rPr>
          <w:spacing w:val="1"/>
        </w:rPr>
        <w:t xml:space="preserve"> </w:t>
      </w:r>
      <w:r>
        <w:t>приземления, с ограничением возможностей (без рук, со связанными ногами и иные) и на твѐрдом</w:t>
      </w:r>
      <w:r>
        <w:rPr>
          <w:spacing w:val="1"/>
        </w:rPr>
        <w:t xml:space="preserve"> </w:t>
      </w:r>
      <w:r>
        <w:t>покрытии</w:t>
      </w:r>
      <w:r>
        <w:rPr>
          <w:spacing w:val="1"/>
        </w:rPr>
        <w:t xml:space="preserve"> </w:t>
      </w:r>
      <w:r>
        <w:t>(деревянный</w:t>
      </w:r>
      <w:r>
        <w:rPr>
          <w:spacing w:val="-2"/>
        </w:rPr>
        <w:t xml:space="preserve"> </w:t>
      </w:r>
      <w:r>
        <w:t>или</w:t>
      </w:r>
      <w:r>
        <w:rPr>
          <w:spacing w:val="2"/>
        </w:rPr>
        <w:t xml:space="preserve"> </w:t>
      </w:r>
      <w:r>
        <w:t>синтетический</w:t>
      </w:r>
      <w:r>
        <w:rPr>
          <w:spacing w:val="1"/>
        </w:rPr>
        <w:t xml:space="preserve"> </w:t>
      </w:r>
      <w:r>
        <w:t>пол</w:t>
      </w:r>
      <w:r>
        <w:rPr>
          <w:spacing w:val="-2"/>
        </w:rPr>
        <w:t xml:space="preserve"> </w:t>
      </w:r>
      <w:r>
        <w:t>спортивного</w:t>
      </w:r>
      <w:r>
        <w:rPr>
          <w:spacing w:val="-2"/>
        </w:rPr>
        <w:t xml:space="preserve"> </w:t>
      </w:r>
      <w:r>
        <w:t>зала).</w:t>
      </w:r>
    </w:p>
    <w:p w:rsidR="001E7CBD" w:rsidRDefault="009458D3">
      <w:pPr>
        <w:pStyle w:val="a3"/>
        <w:spacing w:line="275" w:lineRule="exact"/>
        <w:ind w:left="1101" w:firstLine="0"/>
      </w:pPr>
      <w:r>
        <w:t>Технико</w:t>
      </w:r>
      <w:r>
        <w:rPr>
          <w:spacing w:val="-3"/>
        </w:rPr>
        <w:t xml:space="preserve"> </w:t>
      </w:r>
      <w:r>
        <w:t>–</w:t>
      </w:r>
      <w:r>
        <w:rPr>
          <w:spacing w:val="-3"/>
        </w:rPr>
        <w:t xml:space="preserve"> </w:t>
      </w:r>
      <w:r>
        <w:t>тактические</w:t>
      </w:r>
      <w:r>
        <w:rPr>
          <w:spacing w:val="-3"/>
        </w:rPr>
        <w:t xml:space="preserve"> </w:t>
      </w:r>
      <w:r>
        <w:t>основы</w:t>
      </w:r>
      <w:r>
        <w:rPr>
          <w:spacing w:val="-4"/>
        </w:rPr>
        <w:t xml:space="preserve"> </w:t>
      </w:r>
      <w:r>
        <w:t>самбо:</w:t>
      </w:r>
      <w:r>
        <w:rPr>
          <w:spacing w:val="-2"/>
        </w:rPr>
        <w:t xml:space="preserve"> </w:t>
      </w:r>
      <w:r>
        <w:t>стойки,</w:t>
      </w:r>
      <w:r>
        <w:rPr>
          <w:spacing w:val="-2"/>
        </w:rPr>
        <w:t xml:space="preserve"> </w:t>
      </w:r>
      <w:r>
        <w:t>дистанции,</w:t>
      </w:r>
      <w:r>
        <w:rPr>
          <w:spacing w:val="-5"/>
        </w:rPr>
        <w:t xml:space="preserve"> </w:t>
      </w:r>
      <w:r>
        <w:t>захваты,</w:t>
      </w:r>
      <w:r>
        <w:rPr>
          <w:spacing w:val="-3"/>
        </w:rPr>
        <w:t xml:space="preserve"> </w:t>
      </w:r>
      <w:r>
        <w:t>перемещения.</w:t>
      </w:r>
    </w:p>
    <w:p w:rsidR="001E7CBD" w:rsidRDefault="009458D3">
      <w:pPr>
        <w:pStyle w:val="a3"/>
        <w:spacing w:before="137" w:line="360" w:lineRule="auto"/>
        <w:ind w:right="218"/>
      </w:pPr>
      <w:r>
        <w:t>Технические действия самбо в положении стоя: бросок задняя подножка, бросок захватом</w:t>
      </w:r>
      <w:r>
        <w:rPr>
          <w:spacing w:val="1"/>
        </w:rPr>
        <w:t xml:space="preserve"> </w:t>
      </w:r>
      <w:r>
        <w:t>ноги, бросок задняя подножка с захватом ноги, бросок через бедро, бросок через спину, бросок</w:t>
      </w:r>
      <w:r>
        <w:rPr>
          <w:spacing w:val="1"/>
        </w:rPr>
        <w:t xml:space="preserve"> </w:t>
      </w:r>
      <w:r>
        <w:t>передняя подножка, бросок боковая подсечка, бросок захватом шеи и руки через голову упором</w:t>
      </w:r>
      <w:r>
        <w:rPr>
          <w:spacing w:val="1"/>
        </w:rPr>
        <w:t xml:space="preserve"> </w:t>
      </w:r>
      <w:r>
        <w:t>голенью в</w:t>
      </w:r>
      <w:r>
        <w:rPr>
          <w:spacing w:val="-2"/>
        </w:rPr>
        <w:t xml:space="preserve"> </w:t>
      </w:r>
      <w:r>
        <w:t>живот,</w:t>
      </w:r>
      <w:r>
        <w:rPr>
          <w:spacing w:val="-1"/>
        </w:rPr>
        <w:t xml:space="preserve"> </w:t>
      </w:r>
      <w:r>
        <w:t>бросок</w:t>
      </w:r>
      <w:r>
        <w:rPr>
          <w:spacing w:val="1"/>
        </w:rPr>
        <w:t xml:space="preserve"> </w:t>
      </w:r>
      <w:r>
        <w:t>зацепом</w:t>
      </w:r>
      <w:r>
        <w:rPr>
          <w:spacing w:val="-1"/>
        </w:rPr>
        <w:t xml:space="preserve"> </w:t>
      </w:r>
      <w:r>
        <w:t>голенью</w:t>
      </w:r>
      <w:r>
        <w:rPr>
          <w:spacing w:val="-1"/>
        </w:rPr>
        <w:t xml:space="preserve"> </w:t>
      </w:r>
      <w:r>
        <w:t>изнутри,</w:t>
      </w:r>
      <w:r>
        <w:rPr>
          <w:spacing w:val="1"/>
        </w:rPr>
        <w:t xml:space="preserve"> </w:t>
      </w:r>
      <w:r>
        <w:t>бросок</w:t>
      </w:r>
      <w:r>
        <w:rPr>
          <w:spacing w:val="-1"/>
        </w:rPr>
        <w:t xml:space="preserve"> </w:t>
      </w:r>
      <w:r>
        <w:t>подхвата</w:t>
      </w:r>
      <w:r>
        <w:rPr>
          <w:spacing w:val="-4"/>
        </w:rPr>
        <w:t xml:space="preserve"> </w:t>
      </w:r>
      <w:r>
        <w:t>под</w:t>
      </w:r>
      <w:r>
        <w:rPr>
          <w:spacing w:val="1"/>
        </w:rPr>
        <w:t xml:space="preserve"> </w:t>
      </w:r>
      <w:r>
        <w:t>две</w:t>
      </w:r>
      <w:r>
        <w:rPr>
          <w:spacing w:val="-3"/>
        </w:rPr>
        <w:t xml:space="preserve"> </w:t>
      </w:r>
      <w:r>
        <w:t>ноги.</w:t>
      </w:r>
    </w:p>
    <w:p w:rsidR="001E7CBD" w:rsidRDefault="009458D3">
      <w:pPr>
        <w:pStyle w:val="a3"/>
        <w:spacing w:before="1"/>
        <w:ind w:left="1101" w:firstLine="0"/>
      </w:pPr>
      <w:r>
        <w:t>Технические</w:t>
      </w:r>
      <w:r>
        <w:rPr>
          <w:spacing w:val="-3"/>
        </w:rPr>
        <w:t xml:space="preserve"> </w:t>
      </w:r>
      <w:r>
        <w:t>действия</w:t>
      </w:r>
      <w:r>
        <w:rPr>
          <w:spacing w:val="-4"/>
        </w:rPr>
        <w:t xml:space="preserve"> </w:t>
      </w:r>
      <w:r>
        <w:t>самбо</w:t>
      </w:r>
      <w:r>
        <w:rPr>
          <w:spacing w:val="-2"/>
        </w:rPr>
        <w:t xml:space="preserve"> </w:t>
      </w:r>
      <w:r>
        <w:t>в</w:t>
      </w:r>
      <w:r>
        <w:rPr>
          <w:spacing w:val="-3"/>
        </w:rPr>
        <w:t xml:space="preserve"> </w:t>
      </w:r>
      <w:r>
        <w:t>положении лѐжа:</w:t>
      </w:r>
    </w:p>
    <w:p w:rsidR="001E7CBD" w:rsidRDefault="009458D3">
      <w:pPr>
        <w:pStyle w:val="a3"/>
        <w:spacing w:before="139" w:line="360" w:lineRule="auto"/>
        <w:ind w:right="220"/>
      </w:pPr>
      <w:r>
        <w:t>варианты удержаний и переворачиваний, рычаг локтя от удержания сбоку, перегибая руку</w:t>
      </w:r>
      <w:r>
        <w:rPr>
          <w:spacing w:val="1"/>
        </w:rPr>
        <w:t xml:space="preserve"> </w:t>
      </w:r>
      <w:r>
        <w:t>через бедро;</w:t>
      </w:r>
    </w:p>
    <w:p w:rsidR="001E7CBD" w:rsidRDefault="009458D3">
      <w:pPr>
        <w:pStyle w:val="a3"/>
        <w:ind w:left="1101" w:firstLine="0"/>
      </w:pPr>
      <w:r>
        <w:t>узел</w:t>
      </w:r>
      <w:r>
        <w:rPr>
          <w:spacing w:val="-3"/>
        </w:rPr>
        <w:t xml:space="preserve"> </w:t>
      </w:r>
      <w:r>
        <w:t>плеча</w:t>
      </w:r>
      <w:r>
        <w:rPr>
          <w:spacing w:val="-4"/>
        </w:rPr>
        <w:t xml:space="preserve"> </w:t>
      </w:r>
      <w:r>
        <w:t>ногой</w:t>
      </w:r>
      <w:r>
        <w:rPr>
          <w:spacing w:val="-1"/>
        </w:rPr>
        <w:t xml:space="preserve"> </w:t>
      </w:r>
      <w:r>
        <w:t>от удержания</w:t>
      </w:r>
      <w:r>
        <w:rPr>
          <w:spacing w:val="-3"/>
        </w:rPr>
        <w:t xml:space="preserve"> </w:t>
      </w:r>
      <w:r>
        <w:t>сбоку;</w:t>
      </w:r>
    </w:p>
    <w:p w:rsidR="001E7CBD" w:rsidRDefault="009458D3">
      <w:pPr>
        <w:pStyle w:val="a3"/>
        <w:spacing w:before="137" w:line="362" w:lineRule="auto"/>
        <w:ind w:left="1101" w:right="2268" w:firstLine="0"/>
        <w:jc w:val="left"/>
      </w:pPr>
      <w:r>
        <w:t>рычаг руки противнику, лежащему на груди (рычаг плеча, рычаг локтя);</w:t>
      </w:r>
      <w:r>
        <w:rPr>
          <w:spacing w:val="-57"/>
        </w:rPr>
        <w:t xml:space="preserve"> </w:t>
      </w:r>
      <w:r>
        <w:t>рычаг</w:t>
      </w:r>
      <w:r>
        <w:rPr>
          <w:spacing w:val="-2"/>
        </w:rPr>
        <w:t xml:space="preserve"> </w:t>
      </w:r>
      <w:r>
        <w:t>локтя захватом руки</w:t>
      </w:r>
      <w:r>
        <w:rPr>
          <w:spacing w:val="1"/>
        </w:rPr>
        <w:t xml:space="preserve"> </w:t>
      </w:r>
      <w:r>
        <w:t>между</w:t>
      </w:r>
      <w:r>
        <w:rPr>
          <w:spacing w:val="-5"/>
        </w:rPr>
        <w:t xml:space="preserve"> </w:t>
      </w:r>
      <w:r>
        <w:t>ног;</w:t>
      </w:r>
    </w:p>
    <w:p w:rsidR="001E7CBD" w:rsidRDefault="009458D3">
      <w:pPr>
        <w:pStyle w:val="a3"/>
        <w:spacing w:line="271" w:lineRule="exact"/>
        <w:ind w:left="1101" w:firstLine="0"/>
        <w:jc w:val="left"/>
      </w:pPr>
      <w:r>
        <w:t>ущемление</w:t>
      </w:r>
      <w:r>
        <w:rPr>
          <w:spacing w:val="-5"/>
        </w:rPr>
        <w:t xml:space="preserve"> </w:t>
      </w:r>
      <w:r>
        <w:t>ахиллова</w:t>
      </w:r>
      <w:r>
        <w:rPr>
          <w:spacing w:val="-4"/>
        </w:rPr>
        <w:t xml:space="preserve"> </w:t>
      </w:r>
      <w:r>
        <w:t>сухожилия</w:t>
      </w:r>
      <w:r>
        <w:rPr>
          <w:spacing w:val="-4"/>
        </w:rPr>
        <w:t xml:space="preserve"> </w:t>
      </w:r>
      <w:r>
        <w:t>при</w:t>
      </w:r>
      <w:r>
        <w:rPr>
          <w:spacing w:val="-3"/>
        </w:rPr>
        <w:t xml:space="preserve"> </w:t>
      </w:r>
      <w:r>
        <w:t>различных</w:t>
      </w:r>
      <w:r>
        <w:rPr>
          <w:spacing w:val="-1"/>
        </w:rPr>
        <w:t xml:space="preserve"> </w:t>
      </w:r>
      <w:r>
        <w:t>взаиморасположениях соперников.</w:t>
      </w:r>
    </w:p>
    <w:p w:rsidR="001E7CBD" w:rsidRDefault="009458D3">
      <w:pPr>
        <w:pStyle w:val="a3"/>
        <w:tabs>
          <w:tab w:val="left" w:pos="2766"/>
          <w:tab w:val="left" w:pos="4036"/>
          <w:tab w:val="left" w:pos="5253"/>
          <w:tab w:val="left" w:pos="6869"/>
          <w:tab w:val="left" w:pos="7337"/>
          <w:tab w:val="left" w:pos="9147"/>
          <w:tab w:val="left" w:pos="9721"/>
        </w:tabs>
        <w:spacing w:before="139" w:line="360" w:lineRule="auto"/>
        <w:ind w:right="222"/>
        <w:jc w:val="left"/>
      </w:pPr>
      <w:r>
        <w:t>Технические</w:t>
      </w:r>
      <w:r>
        <w:tab/>
        <w:t>действия</w:t>
      </w:r>
      <w:r>
        <w:tab/>
        <w:t>приѐмов</w:t>
      </w:r>
      <w:r>
        <w:tab/>
        <w:t>самозащиты</w:t>
      </w:r>
      <w:r>
        <w:tab/>
        <w:t>–</w:t>
      </w:r>
      <w:r>
        <w:tab/>
        <w:t>освобождение</w:t>
      </w:r>
      <w:r>
        <w:tab/>
        <w:t>от</w:t>
      </w:r>
      <w:r>
        <w:tab/>
      </w:r>
      <w:r>
        <w:rPr>
          <w:spacing w:val="-1"/>
        </w:rPr>
        <w:t>захватов</w:t>
      </w:r>
      <w:r>
        <w:rPr>
          <w:spacing w:val="-57"/>
        </w:rPr>
        <w:t xml:space="preserve"> </w:t>
      </w:r>
      <w:r>
        <w:t>в</w:t>
      </w:r>
      <w:r>
        <w:rPr>
          <w:spacing w:val="-2"/>
        </w:rPr>
        <w:t xml:space="preserve"> </w:t>
      </w:r>
      <w:r>
        <w:t>стойке</w:t>
      </w:r>
      <w:r>
        <w:rPr>
          <w:spacing w:val="-1"/>
        </w:rPr>
        <w:t xml:space="preserve"> </w:t>
      </w:r>
      <w:r>
        <w:t>и</w:t>
      </w:r>
      <w:r>
        <w:rPr>
          <w:spacing w:val="1"/>
        </w:rPr>
        <w:t xml:space="preserve"> </w:t>
      </w:r>
      <w:r>
        <w:t>положении</w:t>
      </w:r>
      <w:r>
        <w:rPr>
          <w:spacing w:val="1"/>
        </w:rPr>
        <w:t xml:space="preserve"> </w:t>
      </w:r>
      <w:r>
        <w:t>лѐжа:</w:t>
      </w:r>
    </w:p>
    <w:p w:rsidR="001E7CBD" w:rsidRDefault="009458D3">
      <w:pPr>
        <w:pStyle w:val="a3"/>
        <w:ind w:left="1101" w:firstLine="0"/>
        <w:jc w:val="left"/>
      </w:pPr>
      <w:r>
        <w:t>от</w:t>
      </w:r>
      <w:r>
        <w:rPr>
          <w:spacing w:val="-2"/>
        </w:rPr>
        <w:t xml:space="preserve"> </w:t>
      </w:r>
      <w:r>
        <w:t>захватов</w:t>
      </w:r>
      <w:r>
        <w:rPr>
          <w:spacing w:val="-1"/>
        </w:rPr>
        <w:t xml:space="preserve"> </w:t>
      </w:r>
      <w:r>
        <w:t>одной рукой –</w:t>
      </w:r>
      <w:r>
        <w:rPr>
          <w:spacing w:val="1"/>
        </w:rPr>
        <w:t xml:space="preserve"> </w:t>
      </w:r>
      <w:r>
        <w:t>спереди,</w:t>
      </w:r>
      <w:r>
        <w:rPr>
          <w:spacing w:val="-2"/>
        </w:rPr>
        <w:t xml:space="preserve"> </w:t>
      </w:r>
      <w:r>
        <w:t>сзади,</w:t>
      </w:r>
      <w:r>
        <w:rPr>
          <w:spacing w:val="-1"/>
        </w:rPr>
        <w:t xml:space="preserve"> </w:t>
      </w:r>
      <w:r>
        <w:t>сбоку</w:t>
      </w:r>
      <w:r>
        <w:rPr>
          <w:spacing w:val="-4"/>
        </w:rPr>
        <w:t xml:space="preserve"> </w:t>
      </w:r>
      <w:r>
        <w:t>–</w:t>
      </w:r>
      <w:r>
        <w:rPr>
          <w:spacing w:val="-2"/>
        </w:rPr>
        <w:t xml:space="preserve"> </w:t>
      </w:r>
      <w:r>
        <w:t>руки,</w:t>
      </w:r>
      <w:r>
        <w:rPr>
          <w:spacing w:val="-1"/>
        </w:rPr>
        <w:t xml:space="preserve"> </w:t>
      </w:r>
      <w:r>
        <w:t>рукава, отворота</w:t>
      </w:r>
      <w:r>
        <w:rPr>
          <w:spacing w:val="-3"/>
        </w:rPr>
        <w:t xml:space="preserve"> </w:t>
      </w:r>
      <w:r>
        <w:t>одежды;</w:t>
      </w:r>
    </w:p>
    <w:p w:rsidR="001E7CBD" w:rsidRDefault="009458D3">
      <w:pPr>
        <w:pStyle w:val="a3"/>
        <w:spacing w:before="137"/>
        <w:ind w:left="1101" w:firstLine="0"/>
        <w:jc w:val="left"/>
      </w:pPr>
      <w:r>
        <w:t>от</w:t>
      </w:r>
      <w:r>
        <w:rPr>
          <w:spacing w:val="13"/>
        </w:rPr>
        <w:t xml:space="preserve"> </w:t>
      </w:r>
      <w:r>
        <w:t>захватов</w:t>
      </w:r>
      <w:r>
        <w:rPr>
          <w:spacing w:val="13"/>
        </w:rPr>
        <w:t xml:space="preserve"> </w:t>
      </w:r>
      <w:r>
        <w:t>двумя</w:t>
      </w:r>
      <w:r>
        <w:rPr>
          <w:spacing w:val="16"/>
        </w:rPr>
        <w:t xml:space="preserve"> </w:t>
      </w:r>
      <w:r>
        <w:t>руками</w:t>
      </w:r>
      <w:r>
        <w:rPr>
          <w:spacing w:val="15"/>
        </w:rPr>
        <w:t xml:space="preserve"> </w:t>
      </w:r>
      <w:r>
        <w:t>–</w:t>
      </w:r>
      <w:r>
        <w:rPr>
          <w:spacing w:val="14"/>
        </w:rPr>
        <w:t xml:space="preserve"> </w:t>
      </w:r>
      <w:r>
        <w:t>спереди,</w:t>
      </w:r>
      <w:r>
        <w:rPr>
          <w:spacing w:val="16"/>
        </w:rPr>
        <w:t xml:space="preserve"> </w:t>
      </w:r>
      <w:r>
        <w:t>сзади,</w:t>
      </w:r>
      <w:r>
        <w:rPr>
          <w:spacing w:val="14"/>
        </w:rPr>
        <w:t xml:space="preserve"> </w:t>
      </w:r>
      <w:r>
        <w:t>сбоку</w:t>
      </w:r>
      <w:r>
        <w:rPr>
          <w:spacing w:val="8"/>
        </w:rPr>
        <w:t xml:space="preserve"> </w:t>
      </w:r>
      <w:r>
        <w:t>–</w:t>
      </w:r>
      <w:r>
        <w:rPr>
          <w:spacing w:val="18"/>
        </w:rPr>
        <w:t xml:space="preserve"> </w:t>
      </w:r>
      <w:r>
        <w:t>руки,</w:t>
      </w:r>
      <w:r>
        <w:rPr>
          <w:spacing w:val="13"/>
        </w:rPr>
        <w:t xml:space="preserve"> </w:t>
      </w:r>
      <w:r>
        <w:t>рук,</w:t>
      </w:r>
      <w:r>
        <w:rPr>
          <w:spacing w:val="13"/>
        </w:rPr>
        <w:t xml:space="preserve"> </w:t>
      </w:r>
      <w:r>
        <w:t>рукавов,</w:t>
      </w:r>
      <w:r>
        <w:rPr>
          <w:spacing w:val="14"/>
        </w:rPr>
        <w:t xml:space="preserve"> </w:t>
      </w:r>
      <w:r>
        <w:t>отворотов</w:t>
      </w:r>
      <w:r>
        <w:rPr>
          <w:spacing w:val="13"/>
        </w:rPr>
        <w:t xml:space="preserve"> </w:t>
      </w:r>
      <w:r>
        <w:t>одежды,</w:t>
      </w:r>
    </w:p>
    <w:p w:rsidR="001E7CBD" w:rsidRDefault="009458D3">
      <w:pPr>
        <w:pStyle w:val="a3"/>
        <w:spacing w:before="139"/>
        <w:ind w:firstLine="0"/>
        <w:jc w:val="left"/>
      </w:pPr>
      <w:r>
        <w:t>ног;</w:t>
      </w:r>
    </w:p>
    <w:p w:rsidR="001E7CBD" w:rsidRDefault="009458D3">
      <w:pPr>
        <w:pStyle w:val="a3"/>
        <w:spacing w:before="138"/>
        <w:ind w:left="1101" w:firstLine="0"/>
        <w:jc w:val="left"/>
      </w:pPr>
      <w:r>
        <w:t>от</w:t>
      </w:r>
      <w:r>
        <w:rPr>
          <w:spacing w:val="-2"/>
        </w:rPr>
        <w:t xml:space="preserve"> </w:t>
      </w:r>
      <w:r>
        <w:t>обхватов</w:t>
      </w:r>
      <w:r>
        <w:rPr>
          <w:spacing w:val="-2"/>
        </w:rPr>
        <w:t xml:space="preserve"> </w:t>
      </w:r>
      <w:r>
        <w:t>туловища</w:t>
      </w:r>
      <w:r>
        <w:rPr>
          <w:spacing w:val="-2"/>
        </w:rPr>
        <w:t xml:space="preserve"> </w:t>
      </w:r>
      <w:r>
        <w:t>спереди</w:t>
      </w:r>
      <w:r>
        <w:rPr>
          <w:spacing w:val="-1"/>
        </w:rPr>
        <w:t xml:space="preserve"> </w:t>
      </w:r>
      <w:r>
        <w:t>и сзади,</w:t>
      </w:r>
      <w:r>
        <w:rPr>
          <w:spacing w:val="-2"/>
        </w:rPr>
        <w:t xml:space="preserve"> </w:t>
      </w:r>
      <w:r>
        <w:t>с</w:t>
      </w:r>
      <w:r>
        <w:rPr>
          <w:spacing w:val="-3"/>
        </w:rPr>
        <w:t xml:space="preserve"> </w:t>
      </w:r>
      <w:r>
        <w:t>руками и без</w:t>
      </w:r>
      <w:r>
        <w:rPr>
          <w:spacing w:val="-1"/>
        </w:rPr>
        <w:t xml:space="preserve"> </w:t>
      </w:r>
      <w:r>
        <w:t>рук;</w:t>
      </w:r>
    </w:p>
    <w:p w:rsidR="001E7CBD" w:rsidRDefault="009458D3">
      <w:pPr>
        <w:pStyle w:val="a3"/>
        <w:spacing w:before="139"/>
        <w:ind w:left="1101" w:firstLine="0"/>
        <w:jc w:val="left"/>
      </w:pPr>
      <w:r>
        <w:t>от</w:t>
      </w:r>
      <w:r>
        <w:rPr>
          <w:spacing w:val="31"/>
        </w:rPr>
        <w:t xml:space="preserve"> </w:t>
      </w:r>
      <w:r>
        <w:t>захватов</w:t>
      </w:r>
      <w:r>
        <w:rPr>
          <w:spacing w:val="32"/>
        </w:rPr>
        <w:t xml:space="preserve"> </w:t>
      </w:r>
      <w:r>
        <w:t>за</w:t>
      </w:r>
      <w:r>
        <w:rPr>
          <w:spacing w:val="30"/>
        </w:rPr>
        <w:t xml:space="preserve"> </w:t>
      </w:r>
      <w:r>
        <w:t>шею</w:t>
      </w:r>
      <w:r>
        <w:rPr>
          <w:spacing w:val="32"/>
        </w:rPr>
        <w:t xml:space="preserve"> </w:t>
      </w:r>
      <w:r>
        <w:t>(попыток</w:t>
      </w:r>
      <w:r>
        <w:rPr>
          <w:spacing w:val="34"/>
        </w:rPr>
        <w:t xml:space="preserve"> </w:t>
      </w:r>
      <w:r>
        <w:t>удушений)</w:t>
      </w:r>
      <w:r>
        <w:rPr>
          <w:spacing w:val="32"/>
        </w:rPr>
        <w:t xml:space="preserve"> </w:t>
      </w:r>
      <w:r>
        <w:t>пальцами</w:t>
      </w:r>
      <w:r>
        <w:rPr>
          <w:spacing w:val="33"/>
        </w:rPr>
        <w:t xml:space="preserve"> </w:t>
      </w:r>
      <w:r>
        <w:t>рук,</w:t>
      </w:r>
      <w:r>
        <w:rPr>
          <w:spacing w:val="32"/>
        </w:rPr>
        <w:t xml:space="preserve"> </w:t>
      </w:r>
      <w:r>
        <w:t>плечом</w:t>
      </w:r>
      <w:r>
        <w:rPr>
          <w:spacing w:val="32"/>
        </w:rPr>
        <w:t xml:space="preserve"> </w:t>
      </w:r>
      <w:r>
        <w:t>и</w:t>
      </w:r>
      <w:r>
        <w:rPr>
          <w:spacing w:val="32"/>
        </w:rPr>
        <w:t xml:space="preserve"> </w:t>
      </w:r>
      <w:r>
        <w:t>предплечьем,</w:t>
      </w:r>
      <w:r>
        <w:rPr>
          <w:spacing w:val="32"/>
        </w:rPr>
        <w:t xml:space="preserve"> </w:t>
      </w:r>
      <w:r>
        <w:t>поясом</w:t>
      </w:r>
      <w:r>
        <w:rPr>
          <w:spacing w:val="36"/>
        </w:rPr>
        <w:t xml:space="preserve"> </w:t>
      </w:r>
      <w:r>
        <w:t>–</w:t>
      </w:r>
    </w:p>
    <w:p w:rsidR="001E7CBD" w:rsidRDefault="009458D3">
      <w:pPr>
        <w:pStyle w:val="a3"/>
        <w:spacing w:before="137"/>
        <w:ind w:firstLine="0"/>
      </w:pPr>
      <w:r>
        <w:t>спереди,</w:t>
      </w:r>
      <w:r>
        <w:rPr>
          <w:spacing w:val="-3"/>
        </w:rPr>
        <w:t xml:space="preserve"> </w:t>
      </w:r>
      <w:r>
        <w:t>сзади,</w:t>
      </w:r>
      <w:r>
        <w:rPr>
          <w:spacing w:val="-3"/>
        </w:rPr>
        <w:t xml:space="preserve"> </w:t>
      </w:r>
      <w:r>
        <w:t>сбоку;</w:t>
      </w:r>
    </w:p>
    <w:p w:rsidR="001E7CBD" w:rsidRDefault="009458D3">
      <w:pPr>
        <w:pStyle w:val="a3"/>
        <w:spacing w:before="139" w:line="360" w:lineRule="auto"/>
        <w:ind w:right="227"/>
      </w:pPr>
      <w:r>
        <w:t>Тактическая</w:t>
      </w:r>
      <w:r>
        <w:rPr>
          <w:spacing w:val="1"/>
        </w:rPr>
        <w:t xml:space="preserve"> </w:t>
      </w:r>
      <w:r>
        <w:t>подготовка.</w:t>
      </w:r>
      <w:r>
        <w:rPr>
          <w:spacing w:val="1"/>
        </w:rPr>
        <w:t xml:space="preserve"> </w:t>
      </w:r>
      <w:r>
        <w:t>Игры-задания.</w:t>
      </w:r>
      <w:r>
        <w:rPr>
          <w:spacing w:val="1"/>
        </w:rPr>
        <w:t xml:space="preserve"> </w:t>
      </w:r>
      <w:r>
        <w:t>Схватки</w:t>
      </w:r>
      <w:r>
        <w:rPr>
          <w:spacing w:val="1"/>
        </w:rPr>
        <w:t xml:space="preserve"> </w:t>
      </w:r>
      <w:r>
        <w:t>по</w:t>
      </w:r>
      <w:r>
        <w:rPr>
          <w:spacing w:val="1"/>
        </w:rPr>
        <w:t xml:space="preserve"> </w:t>
      </w:r>
      <w:r>
        <w:t>заданию</w:t>
      </w:r>
      <w:r>
        <w:rPr>
          <w:spacing w:val="1"/>
        </w:rPr>
        <w:t xml:space="preserve"> </w:t>
      </w:r>
      <w:r>
        <w:t>в</w:t>
      </w:r>
      <w:r>
        <w:rPr>
          <w:spacing w:val="1"/>
        </w:rPr>
        <w:t xml:space="preserve"> </w:t>
      </w:r>
      <w:r>
        <w:t>парах</w:t>
      </w:r>
      <w:r>
        <w:rPr>
          <w:spacing w:val="1"/>
        </w:rPr>
        <w:t xml:space="preserve"> </w:t>
      </w:r>
      <w:r>
        <w:t>и</w:t>
      </w:r>
      <w:r>
        <w:rPr>
          <w:spacing w:val="1"/>
        </w:rPr>
        <w:t xml:space="preserve"> </w:t>
      </w:r>
      <w:r>
        <w:t>группах</w:t>
      </w:r>
      <w:r>
        <w:rPr>
          <w:spacing w:val="1"/>
        </w:rPr>
        <w:t xml:space="preserve"> </w:t>
      </w:r>
      <w:r>
        <w:t>занимающихся. Моделирование ситуаций</w:t>
      </w:r>
      <w:r>
        <w:rPr>
          <w:spacing w:val="2"/>
        </w:rPr>
        <w:t xml:space="preserve"> </w:t>
      </w:r>
      <w:r>
        <w:t>самозащиты</w:t>
      </w:r>
    </w:p>
    <w:p w:rsidR="001E7CBD" w:rsidRDefault="009458D3">
      <w:pPr>
        <w:pStyle w:val="a4"/>
        <w:numPr>
          <w:ilvl w:val="3"/>
          <w:numId w:val="29"/>
        </w:numPr>
        <w:tabs>
          <w:tab w:val="left" w:pos="2122"/>
        </w:tabs>
        <w:spacing w:line="360" w:lineRule="auto"/>
        <w:ind w:right="232" w:firstLine="708"/>
        <w:rPr>
          <w:sz w:val="24"/>
        </w:rPr>
      </w:pPr>
      <w:r>
        <w:rPr>
          <w:sz w:val="24"/>
        </w:rPr>
        <w:t>Содержание</w:t>
      </w:r>
      <w:r>
        <w:rPr>
          <w:spacing w:val="1"/>
          <w:sz w:val="24"/>
        </w:rPr>
        <w:t xml:space="preserve"> </w:t>
      </w:r>
      <w:r>
        <w:rPr>
          <w:sz w:val="24"/>
        </w:rPr>
        <w:t>модуля</w:t>
      </w:r>
      <w:r>
        <w:rPr>
          <w:spacing w:val="1"/>
          <w:sz w:val="24"/>
        </w:rPr>
        <w:t xml:space="preserve"> </w:t>
      </w:r>
      <w:r>
        <w:rPr>
          <w:sz w:val="24"/>
        </w:rPr>
        <w:t>«Самбо»</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 метапредметных</w:t>
      </w:r>
      <w:r>
        <w:rPr>
          <w:spacing w:val="1"/>
          <w:sz w:val="24"/>
        </w:rPr>
        <w:t xml:space="preserve"> </w:t>
      </w:r>
      <w:r>
        <w:rPr>
          <w:sz w:val="24"/>
        </w:rPr>
        <w:t>и</w:t>
      </w:r>
      <w:r>
        <w:rPr>
          <w:spacing w:val="-3"/>
          <w:sz w:val="24"/>
        </w:rPr>
        <w:t xml:space="preserve"> </w:t>
      </w:r>
      <w:r>
        <w:rPr>
          <w:sz w:val="24"/>
        </w:rPr>
        <w:t>предметных</w:t>
      </w:r>
      <w:r>
        <w:rPr>
          <w:spacing w:val="1"/>
          <w:sz w:val="24"/>
        </w:rPr>
        <w:t xml:space="preserve"> </w:t>
      </w:r>
      <w:r>
        <w:rPr>
          <w:sz w:val="24"/>
        </w:rPr>
        <w:t>результатов обучения.</w:t>
      </w:r>
    </w:p>
    <w:p w:rsidR="001E7CBD" w:rsidRDefault="009458D3">
      <w:pPr>
        <w:pStyle w:val="a4"/>
        <w:numPr>
          <w:ilvl w:val="4"/>
          <w:numId w:val="29"/>
        </w:numPr>
        <w:tabs>
          <w:tab w:val="left" w:pos="2302"/>
        </w:tabs>
        <w:spacing w:line="360" w:lineRule="auto"/>
        <w:ind w:right="230" w:firstLine="708"/>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«Самбо»</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2"/>
          <w:sz w:val="24"/>
        </w:rPr>
        <w:t xml:space="preserve"> </w:t>
      </w:r>
      <w:r>
        <w:rPr>
          <w:sz w:val="24"/>
        </w:rPr>
        <w:t>результаты:</w:t>
      </w:r>
    </w:p>
    <w:p w:rsidR="001E7CBD" w:rsidRDefault="009458D3">
      <w:pPr>
        <w:pStyle w:val="a3"/>
        <w:tabs>
          <w:tab w:val="left" w:pos="2526"/>
          <w:tab w:val="left" w:pos="4526"/>
          <w:tab w:val="left" w:pos="6869"/>
          <w:tab w:val="left" w:pos="8096"/>
          <w:tab w:val="left" w:pos="9680"/>
        </w:tabs>
        <w:spacing w:before="1" w:line="360" w:lineRule="auto"/>
        <w:ind w:right="220"/>
      </w:pPr>
      <w:r>
        <w:t>чувства</w:t>
      </w:r>
      <w:r>
        <w:tab/>
        <w:t>патриотизма,</w:t>
      </w:r>
      <w:r>
        <w:tab/>
        <w:t>ответственности</w:t>
      </w:r>
      <w:r>
        <w:tab/>
        <w:t>перед</w:t>
      </w:r>
      <w:r>
        <w:tab/>
        <w:t>Родиной,</w:t>
      </w:r>
      <w:r>
        <w:tab/>
        <w:t>гордости</w:t>
      </w:r>
      <w:r>
        <w:rPr>
          <w:spacing w:val="-58"/>
        </w:rPr>
        <w:t xml:space="preserve"> </w:t>
      </w:r>
      <w:r>
        <w:t>за свой край, свою Родину, уважение государственных символов (герб, флаг, гимн), готовность к</w:t>
      </w:r>
      <w:r>
        <w:rPr>
          <w:spacing w:val="1"/>
        </w:rPr>
        <w:t xml:space="preserve"> </w:t>
      </w:r>
      <w:r>
        <w:t>служению</w:t>
      </w:r>
      <w:r>
        <w:rPr>
          <w:spacing w:val="24"/>
        </w:rPr>
        <w:t xml:space="preserve"> </w:t>
      </w:r>
      <w:r>
        <w:t>Отечеству,</w:t>
      </w:r>
      <w:r>
        <w:rPr>
          <w:spacing w:val="25"/>
        </w:rPr>
        <w:t xml:space="preserve"> </w:t>
      </w:r>
      <w:r>
        <w:t>его</w:t>
      </w:r>
      <w:r>
        <w:rPr>
          <w:spacing w:val="22"/>
        </w:rPr>
        <w:t xml:space="preserve"> </w:t>
      </w:r>
      <w:r>
        <w:t>защите</w:t>
      </w:r>
      <w:r>
        <w:rPr>
          <w:spacing w:val="22"/>
        </w:rPr>
        <w:t xml:space="preserve"> </w:t>
      </w:r>
      <w:r>
        <w:t>на</w:t>
      </w:r>
      <w:r>
        <w:rPr>
          <w:spacing w:val="21"/>
        </w:rPr>
        <w:t xml:space="preserve"> </w:t>
      </w:r>
      <w:r>
        <w:t>примере</w:t>
      </w:r>
      <w:r>
        <w:rPr>
          <w:spacing w:val="22"/>
        </w:rPr>
        <w:t xml:space="preserve"> </w:t>
      </w:r>
      <w:r>
        <w:t>роли,</w:t>
      </w:r>
      <w:r>
        <w:rPr>
          <w:spacing w:val="22"/>
        </w:rPr>
        <w:t xml:space="preserve"> </w:t>
      </w:r>
      <w:r>
        <w:t>традиций</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и</w:t>
      </w:r>
      <w:r>
        <w:rPr>
          <w:spacing w:val="-2"/>
        </w:rPr>
        <w:t xml:space="preserve"> </w:t>
      </w:r>
      <w:r>
        <w:t>развития</w:t>
      </w:r>
      <w:r>
        <w:rPr>
          <w:spacing w:val="-2"/>
        </w:rPr>
        <w:t xml:space="preserve"> </w:t>
      </w:r>
      <w:r>
        <w:t>самбо</w:t>
      </w:r>
      <w:r>
        <w:rPr>
          <w:spacing w:val="-2"/>
        </w:rPr>
        <w:t xml:space="preserve"> </w:t>
      </w:r>
      <w:r>
        <w:t>в</w:t>
      </w:r>
      <w:r>
        <w:rPr>
          <w:spacing w:val="-3"/>
        </w:rPr>
        <w:t xml:space="preserve"> </w:t>
      </w:r>
      <w:r>
        <w:t>современном</w:t>
      </w:r>
      <w:r>
        <w:rPr>
          <w:spacing w:val="-2"/>
        </w:rPr>
        <w:t xml:space="preserve"> </w:t>
      </w:r>
      <w:r>
        <w:t>обществе, в</w:t>
      </w:r>
      <w:r>
        <w:rPr>
          <w:spacing w:val="-3"/>
        </w:rPr>
        <w:t xml:space="preserve"> </w:t>
      </w:r>
      <w:r>
        <w:t>Российской</w:t>
      </w:r>
      <w:r>
        <w:rPr>
          <w:spacing w:val="-1"/>
        </w:rPr>
        <w:t xml:space="preserve"> </w:t>
      </w:r>
      <w:r>
        <w:t>Федерации,</w:t>
      </w:r>
      <w:r>
        <w:rPr>
          <w:spacing w:val="-4"/>
        </w:rPr>
        <w:t xml:space="preserve"> </w:t>
      </w:r>
      <w:r>
        <w:t>в</w:t>
      </w:r>
      <w:r>
        <w:rPr>
          <w:spacing w:val="-2"/>
        </w:rPr>
        <w:t xml:space="preserve"> </w:t>
      </w:r>
      <w:r>
        <w:t>регионе;</w:t>
      </w:r>
    </w:p>
    <w:p w:rsidR="001E7CBD" w:rsidRDefault="009458D3">
      <w:pPr>
        <w:pStyle w:val="a3"/>
        <w:spacing w:before="137" w:line="360" w:lineRule="auto"/>
        <w:ind w:right="220"/>
      </w:pPr>
      <w:r>
        <w:t>основы саморазвития и самовоспитания через ценности, традиции и идеалы вида спорта</w:t>
      </w:r>
      <w:r>
        <w:rPr>
          <w:spacing w:val="1"/>
        </w:rPr>
        <w:t xml:space="preserve"> </w:t>
      </w:r>
      <w:r>
        <w:t>самбо,</w:t>
      </w:r>
      <w:r>
        <w:rPr>
          <w:spacing w:val="1"/>
        </w:rPr>
        <w:t xml:space="preserve"> </w:t>
      </w:r>
      <w:r>
        <w:t>через</w:t>
      </w:r>
      <w:r>
        <w:rPr>
          <w:spacing w:val="1"/>
        </w:rPr>
        <w:t xml:space="preserve"> </w:t>
      </w:r>
      <w:r>
        <w:t>личности,</w:t>
      </w:r>
      <w:r>
        <w:rPr>
          <w:spacing w:val="1"/>
        </w:rPr>
        <w:t xml:space="preserve"> </w:t>
      </w:r>
      <w:r>
        <w:t>достигшие</w:t>
      </w:r>
      <w:r>
        <w:rPr>
          <w:spacing w:val="1"/>
        </w:rPr>
        <w:t xml:space="preserve"> </w:t>
      </w:r>
      <w:r>
        <w:t>социального</w:t>
      </w:r>
      <w:r>
        <w:rPr>
          <w:spacing w:val="1"/>
        </w:rPr>
        <w:t xml:space="preserve"> </w:t>
      </w:r>
      <w:r>
        <w:t>и</w:t>
      </w:r>
      <w:r>
        <w:rPr>
          <w:spacing w:val="1"/>
        </w:rPr>
        <w:t xml:space="preserve"> </w:t>
      </w:r>
      <w:r>
        <w:t>профессионально</w:t>
      </w:r>
      <w:r>
        <w:rPr>
          <w:spacing w:val="1"/>
        </w:rPr>
        <w:t xml:space="preserve"> </w:t>
      </w:r>
      <w:r>
        <w:t>успеха,</w:t>
      </w:r>
      <w:r>
        <w:rPr>
          <w:spacing w:val="1"/>
        </w:rPr>
        <w:t xml:space="preserve"> </w:t>
      </w:r>
      <w:r>
        <w:t>через</w:t>
      </w:r>
      <w:r>
        <w:rPr>
          <w:spacing w:val="1"/>
        </w:rPr>
        <w:t xml:space="preserve"> </w:t>
      </w:r>
      <w:r>
        <w:t>достижения</w:t>
      </w:r>
      <w:r>
        <w:rPr>
          <w:spacing w:val="1"/>
        </w:rPr>
        <w:t xml:space="preserve"> </w:t>
      </w:r>
      <w:r>
        <w:t>великих спортсменов на мировых аренах спорта, через героизм, храбрость и подвиги самбистов,</w:t>
      </w:r>
      <w:r>
        <w:rPr>
          <w:spacing w:val="1"/>
        </w:rPr>
        <w:t xml:space="preserve"> </w:t>
      </w:r>
      <w:r>
        <w:t>проявленные</w:t>
      </w:r>
      <w:r>
        <w:rPr>
          <w:spacing w:val="-2"/>
        </w:rPr>
        <w:t xml:space="preserve"> </w:t>
      </w:r>
      <w:r>
        <w:t>в</w:t>
      </w:r>
      <w:r>
        <w:rPr>
          <w:spacing w:val="-1"/>
        </w:rPr>
        <w:t xml:space="preserve"> </w:t>
      </w:r>
      <w:r>
        <w:t>период</w:t>
      </w:r>
      <w:r>
        <w:rPr>
          <w:spacing w:val="-3"/>
        </w:rPr>
        <w:t xml:space="preserve"> </w:t>
      </w:r>
      <w:r>
        <w:t>боевых</w:t>
      </w:r>
      <w:r>
        <w:rPr>
          <w:spacing w:val="3"/>
        </w:rPr>
        <w:t xml:space="preserve"> </w:t>
      </w:r>
      <w:r>
        <w:t>действий;</w:t>
      </w:r>
    </w:p>
    <w:p w:rsidR="001E7CBD" w:rsidRDefault="009458D3">
      <w:pPr>
        <w:pStyle w:val="a3"/>
        <w:spacing w:line="360" w:lineRule="auto"/>
        <w:ind w:right="220"/>
      </w:pPr>
      <w:r>
        <w:t>основные</w:t>
      </w:r>
      <w:r>
        <w:rPr>
          <w:spacing w:val="1"/>
        </w:rPr>
        <w:t xml:space="preserve"> </w:t>
      </w:r>
      <w:r>
        <w:t>нормы</w:t>
      </w:r>
      <w:r>
        <w:rPr>
          <w:spacing w:val="1"/>
        </w:rPr>
        <w:t xml:space="preserve"> </w:t>
      </w:r>
      <w:r>
        <w:t>морали,</w:t>
      </w:r>
      <w:r>
        <w:rPr>
          <w:spacing w:val="1"/>
        </w:rPr>
        <w:t xml:space="preserve"> </w:t>
      </w:r>
      <w:r>
        <w:t>духовно-нравственной</w:t>
      </w:r>
      <w:r>
        <w:rPr>
          <w:spacing w:val="1"/>
        </w:rPr>
        <w:t xml:space="preserve"> </w:t>
      </w:r>
      <w:r>
        <w:t>культуры</w:t>
      </w:r>
      <w:r>
        <w:rPr>
          <w:spacing w:val="1"/>
        </w:rPr>
        <w:t xml:space="preserve"> </w:t>
      </w:r>
      <w:r>
        <w:t>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спорту,</w:t>
      </w:r>
      <w:r>
        <w:rPr>
          <w:spacing w:val="1"/>
        </w:rPr>
        <w:t xml:space="preserve"> </w:t>
      </w:r>
      <w:r>
        <w:t>а</w:t>
      </w:r>
      <w:r>
        <w:rPr>
          <w:spacing w:val="1"/>
        </w:rPr>
        <w:t xml:space="preserve"> </w:t>
      </w:r>
      <w:r>
        <w:t>именно</w:t>
      </w:r>
      <w:r>
        <w:rPr>
          <w:spacing w:val="1"/>
        </w:rPr>
        <w:t xml:space="preserve"> </w:t>
      </w:r>
      <w:r>
        <w:t>самбо</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общечеловеческой</w:t>
      </w:r>
      <w:r>
        <w:rPr>
          <w:spacing w:val="1"/>
        </w:rPr>
        <w:t xml:space="preserve"> </w:t>
      </w:r>
      <w:r>
        <w:t>культуры;</w:t>
      </w:r>
    </w:p>
    <w:p w:rsidR="001E7CBD" w:rsidRDefault="009458D3">
      <w:pPr>
        <w:pStyle w:val="a3"/>
        <w:spacing w:line="360" w:lineRule="auto"/>
        <w:ind w:right="221"/>
      </w:pPr>
      <w:r>
        <w:t>толерантное</w:t>
      </w:r>
      <w:r>
        <w:rPr>
          <w:spacing w:val="1"/>
        </w:rPr>
        <w:t xml:space="preserve"> </w:t>
      </w:r>
      <w:r>
        <w:t>сознание</w:t>
      </w:r>
      <w:r>
        <w:rPr>
          <w:spacing w:val="1"/>
        </w:rPr>
        <w:t xml:space="preserve"> </w:t>
      </w:r>
      <w:r>
        <w:t>и</w:t>
      </w:r>
      <w:r>
        <w:rPr>
          <w:spacing w:val="1"/>
        </w:rPr>
        <w:t xml:space="preserve"> </w:t>
      </w:r>
      <w:r>
        <w:t>поведение,</w:t>
      </w:r>
      <w:r>
        <w:rPr>
          <w:spacing w:val="1"/>
        </w:rPr>
        <w:t xml:space="preserve"> </w:t>
      </w:r>
      <w:r>
        <w:t>способность</w:t>
      </w:r>
      <w:r>
        <w:rPr>
          <w:spacing w:val="1"/>
        </w:rPr>
        <w:t xml:space="preserve"> </w:t>
      </w:r>
      <w:r>
        <w:t>коммуницировать,</w:t>
      </w:r>
      <w:r>
        <w:rPr>
          <w:spacing w:val="1"/>
        </w:rPr>
        <w:t xml:space="preserve"> </w:t>
      </w:r>
      <w:r>
        <w:t>достигать</w:t>
      </w:r>
      <w:r>
        <w:rPr>
          <w:spacing w:val="1"/>
        </w:rPr>
        <w:t xml:space="preserve"> </w:t>
      </w:r>
      <w:r>
        <w:t xml:space="preserve">взаимопонимания     </w:t>
      </w:r>
      <w:r>
        <w:rPr>
          <w:spacing w:val="1"/>
        </w:rPr>
        <w:t xml:space="preserve"> </w:t>
      </w:r>
      <w:r>
        <w:t xml:space="preserve">с     </w:t>
      </w:r>
      <w:r>
        <w:rPr>
          <w:spacing w:val="1"/>
        </w:rPr>
        <w:t xml:space="preserve"> </w:t>
      </w:r>
      <w:r>
        <w:t>собеседником,       находить       общие       цели       и       сотрудничать</w:t>
      </w:r>
      <w:r>
        <w:rPr>
          <w:spacing w:val="1"/>
        </w:rPr>
        <w:t xml:space="preserve"> </w:t>
      </w:r>
      <w:r>
        <w:t>для</w:t>
      </w:r>
      <w:r>
        <w:rPr>
          <w:spacing w:val="-1"/>
        </w:rPr>
        <w:t xml:space="preserve"> </w:t>
      </w:r>
      <w:r>
        <w:t>их</w:t>
      </w:r>
      <w:r>
        <w:rPr>
          <w:spacing w:val="2"/>
        </w:rPr>
        <w:t xml:space="preserve"> </w:t>
      </w:r>
      <w:r>
        <w:t>достижения</w:t>
      </w:r>
      <w:r>
        <w:rPr>
          <w:spacing w:val="-1"/>
        </w:rPr>
        <w:t xml:space="preserve"> </w:t>
      </w:r>
      <w:r>
        <w:t>в</w:t>
      </w:r>
      <w:r>
        <w:rPr>
          <w:spacing w:val="1"/>
        </w:rPr>
        <w:t xml:space="preserve"> </w:t>
      </w:r>
      <w:r>
        <w:t>учебной, бытовой</w:t>
      </w:r>
      <w:r>
        <w:rPr>
          <w:spacing w:val="-2"/>
        </w:rPr>
        <w:t xml:space="preserve"> </w:t>
      </w:r>
      <w:r>
        <w:t>и соревновательной</w:t>
      </w:r>
      <w:r>
        <w:rPr>
          <w:spacing w:val="2"/>
        </w:rPr>
        <w:t xml:space="preserve"> </w:t>
      </w:r>
      <w:r>
        <w:t>деятельности;</w:t>
      </w:r>
    </w:p>
    <w:p w:rsidR="001E7CBD" w:rsidRDefault="009458D3">
      <w:pPr>
        <w:pStyle w:val="a3"/>
        <w:spacing w:before="1" w:line="360" w:lineRule="auto"/>
        <w:ind w:right="224"/>
      </w:pPr>
      <w:r>
        <w:t>навыки сотрудничества со сверстниками, детьми младшего возраста, взрослыми в учебной,</w:t>
      </w:r>
      <w:r>
        <w:rPr>
          <w:spacing w:val="1"/>
        </w:rPr>
        <w:t xml:space="preserve"> </w:t>
      </w:r>
      <w:r>
        <w:t>бытовой,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способность</w:t>
      </w:r>
      <w:r>
        <w:rPr>
          <w:spacing w:val="1"/>
        </w:rPr>
        <w:t xml:space="preserve"> </w:t>
      </w:r>
      <w:r>
        <w:t>к</w:t>
      </w:r>
      <w:r>
        <w:rPr>
          <w:spacing w:val="1"/>
        </w:rPr>
        <w:t xml:space="preserve"> </w:t>
      </w:r>
      <w:r>
        <w:t>самостоятельной, творческой</w:t>
      </w:r>
      <w:r>
        <w:rPr>
          <w:spacing w:val="1"/>
        </w:rPr>
        <w:t xml:space="preserve"> </w:t>
      </w:r>
      <w:r>
        <w:t>и ответственной</w:t>
      </w:r>
      <w:r>
        <w:rPr>
          <w:spacing w:val="-1"/>
        </w:rPr>
        <w:t xml:space="preserve"> </w:t>
      </w:r>
      <w:r>
        <w:t>деятельности</w:t>
      </w:r>
      <w:r>
        <w:rPr>
          <w:spacing w:val="1"/>
        </w:rPr>
        <w:t xml:space="preserve"> </w:t>
      </w:r>
      <w:r>
        <w:t>средствами</w:t>
      </w:r>
      <w:r>
        <w:rPr>
          <w:spacing w:val="1"/>
        </w:rPr>
        <w:t xml:space="preserve"> </w:t>
      </w:r>
      <w:r>
        <w:t>самбо;</w:t>
      </w:r>
    </w:p>
    <w:p w:rsidR="001E7CBD" w:rsidRDefault="009458D3">
      <w:pPr>
        <w:pStyle w:val="a3"/>
        <w:spacing w:line="360" w:lineRule="auto"/>
        <w:ind w:right="223"/>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w:t>
      </w:r>
      <w:r>
        <w:rPr>
          <w:spacing w:val="1"/>
        </w:rPr>
        <w:t xml:space="preserve"> </w:t>
      </w:r>
      <w:r>
        <w:t>планов средствами самбо как</w:t>
      </w:r>
      <w:r>
        <w:rPr>
          <w:spacing w:val="1"/>
        </w:rPr>
        <w:t xml:space="preserve"> </w:t>
      </w:r>
      <w:r>
        <w:t>условие успешной профессиональной, спортивной и</w:t>
      </w:r>
      <w:r>
        <w:rPr>
          <w:spacing w:val="1"/>
        </w:rPr>
        <w:t xml:space="preserve"> </w:t>
      </w:r>
      <w:r>
        <w:t>общественной</w:t>
      </w:r>
      <w:r>
        <w:rPr>
          <w:spacing w:val="1"/>
        </w:rPr>
        <w:t xml:space="preserve"> </w:t>
      </w:r>
      <w:r>
        <w:t>деятельности;</w:t>
      </w:r>
    </w:p>
    <w:p w:rsidR="001E7CBD" w:rsidRDefault="009458D3">
      <w:pPr>
        <w:pStyle w:val="a3"/>
        <w:spacing w:before="1" w:line="360" w:lineRule="auto"/>
        <w:ind w:right="224"/>
      </w:pPr>
      <w:r>
        <w:t xml:space="preserve">реализация   </w:t>
      </w:r>
      <w:r>
        <w:rPr>
          <w:spacing w:val="14"/>
        </w:rPr>
        <w:t xml:space="preserve"> </w:t>
      </w:r>
      <w:r>
        <w:t xml:space="preserve">ценностей    </w:t>
      </w:r>
      <w:r>
        <w:rPr>
          <w:spacing w:val="16"/>
        </w:rPr>
        <w:t xml:space="preserve"> </w:t>
      </w:r>
      <w:r>
        <w:t xml:space="preserve">здорового    </w:t>
      </w:r>
      <w:r>
        <w:rPr>
          <w:spacing w:val="11"/>
        </w:rPr>
        <w:t xml:space="preserve"> </w:t>
      </w:r>
      <w:r>
        <w:t xml:space="preserve">и    </w:t>
      </w:r>
      <w:r>
        <w:rPr>
          <w:spacing w:val="15"/>
        </w:rPr>
        <w:t xml:space="preserve"> </w:t>
      </w:r>
      <w:r>
        <w:t xml:space="preserve">безопасного    </w:t>
      </w:r>
      <w:r>
        <w:rPr>
          <w:spacing w:val="14"/>
        </w:rPr>
        <w:t xml:space="preserve"> </w:t>
      </w:r>
      <w:r>
        <w:t xml:space="preserve">образа    </w:t>
      </w:r>
      <w:r>
        <w:rPr>
          <w:spacing w:val="12"/>
        </w:rPr>
        <w:t xml:space="preserve"> </w:t>
      </w:r>
      <w:r>
        <w:t xml:space="preserve">жизни,    </w:t>
      </w:r>
      <w:r>
        <w:rPr>
          <w:spacing w:val="12"/>
        </w:rPr>
        <w:t xml:space="preserve"> </w:t>
      </w:r>
      <w:r>
        <w:t>потребности</w:t>
      </w:r>
      <w:r>
        <w:rPr>
          <w:spacing w:val="-58"/>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 вредных привычек: курения, употребления алкоголя, наркотиков, умение оказывать</w:t>
      </w:r>
      <w:r>
        <w:rPr>
          <w:spacing w:val="1"/>
        </w:rPr>
        <w:t xml:space="preserve"> </w:t>
      </w:r>
      <w:r>
        <w:t>первую помощь.</w:t>
      </w:r>
    </w:p>
    <w:p w:rsidR="001E7CBD" w:rsidRDefault="009458D3">
      <w:pPr>
        <w:pStyle w:val="a4"/>
        <w:numPr>
          <w:ilvl w:val="4"/>
          <w:numId w:val="29"/>
        </w:numPr>
        <w:tabs>
          <w:tab w:val="left" w:pos="2302"/>
        </w:tabs>
        <w:spacing w:line="360" w:lineRule="auto"/>
        <w:ind w:right="231" w:firstLine="708"/>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«Самбо»</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 следующие</w:t>
      </w:r>
      <w:r>
        <w:rPr>
          <w:spacing w:val="-2"/>
          <w:sz w:val="24"/>
        </w:rPr>
        <w:t xml:space="preserve"> </w:t>
      </w:r>
      <w:r>
        <w:rPr>
          <w:sz w:val="24"/>
        </w:rPr>
        <w:t>метапредметные</w:t>
      </w:r>
      <w:r>
        <w:rPr>
          <w:spacing w:val="-2"/>
          <w:sz w:val="24"/>
        </w:rPr>
        <w:t xml:space="preserve"> </w:t>
      </w:r>
      <w:r>
        <w:rPr>
          <w:sz w:val="24"/>
        </w:rPr>
        <w:t>результаты:</w:t>
      </w:r>
    </w:p>
    <w:p w:rsidR="001E7CBD" w:rsidRDefault="009458D3">
      <w:pPr>
        <w:pStyle w:val="a3"/>
        <w:spacing w:line="360" w:lineRule="auto"/>
        <w:ind w:right="218"/>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w:t>
      </w:r>
      <w:r>
        <w:rPr>
          <w:spacing w:val="1"/>
        </w:rPr>
        <w:t xml:space="preserve"> </w:t>
      </w:r>
      <w:r>
        <w:t xml:space="preserve">спортивной       </w:t>
      </w:r>
      <w:r>
        <w:rPr>
          <w:spacing w:val="53"/>
        </w:rPr>
        <w:t xml:space="preserve"> </w:t>
      </w:r>
      <w:r>
        <w:t xml:space="preserve">деятельности,        </w:t>
      </w:r>
      <w:r>
        <w:rPr>
          <w:spacing w:val="50"/>
        </w:rPr>
        <w:t xml:space="preserve"> </w:t>
      </w:r>
      <w:r>
        <w:t xml:space="preserve">выбирать        </w:t>
      </w:r>
      <w:r>
        <w:rPr>
          <w:spacing w:val="51"/>
        </w:rPr>
        <w:t xml:space="preserve"> </w:t>
      </w:r>
      <w:r>
        <w:t xml:space="preserve">успешную        </w:t>
      </w:r>
      <w:r>
        <w:rPr>
          <w:spacing w:val="49"/>
        </w:rPr>
        <w:t xml:space="preserve"> </w:t>
      </w:r>
      <w:r>
        <w:t xml:space="preserve">стратегию        </w:t>
      </w:r>
      <w:r>
        <w:rPr>
          <w:spacing w:val="52"/>
        </w:rPr>
        <w:t xml:space="preserve"> </w:t>
      </w:r>
      <w:r>
        <w:t xml:space="preserve">и        </w:t>
      </w:r>
      <w:r>
        <w:rPr>
          <w:spacing w:val="49"/>
        </w:rPr>
        <w:t xml:space="preserve"> </w:t>
      </w:r>
      <w:r>
        <w:t>тактику</w:t>
      </w:r>
      <w:r>
        <w:rPr>
          <w:spacing w:val="-58"/>
        </w:rPr>
        <w:t xml:space="preserve"> </w:t>
      </w:r>
      <w:r>
        <w:t>в различных ситуациях, осуществлять, контролировать и корректировать учебную, бытовую и</w:t>
      </w:r>
      <w:r>
        <w:rPr>
          <w:spacing w:val="1"/>
        </w:rPr>
        <w:t xml:space="preserve"> </w:t>
      </w:r>
      <w:r>
        <w:t>соревновательную</w:t>
      </w:r>
      <w:r>
        <w:rPr>
          <w:spacing w:val="1"/>
        </w:rPr>
        <w:t xml:space="preserve"> </w:t>
      </w:r>
      <w:r>
        <w:t>деятельность</w:t>
      </w:r>
      <w:r>
        <w:rPr>
          <w:spacing w:val="2"/>
        </w:rPr>
        <w:t xml:space="preserve"> </w:t>
      </w:r>
      <w:r>
        <w:t>по самбо;</w:t>
      </w:r>
    </w:p>
    <w:p w:rsidR="001E7CBD" w:rsidRDefault="009458D3">
      <w:pPr>
        <w:pStyle w:val="a3"/>
        <w:spacing w:before="1" w:line="360" w:lineRule="auto"/>
        <w:ind w:right="222"/>
      </w:pPr>
      <w:r>
        <w:t>умение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бытовой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1"/>
        </w:rPr>
        <w:t xml:space="preserve"> </w:t>
      </w:r>
      <w:r>
        <w:t>участников деятельности;</w:t>
      </w:r>
    </w:p>
    <w:p w:rsidR="001E7CBD" w:rsidRDefault="009458D3">
      <w:pPr>
        <w:pStyle w:val="a3"/>
        <w:spacing w:line="360" w:lineRule="auto"/>
        <w:ind w:right="222"/>
      </w:pPr>
      <w:r>
        <w:t>умение</w:t>
      </w:r>
      <w:r>
        <w:rPr>
          <w:spacing w:val="1"/>
        </w:rPr>
        <w:t xml:space="preserve"> </w:t>
      </w: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определяющие</w:t>
      </w:r>
      <w:r>
        <w:rPr>
          <w:spacing w:val="1"/>
        </w:rPr>
        <w:t xml:space="preserve"> </w:t>
      </w:r>
      <w:r>
        <w:t>стратегию</w:t>
      </w:r>
      <w:r>
        <w:rPr>
          <w:spacing w:val="1"/>
        </w:rPr>
        <w:t xml:space="preserve"> </w:t>
      </w:r>
      <w:r>
        <w:t>и</w:t>
      </w:r>
      <w:r>
        <w:rPr>
          <w:spacing w:val="1"/>
        </w:rPr>
        <w:t xml:space="preserve"> </w:t>
      </w:r>
      <w:r>
        <w:t>тактику поведения в учебной, бытовой, соревновательной и досуговой деятельности, судейской</w:t>
      </w:r>
      <w:r>
        <w:rPr>
          <w:spacing w:val="1"/>
        </w:rPr>
        <w:t xml:space="preserve"> </w:t>
      </w:r>
      <w:r>
        <w:t>практики</w:t>
      </w:r>
      <w:r>
        <w:rPr>
          <w:spacing w:val="1"/>
        </w:rPr>
        <w:t xml:space="preserve"> </w:t>
      </w:r>
      <w:r>
        <w:t>с</w:t>
      </w:r>
      <w:r>
        <w:rPr>
          <w:spacing w:val="1"/>
        </w:rPr>
        <w:t xml:space="preserve"> </w:t>
      </w:r>
      <w:r>
        <w:t>учѐтом</w:t>
      </w:r>
      <w:r>
        <w:rPr>
          <w:spacing w:val="-2"/>
        </w:rPr>
        <w:t xml:space="preserve"> </w:t>
      </w:r>
      <w:r>
        <w:t>гражданских</w:t>
      </w:r>
      <w:r>
        <w:rPr>
          <w:spacing w:val="3"/>
        </w:rPr>
        <w:t xml:space="preserve"> </w:t>
      </w:r>
      <w:r>
        <w:t>и</w:t>
      </w:r>
      <w:r>
        <w:rPr>
          <w:spacing w:val="-2"/>
        </w:rPr>
        <w:t xml:space="preserve"> </w:t>
      </w:r>
      <w:r>
        <w:t>нравственных</w:t>
      </w:r>
      <w:r>
        <w:rPr>
          <w:spacing w:val="2"/>
        </w:rPr>
        <w:t xml:space="preserve"> </w:t>
      </w:r>
      <w:r>
        <w:t>ценностей;</w:t>
      </w:r>
    </w:p>
    <w:p w:rsidR="001E7CBD" w:rsidRDefault="009458D3">
      <w:pPr>
        <w:pStyle w:val="a3"/>
        <w:spacing w:line="360" w:lineRule="auto"/>
        <w:ind w:right="223"/>
      </w:pP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60"/>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 безопасности;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4"/>
        <w:numPr>
          <w:ilvl w:val="4"/>
          <w:numId w:val="29"/>
        </w:numPr>
        <w:tabs>
          <w:tab w:val="left" w:pos="2302"/>
        </w:tabs>
        <w:spacing w:before="6" w:line="360" w:lineRule="auto"/>
        <w:ind w:right="231" w:firstLine="708"/>
        <w:rPr>
          <w:sz w:val="24"/>
        </w:rPr>
      </w:pPr>
      <w:r>
        <w:rPr>
          <w:sz w:val="24"/>
        </w:rPr>
        <w:lastRenderedPageBreak/>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«Самбо»</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3"/>
          <w:sz w:val="24"/>
        </w:rPr>
        <w:t xml:space="preserve"> </w:t>
      </w:r>
      <w:r>
        <w:rPr>
          <w:sz w:val="24"/>
        </w:rPr>
        <w:t>предметные</w:t>
      </w:r>
      <w:r>
        <w:rPr>
          <w:spacing w:val="-2"/>
          <w:sz w:val="24"/>
        </w:rPr>
        <w:t xml:space="preserve"> </w:t>
      </w:r>
      <w:r>
        <w:rPr>
          <w:sz w:val="24"/>
        </w:rPr>
        <w:t>результаты:</w:t>
      </w:r>
    </w:p>
    <w:p w:rsidR="001E7CBD" w:rsidRDefault="009458D3">
      <w:pPr>
        <w:pStyle w:val="a3"/>
        <w:spacing w:line="360" w:lineRule="auto"/>
        <w:ind w:right="223"/>
      </w:pPr>
      <w:r>
        <w:t>знание</w:t>
      </w:r>
      <w:r>
        <w:rPr>
          <w:spacing w:val="1"/>
        </w:rPr>
        <w:t xml:space="preserve"> </w:t>
      </w:r>
      <w:r>
        <w:t>истории</w:t>
      </w:r>
      <w:r>
        <w:rPr>
          <w:spacing w:val="1"/>
        </w:rPr>
        <w:t xml:space="preserve"> </w:t>
      </w:r>
      <w:r>
        <w:t>и</w:t>
      </w:r>
      <w:r>
        <w:rPr>
          <w:spacing w:val="1"/>
        </w:rPr>
        <w:t xml:space="preserve"> </w:t>
      </w:r>
      <w:r>
        <w:t>современного</w:t>
      </w:r>
      <w:r>
        <w:rPr>
          <w:spacing w:val="1"/>
        </w:rPr>
        <w:t xml:space="preserve"> </w:t>
      </w:r>
      <w:r>
        <w:t>развития</w:t>
      </w:r>
      <w:r>
        <w:rPr>
          <w:spacing w:val="1"/>
        </w:rPr>
        <w:t xml:space="preserve"> </w:t>
      </w:r>
      <w:r>
        <w:t>самбо,</w:t>
      </w:r>
      <w:r>
        <w:rPr>
          <w:spacing w:val="1"/>
        </w:rPr>
        <w:t xml:space="preserve"> </w:t>
      </w:r>
      <w:r>
        <w:t>его</w:t>
      </w:r>
      <w:r>
        <w:rPr>
          <w:spacing w:val="1"/>
        </w:rPr>
        <w:t xml:space="preserve"> </w:t>
      </w:r>
      <w:r>
        <w:t>наследие,</w:t>
      </w:r>
      <w:r>
        <w:rPr>
          <w:spacing w:val="1"/>
        </w:rPr>
        <w:t xml:space="preserve"> </w:t>
      </w:r>
      <w:r>
        <w:t>традиции</w:t>
      </w:r>
      <w:r>
        <w:rPr>
          <w:spacing w:val="60"/>
        </w:rPr>
        <w:t xml:space="preserve"> </w:t>
      </w:r>
      <w:r>
        <w:t>традиций,</w:t>
      </w:r>
      <w:r>
        <w:rPr>
          <w:spacing w:val="1"/>
        </w:rPr>
        <w:t xml:space="preserve"> </w:t>
      </w:r>
      <w:r>
        <w:t>движение в мире, в Российской Федерации, в регионе, легендарных отечественных и зарубежных</w:t>
      </w:r>
      <w:r>
        <w:rPr>
          <w:spacing w:val="1"/>
        </w:rPr>
        <w:t xml:space="preserve"> </w:t>
      </w:r>
      <w:r>
        <w:t>самбистов,</w:t>
      </w:r>
      <w:r>
        <w:rPr>
          <w:spacing w:val="1"/>
        </w:rPr>
        <w:t xml:space="preserve"> </w:t>
      </w:r>
      <w:r>
        <w:t>тренеров,</w:t>
      </w:r>
      <w:r>
        <w:rPr>
          <w:spacing w:val="1"/>
        </w:rPr>
        <w:t xml:space="preserve"> </w:t>
      </w:r>
      <w:r>
        <w:t>научных</w:t>
      </w:r>
      <w:r>
        <w:rPr>
          <w:spacing w:val="1"/>
        </w:rPr>
        <w:t xml:space="preserve"> </w:t>
      </w:r>
      <w:r>
        <w:t>деятелей</w:t>
      </w:r>
      <w:r>
        <w:rPr>
          <w:spacing w:val="1"/>
        </w:rPr>
        <w:t xml:space="preserve"> </w:t>
      </w:r>
      <w:r>
        <w:t>и</w:t>
      </w:r>
      <w:r>
        <w:rPr>
          <w:spacing w:val="1"/>
        </w:rPr>
        <w:t xml:space="preserve"> </w:t>
      </w:r>
      <w:r>
        <w:t>функционеров,</w:t>
      </w:r>
      <w:r>
        <w:rPr>
          <w:spacing w:val="1"/>
        </w:rPr>
        <w:t xml:space="preserve"> </w:t>
      </w:r>
      <w:r>
        <w:t>принесших</w:t>
      </w:r>
      <w:r>
        <w:rPr>
          <w:spacing w:val="1"/>
        </w:rPr>
        <w:t xml:space="preserve"> </w:t>
      </w:r>
      <w:r>
        <w:t>славу</w:t>
      </w:r>
      <w:r>
        <w:rPr>
          <w:spacing w:val="1"/>
        </w:rPr>
        <w:t xml:space="preserve"> </w:t>
      </w:r>
      <w:r>
        <w:t>российскому</w:t>
      </w:r>
      <w:r>
        <w:rPr>
          <w:spacing w:val="1"/>
        </w:rPr>
        <w:t xml:space="preserve"> </w:t>
      </w:r>
      <w:r>
        <w:t>и</w:t>
      </w:r>
      <w:r>
        <w:rPr>
          <w:spacing w:val="1"/>
        </w:rPr>
        <w:t xml:space="preserve"> </w:t>
      </w:r>
      <w:r>
        <w:t>мировому</w:t>
      </w:r>
      <w:r>
        <w:rPr>
          <w:spacing w:val="-3"/>
        </w:rPr>
        <w:t xml:space="preserve"> </w:t>
      </w:r>
      <w:r>
        <w:t>самбо;</w:t>
      </w:r>
    </w:p>
    <w:p w:rsidR="001E7CBD" w:rsidRDefault="009458D3">
      <w:pPr>
        <w:pStyle w:val="a3"/>
        <w:spacing w:line="360" w:lineRule="auto"/>
        <w:ind w:right="226"/>
      </w:pPr>
      <w:r>
        <w:t>характеристика</w:t>
      </w:r>
      <w:r>
        <w:rPr>
          <w:spacing w:val="1"/>
        </w:rPr>
        <w:t xml:space="preserve"> </w:t>
      </w:r>
      <w:r>
        <w:t>роли</w:t>
      </w:r>
      <w:r>
        <w:rPr>
          <w:spacing w:val="1"/>
        </w:rPr>
        <w:t xml:space="preserve"> </w:t>
      </w:r>
      <w:r>
        <w:t>и</w:t>
      </w:r>
      <w:r>
        <w:rPr>
          <w:spacing w:val="1"/>
        </w:rPr>
        <w:t xml:space="preserve"> </w:t>
      </w:r>
      <w:r>
        <w:t>основных</w:t>
      </w:r>
      <w:r>
        <w:rPr>
          <w:spacing w:val="1"/>
        </w:rPr>
        <w:t xml:space="preserve"> </w:t>
      </w:r>
      <w:r>
        <w:t>функций</w:t>
      </w:r>
      <w:r>
        <w:rPr>
          <w:spacing w:val="1"/>
        </w:rPr>
        <w:t xml:space="preserve"> </w:t>
      </w:r>
      <w:r>
        <w:t>главных</w:t>
      </w:r>
      <w:r>
        <w:rPr>
          <w:spacing w:val="1"/>
        </w:rPr>
        <w:t xml:space="preserve"> </w:t>
      </w:r>
      <w:r>
        <w:t>организаций</w:t>
      </w:r>
      <w:r>
        <w:rPr>
          <w:spacing w:val="1"/>
        </w:rPr>
        <w:t xml:space="preserve"> </w:t>
      </w:r>
      <w:r>
        <w:t>и</w:t>
      </w:r>
      <w:r>
        <w:rPr>
          <w:spacing w:val="1"/>
        </w:rPr>
        <w:t xml:space="preserve"> </w:t>
      </w:r>
      <w:r>
        <w:t>федераций</w:t>
      </w:r>
      <w:r>
        <w:rPr>
          <w:spacing w:val="1"/>
        </w:rPr>
        <w:t xml:space="preserve"> </w:t>
      </w:r>
      <w:r>
        <w:t>(международных,</w:t>
      </w:r>
      <w:r>
        <w:rPr>
          <w:spacing w:val="-1"/>
        </w:rPr>
        <w:t xml:space="preserve"> </w:t>
      </w:r>
      <w:r>
        <w:t>российских, региональных),</w:t>
      </w:r>
      <w:r>
        <w:rPr>
          <w:spacing w:val="-3"/>
        </w:rPr>
        <w:t xml:space="preserve"> </w:t>
      </w:r>
      <w:r>
        <w:t>осуществляющих</w:t>
      </w:r>
      <w:r>
        <w:rPr>
          <w:spacing w:val="5"/>
        </w:rPr>
        <w:t xml:space="preserve"> </w:t>
      </w:r>
      <w:r>
        <w:t>управление</w:t>
      </w:r>
      <w:r>
        <w:rPr>
          <w:spacing w:val="-1"/>
        </w:rPr>
        <w:t xml:space="preserve"> </w:t>
      </w:r>
      <w:r>
        <w:t>самбо;</w:t>
      </w:r>
    </w:p>
    <w:p w:rsidR="001E7CBD" w:rsidRDefault="009458D3">
      <w:pPr>
        <w:pStyle w:val="a3"/>
        <w:spacing w:line="362" w:lineRule="auto"/>
        <w:ind w:right="225"/>
      </w:pPr>
      <w:r>
        <w:t xml:space="preserve">умение     </w:t>
      </w:r>
      <w:r>
        <w:rPr>
          <w:spacing w:val="40"/>
        </w:rPr>
        <w:t xml:space="preserve"> </w:t>
      </w:r>
      <w:r>
        <w:t xml:space="preserve">анализировать      </w:t>
      </w:r>
      <w:r>
        <w:rPr>
          <w:spacing w:val="39"/>
        </w:rPr>
        <w:t xml:space="preserve"> </w:t>
      </w:r>
      <w:r>
        <w:t xml:space="preserve">результаты      </w:t>
      </w:r>
      <w:r>
        <w:rPr>
          <w:spacing w:val="38"/>
        </w:rPr>
        <w:t xml:space="preserve"> </w:t>
      </w:r>
      <w:r>
        <w:t xml:space="preserve">соревнований      </w:t>
      </w:r>
      <w:r>
        <w:rPr>
          <w:spacing w:val="40"/>
        </w:rPr>
        <w:t xml:space="preserve"> </w:t>
      </w:r>
      <w:r>
        <w:t xml:space="preserve">по      </w:t>
      </w:r>
      <w:r>
        <w:rPr>
          <w:spacing w:val="34"/>
        </w:rPr>
        <w:t xml:space="preserve"> </w:t>
      </w:r>
      <w:r>
        <w:t xml:space="preserve">самбо,      </w:t>
      </w:r>
      <w:r>
        <w:rPr>
          <w:spacing w:val="37"/>
        </w:rPr>
        <w:t xml:space="preserve"> </w:t>
      </w:r>
      <w:r>
        <w:t>входящих</w:t>
      </w:r>
      <w:r>
        <w:rPr>
          <w:spacing w:val="-58"/>
        </w:rPr>
        <w:t xml:space="preserve"> </w:t>
      </w:r>
      <w:r>
        <w:t>в</w:t>
      </w:r>
      <w:r>
        <w:rPr>
          <w:spacing w:val="-3"/>
        </w:rPr>
        <w:t xml:space="preserve"> </w:t>
      </w:r>
      <w:r>
        <w:t>официальный</w:t>
      </w:r>
      <w:r>
        <w:rPr>
          <w:spacing w:val="-2"/>
        </w:rPr>
        <w:t xml:space="preserve"> </w:t>
      </w:r>
      <w:r>
        <w:t>календарь соревнований (международный,</w:t>
      </w:r>
      <w:r>
        <w:rPr>
          <w:spacing w:val="-1"/>
        </w:rPr>
        <w:t xml:space="preserve"> </w:t>
      </w:r>
      <w:r>
        <w:t>всероссийский, региональный);</w:t>
      </w:r>
    </w:p>
    <w:p w:rsidR="001E7CBD" w:rsidRDefault="009458D3">
      <w:pPr>
        <w:pStyle w:val="a3"/>
        <w:tabs>
          <w:tab w:val="left" w:pos="2733"/>
          <w:tab w:val="left" w:pos="4416"/>
          <w:tab w:val="left" w:pos="6348"/>
          <w:tab w:val="left" w:pos="8091"/>
          <w:tab w:val="left" w:pos="9543"/>
        </w:tabs>
        <w:spacing w:line="360" w:lineRule="auto"/>
        <w:ind w:right="222"/>
      </w:pPr>
      <w:r>
        <w:t>понимание</w:t>
      </w:r>
      <w:r>
        <w:rPr>
          <w:spacing w:val="1"/>
        </w:rPr>
        <w:t xml:space="preserve"> </w:t>
      </w:r>
      <w:r>
        <w:t>роли</w:t>
      </w:r>
      <w:r>
        <w:rPr>
          <w:spacing w:val="1"/>
        </w:rPr>
        <w:t xml:space="preserve"> </w:t>
      </w:r>
      <w:r>
        <w:t>занятий</w:t>
      </w:r>
      <w:r>
        <w:rPr>
          <w:spacing w:val="1"/>
        </w:rPr>
        <w:t xml:space="preserve"> </w:t>
      </w:r>
      <w:r>
        <w:t>самбо</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w:t>
      </w:r>
      <w:r>
        <w:rPr>
          <w:spacing w:val="1"/>
        </w:rPr>
        <w:t xml:space="preserve"> </w:t>
      </w:r>
      <w:r>
        <w:t>основных</w:t>
      </w:r>
      <w:r>
        <w:rPr>
          <w:spacing w:val="1"/>
        </w:rPr>
        <w:t xml:space="preserve"> </w:t>
      </w:r>
      <w:r>
        <w:t>систем</w:t>
      </w:r>
      <w:r>
        <w:rPr>
          <w:spacing w:val="1"/>
        </w:rPr>
        <w:t xml:space="preserve"> </w:t>
      </w:r>
      <w:r>
        <w:t>организма</w:t>
      </w:r>
      <w:r>
        <w:rPr>
          <w:spacing w:val="1"/>
        </w:rPr>
        <w:t xml:space="preserve"> </w:t>
      </w:r>
      <w:r>
        <w:t>и</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характеристика</w:t>
      </w:r>
      <w:r>
        <w:tab/>
        <w:t>способов</w:t>
      </w:r>
      <w:r>
        <w:tab/>
        <w:t>повышения</w:t>
      </w:r>
      <w:r>
        <w:tab/>
        <w:t>основных</w:t>
      </w:r>
      <w:r>
        <w:tab/>
        <w:t>систем</w:t>
      </w:r>
      <w:r>
        <w:tab/>
        <w:t>организма</w:t>
      </w:r>
      <w:r>
        <w:rPr>
          <w:spacing w:val="-58"/>
        </w:rPr>
        <w:t xml:space="preserve"> </w:t>
      </w:r>
      <w:r>
        <w:t>и развития физических качеств,</w:t>
      </w:r>
      <w:r>
        <w:rPr>
          <w:spacing w:val="-1"/>
        </w:rPr>
        <w:t xml:space="preserve"> </w:t>
      </w:r>
      <w:r>
        <w:t>а</w:t>
      </w:r>
      <w:r>
        <w:rPr>
          <w:spacing w:val="-1"/>
        </w:rPr>
        <w:t xml:space="preserve"> </w:t>
      </w:r>
      <w:r>
        <w:t>также</w:t>
      </w:r>
      <w:r>
        <w:rPr>
          <w:spacing w:val="-1"/>
        </w:rPr>
        <w:t xml:space="preserve"> </w:t>
      </w:r>
      <w:r>
        <w:t>его</w:t>
      </w:r>
      <w:r>
        <w:rPr>
          <w:spacing w:val="-1"/>
        </w:rPr>
        <w:t xml:space="preserve"> </w:t>
      </w:r>
      <w:r>
        <w:t>прикладное значение;</w:t>
      </w:r>
    </w:p>
    <w:p w:rsidR="001E7CBD" w:rsidRDefault="009458D3">
      <w:pPr>
        <w:pStyle w:val="a3"/>
        <w:spacing w:line="360" w:lineRule="auto"/>
        <w:ind w:right="221"/>
      </w:pPr>
      <w:r>
        <w:t>использование</w:t>
      </w:r>
      <w:r>
        <w:rPr>
          <w:spacing w:val="1"/>
        </w:rPr>
        <w:t xml:space="preserve"> </w:t>
      </w:r>
      <w:r>
        <w:t>навыков:</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самостоятельных</w:t>
      </w:r>
      <w:r>
        <w:rPr>
          <w:spacing w:val="1"/>
        </w:rPr>
        <w:t xml:space="preserve"> </w:t>
      </w:r>
      <w:r>
        <w:t>занятий</w:t>
      </w:r>
      <w:r>
        <w:rPr>
          <w:spacing w:val="1"/>
        </w:rPr>
        <w:t xml:space="preserve"> </w:t>
      </w:r>
      <w:r>
        <w:t>по</w:t>
      </w:r>
      <w:r>
        <w:rPr>
          <w:spacing w:val="1"/>
        </w:rPr>
        <w:t xml:space="preserve"> </w:t>
      </w:r>
      <w:r>
        <w:t>самбо,</w:t>
      </w:r>
      <w:r>
        <w:rPr>
          <w:spacing w:val="-57"/>
        </w:rPr>
        <w:t xml:space="preserve"> </w:t>
      </w:r>
      <w:r>
        <w:t>составления индивидуальных планов, включая способы самостоятельного освоения двигательных</w:t>
      </w:r>
      <w:r>
        <w:rPr>
          <w:spacing w:val="1"/>
        </w:rPr>
        <w:t xml:space="preserve"> </w:t>
      </w:r>
      <w:r>
        <w:t>действий, подбор подводящих, подготовительных и специальных упражнений, самоконтроля в</w:t>
      </w:r>
      <w:r>
        <w:rPr>
          <w:spacing w:val="1"/>
        </w:rPr>
        <w:t xml:space="preserve"> </w:t>
      </w:r>
      <w:r>
        <w:t>учебной и соревновательной деятельности, применение средств восстановления организма после</w:t>
      </w:r>
      <w:r>
        <w:rPr>
          <w:spacing w:val="1"/>
        </w:rPr>
        <w:t xml:space="preserve"> </w:t>
      </w:r>
      <w:r>
        <w:t>физической нагрузки</w:t>
      </w:r>
      <w:r>
        <w:rPr>
          <w:spacing w:val="1"/>
        </w:rPr>
        <w:t xml:space="preserve"> </w:t>
      </w:r>
      <w:r>
        <w:t>на</w:t>
      </w:r>
      <w:r>
        <w:rPr>
          <w:spacing w:val="-2"/>
        </w:rPr>
        <w:t xml:space="preserve"> </w:t>
      </w:r>
      <w:r>
        <w:t>занятиях</w:t>
      </w:r>
      <w:r>
        <w:rPr>
          <w:spacing w:val="2"/>
        </w:rPr>
        <w:t xml:space="preserve"> </w:t>
      </w:r>
      <w:r>
        <w:t>самбо</w:t>
      </w:r>
      <w:r>
        <w:rPr>
          <w:spacing w:val="-1"/>
        </w:rPr>
        <w:t xml:space="preserve"> </w:t>
      </w:r>
      <w:r>
        <w:t>в учебной</w:t>
      </w:r>
      <w:r>
        <w:rPr>
          <w:spacing w:val="1"/>
        </w:rPr>
        <w:t xml:space="preserve"> </w:t>
      </w:r>
      <w:r>
        <w:t>и соревновательной</w:t>
      </w:r>
      <w:r>
        <w:rPr>
          <w:spacing w:val="1"/>
        </w:rPr>
        <w:t xml:space="preserve"> </w:t>
      </w:r>
      <w:r>
        <w:t>деятельности;</w:t>
      </w:r>
    </w:p>
    <w:p w:rsidR="001E7CBD" w:rsidRDefault="009458D3">
      <w:pPr>
        <w:pStyle w:val="a3"/>
        <w:spacing w:line="360" w:lineRule="auto"/>
        <w:ind w:left="1101" w:right="225" w:firstLine="0"/>
      </w:pPr>
      <w:r>
        <w:t>знание и применение основ формирования сбалансированного питания самбиста;</w:t>
      </w:r>
      <w:r>
        <w:rPr>
          <w:spacing w:val="1"/>
        </w:rPr>
        <w:t xml:space="preserve"> </w:t>
      </w:r>
      <w:r>
        <w:t>составление,</w:t>
      </w:r>
      <w:r>
        <w:rPr>
          <w:spacing w:val="12"/>
        </w:rPr>
        <w:t xml:space="preserve"> </w:t>
      </w:r>
      <w:r>
        <w:t>подбор</w:t>
      </w:r>
      <w:r>
        <w:rPr>
          <w:spacing w:val="12"/>
        </w:rPr>
        <w:t xml:space="preserve"> </w:t>
      </w:r>
      <w:r>
        <w:t>и</w:t>
      </w:r>
      <w:r>
        <w:rPr>
          <w:spacing w:val="12"/>
        </w:rPr>
        <w:t xml:space="preserve"> </w:t>
      </w:r>
      <w:r>
        <w:t>выполнение</w:t>
      </w:r>
      <w:r>
        <w:rPr>
          <w:spacing w:val="9"/>
        </w:rPr>
        <w:t xml:space="preserve"> </w:t>
      </w:r>
      <w:r>
        <w:t>специальных</w:t>
      </w:r>
      <w:r>
        <w:rPr>
          <w:spacing w:val="17"/>
        </w:rPr>
        <w:t xml:space="preserve"> </w:t>
      </w:r>
      <w:r>
        <w:t>упражнений</w:t>
      </w:r>
      <w:r>
        <w:rPr>
          <w:spacing w:val="13"/>
        </w:rPr>
        <w:t xml:space="preserve"> </w:t>
      </w:r>
      <w:r>
        <w:t>по</w:t>
      </w:r>
      <w:r>
        <w:rPr>
          <w:spacing w:val="11"/>
        </w:rPr>
        <w:t xml:space="preserve"> </w:t>
      </w:r>
      <w:r>
        <w:t>самбо</w:t>
      </w:r>
    </w:p>
    <w:p w:rsidR="001E7CBD" w:rsidRDefault="009458D3">
      <w:pPr>
        <w:pStyle w:val="a3"/>
        <w:spacing w:line="360" w:lineRule="auto"/>
        <w:ind w:right="224" w:firstLine="0"/>
      </w:pPr>
      <w:r>
        <w:t>с учетом их классификации для составления комплексов, в том числе индивидуальных, различной</w:t>
      </w:r>
      <w:r>
        <w:rPr>
          <w:spacing w:val="1"/>
        </w:rPr>
        <w:t xml:space="preserve"> </w:t>
      </w:r>
      <w:r>
        <w:t>направленности;</w:t>
      </w:r>
    </w:p>
    <w:p w:rsidR="001E7CBD" w:rsidRDefault="009458D3">
      <w:pPr>
        <w:pStyle w:val="a3"/>
        <w:spacing w:line="360" w:lineRule="auto"/>
        <w:ind w:right="220"/>
      </w:pPr>
      <w:r>
        <w:t>использование правил подбора физических упражнений для развития физических качеств</w:t>
      </w:r>
      <w:r>
        <w:rPr>
          <w:spacing w:val="1"/>
        </w:rPr>
        <w:t xml:space="preserve"> </w:t>
      </w:r>
      <w:r>
        <w:t>самбиста,</w:t>
      </w:r>
      <w:r>
        <w:rPr>
          <w:spacing w:val="1"/>
        </w:rPr>
        <w:t xml:space="preserve"> </w:t>
      </w:r>
      <w:r>
        <w:t>специально-подготовительных</w:t>
      </w:r>
      <w:r>
        <w:rPr>
          <w:spacing w:val="1"/>
        </w:rPr>
        <w:t xml:space="preserve"> </w:t>
      </w:r>
      <w:r>
        <w:t>упражнений,</w:t>
      </w:r>
      <w:r>
        <w:rPr>
          <w:spacing w:val="1"/>
        </w:rPr>
        <w:t xml:space="preserve"> </w:t>
      </w:r>
      <w:r>
        <w:t>формирующих</w:t>
      </w:r>
      <w:r>
        <w:rPr>
          <w:spacing w:val="1"/>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 технических</w:t>
      </w:r>
      <w:r>
        <w:rPr>
          <w:spacing w:val="-1"/>
        </w:rPr>
        <w:t xml:space="preserve"> </w:t>
      </w:r>
      <w:r>
        <w:t>и тактических</w:t>
      </w:r>
      <w:r>
        <w:rPr>
          <w:spacing w:val="1"/>
        </w:rPr>
        <w:t xml:space="preserve"> </w:t>
      </w:r>
      <w:r>
        <w:t>действий самбиста,</w:t>
      </w:r>
      <w:r>
        <w:rPr>
          <w:spacing w:val="-1"/>
        </w:rPr>
        <w:t xml:space="preserve"> </w:t>
      </w:r>
      <w:r>
        <w:t>определение</w:t>
      </w:r>
      <w:r>
        <w:rPr>
          <w:spacing w:val="-3"/>
        </w:rPr>
        <w:t xml:space="preserve"> </w:t>
      </w:r>
      <w:r>
        <w:t>их</w:t>
      </w:r>
      <w:r>
        <w:rPr>
          <w:spacing w:val="-1"/>
        </w:rPr>
        <w:t xml:space="preserve"> </w:t>
      </w:r>
      <w:r>
        <w:t>эффективность;</w:t>
      </w:r>
    </w:p>
    <w:p w:rsidR="001E7CBD" w:rsidRDefault="009458D3">
      <w:pPr>
        <w:pStyle w:val="a3"/>
        <w:spacing w:line="360" w:lineRule="auto"/>
        <w:ind w:right="221"/>
      </w:pPr>
      <w:r>
        <w:t xml:space="preserve">знание      </w:t>
      </w:r>
      <w:r>
        <w:rPr>
          <w:spacing w:val="38"/>
        </w:rPr>
        <w:t xml:space="preserve"> </w:t>
      </w:r>
      <w:r>
        <w:t xml:space="preserve">техники       </w:t>
      </w:r>
      <w:r>
        <w:rPr>
          <w:spacing w:val="36"/>
        </w:rPr>
        <w:t xml:space="preserve"> </w:t>
      </w:r>
      <w:r>
        <w:t xml:space="preserve">выполнения       </w:t>
      </w:r>
      <w:r>
        <w:rPr>
          <w:spacing w:val="39"/>
        </w:rPr>
        <w:t xml:space="preserve"> </w:t>
      </w:r>
      <w:r>
        <w:t xml:space="preserve">и       </w:t>
      </w:r>
      <w:r>
        <w:rPr>
          <w:spacing w:val="36"/>
        </w:rPr>
        <w:t xml:space="preserve"> </w:t>
      </w:r>
      <w:r>
        <w:t xml:space="preserve">демонстрация       </w:t>
      </w:r>
      <w:r>
        <w:rPr>
          <w:spacing w:val="37"/>
        </w:rPr>
        <w:t xml:space="preserve"> </w:t>
      </w:r>
      <w:r>
        <w:t xml:space="preserve">правильной       </w:t>
      </w:r>
      <w:r>
        <w:rPr>
          <w:spacing w:val="39"/>
        </w:rPr>
        <w:t xml:space="preserve"> </w:t>
      </w:r>
      <w:r>
        <w:t>техники</w:t>
      </w:r>
      <w:r>
        <w:rPr>
          <w:spacing w:val="-58"/>
        </w:rPr>
        <w:t xml:space="preserve"> </w:t>
      </w:r>
      <w:r>
        <w:t>и</w:t>
      </w:r>
      <w:r>
        <w:rPr>
          <w:spacing w:val="1"/>
        </w:rPr>
        <w:t xml:space="preserve"> </w:t>
      </w:r>
      <w:r>
        <w:t>выполнения</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самбиста,</w:t>
      </w:r>
      <w:r>
        <w:rPr>
          <w:spacing w:val="1"/>
        </w:rPr>
        <w:t xml:space="preserve"> </w:t>
      </w:r>
      <w:r>
        <w:t>умение</w:t>
      </w:r>
      <w:r>
        <w:rPr>
          <w:spacing w:val="1"/>
        </w:rPr>
        <w:t xml:space="preserve"> </w:t>
      </w:r>
      <w:r>
        <w:t>выявлять</w:t>
      </w:r>
      <w:r>
        <w:rPr>
          <w:spacing w:val="1"/>
        </w:rPr>
        <w:t xml:space="preserve"> </w:t>
      </w:r>
      <w:r>
        <w:t>и</w:t>
      </w:r>
      <w:r>
        <w:rPr>
          <w:spacing w:val="1"/>
        </w:rPr>
        <w:t xml:space="preserve"> </w:t>
      </w:r>
      <w:r>
        <w:t>устранять</w:t>
      </w:r>
      <w:r>
        <w:rPr>
          <w:spacing w:val="1"/>
        </w:rPr>
        <w:t xml:space="preserve"> </w:t>
      </w:r>
      <w:r>
        <w:t>ошибки</w:t>
      </w:r>
      <w:r>
        <w:rPr>
          <w:spacing w:val="-1"/>
        </w:rPr>
        <w:t xml:space="preserve"> </w:t>
      </w:r>
      <w:r>
        <w:t>при</w:t>
      </w:r>
      <w:r>
        <w:rPr>
          <w:spacing w:val="-1"/>
        </w:rPr>
        <w:t xml:space="preserve"> </w:t>
      </w:r>
      <w:r>
        <w:t>выполнении</w:t>
      </w:r>
      <w:r>
        <w:rPr>
          <w:spacing w:val="4"/>
        </w:rPr>
        <w:t xml:space="preserve"> </w:t>
      </w:r>
      <w:r>
        <w:t>упражнений;</w:t>
      </w:r>
    </w:p>
    <w:p w:rsidR="001E7CBD" w:rsidRDefault="009458D3">
      <w:pPr>
        <w:pStyle w:val="a3"/>
        <w:spacing w:line="360" w:lineRule="auto"/>
        <w:ind w:right="220"/>
      </w:pPr>
      <w:r>
        <w:t>классификация</w:t>
      </w:r>
      <w:r>
        <w:rPr>
          <w:spacing w:val="1"/>
        </w:rPr>
        <w:t xml:space="preserve"> </w:t>
      </w:r>
      <w:r>
        <w:t>техники</w:t>
      </w:r>
      <w:r>
        <w:rPr>
          <w:spacing w:val="1"/>
        </w:rPr>
        <w:t xml:space="preserve"> </w:t>
      </w:r>
      <w:r>
        <w:t>и</w:t>
      </w:r>
      <w:r>
        <w:rPr>
          <w:spacing w:val="1"/>
        </w:rPr>
        <w:t xml:space="preserve"> </w:t>
      </w:r>
      <w:r>
        <w:t>тактики</w:t>
      </w:r>
      <w:r>
        <w:rPr>
          <w:spacing w:val="1"/>
        </w:rPr>
        <w:t xml:space="preserve"> </w:t>
      </w:r>
      <w:r>
        <w:t>самбо,</w:t>
      </w:r>
      <w:r>
        <w:rPr>
          <w:spacing w:val="1"/>
        </w:rPr>
        <w:t xml:space="preserve"> </w:t>
      </w:r>
      <w:r>
        <w:t>владение</w:t>
      </w:r>
      <w:r>
        <w:rPr>
          <w:spacing w:val="1"/>
        </w:rPr>
        <w:t xml:space="preserve"> </w:t>
      </w:r>
      <w:r>
        <w:t>и</w:t>
      </w:r>
      <w:r>
        <w:rPr>
          <w:spacing w:val="1"/>
        </w:rPr>
        <w:t xml:space="preserve"> </w:t>
      </w:r>
      <w:r>
        <w:t>применение</w:t>
      </w:r>
      <w:r>
        <w:rPr>
          <w:spacing w:val="1"/>
        </w:rPr>
        <w:t xml:space="preserve"> </w:t>
      </w:r>
      <w:r>
        <w:t>технических</w:t>
      </w:r>
      <w:r>
        <w:rPr>
          <w:spacing w:val="61"/>
        </w:rPr>
        <w:t xml:space="preserve"> </w:t>
      </w:r>
      <w:r>
        <w:t>и</w:t>
      </w:r>
      <w:r>
        <w:rPr>
          <w:spacing w:val="1"/>
        </w:rPr>
        <w:t xml:space="preserve"> </w:t>
      </w:r>
      <w:r>
        <w:t>тактических</w:t>
      </w:r>
      <w:r>
        <w:rPr>
          <w:spacing w:val="3"/>
        </w:rPr>
        <w:t xml:space="preserve"> </w:t>
      </w:r>
      <w:r>
        <w:t>элементов</w:t>
      </w:r>
      <w:r>
        <w:rPr>
          <w:spacing w:val="-4"/>
        </w:rPr>
        <w:t xml:space="preserve"> </w:t>
      </w:r>
      <w:r>
        <w:t>в период</w:t>
      </w:r>
      <w:r>
        <w:rPr>
          <w:spacing w:val="-1"/>
        </w:rPr>
        <w:t xml:space="preserve"> </w:t>
      </w:r>
      <w:r>
        <w:t>тренировочных</w:t>
      </w:r>
      <w:r>
        <w:rPr>
          <w:spacing w:val="2"/>
        </w:rPr>
        <w:t xml:space="preserve"> </w:t>
      </w:r>
      <w:r>
        <w:t>поединков</w:t>
      </w:r>
      <w:r>
        <w:rPr>
          <w:spacing w:val="-1"/>
        </w:rPr>
        <w:t xml:space="preserve"> </w:t>
      </w:r>
      <w:r>
        <w:t>и</w:t>
      </w:r>
      <w:r>
        <w:rPr>
          <w:spacing w:val="1"/>
        </w:rPr>
        <w:t xml:space="preserve"> </w:t>
      </w:r>
      <w:r>
        <w:t>соревнованиях;</w:t>
      </w:r>
    </w:p>
    <w:p w:rsidR="001E7CBD" w:rsidRDefault="009458D3">
      <w:pPr>
        <w:pStyle w:val="a3"/>
        <w:spacing w:line="360" w:lineRule="auto"/>
        <w:ind w:right="221"/>
      </w:pPr>
      <w:r>
        <w:t>выявление</w:t>
      </w:r>
      <w:r>
        <w:rPr>
          <w:spacing w:val="1"/>
        </w:rPr>
        <w:t xml:space="preserve"> </w:t>
      </w:r>
      <w:r>
        <w:t>ошибок</w:t>
      </w:r>
      <w:r>
        <w:rPr>
          <w:spacing w:val="1"/>
        </w:rPr>
        <w:t xml:space="preserve"> </w:t>
      </w:r>
      <w:r>
        <w:t>в</w:t>
      </w:r>
      <w:r>
        <w:rPr>
          <w:spacing w:val="1"/>
        </w:rPr>
        <w:t xml:space="preserve"> </w:t>
      </w:r>
      <w:r>
        <w:t>технике</w:t>
      </w:r>
      <w:r>
        <w:rPr>
          <w:spacing w:val="1"/>
        </w:rPr>
        <w:t xml:space="preserve"> </w:t>
      </w:r>
      <w:r>
        <w:t>выполнения</w:t>
      </w:r>
      <w:r>
        <w:rPr>
          <w:spacing w:val="1"/>
        </w:rPr>
        <w:t xml:space="preserve"> </w:t>
      </w:r>
      <w:r>
        <w:t>упражнений,</w:t>
      </w:r>
      <w:r>
        <w:rPr>
          <w:spacing w:val="1"/>
        </w:rPr>
        <w:t xml:space="preserve"> </w:t>
      </w:r>
      <w:r>
        <w:t>формирующих</w:t>
      </w:r>
      <w:r>
        <w:rPr>
          <w:spacing w:val="60"/>
        </w:rPr>
        <w:t xml:space="preserve"> </w:t>
      </w:r>
      <w:r>
        <w:t>двигательные</w:t>
      </w:r>
      <w:r>
        <w:rPr>
          <w:spacing w:val="1"/>
        </w:rPr>
        <w:t xml:space="preserve"> </w:t>
      </w:r>
      <w:r>
        <w:t>умения и</w:t>
      </w:r>
      <w:r>
        <w:rPr>
          <w:spacing w:val="1"/>
        </w:rPr>
        <w:t xml:space="preserve"> </w:t>
      </w:r>
      <w:r>
        <w:t>навыки технических</w:t>
      </w:r>
      <w:r>
        <w:rPr>
          <w:spacing w:val="3"/>
        </w:rPr>
        <w:t xml:space="preserve"> </w:t>
      </w:r>
      <w:r>
        <w:t>и</w:t>
      </w:r>
      <w:r>
        <w:rPr>
          <w:spacing w:val="-3"/>
        </w:rPr>
        <w:t xml:space="preserve"> </w:t>
      </w:r>
      <w:r>
        <w:t>тактических</w:t>
      </w:r>
      <w:r>
        <w:rPr>
          <w:spacing w:val="3"/>
        </w:rPr>
        <w:t xml:space="preserve"> </w:t>
      </w:r>
      <w:r>
        <w:t>действий</w:t>
      </w:r>
      <w:r>
        <w:rPr>
          <w:spacing w:val="1"/>
        </w:rPr>
        <w:t xml:space="preserve"> </w:t>
      </w:r>
      <w:r>
        <w:t>самбиста;</w:t>
      </w:r>
    </w:p>
    <w:p w:rsidR="001E7CBD" w:rsidRDefault="009458D3">
      <w:pPr>
        <w:pStyle w:val="a3"/>
        <w:ind w:left="1101" w:firstLine="0"/>
      </w:pPr>
      <w:r>
        <w:t>демонстрация</w:t>
      </w:r>
      <w:r>
        <w:rPr>
          <w:spacing w:val="-3"/>
        </w:rPr>
        <w:t xml:space="preserve"> </w:t>
      </w:r>
      <w:r>
        <w:t>технических</w:t>
      </w:r>
      <w:r>
        <w:rPr>
          <w:spacing w:val="-1"/>
        </w:rPr>
        <w:t xml:space="preserve"> </w:t>
      </w:r>
      <w:r>
        <w:t>действий</w:t>
      </w:r>
      <w:r>
        <w:rPr>
          <w:spacing w:val="-2"/>
        </w:rPr>
        <w:t xml:space="preserve"> </w:t>
      </w:r>
      <w:r>
        <w:t>по</w:t>
      </w:r>
      <w:r>
        <w:rPr>
          <w:spacing w:val="-3"/>
        </w:rPr>
        <w:t xml:space="preserve"> </w:t>
      </w:r>
      <w:r>
        <w:t>самбо</w:t>
      </w:r>
      <w:r>
        <w:rPr>
          <w:spacing w:val="-3"/>
        </w:rPr>
        <w:t xml:space="preserve"> </w:t>
      </w:r>
      <w:r>
        <w:t>и</w:t>
      </w:r>
      <w:r>
        <w:rPr>
          <w:spacing w:val="-2"/>
        </w:rPr>
        <w:t xml:space="preserve"> </w:t>
      </w:r>
      <w:r>
        <w:t>самозащите;</w:t>
      </w:r>
    </w:p>
    <w:p w:rsidR="001E7CBD" w:rsidRDefault="009458D3">
      <w:pPr>
        <w:pStyle w:val="a3"/>
        <w:spacing w:before="134" w:line="360" w:lineRule="auto"/>
        <w:ind w:right="226"/>
      </w:pPr>
      <w:r>
        <w:t>осуществление соревновательной деятельности в соответствии с официальными правилами</w:t>
      </w:r>
      <w:r>
        <w:rPr>
          <w:spacing w:val="1"/>
        </w:rPr>
        <w:t xml:space="preserve"> </w:t>
      </w:r>
      <w:r>
        <w:t>самбо</w:t>
      </w:r>
      <w:r>
        <w:rPr>
          <w:spacing w:val="-1"/>
        </w:rPr>
        <w:t xml:space="preserve"> </w:t>
      </w:r>
      <w:r>
        <w:t>и</w:t>
      </w:r>
      <w:r>
        <w:rPr>
          <w:spacing w:val="1"/>
        </w:rPr>
        <w:t xml:space="preserve"> </w:t>
      </w:r>
      <w:r>
        <w:t>судейской практики;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tabs>
          <w:tab w:val="left" w:pos="3036"/>
          <w:tab w:val="left" w:pos="4735"/>
          <w:tab w:val="left" w:pos="7068"/>
          <w:tab w:val="left" w:pos="8549"/>
          <w:tab w:val="left" w:pos="9997"/>
        </w:tabs>
        <w:spacing w:before="6" w:line="360" w:lineRule="auto"/>
        <w:ind w:right="222"/>
      </w:pPr>
      <w:r>
        <w:lastRenderedPageBreak/>
        <w:t>определение</w:t>
      </w:r>
      <w:r>
        <w:tab/>
        <w:t>признаков</w:t>
      </w:r>
      <w:r>
        <w:tab/>
        <w:t>положительного</w:t>
      </w:r>
      <w:r>
        <w:tab/>
        <w:t>влияния</w:t>
      </w:r>
      <w:r>
        <w:tab/>
        <w:t>занятий</w:t>
      </w:r>
      <w:r>
        <w:tab/>
      </w:r>
      <w:r>
        <w:rPr>
          <w:spacing w:val="-1"/>
        </w:rPr>
        <w:t>самбо</w:t>
      </w:r>
      <w:r>
        <w:rPr>
          <w:spacing w:val="-58"/>
        </w:rPr>
        <w:t xml:space="preserve"> </w:t>
      </w:r>
      <w:r>
        <w:t>на    укрепление    здоровья,     устанавливать     связь    между    развитием    физических    качеств</w:t>
      </w:r>
      <w:r>
        <w:rPr>
          <w:spacing w:val="1"/>
        </w:rPr>
        <w:t xml:space="preserve"> </w:t>
      </w:r>
      <w:r>
        <w:t>и основных</w:t>
      </w:r>
      <w:r>
        <w:rPr>
          <w:spacing w:val="2"/>
        </w:rPr>
        <w:t xml:space="preserve"> </w:t>
      </w:r>
      <w:r>
        <w:t>систем</w:t>
      </w:r>
      <w:r>
        <w:rPr>
          <w:spacing w:val="-1"/>
        </w:rPr>
        <w:t xml:space="preserve"> </w:t>
      </w:r>
      <w:r>
        <w:t>организма;</w:t>
      </w:r>
    </w:p>
    <w:p w:rsidR="001E7CBD" w:rsidRDefault="009458D3">
      <w:pPr>
        <w:pStyle w:val="a3"/>
        <w:spacing w:line="360" w:lineRule="auto"/>
        <w:ind w:right="223"/>
      </w:pPr>
      <w:r>
        <w:t>соблюдение</w:t>
      </w:r>
      <w:r>
        <w:rPr>
          <w:spacing w:val="1"/>
        </w:rPr>
        <w:t xml:space="preserve"> </w:t>
      </w:r>
      <w:r>
        <w:t>требований</w:t>
      </w:r>
      <w:r>
        <w:rPr>
          <w:spacing w:val="1"/>
        </w:rPr>
        <w:t xml:space="preserve"> </w:t>
      </w:r>
      <w:r>
        <w:t>безопасности</w:t>
      </w:r>
      <w:r>
        <w:rPr>
          <w:spacing w:val="1"/>
        </w:rPr>
        <w:t xml:space="preserve"> </w:t>
      </w:r>
      <w:r>
        <w:t>при</w:t>
      </w:r>
      <w:r>
        <w:rPr>
          <w:spacing w:val="1"/>
        </w:rPr>
        <w:t xml:space="preserve"> </w:t>
      </w:r>
      <w:r>
        <w:t>организации</w:t>
      </w:r>
      <w:r>
        <w:rPr>
          <w:spacing w:val="1"/>
        </w:rPr>
        <w:t xml:space="preserve"> </w:t>
      </w:r>
      <w:r>
        <w:t>занятий</w:t>
      </w:r>
      <w:r>
        <w:rPr>
          <w:spacing w:val="1"/>
        </w:rPr>
        <w:t xml:space="preserve"> </w:t>
      </w:r>
      <w:r>
        <w:t>самбо,</w:t>
      </w:r>
      <w:r>
        <w:rPr>
          <w:spacing w:val="1"/>
        </w:rPr>
        <w:t xml:space="preserve"> </w:t>
      </w:r>
      <w:r>
        <w:t>знание</w:t>
      </w:r>
      <w:r>
        <w:rPr>
          <w:spacing w:val="1"/>
        </w:rPr>
        <w:t xml:space="preserve"> </w:t>
      </w:r>
      <w:r>
        <w:t>правил</w:t>
      </w:r>
      <w:r>
        <w:rPr>
          <w:spacing w:val="1"/>
        </w:rPr>
        <w:t xml:space="preserve"> </w:t>
      </w:r>
      <w:r>
        <w:t>оказания первой помощи при травмах и ушибах во время занятий физическими упражнениями, и</w:t>
      </w:r>
      <w:r>
        <w:rPr>
          <w:spacing w:val="1"/>
        </w:rPr>
        <w:t xml:space="preserve"> </w:t>
      </w:r>
      <w:r>
        <w:t>самбо</w:t>
      </w:r>
      <w:r>
        <w:rPr>
          <w:spacing w:val="-1"/>
        </w:rPr>
        <w:t xml:space="preserve"> </w:t>
      </w:r>
      <w:r>
        <w:t>в</w:t>
      </w:r>
      <w:r>
        <w:rPr>
          <w:spacing w:val="-1"/>
        </w:rPr>
        <w:t xml:space="preserve"> </w:t>
      </w:r>
      <w:r>
        <w:t>частности;</w:t>
      </w:r>
    </w:p>
    <w:p w:rsidR="001E7CBD" w:rsidRDefault="009458D3">
      <w:pPr>
        <w:pStyle w:val="a3"/>
        <w:spacing w:line="360" w:lineRule="auto"/>
        <w:ind w:right="224"/>
      </w:pPr>
      <w:r>
        <w:t xml:space="preserve">использование    </w:t>
      </w:r>
      <w:r>
        <w:rPr>
          <w:spacing w:val="38"/>
        </w:rPr>
        <w:t xml:space="preserve"> </w:t>
      </w:r>
      <w:r>
        <w:t xml:space="preserve">занятий     </w:t>
      </w:r>
      <w:r>
        <w:rPr>
          <w:spacing w:val="37"/>
        </w:rPr>
        <w:t xml:space="preserve"> </w:t>
      </w:r>
      <w:r>
        <w:t xml:space="preserve">самбо     </w:t>
      </w:r>
      <w:r>
        <w:rPr>
          <w:spacing w:val="37"/>
        </w:rPr>
        <w:t xml:space="preserve"> </w:t>
      </w:r>
      <w:r>
        <w:t xml:space="preserve">для     </w:t>
      </w:r>
      <w:r>
        <w:rPr>
          <w:spacing w:val="37"/>
        </w:rPr>
        <w:t xml:space="preserve"> </w:t>
      </w:r>
      <w:r>
        <w:t xml:space="preserve">организации     </w:t>
      </w:r>
      <w:r>
        <w:rPr>
          <w:spacing w:val="37"/>
        </w:rPr>
        <w:t xml:space="preserve"> </w:t>
      </w:r>
      <w:r>
        <w:t xml:space="preserve">индивидуального     </w:t>
      </w:r>
      <w:r>
        <w:rPr>
          <w:spacing w:val="38"/>
        </w:rPr>
        <w:t xml:space="preserve"> </w:t>
      </w:r>
      <w:r>
        <w:t>отдыха</w:t>
      </w:r>
      <w:r>
        <w:rPr>
          <w:spacing w:val="-58"/>
        </w:rPr>
        <w:t xml:space="preserve"> </w:t>
      </w:r>
      <w:r>
        <w:t>и</w:t>
      </w:r>
      <w:r>
        <w:rPr>
          <w:spacing w:val="-1"/>
        </w:rPr>
        <w:t xml:space="preserve"> </w:t>
      </w:r>
      <w:r>
        <w:t>досуга,</w:t>
      </w:r>
      <w:r>
        <w:rPr>
          <w:spacing w:val="3"/>
        </w:rPr>
        <w:t xml:space="preserve"> </w:t>
      </w:r>
      <w:r>
        <w:t>укрепления</w:t>
      </w:r>
      <w:r>
        <w:rPr>
          <w:spacing w:val="-1"/>
        </w:rPr>
        <w:t xml:space="preserve"> </w:t>
      </w:r>
      <w:r>
        <w:t>собственного здоровья,</w:t>
      </w:r>
      <w:r>
        <w:rPr>
          <w:spacing w:val="-4"/>
        </w:rPr>
        <w:t xml:space="preserve"> </w:t>
      </w:r>
      <w:r>
        <w:t>повышения</w:t>
      </w:r>
      <w:r>
        <w:rPr>
          <w:spacing w:val="1"/>
        </w:rPr>
        <w:t xml:space="preserve"> </w:t>
      </w:r>
      <w:r>
        <w:t>уровня</w:t>
      </w:r>
      <w:r>
        <w:rPr>
          <w:spacing w:val="-1"/>
        </w:rPr>
        <w:t xml:space="preserve"> </w:t>
      </w:r>
      <w:r>
        <w:t>физических</w:t>
      </w:r>
      <w:r>
        <w:rPr>
          <w:spacing w:val="2"/>
        </w:rPr>
        <w:t xml:space="preserve"> </w:t>
      </w:r>
      <w:r>
        <w:t>кондиций;</w:t>
      </w:r>
    </w:p>
    <w:p w:rsidR="001E7CBD" w:rsidRDefault="009458D3">
      <w:pPr>
        <w:pStyle w:val="a3"/>
        <w:spacing w:line="360" w:lineRule="auto"/>
        <w:ind w:right="222"/>
      </w:pPr>
      <w:r>
        <w:t>проведение тестирования уровня физической подготовленности самбистов, характеристика</w:t>
      </w:r>
      <w:r>
        <w:rPr>
          <w:spacing w:val="1"/>
        </w:rPr>
        <w:t xml:space="preserve"> </w:t>
      </w:r>
      <w:r>
        <w:t>основных</w:t>
      </w:r>
      <w:r>
        <w:rPr>
          <w:spacing w:val="1"/>
        </w:rPr>
        <w:t xml:space="preserve"> </w:t>
      </w:r>
      <w:r>
        <w:t>показателей</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состояния</w:t>
      </w:r>
      <w:r>
        <w:rPr>
          <w:spacing w:val="1"/>
        </w:rPr>
        <w:t xml:space="preserve"> </w:t>
      </w:r>
      <w:r>
        <w:t>здоровья,</w:t>
      </w:r>
      <w:r>
        <w:rPr>
          <w:spacing w:val="1"/>
        </w:rPr>
        <w:t xml:space="preserve"> </w:t>
      </w:r>
      <w:r>
        <w:t>сравнение</w:t>
      </w:r>
      <w:r>
        <w:rPr>
          <w:spacing w:val="1"/>
        </w:rPr>
        <w:t xml:space="preserve"> </w:t>
      </w:r>
      <w:r>
        <w:t>своих</w:t>
      </w:r>
      <w:r>
        <w:rPr>
          <w:spacing w:val="1"/>
        </w:rPr>
        <w:t xml:space="preserve"> </w:t>
      </w:r>
      <w:r>
        <w:t>результатов</w:t>
      </w:r>
      <w:r>
        <w:rPr>
          <w:spacing w:val="-1"/>
        </w:rPr>
        <w:t xml:space="preserve"> </w:t>
      </w:r>
      <w:r>
        <w:t>выполнения</w:t>
      </w:r>
      <w:r>
        <w:rPr>
          <w:spacing w:val="-1"/>
        </w:rPr>
        <w:t xml:space="preserve"> </w:t>
      </w:r>
      <w:r>
        <w:t>контрольных</w:t>
      </w:r>
      <w:r>
        <w:rPr>
          <w:spacing w:val="3"/>
        </w:rPr>
        <w:t xml:space="preserve"> </w:t>
      </w:r>
      <w:r>
        <w:t>упражнений</w:t>
      </w:r>
      <w:r>
        <w:rPr>
          <w:spacing w:val="4"/>
        </w:rPr>
        <w:t xml:space="preserve"> </w:t>
      </w:r>
      <w:r>
        <w:t>с</w:t>
      </w:r>
      <w:r>
        <w:rPr>
          <w:spacing w:val="-2"/>
        </w:rPr>
        <w:t xml:space="preserve"> </w:t>
      </w:r>
      <w:r>
        <w:t>эталонными результатами;</w:t>
      </w:r>
    </w:p>
    <w:p w:rsidR="001E7CBD" w:rsidRDefault="009458D3">
      <w:pPr>
        <w:pStyle w:val="a3"/>
        <w:spacing w:line="360" w:lineRule="auto"/>
        <w:ind w:right="223"/>
      </w:pPr>
      <w:r>
        <w:t>ведение дневника самбиста по физкультурной деятельности, включая оформление планов</w:t>
      </w:r>
      <w:r>
        <w:rPr>
          <w:spacing w:val="1"/>
        </w:rPr>
        <w:t xml:space="preserve"> </w:t>
      </w:r>
      <w:r>
        <w:t>проведения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физическими</w:t>
      </w:r>
      <w:r>
        <w:rPr>
          <w:spacing w:val="1"/>
        </w:rPr>
        <w:t xml:space="preserve"> </w:t>
      </w:r>
      <w:r>
        <w:t>упражнениями</w:t>
      </w:r>
      <w:r>
        <w:rPr>
          <w:spacing w:val="1"/>
        </w:rPr>
        <w:t xml:space="preserve"> </w:t>
      </w:r>
      <w:r>
        <w:t>разной</w:t>
      </w:r>
      <w:r>
        <w:rPr>
          <w:spacing w:val="1"/>
        </w:rPr>
        <w:t xml:space="preserve"> </w:t>
      </w:r>
      <w:r>
        <w:t>функциональной</w:t>
      </w:r>
      <w:r>
        <w:rPr>
          <w:spacing w:val="1"/>
        </w:rPr>
        <w:t xml:space="preserve"> </w:t>
      </w:r>
      <w:r>
        <w:t>направленностью,</w:t>
      </w:r>
      <w:r>
        <w:rPr>
          <w:spacing w:val="1"/>
        </w:rPr>
        <w:t xml:space="preserve"> </w:t>
      </w:r>
      <w:r>
        <w:t>данные</w:t>
      </w:r>
      <w:r>
        <w:rPr>
          <w:spacing w:val="1"/>
        </w:rPr>
        <w:t xml:space="preserve"> </w:t>
      </w:r>
      <w:r>
        <w:t>контроля</w:t>
      </w:r>
      <w:r>
        <w:rPr>
          <w:spacing w:val="1"/>
        </w:rPr>
        <w:t xml:space="preserve"> </w:t>
      </w:r>
      <w:r>
        <w:t>динамики</w:t>
      </w:r>
      <w:r>
        <w:rPr>
          <w:spacing w:val="1"/>
        </w:rPr>
        <w:t xml:space="preserve"> </w:t>
      </w:r>
      <w:r>
        <w:t>индивидуального</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p>
    <w:p w:rsidR="001E7CBD" w:rsidRDefault="009458D3">
      <w:pPr>
        <w:pStyle w:val="a3"/>
        <w:spacing w:line="360" w:lineRule="auto"/>
        <w:ind w:right="224"/>
      </w:pPr>
      <w:r>
        <w:t>способность</w:t>
      </w:r>
      <w:r>
        <w:rPr>
          <w:spacing w:val="1"/>
        </w:rPr>
        <w:t xml:space="preserve"> </w:t>
      </w: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самбо</w:t>
      </w:r>
      <w:r>
        <w:rPr>
          <w:spacing w:val="1"/>
        </w:rPr>
        <w:t xml:space="preserve"> </w:t>
      </w:r>
      <w:r>
        <w:t>по</w:t>
      </w:r>
      <w:r>
        <w:rPr>
          <w:spacing w:val="1"/>
        </w:rPr>
        <w:t xml:space="preserve"> </w:t>
      </w:r>
      <w:r>
        <w:t>освоению</w:t>
      </w:r>
      <w:r>
        <w:rPr>
          <w:spacing w:val="1"/>
        </w:rPr>
        <w:t xml:space="preserve"> </w:t>
      </w:r>
      <w:r>
        <w:t>новых</w:t>
      </w:r>
      <w:r>
        <w:rPr>
          <w:spacing w:val="1"/>
        </w:rPr>
        <w:t xml:space="preserve"> </w:t>
      </w:r>
      <w:r>
        <w:t xml:space="preserve">двигательных  </w:t>
      </w:r>
      <w:r>
        <w:rPr>
          <w:spacing w:val="55"/>
        </w:rPr>
        <w:t xml:space="preserve"> </w:t>
      </w:r>
      <w:r>
        <w:t xml:space="preserve">действий   </w:t>
      </w:r>
      <w:r>
        <w:rPr>
          <w:spacing w:val="52"/>
        </w:rPr>
        <w:t xml:space="preserve"> </w:t>
      </w:r>
      <w:r>
        <w:t xml:space="preserve">и   </w:t>
      </w:r>
      <w:r>
        <w:rPr>
          <w:spacing w:val="52"/>
        </w:rPr>
        <w:t xml:space="preserve"> </w:t>
      </w:r>
      <w:r>
        <w:t xml:space="preserve">развитию   </w:t>
      </w:r>
      <w:r>
        <w:rPr>
          <w:spacing w:val="51"/>
        </w:rPr>
        <w:t xml:space="preserve"> </w:t>
      </w:r>
      <w:r>
        <w:t xml:space="preserve">основных   </w:t>
      </w:r>
      <w:r>
        <w:rPr>
          <w:spacing w:val="53"/>
        </w:rPr>
        <w:t xml:space="preserve"> </w:t>
      </w:r>
      <w:r>
        <w:t xml:space="preserve">физических   </w:t>
      </w:r>
      <w:r>
        <w:rPr>
          <w:spacing w:val="52"/>
        </w:rPr>
        <w:t xml:space="preserve"> </w:t>
      </w:r>
      <w:r>
        <w:t xml:space="preserve">качеств,   </w:t>
      </w:r>
      <w:r>
        <w:rPr>
          <w:spacing w:val="52"/>
        </w:rPr>
        <w:t xml:space="preserve"> </w:t>
      </w:r>
      <w:r>
        <w:t>контролировать</w:t>
      </w:r>
      <w:r>
        <w:rPr>
          <w:spacing w:val="-58"/>
        </w:rPr>
        <w:t xml:space="preserve"> </w:t>
      </w:r>
      <w:r>
        <w:t>и анализировать</w:t>
      </w:r>
      <w:r>
        <w:rPr>
          <w:spacing w:val="1"/>
        </w:rPr>
        <w:t xml:space="preserve"> </w:t>
      </w:r>
      <w:r>
        <w:t>эффективность</w:t>
      </w:r>
      <w:r>
        <w:rPr>
          <w:spacing w:val="2"/>
        </w:rPr>
        <w:t xml:space="preserve"> </w:t>
      </w:r>
      <w:r>
        <w:t>этих занятий;</w:t>
      </w:r>
    </w:p>
    <w:p w:rsidR="001E7CBD" w:rsidRDefault="009458D3">
      <w:pPr>
        <w:pStyle w:val="a3"/>
        <w:spacing w:line="360" w:lineRule="auto"/>
        <w:ind w:right="225"/>
      </w:pPr>
      <w:r>
        <w:t>знание и применение способов и методов профилактики пагубных привычек, асоциального</w:t>
      </w:r>
      <w:r>
        <w:rPr>
          <w:spacing w:val="1"/>
        </w:rPr>
        <w:t xml:space="preserve"> </w:t>
      </w:r>
      <w:r>
        <w:t>и созависимого</w:t>
      </w:r>
      <w:r>
        <w:rPr>
          <w:spacing w:val="-1"/>
        </w:rPr>
        <w:t xml:space="preserve"> </w:t>
      </w:r>
      <w:r>
        <w:t>поведения,</w:t>
      </w:r>
      <w:r>
        <w:rPr>
          <w:spacing w:val="1"/>
        </w:rPr>
        <w:t xml:space="preserve"> </w:t>
      </w:r>
      <w:r>
        <w:t>знание</w:t>
      </w:r>
      <w:r>
        <w:rPr>
          <w:spacing w:val="-2"/>
        </w:rPr>
        <w:t xml:space="preserve"> </w:t>
      </w:r>
      <w:r>
        <w:t>понятий</w:t>
      </w:r>
      <w:r>
        <w:rPr>
          <w:spacing w:val="4"/>
        </w:rPr>
        <w:t xml:space="preserve"> </w:t>
      </w:r>
      <w:r>
        <w:t>«допинг»</w:t>
      </w:r>
      <w:r>
        <w:rPr>
          <w:spacing w:val="-7"/>
        </w:rPr>
        <w:t xml:space="preserve"> </w:t>
      </w:r>
      <w:r>
        <w:t>и</w:t>
      </w:r>
      <w:r>
        <w:rPr>
          <w:spacing w:val="5"/>
        </w:rPr>
        <w:t xml:space="preserve"> </w:t>
      </w:r>
      <w:r>
        <w:t>«антидопинг».</w:t>
      </w:r>
    </w:p>
    <w:p w:rsidR="001E7CBD" w:rsidRDefault="009458D3">
      <w:pPr>
        <w:pStyle w:val="a4"/>
        <w:numPr>
          <w:ilvl w:val="2"/>
          <w:numId w:val="29"/>
        </w:numPr>
        <w:tabs>
          <w:tab w:val="left" w:pos="1942"/>
        </w:tabs>
        <w:ind w:left="1941" w:hanging="841"/>
        <w:rPr>
          <w:sz w:val="24"/>
        </w:rPr>
      </w:pPr>
      <w:r>
        <w:rPr>
          <w:sz w:val="24"/>
        </w:rPr>
        <w:t>Модуль</w:t>
      </w:r>
      <w:r>
        <w:rPr>
          <w:spacing w:val="-2"/>
          <w:sz w:val="24"/>
        </w:rPr>
        <w:t xml:space="preserve"> </w:t>
      </w:r>
      <w:r>
        <w:rPr>
          <w:sz w:val="24"/>
        </w:rPr>
        <w:t>«Гандбол».</w:t>
      </w:r>
    </w:p>
    <w:p w:rsidR="001E7CBD" w:rsidRDefault="009458D3">
      <w:pPr>
        <w:pStyle w:val="a4"/>
        <w:numPr>
          <w:ilvl w:val="3"/>
          <w:numId w:val="29"/>
        </w:numPr>
        <w:tabs>
          <w:tab w:val="left" w:pos="2122"/>
        </w:tabs>
        <w:spacing w:before="139"/>
        <w:ind w:left="2121" w:hanging="1021"/>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модуля</w:t>
      </w:r>
      <w:r>
        <w:rPr>
          <w:spacing w:val="-1"/>
          <w:sz w:val="24"/>
        </w:rPr>
        <w:t xml:space="preserve"> </w:t>
      </w:r>
      <w:r>
        <w:rPr>
          <w:sz w:val="24"/>
        </w:rPr>
        <w:t>«Гандбол».</w:t>
      </w:r>
    </w:p>
    <w:p w:rsidR="001E7CBD" w:rsidRDefault="009458D3">
      <w:pPr>
        <w:pStyle w:val="a3"/>
        <w:spacing w:before="137" w:line="360" w:lineRule="auto"/>
        <w:ind w:right="223"/>
      </w:pPr>
      <w:r>
        <w:t>Модуль</w:t>
      </w:r>
      <w:r>
        <w:rPr>
          <w:spacing w:val="1"/>
        </w:rPr>
        <w:t xml:space="preserve"> </w:t>
      </w:r>
      <w:r>
        <w:t>«Гандбол» (далее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гандболу,</w:t>
      </w:r>
      <w:r>
        <w:rPr>
          <w:spacing w:val="1"/>
        </w:rPr>
        <w:t xml:space="preserve"> </w:t>
      </w:r>
      <w:r>
        <w:t>гандбол)</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разработан с целью оказания методической помощи учителю физической культуры 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учѐтом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1"/>
        </w:rPr>
        <w:t xml:space="preserve"> </w:t>
      </w:r>
      <w:r>
        <w:t>и методов обучения.</w:t>
      </w:r>
    </w:p>
    <w:p w:rsidR="001E7CBD" w:rsidRDefault="009458D3">
      <w:pPr>
        <w:pStyle w:val="a3"/>
        <w:tabs>
          <w:tab w:val="left" w:pos="2797"/>
          <w:tab w:val="left" w:pos="4980"/>
          <w:tab w:val="left" w:pos="6876"/>
          <w:tab w:val="left" w:pos="9183"/>
        </w:tabs>
        <w:spacing w:before="2" w:line="360" w:lineRule="auto"/>
        <w:ind w:right="220"/>
      </w:pPr>
      <w:r>
        <w:t>Гандбол         является         эффективным         средством         физического         воспитания</w:t>
      </w:r>
      <w:r>
        <w:rPr>
          <w:spacing w:val="1"/>
        </w:rPr>
        <w:t xml:space="preserve"> </w:t>
      </w:r>
      <w:r>
        <w:t>и</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tab/>
        <w:t>укреплению</w:t>
      </w:r>
      <w:r>
        <w:tab/>
        <w:t>здоровья,</w:t>
      </w:r>
      <w:r>
        <w:tab/>
        <w:t>привлечению</w:t>
      </w:r>
      <w:r>
        <w:tab/>
        <w:t>обучающихся</w:t>
      </w:r>
      <w:r>
        <w:rPr>
          <w:spacing w:val="-58"/>
        </w:rPr>
        <w:t xml:space="preserve"> </w:t>
      </w:r>
      <w:r>
        <w:t>к     систематическим     занятиям     физической     культурой     и     спортом,     их     личностному</w:t>
      </w:r>
      <w:r>
        <w:rPr>
          <w:spacing w:val="1"/>
        </w:rPr>
        <w:t xml:space="preserve"> </w:t>
      </w:r>
      <w:r>
        <w:t>и профессиональному</w:t>
      </w:r>
      <w:r>
        <w:rPr>
          <w:spacing w:val="-4"/>
        </w:rPr>
        <w:t xml:space="preserve"> </w:t>
      </w:r>
      <w:r>
        <w:t>самоопределению.</w:t>
      </w:r>
    </w:p>
    <w:p w:rsidR="001E7CBD" w:rsidRDefault="009458D3">
      <w:pPr>
        <w:pStyle w:val="a3"/>
        <w:spacing w:line="360" w:lineRule="auto"/>
        <w:ind w:right="221"/>
      </w:pPr>
      <w:r>
        <w:t xml:space="preserve">Выполнение        </w:t>
      </w:r>
      <w:r>
        <w:rPr>
          <w:spacing w:val="1"/>
        </w:rPr>
        <w:t xml:space="preserve"> </w:t>
      </w:r>
      <w:r>
        <w:t>сложно          координационных,          технико-тактических          действий</w:t>
      </w:r>
      <w:r>
        <w:rPr>
          <w:spacing w:val="-57"/>
        </w:rPr>
        <w:t xml:space="preserve"> </w:t>
      </w:r>
      <w:r>
        <w:t>в гандболе, связанных с ходьбой, бегом, прыжками, быстрым стартом и ускорениями, резкими</w:t>
      </w:r>
      <w:r>
        <w:rPr>
          <w:spacing w:val="1"/>
        </w:rPr>
        <w:t xml:space="preserve"> </w:t>
      </w:r>
      <w:r>
        <w:t>торможениями и остановками, бросками и ловлей мяча, акробатическими приѐмами, обеспечивает</w:t>
      </w:r>
      <w:r>
        <w:rPr>
          <w:spacing w:val="-57"/>
        </w:rPr>
        <w:t xml:space="preserve"> </w:t>
      </w:r>
      <w:r>
        <w:t>эффективное</w:t>
      </w:r>
      <w:r>
        <w:rPr>
          <w:spacing w:val="14"/>
        </w:rPr>
        <w:t xml:space="preserve"> </w:t>
      </w:r>
      <w:r>
        <w:t>развитие</w:t>
      </w:r>
      <w:r>
        <w:rPr>
          <w:spacing w:val="11"/>
        </w:rPr>
        <w:t xml:space="preserve"> </w:t>
      </w:r>
      <w:r>
        <w:t>физических</w:t>
      </w:r>
      <w:r>
        <w:rPr>
          <w:spacing w:val="15"/>
        </w:rPr>
        <w:t xml:space="preserve"> </w:t>
      </w:r>
      <w:r>
        <w:t>качеств</w:t>
      </w:r>
      <w:r>
        <w:rPr>
          <w:spacing w:val="13"/>
        </w:rPr>
        <w:t xml:space="preserve"> </w:t>
      </w:r>
      <w:r>
        <w:t>(быстроты,</w:t>
      </w:r>
      <w:r>
        <w:rPr>
          <w:spacing w:val="14"/>
        </w:rPr>
        <w:t xml:space="preserve"> </w:t>
      </w:r>
      <w:r>
        <w:t>ловкости,</w:t>
      </w:r>
      <w:r>
        <w:rPr>
          <w:spacing w:val="14"/>
        </w:rPr>
        <w:t xml:space="preserve"> </w:t>
      </w:r>
      <w:r>
        <w:t>выносливости,</w:t>
      </w:r>
      <w:r>
        <w:rPr>
          <w:spacing w:val="15"/>
        </w:rPr>
        <w:t xml:space="preserve"> </w:t>
      </w:r>
      <w:r>
        <w:t>силы</w:t>
      </w:r>
      <w:r>
        <w:rPr>
          <w:spacing w:val="13"/>
        </w:rPr>
        <w:t xml:space="preserve"> </w:t>
      </w:r>
      <w:r>
        <w:t>и</w:t>
      </w:r>
      <w:r>
        <w:rPr>
          <w:spacing w:val="14"/>
        </w:rPr>
        <w:t xml:space="preserve"> </w:t>
      </w:r>
      <w:r>
        <w:t>гибкости)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и</w:t>
      </w:r>
      <w:r>
        <w:rPr>
          <w:spacing w:val="-2"/>
        </w:rPr>
        <w:t xml:space="preserve"> </w:t>
      </w:r>
      <w:r>
        <w:t>двигательных</w:t>
      </w:r>
      <w:r>
        <w:rPr>
          <w:spacing w:val="-3"/>
        </w:rPr>
        <w:t xml:space="preserve"> </w:t>
      </w:r>
      <w:r>
        <w:t>навыков.</w:t>
      </w:r>
    </w:p>
    <w:p w:rsidR="001E7CBD" w:rsidRDefault="009458D3">
      <w:pPr>
        <w:pStyle w:val="a4"/>
        <w:numPr>
          <w:ilvl w:val="3"/>
          <w:numId w:val="29"/>
        </w:numPr>
        <w:tabs>
          <w:tab w:val="left" w:pos="2122"/>
        </w:tabs>
        <w:spacing w:before="137" w:line="360" w:lineRule="auto"/>
        <w:ind w:right="220" w:firstLine="708"/>
        <w:rPr>
          <w:sz w:val="24"/>
        </w:rPr>
      </w:pPr>
      <w:r>
        <w:rPr>
          <w:sz w:val="24"/>
        </w:rPr>
        <w:t xml:space="preserve">Целью       </w:t>
      </w:r>
      <w:r>
        <w:rPr>
          <w:spacing w:val="1"/>
          <w:sz w:val="24"/>
        </w:rPr>
        <w:t xml:space="preserve"> </w:t>
      </w:r>
      <w:r>
        <w:rPr>
          <w:sz w:val="24"/>
        </w:rPr>
        <w:t>изучение         модуля         «Гандбол»        является         формирование</w:t>
      </w:r>
      <w:r>
        <w:rPr>
          <w:spacing w:val="-57"/>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навыков</w:t>
      </w:r>
      <w:r>
        <w:rPr>
          <w:spacing w:val="1"/>
          <w:sz w:val="24"/>
        </w:rPr>
        <w:t xml:space="preserve"> </w:t>
      </w:r>
      <w:r>
        <w:rPr>
          <w:sz w:val="24"/>
        </w:rPr>
        <w:t>общечеловеческой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социального</w:t>
      </w:r>
      <w:r>
        <w:rPr>
          <w:spacing w:val="61"/>
          <w:sz w:val="24"/>
        </w:rPr>
        <w:t xml:space="preserve"> </w:t>
      </w:r>
      <w:r>
        <w:rPr>
          <w:sz w:val="24"/>
        </w:rPr>
        <w:t>самоопределения,</w:t>
      </w:r>
      <w:r>
        <w:rPr>
          <w:spacing w:val="1"/>
          <w:sz w:val="24"/>
        </w:rPr>
        <w:t xml:space="preserve"> </w:t>
      </w:r>
      <w:r>
        <w:rPr>
          <w:sz w:val="24"/>
        </w:rPr>
        <w:t>устойчивой мотивации к сохранению и укреплению собственного здоровья, ведению здорового 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через</w:t>
      </w:r>
      <w:r>
        <w:rPr>
          <w:spacing w:val="1"/>
          <w:sz w:val="24"/>
        </w:rPr>
        <w:t xml:space="preserve"> </w:t>
      </w:r>
      <w:r>
        <w:rPr>
          <w:sz w:val="24"/>
        </w:rPr>
        <w:t>занятия</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спортом</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средств</w:t>
      </w:r>
      <w:r>
        <w:rPr>
          <w:spacing w:val="-1"/>
          <w:sz w:val="24"/>
        </w:rPr>
        <w:t xml:space="preserve"> </w:t>
      </w:r>
      <w:r>
        <w:rPr>
          <w:sz w:val="24"/>
        </w:rPr>
        <w:t>гандбола.</w:t>
      </w:r>
    </w:p>
    <w:p w:rsidR="001E7CBD" w:rsidRDefault="009458D3">
      <w:pPr>
        <w:pStyle w:val="a4"/>
        <w:numPr>
          <w:ilvl w:val="3"/>
          <w:numId w:val="29"/>
        </w:numPr>
        <w:tabs>
          <w:tab w:val="left" w:pos="2122"/>
        </w:tabs>
        <w:spacing w:line="275" w:lineRule="exact"/>
        <w:ind w:left="2121" w:hanging="1021"/>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1"/>
          <w:sz w:val="24"/>
        </w:rPr>
        <w:t xml:space="preserve"> </w:t>
      </w:r>
      <w:r>
        <w:rPr>
          <w:sz w:val="24"/>
        </w:rPr>
        <w:t>«Гандбол»</w:t>
      </w:r>
      <w:r>
        <w:rPr>
          <w:spacing w:val="-6"/>
          <w:sz w:val="24"/>
        </w:rPr>
        <w:t xml:space="preserve"> </w:t>
      </w:r>
      <w:r>
        <w:rPr>
          <w:sz w:val="24"/>
        </w:rPr>
        <w:t>являются:</w:t>
      </w:r>
    </w:p>
    <w:p w:rsidR="001E7CBD" w:rsidRDefault="009458D3">
      <w:pPr>
        <w:pStyle w:val="a3"/>
        <w:spacing w:before="139" w:line="360" w:lineRule="auto"/>
        <w:ind w:right="221"/>
      </w:pPr>
      <w:r>
        <w:t>всестороннее</w:t>
      </w:r>
      <w:r>
        <w:rPr>
          <w:spacing w:val="1"/>
        </w:rPr>
        <w:t xml:space="preserve"> </w:t>
      </w:r>
      <w:r>
        <w:t>гармоничное</w:t>
      </w:r>
      <w:r>
        <w:rPr>
          <w:spacing w:val="1"/>
        </w:rPr>
        <w:t xml:space="preserve"> </w:t>
      </w:r>
      <w:r>
        <w:t>развитие</w:t>
      </w:r>
      <w:r>
        <w:rPr>
          <w:spacing w:val="1"/>
        </w:rPr>
        <w:t xml:space="preserve"> </w:t>
      </w:r>
      <w:r>
        <w:t>обучающихся,</w:t>
      </w:r>
      <w:r>
        <w:rPr>
          <w:spacing w:val="1"/>
        </w:rPr>
        <w:t xml:space="preserve"> </w:t>
      </w:r>
      <w:r>
        <w:t>увеличение</w:t>
      </w:r>
      <w:r>
        <w:rPr>
          <w:spacing w:val="1"/>
        </w:rPr>
        <w:t xml:space="preserve"> </w:t>
      </w:r>
      <w:r>
        <w:t>объѐма</w:t>
      </w:r>
      <w:r>
        <w:rPr>
          <w:spacing w:val="1"/>
        </w:rPr>
        <w:t xml:space="preserve"> </w:t>
      </w:r>
      <w:r>
        <w:t>их</w:t>
      </w:r>
      <w:r>
        <w:rPr>
          <w:spacing w:val="1"/>
        </w:rPr>
        <w:t xml:space="preserve"> </w:t>
      </w:r>
      <w:r>
        <w:t>двигательной</w:t>
      </w:r>
      <w:r>
        <w:rPr>
          <w:spacing w:val="-57"/>
        </w:rPr>
        <w:t xml:space="preserve"> </w:t>
      </w:r>
      <w:r>
        <w:t>активности;</w:t>
      </w:r>
    </w:p>
    <w:p w:rsidR="001E7CBD" w:rsidRDefault="009458D3">
      <w:pPr>
        <w:pStyle w:val="a3"/>
        <w:spacing w:before="1" w:line="360" w:lineRule="auto"/>
        <w:ind w:right="220"/>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6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 обеспечение</w:t>
      </w:r>
      <w:r>
        <w:rPr>
          <w:spacing w:val="-1"/>
        </w:rPr>
        <w:t xml:space="preserve"> </w:t>
      </w:r>
      <w:r>
        <w:t>культуры</w:t>
      </w:r>
      <w:r>
        <w:rPr>
          <w:spacing w:val="-1"/>
        </w:rPr>
        <w:t xml:space="preserve"> </w:t>
      </w:r>
      <w:r>
        <w:t>безопасного</w:t>
      </w:r>
      <w:r>
        <w:rPr>
          <w:spacing w:val="2"/>
        </w:rPr>
        <w:t xml:space="preserve"> </w:t>
      </w:r>
      <w:r>
        <w:t>поведения на</w:t>
      </w:r>
      <w:r>
        <w:rPr>
          <w:spacing w:val="-2"/>
        </w:rPr>
        <w:t xml:space="preserve"> </w:t>
      </w:r>
      <w:r>
        <w:t>занятиях</w:t>
      </w:r>
      <w:r>
        <w:rPr>
          <w:spacing w:val="-1"/>
        </w:rPr>
        <w:t xml:space="preserve"> </w:t>
      </w:r>
      <w:r>
        <w:t>по</w:t>
      </w:r>
      <w:r>
        <w:rPr>
          <w:spacing w:val="-1"/>
        </w:rPr>
        <w:t xml:space="preserve"> </w:t>
      </w:r>
      <w:r>
        <w:t>гандболу;</w:t>
      </w:r>
    </w:p>
    <w:p w:rsidR="001E7CBD" w:rsidRDefault="009458D3">
      <w:pPr>
        <w:pStyle w:val="a3"/>
        <w:spacing w:line="360" w:lineRule="auto"/>
        <w:ind w:right="219"/>
      </w:pPr>
      <w:r>
        <w:t>освоение знаний о физической культуре и спорте в целом, истории развития гандбола в</w:t>
      </w:r>
      <w:r>
        <w:rPr>
          <w:spacing w:val="1"/>
        </w:rPr>
        <w:t xml:space="preserve"> </w:t>
      </w:r>
      <w:r>
        <w:t>частности;</w:t>
      </w:r>
    </w:p>
    <w:p w:rsidR="001E7CBD" w:rsidRDefault="009458D3">
      <w:pPr>
        <w:pStyle w:val="a3"/>
        <w:spacing w:line="360" w:lineRule="auto"/>
        <w:ind w:right="222"/>
      </w:pPr>
      <w:r>
        <w:t xml:space="preserve">формирование    </w:t>
      </w:r>
      <w:r>
        <w:rPr>
          <w:spacing w:val="40"/>
        </w:rPr>
        <w:t xml:space="preserve"> </w:t>
      </w:r>
      <w:r>
        <w:t xml:space="preserve">общих     </w:t>
      </w:r>
      <w:r>
        <w:rPr>
          <w:spacing w:val="37"/>
        </w:rPr>
        <w:t xml:space="preserve"> </w:t>
      </w:r>
      <w:r>
        <w:t xml:space="preserve">представлений     </w:t>
      </w:r>
      <w:r>
        <w:rPr>
          <w:spacing w:val="35"/>
        </w:rPr>
        <w:t xml:space="preserve"> </w:t>
      </w:r>
      <w:r>
        <w:t xml:space="preserve">о     </w:t>
      </w:r>
      <w:r>
        <w:rPr>
          <w:spacing w:val="37"/>
        </w:rPr>
        <w:t xml:space="preserve"> </w:t>
      </w:r>
      <w:r>
        <w:t xml:space="preserve">гандболе,     </w:t>
      </w:r>
      <w:r>
        <w:rPr>
          <w:spacing w:val="39"/>
        </w:rPr>
        <w:t xml:space="preserve"> </w:t>
      </w:r>
      <w:r>
        <w:t xml:space="preserve">о     </w:t>
      </w:r>
      <w:r>
        <w:rPr>
          <w:spacing w:val="35"/>
        </w:rPr>
        <w:t xml:space="preserve"> </w:t>
      </w:r>
      <w:r>
        <w:t xml:space="preserve">его     </w:t>
      </w:r>
      <w:r>
        <w:rPr>
          <w:spacing w:val="37"/>
        </w:rPr>
        <w:t xml:space="preserve"> </w:t>
      </w:r>
      <w:r>
        <w:t>возможностях</w:t>
      </w:r>
      <w:r>
        <w:rPr>
          <w:spacing w:val="-58"/>
        </w:rPr>
        <w:t xml:space="preserve"> </w:t>
      </w:r>
      <w:r>
        <w:t>и</w:t>
      </w:r>
      <w:r>
        <w:rPr>
          <w:spacing w:val="1"/>
        </w:rPr>
        <w:t xml:space="preserve"> </w:t>
      </w:r>
      <w:r>
        <w:t>значении</w:t>
      </w:r>
      <w:r>
        <w:rPr>
          <w:spacing w:val="1"/>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1"/>
        </w:rPr>
        <w:t xml:space="preserve"> </w:t>
      </w:r>
      <w:r>
        <w:t>подготовке</w:t>
      </w:r>
      <w:r>
        <w:rPr>
          <w:spacing w:val="1"/>
        </w:rPr>
        <w:t xml:space="preserve"> </w:t>
      </w:r>
      <w:r>
        <w:t>обучающихся;</w:t>
      </w:r>
    </w:p>
    <w:p w:rsidR="001E7CBD" w:rsidRDefault="009458D3">
      <w:pPr>
        <w:pStyle w:val="a3"/>
        <w:spacing w:line="360" w:lineRule="auto"/>
        <w:ind w:right="224"/>
      </w:pPr>
      <w:r>
        <w:t xml:space="preserve">формирование    </w:t>
      </w:r>
      <w:r>
        <w:rPr>
          <w:spacing w:val="1"/>
        </w:rPr>
        <w:t xml:space="preserve"> </w:t>
      </w:r>
      <w:r>
        <w:t>образовательного      фундамента,      основанного      как      на      знаниях</w:t>
      </w:r>
      <w:r>
        <w:rPr>
          <w:spacing w:val="1"/>
        </w:rPr>
        <w:t xml:space="preserve"> </w:t>
      </w:r>
      <w:r>
        <w:t>и умениях в области физической культуры и спорта, так и на соответствующем культурном уровне</w:t>
      </w:r>
      <w:r>
        <w:rPr>
          <w:spacing w:val="-57"/>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создающем</w:t>
      </w:r>
      <w:r>
        <w:rPr>
          <w:spacing w:val="1"/>
        </w:rPr>
        <w:t xml:space="preserve"> </w:t>
      </w:r>
      <w:r>
        <w:t>необходимые</w:t>
      </w:r>
      <w:r>
        <w:rPr>
          <w:spacing w:val="1"/>
        </w:rPr>
        <w:t xml:space="preserve"> </w:t>
      </w:r>
      <w:r>
        <w:t>предпосылки</w:t>
      </w:r>
      <w:r>
        <w:rPr>
          <w:spacing w:val="1"/>
        </w:rPr>
        <w:t xml:space="preserve"> </w:t>
      </w:r>
      <w:r>
        <w:t>для</w:t>
      </w:r>
      <w:r>
        <w:rPr>
          <w:spacing w:val="61"/>
        </w:rPr>
        <w:t xml:space="preserve"> </w:t>
      </w:r>
      <w:r>
        <w:t>его</w:t>
      </w:r>
      <w:r>
        <w:rPr>
          <w:spacing w:val="1"/>
        </w:rPr>
        <w:t xml:space="preserve"> </w:t>
      </w:r>
      <w:r>
        <w:t>самореализации;</w:t>
      </w:r>
    </w:p>
    <w:p w:rsidR="001E7CBD" w:rsidRDefault="009458D3">
      <w:pPr>
        <w:pStyle w:val="a3"/>
        <w:spacing w:line="360" w:lineRule="auto"/>
        <w:ind w:right="224"/>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w:t>
      </w:r>
      <w:r>
        <w:rPr>
          <w:spacing w:val="1"/>
        </w:rPr>
        <w:t xml:space="preserve"> </w:t>
      </w:r>
      <w:r>
        <w:t>и</w:t>
      </w:r>
      <w:r>
        <w:rPr>
          <w:spacing w:val="-2"/>
        </w:rPr>
        <w:t xml:space="preserve"> </w:t>
      </w:r>
      <w:r>
        <w:t>приемами</w:t>
      </w:r>
      <w:r>
        <w:rPr>
          <w:spacing w:val="2"/>
        </w:rPr>
        <w:t xml:space="preserve"> </w:t>
      </w:r>
      <w:r>
        <w:t>вида</w:t>
      </w:r>
      <w:r>
        <w:rPr>
          <w:spacing w:val="-2"/>
        </w:rPr>
        <w:t xml:space="preserve"> </w:t>
      </w:r>
      <w:r>
        <w:t>спорта</w:t>
      </w:r>
      <w:r>
        <w:rPr>
          <w:spacing w:val="4"/>
        </w:rPr>
        <w:t xml:space="preserve"> </w:t>
      </w:r>
      <w:r>
        <w:t>«гандбол»;</w:t>
      </w:r>
    </w:p>
    <w:p w:rsidR="001E7CBD" w:rsidRDefault="009458D3">
      <w:pPr>
        <w:pStyle w:val="a3"/>
        <w:spacing w:line="360" w:lineRule="auto"/>
        <w:ind w:right="223"/>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1"/>
        </w:rPr>
        <w:t xml:space="preserve"> </w:t>
      </w:r>
      <w:r>
        <w:t>образовательной</w:t>
      </w:r>
      <w:r>
        <w:rPr>
          <w:spacing w:val="1"/>
        </w:rPr>
        <w:t xml:space="preserve"> </w:t>
      </w:r>
      <w:r>
        <w:t>и</w:t>
      </w:r>
      <w:r>
        <w:rPr>
          <w:spacing w:val="1"/>
        </w:rPr>
        <w:t xml:space="preserve"> </w:t>
      </w:r>
      <w:r>
        <w:t>соревновательной</w:t>
      </w:r>
      <w:r>
        <w:rPr>
          <w:spacing w:val="1"/>
        </w:rPr>
        <w:t xml:space="preserve"> </w:t>
      </w:r>
      <w:r>
        <w:t>деятельности;</w:t>
      </w:r>
    </w:p>
    <w:p w:rsidR="001E7CBD" w:rsidRDefault="009458D3">
      <w:pPr>
        <w:pStyle w:val="a3"/>
        <w:spacing w:line="360" w:lineRule="auto"/>
        <w:ind w:right="219"/>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1"/>
        </w:rPr>
        <w:t xml:space="preserve"> </w:t>
      </w:r>
      <w:r>
        <w:t>интереса</w:t>
      </w:r>
      <w:r>
        <w:rPr>
          <w:spacing w:val="1"/>
        </w:rPr>
        <w:t xml:space="preserve"> </w:t>
      </w:r>
      <w:r>
        <w:t>к</w:t>
      </w:r>
      <w:r>
        <w:rPr>
          <w:spacing w:val="1"/>
        </w:rPr>
        <w:t xml:space="preserve"> </w:t>
      </w:r>
      <w:r>
        <w:t>предмету «Физическая культура», удовлетворение индивидуальных потребностей, обучающихся в</w:t>
      </w:r>
      <w:r>
        <w:rPr>
          <w:spacing w:val="-57"/>
        </w:rPr>
        <w:t xml:space="preserve"> </w:t>
      </w:r>
      <w:r>
        <w:t>занятиях</w:t>
      </w:r>
      <w:r>
        <w:rPr>
          <w:spacing w:val="-2"/>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средствами</w:t>
      </w:r>
      <w:r>
        <w:rPr>
          <w:spacing w:val="1"/>
        </w:rPr>
        <w:t xml:space="preserve"> </w:t>
      </w:r>
      <w:r>
        <w:t>гандбола;</w:t>
      </w:r>
    </w:p>
    <w:p w:rsidR="001E7CBD" w:rsidRDefault="009458D3">
      <w:pPr>
        <w:pStyle w:val="a3"/>
        <w:spacing w:before="1" w:line="360" w:lineRule="auto"/>
        <w:ind w:right="219"/>
      </w:pPr>
      <w:r>
        <w:t>популяризация гандбола среди обучающихся, привлечение их, проявляющих повышенный</w:t>
      </w:r>
      <w:r>
        <w:rPr>
          <w:spacing w:val="1"/>
        </w:rPr>
        <w:t xml:space="preserve"> </w:t>
      </w:r>
      <w:r>
        <w:t>интерес и способности к занятиям гандболом, в школьные спортивные клубы, секции, к участию в</w:t>
      </w:r>
      <w:r>
        <w:rPr>
          <w:spacing w:val="1"/>
        </w:rPr>
        <w:t xml:space="preserve"> </w:t>
      </w:r>
      <w:r>
        <w:t>соревнованиях;</w:t>
      </w:r>
    </w:p>
    <w:p w:rsidR="001E7CBD" w:rsidRDefault="009458D3">
      <w:pPr>
        <w:pStyle w:val="a3"/>
        <w:spacing w:line="275" w:lineRule="exact"/>
        <w:ind w:left="1101" w:firstLine="0"/>
      </w:pPr>
      <w:r>
        <w:t>выявление,</w:t>
      </w:r>
      <w:r>
        <w:rPr>
          <w:spacing w:val="-2"/>
        </w:rPr>
        <w:t xml:space="preserve"> </w:t>
      </w:r>
      <w:r>
        <w:t>развитие</w:t>
      </w:r>
      <w:r>
        <w:rPr>
          <w:spacing w:val="-2"/>
        </w:rPr>
        <w:t xml:space="preserve"> </w:t>
      </w:r>
      <w:r>
        <w:t>и</w:t>
      </w:r>
      <w:r>
        <w:rPr>
          <w:spacing w:val="-4"/>
        </w:rPr>
        <w:t xml:space="preserve"> </w:t>
      </w:r>
      <w:r>
        <w:t>поддержка</w:t>
      </w:r>
      <w:r>
        <w:rPr>
          <w:spacing w:val="-2"/>
        </w:rPr>
        <w:t xml:space="preserve"> </w:t>
      </w:r>
      <w:r>
        <w:t>одарѐнных</w:t>
      </w:r>
      <w:r>
        <w:rPr>
          <w:spacing w:val="-2"/>
        </w:rPr>
        <w:t xml:space="preserve"> </w:t>
      </w:r>
      <w:r>
        <w:t>детей</w:t>
      </w:r>
      <w:r>
        <w:rPr>
          <w:spacing w:val="-1"/>
        </w:rPr>
        <w:t xml:space="preserve"> </w:t>
      </w:r>
      <w:r>
        <w:t>в</w:t>
      </w:r>
      <w:r>
        <w:rPr>
          <w:spacing w:val="-2"/>
        </w:rPr>
        <w:t xml:space="preserve"> </w:t>
      </w:r>
      <w:r>
        <w:t>области</w:t>
      </w:r>
      <w:r>
        <w:rPr>
          <w:spacing w:val="-1"/>
        </w:rPr>
        <w:t xml:space="preserve"> </w:t>
      </w:r>
      <w:r>
        <w:t>спорта.</w:t>
      </w:r>
    </w:p>
    <w:p w:rsidR="001E7CBD" w:rsidRDefault="009458D3">
      <w:pPr>
        <w:pStyle w:val="a4"/>
        <w:numPr>
          <w:ilvl w:val="3"/>
          <w:numId w:val="29"/>
        </w:numPr>
        <w:tabs>
          <w:tab w:val="left" w:pos="2122"/>
        </w:tabs>
        <w:spacing w:before="140"/>
        <w:ind w:left="2121" w:hanging="1021"/>
        <w:rPr>
          <w:sz w:val="24"/>
        </w:rPr>
      </w:pPr>
      <w:r>
        <w:rPr>
          <w:sz w:val="24"/>
        </w:rPr>
        <w:t>Место</w:t>
      </w:r>
      <w:r>
        <w:rPr>
          <w:spacing w:val="-4"/>
          <w:sz w:val="24"/>
        </w:rPr>
        <w:t xml:space="preserve"> </w:t>
      </w:r>
      <w:r>
        <w:rPr>
          <w:sz w:val="24"/>
        </w:rPr>
        <w:t>и</w:t>
      </w:r>
      <w:r>
        <w:rPr>
          <w:spacing w:val="-4"/>
          <w:sz w:val="24"/>
        </w:rPr>
        <w:t xml:space="preserve"> </w:t>
      </w:r>
      <w:r>
        <w:rPr>
          <w:sz w:val="24"/>
        </w:rPr>
        <w:t>роль</w:t>
      </w:r>
      <w:r>
        <w:rPr>
          <w:spacing w:val="-5"/>
          <w:sz w:val="24"/>
        </w:rPr>
        <w:t xml:space="preserve"> </w:t>
      </w:r>
      <w:r>
        <w:rPr>
          <w:sz w:val="24"/>
        </w:rPr>
        <w:t>модуля «Гандбол».</w:t>
      </w:r>
    </w:p>
    <w:p w:rsidR="001E7CBD" w:rsidRDefault="009458D3">
      <w:pPr>
        <w:pStyle w:val="a3"/>
        <w:spacing w:before="136" w:line="360" w:lineRule="auto"/>
        <w:ind w:right="223"/>
      </w:pPr>
      <w:r>
        <w:t xml:space="preserve">Модуль   </w:t>
      </w:r>
      <w:r>
        <w:rPr>
          <w:spacing w:val="1"/>
        </w:rPr>
        <w:t xml:space="preserve"> </w:t>
      </w:r>
      <w:r>
        <w:t>«Гандбол»     доступен     для     освоения     всем     обучающимся,     независимо</w:t>
      </w:r>
      <w:r>
        <w:rPr>
          <w:spacing w:val="1"/>
        </w:rPr>
        <w:t xml:space="preserve"> </w:t>
      </w:r>
      <w:r>
        <w:t>от</w:t>
      </w:r>
      <w:r>
        <w:rPr>
          <w:spacing w:val="11"/>
        </w:rPr>
        <w:t xml:space="preserve"> </w:t>
      </w:r>
      <w:r>
        <w:t>уровня</w:t>
      </w:r>
      <w:r>
        <w:rPr>
          <w:spacing w:val="8"/>
        </w:rPr>
        <w:t xml:space="preserve"> </w:t>
      </w:r>
      <w:r>
        <w:t>их</w:t>
      </w:r>
      <w:r>
        <w:rPr>
          <w:spacing w:val="11"/>
        </w:rPr>
        <w:t xml:space="preserve"> </w:t>
      </w:r>
      <w:r>
        <w:t>физического</w:t>
      </w:r>
      <w:r>
        <w:rPr>
          <w:spacing w:val="8"/>
        </w:rPr>
        <w:t xml:space="preserve"> </w:t>
      </w:r>
      <w:r>
        <w:t>развития</w:t>
      </w:r>
      <w:r>
        <w:rPr>
          <w:spacing w:val="6"/>
        </w:rPr>
        <w:t xml:space="preserve"> </w:t>
      </w:r>
      <w:r>
        <w:t>и</w:t>
      </w:r>
      <w:r>
        <w:rPr>
          <w:spacing w:val="8"/>
        </w:rPr>
        <w:t xml:space="preserve"> </w:t>
      </w:r>
      <w:r>
        <w:t>гендерных</w:t>
      </w:r>
      <w:r>
        <w:rPr>
          <w:spacing w:val="10"/>
        </w:rPr>
        <w:t xml:space="preserve"> </w:t>
      </w:r>
      <w:r>
        <w:t>особенностей</w:t>
      </w:r>
      <w:r>
        <w:rPr>
          <w:spacing w:val="8"/>
        </w:rPr>
        <w:t xml:space="preserve"> </w:t>
      </w:r>
      <w:r>
        <w:t>и</w:t>
      </w:r>
      <w:r>
        <w:rPr>
          <w:spacing w:val="7"/>
        </w:rPr>
        <w:t xml:space="preserve"> </w:t>
      </w:r>
      <w:r>
        <w:t>расширяет</w:t>
      </w:r>
      <w:r>
        <w:rPr>
          <w:spacing w:val="9"/>
        </w:rPr>
        <w:t xml:space="preserve"> </w:t>
      </w:r>
      <w:r>
        <w:t>спектр</w:t>
      </w:r>
      <w:r>
        <w:rPr>
          <w:spacing w:val="7"/>
        </w:rPr>
        <w:t xml:space="preserve"> </w:t>
      </w:r>
      <w:r>
        <w:t>физкультурно-</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спортивных</w:t>
      </w:r>
      <w:r>
        <w:rPr>
          <w:spacing w:val="-3"/>
        </w:rPr>
        <w:t xml:space="preserve"> </w:t>
      </w:r>
      <w:r>
        <w:t>направлений</w:t>
      </w:r>
      <w:r>
        <w:rPr>
          <w:spacing w:val="-5"/>
        </w:rPr>
        <w:t xml:space="preserve"> </w:t>
      </w:r>
      <w:r>
        <w:t>в</w:t>
      </w:r>
      <w:r>
        <w:rPr>
          <w:spacing w:val="-6"/>
        </w:rPr>
        <w:t xml:space="preserve"> </w:t>
      </w:r>
      <w:r>
        <w:t>общеобразовательных</w:t>
      </w:r>
      <w:r>
        <w:rPr>
          <w:spacing w:val="-4"/>
        </w:rPr>
        <w:t xml:space="preserve"> </w:t>
      </w:r>
      <w:r>
        <w:t>организациях.</w:t>
      </w:r>
    </w:p>
    <w:p w:rsidR="001E7CBD" w:rsidRDefault="009458D3">
      <w:pPr>
        <w:pStyle w:val="a3"/>
        <w:spacing w:before="137" w:line="360" w:lineRule="auto"/>
        <w:ind w:right="224"/>
      </w:pPr>
      <w:r>
        <w:t>Специфика модуля по гандболу сочетается практически со всеми базовыми видами спорта,</w:t>
      </w:r>
      <w:r>
        <w:rPr>
          <w:spacing w:val="1"/>
        </w:rPr>
        <w:t xml:space="preserve"> </w:t>
      </w:r>
      <w:r>
        <w:t>входящими</w:t>
      </w:r>
      <w:r>
        <w:rPr>
          <w:spacing w:val="1"/>
        </w:rPr>
        <w:t xml:space="preserve"> </w:t>
      </w:r>
      <w:r>
        <w:t>в</w:t>
      </w:r>
      <w:r>
        <w:rPr>
          <w:spacing w:val="1"/>
        </w:rPr>
        <w:t xml:space="preserve"> </w:t>
      </w:r>
      <w:r>
        <w:t>учебный</w:t>
      </w:r>
      <w:r>
        <w:rPr>
          <w:spacing w:val="1"/>
        </w:rPr>
        <w:t xml:space="preserve"> </w:t>
      </w:r>
      <w:r>
        <w:t>предмет</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(легкая</w:t>
      </w:r>
      <w:r>
        <w:rPr>
          <w:spacing w:val="-1"/>
        </w:rPr>
        <w:t xml:space="preserve"> </w:t>
      </w:r>
      <w:r>
        <w:t>атлетика, гимнастика, спортивные</w:t>
      </w:r>
      <w:r>
        <w:rPr>
          <w:spacing w:val="-2"/>
        </w:rPr>
        <w:t xml:space="preserve"> </w:t>
      </w:r>
      <w:r>
        <w:t>игры).</w:t>
      </w:r>
    </w:p>
    <w:p w:rsidR="001E7CBD" w:rsidRDefault="009458D3">
      <w:pPr>
        <w:pStyle w:val="a3"/>
        <w:tabs>
          <w:tab w:val="left" w:pos="4426"/>
          <w:tab w:val="left" w:pos="6727"/>
          <w:tab w:val="left" w:pos="8666"/>
          <w:tab w:val="left" w:pos="10010"/>
        </w:tabs>
        <w:spacing w:before="1" w:line="360" w:lineRule="auto"/>
        <w:ind w:right="219"/>
      </w:pPr>
      <w:r>
        <w:t>Интеграция</w:t>
      </w:r>
      <w:r>
        <w:rPr>
          <w:spacing w:val="1"/>
        </w:rPr>
        <w:t xml:space="preserve"> </w:t>
      </w:r>
      <w:r>
        <w:t>модуля</w:t>
      </w:r>
      <w:r>
        <w:rPr>
          <w:spacing w:val="1"/>
        </w:rPr>
        <w:t xml:space="preserve"> </w:t>
      </w:r>
      <w:r>
        <w:t>по</w:t>
      </w:r>
      <w:r>
        <w:rPr>
          <w:spacing w:val="1"/>
        </w:rPr>
        <w:t xml:space="preserve"> </w:t>
      </w:r>
      <w:r>
        <w:t>гандболу</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tab/>
        <w:t>комплекса</w:t>
      </w:r>
      <w:r>
        <w:tab/>
        <w:t>«Готов</w:t>
      </w:r>
      <w:r>
        <w:tab/>
        <w:t>к</w:t>
      </w:r>
      <w:r>
        <w:tab/>
        <w:t>труду</w:t>
      </w:r>
      <w:r>
        <w:rPr>
          <w:spacing w:val="-58"/>
        </w:rPr>
        <w:t xml:space="preserve"> </w:t>
      </w:r>
      <w:r>
        <w:t xml:space="preserve">и   </w:t>
      </w:r>
      <w:r>
        <w:rPr>
          <w:spacing w:val="1"/>
        </w:rPr>
        <w:t xml:space="preserve"> </w:t>
      </w:r>
      <w:r>
        <w:t>обороне»    (ГТО),     участии     в     спортивных     соревнованиях     и     подготовке     юношей</w:t>
      </w:r>
      <w:r>
        <w:rPr>
          <w:spacing w:val="-57"/>
        </w:rPr>
        <w:t xml:space="preserve"> </w:t>
      </w:r>
      <w:r>
        <w:t>к службе</w:t>
      </w:r>
      <w:r>
        <w:rPr>
          <w:spacing w:val="-1"/>
        </w:rPr>
        <w:t xml:space="preserve"> </w:t>
      </w:r>
      <w:r>
        <w:t>в</w:t>
      </w:r>
      <w:r>
        <w:rPr>
          <w:spacing w:val="1"/>
        </w:rPr>
        <w:t xml:space="preserve"> </w:t>
      </w:r>
      <w:r>
        <w:t>Вооруженных</w:t>
      </w:r>
      <w:r>
        <w:rPr>
          <w:spacing w:val="3"/>
        </w:rPr>
        <w:t xml:space="preserve"> </w:t>
      </w:r>
      <w:r>
        <w:t>Силах</w:t>
      </w:r>
      <w:r>
        <w:rPr>
          <w:spacing w:val="-1"/>
        </w:rPr>
        <w:t xml:space="preserve"> </w:t>
      </w:r>
      <w:r>
        <w:t>Российской</w:t>
      </w:r>
      <w:r>
        <w:rPr>
          <w:spacing w:val="-1"/>
        </w:rPr>
        <w:t xml:space="preserve"> </w:t>
      </w:r>
      <w:r>
        <w:t>Федерации.</w:t>
      </w:r>
    </w:p>
    <w:p w:rsidR="001E7CBD" w:rsidRDefault="009458D3">
      <w:pPr>
        <w:pStyle w:val="a4"/>
        <w:numPr>
          <w:ilvl w:val="3"/>
          <w:numId w:val="29"/>
        </w:numPr>
        <w:tabs>
          <w:tab w:val="left" w:pos="2122"/>
        </w:tabs>
        <w:spacing w:line="274" w:lineRule="exact"/>
        <w:ind w:left="2121" w:hanging="1021"/>
        <w:rPr>
          <w:sz w:val="24"/>
        </w:rPr>
      </w:pPr>
      <w:r>
        <w:rPr>
          <w:sz w:val="24"/>
        </w:rPr>
        <w:t>Модуль</w:t>
      </w:r>
      <w:r>
        <w:rPr>
          <w:spacing w:val="2"/>
          <w:sz w:val="24"/>
        </w:rPr>
        <w:t xml:space="preserve"> </w:t>
      </w:r>
      <w:r>
        <w:rPr>
          <w:sz w:val="24"/>
        </w:rPr>
        <w:t>«Гандбол»</w:t>
      </w:r>
      <w:r>
        <w:rPr>
          <w:spacing w:val="-11"/>
          <w:sz w:val="24"/>
        </w:rPr>
        <w:t xml:space="preserve"> </w:t>
      </w:r>
      <w:r>
        <w:rPr>
          <w:sz w:val="24"/>
        </w:rPr>
        <w:t>может</w:t>
      </w:r>
      <w:r>
        <w:rPr>
          <w:spacing w:val="-3"/>
          <w:sz w:val="24"/>
        </w:rPr>
        <w:t xml:space="preserve"> </w:t>
      </w:r>
      <w:r>
        <w:rPr>
          <w:sz w:val="24"/>
        </w:rPr>
        <w:t>быть</w:t>
      </w:r>
      <w:r>
        <w:rPr>
          <w:spacing w:val="-1"/>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z w:val="24"/>
        </w:rPr>
        <w:t>вариантах:</w:t>
      </w:r>
    </w:p>
    <w:p w:rsidR="001E7CBD" w:rsidRDefault="009458D3">
      <w:pPr>
        <w:pStyle w:val="a3"/>
        <w:spacing w:before="140" w:line="360" w:lineRule="auto"/>
        <w:ind w:right="223"/>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гандболу с</w:t>
      </w:r>
      <w:r>
        <w:rPr>
          <w:spacing w:val="1"/>
        </w:rPr>
        <w:t xml:space="preserve"> </w:t>
      </w:r>
      <w:r>
        <w:t>выбором</w:t>
      </w:r>
      <w:r>
        <w:rPr>
          <w:spacing w:val="1"/>
        </w:rPr>
        <w:t xml:space="preserve"> </w:t>
      </w:r>
      <w:r>
        <w:t>различных</w:t>
      </w:r>
      <w:r>
        <w:rPr>
          <w:spacing w:val="1"/>
        </w:rPr>
        <w:t xml:space="preserve"> </w:t>
      </w:r>
      <w:r>
        <w:t>элементов</w:t>
      </w:r>
      <w:r>
        <w:rPr>
          <w:spacing w:val="1"/>
        </w:rPr>
        <w:t xml:space="preserve"> </w:t>
      </w:r>
      <w:r>
        <w:t>гандбола,</w:t>
      </w:r>
      <w:r>
        <w:rPr>
          <w:spacing w:val="1"/>
        </w:rPr>
        <w:t xml:space="preserve"> </w:t>
      </w:r>
      <w:r>
        <w:t>с</w:t>
      </w:r>
      <w:r>
        <w:rPr>
          <w:spacing w:val="1"/>
        </w:rPr>
        <w:t xml:space="preserve"> </w:t>
      </w:r>
      <w:r>
        <w:t>учѐтом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2"/>
        </w:rPr>
        <w:t xml:space="preserve"> </w:t>
      </w:r>
      <w:r>
        <w:t>обучающихся;</w:t>
      </w:r>
    </w:p>
    <w:p w:rsidR="001E7CBD" w:rsidRDefault="009458D3">
      <w:pPr>
        <w:pStyle w:val="a3"/>
        <w:spacing w:line="360" w:lineRule="auto"/>
        <w:ind w:right="224"/>
      </w:pPr>
      <w:r>
        <w:t xml:space="preserve">в      </w:t>
      </w:r>
      <w:r>
        <w:rPr>
          <w:spacing w:val="1"/>
        </w:rPr>
        <w:t xml:space="preserve"> </w:t>
      </w:r>
      <w:r>
        <w:t xml:space="preserve">виде      </w:t>
      </w:r>
      <w:r>
        <w:rPr>
          <w:spacing w:val="1"/>
        </w:rPr>
        <w:t xml:space="preserve"> </w:t>
      </w:r>
      <w:r>
        <w:t>целостного        последовательного        учебного        модуля,        изучаемого</w:t>
      </w:r>
      <w:r>
        <w:rPr>
          <w:spacing w:val="-57"/>
        </w:rPr>
        <w:t xml:space="preserve"> </w:t>
      </w:r>
      <w:r>
        <w:t>за счѐт части учебного плана, формируемой участниками образовательных отношений из 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8"/>
        </w:rPr>
        <w:t xml:space="preserve"> </w:t>
      </w:r>
      <w:r>
        <w:t>обучающихся,</w:t>
      </w:r>
      <w:r>
        <w:rPr>
          <w:spacing w:val="23"/>
        </w:rPr>
        <w:t xml:space="preserve"> </w:t>
      </w:r>
      <w:r>
        <w:t>родителей</w:t>
      </w:r>
      <w:r>
        <w:rPr>
          <w:spacing w:val="24"/>
        </w:rPr>
        <w:t xml:space="preserve"> </w:t>
      </w:r>
      <w:r>
        <w:t>(законных</w:t>
      </w:r>
      <w:r>
        <w:rPr>
          <w:spacing w:val="25"/>
        </w:rPr>
        <w:t xml:space="preserve"> </w:t>
      </w:r>
      <w:r>
        <w:t>представителей)</w:t>
      </w:r>
      <w:r>
        <w:rPr>
          <w:spacing w:val="22"/>
        </w:rPr>
        <w:t xml:space="preserve"> </w:t>
      </w:r>
      <w:r>
        <w:t>несовершеннолетних</w:t>
      </w:r>
      <w:r>
        <w:rPr>
          <w:spacing w:val="25"/>
        </w:rPr>
        <w:t xml:space="preserve"> </w:t>
      </w:r>
      <w:r>
        <w:t>обучающихся,</w:t>
      </w:r>
      <w:r>
        <w:rPr>
          <w:spacing w:val="-58"/>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предусматривающие  </w:t>
      </w:r>
      <w:r>
        <w:rPr>
          <w:spacing w:val="1"/>
        </w:rPr>
        <w:t xml:space="preserve"> </w:t>
      </w:r>
      <w:r>
        <w:t xml:space="preserve">удовлетворение  </w:t>
      </w:r>
      <w:r>
        <w:rPr>
          <w:spacing w:val="1"/>
        </w:rPr>
        <w:t xml:space="preserve"> </w:t>
      </w:r>
      <w:r>
        <w:t>различных    интересов    обучающихся</w:t>
      </w:r>
      <w:r>
        <w:rPr>
          <w:spacing w:val="1"/>
        </w:rPr>
        <w:t xml:space="preserve"> </w:t>
      </w: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объѐм</w:t>
      </w:r>
      <w:r>
        <w:rPr>
          <w:spacing w:val="1"/>
        </w:rPr>
        <w:t xml:space="preserve"> </w:t>
      </w:r>
      <w:r>
        <w:t>в</w:t>
      </w:r>
      <w:r>
        <w:rPr>
          <w:spacing w:val="-1"/>
        </w:rPr>
        <w:t xml:space="preserve"> </w:t>
      </w:r>
      <w:r>
        <w:t>10 и 11</w:t>
      </w:r>
      <w:r>
        <w:rPr>
          <w:spacing w:val="-1"/>
        </w:rPr>
        <w:t xml:space="preserve"> </w:t>
      </w:r>
      <w:r>
        <w:t>классах</w:t>
      </w:r>
      <w:r>
        <w:rPr>
          <w:spacing w:val="5"/>
        </w:rPr>
        <w:t xml:space="preserve"> </w:t>
      </w:r>
      <w:r>
        <w:t>– по 34 часа);</w:t>
      </w:r>
    </w:p>
    <w:p w:rsidR="001E7CBD" w:rsidRDefault="009458D3">
      <w:pPr>
        <w:pStyle w:val="a3"/>
        <w:spacing w:line="360" w:lineRule="auto"/>
        <w:ind w:right="219"/>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 счет</w:t>
      </w:r>
      <w:r>
        <w:rPr>
          <w:spacing w:val="1"/>
        </w:rPr>
        <w:t xml:space="preserve"> </w:t>
      </w:r>
      <w:r>
        <w:t>посещения</w:t>
      </w:r>
      <w:r>
        <w:rPr>
          <w:spacing w:val="1"/>
        </w:rPr>
        <w:t xml:space="preserve"> </w:t>
      </w:r>
      <w:r>
        <w:t>обучающимися</w:t>
      </w:r>
      <w:r>
        <w:rPr>
          <w:spacing w:val="1"/>
        </w:rPr>
        <w:t xml:space="preserve"> </w:t>
      </w:r>
      <w:r>
        <w:t>спортивных секций, школьных спортивных клубов, включая использование учебных модулей по</w:t>
      </w:r>
      <w:r>
        <w:rPr>
          <w:spacing w:val="1"/>
        </w:rPr>
        <w:t xml:space="preserve"> </w:t>
      </w:r>
      <w:r>
        <w:t>видам</w:t>
      </w:r>
      <w:r>
        <w:rPr>
          <w:spacing w:val="-2"/>
        </w:rPr>
        <w:t xml:space="preserve"> </w:t>
      </w:r>
      <w:r>
        <w:t>спорта (рекомендуемый объѐм в</w:t>
      </w:r>
      <w:r>
        <w:rPr>
          <w:spacing w:val="-1"/>
        </w:rPr>
        <w:t xml:space="preserve"> </w:t>
      </w:r>
      <w:r>
        <w:t>10 и 11</w:t>
      </w:r>
      <w:r>
        <w:rPr>
          <w:spacing w:val="-1"/>
        </w:rPr>
        <w:t xml:space="preserve"> </w:t>
      </w:r>
      <w:r>
        <w:t>классах</w:t>
      </w:r>
      <w:r>
        <w:rPr>
          <w:spacing w:val="3"/>
        </w:rPr>
        <w:t xml:space="preserve"> </w:t>
      </w:r>
      <w:r>
        <w:t>– по 34</w:t>
      </w:r>
      <w:r>
        <w:rPr>
          <w:spacing w:val="-1"/>
        </w:rPr>
        <w:t xml:space="preserve"> </w:t>
      </w:r>
      <w:r>
        <w:t>часа).</w:t>
      </w:r>
    </w:p>
    <w:p w:rsidR="001E7CBD" w:rsidRDefault="009458D3">
      <w:pPr>
        <w:pStyle w:val="a4"/>
        <w:numPr>
          <w:ilvl w:val="3"/>
          <w:numId w:val="29"/>
        </w:numPr>
        <w:tabs>
          <w:tab w:val="left" w:pos="2122"/>
        </w:tabs>
        <w:spacing w:before="1"/>
        <w:ind w:left="2121" w:hanging="1021"/>
        <w:rPr>
          <w:sz w:val="24"/>
        </w:rPr>
      </w:pPr>
      <w:r>
        <w:rPr>
          <w:sz w:val="24"/>
        </w:rPr>
        <w:t>Содержание</w:t>
      </w:r>
      <w:r>
        <w:rPr>
          <w:spacing w:val="-7"/>
          <w:sz w:val="24"/>
        </w:rPr>
        <w:t xml:space="preserve"> </w:t>
      </w:r>
      <w:r>
        <w:rPr>
          <w:sz w:val="24"/>
        </w:rPr>
        <w:t>модуля</w:t>
      </w:r>
      <w:r>
        <w:rPr>
          <w:spacing w:val="-1"/>
          <w:sz w:val="24"/>
        </w:rPr>
        <w:t xml:space="preserve"> </w:t>
      </w:r>
      <w:r>
        <w:rPr>
          <w:sz w:val="24"/>
        </w:rPr>
        <w:t>«Гандбол».</w:t>
      </w:r>
    </w:p>
    <w:p w:rsidR="001E7CBD" w:rsidRDefault="009458D3">
      <w:pPr>
        <w:pStyle w:val="a4"/>
        <w:numPr>
          <w:ilvl w:val="0"/>
          <w:numId w:val="26"/>
        </w:numPr>
        <w:tabs>
          <w:tab w:val="left" w:pos="1361"/>
        </w:tabs>
        <w:spacing w:before="137"/>
        <w:rPr>
          <w:sz w:val="24"/>
        </w:rPr>
      </w:pPr>
      <w:r>
        <w:rPr>
          <w:sz w:val="24"/>
        </w:rPr>
        <w:t>Знания</w:t>
      </w:r>
      <w:r>
        <w:rPr>
          <w:spacing w:val="-2"/>
          <w:sz w:val="24"/>
        </w:rPr>
        <w:t xml:space="preserve"> </w:t>
      </w:r>
      <w:r>
        <w:rPr>
          <w:sz w:val="24"/>
        </w:rPr>
        <w:t>о</w:t>
      </w:r>
      <w:r>
        <w:rPr>
          <w:spacing w:val="-1"/>
          <w:sz w:val="24"/>
        </w:rPr>
        <w:t xml:space="preserve"> </w:t>
      </w:r>
      <w:r>
        <w:rPr>
          <w:sz w:val="24"/>
        </w:rPr>
        <w:t>гандболе.</w:t>
      </w:r>
    </w:p>
    <w:p w:rsidR="001E7CBD" w:rsidRDefault="009458D3">
      <w:pPr>
        <w:pStyle w:val="a3"/>
        <w:tabs>
          <w:tab w:val="left" w:pos="1178"/>
          <w:tab w:val="left" w:pos="2740"/>
          <w:tab w:val="left" w:pos="4660"/>
          <w:tab w:val="left" w:pos="6811"/>
          <w:tab w:val="left" w:pos="8314"/>
          <w:tab w:val="left" w:pos="9877"/>
        </w:tabs>
        <w:spacing w:before="139" w:line="360" w:lineRule="auto"/>
        <w:ind w:right="220"/>
      </w:pPr>
      <w:r>
        <w:t xml:space="preserve">История  </w:t>
      </w:r>
      <w:r>
        <w:rPr>
          <w:spacing w:val="33"/>
        </w:rPr>
        <w:t xml:space="preserve"> </w:t>
      </w:r>
      <w:r>
        <w:t xml:space="preserve">развития   </w:t>
      </w:r>
      <w:r>
        <w:rPr>
          <w:spacing w:val="32"/>
        </w:rPr>
        <w:t xml:space="preserve"> </w:t>
      </w:r>
      <w:r>
        <w:t xml:space="preserve">современного   </w:t>
      </w:r>
      <w:r>
        <w:rPr>
          <w:spacing w:val="32"/>
        </w:rPr>
        <w:t xml:space="preserve"> </w:t>
      </w:r>
      <w:r>
        <w:t xml:space="preserve">гандбола   </w:t>
      </w:r>
      <w:r>
        <w:rPr>
          <w:spacing w:val="31"/>
        </w:rPr>
        <w:t xml:space="preserve"> </w:t>
      </w:r>
      <w:r>
        <w:t xml:space="preserve">в   </w:t>
      </w:r>
      <w:r>
        <w:rPr>
          <w:spacing w:val="33"/>
        </w:rPr>
        <w:t xml:space="preserve"> </w:t>
      </w:r>
      <w:r>
        <w:t xml:space="preserve">мире,   </w:t>
      </w:r>
      <w:r>
        <w:rPr>
          <w:spacing w:val="30"/>
        </w:rPr>
        <w:t xml:space="preserve"> </w:t>
      </w:r>
      <w:r>
        <w:t xml:space="preserve">в   </w:t>
      </w:r>
      <w:r>
        <w:rPr>
          <w:spacing w:val="34"/>
        </w:rPr>
        <w:t xml:space="preserve"> </w:t>
      </w:r>
      <w:r>
        <w:t xml:space="preserve">Российской   </w:t>
      </w:r>
      <w:r>
        <w:rPr>
          <w:spacing w:val="34"/>
        </w:rPr>
        <w:t xml:space="preserve"> </w:t>
      </w:r>
      <w:r>
        <w:t>Федерации,</w:t>
      </w:r>
      <w:r>
        <w:rPr>
          <w:spacing w:val="-58"/>
        </w:rPr>
        <w:t xml:space="preserve"> </w:t>
      </w:r>
      <w:r>
        <w:t>в</w:t>
      </w:r>
      <w:r>
        <w:rPr>
          <w:spacing w:val="12"/>
        </w:rPr>
        <w:t xml:space="preserve"> </w:t>
      </w:r>
      <w:r>
        <w:t>регионе.</w:t>
      </w:r>
      <w:r>
        <w:rPr>
          <w:spacing w:val="14"/>
        </w:rPr>
        <w:t xml:space="preserve"> </w:t>
      </w:r>
      <w:r>
        <w:t>Гандбольные</w:t>
      </w:r>
      <w:r>
        <w:rPr>
          <w:spacing w:val="14"/>
        </w:rPr>
        <w:t xml:space="preserve"> </w:t>
      </w:r>
      <w:r>
        <w:t>клубы,</w:t>
      </w:r>
      <w:r>
        <w:rPr>
          <w:spacing w:val="14"/>
        </w:rPr>
        <w:t xml:space="preserve"> </w:t>
      </w:r>
      <w:r>
        <w:t>их</w:t>
      </w:r>
      <w:r>
        <w:rPr>
          <w:spacing w:val="13"/>
        </w:rPr>
        <w:t xml:space="preserve"> </w:t>
      </w:r>
      <w:r>
        <w:t>история</w:t>
      </w:r>
      <w:r>
        <w:rPr>
          <w:spacing w:val="12"/>
        </w:rPr>
        <w:t xml:space="preserve"> </w:t>
      </w:r>
      <w:r>
        <w:t>и</w:t>
      </w:r>
      <w:r>
        <w:rPr>
          <w:spacing w:val="12"/>
        </w:rPr>
        <w:t xml:space="preserve"> </w:t>
      </w:r>
      <w:r>
        <w:t>традиции.</w:t>
      </w:r>
      <w:r>
        <w:rPr>
          <w:spacing w:val="11"/>
        </w:rPr>
        <w:t xml:space="preserve"> </w:t>
      </w:r>
      <w:r>
        <w:t>Легендарные</w:t>
      </w:r>
      <w:r>
        <w:rPr>
          <w:spacing w:val="12"/>
        </w:rPr>
        <w:t xml:space="preserve"> </w:t>
      </w:r>
      <w:r>
        <w:t>отечественные</w:t>
      </w:r>
      <w:r>
        <w:rPr>
          <w:spacing w:val="13"/>
        </w:rPr>
        <w:t xml:space="preserve"> </w:t>
      </w:r>
      <w:r>
        <w:t>гандболисты</w:t>
      </w:r>
      <w:r>
        <w:rPr>
          <w:spacing w:val="-57"/>
        </w:rPr>
        <w:t xml:space="preserve"> </w:t>
      </w:r>
      <w:r>
        <w:t>и</w:t>
      </w:r>
      <w:r>
        <w:tab/>
        <w:t>тренеры.</w:t>
      </w:r>
      <w:r>
        <w:tab/>
        <w:t>Достижения</w:t>
      </w:r>
      <w:r>
        <w:tab/>
        <w:t>отечественной</w:t>
      </w:r>
      <w:r>
        <w:tab/>
        <w:t>сборной</w:t>
      </w:r>
      <w:r>
        <w:tab/>
        <w:t>команды</w:t>
      </w:r>
      <w:r>
        <w:tab/>
      </w:r>
      <w:r>
        <w:rPr>
          <w:spacing w:val="-1"/>
        </w:rPr>
        <w:t>страны</w:t>
      </w:r>
      <w:r>
        <w:rPr>
          <w:spacing w:val="-58"/>
        </w:rPr>
        <w:t xml:space="preserve"> </w:t>
      </w:r>
      <w:r>
        <w:t>на Чемпионатах Европы, мировых первенствах, Олимпийских играх. Выдающиеся гандболисты</w:t>
      </w:r>
      <w:r>
        <w:rPr>
          <w:spacing w:val="1"/>
        </w:rPr>
        <w:t xml:space="preserve"> </w:t>
      </w:r>
      <w:r>
        <w:t>мира.</w:t>
      </w:r>
      <w:r>
        <w:rPr>
          <w:spacing w:val="1"/>
        </w:rPr>
        <w:t xml:space="preserve"> </w:t>
      </w:r>
      <w:r>
        <w:t>Главные</w:t>
      </w:r>
      <w:r>
        <w:rPr>
          <w:spacing w:val="1"/>
        </w:rPr>
        <w:t xml:space="preserve"> </w:t>
      </w:r>
      <w:r>
        <w:t>гандбольные</w:t>
      </w:r>
      <w:r>
        <w:rPr>
          <w:spacing w:val="1"/>
        </w:rPr>
        <w:t xml:space="preserve"> </w:t>
      </w:r>
      <w:r>
        <w:t>организации</w:t>
      </w:r>
      <w:r>
        <w:rPr>
          <w:spacing w:val="1"/>
        </w:rPr>
        <w:t xml:space="preserve"> </w:t>
      </w:r>
      <w:r>
        <w:t>и</w:t>
      </w:r>
      <w:r>
        <w:rPr>
          <w:spacing w:val="1"/>
        </w:rPr>
        <w:t xml:space="preserve"> </w:t>
      </w:r>
      <w:r>
        <w:t>федерации</w:t>
      </w:r>
      <w:r>
        <w:rPr>
          <w:spacing w:val="1"/>
        </w:rPr>
        <w:t xml:space="preserve"> </w:t>
      </w:r>
      <w:r>
        <w:t>(международные,</w:t>
      </w:r>
      <w:r>
        <w:rPr>
          <w:spacing w:val="1"/>
        </w:rPr>
        <w:t xml:space="preserve"> </w:t>
      </w:r>
      <w:r>
        <w:t>российские),</w:t>
      </w:r>
      <w:r>
        <w:rPr>
          <w:spacing w:val="1"/>
        </w:rPr>
        <w:t xml:space="preserve"> </w:t>
      </w:r>
      <w:r>
        <w:t>осуществляющие</w:t>
      </w:r>
      <w:r>
        <w:rPr>
          <w:spacing w:val="4"/>
        </w:rPr>
        <w:t xml:space="preserve"> </w:t>
      </w:r>
      <w:r>
        <w:t>управление</w:t>
      </w:r>
      <w:r>
        <w:rPr>
          <w:spacing w:val="-1"/>
        </w:rPr>
        <w:t xml:space="preserve"> </w:t>
      </w:r>
      <w:r>
        <w:t>гандболом, их</w:t>
      </w:r>
      <w:r>
        <w:rPr>
          <w:spacing w:val="1"/>
        </w:rPr>
        <w:t xml:space="preserve"> </w:t>
      </w:r>
      <w:r>
        <w:t>роль</w:t>
      </w:r>
      <w:r>
        <w:rPr>
          <w:spacing w:val="1"/>
        </w:rPr>
        <w:t xml:space="preserve"> </w:t>
      </w:r>
      <w:r>
        <w:t>и основные</w:t>
      </w:r>
      <w:r>
        <w:rPr>
          <w:spacing w:val="-2"/>
        </w:rPr>
        <w:t xml:space="preserve"> </w:t>
      </w:r>
      <w:r>
        <w:t>функции.</w:t>
      </w:r>
    </w:p>
    <w:p w:rsidR="001E7CBD" w:rsidRDefault="009458D3">
      <w:pPr>
        <w:pStyle w:val="a3"/>
        <w:spacing w:before="1" w:line="360" w:lineRule="auto"/>
        <w:ind w:right="224"/>
      </w:pPr>
      <w:r>
        <w:t>Правила</w:t>
      </w:r>
      <w:r>
        <w:rPr>
          <w:spacing w:val="1"/>
        </w:rPr>
        <w:t xml:space="preserve"> </w:t>
      </w:r>
      <w:r>
        <w:t>соревнований</w:t>
      </w:r>
      <w:r>
        <w:rPr>
          <w:spacing w:val="1"/>
        </w:rPr>
        <w:t xml:space="preserve"> </w:t>
      </w:r>
      <w:r>
        <w:t>игры</w:t>
      </w:r>
      <w:r>
        <w:rPr>
          <w:spacing w:val="1"/>
        </w:rPr>
        <w:t xml:space="preserve"> </w:t>
      </w:r>
      <w:r>
        <w:t>в</w:t>
      </w:r>
      <w:r>
        <w:rPr>
          <w:spacing w:val="1"/>
        </w:rPr>
        <w:t xml:space="preserve"> </w:t>
      </w:r>
      <w:r>
        <w:t>гандбол.</w:t>
      </w:r>
      <w:r>
        <w:rPr>
          <w:spacing w:val="1"/>
        </w:rPr>
        <w:t xml:space="preserve"> </w:t>
      </w:r>
      <w:r>
        <w:t>Официальный</w:t>
      </w:r>
      <w:r>
        <w:rPr>
          <w:spacing w:val="1"/>
        </w:rPr>
        <w:t xml:space="preserve"> </w:t>
      </w:r>
      <w:r>
        <w:t>календарь</w:t>
      </w:r>
      <w:r>
        <w:rPr>
          <w:spacing w:val="1"/>
        </w:rPr>
        <w:t xml:space="preserve"> </w:t>
      </w:r>
      <w:r>
        <w:t>соревнований</w:t>
      </w:r>
      <w:r>
        <w:rPr>
          <w:spacing w:val="1"/>
        </w:rPr>
        <w:t xml:space="preserve"> </w:t>
      </w:r>
      <w:r>
        <w:t>(международных, всероссийских,</w:t>
      </w:r>
      <w:r>
        <w:rPr>
          <w:spacing w:val="1"/>
        </w:rPr>
        <w:t xml:space="preserve"> </w:t>
      </w:r>
      <w:r>
        <w:t>региональных).</w:t>
      </w:r>
    </w:p>
    <w:p w:rsidR="001E7CBD" w:rsidRDefault="009458D3">
      <w:pPr>
        <w:pStyle w:val="a3"/>
        <w:ind w:left="1101" w:firstLine="0"/>
      </w:pPr>
      <w:r>
        <w:t xml:space="preserve">Понятия   </w:t>
      </w:r>
      <w:r>
        <w:rPr>
          <w:spacing w:val="40"/>
        </w:rPr>
        <w:t xml:space="preserve"> </w:t>
      </w:r>
      <w:r>
        <w:t xml:space="preserve">и    </w:t>
      </w:r>
      <w:r>
        <w:rPr>
          <w:spacing w:val="39"/>
        </w:rPr>
        <w:t xml:space="preserve"> </w:t>
      </w:r>
      <w:r>
        <w:t xml:space="preserve">характеристика    </w:t>
      </w:r>
      <w:r>
        <w:rPr>
          <w:spacing w:val="41"/>
        </w:rPr>
        <w:t xml:space="preserve"> </w:t>
      </w:r>
      <w:r>
        <w:t xml:space="preserve">технических    </w:t>
      </w:r>
      <w:r>
        <w:rPr>
          <w:spacing w:val="44"/>
        </w:rPr>
        <w:t xml:space="preserve"> </w:t>
      </w:r>
      <w:r>
        <w:t xml:space="preserve">элементов    </w:t>
      </w:r>
      <w:r>
        <w:rPr>
          <w:spacing w:val="42"/>
        </w:rPr>
        <w:t xml:space="preserve"> </w:t>
      </w:r>
      <w:r>
        <w:t xml:space="preserve">гандбола,    </w:t>
      </w:r>
      <w:r>
        <w:rPr>
          <w:spacing w:val="40"/>
        </w:rPr>
        <w:t xml:space="preserve"> </w:t>
      </w:r>
      <w:r>
        <w:t xml:space="preserve">их    </w:t>
      </w:r>
      <w:r>
        <w:rPr>
          <w:spacing w:val="43"/>
        </w:rPr>
        <w:t xml:space="preserve"> </w:t>
      </w:r>
      <w:r>
        <w:t>название</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и</w:t>
      </w:r>
      <w:r>
        <w:rPr>
          <w:spacing w:val="-2"/>
        </w:rPr>
        <w:t xml:space="preserve"> </w:t>
      </w:r>
      <w:r>
        <w:t>методика</w:t>
      </w:r>
      <w:r>
        <w:rPr>
          <w:spacing w:val="-4"/>
        </w:rPr>
        <w:t xml:space="preserve"> </w:t>
      </w:r>
      <w:r>
        <w:t>выполнения.</w:t>
      </w:r>
      <w:r>
        <w:rPr>
          <w:spacing w:val="-2"/>
        </w:rPr>
        <w:t xml:space="preserve"> </w:t>
      </w:r>
      <w:r>
        <w:t>Характеристика</w:t>
      </w:r>
      <w:r>
        <w:rPr>
          <w:spacing w:val="-2"/>
        </w:rPr>
        <w:t xml:space="preserve"> </w:t>
      </w:r>
      <w:r>
        <w:t>тактики</w:t>
      </w:r>
      <w:r>
        <w:rPr>
          <w:spacing w:val="-1"/>
        </w:rPr>
        <w:t xml:space="preserve"> </w:t>
      </w:r>
      <w:r>
        <w:t>гандбола</w:t>
      </w:r>
      <w:r>
        <w:rPr>
          <w:spacing w:val="-4"/>
        </w:rPr>
        <w:t xml:space="preserve"> </w:t>
      </w:r>
      <w:r>
        <w:t>и</w:t>
      </w:r>
      <w:r>
        <w:rPr>
          <w:spacing w:val="-1"/>
        </w:rPr>
        <w:t xml:space="preserve"> </w:t>
      </w:r>
      <w:r>
        <w:t>ее</w:t>
      </w:r>
      <w:r>
        <w:rPr>
          <w:spacing w:val="-4"/>
        </w:rPr>
        <w:t xml:space="preserve"> </w:t>
      </w:r>
      <w:r>
        <w:t>компонентов.</w:t>
      </w:r>
    </w:p>
    <w:p w:rsidR="001E7CBD" w:rsidRDefault="009458D3">
      <w:pPr>
        <w:pStyle w:val="a3"/>
        <w:spacing w:before="137" w:line="362" w:lineRule="auto"/>
        <w:jc w:val="left"/>
      </w:pPr>
      <w:r>
        <w:t>Занятия</w:t>
      </w:r>
      <w:r>
        <w:rPr>
          <w:spacing w:val="55"/>
        </w:rPr>
        <w:t xml:space="preserve"> </w:t>
      </w:r>
      <w:r>
        <w:t>гандболом</w:t>
      </w:r>
      <w:r>
        <w:rPr>
          <w:spacing w:val="54"/>
        </w:rPr>
        <w:t xml:space="preserve"> </w:t>
      </w:r>
      <w:r>
        <w:t>как</w:t>
      </w:r>
      <w:r>
        <w:rPr>
          <w:spacing w:val="55"/>
        </w:rPr>
        <w:t xml:space="preserve"> </w:t>
      </w:r>
      <w:r>
        <w:t>средство</w:t>
      </w:r>
      <w:r>
        <w:rPr>
          <w:spacing w:val="1"/>
        </w:rPr>
        <w:t xml:space="preserve"> </w:t>
      </w:r>
      <w:r>
        <w:t>укрепления</w:t>
      </w:r>
      <w:r>
        <w:rPr>
          <w:spacing w:val="56"/>
        </w:rPr>
        <w:t xml:space="preserve"> </w:t>
      </w:r>
      <w:r>
        <w:t>здоровья,</w:t>
      </w:r>
      <w:r>
        <w:rPr>
          <w:spacing w:val="54"/>
        </w:rPr>
        <w:t xml:space="preserve"> </w:t>
      </w:r>
      <w:r>
        <w:t>повышения</w:t>
      </w:r>
      <w:r>
        <w:rPr>
          <w:spacing w:val="55"/>
        </w:rPr>
        <w:t xml:space="preserve"> </w:t>
      </w:r>
      <w:r>
        <w:t>функциональных</w:t>
      </w:r>
      <w:r>
        <w:rPr>
          <w:spacing w:val="-57"/>
        </w:rPr>
        <w:t xml:space="preserve"> </w:t>
      </w:r>
      <w:r>
        <w:t>возможностей</w:t>
      </w:r>
      <w:r>
        <w:rPr>
          <w:spacing w:val="1"/>
        </w:rPr>
        <w:t xml:space="preserve"> </w:t>
      </w:r>
      <w:r>
        <w:t>основных</w:t>
      </w:r>
      <w:r>
        <w:rPr>
          <w:spacing w:val="2"/>
        </w:rPr>
        <w:t xml:space="preserve"> </w:t>
      </w:r>
      <w:r>
        <w:t>систем</w:t>
      </w:r>
      <w:r>
        <w:rPr>
          <w:spacing w:val="-2"/>
        </w:rPr>
        <w:t xml:space="preserve"> </w:t>
      </w:r>
      <w:r>
        <w:t>организма</w:t>
      </w:r>
      <w:r>
        <w:rPr>
          <w:spacing w:val="-2"/>
        </w:rPr>
        <w:t xml:space="preserve"> </w:t>
      </w:r>
      <w:r>
        <w:t>и</w:t>
      </w:r>
      <w:r>
        <w:rPr>
          <w:spacing w:val="1"/>
        </w:rPr>
        <w:t xml:space="preserve"> </w:t>
      </w:r>
      <w:r>
        <w:t>развития физических</w:t>
      </w:r>
      <w:r>
        <w:rPr>
          <w:spacing w:val="2"/>
        </w:rPr>
        <w:t xml:space="preserve"> </w:t>
      </w:r>
      <w:r>
        <w:t>качеств.</w:t>
      </w:r>
    </w:p>
    <w:p w:rsidR="001E7CBD" w:rsidRDefault="009458D3">
      <w:pPr>
        <w:pStyle w:val="a3"/>
        <w:spacing w:line="360" w:lineRule="auto"/>
        <w:jc w:val="left"/>
      </w:pPr>
      <w:r>
        <w:t>Правила</w:t>
      </w:r>
      <w:r>
        <w:rPr>
          <w:spacing w:val="3"/>
        </w:rPr>
        <w:t xml:space="preserve"> </w:t>
      </w:r>
      <w:r>
        <w:t>подбора</w:t>
      </w:r>
      <w:r>
        <w:rPr>
          <w:spacing w:val="4"/>
        </w:rPr>
        <w:t xml:space="preserve"> </w:t>
      </w:r>
      <w:r>
        <w:t>физических</w:t>
      </w:r>
      <w:r>
        <w:rPr>
          <w:spacing w:val="10"/>
        </w:rPr>
        <w:t xml:space="preserve"> </w:t>
      </w:r>
      <w:r>
        <w:t>упражнений</w:t>
      </w:r>
      <w:r>
        <w:rPr>
          <w:spacing w:val="6"/>
        </w:rPr>
        <w:t xml:space="preserve"> </w:t>
      </w:r>
      <w:r>
        <w:t>для</w:t>
      </w:r>
      <w:r>
        <w:rPr>
          <w:spacing w:val="4"/>
        </w:rPr>
        <w:t xml:space="preserve"> </w:t>
      </w:r>
      <w:r>
        <w:t>развития</w:t>
      </w:r>
      <w:r>
        <w:rPr>
          <w:spacing w:val="5"/>
        </w:rPr>
        <w:t xml:space="preserve"> </w:t>
      </w:r>
      <w:r>
        <w:t>физических</w:t>
      </w:r>
      <w:r>
        <w:rPr>
          <w:spacing w:val="7"/>
        </w:rPr>
        <w:t xml:space="preserve"> </w:t>
      </w:r>
      <w:r>
        <w:t>качеств</w:t>
      </w:r>
      <w:r>
        <w:rPr>
          <w:spacing w:val="4"/>
        </w:rPr>
        <w:t xml:space="preserve"> </w:t>
      </w:r>
      <w:r>
        <w:t>игроков</w:t>
      </w:r>
      <w:r>
        <w:rPr>
          <w:spacing w:val="4"/>
        </w:rPr>
        <w:t xml:space="preserve"> </w:t>
      </w:r>
      <w:r>
        <w:t>в</w:t>
      </w:r>
      <w:r>
        <w:rPr>
          <w:spacing w:val="-57"/>
        </w:rPr>
        <w:t xml:space="preserve"> </w:t>
      </w:r>
      <w:r>
        <w:t>гандболе.</w:t>
      </w:r>
      <w:r>
        <w:rPr>
          <w:spacing w:val="-1"/>
        </w:rPr>
        <w:t xml:space="preserve"> </w:t>
      </w:r>
      <w:r>
        <w:t>Основные</w:t>
      </w:r>
      <w:r>
        <w:rPr>
          <w:spacing w:val="-3"/>
        </w:rPr>
        <w:t xml:space="preserve"> </w:t>
      </w:r>
      <w:r>
        <w:t>средства</w:t>
      </w:r>
      <w:r>
        <w:rPr>
          <w:spacing w:val="-3"/>
        </w:rPr>
        <w:t xml:space="preserve"> </w:t>
      </w:r>
      <w:r>
        <w:t>и</w:t>
      </w:r>
      <w:r>
        <w:rPr>
          <w:spacing w:val="-1"/>
        </w:rPr>
        <w:t xml:space="preserve"> </w:t>
      </w:r>
      <w:r>
        <w:t>методы</w:t>
      </w:r>
      <w:r>
        <w:rPr>
          <w:spacing w:val="-1"/>
        </w:rPr>
        <w:t xml:space="preserve"> </w:t>
      </w:r>
      <w:r>
        <w:t>обучения</w:t>
      </w:r>
      <w:r>
        <w:rPr>
          <w:spacing w:val="-1"/>
        </w:rPr>
        <w:t xml:space="preserve"> </w:t>
      </w:r>
      <w:r>
        <w:t>технике</w:t>
      </w:r>
      <w:r>
        <w:rPr>
          <w:spacing w:val="-2"/>
        </w:rPr>
        <w:t xml:space="preserve"> </w:t>
      </w:r>
      <w:r>
        <w:t>и</w:t>
      </w:r>
      <w:r>
        <w:rPr>
          <w:spacing w:val="-1"/>
        </w:rPr>
        <w:t xml:space="preserve"> </w:t>
      </w:r>
      <w:r>
        <w:t>тактике</w:t>
      </w:r>
      <w:r>
        <w:rPr>
          <w:spacing w:val="-1"/>
        </w:rPr>
        <w:t xml:space="preserve"> </w:t>
      </w:r>
      <w:r>
        <w:t>игры</w:t>
      </w:r>
      <w:r>
        <w:rPr>
          <w:spacing w:val="3"/>
        </w:rPr>
        <w:t xml:space="preserve"> </w:t>
      </w:r>
      <w:r>
        <w:t>«гандбола».</w:t>
      </w:r>
    </w:p>
    <w:p w:rsidR="001E7CBD" w:rsidRDefault="009458D3">
      <w:pPr>
        <w:pStyle w:val="a3"/>
        <w:tabs>
          <w:tab w:val="left" w:pos="2497"/>
          <w:tab w:val="left" w:pos="3984"/>
          <w:tab w:val="left" w:pos="4560"/>
          <w:tab w:val="left" w:pos="5693"/>
          <w:tab w:val="left" w:pos="7123"/>
          <w:tab w:val="left" w:pos="8120"/>
          <w:tab w:val="left" w:pos="9670"/>
        </w:tabs>
        <w:spacing w:line="360" w:lineRule="auto"/>
        <w:ind w:right="221"/>
        <w:jc w:val="left"/>
      </w:pPr>
      <w:r>
        <w:t>Комплексы</w:t>
      </w:r>
      <w:r>
        <w:tab/>
        <w:t>упражнений</w:t>
      </w:r>
      <w:r>
        <w:tab/>
        <w:t>для</w:t>
      </w:r>
      <w:r>
        <w:tab/>
        <w:t>развития</w:t>
      </w:r>
      <w:r>
        <w:tab/>
        <w:t>физических</w:t>
      </w:r>
      <w:r>
        <w:tab/>
        <w:t>качеств</w:t>
      </w:r>
      <w:r>
        <w:tab/>
        <w:t>гандболиста.</w:t>
      </w:r>
      <w:r>
        <w:tab/>
      </w:r>
      <w:r>
        <w:rPr>
          <w:spacing w:val="-1"/>
        </w:rPr>
        <w:t>Здоровье</w:t>
      </w:r>
      <w:r>
        <w:rPr>
          <w:spacing w:val="-57"/>
        </w:rPr>
        <w:t xml:space="preserve"> </w:t>
      </w:r>
      <w:r>
        <w:t>формирующие</w:t>
      </w:r>
      <w:r>
        <w:rPr>
          <w:spacing w:val="-1"/>
        </w:rPr>
        <w:t xml:space="preserve"> </w:t>
      </w:r>
      <w:r>
        <w:t>факторы и</w:t>
      </w:r>
      <w:r>
        <w:rPr>
          <w:spacing w:val="1"/>
        </w:rPr>
        <w:t xml:space="preserve"> </w:t>
      </w:r>
      <w:r>
        <w:t>средства.</w:t>
      </w:r>
    </w:p>
    <w:p w:rsidR="001E7CBD" w:rsidRDefault="009458D3">
      <w:pPr>
        <w:pStyle w:val="a3"/>
        <w:tabs>
          <w:tab w:val="left" w:pos="2420"/>
          <w:tab w:val="left" w:pos="3919"/>
          <w:tab w:val="left" w:pos="5252"/>
          <w:tab w:val="left" w:pos="5914"/>
          <w:tab w:val="left" w:pos="7869"/>
          <w:tab w:val="left" w:pos="8413"/>
          <w:tab w:val="left" w:pos="9759"/>
        </w:tabs>
        <w:spacing w:line="360" w:lineRule="auto"/>
        <w:ind w:right="229"/>
        <w:jc w:val="left"/>
      </w:pPr>
      <w:r>
        <w:t>Вредные</w:t>
      </w:r>
      <w:r>
        <w:tab/>
        <w:t>привычки,</w:t>
      </w:r>
      <w:r>
        <w:tab/>
        <w:t>причины</w:t>
      </w:r>
      <w:r>
        <w:tab/>
        <w:t>их</w:t>
      </w:r>
      <w:r>
        <w:tab/>
        <w:t>возникновения</w:t>
      </w:r>
      <w:r>
        <w:tab/>
        <w:t>и</w:t>
      </w:r>
      <w:r>
        <w:tab/>
        <w:t>пагубное</w:t>
      </w:r>
      <w:r>
        <w:tab/>
      </w:r>
      <w:r>
        <w:rPr>
          <w:spacing w:val="-1"/>
        </w:rPr>
        <w:t>влияние</w:t>
      </w:r>
      <w:r>
        <w:rPr>
          <w:spacing w:val="-57"/>
        </w:rPr>
        <w:t xml:space="preserve"> </w:t>
      </w:r>
      <w:r>
        <w:t>на</w:t>
      </w:r>
      <w:r>
        <w:rPr>
          <w:spacing w:val="-2"/>
        </w:rPr>
        <w:t xml:space="preserve"> </w:t>
      </w:r>
      <w:r>
        <w:t>организм</w:t>
      </w:r>
      <w:r>
        <w:rPr>
          <w:spacing w:val="-1"/>
        </w:rPr>
        <w:t xml:space="preserve"> </w:t>
      </w:r>
      <w:r>
        <w:t>человека</w:t>
      </w:r>
      <w:r>
        <w:rPr>
          <w:spacing w:val="-1"/>
        </w:rPr>
        <w:t xml:space="preserve"> </w:t>
      </w:r>
      <w:r>
        <w:t>и его</w:t>
      </w:r>
      <w:r>
        <w:rPr>
          <w:spacing w:val="-1"/>
        </w:rPr>
        <w:t xml:space="preserve"> </w:t>
      </w:r>
      <w:r>
        <w:t>здоровье.</w:t>
      </w:r>
    </w:p>
    <w:p w:rsidR="001E7CBD" w:rsidRDefault="009458D3">
      <w:pPr>
        <w:pStyle w:val="a3"/>
        <w:spacing w:line="360" w:lineRule="auto"/>
        <w:jc w:val="left"/>
      </w:pPr>
      <w:r>
        <w:t>Требования</w:t>
      </w:r>
      <w:r>
        <w:rPr>
          <w:spacing w:val="47"/>
        </w:rPr>
        <w:t xml:space="preserve"> </w:t>
      </w:r>
      <w:r>
        <w:t>безопасности</w:t>
      </w:r>
      <w:r>
        <w:rPr>
          <w:spacing w:val="50"/>
        </w:rPr>
        <w:t xml:space="preserve"> </w:t>
      </w:r>
      <w:r>
        <w:t>при</w:t>
      </w:r>
      <w:r>
        <w:rPr>
          <w:spacing w:val="48"/>
        </w:rPr>
        <w:t xml:space="preserve"> </w:t>
      </w:r>
      <w:r>
        <w:t>организации</w:t>
      </w:r>
      <w:r>
        <w:rPr>
          <w:spacing w:val="47"/>
        </w:rPr>
        <w:t xml:space="preserve"> </w:t>
      </w:r>
      <w:r>
        <w:t>занятий</w:t>
      </w:r>
      <w:r>
        <w:rPr>
          <w:spacing w:val="49"/>
        </w:rPr>
        <w:t xml:space="preserve"> </w:t>
      </w:r>
      <w:r>
        <w:t>гандболом.</w:t>
      </w:r>
      <w:r>
        <w:rPr>
          <w:spacing w:val="48"/>
        </w:rPr>
        <w:t xml:space="preserve"> </w:t>
      </w:r>
      <w:r>
        <w:t>Характерные</w:t>
      </w:r>
      <w:r>
        <w:rPr>
          <w:spacing w:val="46"/>
        </w:rPr>
        <w:t xml:space="preserve"> </w:t>
      </w:r>
      <w:r>
        <w:t>травмы</w:t>
      </w:r>
      <w:r>
        <w:rPr>
          <w:spacing w:val="-57"/>
        </w:rPr>
        <w:t xml:space="preserve"> </w:t>
      </w:r>
      <w:r>
        <w:t>гандболистов</w:t>
      </w:r>
      <w:r>
        <w:rPr>
          <w:spacing w:val="-1"/>
        </w:rPr>
        <w:t xml:space="preserve"> </w:t>
      </w:r>
      <w:r>
        <w:t>и</w:t>
      </w:r>
      <w:r>
        <w:rPr>
          <w:spacing w:val="1"/>
        </w:rPr>
        <w:t xml:space="preserve"> </w:t>
      </w:r>
      <w:r>
        <w:t>мероприятия</w:t>
      </w:r>
      <w:r>
        <w:rPr>
          <w:spacing w:val="-1"/>
        </w:rPr>
        <w:t xml:space="preserve"> </w:t>
      </w:r>
      <w:r>
        <w:t>по их предупреждении.</w:t>
      </w:r>
    </w:p>
    <w:p w:rsidR="001E7CBD" w:rsidRDefault="009458D3">
      <w:pPr>
        <w:pStyle w:val="a4"/>
        <w:numPr>
          <w:ilvl w:val="0"/>
          <w:numId w:val="26"/>
        </w:numPr>
        <w:tabs>
          <w:tab w:val="left" w:pos="1361"/>
        </w:tabs>
        <w:rPr>
          <w:sz w:val="24"/>
        </w:rPr>
      </w:pPr>
      <w:r>
        <w:rPr>
          <w:sz w:val="24"/>
        </w:rPr>
        <w:t>Способы</w:t>
      </w:r>
      <w:r>
        <w:rPr>
          <w:spacing w:val="-3"/>
          <w:sz w:val="24"/>
        </w:rPr>
        <w:t xml:space="preserve"> </w:t>
      </w:r>
      <w:r>
        <w:rPr>
          <w:sz w:val="24"/>
        </w:rPr>
        <w:t>самостоятельной</w:t>
      </w:r>
      <w:r>
        <w:rPr>
          <w:spacing w:val="-2"/>
          <w:sz w:val="24"/>
        </w:rPr>
        <w:t xml:space="preserve"> </w:t>
      </w:r>
      <w:r>
        <w:rPr>
          <w:sz w:val="24"/>
        </w:rPr>
        <w:t>деятельности.</w:t>
      </w:r>
    </w:p>
    <w:p w:rsidR="001E7CBD" w:rsidRDefault="009458D3">
      <w:pPr>
        <w:pStyle w:val="a3"/>
        <w:spacing w:before="132" w:line="360" w:lineRule="auto"/>
        <w:ind w:right="231"/>
      </w:pPr>
      <w:r>
        <w:t xml:space="preserve">Самостоятельный       </w:t>
      </w:r>
      <w:r>
        <w:rPr>
          <w:spacing w:val="1"/>
        </w:rPr>
        <w:t xml:space="preserve"> </w:t>
      </w:r>
      <w:r>
        <w:t xml:space="preserve">подбор       </w:t>
      </w:r>
      <w:r>
        <w:rPr>
          <w:spacing w:val="1"/>
        </w:rPr>
        <w:t xml:space="preserve"> </w:t>
      </w:r>
      <w:r>
        <w:t>упражнений,         определение         их         назначения</w:t>
      </w:r>
      <w:r>
        <w:rPr>
          <w:spacing w:val="1"/>
        </w:rPr>
        <w:t xml:space="preserve"> </w:t>
      </w:r>
      <w:r>
        <w:t>для развития определѐнных физических качеств и последовательность их выполнения, дозировка</w:t>
      </w:r>
      <w:r>
        <w:rPr>
          <w:spacing w:val="1"/>
        </w:rPr>
        <w:t xml:space="preserve"> </w:t>
      </w:r>
      <w:r>
        <w:t>нагрузки.</w:t>
      </w:r>
    </w:p>
    <w:p w:rsidR="001E7CBD" w:rsidRDefault="009458D3">
      <w:pPr>
        <w:pStyle w:val="a3"/>
        <w:spacing w:before="2" w:line="360" w:lineRule="auto"/>
        <w:ind w:right="225"/>
      </w:pPr>
      <w:r>
        <w:t>Организация и проведение самостоятельных занятий по гандболу. Составление планов и</w:t>
      </w:r>
      <w:r>
        <w:rPr>
          <w:spacing w:val="1"/>
        </w:rPr>
        <w:t xml:space="preserve"> </w:t>
      </w:r>
      <w:r>
        <w:t>самостоятельное</w:t>
      </w:r>
      <w:r>
        <w:rPr>
          <w:spacing w:val="-2"/>
        </w:rPr>
        <w:t xml:space="preserve"> </w:t>
      </w:r>
      <w:r>
        <w:t>проведение занятий</w:t>
      </w:r>
      <w:r>
        <w:rPr>
          <w:spacing w:val="-1"/>
        </w:rPr>
        <w:t xml:space="preserve"> </w:t>
      </w:r>
      <w:r>
        <w:t>по гандболу.</w:t>
      </w:r>
    </w:p>
    <w:p w:rsidR="001E7CBD" w:rsidRDefault="009458D3">
      <w:pPr>
        <w:pStyle w:val="a3"/>
        <w:spacing w:line="360" w:lineRule="auto"/>
        <w:ind w:right="220"/>
      </w:pP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w:t>
      </w:r>
      <w:r>
        <w:rPr>
          <w:spacing w:val="1"/>
        </w:rPr>
        <w:t xml:space="preserve"> </w:t>
      </w:r>
      <w:r>
        <w:t>подводящих,</w:t>
      </w:r>
      <w:r>
        <w:rPr>
          <w:spacing w:val="1"/>
        </w:rPr>
        <w:t xml:space="preserve"> </w:t>
      </w:r>
      <w:r>
        <w:t>подготовительных</w:t>
      </w:r>
      <w:r>
        <w:rPr>
          <w:spacing w:val="3"/>
        </w:rPr>
        <w:t xml:space="preserve"> </w:t>
      </w:r>
      <w:r>
        <w:t>и</w:t>
      </w:r>
      <w:r>
        <w:rPr>
          <w:spacing w:val="1"/>
        </w:rPr>
        <w:t xml:space="preserve"> </w:t>
      </w:r>
      <w:r>
        <w:t>специальных</w:t>
      </w:r>
      <w:r>
        <w:rPr>
          <w:spacing w:val="6"/>
        </w:rPr>
        <w:t xml:space="preserve"> </w:t>
      </w:r>
      <w:r>
        <w:t>упражнений.</w:t>
      </w:r>
    </w:p>
    <w:p w:rsidR="001E7CBD" w:rsidRDefault="009458D3">
      <w:pPr>
        <w:pStyle w:val="a3"/>
        <w:spacing w:line="360" w:lineRule="auto"/>
        <w:ind w:right="219"/>
      </w:pPr>
      <w:r>
        <w:t>Самоконтроль и его роль в учебной и соревновательной деятельности. Первые внешние</w:t>
      </w:r>
      <w:r>
        <w:rPr>
          <w:spacing w:val="1"/>
        </w:rPr>
        <w:t xml:space="preserve"> </w:t>
      </w:r>
      <w:r>
        <w:t>признаки утомления. Средства восстановления организма после физической нагрузки. Правильное</w:t>
      </w:r>
      <w:r>
        <w:rPr>
          <w:spacing w:val="-57"/>
        </w:rPr>
        <w:t xml:space="preserve"> </w:t>
      </w:r>
      <w:r>
        <w:t>сбалансированное</w:t>
      </w:r>
      <w:r>
        <w:rPr>
          <w:spacing w:val="-1"/>
        </w:rPr>
        <w:t xml:space="preserve"> </w:t>
      </w:r>
      <w:r>
        <w:t>питание</w:t>
      </w:r>
      <w:r>
        <w:rPr>
          <w:spacing w:val="-1"/>
        </w:rPr>
        <w:t xml:space="preserve"> </w:t>
      </w:r>
      <w:r>
        <w:t>гандболиста.</w:t>
      </w:r>
      <w:r>
        <w:rPr>
          <w:spacing w:val="-1"/>
        </w:rPr>
        <w:t xml:space="preserve"> </w:t>
      </w:r>
      <w:r>
        <w:t>Личный</w:t>
      </w:r>
      <w:r>
        <w:rPr>
          <w:spacing w:val="4"/>
        </w:rPr>
        <w:t xml:space="preserve"> </w:t>
      </w:r>
      <w:r>
        <w:t>«Дневник</w:t>
      </w:r>
      <w:r>
        <w:rPr>
          <w:spacing w:val="-1"/>
        </w:rPr>
        <w:t xml:space="preserve"> </w:t>
      </w:r>
      <w:r>
        <w:t>развития</w:t>
      </w:r>
      <w:r>
        <w:rPr>
          <w:spacing w:val="-4"/>
        </w:rPr>
        <w:t xml:space="preserve"> </w:t>
      </w:r>
      <w:r>
        <w:t>и</w:t>
      </w:r>
      <w:r>
        <w:rPr>
          <w:spacing w:val="-1"/>
        </w:rPr>
        <w:t xml:space="preserve"> </w:t>
      </w:r>
      <w:r>
        <w:t>здоровья».</w:t>
      </w:r>
    </w:p>
    <w:p w:rsidR="001E7CBD" w:rsidRDefault="009458D3">
      <w:pPr>
        <w:pStyle w:val="a3"/>
        <w:spacing w:line="275" w:lineRule="exact"/>
        <w:ind w:left="1101" w:firstLine="0"/>
      </w:pPr>
      <w:r>
        <w:t>Правила</w:t>
      </w:r>
      <w:r>
        <w:rPr>
          <w:spacing w:val="1"/>
        </w:rPr>
        <w:t xml:space="preserve"> </w:t>
      </w:r>
      <w:r>
        <w:t>личной</w:t>
      </w:r>
      <w:r>
        <w:rPr>
          <w:spacing w:val="4"/>
        </w:rPr>
        <w:t xml:space="preserve"> </w:t>
      </w:r>
      <w:r>
        <w:t>гигиены,</w:t>
      </w:r>
      <w:r>
        <w:rPr>
          <w:spacing w:val="3"/>
        </w:rPr>
        <w:t xml:space="preserve"> </w:t>
      </w:r>
      <w:r>
        <w:t>требования</w:t>
      </w:r>
      <w:r>
        <w:rPr>
          <w:spacing w:val="3"/>
        </w:rPr>
        <w:t xml:space="preserve"> </w:t>
      </w:r>
      <w:r>
        <w:t>к</w:t>
      </w:r>
      <w:r>
        <w:rPr>
          <w:spacing w:val="3"/>
        </w:rPr>
        <w:t xml:space="preserve"> </w:t>
      </w:r>
      <w:r>
        <w:t>спортивной</w:t>
      </w:r>
      <w:r>
        <w:rPr>
          <w:spacing w:val="5"/>
        </w:rPr>
        <w:t xml:space="preserve"> </w:t>
      </w:r>
      <w:r>
        <w:t>одежде</w:t>
      </w:r>
      <w:r>
        <w:rPr>
          <w:spacing w:val="1"/>
        </w:rPr>
        <w:t xml:space="preserve"> </w:t>
      </w:r>
      <w:r>
        <w:t>и</w:t>
      </w:r>
      <w:r>
        <w:rPr>
          <w:spacing w:val="3"/>
        </w:rPr>
        <w:t xml:space="preserve"> </w:t>
      </w:r>
      <w:r>
        <w:t>обуви</w:t>
      </w:r>
      <w:r>
        <w:rPr>
          <w:spacing w:val="3"/>
        </w:rPr>
        <w:t xml:space="preserve"> </w:t>
      </w:r>
      <w:r>
        <w:t>для</w:t>
      </w:r>
      <w:r>
        <w:rPr>
          <w:spacing w:val="3"/>
        </w:rPr>
        <w:t xml:space="preserve"> </w:t>
      </w:r>
      <w:r>
        <w:t>занятий</w:t>
      </w:r>
      <w:r>
        <w:rPr>
          <w:spacing w:val="4"/>
        </w:rPr>
        <w:t xml:space="preserve"> </w:t>
      </w:r>
      <w:r>
        <w:t>гандболом.</w:t>
      </w:r>
    </w:p>
    <w:p w:rsidR="001E7CBD" w:rsidRDefault="009458D3">
      <w:pPr>
        <w:pStyle w:val="a3"/>
        <w:spacing w:before="139"/>
        <w:ind w:firstLine="0"/>
      </w:pPr>
      <w:r>
        <w:t>Правила ухода</w:t>
      </w:r>
      <w:r>
        <w:rPr>
          <w:spacing w:val="-4"/>
        </w:rPr>
        <w:t xml:space="preserve"> </w:t>
      </w:r>
      <w:r>
        <w:t>за</w:t>
      </w:r>
      <w:r>
        <w:rPr>
          <w:spacing w:val="-4"/>
        </w:rPr>
        <w:t xml:space="preserve"> </w:t>
      </w:r>
      <w:r>
        <w:t>спортивным</w:t>
      </w:r>
      <w:r>
        <w:rPr>
          <w:spacing w:val="-4"/>
        </w:rPr>
        <w:t xml:space="preserve"> </w:t>
      </w:r>
      <w:r>
        <w:t>инвентарем</w:t>
      </w:r>
      <w:r>
        <w:rPr>
          <w:spacing w:val="-3"/>
        </w:rPr>
        <w:t xml:space="preserve"> </w:t>
      </w:r>
      <w:r>
        <w:t>и</w:t>
      </w:r>
      <w:r>
        <w:rPr>
          <w:spacing w:val="-2"/>
        </w:rPr>
        <w:t xml:space="preserve"> </w:t>
      </w:r>
      <w:r>
        <w:t>оборудованием.</w:t>
      </w:r>
    </w:p>
    <w:p w:rsidR="001E7CBD" w:rsidRDefault="009458D3">
      <w:pPr>
        <w:pStyle w:val="a3"/>
        <w:spacing w:before="138" w:line="360" w:lineRule="auto"/>
        <w:ind w:right="221"/>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 и корригирующие. Составление индивидуальных комплексов упражнений различной</w:t>
      </w:r>
      <w:r>
        <w:rPr>
          <w:spacing w:val="-57"/>
        </w:rPr>
        <w:t xml:space="preserve"> </w:t>
      </w:r>
      <w:r>
        <w:t>направленности.</w:t>
      </w:r>
    </w:p>
    <w:p w:rsidR="001E7CBD" w:rsidRDefault="009458D3">
      <w:pPr>
        <w:pStyle w:val="a3"/>
        <w:spacing w:before="1"/>
        <w:ind w:left="1101" w:firstLine="0"/>
      </w:pPr>
      <w:r>
        <w:t>Тестирование</w:t>
      </w:r>
      <w:r>
        <w:rPr>
          <w:spacing w:val="-1"/>
        </w:rPr>
        <w:t xml:space="preserve"> </w:t>
      </w:r>
      <w:r>
        <w:t>уровня</w:t>
      </w:r>
      <w:r>
        <w:rPr>
          <w:spacing w:val="-3"/>
        </w:rPr>
        <w:t xml:space="preserve"> </w:t>
      </w:r>
      <w:r>
        <w:t>физической</w:t>
      </w:r>
      <w:r>
        <w:rPr>
          <w:spacing w:val="-4"/>
        </w:rPr>
        <w:t xml:space="preserve"> </w:t>
      </w:r>
      <w:r>
        <w:t>подготовленности</w:t>
      </w:r>
      <w:r>
        <w:rPr>
          <w:spacing w:val="-2"/>
        </w:rPr>
        <w:t xml:space="preserve"> </w:t>
      </w:r>
      <w:r>
        <w:t>в</w:t>
      </w:r>
      <w:r>
        <w:rPr>
          <w:spacing w:val="-4"/>
        </w:rPr>
        <w:t xml:space="preserve"> </w:t>
      </w:r>
      <w:r>
        <w:t>гандболе.</w:t>
      </w:r>
    </w:p>
    <w:p w:rsidR="001E7CBD" w:rsidRDefault="009458D3">
      <w:pPr>
        <w:pStyle w:val="a4"/>
        <w:numPr>
          <w:ilvl w:val="0"/>
          <w:numId w:val="26"/>
        </w:numPr>
        <w:tabs>
          <w:tab w:val="left" w:pos="1361"/>
        </w:tabs>
        <w:spacing w:before="137"/>
        <w:rPr>
          <w:sz w:val="24"/>
        </w:rPr>
      </w:pPr>
      <w:r>
        <w:rPr>
          <w:sz w:val="24"/>
        </w:rPr>
        <w:t>Физическое</w:t>
      </w:r>
      <w:r>
        <w:rPr>
          <w:spacing w:val="-5"/>
          <w:sz w:val="24"/>
        </w:rPr>
        <w:t xml:space="preserve"> </w:t>
      </w:r>
      <w:r>
        <w:rPr>
          <w:sz w:val="24"/>
        </w:rPr>
        <w:t>совершенствование.</w:t>
      </w:r>
    </w:p>
    <w:p w:rsidR="001E7CBD" w:rsidRDefault="009458D3">
      <w:pPr>
        <w:pStyle w:val="a3"/>
        <w:spacing w:before="139" w:line="360" w:lineRule="auto"/>
        <w:jc w:val="left"/>
      </w:pPr>
      <w:r>
        <w:t>Комплексы</w:t>
      </w:r>
      <w:r>
        <w:rPr>
          <w:spacing w:val="28"/>
        </w:rPr>
        <w:t xml:space="preserve"> </w:t>
      </w:r>
      <w:r>
        <w:t>упражнений</w:t>
      </w:r>
      <w:r>
        <w:rPr>
          <w:spacing w:val="28"/>
        </w:rPr>
        <w:t xml:space="preserve"> </w:t>
      </w:r>
      <w:r>
        <w:t>для</w:t>
      </w:r>
      <w:r>
        <w:rPr>
          <w:spacing w:val="25"/>
        </w:rPr>
        <w:t xml:space="preserve"> </w:t>
      </w:r>
      <w:r>
        <w:t>развития</w:t>
      </w:r>
      <w:r>
        <w:rPr>
          <w:spacing w:val="27"/>
        </w:rPr>
        <w:t xml:space="preserve"> </w:t>
      </w:r>
      <w:r>
        <w:t>физических</w:t>
      </w:r>
      <w:r>
        <w:rPr>
          <w:spacing w:val="28"/>
        </w:rPr>
        <w:t xml:space="preserve"> </w:t>
      </w:r>
      <w:r>
        <w:t>качеств</w:t>
      </w:r>
      <w:r>
        <w:rPr>
          <w:spacing w:val="25"/>
        </w:rPr>
        <w:t xml:space="preserve"> </w:t>
      </w:r>
      <w:r>
        <w:t>(ловкости,</w:t>
      </w:r>
      <w:r>
        <w:rPr>
          <w:spacing w:val="27"/>
        </w:rPr>
        <w:t xml:space="preserve"> </w:t>
      </w:r>
      <w:r>
        <w:t>гибкости,</w:t>
      </w:r>
      <w:r>
        <w:rPr>
          <w:spacing w:val="26"/>
        </w:rPr>
        <w:t xml:space="preserve"> </w:t>
      </w:r>
      <w:r>
        <w:t>силы,</w:t>
      </w:r>
      <w:r>
        <w:rPr>
          <w:spacing w:val="-57"/>
        </w:rPr>
        <w:t xml:space="preserve"> </w:t>
      </w:r>
      <w:r>
        <w:t>выносливости, быстроты и</w:t>
      </w:r>
      <w:r>
        <w:rPr>
          <w:spacing w:val="1"/>
        </w:rPr>
        <w:t xml:space="preserve"> </w:t>
      </w:r>
      <w:r>
        <w:t>скоростных</w:t>
      </w:r>
      <w:r>
        <w:rPr>
          <w:spacing w:val="2"/>
        </w:rPr>
        <w:t xml:space="preserve"> </w:t>
      </w:r>
      <w:r>
        <w:t>способностей).</w:t>
      </w:r>
    </w:p>
    <w:p w:rsidR="001E7CBD" w:rsidRDefault="009458D3">
      <w:pPr>
        <w:pStyle w:val="a3"/>
        <w:tabs>
          <w:tab w:val="left" w:pos="3760"/>
          <w:tab w:val="left" w:pos="5638"/>
          <w:tab w:val="left" w:pos="7097"/>
          <w:tab w:val="left" w:pos="7815"/>
          <w:tab w:val="left" w:pos="9663"/>
        </w:tabs>
        <w:spacing w:line="360" w:lineRule="auto"/>
        <w:ind w:right="221"/>
        <w:jc w:val="left"/>
      </w:pPr>
      <w:r>
        <w:t>Совершенствование</w:t>
      </w:r>
      <w:r>
        <w:tab/>
        <w:t>технических</w:t>
      </w:r>
      <w:r>
        <w:tab/>
        <w:t>приемов</w:t>
      </w:r>
      <w:r>
        <w:tab/>
        <w:t>и</w:t>
      </w:r>
      <w:r>
        <w:tab/>
        <w:t>тактических</w:t>
      </w:r>
      <w:r>
        <w:tab/>
      </w:r>
      <w:r>
        <w:rPr>
          <w:spacing w:val="-1"/>
        </w:rPr>
        <w:t>действий</w:t>
      </w:r>
      <w:r>
        <w:rPr>
          <w:spacing w:val="-57"/>
        </w:rPr>
        <w:t xml:space="preserve"> </w:t>
      </w:r>
      <w:r>
        <w:t>по</w:t>
      </w:r>
      <w:r>
        <w:rPr>
          <w:spacing w:val="-1"/>
        </w:rPr>
        <w:t xml:space="preserve"> </w:t>
      </w:r>
      <w:r>
        <w:t>гандболу, изученных</w:t>
      </w:r>
      <w:r>
        <w:rPr>
          <w:spacing w:val="2"/>
        </w:rPr>
        <w:t xml:space="preserve"> </w:t>
      </w:r>
      <w:r>
        <w:t>на</w:t>
      </w:r>
      <w:r>
        <w:rPr>
          <w:spacing w:val="1"/>
        </w:rPr>
        <w:t xml:space="preserve"> </w:t>
      </w:r>
      <w:r>
        <w:t>уровне</w:t>
      </w:r>
      <w:r>
        <w:rPr>
          <w:spacing w:val="-1"/>
        </w:rPr>
        <w:t xml:space="preserve"> </w:t>
      </w:r>
      <w:r>
        <w:t>основного</w:t>
      </w:r>
      <w:r>
        <w:rPr>
          <w:spacing w:val="1"/>
        </w:rPr>
        <w:t xml:space="preserve"> </w:t>
      </w:r>
      <w:r>
        <w:t>общего образования.</w:t>
      </w:r>
    </w:p>
    <w:p w:rsidR="001E7CBD" w:rsidRDefault="009458D3">
      <w:pPr>
        <w:pStyle w:val="a3"/>
        <w:tabs>
          <w:tab w:val="left" w:pos="2685"/>
          <w:tab w:val="left" w:pos="4413"/>
          <w:tab w:val="left" w:pos="6336"/>
          <w:tab w:val="left" w:pos="8156"/>
          <w:tab w:val="left" w:pos="9308"/>
          <w:tab w:val="left" w:pos="9845"/>
        </w:tabs>
        <w:spacing w:before="1" w:line="360" w:lineRule="auto"/>
        <w:ind w:right="224"/>
        <w:jc w:val="left"/>
      </w:pPr>
      <w:r>
        <w:t>Комплексы</w:t>
      </w:r>
      <w:r>
        <w:tab/>
        <w:t>упражнений,</w:t>
      </w:r>
      <w:r>
        <w:tab/>
        <w:t>формирующие</w:t>
      </w:r>
      <w:r>
        <w:tab/>
        <w:t>двигательные</w:t>
      </w:r>
      <w:r>
        <w:tab/>
        <w:t>умения</w:t>
      </w:r>
      <w:r>
        <w:tab/>
        <w:t>и</w:t>
      </w:r>
      <w:r>
        <w:tab/>
      </w:r>
      <w:r>
        <w:rPr>
          <w:spacing w:val="-1"/>
        </w:rPr>
        <w:t>навыки</w:t>
      </w:r>
      <w:r>
        <w:rPr>
          <w:spacing w:val="-57"/>
        </w:rPr>
        <w:t xml:space="preserve"> </w:t>
      </w:r>
      <w:r>
        <w:t>и технические действия</w:t>
      </w:r>
      <w:r>
        <w:rPr>
          <w:spacing w:val="-2"/>
        </w:rPr>
        <w:t xml:space="preserve"> </w:t>
      </w:r>
      <w:r>
        <w:t>гандболиста:</w:t>
      </w:r>
    </w:p>
    <w:p w:rsidR="001E7CBD" w:rsidRDefault="009458D3">
      <w:pPr>
        <w:pStyle w:val="a3"/>
        <w:tabs>
          <w:tab w:val="left" w:pos="4051"/>
          <w:tab w:val="left" w:pos="5813"/>
          <w:tab w:val="left" w:pos="6953"/>
          <w:tab w:val="left" w:pos="8713"/>
          <w:tab w:val="left" w:pos="9459"/>
        </w:tabs>
        <w:ind w:left="1101" w:firstLine="0"/>
        <w:jc w:val="left"/>
      </w:pPr>
      <w:r>
        <w:t>общеподготовительные</w:t>
      </w:r>
      <w:r>
        <w:tab/>
        <w:t>упражнения</w:t>
      </w:r>
      <w:r>
        <w:tab/>
        <w:t>(ОРУ,</w:t>
      </w:r>
      <w:r>
        <w:tab/>
        <w:t>упражнения</w:t>
      </w:r>
      <w:r>
        <w:tab/>
        <w:t>со</w:t>
      </w:r>
      <w:r>
        <w:tab/>
        <w:t>снарядами,</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на</w:t>
      </w:r>
      <w:r>
        <w:rPr>
          <w:spacing w:val="-4"/>
        </w:rPr>
        <w:t xml:space="preserve"> </w:t>
      </w:r>
      <w:r>
        <w:t>снарядах из</w:t>
      </w:r>
      <w:r>
        <w:rPr>
          <w:spacing w:val="-5"/>
        </w:rPr>
        <w:t xml:space="preserve"> </w:t>
      </w:r>
      <w:r>
        <w:t>других видов</w:t>
      </w:r>
      <w:r>
        <w:rPr>
          <w:spacing w:val="-2"/>
        </w:rPr>
        <w:t xml:space="preserve"> </w:t>
      </w:r>
      <w:r>
        <w:t>спорта</w:t>
      </w:r>
      <w:r>
        <w:rPr>
          <w:spacing w:val="-4"/>
        </w:rPr>
        <w:t xml:space="preserve"> </w:t>
      </w:r>
      <w:r>
        <w:t>(легкая</w:t>
      </w:r>
      <w:r>
        <w:rPr>
          <w:spacing w:val="-2"/>
        </w:rPr>
        <w:t xml:space="preserve"> </w:t>
      </w:r>
      <w:r>
        <w:t>атлетика,</w:t>
      </w:r>
      <w:r>
        <w:rPr>
          <w:spacing w:val="-1"/>
        </w:rPr>
        <w:t xml:space="preserve"> </w:t>
      </w:r>
      <w:r>
        <w:t>гимнастика);</w:t>
      </w:r>
    </w:p>
    <w:p w:rsidR="001E7CBD" w:rsidRDefault="009458D3">
      <w:pPr>
        <w:pStyle w:val="a3"/>
        <w:spacing w:before="137" w:line="360" w:lineRule="auto"/>
        <w:ind w:right="222"/>
      </w:pPr>
      <w:r>
        <w:t>специально-подготовительные</w:t>
      </w:r>
      <w:r>
        <w:rPr>
          <w:spacing w:val="1"/>
        </w:rPr>
        <w:t xml:space="preserve"> </w:t>
      </w:r>
      <w:r>
        <w:t>(имитационные,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прыжковые,</w:t>
      </w:r>
      <w:r>
        <w:rPr>
          <w:spacing w:val="1"/>
        </w:rPr>
        <w:t xml:space="preserve"> </w:t>
      </w:r>
      <w:r>
        <w:t>упражнения</w:t>
      </w:r>
      <w:r>
        <w:rPr>
          <w:spacing w:val="1"/>
        </w:rPr>
        <w:t xml:space="preserve"> </w:t>
      </w:r>
      <w:r>
        <w:t>на</w:t>
      </w:r>
      <w:r>
        <w:rPr>
          <w:spacing w:val="-57"/>
        </w:rPr>
        <w:t xml:space="preserve"> </w:t>
      </w:r>
      <w:r>
        <w:t>специальных тренажерах, модернизированные спортивные игры (элементы баскетбола, волейбола,</w:t>
      </w:r>
      <w:r>
        <w:rPr>
          <w:spacing w:val="-57"/>
        </w:rPr>
        <w:t xml:space="preserve"> </w:t>
      </w:r>
      <w:r>
        <w:t>футбола),</w:t>
      </w:r>
      <w:r>
        <w:rPr>
          <w:spacing w:val="1"/>
        </w:rPr>
        <w:t xml:space="preserve"> </w:t>
      </w:r>
      <w:r>
        <w:t>проводимые</w:t>
      </w:r>
      <w:r>
        <w:rPr>
          <w:spacing w:val="1"/>
        </w:rPr>
        <w:t xml:space="preserve"> </w:t>
      </w:r>
      <w:r>
        <w:t>с</w:t>
      </w:r>
      <w:r>
        <w:rPr>
          <w:spacing w:val="1"/>
        </w:rPr>
        <w:t xml:space="preserve"> </w:t>
      </w:r>
      <w:r>
        <w:t>учетом</w:t>
      </w:r>
      <w:r>
        <w:rPr>
          <w:spacing w:val="1"/>
        </w:rPr>
        <w:t xml:space="preserve"> </w:t>
      </w:r>
      <w:r>
        <w:t>гандбольной</w:t>
      </w:r>
      <w:r>
        <w:rPr>
          <w:spacing w:val="1"/>
        </w:rPr>
        <w:t xml:space="preserve"> </w:t>
      </w:r>
      <w:r>
        <w:t>специализации,</w:t>
      </w:r>
      <w:r>
        <w:rPr>
          <w:spacing w:val="1"/>
        </w:rPr>
        <w:t xml:space="preserve"> </w:t>
      </w:r>
      <w:r>
        <w:t>основные</w:t>
      </w:r>
      <w:r>
        <w:rPr>
          <w:spacing w:val="1"/>
        </w:rPr>
        <w:t xml:space="preserve"> </w:t>
      </w:r>
      <w:r>
        <w:t>(соревновательные</w:t>
      </w:r>
      <w:r>
        <w:rPr>
          <w:spacing w:val="-57"/>
        </w:rPr>
        <w:t xml:space="preserve"> </w:t>
      </w:r>
      <w:r>
        <w:t>упражнения (броски мяча, ведение, передачи, бег, игровые упражнения (3х3, 6х5, 6х4 и другие),</w:t>
      </w:r>
      <w:r>
        <w:rPr>
          <w:spacing w:val="1"/>
        </w:rPr>
        <w:t xml:space="preserve"> </w:t>
      </w:r>
      <w:r>
        <w:t>двусторонние</w:t>
      </w:r>
      <w:r>
        <w:rPr>
          <w:spacing w:val="-1"/>
        </w:rPr>
        <w:t xml:space="preserve"> </w:t>
      </w:r>
      <w:r>
        <w:t>игры.</w:t>
      </w:r>
    </w:p>
    <w:p w:rsidR="001E7CBD" w:rsidRDefault="009458D3">
      <w:pPr>
        <w:pStyle w:val="a3"/>
        <w:spacing w:line="360" w:lineRule="auto"/>
        <w:ind w:right="231"/>
      </w:pPr>
      <w:r>
        <w:t>Специально-подготовительные</w:t>
      </w:r>
      <w:r>
        <w:rPr>
          <w:spacing w:val="1"/>
        </w:rPr>
        <w:t xml:space="preserve"> </w:t>
      </w:r>
      <w:r>
        <w:t>упражнения,</w:t>
      </w:r>
      <w:r>
        <w:rPr>
          <w:spacing w:val="1"/>
        </w:rPr>
        <w:t xml:space="preserve"> </w:t>
      </w:r>
      <w:r>
        <w:t>развивающие</w:t>
      </w:r>
      <w:r>
        <w:rPr>
          <w:spacing w:val="1"/>
        </w:rPr>
        <w:t xml:space="preserve"> </w:t>
      </w:r>
      <w:r>
        <w:t>основные</w:t>
      </w:r>
      <w:r>
        <w:rPr>
          <w:spacing w:val="61"/>
        </w:rPr>
        <w:t xml:space="preserve"> </w:t>
      </w:r>
      <w:r>
        <w:t>качества,</w:t>
      </w:r>
      <w:r>
        <w:rPr>
          <w:spacing w:val="1"/>
        </w:rPr>
        <w:t xml:space="preserve"> </w:t>
      </w:r>
      <w:r>
        <w:t>необходимые</w:t>
      </w:r>
      <w:r>
        <w:rPr>
          <w:spacing w:val="-3"/>
        </w:rPr>
        <w:t xml:space="preserve"> </w:t>
      </w:r>
      <w:r>
        <w:t>для овладения техникой</w:t>
      </w:r>
      <w:r>
        <w:rPr>
          <w:spacing w:val="-2"/>
        </w:rPr>
        <w:t xml:space="preserve"> </w:t>
      </w:r>
      <w:r>
        <w:t>и</w:t>
      </w:r>
      <w:r>
        <w:rPr>
          <w:spacing w:val="-1"/>
        </w:rPr>
        <w:t xml:space="preserve"> </w:t>
      </w:r>
      <w:r>
        <w:t>тактикой игры</w:t>
      </w:r>
      <w:r>
        <w:rPr>
          <w:spacing w:val="3"/>
        </w:rPr>
        <w:t xml:space="preserve"> </w:t>
      </w:r>
      <w:r>
        <w:t>в</w:t>
      </w:r>
      <w:r>
        <w:rPr>
          <w:spacing w:val="-1"/>
        </w:rPr>
        <w:t xml:space="preserve"> </w:t>
      </w:r>
      <w:r>
        <w:t>гандбол.</w:t>
      </w:r>
    </w:p>
    <w:p w:rsidR="001E7CBD" w:rsidRDefault="009458D3">
      <w:pPr>
        <w:pStyle w:val="a3"/>
        <w:spacing w:line="362" w:lineRule="auto"/>
        <w:ind w:right="221"/>
      </w:pPr>
      <w:r>
        <w:t>Индивидуальные</w:t>
      </w:r>
      <w:r>
        <w:rPr>
          <w:spacing w:val="1"/>
        </w:rPr>
        <w:t xml:space="preserve"> </w:t>
      </w:r>
      <w:r>
        <w:t>технические</w:t>
      </w:r>
      <w:r>
        <w:rPr>
          <w:spacing w:val="1"/>
        </w:rPr>
        <w:t xml:space="preserve"> </w:t>
      </w:r>
      <w:r>
        <w:t>действия:</w:t>
      </w:r>
      <w:r>
        <w:rPr>
          <w:spacing w:val="1"/>
        </w:rPr>
        <w:t xml:space="preserve"> </w:t>
      </w:r>
      <w:r>
        <w:t>верхний</w:t>
      </w:r>
      <w:r>
        <w:rPr>
          <w:spacing w:val="1"/>
        </w:rPr>
        <w:t xml:space="preserve"> </w:t>
      </w:r>
      <w:r>
        <w:t>и</w:t>
      </w:r>
      <w:r>
        <w:rPr>
          <w:spacing w:val="1"/>
        </w:rPr>
        <w:t xml:space="preserve"> </w:t>
      </w:r>
      <w:r>
        <w:t>нижний</w:t>
      </w:r>
      <w:r>
        <w:rPr>
          <w:spacing w:val="1"/>
        </w:rPr>
        <w:t xml:space="preserve"> </w:t>
      </w:r>
      <w:r>
        <w:t>опорные</w:t>
      </w:r>
      <w:r>
        <w:rPr>
          <w:spacing w:val="1"/>
        </w:rPr>
        <w:t xml:space="preserve"> </w:t>
      </w:r>
      <w:r>
        <w:t>броски,</w:t>
      </w:r>
      <w:r>
        <w:rPr>
          <w:spacing w:val="1"/>
        </w:rPr>
        <w:t xml:space="preserve"> </w:t>
      </w:r>
      <w:r>
        <w:t>броски</w:t>
      </w:r>
      <w:r>
        <w:rPr>
          <w:spacing w:val="1"/>
        </w:rPr>
        <w:t xml:space="preserve"> </w:t>
      </w:r>
      <w:r>
        <w:t>в</w:t>
      </w:r>
      <w:r>
        <w:rPr>
          <w:spacing w:val="1"/>
        </w:rPr>
        <w:t xml:space="preserve"> </w:t>
      </w:r>
      <w:r>
        <w:t>прыжке,</w:t>
      </w:r>
      <w:r>
        <w:rPr>
          <w:spacing w:val="-1"/>
        </w:rPr>
        <w:t xml:space="preserve"> </w:t>
      </w:r>
      <w:r>
        <w:t>передачи</w:t>
      </w:r>
      <w:r>
        <w:rPr>
          <w:spacing w:val="1"/>
        </w:rPr>
        <w:t xml:space="preserve"> </w:t>
      </w:r>
      <w:r>
        <w:t>мяча, финты,</w:t>
      </w:r>
      <w:r>
        <w:rPr>
          <w:spacing w:val="-3"/>
        </w:rPr>
        <w:t xml:space="preserve"> </w:t>
      </w:r>
      <w:r>
        <w:t>постановка заслонов.</w:t>
      </w:r>
    </w:p>
    <w:p w:rsidR="001E7CBD" w:rsidRDefault="009458D3">
      <w:pPr>
        <w:pStyle w:val="a3"/>
        <w:spacing w:line="360" w:lineRule="auto"/>
        <w:ind w:right="224"/>
      </w:pPr>
      <w:r>
        <w:t>Перемещения. Бег с изменением направления, с изменением скорости, смена бега спиной</w:t>
      </w:r>
      <w:r>
        <w:rPr>
          <w:spacing w:val="1"/>
        </w:rPr>
        <w:t xml:space="preserve"> </w:t>
      </w:r>
      <w:r>
        <w:t>вперѐд, лицом</w:t>
      </w:r>
      <w:r>
        <w:rPr>
          <w:spacing w:val="-1"/>
        </w:rPr>
        <w:t xml:space="preserve"> </w:t>
      </w:r>
      <w:r>
        <w:t>вперѐд, челночный, зигзагом,</w:t>
      </w:r>
      <w:r>
        <w:rPr>
          <w:spacing w:val="-1"/>
        </w:rPr>
        <w:t xml:space="preserve"> </w:t>
      </w:r>
      <w:r>
        <w:t>подскоками.</w:t>
      </w:r>
    </w:p>
    <w:p w:rsidR="001E7CBD" w:rsidRDefault="009458D3">
      <w:pPr>
        <w:pStyle w:val="a3"/>
        <w:spacing w:line="360" w:lineRule="auto"/>
        <w:ind w:right="223"/>
      </w:pPr>
      <w:r>
        <w:t>Ловля</w:t>
      </w:r>
      <w:r>
        <w:rPr>
          <w:spacing w:val="1"/>
        </w:rPr>
        <w:t xml:space="preserve"> </w:t>
      </w:r>
      <w:r>
        <w:t>мяча,</w:t>
      </w:r>
      <w:r>
        <w:rPr>
          <w:spacing w:val="1"/>
        </w:rPr>
        <w:t xml:space="preserve"> </w:t>
      </w:r>
      <w:r>
        <w:t>летящего</w:t>
      </w:r>
      <w:r>
        <w:rPr>
          <w:spacing w:val="1"/>
        </w:rPr>
        <w:t xml:space="preserve"> </w:t>
      </w:r>
      <w:r>
        <w:t>на</w:t>
      </w:r>
      <w:r>
        <w:rPr>
          <w:spacing w:val="1"/>
        </w:rPr>
        <w:t xml:space="preserve"> </w:t>
      </w:r>
      <w:r>
        <w:t>встречу</w:t>
      </w:r>
      <w:r>
        <w:rPr>
          <w:spacing w:val="1"/>
        </w:rPr>
        <w:t xml:space="preserve"> </w:t>
      </w:r>
      <w:r>
        <w:t>с</w:t>
      </w:r>
      <w:r>
        <w:rPr>
          <w:spacing w:val="1"/>
        </w:rPr>
        <w:t xml:space="preserve"> </w:t>
      </w:r>
      <w:r>
        <w:t>большой</w:t>
      </w:r>
      <w:r>
        <w:rPr>
          <w:spacing w:val="1"/>
        </w:rPr>
        <w:t xml:space="preserve"> </w:t>
      </w:r>
      <w:r>
        <w:t>скоростью,</w:t>
      </w:r>
      <w:r>
        <w:rPr>
          <w:spacing w:val="1"/>
        </w:rPr>
        <w:t xml:space="preserve"> </w:t>
      </w:r>
      <w:r>
        <w:t>при</w:t>
      </w:r>
      <w:r>
        <w:rPr>
          <w:spacing w:val="1"/>
        </w:rPr>
        <w:t xml:space="preserve"> </w:t>
      </w:r>
      <w:r>
        <w:t>активном</w:t>
      </w:r>
      <w:r>
        <w:rPr>
          <w:spacing w:val="1"/>
        </w:rPr>
        <w:t xml:space="preserve"> </w:t>
      </w:r>
      <w:r>
        <w:t>сопротивлении.</w:t>
      </w:r>
      <w:r>
        <w:rPr>
          <w:spacing w:val="-57"/>
        </w:rPr>
        <w:t xml:space="preserve"> </w:t>
      </w:r>
      <w:r>
        <w:t>Передача</w:t>
      </w:r>
      <w:r>
        <w:rPr>
          <w:spacing w:val="9"/>
        </w:rPr>
        <w:t xml:space="preserve"> </w:t>
      </w:r>
      <w:r>
        <w:t>мяча</w:t>
      </w:r>
      <w:r>
        <w:rPr>
          <w:spacing w:val="9"/>
        </w:rPr>
        <w:t xml:space="preserve"> </w:t>
      </w:r>
      <w:r>
        <w:t>по</w:t>
      </w:r>
      <w:r>
        <w:rPr>
          <w:spacing w:val="10"/>
        </w:rPr>
        <w:t xml:space="preserve"> </w:t>
      </w:r>
      <w:r>
        <w:t>прямой</w:t>
      </w:r>
      <w:r>
        <w:rPr>
          <w:spacing w:val="12"/>
        </w:rPr>
        <w:t xml:space="preserve"> </w:t>
      </w:r>
      <w:r>
        <w:t>и</w:t>
      </w:r>
      <w:r>
        <w:rPr>
          <w:spacing w:val="8"/>
        </w:rPr>
        <w:t xml:space="preserve"> </w:t>
      </w:r>
      <w:r>
        <w:t>навесной</w:t>
      </w:r>
      <w:r>
        <w:rPr>
          <w:spacing w:val="9"/>
        </w:rPr>
        <w:t xml:space="preserve"> </w:t>
      </w:r>
      <w:r>
        <w:t>траекториям</w:t>
      </w:r>
      <w:r>
        <w:rPr>
          <w:spacing w:val="10"/>
        </w:rPr>
        <w:t xml:space="preserve"> </w:t>
      </w:r>
      <w:r>
        <w:t>полѐта,</w:t>
      </w:r>
      <w:r>
        <w:rPr>
          <w:spacing w:val="10"/>
        </w:rPr>
        <w:t xml:space="preserve"> </w:t>
      </w:r>
      <w:r>
        <w:t>с</w:t>
      </w:r>
      <w:r>
        <w:rPr>
          <w:spacing w:val="9"/>
        </w:rPr>
        <w:t xml:space="preserve"> </w:t>
      </w:r>
      <w:r>
        <w:t>отскоком</w:t>
      </w:r>
      <w:r>
        <w:rPr>
          <w:spacing w:val="8"/>
        </w:rPr>
        <w:t xml:space="preserve"> </w:t>
      </w:r>
      <w:r>
        <w:t>от</w:t>
      </w:r>
      <w:r>
        <w:rPr>
          <w:spacing w:val="8"/>
        </w:rPr>
        <w:t xml:space="preserve"> </w:t>
      </w:r>
      <w:r>
        <w:t>площадки.</w:t>
      </w:r>
      <w:r>
        <w:rPr>
          <w:spacing w:val="8"/>
        </w:rPr>
        <w:t xml:space="preserve"> </w:t>
      </w:r>
      <w:r>
        <w:t>Ведение</w:t>
      </w:r>
      <w:r>
        <w:rPr>
          <w:spacing w:val="7"/>
        </w:rPr>
        <w:t xml:space="preserve"> </w:t>
      </w:r>
      <w:r>
        <w:t>мяча</w:t>
      </w:r>
      <w:r>
        <w:rPr>
          <w:spacing w:val="-57"/>
        </w:rPr>
        <w:t xml:space="preserve"> </w:t>
      </w:r>
      <w:r>
        <w:t>с</w:t>
      </w:r>
      <w:r>
        <w:rPr>
          <w:spacing w:val="-2"/>
        </w:rPr>
        <w:t xml:space="preserve"> </w:t>
      </w:r>
      <w:r>
        <w:t>переводом</w:t>
      </w:r>
      <w:r>
        <w:rPr>
          <w:spacing w:val="-1"/>
        </w:rPr>
        <w:t xml:space="preserve"> </w:t>
      </w:r>
      <w:r>
        <w:t>с</w:t>
      </w:r>
      <w:r>
        <w:rPr>
          <w:spacing w:val="-1"/>
        </w:rPr>
        <w:t xml:space="preserve"> </w:t>
      </w:r>
      <w:r>
        <w:t>одной</w:t>
      </w:r>
      <w:r>
        <w:rPr>
          <w:spacing w:val="1"/>
        </w:rPr>
        <w:t xml:space="preserve"> </w:t>
      </w:r>
      <w:r>
        <w:t>руки</w:t>
      </w:r>
      <w:r>
        <w:rPr>
          <w:spacing w:val="2"/>
        </w:rPr>
        <w:t xml:space="preserve"> </w:t>
      </w:r>
      <w:r>
        <w:t>на</w:t>
      </w:r>
      <w:r>
        <w:rPr>
          <w:spacing w:val="-2"/>
        </w:rPr>
        <w:t xml:space="preserve"> </w:t>
      </w:r>
      <w:r>
        <w:t>другую</w:t>
      </w:r>
      <w:r>
        <w:rPr>
          <w:spacing w:val="1"/>
        </w:rPr>
        <w:t xml:space="preserve"> </w:t>
      </w:r>
      <w:r>
        <w:t>перед собой</w:t>
      </w:r>
      <w:r>
        <w:rPr>
          <w:spacing w:val="1"/>
        </w:rPr>
        <w:t xml:space="preserve"> </w:t>
      </w:r>
      <w:r>
        <w:t>и</w:t>
      </w:r>
      <w:r>
        <w:rPr>
          <w:spacing w:val="1"/>
        </w:rPr>
        <w:t xml:space="preserve"> </w:t>
      </w:r>
      <w:r>
        <w:t>за</w:t>
      </w:r>
      <w:r>
        <w:rPr>
          <w:spacing w:val="-2"/>
        </w:rPr>
        <w:t xml:space="preserve"> </w:t>
      </w:r>
      <w:r>
        <w:t>спиной.</w:t>
      </w:r>
    </w:p>
    <w:p w:rsidR="001E7CBD" w:rsidRDefault="009458D3">
      <w:pPr>
        <w:pStyle w:val="a3"/>
        <w:spacing w:line="360" w:lineRule="auto"/>
        <w:ind w:right="220"/>
      </w:pPr>
      <w:r>
        <w:t>Бросок хлестом сверху и сбоку, в опорным положении, с разбега с подскоком. Сверху и</w:t>
      </w:r>
      <w:r>
        <w:rPr>
          <w:spacing w:val="1"/>
        </w:rPr>
        <w:t xml:space="preserve"> </w:t>
      </w:r>
      <w:r>
        <w:t>сбоку, в опорном положении, с приставным шагом в разбеге. В опорном положении с наклоном</w:t>
      </w:r>
      <w:r>
        <w:rPr>
          <w:spacing w:val="1"/>
        </w:rPr>
        <w:t xml:space="preserve"> </w:t>
      </w:r>
      <w:r>
        <w:t>туловища</w:t>
      </w:r>
      <w:r>
        <w:rPr>
          <w:spacing w:val="1"/>
        </w:rPr>
        <w:t xml:space="preserve"> </w:t>
      </w:r>
      <w:r>
        <w:t>вправо,</w:t>
      </w:r>
      <w:r>
        <w:rPr>
          <w:spacing w:val="1"/>
        </w:rPr>
        <w:t xml:space="preserve"> </w:t>
      </w:r>
      <w:r>
        <w:t>влево.</w:t>
      </w:r>
      <w:r>
        <w:rPr>
          <w:spacing w:val="1"/>
        </w:rPr>
        <w:t xml:space="preserve"> </w:t>
      </w:r>
      <w:r>
        <w:t>Блокирование</w:t>
      </w:r>
      <w:r>
        <w:rPr>
          <w:spacing w:val="1"/>
        </w:rPr>
        <w:t xml:space="preserve"> </w:t>
      </w:r>
      <w:r>
        <w:t>мяча двумя</w:t>
      </w:r>
      <w:r>
        <w:rPr>
          <w:spacing w:val="1"/>
        </w:rPr>
        <w:t xml:space="preserve"> </w:t>
      </w:r>
      <w:r>
        <w:t>руками</w:t>
      </w:r>
      <w:r>
        <w:rPr>
          <w:spacing w:val="1"/>
        </w:rPr>
        <w:t xml:space="preserve"> </w:t>
      </w:r>
      <w:r>
        <w:t>сверху на</w:t>
      </w:r>
      <w:r>
        <w:rPr>
          <w:spacing w:val="1"/>
        </w:rPr>
        <w:t xml:space="preserve"> </w:t>
      </w:r>
      <w:r>
        <w:t>месте,</w:t>
      </w:r>
      <w:r>
        <w:rPr>
          <w:spacing w:val="1"/>
        </w:rPr>
        <w:t xml:space="preserve"> </w:t>
      </w:r>
      <w:r>
        <w:t>в прыжке.</w:t>
      </w:r>
      <w:r>
        <w:rPr>
          <w:spacing w:val="60"/>
        </w:rPr>
        <w:t xml:space="preserve"> </w:t>
      </w:r>
      <w:r>
        <w:t>Одной</w:t>
      </w:r>
      <w:r>
        <w:rPr>
          <w:spacing w:val="1"/>
        </w:rPr>
        <w:t xml:space="preserve"> </w:t>
      </w:r>
      <w:r>
        <w:t>рукой</w:t>
      </w:r>
      <w:r>
        <w:rPr>
          <w:spacing w:val="1"/>
        </w:rPr>
        <w:t xml:space="preserve"> </w:t>
      </w:r>
      <w:r>
        <w:t>сбоку,</w:t>
      </w:r>
      <w:r>
        <w:rPr>
          <w:spacing w:val="1"/>
        </w:rPr>
        <w:t xml:space="preserve"> </w:t>
      </w:r>
      <w:r>
        <w:t>снизу.</w:t>
      </w:r>
      <w:r>
        <w:rPr>
          <w:spacing w:val="1"/>
        </w:rPr>
        <w:t xml:space="preserve"> </w:t>
      </w:r>
      <w:r>
        <w:t>При</w:t>
      </w:r>
      <w:r>
        <w:rPr>
          <w:spacing w:val="1"/>
        </w:rPr>
        <w:t xml:space="preserve"> </w:t>
      </w:r>
      <w:r>
        <w:t>параллельном</w:t>
      </w:r>
      <w:r>
        <w:rPr>
          <w:spacing w:val="1"/>
        </w:rPr>
        <w:t xml:space="preserve"> </w:t>
      </w:r>
      <w:r>
        <w:t>перемещении</w:t>
      </w:r>
      <w:r>
        <w:rPr>
          <w:spacing w:val="1"/>
        </w:rPr>
        <w:t xml:space="preserve"> </w:t>
      </w:r>
      <w:r>
        <w:t>с</w:t>
      </w:r>
      <w:r>
        <w:rPr>
          <w:spacing w:val="1"/>
        </w:rPr>
        <w:t xml:space="preserve"> </w:t>
      </w:r>
      <w:r>
        <w:t>нападающим</w:t>
      </w:r>
      <w:r>
        <w:rPr>
          <w:spacing w:val="1"/>
        </w:rPr>
        <w:t xml:space="preserve"> </w:t>
      </w:r>
      <w:r>
        <w:t>(боком,</w:t>
      </w:r>
      <w:r>
        <w:rPr>
          <w:spacing w:val="1"/>
        </w:rPr>
        <w:t xml:space="preserve"> </w:t>
      </w:r>
      <w:r>
        <w:t>спиной</w:t>
      </w:r>
      <w:r>
        <w:rPr>
          <w:spacing w:val="1"/>
        </w:rPr>
        <w:t xml:space="preserve"> </w:t>
      </w:r>
      <w:r>
        <w:t>к</w:t>
      </w:r>
      <w:r>
        <w:rPr>
          <w:spacing w:val="1"/>
        </w:rPr>
        <w:t xml:space="preserve"> </w:t>
      </w:r>
      <w:r>
        <w:t>нападающему).</w:t>
      </w:r>
      <w:r>
        <w:rPr>
          <w:spacing w:val="1"/>
        </w:rPr>
        <w:t xml:space="preserve"> </w:t>
      </w:r>
      <w:r>
        <w:t>Блокирование</w:t>
      </w:r>
      <w:r>
        <w:rPr>
          <w:spacing w:val="1"/>
        </w:rPr>
        <w:t xml:space="preserve"> </w:t>
      </w:r>
      <w:r>
        <w:t>игрока</w:t>
      </w:r>
      <w:r>
        <w:rPr>
          <w:spacing w:val="1"/>
        </w:rPr>
        <w:t xml:space="preserve"> </w:t>
      </w:r>
      <w:r>
        <w:t>без</w:t>
      </w:r>
      <w:r>
        <w:rPr>
          <w:spacing w:val="1"/>
        </w:rPr>
        <w:t xml:space="preserve"> </w:t>
      </w:r>
      <w:r>
        <w:t>мяча</w:t>
      </w:r>
      <w:r>
        <w:rPr>
          <w:spacing w:val="1"/>
        </w:rPr>
        <w:t xml:space="preserve"> </w:t>
      </w:r>
      <w:r>
        <w:t>руками,</w:t>
      </w:r>
      <w:r>
        <w:rPr>
          <w:spacing w:val="1"/>
        </w:rPr>
        <w:t xml:space="preserve"> </w:t>
      </w:r>
      <w:r>
        <w:t>туловищем,</w:t>
      </w:r>
      <w:r>
        <w:rPr>
          <w:spacing w:val="1"/>
        </w:rPr>
        <w:t xml:space="preserve"> </w:t>
      </w:r>
      <w:r>
        <w:t>с</w:t>
      </w:r>
      <w:r>
        <w:rPr>
          <w:spacing w:val="1"/>
        </w:rPr>
        <w:t xml:space="preserve"> </w:t>
      </w:r>
      <w:r>
        <w:t>мячом.</w:t>
      </w:r>
      <w:r>
        <w:rPr>
          <w:spacing w:val="1"/>
        </w:rPr>
        <w:t xml:space="preserve"> </w:t>
      </w:r>
      <w:r>
        <w:t>Отбор</w:t>
      </w:r>
      <w:r>
        <w:rPr>
          <w:spacing w:val="1"/>
        </w:rPr>
        <w:t xml:space="preserve"> </w:t>
      </w:r>
      <w:r>
        <w:t>мяча</w:t>
      </w:r>
      <w:r>
        <w:rPr>
          <w:spacing w:val="1"/>
        </w:rPr>
        <w:t xml:space="preserve"> </w:t>
      </w:r>
      <w:r>
        <w:t>при</w:t>
      </w:r>
      <w:r>
        <w:rPr>
          <w:spacing w:val="-57"/>
        </w:rPr>
        <w:t xml:space="preserve"> </w:t>
      </w:r>
      <w:r>
        <w:t>броске</w:t>
      </w:r>
      <w:r>
        <w:rPr>
          <w:spacing w:val="-2"/>
        </w:rPr>
        <w:t xml:space="preserve"> </w:t>
      </w:r>
      <w:r>
        <w:t>в</w:t>
      </w:r>
      <w:r>
        <w:rPr>
          <w:spacing w:val="-1"/>
        </w:rPr>
        <w:t xml:space="preserve"> </w:t>
      </w:r>
      <w:r>
        <w:t>опорном</w:t>
      </w:r>
      <w:r>
        <w:rPr>
          <w:spacing w:val="-1"/>
        </w:rPr>
        <w:t xml:space="preserve"> </w:t>
      </w:r>
      <w:r>
        <w:t>положении,</w:t>
      </w:r>
      <w:r>
        <w:rPr>
          <w:spacing w:val="1"/>
        </w:rPr>
        <w:t xml:space="preserve"> </w:t>
      </w:r>
      <w:r>
        <w:t>при</w:t>
      </w:r>
      <w:r>
        <w:rPr>
          <w:spacing w:val="1"/>
        </w:rPr>
        <w:t xml:space="preserve"> </w:t>
      </w:r>
      <w:r>
        <w:t>броске</w:t>
      </w:r>
      <w:r>
        <w:rPr>
          <w:spacing w:val="-1"/>
        </w:rPr>
        <w:t xml:space="preserve"> </w:t>
      </w:r>
      <w:r>
        <w:t>в</w:t>
      </w:r>
      <w:r>
        <w:rPr>
          <w:spacing w:val="-2"/>
        </w:rPr>
        <w:t xml:space="preserve"> </w:t>
      </w:r>
      <w:r>
        <w:t>прыжке.</w:t>
      </w:r>
    </w:p>
    <w:p w:rsidR="001E7CBD" w:rsidRDefault="009458D3">
      <w:pPr>
        <w:pStyle w:val="a3"/>
        <w:spacing w:line="360" w:lineRule="auto"/>
        <w:ind w:right="224"/>
      </w:pPr>
      <w:r>
        <w:t>Техника вратаря.</w:t>
      </w:r>
      <w:r>
        <w:rPr>
          <w:spacing w:val="1"/>
        </w:rPr>
        <w:t xml:space="preserve"> </w:t>
      </w:r>
      <w:r>
        <w:t>Задержание мяча ногами</w:t>
      </w:r>
      <w:r>
        <w:rPr>
          <w:spacing w:val="1"/>
        </w:rPr>
        <w:t xml:space="preserve"> </w:t>
      </w:r>
      <w:r>
        <w:t>в</w:t>
      </w:r>
      <w:r>
        <w:rPr>
          <w:spacing w:val="1"/>
        </w:rPr>
        <w:t xml:space="preserve"> </w:t>
      </w:r>
      <w:r>
        <w:t>выпаде,</w:t>
      </w:r>
      <w:r>
        <w:rPr>
          <w:spacing w:val="1"/>
        </w:rPr>
        <w:t xml:space="preserve"> </w:t>
      </w:r>
      <w:r>
        <w:t>в</w:t>
      </w:r>
      <w:r>
        <w:rPr>
          <w:spacing w:val="1"/>
        </w:rPr>
        <w:t xml:space="preserve"> </w:t>
      </w:r>
      <w:r>
        <w:t>«шпагате»,</w:t>
      </w:r>
      <w:r>
        <w:rPr>
          <w:spacing w:val="1"/>
        </w:rPr>
        <w:t xml:space="preserve"> </w:t>
      </w:r>
      <w:r>
        <w:t>смыкание двух</w:t>
      </w:r>
      <w:r>
        <w:rPr>
          <w:spacing w:val="1"/>
        </w:rPr>
        <w:t xml:space="preserve"> </w:t>
      </w:r>
      <w:r>
        <w:t>ног,</w:t>
      </w:r>
      <w:r>
        <w:rPr>
          <w:spacing w:val="1"/>
        </w:rPr>
        <w:t xml:space="preserve"> </w:t>
      </w:r>
      <w:r>
        <w:t>скачком</w:t>
      </w:r>
      <w:r>
        <w:rPr>
          <w:spacing w:val="-1"/>
        </w:rPr>
        <w:t xml:space="preserve"> </w:t>
      </w:r>
      <w:r>
        <w:t>вперѐд. Передачи</w:t>
      </w:r>
      <w:r>
        <w:rPr>
          <w:spacing w:val="2"/>
        </w:rPr>
        <w:t xml:space="preserve"> </w:t>
      </w:r>
      <w:r>
        <w:t>мяча. Приѐмы</w:t>
      </w:r>
      <w:r>
        <w:rPr>
          <w:spacing w:val="-2"/>
        </w:rPr>
        <w:t xml:space="preserve"> </w:t>
      </w:r>
      <w:r>
        <w:t>полевого игрока.</w:t>
      </w:r>
    </w:p>
    <w:p w:rsidR="001E7CBD" w:rsidRDefault="009458D3">
      <w:pPr>
        <w:pStyle w:val="a3"/>
        <w:tabs>
          <w:tab w:val="left" w:pos="1974"/>
          <w:tab w:val="left" w:pos="3964"/>
          <w:tab w:val="left" w:pos="5436"/>
          <w:tab w:val="left" w:pos="6324"/>
          <w:tab w:val="left" w:pos="8057"/>
          <w:tab w:val="left" w:pos="9745"/>
        </w:tabs>
        <w:spacing w:line="360" w:lineRule="auto"/>
        <w:ind w:right="219"/>
      </w:pPr>
      <w:r>
        <w:t>Технические</w:t>
      </w:r>
      <w:r>
        <w:rPr>
          <w:spacing w:val="1"/>
        </w:rPr>
        <w:t xml:space="preserve"> </w:t>
      </w:r>
      <w:r>
        <w:t>действия</w:t>
      </w:r>
      <w:r>
        <w:rPr>
          <w:spacing w:val="1"/>
        </w:rPr>
        <w:t xml:space="preserve"> </w:t>
      </w:r>
      <w:r>
        <w:t>вратаря:</w:t>
      </w:r>
      <w:r>
        <w:rPr>
          <w:spacing w:val="1"/>
        </w:rPr>
        <w:t xml:space="preserve"> </w:t>
      </w:r>
      <w:r>
        <w:t>основная</w:t>
      </w:r>
      <w:r>
        <w:rPr>
          <w:spacing w:val="1"/>
        </w:rPr>
        <w:t xml:space="preserve"> </w:t>
      </w:r>
      <w:r>
        <w:t>стойка,</w:t>
      </w:r>
      <w:r>
        <w:rPr>
          <w:spacing w:val="1"/>
        </w:rPr>
        <w:t xml:space="preserve"> </w:t>
      </w:r>
      <w:r>
        <w:t>передвижение,</w:t>
      </w:r>
      <w:r>
        <w:rPr>
          <w:spacing w:val="1"/>
        </w:rPr>
        <w:t xml:space="preserve"> </w:t>
      </w:r>
      <w:r>
        <w:t>отбивание</w:t>
      </w:r>
      <w:r>
        <w:rPr>
          <w:spacing w:val="1"/>
        </w:rPr>
        <w:t xml:space="preserve"> </w:t>
      </w:r>
      <w:r>
        <w:t>мяча.</w:t>
      </w:r>
      <w:r>
        <w:rPr>
          <w:spacing w:val="1"/>
        </w:rPr>
        <w:t xml:space="preserve"> </w:t>
      </w:r>
      <w:r>
        <w:t>Задержание мяча. Финты стойкой (опустить руки, расставить, согнуть ноги), выбором позиции в</w:t>
      </w:r>
      <w:r>
        <w:rPr>
          <w:spacing w:val="1"/>
        </w:rPr>
        <w:t xml:space="preserve"> </w:t>
      </w:r>
      <w:r>
        <w:t>воротах</w:t>
      </w:r>
      <w:r>
        <w:tab/>
        <w:t>(сместиться</w:t>
      </w:r>
      <w:r>
        <w:tab/>
        <w:t>вперѐд</w:t>
      </w:r>
      <w:r>
        <w:tab/>
        <w:t>в</w:t>
      </w:r>
      <w:r>
        <w:tab/>
        <w:t>сторону),</w:t>
      </w:r>
      <w:r>
        <w:tab/>
        <w:t>выбором</w:t>
      </w:r>
      <w:r>
        <w:tab/>
        <w:t>позиции</w:t>
      </w:r>
      <w:r>
        <w:rPr>
          <w:spacing w:val="-58"/>
        </w:rPr>
        <w:t xml:space="preserve"> </w:t>
      </w:r>
      <w:r>
        <w:t>в</w:t>
      </w:r>
      <w:r>
        <w:rPr>
          <w:spacing w:val="-2"/>
        </w:rPr>
        <w:t xml:space="preserve"> </w:t>
      </w:r>
      <w:r>
        <w:t>площади</w:t>
      </w:r>
      <w:r>
        <w:rPr>
          <w:spacing w:val="1"/>
        </w:rPr>
        <w:t xml:space="preserve"> </w:t>
      </w:r>
      <w:r>
        <w:t>вратаря (показать</w:t>
      </w:r>
      <w:r>
        <w:rPr>
          <w:spacing w:val="2"/>
        </w:rPr>
        <w:t xml:space="preserve"> </w:t>
      </w:r>
      <w:r>
        <w:t>выход</w:t>
      </w:r>
      <w:r>
        <w:rPr>
          <w:spacing w:val="-1"/>
        </w:rPr>
        <w:t xml:space="preserve"> </w:t>
      </w:r>
      <w:r>
        <w:t>вперѐд -</w:t>
      </w:r>
      <w:r>
        <w:rPr>
          <w:spacing w:val="-1"/>
        </w:rPr>
        <w:t xml:space="preserve"> </w:t>
      </w:r>
      <w:r>
        <w:t>остаться</w:t>
      </w:r>
      <w:r>
        <w:rPr>
          <w:spacing w:val="1"/>
        </w:rPr>
        <w:t xml:space="preserve"> </w:t>
      </w:r>
      <w:r>
        <w:t>на</w:t>
      </w:r>
      <w:r>
        <w:rPr>
          <w:spacing w:val="-2"/>
        </w:rPr>
        <w:t xml:space="preserve"> </w:t>
      </w:r>
      <w:r>
        <w:t>месте).</w:t>
      </w:r>
    </w:p>
    <w:p w:rsidR="001E7CBD" w:rsidRDefault="009458D3">
      <w:pPr>
        <w:pStyle w:val="a3"/>
        <w:tabs>
          <w:tab w:val="left" w:pos="2161"/>
          <w:tab w:val="left" w:pos="4526"/>
          <w:tab w:val="left" w:pos="5527"/>
          <w:tab w:val="left" w:pos="7457"/>
          <w:tab w:val="left" w:pos="8425"/>
          <w:tab w:val="left" w:pos="9538"/>
        </w:tabs>
        <w:spacing w:line="360" w:lineRule="auto"/>
        <w:ind w:right="220"/>
      </w:pPr>
      <w:r>
        <w:t>Тактические действия (индивидуальные, групповые, командные): тактика атаки, тактика</w:t>
      </w:r>
      <w:r>
        <w:rPr>
          <w:spacing w:val="1"/>
        </w:rPr>
        <w:t xml:space="preserve"> </w:t>
      </w:r>
      <w:r>
        <w:t>обороны, тактика игры в неравенстве, тактические действия с учетом игровых амплуа в команде,</w:t>
      </w:r>
      <w:r>
        <w:rPr>
          <w:spacing w:val="1"/>
        </w:rPr>
        <w:t xml:space="preserve"> </w:t>
      </w:r>
      <w:r>
        <w:t>быстрые</w:t>
      </w:r>
      <w:r>
        <w:tab/>
        <w:t>переключения</w:t>
      </w:r>
      <w:r>
        <w:tab/>
        <w:t>в</w:t>
      </w:r>
      <w:r>
        <w:tab/>
        <w:t>действиях</w:t>
      </w:r>
      <w:r>
        <w:tab/>
        <w:t>-</w:t>
      </w:r>
      <w:r>
        <w:tab/>
        <w:t>от</w:t>
      </w:r>
      <w:r>
        <w:tab/>
      </w:r>
      <w:r>
        <w:rPr>
          <w:spacing w:val="-1"/>
        </w:rPr>
        <w:t>нападения</w:t>
      </w:r>
      <w:r>
        <w:rPr>
          <w:spacing w:val="-58"/>
        </w:rPr>
        <w:t xml:space="preserve"> </w:t>
      </w:r>
      <w:r>
        <w:t>к защите</w:t>
      </w:r>
      <w:r>
        <w:rPr>
          <w:spacing w:val="-1"/>
        </w:rPr>
        <w:t xml:space="preserve"> </w:t>
      </w:r>
      <w:r>
        <w:t>и</w:t>
      </w:r>
      <w:r>
        <w:rPr>
          <w:spacing w:val="1"/>
        </w:rPr>
        <w:t xml:space="preserve"> </w:t>
      </w:r>
      <w:r>
        <w:t>от защиты к</w:t>
      </w:r>
      <w:r>
        <w:rPr>
          <w:spacing w:val="-2"/>
        </w:rPr>
        <w:t xml:space="preserve"> </w:t>
      </w:r>
      <w:r>
        <w:t>нападению.</w:t>
      </w:r>
    </w:p>
    <w:p w:rsidR="001E7CBD" w:rsidRDefault="009458D3">
      <w:pPr>
        <w:pStyle w:val="a3"/>
        <w:spacing w:line="360" w:lineRule="auto"/>
        <w:ind w:left="1101" w:right="3436" w:firstLine="0"/>
        <w:jc w:val="left"/>
      </w:pPr>
      <w:r>
        <w:t>Тактические взаимодействия: в парах, тройках, группах.</w:t>
      </w:r>
      <w:r>
        <w:rPr>
          <w:spacing w:val="1"/>
        </w:rPr>
        <w:t xml:space="preserve"> </w:t>
      </w:r>
      <w:r>
        <w:t>Комплексы</w:t>
      </w:r>
      <w:r>
        <w:rPr>
          <w:spacing w:val="-5"/>
        </w:rPr>
        <w:t xml:space="preserve"> </w:t>
      </w:r>
      <w:r>
        <w:t>специальной</w:t>
      </w:r>
      <w:r>
        <w:rPr>
          <w:spacing w:val="-2"/>
        </w:rPr>
        <w:t xml:space="preserve"> </w:t>
      </w:r>
      <w:r>
        <w:t>разминки</w:t>
      </w:r>
      <w:r>
        <w:rPr>
          <w:spacing w:val="-5"/>
        </w:rPr>
        <w:t xml:space="preserve"> </w:t>
      </w:r>
      <w:r>
        <w:t>перед</w:t>
      </w:r>
      <w:r>
        <w:rPr>
          <w:spacing w:val="-5"/>
        </w:rPr>
        <w:t xml:space="preserve"> </w:t>
      </w:r>
      <w:r>
        <w:t>соревнованиями.</w:t>
      </w:r>
    </w:p>
    <w:p w:rsidR="001E7CBD" w:rsidRDefault="009458D3">
      <w:pPr>
        <w:pStyle w:val="a3"/>
        <w:ind w:left="1101" w:firstLine="0"/>
        <w:jc w:val="left"/>
      </w:pPr>
      <w:r>
        <w:t>Учебные</w:t>
      </w:r>
      <w:r>
        <w:rPr>
          <w:spacing w:val="-4"/>
        </w:rPr>
        <w:t xml:space="preserve"> </w:t>
      </w:r>
      <w:r>
        <w:t>игры</w:t>
      </w:r>
      <w:r>
        <w:rPr>
          <w:spacing w:val="-3"/>
        </w:rPr>
        <w:t xml:space="preserve"> </w:t>
      </w:r>
      <w:r>
        <w:t>в</w:t>
      </w:r>
      <w:r>
        <w:rPr>
          <w:spacing w:val="-3"/>
        </w:rPr>
        <w:t xml:space="preserve"> </w:t>
      </w:r>
      <w:r>
        <w:t>гандбол.</w:t>
      </w:r>
      <w:r>
        <w:rPr>
          <w:spacing w:val="-1"/>
        </w:rPr>
        <w:t xml:space="preserve"> </w:t>
      </w:r>
      <w:r>
        <w:t>Участие</w:t>
      </w:r>
      <w:r>
        <w:rPr>
          <w:spacing w:val="-3"/>
        </w:rPr>
        <w:t xml:space="preserve"> </w:t>
      </w:r>
      <w:r>
        <w:t>в</w:t>
      </w:r>
      <w:r>
        <w:rPr>
          <w:spacing w:val="-3"/>
        </w:rPr>
        <w:t xml:space="preserve"> </w:t>
      </w:r>
      <w:r>
        <w:t>соревновательной</w:t>
      </w:r>
      <w:r>
        <w:rPr>
          <w:spacing w:val="-1"/>
        </w:rPr>
        <w:t xml:space="preserve"> </w:t>
      </w:r>
      <w:r>
        <w:t>деятельности.</w:t>
      </w:r>
    </w:p>
    <w:p w:rsidR="001E7CBD" w:rsidRDefault="009458D3">
      <w:pPr>
        <w:pStyle w:val="a4"/>
        <w:numPr>
          <w:ilvl w:val="3"/>
          <w:numId w:val="29"/>
        </w:numPr>
        <w:tabs>
          <w:tab w:val="left" w:pos="2122"/>
        </w:tabs>
        <w:spacing w:before="135" w:line="360" w:lineRule="auto"/>
        <w:ind w:right="232" w:firstLine="708"/>
        <w:rPr>
          <w:sz w:val="24"/>
        </w:rPr>
      </w:pPr>
      <w:r>
        <w:rPr>
          <w:sz w:val="24"/>
        </w:rPr>
        <w:t>Содержание</w:t>
      </w:r>
      <w:r>
        <w:rPr>
          <w:spacing w:val="9"/>
          <w:sz w:val="24"/>
        </w:rPr>
        <w:t xml:space="preserve"> </w:t>
      </w:r>
      <w:r>
        <w:rPr>
          <w:sz w:val="24"/>
        </w:rPr>
        <w:t>модуля</w:t>
      </w:r>
      <w:r>
        <w:rPr>
          <w:spacing w:val="15"/>
          <w:sz w:val="24"/>
        </w:rPr>
        <w:t xml:space="preserve"> </w:t>
      </w:r>
      <w:r>
        <w:rPr>
          <w:sz w:val="24"/>
        </w:rPr>
        <w:t>«Гандбол»</w:t>
      </w:r>
      <w:r>
        <w:rPr>
          <w:spacing w:val="2"/>
          <w:sz w:val="24"/>
        </w:rPr>
        <w:t xml:space="preserve"> </w:t>
      </w:r>
      <w:r>
        <w:rPr>
          <w:sz w:val="24"/>
        </w:rPr>
        <w:t>направлено</w:t>
      </w:r>
      <w:r>
        <w:rPr>
          <w:spacing w:val="10"/>
          <w:sz w:val="24"/>
        </w:rPr>
        <w:t xml:space="preserve"> </w:t>
      </w:r>
      <w:r>
        <w:rPr>
          <w:sz w:val="24"/>
        </w:rPr>
        <w:t>на</w:t>
      </w:r>
      <w:r>
        <w:rPr>
          <w:spacing w:val="9"/>
          <w:sz w:val="24"/>
        </w:rPr>
        <w:t xml:space="preserve"> </w:t>
      </w:r>
      <w:r>
        <w:rPr>
          <w:sz w:val="24"/>
        </w:rPr>
        <w:t>достижение</w:t>
      </w:r>
      <w:r>
        <w:rPr>
          <w:spacing w:val="9"/>
          <w:sz w:val="24"/>
        </w:rPr>
        <w:t xml:space="preserve"> </w:t>
      </w:r>
      <w:r>
        <w:rPr>
          <w:sz w:val="24"/>
        </w:rPr>
        <w:t>обучающимися</w:t>
      </w:r>
      <w:r>
        <w:rPr>
          <w:spacing w:val="-57"/>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3"/>
          <w:sz w:val="24"/>
        </w:rPr>
        <w:t xml:space="preserve"> </w:t>
      </w:r>
      <w:r>
        <w:rPr>
          <w:sz w:val="24"/>
        </w:rPr>
        <w:t>предметных</w:t>
      </w:r>
      <w:r>
        <w:rPr>
          <w:spacing w:val="1"/>
          <w:sz w:val="24"/>
        </w:rPr>
        <w:t xml:space="preserve"> </w:t>
      </w:r>
      <w:r>
        <w:rPr>
          <w:sz w:val="24"/>
        </w:rPr>
        <w:t>результатов обучения.</w:t>
      </w:r>
    </w:p>
    <w:p w:rsidR="001E7CBD" w:rsidRDefault="001E7CBD">
      <w:pPr>
        <w:spacing w:line="360" w:lineRule="auto"/>
        <w:rPr>
          <w:sz w:val="24"/>
        </w:rPr>
        <w:sectPr w:rsidR="001E7CBD">
          <w:pgSz w:w="11910" w:h="16850"/>
          <w:pgMar w:top="840" w:right="340" w:bottom="280" w:left="740" w:header="600" w:footer="0" w:gutter="0"/>
          <w:cols w:space="720"/>
        </w:sectPr>
      </w:pPr>
    </w:p>
    <w:p w:rsidR="001E7CBD" w:rsidRDefault="009458D3">
      <w:pPr>
        <w:pStyle w:val="a4"/>
        <w:numPr>
          <w:ilvl w:val="4"/>
          <w:numId w:val="29"/>
        </w:numPr>
        <w:tabs>
          <w:tab w:val="left" w:pos="2302"/>
        </w:tabs>
        <w:spacing w:before="6" w:line="360" w:lineRule="auto"/>
        <w:ind w:right="221" w:firstLine="708"/>
        <w:rPr>
          <w:sz w:val="24"/>
        </w:rPr>
      </w:pPr>
      <w:r>
        <w:rPr>
          <w:sz w:val="24"/>
        </w:rPr>
        <w:lastRenderedPageBreak/>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«Гандбол» 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2"/>
          <w:sz w:val="24"/>
        </w:rPr>
        <w:t xml:space="preserve"> </w:t>
      </w:r>
      <w:r>
        <w:rPr>
          <w:sz w:val="24"/>
        </w:rPr>
        <w:t>результаты:</w:t>
      </w:r>
    </w:p>
    <w:p w:rsidR="001E7CBD" w:rsidRDefault="009458D3">
      <w:pPr>
        <w:pStyle w:val="a3"/>
        <w:tabs>
          <w:tab w:val="left" w:pos="2538"/>
          <w:tab w:val="left" w:pos="4536"/>
          <w:tab w:val="left" w:pos="6876"/>
          <w:tab w:val="left" w:pos="8101"/>
          <w:tab w:val="left" w:pos="9682"/>
        </w:tabs>
        <w:spacing w:line="360" w:lineRule="auto"/>
        <w:ind w:right="220"/>
      </w:pPr>
      <w:r>
        <w:t>чувство</w:t>
      </w:r>
      <w:r>
        <w:tab/>
        <w:t>патриотизма,</w:t>
      </w:r>
      <w:r>
        <w:tab/>
        <w:t>ответственности</w:t>
      </w:r>
      <w:r>
        <w:tab/>
        <w:t>перед</w:t>
      </w:r>
      <w:r>
        <w:tab/>
        <w:t>Родиной,</w:t>
      </w:r>
      <w:r>
        <w:tab/>
        <w:t>гордости</w:t>
      </w:r>
      <w:r>
        <w:rPr>
          <w:spacing w:val="-58"/>
        </w:rPr>
        <w:t xml:space="preserve"> </w:t>
      </w:r>
      <w:r>
        <w:t>за свой край, свою Родину, уважение государственных символов (герб, флаг, гимн), готовность к</w:t>
      </w:r>
      <w:r>
        <w:rPr>
          <w:spacing w:val="1"/>
        </w:rPr>
        <w:t xml:space="preserve"> </w:t>
      </w:r>
      <w:r>
        <w:t xml:space="preserve">служению         </w:t>
      </w:r>
      <w:r>
        <w:rPr>
          <w:spacing w:val="1"/>
        </w:rPr>
        <w:t xml:space="preserve"> </w:t>
      </w:r>
      <w:r>
        <w:t>Отечеству,           его          защите          на          примере          роли,          традиций</w:t>
      </w:r>
      <w:r>
        <w:rPr>
          <w:spacing w:val="1"/>
        </w:rPr>
        <w:t xml:space="preserve"> </w:t>
      </w:r>
      <w:r>
        <w:t>и развития</w:t>
      </w:r>
      <w:r>
        <w:rPr>
          <w:spacing w:val="-1"/>
        </w:rPr>
        <w:t xml:space="preserve"> </w:t>
      </w:r>
      <w:r>
        <w:t>гандбола</w:t>
      </w:r>
      <w:r>
        <w:rPr>
          <w:spacing w:val="-1"/>
        </w:rPr>
        <w:t xml:space="preserve"> </w:t>
      </w:r>
      <w:r>
        <w:t>в</w:t>
      </w:r>
      <w:r>
        <w:rPr>
          <w:spacing w:val="-2"/>
        </w:rPr>
        <w:t xml:space="preserve"> </w:t>
      </w:r>
      <w:r>
        <w:t>современном</w:t>
      </w:r>
      <w:r>
        <w:rPr>
          <w:spacing w:val="-1"/>
        </w:rPr>
        <w:t xml:space="preserve"> </w:t>
      </w:r>
      <w:r>
        <w:t>обществе,</w:t>
      </w:r>
      <w:r>
        <w:rPr>
          <w:spacing w:val="2"/>
        </w:rPr>
        <w:t xml:space="preserve"> </w:t>
      </w:r>
      <w:r>
        <w:t>в</w:t>
      </w:r>
      <w:r>
        <w:rPr>
          <w:spacing w:val="-2"/>
        </w:rPr>
        <w:t xml:space="preserve"> </w:t>
      </w:r>
      <w:r>
        <w:t>Российской</w:t>
      </w:r>
      <w:r>
        <w:rPr>
          <w:spacing w:val="1"/>
        </w:rPr>
        <w:t xml:space="preserve"> </w:t>
      </w:r>
      <w:r>
        <w:t>Федерации,</w:t>
      </w:r>
      <w:r>
        <w:rPr>
          <w:spacing w:val="1"/>
        </w:rPr>
        <w:t xml:space="preserve"> </w:t>
      </w:r>
      <w:r>
        <w:t>в</w:t>
      </w:r>
      <w:r>
        <w:rPr>
          <w:spacing w:val="-2"/>
        </w:rPr>
        <w:t xml:space="preserve"> </w:t>
      </w:r>
      <w:r>
        <w:t>регионе;</w:t>
      </w:r>
    </w:p>
    <w:p w:rsidR="001E7CBD" w:rsidRDefault="009458D3">
      <w:pPr>
        <w:pStyle w:val="a3"/>
        <w:spacing w:line="360" w:lineRule="auto"/>
        <w:ind w:right="223"/>
      </w:pPr>
      <w:r>
        <w:t>основы</w:t>
      </w:r>
      <w:r>
        <w:rPr>
          <w:spacing w:val="1"/>
        </w:rPr>
        <w:t xml:space="preserve"> </w:t>
      </w:r>
      <w:r>
        <w:t>саморазвития</w:t>
      </w:r>
      <w:r>
        <w:rPr>
          <w:spacing w:val="1"/>
        </w:rPr>
        <w:t xml:space="preserve"> </w:t>
      </w:r>
      <w:r>
        <w:t>и</w:t>
      </w:r>
      <w:r>
        <w:rPr>
          <w:spacing w:val="1"/>
        </w:rPr>
        <w:t xml:space="preserve"> </w:t>
      </w:r>
      <w:r>
        <w:t>самовоспитания</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1"/>
        </w:rPr>
        <w:t xml:space="preserve"> </w:t>
      </w:r>
      <w:r>
        <w:t>главных</w:t>
      </w:r>
      <w:r>
        <w:rPr>
          <w:spacing w:val="1"/>
        </w:rPr>
        <w:t xml:space="preserve"> </w:t>
      </w:r>
      <w:r>
        <w:t>гандбольных организаций регионального, всероссийского и мирового уровней, отечественных и</w:t>
      </w:r>
      <w:r>
        <w:rPr>
          <w:spacing w:val="1"/>
        </w:rPr>
        <w:t xml:space="preserve"> </w:t>
      </w:r>
      <w:r>
        <w:t>зарубежных</w:t>
      </w:r>
      <w:r>
        <w:rPr>
          <w:spacing w:val="1"/>
        </w:rPr>
        <w:t xml:space="preserve"> </w:t>
      </w:r>
      <w:r>
        <w:t>гандбольных</w:t>
      </w:r>
      <w:r>
        <w:rPr>
          <w:spacing w:val="3"/>
        </w:rPr>
        <w:t xml:space="preserve"> </w:t>
      </w:r>
      <w:r>
        <w:t>клубов;</w:t>
      </w:r>
    </w:p>
    <w:p w:rsidR="001E7CBD" w:rsidRDefault="009458D3">
      <w:pPr>
        <w:pStyle w:val="a3"/>
        <w:spacing w:line="360" w:lineRule="auto"/>
        <w:ind w:right="220"/>
      </w:pPr>
      <w:r>
        <w:t>основные</w:t>
      </w:r>
      <w:r>
        <w:rPr>
          <w:spacing w:val="1"/>
        </w:rPr>
        <w:t xml:space="preserve"> </w:t>
      </w:r>
      <w:r>
        <w:t>нормы</w:t>
      </w:r>
      <w:r>
        <w:rPr>
          <w:spacing w:val="1"/>
        </w:rPr>
        <w:t xml:space="preserve"> </w:t>
      </w:r>
      <w:r>
        <w:t>морали,</w:t>
      </w:r>
      <w:r>
        <w:rPr>
          <w:spacing w:val="1"/>
        </w:rPr>
        <w:t xml:space="preserve"> </w:t>
      </w:r>
      <w:r>
        <w:t>духовно-нравственной</w:t>
      </w:r>
      <w:r>
        <w:rPr>
          <w:spacing w:val="1"/>
        </w:rPr>
        <w:t xml:space="preserve"> </w:t>
      </w:r>
      <w:r>
        <w:t>культуры</w:t>
      </w:r>
      <w:r>
        <w:rPr>
          <w:spacing w:val="1"/>
        </w:rPr>
        <w:t xml:space="preserve"> </w:t>
      </w:r>
      <w:r>
        <w:t>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w:t>
      </w:r>
      <w:r>
        <w:rPr>
          <w:spacing w:val="-2"/>
        </w:rPr>
        <w:t xml:space="preserve"> </w:t>
      </w:r>
      <w:r>
        <w:t>культуре,</w:t>
      </w:r>
      <w:r>
        <w:rPr>
          <w:spacing w:val="-3"/>
        </w:rPr>
        <w:t xml:space="preserve"> </w:t>
      </w:r>
      <w:r>
        <w:t>как</w:t>
      </w:r>
      <w:r>
        <w:rPr>
          <w:spacing w:val="-2"/>
        </w:rPr>
        <w:t xml:space="preserve"> </w:t>
      </w:r>
      <w:r>
        <w:t>неотъемлемой</w:t>
      </w:r>
      <w:r>
        <w:rPr>
          <w:spacing w:val="-2"/>
        </w:rPr>
        <w:t xml:space="preserve"> </w:t>
      </w:r>
      <w:r>
        <w:t>части</w:t>
      </w:r>
      <w:r>
        <w:rPr>
          <w:spacing w:val="-3"/>
        </w:rPr>
        <w:t xml:space="preserve"> </w:t>
      </w:r>
      <w:r>
        <w:t>общечеловеческой</w:t>
      </w:r>
      <w:r>
        <w:rPr>
          <w:spacing w:val="-1"/>
        </w:rPr>
        <w:t xml:space="preserve"> </w:t>
      </w:r>
      <w:r>
        <w:t>культуры</w:t>
      </w:r>
      <w:r>
        <w:rPr>
          <w:spacing w:val="-3"/>
        </w:rPr>
        <w:t xml:space="preserve"> </w:t>
      </w:r>
      <w:r>
        <w:t>средствами</w:t>
      </w:r>
      <w:r>
        <w:rPr>
          <w:spacing w:val="-2"/>
        </w:rPr>
        <w:t xml:space="preserve"> </w:t>
      </w:r>
      <w:r>
        <w:t>гандбола;</w:t>
      </w:r>
    </w:p>
    <w:p w:rsidR="001E7CBD" w:rsidRDefault="009458D3">
      <w:pPr>
        <w:pStyle w:val="a3"/>
        <w:spacing w:line="360" w:lineRule="auto"/>
        <w:ind w:right="222"/>
      </w:pPr>
      <w:r>
        <w:t>толерантное</w:t>
      </w:r>
      <w:r>
        <w:rPr>
          <w:spacing w:val="1"/>
        </w:rPr>
        <w:t xml:space="preserve"> </w:t>
      </w:r>
      <w:r>
        <w:t>осознание</w:t>
      </w:r>
      <w:r>
        <w:rPr>
          <w:spacing w:val="1"/>
        </w:rPr>
        <w:t xml:space="preserve"> </w:t>
      </w:r>
      <w:r>
        <w:t>и</w:t>
      </w:r>
      <w:r>
        <w:rPr>
          <w:spacing w:val="1"/>
        </w:rPr>
        <w:t xml:space="preserve"> </w:t>
      </w:r>
      <w:r>
        <w:t>поведение,</w:t>
      </w:r>
      <w:r>
        <w:rPr>
          <w:spacing w:val="1"/>
        </w:rPr>
        <w:t xml:space="preserve"> </w:t>
      </w:r>
      <w:r>
        <w:t>способность</w:t>
      </w:r>
      <w:r>
        <w:rPr>
          <w:spacing w:val="1"/>
        </w:rPr>
        <w:t xml:space="preserve"> </w:t>
      </w:r>
      <w:r>
        <w:t>вести</w:t>
      </w:r>
      <w:r>
        <w:rPr>
          <w:spacing w:val="1"/>
        </w:rPr>
        <w:t xml:space="preserve"> </w:t>
      </w:r>
      <w:r>
        <w:t>диалог</w:t>
      </w:r>
      <w:r>
        <w:rPr>
          <w:spacing w:val="1"/>
        </w:rPr>
        <w:t xml:space="preserve"> </w:t>
      </w:r>
      <w:r>
        <w:t>с</w:t>
      </w:r>
      <w:r>
        <w:rPr>
          <w:spacing w:val="1"/>
        </w:rPr>
        <w:t xml:space="preserve"> </w:t>
      </w:r>
      <w:r>
        <w:t>другими</w:t>
      </w:r>
      <w:r>
        <w:rPr>
          <w:spacing w:val="60"/>
        </w:rPr>
        <w:t xml:space="preserve"> </w:t>
      </w:r>
      <w:r>
        <w:t>людьми,</w:t>
      </w:r>
      <w:r>
        <w:rPr>
          <w:spacing w:val="1"/>
        </w:rPr>
        <w:t xml:space="preserve"> </w:t>
      </w:r>
      <w:r>
        <w:t>достигать      в      нѐм      взаимопонимания,      находить      общие      цели      и      сотрудничать</w:t>
      </w:r>
      <w:r>
        <w:rPr>
          <w:spacing w:val="1"/>
        </w:rPr>
        <w:t xml:space="preserve"> </w:t>
      </w:r>
      <w:r>
        <w:t xml:space="preserve">для       </w:t>
      </w:r>
      <w:r>
        <w:rPr>
          <w:spacing w:val="1"/>
        </w:rPr>
        <w:t xml:space="preserve"> </w:t>
      </w:r>
      <w:r>
        <w:t>их         достижения         в         учебной,         тренировочной,         досуговой,         игровой</w:t>
      </w:r>
      <w:r>
        <w:rPr>
          <w:spacing w:val="-57"/>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на</w:t>
      </w:r>
      <w:r>
        <w:rPr>
          <w:spacing w:val="1"/>
        </w:rPr>
        <w:t xml:space="preserve"> </w:t>
      </w:r>
      <w:r>
        <w:t>принципах</w:t>
      </w:r>
      <w:r>
        <w:rPr>
          <w:spacing w:val="1"/>
        </w:rPr>
        <w:t xml:space="preserve"> </w:t>
      </w:r>
      <w:r>
        <w:t>доброжелательности</w:t>
      </w:r>
      <w:r>
        <w:rPr>
          <w:spacing w:val="1"/>
        </w:rPr>
        <w:t xml:space="preserve"> </w:t>
      </w:r>
      <w:r>
        <w:t>и</w:t>
      </w:r>
      <w:r>
        <w:rPr>
          <w:spacing w:val="1"/>
        </w:rPr>
        <w:t xml:space="preserve"> </w:t>
      </w:r>
      <w:r>
        <w:t>взаимопомощи;</w:t>
      </w:r>
    </w:p>
    <w:p w:rsidR="001E7CBD" w:rsidRDefault="009458D3">
      <w:pPr>
        <w:pStyle w:val="a3"/>
        <w:spacing w:line="360" w:lineRule="auto"/>
        <w:ind w:right="220"/>
      </w:pPr>
      <w:r>
        <w:t>навыки сотрудничества со сверстниками, детьми младшего возраста, взрослыми в 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способность</w:t>
      </w:r>
      <w:r>
        <w:rPr>
          <w:spacing w:val="1"/>
        </w:rPr>
        <w:t xml:space="preserve"> </w:t>
      </w:r>
      <w:r>
        <w:t>к</w:t>
      </w:r>
      <w:r>
        <w:rPr>
          <w:spacing w:val="1"/>
        </w:rPr>
        <w:t xml:space="preserve"> </w:t>
      </w:r>
      <w:r>
        <w:t>самостоятельной, творческой</w:t>
      </w:r>
      <w:r>
        <w:rPr>
          <w:spacing w:val="1"/>
        </w:rPr>
        <w:t xml:space="preserve"> </w:t>
      </w:r>
      <w:r>
        <w:t>и ответственной</w:t>
      </w:r>
      <w:r>
        <w:rPr>
          <w:spacing w:val="-2"/>
        </w:rPr>
        <w:t xml:space="preserve"> </w:t>
      </w:r>
      <w:r>
        <w:t>деятельности</w:t>
      </w:r>
      <w:r>
        <w:rPr>
          <w:spacing w:val="1"/>
        </w:rPr>
        <w:t xml:space="preserve"> </w:t>
      </w:r>
      <w:r>
        <w:t>средствами</w:t>
      </w:r>
      <w:r>
        <w:rPr>
          <w:spacing w:val="2"/>
        </w:rPr>
        <w:t xml:space="preserve"> </w:t>
      </w:r>
      <w:r>
        <w:t>гандбола;</w:t>
      </w:r>
    </w:p>
    <w:p w:rsidR="001E7CBD" w:rsidRDefault="009458D3">
      <w:pPr>
        <w:pStyle w:val="a3"/>
        <w:spacing w:before="1" w:line="360" w:lineRule="auto"/>
        <w:ind w:right="220"/>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 планов средствами гандбола как условие успешной профессиональной, спортивной и</w:t>
      </w:r>
      <w:r>
        <w:rPr>
          <w:spacing w:val="1"/>
        </w:rPr>
        <w:t xml:space="preserve"> </w:t>
      </w:r>
      <w:r>
        <w:t>общественной</w:t>
      </w:r>
      <w:r>
        <w:rPr>
          <w:spacing w:val="1"/>
        </w:rPr>
        <w:t xml:space="preserve"> </w:t>
      </w:r>
      <w:r>
        <w:t>деятельности;</w:t>
      </w:r>
    </w:p>
    <w:p w:rsidR="001E7CBD" w:rsidRDefault="009458D3">
      <w:pPr>
        <w:pStyle w:val="a3"/>
        <w:spacing w:line="360" w:lineRule="auto"/>
        <w:ind w:right="224"/>
      </w:pPr>
      <w:r>
        <w:t xml:space="preserve">реализация   </w:t>
      </w:r>
      <w:r>
        <w:rPr>
          <w:spacing w:val="14"/>
        </w:rPr>
        <w:t xml:space="preserve"> </w:t>
      </w:r>
      <w:r>
        <w:t xml:space="preserve">ценностей    </w:t>
      </w:r>
      <w:r>
        <w:rPr>
          <w:spacing w:val="16"/>
        </w:rPr>
        <w:t xml:space="preserve"> </w:t>
      </w:r>
      <w:r>
        <w:t xml:space="preserve">здорового    </w:t>
      </w:r>
      <w:r>
        <w:rPr>
          <w:spacing w:val="11"/>
        </w:rPr>
        <w:t xml:space="preserve"> </w:t>
      </w:r>
      <w:r>
        <w:t xml:space="preserve">и    </w:t>
      </w:r>
      <w:r>
        <w:rPr>
          <w:spacing w:val="15"/>
        </w:rPr>
        <w:t xml:space="preserve"> </w:t>
      </w:r>
      <w:r>
        <w:t xml:space="preserve">безопасного    </w:t>
      </w:r>
      <w:r>
        <w:rPr>
          <w:spacing w:val="14"/>
        </w:rPr>
        <w:t xml:space="preserve"> </w:t>
      </w:r>
      <w:r>
        <w:t xml:space="preserve">образа    </w:t>
      </w:r>
      <w:r>
        <w:rPr>
          <w:spacing w:val="12"/>
        </w:rPr>
        <w:t xml:space="preserve"> </w:t>
      </w:r>
      <w:r>
        <w:t xml:space="preserve">жизни,    </w:t>
      </w:r>
      <w:r>
        <w:rPr>
          <w:spacing w:val="12"/>
        </w:rPr>
        <w:t xml:space="preserve"> </w:t>
      </w:r>
      <w:r>
        <w:t>потребности</w:t>
      </w:r>
      <w:r>
        <w:rPr>
          <w:spacing w:val="-58"/>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 вредных привычек: курения, употребления алкоголя, наркотиков, умение оказывать</w:t>
      </w:r>
      <w:r>
        <w:rPr>
          <w:spacing w:val="1"/>
        </w:rPr>
        <w:t xml:space="preserve"> </w:t>
      </w:r>
      <w:r>
        <w:t>первую помощь.</w:t>
      </w:r>
    </w:p>
    <w:p w:rsidR="001E7CBD" w:rsidRDefault="009458D3">
      <w:pPr>
        <w:pStyle w:val="a4"/>
        <w:numPr>
          <w:ilvl w:val="4"/>
          <w:numId w:val="29"/>
        </w:numPr>
        <w:tabs>
          <w:tab w:val="left" w:pos="2302"/>
        </w:tabs>
        <w:spacing w:line="360" w:lineRule="auto"/>
        <w:ind w:right="225" w:firstLine="708"/>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«Гандбол» 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 следующие</w:t>
      </w:r>
      <w:r>
        <w:rPr>
          <w:spacing w:val="-2"/>
          <w:sz w:val="24"/>
        </w:rPr>
        <w:t xml:space="preserve"> </w:t>
      </w:r>
      <w:r>
        <w:rPr>
          <w:sz w:val="24"/>
        </w:rPr>
        <w:t>метапредметные</w:t>
      </w:r>
      <w:r>
        <w:rPr>
          <w:spacing w:val="-2"/>
          <w:sz w:val="24"/>
        </w:rPr>
        <w:t xml:space="preserve"> </w:t>
      </w:r>
      <w:r>
        <w:rPr>
          <w:sz w:val="24"/>
        </w:rPr>
        <w:t>результаты:</w:t>
      </w:r>
    </w:p>
    <w:p w:rsidR="001E7CBD" w:rsidRDefault="009458D3">
      <w:pPr>
        <w:pStyle w:val="a3"/>
        <w:spacing w:line="360" w:lineRule="auto"/>
        <w:ind w:right="218"/>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w:t>
      </w:r>
      <w:r>
        <w:rPr>
          <w:spacing w:val="1"/>
        </w:rPr>
        <w:t xml:space="preserve"> </w:t>
      </w:r>
      <w:r>
        <w:t xml:space="preserve">спортивной       </w:t>
      </w:r>
      <w:r>
        <w:rPr>
          <w:spacing w:val="53"/>
        </w:rPr>
        <w:t xml:space="preserve"> </w:t>
      </w:r>
      <w:r>
        <w:t xml:space="preserve">деятельности,        </w:t>
      </w:r>
      <w:r>
        <w:rPr>
          <w:spacing w:val="50"/>
        </w:rPr>
        <w:t xml:space="preserve"> </w:t>
      </w:r>
      <w:r>
        <w:t xml:space="preserve">выбирать        </w:t>
      </w:r>
      <w:r>
        <w:rPr>
          <w:spacing w:val="51"/>
        </w:rPr>
        <w:t xml:space="preserve"> </w:t>
      </w:r>
      <w:r>
        <w:t xml:space="preserve">успешную        </w:t>
      </w:r>
      <w:r>
        <w:rPr>
          <w:spacing w:val="49"/>
        </w:rPr>
        <w:t xml:space="preserve"> </w:t>
      </w:r>
      <w:r>
        <w:t xml:space="preserve">стратегию        </w:t>
      </w:r>
      <w:r>
        <w:rPr>
          <w:spacing w:val="52"/>
        </w:rPr>
        <w:t xml:space="preserve"> </w:t>
      </w:r>
      <w:r>
        <w:t xml:space="preserve">и        </w:t>
      </w:r>
      <w:r>
        <w:rPr>
          <w:spacing w:val="49"/>
        </w:rPr>
        <w:t xml:space="preserve"> </w:t>
      </w:r>
      <w:r>
        <w:t>тактику</w:t>
      </w:r>
      <w:r>
        <w:rPr>
          <w:spacing w:val="-58"/>
        </w:rPr>
        <w:t xml:space="preserve"> </w:t>
      </w:r>
      <w:r>
        <w:t>в различных</w:t>
      </w:r>
      <w:r>
        <w:rPr>
          <w:spacing w:val="1"/>
        </w:rPr>
        <w:t xml:space="preserve"> </w:t>
      </w:r>
      <w:r>
        <w:t>ситуациях,</w:t>
      </w:r>
      <w:r>
        <w:rPr>
          <w:spacing w:val="1"/>
        </w:rPr>
        <w:t xml:space="preserve"> </w:t>
      </w:r>
      <w:r>
        <w:t>осуществлять,</w:t>
      </w:r>
      <w:r>
        <w:rPr>
          <w:spacing w:val="1"/>
        </w:rPr>
        <w:t xml:space="preserve"> </w:t>
      </w:r>
      <w:r>
        <w:t>контролировать</w:t>
      </w:r>
      <w:r>
        <w:rPr>
          <w:spacing w:val="1"/>
        </w:rPr>
        <w:t xml:space="preserve"> </w:t>
      </w:r>
      <w:r>
        <w:t>и корректировать</w:t>
      </w:r>
      <w:r>
        <w:rPr>
          <w:spacing w:val="1"/>
        </w:rPr>
        <w:t xml:space="preserve"> </w:t>
      </w:r>
      <w:r>
        <w:t>учебную,</w:t>
      </w:r>
      <w:r>
        <w:rPr>
          <w:spacing w:val="1"/>
        </w:rPr>
        <w:t xml:space="preserve"> </w:t>
      </w:r>
      <w:r>
        <w:t>игровую</w:t>
      </w:r>
      <w:r>
        <w:rPr>
          <w:spacing w:val="1"/>
        </w:rPr>
        <w:t xml:space="preserve"> </w:t>
      </w:r>
      <w:r>
        <w:t>и</w:t>
      </w:r>
      <w:r>
        <w:rPr>
          <w:spacing w:val="1"/>
        </w:rPr>
        <w:t xml:space="preserve"> </w:t>
      </w:r>
      <w:r>
        <w:t>соревновательную</w:t>
      </w:r>
      <w:r>
        <w:rPr>
          <w:spacing w:val="1"/>
        </w:rPr>
        <w:t xml:space="preserve"> </w:t>
      </w:r>
      <w:r>
        <w:t>деятельность</w:t>
      </w:r>
      <w:r>
        <w:rPr>
          <w:spacing w:val="2"/>
        </w:rPr>
        <w:t xml:space="preserve"> </w:t>
      </w:r>
      <w:r>
        <w:t>по гандболу;</w:t>
      </w:r>
    </w:p>
    <w:p w:rsidR="001E7CBD" w:rsidRDefault="009458D3">
      <w:pPr>
        <w:pStyle w:val="a3"/>
        <w:spacing w:line="360" w:lineRule="auto"/>
        <w:ind w:right="220"/>
      </w:pPr>
      <w:r>
        <w:t>умение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1"/>
        </w:rPr>
        <w:t xml:space="preserve"> </w:t>
      </w:r>
      <w:r>
        <w:t>участников</w:t>
      </w:r>
      <w:r>
        <w:rPr>
          <w:spacing w:val="1"/>
        </w:rPr>
        <w:t xml:space="preserve"> </w:t>
      </w:r>
      <w:r>
        <w:t>деятельности;</w:t>
      </w:r>
    </w:p>
    <w:p w:rsidR="001E7CBD" w:rsidRDefault="009458D3">
      <w:pPr>
        <w:pStyle w:val="a3"/>
        <w:spacing w:before="1"/>
        <w:ind w:left="1101" w:firstLine="0"/>
      </w:pPr>
      <w:r>
        <w:t>умение</w:t>
      </w:r>
      <w:r>
        <w:rPr>
          <w:spacing w:val="28"/>
        </w:rPr>
        <w:t xml:space="preserve"> </w:t>
      </w:r>
      <w:r>
        <w:t>самостоятельно</w:t>
      </w:r>
      <w:r>
        <w:rPr>
          <w:spacing w:val="86"/>
        </w:rPr>
        <w:t xml:space="preserve"> </w:t>
      </w:r>
      <w:r>
        <w:t>оценивать</w:t>
      </w:r>
      <w:r>
        <w:rPr>
          <w:spacing w:val="87"/>
        </w:rPr>
        <w:t xml:space="preserve"> </w:t>
      </w:r>
      <w:r>
        <w:t>и</w:t>
      </w:r>
      <w:r>
        <w:rPr>
          <w:spacing w:val="86"/>
        </w:rPr>
        <w:t xml:space="preserve"> </w:t>
      </w:r>
      <w:r>
        <w:t>принимать</w:t>
      </w:r>
      <w:r>
        <w:rPr>
          <w:spacing w:val="87"/>
        </w:rPr>
        <w:t xml:space="preserve"> </w:t>
      </w:r>
      <w:r>
        <w:t>решения,</w:t>
      </w:r>
      <w:r>
        <w:rPr>
          <w:spacing w:val="86"/>
        </w:rPr>
        <w:t xml:space="preserve"> </w:t>
      </w:r>
      <w:r>
        <w:t>определяющие</w:t>
      </w:r>
      <w:r>
        <w:rPr>
          <w:spacing w:val="86"/>
        </w:rPr>
        <w:t xml:space="preserve"> </w:t>
      </w:r>
      <w:r>
        <w:t>стратегию</w:t>
      </w:r>
      <w:r>
        <w:rPr>
          <w:spacing w:val="87"/>
        </w:rPr>
        <w:t xml:space="preserve"> </w:t>
      </w:r>
      <w:r>
        <w:t>и</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right="223" w:firstLine="0"/>
      </w:pPr>
      <w:r>
        <w:lastRenderedPageBreak/>
        <w:t>тактику поведения в игровой, соревновательной и досуговой деятельности, судейской практике с</w:t>
      </w:r>
      <w:r>
        <w:rPr>
          <w:spacing w:val="1"/>
        </w:rPr>
        <w:t xml:space="preserve"> </w:t>
      </w:r>
      <w:r>
        <w:t>учѐтом</w:t>
      </w:r>
      <w:r>
        <w:rPr>
          <w:spacing w:val="-1"/>
        </w:rPr>
        <w:t xml:space="preserve"> </w:t>
      </w:r>
      <w:r>
        <w:t>гражданских</w:t>
      </w:r>
      <w:r>
        <w:rPr>
          <w:spacing w:val="3"/>
        </w:rPr>
        <w:t xml:space="preserve"> </w:t>
      </w:r>
      <w:r>
        <w:t>и</w:t>
      </w:r>
      <w:r>
        <w:rPr>
          <w:spacing w:val="-2"/>
        </w:rPr>
        <w:t xml:space="preserve"> </w:t>
      </w:r>
      <w:r>
        <w:t>нравственных</w:t>
      </w:r>
      <w:r>
        <w:rPr>
          <w:spacing w:val="3"/>
        </w:rPr>
        <w:t xml:space="preserve"> </w:t>
      </w:r>
      <w:r>
        <w:t>ценностей;</w:t>
      </w:r>
    </w:p>
    <w:p w:rsidR="001E7CBD" w:rsidRDefault="009458D3">
      <w:pPr>
        <w:pStyle w:val="a3"/>
        <w:spacing w:line="360" w:lineRule="auto"/>
        <w:ind w:right="223"/>
      </w:pP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60"/>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 безопасности.</w:t>
      </w:r>
    </w:p>
    <w:p w:rsidR="001E7CBD" w:rsidRDefault="009458D3">
      <w:pPr>
        <w:pStyle w:val="a4"/>
        <w:numPr>
          <w:ilvl w:val="4"/>
          <w:numId w:val="29"/>
        </w:numPr>
        <w:tabs>
          <w:tab w:val="left" w:pos="2302"/>
        </w:tabs>
        <w:spacing w:line="360" w:lineRule="auto"/>
        <w:ind w:right="225" w:firstLine="708"/>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«Гандбол» 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3"/>
          <w:sz w:val="24"/>
        </w:rPr>
        <w:t xml:space="preserve"> </w:t>
      </w:r>
      <w:r>
        <w:rPr>
          <w:sz w:val="24"/>
        </w:rPr>
        <w:t>предметные</w:t>
      </w:r>
      <w:r>
        <w:rPr>
          <w:spacing w:val="-2"/>
          <w:sz w:val="24"/>
        </w:rPr>
        <w:t xml:space="preserve"> </w:t>
      </w:r>
      <w:r>
        <w:rPr>
          <w:sz w:val="24"/>
        </w:rPr>
        <w:t>результаты:</w:t>
      </w:r>
    </w:p>
    <w:p w:rsidR="001E7CBD" w:rsidRDefault="009458D3">
      <w:pPr>
        <w:pStyle w:val="a3"/>
        <w:spacing w:line="360" w:lineRule="auto"/>
        <w:ind w:right="223"/>
      </w:pPr>
      <w:r>
        <w:t>знание</w:t>
      </w:r>
      <w:r>
        <w:rPr>
          <w:spacing w:val="1"/>
        </w:rPr>
        <w:t xml:space="preserve"> </w:t>
      </w:r>
      <w:r>
        <w:t>истории</w:t>
      </w:r>
      <w:r>
        <w:rPr>
          <w:spacing w:val="1"/>
        </w:rPr>
        <w:t xml:space="preserve"> </w:t>
      </w:r>
      <w:r>
        <w:t>развития</w:t>
      </w:r>
      <w:r>
        <w:rPr>
          <w:spacing w:val="1"/>
        </w:rPr>
        <w:t xml:space="preserve"> </w:t>
      </w:r>
      <w:r>
        <w:t>современного</w:t>
      </w:r>
      <w:r>
        <w:rPr>
          <w:spacing w:val="1"/>
        </w:rPr>
        <w:t xml:space="preserve"> </w:t>
      </w:r>
      <w:r>
        <w:t>гандбола,</w:t>
      </w:r>
      <w:r>
        <w:rPr>
          <w:spacing w:val="1"/>
        </w:rPr>
        <w:t xml:space="preserve"> </w:t>
      </w:r>
      <w:r>
        <w:t>традиций</w:t>
      </w:r>
      <w:r>
        <w:rPr>
          <w:spacing w:val="1"/>
        </w:rPr>
        <w:t xml:space="preserve"> </w:t>
      </w:r>
      <w:r>
        <w:t>клубного</w:t>
      </w:r>
      <w:r>
        <w:rPr>
          <w:spacing w:val="1"/>
        </w:rPr>
        <w:t xml:space="preserve"> </w:t>
      </w:r>
      <w:r>
        <w:t>гандбольного</w:t>
      </w:r>
      <w:r>
        <w:rPr>
          <w:spacing w:val="1"/>
        </w:rPr>
        <w:t xml:space="preserve"> </w:t>
      </w:r>
      <w:r>
        <w:t>движения в мире, в Российской Федерации, в регионе, легендарных отечественных и зарубежных</w:t>
      </w:r>
      <w:r>
        <w:rPr>
          <w:spacing w:val="1"/>
        </w:rPr>
        <w:t xml:space="preserve"> </w:t>
      </w:r>
      <w:r>
        <w:t>гандболистов</w:t>
      </w:r>
      <w:r>
        <w:rPr>
          <w:spacing w:val="-1"/>
        </w:rPr>
        <w:t xml:space="preserve"> </w:t>
      </w:r>
      <w:r>
        <w:t>и</w:t>
      </w:r>
      <w:r>
        <w:rPr>
          <w:spacing w:val="1"/>
        </w:rPr>
        <w:t xml:space="preserve"> </w:t>
      </w:r>
      <w:r>
        <w:t>тренеров,</w:t>
      </w:r>
      <w:r>
        <w:rPr>
          <w:spacing w:val="-1"/>
        </w:rPr>
        <w:t xml:space="preserve"> </w:t>
      </w:r>
      <w:r>
        <w:t>принесших</w:t>
      </w:r>
      <w:r>
        <w:rPr>
          <w:spacing w:val="3"/>
        </w:rPr>
        <w:t xml:space="preserve"> </w:t>
      </w:r>
      <w:r>
        <w:t>славу</w:t>
      </w:r>
      <w:r>
        <w:rPr>
          <w:spacing w:val="-5"/>
        </w:rPr>
        <w:t xml:space="preserve"> </w:t>
      </w:r>
      <w:r>
        <w:t>российскому</w:t>
      </w:r>
      <w:r>
        <w:rPr>
          <w:spacing w:val="-5"/>
        </w:rPr>
        <w:t xml:space="preserve"> </w:t>
      </w:r>
      <w:r>
        <w:t>и</w:t>
      </w:r>
      <w:r>
        <w:rPr>
          <w:spacing w:val="1"/>
        </w:rPr>
        <w:t xml:space="preserve"> </w:t>
      </w:r>
      <w:r>
        <w:t>мировому</w:t>
      </w:r>
      <w:r>
        <w:rPr>
          <w:spacing w:val="-6"/>
        </w:rPr>
        <w:t xml:space="preserve"> </w:t>
      </w:r>
      <w:r>
        <w:t>гандболу;</w:t>
      </w:r>
    </w:p>
    <w:p w:rsidR="001E7CBD" w:rsidRDefault="009458D3">
      <w:pPr>
        <w:pStyle w:val="a3"/>
        <w:spacing w:line="360" w:lineRule="auto"/>
        <w:ind w:right="221"/>
      </w:pPr>
      <w:r>
        <w:t xml:space="preserve">характеристика    роли    и    основных   </w:t>
      </w:r>
      <w:r>
        <w:rPr>
          <w:spacing w:val="1"/>
        </w:rPr>
        <w:t xml:space="preserve"> </w:t>
      </w:r>
      <w:r>
        <w:t>функций    главных     гандбольных     организаций</w:t>
      </w:r>
      <w:r>
        <w:rPr>
          <w:spacing w:val="1"/>
        </w:rPr>
        <w:t xml:space="preserve"> </w:t>
      </w:r>
      <w:r>
        <w:t>и</w:t>
      </w:r>
      <w:r>
        <w:rPr>
          <w:spacing w:val="-1"/>
        </w:rPr>
        <w:t xml:space="preserve"> </w:t>
      </w:r>
      <w:r>
        <w:t>федераций (международные, российские),</w:t>
      </w:r>
      <w:r>
        <w:rPr>
          <w:spacing w:val="-1"/>
        </w:rPr>
        <w:t xml:space="preserve"> </w:t>
      </w:r>
      <w:r>
        <w:t>осуществляющих</w:t>
      </w:r>
      <w:r>
        <w:rPr>
          <w:spacing w:val="4"/>
        </w:rPr>
        <w:t xml:space="preserve"> </w:t>
      </w:r>
      <w:r>
        <w:t>управление</w:t>
      </w:r>
      <w:r>
        <w:rPr>
          <w:spacing w:val="-1"/>
        </w:rPr>
        <w:t xml:space="preserve"> </w:t>
      </w:r>
      <w:r>
        <w:t>гандболом;</w:t>
      </w:r>
    </w:p>
    <w:p w:rsidR="001E7CBD" w:rsidRDefault="009458D3">
      <w:pPr>
        <w:pStyle w:val="a3"/>
        <w:spacing w:line="360" w:lineRule="auto"/>
        <w:ind w:right="223"/>
      </w:pPr>
      <w:r>
        <w:t>умение</w:t>
      </w:r>
      <w:r>
        <w:rPr>
          <w:spacing w:val="1"/>
        </w:rPr>
        <w:t xml:space="preserve"> </w:t>
      </w:r>
      <w:r>
        <w:t>анализировать</w:t>
      </w:r>
      <w:r>
        <w:rPr>
          <w:spacing w:val="1"/>
        </w:rPr>
        <w:t xml:space="preserve"> </w:t>
      </w:r>
      <w:r>
        <w:t>результаты</w:t>
      </w:r>
      <w:r>
        <w:rPr>
          <w:spacing w:val="1"/>
        </w:rPr>
        <w:t xml:space="preserve"> </w:t>
      </w:r>
      <w:r>
        <w:t>соревнований,</w:t>
      </w:r>
      <w:r>
        <w:rPr>
          <w:spacing w:val="1"/>
        </w:rPr>
        <w:t xml:space="preserve"> </w:t>
      </w:r>
      <w:r>
        <w:t>входящих</w:t>
      </w:r>
      <w:r>
        <w:rPr>
          <w:spacing w:val="1"/>
        </w:rPr>
        <w:t xml:space="preserve"> </w:t>
      </w:r>
      <w:r>
        <w:t>в</w:t>
      </w:r>
      <w:r>
        <w:rPr>
          <w:spacing w:val="1"/>
        </w:rPr>
        <w:t xml:space="preserve"> </w:t>
      </w:r>
      <w:r>
        <w:t>официальный</w:t>
      </w:r>
      <w:r>
        <w:rPr>
          <w:spacing w:val="1"/>
        </w:rPr>
        <w:t xml:space="preserve"> </w:t>
      </w:r>
      <w:r>
        <w:t>календарь</w:t>
      </w:r>
      <w:r>
        <w:rPr>
          <w:spacing w:val="1"/>
        </w:rPr>
        <w:t xml:space="preserve"> </w:t>
      </w:r>
      <w:r>
        <w:t>соревнований</w:t>
      </w:r>
      <w:r>
        <w:rPr>
          <w:spacing w:val="1"/>
        </w:rPr>
        <w:t xml:space="preserve"> </w:t>
      </w:r>
      <w:r>
        <w:t>(международных,</w:t>
      </w:r>
      <w:r>
        <w:rPr>
          <w:spacing w:val="1"/>
        </w:rPr>
        <w:t xml:space="preserve"> </w:t>
      </w:r>
      <w:r>
        <w:t>всероссийских, региональных);</w:t>
      </w:r>
    </w:p>
    <w:p w:rsidR="001E7CBD" w:rsidRDefault="009458D3">
      <w:pPr>
        <w:pStyle w:val="a3"/>
        <w:spacing w:line="360" w:lineRule="auto"/>
        <w:ind w:right="229"/>
      </w:pPr>
      <w:r>
        <w:t>понимание роли и значения занятий гандболом в формировании личностных качеств, в</w:t>
      </w:r>
      <w:r>
        <w:rPr>
          <w:spacing w:val="1"/>
        </w:rPr>
        <w:t xml:space="preserve"> </w:t>
      </w:r>
      <w:r>
        <w:t>активном</w:t>
      </w:r>
      <w:r>
        <w:rPr>
          <w:spacing w:val="1"/>
        </w:rPr>
        <w:t xml:space="preserve"> </w:t>
      </w:r>
      <w:r>
        <w:t>включении</w:t>
      </w:r>
      <w:r>
        <w:rPr>
          <w:spacing w:val="1"/>
        </w:rPr>
        <w:t xml:space="preserve"> </w:t>
      </w:r>
      <w:r>
        <w:t>в</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укреплении</w:t>
      </w:r>
      <w:r>
        <w:rPr>
          <w:spacing w:val="1"/>
        </w:rPr>
        <w:t xml:space="preserve"> </w:t>
      </w:r>
      <w:r>
        <w:t>и</w:t>
      </w:r>
      <w:r>
        <w:rPr>
          <w:spacing w:val="1"/>
        </w:rPr>
        <w:t xml:space="preserve"> </w:t>
      </w:r>
      <w:r>
        <w:t>сохранении</w:t>
      </w:r>
      <w:r>
        <w:rPr>
          <w:spacing w:val="1"/>
        </w:rPr>
        <w:t xml:space="preserve"> </w:t>
      </w:r>
      <w:r>
        <w:t>индивидуального</w:t>
      </w:r>
      <w:r>
        <w:rPr>
          <w:spacing w:val="1"/>
        </w:rPr>
        <w:t xml:space="preserve"> </w:t>
      </w:r>
      <w:r>
        <w:t>здоровья;</w:t>
      </w:r>
    </w:p>
    <w:p w:rsidR="001E7CBD" w:rsidRDefault="009458D3">
      <w:pPr>
        <w:pStyle w:val="a3"/>
        <w:spacing w:before="1" w:line="360" w:lineRule="auto"/>
        <w:ind w:right="221"/>
      </w:pPr>
      <w:r>
        <w:t>использование навыков: организации и проведения самостоятельных занятий по гандболу,</w:t>
      </w:r>
      <w:r>
        <w:rPr>
          <w:spacing w:val="1"/>
        </w:rPr>
        <w:t xml:space="preserve"> </w:t>
      </w:r>
      <w:r>
        <w:t>составления индивидуальных планов, включая способы самостоятельного освоения двигательных</w:t>
      </w:r>
      <w:r>
        <w:rPr>
          <w:spacing w:val="1"/>
        </w:rPr>
        <w:t xml:space="preserve"> </w:t>
      </w:r>
      <w:r>
        <w:t>действий, подбор подводящих, подготовительных и специальных упражнений, самоконтроля в</w:t>
      </w:r>
      <w:r>
        <w:rPr>
          <w:spacing w:val="1"/>
        </w:rPr>
        <w:t xml:space="preserve"> </w:t>
      </w:r>
      <w:r>
        <w:t>учебной</w:t>
      </w:r>
    </w:p>
    <w:p w:rsidR="001E7CBD" w:rsidRDefault="009458D3">
      <w:pPr>
        <w:pStyle w:val="a3"/>
        <w:spacing w:line="360" w:lineRule="auto"/>
        <w:ind w:right="221" w:firstLine="0"/>
      </w:pPr>
      <w:r>
        <w:t>и</w:t>
      </w:r>
      <w:r>
        <w:rPr>
          <w:spacing w:val="1"/>
        </w:rPr>
        <w:t xml:space="preserve"> </w:t>
      </w:r>
      <w:r>
        <w:t>соревновательной</w:t>
      </w:r>
      <w:r>
        <w:rPr>
          <w:spacing w:val="1"/>
        </w:rPr>
        <w:t xml:space="preserve"> </w:t>
      </w:r>
      <w:r>
        <w:t>деятельности,</w:t>
      </w:r>
      <w:r>
        <w:rPr>
          <w:spacing w:val="1"/>
        </w:rPr>
        <w:t xml:space="preserve"> </w:t>
      </w:r>
      <w:r>
        <w:t>применение</w:t>
      </w:r>
      <w:r>
        <w:rPr>
          <w:spacing w:val="1"/>
        </w:rPr>
        <w:t xml:space="preserve"> </w:t>
      </w:r>
      <w:r>
        <w:t>средств</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 нагрузки</w:t>
      </w:r>
      <w:r>
        <w:rPr>
          <w:spacing w:val="1"/>
        </w:rPr>
        <w:t xml:space="preserve"> </w:t>
      </w:r>
      <w:r>
        <w:t>на</w:t>
      </w:r>
      <w:r>
        <w:rPr>
          <w:spacing w:val="-2"/>
        </w:rPr>
        <w:t xml:space="preserve"> </w:t>
      </w:r>
      <w:r>
        <w:t>занятиях</w:t>
      </w:r>
      <w:r>
        <w:rPr>
          <w:spacing w:val="2"/>
        </w:rPr>
        <w:t xml:space="preserve"> </w:t>
      </w:r>
      <w:r>
        <w:t>гандболом</w:t>
      </w:r>
      <w:r>
        <w:rPr>
          <w:spacing w:val="-2"/>
        </w:rPr>
        <w:t xml:space="preserve"> </w:t>
      </w:r>
      <w:r>
        <w:t>в</w:t>
      </w:r>
      <w:r>
        <w:rPr>
          <w:spacing w:val="-5"/>
        </w:rPr>
        <w:t xml:space="preserve"> </w:t>
      </w:r>
      <w:r>
        <w:t>учебной</w:t>
      </w:r>
      <w:r>
        <w:rPr>
          <w:spacing w:val="1"/>
        </w:rPr>
        <w:t xml:space="preserve"> </w:t>
      </w:r>
      <w:r>
        <w:t>и соревновательной</w:t>
      </w:r>
      <w:r>
        <w:rPr>
          <w:spacing w:val="-1"/>
        </w:rPr>
        <w:t xml:space="preserve"> </w:t>
      </w:r>
      <w:r>
        <w:t>деятельности;</w:t>
      </w:r>
    </w:p>
    <w:p w:rsidR="001E7CBD" w:rsidRDefault="009458D3">
      <w:pPr>
        <w:pStyle w:val="a3"/>
        <w:spacing w:line="360" w:lineRule="auto"/>
        <w:ind w:left="1101" w:right="224" w:firstLine="0"/>
      </w:pPr>
      <w:r>
        <w:t>знание и применение основ формирования сбалансированного питания гандболиста;</w:t>
      </w:r>
      <w:r>
        <w:rPr>
          <w:spacing w:val="1"/>
        </w:rPr>
        <w:t xml:space="preserve"> </w:t>
      </w:r>
      <w:r>
        <w:t xml:space="preserve">составление,   </w:t>
      </w:r>
      <w:r>
        <w:rPr>
          <w:spacing w:val="27"/>
        </w:rPr>
        <w:t xml:space="preserve"> </w:t>
      </w:r>
      <w:r>
        <w:t xml:space="preserve">подбор   </w:t>
      </w:r>
      <w:r>
        <w:rPr>
          <w:spacing w:val="28"/>
        </w:rPr>
        <w:t xml:space="preserve"> </w:t>
      </w:r>
      <w:r>
        <w:t xml:space="preserve">и   </w:t>
      </w:r>
      <w:r>
        <w:rPr>
          <w:spacing w:val="28"/>
        </w:rPr>
        <w:t xml:space="preserve"> </w:t>
      </w:r>
      <w:r>
        <w:t xml:space="preserve">выполнение   </w:t>
      </w:r>
      <w:r>
        <w:rPr>
          <w:spacing w:val="30"/>
        </w:rPr>
        <w:t xml:space="preserve"> </w:t>
      </w:r>
      <w:r>
        <w:t xml:space="preserve">упражнений   </w:t>
      </w:r>
      <w:r>
        <w:rPr>
          <w:spacing w:val="29"/>
        </w:rPr>
        <w:t xml:space="preserve"> </w:t>
      </w:r>
      <w:r>
        <w:t xml:space="preserve">с   </w:t>
      </w:r>
      <w:r>
        <w:rPr>
          <w:spacing w:val="28"/>
        </w:rPr>
        <w:t xml:space="preserve"> </w:t>
      </w:r>
      <w:r>
        <w:t xml:space="preserve">учетом   </w:t>
      </w:r>
      <w:r>
        <w:rPr>
          <w:spacing w:val="29"/>
        </w:rPr>
        <w:t xml:space="preserve"> </w:t>
      </w:r>
      <w:r>
        <w:t xml:space="preserve">их   </w:t>
      </w:r>
      <w:r>
        <w:rPr>
          <w:spacing w:val="28"/>
        </w:rPr>
        <w:t xml:space="preserve"> </w:t>
      </w:r>
      <w:r>
        <w:t>классификации</w:t>
      </w:r>
    </w:p>
    <w:p w:rsidR="001E7CBD" w:rsidRDefault="009458D3">
      <w:pPr>
        <w:pStyle w:val="a3"/>
        <w:spacing w:before="1" w:line="360" w:lineRule="auto"/>
        <w:ind w:left="1101" w:right="224" w:hanging="709"/>
      </w:pPr>
      <w:r>
        <w:t>для составления комплексов, в том числе индивидуальных, различной направленности;</w:t>
      </w:r>
      <w:r>
        <w:rPr>
          <w:spacing w:val="1"/>
        </w:rPr>
        <w:t xml:space="preserve"> </w:t>
      </w:r>
      <w:r>
        <w:t>использование</w:t>
      </w:r>
      <w:r>
        <w:rPr>
          <w:spacing w:val="26"/>
        </w:rPr>
        <w:t xml:space="preserve"> </w:t>
      </w:r>
      <w:r>
        <w:t>правил</w:t>
      </w:r>
      <w:r>
        <w:rPr>
          <w:spacing w:val="23"/>
        </w:rPr>
        <w:t xml:space="preserve"> </w:t>
      </w:r>
      <w:r>
        <w:t>подбора</w:t>
      </w:r>
      <w:r>
        <w:rPr>
          <w:spacing w:val="26"/>
        </w:rPr>
        <w:t xml:space="preserve"> </w:t>
      </w:r>
      <w:r>
        <w:t>физических</w:t>
      </w:r>
      <w:r>
        <w:rPr>
          <w:spacing w:val="32"/>
        </w:rPr>
        <w:t xml:space="preserve"> </w:t>
      </w:r>
      <w:r>
        <w:t>упражнений</w:t>
      </w:r>
      <w:r>
        <w:rPr>
          <w:spacing w:val="28"/>
        </w:rPr>
        <w:t xml:space="preserve"> </w:t>
      </w:r>
      <w:r>
        <w:t>для</w:t>
      </w:r>
      <w:r>
        <w:rPr>
          <w:spacing w:val="27"/>
        </w:rPr>
        <w:t xml:space="preserve"> </w:t>
      </w:r>
      <w:r>
        <w:t>развития</w:t>
      </w:r>
      <w:r>
        <w:rPr>
          <w:spacing w:val="27"/>
        </w:rPr>
        <w:t xml:space="preserve"> </w:t>
      </w:r>
      <w:r>
        <w:t>физических</w:t>
      </w:r>
      <w:r>
        <w:rPr>
          <w:spacing w:val="27"/>
        </w:rPr>
        <w:t xml:space="preserve"> </w:t>
      </w:r>
      <w:r>
        <w:t>качеств</w:t>
      </w:r>
    </w:p>
    <w:p w:rsidR="001E7CBD" w:rsidRDefault="009458D3">
      <w:pPr>
        <w:pStyle w:val="a3"/>
        <w:spacing w:line="360" w:lineRule="auto"/>
        <w:ind w:right="223" w:firstLine="0"/>
      </w:pPr>
      <w:r>
        <w:t>гандболиста, специально-подготовительных упражнений, формирующих двигательные умения и</w:t>
      </w:r>
      <w:r>
        <w:rPr>
          <w:spacing w:val="1"/>
        </w:rPr>
        <w:t xml:space="preserve"> </w:t>
      </w:r>
      <w:r>
        <w:t>навыки технических</w:t>
      </w:r>
      <w:r>
        <w:rPr>
          <w:spacing w:val="-2"/>
        </w:rPr>
        <w:t xml:space="preserve"> </w:t>
      </w:r>
      <w:r>
        <w:t>и</w:t>
      </w:r>
      <w:r>
        <w:rPr>
          <w:spacing w:val="-1"/>
        </w:rPr>
        <w:t xml:space="preserve"> </w:t>
      </w:r>
      <w:r>
        <w:t>тактических</w:t>
      </w:r>
      <w:r>
        <w:rPr>
          <w:spacing w:val="2"/>
        </w:rPr>
        <w:t xml:space="preserve"> </w:t>
      </w:r>
      <w:r>
        <w:t>действий</w:t>
      </w:r>
      <w:r>
        <w:rPr>
          <w:spacing w:val="-1"/>
        </w:rPr>
        <w:t xml:space="preserve"> </w:t>
      </w:r>
      <w:r>
        <w:t>гандболиста,</w:t>
      </w:r>
      <w:r>
        <w:rPr>
          <w:spacing w:val="-1"/>
        </w:rPr>
        <w:t xml:space="preserve"> </w:t>
      </w:r>
      <w:r>
        <w:t>определение</w:t>
      </w:r>
      <w:r>
        <w:rPr>
          <w:spacing w:val="-2"/>
        </w:rPr>
        <w:t xml:space="preserve"> </w:t>
      </w:r>
      <w:r>
        <w:t>их эффективность;</w:t>
      </w:r>
    </w:p>
    <w:p w:rsidR="001E7CBD" w:rsidRDefault="009458D3">
      <w:pPr>
        <w:pStyle w:val="a3"/>
        <w:spacing w:line="360" w:lineRule="auto"/>
        <w:ind w:right="220"/>
      </w:pPr>
      <w:r>
        <w:t xml:space="preserve">знание      </w:t>
      </w:r>
      <w:r>
        <w:rPr>
          <w:spacing w:val="38"/>
        </w:rPr>
        <w:t xml:space="preserve"> </w:t>
      </w:r>
      <w:r>
        <w:t xml:space="preserve">техники       </w:t>
      </w:r>
      <w:r>
        <w:rPr>
          <w:spacing w:val="36"/>
        </w:rPr>
        <w:t xml:space="preserve"> </w:t>
      </w:r>
      <w:r>
        <w:t xml:space="preserve">выполнения       </w:t>
      </w:r>
      <w:r>
        <w:rPr>
          <w:spacing w:val="39"/>
        </w:rPr>
        <w:t xml:space="preserve"> </w:t>
      </w:r>
      <w:r>
        <w:t xml:space="preserve">и       </w:t>
      </w:r>
      <w:r>
        <w:rPr>
          <w:spacing w:val="36"/>
        </w:rPr>
        <w:t xml:space="preserve"> </w:t>
      </w:r>
      <w:r>
        <w:t xml:space="preserve">демонстрация       </w:t>
      </w:r>
      <w:r>
        <w:rPr>
          <w:spacing w:val="38"/>
        </w:rPr>
        <w:t xml:space="preserve"> </w:t>
      </w:r>
      <w:r>
        <w:t xml:space="preserve">правильной       </w:t>
      </w:r>
      <w:r>
        <w:rPr>
          <w:spacing w:val="39"/>
        </w:rPr>
        <w:t xml:space="preserve"> </w:t>
      </w:r>
      <w:r>
        <w:t>техники</w:t>
      </w:r>
      <w:r>
        <w:rPr>
          <w:spacing w:val="-58"/>
        </w:rPr>
        <w:t xml:space="preserve"> </w:t>
      </w:r>
      <w:r>
        <w:t>и</w:t>
      </w:r>
      <w:r>
        <w:rPr>
          <w:spacing w:val="1"/>
        </w:rPr>
        <w:t xml:space="preserve"> </w:t>
      </w:r>
      <w:r>
        <w:t>выполнения</w:t>
      </w:r>
      <w:r>
        <w:rPr>
          <w:spacing w:val="1"/>
        </w:rPr>
        <w:t xml:space="preserve"> </w:t>
      </w:r>
      <w:r>
        <w:t>упражнения</w:t>
      </w:r>
      <w:r>
        <w:rPr>
          <w:spacing w:val="1"/>
        </w:rPr>
        <w:t xml:space="preserve"> </w:t>
      </w:r>
      <w:r>
        <w:t>для развития</w:t>
      </w:r>
      <w:r>
        <w:rPr>
          <w:spacing w:val="1"/>
        </w:rPr>
        <w:t xml:space="preserve"> </w:t>
      </w:r>
      <w:r>
        <w:t>физических</w:t>
      </w:r>
      <w:r>
        <w:rPr>
          <w:spacing w:val="1"/>
        </w:rPr>
        <w:t xml:space="preserve"> </w:t>
      </w:r>
      <w:r>
        <w:t>качеств</w:t>
      </w:r>
      <w:r>
        <w:rPr>
          <w:spacing w:val="1"/>
        </w:rPr>
        <w:t xml:space="preserve"> </w:t>
      </w:r>
      <w:r>
        <w:t>гандболиста,</w:t>
      </w:r>
      <w:r>
        <w:rPr>
          <w:spacing w:val="1"/>
        </w:rPr>
        <w:t xml:space="preserve"> </w:t>
      </w:r>
      <w:r>
        <w:t>умение</w:t>
      </w:r>
      <w:r>
        <w:rPr>
          <w:spacing w:val="1"/>
        </w:rPr>
        <w:t xml:space="preserve"> </w:t>
      </w:r>
      <w:r>
        <w:t>выявлять</w:t>
      </w:r>
      <w:r>
        <w:rPr>
          <w:spacing w:val="1"/>
        </w:rPr>
        <w:t xml:space="preserve"> </w:t>
      </w:r>
      <w:r>
        <w:t>и</w:t>
      </w:r>
      <w:r>
        <w:rPr>
          <w:spacing w:val="1"/>
        </w:rPr>
        <w:t xml:space="preserve"> </w:t>
      </w:r>
      <w:r>
        <w:t>устранять</w:t>
      </w:r>
      <w:r>
        <w:rPr>
          <w:spacing w:val="1"/>
        </w:rPr>
        <w:t xml:space="preserve"> </w:t>
      </w:r>
      <w:r>
        <w:t>ошибки</w:t>
      </w:r>
      <w:r>
        <w:rPr>
          <w:spacing w:val="-1"/>
        </w:rPr>
        <w:t xml:space="preserve"> </w:t>
      </w:r>
      <w:r>
        <w:t>при</w:t>
      </w:r>
      <w:r>
        <w:rPr>
          <w:spacing w:val="-1"/>
        </w:rPr>
        <w:t xml:space="preserve"> </w:t>
      </w:r>
      <w:r>
        <w:t>выполнении</w:t>
      </w:r>
      <w:r>
        <w:rPr>
          <w:spacing w:val="4"/>
        </w:rPr>
        <w:t xml:space="preserve"> </w:t>
      </w:r>
      <w:r>
        <w:t>упражнений;</w:t>
      </w:r>
    </w:p>
    <w:p w:rsidR="001E7CBD" w:rsidRDefault="009458D3">
      <w:pPr>
        <w:pStyle w:val="a3"/>
        <w:spacing w:line="360" w:lineRule="auto"/>
        <w:ind w:right="222"/>
      </w:pPr>
      <w:r>
        <w:t>классификация техники и тактики игры в гандбол, технических и тактических элементов</w:t>
      </w:r>
      <w:r>
        <w:rPr>
          <w:spacing w:val="1"/>
        </w:rPr>
        <w:t xml:space="preserve"> </w:t>
      </w:r>
      <w:r>
        <w:t>гандбола, применение и владение техническими и тактическими элементами в игровых заданиях и</w:t>
      </w:r>
      <w:r>
        <w:rPr>
          <w:spacing w:val="-57"/>
        </w:rPr>
        <w:t xml:space="preserve"> </w:t>
      </w:r>
      <w:r>
        <w:t>соревнованиях;</w:t>
      </w:r>
    </w:p>
    <w:p w:rsidR="001E7CBD" w:rsidRDefault="009458D3">
      <w:pPr>
        <w:pStyle w:val="a3"/>
        <w:ind w:left="1101" w:firstLine="0"/>
      </w:pPr>
      <w:r>
        <w:t xml:space="preserve">выполнение  </w:t>
      </w:r>
      <w:r>
        <w:rPr>
          <w:spacing w:val="16"/>
        </w:rPr>
        <w:t xml:space="preserve"> </w:t>
      </w:r>
      <w:r>
        <w:t xml:space="preserve">командных   </w:t>
      </w:r>
      <w:r>
        <w:rPr>
          <w:spacing w:val="19"/>
        </w:rPr>
        <w:t xml:space="preserve"> </w:t>
      </w:r>
      <w:r>
        <w:t xml:space="preserve">атакующих   </w:t>
      </w:r>
      <w:r>
        <w:rPr>
          <w:spacing w:val="19"/>
        </w:rPr>
        <w:t xml:space="preserve"> </w:t>
      </w:r>
      <w:r>
        <w:t xml:space="preserve">действий   </w:t>
      </w:r>
      <w:r>
        <w:rPr>
          <w:spacing w:val="15"/>
        </w:rPr>
        <w:t xml:space="preserve"> </w:t>
      </w:r>
      <w:r>
        <w:t xml:space="preserve">и   </w:t>
      </w:r>
      <w:r>
        <w:rPr>
          <w:spacing w:val="24"/>
        </w:rPr>
        <w:t xml:space="preserve"> </w:t>
      </w:r>
      <w:r>
        <w:t xml:space="preserve">способов   </w:t>
      </w:r>
      <w:r>
        <w:rPr>
          <w:spacing w:val="17"/>
        </w:rPr>
        <w:t xml:space="preserve"> </w:t>
      </w:r>
      <w:r>
        <w:t xml:space="preserve">атаки   </w:t>
      </w:r>
      <w:r>
        <w:rPr>
          <w:spacing w:val="15"/>
        </w:rPr>
        <w:t xml:space="preserve"> </w:t>
      </w:r>
      <w:r>
        <w:t xml:space="preserve">и   </w:t>
      </w:r>
      <w:r>
        <w:rPr>
          <w:spacing w:val="18"/>
        </w:rPr>
        <w:t xml:space="preserve"> </w:t>
      </w:r>
      <w:r>
        <w:t>контратаки</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в</w:t>
      </w:r>
      <w:r>
        <w:rPr>
          <w:spacing w:val="-6"/>
        </w:rPr>
        <w:t xml:space="preserve"> </w:t>
      </w:r>
      <w:r>
        <w:t>гандболе,</w:t>
      </w:r>
      <w:r>
        <w:rPr>
          <w:spacing w:val="-4"/>
        </w:rPr>
        <w:t xml:space="preserve"> </w:t>
      </w:r>
      <w:r>
        <w:t>тактических комбинаций</w:t>
      </w:r>
      <w:r>
        <w:rPr>
          <w:spacing w:val="-5"/>
        </w:rPr>
        <w:t xml:space="preserve"> </w:t>
      </w:r>
      <w:r>
        <w:t>при</w:t>
      </w:r>
      <w:r>
        <w:rPr>
          <w:spacing w:val="-3"/>
        </w:rPr>
        <w:t xml:space="preserve"> </w:t>
      </w:r>
      <w:r>
        <w:t>различных</w:t>
      </w:r>
      <w:r>
        <w:rPr>
          <w:spacing w:val="-5"/>
        </w:rPr>
        <w:t xml:space="preserve"> </w:t>
      </w:r>
      <w:r>
        <w:t>игровых</w:t>
      </w:r>
      <w:r>
        <w:rPr>
          <w:spacing w:val="-2"/>
        </w:rPr>
        <w:t xml:space="preserve"> </w:t>
      </w:r>
      <w:r>
        <w:t>ситуациях;</w:t>
      </w:r>
    </w:p>
    <w:p w:rsidR="001E7CBD" w:rsidRDefault="009458D3">
      <w:pPr>
        <w:pStyle w:val="a3"/>
        <w:spacing w:before="137" w:line="362" w:lineRule="auto"/>
        <w:ind w:right="221"/>
      </w:pPr>
      <w:r>
        <w:t>выявление</w:t>
      </w:r>
      <w:r>
        <w:rPr>
          <w:spacing w:val="1"/>
        </w:rPr>
        <w:t xml:space="preserve"> </w:t>
      </w:r>
      <w:r>
        <w:t>ошибок</w:t>
      </w:r>
      <w:r>
        <w:rPr>
          <w:spacing w:val="1"/>
        </w:rPr>
        <w:t xml:space="preserve"> </w:t>
      </w:r>
      <w:r>
        <w:t>в</w:t>
      </w:r>
      <w:r>
        <w:rPr>
          <w:spacing w:val="1"/>
        </w:rPr>
        <w:t xml:space="preserve"> </w:t>
      </w:r>
      <w:r>
        <w:t>технике</w:t>
      </w:r>
      <w:r>
        <w:rPr>
          <w:spacing w:val="1"/>
        </w:rPr>
        <w:t xml:space="preserve"> </w:t>
      </w:r>
      <w:r>
        <w:t>выполнения</w:t>
      </w:r>
      <w:r>
        <w:rPr>
          <w:spacing w:val="1"/>
        </w:rPr>
        <w:t xml:space="preserve"> </w:t>
      </w:r>
      <w:r>
        <w:t>упражнений,</w:t>
      </w:r>
      <w:r>
        <w:rPr>
          <w:spacing w:val="1"/>
        </w:rPr>
        <w:t xml:space="preserve"> </w:t>
      </w:r>
      <w:r>
        <w:t>формирующих</w:t>
      </w:r>
      <w:r>
        <w:rPr>
          <w:spacing w:val="60"/>
        </w:rPr>
        <w:t xml:space="preserve"> </w:t>
      </w:r>
      <w:r>
        <w:t>двигательные</w:t>
      </w:r>
      <w:r>
        <w:rPr>
          <w:spacing w:val="1"/>
        </w:rPr>
        <w:t xml:space="preserve"> </w:t>
      </w:r>
      <w:r>
        <w:t>умения и навыки</w:t>
      </w:r>
      <w:r>
        <w:rPr>
          <w:spacing w:val="1"/>
        </w:rPr>
        <w:t xml:space="preserve"> </w:t>
      </w:r>
      <w:r>
        <w:t>технических</w:t>
      </w:r>
      <w:r>
        <w:rPr>
          <w:spacing w:val="2"/>
        </w:rPr>
        <w:t xml:space="preserve"> </w:t>
      </w:r>
      <w:r>
        <w:t>и</w:t>
      </w:r>
      <w:r>
        <w:rPr>
          <w:spacing w:val="-2"/>
        </w:rPr>
        <w:t xml:space="preserve"> </w:t>
      </w:r>
      <w:r>
        <w:t>тактических</w:t>
      </w:r>
      <w:r>
        <w:rPr>
          <w:spacing w:val="2"/>
        </w:rPr>
        <w:t xml:space="preserve"> </w:t>
      </w:r>
      <w:r>
        <w:t>действий</w:t>
      </w:r>
      <w:r>
        <w:rPr>
          <w:spacing w:val="2"/>
        </w:rPr>
        <w:t xml:space="preserve"> </w:t>
      </w:r>
      <w:r>
        <w:t>гандболиста;</w:t>
      </w:r>
    </w:p>
    <w:p w:rsidR="001E7CBD" w:rsidRDefault="009458D3">
      <w:pPr>
        <w:pStyle w:val="a3"/>
        <w:spacing w:line="360" w:lineRule="auto"/>
        <w:ind w:right="221"/>
      </w:pPr>
      <w:r>
        <w:t>демонстрация</w:t>
      </w:r>
      <w:r>
        <w:rPr>
          <w:spacing w:val="1"/>
        </w:rPr>
        <w:t xml:space="preserve"> </w:t>
      </w:r>
      <w:r>
        <w:t>совершенствования</w:t>
      </w:r>
      <w:r>
        <w:rPr>
          <w:spacing w:val="1"/>
        </w:rPr>
        <w:t xml:space="preserve"> </w:t>
      </w:r>
      <w:r>
        <w:t>техники</w:t>
      </w:r>
      <w:r>
        <w:rPr>
          <w:spacing w:val="1"/>
        </w:rPr>
        <w:t xml:space="preserve"> </w:t>
      </w:r>
      <w:r>
        <w:t>передвижения</w:t>
      </w:r>
      <w:r>
        <w:rPr>
          <w:spacing w:val="1"/>
        </w:rPr>
        <w:t xml:space="preserve"> </w:t>
      </w:r>
      <w:r>
        <w:t>и</w:t>
      </w:r>
      <w:r>
        <w:rPr>
          <w:spacing w:val="1"/>
        </w:rPr>
        <w:t xml:space="preserve"> </w:t>
      </w:r>
      <w:r>
        <w:t>ложных</w:t>
      </w:r>
      <w:r>
        <w:rPr>
          <w:spacing w:val="1"/>
        </w:rPr>
        <w:t xml:space="preserve"> </w:t>
      </w:r>
      <w:r>
        <w:t>действий,</w:t>
      </w:r>
      <w:r>
        <w:rPr>
          <w:spacing w:val="1"/>
        </w:rPr>
        <w:t xml:space="preserve"> </w:t>
      </w:r>
      <w:r>
        <w:t>техники</w:t>
      </w:r>
      <w:r>
        <w:rPr>
          <w:spacing w:val="1"/>
        </w:rPr>
        <w:t xml:space="preserve"> </w:t>
      </w:r>
      <w:r>
        <w:t>выполнения        бросков,        техники        игры        вратаря,        индивидуальных,        групповых</w:t>
      </w:r>
      <w:r>
        <w:rPr>
          <w:spacing w:val="1"/>
        </w:rPr>
        <w:t xml:space="preserve"> </w:t>
      </w:r>
      <w:r>
        <w:t>и командных</w:t>
      </w:r>
      <w:r>
        <w:rPr>
          <w:spacing w:val="3"/>
        </w:rPr>
        <w:t xml:space="preserve"> </w:t>
      </w:r>
      <w:r>
        <w:t>тактических</w:t>
      </w:r>
      <w:r>
        <w:rPr>
          <w:spacing w:val="1"/>
        </w:rPr>
        <w:t xml:space="preserve"> </w:t>
      </w:r>
      <w:r>
        <w:t>действий;</w:t>
      </w:r>
    </w:p>
    <w:p w:rsidR="001E7CBD" w:rsidRDefault="009458D3">
      <w:pPr>
        <w:pStyle w:val="a3"/>
        <w:spacing w:line="360" w:lineRule="auto"/>
        <w:ind w:right="231"/>
      </w:pPr>
      <w:r>
        <w:t>осуществление соревновательной деятельности в соответствии с правилами игры в гандбол,</w:t>
      </w:r>
      <w:r>
        <w:rPr>
          <w:spacing w:val="-57"/>
        </w:rPr>
        <w:t xml:space="preserve"> </w:t>
      </w:r>
      <w:r>
        <w:t>судейской</w:t>
      </w:r>
      <w:r>
        <w:rPr>
          <w:spacing w:val="-1"/>
        </w:rPr>
        <w:t xml:space="preserve"> </w:t>
      </w:r>
      <w:r>
        <w:t>практики;</w:t>
      </w:r>
    </w:p>
    <w:p w:rsidR="001E7CBD" w:rsidRDefault="009458D3">
      <w:pPr>
        <w:pStyle w:val="a3"/>
        <w:spacing w:line="360" w:lineRule="auto"/>
        <w:ind w:right="219"/>
      </w:pPr>
      <w:r>
        <w:t xml:space="preserve">определение       </w:t>
      </w:r>
      <w:r>
        <w:rPr>
          <w:spacing w:val="1"/>
        </w:rPr>
        <w:t xml:space="preserve"> </w:t>
      </w:r>
      <w:r>
        <w:t xml:space="preserve">признаков       </w:t>
      </w:r>
      <w:r>
        <w:rPr>
          <w:spacing w:val="1"/>
        </w:rPr>
        <w:t xml:space="preserve"> </w:t>
      </w:r>
      <w:r>
        <w:t xml:space="preserve">положительного       </w:t>
      </w:r>
      <w:r>
        <w:rPr>
          <w:spacing w:val="1"/>
        </w:rPr>
        <w:t xml:space="preserve"> </w:t>
      </w:r>
      <w:r>
        <w:t>влияния         занятий         гандболом</w:t>
      </w:r>
      <w:r>
        <w:rPr>
          <w:spacing w:val="-57"/>
        </w:rPr>
        <w:t xml:space="preserve"> </w:t>
      </w:r>
      <w:r>
        <w:t>на    укрепление    здоровья,     устанавливать     связь    между    развитием    физических    качеств</w:t>
      </w:r>
      <w:r>
        <w:rPr>
          <w:spacing w:val="1"/>
        </w:rPr>
        <w:t xml:space="preserve"> </w:t>
      </w:r>
      <w:r>
        <w:t>и основных</w:t>
      </w:r>
      <w:r>
        <w:rPr>
          <w:spacing w:val="2"/>
        </w:rPr>
        <w:t xml:space="preserve"> </w:t>
      </w:r>
      <w:r>
        <w:t>систем</w:t>
      </w:r>
      <w:r>
        <w:rPr>
          <w:spacing w:val="-1"/>
        </w:rPr>
        <w:t xml:space="preserve"> </w:t>
      </w:r>
      <w:r>
        <w:t>организма;</w:t>
      </w:r>
    </w:p>
    <w:p w:rsidR="001E7CBD" w:rsidRDefault="009458D3">
      <w:pPr>
        <w:pStyle w:val="a3"/>
        <w:spacing w:line="360" w:lineRule="auto"/>
        <w:ind w:right="220"/>
      </w:pPr>
      <w:r>
        <w:t>соблюдение требований безопасности при организации занятий гандболом, знание правил</w:t>
      </w:r>
      <w:r>
        <w:rPr>
          <w:spacing w:val="1"/>
        </w:rPr>
        <w:t xml:space="preserve"> </w:t>
      </w:r>
      <w:r>
        <w:t>оказания первой помощи при травмах и ушибах во время занятий физическими упражнениями, и</w:t>
      </w:r>
      <w:r>
        <w:rPr>
          <w:spacing w:val="1"/>
        </w:rPr>
        <w:t xml:space="preserve"> </w:t>
      </w:r>
      <w:r>
        <w:t>гандболом</w:t>
      </w:r>
      <w:r>
        <w:rPr>
          <w:spacing w:val="-1"/>
        </w:rPr>
        <w:t xml:space="preserve"> </w:t>
      </w:r>
      <w:r>
        <w:t>в</w:t>
      </w:r>
      <w:r>
        <w:rPr>
          <w:spacing w:val="-1"/>
        </w:rPr>
        <w:t xml:space="preserve"> </w:t>
      </w:r>
      <w:r>
        <w:t>частности;</w:t>
      </w:r>
    </w:p>
    <w:p w:rsidR="001E7CBD" w:rsidRDefault="009458D3">
      <w:pPr>
        <w:pStyle w:val="a3"/>
        <w:spacing w:line="360" w:lineRule="auto"/>
        <w:ind w:right="221"/>
      </w:pPr>
      <w:r>
        <w:t>использование     занятий      гандболом     для     организации     индивидуального     отдыха</w:t>
      </w:r>
      <w:r>
        <w:rPr>
          <w:spacing w:val="1"/>
        </w:rPr>
        <w:t xml:space="preserve"> </w:t>
      </w:r>
      <w:r>
        <w:t>и</w:t>
      </w:r>
      <w:r>
        <w:rPr>
          <w:spacing w:val="-1"/>
        </w:rPr>
        <w:t xml:space="preserve"> </w:t>
      </w:r>
      <w:r>
        <w:t>досуга,</w:t>
      </w:r>
      <w:r>
        <w:rPr>
          <w:spacing w:val="3"/>
        </w:rPr>
        <w:t xml:space="preserve"> </w:t>
      </w:r>
      <w:r>
        <w:t>укрепления</w:t>
      </w:r>
      <w:r>
        <w:rPr>
          <w:spacing w:val="-1"/>
        </w:rPr>
        <w:t xml:space="preserve"> </w:t>
      </w:r>
      <w:r>
        <w:t>собственного здоровья,</w:t>
      </w:r>
      <w:r>
        <w:rPr>
          <w:spacing w:val="-4"/>
        </w:rPr>
        <w:t xml:space="preserve"> </w:t>
      </w:r>
      <w:r>
        <w:t>повышения</w:t>
      </w:r>
      <w:r>
        <w:rPr>
          <w:spacing w:val="1"/>
        </w:rPr>
        <w:t xml:space="preserve"> </w:t>
      </w:r>
      <w:r>
        <w:t>уровня</w:t>
      </w:r>
      <w:r>
        <w:rPr>
          <w:spacing w:val="-1"/>
        </w:rPr>
        <w:t xml:space="preserve"> </w:t>
      </w:r>
      <w:r>
        <w:t>физических</w:t>
      </w:r>
      <w:r>
        <w:rPr>
          <w:spacing w:val="2"/>
        </w:rPr>
        <w:t xml:space="preserve"> </w:t>
      </w:r>
      <w:r>
        <w:t>кондиций;</w:t>
      </w:r>
    </w:p>
    <w:p w:rsidR="001E7CBD" w:rsidRDefault="009458D3">
      <w:pPr>
        <w:pStyle w:val="a3"/>
        <w:tabs>
          <w:tab w:val="left" w:pos="2136"/>
          <w:tab w:val="left" w:pos="3424"/>
          <w:tab w:val="left" w:pos="5343"/>
          <w:tab w:val="left" w:pos="7286"/>
          <w:tab w:val="left" w:pos="9337"/>
        </w:tabs>
        <w:spacing w:line="360" w:lineRule="auto"/>
        <w:ind w:right="222"/>
      </w:pPr>
      <w:r>
        <w:t>проведение</w:t>
      </w:r>
      <w:r>
        <w:rPr>
          <w:spacing w:val="1"/>
        </w:rPr>
        <w:t xml:space="preserve"> </w:t>
      </w:r>
      <w:r>
        <w:t>тестирования</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1"/>
        </w:rPr>
        <w:t xml:space="preserve"> </w:t>
      </w:r>
      <w:r>
        <w:t>гандболистов,</w:t>
      </w:r>
      <w:r>
        <w:rPr>
          <w:spacing w:val="1"/>
        </w:rPr>
        <w:t xml:space="preserve"> </w:t>
      </w:r>
      <w:r>
        <w:t>характеристика</w:t>
      </w:r>
      <w:r>
        <w:rPr>
          <w:spacing w:val="1"/>
        </w:rPr>
        <w:t xml:space="preserve"> </w:t>
      </w:r>
      <w:r>
        <w:t>основных</w:t>
      </w:r>
      <w:r>
        <w:rPr>
          <w:spacing w:val="1"/>
        </w:rPr>
        <w:t xml:space="preserve"> </w:t>
      </w:r>
      <w:r>
        <w:t>показателей</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состояния</w:t>
      </w:r>
      <w:r>
        <w:rPr>
          <w:spacing w:val="1"/>
        </w:rPr>
        <w:t xml:space="preserve"> </w:t>
      </w:r>
      <w:r>
        <w:t>здоровья,</w:t>
      </w:r>
      <w:r>
        <w:rPr>
          <w:spacing w:val="1"/>
        </w:rPr>
        <w:t xml:space="preserve"> </w:t>
      </w:r>
      <w:r>
        <w:t>сравнение</w:t>
      </w:r>
      <w:r>
        <w:tab/>
        <w:t>своих</w:t>
      </w:r>
      <w:r>
        <w:tab/>
        <w:t>результатов</w:t>
      </w:r>
      <w:r>
        <w:tab/>
        <w:t>выполнения</w:t>
      </w:r>
      <w:r>
        <w:tab/>
        <w:t>контрольных</w:t>
      </w:r>
      <w:r>
        <w:tab/>
        <w:t>упражнений</w:t>
      </w:r>
      <w:r>
        <w:rPr>
          <w:spacing w:val="-58"/>
        </w:rPr>
        <w:t xml:space="preserve"> </w:t>
      </w:r>
      <w:r>
        <w:t>с</w:t>
      </w:r>
      <w:r>
        <w:rPr>
          <w:spacing w:val="-2"/>
        </w:rPr>
        <w:t xml:space="preserve"> </w:t>
      </w:r>
      <w:r>
        <w:t>эталонными результатами;</w:t>
      </w:r>
    </w:p>
    <w:p w:rsidR="001E7CBD" w:rsidRDefault="009458D3">
      <w:pPr>
        <w:pStyle w:val="a3"/>
        <w:spacing w:line="360" w:lineRule="auto"/>
        <w:ind w:right="222"/>
      </w:pPr>
      <w:r>
        <w:t>ведение</w:t>
      </w:r>
      <w:r>
        <w:rPr>
          <w:spacing w:val="1"/>
        </w:rPr>
        <w:t xml:space="preserve"> </w:t>
      </w:r>
      <w:r>
        <w:t>дневника</w:t>
      </w:r>
      <w:r>
        <w:rPr>
          <w:spacing w:val="1"/>
        </w:rPr>
        <w:t xml:space="preserve"> </w:t>
      </w:r>
      <w:r>
        <w:t>по</w:t>
      </w:r>
      <w:r>
        <w:rPr>
          <w:spacing w:val="1"/>
        </w:rPr>
        <w:t xml:space="preserve"> </w:t>
      </w:r>
      <w:r>
        <w:t>физкультурной</w:t>
      </w:r>
      <w:r>
        <w:rPr>
          <w:spacing w:val="1"/>
        </w:rPr>
        <w:t xml:space="preserve"> </w:t>
      </w:r>
      <w:r>
        <w:t>деятельности,</w:t>
      </w:r>
      <w:r>
        <w:rPr>
          <w:spacing w:val="1"/>
        </w:rPr>
        <w:t xml:space="preserve"> </w:t>
      </w:r>
      <w:r>
        <w:t>включая</w:t>
      </w:r>
      <w:r>
        <w:rPr>
          <w:spacing w:val="1"/>
        </w:rPr>
        <w:t xml:space="preserve"> </w:t>
      </w:r>
      <w:r>
        <w:t>оформление</w:t>
      </w:r>
      <w:r>
        <w:rPr>
          <w:spacing w:val="61"/>
        </w:rPr>
        <w:t xml:space="preserve"> </w:t>
      </w:r>
      <w:r>
        <w:t>планов</w:t>
      </w:r>
      <w:r>
        <w:rPr>
          <w:spacing w:val="1"/>
        </w:rPr>
        <w:t xml:space="preserve"> </w:t>
      </w:r>
      <w:r>
        <w:t>проведения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физическими</w:t>
      </w:r>
      <w:r>
        <w:rPr>
          <w:spacing w:val="1"/>
        </w:rPr>
        <w:t xml:space="preserve"> </w:t>
      </w:r>
      <w:r>
        <w:t>упражнениями</w:t>
      </w:r>
      <w:r>
        <w:rPr>
          <w:spacing w:val="1"/>
        </w:rPr>
        <w:t xml:space="preserve"> </w:t>
      </w:r>
      <w:r>
        <w:t>разной</w:t>
      </w:r>
      <w:r>
        <w:rPr>
          <w:spacing w:val="1"/>
        </w:rPr>
        <w:t xml:space="preserve"> </w:t>
      </w:r>
      <w:r>
        <w:t>функциональной</w:t>
      </w:r>
      <w:r>
        <w:rPr>
          <w:spacing w:val="1"/>
        </w:rPr>
        <w:t xml:space="preserve"> </w:t>
      </w:r>
      <w:r>
        <w:t>направленностью,</w:t>
      </w:r>
      <w:r>
        <w:rPr>
          <w:spacing w:val="1"/>
        </w:rPr>
        <w:t xml:space="preserve"> </w:t>
      </w:r>
      <w:r>
        <w:t>данные</w:t>
      </w:r>
      <w:r>
        <w:rPr>
          <w:spacing w:val="1"/>
        </w:rPr>
        <w:t xml:space="preserve"> </w:t>
      </w:r>
      <w:r>
        <w:t>контроля</w:t>
      </w:r>
      <w:r>
        <w:rPr>
          <w:spacing w:val="1"/>
        </w:rPr>
        <w:t xml:space="preserve"> </w:t>
      </w:r>
      <w:r>
        <w:t>динамики</w:t>
      </w:r>
      <w:r>
        <w:rPr>
          <w:spacing w:val="1"/>
        </w:rPr>
        <w:t xml:space="preserve"> </w:t>
      </w:r>
      <w:r>
        <w:t>индивидуального</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p>
    <w:p w:rsidR="001E7CBD" w:rsidRDefault="009458D3">
      <w:pPr>
        <w:pStyle w:val="a3"/>
        <w:spacing w:line="360" w:lineRule="auto"/>
        <w:ind w:right="220"/>
      </w:pPr>
      <w:r>
        <w:t>способность</w:t>
      </w:r>
      <w:r>
        <w:rPr>
          <w:spacing w:val="1"/>
        </w:rPr>
        <w:t xml:space="preserve"> </w:t>
      </w: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гандболу</w:t>
      </w:r>
      <w:r>
        <w:rPr>
          <w:spacing w:val="1"/>
        </w:rPr>
        <w:t xml:space="preserve"> </w:t>
      </w:r>
      <w:r>
        <w:t>по</w:t>
      </w:r>
      <w:r>
        <w:rPr>
          <w:spacing w:val="1"/>
        </w:rPr>
        <w:t xml:space="preserve"> </w:t>
      </w:r>
      <w:r>
        <w:t>освоению</w:t>
      </w:r>
      <w:r>
        <w:rPr>
          <w:spacing w:val="1"/>
        </w:rPr>
        <w:t xml:space="preserve"> </w:t>
      </w:r>
      <w:r>
        <w:t>новых</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развитию</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w:t>
      </w:r>
      <w:r>
        <w:rPr>
          <w:spacing w:val="1"/>
        </w:rPr>
        <w:t xml:space="preserve"> </w:t>
      </w:r>
      <w:r>
        <w:t>и</w:t>
      </w:r>
      <w:r>
        <w:rPr>
          <w:spacing w:val="-57"/>
        </w:rPr>
        <w:t xml:space="preserve"> </w:t>
      </w:r>
      <w:r>
        <w:t>анализировать</w:t>
      </w:r>
      <w:r>
        <w:rPr>
          <w:spacing w:val="1"/>
        </w:rPr>
        <w:t xml:space="preserve"> </w:t>
      </w:r>
      <w:r>
        <w:t>эффективность</w:t>
      </w:r>
      <w:r>
        <w:rPr>
          <w:spacing w:val="2"/>
        </w:rPr>
        <w:t xml:space="preserve"> </w:t>
      </w:r>
      <w:r>
        <w:t>этих занятий;</w:t>
      </w:r>
    </w:p>
    <w:p w:rsidR="001E7CBD" w:rsidRDefault="009458D3">
      <w:pPr>
        <w:pStyle w:val="a3"/>
        <w:spacing w:line="360" w:lineRule="auto"/>
        <w:ind w:right="231"/>
      </w:pPr>
      <w:r>
        <w:t>знание контрольно-тестовых упражнений для определения уровня физической, технической</w:t>
      </w:r>
      <w:r>
        <w:rPr>
          <w:spacing w:val="-57"/>
        </w:rPr>
        <w:t xml:space="preserve"> </w:t>
      </w:r>
      <w:r>
        <w:t>и</w:t>
      </w:r>
      <w:r>
        <w:rPr>
          <w:spacing w:val="-1"/>
        </w:rPr>
        <w:t xml:space="preserve"> </w:t>
      </w:r>
      <w:r>
        <w:t>тактической подготовленности</w:t>
      </w:r>
      <w:r>
        <w:rPr>
          <w:spacing w:val="1"/>
        </w:rPr>
        <w:t xml:space="preserve"> </w:t>
      </w:r>
      <w:r>
        <w:t>игроков в</w:t>
      </w:r>
      <w:r>
        <w:rPr>
          <w:spacing w:val="-1"/>
        </w:rPr>
        <w:t xml:space="preserve"> </w:t>
      </w:r>
      <w:r>
        <w:t>гандбол;</w:t>
      </w:r>
    </w:p>
    <w:p w:rsidR="001E7CBD" w:rsidRDefault="009458D3">
      <w:pPr>
        <w:pStyle w:val="a3"/>
        <w:spacing w:line="360" w:lineRule="auto"/>
        <w:ind w:right="225"/>
      </w:pPr>
      <w:r>
        <w:t>знание и применение способов и методов профилактики пагубных привычек, асоциального</w:t>
      </w:r>
      <w:r>
        <w:rPr>
          <w:spacing w:val="1"/>
        </w:rPr>
        <w:t xml:space="preserve"> </w:t>
      </w:r>
      <w:r>
        <w:t>и созависимого поведения, знание</w:t>
      </w:r>
      <w:r>
        <w:rPr>
          <w:spacing w:val="-1"/>
        </w:rPr>
        <w:t xml:space="preserve"> </w:t>
      </w:r>
      <w:r>
        <w:t>антидопинговых</w:t>
      </w:r>
      <w:r>
        <w:rPr>
          <w:spacing w:val="3"/>
        </w:rPr>
        <w:t xml:space="preserve"> </w:t>
      </w:r>
      <w:r>
        <w:t>правил.</w:t>
      </w:r>
    </w:p>
    <w:p w:rsidR="001E7CBD" w:rsidRDefault="009458D3">
      <w:pPr>
        <w:pStyle w:val="a4"/>
        <w:numPr>
          <w:ilvl w:val="2"/>
          <w:numId w:val="25"/>
        </w:numPr>
        <w:tabs>
          <w:tab w:val="left" w:pos="1942"/>
        </w:tabs>
        <w:ind w:hanging="841"/>
        <w:rPr>
          <w:sz w:val="24"/>
        </w:rPr>
      </w:pPr>
      <w:r>
        <w:rPr>
          <w:sz w:val="24"/>
        </w:rPr>
        <w:t>Модуль</w:t>
      </w:r>
      <w:r>
        <w:rPr>
          <w:spacing w:val="-3"/>
          <w:sz w:val="24"/>
        </w:rPr>
        <w:t xml:space="preserve"> </w:t>
      </w:r>
      <w:r>
        <w:rPr>
          <w:sz w:val="24"/>
        </w:rPr>
        <w:t>«Футбол».</w:t>
      </w:r>
    </w:p>
    <w:p w:rsidR="001E7CBD" w:rsidRDefault="009458D3">
      <w:pPr>
        <w:pStyle w:val="a4"/>
        <w:numPr>
          <w:ilvl w:val="3"/>
          <w:numId w:val="25"/>
        </w:numPr>
        <w:tabs>
          <w:tab w:val="left" w:pos="2122"/>
        </w:tabs>
        <w:spacing w:before="134"/>
        <w:ind w:hanging="1021"/>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2"/>
          <w:sz w:val="24"/>
        </w:rPr>
        <w:t xml:space="preserve"> </w:t>
      </w:r>
      <w:r>
        <w:rPr>
          <w:sz w:val="24"/>
        </w:rPr>
        <w:t>«Футбол».</w:t>
      </w:r>
    </w:p>
    <w:p w:rsidR="001E7CBD" w:rsidRDefault="009458D3">
      <w:pPr>
        <w:pStyle w:val="a3"/>
        <w:spacing w:before="140" w:line="360" w:lineRule="auto"/>
        <w:ind w:right="225"/>
      </w:pPr>
      <w:r>
        <w:t>Учебный</w:t>
      </w:r>
      <w:r>
        <w:rPr>
          <w:spacing w:val="1"/>
        </w:rPr>
        <w:t xml:space="preserve"> </w:t>
      </w:r>
      <w:r>
        <w:t>модуль</w:t>
      </w:r>
      <w:r>
        <w:rPr>
          <w:spacing w:val="1"/>
        </w:rPr>
        <w:t xml:space="preserve"> </w:t>
      </w:r>
      <w:r>
        <w:t>«Футбол»</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футболу,</w:t>
      </w:r>
      <w:r>
        <w:rPr>
          <w:spacing w:val="1"/>
        </w:rPr>
        <w:t xml:space="preserve"> </w:t>
      </w:r>
      <w:r>
        <w:t>футбол)</w:t>
      </w:r>
      <w:r>
        <w:rPr>
          <w:spacing w:val="1"/>
        </w:rPr>
        <w:t xml:space="preserve"> </w:t>
      </w:r>
      <w:r>
        <w:t>на</w:t>
      </w:r>
      <w:r>
        <w:rPr>
          <w:spacing w:val="1"/>
        </w:rPr>
        <w:t xml:space="preserve"> </w:t>
      </w:r>
      <w:r>
        <w:t>уровне</w:t>
      </w:r>
      <w:r>
        <w:rPr>
          <w:spacing w:val="60"/>
        </w:rPr>
        <w:t xml:space="preserve"> </w:t>
      </w:r>
      <w:r>
        <w:t>среднего</w:t>
      </w:r>
      <w:r>
        <w:rPr>
          <w:spacing w:val="1"/>
        </w:rPr>
        <w:t xml:space="preserve"> </w:t>
      </w:r>
      <w:r>
        <w:t>общего образования разработан с целью оказания методической помощи учителю физической</w:t>
      </w:r>
      <w:r>
        <w:rPr>
          <w:spacing w:val="1"/>
        </w:rPr>
        <w:t xml:space="preserve"> </w:t>
      </w:r>
      <w:r>
        <w:t>культуры</w:t>
      </w:r>
      <w:r>
        <w:rPr>
          <w:spacing w:val="10"/>
        </w:rPr>
        <w:t xml:space="preserve"> </w:t>
      </w:r>
      <w:r>
        <w:t>в</w:t>
      </w:r>
      <w:r>
        <w:rPr>
          <w:spacing w:val="10"/>
        </w:rPr>
        <w:t xml:space="preserve"> </w:t>
      </w:r>
      <w:r>
        <w:t>создании</w:t>
      </w:r>
      <w:r>
        <w:rPr>
          <w:spacing w:val="12"/>
        </w:rPr>
        <w:t xml:space="preserve"> </w:t>
      </w:r>
      <w:r>
        <w:t>рабочей</w:t>
      </w:r>
      <w:r>
        <w:rPr>
          <w:spacing w:val="12"/>
        </w:rPr>
        <w:t xml:space="preserve"> </w:t>
      </w:r>
      <w:r>
        <w:t>программы</w:t>
      </w:r>
      <w:r>
        <w:rPr>
          <w:spacing w:val="10"/>
        </w:rPr>
        <w:t xml:space="preserve"> </w:t>
      </w:r>
      <w:r>
        <w:t>по</w:t>
      </w:r>
      <w:r>
        <w:rPr>
          <w:spacing w:val="13"/>
        </w:rPr>
        <w:t xml:space="preserve"> </w:t>
      </w:r>
      <w:r>
        <w:t>учебному</w:t>
      </w:r>
      <w:r>
        <w:rPr>
          <w:spacing w:val="6"/>
        </w:rPr>
        <w:t xml:space="preserve"> </w:t>
      </w:r>
      <w:r>
        <w:t>предмету</w:t>
      </w:r>
      <w:r>
        <w:rPr>
          <w:spacing w:val="11"/>
        </w:rPr>
        <w:t xml:space="preserve"> </w:t>
      </w:r>
      <w:r>
        <w:t>«Физическая</w:t>
      </w:r>
      <w:r>
        <w:rPr>
          <w:spacing w:val="11"/>
        </w:rPr>
        <w:t xml:space="preserve"> </w:t>
      </w:r>
      <w:r>
        <w:t>культура»</w:t>
      </w:r>
      <w:r>
        <w:rPr>
          <w:spacing w:val="6"/>
        </w:rPr>
        <w:t xml:space="preserve"> </w:t>
      </w:r>
      <w:r>
        <w:t>с</w:t>
      </w:r>
      <w:r>
        <w:rPr>
          <w:spacing w:val="15"/>
        </w:rPr>
        <w:t xml:space="preserve"> </w:t>
      </w:r>
      <w:r>
        <w:t>учѐтом</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5" w:firstLine="0"/>
      </w:pPr>
      <w:r>
        <w:lastRenderedPageBreak/>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1"/>
        </w:rPr>
        <w:t xml:space="preserve"> </w:t>
      </w:r>
      <w:r>
        <w:t>и методов обучения по</w:t>
      </w:r>
      <w:r>
        <w:rPr>
          <w:spacing w:val="-1"/>
        </w:rPr>
        <w:t xml:space="preserve"> </w:t>
      </w:r>
      <w:r>
        <w:t>различным</w:t>
      </w:r>
      <w:r>
        <w:rPr>
          <w:spacing w:val="-2"/>
        </w:rPr>
        <w:t xml:space="preserve"> </w:t>
      </w:r>
      <w:r>
        <w:t>видов спорта.</w:t>
      </w:r>
    </w:p>
    <w:p w:rsidR="001E7CBD" w:rsidRDefault="009458D3">
      <w:pPr>
        <w:pStyle w:val="a3"/>
        <w:spacing w:line="360" w:lineRule="auto"/>
        <w:ind w:right="220"/>
      </w:pPr>
      <w:r>
        <w:t>Футбол – самая популярная и доступная игра, которая является эффективным средством</w:t>
      </w:r>
      <w:r>
        <w:rPr>
          <w:spacing w:val="1"/>
        </w:rPr>
        <w:t xml:space="preserve"> </w:t>
      </w:r>
      <w:r>
        <w:t>физического</w:t>
      </w:r>
      <w:r>
        <w:rPr>
          <w:spacing w:val="1"/>
        </w:rPr>
        <w:t xml:space="preserve"> </w:t>
      </w:r>
      <w:r>
        <w:t>воспитания,</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rPr>
          <w:spacing w:val="1"/>
        </w:rPr>
        <w:t xml:space="preserve"> </w:t>
      </w:r>
      <w:r>
        <w:t>укреплению</w:t>
      </w:r>
      <w:r>
        <w:rPr>
          <w:spacing w:val="1"/>
        </w:rPr>
        <w:t xml:space="preserve"> </w:t>
      </w:r>
      <w:r>
        <w:t>здоровья,</w:t>
      </w:r>
      <w:r>
        <w:rPr>
          <w:spacing w:val="1"/>
        </w:rPr>
        <w:t xml:space="preserve"> </w:t>
      </w:r>
      <w:r>
        <w:t>привлечению</w:t>
      </w:r>
      <w:r>
        <w:rPr>
          <w:spacing w:val="1"/>
        </w:rPr>
        <w:t xml:space="preserve"> </w:t>
      </w:r>
      <w:r>
        <w:t>школьников</w:t>
      </w:r>
      <w:r>
        <w:rPr>
          <w:spacing w:val="1"/>
        </w:rPr>
        <w:t xml:space="preserve"> </w:t>
      </w:r>
      <w:r>
        <w:t>к</w:t>
      </w:r>
      <w:r>
        <w:rPr>
          <w:spacing w:val="1"/>
        </w:rPr>
        <w:t xml:space="preserve"> </w:t>
      </w:r>
      <w:r>
        <w:t>систематическим</w:t>
      </w:r>
      <w:r>
        <w:rPr>
          <w:spacing w:val="1"/>
        </w:rPr>
        <w:t xml:space="preserve"> </w:t>
      </w:r>
      <w:r>
        <w:t>занятиям</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их</w:t>
      </w:r>
      <w:r>
        <w:rPr>
          <w:spacing w:val="1"/>
        </w:rPr>
        <w:t xml:space="preserve"> </w:t>
      </w:r>
      <w:r>
        <w:t>личностному</w:t>
      </w:r>
      <w:r>
        <w:rPr>
          <w:spacing w:val="1"/>
        </w:rPr>
        <w:t xml:space="preserve"> </w:t>
      </w:r>
      <w:r>
        <w:t>и</w:t>
      </w:r>
      <w:r>
        <w:rPr>
          <w:spacing w:val="1"/>
        </w:rPr>
        <w:t xml:space="preserve"> </w:t>
      </w:r>
      <w:r>
        <w:t>профессиональному</w:t>
      </w:r>
      <w:r>
        <w:rPr>
          <w:spacing w:val="-4"/>
        </w:rPr>
        <w:t xml:space="preserve"> </w:t>
      </w:r>
      <w:r>
        <w:t>самоопределению.</w:t>
      </w:r>
    </w:p>
    <w:p w:rsidR="001E7CBD" w:rsidRDefault="009458D3">
      <w:pPr>
        <w:pStyle w:val="a3"/>
        <w:spacing w:line="360" w:lineRule="auto"/>
        <w:ind w:right="222"/>
      </w:pPr>
      <w:r>
        <w:t>Футбол</w:t>
      </w:r>
      <w:r>
        <w:rPr>
          <w:spacing w:val="1"/>
        </w:rPr>
        <w:t xml:space="preserve"> </w:t>
      </w:r>
      <w:r>
        <w:t>позволяет</w:t>
      </w:r>
      <w:r>
        <w:rPr>
          <w:spacing w:val="1"/>
        </w:rPr>
        <w:t xml:space="preserve"> </w:t>
      </w:r>
      <w:r>
        <w:t>обучающимся</w:t>
      </w:r>
      <w:r>
        <w:rPr>
          <w:spacing w:val="1"/>
        </w:rPr>
        <w:t xml:space="preserve"> </w:t>
      </w:r>
      <w:r>
        <w:t>понимать</w:t>
      </w:r>
      <w:r>
        <w:rPr>
          <w:spacing w:val="1"/>
        </w:rPr>
        <w:t xml:space="preserve"> </w:t>
      </w:r>
      <w:r>
        <w:t>принципы</w:t>
      </w:r>
      <w:r>
        <w:rPr>
          <w:spacing w:val="1"/>
        </w:rPr>
        <w:t xml:space="preserve"> </w:t>
      </w:r>
      <w:r>
        <w:t>взаимовыручки,</w:t>
      </w:r>
      <w:r>
        <w:rPr>
          <w:spacing w:val="1"/>
        </w:rPr>
        <w:t xml:space="preserve"> </w:t>
      </w:r>
      <w:r>
        <w:t>проявлять</w:t>
      </w:r>
      <w:r>
        <w:rPr>
          <w:spacing w:val="1"/>
        </w:rPr>
        <w:t xml:space="preserve"> </w:t>
      </w:r>
      <w:r>
        <w:t>волю,</w:t>
      </w:r>
      <w:r>
        <w:rPr>
          <w:spacing w:val="1"/>
        </w:rPr>
        <w:t xml:space="preserve"> </w:t>
      </w:r>
      <w:r>
        <w:t>терпение и развивать чувство ответственности. В процессе игры формируется командный дух,</w:t>
      </w:r>
      <w:r>
        <w:rPr>
          <w:spacing w:val="1"/>
        </w:rPr>
        <w:t xml:space="preserve"> </w:t>
      </w:r>
      <w:r>
        <w:t>познаются основы взаимодействия друг с другом. Футбол – командная игра, в которой каждому</w:t>
      </w:r>
      <w:r>
        <w:rPr>
          <w:spacing w:val="1"/>
        </w:rPr>
        <w:t xml:space="preserve"> </w:t>
      </w:r>
      <w:r>
        <w:t>члену команды надо уметь выстраивать отношения с другими игроками. Психологический климат</w:t>
      </w:r>
      <w:r>
        <w:rPr>
          <w:spacing w:val="1"/>
        </w:rPr>
        <w:t xml:space="preserve"> </w:t>
      </w:r>
      <w:r>
        <w:t>в команде играет определяющую роль и оказывает серьезное влияние на результат. Футбол дает</w:t>
      </w:r>
      <w:r>
        <w:rPr>
          <w:spacing w:val="1"/>
        </w:rPr>
        <w:t xml:space="preserve"> </w:t>
      </w:r>
      <w:r>
        <w:t>возможность</w:t>
      </w:r>
      <w:r>
        <w:rPr>
          <w:spacing w:val="1"/>
        </w:rPr>
        <w:t xml:space="preserve"> </w:t>
      </w:r>
      <w:r>
        <w:t>выработать</w:t>
      </w:r>
      <w:r>
        <w:rPr>
          <w:spacing w:val="1"/>
        </w:rPr>
        <w:t xml:space="preserve"> </w:t>
      </w:r>
      <w:r>
        <w:t>коммуникативные</w:t>
      </w:r>
      <w:r>
        <w:rPr>
          <w:spacing w:val="1"/>
        </w:rPr>
        <w:t xml:space="preserve"> </w:t>
      </w:r>
      <w:r>
        <w:t>навыки,</w:t>
      </w:r>
      <w:r>
        <w:rPr>
          <w:spacing w:val="1"/>
        </w:rPr>
        <w:t xml:space="preserve"> </w:t>
      </w:r>
      <w:r>
        <w:t>развить</w:t>
      </w:r>
      <w:r>
        <w:rPr>
          <w:spacing w:val="1"/>
        </w:rPr>
        <w:t xml:space="preserve"> </w:t>
      </w:r>
      <w:r>
        <w:t>чувство</w:t>
      </w:r>
      <w:r>
        <w:rPr>
          <w:spacing w:val="1"/>
        </w:rPr>
        <w:t xml:space="preserve"> </w:t>
      </w:r>
      <w:r>
        <w:t>сплочѐнности</w:t>
      </w:r>
      <w:r>
        <w:rPr>
          <w:spacing w:val="1"/>
        </w:rPr>
        <w:t xml:space="preserve"> </w:t>
      </w:r>
      <w:r>
        <w:t>и</w:t>
      </w:r>
      <w:r>
        <w:rPr>
          <w:spacing w:val="1"/>
        </w:rPr>
        <w:t xml:space="preserve"> </w:t>
      </w:r>
      <w:r>
        <w:t>желание</w:t>
      </w:r>
      <w:r>
        <w:rPr>
          <w:spacing w:val="1"/>
        </w:rPr>
        <w:t xml:space="preserve"> </w:t>
      </w:r>
      <w:r>
        <w:t>находить</w:t>
      </w:r>
      <w:r>
        <w:rPr>
          <w:spacing w:val="-8"/>
        </w:rPr>
        <w:t xml:space="preserve"> </w:t>
      </w:r>
      <w:r>
        <w:t>общий</w:t>
      </w:r>
      <w:r>
        <w:rPr>
          <w:spacing w:val="-1"/>
        </w:rPr>
        <w:t xml:space="preserve"> </w:t>
      </w:r>
      <w:r>
        <w:t>язык</w:t>
      </w:r>
      <w:r>
        <w:rPr>
          <w:spacing w:val="-1"/>
        </w:rPr>
        <w:t xml:space="preserve"> </w:t>
      </w:r>
      <w:r>
        <w:t>с</w:t>
      </w:r>
      <w:r>
        <w:rPr>
          <w:spacing w:val="-4"/>
        </w:rPr>
        <w:t xml:space="preserve"> </w:t>
      </w:r>
      <w:r>
        <w:t>партнером,</w:t>
      </w:r>
      <w:r>
        <w:rPr>
          <w:spacing w:val="-1"/>
        </w:rPr>
        <w:t xml:space="preserve"> </w:t>
      </w:r>
      <w:r>
        <w:t>а</w:t>
      </w:r>
      <w:r>
        <w:rPr>
          <w:spacing w:val="-3"/>
        </w:rPr>
        <w:t xml:space="preserve"> </w:t>
      </w:r>
      <w:r>
        <w:t>также</w:t>
      </w:r>
      <w:r>
        <w:rPr>
          <w:spacing w:val="-1"/>
        </w:rPr>
        <w:t xml:space="preserve"> </w:t>
      </w:r>
      <w:r>
        <w:t>решать</w:t>
      </w:r>
      <w:r>
        <w:rPr>
          <w:spacing w:val="2"/>
        </w:rPr>
        <w:t xml:space="preserve"> </w:t>
      </w:r>
      <w:r>
        <w:t>конфликтные</w:t>
      </w:r>
      <w:r>
        <w:rPr>
          <w:spacing w:val="-5"/>
        </w:rPr>
        <w:t xml:space="preserve"> </w:t>
      </w:r>
      <w:r>
        <w:t>ситуации.</w:t>
      </w:r>
    </w:p>
    <w:p w:rsidR="001E7CBD" w:rsidRDefault="009458D3">
      <w:pPr>
        <w:pStyle w:val="a3"/>
        <w:spacing w:line="360" w:lineRule="auto"/>
        <w:ind w:right="234"/>
      </w:pPr>
      <w:r>
        <w:t>Систематические занятия футболом оказывают</w:t>
      </w:r>
      <w:r>
        <w:rPr>
          <w:spacing w:val="1"/>
        </w:rPr>
        <w:t xml:space="preserve"> </w:t>
      </w:r>
      <w:r>
        <w:t>на организм обучающихся всестороннее</w:t>
      </w:r>
      <w:r>
        <w:rPr>
          <w:spacing w:val="1"/>
        </w:rPr>
        <w:t xml:space="preserve"> </w:t>
      </w:r>
      <w:r>
        <w:t>влияние: повышают общий объем двигательной активности, совершенствуют функциональную</w:t>
      </w:r>
      <w:r>
        <w:rPr>
          <w:spacing w:val="1"/>
        </w:rPr>
        <w:t xml:space="preserve"> </w:t>
      </w:r>
      <w:r>
        <w:t>деятельность</w:t>
      </w:r>
      <w:r>
        <w:rPr>
          <w:spacing w:val="-1"/>
        </w:rPr>
        <w:t xml:space="preserve"> </w:t>
      </w:r>
      <w:r>
        <w:t>организма,</w:t>
      </w:r>
      <w:r>
        <w:rPr>
          <w:spacing w:val="-1"/>
        </w:rPr>
        <w:t xml:space="preserve"> </w:t>
      </w:r>
      <w:r>
        <w:t>обеспечивая правильное</w:t>
      </w:r>
      <w:r>
        <w:rPr>
          <w:spacing w:val="-2"/>
        </w:rPr>
        <w:t xml:space="preserve"> </w:t>
      </w:r>
      <w:r>
        <w:t>физическое</w:t>
      </w:r>
      <w:r>
        <w:rPr>
          <w:spacing w:val="-1"/>
        </w:rPr>
        <w:t xml:space="preserve"> </w:t>
      </w:r>
      <w:r>
        <w:t>развитие.</w:t>
      </w:r>
    </w:p>
    <w:p w:rsidR="001E7CBD" w:rsidRDefault="009458D3">
      <w:pPr>
        <w:pStyle w:val="a3"/>
        <w:spacing w:before="1" w:line="360" w:lineRule="auto"/>
        <w:ind w:right="220"/>
      </w:pPr>
      <w:r>
        <w:t>Модуль</w:t>
      </w:r>
      <w:r>
        <w:rPr>
          <w:spacing w:val="1"/>
        </w:rPr>
        <w:t xml:space="preserve"> </w:t>
      </w:r>
      <w:r>
        <w:t>«Футбол»</w:t>
      </w:r>
      <w:r>
        <w:rPr>
          <w:spacing w:val="1"/>
        </w:rPr>
        <w:t xml:space="preserve"> </w:t>
      </w:r>
      <w:r>
        <w:t>рассматривается</w:t>
      </w:r>
      <w:r>
        <w:rPr>
          <w:spacing w:val="1"/>
        </w:rPr>
        <w:t xml:space="preserve"> </w:t>
      </w:r>
      <w:r>
        <w:t>как</w:t>
      </w:r>
      <w:r>
        <w:rPr>
          <w:spacing w:val="1"/>
        </w:rPr>
        <w:t xml:space="preserve"> </w:t>
      </w:r>
      <w:r>
        <w:t>средство</w:t>
      </w:r>
      <w:r>
        <w:rPr>
          <w:spacing w:val="1"/>
        </w:rPr>
        <w:t xml:space="preserve"> </w:t>
      </w:r>
      <w:r>
        <w:t>физической</w:t>
      </w:r>
      <w:r>
        <w:rPr>
          <w:spacing w:val="1"/>
        </w:rPr>
        <w:t xml:space="preserve"> </w:t>
      </w:r>
      <w:r>
        <w:t>подготовки,</w:t>
      </w:r>
      <w:r>
        <w:rPr>
          <w:spacing w:val="1"/>
        </w:rPr>
        <w:t xml:space="preserve"> </w:t>
      </w:r>
      <w:r>
        <w:t>освоения</w:t>
      </w:r>
      <w:r>
        <w:rPr>
          <w:spacing w:val="1"/>
        </w:rPr>
        <w:t xml:space="preserve"> </w:t>
      </w:r>
      <w:r>
        <w:t xml:space="preserve">технической        </w:t>
      </w:r>
      <w:r>
        <w:rPr>
          <w:spacing w:val="1"/>
        </w:rPr>
        <w:t xml:space="preserve"> </w:t>
      </w:r>
      <w:r>
        <w:t xml:space="preserve">и        </w:t>
      </w:r>
      <w:r>
        <w:rPr>
          <w:spacing w:val="1"/>
        </w:rPr>
        <w:t xml:space="preserve"> </w:t>
      </w:r>
      <w:r>
        <w:t xml:space="preserve">тактической        </w:t>
      </w:r>
      <w:r>
        <w:rPr>
          <w:spacing w:val="1"/>
        </w:rPr>
        <w:t xml:space="preserve"> </w:t>
      </w:r>
      <w:r>
        <w:t>стороны          игры          как          для          мальчиков,</w:t>
      </w:r>
      <w:r>
        <w:rPr>
          <w:spacing w:val="1"/>
        </w:rPr>
        <w:t xml:space="preserve"> </w:t>
      </w:r>
      <w:r>
        <w:t>так</w:t>
      </w:r>
      <w:r>
        <w:rPr>
          <w:spacing w:val="1"/>
        </w:rPr>
        <w:t xml:space="preserve"> </w:t>
      </w:r>
      <w:r>
        <w:t>и</w:t>
      </w:r>
      <w:r>
        <w:rPr>
          <w:spacing w:val="1"/>
        </w:rPr>
        <w:t xml:space="preserve"> </w:t>
      </w:r>
      <w:r>
        <w:t>для</w:t>
      </w:r>
      <w:r>
        <w:rPr>
          <w:spacing w:val="1"/>
        </w:rPr>
        <w:t xml:space="preserve"> </w:t>
      </w:r>
      <w:r>
        <w:t>девочек,</w:t>
      </w:r>
      <w:r>
        <w:rPr>
          <w:spacing w:val="1"/>
        </w:rPr>
        <w:t xml:space="preserve"> </w:t>
      </w:r>
      <w:r>
        <w:t>повышает</w:t>
      </w:r>
      <w:r>
        <w:rPr>
          <w:spacing w:val="1"/>
        </w:rPr>
        <w:t xml:space="preserve"> </w:t>
      </w:r>
      <w:r>
        <w:t>умственную</w:t>
      </w:r>
      <w:r>
        <w:rPr>
          <w:spacing w:val="1"/>
        </w:rPr>
        <w:t xml:space="preserve"> </w:t>
      </w:r>
      <w:r>
        <w:t>работоспособность,</w:t>
      </w:r>
      <w:r>
        <w:rPr>
          <w:spacing w:val="1"/>
        </w:rPr>
        <w:t xml:space="preserve"> </w:t>
      </w:r>
      <w:r>
        <w:t>снижает</w:t>
      </w:r>
      <w:r>
        <w:rPr>
          <w:spacing w:val="1"/>
        </w:rPr>
        <w:t xml:space="preserve"> </w:t>
      </w:r>
      <w:r>
        <w:t>заболеваемость</w:t>
      </w:r>
      <w:r>
        <w:rPr>
          <w:spacing w:val="61"/>
        </w:rPr>
        <w:t xml:space="preserve"> </w:t>
      </w:r>
      <w:r>
        <w:t>и</w:t>
      </w:r>
      <w:r>
        <w:rPr>
          <w:spacing w:val="-57"/>
        </w:rPr>
        <w:t xml:space="preserve"> </w:t>
      </w:r>
      <w:r>
        <w:t>утомление</w:t>
      </w:r>
      <w:r>
        <w:rPr>
          <w:spacing w:val="2"/>
        </w:rPr>
        <w:t xml:space="preserve"> </w:t>
      </w:r>
      <w:r>
        <w:t>у</w:t>
      </w:r>
      <w:r>
        <w:rPr>
          <w:spacing w:val="-5"/>
        </w:rPr>
        <w:t xml:space="preserve"> </w:t>
      </w:r>
      <w:r>
        <w:t>обучающихся, возникающее</w:t>
      </w:r>
      <w:r>
        <w:rPr>
          <w:spacing w:val="-2"/>
        </w:rPr>
        <w:t xml:space="preserve"> </w:t>
      </w:r>
      <w:r>
        <w:t>в</w:t>
      </w:r>
      <w:r>
        <w:rPr>
          <w:spacing w:val="-1"/>
        </w:rPr>
        <w:t xml:space="preserve"> </w:t>
      </w:r>
      <w:r>
        <w:t>ходе</w:t>
      </w:r>
      <w:r>
        <w:rPr>
          <w:spacing w:val="1"/>
        </w:rPr>
        <w:t xml:space="preserve"> </w:t>
      </w:r>
      <w:r>
        <w:t>учебных</w:t>
      </w:r>
      <w:r>
        <w:rPr>
          <w:spacing w:val="6"/>
        </w:rPr>
        <w:t xml:space="preserve"> </w:t>
      </w:r>
      <w:r>
        <w:t>занятий.</w:t>
      </w:r>
    </w:p>
    <w:p w:rsidR="001E7CBD" w:rsidRDefault="009458D3">
      <w:pPr>
        <w:pStyle w:val="a4"/>
        <w:numPr>
          <w:ilvl w:val="3"/>
          <w:numId w:val="25"/>
        </w:numPr>
        <w:tabs>
          <w:tab w:val="left" w:pos="2122"/>
        </w:tabs>
        <w:spacing w:line="360" w:lineRule="auto"/>
        <w:ind w:left="392" w:right="221" w:firstLine="708"/>
        <w:rPr>
          <w:sz w:val="24"/>
        </w:rPr>
      </w:pPr>
      <w:r>
        <w:rPr>
          <w:sz w:val="24"/>
        </w:rPr>
        <w:t>Целями        изучения        модуля        «Футбол»        являются:        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навыков</w:t>
      </w:r>
      <w:r>
        <w:rPr>
          <w:spacing w:val="1"/>
          <w:sz w:val="24"/>
        </w:rPr>
        <w:t xml:space="preserve"> </w:t>
      </w:r>
      <w:r>
        <w:rPr>
          <w:sz w:val="24"/>
        </w:rPr>
        <w:t>общечеловеческой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социального</w:t>
      </w:r>
      <w:r>
        <w:rPr>
          <w:spacing w:val="61"/>
          <w:sz w:val="24"/>
        </w:rPr>
        <w:t xml:space="preserve"> </w:t>
      </w:r>
      <w:r>
        <w:rPr>
          <w:sz w:val="24"/>
        </w:rPr>
        <w:t>самоопределения,</w:t>
      </w:r>
      <w:r>
        <w:rPr>
          <w:spacing w:val="1"/>
          <w:sz w:val="24"/>
        </w:rPr>
        <w:t xml:space="preserve"> </w:t>
      </w:r>
      <w:r>
        <w:rPr>
          <w:sz w:val="24"/>
        </w:rPr>
        <w:t>устойчивой мотивации к сохранению и укреплению собственного здоровья, ведению здорового</w:t>
      </w:r>
      <w:r>
        <w:rPr>
          <w:spacing w:val="1"/>
          <w:sz w:val="24"/>
        </w:rPr>
        <w:t xml:space="preserve"> </w:t>
      </w:r>
      <w:r>
        <w:rPr>
          <w:sz w:val="24"/>
        </w:rPr>
        <w:t>образа жизни</w:t>
      </w:r>
      <w:r>
        <w:rPr>
          <w:spacing w:val="1"/>
          <w:sz w:val="24"/>
        </w:rPr>
        <w:t xml:space="preserve"> </w:t>
      </w:r>
      <w:r>
        <w:rPr>
          <w:sz w:val="24"/>
        </w:rPr>
        <w:t>через занятия физической культурой</w:t>
      </w:r>
      <w:r>
        <w:rPr>
          <w:spacing w:val="1"/>
          <w:sz w:val="24"/>
        </w:rPr>
        <w:t xml:space="preserve"> </w:t>
      </w:r>
      <w:r>
        <w:rPr>
          <w:sz w:val="24"/>
        </w:rPr>
        <w:t>и спортом с использованием средств вида</w:t>
      </w:r>
      <w:r>
        <w:rPr>
          <w:spacing w:val="1"/>
          <w:sz w:val="24"/>
        </w:rPr>
        <w:t xml:space="preserve"> </w:t>
      </w:r>
      <w:r>
        <w:rPr>
          <w:sz w:val="24"/>
        </w:rPr>
        <w:t>спорта</w:t>
      </w:r>
      <w:r>
        <w:rPr>
          <w:spacing w:val="2"/>
          <w:sz w:val="24"/>
        </w:rPr>
        <w:t xml:space="preserve"> </w:t>
      </w:r>
      <w:r>
        <w:rPr>
          <w:sz w:val="24"/>
        </w:rPr>
        <w:t>«футбол».</w:t>
      </w:r>
    </w:p>
    <w:p w:rsidR="001E7CBD" w:rsidRDefault="009458D3">
      <w:pPr>
        <w:pStyle w:val="a4"/>
        <w:numPr>
          <w:ilvl w:val="3"/>
          <w:numId w:val="25"/>
        </w:numPr>
        <w:tabs>
          <w:tab w:val="left" w:pos="2122"/>
        </w:tabs>
        <w:spacing w:line="276" w:lineRule="exact"/>
        <w:ind w:hanging="1021"/>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2"/>
          <w:sz w:val="24"/>
        </w:rPr>
        <w:t xml:space="preserve"> </w:t>
      </w:r>
      <w:r>
        <w:rPr>
          <w:sz w:val="24"/>
        </w:rPr>
        <w:t>«Футбол»</w:t>
      </w:r>
      <w:r>
        <w:rPr>
          <w:spacing w:val="-5"/>
          <w:sz w:val="24"/>
        </w:rPr>
        <w:t xml:space="preserve"> </w:t>
      </w:r>
      <w:r>
        <w:rPr>
          <w:sz w:val="24"/>
        </w:rPr>
        <w:t>являются:</w:t>
      </w:r>
    </w:p>
    <w:p w:rsidR="001E7CBD" w:rsidRDefault="009458D3">
      <w:pPr>
        <w:pStyle w:val="a3"/>
        <w:spacing w:before="139" w:line="360" w:lineRule="auto"/>
        <w:ind w:left="1101" w:right="228" w:firstLine="0"/>
      </w:pPr>
      <w:r>
        <w:t>всестороннее гармоничное развитие детей, увеличение объѐма их двигательной активности;</w:t>
      </w:r>
      <w:r>
        <w:rPr>
          <w:spacing w:val="-57"/>
        </w:rPr>
        <w:t xml:space="preserve"> </w:t>
      </w:r>
      <w:r>
        <w:t>формирование</w:t>
      </w:r>
      <w:r>
        <w:rPr>
          <w:spacing w:val="-2"/>
        </w:rPr>
        <w:t xml:space="preserve"> </w:t>
      </w:r>
      <w:r>
        <w:t>общих</w:t>
      </w:r>
      <w:r>
        <w:rPr>
          <w:spacing w:val="1"/>
        </w:rPr>
        <w:t xml:space="preserve"> </w:t>
      </w:r>
      <w:r>
        <w:t>представлений о</w:t>
      </w:r>
      <w:r>
        <w:rPr>
          <w:spacing w:val="-1"/>
        </w:rPr>
        <w:t xml:space="preserve"> </w:t>
      </w:r>
      <w:r>
        <w:t>виде</w:t>
      </w:r>
      <w:r>
        <w:rPr>
          <w:spacing w:val="-2"/>
        </w:rPr>
        <w:t xml:space="preserve"> </w:t>
      </w:r>
      <w:r>
        <w:t>спорта</w:t>
      </w:r>
      <w:r>
        <w:rPr>
          <w:spacing w:val="3"/>
        </w:rPr>
        <w:t xml:space="preserve"> </w:t>
      </w:r>
      <w:r>
        <w:t>«футбол»,</w:t>
      </w:r>
      <w:r>
        <w:rPr>
          <w:spacing w:val="1"/>
        </w:rPr>
        <w:t xml:space="preserve"> </w:t>
      </w:r>
      <w:r>
        <w:t>его</w:t>
      </w:r>
      <w:r>
        <w:rPr>
          <w:spacing w:val="1"/>
        </w:rPr>
        <w:t xml:space="preserve"> </w:t>
      </w:r>
      <w:r>
        <w:t>возможностях</w:t>
      </w:r>
      <w:r>
        <w:rPr>
          <w:spacing w:val="1"/>
        </w:rPr>
        <w:t xml:space="preserve"> </w:t>
      </w:r>
      <w:r>
        <w:t>и</w:t>
      </w:r>
      <w:r>
        <w:rPr>
          <w:spacing w:val="1"/>
        </w:rPr>
        <w:t xml:space="preserve"> </w:t>
      </w:r>
      <w:r>
        <w:t>значении</w:t>
      </w:r>
    </w:p>
    <w:p w:rsidR="001E7CBD" w:rsidRDefault="009458D3">
      <w:pPr>
        <w:pStyle w:val="a3"/>
        <w:spacing w:line="360" w:lineRule="auto"/>
        <w:ind w:left="1101" w:right="233" w:hanging="709"/>
      </w:pPr>
      <w:r>
        <w:t>в процессе укрепления здоровья, физическом развитии и физической подготовке обучающихся;</w:t>
      </w:r>
      <w:r>
        <w:rPr>
          <w:spacing w:val="1"/>
        </w:rPr>
        <w:t xml:space="preserve"> </w:t>
      </w:r>
      <w:r>
        <w:t>развитие</w:t>
      </w:r>
      <w:r>
        <w:rPr>
          <w:spacing w:val="87"/>
        </w:rPr>
        <w:t xml:space="preserve"> </w:t>
      </w:r>
      <w:r>
        <w:t>основных</w:t>
      </w:r>
      <w:r>
        <w:rPr>
          <w:spacing w:val="90"/>
        </w:rPr>
        <w:t xml:space="preserve"> </w:t>
      </w:r>
      <w:r>
        <w:t>физических</w:t>
      </w:r>
      <w:r>
        <w:rPr>
          <w:spacing w:val="88"/>
        </w:rPr>
        <w:t xml:space="preserve"> </w:t>
      </w:r>
      <w:r>
        <w:t>качеств</w:t>
      </w:r>
      <w:r>
        <w:rPr>
          <w:spacing w:val="87"/>
        </w:rPr>
        <w:t xml:space="preserve"> </w:t>
      </w:r>
      <w:r>
        <w:t>и</w:t>
      </w:r>
      <w:r>
        <w:rPr>
          <w:spacing w:val="91"/>
        </w:rPr>
        <w:t xml:space="preserve"> </w:t>
      </w:r>
      <w:r>
        <w:t>повышение</w:t>
      </w:r>
      <w:r>
        <w:rPr>
          <w:spacing w:val="87"/>
        </w:rPr>
        <w:t xml:space="preserve"> </w:t>
      </w:r>
      <w:r>
        <w:t>функциональных</w:t>
      </w:r>
      <w:r>
        <w:rPr>
          <w:spacing w:val="90"/>
        </w:rPr>
        <w:t xml:space="preserve"> </w:t>
      </w:r>
      <w:r>
        <w:t>возможностей</w:t>
      </w:r>
    </w:p>
    <w:p w:rsidR="001E7CBD" w:rsidRDefault="009458D3">
      <w:pPr>
        <w:pStyle w:val="a3"/>
        <w:spacing w:line="360" w:lineRule="auto"/>
        <w:ind w:right="229" w:firstLine="0"/>
      </w:pPr>
      <w:r>
        <w:t>организма</w:t>
      </w:r>
      <w:r>
        <w:rPr>
          <w:spacing w:val="1"/>
        </w:rPr>
        <w:t xml:space="preserve"> </w:t>
      </w:r>
      <w:r>
        <w:t>обучающихся,</w:t>
      </w:r>
      <w:r>
        <w:rPr>
          <w:spacing w:val="1"/>
        </w:rPr>
        <w:t xml:space="preserve"> </w:t>
      </w:r>
      <w:r>
        <w:t>укрепление</w:t>
      </w:r>
      <w:r>
        <w:rPr>
          <w:spacing w:val="1"/>
        </w:rPr>
        <w:t xml:space="preserve"> </w:t>
      </w:r>
      <w:r>
        <w:t>их</w:t>
      </w:r>
      <w:r>
        <w:rPr>
          <w:spacing w:val="1"/>
        </w:rPr>
        <w:t xml:space="preserve"> </w:t>
      </w:r>
      <w:r>
        <w:t>физического,</w:t>
      </w:r>
      <w:r>
        <w:rPr>
          <w:spacing w:val="1"/>
        </w:rPr>
        <w:t xml:space="preserve"> </w:t>
      </w:r>
      <w:r>
        <w:t>нравственного,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4"/>
        </w:rPr>
        <w:t xml:space="preserve"> </w:t>
      </w:r>
      <w:r>
        <w:t>здоровья,</w:t>
      </w:r>
      <w:r>
        <w:rPr>
          <w:spacing w:val="-4"/>
        </w:rPr>
        <w:t xml:space="preserve"> </w:t>
      </w:r>
      <w:r>
        <w:t>обеспечение</w:t>
      </w:r>
      <w:r>
        <w:rPr>
          <w:spacing w:val="-2"/>
        </w:rPr>
        <w:t xml:space="preserve"> </w:t>
      </w:r>
      <w:r>
        <w:t>культуры</w:t>
      </w:r>
      <w:r>
        <w:rPr>
          <w:spacing w:val="-1"/>
        </w:rPr>
        <w:t xml:space="preserve"> </w:t>
      </w:r>
      <w:r>
        <w:t>безопасного</w:t>
      </w:r>
      <w:r>
        <w:rPr>
          <w:spacing w:val="-1"/>
        </w:rPr>
        <w:t xml:space="preserve"> </w:t>
      </w:r>
      <w:r>
        <w:t>поведения</w:t>
      </w:r>
      <w:r>
        <w:rPr>
          <w:spacing w:val="-4"/>
        </w:rPr>
        <w:t xml:space="preserve"> </w:t>
      </w:r>
      <w:r>
        <w:t>средствами</w:t>
      </w:r>
      <w:r>
        <w:rPr>
          <w:spacing w:val="-1"/>
        </w:rPr>
        <w:t xml:space="preserve"> </w:t>
      </w:r>
      <w:r>
        <w:t>футбола;</w:t>
      </w:r>
    </w:p>
    <w:p w:rsidR="001E7CBD" w:rsidRDefault="009458D3">
      <w:pPr>
        <w:pStyle w:val="a3"/>
        <w:spacing w:before="1" w:line="360" w:lineRule="auto"/>
        <w:ind w:right="224"/>
      </w:pPr>
      <w:r>
        <w:t xml:space="preserve">ознакомление      </w:t>
      </w:r>
      <w:r>
        <w:rPr>
          <w:spacing w:val="1"/>
        </w:rPr>
        <w:t xml:space="preserve"> </w:t>
      </w:r>
      <w:r>
        <w:t>и        обучение        физическим        упражнениям        общеразвивающей</w:t>
      </w:r>
      <w:r>
        <w:rPr>
          <w:spacing w:val="-57"/>
        </w:rPr>
        <w:t xml:space="preserve"> </w:t>
      </w:r>
      <w:r>
        <w:t xml:space="preserve">и     </w:t>
      </w:r>
      <w:r>
        <w:rPr>
          <w:spacing w:val="1"/>
        </w:rPr>
        <w:t xml:space="preserve"> </w:t>
      </w:r>
      <w:r>
        <w:t>корригирующей       направленности      посредством      освоения      технических      действий</w:t>
      </w:r>
      <w:r>
        <w:rPr>
          <w:spacing w:val="-57"/>
        </w:rPr>
        <w:t xml:space="preserve"> </w:t>
      </w:r>
      <w:r>
        <w:t>в</w:t>
      </w:r>
      <w:r>
        <w:rPr>
          <w:spacing w:val="-2"/>
        </w:rPr>
        <w:t xml:space="preserve"> </w:t>
      </w:r>
      <w:r>
        <w:t>футболе;</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30"/>
      </w:pPr>
      <w:r>
        <w:lastRenderedPageBreak/>
        <w:t>ознакомление и освоение знаний об истории и развитии футбола, основных понятиях и</w:t>
      </w:r>
      <w:r>
        <w:rPr>
          <w:spacing w:val="1"/>
        </w:rPr>
        <w:t xml:space="preserve"> </w:t>
      </w:r>
      <w:r>
        <w:t xml:space="preserve">современных     </w:t>
      </w:r>
      <w:r>
        <w:rPr>
          <w:spacing w:val="40"/>
        </w:rPr>
        <w:t xml:space="preserve"> </w:t>
      </w:r>
      <w:r>
        <w:t xml:space="preserve">представлениях      </w:t>
      </w:r>
      <w:r>
        <w:rPr>
          <w:spacing w:val="38"/>
        </w:rPr>
        <w:t xml:space="preserve"> </w:t>
      </w:r>
      <w:r>
        <w:t xml:space="preserve">о      </w:t>
      </w:r>
      <w:r>
        <w:rPr>
          <w:spacing w:val="38"/>
        </w:rPr>
        <w:t xml:space="preserve"> </w:t>
      </w:r>
      <w:r>
        <w:t xml:space="preserve">футболе,      </w:t>
      </w:r>
      <w:r>
        <w:rPr>
          <w:spacing w:val="39"/>
        </w:rPr>
        <w:t xml:space="preserve"> </w:t>
      </w:r>
      <w:r>
        <w:t xml:space="preserve">его      </w:t>
      </w:r>
      <w:r>
        <w:rPr>
          <w:spacing w:val="38"/>
        </w:rPr>
        <w:t xml:space="preserve"> </w:t>
      </w:r>
      <w:r>
        <w:t xml:space="preserve">возможностях      </w:t>
      </w:r>
      <w:r>
        <w:rPr>
          <w:spacing w:val="39"/>
        </w:rPr>
        <w:t xml:space="preserve"> </w:t>
      </w:r>
      <w:r>
        <w:t xml:space="preserve">и      </w:t>
      </w:r>
      <w:r>
        <w:rPr>
          <w:spacing w:val="37"/>
        </w:rPr>
        <w:t xml:space="preserve"> </w:t>
      </w:r>
      <w:r>
        <w:t>значениях</w:t>
      </w:r>
      <w:r>
        <w:rPr>
          <w:spacing w:val="-58"/>
        </w:rPr>
        <w:t xml:space="preserve"> </w:t>
      </w:r>
      <w:r>
        <w:t>в</w:t>
      </w:r>
      <w:r>
        <w:rPr>
          <w:spacing w:val="-2"/>
        </w:rPr>
        <w:t xml:space="preserve"> </w:t>
      </w:r>
      <w:r>
        <w:t>процессе</w:t>
      </w:r>
      <w:r>
        <w:rPr>
          <w:spacing w:val="-1"/>
        </w:rPr>
        <w:t xml:space="preserve"> </w:t>
      </w:r>
      <w:r>
        <w:t>развития</w:t>
      </w:r>
      <w:r>
        <w:rPr>
          <w:spacing w:val="-1"/>
        </w:rPr>
        <w:t xml:space="preserve"> </w:t>
      </w:r>
      <w:r>
        <w:t>и</w:t>
      </w:r>
      <w:r>
        <w:rPr>
          <w:spacing w:val="3"/>
        </w:rPr>
        <w:t xml:space="preserve"> </w:t>
      </w:r>
      <w:r>
        <w:t>укрепления</w:t>
      </w:r>
      <w:r>
        <w:rPr>
          <w:spacing w:val="-4"/>
        </w:rPr>
        <w:t xml:space="preserve"> </w:t>
      </w:r>
      <w:r>
        <w:t>здоровья, физическом</w:t>
      </w:r>
      <w:r>
        <w:rPr>
          <w:spacing w:val="-2"/>
        </w:rPr>
        <w:t xml:space="preserve"> </w:t>
      </w:r>
      <w:r>
        <w:t>развитии обучающихся;</w:t>
      </w:r>
    </w:p>
    <w:p w:rsidR="001E7CBD" w:rsidRDefault="009458D3">
      <w:pPr>
        <w:pStyle w:val="a3"/>
        <w:spacing w:line="360" w:lineRule="auto"/>
        <w:ind w:right="227"/>
      </w:pPr>
      <w:r>
        <w:t>ознакомление и обучение двигательным умениям и навыкам, техническим действиям в</w:t>
      </w:r>
      <w:r>
        <w:rPr>
          <w:spacing w:val="1"/>
        </w:rPr>
        <w:t xml:space="preserve"> </w:t>
      </w:r>
      <w:r>
        <w:t>футболе</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физкультурно-оздоровительной</w:t>
      </w:r>
      <w:r>
        <w:rPr>
          <w:spacing w:val="1"/>
        </w:rPr>
        <w:t xml:space="preserve"> </w:t>
      </w:r>
      <w:r>
        <w:t>деятельности</w:t>
      </w:r>
      <w:r>
        <w:rPr>
          <w:spacing w:val="1"/>
        </w:rPr>
        <w:t xml:space="preserve"> </w:t>
      </w:r>
      <w:r>
        <w:t>и</w:t>
      </w:r>
      <w:r>
        <w:rPr>
          <w:spacing w:val="1"/>
        </w:rPr>
        <w:t xml:space="preserve"> </w:t>
      </w:r>
      <w:r>
        <w:t>при</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по футболу;</w:t>
      </w:r>
    </w:p>
    <w:p w:rsidR="001E7CBD" w:rsidRDefault="009458D3">
      <w:pPr>
        <w:pStyle w:val="a3"/>
        <w:spacing w:line="360" w:lineRule="auto"/>
        <w:ind w:right="231"/>
      </w:pPr>
      <w:r>
        <w:t>воспитание социально значимых качеств личности, норм коллективного взаимодействия и</w:t>
      </w:r>
      <w:r>
        <w:rPr>
          <w:spacing w:val="1"/>
        </w:rPr>
        <w:t xml:space="preserve"> </w:t>
      </w:r>
      <w:r>
        <w:t>сотрудничества</w:t>
      </w:r>
      <w:r>
        <w:rPr>
          <w:spacing w:val="-1"/>
        </w:rPr>
        <w:t xml:space="preserve"> </w:t>
      </w:r>
      <w:r>
        <w:t>в</w:t>
      </w:r>
      <w:r>
        <w:rPr>
          <w:spacing w:val="-1"/>
        </w:rPr>
        <w:t xml:space="preserve"> </w:t>
      </w:r>
      <w:r>
        <w:t>игровой</w:t>
      </w:r>
      <w:r>
        <w:rPr>
          <w:spacing w:val="-1"/>
        </w:rPr>
        <w:t xml:space="preserve"> </w:t>
      </w:r>
      <w:r>
        <w:t>деятельности средствами футбола;</w:t>
      </w:r>
    </w:p>
    <w:p w:rsidR="001E7CBD" w:rsidRDefault="009458D3">
      <w:pPr>
        <w:pStyle w:val="a3"/>
        <w:spacing w:line="362" w:lineRule="auto"/>
        <w:ind w:right="231"/>
      </w:pP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1"/>
        </w:rPr>
        <w:t xml:space="preserve"> </w:t>
      </w:r>
      <w:r>
        <w:t>физической</w:t>
      </w:r>
      <w:r>
        <w:rPr>
          <w:spacing w:val="-57"/>
        </w:rPr>
        <w:t xml:space="preserve"> </w:t>
      </w:r>
      <w:r>
        <w:t>культурой</w:t>
      </w:r>
      <w:r>
        <w:rPr>
          <w:spacing w:val="-1"/>
        </w:rPr>
        <w:t xml:space="preserve"> </w:t>
      </w:r>
      <w:r>
        <w:t>и спортом</w:t>
      </w:r>
      <w:r>
        <w:rPr>
          <w:spacing w:val="-1"/>
        </w:rPr>
        <w:t xml:space="preserve"> </w:t>
      </w:r>
      <w:r>
        <w:t>средствами футбола;</w:t>
      </w:r>
    </w:p>
    <w:p w:rsidR="001E7CBD" w:rsidRDefault="009458D3">
      <w:pPr>
        <w:pStyle w:val="a3"/>
        <w:spacing w:line="360" w:lineRule="auto"/>
        <w:ind w:right="225"/>
      </w:pPr>
      <w:r>
        <w:t>популяризация</w:t>
      </w:r>
      <w:r>
        <w:rPr>
          <w:spacing w:val="1"/>
        </w:rPr>
        <w:t xml:space="preserve"> </w:t>
      </w:r>
      <w:r>
        <w:t>футбола</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1"/>
        </w:rPr>
        <w:t xml:space="preserve"> </w:t>
      </w:r>
      <w:r>
        <w:t>обучающихся,</w:t>
      </w:r>
      <w:r>
        <w:rPr>
          <w:spacing w:val="1"/>
        </w:rPr>
        <w:t xml:space="preserve"> </w:t>
      </w:r>
      <w:r>
        <w:t>проявляющих повышенный интерес и способность к занятиям футболом, в школьные спортивные</w:t>
      </w:r>
      <w:r>
        <w:rPr>
          <w:spacing w:val="1"/>
        </w:rPr>
        <w:t xml:space="preserve"> </w:t>
      </w:r>
      <w:r>
        <w:t>клубы,</w:t>
      </w:r>
      <w:r>
        <w:rPr>
          <w:spacing w:val="-1"/>
        </w:rPr>
        <w:t xml:space="preserve"> </w:t>
      </w:r>
      <w:r>
        <w:t>футбольные</w:t>
      </w:r>
      <w:r>
        <w:rPr>
          <w:spacing w:val="-2"/>
        </w:rPr>
        <w:t xml:space="preserve"> </w:t>
      </w:r>
      <w:r>
        <w:t>секции</w:t>
      </w:r>
      <w:r>
        <w:rPr>
          <w:spacing w:val="-2"/>
        </w:rPr>
        <w:t xml:space="preserve"> </w:t>
      </w:r>
      <w:r>
        <w:t>и к</w:t>
      </w:r>
      <w:r>
        <w:rPr>
          <w:spacing w:val="1"/>
        </w:rPr>
        <w:t xml:space="preserve"> </w:t>
      </w:r>
      <w:r>
        <w:t>участию</w:t>
      </w:r>
      <w:r>
        <w:rPr>
          <w:spacing w:val="4"/>
        </w:rPr>
        <w:t xml:space="preserve"> </w:t>
      </w:r>
      <w:r>
        <w:t>в</w:t>
      </w:r>
      <w:r>
        <w:rPr>
          <w:spacing w:val="-1"/>
        </w:rPr>
        <w:t xml:space="preserve"> </w:t>
      </w:r>
      <w:r>
        <w:t>соревнованиях;</w:t>
      </w:r>
    </w:p>
    <w:p w:rsidR="001E7CBD" w:rsidRDefault="009458D3">
      <w:pPr>
        <w:pStyle w:val="a3"/>
        <w:ind w:left="1101" w:firstLine="0"/>
      </w:pPr>
      <w:r>
        <w:t>выявление,</w:t>
      </w:r>
      <w:r>
        <w:rPr>
          <w:spacing w:val="-2"/>
        </w:rPr>
        <w:t xml:space="preserve"> </w:t>
      </w:r>
      <w:r>
        <w:t>развитие</w:t>
      </w:r>
      <w:r>
        <w:rPr>
          <w:spacing w:val="-3"/>
        </w:rPr>
        <w:t xml:space="preserve"> </w:t>
      </w:r>
      <w:r>
        <w:t>и</w:t>
      </w:r>
      <w:r>
        <w:rPr>
          <w:spacing w:val="-4"/>
        </w:rPr>
        <w:t xml:space="preserve"> </w:t>
      </w:r>
      <w:r>
        <w:t>поддержка</w:t>
      </w:r>
      <w:r>
        <w:rPr>
          <w:spacing w:val="-2"/>
        </w:rPr>
        <w:t xml:space="preserve"> </w:t>
      </w:r>
      <w:r>
        <w:t>одарѐнных</w:t>
      </w:r>
      <w:r>
        <w:rPr>
          <w:spacing w:val="-3"/>
        </w:rPr>
        <w:t xml:space="preserve"> </w:t>
      </w:r>
      <w:r>
        <w:t>детей</w:t>
      </w:r>
      <w:r>
        <w:rPr>
          <w:spacing w:val="-2"/>
        </w:rPr>
        <w:t xml:space="preserve"> </w:t>
      </w:r>
      <w:r>
        <w:t>в</w:t>
      </w:r>
      <w:r>
        <w:rPr>
          <w:spacing w:val="-2"/>
        </w:rPr>
        <w:t xml:space="preserve"> </w:t>
      </w:r>
      <w:r>
        <w:t>области</w:t>
      </w:r>
      <w:r>
        <w:rPr>
          <w:spacing w:val="-2"/>
        </w:rPr>
        <w:t xml:space="preserve"> </w:t>
      </w:r>
      <w:r>
        <w:t>спорта.</w:t>
      </w:r>
    </w:p>
    <w:p w:rsidR="001E7CBD" w:rsidRDefault="009458D3">
      <w:pPr>
        <w:pStyle w:val="a4"/>
        <w:numPr>
          <w:ilvl w:val="3"/>
          <w:numId w:val="25"/>
        </w:numPr>
        <w:tabs>
          <w:tab w:val="left" w:pos="2122"/>
        </w:tabs>
        <w:spacing w:before="131"/>
        <w:ind w:hanging="1021"/>
        <w:rPr>
          <w:sz w:val="24"/>
        </w:rPr>
      </w:pPr>
      <w:r>
        <w:rPr>
          <w:sz w:val="24"/>
        </w:rPr>
        <w:t>Место</w:t>
      </w:r>
      <w:r>
        <w:rPr>
          <w:spacing w:val="-4"/>
          <w:sz w:val="24"/>
        </w:rPr>
        <w:t xml:space="preserve"> </w:t>
      </w:r>
      <w:r>
        <w:rPr>
          <w:sz w:val="24"/>
        </w:rPr>
        <w:t>и</w:t>
      </w:r>
      <w:r>
        <w:rPr>
          <w:spacing w:val="-4"/>
          <w:sz w:val="24"/>
        </w:rPr>
        <w:t xml:space="preserve"> </w:t>
      </w:r>
      <w:r>
        <w:rPr>
          <w:sz w:val="24"/>
        </w:rPr>
        <w:t>роль</w:t>
      </w:r>
      <w:r>
        <w:rPr>
          <w:spacing w:val="-5"/>
          <w:sz w:val="24"/>
        </w:rPr>
        <w:t xml:space="preserve"> </w:t>
      </w:r>
      <w:r>
        <w:rPr>
          <w:sz w:val="24"/>
        </w:rPr>
        <w:t>модуля «Футбол».</w:t>
      </w:r>
    </w:p>
    <w:p w:rsidR="001E7CBD" w:rsidRDefault="009458D3">
      <w:pPr>
        <w:pStyle w:val="a3"/>
        <w:spacing w:before="140" w:line="360" w:lineRule="auto"/>
        <w:ind w:right="219"/>
      </w:pPr>
      <w:r>
        <w:t>Модуль     «Футбол»     доступен     для     освоения     всем     обучающимся,     независимо</w:t>
      </w:r>
      <w:r>
        <w:rPr>
          <w:spacing w:val="1"/>
        </w:rPr>
        <w:t xml:space="preserve"> </w:t>
      </w:r>
      <w:r>
        <w:t>от уровня их физического развития и гендерных особенностей, и расширяет спектр физкультурно-</w:t>
      </w:r>
      <w:r>
        <w:rPr>
          <w:spacing w:val="1"/>
        </w:rPr>
        <w:t xml:space="preserve"> </w:t>
      </w:r>
      <w:r>
        <w:t>спортивных</w:t>
      </w:r>
      <w:r>
        <w:rPr>
          <w:spacing w:val="1"/>
        </w:rPr>
        <w:t xml:space="preserve"> </w:t>
      </w:r>
      <w:r>
        <w:t>направлений</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Расширяет</w:t>
      </w:r>
      <w:r>
        <w:rPr>
          <w:spacing w:val="1"/>
        </w:rPr>
        <w:t xml:space="preserve"> </w:t>
      </w:r>
      <w:r>
        <w:t>и</w:t>
      </w:r>
      <w:r>
        <w:rPr>
          <w:spacing w:val="1"/>
        </w:rPr>
        <w:t xml:space="preserve"> </w:t>
      </w:r>
      <w:r>
        <w:t>дополняет</w:t>
      </w:r>
      <w:r>
        <w:rPr>
          <w:spacing w:val="1"/>
        </w:rPr>
        <w:t xml:space="preserve"> </w:t>
      </w:r>
      <w:r>
        <w:t>компетенции</w:t>
      </w:r>
      <w:r>
        <w:rPr>
          <w:spacing w:val="1"/>
        </w:rPr>
        <w:t xml:space="preserve"> </w:t>
      </w:r>
      <w:r>
        <w:t>обучающихся,</w:t>
      </w:r>
      <w:r>
        <w:rPr>
          <w:spacing w:val="1"/>
        </w:rPr>
        <w:t xml:space="preserve"> </w:t>
      </w:r>
      <w:r>
        <w:t>полученные</w:t>
      </w:r>
      <w:r>
        <w:rPr>
          <w:spacing w:val="1"/>
        </w:rPr>
        <w:t xml:space="preserve"> </w:t>
      </w:r>
      <w:r>
        <w:t>в</w:t>
      </w:r>
      <w:r>
        <w:rPr>
          <w:spacing w:val="1"/>
        </w:rPr>
        <w:t xml:space="preserve"> </w:t>
      </w:r>
      <w:r>
        <w:t>результате</w:t>
      </w:r>
      <w:r>
        <w:rPr>
          <w:spacing w:val="1"/>
        </w:rPr>
        <w:t xml:space="preserve"> </w:t>
      </w:r>
      <w:r>
        <w:t>обучения</w:t>
      </w:r>
      <w:r>
        <w:rPr>
          <w:spacing w:val="1"/>
        </w:rPr>
        <w:t xml:space="preserve"> </w:t>
      </w:r>
      <w:r>
        <w:t>и</w:t>
      </w:r>
      <w:r>
        <w:rPr>
          <w:spacing w:val="1"/>
        </w:rPr>
        <w:t xml:space="preserve"> </w:t>
      </w:r>
      <w:r>
        <w:t>формирования</w:t>
      </w:r>
      <w:r>
        <w:rPr>
          <w:spacing w:val="1"/>
        </w:rPr>
        <w:t xml:space="preserve"> </w:t>
      </w:r>
      <w:r>
        <w:t>новых</w:t>
      </w:r>
      <w:r>
        <w:rPr>
          <w:spacing w:val="1"/>
        </w:rPr>
        <w:t xml:space="preserve"> </w:t>
      </w:r>
      <w:r>
        <w:t>двигательных</w:t>
      </w:r>
      <w:r>
        <w:rPr>
          <w:spacing w:val="1"/>
        </w:rPr>
        <w:t xml:space="preserve"> </w:t>
      </w:r>
      <w:r>
        <w:t>действий</w:t>
      </w:r>
      <w:r>
        <w:rPr>
          <w:spacing w:val="1"/>
        </w:rPr>
        <w:t xml:space="preserve"> </w:t>
      </w:r>
      <w:r>
        <w:t>средствами</w:t>
      </w:r>
      <w:r>
        <w:rPr>
          <w:spacing w:val="1"/>
        </w:rPr>
        <w:t xml:space="preserve"> </w:t>
      </w:r>
      <w:r>
        <w:t>футбола,</w:t>
      </w:r>
      <w:r>
        <w:rPr>
          <w:spacing w:val="1"/>
        </w:rPr>
        <w:t xml:space="preserve"> </w:t>
      </w:r>
      <w:r>
        <w:t>их</w:t>
      </w:r>
      <w:r>
        <w:rPr>
          <w:spacing w:val="1"/>
        </w:rPr>
        <w:t xml:space="preserve"> </w:t>
      </w:r>
      <w:r>
        <w:t>использования</w:t>
      </w:r>
      <w:r>
        <w:rPr>
          <w:spacing w:val="1"/>
        </w:rPr>
        <w:t xml:space="preserve"> </w:t>
      </w:r>
      <w:r>
        <w:t>в</w:t>
      </w:r>
      <w:r>
        <w:rPr>
          <w:spacing w:val="1"/>
        </w:rPr>
        <w:t xml:space="preserve"> </w:t>
      </w:r>
      <w:r>
        <w:t>прикладных</w:t>
      </w:r>
      <w:r>
        <w:rPr>
          <w:spacing w:val="1"/>
        </w:rPr>
        <w:t xml:space="preserve"> </w:t>
      </w:r>
      <w:r>
        <w:t>целях</w:t>
      </w:r>
      <w:r>
        <w:rPr>
          <w:spacing w:val="1"/>
        </w:rPr>
        <w:t xml:space="preserve"> </w:t>
      </w:r>
      <w:r>
        <w:t>для</w:t>
      </w:r>
      <w:r>
        <w:rPr>
          <w:spacing w:val="1"/>
        </w:rPr>
        <w:t xml:space="preserve"> </w:t>
      </w:r>
      <w:r>
        <w:t>увеличения объема</w:t>
      </w:r>
      <w:r>
        <w:rPr>
          <w:spacing w:val="-2"/>
        </w:rPr>
        <w:t xml:space="preserve"> </w:t>
      </w:r>
      <w:r>
        <w:t>двигательной</w:t>
      </w:r>
      <w:r>
        <w:rPr>
          <w:spacing w:val="1"/>
        </w:rPr>
        <w:t xml:space="preserve"> </w:t>
      </w:r>
      <w:r>
        <w:t>активности</w:t>
      </w:r>
      <w:r>
        <w:rPr>
          <w:spacing w:val="-1"/>
        </w:rPr>
        <w:t xml:space="preserve"> </w:t>
      </w:r>
      <w:r>
        <w:t>и</w:t>
      </w:r>
      <w:r>
        <w:rPr>
          <w:spacing w:val="-3"/>
        </w:rPr>
        <w:t xml:space="preserve"> </w:t>
      </w:r>
      <w:r>
        <w:t>оздоровления</w:t>
      </w:r>
      <w:r>
        <w:rPr>
          <w:spacing w:val="-1"/>
        </w:rPr>
        <w:t xml:space="preserve"> </w:t>
      </w:r>
      <w:r>
        <w:t>в</w:t>
      </w:r>
      <w:r>
        <w:rPr>
          <w:spacing w:val="-1"/>
        </w:rPr>
        <w:t xml:space="preserve"> </w:t>
      </w:r>
      <w:r>
        <w:t>повседневной</w:t>
      </w:r>
      <w:r>
        <w:rPr>
          <w:spacing w:val="1"/>
        </w:rPr>
        <w:t xml:space="preserve"> </w:t>
      </w:r>
      <w:r>
        <w:t>жизни.</w:t>
      </w:r>
    </w:p>
    <w:p w:rsidR="001E7CBD" w:rsidRDefault="009458D3">
      <w:pPr>
        <w:pStyle w:val="a3"/>
        <w:tabs>
          <w:tab w:val="left" w:pos="2095"/>
          <w:tab w:val="left" w:pos="2526"/>
          <w:tab w:val="left" w:pos="3446"/>
          <w:tab w:val="left" w:pos="5109"/>
          <w:tab w:val="left" w:pos="6151"/>
          <w:tab w:val="left" w:pos="7632"/>
          <w:tab w:val="left" w:pos="8977"/>
          <w:tab w:val="left" w:pos="9380"/>
          <w:tab w:val="left" w:pos="9737"/>
        </w:tabs>
        <w:spacing w:line="360" w:lineRule="auto"/>
        <w:ind w:right="221"/>
      </w:pPr>
      <w:r>
        <w:t>Интеграция</w:t>
      </w:r>
      <w:r>
        <w:rPr>
          <w:spacing w:val="1"/>
        </w:rPr>
        <w:t xml:space="preserve"> </w:t>
      </w:r>
      <w:r>
        <w:t>модуля</w:t>
      </w:r>
      <w:r>
        <w:rPr>
          <w:spacing w:val="1"/>
        </w:rPr>
        <w:t xml:space="preserve"> </w:t>
      </w:r>
      <w:r>
        <w:t>по</w:t>
      </w:r>
      <w:r>
        <w:rPr>
          <w:spacing w:val="1"/>
        </w:rPr>
        <w:t xml:space="preserve"> </w:t>
      </w:r>
      <w:r>
        <w:t>футболу</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w:t>
      </w:r>
      <w:r>
        <w:tab/>
      </w:r>
      <w:r>
        <w:tab/>
        <w:t>и</w:t>
      </w:r>
      <w:r>
        <w:tab/>
        <w:t>модулей</w:t>
      </w:r>
      <w:r>
        <w:tab/>
        <w:t>по</w:t>
      </w:r>
      <w:r>
        <w:tab/>
        <w:t>легкой</w:t>
      </w:r>
      <w:r>
        <w:tab/>
        <w:t>атлетике,</w:t>
      </w:r>
      <w:r>
        <w:tab/>
      </w:r>
      <w:r>
        <w:tab/>
        <w:t>подвижным</w:t>
      </w:r>
      <w:r>
        <w:rPr>
          <w:spacing w:val="-58"/>
        </w:rPr>
        <w:t xml:space="preserve"> </w:t>
      </w:r>
      <w:r>
        <w:t>и</w:t>
      </w:r>
      <w:r>
        <w:rPr>
          <w:spacing w:val="1"/>
        </w:rPr>
        <w:t xml:space="preserve"> </w:t>
      </w:r>
      <w:r>
        <w:t>спортивным</w:t>
      </w:r>
      <w:r>
        <w:rPr>
          <w:spacing w:val="1"/>
        </w:rPr>
        <w:t xml:space="preserve"> </w:t>
      </w:r>
      <w:r>
        <w:t>играм,</w:t>
      </w:r>
      <w:r>
        <w:rPr>
          <w:spacing w:val="1"/>
        </w:rPr>
        <w:t xml:space="preserve"> </w:t>
      </w:r>
      <w:r>
        <w:t>гимнастике,</w:t>
      </w:r>
      <w:r>
        <w:rPr>
          <w:spacing w:val="1"/>
        </w:rPr>
        <w:t xml:space="preserve"> </w:t>
      </w:r>
      <w:r>
        <w:t>а</w:t>
      </w:r>
      <w:r>
        <w:rPr>
          <w:spacing w:val="1"/>
        </w:rPr>
        <w:t xml:space="preserve"> </w:t>
      </w:r>
      <w:r>
        <w:t>также</w:t>
      </w:r>
      <w:r>
        <w:rPr>
          <w:spacing w:val="1"/>
        </w:rPr>
        <w:t xml:space="preserve"> </w:t>
      </w:r>
      <w:r>
        <w:t>в</w:t>
      </w:r>
      <w:r>
        <w:rPr>
          <w:spacing w:val="1"/>
        </w:rPr>
        <w:t xml:space="preserve"> </w:t>
      </w:r>
      <w:r>
        <w:t>освоении</w:t>
      </w:r>
      <w:r>
        <w:rPr>
          <w:spacing w:val="1"/>
        </w:rPr>
        <w:t xml:space="preserve"> </w:t>
      </w:r>
      <w:r>
        <w:t>программ</w:t>
      </w:r>
      <w:r>
        <w:rPr>
          <w:spacing w:val="1"/>
        </w:rPr>
        <w:t xml:space="preserve"> </w:t>
      </w:r>
      <w:r>
        <w:t>в</w:t>
      </w:r>
      <w:r>
        <w:rPr>
          <w:spacing w:val="1"/>
        </w:rPr>
        <w:t xml:space="preserve"> </w:t>
      </w:r>
      <w:r>
        <w:t>рамках</w:t>
      </w:r>
      <w:r>
        <w:rPr>
          <w:spacing w:val="6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выполнению</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w:t>
      </w:r>
      <w:r>
        <w:tab/>
        <w:t xml:space="preserve">«Готов         </w:t>
      </w:r>
      <w:r>
        <w:rPr>
          <w:spacing w:val="25"/>
        </w:rPr>
        <w:t xml:space="preserve"> </w:t>
      </w:r>
      <w:r>
        <w:t xml:space="preserve">к         </w:t>
      </w:r>
      <w:r>
        <w:rPr>
          <w:spacing w:val="24"/>
        </w:rPr>
        <w:t xml:space="preserve"> </w:t>
      </w:r>
      <w:r>
        <w:t xml:space="preserve">труду         </w:t>
      </w:r>
      <w:r>
        <w:rPr>
          <w:spacing w:val="21"/>
        </w:rPr>
        <w:t xml:space="preserve"> </w:t>
      </w:r>
      <w:r>
        <w:t xml:space="preserve">и         </w:t>
      </w:r>
      <w:r>
        <w:rPr>
          <w:spacing w:val="26"/>
        </w:rPr>
        <w:t xml:space="preserve"> </w:t>
      </w:r>
      <w:r>
        <w:t xml:space="preserve">обороне»         </w:t>
      </w:r>
      <w:r>
        <w:rPr>
          <w:spacing w:val="19"/>
        </w:rPr>
        <w:t xml:space="preserve"> </w:t>
      </w:r>
      <w:r>
        <w:t>(ГТО)</w:t>
      </w:r>
      <w:r>
        <w:tab/>
        <w:t>и</w:t>
      </w:r>
      <w:r>
        <w:tab/>
      </w:r>
      <w:r>
        <w:tab/>
      </w:r>
      <w:r>
        <w:rPr>
          <w:spacing w:val="-1"/>
        </w:rPr>
        <w:t>участию</w:t>
      </w:r>
      <w:r>
        <w:rPr>
          <w:spacing w:val="-58"/>
        </w:rPr>
        <w:t xml:space="preserve"> </w:t>
      </w:r>
      <w:r>
        <w:t>в</w:t>
      </w:r>
      <w:r>
        <w:rPr>
          <w:spacing w:val="-2"/>
        </w:rPr>
        <w:t xml:space="preserve"> </w:t>
      </w:r>
      <w:r>
        <w:t>спортивных</w:t>
      </w:r>
      <w:r>
        <w:rPr>
          <w:spacing w:val="2"/>
        </w:rPr>
        <w:t xml:space="preserve"> </w:t>
      </w:r>
      <w:r>
        <w:t>мероприятиях.</w:t>
      </w:r>
    </w:p>
    <w:p w:rsidR="001E7CBD" w:rsidRDefault="009458D3">
      <w:pPr>
        <w:pStyle w:val="a4"/>
        <w:numPr>
          <w:ilvl w:val="3"/>
          <w:numId w:val="25"/>
        </w:numPr>
        <w:tabs>
          <w:tab w:val="left" w:pos="2122"/>
        </w:tabs>
        <w:spacing w:line="276" w:lineRule="exact"/>
        <w:ind w:hanging="1021"/>
        <w:rPr>
          <w:sz w:val="24"/>
        </w:rPr>
      </w:pPr>
      <w:r>
        <w:rPr>
          <w:sz w:val="24"/>
        </w:rPr>
        <w:t>Модуль</w:t>
      </w:r>
      <w:r>
        <w:rPr>
          <w:spacing w:val="2"/>
          <w:sz w:val="24"/>
        </w:rPr>
        <w:t xml:space="preserve"> </w:t>
      </w:r>
      <w:r>
        <w:rPr>
          <w:sz w:val="24"/>
        </w:rPr>
        <w:t>«Футбол»</w:t>
      </w:r>
      <w:r>
        <w:rPr>
          <w:spacing w:val="-11"/>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1"/>
          <w:sz w:val="24"/>
        </w:rPr>
        <w:t xml:space="preserve"> </w:t>
      </w:r>
      <w:r>
        <w:rPr>
          <w:sz w:val="24"/>
        </w:rPr>
        <w:t>в</w:t>
      </w:r>
      <w:r>
        <w:rPr>
          <w:spacing w:val="-3"/>
          <w:sz w:val="24"/>
        </w:rPr>
        <w:t xml:space="preserve"> </w:t>
      </w:r>
      <w:r>
        <w:rPr>
          <w:sz w:val="24"/>
        </w:rPr>
        <w:t>следующих</w:t>
      </w:r>
      <w:r>
        <w:rPr>
          <w:spacing w:val="-1"/>
          <w:sz w:val="24"/>
        </w:rPr>
        <w:t xml:space="preserve"> </w:t>
      </w:r>
      <w:r>
        <w:rPr>
          <w:sz w:val="24"/>
        </w:rPr>
        <w:t>вариантах:</w:t>
      </w:r>
    </w:p>
    <w:p w:rsidR="001E7CBD" w:rsidRDefault="009458D3">
      <w:pPr>
        <w:pStyle w:val="a3"/>
        <w:spacing w:before="139" w:line="360" w:lineRule="auto"/>
        <w:ind w:right="223"/>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футболу</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элементов</w:t>
      </w:r>
      <w:r>
        <w:rPr>
          <w:spacing w:val="1"/>
        </w:rPr>
        <w:t xml:space="preserve"> </w:t>
      </w:r>
      <w:r>
        <w:t>футбола,</w:t>
      </w:r>
      <w:r>
        <w:rPr>
          <w:spacing w:val="60"/>
        </w:rPr>
        <w:t xml:space="preserve"> </w:t>
      </w:r>
      <w:r>
        <w:t>с</w:t>
      </w:r>
      <w:r>
        <w:rPr>
          <w:spacing w:val="1"/>
        </w:rPr>
        <w:t xml:space="preserve"> </w:t>
      </w:r>
      <w:r>
        <w:t>учѐтом возраста и физической подготовленности обучающихся (с соответствующей дозировкой и</w:t>
      </w:r>
      <w:r>
        <w:rPr>
          <w:spacing w:val="1"/>
        </w:rPr>
        <w:t xml:space="preserve"> </w:t>
      </w:r>
      <w:r>
        <w:t>интенсивностью);</w:t>
      </w:r>
    </w:p>
    <w:p w:rsidR="001E7CBD" w:rsidRDefault="009458D3">
      <w:pPr>
        <w:pStyle w:val="a3"/>
        <w:spacing w:before="1" w:line="360" w:lineRule="auto"/>
        <w:ind w:right="223"/>
      </w:pPr>
      <w:r>
        <w:t xml:space="preserve">в      </w:t>
      </w:r>
      <w:r>
        <w:rPr>
          <w:spacing w:val="1"/>
        </w:rPr>
        <w:t xml:space="preserve"> </w:t>
      </w:r>
      <w:r>
        <w:t xml:space="preserve">виде      </w:t>
      </w:r>
      <w:r>
        <w:rPr>
          <w:spacing w:val="1"/>
        </w:rPr>
        <w:t xml:space="preserve"> </w:t>
      </w:r>
      <w:r>
        <w:t>целостного        последовательного        учебного        модуля,        изучаемого</w:t>
      </w:r>
      <w:r>
        <w:rPr>
          <w:spacing w:val="-57"/>
        </w:rPr>
        <w:t xml:space="preserve"> </w:t>
      </w:r>
      <w:r>
        <w:t>за счѐт части учебного плана, формируемой участниками образовательных отношений из перечня,</w:t>
      </w:r>
      <w:r>
        <w:rPr>
          <w:spacing w:val="1"/>
        </w:rPr>
        <w:t xml:space="preserve"> </w:t>
      </w:r>
      <w:r>
        <w:t>предлагаемого</w:t>
      </w:r>
      <w:r>
        <w:rPr>
          <w:spacing w:val="6"/>
        </w:rPr>
        <w:t xml:space="preserve"> </w:t>
      </w:r>
      <w:r>
        <w:t>образовательной</w:t>
      </w:r>
      <w:r>
        <w:rPr>
          <w:spacing w:val="7"/>
        </w:rPr>
        <w:t xml:space="preserve"> </w:t>
      </w:r>
      <w:r>
        <w:t>организацией,</w:t>
      </w:r>
      <w:r>
        <w:rPr>
          <w:spacing w:val="6"/>
        </w:rPr>
        <w:t xml:space="preserve"> </w:t>
      </w:r>
      <w:r>
        <w:t>включающей,</w:t>
      </w:r>
      <w:r>
        <w:rPr>
          <w:spacing w:val="6"/>
        </w:rPr>
        <w:t xml:space="preserve"> </w:t>
      </w:r>
      <w:r>
        <w:t>в</w:t>
      </w:r>
      <w:r>
        <w:rPr>
          <w:spacing w:val="5"/>
        </w:rPr>
        <w:t xml:space="preserve"> </w:t>
      </w:r>
      <w:r>
        <w:t>частности,</w:t>
      </w:r>
      <w:r>
        <w:rPr>
          <w:spacing w:val="8"/>
        </w:rPr>
        <w:t xml:space="preserve"> </w:t>
      </w:r>
      <w:r>
        <w:t>учебные</w:t>
      </w:r>
      <w:r>
        <w:rPr>
          <w:spacing w:val="4"/>
        </w:rPr>
        <w:t xml:space="preserve"> </w:t>
      </w:r>
      <w:r>
        <w:t>модули</w:t>
      </w:r>
      <w:r>
        <w:rPr>
          <w:spacing w:val="7"/>
        </w:rPr>
        <w:t xml:space="preserve"> </w:t>
      </w:r>
      <w:r>
        <w:t>по</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6" w:firstLine="0"/>
      </w:pPr>
      <w:r>
        <w:lastRenderedPageBreak/>
        <w:t>выбору</w:t>
      </w:r>
      <w:r>
        <w:rPr>
          <w:spacing w:val="17"/>
        </w:rPr>
        <w:t xml:space="preserve"> </w:t>
      </w:r>
      <w:r>
        <w:t>обучающихся,</w:t>
      </w:r>
      <w:r>
        <w:rPr>
          <w:spacing w:val="22"/>
        </w:rPr>
        <w:t xml:space="preserve"> </w:t>
      </w:r>
      <w:r>
        <w:t>родителей</w:t>
      </w:r>
      <w:r>
        <w:rPr>
          <w:spacing w:val="23"/>
        </w:rPr>
        <w:t xml:space="preserve"> </w:t>
      </w:r>
      <w:r>
        <w:t>(законных</w:t>
      </w:r>
      <w:r>
        <w:rPr>
          <w:spacing w:val="25"/>
        </w:rPr>
        <w:t xml:space="preserve"> </w:t>
      </w:r>
      <w:r>
        <w:t>представителей)</w:t>
      </w:r>
      <w:r>
        <w:rPr>
          <w:spacing w:val="21"/>
        </w:rPr>
        <w:t xml:space="preserve"> </w:t>
      </w:r>
      <w:r>
        <w:t>несовершеннолетних</w:t>
      </w:r>
      <w:r>
        <w:rPr>
          <w:spacing w:val="24"/>
        </w:rPr>
        <w:t xml:space="preserve"> </w:t>
      </w:r>
      <w:r>
        <w:t>обучающихся,</w:t>
      </w:r>
      <w:r>
        <w:rPr>
          <w:spacing w:val="-58"/>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предусматривающие  </w:t>
      </w:r>
      <w:r>
        <w:rPr>
          <w:spacing w:val="1"/>
        </w:rPr>
        <w:t xml:space="preserve"> </w:t>
      </w:r>
      <w:r>
        <w:t xml:space="preserve">удовлетворение  </w:t>
      </w:r>
      <w:r>
        <w:rPr>
          <w:spacing w:val="1"/>
        </w:rPr>
        <w:t xml:space="preserve"> </w:t>
      </w:r>
      <w:r>
        <w:t>различных    интересов    обучающихся</w:t>
      </w:r>
      <w:r>
        <w:rPr>
          <w:spacing w:val="1"/>
        </w:rPr>
        <w:t xml:space="preserve"> </w:t>
      </w: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объѐм</w:t>
      </w:r>
      <w:r>
        <w:rPr>
          <w:spacing w:val="2"/>
        </w:rPr>
        <w:t xml:space="preserve"> </w:t>
      </w:r>
      <w:r>
        <w:t>в 10 и</w:t>
      </w:r>
      <w:r>
        <w:rPr>
          <w:spacing w:val="1"/>
        </w:rPr>
        <w:t xml:space="preserve"> </w:t>
      </w:r>
      <w:r>
        <w:t>11</w:t>
      </w:r>
      <w:r>
        <w:rPr>
          <w:spacing w:val="-1"/>
        </w:rPr>
        <w:t xml:space="preserve"> </w:t>
      </w:r>
      <w:r>
        <w:t>классах</w:t>
      </w:r>
      <w:r>
        <w:rPr>
          <w:spacing w:val="2"/>
        </w:rPr>
        <w:t xml:space="preserve"> </w:t>
      </w:r>
      <w:r>
        <w:t>– по 34 часа);</w:t>
      </w:r>
    </w:p>
    <w:p w:rsidR="001E7CBD" w:rsidRDefault="009458D3">
      <w:pPr>
        <w:pStyle w:val="a3"/>
        <w:spacing w:line="360" w:lineRule="auto"/>
        <w:ind w:right="226"/>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деятельности школьных спортивных клубов</w:t>
      </w:r>
      <w:r>
        <w:rPr>
          <w:spacing w:val="1"/>
        </w:rPr>
        <w:t xml:space="preserve"> </w:t>
      </w:r>
      <w:r>
        <w:t>(рекомендуемый</w:t>
      </w:r>
      <w:r>
        <w:rPr>
          <w:spacing w:val="-1"/>
        </w:rPr>
        <w:t xml:space="preserve"> </w:t>
      </w:r>
      <w:r>
        <w:t>объем</w:t>
      </w:r>
      <w:r>
        <w:rPr>
          <w:spacing w:val="2"/>
        </w:rPr>
        <w:t xml:space="preserve"> </w:t>
      </w:r>
      <w:r>
        <w:t>в 10 -</w:t>
      </w:r>
      <w:r>
        <w:rPr>
          <w:spacing w:val="-1"/>
        </w:rPr>
        <w:t xml:space="preserve"> </w:t>
      </w:r>
      <w:r>
        <w:t>11</w:t>
      </w:r>
      <w:r>
        <w:rPr>
          <w:spacing w:val="-1"/>
        </w:rPr>
        <w:t xml:space="preserve"> </w:t>
      </w:r>
      <w:r>
        <w:t>классах</w:t>
      </w:r>
      <w:r>
        <w:rPr>
          <w:spacing w:val="2"/>
        </w:rPr>
        <w:t xml:space="preserve"> </w:t>
      </w:r>
      <w:r>
        <w:t>– по 34 часа).</w:t>
      </w:r>
    </w:p>
    <w:p w:rsidR="001E7CBD" w:rsidRDefault="009458D3">
      <w:pPr>
        <w:pStyle w:val="a4"/>
        <w:numPr>
          <w:ilvl w:val="3"/>
          <w:numId w:val="25"/>
        </w:numPr>
        <w:tabs>
          <w:tab w:val="left" w:pos="2122"/>
        </w:tabs>
        <w:spacing w:line="275" w:lineRule="exact"/>
        <w:ind w:hanging="1021"/>
        <w:rPr>
          <w:sz w:val="24"/>
        </w:rPr>
      </w:pPr>
      <w:r>
        <w:rPr>
          <w:sz w:val="24"/>
        </w:rPr>
        <w:t>Содержание</w:t>
      </w:r>
      <w:r>
        <w:rPr>
          <w:spacing w:val="-7"/>
          <w:sz w:val="24"/>
        </w:rPr>
        <w:t xml:space="preserve"> </w:t>
      </w:r>
      <w:r>
        <w:rPr>
          <w:sz w:val="24"/>
        </w:rPr>
        <w:t>модуля</w:t>
      </w:r>
      <w:r>
        <w:rPr>
          <w:spacing w:val="-1"/>
          <w:sz w:val="24"/>
        </w:rPr>
        <w:t xml:space="preserve"> </w:t>
      </w:r>
      <w:r>
        <w:rPr>
          <w:sz w:val="24"/>
        </w:rPr>
        <w:t>«Футбол».</w:t>
      </w:r>
    </w:p>
    <w:p w:rsidR="001E7CBD" w:rsidRDefault="009458D3">
      <w:pPr>
        <w:pStyle w:val="a4"/>
        <w:numPr>
          <w:ilvl w:val="0"/>
          <w:numId w:val="24"/>
        </w:numPr>
        <w:tabs>
          <w:tab w:val="left" w:pos="1361"/>
        </w:tabs>
        <w:spacing w:before="137"/>
        <w:rPr>
          <w:sz w:val="24"/>
        </w:rPr>
      </w:pPr>
      <w:r>
        <w:rPr>
          <w:sz w:val="24"/>
        </w:rPr>
        <w:t>Знания</w:t>
      </w:r>
      <w:r>
        <w:rPr>
          <w:spacing w:val="-3"/>
          <w:sz w:val="24"/>
        </w:rPr>
        <w:t xml:space="preserve"> </w:t>
      </w:r>
      <w:r>
        <w:rPr>
          <w:sz w:val="24"/>
        </w:rPr>
        <w:t>о</w:t>
      </w:r>
      <w:r>
        <w:rPr>
          <w:spacing w:val="-2"/>
          <w:sz w:val="24"/>
        </w:rPr>
        <w:t xml:space="preserve"> </w:t>
      </w:r>
      <w:r>
        <w:rPr>
          <w:sz w:val="24"/>
        </w:rPr>
        <w:t>футболе.</w:t>
      </w:r>
    </w:p>
    <w:p w:rsidR="001E7CBD" w:rsidRDefault="009458D3">
      <w:pPr>
        <w:pStyle w:val="a3"/>
        <w:spacing w:before="140" w:line="360" w:lineRule="auto"/>
        <w:ind w:right="231"/>
      </w:pPr>
      <w:r>
        <w:t>Главные организации, осуществляющие управление футболом в регионе, России, Европе,</w:t>
      </w:r>
      <w:r>
        <w:rPr>
          <w:spacing w:val="1"/>
        </w:rPr>
        <w:t xml:space="preserve"> </w:t>
      </w:r>
      <w:r>
        <w:t>мире</w:t>
      </w:r>
      <w:r>
        <w:rPr>
          <w:spacing w:val="-2"/>
        </w:rPr>
        <w:t xml:space="preserve"> </w:t>
      </w:r>
      <w:r>
        <w:t>(РФС,</w:t>
      </w:r>
      <w:r>
        <w:rPr>
          <w:spacing w:val="-1"/>
        </w:rPr>
        <w:t xml:space="preserve"> </w:t>
      </w:r>
      <w:r>
        <w:t>УЕФА, ФИФА), их</w:t>
      </w:r>
      <w:r>
        <w:rPr>
          <w:spacing w:val="2"/>
        </w:rPr>
        <w:t xml:space="preserve"> </w:t>
      </w:r>
      <w:r>
        <w:t>роль</w:t>
      </w:r>
      <w:r>
        <w:rPr>
          <w:spacing w:val="-2"/>
        </w:rPr>
        <w:t xml:space="preserve"> </w:t>
      </w:r>
      <w:r>
        <w:t>и</w:t>
      </w:r>
      <w:r>
        <w:rPr>
          <w:spacing w:val="-1"/>
        </w:rPr>
        <w:t xml:space="preserve"> </w:t>
      </w:r>
      <w:r>
        <w:t>основные</w:t>
      </w:r>
      <w:r>
        <w:rPr>
          <w:spacing w:val="-2"/>
        </w:rPr>
        <w:t xml:space="preserve"> </w:t>
      </w:r>
      <w:r>
        <w:t>функции.</w:t>
      </w:r>
    </w:p>
    <w:p w:rsidR="001E7CBD" w:rsidRDefault="009458D3">
      <w:pPr>
        <w:pStyle w:val="a3"/>
        <w:spacing w:line="360" w:lineRule="auto"/>
        <w:ind w:right="232"/>
      </w:pPr>
      <w:r>
        <w:t>Организация</w:t>
      </w:r>
      <w:r>
        <w:rPr>
          <w:spacing w:val="1"/>
        </w:rPr>
        <w:t xml:space="preserve"> </w:t>
      </w:r>
      <w:r>
        <w:t>и</w:t>
      </w:r>
      <w:r>
        <w:rPr>
          <w:spacing w:val="1"/>
        </w:rPr>
        <w:t xml:space="preserve"> </w:t>
      </w:r>
      <w:r>
        <w:t>проведение</w:t>
      </w:r>
      <w:r>
        <w:rPr>
          <w:spacing w:val="1"/>
        </w:rPr>
        <w:t xml:space="preserve"> </w:t>
      </w:r>
      <w:r>
        <w:t>соревнований</w:t>
      </w:r>
      <w:r>
        <w:rPr>
          <w:spacing w:val="1"/>
        </w:rPr>
        <w:t xml:space="preserve"> </w:t>
      </w:r>
      <w:r>
        <w:t>по</w:t>
      </w:r>
      <w:r>
        <w:rPr>
          <w:spacing w:val="1"/>
        </w:rPr>
        <w:t xml:space="preserve"> </w:t>
      </w:r>
      <w:r>
        <w:t>футболу.</w:t>
      </w:r>
      <w:r>
        <w:rPr>
          <w:spacing w:val="1"/>
        </w:rPr>
        <w:t xml:space="preserve"> </w:t>
      </w:r>
      <w:r>
        <w:t>Правила</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роль</w:t>
      </w:r>
      <w:r>
        <w:rPr>
          <w:spacing w:val="1"/>
        </w:rPr>
        <w:t xml:space="preserve"> </w:t>
      </w:r>
      <w:r>
        <w:t>и</w:t>
      </w:r>
      <w:r>
        <w:rPr>
          <w:spacing w:val="1"/>
        </w:rPr>
        <w:t xml:space="preserve"> </w:t>
      </w:r>
      <w:r>
        <w:t>обязанности</w:t>
      </w:r>
      <w:r>
        <w:rPr>
          <w:spacing w:val="-1"/>
        </w:rPr>
        <w:t xml:space="preserve"> </w:t>
      </w:r>
      <w:r>
        <w:t>судейской бригады.</w:t>
      </w:r>
    </w:p>
    <w:p w:rsidR="001E7CBD" w:rsidRDefault="009458D3">
      <w:pPr>
        <w:pStyle w:val="a3"/>
        <w:spacing w:line="360" w:lineRule="auto"/>
        <w:ind w:right="229"/>
      </w:pPr>
      <w:r>
        <w:t xml:space="preserve">Основные    </w:t>
      </w:r>
      <w:r>
        <w:rPr>
          <w:spacing w:val="16"/>
        </w:rPr>
        <w:t xml:space="preserve"> </w:t>
      </w:r>
      <w:r>
        <w:t xml:space="preserve">направления     </w:t>
      </w:r>
      <w:r>
        <w:rPr>
          <w:spacing w:val="16"/>
        </w:rPr>
        <w:t xml:space="preserve"> </w:t>
      </w:r>
      <w:r>
        <w:t xml:space="preserve">развития     </w:t>
      </w:r>
      <w:r>
        <w:rPr>
          <w:spacing w:val="17"/>
        </w:rPr>
        <w:t xml:space="preserve"> </w:t>
      </w:r>
      <w:r>
        <w:t xml:space="preserve">спортивного     </w:t>
      </w:r>
      <w:r>
        <w:rPr>
          <w:spacing w:val="17"/>
        </w:rPr>
        <w:t xml:space="preserve"> </w:t>
      </w:r>
      <w:r>
        <w:t xml:space="preserve">менеджмента     </w:t>
      </w:r>
      <w:r>
        <w:rPr>
          <w:spacing w:val="16"/>
        </w:rPr>
        <w:t xml:space="preserve"> </w:t>
      </w:r>
      <w:r>
        <w:t xml:space="preserve">и     </w:t>
      </w:r>
      <w:r>
        <w:rPr>
          <w:spacing w:val="18"/>
        </w:rPr>
        <w:t xml:space="preserve"> </w:t>
      </w:r>
      <w:r>
        <w:t>маркетинга</w:t>
      </w:r>
      <w:r>
        <w:rPr>
          <w:spacing w:val="-58"/>
        </w:rPr>
        <w:t xml:space="preserve"> </w:t>
      </w:r>
      <w:r>
        <w:t>в</w:t>
      </w:r>
      <w:r>
        <w:rPr>
          <w:spacing w:val="1"/>
        </w:rPr>
        <w:t xml:space="preserve"> </w:t>
      </w:r>
      <w:r>
        <w:t>футболе.</w:t>
      </w:r>
      <w:r>
        <w:rPr>
          <w:spacing w:val="1"/>
        </w:rPr>
        <w:t xml:space="preserve"> </w:t>
      </w:r>
      <w:r>
        <w:t>Структура</w:t>
      </w:r>
      <w:r>
        <w:rPr>
          <w:spacing w:val="1"/>
        </w:rPr>
        <w:t xml:space="preserve"> </w:t>
      </w:r>
      <w:r>
        <w:t>управления</w:t>
      </w:r>
      <w:r>
        <w:rPr>
          <w:spacing w:val="1"/>
        </w:rPr>
        <w:t xml:space="preserve"> </w:t>
      </w:r>
      <w:r>
        <w:t>в</w:t>
      </w:r>
      <w:r>
        <w:rPr>
          <w:spacing w:val="1"/>
        </w:rPr>
        <w:t xml:space="preserve"> </w:t>
      </w:r>
      <w:r>
        <w:t>профессиональных</w:t>
      </w:r>
      <w:r>
        <w:rPr>
          <w:spacing w:val="1"/>
        </w:rPr>
        <w:t xml:space="preserve"> </w:t>
      </w:r>
      <w:r>
        <w:t>футбольных</w:t>
      </w:r>
      <w:r>
        <w:rPr>
          <w:spacing w:val="1"/>
        </w:rPr>
        <w:t xml:space="preserve"> </w:t>
      </w:r>
      <w:r>
        <w:t>клубах,</w:t>
      </w:r>
      <w:r>
        <w:rPr>
          <w:spacing w:val="1"/>
        </w:rPr>
        <w:t xml:space="preserve"> </w:t>
      </w:r>
      <w:r>
        <w:t>направления</w:t>
      </w:r>
      <w:r>
        <w:rPr>
          <w:spacing w:val="1"/>
        </w:rPr>
        <w:t xml:space="preserve"> </w:t>
      </w:r>
      <w:r>
        <w:t>деятельности.</w:t>
      </w:r>
    </w:p>
    <w:p w:rsidR="001E7CBD" w:rsidRDefault="009458D3">
      <w:pPr>
        <w:pStyle w:val="a3"/>
        <w:spacing w:line="362" w:lineRule="auto"/>
        <w:ind w:right="231"/>
      </w:pPr>
      <w:r>
        <w:t xml:space="preserve">Средства     </w:t>
      </w:r>
      <w:r>
        <w:rPr>
          <w:spacing w:val="1"/>
        </w:rPr>
        <w:t xml:space="preserve"> </w:t>
      </w:r>
      <w:r>
        <w:t xml:space="preserve">общей     </w:t>
      </w:r>
      <w:r>
        <w:rPr>
          <w:spacing w:val="1"/>
        </w:rPr>
        <w:t xml:space="preserve"> </w:t>
      </w:r>
      <w:r>
        <w:t xml:space="preserve">и     </w:t>
      </w:r>
      <w:r>
        <w:rPr>
          <w:spacing w:val="1"/>
        </w:rPr>
        <w:t xml:space="preserve"> </w:t>
      </w:r>
      <w:r>
        <w:t xml:space="preserve">специальной     </w:t>
      </w:r>
      <w:r>
        <w:rPr>
          <w:spacing w:val="1"/>
        </w:rPr>
        <w:t xml:space="preserve"> </w:t>
      </w:r>
      <w:r>
        <w:t>физической       подготовки,       применяемые</w:t>
      </w:r>
      <w:r>
        <w:rPr>
          <w:spacing w:val="1"/>
        </w:rPr>
        <w:t xml:space="preserve"> </w:t>
      </w:r>
      <w:r>
        <w:t>при</w:t>
      </w:r>
      <w:r>
        <w:rPr>
          <w:spacing w:val="-1"/>
        </w:rPr>
        <w:t xml:space="preserve"> </w:t>
      </w:r>
      <w:r>
        <w:t>занятиях</w:t>
      </w:r>
      <w:r>
        <w:rPr>
          <w:spacing w:val="-1"/>
        </w:rPr>
        <w:t xml:space="preserve"> </w:t>
      </w:r>
      <w:r>
        <w:t>футболом.</w:t>
      </w:r>
    </w:p>
    <w:p w:rsidR="001E7CBD" w:rsidRDefault="009458D3">
      <w:pPr>
        <w:pStyle w:val="a3"/>
        <w:spacing w:line="360" w:lineRule="auto"/>
        <w:ind w:right="229"/>
      </w:pPr>
      <w:r>
        <w:t xml:space="preserve">Правила    </w:t>
      </w:r>
      <w:r>
        <w:rPr>
          <w:spacing w:val="1"/>
        </w:rPr>
        <w:t xml:space="preserve"> </w:t>
      </w:r>
      <w:r>
        <w:t>по      технике      безопасности      во      время      занятий      и      соревнований</w:t>
      </w:r>
      <w:r>
        <w:rPr>
          <w:spacing w:val="1"/>
        </w:rPr>
        <w:t xml:space="preserve"> </w:t>
      </w:r>
      <w:r>
        <w:t>по футболу. Правила безопасного, правомерного поведения во время соревнований по футболу в</w:t>
      </w:r>
      <w:r>
        <w:rPr>
          <w:spacing w:val="1"/>
        </w:rPr>
        <w:t xml:space="preserve"> </w:t>
      </w:r>
      <w:r>
        <w:t>качестве</w:t>
      </w:r>
      <w:r>
        <w:rPr>
          <w:spacing w:val="-3"/>
        </w:rPr>
        <w:t xml:space="preserve"> </w:t>
      </w:r>
      <w:r>
        <w:t>зрителя</w:t>
      </w:r>
      <w:r>
        <w:rPr>
          <w:spacing w:val="-1"/>
        </w:rPr>
        <w:t xml:space="preserve"> </w:t>
      </w:r>
      <w:r>
        <w:t>или</w:t>
      </w:r>
      <w:r>
        <w:rPr>
          <w:spacing w:val="1"/>
        </w:rPr>
        <w:t xml:space="preserve"> </w:t>
      </w:r>
      <w:r>
        <w:t>болельщика.</w:t>
      </w:r>
    </w:p>
    <w:p w:rsidR="001E7CBD" w:rsidRDefault="009458D3">
      <w:pPr>
        <w:pStyle w:val="a3"/>
        <w:spacing w:line="360" w:lineRule="auto"/>
        <w:ind w:right="230"/>
      </w:pPr>
      <w:r>
        <w:t>Профилактика</w:t>
      </w:r>
      <w:r>
        <w:rPr>
          <w:spacing w:val="1"/>
        </w:rPr>
        <w:t xml:space="preserve"> </w:t>
      </w:r>
      <w:r>
        <w:t>спортивного</w:t>
      </w:r>
      <w:r>
        <w:rPr>
          <w:spacing w:val="1"/>
        </w:rPr>
        <w:t xml:space="preserve"> </w:t>
      </w:r>
      <w:r>
        <w:t>травматизма</w:t>
      </w:r>
      <w:r>
        <w:rPr>
          <w:spacing w:val="1"/>
        </w:rPr>
        <w:t xml:space="preserve"> </w:t>
      </w:r>
      <w:r>
        <w:t>футболистов,</w:t>
      </w:r>
      <w:r>
        <w:rPr>
          <w:spacing w:val="1"/>
        </w:rPr>
        <w:t xml:space="preserve"> </w:t>
      </w:r>
      <w:r>
        <w:t>причины</w:t>
      </w:r>
      <w:r>
        <w:rPr>
          <w:spacing w:val="1"/>
        </w:rPr>
        <w:t xml:space="preserve"> </w:t>
      </w:r>
      <w:r>
        <w:t>возникновения</w:t>
      </w:r>
      <w:r>
        <w:rPr>
          <w:spacing w:val="1"/>
        </w:rPr>
        <w:t xml:space="preserve"> </w:t>
      </w:r>
      <w:r>
        <w:t>травм</w:t>
      </w:r>
      <w:r>
        <w:rPr>
          <w:spacing w:val="1"/>
        </w:rPr>
        <w:t xml:space="preserve"> </w:t>
      </w:r>
      <w:r>
        <w:t>и</w:t>
      </w:r>
      <w:r>
        <w:rPr>
          <w:spacing w:val="-57"/>
        </w:rPr>
        <w:t xml:space="preserve"> </w:t>
      </w:r>
      <w:r>
        <w:t>методы</w:t>
      </w:r>
      <w:r>
        <w:rPr>
          <w:spacing w:val="-1"/>
        </w:rPr>
        <w:t xml:space="preserve"> </w:t>
      </w:r>
      <w:r>
        <w:t>их</w:t>
      </w:r>
      <w:r>
        <w:rPr>
          <w:spacing w:val="4"/>
        </w:rPr>
        <w:t xml:space="preserve"> </w:t>
      </w:r>
      <w:r>
        <w:t>устранения.</w:t>
      </w:r>
    </w:p>
    <w:p w:rsidR="001E7CBD" w:rsidRDefault="009458D3">
      <w:pPr>
        <w:pStyle w:val="a3"/>
        <w:ind w:left="1101" w:firstLine="0"/>
      </w:pPr>
      <w:r>
        <w:t>Профилактика</w:t>
      </w:r>
      <w:r>
        <w:rPr>
          <w:spacing w:val="-7"/>
        </w:rPr>
        <w:t xml:space="preserve"> </w:t>
      </w:r>
      <w:r>
        <w:t>пагубных</w:t>
      </w:r>
      <w:r>
        <w:rPr>
          <w:spacing w:val="-4"/>
        </w:rPr>
        <w:t xml:space="preserve"> </w:t>
      </w:r>
      <w:r>
        <w:t>привычек,</w:t>
      </w:r>
      <w:r>
        <w:rPr>
          <w:spacing w:val="-5"/>
        </w:rPr>
        <w:t xml:space="preserve"> </w:t>
      </w:r>
      <w:r>
        <w:t>асоциального</w:t>
      </w:r>
      <w:r>
        <w:rPr>
          <w:spacing w:val="-6"/>
        </w:rPr>
        <w:t xml:space="preserve"> </w:t>
      </w:r>
      <w:r>
        <w:t>поведения.</w:t>
      </w:r>
      <w:r>
        <w:rPr>
          <w:spacing w:val="-6"/>
        </w:rPr>
        <w:t xml:space="preserve"> </w:t>
      </w:r>
      <w:r>
        <w:t>Антидопинговое</w:t>
      </w:r>
      <w:r>
        <w:rPr>
          <w:spacing w:val="-7"/>
        </w:rPr>
        <w:t xml:space="preserve"> </w:t>
      </w:r>
      <w:r>
        <w:t>поведение.</w:t>
      </w:r>
    </w:p>
    <w:p w:rsidR="001E7CBD" w:rsidRDefault="009458D3">
      <w:pPr>
        <w:pStyle w:val="a4"/>
        <w:numPr>
          <w:ilvl w:val="0"/>
          <w:numId w:val="24"/>
        </w:numPr>
        <w:tabs>
          <w:tab w:val="left" w:pos="1361"/>
        </w:tabs>
        <w:spacing w:before="133"/>
        <w:rPr>
          <w:sz w:val="24"/>
        </w:rPr>
      </w:pPr>
      <w:r>
        <w:rPr>
          <w:sz w:val="24"/>
        </w:rPr>
        <w:t>Способы</w:t>
      </w:r>
      <w:r>
        <w:rPr>
          <w:spacing w:val="-3"/>
          <w:sz w:val="24"/>
        </w:rPr>
        <w:t xml:space="preserve"> </w:t>
      </w:r>
      <w:r>
        <w:rPr>
          <w:sz w:val="24"/>
        </w:rPr>
        <w:t>самостоятельной</w:t>
      </w:r>
      <w:r>
        <w:rPr>
          <w:spacing w:val="-4"/>
          <w:sz w:val="24"/>
        </w:rPr>
        <w:t xml:space="preserve"> </w:t>
      </w:r>
      <w:r>
        <w:rPr>
          <w:sz w:val="24"/>
        </w:rPr>
        <w:t>деятельности.</w:t>
      </w:r>
    </w:p>
    <w:p w:rsidR="001E7CBD" w:rsidRDefault="009458D3">
      <w:pPr>
        <w:pStyle w:val="a3"/>
        <w:spacing w:before="139" w:line="360" w:lineRule="auto"/>
        <w:ind w:right="231"/>
      </w:pPr>
      <w:r>
        <w:t>Организация,     проведение     самостоятельных     занятий     по     футболу     и     занятий</w:t>
      </w:r>
      <w:r>
        <w:rPr>
          <w:spacing w:val="1"/>
        </w:rPr>
        <w:t xml:space="preserve"> </w:t>
      </w:r>
      <w:r>
        <w:t>на развитие физических качеств футболиста. Правила безопасности во время самостоятельных</w:t>
      </w:r>
      <w:r>
        <w:rPr>
          <w:spacing w:val="1"/>
        </w:rPr>
        <w:t xml:space="preserve"> </w:t>
      </w:r>
      <w:r>
        <w:t>занятий</w:t>
      </w:r>
      <w:r>
        <w:rPr>
          <w:spacing w:val="-1"/>
        </w:rPr>
        <w:t xml:space="preserve"> </w:t>
      </w:r>
      <w:r>
        <w:t>футболом.</w:t>
      </w:r>
    </w:p>
    <w:p w:rsidR="001E7CBD" w:rsidRDefault="009458D3">
      <w:pPr>
        <w:pStyle w:val="a3"/>
        <w:spacing w:line="360" w:lineRule="auto"/>
        <w:ind w:right="232"/>
      </w:pPr>
      <w:r>
        <w:t>Комплексы</w:t>
      </w:r>
      <w:r>
        <w:rPr>
          <w:spacing w:val="1"/>
        </w:rPr>
        <w:t xml:space="preserve"> </w:t>
      </w:r>
      <w:r>
        <w:t>упражнений</w:t>
      </w:r>
      <w:r>
        <w:rPr>
          <w:spacing w:val="1"/>
        </w:rPr>
        <w:t xml:space="preserve"> </w:t>
      </w:r>
      <w:r>
        <w:t>общеразвивающей,</w:t>
      </w:r>
      <w:r>
        <w:rPr>
          <w:spacing w:val="1"/>
        </w:rPr>
        <w:t xml:space="preserve"> </w:t>
      </w:r>
      <w:r>
        <w:t>подготовительной</w:t>
      </w:r>
      <w:r>
        <w:rPr>
          <w:spacing w:val="1"/>
        </w:rPr>
        <w:t xml:space="preserve"> </w:t>
      </w:r>
      <w:r>
        <w:t>и</w:t>
      </w:r>
      <w:r>
        <w:rPr>
          <w:spacing w:val="1"/>
        </w:rPr>
        <w:t xml:space="preserve"> </w:t>
      </w:r>
      <w:r>
        <w:t>специальной</w:t>
      </w:r>
      <w:r>
        <w:rPr>
          <w:spacing w:val="1"/>
        </w:rPr>
        <w:t xml:space="preserve"> </w:t>
      </w:r>
      <w:r>
        <w:t>направленности.</w:t>
      </w:r>
    </w:p>
    <w:p w:rsidR="001E7CBD" w:rsidRDefault="009458D3">
      <w:pPr>
        <w:pStyle w:val="a3"/>
        <w:spacing w:line="360" w:lineRule="auto"/>
        <w:ind w:right="233"/>
      </w:pPr>
      <w:r>
        <w:t>Самоконтроль и его роль в образовательной и тренировочной деятельности. Объективные и</w:t>
      </w:r>
      <w:r>
        <w:rPr>
          <w:spacing w:val="-57"/>
        </w:rPr>
        <w:t xml:space="preserve"> </w:t>
      </w:r>
      <w:r>
        <w:t>субъективные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Способы</w:t>
      </w:r>
      <w:r>
        <w:rPr>
          <w:spacing w:val="1"/>
        </w:rPr>
        <w:t xml:space="preserve"> </w:t>
      </w:r>
      <w:r>
        <w:t>индивидуального</w:t>
      </w:r>
      <w:r>
        <w:rPr>
          <w:spacing w:val="1"/>
        </w:rPr>
        <w:t xml:space="preserve"> </w:t>
      </w:r>
      <w:r>
        <w:t>регулирования</w:t>
      </w:r>
      <w:r>
        <w:rPr>
          <w:spacing w:val="1"/>
        </w:rPr>
        <w:t xml:space="preserve"> </w:t>
      </w:r>
      <w:r>
        <w:t>физической</w:t>
      </w:r>
      <w:r>
        <w:rPr>
          <w:spacing w:val="1"/>
        </w:rPr>
        <w:t xml:space="preserve"> </w:t>
      </w:r>
      <w:r>
        <w:t>нагрузки</w:t>
      </w:r>
      <w:r>
        <w:rPr>
          <w:spacing w:val="1"/>
        </w:rPr>
        <w:t xml:space="preserve"> </w:t>
      </w:r>
      <w:r>
        <w:t>с</w:t>
      </w:r>
      <w:r>
        <w:rPr>
          <w:spacing w:val="1"/>
        </w:rPr>
        <w:t xml:space="preserve"> </w:t>
      </w:r>
      <w:r>
        <w:t>учетом</w:t>
      </w:r>
      <w:r>
        <w:rPr>
          <w:spacing w:val="1"/>
        </w:rPr>
        <w:t xml:space="preserve"> </w:t>
      </w:r>
      <w:r>
        <w:t>уровня</w:t>
      </w:r>
      <w:r>
        <w:rPr>
          <w:spacing w:val="1"/>
        </w:rPr>
        <w:t xml:space="preserve"> </w:t>
      </w:r>
      <w:r>
        <w:t>физического</w:t>
      </w:r>
      <w:r>
        <w:rPr>
          <w:spacing w:val="-1"/>
        </w:rPr>
        <w:t xml:space="preserve"> </w:t>
      </w:r>
      <w:r>
        <w:t>развития</w:t>
      </w:r>
      <w:r>
        <w:rPr>
          <w:spacing w:val="-3"/>
        </w:rPr>
        <w:t xml:space="preserve"> </w:t>
      </w:r>
      <w:r>
        <w:t>и</w:t>
      </w:r>
      <w:r>
        <w:rPr>
          <w:spacing w:val="-2"/>
        </w:rPr>
        <w:t xml:space="preserve"> </w:t>
      </w:r>
      <w:r>
        <w:t>функционального состояния.</w:t>
      </w:r>
    </w:p>
    <w:p w:rsidR="001E7CBD" w:rsidRDefault="009458D3">
      <w:pPr>
        <w:pStyle w:val="a3"/>
        <w:spacing w:line="360" w:lineRule="auto"/>
        <w:ind w:right="233"/>
      </w:pPr>
      <w:r>
        <w:t xml:space="preserve">Средства  </w:t>
      </w:r>
      <w:r>
        <w:rPr>
          <w:spacing w:val="54"/>
        </w:rPr>
        <w:t xml:space="preserve"> </w:t>
      </w:r>
      <w:r>
        <w:t xml:space="preserve">восстановления   </w:t>
      </w:r>
      <w:r>
        <w:rPr>
          <w:spacing w:val="54"/>
        </w:rPr>
        <w:t xml:space="preserve"> </w:t>
      </w:r>
      <w:r>
        <w:t xml:space="preserve">после   </w:t>
      </w:r>
      <w:r>
        <w:rPr>
          <w:spacing w:val="55"/>
        </w:rPr>
        <w:t xml:space="preserve"> </w:t>
      </w:r>
      <w:r>
        <w:t xml:space="preserve">физических   </w:t>
      </w:r>
      <w:r>
        <w:rPr>
          <w:spacing w:val="56"/>
        </w:rPr>
        <w:t xml:space="preserve"> </w:t>
      </w:r>
      <w:r>
        <w:t xml:space="preserve">нагрузок   </w:t>
      </w:r>
      <w:r>
        <w:rPr>
          <w:spacing w:val="56"/>
        </w:rPr>
        <w:t xml:space="preserve"> </w:t>
      </w:r>
      <w:r>
        <w:t xml:space="preserve">на   </w:t>
      </w:r>
      <w:r>
        <w:rPr>
          <w:spacing w:val="53"/>
        </w:rPr>
        <w:t xml:space="preserve"> </w:t>
      </w:r>
      <w:r>
        <w:t xml:space="preserve">занятиях   </w:t>
      </w:r>
      <w:r>
        <w:rPr>
          <w:spacing w:val="55"/>
        </w:rPr>
        <w:t xml:space="preserve"> </w:t>
      </w:r>
      <w:r>
        <w:t>футболом</w:t>
      </w:r>
      <w:r>
        <w:rPr>
          <w:spacing w:val="-58"/>
        </w:rPr>
        <w:t xml:space="preserve"> </w:t>
      </w:r>
      <w:r>
        <w:t>и</w:t>
      </w:r>
      <w:r>
        <w:rPr>
          <w:spacing w:val="-1"/>
        </w:rPr>
        <w:t xml:space="preserve"> </w:t>
      </w:r>
      <w:r>
        <w:t>соревновательной деятельности.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left="1101" w:firstLine="0"/>
        <w:jc w:val="left"/>
      </w:pPr>
      <w:r>
        <w:lastRenderedPageBreak/>
        <w:t>Системы</w:t>
      </w:r>
      <w:r>
        <w:rPr>
          <w:spacing w:val="-4"/>
        </w:rPr>
        <w:t xml:space="preserve"> </w:t>
      </w:r>
      <w:r>
        <w:t>проведения</w:t>
      </w:r>
      <w:r>
        <w:rPr>
          <w:spacing w:val="-3"/>
        </w:rPr>
        <w:t xml:space="preserve"> </w:t>
      </w:r>
      <w:r>
        <w:t>и</w:t>
      </w:r>
      <w:r>
        <w:rPr>
          <w:spacing w:val="-5"/>
        </w:rPr>
        <w:t xml:space="preserve"> </w:t>
      </w:r>
      <w:r>
        <w:t>судейство</w:t>
      </w:r>
      <w:r>
        <w:rPr>
          <w:spacing w:val="-5"/>
        </w:rPr>
        <w:t xml:space="preserve"> </w:t>
      </w:r>
      <w:r>
        <w:t>соревнований</w:t>
      </w:r>
      <w:r>
        <w:rPr>
          <w:spacing w:val="-3"/>
        </w:rPr>
        <w:t xml:space="preserve"> </w:t>
      </w:r>
      <w:r>
        <w:t>по</w:t>
      </w:r>
      <w:r>
        <w:rPr>
          <w:spacing w:val="-3"/>
        </w:rPr>
        <w:t xml:space="preserve"> </w:t>
      </w:r>
      <w:r>
        <w:t>футболу.</w:t>
      </w:r>
    </w:p>
    <w:p w:rsidR="001E7CBD" w:rsidRDefault="009458D3">
      <w:pPr>
        <w:pStyle w:val="a3"/>
        <w:tabs>
          <w:tab w:val="left" w:pos="2825"/>
          <w:tab w:val="left" w:pos="5044"/>
          <w:tab w:val="left" w:pos="5679"/>
          <w:tab w:val="left" w:pos="7737"/>
          <w:tab w:val="left" w:pos="9653"/>
        </w:tabs>
        <w:spacing w:before="137" w:line="362" w:lineRule="auto"/>
        <w:ind w:right="222"/>
        <w:jc w:val="left"/>
      </w:pPr>
      <w:r>
        <w:t>Технологии</w:t>
      </w:r>
      <w:r>
        <w:tab/>
        <w:t>предупреждения</w:t>
      </w:r>
      <w:r>
        <w:tab/>
        <w:t>и</w:t>
      </w:r>
      <w:r>
        <w:tab/>
        <w:t>нивелирования</w:t>
      </w:r>
      <w:r>
        <w:tab/>
        <w:t>конфликтных</w:t>
      </w:r>
      <w:r>
        <w:tab/>
      </w:r>
      <w:r>
        <w:rPr>
          <w:spacing w:val="-1"/>
        </w:rPr>
        <w:t>ситуации</w:t>
      </w:r>
      <w:r>
        <w:rPr>
          <w:spacing w:val="-57"/>
        </w:rPr>
        <w:t xml:space="preserve"> </w:t>
      </w:r>
      <w:r>
        <w:t>во</w:t>
      </w:r>
      <w:r>
        <w:rPr>
          <w:spacing w:val="-2"/>
        </w:rPr>
        <w:t xml:space="preserve"> </w:t>
      </w:r>
      <w:r>
        <w:t>время</w:t>
      </w:r>
      <w:r>
        <w:rPr>
          <w:spacing w:val="-1"/>
        </w:rPr>
        <w:t xml:space="preserve"> </w:t>
      </w:r>
      <w:r>
        <w:t>занятий футболом,</w:t>
      </w:r>
      <w:r>
        <w:rPr>
          <w:spacing w:val="-2"/>
        </w:rPr>
        <w:t xml:space="preserve"> </w:t>
      </w:r>
      <w:r>
        <w:t>решения спорных</w:t>
      </w:r>
      <w:r>
        <w:rPr>
          <w:spacing w:val="-2"/>
        </w:rPr>
        <w:t xml:space="preserve"> </w:t>
      </w:r>
      <w:r>
        <w:t>и проблемных</w:t>
      </w:r>
      <w:r>
        <w:rPr>
          <w:spacing w:val="1"/>
        </w:rPr>
        <w:t xml:space="preserve"> </w:t>
      </w:r>
      <w:r>
        <w:t>ситуаций.</w:t>
      </w:r>
    </w:p>
    <w:p w:rsidR="001E7CBD" w:rsidRDefault="009458D3">
      <w:pPr>
        <w:pStyle w:val="a3"/>
        <w:tabs>
          <w:tab w:val="left" w:pos="2468"/>
          <w:tab w:val="left" w:pos="4394"/>
          <w:tab w:val="left" w:pos="5591"/>
          <w:tab w:val="left" w:pos="6371"/>
          <w:tab w:val="left" w:pos="8038"/>
          <w:tab w:val="left" w:pos="9726"/>
        </w:tabs>
        <w:spacing w:line="360" w:lineRule="auto"/>
        <w:ind w:right="228"/>
        <w:jc w:val="left"/>
      </w:pPr>
      <w:r>
        <w:t>Причины</w:t>
      </w:r>
      <w:r>
        <w:tab/>
        <w:t>возникновения</w:t>
      </w:r>
      <w:r>
        <w:tab/>
        <w:t>ошибок</w:t>
      </w:r>
      <w:r>
        <w:tab/>
        <w:t>при</w:t>
      </w:r>
      <w:r>
        <w:tab/>
        <w:t>выполнении</w:t>
      </w:r>
      <w:r>
        <w:tab/>
        <w:t>технических</w:t>
      </w:r>
      <w:r>
        <w:tab/>
      </w:r>
      <w:r>
        <w:rPr>
          <w:spacing w:val="-1"/>
        </w:rPr>
        <w:t>приѐмов</w:t>
      </w:r>
      <w:r>
        <w:rPr>
          <w:spacing w:val="-57"/>
        </w:rPr>
        <w:t xml:space="preserve"> </w:t>
      </w:r>
      <w:r>
        <w:rPr>
          <w:spacing w:val="-1"/>
        </w:rPr>
        <w:t>и</w:t>
      </w:r>
      <w:r>
        <w:t xml:space="preserve"> </w:t>
      </w:r>
      <w:r>
        <w:rPr>
          <w:spacing w:val="-1"/>
        </w:rPr>
        <w:t>способы</w:t>
      </w:r>
      <w:r>
        <w:t xml:space="preserve"> </w:t>
      </w:r>
      <w:r>
        <w:rPr>
          <w:spacing w:val="-1"/>
        </w:rPr>
        <w:t>их</w:t>
      </w:r>
      <w:r>
        <w:rPr>
          <w:spacing w:val="4"/>
        </w:rPr>
        <w:t xml:space="preserve"> </w:t>
      </w:r>
      <w:r>
        <w:rPr>
          <w:spacing w:val="-1"/>
        </w:rPr>
        <w:t>устранения.</w:t>
      </w:r>
      <w:r>
        <w:t xml:space="preserve"> </w:t>
      </w:r>
      <w:r>
        <w:rPr>
          <w:spacing w:val="-1"/>
        </w:rPr>
        <w:t>Основы анализа</w:t>
      </w:r>
      <w:r>
        <w:rPr>
          <w:spacing w:val="-17"/>
        </w:rPr>
        <w:t xml:space="preserve"> </w:t>
      </w:r>
      <w:r>
        <w:t>собственной игры</w:t>
      </w:r>
      <w:r>
        <w:rPr>
          <w:spacing w:val="-1"/>
        </w:rPr>
        <w:t xml:space="preserve"> </w:t>
      </w:r>
      <w:r>
        <w:t>и</w:t>
      </w:r>
      <w:r>
        <w:rPr>
          <w:spacing w:val="-2"/>
        </w:rPr>
        <w:t xml:space="preserve"> </w:t>
      </w:r>
      <w:r>
        <w:t>игры</w:t>
      </w:r>
      <w:r>
        <w:rPr>
          <w:spacing w:val="-1"/>
        </w:rPr>
        <w:t xml:space="preserve"> </w:t>
      </w:r>
      <w:r>
        <w:t>команды соперников.</w:t>
      </w:r>
    </w:p>
    <w:p w:rsidR="001E7CBD" w:rsidRDefault="009458D3">
      <w:pPr>
        <w:pStyle w:val="a3"/>
        <w:ind w:left="1101" w:firstLine="0"/>
        <w:jc w:val="left"/>
      </w:pPr>
      <w:r>
        <w:t>Тестирование</w:t>
      </w:r>
      <w:r>
        <w:rPr>
          <w:spacing w:val="-2"/>
        </w:rPr>
        <w:t xml:space="preserve"> </w:t>
      </w:r>
      <w:r>
        <w:t>уровня</w:t>
      </w:r>
      <w:r>
        <w:rPr>
          <w:spacing w:val="-3"/>
        </w:rPr>
        <w:t xml:space="preserve"> </w:t>
      </w:r>
      <w:r>
        <w:t>физической</w:t>
      </w:r>
      <w:r>
        <w:rPr>
          <w:spacing w:val="-3"/>
        </w:rPr>
        <w:t xml:space="preserve"> </w:t>
      </w:r>
      <w:r>
        <w:t>и</w:t>
      </w:r>
      <w:r>
        <w:rPr>
          <w:spacing w:val="-3"/>
        </w:rPr>
        <w:t xml:space="preserve"> </w:t>
      </w:r>
      <w:r>
        <w:t>технической</w:t>
      </w:r>
      <w:r>
        <w:rPr>
          <w:spacing w:val="-1"/>
        </w:rPr>
        <w:t xml:space="preserve"> </w:t>
      </w:r>
      <w:r>
        <w:t>подготовленности</w:t>
      </w:r>
      <w:r>
        <w:rPr>
          <w:spacing w:val="-1"/>
        </w:rPr>
        <w:t xml:space="preserve"> </w:t>
      </w:r>
      <w:r>
        <w:t>в</w:t>
      </w:r>
      <w:r>
        <w:rPr>
          <w:spacing w:val="-6"/>
        </w:rPr>
        <w:t xml:space="preserve"> </w:t>
      </w:r>
      <w:r>
        <w:t>футболе.</w:t>
      </w:r>
    </w:p>
    <w:p w:rsidR="001E7CBD" w:rsidRDefault="009458D3">
      <w:pPr>
        <w:pStyle w:val="a4"/>
        <w:numPr>
          <w:ilvl w:val="0"/>
          <w:numId w:val="24"/>
        </w:numPr>
        <w:tabs>
          <w:tab w:val="left" w:pos="1361"/>
        </w:tabs>
        <w:spacing w:before="132"/>
        <w:rPr>
          <w:sz w:val="24"/>
        </w:rPr>
      </w:pPr>
      <w:r>
        <w:rPr>
          <w:sz w:val="24"/>
        </w:rPr>
        <w:t>Физическое</w:t>
      </w:r>
      <w:r>
        <w:rPr>
          <w:spacing w:val="-6"/>
          <w:sz w:val="24"/>
        </w:rPr>
        <w:t xml:space="preserve"> </w:t>
      </w:r>
      <w:r>
        <w:rPr>
          <w:sz w:val="24"/>
        </w:rPr>
        <w:t>совершенствование.</w:t>
      </w:r>
    </w:p>
    <w:p w:rsidR="001E7CBD" w:rsidRDefault="009458D3">
      <w:pPr>
        <w:pStyle w:val="a3"/>
        <w:spacing w:before="139" w:line="360" w:lineRule="auto"/>
        <w:ind w:right="222"/>
      </w:pPr>
      <w:r>
        <w:t>Комплексы</w:t>
      </w:r>
      <w:r>
        <w:rPr>
          <w:spacing w:val="1"/>
        </w:rPr>
        <w:t xml:space="preserve"> </w:t>
      </w:r>
      <w:r>
        <w:t>специальных</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61"/>
        </w:rPr>
        <w:t xml:space="preserve"> </w:t>
      </w:r>
      <w:r>
        <w:t>(ловкости,</w:t>
      </w:r>
      <w:r>
        <w:rPr>
          <w:spacing w:val="1"/>
        </w:rPr>
        <w:t xml:space="preserve"> </w:t>
      </w:r>
      <w:r>
        <w:t>гибкости,         силы,         выносливости,         быстроты         и         скоростных         способностей)</w:t>
      </w:r>
      <w:r>
        <w:rPr>
          <w:spacing w:val="1"/>
        </w:rPr>
        <w:t xml:space="preserve"> </w:t>
      </w:r>
      <w:r>
        <w:t>и</w:t>
      </w:r>
      <w:r>
        <w:rPr>
          <w:spacing w:val="2"/>
        </w:rPr>
        <w:t xml:space="preserve"> </w:t>
      </w:r>
      <w:r>
        <w:t>упражнения на</w:t>
      </w:r>
      <w:r>
        <w:rPr>
          <w:spacing w:val="-1"/>
        </w:rPr>
        <w:t xml:space="preserve"> </w:t>
      </w:r>
      <w:r>
        <w:t>частоту</w:t>
      </w:r>
      <w:r>
        <w:rPr>
          <w:spacing w:val="-2"/>
        </w:rPr>
        <w:t xml:space="preserve"> </w:t>
      </w:r>
      <w:r>
        <w:t>движений</w:t>
      </w:r>
      <w:r>
        <w:rPr>
          <w:spacing w:val="5"/>
        </w:rPr>
        <w:t xml:space="preserve"> </w:t>
      </w:r>
      <w:r>
        <w:t>ног.</w:t>
      </w:r>
    </w:p>
    <w:p w:rsidR="001E7CBD" w:rsidRDefault="009458D3">
      <w:pPr>
        <w:pStyle w:val="a3"/>
        <w:spacing w:line="275" w:lineRule="exact"/>
        <w:ind w:left="1101" w:firstLine="0"/>
      </w:pPr>
      <w:r>
        <w:t>Индивидуальные</w:t>
      </w:r>
      <w:r>
        <w:rPr>
          <w:spacing w:val="-5"/>
        </w:rPr>
        <w:t xml:space="preserve"> </w:t>
      </w:r>
      <w:r>
        <w:t>технические</w:t>
      </w:r>
      <w:r>
        <w:rPr>
          <w:spacing w:val="-4"/>
        </w:rPr>
        <w:t xml:space="preserve"> </w:t>
      </w:r>
      <w:r>
        <w:t>действия</w:t>
      </w:r>
      <w:r>
        <w:rPr>
          <w:spacing w:val="-3"/>
        </w:rPr>
        <w:t xml:space="preserve"> </w:t>
      </w:r>
      <w:r>
        <w:t>с</w:t>
      </w:r>
      <w:r>
        <w:rPr>
          <w:spacing w:val="-4"/>
        </w:rPr>
        <w:t xml:space="preserve"> </w:t>
      </w:r>
      <w:r>
        <w:t>мячом:</w:t>
      </w:r>
    </w:p>
    <w:p w:rsidR="001E7CBD" w:rsidRDefault="009458D3">
      <w:pPr>
        <w:pStyle w:val="a3"/>
        <w:spacing w:before="139" w:line="360" w:lineRule="auto"/>
        <w:ind w:right="226"/>
      </w:pPr>
      <w:r>
        <w:t xml:space="preserve">ведение    </w:t>
      </w:r>
      <w:r>
        <w:rPr>
          <w:spacing w:val="54"/>
        </w:rPr>
        <w:t xml:space="preserve"> </w:t>
      </w:r>
      <w:r>
        <w:t xml:space="preserve">мяча    </w:t>
      </w:r>
      <w:r>
        <w:rPr>
          <w:spacing w:val="54"/>
        </w:rPr>
        <w:t xml:space="preserve"> </w:t>
      </w:r>
      <w:r>
        <w:t xml:space="preserve">ногой    </w:t>
      </w:r>
      <w:r>
        <w:rPr>
          <w:spacing w:val="56"/>
        </w:rPr>
        <w:t xml:space="preserve"> </w:t>
      </w:r>
      <w:r>
        <w:t xml:space="preserve">различными    </w:t>
      </w:r>
      <w:r>
        <w:rPr>
          <w:spacing w:val="56"/>
        </w:rPr>
        <w:t xml:space="preserve"> </w:t>
      </w:r>
      <w:r>
        <w:t xml:space="preserve">способами    </w:t>
      </w:r>
      <w:r>
        <w:rPr>
          <w:spacing w:val="2"/>
        </w:rPr>
        <w:t xml:space="preserve"> </w:t>
      </w:r>
      <w:r>
        <w:t xml:space="preserve">–    </w:t>
      </w:r>
      <w:r>
        <w:rPr>
          <w:spacing w:val="55"/>
        </w:rPr>
        <w:t xml:space="preserve"> </w:t>
      </w:r>
      <w:r>
        <w:t xml:space="preserve">с    </w:t>
      </w:r>
      <w:r>
        <w:rPr>
          <w:spacing w:val="56"/>
        </w:rPr>
        <w:t xml:space="preserve"> </w:t>
      </w:r>
      <w:r>
        <w:t xml:space="preserve">изменением    </w:t>
      </w:r>
      <w:r>
        <w:rPr>
          <w:spacing w:val="55"/>
        </w:rPr>
        <w:t xml:space="preserve"> </w:t>
      </w:r>
      <w:r>
        <w:t>скорости</w:t>
      </w:r>
      <w:r>
        <w:rPr>
          <w:spacing w:val="-58"/>
        </w:rPr>
        <w:t xml:space="preserve"> </w:t>
      </w:r>
      <w:r>
        <w:t>и направления движения, с различным сочетанием техники владения мячом (развороты с мячом,</w:t>
      </w:r>
      <w:r>
        <w:rPr>
          <w:spacing w:val="1"/>
        </w:rPr>
        <w:t xml:space="preserve"> </w:t>
      </w:r>
      <w:r>
        <w:t>обманные</w:t>
      </w:r>
      <w:r>
        <w:rPr>
          <w:spacing w:val="-3"/>
        </w:rPr>
        <w:t xml:space="preserve"> </w:t>
      </w:r>
      <w:r>
        <w:t>движения</w:t>
      </w:r>
      <w:r>
        <w:rPr>
          <w:spacing w:val="2"/>
        </w:rPr>
        <w:t xml:space="preserve"> </w:t>
      </w:r>
      <w:r>
        <w:t>«финты»,</w:t>
      </w:r>
      <w:r>
        <w:rPr>
          <w:spacing w:val="4"/>
        </w:rPr>
        <w:t xml:space="preserve"> </w:t>
      </w:r>
      <w:r>
        <w:t>удары по</w:t>
      </w:r>
      <w:r>
        <w:rPr>
          <w:spacing w:val="-1"/>
        </w:rPr>
        <w:t xml:space="preserve"> </w:t>
      </w:r>
      <w:r>
        <w:t>мячу</w:t>
      </w:r>
      <w:r>
        <w:rPr>
          <w:spacing w:val="-5"/>
        </w:rPr>
        <w:t xml:space="preserve"> </w:t>
      </w:r>
      <w:r>
        <w:t>ногой);</w:t>
      </w:r>
    </w:p>
    <w:p w:rsidR="001E7CBD" w:rsidRDefault="009458D3">
      <w:pPr>
        <w:pStyle w:val="a3"/>
        <w:spacing w:line="360" w:lineRule="auto"/>
        <w:ind w:right="228"/>
      </w:pPr>
      <w:r>
        <w:t>остановка мяча ногой – внутренней стороной стопы, подошвой, средней частью подъема, с</w:t>
      </w:r>
      <w:r>
        <w:rPr>
          <w:spacing w:val="1"/>
        </w:rPr>
        <w:t xml:space="preserve"> </w:t>
      </w:r>
      <w:r>
        <w:t>переводом</w:t>
      </w:r>
      <w:r>
        <w:rPr>
          <w:spacing w:val="-2"/>
        </w:rPr>
        <w:t xml:space="preserve"> </w:t>
      </w:r>
      <w:r>
        <w:t>в</w:t>
      </w:r>
      <w:r>
        <w:rPr>
          <w:spacing w:val="-1"/>
        </w:rPr>
        <w:t xml:space="preserve"> </w:t>
      </w:r>
      <w:r>
        <w:t>стороны;</w:t>
      </w:r>
    </w:p>
    <w:p w:rsidR="001E7CBD" w:rsidRDefault="009458D3">
      <w:pPr>
        <w:pStyle w:val="a3"/>
        <w:spacing w:line="362" w:lineRule="auto"/>
        <w:ind w:right="233"/>
      </w:pPr>
      <w:r>
        <w:t>удары по мячу ногой – внутренней стороной стопы, внутренней частью подъема, средней</w:t>
      </w:r>
      <w:r>
        <w:rPr>
          <w:spacing w:val="1"/>
        </w:rPr>
        <w:t xml:space="preserve"> </w:t>
      </w:r>
      <w:r>
        <w:t>частью</w:t>
      </w:r>
      <w:r>
        <w:rPr>
          <w:spacing w:val="-1"/>
        </w:rPr>
        <w:t xml:space="preserve"> </w:t>
      </w:r>
      <w:r>
        <w:t>подъема</w:t>
      </w:r>
      <w:r>
        <w:rPr>
          <w:spacing w:val="-1"/>
        </w:rPr>
        <w:t xml:space="preserve"> </w:t>
      </w:r>
      <w:r>
        <w:t>и внешней частью подъема;</w:t>
      </w:r>
    </w:p>
    <w:p w:rsidR="001E7CBD" w:rsidRDefault="009458D3">
      <w:pPr>
        <w:pStyle w:val="a3"/>
        <w:spacing w:line="271" w:lineRule="exact"/>
        <w:ind w:left="1101" w:firstLine="0"/>
      </w:pPr>
      <w:r>
        <w:t>удар</w:t>
      </w:r>
      <w:r>
        <w:rPr>
          <w:spacing w:val="-1"/>
        </w:rPr>
        <w:t xml:space="preserve"> </w:t>
      </w:r>
      <w:r>
        <w:t>по</w:t>
      </w:r>
      <w:r>
        <w:rPr>
          <w:spacing w:val="-1"/>
        </w:rPr>
        <w:t xml:space="preserve"> </w:t>
      </w:r>
      <w:r>
        <w:t>мячу</w:t>
      </w:r>
      <w:r>
        <w:rPr>
          <w:spacing w:val="-6"/>
        </w:rPr>
        <w:t xml:space="preserve"> </w:t>
      </w:r>
      <w:r>
        <w:t>головой</w:t>
      </w:r>
      <w:r>
        <w:rPr>
          <w:spacing w:val="1"/>
        </w:rPr>
        <w:t xml:space="preserve"> </w:t>
      </w:r>
      <w:r>
        <w:t>–</w:t>
      </w:r>
      <w:r>
        <w:rPr>
          <w:spacing w:val="-1"/>
        </w:rPr>
        <w:t xml:space="preserve"> </w:t>
      </w:r>
      <w:r>
        <w:t>серединой</w:t>
      </w:r>
      <w:r>
        <w:rPr>
          <w:spacing w:val="-1"/>
        </w:rPr>
        <w:t xml:space="preserve"> </w:t>
      </w:r>
      <w:r>
        <w:t>лба;</w:t>
      </w:r>
    </w:p>
    <w:p w:rsidR="001E7CBD" w:rsidRDefault="009458D3">
      <w:pPr>
        <w:pStyle w:val="a3"/>
        <w:spacing w:before="138" w:line="360" w:lineRule="auto"/>
        <w:ind w:right="229"/>
      </w:pPr>
      <w:r>
        <w:t>обманные</w:t>
      </w:r>
      <w:r>
        <w:rPr>
          <w:spacing w:val="1"/>
        </w:rPr>
        <w:t xml:space="preserve"> </w:t>
      </w:r>
      <w:r>
        <w:t>движения</w:t>
      </w:r>
      <w:r>
        <w:rPr>
          <w:spacing w:val="1"/>
        </w:rPr>
        <w:t xml:space="preserve"> </w:t>
      </w:r>
      <w:r>
        <w:t>(«финты»)</w:t>
      </w:r>
      <w:r>
        <w:rPr>
          <w:spacing w:val="1"/>
        </w:rPr>
        <w:t xml:space="preserve"> </w:t>
      </w:r>
      <w:r>
        <w:t>–</w:t>
      </w:r>
      <w:r>
        <w:rPr>
          <w:spacing w:val="1"/>
        </w:rPr>
        <w:t xml:space="preserve"> </w:t>
      </w:r>
      <w:r>
        <w:t>«остановка»</w:t>
      </w:r>
      <w:r>
        <w:rPr>
          <w:spacing w:val="1"/>
        </w:rPr>
        <w:t xml:space="preserve"> </w:t>
      </w:r>
      <w:r>
        <w:t>мяча</w:t>
      </w:r>
      <w:r>
        <w:rPr>
          <w:spacing w:val="1"/>
        </w:rPr>
        <w:t xml:space="preserve"> </w:t>
      </w:r>
      <w:r>
        <w:t>ногой,</w:t>
      </w:r>
      <w:r>
        <w:rPr>
          <w:spacing w:val="1"/>
        </w:rPr>
        <w:t xml:space="preserve"> </w:t>
      </w:r>
      <w:r>
        <w:t>«уход»</w:t>
      </w:r>
      <w:r>
        <w:rPr>
          <w:spacing w:val="1"/>
        </w:rPr>
        <w:t xml:space="preserve"> </w:t>
      </w:r>
      <w:r>
        <w:t>выпадом,</w:t>
      </w:r>
      <w:r>
        <w:rPr>
          <w:spacing w:val="1"/>
        </w:rPr>
        <w:t xml:space="preserve"> </w:t>
      </w:r>
      <w:r>
        <w:t>«уход»</w:t>
      </w:r>
      <w:r>
        <w:rPr>
          <w:spacing w:val="1"/>
        </w:rPr>
        <w:t xml:space="preserve"> </w:t>
      </w:r>
      <w:r>
        <w:t>в</w:t>
      </w:r>
      <w:r>
        <w:rPr>
          <w:spacing w:val="1"/>
        </w:rPr>
        <w:t xml:space="preserve"> </w:t>
      </w:r>
      <w:r>
        <w:t>сторону,</w:t>
      </w:r>
      <w:r>
        <w:rPr>
          <w:spacing w:val="3"/>
        </w:rPr>
        <w:t xml:space="preserve"> </w:t>
      </w:r>
      <w:r>
        <w:t>«уход»</w:t>
      </w:r>
      <w:r>
        <w:rPr>
          <w:spacing w:val="-6"/>
        </w:rPr>
        <w:t xml:space="preserve"> </w:t>
      </w:r>
      <w:r>
        <w:t>с</w:t>
      </w:r>
      <w:r>
        <w:rPr>
          <w:spacing w:val="-1"/>
        </w:rPr>
        <w:t xml:space="preserve"> </w:t>
      </w:r>
      <w:r>
        <w:t>переносом</w:t>
      </w:r>
      <w:r>
        <w:rPr>
          <w:spacing w:val="-1"/>
        </w:rPr>
        <w:t xml:space="preserve"> </w:t>
      </w:r>
      <w:r>
        <w:t>ноги</w:t>
      </w:r>
      <w:r>
        <w:rPr>
          <w:spacing w:val="-1"/>
        </w:rPr>
        <w:t xml:space="preserve"> </w:t>
      </w:r>
      <w:r>
        <w:t>через мяч,</w:t>
      </w:r>
      <w:r>
        <w:rPr>
          <w:spacing w:val="4"/>
        </w:rPr>
        <w:t xml:space="preserve"> </w:t>
      </w:r>
      <w:r>
        <w:t>«удар»</w:t>
      </w:r>
      <w:r>
        <w:rPr>
          <w:spacing w:val="-6"/>
        </w:rPr>
        <w:t xml:space="preserve"> </w:t>
      </w:r>
      <w:r>
        <w:t>по мячу</w:t>
      </w:r>
      <w:r>
        <w:rPr>
          <w:spacing w:val="-6"/>
        </w:rPr>
        <w:t xml:space="preserve"> </w:t>
      </w:r>
      <w:r>
        <w:t>ногой;</w:t>
      </w:r>
    </w:p>
    <w:p w:rsidR="001E7CBD" w:rsidRDefault="009458D3">
      <w:pPr>
        <w:pStyle w:val="a3"/>
        <w:spacing w:line="360" w:lineRule="auto"/>
        <w:ind w:left="1101" w:right="5731" w:firstLine="0"/>
      </w:pPr>
      <w:r>
        <w:t>отбор мяча – выбиванием, перехватом.</w:t>
      </w:r>
      <w:r>
        <w:rPr>
          <w:spacing w:val="-57"/>
        </w:rPr>
        <w:t xml:space="preserve"> </w:t>
      </w:r>
      <w:r>
        <w:t>Вбрасывание</w:t>
      </w:r>
      <w:r>
        <w:rPr>
          <w:spacing w:val="-2"/>
        </w:rPr>
        <w:t xml:space="preserve"> </w:t>
      </w:r>
      <w:r>
        <w:t>мяча.</w:t>
      </w:r>
    </w:p>
    <w:p w:rsidR="001E7CBD" w:rsidRDefault="009458D3">
      <w:pPr>
        <w:pStyle w:val="a3"/>
        <w:spacing w:line="360" w:lineRule="auto"/>
        <w:ind w:right="226"/>
      </w:pPr>
      <w:r>
        <w:t>Игровые комбинации и упражнения в парах, тройках, группах и тактические действия (в</w:t>
      </w:r>
      <w:r>
        <w:rPr>
          <w:spacing w:val="1"/>
        </w:rPr>
        <w:t xml:space="preserve"> </w:t>
      </w:r>
      <w:r>
        <w:t xml:space="preserve">процессе      </w:t>
      </w:r>
      <w:r>
        <w:rPr>
          <w:spacing w:val="1"/>
        </w:rPr>
        <w:t xml:space="preserve"> </w:t>
      </w:r>
      <w:r>
        <w:t>учебной        игры        и        (или)        соревновательной        деятельности).        Игра</w:t>
      </w:r>
      <w:r>
        <w:rPr>
          <w:spacing w:val="-57"/>
        </w:rPr>
        <w:t xml:space="preserve"> </w:t>
      </w:r>
      <w:r>
        <w:t>в</w:t>
      </w:r>
      <w:r>
        <w:rPr>
          <w:spacing w:val="-2"/>
        </w:rPr>
        <w:t xml:space="preserve"> </w:t>
      </w:r>
      <w:r>
        <w:t>футбол по</w:t>
      </w:r>
      <w:r>
        <w:rPr>
          <w:spacing w:val="2"/>
        </w:rPr>
        <w:t xml:space="preserve"> </w:t>
      </w:r>
      <w:r>
        <w:t>упрощенным</w:t>
      </w:r>
      <w:r>
        <w:rPr>
          <w:spacing w:val="-2"/>
        </w:rPr>
        <w:t xml:space="preserve"> </w:t>
      </w:r>
      <w:r>
        <w:t>правилам.</w:t>
      </w:r>
    </w:p>
    <w:p w:rsidR="001E7CBD" w:rsidRDefault="009458D3">
      <w:pPr>
        <w:pStyle w:val="a3"/>
        <w:spacing w:line="275" w:lineRule="exact"/>
        <w:ind w:left="1101" w:firstLine="0"/>
      </w:pPr>
      <w:r>
        <w:t>Учебные</w:t>
      </w:r>
      <w:r>
        <w:rPr>
          <w:spacing w:val="-5"/>
        </w:rPr>
        <w:t xml:space="preserve"> </w:t>
      </w:r>
      <w:r>
        <w:t>игры,</w:t>
      </w:r>
      <w:r>
        <w:rPr>
          <w:spacing w:val="-2"/>
        </w:rPr>
        <w:t xml:space="preserve"> </w:t>
      </w:r>
      <w:r>
        <w:t>участие</w:t>
      </w:r>
      <w:r>
        <w:rPr>
          <w:spacing w:val="-2"/>
        </w:rPr>
        <w:t xml:space="preserve"> </w:t>
      </w:r>
      <w:r>
        <w:t>в</w:t>
      </w:r>
      <w:r>
        <w:rPr>
          <w:spacing w:val="-4"/>
        </w:rPr>
        <w:t xml:space="preserve"> </w:t>
      </w:r>
      <w:r>
        <w:t>фестивалях</w:t>
      </w:r>
      <w:r>
        <w:rPr>
          <w:spacing w:val="-1"/>
        </w:rPr>
        <w:t xml:space="preserve"> </w:t>
      </w:r>
      <w:r>
        <w:t>и</w:t>
      </w:r>
      <w:r>
        <w:rPr>
          <w:spacing w:val="-3"/>
        </w:rPr>
        <w:t xml:space="preserve"> </w:t>
      </w:r>
      <w:r>
        <w:t>соревнованиях</w:t>
      </w:r>
      <w:r>
        <w:rPr>
          <w:spacing w:val="-4"/>
        </w:rPr>
        <w:t xml:space="preserve"> </w:t>
      </w:r>
      <w:r>
        <w:t>по</w:t>
      </w:r>
      <w:r>
        <w:rPr>
          <w:spacing w:val="-3"/>
        </w:rPr>
        <w:t xml:space="preserve"> </w:t>
      </w:r>
      <w:r>
        <w:t>футболу.</w:t>
      </w:r>
    </w:p>
    <w:p w:rsidR="001E7CBD" w:rsidRDefault="009458D3">
      <w:pPr>
        <w:pStyle w:val="a3"/>
        <w:spacing w:before="140" w:line="360" w:lineRule="auto"/>
        <w:ind w:right="227"/>
      </w:pPr>
      <w:r>
        <w:t>Тестовые</w:t>
      </w:r>
      <w:r>
        <w:rPr>
          <w:spacing w:val="1"/>
        </w:rPr>
        <w:t xml:space="preserve"> </w:t>
      </w:r>
      <w:r>
        <w:t>упражнения</w:t>
      </w:r>
      <w:r>
        <w:rPr>
          <w:spacing w:val="1"/>
        </w:rPr>
        <w:t xml:space="preserve"> </w:t>
      </w:r>
      <w:r>
        <w:t>по</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подготовленности</w:t>
      </w:r>
      <w:r>
        <w:rPr>
          <w:spacing w:val="1"/>
        </w:rPr>
        <w:t xml:space="preserve"> </w:t>
      </w:r>
      <w:r>
        <w:t>обучающихся</w:t>
      </w:r>
      <w:r>
        <w:rPr>
          <w:spacing w:val="1"/>
        </w:rPr>
        <w:t xml:space="preserve"> </w:t>
      </w:r>
      <w:r>
        <w:t>в</w:t>
      </w:r>
      <w:r>
        <w:rPr>
          <w:spacing w:val="1"/>
        </w:rPr>
        <w:t xml:space="preserve"> </w:t>
      </w:r>
      <w:r>
        <w:t>футболе.</w:t>
      </w:r>
    </w:p>
    <w:p w:rsidR="001E7CBD" w:rsidRDefault="009458D3">
      <w:pPr>
        <w:pStyle w:val="a4"/>
        <w:numPr>
          <w:ilvl w:val="3"/>
          <w:numId w:val="25"/>
        </w:numPr>
        <w:tabs>
          <w:tab w:val="left" w:pos="2122"/>
        </w:tabs>
        <w:spacing w:line="360" w:lineRule="auto"/>
        <w:ind w:left="392" w:right="233" w:firstLine="708"/>
        <w:rPr>
          <w:sz w:val="24"/>
        </w:rPr>
      </w:pPr>
      <w:r>
        <w:rPr>
          <w:sz w:val="24"/>
        </w:rPr>
        <w:t>Содержание</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3"/>
          <w:sz w:val="24"/>
        </w:rPr>
        <w:t xml:space="preserve"> </w:t>
      </w:r>
      <w:r>
        <w:rPr>
          <w:sz w:val="24"/>
        </w:rPr>
        <w:t>предметных</w:t>
      </w:r>
      <w:r>
        <w:rPr>
          <w:spacing w:val="1"/>
          <w:sz w:val="24"/>
        </w:rPr>
        <w:t xml:space="preserve"> </w:t>
      </w:r>
      <w:r>
        <w:rPr>
          <w:sz w:val="24"/>
        </w:rPr>
        <w:t>результатов обучения.</w:t>
      </w:r>
    </w:p>
    <w:p w:rsidR="001E7CBD" w:rsidRDefault="009458D3">
      <w:pPr>
        <w:pStyle w:val="a4"/>
        <w:numPr>
          <w:ilvl w:val="4"/>
          <w:numId w:val="25"/>
        </w:numPr>
        <w:tabs>
          <w:tab w:val="left" w:pos="2302"/>
        </w:tabs>
        <w:spacing w:line="360" w:lineRule="auto"/>
        <w:ind w:right="219" w:firstLine="708"/>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2"/>
          <w:sz w:val="24"/>
        </w:rPr>
        <w:t xml:space="preserve"> </w:t>
      </w:r>
      <w:r>
        <w:rPr>
          <w:sz w:val="24"/>
        </w:rPr>
        <w:t>результаты:</w:t>
      </w:r>
    </w:p>
    <w:p w:rsidR="001E7CBD" w:rsidRDefault="009458D3">
      <w:pPr>
        <w:pStyle w:val="a3"/>
        <w:tabs>
          <w:tab w:val="left" w:pos="7084"/>
        </w:tabs>
        <w:spacing w:line="360" w:lineRule="auto"/>
        <w:ind w:right="226"/>
      </w:pPr>
      <w:r>
        <w:t>патриотизм, чувства ответственности перед Родиной, гордости за свой край, свою Родину,</w:t>
      </w:r>
      <w:r>
        <w:rPr>
          <w:spacing w:val="1"/>
        </w:rPr>
        <w:t xml:space="preserve"> </w:t>
      </w:r>
      <w:r>
        <w:t xml:space="preserve">уважение        </w:t>
      </w:r>
      <w:r>
        <w:rPr>
          <w:spacing w:val="50"/>
        </w:rPr>
        <w:t xml:space="preserve"> </w:t>
      </w:r>
      <w:r>
        <w:t xml:space="preserve">государственных        </w:t>
      </w:r>
      <w:r>
        <w:rPr>
          <w:spacing w:val="54"/>
        </w:rPr>
        <w:t xml:space="preserve"> </w:t>
      </w:r>
      <w:r>
        <w:t xml:space="preserve">символов        </w:t>
      </w:r>
      <w:r>
        <w:rPr>
          <w:spacing w:val="50"/>
        </w:rPr>
        <w:t xml:space="preserve"> </w:t>
      </w:r>
      <w:r>
        <w:t>(герб,</w:t>
      </w:r>
      <w:r>
        <w:tab/>
        <w:t xml:space="preserve">флаг,        </w:t>
      </w:r>
      <w:r>
        <w:rPr>
          <w:spacing w:val="1"/>
        </w:rPr>
        <w:t xml:space="preserve"> </w:t>
      </w:r>
      <w:r>
        <w:t>гимн),          готовность</w:t>
      </w:r>
      <w:r>
        <w:rPr>
          <w:spacing w:val="-57"/>
        </w:rPr>
        <w:t xml:space="preserve"> </w:t>
      </w:r>
      <w:r>
        <w:t>к</w:t>
      </w:r>
      <w:r>
        <w:rPr>
          <w:spacing w:val="35"/>
        </w:rPr>
        <w:t xml:space="preserve"> </w:t>
      </w:r>
      <w:r>
        <w:t>служению</w:t>
      </w:r>
      <w:r>
        <w:rPr>
          <w:spacing w:val="35"/>
        </w:rPr>
        <w:t xml:space="preserve"> </w:t>
      </w:r>
      <w:r>
        <w:t>Отечеству,</w:t>
      </w:r>
      <w:r>
        <w:rPr>
          <w:spacing w:val="34"/>
        </w:rPr>
        <w:t xml:space="preserve"> </w:t>
      </w:r>
      <w:r>
        <w:t>его</w:t>
      </w:r>
      <w:r>
        <w:rPr>
          <w:spacing w:val="34"/>
        </w:rPr>
        <w:t xml:space="preserve"> </w:t>
      </w:r>
      <w:r>
        <w:t>защите</w:t>
      </w:r>
      <w:r>
        <w:rPr>
          <w:spacing w:val="33"/>
        </w:rPr>
        <w:t xml:space="preserve"> </w:t>
      </w:r>
      <w:r>
        <w:t>на</w:t>
      </w:r>
      <w:r>
        <w:rPr>
          <w:spacing w:val="33"/>
        </w:rPr>
        <w:t xml:space="preserve"> </w:t>
      </w:r>
      <w:r>
        <w:t>примере</w:t>
      </w:r>
      <w:r>
        <w:rPr>
          <w:spacing w:val="33"/>
        </w:rPr>
        <w:t xml:space="preserve"> </w:t>
      </w:r>
      <w:r>
        <w:t>роли,</w:t>
      </w:r>
      <w:r>
        <w:rPr>
          <w:spacing w:val="34"/>
        </w:rPr>
        <w:t xml:space="preserve"> </w:t>
      </w:r>
      <w:r>
        <w:t>традиций</w:t>
      </w:r>
      <w:r>
        <w:rPr>
          <w:spacing w:val="33"/>
        </w:rPr>
        <w:t xml:space="preserve"> </w:t>
      </w:r>
      <w:r>
        <w:t>и</w:t>
      </w:r>
      <w:r>
        <w:rPr>
          <w:spacing w:val="35"/>
        </w:rPr>
        <w:t xml:space="preserve"> </w:t>
      </w:r>
      <w:r>
        <w:t>развития</w:t>
      </w:r>
      <w:r>
        <w:rPr>
          <w:spacing w:val="32"/>
        </w:rPr>
        <w:t xml:space="preserve"> </w:t>
      </w:r>
      <w:r>
        <w:t>футбола</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в</w:t>
      </w:r>
      <w:r>
        <w:rPr>
          <w:spacing w:val="-4"/>
        </w:rPr>
        <w:t xml:space="preserve"> </w:t>
      </w:r>
      <w:r>
        <w:t>современном</w:t>
      </w:r>
      <w:r>
        <w:rPr>
          <w:spacing w:val="-3"/>
        </w:rPr>
        <w:t xml:space="preserve"> </w:t>
      </w:r>
      <w:r>
        <w:t>обществе,</w:t>
      </w:r>
      <w:r>
        <w:rPr>
          <w:spacing w:val="-3"/>
        </w:rPr>
        <w:t xml:space="preserve"> </w:t>
      </w:r>
      <w:r>
        <w:t>в</w:t>
      </w:r>
      <w:r>
        <w:rPr>
          <w:spacing w:val="-3"/>
        </w:rPr>
        <w:t xml:space="preserve"> </w:t>
      </w:r>
      <w:r>
        <w:t>Российской</w:t>
      </w:r>
      <w:r>
        <w:rPr>
          <w:spacing w:val="-2"/>
        </w:rPr>
        <w:t xml:space="preserve"> </w:t>
      </w:r>
      <w:r>
        <w:t>Федерации;</w:t>
      </w:r>
    </w:p>
    <w:p w:rsidR="001E7CBD" w:rsidRDefault="009458D3">
      <w:pPr>
        <w:pStyle w:val="a3"/>
        <w:spacing w:before="137" w:line="360" w:lineRule="auto"/>
        <w:ind w:right="222"/>
      </w:pPr>
      <w:r>
        <w:t>саморазвитие и самовоспитание через ценности, традиции и идеалы главных футбольных</w:t>
      </w:r>
      <w:r>
        <w:rPr>
          <w:spacing w:val="1"/>
        </w:rPr>
        <w:t xml:space="preserve"> </w:t>
      </w:r>
      <w:r>
        <w:t>организаций регионального, всероссийского и мирового уровней, отечественных и зарубежных</w:t>
      </w:r>
      <w:r>
        <w:rPr>
          <w:spacing w:val="1"/>
        </w:rPr>
        <w:t xml:space="preserve"> </w:t>
      </w:r>
      <w:r>
        <w:t>футбольных</w:t>
      </w:r>
      <w:r>
        <w:rPr>
          <w:spacing w:val="-2"/>
        </w:rPr>
        <w:t xml:space="preserve"> </w:t>
      </w:r>
      <w:r>
        <w:t>клубов;</w:t>
      </w:r>
    </w:p>
    <w:p w:rsidR="001E7CBD" w:rsidRDefault="009458D3">
      <w:pPr>
        <w:pStyle w:val="a3"/>
        <w:spacing w:before="1" w:line="360" w:lineRule="auto"/>
        <w:ind w:right="227"/>
      </w:pPr>
      <w:r>
        <w:t xml:space="preserve">сформированность     </w:t>
      </w:r>
      <w:r>
        <w:rPr>
          <w:spacing w:val="1"/>
        </w:rPr>
        <w:t xml:space="preserve"> </w:t>
      </w:r>
      <w:r>
        <w:t>основных      норм      морали,       духовно-нравственной      культуры</w:t>
      </w:r>
      <w:r>
        <w:rPr>
          <w:spacing w:val="-57"/>
        </w:rPr>
        <w:t xml:space="preserve"> </w:t>
      </w:r>
      <w:r>
        <w:t>и ценностного отношения к физической культуре, как неотъемлемой части общечеловеческой</w:t>
      </w:r>
      <w:r>
        <w:rPr>
          <w:spacing w:val="1"/>
        </w:rPr>
        <w:t xml:space="preserve"> </w:t>
      </w:r>
      <w:r>
        <w:t>культуры</w:t>
      </w:r>
      <w:r>
        <w:rPr>
          <w:spacing w:val="-1"/>
        </w:rPr>
        <w:t xml:space="preserve"> </w:t>
      </w:r>
      <w:r>
        <w:t>средствами футбола;</w:t>
      </w:r>
    </w:p>
    <w:p w:rsidR="001E7CBD" w:rsidRDefault="009458D3">
      <w:pPr>
        <w:pStyle w:val="a3"/>
        <w:spacing w:line="360" w:lineRule="auto"/>
        <w:ind w:right="227"/>
      </w:pPr>
      <w:r>
        <w:t>сформированность</w:t>
      </w:r>
      <w:r>
        <w:rPr>
          <w:spacing w:val="1"/>
        </w:rPr>
        <w:t xml:space="preserve"> </w:t>
      </w:r>
      <w:r>
        <w:t>толерантного</w:t>
      </w:r>
      <w:r>
        <w:rPr>
          <w:spacing w:val="1"/>
        </w:rPr>
        <w:t xml:space="preserve"> </w:t>
      </w:r>
      <w:r>
        <w:t>сознания</w:t>
      </w:r>
      <w:r>
        <w:rPr>
          <w:spacing w:val="1"/>
        </w:rPr>
        <w:t xml:space="preserve"> </w:t>
      </w:r>
      <w:r>
        <w:t>и</w:t>
      </w:r>
      <w:r>
        <w:rPr>
          <w:spacing w:val="1"/>
        </w:rPr>
        <w:t xml:space="preserve"> </w:t>
      </w:r>
      <w:r>
        <w:t>поведения,</w:t>
      </w:r>
      <w:r>
        <w:rPr>
          <w:spacing w:val="1"/>
        </w:rPr>
        <w:t xml:space="preserve"> </w:t>
      </w:r>
      <w:r>
        <w:t>способность</w:t>
      </w:r>
      <w:r>
        <w:rPr>
          <w:spacing w:val="1"/>
        </w:rPr>
        <w:t xml:space="preserve"> </w:t>
      </w:r>
      <w:r>
        <w:t>вести</w:t>
      </w:r>
      <w:r>
        <w:rPr>
          <w:spacing w:val="1"/>
        </w:rPr>
        <w:t xml:space="preserve"> </w:t>
      </w:r>
      <w:r>
        <w:t>диалог</w:t>
      </w:r>
      <w:r>
        <w:rPr>
          <w:spacing w:val="60"/>
        </w:rPr>
        <w:t xml:space="preserve"> </w:t>
      </w:r>
      <w:r>
        <w:t>с</w:t>
      </w:r>
      <w:r>
        <w:rPr>
          <w:spacing w:val="1"/>
        </w:rPr>
        <w:t xml:space="preserve"> </w:t>
      </w:r>
      <w:r>
        <w:t>другими людьми, достигать в нѐм взаимопонимания, находить общие цели и сотрудничать для их</w:t>
      </w:r>
      <w:r>
        <w:rPr>
          <w:spacing w:val="1"/>
        </w:rPr>
        <w:t xml:space="preserve"> </w:t>
      </w:r>
      <w:r>
        <w:t>достижения</w:t>
      </w:r>
      <w:r>
        <w:rPr>
          <w:spacing w:val="-1"/>
        </w:rPr>
        <w:t xml:space="preserve"> </w:t>
      </w:r>
      <w:r>
        <w:t>в</w:t>
      </w:r>
      <w:r>
        <w:rPr>
          <w:spacing w:val="1"/>
        </w:rPr>
        <w:t xml:space="preserve"> </w:t>
      </w:r>
      <w:r>
        <w:t>учебной,</w:t>
      </w:r>
      <w:r>
        <w:rPr>
          <w:spacing w:val="-1"/>
        </w:rPr>
        <w:t xml:space="preserve"> </w:t>
      </w:r>
      <w:r>
        <w:t>игровой и</w:t>
      </w:r>
      <w:r>
        <w:rPr>
          <w:spacing w:val="-1"/>
        </w:rPr>
        <w:t xml:space="preserve"> </w:t>
      </w:r>
      <w:r>
        <w:t>соревновательной деятельности;</w:t>
      </w:r>
    </w:p>
    <w:p w:rsidR="001E7CBD" w:rsidRDefault="009458D3">
      <w:pPr>
        <w:pStyle w:val="a3"/>
        <w:spacing w:line="360" w:lineRule="auto"/>
        <w:ind w:right="226"/>
      </w:pPr>
      <w:r>
        <w:t>навыки сотрудничества со сверстниками, детьми младшего возраста, взрослыми в 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 деятельности,</w:t>
      </w:r>
      <w:r>
        <w:rPr>
          <w:spacing w:val="-1"/>
        </w:rPr>
        <w:t xml:space="preserve"> </w:t>
      </w:r>
      <w:r>
        <w:t>судейской</w:t>
      </w:r>
      <w:r>
        <w:rPr>
          <w:spacing w:val="-1"/>
        </w:rPr>
        <w:t xml:space="preserve"> </w:t>
      </w:r>
      <w:r>
        <w:t>практике;</w:t>
      </w:r>
    </w:p>
    <w:p w:rsidR="001E7CBD" w:rsidRDefault="009458D3">
      <w:pPr>
        <w:pStyle w:val="a3"/>
        <w:spacing w:line="360" w:lineRule="auto"/>
        <w:ind w:right="234"/>
      </w:pP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1"/>
        </w:rPr>
        <w:t xml:space="preserve"> </w:t>
      </w:r>
      <w:r>
        <w:t>средствами</w:t>
      </w:r>
      <w:r>
        <w:rPr>
          <w:spacing w:val="1"/>
        </w:rPr>
        <w:t xml:space="preserve"> </w:t>
      </w:r>
      <w:r>
        <w:t>футбола;</w:t>
      </w:r>
    </w:p>
    <w:p w:rsidR="001E7CBD" w:rsidRDefault="009458D3">
      <w:pPr>
        <w:pStyle w:val="a3"/>
        <w:spacing w:line="360" w:lineRule="auto"/>
        <w:ind w:right="231"/>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 планов средствами футбола как условие успешной профессиональной, спортивной и</w:t>
      </w:r>
      <w:r>
        <w:rPr>
          <w:spacing w:val="1"/>
        </w:rPr>
        <w:t xml:space="preserve"> </w:t>
      </w:r>
      <w:r>
        <w:t>общественной</w:t>
      </w:r>
      <w:r>
        <w:rPr>
          <w:spacing w:val="-1"/>
        </w:rPr>
        <w:t xml:space="preserve"> </w:t>
      </w:r>
      <w:r>
        <w:t>деятельности;</w:t>
      </w:r>
    </w:p>
    <w:p w:rsidR="001E7CBD" w:rsidRDefault="009458D3">
      <w:pPr>
        <w:pStyle w:val="a3"/>
        <w:spacing w:before="1" w:line="360" w:lineRule="auto"/>
        <w:ind w:right="225"/>
      </w:pPr>
      <w:r>
        <w:t xml:space="preserve">реализация   </w:t>
      </w:r>
      <w:r>
        <w:rPr>
          <w:spacing w:val="13"/>
        </w:rPr>
        <w:t xml:space="preserve"> </w:t>
      </w:r>
      <w:r>
        <w:t xml:space="preserve">ценностей    </w:t>
      </w:r>
      <w:r>
        <w:rPr>
          <w:spacing w:val="14"/>
        </w:rPr>
        <w:t xml:space="preserve"> </w:t>
      </w:r>
      <w:r>
        <w:t xml:space="preserve">здорового    </w:t>
      </w:r>
      <w:r>
        <w:rPr>
          <w:spacing w:val="11"/>
        </w:rPr>
        <w:t xml:space="preserve"> </w:t>
      </w:r>
      <w:r>
        <w:t xml:space="preserve">и    </w:t>
      </w:r>
      <w:r>
        <w:rPr>
          <w:spacing w:val="15"/>
        </w:rPr>
        <w:t xml:space="preserve"> </w:t>
      </w:r>
      <w:r>
        <w:t xml:space="preserve">безопасного    </w:t>
      </w:r>
      <w:r>
        <w:rPr>
          <w:spacing w:val="13"/>
        </w:rPr>
        <w:t xml:space="preserve"> </w:t>
      </w:r>
      <w:r>
        <w:t xml:space="preserve">образа    </w:t>
      </w:r>
      <w:r>
        <w:rPr>
          <w:spacing w:val="11"/>
        </w:rPr>
        <w:t xml:space="preserve"> </w:t>
      </w:r>
      <w:r>
        <w:t xml:space="preserve">жизни,    </w:t>
      </w:r>
      <w:r>
        <w:rPr>
          <w:spacing w:val="11"/>
        </w:rPr>
        <w:t xml:space="preserve"> </w:t>
      </w:r>
      <w:r>
        <w:t>потребности</w:t>
      </w:r>
      <w:r>
        <w:rPr>
          <w:spacing w:val="-58"/>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2"/>
        </w:rPr>
        <w:t xml:space="preserve"> </w:t>
      </w:r>
      <w:r>
        <w:t>вредных</w:t>
      </w:r>
      <w:r>
        <w:rPr>
          <w:spacing w:val="-2"/>
        </w:rPr>
        <w:t xml:space="preserve"> </w:t>
      </w:r>
      <w:r>
        <w:t>привычек: курения,</w:t>
      </w:r>
      <w:r>
        <w:rPr>
          <w:spacing w:val="3"/>
        </w:rPr>
        <w:t xml:space="preserve"> </w:t>
      </w:r>
      <w:r>
        <w:t>употребления алкоголя,</w:t>
      </w:r>
      <w:r>
        <w:rPr>
          <w:spacing w:val="-1"/>
        </w:rPr>
        <w:t xml:space="preserve"> </w:t>
      </w:r>
      <w:r>
        <w:t>наркотиков;</w:t>
      </w:r>
    </w:p>
    <w:p w:rsidR="001E7CBD" w:rsidRDefault="009458D3">
      <w:pPr>
        <w:pStyle w:val="a3"/>
        <w:spacing w:line="275" w:lineRule="exact"/>
        <w:ind w:left="1101" w:firstLine="0"/>
      </w:pPr>
      <w:r>
        <w:t>умение</w:t>
      </w:r>
      <w:r>
        <w:rPr>
          <w:spacing w:val="-4"/>
        </w:rPr>
        <w:t xml:space="preserve"> </w:t>
      </w:r>
      <w:r>
        <w:t>оказывать</w:t>
      </w:r>
      <w:r>
        <w:rPr>
          <w:spacing w:val="-3"/>
        </w:rPr>
        <w:t xml:space="preserve"> </w:t>
      </w:r>
      <w:r>
        <w:t>первую</w:t>
      </w:r>
      <w:r>
        <w:rPr>
          <w:spacing w:val="-1"/>
        </w:rPr>
        <w:t xml:space="preserve"> </w:t>
      </w:r>
      <w:r>
        <w:t>помощь</w:t>
      </w:r>
      <w:r>
        <w:rPr>
          <w:spacing w:val="-3"/>
        </w:rPr>
        <w:t xml:space="preserve"> </w:t>
      </w:r>
      <w:r>
        <w:t>при</w:t>
      </w:r>
      <w:r>
        <w:rPr>
          <w:spacing w:val="-2"/>
        </w:rPr>
        <w:t xml:space="preserve"> </w:t>
      </w:r>
      <w:r>
        <w:t>травмах</w:t>
      </w:r>
      <w:r>
        <w:rPr>
          <w:spacing w:val="-1"/>
        </w:rPr>
        <w:t xml:space="preserve"> </w:t>
      </w:r>
      <w:r>
        <w:t>и</w:t>
      </w:r>
      <w:r>
        <w:rPr>
          <w:spacing w:val="-5"/>
        </w:rPr>
        <w:t xml:space="preserve"> </w:t>
      </w:r>
      <w:r>
        <w:t>повреждениях.</w:t>
      </w:r>
    </w:p>
    <w:p w:rsidR="001E7CBD" w:rsidRDefault="009458D3">
      <w:pPr>
        <w:pStyle w:val="a4"/>
        <w:numPr>
          <w:ilvl w:val="4"/>
          <w:numId w:val="25"/>
        </w:numPr>
        <w:tabs>
          <w:tab w:val="left" w:pos="2302"/>
        </w:tabs>
        <w:spacing w:before="139" w:line="360" w:lineRule="auto"/>
        <w:ind w:right="228" w:firstLine="708"/>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метапредметные</w:t>
      </w:r>
      <w:r>
        <w:rPr>
          <w:spacing w:val="-2"/>
          <w:sz w:val="24"/>
        </w:rPr>
        <w:t xml:space="preserve"> </w:t>
      </w:r>
      <w:r>
        <w:rPr>
          <w:sz w:val="24"/>
        </w:rPr>
        <w:t>результаты:</w:t>
      </w:r>
    </w:p>
    <w:p w:rsidR="001E7CBD" w:rsidRDefault="009458D3">
      <w:pPr>
        <w:pStyle w:val="a3"/>
        <w:spacing w:line="360" w:lineRule="auto"/>
        <w:ind w:right="223"/>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w:t>
      </w:r>
      <w:r>
        <w:rPr>
          <w:spacing w:val="1"/>
        </w:rPr>
        <w:t xml:space="preserve"> </w:t>
      </w:r>
      <w:r>
        <w:t xml:space="preserve">спортивной       </w:t>
      </w:r>
      <w:r>
        <w:rPr>
          <w:spacing w:val="51"/>
        </w:rPr>
        <w:t xml:space="preserve"> </w:t>
      </w:r>
      <w:r>
        <w:t xml:space="preserve">деятельности,        </w:t>
      </w:r>
      <w:r>
        <w:rPr>
          <w:spacing w:val="48"/>
        </w:rPr>
        <w:t xml:space="preserve"> </w:t>
      </w:r>
      <w:r>
        <w:t xml:space="preserve">выбирать        </w:t>
      </w:r>
      <w:r>
        <w:rPr>
          <w:spacing w:val="50"/>
        </w:rPr>
        <w:t xml:space="preserve"> </w:t>
      </w:r>
      <w:r>
        <w:t xml:space="preserve">успешную        </w:t>
      </w:r>
      <w:r>
        <w:rPr>
          <w:spacing w:val="49"/>
        </w:rPr>
        <w:t xml:space="preserve"> </w:t>
      </w:r>
      <w:r>
        <w:t xml:space="preserve">стратегию        </w:t>
      </w:r>
      <w:r>
        <w:rPr>
          <w:spacing w:val="50"/>
        </w:rPr>
        <w:t xml:space="preserve"> </w:t>
      </w:r>
      <w:r>
        <w:t xml:space="preserve">и        </w:t>
      </w:r>
      <w:r>
        <w:rPr>
          <w:spacing w:val="49"/>
        </w:rPr>
        <w:t xml:space="preserve"> </w:t>
      </w:r>
      <w:r>
        <w:t>тактику</w:t>
      </w:r>
      <w:r>
        <w:rPr>
          <w:spacing w:val="-58"/>
        </w:rPr>
        <w:t xml:space="preserve"> </w:t>
      </w:r>
      <w:r>
        <w:t>в</w:t>
      </w:r>
      <w:r>
        <w:rPr>
          <w:spacing w:val="-2"/>
        </w:rPr>
        <w:t xml:space="preserve"> </w:t>
      </w:r>
      <w:r>
        <w:t>различных</w:t>
      </w:r>
      <w:r>
        <w:rPr>
          <w:spacing w:val="1"/>
        </w:rPr>
        <w:t xml:space="preserve"> </w:t>
      </w:r>
      <w:r>
        <w:t>ситуациях;</w:t>
      </w:r>
    </w:p>
    <w:p w:rsidR="001E7CBD" w:rsidRDefault="009458D3">
      <w:pPr>
        <w:pStyle w:val="a3"/>
        <w:spacing w:line="360" w:lineRule="auto"/>
        <w:ind w:right="226"/>
      </w:pPr>
      <w:r>
        <w:t>осуществлять, контролировать и корректировать учебную, игровую и соревновательную</w:t>
      </w:r>
      <w:r>
        <w:rPr>
          <w:spacing w:val="1"/>
        </w:rPr>
        <w:t xml:space="preserve"> </w:t>
      </w:r>
      <w:r>
        <w:t>деятельность</w:t>
      </w:r>
      <w:r>
        <w:rPr>
          <w:spacing w:val="-1"/>
        </w:rPr>
        <w:t xml:space="preserve"> </w:t>
      </w:r>
      <w:r>
        <w:t>по</w:t>
      </w:r>
      <w:r>
        <w:rPr>
          <w:spacing w:val="-3"/>
        </w:rPr>
        <w:t xml:space="preserve"> </w:t>
      </w:r>
      <w:r>
        <w:t>футболу;</w:t>
      </w:r>
    </w:p>
    <w:p w:rsidR="001E7CBD" w:rsidRDefault="009458D3">
      <w:pPr>
        <w:pStyle w:val="a3"/>
        <w:spacing w:line="360" w:lineRule="auto"/>
        <w:ind w:right="231"/>
      </w:pPr>
      <w:r>
        <w:t>умение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1"/>
        </w:rPr>
        <w:t xml:space="preserve"> </w:t>
      </w:r>
      <w:r>
        <w:t>участников</w:t>
      </w:r>
      <w:r>
        <w:rPr>
          <w:spacing w:val="1"/>
        </w:rPr>
        <w:t xml:space="preserve"> </w:t>
      </w:r>
      <w:r>
        <w:t>деятельности;</w:t>
      </w:r>
    </w:p>
    <w:p w:rsidR="001E7CBD" w:rsidRDefault="009458D3">
      <w:pPr>
        <w:pStyle w:val="a3"/>
        <w:spacing w:before="1" w:line="360" w:lineRule="auto"/>
        <w:ind w:right="226"/>
      </w:pPr>
      <w:r>
        <w:t>умение</w:t>
      </w:r>
      <w:r>
        <w:rPr>
          <w:spacing w:val="1"/>
        </w:rPr>
        <w:t xml:space="preserve"> </w:t>
      </w: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 определяющие</w:t>
      </w:r>
      <w:r>
        <w:rPr>
          <w:spacing w:val="1"/>
        </w:rPr>
        <w:t xml:space="preserve"> </w:t>
      </w:r>
      <w:r>
        <w:t>стратегию</w:t>
      </w:r>
      <w:r>
        <w:rPr>
          <w:spacing w:val="1"/>
        </w:rPr>
        <w:t xml:space="preserve"> </w:t>
      </w:r>
      <w:r>
        <w:t>и</w:t>
      </w:r>
      <w:r>
        <w:rPr>
          <w:spacing w:val="1"/>
        </w:rPr>
        <w:t xml:space="preserve"> </w:t>
      </w:r>
      <w:r>
        <w:t>тактику поведения в игровой, соревновательной и досуговой деятельности, судейской практике с</w:t>
      </w:r>
      <w:r>
        <w:rPr>
          <w:spacing w:val="1"/>
        </w:rPr>
        <w:t xml:space="preserve"> </w:t>
      </w:r>
      <w:r>
        <w:t>учѐтом</w:t>
      </w:r>
      <w:r>
        <w:rPr>
          <w:spacing w:val="-2"/>
        </w:rPr>
        <w:t xml:space="preserve"> </w:t>
      </w:r>
      <w:r>
        <w:t>гражданских</w:t>
      </w:r>
      <w:r>
        <w:rPr>
          <w:spacing w:val="2"/>
        </w:rPr>
        <w:t xml:space="preserve"> </w:t>
      </w:r>
      <w:r>
        <w:t>и</w:t>
      </w:r>
      <w:r>
        <w:rPr>
          <w:spacing w:val="-2"/>
        </w:rPr>
        <w:t xml:space="preserve"> </w:t>
      </w:r>
      <w:r>
        <w:t>нравственных</w:t>
      </w:r>
      <w:r>
        <w:rPr>
          <w:spacing w:val="1"/>
        </w:rPr>
        <w:t xml:space="preserve"> </w:t>
      </w:r>
      <w:r>
        <w:t>ценностей;</w:t>
      </w:r>
    </w:p>
    <w:p w:rsidR="001E7CBD" w:rsidRDefault="009458D3">
      <w:pPr>
        <w:pStyle w:val="a3"/>
        <w:spacing w:line="360" w:lineRule="auto"/>
        <w:ind w:right="225"/>
      </w:pP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rPr>
          <w:spacing w:val="2"/>
        </w:rPr>
        <w:t xml:space="preserve"> </w:t>
      </w:r>
      <w:r>
        <w:t>в</w:t>
      </w:r>
      <w:r>
        <w:rPr>
          <w:spacing w:val="2"/>
        </w:rPr>
        <w:t xml:space="preserve"> </w:t>
      </w:r>
      <w:r>
        <w:t>различных</w:t>
      </w:r>
      <w:r>
        <w:rPr>
          <w:spacing w:val="5"/>
        </w:rPr>
        <w:t xml:space="preserve"> </w:t>
      </w:r>
      <w:r>
        <w:t>источниках</w:t>
      </w:r>
      <w:r>
        <w:rPr>
          <w:spacing w:val="5"/>
        </w:rPr>
        <w:t xml:space="preserve"> </w:t>
      </w:r>
      <w:r>
        <w:t>информации</w:t>
      </w:r>
      <w:r>
        <w:rPr>
          <w:spacing w:val="3"/>
        </w:rPr>
        <w:t xml:space="preserve"> </w:t>
      </w:r>
      <w:r>
        <w:t>с</w:t>
      </w:r>
      <w:r>
        <w:rPr>
          <w:spacing w:val="2"/>
        </w:rPr>
        <w:t xml:space="preserve"> </w:t>
      </w:r>
      <w:r>
        <w:t>соблюдением</w:t>
      </w:r>
      <w:r>
        <w:rPr>
          <w:spacing w:val="2"/>
        </w:rPr>
        <w:t xml:space="preserve"> </w:t>
      </w:r>
      <w:r>
        <w:t>правовых</w:t>
      </w:r>
      <w:r>
        <w:rPr>
          <w:spacing w:val="4"/>
        </w:rPr>
        <w:t xml:space="preserve"> </w:t>
      </w:r>
      <w:r>
        <w:t>и</w:t>
      </w:r>
      <w:r>
        <w:rPr>
          <w:spacing w:val="3"/>
        </w:rPr>
        <w:t xml:space="preserve"> </w:t>
      </w:r>
      <w:r>
        <w:t>этических</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норм,</w:t>
      </w:r>
      <w:r>
        <w:rPr>
          <w:spacing w:val="-3"/>
        </w:rPr>
        <w:t xml:space="preserve"> </w:t>
      </w:r>
      <w:r>
        <w:t>норм</w:t>
      </w:r>
      <w:r>
        <w:rPr>
          <w:spacing w:val="-4"/>
        </w:rPr>
        <w:t xml:space="preserve"> </w:t>
      </w:r>
      <w:r>
        <w:t>информационной</w:t>
      </w:r>
      <w:r>
        <w:rPr>
          <w:spacing w:val="-4"/>
        </w:rPr>
        <w:t xml:space="preserve"> </w:t>
      </w:r>
      <w:r>
        <w:t>безопасности.</w:t>
      </w:r>
    </w:p>
    <w:p w:rsidR="001E7CBD" w:rsidRDefault="009458D3">
      <w:pPr>
        <w:pStyle w:val="a4"/>
        <w:numPr>
          <w:ilvl w:val="4"/>
          <w:numId w:val="25"/>
        </w:numPr>
        <w:tabs>
          <w:tab w:val="left" w:pos="2302"/>
        </w:tabs>
        <w:spacing w:before="137" w:line="362" w:lineRule="auto"/>
        <w:ind w:right="228" w:firstLine="708"/>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 предметные</w:t>
      </w:r>
      <w:r>
        <w:rPr>
          <w:spacing w:val="-1"/>
          <w:sz w:val="24"/>
        </w:rPr>
        <w:t xml:space="preserve"> </w:t>
      </w:r>
      <w:r>
        <w:rPr>
          <w:sz w:val="24"/>
        </w:rPr>
        <w:t>результаты:</w:t>
      </w:r>
    </w:p>
    <w:p w:rsidR="001E7CBD" w:rsidRDefault="009458D3">
      <w:pPr>
        <w:pStyle w:val="a3"/>
        <w:spacing w:line="360" w:lineRule="auto"/>
        <w:ind w:right="230"/>
      </w:pPr>
      <w:r>
        <w:t>умение характеризовать роль, основные функции и задачи главных организаций и (или)</w:t>
      </w:r>
      <w:r>
        <w:rPr>
          <w:spacing w:val="1"/>
        </w:rPr>
        <w:t xml:space="preserve"> </w:t>
      </w:r>
      <w:r>
        <w:t>федераций,</w:t>
      </w:r>
      <w:r>
        <w:rPr>
          <w:spacing w:val="1"/>
        </w:rPr>
        <w:t xml:space="preserve"> </w:t>
      </w:r>
      <w:r>
        <w:t>осуществляющих</w:t>
      </w:r>
      <w:r>
        <w:rPr>
          <w:spacing w:val="1"/>
        </w:rPr>
        <w:t xml:space="preserve"> </w:t>
      </w:r>
      <w:r>
        <w:t>управление</w:t>
      </w:r>
      <w:r>
        <w:rPr>
          <w:spacing w:val="1"/>
        </w:rPr>
        <w:t xml:space="preserve"> </w:t>
      </w:r>
      <w:r>
        <w:t>футболом</w:t>
      </w:r>
      <w:r>
        <w:rPr>
          <w:spacing w:val="1"/>
        </w:rPr>
        <w:t xml:space="preserve"> </w:t>
      </w:r>
      <w:r>
        <w:t>в</w:t>
      </w:r>
      <w:r>
        <w:rPr>
          <w:spacing w:val="1"/>
        </w:rPr>
        <w:t xml:space="preserve"> </w:t>
      </w:r>
      <w:r>
        <w:t>России,</w:t>
      </w:r>
      <w:r>
        <w:rPr>
          <w:spacing w:val="1"/>
        </w:rPr>
        <w:t xml:space="preserve"> </w:t>
      </w:r>
      <w:r>
        <w:t>Европе</w:t>
      </w:r>
      <w:r>
        <w:rPr>
          <w:spacing w:val="1"/>
        </w:rPr>
        <w:t xml:space="preserve"> </w:t>
      </w:r>
      <w:r>
        <w:t>и</w:t>
      </w:r>
      <w:r>
        <w:rPr>
          <w:spacing w:val="1"/>
        </w:rPr>
        <w:t xml:space="preserve"> </w:t>
      </w:r>
      <w:r>
        <w:t>мире</w:t>
      </w:r>
      <w:r>
        <w:rPr>
          <w:spacing w:val="1"/>
        </w:rPr>
        <w:t xml:space="preserve"> </w:t>
      </w:r>
      <w:r>
        <w:t>(РФС,</w:t>
      </w:r>
      <w:r>
        <w:rPr>
          <w:spacing w:val="1"/>
        </w:rPr>
        <w:t xml:space="preserve"> </w:t>
      </w:r>
      <w:r>
        <w:t>УЕФА,</w:t>
      </w:r>
      <w:r>
        <w:rPr>
          <w:spacing w:val="1"/>
        </w:rPr>
        <w:t xml:space="preserve"> </w:t>
      </w:r>
      <w:r>
        <w:t>ФИФА),</w:t>
      </w:r>
      <w:r>
        <w:rPr>
          <w:spacing w:val="-1"/>
        </w:rPr>
        <w:t xml:space="preserve"> </w:t>
      </w:r>
      <w:r>
        <w:t>а</w:t>
      </w:r>
      <w:r>
        <w:rPr>
          <w:spacing w:val="-2"/>
        </w:rPr>
        <w:t xml:space="preserve"> </w:t>
      </w:r>
      <w:r>
        <w:t>также</w:t>
      </w:r>
      <w:r>
        <w:rPr>
          <w:spacing w:val="1"/>
        </w:rPr>
        <w:t xml:space="preserve"> </w:t>
      </w:r>
      <w:r>
        <w:t>современные</w:t>
      </w:r>
      <w:r>
        <w:rPr>
          <w:spacing w:val="-2"/>
        </w:rPr>
        <w:t xml:space="preserve"> </w:t>
      </w:r>
      <w:r>
        <w:t>тенденции</w:t>
      </w:r>
      <w:r>
        <w:rPr>
          <w:spacing w:val="-1"/>
        </w:rPr>
        <w:t xml:space="preserve"> </w:t>
      </w:r>
      <w:r>
        <w:t>развития футбола;</w:t>
      </w:r>
    </w:p>
    <w:p w:rsidR="001E7CBD" w:rsidRDefault="009458D3">
      <w:pPr>
        <w:pStyle w:val="a3"/>
        <w:spacing w:line="360" w:lineRule="auto"/>
        <w:ind w:right="230"/>
      </w:pPr>
      <w:r>
        <w:t xml:space="preserve">умение  </w:t>
      </w:r>
      <w:r>
        <w:rPr>
          <w:spacing w:val="47"/>
        </w:rPr>
        <w:t xml:space="preserve"> </w:t>
      </w:r>
      <w:r>
        <w:t xml:space="preserve">различать,   </w:t>
      </w:r>
      <w:r>
        <w:rPr>
          <w:spacing w:val="46"/>
        </w:rPr>
        <w:t xml:space="preserve"> </w:t>
      </w:r>
      <w:r>
        <w:t xml:space="preserve">понимать   </w:t>
      </w:r>
      <w:r>
        <w:rPr>
          <w:spacing w:val="47"/>
        </w:rPr>
        <w:t xml:space="preserve"> </w:t>
      </w:r>
      <w:r>
        <w:t xml:space="preserve">системы   </w:t>
      </w:r>
      <w:r>
        <w:rPr>
          <w:spacing w:val="45"/>
        </w:rPr>
        <w:t xml:space="preserve"> </w:t>
      </w:r>
      <w:r>
        <w:t xml:space="preserve">и   </w:t>
      </w:r>
      <w:r>
        <w:rPr>
          <w:spacing w:val="48"/>
        </w:rPr>
        <w:t xml:space="preserve"> </w:t>
      </w:r>
      <w:r>
        <w:t xml:space="preserve">структуры   </w:t>
      </w:r>
      <w:r>
        <w:rPr>
          <w:spacing w:val="46"/>
        </w:rPr>
        <w:t xml:space="preserve"> </w:t>
      </w:r>
      <w:r>
        <w:t xml:space="preserve">проведения   </w:t>
      </w:r>
      <w:r>
        <w:rPr>
          <w:spacing w:val="46"/>
        </w:rPr>
        <w:t xml:space="preserve"> </w:t>
      </w:r>
      <w:r>
        <w:t>соревнований</w:t>
      </w:r>
      <w:r>
        <w:rPr>
          <w:spacing w:val="-58"/>
        </w:rPr>
        <w:t xml:space="preserve"> </w:t>
      </w:r>
      <w:r>
        <w:t>и массовых мероприятий по футболу, спортивные дисциплины среди различных возрастных групп</w:t>
      </w:r>
      <w:r>
        <w:rPr>
          <w:spacing w:val="-57"/>
        </w:rPr>
        <w:t xml:space="preserve"> </w:t>
      </w:r>
      <w:r>
        <w:t>и</w:t>
      </w:r>
      <w:r>
        <w:rPr>
          <w:spacing w:val="-1"/>
        </w:rPr>
        <w:t xml:space="preserve"> </w:t>
      </w:r>
      <w:r>
        <w:t>категорий</w:t>
      </w:r>
      <w:r>
        <w:rPr>
          <w:spacing w:val="3"/>
        </w:rPr>
        <w:t xml:space="preserve"> </w:t>
      </w:r>
      <w:r>
        <w:t>участников;</w:t>
      </w:r>
    </w:p>
    <w:p w:rsidR="001E7CBD" w:rsidRDefault="009458D3">
      <w:pPr>
        <w:pStyle w:val="a3"/>
        <w:spacing w:line="360" w:lineRule="auto"/>
        <w:ind w:right="221"/>
      </w:pPr>
      <w:r>
        <w:t>умение планировать, организовывать и проводить самостоятельные тренировки по футболу</w:t>
      </w:r>
      <w:r>
        <w:rPr>
          <w:spacing w:val="1"/>
        </w:rPr>
        <w:t xml:space="preserve"> </w:t>
      </w:r>
      <w:r>
        <w:t>с</w:t>
      </w:r>
      <w:r>
        <w:rPr>
          <w:spacing w:val="1"/>
        </w:rPr>
        <w:t xml:space="preserve"> </w:t>
      </w:r>
      <w:r>
        <w:t>учетом</w:t>
      </w:r>
      <w:r>
        <w:rPr>
          <w:spacing w:val="1"/>
        </w:rPr>
        <w:t xml:space="preserve"> </w:t>
      </w:r>
      <w:r>
        <w:t>применения</w:t>
      </w:r>
      <w:r>
        <w:rPr>
          <w:spacing w:val="1"/>
        </w:rPr>
        <w:t xml:space="preserve"> </w:t>
      </w:r>
      <w:r>
        <w:t>способов</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подбора</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w:t>
      </w:r>
      <w:r>
        <w:rPr>
          <w:spacing w:val="1"/>
        </w:rPr>
        <w:t xml:space="preserve"> </w:t>
      </w:r>
      <w:r>
        <w:t>и</w:t>
      </w:r>
      <w:r>
        <w:rPr>
          <w:spacing w:val="1"/>
        </w:rPr>
        <w:t xml:space="preserve"> </w:t>
      </w:r>
      <w:r>
        <w:t>анализировать</w:t>
      </w:r>
      <w:r>
        <w:rPr>
          <w:spacing w:val="1"/>
        </w:rPr>
        <w:t xml:space="preserve"> </w:t>
      </w:r>
      <w:r>
        <w:t>эффективность</w:t>
      </w:r>
      <w:r>
        <w:rPr>
          <w:spacing w:val="-1"/>
        </w:rPr>
        <w:t xml:space="preserve"> </w:t>
      </w:r>
      <w:r>
        <w:t>этих</w:t>
      </w:r>
      <w:r>
        <w:rPr>
          <w:spacing w:val="2"/>
        </w:rPr>
        <w:t xml:space="preserve"> </w:t>
      </w:r>
      <w:r>
        <w:t>занятий;</w:t>
      </w:r>
    </w:p>
    <w:p w:rsidR="001E7CBD" w:rsidRDefault="009458D3">
      <w:pPr>
        <w:pStyle w:val="a3"/>
        <w:spacing w:line="360" w:lineRule="auto"/>
        <w:ind w:right="223"/>
      </w:pPr>
      <w:r>
        <w:t xml:space="preserve">умение     </w:t>
      </w:r>
      <w:r>
        <w:rPr>
          <w:spacing w:val="44"/>
        </w:rPr>
        <w:t xml:space="preserve"> </w:t>
      </w:r>
      <w:r>
        <w:t xml:space="preserve">применять      </w:t>
      </w:r>
      <w:r>
        <w:rPr>
          <w:spacing w:val="44"/>
        </w:rPr>
        <w:t xml:space="preserve"> </w:t>
      </w:r>
      <w:r>
        <w:t xml:space="preserve">способы      </w:t>
      </w:r>
      <w:r>
        <w:rPr>
          <w:spacing w:val="43"/>
        </w:rPr>
        <w:t xml:space="preserve"> </w:t>
      </w:r>
      <w:r>
        <w:t xml:space="preserve">самоконтроля      </w:t>
      </w:r>
      <w:r>
        <w:rPr>
          <w:spacing w:val="44"/>
        </w:rPr>
        <w:t xml:space="preserve"> </w:t>
      </w:r>
      <w:r>
        <w:t xml:space="preserve">в      </w:t>
      </w:r>
      <w:r>
        <w:rPr>
          <w:spacing w:val="45"/>
        </w:rPr>
        <w:t xml:space="preserve"> </w:t>
      </w:r>
      <w:r>
        <w:t xml:space="preserve">учебной,      </w:t>
      </w:r>
      <w:r>
        <w:rPr>
          <w:spacing w:val="43"/>
        </w:rPr>
        <w:t xml:space="preserve"> </w:t>
      </w:r>
      <w:r>
        <w:t>тренировочной</w:t>
      </w:r>
      <w:r>
        <w:rPr>
          <w:spacing w:val="-58"/>
        </w:rPr>
        <w:t xml:space="preserve"> </w:t>
      </w:r>
      <w:r>
        <w:t>и соревновательной деятельности, средства восстановления после физической нагрузки, способы</w:t>
      </w:r>
      <w:r>
        <w:rPr>
          <w:spacing w:val="1"/>
        </w:rPr>
        <w:t xml:space="preserve"> </w:t>
      </w:r>
      <w:r>
        <w:t>индивидуального регулирования физической нагрузки с учетом уровня физического развития и</w:t>
      </w:r>
      <w:r>
        <w:rPr>
          <w:spacing w:val="1"/>
        </w:rPr>
        <w:t xml:space="preserve"> </w:t>
      </w:r>
      <w:r>
        <w:t>функционального</w:t>
      </w:r>
      <w:r>
        <w:rPr>
          <w:spacing w:val="-1"/>
        </w:rPr>
        <w:t xml:space="preserve"> </w:t>
      </w:r>
      <w:r>
        <w:t>состояния;</w:t>
      </w:r>
    </w:p>
    <w:p w:rsidR="001E7CBD" w:rsidRDefault="009458D3">
      <w:pPr>
        <w:pStyle w:val="a3"/>
        <w:spacing w:line="360" w:lineRule="auto"/>
        <w:ind w:right="229"/>
      </w:pPr>
      <w:r>
        <w:t>умение применять изученные тактические действия в учебной, игровой соревновательной и</w:t>
      </w:r>
      <w:r>
        <w:rPr>
          <w:spacing w:val="-57"/>
        </w:rPr>
        <w:t xml:space="preserve"> </w:t>
      </w:r>
      <w:r>
        <w:t>досуговой</w:t>
      </w:r>
      <w:r>
        <w:rPr>
          <w:spacing w:val="-1"/>
        </w:rPr>
        <w:t xml:space="preserve"> </w:t>
      </w:r>
      <w:r>
        <w:t>деятельности;</w:t>
      </w:r>
    </w:p>
    <w:p w:rsidR="001E7CBD" w:rsidRDefault="009458D3">
      <w:pPr>
        <w:pStyle w:val="a3"/>
        <w:spacing w:line="360" w:lineRule="auto"/>
        <w:ind w:right="230"/>
      </w:pPr>
      <w:r>
        <w:t>умение планировать, организовывать и проводить самостоятельные тренировки по футболу</w:t>
      </w:r>
      <w:r>
        <w:rPr>
          <w:spacing w:val="-57"/>
        </w:rPr>
        <w:t xml:space="preserve"> </w:t>
      </w:r>
      <w:r>
        <w:t>с</w:t>
      </w:r>
      <w:r>
        <w:rPr>
          <w:spacing w:val="1"/>
        </w:rPr>
        <w:t xml:space="preserve"> </w:t>
      </w:r>
      <w:r>
        <w:t>учетом</w:t>
      </w:r>
      <w:r>
        <w:rPr>
          <w:spacing w:val="1"/>
        </w:rPr>
        <w:t xml:space="preserve"> </w:t>
      </w:r>
      <w:r>
        <w:t>применения</w:t>
      </w:r>
      <w:r>
        <w:rPr>
          <w:spacing w:val="1"/>
        </w:rPr>
        <w:t xml:space="preserve"> </w:t>
      </w:r>
      <w:r>
        <w:t>способов</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подбора</w:t>
      </w:r>
      <w:r>
        <w:rPr>
          <w:spacing w:val="1"/>
        </w:rPr>
        <w:t xml:space="preserve"> </w:t>
      </w:r>
      <w:r>
        <w:t>упражнений</w:t>
      </w:r>
      <w:r>
        <w:rPr>
          <w:spacing w:val="-1"/>
        </w:rPr>
        <w:t xml:space="preserve"> </w:t>
      </w:r>
      <w:r>
        <w:t>для</w:t>
      </w:r>
      <w:r>
        <w:rPr>
          <w:spacing w:val="-1"/>
        </w:rPr>
        <w:t xml:space="preserve"> </w:t>
      </w:r>
      <w:r>
        <w:t>развития специальных</w:t>
      </w:r>
      <w:r>
        <w:rPr>
          <w:spacing w:val="1"/>
        </w:rPr>
        <w:t xml:space="preserve"> </w:t>
      </w:r>
      <w:r>
        <w:t>физических</w:t>
      </w:r>
      <w:r>
        <w:rPr>
          <w:spacing w:val="2"/>
        </w:rPr>
        <w:t xml:space="preserve"> </w:t>
      </w:r>
      <w:r>
        <w:t>качеств</w:t>
      </w:r>
      <w:r>
        <w:rPr>
          <w:spacing w:val="-2"/>
        </w:rPr>
        <w:t xml:space="preserve"> </w:t>
      </w:r>
      <w:r>
        <w:t>футболиста;</w:t>
      </w:r>
    </w:p>
    <w:p w:rsidR="001E7CBD" w:rsidRDefault="009458D3">
      <w:pPr>
        <w:pStyle w:val="a3"/>
        <w:spacing w:line="360" w:lineRule="auto"/>
        <w:ind w:right="232"/>
      </w:pPr>
      <w:r>
        <w:t xml:space="preserve">знание     </w:t>
      </w:r>
      <w:r>
        <w:rPr>
          <w:spacing w:val="1"/>
        </w:rPr>
        <w:t xml:space="preserve"> </w:t>
      </w:r>
      <w:r>
        <w:t>основных       направлений       спортивного       менеджмента       и       маркетинга</w:t>
      </w:r>
      <w:r>
        <w:rPr>
          <w:spacing w:val="-57"/>
        </w:rPr>
        <w:t xml:space="preserve"> </w:t>
      </w:r>
      <w:r>
        <w:t>в футболе, стремление к профессиональному самоопределению средствами футбола в области</w:t>
      </w:r>
      <w:r>
        <w:rPr>
          <w:spacing w:val="1"/>
        </w:rPr>
        <w:t xml:space="preserve"> </w:t>
      </w:r>
      <w:r>
        <w:t>физической</w:t>
      </w:r>
      <w:r>
        <w:rPr>
          <w:spacing w:val="-1"/>
        </w:rPr>
        <w:t xml:space="preserve"> </w:t>
      </w:r>
      <w:r>
        <w:t>культуры и спорта;</w:t>
      </w:r>
    </w:p>
    <w:p w:rsidR="001E7CBD" w:rsidRDefault="009458D3">
      <w:pPr>
        <w:pStyle w:val="a3"/>
        <w:spacing w:line="360" w:lineRule="auto"/>
        <w:ind w:right="230"/>
      </w:pPr>
      <w:r>
        <w:t>понимание</w:t>
      </w:r>
      <w:r>
        <w:rPr>
          <w:spacing w:val="1"/>
        </w:rPr>
        <w:t xml:space="preserve"> </w:t>
      </w:r>
      <w:r>
        <w:t>роли</w:t>
      </w:r>
      <w:r>
        <w:rPr>
          <w:spacing w:val="1"/>
        </w:rPr>
        <w:t xml:space="preserve"> </w:t>
      </w:r>
      <w:r>
        <w:t>занятий</w:t>
      </w:r>
      <w:r>
        <w:rPr>
          <w:spacing w:val="1"/>
        </w:rPr>
        <w:t xml:space="preserve"> </w:t>
      </w:r>
      <w:r>
        <w:t>футболом</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w:t>
      </w:r>
      <w:r>
        <w:rPr>
          <w:spacing w:val="-2"/>
        </w:rPr>
        <w:t xml:space="preserve"> </w:t>
      </w:r>
      <w:r>
        <w:t>основных систем</w:t>
      </w:r>
      <w:r>
        <w:rPr>
          <w:spacing w:val="-3"/>
        </w:rPr>
        <w:t xml:space="preserve"> </w:t>
      </w:r>
      <w:r>
        <w:t>организма</w:t>
      </w:r>
      <w:r>
        <w:rPr>
          <w:spacing w:val="-4"/>
        </w:rPr>
        <w:t xml:space="preserve"> </w:t>
      </w:r>
      <w:r>
        <w:t>и</w:t>
      </w:r>
      <w:r>
        <w:rPr>
          <w:spacing w:val="-2"/>
        </w:rPr>
        <w:t xml:space="preserve"> </w:t>
      </w:r>
      <w:r>
        <w:t>развития</w:t>
      </w:r>
      <w:r>
        <w:rPr>
          <w:spacing w:val="-2"/>
        </w:rPr>
        <w:t xml:space="preserve"> </w:t>
      </w:r>
      <w:r>
        <w:t>физических</w:t>
      </w:r>
      <w:r>
        <w:rPr>
          <w:spacing w:val="-3"/>
        </w:rPr>
        <w:t xml:space="preserve"> </w:t>
      </w:r>
      <w:r>
        <w:t>качеств;</w:t>
      </w:r>
    </w:p>
    <w:p w:rsidR="001E7CBD" w:rsidRDefault="009458D3">
      <w:pPr>
        <w:pStyle w:val="a3"/>
        <w:spacing w:line="360" w:lineRule="auto"/>
        <w:ind w:right="228"/>
      </w:pPr>
      <w:r>
        <w:t>понимание сущности возникновения ошибок в двигательной (технической) деятельности</w:t>
      </w:r>
      <w:r>
        <w:rPr>
          <w:spacing w:val="1"/>
        </w:rPr>
        <w:t xml:space="preserve"> </w:t>
      </w:r>
      <w:r>
        <w:t>при выполнении технических приемов, анализировать и находить способы устранения ошибок,</w:t>
      </w:r>
      <w:r>
        <w:rPr>
          <w:spacing w:val="1"/>
        </w:rPr>
        <w:t xml:space="preserve"> </w:t>
      </w:r>
      <w:r>
        <w:t>проводить анализ собственной игры и игры команды соперников, выделять слабые и сильные</w:t>
      </w:r>
      <w:r>
        <w:rPr>
          <w:spacing w:val="1"/>
        </w:rPr>
        <w:t xml:space="preserve"> </w:t>
      </w:r>
      <w:r>
        <w:t>стороны</w:t>
      </w:r>
      <w:r>
        <w:rPr>
          <w:spacing w:val="-1"/>
        </w:rPr>
        <w:t xml:space="preserve"> </w:t>
      </w:r>
      <w:r>
        <w:t>игры,</w:t>
      </w:r>
      <w:r>
        <w:rPr>
          <w:spacing w:val="-1"/>
        </w:rPr>
        <w:t xml:space="preserve"> </w:t>
      </w:r>
      <w:r>
        <w:t>делать выводы;</w:t>
      </w:r>
    </w:p>
    <w:p w:rsidR="001E7CBD" w:rsidRDefault="009458D3">
      <w:pPr>
        <w:pStyle w:val="a3"/>
        <w:spacing w:line="360" w:lineRule="auto"/>
        <w:ind w:right="233"/>
      </w:pPr>
      <w:r>
        <w:t>способность</w:t>
      </w:r>
      <w:r>
        <w:rPr>
          <w:spacing w:val="1"/>
        </w:rPr>
        <w:t xml:space="preserve"> </w:t>
      </w:r>
      <w:r>
        <w:t>применять</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61"/>
        </w:rPr>
        <w:t xml:space="preserve"> </w:t>
      </w:r>
      <w:r>
        <w:t>привычек,</w:t>
      </w:r>
      <w:r>
        <w:rPr>
          <w:spacing w:val="1"/>
        </w:rPr>
        <w:t xml:space="preserve"> </w:t>
      </w:r>
      <w:r>
        <w:t>асоциального</w:t>
      </w:r>
      <w:r>
        <w:rPr>
          <w:spacing w:val="-2"/>
        </w:rPr>
        <w:t xml:space="preserve"> </w:t>
      </w:r>
      <w:r>
        <w:t>и</w:t>
      </w:r>
      <w:r>
        <w:rPr>
          <w:spacing w:val="-1"/>
        </w:rPr>
        <w:t xml:space="preserve"> </w:t>
      </w:r>
      <w:r>
        <w:t>созависимого</w:t>
      </w:r>
      <w:r>
        <w:rPr>
          <w:spacing w:val="-1"/>
        </w:rPr>
        <w:t xml:space="preserve"> </w:t>
      </w:r>
      <w:r>
        <w:t>поведения,</w:t>
      </w:r>
      <w:r>
        <w:rPr>
          <w:spacing w:val="-1"/>
        </w:rPr>
        <w:t xml:space="preserve"> </w:t>
      </w:r>
      <w:r>
        <w:t>знание</w:t>
      </w:r>
      <w:r>
        <w:rPr>
          <w:spacing w:val="-2"/>
        </w:rPr>
        <w:t xml:space="preserve"> </w:t>
      </w:r>
      <w:r>
        <w:t>понятий</w:t>
      </w:r>
      <w:r>
        <w:rPr>
          <w:spacing w:val="2"/>
        </w:rPr>
        <w:t xml:space="preserve"> </w:t>
      </w:r>
      <w:r>
        <w:t>«допинг»</w:t>
      </w:r>
      <w:r>
        <w:rPr>
          <w:spacing w:val="-9"/>
        </w:rPr>
        <w:t xml:space="preserve"> </w:t>
      </w:r>
      <w:r>
        <w:t>и</w:t>
      </w:r>
      <w:r>
        <w:rPr>
          <w:spacing w:val="3"/>
        </w:rPr>
        <w:t xml:space="preserve"> </w:t>
      </w:r>
      <w:r>
        <w:t>«антидопинг»;</w:t>
      </w:r>
    </w:p>
    <w:p w:rsidR="001E7CBD" w:rsidRDefault="009458D3">
      <w:pPr>
        <w:pStyle w:val="a3"/>
        <w:spacing w:line="360" w:lineRule="auto"/>
        <w:ind w:right="235"/>
      </w:pPr>
      <w:r>
        <w:t>способность</w:t>
      </w:r>
      <w:r>
        <w:rPr>
          <w:spacing w:val="1"/>
        </w:rPr>
        <w:t xml:space="preserve"> </w:t>
      </w:r>
      <w:r>
        <w:t>характеризовать</w:t>
      </w:r>
      <w:r>
        <w:rPr>
          <w:spacing w:val="1"/>
        </w:rPr>
        <w:t xml:space="preserve"> </w:t>
      </w:r>
      <w:r>
        <w:t>влияние</w:t>
      </w:r>
      <w:r>
        <w:rPr>
          <w:spacing w:val="1"/>
        </w:rPr>
        <w:t xml:space="preserve"> </w:t>
      </w:r>
      <w:r>
        <w:t>занятий</w:t>
      </w:r>
      <w:r>
        <w:rPr>
          <w:spacing w:val="1"/>
        </w:rPr>
        <w:t xml:space="preserve"> </w:t>
      </w:r>
      <w:r>
        <w:t>футболом</w:t>
      </w:r>
      <w:r>
        <w:rPr>
          <w:spacing w:val="1"/>
        </w:rPr>
        <w:t xml:space="preserve"> </w:t>
      </w:r>
      <w:r>
        <w:t>на</w:t>
      </w:r>
      <w:r>
        <w:rPr>
          <w:spacing w:val="1"/>
        </w:rPr>
        <w:t xml:space="preserve"> </w:t>
      </w:r>
      <w:r>
        <w:t>физическую,</w:t>
      </w:r>
      <w:r>
        <w:rPr>
          <w:spacing w:val="1"/>
        </w:rPr>
        <w:t xml:space="preserve"> </w:t>
      </w:r>
      <w:r>
        <w:t>психическую,</w:t>
      </w:r>
      <w:r>
        <w:rPr>
          <w:spacing w:val="1"/>
        </w:rPr>
        <w:t xml:space="preserve"> </w:t>
      </w:r>
      <w:r>
        <w:t>интеллектуальную</w:t>
      </w:r>
      <w:r>
        <w:rPr>
          <w:spacing w:val="-1"/>
        </w:rPr>
        <w:t xml:space="preserve"> </w:t>
      </w:r>
      <w:r>
        <w:t>и социальную деятельность</w:t>
      </w:r>
      <w:r>
        <w:rPr>
          <w:spacing w:val="-3"/>
        </w:rPr>
        <w:t xml:space="preserve"> </w:t>
      </w:r>
      <w:r>
        <w:t>человека;</w:t>
      </w:r>
    </w:p>
    <w:p w:rsidR="001E7CBD" w:rsidRDefault="009458D3">
      <w:pPr>
        <w:pStyle w:val="a3"/>
        <w:ind w:left="1101" w:firstLine="0"/>
      </w:pPr>
      <w:r>
        <w:t>умение</w:t>
      </w:r>
      <w:r>
        <w:rPr>
          <w:spacing w:val="1"/>
        </w:rPr>
        <w:t xml:space="preserve"> </w:t>
      </w:r>
      <w:r>
        <w:t>характеризовать</w:t>
      </w:r>
      <w:r>
        <w:rPr>
          <w:spacing w:val="62"/>
        </w:rPr>
        <w:t xml:space="preserve"> </w:t>
      </w:r>
      <w:r>
        <w:t>и</w:t>
      </w:r>
      <w:r>
        <w:rPr>
          <w:spacing w:val="60"/>
        </w:rPr>
        <w:t xml:space="preserve"> </w:t>
      </w:r>
      <w:r>
        <w:t>демонстрировать  средства</w:t>
      </w:r>
      <w:r>
        <w:rPr>
          <w:spacing w:val="60"/>
        </w:rPr>
        <w:t xml:space="preserve"> </w:t>
      </w:r>
      <w:r>
        <w:t>общей</w:t>
      </w:r>
      <w:r>
        <w:rPr>
          <w:spacing w:val="63"/>
        </w:rPr>
        <w:t xml:space="preserve"> </w:t>
      </w:r>
      <w:r>
        <w:t>и</w:t>
      </w:r>
      <w:r>
        <w:rPr>
          <w:spacing w:val="62"/>
        </w:rPr>
        <w:t xml:space="preserve"> </w:t>
      </w:r>
      <w:r>
        <w:t>специальной</w:t>
      </w:r>
      <w:r>
        <w:rPr>
          <w:spacing w:val="61"/>
        </w:rPr>
        <w:t xml:space="preserve"> </w:t>
      </w:r>
      <w:r>
        <w:t>физической</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right="235" w:firstLine="0"/>
      </w:pPr>
      <w:r>
        <w:lastRenderedPageBreak/>
        <w:t>подготовки,</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образовательной</w:t>
      </w:r>
      <w:r>
        <w:rPr>
          <w:spacing w:val="1"/>
        </w:rPr>
        <w:t xml:space="preserve"> </w:t>
      </w:r>
      <w:r>
        <w:t>и</w:t>
      </w:r>
      <w:r>
        <w:rPr>
          <w:spacing w:val="1"/>
        </w:rPr>
        <w:t xml:space="preserve"> </w:t>
      </w:r>
      <w:r>
        <w:t>тренировочной</w:t>
      </w:r>
      <w:r>
        <w:rPr>
          <w:spacing w:val="1"/>
        </w:rPr>
        <w:t xml:space="preserve"> </w:t>
      </w:r>
      <w:r>
        <w:t>деятельности</w:t>
      </w:r>
      <w:r>
        <w:rPr>
          <w:spacing w:val="1"/>
        </w:rPr>
        <w:t xml:space="preserve"> </w:t>
      </w:r>
      <w:r>
        <w:t>при</w:t>
      </w:r>
      <w:r>
        <w:rPr>
          <w:spacing w:val="1"/>
        </w:rPr>
        <w:t xml:space="preserve"> </w:t>
      </w:r>
      <w:r>
        <w:t>занятиях</w:t>
      </w:r>
      <w:r>
        <w:rPr>
          <w:spacing w:val="1"/>
        </w:rPr>
        <w:t xml:space="preserve"> </w:t>
      </w:r>
      <w:r>
        <w:t>футболом;</w:t>
      </w:r>
    </w:p>
    <w:p w:rsidR="001E7CBD" w:rsidRDefault="009458D3">
      <w:pPr>
        <w:pStyle w:val="a3"/>
        <w:spacing w:line="360" w:lineRule="auto"/>
        <w:ind w:right="233"/>
      </w:pPr>
      <w:r>
        <w:t>способность характеризовать и демонстрировать комплексы упражнений, формирующие</w:t>
      </w:r>
      <w:r>
        <w:rPr>
          <w:spacing w:val="1"/>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3"/>
        </w:rPr>
        <w:t xml:space="preserve"> </w:t>
      </w:r>
      <w:r>
        <w:t>тактических</w:t>
      </w:r>
      <w:r>
        <w:rPr>
          <w:spacing w:val="-2"/>
        </w:rPr>
        <w:t xml:space="preserve"> </w:t>
      </w:r>
      <w:r>
        <w:t>приемов</w:t>
      </w:r>
      <w:r>
        <w:rPr>
          <w:spacing w:val="-1"/>
        </w:rPr>
        <w:t xml:space="preserve"> </w:t>
      </w:r>
      <w:r>
        <w:t>футболиста</w:t>
      </w:r>
      <w:r>
        <w:rPr>
          <w:spacing w:val="-1"/>
        </w:rPr>
        <w:t xml:space="preserve"> </w:t>
      </w:r>
      <w:r>
        <w:t>и</w:t>
      </w:r>
      <w:r>
        <w:rPr>
          <w:spacing w:val="-1"/>
        </w:rPr>
        <w:t xml:space="preserve"> </w:t>
      </w:r>
      <w:r>
        <w:t>тактики</w:t>
      </w:r>
      <w:r>
        <w:rPr>
          <w:spacing w:val="-1"/>
        </w:rPr>
        <w:t xml:space="preserve"> </w:t>
      </w:r>
      <w:r>
        <w:t>футбола;</w:t>
      </w:r>
    </w:p>
    <w:p w:rsidR="001E7CBD" w:rsidRDefault="009458D3">
      <w:pPr>
        <w:pStyle w:val="a3"/>
        <w:spacing w:line="360" w:lineRule="auto"/>
        <w:ind w:right="228"/>
      </w:pPr>
      <w:r>
        <w:t>способность</w:t>
      </w:r>
      <w:r>
        <w:rPr>
          <w:spacing w:val="1"/>
        </w:rPr>
        <w:t xml:space="preserve"> </w:t>
      </w:r>
      <w:r>
        <w:t>демонстрировать</w:t>
      </w:r>
      <w:r>
        <w:rPr>
          <w:spacing w:val="1"/>
        </w:rPr>
        <w:t xml:space="preserve"> </w:t>
      </w:r>
      <w:r>
        <w:t>технику</w:t>
      </w:r>
      <w:r>
        <w:rPr>
          <w:spacing w:val="1"/>
        </w:rPr>
        <w:t xml:space="preserve"> </w:t>
      </w:r>
      <w:r>
        <w:t>ударов</w:t>
      </w:r>
      <w:r>
        <w:rPr>
          <w:spacing w:val="1"/>
        </w:rPr>
        <w:t xml:space="preserve"> </w:t>
      </w:r>
      <w:r>
        <w:t>по</w:t>
      </w:r>
      <w:r>
        <w:rPr>
          <w:spacing w:val="1"/>
        </w:rPr>
        <w:t xml:space="preserve"> </w:t>
      </w:r>
      <w:r>
        <w:t>мячу</w:t>
      </w:r>
      <w:r>
        <w:rPr>
          <w:spacing w:val="1"/>
        </w:rPr>
        <w:t xml:space="preserve"> </w:t>
      </w:r>
      <w:r>
        <w:t>ногой,</w:t>
      </w:r>
      <w:r>
        <w:rPr>
          <w:spacing w:val="1"/>
        </w:rPr>
        <w:t xml:space="preserve"> </w:t>
      </w:r>
      <w:r>
        <w:t>удар</w:t>
      </w:r>
      <w:r>
        <w:rPr>
          <w:spacing w:val="1"/>
        </w:rPr>
        <w:t xml:space="preserve"> </w:t>
      </w:r>
      <w:r>
        <w:t>по</w:t>
      </w:r>
      <w:r>
        <w:rPr>
          <w:spacing w:val="1"/>
        </w:rPr>
        <w:t xml:space="preserve"> </w:t>
      </w:r>
      <w:r>
        <w:t>мячу</w:t>
      </w:r>
      <w:r>
        <w:rPr>
          <w:spacing w:val="1"/>
        </w:rPr>
        <w:t xml:space="preserve"> </w:t>
      </w:r>
      <w:r>
        <w:t>головой,</w:t>
      </w:r>
      <w:r>
        <w:rPr>
          <w:spacing w:val="1"/>
        </w:rPr>
        <w:t xml:space="preserve"> </w:t>
      </w:r>
      <w:r>
        <w:t>остановку мяча, ведения мяча в различных сочетаниях приемов техники передвижения с техникой</w:t>
      </w:r>
      <w:r>
        <w:rPr>
          <w:spacing w:val="1"/>
        </w:rPr>
        <w:t xml:space="preserve"> </w:t>
      </w:r>
      <w:r>
        <w:t>владения</w:t>
      </w:r>
      <w:r>
        <w:rPr>
          <w:spacing w:val="1"/>
        </w:rPr>
        <w:t xml:space="preserve"> </w:t>
      </w:r>
      <w:r>
        <w:t>мячом,</w:t>
      </w:r>
      <w:r>
        <w:rPr>
          <w:spacing w:val="1"/>
        </w:rPr>
        <w:t xml:space="preserve"> </w:t>
      </w:r>
      <w:r>
        <w:t>различных</w:t>
      </w:r>
      <w:r>
        <w:rPr>
          <w:spacing w:val="1"/>
        </w:rPr>
        <w:t xml:space="preserve"> </w:t>
      </w:r>
      <w:r>
        <w:t>обманных</w:t>
      </w:r>
      <w:r>
        <w:rPr>
          <w:spacing w:val="1"/>
        </w:rPr>
        <w:t xml:space="preserve"> </w:t>
      </w:r>
      <w:r>
        <w:t>движений</w:t>
      </w:r>
      <w:r>
        <w:rPr>
          <w:spacing w:val="1"/>
        </w:rPr>
        <w:t xml:space="preserve"> </w:t>
      </w:r>
      <w:r>
        <w:t>(«финты»),</w:t>
      </w:r>
      <w:r>
        <w:rPr>
          <w:spacing w:val="1"/>
        </w:rPr>
        <w:t xml:space="preserve"> </w:t>
      </w:r>
      <w:r>
        <w:t>отбора</w:t>
      </w:r>
      <w:r>
        <w:rPr>
          <w:spacing w:val="1"/>
        </w:rPr>
        <w:t xml:space="preserve"> </w:t>
      </w:r>
      <w:r>
        <w:t>и</w:t>
      </w:r>
      <w:r>
        <w:rPr>
          <w:spacing w:val="1"/>
        </w:rPr>
        <w:t xml:space="preserve"> </w:t>
      </w:r>
      <w:r>
        <w:t>вбрасывания</w:t>
      </w:r>
      <w:r>
        <w:rPr>
          <w:spacing w:val="1"/>
        </w:rPr>
        <w:t xml:space="preserve"> </w:t>
      </w:r>
      <w:r>
        <w:t>мяча,</w:t>
      </w:r>
      <w:r>
        <w:rPr>
          <w:spacing w:val="1"/>
        </w:rPr>
        <w:t xml:space="preserve"> </w:t>
      </w:r>
      <w:r>
        <w:t>применение изученных технических действий в учебной, игровой, досуговой и соревновательной</w:t>
      </w:r>
      <w:r>
        <w:rPr>
          <w:spacing w:val="1"/>
        </w:rPr>
        <w:t xml:space="preserve"> </w:t>
      </w:r>
      <w:r>
        <w:t>деятельности;</w:t>
      </w:r>
    </w:p>
    <w:p w:rsidR="001E7CBD" w:rsidRDefault="009458D3">
      <w:pPr>
        <w:pStyle w:val="a3"/>
        <w:spacing w:line="360" w:lineRule="auto"/>
        <w:ind w:right="223"/>
      </w:pPr>
      <w:r>
        <w:t>проведение</w:t>
      </w:r>
      <w:r>
        <w:rPr>
          <w:spacing w:val="1"/>
        </w:rPr>
        <w:t xml:space="preserve"> </w:t>
      </w:r>
      <w:r>
        <w:t>тестирования</w:t>
      </w:r>
      <w:r>
        <w:rPr>
          <w:spacing w:val="1"/>
        </w:rPr>
        <w:t xml:space="preserve"> </w:t>
      </w:r>
      <w:r>
        <w:t>уровня</w:t>
      </w:r>
      <w:r>
        <w:rPr>
          <w:spacing w:val="1"/>
        </w:rPr>
        <w:t xml:space="preserve"> </w:t>
      </w:r>
      <w:r>
        <w:t>общей,</w:t>
      </w:r>
      <w:r>
        <w:rPr>
          <w:spacing w:val="1"/>
        </w:rPr>
        <w:t xml:space="preserve"> </w:t>
      </w:r>
      <w:r>
        <w:t>специальной</w:t>
      </w:r>
      <w:r>
        <w:rPr>
          <w:spacing w:val="1"/>
        </w:rPr>
        <w:t xml:space="preserve"> </w:t>
      </w:r>
      <w:r>
        <w:t>и</w:t>
      </w:r>
      <w:r>
        <w:rPr>
          <w:spacing w:val="1"/>
        </w:rPr>
        <w:t xml:space="preserve"> </w:t>
      </w:r>
      <w:r>
        <w:t>технической</w:t>
      </w:r>
      <w:r>
        <w:rPr>
          <w:spacing w:val="1"/>
        </w:rPr>
        <w:t xml:space="preserve"> </w:t>
      </w:r>
      <w:r>
        <w:t>подготовке</w:t>
      </w:r>
      <w:r>
        <w:rPr>
          <w:spacing w:val="1"/>
        </w:rPr>
        <w:t xml:space="preserve"> </w:t>
      </w:r>
      <w:r>
        <w:t>футболистов, характеристика основных</w:t>
      </w:r>
      <w:r>
        <w:rPr>
          <w:spacing w:val="1"/>
        </w:rPr>
        <w:t xml:space="preserve"> </w:t>
      </w:r>
      <w:r>
        <w:t>показателей развития физических</w:t>
      </w:r>
      <w:r>
        <w:rPr>
          <w:spacing w:val="1"/>
        </w:rPr>
        <w:t xml:space="preserve"> </w:t>
      </w:r>
      <w:r>
        <w:t>качеств и состояния</w:t>
      </w:r>
      <w:r>
        <w:rPr>
          <w:spacing w:val="1"/>
        </w:rPr>
        <w:t xml:space="preserve"> </w:t>
      </w:r>
      <w:r>
        <w:t>здоровья;</w:t>
      </w:r>
    </w:p>
    <w:p w:rsidR="001E7CBD" w:rsidRDefault="009458D3">
      <w:pPr>
        <w:pStyle w:val="a3"/>
        <w:spacing w:line="360" w:lineRule="auto"/>
        <w:ind w:right="231"/>
      </w:pPr>
      <w:r>
        <w:t>соблюдение</w:t>
      </w:r>
      <w:r>
        <w:rPr>
          <w:spacing w:val="1"/>
        </w:rPr>
        <w:t xml:space="preserve"> </w:t>
      </w:r>
      <w:r>
        <w:t>правил</w:t>
      </w:r>
      <w:r>
        <w:rPr>
          <w:spacing w:val="1"/>
        </w:rPr>
        <w:t xml:space="preserve"> </w:t>
      </w:r>
      <w:r>
        <w:t>безопасного,</w:t>
      </w:r>
      <w:r>
        <w:rPr>
          <w:spacing w:val="1"/>
        </w:rPr>
        <w:t xml:space="preserve"> </w:t>
      </w:r>
      <w:r>
        <w:t>правомерного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соревнований</w:t>
      </w:r>
      <w:r>
        <w:rPr>
          <w:spacing w:val="1"/>
        </w:rPr>
        <w:t xml:space="preserve"> </w:t>
      </w:r>
      <w:r>
        <w:t>различного</w:t>
      </w:r>
      <w:r>
        <w:rPr>
          <w:spacing w:val="1"/>
        </w:rPr>
        <w:t xml:space="preserve"> </w:t>
      </w:r>
      <w:r>
        <w:t>уровня по футболу</w:t>
      </w:r>
      <w:r>
        <w:rPr>
          <w:spacing w:val="-5"/>
        </w:rPr>
        <w:t xml:space="preserve"> </w:t>
      </w:r>
      <w:r>
        <w:t>в</w:t>
      </w:r>
      <w:r>
        <w:rPr>
          <w:spacing w:val="-2"/>
        </w:rPr>
        <w:t xml:space="preserve"> </w:t>
      </w:r>
      <w:r>
        <w:t>качестве</w:t>
      </w:r>
      <w:r>
        <w:rPr>
          <w:spacing w:val="-2"/>
        </w:rPr>
        <w:t xml:space="preserve"> </w:t>
      </w:r>
      <w:r>
        <w:t>зрителя,</w:t>
      </w:r>
      <w:r>
        <w:rPr>
          <w:spacing w:val="-1"/>
        </w:rPr>
        <w:t xml:space="preserve"> </w:t>
      </w:r>
      <w:r>
        <w:t>болельщика;</w:t>
      </w:r>
    </w:p>
    <w:p w:rsidR="001E7CBD" w:rsidRDefault="009458D3">
      <w:pPr>
        <w:pStyle w:val="a3"/>
        <w:spacing w:line="360" w:lineRule="auto"/>
        <w:ind w:right="224"/>
      </w:pPr>
      <w:r>
        <w:t>участие в соревновательной деятельности на внутришкольном, районном, муниципальном,</w:t>
      </w:r>
      <w:r>
        <w:rPr>
          <w:spacing w:val="1"/>
        </w:rPr>
        <w:t xml:space="preserve"> </w:t>
      </w:r>
      <w:r>
        <w:t>городском, региональном, всероссийском уровнях, а также применение правил соревнований и</w:t>
      </w:r>
      <w:r>
        <w:rPr>
          <w:spacing w:val="1"/>
        </w:rPr>
        <w:t xml:space="preserve"> </w:t>
      </w:r>
      <w:r>
        <w:t>судейской</w:t>
      </w:r>
      <w:r>
        <w:rPr>
          <w:spacing w:val="-1"/>
        </w:rPr>
        <w:t xml:space="preserve"> </w:t>
      </w:r>
      <w:r>
        <w:t>терминологии в</w:t>
      </w:r>
      <w:r>
        <w:rPr>
          <w:spacing w:val="-1"/>
        </w:rPr>
        <w:t xml:space="preserve"> </w:t>
      </w:r>
      <w:r>
        <w:t>судейской практике</w:t>
      </w:r>
      <w:r>
        <w:rPr>
          <w:spacing w:val="-4"/>
        </w:rPr>
        <w:t xml:space="preserve"> </w:t>
      </w:r>
      <w:r>
        <w:t>и</w:t>
      </w:r>
      <w:r>
        <w:rPr>
          <w:spacing w:val="8"/>
        </w:rPr>
        <w:t xml:space="preserve"> </w:t>
      </w:r>
      <w:r>
        <w:t>игре;</w:t>
      </w:r>
    </w:p>
    <w:p w:rsidR="001E7CBD" w:rsidRDefault="009458D3">
      <w:pPr>
        <w:pStyle w:val="a3"/>
        <w:spacing w:before="1" w:line="360" w:lineRule="auto"/>
        <w:ind w:right="232"/>
      </w:pPr>
      <w:r>
        <w:t>знание и</w:t>
      </w:r>
      <w:r>
        <w:rPr>
          <w:spacing w:val="1"/>
        </w:rPr>
        <w:t xml:space="preserve"> </w:t>
      </w:r>
      <w:r>
        <w:t>соблюдение требований</w:t>
      </w:r>
      <w:r>
        <w:rPr>
          <w:spacing w:val="1"/>
        </w:rPr>
        <w:t xml:space="preserve"> </w:t>
      </w:r>
      <w:r>
        <w:t>к</w:t>
      </w:r>
      <w:r>
        <w:rPr>
          <w:spacing w:val="1"/>
        </w:rPr>
        <w:t xml:space="preserve"> </w:t>
      </w:r>
      <w:r>
        <w:t>местам</w:t>
      </w:r>
      <w:r>
        <w:rPr>
          <w:spacing w:val="1"/>
        </w:rPr>
        <w:t xml:space="preserve"> </w:t>
      </w:r>
      <w:r>
        <w:t>проведения</w:t>
      </w:r>
      <w:r>
        <w:rPr>
          <w:spacing w:val="1"/>
        </w:rPr>
        <w:t xml:space="preserve"> </w:t>
      </w:r>
      <w:r>
        <w:t>занятий футболом,</w:t>
      </w:r>
      <w:r>
        <w:rPr>
          <w:spacing w:val="1"/>
        </w:rPr>
        <w:t xml:space="preserve"> </w:t>
      </w:r>
      <w:r>
        <w:t>способность</w:t>
      </w:r>
      <w:r>
        <w:rPr>
          <w:spacing w:val="1"/>
        </w:rPr>
        <w:t xml:space="preserve"> </w:t>
      </w:r>
      <w:r>
        <w:t>применять знания в самостоятельном выборе спортивного инвентаря (технические требования к</w:t>
      </w:r>
      <w:r>
        <w:rPr>
          <w:spacing w:val="1"/>
        </w:rPr>
        <w:t xml:space="preserve"> </w:t>
      </w:r>
      <w:r>
        <w:t>инвентарю</w:t>
      </w:r>
      <w:r>
        <w:rPr>
          <w:spacing w:val="1"/>
        </w:rPr>
        <w:t xml:space="preserve"> </w:t>
      </w:r>
      <w:r>
        <w:t>и</w:t>
      </w:r>
      <w:r>
        <w:rPr>
          <w:spacing w:val="1"/>
        </w:rPr>
        <w:t xml:space="preserve"> </w:t>
      </w:r>
      <w:r>
        <w:t>оборудованию),</w:t>
      </w:r>
      <w:r>
        <w:rPr>
          <w:spacing w:val="1"/>
        </w:rPr>
        <w:t xml:space="preserve"> </w:t>
      </w:r>
      <w:r>
        <w:t>мест</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футболом,</w:t>
      </w:r>
      <w:r>
        <w:rPr>
          <w:spacing w:val="1"/>
        </w:rPr>
        <w:t xml:space="preserve"> </w:t>
      </w:r>
      <w:r>
        <w:t>в</w:t>
      </w:r>
      <w:r>
        <w:rPr>
          <w:spacing w:val="1"/>
        </w:rPr>
        <w:t xml:space="preserve"> </w:t>
      </w:r>
      <w:r>
        <w:t>досуговой</w:t>
      </w:r>
      <w:r>
        <w:rPr>
          <w:spacing w:val="1"/>
        </w:rPr>
        <w:t xml:space="preserve"> </w:t>
      </w:r>
      <w:r>
        <w:t>деятельности;</w:t>
      </w:r>
    </w:p>
    <w:p w:rsidR="001E7CBD" w:rsidRDefault="009458D3">
      <w:pPr>
        <w:pStyle w:val="a3"/>
        <w:spacing w:line="360" w:lineRule="auto"/>
        <w:ind w:right="230"/>
      </w:pPr>
      <w:r>
        <w:t xml:space="preserve">знание   </w:t>
      </w:r>
      <w:r>
        <w:rPr>
          <w:spacing w:val="56"/>
        </w:rPr>
        <w:t xml:space="preserve"> </w:t>
      </w:r>
      <w:r>
        <w:t xml:space="preserve">и    </w:t>
      </w:r>
      <w:r>
        <w:rPr>
          <w:spacing w:val="56"/>
        </w:rPr>
        <w:t xml:space="preserve"> </w:t>
      </w:r>
      <w:r>
        <w:t xml:space="preserve">соблюдение    </w:t>
      </w:r>
      <w:r>
        <w:rPr>
          <w:spacing w:val="54"/>
        </w:rPr>
        <w:t xml:space="preserve"> </w:t>
      </w:r>
      <w:r>
        <w:t xml:space="preserve">правил    </w:t>
      </w:r>
      <w:r>
        <w:rPr>
          <w:spacing w:val="54"/>
        </w:rPr>
        <w:t xml:space="preserve"> </w:t>
      </w:r>
      <w:r>
        <w:t xml:space="preserve">техники    </w:t>
      </w:r>
      <w:r>
        <w:rPr>
          <w:spacing w:val="56"/>
        </w:rPr>
        <w:t xml:space="preserve"> </w:t>
      </w:r>
      <w:r>
        <w:t xml:space="preserve">безопасности    </w:t>
      </w:r>
      <w:r>
        <w:rPr>
          <w:spacing w:val="57"/>
        </w:rPr>
        <w:t xml:space="preserve"> </w:t>
      </w:r>
      <w:r>
        <w:t xml:space="preserve">во    </w:t>
      </w:r>
      <w:r>
        <w:rPr>
          <w:spacing w:val="55"/>
        </w:rPr>
        <w:t xml:space="preserve"> </w:t>
      </w:r>
      <w:r>
        <w:t xml:space="preserve">время    </w:t>
      </w:r>
      <w:r>
        <w:rPr>
          <w:spacing w:val="55"/>
        </w:rPr>
        <w:t xml:space="preserve"> </w:t>
      </w:r>
      <w:r>
        <w:t>занятий</w:t>
      </w:r>
      <w:r>
        <w:rPr>
          <w:spacing w:val="-58"/>
        </w:rPr>
        <w:t xml:space="preserve"> </w:t>
      </w:r>
      <w:r>
        <w:t>и</w:t>
      </w:r>
      <w:r>
        <w:rPr>
          <w:spacing w:val="-1"/>
        </w:rPr>
        <w:t xml:space="preserve"> </w:t>
      </w:r>
      <w:r>
        <w:t>соревнований по</w:t>
      </w:r>
      <w:r>
        <w:rPr>
          <w:spacing w:val="1"/>
        </w:rPr>
        <w:t xml:space="preserve"> </w:t>
      </w:r>
      <w:r>
        <w:t>футболу;</w:t>
      </w:r>
    </w:p>
    <w:p w:rsidR="001E7CBD" w:rsidRDefault="009458D3">
      <w:pPr>
        <w:pStyle w:val="a3"/>
        <w:spacing w:line="360" w:lineRule="auto"/>
        <w:ind w:right="232"/>
      </w:pPr>
      <w:r>
        <w:t xml:space="preserve">знание   </w:t>
      </w:r>
      <w:r>
        <w:rPr>
          <w:spacing w:val="1"/>
        </w:rPr>
        <w:t xml:space="preserve"> </w:t>
      </w:r>
      <w:r>
        <w:t xml:space="preserve">причин   </w:t>
      </w:r>
      <w:r>
        <w:rPr>
          <w:spacing w:val="1"/>
        </w:rPr>
        <w:t xml:space="preserve"> </w:t>
      </w:r>
      <w:r>
        <w:t xml:space="preserve">возникновения   </w:t>
      </w:r>
      <w:r>
        <w:rPr>
          <w:spacing w:val="1"/>
        </w:rPr>
        <w:t xml:space="preserve"> </w:t>
      </w:r>
      <w:r>
        <w:t xml:space="preserve">травм   </w:t>
      </w:r>
      <w:r>
        <w:rPr>
          <w:spacing w:val="1"/>
        </w:rPr>
        <w:t xml:space="preserve"> </w:t>
      </w:r>
      <w:r>
        <w:t xml:space="preserve">и   </w:t>
      </w:r>
      <w:r>
        <w:rPr>
          <w:spacing w:val="1"/>
        </w:rPr>
        <w:t xml:space="preserve"> </w:t>
      </w:r>
      <w:r>
        <w:t>умение     оказывать     первую     помощь</w:t>
      </w:r>
      <w:r>
        <w:rPr>
          <w:spacing w:val="-57"/>
        </w:rPr>
        <w:t xml:space="preserve"> </w:t>
      </w:r>
      <w:r>
        <w:t>при</w:t>
      </w:r>
      <w:r>
        <w:rPr>
          <w:spacing w:val="-1"/>
        </w:rPr>
        <w:t xml:space="preserve"> </w:t>
      </w:r>
      <w:r>
        <w:t>травмах</w:t>
      </w:r>
      <w:r>
        <w:rPr>
          <w:spacing w:val="2"/>
        </w:rPr>
        <w:t xml:space="preserve"> </w:t>
      </w:r>
      <w:r>
        <w:t>и</w:t>
      </w:r>
      <w:r>
        <w:rPr>
          <w:spacing w:val="-2"/>
        </w:rPr>
        <w:t xml:space="preserve"> </w:t>
      </w:r>
      <w:r>
        <w:t>повреждениях</w:t>
      </w:r>
      <w:r>
        <w:rPr>
          <w:spacing w:val="2"/>
        </w:rPr>
        <w:t xml:space="preserve"> </w:t>
      </w:r>
      <w:r>
        <w:t>во</w:t>
      </w:r>
      <w:r>
        <w:rPr>
          <w:spacing w:val="-2"/>
        </w:rPr>
        <w:t xml:space="preserve"> </w:t>
      </w:r>
      <w:r>
        <w:t>время занятий</w:t>
      </w:r>
      <w:r>
        <w:rPr>
          <w:spacing w:val="-2"/>
        </w:rPr>
        <w:t xml:space="preserve"> </w:t>
      </w:r>
      <w:r>
        <w:t>футболом;</w:t>
      </w:r>
    </w:p>
    <w:p w:rsidR="001E7CBD" w:rsidRDefault="009458D3">
      <w:pPr>
        <w:pStyle w:val="a3"/>
        <w:spacing w:before="1" w:line="360" w:lineRule="auto"/>
        <w:ind w:right="227"/>
      </w:pPr>
      <w:r>
        <w:t xml:space="preserve">знание   </w:t>
      </w:r>
      <w:r>
        <w:rPr>
          <w:spacing w:val="27"/>
        </w:rPr>
        <w:t xml:space="preserve"> </w:t>
      </w:r>
      <w:r>
        <w:t xml:space="preserve">и    </w:t>
      </w:r>
      <w:r>
        <w:rPr>
          <w:spacing w:val="26"/>
        </w:rPr>
        <w:t xml:space="preserve"> </w:t>
      </w:r>
      <w:r>
        <w:t xml:space="preserve">соблюдение    </w:t>
      </w:r>
      <w:r>
        <w:rPr>
          <w:spacing w:val="26"/>
        </w:rPr>
        <w:t xml:space="preserve"> </w:t>
      </w:r>
      <w:r>
        <w:t xml:space="preserve">гигиенических    </w:t>
      </w:r>
      <w:r>
        <w:rPr>
          <w:spacing w:val="25"/>
        </w:rPr>
        <w:t xml:space="preserve"> </w:t>
      </w:r>
      <w:r>
        <w:t xml:space="preserve">основ    </w:t>
      </w:r>
      <w:r>
        <w:rPr>
          <w:spacing w:val="26"/>
        </w:rPr>
        <w:t xml:space="preserve"> </w:t>
      </w:r>
      <w:r>
        <w:t xml:space="preserve">образовательной,    </w:t>
      </w:r>
      <w:r>
        <w:rPr>
          <w:spacing w:val="25"/>
        </w:rPr>
        <w:t xml:space="preserve"> </w:t>
      </w:r>
      <w:r>
        <w:t>тренировочной</w:t>
      </w:r>
      <w:r>
        <w:rPr>
          <w:spacing w:val="-58"/>
        </w:rPr>
        <w:t xml:space="preserve"> </w:t>
      </w:r>
      <w:r>
        <w:t>и досуговой двигательной деятельности, основ организации здорового образа жизни средствами</w:t>
      </w:r>
      <w:r>
        <w:rPr>
          <w:spacing w:val="1"/>
        </w:rPr>
        <w:t xml:space="preserve"> </w:t>
      </w:r>
      <w:r>
        <w:t>футбола;</w:t>
      </w:r>
    </w:p>
    <w:p w:rsidR="001E7CBD" w:rsidRDefault="009458D3">
      <w:pPr>
        <w:pStyle w:val="a3"/>
        <w:spacing w:line="360" w:lineRule="auto"/>
        <w:ind w:right="226"/>
      </w:pPr>
      <w:r>
        <w:t xml:space="preserve">владение   </w:t>
      </w:r>
      <w:r>
        <w:rPr>
          <w:spacing w:val="19"/>
        </w:rPr>
        <w:t xml:space="preserve"> </w:t>
      </w:r>
      <w:r>
        <w:t xml:space="preserve">и    </w:t>
      </w:r>
      <w:r>
        <w:rPr>
          <w:spacing w:val="19"/>
        </w:rPr>
        <w:t xml:space="preserve"> </w:t>
      </w:r>
      <w:r>
        <w:t xml:space="preserve">применение    </w:t>
      </w:r>
      <w:r>
        <w:rPr>
          <w:spacing w:val="18"/>
        </w:rPr>
        <w:t xml:space="preserve"> </w:t>
      </w:r>
      <w:r>
        <w:t xml:space="preserve">способов    </w:t>
      </w:r>
      <w:r>
        <w:rPr>
          <w:spacing w:val="19"/>
        </w:rPr>
        <w:t xml:space="preserve"> </w:t>
      </w:r>
      <w:r>
        <w:t xml:space="preserve">самоконтроля    </w:t>
      </w:r>
      <w:r>
        <w:rPr>
          <w:spacing w:val="20"/>
        </w:rPr>
        <w:t xml:space="preserve"> </w:t>
      </w:r>
      <w:r>
        <w:t xml:space="preserve">в    </w:t>
      </w:r>
      <w:r>
        <w:rPr>
          <w:spacing w:val="20"/>
        </w:rPr>
        <w:t xml:space="preserve"> </w:t>
      </w:r>
      <w:r>
        <w:t xml:space="preserve">учебной,    </w:t>
      </w:r>
      <w:r>
        <w:rPr>
          <w:spacing w:val="17"/>
        </w:rPr>
        <w:t xml:space="preserve"> </w:t>
      </w:r>
      <w:r>
        <w:t>тренировочной</w:t>
      </w:r>
      <w:r>
        <w:rPr>
          <w:spacing w:val="-58"/>
        </w:rPr>
        <w:t xml:space="preserve"> </w:t>
      </w:r>
      <w:r>
        <w:t>и соревновательной деятельности, средств восстановления после физической нагрузки, способов</w:t>
      </w:r>
      <w:r>
        <w:rPr>
          <w:spacing w:val="1"/>
        </w:rPr>
        <w:t xml:space="preserve"> </w:t>
      </w:r>
      <w:r>
        <w:t>индивидуального регулирования физической нагрузки с учетом уровня физического развития и</w:t>
      </w:r>
      <w:r>
        <w:rPr>
          <w:spacing w:val="1"/>
        </w:rPr>
        <w:t xml:space="preserve"> </w:t>
      </w:r>
      <w:r>
        <w:t>функционального</w:t>
      </w:r>
      <w:r>
        <w:rPr>
          <w:spacing w:val="-1"/>
        </w:rPr>
        <w:t xml:space="preserve"> </w:t>
      </w:r>
      <w:r>
        <w:t>состояния.</w:t>
      </w:r>
    </w:p>
    <w:p w:rsidR="001E7CBD" w:rsidRDefault="009458D3">
      <w:pPr>
        <w:pStyle w:val="a4"/>
        <w:numPr>
          <w:ilvl w:val="2"/>
          <w:numId w:val="25"/>
        </w:numPr>
        <w:tabs>
          <w:tab w:val="left" w:pos="1942"/>
        </w:tabs>
        <w:ind w:hanging="841"/>
        <w:rPr>
          <w:sz w:val="24"/>
        </w:rPr>
      </w:pPr>
      <w:r>
        <w:rPr>
          <w:sz w:val="24"/>
        </w:rPr>
        <w:t>Модуль</w:t>
      </w:r>
      <w:r>
        <w:rPr>
          <w:spacing w:val="-5"/>
          <w:sz w:val="24"/>
        </w:rPr>
        <w:t xml:space="preserve"> </w:t>
      </w:r>
      <w:r>
        <w:rPr>
          <w:sz w:val="24"/>
        </w:rPr>
        <w:t>«Фитнес-аэробика».</w:t>
      </w:r>
    </w:p>
    <w:p w:rsidR="001E7CBD" w:rsidRDefault="009458D3">
      <w:pPr>
        <w:pStyle w:val="a4"/>
        <w:numPr>
          <w:ilvl w:val="3"/>
          <w:numId w:val="25"/>
        </w:numPr>
        <w:tabs>
          <w:tab w:val="left" w:pos="2122"/>
        </w:tabs>
        <w:spacing w:before="138"/>
        <w:ind w:hanging="1021"/>
        <w:rPr>
          <w:sz w:val="24"/>
        </w:rPr>
      </w:pPr>
      <w:r>
        <w:rPr>
          <w:sz w:val="24"/>
        </w:rPr>
        <w:t>Пояснительная</w:t>
      </w:r>
      <w:r>
        <w:rPr>
          <w:spacing w:val="-7"/>
          <w:sz w:val="24"/>
        </w:rPr>
        <w:t xml:space="preserve"> </w:t>
      </w:r>
      <w:r>
        <w:rPr>
          <w:sz w:val="24"/>
        </w:rPr>
        <w:t>записка</w:t>
      </w:r>
      <w:r>
        <w:rPr>
          <w:spacing w:val="-8"/>
          <w:sz w:val="24"/>
        </w:rPr>
        <w:t xml:space="preserve"> </w:t>
      </w:r>
      <w:r>
        <w:rPr>
          <w:sz w:val="24"/>
        </w:rPr>
        <w:t>модуля</w:t>
      </w:r>
      <w:r>
        <w:rPr>
          <w:spacing w:val="-3"/>
          <w:sz w:val="24"/>
        </w:rPr>
        <w:t xml:space="preserve"> </w:t>
      </w:r>
      <w:r>
        <w:rPr>
          <w:sz w:val="24"/>
        </w:rPr>
        <w:t>«Фитнес-аэробика».</w:t>
      </w:r>
    </w:p>
    <w:p w:rsidR="001E7CBD" w:rsidRDefault="009458D3">
      <w:pPr>
        <w:pStyle w:val="a3"/>
        <w:spacing w:before="137" w:line="360" w:lineRule="auto"/>
        <w:ind w:right="227"/>
      </w:pPr>
      <w:r>
        <w:t>Модуль</w:t>
      </w:r>
      <w:r>
        <w:rPr>
          <w:spacing w:val="1"/>
        </w:rPr>
        <w:t xml:space="preserve"> </w:t>
      </w:r>
      <w:r>
        <w:t>«Фитнес-аэробика»</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фитнес-аэробике)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50"/>
        </w:rPr>
        <w:t xml:space="preserve"> </w:t>
      </w:r>
      <w:r>
        <w:t>образования</w:t>
      </w:r>
      <w:r>
        <w:rPr>
          <w:spacing w:val="51"/>
        </w:rPr>
        <w:t xml:space="preserve"> </w:t>
      </w:r>
      <w:r>
        <w:t>разработан</w:t>
      </w:r>
      <w:r>
        <w:rPr>
          <w:spacing w:val="52"/>
        </w:rPr>
        <w:t xml:space="preserve"> </w:t>
      </w:r>
      <w:r>
        <w:t>с</w:t>
      </w:r>
      <w:r>
        <w:rPr>
          <w:spacing w:val="51"/>
        </w:rPr>
        <w:t xml:space="preserve"> </w:t>
      </w:r>
      <w:r>
        <w:t>целью</w:t>
      </w:r>
      <w:r>
        <w:rPr>
          <w:spacing w:val="52"/>
        </w:rPr>
        <w:t xml:space="preserve"> </w:t>
      </w:r>
      <w:r>
        <w:t>оказания</w:t>
      </w:r>
      <w:r>
        <w:rPr>
          <w:spacing w:val="51"/>
        </w:rPr>
        <w:t xml:space="preserve"> </w:t>
      </w:r>
      <w:r>
        <w:t>методической</w:t>
      </w:r>
      <w:r>
        <w:rPr>
          <w:spacing w:val="52"/>
        </w:rPr>
        <w:t xml:space="preserve"> </w:t>
      </w:r>
      <w:r>
        <w:t>помощи</w:t>
      </w:r>
      <w:r>
        <w:rPr>
          <w:spacing w:val="55"/>
        </w:rPr>
        <w:t xml:space="preserve"> </w:t>
      </w:r>
      <w:r>
        <w:t>учителю</w:t>
      </w:r>
      <w:r>
        <w:rPr>
          <w:spacing w:val="52"/>
        </w:rPr>
        <w:t xml:space="preserve"> </w:t>
      </w:r>
      <w:r>
        <w:t>физической</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5" w:firstLine="0"/>
      </w:pPr>
      <w:r>
        <w:lastRenderedPageBreak/>
        <w:t>культуры в создании рабочей программы по учебному предмету «Физическая культура» с учѐтом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1"/>
        </w:rPr>
        <w:t xml:space="preserve"> </w:t>
      </w:r>
      <w:r>
        <w:t>и методов обучения.</w:t>
      </w:r>
    </w:p>
    <w:p w:rsidR="001E7CBD" w:rsidRDefault="009458D3">
      <w:pPr>
        <w:pStyle w:val="a3"/>
        <w:spacing w:line="360" w:lineRule="auto"/>
        <w:ind w:right="224"/>
      </w:pPr>
      <w:r>
        <w:t>Занятия фитнесом соединяют элементы хореографии, гимнастики, танцевальных занятий,</w:t>
      </w:r>
      <w:r>
        <w:rPr>
          <w:spacing w:val="1"/>
        </w:rPr>
        <w:t xml:space="preserve"> </w:t>
      </w:r>
      <w:r>
        <w:t>двигательную</w:t>
      </w:r>
      <w:r>
        <w:rPr>
          <w:spacing w:val="1"/>
        </w:rPr>
        <w:t xml:space="preserve"> </w:t>
      </w:r>
      <w:r>
        <w:t>активность</w:t>
      </w:r>
      <w:r>
        <w:rPr>
          <w:spacing w:val="1"/>
        </w:rPr>
        <w:t xml:space="preserve"> </w:t>
      </w:r>
      <w:r>
        <w:t>аэробного</w:t>
      </w:r>
      <w:r>
        <w:rPr>
          <w:spacing w:val="1"/>
        </w:rPr>
        <w:t xml:space="preserve"> </w:t>
      </w:r>
      <w:r>
        <w:t>характера,</w:t>
      </w:r>
      <w:r>
        <w:rPr>
          <w:spacing w:val="1"/>
        </w:rPr>
        <w:t xml:space="preserve"> </w:t>
      </w:r>
      <w:r>
        <w:t>оздоровительные</w:t>
      </w:r>
      <w:r>
        <w:rPr>
          <w:spacing w:val="1"/>
        </w:rPr>
        <w:t xml:space="preserve"> </w:t>
      </w:r>
      <w:r>
        <w:t>виды</w:t>
      </w:r>
      <w:r>
        <w:rPr>
          <w:spacing w:val="1"/>
        </w:rPr>
        <w:t xml:space="preserve"> </w:t>
      </w:r>
      <w:r>
        <w:t>гимнастики</w:t>
      </w:r>
      <w:r>
        <w:rPr>
          <w:spacing w:val="1"/>
        </w:rPr>
        <w:t xml:space="preserve"> </w:t>
      </w:r>
      <w:r>
        <w:t>различной</w:t>
      </w:r>
      <w:r>
        <w:rPr>
          <w:spacing w:val="1"/>
        </w:rPr>
        <w:t xml:space="preserve"> </w:t>
      </w:r>
      <w:r>
        <w:t>направленности. Фитнес-аэробика является эффективным средством развития массового спорта и</w:t>
      </w:r>
      <w:r>
        <w:rPr>
          <w:spacing w:val="1"/>
        </w:rPr>
        <w:t xml:space="preserve"> </w:t>
      </w:r>
      <w:r>
        <w:t>пропаганды</w:t>
      </w:r>
      <w:r>
        <w:rPr>
          <w:spacing w:val="-1"/>
        </w:rPr>
        <w:t xml:space="preserve"> </w:t>
      </w:r>
      <w:r>
        <w:t>здорового</w:t>
      </w:r>
      <w:r>
        <w:rPr>
          <w:spacing w:val="-3"/>
        </w:rPr>
        <w:t xml:space="preserve"> </w:t>
      </w:r>
      <w:r>
        <w:t>образа</w:t>
      </w:r>
      <w:r>
        <w:rPr>
          <w:spacing w:val="-1"/>
        </w:rPr>
        <w:t xml:space="preserve"> </w:t>
      </w:r>
      <w:r>
        <w:t>жизни подрастающего</w:t>
      </w:r>
      <w:r>
        <w:rPr>
          <w:spacing w:val="-1"/>
        </w:rPr>
        <w:t xml:space="preserve"> </w:t>
      </w:r>
      <w:r>
        <w:t>поколения.</w:t>
      </w:r>
    </w:p>
    <w:p w:rsidR="001E7CBD" w:rsidRDefault="009458D3">
      <w:pPr>
        <w:pStyle w:val="a3"/>
        <w:spacing w:line="360" w:lineRule="auto"/>
        <w:ind w:right="221"/>
      </w:pPr>
      <w:r>
        <w:t>Фитнес-аэробика</w:t>
      </w:r>
      <w:r>
        <w:rPr>
          <w:spacing w:val="1"/>
        </w:rPr>
        <w:t xml:space="preserve"> </w:t>
      </w:r>
      <w:r>
        <w:t>способствует</w:t>
      </w:r>
      <w:r>
        <w:rPr>
          <w:spacing w:val="1"/>
        </w:rPr>
        <w:t xml:space="preserve"> </w:t>
      </w:r>
      <w:r>
        <w:t>гармоничному</w:t>
      </w:r>
      <w:r>
        <w:rPr>
          <w:spacing w:val="1"/>
        </w:rPr>
        <w:t xml:space="preserve"> </w:t>
      </w:r>
      <w:r>
        <w:t>развитию</w:t>
      </w:r>
      <w:r>
        <w:rPr>
          <w:spacing w:val="1"/>
        </w:rPr>
        <w:t xml:space="preserve"> </w:t>
      </w:r>
      <w:r>
        <w:t>обучающихся,</w:t>
      </w:r>
      <w:r>
        <w:rPr>
          <w:spacing w:val="1"/>
        </w:rPr>
        <w:t xml:space="preserve"> </w:t>
      </w:r>
      <w:r>
        <w:t>всестороннему</w:t>
      </w:r>
      <w:r>
        <w:rPr>
          <w:spacing w:val="1"/>
        </w:rPr>
        <w:t xml:space="preserve"> </w:t>
      </w:r>
      <w:r>
        <w:t>совершенствованию</w:t>
      </w:r>
      <w:r>
        <w:rPr>
          <w:spacing w:val="1"/>
        </w:rPr>
        <w:t xml:space="preserve"> </w:t>
      </w:r>
      <w:r>
        <w:t>их</w:t>
      </w:r>
      <w:r>
        <w:rPr>
          <w:spacing w:val="1"/>
        </w:rPr>
        <w:t xml:space="preserve"> </w:t>
      </w:r>
      <w:r>
        <w:t>двигательных</w:t>
      </w:r>
      <w:r>
        <w:rPr>
          <w:spacing w:val="1"/>
        </w:rPr>
        <w:t xml:space="preserve"> </w:t>
      </w:r>
      <w:r>
        <w:t>способностей,</w:t>
      </w:r>
      <w:r>
        <w:rPr>
          <w:spacing w:val="1"/>
        </w:rPr>
        <w:t xml:space="preserve"> </w:t>
      </w:r>
      <w:r>
        <w:t>укреплению</w:t>
      </w:r>
      <w:r>
        <w:rPr>
          <w:spacing w:val="1"/>
        </w:rPr>
        <w:t xml:space="preserve"> </w:t>
      </w:r>
      <w:r>
        <w:t>здоровья,</w:t>
      </w:r>
      <w:r>
        <w:rPr>
          <w:spacing w:val="1"/>
        </w:rPr>
        <w:t xml:space="preserve"> </w:t>
      </w:r>
      <w:r>
        <w:t>воспитанию</w:t>
      </w:r>
      <w:r>
        <w:rPr>
          <w:spacing w:val="1"/>
        </w:rPr>
        <w:t xml:space="preserve"> </w:t>
      </w:r>
      <w:r>
        <w:t>устойчивого интереса и положительного эмоционально-ценностного отношения к физкультурно-</w:t>
      </w:r>
      <w:r>
        <w:rPr>
          <w:spacing w:val="1"/>
        </w:rPr>
        <w:t xml:space="preserve"> </w:t>
      </w:r>
      <w:r>
        <w:t>оздоровительной и спортивной деятельности, формированию навыков культуры здорового образа</w:t>
      </w:r>
      <w:r>
        <w:rPr>
          <w:spacing w:val="1"/>
        </w:rPr>
        <w:t xml:space="preserve"> </w:t>
      </w:r>
      <w:r>
        <w:t>жизни,</w:t>
      </w:r>
      <w:r>
        <w:rPr>
          <w:spacing w:val="-1"/>
        </w:rPr>
        <w:t xml:space="preserve"> </w:t>
      </w:r>
      <w:r>
        <w:t>способствующих</w:t>
      </w:r>
      <w:r>
        <w:rPr>
          <w:spacing w:val="4"/>
        </w:rPr>
        <w:t xml:space="preserve"> </w:t>
      </w:r>
      <w:r>
        <w:t>успешной</w:t>
      </w:r>
      <w:r>
        <w:rPr>
          <w:spacing w:val="-1"/>
        </w:rPr>
        <w:t xml:space="preserve"> </w:t>
      </w:r>
      <w:r>
        <w:t>социализации в</w:t>
      </w:r>
      <w:r>
        <w:rPr>
          <w:spacing w:val="-1"/>
        </w:rPr>
        <w:t xml:space="preserve"> </w:t>
      </w:r>
      <w:r>
        <w:t>жизни.</w:t>
      </w:r>
    </w:p>
    <w:p w:rsidR="001E7CBD" w:rsidRDefault="009458D3">
      <w:pPr>
        <w:pStyle w:val="a4"/>
        <w:numPr>
          <w:ilvl w:val="3"/>
          <w:numId w:val="25"/>
        </w:numPr>
        <w:tabs>
          <w:tab w:val="left" w:pos="2122"/>
        </w:tabs>
        <w:spacing w:line="360" w:lineRule="auto"/>
        <w:ind w:left="392" w:right="224" w:firstLine="708"/>
        <w:rPr>
          <w:sz w:val="24"/>
        </w:rPr>
      </w:pPr>
      <w:r>
        <w:rPr>
          <w:sz w:val="24"/>
        </w:rPr>
        <w:t xml:space="preserve">Целью    </w:t>
      </w:r>
      <w:r>
        <w:rPr>
          <w:spacing w:val="1"/>
          <w:sz w:val="24"/>
        </w:rPr>
        <w:t xml:space="preserve"> </w:t>
      </w:r>
      <w:r>
        <w:rPr>
          <w:sz w:val="24"/>
        </w:rPr>
        <w:t>изучение     модуля      «Фитнес-аэробика»     является      формирование</w:t>
      </w:r>
      <w:r>
        <w:rPr>
          <w:spacing w:val="-57"/>
          <w:sz w:val="24"/>
        </w:rPr>
        <w:t xml:space="preserve"> </w:t>
      </w:r>
      <w:r>
        <w:rPr>
          <w:sz w:val="24"/>
        </w:rPr>
        <w:t>у обучающихся</w:t>
      </w:r>
      <w:r>
        <w:rPr>
          <w:spacing w:val="1"/>
          <w:sz w:val="24"/>
        </w:rPr>
        <w:t xml:space="preserve"> </w:t>
      </w:r>
      <w:r>
        <w:rPr>
          <w:sz w:val="24"/>
        </w:rPr>
        <w:t>устойчивой</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сохранению</w:t>
      </w:r>
      <w:r>
        <w:rPr>
          <w:spacing w:val="1"/>
          <w:sz w:val="24"/>
        </w:rPr>
        <w:t xml:space="preserve"> </w:t>
      </w:r>
      <w:r>
        <w:rPr>
          <w:sz w:val="24"/>
        </w:rPr>
        <w:t>и</w:t>
      </w:r>
      <w:r>
        <w:rPr>
          <w:spacing w:val="1"/>
          <w:sz w:val="24"/>
        </w:rPr>
        <w:t xml:space="preserve"> </w:t>
      </w:r>
      <w:r>
        <w:rPr>
          <w:sz w:val="24"/>
        </w:rPr>
        <w:t>укреплению</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самоопределения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средств</w:t>
      </w:r>
      <w:r>
        <w:rPr>
          <w:spacing w:val="-2"/>
          <w:sz w:val="24"/>
        </w:rPr>
        <w:t xml:space="preserve"> </w:t>
      </w:r>
      <w:r>
        <w:rPr>
          <w:sz w:val="24"/>
        </w:rPr>
        <w:t>фитнес-аэробики.</w:t>
      </w:r>
    </w:p>
    <w:p w:rsidR="001E7CBD" w:rsidRDefault="009458D3">
      <w:pPr>
        <w:pStyle w:val="a4"/>
        <w:numPr>
          <w:ilvl w:val="3"/>
          <w:numId w:val="25"/>
        </w:numPr>
        <w:tabs>
          <w:tab w:val="left" w:pos="2122"/>
        </w:tabs>
        <w:ind w:hanging="1021"/>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1"/>
          <w:sz w:val="24"/>
        </w:rPr>
        <w:t xml:space="preserve"> </w:t>
      </w:r>
      <w:r>
        <w:rPr>
          <w:sz w:val="24"/>
        </w:rPr>
        <w:t>«Фитнес-аэробика»</w:t>
      </w:r>
      <w:r>
        <w:rPr>
          <w:spacing w:val="-11"/>
          <w:sz w:val="24"/>
        </w:rPr>
        <w:t xml:space="preserve"> </w:t>
      </w:r>
      <w:r>
        <w:rPr>
          <w:sz w:val="24"/>
        </w:rPr>
        <w:t>являются:</w:t>
      </w:r>
    </w:p>
    <w:p w:rsidR="001E7CBD" w:rsidRDefault="009458D3">
      <w:pPr>
        <w:pStyle w:val="a3"/>
        <w:spacing w:before="137" w:line="362" w:lineRule="auto"/>
        <w:ind w:right="229"/>
      </w:pPr>
      <w:r>
        <w:t>всестороннее</w:t>
      </w:r>
      <w:r>
        <w:rPr>
          <w:spacing w:val="1"/>
        </w:rPr>
        <w:t xml:space="preserve"> </w:t>
      </w:r>
      <w:r>
        <w:t>гармоничное</w:t>
      </w:r>
      <w:r>
        <w:rPr>
          <w:spacing w:val="1"/>
        </w:rPr>
        <w:t xml:space="preserve"> </w:t>
      </w:r>
      <w:r>
        <w:t>развитие</w:t>
      </w:r>
      <w:r>
        <w:rPr>
          <w:spacing w:val="1"/>
        </w:rPr>
        <w:t xml:space="preserve"> </w:t>
      </w:r>
      <w:r>
        <w:t>подростков,</w:t>
      </w:r>
      <w:r>
        <w:rPr>
          <w:spacing w:val="1"/>
        </w:rPr>
        <w:t xml:space="preserve"> </w:t>
      </w:r>
      <w:r>
        <w:t>увеличение</w:t>
      </w:r>
      <w:r>
        <w:rPr>
          <w:spacing w:val="1"/>
        </w:rPr>
        <w:t xml:space="preserve"> </w:t>
      </w:r>
      <w:r>
        <w:t>объѐма</w:t>
      </w:r>
      <w:r>
        <w:rPr>
          <w:spacing w:val="1"/>
        </w:rPr>
        <w:t xml:space="preserve"> </w:t>
      </w:r>
      <w:r>
        <w:t>их</w:t>
      </w:r>
      <w:r>
        <w:rPr>
          <w:spacing w:val="1"/>
        </w:rPr>
        <w:t xml:space="preserve"> </w:t>
      </w:r>
      <w:r>
        <w:t>двигательной</w:t>
      </w:r>
      <w:r>
        <w:rPr>
          <w:spacing w:val="1"/>
        </w:rPr>
        <w:t xml:space="preserve"> </w:t>
      </w:r>
      <w:r>
        <w:t>активности;</w:t>
      </w:r>
    </w:p>
    <w:p w:rsidR="001E7CBD" w:rsidRDefault="009458D3">
      <w:pPr>
        <w:pStyle w:val="a3"/>
        <w:spacing w:line="360" w:lineRule="auto"/>
        <w:ind w:right="220"/>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6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1"/>
        </w:rPr>
        <w:t xml:space="preserve"> </w:t>
      </w:r>
      <w:r>
        <w:t>обеспечение</w:t>
      </w:r>
      <w:r>
        <w:rPr>
          <w:spacing w:val="-1"/>
        </w:rPr>
        <w:t xml:space="preserve"> </w:t>
      </w:r>
      <w:r>
        <w:t>культуры</w:t>
      </w:r>
      <w:r>
        <w:rPr>
          <w:spacing w:val="-2"/>
        </w:rPr>
        <w:t xml:space="preserve"> </w:t>
      </w:r>
      <w:r>
        <w:t>безопасного</w:t>
      </w:r>
      <w:r>
        <w:rPr>
          <w:spacing w:val="2"/>
        </w:rPr>
        <w:t xml:space="preserve"> </w:t>
      </w:r>
      <w:r>
        <w:t>поведения</w:t>
      </w:r>
      <w:r>
        <w:rPr>
          <w:spacing w:val="-1"/>
        </w:rPr>
        <w:t xml:space="preserve"> </w:t>
      </w:r>
      <w:r>
        <w:t>на</w:t>
      </w:r>
      <w:r>
        <w:rPr>
          <w:spacing w:val="-2"/>
        </w:rPr>
        <w:t xml:space="preserve"> </w:t>
      </w:r>
      <w:r>
        <w:t>занятиях</w:t>
      </w:r>
      <w:r>
        <w:rPr>
          <w:spacing w:val="-2"/>
        </w:rPr>
        <w:t xml:space="preserve"> </w:t>
      </w:r>
      <w:r>
        <w:t>по</w:t>
      </w:r>
      <w:r>
        <w:rPr>
          <w:spacing w:val="-1"/>
        </w:rPr>
        <w:t xml:space="preserve"> </w:t>
      </w:r>
      <w:r>
        <w:t>фитнес-аэробике;</w:t>
      </w:r>
    </w:p>
    <w:p w:rsidR="001E7CBD" w:rsidRDefault="009458D3">
      <w:pPr>
        <w:pStyle w:val="a3"/>
        <w:spacing w:line="360" w:lineRule="auto"/>
        <w:ind w:right="221"/>
      </w:pPr>
      <w:r>
        <w:t>освоение</w:t>
      </w:r>
      <w:r>
        <w:rPr>
          <w:spacing w:val="1"/>
        </w:rPr>
        <w:t xml:space="preserve"> </w:t>
      </w:r>
      <w:r>
        <w:t>знаний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в</w:t>
      </w:r>
      <w:r>
        <w:rPr>
          <w:spacing w:val="1"/>
        </w:rPr>
        <w:t xml:space="preserve"> </w:t>
      </w:r>
      <w:r>
        <w:t>целом,</w:t>
      </w:r>
      <w:r>
        <w:rPr>
          <w:spacing w:val="1"/>
        </w:rPr>
        <w:t xml:space="preserve"> </w:t>
      </w:r>
      <w:r>
        <w:t>истории</w:t>
      </w:r>
      <w:r>
        <w:rPr>
          <w:spacing w:val="1"/>
        </w:rPr>
        <w:t xml:space="preserve"> </w:t>
      </w:r>
      <w:r>
        <w:t>развития</w:t>
      </w:r>
      <w:r>
        <w:rPr>
          <w:spacing w:val="1"/>
        </w:rPr>
        <w:t xml:space="preserve"> </w:t>
      </w:r>
      <w:r>
        <w:t>фитнес-</w:t>
      </w:r>
      <w:r>
        <w:rPr>
          <w:spacing w:val="1"/>
        </w:rPr>
        <w:t xml:space="preserve"> </w:t>
      </w:r>
      <w:r>
        <w:t>аэробики</w:t>
      </w:r>
      <w:r>
        <w:rPr>
          <w:spacing w:val="-1"/>
        </w:rPr>
        <w:t xml:space="preserve"> </w:t>
      </w:r>
      <w:r>
        <w:t>в</w:t>
      </w:r>
      <w:r>
        <w:rPr>
          <w:spacing w:val="-1"/>
        </w:rPr>
        <w:t xml:space="preserve"> </w:t>
      </w:r>
      <w:r>
        <w:t>частности;</w:t>
      </w:r>
    </w:p>
    <w:p w:rsidR="001E7CBD" w:rsidRDefault="009458D3">
      <w:pPr>
        <w:pStyle w:val="a3"/>
        <w:spacing w:line="360" w:lineRule="auto"/>
        <w:ind w:right="231"/>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w:t>
      </w:r>
      <w:r>
        <w:rPr>
          <w:spacing w:val="-1"/>
        </w:rPr>
        <w:t xml:space="preserve"> </w:t>
      </w:r>
      <w:r>
        <w:t>и</w:t>
      </w:r>
      <w:r>
        <w:rPr>
          <w:spacing w:val="-2"/>
        </w:rPr>
        <w:t xml:space="preserve"> </w:t>
      </w:r>
      <w:r>
        <w:t>приемами различных</w:t>
      </w:r>
      <w:r>
        <w:rPr>
          <w:spacing w:val="2"/>
        </w:rPr>
        <w:t xml:space="preserve"> </w:t>
      </w:r>
      <w:r>
        <w:t>видов</w:t>
      </w:r>
      <w:r>
        <w:rPr>
          <w:spacing w:val="-1"/>
        </w:rPr>
        <w:t xml:space="preserve"> </w:t>
      </w:r>
      <w:r>
        <w:t>фитнес-аэробики;</w:t>
      </w:r>
    </w:p>
    <w:p w:rsidR="001E7CBD" w:rsidRDefault="009458D3">
      <w:pPr>
        <w:pStyle w:val="a3"/>
        <w:spacing w:line="360" w:lineRule="auto"/>
        <w:ind w:right="221"/>
      </w:pPr>
      <w:r>
        <w:t xml:space="preserve">формирование      </w:t>
      </w:r>
      <w:r>
        <w:rPr>
          <w:spacing w:val="27"/>
        </w:rPr>
        <w:t xml:space="preserve"> </w:t>
      </w:r>
      <w:r>
        <w:t xml:space="preserve">образовательного       </w:t>
      </w:r>
      <w:r>
        <w:rPr>
          <w:spacing w:val="27"/>
        </w:rPr>
        <w:t xml:space="preserve"> </w:t>
      </w:r>
      <w:r>
        <w:t xml:space="preserve">фундамента,       </w:t>
      </w:r>
      <w:r>
        <w:rPr>
          <w:spacing w:val="27"/>
        </w:rPr>
        <w:t xml:space="preserve"> </w:t>
      </w:r>
      <w:r>
        <w:t xml:space="preserve">основанного       </w:t>
      </w:r>
      <w:r>
        <w:rPr>
          <w:spacing w:val="27"/>
        </w:rPr>
        <w:t xml:space="preserve"> </w:t>
      </w:r>
      <w:r>
        <w:t xml:space="preserve">на       </w:t>
      </w:r>
      <w:r>
        <w:rPr>
          <w:spacing w:val="26"/>
        </w:rPr>
        <w:t xml:space="preserve"> </w:t>
      </w:r>
      <w:r>
        <w:t>знаниях</w:t>
      </w:r>
      <w:r>
        <w:rPr>
          <w:spacing w:val="-58"/>
        </w:rPr>
        <w:t xml:space="preserve"> </w:t>
      </w:r>
      <w:r>
        <w:t>и</w:t>
      </w:r>
      <w:r>
        <w:rPr>
          <w:spacing w:val="1"/>
        </w:rPr>
        <w:t xml:space="preserve"> </w:t>
      </w:r>
      <w:r>
        <w:t>умениях</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и</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1"/>
        </w:rPr>
        <w:t xml:space="preserve"> </w:t>
      </w:r>
      <w:r>
        <w:t xml:space="preserve">развития       </w:t>
      </w:r>
      <w:r>
        <w:rPr>
          <w:spacing w:val="1"/>
        </w:rPr>
        <w:t xml:space="preserve"> </w:t>
      </w:r>
      <w:r>
        <w:t xml:space="preserve">личности       </w:t>
      </w:r>
      <w:r>
        <w:rPr>
          <w:spacing w:val="1"/>
        </w:rPr>
        <w:t xml:space="preserve"> </w:t>
      </w:r>
      <w:r>
        <w:t>обучающегося,         создающем         необходимые         предпосылки</w:t>
      </w:r>
      <w:r>
        <w:rPr>
          <w:spacing w:val="1"/>
        </w:rPr>
        <w:t xml:space="preserve"> </w:t>
      </w:r>
      <w:r>
        <w:t>для</w:t>
      </w:r>
      <w:r>
        <w:rPr>
          <w:spacing w:val="-1"/>
        </w:rPr>
        <w:t xml:space="preserve"> </w:t>
      </w:r>
      <w:r>
        <w:t>его самореализации;</w:t>
      </w:r>
    </w:p>
    <w:p w:rsidR="001E7CBD" w:rsidRDefault="009458D3">
      <w:pPr>
        <w:pStyle w:val="a3"/>
        <w:spacing w:line="360" w:lineRule="auto"/>
        <w:ind w:right="223"/>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1"/>
        </w:rPr>
        <w:t xml:space="preserve"> </w:t>
      </w:r>
      <w:r>
        <w:t>образовательной</w:t>
      </w:r>
      <w:r>
        <w:rPr>
          <w:spacing w:val="1"/>
        </w:rPr>
        <w:t xml:space="preserve"> </w:t>
      </w:r>
      <w:r>
        <w:t>и</w:t>
      </w:r>
      <w:r>
        <w:rPr>
          <w:spacing w:val="1"/>
        </w:rPr>
        <w:t xml:space="preserve"> </w:t>
      </w:r>
      <w:r>
        <w:t>соревновательной</w:t>
      </w:r>
      <w:r>
        <w:rPr>
          <w:spacing w:val="1"/>
        </w:rPr>
        <w:t xml:space="preserve"> </w:t>
      </w:r>
      <w:r>
        <w:t>деятельности;</w:t>
      </w:r>
    </w:p>
    <w:p w:rsidR="001E7CBD" w:rsidRDefault="009458D3">
      <w:pPr>
        <w:pStyle w:val="a3"/>
        <w:spacing w:line="360" w:lineRule="auto"/>
        <w:ind w:right="226"/>
      </w:pPr>
      <w:r>
        <w:t xml:space="preserve">укрепление      </w:t>
      </w:r>
      <w:r>
        <w:rPr>
          <w:spacing w:val="36"/>
        </w:rPr>
        <w:t xml:space="preserve"> </w:t>
      </w:r>
      <w:r>
        <w:t xml:space="preserve">и       </w:t>
      </w:r>
      <w:r>
        <w:rPr>
          <w:spacing w:val="35"/>
        </w:rPr>
        <w:t xml:space="preserve"> </w:t>
      </w:r>
      <w:r>
        <w:t xml:space="preserve">сохранение       </w:t>
      </w:r>
      <w:r>
        <w:rPr>
          <w:spacing w:val="35"/>
        </w:rPr>
        <w:t xml:space="preserve"> </w:t>
      </w:r>
      <w:r>
        <w:t xml:space="preserve">здоровья,       </w:t>
      </w:r>
      <w:r>
        <w:rPr>
          <w:spacing w:val="35"/>
        </w:rPr>
        <w:t xml:space="preserve"> </w:t>
      </w:r>
      <w:r>
        <w:t xml:space="preserve">совершенствование       </w:t>
      </w:r>
      <w:r>
        <w:rPr>
          <w:spacing w:val="35"/>
        </w:rPr>
        <w:t xml:space="preserve"> </w:t>
      </w:r>
      <w:r>
        <w:t>телосложения</w:t>
      </w:r>
      <w:r>
        <w:rPr>
          <w:spacing w:val="-58"/>
        </w:rPr>
        <w:t xml:space="preserve"> </w:t>
      </w:r>
      <w:r>
        <w:t>и воспитание гармонично развитой личности, нацеленной на многолетнее сохранение высокого</w:t>
      </w:r>
      <w:r>
        <w:rPr>
          <w:spacing w:val="1"/>
        </w:rPr>
        <w:t xml:space="preserve"> </w:t>
      </w:r>
      <w:r>
        <w:t>уровня общей работоспособности;</w:t>
      </w:r>
    </w:p>
    <w:p w:rsidR="001E7CBD" w:rsidRDefault="009458D3">
      <w:pPr>
        <w:pStyle w:val="a3"/>
        <w:ind w:left="1101" w:firstLine="0"/>
      </w:pPr>
      <w:r>
        <w:t>развитие</w:t>
      </w:r>
      <w:r>
        <w:rPr>
          <w:spacing w:val="11"/>
        </w:rPr>
        <w:t xml:space="preserve"> </w:t>
      </w:r>
      <w:r>
        <w:t>положительной</w:t>
      </w:r>
      <w:r>
        <w:rPr>
          <w:spacing w:val="72"/>
        </w:rPr>
        <w:t xml:space="preserve"> </w:t>
      </w:r>
      <w:r>
        <w:t>мотивации</w:t>
      </w:r>
      <w:r>
        <w:rPr>
          <w:spacing w:val="69"/>
        </w:rPr>
        <w:t xml:space="preserve"> </w:t>
      </w:r>
      <w:r>
        <w:t>и</w:t>
      </w:r>
      <w:r>
        <w:rPr>
          <w:spacing w:val="74"/>
        </w:rPr>
        <w:t xml:space="preserve"> </w:t>
      </w:r>
      <w:r>
        <w:t>устойчивого</w:t>
      </w:r>
      <w:r>
        <w:rPr>
          <w:spacing w:val="73"/>
        </w:rPr>
        <w:t xml:space="preserve"> </w:t>
      </w:r>
      <w:r>
        <w:t>учебно-познавательного</w:t>
      </w:r>
      <w:r>
        <w:rPr>
          <w:spacing w:val="70"/>
        </w:rPr>
        <w:t xml:space="preserve"> </w:t>
      </w:r>
      <w:r>
        <w:t>интереса</w:t>
      </w:r>
      <w:r>
        <w:rPr>
          <w:spacing w:val="71"/>
        </w:rPr>
        <w:t xml:space="preserve"> </w:t>
      </w:r>
      <w:r>
        <w:t>к</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right="224" w:firstLine="0"/>
      </w:pPr>
      <w:r>
        <w:lastRenderedPageBreak/>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2"/>
        </w:rPr>
        <w:t xml:space="preserve"> </w:t>
      </w:r>
      <w:r>
        <w:t>занятиях</w:t>
      </w:r>
      <w:r>
        <w:rPr>
          <w:spacing w:val="1"/>
        </w:rPr>
        <w:t xml:space="preserve"> </w:t>
      </w:r>
      <w:r>
        <w:t>физической культурой и спортом</w:t>
      </w:r>
      <w:r>
        <w:rPr>
          <w:spacing w:val="-2"/>
        </w:rPr>
        <w:t xml:space="preserve"> </w:t>
      </w:r>
      <w:r>
        <w:t>средствами фитнес-аэробики;</w:t>
      </w:r>
    </w:p>
    <w:p w:rsidR="001E7CBD" w:rsidRDefault="009458D3">
      <w:pPr>
        <w:pStyle w:val="a3"/>
        <w:spacing w:line="360" w:lineRule="auto"/>
        <w:ind w:right="220"/>
      </w:pPr>
      <w:r>
        <w:t>популяризация</w:t>
      </w:r>
      <w:r>
        <w:rPr>
          <w:spacing w:val="1"/>
        </w:rPr>
        <w:t xml:space="preserve"> </w:t>
      </w:r>
      <w:r>
        <w:t>фитнес-аэробики</w:t>
      </w:r>
      <w:r>
        <w:rPr>
          <w:spacing w:val="1"/>
        </w:rPr>
        <w:t xml:space="preserve"> </w:t>
      </w:r>
      <w:r>
        <w:t>среди</w:t>
      </w:r>
      <w:r>
        <w:rPr>
          <w:spacing w:val="1"/>
        </w:rPr>
        <w:t xml:space="preserve"> </w:t>
      </w:r>
      <w:r>
        <w:t>молодежи,</w:t>
      </w:r>
      <w:r>
        <w:rPr>
          <w:spacing w:val="1"/>
        </w:rPr>
        <w:t xml:space="preserve"> </w:t>
      </w:r>
      <w:r>
        <w:t>привлечение</w:t>
      </w:r>
      <w:r>
        <w:rPr>
          <w:spacing w:val="61"/>
        </w:rPr>
        <w:t xml:space="preserve"> </w:t>
      </w:r>
      <w:r>
        <w:t>обучающихся,</w:t>
      </w:r>
      <w:r>
        <w:rPr>
          <w:spacing w:val="1"/>
        </w:rPr>
        <w:t xml:space="preserve"> </w:t>
      </w:r>
      <w:r>
        <w:t>проявляющих     повышенный     интерес     и     способности     к     занятиям     фитнес-аэробикой,</w:t>
      </w:r>
      <w:r>
        <w:rPr>
          <w:spacing w:val="1"/>
        </w:rPr>
        <w:t xml:space="preserve"> </w:t>
      </w:r>
      <w:r>
        <w:t>в</w:t>
      </w:r>
      <w:r>
        <w:rPr>
          <w:spacing w:val="-2"/>
        </w:rPr>
        <w:t xml:space="preserve"> </w:t>
      </w:r>
      <w:r>
        <w:t>школьные</w:t>
      </w:r>
      <w:r>
        <w:rPr>
          <w:spacing w:val="-1"/>
        </w:rPr>
        <w:t xml:space="preserve"> </w:t>
      </w:r>
      <w:r>
        <w:t>спортивные клубы,</w:t>
      </w:r>
      <w:r>
        <w:rPr>
          <w:spacing w:val="-1"/>
        </w:rPr>
        <w:t xml:space="preserve"> </w:t>
      </w:r>
      <w:r>
        <w:t>секции,</w:t>
      </w:r>
      <w:r>
        <w:rPr>
          <w:spacing w:val="-2"/>
        </w:rPr>
        <w:t xml:space="preserve"> </w:t>
      </w:r>
      <w:r>
        <w:t>к</w:t>
      </w:r>
      <w:r>
        <w:rPr>
          <w:spacing w:val="3"/>
        </w:rPr>
        <w:t xml:space="preserve"> </w:t>
      </w:r>
      <w:r>
        <w:t>участию</w:t>
      </w:r>
      <w:r>
        <w:rPr>
          <w:spacing w:val="2"/>
        </w:rPr>
        <w:t xml:space="preserve"> </w:t>
      </w:r>
      <w:r>
        <w:t>в</w:t>
      </w:r>
      <w:r>
        <w:rPr>
          <w:spacing w:val="-2"/>
        </w:rPr>
        <w:t xml:space="preserve"> </w:t>
      </w:r>
      <w:r>
        <w:t>соревнованиях;</w:t>
      </w:r>
    </w:p>
    <w:p w:rsidR="001E7CBD" w:rsidRDefault="009458D3">
      <w:pPr>
        <w:pStyle w:val="a3"/>
        <w:spacing w:line="275" w:lineRule="exact"/>
        <w:ind w:left="1101" w:firstLine="0"/>
      </w:pPr>
      <w:r>
        <w:t>выявление,</w:t>
      </w:r>
      <w:r>
        <w:rPr>
          <w:spacing w:val="-2"/>
        </w:rPr>
        <w:t xml:space="preserve"> </w:t>
      </w:r>
      <w:r>
        <w:t>развитие</w:t>
      </w:r>
      <w:r>
        <w:rPr>
          <w:spacing w:val="-3"/>
        </w:rPr>
        <w:t xml:space="preserve"> </w:t>
      </w:r>
      <w:r>
        <w:t>и</w:t>
      </w:r>
      <w:r>
        <w:rPr>
          <w:spacing w:val="-4"/>
        </w:rPr>
        <w:t xml:space="preserve"> </w:t>
      </w:r>
      <w:r>
        <w:t>поддержка</w:t>
      </w:r>
      <w:r>
        <w:rPr>
          <w:spacing w:val="-2"/>
        </w:rPr>
        <w:t xml:space="preserve"> </w:t>
      </w:r>
      <w:r>
        <w:t>одарѐнных</w:t>
      </w:r>
      <w:r>
        <w:rPr>
          <w:spacing w:val="-3"/>
        </w:rPr>
        <w:t xml:space="preserve"> </w:t>
      </w:r>
      <w:r>
        <w:t>детей</w:t>
      </w:r>
      <w:r>
        <w:rPr>
          <w:spacing w:val="-2"/>
        </w:rPr>
        <w:t xml:space="preserve"> </w:t>
      </w:r>
      <w:r>
        <w:t>в</w:t>
      </w:r>
      <w:r>
        <w:rPr>
          <w:spacing w:val="-2"/>
        </w:rPr>
        <w:t xml:space="preserve"> </w:t>
      </w:r>
      <w:r>
        <w:t>области</w:t>
      </w:r>
      <w:r>
        <w:rPr>
          <w:spacing w:val="-2"/>
        </w:rPr>
        <w:t xml:space="preserve"> </w:t>
      </w:r>
      <w:r>
        <w:t>спорта.</w:t>
      </w:r>
    </w:p>
    <w:p w:rsidR="001E7CBD" w:rsidRDefault="009458D3">
      <w:pPr>
        <w:pStyle w:val="a4"/>
        <w:numPr>
          <w:ilvl w:val="3"/>
          <w:numId w:val="25"/>
        </w:numPr>
        <w:tabs>
          <w:tab w:val="left" w:pos="2122"/>
        </w:tabs>
        <w:spacing w:before="137"/>
        <w:ind w:hanging="1021"/>
        <w:rPr>
          <w:sz w:val="24"/>
        </w:rPr>
      </w:pPr>
      <w:r>
        <w:rPr>
          <w:sz w:val="24"/>
        </w:rPr>
        <w:t>Место</w:t>
      </w:r>
      <w:r>
        <w:rPr>
          <w:spacing w:val="-5"/>
          <w:sz w:val="24"/>
        </w:rPr>
        <w:t xml:space="preserve"> </w:t>
      </w:r>
      <w:r>
        <w:rPr>
          <w:sz w:val="24"/>
        </w:rPr>
        <w:t>и</w:t>
      </w:r>
      <w:r>
        <w:rPr>
          <w:spacing w:val="-5"/>
          <w:sz w:val="24"/>
        </w:rPr>
        <w:t xml:space="preserve"> </w:t>
      </w:r>
      <w:r>
        <w:rPr>
          <w:sz w:val="24"/>
        </w:rPr>
        <w:t>роль</w:t>
      </w:r>
      <w:r>
        <w:rPr>
          <w:spacing w:val="-7"/>
          <w:sz w:val="24"/>
        </w:rPr>
        <w:t xml:space="preserve"> </w:t>
      </w:r>
      <w:r>
        <w:rPr>
          <w:sz w:val="24"/>
        </w:rPr>
        <w:t>модуля</w:t>
      </w:r>
      <w:r>
        <w:rPr>
          <w:spacing w:val="1"/>
          <w:sz w:val="24"/>
        </w:rPr>
        <w:t xml:space="preserve"> </w:t>
      </w:r>
      <w:r>
        <w:rPr>
          <w:sz w:val="24"/>
        </w:rPr>
        <w:t>«Фитнес-аэробика».</w:t>
      </w:r>
    </w:p>
    <w:p w:rsidR="001E7CBD" w:rsidRDefault="009458D3">
      <w:pPr>
        <w:pStyle w:val="a3"/>
        <w:tabs>
          <w:tab w:val="left" w:pos="1840"/>
          <w:tab w:val="left" w:pos="2829"/>
          <w:tab w:val="left" w:pos="4862"/>
          <w:tab w:val="left" w:pos="6509"/>
          <w:tab w:val="left" w:pos="7375"/>
          <w:tab w:val="left" w:pos="9205"/>
        </w:tabs>
        <w:spacing w:before="139" w:line="360" w:lineRule="auto"/>
        <w:ind w:right="225"/>
      </w:pPr>
      <w:r>
        <w:t>Модуль</w:t>
      </w:r>
      <w:r>
        <w:rPr>
          <w:spacing w:val="1"/>
        </w:rPr>
        <w:t xml:space="preserve"> </w:t>
      </w:r>
      <w:r>
        <w:t>«Фитнес-аэробика»</w:t>
      </w:r>
      <w:r>
        <w:rPr>
          <w:spacing w:val="1"/>
        </w:rPr>
        <w:t xml:space="preserve"> </w:t>
      </w:r>
      <w:r>
        <w:t>доступен</w:t>
      </w:r>
      <w:r>
        <w:rPr>
          <w:spacing w:val="1"/>
        </w:rPr>
        <w:t xml:space="preserve"> </w:t>
      </w:r>
      <w:r>
        <w:t>для</w:t>
      </w:r>
      <w:r>
        <w:rPr>
          <w:spacing w:val="1"/>
        </w:rPr>
        <w:t xml:space="preserve"> </w:t>
      </w:r>
      <w:r>
        <w:t>освоения</w:t>
      </w:r>
      <w:r>
        <w:rPr>
          <w:spacing w:val="1"/>
        </w:rPr>
        <w:t xml:space="preserve"> </w:t>
      </w:r>
      <w:r>
        <w:t>всем</w:t>
      </w:r>
      <w:r>
        <w:rPr>
          <w:spacing w:val="1"/>
        </w:rPr>
        <w:t xml:space="preserve"> </w:t>
      </w:r>
      <w:r>
        <w:t>обучающимся,</w:t>
      </w:r>
      <w:r>
        <w:rPr>
          <w:spacing w:val="1"/>
        </w:rPr>
        <w:t xml:space="preserve"> </w:t>
      </w:r>
      <w:r>
        <w:t>независимо</w:t>
      </w:r>
      <w:r>
        <w:rPr>
          <w:spacing w:val="1"/>
        </w:rPr>
        <w:t xml:space="preserve"> </w:t>
      </w:r>
      <w:r>
        <w:t>от</w:t>
      </w:r>
      <w:r>
        <w:rPr>
          <w:spacing w:val="1"/>
        </w:rPr>
        <w:t xml:space="preserve"> </w:t>
      </w:r>
      <w:r>
        <w:t>уровня</w:t>
      </w:r>
      <w:r>
        <w:tab/>
        <w:t>их</w:t>
      </w:r>
      <w:r>
        <w:tab/>
        <w:t>физического</w:t>
      </w:r>
      <w:r>
        <w:tab/>
        <w:t>развития</w:t>
      </w:r>
      <w:r>
        <w:tab/>
        <w:t>и</w:t>
      </w:r>
      <w:r>
        <w:tab/>
        <w:t>гендерных</w:t>
      </w:r>
      <w:r>
        <w:tab/>
      </w:r>
      <w:r>
        <w:rPr>
          <w:spacing w:val="-1"/>
        </w:rPr>
        <w:t>особенностей</w:t>
      </w:r>
      <w:r>
        <w:rPr>
          <w:spacing w:val="-58"/>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1"/>
        </w:rPr>
        <w:t xml:space="preserve"> </w:t>
      </w:r>
      <w:r>
        <w:t>направлений</w:t>
      </w:r>
      <w:r>
        <w:rPr>
          <w:spacing w:val="1"/>
        </w:rPr>
        <w:t xml:space="preserve"> </w:t>
      </w:r>
      <w:r>
        <w:t>в</w:t>
      </w:r>
      <w:r>
        <w:rPr>
          <w:spacing w:val="61"/>
        </w:rPr>
        <w:t xml:space="preserve"> </w:t>
      </w:r>
      <w:r>
        <w:t>общеобразовательных</w:t>
      </w:r>
      <w:r>
        <w:rPr>
          <w:spacing w:val="-57"/>
        </w:rPr>
        <w:t xml:space="preserve"> </w:t>
      </w:r>
      <w:r>
        <w:t>организациях.</w:t>
      </w:r>
    </w:p>
    <w:p w:rsidR="001E7CBD" w:rsidRDefault="009458D3">
      <w:pPr>
        <w:pStyle w:val="a3"/>
        <w:spacing w:before="1" w:line="360" w:lineRule="auto"/>
        <w:ind w:right="222"/>
      </w:pPr>
      <w:r>
        <w:t>Специфика модуля по фитнес-аэробике сочетается практически со всеми базовыми видами</w:t>
      </w:r>
      <w:r>
        <w:rPr>
          <w:spacing w:val="1"/>
        </w:rPr>
        <w:t xml:space="preserve"> </w:t>
      </w:r>
      <w:r>
        <w:t>спорта,</w:t>
      </w:r>
      <w:r>
        <w:rPr>
          <w:spacing w:val="1"/>
        </w:rPr>
        <w:t xml:space="preserve"> </w:t>
      </w:r>
      <w:r>
        <w:t>входящими</w:t>
      </w:r>
      <w:r>
        <w:rPr>
          <w:spacing w:val="1"/>
        </w:rPr>
        <w:t xml:space="preserve"> </w:t>
      </w:r>
      <w:r>
        <w:t>в</w:t>
      </w:r>
      <w:r>
        <w:rPr>
          <w:spacing w:val="1"/>
        </w:rPr>
        <w:t xml:space="preserve"> </w:t>
      </w:r>
      <w:r>
        <w:t>учебный</w:t>
      </w:r>
      <w:r>
        <w:rPr>
          <w:spacing w:val="1"/>
        </w:rPr>
        <w:t xml:space="preserve"> </w:t>
      </w:r>
      <w:r>
        <w:t>предмет</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(легкая атлетика, гимнастика, спортивные</w:t>
      </w:r>
      <w:r>
        <w:rPr>
          <w:spacing w:val="-1"/>
        </w:rPr>
        <w:t xml:space="preserve"> </w:t>
      </w:r>
      <w:r>
        <w:t>игры).</w:t>
      </w:r>
    </w:p>
    <w:p w:rsidR="001E7CBD" w:rsidRDefault="009458D3">
      <w:pPr>
        <w:pStyle w:val="a3"/>
        <w:spacing w:line="360" w:lineRule="auto"/>
        <w:ind w:right="224"/>
      </w:pPr>
      <w:r>
        <w:t>Интеграция</w:t>
      </w:r>
      <w:r>
        <w:rPr>
          <w:spacing w:val="1"/>
        </w:rPr>
        <w:t xml:space="preserve"> </w:t>
      </w:r>
      <w:r>
        <w:t>модуля</w:t>
      </w:r>
      <w:r>
        <w:rPr>
          <w:spacing w:val="1"/>
        </w:rPr>
        <w:t xml:space="preserve"> </w:t>
      </w:r>
      <w:r>
        <w:t>по</w:t>
      </w:r>
      <w:r>
        <w:rPr>
          <w:spacing w:val="1"/>
        </w:rPr>
        <w:t xml:space="preserve"> </w:t>
      </w:r>
      <w:r>
        <w:t>фитнес-аэробике</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57"/>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 физкультурно-спортивного комплекса «Готов к труду и обороне» (ГТО) и участии</w:t>
      </w:r>
      <w:r>
        <w:rPr>
          <w:spacing w:val="-57"/>
        </w:rPr>
        <w:t xml:space="preserve"> </w:t>
      </w:r>
      <w:r>
        <w:t>в</w:t>
      </w:r>
      <w:r>
        <w:rPr>
          <w:spacing w:val="-2"/>
        </w:rPr>
        <w:t xml:space="preserve"> </w:t>
      </w:r>
      <w:r>
        <w:t>спортивных</w:t>
      </w:r>
      <w:r>
        <w:rPr>
          <w:spacing w:val="2"/>
        </w:rPr>
        <w:t xml:space="preserve"> </w:t>
      </w:r>
      <w:r>
        <w:t>соревнованиях.</w:t>
      </w:r>
    </w:p>
    <w:p w:rsidR="001E7CBD" w:rsidRDefault="009458D3">
      <w:pPr>
        <w:pStyle w:val="a4"/>
        <w:numPr>
          <w:ilvl w:val="3"/>
          <w:numId w:val="25"/>
        </w:numPr>
        <w:tabs>
          <w:tab w:val="left" w:pos="2122"/>
        </w:tabs>
        <w:spacing w:before="1"/>
        <w:ind w:hanging="1021"/>
        <w:rPr>
          <w:sz w:val="24"/>
        </w:rPr>
      </w:pPr>
      <w:r>
        <w:rPr>
          <w:sz w:val="24"/>
        </w:rPr>
        <w:t>Модуль</w:t>
      </w:r>
      <w:r>
        <w:rPr>
          <w:spacing w:val="1"/>
          <w:sz w:val="24"/>
        </w:rPr>
        <w:t xml:space="preserve"> </w:t>
      </w:r>
      <w:r>
        <w:rPr>
          <w:sz w:val="24"/>
        </w:rPr>
        <w:t>«Фитнес-аэробика»</w:t>
      </w:r>
      <w:r>
        <w:rPr>
          <w:spacing w:val="-9"/>
          <w:sz w:val="24"/>
        </w:rPr>
        <w:t xml:space="preserve"> </w:t>
      </w:r>
      <w:r>
        <w:rPr>
          <w:sz w:val="24"/>
        </w:rPr>
        <w:t>может</w:t>
      </w:r>
      <w:r>
        <w:rPr>
          <w:spacing w:val="-4"/>
          <w:sz w:val="24"/>
        </w:rPr>
        <w:t xml:space="preserve"> </w:t>
      </w:r>
      <w:r>
        <w:rPr>
          <w:sz w:val="24"/>
        </w:rPr>
        <w:t>быть</w:t>
      </w:r>
      <w:r>
        <w:rPr>
          <w:spacing w:val="-3"/>
          <w:sz w:val="24"/>
        </w:rPr>
        <w:t xml:space="preserve"> </w:t>
      </w:r>
      <w:r>
        <w:rPr>
          <w:sz w:val="24"/>
        </w:rPr>
        <w:t>реализован</w:t>
      </w:r>
      <w:r>
        <w:rPr>
          <w:spacing w:val="-4"/>
          <w:sz w:val="24"/>
        </w:rPr>
        <w:t xml:space="preserve"> </w:t>
      </w:r>
      <w:r>
        <w:rPr>
          <w:sz w:val="24"/>
        </w:rPr>
        <w:t>в</w:t>
      </w:r>
      <w:r>
        <w:rPr>
          <w:spacing w:val="-4"/>
          <w:sz w:val="24"/>
        </w:rPr>
        <w:t xml:space="preserve"> </w:t>
      </w:r>
      <w:r>
        <w:rPr>
          <w:sz w:val="24"/>
        </w:rPr>
        <w:t>следующих</w:t>
      </w:r>
      <w:r>
        <w:rPr>
          <w:spacing w:val="-2"/>
          <w:sz w:val="24"/>
        </w:rPr>
        <w:t xml:space="preserve"> </w:t>
      </w:r>
      <w:r>
        <w:rPr>
          <w:sz w:val="24"/>
        </w:rPr>
        <w:t>вариантах:</w:t>
      </w:r>
    </w:p>
    <w:p w:rsidR="001E7CBD" w:rsidRDefault="009458D3">
      <w:pPr>
        <w:pStyle w:val="a3"/>
        <w:spacing w:before="137" w:line="360" w:lineRule="auto"/>
        <w:ind w:right="218"/>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 учебного материала по фитнес-аэробике с выбором различных элементов фитнес-</w:t>
      </w:r>
      <w:r>
        <w:rPr>
          <w:spacing w:val="1"/>
        </w:rPr>
        <w:t xml:space="preserve"> </w:t>
      </w:r>
      <w:r>
        <w:t>аэробики, с учѐтом</w:t>
      </w:r>
      <w:r>
        <w:rPr>
          <w:spacing w:val="-1"/>
        </w:rPr>
        <w:t xml:space="preserve"> </w:t>
      </w:r>
      <w:r>
        <w:t>возраста</w:t>
      </w:r>
      <w:r>
        <w:rPr>
          <w:spacing w:val="-1"/>
        </w:rPr>
        <w:t xml:space="preserve"> </w:t>
      </w:r>
      <w:r>
        <w:t>и</w:t>
      </w:r>
      <w:r>
        <w:rPr>
          <w:spacing w:val="1"/>
        </w:rPr>
        <w:t xml:space="preserve"> </w:t>
      </w:r>
      <w:r>
        <w:t>физической</w:t>
      </w:r>
      <w:r>
        <w:rPr>
          <w:spacing w:val="-2"/>
        </w:rPr>
        <w:t xml:space="preserve"> </w:t>
      </w:r>
      <w:r>
        <w:t>подготовленности</w:t>
      </w:r>
      <w:r>
        <w:rPr>
          <w:spacing w:val="1"/>
        </w:rPr>
        <w:t xml:space="preserve"> </w:t>
      </w:r>
      <w:r>
        <w:t>обучающихся;</w:t>
      </w:r>
    </w:p>
    <w:p w:rsidR="001E7CBD" w:rsidRDefault="009458D3">
      <w:pPr>
        <w:pStyle w:val="a3"/>
        <w:spacing w:before="1" w:line="360" w:lineRule="auto"/>
        <w:ind w:right="218"/>
      </w:pPr>
      <w:r>
        <w:t xml:space="preserve">в      </w:t>
      </w:r>
      <w:r>
        <w:rPr>
          <w:spacing w:val="1"/>
        </w:rPr>
        <w:t xml:space="preserve"> </w:t>
      </w:r>
      <w:r>
        <w:t xml:space="preserve">виде      </w:t>
      </w:r>
      <w:r>
        <w:rPr>
          <w:spacing w:val="1"/>
        </w:rPr>
        <w:t xml:space="preserve"> </w:t>
      </w:r>
      <w:r>
        <w:t>целостного        последовательного        учебного        модуля,        изучаемого</w:t>
      </w:r>
      <w:r>
        <w:rPr>
          <w:spacing w:val="-57"/>
        </w:rPr>
        <w:t xml:space="preserve"> </w:t>
      </w:r>
      <w:r>
        <w:t>за счѐт части учебного плана, формируемой участниками образовательных отношений из 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8"/>
        </w:rPr>
        <w:t xml:space="preserve"> </w:t>
      </w:r>
      <w:r>
        <w:t>обучающихся,</w:t>
      </w:r>
      <w:r>
        <w:rPr>
          <w:spacing w:val="23"/>
        </w:rPr>
        <w:t xml:space="preserve"> </w:t>
      </w:r>
      <w:r>
        <w:t>родителей</w:t>
      </w:r>
      <w:r>
        <w:rPr>
          <w:spacing w:val="24"/>
        </w:rPr>
        <w:t xml:space="preserve"> </w:t>
      </w:r>
      <w:r>
        <w:t>(законных</w:t>
      </w:r>
      <w:r>
        <w:rPr>
          <w:spacing w:val="26"/>
        </w:rPr>
        <w:t xml:space="preserve"> </w:t>
      </w:r>
      <w:r>
        <w:t>представителей)</w:t>
      </w:r>
      <w:r>
        <w:rPr>
          <w:spacing w:val="23"/>
        </w:rPr>
        <w:t xml:space="preserve"> </w:t>
      </w:r>
      <w:r>
        <w:t>несовершеннолетних</w:t>
      </w:r>
      <w:r>
        <w:rPr>
          <w:spacing w:val="26"/>
        </w:rPr>
        <w:t xml:space="preserve"> </w:t>
      </w:r>
      <w:r>
        <w:t>обучающихся,</w:t>
      </w:r>
      <w:r>
        <w:rPr>
          <w:spacing w:val="-58"/>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предусматривающие  </w:t>
      </w:r>
      <w:r>
        <w:rPr>
          <w:spacing w:val="1"/>
        </w:rPr>
        <w:t xml:space="preserve"> </w:t>
      </w:r>
      <w:r>
        <w:t xml:space="preserve">удовлетворение  </w:t>
      </w:r>
      <w:r>
        <w:rPr>
          <w:spacing w:val="1"/>
        </w:rPr>
        <w:t xml:space="preserve"> </w:t>
      </w:r>
      <w:r>
        <w:t>различных    интересов    обучающихся</w:t>
      </w:r>
      <w:r>
        <w:rPr>
          <w:spacing w:val="1"/>
        </w:rPr>
        <w:t xml:space="preserve"> </w:t>
      </w: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объѐм</w:t>
      </w:r>
      <w:r>
        <w:rPr>
          <w:spacing w:val="2"/>
        </w:rPr>
        <w:t xml:space="preserve"> </w:t>
      </w:r>
      <w:r>
        <w:t>в 10 и</w:t>
      </w:r>
      <w:r>
        <w:rPr>
          <w:spacing w:val="1"/>
        </w:rPr>
        <w:t xml:space="preserve"> </w:t>
      </w:r>
      <w:r>
        <w:t>11</w:t>
      </w:r>
      <w:r>
        <w:rPr>
          <w:spacing w:val="-1"/>
        </w:rPr>
        <w:t xml:space="preserve"> </w:t>
      </w:r>
      <w:r>
        <w:t>классах</w:t>
      </w:r>
      <w:r>
        <w:rPr>
          <w:spacing w:val="2"/>
        </w:rPr>
        <w:t xml:space="preserve"> </w:t>
      </w:r>
      <w:r>
        <w:t>– по 34 часа);</w:t>
      </w:r>
    </w:p>
    <w:p w:rsidR="001E7CBD" w:rsidRDefault="009458D3">
      <w:pPr>
        <w:pStyle w:val="a3"/>
        <w:spacing w:line="360" w:lineRule="auto"/>
        <w:ind w:right="218"/>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 счет</w:t>
      </w:r>
      <w:r>
        <w:rPr>
          <w:spacing w:val="1"/>
        </w:rPr>
        <w:t xml:space="preserve"> </w:t>
      </w:r>
      <w:r>
        <w:t>посещения</w:t>
      </w:r>
      <w:r>
        <w:rPr>
          <w:spacing w:val="1"/>
        </w:rPr>
        <w:t xml:space="preserve"> </w:t>
      </w:r>
      <w:r>
        <w:t>обучающимися</w:t>
      </w:r>
      <w:r>
        <w:rPr>
          <w:spacing w:val="1"/>
        </w:rPr>
        <w:t xml:space="preserve"> </w:t>
      </w:r>
      <w:r>
        <w:t>спортивных секций, школьных спортивных клубов, включая использование учебных модулей по</w:t>
      </w:r>
      <w:r>
        <w:rPr>
          <w:spacing w:val="1"/>
        </w:rPr>
        <w:t xml:space="preserve"> </w:t>
      </w:r>
      <w:r>
        <w:t>видам</w:t>
      </w:r>
      <w:r>
        <w:rPr>
          <w:spacing w:val="-1"/>
        </w:rPr>
        <w:t xml:space="preserve"> </w:t>
      </w:r>
      <w:r>
        <w:t>спорта</w:t>
      </w:r>
      <w:r>
        <w:rPr>
          <w:spacing w:val="-1"/>
        </w:rPr>
        <w:t xml:space="preserve"> </w:t>
      </w:r>
      <w:r>
        <w:t>(рекомендуемый</w:t>
      </w:r>
      <w:r>
        <w:rPr>
          <w:spacing w:val="2"/>
        </w:rPr>
        <w:t xml:space="preserve"> </w:t>
      </w:r>
      <w:r>
        <w:t>объем</w:t>
      </w:r>
      <w:r>
        <w:rPr>
          <w:spacing w:val="-2"/>
        </w:rPr>
        <w:t xml:space="preserve"> </w:t>
      </w:r>
      <w:r>
        <w:t>в</w:t>
      </w:r>
      <w:r>
        <w:rPr>
          <w:spacing w:val="-1"/>
        </w:rPr>
        <w:t xml:space="preserve"> </w:t>
      </w:r>
      <w:r>
        <w:t>10 и</w:t>
      </w:r>
      <w:r>
        <w:rPr>
          <w:spacing w:val="1"/>
        </w:rPr>
        <w:t xml:space="preserve"> </w:t>
      </w:r>
      <w:r>
        <w:t>11</w:t>
      </w:r>
      <w:r>
        <w:rPr>
          <w:spacing w:val="-1"/>
        </w:rPr>
        <w:t xml:space="preserve"> </w:t>
      </w:r>
      <w:r>
        <w:t>классах</w:t>
      </w:r>
      <w:r>
        <w:rPr>
          <w:spacing w:val="3"/>
        </w:rPr>
        <w:t xml:space="preserve"> </w:t>
      </w:r>
      <w:r>
        <w:t>– по 34</w:t>
      </w:r>
      <w:r>
        <w:rPr>
          <w:spacing w:val="-1"/>
        </w:rPr>
        <w:t xml:space="preserve"> </w:t>
      </w:r>
      <w:r>
        <w:t>часа).</w:t>
      </w:r>
    </w:p>
    <w:p w:rsidR="001E7CBD" w:rsidRDefault="009458D3">
      <w:pPr>
        <w:pStyle w:val="a4"/>
        <w:numPr>
          <w:ilvl w:val="3"/>
          <w:numId w:val="25"/>
        </w:numPr>
        <w:tabs>
          <w:tab w:val="left" w:pos="2122"/>
        </w:tabs>
        <w:ind w:hanging="1021"/>
        <w:rPr>
          <w:sz w:val="24"/>
        </w:rPr>
      </w:pPr>
      <w:r>
        <w:rPr>
          <w:sz w:val="24"/>
        </w:rPr>
        <w:t>Содержание</w:t>
      </w:r>
      <w:r>
        <w:rPr>
          <w:spacing w:val="-8"/>
          <w:sz w:val="24"/>
        </w:rPr>
        <w:t xml:space="preserve"> </w:t>
      </w:r>
      <w:r>
        <w:rPr>
          <w:sz w:val="24"/>
        </w:rPr>
        <w:t>модуля</w:t>
      </w:r>
      <w:r>
        <w:rPr>
          <w:spacing w:val="-3"/>
          <w:sz w:val="24"/>
        </w:rPr>
        <w:t xml:space="preserve"> </w:t>
      </w:r>
      <w:r>
        <w:rPr>
          <w:sz w:val="24"/>
        </w:rPr>
        <w:t>«Фитнес-аэробика».</w:t>
      </w:r>
    </w:p>
    <w:p w:rsidR="001E7CBD" w:rsidRDefault="009458D3">
      <w:pPr>
        <w:pStyle w:val="a4"/>
        <w:numPr>
          <w:ilvl w:val="0"/>
          <w:numId w:val="23"/>
        </w:numPr>
        <w:tabs>
          <w:tab w:val="left" w:pos="1361"/>
        </w:tabs>
        <w:spacing w:before="139"/>
        <w:rPr>
          <w:sz w:val="24"/>
        </w:rPr>
      </w:pPr>
      <w:r>
        <w:rPr>
          <w:sz w:val="24"/>
        </w:rPr>
        <w:t>Знания</w:t>
      </w:r>
      <w:r>
        <w:rPr>
          <w:spacing w:val="-2"/>
          <w:sz w:val="24"/>
        </w:rPr>
        <w:t xml:space="preserve"> </w:t>
      </w:r>
      <w:r>
        <w:rPr>
          <w:sz w:val="24"/>
        </w:rPr>
        <w:t>о</w:t>
      </w:r>
      <w:r>
        <w:rPr>
          <w:spacing w:val="-1"/>
          <w:sz w:val="24"/>
        </w:rPr>
        <w:t xml:space="preserve"> </w:t>
      </w:r>
      <w:r>
        <w:rPr>
          <w:sz w:val="24"/>
        </w:rPr>
        <w:t>фитнес-аэробике.</w:t>
      </w:r>
    </w:p>
    <w:p w:rsidR="001E7CBD" w:rsidRDefault="001E7CBD">
      <w:pPr>
        <w:jc w:val="both"/>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25"/>
      </w:pPr>
      <w:r>
        <w:lastRenderedPageBreak/>
        <w:t xml:space="preserve">Периоды  </w:t>
      </w:r>
      <w:r>
        <w:rPr>
          <w:spacing w:val="47"/>
        </w:rPr>
        <w:t xml:space="preserve"> </w:t>
      </w:r>
      <w:r>
        <w:t xml:space="preserve">развития   </w:t>
      </w:r>
      <w:r>
        <w:rPr>
          <w:spacing w:val="42"/>
        </w:rPr>
        <w:t xml:space="preserve"> </w:t>
      </w:r>
      <w:r>
        <w:t xml:space="preserve">фитнеса   </w:t>
      </w:r>
      <w:r>
        <w:rPr>
          <w:spacing w:val="45"/>
        </w:rPr>
        <w:t xml:space="preserve"> </w:t>
      </w:r>
      <w:r>
        <w:t xml:space="preserve">и   </w:t>
      </w:r>
      <w:r>
        <w:rPr>
          <w:spacing w:val="47"/>
        </w:rPr>
        <w:t xml:space="preserve"> </w:t>
      </w:r>
      <w:r>
        <w:t xml:space="preserve">фитнес-аэробики   </w:t>
      </w:r>
      <w:r>
        <w:rPr>
          <w:spacing w:val="47"/>
        </w:rPr>
        <w:t xml:space="preserve"> </w:t>
      </w:r>
      <w:r>
        <w:t xml:space="preserve">(как   </w:t>
      </w:r>
      <w:r>
        <w:rPr>
          <w:spacing w:val="46"/>
        </w:rPr>
        <w:t xml:space="preserve"> </w:t>
      </w:r>
      <w:r>
        <w:t xml:space="preserve">молодого   </w:t>
      </w:r>
      <w:r>
        <w:rPr>
          <w:spacing w:val="45"/>
        </w:rPr>
        <w:t xml:space="preserve"> </w:t>
      </w:r>
      <w:r>
        <w:t xml:space="preserve">вида   </w:t>
      </w:r>
      <w:r>
        <w:rPr>
          <w:spacing w:val="45"/>
        </w:rPr>
        <w:t xml:space="preserve"> </w:t>
      </w:r>
      <w:r>
        <w:t>спорта)</w:t>
      </w:r>
      <w:r>
        <w:rPr>
          <w:spacing w:val="-58"/>
        </w:rPr>
        <w:t xml:space="preserve"> </w:t>
      </w:r>
      <w:r>
        <w:t>в</w:t>
      </w:r>
      <w:r>
        <w:rPr>
          <w:spacing w:val="-2"/>
        </w:rPr>
        <w:t xml:space="preserve"> </w:t>
      </w:r>
      <w:r>
        <w:t>мире</w:t>
      </w:r>
      <w:r>
        <w:rPr>
          <w:spacing w:val="-2"/>
        </w:rPr>
        <w:t xml:space="preserve"> </w:t>
      </w:r>
      <w:r>
        <w:t>и</w:t>
      </w:r>
      <w:r>
        <w:rPr>
          <w:spacing w:val="-1"/>
        </w:rPr>
        <w:t xml:space="preserve"> </w:t>
      </w:r>
      <w:r>
        <w:t>России. Организация</w:t>
      </w:r>
      <w:r>
        <w:rPr>
          <w:spacing w:val="-1"/>
        </w:rPr>
        <w:t xml:space="preserve"> </w:t>
      </w:r>
      <w:r>
        <w:t>соревнований</w:t>
      </w:r>
      <w:r>
        <w:rPr>
          <w:spacing w:val="-3"/>
        </w:rPr>
        <w:t xml:space="preserve"> </w:t>
      </w:r>
      <w:r>
        <w:t>по виду</w:t>
      </w:r>
      <w:r>
        <w:rPr>
          <w:spacing w:val="-6"/>
        </w:rPr>
        <w:t xml:space="preserve"> </w:t>
      </w:r>
      <w:r>
        <w:t>спорта</w:t>
      </w:r>
      <w:r>
        <w:rPr>
          <w:spacing w:val="2"/>
        </w:rPr>
        <w:t xml:space="preserve"> </w:t>
      </w:r>
      <w:r>
        <w:t>«фитнес-аэробика».</w:t>
      </w:r>
    </w:p>
    <w:p w:rsidR="001E7CBD" w:rsidRDefault="009458D3">
      <w:pPr>
        <w:pStyle w:val="a3"/>
        <w:spacing w:line="360" w:lineRule="auto"/>
        <w:ind w:right="225"/>
      </w:pPr>
      <w:r>
        <w:t>Роль и основные функции главных организаций, федераций (международные, российские),</w:t>
      </w:r>
      <w:r>
        <w:rPr>
          <w:spacing w:val="1"/>
        </w:rPr>
        <w:t xml:space="preserve"> </w:t>
      </w:r>
      <w:r>
        <w:t>осуществляющих</w:t>
      </w:r>
      <w:r>
        <w:rPr>
          <w:spacing w:val="4"/>
        </w:rPr>
        <w:t xml:space="preserve"> </w:t>
      </w:r>
      <w:r>
        <w:t>управление фитнес-аэробикой.</w:t>
      </w:r>
    </w:p>
    <w:p w:rsidR="001E7CBD" w:rsidRDefault="009458D3">
      <w:pPr>
        <w:pStyle w:val="a3"/>
        <w:spacing w:line="360" w:lineRule="auto"/>
        <w:ind w:right="223"/>
      </w:pPr>
      <w:r>
        <w:t>Требования        безопасности        при        организации        занятий        фитнес-аэробикой</w:t>
      </w:r>
      <w:r>
        <w:rPr>
          <w:spacing w:val="1"/>
        </w:rPr>
        <w:t xml:space="preserve"> </w:t>
      </w:r>
      <w:r>
        <w:t>(в</w:t>
      </w:r>
      <w:r>
        <w:rPr>
          <w:spacing w:val="-4"/>
        </w:rPr>
        <w:t xml:space="preserve"> </w:t>
      </w:r>
      <w:r>
        <w:t>спортивном,</w:t>
      </w:r>
      <w:r>
        <w:rPr>
          <w:spacing w:val="-4"/>
        </w:rPr>
        <w:t xml:space="preserve"> </w:t>
      </w:r>
      <w:r>
        <w:t>хореографическом</w:t>
      </w:r>
      <w:r>
        <w:rPr>
          <w:spacing w:val="-4"/>
        </w:rPr>
        <w:t xml:space="preserve"> </w:t>
      </w:r>
      <w:r>
        <w:t>и</w:t>
      </w:r>
      <w:r>
        <w:rPr>
          <w:spacing w:val="-4"/>
        </w:rPr>
        <w:t xml:space="preserve"> </w:t>
      </w:r>
      <w:r>
        <w:t>тренажерном</w:t>
      </w:r>
      <w:r>
        <w:rPr>
          <w:spacing w:val="-5"/>
        </w:rPr>
        <w:t xml:space="preserve"> </w:t>
      </w:r>
      <w:r>
        <w:t>залах)</w:t>
      </w:r>
      <w:r>
        <w:rPr>
          <w:spacing w:val="-5"/>
        </w:rPr>
        <w:t xml:space="preserve"> </w:t>
      </w:r>
      <w:r>
        <w:t>в</w:t>
      </w:r>
      <w:r>
        <w:rPr>
          <w:spacing w:val="-6"/>
        </w:rPr>
        <w:t xml:space="preserve"> </w:t>
      </w:r>
      <w:r>
        <w:t>том</w:t>
      </w:r>
      <w:r>
        <w:rPr>
          <w:spacing w:val="-3"/>
        </w:rPr>
        <w:t xml:space="preserve"> </w:t>
      </w:r>
      <w:r>
        <w:t>числе</w:t>
      </w:r>
      <w:r>
        <w:rPr>
          <w:spacing w:val="-4"/>
        </w:rPr>
        <w:t xml:space="preserve"> </w:t>
      </w:r>
      <w:r>
        <w:t>самостоятельных.</w:t>
      </w:r>
      <w:r>
        <w:rPr>
          <w:spacing w:val="-4"/>
        </w:rPr>
        <w:t xml:space="preserve"> </w:t>
      </w:r>
      <w:r>
        <w:t>Требования</w:t>
      </w:r>
      <w:r>
        <w:rPr>
          <w:spacing w:val="-58"/>
        </w:rPr>
        <w:t xml:space="preserve"> </w:t>
      </w:r>
      <w:r>
        <w:t>к</w:t>
      </w:r>
      <w:r>
        <w:rPr>
          <w:spacing w:val="1"/>
        </w:rPr>
        <w:t xml:space="preserve"> </w:t>
      </w:r>
      <w:r>
        <w:t>безопасности</w:t>
      </w:r>
      <w:r>
        <w:rPr>
          <w:spacing w:val="1"/>
        </w:rPr>
        <w:t xml:space="preserve"> </w:t>
      </w:r>
      <w:r>
        <w:t>мест</w:t>
      </w:r>
      <w:r>
        <w:rPr>
          <w:spacing w:val="1"/>
        </w:rPr>
        <w:t xml:space="preserve"> </w:t>
      </w:r>
      <w:r>
        <w:t>проведения</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инвентарю</w:t>
      </w:r>
      <w:r>
        <w:rPr>
          <w:spacing w:val="1"/>
        </w:rPr>
        <w:t xml:space="preserve"> </w:t>
      </w:r>
      <w:r>
        <w:t>и</w:t>
      </w:r>
      <w:r>
        <w:rPr>
          <w:spacing w:val="1"/>
        </w:rPr>
        <w:t xml:space="preserve"> </w:t>
      </w:r>
      <w:r>
        <w:t>оборудованию.</w:t>
      </w:r>
      <w:r>
        <w:rPr>
          <w:spacing w:val="1"/>
        </w:rPr>
        <w:t xml:space="preserve"> </w:t>
      </w:r>
      <w:r>
        <w:t>Гигиена</w:t>
      </w:r>
      <w:r>
        <w:rPr>
          <w:spacing w:val="-2"/>
        </w:rPr>
        <w:t xml:space="preserve"> </w:t>
      </w:r>
      <w:r>
        <w:t>и</w:t>
      </w:r>
      <w:r>
        <w:rPr>
          <w:spacing w:val="-1"/>
        </w:rPr>
        <w:t xml:space="preserve"> </w:t>
      </w:r>
      <w:r>
        <w:t>самоконтроль при</w:t>
      </w:r>
      <w:r>
        <w:rPr>
          <w:spacing w:val="-3"/>
        </w:rPr>
        <w:t xml:space="preserve"> </w:t>
      </w:r>
      <w:r>
        <w:t>занятиях</w:t>
      </w:r>
      <w:r>
        <w:rPr>
          <w:spacing w:val="2"/>
        </w:rPr>
        <w:t xml:space="preserve"> </w:t>
      </w:r>
      <w:r>
        <w:t>фитнес-аэробикой.</w:t>
      </w:r>
    </w:p>
    <w:p w:rsidR="001E7CBD" w:rsidRDefault="009458D3">
      <w:pPr>
        <w:pStyle w:val="a4"/>
        <w:numPr>
          <w:ilvl w:val="0"/>
          <w:numId w:val="23"/>
        </w:numPr>
        <w:tabs>
          <w:tab w:val="left" w:pos="1361"/>
        </w:tabs>
        <w:spacing w:line="274" w:lineRule="exact"/>
        <w:rPr>
          <w:sz w:val="24"/>
        </w:rPr>
      </w:pPr>
      <w:r>
        <w:rPr>
          <w:sz w:val="24"/>
        </w:rPr>
        <w:t>Способы</w:t>
      </w:r>
      <w:r>
        <w:rPr>
          <w:spacing w:val="-3"/>
          <w:sz w:val="24"/>
        </w:rPr>
        <w:t xml:space="preserve"> </w:t>
      </w:r>
      <w:r>
        <w:rPr>
          <w:sz w:val="24"/>
        </w:rPr>
        <w:t>самостоятельной</w:t>
      </w:r>
      <w:r>
        <w:rPr>
          <w:spacing w:val="-2"/>
          <w:sz w:val="24"/>
        </w:rPr>
        <w:t xml:space="preserve"> </w:t>
      </w:r>
      <w:r>
        <w:rPr>
          <w:sz w:val="24"/>
        </w:rPr>
        <w:t>деятельности.</w:t>
      </w:r>
    </w:p>
    <w:p w:rsidR="001E7CBD" w:rsidRDefault="009458D3">
      <w:pPr>
        <w:pStyle w:val="a3"/>
        <w:spacing w:before="140"/>
        <w:ind w:left="1101" w:firstLine="0"/>
      </w:pPr>
      <w:r>
        <w:t>Подготовка</w:t>
      </w:r>
      <w:r>
        <w:rPr>
          <w:spacing w:val="-4"/>
        </w:rPr>
        <w:t xml:space="preserve"> </w:t>
      </w:r>
      <w:r>
        <w:t>места</w:t>
      </w:r>
      <w:r>
        <w:rPr>
          <w:spacing w:val="-3"/>
        </w:rPr>
        <w:t xml:space="preserve"> </w:t>
      </w:r>
      <w:r>
        <w:t>занятий,</w:t>
      </w:r>
      <w:r>
        <w:rPr>
          <w:spacing w:val="-3"/>
        </w:rPr>
        <w:t xml:space="preserve"> </w:t>
      </w:r>
      <w:r>
        <w:t>выбор</w:t>
      </w:r>
      <w:r>
        <w:rPr>
          <w:spacing w:val="-2"/>
        </w:rPr>
        <w:t xml:space="preserve"> </w:t>
      </w:r>
      <w:r>
        <w:t>одежды</w:t>
      </w:r>
      <w:r>
        <w:rPr>
          <w:spacing w:val="-3"/>
        </w:rPr>
        <w:t xml:space="preserve"> </w:t>
      </w:r>
      <w:r>
        <w:t>и</w:t>
      </w:r>
      <w:r>
        <w:rPr>
          <w:spacing w:val="-2"/>
        </w:rPr>
        <w:t xml:space="preserve"> </w:t>
      </w:r>
      <w:r>
        <w:t>обуви</w:t>
      </w:r>
      <w:r>
        <w:rPr>
          <w:spacing w:val="-2"/>
        </w:rPr>
        <w:t xml:space="preserve"> </w:t>
      </w:r>
      <w:r>
        <w:t>для</w:t>
      </w:r>
      <w:r>
        <w:rPr>
          <w:spacing w:val="-3"/>
        </w:rPr>
        <w:t xml:space="preserve"> </w:t>
      </w:r>
      <w:r>
        <w:t>занятий</w:t>
      </w:r>
      <w:r>
        <w:rPr>
          <w:spacing w:val="-4"/>
        </w:rPr>
        <w:t xml:space="preserve"> </w:t>
      </w:r>
      <w:r>
        <w:t>фитнес-аэробикой.</w:t>
      </w:r>
    </w:p>
    <w:p w:rsidR="001E7CBD" w:rsidRDefault="009458D3">
      <w:pPr>
        <w:pStyle w:val="a3"/>
        <w:spacing w:before="137" w:line="360" w:lineRule="auto"/>
        <w:ind w:right="222"/>
      </w:pPr>
      <w:r>
        <w:t>Подбор</w:t>
      </w:r>
      <w:r>
        <w:rPr>
          <w:spacing w:val="1"/>
        </w:rPr>
        <w:t xml:space="preserve"> </w:t>
      </w:r>
      <w:r>
        <w:t>упражнений фитнес-аэробики, определение последовательности их</w:t>
      </w:r>
      <w:r>
        <w:rPr>
          <w:spacing w:val="1"/>
        </w:rPr>
        <w:t xml:space="preserve"> </w:t>
      </w:r>
      <w:r>
        <w:t>выполнения,</w:t>
      </w:r>
      <w:r>
        <w:rPr>
          <w:spacing w:val="1"/>
        </w:rPr>
        <w:t xml:space="preserve"> </w:t>
      </w:r>
      <w:r>
        <w:t>дозировка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особенностями</w:t>
      </w:r>
      <w:r>
        <w:rPr>
          <w:spacing w:val="1"/>
        </w:rPr>
        <w:t xml:space="preserve"> </w:t>
      </w:r>
      <w:r>
        <w:t>и</w:t>
      </w:r>
      <w:r>
        <w:rPr>
          <w:spacing w:val="1"/>
        </w:rPr>
        <w:t xml:space="preserve"> </w:t>
      </w:r>
      <w:r>
        <w:t>физической</w:t>
      </w:r>
      <w:r>
        <w:rPr>
          <w:spacing w:val="1"/>
        </w:rPr>
        <w:t xml:space="preserve"> </w:t>
      </w:r>
      <w:r>
        <w:t>подготовленностью</w:t>
      </w:r>
      <w:r>
        <w:rPr>
          <w:spacing w:val="1"/>
        </w:rPr>
        <w:t xml:space="preserve"> </w:t>
      </w:r>
      <w:r>
        <w:t>обучающихся.</w:t>
      </w:r>
    </w:p>
    <w:p w:rsidR="001E7CBD" w:rsidRDefault="009458D3">
      <w:pPr>
        <w:pStyle w:val="a3"/>
        <w:spacing w:before="1" w:line="360" w:lineRule="auto"/>
        <w:ind w:right="223"/>
      </w:pPr>
      <w:r>
        <w:t xml:space="preserve">Способы     </w:t>
      </w:r>
      <w:r>
        <w:rPr>
          <w:spacing w:val="40"/>
        </w:rPr>
        <w:t xml:space="preserve"> </w:t>
      </w:r>
      <w:r>
        <w:t xml:space="preserve">и      </w:t>
      </w:r>
      <w:r>
        <w:rPr>
          <w:spacing w:val="40"/>
        </w:rPr>
        <w:t xml:space="preserve"> </w:t>
      </w:r>
      <w:r>
        <w:t xml:space="preserve">методы      </w:t>
      </w:r>
      <w:r>
        <w:rPr>
          <w:spacing w:val="39"/>
        </w:rPr>
        <w:t xml:space="preserve"> </w:t>
      </w:r>
      <w:r>
        <w:t xml:space="preserve">профилактики      </w:t>
      </w:r>
      <w:r>
        <w:rPr>
          <w:spacing w:val="39"/>
        </w:rPr>
        <w:t xml:space="preserve"> </w:t>
      </w:r>
      <w:r>
        <w:t xml:space="preserve">пагубных      </w:t>
      </w:r>
      <w:r>
        <w:rPr>
          <w:spacing w:val="41"/>
        </w:rPr>
        <w:t xml:space="preserve"> </w:t>
      </w:r>
      <w:r>
        <w:t xml:space="preserve">привычек,      </w:t>
      </w:r>
      <w:r>
        <w:rPr>
          <w:spacing w:val="41"/>
        </w:rPr>
        <w:t xml:space="preserve"> </w:t>
      </w:r>
      <w:r>
        <w:t>асоциального</w:t>
      </w:r>
      <w:r>
        <w:rPr>
          <w:spacing w:val="-58"/>
        </w:rPr>
        <w:t xml:space="preserve"> </w:t>
      </w:r>
      <w:r>
        <w:t>и созависимого поведения.</w:t>
      </w:r>
      <w:r>
        <w:rPr>
          <w:spacing w:val="1"/>
        </w:rPr>
        <w:t xml:space="preserve"> </w:t>
      </w:r>
      <w:r>
        <w:t>Антидопинговое</w:t>
      </w:r>
      <w:r>
        <w:rPr>
          <w:spacing w:val="-2"/>
        </w:rPr>
        <w:t xml:space="preserve"> </w:t>
      </w:r>
      <w:r>
        <w:t>поведение.</w:t>
      </w:r>
    </w:p>
    <w:p w:rsidR="001E7CBD" w:rsidRDefault="009458D3">
      <w:pPr>
        <w:pStyle w:val="a3"/>
        <w:ind w:left="1101" w:firstLine="0"/>
      </w:pPr>
      <w:r>
        <w:t xml:space="preserve">Составление  </w:t>
      </w:r>
      <w:r>
        <w:rPr>
          <w:spacing w:val="42"/>
        </w:rPr>
        <w:t xml:space="preserve"> </w:t>
      </w:r>
      <w:r>
        <w:t xml:space="preserve">планов   </w:t>
      </w:r>
      <w:r>
        <w:rPr>
          <w:spacing w:val="40"/>
        </w:rPr>
        <w:t xml:space="preserve"> </w:t>
      </w:r>
      <w:r>
        <w:t xml:space="preserve">и   </w:t>
      </w:r>
      <w:r>
        <w:rPr>
          <w:spacing w:val="45"/>
        </w:rPr>
        <w:t xml:space="preserve"> </w:t>
      </w:r>
      <w:r>
        <w:t xml:space="preserve">самостоятельное   </w:t>
      </w:r>
      <w:r>
        <w:rPr>
          <w:spacing w:val="41"/>
        </w:rPr>
        <w:t xml:space="preserve"> </w:t>
      </w:r>
      <w:r>
        <w:t xml:space="preserve">проведение   </w:t>
      </w:r>
      <w:r>
        <w:rPr>
          <w:spacing w:val="40"/>
        </w:rPr>
        <w:t xml:space="preserve"> </w:t>
      </w:r>
      <w:r>
        <w:t xml:space="preserve">занятий   </w:t>
      </w:r>
      <w:r>
        <w:rPr>
          <w:spacing w:val="42"/>
        </w:rPr>
        <w:t xml:space="preserve"> </w:t>
      </w:r>
      <w:r>
        <w:t>фитнес-аэробикой.</w:t>
      </w:r>
    </w:p>
    <w:p w:rsidR="001E7CBD" w:rsidRDefault="009458D3">
      <w:pPr>
        <w:pStyle w:val="a3"/>
        <w:spacing w:before="137"/>
        <w:ind w:firstLine="0"/>
      </w:pPr>
      <w:r>
        <w:t>Тестирование</w:t>
      </w:r>
      <w:r>
        <w:rPr>
          <w:spacing w:val="-4"/>
        </w:rPr>
        <w:t xml:space="preserve"> </w:t>
      </w:r>
      <w:r>
        <w:t>уровня</w:t>
      </w:r>
      <w:r>
        <w:rPr>
          <w:spacing w:val="-3"/>
        </w:rPr>
        <w:t xml:space="preserve"> </w:t>
      </w:r>
      <w:r>
        <w:t>физической</w:t>
      </w:r>
      <w:r>
        <w:rPr>
          <w:spacing w:val="-6"/>
        </w:rPr>
        <w:t xml:space="preserve"> </w:t>
      </w:r>
      <w:r>
        <w:t>подготовленности</w:t>
      </w:r>
      <w:r>
        <w:rPr>
          <w:spacing w:val="-4"/>
        </w:rPr>
        <w:t xml:space="preserve"> </w:t>
      </w:r>
      <w:r>
        <w:t>обучающихся.</w:t>
      </w:r>
    </w:p>
    <w:p w:rsidR="001E7CBD" w:rsidRDefault="009458D3">
      <w:pPr>
        <w:pStyle w:val="a4"/>
        <w:numPr>
          <w:ilvl w:val="0"/>
          <w:numId w:val="23"/>
        </w:numPr>
        <w:tabs>
          <w:tab w:val="left" w:pos="1361"/>
        </w:tabs>
        <w:spacing w:before="140"/>
        <w:rPr>
          <w:sz w:val="24"/>
        </w:rPr>
      </w:pPr>
      <w:r>
        <w:rPr>
          <w:sz w:val="24"/>
        </w:rPr>
        <w:t>Физическое</w:t>
      </w:r>
      <w:r>
        <w:rPr>
          <w:spacing w:val="-5"/>
          <w:sz w:val="24"/>
        </w:rPr>
        <w:t xml:space="preserve"> </w:t>
      </w:r>
      <w:r>
        <w:rPr>
          <w:sz w:val="24"/>
        </w:rPr>
        <w:t>совершенствование.</w:t>
      </w:r>
    </w:p>
    <w:p w:rsidR="001E7CBD" w:rsidRDefault="009458D3">
      <w:pPr>
        <w:pStyle w:val="a3"/>
        <w:spacing w:before="137" w:line="360" w:lineRule="auto"/>
        <w:ind w:right="225"/>
      </w:pPr>
      <w:r>
        <w:t>Комплексы упражнений для развития физических качеств (гибкости, силы, выносливости,</w:t>
      </w:r>
      <w:r>
        <w:rPr>
          <w:spacing w:val="1"/>
        </w:rPr>
        <w:t xml:space="preserve"> </w:t>
      </w:r>
      <w:r>
        <w:t>быстроты</w:t>
      </w:r>
      <w:r>
        <w:rPr>
          <w:spacing w:val="-1"/>
        </w:rPr>
        <w:t xml:space="preserve"> </w:t>
      </w:r>
      <w:r>
        <w:t>и</w:t>
      </w:r>
      <w:r>
        <w:rPr>
          <w:spacing w:val="1"/>
        </w:rPr>
        <w:t xml:space="preserve"> </w:t>
      </w:r>
      <w:r>
        <w:t>скоростных</w:t>
      </w:r>
      <w:r>
        <w:rPr>
          <w:spacing w:val="1"/>
        </w:rPr>
        <w:t xml:space="preserve"> </w:t>
      </w:r>
      <w:r>
        <w:t>способностей).</w:t>
      </w:r>
    </w:p>
    <w:p w:rsidR="001E7CBD" w:rsidRDefault="009458D3">
      <w:pPr>
        <w:pStyle w:val="a3"/>
        <w:spacing w:line="360" w:lineRule="auto"/>
        <w:ind w:right="223"/>
      </w:pPr>
      <w:r>
        <w:t>Изучение</w:t>
      </w:r>
      <w:r>
        <w:rPr>
          <w:spacing w:val="1"/>
        </w:rPr>
        <w:t xml:space="preserve"> </w:t>
      </w:r>
      <w:r>
        <w:t>и</w:t>
      </w:r>
      <w:r>
        <w:rPr>
          <w:spacing w:val="1"/>
        </w:rPr>
        <w:t xml:space="preserve"> </w:t>
      </w:r>
      <w:r>
        <w:t>совершенствование</w:t>
      </w:r>
      <w:r>
        <w:rPr>
          <w:spacing w:val="1"/>
        </w:rPr>
        <w:t xml:space="preserve"> </w:t>
      </w:r>
      <w:r>
        <w:t>техники</w:t>
      </w:r>
      <w:r>
        <w:rPr>
          <w:spacing w:val="1"/>
        </w:rPr>
        <w:t xml:space="preserve"> </w:t>
      </w:r>
      <w:r>
        <w:t>двигательных</w:t>
      </w:r>
      <w:r>
        <w:rPr>
          <w:spacing w:val="1"/>
        </w:rPr>
        <w:t xml:space="preserve"> </w:t>
      </w:r>
      <w:r>
        <w:t>действий</w:t>
      </w:r>
      <w:r>
        <w:rPr>
          <w:spacing w:val="1"/>
        </w:rPr>
        <w:t xml:space="preserve"> </w:t>
      </w:r>
      <w:r>
        <w:t>(элементов)</w:t>
      </w:r>
      <w:r>
        <w:rPr>
          <w:spacing w:val="1"/>
        </w:rPr>
        <w:t xml:space="preserve"> </w:t>
      </w:r>
      <w:r>
        <w:t>фитнес-</w:t>
      </w:r>
      <w:r>
        <w:rPr>
          <w:spacing w:val="1"/>
        </w:rPr>
        <w:t xml:space="preserve"> </w:t>
      </w:r>
      <w:r>
        <w:t>аэробики,</w:t>
      </w:r>
      <w:r>
        <w:rPr>
          <w:spacing w:val="-2"/>
        </w:rPr>
        <w:t xml:space="preserve"> </w:t>
      </w:r>
      <w:r>
        <w:t>акробатических</w:t>
      </w:r>
      <w:r>
        <w:rPr>
          <w:spacing w:val="2"/>
        </w:rPr>
        <w:t xml:space="preserve"> </w:t>
      </w:r>
      <w:r>
        <w:t>упражнений,</w:t>
      </w:r>
      <w:r>
        <w:rPr>
          <w:spacing w:val="-2"/>
        </w:rPr>
        <w:t xml:space="preserve"> </w:t>
      </w:r>
      <w:r>
        <w:t>изученные</w:t>
      </w:r>
      <w:r>
        <w:rPr>
          <w:spacing w:val="-2"/>
        </w:rPr>
        <w:t xml:space="preserve"> </w:t>
      </w:r>
      <w:r>
        <w:t>на</w:t>
      </w:r>
      <w:r>
        <w:rPr>
          <w:spacing w:val="-1"/>
        </w:rPr>
        <w:t xml:space="preserve"> </w:t>
      </w:r>
      <w:r>
        <w:t>уровне</w:t>
      </w:r>
      <w:r>
        <w:rPr>
          <w:spacing w:val="-3"/>
        </w:rPr>
        <w:t xml:space="preserve"> </w:t>
      </w:r>
      <w:r>
        <w:t>основного общего</w:t>
      </w:r>
      <w:r>
        <w:rPr>
          <w:spacing w:val="-2"/>
        </w:rPr>
        <w:t xml:space="preserve"> </w:t>
      </w:r>
      <w:r>
        <w:t>образования.</w:t>
      </w:r>
    </w:p>
    <w:p w:rsidR="001E7CBD" w:rsidRDefault="009458D3">
      <w:pPr>
        <w:pStyle w:val="a3"/>
        <w:ind w:left="1101" w:firstLine="0"/>
      </w:pPr>
      <w:r>
        <w:t>Классическая</w:t>
      </w:r>
      <w:r>
        <w:rPr>
          <w:spacing w:val="-3"/>
        </w:rPr>
        <w:t xml:space="preserve"> </w:t>
      </w:r>
      <w:r>
        <w:t>аэробика:</w:t>
      </w:r>
    </w:p>
    <w:p w:rsidR="001E7CBD" w:rsidRDefault="009458D3">
      <w:pPr>
        <w:pStyle w:val="a3"/>
        <w:spacing w:before="139" w:line="360" w:lineRule="auto"/>
        <w:ind w:right="225"/>
      </w:pPr>
      <w:r>
        <w:t>структурные</w:t>
      </w:r>
      <w:r>
        <w:rPr>
          <w:spacing w:val="1"/>
        </w:rPr>
        <w:t xml:space="preserve"> </w:t>
      </w:r>
      <w:r>
        <w:t>элементы</w:t>
      </w:r>
      <w:r>
        <w:rPr>
          <w:spacing w:val="1"/>
        </w:rPr>
        <w:t xml:space="preserve"> </w:t>
      </w:r>
      <w:r>
        <w:t>высокой</w:t>
      </w:r>
      <w:r>
        <w:rPr>
          <w:spacing w:val="1"/>
        </w:rPr>
        <w:t xml:space="preserve"> </w:t>
      </w:r>
      <w:r>
        <w:t>интенсивности</w:t>
      </w:r>
      <w:r>
        <w:rPr>
          <w:spacing w:val="1"/>
        </w:rPr>
        <w:t xml:space="preserve"> </w:t>
      </w:r>
      <w:r>
        <w:t>(High</w:t>
      </w:r>
      <w:r>
        <w:rPr>
          <w:spacing w:val="1"/>
        </w:rPr>
        <w:t xml:space="preserve"> </w:t>
      </w:r>
      <w:r>
        <w:t>impact),</w:t>
      </w:r>
      <w:r>
        <w:rPr>
          <w:spacing w:val="1"/>
        </w:rPr>
        <w:t xml:space="preserve"> </w:t>
      </w:r>
      <w:r>
        <w:t>выполнение</w:t>
      </w:r>
      <w:r>
        <w:rPr>
          <w:spacing w:val="1"/>
        </w:rPr>
        <w:t xml:space="preserve"> </w:t>
      </w:r>
      <w:r>
        <w:t>различных</w:t>
      </w:r>
      <w:r>
        <w:rPr>
          <w:spacing w:val="1"/>
        </w:rPr>
        <w:t xml:space="preserve"> </w:t>
      </w:r>
      <w:r>
        <w:t>элементов      без      смены      и      со      сменой      лидирующей       ноги,      движения      руками</w:t>
      </w:r>
      <w:r>
        <w:rPr>
          <w:spacing w:val="1"/>
        </w:rPr>
        <w:t xml:space="preserve"> </w:t>
      </w:r>
      <w:r>
        <w:t>(в</w:t>
      </w:r>
      <w:r>
        <w:rPr>
          <w:spacing w:val="-2"/>
        </w:rPr>
        <w:t xml:space="preserve"> </w:t>
      </w:r>
      <w:r>
        <w:t>том</w:t>
      </w:r>
      <w:r>
        <w:rPr>
          <w:spacing w:val="-1"/>
        </w:rPr>
        <w:t xml:space="preserve"> </w:t>
      </w:r>
      <w:r>
        <w:t>числе</w:t>
      </w:r>
      <w:r>
        <w:rPr>
          <w:spacing w:val="-1"/>
        </w:rPr>
        <w:t xml:space="preserve"> </w:t>
      </w:r>
      <w:r>
        <w:t>в</w:t>
      </w:r>
      <w:r>
        <w:rPr>
          <w:spacing w:val="1"/>
        </w:rPr>
        <w:t xml:space="preserve"> </w:t>
      </w:r>
      <w:r>
        <w:t>сочетании</w:t>
      </w:r>
      <w:r>
        <w:rPr>
          <w:spacing w:val="2"/>
        </w:rPr>
        <w:t xml:space="preserve"> </w:t>
      </w:r>
      <w:r>
        <w:t>с</w:t>
      </w:r>
      <w:r>
        <w:rPr>
          <w:spacing w:val="-1"/>
        </w:rPr>
        <w:t xml:space="preserve"> </w:t>
      </w:r>
      <w:r>
        <w:t>движениями</w:t>
      </w:r>
      <w:r>
        <w:rPr>
          <w:spacing w:val="-1"/>
        </w:rPr>
        <w:t xml:space="preserve"> </w:t>
      </w:r>
      <w:r>
        <w:t>ног);</w:t>
      </w:r>
    </w:p>
    <w:p w:rsidR="001E7CBD" w:rsidRDefault="009458D3">
      <w:pPr>
        <w:pStyle w:val="a3"/>
        <w:spacing w:line="360" w:lineRule="auto"/>
        <w:ind w:right="222"/>
      </w:pPr>
      <w:r>
        <w:t xml:space="preserve">сочетание    </w:t>
      </w:r>
      <w:r>
        <w:rPr>
          <w:spacing w:val="1"/>
        </w:rPr>
        <w:t xml:space="preserve"> </w:t>
      </w:r>
      <w:r>
        <w:t>маршевых      и      синкопированных      элементов,      сочетание      маршевых</w:t>
      </w:r>
      <w:r>
        <w:rPr>
          <w:spacing w:val="1"/>
        </w:rPr>
        <w:t xml:space="preserve"> </w:t>
      </w:r>
      <w:r>
        <w:t>и</w:t>
      </w:r>
      <w:r>
        <w:rPr>
          <w:spacing w:val="1"/>
        </w:rPr>
        <w:t xml:space="preserve"> </w:t>
      </w:r>
      <w:r>
        <w:t>лифтовых</w:t>
      </w:r>
      <w:r>
        <w:rPr>
          <w:spacing w:val="1"/>
        </w:rPr>
        <w:t xml:space="preserve"> </w:t>
      </w:r>
      <w:r>
        <w:t>элементов,</w:t>
      </w:r>
      <w:r>
        <w:rPr>
          <w:spacing w:val="1"/>
        </w:rPr>
        <w:t xml:space="preserve"> </w:t>
      </w:r>
      <w:r>
        <w:t>комплексы</w:t>
      </w:r>
      <w:r>
        <w:rPr>
          <w:spacing w:val="1"/>
        </w:rPr>
        <w:t xml:space="preserve"> </w:t>
      </w:r>
      <w:r>
        <w:t>и</w:t>
      </w:r>
      <w:r>
        <w:rPr>
          <w:spacing w:val="1"/>
        </w:rPr>
        <w:t xml:space="preserve"> </w:t>
      </w:r>
      <w:r>
        <w:t>комбинации</w:t>
      </w:r>
      <w:r>
        <w:rPr>
          <w:spacing w:val="1"/>
        </w:rPr>
        <w:t xml:space="preserve"> </w:t>
      </w:r>
      <w:r>
        <w:t>классической</w:t>
      </w:r>
      <w:r>
        <w:rPr>
          <w:spacing w:val="1"/>
        </w:rPr>
        <w:t xml:space="preserve"> </w:t>
      </w:r>
      <w:r>
        <w:t>аэробики</w:t>
      </w:r>
      <w:r>
        <w:rPr>
          <w:spacing w:val="1"/>
        </w:rPr>
        <w:t xml:space="preserve"> </w:t>
      </w:r>
      <w:r>
        <w:t>на</w:t>
      </w:r>
      <w:r>
        <w:rPr>
          <w:spacing w:val="1"/>
        </w:rPr>
        <w:t xml:space="preserve"> </w:t>
      </w:r>
      <w:r>
        <w:t>развитие</w:t>
      </w:r>
      <w:r>
        <w:rPr>
          <w:spacing w:val="1"/>
        </w:rPr>
        <w:t xml:space="preserve"> </w:t>
      </w:r>
      <w:r>
        <w:t>выносливости, гибкости,</w:t>
      </w:r>
      <w:r>
        <w:rPr>
          <w:spacing w:val="1"/>
        </w:rPr>
        <w:t xml:space="preserve"> </w:t>
      </w:r>
      <w:r>
        <w:t>координации</w:t>
      </w:r>
      <w:r>
        <w:rPr>
          <w:spacing w:val="1"/>
        </w:rPr>
        <w:t xml:space="preserve"> </w:t>
      </w:r>
      <w:r>
        <w:t>и</w:t>
      </w:r>
      <w:r>
        <w:rPr>
          <w:spacing w:val="1"/>
        </w:rPr>
        <w:t xml:space="preserve"> </w:t>
      </w:r>
      <w:r>
        <w:t>силы;</w:t>
      </w:r>
    </w:p>
    <w:p w:rsidR="001E7CBD" w:rsidRDefault="009458D3">
      <w:pPr>
        <w:pStyle w:val="a3"/>
        <w:spacing w:before="1" w:line="360" w:lineRule="auto"/>
        <w:ind w:right="223"/>
      </w:pPr>
      <w:r>
        <w:t xml:space="preserve">комплексы  </w:t>
      </w:r>
      <w:r>
        <w:rPr>
          <w:spacing w:val="1"/>
        </w:rPr>
        <w:t xml:space="preserve"> </w:t>
      </w:r>
      <w:r>
        <w:t>и    комбинации    базовых    шагов    и    элементов    различной    сложности</w:t>
      </w:r>
      <w:r>
        <w:rPr>
          <w:spacing w:val="1"/>
        </w:rPr>
        <w:t xml:space="preserve"> </w:t>
      </w:r>
      <w:r>
        <w:t>под музыкальное</w:t>
      </w:r>
      <w:r>
        <w:rPr>
          <w:spacing w:val="-1"/>
        </w:rPr>
        <w:t xml:space="preserve"> </w:t>
      </w:r>
      <w:r>
        <w:t>сопровождение и</w:t>
      </w:r>
      <w:r>
        <w:rPr>
          <w:spacing w:val="1"/>
        </w:rPr>
        <w:t xml:space="preserve"> </w:t>
      </w:r>
      <w:r>
        <w:t>без</w:t>
      </w:r>
      <w:r>
        <w:rPr>
          <w:spacing w:val="1"/>
        </w:rPr>
        <w:t xml:space="preserve"> </w:t>
      </w:r>
      <w:r>
        <w:t>него.</w:t>
      </w:r>
    </w:p>
    <w:p w:rsidR="001E7CBD" w:rsidRDefault="009458D3">
      <w:pPr>
        <w:pStyle w:val="a3"/>
        <w:ind w:left="1101" w:firstLine="0"/>
      </w:pPr>
      <w:r>
        <w:t>Функциональная</w:t>
      </w:r>
      <w:r>
        <w:rPr>
          <w:spacing w:val="-3"/>
        </w:rPr>
        <w:t xml:space="preserve"> </w:t>
      </w:r>
      <w:r>
        <w:t>тренировка:</w:t>
      </w:r>
    </w:p>
    <w:p w:rsidR="001E7CBD" w:rsidRDefault="009458D3">
      <w:pPr>
        <w:pStyle w:val="a3"/>
        <w:spacing w:before="137" w:line="360" w:lineRule="auto"/>
        <w:ind w:right="223"/>
      </w:pPr>
      <w:r>
        <w:t>биомеханика основных движений (приседания, тяги, выпады, отжимания, жимы, прыжки и</w:t>
      </w:r>
      <w:r>
        <w:rPr>
          <w:spacing w:val="1"/>
        </w:rPr>
        <w:t xml:space="preserve"> </w:t>
      </w:r>
      <w:r>
        <w:t>так далее).</w:t>
      </w:r>
    </w:p>
    <w:p w:rsidR="001E7CBD" w:rsidRDefault="009458D3">
      <w:pPr>
        <w:pStyle w:val="a3"/>
        <w:ind w:left="1101" w:firstLine="0"/>
      </w:pPr>
      <w:r>
        <w:t>комплексы</w:t>
      </w:r>
      <w:r>
        <w:rPr>
          <w:spacing w:val="-5"/>
        </w:rPr>
        <w:t xml:space="preserve"> </w:t>
      </w:r>
      <w:r>
        <w:t>и</w:t>
      </w:r>
      <w:r>
        <w:rPr>
          <w:spacing w:val="-3"/>
        </w:rPr>
        <w:t xml:space="preserve"> </w:t>
      </w:r>
      <w:r>
        <w:t>комбинации упражнений</w:t>
      </w:r>
      <w:r>
        <w:rPr>
          <w:spacing w:val="-3"/>
        </w:rPr>
        <w:t xml:space="preserve"> </w:t>
      </w:r>
      <w:r>
        <w:t>из</w:t>
      </w:r>
      <w:r>
        <w:rPr>
          <w:spacing w:val="-3"/>
        </w:rPr>
        <w:t xml:space="preserve"> </w:t>
      </w:r>
      <w:r>
        <w:t>основных</w:t>
      </w:r>
      <w:r>
        <w:rPr>
          <w:spacing w:val="-2"/>
        </w:rPr>
        <w:t xml:space="preserve"> </w:t>
      </w:r>
      <w:r>
        <w:t>движений;</w:t>
      </w:r>
    </w:p>
    <w:p w:rsidR="001E7CBD" w:rsidRDefault="009458D3">
      <w:pPr>
        <w:pStyle w:val="a3"/>
        <w:spacing w:before="139"/>
        <w:ind w:left="1101" w:firstLine="0"/>
      </w:pPr>
      <w:r>
        <w:t>упражнения</w:t>
      </w:r>
      <w:r>
        <w:rPr>
          <w:spacing w:val="54"/>
        </w:rPr>
        <w:t xml:space="preserve"> </w:t>
      </w:r>
      <w:r>
        <w:t>на</w:t>
      </w:r>
      <w:r>
        <w:rPr>
          <w:spacing w:val="53"/>
        </w:rPr>
        <w:t xml:space="preserve"> </w:t>
      </w:r>
      <w:r>
        <w:t>развитие</w:t>
      </w:r>
      <w:r>
        <w:rPr>
          <w:spacing w:val="55"/>
        </w:rPr>
        <w:t xml:space="preserve"> </w:t>
      </w:r>
      <w:r>
        <w:t>силы</w:t>
      </w:r>
      <w:r>
        <w:rPr>
          <w:spacing w:val="54"/>
        </w:rPr>
        <w:t xml:space="preserve"> </w:t>
      </w:r>
      <w:r>
        <w:t>мышц</w:t>
      </w:r>
      <w:r>
        <w:rPr>
          <w:spacing w:val="55"/>
        </w:rPr>
        <w:t xml:space="preserve"> </w:t>
      </w:r>
      <w:r>
        <w:t>нижних</w:t>
      </w:r>
      <w:r>
        <w:rPr>
          <w:spacing w:val="54"/>
        </w:rPr>
        <w:t xml:space="preserve"> </w:t>
      </w:r>
      <w:r>
        <w:t>и</w:t>
      </w:r>
      <w:r>
        <w:rPr>
          <w:spacing w:val="55"/>
        </w:rPr>
        <w:t xml:space="preserve"> </w:t>
      </w:r>
      <w:r>
        <w:t>верхних</w:t>
      </w:r>
      <w:r>
        <w:rPr>
          <w:spacing w:val="54"/>
        </w:rPr>
        <w:t xml:space="preserve"> </w:t>
      </w:r>
      <w:r>
        <w:t>конечностей</w:t>
      </w:r>
      <w:r>
        <w:rPr>
          <w:spacing w:val="57"/>
        </w:rPr>
        <w:t xml:space="preserve"> </w:t>
      </w:r>
      <w:r>
        <w:t>(односуставные</w:t>
      </w:r>
      <w:r>
        <w:rPr>
          <w:spacing w:val="54"/>
        </w:rPr>
        <w:t xml:space="preserve"> </w:t>
      </w:r>
      <w:r>
        <w:t>и</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многосуставные);</w:t>
      </w:r>
    </w:p>
    <w:p w:rsidR="001E7CBD" w:rsidRDefault="009458D3">
      <w:pPr>
        <w:pStyle w:val="a3"/>
        <w:spacing w:before="137" w:line="360" w:lineRule="auto"/>
        <w:ind w:right="222"/>
      </w:pPr>
      <w:r>
        <w:t>упражнения       групп       мышц       туловища       (спины,       груди,       живота,       ягодиц)</w:t>
      </w:r>
      <w:r>
        <w:rPr>
          <w:spacing w:val="1"/>
        </w:rPr>
        <w:t xml:space="preserve"> </w:t>
      </w:r>
      <w:r>
        <w:t>с       использованием       сопротивления       собственного       веса,       гантелей       и       медболов</w:t>
      </w:r>
      <w:r>
        <w:rPr>
          <w:spacing w:val="1"/>
        </w:rPr>
        <w:t xml:space="preserve"> </w:t>
      </w:r>
      <w:r>
        <w:t>в</w:t>
      </w:r>
      <w:r>
        <w:rPr>
          <w:spacing w:val="-2"/>
        </w:rPr>
        <w:t xml:space="preserve"> </w:t>
      </w:r>
      <w:r>
        <w:t>различных исходных положениях</w:t>
      </w:r>
      <w:r>
        <w:rPr>
          <w:spacing w:val="3"/>
        </w:rPr>
        <w:t xml:space="preserve"> </w:t>
      </w:r>
      <w:r>
        <w:t>–</w:t>
      </w:r>
      <w:r>
        <w:rPr>
          <w:spacing w:val="-1"/>
        </w:rPr>
        <w:t xml:space="preserve"> </w:t>
      </w:r>
      <w:r>
        <w:t>стоя, сидя, лежа.</w:t>
      </w:r>
    </w:p>
    <w:p w:rsidR="001E7CBD" w:rsidRDefault="009458D3">
      <w:pPr>
        <w:pStyle w:val="a3"/>
        <w:spacing w:before="1" w:line="360" w:lineRule="auto"/>
        <w:ind w:right="223"/>
      </w:pPr>
      <w:r>
        <w:t>круговая</w:t>
      </w:r>
      <w:r>
        <w:rPr>
          <w:spacing w:val="1"/>
        </w:rPr>
        <w:t xml:space="preserve"> </w:t>
      </w:r>
      <w:r>
        <w:t>тренировка</w:t>
      </w:r>
      <w:r>
        <w:rPr>
          <w:spacing w:val="1"/>
        </w:rPr>
        <w:t xml:space="preserve"> </w:t>
      </w:r>
      <w:r>
        <w:t>-</w:t>
      </w:r>
      <w:r>
        <w:rPr>
          <w:spacing w:val="1"/>
        </w:rPr>
        <w:t xml:space="preserve"> </w:t>
      </w:r>
      <w:r>
        <w:t>подбор</w:t>
      </w:r>
      <w:r>
        <w:rPr>
          <w:spacing w:val="1"/>
        </w:rPr>
        <w:t xml:space="preserve"> </w:t>
      </w:r>
      <w:r>
        <w:t>различных</w:t>
      </w:r>
      <w:r>
        <w:rPr>
          <w:spacing w:val="1"/>
        </w:rPr>
        <w:t xml:space="preserve"> </w:t>
      </w:r>
      <w:r>
        <w:t>вариантов</w:t>
      </w:r>
      <w:r>
        <w:rPr>
          <w:spacing w:val="1"/>
        </w:rPr>
        <w:t xml:space="preserve"> </w:t>
      </w:r>
      <w:r>
        <w:t>комплекса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особенностями</w:t>
      </w:r>
      <w:r>
        <w:rPr>
          <w:spacing w:val="1"/>
        </w:rPr>
        <w:t xml:space="preserve"> </w:t>
      </w:r>
      <w:r>
        <w:t>и физической подготовленностью</w:t>
      </w:r>
      <w:r>
        <w:rPr>
          <w:spacing w:val="1"/>
        </w:rPr>
        <w:t xml:space="preserve"> </w:t>
      </w:r>
      <w:r>
        <w:t>обучающихся;</w:t>
      </w:r>
    </w:p>
    <w:p w:rsidR="001E7CBD" w:rsidRDefault="009458D3">
      <w:pPr>
        <w:pStyle w:val="a3"/>
        <w:spacing w:line="360" w:lineRule="auto"/>
        <w:ind w:right="222"/>
      </w:pPr>
      <w:r>
        <w:t xml:space="preserve">составление       </w:t>
      </w:r>
      <w:r>
        <w:rPr>
          <w:spacing w:val="43"/>
        </w:rPr>
        <w:t xml:space="preserve"> </w:t>
      </w:r>
      <w:r>
        <w:t xml:space="preserve">самостоятельных        </w:t>
      </w:r>
      <w:r>
        <w:rPr>
          <w:spacing w:val="42"/>
        </w:rPr>
        <w:t xml:space="preserve"> </w:t>
      </w:r>
      <w:r>
        <w:t xml:space="preserve">комплексов        </w:t>
      </w:r>
      <w:r>
        <w:rPr>
          <w:spacing w:val="42"/>
        </w:rPr>
        <w:t xml:space="preserve"> </w:t>
      </w:r>
      <w:r>
        <w:t xml:space="preserve">функциональной        </w:t>
      </w:r>
      <w:r>
        <w:rPr>
          <w:spacing w:val="42"/>
        </w:rPr>
        <w:t xml:space="preserve"> </w:t>
      </w:r>
      <w:r>
        <w:t>тренировки</w:t>
      </w:r>
      <w:r>
        <w:rPr>
          <w:spacing w:val="-58"/>
        </w:rPr>
        <w:t xml:space="preserve"> </w:t>
      </w:r>
      <w:r>
        <w:t>и подбор музыки</w:t>
      </w:r>
      <w:r>
        <w:rPr>
          <w:spacing w:val="2"/>
        </w:rPr>
        <w:t xml:space="preserve"> </w:t>
      </w:r>
      <w:r>
        <w:t>с учетом интенсивности</w:t>
      </w:r>
      <w:r>
        <w:rPr>
          <w:spacing w:val="2"/>
        </w:rPr>
        <w:t xml:space="preserve"> </w:t>
      </w:r>
      <w:r>
        <w:t>и ритма</w:t>
      </w:r>
      <w:r>
        <w:rPr>
          <w:spacing w:val="-1"/>
        </w:rPr>
        <w:t xml:space="preserve"> </w:t>
      </w:r>
      <w:r>
        <w:t>движений;</w:t>
      </w:r>
    </w:p>
    <w:p w:rsidR="001E7CBD" w:rsidRDefault="009458D3">
      <w:pPr>
        <w:pStyle w:val="a3"/>
        <w:ind w:left="1101" w:firstLine="0"/>
      </w:pPr>
      <w:r>
        <w:t>подбор</w:t>
      </w:r>
      <w:r>
        <w:rPr>
          <w:spacing w:val="13"/>
        </w:rPr>
        <w:t xml:space="preserve"> </w:t>
      </w:r>
      <w:r>
        <w:t>элементов</w:t>
      </w:r>
      <w:r>
        <w:rPr>
          <w:spacing w:val="13"/>
        </w:rPr>
        <w:t xml:space="preserve"> </w:t>
      </w:r>
      <w:r>
        <w:t>функциональной</w:t>
      </w:r>
      <w:r>
        <w:rPr>
          <w:spacing w:val="15"/>
        </w:rPr>
        <w:t xml:space="preserve"> </w:t>
      </w:r>
      <w:r>
        <w:t>тренировки,</w:t>
      </w:r>
      <w:r>
        <w:rPr>
          <w:spacing w:val="15"/>
        </w:rPr>
        <w:t xml:space="preserve"> </w:t>
      </w:r>
      <w:r>
        <w:t>упражнений</w:t>
      </w:r>
      <w:r>
        <w:rPr>
          <w:spacing w:val="14"/>
        </w:rPr>
        <w:t xml:space="preserve"> </w:t>
      </w:r>
      <w:r>
        <w:t>и</w:t>
      </w:r>
      <w:r>
        <w:rPr>
          <w:spacing w:val="14"/>
        </w:rPr>
        <w:t xml:space="preserve"> </w:t>
      </w:r>
      <w:r>
        <w:t>составление</w:t>
      </w:r>
      <w:r>
        <w:rPr>
          <w:spacing w:val="13"/>
        </w:rPr>
        <w:t xml:space="preserve"> </w:t>
      </w:r>
      <w:r>
        <w:t>композиций</w:t>
      </w:r>
      <w:r>
        <w:rPr>
          <w:spacing w:val="13"/>
        </w:rPr>
        <w:t xml:space="preserve"> </w:t>
      </w:r>
      <w:r>
        <w:t>из</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138"/>
        <w:ind w:firstLine="0"/>
        <w:jc w:val="left"/>
      </w:pPr>
      <w:r>
        <w:t>них.</w:t>
      </w:r>
    </w:p>
    <w:p w:rsidR="001E7CBD" w:rsidRDefault="009458D3">
      <w:pPr>
        <w:pStyle w:val="a3"/>
        <w:ind w:left="0" w:firstLine="0"/>
        <w:jc w:val="left"/>
        <w:rPr>
          <w:sz w:val="26"/>
        </w:rPr>
      </w:pPr>
      <w:r>
        <w:br w:type="column"/>
      </w:r>
    </w:p>
    <w:p w:rsidR="001E7CBD" w:rsidRDefault="001E7CBD">
      <w:pPr>
        <w:pStyle w:val="a3"/>
        <w:spacing w:before="10"/>
        <w:ind w:left="0" w:firstLine="0"/>
        <w:jc w:val="left"/>
        <w:rPr>
          <w:sz w:val="21"/>
        </w:rPr>
      </w:pPr>
    </w:p>
    <w:p w:rsidR="001E7CBD" w:rsidRDefault="009458D3">
      <w:pPr>
        <w:pStyle w:val="a3"/>
        <w:ind w:left="229" w:firstLine="0"/>
        <w:jc w:val="left"/>
      </w:pPr>
      <w:r>
        <w:t>Степ-аэробика:</w:t>
      </w:r>
    </w:p>
    <w:p w:rsidR="001E7CBD" w:rsidRDefault="009458D3">
      <w:pPr>
        <w:pStyle w:val="a3"/>
        <w:spacing w:before="140"/>
        <w:ind w:left="229" w:firstLine="0"/>
        <w:jc w:val="left"/>
      </w:pPr>
      <w:r>
        <w:t>базовые</w:t>
      </w:r>
      <w:r>
        <w:rPr>
          <w:spacing w:val="21"/>
        </w:rPr>
        <w:t xml:space="preserve"> </w:t>
      </w:r>
      <w:r>
        <w:t>шаги</w:t>
      </w:r>
      <w:r>
        <w:rPr>
          <w:spacing w:val="23"/>
        </w:rPr>
        <w:t xml:space="preserve"> </w:t>
      </w:r>
      <w:r>
        <w:t>и</w:t>
      </w:r>
      <w:r>
        <w:rPr>
          <w:spacing w:val="23"/>
        </w:rPr>
        <w:t xml:space="preserve"> </w:t>
      </w:r>
      <w:r>
        <w:t>различные</w:t>
      </w:r>
      <w:r>
        <w:rPr>
          <w:spacing w:val="21"/>
        </w:rPr>
        <w:t xml:space="preserve"> </w:t>
      </w:r>
      <w:r>
        <w:t>элементы</w:t>
      </w:r>
      <w:r>
        <w:rPr>
          <w:spacing w:val="23"/>
        </w:rPr>
        <w:t xml:space="preserve"> </w:t>
      </w:r>
      <w:r>
        <w:t>без</w:t>
      </w:r>
      <w:r>
        <w:rPr>
          <w:spacing w:val="23"/>
        </w:rPr>
        <w:t xml:space="preserve"> </w:t>
      </w:r>
      <w:r>
        <w:t>смены</w:t>
      </w:r>
      <w:r>
        <w:rPr>
          <w:spacing w:val="21"/>
        </w:rPr>
        <w:t xml:space="preserve"> </w:t>
      </w:r>
      <w:r>
        <w:t>и</w:t>
      </w:r>
      <w:r>
        <w:rPr>
          <w:spacing w:val="23"/>
        </w:rPr>
        <w:t xml:space="preserve"> </w:t>
      </w:r>
      <w:r>
        <w:t>со</w:t>
      </w:r>
      <w:r>
        <w:rPr>
          <w:spacing w:val="23"/>
        </w:rPr>
        <w:t xml:space="preserve"> </w:t>
      </w:r>
      <w:r>
        <w:t>сменой</w:t>
      </w:r>
      <w:r>
        <w:rPr>
          <w:spacing w:val="23"/>
        </w:rPr>
        <w:t xml:space="preserve"> </w:t>
      </w:r>
      <w:r>
        <w:t>лидирующей</w:t>
      </w:r>
      <w:r>
        <w:rPr>
          <w:spacing w:val="24"/>
        </w:rPr>
        <w:t xml:space="preserve"> </w:t>
      </w:r>
      <w:r>
        <w:t>ноги,</w:t>
      </w:r>
      <w:r>
        <w:rPr>
          <w:spacing w:val="20"/>
        </w:rPr>
        <w:t xml:space="preserve"> </w:t>
      </w:r>
      <w:r>
        <w:t>движения</w:t>
      </w:r>
    </w:p>
    <w:p w:rsidR="001E7CBD" w:rsidRDefault="001E7CBD">
      <w:pPr>
        <w:sectPr w:rsidR="001E7CBD">
          <w:type w:val="continuous"/>
          <w:pgSz w:w="11910" w:h="16850"/>
          <w:pgMar w:top="840" w:right="340" w:bottom="280" w:left="740" w:header="720" w:footer="720" w:gutter="0"/>
          <w:cols w:num="2" w:space="720" w:equalWidth="0">
            <w:col w:w="832" w:space="40"/>
            <w:col w:w="9958"/>
          </w:cols>
        </w:sectPr>
      </w:pPr>
    </w:p>
    <w:p w:rsidR="001E7CBD" w:rsidRDefault="009458D3">
      <w:pPr>
        <w:pStyle w:val="a3"/>
        <w:spacing w:before="136"/>
        <w:ind w:firstLine="0"/>
      </w:pPr>
      <w:r>
        <w:t>руками (в</w:t>
      </w:r>
      <w:r>
        <w:rPr>
          <w:spacing w:val="-3"/>
        </w:rPr>
        <w:t xml:space="preserve"> </w:t>
      </w:r>
      <w:r>
        <w:t>том числе</w:t>
      </w:r>
      <w:r>
        <w:rPr>
          <w:spacing w:val="-3"/>
        </w:rPr>
        <w:t xml:space="preserve"> </w:t>
      </w:r>
      <w:r>
        <w:t>в</w:t>
      </w:r>
      <w:r>
        <w:rPr>
          <w:spacing w:val="-2"/>
        </w:rPr>
        <w:t xml:space="preserve"> </w:t>
      </w:r>
      <w:r>
        <w:t>сочетании с</w:t>
      </w:r>
      <w:r>
        <w:rPr>
          <w:spacing w:val="-2"/>
        </w:rPr>
        <w:t xml:space="preserve"> </w:t>
      </w:r>
      <w:r>
        <w:t>движениями</w:t>
      </w:r>
      <w:r>
        <w:rPr>
          <w:spacing w:val="-2"/>
        </w:rPr>
        <w:t xml:space="preserve"> </w:t>
      </w:r>
      <w:r>
        <w:t>ног).</w:t>
      </w:r>
    </w:p>
    <w:p w:rsidR="001E7CBD" w:rsidRDefault="009458D3">
      <w:pPr>
        <w:pStyle w:val="a3"/>
        <w:spacing w:before="140" w:line="360" w:lineRule="auto"/>
        <w:ind w:right="221"/>
      </w:pPr>
      <w:r>
        <w:t>комплексы и комбинации базовых шагов и элементов различной сложности степ-аэробики</w:t>
      </w:r>
      <w:r>
        <w:rPr>
          <w:spacing w:val="1"/>
        </w:rPr>
        <w:t xml:space="preserve"> </w:t>
      </w:r>
      <w:r>
        <w:t xml:space="preserve">под     </w:t>
      </w:r>
      <w:r>
        <w:rPr>
          <w:spacing w:val="35"/>
        </w:rPr>
        <w:t xml:space="preserve"> </w:t>
      </w:r>
      <w:r>
        <w:t xml:space="preserve">музыкальное      </w:t>
      </w:r>
      <w:r>
        <w:rPr>
          <w:spacing w:val="35"/>
        </w:rPr>
        <w:t xml:space="preserve"> </w:t>
      </w:r>
      <w:r>
        <w:t xml:space="preserve">сопровождение      </w:t>
      </w:r>
      <w:r>
        <w:rPr>
          <w:spacing w:val="32"/>
        </w:rPr>
        <w:t xml:space="preserve"> </w:t>
      </w:r>
      <w:r>
        <w:t xml:space="preserve">и      </w:t>
      </w:r>
      <w:r>
        <w:rPr>
          <w:spacing w:val="34"/>
        </w:rPr>
        <w:t xml:space="preserve"> </w:t>
      </w:r>
      <w:r>
        <w:t xml:space="preserve">без      </w:t>
      </w:r>
      <w:r>
        <w:rPr>
          <w:spacing w:val="31"/>
        </w:rPr>
        <w:t xml:space="preserve"> </w:t>
      </w:r>
      <w:r>
        <w:t xml:space="preserve">него      </w:t>
      </w:r>
      <w:r>
        <w:rPr>
          <w:spacing w:val="33"/>
        </w:rPr>
        <w:t xml:space="preserve"> </w:t>
      </w:r>
      <w:r>
        <w:t xml:space="preserve">с      </w:t>
      </w:r>
      <w:r>
        <w:rPr>
          <w:spacing w:val="35"/>
        </w:rPr>
        <w:t xml:space="preserve"> </w:t>
      </w:r>
      <w:r>
        <w:t xml:space="preserve">учетом      </w:t>
      </w:r>
      <w:r>
        <w:rPr>
          <w:spacing w:val="32"/>
        </w:rPr>
        <w:t xml:space="preserve"> </w:t>
      </w:r>
      <w:r>
        <w:t>интенсивности</w:t>
      </w:r>
      <w:r>
        <w:rPr>
          <w:spacing w:val="-58"/>
        </w:rPr>
        <w:t xml:space="preserve"> </w:t>
      </w:r>
      <w:r>
        <w:t>и ритма</w:t>
      </w:r>
      <w:r>
        <w:rPr>
          <w:spacing w:val="-1"/>
        </w:rPr>
        <w:t xml:space="preserve"> </w:t>
      </w:r>
      <w:r>
        <w:t>движений.</w:t>
      </w:r>
    </w:p>
    <w:p w:rsidR="001E7CBD" w:rsidRDefault="009458D3">
      <w:pPr>
        <w:pStyle w:val="a3"/>
        <w:spacing w:line="275" w:lineRule="exact"/>
        <w:ind w:left="1101" w:firstLine="0"/>
      </w:pPr>
      <w:r>
        <w:t>Хореографическая</w:t>
      </w:r>
      <w:r>
        <w:rPr>
          <w:spacing w:val="-5"/>
        </w:rPr>
        <w:t xml:space="preserve"> </w:t>
      </w:r>
      <w:r>
        <w:t>подготовка.</w:t>
      </w:r>
    </w:p>
    <w:p w:rsidR="001E7CBD" w:rsidRDefault="009458D3">
      <w:pPr>
        <w:pStyle w:val="a3"/>
        <w:spacing w:before="139" w:line="360" w:lineRule="auto"/>
        <w:ind w:right="228"/>
      </w:pPr>
      <w:r>
        <w:t xml:space="preserve">Взаимодействие   </w:t>
      </w:r>
      <w:r>
        <w:rPr>
          <w:spacing w:val="42"/>
        </w:rPr>
        <w:t xml:space="preserve"> </w:t>
      </w:r>
      <w:r>
        <w:t xml:space="preserve">в    </w:t>
      </w:r>
      <w:r>
        <w:rPr>
          <w:spacing w:val="43"/>
        </w:rPr>
        <w:t xml:space="preserve"> </w:t>
      </w:r>
      <w:r>
        <w:t xml:space="preserve">паре,    </w:t>
      </w:r>
      <w:r>
        <w:rPr>
          <w:spacing w:val="42"/>
        </w:rPr>
        <w:t xml:space="preserve"> </w:t>
      </w:r>
      <w:r>
        <w:t xml:space="preserve">синхронность,    </w:t>
      </w:r>
      <w:r>
        <w:rPr>
          <w:spacing w:val="42"/>
        </w:rPr>
        <w:t xml:space="preserve"> </w:t>
      </w:r>
      <w:r>
        <w:t xml:space="preserve">распределение    </w:t>
      </w:r>
      <w:r>
        <w:rPr>
          <w:spacing w:val="41"/>
        </w:rPr>
        <w:t xml:space="preserve"> </w:t>
      </w:r>
      <w:r>
        <w:t xml:space="preserve">движений    </w:t>
      </w:r>
      <w:r>
        <w:rPr>
          <w:spacing w:val="42"/>
        </w:rPr>
        <w:t xml:space="preserve"> </w:t>
      </w:r>
      <w:r>
        <w:t xml:space="preserve">и    </w:t>
      </w:r>
      <w:r>
        <w:rPr>
          <w:spacing w:val="43"/>
        </w:rPr>
        <w:t xml:space="preserve"> </w:t>
      </w:r>
      <w:r>
        <w:t>фигур</w:t>
      </w:r>
      <w:r>
        <w:rPr>
          <w:spacing w:val="-58"/>
        </w:rPr>
        <w:t xml:space="preserve"> </w:t>
      </w:r>
      <w:r>
        <w:t xml:space="preserve">в     </w:t>
      </w:r>
      <w:r>
        <w:rPr>
          <w:spacing w:val="26"/>
        </w:rPr>
        <w:t xml:space="preserve"> </w:t>
      </w:r>
      <w:r>
        <w:t xml:space="preserve">пространстве,      </w:t>
      </w:r>
      <w:r>
        <w:rPr>
          <w:spacing w:val="24"/>
        </w:rPr>
        <w:t xml:space="preserve"> </w:t>
      </w:r>
      <w:r>
        <w:t xml:space="preserve">внешнее      </w:t>
      </w:r>
      <w:r>
        <w:rPr>
          <w:spacing w:val="24"/>
        </w:rPr>
        <w:t xml:space="preserve"> </w:t>
      </w:r>
      <w:r>
        <w:t xml:space="preserve">воздействие      </w:t>
      </w:r>
      <w:r>
        <w:rPr>
          <w:spacing w:val="24"/>
        </w:rPr>
        <w:t xml:space="preserve"> </w:t>
      </w:r>
      <w:r>
        <w:t xml:space="preserve">на      </w:t>
      </w:r>
      <w:r>
        <w:rPr>
          <w:spacing w:val="24"/>
        </w:rPr>
        <w:t xml:space="preserve"> </w:t>
      </w:r>
      <w:r>
        <w:t xml:space="preserve">зрителей      </w:t>
      </w:r>
      <w:r>
        <w:rPr>
          <w:spacing w:val="23"/>
        </w:rPr>
        <w:t xml:space="preserve"> </w:t>
      </w:r>
      <w:r>
        <w:t xml:space="preserve">и      </w:t>
      </w:r>
      <w:r>
        <w:rPr>
          <w:spacing w:val="26"/>
        </w:rPr>
        <w:t xml:space="preserve"> </w:t>
      </w:r>
      <w:r>
        <w:t xml:space="preserve">судей,      </w:t>
      </w:r>
      <w:r>
        <w:rPr>
          <w:spacing w:val="25"/>
        </w:rPr>
        <w:t xml:space="preserve"> </w:t>
      </w:r>
      <w:r>
        <w:t>артистизм</w:t>
      </w:r>
      <w:r>
        <w:rPr>
          <w:spacing w:val="-58"/>
        </w:rPr>
        <w:t xml:space="preserve"> </w:t>
      </w:r>
      <w:r>
        <w:t>и</w:t>
      </w:r>
      <w:r>
        <w:rPr>
          <w:spacing w:val="-1"/>
        </w:rPr>
        <w:t xml:space="preserve"> </w:t>
      </w:r>
      <w:r>
        <w:t>эмоциональность.</w:t>
      </w:r>
    </w:p>
    <w:p w:rsidR="001E7CBD" w:rsidRDefault="009458D3">
      <w:pPr>
        <w:pStyle w:val="a3"/>
        <w:spacing w:line="275" w:lineRule="exact"/>
        <w:ind w:left="1101" w:firstLine="0"/>
      </w:pPr>
      <w:r>
        <w:t>Судейство</w:t>
      </w:r>
      <w:r>
        <w:rPr>
          <w:spacing w:val="-5"/>
        </w:rPr>
        <w:t xml:space="preserve"> </w:t>
      </w:r>
      <w:r>
        <w:t>соревнований.</w:t>
      </w:r>
      <w:r>
        <w:rPr>
          <w:spacing w:val="-3"/>
        </w:rPr>
        <w:t xml:space="preserve"> </w:t>
      </w:r>
      <w:r>
        <w:t>Выступления</w:t>
      </w:r>
      <w:r>
        <w:rPr>
          <w:spacing w:val="-4"/>
        </w:rPr>
        <w:t xml:space="preserve"> </w:t>
      </w:r>
      <w:r>
        <w:t>на</w:t>
      </w:r>
      <w:r>
        <w:rPr>
          <w:spacing w:val="-4"/>
        </w:rPr>
        <w:t xml:space="preserve"> </w:t>
      </w:r>
      <w:r>
        <w:t>соревнованиях.</w:t>
      </w:r>
    </w:p>
    <w:p w:rsidR="001E7CBD" w:rsidRDefault="009458D3">
      <w:pPr>
        <w:pStyle w:val="a4"/>
        <w:numPr>
          <w:ilvl w:val="3"/>
          <w:numId w:val="25"/>
        </w:numPr>
        <w:tabs>
          <w:tab w:val="left" w:pos="2122"/>
        </w:tabs>
        <w:spacing w:before="139" w:line="360" w:lineRule="auto"/>
        <w:ind w:left="392" w:right="223" w:firstLine="708"/>
        <w:rPr>
          <w:sz w:val="24"/>
        </w:rPr>
      </w:pPr>
      <w:r>
        <w:rPr>
          <w:sz w:val="24"/>
        </w:rPr>
        <w:t>Содержание</w:t>
      </w:r>
      <w:r>
        <w:rPr>
          <w:spacing w:val="1"/>
          <w:sz w:val="24"/>
        </w:rPr>
        <w:t xml:space="preserve"> </w:t>
      </w:r>
      <w:r>
        <w:rPr>
          <w:sz w:val="24"/>
        </w:rPr>
        <w:t>модуля</w:t>
      </w:r>
      <w:r>
        <w:rPr>
          <w:spacing w:val="1"/>
          <w:sz w:val="24"/>
        </w:rPr>
        <w:t xml:space="preserve"> </w:t>
      </w:r>
      <w:r>
        <w:rPr>
          <w:sz w:val="24"/>
        </w:rPr>
        <w:t>«Фитнес-аэробика»</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2"/>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 обучения.</w:t>
      </w:r>
    </w:p>
    <w:p w:rsidR="001E7CBD" w:rsidRDefault="009458D3">
      <w:pPr>
        <w:pStyle w:val="a4"/>
        <w:numPr>
          <w:ilvl w:val="4"/>
          <w:numId w:val="25"/>
        </w:numPr>
        <w:tabs>
          <w:tab w:val="left" w:pos="2302"/>
        </w:tabs>
        <w:spacing w:before="1" w:line="360" w:lineRule="auto"/>
        <w:ind w:right="228" w:firstLine="708"/>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«Фитнес-аэробика»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личностные</w:t>
      </w:r>
      <w:r>
        <w:rPr>
          <w:spacing w:val="-3"/>
          <w:sz w:val="24"/>
        </w:rPr>
        <w:t xml:space="preserve"> </w:t>
      </w:r>
      <w:r>
        <w:rPr>
          <w:sz w:val="24"/>
        </w:rPr>
        <w:t>результаты:</w:t>
      </w:r>
    </w:p>
    <w:p w:rsidR="001E7CBD" w:rsidRDefault="009458D3">
      <w:pPr>
        <w:pStyle w:val="a3"/>
        <w:spacing w:line="360" w:lineRule="auto"/>
        <w:ind w:right="227"/>
      </w:pPr>
      <w:r>
        <w:t xml:space="preserve">воспитание      патриотизма,     </w:t>
      </w:r>
      <w:r>
        <w:rPr>
          <w:spacing w:val="1"/>
        </w:rPr>
        <w:t xml:space="preserve"> </w:t>
      </w:r>
      <w:r>
        <w:t>уважения      к       Отечеству      через       знание      истории</w:t>
      </w:r>
      <w:r>
        <w:rPr>
          <w:spacing w:val="-57"/>
        </w:rPr>
        <w:t xml:space="preserve"> </w:t>
      </w:r>
      <w:r>
        <w:t>и современного состояния развития фитнес-аэробики, включая региональный, всероссийский и</w:t>
      </w:r>
      <w:r>
        <w:rPr>
          <w:spacing w:val="1"/>
        </w:rPr>
        <w:t xml:space="preserve"> </w:t>
      </w:r>
      <w:r>
        <w:t>международный</w:t>
      </w:r>
      <w:r>
        <w:rPr>
          <w:spacing w:val="1"/>
        </w:rPr>
        <w:t xml:space="preserve"> </w:t>
      </w:r>
      <w:r>
        <w:t>уровни;</w:t>
      </w:r>
    </w:p>
    <w:p w:rsidR="001E7CBD" w:rsidRDefault="009458D3">
      <w:pPr>
        <w:pStyle w:val="a3"/>
        <w:tabs>
          <w:tab w:val="left" w:pos="2144"/>
          <w:tab w:val="left" w:pos="4921"/>
          <w:tab w:val="left" w:pos="7365"/>
          <w:tab w:val="left" w:pos="9687"/>
        </w:tabs>
        <w:spacing w:line="360" w:lineRule="auto"/>
        <w:ind w:right="222"/>
      </w:pPr>
      <w:r>
        <w:t>владение знаниями по основам организации и проведения занятий по фитнес-аэробики, с</w:t>
      </w:r>
      <w:r>
        <w:rPr>
          <w:spacing w:val="1"/>
        </w:rPr>
        <w:t xml:space="preserve"> </w:t>
      </w:r>
      <w:r>
        <w:t>учетом</w:t>
      </w:r>
      <w:r>
        <w:tab/>
        <w:t>индивидуальных</w:t>
      </w:r>
      <w:r>
        <w:tab/>
        <w:t>особенностей</w:t>
      </w:r>
      <w:r>
        <w:tab/>
        <w:t>физического</w:t>
      </w:r>
      <w:r>
        <w:tab/>
        <w:t>развития</w:t>
      </w:r>
      <w:r>
        <w:rPr>
          <w:spacing w:val="-58"/>
        </w:rPr>
        <w:t xml:space="preserve"> </w:t>
      </w:r>
      <w:r>
        <w:t>и</w:t>
      </w:r>
      <w:r>
        <w:rPr>
          <w:spacing w:val="-1"/>
        </w:rPr>
        <w:t xml:space="preserve"> </w:t>
      </w:r>
      <w:r>
        <w:t>физической подготовленности;</w:t>
      </w:r>
    </w:p>
    <w:p w:rsidR="001E7CBD" w:rsidRDefault="009458D3">
      <w:pPr>
        <w:pStyle w:val="a3"/>
        <w:spacing w:line="360" w:lineRule="auto"/>
        <w:ind w:right="231"/>
      </w:pPr>
      <w:r>
        <w:t>понимание роли физической культуры и спорта в формировании собственного здорового</w:t>
      </w:r>
      <w:r>
        <w:rPr>
          <w:spacing w:val="1"/>
        </w:rPr>
        <w:t xml:space="preserve"> </w:t>
      </w:r>
      <w:r>
        <w:t>образа</w:t>
      </w:r>
      <w:r>
        <w:rPr>
          <w:spacing w:val="-2"/>
        </w:rPr>
        <w:t xml:space="preserve"> </w:t>
      </w:r>
      <w:r>
        <w:t>жизни,</w:t>
      </w:r>
      <w:r>
        <w:rPr>
          <w:spacing w:val="-1"/>
        </w:rPr>
        <w:t xml:space="preserve"> </w:t>
      </w:r>
      <w:r>
        <w:t>как</w:t>
      </w:r>
      <w:r>
        <w:rPr>
          <w:spacing w:val="1"/>
        </w:rPr>
        <w:t xml:space="preserve"> </w:t>
      </w:r>
      <w:r>
        <w:t>важнейшего</w:t>
      </w:r>
      <w:r>
        <w:rPr>
          <w:spacing w:val="-1"/>
        </w:rPr>
        <w:t xml:space="preserve"> </w:t>
      </w:r>
      <w:r>
        <w:t>фактора</w:t>
      </w:r>
      <w:r>
        <w:rPr>
          <w:spacing w:val="-2"/>
        </w:rPr>
        <w:t xml:space="preserve"> </w:t>
      </w:r>
      <w:r>
        <w:t>дальнейшей</w:t>
      </w:r>
      <w:r>
        <w:rPr>
          <w:spacing w:val="2"/>
        </w:rPr>
        <w:t xml:space="preserve"> </w:t>
      </w:r>
      <w:r>
        <w:t>успешной</w:t>
      </w:r>
      <w:r>
        <w:rPr>
          <w:spacing w:val="-1"/>
        </w:rPr>
        <w:t xml:space="preserve"> </w:t>
      </w:r>
      <w:r>
        <w:t>социализации;</w:t>
      </w:r>
    </w:p>
    <w:p w:rsidR="001E7CBD" w:rsidRDefault="009458D3">
      <w:pPr>
        <w:pStyle w:val="a3"/>
        <w:spacing w:before="1" w:line="360" w:lineRule="auto"/>
        <w:ind w:right="230"/>
      </w:pPr>
      <w:r>
        <w:t>владение умением предупреждать конфликтные ситуации во время совместных 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разрешать</w:t>
      </w:r>
      <w:r>
        <w:rPr>
          <w:spacing w:val="1"/>
        </w:rPr>
        <w:t xml:space="preserve"> </w:t>
      </w:r>
      <w:r>
        <w:t>спорные</w:t>
      </w:r>
      <w:r>
        <w:rPr>
          <w:spacing w:val="1"/>
        </w:rPr>
        <w:t xml:space="preserve"> </w:t>
      </w:r>
      <w:r>
        <w:t>проблемы</w:t>
      </w:r>
      <w:r>
        <w:rPr>
          <w:spacing w:val="1"/>
        </w:rPr>
        <w:t xml:space="preserve"> </w:t>
      </w:r>
      <w:r>
        <w:t>на</w:t>
      </w:r>
      <w:r>
        <w:rPr>
          <w:spacing w:val="1"/>
        </w:rPr>
        <w:t xml:space="preserve"> </w:t>
      </w:r>
      <w:r>
        <w:t>основе</w:t>
      </w:r>
      <w:r>
        <w:rPr>
          <w:spacing w:val="1"/>
        </w:rPr>
        <w:t xml:space="preserve"> </w:t>
      </w:r>
      <w:r>
        <w:t>уважительного</w:t>
      </w:r>
      <w:r>
        <w:rPr>
          <w:spacing w:val="1"/>
        </w:rPr>
        <w:t xml:space="preserve"> </w:t>
      </w:r>
      <w:r>
        <w:t>и</w:t>
      </w:r>
      <w:r>
        <w:rPr>
          <w:spacing w:val="1"/>
        </w:rPr>
        <w:t xml:space="preserve"> </w:t>
      </w:r>
      <w:r>
        <w:t>доброжелательного</w:t>
      </w:r>
      <w:r>
        <w:rPr>
          <w:spacing w:val="-1"/>
        </w:rPr>
        <w:t xml:space="preserve"> </w:t>
      </w:r>
      <w:r>
        <w:t>отношения к</w:t>
      </w:r>
      <w:r>
        <w:rPr>
          <w:spacing w:val="-1"/>
        </w:rPr>
        <w:t xml:space="preserve"> </w:t>
      </w:r>
      <w:r>
        <w:t>окружающим;</w:t>
      </w:r>
    </w:p>
    <w:p w:rsidR="001E7CBD" w:rsidRDefault="001E7CBD">
      <w:pPr>
        <w:spacing w:line="360" w:lineRule="auto"/>
        <w:sectPr w:rsidR="001E7CBD">
          <w:type w:val="continuous"/>
          <w:pgSz w:w="11910" w:h="16850"/>
          <w:pgMar w:top="840" w:right="340" w:bottom="280" w:left="740" w:header="720" w:footer="720" w:gutter="0"/>
          <w:cols w:space="720"/>
        </w:sectPr>
      </w:pPr>
    </w:p>
    <w:p w:rsidR="001E7CBD" w:rsidRDefault="009458D3">
      <w:pPr>
        <w:pStyle w:val="a3"/>
        <w:spacing w:before="6" w:line="360" w:lineRule="auto"/>
        <w:ind w:right="229"/>
      </w:pPr>
      <w:r>
        <w:lastRenderedPageBreak/>
        <w:t>владение</w:t>
      </w:r>
      <w:r>
        <w:rPr>
          <w:spacing w:val="1"/>
        </w:rPr>
        <w:t xml:space="preserve"> </w:t>
      </w:r>
      <w:r>
        <w:t>навыками</w:t>
      </w:r>
      <w:r>
        <w:rPr>
          <w:spacing w:val="1"/>
        </w:rPr>
        <w:t xml:space="preserve"> </w:t>
      </w:r>
      <w:r>
        <w:t>выполнения</w:t>
      </w:r>
      <w:r>
        <w:rPr>
          <w:spacing w:val="1"/>
        </w:rPr>
        <w:t xml:space="preserve"> </w:t>
      </w:r>
      <w:r>
        <w:t>разнообразных</w:t>
      </w:r>
      <w:r>
        <w:rPr>
          <w:spacing w:val="1"/>
        </w:rPr>
        <w:t xml:space="preserve"> </w:t>
      </w:r>
      <w:r>
        <w:t>физических</w:t>
      </w:r>
      <w:r>
        <w:rPr>
          <w:spacing w:val="1"/>
        </w:rPr>
        <w:t xml:space="preserve"> </w:t>
      </w:r>
      <w:r>
        <w:t>упражнений</w:t>
      </w:r>
      <w:r>
        <w:rPr>
          <w:spacing w:val="1"/>
        </w:rPr>
        <w:t xml:space="preserve"> </w:t>
      </w:r>
      <w:r>
        <w:t>различной</w:t>
      </w:r>
      <w:r>
        <w:rPr>
          <w:spacing w:val="1"/>
        </w:rPr>
        <w:t xml:space="preserve"> </w:t>
      </w:r>
      <w:r>
        <w:t>функциональной</w:t>
      </w:r>
      <w:r>
        <w:rPr>
          <w:spacing w:val="-3"/>
        </w:rPr>
        <w:t xml:space="preserve"> </w:t>
      </w:r>
      <w:r>
        <w:t>направленности фитнес-аэробики;</w:t>
      </w:r>
    </w:p>
    <w:p w:rsidR="001E7CBD" w:rsidRDefault="009458D3">
      <w:pPr>
        <w:pStyle w:val="a3"/>
        <w:spacing w:line="360" w:lineRule="auto"/>
        <w:ind w:right="232"/>
      </w:pPr>
      <w:r>
        <w:t xml:space="preserve">умение       </w:t>
      </w:r>
      <w:r>
        <w:rPr>
          <w:spacing w:val="1"/>
        </w:rPr>
        <w:t xml:space="preserve"> </w:t>
      </w:r>
      <w:r>
        <w:t xml:space="preserve">максимально       </w:t>
      </w:r>
      <w:r>
        <w:rPr>
          <w:spacing w:val="1"/>
        </w:rPr>
        <w:t xml:space="preserve"> </w:t>
      </w:r>
      <w:r>
        <w:t xml:space="preserve">проявлять       </w:t>
      </w:r>
      <w:r>
        <w:rPr>
          <w:spacing w:val="1"/>
        </w:rPr>
        <w:t xml:space="preserve"> </w:t>
      </w:r>
      <w:r>
        <w:t>физические         способности         (качества)</w:t>
      </w:r>
      <w:r>
        <w:rPr>
          <w:spacing w:val="1"/>
        </w:rPr>
        <w:t xml:space="preserve"> </w:t>
      </w:r>
      <w:r>
        <w:t>при</w:t>
      </w:r>
      <w:r>
        <w:rPr>
          <w:spacing w:val="-1"/>
        </w:rPr>
        <w:t xml:space="preserve"> </w:t>
      </w:r>
      <w:r>
        <w:t>выполнении</w:t>
      </w:r>
      <w:r>
        <w:rPr>
          <w:spacing w:val="-1"/>
        </w:rPr>
        <w:t xml:space="preserve"> </w:t>
      </w:r>
      <w:r>
        <w:t>тестовых</w:t>
      </w:r>
      <w:r>
        <w:rPr>
          <w:spacing w:val="2"/>
        </w:rPr>
        <w:t xml:space="preserve"> </w:t>
      </w:r>
      <w:r>
        <w:t>упражнений</w:t>
      </w:r>
      <w:r>
        <w:rPr>
          <w:spacing w:val="-1"/>
        </w:rPr>
        <w:t xml:space="preserve"> </w:t>
      </w:r>
      <w:r>
        <w:t>по</w:t>
      </w:r>
      <w:r>
        <w:rPr>
          <w:spacing w:val="-1"/>
        </w:rPr>
        <w:t xml:space="preserve"> </w:t>
      </w:r>
      <w:r>
        <w:t>физической</w:t>
      </w:r>
      <w:r>
        <w:rPr>
          <w:spacing w:val="-1"/>
        </w:rPr>
        <w:t xml:space="preserve"> </w:t>
      </w:r>
      <w:r>
        <w:t>культуре;</w:t>
      </w:r>
    </w:p>
    <w:p w:rsidR="001E7CBD" w:rsidRDefault="009458D3">
      <w:pPr>
        <w:pStyle w:val="a3"/>
        <w:spacing w:line="360" w:lineRule="auto"/>
        <w:ind w:right="221"/>
      </w:pPr>
      <w:r>
        <w:t>формирование готовности обучающихся к саморазвитию и самообразованию, мотивации и</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фитнес-аэробики</w:t>
      </w:r>
      <w:r>
        <w:rPr>
          <w:spacing w:val="1"/>
        </w:rPr>
        <w:t xml:space="preserve"> </w:t>
      </w:r>
      <w:r>
        <w:t>профессиональных</w:t>
      </w:r>
      <w:r>
        <w:rPr>
          <w:spacing w:val="1"/>
        </w:rPr>
        <w:t xml:space="preserve"> </w:t>
      </w:r>
      <w:r>
        <w:t>предпочтений</w:t>
      </w:r>
      <w:r>
        <w:rPr>
          <w:spacing w:val="-1"/>
        </w:rPr>
        <w:t xml:space="preserve"> </w:t>
      </w:r>
      <w:r>
        <w:t>в</w:t>
      </w:r>
      <w:r>
        <w:rPr>
          <w:spacing w:val="-1"/>
        </w:rPr>
        <w:t xml:space="preserve"> </w:t>
      </w:r>
      <w:r>
        <w:t>области</w:t>
      </w:r>
      <w:r>
        <w:rPr>
          <w:spacing w:val="-1"/>
        </w:rPr>
        <w:t xml:space="preserve"> </w:t>
      </w:r>
      <w:r>
        <w:t>физической</w:t>
      </w:r>
      <w:r>
        <w:rPr>
          <w:spacing w:val="-2"/>
        </w:rPr>
        <w:t xml:space="preserve"> </w:t>
      </w:r>
      <w:r>
        <w:t>культуры</w:t>
      </w:r>
      <w:r>
        <w:rPr>
          <w:spacing w:val="-1"/>
        </w:rPr>
        <w:t xml:space="preserve"> </w:t>
      </w:r>
      <w:r>
        <w:t>и спорта;</w:t>
      </w:r>
    </w:p>
    <w:p w:rsidR="001E7CBD" w:rsidRDefault="009458D3">
      <w:pPr>
        <w:pStyle w:val="a3"/>
        <w:spacing w:line="360" w:lineRule="auto"/>
        <w:ind w:right="223"/>
      </w:pPr>
      <w:r>
        <w:t>формирование</w:t>
      </w:r>
      <w:r>
        <w:rPr>
          <w:spacing w:val="1"/>
        </w:rPr>
        <w:t xml:space="preserve"> </w:t>
      </w:r>
      <w:r>
        <w:t>навыка</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57"/>
        </w:rPr>
        <w:t xml:space="preserve"> </w:t>
      </w:r>
      <w:r>
        <w:t>взрослыми в учебной, игровой, досуговой и соревновательной деятельности, судейской практике,</w:t>
      </w:r>
      <w:r>
        <w:rPr>
          <w:spacing w:val="1"/>
        </w:rPr>
        <w:t xml:space="preserve"> </w:t>
      </w:r>
      <w:r>
        <w:t>способность к самостоятельной, творческой и ответственной деятельности средствами фитнес-</w:t>
      </w:r>
      <w:r>
        <w:rPr>
          <w:spacing w:val="1"/>
        </w:rPr>
        <w:t xml:space="preserve"> </w:t>
      </w:r>
      <w:r>
        <w:t>аэробики;</w:t>
      </w:r>
    </w:p>
    <w:p w:rsidR="001E7CBD" w:rsidRDefault="009458D3">
      <w:pPr>
        <w:pStyle w:val="a3"/>
        <w:spacing w:line="360" w:lineRule="auto"/>
        <w:ind w:right="225"/>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w:t>
      </w:r>
      <w:r>
        <w:rPr>
          <w:spacing w:val="1"/>
        </w:rPr>
        <w:t xml:space="preserve"> </w:t>
      </w:r>
      <w:r>
        <w:t>планов</w:t>
      </w:r>
      <w:r>
        <w:rPr>
          <w:spacing w:val="1"/>
        </w:rPr>
        <w:t xml:space="preserve"> </w:t>
      </w:r>
      <w:r>
        <w:t>средствами</w:t>
      </w:r>
      <w:r>
        <w:rPr>
          <w:spacing w:val="1"/>
        </w:rPr>
        <w:t xml:space="preserve"> </w:t>
      </w:r>
      <w:r>
        <w:t>фитнес-аэробики</w:t>
      </w:r>
      <w:r>
        <w:rPr>
          <w:spacing w:val="1"/>
        </w:rPr>
        <w:t xml:space="preserve"> </w:t>
      </w:r>
      <w:r>
        <w:t>как</w:t>
      </w:r>
      <w:r>
        <w:rPr>
          <w:spacing w:val="1"/>
        </w:rPr>
        <w:t xml:space="preserve"> </w:t>
      </w:r>
      <w:r>
        <w:t>условие</w:t>
      </w:r>
      <w:r>
        <w:rPr>
          <w:spacing w:val="1"/>
        </w:rPr>
        <w:t xml:space="preserve"> </w:t>
      </w:r>
      <w:r>
        <w:t>успешной</w:t>
      </w:r>
      <w:r>
        <w:rPr>
          <w:spacing w:val="1"/>
        </w:rPr>
        <w:t xml:space="preserve"> </w:t>
      </w:r>
      <w:r>
        <w:t>профессиональной,</w:t>
      </w:r>
      <w:r>
        <w:rPr>
          <w:spacing w:val="1"/>
        </w:rPr>
        <w:t xml:space="preserve"> </w:t>
      </w:r>
      <w:r>
        <w:t>спортивной</w:t>
      </w:r>
      <w:r>
        <w:rPr>
          <w:spacing w:val="-1"/>
        </w:rPr>
        <w:t xml:space="preserve"> </w:t>
      </w:r>
      <w:r>
        <w:t>и общественной</w:t>
      </w:r>
      <w:r>
        <w:rPr>
          <w:spacing w:val="-2"/>
        </w:rPr>
        <w:t xml:space="preserve"> </w:t>
      </w:r>
      <w:r>
        <w:t>деятельности;</w:t>
      </w:r>
    </w:p>
    <w:p w:rsidR="001E7CBD" w:rsidRDefault="009458D3">
      <w:pPr>
        <w:pStyle w:val="a3"/>
        <w:tabs>
          <w:tab w:val="left" w:pos="2349"/>
          <w:tab w:val="left" w:pos="3654"/>
          <w:tab w:val="left" w:pos="4993"/>
          <w:tab w:val="left" w:pos="5890"/>
          <w:tab w:val="left" w:pos="7595"/>
          <w:tab w:val="left" w:pos="9392"/>
        </w:tabs>
        <w:spacing w:line="360" w:lineRule="auto"/>
        <w:ind w:right="221"/>
      </w:pPr>
      <w:r>
        <w:t>понимание</w:t>
      </w:r>
      <w:r>
        <w:rPr>
          <w:spacing w:val="1"/>
        </w:rPr>
        <w:t xml:space="preserve"> </w:t>
      </w:r>
      <w:r>
        <w:t>установки</w:t>
      </w:r>
      <w:r>
        <w:rPr>
          <w:spacing w:val="1"/>
        </w:rPr>
        <w:t xml:space="preserve"> </w:t>
      </w:r>
      <w:r>
        <w:t>на</w:t>
      </w:r>
      <w:r>
        <w:rPr>
          <w:spacing w:val="1"/>
        </w:rPr>
        <w:t xml:space="preserve"> </w:t>
      </w:r>
      <w:r>
        <w:t>безопасный,</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творческому</w:t>
      </w:r>
      <w:r>
        <w:tab/>
        <w:t>труду,</w:t>
      </w:r>
      <w:r>
        <w:tab/>
        <w:t>работе</w:t>
      </w:r>
      <w:r>
        <w:tab/>
        <w:t>на</w:t>
      </w:r>
      <w:r>
        <w:tab/>
        <w:t>результат,</w:t>
      </w:r>
      <w:r>
        <w:tab/>
        <w:t>бережному</w:t>
      </w:r>
      <w:r>
        <w:tab/>
        <w:t>отношению</w:t>
      </w:r>
      <w:r>
        <w:rPr>
          <w:spacing w:val="-58"/>
        </w:rPr>
        <w:t xml:space="preserve"> </w:t>
      </w:r>
      <w:r>
        <w:t>к</w:t>
      </w:r>
      <w:r>
        <w:rPr>
          <w:spacing w:val="-1"/>
        </w:rPr>
        <w:t xml:space="preserve"> </w:t>
      </w:r>
      <w:r>
        <w:t>материальным</w:t>
      </w:r>
      <w:r>
        <w:rPr>
          <w:spacing w:val="-2"/>
        </w:rPr>
        <w:t xml:space="preserve"> </w:t>
      </w:r>
      <w:r>
        <w:t>и духовным</w:t>
      </w:r>
      <w:r>
        <w:rPr>
          <w:spacing w:val="-2"/>
        </w:rPr>
        <w:t xml:space="preserve"> </w:t>
      </w:r>
      <w:r>
        <w:t>ценностям;</w:t>
      </w:r>
    </w:p>
    <w:p w:rsidR="001E7CBD" w:rsidRDefault="009458D3">
      <w:pPr>
        <w:pStyle w:val="a3"/>
        <w:spacing w:before="1" w:line="360" w:lineRule="auto"/>
        <w:ind w:right="224"/>
      </w:pPr>
      <w:r>
        <w:t>проявление положительных качеств личности и управление своими эмоциями в различных</w:t>
      </w:r>
      <w:r>
        <w:rPr>
          <w:spacing w:val="1"/>
        </w:rPr>
        <w:t xml:space="preserve"> </w:t>
      </w:r>
      <w:r>
        <w:t>ситуациях          и          условиях,          способность          к          самостоятельной,          творческой</w:t>
      </w:r>
      <w:r>
        <w:rPr>
          <w:spacing w:val="1"/>
        </w:rPr>
        <w:t xml:space="preserve"> </w:t>
      </w:r>
      <w:r>
        <w:t>и ответственной</w:t>
      </w:r>
      <w:r>
        <w:rPr>
          <w:spacing w:val="2"/>
        </w:rPr>
        <w:t xml:space="preserve"> </w:t>
      </w:r>
      <w:r>
        <w:t>деятельности</w:t>
      </w:r>
      <w:r>
        <w:rPr>
          <w:spacing w:val="1"/>
        </w:rPr>
        <w:t xml:space="preserve"> </w:t>
      </w:r>
      <w:r>
        <w:t>средствами</w:t>
      </w:r>
      <w:r>
        <w:rPr>
          <w:spacing w:val="1"/>
        </w:rPr>
        <w:t xml:space="preserve"> </w:t>
      </w:r>
      <w:r>
        <w:t>фитнес-аэробики;</w:t>
      </w:r>
    </w:p>
    <w:p w:rsidR="001E7CBD" w:rsidRDefault="009458D3">
      <w:pPr>
        <w:pStyle w:val="a3"/>
        <w:spacing w:line="360" w:lineRule="auto"/>
        <w:ind w:right="220"/>
      </w:pPr>
      <w:r>
        <w:t>проявление осознанного и ответственного отношения к собственным поступкам моральной</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2"/>
        </w:rPr>
        <w:t xml:space="preserve"> </w:t>
      </w:r>
      <w:r>
        <w:t>по</w:t>
      </w:r>
      <w:r>
        <w:rPr>
          <w:spacing w:val="-3"/>
        </w:rPr>
        <w:t xml:space="preserve"> </w:t>
      </w:r>
      <w:r>
        <w:t>фитнес-аэробике.</w:t>
      </w:r>
    </w:p>
    <w:p w:rsidR="001E7CBD" w:rsidRDefault="009458D3">
      <w:pPr>
        <w:pStyle w:val="a4"/>
        <w:numPr>
          <w:ilvl w:val="4"/>
          <w:numId w:val="25"/>
        </w:numPr>
        <w:tabs>
          <w:tab w:val="left" w:pos="2302"/>
        </w:tabs>
        <w:spacing w:line="360" w:lineRule="auto"/>
        <w:ind w:right="228" w:firstLine="708"/>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«Фитнес-аэробики»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метапредметные</w:t>
      </w:r>
      <w:r>
        <w:rPr>
          <w:spacing w:val="-3"/>
          <w:sz w:val="24"/>
        </w:rPr>
        <w:t xml:space="preserve"> </w:t>
      </w:r>
      <w:r>
        <w:rPr>
          <w:sz w:val="24"/>
        </w:rPr>
        <w:t>результаты:</w:t>
      </w:r>
    </w:p>
    <w:p w:rsidR="001E7CBD" w:rsidRDefault="009458D3">
      <w:pPr>
        <w:pStyle w:val="a3"/>
        <w:spacing w:before="1" w:line="360" w:lineRule="auto"/>
        <w:ind w:right="220"/>
      </w:pPr>
      <w:r>
        <w:t>умение соотносить свои действия с планируемыми результатами, осуществлять контроль</w:t>
      </w:r>
      <w:r>
        <w:rPr>
          <w:spacing w:val="1"/>
        </w:rPr>
        <w:t xml:space="preserve"> </w:t>
      </w:r>
      <w:r>
        <w:t>своей</w:t>
      </w:r>
      <w:r>
        <w:rPr>
          <w:spacing w:val="1"/>
        </w:rPr>
        <w:t xml:space="preserve"> </w:t>
      </w:r>
      <w:r>
        <w:t>деятельности</w:t>
      </w:r>
      <w:r>
        <w:rPr>
          <w:spacing w:val="1"/>
        </w:rPr>
        <w:t xml:space="preserve"> </w:t>
      </w:r>
      <w:r>
        <w:t>в процессе</w:t>
      </w:r>
      <w:r>
        <w:rPr>
          <w:spacing w:val="1"/>
        </w:rPr>
        <w:t xml:space="preserve"> </w:t>
      </w:r>
      <w:r>
        <w:t>достижения результатов</w:t>
      </w:r>
      <w:r>
        <w:rPr>
          <w:spacing w:val="1"/>
        </w:rPr>
        <w:t xml:space="preserve"> </w:t>
      </w:r>
      <w:r>
        <w:t>в</w:t>
      </w:r>
      <w:r>
        <w:rPr>
          <w:spacing w:val="1"/>
        </w:rPr>
        <w:t xml:space="preserve"> </w:t>
      </w:r>
      <w:r>
        <w:t>учебной,</w:t>
      </w:r>
      <w:r>
        <w:rPr>
          <w:spacing w:val="1"/>
        </w:rPr>
        <w:t xml:space="preserve"> </w:t>
      </w:r>
      <w:r>
        <w:t>тренировочной, игровой</w:t>
      </w:r>
      <w:r>
        <w:rPr>
          <w:spacing w:val="1"/>
        </w:rPr>
        <w:t xml:space="preserve"> </w:t>
      </w:r>
      <w:r>
        <w:t>и</w:t>
      </w:r>
      <w:r>
        <w:rPr>
          <w:spacing w:val="1"/>
        </w:rPr>
        <w:t xml:space="preserve"> </w:t>
      </w:r>
      <w:r>
        <w:t>соревновательной деятельности, определять способы действий в рамках предложенных условий и</w:t>
      </w:r>
      <w:r>
        <w:rPr>
          <w:spacing w:val="1"/>
        </w:rPr>
        <w:t xml:space="preserve"> </w:t>
      </w:r>
      <w:r>
        <w:t>требований,</w:t>
      </w:r>
      <w:r>
        <w:rPr>
          <w:spacing w:val="-1"/>
        </w:rPr>
        <w:t xml:space="preserve"> </w:t>
      </w:r>
      <w:r>
        <w:t>корректировать</w:t>
      </w:r>
      <w:r>
        <w:rPr>
          <w:spacing w:val="1"/>
        </w:rPr>
        <w:t xml:space="preserve"> </w:t>
      </w:r>
      <w:r>
        <w:t>свои</w:t>
      </w:r>
      <w:r>
        <w:rPr>
          <w:spacing w:val="-1"/>
        </w:rPr>
        <w:t xml:space="preserve"> </w:t>
      </w:r>
      <w:r>
        <w:t>действия</w:t>
      </w:r>
      <w:r>
        <w:rPr>
          <w:spacing w:val="-1"/>
        </w:rPr>
        <w:t xml:space="preserve"> </w:t>
      </w:r>
      <w:r>
        <w:t>в</w:t>
      </w:r>
      <w:r>
        <w:rPr>
          <w:spacing w:val="-2"/>
        </w:rPr>
        <w:t xml:space="preserve"> </w:t>
      </w:r>
      <w:r>
        <w:t>соответствии с</w:t>
      </w:r>
      <w:r>
        <w:rPr>
          <w:spacing w:val="-2"/>
        </w:rPr>
        <w:t xml:space="preserve"> </w:t>
      </w:r>
      <w:r>
        <w:t>изменяющейся ситуацией;</w:t>
      </w:r>
    </w:p>
    <w:p w:rsidR="001E7CBD" w:rsidRDefault="009458D3">
      <w:pPr>
        <w:pStyle w:val="a3"/>
        <w:spacing w:line="360" w:lineRule="auto"/>
        <w:ind w:right="232"/>
      </w:pPr>
      <w:r>
        <w:t>умение самостоятельно определять цели своего обучения, ставить для себя новые задачи,</w:t>
      </w:r>
      <w:r>
        <w:rPr>
          <w:spacing w:val="1"/>
        </w:rPr>
        <w:t xml:space="preserve"> </w:t>
      </w:r>
      <w:r>
        <w:t>акцентировать</w:t>
      </w:r>
      <w:r>
        <w:rPr>
          <w:spacing w:val="1"/>
        </w:rPr>
        <w:t xml:space="preserve"> </w:t>
      </w:r>
      <w:r>
        <w:t>мотивы</w:t>
      </w:r>
      <w:r>
        <w:rPr>
          <w:spacing w:val="1"/>
        </w:rPr>
        <w:t xml:space="preserve"> </w:t>
      </w:r>
      <w:r>
        <w:t>и</w:t>
      </w:r>
      <w:r>
        <w:rPr>
          <w:spacing w:val="1"/>
        </w:rPr>
        <w:t xml:space="preserve"> </w:t>
      </w:r>
      <w:r>
        <w:t>развивать</w:t>
      </w:r>
      <w:r>
        <w:rPr>
          <w:spacing w:val="1"/>
        </w:rPr>
        <w:t xml:space="preserve"> </w:t>
      </w:r>
      <w:r>
        <w:t>интересы</w:t>
      </w:r>
      <w:r>
        <w:rPr>
          <w:spacing w:val="1"/>
        </w:rPr>
        <w:t xml:space="preserve"> </w:t>
      </w:r>
      <w:r>
        <w:t>своей</w:t>
      </w:r>
      <w:r>
        <w:rPr>
          <w:spacing w:val="1"/>
        </w:rPr>
        <w:t xml:space="preserve"> </w:t>
      </w:r>
      <w:r>
        <w:t>познавательной</w:t>
      </w:r>
      <w:r>
        <w:rPr>
          <w:spacing w:val="1"/>
        </w:rPr>
        <w:t xml:space="preserve"> </w:t>
      </w:r>
      <w:r>
        <w:t>деятельности</w:t>
      </w:r>
      <w:r>
        <w:rPr>
          <w:spacing w:val="1"/>
        </w:rPr>
        <w:t xml:space="preserve"> </w:t>
      </w:r>
      <w:r>
        <w:t>в</w:t>
      </w:r>
      <w:r>
        <w:rPr>
          <w:spacing w:val="1"/>
        </w:rPr>
        <w:t xml:space="preserve"> </w:t>
      </w:r>
      <w:r>
        <w:t>области</w:t>
      </w:r>
      <w:r>
        <w:rPr>
          <w:spacing w:val="1"/>
        </w:rPr>
        <w:t xml:space="preserve"> </w:t>
      </w:r>
      <w:r>
        <w:t>фитнес-аэробики;</w:t>
      </w:r>
    </w:p>
    <w:p w:rsidR="001E7CBD" w:rsidRDefault="009458D3">
      <w:pPr>
        <w:pStyle w:val="a3"/>
        <w:spacing w:line="360" w:lineRule="auto"/>
        <w:ind w:right="229"/>
      </w:pPr>
      <w:r>
        <w:t>умение</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собственную</w:t>
      </w:r>
      <w:r>
        <w:rPr>
          <w:spacing w:val="1"/>
        </w:rPr>
        <w:t xml:space="preserve"> </w:t>
      </w:r>
      <w:r>
        <w:t>деятельность, распределять нагрузку и отдых в процессе ее выполнения, определять наиболее</w:t>
      </w:r>
      <w:r>
        <w:rPr>
          <w:spacing w:val="1"/>
        </w:rPr>
        <w:t xml:space="preserve"> </w:t>
      </w:r>
      <w:r>
        <w:t>эффективные</w:t>
      </w:r>
      <w:r>
        <w:rPr>
          <w:spacing w:val="-3"/>
        </w:rPr>
        <w:t xml:space="preserve"> </w:t>
      </w:r>
      <w:r>
        <w:t>способы достижения результата;</w:t>
      </w:r>
    </w:p>
    <w:p w:rsidR="001E7CBD" w:rsidRDefault="009458D3">
      <w:pPr>
        <w:pStyle w:val="a3"/>
        <w:ind w:left="1101" w:firstLine="0"/>
      </w:pPr>
      <w:r>
        <w:t>самостоятельно</w:t>
      </w:r>
      <w:r>
        <w:rPr>
          <w:spacing w:val="7"/>
        </w:rPr>
        <w:t xml:space="preserve"> </w:t>
      </w:r>
      <w:r>
        <w:t>оценивать</w:t>
      </w:r>
      <w:r>
        <w:rPr>
          <w:spacing w:val="68"/>
        </w:rPr>
        <w:t xml:space="preserve"> </w:t>
      </w:r>
      <w:r>
        <w:t>уровень</w:t>
      </w:r>
      <w:r>
        <w:rPr>
          <w:spacing w:val="66"/>
        </w:rPr>
        <w:t xml:space="preserve"> </w:t>
      </w:r>
      <w:r>
        <w:t>сложности</w:t>
      </w:r>
      <w:r>
        <w:rPr>
          <w:spacing w:val="67"/>
        </w:rPr>
        <w:t xml:space="preserve"> </w:t>
      </w:r>
      <w:r>
        <w:t>заданий</w:t>
      </w:r>
      <w:r>
        <w:rPr>
          <w:spacing w:val="66"/>
        </w:rPr>
        <w:t xml:space="preserve"> </w:t>
      </w:r>
      <w:r>
        <w:t>(упражнений)</w:t>
      </w:r>
      <w:r>
        <w:rPr>
          <w:spacing w:val="66"/>
        </w:rPr>
        <w:t xml:space="preserve"> </w:t>
      </w:r>
      <w:r>
        <w:t>во</w:t>
      </w:r>
      <w:r>
        <w:rPr>
          <w:spacing w:val="65"/>
        </w:rPr>
        <w:t xml:space="preserve"> </w:t>
      </w:r>
      <w:r>
        <w:t>время</w:t>
      </w:r>
      <w:r>
        <w:rPr>
          <w:spacing w:val="65"/>
        </w:rPr>
        <w:t xml:space="preserve"> </w:t>
      </w:r>
      <w:r>
        <w:t>занятий</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right="229" w:firstLine="0"/>
      </w:pPr>
      <w:r>
        <w:lastRenderedPageBreak/>
        <w:t>различными</w:t>
      </w:r>
      <w:r>
        <w:rPr>
          <w:spacing w:val="1"/>
        </w:rPr>
        <w:t xml:space="preserve"> </w:t>
      </w:r>
      <w:r>
        <w:t>видами</w:t>
      </w:r>
      <w:r>
        <w:rPr>
          <w:spacing w:val="1"/>
        </w:rPr>
        <w:t xml:space="preserve"> </w:t>
      </w:r>
      <w:r>
        <w:t>фитнес-аэробики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физическими</w:t>
      </w:r>
      <w:r>
        <w:rPr>
          <w:spacing w:val="1"/>
        </w:rPr>
        <w:t xml:space="preserve"> </w:t>
      </w:r>
      <w:r>
        <w:t>возможностями</w:t>
      </w:r>
      <w:r>
        <w:rPr>
          <w:spacing w:val="1"/>
        </w:rPr>
        <w:t xml:space="preserve"> </w:t>
      </w:r>
      <w:r>
        <w:t>своего</w:t>
      </w:r>
      <w:r>
        <w:rPr>
          <w:spacing w:val="1"/>
        </w:rPr>
        <w:t xml:space="preserve"> </w:t>
      </w:r>
      <w:r>
        <w:t>организма</w:t>
      </w:r>
      <w:r>
        <w:rPr>
          <w:spacing w:val="-2"/>
        </w:rPr>
        <w:t xml:space="preserve"> </w:t>
      </w:r>
      <w:r>
        <w:t>и состоянием</w:t>
      </w:r>
      <w:r>
        <w:rPr>
          <w:spacing w:val="-1"/>
        </w:rPr>
        <w:t xml:space="preserve"> </w:t>
      </w:r>
      <w:r>
        <w:t>здоровья;</w:t>
      </w:r>
    </w:p>
    <w:p w:rsidR="001E7CBD" w:rsidRDefault="009458D3">
      <w:pPr>
        <w:pStyle w:val="a3"/>
        <w:spacing w:line="360" w:lineRule="auto"/>
        <w:ind w:right="233"/>
      </w:pPr>
      <w:r>
        <w:t>умение вести дискуссию, обсуждать содержание и результаты совместной деятельности,</w:t>
      </w:r>
      <w:r>
        <w:rPr>
          <w:spacing w:val="1"/>
        </w:rPr>
        <w:t xml:space="preserve"> </w:t>
      </w:r>
      <w:r>
        <w:t>формулировать,</w:t>
      </w:r>
      <w:r>
        <w:rPr>
          <w:spacing w:val="-1"/>
        </w:rPr>
        <w:t xml:space="preserve"> </w:t>
      </w:r>
      <w:r>
        <w:t>аргументировать</w:t>
      </w:r>
      <w:r>
        <w:rPr>
          <w:spacing w:val="-3"/>
        </w:rPr>
        <w:t xml:space="preserve"> </w:t>
      </w:r>
      <w:r>
        <w:t>и</w:t>
      </w:r>
      <w:r>
        <w:rPr>
          <w:spacing w:val="-1"/>
        </w:rPr>
        <w:t xml:space="preserve"> </w:t>
      </w:r>
      <w:r>
        <w:t>отстаивать</w:t>
      </w:r>
      <w:r>
        <w:rPr>
          <w:spacing w:val="-3"/>
        </w:rPr>
        <w:t xml:space="preserve"> </w:t>
      </w:r>
      <w:r>
        <w:t>своѐ мнение;</w:t>
      </w:r>
    </w:p>
    <w:p w:rsidR="001E7CBD" w:rsidRDefault="009458D3">
      <w:pPr>
        <w:pStyle w:val="a3"/>
        <w:spacing w:line="360" w:lineRule="auto"/>
        <w:ind w:right="221"/>
      </w:pPr>
      <w:r>
        <w:t>умение</w:t>
      </w:r>
      <w:r>
        <w:rPr>
          <w:spacing w:val="1"/>
        </w:rPr>
        <w:t xml:space="preserve"> </w:t>
      </w:r>
      <w:r>
        <w:t>организовывать</w:t>
      </w:r>
      <w:r>
        <w:rPr>
          <w:spacing w:val="1"/>
        </w:rPr>
        <w:t xml:space="preserve"> </w:t>
      </w:r>
      <w:r>
        <w:t>самостоятельную</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требований</w:t>
      </w:r>
      <w:r>
        <w:rPr>
          <w:spacing w:val="1"/>
        </w:rPr>
        <w:t xml:space="preserve"> </w:t>
      </w:r>
      <w:r>
        <w:t>ее</w:t>
      </w:r>
      <w:r>
        <w:rPr>
          <w:spacing w:val="1"/>
        </w:rPr>
        <w:t xml:space="preserve"> </w:t>
      </w:r>
      <w:r>
        <w:t>безопасности,</w:t>
      </w:r>
      <w:r>
        <w:rPr>
          <w:spacing w:val="1"/>
        </w:rPr>
        <w:t xml:space="preserve"> </w:t>
      </w:r>
      <w:r>
        <w:t>сохранности</w:t>
      </w:r>
      <w:r>
        <w:rPr>
          <w:spacing w:val="1"/>
        </w:rPr>
        <w:t xml:space="preserve"> </w:t>
      </w:r>
      <w:r>
        <w:t>инвентаря</w:t>
      </w:r>
      <w:r>
        <w:rPr>
          <w:spacing w:val="1"/>
        </w:rPr>
        <w:t xml:space="preserve"> </w:t>
      </w:r>
      <w:r>
        <w:t>и</w:t>
      </w:r>
      <w:r>
        <w:rPr>
          <w:spacing w:val="1"/>
        </w:rPr>
        <w:t xml:space="preserve"> </w:t>
      </w:r>
      <w:r>
        <w:t>оборудования,</w:t>
      </w:r>
      <w:r>
        <w:rPr>
          <w:spacing w:val="1"/>
        </w:rPr>
        <w:t xml:space="preserve"> </w:t>
      </w:r>
      <w:r>
        <w:t>организации</w:t>
      </w:r>
      <w:r>
        <w:rPr>
          <w:spacing w:val="1"/>
        </w:rPr>
        <w:t xml:space="preserve"> </w:t>
      </w:r>
      <w:r>
        <w:t>места</w:t>
      </w:r>
      <w:r>
        <w:rPr>
          <w:spacing w:val="1"/>
        </w:rPr>
        <w:t xml:space="preserve"> </w:t>
      </w:r>
      <w:r>
        <w:t>занятий</w:t>
      </w:r>
      <w:r>
        <w:rPr>
          <w:spacing w:val="1"/>
        </w:rPr>
        <w:t xml:space="preserve"> </w:t>
      </w:r>
      <w:r>
        <w:t>по</w:t>
      </w:r>
      <w:r>
        <w:rPr>
          <w:spacing w:val="1"/>
        </w:rPr>
        <w:t xml:space="preserve"> </w:t>
      </w:r>
      <w:r>
        <w:t>фитнес-</w:t>
      </w:r>
      <w:r>
        <w:rPr>
          <w:spacing w:val="-57"/>
        </w:rPr>
        <w:t xml:space="preserve"> </w:t>
      </w:r>
      <w:r>
        <w:t>аэробике;</w:t>
      </w:r>
    </w:p>
    <w:p w:rsidR="001E7CBD" w:rsidRDefault="009458D3">
      <w:pPr>
        <w:pStyle w:val="a3"/>
        <w:spacing w:line="360" w:lineRule="auto"/>
        <w:ind w:right="220"/>
      </w:pPr>
      <w:r>
        <w:t>умение     организовывать     учебное     сотрудничество     и     совместную     деятельность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работать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и</w:t>
      </w:r>
      <w:r>
        <w:rPr>
          <w:spacing w:val="1"/>
        </w:rPr>
        <w:t xml:space="preserve"> </w:t>
      </w:r>
      <w:r>
        <w:t>в</w:t>
      </w:r>
      <w:r>
        <w:rPr>
          <w:spacing w:val="1"/>
        </w:rPr>
        <w:t xml:space="preserve"> </w:t>
      </w:r>
      <w:r>
        <w:t>группе,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1"/>
        </w:rPr>
        <w:t xml:space="preserve"> </w:t>
      </w:r>
      <w:r>
        <w:t>участников</w:t>
      </w:r>
      <w:r>
        <w:rPr>
          <w:spacing w:val="1"/>
        </w:rPr>
        <w:t xml:space="preserve"> </w:t>
      </w:r>
      <w:r>
        <w:t>деятельности;</w:t>
      </w:r>
    </w:p>
    <w:p w:rsidR="001E7CBD" w:rsidRDefault="009458D3">
      <w:pPr>
        <w:pStyle w:val="a3"/>
        <w:spacing w:line="360" w:lineRule="auto"/>
        <w:ind w:right="227"/>
      </w:pPr>
      <w:r>
        <w:t>способность выделять и обосновывать эстетические признаки в физических упражнениях,</w:t>
      </w:r>
      <w:r>
        <w:rPr>
          <w:spacing w:val="1"/>
        </w:rPr>
        <w:t xml:space="preserve"> </w:t>
      </w:r>
      <w:r>
        <w:t>двигательных</w:t>
      </w:r>
      <w:r>
        <w:rPr>
          <w:spacing w:val="1"/>
        </w:rPr>
        <w:t xml:space="preserve"> </w:t>
      </w:r>
      <w:r>
        <w:t>действиях, оценивать</w:t>
      </w:r>
      <w:r>
        <w:rPr>
          <w:spacing w:val="-3"/>
        </w:rPr>
        <w:t xml:space="preserve"> </w:t>
      </w:r>
      <w:r>
        <w:t>красоту</w:t>
      </w:r>
      <w:r>
        <w:rPr>
          <w:spacing w:val="-5"/>
        </w:rPr>
        <w:t xml:space="preserve"> </w:t>
      </w:r>
      <w:r>
        <w:t>телосложения и</w:t>
      </w:r>
      <w:r>
        <w:rPr>
          <w:spacing w:val="-1"/>
        </w:rPr>
        <w:t xml:space="preserve"> </w:t>
      </w:r>
      <w:r>
        <w:t>осанки;</w:t>
      </w:r>
    </w:p>
    <w:p w:rsidR="001E7CBD" w:rsidRDefault="009458D3">
      <w:pPr>
        <w:pStyle w:val="a3"/>
        <w:spacing w:line="360" w:lineRule="auto"/>
        <w:ind w:right="222"/>
      </w:pPr>
      <w:r>
        <w:t xml:space="preserve">способность     </w:t>
      </w:r>
      <w:r>
        <w:rPr>
          <w:spacing w:val="27"/>
        </w:rPr>
        <w:t xml:space="preserve"> </w:t>
      </w:r>
      <w:r>
        <w:t xml:space="preserve">самостоятельно      </w:t>
      </w:r>
      <w:r>
        <w:rPr>
          <w:spacing w:val="25"/>
        </w:rPr>
        <w:t xml:space="preserve"> </w:t>
      </w:r>
      <w:r>
        <w:t xml:space="preserve">применять      </w:t>
      </w:r>
      <w:r>
        <w:rPr>
          <w:spacing w:val="26"/>
        </w:rPr>
        <w:t xml:space="preserve"> </w:t>
      </w:r>
      <w:r>
        <w:t xml:space="preserve">различные      </w:t>
      </w:r>
      <w:r>
        <w:rPr>
          <w:spacing w:val="24"/>
        </w:rPr>
        <w:t xml:space="preserve"> </w:t>
      </w:r>
      <w:r>
        <w:t xml:space="preserve">методы,      </w:t>
      </w:r>
      <w:r>
        <w:rPr>
          <w:spacing w:val="24"/>
        </w:rPr>
        <w:t xml:space="preserve"> </w:t>
      </w:r>
      <w:r>
        <w:t>инструменты</w:t>
      </w:r>
      <w:r>
        <w:rPr>
          <w:spacing w:val="-58"/>
        </w:rPr>
        <w:t xml:space="preserve"> </w:t>
      </w:r>
      <w:r>
        <w:t>и запросы в информационно-познавательной деятельности, умение ориентироваться в различных</w:t>
      </w:r>
      <w:r>
        <w:rPr>
          <w:spacing w:val="1"/>
        </w:rPr>
        <w:t xml:space="preserve"> </w:t>
      </w:r>
      <w:r>
        <w:t>источниках</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w:t>
      </w:r>
    </w:p>
    <w:p w:rsidR="001E7CBD" w:rsidRDefault="009458D3">
      <w:pPr>
        <w:pStyle w:val="a4"/>
        <w:numPr>
          <w:ilvl w:val="4"/>
          <w:numId w:val="25"/>
        </w:numPr>
        <w:tabs>
          <w:tab w:val="left" w:pos="2302"/>
        </w:tabs>
        <w:spacing w:line="360" w:lineRule="auto"/>
        <w:ind w:right="228" w:firstLine="708"/>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«Фитнес-аэробика»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4"/>
          <w:sz w:val="24"/>
        </w:rPr>
        <w:t xml:space="preserve"> </w:t>
      </w:r>
      <w:r>
        <w:rPr>
          <w:sz w:val="24"/>
        </w:rPr>
        <w:t>предметные</w:t>
      </w:r>
      <w:r>
        <w:rPr>
          <w:spacing w:val="-1"/>
          <w:sz w:val="24"/>
        </w:rPr>
        <w:t xml:space="preserve"> </w:t>
      </w:r>
      <w:r>
        <w:rPr>
          <w:sz w:val="24"/>
        </w:rPr>
        <w:t>результаты:</w:t>
      </w:r>
    </w:p>
    <w:p w:rsidR="001E7CBD" w:rsidRDefault="009458D3">
      <w:pPr>
        <w:pStyle w:val="a3"/>
        <w:ind w:left="1101" w:firstLine="0"/>
      </w:pPr>
      <w:r>
        <w:t>формирование</w:t>
      </w:r>
      <w:r>
        <w:rPr>
          <w:spacing w:val="-4"/>
        </w:rPr>
        <w:t xml:space="preserve"> </w:t>
      </w:r>
      <w:r>
        <w:t>знаний</w:t>
      </w:r>
      <w:r>
        <w:rPr>
          <w:spacing w:val="-5"/>
        </w:rPr>
        <w:t xml:space="preserve"> </w:t>
      </w:r>
      <w:r>
        <w:t>по истории</w:t>
      </w:r>
      <w:r>
        <w:rPr>
          <w:spacing w:val="-3"/>
        </w:rPr>
        <w:t xml:space="preserve"> </w:t>
      </w:r>
      <w:r>
        <w:t>развития</w:t>
      </w:r>
      <w:r>
        <w:rPr>
          <w:spacing w:val="-2"/>
        </w:rPr>
        <w:t xml:space="preserve"> </w:t>
      </w:r>
      <w:r>
        <w:t>фитнес-аэробики</w:t>
      </w:r>
      <w:r>
        <w:rPr>
          <w:spacing w:val="-1"/>
        </w:rPr>
        <w:t xml:space="preserve"> </w:t>
      </w:r>
      <w:r>
        <w:t>в</w:t>
      </w:r>
      <w:r>
        <w:rPr>
          <w:spacing w:val="-4"/>
        </w:rPr>
        <w:t xml:space="preserve"> </w:t>
      </w:r>
      <w:r>
        <w:t>мире</w:t>
      </w:r>
      <w:r>
        <w:rPr>
          <w:spacing w:val="-3"/>
        </w:rPr>
        <w:t xml:space="preserve"> </w:t>
      </w:r>
      <w:r>
        <w:t>и</w:t>
      </w:r>
      <w:r>
        <w:rPr>
          <w:spacing w:val="-5"/>
        </w:rPr>
        <w:t xml:space="preserve"> </w:t>
      </w:r>
      <w:r>
        <w:t>России;</w:t>
      </w:r>
    </w:p>
    <w:p w:rsidR="001E7CBD" w:rsidRDefault="009458D3">
      <w:pPr>
        <w:pStyle w:val="a3"/>
        <w:tabs>
          <w:tab w:val="left" w:pos="2830"/>
          <w:tab w:val="left" w:pos="4282"/>
          <w:tab w:val="left" w:pos="7242"/>
          <w:tab w:val="left" w:pos="9855"/>
        </w:tabs>
        <w:spacing w:before="139" w:line="360" w:lineRule="auto"/>
        <w:ind w:right="223"/>
      </w:pPr>
      <w:r>
        <w:t>соблюдение</w:t>
      </w:r>
      <w:r>
        <w:rPr>
          <w:spacing w:val="1"/>
        </w:rPr>
        <w:t xml:space="preserve"> </w:t>
      </w:r>
      <w:r>
        <w:t>требований</w:t>
      </w:r>
      <w:r>
        <w:rPr>
          <w:spacing w:val="1"/>
        </w:rPr>
        <w:t xml:space="preserve"> </w:t>
      </w:r>
      <w:r>
        <w:t>к</w:t>
      </w:r>
      <w:r>
        <w:rPr>
          <w:spacing w:val="1"/>
        </w:rPr>
        <w:t xml:space="preserve"> </w:t>
      </w:r>
      <w:r>
        <w:t>местам</w:t>
      </w:r>
      <w:r>
        <w:rPr>
          <w:spacing w:val="1"/>
        </w:rPr>
        <w:t xml:space="preserve"> </w:t>
      </w:r>
      <w:r>
        <w:t>проведения</w:t>
      </w:r>
      <w:r>
        <w:rPr>
          <w:spacing w:val="1"/>
        </w:rPr>
        <w:t xml:space="preserve"> </w:t>
      </w:r>
      <w:r>
        <w:t>занятий</w:t>
      </w:r>
      <w:r>
        <w:rPr>
          <w:spacing w:val="1"/>
        </w:rPr>
        <w:t xml:space="preserve"> </w:t>
      </w:r>
      <w:r>
        <w:t>фитнес-аэробикой,</w:t>
      </w:r>
      <w:r>
        <w:rPr>
          <w:spacing w:val="1"/>
        </w:rPr>
        <w:t xml:space="preserve"> </w:t>
      </w:r>
      <w:r>
        <w:t>способность</w:t>
      </w:r>
      <w:r>
        <w:rPr>
          <w:spacing w:val="1"/>
        </w:rPr>
        <w:t xml:space="preserve"> </w:t>
      </w:r>
      <w:r>
        <w:t>применять знания в самостоятельном выборе спортивного инвентаря (технические требования к</w:t>
      </w:r>
      <w:r>
        <w:rPr>
          <w:spacing w:val="1"/>
        </w:rPr>
        <w:t xml:space="preserve"> </w:t>
      </w:r>
      <w:r>
        <w:t>инвентарю</w:t>
      </w:r>
      <w:r>
        <w:tab/>
        <w:t>и</w:t>
      </w:r>
      <w:r>
        <w:tab/>
        <w:t>оборудованию),</w:t>
      </w:r>
      <w:r>
        <w:tab/>
        <w:t>правильного</w:t>
      </w:r>
      <w:r>
        <w:tab/>
        <w:t>выбора</w:t>
      </w:r>
      <w:r>
        <w:rPr>
          <w:spacing w:val="-58"/>
        </w:rPr>
        <w:t xml:space="preserve"> </w:t>
      </w:r>
      <w:r>
        <w:t>и</w:t>
      </w:r>
      <w:r>
        <w:rPr>
          <w:spacing w:val="-2"/>
        </w:rPr>
        <w:t xml:space="preserve"> </w:t>
      </w:r>
      <w:r>
        <w:t>одежды,</w:t>
      </w:r>
      <w:r>
        <w:rPr>
          <w:spacing w:val="-1"/>
        </w:rPr>
        <w:t xml:space="preserve"> </w:t>
      </w:r>
      <w:r>
        <w:t>мест</w:t>
      </w:r>
      <w:r>
        <w:rPr>
          <w:spacing w:val="-1"/>
        </w:rPr>
        <w:t xml:space="preserve"> </w:t>
      </w:r>
      <w:r>
        <w:t>для</w:t>
      </w:r>
      <w:r>
        <w:rPr>
          <w:spacing w:val="-1"/>
        </w:rPr>
        <w:t xml:space="preserve"> </w:t>
      </w:r>
      <w:r>
        <w:t>самостоятельных</w:t>
      </w:r>
      <w:r>
        <w:rPr>
          <w:spacing w:val="1"/>
        </w:rPr>
        <w:t xml:space="preserve"> </w:t>
      </w:r>
      <w:r>
        <w:t>занятий</w:t>
      </w:r>
      <w:r>
        <w:rPr>
          <w:spacing w:val="-3"/>
        </w:rPr>
        <w:t xml:space="preserve"> </w:t>
      </w:r>
      <w:r>
        <w:t>фитнес-аэробикой,</w:t>
      </w:r>
      <w:r>
        <w:rPr>
          <w:spacing w:val="-1"/>
        </w:rPr>
        <w:t xml:space="preserve"> </w:t>
      </w:r>
      <w:r>
        <w:t>в</w:t>
      </w:r>
      <w:r>
        <w:rPr>
          <w:spacing w:val="-2"/>
        </w:rPr>
        <w:t xml:space="preserve"> </w:t>
      </w:r>
      <w:r>
        <w:t>досуговой</w:t>
      </w:r>
      <w:r>
        <w:rPr>
          <w:spacing w:val="-1"/>
        </w:rPr>
        <w:t xml:space="preserve"> </w:t>
      </w:r>
      <w:r>
        <w:t>деятельности;</w:t>
      </w:r>
    </w:p>
    <w:p w:rsidR="001E7CBD" w:rsidRDefault="009458D3">
      <w:pPr>
        <w:pStyle w:val="a3"/>
        <w:spacing w:before="1" w:line="360" w:lineRule="auto"/>
        <w:ind w:right="218"/>
      </w:pPr>
      <w:r>
        <w:t>умение</w:t>
      </w:r>
      <w:r>
        <w:rPr>
          <w:spacing w:val="1"/>
        </w:rPr>
        <w:t xml:space="preserve"> </w:t>
      </w:r>
      <w:r>
        <w:t>характеризовать</w:t>
      </w:r>
      <w:r>
        <w:rPr>
          <w:spacing w:val="1"/>
        </w:rPr>
        <w:t xml:space="preserve"> </w:t>
      </w:r>
      <w:r>
        <w:t>роль</w:t>
      </w:r>
      <w:r>
        <w:rPr>
          <w:spacing w:val="1"/>
        </w:rPr>
        <w:t xml:space="preserve"> </w:t>
      </w:r>
      <w:r>
        <w:t>и</w:t>
      </w:r>
      <w:r>
        <w:rPr>
          <w:spacing w:val="1"/>
        </w:rPr>
        <w:t xml:space="preserve"> </w:t>
      </w:r>
      <w:r>
        <w:t>основные</w:t>
      </w:r>
      <w:r>
        <w:rPr>
          <w:spacing w:val="1"/>
        </w:rPr>
        <w:t xml:space="preserve"> </w:t>
      </w:r>
      <w:r>
        <w:t>функции</w:t>
      </w:r>
      <w:r>
        <w:rPr>
          <w:spacing w:val="1"/>
        </w:rPr>
        <w:t xml:space="preserve"> </w:t>
      </w:r>
      <w:r>
        <w:t>главных</w:t>
      </w:r>
      <w:r>
        <w:rPr>
          <w:spacing w:val="1"/>
        </w:rPr>
        <w:t xml:space="preserve"> </w:t>
      </w:r>
      <w:r>
        <w:t>организаций,</w:t>
      </w:r>
      <w:r>
        <w:rPr>
          <w:spacing w:val="1"/>
        </w:rPr>
        <w:t xml:space="preserve"> </w:t>
      </w:r>
      <w:r>
        <w:t>федераций</w:t>
      </w:r>
      <w:r>
        <w:rPr>
          <w:spacing w:val="1"/>
        </w:rPr>
        <w:t xml:space="preserve"> </w:t>
      </w:r>
      <w:r>
        <w:t>(международные,</w:t>
      </w:r>
      <w:r>
        <w:rPr>
          <w:spacing w:val="1"/>
        </w:rPr>
        <w:t xml:space="preserve"> </w:t>
      </w:r>
      <w:r>
        <w:t>российские)</w:t>
      </w:r>
      <w:r>
        <w:rPr>
          <w:spacing w:val="1"/>
        </w:rPr>
        <w:t xml:space="preserve"> </w:t>
      </w:r>
      <w:r>
        <w:t>по</w:t>
      </w:r>
      <w:r>
        <w:rPr>
          <w:spacing w:val="1"/>
        </w:rPr>
        <w:t xml:space="preserve"> </w:t>
      </w:r>
      <w:r>
        <w:t>фитнес-аэробике,</w:t>
      </w:r>
      <w:r>
        <w:rPr>
          <w:spacing w:val="1"/>
        </w:rPr>
        <w:t xml:space="preserve"> </w:t>
      </w:r>
      <w:r>
        <w:t>осуществляющих</w:t>
      </w:r>
      <w:r>
        <w:rPr>
          <w:spacing w:val="1"/>
        </w:rPr>
        <w:t xml:space="preserve"> </w:t>
      </w:r>
      <w:r>
        <w:t>управление</w:t>
      </w:r>
      <w:r>
        <w:rPr>
          <w:spacing w:val="1"/>
        </w:rPr>
        <w:t xml:space="preserve"> </w:t>
      </w:r>
      <w:r>
        <w:t>фитнес-</w:t>
      </w:r>
      <w:r>
        <w:rPr>
          <w:spacing w:val="1"/>
        </w:rPr>
        <w:t xml:space="preserve"> </w:t>
      </w:r>
      <w:r>
        <w:t>аэробикой;</w:t>
      </w:r>
    </w:p>
    <w:p w:rsidR="001E7CBD" w:rsidRDefault="009458D3">
      <w:pPr>
        <w:pStyle w:val="a3"/>
        <w:spacing w:line="360" w:lineRule="auto"/>
        <w:ind w:right="230"/>
      </w:pPr>
      <w:r>
        <w:t>соблюдение    правил    техники    безопасности    во    время    занятий    и    соревнований</w:t>
      </w:r>
      <w:r>
        <w:rPr>
          <w:spacing w:val="1"/>
        </w:rPr>
        <w:t xml:space="preserve"> </w:t>
      </w:r>
      <w:r>
        <w:t>по фитнес-аэробике, знание причин возникновения травм и умение оказывать первую помощь при</w:t>
      </w:r>
      <w:r>
        <w:rPr>
          <w:spacing w:val="1"/>
        </w:rPr>
        <w:t xml:space="preserve"> </w:t>
      </w:r>
      <w:r>
        <w:t>травмах</w:t>
      </w:r>
      <w:r>
        <w:rPr>
          <w:spacing w:val="1"/>
        </w:rPr>
        <w:t xml:space="preserve"> </w:t>
      </w:r>
      <w:r>
        <w:t>и повреждениях</w:t>
      </w:r>
      <w:r>
        <w:rPr>
          <w:spacing w:val="1"/>
        </w:rPr>
        <w:t xml:space="preserve"> </w:t>
      </w:r>
      <w:r>
        <w:t>во</w:t>
      </w:r>
      <w:r>
        <w:rPr>
          <w:spacing w:val="-1"/>
        </w:rPr>
        <w:t xml:space="preserve"> </w:t>
      </w:r>
      <w:r>
        <w:t>время занятий</w:t>
      </w:r>
      <w:r>
        <w:rPr>
          <w:spacing w:val="-1"/>
        </w:rPr>
        <w:t xml:space="preserve"> </w:t>
      </w:r>
      <w:r>
        <w:t>фитнес-аэробикой;</w:t>
      </w:r>
    </w:p>
    <w:p w:rsidR="001E7CBD" w:rsidRDefault="009458D3">
      <w:pPr>
        <w:pStyle w:val="a3"/>
        <w:tabs>
          <w:tab w:val="left" w:pos="3044"/>
          <w:tab w:val="left" w:pos="5264"/>
          <w:tab w:val="left" w:pos="6553"/>
          <w:tab w:val="left" w:pos="9036"/>
        </w:tabs>
        <w:spacing w:line="360" w:lineRule="auto"/>
        <w:ind w:right="227"/>
      </w:pPr>
      <w:r>
        <w:t>соблюдение</w:t>
      </w:r>
      <w:r>
        <w:tab/>
        <w:t>гигиенических</w:t>
      </w:r>
      <w:r>
        <w:tab/>
        <w:t>основ</w:t>
      </w:r>
      <w:r>
        <w:tab/>
        <w:t>образовательной,</w:t>
      </w:r>
      <w:r>
        <w:tab/>
      </w:r>
      <w:r>
        <w:rPr>
          <w:spacing w:val="-1"/>
        </w:rPr>
        <w:t>тренировочной</w:t>
      </w:r>
      <w:r>
        <w:rPr>
          <w:spacing w:val="-58"/>
        </w:rPr>
        <w:t xml:space="preserve"> </w:t>
      </w:r>
      <w:r>
        <w:t>и досуговой двигательной деятельности, основ организации здорового образа жизни средствами</w:t>
      </w:r>
      <w:r>
        <w:rPr>
          <w:spacing w:val="1"/>
        </w:rPr>
        <w:t xml:space="preserve"> </w:t>
      </w:r>
      <w:r>
        <w:t>фитнес-аэробики;</w:t>
      </w:r>
    </w:p>
    <w:p w:rsidR="001E7CBD" w:rsidRDefault="009458D3">
      <w:pPr>
        <w:pStyle w:val="a3"/>
        <w:spacing w:line="360" w:lineRule="auto"/>
        <w:ind w:right="225"/>
      </w:pPr>
      <w:r>
        <w:t>понимание физиологических и психологических основ обучения двигательным действиям и</w:t>
      </w:r>
      <w:r>
        <w:rPr>
          <w:spacing w:val="-57"/>
        </w:rPr>
        <w:t xml:space="preserve"> </w:t>
      </w:r>
      <w:r>
        <w:t>воспитания</w:t>
      </w:r>
      <w:r>
        <w:rPr>
          <w:spacing w:val="53"/>
        </w:rPr>
        <w:t xml:space="preserve"> </w:t>
      </w:r>
      <w:r>
        <w:t>физических</w:t>
      </w:r>
      <w:r>
        <w:rPr>
          <w:spacing w:val="55"/>
        </w:rPr>
        <w:t xml:space="preserve"> </w:t>
      </w:r>
      <w:r>
        <w:t>качеств</w:t>
      </w:r>
      <w:r>
        <w:rPr>
          <w:spacing w:val="55"/>
        </w:rPr>
        <w:t xml:space="preserve"> </w:t>
      </w:r>
      <w:r>
        <w:t>средствами</w:t>
      </w:r>
      <w:r>
        <w:rPr>
          <w:spacing w:val="56"/>
        </w:rPr>
        <w:t xml:space="preserve"> </w:t>
      </w:r>
      <w:r>
        <w:t>фитнес-аэробики,</w:t>
      </w:r>
      <w:r>
        <w:rPr>
          <w:spacing w:val="55"/>
        </w:rPr>
        <w:t xml:space="preserve"> </w:t>
      </w:r>
      <w:r>
        <w:t>современные</w:t>
      </w:r>
      <w:r>
        <w:rPr>
          <w:spacing w:val="54"/>
        </w:rPr>
        <w:t xml:space="preserve"> </w:t>
      </w:r>
      <w:r>
        <w:t>формы</w:t>
      </w:r>
      <w:r>
        <w:rPr>
          <w:spacing w:val="55"/>
        </w:rPr>
        <w:t xml:space="preserve"> </w:t>
      </w:r>
      <w:r>
        <w:t>построения</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33" w:firstLine="0"/>
      </w:pPr>
      <w:r>
        <w:lastRenderedPageBreak/>
        <w:t>отдельных</w:t>
      </w:r>
      <w:r>
        <w:rPr>
          <w:spacing w:val="1"/>
        </w:rPr>
        <w:t xml:space="preserve"> </w:t>
      </w:r>
      <w:r>
        <w:t>занятий</w:t>
      </w:r>
      <w:r>
        <w:rPr>
          <w:spacing w:val="1"/>
        </w:rPr>
        <w:t xml:space="preserve"> </w:t>
      </w:r>
      <w:r>
        <w:t>и</w:t>
      </w:r>
      <w:r>
        <w:rPr>
          <w:spacing w:val="1"/>
        </w:rPr>
        <w:t xml:space="preserve"> </w:t>
      </w:r>
      <w:r>
        <w:t>систем</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разной</w:t>
      </w:r>
      <w:r>
        <w:rPr>
          <w:spacing w:val="1"/>
        </w:rPr>
        <w:t xml:space="preserve"> </w:t>
      </w:r>
      <w:r>
        <w:t>функциональной</w:t>
      </w:r>
      <w:r>
        <w:rPr>
          <w:spacing w:val="1"/>
        </w:rPr>
        <w:t xml:space="preserve"> </w:t>
      </w:r>
      <w:r>
        <w:t>направленностью;</w:t>
      </w:r>
    </w:p>
    <w:p w:rsidR="001E7CBD" w:rsidRDefault="009458D3">
      <w:pPr>
        <w:pStyle w:val="a3"/>
        <w:spacing w:line="360" w:lineRule="auto"/>
        <w:ind w:right="228"/>
      </w:pPr>
      <w:r>
        <w:t>понимание</w:t>
      </w:r>
      <w:r>
        <w:rPr>
          <w:spacing w:val="1"/>
        </w:rPr>
        <w:t xml:space="preserve"> </w:t>
      </w:r>
      <w:r>
        <w:t>физиологических</w:t>
      </w:r>
      <w:r>
        <w:rPr>
          <w:spacing w:val="1"/>
        </w:rPr>
        <w:t xml:space="preserve"> </w:t>
      </w:r>
      <w:r>
        <w:t>основ</w:t>
      </w:r>
      <w:r>
        <w:rPr>
          <w:spacing w:val="1"/>
        </w:rPr>
        <w:t xml:space="preserve"> </w:t>
      </w:r>
      <w:r>
        <w:t>деятельности</w:t>
      </w:r>
      <w:r>
        <w:rPr>
          <w:spacing w:val="1"/>
        </w:rPr>
        <w:t xml:space="preserve"> </w:t>
      </w:r>
      <w:r>
        <w:t>систем</w:t>
      </w:r>
      <w:r>
        <w:rPr>
          <w:spacing w:val="1"/>
        </w:rPr>
        <w:t xml:space="preserve"> </w:t>
      </w:r>
      <w:r>
        <w:t>дыхания,</w:t>
      </w:r>
      <w:r>
        <w:rPr>
          <w:spacing w:val="1"/>
        </w:rPr>
        <w:t xml:space="preserve"> </w:t>
      </w:r>
      <w:r>
        <w:t>кровообращения</w:t>
      </w:r>
      <w:r>
        <w:rPr>
          <w:spacing w:val="1"/>
        </w:rPr>
        <w:t xml:space="preserve"> </w:t>
      </w:r>
      <w:r>
        <w:t>и</w:t>
      </w:r>
      <w:r>
        <w:rPr>
          <w:spacing w:val="1"/>
        </w:rPr>
        <w:t xml:space="preserve"> </w:t>
      </w:r>
      <w:r>
        <w:t>энергообеспечения</w:t>
      </w:r>
      <w:r>
        <w:rPr>
          <w:spacing w:val="1"/>
        </w:rPr>
        <w:t xml:space="preserve"> </w:t>
      </w:r>
      <w:r>
        <w:t>при</w:t>
      </w:r>
      <w:r>
        <w:rPr>
          <w:spacing w:val="1"/>
        </w:rPr>
        <w:t xml:space="preserve"> </w:t>
      </w:r>
      <w:r>
        <w:t>мышечных</w:t>
      </w:r>
      <w:r>
        <w:rPr>
          <w:spacing w:val="1"/>
        </w:rPr>
        <w:t xml:space="preserve"> </w:t>
      </w:r>
      <w:r>
        <w:t>нагрузках,</w:t>
      </w:r>
      <w:r>
        <w:rPr>
          <w:spacing w:val="1"/>
        </w:rPr>
        <w:t xml:space="preserve"> </w:t>
      </w:r>
      <w:r>
        <w:t>возможности</w:t>
      </w:r>
      <w:r>
        <w:rPr>
          <w:spacing w:val="1"/>
        </w:rPr>
        <w:t xml:space="preserve"> </w:t>
      </w:r>
      <w:r>
        <w:t>их</w:t>
      </w:r>
      <w:r>
        <w:rPr>
          <w:spacing w:val="1"/>
        </w:rPr>
        <w:t xml:space="preserve"> </w:t>
      </w:r>
      <w:r>
        <w:t>развития</w:t>
      </w:r>
      <w:r>
        <w:rPr>
          <w:spacing w:val="1"/>
        </w:rPr>
        <w:t xml:space="preserve"> </w:t>
      </w:r>
      <w:r>
        <w:t>и</w:t>
      </w:r>
      <w:r>
        <w:rPr>
          <w:spacing w:val="1"/>
        </w:rPr>
        <w:t xml:space="preserve"> </w:t>
      </w:r>
      <w:r>
        <w:t>совершенствования</w:t>
      </w:r>
      <w:r>
        <w:rPr>
          <w:spacing w:val="-57"/>
        </w:rPr>
        <w:t xml:space="preserve"> </w:t>
      </w:r>
      <w:r>
        <w:t>средствами</w:t>
      </w:r>
      <w:r>
        <w:rPr>
          <w:spacing w:val="-1"/>
        </w:rPr>
        <w:t xml:space="preserve"> </w:t>
      </w:r>
      <w:r>
        <w:t>фитнес-аэробики;</w:t>
      </w:r>
    </w:p>
    <w:p w:rsidR="001E7CBD" w:rsidRDefault="009458D3">
      <w:pPr>
        <w:pStyle w:val="a3"/>
        <w:spacing w:line="360" w:lineRule="auto"/>
        <w:ind w:right="229"/>
      </w:pPr>
      <w:r>
        <w:t>способность</w:t>
      </w:r>
      <w:r>
        <w:rPr>
          <w:spacing w:val="1"/>
        </w:rPr>
        <w:t xml:space="preserve"> </w:t>
      </w:r>
      <w:r>
        <w:t>понимать</w:t>
      </w:r>
      <w:r>
        <w:rPr>
          <w:spacing w:val="1"/>
        </w:rPr>
        <w:t xml:space="preserve"> </w:t>
      </w:r>
      <w:r>
        <w:t>сущность</w:t>
      </w:r>
      <w:r>
        <w:rPr>
          <w:spacing w:val="1"/>
        </w:rPr>
        <w:t xml:space="preserve"> </w:t>
      </w:r>
      <w:r>
        <w:t>возникновения</w:t>
      </w:r>
      <w:r>
        <w:rPr>
          <w:spacing w:val="1"/>
        </w:rPr>
        <w:t xml:space="preserve"> </w:t>
      </w:r>
      <w:r>
        <w:t>ошибок</w:t>
      </w:r>
      <w:r>
        <w:rPr>
          <w:spacing w:val="1"/>
        </w:rPr>
        <w:t xml:space="preserve"> </w:t>
      </w:r>
      <w:r>
        <w:t>в</w:t>
      </w:r>
      <w:r>
        <w:rPr>
          <w:spacing w:val="1"/>
        </w:rPr>
        <w:t xml:space="preserve"> </w:t>
      </w:r>
      <w:r>
        <w:t>двигательной</w:t>
      </w:r>
      <w:r>
        <w:rPr>
          <w:spacing w:val="1"/>
        </w:rPr>
        <w:t xml:space="preserve"> </w:t>
      </w:r>
      <w:r>
        <w:t>(технической)</w:t>
      </w:r>
      <w:r>
        <w:rPr>
          <w:spacing w:val="1"/>
        </w:rPr>
        <w:t xml:space="preserve"> </w:t>
      </w:r>
      <w:r>
        <w:t>деятельности при выполнении упражнений фитнес-аэробики, анализировать и находить способы</w:t>
      </w:r>
      <w:r>
        <w:rPr>
          <w:spacing w:val="1"/>
        </w:rPr>
        <w:t xml:space="preserve"> </w:t>
      </w:r>
      <w:r>
        <w:t>устранения</w:t>
      </w:r>
      <w:r>
        <w:rPr>
          <w:spacing w:val="-1"/>
        </w:rPr>
        <w:t xml:space="preserve"> </w:t>
      </w:r>
      <w:r>
        <w:t>ошибок;</w:t>
      </w:r>
    </w:p>
    <w:p w:rsidR="001E7CBD" w:rsidRDefault="009458D3">
      <w:pPr>
        <w:pStyle w:val="a3"/>
        <w:spacing w:line="362" w:lineRule="auto"/>
        <w:ind w:right="235"/>
      </w:pPr>
      <w:r>
        <w:t>способность</w:t>
      </w:r>
      <w:r>
        <w:rPr>
          <w:spacing w:val="1"/>
        </w:rPr>
        <w:t xml:space="preserve"> </w:t>
      </w:r>
      <w:r>
        <w:t>понимать</w:t>
      </w:r>
      <w:r>
        <w:rPr>
          <w:spacing w:val="1"/>
        </w:rPr>
        <w:t xml:space="preserve"> </w:t>
      </w:r>
      <w:r>
        <w:t>и</w:t>
      </w:r>
      <w:r>
        <w:rPr>
          <w:spacing w:val="1"/>
        </w:rPr>
        <w:t xml:space="preserve"> </w:t>
      </w:r>
      <w:r>
        <w:t>анализировать</w:t>
      </w:r>
      <w:r>
        <w:rPr>
          <w:spacing w:val="1"/>
        </w:rPr>
        <w:t xml:space="preserve"> </w:t>
      </w:r>
      <w:r>
        <w:t>последовательность</w:t>
      </w:r>
      <w:r>
        <w:rPr>
          <w:spacing w:val="1"/>
        </w:rPr>
        <w:t xml:space="preserve"> </w:t>
      </w:r>
      <w:r>
        <w:t>выполнения</w:t>
      </w:r>
      <w:r>
        <w:rPr>
          <w:spacing w:val="1"/>
        </w:rPr>
        <w:t xml:space="preserve"> </w:t>
      </w:r>
      <w:r>
        <w:t>упражнений</w:t>
      </w:r>
      <w:r>
        <w:rPr>
          <w:spacing w:val="1"/>
        </w:rPr>
        <w:t xml:space="preserve"> </w:t>
      </w:r>
      <w:r>
        <w:t>фитнес-аэробики;</w:t>
      </w:r>
    </w:p>
    <w:p w:rsidR="001E7CBD" w:rsidRDefault="009458D3">
      <w:pPr>
        <w:pStyle w:val="a3"/>
        <w:spacing w:line="360" w:lineRule="auto"/>
        <w:ind w:right="225"/>
      </w:pPr>
      <w:r>
        <w:t xml:space="preserve">умение   </w:t>
      </w:r>
      <w:r>
        <w:rPr>
          <w:spacing w:val="1"/>
        </w:rPr>
        <w:t xml:space="preserve"> </w:t>
      </w:r>
      <w:r>
        <w:t>выполнять     базовые     элементы     классической     и     степ-аэробики     низкой</w:t>
      </w:r>
      <w:r>
        <w:rPr>
          <w:spacing w:val="1"/>
        </w:rPr>
        <w:t xml:space="preserve"> </w:t>
      </w:r>
      <w:r>
        <w:t>и</w:t>
      </w:r>
      <w:r>
        <w:rPr>
          <w:spacing w:val="-1"/>
        </w:rPr>
        <w:t xml:space="preserve"> </w:t>
      </w:r>
      <w:r>
        <w:t>высокой</w:t>
      </w:r>
      <w:r>
        <w:rPr>
          <w:spacing w:val="2"/>
        </w:rPr>
        <w:t xml:space="preserve"> </w:t>
      </w:r>
      <w:r>
        <w:t>интенсивности</w:t>
      </w:r>
      <w:r>
        <w:rPr>
          <w:spacing w:val="-1"/>
        </w:rPr>
        <w:t xml:space="preserve"> </w:t>
      </w:r>
      <w:r>
        <w:t>со сменой</w:t>
      </w:r>
      <w:r>
        <w:rPr>
          <w:spacing w:val="-1"/>
        </w:rPr>
        <w:t xml:space="preserve"> </w:t>
      </w:r>
      <w:r>
        <w:t>(и без</w:t>
      </w:r>
      <w:r>
        <w:rPr>
          <w:spacing w:val="-1"/>
        </w:rPr>
        <w:t xml:space="preserve"> </w:t>
      </w:r>
      <w:r>
        <w:t>смены)</w:t>
      </w:r>
      <w:r>
        <w:rPr>
          <w:spacing w:val="-2"/>
        </w:rPr>
        <w:t xml:space="preserve"> </w:t>
      </w:r>
      <w:r>
        <w:t>лидирующей ноги;</w:t>
      </w:r>
    </w:p>
    <w:p w:rsidR="001E7CBD" w:rsidRDefault="009458D3">
      <w:pPr>
        <w:pStyle w:val="a3"/>
        <w:spacing w:line="360" w:lineRule="auto"/>
        <w:ind w:right="229"/>
      </w:pPr>
      <w:r>
        <w:t xml:space="preserve">умение    </w:t>
      </w:r>
      <w:r>
        <w:rPr>
          <w:spacing w:val="1"/>
        </w:rPr>
        <w:t xml:space="preserve"> </w:t>
      </w:r>
      <w:r>
        <w:t xml:space="preserve">сочетать    </w:t>
      </w:r>
      <w:r>
        <w:rPr>
          <w:spacing w:val="1"/>
        </w:rPr>
        <w:t xml:space="preserve"> </w:t>
      </w:r>
      <w:r>
        <w:t xml:space="preserve">маршевые    </w:t>
      </w:r>
      <w:r>
        <w:rPr>
          <w:spacing w:val="1"/>
        </w:rPr>
        <w:t xml:space="preserve"> </w:t>
      </w:r>
      <w:r>
        <w:t>и      лифтовые      элементы,      основные      движения</w:t>
      </w:r>
      <w:r>
        <w:rPr>
          <w:spacing w:val="1"/>
        </w:rPr>
        <w:t xml:space="preserve"> </w:t>
      </w:r>
      <w:r>
        <w:t>при</w:t>
      </w:r>
      <w:r>
        <w:rPr>
          <w:spacing w:val="-1"/>
        </w:rPr>
        <w:t xml:space="preserve"> </w:t>
      </w:r>
      <w:r>
        <w:t>составлении комплекса</w:t>
      </w:r>
      <w:r>
        <w:rPr>
          <w:spacing w:val="-1"/>
        </w:rPr>
        <w:t xml:space="preserve"> </w:t>
      </w:r>
      <w:r>
        <w:t>фитнес-аэробики;</w:t>
      </w:r>
    </w:p>
    <w:p w:rsidR="001E7CBD" w:rsidRDefault="009458D3">
      <w:pPr>
        <w:pStyle w:val="a3"/>
        <w:spacing w:line="360" w:lineRule="auto"/>
        <w:ind w:right="225"/>
      </w:pPr>
      <w:r>
        <w:t>применять изученные</w:t>
      </w:r>
      <w:r>
        <w:rPr>
          <w:spacing w:val="1"/>
        </w:rPr>
        <w:t xml:space="preserve"> </w:t>
      </w:r>
      <w:r>
        <w:t>элементы, движения классической</w:t>
      </w:r>
      <w:r>
        <w:rPr>
          <w:spacing w:val="1"/>
        </w:rPr>
        <w:t xml:space="preserve"> </w:t>
      </w:r>
      <w:r>
        <w:t>и</w:t>
      </w:r>
      <w:r>
        <w:rPr>
          <w:spacing w:val="1"/>
        </w:rPr>
        <w:t xml:space="preserve"> </w:t>
      </w:r>
      <w:r>
        <w:t>степ-аэробики</w:t>
      </w:r>
      <w:r>
        <w:rPr>
          <w:spacing w:val="1"/>
        </w:rPr>
        <w:t xml:space="preserve"> </w:t>
      </w:r>
      <w:r>
        <w:t>аэробики</w:t>
      </w:r>
      <w:r>
        <w:rPr>
          <w:spacing w:val="1"/>
        </w:rPr>
        <w:t xml:space="preserve"> </w:t>
      </w:r>
      <w:r>
        <w:t>при</w:t>
      </w:r>
      <w:r>
        <w:rPr>
          <w:spacing w:val="1"/>
        </w:rPr>
        <w:t xml:space="preserve"> </w:t>
      </w:r>
      <w:r>
        <w:t>составлении</w:t>
      </w:r>
      <w:r>
        <w:rPr>
          <w:spacing w:val="1"/>
        </w:rPr>
        <w:t xml:space="preserve"> </w:t>
      </w:r>
      <w:r>
        <w:t>связок;</w:t>
      </w:r>
    </w:p>
    <w:p w:rsidR="001E7CBD" w:rsidRDefault="009458D3">
      <w:pPr>
        <w:pStyle w:val="a3"/>
        <w:ind w:left="1101" w:firstLine="0"/>
      </w:pPr>
      <w:r>
        <w:t>умение</w:t>
      </w:r>
      <w:r>
        <w:rPr>
          <w:spacing w:val="-5"/>
        </w:rPr>
        <w:t xml:space="preserve"> </w:t>
      </w:r>
      <w:r>
        <w:t>различать</w:t>
      </w:r>
      <w:r>
        <w:rPr>
          <w:spacing w:val="-3"/>
        </w:rPr>
        <w:t xml:space="preserve"> </w:t>
      </w:r>
      <w:r>
        <w:t>основные</w:t>
      </w:r>
      <w:r>
        <w:rPr>
          <w:spacing w:val="-5"/>
        </w:rPr>
        <w:t xml:space="preserve"> </w:t>
      </w:r>
      <w:r>
        <w:t>движения</w:t>
      </w:r>
      <w:r>
        <w:rPr>
          <w:spacing w:val="-3"/>
        </w:rPr>
        <w:t xml:space="preserve"> </w:t>
      </w:r>
      <w:r>
        <w:t>согласно</w:t>
      </w:r>
      <w:r>
        <w:rPr>
          <w:spacing w:val="-3"/>
        </w:rPr>
        <w:t xml:space="preserve"> </w:t>
      </w:r>
      <w:r>
        <w:t>биомеханической</w:t>
      </w:r>
      <w:r>
        <w:rPr>
          <w:spacing w:val="-5"/>
        </w:rPr>
        <w:t xml:space="preserve"> </w:t>
      </w:r>
      <w:r>
        <w:t>классификации;</w:t>
      </w:r>
    </w:p>
    <w:p w:rsidR="001E7CBD" w:rsidRDefault="009458D3">
      <w:pPr>
        <w:pStyle w:val="a3"/>
        <w:spacing w:before="133" w:line="360" w:lineRule="auto"/>
        <w:ind w:right="230"/>
      </w:pPr>
      <w:r>
        <w:t>умение</w:t>
      </w:r>
      <w:r>
        <w:rPr>
          <w:spacing w:val="1"/>
        </w:rPr>
        <w:t xml:space="preserve"> </w:t>
      </w:r>
      <w:r>
        <w:t>характеризовать</w:t>
      </w:r>
      <w:r>
        <w:rPr>
          <w:spacing w:val="1"/>
        </w:rPr>
        <w:t xml:space="preserve"> </w:t>
      </w:r>
      <w:r>
        <w:t>и</w:t>
      </w:r>
      <w:r>
        <w:rPr>
          <w:spacing w:val="1"/>
        </w:rPr>
        <w:t xml:space="preserve"> </w:t>
      </w:r>
      <w:r>
        <w:t>демонстрировать</w:t>
      </w:r>
      <w:r>
        <w:rPr>
          <w:spacing w:val="1"/>
        </w:rPr>
        <w:t xml:space="preserve"> </w:t>
      </w:r>
      <w:r>
        <w:t>правильную</w:t>
      </w:r>
      <w:r>
        <w:rPr>
          <w:spacing w:val="1"/>
        </w:rPr>
        <w:t xml:space="preserve"> </w:t>
      </w:r>
      <w:r>
        <w:t>технику</w:t>
      </w:r>
      <w:r>
        <w:rPr>
          <w:spacing w:val="1"/>
        </w:rPr>
        <w:t xml:space="preserve"> </w:t>
      </w:r>
      <w:r>
        <w:t>основных</w:t>
      </w:r>
      <w:r>
        <w:rPr>
          <w:spacing w:val="1"/>
        </w:rPr>
        <w:t xml:space="preserve"> </w:t>
      </w:r>
      <w:r>
        <w:t>движений</w:t>
      </w:r>
      <w:r>
        <w:rPr>
          <w:spacing w:val="1"/>
        </w:rPr>
        <w:t xml:space="preserve"> </w:t>
      </w:r>
      <w:r>
        <w:t>(приседания,</w:t>
      </w:r>
      <w:r>
        <w:rPr>
          <w:spacing w:val="-1"/>
        </w:rPr>
        <w:t xml:space="preserve"> </w:t>
      </w:r>
      <w:r>
        <w:t>тяги, выпады,</w:t>
      </w:r>
      <w:r>
        <w:rPr>
          <w:spacing w:val="2"/>
        </w:rPr>
        <w:t xml:space="preserve"> </w:t>
      </w:r>
      <w:r>
        <w:t>отжимания, жимы,</w:t>
      </w:r>
      <w:r>
        <w:rPr>
          <w:spacing w:val="-1"/>
        </w:rPr>
        <w:t xml:space="preserve"> </w:t>
      </w:r>
      <w:r>
        <w:t>прыжки</w:t>
      </w:r>
      <w:r>
        <w:rPr>
          <w:spacing w:val="-2"/>
        </w:rPr>
        <w:t xml:space="preserve"> </w:t>
      </w:r>
      <w:r>
        <w:t>и так далее);</w:t>
      </w:r>
    </w:p>
    <w:p w:rsidR="001E7CBD" w:rsidRDefault="009458D3">
      <w:pPr>
        <w:pStyle w:val="a3"/>
        <w:spacing w:line="360" w:lineRule="auto"/>
        <w:ind w:right="229"/>
      </w:pPr>
      <w:r>
        <w:t>умение составлять, подбирать элементы функциональной тренировки с целью составления</w:t>
      </w:r>
      <w:r>
        <w:rPr>
          <w:spacing w:val="1"/>
        </w:rPr>
        <w:t xml:space="preserve"> </w:t>
      </w:r>
      <w:r>
        <w:t>композиций</w:t>
      </w:r>
      <w:r>
        <w:rPr>
          <w:spacing w:val="-1"/>
        </w:rPr>
        <w:t xml:space="preserve"> </w:t>
      </w:r>
      <w:r>
        <w:t>из них;</w:t>
      </w:r>
    </w:p>
    <w:p w:rsidR="001E7CBD" w:rsidRDefault="009458D3">
      <w:pPr>
        <w:pStyle w:val="a3"/>
        <w:ind w:left="1101" w:firstLine="0"/>
      </w:pPr>
      <w:r>
        <w:t>участие</w:t>
      </w:r>
      <w:r>
        <w:rPr>
          <w:spacing w:val="-4"/>
        </w:rPr>
        <w:t xml:space="preserve"> </w:t>
      </w:r>
      <w:r>
        <w:t>в</w:t>
      </w:r>
      <w:r>
        <w:rPr>
          <w:spacing w:val="-4"/>
        </w:rPr>
        <w:t xml:space="preserve"> </w:t>
      </w:r>
      <w:r>
        <w:t>соревновательной</w:t>
      </w:r>
      <w:r>
        <w:rPr>
          <w:spacing w:val="-3"/>
        </w:rPr>
        <w:t xml:space="preserve"> </w:t>
      </w:r>
      <w:r>
        <w:t>деятельности</w:t>
      </w:r>
      <w:r>
        <w:rPr>
          <w:spacing w:val="-5"/>
        </w:rPr>
        <w:t xml:space="preserve"> </w:t>
      </w:r>
      <w:r>
        <w:t>на</w:t>
      </w:r>
      <w:r>
        <w:rPr>
          <w:spacing w:val="-4"/>
        </w:rPr>
        <w:t xml:space="preserve"> </w:t>
      </w:r>
      <w:r>
        <w:t>различных</w:t>
      </w:r>
      <w:r>
        <w:rPr>
          <w:spacing w:val="1"/>
        </w:rPr>
        <w:t xml:space="preserve"> </w:t>
      </w:r>
      <w:r>
        <w:t>уровнях;</w:t>
      </w:r>
    </w:p>
    <w:p w:rsidR="001E7CBD" w:rsidRDefault="009458D3">
      <w:pPr>
        <w:pStyle w:val="a3"/>
        <w:spacing w:before="137" w:line="360" w:lineRule="auto"/>
        <w:ind w:right="220"/>
      </w:pPr>
      <w:r>
        <w:t>умение</w:t>
      </w:r>
      <w:r>
        <w:rPr>
          <w:spacing w:val="1"/>
        </w:rPr>
        <w:t xml:space="preserve"> </w:t>
      </w:r>
      <w:r>
        <w:t>анализировать</w:t>
      </w:r>
      <w:r>
        <w:rPr>
          <w:spacing w:val="1"/>
        </w:rPr>
        <w:t xml:space="preserve"> </w:t>
      </w:r>
      <w:r>
        <w:t>результаты</w:t>
      </w:r>
      <w:r>
        <w:rPr>
          <w:spacing w:val="1"/>
        </w:rPr>
        <w:t xml:space="preserve"> </w:t>
      </w:r>
      <w:r>
        <w:t>соревнований,</w:t>
      </w:r>
      <w:r>
        <w:rPr>
          <w:spacing w:val="1"/>
        </w:rPr>
        <w:t xml:space="preserve"> </w:t>
      </w:r>
      <w:r>
        <w:t>входящих</w:t>
      </w:r>
      <w:r>
        <w:rPr>
          <w:spacing w:val="1"/>
        </w:rPr>
        <w:t xml:space="preserve"> </w:t>
      </w:r>
      <w:r>
        <w:t>в</w:t>
      </w:r>
      <w:r>
        <w:rPr>
          <w:spacing w:val="1"/>
        </w:rPr>
        <w:t xml:space="preserve"> </w:t>
      </w:r>
      <w:r>
        <w:t>официальный</w:t>
      </w:r>
      <w:r>
        <w:rPr>
          <w:spacing w:val="1"/>
        </w:rPr>
        <w:t xml:space="preserve"> </w:t>
      </w:r>
      <w:r>
        <w:t>календарь</w:t>
      </w:r>
      <w:r>
        <w:rPr>
          <w:spacing w:val="1"/>
        </w:rPr>
        <w:t xml:space="preserve"> </w:t>
      </w:r>
      <w:r>
        <w:t>соревнований</w:t>
      </w:r>
      <w:r>
        <w:rPr>
          <w:spacing w:val="1"/>
        </w:rPr>
        <w:t xml:space="preserve"> </w:t>
      </w:r>
      <w:r>
        <w:t>(международных,</w:t>
      </w:r>
      <w:r>
        <w:rPr>
          <w:spacing w:val="1"/>
        </w:rPr>
        <w:t xml:space="preserve"> </w:t>
      </w:r>
      <w:r>
        <w:t>всероссийских,</w:t>
      </w:r>
      <w:r>
        <w:rPr>
          <w:spacing w:val="1"/>
        </w:rPr>
        <w:t xml:space="preserve"> </w:t>
      </w:r>
      <w:r>
        <w:t>региональных)</w:t>
      </w:r>
      <w:r>
        <w:rPr>
          <w:spacing w:val="1"/>
        </w:rPr>
        <w:t xml:space="preserve"> </w:t>
      </w:r>
      <w:r>
        <w:t>различать</w:t>
      </w:r>
      <w:r>
        <w:rPr>
          <w:spacing w:val="1"/>
        </w:rPr>
        <w:t xml:space="preserve"> </w:t>
      </w:r>
      <w:r>
        <w:t>системы</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фитнес-аэробике,</w:t>
      </w:r>
      <w:r>
        <w:rPr>
          <w:spacing w:val="1"/>
        </w:rPr>
        <w:t xml:space="preserve"> </w:t>
      </w:r>
      <w:r>
        <w:t>понимать</w:t>
      </w:r>
      <w:r>
        <w:rPr>
          <w:spacing w:val="1"/>
        </w:rPr>
        <w:t xml:space="preserve"> </w:t>
      </w:r>
      <w:r>
        <w:t>структуру</w:t>
      </w:r>
      <w:r>
        <w:rPr>
          <w:spacing w:val="1"/>
        </w:rPr>
        <w:t xml:space="preserve"> </w:t>
      </w:r>
      <w:r>
        <w:t>спортивных</w:t>
      </w:r>
      <w:r>
        <w:rPr>
          <w:spacing w:val="1"/>
        </w:rPr>
        <w:t xml:space="preserve"> </w:t>
      </w:r>
      <w:r>
        <w:t>соревнований</w:t>
      </w:r>
      <w:r>
        <w:rPr>
          <w:spacing w:val="1"/>
        </w:rPr>
        <w:t xml:space="preserve"> </w:t>
      </w:r>
      <w:r>
        <w:t>и</w:t>
      </w:r>
      <w:r>
        <w:rPr>
          <w:spacing w:val="1"/>
        </w:rPr>
        <w:t xml:space="preserve"> </w:t>
      </w:r>
      <w:r>
        <w:t>физкультурных мероприятий по фитнес-аэробике и ее дисциплин (классическая аэробика, степ-</w:t>
      </w:r>
      <w:r>
        <w:rPr>
          <w:spacing w:val="1"/>
        </w:rPr>
        <w:t xml:space="preserve"> </w:t>
      </w:r>
      <w:r>
        <w:t>аэробика,</w:t>
      </w:r>
      <w:r>
        <w:rPr>
          <w:spacing w:val="-1"/>
        </w:rPr>
        <w:t xml:space="preserve"> </w:t>
      </w:r>
      <w:r>
        <w:t>хип-хоп</w:t>
      </w:r>
      <w:r>
        <w:rPr>
          <w:spacing w:val="-1"/>
        </w:rPr>
        <w:t xml:space="preserve"> </w:t>
      </w:r>
      <w:r>
        <w:t>аэробика)</w:t>
      </w:r>
      <w:r>
        <w:rPr>
          <w:spacing w:val="-1"/>
        </w:rPr>
        <w:t xml:space="preserve"> </w:t>
      </w:r>
      <w:r>
        <w:t>среди</w:t>
      </w:r>
      <w:r>
        <w:rPr>
          <w:spacing w:val="-1"/>
        </w:rPr>
        <w:t xml:space="preserve"> </w:t>
      </w:r>
      <w:r>
        <w:t>различных</w:t>
      </w:r>
      <w:r>
        <w:rPr>
          <w:spacing w:val="-1"/>
        </w:rPr>
        <w:t xml:space="preserve"> </w:t>
      </w:r>
      <w:r>
        <w:t>возрастных</w:t>
      </w:r>
      <w:r>
        <w:rPr>
          <w:spacing w:val="1"/>
        </w:rPr>
        <w:t xml:space="preserve"> </w:t>
      </w:r>
      <w:r>
        <w:t>групп</w:t>
      </w:r>
      <w:r>
        <w:rPr>
          <w:spacing w:val="-1"/>
        </w:rPr>
        <w:t xml:space="preserve"> </w:t>
      </w:r>
      <w:r>
        <w:t>и категорий</w:t>
      </w:r>
      <w:r>
        <w:rPr>
          <w:spacing w:val="2"/>
        </w:rPr>
        <w:t xml:space="preserve"> </w:t>
      </w:r>
      <w:r>
        <w:t>участников.</w:t>
      </w:r>
    </w:p>
    <w:p w:rsidR="001E7CBD" w:rsidRDefault="009458D3">
      <w:pPr>
        <w:pStyle w:val="a3"/>
        <w:spacing w:before="2" w:line="360" w:lineRule="auto"/>
        <w:ind w:right="225"/>
      </w:pPr>
      <w:r>
        <w:t xml:space="preserve">владение   </w:t>
      </w:r>
      <w:r>
        <w:rPr>
          <w:spacing w:val="19"/>
        </w:rPr>
        <w:t xml:space="preserve"> </w:t>
      </w:r>
      <w:r>
        <w:t xml:space="preserve">и    </w:t>
      </w:r>
      <w:r>
        <w:rPr>
          <w:spacing w:val="19"/>
        </w:rPr>
        <w:t xml:space="preserve"> </w:t>
      </w:r>
      <w:r>
        <w:t xml:space="preserve">применение    </w:t>
      </w:r>
      <w:r>
        <w:rPr>
          <w:spacing w:val="18"/>
        </w:rPr>
        <w:t xml:space="preserve"> </w:t>
      </w:r>
      <w:r>
        <w:t xml:space="preserve">способов    </w:t>
      </w:r>
      <w:r>
        <w:rPr>
          <w:spacing w:val="19"/>
        </w:rPr>
        <w:t xml:space="preserve"> </w:t>
      </w:r>
      <w:r>
        <w:t xml:space="preserve">самоконтроля    </w:t>
      </w:r>
      <w:r>
        <w:rPr>
          <w:spacing w:val="20"/>
        </w:rPr>
        <w:t xml:space="preserve"> </w:t>
      </w:r>
      <w:r>
        <w:t xml:space="preserve">в    </w:t>
      </w:r>
      <w:r>
        <w:rPr>
          <w:spacing w:val="20"/>
        </w:rPr>
        <w:t xml:space="preserve"> </w:t>
      </w:r>
      <w:r>
        <w:t xml:space="preserve">учебной,    </w:t>
      </w:r>
      <w:r>
        <w:rPr>
          <w:spacing w:val="17"/>
        </w:rPr>
        <w:t xml:space="preserve"> </w:t>
      </w:r>
      <w:r>
        <w:t>тренировочной</w:t>
      </w:r>
      <w:r>
        <w:rPr>
          <w:spacing w:val="-58"/>
        </w:rPr>
        <w:t xml:space="preserve"> </w:t>
      </w:r>
      <w:r>
        <w:t>и соревновательной деятельности, средств восстановления после физической нагрузки, способов</w:t>
      </w:r>
      <w:r>
        <w:rPr>
          <w:spacing w:val="1"/>
        </w:rPr>
        <w:t xml:space="preserve"> </w:t>
      </w:r>
      <w:r>
        <w:t>индивидуального регулирования физической нагрузки с учетом уровня физического развития и</w:t>
      </w:r>
      <w:r>
        <w:rPr>
          <w:spacing w:val="1"/>
        </w:rPr>
        <w:t xml:space="preserve"> </w:t>
      </w:r>
      <w:r>
        <w:t>функционального</w:t>
      </w:r>
      <w:r>
        <w:rPr>
          <w:spacing w:val="-1"/>
        </w:rPr>
        <w:t xml:space="preserve"> </w:t>
      </w:r>
      <w:r>
        <w:t>состояния;</w:t>
      </w:r>
    </w:p>
    <w:p w:rsidR="001E7CBD" w:rsidRDefault="009458D3">
      <w:pPr>
        <w:pStyle w:val="a3"/>
        <w:spacing w:line="360" w:lineRule="auto"/>
        <w:ind w:right="229"/>
      </w:pPr>
      <w:r>
        <w:t>способность          характеризовать          и          демонстрировать          средства          общей</w:t>
      </w:r>
      <w:r>
        <w:rPr>
          <w:spacing w:val="1"/>
        </w:rPr>
        <w:t xml:space="preserve"> </w:t>
      </w:r>
      <w:r>
        <w:t xml:space="preserve">и     </w:t>
      </w:r>
      <w:r>
        <w:rPr>
          <w:spacing w:val="29"/>
        </w:rPr>
        <w:t xml:space="preserve"> </w:t>
      </w:r>
      <w:r>
        <w:t xml:space="preserve">специальной      </w:t>
      </w:r>
      <w:r>
        <w:rPr>
          <w:spacing w:val="25"/>
        </w:rPr>
        <w:t xml:space="preserve"> </w:t>
      </w:r>
      <w:r>
        <w:t xml:space="preserve">физической      </w:t>
      </w:r>
      <w:r>
        <w:rPr>
          <w:spacing w:val="27"/>
        </w:rPr>
        <w:t xml:space="preserve"> </w:t>
      </w:r>
      <w:r>
        <w:t xml:space="preserve">подготовки,      </w:t>
      </w:r>
      <w:r>
        <w:rPr>
          <w:spacing w:val="27"/>
        </w:rPr>
        <w:t xml:space="preserve"> </w:t>
      </w:r>
      <w:r>
        <w:t xml:space="preserve">применять      </w:t>
      </w:r>
      <w:r>
        <w:rPr>
          <w:spacing w:val="25"/>
        </w:rPr>
        <w:t xml:space="preserve"> </w:t>
      </w:r>
      <w:r>
        <w:t xml:space="preserve">их      </w:t>
      </w:r>
      <w:r>
        <w:rPr>
          <w:spacing w:val="30"/>
        </w:rPr>
        <w:t xml:space="preserve"> </w:t>
      </w:r>
      <w:r>
        <w:t xml:space="preserve">в      </w:t>
      </w:r>
      <w:r>
        <w:rPr>
          <w:spacing w:val="26"/>
        </w:rPr>
        <w:t xml:space="preserve"> </w:t>
      </w:r>
      <w:r>
        <w:t>образовательной</w:t>
      </w:r>
      <w:r>
        <w:rPr>
          <w:spacing w:val="-58"/>
        </w:rPr>
        <w:t xml:space="preserve"> </w:t>
      </w:r>
      <w:r>
        <w:t>и</w:t>
      </w:r>
      <w:r>
        <w:rPr>
          <w:spacing w:val="-1"/>
        </w:rPr>
        <w:t xml:space="preserve"> </w:t>
      </w:r>
      <w:r>
        <w:t>тренировочной деятельности</w:t>
      </w:r>
      <w:r>
        <w:rPr>
          <w:spacing w:val="-2"/>
        </w:rPr>
        <w:t xml:space="preserve"> </w:t>
      </w:r>
      <w:r>
        <w:t>при</w:t>
      </w:r>
      <w:r>
        <w:rPr>
          <w:spacing w:val="-3"/>
        </w:rPr>
        <w:t xml:space="preserve"> </w:t>
      </w:r>
      <w:r>
        <w:t>занятиях</w:t>
      </w:r>
      <w:r>
        <w:rPr>
          <w:spacing w:val="2"/>
        </w:rPr>
        <w:t xml:space="preserve"> </w:t>
      </w:r>
      <w:r>
        <w:t>фитнес-аэробикой;</w:t>
      </w:r>
    </w:p>
    <w:p w:rsidR="001E7CBD" w:rsidRDefault="009458D3">
      <w:pPr>
        <w:pStyle w:val="a3"/>
        <w:spacing w:line="360" w:lineRule="auto"/>
        <w:ind w:left="1101" w:right="229" w:firstLine="0"/>
      </w:pPr>
      <w:r>
        <w:t>развитие музыкального слуха, формирование чувства ритма, понимания взаимосвязи;</w:t>
      </w:r>
      <w:r>
        <w:rPr>
          <w:spacing w:val="1"/>
        </w:rPr>
        <w:t xml:space="preserve"> </w:t>
      </w:r>
      <w:r>
        <w:t>владение</w:t>
      </w:r>
      <w:r>
        <w:rPr>
          <w:spacing w:val="7"/>
        </w:rPr>
        <w:t xml:space="preserve"> </w:t>
      </w:r>
      <w:r>
        <w:t>навыками</w:t>
      </w:r>
      <w:r>
        <w:rPr>
          <w:spacing w:val="9"/>
        </w:rPr>
        <w:t xml:space="preserve"> </w:t>
      </w:r>
      <w:r>
        <w:t>разработки</w:t>
      </w:r>
      <w:r>
        <w:rPr>
          <w:spacing w:val="9"/>
        </w:rPr>
        <w:t xml:space="preserve"> </w:t>
      </w:r>
      <w:r>
        <w:t>и</w:t>
      </w:r>
      <w:r>
        <w:rPr>
          <w:spacing w:val="9"/>
        </w:rPr>
        <w:t xml:space="preserve"> </w:t>
      </w:r>
      <w:r>
        <w:t>выполнения</w:t>
      </w:r>
      <w:r>
        <w:rPr>
          <w:spacing w:val="11"/>
        </w:rPr>
        <w:t xml:space="preserve"> </w:t>
      </w:r>
      <w:r>
        <w:t>упражнений</w:t>
      </w:r>
      <w:r>
        <w:rPr>
          <w:spacing w:val="9"/>
        </w:rPr>
        <w:t xml:space="preserve"> </w:t>
      </w:r>
      <w:r>
        <w:t>круговой</w:t>
      </w:r>
      <w:r>
        <w:rPr>
          <w:spacing w:val="9"/>
        </w:rPr>
        <w:t xml:space="preserve"> </w:t>
      </w:r>
      <w:r>
        <w:t>тренировки</w:t>
      </w:r>
      <w:r>
        <w:rPr>
          <w:spacing w:val="10"/>
        </w:rPr>
        <w:t xml:space="preserve"> </w:t>
      </w:r>
      <w:r>
        <w:t>в</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соответствии</w:t>
      </w:r>
      <w:r>
        <w:rPr>
          <w:spacing w:val="-4"/>
        </w:rPr>
        <w:t xml:space="preserve"> </w:t>
      </w:r>
      <w:r>
        <w:t>с</w:t>
      </w:r>
      <w:r>
        <w:rPr>
          <w:spacing w:val="-5"/>
        </w:rPr>
        <w:t xml:space="preserve"> </w:t>
      </w:r>
      <w:r>
        <w:t>возрастными</w:t>
      </w:r>
      <w:r>
        <w:rPr>
          <w:spacing w:val="-4"/>
        </w:rPr>
        <w:t xml:space="preserve"> </w:t>
      </w:r>
      <w:r>
        <w:t>особенностями</w:t>
      </w:r>
      <w:r>
        <w:rPr>
          <w:spacing w:val="-3"/>
        </w:rPr>
        <w:t xml:space="preserve"> </w:t>
      </w:r>
      <w:r>
        <w:t>и</w:t>
      </w:r>
      <w:r>
        <w:rPr>
          <w:spacing w:val="-6"/>
        </w:rPr>
        <w:t xml:space="preserve"> </w:t>
      </w:r>
      <w:r>
        <w:t>физической</w:t>
      </w:r>
      <w:r>
        <w:rPr>
          <w:spacing w:val="-4"/>
        </w:rPr>
        <w:t xml:space="preserve"> </w:t>
      </w:r>
      <w:r>
        <w:t>подготовленностью;</w:t>
      </w:r>
    </w:p>
    <w:p w:rsidR="001E7CBD" w:rsidRDefault="009458D3">
      <w:pPr>
        <w:pStyle w:val="a3"/>
        <w:spacing w:before="137" w:line="362" w:lineRule="auto"/>
        <w:ind w:right="227"/>
      </w:pPr>
      <w:r>
        <w:t>умение</w:t>
      </w:r>
      <w:r>
        <w:rPr>
          <w:spacing w:val="1"/>
        </w:rPr>
        <w:t xml:space="preserve"> </w:t>
      </w:r>
      <w:r>
        <w:t>характеризовать</w:t>
      </w:r>
      <w:r>
        <w:rPr>
          <w:spacing w:val="1"/>
        </w:rPr>
        <w:t xml:space="preserve"> </w:t>
      </w:r>
      <w:r>
        <w:t>и</w:t>
      </w:r>
      <w:r>
        <w:rPr>
          <w:spacing w:val="1"/>
        </w:rPr>
        <w:t xml:space="preserve"> </w:t>
      </w:r>
      <w:r>
        <w:t>подбирать</w:t>
      </w:r>
      <w:r>
        <w:rPr>
          <w:spacing w:val="1"/>
        </w:rPr>
        <w:t xml:space="preserve"> </w:t>
      </w:r>
      <w:r>
        <w:t>музыку</w:t>
      </w:r>
      <w:r>
        <w:rPr>
          <w:spacing w:val="1"/>
        </w:rPr>
        <w:t xml:space="preserve"> </w:t>
      </w:r>
      <w:r>
        <w:t>для</w:t>
      </w:r>
      <w:r>
        <w:rPr>
          <w:spacing w:val="1"/>
        </w:rPr>
        <w:t xml:space="preserve"> </w:t>
      </w:r>
      <w:r>
        <w:t>самостоятельных</w:t>
      </w:r>
      <w:r>
        <w:rPr>
          <w:spacing w:val="1"/>
        </w:rPr>
        <w:t xml:space="preserve"> </w:t>
      </w:r>
      <w:r>
        <w:t>комплексов</w:t>
      </w:r>
      <w:r>
        <w:rPr>
          <w:spacing w:val="1"/>
        </w:rPr>
        <w:t xml:space="preserve"> </w:t>
      </w:r>
      <w:r>
        <w:t>функциональной</w:t>
      </w:r>
      <w:r>
        <w:rPr>
          <w:spacing w:val="-1"/>
        </w:rPr>
        <w:t xml:space="preserve"> </w:t>
      </w:r>
      <w:r>
        <w:t>тренировки</w:t>
      </w:r>
      <w:r>
        <w:rPr>
          <w:spacing w:val="1"/>
        </w:rPr>
        <w:t xml:space="preserve"> </w:t>
      </w:r>
      <w:r>
        <w:t>с учетом</w:t>
      </w:r>
      <w:r>
        <w:rPr>
          <w:spacing w:val="-1"/>
        </w:rPr>
        <w:t xml:space="preserve"> </w:t>
      </w:r>
      <w:r>
        <w:t>интенсивности</w:t>
      </w:r>
      <w:r>
        <w:rPr>
          <w:spacing w:val="-1"/>
        </w:rPr>
        <w:t xml:space="preserve"> </w:t>
      </w:r>
      <w:r>
        <w:t>и ритма;</w:t>
      </w:r>
    </w:p>
    <w:p w:rsidR="001E7CBD" w:rsidRDefault="009458D3">
      <w:pPr>
        <w:pStyle w:val="a3"/>
        <w:spacing w:line="360" w:lineRule="auto"/>
        <w:ind w:right="224"/>
      </w:pPr>
      <w:r>
        <w:t>умение     планировать,     организовывать     и     проводить      самостоятельные     занятия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фитнес-аэробике)</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разной</w:t>
      </w:r>
      <w:r>
        <w:rPr>
          <w:spacing w:val="1"/>
        </w:rPr>
        <w:t xml:space="preserve"> </w:t>
      </w:r>
      <w:r>
        <w:t>функциональной</w:t>
      </w:r>
      <w:r>
        <w:rPr>
          <w:spacing w:val="1"/>
        </w:rPr>
        <w:t xml:space="preserve"> </w:t>
      </w:r>
      <w:r>
        <w:t>направленностью,</w:t>
      </w:r>
      <w:r>
        <w:rPr>
          <w:spacing w:val="1"/>
        </w:rPr>
        <w:t xml:space="preserve"> </w:t>
      </w:r>
      <w:r>
        <w:t>перечень</w:t>
      </w:r>
      <w:r>
        <w:rPr>
          <w:spacing w:val="1"/>
        </w:rPr>
        <w:t xml:space="preserve"> </w:t>
      </w:r>
      <w:r>
        <w:t>и</w:t>
      </w:r>
      <w:r>
        <w:rPr>
          <w:spacing w:val="1"/>
        </w:rPr>
        <w:t xml:space="preserve"> </w:t>
      </w:r>
      <w:r>
        <w:t>правила</w:t>
      </w:r>
      <w:r>
        <w:rPr>
          <w:spacing w:val="1"/>
        </w:rPr>
        <w:t xml:space="preserve"> </w:t>
      </w:r>
      <w:r>
        <w:t>подбора</w:t>
      </w:r>
      <w:r>
        <w:rPr>
          <w:spacing w:val="1"/>
        </w:rPr>
        <w:t xml:space="preserve"> </w:t>
      </w:r>
      <w:r>
        <w:t>и</w:t>
      </w:r>
      <w:r>
        <w:rPr>
          <w:spacing w:val="1"/>
        </w:rPr>
        <w:t xml:space="preserve"> </w:t>
      </w:r>
      <w:r>
        <w:t>использования</w:t>
      </w:r>
      <w:r>
        <w:rPr>
          <w:spacing w:val="1"/>
        </w:rPr>
        <w:t xml:space="preserve"> </w:t>
      </w:r>
      <w:r>
        <w:t>специального</w:t>
      </w:r>
      <w:r>
        <w:rPr>
          <w:spacing w:val="1"/>
        </w:rPr>
        <w:t xml:space="preserve"> </w:t>
      </w:r>
      <w:r>
        <w:t>спортивного</w:t>
      </w:r>
      <w:r>
        <w:rPr>
          <w:spacing w:val="1"/>
        </w:rPr>
        <w:t xml:space="preserve"> </w:t>
      </w:r>
      <w:r>
        <w:t>инвентаря</w:t>
      </w:r>
      <w:r>
        <w:rPr>
          <w:spacing w:val="-1"/>
        </w:rPr>
        <w:t xml:space="preserve"> </w:t>
      </w:r>
      <w:r>
        <w:t>и</w:t>
      </w:r>
      <w:r>
        <w:rPr>
          <w:spacing w:val="-1"/>
        </w:rPr>
        <w:t xml:space="preserve"> </w:t>
      </w:r>
      <w:r>
        <w:t>оборудования для</w:t>
      </w:r>
      <w:r>
        <w:rPr>
          <w:spacing w:val="-3"/>
        </w:rPr>
        <w:t xml:space="preserve"> </w:t>
      </w:r>
      <w:r>
        <w:t>занятий фитнес-аэробикой;</w:t>
      </w:r>
    </w:p>
    <w:p w:rsidR="001E7CBD" w:rsidRDefault="009458D3">
      <w:pPr>
        <w:pStyle w:val="a3"/>
        <w:spacing w:line="360" w:lineRule="auto"/>
        <w:ind w:right="226"/>
      </w:pPr>
      <w:r>
        <w:t xml:space="preserve">умение   </w:t>
      </w:r>
      <w:r>
        <w:rPr>
          <w:spacing w:val="25"/>
        </w:rPr>
        <w:t xml:space="preserve"> </w:t>
      </w:r>
      <w:r>
        <w:t xml:space="preserve">проводить    </w:t>
      </w:r>
      <w:r>
        <w:rPr>
          <w:spacing w:val="25"/>
        </w:rPr>
        <w:t xml:space="preserve"> </w:t>
      </w:r>
      <w:r>
        <w:t xml:space="preserve">контрольно-тестовые    </w:t>
      </w:r>
      <w:r>
        <w:rPr>
          <w:spacing w:val="26"/>
        </w:rPr>
        <w:t xml:space="preserve"> </w:t>
      </w:r>
      <w:r>
        <w:t xml:space="preserve">упражнения    </w:t>
      </w:r>
      <w:r>
        <w:rPr>
          <w:spacing w:val="25"/>
        </w:rPr>
        <w:t xml:space="preserve"> </w:t>
      </w:r>
      <w:r>
        <w:t xml:space="preserve">по    </w:t>
      </w:r>
      <w:r>
        <w:rPr>
          <w:spacing w:val="24"/>
        </w:rPr>
        <w:t xml:space="preserve"> </w:t>
      </w:r>
      <w:r>
        <w:t xml:space="preserve">общей,    </w:t>
      </w:r>
      <w:r>
        <w:rPr>
          <w:spacing w:val="24"/>
        </w:rPr>
        <w:t xml:space="preserve"> </w:t>
      </w:r>
      <w:r>
        <w:t>специальной</w:t>
      </w:r>
      <w:r>
        <w:rPr>
          <w:spacing w:val="-58"/>
        </w:rPr>
        <w:t xml:space="preserve"> </w:t>
      </w:r>
      <w:r>
        <w:t>и технической подготовке по фитнес-аэробике в соответствии с методикой, выявлять особенности</w:t>
      </w:r>
      <w:r>
        <w:rPr>
          <w:spacing w:val="1"/>
        </w:rPr>
        <w:t xml:space="preserve"> </w:t>
      </w:r>
      <w:r>
        <w:t>в приросте показателей физической подготовленности, сравнивать их с возрастными стандартами</w:t>
      </w:r>
      <w:r>
        <w:rPr>
          <w:spacing w:val="1"/>
        </w:rPr>
        <w:t xml:space="preserve"> </w:t>
      </w:r>
      <w:r>
        <w:t>физической</w:t>
      </w:r>
      <w:r>
        <w:rPr>
          <w:spacing w:val="-1"/>
        </w:rPr>
        <w:t xml:space="preserve"> </w:t>
      </w:r>
      <w:r>
        <w:t>подготовленности;</w:t>
      </w:r>
    </w:p>
    <w:p w:rsidR="001E7CBD" w:rsidRDefault="009458D3">
      <w:pPr>
        <w:pStyle w:val="a3"/>
        <w:spacing w:line="360" w:lineRule="auto"/>
        <w:ind w:right="218"/>
      </w:pPr>
      <w:r>
        <w:t>знание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          и          созависимого          поведения,          знание          понятий          «допинг»</w:t>
      </w:r>
      <w:r>
        <w:rPr>
          <w:spacing w:val="1"/>
        </w:rPr>
        <w:t xml:space="preserve"> </w:t>
      </w:r>
      <w:r>
        <w:t>и</w:t>
      </w:r>
      <w:r>
        <w:rPr>
          <w:spacing w:val="5"/>
        </w:rPr>
        <w:t xml:space="preserve"> </w:t>
      </w:r>
      <w:r>
        <w:t>«антидопинг».</w:t>
      </w:r>
    </w:p>
    <w:p w:rsidR="001E7CBD" w:rsidRDefault="009458D3">
      <w:pPr>
        <w:pStyle w:val="a4"/>
        <w:numPr>
          <w:ilvl w:val="2"/>
          <w:numId w:val="22"/>
        </w:numPr>
        <w:tabs>
          <w:tab w:val="left" w:pos="2062"/>
        </w:tabs>
        <w:spacing w:line="275" w:lineRule="exact"/>
        <w:ind w:hanging="961"/>
        <w:rPr>
          <w:sz w:val="24"/>
        </w:rPr>
      </w:pPr>
      <w:r>
        <w:rPr>
          <w:sz w:val="24"/>
        </w:rPr>
        <w:t>Модуль</w:t>
      </w:r>
      <w:r>
        <w:rPr>
          <w:spacing w:val="-2"/>
          <w:sz w:val="24"/>
        </w:rPr>
        <w:t xml:space="preserve"> </w:t>
      </w:r>
      <w:r>
        <w:rPr>
          <w:sz w:val="24"/>
        </w:rPr>
        <w:t>«Лапта».</w:t>
      </w:r>
    </w:p>
    <w:p w:rsidR="001E7CBD" w:rsidRDefault="009458D3">
      <w:pPr>
        <w:pStyle w:val="a4"/>
        <w:numPr>
          <w:ilvl w:val="3"/>
          <w:numId w:val="22"/>
        </w:numPr>
        <w:tabs>
          <w:tab w:val="left" w:pos="2242"/>
        </w:tabs>
        <w:spacing w:before="135"/>
        <w:ind w:hanging="1141"/>
        <w:rPr>
          <w:sz w:val="24"/>
        </w:rPr>
      </w:pPr>
      <w:r>
        <w:rPr>
          <w:sz w:val="24"/>
        </w:rPr>
        <w:t>Пояснительная</w:t>
      </w:r>
      <w:r>
        <w:rPr>
          <w:spacing w:val="-7"/>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«Лапта».</w:t>
      </w:r>
    </w:p>
    <w:p w:rsidR="001E7CBD" w:rsidRDefault="009458D3">
      <w:pPr>
        <w:pStyle w:val="a3"/>
        <w:spacing w:before="137" w:line="360" w:lineRule="auto"/>
        <w:ind w:right="224"/>
      </w:pPr>
      <w:r>
        <w:t>Модуль «Лапта» (далее – модуль по лапте, лапта) на уровне среднего общего образования</w:t>
      </w:r>
      <w:r>
        <w:rPr>
          <w:spacing w:val="1"/>
        </w:rPr>
        <w:t xml:space="preserve"> </w:t>
      </w:r>
      <w:r>
        <w:t>разработан с целью оказания методической помощи учителю физической культуры в 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учѐтом</w:t>
      </w:r>
      <w:r>
        <w:rPr>
          <w:spacing w:val="1"/>
        </w:rPr>
        <w:t xml:space="preserve"> </w:t>
      </w:r>
      <w:r>
        <w:t>современных</w:t>
      </w:r>
      <w:r>
        <w:rPr>
          <w:spacing w:val="1"/>
        </w:rPr>
        <w:t xml:space="preserve"> </w:t>
      </w:r>
      <w:r>
        <w:t>тенденций в системе образования и использования спортивно-ориентированных форм, средств и</w:t>
      </w:r>
      <w:r>
        <w:rPr>
          <w:spacing w:val="1"/>
        </w:rPr>
        <w:t xml:space="preserve"> </w:t>
      </w:r>
      <w:r>
        <w:t>методов</w:t>
      </w:r>
      <w:r>
        <w:rPr>
          <w:spacing w:val="-1"/>
        </w:rPr>
        <w:t xml:space="preserve"> </w:t>
      </w:r>
      <w:r>
        <w:t>обучения по различным</w:t>
      </w:r>
      <w:r>
        <w:rPr>
          <w:spacing w:val="-2"/>
        </w:rPr>
        <w:t xml:space="preserve"> </w:t>
      </w:r>
      <w:r>
        <w:t>видам</w:t>
      </w:r>
      <w:r>
        <w:rPr>
          <w:spacing w:val="-1"/>
        </w:rPr>
        <w:t xml:space="preserve"> </w:t>
      </w:r>
      <w:r>
        <w:t>спорта.</w:t>
      </w:r>
    </w:p>
    <w:p w:rsidR="001E7CBD" w:rsidRDefault="009458D3">
      <w:pPr>
        <w:pStyle w:val="a3"/>
        <w:spacing w:before="1" w:line="360" w:lineRule="auto"/>
        <w:ind w:right="230"/>
      </w:pPr>
      <w:r>
        <w:t xml:space="preserve">Русская    </w:t>
      </w:r>
      <w:r>
        <w:rPr>
          <w:spacing w:val="1"/>
        </w:rPr>
        <w:t xml:space="preserve"> </w:t>
      </w:r>
      <w:r>
        <w:t>лапта      –      одна      из      древнейших      национальных      спортивных      игр.</w:t>
      </w:r>
      <w:r>
        <w:rPr>
          <w:spacing w:val="-57"/>
        </w:rPr>
        <w:t xml:space="preserve"> </w:t>
      </w:r>
      <w:r>
        <w:t>В настоящее время русская лапта является официальным видом спорта. Лаптой можно заниматься</w:t>
      </w:r>
      <w:r>
        <w:rPr>
          <w:spacing w:val="1"/>
        </w:rPr>
        <w:t xml:space="preserve"> </w:t>
      </w:r>
      <w:r>
        <w:t>с</w:t>
      </w:r>
      <w:r>
        <w:rPr>
          <w:spacing w:val="-2"/>
        </w:rPr>
        <w:t xml:space="preserve"> </w:t>
      </w:r>
      <w:r>
        <w:t>дошкольного</w:t>
      </w:r>
      <w:r>
        <w:rPr>
          <w:spacing w:val="-1"/>
        </w:rPr>
        <w:t xml:space="preserve"> </w:t>
      </w:r>
      <w:r>
        <w:t>возраста и</w:t>
      </w:r>
      <w:r>
        <w:rPr>
          <w:spacing w:val="-1"/>
        </w:rPr>
        <w:t xml:space="preserve"> </w:t>
      </w:r>
      <w:r>
        <w:t>продолжать эту</w:t>
      </w:r>
      <w:r>
        <w:rPr>
          <w:spacing w:val="-9"/>
        </w:rPr>
        <w:t xml:space="preserve"> </w:t>
      </w:r>
      <w:r>
        <w:t>деятельность на</w:t>
      </w:r>
      <w:r>
        <w:rPr>
          <w:spacing w:val="-1"/>
        </w:rPr>
        <w:t xml:space="preserve"> </w:t>
      </w:r>
      <w:r>
        <w:t>протяжении</w:t>
      </w:r>
      <w:r>
        <w:rPr>
          <w:spacing w:val="-1"/>
        </w:rPr>
        <w:t xml:space="preserve"> </w:t>
      </w:r>
      <w:r>
        <w:t>многих</w:t>
      </w:r>
      <w:r>
        <w:rPr>
          <w:spacing w:val="2"/>
        </w:rPr>
        <w:t xml:space="preserve"> </w:t>
      </w:r>
      <w:r>
        <w:t>лет</w:t>
      </w:r>
      <w:r>
        <w:rPr>
          <w:spacing w:val="-1"/>
        </w:rPr>
        <w:t xml:space="preserve"> </w:t>
      </w:r>
      <w:r>
        <w:t>жизни.</w:t>
      </w:r>
    </w:p>
    <w:p w:rsidR="001E7CBD" w:rsidRDefault="009458D3">
      <w:pPr>
        <w:pStyle w:val="a3"/>
        <w:spacing w:line="360" w:lineRule="auto"/>
        <w:ind w:right="225"/>
      </w:pPr>
      <w:r>
        <w:t xml:space="preserve">Лапта         является        </w:t>
      </w:r>
      <w:r>
        <w:rPr>
          <w:spacing w:val="1"/>
        </w:rPr>
        <w:t xml:space="preserve"> </w:t>
      </w:r>
      <w:r>
        <w:t>универсальным         средством          физического         воспитания</w:t>
      </w:r>
      <w:r>
        <w:rPr>
          <w:spacing w:val="1"/>
        </w:rPr>
        <w:t xml:space="preserve"> </w:t>
      </w:r>
      <w:r>
        <w:t>и способствует гармоничному развитию, укреплению здоровья детей. В образовательном процессе</w:t>
      </w:r>
      <w:r>
        <w:rPr>
          <w:spacing w:val="-57"/>
        </w:rPr>
        <w:t xml:space="preserve"> </w:t>
      </w:r>
      <w:r>
        <w:t>средства лапты содействуют комплексному развитию у обучающихся всех физических качеств,</w:t>
      </w:r>
      <w:r>
        <w:rPr>
          <w:spacing w:val="1"/>
        </w:rPr>
        <w:t xml:space="preserve"> </w:t>
      </w:r>
      <w:r>
        <w:t>комплексно влияют на органы и системы растущего организма ребенка, укрепляя и повышая их</w:t>
      </w:r>
      <w:r>
        <w:rPr>
          <w:spacing w:val="1"/>
        </w:rPr>
        <w:t xml:space="preserve"> </w:t>
      </w:r>
      <w:r>
        <w:t>функциональный</w:t>
      </w:r>
      <w:r>
        <w:rPr>
          <w:spacing w:val="1"/>
        </w:rPr>
        <w:t xml:space="preserve"> </w:t>
      </w:r>
      <w:r>
        <w:t>уровень.</w:t>
      </w:r>
    </w:p>
    <w:p w:rsidR="001E7CBD" w:rsidRDefault="009458D3">
      <w:pPr>
        <w:pStyle w:val="a3"/>
        <w:spacing w:before="1" w:line="360" w:lineRule="auto"/>
        <w:ind w:right="223"/>
      </w:pPr>
      <w:r>
        <w:t>Лапта выделяется среди других игровых видов спорта своей экономической доступностью.</w:t>
      </w:r>
      <w:r>
        <w:rPr>
          <w:spacing w:val="1"/>
        </w:rPr>
        <w:t xml:space="preserve"> </w:t>
      </w:r>
      <w:r>
        <w:t>При</w:t>
      </w:r>
      <w:r>
        <w:rPr>
          <w:spacing w:val="1"/>
        </w:rPr>
        <w:t xml:space="preserve"> </w:t>
      </w:r>
      <w:r>
        <w:t>проведении</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не</w:t>
      </w:r>
      <w:r>
        <w:rPr>
          <w:spacing w:val="1"/>
        </w:rPr>
        <w:t xml:space="preserve"> </w:t>
      </w:r>
      <w:r>
        <w:t>требуется</w:t>
      </w:r>
      <w:r>
        <w:rPr>
          <w:spacing w:val="1"/>
        </w:rPr>
        <w:t xml:space="preserve"> </w:t>
      </w:r>
      <w:r>
        <w:t>больших</w:t>
      </w:r>
      <w:r>
        <w:rPr>
          <w:spacing w:val="1"/>
        </w:rPr>
        <w:t xml:space="preserve"> </w:t>
      </w:r>
      <w:r>
        <w:t>средств</w:t>
      </w:r>
      <w:r>
        <w:rPr>
          <w:spacing w:val="1"/>
        </w:rPr>
        <w:t xml:space="preserve"> </w:t>
      </w:r>
      <w:r>
        <w:t>на</w:t>
      </w:r>
      <w:r>
        <w:rPr>
          <w:spacing w:val="1"/>
        </w:rPr>
        <w:t xml:space="preserve"> </w:t>
      </w:r>
      <w:r>
        <w:t>приобретение соответствующего оборудования и инвентаря. Эту игру можно организовать для</w:t>
      </w:r>
      <w:r>
        <w:rPr>
          <w:spacing w:val="1"/>
        </w:rPr>
        <w:t xml:space="preserve"> </w:t>
      </w:r>
      <w:r>
        <w:t>мальчиков</w:t>
      </w:r>
      <w:r>
        <w:rPr>
          <w:spacing w:val="-1"/>
        </w:rPr>
        <w:t xml:space="preserve"> </w:t>
      </w:r>
      <w:r>
        <w:t>и девочек, как</w:t>
      </w:r>
      <w:r>
        <w:rPr>
          <w:spacing w:val="-1"/>
        </w:rPr>
        <w:t xml:space="preserve"> </w:t>
      </w:r>
      <w:r>
        <w:t>в</w:t>
      </w:r>
      <w:r>
        <w:rPr>
          <w:spacing w:val="-1"/>
        </w:rPr>
        <w:t xml:space="preserve"> </w:t>
      </w:r>
      <w:r>
        <w:t>зале,</w:t>
      </w:r>
      <w:r>
        <w:rPr>
          <w:spacing w:val="2"/>
        </w:rPr>
        <w:t xml:space="preserve"> </w:t>
      </w:r>
      <w:r>
        <w:t>так и</w:t>
      </w:r>
      <w:r>
        <w:rPr>
          <w:spacing w:val="-1"/>
        </w:rPr>
        <w:t xml:space="preserve"> </w:t>
      </w:r>
      <w:r>
        <w:t>на</w:t>
      </w:r>
      <w:r>
        <w:rPr>
          <w:spacing w:val="-1"/>
        </w:rPr>
        <w:t xml:space="preserve"> </w:t>
      </w:r>
      <w:r>
        <w:t>открытом воздухе.</w:t>
      </w:r>
    </w:p>
    <w:p w:rsidR="001E7CBD" w:rsidRDefault="009458D3">
      <w:pPr>
        <w:pStyle w:val="a3"/>
        <w:spacing w:before="1" w:line="360" w:lineRule="auto"/>
        <w:ind w:right="222"/>
      </w:pPr>
      <w:r>
        <w:t>Регулярные</w:t>
      </w:r>
      <w:r>
        <w:rPr>
          <w:spacing w:val="1"/>
        </w:rPr>
        <w:t xml:space="preserve"> </w:t>
      </w:r>
      <w:r>
        <w:t>занятия</w:t>
      </w:r>
      <w:r>
        <w:rPr>
          <w:spacing w:val="1"/>
        </w:rPr>
        <w:t xml:space="preserve"> </w:t>
      </w:r>
      <w:r>
        <w:t>лаптой</w:t>
      </w:r>
      <w:r>
        <w:rPr>
          <w:spacing w:val="1"/>
        </w:rPr>
        <w:t xml:space="preserve"> </w:t>
      </w:r>
      <w:r>
        <w:t>содействуют</w:t>
      </w:r>
      <w:r>
        <w:rPr>
          <w:spacing w:val="1"/>
        </w:rPr>
        <w:t xml:space="preserve"> </w:t>
      </w:r>
      <w:r>
        <w:t>развитию</w:t>
      </w:r>
      <w:r>
        <w:rPr>
          <w:spacing w:val="1"/>
        </w:rPr>
        <w:t xml:space="preserve"> </w:t>
      </w:r>
      <w:r>
        <w:t>личностных</w:t>
      </w:r>
      <w:r>
        <w:rPr>
          <w:spacing w:val="1"/>
        </w:rPr>
        <w:t xml:space="preserve"> </w:t>
      </w:r>
      <w:r>
        <w:t>качеств</w:t>
      </w:r>
      <w:r>
        <w:rPr>
          <w:spacing w:val="1"/>
        </w:rPr>
        <w:t xml:space="preserve"> </w:t>
      </w:r>
      <w:r>
        <w:t>обучающихся,</w:t>
      </w:r>
      <w:r>
        <w:rPr>
          <w:spacing w:val="1"/>
        </w:rPr>
        <w:t xml:space="preserve"> </w:t>
      </w:r>
      <w:r>
        <w:t>формированию</w:t>
      </w:r>
      <w:r>
        <w:rPr>
          <w:spacing w:val="1"/>
        </w:rPr>
        <w:t xml:space="preserve"> </w:t>
      </w:r>
      <w:r>
        <w:t>коллективизма,</w:t>
      </w:r>
      <w:r>
        <w:rPr>
          <w:spacing w:val="1"/>
        </w:rPr>
        <w:t xml:space="preserve"> </w:t>
      </w:r>
      <w:r>
        <w:t>инициативности,</w:t>
      </w:r>
      <w:r>
        <w:rPr>
          <w:spacing w:val="1"/>
        </w:rPr>
        <w:t xml:space="preserve"> </w:t>
      </w:r>
      <w:r>
        <w:t>решительности,</w:t>
      </w:r>
      <w:r>
        <w:rPr>
          <w:spacing w:val="1"/>
        </w:rPr>
        <w:t xml:space="preserve"> </w:t>
      </w:r>
      <w:r>
        <w:t>развития</w:t>
      </w:r>
      <w:r>
        <w:rPr>
          <w:spacing w:val="1"/>
        </w:rPr>
        <w:t xml:space="preserve"> </w:t>
      </w:r>
      <w:r>
        <w:t>морально-волевых</w:t>
      </w:r>
      <w:r>
        <w:rPr>
          <w:spacing w:val="1"/>
        </w:rPr>
        <w:t xml:space="preserve"> </w:t>
      </w:r>
      <w:r>
        <w:t>качеств,</w:t>
      </w:r>
      <w:r>
        <w:rPr>
          <w:spacing w:val="26"/>
        </w:rPr>
        <w:t xml:space="preserve"> </w:t>
      </w:r>
      <w:r>
        <w:t>а</w:t>
      </w:r>
      <w:r>
        <w:rPr>
          <w:spacing w:val="26"/>
        </w:rPr>
        <w:t xml:space="preserve"> </w:t>
      </w:r>
      <w:r>
        <w:t>также</w:t>
      </w:r>
      <w:r>
        <w:rPr>
          <w:spacing w:val="25"/>
        </w:rPr>
        <w:t xml:space="preserve"> </w:t>
      </w:r>
      <w:r>
        <w:t>способствует</w:t>
      </w:r>
      <w:r>
        <w:rPr>
          <w:spacing w:val="27"/>
        </w:rPr>
        <w:t xml:space="preserve"> </w:t>
      </w:r>
      <w:r>
        <w:t>формированию</w:t>
      </w:r>
      <w:r>
        <w:rPr>
          <w:spacing w:val="25"/>
        </w:rPr>
        <w:t xml:space="preserve"> </w:t>
      </w:r>
      <w:r>
        <w:t>комплекса</w:t>
      </w:r>
      <w:r>
        <w:rPr>
          <w:spacing w:val="26"/>
        </w:rPr>
        <w:t xml:space="preserve"> </w:t>
      </w:r>
      <w:r>
        <w:t>психофизиологических</w:t>
      </w:r>
      <w:r>
        <w:rPr>
          <w:spacing w:val="29"/>
        </w:rPr>
        <w:t xml:space="preserve"> </w:t>
      </w:r>
      <w:r>
        <w:t>свойств</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34" w:firstLine="0"/>
      </w:pPr>
      <w:r>
        <w:lastRenderedPageBreak/>
        <w:t>организма. Игровой процесс обеспечивает развитие образовательного потенциала личности, ее</w:t>
      </w:r>
      <w:r>
        <w:rPr>
          <w:spacing w:val="1"/>
        </w:rPr>
        <w:t xml:space="preserve"> </w:t>
      </w:r>
      <w:r>
        <w:t>индивидуальности,</w:t>
      </w:r>
      <w:r>
        <w:rPr>
          <w:spacing w:val="-1"/>
        </w:rPr>
        <w:t xml:space="preserve"> </w:t>
      </w:r>
      <w:r>
        <w:t>творческого отношения к</w:t>
      </w:r>
      <w:r>
        <w:rPr>
          <w:spacing w:val="-2"/>
        </w:rPr>
        <w:t xml:space="preserve"> </w:t>
      </w:r>
      <w:r>
        <w:t>деятельности.</w:t>
      </w:r>
    </w:p>
    <w:p w:rsidR="001E7CBD" w:rsidRDefault="009458D3">
      <w:pPr>
        <w:pStyle w:val="a4"/>
        <w:numPr>
          <w:ilvl w:val="3"/>
          <w:numId w:val="22"/>
        </w:numPr>
        <w:tabs>
          <w:tab w:val="left" w:pos="2242"/>
        </w:tabs>
        <w:spacing w:line="360" w:lineRule="auto"/>
        <w:ind w:left="392" w:right="225" w:firstLine="708"/>
        <w:rPr>
          <w:sz w:val="24"/>
        </w:rPr>
      </w:pPr>
      <w:r>
        <w:rPr>
          <w:sz w:val="24"/>
        </w:rPr>
        <w:t>Целью</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«Лапта»</w:t>
      </w:r>
      <w:r>
        <w:rPr>
          <w:spacing w:val="1"/>
          <w:sz w:val="24"/>
        </w:rPr>
        <w:t xml:space="preserve"> </w:t>
      </w:r>
      <w:r>
        <w:rPr>
          <w:sz w:val="24"/>
        </w:rPr>
        <w:t>является</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навыков общечеловеческой культуры и социального самоопределения, устойчивой мотивации к</w:t>
      </w:r>
      <w:r>
        <w:rPr>
          <w:spacing w:val="1"/>
          <w:sz w:val="24"/>
        </w:rPr>
        <w:t xml:space="preserve"> </w:t>
      </w:r>
      <w:r>
        <w:rPr>
          <w:sz w:val="24"/>
        </w:rPr>
        <w:t>сохранению и укреплению собственного здоровья, ведению здорового образа жизни через занятия</w:t>
      </w:r>
      <w:r>
        <w:rPr>
          <w:spacing w:val="1"/>
          <w:sz w:val="24"/>
        </w:rPr>
        <w:t xml:space="preserve"> </w:t>
      </w:r>
      <w:r>
        <w:rPr>
          <w:sz w:val="24"/>
        </w:rPr>
        <w:t>физической</w:t>
      </w:r>
      <w:r>
        <w:rPr>
          <w:spacing w:val="-1"/>
          <w:sz w:val="24"/>
        </w:rPr>
        <w:t xml:space="preserve"> </w:t>
      </w:r>
      <w:r>
        <w:rPr>
          <w:sz w:val="24"/>
        </w:rPr>
        <w:t>культурой</w:t>
      </w:r>
      <w:r>
        <w:rPr>
          <w:spacing w:val="2"/>
          <w:sz w:val="24"/>
        </w:rPr>
        <w:t xml:space="preserve"> </w:t>
      </w:r>
      <w:r>
        <w:rPr>
          <w:sz w:val="24"/>
        </w:rPr>
        <w:t>и спортом</w:t>
      </w:r>
      <w:r>
        <w:rPr>
          <w:spacing w:val="-2"/>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средств</w:t>
      </w:r>
      <w:r>
        <w:rPr>
          <w:spacing w:val="-1"/>
          <w:sz w:val="24"/>
        </w:rPr>
        <w:t xml:space="preserve"> </w:t>
      </w:r>
      <w:r>
        <w:rPr>
          <w:sz w:val="24"/>
        </w:rPr>
        <w:t>вида</w:t>
      </w:r>
      <w:r>
        <w:rPr>
          <w:spacing w:val="-2"/>
          <w:sz w:val="24"/>
        </w:rPr>
        <w:t xml:space="preserve"> </w:t>
      </w:r>
      <w:r>
        <w:rPr>
          <w:sz w:val="24"/>
        </w:rPr>
        <w:t>спорта</w:t>
      </w:r>
      <w:r>
        <w:rPr>
          <w:spacing w:val="-1"/>
          <w:sz w:val="24"/>
        </w:rPr>
        <w:t xml:space="preserve"> </w:t>
      </w:r>
      <w:r>
        <w:rPr>
          <w:sz w:val="24"/>
        </w:rPr>
        <w:t>лапта.</w:t>
      </w:r>
    </w:p>
    <w:p w:rsidR="001E7CBD" w:rsidRDefault="009458D3">
      <w:pPr>
        <w:pStyle w:val="a4"/>
        <w:numPr>
          <w:ilvl w:val="3"/>
          <w:numId w:val="22"/>
        </w:numPr>
        <w:tabs>
          <w:tab w:val="left" w:pos="2242"/>
        </w:tabs>
        <w:spacing w:line="274" w:lineRule="exact"/>
        <w:ind w:hanging="1141"/>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4"/>
          <w:sz w:val="24"/>
        </w:rPr>
        <w:t xml:space="preserve"> </w:t>
      </w:r>
      <w:r>
        <w:rPr>
          <w:sz w:val="24"/>
        </w:rPr>
        <w:t>«Лапта»</w:t>
      </w:r>
      <w:r>
        <w:rPr>
          <w:spacing w:val="-6"/>
          <w:sz w:val="24"/>
        </w:rPr>
        <w:t xml:space="preserve"> </w:t>
      </w:r>
      <w:r>
        <w:rPr>
          <w:sz w:val="24"/>
        </w:rPr>
        <w:t>являются:</w:t>
      </w:r>
    </w:p>
    <w:p w:rsidR="001E7CBD" w:rsidRDefault="009458D3">
      <w:pPr>
        <w:pStyle w:val="a3"/>
        <w:spacing w:before="140" w:line="360" w:lineRule="auto"/>
        <w:ind w:right="233"/>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объѐма</w:t>
      </w:r>
      <w:r>
        <w:rPr>
          <w:spacing w:val="1"/>
        </w:rPr>
        <w:t xml:space="preserve"> </w:t>
      </w:r>
      <w:r>
        <w:t>их</w:t>
      </w:r>
      <w:r>
        <w:rPr>
          <w:spacing w:val="1"/>
        </w:rPr>
        <w:t xml:space="preserve"> </w:t>
      </w:r>
      <w:r>
        <w:t>двигательной</w:t>
      </w:r>
      <w:r>
        <w:rPr>
          <w:spacing w:val="-1"/>
        </w:rPr>
        <w:t xml:space="preserve"> </w:t>
      </w:r>
      <w:r>
        <w:t>активности;</w:t>
      </w:r>
    </w:p>
    <w:p w:rsidR="001E7CBD" w:rsidRDefault="009458D3">
      <w:pPr>
        <w:pStyle w:val="a3"/>
        <w:spacing w:line="360" w:lineRule="auto"/>
        <w:ind w:right="223"/>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6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 обеспечение</w:t>
      </w:r>
      <w:r>
        <w:rPr>
          <w:spacing w:val="-1"/>
        </w:rPr>
        <w:t xml:space="preserve"> </w:t>
      </w:r>
      <w:r>
        <w:t>безопасности</w:t>
      </w:r>
      <w:r>
        <w:rPr>
          <w:spacing w:val="3"/>
        </w:rPr>
        <w:t xml:space="preserve"> </w:t>
      </w:r>
      <w:r>
        <w:t>на</w:t>
      </w:r>
      <w:r>
        <w:rPr>
          <w:spacing w:val="-2"/>
        </w:rPr>
        <w:t xml:space="preserve"> </w:t>
      </w:r>
      <w:r>
        <w:t>занятиях</w:t>
      </w:r>
      <w:r>
        <w:rPr>
          <w:spacing w:val="-1"/>
        </w:rPr>
        <w:t xml:space="preserve"> </w:t>
      </w:r>
      <w:r>
        <w:t>по лапте;</w:t>
      </w:r>
    </w:p>
    <w:p w:rsidR="001E7CBD" w:rsidRDefault="009458D3">
      <w:pPr>
        <w:pStyle w:val="a3"/>
        <w:spacing w:line="360" w:lineRule="auto"/>
        <w:ind w:right="227"/>
      </w:pPr>
      <w:r>
        <w:t>освоение</w:t>
      </w:r>
      <w:r>
        <w:rPr>
          <w:spacing w:val="1"/>
        </w:rPr>
        <w:t xml:space="preserve"> </w:t>
      </w:r>
      <w:r>
        <w:t>знаний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в</w:t>
      </w:r>
      <w:r>
        <w:rPr>
          <w:spacing w:val="1"/>
        </w:rPr>
        <w:t xml:space="preserve"> </w:t>
      </w:r>
      <w:r>
        <w:t>целом,</w:t>
      </w:r>
      <w:r>
        <w:rPr>
          <w:spacing w:val="1"/>
        </w:rPr>
        <w:t xml:space="preserve"> </w:t>
      </w:r>
      <w:r>
        <w:t>истории</w:t>
      </w:r>
      <w:r>
        <w:rPr>
          <w:spacing w:val="1"/>
        </w:rPr>
        <w:t xml:space="preserve"> </w:t>
      </w:r>
      <w:r>
        <w:t>развития</w:t>
      </w:r>
      <w:r>
        <w:rPr>
          <w:spacing w:val="1"/>
        </w:rPr>
        <w:t xml:space="preserve"> </w:t>
      </w:r>
      <w:r>
        <w:t>лапты</w:t>
      </w:r>
      <w:r>
        <w:rPr>
          <w:spacing w:val="1"/>
        </w:rPr>
        <w:t xml:space="preserve"> </w:t>
      </w:r>
      <w:r>
        <w:t>в</w:t>
      </w:r>
      <w:r>
        <w:rPr>
          <w:spacing w:val="1"/>
        </w:rPr>
        <w:t xml:space="preserve"> </w:t>
      </w:r>
      <w:r>
        <w:t>частности;</w:t>
      </w:r>
    </w:p>
    <w:p w:rsidR="001E7CBD" w:rsidRDefault="009458D3">
      <w:pPr>
        <w:pStyle w:val="a3"/>
        <w:spacing w:line="360" w:lineRule="auto"/>
        <w:ind w:right="231"/>
      </w:pPr>
      <w:r>
        <w:t xml:space="preserve">формирование  </w:t>
      </w:r>
      <w:r>
        <w:rPr>
          <w:spacing w:val="1"/>
        </w:rPr>
        <w:t xml:space="preserve"> </w:t>
      </w:r>
      <w:r>
        <w:t>общих    представлений    о    лапте,    о    ее    возможностях    и    значении</w:t>
      </w:r>
      <w:r>
        <w:rPr>
          <w:spacing w:val="-57"/>
        </w:rPr>
        <w:t xml:space="preserve"> </w:t>
      </w:r>
      <w:r>
        <w:t>в</w:t>
      </w:r>
      <w:r>
        <w:rPr>
          <w:spacing w:val="-4"/>
        </w:rPr>
        <w:t xml:space="preserve"> </w:t>
      </w:r>
      <w:r>
        <w:t>процессе</w:t>
      </w:r>
      <w:r>
        <w:rPr>
          <w:spacing w:val="1"/>
        </w:rPr>
        <w:t xml:space="preserve"> </w:t>
      </w:r>
      <w:r>
        <w:t>укрепления</w:t>
      </w:r>
      <w:r>
        <w:rPr>
          <w:spacing w:val="-2"/>
        </w:rPr>
        <w:t xml:space="preserve"> </w:t>
      </w:r>
      <w:r>
        <w:t>здоровья,</w:t>
      </w:r>
      <w:r>
        <w:rPr>
          <w:spacing w:val="-2"/>
        </w:rPr>
        <w:t xml:space="preserve"> </w:t>
      </w:r>
      <w:r>
        <w:t>физическом</w:t>
      </w:r>
      <w:r>
        <w:rPr>
          <w:spacing w:val="-4"/>
        </w:rPr>
        <w:t xml:space="preserve"> </w:t>
      </w:r>
      <w:r>
        <w:t>развитии</w:t>
      </w:r>
      <w:r>
        <w:rPr>
          <w:spacing w:val="-2"/>
        </w:rPr>
        <w:t xml:space="preserve"> </w:t>
      </w:r>
      <w:r>
        <w:t>и</w:t>
      </w:r>
      <w:r>
        <w:rPr>
          <w:spacing w:val="-2"/>
        </w:rPr>
        <w:t xml:space="preserve"> </w:t>
      </w:r>
      <w:r>
        <w:t>физической</w:t>
      </w:r>
      <w:r>
        <w:rPr>
          <w:spacing w:val="-2"/>
        </w:rPr>
        <w:t xml:space="preserve"> </w:t>
      </w:r>
      <w:r>
        <w:t>подготовке</w:t>
      </w:r>
      <w:r>
        <w:rPr>
          <w:spacing w:val="-2"/>
        </w:rPr>
        <w:t xml:space="preserve"> </w:t>
      </w:r>
      <w:r>
        <w:t>обучающихся;</w:t>
      </w:r>
    </w:p>
    <w:p w:rsidR="001E7CBD" w:rsidRDefault="009458D3">
      <w:pPr>
        <w:pStyle w:val="a3"/>
        <w:spacing w:line="360" w:lineRule="auto"/>
        <w:ind w:right="230"/>
      </w:pPr>
      <w:r>
        <w:t xml:space="preserve">формирование     </w:t>
      </w:r>
      <w:r>
        <w:rPr>
          <w:spacing w:val="40"/>
        </w:rPr>
        <w:t xml:space="preserve"> </w:t>
      </w:r>
      <w:r>
        <w:t xml:space="preserve">образовательного      </w:t>
      </w:r>
      <w:r>
        <w:rPr>
          <w:spacing w:val="38"/>
        </w:rPr>
        <w:t xml:space="preserve"> </w:t>
      </w:r>
      <w:r>
        <w:t xml:space="preserve">базиса,      </w:t>
      </w:r>
      <w:r>
        <w:rPr>
          <w:spacing w:val="39"/>
        </w:rPr>
        <w:t xml:space="preserve"> </w:t>
      </w:r>
      <w:r>
        <w:t xml:space="preserve">основанного      </w:t>
      </w:r>
      <w:r>
        <w:rPr>
          <w:spacing w:val="39"/>
        </w:rPr>
        <w:t xml:space="preserve"> </w:t>
      </w:r>
      <w:r>
        <w:t xml:space="preserve">как      </w:t>
      </w:r>
      <w:r>
        <w:rPr>
          <w:spacing w:val="39"/>
        </w:rPr>
        <w:t xml:space="preserve"> </w:t>
      </w:r>
      <w:r>
        <w:t xml:space="preserve">на      </w:t>
      </w:r>
      <w:r>
        <w:rPr>
          <w:spacing w:val="39"/>
        </w:rPr>
        <w:t xml:space="preserve"> </w:t>
      </w:r>
      <w:r>
        <w:t>знаниях</w:t>
      </w:r>
      <w:r>
        <w:rPr>
          <w:spacing w:val="-58"/>
        </w:rPr>
        <w:t xml:space="preserve"> </w:t>
      </w:r>
      <w:r>
        <w:t>и умениях в области физической культуры и спорта, так и на соответствующем культурном уровне</w:t>
      </w:r>
      <w:r>
        <w:rPr>
          <w:spacing w:val="-57"/>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создающем</w:t>
      </w:r>
      <w:r>
        <w:rPr>
          <w:spacing w:val="1"/>
        </w:rPr>
        <w:t xml:space="preserve"> </w:t>
      </w:r>
      <w:r>
        <w:t>необходимые</w:t>
      </w:r>
      <w:r>
        <w:rPr>
          <w:spacing w:val="1"/>
        </w:rPr>
        <w:t xml:space="preserve"> </w:t>
      </w:r>
      <w:r>
        <w:t>предпосылки</w:t>
      </w:r>
      <w:r>
        <w:rPr>
          <w:spacing w:val="1"/>
        </w:rPr>
        <w:t xml:space="preserve"> </w:t>
      </w:r>
      <w:r>
        <w:t>для</w:t>
      </w:r>
      <w:r>
        <w:rPr>
          <w:spacing w:val="61"/>
        </w:rPr>
        <w:t xml:space="preserve"> </w:t>
      </w:r>
      <w:r>
        <w:t>его</w:t>
      </w:r>
      <w:r>
        <w:rPr>
          <w:spacing w:val="1"/>
        </w:rPr>
        <w:t xml:space="preserve"> </w:t>
      </w:r>
      <w:r>
        <w:t>самореализации;</w:t>
      </w:r>
    </w:p>
    <w:p w:rsidR="001E7CBD" w:rsidRDefault="009458D3">
      <w:pPr>
        <w:pStyle w:val="a3"/>
        <w:spacing w:line="360" w:lineRule="auto"/>
        <w:ind w:right="224"/>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w:t>
      </w:r>
      <w:r>
        <w:rPr>
          <w:spacing w:val="-1"/>
        </w:rPr>
        <w:t xml:space="preserve"> </w:t>
      </w:r>
      <w:r>
        <w:t>и</w:t>
      </w:r>
      <w:r>
        <w:rPr>
          <w:spacing w:val="-2"/>
        </w:rPr>
        <w:t xml:space="preserve"> </w:t>
      </w:r>
      <w:r>
        <w:t>приемами вида</w:t>
      </w:r>
      <w:r>
        <w:rPr>
          <w:spacing w:val="-1"/>
        </w:rPr>
        <w:t xml:space="preserve"> </w:t>
      </w:r>
      <w:r>
        <w:t>спорта</w:t>
      </w:r>
      <w:r>
        <w:rPr>
          <w:spacing w:val="3"/>
        </w:rPr>
        <w:t xml:space="preserve"> </w:t>
      </w:r>
      <w:r>
        <w:t>«лапта»;</w:t>
      </w:r>
    </w:p>
    <w:p w:rsidR="001E7CBD" w:rsidRDefault="009458D3">
      <w:pPr>
        <w:pStyle w:val="a3"/>
        <w:spacing w:before="1" w:line="360" w:lineRule="auto"/>
        <w:ind w:right="232"/>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p>
    <w:p w:rsidR="001E7CBD" w:rsidRDefault="009458D3">
      <w:pPr>
        <w:pStyle w:val="a3"/>
        <w:spacing w:before="1" w:line="360" w:lineRule="auto"/>
        <w:ind w:right="226"/>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1"/>
        </w:rPr>
        <w:t xml:space="preserve"> </w:t>
      </w:r>
      <w:r>
        <w:t>интереса</w:t>
      </w:r>
      <w:r>
        <w:rPr>
          <w:spacing w:val="1"/>
        </w:rPr>
        <w:t xml:space="preserve"> </w:t>
      </w:r>
      <w:r>
        <w:t>к</w:t>
      </w:r>
      <w:r>
        <w:rPr>
          <w:spacing w:val="1"/>
        </w:rPr>
        <w:t xml:space="preserve"> </w:t>
      </w:r>
      <w:r>
        <w:t>предмету «Физическая культура», удовлетворение индивидуальных потребностей, обучающихся в</w:t>
      </w:r>
      <w:r>
        <w:rPr>
          <w:spacing w:val="-57"/>
        </w:rPr>
        <w:t xml:space="preserve"> </w:t>
      </w:r>
      <w:r>
        <w:t>занятиях</w:t>
      </w:r>
      <w:r>
        <w:rPr>
          <w:spacing w:val="-2"/>
        </w:rPr>
        <w:t xml:space="preserve"> </w:t>
      </w:r>
      <w:r>
        <w:t>физической культурой и спортом;</w:t>
      </w:r>
    </w:p>
    <w:p w:rsidR="001E7CBD" w:rsidRDefault="009458D3">
      <w:pPr>
        <w:pStyle w:val="a3"/>
        <w:spacing w:line="275" w:lineRule="exact"/>
        <w:ind w:left="1101" w:firstLine="0"/>
      </w:pPr>
      <w:r>
        <w:t>выявление,</w:t>
      </w:r>
      <w:r>
        <w:rPr>
          <w:spacing w:val="-2"/>
        </w:rPr>
        <w:t xml:space="preserve"> </w:t>
      </w:r>
      <w:r>
        <w:t>развитие</w:t>
      </w:r>
      <w:r>
        <w:rPr>
          <w:spacing w:val="-2"/>
        </w:rPr>
        <w:t xml:space="preserve"> </w:t>
      </w:r>
      <w:r>
        <w:t>и</w:t>
      </w:r>
      <w:r>
        <w:rPr>
          <w:spacing w:val="-4"/>
        </w:rPr>
        <w:t xml:space="preserve"> </w:t>
      </w:r>
      <w:r>
        <w:t>поддержка</w:t>
      </w:r>
      <w:r>
        <w:rPr>
          <w:spacing w:val="-2"/>
        </w:rPr>
        <w:t xml:space="preserve"> </w:t>
      </w:r>
      <w:r>
        <w:t>одарѐнных</w:t>
      </w:r>
      <w:r>
        <w:rPr>
          <w:spacing w:val="-2"/>
        </w:rPr>
        <w:t xml:space="preserve"> </w:t>
      </w:r>
      <w:r>
        <w:t>детей</w:t>
      </w:r>
      <w:r>
        <w:rPr>
          <w:spacing w:val="-2"/>
        </w:rPr>
        <w:t xml:space="preserve"> </w:t>
      </w:r>
      <w:r>
        <w:t>в</w:t>
      </w:r>
      <w:r>
        <w:rPr>
          <w:spacing w:val="-2"/>
        </w:rPr>
        <w:t xml:space="preserve"> </w:t>
      </w:r>
      <w:r>
        <w:t>области</w:t>
      </w:r>
      <w:r>
        <w:rPr>
          <w:spacing w:val="-2"/>
        </w:rPr>
        <w:t xml:space="preserve"> </w:t>
      </w:r>
      <w:r>
        <w:t>спорта.</w:t>
      </w:r>
    </w:p>
    <w:p w:rsidR="001E7CBD" w:rsidRDefault="009458D3">
      <w:pPr>
        <w:pStyle w:val="a4"/>
        <w:numPr>
          <w:ilvl w:val="3"/>
          <w:numId w:val="22"/>
        </w:numPr>
        <w:tabs>
          <w:tab w:val="left" w:pos="2242"/>
        </w:tabs>
        <w:spacing w:before="139"/>
        <w:ind w:hanging="1141"/>
        <w:rPr>
          <w:sz w:val="24"/>
        </w:rPr>
      </w:pPr>
      <w:r>
        <w:rPr>
          <w:sz w:val="24"/>
        </w:rPr>
        <w:t>Место</w:t>
      </w:r>
      <w:r>
        <w:rPr>
          <w:spacing w:val="-4"/>
          <w:sz w:val="24"/>
        </w:rPr>
        <w:t xml:space="preserve"> </w:t>
      </w:r>
      <w:r>
        <w:rPr>
          <w:sz w:val="24"/>
        </w:rPr>
        <w:t>и</w:t>
      </w:r>
      <w:r>
        <w:rPr>
          <w:spacing w:val="-4"/>
          <w:sz w:val="24"/>
        </w:rPr>
        <w:t xml:space="preserve"> </w:t>
      </w:r>
      <w:r>
        <w:rPr>
          <w:sz w:val="24"/>
        </w:rPr>
        <w:t>роль</w:t>
      </w:r>
      <w:r>
        <w:rPr>
          <w:spacing w:val="-4"/>
          <w:sz w:val="24"/>
        </w:rPr>
        <w:t xml:space="preserve"> </w:t>
      </w:r>
      <w:r>
        <w:rPr>
          <w:sz w:val="24"/>
        </w:rPr>
        <w:t>модуля «Лапта».</w:t>
      </w:r>
    </w:p>
    <w:p w:rsidR="001E7CBD" w:rsidRDefault="009458D3">
      <w:pPr>
        <w:pStyle w:val="a3"/>
        <w:spacing w:before="137" w:line="360" w:lineRule="auto"/>
        <w:ind w:right="223"/>
      </w:pPr>
      <w:r>
        <w:t xml:space="preserve">Модуль   </w:t>
      </w:r>
      <w:r>
        <w:rPr>
          <w:spacing w:val="52"/>
        </w:rPr>
        <w:t xml:space="preserve"> </w:t>
      </w:r>
      <w:r>
        <w:t xml:space="preserve">«Лапта»   </w:t>
      </w:r>
      <w:r>
        <w:rPr>
          <w:spacing w:val="41"/>
        </w:rPr>
        <w:t xml:space="preserve"> </w:t>
      </w:r>
      <w:r>
        <w:t xml:space="preserve">доступен   </w:t>
      </w:r>
      <w:r>
        <w:rPr>
          <w:spacing w:val="47"/>
        </w:rPr>
        <w:t xml:space="preserve"> </w:t>
      </w:r>
      <w:r>
        <w:t xml:space="preserve">для    </w:t>
      </w:r>
      <w:r>
        <w:rPr>
          <w:spacing w:val="45"/>
        </w:rPr>
        <w:t xml:space="preserve"> </w:t>
      </w:r>
      <w:r>
        <w:t xml:space="preserve">освоения    </w:t>
      </w:r>
      <w:r>
        <w:rPr>
          <w:spacing w:val="45"/>
        </w:rPr>
        <w:t xml:space="preserve"> </w:t>
      </w:r>
      <w:r>
        <w:t xml:space="preserve">всем    </w:t>
      </w:r>
      <w:r>
        <w:rPr>
          <w:spacing w:val="44"/>
        </w:rPr>
        <w:t xml:space="preserve"> </w:t>
      </w:r>
      <w:r>
        <w:t xml:space="preserve">обучающимся,    </w:t>
      </w:r>
      <w:r>
        <w:rPr>
          <w:spacing w:val="45"/>
        </w:rPr>
        <w:t xml:space="preserve"> </w:t>
      </w:r>
      <w:r>
        <w:t>независимо</w:t>
      </w:r>
      <w:r>
        <w:rPr>
          <w:spacing w:val="-58"/>
        </w:rPr>
        <w:t xml:space="preserve"> </w:t>
      </w:r>
      <w:r>
        <w:t>от уровня их физического развития и гендерных особенностей, и расширяет спектр физкультурно-</w:t>
      </w:r>
      <w:r>
        <w:rPr>
          <w:spacing w:val="1"/>
        </w:rPr>
        <w:t xml:space="preserve"> </w:t>
      </w:r>
      <w:r>
        <w:t>спортивных</w:t>
      </w:r>
      <w:r>
        <w:rPr>
          <w:spacing w:val="1"/>
        </w:rPr>
        <w:t xml:space="preserve"> </w:t>
      </w:r>
      <w:r>
        <w:t>направлений в</w:t>
      </w:r>
      <w:r>
        <w:rPr>
          <w:spacing w:val="-2"/>
        </w:rPr>
        <w:t xml:space="preserve"> </w:t>
      </w:r>
      <w:r>
        <w:t>общеобразовательных</w:t>
      </w:r>
      <w:r>
        <w:rPr>
          <w:spacing w:val="1"/>
        </w:rPr>
        <w:t xml:space="preserve"> </w:t>
      </w:r>
      <w:r>
        <w:t>организациях.</w:t>
      </w:r>
    </w:p>
    <w:p w:rsidR="001E7CBD" w:rsidRDefault="009458D3">
      <w:pPr>
        <w:pStyle w:val="a3"/>
        <w:tabs>
          <w:tab w:val="left" w:pos="2524"/>
          <w:tab w:val="left" w:pos="3443"/>
          <w:tab w:val="left" w:pos="5106"/>
          <w:tab w:val="left" w:pos="6147"/>
          <w:tab w:val="left" w:pos="7627"/>
          <w:tab w:val="left" w:pos="9373"/>
        </w:tabs>
        <w:spacing w:before="2" w:line="360" w:lineRule="auto"/>
        <w:ind w:right="227"/>
      </w:pPr>
      <w:r>
        <w:t>Интеграция</w:t>
      </w:r>
      <w:r>
        <w:rPr>
          <w:spacing w:val="1"/>
        </w:rPr>
        <w:t xml:space="preserve"> </w:t>
      </w:r>
      <w:r>
        <w:t>модуля</w:t>
      </w:r>
      <w:r>
        <w:rPr>
          <w:spacing w:val="1"/>
        </w:rPr>
        <w:t xml:space="preserve"> </w:t>
      </w:r>
      <w:r>
        <w:t>по</w:t>
      </w:r>
      <w:r>
        <w:rPr>
          <w:spacing w:val="1"/>
        </w:rPr>
        <w:t xml:space="preserve"> </w:t>
      </w:r>
      <w:r>
        <w:t>лапте</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w:t>
      </w:r>
      <w:r>
        <w:tab/>
        <w:t>и</w:t>
      </w:r>
      <w:r>
        <w:tab/>
        <w:t>модулей</w:t>
      </w:r>
      <w:r>
        <w:tab/>
        <w:t>по</w:t>
      </w:r>
      <w:r>
        <w:tab/>
        <w:t>легкой</w:t>
      </w:r>
      <w:r>
        <w:tab/>
        <w:t>атлетике,</w:t>
      </w:r>
      <w:r>
        <w:tab/>
        <w:t>подвижным</w:t>
      </w:r>
      <w:r>
        <w:rPr>
          <w:spacing w:val="-58"/>
        </w:rPr>
        <w:t xml:space="preserve"> </w:t>
      </w:r>
      <w:r>
        <w:t>и</w:t>
      </w:r>
      <w:r>
        <w:rPr>
          <w:spacing w:val="9"/>
        </w:rPr>
        <w:t xml:space="preserve"> </w:t>
      </w:r>
      <w:r>
        <w:t>спортивным</w:t>
      </w:r>
      <w:r>
        <w:rPr>
          <w:spacing w:val="7"/>
        </w:rPr>
        <w:t xml:space="preserve"> </w:t>
      </w:r>
      <w:r>
        <w:t>играм,</w:t>
      </w:r>
      <w:r>
        <w:rPr>
          <w:spacing w:val="7"/>
        </w:rPr>
        <w:t xml:space="preserve"> </w:t>
      </w:r>
      <w:r>
        <w:t>гимнастике,</w:t>
      </w:r>
      <w:r>
        <w:rPr>
          <w:spacing w:val="8"/>
        </w:rPr>
        <w:t xml:space="preserve"> </w:t>
      </w:r>
      <w:r>
        <w:t>а</w:t>
      </w:r>
      <w:r>
        <w:rPr>
          <w:spacing w:val="6"/>
        </w:rPr>
        <w:t xml:space="preserve"> </w:t>
      </w:r>
      <w:r>
        <w:t>также</w:t>
      </w:r>
      <w:r>
        <w:rPr>
          <w:spacing w:val="13"/>
        </w:rPr>
        <w:t xml:space="preserve"> </w:t>
      </w:r>
      <w:r>
        <w:t>в</w:t>
      </w:r>
      <w:r>
        <w:rPr>
          <w:spacing w:val="8"/>
        </w:rPr>
        <w:t xml:space="preserve"> </w:t>
      </w:r>
      <w:r>
        <w:t>освоении</w:t>
      </w:r>
      <w:r>
        <w:rPr>
          <w:spacing w:val="9"/>
        </w:rPr>
        <w:t xml:space="preserve"> </w:t>
      </w:r>
      <w:r>
        <w:t>программ</w:t>
      </w:r>
      <w:r>
        <w:rPr>
          <w:spacing w:val="8"/>
        </w:rPr>
        <w:t xml:space="preserve"> </w:t>
      </w:r>
      <w:r>
        <w:t>в</w:t>
      </w:r>
      <w:r>
        <w:rPr>
          <w:spacing w:val="8"/>
        </w:rPr>
        <w:t xml:space="preserve"> </w:t>
      </w:r>
      <w:r>
        <w:t>рамках</w:t>
      </w:r>
      <w:r>
        <w:rPr>
          <w:spacing w:val="11"/>
        </w:rPr>
        <w:t xml:space="preserve"> </w:t>
      </w:r>
      <w:r>
        <w:t>внеурочной</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4" w:firstLine="0"/>
      </w:pPr>
      <w:r>
        <w:lastRenderedPageBreak/>
        <w:t>деятельности, деятельности школьных спортивных клубов, подготовке обучающихся к сдаче норм</w:t>
      </w:r>
      <w:r>
        <w:rPr>
          <w:spacing w:val="-57"/>
        </w:rPr>
        <w:t xml:space="preserve"> </w:t>
      </w:r>
      <w:r>
        <w:t>Всероссийского физкультурно-спортивного комплекса «Готов к труду и обороне» (ГТО) и участии</w:t>
      </w:r>
      <w:r>
        <w:rPr>
          <w:spacing w:val="-57"/>
        </w:rPr>
        <w:t xml:space="preserve"> </w:t>
      </w:r>
      <w:r>
        <w:t>в</w:t>
      </w:r>
      <w:r>
        <w:rPr>
          <w:spacing w:val="-2"/>
        </w:rPr>
        <w:t xml:space="preserve"> </w:t>
      </w:r>
      <w:r>
        <w:t>спортивных</w:t>
      </w:r>
      <w:r>
        <w:rPr>
          <w:spacing w:val="3"/>
        </w:rPr>
        <w:t xml:space="preserve"> </w:t>
      </w:r>
      <w:r>
        <w:t>мероприятиях.</w:t>
      </w:r>
    </w:p>
    <w:p w:rsidR="001E7CBD" w:rsidRDefault="009458D3">
      <w:pPr>
        <w:pStyle w:val="a4"/>
        <w:numPr>
          <w:ilvl w:val="3"/>
          <w:numId w:val="22"/>
        </w:numPr>
        <w:tabs>
          <w:tab w:val="left" w:pos="2242"/>
        </w:tabs>
        <w:spacing w:line="275" w:lineRule="exact"/>
        <w:ind w:hanging="1141"/>
        <w:rPr>
          <w:sz w:val="24"/>
        </w:rPr>
      </w:pPr>
      <w:r>
        <w:rPr>
          <w:sz w:val="24"/>
        </w:rPr>
        <w:t>Модуль</w:t>
      </w:r>
      <w:r>
        <w:rPr>
          <w:spacing w:val="2"/>
          <w:sz w:val="24"/>
        </w:rPr>
        <w:t xml:space="preserve"> </w:t>
      </w:r>
      <w:r>
        <w:rPr>
          <w:sz w:val="24"/>
        </w:rPr>
        <w:t>«Лапта»</w:t>
      </w:r>
      <w:r>
        <w:rPr>
          <w:spacing w:val="-10"/>
          <w:sz w:val="24"/>
        </w:rPr>
        <w:t xml:space="preserve"> </w:t>
      </w:r>
      <w:r>
        <w:rPr>
          <w:sz w:val="24"/>
        </w:rPr>
        <w:t>может</w:t>
      </w:r>
      <w:r>
        <w:rPr>
          <w:spacing w:val="-2"/>
          <w:sz w:val="24"/>
        </w:rPr>
        <w:t xml:space="preserve"> </w:t>
      </w:r>
      <w:r>
        <w:rPr>
          <w:sz w:val="24"/>
        </w:rPr>
        <w:t>быть</w:t>
      </w:r>
      <w:r>
        <w:rPr>
          <w:spacing w:val="-1"/>
          <w:sz w:val="24"/>
        </w:rPr>
        <w:t xml:space="preserve"> </w:t>
      </w:r>
      <w:r>
        <w:rPr>
          <w:sz w:val="24"/>
        </w:rPr>
        <w:t>реализован</w:t>
      </w:r>
      <w:r>
        <w:rPr>
          <w:spacing w:val="-2"/>
          <w:sz w:val="24"/>
        </w:rPr>
        <w:t xml:space="preserve"> </w:t>
      </w:r>
      <w:r>
        <w:rPr>
          <w:sz w:val="24"/>
        </w:rPr>
        <w:t>в</w:t>
      </w:r>
      <w:r>
        <w:rPr>
          <w:spacing w:val="-3"/>
          <w:sz w:val="24"/>
        </w:rPr>
        <w:t xml:space="preserve"> </w:t>
      </w:r>
      <w:r>
        <w:rPr>
          <w:sz w:val="24"/>
        </w:rPr>
        <w:t>следующих вариантах:</w:t>
      </w:r>
    </w:p>
    <w:p w:rsidR="001E7CBD" w:rsidRDefault="009458D3">
      <w:pPr>
        <w:pStyle w:val="a3"/>
        <w:spacing w:before="139" w:line="360" w:lineRule="auto"/>
        <w:ind w:right="224"/>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 учебного материала по лапте с выбором различных элементов лапты, с учѐтом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(с</w:t>
      </w:r>
      <w:r>
        <w:rPr>
          <w:spacing w:val="1"/>
        </w:rPr>
        <w:t xml:space="preserve"> </w:t>
      </w:r>
      <w:r>
        <w:t>соответствующей</w:t>
      </w:r>
      <w:r>
        <w:rPr>
          <w:spacing w:val="1"/>
        </w:rPr>
        <w:t xml:space="preserve"> </w:t>
      </w:r>
      <w:r>
        <w:t>дозировкой</w:t>
      </w:r>
      <w:r>
        <w:rPr>
          <w:spacing w:val="1"/>
        </w:rPr>
        <w:t xml:space="preserve"> </w:t>
      </w:r>
      <w:r>
        <w:t>и</w:t>
      </w:r>
      <w:r>
        <w:rPr>
          <w:spacing w:val="1"/>
        </w:rPr>
        <w:t xml:space="preserve"> </w:t>
      </w:r>
      <w:r>
        <w:t>интенсивностью);</w:t>
      </w:r>
    </w:p>
    <w:p w:rsidR="001E7CBD" w:rsidRDefault="009458D3">
      <w:pPr>
        <w:pStyle w:val="a3"/>
        <w:spacing w:line="360" w:lineRule="auto"/>
        <w:ind w:right="218"/>
      </w:pPr>
      <w:r>
        <w:t xml:space="preserve">в      </w:t>
      </w:r>
      <w:r>
        <w:rPr>
          <w:spacing w:val="1"/>
        </w:rPr>
        <w:t xml:space="preserve"> </w:t>
      </w:r>
      <w:r>
        <w:t xml:space="preserve">виде      </w:t>
      </w:r>
      <w:r>
        <w:rPr>
          <w:spacing w:val="1"/>
        </w:rPr>
        <w:t xml:space="preserve"> </w:t>
      </w:r>
      <w:r>
        <w:t>целостного        последовательного        учебного        модуля,        изучаемого</w:t>
      </w:r>
      <w:r>
        <w:rPr>
          <w:spacing w:val="-57"/>
        </w:rPr>
        <w:t xml:space="preserve"> </w:t>
      </w:r>
      <w:r>
        <w:t>за счѐт части учебного плана, формируемой участниками образовательных отношений из 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8"/>
        </w:rPr>
        <w:t xml:space="preserve"> </w:t>
      </w:r>
      <w:r>
        <w:t>обучающихся,</w:t>
      </w:r>
      <w:r>
        <w:rPr>
          <w:spacing w:val="23"/>
        </w:rPr>
        <w:t xml:space="preserve"> </w:t>
      </w:r>
      <w:r>
        <w:t>родителей</w:t>
      </w:r>
      <w:r>
        <w:rPr>
          <w:spacing w:val="24"/>
        </w:rPr>
        <w:t xml:space="preserve"> </w:t>
      </w:r>
      <w:r>
        <w:t>(законных</w:t>
      </w:r>
      <w:r>
        <w:rPr>
          <w:spacing w:val="26"/>
        </w:rPr>
        <w:t xml:space="preserve"> </w:t>
      </w:r>
      <w:r>
        <w:t>представителей)</w:t>
      </w:r>
      <w:r>
        <w:rPr>
          <w:spacing w:val="23"/>
        </w:rPr>
        <w:t xml:space="preserve"> </w:t>
      </w:r>
      <w:r>
        <w:t>несовершеннолетних</w:t>
      </w:r>
      <w:r>
        <w:rPr>
          <w:spacing w:val="26"/>
        </w:rPr>
        <w:t xml:space="preserve"> </w:t>
      </w:r>
      <w:r>
        <w:t>обучающихся,</w:t>
      </w:r>
      <w:r>
        <w:rPr>
          <w:spacing w:val="-58"/>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предусматривающие  </w:t>
      </w:r>
      <w:r>
        <w:rPr>
          <w:spacing w:val="1"/>
        </w:rPr>
        <w:t xml:space="preserve"> </w:t>
      </w:r>
      <w:r>
        <w:t xml:space="preserve">удовлетворение  </w:t>
      </w:r>
      <w:r>
        <w:rPr>
          <w:spacing w:val="1"/>
        </w:rPr>
        <w:t xml:space="preserve"> </w:t>
      </w:r>
      <w:r>
        <w:t>различных    интересов    обучающихся</w:t>
      </w:r>
      <w:r>
        <w:rPr>
          <w:spacing w:val="1"/>
        </w:rPr>
        <w:t xml:space="preserve"> </w:t>
      </w: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объѐм</w:t>
      </w:r>
      <w:r>
        <w:rPr>
          <w:spacing w:val="2"/>
        </w:rPr>
        <w:t xml:space="preserve"> </w:t>
      </w:r>
      <w:r>
        <w:t>в 10 и</w:t>
      </w:r>
      <w:r>
        <w:rPr>
          <w:spacing w:val="1"/>
        </w:rPr>
        <w:t xml:space="preserve"> </w:t>
      </w:r>
      <w:r>
        <w:t>11</w:t>
      </w:r>
      <w:r>
        <w:rPr>
          <w:spacing w:val="-1"/>
        </w:rPr>
        <w:t xml:space="preserve"> </w:t>
      </w:r>
      <w:r>
        <w:t>классах</w:t>
      </w:r>
      <w:r>
        <w:rPr>
          <w:spacing w:val="2"/>
        </w:rPr>
        <w:t xml:space="preserve"> </w:t>
      </w:r>
      <w:r>
        <w:t>– по 34 часа);</w:t>
      </w:r>
    </w:p>
    <w:p w:rsidR="001E7CBD" w:rsidRDefault="009458D3">
      <w:pPr>
        <w:pStyle w:val="a3"/>
        <w:spacing w:line="360" w:lineRule="auto"/>
        <w:ind w:right="226"/>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 счет</w:t>
      </w:r>
      <w:r>
        <w:rPr>
          <w:spacing w:val="1"/>
        </w:rPr>
        <w:t xml:space="preserve"> </w:t>
      </w:r>
      <w:r>
        <w:t>посещения</w:t>
      </w:r>
      <w:r>
        <w:rPr>
          <w:spacing w:val="1"/>
        </w:rPr>
        <w:t xml:space="preserve"> </w:t>
      </w:r>
      <w:r>
        <w:t>обучающимися</w:t>
      </w:r>
      <w:r>
        <w:rPr>
          <w:spacing w:val="1"/>
        </w:rPr>
        <w:t xml:space="preserve"> </w:t>
      </w:r>
      <w:r>
        <w:t>спортивных секций, школьных спортивных клубов, включая использование учебных модулей по</w:t>
      </w:r>
      <w:r>
        <w:rPr>
          <w:spacing w:val="1"/>
        </w:rPr>
        <w:t xml:space="preserve"> </w:t>
      </w:r>
      <w:r>
        <w:t>видам</w:t>
      </w:r>
      <w:r>
        <w:rPr>
          <w:spacing w:val="-2"/>
        </w:rPr>
        <w:t xml:space="preserve"> </w:t>
      </w:r>
      <w:r>
        <w:t>спорта (рекомендуемый</w:t>
      </w:r>
      <w:r>
        <w:rPr>
          <w:spacing w:val="2"/>
        </w:rPr>
        <w:t xml:space="preserve"> </w:t>
      </w:r>
      <w:r>
        <w:t>объем</w:t>
      </w:r>
      <w:r>
        <w:rPr>
          <w:spacing w:val="-1"/>
        </w:rPr>
        <w:t xml:space="preserve"> </w:t>
      </w:r>
      <w:r>
        <w:t>в</w:t>
      </w:r>
      <w:r>
        <w:rPr>
          <w:spacing w:val="-1"/>
        </w:rPr>
        <w:t xml:space="preserve"> </w:t>
      </w:r>
      <w:r>
        <w:t>10-11</w:t>
      </w:r>
      <w:r>
        <w:rPr>
          <w:spacing w:val="-1"/>
        </w:rPr>
        <w:t xml:space="preserve"> </w:t>
      </w:r>
      <w:r>
        <w:t>классах</w:t>
      </w:r>
      <w:r>
        <w:rPr>
          <w:spacing w:val="3"/>
        </w:rPr>
        <w:t xml:space="preserve"> </w:t>
      </w:r>
      <w:r>
        <w:t>– по 34 часа).</w:t>
      </w:r>
    </w:p>
    <w:p w:rsidR="001E7CBD" w:rsidRDefault="009458D3">
      <w:pPr>
        <w:pStyle w:val="a4"/>
        <w:numPr>
          <w:ilvl w:val="3"/>
          <w:numId w:val="22"/>
        </w:numPr>
        <w:tabs>
          <w:tab w:val="left" w:pos="2242"/>
        </w:tabs>
        <w:ind w:hanging="1141"/>
        <w:rPr>
          <w:sz w:val="24"/>
        </w:rPr>
      </w:pPr>
      <w:r>
        <w:rPr>
          <w:sz w:val="24"/>
        </w:rPr>
        <w:t>Содержание</w:t>
      </w:r>
      <w:r>
        <w:rPr>
          <w:spacing w:val="-9"/>
          <w:sz w:val="24"/>
        </w:rPr>
        <w:t xml:space="preserve"> </w:t>
      </w:r>
      <w:r>
        <w:rPr>
          <w:sz w:val="24"/>
        </w:rPr>
        <w:t>модуля</w:t>
      </w:r>
      <w:r>
        <w:rPr>
          <w:spacing w:val="-4"/>
          <w:sz w:val="24"/>
        </w:rPr>
        <w:t xml:space="preserve"> </w:t>
      </w:r>
      <w:r>
        <w:rPr>
          <w:sz w:val="24"/>
        </w:rPr>
        <w:t>«Лапта».</w:t>
      </w:r>
    </w:p>
    <w:p w:rsidR="001E7CBD" w:rsidRDefault="009458D3">
      <w:pPr>
        <w:pStyle w:val="a4"/>
        <w:numPr>
          <w:ilvl w:val="0"/>
          <w:numId w:val="21"/>
        </w:numPr>
        <w:tabs>
          <w:tab w:val="left" w:pos="1361"/>
        </w:tabs>
        <w:spacing w:before="137"/>
        <w:rPr>
          <w:sz w:val="24"/>
        </w:rPr>
      </w:pPr>
      <w:r>
        <w:rPr>
          <w:sz w:val="24"/>
        </w:rPr>
        <w:t>Знания</w:t>
      </w:r>
      <w:r>
        <w:rPr>
          <w:spacing w:val="-1"/>
          <w:sz w:val="24"/>
        </w:rPr>
        <w:t xml:space="preserve"> </w:t>
      </w:r>
      <w:r>
        <w:rPr>
          <w:sz w:val="24"/>
        </w:rPr>
        <w:t>о</w:t>
      </w:r>
      <w:r>
        <w:rPr>
          <w:spacing w:val="-1"/>
          <w:sz w:val="24"/>
        </w:rPr>
        <w:t xml:space="preserve"> </w:t>
      </w:r>
      <w:r>
        <w:rPr>
          <w:sz w:val="24"/>
        </w:rPr>
        <w:t>лапте.</w:t>
      </w:r>
    </w:p>
    <w:p w:rsidR="001E7CBD" w:rsidRDefault="009458D3">
      <w:pPr>
        <w:pStyle w:val="a3"/>
        <w:tabs>
          <w:tab w:val="left" w:pos="2661"/>
          <w:tab w:val="left" w:pos="4773"/>
          <w:tab w:val="left" w:pos="6845"/>
          <w:tab w:val="left" w:pos="8849"/>
          <w:tab w:val="left" w:pos="9776"/>
        </w:tabs>
        <w:spacing w:before="139" w:line="360" w:lineRule="auto"/>
        <w:ind w:right="217"/>
      </w:pPr>
      <w:r>
        <w:t xml:space="preserve">История    </w:t>
      </w:r>
      <w:r>
        <w:rPr>
          <w:spacing w:val="29"/>
        </w:rPr>
        <w:t xml:space="preserve"> </w:t>
      </w:r>
      <w:r>
        <w:t xml:space="preserve">зарождения     </w:t>
      </w:r>
      <w:r>
        <w:rPr>
          <w:spacing w:val="28"/>
        </w:rPr>
        <w:t xml:space="preserve"> </w:t>
      </w:r>
      <w:r>
        <w:t xml:space="preserve">лапты.     </w:t>
      </w:r>
      <w:r>
        <w:rPr>
          <w:spacing w:val="28"/>
        </w:rPr>
        <w:t xml:space="preserve"> </w:t>
      </w:r>
      <w:r>
        <w:t xml:space="preserve">Известные     </w:t>
      </w:r>
      <w:r>
        <w:rPr>
          <w:spacing w:val="27"/>
        </w:rPr>
        <w:t xml:space="preserve"> </w:t>
      </w:r>
      <w:r>
        <w:t xml:space="preserve">отечественные     </w:t>
      </w:r>
      <w:r>
        <w:rPr>
          <w:spacing w:val="28"/>
        </w:rPr>
        <w:t xml:space="preserve"> </w:t>
      </w:r>
      <w:r>
        <w:t xml:space="preserve">игроки     </w:t>
      </w:r>
      <w:r>
        <w:rPr>
          <w:spacing w:val="29"/>
        </w:rPr>
        <w:t xml:space="preserve"> </w:t>
      </w:r>
      <w:r>
        <w:t xml:space="preserve">в     </w:t>
      </w:r>
      <w:r>
        <w:rPr>
          <w:spacing w:val="27"/>
        </w:rPr>
        <w:t xml:space="preserve"> </w:t>
      </w:r>
      <w:r>
        <w:t>лапту</w:t>
      </w:r>
      <w:r>
        <w:rPr>
          <w:spacing w:val="-58"/>
        </w:rPr>
        <w:t xml:space="preserve"> </w:t>
      </w:r>
      <w:r>
        <w:t xml:space="preserve">и   </w:t>
      </w:r>
      <w:r>
        <w:rPr>
          <w:spacing w:val="1"/>
        </w:rPr>
        <w:t xml:space="preserve"> </w:t>
      </w:r>
      <w:r>
        <w:t>тренеры.     Современное    состояние    лапты    в    Российской     Федерации.    Место    лапты</w:t>
      </w:r>
      <w:r>
        <w:rPr>
          <w:spacing w:val="-57"/>
        </w:rPr>
        <w:t xml:space="preserve"> </w:t>
      </w:r>
      <w:r>
        <w:t>в</w:t>
      </w:r>
      <w:r>
        <w:rPr>
          <w:spacing w:val="-8"/>
        </w:rPr>
        <w:t xml:space="preserve"> </w:t>
      </w:r>
      <w:r>
        <w:t>Единой</w:t>
      </w:r>
      <w:r>
        <w:rPr>
          <w:spacing w:val="-7"/>
        </w:rPr>
        <w:t xml:space="preserve"> </w:t>
      </w:r>
      <w:r>
        <w:t>всероссийской</w:t>
      </w:r>
      <w:r>
        <w:rPr>
          <w:spacing w:val="-6"/>
        </w:rPr>
        <w:t xml:space="preserve"> </w:t>
      </w:r>
      <w:r>
        <w:t>спортивной</w:t>
      </w:r>
      <w:r>
        <w:rPr>
          <w:spacing w:val="-6"/>
        </w:rPr>
        <w:t xml:space="preserve"> </w:t>
      </w:r>
      <w:r>
        <w:t>классификации.</w:t>
      </w:r>
      <w:r>
        <w:rPr>
          <w:spacing w:val="-7"/>
        </w:rPr>
        <w:t xml:space="preserve"> </w:t>
      </w:r>
      <w:r>
        <w:t>Понятие</w:t>
      </w:r>
      <w:r>
        <w:rPr>
          <w:spacing w:val="-8"/>
        </w:rPr>
        <w:t xml:space="preserve"> </w:t>
      </w:r>
      <w:r>
        <w:t>спортивных</w:t>
      </w:r>
      <w:r>
        <w:rPr>
          <w:spacing w:val="-6"/>
        </w:rPr>
        <w:t xml:space="preserve"> </w:t>
      </w:r>
      <w:r>
        <w:t>федераций</w:t>
      </w:r>
      <w:r>
        <w:rPr>
          <w:spacing w:val="-6"/>
        </w:rPr>
        <w:t xml:space="preserve"> </w:t>
      </w:r>
      <w:r>
        <w:t>по</w:t>
      </w:r>
      <w:r>
        <w:rPr>
          <w:spacing w:val="-8"/>
        </w:rPr>
        <w:t xml:space="preserve"> </w:t>
      </w:r>
      <w:r>
        <w:t>лапте,</w:t>
      </w:r>
      <w:r>
        <w:rPr>
          <w:spacing w:val="-6"/>
        </w:rPr>
        <w:t xml:space="preserve"> </w:t>
      </w:r>
      <w:r>
        <w:t>как</w:t>
      </w:r>
      <w:r>
        <w:rPr>
          <w:spacing w:val="-58"/>
        </w:rPr>
        <w:t xml:space="preserve"> </w:t>
      </w:r>
      <w:r>
        <w:t>общественных</w:t>
      </w:r>
      <w:r>
        <w:tab/>
        <w:t>организаций.</w:t>
      </w:r>
      <w:r>
        <w:tab/>
        <w:t>Сильнейшие</w:t>
      </w:r>
      <w:r>
        <w:tab/>
        <w:t>спортсмены</w:t>
      </w:r>
      <w:r>
        <w:tab/>
        <w:t>и</w:t>
      </w:r>
      <w:r>
        <w:tab/>
      </w:r>
      <w:r>
        <w:rPr>
          <w:spacing w:val="-3"/>
        </w:rPr>
        <w:t>тренеры</w:t>
      </w:r>
      <w:r>
        <w:rPr>
          <w:spacing w:val="-58"/>
        </w:rPr>
        <w:t xml:space="preserve"> </w:t>
      </w:r>
      <w:r>
        <w:t>в современной лапте. Официальные правила соревнований по лапте. Характеристика вида спорта</w:t>
      </w:r>
      <w:r>
        <w:rPr>
          <w:spacing w:val="1"/>
        </w:rPr>
        <w:t xml:space="preserve"> </w:t>
      </w:r>
      <w:r>
        <w:t>лапта</w:t>
      </w:r>
      <w:r>
        <w:rPr>
          <w:spacing w:val="-2"/>
        </w:rPr>
        <w:t xml:space="preserve"> </w:t>
      </w:r>
      <w:r>
        <w:t>и особенности мини-лапты.</w:t>
      </w:r>
    </w:p>
    <w:p w:rsidR="001E7CBD" w:rsidRDefault="009458D3">
      <w:pPr>
        <w:pStyle w:val="a3"/>
        <w:spacing w:before="1" w:line="360" w:lineRule="auto"/>
        <w:ind w:right="221"/>
      </w:pPr>
      <w:r>
        <w:t>Влияние</w:t>
      </w:r>
      <w:r>
        <w:rPr>
          <w:spacing w:val="1"/>
        </w:rPr>
        <w:t xml:space="preserve"> </w:t>
      </w:r>
      <w:r>
        <w:t>занятий</w:t>
      </w:r>
      <w:r>
        <w:rPr>
          <w:spacing w:val="1"/>
        </w:rPr>
        <w:t xml:space="preserve"> </w:t>
      </w:r>
      <w:r>
        <w:t>лаптой</w:t>
      </w:r>
      <w:r>
        <w:rPr>
          <w:spacing w:val="1"/>
        </w:rPr>
        <w:t xml:space="preserve"> </w:t>
      </w:r>
      <w:r>
        <w:t>на</w:t>
      </w:r>
      <w:r>
        <w:rPr>
          <w:spacing w:val="1"/>
        </w:rPr>
        <w:t xml:space="preserve"> </w:t>
      </w:r>
      <w:r>
        <w:t>формирование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60"/>
        </w:rPr>
        <w:t xml:space="preserve"> </w:t>
      </w:r>
      <w:r>
        <w:t>человека</w:t>
      </w:r>
      <w:r>
        <w:rPr>
          <w:spacing w:val="1"/>
        </w:rPr>
        <w:t xml:space="preserve"> </w:t>
      </w:r>
      <w:r>
        <w:t>(воли,</w:t>
      </w:r>
      <w:r>
        <w:rPr>
          <w:spacing w:val="1"/>
        </w:rPr>
        <w:t xml:space="preserve"> </w:t>
      </w:r>
      <w:r>
        <w:t>смелости,</w:t>
      </w:r>
      <w:r>
        <w:rPr>
          <w:spacing w:val="1"/>
        </w:rPr>
        <w:t xml:space="preserve"> </w:t>
      </w:r>
      <w:r>
        <w:t>трудолюбия,</w:t>
      </w:r>
      <w:r>
        <w:rPr>
          <w:spacing w:val="1"/>
        </w:rPr>
        <w:t xml:space="preserve"> </w:t>
      </w:r>
      <w:r>
        <w:t>честности,</w:t>
      </w:r>
      <w:r>
        <w:rPr>
          <w:spacing w:val="1"/>
        </w:rPr>
        <w:t xml:space="preserve"> </w:t>
      </w:r>
      <w:r>
        <w:t>сознательности,</w:t>
      </w:r>
      <w:r>
        <w:rPr>
          <w:spacing w:val="1"/>
        </w:rPr>
        <w:t xml:space="preserve"> </w:t>
      </w:r>
      <w:r>
        <w:t>выдержки,</w:t>
      </w:r>
      <w:r>
        <w:rPr>
          <w:spacing w:val="1"/>
        </w:rPr>
        <w:t xml:space="preserve"> </w:t>
      </w:r>
      <w:r>
        <w:t>решительности,</w:t>
      </w:r>
      <w:r>
        <w:rPr>
          <w:spacing w:val="-57"/>
        </w:rPr>
        <w:t xml:space="preserve"> </w:t>
      </w:r>
      <w:r>
        <w:t>настойчивости, этических</w:t>
      </w:r>
      <w:r>
        <w:rPr>
          <w:spacing w:val="1"/>
        </w:rPr>
        <w:t xml:space="preserve"> </w:t>
      </w:r>
      <w:r>
        <w:t>норм</w:t>
      </w:r>
      <w:r>
        <w:rPr>
          <w:spacing w:val="-1"/>
        </w:rPr>
        <w:t xml:space="preserve"> </w:t>
      </w:r>
      <w:r>
        <w:t>поведения).</w:t>
      </w:r>
    </w:p>
    <w:p w:rsidR="001E7CBD" w:rsidRDefault="009458D3">
      <w:pPr>
        <w:pStyle w:val="a3"/>
        <w:spacing w:line="275" w:lineRule="exact"/>
        <w:ind w:left="1101" w:firstLine="0"/>
      </w:pPr>
      <w:r>
        <w:t>Амплуа</w:t>
      </w:r>
      <w:r>
        <w:rPr>
          <w:spacing w:val="-4"/>
        </w:rPr>
        <w:t xml:space="preserve"> </w:t>
      </w:r>
      <w:r>
        <w:t>полевых</w:t>
      </w:r>
      <w:r>
        <w:rPr>
          <w:spacing w:val="-2"/>
        </w:rPr>
        <w:t xml:space="preserve"> </w:t>
      </w:r>
      <w:r>
        <w:t>игроков</w:t>
      </w:r>
      <w:r>
        <w:rPr>
          <w:spacing w:val="-3"/>
        </w:rPr>
        <w:t xml:space="preserve"> </w:t>
      </w:r>
      <w:r>
        <w:t>при</w:t>
      </w:r>
      <w:r>
        <w:rPr>
          <w:spacing w:val="-3"/>
        </w:rPr>
        <w:t xml:space="preserve"> </w:t>
      </w:r>
      <w:r>
        <w:t>игре</w:t>
      </w:r>
      <w:r>
        <w:rPr>
          <w:spacing w:val="-4"/>
        </w:rPr>
        <w:t xml:space="preserve"> </w:t>
      </w:r>
      <w:r>
        <w:t>в</w:t>
      </w:r>
      <w:r>
        <w:rPr>
          <w:spacing w:val="-4"/>
        </w:rPr>
        <w:t xml:space="preserve"> </w:t>
      </w:r>
      <w:r>
        <w:t>лапту.</w:t>
      </w:r>
    </w:p>
    <w:p w:rsidR="001E7CBD" w:rsidRDefault="009458D3">
      <w:pPr>
        <w:pStyle w:val="a3"/>
        <w:spacing w:before="140" w:line="360" w:lineRule="auto"/>
        <w:ind w:right="221"/>
      </w:pPr>
      <w:r>
        <w:t>Правила безопасного поведения во время занятий лаптой. Характерные травмы игроки в</w:t>
      </w:r>
      <w:r>
        <w:rPr>
          <w:spacing w:val="1"/>
        </w:rPr>
        <w:t xml:space="preserve"> </w:t>
      </w:r>
      <w:r>
        <w:t>лапту и мероприятия по их предупреждению Режим дня при занятиях лаптой. Правила личной</w:t>
      </w:r>
      <w:r>
        <w:rPr>
          <w:spacing w:val="1"/>
        </w:rPr>
        <w:t xml:space="preserve"> </w:t>
      </w:r>
      <w:r>
        <w:t>гигиены</w:t>
      </w:r>
      <w:r>
        <w:rPr>
          <w:spacing w:val="-1"/>
        </w:rPr>
        <w:t xml:space="preserve"> </w:t>
      </w:r>
      <w:r>
        <w:t>во время занятий</w:t>
      </w:r>
      <w:r>
        <w:rPr>
          <w:spacing w:val="2"/>
        </w:rPr>
        <w:t xml:space="preserve"> </w:t>
      </w:r>
      <w:r>
        <w:t>лаптой.</w:t>
      </w:r>
    </w:p>
    <w:p w:rsidR="001E7CBD" w:rsidRDefault="009458D3">
      <w:pPr>
        <w:pStyle w:val="a3"/>
        <w:spacing w:line="360" w:lineRule="auto"/>
        <w:ind w:right="223"/>
      </w:pPr>
      <w:r>
        <w:t>Правила</w:t>
      </w:r>
      <w:r>
        <w:rPr>
          <w:spacing w:val="1"/>
        </w:rPr>
        <w:t xml:space="preserve"> </w:t>
      </w:r>
      <w:r>
        <w:t>подбора</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игроков</w:t>
      </w:r>
      <w:r>
        <w:rPr>
          <w:spacing w:val="1"/>
        </w:rPr>
        <w:t xml:space="preserve"> </w:t>
      </w:r>
      <w:r>
        <w:t>в</w:t>
      </w:r>
      <w:r>
        <w:rPr>
          <w:spacing w:val="1"/>
        </w:rPr>
        <w:t xml:space="preserve"> </w:t>
      </w:r>
      <w:r>
        <w:t>лапту. Основные</w:t>
      </w:r>
      <w:r>
        <w:rPr>
          <w:spacing w:val="-3"/>
        </w:rPr>
        <w:t xml:space="preserve"> </w:t>
      </w:r>
      <w:r>
        <w:t>средства</w:t>
      </w:r>
      <w:r>
        <w:rPr>
          <w:spacing w:val="-3"/>
        </w:rPr>
        <w:t xml:space="preserve"> </w:t>
      </w:r>
      <w:r>
        <w:t>и методы</w:t>
      </w:r>
      <w:r>
        <w:rPr>
          <w:spacing w:val="-1"/>
        </w:rPr>
        <w:t xml:space="preserve"> </w:t>
      </w:r>
      <w:r>
        <w:t>обучения</w:t>
      </w:r>
      <w:r>
        <w:rPr>
          <w:spacing w:val="-1"/>
        </w:rPr>
        <w:t xml:space="preserve"> </w:t>
      </w:r>
      <w:r>
        <w:t>технике</w:t>
      </w:r>
      <w:r>
        <w:rPr>
          <w:spacing w:val="-1"/>
        </w:rPr>
        <w:t xml:space="preserve"> </w:t>
      </w:r>
      <w:r>
        <w:t>и</w:t>
      </w:r>
      <w:r>
        <w:rPr>
          <w:spacing w:val="-3"/>
        </w:rPr>
        <w:t xml:space="preserve"> </w:t>
      </w:r>
      <w:r>
        <w:t>тактике</w:t>
      </w:r>
      <w:r>
        <w:rPr>
          <w:spacing w:val="-2"/>
        </w:rPr>
        <w:t xml:space="preserve"> </w:t>
      </w:r>
      <w:r>
        <w:t>игры</w:t>
      </w:r>
      <w:r>
        <w:rPr>
          <w:spacing w:val="1"/>
        </w:rPr>
        <w:t xml:space="preserve"> </w:t>
      </w:r>
      <w:r>
        <w:t>«лапта».</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31"/>
      </w:pPr>
      <w:r>
        <w:lastRenderedPageBreak/>
        <w:t xml:space="preserve">Вредные     </w:t>
      </w:r>
      <w:r>
        <w:rPr>
          <w:spacing w:val="1"/>
        </w:rPr>
        <w:t xml:space="preserve"> </w:t>
      </w:r>
      <w:r>
        <w:t xml:space="preserve">привычки,     </w:t>
      </w:r>
      <w:r>
        <w:rPr>
          <w:spacing w:val="1"/>
        </w:rPr>
        <w:t xml:space="preserve"> </w:t>
      </w:r>
      <w:r>
        <w:t>причины       их      возникновения      и       пагубное       влияние</w:t>
      </w:r>
      <w:r>
        <w:rPr>
          <w:spacing w:val="1"/>
        </w:rPr>
        <w:t xml:space="preserve"> </w:t>
      </w:r>
      <w:r>
        <w:t>на</w:t>
      </w:r>
      <w:r>
        <w:rPr>
          <w:spacing w:val="-2"/>
        </w:rPr>
        <w:t xml:space="preserve"> </w:t>
      </w:r>
      <w:r>
        <w:t>организм</w:t>
      </w:r>
      <w:r>
        <w:rPr>
          <w:spacing w:val="-1"/>
        </w:rPr>
        <w:t xml:space="preserve"> </w:t>
      </w:r>
      <w:r>
        <w:t>человека</w:t>
      </w:r>
      <w:r>
        <w:rPr>
          <w:spacing w:val="-1"/>
        </w:rPr>
        <w:t xml:space="preserve"> </w:t>
      </w:r>
      <w:r>
        <w:t>и его</w:t>
      </w:r>
      <w:r>
        <w:rPr>
          <w:spacing w:val="-1"/>
        </w:rPr>
        <w:t xml:space="preserve"> </w:t>
      </w:r>
      <w:r>
        <w:t>здоровье.</w:t>
      </w:r>
    </w:p>
    <w:p w:rsidR="001E7CBD" w:rsidRDefault="009458D3">
      <w:pPr>
        <w:pStyle w:val="a4"/>
        <w:numPr>
          <w:ilvl w:val="0"/>
          <w:numId w:val="21"/>
        </w:numPr>
        <w:tabs>
          <w:tab w:val="left" w:pos="1361"/>
        </w:tabs>
        <w:rPr>
          <w:sz w:val="24"/>
        </w:rPr>
      </w:pPr>
      <w:r>
        <w:rPr>
          <w:sz w:val="24"/>
        </w:rPr>
        <w:t>Способы</w:t>
      </w:r>
      <w:r>
        <w:rPr>
          <w:spacing w:val="-2"/>
          <w:sz w:val="24"/>
        </w:rPr>
        <w:t xml:space="preserve"> </w:t>
      </w:r>
      <w:r>
        <w:rPr>
          <w:sz w:val="24"/>
        </w:rPr>
        <w:t>самостоятельной</w:t>
      </w:r>
      <w:r>
        <w:rPr>
          <w:spacing w:val="-2"/>
          <w:sz w:val="24"/>
        </w:rPr>
        <w:t xml:space="preserve"> </w:t>
      </w:r>
      <w:r>
        <w:rPr>
          <w:sz w:val="24"/>
        </w:rPr>
        <w:t>деятельности.</w:t>
      </w:r>
    </w:p>
    <w:p w:rsidR="001E7CBD" w:rsidRDefault="009458D3">
      <w:pPr>
        <w:pStyle w:val="a3"/>
        <w:spacing w:before="137" w:line="360" w:lineRule="auto"/>
        <w:ind w:right="223"/>
      </w:pPr>
      <w:r>
        <w:t xml:space="preserve">Самостоятельный       </w:t>
      </w:r>
      <w:r>
        <w:rPr>
          <w:spacing w:val="1"/>
        </w:rPr>
        <w:t xml:space="preserve"> </w:t>
      </w:r>
      <w:r>
        <w:t xml:space="preserve">подбор       </w:t>
      </w:r>
      <w:r>
        <w:rPr>
          <w:spacing w:val="1"/>
        </w:rPr>
        <w:t xml:space="preserve"> </w:t>
      </w:r>
      <w:r>
        <w:t>упражнений,         определение         их         назначения</w:t>
      </w:r>
      <w:r>
        <w:rPr>
          <w:spacing w:val="1"/>
        </w:rPr>
        <w:t xml:space="preserve"> </w:t>
      </w:r>
      <w:r>
        <w:t>для развития определѐнных физических качеств и последовательность их выполнения, дозировка</w:t>
      </w:r>
      <w:r>
        <w:rPr>
          <w:spacing w:val="1"/>
        </w:rPr>
        <w:t xml:space="preserve"> </w:t>
      </w:r>
      <w:r>
        <w:t>нагрузки.</w:t>
      </w:r>
    </w:p>
    <w:p w:rsidR="001E7CBD" w:rsidRDefault="009458D3">
      <w:pPr>
        <w:pStyle w:val="a3"/>
        <w:spacing w:line="275" w:lineRule="exact"/>
        <w:ind w:left="1101" w:firstLine="0"/>
      </w:pPr>
      <w:r>
        <w:t>Составление</w:t>
      </w:r>
      <w:r>
        <w:rPr>
          <w:spacing w:val="-3"/>
        </w:rPr>
        <w:t xml:space="preserve"> </w:t>
      </w:r>
      <w:r>
        <w:t>планов</w:t>
      </w:r>
      <w:r>
        <w:rPr>
          <w:spacing w:val="-2"/>
        </w:rPr>
        <w:t xml:space="preserve"> </w:t>
      </w:r>
      <w:r>
        <w:t>и</w:t>
      </w:r>
      <w:r>
        <w:rPr>
          <w:spacing w:val="-1"/>
        </w:rPr>
        <w:t xml:space="preserve"> </w:t>
      </w:r>
      <w:r>
        <w:t>самостоятельное</w:t>
      </w:r>
      <w:r>
        <w:rPr>
          <w:spacing w:val="-3"/>
        </w:rPr>
        <w:t xml:space="preserve"> </w:t>
      </w:r>
      <w:r>
        <w:t>проведение</w:t>
      </w:r>
      <w:r>
        <w:rPr>
          <w:spacing w:val="-3"/>
        </w:rPr>
        <w:t xml:space="preserve"> </w:t>
      </w:r>
      <w:r>
        <w:t>занятий</w:t>
      </w:r>
      <w:r>
        <w:rPr>
          <w:spacing w:val="-3"/>
        </w:rPr>
        <w:t xml:space="preserve"> </w:t>
      </w:r>
      <w:r>
        <w:t>по</w:t>
      </w:r>
      <w:r>
        <w:rPr>
          <w:spacing w:val="-2"/>
        </w:rPr>
        <w:t xml:space="preserve"> </w:t>
      </w:r>
      <w:r>
        <w:t>лапте.</w:t>
      </w:r>
    </w:p>
    <w:p w:rsidR="001E7CBD" w:rsidRDefault="009458D3">
      <w:pPr>
        <w:pStyle w:val="a3"/>
        <w:spacing w:before="139"/>
        <w:ind w:left="1101" w:firstLine="0"/>
        <w:jc w:val="left"/>
      </w:pPr>
      <w:r>
        <w:t>Самонаблюдение</w:t>
      </w:r>
      <w:r>
        <w:rPr>
          <w:spacing w:val="-4"/>
        </w:rPr>
        <w:t xml:space="preserve"> </w:t>
      </w:r>
      <w:r>
        <w:t>и</w:t>
      </w:r>
      <w:r>
        <w:rPr>
          <w:spacing w:val="-3"/>
        </w:rPr>
        <w:t xml:space="preserve"> </w:t>
      </w:r>
      <w:r>
        <w:t>самоконтроль</w:t>
      </w:r>
      <w:r>
        <w:rPr>
          <w:spacing w:val="-3"/>
        </w:rPr>
        <w:t xml:space="preserve"> </w:t>
      </w:r>
      <w:r>
        <w:t>за</w:t>
      </w:r>
      <w:r>
        <w:rPr>
          <w:spacing w:val="-4"/>
        </w:rPr>
        <w:t xml:space="preserve"> </w:t>
      </w:r>
      <w:r>
        <w:t>индивидуальным</w:t>
      </w:r>
      <w:r>
        <w:rPr>
          <w:spacing w:val="-4"/>
        </w:rPr>
        <w:t xml:space="preserve"> </w:t>
      </w:r>
      <w:r>
        <w:t>развитием</w:t>
      </w:r>
      <w:r>
        <w:rPr>
          <w:spacing w:val="-4"/>
        </w:rPr>
        <w:t xml:space="preserve"> </w:t>
      </w:r>
      <w:r>
        <w:t>и</w:t>
      </w:r>
      <w:r>
        <w:rPr>
          <w:spacing w:val="-3"/>
        </w:rPr>
        <w:t xml:space="preserve"> </w:t>
      </w:r>
      <w:r>
        <w:t>состоянием</w:t>
      </w:r>
      <w:r>
        <w:rPr>
          <w:spacing w:val="-4"/>
        </w:rPr>
        <w:t xml:space="preserve"> </w:t>
      </w:r>
      <w:r>
        <w:t>здоровья.</w:t>
      </w:r>
    </w:p>
    <w:p w:rsidR="001E7CBD" w:rsidRDefault="009458D3">
      <w:pPr>
        <w:pStyle w:val="a3"/>
        <w:tabs>
          <w:tab w:val="left" w:pos="2935"/>
          <w:tab w:val="left" w:pos="5221"/>
          <w:tab w:val="left" w:pos="6533"/>
          <w:tab w:val="left" w:pos="7291"/>
          <w:tab w:val="left" w:pos="8886"/>
          <w:tab w:val="left" w:pos="10161"/>
        </w:tabs>
        <w:spacing w:before="137" w:line="362" w:lineRule="auto"/>
        <w:ind w:right="231"/>
        <w:jc w:val="left"/>
      </w:pPr>
      <w:r>
        <w:t>Организация</w:t>
      </w:r>
      <w:r>
        <w:tab/>
        <w:t>самостоятельных</w:t>
      </w:r>
      <w:r>
        <w:tab/>
        <w:t>занятий</w:t>
      </w:r>
      <w:r>
        <w:tab/>
        <w:t>по</w:t>
      </w:r>
      <w:r>
        <w:tab/>
        <w:t>коррекции</w:t>
      </w:r>
      <w:r>
        <w:tab/>
        <w:t>осанки,</w:t>
      </w:r>
      <w:r>
        <w:tab/>
      </w:r>
      <w:r>
        <w:rPr>
          <w:spacing w:val="-1"/>
        </w:rPr>
        <w:t>веса</w:t>
      </w:r>
      <w:r>
        <w:rPr>
          <w:spacing w:val="-57"/>
        </w:rPr>
        <w:t xml:space="preserve"> </w:t>
      </w:r>
      <w:r>
        <w:t>и</w:t>
      </w:r>
      <w:r>
        <w:rPr>
          <w:spacing w:val="-1"/>
        </w:rPr>
        <w:t xml:space="preserve"> </w:t>
      </w:r>
      <w:r>
        <w:t>телосложения.</w:t>
      </w:r>
    </w:p>
    <w:p w:rsidR="001E7CBD" w:rsidRDefault="009458D3">
      <w:pPr>
        <w:pStyle w:val="a3"/>
        <w:spacing w:line="271" w:lineRule="exact"/>
        <w:ind w:left="1101" w:firstLine="0"/>
        <w:jc w:val="left"/>
      </w:pPr>
      <w:r>
        <w:t>Личный</w:t>
      </w:r>
      <w:r>
        <w:rPr>
          <w:spacing w:val="13"/>
        </w:rPr>
        <w:t xml:space="preserve"> </w:t>
      </w:r>
      <w:r>
        <w:t>«Дневник</w:t>
      </w:r>
      <w:r>
        <w:rPr>
          <w:spacing w:val="13"/>
        </w:rPr>
        <w:t xml:space="preserve"> </w:t>
      </w:r>
      <w:r>
        <w:t>развития</w:t>
      </w:r>
      <w:r>
        <w:rPr>
          <w:spacing w:val="11"/>
        </w:rPr>
        <w:t xml:space="preserve"> </w:t>
      </w:r>
      <w:r>
        <w:t>и</w:t>
      </w:r>
      <w:r>
        <w:rPr>
          <w:spacing w:val="12"/>
        </w:rPr>
        <w:t xml:space="preserve"> </w:t>
      </w:r>
      <w:r>
        <w:t>здоровья».</w:t>
      </w:r>
      <w:r>
        <w:rPr>
          <w:spacing w:val="17"/>
        </w:rPr>
        <w:t xml:space="preserve"> </w:t>
      </w:r>
      <w:r>
        <w:t>Правильное</w:t>
      </w:r>
      <w:r>
        <w:rPr>
          <w:spacing w:val="11"/>
        </w:rPr>
        <w:t xml:space="preserve"> </w:t>
      </w:r>
      <w:r>
        <w:t>сбалансированное</w:t>
      </w:r>
      <w:r>
        <w:rPr>
          <w:spacing w:val="13"/>
        </w:rPr>
        <w:t xml:space="preserve"> </w:t>
      </w:r>
      <w:r>
        <w:t>питание</w:t>
      </w:r>
      <w:r>
        <w:rPr>
          <w:spacing w:val="10"/>
        </w:rPr>
        <w:t xml:space="preserve"> </w:t>
      </w:r>
      <w:r>
        <w:t>игроков</w:t>
      </w:r>
      <w:r>
        <w:rPr>
          <w:spacing w:val="13"/>
        </w:rPr>
        <w:t xml:space="preserve"> </w:t>
      </w:r>
      <w:r>
        <w:t>в</w:t>
      </w:r>
    </w:p>
    <w:p w:rsidR="001E7CBD" w:rsidRDefault="009458D3">
      <w:pPr>
        <w:pStyle w:val="a3"/>
        <w:spacing w:before="139"/>
        <w:ind w:firstLine="0"/>
        <w:jc w:val="left"/>
      </w:pPr>
      <w:r>
        <w:t>лапту.</w:t>
      </w:r>
    </w:p>
    <w:p w:rsidR="001E7CBD" w:rsidRDefault="009458D3">
      <w:pPr>
        <w:pStyle w:val="a3"/>
        <w:spacing w:before="137"/>
        <w:ind w:left="1101" w:firstLine="0"/>
        <w:jc w:val="left"/>
      </w:pPr>
      <w:r>
        <w:t>Противодействие</w:t>
      </w:r>
      <w:r>
        <w:rPr>
          <w:spacing w:val="-2"/>
        </w:rPr>
        <w:t xml:space="preserve"> </w:t>
      </w:r>
      <w:r>
        <w:t>допингу</w:t>
      </w:r>
      <w:r>
        <w:rPr>
          <w:spacing w:val="-6"/>
        </w:rPr>
        <w:t xml:space="preserve"> </w:t>
      </w:r>
      <w:r>
        <w:t>в</w:t>
      </w:r>
      <w:r>
        <w:rPr>
          <w:spacing w:val="-2"/>
        </w:rPr>
        <w:t xml:space="preserve"> </w:t>
      </w:r>
      <w:r>
        <w:t>спорте</w:t>
      </w:r>
      <w:r>
        <w:rPr>
          <w:spacing w:val="-2"/>
        </w:rPr>
        <w:t xml:space="preserve"> </w:t>
      </w:r>
      <w:r>
        <w:t>и борьба</w:t>
      </w:r>
      <w:r>
        <w:rPr>
          <w:spacing w:val="-3"/>
        </w:rPr>
        <w:t xml:space="preserve"> </w:t>
      </w:r>
      <w:r>
        <w:t>с</w:t>
      </w:r>
      <w:r>
        <w:rPr>
          <w:spacing w:val="-2"/>
        </w:rPr>
        <w:t xml:space="preserve"> </w:t>
      </w:r>
      <w:r>
        <w:t>ним.</w:t>
      </w:r>
    </w:p>
    <w:p w:rsidR="001E7CBD" w:rsidRDefault="009458D3">
      <w:pPr>
        <w:pStyle w:val="a3"/>
        <w:tabs>
          <w:tab w:val="left" w:pos="2344"/>
          <w:tab w:val="left" w:pos="3470"/>
          <w:tab w:val="left" w:pos="4759"/>
          <w:tab w:val="left" w:pos="6295"/>
          <w:tab w:val="left" w:pos="6790"/>
          <w:tab w:val="left" w:pos="8367"/>
          <w:tab w:val="left" w:pos="9485"/>
          <w:tab w:val="left" w:pos="9992"/>
        </w:tabs>
        <w:spacing w:before="139"/>
        <w:ind w:left="1101" w:firstLine="0"/>
        <w:jc w:val="left"/>
      </w:pPr>
      <w:r>
        <w:t>Правила</w:t>
      </w:r>
      <w:r>
        <w:tab/>
        <w:t>личной</w:t>
      </w:r>
      <w:r>
        <w:tab/>
        <w:t>гигиены,</w:t>
      </w:r>
      <w:r>
        <w:tab/>
        <w:t>требования</w:t>
      </w:r>
      <w:r>
        <w:tab/>
        <w:t>к</w:t>
      </w:r>
      <w:r>
        <w:tab/>
        <w:t>спортивной</w:t>
      </w:r>
      <w:r>
        <w:tab/>
        <w:t>одежде</w:t>
      </w:r>
      <w:r>
        <w:tab/>
        <w:t>и</w:t>
      </w:r>
      <w:r>
        <w:tab/>
        <w:t>обуви</w:t>
      </w:r>
    </w:p>
    <w:p w:rsidR="001E7CBD" w:rsidRDefault="009458D3">
      <w:pPr>
        <w:pStyle w:val="a3"/>
        <w:spacing w:before="137"/>
        <w:ind w:firstLine="0"/>
      </w:pPr>
      <w:r>
        <w:t>для</w:t>
      </w:r>
      <w:r>
        <w:rPr>
          <w:spacing w:val="-4"/>
        </w:rPr>
        <w:t xml:space="preserve"> </w:t>
      </w:r>
      <w:r>
        <w:t>занятий</w:t>
      </w:r>
      <w:r>
        <w:rPr>
          <w:spacing w:val="-2"/>
        </w:rPr>
        <w:t xml:space="preserve"> </w:t>
      </w:r>
      <w:r>
        <w:t>лаптой.</w:t>
      </w:r>
      <w:r>
        <w:rPr>
          <w:spacing w:val="-3"/>
        </w:rPr>
        <w:t xml:space="preserve"> </w:t>
      </w:r>
      <w:r>
        <w:t>Правила</w:t>
      </w:r>
      <w:r>
        <w:rPr>
          <w:spacing w:val="-1"/>
        </w:rPr>
        <w:t xml:space="preserve"> </w:t>
      </w:r>
      <w:r>
        <w:t>ухода</w:t>
      </w:r>
      <w:r>
        <w:rPr>
          <w:spacing w:val="-4"/>
        </w:rPr>
        <w:t xml:space="preserve"> </w:t>
      </w:r>
      <w:r>
        <w:t>за</w:t>
      </w:r>
      <w:r>
        <w:rPr>
          <w:spacing w:val="-4"/>
        </w:rPr>
        <w:t xml:space="preserve"> </w:t>
      </w:r>
      <w:r>
        <w:t>спортивным</w:t>
      </w:r>
      <w:r>
        <w:rPr>
          <w:spacing w:val="-3"/>
        </w:rPr>
        <w:t xml:space="preserve"> </w:t>
      </w:r>
      <w:r>
        <w:t>инвентарем</w:t>
      </w:r>
      <w:r>
        <w:rPr>
          <w:spacing w:val="-3"/>
        </w:rPr>
        <w:t xml:space="preserve"> </w:t>
      </w:r>
      <w:r>
        <w:t>и</w:t>
      </w:r>
      <w:r>
        <w:rPr>
          <w:spacing w:val="-2"/>
        </w:rPr>
        <w:t xml:space="preserve"> </w:t>
      </w:r>
      <w:r>
        <w:t>оборудованием.</w:t>
      </w:r>
    </w:p>
    <w:p w:rsidR="001E7CBD" w:rsidRDefault="009458D3">
      <w:pPr>
        <w:pStyle w:val="a3"/>
        <w:spacing w:before="140" w:line="360" w:lineRule="auto"/>
        <w:ind w:right="221"/>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 и корригирующие. Составление индивидуальных комплексов упражнений различной</w:t>
      </w:r>
      <w:r>
        <w:rPr>
          <w:spacing w:val="-57"/>
        </w:rPr>
        <w:t xml:space="preserve"> </w:t>
      </w:r>
      <w:r>
        <w:t>направленности.</w:t>
      </w:r>
    </w:p>
    <w:p w:rsidR="001E7CBD" w:rsidRDefault="009458D3">
      <w:pPr>
        <w:pStyle w:val="a3"/>
        <w:spacing w:line="360" w:lineRule="auto"/>
        <w:ind w:right="224"/>
      </w:pPr>
      <w:r>
        <w:t>Тестирование      уровня     физической      и     технической      подготовленности     игроков</w:t>
      </w:r>
      <w:r>
        <w:rPr>
          <w:spacing w:val="1"/>
        </w:rPr>
        <w:t xml:space="preserve"> </w:t>
      </w:r>
      <w:r>
        <w:t>в</w:t>
      </w:r>
      <w:r>
        <w:rPr>
          <w:spacing w:val="-2"/>
        </w:rPr>
        <w:t xml:space="preserve"> </w:t>
      </w:r>
      <w:r>
        <w:t>лапту.</w:t>
      </w:r>
    </w:p>
    <w:p w:rsidR="001E7CBD" w:rsidRDefault="009458D3">
      <w:pPr>
        <w:pStyle w:val="a4"/>
        <w:numPr>
          <w:ilvl w:val="0"/>
          <w:numId w:val="21"/>
        </w:numPr>
        <w:tabs>
          <w:tab w:val="left" w:pos="1361"/>
        </w:tabs>
        <w:rPr>
          <w:sz w:val="24"/>
        </w:rPr>
      </w:pPr>
      <w:r>
        <w:rPr>
          <w:sz w:val="24"/>
        </w:rPr>
        <w:t>Физическое</w:t>
      </w:r>
      <w:r>
        <w:rPr>
          <w:spacing w:val="-6"/>
          <w:sz w:val="24"/>
        </w:rPr>
        <w:t xml:space="preserve"> </w:t>
      </w:r>
      <w:r>
        <w:rPr>
          <w:sz w:val="24"/>
        </w:rPr>
        <w:t>совершенствование.</w:t>
      </w:r>
    </w:p>
    <w:p w:rsidR="001E7CBD" w:rsidRDefault="009458D3">
      <w:pPr>
        <w:pStyle w:val="a3"/>
        <w:spacing w:before="138" w:line="360" w:lineRule="auto"/>
        <w:ind w:right="224"/>
      </w:pPr>
      <w:r>
        <w:t>Комплексы упражнений для развития физических качеств (быстроты, скоростно-силовых</w:t>
      </w:r>
      <w:r>
        <w:rPr>
          <w:spacing w:val="1"/>
        </w:rPr>
        <w:t xml:space="preserve"> </w:t>
      </w:r>
      <w:r>
        <w:t>качеств,</w:t>
      </w:r>
      <w:r>
        <w:rPr>
          <w:spacing w:val="-2"/>
        </w:rPr>
        <w:t xml:space="preserve"> </w:t>
      </w:r>
      <w:r>
        <w:t>силы,</w:t>
      </w:r>
      <w:r>
        <w:rPr>
          <w:spacing w:val="-1"/>
        </w:rPr>
        <w:t xml:space="preserve"> </w:t>
      </w:r>
      <w:r>
        <w:t>ловкости, выносливости, гибкости).</w:t>
      </w:r>
    </w:p>
    <w:p w:rsidR="001E7CBD" w:rsidRDefault="009458D3">
      <w:pPr>
        <w:pStyle w:val="a3"/>
        <w:ind w:left="1101" w:firstLine="0"/>
      </w:pPr>
      <w:r>
        <w:t>Упражнения</w:t>
      </w:r>
      <w:r>
        <w:rPr>
          <w:spacing w:val="-6"/>
        </w:rPr>
        <w:t xml:space="preserve"> </w:t>
      </w:r>
      <w:r>
        <w:t>и</w:t>
      </w:r>
      <w:r>
        <w:rPr>
          <w:spacing w:val="-2"/>
        </w:rPr>
        <w:t xml:space="preserve"> </w:t>
      </w:r>
      <w:r>
        <w:t>комплексы</w:t>
      </w:r>
      <w:r>
        <w:rPr>
          <w:spacing w:val="-2"/>
        </w:rPr>
        <w:t xml:space="preserve"> </w:t>
      </w:r>
      <w:r>
        <w:t>для</w:t>
      </w:r>
      <w:r>
        <w:rPr>
          <w:spacing w:val="-2"/>
        </w:rPr>
        <w:t xml:space="preserve"> </w:t>
      </w:r>
      <w:r>
        <w:t>коррекции</w:t>
      </w:r>
      <w:r>
        <w:rPr>
          <w:spacing w:val="-2"/>
        </w:rPr>
        <w:t xml:space="preserve"> </w:t>
      </w:r>
      <w:r>
        <w:t>веса,</w:t>
      </w:r>
      <w:r>
        <w:rPr>
          <w:spacing w:val="-2"/>
        </w:rPr>
        <w:t xml:space="preserve"> </w:t>
      </w:r>
      <w:r>
        <w:t>фигуры</w:t>
      </w:r>
      <w:r>
        <w:rPr>
          <w:spacing w:val="-2"/>
        </w:rPr>
        <w:t xml:space="preserve"> </w:t>
      </w:r>
      <w:r>
        <w:t>и</w:t>
      </w:r>
      <w:r>
        <w:rPr>
          <w:spacing w:val="-2"/>
        </w:rPr>
        <w:t xml:space="preserve"> </w:t>
      </w:r>
      <w:r>
        <w:t>нарушений</w:t>
      </w:r>
      <w:r>
        <w:rPr>
          <w:spacing w:val="-3"/>
        </w:rPr>
        <w:t xml:space="preserve"> </w:t>
      </w:r>
      <w:r>
        <w:t>осанки.</w:t>
      </w:r>
    </w:p>
    <w:p w:rsidR="001E7CBD" w:rsidRDefault="009458D3">
      <w:pPr>
        <w:pStyle w:val="a3"/>
        <w:spacing w:before="138" w:line="360" w:lineRule="auto"/>
        <w:ind w:right="219"/>
      </w:pPr>
      <w:r>
        <w:t>Совершенствование технических приемов и тактических действий по лапте, изученных на</w:t>
      </w:r>
      <w:r>
        <w:rPr>
          <w:spacing w:val="1"/>
        </w:rPr>
        <w:t xml:space="preserve"> </w:t>
      </w:r>
      <w:r>
        <w:t>уровне</w:t>
      </w:r>
      <w:r>
        <w:rPr>
          <w:spacing w:val="-2"/>
        </w:rPr>
        <w:t xml:space="preserve"> </w:t>
      </w:r>
      <w:r>
        <w:t>основного общего образования.</w:t>
      </w:r>
    </w:p>
    <w:p w:rsidR="001E7CBD" w:rsidRDefault="009458D3">
      <w:pPr>
        <w:pStyle w:val="a3"/>
        <w:spacing w:line="360" w:lineRule="auto"/>
        <w:ind w:right="231"/>
      </w:pPr>
      <w:r>
        <w:t>Специально-подготовительные</w:t>
      </w:r>
      <w:r>
        <w:rPr>
          <w:spacing w:val="1"/>
        </w:rPr>
        <w:t xml:space="preserve"> </w:t>
      </w:r>
      <w:r>
        <w:t>упражнения,</w:t>
      </w:r>
      <w:r>
        <w:rPr>
          <w:spacing w:val="1"/>
        </w:rPr>
        <w:t xml:space="preserve"> </w:t>
      </w:r>
      <w:r>
        <w:t>развивающие</w:t>
      </w:r>
      <w:r>
        <w:rPr>
          <w:spacing w:val="1"/>
        </w:rPr>
        <w:t xml:space="preserve"> </w:t>
      </w:r>
      <w:r>
        <w:t>основные</w:t>
      </w:r>
      <w:r>
        <w:rPr>
          <w:spacing w:val="61"/>
        </w:rPr>
        <w:t xml:space="preserve"> </w:t>
      </w:r>
      <w:r>
        <w:t>качества,</w:t>
      </w:r>
      <w:r>
        <w:rPr>
          <w:spacing w:val="1"/>
        </w:rPr>
        <w:t xml:space="preserve"> </w:t>
      </w:r>
      <w:r>
        <w:t>необходимые</w:t>
      </w:r>
      <w:r>
        <w:rPr>
          <w:spacing w:val="-3"/>
        </w:rPr>
        <w:t xml:space="preserve"> </w:t>
      </w:r>
      <w:r>
        <w:t>для овладения техникой</w:t>
      </w:r>
      <w:r>
        <w:rPr>
          <w:spacing w:val="-3"/>
        </w:rPr>
        <w:t xml:space="preserve"> </w:t>
      </w:r>
      <w:r>
        <w:t>и тактикой игры</w:t>
      </w:r>
      <w:r>
        <w:rPr>
          <w:spacing w:val="-1"/>
        </w:rPr>
        <w:t xml:space="preserve"> </w:t>
      </w:r>
      <w:r>
        <w:t>в</w:t>
      </w:r>
      <w:r>
        <w:rPr>
          <w:spacing w:val="-2"/>
        </w:rPr>
        <w:t xml:space="preserve"> </w:t>
      </w:r>
      <w:r>
        <w:t>лапту.</w:t>
      </w:r>
    </w:p>
    <w:p w:rsidR="001E7CBD" w:rsidRDefault="009458D3">
      <w:pPr>
        <w:pStyle w:val="a3"/>
        <w:tabs>
          <w:tab w:val="left" w:pos="2521"/>
          <w:tab w:val="left" w:pos="4612"/>
          <w:tab w:val="left" w:pos="7258"/>
          <w:tab w:val="left" w:pos="9433"/>
        </w:tabs>
        <w:spacing w:line="360" w:lineRule="auto"/>
        <w:ind w:right="220"/>
      </w:pPr>
      <w:r>
        <w:t>Техника</w:t>
      </w:r>
      <w:r>
        <w:rPr>
          <w:spacing w:val="1"/>
        </w:rPr>
        <w:t xml:space="preserve"> </w:t>
      </w:r>
      <w:r>
        <w:t>нападения.</w:t>
      </w:r>
      <w:r>
        <w:rPr>
          <w:spacing w:val="1"/>
        </w:rPr>
        <w:t xml:space="preserve"> </w:t>
      </w:r>
      <w:r>
        <w:t>Стойки</w:t>
      </w:r>
      <w:r>
        <w:rPr>
          <w:spacing w:val="1"/>
        </w:rPr>
        <w:t xml:space="preserve"> </w:t>
      </w:r>
      <w:r>
        <w:t>бьющего:</w:t>
      </w:r>
      <w:r>
        <w:rPr>
          <w:spacing w:val="1"/>
        </w:rPr>
        <w:t xml:space="preserve"> </w:t>
      </w:r>
      <w:r>
        <w:t>для</w:t>
      </w:r>
      <w:r>
        <w:rPr>
          <w:spacing w:val="1"/>
        </w:rPr>
        <w:t xml:space="preserve"> </w:t>
      </w:r>
      <w:r>
        <w:t>удара</w:t>
      </w:r>
      <w:r>
        <w:rPr>
          <w:spacing w:val="1"/>
        </w:rPr>
        <w:t xml:space="preserve"> </w:t>
      </w:r>
      <w:r>
        <w:t>сверху,</w:t>
      </w:r>
      <w:r>
        <w:rPr>
          <w:spacing w:val="1"/>
        </w:rPr>
        <w:t xml:space="preserve"> </w:t>
      </w:r>
      <w:r>
        <w:t>снизу,</w:t>
      </w:r>
      <w:r>
        <w:rPr>
          <w:spacing w:val="1"/>
        </w:rPr>
        <w:t xml:space="preserve"> </w:t>
      </w:r>
      <w:r>
        <w:t>сбоку,</w:t>
      </w:r>
      <w:r>
        <w:rPr>
          <w:spacing w:val="1"/>
        </w:rPr>
        <w:t xml:space="preserve"> </w:t>
      </w:r>
      <w:r>
        <w:t>свечой.</w:t>
      </w:r>
      <w:r>
        <w:rPr>
          <w:spacing w:val="1"/>
        </w:rPr>
        <w:t xml:space="preserve"> </w:t>
      </w:r>
      <w:r>
        <w:t>Стойки</w:t>
      </w:r>
      <w:r>
        <w:rPr>
          <w:spacing w:val="1"/>
        </w:rPr>
        <w:t xml:space="preserve"> </w:t>
      </w:r>
      <w:r>
        <w:t>перебежчика:</w:t>
      </w:r>
      <w:r>
        <w:rPr>
          <w:spacing w:val="1"/>
        </w:rPr>
        <w:t xml:space="preserve"> </w:t>
      </w:r>
      <w:r>
        <w:t>высокий</w:t>
      </w:r>
      <w:r>
        <w:rPr>
          <w:spacing w:val="1"/>
        </w:rPr>
        <w:t xml:space="preserve"> </w:t>
      </w:r>
      <w:r>
        <w:t>старт,</w:t>
      </w:r>
      <w:r>
        <w:rPr>
          <w:spacing w:val="1"/>
        </w:rPr>
        <w:t xml:space="preserve"> </w:t>
      </w:r>
      <w:r>
        <w:t>низкий</w:t>
      </w:r>
      <w:r>
        <w:rPr>
          <w:spacing w:val="1"/>
        </w:rPr>
        <w:t xml:space="preserve"> </w:t>
      </w:r>
      <w:r>
        <w:t>старт.</w:t>
      </w:r>
      <w:r>
        <w:rPr>
          <w:spacing w:val="1"/>
        </w:rPr>
        <w:t xml:space="preserve"> </w:t>
      </w:r>
      <w:r>
        <w:t>Передвижения:</w:t>
      </w:r>
      <w:r>
        <w:rPr>
          <w:spacing w:val="1"/>
        </w:rPr>
        <w:t xml:space="preserve"> </w:t>
      </w:r>
      <w:r>
        <w:t>ходьба,</w:t>
      </w:r>
      <w:r>
        <w:rPr>
          <w:spacing w:val="1"/>
        </w:rPr>
        <w:t xml:space="preserve"> </w:t>
      </w:r>
      <w:r>
        <w:t>бег,</w:t>
      </w:r>
      <w:r>
        <w:rPr>
          <w:spacing w:val="1"/>
        </w:rPr>
        <w:t xml:space="preserve"> </w:t>
      </w:r>
      <w:r>
        <w:t>прыжки,</w:t>
      </w:r>
      <w:r>
        <w:rPr>
          <w:spacing w:val="1"/>
        </w:rPr>
        <w:t xml:space="preserve"> </w:t>
      </w:r>
      <w:r>
        <w:t>остановки</w:t>
      </w:r>
      <w:r>
        <w:rPr>
          <w:spacing w:val="1"/>
        </w:rPr>
        <w:t xml:space="preserve"> </w:t>
      </w:r>
      <w:r>
        <w:t>и</w:t>
      </w:r>
      <w:r>
        <w:rPr>
          <w:spacing w:val="-57"/>
        </w:rPr>
        <w:t xml:space="preserve"> </w:t>
      </w:r>
      <w:r>
        <w:t>падения,</w:t>
      </w:r>
      <w:r>
        <w:tab/>
        <w:t>приемы,</w:t>
      </w:r>
      <w:r>
        <w:tab/>
        <w:t>позволяющие</w:t>
      </w:r>
      <w:r>
        <w:tab/>
        <w:t>избежать</w:t>
      </w:r>
      <w:r>
        <w:tab/>
        <w:t>осаливания</w:t>
      </w:r>
      <w:r>
        <w:rPr>
          <w:spacing w:val="-58"/>
        </w:rPr>
        <w:t xml:space="preserve"> </w:t>
      </w:r>
      <w:r>
        <w:t xml:space="preserve">и   </w:t>
      </w:r>
      <w:r>
        <w:rPr>
          <w:spacing w:val="42"/>
        </w:rPr>
        <w:t xml:space="preserve"> </w:t>
      </w:r>
      <w:r>
        <w:t xml:space="preserve">самоосаливания,   </w:t>
      </w:r>
      <w:r>
        <w:rPr>
          <w:spacing w:val="42"/>
        </w:rPr>
        <w:t xml:space="preserve"> </w:t>
      </w:r>
      <w:r>
        <w:t xml:space="preserve">навыки   </w:t>
      </w:r>
      <w:r>
        <w:rPr>
          <w:spacing w:val="42"/>
        </w:rPr>
        <w:t xml:space="preserve"> </w:t>
      </w:r>
      <w:r>
        <w:t xml:space="preserve">переосаливания    </w:t>
      </w:r>
      <w:r>
        <w:rPr>
          <w:spacing w:val="41"/>
        </w:rPr>
        <w:t xml:space="preserve"> </w:t>
      </w:r>
      <w:r>
        <w:t xml:space="preserve">(ответное    </w:t>
      </w:r>
      <w:r>
        <w:rPr>
          <w:spacing w:val="39"/>
        </w:rPr>
        <w:t xml:space="preserve"> </w:t>
      </w:r>
      <w:r>
        <w:t xml:space="preserve">осаливание).    </w:t>
      </w:r>
      <w:r>
        <w:rPr>
          <w:spacing w:val="40"/>
        </w:rPr>
        <w:t xml:space="preserve"> </w:t>
      </w:r>
      <w:r>
        <w:t xml:space="preserve">Удары    </w:t>
      </w:r>
      <w:r>
        <w:rPr>
          <w:spacing w:val="42"/>
        </w:rPr>
        <w:t xml:space="preserve"> </w:t>
      </w:r>
      <w:r>
        <w:t>битой</w:t>
      </w:r>
      <w:r>
        <w:rPr>
          <w:spacing w:val="-58"/>
        </w:rPr>
        <w:t xml:space="preserve"> </w:t>
      </w:r>
      <w:r>
        <w:t>по</w:t>
      </w:r>
      <w:r>
        <w:rPr>
          <w:spacing w:val="-1"/>
        </w:rPr>
        <w:t xml:space="preserve"> </w:t>
      </w:r>
      <w:r>
        <w:t>мячу</w:t>
      </w:r>
      <w:r>
        <w:rPr>
          <w:spacing w:val="-3"/>
        </w:rPr>
        <w:t xml:space="preserve"> </w:t>
      </w:r>
      <w:r>
        <w:t>способом</w:t>
      </w:r>
      <w:r>
        <w:rPr>
          <w:spacing w:val="-2"/>
        </w:rPr>
        <w:t xml:space="preserve"> </w:t>
      </w:r>
      <w:r>
        <w:t>сверху,</w:t>
      </w:r>
      <w:r>
        <w:rPr>
          <w:spacing w:val="1"/>
        </w:rPr>
        <w:t xml:space="preserve"> </w:t>
      </w:r>
      <w:r>
        <w:t>сбоку,</w:t>
      </w:r>
      <w:r>
        <w:rPr>
          <w:spacing w:val="3"/>
        </w:rPr>
        <w:t xml:space="preserve"> </w:t>
      </w:r>
      <w:r>
        <w:t>«свечей», обманные</w:t>
      </w:r>
      <w:r>
        <w:rPr>
          <w:spacing w:val="1"/>
        </w:rPr>
        <w:t xml:space="preserve"> </w:t>
      </w:r>
      <w:r>
        <w:t>удары.</w:t>
      </w:r>
      <w:r>
        <w:rPr>
          <w:spacing w:val="-1"/>
        </w:rPr>
        <w:t xml:space="preserve"> </w:t>
      </w:r>
      <w:r>
        <w:t>Подача</w:t>
      </w:r>
      <w:r>
        <w:rPr>
          <w:spacing w:val="1"/>
        </w:rPr>
        <w:t xml:space="preserve"> </w:t>
      </w:r>
      <w:r>
        <w:t>мяча.</w:t>
      </w:r>
    </w:p>
    <w:p w:rsidR="001E7CBD" w:rsidRDefault="009458D3">
      <w:pPr>
        <w:pStyle w:val="a3"/>
        <w:tabs>
          <w:tab w:val="left" w:pos="2666"/>
          <w:tab w:val="left" w:pos="4209"/>
          <w:tab w:val="left" w:pos="5130"/>
          <w:tab w:val="left" w:pos="6879"/>
          <w:tab w:val="left" w:pos="7788"/>
          <w:tab w:val="left" w:pos="9223"/>
        </w:tabs>
        <w:spacing w:before="2" w:line="360" w:lineRule="auto"/>
        <w:ind w:right="221"/>
      </w:pPr>
      <w:r>
        <w:t>Техника</w:t>
      </w:r>
      <w:r>
        <w:rPr>
          <w:spacing w:val="1"/>
        </w:rPr>
        <w:t xml:space="preserve"> </w:t>
      </w:r>
      <w:r>
        <w:t>защиты.</w:t>
      </w:r>
      <w:r>
        <w:rPr>
          <w:spacing w:val="1"/>
        </w:rPr>
        <w:t xml:space="preserve"> </w:t>
      </w:r>
      <w:r>
        <w:t>Стойки.</w:t>
      </w:r>
      <w:r>
        <w:rPr>
          <w:spacing w:val="1"/>
        </w:rPr>
        <w:t xml:space="preserve"> </w:t>
      </w:r>
      <w:r>
        <w:t>Передвижения:</w:t>
      </w:r>
      <w:r>
        <w:rPr>
          <w:spacing w:val="1"/>
        </w:rPr>
        <w:t xml:space="preserve"> </w:t>
      </w:r>
      <w:r>
        <w:t>ходьба,</w:t>
      </w:r>
      <w:r>
        <w:rPr>
          <w:spacing w:val="1"/>
        </w:rPr>
        <w:t xml:space="preserve"> </w:t>
      </w:r>
      <w:r>
        <w:t>бег,</w:t>
      </w:r>
      <w:r>
        <w:rPr>
          <w:spacing w:val="1"/>
        </w:rPr>
        <w:t xml:space="preserve"> </w:t>
      </w:r>
      <w:r>
        <w:t>прыжки.</w:t>
      </w:r>
      <w:r>
        <w:rPr>
          <w:spacing w:val="1"/>
        </w:rPr>
        <w:t xml:space="preserve"> </w:t>
      </w:r>
      <w:r>
        <w:t>Ловля</w:t>
      </w:r>
      <w:r>
        <w:rPr>
          <w:spacing w:val="1"/>
        </w:rPr>
        <w:t xml:space="preserve"> </w:t>
      </w:r>
      <w:r>
        <w:t>мяча:</w:t>
      </w:r>
      <w:r>
        <w:rPr>
          <w:spacing w:val="1"/>
        </w:rPr>
        <w:t xml:space="preserve"> </w:t>
      </w:r>
      <w:r>
        <w:t>высоко,</w:t>
      </w:r>
      <w:r>
        <w:rPr>
          <w:spacing w:val="1"/>
        </w:rPr>
        <w:t xml:space="preserve"> </w:t>
      </w:r>
      <w:r>
        <w:t>низколетящего, катящегося. Передачи мяча: сверху, сбоку, снизу, от себя. Техника осаливания</w:t>
      </w:r>
      <w:r>
        <w:rPr>
          <w:spacing w:val="1"/>
        </w:rPr>
        <w:t xml:space="preserve"> </w:t>
      </w:r>
      <w:r>
        <w:t>неподвижного</w:t>
      </w:r>
      <w:r>
        <w:tab/>
        <w:t>игрока,</w:t>
      </w:r>
      <w:r>
        <w:tab/>
        <w:t>и</w:t>
      </w:r>
      <w:r>
        <w:tab/>
        <w:t>бегущего</w:t>
      </w:r>
      <w:r>
        <w:tab/>
        <w:t>в</w:t>
      </w:r>
      <w:r>
        <w:tab/>
        <w:t>одном</w:t>
      </w:r>
      <w:r>
        <w:tab/>
        <w:t>направлении,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30" w:firstLine="0"/>
      </w:pPr>
      <w:r>
        <w:lastRenderedPageBreak/>
        <w:t xml:space="preserve">с     </w:t>
      </w:r>
      <w:r>
        <w:rPr>
          <w:spacing w:val="40"/>
        </w:rPr>
        <w:t xml:space="preserve"> </w:t>
      </w:r>
      <w:r>
        <w:t xml:space="preserve">изменениями      </w:t>
      </w:r>
      <w:r>
        <w:rPr>
          <w:spacing w:val="41"/>
        </w:rPr>
        <w:t xml:space="preserve"> </w:t>
      </w:r>
      <w:r>
        <w:t xml:space="preserve">направлений.      </w:t>
      </w:r>
      <w:r>
        <w:rPr>
          <w:spacing w:val="40"/>
        </w:rPr>
        <w:t xml:space="preserve"> </w:t>
      </w:r>
      <w:r>
        <w:t xml:space="preserve">Осаливание      </w:t>
      </w:r>
      <w:r>
        <w:rPr>
          <w:spacing w:val="39"/>
        </w:rPr>
        <w:t xml:space="preserve"> </w:t>
      </w:r>
      <w:r>
        <w:t xml:space="preserve">движущегося      </w:t>
      </w:r>
      <w:r>
        <w:rPr>
          <w:spacing w:val="40"/>
        </w:rPr>
        <w:t xml:space="preserve"> </w:t>
      </w:r>
      <w:r>
        <w:t xml:space="preserve">игрока.      </w:t>
      </w:r>
      <w:r>
        <w:rPr>
          <w:spacing w:val="40"/>
        </w:rPr>
        <w:t xml:space="preserve"> </w:t>
      </w:r>
      <w:r>
        <w:t>Осаливание</w:t>
      </w:r>
      <w:r>
        <w:rPr>
          <w:spacing w:val="-58"/>
        </w:rPr>
        <w:t xml:space="preserve"> </w:t>
      </w:r>
      <w:r>
        <w:t>с</w:t>
      </w:r>
      <w:r>
        <w:rPr>
          <w:spacing w:val="-2"/>
        </w:rPr>
        <w:t xml:space="preserve"> </w:t>
      </w:r>
      <w:r>
        <w:t>ближнего</w:t>
      </w:r>
      <w:r>
        <w:rPr>
          <w:spacing w:val="-1"/>
        </w:rPr>
        <w:t xml:space="preserve"> </w:t>
      </w:r>
      <w:r>
        <w:t>расстояния. Бросок способом сверху,</w:t>
      </w:r>
      <w:r>
        <w:rPr>
          <w:spacing w:val="1"/>
        </w:rPr>
        <w:t xml:space="preserve"> </w:t>
      </w:r>
      <w:r>
        <w:t>сбоку.</w:t>
      </w:r>
    </w:p>
    <w:p w:rsidR="001E7CBD" w:rsidRDefault="009458D3">
      <w:pPr>
        <w:pStyle w:val="a3"/>
        <w:spacing w:line="360" w:lineRule="auto"/>
        <w:ind w:right="225"/>
      </w:pPr>
      <w:r>
        <w:t>Тактика</w:t>
      </w:r>
      <w:r>
        <w:rPr>
          <w:spacing w:val="1"/>
        </w:rPr>
        <w:t xml:space="preserve"> </w:t>
      </w:r>
      <w:r>
        <w:t>нападения.</w:t>
      </w:r>
      <w:r>
        <w:rPr>
          <w:spacing w:val="1"/>
        </w:rPr>
        <w:t xml:space="preserve"> </w:t>
      </w:r>
      <w:r>
        <w:t>Совершенствование</w:t>
      </w:r>
      <w:r>
        <w:rPr>
          <w:spacing w:val="1"/>
        </w:rPr>
        <w:t xml:space="preserve"> </w:t>
      </w:r>
      <w:r>
        <w:t>тактики</w:t>
      </w:r>
      <w:r>
        <w:rPr>
          <w:spacing w:val="1"/>
        </w:rPr>
        <w:t xml:space="preserve"> </w:t>
      </w:r>
      <w:r>
        <w:t>игры</w:t>
      </w:r>
      <w:r>
        <w:rPr>
          <w:spacing w:val="1"/>
        </w:rPr>
        <w:t xml:space="preserve"> </w:t>
      </w:r>
      <w:r>
        <w:t>в</w:t>
      </w:r>
      <w:r>
        <w:rPr>
          <w:spacing w:val="1"/>
        </w:rPr>
        <w:t xml:space="preserve"> </w:t>
      </w:r>
      <w:r>
        <w:t>нападении:</w:t>
      </w:r>
      <w:r>
        <w:rPr>
          <w:spacing w:val="1"/>
        </w:rPr>
        <w:t xml:space="preserve"> </w:t>
      </w:r>
      <w:r>
        <w:t>индивидуальные</w:t>
      </w:r>
      <w:r>
        <w:rPr>
          <w:spacing w:val="1"/>
        </w:rPr>
        <w:t xml:space="preserve"> </w:t>
      </w:r>
      <w:r>
        <w:t>действия:</w:t>
      </w:r>
      <w:r>
        <w:rPr>
          <w:spacing w:val="1"/>
        </w:rPr>
        <w:t xml:space="preserve"> </w:t>
      </w:r>
      <w:r>
        <w:t>выбор</w:t>
      </w:r>
      <w:r>
        <w:rPr>
          <w:spacing w:val="1"/>
        </w:rPr>
        <w:t xml:space="preserve"> </w:t>
      </w:r>
      <w:r>
        <w:t>удара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игровой</w:t>
      </w:r>
      <w:r>
        <w:rPr>
          <w:spacing w:val="1"/>
        </w:rPr>
        <w:t xml:space="preserve"> </w:t>
      </w:r>
      <w:r>
        <w:t>ситуации:</w:t>
      </w:r>
      <w:r>
        <w:rPr>
          <w:spacing w:val="1"/>
        </w:rPr>
        <w:t xml:space="preserve"> </w:t>
      </w:r>
      <w:r>
        <w:t>сверху,</w:t>
      </w:r>
      <w:r>
        <w:rPr>
          <w:spacing w:val="1"/>
        </w:rPr>
        <w:t xml:space="preserve"> </w:t>
      </w:r>
      <w:r>
        <w:t>сбоку,</w:t>
      </w:r>
      <w:r>
        <w:rPr>
          <w:spacing w:val="1"/>
        </w:rPr>
        <w:t xml:space="preserve"> </w:t>
      </w:r>
      <w:r>
        <w:t>«свечой».</w:t>
      </w:r>
      <w:r>
        <w:rPr>
          <w:spacing w:val="1"/>
        </w:rPr>
        <w:t xml:space="preserve"> </w:t>
      </w:r>
      <w:r>
        <w:t>Выбор</w:t>
      </w:r>
      <w:r>
        <w:rPr>
          <w:spacing w:val="1"/>
        </w:rPr>
        <w:t xml:space="preserve"> </w:t>
      </w:r>
      <w:r>
        <w:t>направления</w:t>
      </w:r>
      <w:r>
        <w:rPr>
          <w:spacing w:val="1"/>
        </w:rPr>
        <w:t xml:space="preserve"> </w:t>
      </w:r>
      <w:r>
        <w:t>удара</w:t>
      </w:r>
      <w:r>
        <w:rPr>
          <w:spacing w:val="1"/>
        </w:rPr>
        <w:t xml:space="preserve"> </w:t>
      </w:r>
      <w:r>
        <w:t>(влево,</w:t>
      </w:r>
      <w:r>
        <w:rPr>
          <w:spacing w:val="1"/>
        </w:rPr>
        <w:t xml:space="preserve"> </w:t>
      </w:r>
      <w:r>
        <w:t>вправо</w:t>
      </w:r>
      <w:r>
        <w:rPr>
          <w:spacing w:val="1"/>
        </w:rPr>
        <w:t xml:space="preserve"> </w:t>
      </w:r>
      <w:r>
        <w:t>и</w:t>
      </w:r>
      <w:r>
        <w:rPr>
          <w:spacing w:val="1"/>
        </w:rPr>
        <w:t xml:space="preserve"> </w:t>
      </w:r>
      <w:r>
        <w:t>по</w:t>
      </w:r>
      <w:r>
        <w:rPr>
          <w:spacing w:val="1"/>
        </w:rPr>
        <w:t xml:space="preserve"> </w:t>
      </w:r>
      <w:r>
        <w:t>центру).</w:t>
      </w:r>
      <w:r>
        <w:rPr>
          <w:spacing w:val="1"/>
        </w:rPr>
        <w:t xml:space="preserve"> </w:t>
      </w:r>
      <w:r>
        <w:t>Действия</w:t>
      </w:r>
      <w:r>
        <w:rPr>
          <w:spacing w:val="1"/>
        </w:rPr>
        <w:t xml:space="preserve"> </w:t>
      </w:r>
      <w:r>
        <w:t>перебежчика,</w:t>
      </w:r>
      <w:r>
        <w:rPr>
          <w:spacing w:val="1"/>
        </w:rPr>
        <w:t xml:space="preserve"> </w:t>
      </w:r>
      <w:r>
        <w:t>которого</w:t>
      </w:r>
      <w:r>
        <w:rPr>
          <w:spacing w:val="1"/>
        </w:rPr>
        <w:t xml:space="preserve"> </w:t>
      </w:r>
      <w:r>
        <w:t>осаливает</w:t>
      </w:r>
      <w:r>
        <w:rPr>
          <w:spacing w:val="1"/>
        </w:rPr>
        <w:t xml:space="preserve"> </w:t>
      </w:r>
      <w:r>
        <w:t>противник, в случае, когда партнеры приносят своей команде очки. Действия нападающего при</w:t>
      </w:r>
      <w:r>
        <w:rPr>
          <w:spacing w:val="1"/>
        </w:rPr>
        <w:t xml:space="preserve"> </w:t>
      </w:r>
      <w:r>
        <w:t>выносе мяча защитником за линию дома. Выбор места для перебежки. Действия нападающего при</w:t>
      </w:r>
      <w:r>
        <w:rPr>
          <w:spacing w:val="-57"/>
        </w:rPr>
        <w:t xml:space="preserve"> </w:t>
      </w:r>
      <w:r>
        <w:t>ошибках защитников (неточная подача мяча, мяч выходит из поля зрения защитников). Действия</w:t>
      </w:r>
      <w:r>
        <w:rPr>
          <w:spacing w:val="1"/>
        </w:rPr>
        <w:t xml:space="preserve"> </w:t>
      </w:r>
      <w:r>
        <w:t>нападающего</w:t>
      </w:r>
      <w:r>
        <w:rPr>
          <w:spacing w:val="1"/>
        </w:rPr>
        <w:t xml:space="preserve"> </w:t>
      </w:r>
      <w:r>
        <w:t>находящегося:</w:t>
      </w:r>
      <w:r>
        <w:rPr>
          <w:spacing w:val="1"/>
        </w:rPr>
        <w:t xml:space="preserve"> </w:t>
      </w:r>
      <w:r>
        <w:t>за</w:t>
      </w:r>
      <w:r>
        <w:rPr>
          <w:spacing w:val="1"/>
        </w:rPr>
        <w:t xml:space="preserve"> </w:t>
      </w:r>
      <w:r>
        <w:t>линией</w:t>
      </w:r>
      <w:r>
        <w:rPr>
          <w:spacing w:val="1"/>
        </w:rPr>
        <w:t xml:space="preserve"> </w:t>
      </w:r>
      <w:r>
        <w:t>дома,</w:t>
      </w:r>
      <w:r>
        <w:rPr>
          <w:spacing w:val="1"/>
        </w:rPr>
        <w:t xml:space="preserve"> </w:t>
      </w:r>
      <w:r>
        <w:t>за</w:t>
      </w:r>
      <w:r>
        <w:rPr>
          <w:spacing w:val="1"/>
        </w:rPr>
        <w:t xml:space="preserve"> </w:t>
      </w:r>
      <w:r>
        <w:t>линией</w:t>
      </w:r>
      <w:r>
        <w:rPr>
          <w:spacing w:val="1"/>
        </w:rPr>
        <w:t xml:space="preserve"> </w:t>
      </w:r>
      <w:r>
        <w:t>кона.</w:t>
      </w:r>
      <w:r>
        <w:rPr>
          <w:spacing w:val="1"/>
        </w:rPr>
        <w:t xml:space="preserve"> </w:t>
      </w:r>
      <w:r>
        <w:t>Действия</w:t>
      </w:r>
      <w:r>
        <w:rPr>
          <w:spacing w:val="1"/>
        </w:rPr>
        <w:t xml:space="preserve"> </w:t>
      </w:r>
      <w:r>
        <w:t>нападающего</w:t>
      </w:r>
      <w:r>
        <w:rPr>
          <w:spacing w:val="1"/>
        </w:rPr>
        <w:t xml:space="preserve"> </w:t>
      </w:r>
      <w:r>
        <w:t>при</w:t>
      </w:r>
      <w:r>
        <w:rPr>
          <w:spacing w:val="1"/>
        </w:rPr>
        <w:t xml:space="preserve"> </w:t>
      </w:r>
      <w:r>
        <w:t>осаливании,</w:t>
      </w:r>
      <w:r>
        <w:rPr>
          <w:spacing w:val="-1"/>
        </w:rPr>
        <w:t xml:space="preserve"> </w:t>
      </w:r>
      <w:r>
        <w:t>самоосаливании, переосаливании.</w:t>
      </w:r>
    </w:p>
    <w:p w:rsidR="001E7CBD" w:rsidRDefault="009458D3">
      <w:pPr>
        <w:pStyle w:val="a3"/>
        <w:spacing w:line="360" w:lineRule="auto"/>
        <w:ind w:right="222"/>
      </w:pPr>
      <w:r>
        <w:t xml:space="preserve">Групповые    </w:t>
      </w:r>
      <w:r>
        <w:rPr>
          <w:spacing w:val="1"/>
        </w:rPr>
        <w:t xml:space="preserve"> </w:t>
      </w:r>
      <w:r>
        <w:t xml:space="preserve">взаимодействия    </w:t>
      </w:r>
      <w:r>
        <w:rPr>
          <w:spacing w:val="1"/>
        </w:rPr>
        <w:t xml:space="preserve"> </w:t>
      </w:r>
      <w:r>
        <w:t>и      комбинации      (в      парах,      тройках,      группах,</w:t>
      </w:r>
      <w:r>
        <w:rPr>
          <w:spacing w:val="1"/>
        </w:rPr>
        <w:t xml:space="preserve"> </w:t>
      </w:r>
      <w:r>
        <w:t>при стандартных положениях), групповые перебежки после удара за линию дома, взаимодействие</w:t>
      </w:r>
      <w:r>
        <w:rPr>
          <w:spacing w:val="1"/>
        </w:rPr>
        <w:t xml:space="preserve"> </w:t>
      </w:r>
      <w:r>
        <w:t>бьющего</w:t>
      </w:r>
      <w:r>
        <w:rPr>
          <w:spacing w:val="1"/>
        </w:rPr>
        <w:t xml:space="preserve"> </w:t>
      </w:r>
      <w:r>
        <w:t>ударом</w:t>
      </w:r>
      <w:r>
        <w:rPr>
          <w:spacing w:val="1"/>
        </w:rPr>
        <w:t xml:space="preserve"> </w:t>
      </w:r>
      <w:r>
        <w:t>сверху</w:t>
      </w:r>
      <w:r>
        <w:rPr>
          <w:spacing w:val="1"/>
        </w:rPr>
        <w:t xml:space="preserve"> </w:t>
      </w:r>
      <w:r>
        <w:t>и</w:t>
      </w:r>
      <w:r>
        <w:rPr>
          <w:spacing w:val="1"/>
        </w:rPr>
        <w:t xml:space="preserve"> </w:t>
      </w:r>
      <w:r>
        <w:t>перебежчика</w:t>
      </w:r>
      <w:r>
        <w:rPr>
          <w:spacing w:val="1"/>
        </w:rPr>
        <w:t xml:space="preserve"> </w:t>
      </w:r>
      <w:r>
        <w:t>(или</w:t>
      </w:r>
      <w:r>
        <w:rPr>
          <w:spacing w:val="1"/>
        </w:rPr>
        <w:t xml:space="preserve"> </w:t>
      </w:r>
      <w:r>
        <w:t>нескольких,</w:t>
      </w:r>
      <w:r>
        <w:rPr>
          <w:spacing w:val="1"/>
        </w:rPr>
        <w:t xml:space="preserve"> </w:t>
      </w:r>
      <w:r>
        <w:t>находящихся</w:t>
      </w:r>
      <w:r>
        <w:rPr>
          <w:spacing w:val="1"/>
        </w:rPr>
        <w:t xml:space="preserve"> </w:t>
      </w:r>
      <w:r>
        <w:t>в</w:t>
      </w:r>
      <w:r>
        <w:rPr>
          <w:spacing w:val="1"/>
        </w:rPr>
        <w:t xml:space="preserve"> </w:t>
      </w:r>
      <w:r>
        <w:t>пригороде),</w:t>
      </w:r>
      <w:r>
        <w:rPr>
          <w:spacing w:val="1"/>
        </w:rPr>
        <w:t xml:space="preserve"> </w:t>
      </w:r>
      <w:r>
        <w:t>взаимодействие нападающего, бьющих ударом сбоку и перебежчиков, находящихся за линией</w:t>
      </w:r>
      <w:r>
        <w:rPr>
          <w:spacing w:val="1"/>
        </w:rPr>
        <w:t xml:space="preserve"> </w:t>
      </w:r>
      <w:r>
        <w:t>кона.</w:t>
      </w:r>
    </w:p>
    <w:p w:rsidR="001E7CBD" w:rsidRDefault="009458D3">
      <w:pPr>
        <w:pStyle w:val="a3"/>
        <w:tabs>
          <w:tab w:val="left" w:pos="2790"/>
          <w:tab w:val="left" w:pos="4375"/>
          <w:tab w:val="left" w:pos="5518"/>
          <w:tab w:val="left" w:pos="7572"/>
          <w:tab w:val="left" w:pos="9649"/>
        </w:tabs>
        <w:spacing w:line="360" w:lineRule="auto"/>
        <w:ind w:right="220"/>
      </w:pPr>
      <w:r>
        <w:t xml:space="preserve">Командные      </w:t>
      </w:r>
      <w:r>
        <w:rPr>
          <w:spacing w:val="1"/>
        </w:rPr>
        <w:t xml:space="preserve"> </w:t>
      </w:r>
      <w:r>
        <w:t xml:space="preserve">взаимодействия:      </w:t>
      </w:r>
      <w:r>
        <w:rPr>
          <w:spacing w:val="1"/>
        </w:rPr>
        <w:t xml:space="preserve"> </w:t>
      </w:r>
      <w:r>
        <w:t xml:space="preserve">расположение      </w:t>
      </w:r>
      <w:r>
        <w:rPr>
          <w:spacing w:val="1"/>
        </w:rPr>
        <w:t xml:space="preserve"> </w:t>
      </w:r>
      <w:r>
        <w:t>и        взаимодействие        игроков</w:t>
      </w:r>
      <w:r>
        <w:rPr>
          <w:spacing w:val="1"/>
        </w:rPr>
        <w:t xml:space="preserve"> </w:t>
      </w:r>
      <w:r>
        <w:t>при</w:t>
      </w:r>
      <w:r>
        <w:rPr>
          <w:spacing w:val="1"/>
        </w:rPr>
        <w:t xml:space="preserve"> </w:t>
      </w:r>
      <w:r>
        <w:t>организации</w:t>
      </w:r>
      <w:r>
        <w:rPr>
          <w:spacing w:val="1"/>
        </w:rPr>
        <w:t xml:space="preserve"> </w:t>
      </w:r>
      <w:r>
        <w:t>атакующих</w:t>
      </w:r>
      <w:r>
        <w:rPr>
          <w:spacing w:val="1"/>
        </w:rPr>
        <w:t xml:space="preserve"> </w:t>
      </w:r>
      <w:r>
        <w:t>действий</w:t>
      </w:r>
      <w:r>
        <w:rPr>
          <w:spacing w:val="1"/>
        </w:rPr>
        <w:t xml:space="preserve"> </w:t>
      </w:r>
      <w:r>
        <w:t>в</w:t>
      </w:r>
      <w:r>
        <w:rPr>
          <w:spacing w:val="1"/>
        </w:rPr>
        <w:t xml:space="preserve"> </w:t>
      </w:r>
      <w:r>
        <w:t>различных</w:t>
      </w:r>
      <w:r>
        <w:rPr>
          <w:spacing w:val="1"/>
        </w:rPr>
        <w:t xml:space="preserve"> </w:t>
      </w:r>
      <w:r>
        <w:t>игровых</w:t>
      </w:r>
      <w:r>
        <w:rPr>
          <w:spacing w:val="1"/>
        </w:rPr>
        <w:t xml:space="preserve"> </w:t>
      </w:r>
      <w:r>
        <w:t>ситуациях,</w:t>
      </w:r>
      <w:r>
        <w:rPr>
          <w:spacing w:val="1"/>
        </w:rPr>
        <w:t xml:space="preserve"> </w:t>
      </w:r>
      <w:r>
        <w:t>расположение</w:t>
      </w:r>
      <w:r>
        <w:rPr>
          <w:spacing w:val="1"/>
        </w:rPr>
        <w:t xml:space="preserve"> </w:t>
      </w:r>
      <w:r>
        <w:t>и</w:t>
      </w:r>
      <w:r>
        <w:rPr>
          <w:spacing w:val="-57"/>
        </w:rPr>
        <w:t xml:space="preserve"> </w:t>
      </w:r>
      <w:r>
        <w:t>взаимодействие</w:t>
      </w:r>
      <w:r>
        <w:tab/>
        <w:t>игроков</w:t>
      </w:r>
      <w:r>
        <w:tab/>
        <w:t>при</w:t>
      </w:r>
      <w:r>
        <w:tab/>
        <w:t>розыгрышах</w:t>
      </w:r>
      <w:r>
        <w:tab/>
        <w:t>стандартных</w:t>
      </w:r>
      <w:r>
        <w:tab/>
        <w:t>ситуаций</w:t>
      </w:r>
      <w:r>
        <w:rPr>
          <w:spacing w:val="-58"/>
        </w:rPr>
        <w:t xml:space="preserve"> </w:t>
      </w:r>
      <w:r>
        <w:t>в</w:t>
      </w:r>
      <w:r>
        <w:rPr>
          <w:spacing w:val="-2"/>
        </w:rPr>
        <w:t xml:space="preserve"> </w:t>
      </w:r>
      <w:r>
        <w:t>атаке.</w:t>
      </w:r>
    </w:p>
    <w:p w:rsidR="001E7CBD" w:rsidRDefault="009458D3">
      <w:pPr>
        <w:pStyle w:val="a3"/>
        <w:spacing w:before="1" w:line="360" w:lineRule="auto"/>
        <w:ind w:right="225"/>
      </w:pPr>
      <w:r>
        <w:t>Совершенствование тактики игры в защите: Индивидуальные действия: выбор места для</w:t>
      </w:r>
      <w:r>
        <w:rPr>
          <w:spacing w:val="1"/>
        </w:rPr>
        <w:t xml:space="preserve"> </w:t>
      </w:r>
      <w:r>
        <w:t>ловли</w:t>
      </w:r>
      <w:r>
        <w:rPr>
          <w:spacing w:val="-1"/>
        </w:rPr>
        <w:t xml:space="preserve"> </w:t>
      </w:r>
      <w:r>
        <w:t>мяча</w:t>
      </w:r>
      <w:r>
        <w:rPr>
          <w:spacing w:val="-1"/>
        </w:rPr>
        <w:t xml:space="preserve"> </w:t>
      </w:r>
      <w:r>
        <w:t>при</w:t>
      </w:r>
      <w:r>
        <w:rPr>
          <w:spacing w:val="3"/>
        </w:rPr>
        <w:t xml:space="preserve"> </w:t>
      </w:r>
      <w:r>
        <w:t>ударах</w:t>
      </w:r>
      <w:r>
        <w:rPr>
          <w:spacing w:val="1"/>
        </w:rPr>
        <w:t xml:space="preserve"> </w:t>
      </w:r>
      <w:r>
        <w:t>(сверху,</w:t>
      </w:r>
      <w:r>
        <w:rPr>
          <w:spacing w:val="2"/>
        </w:rPr>
        <w:t xml:space="preserve"> </w:t>
      </w:r>
      <w:r>
        <w:t>сбоку,</w:t>
      </w:r>
      <w:r>
        <w:rPr>
          <w:spacing w:val="4"/>
        </w:rPr>
        <w:t xml:space="preserve"> </w:t>
      </w:r>
      <w:r>
        <w:t>«свечой»).</w:t>
      </w:r>
    </w:p>
    <w:p w:rsidR="001E7CBD" w:rsidRDefault="009458D3">
      <w:pPr>
        <w:pStyle w:val="a3"/>
        <w:ind w:left="1101" w:firstLine="0"/>
      </w:pPr>
      <w:r>
        <w:t>Действия</w:t>
      </w:r>
      <w:r>
        <w:rPr>
          <w:spacing w:val="-4"/>
        </w:rPr>
        <w:t xml:space="preserve"> </w:t>
      </w:r>
      <w:r>
        <w:t>защитника</w:t>
      </w:r>
      <w:r>
        <w:rPr>
          <w:spacing w:val="-4"/>
        </w:rPr>
        <w:t xml:space="preserve"> </w:t>
      </w:r>
      <w:r>
        <w:t>при:</w:t>
      </w:r>
    </w:p>
    <w:p w:rsidR="001E7CBD" w:rsidRDefault="009458D3">
      <w:pPr>
        <w:pStyle w:val="a3"/>
        <w:spacing w:before="137" w:line="360" w:lineRule="auto"/>
        <w:ind w:left="1101" w:right="5069" w:firstLine="0"/>
        <w:jc w:val="left"/>
      </w:pPr>
      <w:r>
        <w:t>пропуске мяча, летящего в его сторону;</w:t>
      </w:r>
      <w:r>
        <w:rPr>
          <w:spacing w:val="1"/>
        </w:rPr>
        <w:t xml:space="preserve"> </w:t>
      </w:r>
      <w:r>
        <w:t>страховке</w:t>
      </w:r>
      <w:r>
        <w:rPr>
          <w:spacing w:val="-4"/>
        </w:rPr>
        <w:t xml:space="preserve"> </w:t>
      </w:r>
      <w:r>
        <w:t>своих</w:t>
      </w:r>
      <w:r>
        <w:rPr>
          <w:spacing w:val="-4"/>
        </w:rPr>
        <w:t xml:space="preserve"> </w:t>
      </w:r>
      <w:r>
        <w:t>партнеров</w:t>
      </w:r>
      <w:r>
        <w:rPr>
          <w:spacing w:val="-4"/>
        </w:rPr>
        <w:t xml:space="preserve"> </w:t>
      </w:r>
      <w:r>
        <w:t>при ударе</w:t>
      </w:r>
      <w:r>
        <w:rPr>
          <w:spacing w:val="-4"/>
        </w:rPr>
        <w:t xml:space="preserve"> </w:t>
      </w:r>
      <w:r>
        <w:t>сверху;</w:t>
      </w:r>
    </w:p>
    <w:p w:rsidR="001E7CBD" w:rsidRDefault="009458D3">
      <w:pPr>
        <w:pStyle w:val="a3"/>
        <w:spacing w:line="360" w:lineRule="auto"/>
        <w:ind w:left="1101" w:right="4354" w:firstLine="0"/>
        <w:jc w:val="left"/>
      </w:pPr>
      <w:r>
        <w:t>выборе места для того, чтобы осалить перебежчика;</w:t>
      </w:r>
      <w:r>
        <w:rPr>
          <w:spacing w:val="-57"/>
        </w:rPr>
        <w:t xml:space="preserve"> </w:t>
      </w:r>
      <w:r>
        <w:t>выборе места для получения мяча от партнера;</w:t>
      </w:r>
      <w:r>
        <w:rPr>
          <w:spacing w:val="1"/>
        </w:rPr>
        <w:t xml:space="preserve"> </w:t>
      </w:r>
      <w:r>
        <w:t>переосаливании</w:t>
      </w:r>
      <w:r>
        <w:rPr>
          <w:spacing w:val="-1"/>
        </w:rPr>
        <w:t xml:space="preserve"> </w:t>
      </w:r>
      <w:r>
        <w:t>(обратном</w:t>
      </w:r>
      <w:r>
        <w:rPr>
          <w:spacing w:val="-2"/>
        </w:rPr>
        <w:t xml:space="preserve"> </w:t>
      </w:r>
      <w:r>
        <w:t>осаливании);</w:t>
      </w:r>
    </w:p>
    <w:p w:rsidR="001E7CBD" w:rsidRDefault="009458D3">
      <w:pPr>
        <w:pStyle w:val="a3"/>
        <w:spacing w:before="2"/>
        <w:ind w:left="1101" w:firstLine="0"/>
        <w:jc w:val="left"/>
      </w:pPr>
      <w:r>
        <w:t>расположении</w:t>
      </w:r>
      <w:r>
        <w:rPr>
          <w:spacing w:val="-3"/>
        </w:rPr>
        <w:t xml:space="preserve"> </w:t>
      </w:r>
      <w:r>
        <w:t>нападающих</w:t>
      </w:r>
      <w:r>
        <w:rPr>
          <w:spacing w:val="-1"/>
        </w:rPr>
        <w:t xml:space="preserve"> </w:t>
      </w:r>
      <w:r>
        <w:t>в</w:t>
      </w:r>
      <w:r>
        <w:rPr>
          <w:spacing w:val="-5"/>
        </w:rPr>
        <w:t xml:space="preserve"> </w:t>
      </w:r>
      <w:r>
        <w:t>пригороде</w:t>
      </w:r>
      <w:r>
        <w:rPr>
          <w:spacing w:val="-4"/>
        </w:rPr>
        <w:t xml:space="preserve"> </w:t>
      </w:r>
      <w:r>
        <w:t>и</w:t>
      </w:r>
      <w:r>
        <w:rPr>
          <w:spacing w:val="-4"/>
        </w:rPr>
        <w:t xml:space="preserve"> </w:t>
      </w:r>
      <w:r>
        <w:t>за</w:t>
      </w:r>
      <w:r>
        <w:rPr>
          <w:spacing w:val="-4"/>
        </w:rPr>
        <w:t xml:space="preserve"> </w:t>
      </w:r>
      <w:r>
        <w:t>линией</w:t>
      </w:r>
      <w:r>
        <w:rPr>
          <w:spacing w:val="-2"/>
        </w:rPr>
        <w:t xml:space="preserve"> </w:t>
      </w:r>
      <w:r>
        <w:t>кона;</w:t>
      </w:r>
    </w:p>
    <w:p w:rsidR="001E7CBD" w:rsidRDefault="009458D3">
      <w:pPr>
        <w:pStyle w:val="a3"/>
        <w:spacing w:before="136" w:line="360" w:lineRule="auto"/>
        <w:ind w:right="220"/>
      </w:pPr>
      <w:r>
        <w:t>перебежках нападающих; действия подающего при выносе мяча за линию дома. Оценка</w:t>
      </w:r>
      <w:r>
        <w:rPr>
          <w:spacing w:val="1"/>
        </w:rPr>
        <w:t xml:space="preserve"> </w:t>
      </w:r>
      <w:r>
        <w:t>целесообразности той или иной позиции. Своевременное занятие наиболее выгодной позиции.</w:t>
      </w:r>
      <w:r>
        <w:rPr>
          <w:spacing w:val="1"/>
        </w:rPr>
        <w:t xml:space="preserve"> </w:t>
      </w:r>
      <w:r>
        <w:t>Применение</w:t>
      </w:r>
      <w:r>
        <w:rPr>
          <w:spacing w:val="-1"/>
        </w:rPr>
        <w:t xml:space="preserve"> </w:t>
      </w:r>
      <w:r>
        <w:t>отбора</w:t>
      </w:r>
      <w:r>
        <w:rPr>
          <w:spacing w:val="-2"/>
        </w:rPr>
        <w:t xml:space="preserve"> </w:t>
      </w:r>
      <w:r>
        <w:t>мяча</w:t>
      </w:r>
      <w:r>
        <w:rPr>
          <w:spacing w:val="-1"/>
        </w:rPr>
        <w:t xml:space="preserve"> </w:t>
      </w:r>
      <w:r>
        <w:t>изученным</w:t>
      </w:r>
      <w:r>
        <w:rPr>
          <w:spacing w:val="-2"/>
        </w:rPr>
        <w:t xml:space="preserve"> </w:t>
      </w:r>
      <w:r>
        <w:t>способом</w:t>
      </w:r>
      <w:r>
        <w:rPr>
          <w:spacing w:val="-2"/>
        </w:rPr>
        <w:t xml:space="preserve"> </w:t>
      </w:r>
      <w:r>
        <w:t>в</w:t>
      </w:r>
      <w:r>
        <w:rPr>
          <w:spacing w:val="-1"/>
        </w:rPr>
        <w:t xml:space="preserve"> </w:t>
      </w:r>
      <w:r>
        <w:t>зависимости</w:t>
      </w:r>
      <w:r>
        <w:rPr>
          <w:spacing w:val="1"/>
        </w:rPr>
        <w:t xml:space="preserve"> </w:t>
      </w:r>
      <w:r>
        <w:t>от</w:t>
      </w:r>
      <w:r>
        <w:rPr>
          <w:spacing w:val="-1"/>
        </w:rPr>
        <w:t xml:space="preserve"> </w:t>
      </w:r>
      <w:r>
        <w:t>игровой</w:t>
      </w:r>
      <w:r>
        <w:rPr>
          <w:spacing w:val="1"/>
        </w:rPr>
        <w:t xml:space="preserve"> </w:t>
      </w:r>
      <w:r>
        <w:t>обстановки.</w:t>
      </w:r>
    </w:p>
    <w:p w:rsidR="001E7CBD" w:rsidRDefault="009458D3">
      <w:pPr>
        <w:pStyle w:val="a3"/>
        <w:spacing w:before="2" w:line="360" w:lineRule="auto"/>
        <w:ind w:right="222"/>
      </w:pPr>
      <w:r>
        <w:t>Групповые действия. Взаимодействие в обороне при численном преимуществе соперника,</w:t>
      </w:r>
      <w:r>
        <w:rPr>
          <w:spacing w:val="1"/>
        </w:rPr>
        <w:t xml:space="preserve"> </w:t>
      </w:r>
      <w:r>
        <w:t>осуществляя правильный выбор позиции и страховку партнеров. Взаимодействия в обороне при</w:t>
      </w:r>
      <w:r>
        <w:rPr>
          <w:spacing w:val="1"/>
        </w:rPr>
        <w:t xml:space="preserve"> </w:t>
      </w:r>
      <w:r>
        <w:t>выполнении противником стандартных комбинаций. Правильный выбор позиции и страховки при</w:t>
      </w:r>
      <w:r>
        <w:rPr>
          <w:spacing w:val="1"/>
        </w:rPr>
        <w:t xml:space="preserve"> </w:t>
      </w:r>
      <w:r>
        <w:t>организации</w:t>
      </w:r>
      <w:r>
        <w:rPr>
          <w:spacing w:val="1"/>
        </w:rPr>
        <w:t xml:space="preserve"> </w:t>
      </w:r>
      <w:r>
        <w:t>противодействия</w:t>
      </w:r>
      <w:r>
        <w:rPr>
          <w:spacing w:val="1"/>
        </w:rPr>
        <w:t xml:space="preserve"> </w:t>
      </w:r>
      <w:r>
        <w:t>атакующим</w:t>
      </w:r>
      <w:r>
        <w:rPr>
          <w:spacing w:val="1"/>
        </w:rPr>
        <w:t xml:space="preserve"> </w:t>
      </w:r>
      <w:r>
        <w:t>комбинациям.</w:t>
      </w:r>
      <w:r>
        <w:rPr>
          <w:spacing w:val="1"/>
        </w:rPr>
        <w:t xml:space="preserve"> </w:t>
      </w:r>
      <w:r>
        <w:t>Организация</w:t>
      </w:r>
      <w:r>
        <w:rPr>
          <w:spacing w:val="61"/>
        </w:rPr>
        <w:t xml:space="preserve"> </w:t>
      </w:r>
      <w:r>
        <w:t>противодействия</w:t>
      </w:r>
      <w:r>
        <w:rPr>
          <w:spacing w:val="1"/>
        </w:rPr>
        <w:t xml:space="preserve"> </w:t>
      </w:r>
      <w:r>
        <w:t>различным</w:t>
      </w:r>
      <w:r>
        <w:rPr>
          <w:spacing w:val="13"/>
        </w:rPr>
        <w:t xml:space="preserve"> </w:t>
      </w:r>
      <w:r>
        <w:t>комбинациям.</w:t>
      </w:r>
      <w:r>
        <w:rPr>
          <w:spacing w:val="15"/>
        </w:rPr>
        <w:t xml:space="preserve"> </w:t>
      </w:r>
      <w:r>
        <w:t>Создания</w:t>
      </w:r>
      <w:r>
        <w:rPr>
          <w:spacing w:val="12"/>
        </w:rPr>
        <w:t xml:space="preserve"> </w:t>
      </w:r>
      <w:r>
        <w:t>численного</w:t>
      </w:r>
      <w:r>
        <w:rPr>
          <w:spacing w:val="12"/>
        </w:rPr>
        <w:t xml:space="preserve"> </w:t>
      </w:r>
      <w:r>
        <w:t>превосходства</w:t>
      </w:r>
      <w:r>
        <w:rPr>
          <w:spacing w:val="13"/>
        </w:rPr>
        <w:t xml:space="preserve"> </w:t>
      </w:r>
      <w:r>
        <w:t>в</w:t>
      </w:r>
      <w:r>
        <w:rPr>
          <w:spacing w:val="13"/>
        </w:rPr>
        <w:t xml:space="preserve"> </w:t>
      </w:r>
      <w:r>
        <w:t>обороне.</w:t>
      </w:r>
      <w:r>
        <w:rPr>
          <w:spacing w:val="11"/>
        </w:rPr>
        <w:t xml:space="preserve"> </w:t>
      </w:r>
      <w:r>
        <w:t>Командные</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1" w:firstLine="0"/>
      </w:pPr>
      <w:r>
        <w:lastRenderedPageBreak/>
        <w:t>взаимодействия:</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1"/>
        </w:rPr>
        <w:t xml:space="preserve"> </w:t>
      </w:r>
      <w:r>
        <w:t>при</w:t>
      </w:r>
      <w:r>
        <w:rPr>
          <w:spacing w:val="1"/>
        </w:rPr>
        <w:t xml:space="preserve"> </w:t>
      </w:r>
      <w:r>
        <w:t>организации</w:t>
      </w:r>
      <w:r>
        <w:rPr>
          <w:spacing w:val="1"/>
        </w:rPr>
        <w:t xml:space="preserve"> </w:t>
      </w:r>
      <w:r>
        <w:t>оборонительных</w:t>
      </w:r>
      <w:r>
        <w:rPr>
          <w:spacing w:val="1"/>
        </w:rPr>
        <w:t xml:space="preserve"> </w:t>
      </w:r>
      <w:r>
        <w:t>действий</w:t>
      </w:r>
      <w:r>
        <w:rPr>
          <w:spacing w:val="1"/>
        </w:rPr>
        <w:t xml:space="preserve"> </w:t>
      </w:r>
      <w:r>
        <w:t>в</w:t>
      </w:r>
      <w:r>
        <w:rPr>
          <w:spacing w:val="1"/>
        </w:rPr>
        <w:t xml:space="preserve"> </w:t>
      </w:r>
      <w:r>
        <w:t>различных</w:t>
      </w:r>
      <w:r>
        <w:rPr>
          <w:spacing w:val="1"/>
        </w:rPr>
        <w:t xml:space="preserve"> </w:t>
      </w:r>
      <w:r>
        <w:t>игровых</w:t>
      </w:r>
      <w:r>
        <w:rPr>
          <w:spacing w:val="1"/>
        </w:rPr>
        <w:t xml:space="preserve"> </w:t>
      </w:r>
      <w:r>
        <w:t>ситуациях</w:t>
      </w:r>
      <w:r>
        <w:rPr>
          <w:spacing w:val="1"/>
        </w:rPr>
        <w:t xml:space="preserve"> </w:t>
      </w:r>
      <w:r>
        <w:t>(позиционная</w:t>
      </w:r>
      <w:r>
        <w:rPr>
          <w:spacing w:val="1"/>
        </w:rPr>
        <w:t xml:space="preserve"> </w:t>
      </w:r>
      <w:r>
        <w:t>оборона,</w:t>
      </w:r>
      <w:r>
        <w:rPr>
          <w:spacing w:val="1"/>
        </w:rPr>
        <w:t xml:space="preserve"> </w:t>
      </w:r>
      <w:r>
        <w:t>против</w:t>
      </w:r>
      <w:r>
        <w:rPr>
          <w:spacing w:val="1"/>
        </w:rPr>
        <w:t xml:space="preserve"> </w:t>
      </w:r>
      <w:r>
        <w:t>быстрой</w:t>
      </w:r>
      <w:r>
        <w:rPr>
          <w:spacing w:val="1"/>
        </w:rPr>
        <w:t xml:space="preserve"> </w:t>
      </w:r>
      <w:r>
        <w:t>атаки),</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1"/>
        </w:rPr>
        <w:t xml:space="preserve"> </w:t>
      </w:r>
      <w:r>
        <w:t>при</w:t>
      </w:r>
      <w:r>
        <w:rPr>
          <w:spacing w:val="1"/>
        </w:rPr>
        <w:t xml:space="preserve"> </w:t>
      </w:r>
      <w:r>
        <w:t>розыгрышах</w:t>
      </w:r>
      <w:r>
        <w:rPr>
          <w:spacing w:val="1"/>
        </w:rPr>
        <w:t xml:space="preserve"> </w:t>
      </w:r>
      <w:r>
        <w:t>стандартных</w:t>
      </w:r>
      <w:r>
        <w:rPr>
          <w:spacing w:val="1"/>
        </w:rPr>
        <w:t xml:space="preserve"> </w:t>
      </w:r>
      <w:r>
        <w:t>ситуаций</w:t>
      </w:r>
      <w:r>
        <w:rPr>
          <w:spacing w:val="1"/>
        </w:rPr>
        <w:t xml:space="preserve"> </w:t>
      </w:r>
      <w:r>
        <w:t>в</w:t>
      </w:r>
      <w:r>
        <w:rPr>
          <w:spacing w:val="1"/>
        </w:rPr>
        <w:t xml:space="preserve"> </w:t>
      </w:r>
      <w:r>
        <w:t>защите,</w:t>
      </w:r>
      <w:r>
        <w:rPr>
          <w:spacing w:val="1"/>
        </w:rPr>
        <w:t xml:space="preserve"> </w:t>
      </w:r>
      <w:r>
        <w:t>расположение и взаимодействие игроков при игре в неравно численных</w:t>
      </w:r>
      <w:r>
        <w:rPr>
          <w:spacing w:val="1"/>
        </w:rPr>
        <w:t xml:space="preserve"> </w:t>
      </w:r>
      <w:r>
        <w:t>составах в и (игра в</w:t>
      </w:r>
      <w:r>
        <w:rPr>
          <w:spacing w:val="1"/>
        </w:rPr>
        <w:t xml:space="preserve"> </w:t>
      </w:r>
      <w:r>
        <w:t>численном</w:t>
      </w:r>
      <w:r>
        <w:rPr>
          <w:spacing w:val="-1"/>
        </w:rPr>
        <w:t xml:space="preserve"> </w:t>
      </w:r>
      <w:r>
        <w:t>меньшинстве).</w:t>
      </w:r>
    </w:p>
    <w:p w:rsidR="001E7CBD" w:rsidRDefault="009458D3">
      <w:pPr>
        <w:pStyle w:val="a3"/>
        <w:spacing w:line="360" w:lineRule="auto"/>
        <w:ind w:right="225"/>
      </w:pPr>
      <w:r>
        <w:t>Основы</w:t>
      </w:r>
      <w:r>
        <w:rPr>
          <w:spacing w:val="1"/>
        </w:rPr>
        <w:t xml:space="preserve"> </w:t>
      </w:r>
      <w:r>
        <w:t>специальной</w:t>
      </w:r>
      <w:r>
        <w:rPr>
          <w:spacing w:val="1"/>
        </w:rPr>
        <w:t xml:space="preserve"> </w:t>
      </w:r>
      <w:r>
        <w:t>психологической</w:t>
      </w:r>
      <w:r>
        <w:rPr>
          <w:spacing w:val="1"/>
        </w:rPr>
        <w:t xml:space="preserve"> </w:t>
      </w:r>
      <w:r>
        <w:t>подготовки</w:t>
      </w:r>
      <w:r>
        <w:rPr>
          <w:spacing w:val="1"/>
        </w:rPr>
        <w:t xml:space="preserve"> </w:t>
      </w:r>
      <w:r>
        <w:t>в</w:t>
      </w:r>
      <w:r>
        <w:rPr>
          <w:spacing w:val="1"/>
        </w:rPr>
        <w:t xml:space="preserve"> </w:t>
      </w:r>
      <w:r>
        <w:t>лапте:</w:t>
      </w:r>
      <w:r>
        <w:rPr>
          <w:spacing w:val="1"/>
        </w:rPr>
        <w:t xml:space="preserve"> </w:t>
      </w:r>
      <w:r>
        <w:t>психологические</w:t>
      </w:r>
      <w:r>
        <w:rPr>
          <w:spacing w:val="1"/>
        </w:rPr>
        <w:t xml:space="preserve"> </w:t>
      </w:r>
      <w:r>
        <w:t>качества,</w:t>
      </w:r>
      <w:r>
        <w:rPr>
          <w:spacing w:val="1"/>
        </w:rPr>
        <w:t xml:space="preserve"> </w:t>
      </w:r>
      <w:r>
        <w:t>психологическая</w:t>
      </w:r>
      <w:r>
        <w:rPr>
          <w:spacing w:val="1"/>
        </w:rPr>
        <w:t xml:space="preserve"> </w:t>
      </w:r>
      <w:r>
        <w:t>устойчивость,</w:t>
      </w:r>
      <w:r>
        <w:rPr>
          <w:spacing w:val="1"/>
        </w:rPr>
        <w:t xml:space="preserve"> </w:t>
      </w:r>
      <w:r>
        <w:t>психофизиологические</w:t>
      </w:r>
      <w:r>
        <w:rPr>
          <w:spacing w:val="1"/>
        </w:rPr>
        <w:t xml:space="preserve"> </w:t>
      </w:r>
      <w:r>
        <w:t>функции,</w:t>
      </w:r>
      <w:r>
        <w:rPr>
          <w:spacing w:val="1"/>
        </w:rPr>
        <w:t xml:space="preserve"> </w:t>
      </w:r>
      <w:r>
        <w:t>самовнушение,</w:t>
      </w:r>
      <w:r>
        <w:rPr>
          <w:spacing w:val="1"/>
        </w:rPr>
        <w:t xml:space="preserve"> </w:t>
      </w:r>
      <w:r>
        <w:t>аутогенная</w:t>
      </w:r>
      <w:r>
        <w:rPr>
          <w:spacing w:val="1"/>
        </w:rPr>
        <w:t xml:space="preserve"> </w:t>
      </w:r>
      <w:r>
        <w:t>тренировка,</w:t>
      </w:r>
      <w:r>
        <w:rPr>
          <w:spacing w:val="-1"/>
        </w:rPr>
        <w:t xml:space="preserve"> </w:t>
      </w:r>
      <w:r>
        <w:t>релаксация.</w:t>
      </w:r>
    </w:p>
    <w:p w:rsidR="001E7CBD" w:rsidRDefault="009458D3">
      <w:pPr>
        <w:pStyle w:val="a3"/>
        <w:spacing w:line="275" w:lineRule="exact"/>
        <w:ind w:left="1101" w:firstLine="0"/>
      </w:pPr>
      <w:r>
        <w:t>Учебные</w:t>
      </w:r>
      <w:r>
        <w:rPr>
          <w:spacing w:val="-4"/>
        </w:rPr>
        <w:t xml:space="preserve"> </w:t>
      </w:r>
      <w:r>
        <w:t>игры</w:t>
      </w:r>
      <w:r>
        <w:rPr>
          <w:spacing w:val="-3"/>
        </w:rPr>
        <w:t xml:space="preserve"> </w:t>
      </w:r>
      <w:r>
        <w:t>в</w:t>
      </w:r>
      <w:r>
        <w:rPr>
          <w:spacing w:val="-3"/>
        </w:rPr>
        <w:t xml:space="preserve"> </w:t>
      </w:r>
      <w:r>
        <w:t>лапту. Участие</w:t>
      </w:r>
      <w:r>
        <w:rPr>
          <w:spacing w:val="-3"/>
        </w:rPr>
        <w:t xml:space="preserve"> </w:t>
      </w:r>
      <w:r>
        <w:t>в</w:t>
      </w:r>
      <w:r>
        <w:rPr>
          <w:spacing w:val="-3"/>
        </w:rPr>
        <w:t xml:space="preserve"> </w:t>
      </w:r>
      <w:r>
        <w:t>соревновательной</w:t>
      </w:r>
      <w:r>
        <w:rPr>
          <w:spacing w:val="1"/>
        </w:rPr>
        <w:t xml:space="preserve"> </w:t>
      </w:r>
      <w:r>
        <w:t>деятельности.</w:t>
      </w:r>
    </w:p>
    <w:p w:rsidR="001E7CBD" w:rsidRDefault="009458D3">
      <w:pPr>
        <w:pStyle w:val="a4"/>
        <w:numPr>
          <w:ilvl w:val="3"/>
          <w:numId w:val="22"/>
        </w:numPr>
        <w:tabs>
          <w:tab w:val="left" w:pos="2242"/>
        </w:tabs>
        <w:spacing w:before="139" w:line="360" w:lineRule="auto"/>
        <w:ind w:left="392" w:right="230" w:firstLine="708"/>
        <w:rPr>
          <w:sz w:val="24"/>
        </w:rPr>
      </w:pPr>
      <w:r>
        <w:rPr>
          <w:sz w:val="24"/>
        </w:rPr>
        <w:t>Содержание</w:t>
      </w:r>
      <w:r>
        <w:rPr>
          <w:spacing w:val="1"/>
          <w:sz w:val="24"/>
        </w:rPr>
        <w:t xml:space="preserve"> </w:t>
      </w:r>
      <w:r>
        <w:rPr>
          <w:sz w:val="24"/>
        </w:rPr>
        <w:t>модуля</w:t>
      </w:r>
      <w:r>
        <w:rPr>
          <w:spacing w:val="1"/>
          <w:sz w:val="24"/>
        </w:rPr>
        <w:t xml:space="preserve"> </w:t>
      </w:r>
      <w:r>
        <w:rPr>
          <w:sz w:val="24"/>
        </w:rPr>
        <w:t>«Лапта»</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3"/>
          <w:sz w:val="24"/>
        </w:rPr>
        <w:t xml:space="preserve"> </w:t>
      </w:r>
      <w:r>
        <w:rPr>
          <w:sz w:val="24"/>
        </w:rPr>
        <w:t>предметных</w:t>
      </w:r>
      <w:r>
        <w:rPr>
          <w:spacing w:val="1"/>
          <w:sz w:val="24"/>
        </w:rPr>
        <w:t xml:space="preserve"> </w:t>
      </w:r>
      <w:r>
        <w:rPr>
          <w:sz w:val="24"/>
        </w:rPr>
        <w:t>результатов обучения.</w:t>
      </w:r>
    </w:p>
    <w:p w:rsidR="001E7CBD" w:rsidRDefault="009458D3">
      <w:pPr>
        <w:pStyle w:val="a4"/>
        <w:numPr>
          <w:ilvl w:val="4"/>
          <w:numId w:val="22"/>
        </w:numPr>
        <w:tabs>
          <w:tab w:val="left" w:pos="2422"/>
        </w:tabs>
        <w:spacing w:line="360" w:lineRule="auto"/>
        <w:ind w:right="228" w:firstLine="708"/>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«Лапта»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 следующие</w:t>
      </w:r>
      <w:r>
        <w:rPr>
          <w:spacing w:val="-2"/>
          <w:sz w:val="24"/>
        </w:rPr>
        <w:t xml:space="preserve"> </w:t>
      </w:r>
      <w:r>
        <w:rPr>
          <w:sz w:val="24"/>
        </w:rPr>
        <w:t>личностные</w:t>
      </w:r>
      <w:r>
        <w:rPr>
          <w:spacing w:val="-2"/>
          <w:sz w:val="24"/>
        </w:rPr>
        <w:t xml:space="preserve"> </w:t>
      </w:r>
      <w:r>
        <w:rPr>
          <w:sz w:val="24"/>
        </w:rPr>
        <w:t>результаты:</w:t>
      </w:r>
    </w:p>
    <w:p w:rsidR="001E7CBD" w:rsidRDefault="009458D3">
      <w:pPr>
        <w:pStyle w:val="a3"/>
        <w:tabs>
          <w:tab w:val="left" w:pos="7084"/>
        </w:tabs>
        <w:spacing w:line="360" w:lineRule="auto"/>
        <w:ind w:right="222"/>
      </w:pPr>
      <w:r>
        <w:t>чувство патриотизма, ответственности перед Родиной, гордости за свой край, свою Родину,</w:t>
      </w:r>
      <w:r>
        <w:rPr>
          <w:spacing w:val="1"/>
        </w:rPr>
        <w:t xml:space="preserve"> </w:t>
      </w:r>
      <w:r>
        <w:t xml:space="preserve">уважение        </w:t>
      </w:r>
      <w:r>
        <w:rPr>
          <w:spacing w:val="50"/>
        </w:rPr>
        <w:t xml:space="preserve"> </w:t>
      </w:r>
      <w:r>
        <w:t xml:space="preserve">государственных        </w:t>
      </w:r>
      <w:r>
        <w:rPr>
          <w:spacing w:val="54"/>
        </w:rPr>
        <w:t xml:space="preserve"> </w:t>
      </w:r>
      <w:r>
        <w:t xml:space="preserve">символов        </w:t>
      </w:r>
      <w:r>
        <w:rPr>
          <w:spacing w:val="50"/>
        </w:rPr>
        <w:t xml:space="preserve"> </w:t>
      </w:r>
      <w:r>
        <w:t>(герб,</w:t>
      </w:r>
      <w:r>
        <w:tab/>
        <w:t xml:space="preserve">флаг,        </w:t>
      </w:r>
      <w:r>
        <w:rPr>
          <w:spacing w:val="1"/>
        </w:rPr>
        <w:t xml:space="preserve"> </w:t>
      </w:r>
      <w:r>
        <w:t>гимн),          готовность</w:t>
      </w:r>
      <w:r>
        <w:rPr>
          <w:spacing w:val="-57"/>
        </w:rPr>
        <w:t xml:space="preserve"> </w:t>
      </w:r>
      <w:r>
        <w:t>к</w:t>
      </w:r>
      <w:r>
        <w:rPr>
          <w:spacing w:val="114"/>
        </w:rPr>
        <w:t xml:space="preserve"> </w:t>
      </w:r>
      <w:r>
        <w:t xml:space="preserve">служению  </w:t>
      </w:r>
      <w:r>
        <w:rPr>
          <w:spacing w:val="53"/>
        </w:rPr>
        <w:t xml:space="preserve"> </w:t>
      </w:r>
      <w:r>
        <w:t xml:space="preserve">Отечеству,  </w:t>
      </w:r>
      <w:r>
        <w:rPr>
          <w:spacing w:val="55"/>
        </w:rPr>
        <w:t xml:space="preserve"> </w:t>
      </w:r>
      <w:r>
        <w:t xml:space="preserve">его  </w:t>
      </w:r>
      <w:r>
        <w:rPr>
          <w:spacing w:val="52"/>
        </w:rPr>
        <w:t xml:space="preserve"> </w:t>
      </w:r>
      <w:r>
        <w:t xml:space="preserve">защите  </w:t>
      </w:r>
      <w:r>
        <w:rPr>
          <w:spacing w:val="57"/>
        </w:rPr>
        <w:t xml:space="preserve"> </w:t>
      </w:r>
      <w:r>
        <w:t xml:space="preserve">на  </w:t>
      </w:r>
      <w:r>
        <w:rPr>
          <w:spacing w:val="55"/>
        </w:rPr>
        <w:t xml:space="preserve"> </w:t>
      </w:r>
      <w:r>
        <w:t xml:space="preserve">примере  </w:t>
      </w:r>
      <w:r>
        <w:rPr>
          <w:spacing w:val="52"/>
        </w:rPr>
        <w:t xml:space="preserve"> </w:t>
      </w:r>
      <w:r>
        <w:t xml:space="preserve">роли,  </w:t>
      </w:r>
      <w:r>
        <w:rPr>
          <w:spacing w:val="53"/>
        </w:rPr>
        <w:t xml:space="preserve"> </w:t>
      </w:r>
      <w:r>
        <w:t xml:space="preserve">традиций  </w:t>
      </w:r>
      <w:r>
        <w:rPr>
          <w:spacing w:val="55"/>
        </w:rPr>
        <w:t xml:space="preserve"> </w:t>
      </w:r>
      <w:r>
        <w:t xml:space="preserve">и  </w:t>
      </w:r>
      <w:r>
        <w:rPr>
          <w:spacing w:val="55"/>
        </w:rPr>
        <w:t xml:space="preserve"> </w:t>
      </w:r>
      <w:r>
        <w:t xml:space="preserve">развития  </w:t>
      </w:r>
      <w:r>
        <w:rPr>
          <w:spacing w:val="53"/>
        </w:rPr>
        <w:t xml:space="preserve"> </w:t>
      </w:r>
      <w:r>
        <w:t>лапты</w:t>
      </w:r>
      <w:r>
        <w:rPr>
          <w:spacing w:val="-58"/>
        </w:rPr>
        <w:t xml:space="preserve"> </w:t>
      </w:r>
      <w:r>
        <w:t>в</w:t>
      </w:r>
      <w:r>
        <w:rPr>
          <w:spacing w:val="-2"/>
        </w:rPr>
        <w:t xml:space="preserve"> </w:t>
      </w:r>
      <w:r>
        <w:t>современном</w:t>
      </w:r>
      <w:r>
        <w:rPr>
          <w:spacing w:val="-1"/>
        </w:rPr>
        <w:t xml:space="preserve"> </w:t>
      </w:r>
      <w:r>
        <w:t>обществе,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регионе;</w:t>
      </w:r>
    </w:p>
    <w:p w:rsidR="001E7CBD" w:rsidRDefault="009458D3">
      <w:pPr>
        <w:pStyle w:val="a3"/>
        <w:spacing w:before="1" w:line="360" w:lineRule="auto"/>
        <w:ind w:right="221"/>
      </w:pPr>
      <w:r>
        <w:t>основы</w:t>
      </w:r>
      <w:r>
        <w:rPr>
          <w:spacing w:val="1"/>
        </w:rPr>
        <w:t xml:space="preserve"> </w:t>
      </w:r>
      <w:r>
        <w:t>саморазвития</w:t>
      </w:r>
      <w:r>
        <w:rPr>
          <w:spacing w:val="1"/>
        </w:rPr>
        <w:t xml:space="preserve"> </w:t>
      </w:r>
      <w:r>
        <w:t>и</w:t>
      </w:r>
      <w:r>
        <w:rPr>
          <w:spacing w:val="1"/>
        </w:rPr>
        <w:t xml:space="preserve"> </w:t>
      </w:r>
      <w:r>
        <w:t>самообразования</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1"/>
        </w:rPr>
        <w:t xml:space="preserve"> </w:t>
      </w:r>
      <w:r>
        <w:t>главных</w:t>
      </w:r>
      <w:r>
        <w:rPr>
          <w:spacing w:val="1"/>
        </w:rPr>
        <w:t xml:space="preserve"> </w:t>
      </w:r>
      <w:r>
        <w:t xml:space="preserve">организаций      </w:t>
      </w:r>
      <w:r>
        <w:rPr>
          <w:spacing w:val="1"/>
        </w:rPr>
        <w:t xml:space="preserve"> </w:t>
      </w:r>
      <w:r>
        <w:t>регионального,        всероссийского        уровней        по        лапте,        мотивации</w:t>
      </w:r>
      <w:r>
        <w:rPr>
          <w:spacing w:val="1"/>
        </w:rPr>
        <w:t xml:space="preserve"> </w:t>
      </w:r>
      <w:r>
        <w:t>и</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лапты</w:t>
      </w:r>
      <w:r>
        <w:rPr>
          <w:spacing w:val="1"/>
        </w:rPr>
        <w:t xml:space="preserve"> </w:t>
      </w:r>
      <w:r>
        <w:t>профессиональных</w:t>
      </w:r>
      <w:r>
        <w:rPr>
          <w:spacing w:val="1"/>
        </w:rPr>
        <w:t xml:space="preserve"> </w:t>
      </w:r>
      <w:r>
        <w:t>предпочтений</w:t>
      </w:r>
      <w:r>
        <w:rPr>
          <w:spacing w:val="-1"/>
        </w:rPr>
        <w:t xml:space="preserve"> </w:t>
      </w:r>
      <w:r>
        <w:t>в</w:t>
      </w:r>
      <w:r>
        <w:rPr>
          <w:spacing w:val="-1"/>
        </w:rPr>
        <w:t xml:space="preserve"> </w:t>
      </w:r>
      <w:r>
        <w:t>области</w:t>
      </w:r>
      <w:r>
        <w:rPr>
          <w:spacing w:val="-1"/>
        </w:rPr>
        <w:t xml:space="preserve"> </w:t>
      </w:r>
      <w:r>
        <w:t>физической</w:t>
      </w:r>
      <w:r>
        <w:rPr>
          <w:spacing w:val="-2"/>
        </w:rPr>
        <w:t xml:space="preserve"> </w:t>
      </w:r>
      <w:r>
        <w:t>культуры</w:t>
      </w:r>
      <w:r>
        <w:rPr>
          <w:spacing w:val="-1"/>
        </w:rPr>
        <w:t xml:space="preserve"> </w:t>
      </w:r>
      <w:r>
        <w:t>и спорта;</w:t>
      </w:r>
    </w:p>
    <w:p w:rsidR="001E7CBD" w:rsidRDefault="009458D3">
      <w:pPr>
        <w:pStyle w:val="a3"/>
        <w:spacing w:line="360" w:lineRule="auto"/>
        <w:ind w:right="225"/>
      </w:pPr>
      <w:r>
        <w:t>основы</w:t>
      </w:r>
      <w:r>
        <w:rPr>
          <w:spacing w:val="1"/>
        </w:rPr>
        <w:t xml:space="preserve"> </w:t>
      </w:r>
      <w:r>
        <w:t>нормы</w:t>
      </w:r>
      <w:r>
        <w:rPr>
          <w:spacing w:val="1"/>
        </w:rPr>
        <w:t xml:space="preserve"> </w:t>
      </w:r>
      <w:r>
        <w:t>морали,</w:t>
      </w:r>
      <w:r>
        <w:rPr>
          <w:spacing w:val="1"/>
        </w:rPr>
        <w:t xml:space="preserve"> </w:t>
      </w:r>
      <w:r>
        <w:t>духовно-нравственной</w:t>
      </w:r>
      <w:r>
        <w:rPr>
          <w:spacing w:val="1"/>
        </w:rPr>
        <w:t xml:space="preserve"> </w:t>
      </w:r>
      <w:r>
        <w:t>культуры</w:t>
      </w:r>
      <w:r>
        <w:rPr>
          <w:spacing w:val="1"/>
        </w:rPr>
        <w:t xml:space="preserve"> </w:t>
      </w:r>
      <w:r>
        <w:t>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w:t>
      </w:r>
      <w:r>
        <w:rPr>
          <w:spacing w:val="-3"/>
        </w:rPr>
        <w:t xml:space="preserve"> </w:t>
      </w:r>
      <w:r>
        <w:t>культуре, как</w:t>
      </w:r>
      <w:r>
        <w:rPr>
          <w:spacing w:val="-2"/>
        </w:rPr>
        <w:t xml:space="preserve"> </w:t>
      </w:r>
      <w:r>
        <w:t>неотъемлемой</w:t>
      </w:r>
      <w:r>
        <w:rPr>
          <w:spacing w:val="-2"/>
        </w:rPr>
        <w:t xml:space="preserve"> </w:t>
      </w:r>
      <w:r>
        <w:t>части</w:t>
      </w:r>
      <w:r>
        <w:rPr>
          <w:spacing w:val="-2"/>
        </w:rPr>
        <w:t xml:space="preserve"> </w:t>
      </w:r>
      <w:r>
        <w:t>общечеловеческой</w:t>
      </w:r>
      <w:r>
        <w:rPr>
          <w:spacing w:val="-2"/>
        </w:rPr>
        <w:t xml:space="preserve"> </w:t>
      </w:r>
      <w:r>
        <w:t>культуры</w:t>
      </w:r>
      <w:r>
        <w:rPr>
          <w:spacing w:val="-2"/>
        </w:rPr>
        <w:t xml:space="preserve"> </w:t>
      </w:r>
      <w:r>
        <w:t>средствами</w:t>
      </w:r>
      <w:r>
        <w:rPr>
          <w:spacing w:val="3"/>
        </w:rPr>
        <w:t xml:space="preserve"> </w:t>
      </w:r>
      <w:r>
        <w:t>лапты;</w:t>
      </w:r>
    </w:p>
    <w:p w:rsidR="001E7CBD" w:rsidRDefault="009458D3">
      <w:pPr>
        <w:pStyle w:val="a3"/>
        <w:spacing w:line="360" w:lineRule="auto"/>
        <w:ind w:right="222"/>
      </w:pPr>
      <w:r>
        <w:t>толерантное</w:t>
      </w:r>
      <w:r>
        <w:rPr>
          <w:spacing w:val="1"/>
        </w:rPr>
        <w:t xml:space="preserve"> </w:t>
      </w:r>
      <w:r>
        <w:t>осознание</w:t>
      </w:r>
      <w:r>
        <w:rPr>
          <w:spacing w:val="1"/>
        </w:rPr>
        <w:t xml:space="preserve"> </w:t>
      </w:r>
      <w:r>
        <w:t>и</w:t>
      </w:r>
      <w:r>
        <w:rPr>
          <w:spacing w:val="1"/>
        </w:rPr>
        <w:t xml:space="preserve"> </w:t>
      </w:r>
      <w:r>
        <w:t>поведение,</w:t>
      </w:r>
      <w:r>
        <w:rPr>
          <w:spacing w:val="1"/>
        </w:rPr>
        <w:t xml:space="preserve"> </w:t>
      </w:r>
      <w:r>
        <w:t>способность</w:t>
      </w:r>
      <w:r>
        <w:rPr>
          <w:spacing w:val="1"/>
        </w:rPr>
        <w:t xml:space="preserve"> </w:t>
      </w:r>
      <w:r>
        <w:t>вести</w:t>
      </w:r>
      <w:r>
        <w:rPr>
          <w:spacing w:val="1"/>
        </w:rPr>
        <w:t xml:space="preserve"> </w:t>
      </w:r>
      <w:r>
        <w:t>диалог</w:t>
      </w:r>
      <w:r>
        <w:rPr>
          <w:spacing w:val="1"/>
        </w:rPr>
        <w:t xml:space="preserve"> </w:t>
      </w:r>
      <w:r>
        <w:t>с</w:t>
      </w:r>
      <w:r>
        <w:rPr>
          <w:spacing w:val="1"/>
        </w:rPr>
        <w:t xml:space="preserve"> </w:t>
      </w:r>
      <w:r>
        <w:t>другими</w:t>
      </w:r>
      <w:r>
        <w:rPr>
          <w:spacing w:val="60"/>
        </w:rPr>
        <w:t xml:space="preserve"> </w:t>
      </w:r>
      <w:r>
        <w:t>людьми,</w:t>
      </w:r>
      <w:r>
        <w:rPr>
          <w:spacing w:val="1"/>
        </w:rPr>
        <w:t xml:space="preserve"> </w:t>
      </w:r>
      <w:r>
        <w:t>достигать      в      нѐм      взаимопонимания,      находить      общие      цели      и      сотрудничать</w:t>
      </w:r>
      <w:r>
        <w:rPr>
          <w:spacing w:val="1"/>
        </w:rPr>
        <w:t xml:space="preserve"> </w:t>
      </w:r>
      <w:r>
        <w:t xml:space="preserve">для       </w:t>
      </w:r>
      <w:r>
        <w:rPr>
          <w:spacing w:val="1"/>
        </w:rPr>
        <w:t xml:space="preserve"> </w:t>
      </w:r>
      <w:r>
        <w:t>их         достижения         в         учебной,         тренировочной,         досуговой,         игровой</w:t>
      </w:r>
      <w:r>
        <w:rPr>
          <w:spacing w:val="-57"/>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на</w:t>
      </w:r>
      <w:r>
        <w:rPr>
          <w:spacing w:val="1"/>
        </w:rPr>
        <w:t xml:space="preserve"> </w:t>
      </w:r>
      <w:r>
        <w:t>принципах</w:t>
      </w:r>
      <w:r>
        <w:rPr>
          <w:spacing w:val="1"/>
        </w:rPr>
        <w:t xml:space="preserve"> </w:t>
      </w:r>
      <w:r>
        <w:t>доброжелательности</w:t>
      </w:r>
      <w:r>
        <w:rPr>
          <w:spacing w:val="1"/>
        </w:rPr>
        <w:t xml:space="preserve"> </w:t>
      </w:r>
      <w:r>
        <w:t>и</w:t>
      </w:r>
      <w:r>
        <w:rPr>
          <w:spacing w:val="1"/>
        </w:rPr>
        <w:t xml:space="preserve"> </w:t>
      </w:r>
      <w:r>
        <w:t>взаимопомощи;</w:t>
      </w:r>
    </w:p>
    <w:p w:rsidR="001E7CBD" w:rsidRDefault="009458D3">
      <w:pPr>
        <w:pStyle w:val="a3"/>
        <w:spacing w:line="360" w:lineRule="auto"/>
        <w:ind w:right="232"/>
      </w:pPr>
      <w:r>
        <w:t>проявление осознанного и ответственного отношения к собственным поступкам; моральной</w:t>
      </w:r>
      <w:r>
        <w:rPr>
          <w:spacing w:val="-57"/>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 по виду</w:t>
      </w:r>
      <w:r>
        <w:rPr>
          <w:spacing w:val="-6"/>
        </w:rPr>
        <w:t xml:space="preserve"> </w:t>
      </w:r>
      <w:r>
        <w:t>спорта</w:t>
      </w:r>
      <w:r>
        <w:rPr>
          <w:spacing w:val="3"/>
        </w:rPr>
        <w:t xml:space="preserve"> </w:t>
      </w:r>
      <w:r>
        <w:t>«лапта»;</w:t>
      </w:r>
    </w:p>
    <w:p w:rsidR="001E7CBD" w:rsidRDefault="009458D3">
      <w:pPr>
        <w:pStyle w:val="a3"/>
        <w:spacing w:before="1" w:line="360" w:lineRule="auto"/>
        <w:ind w:right="228"/>
      </w:pPr>
      <w:r>
        <w:t>осознанный выбор будущей профессии и возможности реализации собственных жизненных</w:t>
      </w:r>
      <w:r>
        <w:rPr>
          <w:spacing w:val="-57"/>
        </w:rPr>
        <w:t xml:space="preserve"> </w:t>
      </w:r>
      <w:r>
        <w:t>планов средствами лапты как условие успешной профессиональной, спортивной и общественной</w:t>
      </w:r>
      <w:r>
        <w:rPr>
          <w:spacing w:val="1"/>
        </w:rPr>
        <w:t xml:space="preserve"> </w:t>
      </w:r>
      <w:r>
        <w:t>деятельности</w:t>
      </w:r>
    </w:p>
    <w:p w:rsidR="001E7CBD" w:rsidRDefault="009458D3">
      <w:pPr>
        <w:pStyle w:val="a3"/>
        <w:spacing w:line="360" w:lineRule="auto"/>
        <w:ind w:right="226"/>
      </w:pPr>
      <w:r>
        <w:t>навыки сотрудничества со сверстниками, детьми младшего возраста, взрослыми в учебной,</w:t>
      </w:r>
      <w:r>
        <w:rPr>
          <w:spacing w:val="1"/>
        </w:rPr>
        <w:t xml:space="preserve"> </w:t>
      </w:r>
      <w:r>
        <w:t>игровой,</w:t>
      </w:r>
      <w:r>
        <w:rPr>
          <w:spacing w:val="53"/>
        </w:rPr>
        <w:t xml:space="preserve"> </w:t>
      </w:r>
      <w:r>
        <w:t>досуговой</w:t>
      </w:r>
      <w:r>
        <w:rPr>
          <w:spacing w:val="53"/>
        </w:rPr>
        <w:t xml:space="preserve"> </w:t>
      </w:r>
      <w:r>
        <w:t>и</w:t>
      </w:r>
      <w:r>
        <w:rPr>
          <w:spacing w:val="56"/>
        </w:rPr>
        <w:t xml:space="preserve"> </w:t>
      </w:r>
      <w:r>
        <w:t>соревновательной</w:t>
      </w:r>
      <w:r>
        <w:rPr>
          <w:spacing w:val="54"/>
        </w:rPr>
        <w:t xml:space="preserve"> </w:t>
      </w:r>
      <w:r>
        <w:t>деятельности,</w:t>
      </w:r>
      <w:r>
        <w:rPr>
          <w:spacing w:val="53"/>
        </w:rPr>
        <w:t xml:space="preserve"> </w:t>
      </w:r>
      <w:r>
        <w:t>судейской</w:t>
      </w:r>
      <w:r>
        <w:rPr>
          <w:spacing w:val="54"/>
        </w:rPr>
        <w:t xml:space="preserve"> </w:t>
      </w:r>
      <w:r>
        <w:t>практике,</w:t>
      </w:r>
      <w:r>
        <w:rPr>
          <w:spacing w:val="53"/>
        </w:rPr>
        <w:t xml:space="preserve"> </w:t>
      </w:r>
      <w:r>
        <w:t>способность</w:t>
      </w:r>
      <w:r>
        <w:rPr>
          <w:spacing w:val="54"/>
        </w:rPr>
        <w:t xml:space="preserve"> </w:t>
      </w:r>
      <w:r>
        <w:t>к</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самостоятельной,</w:t>
      </w:r>
      <w:r>
        <w:rPr>
          <w:spacing w:val="-4"/>
        </w:rPr>
        <w:t xml:space="preserve"> </w:t>
      </w:r>
      <w:r>
        <w:t>творческой</w:t>
      </w:r>
      <w:r>
        <w:rPr>
          <w:spacing w:val="-3"/>
        </w:rPr>
        <w:t xml:space="preserve"> </w:t>
      </w:r>
      <w:r>
        <w:t>и</w:t>
      </w:r>
      <w:r>
        <w:rPr>
          <w:spacing w:val="-4"/>
        </w:rPr>
        <w:t xml:space="preserve"> </w:t>
      </w:r>
      <w:r>
        <w:t>ответственной</w:t>
      </w:r>
      <w:r>
        <w:rPr>
          <w:spacing w:val="-5"/>
        </w:rPr>
        <w:t xml:space="preserve"> </w:t>
      </w:r>
      <w:r>
        <w:t>деятельности</w:t>
      </w:r>
      <w:r>
        <w:rPr>
          <w:spacing w:val="-3"/>
        </w:rPr>
        <w:t xml:space="preserve"> </w:t>
      </w:r>
      <w:r>
        <w:t>средствами</w:t>
      </w:r>
      <w:r>
        <w:rPr>
          <w:spacing w:val="-4"/>
        </w:rPr>
        <w:t xml:space="preserve"> </w:t>
      </w:r>
      <w:r>
        <w:t>лапты;</w:t>
      </w:r>
    </w:p>
    <w:p w:rsidR="001E7CBD" w:rsidRDefault="009458D3">
      <w:pPr>
        <w:pStyle w:val="a3"/>
        <w:spacing w:before="137" w:line="360" w:lineRule="auto"/>
        <w:ind w:right="222"/>
      </w:pPr>
      <w:r>
        <w:t xml:space="preserve">реализация   </w:t>
      </w:r>
      <w:r>
        <w:rPr>
          <w:spacing w:val="14"/>
        </w:rPr>
        <w:t xml:space="preserve"> </w:t>
      </w:r>
      <w:r>
        <w:t xml:space="preserve">ценностей    </w:t>
      </w:r>
      <w:r>
        <w:rPr>
          <w:spacing w:val="15"/>
        </w:rPr>
        <w:t xml:space="preserve"> </w:t>
      </w:r>
      <w:r>
        <w:t xml:space="preserve">здорового    </w:t>
      </w:r>
      <w:r>
        <w:rPr>
          <w:spacing w:val="13"/>
        </w:rPr>
        <w:t xml:space="preserve"> </w:t>
      </w:r>
      <w:r>
        <w:t xml:space="preserve">и    </w:t>
      </w:r>
      <w:r>
        <w:rPr>
          <w:spacing w:val="15"/>
        </w:rPr>
        <w:t xml:space="preserve"> </w:t>
      </w:r>
      <w:r>
        <w:t xml:space="preserve">безопасного    </w:t>
      </w:r>
      <w:r>
        <w:rPr>
          <w:spacing w:val="15"/>
        </w:rPr>
        <w:t xml:space="preserve"> </w:t>
      </w:r>
      <w:r>
        <w:t xml:space="preserve">образа    </w:t>
      </w:r>
      <w:r>
        <w:rPr>
          <w:spacing w:val="11"/>
        </w:rPr>
        <w:t xml:space="preserve"> </w:t>
      </w:r>
      <w:r>
        <w:t xml:space="preserve">жизни,    </w:t>
      </w:r>
      <w:r>
        <w:rPr>
          <w:spacing w:val="13"/>
        </w:rPr>
        <w:t xml:space="preserve"> </w:t>
      </w:r>
      <w:r>
        <w:t>потребности</w:t>
      </w:r>
      <w:r>
        <w:rPr>
          <w:spacing w:val="-58"/>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 вредных привычек: курения, употребления алкоголя, наркотиков, умение оказывать</w:t>
      </w:r>
      <w:r>
        <w:rPr>
          <w:spacing w:val="1"/>
        </w:rPr>
        <w:t xml:space="preserve"> </w:t>
      </w:r>
      <w:r>
        <w:t>первую</w:t>
      </w:r>
      <w:r>
        <w:rPr>
          <w:spacing w:val="-1"/>
        </w:rPr>
        <w:t xml:space="preserve"> </w:t>
      </w:r>
      <w:r>
        <w:t>помощь.</w:t>
      </w:r>
    </w:p>
    <w:p w:rsidR="001E7CBD" w:rsidRDefault="009458D3">
      <w:pPr>
        <w:pStyle w:val="a4"/>
        <w:numPr>
          <w:ilvl w:val="4"/>
          <w:numId w:val="22"/>
        </w:numPr>
        <w:tabs>
          <w:tab w:val="left" w:pos="2422"/>
        </w:tabs>
        <w:spacing w:line="360" w:lineRule="auto"/>
        <w:ind w:right="221" w:firstLine="708"/>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«Лапта»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метапредметные</w:t>
      </w:r>
      <w:r>
        <w:rPr>
          <w:spacing w:val="-3"/>
          <w:sz w:val="24"/>
        </w:rPr>
        <w:t xml:space="preserve"> </w:t>
      </w:r>
      <w:r>
        <w:rPr>
          <w:sz w:val="24"/>
        </w:rPr>
        <w:t>результаты:</w:t>
      </w:r>
    </w:p>
    <w:p w:rsidR="001E7CBD" w:rsidRDefault="009458D3">
      <w:pPr>
        <w:pStyle w:val="a3"/>
        <w:spacing w:line="360" w:lineRule="auto"/>
        <w:ind w:right="222"/>
      </w:pPr>
      <w:r>
        <w:t xml:space="preserve">умение   </w:t>
      </w:r>
      <w:r>
        <w:rPr>
          <w:spacing w:val="1"/>
        </w:rPr>
        <w:t xml:space="preserve"> </w:t>
      </w:r>
      <w:r>
        <w:t xml:space="preserve">самостоятельно   </w:t>
      </w:r>
      <w:r>
        <w:rPr>
          <w:spacing w:val="1"/>
        </w:rPr>
        <w:t xml:space="preserve"> </w:t>
      </w:r>
      <w:r>
        <w:t>определять     цели     своего     обучения     средствами     лапты</w:t>
      </w:r>
      <w:r>
        <w:rPr>
          <w:spacing w:val="-57"/>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физкультурно-спортивной</w:t>
      </w:r>
      <w:r>
        <w:rPr>
          <w:spacing w:val="1"/>
        </w:rPr>
        <w:t xml:space="preserve"> </w:t>
      </w:r>
      <w:r>
        <w:t>деятельности;</w:t>
      </w:r>
      <w:r>
        <w:rPr>
          <w:spacing w:val="1"/>
        </w:rPr>
        <w:t xml:space="preserve"> </w:t>
      </w:r>
      <w:r>
        <w:t>выбирать</w:t>
      </w:r>
      <w:r>
        <w:rPr>
          <w:spacing w:val="1"/>
        </w:rPr>
        <w:t xml:space="preserve"> </w:t>
      </w:r>
      <w:r>
        <w:t>успешную</w:t>
      </w:r>
      <w:r>
        <w:rPr>
          <w:spacing w:val="1"/>
        </w:rPr>
        <w:t xml:space="preserve"> </w:t>
      </w:r>
      <w:r>
        <w:t>стратегию</w:t>
      </w:r>
      <w:r>
        <w:rPr>
          <w:spacing w:val="-1"/>
        </w:rPr>
        <w:t xml:space="preserve"> </w:t>
      </w:r>
      <w:r>
        <w:t>и</w:t>
      </w:r>
      <w:r>
        <w:rPr>
          <w:spacing w:val="2"/>
        </w:rPr>
        <w:t xml:space="preserve"> </w:t>
      </w:r>
      <w:r>
        <w:t>тактику</w:t>
      </w:r>
      <w:r>
        <w:rPr>
          <w:spacing w:val="-8"/>
        </w:rPr>
        <w:t xml:space="preserve"> </w:t>
      </w:r>
      <w:r>
        <w:t>в</w:t>
      </w:r>
      <w:r>
        <w:rPr>
          <w:spacing w:val="-1"/>
        </w:rPr>
        <w:t xml:space="preserve"> </w:t>
      </w:r>
      <w:r>
        <w:t>различных</w:t>
      </w:r>
      <w:r>
        <w:rPr>
          <w:spacing w:val="2"/>
        </w:rPr>
        <w:t xml:space="preserve"> </w:t>
      </w:r>
      <w:r>
        <w:t>ситуациях;</w:t>
      </w:r>
    </w:p>
    <w:p w:rsidR="001E7CBD" w:rsidRDefault="009458D3">
      <w:pPr>
        <w:pStyle w:val="a3"/>
        <w:spacing w:line="360" w:lineRule="auto"/>
        <w:ind w:right="228"/>
      </w:pPr>
      <w:r>
        <w:t>умение самостоятельно планировать пути достижения целей, в том числе 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учебной,</w:t>
      </w:r>
      <w:r>
        <w:rPr>
          <w:spacing w:val="1"/>
        </w:rPr>
        <w:t xml:space="preserve"> </w:t>
      </w:r>
      <w:r>
        <w:t>игровой,</w:t>
      </w:r>
      <w:r>
        <w:rPr>
          <w:spacing w:val="-57"/>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задач,</w:t>
      </w:r>
      <w:r>
        <w:rPr>
          <w:spacing w:val="1"/>
        </w:rPr>
        <w:t xml:space="preserve"> </w:t>
      </w:r>
      <w:r>
        <w:t>собственные</w:t>
      </w:r>
      <w:r>
        <w:rPr>
          <w:spacing w:val="-3"/>
        </w:rPr>
        <w:t xml:space="preserve"> </w:t>
      </w:r>
      <w:r>
        <w:t>возможности их</w:t>
      </w:r>
      <w:r>
        <w:rPr>
          <w:spacing w:val="2"/>
        </w:rPr>
        <w:t xml:space="preserve"> </w:t>
      </w:r>
      <w:r>
        <w:t>решения;</w:t>
      </w:r>
    </w:p>
    <w:p w:rsidR="001E7CBD" w:rsidRDefault="009458D3">
      <w:pPr>
        <w:pStyle w:val="a3"/>
        <w:spacing w:line="360" w:lineRule="auto"/>
        <w:ind w:right="232"/>
      </w:pPr>
      <w:r>
        <w:t>умение</w:t>
      </w:r>
      <w:r>
        <w:rPr>
          <w:spacing w:val="1"/>
        </w:rPr>
        <w:t xml:space="preserve"> </w:t>
      </w: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определяющие</w:t>
      </w:r>
      <w:r>
        <w:rPr>
          <w:spacing w:val="1"/>
        </w:rPr>
        <w:t xml:space="preserve"> </w:t>
      </w:r>
      <w:r>
        <w:t>стратегию</w:t>
      </w:r>
      <w:r>
        <w:rPr>
          <w:spacing w:val="1"/>
        </w:rPr>
        <w:t xml:space="preserve"> </w:t>
      </w:r>
      <w:r>
        <w:t>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2"/>
        </w:rPr>
        <w:t xml:space="preserve"> </w:t>
      </w:r>
      <w:r>
        <w:t>судейской</w:t>
      </w:r>
      <w:r>
        <w:rPr>
          <w:spacing w:val="-1"/>
        </w:rPr>
        <w:t xml:space="preserve"> </w:t>
      </w:r>
      <w:r>
        <w:t>практике</w:t>
      </w:r>
      <w:r>
        <w:rPr>
          <w:spacing w:val="2"/>
        </w:rPr>
        <w:t xml:space="preserve"> </w:t>
      </w:r>
      <w:r>
        <w:t>с учѐтом</w:t>
      </w:r>
      <w:r>
        <w:rPr>
          <w:spacing w:val="-2"/>
        </w:rPr>
        <w:t xml:space="preserve"> </w:t>
      </w:r>
      <w:r>
        <w:t>гражданских</w:t>
      </w:r>
      <w:r>
        <w:rPr>
          <w:spacing w:val="1"/>
        </w:rPr>
        <w:t xml:space="preserve"> </w:t>
      </w:r>
      <w:r>
        <w:t>и</w:t>
      </w:r>
      <w:r>
        <w:rPr>
          <w:spacing w:val="-3"/>
        </w:rPr>
        <w:t xml:space="preserve"> </w:t>
      </w:r>
      <w:r>
        <w:t>нравственных ценностей;</w:t>
      </w:r>
    </w:p>
    <w:p w:rsidR="001E7CBD" w:rsidRDefault="009458D3">
      <w:pPr>
        <w:pStyle w:val="a3"/>
        <w:spacing w:before="2" w:line="360" w:lineRule="auto"/>
        <w:ind w:right="226"/>
      </w:pP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60"/>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1E7CBD" w:rsidRDefault="009458D3">
      <w:pPr>
        <w:pStyle w:val="a4"/>
        <w:numPr>
          <w:ilvl w:val="4"/>
          <w:numId w:val="22"/>
        </w:numPr>
        <w:tabs>
          <w:tab w:val="left" w:pos="2422"/>
        </w:tabs>
        <w:spacing w:line="360" w:lineRule="auto"/>
        <w:ind w:right="233" w:firstLine="708"/>
        <w:rPr>
          <w:sz w:val="24"/>
        </w:rPr>
      </w:pPr>
      <w:r>
        <w:rPr>
          <w:sz w:val="24"/>
        </w:rPr>
        <w:t>При</w:t>
      </w:r>
      <w:r>
        <w:rPr>
          <w:spacing w:val="1"/>
          <w:sz w:val="24"/>
        </w:rPr>
        <w:t xml:space="preserve"> </w:t>
      </w:r>
      <w:r>
        <w:rPr>
          <w:sz w:val="24"/>
        </w:rPr>
        <w:t>изучении</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«Лапта»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p>
    <w:p w:rsidR="001E7CBD" w:rsidRDefault="009458D3">
      <w:pPr>
        <w:pStyle w:val="a3"/>
        <w:spacing w:line="360" w:lineRule="auto"/>
        <w:ind w:right="230"/>
      </w:pPr>
      <w:r>
        <w:t>понимание</w:t>
      </w:r>
      <w:r>
        <w:rPr>
          <w:spacing w:val="1"/>
        </w:rPr>
        <w:t xml:space="preserve"> </w:t>
      </w:r>
      <w:r>
        <w:t>роли</w:t>
      </w:r>
      <w:r>
        <w:rPr>
          <w:spacing w:val="1"/>
        </w:rPr>
        <w:t xml:space="preserve"> </w:t>
      </w:r>
      <w:r>
        <w:t>и</w:t>
      </w:r>
      <w:r>
        <w:rPr>
          <w:spacing w:val="1"/>
        </w:rPr>
        <w:t xml:space="preserve"> </w:t>
      </w:r>
      <w:r>
        <w:t>значения</w:t>
      </w:r>
      <w:r>
        <w:rPr>
          <w:spacing w:val="1"/>
        </w:rPr>
        <w:t xml:space="preserve"> </w:t>
      </w:r>
      <w:r>
        <w:t>занятий</w:t>
      </w:r>
      <w:r>
        <w:rPr>
          <w:spacing w:val="1"/>
        </w:rPr>
        <w:t xml:space="preserve"> </w:t>
      </w:r>
      <w:r>
        <w:t>лаптой</w:t>
      </w:r>
      <w:r>
        <w:rPr>
          <w:spacing w:val="1"/>
        </w:rPr>
        <w:t xml:space="preserve"> </w:t>
      </w:r>
      <w:r>
        <w:t>в</w:t>
      </w:r>
      <w:r>
        <w:rPr>
          <w:spacing w:val="1"/>
        </w:rPr>
        <w:t xml:space="preserve"> </w:t>
      </w:r>
      <w:r>
        <w:t>формировании</w:t>
      </w:r>
      <w:r>
        <w:rPr>
          <w:spacing w:val="1"/>
        </w:rPr>
        <w:t xml:space="preserve"> </w:t>
      </w:r>
      <w:r>
        <w:t>личностных</w:t>
      </w:r>
      <w:r>
        <w:rPr>
          <w:spacing w:val="1"/>
        </w:rPr>
        <w:t xml:space="preserve"> </w:t>
      </w:r>
      <w:r>
        <w:t>качеств,</w:t>
      </w:r>
      <w:r>
        <w:rPr>
          <w:spacing w:val="1"/>
        </w:rPr>
        <w:t xml:space="preserve"> </w:t>
      </w:r>
      <w:r>
        <w:t>в</w:t>
      </w:r>
      <w:r>
        <w:rPr>
          <w:spacing w:val="1"/>
        </w:rPr>
        <w:t xml:space="preserve"> </w:t>
      </w:r>
      <w:r>
        <w:t>активном</w:t>
      </w:r>
      <w:r>
        <w:rPr>
          <w:spacing w:val="1"/>
        </w:rPr>
        <w:t xml:space="preserve"> </w:t>
      </w:r>
      <w:r>
        <w:t>включении</w:t>
      </w:r>
      <w:r>
        <w:rPr>
          <w:spacing w:val="1"/>
        </w:rPr>
        <w:t xml:space="preserve"> </w:t>
      </w:r>
      <w:r>
        <w:t>в</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укреплении</w:t>
      </w:r>
      <w:r>
        <w:rPr>
          <w:spacing w:val="1"/>
        </w:rPr>
        <w:t xml:space="preserve"> </w:t>
      </w:r>
      <w:r>
        <w:t>и</w:t>
      </w:r>
      <w:r>
        <w:rPr>
          <w:spacing w:val="1"/>
        </w:rPr>
        <w:t xml:space="preserve"> </w:t>
      </w:r>
      <w:r>
        <w:t>сохранении</w:t>
      </w:r>
      <w:r>
        <w:rPr>
          <w:spacing w:val="1"/>
        </w:rPr>
        <w:t xml:space="preserve"> </w:t>
      </w:r>
      <w:r>
        <w:t>индивидуального</w:t>
      </w:r>
      <w:r>
        <w:rPr>
          <w:spacing w:val="1"/>
        </w:rPr>
        <w:t xml:space="preserve"> </w:t>
      </w:r>
      <w:r>
        <w:t>здоровья;</w:t>
      </w:r>
    </w:p>
    <w:p w:rsidR="001E7CBD" w:rsidRDefault="009458D3">
      <w:pPr>
        <w:pStyle w:val="a3"/>
        <w:spacing w:before="1" w:line="360" w:lineRule="auto"/>
        <w:ind w:right="225"/>
      </w:pPr>
      <w:r>
        <w:t>знание правил соревнований по виду спорта лапта, знания состава судейской коллегии,</w:t>
      </w:r>
      <w:r>
        <w:rPr>
          <w:spacing w:val="1"/>
        </w:rPr>
        <w:t xml:space="preserve"> </w:t>
      </w:r>
      <w:r>
        <w:t>обслуживающей</w:t>
      </w:r>
      <w:r>
        <w:rPr>
          <w:spacing w:val="-1"/>
        </w:rPr>
        <w:t xml:space="preserve"> </w:t>
      </w:r>
      <w:r>
        <w:t>соревнования</w:t>
      </w:r>
      <w:r>
        <w:rPr>
          <w:spacing w:val="-1"/>
        </w:rPr>
        <w:t xml:space="preserve"> </w:t>
      </w:r>
      <w:r>
        <w:t>по</w:t>
      </w:r>
      <w:r>
        <w:rPr>
          <w:spacing w:val="2"/>
        </w:rPr>
        <w:t xml:space="preserve"> </w:t>
      </w:r>
      <w:r>
        <w:t>лапте</w:t>
      </w:r>
      <w:r>
        <w:rPr>
          <w:spacing w:val="-2"/>
        </w:rPr>
        <w:t xml:space="preserve"> </w:t>
      </w:r>
      <w:r>
        <w:t>и</w:t>
      </w:r>
      <w:r>
        <w:rPr>
          <w:spacing w:val="-1"/>
        </w:rPr>
        <w:t xml:space="preserve"> </w:t>
      </w:r>
      <w:r>
        <w:t>основных функций судей,</w:t>
      </w:r>
      <w:r>
        <w:rPr>
          <w:spacing w:val="1"/>
        </w:rPr>
        <w:t xml:space="preserve"> </w:t>
      </w:r>
      <w:r>
        <w:t>жестов</w:t>
      </w:r>
      <w:r>
        <w:rPr>
          <w:spacing w:val="-1"/>
        </w:rPr>
        <w:t xml:space="preserve"> </w:t>
      </w:r>
      <w:r>
        <w:t>судьи;</w:t>
      </w:r>
    </w:p>
    <w:p w:rsidR="001E7CBD" w:rsidRDefault="009458D3">
      <w:pPr>
        <w:pStyle w:val="a3"/>
        <w:spacing w:line="360" w:lineRule="auto"/>
        <w:ind w:right="227"/>
      </w:pPr>
      <w:r>
        <w:t>демонстрация</w:t>
      </w:r>
      <w:r>
        <w:rPr>
          <w:spacing w:val="1"/>
        </w:rPr>
        <w:t xml:space="preserve"> </w:t>
      </w:r>
      <w:r>
        <w:t>технических</w:t>
      </w:r>
      <w:r>
        <w:rPr>
          <w:spacing w:val="1"/>
        </w:rPr>
        <w:t xml:space="preserve"> </w:t>
      </w:r>
      <w:r>
        <w:t>приемов</w:t>
      </w:r>
      <w:r>
        <w:rPr>
          <w:spacing w:val="1"/>
        </w:rPr>
        <w:t xml:space="preserve"> </w:t>
      </w:r>
      <w:r>
        <w:t>игры</w:t>
      </w:r>
      <w:r>
        <w:rPr>
          <w:spacing w:val="1"/>
        </w:rPr>
        <w:t xml:space="preserve"> </w:t>
      </w:r>
      <w:r>
        <w:t>лапта;</w:t>
      </w:r>
      <w:r>
        <w:rPr>
          <w:spacing w:val="1"/>
        </w:rPr>
        <w:t xml:space="preserve"> </w:t>
      </w:r>
      <w:r>
        <w:t>знание,</w:t>
      </w:r>
      <w:r>
        <w:rPr>
          <w:spacing w:val="1"/>
        </w:rPr>
        <w:t xml:space="preserve"> </w:t>
      </w:r>
      <w:r>
        <w:t>демонстрация</w:t>
      </w:r>
      <w:r>
        <w:rPr>
          <w:spacing w:val="1"/>
        </w:rPr>
        <w:t xml:space="preserve"> </w:t>
      </w:r>
      <w:r>
        <w:t>тактических</w:t>
      </w:r>
      <w:r>
        <w:rPr>
          <w:spacing w:val="1"/>
        </w:rPr>
        <w:t xml:space="preserve"> </w:t>
      </w:r>
      <w:r>
        <w:t>действий</w:t>
      </w:r>
      <w:r>
        <w:rPr>
          <w:spacing w:val="-1"/>
        </w:rPr>
        <w:t xml:space="preserve"> </w:t>
      </w:r>
      <w:r>
        <w:t>игроков в</w:t>
      </w:r>
      <w:r>
        <w:rPr>
          <w:spacing w:val="-1"/>
        </w:rPr>
        <w:t xml:space="preserve"> </w:t>
      </w:r>
      <w:r>
        <w:t>лапту;</w:t>
      </w:r>
    </w:p>
    <w:p w:rsidR="001E7CBD" w:rsidRDefault="009458D3">
      <w:pPr>
        <w:pStyle w:val="a3"/>
        <w:spacing w:line="360" w:lineRule="auto"/>
        <w:ind w:right="230"/>
      </w:pPr>
      <w:r>
        <w:t>использование     средств     и      методов      совершенствования     технических      приемов</w:t>
      </w:r>
      <w:r>
        <w:rPr>
          <w:spacing w:val="1"/>
        </w:rPr>
        <w:t xml:space="preserve"> </w:t>
      </w:r>
      <w:r>
        <w:t>и</w:t>
      </w:r>
      <w:r>
        <w:rPr>
          <w:spacing w:val="-1"/>
        </w:rPr>
        <w:t xml:space="preserve"> </w:t>
      </w:r>
      <w:r>
        <w:t>тактических</w:t>
      </w:r>
      <w:r>
        <w:rPr>
          <w:spacing w:val="-1"/>
        </w:rPr>
        <w:t xml:space="preserve"> </w:t>
      </w:r>
      <w:r>
        <w:t>действий</w:t>
      </w:r>
      <w:r>
        <w:rPr>
          <w:spacing w:val="-2"/>
        </w:rPr>
        <w:t xml:space="preserve"> </w:t>
      </w:r>
      <w:r>
        <w:t>игроков в</w:t>
      </w:r>
      <w:r>
        <w:rPr>
          <w:spacing w:val="-1"/>
        </w:rPr>
        <w:t xml:space="preserve"> </w:t>
      </w:r>
      <w:r>
        <w:t>лапту;</w:t>
      </w:r>
    </w:p>
    <w:p w:rsidR="001E7CBD" w:rsidRDefault="009458D3">
      <w:pPr>
        <w:pStyle w:val="a3"/>
        <w:spacing w:line="360" w:lineRule="auto"/>
        <w:ind w:right="221"/>
      </w:pPr>
      <w:r>
        <w:t>выявление</w:t>
      </w:r>
      <w:r>
        <w:rPr>
          <w:spacing w:val="1"/>
        </w:rPr>
        <w:t xml:space="preserve"> </w:t>
      </w:r>
      <w:r>
        <w:t>ошибок</w:t>
      </w:r>
      <w:r>
        <w:rPr>
          <w:spacing w:val="1"/>
        </w:rPr>
        <w:t xml:space="preserve"> </w:t>
      </w:r>
      <w:r>
        <w:t>в</w:t>
      </w:r>
      <w:r>
        <w:rPr>
          <w:spacing w:val="1"/>
        </w:rPr>
        <w:t xml:space="preserve"> </w:t>
      </w:r>
      <w:r>
        <w:t>технике</w:t>
      </w:r>
      <w:r>
        <w:rPr>
          <w:spacing w:val="1"/>
        </w:rPr>
        <w:t xml:space="preserve"> </w:t>
      </w:r>
      <w:r>
        <w:t>выполнения</w:t>
      </w:r>
      <w:r>
        <w:rPr>
          <w:spacing w:val="1"/>
        </w:rPr>
        <w:t xml:space="preserve"> </w:t>
      </w:r>
      <w:r>
        <w:t>упражнений,</w:t>
      </w:r>
      <w:r>
        <w:rPr>
          <w:spacing w:val="1"/>
        </w:rPr>
        <w:t xml:space="preserve"> </w:t>
      </w:r>
      <w:r>
        <w:t>формирующих</w:t>
      </w:r>
      <w:r>
        <w:rPr>
          <w:spacing w:val="60"/>
        </w:rPr>
        <w:t xml:space="preserve"> </w:t>
      </w:r>
      <w:r>
        <w:t>двигательные</w:t>
      </w:r>
      <w:r>
        <w:rPr>
          <w:spacing w:val="1"/>
        </w:rPr>
        <w:t xml:space="preserve"> </w:t>
      </w:r>
      <w:r>
        <w:t>умения и навыки технических</w:t>
      </w:r>
      <w:r>
        <w:rPr>
          <w:spacing w:val="3"/>
        </w:rPr>
        <w:t xml:space="preserve"> </w:t>
      </w:r>
      <w:r>
        <w:t>и</w:t>
      </w:r>
      <w:r>
        <w:rPr>
          <w:spacing w:val="-3"/>
        </w:rPr>
        <w:t xml:space="preserve"> </w:t>
      </w:r>
      <w:r>
        <w:t>тактических</w:t>
      </w:r>
      <w:r>
        <w:rPr>
          <w:spacing w:val="2"/>
        </w:rPr>
        <w:t xml:space="preserve"> </w:t>
      </w:r>
      <w:r>
        <w:t>действий</w:t>
      </w:r>
      <w:r>
        <w:rPr>
          <w:spacing w:val="2"/>
        </w:rPr>
        <w:t xml:space="preserve"> </w:t>
      </w:r>
      <w:r>
        <w:t>игроков</w:t>
      </w:r>
      <w:r>
        <w:rPr>
          <w:spacing w:val="-1"/>
        </w:rPr>
        <w:t xml:space="preserve"> </w:t>
      </w:r>
      <w:r>
        <w:t>в</w:t>
      </w:r>
      <w:r>
        <w:rPr>
          <w:spacing w:val="-2"/>
        </w:rPr>
        <w:t xml:space="preserve"> </w:t>
      </w:r>
      <w:r>
        <w:t>лапту;</w:t>
      </w:r>
    </w:p>
    <w:p w:rsidR="001E7CBD" w:rsidRDefault="009458D3">
      <w:pPr>
        <w:pStyle w:val="a3"/>
        <w:spacing w:line="360" w:lineRule="auto"/>
        <w:ind w:right="232"/>
      </w:pPr>
      <w:r>
        <w:t>осуществление соревновательной деятельности в соответствии с правилами игры в лапта,</w:t>
      </w:r>
      <w:r>
        <w:rPr>
          <w:spacing w:val="1"/>
        </w:rPr>
        <w:t xml:space="preserve"> </w:t>
      </w:r>
      <w:r>
        <w:t>судейской</w:t>
      </w:r>
      <w:r>
        <w:rPr>
          <w:spacing w:val="-1"/>
        </w:rPr>
        <w:t xml:space="preserve"> </w:t>
      </w:r>
      <w:r>
        <w:t>практики;</w:t>
      </w:r>
    </w:p>
    <w:p w:rsidR="001E7CBD" w:rsidRDefault="009458D3">
      <w:pPr>
        <w:pStyle w:val="a3"/>
        <w:ind w:left="1101" w:firstLine="0"/>
      </w:pPr>
      <w:r>
        <w:t>определение</w:t>
      </w:r>
      <w:r>
        <w:rPr>
          <w:spacing w:val="37"/>
        </w:rPr>
        <w:t xml:space="preserve"> </w:t>
      </w:r>
      <w:r>
        <w:t>признаков</w:t>
      </w:r>
      <w:r>
        <w:rPr>
          <w:spacing w:val="35"/>
        </w:rPr>
        <w:t xml:space="preserve"> </w:t>
      </w:r>
      <w:r>
        <w:t>положительного</w:t>
      </w:r>
      <w:r>
        <w:rPr>
          <w:spacing w:val="38"/>
        </w:rPr>
        <w:t xml:space="preserve"> </w:t>
      </w:r>
      <w:r>
        <w:t>влияния</w:t>
      </w:r>
      <w:r>
        <w:rPr>
          <w:spacing w:val="38"/>
        </w:rPr>
        <w:t xml:space="preserve"> </w:t>
      </w:r>
      <w:r>
        <w:t>занятий</w:t>
      </w:r>
      <w:r>
        <w:rPr>
          <w:spacing w:val="39"/>
        </w:rPr>
        <w:t xml:space="preserve"> </w:t>
      </w:r>
      <w:r>
        <w:t>лапты</w:t>
      </w:r>
      <w:r>
        <w:rPr>
          <w:spacing w:val="39"/>
        </w:rPr>
        <w:t xml:space="preserve"> </w:t>
      </w:r>
      <w:r>
        <w:t>на</w:t>
      </w:r>
      <w:r>
        <w:rPr>
          <w:spacing w:val="35"/>
        </w:rPr>
        <w:t xml:space="preserve"> </w:t>
      </w:r>
      <w:r>
        <w:t>укрепление</w:t>
      </w:r>
      <w:r>
        <w:rPr>
          <w:spacing w:val="37"/>
        </w:rPr>
        <w:t xml:space="preserve"> </w:t>
      </w:r>
      <w:r>
        <w:t>здоровья,</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left="1101" w:right="226" w:hanging="709"/>
      </w:pPr>
      <w:r>
        <w:lastRenderedPageBreak/>
        <w:t>установление связи между развитием физических качеств и основных систем организма;</w:t>
      </w:r>
      <w:r>
        <w:rPr>
          <w:spacing w:val="1"/>
        </w:rPr>
        <w:t xml:space="preserve"> </w:t>
      </w:r>
      <w:r>
        <w:t>соблюдение</w:t>
      </w:r>
      <w:r>
        <w:rPr>
          <w:spacing w:val="7"/>
        </w:rPr>
        <w:t xml:space="preserve"> </w:t>
      </w:r>
      <w:r>
        <w:t>требований</w:t>
      </w:r>
      <w:r>
        <w:rPr>
          <w:spacing w:val="10"/>
        </w:rPr>
        <w:t xml:space="preserve"> </w:t>
      </w:r>
      <w:r>
        <w:t>безопасности</w:t>
      </w:r>
      <w:r>
        <w:rPr>
          <w:spacing w:val="10"/>
        </w:rPr>
        <w:t xml:space="preserve"> </w:t>
      </w:r>
      <w:r>
        <w:t>при</w:t>
      </w:r>
      <w:r>
        <w:rPr>
          <w:spacing w:val="9"/>
        </w:rPr>
        <w:t xml:space="preserve"> </w:t>
      </w:r>
      <w:r>
        <w:t>организации</w:t>
      </w:r>
      <w:r>
        <w:rPr>
          <w:spacing w:val="10"/>
        </w:rPr>
        <w:t xml:space="preserve"> </w:t>
      </w:r>
      <w:r>
        <w:t>занятий</w:t>
      </w:r>
      <w:r>
        <w:rPr>
          <w:spacing w:val="10"/>
        </w:rPr>
        <w:t xml:space="preserve"> </w:t>
      </w:r>
      <w:r>
        <w:t>лаптой,</w:t>
      </w:r>
      <w:r>
        <w:rPr>
          <w:spacing w:val="8"/>
        </w:rPr>
        <w:t xml:space="preserve"> </w:t>
      </w:r>
      <w:r>
        <w:t>знание</w:t>
      </w:r>
      <w:r>
        <w:rPr>
          <w:spacing w:val="6"/>
        </w:rPr>
        <w:t xml:space="preserve"> </w:t>
      </w:r>
      <w:r>
        <w:t>правил</w:t>
      </w:r>
    </w:p>
    <w:p w:rsidR="001E7CBD" w:rsidRDefault="009458D3">
      <w:pPr>
        <w:pStyle w:val="a3"/>
        <w:spacing w:line="360" w:lineRule="auto"/>
        <w:ind w:right="223" w:firstLine="0"/>
      </w:pPr>
      <w:r>
        <w:t>оказания первой помощи при травмах и ушибах во время занятий физическими упражнениями, и</w:t>
      </w:r>
      <w:r>
        <w:rPr>
          <w:spacing w:val="1"/>
        </w:rPr>
        <w:t xml:space="preserve"> </w:t>
      </w:r>
      <w:r>
        <w:t>лаптой</w:t>
      </w:r>
      <w:r>
        <w:rPr>
          <w:spacing w:val="-1"/>
        </w:rPr>
        <w:t xml:space="preserve"> </w:t>
      </w:r>
      <w:r>
        <w:t>в</w:t>
      </w:r>
      <w:r>
        <w:rPr>
          <w:spacing w:val="-1"/>
        </w:rPr>
        <w:t xml:space="preserve"> </w:t>
      </w:r>
      <w:r>
        <w:t>частности;</w:t>
      </w:r>
    </w:p>
    <w:p w:rsidR="001E7CBD" w:rsidRDefault="009458D3">
      <w:pPr>
        <w:pStyle w:val="a3"/>
        <w:spacing w:line="360" w:lineRule="auto"/>
        <w:ind w:right="224"/>
      </w:pPr>
      <w:r>
        <w:t>способность организовывать самостоятельные занятия с использованием средств</w:t>
      </w:r>
      <w:r>
        <w:rPr>
          <w:spacing w:val="1"/>
        </w:rPr>
        <w:t xml:space="preserve"> </w:t>
      </w:r>
      <w:r>
        <w:t>лапты,</w:t>
      </w:r>
      <w:r>
        <w:rPr>
          <w:spacing w:val="1"/>
        </w:rPr>
        <w:t xml:space="preserve"> </w:t>
      </w:r>
      <w:r>
        <w:t>подбирать упражнения различной направленности, режимы физической нагрузки в зависимости от</w:t>
      </w:r>
      <w:r>
        <w:rPr>
          <w:spacing w:val="-57"/>
        </w:rPr>
        <w:t xml:space="preserve"> </w:t>
      </w:r>
      <w:r>
        <w:t>индивидуальных особенностей физической</w:t>
      </w:r>
      <w:r>
        <w:rPr>
          <w:spacing w:val="-1"/>
        </w:rPr>
        <w:t xml:space="preserve"> </w:t>
      </w:r>
      <w:r>
        <w:t>подготовленности;</w:t>
      </w:r>
    </w:p>
    <w:p w:rsidR="001E7CBD" w:rsidRDefault="009458D3">
      <w:pPr>
        <w:pStyle w:val="a3"/>
        <w:spacing w:line="360" w:lineRule="auto"/>
        <w:ind w:right="231"/>
      </w:pPr>
      <w:r>
        <w:t>знание контрольно-тестовых упражнений для определения уровня физической, технической</w:t>
      </w:r>
      <w:r>
        <w:rPr>
          <w:spacing w:val="-57"/>
        </w:rPr>
        <w:t xml:space="preserve"> </w:t>
      </w:r>
      <w:r>
        <w:t>и</w:t>
      </w:r>
      <w:r>
        <w:rPr>
          <w:spacing w:val="-1"/>
        </w:rPr>
        <w:t xml:space="preserve"> </w:t>
      </w:r>
      <w:r>
        <w:t>тактической подготовленности</w:t>
      </w:r>
      <w:r>
        <w:rPr>
          <w:spacing w:val="1"/>
        </w:rPr>
        <w:t xml:space="preserve"> </w:t>
      </w:r>
      <w:r>
        <w:t>игроков в</w:t>
      </w:r>
      <w:r>
        <w:rPr>
          <w:spacing w:val="-2"/>
        </w:rPr>
        <w:t xml:space="preserve"> </w:t>
      </w:r>
      <w:r>
        <w:t>лапту;</w:t>
      </w:r>
    </w:p>
    <w:p w:rsidR="001E7CBD" w:rsidRDefault="009458D3">
      <w:pPr>
        <w:pStyle w:val="a3"/>
        <w:spacing w:line="360" w:lineRule="auto"/>
        <w:ind w:right="225"/>
      </w:pPr>
      <w:r>
        <w:t>знание и применение способов и методов профилактики пагубных привычек, асоциального</w:t>
      </w:r>
      <w:r>
        <w:rPr>
          <w:spacing w:val="1"/>
        </w:rPr>
        <w:t xml:space="preserve"> </w:t>
      </w:r>
      <w:r>
        <w:t>и созависимого поведения,</w:t>
      </w:r>
      <w:r>
        <w:rPr>
          <w:spacing w:val="1"/>
        </w:rPr>
        <w:t xml:space="preserve"> </w:t>
      </w:r>
      <w:r>
        <w:t>знание</w:t>
      </w:r>
      <w:r>
        <w:rPr>
          <w:spacing w:val="-2"/>
        </w:rPr>
        <w:t xml:space="preserve"> </w:t>
      </w:r>
      <w:r>
        <w:t>антидопинговых</w:t>
      </w:r>
      <w:r>
        <w:rPr>
          <w:spacing w:val="2"/>
        </w:rPr>
        <w:t xml:space="preserve"> </w:t>
      </w:r>
      <w:r>
        <w:t>правил.</w:t>
      </w:r>
    </w:p>
    <w:p w:rsidR="001E7CBD" w:rsidRDefault="001E7CBD">
      <w:pPr>
        <w:pStyle w:val="a3"/>
        <w:ind w:left="0" w:firstLine="0"/>
        <w:jc w:val="left"/>
        <w:rPr>
          <w:sz w:val="26"/>
        </w:rPr>
      </w:pPr>
    </w:p>
    <w:p w:rsidR="001E7CBD" w:rsidRDefault="001E7CBD">
      <w:pPr>
        <w:pStyle w:val="a3"/>
        <w:spacing w:before="1"/>
        <w:ind w:left="0" w:firstLine="0"/>
        <w:jc w:val="left"/>
        <w:rPr>
          <w:sz w:val="31"/>
        </w:rPr>
      </w:pPr>
    </w:p>
    <w:p w:rsidR="001E7CBD" w:rsidRDefault="009458D3">
      <w:pPr>
        <w:pStyle w:val="1"/>
        <w:numPr>
          <w:ilvl w:val="2"/>
          <w:numId w:val="90"/>
        </w:numPr>
        <w:tabs>
          <w:tab w:val="left" w:pos="1165"/>
        </w:tabs>
        <w:spacing w:after="16" w:line="278" w:lineRule="auto"/>
        <w:ind w:right="1306" w:firstLine="0"/>
        <w:jc w:val="both"/>
      </w:pPr>
      <w:bookmarkStart w:id="23" w:name="_TOC_250015"/>
      <w:r>
        <w:t>Рабочая программа по учебному предмету «Основы безопасности</w:t>
      </w:r>
      <w:r>
        <w:rPr>
          <w:spacing w:val="-67"/>
        </w:rPr>
        <w:t xml:space="preserve"> </w:t>
      </w:r>
      <w:r>
        <w:t>жизнедеятельности</w:t>
      </w:r>
      <w:r w:rsidR="009D26F4">
        <w:t xml:space="preserve"> и защита Родины</w:t>
      </w:r>
      <w:r>
        <w:t>» (базовый</w:t>
      </w:r>
      <w:r>
        <w:rPr>
          <w:spacing w:val="-1"/>
        </w:rPr>
        <w:t xml:space="preserve"> </w:t>
      </w:r>
      <w:bookmarkEnd w:id="23"/>
      <w:r>
        <w:t>уровень).</w:t>
      </w:r>
    </w:p>
    <w:p w:rsidR="001E7CBD" w:rsidRDefault="00D27AB4">
      <w:pPr>
        <w:pStyle w:val="a3"/>
        <w:spacing w:line="20" w:lineRule="exact"/>
        <w:ind w:left="364" w:firstLine="0"/>
        <w:jc w:val="left"/>
        <w:rPr>
          <w:sz w:val="2"/>
        </w:rPr>
      </w:pPr>
      <w:r>
        <w:rPr>
          <w:noProof/>
          <w:sz w:val="2"/>
          <w:lang w:eastAsia="ru-RU"/>
        </w:rPr>
        <mc:AlternateContent>
          <mc:Choice Requires="wpg">
            <w:drawing>
              <wp:inline distT="0" distB="0" distL="0" distR="0">
                <wp:extent cx="6520180" cy="6350"/>
                <wp:effectExtent l="0" t="0" r="4445" b="3175"/>
                <wp:docPr id="1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0180" cy="6350"/>
                          <a:chOff x="0" y="0"/>
                          <a:chExt cx="10268" cy="10"/>
                        </a:xfrm>
                      </wpg:grpSpPr>
                      <wps:wsp>
                        <wps:cNvPr id="19" name="Rectangle 17"/>
                        <wps:cNvSpPr>
                          <a:spLocks noChangeArrowheads="1"/>
                        </wps:cNvSpPr>
                        <wps:spPr bwMode="auto">
                          <a:xfrm>
                            <a:off x="0" y="0"/>
                            <a:ext cx="1026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B8FF4A0" id="Group 16" o:spid="_x0000_s1026" style="width:513.4pt;height:.5pt;mso-position-horizontal-relative:char;mso-position-vertical-relative:line" coordsize="10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j2yQIAAEwGAAAOAAAAZHJzL2Uyb0RvYy54bWykVdtu2zAMfR+wfxD0ntrOnIuNOkVvKQZ0&#10;W7FuH6DIsi3MljxJidMN+/dRtHNZigFDlgdFFCmKPIekL6+2TU02wlipVUaji5ASobjOpSoz+vXL&#10;cjSnxDqmclZrJTL6Iiy9Wrx9c9m1qRjrSte5MAScKJt2bUYr59o0CCyvRMPshW6FAmWhTcMciKYM&#10;csM68N7UwTgMp0GnTd4azYW1cHrXK+kC/ReF4O5TUVjhSJ1RiM3hanBd+TVYXLK0NKytJB/CYGdE&#10;0TCp4NG9qzvmGFkb+cpVI7nRVhfugusm0EUhucAcIJsoPMnmweh1i7mUaVe2e5gA2hOcznbLP26e&#10;DJE5cAdMKdYAR/gsiaYenK4tU7B5MO1z+2T6DGH7qPk3C+rgVO/lsjcmq+6DzsEfWzuN4GwL03gX&#10;kDbZIgcvew7E1hEOh9MJADEHqjjopu8mA0W8Ah5fXeLV/XAtCsdTSMBfivBKwNL+OQxxCMnnA3Vm&#10;D1Da/4PyuWKtQIash2kHZbKD8jMUIFNlLUg06+FEux2WtgeSKH1bgZm4NkZ3lWA5hBV5ewj+6IIX&#10;LNBwHrJ/h4ilrbHuQeiG+E1GDYSNjLHNo3U+joOJJ9DqWuZLWdcomHJ1WxuyYb7H8Iehn5jVyhsr&#10;7a/1HvsTIB7e8DpfAtgzP5NoHIc342S0nM5no3gZT0bJLJyPwii5SaZhnMR3y18+wChOK5nnQj1K&#10;JXb9G8X/RuowSfrOww4mXUaTyXiCuZ+TZCMdjLNaNhmd75Fgqaf0XuWQNksdk3W/D/4MH1EGDHb/&#10;iAoWgOe8L92Vzl+Af6OBJOgRGLywqbT5QUkHQyyj9vuaGUFJ/V5BDSVRHPuph0I8mY1BMMea1bGG&#10;KQ6uMuoo6be3rp+U69bIsoKXIgRG6Wvo6EJiYfia7KMaqhW6C3c4sjCXYbz6mXgso9XhI7D4DQAA&#10;//8DAFBLAwQUAAYACAAAACEAZJBPjdoAAAAEAQAADwAAAGRycy9kb3ducmV2LnhtbEyPQWvCQBCF&#10;74X+h2WE3uomlorEbESk7UkKVaH0NmbHJJidDdk1if++Gy96GWZ4jzffS1eDqUVHrassK4inEQji&#10;3OqKCwWH/efrAoTzyBpry6TgSg5W2fNTiom2Pf9Qt/OFCCHsElRQet8kUrq8JINuahvioJ1sa9CH&#10;sy2kbrEP4aaWsyiaS4MVhw8lNrQpKT/vLkbBV4/9+i3+6Lbn0+b6t3///t3GpNTLZFgvQXga/N0M&#10;I35AhywwHe2FtRO1glDE3+aoRbN56HEcN5BZKh/hs38AAAD//wMAUEsBAi0AFAAGAAgAAAAhALaD&#10;OJL+AAAA4QEAABMAAAAAAAAAAAAAAAAAAAAAAFtDb250ZW50X1R5cGVzXS54bWxQSwECLQAUAAYA&#10;CAAAACEAOP0h/9YAAACUAQAACwAAAAAAAAAAAAAAAAAvAQAAX3JlbHMvLnJlbHNQSwECLQAUAAYA&#10;CAAAACEAzRAI9skCAABMBgAADgAAAAAAAAAAAAAAAAAuAgAAZHJzL2Uyb0RvYy54bWxQSwECLQAU&#10;AAYACAAAACEAZJBPjdoAAAAEAQAADwAAAAAAAAAAAAAAAAAjBQAAZHJzL2Rvd25yZXYueG1sUEsF&#10;BgAAAAAEAAQA8wAAACoGAAAAAA==&#10;">
                <v:rect id="Rectangle 17" o:spid="_x0000_s1027" style="position:absolute;width:1026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H/8MA&#10;AADbAAAADwAAAGRycy9kb3ducmV2LnhtbERPS2sCMRC+F/ofwhS8dbOKFV2NUgsFLwVfB72Nm3F3&#10;cTPZJlG3/fVGELzNx/ecyaw1tbiQ85VlBd0kBUGcW11xoWC7+X4fgvABWWNtmRT8kYfZ9PVlgpm2&#10;V17RZR0KEUPYZ6igDKHJpPR5SQZ9YhviyB2tMxgidIXUDq8x3NSyl6YDabDi2FBiQ18l5af12SiY&#10;j4bz32Wff/5Xhz3td4fTR8+lSnXe2s8xiEBteIof7oWO80dw/yU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WH/8MAAADbAAAADwAAAAAAAAAAAAAAAACYAgAAZHJzL2Rv&#10;d25yZXYueG1sUEsFBgAAAAAEAAQA9QAAAIgDAAAAAA==&#10;" fillcolor="black" stroked="f"/>
                <w10:anchorlock/>
              </v:group>
            </w:pict>
          </mc:Fallback>
        </mc:AlternateContent>
      </w:r>
    </w:p>
    <w:p w:rsidR="001E7CBD" w:rsidRDefault="009458D3">
      <w:pPr>
        <w:pStyle w:val="a4"/>
        <w:numPr>
          <w:ilvl w:val="1"/>
          <w:numId w:val="20"/>
        </w:numPr>
        <w:tabs>
          <w:tab w:val="left" w:pos="1762"/>
          <w:tab w:val="left" w:pos="3452"/>
          <w:tab w:val="left" w:pos="5667"/>
          <w:tab w:val="left" w:pos="7408"/>
          <w:tab w:val="left" w:pos="9679"/>
        </w:tabs>
        <w:spacing w:line="350" w:lineRule="auto"/>
        <w:ind w:right="223" w:firstLine="708"/>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w:t>
      </w:r>
      <w:r>
        <w:rPr>
          <w:position w:val="1"/>
          <w:sz w:val="24"/>
        </w:rPr>
        <w:t>Основы</w:t>
      </w:r>
      <w:r>
        <w:rPr>
          <w:spacing w:val="1"/>
          <w:position w:val="1"/>
          <w:sz w:val="24"/>
        </w:rPr>
        <w:t xml:space="preserve"> </w:t>
      </w:r>
      <w:r>
        <w:rPr>
          <w:position w:val="1"/>
          <w:sz w:val="24"/>
        </w:rPr>
        <w:t>безопасности</w:t>
      </w:r>
      <w:r>
        <w:rPr>
          <w:spacing w:val="1"/>
          <w:position w:val="1"/>
          <w:sz w:val="24"/>
        </w:rPr>
        <w:t xml:space="preserve"> </w:t>
      </w:r>
      <w:r>
        <w:rPr>
          <w:position w:val="1"/>
          <w:sz w:val="24"/>
        </w:rPr>
        <w:t>жизнедеятельности</w:t>
      </w:r>
      <w:r w:rsidR="009D26F4">
        <w:rPr>
          <w:position w:val="1"/>
          <w:sz w:val="24"/>
        </w:rPr>
        <w:t xml:space="preserve"> и защита Родины</w:t>
      </w:r>
      <w:r w:rsidR="009D26F4">
        <w:rPr>
          <w:sz w:val="24"/>
        </w:rPr>
        <w:t xml:space="preserve">» (предметная </w:t>
      </w:r>
      <w:r w:rsidR="009D26F4">
        <w:rPr>
          <w:sz w:val="24"/>
        </w:rPr>
        <w:tab/>
        <w:t xml:space="preserve">область </w:t>
      </w:r>
      <w:r>
        <w:rPr>
          <w:sz w:val="24"/>
        </w:rPr>
        <w:t xml:space="preserve">основы   </w:t>
      </w:r>
      <w:r>
        <w:rPr>
          <w:spacing w:val="1"/>
          <w:sz w:val="24"/>
        </w:rPr>
        <w:t xml:space="preserve"> </w:t>
      </w:r>
      <w:r>
        <w:rPr>
          <w:sz w:val="24"/>
        </w:rPr>
        <w:t xml:space="preserve">безопасности   </w:t>
      </w:r>
      <w:r>
        <w:rPr>
          <w:spacing w:val="1"/>
          <w:sz w:val="24"/>
        </w:rPr>
        <w:t xml:space="preserve"> </w:t>
      </w:r>
      <w:r>
        <w:rPr>
          <w:sz w:val="24"/>
        </w:rPr>
        <w:t>жизнедеятельности</w:t>
      </w:r>
      <w:r w:rsidR="009D26F4">
        <w:rPr>
          <w:sz w:val="24"/>
        </w:rPr>
        <w:t xml:space="preserve"> и защита Родины</w:t>
      </w:r>
      <w:r>
        <w:rPr>
          <w:sz w:val="24"/>
        </w:rPr>
        <w:t xml:space="preserve">»)   </w:t>
      </w:r>
      <w:r>
        <w:rPr>
          <w:spacing w:val="1"/>
          <w:sz w:val="24"/>
        </w:rPr>
        <w:t xml:space="preserve"> </w:t>
      </w:r>
      <w:r>
        <w:rPr>
          <w:sz w:val="24"/>
        </w:rPr>
        <w:t xml:space="preserve">(далее   </w:t>
      </w:r>
      <w:r>
        <w:rPr>
          <w:spacing w:val="1"/>
          <w:sz w:val="24"/>
        </w:rPr>
        <w:t xml:space="preserve"> </w:t>
      </w:r>
      <w:r>
        <w:rPr>
          <w:sz w:val="24"/>
        </w:rPr>
        <w:t xml:space="preserve">соответственно   </w:t>
      </w:r>
      <w:r>
        <w:rPr>
          <w:spacing w:val="1"/>
          <w:sz w:val="24"/>
        </w:rPr>
        <w:t xml:space="preserve"> </w:t>
      </w:r>
      <w:r>
        <w:rPr>
          <w:sz w:val="24"/>
        </w:rPr>
        <w:t>–     программа</w:t>
      </w:r>
      <w:r>
        <w:rPr>
          <w:spacing w:val="1"/>
          <w:sz w:val="24"/>
        </w:rPr>
        <w:t xml:space="preserve"> </w:t>
      </w:r>
      <w:r w:rsidR="009D26F4">
        <w:rPr>
          <w:sz w:val="24"/>
        </w:rPr>
        <w:t>ОБЗР</w:t>
      </w:r>
      <w:r>
        <w:rPr>
          <w:sz w:val="24"/>
        </w:rPr>
        <w:t xml:space="preserve">, </w:t>
      </w:r>
      <w:r w:rsidR="009D26F4">
        <w:rPr>
          <w:sz w:val="24"/>
        </w:rPr>
        <w:t>ОБЗР</w:t>
      </w:r>
      <w:r>
        <w:rPr>
          <w:sz w:val="24"/>
        </w:rPr>
        <w:t>) включает пояснительную записку, содержание обучения, планируемые результаты</w:t>
      </w:r>
      <w:r>
        <w:rPr>
          <w:spacing w:val="1"/>
          <w:sz w:val="24"/>
        </w:rPr>
        <w:t xml:space="preserve"> </w:t>
      </w:r>
      <w:r>
        <w:rPr>
          <w:sz w:val="24"/>
        </w:rPr>
        <w:t>освоения</w:t>
      </w:r>
      <w:r>
        <w:rPr>
          <w:spacing w:val="-1"/>
          <w:sz w:val="24"/>
        </w:rPr>
        <w:t xml:space="preserve"> </w:t>
      </w:r>
      <w:r w:rsidR="009D26F4">
        <w:rPr>
          <w:sz w:val="24"/>
        </w:rPr>
        <w:t>программы ОБЗР</w:t>
      </w:r>
      <w:r>
        <w:rPr>
          <w:sz w:val="24"/>
        </w:rPr>
        <w:t>.</w:t>
      </w:r>
    </w:p>
    <w:p w:rsidR="001E7CBD" w:rsidRDefault="009458D3">
      <w:pPr>
        <w:pStyle w:val="a4"/>
        <w:numPr>
          <w:ilvl w:val="1"/>
          <w:numId w:val="20"/>
        </w:numPr>
        <w:tabs>
          <w:tab w:val="left" w:pos="1762"/>
        </w:tabs>
        <w:spacing w:line="275" w:lineRule="exact"/>
        <w:ind w:left="1761" w:hanging="661"/>
        <w:rPr>
          <w:sz w:val="24"/>
        </w:rPr>
      </w:pPr>
      <w:r>
        <w:rPr>
          <w:sz w:val="24"/>
        </w:rPr>
        <w:t>Пояснительная</w:t>
      </w:r>
      <w:r>
        <w:rPr>
          <w:spacing w:val="-6"/>
          <w:sz w:val="24"/>
        </w:rPr>
        <w:t xml:space="preserve"> </w:t>
      </w:r>
      <w:r>
        <w:rPr>
          <w:sz w:val="24"/>
        </w:rPr>
        <w:t>записка.</w:t>
      </w:r>
    </w:p>
    <w:p w:rsidR="001E7CBD" w:rsidRDefault="009458D3">
      <w:pPr>
        <w:pStyle w:val="a4"/>
        <w:numPr>
          <w:ilvl w:val="2"/>
          <w:numId w:val="20"/>
        </w:numPr>
        <w:tabs>
          <w:tab w:val="left" w:pos="1942"/>
        </w:tabs>
        <w:spacing w:before="108" w:line="350" w:lineRule="auto"/>
        <w:ind w:right="226" w:firstLine="708"/>
        <w:rPr>
          <w:sz w:val="24"/>
        </w:rPr>
      </w:pPr>
      <w:r>
        <w:rPr>
          <w:sz w:val="24"/>
        </w:rPr>
        <w:t>Программа</w:t>
      </w:r>
      <w:r>
        <w:rPr>
          <w:spacing w:val="1"/>
          <w:sz w:val="24"/>
        </w:rPr>
        <w:t xml:space="preserve"> </w:t>
      </w:r>
      <w:r w:rsidR="009D26F4">
        <w:rPr>
          <w:sz w:val="24"/>
        </w:rPr>
        <w:t>ОБЗР</w:t>
      </w:r>
      <w:r>
        <w:rPr>
          <w:spacing w:val="1"/>
          <w:sz w:val="24"/>
        </w:rPr>
        <w:t xml:space="preserve"> </w:t>
      </w:r>
      <w:r>
        <w:rPr>
          <w:sz w:val="24"/>
        </w:rPr>
        <w:t>разработана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программы среднего общего образования, представленных в ФГОС СОО, федеральной программы</w:t>
      </w:r>
      <w:r>
        <w:rPr>
          <w:spacing w:val="-57"/>
          <w:sz w:val="24"/>
        </w:rPr>
        <w:t xml:space="preserve"> </w:t>
      </w:r>
      <w:r>
        <w:rPr>
          <w:sz w:val="24"/>
        </w:rPr>
        <w:t>воспитания,</w:t>
      </w:r>
      <w:r>
        <w:rPr>
          <w:spacing w:val="1"/>
          <w:sz w:val="24"/>
        </w:rPr>
        <w:t xml:space="preserve"> </w:t>
      </w:r>
      <w:r>
        <w:rPr>
          <w:sz w:val="24"/>
        </w:rPr>
        <w:t>Концепции</w:t>
      </w:r>
      <w:r>
        <w:rPr>
          <w:spacing w:val="1"/>
          <w:sz w:val="24"/>
        </w:rPr>
        <w:t xml:space="preserve"> </w:t>
      </w:r>
      <w:r>
        <w:rPr>
          <w:sz w:val="24"/>
        </w:rPr>
        <w:t>преподавания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«Основы</w:t>
      </w:r>
      <w:r>
        <w:rPr>
          <w:spacing w:val="1"/>
          <w:sz w:val="24"/>
        </w:rPr>
        <w:t xml:space="preserve"> </w:t>
      </w:r>
      <w:r>
        <w:rPr>
          <w:sz w:val="24"/>
        </w:rPr>
        <w:t>безопасности</w:t>
      </w:r>
      <w:r>
        <w:rPr>
          <w:spacing w:val="1"/>
          <w:sz w:val="24"/>
        </w:rPr>
        <w:t xml:space="preserve"> </w:t>
      </w:r>
      <w:r>
        <w:rPr>
          <w:sz w:val="24"/>
        </w:rPr>
        <w:t>жизнедеятельности</w:t>
      </w:r>
      <w:r w:rsidR="009D26F4">
        <w:rPr>
          <w:sz w:val="24"/>
        </w:rPr>
        <w:t xml:space="preserve"> защита Родины</w:t>
      </w:r>
      <w:r>
        <w:rPr>
          <w:sz w:val="24"/>
        </w:rPr>
        <w:t>»</w:t>
      </w:r>
      <w:r>
        <w:rPr>
          <w:spacing w:val="-11"/>
          <w:sz w:val="24"/>
        </w:rPr>
        <w:t xml:space="preserve"> </w:t>
      </w:r>
      <w:r>
        <w:rPr>
          <w:sz w:val="24"/>
        </w:rPr>
        <w:t>и</w:t>
      </w:r>
      <w:r>
        <w:rPr>
          <w:spacing w:val="1"/>
          <w:sz w:val="24"/>
        </w:rPr>
        <w:t xml:space="preserve"> </w:t>
      </w:r>
      <w:r>
        <w:rPr>
          <w:sz w:val="24"/>
        </w:rPr>
        <w:t>предусматривает</w:t>
      </w:r>
      <w:r>
        <w:rPr>
          <w:spacing w:val="-3"/>
          <w:sz w:val="24"/>
        </w:rPr>
        <w:t xml:space="preserve"> </w:t>
      </w:r>
      <w:r>
        <w:rPr>
          <w:sz w:val="24"/>
        </w:rPr>
        <w:t>непосредственное</w:t>
      </w:r>
      <w:r>
        <w:rPr>
          <w:spacing w:val="-3"/>
          <w:sz w:val="24"/>
        </w:rPr>
        <w:t xml:space="preserve"> </w:t>
      </w:r>
      <w:r>
        <w:rPr>
          <w:sz w:val="24"/>
        </w:rPr>
        <w:t>применение</w:t>
      </w:r>
      <w:r>
        <w:rPr>
          <w:spacing w:val="-4"/>
          <w:sz w:val="24"/>
        </w:rPr>
        <w:t xml:space="preserve"> </w:t>
      </w:r>
      <w:r>
        <w:rPr>
          <w:sz w:val="24"/>
        </w:rPr>
        <w:t>при</w:t>
      </w:r>
      <w:r>
        <w:rPr>
          <w:spacing w:val="-2"/>
          <w:sz w:val="24"/>
        </w:rPr>
        <w:t xml:space="preserve"> </w:t>
      </w:r>
      <w:r>
        <w:rPr>
          <w:sz w:val="24"/>
        </w:rPr>
        <w:t>реализации</w:t>
      </w:r>
      <w:r>
        <w:rPr>
          <w:spacing w:val="-3"/>
          <w:sz w:val="24"/>
        </w:rPr>
        <w:t xml:space="preserve"> </w:t>
      </w:r>
      <w:r>
        <w:rPr>
          <w:sz w:val="24"/>
        </w:rPr>
        <w:t>ООП СОО.</w:t>
      </w:r>
    </w:p>
    <w:p w:rsidR="001E7CBD" w:rsidRDefault="009458D3">
      <w:pPr>
        <w:pStyle w:val="a4"/>
        <w:numPr>
          <w:ilvl w:val="2"/>
          <w:numId w:val="20"/>
        </w:numPr>
        <w:tabs>
          <w:tab w:val="left" w:pos="1942"/>
        </w:tabs>
        <w:spacing w:line="350" w:lineRule="auto"/>
        <w:ind w:right="221" w:firstLine="708"/>
        <w:rPr>
          <w:sz w:val="24"/>
        </w:rPr>
      </w:pPr>
      <w:r>
        <w:rPr>
          <w:sz w:val="24"/>
        </w:rPr>
        <w:t xml:space="preserve">Программа    </w:t>
      </w:r>
      <w:r>
        <w:rPr>
          <w:spacing w:val="1"/>
          <w:sz w:val="24"/>
        </w:rPr>
        <w:t xml:space="preserve"> </w:t>
      </w:r>
      <w:r w:rsidR="009D26F4">
        <w:rPr>
          <w:sz w:val="24"/>
        </w:rPr>
        <w:t>ОБЗР</w:t>
      </w:r>
      <w:r>
        <w:rPr>
          <w:sz w:val="24"/>
        </w:rPr>
        <w:t xml:space="preserve">      позволит     учителю     построить      освоение     содержания</w:t>
      </w:r>
      <w:r>
        <w:rPr>
          <w:spacing w:val="-57"/>
          <w:sz w:val="24"/>
        </w:rPr>
        <w:t xml:space="preserve"> </w:t>
      </w:r>
      <w:r>
        <w:rPr>
          <w:sz w:val="24"/>
        </w:rPr>
        <w:t xml:space="preserve">в  </w:t>
      </w:r>
      <w:r>
        <w:rPr>
          <w:spacing w:val="43"/>
          <w:sz w:val="24"/>
        </w:rPr>
        <w:t xml:space="preserve"> </w:t>
      </w:r>
      <w:r>
        <w:rPr>
          <w:sz w:val="24"/>
        </w:rPr>
        <w:t xml:space="preserve">логике  </w:t>
      </w:r>
      <w:r>
        <w:rPr>
          <w:spacing w:val="42"/>
          <w:sz w:val="24"/>
        </w:rPr>
        <w:t xml:space="preserve"> </w:t>
      </w:r>
      <w:r>
        <w:rPr>
          <w:sz w:val="24"/>
        </w:rPr>
        <w:t xml:space="preserve">последовательного  </w:t>
      </w:r>
      <w:r>
        <w:rPr>
          <w:spacing w:val="43"/>
          <w:sz w:val="24"/>
        </w:rPr>
        <w:t xml:space="preserve"> </w:t>
      </w:r>
      <w:r>
        <w:rPr>
          <w:sz w:val="24"/>
        </w:rPr>
        <w:t xml:space="preserve">нарастания   </w:t>
      </w:r>
      <w:r>
        <w:rPr>
          <w:spacing w:val="39"/>
          <w:sz w:val="24"/>
        </w:rPr>
        <w:t xml:space="preserve"> </w:t>
      </w:r>
      <w:r>
        <w:rPr>
          <w:sz w:val="24"/>
        </w:rPr>
        <w:t xml:space="preserve">факторов   </w:t>
      </w:r>
      <w:r>
        <w:rPr>
          <w:spacing w:val="42"/>
          <w:sz w:val="24"/>
        </w:rPr>
        <w:t xml:space="preserve"> </w:t>
      </w:r>
      <w:r>
        <w:rPr>
          <w:sz w:val="24"/>
        </w:rPr>
        <w:t xml:space="preserve">опасности   </w:t>
      </w:r>
      <w:r>
        <w:rPr>
          <w:spacing w:val="43"/>
          <w:sz w:val="24"/>
        </w:rPr>
        <w:t xml:space="preserve"> </w:t>
      </w:r>
      <w:r>
        <w:rPr>
          <w:sz w:val="24"/>
        </w:rPr>
        <w:t xml:space="preserve">от   </w:t>
      </w:r>
      <w:r>
        <w:rPr>
          <w:spacing w:val="44"/>
          <w:sz w:val="24"/>
        </w:rPr>
        <w:t xml:space="preserve"> </w:t>
      </w:r>
      <w:r>
        <w:rPr>
          <w:sz w:val="24"/>
        </w:rPr>
        <w:t xml:space="preserve">опасной   </w:t>
      </w:r>
      <w:r>
        <w:rPr>
          <w:spacing w:val="41"/>
          <w:sz w:val="24"/>
        </w:rPr>
        <w:t xml:space="preserve"> </w:t>
      </w:r>
      <w:r>
        <w:rPr>
          <w:sz w:val="24"/>
        </w:rPr>
        <w:t>ситуации</w:t>
      </w:r>
      <w:r>
        <w:rPr>
          <w:spacing w:val="-58"/>
          <w:sz w:val="24"/>
        </w:rPr>
        <w:t xml:space="preserve"> </w:t>
      </w:r>
      <w:r>
        <w:rPr>
          <w:sz w:val="24"/>
        </w:rPr>
        <w:t>до чрезвычайной ситуации и разумного взаимодействия человека с окружающей средой, учесть</w:t>
      </w:r>
      <w:r>
        <w:rPr>
          <w:spacing w:val="1"/>
          <w:sz w:val="24"/>
        </w:rPr>
        <w:t xml:space="preserve"> </w:t>
      </w:r>
      <w:r>
        <w:rPr>
          <w:sz w:val="24"/>
        </w:rPr>
        <w:t>преемственность приобретения обучающимися знаний и формирования у них умений и навыков в</w:t>
      </w:r>
      <w:r>
        <w:rPr>
          <w:spacing w:val="1"/>
          <w:sz w:val="24"/>
        </w:rPr>
        <w:t xml:space="preserve"> </w:t>
      </w:r>
      <w:r>
        <w:rPr>
          <w:sz w:val="24"/>
        </w:rPr>
        <w:t>области</w:t>
      </w:r>
      <w:r>
        <w:rPr>
          <w:spacing w:val="-1"/>
          <w:sz w:val="24"/>
        </w:rPr>
        <w:t xml:space="preserve"> </w:t>
      </w:r>
      <w:r>
        <w:rPr>
          <w:sz w:val="24"/>
        </w:rPr>
        <w:t>безопасности</w:t>
      </w:r>
      <w:r>
        <w:rPr>
          <w:spacing w:val="-2"/>
          <w:sz w:val="24"/>
        </w:rPr>
        <w:t xml:space="preserve"> </w:t>
      </w:r>
      <w:r>
        <w:rPr>
          <w:sz w:val="24"/>
        </w:rPr>
        <w:t>жизнедеятельности.</w:t>
      </w:r>
    </w:p>
    <w:p w:rsidR="001E7CBD" w:rsidRDefault="009458D3">
      <w:pPr>
        <w:pStyle w:val="a3"/>
        <w:spacing w:line="350" w:lineRule="auto"/>
        <w:ind w:right="221"/>
      </w:pPr>
      <w:r>
        <w:t>Программа</w:t>
      </w:r>
      <w:r>
        <w:rPr>
          <w:spacing w:val="1"/>
        </w:rPr>
        <w:t xml:space="preserve"> </w:t>
      </w:r>
      <w:r w:rsidR="009D26F4">
        <w:t>ОБЗР</w:t>
      </w:r>
      <w:r>
        <w:rPr>
          <w:spacing w:val="1"/>
        </w:rPr>
        <w:t xml:space="preserve"> </w:t>
      </w:r>
      <w:r>
        <w:t>в</w:t>
      </w:r>
      <w:r>
        <w:rPr>
          <w:spacing w:val="1"/>
        </w:rPr>
        <w:t xml:space="preserve"> </w:t>
      </w:r>
      <w:r>
        <w:t>методическом</w:t>
      </w:r>
      <w:r>
        <w:rPr>
          <w:spacing w:val="1"/>
        </w:rPr>
        <w:t xml:space="preserve"> </w:t>
      </w:r>
      <w:r>
        <w:t>плане</w:t>
      </w:r>
      <w:r>
        <w:rPr>
          <w:spacing w:val="1"/>
        </w:rPr>
        <w:t xml:space="preserve"> </w:t>
      </w:r>
      <w:r>
        <w:t>обеспечивает</w:t>
      </w:r>
      <w:r>
        <w:rPr>
          <w:spacing w:val="1"/>
        </w:rPr>
        <w:t xml:space="preserve"> </w:t>
      </w:r>
      <w:r>
        <w:t>реализацию</w:t>
      </w:r>
      <w:r>
        <w:rPr>
          <w:spacing w:val="1"/>
        </w:rPr>
        <w:t xml:space="preserve"> </w:t>
      </w:r>
      <w:r>
        <w:t>практико-</w:t>
      </w:r>
      <w:r>
        <w:rPr>
          <w:spacing w:val="1"/>
        </w:rPr>
        <w:t xml:space="preserve"> </w:t>
      </w:r>
      <w:r>
        <w:t>ориентирова</w:t>
      </w:r>
      <w:r w:rsidR="009D26F4">
        <w:t>нного подхода в преподавании ОБЗР</w:t>
      </w:r>
      <w:r>
        <w:t>, системность</w:t>
      </w:r>
      <w:r>
        <w:rPr>
          <w:spacing w:val="1"/>
        </w:rPr>
        <w:t xml:space="preserve"> </w:t>
      </w:r>
      <w:r>
        <w:t>и непрерывность</w:t>
      </w:r>
      <w:r>
        <w:rPr>
          <w:spacing w:val="1"/>
        </w:rPr>
        <w:t xml:space="preserve"> </w:t>
      </w:r>
      <w:r>
        <w:t>приобретения</w:t>
      </w:r>
      <w:r>
        <w:rPr>
          <w:spacing w:val="1"/>
        </w:rPr>
        <w:t xml:space="preserve"> </w:t>
      </w:r>
      <w:r>
        <w:t>обучающимися знаний и формирования у них навыков в области безопасности жизнедеятельности</w:t>
      </w:r>
      <w:r>
        <w:rPr>
          <w:spacing w:val="-57"/>
        </w:rPr>
        <w:t xml:space="preserve"> </w:t>
      </w:r>
      <w:r>
        <w:t>при переходе с уровня основного общего образования; помогает педагогу продолжить освоение</w:t>
      </w:r>
      <w:r>
        <w:rPr>
          <w:spacing w:val="1"/>
        </w:rPr>
        <w:t xml:space="preserve"> </w:t>
      </w:r>
      <w:r>
        <w:t>содержания</w:t>
      </w:r>
      <w:r>
        <w:rPr>
          <w:spacing w:val="1"/>
        </w:rPr>
        <w:t xml:space="preserve"> </w:t>
      </w:r>
      <w:r>
        <w:t>материала</w:t>
      </w:r>
      <w:r>
        <w:rPr>
          <w:spacing w:val="1"/>
        </w:rPr>
        <w:t xml:space="preserve"> </w:t>
      </w:r>
      <w:r>
        <w:t>в</w:t>
      </w:r>
      <w:r>
        <w:rPr>
          <w:spacing w:val="1"/>
        </w:rPr>
        <w:t xml:space="preserve"> </w:t>
      </w:r>
      <w:r>
        <w:t>логике</w:t>
      </w:r>
      <w:r>
        <w:rPr>
          <w:spacing w:val="1"/>
        </w:rPr>
        <w:t xml:space="preserve"> </w:t>
      </w:r>
      <w:r>
        <w:t>последовательного</w:t>
      </w:r>
      <w:r>
        <w:rPr>
          <w:spacing w:val="1"/>
        </w:rPr>
        <w:t xml:space="preserve"> </w:t>
      </w:r>
      <w:r>
        <w:t>нарастания</w:t>
      </w:r>
      <w:r>
        <w:rPr>
          <w:spacing w:val="1"/>
        </w:rPr>
        <w:t xml:space="preserve"> </w:t>
      </w:r>
      <w:r>
        <w:t>факторов</w:t>
      </w:r>
      <w:r>
        <w:rPr>
          <w:spacing w:val="1"/>
        </w:rPr>
        <w:t xml:space="preserve"> </w:t>
      </w:r>
      <w:r>
        <w:t>опасности:</w:t>
      </w:r>
      <w:r>
        <w:rPr>
          <w:spacing w:val="1"/>
        </w:rPr>
        <w:t xml:space="preserve"> </w:t>
      </w:r>
      <w:r>
        <w:t>опасная</w:t>
      </w:r>
      <w:r>
        <w:rPr>
          <w:spacing w:val="1"/>
        </w:rPr>
        <w:t xml:space="preserve"> </w:t>
      </w:r>
      <w:r>
        <w:t>ситуация,</w:t>
      </w:r>
      <w:r>
        <w:rPr>
          <w:spacing w:val="1"/>
        </w:rPr>
        <w:t xml:space="preserve"> </w:t>
      </w:r>
      <w:r>
        <w:t>экстремальная</w:t>
      </w:r>
      <w:r>
        <w:rPr>
          <w:spacing w:val="1"/>
        </w:rPr>
        <w:t xml:space="preserve"> </w:t>
      </w:r>
      <w:r>
        <w:t>ситуация,</w:t>
      </w:r>
      <w:r>
        <w:rPr>
          <w:spacing w:val="1"/>
        </w:rPr>
        <w:t xml:space="preserve"> </w:t>
      </w:r>
      <w:r>
        <w:t>чрезвычайная</w:t>
      </w:r>
      <w:r>
        <w:rPr>
          <w:spacing w:val="1"/>
        </w:rPr>
        <w:t xml:space="preserve"> </w:t>
      </w:r>
      <w:r>
        <w:t>ситуация</w:t>
      </w:r>
      <w:r>
        <w:rPr>
          <w:spacing w:val="1"/>
        </w:rPr>
        <w:t xml:space="preserve"> </w:t>
      </w:r>
      <w:r>
        <w:t>и</w:t>
      </w:r>
      <w:r>
        <w:rPr>
          <w:spacing w:val="1"/>
        </w:rPr>
        <w:t xml:space="preserve"> </w:t>
      </w:r>
      <w:r>
        <w:t>разумного</w:t>
      </w:r>
      <w:r>
        <w:rPr>
          <w:spacing w:val="1"/>
        </w:rPr>
        <w:t xml:space="preserve"> </w:t>
      </w:r>
      <w:r>
        <w:t>построения</w:t>
      </w:r>
      <w:r>
        <w:rPr>
          <w:spacing w:val="1"/>
        </w:rPr>
        <w:t xml:space="preserve"> </w:t>
      </w:r>
      <w:r>
        <w:t>модели</w:t>
      </w:r>
      <w:r>
        <w:rPr>
          <w:spacing w:val="1"/>
        </w:rPr>
        <w:t xml:space="preserve"> </w:t>
      </w:r>
      <w:r>
        <w:t xml:space="preserve">индивидуального    </w:t>
      </w:r>
      <w:r>
        <w:rPr>
          <w:spacing w:val="11"/>
        </w:rPr>
        <w:t xml:space="preserve"> </w:t>
      </w:r>
      <w:r>
        <w:t xml:space="preserve">и     </w:t>
      </w:r>
      <w:r>
        <w:rPr>
          <w:spacing w:val="11"/>
        </w:rPr>
        <w:t xml:space="preserve"> </w:t>
      </w:r>
      <w:r>
        <w:t xml:space="preserve">группового     </w:t>
      </w:r>
      <w:r>
        <w:rPr>
          <w:spacing w:val="9"/>
        </w:rPr>
        <w:t xml:space="preserve"> </w:t>
      </w:r>
      <w:r>
        <w:t xml:space="preserve">безопасного     </w:t>
      </w:r>
      <w:r>
        <w:rPr>
          <w:spacing w:val="10"/>
        </w:rPr>
        <w:t xml:space="preserve"> </w:t>
      </w:r>
      <w:r>
        <w:t xml:space="preserve">поведения     </w:t>
      </w:r>
      <w:r>
        <w:rPr>
          <w:spacing w:val="7"/>
        </w:rPr>
        <w:t xml:space="preserve"> </w:t>
      </w:r>
      <w:r>
        <w:t xml:space="preserve">в     </w:t>
      </w:r>
      <w:r>
        <w:rPr>
          <w:spacing w:val="9"/>
        </w:rPr>
        <w:t xml:space="preserve"> </w:t>
      </w:r>
      <w:r>
        <w:t xml:space="preserve">повседневной     </w:t>
      </w:r>
      <w:r>
        <w:rPr>
          <w:spacing w:val="11"/>
        </w:rPr>
        <w:t xml:space="preserve"> </w:t>
      </w:r>
      <w:r>
        <w:t>жизни</w:t>
      </w:r>
      <w:r>
        <w:rPr>
          <w:spacing w:val="-58"/>
        </w:rPr>
        <w:t xml:space="preserve"> </w:t>
      </w:r>
      <w:r>
        <w:t>с</w:t>
      </w:r>
      <w:r>
        <w:rPr>
          <w:spacing w:val="12"/>
        </w:rPr>
        <w:t xml:space="preserve"> </w:t>
      </w:r>
      <w:r>
        <w:t>учѐтом</w:t>
      </w:r>
      <w:r>
        <w:rPr>
          <w:spacing w:val="10"/>
        </w:rPr>
        <w:t xml:space="preserve"> </w:t>
      </w:r>
      <w:r>
        <w:t>актуальных</w:t>
      </w:r>
      <w:r>
        <w:rPr>
          <w:spacing w:val="12"/>
        </w:rPr>
        <w:t xml:space="preserve"> </w:t>
      </w:r>
      <w:r>
        <w:t>вызовов</w:t>
      </w:r>
      <w:r>
        <w:rPr>
          <w:spacing w:val="10"/>
        </w:rPr>
        <w:t xml:space="preserve"> </w:t>
      </w:r>
      <w:r>
        <w:t>и</w:t>
      </w:r>
      <w:r>
        <w:rPr>
          <w:spacing w:val="14"/>
        </w:rPr>
        <w:t xml:space="preserve"> </w:t>
      </w:r>
      <w:r>
        <w:t>угроз</w:t>
      </w:r>
      <w:r>
        <w:rPr>
          <w:spacing w:val="17"/>
        </w:rPr>
        <w:t xml:space="preserve"> </w:t>
      </w:r>
      <w:r>
        <w:t>в</w:t>
      </w:r>
      <w:r>
        <w:rPr>
          <w:spacing w:val="10"/>
        </w:rPr>
        <w:t xml:space="preserve"> </w:t>
      </w:r>
      <w:r>
        <w:t>природной,</w:t>
      </w:r>
      <w:r>
        <w:rPr>
          <w:spacing w:val="8"/>
        </w:rPr>
        <w:t xml:space="preserve"> </w:t>
      </w:r>
      <w:r>
        <w:t>техногенной,</w:t>
      </w:r>
      <w:r>
        <w:rPr>
          <w:spacing w:val="11"/>
        </w:rPr>
        <w:t xml:space="preserve"> </w:t>
      </w:r>
      <w:r>
        <w:t>социальной</w:t>
      </w:r>
    </w:p>
    <w:p w:rsidR="001E7CBD" w:rsidRDefault="001E7CBD">
      <w:pPr>
        <w:spacing w:line="350" w:lineRule="auto"/>
        <w:sectPr w:rsidR="001E7CBD">
          <w:pgSz w:w="11910" w:h="16850"/>
          <w:pgMar w:top="840" w:right="340" w:bottom="280" w:left="740" w:header="600" w:footer="0" w:gutter="0"/>
          <w:cols w:space="720"/>
        </w:sectPr>
      </w:pPr>
    </w:p>
    <w:p w:rsidR="001E7CBD" w:rsidRDefault="009458D3">
      <w:pPr>
        <w:pStyle w:val="a3"/>
        <w:spacing w:before="3"/>
        <w:ind w:firstLine="0"/>
      </w:pPr>
      <w:r>
        <w:lastRenderedPageBreak/>
        <w:t>и</w:t>
      </w:r>
      <w:r>
        <w:rPr>
          <w:spacing w:val="-3"/>
        </w:rPr>
        <w:t xml:space="preserve"> </w:t>
      </w:r>
      <w:r>
        <w:t>информационной</w:t>
      </w:r>
      <w:r>
        <w:rPr>
          <w:spacing w:val="-3"/>
        </w:rPr>
        <w:t xml:space="preserve"> </w:t>
      </w:r>
      <w:r>
        <w:t>сферах.</w:t>
      </w:r>
    </w:p>
    <w:p w:rsidR="001E7CBD" w:rsidRPr="00BB52E1" w:rsidRDefault="009458D3">
      <w:pPr>
        <w:pStyle w:val="a4"/>
        <w:numPr>
          <w:ilvl w:val="2"/>
          <w:numId w:val="20"/>
        </w:numPr>
        <w:tabs>
          <w:tab w:val="left" w:pos="1942"/>
        </w:tabs>
        <w:spacing w:before="125"/>
        <w:ind w:left="1941" w:hanging="841"/>
        <w:rPr>
          <w:sz w:val="24"/>
        </w:rPr>
      </w:pPr>
      <w:r>
        <w:rPr>
          <w:sz w:val="24"/>
        </w:rPr>
        <w:t>Программа</w:t>
      </w:r>
      <w:r>
        <w:rPr>
          <w:spacing w:val="-6"/>
          <w:sz w:val="24"/>
        </w:rPr>
        <w:t xml:space="preserve"> </w:t>
      </w:r>
      <w:r w:rsidR="009D26F4">
        <w:rPr>
          <w:sz w:val="24"/>
        </w:rPr>
        <w:t>ОБЗР</w:t>
      </w:r>
      <w:r>
        <w:rPr>
          <w:spacing w:val="-3"/>
          <w:sz w:val="24"/>
        </w:rPr>
        <w:t xml:space="preserve"> </w:t>
      </w:r>
      <w:r>
        <w:rPr>
          <w:position w:val="1"/>
          <w:sz w:val="24"/>
        </w:rPr>
        <w:t>обеспечивает:</w:t>
      </w:r>
    </w:p>
    <w:p w:rsidR="00BB52E1" w:rsidRPr="00BB52E1" w:rsidRDefault="00BB52E1" w:rsidP="00BB52E1">
      <w:pPr>
        <w:pStyle w:val="a4"/>
        <w:tabs>
          <w:tab w:val="left" w:pos="1942"/>
        </w:tabs>
        <w:spacing w:before="125"/>
        <w:ind w:left="1941"/>
        <w:rPr>
          <w:sz w:val="24"/>
        </w:rPr>
      </w:pPr>
      <w:r w:rsidRPr="00BB52E1">
        <w:rPr>
          <w:sz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BB52E1" w:rsidRPr="00BB52E1" w:rsidRDefault="00BB52E1" w:rsidP="00BB52E1">
      <w:pPr>
        <w:pStyle w:val="a4"/>
        <w:tabs>
          <w:tab w:val="left" w:pos="1942"/>
        </w:tabs>
        <w:spacing w:before="125"/>
        <w:ind w:left="1941"/>
        <w:rPr>
          <w:sz w:val="24"/>
        </w:rPr>
      </w:pPr>
      <w:r w:rsidRPr="00BB52E1">
        <w:rPr>
          <w:sz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BB52E1" w:rsidRPr="00BB52E1" w:rsidRDefault="00BB52E1" w:rsidP="00BB52E1">
      <w:pPr>
        <w:pStyle w:val="a4"/>
        <w:tabs>
          <w:tab w:val="left" w:pos="1942"/>
        </w:tabs>
        <w:spacing w:before="125"/>
        <w:ind w:left="1941"/>
        <w:rPr>
          <w:sz w:val="24"/>
        </w:rPr>
      </w:pPr>
      <w:r w:rsidRPr="00BB52E1">
        <w:rPr>
          <w:sz w:val="24"/>
        </w:rPr>
        <w:t>возможность выработки и закрепления у обучающихся умений и навыков, необходимых для последующей жизни;</w:t>
      </w:r>
    </w:p>
    <w:p w:rsidR="00BB52E1" w:rsidRPr="00BB52E1" w:rsidRDefault="00BB52E1" w:rsidP="00BB52E1">
      <w:pPr>
        <w:pStyle w:val="a4"/>
        <w:tabs>
          <w:tab w:val="left" w:pos="1942"/>
        </w:tabs>
        <w:spacing w:before="125"/>
        <w:ind w:left="1941"/>
        <w:rPr>
          <w:sz w:val="24"/>
        </w:rPr>
      </w:pPr>
      <w:r w:rsidRPr="00BB52E1">
        <w:rPr>
          <w:sz w:val="24"/>
        </w:rPr>
        <w:t>выработку практико-ориентированных компетенций, соответствующих потребностям современности;</w:t>
      </w:r>
    </w:p>
    <w:p w:rsidR="00BB52E1" w:rsidRDefault="00BB52E1" w:rsidP="00BB52E1">
      <w:pPr>
        <w:pStyle w:val="a4"/>
        <w:spacing w:before="125"/>
        <w:ind w:left="1276" w:firstLine="0"/>
        <w:rPr>
          <w:sz w:val="24"/>
        </w:rPr>
      </w:pPr>
      <w:r w:rsidRPr="00BB52E1">
        <w:rPr>
          <w:sz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E7CBD" w:rsidRDefault="009458D3" w:rsidP="009D26F4">
      <w:pPr>
        <w:pStyle w:val="a4"/>
        <w:numPr>
          <w:ilvl w:val="2"/>
          <w:numId w:val="20"/>
        </w:numPr>
        <w:tabs>
          <w:tab w:val="left" w:pos="1942"/>
        </w:tabs>
        <w:spacing w:line="350" w:lineRule="auto"/>
        <w:ind w:right="224"/>
        <w:rPr>
          <w:sz w:val="24"/>
        </w:rPr>
      </w:pPr>
      <w:r>
        <w:rPr>
          <w:sz w:val="24"/>
        </w:rPr>
        <w:t>В программ</w:t>
      </w:r>
      <w:r w:rsidR="009D26F4">
        <w:rPr>
          <w:sz w:val="24"/>
        </w:rPr>
        <w:t>е ОБЗР</w:t>
      </w:r>
      <w:r>
        <w:rPr>
          <w:sz w:val="24"/>
        </w:rPr>
        <w:t xml:space="preserve"> содержание учебного предмета ОБ</w:t>
      </w:r>
      <w:r w:rsidR="009D26F4">
        <w:rPr>
          <w:sz w:val="24"/>
        </w:rPr>
        <w:t>ЗР</w:t>
      </w:r>
      <w:r>
        <w:rPr>
          <w:sz w:val="24"/>
        </w:rPr>
        <w:t xml:space="preserve"> </w:t>
      </w:r>
      <w:r>
        <w:rPr>
          <w:position w:val="1"/>
          <w:sz w:val="24"/>
        </w:rPr>
        <w:t>структурно представлено</w:t>
      </w:r>
      <w:r>
        <w:rPr>
          <w:spacing w:val="1"/>
          <w:position w:val="1"/>
          <w:sz w:val="24"/>
        </w:rPr>
        <w:t xml:space="preserve"> </w:t>
      </w:r>
      <w:r>
        <w:rPr>
          <w:sz w:val="24"/>
        </w:rPr>
        <w:t>двумя</w:t>
      </w:r>
      <w:r>
        <w:rPr>
          <w:spacing w:val="1"/>
          <w:sz w:val="24"/>
        </w:rPr>
        <w:t xml:space="preserve"> </w:t>
      </w:r>
      <w:r>
        <w:rPr>
          <w:sz w:val="24"/>
        </w:rPr>
        <w:t>вариантами</w:t>
      </w:r>
      <w:r>
        <w:rPr>
          <w:spacing w:val="1"/>
          <w:sz w:val="24"/>
        </w:rPr>
        <w:t xml:space="preserve"> </w:t>
      </w:r>
      <w:r>
        <w:rPr>
          <w:sz w:val="24"/>
        </w:rPr>
        <w:t>реализации</w:t>
      </w:r>
      <w:r>
        <w:rPr>
          <w:spacing w:val="1"/>
          <w:sz w:val="24"/>
        </w:rPr>
        <w:t xml:space="preserve"> </w:t>
      </w:r>
      <w:r>
        <w:rPr>
          <w:sz w:val="24"/>
        </w:rPr>
        <w:t>содержания,</w:t>
      </w:r>
      <w:r>
        <w:rPr>
          <w:spacing w:val="1"/>
          <w:sz w:val="24"/>
        </w:rPr>
        <w:t xml:space="preserve"> </w:t>
      </w:r>
      <w:r>
        <w:rPr>
          <w:sz w:val="24"/>
        </w:rPr>
        <w:t>состоящими</w:t>
      </w:r>
      <w:r>
        <w:rPr>
          <w:spacing w:val="1"/>
          <w:sz w:val="24"/>
        </w:rPr>
        <w:t xml:space="preserve"> </w:t>
      </w:r>
      <w:r>
        <w:rPr>
          <w:sz w:val="24"/>
        </w:rPr>
        <w:t>из</w:t>
      </w:r>
      <w:r>
        <w:rPr>
          <w:spacing w:val="1"/>
          <w:sz w:val="24"/>
        </w:rPr>
        <w:t xml:space="preserve"> </w:t>
      </w:r>
      <w:r w:rsidR="009D26F4" w:rsidRPr="009D26F4">
        <w:rPr>
          <w:spacing w:val="1"/>
          <w:sz w:val="24"/>
        </w:rPr>
        <w:t>одиннадцатью модулями</w:t>
      </w:r>
      <w:r>
        <w:rPr>
          <w:spacing w:val="1"/>
          <w:sz w:val="24"/>
        </w:rPr>
        <w:t xml:space="preserve"> </w:t>
      </w:r>
      <w:r>
        <w:rPr>
          <w:sz w:val="24"/>
        </w:rPr>
        <w:t>(тематических</w:t>
      </w:r>
      <w:r>
        <w:rPr>
          <w:spacing w:val="1"/>
          <w:sz w:val="24"/>
        </w:rPr>
        <w:t xml:space="preserve"> </w:t>
      </w:r>
      <w:r>
        <w:rPr>
          <w:sz w:val="24"/>
        </w:rPr>
        <w:t>линий), обеспечивающих системность</w:t>
      </w:r>
      <w:r>
        <w:rPr>
          <w:spacing w:val="1"/>
          <w:sz w:val="24"/>
        </w:rPr>
        <w:t xml:space="preserve"> </w:t>
      </w:r>
      <w:r>
        <w:rPr>
          <w:sz w:val="24"/>
        </w:rPr>
        <w:t>и непрерывность изучения предмета на уровнях основного</w:t>
      </w:r>
      <w:r>
        <w:rPr>
          <w:spacing w:val="1"/>
          <w:sz w:val="24"/>
        </w:rPr>
        <w:t xml:space="preserve"> </w:t>
      </w:r>
      <w:r>
        <w:rPr>
          <w:sz w:val="24"/>
        </w:rPr>
        <w:t>общего</w:t>
      </w:r>
      <w:r>
        <w:rPr>
          <w:spacing w:val="-1"/>
          <w:sz w:val="24"/>
        </w:rPr>
        <w:t xml:space="preserve"> </w:t>
      </w:r>
      <w:r>
        <w:rPr>
          <w:sz w:val="24"/>
        </w:rPr>
        <w:t>и среднего</w:t>
      </w:r>
      <w:r>
        <w:rPr>
          <w:spacing w:val="-1"/>
          <w:sz w:val="24"/>
        </w:rPr>
        <w:t xml:space="preserve"> </w:t>
      </w:r>
      <w:r>
        <w:rPr>
          <w:sz w:val="24"/>
        </w:rPr>
        <w:t>общего</w:t>
      </w:r>
      <w:r>
        <w:rPr>
          <w:spacing w:val="-1"/>
          <w:sz w:val="24"/>
        </w:rPr>
        <w:t xml:space="preserve"> </w:t>
      </w:r>
      <w:r w:rsidR="00BB52E1">
        <w:rPr>
          <w:sz w:val="24"/>
        </w:rPr>
        <w:t>образования:</w:t>
      </w:r>
    </w:p>
    <w:p w:rsidR="009D26F4" w:rsidRDefault="009D26F4" w:rsidP="009D26F4">
      <w:pPr>
        <w:pStyle w:val="a4"/>
        <w:numPr>
          <w:ilvl w:val="2"/>
          <w:numId w:val="20"/>
        </w:numPr>
        <w:tabs>
          <w:tab w:val="left" w:pos="1942"/>
        </w:tabs>
        <w:spacing w:line="350" w:lineRule="auto"/>
        <w:ind w:right="224"/>
        <w:rPr>
          <w:sz w:val="24"/>
        </w:rPr>
      </w:pPr>
      <w:r>
        <w:rPr>
          <w:sz w:val="24"/>
        </w:rPr>
        <w:t xml:space="preserve"> </w:t>
      </w:r>
      <w:r w:rsidRPr="009D26F4">
        <w:rPr>
          <w:sz w:val="24"/>
        </w:rPr>
        <w:t xml:space="preserve">Модуль № 1 «Безопасное и устойчивое развитие личности, общества, государства» </w:t>
      </w:r>
    </w:p>
    <w:p w:rsidR="009D26F4" w:rsidRPr="009D26F4" w:rsidRDefault="009D26F4" w:rsidP="009D26F4">
      <w:pPr>
        <w:pStyle w:val="a4"/>
        <w:tabs>
          <w:tab w:val="left" w:pos="1942"/>
        </w:tabs>
        <w:spacing w:line="350" w:lineRule="auto"/>
        <w:ind w:right="224" w:firstLine="0"/>
        <w:rPr>
          <w:sz w:val="24"/>
        </w:rPr>
      </w:pPr>
      <w:r w:rsidRPr="009D26F4">
        <w:rPr>
          <w:sz w:val="24"/>
        </w:rPr>
        <w:t>Модуль № 2 «Основы военной подготовки»</w:t>
      </w:r>
    </w:p>
    <w:p w:rsidR="009D26F4" w:rsidRDefault="009D26F4" w:rsidP="009D26F4">
      <w:pPr>
        <w:pStyle w:val="a4"/>
        <w:tabs>
          <w:tab w:val="left" w:pos="1942"/>
        </w:tabs>
        <w:spacing w:line="350" w:lineRule="auto"/>
        <w:ind w:right="224" w:firstLine="0"/>
        <w:rPr>
          <w:sz w:val="24"/>
        </w:rPr>
      </w:pPr>
      <w:r w:rsidRPr="009D26F4">
        <w:rPr>
          <w:sz w:val="24"/>
        </w:rPr>
        <w:t xml:space="preserve">Модуль № 3 «Культура безопасности жизнедеятельности в современном обществе» </w:t>
      </w:r>
    </w:p>
    <w:p w:rsidR="009D26F4" w:rsidRPr="009D26F4" w:rsidRDefault="009D26F4" w:rsidP="009D26F4">
      <w:pPr>
        <w:pStyle w:val="a4"/>
        <w:tabs>
          <w:tab w:val="left" w:pos="1942"/>
        </w:tabs>
        <w:spacing w:line="350" w:lineRule="auto"/>
        <w:ind w:right="224" w:firstLine="0"/>
        <w:rPr>
          <w:sz w:val="24"/>
        </w:rPr>
      </w:pPr>
      <w:r w:rsidRPr="009D26F4">
        <w:rPr>
          <w:sz w:val="24"/>
        </w:rPr>
        <w:t>Модуль № 4 «Безопасность в быту»</w:t>
      </w:r>
    </w:p>
    <w:p w:rsidR="009D26F4" w:rsidRPr="009D26F4" w:rsidRDefault="009D26F4" w:rsidP="009D26F4">
      <w:pPr>
        <w:pStyle w:val="a4"/>
        <w:tabs>
          <w:tab w:val="left" w:pos="1942"/>
        </w:tabs>
        <w:spacing w:line="350" w:lineRule="auto"/>
        <w:ind w:right="224" w:firstLine="0"/>
        <w:rPr>
          <w:sz w:val="24"/>
        </w:rPr>
      </w:pPr>
      <w:r w:rsidRPr="009D26F4">
        <w:rPr>
          <w:sz w:val="24"/>
        </w:rPr>
        <w:t>Модуль № 5 «Безопасность на транспорте»</w:t>
      </w:r>
    </w:p>
    <w:p w:rsidR="009D26F4" w:rsidRDefault="009D26F4" w:rsidP="009D26F4">
      <w:pPr>
        <w:pStyle w:val="a4"/>
        <w:tabs>
          <w:tab w:val="left" w:pos="1942"/>
        </w:tabs>
        <w:spacing w:line="350" w:lineRule="auto"/>
        <w:ind w:right="224" w:firstLine="0"/>
        <w:rPr>
          <w:sz w:val="24"/>
        </w:rPr>
      </w:pPr>
      <w:r w:rsidRPr="009D26F4">
        <w:rPr>
          <w:sz w:val="24"/>
        </w:rPr>
        <w:t>Модуль № 6 «Безопасность в общественных местах»</w:t>
      </w:r>
    </w:p>
    <w:p w:rsidR="009D26F4" w:rsidRPr="009D26F4" w:rsidRDefault="009D26F4" w:rsidP="009D26F4">
      <w:pPr>
        <w:pStyle w:val="a4"/>
        <w:tabs>
          <w:tab w:val="left" w:pos="1942"/>
        </w:tabs>
        <w:spacing w:line="350" w:lineRule="auto"/>
        <w:ind w:right="224" w:firstLine="0"/>
        <w:rPr>
          <w:sz w:val="24"/>
        </w:rPr>
      </w:pPr>
      <w:r w:rsidRPr="009D26F4">
        <w:rPr>
          <w:sz w:val="24"/>
        </w:rPr>
        <w:t xml:space="preserve"> Модуль № 7 «Безопасность в природной среде»</w:t>
      </w:r>
    </w:p>
    <w:p w:rsidR="00BB52E1" w:rsidRDefault="009D26F4" w:rsidP="009D26F4">
      <w:pPr>
        <w:pStyle w:val="a4"/>
        <w:tabs>
          <w:tab w:val="left" w:pos="1942"/>
        </w:tabs>
        <w:spacing w:line="350" w:lineRule="auto"/>
        <w:ind w:right="224" w:firstLine="0"/>
        <w:rPr>
          <w:sz w:val="24"/>
        </w:rPr>
      </w:pPr>
      <w:r w:rsidRPr="009D26F4">
        <w:rPr>
          <w:sz w:val="24"/>
        </w:rPr>
        <w:t xml:space="preserve">Модуль № 8 «Основы медицинских знаний. Оказание первой помощи» </w:t>
      </w:r>
    </w:p>
    <w:p w:rsidR="009D26F4" w:rsidRPr="009D26F4" w:rsidRDefault="009D26F4" w:rsidP="009D26F4">
      <w:pPr>
        <w:pStyle w:val="a4"/>
        <w:tabs>
          <w:tab w:val="left" w:pos="1942"/>
        </w:tabs>
        <w:spacing w:line="350" w:lineRule="auto"/>
        <w:ind w:right="224" w:firstLine="0"/>
        <w:rPr>
          <w:sz w:val="24"/>
        </w:rPr>
      </w:pPr>
      <w:r w:rsidRPr="009D26F4">
        <w:rPr>
          <w:sz w:val="24"/>
        </w:rPr>
        <w:t>Модуль № 9 «Безопасность в социуме»</w:t>
      </w:r>
    </w:p>
    <w:p w:rsidR="00BB52E1" w:rsidRDefault="009D26F4" w:rsidP="00BB52E1">
      <w:pPr>
        <w:pStyle w:val="a4"/>
        <w:tabs>
          <w:tab w:val="left" w:pos="1942"/>
        </w:tabs>
        <w:spacing w:line="350" w:lineRule="auto"/>
        <w:ind w:right="224" w:firstLine="0"/>
        <w:rPr>
          <w:sz w:val="24"/>
        </w:rPr>
      </w:pPr>
      <w:r w:rsidRPr="009D26F4">
        <w:rPr>
          <w:sz w:val="24"/>
        </w:rPr>
        <w:t xml:space="preserve">Модуль № 10 «Безопасность в информационном пространстве» </w:t>
      </w:r>
    </w:p>
    <w:p w:rsidR="009D26F4" w:rsidRDefault="009D26F4" w:rsidP="00BB52E1">
      <w:pPr>
        <w:pStyle w:val="a4"/>
        <w:tabs>
          <w:tab w:val="left" w:pos="1942"/>
        </w:tabs>
        <w:spacing w:line="350" w:lineRule="auto"/>
        <w:ind w:right="224" w:firstLine="0"/>
        <w:rPr>
          <w:sz w:val="24"/>
        </w:rPr>
      </w:pPr>
      <w:r w:rsidRPr="009D26F4">
        <w:rPr>
          <w:sz w:val="24"/>
        </w:rPr>
        <w:t>Модуль № 11 «Основы противодействия экстремизму и терроризму»;</w:t>
      </w:r>
    </w:p>
    <w:p w:rsidR="001E7CBD" w:rsidRDefault="009458D3">
      <w:pPr>
        <w:pStyle w:val="a4"/>
        <w:numPr>
          <w:ilvl w:val="2"/>
          <w:numId w:val="20"/>
        </w:numPr>
        <w:tabs>
          <w:tab w:val="left" w:pos="2004"/>
        </w:tabs>
        <w:spacing w:before="125" w:line="350" w:lineRule="auto"/>
        <w:ind w:right="223" w:firstLine="708"/>
        <w:rPr>
          <w:sz w:val="24"/>
        </w:rPr>
      </w:pPr>
      <w:r>
        <w:rPr>
          <w:position w:val="1"/>
          <w:sz w:val="24"/>
        </w:rPr>
        <w:t>В</w:t>
      </w:r>
      <w:r>
        <w:rPr>
          <w:spacing w:val="1"/>
          <w:position w:val="1"/>
          <w:sz w:val="24"/>
        </w:rPr>
        <w:t xml:space="preserve"> </w:t>
      </w:r>
      <w:r>
        <w:rPr>
          <w:position w:val="1"/>
          <w:sz w:val="24"/>
        </w:rPr>
        <w:t>целях</w:t>
      </w:r>
      <w:r>
        <w:rPr>
          <w:spacing w:val="1"/>
          <w:position w:val="1"/>
          <w:sz w:val="24"/>
        </w:rPr>
        <w:t xml:space="preserve"> </w:t>
      </w:r>
      <w:r>
        <w:rPr>
          <w:position w:val="1"/>
          <w:sz w:val="24"/>
        </w:rPr>
        <w:t>обеспечения</w:t>
      </w:r>
      <w:r>
        <w:rPr>
          <w:spacing w:val="1"/>
          <w:position w:val="1"/>
          <w:sz w:val="24"/>
        </w:rPr>
        <w:t xml:space="preserve"> </w:t>
      </w:r>
      <w:r>
        <w:rPr>
          <w:position w:val="1"/>
          <w:sz w:val="24"/>
        </w:rPr>
        <w:t>преемственности</w:t>
      </w:r>
      <w:r>
        <w:rPr>
          <w:spacing w:val="1"/>
          <w:position w:val="1"/>
          <w:sz w:val="24"/>
        </w:rPr>
        <w:t xml:space="preserve"> </w:t>
      </w:r>
      <w:r>
        <w:rPr>
          <w:position w:val="1"/>
          <w:sz w:val="24"/>
        </w:rPr>
        <w:t>в изучении</w:t>
      </w:r>
      <w:r>
        <w:rPr>
          <w:spacing w:val="1"/>
          <w:position w:val="1"/>
          <w:sz w:val="24"/>
        </w:rPr>
        <w:t xml:space="preserve"> </w:t>
      </w:r>
      <w:r>
        <w:rPr>
          <w:position w:val="1"/>
          <w:sz w:val="24"/>
        </w:rPr>
        <w:t>учебного</w:t>
      </w:r>
      <w:r>
        <w:rPr>
          <w:spacing w:val="1"/>
          <w:position w:val="1"/>
          <w:sz w:val="24"/>
        </w:rPr>
        <w:t xml:space="preserve"> </w:t>
      </w:r>
      <w:r>
        <w:rPr>
          <w:position w:val="1"/>
          <w:sz w:val="24"/>
        </w:rPr>
        <w:t>предмета</w:t>
      </w:r>
      <w:r>
        <w:rPr>
          <w:spacing w:val="1"/>
          <w:position w:val="1"/>
          <w:sz w:val="24"/>
        </w:rPr>
        <w:t xml:space="preserve"> </w:t>
      </w:r>
      <w:r w:rsidR="00BB52E1">
        <w:rPr>
          <w:position w:val="1"/>
          <w:sz w:val="24"/>
        </w:rPr>
        <w:t>ОБЗР</w:t>
      </w:r>
      <w:r>
        <w:rPr>
          <w:spacing w:val="1"/>
          <w:position w:val="1"/>
          <w:sz w:val="24"/>
        </w:rPr>
        <w:t xml:space="preserve"> </w:t>
      </w:r>
      <w:r>
        <w:rPr>
          <w:position w:val="1"/>
          <w:sz w:val="24"/>
        </w:rPr>
        <w:t>на</w:t>
      </w:r>
      <w:r>
        <w:rPr>
          <w:spacing w:val="1"/>
          <w:position w:val="1"/>
          <w:sz w:val="24"/>
        </w:rPr>
        <w:t xml:space="preserve"> </w:t>
      </w:r>
      <w:r>
        <w:rPr>
          <w:sz w:val="24"/>
        </w:rPr>
        <w:t>уровне среднего общего образования федеральная рабочая программа предполагает внедрение</w:t>
      </w:r>
      <w:r>
        <w:rPr>
          <w:spacing w:val="1"/>
          <w:sz w:val="24"/>
        </w:rPr>
        <w:t xml:space="preserve"> </w:t>
      </w:r>
      <w:r>
        <w:rPr>
          <w:sz w:val="24"/>
        </w:rPr>
        <w:t>универсальной структурно-логической схемы изучения учебных модулей (тематических линий) в</w:t>
      </w:r>
      <w:r>
        <w:rPr>
          <w:spacing w:val="1"/>
          <w:sz w:val="24"/>
        </w:rPr>
        <w:t xml:space="preserve"> </w:t>
      </w:r>
      <w:r>
        <w:rPr>
          <w:sz w:val="24"/>
        </w:rPr>
        <w:t>парадигме безопасной жизнедеятельности: «предвидеть опасность, по возможности еѐ избегать,</w:t>
      </w:r>
      <w:r>
        <w:rPr>
          <w:spacing w:val="1"/>
          <w:sz w:val="24"/>
        </w:rPr>
        <w:t xml:space="preserve"> </w:t>
      </w:r>
      <w:r>
        <w:rPr>
          <w:sz w:val="24"/>
        </w:rPr>
        <w:t>при</w:t>
      </w:r>
      <w:r>
        <w:rPr>
          <w:spacing w:val="-1"/>
          <w:sz w:val="24"/>
        </w:rPr>
        <w:t xml:space="preserve"> </w:t>
      </w:r>
      <w:r>
        <w:rPr>
          <w:sz w:val="24"/>
        </w:rPr>
        <w:t>необходимости безопасно</w:t>
      </w:r>
      <w:r>
        <w:rPr>
          <w:spacing w:val="3"/>
          <w:sz w:val="24"/>
        </w:rPr>
        <w:t xml:space="preserve"> </w:t>
      </w:r>
      <w:r>
        <w:rPr>
          <w:sz w:val="24"/>
        </w:rPr>
        <w:t>действовать».</w:t>
      </w:r>
    </w:p>
    <w:p w:rsidR="001E7CBD" w:rsidRDefault="009458D3">
      <w:pPr>
        <w:pStyle w:val="a4"/>
        <w:numPr>
          <w:ilvl w:val="2"/>
          <w:numId w:val="20"/>
        </w:numPr>
        <w:tabs>
          <w:tab w:val="left" w:pos="1942"/>
        </w:tabs>
        <w:spacing w:line="350" w:lineRule="auto"/>
        <w:ind w:right="222" w:firstLine="708"/>
        <w:rPr>
          <w:sz w:val="24"/>
        </w:rPr>
      </w:pPr>
      <w:r>
        <w:rPr>
          <w:position w:val="1"/>
          <w:sz w:val="24"/>
        </w:rPr>
        <w:t>Программа предусматривает внедрение практико-ориентированных интерактивных</w:t>
      </w:r>
      <w:r>
        <w:rPr>
          <w:spacing w:val="-57"/>
          <w:position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учебных</w:t>
      </w:r>
      <w:r>
        <w:rPr>
          <w:spacing w:val="1"/>
          <w:sz w:val="24"/>
        </w:rPr>
        <w:t xml:space="preserve"> </w:t>
      </w:r>
      <w:r>
        <w:rPr>
          <w:sz w:val="24"/>
        </w:rPr>
        <w:t>занятий</w:t>
      </w:r>
      <w:r>
        <w:rPr>
          <w:spacing w:val="1"/>
          <w:sz w:val="24"/>
        </w:rPr>
        <w:t xml:space="preserve"> </w:t>
      </w:r>
      <w:r>
        <w:rPr>
          <w:sz w:val="24"/>
        </w:rPr>
        <w:t>с</w:t>
      </w:r>
      <w:r>
        <w:rPr>
          <w:spacing w:val="1"/>
          <w:sz w:val="24"/>
        </w:rPr>
        <w:t xml:space="preserve"> </w:t>
      </w:r>
      <w:r>
        <w:rPr>
          <w:sz w:val="24"/>
        </w:rPr>
        <w:t>возможностью</w:t>
      </w:r>
      <w:r>
        <w:rPr>
          <w:spacing w:val="1"/>
          <w:sz w:val="24"/>
        </w:rPr>
        <w:t xml:space="preserve"> </w:t>
      </w:r>
      <w:r>
        <w:rPr>
          <w:sz w:val="24"/>
        </w:rPr>
        <w:t>применения</w:t>
      </w:r>
      <w:r>
        <w:rPr>
          <w:spacing w:val="1"/>
          <w:sz w:val="24"/>
        </w:rPr>
        <w:t xml:space="preserve"> </w:t>
      </w:r>
      <w:r>
        <w:rPr>
          <w:sz w:val="24"/>
        </w:rPr>
        <w:t>тренажѐрных</w:t>
      </w:r>
      <w:r>
        <w:rPr>
          <w:spacing w:val="1"/>
          <w:sz w:val="24"/>
        </w:rPr>
        <w:t xml:space="preserve"> </w:t>
      </w:r>
      <w:r>
        <w:rPr>
          <w:sz w:val="24"/>
        </w:rPr>
        <w:t>систем</w:t>
      </w:r>
      <w:r>
        <w:rPr>
          <w:spacing w:val="1"/>
          <w:sz w:val="24"/>
        </w:rPr>
        <w:t xml:space="preserve"> </w:t>
      </w:r>
      <w:r>
        <w:rPr>
          <w:sz w:val="24"/>
        </w:rPr>
        <w:t>и</w:t>
      </w:r>
      <w:r>
        <w:rPr>
          <w:spacing w:val="1"/>
          <w:sz w:val="24"/>
        </w:rPr>
        <w:t xml:space="preserve"> </w:t>
      </w:r>
      <w:r>
        <w:rPr>
          <w:sz w:val="24"/>
        </w:rPr>
        <w:t>виртуальных</w:t>
      </w:r>
      <w:r>
        <w:rPr>
          <w:spacing w:val="1"/>
          <w:sz w:val="24"/>
        </w:rPr>
        <w:t xml:space="preserve"> </w:t>
      </w:r>
      <w:r>
        <w:rPr>
          <w:sz w:val="24"/>
        </w:rPr>
        <w:t>моделей.</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использование цифровой</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на</w:t>
      </w:r>
      <w:r>
        <w:rPr>
          <w:spacing w:val="1"/>
          <w:sz w:val="24"/>
        </w:rPr>
        <w:t xml:space="preserve"> </w:t>
      </w:r>
      <w:r>
        <w:rPr>
          <w:sz w:val="24"/>
        </w:rPr>
        <w:t>учебных</w:t>
      </w:r>
      <w:r>
        <w:rPr>
          <w:spacing w:val="1"/>
          <w:sz w:val="24"/>
        </w:rPr>
        <w:t xml:space="preserve"> </w:t>
      </w:r>
      <w:r>
        <w:rPr>
          <w:sz w:val="24"/>
        </w:rPr>
        <w:t>занятиях должно быть разумным: компьютер и дистанционные образовательные технологии не</w:t>
      </w:r>
      <w:r>
        <w:rPr>
          <w:spacing w:val="1"/>
          <w:sz w:val="24"/>
        </w:rPr>
        <w:t xml:space="preserve"> </w:t>
      </w:r>
      <w:r>
        <w:rPr>
          <w:sz w:val="24"/>
        </w:rPr>
        <w:t>способны</w:t>
      </w:r>
      <w:r>
        <w:rPr>
          <w:spacing w:val="-1"/>
          <w:sz w:val="24"/>
        </w:rPr>
        <w:t xml:space="preserve"> </w:t>
      </w:r>
      <w:r>
        <w:rPr>
          <w:sz w:val="24"/>
        </w:rPr>
        <w:t>полностью</w:t>
      </w:r>
      <w:r>
        <w:rPr>
          <w:spacing w:val="-1"/>
          <w:sz w:val="24"/>
        </w:rPr>
        <w:t xml:space="preserve"> </w:t>
      </w:r>
      <w:r>
        <w:rPr>
          <w:sz w:val="24"/>
        </w:rPr>
        <w:t>заменить педагога</w:t>
      </w:r>
      <w:r>
        <w:rPr>
          <w:spacing w:val="-2"/>
          <w:sz w:val="24"/>
        </w:rPr>
        <w:t xml:space="preserve"> </w:t>
      </w:r>
      <w:r>
        <w:rPr>
          <w:sz w:val="24"/>
        </w:rPr>
        <w:t>и</w:t>
      </w:r>
      <w:r>
        <w:rPr>
          <w:spacing w:val="-1"/>
          <w:sz w:val="24"/>
        </w:rPr>
        <w:t xml:space="preserve"> </w:t>
      </w:r>
      <w:r>
        <w:rPr>
          <w:sz w:val="24"/>
        </w:rPr>
        <w:t>практические</w:t>
      </w:r>
      <w:r>
        <w:rPr>
          <w:spacing w:val="-1"/>
          <w:sz w:val="24"/>
        </w:rPr>
        <w:t xml:space="preserve"> </w:t>
      </w:r>
      <w:r>
        <w:rPr>
          <w:sz w:val="24"/>
        </w:rPr>
        <w:t>действия</w:t>
      </w:r>
      <w:r>
        <w:rPr>
          <w:spacing w:val="-1"/>
          <w:sz w:val="24"/>
        </w:rPr>
        <w:t xml:space="preserve"> </w:t>
      </w:r>
      <w:r>
        <w:rPr>
          <w:sz w:val="24"/>
        </w:rPr>
        <w:t>обучающихся.</w:t>
      </w:r>
    </w:p>
    <w:p w:rsidR="001E7CBD" w:rsidRDefault="009458D3">
      <w:pPr>
        <w:pStyle w:val="a4"/>
        <w:numPr>
          <w:ilvl w:val="2"/>
          <w:numId w:val="20"/>
        </w:numPr>
        <w:tabs>
          <w:tab w:val="left" w:pos="1942"/>
        </w:tabs>
        <w:spacing w:line="350" w:lineRule="auto"/>
        <w:ind w:right="222" w:firstLine="708"/>
        <w:rPr>
          <w:sz w:val="24"/>
        </w:rPr>
      </w:pPr>
      <w:r>
        <w:rPr>
          <w:sz w:val="24"/>
        </w:rPr>
        <w:lastRenderedPageBreak/>
        <w:t>В</w:t>
      </w:r>
      <w:r>
        <w:rPr>
          <w:spacing w:val="1"/>
          <w:sz w:val="24"/>
        </w:rPr>
        <w:t xml:space="preserve"> </w:t>
      </w:r>
      <w:r>
        <w:rPr>
          <w:sz w:val="24"/>
        </w:rPr>
        <w:t>современных</w:t>
      </w:r>
      <w:r>
        <w:rPr>
          <w:spacing w:val="1"/>
          <w:sz w:val="24"/>
        </w:rPr>
        <w:t xml:space="preserve"> </w:t>
      </w:r>
      <w:r>
        <w:rPr>
          <w:sz w:val="24"/>
        </w:rPr>
        <w:t>условиях</w:t>
      </w:r>
      <w:r>
        <w:rPr>
          <w:spacing w:val="1"/>
          <w:sz w:val="24"/>
        </w:rPr>
        <w:t xml:space="preserve"> </w:t>
      </w:r>
      <w:r>
        <w:rPr>
          <w:sz w:val="24"/>
        </w:rPr>
        <w:t>с</w:t>
      </w:r>
      <w:r>
        <w:rPr>
          <w:spacing w:val="1"/>
          <w:sz w:val="24"/>
        </w:rPr>
        <w:t xml:space="preserve"> </w:t>
      </w:r>
      <w:r>
        <w:rPr>
          <w:sz w:val="24"/>
        </w:rPr>
        <w:t>обострением</w:t>
      </w:r>
      <w:r>
        <w:rPr>
          <w:spacing w:val="1"/>
          <w:sz w:val="24"/>
        </w:rPr>
        <w:t xml:space="preserve"> </w:t>
      </w:r>
      <w:r>
        <w:rPr>
          <w:sz w:val="24"/>
        </w:rPr>
        <w:t>существующих</w:t>
      </w:r>
      <w:r>
        <w:rPr>
          <w:spacing w:val="1"/>
          <w:sz w:val="24"/>
        </w:rPr>
        <w:t xml:space="preserve"> </w:t>
      </w:r>
      <w:r>
        <w:rPr>
          <w:sz w:val="24"/>
        </w:rPr>
        <w:t>и</w:t>
      </w:r>
      <w:r>
        <w:rPr>
          <w:spacing w:val="1"/>
          <w:sz w:val="24"/>
        </w:rPr>
        <w:t xml:space="preserve"> </w:t>
      </w:r>
      <w:r>
        <w:rPr>
          <w:sz w:val="24"/>
        </w:rPr>
        <w:t>появлением</w:t>
      </w:r>
      <w:r>
        <w:rPr>
          <w:spacing w:val="1"/>
          <w:sz w:val="24"/>
        </w:rPr>
        <w:t xml:space="preserve"> </w:t>
      </w:r>
      <w:r>
        <w:rPr>
          <w:sz w:val="24"/>
        </w:rPr>
        <w:t>новых</w:t>
      </w:r>
      <w:r>
        <w:rPr>
          <w:spacing w:val="1"/>
          <w:sz w:val="24"/>
        </w:rPr>
        <w:t xml:space="preserve"> </w:t>
      </w:r>
      <w:r>
        <w:rPr>
          <w:sz w:val="24"/>
        </w:rPr>
        <w:t>глобальных</w:t>
      </w:r>
      <w:r>
        <w:rPr>
          <w:spacing w:val="1"/>
          <w:sz w:val="24"/>
        </w:rPr>
        <w:t xml:space="preserve"> </w:t>
      </w:r>
      <w:r>
        <w:rPr>
          <w:sz w:val="24"/>
        </w:rPr>
        <w:t>и</w:t>
      </w:r>
      <w:r>
        <w:rPr>
          <w:spacing w:val="1"/>
          <w:sz w:val="24"/>
        </w:rPr>
        <w:t xml:space="preserve"> </w:t>
      </w:r>
      <w:r>
        <w:rPr>
          <w:sz w:val="24"/>
        </w:rPr>
        <w:t>региональных</w:t>
      </w:r>
      <w:r>
        <w:rPr>
          <w:spacing w:val="1"/>
          <w:sz w:val="24"/>
        </w:rPr>
        <w:t xml:space="preserve"> </w:t>
      </w:r>
      <w:r>
        <w:rPr>
          <w:sz w:val="24"/>
        </w:rPr>
        <w:t>вызовов</w:t>
      </w:r>
      <w:r>
        <w:rPr>
          <w:spacing w:val="1"/>
          <w:sz w:val="24"/>
        </w:rPr>
        <w:t xml:space="preserve"> </w:t>
      </w:r>
      <w:r>
        <w:rPr>
          <w:sz w:val="24"/>
        </w:rPr>
        <w:t>и</w:t>
      </w:r>
      <w:r>
        <w:rPr>
          <w:spacing w:val="1"/>
          <w:sz w:val="24"/>
        </w:rPr>
        <w:t xml:space="preserve"> </w:t>
      </w:r>
      <w:r>
        <w:rPr>
          <w:sz w:val="24"/>
        </w:rPr>
        <w:t>угроз</w:t>
      </w:r>
      <w:r>
        <w:rPr>
          <w:spacing w:val="1"/>
          <w:sz w:val="24"/>
        </w:rPr>
        <w:t xml:space="preserve"> </w:t>
      </w:r>
      <w:r>
        <w:rPr>
          <w:sz w:val="24"/>
        </w:rPr>
        <w:t>безопасности</w:t>
      </w:r>
      <w:r>
        <w:rPr>
          <w:spacing w:val="1"/>
          <w:sz w:val="24"/>
        </w:rPr>
        <w:t xml:space="preserve"> </w:t>
      </w:r>
      <w:r>
        <w:rPr>
          <w:sz w:val="24"/>
        </w:rPr>
        <w:t>России</w:t>
      </w:r>
      <w:r>
        <w:rPr>
          <w:spacing w:val="1"/>
          <w:sz w:val="24"/>
        </w:rPr>
        <w:t xml:space="preserve"> </w:t>
      </w:r>
      <w:r>
        <w:rPr>
          <w:sz w:val="24"/>
        </w:rPr>
        <w:t>(резкий</w:t>
      </w:r>
      <w:r>
        <w:rPr>
          <w:spacing w:val="1"/>
          <w:sz w:val="24"/>
        </w:rPr>
        <w:t xml:space="preserve"> </w:t>
      </w:r>
      <w:r>
        <w:rPr>
          <w:sz w:val="24"/>
        </w:rPr>
        <w:t>рост</w:t>
      </w:r>
      <w:r>
        <w:rPr>
          <w:spacing w:val="1"/>
          <w:sz w:val="24"/>
        </w:rPr>
        <w:t xml:space="preserve"> </w:t>
      </w:r>
      <w:r>
        <w:rPr>
          <w:sz w:val="24"/>
        </w:rPr>
        <w:t>военной</w:t>
      </w:r>
      <w:r>
        <w:rPr>
          <w:spacing w:val="1"/>
          <w:sz w:val="24"/>
        </w:rPr>
        <w:t xml:space="preserve"> </w:t>
      </w:r>
      <w:r>
        <w:rPr>
          <w:sz w:val="24"/>
        </w:rPr>
        <w:t>напряжѐнности</w:t>
      </w:r>
      <w:r>
        <w:rPr>
          <w:spacing w:val="1"/>
          <w:sz w:val="24"/>
        </w:rPr>
        <w:t xml:space="preserve"> </w:t>
      </w:r>
      <w:r>
        <w:rPr>
          <w:sz w:val="24"/>
        </w:rPr>
        <w:t>на</w:t>
      </w:r>
      <w:r>
        <w:rPr>
          <w:spacing w:val="1"/>
          <w:sz w:val="24"/>
        </w:rPr>
        <w:t xml:space="preserve"> </w:t>
      </w:r>
      <w:r>
        <w:rPr>
          <w:sz w:val="24"/>
        </w:rPr>
        <w:t>приграничных</w:t>
      </w:r>
      <w:r>
        <w:rPr>
          <w:spacing w:val="1"/>
          <w:sz w:val="24"/>
        </w:rPr>
        <w:t xml:space="preserve"> </w:t>
      </w:r>
      <w:r>
        <w:rPr>
          <w:sz w:val="24"/>
        </w:rPr>
        <w:t>территориях;</w:t>
      </w:r>
      <w:r>
        <w:rPr>
          <w:spacing w:val="1"/>
          <w:sz w:val="24"/>
        </w:rPr>
        <w:t xml:space="preserve"> </w:t>
      </w:r>
      <w:r>
        <w:rPr>
          <w:sz w:val="24"/>
        </w:rPr>
        <w:t>продолжающееся</w:t>
      </w:r>
      <w:r>
        <w:rPr>
          <w:spacing w:val="1"/>
          <w:sz w:val="24"/>
        </w:rPr>
        <w:t xml:space="preserve"> </w:t>
      </w:r>
      <w:r>
        <w:rPr>
          <w:sz w:val="24"/>
        </w:rPr>
        <w:t>распространение</w:t>
      </w:r>
      <w:r>
        <w:rPr>
          <w:spacing w:val="1"/>
          <w:sz w:val="24"/>
        </w:rPr>
        <w:t xml:space="preserve"> </w:t>
      </w:r>
      <w:r>
        <w:rPr>
          <w:sz w:val="24"/>
        </w:rPr>
        <w:t>идей</w:t>
      </w:r>
      <w:r>
        <w:rPr>
          <w:spacing w:val="1"/>
          <w:sz w:val="24"/>
        </w:rPr>
        <w:t xml:space="preserve"> </w:t>
      </w:r>
      <w:r>
        <w:rPr>
          <w:sz w:val="24"/>
        </w:rPr>
        <w:t>экстремизма</w:t>
      </w:r>
      <w:r>
        <w:rPr>
          <w:spacing w:val="1"/>
          <w:sz w:val="24"/>
        </w:rPr>
        <w:t xml:space="preserve"> </w:t>
      </w:r>
      <w:r>
        <w:rPr>
          <w:sz w:val="24"/>
        </w:rPr>
        <w:t>и</w:t>
      </w:r>
      <w:r>
        <w:rPr>
          <w:spacing w:val="1"/>
          <w:sz w:val="24"/>
        </w:rPr>
        <w:t xml:space="preserve"> </w:t>
      </w:r>
      <w:r>
        <w:rPr>
          <w:sz w:val="24"/>
        </w:rPr>
        <w:t>терроризма;</w:t>
      </w:r>
      <w:r>
        <w:rPr>
          <w:spacing w:val="1"/>
          <w:sz w:val="24"/>
        </w:rPr>
        <w:t xml:space="preserve"> </w:t>
      </w:r>
      <w:r>
        <w:rPr>
          <w:sz w:val="24"/>
        </w:rPr>
        <w:t>существенное</w:t>
      </w:r>
      <w:r>
        <w:rPr>
          <w:spacing w:val="1"/>
          <w:sz w:val="24"/>
        </w:rPr>
        <w:t xml:space="preserve"> </w:t>
      </w:r>
      <w:r>
        <w:rPr>
          <w:sz w:val="24"/>
        </w:rPr>
        <w:t>ухудшение</w:t>
      </w:r>
      <w:r>
        <w:rPr>
          <w:spacing w:val="1"/>
          <w:sz w:val="24"/>
        </w:rPr>
        <w:t xml:space="preserve"> </w:t>
      </w:r>
      <w:r>
        <w:rPr>
          <w:sz w:val="24"/>
        </w:rPr>
        <w:t>медико-биологических</w:t>
      </w:r>
      <w:r>
        <w:rPr>
          <w:spacing w:val="1"/>
          <w:sz w:val="24"/>
        </w:rPr>
        <w:t xml:space="preserve"> </w:t>
      </w:r>
      <w:r>
        <w:rPr>
          <w:sz w:val="24"/>
        </w:rPr>
        <w:t>условий</w:t>
      </w:r>
      <w:r>
        <w:rPr>
          <w:spacing w:val="1"/>
          <w:sz w:val="24"/>
        </w:rPr>
        <w:t xml:space="preserve"> </w:t>
      </w:r>
      <w:r>
        <w:rPr>
          <w:sz w:val="24"/>
        </w:rPr>
        <w:t>жизнедеятельности;</w:t>
      </w:r>
      <w:r>
        <w:rPr>
          <w:spacing w:val="1"/>
          <w:sz w:val="24"/>
        </w:rPr>
        <w:t xml:space="preserve"> </w:t>
      </w:r>
      <w:r>
        <w:rPr>
          <w:sz w:val="24"/>
        </w:rPr>
        <w:t>нарушение</w:t>
      </w:r>
      <w:r>
        <w:rPr>
          <w:spacing w:val="1"/>
          <w:sz w:val="24"/>
        </w:rPr>
        <w:t xml:space="preserve"> </w:t>
      </w:r>
      <w:r>
        <w:rPr>
          <w:sz w:val="24"/>
        </w:rPr>
        <w:t>экологического</w:t>
      </w:r>
      <w:r>
        <w:rPr>
          <w:spacing w:val="1"/>
          <w:sz w:val="24"/>
        </w:rPr>
        <w:t xml:space="preserve"> </w:t>
      </w:r>
      <w:r>
        <w:rPr>
          <w:sz w:val="24"/>
        </w:rPr>
        <w:t>равновесия</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возрастает</w:t>
      </w:r>
      <w:r>
        <w:rPr>
          <w:spacing w:val="1"/>
          <w:sz w:val="24"/>
        </w:rPr>
        <w:t xml:space="preserve"> </w:t>
      </w:r>
      <w:r>
        <w:rPr>
          <w:sz w:val="24"/>
        </w:rPr>
        <w:t>приоритет</w:t>
      </w:r>
      <w:r>
        <w:rPr>
          <w:spacing w:val="1"/>
          <w:sz w:val="24"/>
        </w:rPr>
        <w:t xml:space="preserve"> </w:t>
      </w:r>
      <w:r>
        <w:rPr>
          <w:sz w:val="24"/>
        </w:rPr>
        <w:t>вопросов безопасности, их значение не только для самого человека, но также для общества и</w:t>
      </w:r>
      <w:r>
        <w:rPr>
          <w:spacing w:val="1"/>
          <w:sz w:val="24"/>
        </w:rPr>
        <w:t xml:space="preserve"> </w:t>
      </w:r>
      <w:r>
        <w:rPr>
          <w:sz w:val="24"/>
        </w:rPr>
        <w:t>государства.</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центральной</w:t>
      </w:r>
      <w:r>
        <w:rPr>
          <w:spacing w:val="1"/>
          <w:sz w:val="24"/>
        </w:rPr>
        <w:t xml:space="preserve"> </w:t>
      </w:r>
      <w:r>
        <w:rPr>
          <w:sz w:val="24"/>
        </w:rPr>
        <w:t>проблемой</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остаѐтся</w:t>
      </w:r>
      <w:r>
        <w:rPr>
          <w:spacing w:val="1"/>
          <w:sz w:val="24"/>
        </w:rPr>
        <w:t xml:space="preserve"> </w:t>
      </w:r>
      <w:r>
        <w:rPr>
          <w:sz w:val="24"/>
        </w:rPr>
        <w:t>сохранение жизни и здоровья каждого человека. В данных обстоятельствах огромное значение</w:t>
      </w:r>
      <w:r>
        <w:rPr>
          <w:spacing w:val="1"/>
          <w:sz w:val="24"/>
        </w:rPr>
        <w:t xml:space="preserve"> </w:t>
      </w:r>
      <w:r>
        <w:rPr>
          <w:sz w:val="24"/>
        </w:rPr>
        <w:t>приобретает</w:t>
      </w:r>
      <w:r>
        <w:rPr>
          <w:spacing w:val="98"/>
          <w:sz w:val="24"/>
        </w:rPr>
        <w:t xml:space="preserve"> </w:t>
      </w:r>
      <w:r>
        <w:rPr>
          <w:sz w:val="24"/>
        </w:rPr>
        <w:t>качественное</w:t>
      </w:r>
      <w:r>
        <w:rPr>
          <w:spacing w:val="96"/>
          <w:sz w:val="24"/>
        </w:rPr>
        <w:t xml:space="preserve"> </w:t>
      </w:r>
      <w:r>
        <w:rPr>
          <w:sz w:val="24"/>
        </w:rPr>
        <w:t>образование</w:t>
      </w:r>
      <w:r>
        <w:rPr>
          <w:spacing w:val="96"/>
          <w:sz w:val="24"/>
        </w:rPr>
        <w:t xml:space="preserve"> </w:t>
      </w:r>
      <w:r>
        <w:rPr>
          <w:sz w:val="24"/>
        </w:rPr>
        <w:t xml:space="preserve">подрастающего  </w:t>
      </w:r>
      <w:r>
        <w:rPr>
          <w:spacing w:val="36"/>
          <w:sz w:val="24"/>
        </w:rPr>
        <w:t xml:space="preserve"> </w:t>
      </w:r>
      <w:r>
        <w:rPr>
          <w:sz w:val="24"/>
        </w:rPr>
        <w:t xml:space="preserve">поколения  </w:t>
      </w:r>
      <w:r>
        <w:rPr>
          <w:spacing w:val="36"/>
          <w:sz w:val="24"/>
        </w:rPr>
        <w:t xml:space="preserve"> </w:t>
      </w:r>
      <w:r>
        <w:rPr>
          <w:sz w:val="24"/>
        </w:rPr>
        <w:t xml:space="preserve">россиян,  </w:t>
      </w:r>
      <w:r>
        <w:rPr>
          <w:spacing w:val="36"/>
          <w:sz w:val="24"/>
        </w:rPr>
        <w:t xml:space="preserve"> </w:t>
      </w:r>
      <w:r>
        <w:rPr>
          <w:sz w:val="24"/>
        </w:rPr>
        <w:t>направленное</w:t>
      </w:r>
      <w:r>
        <w:rPr>
          <w:spacing w:val="-58"/>
          <w:sz w:val="24"/>
        </w:rPr>
        <w:t xml:space="preserve"> </w:t>
      </w:r>
      <w:r>
        <w:rPr>
          <w:sz w:val="24"/>
        </w:rPr>
        <w:t>на воспитание личности безопасного типа, формирование гражданской идентичности, овладение</w:t>
      </w:r>
      <w:r>
        <w:rPr>
          <w:spacing w:val="1"/>
          <w:sz w:val="24"/>
        </w:rPr>
        <w:t xml:space="preserve"> </w:t>
      </w:r>
      <w:r>
        <w:rPr>
          <w:sz w:val="24"/>
        </w:rPr>
        <w:t>знаниями, умениями, навыками и компетенцией для обеспечения безопасности в повседневной</w:t>
      </w:r>
      <w:r>
        <w:rPr>
          <w:spacing w:val="1"/>
          <w:sz w:val="24"/>
        </w:rPr>
        <w:t xml:space="preserve"> </w:t>
      </w:r>
      <w:r>
        <w:rPr>
          <w:sz w:val="24"/>
        </w:rPr>
        <w:t>жизни.</w:t>
      </w:r>
    </w:p>
    <w:p w:rsidR="001E7CBD" w:rsidRDefault="009458D3">
      <w:pPr>
        <w:pStyle w:val="a4"/>
        <w:numPr>
          <w:ilvl w:val="2"/>
          <w:numId w:val="20"/>
        </w:numPr>
        <w:tabs>
          <w:tab w:val="left" w:pos="1942"/>
        </w:tabs>
        <w:spacing w:line="350" w:lineRule="auto"/>
        <w:ind w:right="222" w:firstLine="708"/>
        <w:rPr>
          <w:sz w:val="24"/>
        </w:rPr>
      </w:pPr>
      <w:r>
        <w:rPr>
          <w:sz w:val="24"/>
        </w:rPr>
        <w:t>Актуальность</w:t>
      </w:r>
      <w:r>
        <w:rPr>
          <w:spacing w:val="1"/>
          <w:sz w:val="24"/>
        </w:rPr>
        <w:t xml:space="preserve"> </w:t>
      </w:r>
      <w:r>
        <w:rPr>
          <w:sz w:val="24"/>
        </w:rPr>
        <w:t>совершенствования</w:t>
      </w:r>
      <w:r>
        <w:rPr>
          <w:spacing w:val="1"/>
          <w:sz w:val="24"/>
        </w:rPr>
        <w:t xml:space="preserve"> </w:t>
      </w:r>
      <w:r>
        <w:rPr>
          <w:sz w:val="24"/>
        </w:rPr>
        <w:t>учебно-методического</w:t>
      </w:r>
      <w:r>
        <w:rPr>
          <w:spacing w:val="1"/>
          <w:sz w:val="24"/>
        </w:rPr>
        <w:t xml:space="preserve"> </w:t>
      </w:r>
      <w:r>
        <w:rPr>
          <w:sz w:val="24"/>
        </w:rPr>
        <w:t>обеспечения</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sidR="00BB52E1">
        <w:rPr>
          <w:sz w:val="24"/>
        </w:rPr>
        <w:t>ОБЗР</w:t>
      </w:r>
      <w:r>
        <w:rPr>
          <w:spacing w:val="1"/>
          <w:sz w:val="24"/>
        </w:rPr>
        <w:t xml:space="preserve"> </w:t>
      </w:r>
      <w:r>
        <w:rPr>
          <w:sz w:val="24"/>
        </w:rPr>
        <w:t>определяется</w:t>
      </w:r>
      <w:r>
        <w:rPr>
          <w:spacing w:val="1"/>
          <w:sz w:val="24"/>
        </w:rPr>
        <w:t xml:space="preserve"> </w:t>
      </w:r>
      <w:r>
        <w:rPr>
          <w:sz w:val="24"/>
        </w:rPr>
        <w:t>системообразующими</w:t>
      </w:r>
      <w:r>
        <w:rPr>
          <w:spacing w:val="1"/>
          <w:sz w:val="24"/>
        </w:rPr>
        <w:t xml:space="preserve"> </w:t>
      </w:r>
      <w:r>
        <w:rPr>
          <w:sz w:val="24"/>
        </w:rPr>
        <w:t>документами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безопасности:</w:t>
      </w:r>
      <w:r>
        <w:rPr>
          <w:spacing w:val="1"/>
          <w:sz w:val="24"/>
        </w:rPr>
        <w:t xml:space="preserve"> </w:t>
      </w:r>
      <w:r>
        <w:rPr>
          <w:sz w:val="24"/>
        </w:rPr>
        <w:t>Стратегией</w:t>
      </w:r>
      <w:r>
        <w:rPr>
          <w:spacing w:val="1"/>
          <w:sz w:val="24"/>
        </w:rPr>
        <w:t xml:space="preserve"> </w:t>
      </w:r>
      <w:r>
        <w:rPr>
          <w:sz w:val="24"/>
        </w:rPr>
        <w:t>национальной</w:t>
      </w:r>
      <w:r>
        <w:rPr>
          <w:spacing w:val="1"/>
          <w:sz w:val="24"/>
        </w:rPr>
        <w:t xml:space="preserve"> </w:t>
      </w:r>
      <w:r>
        <w:rPr>
          <w:sz w:val="24"/>
        </w:rPr>
        <w:t>безопасности</w:t>
      </w:r>
      <w:r>
        <w:rPr>
          <w:spacing w:val="1"/>
          <w:sz w:val="24"/>
        </w:rPr>
        <w:t xml:space="preserve"> </w:t>
      </w:r>
      <w:r>
        <w:rPr>
          <w:sz w:val="24"/>
        </w:rPr>
        <w:t>Российской</w:t>
      </w:r>
      <w:r>
        <w:rPr>
          <w:spacing w:val="-57"/>
          <w:sz w:val="24"/>
        </w:rPr>
        <w:t xml:space="preserve"> </w:t>
      </w:r>
      <w:r>
        <w:rPr>
          <w:sz w:val="24"/>
        </w:rPr>
        <w:t>Федерации</w:t>
      </w:r>
      <w:r>
        <w:rPr>
          <w:rFonts w:ascii="Calibri" w:hAnsi="Calibri"/>
          <w:sz w:val="24"/>
          <w:vertAlign w:val="superscript"/>
        </w:rPr>
        <w:t>20</w:t>
      </w:r>
      <w:r>
        <w:rPr>
          <w:sz w:val="24"/>
        </w:rPr>
        <w:t>, Национальными целями развития Российской Федерации на период до 2030 года</w:t>
      </w:r>
      <w:r>
        <w:rPr>
          <w:rFonts w:ascii="Calibri" w:hAnsi="Calibri"/>
          <w:sz w:val="24"/>
          <w:vertAlign w:val="superscript"/>
        </w:rPr>
        <w:t>21</w:t>
      </w:r>
      <w:r>
        <w:rPr>
          <w:sz w:val="24"/>
        </w:rPr>
        <w:t>,</w:t>
      </w:r>
      <w:r>
        <w:rPr>
          <w:spacing w:val="1"/>
          <w:sz w:val="24"/>
        </w:rPr>
        <w:t xml:space="preserve"> </w:t>
      </w:r>
      <w:r>
        <w:rPr>
          <w:sz w:val="24"/>
        </w:rPr>
        <w:t>Государственной</w:t>
      </w:r>
      <w:r>
        <w:rPr>
          <w:spacing w:val="-1"/>
          <w:sz w:val="24"/>
        </w:rPr>
        <w:t xml:space="preserve"> </w:t>
      </w:r>
      <w:r>
        <w:rPr>
          <w:sz w:val="24"/>
        </w:rPr>
        <w:t>программой</w:t>
      </w:r>
      <w:r>
        <w:rPr>
          <w:spacing w:val="-1"/>
          <w:sz w:val="24"/>
        </w:rPr>
        <w:t xml:space="preserve"> </w:t>
      </w:r>
      <w:r>
        <w:rPr>
          <w:sz w:val="24"/>
        </w:rPr>
        <w:t>Российской</w:t>
      </w:r>
      <w:r>
        <w:rPr>
          <w:spacing w:val="-1"/>
          <w:sz w:val="24"/>
        </w:rPr>
        <w:t xml:space="preserve"> </w:t>
      </w:r>
      <w:r>
        <w:rPr>
          <w:sz w:val="24"/>
        </w:rPr>
        <w:t>Федерации</w:t>
      </w:r>
      <w:r>
        <w:rPr>
          <w:spacing w:val="3"/>
          <w:sz w:val="24"/>
        </w:rPr>
        <w:t xml:space="preserve"> </w:t>
      </w:r>
      <w:r>
        <w:rPr>
          <w:sz w:val="24"/>
        </w:rPr>
        <w:t>«Развитие</w:t>
      </w:r>
      <w:r>
        <w:rPr>
          <w:spacing w:val="-2"/>
          <w:sz w:val="24"/>
        </w:rPr>
        <w:t xml:space="preserve"> </w:t>
      </w:r>
      <w:r>
        <w:rPr>
          <w:sz w:val="24"/>
        </w:rPr>
        <w:t>образования»</w:t>
      </w:r>
      <w:r>
        <w:rPr>
          <w:rFonts w:ascii="Calibri" w:hAnsi="Calibri"/>
          <w:sz w:val="24"/>
          <w:vertAlign w:val="superscript"/>
        </w:rPr>
        <w:t>22</w:t>
      </w:r>
      <w:r>
        <w:rPr>
          <w:sz w:val="24"/>
        </w:rPr>
        <w:t>.</w:t>
      </w:r>
    </w:p>
    <w:p w:rsidR="001E7CBD" w:rsidRDefault="009458D3">
      <w:pPr>
        <w:pStyle w:val="a3"/>
        <w:spacing w:line="360" w:lineRule="auto"/>
        <w:ind w:right="225"/>
      </w:pPr>
      <w:r>
        <w:t>135.2.9</w:t>
      </w:r>
      <w:r>
        <w:rPr>
          <w:spacing w:val="1"/>
        </w:rPr>
        <w:t xml:space="preserve"> </w:t>
      </w:r>
      <w:r w:rsidR="00BB52E1">
        <w:t>ОБЗР</w:t>
      </w:r>
      <w:r>
        <w:rPr>
          <w:spacing w:val="1"/>
        </w:rPr>
        <w:t xml:space="preserve"> </w:t>
      </w:r>
      <w:r>
        <w:t>является</w:t>
      </w:r>
      <w:r>
        <w:rPr>
          <w:spacing w:val="1"/>
        </w:rPr>
        <w:t xml:space="preserve"> </w:t>
      </w:r>
      <w:r>
        <w:t>открытой</w:t>
      </w:r>
      <w:r>
        <w:rPr>
          <w:spacing w:val="1"/>
        </w:rPr>
        <w:t xml:space="preserve"> </w:t>
      </w:r>
      <w:r>
        <w:t>обучающей</w:t>
      </w:r>
      <w:r>
        <w:rPr>
          <w:spacing w:val="1"/>
        </w:rPr>
        <w:t xml:space="preserve"> </w:t>
      </w:r>
      <w:r>
        <w:t>системой,</w:t>
      </w:r>
      <w:r>
        <w:rPr>
          <w:spacing w:val="1"/>
        </w:rPr>
        <w:t xml:space="preserve"> </w:t>
      </w:r>
      <w:r>
        <w:t>имеет</w:t>
      </w:r>
      <w:r>
        <w:rPr>
          <w:spacing w:val="1"/>
        </w:rPr>
        <w:t xml:space="preserve"> </w:t>
      </w:r>
      <w:r>
        <w:t>свои</w:t>
      </w:r>
      <w:r>
        <w:rPr>
          <w:spacing w:val="1"/>
        </w:rPr>
        <w:t xml:space="preserve"> </w:t>
      </w:r>
      <w:r>
        <w:t>дидактические</w:t>
      </w:r>
      <w:r>
        <w:rPr>
          <w:spacing w:val="1"/>
        </w:rPr>
        <w:t xml:space="preserve"> </w:t>
      </w:r>
      <w:r>
        <w:t>компоненты</w:t>
      </w:r>
      <w:r>
        <w:rPr>
          <w:spacing w:val="56"/>
        </w:rPr>
        <w:t xml:space="preserve"> </w:t>
      </w:r>
      <w:r>
        <w:t>во</w:t>
      </w:r>
      <w:r>
        <w:rPr>
          <w:spacing w:val="56"/>
        </w:rPr>
        <w:t xml:space="preserve"> </w:t>
      </w:r>
      <w:r>
        <w:t>всех</w:t>
      </w:r>
      <w:r>
        <w:rPr>
          <w:spacing w:val="58"/>
        </w:rPr>
        <w:t xml:space="preserve"> </w:t>
      </w:r>
      <w:r>
        <w:t>без</w:t>
      </w:r>
      <w:r>
        <w:rPr>
          <w:spacing w:val="61"/>
        </w:rPr>
        <w:t xml:space="preserve"> </w:t>
      </w:r>
      <w:r>
        <w:t>исключения</w:t>
      </w:r>
      <w:r>
        <w:rPr>
          <w:spacing w:val="57"/>
        </w:rPr>
        <w:t xml:space="preserve"> </w:t>
      </w:r>
      <w:r>
        <w:t>предметных</w:t>
      </w:r>
      <w:r>
        <w:rPr>
          <w:spacing w:val="58"/>
        </w:rPr>
        <w:t xml:space="preserve"> </w:t>
      </w:r>
      <w:r>
        <w:t>областях</w:t>
      </w:r>
      <w:r>
        <w:rPr>
          <w:spacing w:val="62"/>
        </w:rPr>
        <w:t xml:space="preserve"> </w:t>
      </w:r>
      <w:r>
        <w:t>и</w:t>
      </w:r>
      <w:r>
        <w:rPr>
          <w:spacing w:val="57"/>
        </w:rPr>
        <w:t xml:space="preserve"> </w:t>
      </w:r>
      <w:r>
        <w:t>реализуется</w:t>
      </w:r>
      <w:r>
        <w:rPr>
          <w:spacing w:val="56"/>
        </w:rPr>
        <w:t xml:space="preserve"> </w:t>
      </w:r>
      <w:r>
        <w:t>через</w:t>
      </w:r>
      <w:r>
        <w:rPr>
          <w:spacing w:val="58"/>
        </w:rPr>
        <w:t xml:space="preserve"> </w:t>
      </w:r>
      <w:r>
        <w:t>приобретение</w:t>
      </w:r>
    </w:p>
    <w:p w:rsidR="001E7CBD" w:rsidRDefault="00D27AB4">
      <w:pPr>
        <w:pStyle w:val="a3"/>
        <w:spacing w:before="8"/>
        <w:ind w:left="0" w:firstLine="0"/>
        <w:jc w:val="left"/>
        <w:rPr>
          <w:sz w:val="26"/>
        </w:rPr>
      </w:pPr>
      <w:r>
        <w:rPr>
          <w:noProof/>
          <w:lang w:eastAsia="ru-RU"/>
        </w:rPr>
        <mc:AlternateContent>
          <mc:Choice Requires="wps">
            <w:drawing>
              <wp:anchor distT="0" distB="0" distL="0" distR="0" simplePos="0" relativeHeight="487603200" behindDoc="1" locked="0" layoutInCell="1" allowOverlap="1">
                <wp:simplePos x="0" y="0"/>
                <wp:positionH relativeFrom="page">
                  <wp:posOffset>719455</wp:posOffset>
                </wp:positionH>
                <wp:positionV relativeFrom="paragraph">
                  <wp:posOffset>220345</wp:posOffset>
                </wp:positionV>
                <wp:extent cx="1829435" cy="8890"/>
                <wp:effectExtent l="0" t="0" r="0" b="0"/>
                <wp:wrapTopAndBottom/>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1AC67" id="Rectangle 15" o:spid="_x0000_s1026" style="position:absolute;margin-left:56.65pt;margin-top:17.35pt;width:144.05pt;height:.7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yRkdw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QY9G6G&#10;kSId9OgzsEbURnKUTQJBvXEVxD2aBxtKdGal6TeHlL5rIYzfWKv7lhMGsLIQnzw7EAwHR9G6/6AZ&#10;pCdbryNX+8Z2ISGwgPaxJYdzS/jeIwofs3leFm8mGFHwzedl7FhCqtNZY51/x3WHwqbGFqDH3GS3&#10;cj5gIdUpJGLXUrClkDIadrO+kxbtSBBH/EX4UOJlmFQhWOlwbMg4fAGIcEfwBbCx2T/KLC/S27wc&#10;Lafz2ahYFpNROUvnozQrb8tpWpTF/fJnAJgVVSsY42olFD8JLyte1tjjCAySidJDfY3LST6JtT9D&#10;715WZCc8zKEUHbB8ZoJUoa1vFYOySeWJkMM+eQ4/sgwcnP4jK1EEoe+DftaaHUADVkOTYA7hxYBN&#10;q+0TRj1MX43d9y2xHCP5XoGOyqwowrhGo5jMcjDspWd96SGKQqoae4yG7Z0fRnxrrNi0cFMWiVH6&#10;BrTXiCiMoMsB1VGxMGGxguNrEEb40o5Rv9+sxS8AAAD//wMAUEsDBBQABgAIAAAAIQBHam383gAA&#10;AAkBAAAPAAAAZHJzL2Rvd25yZXYueG1sTI/BTsMwDIbvSLxDZCRuLOlaxihNJ4bEEYkNDuyWNqat&#10;1jilybbC0+Od4Pjbn35/LlaT68URx9B50pDMFAik2tuOGg3vb883SxAhGrKm94QavjHAqry8KExu&#10;/Yk2eNzGRnAJhdxoaGMccilD3aIzYeYHJN59+tGZyHFspB3NictdL+dKLaQzHfGF1gz41GK93x6c&#10;hvX9cv31mtHLz6ba4e6j2t/OR6X19dX0+AAi4hT/YDjrszqU7FT5A9kges5JmjKqIc3uQDCQqSQD&#10;UfFgkYAsC/n/g/IXAAD//wMAUEsBAi0AFAAGAAgAAAAhALaDOJL+AAAA4QEAABMAAAAAAAAAAAAA&#10;AAAAAAAAAFtDb250ZW50X1R5cGVzXS54bWxQSwECLQAUAAYACAAAACEAOP0h/9YAAACUAQAACwAA&#10;AAAAAAAAAAAAAAAvAQAAX3JlbHMvLnJlbHNQSwECLQAUAAYACAAAACEAIt8kZHcCAAD7BAAADgAA&#10;AAAAAAAAAAAAAAAuAgAAZHJzL2Uyb0RvYy54bWxQSwECLQAUAAYACAAAACEAR2pt/N4AAAAJAQAA&#10;DwAAAAAAAAAAAAAAAADRBAAAZHJzL2Rvd25yZXYueG1sUEsFBgAAAAAEAAQA8wAAANwFAAAAAA==&#10;" fillcolor="black" stroked="f">
                <w10:wrap type="topAndBottom" anchorx="page"/>
              </v:rect>
            </w:pict>
          </mc:Fallback>
        </mc:AlternateContent>
      </w:r>
    </w:p>
    <w:p w:rsidR="001E7CBD" w:rsidRDefault="009458D3">
      <w:pPr>
        <w:pStyle w:val="a3"/>
        <w:spacing w:before="75" w:line="230" w:lineRule="auto"/>
        <w:ind w:right="229" w:firstLine="0"/>
      </w:pPr>
      <w:r>
        <w:rPr>
          <w:rFonts w:ascii="Calibri" w:hAnsi="Calibri"/>
          <w:vertAlign w:val="superscript"/>
        </w:rPr>
        <w:t>20</w:t>
      </w:r>
      <w:r>
        <w:rPr>
          <w:rFonts w:ascii="Calibri" w:hAnsi="Calibri"/>
        </w:rPr>
        <w:t xml:space="preserve"> </w:t>
      </w:r>
      <w:r>
        <w:t>Указ Президента Российской Федерации от 2 июля 2021 г. № 400 «О Стратегии национальной</w:t>
      </w:r>
      <w:r>
        <w:rPr>
          <w:spacing w:val="1"/>
        </w:rPr>
        <w:t xml:space="preserve"> </w:t>
      </w:r>
      <w:r>
        <w:t>безопасности</w:t>
      </w:r>
      <w:r>
        <w:rPr>
          <w:spacing w:val="20"/>
        </w:rPr>
        <w:t xml:space="preserve"> </w:t>
      </w:r>
      <w:r>
        <w:t>Российской</w:t>
      </w:r>
      <w:r>
        <w:rPr>
          <w:spacing w:val="21"/>
        </w:rPr>
        <w:t xml:space="preserve"> </w:t>
      </w:r>
      <w:r>
        <w:t>Федерации»</w:t>
      </w:r>
      <w:r>
        <w:rPr>
          <w:spacing w:val="15"/>
        </w:rPr>
        <w:t xml:space="preserve"> </w:t>
      </w:r>
      <w:r>
        <w:t>(Собрание</w:t>
      </w:r>
      <w:r>
        <w:rPr>
          <w:spacing w:val="19"/>
        </w:rPr>
        <w:t xml:space="preserve"> </w:t>
      </w:r>
      <w:r>
        <w:t>законодательства</w:t>
      </w:r>
      <w:r>
        <w:rPr>
          <w:spacing w:val="19"/>
        </w:rPr>
        <w:t xml:space="preserve"> </w:t>
      </w:r>
      <w:r>
        <w:t>Российской</w:t>
      </w:r>
      <w:r>
        <w:rPr>
          <w:spacing w:val="21"/>
        </w:rPr>
        <w:t xml:space="preserve"> </w:t>
      </w:r>
      <w:r>
        <w:t>Федерации,</w:t>
      </w:r>
      <w:r>
        <w:rPr>
          <w:spacing w:val="18"/>
        </w:rPr>
        <w:t xml:space="preserve"> </w:t>
      </w:r>
      <w:r>
        <w:t>2021,</w:t>
      </w:r>
    </w:p>
    <w:p w:rsidR="001E7CBD" w:rsidRDefault="009458D3">
      <w:pPr>
        <w:pStyle w:val="a3"/>
        <w:spacing w:before="4"/>
        <w:ind w:firstLine="0"/>
      </w:pPr>
      <w:r>
        <w:t>№</w:t>
      </w:r>
      <w:r>
        <w:rPr>
          <w:spacing w:val="-2"/>
        </w:rPr>
        <w:t xml:space="preserve"> </w:t>
      </w:r>
      <w:r>
        <w:t>27, ст.</w:t>
      </w:r>
      <w:r>
        <w:rPr>
          <w:spacing w:val="-1"/>
        </w:rPr>
        <w:t xml:space="preserve"> </w:t>
      </w:r>
      <w:r>
        <w:t>5351).</w:t>
      </w:r>
    </w:p>
    <w:p w:rsidR="001E7CBD" w:rsidRDefault="009458D3">
      <w:pPr>
        <w:pStyle w:val="a3"/>
        <w:spacing w:before="5" w:line="235" w:lineRule="auto"/>
        <w:ind w:right="222" w:firstLine="0"/>
      </w:pPr>
      <w:r>
        <w:rPr>
          <w:rFonts w:ascii="Calibri" w:hAnsi="Calibri"/>
          <w:vertAlign w:val="superscript"/>
        </w:rPr>
        <w:t>21</w:t>
      </w:r>
      <w:r>
        <w:rPr>
          <w:rFonts w:ascii="Calibri" w:hAnsi="Calibri"/>
        </w:rPr>
        <w:t xml:space="preserve"> </w:t>
      </w:r>
      <w:r>
        <w:t>Указ Президента Российской Федерации от 21 июля 2020 г. № 474 «О национальных целях</w:t>
      </w:r>
      <w:r>
        <w:rPr>
          <w:spacing w:val="1"/>
        </w:rPr>
        <w:t xml:space="preserve"> </w:t>
      </w:r>
      <w:r>
        <w:t>развития Российской Федерации на период до 2030 года» (Собрание законодательства Российской</w:t>
      </w:r>
      <w:r>
        <w:rPr>
          <w:spacing w:val="1"/>
        </w:rPr>
        <w:t xml:space="preserve"> </w:t>
      </w:r>
      <w:r>
        <w:t>Федерации,</w:t>
      </w:r>
      <w:r>
        <w:rPr>
          <w:spacing w:val="-1"/>
        </w:rPr>
        <w:t xml:space="preserve"> </w:t>
      </w:r>
      <w:r>
        <w:t>2020, №</w:t>
      </w:r>
      <w:r>
        <w:rPr>
          <w:spacing w:val="-1"/>
        </w:rPr>
        <w:t xml:space="preserve"> </w:t>
      </w:r>
      <w:r>
        <w:t>30, ст. 4884).</w:t>
      </w:r>
    </w:p>
    <w:p w:rsidR="001E7CBD" w:rsidRDefault="009458D3">
      <w:pPr>
        <w:pStyle w:val="a3"/>
        <w:spacing w:before="7" w:line="235" w:lineRule="auto"/>
        <w:ind w:right="220" w:firstLine="0"/>
      </w:pPr>
      <w:r>
        <w:rPr>
          <w:rFonts w:ascii="Calibri" w:hAnsi="Calibri"/>
          <w:vertAlign w:val="superscript"/>
        </w:rPr>
        <w:t>22</w:t>
      </w:r>
      <w:r>
        <w:rPr>
          <w:rFonts w:ascii="Calibri" w:hAnsi="Calibri"/>
        </w:rPr>
        <w:t xml:space="preserve"> </w:t>
      </w:r>
      <w:r>
        <w:t>Постановление Правительства Российской Федерации от 26.12.2017 г. № 1642 «Об утверждении</w:t>
      </w:r>
      <w:r>
        <w:rPr>
          <w:spacing w:val="1"/>
        </w:rPr>
        <w:t xml:space="preserve"> </w:t>
      </w:r>
      <w:r>
        <w:t>государственной</w:t>
      </w:r>
      <w:r>
        <w:rPr>
          <w:spacing w:val="1"/>
        </w:rPr>
        <w:t xml:space="preserve"> </w:t>
      </w:r>
      <w:r>
        <w:t>программы</w:t>
      </w:r>
      <w:r>
        <w:rPr>
          <w:spacing w:val="1"/>
        </w:rPr>
        <w:t xml:space="preserve"> </w:t>
      </w:r>
      <w:r>
        <w:t>Российской</w:t>
      </w:r>
      <w:r>
        <w:rPr>
          <w:spacing w:val="1"/>
        </w:rPr>
        <w:t xml:space="preserve"> </w:t>
      </w:r>
      <w:r>
        <w:t>Федерации</w:t>
      </w:r>
      <w:r>
        <w:rPr>
          <w:spacing w:val="1"/>
        </w:rPr>
        <w:t xml:space="preserve"> </w:t>
      </w:r>
      <w:r>
        <w:t>«Развитие</w:t>
      </w:r>
      <w:r>
        <w:rPr>
          <w:spacing w:val="1"/>
        </w:rPr>
        <w:t xml:space="preserve"> </w:t>
      </w:r>
      <w:r>
        <w:t>образования»</w:t>
      </w:r>
      <w:r>
        <w:rPr>
          <w:spacing w:val="1"/>
        </w:rPr>
        <w:t xml:space="preserve"> </w:t>
      </w:r>
      <w:r>
        <w:t>(Собрание</w:t>
      </w:r>
      <w:r>
        <w:rPr>
          <w:spacing w:val="-57"/>
        </w:rPr>
        <w:t xml:space="preserve"> </w:t>
      </w:r>
      <w:r>
        <w:t>законодательства</w:t>
      </w:r>
      <w:r>
        <w:rPr>
          <w:spacing w:val="-1"/>
        </w:rPr>
        <w:t xml:space="preserve"> </w:t>
      </w:r>
      <w:r>
        <w:t>Российской Федерации, 2018, №</w:t>
      </w:r>
      <w:r>
        <w:rPr>
          <w:spacing w:val="-1"/>
        </w:rPr>
        <w:t xml:space="preserve"> </w:t>
      </w:r>
      <w:r>
        <w:t>1,</w:t>
      </w:r>
      <w:r>
        <w:rPr>
          <w:spacing w:val="-1"/>
        </w:rPr>
        <w:t xml:space="preserve"> </w:t>
      </w:r>
      <w:r>
        <w:t>ст. 375).</w:t>
      </w:r>
    </w:p>
    <w:p w:rsidR="001E7CBD" w:rsidRDefault="001E7CBD">
      <w:pPr>
        <w:spacing w:line="235"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9" w:firstLine="0"/>
      </w:pPr>
      <w:r>
        <w:lastRenderedPageBreak/>
        <w:t>необходимых</w:t>
      </w:r>
      <w:r>
        <w:rPr>
          <w:spacing w:val="1"/>
        </w:rPr>
        <w:t xml:space="preserve"> </w:t>
      </w:r>
      <w:r>
        <w:t>знаний, выработку и</w:t>
      </w:r>
      <w:r>
        <w:rPr>
          <w:spacing w:val="1"/>
        </w:rPr>
        <w:t xml:space="preserve"> </w:t>
      </w:r>
      <w:r>
        <w:t>закрепление</w:t>
      </w:r>
      <w:r>
        <w:rPr>
          <w:spacing w:val="1"/>
        </w:rPr>
        <w:t xml:space="preserve"> </w:t>
      </w:r>
      <w:r>
        <w:t>системы</w:t>
      </w:r>
      <w:r>
        <w:rPr>
          <w:spacing w:val="1"/>
        </w:rPr>
        <w:t xml:space="preserve"> </w:t>
      </w:r>
      <w:r>
        <w:t>взаимосвязанных</w:t>
      </w:r>
      <w:r>
        <w:rPr>
          <w:spacing w:val="1"/>
        </w:rPr>
        <w:t xml:space="preserve"> </w:t>
      </w:r>
      <w:r>
        <w:t>навыков</w:t>
      </w:r>
      <w:r>
        <w:rPr>
          <w:spacing w:val="1"/>
        </w:rPr>
        <w:t xml:space="preserve"> </w:t>
      </w:r>
      <w:r>
        <w:t>и</w:t>
      </w:r>
      <w:r>
        <w:rPr>
          <w:spacing w:val="1"/>
        </w:rPr>
        <w:t xml:space="preserve"> </w:t>
      </w:r>
      <w:r>
        <w:t>умений,</w:t>
      </w:r>
      <w:r>
        <w:rPr>
          <w:spacing w:val="1"/>
        </w:rPr>
        <w:t xml:space="preserve"> </w:t>
      </w:r>
      <w:r>
        <w:t>формирование компетенций в области безопасности, поддержанных согласованным изучением</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Научной</w:t>
      </w:r>
      <w:r>
        <w:rPr>
          <w:spacing w:val="1"/>
        </w:rPr>
        <w:t xml:space="preserve"> </w:t>
      </w:r>
      <w:r>
        <w:t>базой</w:t>
      </w:r>
      <w:r>
        <w:rPr>
          <w:spacing w:val="1"/>
        </w:rPr>
        <w:t xml:space="preserve"> </w:t>
      </w:r>
      <w:r>
        <w:t>учебного</w:t>
      </w:r>
      <w:r>
        <w:rPr>
          <w:spacing w:val="1"/>
        </w:rPr>
        <w:t xml:space="preserve"> </w:t>
      </w:r>
      <w:r>
        <w:t>предмета</w:t>
      </w:r>
      <w:r>
        <w:rPr>
          <w:spacing w:val="1"/>
        </w:rPr>
        <w:t xml:space="preserve"> </w:t>
      </w:r>
      <w:r w:rsidR="00BB52E1">
        <w:t>ОБЗР</w:t>
      </w:r>
      <w:r>
        <w:rPr>
          <w:spacing w:val="1"/>
        </w:rPr>
        <w:t xml:space="preserve"> </w:t>
      </w:r>
      <w:r>
        <w:t>является</w:t>
      </w:r>
      <w:r>
        <w:rPr>
          <w:spacing w:val="1"/>
        </w:rPr>
        <w:t xml:space="preserve"> </w:t>
      </w:r>
      <w:r>
        <w:t>общая</w:t>
      </w:r>
      <w:r>
        <w:rPr>
          <w:spacing w:val="1"/>
        </w:rPr>
        <w:t xml:space="preserve"> </w:t>
      </w:r>
      <w:r>
        <w:t>теория</w:t>
      </w:r>
      <w:r>
        <w:rPr>
          <w:spacing w:val="1"/>
        </w:rPr>
        <w:t xml:space="preserve"> </w:t>
      </w:r>
      <w:r>
        <w:t>безопасности, которая имеет междисциплинарный характер, основываясь на изучении проблем</w:t>
      </w:r>
      <w:r>
        <w:rPr>
          <w:spacing w:val="1"/>
        </w:rPr>
        <w:t xml:space="preserve"> </w:t>
      </w:r>
      <w:r>
        <w:t>безопасности в общественных, гуманитарных, технических и естественных науках. Это позволяет</w:t>
      </w:r>
      <w:r>
        <w:rPr>
          <w:spacing w:val="1"/>
        </w:rPr>
        <w:t xml:space="preserve"> </w:t>
      </w:r>
      <w:r>
        <w:t>формировать целостное видение всего комплекса проблем безопасности (от индивидуальных до</w:t>
      </w:r>
      <w:r>
        <w:rPr>
          <w:spacing w:val="1"/>
        </w:rPr>
        <w:t xml:space="preserve"> </w:t>
      </w:r>
      <w:r>
        <w:t>глобальных), что позволит обосновать оптимальную систему обеспечения безопасности личности,</w:t>
      </w:r>
      <w:r>
        <w:rPr>
          <w:spacing w:val="-57"/>
        </w:rPr>
        <w:t xml:space="preserve"> </w:t>
      </w:r>
      <w:r>
        <w:t>общества и государства, а также актуализировать для выпускников построение адекватной модели</w:t>
      </w:r>
      <w:r>
        <w:rPr>
          <w:spacing w:val="-57"/>
        </w:rPr>
        <w:t xml:space="preserve"> </w:t>
      </w:r>
      <w:r>
        <w:t>индивидуального</w:t>
      </w:r>
      <w:r>
        <w:rPr>
          <w:spacing w:val="-1"/>
        </w:rPr>
        <w:t xml:space="preserve"> </w:t>
      </w:r>
      <w:r>
        <w:t>и</w:t>
      </w:r>
      <w:r>
        <w:rPr>
          <w:spacing w:val="-1"/>
        </w:rPr>
        <w:t xml:space="preserve"> </w:t>
      </w:r>
      <w:r>
        <w:t>группового</w:t>
      </w:r>
      <w:r>
        <w:rPr>
          <w:spacing w:val="-1"/>
        </w:rPr>
        <w:t xml:space="preserve"> </w:t>
      </w:r>
      <w:r>
        <w:t>безопасного</w:t>
      </w:r>
      <w:r>
        <w:rPr>
          <w:spacing w:val="-3"/>
        </w:rPr>
        <w:t xml:space="preserve"> </w:t>
      </w:r>
      <w:r>
        <w:t>поведения</w:t>
      </w:r>
      <w:r>
        <w:rPr>
          <w:spacing w:val="-1"/>
        </w:rPr>
        <w:t xml:space="preserve"> </w:t>
      </w:r>
      <w:r>
        <w:t>в</w:t>
      </w:r>
      <w:r>
        <w:rPr>
          <w:spacing w:val="-2"/>
        </w:rPr>
        <w:t xml:space="preserve"> </w:t>
      </w:r>
      <w:r>
        <w:t>повседневной жизни.</w:t>
      </w:r>
    </w:p>
    <w:p w:rsidR="001E7CBD" w:rsidRDefault="009458D3">
      <w:pPr>
        <w:pStyle w:val="a4"/>
        <w:numPr>
          <w:ilvl w:val="2"/>
          <w:numId w:val="19"/>
        </w:numPr>
        <w:tabs>
          <w:tab w:val="left" w:pos="2062"/>
        </w:tabs>
        <w:spacing w:line="360" w:lineRule="auto"/>
        <w:ind w:right="230" w:firstLine="708"/>
        <w:rPr>
          <w:sz w:val="24"/>
        </w:rPr>
      </w:pPr>
      <w:r>
        <w:rPr>
          <w:sz w:val="24"/>
        </w:rPr>
        <w:t xml:space="preserve">В   </w:t>
      </w:r>
      <w:r>
        <w:rPr>
          <w:spacing w:val="9"/>
          <w:sz w:val="24"/>
        </w:rPr>
        <w:t xml:space="preserve"> </w:t>
      </w:r>
      <w:r>
        <w:rPr>
          <w:sz w:val="24"/>
        </w:rPr>
        <w:t xml:space="preserve">настоящее    </w:t>
      </w:r>
      <w:r>
        <w:rPr>
          <w:spacing w:val="8"/>
          <w:sz w:val="24"/>
        </w:rPr>
        <w:t xml:space="preserve"> </w:t>
      </w:r>
      <w:r>
        <w:rPr>
          <w:sz w:val="24"/>
        </w:rPr>
        <w:t xml:space="preserve">время    </w:t>
      </w:r>
      <w:r>
        <w:rPr>
          <w:spacing w:val="9"/>
          <w:sz w:val="24"/>
        </w:rPr>
        <w:t xml:space="preserve"> </w:t>
      </w:r>
      <w:r>
        <w:rPr>
          <w:sz w:val="24"/>
        </w:rPr>
        <w:t xml:space="preserve">с    </w:t>
      </w:r>
      <w:r>
        <w:rPr>
          <w:spacing w:val="15"/>
          <w:sz w:val="24"/>
        </w:rPr>
        <w:t xml:space="preserve"> </w:t>
      </w:r>
      <w:r>
        <w:rPr>
          <w:sz w:val="24"/>
        </w:rPr>
        <w:t xml:space="preserve">учѐтом    </w:t>
      </w:r>
      <w:r>
        <w:rPr>
          <w:spacing w:val="9"/>
          <w:sz w:val="24"/>
        </w:rPr>
        <w:t xml:space="preserve"> </w:t>
      </w:r>
      <w:r>
        <w:rPr>
          <w:sz w:val="24"/>
        </w:rPr>
        <w:t xml:space="preserve">новых    </w:t>
      </w:r>
      <w:r>
        <w:rPr>
          <w:spacing w:val="11"/>
          <w:sz w:val="24"/>
        </w:rPr>
        <w:t xml:space="preserve"> </w:t>
      </w:r>
      <w:r>
        <w:rPr>
          <w:sz w:val="24"/>
        </w:rPr>
        <w:t xml:space="preserve">вызовов    </w:t>
      </w:r>
      <w:r>
        <w:rPr>
          <w:spacing w:val="8"/>
          <w:sz w:val="24"/>
        </w:rPr>
        <w:t xml:space="preserve"> </w:t>
      </w:r>
      <w:r>
        <w:rPr>
          <w:sz w:val="24"/>
        </w:rPr>
        <w:t xml:space="preserve">и    </w:t>
      </w:r>
      <w:r>
        <w:rPr>
          <w:spacing w:val="13"/>
          <w:sz w:val="24"/>
        </w:rPr>
        <w:t xml:space="preserve"> </w:t>
      </w:r>
      <w:r>
        <w:rPr>
          <w:sz w:val="24"/>
        </w:rPr>
        <w:t xml:space="preserve">угроз    </w:t>
      </w:r>
      <w:r>
        <w:rPr>
          <w:spacing w:val="10"/>
          <w:sz w:val="24"/>
        </w:rPr>
        <w:t xml:space="preserve"> </w:t>
      </w:r>
      <w:r>
        <w:rPr>
          <w:sz w:val="24"/>
        </w:rPr>
        <w:t>подходы</w:t>
      </w:r>
      <w:r>
        <w:rPr>
          <w:spacing w:val="-58"/>
          <w:sz w:val="24"/>
        </w:rPr>
        <w:t xml:space="preserve"> </w:t>
      </w:r>
      <w:r w:rsidR="00BB52E1">
        <w:rPr>
          <w:sz w:val="24"/>
        </w:rPr>
        <w:t>к изучению ОБЗР</w:t>
      </w:r>
      <w:r>
        <w:rPr>
          <w:sz w:val="24"/>
        </w:rPr>
        <w:t xml:space="preserve"> несколько скорректированы. Он входит в предметную область</w:t>
      </w:r>
      <w:r>
        <w:rPr>
          <w:spacing w:val="1"/>
          <w:sz w:val="24"/>
        </w:rPr>
        <w:t xml:space="preserve"> </w:t>
      </w:r>
      <w:r w:rsidR="00BB52E1">
        <w:rPr>
          <w:sz w:val="24"/>
        </w:rPr>
        <w:t>«О</w:t>
      </w:r>
      <w:r>
        <w:rPr>
          <w:sz w:val="24"/>
        </w:rPr>
        <w:t>сновы безопасности жизнедеятельности</w:t>
      </w:r>
      <w:r w:rsidR="00BB52E1">
        <w:rPr>
          <w:sz w:val="24"/>
        </w:rPr>
        <w:t xml:space="preserve"> и защита Родины</w:t>
      </w:r>
      <w:r>
        <w:rPr>
          <w:sz w:val="24"/>
        </w:rPr>
        <w:t>», является обязательным для изучения на</w:t>
      </w:r>
      <w:r>
        <w:rPr>
          <w:spacing w:val="1"/>
          <w:sz w:val="24"/>
        </w:rPr>
        <w:t xml:space="preserve"> </w:t>
      </w:r>
      <w:r>
        <w:rPr>
          <w:sz w:val="24"/>
        </w:rPr>
        <w:t>уровне среднего</w:t>
      </w:r>
      <w:r>
        <w:rPr>
          <w:spacing w:val="-1"/>
          <w:sz w:val="24"/>
        </w:rPr>
        <w:t xml:space="preserve"> </w:t>
      </w:r>
      <w:r>
        <w:rPr>
          <w:sz w:val="24"/>
        </w:rPr>
        <w:t>общего образования.</w:t>
      </w:r>
    </w:p>
    <w:p w:rsidR="001E7CBD" w:rsidRDefault="009458D3">
      <w:pPr>
        <w:pStyle w:val="a4"/>
        <w:numPr>
          <w:ilvl w:val="2"/>
          <w:numId w:val="19"/>
        </w:numPr>
        <w:tabs>
          <w:tab w:val="left" w:pos="2062"/>
        </w:tabs>
        <w:spacing w:line="360" w:lineRule="auto"/>
        <w:ind w:right="231" w:firstLine="708"/>
        <w:rPr>
          <w:sz w:val="24"/>
        </w:rPr>
      </w:pPr>
      <w:r>
        <w:rPr>
          <w:sz w:val="24"/>
        </w:rPr>
        <w:t>Изучение</w:t>
      </w:r>
      <w:r>
        <w:rPr>
          <w:spacing w:val="1"/>
          <w:sz w:val="24"/>
        </w:rPr>
        <w:t xml:space="preserve"> </w:t>
      </w:r>
      <w:r w:rsidR="00BB52E1">
        <w:rPr>
          <w:sz w:val="24"/>
        </w:rPr>
        <w:t>ОБЗР</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базового</w:t>
      </w:r>
      <w:r>
        <w:rPr>
          <w:spacing w:val="1"/>
          <w:sz w:val="24"/>
        </w:rPr>
        <w:t xml:space="preserve"> </w:t>
      </w:r>
      <w:r>
        <w:rPr>
          <w:sz w:val="24"/>
        </w:rPr>
        <w:t>уровня</w:t>
      </w:r>
      <w:r>
        <w:rPr>
          <w:spacing w:val="61"/>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что</w:t>
      </w:r>
      <w:r>
        <w:rPr>
          <w:spacing w:val="1"/>
          <w:sz w:val="24"/>
        </w:rPr>
        <w:t xml:space="preserve"> </w:t>
      </w:r>
      <w:r>
        <w:rPr>
          <w:sz w:val="24"/>
        </w:rPr>
        <w:t>способствует</w:t>
      </w:r>
      <w:r>
        <w:rPr>
          <w:spacing w:val="1"/>
          <w:sz w:val="24"/>
        </w:rPr>
        <w:t xml:space="preserve"> </w:t>
      </w:r>
      <w:r>
        <w:rPr>
          <w:sz w:val="24"/>
        </w:rPr>
        <w:t>выработке</w:t>
      </w:r>
      <w:r>
        <w:rPr>
          <w:spacing w:val="1"/>
          <w:sz w:val="24"/>
        </w:rPr>
        <w:t xml:space="preserve"> </w:t>
      </w:r>
      <w:r>
        <w:rPr>
          <w:sz w:val="24"/>
        </w:rPr>
        <w:t>у</w:t>
      </w:r>
      <w:r>
        <w:rPr>
          <w:spacing w:val="1"/>
          <w:sz w:val="24"/>
        </w:rPr>
        <w:t xml:space="preserve"> </w:t>
      </w:r>
      <w:r>
        <w:rPr>
          <w:sz w:val="24"/>
        </w:rPr>
        <w:t>выпускников</w:t>
      </w:r>
      <w:r>
        <w:rPr>
          <w:spacing w:val="61"/>
          <w:sz w:val="24"/>
        </w:rPr>
        <w:t xml:space="preserve"> </w:t>
      </w:r>
      <w:r>
        <w:rPr>
          <w:sz w:val="24"/>
        </w:rPr>
        <w:t>умений</w:t>
      </w:r>
      <w:r>
        <w:rPr>
          <w:spacing w:val="1"/>
          <w:sz w:val="24"/>
        </w:rPr>
        <w:t xml:space="preserve"> </w:t>
      </w:r>
      <w:r>
        <w:rPr>
          <w:sz w:val="24"/>
        </w:rPr>
        <w:t>распознавать угрозы, снижать риски развития опасных ситуаций, избегать их, самостоятельно</w:t>
      </w:r>
      <w:r>
        <w:rPr>
          <w:spacing w:val="1"/>
          <w:sz w:val="24"/>
        </w:rPr>
        <w:t xml:space="preserve"> </w:t>
      </w:r>
      <w:r>
        <w:rPr>
          <w:sz w:val="24"/>
        </w:rPr>
        <w:t>принимать</w:t>
      </w:r>
      <w:r>
        <w:rPr>
          <w:spacing w:val="1"/>
          <w:sz w:val="24"/>
        </w:rPr>
        <w:t xml:space="preserve"> </w:t>
      </w:r>
      <w:r>
        <w:rPr>
          <w:sz w:val="24"/>
        </w:rPr>
        <w:t>обоснованные</w:t>
      </w:r>
      <w:r>
        <w:rPr>
          <w:spacing w:val="1"/>
          <w:sz w:val="24"/>
        </w:rPr>
        <w:t xml:space="preserve"> </w:t>
      </w:r>
      <w:r>
        <w:rPr>
          <w:sz w:val="24"/>
        </w:rPr>
        <w:t>решение</w:t>
      </w:r>
      <w:r>
        <w:rPr>
          <w:spacing w:val="1"/>
          <w:sz w:val="24"/>
        </w:rPr>
        <w:t xml:space="preserve"> </w:t>
      </w:r>
      <w:r>
        <w:rPr>
          <w:sz w:val="24"/>
        </w:rPr>
        <w:t>в</w:t>
      </w:r>
      <w:r>
        <w:rPr>
          <w:spacing w:val="1"/>
          <w:sz w:val="24"/>
        </w:rPr>
        <w:t xml:space="preserve"> </w:t>
      </w:r>
      <w:r>
        <w:rPr>
          <w:sz w:val="24"/>
        </w:rPr>
        <w:t>экстремальных</w:t>
      </w:r>
      <w:r>
        <w:rPr>
          <w:spacing w:val="1"/>
          <w:sz w:val="24"/>
        </w:rPr>
        <w:t xml:space="preserve"> </w:t>
      </w:r>
      <w:r>
        <w:rPr>
          <w:sz w:val="24"/>
        </w:rPr>
        <w:t>условиях,</w:t>
      </w:r>
      <w:r>
        <w:rPr>
          <w:spacing w:val="1"/>
          <w:sz w:val="24"/>
        </w:rPr>
        <w:t xml:space="preserve"> </w:t>
      </w:r>
      <w:r>
        <w:rPr>
          <w:sz w:val="24"/>
        </w:rPr>
        <w:t>грамотно</w:t>
      </w:r>
      <w:r>
        <w:rPr>
          <w:spacing w:val="1"/>
          <w:sz w:val="24"/>
        </w:rPr>
        <w:t xml:space="preserve"> </w:t>
      </w:r>
      <w:r>
        <w:rPr>
          <w:sz w:val="24"/>
        </w:rPr>
        <w:t>вести</w:t>
      </w:r>
      <w:r>
        <w:rPr>
          <w:spacing w:val="1"/>
          <w:sz w:val="24"/>
        </w:rPr>
        <w:t xml:space="preserve"> </w:t>
      </w:r>
      <w:r>
        <w:rPr>
          <w:sz w:val="24"/>
        </w:rPr>
        <w:t>себя</w:t>
      </w:r>
      <w:r>
        <w:rPr>
          <w:spacing w:val="1"/>
          <w:sz w:val="24"/>
        </w:rPr>
        <w:t xml:space="preserve"> </w:t>
      </w:r>
      <w:r>
        <w:rPr>
          <w:sz w:val="24"/>
        </w:rPr>
        <w:t>при</w:t>
      </w:r>
      <w:r>
        <w:rPr>
          <w:spacing w:val="1"/>
          <w:sz w:val="24"/>
        </w:rPr>
        <w:t xml:space="preserve"> </w:t>
      </w:r>
      <w:r>
        <w:rPr>
          <w:sz w:val="24"/>
        </w:rPr>
        <w:t>возникновении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Такой</w:t>
      </w:r>
      <w:r>
        <w:rPr>
          <w:spacing w:val="1"/>
          <w:sz w:val="24"/>
        </w:rPr>
        <w:t xml:space="preserve"> </w:t>
      </w:r>
      <w:r>
        <w:rPr>
          <w:sz w:val="24"/>
        </w:rPr>
        <w:t>подход</w:t>
      </w:r>
      <w:r>
        <w:rPr>
          <w:spacing w:val="1"/>
          <w:sz w:val="24"/>
        </w:rPr>
        <w:t xml:space="preserve"> </w:t>
      </w:r>
      <w:r>
        <w:rPr>
          <w:sz w:val="24"/>
        </w:rPr>
        <w:t>содействует</w:t>
      </w:r>
      <w:r>
        <w:rPr>
          <w:spacing w:val="1"/>
          <w:sz w:val="24"/>
        </w:rPr>
        <w:t xml:space="preserve"> </w:t>
      </w:r>
      <w:r>
        <w:rPr>
          <w:sz w:val="24"/>
        </w:rPr>
        <w:t>воспитанию</w:t>
      </w:r>
      <w:r>
        <w:rPr>
          <w:spacing w:val="1"/>
          <w:sz w:val="24"/>
        </w:rPr>
        <w:t xml:space="preserve"> </w:t>
      </w:r>
      <w:r>
        <w:rPr>
          <w:sz w:val="24"/>
        </w:rPr>
        <w:t>личности</w:t>
      </w:r>
      <w:r>
        <w:rPr>
          <w:spacing w:val="1"/>
          <w:sz w:val="24"/>
        </w:rPr>
        <w:t xml:space="preserve"> </w:t>
      </w:r>
      <w:r>
        <w:rPr>
          <w:sz w:val="24"/>
        </w:rPr>
        <w:t>безопасного</w:t>
      </w:r>
      <w:r>
        <w:rPr>
          <w:spacing w:val="1"/>
          <w:sz w:val="24"/>
        </w:rPr>
        <w:t xml:space="preserve"> </w:t>
      </w:r>
      <w:r>
        <w:rPr>
          <w:sz w:val="24"/>
        </w:rPr>
        <w:t>типа,</w:t>
      </w:r>
      <w:r>
        <w:rPr>
          <w:spacing w:val="1"/>
          <w:sz w:val="24"/>
        </w:rPr>
        <w:t xml:space="preserve"> </w:t>
      </w:r>
      <w:r>
        <w:rPr>
          <w:sz w:val="24"/>
        </w:rPr>
        <w:t>закреплению</w:t>
      </w:r>
      <w:r>
        <w:rPr>
          <w:spacing w:val="1"/>
          <w:sz w:val="24"/>
        </w:rPr>
        <w:t xml:space="preserve"> </w:t>
      </w:r>
      <w:r>
        <w:rPr>
          <w:sz w:val="24"/>
        </w:rPr>
        <w:t>навыков,</w:t>
      </w:r>
      <w:r>
        <w:rPr>
          <w:spacing w:val="1"/>
          <w:sz w:val="24"/>
        </w:rPr>
        <w:t xml:space="preserve"> </w:t>
      </w:r>
      <w:r>
        <w:rPr>
          <w:sz w:val="24"/>
        </w:rPr>
        <w:t>позволяющих</w:t>
      </w:r>
      <w:r>
        <w:rPr>
          <w:spacing w:val="1"/>
          <w:sz w:val="24"/>
        </w:rPr>
        <w:t xml:space="preserve"> </w:t>
      </w:r>
      <w:r>
        <w:rPr>
          <w:sz w:val="24"/>
        </w:rPr>
        <w:t>обеспечивать</w:t>
      </w:r>
      <w:r>
        <w:rPr>
          <w:spacing w:val="1"/>
          <w:sz w:val="24"/>
        </w:rPr>
        <w:t xml:space="preserve"> </w:t>
      </w:r>
      <w:r>
        <w:rPr>
          <w:sz w:val="24"/>
        </w:rPr>
        <w:t>благополучие</w:t>
      </w:r>
      <w:r>
        <w:rPr>
          <w:spacing w:val="1"/>
          <w:sz w:val="24"/>
        </w:rPr>
        <w:t xml:space="preserve"> </w:t>
      </w:r>
      <w:r>
        <w:rPr>
          <w:sz w:val="24"/>
        </w:rPr>
        <w:t>человека,</w:t>
      </w:r>
      <w:r>
        <w:rPr>
          <w:spacing w:val="1"/>
          <w:sz w:val="24"/>
        </w:rPr>
        <w:t xml:space="preserve"> </w:t>
      </w:r>
      <w:r>
        <w:rPr>
          <w:sz w:val="24"/>
        </w:rPr>
        <w:t>созданию</w:t>
      </w:r>
      <w:r>
        <w:rPr>
          <w:spacing w:val="1"/>
          <w:sz w:val="24"/>
        </w:rPr>
        <w:t xml:space="preserve"> </w:t>
      </w:r>
      <w:r>
        <w:rPr>
          <w:sz w:val="24"/>
        </w:rPr>
        <w:t>условий</w:t>
      </w:r>
      <w:r>
        <w:rPr>
          <w:spacing w:val="3"/>
          <w:sz w:val="24"/>
        </w:rPr>
        <w:t xml:space="preserve"> </w:t>
      </w:r>
      <w:r>
        <w:rPr>
          <w:sz w:val="24"/>
        </w:rPr>
        <w:t>устойчивого</w:t>
      </w:r>
      <w:r>
        <w:rPr>
          <w:spacing w:val="-2"/>
          <w:sz w:val="24"/>
        </w:rPr>
        <w:t xml:space="preserve"> </w:t>
      </w:r>
      <w:r>
        <w:rPr>
          <w:sz w:val="24"/>
        </w:rPr>
        <w:t>развития общества</w:t>
      </w:r>
      <w:r>
        <w:rPr>
          <w:spacing w:val="-3"/>
          <w:sz w:val="24"/>
        </w:rPr>
        <w:t xml:space="preserve"> </w:t>
      </w:r>
      <w:r>
        <w:rPr>
          <w:sz w:val="24"/>
        </w:rPr>
        <w:t>и государства.</w:t>
      </w:r>
    </w:p>
    <w:p w:rsidR="001E7CBD" w:rsidRDefault="009458D3">
      <w:pPr>
        <w:pStyle w:val="a4"/>
        <w:numPr>
          <w:ilvl w:val="2"/>
          <w:numId w:val="19"/>
        </w:numPr>
        <w:tabs>
          <w:tab w:val="left" w:pos="2062"/>
        </w:tabs>
        <w:spacing w:line="360" w:lineRule="auto"/>
        <w:ind w:right="227" w:firstLine="708"/>
        <w:rPr>
          <w:sz w:val="24"/>
        </w:rPr>
      </w:pPr>
      <w:r>
        <w:rPr>
          <w:sz w:val="24"/>
        </w:rPr>
        <w:t>Целью</w:t>
      </w:r>
      <w:r>
        <w:rPr>
          <w:spacing w:val="1"/>
          <w:sz w:val="24"/>
        </w:rPr>
        <w:t xml:space="preserve"> </w:t>
      </w:r>
      <w:r>
        <w:rPr>
          <w:sz w:val="24"/>
        </w:rPr>
        <w:t>изучения</w:t>
      </w:r>
      <w:r>
        <w:rPr>
          <w:spacing w:val="1"/>
          <w:sz w:val="24"/>
        </w:rPr>
        <w:t xml:space="preserve"> </w:t>
      </w:r>
      <w:r w:rsidR="00BB52E1">
        <w:rPr>
          <w:sz w:val="24"/>
        </w:rPr>
        <w:t>ОБЗР</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является</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современными</w:t>
      </w:r>
      <w:r>
        <w:rPr>
          <w:spacing w:val="1"/>
          <w:sz w:val="24"/>
        </w:rPr>
        <w:t xml:space="preserve"> </w:t>
      </w:r>
      <w:r>
        <w:rPr>
          <w:sz w:val="24"/>
        </w:rPr>
        <w:t>потребностями</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r>
        <w:rPr>
          <w:spacing w:val="61"/>
          <w:sz w:val="24"/>
        </w:rPr>
        <w:t xml:space="preserve"> </w:t>
      </w:r>
      <w:r>
        <w:rPr>
          <w:sz w:val="24"/>
        </w:rPr>
        <w:t>что</w:t>
      </w:r>
      <w:r>
        <w:rPr>
          <w:spacing w:val="1"/>
          <w:sz w:val="24"/>
        </w:rPr>
        <w:t xml:space="preserve"> </w:t>
      </w:r>
      <w:r>
        <w:rPr>
          <w:sz w:val="24"/>
        </w:rPr>
        <w:t>предполагает:</w:t>
      </w:r>
    </w:p>
    <w:p w:rsidR="001E7CBD" w:rsidRDefault="009458D3">
      <w:pPr>
        <w:pStyle w:val="a3"/>
        <w:spacing w:line="360" w:lineRule="auto"/>
        <w:ind w:right="224"/>
      </w:pPr>
      <w:r>
        <w:t xml:space="preserve">способность      </w:t>
      </w:r>
      <w:r>
        <w:rPr>
          <w:spacing w:val="1"/>
        </w:rPr>
        <w:t xml:space="preserve"> </w:t>
      </w:r>
      <w:r>
        <w:t>применять        принципы       и        правила        безопасного        поведения</w:t>
      </w:r>
      <w:r>
        <w:rPr>
          <w:spacing w:val="-57"/>
        </w:rPr>
        <w:t xml:space="preserve"> </w:t>
      </w:r>
      <w:r>
        <w:t>в повседневной жизни на основе понимания необходимости ведения здорового образа жизни,</w:t>
      </w:r>
      <w:r>
        <w:rPr>
          <w:spacing w:val="1"/>
        </w:rPr>
        <w:t xml:space="preserve"> </w:t>
      </w:r>
      <w:r>
        <w:t>причин и механизмов возникновения и развития различных опасных и чрезвычайных ситуаций,</w:t>
      </w:r>
      <w:r>
        <w:rPr>
          <w:spacing w:val="1"/>
        </w:rPr>
        <w:t xml:space="preserve"> </w:t>
      </w:r>
      <w:r>
        <w:t>готовности к применению необходимых средств и действиям при возникновении чрезвычайных</w:t>
      </w:r>
      <w:r>
        <w:rPr>
          <w:spacing w:val="1"/>
        </w:rPr>
        <w:t xml:space="preserve"> </w:t>
      </w:r>
      <w:r>
        <w:t>ситуаций;</w:t>
      </w:r>
    </w:p>
    <w:p w:rsidR="001E7CBD" w:rsidRDefault="009458D3">
      <w:pPr>
        <w:pStyle w:val="a3"/>
        <w:spacing w:before="2" w:line="360" w:lineRule="auto"/>
        <w:ind w:right="231"/>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w:t>
      </w:r>
      <w:r>
        <w:rPr>
          <w:spacing w:val="1"/>
        </w:rPr>
        <w:t xml:space="preserve"> </w:t>
      </w:r>
      <w:r>
        <w:t>личного и группового безопасного поведения в интересах благополучия и устойчивого развития</w:t>
      </w:r>
      <w:r>
        <w:rPr>
          <w:spacing w:val="1"/>
        </w:rPr>
        <w:t xml:space="preserve"> </w:t>
      </w:r>
      <w:r>
        <w:t>личности,</w:t>
      </w:r>
      <w:r>
        <w:rPr>
          <w:spacing w:val="-1"/>
        </w:rPr>
        <w:t xml:space="preserve"> </w:t>
      </w:r>
      <w:r>
        <w:t>общества</w:t>
      </w:r>
      <w:r>
        <w:rPr>
          <w:spacing w:val="-2"/>
        </w:rPr>
        <w:t xml:space="preserve"> </w:t>
      </w:r>
      <w:r>
        <w:t>и государства;</w:t>
      </w:r>
    </w:p>
    <w:p w:rsidR="001E7CBD" w:rsidRDefault="009458D3">
      <w:pPr>
        <w:pStyle w:val="a3"/>
        <w:spacing w:line="360" w:lineRule="auto"/>
        <w:ind w:right="227"/>
      </w:pPr>
      <w:r>
        <w:t>знание и понимание роли личности, общества и государства в решении задач обеспечения</w:t>
      </w:r>
      <w:r>
        <w:rPr>
          <w:spacing w:val="1"/>
        </w:rPr>
        <w:t xml:space="preserve"> </w:t>
      </w:r>
      <w:r>
        <w:t>национальной безопасности и защиты населения от опасных и чрезвычайных ситуаций мирного и</w:t>
      </w:r>
      <w:r>
        <w:rPr>
          <w:spacing w:val="1"/>
        </w:rPr>
        <w:t xml:space="preserve"> </w:t>
      </w:r>
      <w:r>
        <w:t>военного</w:t>
      </w:r>
      <w:r>
        <w:rPr>
          <w:spacing w:val="-1"/>
        </w:rPr>
        <w:t xml:space="preserve"> </w:t>
      </w:r>
      <w:r>
        <w:t>времени.</w:t>
      </w:r>
    </w:p>
    <w:p w:rsidR="001E7CBD" w:rsidRDefault="009458D3">
      <w:pPr>
        <w:pStyle w:val="a4"/>
        <w:numPr>
          <w:ilvl w:val="2"/>
          <w:numId w:val="19"/>
        </w:numPr>
        <w:tabs>
          <w:tab w:val="left" w:pos="2062"/>
        </w:tabs>
        <w:ind w:left="2061" w:hanging="961"/>
        <w:rPr>
          <w:sz w:val="24"/>
        </w:rPr>
      </w:pPr>
      <w:r>
        <w:rPr>
          <w:sz w:val="24"/>
        </w:rPr>
        <w:t>Всего</w:t>
      </w:r>
      <w:r>
        <w:rPr>
          <w:spacing w:val="31"/>
          <w:sz w:val="24"/>
        </w:rPr>
        <w:t xml:space="preserve"> </w:t>
      </w:r>
      <w:r>
        <w:rPr>
          <w:sz w:val="24"/>
        </w:rPr>
        <w:t>на</w:t>
      </w:r>
      <w:r>
        <w:rPr>
          <w:spacing w:val="31"/>
          <w:sz w:val="24"/>
        </w:rPr>
        <w:t xml:space="preserve"> </w:t>
      </w:r>
      <w:r>
        <w:rPr>
          <w:sz w:val="24"/>
        </w:rPr>
        <w:t>изучение</w:t>
      </w:r>
      <w:r>
        <w:rPr>
          <w:spacing w:val="31"/>
          <w:sz w:val="24"/>
        </w:rPr>
        <w:t xml:space="preserve"> </w:t>
      </w:r>
      <w:r w:rsidR="00BB52E1">
        <w:rPr>
          <w:sz w:val="24"/>
        </w:rPr>
        <w:t>ОБЗР</w:t>
      </w:r>
      <w:r>
        <w:rPr>
          <w:spacing w:val="33"/>
          <w:sz w:val="24"/>
        </w:rPr>
        <w:t xml:space="preserve"> </w:t>
      </w:r>
      <w:r>
        <w:rPr>
          <w:sz w:val="24"/>
        </w:rPr>
        <w:t>на</w:t>
      </w:r>
      <w:r>
        <w:rPr>
          <w:spacing w:val="33"/>
          <w:sz w:val="24"/>
        </w:rPr>
        <w:t xml:space="preserve"> </w:t>
      </w:r>
      <w:r>
        <w:rPr>
          <w:sz w:val="24"/>
        </w:rPr>
        <w:t>уровне</w:t>
      </w:r>
      <w:r>
        <w:rPr>
          <w:spacing w:val="31"/>
          <w:sz w:val="24"/>
        </w:rPr>
        <w:t xml:space="preserve"> </w:t>
      </w:r>
      <w:r>
        <w:rPr>
          <w:sz w:val="24"/>
        </w:rPr>
        <w:t>среднего</w:t>
      </w:r>
      <w:r>
        <w:rPr>
          <w:spacing w:val="32"/>
          <w:sz w:val="24"/>
        </w:rPr>
        <w:t xml:space="preserve"> </w:t>
      </w:r>
      <w:r>
        <w:rPr>
          <w:sz w:val="24"/>
        </w:rPr>
        <w:t>общего</w:t>
      </w:r>
      <w:r>
        <w:rPr>
          <w:spacing w:val="32"/>
          <w:sz w:val="24"/>
        </w:rPr>
        <w:t xml:space="preserve"> </w:t>
      </w:r>
      <w:r>
        <w:rPr>
          <w:sz w:val="24"/>
        </w:rPr>
        <w:t>образования</w:t>
      </w:r>
      <w:r>
        <w:rPr>
          <w:spacing w:val="39"/>
          <w:sz w:val="24"/>
        </w:rPr>
        <w:t xml:space="preserve"> </w:t>
      </w:r>
      <w:r>
        <w:rPr>
          <w:sz w:val="24"/>
        </w:rPr>
        <w:t>рекомендуется</w:t>
      </w:r>
    </w:p>
    <w:p w:rsidR="001E7CBD" w:rsidRDefault="001E7CBD">
      <w:pPr>
        <w:jc w:val="both"/>
        <w:rPr>
          <w:sz w:val="24"/>
        </w:rPr>
        <w:sectPr w:rsidR="001E7CBD">
          <w:pgSz w:w="11910" w:h="16850"/>
          <w:pgMar w:top="840" w:right="340" w:bottom="280" w:left="740" w:header="600" w:footer="0" w:gutter="0"/>
          <w:cols w:space="720"/>
        </w:sectPr>
      </w:pPr>
    </w:p>
    <w:p w:rsidR="00AC100D" w:rsidRDefault="009458D3">
      <w:pPr>
        <w:pStyle w:val="a3"/>
        <w:spacing w:before="6" w:line="360" w:lineRule="auto"/>
        <w:ind w:right="226" w:firstLine="0"/>
      </w:pPr>
      <w:r>
        <w:lastRenderedPageBreak/>
        <w:t>отводить</w:t>
      </w:r>
      <w:r>
        <w:rPr>
          <w:spacing w:val="1"/>
        </w:rPr>
        <w:t xml:space="preserve"> </w:t>
      </w:r>
      <w:r>
        <w:t>68</w:t>
      </w:r>
      <w:r>
        <w:rPr>
          <w:spacing w:val="1"/>
        </w:rPr>
        <w:t xml:space="preserve"> </w:t>
      </w:r>
      <w:r>
        <w:t>часов</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При</w:t>
      </w:r>
      <w:r>
        <w:rPr>
          <w:spacing w:val="1"/>
        </w:rPr>
        <w:t xml:space="preserve"> </w:t>
      </w:r>
      <w:r>
        <w:t>этом</w:t>
      </w:r>
      <w:r>
        <w:rPr>
          <w:spacing w:val="1"/>
        </w:rPr>
        <w:t xml:space="preserve"> </w:t>
      </w:r>
      <w:r>
        <w:t>порядок</w:t>
      </w:r>
      <w:r>
        <w:rPr>
          <w:spacing w:val="1"/>
        </w:rPr>
        <w:t xml:space="preserve"> </w:t>
      </w:r>
      <w:r>
        <w:t>освоения</w:t>
      </w:r>
      <w:r>
        <w:rPr>
          <w:spacing w:val="1"/>
        </w:rPr>
        <w:t xml:space="preserve"> </w:t>
      </w:r>
      <w:r>
        <w:t>программы</w:t>
      </w:r>
      <w:r>
        <w:rPr>
          <w:spacing w:val="1"/>
        </w:rPr>
        <w:t xml:space="preserve"> </w:t>
      </w:r>
      <w:r>
        <w:t>определяется</w:t>
      </w:r>
      <w:r>
        <w:rPr>
          <w:spacing w:val="1"/>
        </w:rPr>
        <w:t xml:space="preserve"> </w:t>
      </w:r>
      <w:r>
        <w:t>образовательной</w:t>
      </w:r>
      <w:r>
        <w:rPr>
          <w:spacing w:val="1"/>
        </w:rPr>
        <w:t xml:space="preserve"> </w:t>
      </w:r>
      <w:r>
        <w:t>организацией, которая вправе самостоятельно определять</w:t>
      </w:r>
      <w:r>
        <w:rPr>
          <w:spacing w:val="1"/>
        </w:rPr>
        <w:t xml:space="preserve"> </w:t>
      </w:r>
      <w:r>
        <w:t>последовательность</w:t>
      </w:r>
      <w:r>
        <w:rPr>
          <w:spacing w:val="1"/>
        </w:rPr>
        <w:t xml:space="preserve"> </w:t>
      </w:r>
      <w:r w:rsidR="00BB52E1">
        <w:t>тематических линий ОБЗР</w:t>
      </w:r>
    </w:p>
    <w:p w:rsidR="001E7CBD" w:rsidRDefault="009458D3">
      <w:pPr>
        <w:pStyle w:val="a3"/>
        <w:spacing w:before="6" w:line="360" w:lineRule="auto"/>
        <w:ind w:right="226" w:firstLine="0"/>
      </w:pPr>
      <w:r>
        <w:t xml:space="preserve"> и количество часов для их освоения. Конкретное наполнение модулей</w:t>
      </w:r>
      <w:r>
        <w:rPr>
          <w:spacing w:val="1"/>
        </w:rPr>
        <w:t xml:space="preserve"> </w:t>
      </w:r>
      <w:r>
        <w:t>может</w:t>
      </w:r>
      <w:r>
        <w:rPr>
          <w:spacing w:val="1"/>
        </w:rPr>
        <w:t xml:space="preserve"> </w:t>
      </w:r>
      <w:r>
        <w:t>быть</w:t>
      </w:r>
      <w:r>
        <w:rPr>
          <w:spacing w:val="1"/>
        </w:rPr>
        <w:t xml:space="preserve"> </w:t>
      </w:r>
      <w:r>
        <w:t>скорректировано</w:t>
      </w:r>
      <w:r>
        <w:rPr>
          <w:spacing w:val="1"/>
        </w:rPr>
        <w:t xml:space="preserve"> </w:t>
      </w:r>
      <w:r>
        <w:t>и</w:t>
      </w:r>
      <w:r>
        <w:rPr>
          <w:spacing w:val="1"/>
        </w:rPr>
        <w:t xml:space="preserve"> </w:t>
      </w:r>
      <w:r>
        <w:t>конкретизировано</w:t>
      </w:r>
      <w:r>
        <w:rPr>
          <w:spacing w:val="1"/>
        </w:rPr>
        <w:t xml:space="preserve"> </w:t>
      </w:r>
      <w:r>
        <w:t>с</w:t>
      </w:r>
      <w:r>
        <w:rPr>
          <w:spacing w:val="1"/>
        </w:rPr>
        <w:t xml:space="preserve"> </w:t>
      </w:r>
      <w:r>
        <w:t>учѐтом</w:t>
      </w:r>
      <w:r>
        <w:rPr>
          <w:spacing w:val="1"/>
        </w:rPr>
        <w:t xml:space="preserve"> </w:t>
      </w:r>
      <w:r>
        <w:t>региональных</w:t>
      </w:r>
      <w:r>
        <w:rPr>
          <w:spacing w:val="1"/>
        </w:rPr>
        <w:t xml:space="preserve"> </w:t>
      </w:r>
      <w:r>
        <w:t>(географических,</w:t>
      </w:r>
      <w:r>
        <w:rPr>
          <w:spacing w:val="1"/>
        </w:rPr>
        <w:t xml:space="preserve"> </w:t>
      </w:r>
      <w:r>
        <w:t>социальных,</w:t>
      </w:r>
      <w:r>
        <w:rPr>
          <w:spacing w:val="-1"/>
        </w:rPr>
        <w:t xml:space="preserve"> </w:t>
      </w:r>
      <w:r>
        <w:t>этнических</w:t>
      </w:r>
      <w:r>
        <w:rPr>
          <w:spacing w:val="1"/>
        </w:rPr>
        <w:t xml:space="preserve"> </w:t>
      </w:r>
      <w:r>
        <w:t>и</w:t>
      </w:r>
      <w:r>
        <w:rPr>
          <w:spacing w:val="-3"/>
        </w:rPr>
        <w:t xml:space="preserve"> </w:t>
      </w:r>
      <w:r>
        <w:t>других),</w:t>
      </w:r>
      <w:r>
        <w:rPr>
          <w:spacing w:val="-1"/>
        </w:rPr>
        <w:t xml:space="preserve"> </w:t>
      </w:r>
      <w:r>
        <w:t>а</w:t>
      </w:r>
      <w:r>
        <w:rPr>
          <w:spacing w:val="-2"/>
        </w:rPr>
        <w:t xml:space="preserve"> </w:t>
      </w:r>
      <w:r>
        <w:t>также</w:t>
      </w:r>
      <w:r>
        <w:rPr>
          <w:spacing w:val="-1"/>
        </w:rPr>
        <w:t xml:space="preserve"> </w:t>
      </w:r>
      <w:r>
        <w:t>бытовых</w:t>
      </w:r>
      <w:r>
        <w:rPr>
          <w:spacing w:val="1"/>
        </w:rPr>
        <w:t xml:space="preserve"> </w:t>
      </w:r>
      <w:r>
        <w:t>и</w:t>
      </w:r>
      <w:r>
        <w:rPr>
          <w:spacing w:val="-1"/>
        </w:rPr>
        <w:t xml:space="preserve"> </w:t>
      </w:r>
      <w:r>
        <w:t>других</w:t>
      </w:r>
      <w:r>
        <w:rPr>
          <w:spacing w:val="2"/>
        </w:rPr>
        <w:t xml:space="preserve"> </w:t>
      </w:r>
      <w:r>
        <w:t>местных особенностей.</w:t>
      </w:r>
    </w:p>
    <w:p w:rsidR="001E7CBD" w:rsidRDefault="009458D3">
      <w:pPr>
        <w:pStyle w:val="a4"/>
        <w:numPr>
          <w:ilvl w:val="1"/>
          <w:numId w:val="20"/>
        </w:numPr>
        <w:tabs>
          <w:tab w:val="left" w:pos="1762"/>
        </w:tabs>
        <w:spacing w:line="285" w:lineRule="exact"/>
        <w:ind w:left="1761" w:hanging="661"/>
        <w:rPr>
          <w:sz w:val="24"/>
        </w:rPr>
      </w:pPr>
      <w:r>
        <w:rPr>
          <w:sz w:val="24"/>
        </w:rPr>
        <w:t>Содержание</w:t>
      </w:r>
      <w:r>
        <w:rPr>
          <w:spacing w:val="-3"/>
          <w:sz w:val="24"/>
        </w:rPr>
        <w:t xml:space="preserve"> </w:t>
      </w:r>
      <w:r>
        <w:rPr>
          <w:sz w:val="24"/>
        </w:rPr>
        <w:t>обучения</w:t>
      </w:r>
      <w:r>
        <w:rPr>
          <w:position w:val="1"/>
          <w:sz w:val="24"/>
        </w:rPr>
        <w:t>.</w:t>
      </w:r>
    </w:p>
    <w:p w:rsidR="00AC100D" w:rsidRPr="00AC100D" w:rsidRDefault="00AC100D" w:rsidP="00AC100D">
      <w:pPr>
        <w:pStyle w:val="a3"/>
        <w:rPr>
          <w:sz w:val="26"/>
        </w:rPr>
      </w:pPr>
      <w:r w:rsidRPr="00AC100D">
        <w:rPr>
          <w:sz w:val="26"/>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C100D" w:rsidRPr="00AC100D" w:rsidRDefault="00AC100D" w:rsidP="00AC100D">
      <w:pPr>
        <w:pStyle w:val="a3"/>
        <w:rPr>
          <w:sz w:val="26"/>
        </w:rPr>
      </w:pPr>
      <w:r w:rsidRPr="00AC100D">
        <w:rPr>
          <w:sz w:val="26"/>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C100D" w:rsidRPr="00AC100D" w:rsidRDefault="00AC100D" w:rsidP="00AC100D">
      <w:pPr>
        <w:pStyle w:val="a3"/>
        <w:rPr>
          <w:sz w:val="26"/>
        </w:rPr>
      </w:pPr>
      <w:r w:rsidRPr="00AC100D">
        <w:rPr>
          <w:sz w:val="26"/>
        </w:rPr>
        <w:t>возможность выработки и закрепления у обучающихся умений и навыков, необходимых для последующей жизни;</w:t>
      </w:r>
    </w:p>
    <w:p w:rsidR="00AC100D" w:rsidRPr="00AC100D" w:rsidRDefault="00AC100D" w:rsidP="00AC100D">
      <w:pPr>
        <w:pStyle w:val="a3"/>
        <w:rPr>
          <w:sz w:val="26"/>
        </w:rPr>
      </w:pPr>
      <w:r w:rsidRPr="00AC100D">
        <w:rPr>
          <w:sz w:val="26"/>
        </w:rPr>
        <w:t>выработку практико-ориентированных компетенций, соответствующих потребностям современности;</w:t>
      </w:r>
    </w:p>
    <w:p w:rsidR="00AC100D" w:rsidRPr="00AC100D" w:rsidRDefault="00AC100D" w:rsidP="00AC100D">
      <w:pPr>
        <w:pStyle w:val="a3"/>
        <w:rPr>
          <w:sz w:val="26"/>
        </w:rPr>
      </w:pPr>
      <w:r w:rsidRPr="00AC100D">
        <w:rPr>
          <w:sz w:val="26"/>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C100D" w:rsidRPr="00AC100D" w:rsidRDefault="00AC100D" w:rsidP="00AC100D">
      <w:pPr>
        <w:pStyle w:val="a3"/>
        <w:rPr>
          <w:sz w:val="26"/>
        </w:rPr>
      </w:pPr>
      <w:r w:rsidRPr="00AC100D">
        <w:rPr>
          <w:sz w:val="26"/>
        </w:rPr>
        <w:tab/>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C100D" w:rsidRPr="00AC100D" w:rsidRDefault="00AC100D" w:rsidP="00AC100D">
      <w:pPr>
        <w:pStyle w:val="a3"/>
        <w:rPr>
          <w:sz w:val="26"/>
        </w:rPr>
      </w:pPr>
      <w:r w:rsidRPr="00AC100D">
        <w:rPr>
          <w:sz w:val="26"/>
        </w:rPr>
        <w:t>модуль № 1 «Безопасное и устойчивое развитие личности, общества, государства»; модуль № 2 «Военная подготовка. Основы военных знаний»;</w:t>
      </w:r>
    </w:p>
    <w:p w:rsidR="00AC100D" w:rsidRPr="00AC100D" w:rsidRDefault="00AC100D" w:rsidP="00AC100D">
      <w:pPr>
        <w:pStyle w:val="a3"/>
        <w:rPr>
          <w:sz w:val="26"/>
        </w:rPr>
      </w:pPr>
      <w:r w:rsidRPr="00AC100D">
        <w:rPr>
          <w:sz w:val="26"/>
        </w:rPr>
        <w:t>модуль № 3 «Культура безопасности жизнедеятельности в современном обществе»; модуль № 4 «Безопасность в быту»; модуль № 5 «Безопасность на транспорте»; модуль № 6 «Безопасность в общественных местах»; модуль № 7 «Безопасность в</w:t>
      </w:r>
    </w:p>
    <w:p w:rsidR="00AC100D" w:rsidRPr="00AC100D" w:rsidRDefault="00AC100D" w:rsidP="00AC100D">
      <w:pPr>
        <w:pStyle w:val="a3"/>
        <w:rPr>
          <w:sz w:val="26"/>
        </w:rPr>
      </w:pPr>
      <w:r w:rsidRPr="00AC100D">
        <w:rPr>
          <w:sz w:val="26"/>
        </w:rPr>
        <w:t>природной среде»;</w:t>
      </w:r>
    </w:p>
    <w:p w:rsidR="00AC100D" w:rsidRPr="00AC100D" w:rsidRDefault="00AC100D" w:rsidP="00AC100D">
      <w:pPr>
        <w:pStyle w:val="a3"/>
        <w:rPr>
          <w:sz w:val="26"/>
        </w:rPr>
      </w:pPr>
      <w:r w:rsidRPr="00AC100D">
        <w:rPr>
          <w:sz w:val="26"/>
        </w:rPr>
        <w:t>модуль № 8 «Основы медицинских знаний. Оказание первой помощи»; модуль № 9</w:t>
      </w:r>
    </w:p>
    <w:p w:rsidR="00AC100D" w:rsidRPr="00AC100D" w:rsidRDefault="00AC100D" w:rsidP="00AC100D">
      <w:pPr>
        <w:pStyle w:val="a3"/>
        <w:rPr>
          <w:sz w:val="26"/>
        </w:rPr>
      </w:pPr>
      <w:r w:rsidRPr="00AC100D">
        <w:rPr>
          <w:sz w:val="26"/>
        </w:rPr>
        <w:t>«Безопасность в социуме»;</w:t>
      </w:r>
    </w:p>
    <w:p w:rsidR="00AC100D" w:rsidRPr="00AC100D" w:rsidRDefault="00AC100D" w:rsidP="00AC100D">
      <w:pPr>
        <w:pStyle w:val="a3"/>
        <w:rPr>
          <w:sz w:val="26"/>
        </w:rPr>
      </w:pPr>
      <w:r w:rsidRPr="00AC100D">
        <w:rPr>
          <w:sz w:val="26"/>
        </w:rPr>
        <w:t>модуль № 10 «Безопасность в информационном пространстве»; модуль № 11</w:t>
      </w:r>
    </w:p>
    <w:p w:rsidR="00AC100D" w:rsidRPr="00AC100D" w:rsidRDefault="00AC100D" w:rsidP="00AC100D">
      <w:pPr>
        <w:pStyle w:val="a3"/>
        <w:rPr>
          <w:sz w:val="26"/>
        </w:rPr>
      </w:pPr>
      <w:r w:rsidRPr="00AC100D">
        <w:rPr>
          <w:sz w:val="26"/>
        </w:rPr>
        <w:t>«Основы противодействия экстремизму и терроризму».</w:t>
      </w:r>
    </w:p>
    <w:p w:rsidR="00AC100D" w:rsidRPr="00AC100D" w:rsidRDefault="00AC100D" w:rsidP="00AC100D">
      <w:pPr>
        <w:pStyle w:val="a3"/>
        <w:rPr>
          <w:sz w:val="26"/>
        </w:rPr>
      </w:pPr>
      <w:r w:rsidRPr="00AC100D">
        <w:rPr>
          <w:sz w:val="26"/>
        </w:rPr>
        <w:tab/>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—&gt; при необходимости действовать».</w:t>
      </w:r>
    </w:p>
    <w:p w:rsidR="00AC100D" w:rsidRPr="00AC100D" w:rsidRDefault="00AC100D" w:rsidP="00AC100D">
      <w:pPr>
        <w:pStyle w:val="a3"/>
        <w:rPr>
          <w:sz w:val="26"/>
        </w:rPr>
      </w:pPr>
      <w:r w:rsidRPr="00AC100D">
        <w:rPr>
          <w:sz w:val="26"/>
        </w:rPr>
        <w:tab/>
        <w:t>Учебный материал систематизирован по сферам возможных проявлений рисков и опасностей:</w:t>
      </w:r>
    </w:p>
    <w:p w:rsidR="00AC100D" w:rsidRPr="00AC100D" w:rsidRDefault="00AC100D" w:rsidP="00AC100D">
      <w:pPr>
        <w:pStyle w:val="a3"/>
        <w:rPr>
          <w:sz w:val="26"/>
        </w:rPr>
      </w:pPr>
      <w:r w:rsidRPr="00AC100D">
        <w:rPr>
          <w:sz w:val="26"/>
        </w:rPr>
        <w:t>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AC100D" w:rsidRPr="00AC100D" w:rsidRDefault="00AC100D" w:rsidP="00AC100D">
      <w:pPr>
        <w:pStyle w:val="a3"/>
        <w:rPr>
          <w:sz w:val="26"/>
        </w:rPr>
      </w:pPr>
      <w:r w:rsidRPr="00AC100D">
        <w:rPr>
          <w:sz w:val="26"/>
        </w:rPr>
        <w:tab/>
        <w:t>Программой ОБЗР предусматривается использование практико- 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w:t>
      </w:r>
    </w:p>
    <w:p w:rsidR="00AC100D" w:rsidRPr="00AC100D" w:rsidRDefault="00AC100D" w:rsidP="00AC100D">
      <w:pPr>
        <w:pStyle w:val="a3"/>
        <w:rPr>
          <w:sz w:val="26"/>
        </w:rPr>
      </w:pPr>
      <w:r w:rsidRPr="00AC100D">
        <w:rPr>
          <w:sz w:val="26"/>
        </w:rPr>
        <w:t xml:space="preserve"> </w:t>
      </w:r>
    </w:p>
    <w:p w:rsidR="00AC100D" w:rsidRPr="00AC100D" w:rsidRDefault="00AC100D" w:rsidP="00AC100D">
      <w:pPr>
        <w:pStyle w:val="a3"/>
        <w:rPr>
          <w:sz w:val="26"/>
        </w:rPr>
      </w:pPr>
      <w:r w:rsidRPr="00AC100D">
        <w:rPr>
          <w:sz w:val="26"/>
        </w:rPr>
        <w:t>компьютер и дистанционные образовательные технологии не способны полностью заменить педагога и практические действия обучающихся.</w:t>
      </w:r>
    </w:p>
    <w:p w:rsidR="00AC100D" w:rsidRPr="00AC100D" w:rsidRDefault="00AC100D" w:rsidP="00AC100D">
      <w:pPr>
        <w:pStyle w:val="a3"/>
        <w:rPr>
          <w:sz w:val="26"/>
        </w:rPr>
      </w:pPr>
      <w:r w:rsidRPr="00AC100D">
        <w:rPr>
          <w:sz w:val="26"/>
        </w:rPr>
        <w:tab/>
        <w:t xml:space="preserve">В условиях современного исторического процесса с появлением новых глобальных </w:t>
      </w:r>
      <w:r w:rsidRPr="00AC100D">
        <w:rPr>
          <w:sz w:val="26"/>
        </w:rPr>
        <w:lastRenderedPageBreak/>
        <w:t>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C100D" w:rsidRPr="00AC100D" w:rsidRDefault="00AC100D" w:rsidP="00AC100D">
      <w:pPr>
        <w:pStyle w:val="a3"/>
        <w:rPr>
          <w:sz w:val="26"/>
        </w:rPr>
      </w:pPr>
      <w:r w:rsidRPr="00AC100D">
        <w:rPr>
          <w:sz w:val="26"/>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AC100D" w:rsidRPr="00AC100D" w:rsidRDefault="00AC100D" w:rsidP="00AC100D">
      <w:pPr>
        <w:pStyle w:val="a3"/>
        <w:rPr>
          <w:sz w:val="26"/>
        </w:rPr>
      </w:pPr>
      <w:r w:rsidRPr="00AC100D">
        <w:rPr>
          <w:sz w:val="26"/>
        </w:rPr>
        <w:tab/>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C100D" w:rsidRPr="00AC100D" w:rsidRDefault="00AC100D" w:rsidP="00AC100D">
      <w:pPr>
        <w:pStyle w:val="a3"/>
        <w:rPr>
          <w:sz w:val="26"/>
        </w:rPr>
      </w:pPr>
      <w:r w:rsidRPr="00AC100D">
        <w:rPr>
          <w:sz w:val="26"/>
        </w:rPr>
        <w:tab/>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AC100D" w:rsidRPr="00AC100D" w:rsidRDefault="00AC100D" w:rsidP="00AC100D">
      <w:pPr>
        <w:pStyle w:val="a3"/>
        <w:rPr>
          <w:sz w:val="26"/>
        </w:rPr>
      </w:pPr>
      <w:r w:rsidRPr="00AC100D">
        <w:rPr>
          <w:sz w:val="26"/>
        </w:rPr>
        <w:tab/>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w:t>
      </w:r>
    </w:p>
    <w:p w:rsidR="00AC100D" w:rsidRPr="00AC100D" w:rsidRDefault="00AC100D" w:rsidP="00AC100D">
      <w:pPr>
        <w:pStyle w:val="a3"/>
        <w:rPr>
          <w:sz w:val="26"/>
        </w:rPr>
      </w:pPr>
      <w:r w:rsidRPr="00AC100D">
        <w:rPr>
          <w:sz w:val="26"/>
        </w:rPr>
        <w:t xml:space="preserve"> </w:t>
      </w:r>
    </w:p>
    <w:p w:rsidR="00AC100D" w:rsidRPr="00AC100D" w:rsidRDefault="00AC100D" w:rsidP="00AC100D">
      <w:pPr>
        <w:pStyle w:val="a3"/>
        <w:rPr>
          <w:sz w:val="26"/>
        </w:rPr>
      </w:pPr>
      <w:r w:rsidRPr="00AC100D">
        <w:rPr>
          <w:sz w:val="26"/>
        </w:rPr>
        <w:t>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AC100D" w:rsidRPr="00AC100D" w:rsidRDefault="00AC100D" w:rsidP="00AC100D">
      <w:pPr>
        <w:pStyle w:val="a3"/>
        <w:rPr>
          <w:sz w:val="26"/>
        </w:rPr>
      </w:pPr>
      <w:r w:rsidRPr="00AC100D">
        <w:rPr>
          <w:sz w:val="26"/>
        </w:rPr>
        <w:tab/>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C100D" w:rsidRPr="00AC100D" w:rsidRDefault="00AC100D" w:rsidP="00AC100D">
      <w:pPr>
        <w:pStyle w:val="a3"/>
        <w:rPr>
          <w:sz w:val="26"/>
        </w:rPr>
      </w:pPr>
      <w:r w:rsidRPr="00AC100D">
        <w:rPr>
          <w:sz w:val="26"/>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w:t>
      </w:r>
      <w:r w:rsidRPr="00AC100D">
        <w:rPr>
          <w:sz w:val="26"/>
        </w:rPr>
        <w:lastRenderedPageBreak/>
        <w:t>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C100D" w:rsidRPr="00AC100D" w:rsidRDefault="00AC100D" w:rsidP="00AC100D">
      <w:pPr>
        <w:pStyle w:val="a3"/>
        <w:rPr>
          <w:sz w:val="26"/>
        </w:rPr>
      </w:pPr>
      <w:r w:rsidRPr="00AC100D">
        <w:rPr>
          <w:sz w:val="26"/>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C100D" w:rsidRPr="00AC100D" w:rsidRDefault="00AC100D" w:rsidP="00AC100D">
      <w:pPr>
        <w:pStyle w:val="a3"/>
        <w:rPr>
          <w:sz w:val="26"/>
        </w:rPr>
      </w:pPr>
      <w:r w:rsidRPr="00AC100D">
        <w:rPr>
          <w:sz w:val="26"/>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C100D" w:rsidRPr="00AC100D" w:rsidRDefault="00AC100D" w:rsidP="00AC100D">
      <w:pPr>
        <w:pStyle w:val="a3"/>
        <w:rPr>
          <w:sz w:val="26"/>
        </w:rPr>
      </w:pPr>
      <w:r w:rsidRPr="00AC100D">
        <w:rPr>
          <w:sz w:val="26"/>
        </w:rPr>
        <w:tab/>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C100D" w:rsidRPr="00AC100D" w:rsidRDefault="00AC100D" w:rsidP="00AC100D">
      <w:pPr>
        <w:pStyle w:val="a3"/>
        <w:rPr>
          <w:sz w:val="26"/>
        </w:rPr>
      </w:pPr>
      <w:r w:rsidRPr="00AC100D">
        <w:rPr>
          <w:sz w:val="26"/>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AC100D" w:rsidRPr="00AC100D" w:rsidRDefault="00AC100D" w:rsidP="00AC100D">
      <w:pPr>
        <w:pStyle w:val="a3"/>
        <w:rPr>
          <w:sz w:val="26"/>
        </w:rPr>
      </w:pPr>
      <w:r w:rsidRPr="00AC100D">
        <w:rPr>
          <w:sz w:val="26"/>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AC100D" w:rsidRPr="00AC100D" w:rsidRDefault="00AC100D" w:rsidP="00AC100D">
      <w:pPr>
        <w:pStyle w:val="a3"/>
        <w:rPr>
          <w:sz w:val="26"/>
        </w:rPr>
      </w:pPr>
      <w:r w:rsidRPr="00AC100D">
        <w:rPr>
          <w:sz w:val="26"/>
        </w:rPr>
        <w:tab/>
        <w:t>Содержание обучения:</w:t>
      </w:r>
    </w:p>
    <w:p w:rsidR="00AC100D" w:rsidRPr="00AC100D" w:rsidRDefault="00AC100D" w:rsidP="00AC100D">
      <w:pPr>
        <w:pStyle w:val="a3"/>
        <w:rPr>
          <w:sz w:val="26"/>
        </w:rPr>
      </w:pPr>
      <w:r w:rsidRPr="00AC100D">
        <w:rPr>
          <w:sz w:val="26"/>
        </w:rPr>
        <w:tab/>
        <w:t>Модуль № 1 «Безопасное и устойчивое развитие личности, общества, государства»:</w:t>
      </w:r>
    </w:p>
    <w:p w:rsidR="00AC100D" w:rsidRPr="00AC100D" w:rsidRDefault="00AC100D" w:rsidP="00AC100D">
      <w:pPr>
        <w:pStyle w:val="a3"/>
        <w:rPr>
          <w:sz w:val="26"/>
        </w:rPr>
      </w:pPr>
      <w:r w:rsidRPr="00AC100D">
        <w:rPr>
          <w:sz w:val="26"/>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AC100D" w:rsidRPr="00AC100D" w:rsidRDefault="00AC100D" w:rsidP="00AC100D">
      <w:pPr>
        <w:pStyle w:val="a3"/>
        <w:rPr>
          <w:sz w:val="26"/>
        </w:rPr>
      </w:pPr>
      <w:r w:rsidRPr="00AC100D">
        <w:rPr>
          <w:sz w:val="26"/>
        </w:rPr>
        <w:t>стратегия</w:t>
      </w:r>
      <w:r w:rsidRPr="00AC100D">
        <w:rPr>
          <w:sz w:val="26"/>
        </w:rPr>
        <w:tab/>
        <w:t>национальной</w:t>
      </w:r>
      <w:r w:rsidRPr="00AC100D">
        <w:rPr>
          <w:sz w:val="26"/>
        </w:rPr>
        <w:tab/>
        <w:t>безопасности,</w:t>
      </w:r>
      <w:r w:rsidRPr="00AC100D">
        <w:rPr>
          <w:sz w:val="26"/>
        </w:rPr>
        <w:tab/>
        <w:t>национальные</w:t>
      </w:r>
      <w:r w:rsidRPr="00AC100D">
        <w:rPr>
          <w:sz w:val="26"/>
        </w:rPr>
        <w:tab/>
        <w:t>интересы</w:t>
      </w:r>
      <w:r w:rsidRPr="00AC100D">
        <w:rPr>
          <w:sz w:val="26"/>
        </w:rPr>
        <w:tab/>
        <w:t>и</w:t>
      </w:r>
      <w:r w:rsidRPr="00AC100D">
        <w:rPr>
          <w:sz w:val="26"/>
        </w:rPr>
        <w:tab/>
        <w:t>угрозы национальной безопасности;</w:t>
      </w:r>
    </w:p>
    <w:p w:rsidR="00AC100D" w:rsidRPr="00AC100D" w:rsidRDefault="00AC100D" w:rsidP="00AC100D">
      <w:pPr>
        <w:pStyle w:val="a3"/>
        <w:rPr>
          <w:sz w:val="26"/>
        </w:rPr>
      </w:pPr>
      <w:r w:rsidRPr="00AC100D">
        <w:rPr>
          <w:sz w:val="26"/>
        </w:rPr>
        <w:t>чрезвычайные</w:t>
      </w:r>
      <w:r w:rsidRPr="00AC100D">
        <w:rPr>
          <w:sz w:val="26"/>
        </w:rPr>
        <w:tab/>
        <w:t>ситуации</w:t>
      </w:r>
      <w:r w:rsidRPr="00AC100D">
        <w:rPr>
          <w:sz w:val="26"/>
        </w:rPr>
        <w:tab/>
        <w:t>природного,</w:t>
      </w:r>
      <w:r w:rsidRPr="00AC100D">
        <w:rPr>
          <w:sz w:val="26"/>
        </w:rPr>
        <w:tab/>
        <w:t>техногенного</w:t>
      </w:r>
      <w:r w:rsidRPr="00AC100D">
        <w:rPr>
          <w:sz w:val="26"/>
        </w:rPr>
        <w:tab/>
        <w:t>и</w:t>
      </w:r>
      <w:r w:rsidRPr="00AC100D">
        <w:rPr>
          <w:sz w:val="26"/>
        </w:rPr>
        <w:tab/>
        <w:t>биолого-социального характера;</w:t>
      </w:r>
    </w:p>
    <w:p w:rsidR="00AC100D" w:rsidRPr="00AC100D" w:rsidRDefault="00AC100D" w:rsidP="00AC100D">
      <w:pPr>
        <w:pStyle w:val="a3"/>
        <w:rPr>
          <w:sz w:val="26"/>
        </w:rPr>
      </w:pPr>
      <w:r w:rsidRPr="00AC100D">
        <w:rPr>
          <w:sz w:val="26"/>
        </w:rPr>
        <w:t>информирование и оповещение населения о чрезвычайных ситуациях, система ОКСИОН;</w:t>
      </w:r>
    </w:p>
    <w:p w:rsidR="00AC100D" w:rsidRPr="00AC100D" w:rsidRDefault="00AC100D" w:rsidP="00AC100D">
      <w:pPr>
        <w:pStyle w:val="a3"/>
        <w:rPr>
          <w:sz w:val="26"/>
        </w:rPr>
      </w:pPr>
      <w:r w:rsidRPr="00AC100D">
        <w:rPr>
          <w:sz w:val="26"/>
        </w:rPr>
        <w:t>история развития гражданской обороны;</w:t>
      </w:r>
    </w:p>
    <w:p w:rsidR="00AC100D" w:rsidRPr="00AC100D" w:rsidRDefault="00AC100D" w:rsidP="00AC100D">
      <w:pPr>
        <w:pStyle w:val="a3"/>
        <w:rPr>
          <w:sz w:val="26"/>
        </w:rPr>
      </w:pPr>
      <w:r w:rsidRPr="00AC100D">
        <w:rPr>
          <w:sz w:val="26"/>
        </w:rPr>
        <w:t>сигнал «Внимание всем!», порядок действий населения при его получении; средства индивидуальной и коллективной защиты населения, порядок пользования фильтрующим противогазом;</w:t>
      </w:r>
    </w:p>
    <w:p w:rsidR="00AC100D" w:rsidRPr="00AC100D" w:rsidRDefault="00AC100D" w:rsidP="00AC100D">
      <w:pPr>
        <w:pStyle w:val="a3"/>
        <w:rPr>
          <w:sz w:val="26"/>
        </w:rPr>
      </w:pPr>
      <w:r w:rsidRPr="00AC100D">
        <w:rPr>
          <w:sz w:val="26"/>
        </w:rPr>
        <w:t xml:space="preserve"> </w:t>
      </w:r>
    </w:p>
    <w:p w:rsidR="00AC100D" w:rsidRPr="00AC100D" w:rsidRDefault="00AC100D" w:rsidP="00AC100D">
      <w:pPr>
        <w:pStyle w:val="a3"/>
        <w:rPr>
          <w:sz w:val="26"/>
        </w:rPr>
      </w:pPr>
      <w:r w:rsidRPr="00AC100D">
        <w:rPr>
          <w:sz w:val="26"/>
        </w:rPr>
        <w:t>эвакуация населения в условиях чрезвычайных ситуаций, порядок действий населения при объявлении эвакуации;</w:t>
      </w:r>
    </w:p>
    <w:p w:rsidR="00AC100D" w:rsidRPr="00AC100D" w:rsidRDefault="00AC100D" w:rsidP="00AC100D">
      <w:pPr>
        <w:pStyle w:val="a3"/>
        <w:rPr>
          <w:sz w:val="26"/>
        </w:rPr>
      </w:pPr>
      <w:r w:rsidRPr="00AC100D">
        <w:rPr>
          <w:sz w:val="26"/>
        </w:rPr>
        <w:t>современная армия, воинская обязанность и военная служба, добровольная и обязательная подготовка к службе в армии.</w:t>
      </w:r>
    </w:p>
    <w:p w:rsidR="00AC100D" w:rsidRPr="00AC100D" w:rsidRDefault="00AC100D" w:rsidP="00AC100D">
      <w:pPr>
        <w:pStyle w:val="a3"/>
        <w:rPr>
          <w:sz w:val="26"/>
        </w:rPr>
      </w:pPr>
      <w:r w:rsidRPr="00AC100D">
        <w:rPr>
          <w:sz w:val="26"/>
        </w:rPr>
        <w:tab/>
        <w:t>Модуль № 2 «Военная подготовка. Основы военных знаний»: история возникновения и развития Вооруженных Сил Российской Федерации;</w:t>
      </w:r>
    </w:p>
    <w:p w:rsidR="00AC100D" w:rsidRPr="00AC100D" w:rsidRDefault="00AC100D" w:rsidP="00AC100D">
      <w:pPr>
        <w:pStyle w:val="a3"/>
        <w:rPr>
          <w:sz w:val="26"/>
        </w:rPr>
      </w:pPr>
      <w:r w:rsidRPr="00AC100D">
        <w:rPr>
          <w:sz w:val="26"/>
        </w:rPr>
        <w:t>этапы становления современных Вооруженных Сил Российской Федерации; основные направления подготовки к военной службе; организационная структура Вооруженных Сил Российской Федерации; функции и основные задачи современных Вооруженных Сил Российской Федерации;</w:t>
      </w:r>
    </w:p>
    <w:p w:rsidR="00AC100D" w:rsidRPr="00AC100D" w:rsidRDefault="00AC100D" w:rsidP="00AC100D">
      <w:pPr>
        <w:pStyle w:val="a3"/>
        <w:rPr>
          <w:sz w:val="26"/>
        </w:rPr>
      </w:pPr>
      <w:r w:rsidRPr="00AC100D">
        <w:rPr>
          <w:sz w:val="26"/>
        </w:rPr>
        <w:t>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AC100D" w:rsidRPr="00AC100D" w:rsidRDefault="00AC100D" w:rsidP="00AC100D">
      <w:pPr>
        <w:pStyle w:val="a3"/>
        <w:rPr>
          <w:sz w:val="26"/>
        </w:rPr>
      </w:pPr>
      <w:r w:rsidRPr="00AC100D">
        <w:rPr>
          <w:sz w:val="26"/>
        </w:rPr>
        <w:t xml:space="preserve">организационно-штатная структура и боевые возможности отделения, задачи отделения </w:t>
      </w:r>
      <w:r w:rsidRPr="00AC100D">
        <w:rPr>
          <w:sz w:val="26"/>
        </w:rPr>
        <w:lastRenderedPageBreak/>
        <w:t>в различных видах боя;</w:t>
      </w:r>
    </w:p>
    <w:p w:rsidR="00AC100D" w:rsidRPr="00AC100D" w:rsidRDefault="00AC100D" w:rsidP="00AC100D">
      <w:pPr>
        <w:pStyle w:val="a3"/>
        <w:rPr>
          <w:sz w:val="26"/>
        </w:rPr>
      </w:pPr>
      <w:r w:rsidRPr="00AC100D">
        <w:rPr>
          <w:sz w:val="26"/>
        </w:rPr>
        <w:t>состав, назначение, характеристики, порядок размещения современных средств индивидуальной бронезащиты и экипировки военнослужащего;</w:t>
      </w:r>
    </w:p>
    <w:p w:rsidR="00AC100D" w:rsidRPr="00AC100D" w:rsidRDefault="00AC100D" w:rsidP="00AC100D">
      <w:pPr>
        <w:pStyle w:val="a3"/>
        <w:rPr>
          <w:sz w:val="26"/>
        </w:rPr>
      </w:pPr>
      <w:r w:rsidRPr="00AC100D">
        <w:rPr>
          <w:sz w:val="26"/>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AC100D" w:rsidRPr="00AC100D" w:rsidRDefault="00AC100D" w:rsidP="00AC100D">
      <w:pPr>
        <w:pStyle w:val="a3"/>
        <w:rPr>
          <w:sz w:val="26"/>
        </w:rPr>
      </w:pPr>
      <w:r w:rsidRPr="00AC100D">
        <w:rPr>
          <w:sz w:val="26"/>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история создания общевоинских уставов; этапы становления современных общевоинских уставов; общевоинские уставы Вооруженных Сил Российской Федерации, их состав и основные понятия, определяющие повседневную жизнедеятельность войск; сущность единоначалия; командиры (начальники) и подчинённые; старшие и младшие;</w:t>
      </w:r>
    </w:p>
    <w:p w:rsidR="00AC100D" w:rsidRPr="00AC100D" w:rsidRDefault="00AC100D" w:rsidP="00AC100D">
      <w:pPr>
        <w:pStyle w:val="a3"/>
        <w:rPr>
          <w:sz w:val="26"/>
        </w:rPr>
      </w:pPr>
      <w:r w:rsidRPr="00AC100D">
        <w:rPr>
          <w:sz w:val="26"/>
        </w:rPr>
        <w:t>приказ (приказание), порядок его отдачи и выполнения; воинские звания и военная форма одежды; воинская дисциплина, её сущность и значение;</w:t>
      </w:r>
    </w:p>
    <w:p w:rsidR="00AC100D" w:rsidRPr="00AC100D" w:rsidRDefault="00AC100D" w:rsidP="00AC100D">
      <w:pPr>
        <w:pStyle w:val="a3"/>
        <w:rPr>
          <w:sz w:val="26"/>
        </w:rPr>
      </w:pPr>
      <w:r w:rsidRPr="00AC100D">
        <w:rPr>
          <w:sz w:val="26"/>
        </w:rPr>
        <w:t>обязанности военнослужащих по соблюдению требований воинской дисциплины; способы достижения воинской дисциплины; положения Строевого устава; обязанности военнослужащих перед построением и в строю; строевые приёмы и</w:t>
      </w:r>
    </w:p>
    <w:p w:rsidR="00AC100D" w:rsidRPr="00AC100D" w:rsidRDefault="00AC100D" w:rsidP="00AC100D">
      <w:pPr>
        <w:pStyle w:val="a3"/>
        <w:rPr>
          <w:sz w:val="26"/>
        </w:rPr>
      </w:pPr>
      <w:r w:rsidRPr="00AC100D">
        <w:rPr>
          <w:sz w:val="26"/>
        </w:rPr>
        <w:t>движение без оружия, строевая стойка, выполнение команд «Становись», «Равняйсь»,</w:t>
      </w:r>
    </w:p>
    <w:p w:rsidR="00AC100D" w:rsidRPr="00AC100D" w:rsidRDefault="00AC100D" w:rsidP="00AC100D">
      <w:pPr>
        <w:pStyle w:val="a3"/>
        <w:rPr>
          <w:sz w:val="26"/>
        </w:rPr>
      </w:pPr>
      <w:r w:rsidRPr="00AC100D">
        <w:rPr>
          <w:sz w:val="26"/>
        </w:rPr>
        <w:t>«Смирно», «Вольно», «Заправиться», «Отставить», «Головные уборы (головной убор) - снять (надеть)», повороты на месте.</w:t>
      </w:r>
    </w:p>
    <w:p w:rsidR="00AC100D" w:rsidRPr="00AC100D" w:rsidRDefault="00AC100D" w:rsidP="00AC100D">
      <w:pPr>
        <w:pStyle w:val="a3"/>
        <w:rPr>
          <w:sz w:val="26"/>
        </w:rPr>
      </w:pPr>
      <w:r w:rsidRPr="00AC100D">
        <w:rPr>
          <w:sz w:val="26"/>
        </w:rPr>
        <w:tab/>
        <w:t>Модуль № 3 «Культура безопасности жизнедеятельности в современном обществе»:</w:t>
      </w:r>
    </w:p>
    <w:p w:rsidR="00AC100D" w:rsidRPr="00AC100D" w:rsidRDefault="00AC100D" w:rsidP="00AC100D">
      <w:pPr>
        <w:pStyle w:val="a3"/>
        <w:rPr>
          <w:sz w:val="26"/>
        </w:rPr>
      </w:pPr>
      <w:r w:rsidRPr="00AC100D">
        <w:rPr>
          <w:sz w:val="26"/>
        </w:rPr>
        <w:t>безопасность жизнедеятельности: ключевые понятия и значение для человека; смысл понятий «опасность», «безопасность», «риск», «культура безопасности</w:t>
      </w:r>
    </w:p>
    <w:p w:rsidR="00AC100D" w:rsidRPr="00AC100D" w:rsidRDefault="00AC100D" w:rsidP="00AC100D">
      <w:pPr>
        <w:pStyle w:val="a3"/>
        <w:rPr>
          <w:sz w:val="26"/>
        </w:rPr>
      </w:pPr>
      <w:r w:rsidRPr="00AC100D">
        <w:rPr>
          <w:sz w:val="26"/>
        </w:rPr>
        <w:t>жизнедеятельности»;</w:t>
      </w:r>
    </w:p>
    <w:p w:rsidR="00AC100D" w:rsidRPr="00AC100D" w:rsidRDefault="00AC100D" w:rsidP="00AC100D">
      <w:pPr>
        <w:pStyle w:val="a3"/>
        <w:rPr>
          <w:sz w:val="26"/>
        </w:rPr>
      </w:pPr>
      <w:r w:rsidRPr="00AC100D">
        <w:rPr>
          <w:sz w:val="26"/>
        </w:rPr>
        <w:t>источники и факторы опасности, их классификация; общие принципы безопасного поведения;</w:t>
      </w:r>
    </w:p>
    <w:p w:rsidR="00AC100D" w:rsidRPr="00AC100D" w:rsidRDefault="00AC100D" w:rsidP="00AC100D">
      <w:pPr>
        <w:pStyle w:val="a3"/>
        <w:rPr>
          <w:sz w:val="26"/>
        </w:rPr>
      </w:pPr>
      <w:r w:rsidRPr="00AC100D">
        <w:rPr>
          <w:sz w:val="26"/>
        </w:rPr>
        <w:t xml:space="preserve"> </w:t>
      </w:r>
    </w:p>
    <w:p w:rsidR="00AC100D" w:rsidRPr="00AC100D" w:rsidRDefault="00AC100D" w:rsidP="00AC100D">
      <w:pPr>
        <w:pStyle w:val="a3"/>
        <w:rPr>
          <w:sz w:val="26"/>
        </w:rPr>
      </w:pPr>
      <w:r w:rsidRPr="00AC100D">
        <w:rPr>
          <w:sz w:val="26"/>
        </w:rPr>
        <w:t>понятия опасной и чрезвычайной ситуации, сходство и различия опасной и чрезвычайной ситуации;</w:t>
      </w:r>
    </w:p>
    <w:p w:rsidR="00AC100D" w:rsidRPr="00AC100D" w:rsidRDefault="00AC100D" w:rsidP="00AC100D">
      <w:pPr>
        <w:pStyle w:val="a3"/>
        <w:rPr>
          <w:sz w:val="26"/>
        </w:rPr>
      </w:pPr>
      <w:r w:rsidRPr="00AC100D">
        <w:rPr>
          <w:sz w:val="26"/>
        </w:rPr>
        <w:t>механизм перерастания повседневной ситуации в чрезвычайную ситуацию, правила поведения в опасных и чрезвычайных ситуациях.</w:t>
      </w:r>
    </w:p>
    <w:p w:rsidR="00AC100D" w:rsidRPr="00AC100D" w:rsidRDefault="00AC100D" w:rsidP="00AC100D">
      <w:pPr>
        <w:pStyle w:val="a3"/>
        <w:rPr>
          <w:sz w:val="26"/>
        </w:rPr>
      </w:pPr>
      <w:r w:rsidRPr="00AC100D">
        <w:rPr>
          <w:sz w:val="26"/>
        </w:rPr>
        <w:tab/>
        <w:t>Модуль № 4 «Безопасность в быту»: основные источники опасности в быту и их классификация; защита прав потребителя, сроки годности и состав продуктов питания; бытовые отравления и причины их возникновения; признаки отравления, приёмы и правила оказания первой помощи; правила комплектования и хранения домашней аптечки;</w:t>
      </w:r>
    </w:p>
    <w:p w:rsidR="00AC100D" w:rsidRPr="00AC100D" w:rsidRDefault="00AC100D" w:rsidP="00AC100D">
      <w:pPr>
        <w:pStyle w:val="a3"/>
        <w:rPr>
          <w:sz w:val="26"/>
        </w:rPr>
      </w:pPr>
      <w:r w:rsidRPr="00AC100D">
        <w:rPr>
          <w:sz w:val="26"/>
        </w:rPr>
        <w:t>бытовые травмы и правила их предупреждения, приёмы и правила оказания первой помощи;</w:t>
      </w:r>
    </w:p>
    <w:p w:rsidR="00AC100D" w:rsidRPr="00AC100D" w:rsidRDefault="00AC100D" w:rsidP="00AC100D">
      <w:pPr>
        <w:pStyle w:val="a3"/>
        <w:rPr>
          <w:sz w:val="26"/>
        </w:rPr>
      </w:pPr>
      <w:r w:rsidRPr="00AC100D">
        <w:rPr>
          <w:sz w:val="26"/>
        </w:rPr>
        <w:t>правила обращения с газовыми и электрическими приборами; приемы и правила оказания первой помощи;</w:t>
      </w:r>
    </w:p>
    <w:p w:rsidR="00AC100D" w:rsidRPr="00AC100D" w:rsidRDefault="00AC100D" w:rsidP="00AC100D">
      <w:pPr>
        <w:pStyle w:val="a3"/>
        <w:rPr>
          <w:sz w:val="26"/>
        </w:rPr>
      </w:pPr>
      <w:r w:rsidRPr="00AC100D">
        <w:rPr>
          <w:sz w:val="26"/>
        </w:rPr>
        <w:t>правила поведения в подъезде и лифте, а также при входе и выходе из них; пожар и факторы его развития;</w:t>
      </w:r>
    </w:p>
    <w:p w:rsidR="00AC100D" w:rsidRPr="00AC100D" w:rsidRDefault="00AC100D" w:rsidP="00AC100D">
      <w:pPr>
        <w:pStyle w:val="a3"/>
        <w:rPr>
          <w:sz w:val="26"/>
        </w:rPr>
      </w:pPr>
      <w:r w:rsidRPr="00AC100D">
        <w:rPr>
          <w:sz w:val="26"/>
        </w:rPr>
        <w:t>условия и причины возникновения пожаров, их возможные последствия, приёмы и правила оказания первой помощи; первичные средства пожаротушения;</w:t>
      </w:r>
    </w:p>
    <w:p w:rsidR="00AC100D" w:rsidRPr="00AC100D" w:rsidRDefault="00AC100D" w:rsidP="00AC100D">
      <w:pPr>
        <w:pStyle w:val="a3"/>
        <w:rPr>
          <w:sz w:val="26"/>
        </w:rPr>
      </w:pPr>
      <w:r w:rsidRPr="00AC100D">
        <w:rPr>
          <w:sz w:val="26"/>
        </w:rPr>
        <w:t>правила вызова экстренных служб и порядок взаимодействия с ними, ответственность за ложные сообщения;</w:t>
      </w:r>
    </w:p>
    <w:p w:rsidR="00AC100D" w:rsidRPr="00AC100D" w:rsidRDefault="00AC100D" w:rsidP="00AC100D">
      <w:pPr>
        <w:pStyle w:val="a3"/>
        <w:rPr>
          <w:sz w:val="26"/>
        </w:rPr>
      </w:pPr>
      <w:r w:rsidRPr="00AC100D">
        <w:rPr>
          <w:sz w:val="26"/>
        </w:rPr>
        <w:t>права, обязанности и ответственность граждан в области пожарной безопасности; ситуации криминогенного характера, правила поведения с малознакомыми</w:t>
      </w:r>
    </w:p>
    <w:p w:rsidR="00AC100D" w:rsidRPr="00AC100D" w:rsidRDefault="00AC100D" w:rsidP="00AC100D">
      <w:pPr>
        <w:pStyle w:val="a3"/>
        <w:rPr>
          <w:sz w:val="26"/>
        </w:rPr>
      </w:pPr>
      <w:r w:rsidRPr="00AC100D">
        <w:rPr>
          <w:sz w:val="26"/>
        </w:rPr>
        <w:t>людьми;</w:t>
      </w:r>
    </w:p>
    <w:p w:rsidR="00AC100D" w:rsidRPr="00AC100D" w:rsidRDefault="00AC100D" w:rsidP="00AC100D">
      <w:pPr>
        <w:pStyle w:val="a3"/>
        <w:rPr>
          <w:sz w:val="26"/>
        </w:rPr>
      </w:pPr>
      <w:r w:rsidRPr="00AC100D">
        <w:rPr>
          <w:sz w:val="26"/>
        </w:rPr>
        <w:t>меры по предотвращению проникновения злоумышленников в дом, правила поведения при попытке проникновения в дом посторонних;</w:t>
      </w:r>
    </w:p>
    <w:p w:rsidR="00AC100D" w:rsidRPr="00AC100D" w:rsidRDefault="00AC100D" w:rsidP="00AC100D">
      <w:pPr>
        <w:pStyle w:val="a3"/>
        <w:rPr>
          <w:sz w:val="26"/>
        </w:rPr>
      </w:pPr>
      <w:r w:rsidRPr="00AC100D">
        <w:rPr>
          <w:sz w:val="26"/>
        </w:rPr>
        <w:lastRenderedPageBreak/>
        <w:t>классификация аварийных ситуаций на коммунальных системах жизнеобеспечения;</w:t>
      </w:r>
    </w:p>
    <w:p w:rsidR="00AC100D" w:rsidRPr="00AC100D" w:rsidRDefault="00AC100D" w:rsidP="00AC100D">
      <w:pPr>
        <w:pStyle w:val="a3"/>
        <w:rPr>
          <w:sz w:val="26"/>
        </w:rPr>
      </w:pPr>
      <w:r w:rsidRPr="00AC100D">
        <w:rPr>
          <w:sz w:val="26"/>
        </w:rPr>
        <w:t>правила предупреждения возможных аварий на коммунальных системах, порядок действий при авариях на коммунальных системах.</w:t>
      </w:r>
    </w:p>
    <w:p w:rsidR="00AC100D" w:rsidRPr="00AC100D" w:rsidRDefault="00AC100D" w:rsidP="00AC100D">
      <w:pPr>
        <w:pStyle w:val="a3"/>
        <w:rPr>
          <w:sz w:val="26"/>
        </w:rPr>
      </w:pPr>
      <w:r w:rsidRPr="00AC100D">
        <w:rPr>
          <w:sz w:val="26"/>
        </w:rPr>
        <w:tab/>
        <w:t>Модуль № 5 «Безопасность на транспорте»: правила дорожного движения и их значение;</w:t>
      </w:r>
    </w:p>
    <w:p w:rsidR="00AC100D" w:rsidRPr="00AC100D" w:rsidRDefault="00AC100D" w:rsidP="00AC100D">
      <w:pPr>
        <w:pStyle w:val="a3"/>
        <w:rPr>
          <w:sz w:val="26"/>
        </w:rPr>
      </w:pPr>
      <w:r w:rsidRPr="00AC100D">
        <w:rPr>
          <w:sz w:val="26"/>
        </w:rPr>
        <w:t>условия обеспечения безопасности участников дорожного движения; правила дорожного движения и дорожные знаки для пешеходов; «дорожные ловушки» и правила их предупреждения; светоотражающие элементы и правила их применения;</w:t>
      </w:r>
    </w:p>
    <w:p w:rsidR="00AC100D" w:rsidRPr="00AC100D" w:rsidRDefault="00AC100D" w:rsidP="00AC100D">
      <w:pPr>
        <w:pStyle w:val="a3"/>
        <w:rPr>
          <w:sz w:val="26"/>
        </w:rPr>
      </w:pPr>
      <w:r w:rsidRPr="00AC100D">
        <w:rPr>
          <w:sz w:val="26"/>
        </w:rPr>
        <w:t>правила дорожного движения для пассажиров;</w:t>
      </w:r>
    </w:p>
    <w:p w:rsidR="00AC100D" w:rsidRPr="00AC100D" w:rsidRDefault="00AC100D" w:rsidP="00AC100D">
      <w:pPr>
        <w:pStyle w:val="a3"/>
        <w:rPr>
          <w:sz w:val="26"/>
        </w:rPr>
      </w:pPr>
      <w:r w:rsidRPr="00AC100D">
        <w:rPr>
          <w:sz w:val="26"/>
        </w:rPr>
        <w:t>обязанности пассажиров маршрутных транспортных средств, ремень безопасности и правила его применения;</w:t>
      </w:r>
    </w:p>
    <w:p w:rsidR="00AC100D" w:rsidRPr="00AC100D" w:rsidRDefault="00AC100D" w:rsidP="00AC100D">
      <w:pPr>
        <w:pStyle w:val="a3"/>
        <w:rPr>
          <w:sz w:val="26"/>
        </w:rPr>
      </w:pPr>
      <w:r w:rsidRPr="00AC100D">
        <w:rPr>
          <w:sz w:val="26"/>
        </w:rPr>
        <w:t>порядок действий пассажиров в маршрутных транспортных средствах при опасных и чрезвычайных ситуациях;</w:t>
      </w:r>
    </w:p>
    <w:p w:rsidR="00AC100D" w:rsidRPr="00AC100D" w:rsidRDefault="00AC100D" w:rsidP="00AC100D">
      <w:pPr>
        <w:pStyle w:val="a3"/>
        <w:rPr>
          <w:sz w:val="26"/>
        </w:rPr>
      </w:pPr>
      <w:r w:rsidRPr="00AC100D">
        <w:rPr>
          <w:sz w:val="26"/>
        </w:rPr>
        <w:t>правила поведения пассажира мотоцикла;</w:t>
      </w:r>
    </w:p>
    <w:p w:rsidR="00AC100D" w:rsidRPr="00AC100D" w:rsidRDefault="00AC100D" w:rsidP="00AC100D">
      <w:pPr>
        <w:pStyle w:val="a3"/>
        <w:rPr>
          <w:sz w:val="26"/>
        </w:rPr>
      </w:pPr>
      <w:r w:rsidRPr="00AC100D">
        <w:rPr>
          <w:sz w:val="26"/>
        </w:rPr>
        <w:t>правила дорожного движения для водителя велосипеда, мопеда и иных средств индивидуальной мобильности;</w:t>
      </w:r>
    </w:p>
    <w:p w:rsidR="00AC100D" w:rsidRPr="00AC100D" w:rsidRDefault="00AC100D" w:rsidP="00AC100D">
      <w:pPr>
        <w:pStyle w:val="a3"/>
        <w:rPr>
          <w:sz w:val="26"/>
        </w:rPr>
      </w:pPr>
      <w:r w:rsidRPr="00AC100D">
        <w:rPr>
          <w:sz w:val="26"/>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 факторы риска возникновения дорожно-транспортных происшествий;</w:t>
      </w:r>
    </w:p>
    <w:p w:rsidR="00AC100D" w:rsidRPr="00AC100D" w:rsidRDefault="00AC100D" w:rsidP="00AC100D">
      <w:pPr>
        <w:pStyle w:val="a3"/>
        <w:rPr>
          <w:sz w:val="26"/>
        </w:rPr>
      </w:pPr>
      <w:r w:rsidRPr="00AC100D">
        <w:rPr>
          <w:sz w:val="26"/>
        </w:rPr>
        <w:t xml:space="preserve"> </w:t>
      </w:r>
    </w:p>
    <w:p w:rsidR="00AC100D" w:rsidRPr="00AC100D" w:rsidRDefault="00AC100D" w:rsidP="00AC100D">
      <w:pPr>
        <w:pStyle w:val="a3"/>
        <w:rPr>
          <w:sz w:val="26"/>
        </w:rPr>
      </w:pPr>
      <w:r w:rsidRPr="00AC100D">
        <w:rPr>
          <w:sz w:val="26"/>
        </w:rPr>
        <w:t>порядок</w:t>
      </w:r>
      <w:r w:rsidRPr="00AC100D">
        <w:rPr>
          <w:sz w:val="26"/>
        </w:rPr>
        <w:tab/>
        <w:t>действий</w:t>
      </w:r>
      <w:r w:rsidRPr="00AC100D">
        <w:rPr>
          <w:sz w:val="26"/>
        </w:rPr>
        <w:tab/>
        <w:t>очевидца</w:t>
      </w:r>
      <w:r w:rsidRPr="00AC100D">
        <w:rPr>
          <w:sz w:val="26"/>
        </w:rPr>
        <w:tab/>
        <w:t>дорожно-транспортного</w:t>
      </w:r>
      <w:r w:rsidRPr="00AC100D">
        <w:rPr>
          <w:sz w:val="26"/>
        </w:rPr>
        <w:tab/>
        <w:t>происшествия;</w:t>
      </w:r>
      <w:r w:rsidRPr="00AC100D">
        <w:rPr>
          <w:sz w:val="26"/>
        </w:rPr>
        <w:tab/>
        <w:t>порядок действий при пожаре на транспорте;</w:t>
      </w:r>
    </w:p>
    <w:p w:rsidR="00AC100D" w:rsidRPr="00AC100D" w:rsidRDefault="00AC100D" w:rsidP="00AC100D">
      <w:pPr>
        <w:pStyle w:val="a3"/>
        <w:rPr>
          <w:sz w:val="26"/>
        </w:rPr>
      </w:pPr>
      <w:r w:rsidRPr="00AC100D">
        <w:rPr>
          <w:sz w:val="26"/>
        </w:rPr>
        <w:t>особенности</w:t>
      </w:r>
      <w:r w:rsidRPr="00AC100D">
        <w:rPr>
          <w:sz w:val="26"/>
        </w:rPr>
        <w:tab/>
        <w:t>различных</w:t>
      </w:r>
      <w:r w:rsidRPr="00AC100D">
        <w:rPr>
          <w:sz w:val="26"/>
        </w:rPr>
        <w:tab/>
        <w:t>видов</w:t>
      </w:r>
      <w:r w:rsidRPr="00AC100D">
        <w:rPr>
          <w:sz w:val="26"/>
        </w:rPr>
        <w:tab/>
        <w:t>транспорта</w:t>
      </w:r>
      <w:r w:rsidRPr="00AC100D">
        <w:rPr>
          <w:sz w:val="26"/>
        </w:rPr>
        <w:tab/>
        <w:t>(внеуличного,</w:t>
      </w:r>
      <w:r w:rsidRPr="00AC100D">
        <w:rPr>
          <w:sz w:val="26"/>
        </w:rPr>
        <w:tab/>
        <w:t>железнодорожного, водного, воздушного);</w:t>
      </w:r>
    </w:p>
    <w:p w:rsidR="00AC100D" w:rsidRPr="00AC100D" w:rsidRDefault="00AC100D" w:rsidP="00AC100D">
      <w:pPr>
        <w:pStyle w:val="a3"/>
        <w:rPr>
          <w:sz w:val="26"/>
        </w:rPr>
      </w:pPr>
      <w:r w:rsidRPr="00AC100D">
        <w:rPr>
          <w:sz w:val="26"/>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C100D" w:rsidRPr="00AC100D" w:rsidRDefault="00AC100D" w:rsidP="00AC100D">
      <w:pPr>
        <w:pStyle w:val="a3"/>
        <w:rPr>
          <w:sz w:val="26"/>
        </w:rPr>
      </w:pPr>
      <w:r w:rsidRPr="00AC100D">
        <w:rPr>
          <w:sz w:val="26"/>
        </w:rPr>
        <w:t>приёмы и правила оказания первой помощи при различных травмах в результате чрезвычайных ситуаций на транспорте.</w:t>
      </w:r>
    </w:p>
    <w:p w:rsidR="00AC100D" w:rsidRPr="00AC100D" w:rsidRDefault="00AC100D" w:rsidP="00AC100D">
      <w:pPr>
        <w:pStyle w:val="a3"/>
        <w:rPr>
          <w:sz w:val="26"/>
        </w:rPr>
      </w:pPr>
      <w:r w:rsidRPr="00AC100D">
        <w:rPr>
          <w:sz w:val="26"/>
        </w:rPr>
        <w:tab/>
        <w:t>Модуль № 6 «Безопасность в общественных местах»: общественные места и их характеристики, потенциальные источники опасности в общественных местах;</w:t>
      </w:r>
    </w:p>
    <w:p w:rsidR="00AC100D" w:rsidRPr="00AC100D" w:rsidRDefault="00AC100D" w:rsidP="00AC100D">
      <w:pPr>
        <w:pStyle w:val="a3"/>
        <w:rPr>
          <w:sz w:val="26"/>
        </w:rPr>
      </w:pPr>
      <w:r w:rsidRPr="00AC100D">
        <w:rPr>
          <w:sz w:val="26"/>
        </w:rPr>
        <w:t>правила вызова экстренных служб и порядок взаимодействия с ними; массовые мероприятия и правила подготовки к ним;</w:t>
      </w:r>
    </w:p>
    <w:p w:rsidR="00AC100D" w:rsidRPr="00AC100D" w:rsidRDefault="00AC100D" w:rsidP="00AC100D">
      <w:pPr>
        <w:pStyle w:val="a3"/>
        <w:rPr>
          <w:sz w:val="26"/>
        </w:rPr>
      </w:pPr>
      <w:r w:rsidRPr="00AC100D">
        <w:rPr>
          <w:sz w:val="26"/>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AC100D" w:rsidRPr="00AC100D" w:rsidRDefault="00AC100D" w:rsidP="00AC100D">
      <w:pPr>
        <w:pStyle w:val="a3"/>
        <w:rPr>
          <w:sz w:val="26"/>
        </w:rPr>
      </w:pPr>
      <w:r w:rsidRPr="00AC100D">
        <w:rPr>
          <w:sz w:val="26"/>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AC100D" w:rsidRPr="00AC100D" w:rsidRDefault="00AC100D" w:rsidP="00AC100D">
      <w:pPr>
        <w:pStyle w:val="a3"/>
        <w:rPr>
          <w:sz w:val="26"/>
        </w:rPr>
      </w:pPr>
      <w:r w:rsidRPr="00AC100D">
        <w:rPr>
          <w:sz w:val="26"/>
        </w:rPr>
        <w:t>порядок действий при взаимодействии с правоохранительными органами.</w:t>
      </w:r>
    </w:p>
    <w:p w:rsidR="00AC100D" w:rsidRPr="00AC100D" w:rsidRDefault="00AC100D" w:rsidP="00AC100D">
      <w:pPr>
        <w:pStyle w:val="a3"/>
        <w:rPr>
          <w:sz w:val="26"/>
        </w:rPr>
      </w:pPr>
      <w:r w:rsidRPr="00AC100D">
        <w:rPr>
          <w:sz w:val="26"/>
        </w:rPr>
        <w:tab/>
        <w:t>Модуль № 7 «Безопасность в природной среде»: природные чрезвычайные ситуации и их классификация; опасности в природной среде: дикие животные, змеи, насекомые и паукообразные, ядовитые грибы и растения;</w:t>
      </w:r>
    </w:p>
    <w:p w:rsidR="00AC100D" w:rsidRPr="00AC100D" w:rsidRDefault="00AC100D" w:rsidP="00AC100D">
      <w:pPr>
        <w:pStyle w:val="a3"/>
        <w:rPr>
          <w:sz w:val="26"/>
        </w:rPr>
      </w:pPr>
      <w:r w:rsidRPr="00AC100D">
        <w:rPr>
          <w:sz w:val="26"/>
        </w:rPr>
        <w:t>автономные условия, их особенности и опасности, правила подготовки к длительному автономному существованию;</w:t>
      </w:r>
    </w:p>
    <w:p w:rsidR="00AC100D" w:rsidRPr="00AC100D" w:rsidRDefault="00AC100D" w:rsidP="00AC100D">
      <w:pPr>
        <w:pStyle w:val="a3"/>
        <w:rPr>
          <w:sz w:val="26"/>
        </w:rPr>
      </w:pPr>
      <w:r w:rsidRPr="00AC100D">
        <w:rPr>
          <w:sz w:val="26"/>
        </w:rPr>
        <w:t>порядок действий при автономном пребывании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правила безопасного поведения в горах;</w:t>
      </w:r>
    </w:p>
    <w:p w:rsidR="00AC100D" w:rsidRPr="00AC100D" w:rsidRDefault="00AC100D" w:rsidP="00AC100D">
      <w:pPr>
        <w:pStyle w:val="a3"/>
        <w:rPr>
          <w:sz w:val="26"/>
        </w:rPr>
      </w:pPr>
      <w:r w:rsidRPr="00AC100D">
        <w:rPr>
          <w:sz w:val="26"/>
        </w:rPr>
        <w:t xml:space="preserve">снежные лавины, их характеристики и опасности, порядок действий, необходимый для </w:t>
      </w:r>
      <w:r w:rsidRPr="00AC100D">
        <w:rPr>
          <w:sz w:val="26"/>
        </w:rPr>
        <w:lastRenderedPageBreak/>
        <w:t>снижения риска попадания в лавину;</w:t>
      </w:r>
    </w:p>
    <w:p w:rsidR="00AC100D" w:rsidRPr="00AC100D" w:rsidRDefault="00AC100D" w:rsidP="00AC100D">
      <w:pPr>
        <w:pStyle w:val="a3"/>
        <w:rPr>
          <w:sz w:val="26"/>
        </w:rPr>
      </w:pPr>
      <w:r w:rsidRPr="00AC100D">
        <w:rPr>
          <w:sz w:val="26"/>
        </w:rPr>
        <w:t>камнепады, их характеристики и опасности, порядок действий, необходимых для снижения риска попадания под камнепад;</w:t>
      </w:r>
    </w:p>
    <w:p w:rsidR="00AC100D" w:rsidRPr="00AC100D" w:rsidRDefault="00AC100D" w:rsidP="00AC100D">
      <w:pPr>
        <w:pStyle w:val="a3"/>
        <w:rPr>
          <w:sz w:val="26"/>
        </w:rPr>
      </w:pPr>
      <w:r w:rsidRPr="00AC100D">
        <w:rPr>
          <w:sz w:val="26"/>
        </w:rPr>
        <w:t>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общие</w:t>
      </w:r>
      <w:r w:rsidRPr="00AC100D">
        <w:rPr>
          <w:sz w:val="26"/>
        </w:rPr>
        <w:tab/>
        <w:t>правила</w:t>
      </w:r>
      <w:r w:rsidRPr="00AC100D">
        <w:rPr>
          <w:sz w:val="26"/>
        </w:rPr>
        <w:tab/>
        <w:t>безопасного</w:t>
      </w:r>
      <w:r w:rsidRPr="00AC100D">
        <w:rPr>
          <w:sz w:val="26"/>
        </w:rPr>
        <w:tab/>
        <w:t>поведения</w:t>
      </w:r>
      <w:r w:rsidRPr="00AC100D">
        <w:rPr>
          <w:sz w:val="26"/>
        </w:rPr>
        <w:tab/>
        <w:t>на</w:t>
      </w:r>
      <w:r w:rsidRPr="00AC100D">
        <w:rPr>
          <w:sz w:val="26"/>
        </w:rPr>
        <w:tab/>
        <w:t>водоёмах,</w:t>
      </w:r>
      <w:r w:rsidRPr="00AC100D">
        <w:rPr>
          <w:sz w:val="26"/>
        </w:rPr>
        <w:tab/>
        <w:t>правила</w:t>
      </w:r>
      <w:r w:rsidRPr="00AC100D">
        <w:rPr>
          <w:sz w:val="26"/>
        </w:rPr>
        <w:tab/>
        <w:t>купания</w:t>
      </w:r>
      <w:r w:rsidRPr="00AC100D">
        <w:rPr>
          <w:sz w:val="26"/>
        </w:rPr>
        <w:tab/>
        <w:t>на</w:t>
      </w:r>
    </w:p>
    <w:p w:rsidR="00AC100D" w:rsidRPr="00AC100D" w:rsidRDefault="00AC100D" w:rsidP="00AC100D">
      <w:pPr>
        <w:pStyle w:val="a3"/>
        <w:rPr>
          <w:sz w:val="26"/>
        </w:rPr>
      </w:pPr>
      <w:r w:rsidRPr="00AC100D">
        <w:rPr>
          <w:sz w:val="26"/>
        </w:rPr>
        <w:t>оборудованных и необорудованных пляжах;</w:t>
      </w:r>
    </w:p>
    <w:p w:rsidR="00AC100D" w:rsidRPr="00AC100D" w:rsidRDefault="00AC100D" w:rsidP="00AC100D">
      <w:pPr>
        <w:pStyle w:val="a3"/>
        <w:rPr>
          <w:sz w:val="26"/>
        </w:rPr>
      </w:pPr>
      <w:r w:rsidRPr="00AC100D">
        <w:rPr>
          <w:sz w:val="26"/>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AC100D" w:rsidRPr="00AC100D" w:rsidRDefault="00AC100D" w:rsidP="00AC100D">
      <w:pPr>
        <w:pStyle w:val="a3"/>
        <w:rPr>
          <w:sz w:val="26"/>
        </w:rPr>
      </w:pPr>
      <w:r w:rsidRPr="00AC100D">
        <w:rPr>
          <w:sz w:val="26"/>
        </w:rPr>
        <w:t>наводнения, их характеристики и опасности, порядок действий при наводнении; цунами, их характеристики и опасности, порядок действий при нахождении в зоне</w:t>
      </w:r>
    </w:p>
    <w:p w:rsidR="00AC100D" w:rsidRPr="00AC100D" w:rsidRDefault="00AC100D" w:rsidP="00AC100D">
      <w:pPr>
        <w:pStyle w:val="a3"/>
        <w:rPr>
          <w:sz w:val="26"/>
        </w:rPr>
      </w:pPr>
      <w:r w:rsidRPr="00AC100D">
        <w:rPr>
          <w:sz w:val="26"/>
        </w:rPr>
        <w:t>цунами;</w:t>
      </w:r>
    </w:p>
    <w:p w:rsidR="00AC100D" w:rsidRPr="00AC100D" w:rsidRDefault="00AC100D" w:rsidP="00AC100D">
      <w:pPr>
        <w:pStyle w:val="a3"/>
        <w:rPr>
          <w:sz w:val="26"/>
        </w:rPr>
      </w:pPr>
      <w:r w:rsidRPr="00AC100D">
        <w:rPr>
          <w:sz w:val="26"/>
        </w:rPr>
        <w:t>ураганы, смерчи, их характеристики и опасности, порядок действий при ураганах, бурях и смерчах;</w:t>
      </w:r>
    </w:p>
    <w:p w:rsidR="00AC100D" w:rsidRPr="00AC100D" w:rsidRDefault="00AC100D" w:rsidP="00AC100D">
      <w:pPr>
        <w:pStyle w:val="a3"/>
        <w:rPr>
          <w:sz w:val="26"/>
        </w:rPr>
      </w:pPr>
      <w:r w:rsidRPr="00AC100D">
        <w:rPr>
          <w:sz w:val="26"/>
        </w:rPr>
        <w:t xml:space="preserve"> </w:t>
      </w:r>
    </w:p>
    <w:p w:rsidR="00AC100D" w:rsidRPr="00AC100D" w:rsidRDefault="00AC100D" w:rsidP="00AC100D">
      <w:pPr>
        <w:pStyle w:val="a3"/>
        <w:rPr>
          <w:sz w:val="26"/>
        </w:rPr>
      </w:pPr>
      <w:r w:rsidRPr="00AC100D">
        <w:rPr>
          <w:sz w:val="26"/>
        </w:rPr>
        <w:t>грозы, их характеристики и опасности, порядок действий при попадании в грозу; землетрясения и извержения вулканов, их характеристики и опасности, порядок</w:t>
      </w:r>
    </w:p>
    <w:p w:rsidR="00AC100D" w:rsidRPr="00AC100D" w:rsidRDefault="00AC100D" w:rsidP="00AC100D">
      <w:pPr>
        <w:pStyle w:val="a3"/>
        <w:rPr>
          <w:sz w:val="26"/>
        </w:rPr>
      </w:pPr>
      <w:r w:rsidRPr="00AC100D">
        <w:rPr>
          <w:sz w:val="26"/>
        </w:rPr>
        <w:t>действий при землетрясении, в том числе при попадании под завал, при нахождении в зоне извержения вулкана;</w:t>
      </w:r>
    </w:p>
    <w:p w:rsidR="00AC100D" w:rsidRPr="00AC100D" w:rsidRDefault="00AC100D" w:rsidP="00AC100D">
      <w:pPr>
        <w:pStyle w:val="a3"/>
        <w:rPr>
          <w:sz w:val="26"/>
        </w:rPr>
      </w:pPr>
      <w:r w:rsidRPr="00AC100D">
        <w:rPr>
          <w:sz w:val="26"/>
        </w:rPr>
        <w:t>смысл понятий «экология» и «экологическая культура», значение экологии для устойчивого развития общества;</w:t>
      </w:r>
    </w:p>
    <w:p w:rsidR="00AC100D" w:rsidRPr="00AC100D" w:rsidRDefault="00AC100D" w:rsidP="00AC100D">
      <w:pPr>
        <w:pStyle w:val="a3"/>
        <w:rPr>
          <w:sz w:val="26"/>
        </w:rPr>
      </w:pPr>
      <w:r w:rsidRPr="00AC100D">
        <w:rPr>
          <w:sz w:val="26"/>
        </w:rPr>
        <w:t>правила безопасного поведения при неблагоприятной экологической обстановке (загрязнении атмосферы).</w:t>
      </w:r>
    </w:p>
    <w:p w:rsidR="00AC100D" w:rsidRPr="00AC100D" w:rsidRDefault="00AC100D" w:rsidP="00AC100D">
      <w:pPr>
        <w:pStyle w:val="a3"/>
        <w:rPr>
          <w:sz w:val="26"/>
        </w:rPr>
      </w:pPr>
      <w:r w:rsidRPr="00AC100D">
        <w:rPr>
          <w:sz w:val="26"/>
        </w:rPr>
        <w:tab/>
        <w:t>Модуль № 8 «Основы медицинских знаний. Оказание первой помощи»: смысл понятий «здоровье» и «здоровый образ жизни», их содержание и значение</w:t>
      </w:r>
    </w:p>
    <w:p w:rsidR="00AC100D" w:rsidRPr="00AC100D" w:rsidRDefault="00AC100D" w:rsidP="00AC100D">
      <w:pPr>
        <w:pStyle w:val="a3"/>
        <w:rPr>
          <w:sz w:val="26"/>
        </w:rPr>
      </w:pPr>
      <w:r w:rsidRPr="00AC100D">
        <w:rPr>
          <w:sz w:val="26"/>
        </w:rPr>
        <w:t>для человека;</w:t>
      </w:r>
    </w:p>
    <w:p w:rsidR="00AC100D" w:rsidRPr="00AC100D" w:rsidRDefault="00AC100D" w:rsidP="00AC100D">
      <w:pPr>
        <w:pStyle w:val="a3"/>
        <w:rPr>
          <w:sz w:val="26"/>
        </w:rPr>
      </w:pPr>
      <w:r w:rsidRPr="00AC100D">
        <w:rPr>
          <w:sz w:val="26"/>
        </w:rPr>
        <w:t>факторы, влияющие на здоровье человека, опасность вредных привычек;</w:t>
      </w:r>
    </w:p>
    <w:p w:rsidR="00AC100D" w:rsidRPr="00AC100D" w:rsidRDefault="00AC100D" w:rsidP="00AC100D">
      <w:pPr>
        <w:pStyle w:val="a3"/>
        <w:rPr>
          <w:sz w:val="26"/>
        </w:rPr>
      </w:pPr>
      <w:r w:rsidRPr="00AC100D">
        <w:rPr>
          <w:sz w:val="26"/>
        </w:rPr>
        <w:t>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AC100D" w:rsidRPr="00AC100D" w:rsidRDefault="00AC100D" w:rsidP="00AC100D">
      <w:pPr>
        <w:pStyle w:val="a3"/>
        <w:rPr>
          <w:sz w:val="26"/>
        </w:rPr>
      </w:pPr>
      <w:r w:rsidRPr="00AC100D">
        <w:rPr>
          <w:sz w:val="26"/>
        </w:rPr>
        <w:t>порядок действий при возникновении чрезвычайных ситуаций биолого-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AC100D" w:rsidRPr="00AC100D" w:rsidRDefault="00AC100D" w:rsidP="00AC100D">
      <w:pPr>
        <w:pStyle w:val="a3"/>
        <w:rPr>
          <w:sz w:val="26"/>
        </w:rPr>
      </w:pPr>
      <w:r w:rsidRPr="00AC100D">
        <w:rPr>
          <w:sz w:val="26"/>
        </w:rPr>
        <w:t>понятие «неинфекционные заболевания» и их классификация, факторы риска неинфекционных заболеваний;</w:t>
      </w:r>
    </w:p>
    <w:p w:rsidR="00AC100D" w:rsidRPr="00AC100D" w:rsidRDefault="00AC100D" w:rsidP="00AC100D">
      <w:pPr>
        <w:pStyle w:val="a3"/>
        <w:rPr>
          <w:sz w:val="26"/>
        </w:rPr>
      </w:pPr>
      <w:r w:rsidRPr="00AC100D">
        <w:rPr>
          <w:sz w:val="26"/>
        </w:rPr>
        <w:t>меры профилактики неинфекционных заболеваний и защиты от них; диспансеризация и её задачи;</w:t>
      </w:r>
    </w:p>
    <w:p w:rsidR="00AC100D" w:rsidRPr="00AC100D" w:rsidRDefault="00AC100D" w:rsidP="00AC100D">
      <w:pPr>
        <w:pStyle w:val="a3"/>
        <w:rPr>
          <w:sz w:val="26"/>
        </w:rPr>
      </w:pPr>
      <w:r w:rsidRPr="00AC100D">
        <w:rPr>
          <w:sz w:val="26"/>
        </w:rPr>
        <w:t>понятия «психическое здоровье» и «психологическое благополучие»; стресс и его влияние на человека, меры профилактики стресса, способы саморегуляции эмоциональных состояний;</w:t>
      </w:r>
    </w:p>
    <w:p w:rsidR="00AC100D" w:rsidRPr="00AC100D" w:rsidRDefault="00AC100D" w:rsidP="00AC100D">
      <w:pPr>
        <w:pStyle w:val="a3"/>
        <w:rPr>
          <w:sz w:val="26"/>
        </w:rPr>
      </w:pPr>
      <w:r w:rsidRPr="00AC100D">
        <w:rPr>
          <w:sz w:val="26"/>
        </w:rPr>
        <w:t>понятие «первая помощь» и обязанность по её оказанию, универсальный алгоритм оказания первой помощи;</w:t>
      </w:r>
    </w:p>
    <w:p w:rsidR="00AC100D" w:rsidRPr="00AC100D" w:rsidRDefault="00AC100D" w:rsidP="00AC100D">
      <w:pPr>
        <w:pStyle w:val="a3"/>
        <w:rPr>
          <w:sz w:val="26"/>
        </w:rPr>
      </w:pPr>
      <w:r w:rsidRPr="00AC100D">
        <w:rPr>
          <w:sz w:val="26"/>
        </w:rPr>
        <w:t>назначение и состав аптечки первой помощи;</w:t>
      </w:r>
    </w:p>
    <w:p w:rsidR="00AC100D" w:rsidRPr="00AC100D" w:rsidRDefault="00AC100D" w:rsidP="00AC100D">
      <w:pPr>
        <w:pStyle w:val="a3"/>
        <w:rPr>
          <w:sz w:val="26"/>
        </w:rPr>
      </w:pPr>
      <w:r w:rsidRPr="00AC100D">
        <w:rPr>
          <w:sz w:val="26"/>
        </w:rPr>
        <w:t>порядок действий при оказании первой помощи в различных ситуациях, приёмы психологической поддержки пострадавшего.</w:t>
      </w:r>
    </w:p>
    <w:p w:rsidR="00AC100D" w:rsidRPr="00AC100D" w:rsidRDefault="00AC100D" w:rsidP="00AC100D">
      <w:pPr>
        <w:pStyle w:val="a3"/>
        <w:rPr>
          <w:sz w:val="26"/>
        </w:rPr>
      </w:pPr>
      <w:r w:rsidRPr="00AC100D">
        <w:rPr>
          <w:sz w:val="26"/>
        </w:rPr>
        <w:tab/>
        <w:t>Модуль № 9 «Безопасность в социуме»:</w:t>
      </w:r>
    </w:p>
    <w:p w:rsidR="00AC100D" w:rsidRPr="00AC100D" w:rsidRDefault="00AC100D" w:rsidP="00AC100D">
      <w:pPr>
        <w:pStyle w:val="a3"/>
        <w:rPr>
          <w:sz w:val="26"/>
        </w:rPr>
      </w:pPr>
      <w:r w:rsidRPr="00AC100D">
        <w:rPr>
          <w:sz w:val="26"/>
        </w:rPr>
        <w:t>общение и его значение для человека, способы эффективного общения; 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C100D" w:rsidRPr="00AC100D" w:rsidRDefault="00AC100D" w:rsidP="00AC100D">
      <w:pPr>
        <w:pStyle w:val="a3"/>
        <w:rPr>
          <w:sz w:val="26"/>
        </w:rPr>
      </w:pPr>
      <w:r w:rsidRPr="00AC100D">
        <w:rPr>
          <w:sz w:val="26"/>
        </w:rPr>
        <w:lastRenderedPageBreak/>
        <w:t>понятие «конфликт» и стадии его развития, факторы и причины развития конфликта;</w:t>
      </w:r>
    </w:p>
    <w:p w:rsidR="00AC100D" w:rsidRPr="00AC100D" w:rsidRDefault="00AC100D" w:rsidP="00AC100D">
      <w:pPr>
        <w:pStyle w:val="a3"/>
        <w:rPr>
          <w:sz w:val="26"/>
        </w:rPr>
      </w:pPr>
      <w:r w:rsidRPr="00AC100D">
        <w:rPr>
          <w:sz w:val="26"/>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C100D" w:rsidRPr="00AC100D" w:rsidRDefault="00AC100D" w:rsidP="00AC100D">
      <w:pPr>
        <w:pStyle w:val="a3"/>
        <w:rPr>
          <w:sz w:val="26"/>
        </w:rPr>
      </w:pPr>
      <w:r w:rsidRPr="00AC100D">
        <w:rPr>
          <w:sz w:val="26"/>
        </w:rPr>
        <w:t>правила поведения для снижения риска конфликта и порядок действий при его опасных проявлениях;</w:t>
      </w:r>
    </w:p>
    <w:p w:rsidR="00AC100D" w:rsidRPr="00AC100D" w:rsidRDefault="00AC100D" w:rsidP="00AC100D">
      <w:pPr>
        <w:pStyle w:val="a3"/>
        <w:rPr>
          <w:sz w:val="26"/>
        </w:rPr>
      </w:pPr>
      <w:r w:rsidRPr="00AC100D">
        <w:rPr>
          <w:sz w:val="26"/>
        </w:rPr>
        <w:t>способ разрешения конфликта с помощью третьей стороны (медиатора); опасные формы проявления конфликта: агрессия, домашнее насилие и буллинг;</w:t>
      </w:r>
    </w:p>
    <w:p w:rsidR="00AC100D" w:rsidRPr="00AC100D" w:rsidRDefault="00AC100D" w:rsidP="00AC100D">
      <w:pPr>
        <w:pStyle w:val="a3"/>
        <w:rPr>
          <w:sz w:val="26"/>
        </w:rPr>
      </w:pPr>
      <w:r w:rsidRPr="00AC100D">
        <w:rPr>
          <w:sz w:val="26"/>
        </w:rPr>
        <w:t>манипуляции в ходе межличностного общения, приёмы распознавания манипуляций и способы противостояния им;</w:t>
      </w:r>
    </w:p>
    <w:p w:rsidR="00AC100D" w:rsidRPr="00AC100D" w:rsidRDefault="00AC100D" w:rsidP="00AC100D">
      <w:pPr>
        <w:pStyle w:val="a3"/>
        <w:rPr>
          <w:sz w:val="26"/>
        </w:rPr>
      </w:pPr>
      <w:r w:rsidRPr="00AC100D">
        <w:rPr>
          <w:sz w:val="26"/>
        </w:rPr>
        <w:t xml:space="preserve"> </w:t>
      </w:r>
    </w:p>
    <w:p w:rsidR="00AC100D" w:rsidRPr="00AC100D" w:rsidRDefault="00AC100D" w:rsidP="00AC100D">
      <w:pPr>
        <w:pStyle w:val="a3"/>
        <w:rPr>
          <w:sz w:val="26"/>
        </w:rPr>
      </w:pPr>
      <w:r w:rsidRPr="00AC100D">
        <w:rPr>
          <w:sz w:val="26"/>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C100D" w:rsidRPr="00AC100D" w:rsidRDefault="00AC100D" w:rsidP="00AC100D">
      <w:pPr>
        <w:pStyle w:val="a3"/>
        <w:rPr>
          <w:sz w:val="26"/>
        </w:rPr>
      </w:pPr>
      <w:r w:rsidRPr="00AC100D">
        <w:rPr>
          <w:sz w:val="26"/>
        </w:rPr>
        <w:t>современные молодёжные увлечения и опасности, связанные с ними, правила безопасного поведения;</w:t>
      </w:r>
    </w:p>
    <w:p w:rsidR="00AC100D" w:rsidRPr="00AC100D" w:rsidRDefault="00AC100D" w:rsidP="00AC100D">
      <w:pPr>
        <w:pStyle w:val="a3"/>
        <w:rPr>
          <w:sz w:val="26"/>
        </w:rPr>
      </w:pPr>
      <w:r w:rsidRPr="00AC100D">
        <w:rPr>
          <w:sz w:val="26"/>
        </w:rPr>
        <w:t>правила безопасной коммуникации с незнакомыми людьми.</w:t>
      </w:r>
    </w:p>
    <w:p w:rsidR="00AC100D" w:rsidRPr="00AC100D" w:rsidRDefault="00AC100D" w:rsidP="00AC100D">
      <w:pPr>
        <w:pStyle w:val="a3"/>
        <w:rPr>
          <w:sz w:val="26"/>
        </w:rPr>
      </w:pPr>
      <w:r w:rsidRPr="00AC100D">
        <w:rPr>
          <w:sz w:val="26"/>
        </w:rPr>
        <w:tab/>
        <w:t>Модуль № 10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 риски и угрозы при использовании Интернета;</w:t>
      </w:r>
    </w:p>
    <w:p w:rsidR="00AC100D" w:rsidRPr="00AC100D" w:rsidRDefault="00AC100D" w:rsidP="00AC100D">
      <w:pPr>
        <w:pStyle w:val="a3"/>
        <w:rPr>
          <w:sz w:val="26"/>
        </w:rPr>
      </w:pPr>
      <w:r w:rsidRPr="00AC100D">
        <w:rPr>
          <w:sz w:val="26"/>
        </w:rPr>
        <w:t>общие принципы безопасного поведения, необходимые для предупреждения возникновения опасных ситуаций в личном цифровом пространстве;</w:t>
      </w:r>
    </w:p>
    <w:p w:rsidR="00AC100D" w:rsidRPr="00AC100D" w:rsidRDefault="00AC100D" w:rsidP="00AC100D">
      <w:pPr>
        <w:pStyle w:val="a3"/>
        <w:rPr>
          <w:sz w:val="26"/>
        </w:rPr>
      </w:pPr>
      <w:r w:rsidRPr="00AC100D">
        <w:rPr>
          <w:sz w:val="26"/>
        </w:rPr>
        <w:t>опасные явления цифровой среды: вредоносные программы и приложения и их разновидности;</w:t>
      </w:r>
    </w:p>
    <w:p w:rsidR="00AC100D" w:rsidRPr="00AC100D" w:rsidRDefault="00AC100D" w:rsidP="00AC100D">
      <w:pPr>
        <w:pStyle w:val="a3"/>
        <w:rPr>
          <w:sz w:val="26"/>
        </w:rPr>
      </w:pPr>
      <w:r w:rsidRPr="00AC100D">
        <w:rPr>
          <w:sz w:val="26"/>
        </w:rPr>
        <w:t>правила кибергигиены, необходимые для предупреждения возникновения опасных ситуаций в цифровой среде;</w:t>
      </w:r>
    </w:p>
    <w:p w:rsidR="00AC100D" w:rsidRPr="00AC100D" w:rsidRDefault="00AC100D" w:rsidP="00AC100D">
      <w:pPr>
        <w:pStyle w:val="a3"/>
        <w:rPr>
          <w:sz w:val="26"/>
        </w:rPr>
      </w:pPr>
      <w:r w:rsidRPr="00AC100D">
        <w:rPr>
          <w:sz w:val="26"/>
        </w:rPr>
        <w:t>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AC100D" w:rsidRPr="00AC100D" w:rsidRDefault="00AC100D" w:rsidP="00AC100D">
      <w:pPr>
        <w:pStyle w:val="a3"/>
        <w:rPr>
          <w:sz w:val="26"/>
        </w:rPr>
      </w:pPr>
      <w:r w:rsidRPr="00AC100D">
        <w:rPr>
          <w:sz w:val="26"/>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AC100D" w:rsidRPr="00AC100D" w:rsidRDefault="00AC100D" w:rsidP="00AC100D">
      <w:pPr>
        <w:pStyle w:val="a3"/>
        <w:rPr>
          <w:sz w:val="26"/>
        </w:rPr>
      </w:pPr>
      <w:r w:rsidRPr="00AC100D">
        <w:rPr>
          <w:sz w:val="26"/>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C100D" w:rsidRPr="00AC100D" w:rsidRDefault="00AC100D" w:rsidP="00AC100D">
      <w:pPr>
        <w:pStyle w:val="a3"/>
        <w:rPr>
          <w:sz w:val="26"/>
        </w:rPr>
      </w:pPr>
      <w:r w:rsidRPr="00AC100D">
        <w:rPr>
          <w:sz w:val="26"/>
        </w:rPr>
        <w:tab/>
        <w:t>Модуль № 11 «Основы противодействия экстремизму и терроризму»: понятия «экстремизм» и «терроризм», их содержание, причины, возможные</w:t>
      </w:r>
    </w:p>
    <w:p w:rsidR="00AC100D" w:rsidRPr="00AC100D" w:rsidRDefault="00AC100D" w:rsidP="00AC100D">
      <w:pPr>
        <w:pStyle w:val="a3"/>
        <w:rPr>
          <w:sz w:val="26"/>
        </w:rPr>
      </w:pPr>
      <w:r w:rsidRPr="00AC100D">
        <w:rPr>
          <w:sz w:val="26"/>
        </w:rPr>
        <w:t>варианты проявления и последствия;</w:t>
      </w:r>
    </w:p>
    <w:p w:rsidR="00AC100D" w:rsidRPr="00AC100D" w:rsidRDefault="00AC100D" w:rsidP="00AC100D">
      <w:pPr>
        <w:pStyle w:val="a3"/>
        <w:rPr>
          <w:sz w:val="26"/>
        </w:rPr>
      </w:pPr>
      <w:r w:rsidRPr="00AC100D">
        <w:rPr>
          <w:sz w:val="26"/>
        </w:rPr>
        <w:t>цели и формы проявления террористических актов, их последствия, уровни террористической опасности;</w:t>
      </w:r>
    </w:p>
    <w:p w:rsidR="00AC100D" w:rsidRPr="00AC100D" w:rsidRDefault="00AC100D" w:rsidP="00AC100D">
      <w:pPr>
        <w:pStyle w:val="a3"/>
        <w:rPr>
          <w:sz w:val="26"/>
        </w:rPr>
      </w:pPr>
      <w:r w:rsidRPr="00AC100D">
        <w:rPr>
          <w:sz w:val="26"/>
        </w:rPr>
        <w:t>основы общественно-государственной системы противодействия экстремизму и терроризму, контртеррористическая операция и её цели;</w:t>
      </w:r>
    </w:p>
    <w:p w:rsidR="00AC100D" w:rsidRPr="00AC100D" w:rsidRDefault="00AC100D" w:rsidP="00AC100D">
      <w:pPr>
        <w:pStyle w:val="a3"/>
        <w:rPr>
          <w:sz w:val="26"/>
        </w:rPr>
      </w:pPr>
      <w:r w:rsidRPr="00AC100D">
        <w:rPr>
          <w:sz w:val="26"/>
        </w:rPr>
        <w:t>признаки вовлечения в террористическую деятельность, правила антитеррористического поведения;</w:t>
      </w:r>
    </w:p>
    <w:p w:rsidR="00AC100D" w:rsidRPr="00AC100D" w:rsidRDefault="00AC100D" w:rsidP="00AC100D">
      <w:pPr>
        <w:pStyle w:val="a3"/>
        <w:rPr>
          <w:sz w:val="26"/>
        </w:rPr>
      </w:pPr>
      <w:r w:rsidRPr="00AC100D">
        <w:rPr>
          <w:sz w:val="26"/>
        </w:rPr>
        <w:t>признаки угроз и подготовки различных форм терактов, порядок действий при их обнаружении;</w:t>
      </w:r>
    </w:p>
    <w:p w:rsidR="00AC100D" w:rsidRPr="00AC100D" w:rsidRDefault="00AC100D" w:rsidP="00AC100D">
      <w:pPr>
        <w:pStyle w:val="a3"/>
        <w:rPr>
          <w:sz w:val="26"/>
        </w:rPr>
      </w:pPr>
      <w:r w:rsidRPr="00AC100D">
        <w:rPr>
          <w:sz w:val="26"/>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C100D" w:rsidRPr="00AC100D" w:rsidRDefault="00AC100D" w:rsidP="00AC100D">
      <w:pPr>
        <w:pStyle w:val="a3"/>
        <w:rPr>
          <w:sz w:val="26"/>
        </w:rPr>
      </w:pPr>
      <w:r w:rsidRPr="00AC100D">
        <w:rPr>
          <w:sz w:val="26"/>
        </w:rPr>
        <w:tab/>
        <w:t>Планируемые результаты освоения программы по основам безопасности и защиты Родины на уровне основного общего образования.</w:t>
      </w:r>
    </w:p>
    <w:p w:rsidR="00AC100D" w:rsidRPr="00AC100D" w:rsidRDefault="00AC100D" w:rsidP="00AC100D">
      <w:pPr>
        <w:pStyle w:val="a3"/>
        <w:rPr>
          <w:sz w:val="26"/>
        </w:rPr>
      </w:pPr>
      <w:r w:rsidRPr="00AC100D">
        <w:rPr>
          <w:sz w:val="26"/>
        </w:rPr>
        <w:tab/>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w:t>
      </w:r>
      <w:r w:rsidRPr="00AC100D">
        <w:rPr>
          <w:sz w:val="26"/>
        </w:rPr>
        <w:lastRenderedPageBreak/>
        <w:t>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w:t>
      </w:r>
    </w:p>
    <w:p w:rsidR="00AC100D" w:rsidRPr="00AC100D" w:rsidRDefault="00AC100D" w:rsidP="00AC100D">
      <w:pPr>
        <w:pStyle w:val="a3"/>
        <w:rPr>
          <w:sz w:val="26"/>
        </w:rPr>
      </w:pPr>
      <w:r w:rsidRPr="00AC100D">
        <w:rPr>
          <w:sz w:val="26"/>
        </w:rPr>
        <w:t xml:space="preserve"> </w:t>
      </w:r>
    </w:p>
    <w:p w:rsidR="00AC100D" w:rsidRPr="00AC100D" w:rsidRDefault="00AC100D" w:rsidP="00AC100D">
      <w:pPr>
        <w:pStyle w:val="a3"/>
        <w:rPr>
          <w:sz w:val="26"/>
        </w:rPr>
      </w:pPr>
      <w:r w:rsidRPr="00AC100D">
        <w:rPr>
          <w:sz w:val="26"/>
        </w:rPr>
        <w:t>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w:t>
      </w:r>
    </w:p>
    <w:p w:rsidR="00AC100D" w:rsidRPr="00AC100D" w:rsidRDefault="00AC100D" w:rsidP="00AC100D">
      <w:pPr>
        <w:pStyle w:val="a3"/>
        <w:rPr>
          <w:sz w:val="26"/>
        </w:rPr>
      </w:pPr>
      <w:r w:rsidRPr="00AC100D">
        <w:rPr>
          <w:sz w:val="26"/>
        </w:rPr>
        <w:t>принятию внутренней позиции личности как особого ценностного отношения к себе, к окружающим людям и к жизни в целом.</w:t>
      </w:r>
    </w:p>
    <w:p w:rsidR="00AC100D" w:rsidRPr="00AC100D" w:rsidRDefault="00AC100D" w:rsidP="00AC100D">
      <w:pPr>
        <w:pStyle w:val="a3"/>
        <w:rPr>
          <w:sz w:val="26"/>
        </w:rPr>
      </w:pPr>
      <w:r w:rsidRPr="00AC100D">
        <w:rPr>
          <w:sz w:val="26"/>
        </w:rPr>
        <w:tab/>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C100D" w:rsidRPr="00AC100D" w:rsidRDefault="00AC100D" w:rsidP="00AC100D">
      <w:pPr>
        <w:pStyle w:val="a3"/>
        <w:rPr>
          <w:sz w:val="26"/>
        </w:rPr>
      </w:pPr>
      <w:r w:rsidRPr="00AC100D">
        <w:rPr>
          <w:sz w:val="26"/>
        </w:rPr>
        <w:tab/>
        <w:t>Личностные результаты изучения ОБЗР включают:</w:t>
      </w:r>
    </w:p>
    <w:p w:rsidR="00AC100D" w:rsidRPr="00AC100D" w:rsidRDefault="00AC100D" w:rsidP="00AC100D">
      <w:pPr>
        <w:pStyle w:val="a3"/>
        <w:rPr>
          <w:sz w:val="26"/>
        </w:rPr>
      </w:pPr>
      <w:r w:rsidRPr="00AC100D">
        <w:rPr>
          <w:sz w:val="26"/>
        </w:rPr>
        <w:t>1)</w:t>
      </w:r>
      <w:r w:rsidRPr="00AC100D">
        <w:rPr>
          <w:sz w:val="26"/>
        </w:rPr>
        <w:tab/>
        <w:t>патриотическое воспитание:</w:t>
      </w:r>
    </w:p>
    <w:p w:rsidR="00AC100D" w:rsidRPr="00AC100D" w:rsidRDefault="00AC100D" w:rsidP="00AC100D">
      <w:pPr>
        <w:pStyle w:val="a3"/>
        <w:rPr>
          <w:sz w:val="26"/>
        </w:rPr>
      </w:pPr>
      <w:r w:rsidRPr="00AC100D">
        <w:rPr>
          <w:sz w:val="26"/>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C100D" w:rsidRPr="00AC100D" w:rsidRDefault="00AC100D" w:rsidP="00AC100D">
      <w:pPr>
        <w:pStyle w:val="a3"/>
        <w:rPr>
          <w:sz w:val="26"/>
        </w:rPr>
      </w:pPr>
      <w:r w:rsidRPr="00AC100D">
        <w:rPr>
          <w:sz w:val="26"/>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C100D" w:rsidRPr="00AC100D" w:rsidRDefault="00AC100D" w:rsidP="00AC100D">
      <w:pPr>
        <w:pStyle w:val="a3"/>
        <w:rPr>
          <w:sz w:val="26"/>
        </w:rPr>
      </w:pPr>
      <w:r w:rsidRPr="00AC100D">
        <w:rPr>
          <w:sz w:val="26"/>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AC100D" w:rsidRPr="00AC100D" w:rsidRDefault="00AC100D" w:rsidP="00AC100D">
      <w:pPr>
        <w:pStyle w:val="a3"/>
        <w:rPr>
          <w:sz w:val="26"/>
        </w:rPr>
      </w:pPr>
      <w:r w:rsidRPr="00AC100D">
        <w:rPr>
          <w:sz w:val="26"/>
        </w:rPr>
        <w:t>формирование чувства гордости за свою Родину, ответственного отношения к выполнению конституционного долга - защите Отечества;</w:t>
      </w:r>
    </w:p>
    <w:p w:rsidR="00AC100D" w:rsidRPr="00AC100D" w:rsidRDefault="00AC100D" w:rsidP="00AC100D">
      <w:pPr>
        <w:pStyle w:val="a3"/>
        <w:rPr>
          <w:sz w:val="26"/>
        </w:rPr>
      </w:pPr>
      <w:r w:rsidRPr="00AC100D">
        <w:rPr>
          <w:sz w:val="26"/>
        </w:rPr>
        <w:t>2)</w:t>
      </w:r>
      <w:r w:rsidRPr="00AC100D">
        <w:rPr>
          <w:sz w:val="26"/>
        </w:rPr>
        <w:tab/>
        <w:t>гражданское воспитание:</w:t>
      </w:r>
    </w:p>
    <w:p w:rsidR="00AC100D" w:rsidRPr="00AC100D" w:rsidRDefault="00AC100D" w:rsidP="00AC100D">
      <w:pPr>
        <w:pStyle w:val="a3"/>
        <w:rPr>
          <w:sz w:val="26"/>
        </w:rPr>
      </w:pPr>
      <w:r w:rsidRPr="00AC100D">
        <w:rPr>
          <w:sz w:val="26"/>
        </w:rPr>
        <w:t>готовность к выполнению обязанностей гражданина и реализации его прав, уважение прав, свобод и законных интересов других людей;</w:t>
      </w:r>
    </w:p>
    <w:p w:rsidR="00AC100D" w:rsidRPr="00AC100D" w:rsidRDefault="00AC100D" w:rsidP="00AC100D">
      <w:pPr>
        <w:pStyle w:val="a3"/>
        <w:rPr>
          <w:sz w:val="26"/>
        </w:rPr>
      </w:pPr>
      <w:r w:rsidRPr="00AC100D">
        <w:rPr>
          <w:sz w:val="26"/>
        </w:rPr>
        <w:t>активное участие в жизни семьи, организации, местного сообщества, родного края, страны;</w:t>
      </w:r>
    </w:p>
    <w:p w:rsidR="00AC100D" w:rsidRPr="00AC100D" w:rsidRDefault="00AC100D" w:rsidP="00AC100D">
      <w:pPr>
        <w:pStyle w:val="a3"/>
        <w:rPr>
          <w:sz w:val="26"/>
        </w:rPr>
      </w:pPr>
      <w:r w:rsidRPr="00AC100D">
        <w:rPr>
          <w:sz w:val="26"/>
        </w:rPr>
        <w:t>неприятие любых форм экстремизма, дискриминации;</w:t>
      </w:r>
    </w:p>
    <w:p w:rsidR="00AC100D" w:rsidRPr="00AC100D" w:rsidRDefault="00AC100D" w:rsidP="00AC100D">
      <w:pPr>
        <w:pStyle w:val="a3"/>
        <w:rPr>
          <w:sz w:val="26"/>
        </w:rPr>
      </w:pPr>
      <w:r w:rsidRPr="00AC100D">
        <w:rPr>
          <w:sz w:val="26"/>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C100D" w:rsidRPr="00AC100D" w:rsidRDefault="00AC100D" w:rsidP="00AC100D">
      <w:pPr>
        <w:pStyle w:val="a3"/>
        <w:rPr>
          <w:sz w:val="26"/>
        </w:rPr>
      </w:pPr>
      <w:r w:rsidRPr="00AC100D">
        <w:rPr>
          <w:sz w:val="26"/>
        </w:rPr>
        <w:t>представление о способах противодействия коррупции;</w:t>
      </w:r>
    </w:p>
    <w:p w:rsidR="00AC100D" w:rsidRPr="00AC100D" w:rsidRDefault="00AC100D" w:rsidP="00AC100D">
      <w:pPr>
        <w:pStyle w:val="a3"/>
        <w:rPr>
          <w:sz w:val="26"/>
        </w:rPr>
      </w:pPr>
      <w:r w:rsidRPr="00AC100D">
        <w:rPr>
          <w:sz w:val="26"/>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C100D" w:rsidRPr="00AC100D" w:rsidRDefault="00AC100D" w:rsidP="00AC100D">
      <w:pPr>
        <w:pStyle w:val="a3"/>
        <w:rPr>
          <w:sz w:val="26"/>
        </w:rPr>
      </w:pPr>
      <w:r w:rsidRPr="00AC100D">
        <w:rPr>
          <w:sz w:val="26"/>
        </w:rPr>
        <w:t>готовность к участию в гуманитарной деятельности (волонтёрство, помощь людям, нуждающимся в ней);</w:t>
      </w:r>
    </w:p>
    <w:p w:rsidR="00AC100D" w:rsidRPr="00AC100D" w:rsidRDefault="00AC100D" w:rsidP="00AC100D">
      <w:pPr>
        <w:pStyle w:val="a3"/>
        <w:rPr>
          <w:sz w:val="26"/>
        </w:rPr>
      </w:pPr>
      <w:r w:rsidRPr="00AC100D">
        <w:rPr>
          <w:sz w:val="26"/>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C100D" w:rsidRPr="00AC100D" w:rsidRDefault="00AC100D" w:rsidP="00AC100D">
      <w:pPr>
        <w:pStyle w:val="a3"/>
        <w:rPr>
          <w:sz w:val="26"/>
        </w:rPr>
      </w:pPr>
      <w:r w:rsidRPr="00AC100D">
        <w:rPr>
          <w:sz w:val="26"/>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C100D" w:rsidRPr="00AC100D" w:rsidRDefault="00AC100D" w:rsidP="00AC100D">
      <w:pPr>
        <w:pStyle w:val="a3"/>
        <w:rPr>
          <w:sz w:val="26"/>
        </w:rPr>
      </w:pPr>
      <w:r w:rsidRPr="00AC100D">
        <w:rPr>
          <w:sz w:val="26"/>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w:t>
      </w:r>
    </w:p>
    <w:p w:rsidR="00AC100D" w:rsidRPr="00AC100D" w:rsidRDefault="00AC100D" w:rsidP="00AC100D">
      <w:pPr>
        <w:pStyle w:val="a3"/>
        <w:rPr>
          <w:sz w:val="26"/>
        </w:rPr>
      </w:pPr>
      <w:r w:rsidRPr="00AC100D">
        <w:rPr>
          <w:sz w:val="26"/>
        </w:rPr>
        <w:t xml:space="preserve"> </w:t>
      </w:r>
    </w:p>
    <w:p w:rsidR="00AC100D" w:rsidRPr="00AC100D" w:rsidRDefault="00AC100D" w:rsidP="00AC100D">
      <w:pPr>
        <w:pStyle w:val="a3"/>
        <w:rPr>
          <w:sz w:val="26"/>
        </w:rPr>
      </w:pPr>
      <w:r w:rsidRPr="00AC100D">
        <w:rPr>
          <w:sz w:val="26"/>
        </w:rPr>
        <w:t>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C100D" w:rsidRPr="00AC100D" w:rsidRDefault="00AC100D" w:rsidP="00AC100D">
      <w:pPr>
        <w:pStyle w:val="a3"/>
        <w:rPr>
          <w:sz w:val="26"/>
        </w:rPr>
      </w:pPr>
      <w:r w:rsidRPr="00AC100D">
        <w:rPr>
          <w:sz w:val="26"/>
        </w:rPr>
        <w:lastRenderedPageBreak/>
        <w:t>3)</w:t>
      </w:r>
      <w:r w:rsidRPr="00AC100D">
        <w:rPr>
          <w:sz w:val="26"/>
        </w:rPr>
        <w:tab/>
        <w:t>духовно-нравственное воспитание:</w:t>
      </w:r>
    </w:p>
    <w:p w:rsidR="00AC100D" w:rsidRPr="00AC100D" w:rsidRDefault="00AC100D" w:rsidP="00AC100D">
      <w:pPr>
        <w:pStyle w:val="a3"/>
        <w:rPr>
          <w:sz w:val="26"/>
        </w:rPr>
      </w:pPr>
      <w:r w:rsidRPr="00AC100D">
        <w:rPr>
          <w:sz w:val="26"/>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w:t>
      </w:r>
    </w:p>
    <w:p w:rsidR="00AC100D" w:rsidRPr="00AC100D" w:rsidRDefault="00AC100D" w:rsidP="00AC100D">
      <w:pPr>
        <w:pStyle w:val="a3"/>
        <w:rPr>
          <w:sz w:val="26"/>
        </w:rPr>
      </w:pPr>
      <w:r w:rsidRPr="00AC100D">
        <w:rPr>
          <w:sz w:val="26"/>
        </w:rPr>
        <w:t>других людей с позиции нравственных и правовых норм с учётом осознания последствий поступков;</w:t>
      </w:r>
    </w:p>
    <w:p w:rsidR="00AC100D" w:rsidRPr="00AC100D" w:rsidRDefault="00AC100D" w:rsidP="00AC100D">
      <w:pPr>
        <w:pStyle w:val="a3"/>
        <w:rPr>
          <w:sz w:val="26"/>
        </w:rPr>
      </w:pPr>
      <w:r w:rsidRPr="00AC100D">
        <w:rPr>
          <w:sz w:val="26"/>
        </w:rPr>
        <w:t>активное неприятие асоциальных поступков, свобода и ответственность личности в условиях индивидуального и общественного пространства;</w:t>
      </w:r>
    </w:p>
    <w:p w:rsidR="00AC100D" w:rsidRPr="00AC100D" w:rsidRDefault="00AC100D" w:rsidP="00AC100D">
      <w:pPr>
        <w:pStyle w:val="a3"/>
        <w:rPr>
          <w:sz w:val="26"/>
        </w:rPr>
      </w:pPr>
      <w:r w:rsidRPr="00AC100D">
        <w:rPr>
          <w:sz w:val="26"/>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C100D" w:rsidRPr="00AC100D" w:rsidRDefault="00AC100D" w:rsidP="00AC100D">
      <w:pPr>
        <w:pStyle w:val="a3"/>
        <w:rPr>
          <w:sz w:val="26"/>
        </w:rPr>
      </w:pPr>
      <w:r w:rsidRPr="00AC100D">
        <w:rPr>
          <w:sz w:val="26"/>
        </w:rPr>
        <w:t>формирование личности безопасного типа, осознанного и ответственного отношения к личной безопасности и безопасности других людей;</w:t>
      </w:r>
    </w:p>
    <w:p w:rsidR="00AC100D" w:rsidRPr="00AC100D" w:rsidRDefault="00AC100D" w:rsidP="00AC100D">
      <w:pPr>
        <w:pStyle w:val="a3"/>
        <w:rPr>
          <w:sz w:val="26"/>
        </w:rPr>
      </w:pPr>
      <w:r w:rsidRPr="00AC100D">
        <w:rPr>
          <w:sz w:val="26"/>
        </w:rPr>
        <w:t>4)</w:t>
      </w:r>
      <w:r w:rsidRPr="00AC100D">
        <w:rPr>
          <w:sz w:val="26"/>
        </w:rPr>
        <w:tab/>
        <w:t>эстетическое воспитание:</w:t>
      </w:r>
    </w:p>
    <w:p w:rsidR="00AC100D" w:rsidRPr="00AC100D" w:rsidRDefault="00AC100D" w:rsidP="00AC100D">
      <w:pPr>
        <w:pStyle w:val="a3"/>
        <w:rPr>
          <w:sz w:val="26"/>
        </w:rPr>
      </w:pPr>
      <w:r w:rsidRPr="00AC100D">
        <w:rPr>
          <w:sz w:val="26"/>
        </w:rPr>
        <w:t>формирование гармоничной личности, развитие способности воспринимать, ценить и создавать прекрасное в повседневной жизни;</w:t>
      </w:r>
    </w:p>
    <w:p w:rsidR="00AC100D" w:rsidRPr="00AC100D" w:rsidRDefault="00AC100D" w:rsidP="00AC100D">
      <w:pPr>
        <w:pStyle w:val="a3"/>
        <w:rPr>
          <w:sz w:val="26"/>
        </w:rPr>
      </w:pPr>
      <w:r w:rsidRPr="00AC100D">
        <w:rPr>
          <w:sz w:val="26"/>
        </w:rPr>
        <w:t>понимание взаимозависимости счастливого юношества и безопасного личного поведения в повседневной жизни;</w:t>
      </w:r>
    </w:p>
    <w:p w:rsidR="00AC100D" w:rsidRPr="00AC100D" w:rsidRDefault="00AC100D" w:rsidP="00AC100D">
      <w:pPr>
        <w:pStyle w:val="a3"/>
        <w:rPr>
          <w:sz w:val="26"/>
        </w:rPr>
      </w:pPr>
      <w:r w:rsidRPr="00AC100D">
        <w:rPr>
          <w:sz w:val="26"/>
        </w:rPr>
        <w:t>5)</w:t>
      </w:r>
      <w:r w:rsidRPr="00AC100D">
        <w:rPr>
          <w:sz w:val="26"/>
        </w:rPr>
        <w:tab/>
        <w:t>ценности научного познания:</w:t>
      </w:r>
    </w:p>
    <w:p w:rsidR="00AC100D" w:rsidRPr="00AC100D" w:rsidRDefault="00AC100D" w:rsidP="00AC100D">
      <w:pPr>
        <w:pStyle w:val="a3"/>
        <w:rPr>
          <w:sz w:val="26"/>
        </w:rPr>
      </w:pPr>
      <w:r w:rsidRPr="00AC100D">
        <w:rPr>
          <w:sz w:val="26"/>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C100D" w:rsidRPr="00AC100D" w:rsidRDefault="00AC100D" w:rsidP="00AC100D">
      <w:pPr>
        <w:pStyle w:val="a3"/>
        <w:rPr>
          <w:sz w:val="26"/>
        </w:rPr>
      </w:pPr>
      <w:r w:rsidRPr="00AC100D">
        <w:rPr>
          <w:sz w:val="26"/>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C100D" w:rsidRPr="00AC100D" w:rsidRDefault="00AC100D" w:rsidP="00AC100D">
      <w:pPr>
        <w:pStyle w:val="a3"/>
        <w:rPr>
          <w:sz w:val="26"/>
        </w:rPr>
      </w:pPr>
      <w:r w:rsidRPr="00AC100D">
        <w:rPr>
          <w:sz w:val="26"/>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C100D" w:rsidRPr="00AC100D" w:rsidRDefault="00AC100D" w:rsidP="00AC100D">
      <w:pPr>
        <w:pStyle w:val="a3"/>
        <w:rPr>
          <w:sz w:val="26"/>
        </w:rPr>
      </w:pPr>
      <w:r w:rsidRPr="00AC100D">
        <w:rPr>
          <w:sz w:val="26"/>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AC100D" w:rsidRPr="00AC100D" w:rsidRDefault="00AC100D" w:rsidP="00AC100D">
      <w:pPr>
        <w:pStyle w:val="a3"/>
        <w:rPr>
          <w:sz w:val="26"/>
        </w:rPr>
      </w:pPr>
      <w:r w:rsidRPr="00AC100D">
        <w:rPr>
          <w:sz w:val="26"/>
        </w:rPr>
        <w:t>6)</w:t>
      </w:r>
      <w:r w:rsidRPr="00AC100D">
        <w:rPr>
          <w:sz w:val="26"/>
        </w:rPr>
        <w:tab/>
        <w:t>физическое воспитание, формирование культуры здоровья и эмоционального благополучия:</w:t>
      </w:r>
    </w:p>
    <w:p w:rsidR="00AC100D" w:rsidRPr="00AC100D" w:rsidRDefault="00AC100D" w:rsidP="00AC100D">
      <w:pPr>
        <w:pStyle w:val="a3"/>
        <w:rPr>
          <w:sz w:val="26"/>
        </w:rPr>
      </w:pPr>
      <w:r w:rsidRPr="00AC100D">
        <w:rPr>
          <w:sz w:val="26"/>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AC100D" w:rsidRPr="00AC100D" w:rsidRDefault="00AC100D" w:rsidP="00AC100D">
      <w:pPr>
        <w:pStyle w:val="a3"/>
        <w:rPr>
          <w:sz w:val="26"/>
        </w:rPr>
      </w:pPr>
      <w:r w:rsidRPr="00AC100D">
        <w:rPr>
          <w:sz w:val="26"/>
        </w:rPr>
        <w:t>осознание ценности жизни;</w:t>
      </w:r>
    </w:p>
    <w:p w:rsidR="00AC100D" w:rsidRPr="00AC100D" w:rsidRDefault="00AC100D" w:rsidP="00AC100D">
      <w:pPr>
        <w:pStyle w:val="a3"/>
        <w:rPr>
          <w:sz w:val="26"/>
        </w:rPr>
      </w:pPr>
      <w:r w:rsidRPr="00AC100D">
        <w:rPr>
          <w:sz w:val="26"/>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C100D" w:rsidRPr="00AC100D" w:rsidRDefault="00AC100D" w:rsidP="00AC100D">
      <w:pPr>
        <w:pStyle w:val="a3"/>
        <w:rPr>
          <w:sz w:val="26"/>
        </w:rPr>
      </w:pPr>
      <w:r w:rsidRPr="00AC100D">
        <w:rPr>
          <w:sz w:val="26"/>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C100D" w:rsidRPr="00AC100D" w:rsidRDefault="00AC100D" w:rsidP="00AC100D">
      <w:pPr>
        <w:pStyle w:val="a3"/>
        <w:rPr>
          <w:sz w:val="26"/>
        </w:rPr>
      </w:pPr>
      <w:r w:rsidRPr="00AC100D">
        <w:rPr>
          <w:sz w:val="26"/>
        </w:rPr>
        <w:t xml:space="preserve"> </w:t>
      </w:r>
    </w:p>
    <w:p w:rsidR="00AC100D" w:rsidRPr="00AC100D" w:rsidRDefault="00AC100D" w:rsidP="00AC100D">
      <w:pPr>
        <w:pStyle w:val="a3"/>
        <w:rPr>
          <w:sz w:val="26"/>
        </w:rPr>
      </w:pPr>
      <w:r w:rsidRPr="00AC100D">
        <w:rPr>
          <w:sz w:val="26"/>
        </w:rPr>
        <w:t>соблюдение правил безопасности, в том числе навыков безопасного поведения в Интернет-среде;</w:t>
      </w:r>
    </w:p>
    <w:p w:rsidR="00AC100D" w:rsidRPr="00AC100D" w:rsidRDefault="00AC100D" w:rsidP="00AC100D">
      <w:pPr>
        <w:pStyle w:val="a3"/>
        <w:rPr>
          <w:sz w:val="26"/>
        </w:rPr>
      </w:pPr>
      <w:r w:rsidRPr="00AC100D">
        <w:rPr>
          <w:sz w:val="26"/>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C100D" w:rsidRPr="00AC100D" w:rsidRDefault="00AC100D" w:rsidP="00AC100D">
      <w:pPr>
        <w:pStyle w:val="a3"/>
        <w:rPr>
          <w:sz w:val="26"/>
        </w:rPr>
      </w:pPr>
      <w:r w:rsidRPr="00AC100D">
        <w:rPr>
          <w:sz w:val="26"/>
        </w:rPr>
        <w:t>умение принимать себя и других людей, не осуждая;</w:t>
      </w:r>
    </w:p>
    <w:p w:rsidR="00AC100D" w:rsidRPr="00AC100D" w:rsidRDefault="00AC100D" w:rsidP="00AC100D">
      <w:pPr>
        <w:pStyle w:val="a3"/>
        <w:rPr>
          <w:sz w:val="26"/>
        </w:rPr>
      </w:pPr>
      <w:r w:rsidRPr="00AC100D">
        <w:rPr>
          <w:sz w:val="26"/>
        </w:rPr>
        <w:t>умение осознавать эмоциональное состояние своё и других людей, уметь управлять собственным эмоциональным состоянием;</w:t>
      </w:r>
    </w:p>
    <w:p w:rsidR="00AC100D" w:rsidRPr="00AC100D" w:rsidRDefault="00AC100D" w:rsidP="00AC100D">
      <w:pPr>
        <w:pStyle w:val="a3"/>
        <w:rPr>
          <w:sz w:val="26"/>
        </w:rPr>
      </w:pPr>
      <w:r w:rsidRPr="00AC100D">
        <w:rPr>
          <w:sz w:val="26"/>
        </w:rPr>
        <w:lastRenderedPageBreak/>
        <w:t>сформированность навыка рефлексии, признание своего права на ошибку и такого же права другого человека;</w:t>
      </w:r>
    </w:p>
    <w:p w:rsidR="00AC100D" w:rsidRPr="00AC100D" w:rsidRDefault="00AC100D" w:rsidP="00AC100D">
      <w:pPr>
        <w:pStyle w:val="a3"/>
        <w:rPr>
          <w:sz w:val="26"/>
        </w:rPr>
      </w:pPr>
      <w:r w:rsidRPr="00AC100D">
        <w:rPr>
          <w:sz w:val="26"/>
        </w:rPr>
        <w:t>7)</w:t>
      </w:r>
      <w:r w:rsidRPr="00AC100D">
        <w:rPr>
          <w:sz w:val="26"/>
        </w:rPr>
        <w:tab/>
        <w:t>трудовое воспитание:</w:t>
      </w:r>
    </w:p>
    <w:p w:rsidR="00AC100D" w:rsidRPr="00AC100D" w:rsidRDefault="00AC100D" w:rsidP="00AC100D">
      <w:pPr>
        <w:pStyle w:val="a3"/>
        <w:rPr>
          <w:sz w:val="26"/>
        </w:rPr>
      </w:pPr>
      <w:r w:rsidRPr="00AC100D">
        <w:rPr>
          <w:sz w:val="26"/>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C100D" w:rsidRPr="00AC100D" w:rsidRDefault="00AC100D" w:rsidP="00AC100D">
      <w:pPr>
        <w:pStyle w:val="a3"/>
        <w:rPr>
          <w:sz w:val="26"/>
        </w:rPr>
      </w:pPr>
      <w:r w:rsidRPr="00AC100D">
        <w:rPr>
          <w:sz w:val="26"/>
        </w:rPr>
        <w:t>интерес к практическому изучению профессий и труда различного рода, в том числе на основе применения изучаемого предметного знания;</w:t>
      </w:r>
    </w:p>
    <w:p w:rsidR="00AC100D" w:rsidRPr="00AC100D" w:rsidRDefault="00AC100D" w:rsidP="00AC100D">
      <w:pPr>
        <w:pStyle w:val="a3"/>
        <w:rPr>
          <w:sz w:val="26"/>
        </w:rPr>
      </w:pPr>
      <w:r w:rsidRPr="00AC100D">
        <w:rPr>
          <w:sz w:val="26"/>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AC100D" w:rsidRPr="00AC100D" w:rsidRDefault="00AC100D" w:rsidP="00AC100D">
      <w:pPr>
        <w:pStyle w:val="a3"/>
        <w:rPr>
          <w:sz w:val="26"/>
        </w:rPr>
      </w:pPr>
      <w:r w:rsidRPr="00AC100D">
        <w:rPr>
          <w:sz w:val="26"/>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C100D" w:rsidRPr="00AC100D" w:rsidRDefault="00AC100D" w:rsidP="00AC100D">
      <w:pPr>
        <w:pStyle w:val="a3"/>
        <w:rPr>
          <w:sz w:val="26"/>
        </w:rPr>
      </w:pPr>
      <w:r w:rsidRPr="00AC100D">
        <w:rPr>
          <w:sz w:val="26"/>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C100D" w:rsidRPr="00AC100D" w:rsidRDefault="00AC100D" w:rsidP="00AC100D">
      <w:pPr>
        <w:pStyle w:val="a3"/>
        <w:rPr>
          <w:sz w:val="26"/>
        </w:rPr>
      </w:pPr>
      <w:r w:rsidRPr="00AC100D">
        <w:rPr>
          <w:sz w:val="26"/>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C100D" w:rsidRPr="00AC100D" w:rsidRDefault="00AC100D" w:rsidP="00AC100D">
      <w:pPr>
        <w:pStyle w:val="a3"/>
        <w:rPr>
          <w:sz w:val="26"/>
        </w:rPr>
      </w:pPr>
      <w:r w:rsidRPr="00AC100D">
        <w:rPr>
          <w:sz w:val="26"/>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C100D" w:rsidRPr="00AC100D" w:rsidRDefault="00AC100D" w:rsidP="00AC100D">
      <w:pPr>
        <w:pStyle w:val="a3"/>
        <w:rPr>
          <w:sz w:val="26"/>
        </w:rPr>
      </w:pPr>
      <w:r w:rsidRPr="00AC100D">
        <w:rPr>
          <w:sz w:val="26"/>
        </w:rPr>
        <w:t>8)</w:t>
      </w:r>
      <w:r w:rsidRPr="00AC100D">
        <w:rPr>
          <w:sz w:val="26"/>
        </w:rPr>
        <w:tab/>
        <w:t>экологическое воспитание:</w:t>
      </w:r>
    </w:p>
    <w:p w:rsidR="00AC100D" w:rsidRPr="00AC100D" w:rsidRDefault="00AC100D" w:rsidP="00AC100D">
      <w:pPr>
        <w:pStyle w:val="a3"/>
        <w:rPr>
          <w:sz w:val="26"/>
        </w:rPr>
      </w:pPr>
      <w:r w:rsidRPr="00AC100D">
        <w:rPr>
          <w:sz w:val="26"/>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C100D" w:rsidRPr="00AC100D" w:rsidRDefault="00AC100D" w:rsidP="00AC100D">
      <w:pPr>
        <w:pStyle w:val="a3"/>
        <w:rPr>
          <w:sz w:val="26"/>
        </w:rPr>
      </w:pPr>
      <w:r w:rsidRPr="00AC100D">
        <w:rPr>
          <w:sz w:val="26"/>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C100D" w:rsidRPr="00AC100D" w:rsidRDefault="00AC100D" w:rsidP="00AC100D">
      <w:pPr>
        <w:pStyle w:val="a3"/>
        <w:rPr>
          <w:sz w:val="26"/>
        </w:rPr>
      </w:pPr>
      <w:r w:rsidRPr="00AC100D">
        <w:rPr>
          <w:sz w:val="26"/>
        </w:rPr>
        <w:t>осознание своей роли как гражданина и потребителя в условиях взаимосвязи природной, технологической и социальной сред;</w:t>
      </w:r>
    </w:p>
    <w:p w:rsidR="00AC100D" w:rsidRPr="00AC100D" w:rsidRDefault="00AC100D" w:rsidP="00AC100D">
      <w:pPr>
        <w:pStyle w:val="a3"/>
        <w:rPr>
          <w:sz w:val="26"/>
        </w:rPr>
      </w:pPr>
      <w:r w:rsidRPr="00AC100D">
        <w:rPr>
          <w:sz w:val="26"/>
        </w:rPr>
        <w:t>готовность к участию в практической деятельности экологической направленности;</w:t>
      </w:r>
    </w:p>
    <w:p w:rsidR="00AC100D" w:rsidRPr="00AC100D" w:rsidRDefault="00AC100D" w:rsidP="00AC100D">
      <w:pPr>
        <w:pStyle w:val="a3"/>
        <w:rPr>
          <w:sz w:val="26"/>
        </w:rPr>
      </w:pPr>
      <w:r w:rsidRPr="00AC100D">
        <w:rPr>
          <w:sz w:val="26"/>
        </w:rPr>
        <w:t xml:space="preserve"> </w:t>
      </w:r>
    </w:p>
    <w:p w:rsidR="00AC100D" w:rsidRPr="00AC100D" w:rsidRDefault="00AC100D" w:rsidP="00AC100D">
      <w:pPr>
        <w:pStyle w:val="a3"/>
        <w:rPr>
          <w:sz w:val="26"/>
        </w:rPr>
      </w:pPr>
      <w:r w:rsidRPr="00AC100D">
        <w:rPr>
          <w:sz w:val="26"/>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C100D" w:rsidRPr="00AC100D" w:rsidRDefault="00AC100D" w:rsidP="00AC100D">
      <w:pPr>
        <w:pStyle w:val="a3"/>
        <w:rPr>
          <w:sz w:val="26"/>
        </w:rPr>
      </w:pPr>
      <w:r w:rsidRPr="00AC100D">
        <w:rPr>
          <w:sz w:val="26"/>
        </w:rPr>
        <w:tab/>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100D" w:rsidRPr="00AC100D" w:rsidRDefault="00AC100D" w:rsidP="00AC100D">
      <w:pPr>
        <w:pStyle w:val="a3"/>
        <w:rPr>
          <w:sz w:val="26"/>
        </w:rPr>
      </w:pPr>
      <w:r w:rsidRPr="00AC100D">
        <w:rPr>
          <w:sz w:val="26"/>
        </w:rPr>
        <w:tab/>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AC100D" w:rsidRPr="00AC100D" w:rsidRDefault="00AC100D" w:rsidP="00AC100D">
      <w:pPr>
        <w:pStyle w:val="a3"/>
        <w:rPr>
          <w:sz w:val="26"/>
        </w:rPr>
      </w:pPr>
      <w:r w:rsidRPr="00AC100D">
        <w:rPr>
          <w:sz w:val="26"/>
        </w:rPr>
        <w:t>устанавливать существенный признак классификации, основания для обобщения и сравнения, критерии проводимого анализа;</w:t>
      </w:r>
    </w:p>
    <w:p w:rsidR="00AC100D" w:rsidRPr="00AC100D" w:rsidRDefault="00AC100D" w:rsidP="00AC100D">
      <w:pPr>
        <w:pStyle w:val="a3"/>
        <w:rPr>
          <w:sz w:val="26"/>
        </w:rPr>
      </w:pPr>
      <w:r w:rsidRPr="00AC100D">
        <w:rPr>
          <w:sz w:val="26"/>
        </w:rPr>
        <w:t>с учётом предложенной задачи выявлять закономерности и противоречия в рассматриваемых фактах, данных и наблюдениях;</w:t>
      </w:r>
    </w:p>
    <w:p w:rsidR="00AC100D" w:rsidRPr="00AC100D" w:rsidRDefault="00AC100D" w:rsidP="00AC100D">
      <w:pPr>
        <w:pStyle w:val="a3"/>
        <w:rPr>
          <w:sz w:val="26"/>
        </w:rPr>
      </w:pPr>
      <w:r w:rsidRPr="00AC100D">
        <w:rPr>
          <w:sz w:val="26"/>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AC100D" w:rsidRPr="00AC100D" w:rsidRDefault="00AC100D" w:rsidP="00AC100D">
      <w:pPr>
        <w:pStyle w:val="a3"/>
        <w:rPr>
          <w:sz w:val="26"/>
        </w:rPr>
      </w:pPr>
      <w:r w:rsidRPr="00AC100D">
        <w:rPr>
          <w:sz w:val="26"/>
        </w:rPr>
        <w:lastRenderedPageBreak/>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C100D" w:rsidRPr="00AC100D" w:rsidRDefault="00AC100D" w:rsidP="00AC100D">
      <w:pPr>
        <w:pStyle w:val="a3"/>
        <w:rPr>
          <w:sz w:val="26"/>
        </w:rPr>
      </w:pPr>
      <w:r w:rsidRPr="00AC100D">
        <w:rPr>
          <w:sz w:val="26"/>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100D" w:rsidRPr="00AC100D" w:rsidRDefault="00AC100D" w:rsidP="00AC100D">
      <w:pPr>
        <w:pStyle w:val="a3"/>
        <w:rPr>
          <w:sz w:val="26"/>
        </w:rPr>
      </w:pPr>
      <w:r w:rsidRPr="00AC100D">
        <w:rPr>
          <w:sz w:val="26"/>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AC100D" w:rsidRPr="00AC100D" w:rsidRDefault="00AC100D" w:rsidP="00AC100D">
      <w:pPr>
        <w:pStyle w:val="a3"/>
        <w:rPr>
          <w:sz w:val="26"/>
        </w:rPr>
      </w:pPr>
      <w:r w:rsidRPr="00AC100D">
        <w:rPr>
          <w:sz w:val="26"/>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C100D" w:rsidRPr="00AC100D" w:rsidRDefault="00AC100D" w:rsidP="00AC100D">
      <w:pPr>
        <w:pStyle w:val="a3"/>
        <w:rPr>
          <w:sz w:val="26"/>
        </w:rPr>
      </w:pPr>
      <w:r w:rsidRPr="00AC100D">
        <w:rPr>
          <w:sz w:val="26"/>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C100D" w:rsidRPr="00AC100D" w:rsidRDefault="00AC100D" w:rsidP="00AC100D">
      <w:pPr>
        <w:pStyle w:val="a3"/>
        <w:rPr>
          <w:sz w:val="26"/>
        </w:rPr>
      </w:pPr>
      <w:r w:rsidRPr="00AC100D">
        <w:rPr>
          <w:sz w:val="26"/>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C100D" w:rsidRPr="00AC100D" w:rsidRDefault="00AC100D" w:rsidP="00AC100D">
      <w:pPr>
        <w:pStyle w:val="a3"/>
        <w:rPr>
          <w:sz w:val="26"/>
        </w:rPr>
      </w:pPr>
      <w:r w:rsidRPr="00AC100D">
        <w:rPr>
          <w:sz w:val="26"/>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C100D" w:rsidRPr="00AC100D" w:rsidRDefault="00AC100D" w:rsidP="00AC100D">
      <w:pPr>
        <w:pStyle w:val="a3"/>
        <w:rPr>
          <w:sz w:val="26"/>
        </w:rPr>
      </w:pPr>
      <w:r w:rsidRPr="00AC100D">
        <w:rPr>
          <w:sz w:val="26"/>
        </w:rPr>
        <w:tab/>
        <w:t>У обучающегося будут сформированы умения работать с информацией как часть познавательных универсальных учебных действий:</w:t>
      </w:r>
    </w:p>
    <w:p w:rsidR="00AC100D" w:rsidRPr="00AC100D" w:rsidRDefault="00AC100D" w:rsidP="00AC100D">
      <w:pPr>
        <w:pStyle w:val="a3"/>
        <w:rPr>
          <w:sz w:val="26"/>
        </w:rPr>
      </w:pPr>
      <w:r w:rsidRPr="00AC100D">
        <w:rPr>
          <w:sz w:val="26"/>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C100D" w:rsidRPr="00AC100D" w:rsidRDefault="00AC100D" w:rsidP="00AC100D">
      <w:pPr>
        <w:pStyle w:val="a3"/>
        <w:rPr>
          <w:sz w:val="26"/>
        </w:rPr>
      </w:pPr>
      <w:r w:rsidRPr="00AC100D">
        <w:rPr>
          <w:sz w:val="26"/>
        </w:rPr>
        <w:t>выбирать, анализировать, систематизировать и интерпретировать информацию различных видов и форм представления;</w:t>
      </w:r>
    </w:p>
    <w:p w:rsidR="00AC100D" w:rsidRPr="00AC100D" w:rsidRDefault="00AC100D" w:rsidP="00AC100D">
      <w:pPr>
        <w:pStyle w:val="a3"/>
        <w:rPr>
          <w:sz w:val="26"/>
        </w:rPr>
      </w:pPr>
      <w:r w:rsidRPr="00AC100D">
        <w:rPr>
          <w:sz w:val="26"/>
        </w:rPr>
        <w:t>находить сходные аргументы (подтверждающие или опровергающие одну и ту же идею, версию) в различных информационных источниках;</w:t>
      </w:r>
    </w:p>
    <w:p w:rsidR="00AC100D" w:rsidRPr="00AC100D" w:rsidRDefault="00AC100D" w:rsidP="00AC100D">
      <w:pPr>
        <w:pStyle w:val="a3"/>
        <w:rPr>
          <w:sz w:val="26"/>
        </w:rPr>
      </w:pPr>
      <w:r w:rsidRPr="00AC100D">
        <w:rPr>
          <w:sz w:val="26"/>
        </w:rPr>
        <w:t xml:space="preserve"> </w:t>
      </w:r>
    </w:p>
    <w:p w:rsidR="00AC100D" w:rsidRPr="00AC100D" w:rsidRDefault="00AC100D" w:rsidP="00AC100D">
      <w:pPr>
        <w:pStyle w:val="a3"/>
        <w:rPr>
          <w:sz w:val="26"/>
        </w:rPr>
      </w:pPr>
      <w:r w:rsidRPr="00AC100D">
        <w:rPr>
          <w:sz w:val="26"/>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C100D" w:rsidRPr="00AC100D" w:rsidRDefault="00AC100D" w:rsidP="00AC100D">
      <w:pPr>
        <w:pStyle w:val="a3"/>
        <w:rPr>
          <w:sz w:val="26"/>
        </w:rPr>
      </w:pPr>
      <w:r w:rsidRPr="00AC100D">
        <w:rPr>
          <w:sz w:val="26"/>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AC100D" w:rsidRPr="00AC100D" w:rsidRDefault="00AC100D" w:rsidP="00AC100D">
      <w:pPr>
        <w:pStyle w:val="a3"/>
        <w:rPr>
          <w:sz w:val="26"/>
        </w:rPr>
      </w:pPr>
      <w:r w:rsidRPr="00AC100D">
        <w:rPr>
          <w:sz w:val="26"/>
        </w:rPr>
        <w:tab/>
        <w:t>У обучающегося будут сформированы умения общения как часть коммуникативных универсальных учебных действий:</w:t>
      </w:r>
    </w:p>
    <w:p w:rsidR="00AC100D" w:rsidRPr="00AC100D" w:rsidRDefault="00AC100D" w:rsidP="00AC100D">
      <w:pPr>
        <w:pStyle w:val="a3"/>
        <w:rPr>
          <w:sz w:val="26"/>
        </w:rPr>
      </w:pPr>
      <w:r w:rsidRPr="00AC100D">
        <w:rPr>
          <w:sz w:val="26"/>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C100D" w:rsidRPr="00AC100D" w:rsidRDefault="00AC100D" w:rsidP="00AC100D">
      <w:pPr>
        <w:pStyle w:val="a3"/>
        <w:rPr>
          <w:sz w:val="26"/>
        </w:rPr>
      </w:pPr>
      <w:r w:rsidRPr="00AC100D">
        <w:rPr>
          <w:sz w:val="26"/>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AC100D" w:rsidRPr="00AC100D" w:rsidRDefault="00AC100D" w:rsidP="00AC100D">
      <w:pPr>
        <w:pStyle w:val="a3"/>
        <w:rPr>
          <w:sz w:val="26"/>
        </w:rPr>
      </w:pPr>
      <w:r w:rsidRPr="00AC100D">
        <w:rPr>
          <w:sz w:val="26"/>
        </w:rPr>
        <w:t>сопоставлять свои суждения с суждениями других участников диалога, обнаруживать различие и сходство позиций;</w:t>
      </w:r>
    </w:p>
    <w:p w:rsidR="00AC100D" w:rsidRPr="00AC100D" w:rsidRDefault="00AC100D" w:rsidP="00AC100D">
      <w:pPr>
        <w:pStyle w:val="a3"/>
        <w:rPr>
          <w:sz w:val="26"/>
        </w:rPr>
      </w:pPr>
      <w:r w:rsidRPr="00AC100D">
        <w:rPr>
          <w:sz w:val="26"/>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C100D" w:rsidRPr="00AC100D" w:rsidRDefault="00AC100D" w:rsidP="00AC100D">
      <w:pPr>
        <w:pStyle w:val="a3"/>
        <w:rPr>
          <w:sz w:val="26"/>
        </w:rPr>
      </w:pPr>
      <w:r w:rsidRPr="00AC100D">
        <w:rPr>
          <w:sz w:val="26"/>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C100D" w:rsidRPr="00AC100D" w:rsidRDefault="00AC100D" w:rsidP="00AC100D">
      <w:pPr>
        <w:pStyle w:val="a3"/>
        <w:rPr>
          <w:sz w:val="26"/>
        </w:rPr>
      </w:pPr>
      <w:r w:rsidRPr="00AC100D">
        <w:rPr>
          <w:sz w:val="26"/>
        </w:rPr>
        <w:tab/>
        <w:t>У обучающегося будут сформированы умения самоорганизации как части регулятивных универсальных учебных действий:</w:t>
      </w:r>
    </w:p>
    <w:p w:rsidR="00AC100D" w:rsidRPr="00AC100D" w:rsidRDefault="00AC100D" w:rsidP="00AC100D">
      <w:pPr>
        <w:pStyle w:val="a3"/>
        <w:rPr>
          <w:sz w:val="26"/>
        </w:rPr>
      </w:pPr>
      <w:r w:rsidRPr="00AC100D">
        <w:rPr>
          <w:sz w:val="26"/>
        </w:rPr>
        <w:t xml:space="preserve">выявлять проблемные вопросы, требующие решения в жизненных и учебных </w:t>
      </w:r>
      <w:r w:rsidRPr="00AC100D">
        <w:rPr>
          <w:sz w:val="26"/>
        </w:rPr>
        <w:lastRenderedPageBreak/>
        <w:t>ситуациях;</w:t>
      </w:r>
    </w:p>
    <w:p w:rsidR="00AC100D" w:rsidRPr="00AC100D" w:rsidRDefault="00AC100D" w:rsidP="00AC100D">
      <w:pPr>
        <w:pStyle w:val="a3"/>
        <w:rPr>
          <w:sz w:val="26"/>
        </w:rPr>
      </w:pPr>
      <w:r w:rsidRPr="00AC100D">
        <w:rPr>
          <w:sz w:val="26"/>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AC100D" w:rsidRPr="00AC100D" w:rsidRDefault="00AC100D" w:rsidP="00AC100D">
      <w:pPr>
        <w:pStyle w:val="a3"/>
        <w:rPr>
          <w:sz w:val="26"/>
        </w:rPr>
      </w:pPr>
      <w:r w:rsidRPr="00AC100D">
        <w:rPr>
          <w:sz w:val="26"/>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C100D" w:rsidRPr="00AC100D" w:rsidRDefault="00AC100D" w:rsidP="00AC100D">
      <w:pPr>
        <w:pStyle w:val="a3"/>
        <w:rPr>
          <w:sz w:val="26"/>
        </w:rPr>
      </w:pPr>
      <w:r w:rsidRPr="00AC100D">
        <w:rPr>
          <w:sz w:val="26"/>
        </w:rPr>
        <w:tab/>
        <w:t>У обучающегося будут сформированы умения самоконтроля, эмоционального интеллекта как части регулятивных универсальных учебных действий:</w:t>
      </w:r>
    </w:p>
    <w:p w:rsidR="00AC100D" w:rsidRPr="00AC100D" w:rsidRDefault="00AC100D" w:rsidP="00AC100D">
      <w:pPr>
        <w:pStyle w:val="a3"/>
        <w:rPr>
          <w:sz w:val="26"/>
        </w:rPr>
      </w:pPr>
      <w:r w:rsidRPr="00AC100D">
        <w:rPr>
          <w:sz w:val="26"/>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C100D" w:rsidRPr="00AC100D" w:rsidRDefault="00AC100D" w:rsidP="00AC100D">
      <w:pPr>
        <w:pStyle w:val="a3"/>
        <w:rPr>
          <w:sz w:val="26"/>
        </w:rPr>
      </w:pPr>
      <w:r w:rsidRPr="00AC100D">
        <w:rPr>
          <w:sz w:val="26"/>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C100D" w:rsidRPr="00AC100D" w:rsidRDefault="00AC100D" w:rsidP="00AC100D">
      <w:pPr>
        <w:pStyle w:val="a3"/>
        <w:rPr>
          <w:sz w:val="26"/>
        </w:rPr>
      </w:pPr>
      <w:r w:rsidRPr="00AC100D">
        <w:rPr>
          <w:sz w:val="26"/>
        </w:rPr>
        <w:t>оценивать соответствие результата цели и условиям;</w:t>
      </w:r>
    </w:p>
    <w:p w:rsidR="00AC100D" w:rsidRPr="00AC100D" w:rsidRDefault="00AC100D" w:rsidP="00AC100D">
      <w:pPr>
        <w:pStyle w:val="a3"/>
        <w:rPr>
          <w:sz w:val="26"/>
        </w:rPr>
      </w:pPr>
      <w:r w:rsidRPr="00AC100D">
        <w:rPr>
          <w:sz w:val="26"/>
        </w:rPr>
        <w:t>управлять собственными эмоциями и не поддаваться эмоциям других людей, выявлять и анализировать их причины;</w:t>
      </w:r>
    </w:p>
    <w:p w:rsidR="00AC100D" w:rsidRPr="00AC100D" w:rsidRDefault="00AC100D" w:rsidP="00AC100D">
      <w:pPr>
        <w:pStyle w:val="a3"/>
        <w:rPr>
          <w:sz w:val="26"/>
        </w:rPr>
      </w:pPr>
      <w:r w:rsidRPr="00AC100D">
        <w:rPr>
          <w:sz w:val="26"/>
        </w:rPr>
        <w:t>ставить себя на место другого человека, понимать мотивы и намерения другого человека, регулировать способ выражения эмоций;</w:t>
      </w:r>
    </w:p>
    <w:p w:rsidR="00AC100D" w:rsidRPr="00AC100D" w:rsidRDefault="00AC100D" w:rsidP="00AC100D">
      <w:pPr>
        <w:pStyle w:val="a3"/>
        <w:rPr>
          <w:sz w:val="26"/>
        </w:rPr>
      </w:pPr>
      <w:r w:rsidRPr="00AC100D">
        <w:rPr>
          <w:sz w:val="26"/>
        </w:rPr>
        <w:t xml:space="preserve"> </w:t>
      </w:r>
    </w:p>
    <w:p w:rsidR="00AC100D" w:rsidRPr="00AC100D" w:rsidRDefault="00AC100D" w:rsidP="00AC100D">
      <w:pPr>
        <w:pStyle w:val="a3"/>
        <w:rPr>
          <w:sz w:val="26"/>
        </w:rPr>
      </w:pPr>
      <w:r w:rsidRPr="00AC100D">
        <w:rPr>
          <w:sz w:val="26"/>
        </w:rPr>
        <w:t>осознанно относиться к другому человеку, его мнению, признавать право на ошибку свою и чужую;</w:t>
      </w:r>
    </w:p>
    <w:p w:rsidR="00AC100D" w:rsidRPr="00AC100D" w:rsidRDefault="00AC100D" w:rsidP="00AC100D">
      <w:pPr>
        <w:pStyle w:val="a3"/>
        <w:rPr>
          <w:sz w:val="26"/>
        </w:rPr>
      </w:pPr>
      <w:r w:rsidRPr="00AC100D">
        <w:rPr>
          <w:sz w:val="26"/>
        </w:rPr>
        <w:t>быть открытым себе и другим людям, осознавать невозможность контроля всего вокруг.</w:t>
      </w:r>
    </w:p>
    <w:p w:rsidR="00AC100D" w:rsidRPr="00AC100D" w:rsidRDefault="00AC100D" w:rsidP="00AC100D">
      <w:pPr>
        <w:pStyle w:val="a3"/>
        <w:rPr>
          <w:sz w:val="26"/>
        </w:rPr>
      </w:pPr>
      <w:r w:rsidRPr="00AC100D">
        <w:rPr>
          <w:sz w:val="26"/>
        </w:rPr>
        <w:tab/>
        <w:t>У обучающегося будут сформированы умения совместной деятельности:</w:t>
      </w:r>
    </w:p>
    <w:p w:rsidR="00AC100D" w:rsidRPr="00AC100D" w:rsidRDefault="00AC100D" w:rsidP="00AC100D">
      <w:pPr>
        <w:pStyle w:val="a3"/>
        <w:rPr>
          <w:sz w:val="26"/>
        </w:rPr>
      </w:pPr>
      <w:r w:rsidRPr="00AC100D">
        <w:rPr>
          <w:sz w:val="26"/>
        </w:rPr>
        <w:t>понимать и использовать преимущества командной и индивидуальной работы при решении конкретной учебной задачи;</w:t>
      </w:r>
    </w:p>
    <w:p w:rsidR="00AC100D" w:rsidRPr="00AC100D" w:rsidRDefault="00AC100D" w:rsidP="00AC100D">
      <w:pPr>
        <w:pStyle w:val="a3"/>
        <w:rPr>
          <w:sz w:val="26"/>
        </w:rPr>
      </w:pPr>
      <w:r w:rsidRPr="00AC100D">
        <w:rPr>
          <w:sz w:val="26"/>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C100D" w:rsidRPr="00AC100D" w:rsidRDefault="00AC100D" w:rsidP="00AC100D">
      <w:pPr>
        <w:pStyle w:val="a3"/>
        <w:rPr>
          <w:sz w:val="26"/>
        </w:rPr>
      </w:pPr>
      <w:r w:rsidRPr="00AC100D">
        <w:rPr>
          <w:sz w:val="26"/>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C100D" w:rsidRPr="00AC100D" w:rsidRDefault="00AC100D" w:rsidP="00AC100D">
      <w:pPr>
        <w:pStyle w:val="a3"/>
        <w:rPr>
          <w:sz w:val="26"/>
        </w:rPr>
      </w:pPr>
      <w:r w:rsidRPr="00AC100D">
        <w:rPr>
          <w:sz w:val="26"/>
        </w:rPr>
        <w:tab/>
        <w:t>Предметные результаты освоения программы ОБЗР на уровне основного общего образования.</w:t>
      </w:r>
    </w:p>
    <w:p w:rsidR="00AC100D" w:rsidRPr="00AC100D" w:rsidRDefault="00AC100D" w:rsidP="00AC100D">
      <w:pPr>
        <w:pStyle w:val="a3"/>
        <w:rPr>
          <w:sz w:val="26"/>
        </w:rPr>
      </w:pPr>
      <w:r w:rsidRPr="00AC100D">
        <w:rPr>
          <w:sz w:val="26"/>
        </w:rPr>
        <w:tab/>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C100D" w:rsidRPr="00AC100D" w:rsidRDefault="00AC100D" w:rsidP="00AC100D">
      <w:pPr>
        <w:pStyle w:val="a3"/>
        <w:rPr>
          <w:sz w:val="26"/>
        </w:rPr>
      </w:pPr>
      <w:r w:rsidRPr="00AC100D">
        <w:rPr>
          <w:sz w:val="26"/>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C100D" w:rsidRPr="00AC100D" w:rsidRDefault="00AC100D" w:rsidP="00AC100D">
      <w:pPr>
        <w:pStyle w:val="a3"/>
        <w:rPr>
          <w:sz w:val="26"/>
        </w:rPr>
      </w:pPr>
      <w:r w:rsidRPr="00AC100D">
        <w:rPr>
          <w:sz w:val="26"/>
        </w:rPr>
        <w:tab/>
        <w:t>Предметные результаты по ОБЗР должны обеспечивать:</w:t>
      </w:r>
    </w:p>
    <w:p w:rsidR="00AC100D" w:rsidRPr="00AC100D" w:rsidRDefault="00AC100D" w:rsidP="00AC100D">
      <w:pPr>
        <w:pStyle w:val="a3"/>
        <w:rPr>
          <w:sz w:val="26"/>
        </w:rPr>
      </w:pPr>
      <w:r w:rsidRPr="00AC100D">
        <w:rPr>
          <w:sz w:val="26"/>
        </w:rPr>
        <w:t>1)</w:t>
      </w:r>
      <w:r w:rsidRPr="00AC100D">
        <w:rPr>
          <w:sz w:val="26"/>
        </w:rPr>
        <w:tab/>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AC100D" w:rsidRPr="00AC100D" w:rsidRDefault="00AC100D" w:rsidP="00AC100D">
      <w:pPr>
        <w:pStyle w:val="a3"/>
        <w:rPr>
          <w:sz w:val="26"/>
        </w:rPr>
      </w:pPr>
      <w:r w:rsidRPr="00AC100D">
        <w:rPr>
          <w:sz w:val="26"/>
        </w:rPr>
        <w:lastRenderedPageBreak/>
        <w:t>2)</w:t>
      </w:r>
      <w:r w:rsidRPr="00AC100D">
        <w:rPr>
          <w:sz w:val="26"/>
        </w:rPr>
        <w:tab/>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AC100D" w:rsidRPr="00AC100D" w:rsidRDefault="00AC100D" w:rsidP="00AC100D">
      <w:pPr>
        <w:pStyle w:val="a3"/>
        <w:rPr>
          <w:sz w:val="26"/>
        </w:rPr>
      </w:pPr>
      <w:r w:rsidRPr="00AC100D">
        <w:rPr>
          <w:sz w:val="26"/>
        </w:rPr>
        <w:t>3)</w:t>
      </w:r>
      <w:r w:rsidRPr="00AC100D">
        <w:rPr>
          <w:sz w:val="26"/>
        </w:rPr>
        <w:tab/>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w:t>
      </w:r>
    </w:p>
    <w:p w:rsidR="00AC100D" w:rsidRPr="00AC100D" w:rsidRDefault="00AC100D" w:rsidP="00AC100D">
      <w:pPr>
        <w:pStyle w:val="a3"/>
        <w:rPr>
          <w:sz w:val="26"/>
        </w:rPr>
      </w:pPr>
      <w:r w:rsidRPr="00AC100D">
        <w:rPr>
          <w:sz w:val="26"/>
        </w:rPr>
        <w:t xml:space="preserve"> </w:t>
      </w:r>
    </w:p>
    <w:p w:rsidR="00AC100D" w:rsidRPr="00AC100D" w:rsidRDefault="00AC100D" w:rsidP="00AC100D">
      <w:pPr>
        <w:pStyle w:val="a3"/>
        <w:rPr>
          <w:sz w:val="26"/>
        </w:rPr>
      </w:pPr>
      <w:r w:rsidRPr="00AC100D">
        <w:rPr>
          <w:sz w:val="26"/>
        </w:rPr>
        <w:t>современных Вооруженных сил Российской Федерации, знание особенностей добровольной и обязательной подготовки к военной службе;</w:t>
      </w:r>
    </w:p>
    <w:p w:rsidR="00AC100D" w:rsidRPr="00AC100D" w:rsidRDefault="00AC100D" w:rsidP="00AC100D">
      <w:pPr>
        <w:pStyle w:val="a3"/>
        <w:rPr>
          <w:sz w:val="26"/>
        </w:rPr>
      </w:pPr>
      <w:r w:rsidRPr="00AC100D">
        <w:rPr>
          <w:sz w:val="26"/>
        </w:rPr>
        <w:t>4)</w:t>
      </w:r>
      <w:r w:rsidRPr="00AC100D">
        <w:rPr>
          <w:sz w:val="26"/>
        </w:rPr>
        <w:tab/>
        <w:t>сформированность представлений о назначении, боевых свойствах и общем устройстве стрелкового оружия;</w:t>
      </w:r>
    </w:p>
    <w:p w:rsidR="00AC100D" w:rsidRPr="00AC100D" w:rsidRDefault="00AC100D" w:rsidP="00AC100D">
      <w:pPr>
        <w:pStyle w:val="a3"/>
        <w:rPr>
          <w:sz w:val="26"/>
        </w:rPr>
      </w:pPr>
      <w:r w:rsidRPr="00AC100D">
        <w:rPr>
          <w:sz w:val="26"/>
        </w:rPr>
        <w:t>5)</w:t>
      </w:r>
      <w:r w:rsidRPr="00AC100D">
        <w:rPr>
          <w:sz w:val="26"/>
        </w:rPr>
        <w:tab/>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AC100D" w:rsidRPr="00AC100D" w:rsidRDefault="00AC100D" w:rsidP="00AC100D">
      <w:pPr>
        <w:pStyle w:val="a3"/>
        <w:rPr>
          <w:sz w:val="26"/>
        </w:rPr>
      </w:pPr>
      <w:r w:rsidRPr="00AC100D">
        <w:rPr>
          <w:sz w:val="26"/>
        </w:rPr>
        <w:t>6)</w:t>
      </w:r>
      <w:r w:rsidRPr="00AC100D">
        <w:rPr>
          <w:sz w:val="26"/>
        </w:rPr>
        <w:tab/>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AC100D" w:rsidRPr="00AC100D" w:rsidRDefault="00AC100D" w:rsidP="00AC100D">
      <w:pPr>
        <w:pStyle w:val="a3"/>
        <w:rPr>
          <w:sz w:val="26"/>
        </w:rPr>
      </w:pPr>
      <w:r w:rsidRPr="00AC100D">
        <w:rPr>
          <w:sz w:val="26"/>
        </w:rPr>
        <w:t>7)</w:t>
      </w:r>
      <w:r w:rsidRPr="00AC100D">
        <w:rPr>
          <w:sz w:val="26"/>
        </w:rPr>
        <w:tab/>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AC100D" w:rsidRPr="00AC100D" w:rsidRDefault="00AC100D" w:rsidP="00AC100D">
      <w:pPr>
        <w:pStyle w:val="a3"/>
        <w:rPr>
          <w:sz w:val="26"/>
        </w:rPr>
      </w:pPr>
      <w:r w:rsidRPr="00AC100D">
        <w:rPr>
          <w:sz w:val="26"/>
        </w:rPr>
        <w:t>8)</w:t>
      </w:r>
      <w:r w:rsidRPr="00AC100D">
        <w:rPr>
          <w:sz w:val="26"/>
        </w:rPr>
        <w:tab/>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AC100D" w:rsidRPr="00AC100D" w:rsidRDefault="00AC100D" w:rsidP="00AC100D">
      <w:pPr>
        <w:pStyle w:val="a3"/>
        <w:rPr>
          <w:sz w:val="26"/>
        </w:rPr>
      </w:pPr>
      <w:r w:rsidRPr="00AC100D">
        <w:rPr>
          <w:sz w:val="26"/>
        </w:rPr>
        <w:t>9)</w:t>
      </w:r>
      <w:r w:rsidRPr="00AC100D">
        <w:rPr>
          <w:sz w:val="26"/>
        </w:rPr>
        <w:tab/>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C100D" w:rsidRPr="00AC100D" w:rsidRDefault="00AC100D" w:rsidP="00AC100D">
      <w:pPr>
        <w:pStyle w:val="a3"/>
        <w:rPr>
          <w:sz w:val="26"/>
        </w:rPr>
      </w:pPr>
      <w:r w:rsidRPr="00AC100D">
        <w:rPr>
          <w:sz w:val="26"/>
        </w:rPr>
        <w:t>10)</w:t>
      </w:r>
      <w:r w:rsidRPr="00AC100D">
        <w:rPr>
          <w:sz w:val="26"/>
        </w:rPr>
        <w:tab/>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AC100D" w:rsidRPr="00AC100D" w:rsidRDefault="00AC100D" w:rsidP="00AC100D">
      <w:pPr>
        <w:pStyle w:val="a3"/>
        <w:rPr>
          <w:sz w:val="26"/>
        </w:rPr>
      </w:pPr>
      <w:r w:rsidRPr="00AC100D">
        <w:rPr>
          <w:sz w:val="26"/>
        </w:rPr>
        <w:t>11)</w:t>
      </w:r>
      <w:r w:rsidRPr="00AC100D">
        <w:rPr>
          <w:sz w:val="26"/>
        </w:rPr>
        <w:tab/>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AC100D" w:rsidRPr="00AC100D" w:rsidRDefault="00AC100D" w:rsidP="00AC100D">
      <w:pPr>
        <w:pStyle w:val="a3"/>
        <w:rPr>
          <w:sz w:val="26"/>
        </w:rPr>
      </w:pPr>
      <w:r w:rsidRPr="00AC100D">
        <w:rPr>
          <w:sz w:val="26"/>
        </w:rPr>
        <w:t>12)</w:t>
      </w:r>
      <w:r w:rsidRPr="00AC100D">
        <w:rPr>
          <w:sz w:val="26"/>
        </w:rPr>
        <w:tab/>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AC100D" w:rsidRPr="00AC100D" w:rsidRDefault="00AC100D" w:rsidP="00AC100D">
      <w:pPr>
        <w:pStyle w:val="a3"/>
        <w:rPr>
          <w:sz w:val="26"/>
        </w:rPr>
      </w:pPr>
      <w:r w:rsidRPr="00AC100D">
        <w:rPr>
          <w:sz w:val="26"/>
        </w:rPr>
        <w:t>13)</w:t>
      </w:r>
      <w:r w:rsidRPr="00AC100D">
        <w:rPr>
          <w:sz w:val="26"/>
        </w:rPr>
        <w:tab/>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C100D" w:rsidRPr="00AC100D" w:rsidRDefault="00AC100D" w:rsidP="00AC100D">
      <w:pPr>
        <w:pStyle w:val="a3"/>
        <w:rPr>
          <w:sz w:val="26"/>
        </w:rPr>
      </w:pPr>
      <w:r w:rsidRPr="00AC100D">
        <w:rPr>
          <w:sz w:val="26"/>
        </w:rPr>
        <w:t>14)</w:t>
      </w:r>
      <w:r w:rsidRPr="00AC100D">
        <w:rPr>
          <w:sz w:val="26"/>
        </w:rPr>
        <w:tab/>
        <w:t xml:space="preserve">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w:t>
      </w:r>
      <w:r w:rsidRPr="00AC100D">
        <w:rPr>
          <w:sz w:val="26"/>
        </w:rPr>
        <w:lastRenderedPageBreak/>
        <w:t>средств.</w:t>
      </w:r>
    </w:p>
    <w:p w:rsidR="00AC100D" w:rsidRPr="00AC100D" w:rsidRDefault="00AC100D" w:rsidP="00AC100D">
      <w:pPr>
        <w:pStyle w:val="a3"/>
        <w:rPr>
          <w:sz w:val="26"/>
        </w:rPr>
      </w:pPr>
      <w:r w:rsidRPr="00AC100D">
        <w:rPr>
          <w:sz w:val="26"/>
        </w:rPr>
        <w:t xml:space="preserve"> </w:t>
      </w:r>
    </w:p>
    <w:p w:rsidR="00AC100D" w:rsidRPr="00AC100D" w:rsidRDefault="00AC100D" w:rsidP="00AC100D">
      <w:pPr>
        <w:pStyle w:val="a3"/>
        <w:rPr>
          <w:sz w:val="26"/>
        </w:rPr>
      </w:pPr>
      <w:r w:rsidRPr="00AC100D">
        <w:rPr>
          <w:sz w:val="26"/>
        </w:rPr>
        <w:tab/>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AC100D" w:rsidRPr="00AC100D" w:rsidRDefault="00AC100D" w:rsidP="00AC100D">
      <w:pPr>
        <w:pStyle w:val="a3"/>
        <w:rPr>
          <w:sz w:val="26"/>
        </w:rPr>
      </w:pPr>
      <w:r w:rsidRPr="00AC100D">
        <w:rPr>
          <w:sz w:val="26"/>
        </w:rPr>
        <w:tab/>
        <w:t>Предметные результаты по модулю № 1 «Безопасное и устойчивое развитие личности, общества, государства»:</w:t>
      </w:r>
    </w:p>
    <w:p w:rsidR="00AC100D" w:rsidRPr="00AC100D" w:rsidRDefault="00AC100D" w:rsidP="00AC100D">
      <w:pPr>
        <w:pStyle w:val="a3"/>
        <w:rPr>
          <w:sz w:val="26"/>
        </w:rPr>
      </w:pPr>
      <w:r w:rsidRPr="00AC100D">
        <w:rPr>
          <w:sz w:val="26"/>
        </w:rPr>
        <w:t>объяснять значение Конституции Российской Федерации; раскрывать содержание статей 2, 4, 20, 41, 42, 58, 59 Конституции Российской Федерации, пояснять их значение для личности и общества;</w:t>
      </w:r>
    </w:p>
    <w:p w:rsidR="00AC100D" w:rsidRPr="00AC100D" w:rsidRDefault="00AC100D" w:rsidP="00AC100D">
      <w:pPr>
        <w:pStyle w:val="a3"/>
        <w:rPr>
          <w:sz w:val="26"/>
        </w:rPr>
      </w:pPr>
      <w:r w:rsidRPr="00AC100D">
        <w:rPr>
          <w:sz w:val="26"/>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AC100D" w:rsidRPr="00AC100D" w:rsidRDefault="00AC100D" w:rsidP="00AC100D">
      <w:pPr>
        <w:pStyle w:val="a3"/>
        <w:rPr>
          <w:sz w:val="26"/>
        </w:rPr>
      </w:pPr>
      <w:r w:rsidRPr="00AC100D">
        <w:rPr>
          <w:sz w:val="26"/>
        </w:rPr>
        <w:t>раскрывать понятия «национальные интересы» и «угрозы национальной безопасности», приводить примеры;</w:t>
      </w:r>
    </w:p>
    <w:p w:rsidR="00AC100D" w:rsidRPr="00AC100D" w:rsidRDefault="00AC100D" w:rsidP="00AC100D">
      <w:pPr>
        <w:pStyle w:val="a3"/>
        <w:rPr>
          <w:sz w:val="26"/>
        </w:rPr>
      </w:pPr>
      <w:r w:rsidRPr="00AC100D">
        <w:rPr>
          <w:sz w:val="26"/>
        </w:rPr>
        <w:t>раскрывать классификацию чрезвычайных ситуаций по масштабам и источникам возникновения, приводить примеры;</w:t>
      </w:r>
    </w:p>
    <w:p w:rsidR="00AC100D" w:rsidRPr="00AC100D" w:rsidRDefault="00AC100D" w:rsidP="00AC100D">
      <w:pPr>
        <w:pStyle w:val="a3"/>
        <w:rPr>
          <w:sz w:val="26"/>
        </w:rPr>
      </w:pPr>
      <w:r w:rsidRPr="00AC100D">
        <w:rPr>
          <w:sz w:val="26"/>
        </w:rPr>
        <w:t>раскрывать способы информирования и оповещения населения о чрезвычайных ситуациях;</w:t>
      </w:r>
    </w:p>
    <w:p w:rsidR="00AC100D" w:rsidRPr="00AC100D" w:rsidRDefault="00AC100D" w:rsidP="00AC100D">
      <w:pPr>
        <w:pStyle w:val="a3"/>
        <w:rPr>
          <w:sz w:val="26"/>
        </w:rPr>
      </w:pPr>
      <w:r w:rsidRPr="00AC100D">
        <w:rPr>
          <w:sz w:val="26"/>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AC100D" w:rsidRPr="00AC100D" w:rsidRDefault="00AC100D" w:rsidP="00AC100D">
      <w:pPr>
        <w:pStyle w:val="a3"/>
        <w:rPr>
          <w:sz w:val="26"/>
        </w:rPr>
      </w:pPr>
      <w:r w:rsidRPr="00AC100D">
        <w:rPr>
          <w:sz w:val="26"/>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AC100D" w:rsidRPr="00AC100D" w:rsidRDefault="00AC100D" w:rsidP="00AC100D">
      <w:pPr>
        <w:pStyle w:val="a3"/>
        <w:rPr>
          <w:sz w:val="26"/>
        </w:rPr>
      </w:pPr>
      <w:r w:rsidRPr="00AC100D">
        <w:rPr>
          <w:sz w:val="26"/>
        </w:rPr>
        <w:t>объяснять порядок действий населения при объявлении эвакуации; характеризовать современное состояние Вооружённых Сил Российской Федерации;</w:t>
      </w:r>
    </w:p>
    <w:p w:rsidR="00AC100D" w:rsidRPr="00AC100D" w:rsidRDefault="00AC100D" w:rsidP="00AC100D">
      <w:pPr>
        <w:pStyle w:val="a3"/>
        <w:rPr>
          <w:sz w:val="26"/>
        </w:rPr>
      </w:pPr>
      <w:r w:rsidRPr="00AC100D">
        <w:rPr>
          <w:sz w:val="26"/>
        </w:rPr>
        <w:t>приводить примеры применения Вооружённых Сил Российской Федерации в борьбе с неонацизмом и международным терроризмом;</w:t>
      </w:r>
    </w:p>
    <w:p w:rsidR="00AC100D" w:rsidRPr="00AC100D" w:rsidRDefault="00AC100D" w:rsidP="00AC100D">
      <w:pPr>
        <w:pStyle w:val="a3"/>
        <w:rPr>
          <w:sz w:val="26"/>
        </w:rPr>
      </w:pPr>
      <w:r w:rsidRPr="00AC100D">
        <w:rPr>
          <w:sz w:val="26"/>
        </w:rPr>
        <w:t>раскрывать понятия «воинская обязанность», «военная служба»; раскрывать содержание подготовки к службе в армии.</w:t>
      </w:r>
    </w:p>
    <w:p w:rsidR="00AC100D" w:rsidRPr="00AC100D" w:rsidRDefault="00AC100D" w:rsidP="00AC100D">
      <w:pPr>
        <w:pStyle w:val="a3"/>
        <w:rPr>
          <w:sz w:val="26"/>
        </w:rPr>
      </w:pPr>
      <w:r w:rsidRPr="00AC100D">
        <w:rPr>
          <w:sz w:val="26"/>
        </w:rPr>
        <w:tab/>
        <w:t>Предметные результаты по модулю № 2 «Военная подготовка.</w:t>
      </w:r>
    </w:p>
    <w:p w:rsidR="00AC100D" w:rsidRPr="00AC100D" w:rsidRDefault="00AC100D" w:rsidP="00AC100D">
      <w:pPr>
        <w:pStyle w:val="a3"/>
        <w:rPr>
          <w:sz w:val="26"/>
        </w:rPr>
      </w:pPr>
      <w:r w:rsidRPr="00AC100D">
        <w:rPr>
          <w:sz w:val="26"/>
        </w:rPr>
        <w:t>Основы военных знаний»:</w:t>
      </w:r>
    </w:p>
    <w:p w:rsidR="00AC100D" w:rsidRPr="00AC100D" w:rsidRDefault="00AC100D" w:rsidP="00AC100D">
      <w:pPr>
        <w:pStyle w:val="a3"/>
        <w:rPr>
          <w:sz w:val="26"/>
        </w:rPr>
      </w:pPr>
      <w:r w:rsidRPr="00AC100D">
        <w:rPr>
          <w:sz w:val="26"/>
        </w:rPr>
        <w:t>иметь представление об истории зарождения и развития Вооруженных Сил Российской Федерации;</w:t>
      </w:r>
    </w:p>
    <w:p w:rsidR="00AC100D" w:rsidRPr="00AC100D" w:rsidRDefault="00AC100D" w:rsidP="00AC100D">
      <w:pPr>
        <w:pStyle w:val="a3"/>
        <w:rPr>
          <w:sz w:val="26"/>
        </w:rPr>
      </w:pPr>
      <w:r w:rsidRPr="00AC100D">
        <w:rPr>
          <w:sz w:val="26"/>
        </w:rPr>
        <w:t>владеть информацией о направлениях подготовки к военной службе; понимать необходимость подготовки к военной службе по основным направлениям;</w:t>
      </w:r>
    </w:p>
    <w:p w:rsidR="00AC100D" w:rsidRPr="00AC100D" w:rsidRDefault="00AC100D" w:rsidP="00AC100D">
      <w:pPr>
        <w:pStyle w:val="a3"/>
        <w:rPr>
          <w:sz w:val="26"/>
        </w:rPr>
      </w:pPr>
      <w:r w:rsidRPr="00AC100D">
        <w:rPr>
          <w:sz w:val="26"/>
        </w:rPr>
        <w:t>осознавать значимость каждого направления подготовки к военной службе в решении комплексных задач;</w:t>
      </w:r>
    </w:p>
    <w:p w:rsidR="00AC100D" w:rsidRPr="00AC100D" w:rsidRDefault="00AC100D" w:rsidP="00AC100D">
      <w:pPr>
        <w:pStyle w:val="a3"/>
        <w:rPr>
          <w:sz w:val="26"/>
        </w:rPr>
      </w:pPr>
      <w:r w:rsidRPr="00AC100D">
        <w:rPr>
          <w:sz w:val="26"/>
        </w:rPr>
        <w:t>иметь представление о составе, предназначении видов и родов Вооруженных Сил Российской Федерации;</w:t>
      </w:r>
    </w:p>
    <w:p w:rsidR="00AC100D" w:rsidRPr="00AC100D" w:rsidRDefault="00AC100D" w:rsidP="00AC100D">
      <w:pPr>
        <w:pStyle w:val="a3"/>
        <w:rPr>
          <w:sz w:val="26"/>
        </w:rPr>
      </w:pPr>
      <w:r w:rsidRPr="00AC100D">
        <w:rPr>
          <w:sz w:val="26"/>
        </w:rPr>
        <w:t>понимать функции и задачи Вооруженных Сил Российской Федерации на современном этапе;</w:t>
      </w:r>
    </w:p>
    <w:p w:rsidR="00AC100D" w:rsidRPr="00AC100D" w:rsidRDefault="00AC100D" w:rsidP="00AC100D">
      <w:pPr>
        <w:pStyle w:val="a3"/>
        <w:rPr>
          <w:sz w:val="26"/>
        </w:rPr>
      </w:pPr>
      <w:r w:rsidRPr="00AC100D">
        <w:rPr>
          <w:sz w:val="26"/>
        </w:rPr>
        <w:t>понимать значимость военной присяги для формирования образа российского военнослужащего - защитника Отечества;</w:t>
      </w:r>
    </w:p>
    <w:p w:rsidR="00AC100D" w:rsidRPr="00AC100D" w:rsidRDefault="00AC100D" w:rsidP="00AC100D">
      <w:pPr>
        <w:pStyle w:val="a3"/>
        <w:rPr>
          <w:sz w:val="26"/>
        </w:rPr>
      </w:pPr>
      <w:r w:rsidRPr="00AC100D">
        <w:rPr>
          <w:sz w:val="26"/>
        </w:rPr>
        <w:t>иметь представление об основных образцах вооружения и военной техники; иметь представление о классификации виды вооружения и военной техники; иметь представление об основных тактико-технических характеристиках вооружения и военной техники;</w:t>
      </w:r>
    </w:p>
    <w:p w:rsidR="00AC100D" w:rsidRPr="00AC100D" w:rsidRDefault="00AC100D" w:rsidP="00AC100D">
      <w:pPr>
        <w:pStyle w:val="a3"/>
        <w:rPr>
          <w:sz w:val="26"/>
        </w:rPr>
      </w:pPr>
      <w:r w:rsidRPr="00AC100D">
        <w:rPr>
          <w:sz w:val="26"/>
        </w:rPr>
        <w:t xml:space="preserve"> </w:t>
      </w:r>
    </w:p>
    <w:p w:rsidR="00AC100D" w:rsidRPr="00AC100D" w:rsidRDefault="00AC100D" w:rsidP="00AC100D">
      <w:pPr>
        <w:pStyle w:val="a3"/>
        <w:rPr>
          <w:sz w:val="26"/>
        </w:rPr>
      </w:pPr>
      <w:r w:rsidRPr="00AC100D">
        <w:rPr>
          <w:sz w:val="26"/>
        </w:rPr>
        <w:t>иметь представление об организационной структуре отделения и задачах личного состава в бою;</w:t>
      </w:r>
    </w:p>
    <w:p w:rsidR="00AC100D" w:rsidRPr="00AC100D" w:rsidRDefault="00AC100D" w:rsidP="00AC100D">
      <w:pPr>
        <w:pStyle w:val="a3"/>
        <w:rPr>
          <w:sz w:val="26"/>
        </w:rPr>
      </w:pPr>
      <w:r w:rsidRPr="00AC100D">
        <w:rPr>
          <w:sz w:val="26"/>
        </w:rPr>
        <w:t>иметь представление о современных элементах экипировки и бронезащиты военнослужащего;</w:t>
      </w:r>
    </w:p>
    <w:p w:rsidR="00AC100D" w:rsidRPr="00AC100D" w:rsidRDefault="00AC100D" w:rsidP="00AC100D">
      <w:pPr>
        <w:pStyle w:val="a3"/>
        <w:rPr>
          <w:sz w:val="26"/>
        </w:rPr>
      </w:pPr>
      <w:r w:rsidRPr="00AC100D">
        <w:rPr>
          <w:sz w:val="26"/>
        </w:rPr>
        <w:t>знать алгоритм надевания экипировки и средств бронезащиты; иметь представление о вооружении отделения и тактико-технических характеристиках стрелкового оружия;</w:t>
      </w:r>
    </w:p>
    <w:p w:rsidR="00AC100D" w:rsidRPr="00AC100D" w:rsidRDefault="00AC100D" w:rsidP="00AC100D">
      <w:pPr>
        <w:pStyle w:val="a3"/>
        <w:rPr>
          <w:sz w:val="26"/>
        </w:rPr>
      </w:pPr>
      <w:r w:rsidRPr="00AC100D">
        <w:rPr>
          <w:sz w:val="26"/>
        </w:rPr>
        <w:lastRenderedPageBreak/>
        <w:t>знать основные характеристики стрелкового оружия и ручных гранат; знать историю создания уставов и этапов становления современных общевоинских уставов Вооруженных Сил Российской Федерации;</w:t>
      </w:r>
    </w:p>
    <w:p w:rsidR="00AC100D" w:rsidRPr="00AC100D" w:rsidRDefault="00AC100D" w:rsidP="00AC100D">
      <w:pPr>
        <w:pStyle w:val="a3"/>
        <w:rPr>
          <w:sz w:val="26"/>
        </w:rPr>
      </w:pPr>
      <w:r w:rsidRPr="00AC100D">
        <w:rPr>
          <w:sz w:val="26"/>
        </w:rPr>
        <w:t>знать структуру современных общевоинских уставов и понимать их значение для повседневной жизнедеятельности войск;</w:t>
      </w:r>
    </w:p>
    <w:p w:rsidR="00AC100D" w:rsidRPr="00AC100D" w:rsidRDefault="00AC100D" w:rsidP="00AC100D">
      <w:pPr>
        <w:pStyle w:val="a3"/>
        <w:rPr>
          <w:sz w:val="26"/>
        </w:rPr>
      </w:pPr>
      <w:r w:rsidRPr="00AC100D">
        <w:rPr>
          <w:sz w:val="26"/>
        </w:rPr>
        <w:t>понимать принцип единоначалия, принятый в Вооруженных Силах Российской Федерации;</w:t>
      </w:r>
    </w:p>
    <w:p w:rsidR="00AC100D" w:rsidRPr="00AC100D" w:rsidRDefault="00AC100D" w:rsidP="00AC100D">
      <w:pPr>
        <w:pStyle w:val="a3"/>
        <w:rPr>
          <w:sz w:val="26"/>
        </w:rPr>
      </w:pPr>
      <w:r w:rsidRPr="00AC100D">
        <w:rPr>
          <w:sz w:val="26"/>
        </w:rPr>
        <w:t>иметь представление о порядке подчиненности и взаимоотношениях военнослужащих;</w:t>
      </w:r>
    </w:p>
    <w:p w:rsidR="00AC100D" w:rsidRPr="00AC100D" w:rsidRDefault="00AC100D" w:rsidP="00AC100D">
      <w:pPr>
        <w:pStyle w:val="a3"/>
        <w:rPr>
          <w:sz w:val="26"/>
        </w:rPr>
      </w:pPr>
      <w:r w:rsidRPr="00AC100D">
        <w:rPr>
          <w:sz w:val="26"/>
        </w:rPr>
        <w:t>понимать порядок отдачи приказа (приказания) и их выполнения; различать воинские звания и образцы военной формы одежды; иметь представление о воинской дисциплине, ее сущности и значении; понимать принципы достижения воинской дисциплины; уметь оценивать риски нарушения воинской дисциплины; знать основные положения Строевого устава;</w:t>
      </w:r>
    </w:p>
    <w:p w:rsidR="00AC100D" w:rsidRPr="00AC100D" w:rsidRDefault="00AC100D" w:rsidP="00AC100D">
      <w:pPr>
        <w:pStyle w:val="a3"/>
        <w:rPr>
          <w:sz w:val="26"/>
        </w:rPr>
      </w:pPr>
      <w:r w:rsidRPr="00AC100D">
        <w:rPr>
          <w:sz w:val="26"/>
        </w:rPr>
        <w:t>знать обязанности военнослужащего перед построением и в строю; знать строевые приёмы на месте без оружия; выполнять строевые приёмы на месте без оружия.</w:t>
      </w:r>
    </w:p>
    <w:p w:rsidR="00AC100D" w:rsidRPr="00AC100D" w:rsidRDefault="00AC100D" w:rsidP="00AC100D">
      <w:pPr>
        <w:pStyle w:val="a3"/>
        <w:rPr>
          <w:sz w:val="26"/>
        </w:rPr>
      </w:pPr>
      <w:r w:rsidRPr="00AC100D">
        <w:rPr>
          <w:sz w:val="26"/>
        </w:rPr>
        <w:tab/>
        <w:t>Предметные результаты по модулю № 3 «Культура безопасности жизнедеятельности в современном обществе»:</w:t>
      </w:r>
    </w:p>
    <w:p w:rsidR="00AC100D" w:rsidRPr="00AC100D" w:rsidRDefault="00AC100D" w:rsidP="00AC100D">
      <w:pPr>
        <w:pStyle w:val="a3"/>
        <w:rPr>
          <w:sz w:val="26"/>
        </w:rPr>
      </w:pPr>
      <w:r w:rsidRPr="00AC100D">
        <w:rPr>
          <w:sz w:val="26"/>
        </w:rPr>
        <w:t>характеризовать значение безопасности жизнедеятельности для человека; раскрывать смысл понятий «опасность», «безопасность», «риск», «культура безопасности жизнедеятельности»;</w:t>
      </w:r>
    </w:p>
    <w:p w:rsidR="00AC100D" w:rsidRPr="00AC100D" w:rsidRDefault="00AC100D" w:rsidP="00AC100D">
      <w:pPr>
        <w:pStyle w:val="a3"/>
        <w:rPr>
          <w:sz w:val="26"/>
        </w:rPr>
      </w:pPr>
      <w:r w:rsidRPr="00AC100D">
        <w:rPr>
          <w:sz w:val="26"/>
        </w:rPr>
        <w:t>классифицировать и характеризовать источники опасности;</w:t>
      </w:r>
    </w:p>
    <w:p w:rsidR="00AC100D" w:rsidRPr="00AC100D" w:rsidRDefault="00AC100D" w:rsidP="00AC100D">
      <w:pPr>
        <w:pStyle w:val="a3"/>
        <w:rPr>
          <w:sz w:val="26"/>
        </w:rPr>
      </w:pPr>
      <w:r w:rsidRPr="00AC100D">
        <w:rPr>
          <w:sz w:val="26"/>
        </w:rPr>
        <w:t>раскрывать и обосновывать общие принципы безопасного поведения; моделировать реальные ситуации и решать ситуационные задачи; объяснять сходство и различия опасной и чрезвычайной ситуаций; объяснять механизм перерастания повседневной ситуации в чрезвычайную ситуацию;</w:t>
      </w:r>
    </w:p>
    <w:p w:rsidR="00AC100D" w:rsidRPr="00AC100D" w:rsidRDefault="00AC100D" w:rsidP="00AC100D">
      <w:pPr>
        <w:pStyle w:val="a3"/>
        <w:rPr>
          <w:sz w:val="26"/>
        </w:rPr>
      </w:pPr>
      <w:r w:rsidRPr="00AC100D">
        <w:rPr>
          <w:sz w:val="26"/>
        </w:rPr>
        <w:t>приводить примеры различных угроз безопасности и характеризовать их; раскрывать и обосновывать правила поведения в опасных и чрезвычайных ситуациях.</w:t>
      </w:r>
    </w:p>
    <w:p w:rsidR="00AC100D" w:rsidRPr="00AC100D" w:rsidRDefault="00AC100D" w:rsidP="00AC100D">
      <w:pPr>
        <w:pStyle w:val="a3"/>
        <w:rPr>
          <w:sz w:val="26"/>
        </w:rPr>
      </w:pPr>
      <w:r w:rsidRPr="00AC100D">
        <w:rPr>
          <w:sz w:val="26"/>
        </w:rPr>
        <w:tab/>
        <w:t>Предметные результаты по модулю № 4 «Безопасность в быту»: объяснять особенности жизнеобеспечения жилища;</w:t>
      </w:r>
    </w:p>
    <w:p w:rsidR="00AC100D" w:rsidRPr="00AC100D" w:rsidRDefault="00AC100D" w:rsidP="00AC100D">
      <w:pPr>
        <w:pStyle w:val="a3"/>
        <w:rPr>
          <w:sz w:val="26"/>
        </w:rPr>
      </w:pPr>
      <w:r w:rsidRPr="00AC100D">
        <w:rPr>
          <w:sz w:val="26"/>
        </w:rPr>
        <w:t>классифицировать основные источники опасности в быту; объяснять права потребителя, выработать навыки безопасного выбора продуктов питания;</w:t>
      </w:r>
    </w:p>
    <w:p w:rsidR="00AC100D" w:rsidRPr="00AC100D" w:rsidRDefault="00AC100D" w:rsidP="00AC100D">
      <w:pPr>
        <w:pStyle w:val="a3"/>
        <w:rPr>
          <w:sz w:val="26"/>
        </w:rPr>
      </w:pPr>
      <w:r w:rsidRPr="00AC100D">
        <w:rPr>
          <w:sz w:val="26"/>
        </w:rPr>
        <w:t>характеризовать бытовые отравления и причины их возникновения; 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AC100D" w:rsidRPr="00AC100D" w:rsidRDefault="00AC100D" w:rsidP="00AC100D">
      <w:pPr>
        <w:pStyle w:val="a3"/>
        <w:rPr>
          <w:sz w:val="26"/>
        </w:rPr>
      </w:pPr>
      <w:r w:rsidRPr="00AC100D">
        <w:rPr>
          <w:sz w:val="26"/>
        </w:rPr>
        <w:t>раскрывать признаки отравления, иметь навыки профилактики пищевых отравлений;</w:t>
      </w:r>
    </w:p>
    <w:p w:rsidR="00AC100D" w:rsidRPr="00AC100D" w:rsidRDefault="00AC100D" w:rsidP="00AC100D">
      <w:pPr>
        <w:pStyle w:val="a3"/>
        <w:rPr>
          <w:sz w:val="26"/>
        </w:rPr>
      </w:pPr>
      <w:r w:rsidRPr="00AC100D">
        <w:rPr>
          <w:sz w:val="26"/>
        </w:rPr>
        <w:t xml:space="preserve"> </w:t>
      </w:r>
    </w:p>
    <w:p w:rsidR="00AC100D" w:rsidRPr="00AC100D" w:rsidRDefault="00AC100D" w:rsidP="00AC100D">
      <w:pPr>
        <w:pStyle w:val="a3"/>
        <w:rPr>
          <w:sz w:val="26"/>
        </w:rPr>
      </w:pPr>
      <w:r w:rsidRPr="00AC100D">
        <w:rPr>
          <w:sz w:val="26"/>
        </w:rPr>
        <w:t>знать правила и приёмы оказания первой помощи, иметь навыки безопасных действий при отравлениях, промывании желудка;</w:t>
      </w:r>
    </w:p>
    <w:p w:rsidR="00AC100D" w:rsidRPr="00AC100D" w:rsidRDefault="00AC100D" w:rsidP="00AC100D">
      <w:pPr>
        <w:pStyle w:val="a3"/>
        <w:rPr>
          <w:sz w:val="26"/>
        </w:rPr>
      </w:pPr>
      <w:r w:rsidRPr="00AC100D">
        <w:rPr>
          <w:sz w:val="26"/>
        </w:rPr>
        <w:t>характеризовать бытовые травмы и объяснять правила их предупреждения; знать правила безопасного обращения с инструментами; знать меры предосторожности от укусов различных животных; знать правила и иметь навыки оказания первой помощи при ушибах, переломах, растяжении, вывихе, сотрясении мозга, укусах животных, кровотечениях;</w:t>
      </w:r>
    </w:p>
    <w:p w:rsidR="00AC100D" w:rsidRPr="00AC100D" w:rsidRDefault="00AC100D" w:rsidP="00AC100D">
      <w:pPr>
        <w:pStyle w:val="a3"/>
        <w:rPr>
          <w:sz w:val="26"/>
        </w:rPr>
      </w:pPr>
      <w:r w:rsidRPr="00AC100D">
        <w:rPr>
          <w:sz w:val="26"/>
        </w:rPr>
        <w:t>владеть правилами комплектования и хранения домашней аптечки; владеть правилами безопасного поведения и иметь навыки безопасных действий при обращении с газовыми и электрическими приборами;</w:t>
      </w:r>
    </w:p>
    <w:p w:rsidR="00AC100D" w:rsidRPr="00AC100D" w:rsidRDefault="00AC100D" w:rsidP="00AC100D">
      <w:pPr>
        <w:pStyle w:val="a3"/>
        <w:rPr>
          <w:sz w:val="26"/>
        </w:rPr>
      </w:pPr>
      <w:r w:rsidRPr="00AC100D">
        <w:rPr>
          <w:sz w:val="26"/>
        </w:rPr>
        <w:t>владеть правилами безопасного поведения и иметь навыки безопасных действий при опасных ситуациях в подъезде и лифте;</w:t>
      </w:r>
    </w:p>
    <w:p w:rsidR="00AC100D" w:rsidRPr="00AC100D" w:rsidRDefault="00AC100D" w:rsidP="00AC100D">
      <w:pPr>
        <w:pStyle w:val="a3"/>
        <w:rPr>
          <w:sz w:val="26"/>
        </w:rPr>
      </w:pPr>
      <w:r w:rsidRPr="00AC100D">
        <w:rPr>
          <w:sz w:val="26"/>
        </w:rPr>
        <w:t>владеть правилами и иметь навыки приёмов оказания первой помощи при отравлении газом и электротравме;</w:t>
      </w:r>
    </w:p>
    <w:p w:rsidR="00AC100D" w:rsidRPr="00AC100D" w:rsidRDefault="00AC100D" w:rsidP="00AC100D">
      <w:pPr>
        <w:pStyle w:val="a3"/>
        <w:rPr>
          <w:sz w:val="26"/>
        </w:rPr>
      </w:pPr>
      <w:r w:rsidRPr="00AC100D">
        <w:rPr>
          <w:sz w:val="26"/>
        </w:rPr>
        <w:t>характеризовать пожар, его факторы и стадии развития;</w:t>
      </w:r>
    </w:p>
    <w:p w:rsidR="00AC100D" w:rsidRPr="00AC100D" w:rsidRDefault="00AC100D" w:rsidP="00AC100D">
      <w:pPr>
        <w:pStyle w:val="a3"/>
        <w:rPr>
          <w:sz w:val="26"/>
        </w:rPr>
      </w:pPr>
      <w:r w:rsidRPr="00AC100D">
        <w:rPr>
          <w:sz w:val="26"/>
        </w:rPr>
        <w:t>объяснять условия и причины возникновения пожаров, характеризовать их возможные последствия;</w:t>
      </w:r>
    </w:p>
    <w:p w:rsidR="00AC100D" w:rsidRPr="00AC100D" w:rsidRDefault="00AC100D" w:rsidP="00AC100D">
      <w:pPr>
        <w:pStyle w:val="a3"/>
        <w:rPr>
          <w:sz w:val="26"/>
        </w:rPr>
      </w:pPr>
      <w:r w:rsidRPr="00AC100D">
        <w:rPr>
          <w:sz w:val="26"/>
        </w:rPr>
        <w:lastRenderedPageBreak/>
        <w:t>иметь навыки безопасных действий при пожаре дома, на балконе, в подъезде, в</w:t>
      </w:r>
    </w:p>
    <w:p w:rsidR="00AC100D" w:rsidRPr="00AC100D" w:rsidRDefault="00AC100D" w:rsidP="00AC100D">
      <w:pPr>
        <w:pStyle w:val="a3"/>
        <w:rPr>
          <w:sz w:val="26"/>
        </w:rPr>
      </w:pPr>
      <w:r w:rsidRPr="00AC100D">
        <w:rPr>
          <w:sz w:val="26"/>
        </w:rPr>
        <w:t>лифте;</w:t>
      </w:r>
    </w:p>
    <w:p w:rsidR="00AC100D" w:rsidRPr="00AC100D" w:rsidRDefault="00AC100D" w:rsidP="00AC100D">
      <w:pPr>
        <w:pStyle w:val="a3"/>
        <w:rPr>
          <w:sz w:val="26"/>
        </w:rPr>
      </w:pPr>
      <w:r w:rsidRPr="00AC100D">
        <w:rPr>
          <w:sz w:val="26"/>
        </w:rPr>
        <w:t>иметь навыки правильного использования первичных средств пожаротушения,</w:t>
      </w:r>
    </w:p>
    <w:p w:rsidR="00AC100D" w:rsidRPr="00AC100D" w:rsidRDefault="00AC100D" w:rsidP="00AC100D">
      <w:pPr>
        <w:pStyle w:val="a3"/>
        <w:rPr>
          <w:sz w:val="26"/>
        </w:rPr>
      </w:pPr>
      <w:r w:rsidRPr="00AC100D">
        <w:rPr>
          <w:sz w:val="26"/>
        </w:rPr>
        <w:t>оказания первой помощи;</w:t>
      </w:r>
    </w:p>
    <w:p w:rsidR="00AC100D" w:rsidRPr="00AC100D" w:rsidRDefault="00AC100D" w:rsidP="00AC100D">
      <w:pPr>
        <w:pStyle w:val="a3"/>
        <w:rPr>
          <w:sz w:val="26"/>
        </w:rPr>
      </w:pPr>
      <w:r w:rsidRPr="00AC100D">
        <w:rPr>
          <w:sz w:val="26"/>
        </w:rPr>
        <w:t>знать права, обязанности и иметь представление об ответственности граждан в области пожарной безопасности;</w:t>
      </w:r>
    </w:p>
    <w:p w:rsidR="00AC100D" w:rsidRPr="00AC100D" w:rsidRDefault="00AC100D" w:rsidP="00AC100D">
      <w:pPr>
        <w:pStyle w:val="a3"/>
        <w:rPr>
          <w:sz w:val="26"/>
        </w:rPr>
      </w:pPr>
      <w:r w:rsidRPr="00AC100D">
        <w:rPr>
          <w:sz w:val="26"/>
        </w:rPr>
        <w:t>знать порядок и иметь навыки вызова экстренных служб; знать порядок взаимодействия с экстренным службами;</w:t>
      </w:r>
    </w:p>
    <w:p w:rsidR="00AC100D" w:rsidRPr="00AC100D" w:rsidRDefault="00AC100D" w:rsidP="00AC100D">
      <w:pPr>
        <w:pStyle w:val="a3"/>
        <w:rPr>
          <w:sz w:val="26"/>
        </w:rPr>
      </w:pPr>
      <w:r w:rsidRPr="00AC100D">
        <w:rPr>
          <w:sz w:val="26"/>
        </w:rPr>
        <w:t>иметь представление об ответственности за ложные сообщения; характеризовать меры по предотвращению проникновения злоумышленников в дом;</w:t>
      </w:r>
    </w:p>
    <w:p w:rsidR="00AC100D" w:rsidRPr="00AC100D" w:rsidRDefault="00AC100D" w:rsidP="00AC100D">
      <w:pPr>
        <w:pStyle w:val="a3"/>
        <w:rPr>
          <w:sz w:val="26"/>
        </w:rPr>
      </w:pPr>
      <w:r w:rsidRPr="00AC100D">
        <w:rPr>
          <w:sz w:val="26"/>
        </w:rPr>
        <w:t>характеризовать ситуации криминогенного характера; знать правила поведения с малознакомыми людьми;</w:t>
      </w:r>
    </w:p>
    <w:p w:rsidR="00AC100D" w:rsidRPr="00AC100D" w:rsidRDefault="00AC100D" w:rsidP="00AC100D">
      <w:pPr>
        <w:pStyle w:val="a3"/>
        <w:rPr>
          <w:sz w:val="26"/>
        </w:rPr>
      </w:pPr>
      <w:r w:rsidRPr="00AC100D">
        <w:rPr>
          <w:sz w:val="26"/>
        </w:rPr>
        <w:t>знать правила поведения и иметь навыки безопасных действий при попытке проникновения в дом посторонних;</w:t>
      </w:r>
    </w:p>
    <w:p w:rsidR="00AC100D" w:rsidRPr="00AC100D" w:rsidRDefault="00AC100D" w:rsidP="00AC100D">
      <w:pPr>
        <w:pStyle w:val="a3"/>
        <w:rPr>
          <w:sz w:val="26"/>
        </w:rPr>
      </w:pPr>
      <w:r w:rsidRPr="00AC100D">
        <w:rPr>
          <w:sz w:val="26"/>
        </w:rPr>
        <w:t>классифицировать аварийные ситуации на коммунальных системах жизнеобеспечения;</w:t>
      </w:r>
    </w:p>
    <w:p w:rsidR="00AC100D" w:rsidRPr="00AC100D" w:rsidRDefault="00AC100D" w:rsidP="00AC100D">
      <w:pPr>
        <w:pStyle w:val="a3"/>
        <w:rPr>
          <w:sz w:val="26"/>
        </w:rPr>
      </w:pPr>
      <w:r w:rsidRPr="00AC100D">
        <w:rPr>
          <w:sz w:val="26"/>
        </w:rPr>
        <w:t>иметь навыки безопасных действий при авариях на коммунальных системах жизнеобеспечения.</w:t>
      </w:r>
    </w:p>
    <w:p w:rsidR="00AC100D" w:rsidRPr="00AC100D" w:rsidRDefault="00AC100D" w:rsidP="00AC100D">
      <w:pPr>
        <w:pStyle w:val="a3"/>
        <w:rPr>
          <w:sz w:val="26"/>
        </w:rPr>
      </w:pPr>
      <w:r w:rsidRPr="00AC100D">
        <w:rPr>
          <w:sz w:val="26"/>
        </w:rPr>
        <w:tab/>
        <w:t>Предметные результаты по модулю № 5 «Безопасность на транспорте»:</w:t>
      </w:r>
    </w:p>
    <w:p w:rsidR="00AC100D" w:rsidRPr="00AC100D" w:rsidRDefault="00AC100D" w:rsidP="00AC100D">
      <w:pPr>
        <w:pStyle w:val="a3"/>
        <w:rPr>
          <w:sz w:val="26"/>
        </w:rPr>
      </w:pPr>
      <w:r w:rsidRPr="00AC100D">
        <w:rPr>
          <w:sz w:val="26"/>
        </w:rPr>
        <w:t>знать правила дорожного движения и объяснять их значение; перечислять и характеризовать участников дорожного движения и элементы дороги;</w:t>
      </w:r>
    </w:p>
    <w:p w:rsidR="00AC100D" w:rsidRPr="00AC100D" w:rsidRDefault="00AC100D" w:rsidP="00AC100D">
      <w:pPr>
        <w:pStyle w:val="a3"/>
        <w:rPr>
          <w:sz w:val="26"/>
        </w:rPr>
      </w:pPr>
      <w:r w:rsidRPr="00AC100D">
        <w:rPr>
          <w:sz w:val="26"/>
        </w:rPr>
        <w:t>знать условия обеспечения безопасности участников дорожного движения; знать правила дорожного движения для пешеходов; классифицировать и характеризовать дорожные знаки для пешеходов; знать «дорожные ловушки» и объяснять правила их предупреждения;</w:t>
      </w:r>
    </w:p>
    <w:p w:rsidR="00AC100D" w:rsidRPr="00AC100D" w:rsidRDefault="00AC100D" w:rsidP="00AC100D">
      <w:pPr>
        <w:pStyle w:val="a3"/>
        <w:rPr>
          <w:sz w:val="26"/>
        </w:rPr>
      </w:pPr>
      <w:r w:rsidRPr="00AC100D">
        <w:rPr>
          <w:sz w:val="26"/>
        </w:rPr>
        <w:t>иметь навыки безопасного перехода дороги;</w:t>
      </w:r>
    </w:p>
    <w:p w:rsidR="00AC100D" w:rsidRPr="00AC100D" w:rsidRDefault="00AC100D" w:rsidP="00AC100D">
      <w:pPr>
        <w:pStyle w:val="a3"/>
        <w:rPr>
          <w:sz w:val="26"/>
        </w:rPr>
      </w:pPr>
      <w:r w:rsidRPr="00AC100D">
        <w:rPr>
          <w:sz w:val="26"/>
        </w:rPr>
        <w:t>знать правила применения светоотражающих элементов; знать правила дорожного движения для пассажиров;</w:t>
      </w:r>
    </w:p>
    <w:p w:rsidR="00AC100D" w:rsidRPr="00AC100D" w:rsidRDefault="00AC100D" w:rsidP="00AC100D">
      <w:pPr>
        <w:pStyle w:val="a3"/>
        <w:rPr>
          <w:sz w:val="26"/>
        </w:rPr>
      </w:pPr>
      <w:r w:rsidRPr="00AC100D">
        <w:rPr>
          <w:sz w:val="26"/>
        </w:rPr>
        <w:t xml:space="preserve"> </w:t>
      </w:r>
    </w:p>
    <w:p w:rsidR="00AC100D" w:rsidRPr="00AC100D" w:rsidRDefault="00AC100D" w:rsidP="00AC100D">
      <w:pPr>
        <w:pStyle w:val="a3"/>
        <w:rPr>
          <w:sz w:val="26"/>
        </w:rPr>
      </w:pPr>
      <w:r w:rsidRPr="00AC100D">
        <w:rPr>
          <w:sz w:val="26"/>
        </w:rPr>
        <w:t>знать обязанности пассажиров маршрутных транспортных средств;</w:t>
      </w:r>
    </w:p>
    <w:p w:rsidR="00AC100D" w:rsidRPr="00AC100D" w:rsidRDefault="00AC100D" w:rsidP="00AC100D">
      <w:pPr>
        <w:pStyle w:val="a3"/>
        <w:rPr>
          <w:sz w:val="26"/>
        </w:rPr>
      </w:pPr>
      <w:r w:rsidRPr="00AC100D">
        <w:rPr>
          <w:sz w:val="26"/>
        </w:rPr>
        <w:t>знать правила применения ремня безопасности и детских удерживающих устройств;</w:t>
      </w:r>
    </w:p>
    <w:p w:rsidR="00AC100D" w:rsidRPr="00AC100D" w:rsidRDefault="00AC100D" w:rsidP="00AC100D">
      <w:pPr>
        <w:pStyle w:val="a3"/>
        <w:rPr>
          <w:sz w:val="26"/>
        </w:rPr>
      </w:pPr>
      <w:r w:rsidRPr="00AC100D">
        <w:rPr>
          <w:sz w:val="26"/>
        </w:rPr>
        <w:t>иметь навыки безопасных действий пассажиров при опасных и чрезвычайных ситуациях в маршрутных транспортных средствах; знать правила поведения пассажира мотоцикла;</w:t>
      </w:r>
    </w:p>
    <w:p w:rsidR="00AC100D" w:rsidRPr="00AC100D" w:rsidRDefault="00AC100D" w:rsidP="00AC100D">
      <w:pPr>
        <w:pStyle w:val="a3"/>
        <w:rPr>
          <w:sz w:val="26"/>
        </w:rPr>
      </w:pPr>
      <w:r w:rsidRPr="00AC100D">
        <w:rPr>
          <w:sz w:val="26"/>
        </w:rPr>
        <w:t>знать правила дорожного движения для водителя велосипеда, мопеда, лиц, использующих средства индивидуальной мобильности;</w:t>
      </w:r>
    </w:p>
    <w:p w:rsidR="00AC100D" w:rsidRPr="00AC100D" w:rsidRDefault="00AC100D" w:rsidP="00AC100D">
      <w:pPr>
        <w:pStyle w:val="a3"/>
        <w:rPr>
          <w:sz w:val="26"/>
        </w:rPr>
      </w:pPr>
      <w:r w:rsidRPr="00AC100D">
        <w:rPr>
          <w:sz w:val="26"/>
        </w:rPr>
        <w:t>знать дорожные знаки для водителя велосипеда, сигналы велосипедиста; знать правила подготовки и выработать навыки безопасного использования велосипеда;</w:t>
      </w:r>
    </w:p>
    <w:p w:rsidR="00AC100D" w:rsidRPr="00AC100D" w:rsidRDefault="00AC100D" w:rsidP="00AC100D">
      <w:pPr>
        <w:pStyle w:val="a3"/>
        <w:rPr>
          <w:sz w:val="26"/>
        </w:rPr>
      </w:pPr>
      <w:r w:rsidRPr="00AC100D">
        <w:rPr>
          <w:sz w:val="26"/>
        </w:rPr>
        <w:t>знать требования правил дорожного движения к водителю мотоцикла; классифицировать дорожно-транспортные происшествия и характеризовать причины их возникновения;</w:t>
      </w:r>
    </w:p>
    <w:p w:rsidR="00AC100D" w:rsidRPr="00AC100D" w:rsidRDefault="00AC100D" w:rsidP="00AC100D">
      <w:pPr>
        <w:pStyle w:val="a3"/>
        <w:rPr>
          <w:sz w:val="26"/>
        </w:rPr>
      </w:pPr>
      <w:r w:rsidRPr="00AC100D">
        <w:rPr>
          <w:sz w:val="26"/>
        </w:rPr>
        <w:t>иметь навыки безопасных действий очевидца дорожно-транспортного происшествия;</w:t>
      </w:r>
    </w:p>
    <w:p w:rsidR="00AC100D" w:rsidRPr="00AC100D" w:rsidRDefault="00AC100D" w:rsidP="00AC100D">
      <w:pPr>
        <w:pStyle w:val="a3"/>
        <w:rPr>
          <w:sz w:val="26"/>
        </w:rPr>
      </w:pPr>
      <w:r w:rsidRPr="00AC100D">
        <w:rPr>
          <w:sz w:val="26"/>
        </w:rPr>
        <w:t>знать порядок действий при пожаре на транспорте;</w:t>
      </w:r>
    </w:p>
    <w:p w:rsidR="00AC100D" w:rsidRPr="00AC100D" w:rsidRDefault="00AC100D" w:rsidP="00AC100D">
      <w:pPr>
        <w:pStyle w:val="a3"/>
        <w:rPr>
          <w:sz w:val="26"/>
        </w:rPr>
      </w:pPr>
      <w:r w:rsidRPr="00AC100D">
        <w:rPr>
          <w:sz w:val="26"/>
        </w:rPr>
        <w:t>знать особенности и опасности на различных видах транспорта (внеуличного, железнодорожного, водного, воздушного);</w:t>
      </w:r>
    </w:p>
    <w:p w:rsidR="00AC100D" w:rsidRPr="00AC100D" w:rsidRDefault="00AC100D" w:rsidP="00AC100D">
      <w:pPr>
        <w:pStyle w:val="a3"/>
        <w:rPr>
          <w:sz w:val="26"/>
        </w:rPr>
      </w:pPr>
      <w:r w:rsidRPr="00AC100D">
        <w:rPr>
          <w:sz w:val="26"/>
        </w:rPr>
        <w:t>знать обязанности пассажиров отдельных видов транспорта; иметь навыки безопасного поведения пассажиров при различных происшествиях на отдельных видах транспорта;</w:t>
      </w:r>
    </w:p>
    <w:p w:rsidR="00AC100D" w:rsidRPr="00AC100D" w:rsidRDefault="00AC100D" w:rsidP="00AC100D">
      <w:pPr>
        <w:pStyle w:val="a3"/>
        <w:rPr>
          <w:sz w:val="26"/>
        </w:rPr>
      </w:pPr>
      <w:r w:rsidRPr="00AC100D">
        <w:rPr>
          <w:sz w:val="26"/>
        </w:rPr>
        <w:t>знать правила и иметь навыки оказания первой помощи при различных травмах в результате чрезвычайных ситуаций на транспорте; знать способы извлечения пострадавшего из транспорта.</w:t>
      </w:r>
    </w:p>
    <w:p w:rsidR="00AC100D" w:rsidRPr="00AC100D" w:rsidRDefault="00AC100D" w:rsidP="00AC100D">
      <w:pPr>
        <w:pStyle w:val="a3"/>
        <w:rPr>
          <w:sz w:val="26"/>
        </w:rPr>
      </w:pPr>
      <w:r w:rsidRPr="00AC100D">
        <w:rPr>
          <w:sz w:val="26"/>
        </w:rPr>
        <w:tab/>
        <w:t>Предметные результаты по модулю № 6 «Безопасность в общественных местах»:</w:t>
      </w:r>
    </w:p>
    <w:p w:rsidR="00AC100D" w:rsidRPr="00AC100D" w:rsidRDefault="00AC100D" w:rsidP="00AC100D">
      <w:pPr>
        <w:pStyle w:val="a3"/>
        <w:rPr>
          <w:sz w:val="26"/>
        </w:rPr>
      </w:pPr>
      <w:r w:rsidRPr="00AC100D">
        <w:rPr>
          <w:sz w:val="26"/>
        </w:rPr>
        <w:t>классифицировать общественные места;</w:t>
      </w:r>
    </w:p>
    <w:p w:rsidR="00AC100D" w:rsidRPr="00AC100D" w:rsidRDefault="00AC100D" w:rsidP="00AC100D">
      <w:pPr>
        <w:pStyle w:val="a3"/>
        <w:rPr>
          <w:sz w:val="26"/>
        </w:rPr>
      </w:pPr>
      <w:r w:rsidRPr="00AC100D">
        <w:rPr>
          <w:sz w:val="26"/>
        </w:rPr>
        <w:t xml:space="preserve">характеризовать потенциальные источники опасности в общественных местах; знать правила вызова экстренных служб и порядок взаимодействия с ними; уметь планировать </w:t>
      </w:r>
      <w:r w:rsidRPr="00AC100D">
        <w:rPr>
          <w:sz w:val="26"/>
        </w:rPr>
        <w:lastRenderedPageBreak/>
        <w:t>действия в случае возникновения опасной или</w:t>
      </w:r>
    </w:p>
    <w:p w:rsidR="00AC100D" w:rsidRPr="00AC100D" w:rsidRDefault="00AC100D" w:rsidP="00AC100D">
      <w:pPr>
        <w:pStyle w:val="a3"/>
        <w:rPr>
          <w:sz w:val="26"/>
        </w:rPr>
      </w:pPr>
      <w:r w:rsidRPr="00AC100D">
        <w:rPr>
          <w:sz w:val="26"/>
        </w:rPr>
        <w:t>чрезвычайной ситуации;</w:t>
      </w:r>
    </w:p>
    <w:p w:rsidR="00AC100D" w:rsidRPr="00AC100D" w:rsidRDefault="00AC100D" w:rsidP="00AC100D">
      <w:pPr>
        <w:pStyle w:val="a3"/>
        <w:rPr>
          <w:sz w:val="26"/>
        </w:rPr>
      </w:pPr>
      <w:r w:rsidRPr="00AC100D">
        <w:rPr>
          <w:sz w:val="26"/>
        </w:rPr>
        <w:t>характеризовать риски массовых мероприятий и объяснять правила подготовки к посещению массовых мероприятий;</w:t>
      </w:r>
    </w:p>
    <w:p w:rsidR="00AC100D" w:rsidRPr="00AC100D" w:rsidRDefault="00AC100D" w:rsidP="00AC100D">
      <w:pPr>
        <w:pStyle w:val="a3"/>
        <w:rPr>
          <w:sz w:val="26"/>
        </w:rPr>
      </w:pPr>
      <w:r w:rsidRPr="00AC100D">
        <w:rPr>
          <w:sz w:val="26"/>
        </w:rPr>
        <w:t>иметь навыки безопасного поведения при беспорядках в местах массового пребывания людей;</w:t>
      </w:r>
    </w:p>
    <w:p w:rsidR="00AC100D" w:rsidRPr="00AC100D" w:rsidRDefault="00AC100D" w:rsidP="00AC100D">
      <w:pPr>
        <w:pStyle w:val="a3"/>
        <w:rPr>
          <w:sz w:val="26"/>
        </w:rPr>
      </w:pPr>
      <w:r w:rsidRPr="00AC100D">
        <w:rPr>
          <w:sz w:val="26"/>
        </w:rPr>
        <w:t>иметь навыки безопасных действий при попадании в толпу и давку; иметь навыки безопасных действий при обнаружении угрозы возникновения пожара;</w:t>
      </w:r>
    </w:p>
    <w:p w:rsidR="00AC100D" w:rsidRPr="00AC100D" w:rsidRDefault="00AC100D" w:rsidP="00AC100D">
      <w:pPr>
        <w:pStyle w:val="a3"/>
        <w:rPr>
          <w:sz w:val="26"/>
        </w:rPr>
      </w:pPr>
      <w:r w:rsidRPr="00AC100D">
        <w:rPr>
          <w:sz w:val="26"/>
        </w:rPr>
        <w:t>знать правила и иметь навыки безопасных действий при эвакуации из общественных мест и зданий;</w:t>
      </w:r>
    </w:p>
    <w:p w:rsidR="00AC100D" w:rsidRPr="00AC100D" w:rsidRDefault="00AC100D" w:rsidP="00AC100D">
      <w:pPr>
        <w:pStyle w:val="a3"/>
        <w:rPr>
          <w:sz w:val="26"/>
        </w:rPr>
      </w:pPr>
      <w:r w:rsidRPr="00AC100D">
        <w:rPr>
          <w:sz w:val="26"/>
        </w:rPr>
        <w:t>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w:t>
      </w:r>
    </w:p>
    <w:p w:rsidR="00AC100D" w:rsidRPr="00AC100D" w:rsidRDefault="00AC100D" w:rsidP="00AC100D">
      <w:pPr>
        <w:pStyle w:val="a3"/>
        <w:rPr>
          <w:sz w:val="26"/>
        </w:rPr>
      </w:pPr>
      <w:r w:rsidRPr="00AC100D">
        <w:rPr>
          <w:sz w:val="26"/>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AC100D" w:rsidRPr="00AC100D" w:rsidRDefault="00AC100D" w:rsidP="00AC100D">
      <w:pPr>
        <w:pStyle w:val="a3"/>
        <w:rPr>
          <w:sz w:val="26"/>
        </w:rPr>
      </w:pPr>
      <w:r w:rsidRPr="00AC100D">
        <w:rPr>
          <w:sz w:val="26"/>
        </w:rPr>
        <w:t xml:space="preserve"> </w:t>
      </w:r>
    </w:p>
    <w:p w:rsidR="00AC100D" w:rsidRPr="00AC100D" w:rsidRDefault="00AC100D" w:rsidP="00AC100D">
      <w:pPr>
        <w:pStyle w:val="a3"/>
        <w:rPr>
          <w:sz w:val="26"/>
        </w:rPr>
      </w:pPr>
      <w:r w:rsidRPr="00AC100D">
        <w:rPr>
          <w:sz w:val="26"/>
        </w:rPr>
        <w:t>иметь навыки действий при взаимодействии с правоохранительными органами.</w:t>
      </w:r>
    </w:p>
    <w:p w:rsidR="00AC100D" w:rsidRPr="00AC100D" w:rsidRDefault="00AC100D" w:rsidP="00AC100D">
      <w:pPr>
        <w:pStyle w:val="a3"/>
        <w:rPr>
          <w:sz w:val="26"/>
        </w:rPr>
      </w:pPr>
      <w:r w:rsidRPr="00AC100D">
        <w:rPr>
          <w:sz w:val="26"/>
        </w:rPr>
        <w:tab/>
        <w:t>Предметные результаты по модулю № 7 «Безопасность в природной среде»:</w:t>
      </w:r>
    </w:p>
    <w:p w:rsidR="00AC100D" w:rsidRPr="00AC100D" w:rsidRDefault="00AC100D" w:rsidP="00AC100D">
      <w:pPr>
        <w:pStyle w:val="a3"/>
        <w:rPr>
          <w:sz w:val="26"/>
        </w:rPr>
      </w:pPr>
      <w:r w:rsidRPr="00AC100D">
        <w:rPr>
          <w:sz w:val="26"/>
        </w:rPr>
        <w:t>классифицировать</w:t>
      </w:r>
      <w:r w:rsidRPr="00AC100D">
        <w:rPr>
          <w:sz w:val="26"/>
        </w:rPr>
        <w:tab/>
        <w:t>и</w:t>
      </w:r>
      <w:r w:rsidRPr="00AC100D">
        <w:rPr>
          <w:sz w:val="26"/>
        </w:rPr>
        <w:tab/>
        <w:t>характеризовать</w:t>
      </w:r>
      <w:r w:rsidRPr="00AC100D">
        <w:rPr>
          <w:sz w:val="26"/>
        </w:rPr>
        <w:tab/>
        <w:t>чрезвычайные</w:t>
      </w:r>
      <w:r w:rsidRPr="00AC100D">
        <w:rPr>
          <w:sz w:val="26"/>
        </w:rPr>
        <w:tab/>
        <w:t>ситуации</w:t>
      </w:r>
      <w:r w:rsidRPr="00AC100D">
        <w:rPr>
          <w:sz w:val="26"/>
        </w:rPr>
        <w:tab/>
        <w:t>природного характера;</w:t>
      </w:r>
    </w:p>
    <w:p w:rsidR="00AC100D" w:rsidRPr="00AC100D" w:rsidRDefault="00AC100D" w:rsidP="00AC100D">
      <w:pPr>
        <w:pStyle w:val="a3"/>
        <w:rPr>
          <w:sz w:val="26"/>
        </w:rPr>
      </w:pPr>
      <w:r w:rsidRPr="00AC100D">
        <w:rPr>
          <w:sz w:val="26"/>
        </w:rPr>
        <w:t>характеризовать опасности в природной среде: дикие животные, змеи, насекомые и паукообразные, ядовитые грибы и растения;</w:t>
      </w:r>
    </w:p>
    <w:p w:rsidR="00AC100D" w:rsidRPr="00AC100D" w:rsidRDefault="00AC100D" w:rsidP="00AC100D">
      <w:pPr>
        <w:pStyle w:val="a3"/>
        <w:rPr>
          <w:sz w:val="26"/>
        </w:rPr>
      </w:pPr>
      <w:r w:rsidRPr="00AC100D">
        <w:rPr>
          <w:sz w:val="26"/>
        </w:rPr>
        <w:t>иметь представление о безопасных действиях при встрече с дикими животными, змеями, насекомыми и паукообразными;</w:t>
      </w:r>
    </w:p>
    <w:p w:rsidR="00AC100D" w:rsidRPr="00AC100D" w:rsidRDefault="00AC100D" w:rsidP="00AC100D">
      <w:pPr>
        <w:pStyle w:val="a3"/>
        <w:rPr>
          <w:sz w:val="26"/>
        </w:rPr>
      </w:pPr>
      <w:r w:rsidRPr="00AC100D">
        <w:rPr>
          <w:sz w:val="26"/>
        </w:rPr>
        <w:t>знать правила поведения для снижения риска отравления ядовитыми грибами и растениями;</w:t>
      </w:r>
    </w:p>
    <w:p w:rsidR="00AC100D" w:rsidRPr="00AC100D" w:rsidRDefault="00AC100D" w:rsidP="00AC100D">
      <w:pPr>
        <w:pStyle w:val="a3"/>
        <w:rPr>
          <w:sz w:val="26"/>
        </w:rPr>
      </w:pPr>
      <w:r w:rsidRPr="00AC100D">
        <w:rPr>
          <w:sz w:val="26"/>
        </w:rPr>
        <w:t>характеризовать автономные условия, раскрывать их опасности и порядок подготовки к ним;</w:t>
      </w:r>
    </w:p>
    <w:p w:rsidR="00AC100D" w:rsidRPr="00AC100D" w:rsidRDefault="00AC100D" w:rsidP="00AC100D">
      <w:pPr>
        <w:pStyle w:val="a3"/>
        <w:rPr>
          <w:sz w:val="26"/>
        </w:rPr>
      </w:pPr>
      <w:r w:rsidRPr="00AC100D">
        <w:rPr>
          <w:sz w:val="26"/>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AC100D" w:rsidRPr="00AC100D" w:rsidRDefault="00AC100D" w:rsidP="00AC100D">
      <w:pPr>
        <w:pStyle w:val="a3"/>
        <w:rPr>
          <w:sz w:val="26"/>
        </w:rPr>
      </w:pPr>
      <w:r w:rsidRPr="00AC100D">
        <w:rPr>
          <w:sz w:val="26"/>
        </w:rPr>
        <w:t>классифицировать и характеризовать природные пожары и их опасности; характеризовать факторы и причины возникновения пожаров; иметь представления о безопасных действиях при нахождении в зоне природного пожара;</w:t>
      </w:r>
    </w:p>
    <w:p w:rsidR="00AC100D" w:rsidRPr="00AC100D" w:rsidRDefault="00AC100D" w:rsidP="00AC100D">
      <w:pPr>
        <w:pStyle w:val="a3"/>
        <w:rPr>
          <w:sz w:val="26"/>
        </w:rPr>
      </w:pPr>
      <w:r w:rsidRPr="00AC100D">
        <w:rPr>
          <w:sz w:val="26"/>
        </w:rPr>
        <w:t>иметь представление о правилах безопасного поведения в горах; характеризовать снежные лавины, камнепады, сели, оползни, их внешние признаки и опасности;</w:t>
      </w:r>
    </w:p>
    <w:p w:rsidR="00AC100D" w:rsidRPr="00AC100D" w:rsidRDefault="00AC100D" w:rsidP="00AC100D">
      <w:pPr>
        <w:pStyle w:val="a3"/>
        <w:rPr>
          <w:sz w:val="26"/>
        </w:rPr>
      </w:pPr>
      <w:r w:rsidRPr="00AC100D">
        <w:rPr>
          <w:sz w:val="26"/>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AC100D" w:rsidRPr="00AC100D" w:rsidRDefault="00AC100D" w:rsidP="00AC100D">
      <w:pPr>
        <w:pStyle w:val="a3"/>
        <w:rPr>
          <w:sz w:val="26"/>
        </w:rPr>
      </w:pPr>
      <w:r w:rsidRPr="00AC100D">
        <w:rPr>
          <w:sz w:val="26"/>
        </w:rPr>
        <w:t>знать общие правила безопасного поведения на водоёмах; знать правила купания, понимать различия между оборудованными и необорудованными пляжами;</w:t>
      </w:r>
    </w:p>
    <w:p w:rsidR="00AC100D" w:rsidRPr="00AC100D" w:rsidRDefault="00AC100D" w:rsidP="00AC100D">
      <w:pPr>
        <w:pStyle w:val="a3"/>
        <w:rPr>
          <w:sz w:val="26"/>
        </w:rPr>
      </w:pPr>
      <w:r w:rsidRPr="00AC100D">
        <w:rPr>
          <w:sz w:val="26"/>
        </w:rPr>
        <w:t>знать правила само- и взаимопомощи терпящим бедствие на воде; иметь представление о безопасных действиях при обнаружении тонущего человека летом и человека в полынье;</w:t>
      </w:r>
    </w:p>
    <w:p w:rsidR="00AC100D" w:rsidRPr="00AC100D" w:rsidRDefault="00AC100D" w:rsidP="00AC100D">
      <w:pPr>
        <w:pStyle w:val="a3"/>
        <w:rPr>
          <w:sz w:val="26"/>
        </w:rPr>
      </w:pPr>
      <w:r w:rsidRPr="00AC100D">
        <w:rPr>
          <w:sz w:val="26"/>
        </w:rPr>
        <w:t>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w:t>
      </w:r>
    </w:p>
    <w:p w:rsidR="00AC100D" w:rsidRPr="00AC100D" w:rsidRDefault="00AC100D" w:rsidP="00AC100D">
      <w:pPr>
        <w:pStyle w:val="a3"/>
        <w:rPr>
          <w:sz w:val="26"/>
        </w:rPr>
      </w:pPr>
      <w:r w:rsidRPr="00AC100D">
        <w:rPr>
          <w:sz w:val="26"/>
        </w:rPr>
        <w:t xml:space="preserve">характеризовать землетрясения и извержения вулканов и их опасности; иметь </w:t>
      </w:r>
      <w:r w:rsidRPr="00AC100D">
        <w:rPr>
          <w:sz w:val="26"/>
        </w:rPr>
        <w:lastRenderedPageBreak/>
        <w:t>представление о безопасных действиях при землетрясении, в том числе при попадании под завал;</w:t>
      </w:r>
    </w:p>
    <w:p w:rsidR="00AC100D" w:rsidRPr="00AC100D" w:rsidRDefault="00AC100D" w:rsidP="00AC100D">
      <w:pPr>
        <w:pStyle w:val="a3"/>
        <w:rPr>
          <w:sz w:val="26"/>
        </w:rPr>
      </w:pPr>
      <w:r w:rsidRPr="00AC100D">
        <w:rPr>
          <w:sz w:val="26"/>
        </w:rPr>
        <w:t>иметь представление о безопасных действиях при нахождении в зоне извержения вулкана;</w:t>
      </w:r>
    </w:p>
    <w:p w:rsidR="00AC100D" w:rsidRPr="00AC100D" w:rsidRDefault="00AC100D" w:rsidP="00AC100D">
      <w:pPr>
        <w:pStyle w:val="a3"/>
        <w:rPr>
          <w:sz w:val="26"/>
        </w:rPr>
      </w:pPr>
      <w:r w:rsidRPr="00AC100D">
        <w:rPr>
          <w:sz w:val="26"/>
        </w:rPr>
        <w:t>раскрывать смысл понятий «экология» 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обстановке (загрязнении атмосферы).</w:t>
      </w:r>
    </w:p>
    <w:p w:rsidR="00AC100D" w:rsidRPr="00AC100D" w:rsidRDefault="00AC100D" w:rsidP="00AC100D">
      <w:pPr>
        <w:pStyle w:val="a3"/>
        <w:rPr>
          <w:sz w:val="26"/>
        </w:rPr>
      </w:pPr>
      <w:r w:rsidRPr="00AC100D">
        <w:rPr>
          <w:sz w:val="26"/>
        </w:rPr>
        <w:tab/>
        <w:t>Предметные результаты по модулю № 8 «Основы медицинских знаний. Оказание первой помощи»:</w:t>
      </w:r>
    </w:p>
    <w:p w:rsidR="00AC100D" w:rsidRPr="00AC100D" w:rsidRDefault="00AC100D" w:rsidP="00AC100D">
      <w:pPr>
        <w:pStyle w:val="a3"/>
        <w:rPr>
          <w:sz w:val="26"/>
        </w:rPr>
      </w:pPr>
      <w:r w:rsidRPr="00AC100D">
        <w:rPr>
          <w:sz w:val="26"/>
        </w:rPr>
        <w:t xml:space="preserve"> </w:t>
      </w:r>
    </w:p>
    <w:p w:rsidR="00AC100D" w:rsidRPr="00AC100D" w:rsidRDefault="00AC100D" w:rsidP="00AC100D">
      <w:pPr>
        <w:pStyle w:val="a3"/>
        <w:rPr>
          <w:sz w:val="26"/>
        </w:rPr>
      </w:pPr>
      <w:r w:rsidRPr="00AC100D">
        <w:rPr>
          <w:sz w:val="26"/>
        </w:rPr>
        <w:t>раскрывать смысл понятий «здоровье» и «здоровый образ жизни» и их содержание, объяснять значение здоровья для человека;</w:t>
      </w:r>
    </w:p>
    <w:p w:rsidR="00AC100D" w:rsidRPr="00AC100D" w:rsidRDefault="00AC100D" w:rsidP="00AC100D">
      <w:pPr>
        <w:pStyle w:val="a3"/>
        <w:rPr>
          <w:sz w:val="26"/>
        </w:rPr>
      </w:pPr>
      <w:r w:rsidRPr="00AC100D">
        <w:rPr>
          <w:sz w:val="26"/>
        </w:rPr>
        <w:t>характеризовать факторы, влияющие на здоровье человека; раскрывать содержание элементов здорового образа жизни, объяснять пагубность вредных привычек;</w:t>
      </w:r>
    </w:p>
    <w:p w:rsidR="00AC100D" w:rsidRPr="00AC100D" w:rsidRDefault="00AC100D" w:rsidP="00AC100D">
      <w:pPr>
        <w:pStyle w:val="a3"/>
        <w:rPr>
          <w:sz w:val="26"/>
        </w:rPr>
      </w:pPr>
      <w:r w:rsidRPr="00AC100D">
        <w:rPr>
          <w:sz w:val="26"/>
        </w:rPr>
        <w:t>обосновывать личную ответственность за сохранение здоровья; раскрывать понятие «инфекционные заболевания», объяснять причины их возникновения;</w:t>
      </w:r>
    </w:p>
    <w:p w:rsidR="00AC100D" w:rsidRPr="00AC100D" w:rsidRDefault="00AC100D" w:rsidP="00AC100D">
      <w:pPr>
        <w:pStyle w:val="a3"/>
        <w:rPr>
          <w:sz w:val="26"/>
        </w:rPr>
      </w:pPr>
      <w:r w:rsidRPr="00AC100D">
        <w:rPr>
          <w:sz w:val="26"/>
        </w:rPr>
        <w:t>характеризовать механизм распространения инфекционных заболеваний, выработать навыки соблюдения мер их профилактики и защиты от них;</w:t>
      </w:r>
    </w:p>
    <w:p w:rsidR="00AC100D" w:rsidRPr="00AC100D" w:rsidRDefault="00AC100D" w:rsidP="00AC100D">
      <w:pPr>
        <w:pStyle w:val="a3"/>
        <w:rPr>
          <w:sz w:val="26"/>
        </w:rPr>
      </w:pPr>
      <w:r w:rsidRPr="00AC100D">
        <w:rPr>
          <w:sz w:val="26"/>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AC100D" w:rsidRPr="00AC100D" w:rsidRDefault="00AC100D" w:rsidP="00AC100D">
      <w:pPr>
        <w:pStyle w:val="a3"/>
        <w:rPr>
          <w:sz w:val="26"/>
        </w:rPr>
      </w:pPr>
      <w:r w:rsidRPr="00AC100D">
        <w:rPr>
          <w:sz w:val="26"/>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AC100D" w:rsidRPr="00AC100D" w:rsidRDefault="00AC100D" w:rsidP="00AC100D">
      <w:pPr>
        <w:pStyle w:val="a3"/>
        <w:rPr>
          <w:sz w:val="26"/>
        </w:rPr>
      </w:pPr>
      <w:r w:rsidRPr="00AC100D">
        <w:rPr>
          <w:sz w:val="26"/>
        </w:rPr>
        <w:t>раскрывать понятие «неинфекционные заболевания» и давать их классификацию; характеризовать факторы риска неинфекционных заболеваний; иметь навыки</w:t>
      </w:r>
    </w:p>
    <w:p w:rsidR="00AC100D" w:rsidRPr="00AC100D" w:rsidRDefault="00AC100D" w:rsidP="00AC100D">
      <w:pPr>
        <w:pStyle w:val="a3"/>
        <w:rPr>
          <w:sz w:val="26"/>
        </w:rPr>
      </w:pPr>
      <w:r w:rsidRPr="00AC100D">
        <w:rPr>
          <w:sz w:val="26"/>
        </w:rPr>
        <w:t>соблюдения мер профилактики неинфекционных заболеваний и защиты от них; знать назначение диспансеризации и раскрывать её задачи;</w:t>
      </w:r>
    </w:p>
    <w:p w:rsidR="00AC100D" w:rsidRPr="00AC100D" w:rsidRDefault="00AC100D" w:rsidP="00AC100D">
      <w:pPr>
        <w:pStyle w:val="a3"/>
        <w:rPr>
          <w:sz w:val="26"/>
        </w:rPr>
      </w:pPr>
      <w:r w:rsidRPr="00AC100D">
        <w:rPr>
          <w:sz w:val="26"/>
        </w:rPr>
        <w:t>раскрывать понятия «психическое здоровье» и «психическое благополучие»; объяснять понятие «стресс» и его влияние на человека;</w:t>
      </w:r>
    </w:p>
    <w:p w:rsidR="00AC100D" w:rsidRPr="00AC100D" w:rsidRDefault="00AC100D" w:rsidP="00AC100D">
      <w:pPr>
        <w:pStyle w:val="a3"/>
        <w:rPr>
          <w:sz w:val="26"/>
        </w:rPr>
      </w:pPr>
      <w:r w:rsidRPr="00AC100D">
        <w:rPr>
          <w:sz w:val="26"/>
        </w:rPr>
        <w:t>иметь навыки соблюдения мер профилактики стресса, раскрывать способы саморегуляции эмоциональных состояний;</w:t>
      </w:r>
    </w:p>
    <w:p w:rsidR="00AC100D" w:rsidRPr="00AC100D" w:rsidRDefault="00AC100D" w:rsidP="00AC100D">
      <w:pPr>
        <w:pStyle w:val="a3"/>
        <w:rPr>
          <w:sz w:val="26"/>
        </w:rPr>
      </w:pPr>
      <w:r w:rsidRPr="00AC100D">
        <w:rPr>
          <w:sz w:val="26"/>
        </w:rPr>
        <w:t>раскрывать</w:t>
      </w:r>
      <w:r w:rsidRPr="00AC100D">
        <w:rPr>
          <w:sz w:val="26"/>
        </w:rPr>
        <w:tab/>
        <w:t>понятие</w:t>
      </w:r>
      <w:r w:rsidRPr="00AC100D">
        <w:rPr>
          <w:sz w:val="26"/>
        </w:rPr>
        <w:tab/>
        <w:t>«первая</w:t>
      </w:r>
      <w:r w:rsidRPr="00AC100D">
        <w:rPr>
          <w:sz w:val="26"/>
        </w:rPr>
        <w:tab/>
        <w:t>помощь»   и</w:t>
      </w:r>
      <w:r w:rsidRPr="00AC100D">
        <w:rPr>
          <w:sz w:val="26"/>
        </w:rPr>
        <w:tab/>
        <w:t>её</w:t>
      </w:r>
      <w:r w:rsidRPr="00AC100D">
        <w:rPr>
          <w:sz w:val="26"/>
        </w:rPr>
        <w:tab/>
        <w:t>содержание;</w:t>
      </w:r>
      <w:r w:rsidRPr="00AC100D">
        <w:rPr>
          <w:sz w:val="26"/>
        </w:rPr>
        <w:tab/>
        <w:t>знать</w:t>
      </w:r>
      <w:r w:rsidRPr="00AC100D">
        <w:rPr>
          <w:sz w:val="26"/>
        </w:rPr>
        <w:tab/>
        <w:t>состояния, требующие оказания первой помощи;</w:t>
      </w:r>
    </w:p>
    <w:p w:rsidR="00AC100D" w:rsidRPr="00AC100D" w:rsidRDefault="00AC100D" w:rsidP="00AC100D">
      <w:pPr>
        <w:pStyle w:val="a3"/>
        <w:rPr>
          <w:sz w:val="26"/>
        </w:rPr>
      </w:pPr>
      <w:r w:rsidRPr="00AC100D">
        <w:rPr>
          <w:sz w:val="26"/>
        </w:rPr>
        <w:t>знать универсальный алгоритм оказания первой помощи; знать назначение и состав аптечки первой помощи;</w:t>
      </w:r>
    </w:p>
    <w:p w:rsidR="00AC100D" w:rsidRPr="00AC100D" w:rsidRDefault="00AC100D" w:rsidP="00AC100D">
      <w:pPr>
        <w:pStyle w:val="a3"/>
        <w:rPr>
          <w:sz w:val="26"/>
        </w:rPr>
      </w:pPr>
      <w:r w:rsidRPr="00AC100D">
        <w:rPr>
          <w:sz w:val="26"/>
        </w:rPr>
        <w:t>иметь навыки действий при оказании первой помощи в различных ситуациях; характеризовать приёмы психологической поддержки пострадавшего.</w:t>
      </w:r>
    </w:p>
    <w:p w:rsidR="00AC100D" w:rsidRPr="00AC100D" w:rsidRDefault="00AC100D" w:rsidP="00AC100D">
      <w:pPr>
        <w:pStyle w:val="a3"/>
        <w:rPr>
          <w:sz w:val="26"/>
        </w:rPr>
      </w:pPr>
      <w:r w:rsidRPr="00AC100D">
        <w:rPr>
          <w:sz w:val="26"/>
        </w:rPr>
        <w:tab/>
        <w:t>Предметные результаты по модулю № 9 «Безопасность в социуме»: характеризовать общение и объяснять его значение для человека; характеризовать</w:t>
      </w:r>
    </w:p>
    <w:p w:rsidR="00AC100D" w:rsidRPr="00AC100D" w:rsidRDefault="00AC100D" w:rsidP="00AC100D">
      <w:pPr>
        <w:pStyle w:val="a3"/>
        <w:rPr>
          <w:sz w:val="26"/>
        </w:rPr>
      </w:pPr>
      <w:r w:rsidRPr="00AC100D">
        <w:rPr>
          <w:sz w:val="26"/>
        </w:rPr>
        <w:t>признаки и анализировать способы эффективного общения; раскрывать приёмы и иметь навыки соблюдения правил безопасной 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 факторы и причины развития;</w:t>
      </w:r>
    </w:p>
    <w:p w:rsidR="00AC100D" w:rsidRPr="00AC100D" w:rsidRDefault="00AC100D" w:rsidP="00AC100D">
      <w:pPr>
        <w:pStyle w:val="a3"/>
        <w:rPr>
          <w:sz w:val="26"/>
        </w:rPr>
      </w:pPr>
      <w:r w:rsidRPr="00AC100D">
        <w:rPr>
          <w:sz w:val="26"/>
        </w:rPr>
        <w:t>иметь представление о ситуациях возникновения межличностных и групповых конфликтов;</w:t>
      </w:r>
    </w:p>
    <w:p w:rsidR="00AC100D" w:rsidRPr="00AC100D" w:rsidRDefault="00AC100D" w:rsidP="00AC100D">
      <w:pPr>
        <w:pStyle w:val="a3"/>
        <w:rPr>
          <w:sz w:val="26"/>
        </w:rPr>
      </w:pPr>
      <w:r w:rsidRPr="00AC100D">
        <w:rPr>
          <w:sz w:val="26"/>
        </w:rPr>
        <w:t>характеризовать безопасные и эффективные способы избегания и разрешения конфликтных ситуаций;</w:t>
      </w:r>
    </w:p>
    <w:p w:rsidR="00AC100D" w:rsidRPr="00AC100D" w:rsidRDefault="00AC100D" w:rsidP="00AC100D">
      <w:pPr>
        <w:pStyle w:val="a3"/>
        <w:rPr>
          <w:sz w:val="26"/>
        </w:rPr>
      </w:pPr>
      <w:r w:rsidRPr="00AC100D">
        <w:rPr>
          <w:sz w:val="26"/>
        </w:rPr>
        <w:t>иметь навыки безопасного поведения для снижения риска конфликта и безопасных действий при его опасных проявлениях;</w:t>
      </w:r>
    </w:p>
    <w:p w:rsidR="00AC100D" w:rsidRPr="00AC100D" w:rsidRDefault="00AC100D" w:rsidP="00AC100D">
      <w:pPr>
        <w:pStyle w:val="a3"/>
        <w:rPr>
          <w:sz w:val="26"/>
        </w:rPr>
      </w:pPr>
      <w:r w:rsidRPr="00AC100D">
        <w:rPr>
          <w:sz w:val="26"/>
        </w:rPr>
        <w:t>характеризовать способ разрешения конфликта с помощью третьей стороны (медиатора);</w:t>
      </w:r>
    </w:p>
    <w:p w:rsidR="00AC100D" w:rsidRPr="00AC100D" w:rsidRDefault="00AC100D" w:rsidP="00AC100D">
      <w:pPr>
        <w:pStyle w:val="a3"/>
        <w:rPr>
          <w:sz w:val="26"/>
        </w:rPr>
      </w:pPr>
      <w:r w:rsidRPr="00AC100D">
        <w:rPr>
          <w:sz w:val="26"/>
        </w:rPr>
        <w:lastRenderedPageBreak/>
        <w:t>иметь представление об опасных формах проявления конфликта: агрессия, домашнее насилие и буллинг;</w:t>
      </w:r>
    </w:p>
    <w:p w:rsidR="00AC100D" w:rsidRPr="00AC100D" w:rsidRDefault="00AC100D" w:rsidP="00AC100D">
      <w:pPr>
        <w:pStyle w:val="a3"/>
        <w:rPr>
          <w:sz w:val="26"/>
        </w:rPr>
      </w:pPr>
      <w:r w:rsidRPr="00AC100D">
        <w:rPr>
          <w:sz w:val="26"/>
        </w:rPr>
        <w:t xml:space="preserve"> </w:t>
      </w:r>
    </w:p>
    <w:p w:rsidR="00AC100D" w:rsidRPr="00AC100D" w:rsidRDefault="00AC100D" w:rsidP="00AC100D">
      <w:pPr>
        <w:pStyle w:val="a3"/>
        <w:rPr>
          <w:sz w:val="26"/>
        </w:rPr>
      </w:pPr>
      <w:r w:rsidRPr="00AC100D">
        <w:rPr>
          <w:sz w:val="26"/>
        </w:rPr>
        <w:t>характеризовать манипуляции в ходе межличностного общения; раскрывать приёмы распознавания манипуляций и знать способы противостояния ей;</w:t>
      </w:r>
    </w:p>
    <w:p w:rsidR="00AC100D" w:rsidRPr="00AC100D" w:rsidRDefault="00AC100D" w:rsidP="00AC100D">
      <w:pPr>
        <w:pStyle w:val="a3"/>
        <w:rPr>
          <w:sz w:val="26"/>
        </w:rPr>
      </w:pPr>
      <w:r w:rsidRPr="00AC100D">
        <w:rPr>
          <w:sz w:val="26"/>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AC100D" w:rsidRPr="00AC100D" w:rsidRDefault="00AC100D" w:rsidP="00AC100D">
      <w:pPr>
        <w:pStyle w:val="a3"/>
        <w:rPr>
          <w:sz w:val="26"/>
        </w:rPr>
      </w:pPr>
      <w:r w:rsidRPr="00AC100D">
        <w:rPr>
          <w:sz w:val="26"/>
        </w:rPr>
        <w:t>характеризовать современные молодёжные увлечения и опасности, связанные с ними, знать правила безопасного поведения;</w:t>
      </w:r>
    </w:p>
    <w:p w:rsidR="00AC100D" w:rsidRPr="00AC100D" w:rsidRDefault="00AC100D" w:rsidP="00AC100D">
      <w:pPr>
        <w:pStyle w:val="a3"/>
        <w:rPr>
          <w:sz w:val="26"/>
        </w:rPr>
      </w:pPr>
      <w:r w:rsidRPr="00AC100D">
        <w:rPr>
          <w:sz w:val="26"/>
        </w:rPr>
        <w:t>иметь навыки безопасного поведения при коммуникации с незнакомыми людьми.</w:t>
      </w:r>
    </w:p>
    <w:p w:rsidR="00AC100D" w:rsidRPr="00AC100D" w:rsidRDefault="00AC100D" w:rsidP="00AC100D">
      <w:pPr>
        <w:pStyle w:val="a3"/>
        <w:rPr>
          <w:sz w:val="26"/>
        </w:rPr>
      </w:pPr>
      <w:r w:rsidRPr="00AC100D">
        <w:rPr>
          <w:sz w:val="26"/>
        </w:rPr>
        <w:tab/>
        <w:t>Предметные результаты по модулю № 10 «Безопасность в информационном пространстве»:</w:t>
      </w:r>
    </w:p>
    <w:p w:rsidR="00AC100D" w:rsidRPr="00AC100D" w:rsidRDefault="00AC100D" w:rsidP="00AC100D">
      <w:pPr>
        <w:pStyle w:val="a3"/>
        <w:rPr>
          <w:sz w:val="26"/>
        </w:rPr>
      </w:pPr>
      <w:r w:rsidRPr="00AC100D">
        <w:rPr>
          <w:sz w:val="26"/>
        </w:rPr>
        <w:t>раскрывать понятие «цифровая среда», её характеристики и приводить примеры информационных и компьютерных угроз;</w:t>
      </w:r>
    </w:p>
    <w:p w:rsidR="00AC100D" w:rsidRPr="00AC100D" w:rsidRDefault="00AC100D" w:rsidP="00AC100D">
      <w:pPr>
        <w:pStyle w:val="a3"/>
        <w:rPr>
          <w:sz w:val="26"/>
        </w:rPr>
      </w:pPr>
      <w:r w:rsidRPr="00AC100D">
        <w:rPr>
          <w:sz w:val="26"/>
        </w:rPr>
        <w:t>объяснять положительные возможности цифровой среды; характеризовать риски и угрозы при использовании Интернета; знать общие принципы безопасного поведения, необходимые для предупреждения возникновения опасных ситуаций в личном цифровом пространстве;</w:t>
      </w:r>
    </w:p>
    <w:p w:rsidR="00AC100D" w:rsidRPr="00AC100D" w:rsidRDefault="00AC100D" w:rsidP="00AC100D">
      <w:pPr>
        <w:pStyle w:val="a3"/>
        <w:rPr>
          <w:sz w:val="26"/>
        </w:rPr>
      </w:pPr>
      <w:r w:rsidRPr="00AC100D">
        <w:rPr>
          <w:sz w:val="26"/>
        </w:rPr>
        <w:t>характеризовать опасные явления цифровой среды;</w:t>
      </w:r>
    </w:p>
    <w:p w:rsidR="00AC100D" w:rsidRPr="00AC100D" w:rsidRDefault="00AC100D" w:rsidP="00AC100D">
      <w:pPr>
        <w:pStyle w:val="a3"/>
        <w:rPr>
          <w:sz w:val="26"/>
        </w:rPr>
      </w:pPr>
      <w:r w:rsidRPr="00AC100D">
        <w:rPr>
          <w:sz w:val="26"/>
        </w:rPr>
        <w:t>классифицировать и оценивать риски вредоносных программ и приложений, их разновидностей;</w:t>
      </w:r>
    </w:p>
    <w:p w:rsidR="00AC100D" w:rsidRPr="00AC100D" w:rsidRDefault="00AC100D" w:rsidP="00AC100D">
      <w:pPr>
        <w:pStyle w:val="a3"/>
        <w:rPr>
          <w:sz w:val="26"/>
        </w:rPr>
      </w:pPr>
      <w:r w:rsidRPr="00AC100D">
        <w:rPr>
          <w:sz w:val="26"/>
        </w:rPr>
        <w:t>иметь навыки соблюдения правил кибергигиены для предупреждения возникновения опасных ситуаций в цифровой среде;</w:t>
      </w:r>
    </w:p>
    <w:p w:rsidR="00AC100D" w:rsidRPr="00AC100D" w:rsidRDefault="00AC100D" w:rsidP="00AC100D">
      <w:pPr>
        <w:pStyle w:val="a3"/>
        <w:rPr>
          <w:sz w:val="26"/>
        </w:rPr>
      </w:pPr>
      <w:r w:rsidRPr="00AC100D">
        <w:rPr>
          <w:sz w:val="26"/>
        </w:rPr>
        <w:t>характеризовать основные виды опасного и запрещённого контента в Интернете и характеризовать его признаки;</w:t>
      </w:r>
    </w:p>
    <w:p w:rsidR="00AC100D" w:rsidRPr="00AC100D" w:rsidRDefault="00AC100D" w:rsidP="00AC100D">
      <w:pPr>
        <w:pStyle w:val="a3"/>
        <w:rPr>
          <w:sz w:val="26"/>
        </w:rPr>
      </w:pPr>
      <w:r w:rsidRPr="00AC100D">
        <w:rPr>
          <w:sz w:val="26"/>
        </w:rPr>
        <w:t>раскрывать приёмы распознавания опасностей при использовании Интернета; характеризовать противоправные действия в Интернете;</w:t>
      </w:r>
    </w:p>
    <w:p w:rsidR="00AC100D" w:rsidRPr="00AC100D" w:rsidRDefault="00AC100D" w:rsidP="00AC100D">
      <w:pPr>
        <w:pStyle w:val="a3"/>
        <w:rPr>
          <w:sz w:val="26"/>
        </w:rPr>
      </w:pPr>
      <w:r w:rsidRPr="00AC100D">
        <w:rPr>
          <w:sz w:val="26"/>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AC100D" w:rsidRPr="00AC100D" w:rsidRDefault="00AC100D" w:rsidP="00AC100D">
      <w:pPr>
        <w:pStyle w:val="a3"/>
        <w:rPr>
          <w:sz w:val="26"/>
        </w:rPr>
      </w:pPr>
      <w:r w:rsidRPr="00AC100D">
        <w:rPr>
          <w:sz w:val="26"/>
        </w:rPr>
        <w:t>характеризовать деструктивные течения в Интернете, их признаки и опасности; иметь навыки соблюдения правил безопасного использования Интернета,</w:t>
      </w:r>
    </w:p>
    <w:p w:rsidR="00AC100D" w:rsidRPr="00AC100D" w:rsidRDefault="00AC100D" w:rsidP="00AC100D">
      <w:pPr>
        <w:pStyle w:val="a3"/>
        <w:rPr>
          <w:sz w:val="26"/>
        </w:rPr>
      </w:pPr>
      <w:r w:rsidRPr="00AC100D">
        <w:rPr>
          <w:sz w:val="26"/>
        </w:rPr>
        <w:t>необходимых для снижения рисков и угроз вовлечения в различную деструктивную деятельность.</w:t>
      </w:r>
    </w:p>
    <w:p w:rsidR="00AC100D" w:rsidRPr="00AC100D" w:rsidRDefault="00AC100D" w:rsidP="00AC100D">
      <w:pPr>
        <w:pStyle w:val="a3"/>
        <w:rPr>
          <w:sz w:val="26"/>
        </w:rPr>
      </w:pPr>
      <w:r w:rsidRPr="00AC100D">
        <w:rPr>
          <w:sz w:val="26"/>
        </w:rPr>
        <w:tab/>
        <w:t>Предметные результаты по модулю № 11 «Основы противодействия экстремизму и терроризму»:</w:t>
      </w:r>
    </w:p>
    <w:p w:rsidR="00AC100D" w:rsidRPr="00AC100D" w:rsidRDefault="00AC100D" w:rsidP="00AC100D">
      <w:pPr>
        <w:pStyle w:val="a3"/>
        <w:rPr>
          <w:sz w:val="26"/>
        </w:rPr>
      </w:pPr>
      <w:r w:rsidRPr="00AC100D">
        <w:rPr>
          <w:sz w:val="26"/>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AC100D" w:rsidRPr="00AC100D" w:rsidRDefault="00AC100D" w:rsidP="00AC100D">
      <w:pPr>
        <w:pStyle w:val="a3"/>
        <w:rPr>
          <w:sz w:val="26"/>
        </w:rPr>
      </w:pPr>
      <w:r w:rsidRPr="00AC100D">
        <w:rPr>
          <w:sz w:val="26"/>
        </w:rPr>
        <w:t>раскрывать цели и формы проявления террористических актов, характеризовать их последствия;</w:t>
      </w:r>
    </w:p>
    <w:p w:rsidR="00AC100D" w:rsidRPr="00AC100D" w:rsidRDefault="00AC100D" w:rsidP="00AC100D">
      <w:pPr>
        <w:pStyle w:val="a3"/>
        <w:rPr>
          <w:sz w:val="26"/>
        </w:rPr>
      </w:pPr>
      <w:r w:rsidRPr="00AC100D">
        <w:rPr>
          <w:sz w:val="26"/>
        </w:rPr>
        <w:t>раскрывать основы общественно-государственной системы, роль личности в противодействии экстремизму и терроризму;</w:t>
      </w:r>
    </w:p>
    <w:p w:rsidR="00AC100D" w:rsidRPr="00AC100D" w:rsidRDefault="00AC100D" w:rsidP="00AC100D">
      <w:pPr>
        <w:pStyle w:val="a3"/>
        <w:rPr>
          <w:sz w:val="26"/>
        </w:rPr>
      </w:pPr>
      <w:r w:rsidRPr="00AC100D">
        <w:rPr>
          <w:sz w:val="26"/>
        </w:rPr>
        <w:t>знать уровни террористической опасности и цели контртеррористической операции;</w:t>
      </w:r>
    </w:p>
    <w:p w:rsidR="00AC100D" w:rsidRPr="00AC100D" w:rsidRDefault="00AC100D" w:rsidP="00AC100D">
      <w:pPr>
        <w:pStyle w:val="a3"/>
        <w:rPr>
          <w:sz w:val="26"/>
        </w:rPr>
      </w:pPr>
      <w:r w:rsidRPr="00AC100D">
        <w:rPr>
          <w:sz w:val="26"/>
        </w:rPr>
        <w:t>характеризовать признаки вовлечения в террористическую деятельность; иметь навыки соблюдения правил антитеррористического поведения и безопасных действий при обнаружении признаков вербовки;</w:t>
      </w:r>
    </w:p>
    <w:p w:rsidR="00AC100D" w:rsidRPr="00AC100D" w:rsidRDefault="00AC100D" w:rsidP="00AC100D">
      <w:pPr>
        <w:pStyle w:val="a3"/>
        <w:rPr>
          <w:sz w:val="26"/>
        </w:rPr>
      </w:pPr>
      <w:r w:rsidRPr="00AC100D">
        <w:rPr>
          <w:sz w:val="26"/>
        </w:rPr>
        <w:t xml:space="preserve"> </w:t>
      </w:r>
    </w:p>
    <w:p w:rsidR="00AC100D" w:rsidRPr="00AC100D" w:rsidRDefault="00AC100D" w:rsidP="00AC100D">
      <w:pPr>
        <w:pStyle w:val="a3"/>
        <w:rPr>
          <w:sz w:val="26"/>
        </w:rPr>
      </w:pPr>
      <w:r w:rsidRPr="00AC100D">
        <w:rPr>
          <w:sz w:val="26"/>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AC100D" w:rsidRPr="00AC100D" w:rsidRDefault="00AC100D" w:rsidP="00AC100D">
      <w:pPr>
        <w:pStyle w:val="a3"/>
        <w:rPr>
          <w:sz w:val="26"/>
        </w:rPr>
      </w:pPr>
      <w:r w:rsidRPr="00AC100D">
        <w:rPr>
          <w:sz w:val="26"/>
        </w:rPr>
        <w:lastRenderedPageBreak/>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E7CBD" w:rsidRDefault="00AC100D" w:rsidP="00AC100D">
      <w:pPr>
        <w:pStyle w:val="a3"/>
        <w:ind w:left="0" w:firstLine="0"/>
        <w:jc w:val="left"/>
        <w:rPr>
          <w:sz w:val="26"/>
        </w:rPr>
      </w:pPr>
      <w:r w:rsidRPr="00AC100D">
        <w:rPr>
          <w:sz w:val="26"/>
        </w:rPr>
        <w:tab/>
        <w:t>Образовательная организация вправе самостоятельно определять последовательность освоения обучающимися модулей ОБЗР.»</w:t>
      </w:r>
    </w:p>
    <w:p w:rsidR="00AC100D" w:rsidRPr="00AC100D" w:rsidRDefault="00AC100D" w:rsidP="00AC100D">
      <w:pPr>
        <w:pStyle w:val="a3"/>
        <w:rPr>
          <w:sz w:val="26"/>
        </w:rPr>
      </w:pPr>
      <w:r w:rsidRPr="00AC100D">
        <w:rPr>
          <w:sz w:val="26"/>
        </w:rPr>
        <w:t>135.4.5.2. По учебному предмету «Основы безопасности и защиты Родины» (базовый уровень) требования к предметным результатам освоения базового курса по основам безопасности и защиты Родины должны отражать:</w:t>
      </w:r>
    </w:p>
    <w:p w:rsidR="00AC100D" w:rsidRPr="00AC100D" w:rsidRDefault="00AC100D" w:rsidP="00AC100D">
      <w:pPr>
        <w:pStyle w:val="a3"/>
        <w:rPr>
          <w:sz w:val="26"/>
        </w:rPr>
      </w:pPr>
      <w:r w:rsidRPr="00AC100D">
        <w:rPr>
          <w:sz w:val="26"/>
        </w:rPr>
        <w:t>1)</w:t>
      </w:r>
      <w:r w:rsidRPr="00AC100D">
        <w:rPr>
          <w:sz w:val="26"/>
        </w:rPr>
        <w:tab/>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AC100D" w:rsidRPr="00AC100D" w:rsidRDefault="00AC100D" w:rsidP="00AC100D">
      <w:pPr>
        <w:pStyle w:val="a3"/>
        <w:rPr>
          <w:sz w:val="26"/>
        </w:rPr>
      </w:pPr>
      <w:r w:rsidRPr="00AC100D">
        <w:rPr>
          <w:sz w:val="26"/>
        </w:rPr>
        <w:t>2)</w:t>
      </w:r>
      <w:r w:rsidRPr="00AC100D">
        <w:rPr>
          <w:sz w:val="26"/>
        </w:rPr>
        <w:tab/>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rsidR="00AC100D" w:rsidRPr="00AC100D" w:rsidRDefault="00AC100D" w:rsidP="00AC100D">
      <w:pPr>
        <w:pStyle w:val="a3"/>
        <w:rPr>
          <w:sz w:val="26"/>
        </w:rPr>
      </w:pPr>
      <w:r w:rsidRPr="00AC100D">
        <w:rPr>
          <w:sz w:val="26"/>
        </w:rPr>
        <w:t>3)</w:t>
      </w:r>
      <w:r w:rsidRPr="00AC100D">
        <w:rPr>
          <w:sz w:val="26"/>
        </w:rPr>
        <w:tab/>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p w:rsidR="00AC100D" w:rsidRPr="00AC100D" w:rsidRDefault="00AC100D" w:rsidP="00AC100D">
      <w:pPr>
        <w:pStyle w:val="a3"/>
        <w:rPr>
          <w:sz w:val="26"/>
        </w:rPr>
      </w:pPr>
      <w:r w:rsidRPr="00AC100D">
        <w:rPr>
          <w:sz w:val="26"/>
        </w:rPr>
        <w:t>4)</w:t>
      </w:r>
      <w:r w:rsidRPr="00AC100D">
        <w:rPr>
          <w:sz w:val="26"/>
        </w:rPr>
        <w:tab/>
        <w:t>сформированность знаний об элементах начальной военной подготовки (включая общевоинские уставы, основы строевой, тактической, огневой, инженерной, военно- 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p w:rsidR="00AC100D" w:rsidRPr="00AC100D" w:rsidRDefault="00AC100D" w:rsidP="00AC100D">
      <w:pPr>
        <w:pStyle w:val="a3"/>
        <w:rPr>
          <w:sz w:val="26"/>
        </w:rPr>
      </w:pPr>
      <w:r w:rsidRPr="00AC100D">
        <w:rPr>
          <w:sz w:val="26"/>
        </w:rPr>
        <w:t>5)</w:t>
      </w:r>
      <w:r w:rsidRPr="00AC100D">
        <w:rPr>
          <w:sz w:val="26"/>
        </w:rPr>
        <w:tab/>
        <w:t>сформированность представлений о боевых свойствах и поражающем действии оружия массового поражения, а также способах защиты от него;</w:t>
      </w:r>
    </w:p>
    <w:p w:rsidR="00AC100D" w:rsidRPr="00AC100D" w:rsidRDefault="00AC100D" w:rsidP="00AC100D">
      <w:pPr>
        <w:pStyle w:val="a3"/>
        <w:rPr>
          <w:sz w:val="26"/>
        </w:rPr>
      </w:pPr>
      <w:r w:rsidRPr="00AC100D">
        <w:rPr>
          <w:sz w:val="26"/>
        </w:rPr>
        <w:t>б) 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p w:rsidR="00AC100D" w:rsidRPr="00AC100D" w:rsidRDefault="00AC100D" w:rsidP="00AC100D">
      <w:pPr>
        <w:pStyle w:val="a3"/>
        <w:rPr>
          <w:sz w:val="26"/>
        </w:rPr>
      </w:pPr>
      <w:r w:rsidRPr="00AC100D">
        <w:rPr>
          <w:sz w:val="26"/>
        </w:rPr>
        <w:t>7)</w:t>
      </w:r>
      <w:r w:rsidRPr="00AC100D">
        <w:rPr>
          <w:sz w:val="26"/>
        </w:rPr>
        <w:tab/>
        <w:t>сформированность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p w:rsidR="00AC100D" w:rsidRPr="00AC100D" w:rsidRDefault="00AC100D" w:rsidP="00AC100D">
      <w:pPr>
        <w:pStyle w:val="a3"/>
        <w:rPr>
          <w:sz w:val="26"/>
        </w:rPr>
      </w:pPr>
      <w:r w:rsidRPr="00AC100D">
        <w:rPr>
          <w:sz w:val="26"/>
        </w:rPr>
        <w:t>8)</w:t>
      </w:r>
      <w:r w:rsidRPr="00AC100D">
        <w:rPr>
          <w:sz w:val="26"/>
        </w:rPr>
        <w:tab/>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AC100D" w:rsidRPr="00AC100D" w:rsidRDefault="00AC100D" w:rsidP="00AC100D">
      <w:pPr>
        <w:pStyle w:val="a3"/>
        <w:rPr>
          <w:sz w:val="26"/>
        </w:rPr>
      </w:pPr>
      <w:r w:rsidRPr="00AC100D">
        <w:rPr>
          <w:sz w:val="26"/>
        </w:rPr>
        <w:t>9)</w:t>
      </w:r>
      <w:r w:rsidRPr="00AC100D">
        <w:rPr>
          <w:sz w:val="26"/>
        </w:rPr>
        <w:tab/>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w:t>
      </w:r>
    </w:p>
    <w:p w:rsidR="00AC100D" w:rsidRPr="00AC100D" w:rsidRDefault="00AC100D" w:rsidP="00AC100D">
      <w:pPr>
        <w:pStyle w:val="a3"/>
        <w:rPr>
          <w:sz w:val="26"/>
        </w:rPr>
      </w:pPr>
      <w:r w:rsidRPr="00AC100D">
        <w:rPr>
          <w:sz w:val="26"/>
        </w:rPr>
        <w:t xml:space="preserve"> </w:t>
      </w:r>
    </w:p>
    <w:p w:rsidR="00AC100D" w:rsidRPr="00AC100D" w:rsidRDefault="00AC100D" w:rsidP="00AC100D">
      <w:pPr>
        <w:pStyle w:val="a3"/>
        <w:rPr>
          <w:sz w:val="26"/>
        </w:rPr>
      </w:pPr>
      <w:r w:rsidRPr="00AC100D">
        <w:rPr>
          <w:sz w:val="26"/>
        </w:rPr>
        <w:t>цифровой среде); владение основными способами предупреждения опасных ситуаций; знание порядка действий в чрезвычайных ситуациях;</w:t>
      </w:r>
    </w:p>
    <w:p w:rsidR="00AC100D" w:rsidRPr="00AC100D" w:rsidRDefault="00AC100D" w:rsidP="00AC100D">
      <w:pPr>
        <w:pStyle w:val="a3"/>
        <w:rPr>
          <w:sz w:val="26"/>
        </w:rPr>
      </w:pPr>
      <w:r w:rsidRPr="00AC100D">
        <w:rPr>
          <w:sz w:val="26"/>
        </w:rPr>
        <w:t>10)</w:t>
      </w:r>
      <w:r w:rsidRPr="00AC100D">
        <w:rPr>
          <w:sz w:val="26"/>
        </w:rPr>
        <w:tab/>
        <w:t>сформированность представлений о важности соблюдения правил дорожного движения всеми участниками движения. Знание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p w:rsidR="00AC100D" w:rsidRPr="00AC100D" w:rsidRDefault="00AC100D" w:rsidP="00AC100D">
      <w:pPr>
        <w:pStyle w:val="a3"/>
        <w:rPr>
          <w:sz w:val="26"/>
        </w:rPr>
      </w:pPr>
      <w:r w:rsidRPr="00AC100D">
        <w:rPr>
          <w:sz w:val="26"/>
        </w:rPr>
        <w:t>11)</w:t>
      </w:r>
      <w:r w:rsidRPr="00AC100D">
        <w:rPr>
          <w:sz w:val="26"/>
        </w:rPr>
        <w:tab/>
        <w:t>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AC100D" w:rsidRPr="00AC100D" w:rsidRDefault="00AC100D" w:rsidP="00AC100D">
      <w:pPr>
        <w:pStyle w:val="a3"/>
        <w:rPr>
          <w:sz w:val="26"/>
        </w:rPr>
      </w:pPr>
      <w:r w:rsidRPr="00AC100D">
        <w:rPr>
          <w:sz w:val="26"/>
        </w:rPr>
        <w:t>12)</w:t>
      </w:r>
      <w:r w:rsidRPr="00AC100D">
        <w:rPr>
          <w:sz w:val="26"/>
        </w:rPr>
        <w:tab/>
        <w:t xml:space="preserve">знание основ пожарной безопасности; умение применять их на практике для </w:t>
      </w:r>
      <w:r w:rsidRPr="00AC100D">
        <w:rPr>
          <w:sz w:val="26"/>
        </w:rPr>
        <w:lastRenderedPageBreak/>
        <w:t>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p w:rsidR="00AC100D" w:rsidRPr="00AC100D" w:rsidRDefault="00AC100D" w:rsidP="00AC100D">
      <w:pPr>
        <w:pStyle w:val="a3"/>
        <w:rPr>
          <w:sz w:val="26"/>
        </w:rPr>
      </w:pPr>
      <w:r w:rsidRPr="00AC100D">
        <w:rPr>
          <w:sz w:val="26"/>
        </w:rPr>
        <w:t>13)</w:t>
      </w:r>
      <w:r w:rsidRPr="00AC100D">
        <w:rPr>
          <w:sz w:val="26"/>
        </w:rPr>
        <w:tab/>
        <w:t>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w:t>
      </w:r>
    </w:p>
    <w:p w:rsidR="00AC100D" w:rsidRPr="00AC100D" w:rsidRDefault="00AC100D" w:rsidP="00AC100D">
      <w:pPr>
        <w:pStyle w:val="a3"/>
        <w:rPr>
          <w:sz w:val="26"/>
        </w:rPr>
      </w:pPr>
      <w:r w:rsidRPr="00AC100D">
        <w:rPr>
          <w:sz w:val="26"/>
        </w:rPr>
        <w:t>14)</w:t>
      </w:r>
      <w:r w:rsidRPr="00AC100D">
        <w:rPr>
          <w:sz w:val="26"/>
        </w:rPr>
        <w:tab/>
        <w:t>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p w:rsidR="00AC100D" w:rsidRPr="00AC100D" w:rsidRDefault="00AC100D" w:rsidP="00AC100D">
      <w:pPr>
        <w:pStyle w:val="a3"/>
        <w:rPr>
          <w:sz w:val="26"/>
        </w:rPr>
      </w:pPr>
      <w:r w:rsidRPr="00AC100D">
        <w:rPr>
          <w:sz w:val="26"/>
        </w:rPr>
        <w:t>15)</w:t>
      </w:r>
      <w:r w:rsidRPr="00AC100D">
        <w:rPr>
          <w:sz w:val="26"/>
        </w:rPr>
        <w:tab/>
        <w:t>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AC100D" w:rsidRPr="00AC100D" w:rsidRDefault="00AC100D" w:rsidP="00AC100D">
      <w:pPr>
        <w:pStyle w:val="a3"/>
        <w:rPr>
          <w:sz w:val="26"/>
        </w:rPr>
      </w:pPr>
      <w:r w:rsidRPr="00AC100D">
        <w:rPr>
          <w:sz w:val="26"/>
        </w:rPr>
        <w:t>16)</w:t>
      </w:r>
      <w:r w:rsidRPr="00AC100D">
        <w:rPr>
          <w:sz w:val="26"/>
        </w:rPr>
        <w:tab/>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AC100D" w:rsidRPr="00AC100D" w:rsidRDefault="00AC100D" w:rsidP="00AC100D">
      <w:pPr>
        <w:pStyle w:val="a3"/>
        <w:rPr>
          <w:sz w:val="26"/>
        </w:rPr>
      </w:pPr>
      <w:r w:rsidRPr="00AC100D">
        <w:rPr>
          <w:sz w:val="26"/>
        </w:rPr>
        <w:t>17)</w:t>
      </w:r>
      <w:r w:rsidRPr="00AC100D">
        <w:rPr>
          <w:sz w:val="26"/>
        </w:rPr>
        <w:tab/>
        <w:t>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p w:rsidR="00AC100D" w:rsidRPr="00AC100D" w:rsidRDefault="00AC100D" w:rsidP="00AC100D">
      <w:pPr>
        <w:pStyle w:val="a3"/>
        <w:rPr>
          <w:sz w:val="26"/>
        </w:rPr>
      </w:pPr>
      <w:r w:rsidRPr="00AC100D">
        <w:rPr>
          <w:sz w:val="26"/>
        </w:rPr>
        <w:t>18)</w:t>
      </w:r>
      <w:r w:rsidRPr="00AC100D">
        <w:rPr>
          <w:sz w:val="26"/>
        </w:rPr>
        <w:tab/>
        <w:t>Требования к предметным результатам освоения обучающимися с ограниченными возможностями здоровья базового курса «Основы безопасности и защиты Родины» определяются с учетом особенностей их психофизического развития, состояния здоровья, особых образовательных потребностей.»;</w:t>
      </w:r>
    </w:p>
    <w:p w:rsidR="00AC100D" w:rsidRDefault="00AC100D" w:rsidP="00AC100D">
      <w:pPr>
        <w:pStyle w:val="a3"/>
        <w:ind w:left="0" w:firstLine="0"/>
        <w:jc w:val="left"/>
        <w:rPr>
          <w:sz w:val="26"/>
        </w:rPr>
      </w:pPr>
    </w:p>
    <w:p w:rsidR="001E7CBD" w:rsidRDefault="001E7CBD">
      <w:pPr>
        <w:pStyle w:val="a3"/>
        <w:ind w:left="0" w:firstLine="0"/>
        <w:jc w:val="left"/>
        <w:rPr>
          <w:sz w:val="26"/>
        </w:rPr>
      </w:pPr>
    </w:p>
    <w:p w:rsidR="001E7CBD" w:rsidRDefault="009458D3">
      <w:pPr>
        <w:pStyle w:val="1"/>
        <w:numPr>
          <w:ilvl w:val="1"/>
          <w:numId w:val="16"/>
        </w:numPr>
        <w:tabs>
          <w:tab w:val="left" w:pos="816"/>
        </w:tabs>
        <w:spacing w:before="174"/>
        <w:ind w:hanging="424"/>
      </w:pPr>
      <w:bookmarkStart w:id="24" w:name="_TOC_250014"/>
      <w:r>
        <w:t>Программа</w:t>
      </w:r>
      <w:r>
        <w:rPr>
          <w:spacing w:val="-3"/>
        </w:rPr>
        <w:t xml:space="preserve"> </w:t>
      </w:r>
      <w:r>
        <w:t>формирования</w:t>
      </w:r>
      <w:r>
        <w:rPr>
          <w:spacing w:val="-4"/>
        </w:rPr>
        <w:t xml:space="preserve"> </w:t>
      </w:r>
      <w:bookmarkEnd w:id="24"/>
      <w:r>
        <w:t>УУД</w:t>
      </w:r>
    </w:p>
    <w:p w:rsidR="001E7CBD" w:rsidRDefault="00D27AB4">
      <w:pPr>
        <w:pStyle w:val="1"/>
        <w:numPr>
          <w:ilvl w:val="2"/>
          <w:numId w:val="16"/>
        </w:numPr>
        <w:tabs>
          <w:tab w:val="left" w:pos="1025"/>
        </w:tabs>
        <w:spacing w:before="288"/>
        <w:ind w:hanging="633"/>
      </w:pPr>
      <w:r>
        <w:rPr>
          <w:noProof/>
          <w:lang w:eastAsia="ru-RU"/>
        </w:rPr>
        <mc:AlternateContent>
          <mc:Choice Requires="wps">
            <w:drawing>
              <wp:anchor distT="0" distB="0" distL="0" distR="0" simplePos="0" relativeHeight="487603712" behindDoc="1" locked="0" layoutInCell="1" allowOverlap="1">
                <wp:simplePos x="0" y="0"/>
                <wp:positionH relativeFrom="page">
                  <wp:posOffset>701040</wp:posOffset>
                </wp:positionH>
                <wp:positionV relativeFrom="paragraph">
                  <wp:posOffset>432435</wp:posOffset>
                </wp:positionV>
                <wp:extent cx="6519545" cy="6350"/>
                <wp:effectExtent l="0" t="0" r="0" b="0"/>
                <wp:wrapTopAndBottom/>
                <wp:docPr id="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3D35D" id="Rectangle 14" o:spid="_x0000_s1026" style="position:absolute;margin-left:55.2pt;margin-top:34.05pt;width:513.35pt;height:.5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M0eAIAAPs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Br2b&#10;YqRIBz36DKwRtZEcZXkgqDeugrhH82BDic6sNP3mkNJ3LYTxG2t133LCAFYW4pNnB4Lh4Cha9x80&#10;g/Rk63Xkat/YLiQEFtA+tuRwbgnfe0Th47TIyiIvMKLgm74pYscSUp3OGuv8O647FDY1tgA95ia7&#10;lfMBC6lOIRG7loIthZTRsJv1nbRoR4I44i/ChxIvw6QKwUqHY0PG4QtAhDuCL4CNzf5RZpM8vZ2U&#10;o+V0Phvly7wYlbN0Pkqz8racpnmZ3y9/BoBZXrWCMa5WQvGT8LL8ZY09jsAgmSg91Ne4LCZFrP0Z&#10;eveyIjvhYQ6l6Go8PzNBqtDWt4pB2aTyRMhhnzyHH1kGDk7/kZUogtD3QT9rzQ6gAauhSTCH8GLA&#10;ptX2CaMepq/G7vuWWI6RfK9AR2WW52Fco5EXswkY9tKzvvQQRSFVjT1Gw/bODyO+NVZsWrgpi8Qo&#10;fQPaa0QURtDlgOqoWJiwWMHxNQgjfGnHqN9v1uIXAAAA//8DAFBLAwQUAAYACAAAACEAGK6QfN8A&#10;AAAKAQAADwAAAGRycy9kb3ducmV2LnhtbEyPQU/DMAyF70j8h8hI3FjSMbauNJ0YEkckNjhst7Qx&#10;bbXGKU22FX493glufvbT8/fy1eg6ccIhtJ40JBMFAqnytqVaw8f7y10KIkRD1nSeUMM3BlgV11e5&#10;yaw/0wZP21gLDqGQGQ1NjH0mZagadCZMfI/Et08/OBNZDrW0gzlzuOvkVKm5dKYl/tCYHp8brA7b&#10;o9OwXqbrr7cZvf5syj3ud+XhYToorW9vxqdHEBHH+GeGCz6jQ8FMpT+SDaJjnagZWzXM0wTExZDc&#10;L3gqebNMQBa5/F+h+AUAAP//AwBQSwECLQAUAAYACAAAACEAtoM4kv4AAADhAQAAEwAAAAAAAAAA&#10;AAAAAAAAAAAAW0NvbnRlbnRfVHlwZXNdLnhtbFBLAQItABQABgAIAAAAIQA4/SH/1gAAAJQBAAAL&#10;AAAAAAAAAAAAAAAAAC8BAABfcmVscy8ucmVsc1BLAQItABQABgAIAAAAIQC4/EM0eAIAAPsEAAAO&#10;AAAAAAAAAAAAAAAAAC4CAABkcnMvZTJvRG9jLnhtbFBLAQItABQABgAIAAAAIQAYrpB83wAAAAoB&#10;AAAPAAAAAAAAAAAAAAAAANIEAABkcnMvZG93bnJldi54bWxQSwUGAAAAAAQABADzAAAA3gUAAAAA&#10;" fillcolor="black" stroked="f">
                <w10:wrap type="topAndBottom" anchorx="page"/>
              </v:rect>
            </w:pict>
          </mc:Fallback>
        </mc:AlternateContent>
      </w:r>
      <w:bookmarkStart w:id="25" w:name="_TOC_250013"/>
      <w:r w:rsidR="009458D3">
        <w:t>Целевой</w:t>
      </w:r>
      <w:r w:rsidR="009458D3">
        <w:rPr>
          <w:spacing w:val="-3"/>
        </w:rPr>
        <w:t xml:space="preserve"> </w:t>
      </w:r>
      <w:bookmarkEnd w:id="25"/>
      <w:r w:rsidR="009458D3">
        <w:t>раздел.</w:t>
      </w:r>
    </w:p>
    <w:p w:rsidR="001E7CBD" w:rsidRDefault="001E7CBD">
      <w:pPr>
        <w:pStyle w:val="a3"/>
        <w:spacing w:before="3"/>
        <w:ind w:left="0" w:firstLine="0"/>
        <w:jc w:val="left"/>
        <w:rPr>
          <w:b/>
          <w:sz w:val="25"/>
        </w:rPr>
      </w:pPr>
    </w:p>
    <w:p w:rsidR="001E7CBD" w:rsidRDefault="009458D3">
      <w:pPr>
        <w:pStyle w:val="a4"/>
        <w:numPr>
          <w:ilvl w:val="2"/>
          <w:numId w:val="15"/>
        </w:numPr>
        <w:tabs>
          <w:tab w:val="left" w:pos="2148"/>
        </w:tabs>
        <w:spacing w:before="90" w:line="360" w:lineRule="auto"/>
        <w:ind w:right="226" w:firstLine="708"/>
        <w:rPr>
          <w:sz w:val="24"/>
        </w:rPr>
      </w:pP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продолжается</w:t>
      </w:r>
      <w:r>
        <w:rPr>
          <w:spacing w:val="1"/>
          <w:sz w:val="24"/>
        </w:rPr>
        <w:t xml:space="preserve"> </w:t>
      </w: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УУД),</w:t>
      </w:r>
      <w:r>
        <w:rPr>
          <w:spacing w:val="1"/>
          <w:sz w:val="24"/>
        </w:rPr>
        <w:t xml:space="preserve"> </w:t>
      </w:r>
      <w:r>
        <w:rPr>
          <w:sz w:val="24"/>
        </w:rPr>
        <w:t>систематизированный</w:t>
      </w:r>
      <w:r>
        <w:rPr>
          <w:spacing w:val="1"/>
          <w:sz w:val="24"/>
        </w:rPr>
        <w:t xml:space="preserve"> </w:t>
      </w:r>
      <w:r>
        <w:rPr>
          <w:sz w:val="24"/>
        </w:rPr>
        <w:t>комплекс</w:t>
      </w:r>
      <w:r>
        <w:rPr>
          <w:spacing w:val="1"/>
          <w:sz w:val="24"/>
        </w:rPr>
        <w:t xml:space="preserve"> </w:t>
      </w:r>
      <w:r>
        <w:rPr>
          <w:sz w:val="24"/>
        </w:rPr>
        <w:t>которых</w:t>
      </w:r>
      <w:r>
        <w:rPr>
          <w:spacing w:val="1"/>
          <w:sz w:val="24"/>
        </w:rPr>
        <w:t xml:space="preserve"> </w:t>
      </w:r>
      <w:r>
        <w:rPr>
          <w:sz w:val="24"/>
        </w:rPr>
        <w:t>закреплен</w:t>
      </w:r>
      <w:r>
        <w:rPr>
          <w:spacing w:val="-1"/>
          <w:sz w:val="24"/>
        </w:rPr>
        <w:t xml:space="preserve"> </w:t>
      </w:r>
      <w:r>
        <w:rPr>
          <w:sz w:val="24"/>
        </w:rPr>
        <w:t>во</w:t>
      </w:r>
      <w:r>
        <w:rPr>
          <w:spacing w:val="-1"/>
          <w:sz w:val="24"/>
        </w:rPr>
        <w:t xml:space="preserve"> </w:t>
      </w:r>
      <w:r>
        <w:rPr>
          <w:sz w:val="24"/>
        </w:rPr>
        <w:t>ФГОС</w:t>
      </w:r>
      <w:r>
        <w:rPr>
          <w:spacing w:val="-1"/>
          <w:sz w:val="24"/>
        </w:rPr>
        <w:t xml:space="preserve"> </w:t>
      </w:r>
      <w:r>
        <w:rPr>
          <w:sz w:val="24"/>
        </w:rPr>
        <w:t>СОО.</w:t>
      </w:r>
    </w:p>
    <w:p w:rsidR="001E7CBD" w:rsidRDefault="009458D3">
      <w:pPr>
        <w:pStyle w:val="a4"/>
        <w:numPr>
          <w:ilvl w:val="2"/>
          <w:numId w:val="15"/>
        </w:numPr>
        <w:tabs>
          <w:tab w:val="left" w:pos="1980"/>
        </w:tabs>
        <w:spacing w:line="275" w:lineRule="exact"/>
        <w:ind w:left="1979" w:hanging="879"/>
        <w:rPr>
          <w:sz w:val="24"/>
        </w:rPr>
      </w:pPr>
      <w:r>
        <w:rPr>
          <w:sz w:val="24"/>
        </w:rPr>
        <w:t>Формирование</w:t>
      </w:r>
      <w:r>
        <w:rPr>
          <w:spacing w:val="34"/>
          <w:sz w:val="24"/>
        </w:rPr>
        <w:t xml:space="preserve"> </w:t>
      </w:r>
      <w:r>
        <w:rPr>
          <w:sz w:val="24"/>
        </w:rPr>
        <w:t>системы</w:t>
      </w:r>
      <w:r>
        <w:rPr>
          <w:spacing w:val="35"/>
          <w:sz w:val="24"/>
        </w:rPr>
        <w:t xml:space="preserve"> </w:t>
      </w:r>
      <w:r>
        <w:rPr>
          <w:sz w:val="24"/>
        </w:rPr>
        <w:t>УУД</w:t>
      </w:r>
      <w:r>
        <w:rPr>
          <w:spacing w:val="35"/>
          <w:sz w:val="24"/>
        </w:rPr>
        <w:t xml:space="preserve"> </w:t>
      </w:r>
      <w:r>
        <w:rPr>
          <w:sz w:val="24"/>
        </w:rPr>
        <w:t>осуществляется</w:t>
      </w:r>
      <w:r>
        <w:rPr>
          <w:spacing w:val="36"/>
          <w:sz w:val="24"/>
        </w:rPr>
        <w:t xml:space="preserve"> </w:t>
      </w:r>
      <w:r>
        <w:rPr>
          <w:sz w:val="24"/>
        </w:rPr>
        <w:t>с</w:t>
      </w:r>
      <w:r>
        <w:rPr>
          <w:spacing w:val="40"/>
          <w:sz w:val="24"/>
        </w:rPr>
        <w:t xml:space="preserve"> </w:t>
      </w:r>
      <w:r>
        <w:rPr>
          <w:sz w:val="24"/>
        </w:rPr>
        <w:t>учетом</w:t>
      </w:r>
      <w:r>
        <w:rPr>
          <w:spacing w:val="35"/>
          <w:sz w:val="24"/>
        </w:rPr>
        <w:t xml:space="preserve"> </w:t>
      </w:r>
      <w:r>
        <w:rPr>
          <w:sz w:val="24"/>
        </w:rPr>
        <w:t>возрастных</w:t>
      </w:r>
      <w:r>
        <w:rPr>
          <w:spacing w:val="37"/>
          <w:sz w:val="24"/>
        </w:rPr>
        <w:t xml:space="preserve"> </w:t>
      </w:r>
      <w:r>
        <w:rPr>
          <w:sz w:val="24"/>
        </w:rPr>
        <w:t>особенностей</w:t>
      </w:r>
    </w:p>
    <w:p w:rsidR="001E7CBD" w:rsidRDefault="001E7CBD">
      <w:pPr>
        <w:spacing w:line="275" w:lineRule="exact"/>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22" w:firstLine="0"/>
      </w:pPr>
      <w:r>
        <w:lastRenderedPageBreak/>
        <w:t>развития личностной и познавательной сфер обучающихся. УУД целенаправленно формируются в</w:t>
      </w:r>
      <w:r>
        <w:rPr>
          <w:spacing w:val="-57"/>
        </w:rPr>
        <w:t xml:space="preserve"> </w:t>
      </w:r>
      <w:r>
        <w:t>дошкольном, младшем школьном, подростковом возрастах и достигают высокого уровня развития</w:t>
      </w:r>
      <w:r>
        <w:rPr>
          <w:spacing w:val="-57"/>
        </w:rPr>
        <w:t xml:space="preserve"> </w:t>
      </w:r>
      <w:r>
        <w:t>к моменту перехода обучающихся на уровень среднего общего образования. Помимо возрастания</w:t>
      </w:r>
      <w:r>
        <w:rPr>
          <w:spacing w:val="1"/>
        </w:rPr>
        <w:t xml:space="preserve"> </w:t>
      </w:r>
      <w:r>
        <w:t>сложности</w:t>
      </w:r>
      <w:r>
        <w:rPr>
          <w:spacing w:val="1"/>
        </w:rPr>
        <w:t xml:space="preserve"> </w:t>
      </w:r>
      <w:r>
        <w:t>выполняемых</w:t>
      </w:r>
      <w:r>
        <w:rPr>
          <w:spacing w:val="1"/>
        </w:rPr>
        <w:t xml:space="preserve"> </w:t>
      </w:r>
      <w:r>
        <w:t>действий</w:t>
      </w:r>
      <w:r>
        <w:rPr>
          <w:spacing w:val="1"/>
        </w:rPr>
        <w:t xml:space="preserve"> </w:t>
      </w:r>
      <w:r>
        <w:t>повышается</w:t>
      </w:r>
      <w:r>
        <w:rPr>
          <w:spacing w:val="1"/>
        </w:rPr>
        <w:t xml:space="preserve"> </w:t>
      </w:r>
      <w:r>
        <w:t>уровень</w:t>
      </w:r>
      <w:r>
        <w:rPr>
          <w:spacing w:val="1"/>
        </w:rPr>
        <w:t xml:space="preserve"> </w:t>
      </w:r>
      <w:r>
        <w:t>их</w:t>
      </w:r>
      <w:r>
        <w:rPr>
          <w:spacing w:val="1"/>
        </w:rPr>
        <w:t xml:space="preserve"> </w:t>
      </w:r>
      <w:r>
        <w:t>рефлексивности</w:t>
      </w:r>
      <w:r>
        <w:rPr>
          <w:spacing w:val="1"/>
        </w:rPr>
        <w:t xml:space="preserve"> </w:t>
      </w:r>
      <w:r>
        <w:t>(осознанности).</w:t>
      </w:r>
      <w:r>
        <w:rPr>
          <w:spacing w:val="1"/>
        </w:rPr>
        <w:t xml:space="preserve"> </w:t>
      </w:r>
      <w:r>
        <w:t>Именно переход на качественно новый уровень рефлексии выделяет старший школьный возраст</w:t>
      </w:r>
      <w:r>
        <w:rPr>
          <w:spacing w:val="1"/>
        </w:rPr>
        <w:t xml:space="preserve"> </w:t>
      </w:r>
      <w:r>
        <w:t>как особенный этап в становлении УУД. УУД в процессе взросления из средства успешности</w:t>
      </w:r>
      <w:r>
        <w:rPr>
          <w:spacing w:val="1"/>
        </w:rPr>
        <w:t xml:space="preserve"> </w:t>
      </w:r>
      <w:r>
        <w:t>решения</w:t>
      </w:r>
      <w:r>
        <w:rPr>
          <w:spacing w:val="1"/>
        </w:rPr>
        <w:t xml:space="preserve"> </w:t>
      </w:r>
      <w:r>
        <w:t>предметных</w:t>
      </w:r>
      <w:r>
        <w:rPr>
          <w:spacing w:val="1"/>
        </w:rPr>
        <w:t xml:space="preserve"> </w:t>
      </w:r>
      <w:r>
        <w:t>задач</w:t>
      </w:r>
      <w:r>
        <w:rPr>
          <w:spacing w:val="1"/>
        </w:rPr>
        <w:t xml:space="preserve"> </w:t>
      </w:r>
      <w:r>
        <w:t>постепенно</w:t>
      </w:r>
      <w:r>
        <w:rPr>
          <w:spacing w:val="1"/>
        </w:rPr>
        <w:t xml:space="preserve"> </w:t>
      </w:r>
      <w:r>
        <w:t>превращаются</w:t>
      </w:r>
      <w:r>
        <w:rPr>
          <w:spacing w:val="1"/>
        </w:rPr>
        <w:t xml:space="preserve"> </w:t>
      </w:r>
      <w:r>
        <w:t>в</w:t>
      </w:r>
      <w:r>
        <w:rPr>
          <w:spacing w:val="1"/>
        </w:rPr>
        <w:t xml:space="preserve"> </w:t>
      </w:r>
      <w:r>
        <w:t>объект</w:t>
      </w:r>
      <w:r>
        <w:rPr>
          <w:spacing w:val="1"/>
        </w:rPr>
        <w:t xml:space="preserve"> </w:t>
      </w:r>
      <w:r>
        <w:t>рассмотрения,</w:t>
      </w:r>
      <w:r>
        <w:rPr>
          <w:spacing w:val="61"/>
        </w:rPr>
        <w:t xml:space="preserve"> </w:t>
      </w:r>
      <w:r>
        <w:t>анализа.</w:t>
      </w:r>
      <w:r>
        <w:rPr>
          <w:spacing w:val="1"/>
        </w:rPr>
        <w:t xml:space="preserve"> </w:t>
      </w:r>
      <w:r>
        <w:t>Развивается</w:t>
      </w:r>
      <w:r>
        <w:rPr>
          <w:spacing w:val="1"/>
        </w:rPr>
        <w:t xml:space="preserve"> </w:t>
      </w:r>
      <w:r>
        <w:t>также</w:t>
      </w:r>
      <w:r>
        <w:rPr>
          <w:spacing w:val="1"/>
        </w:rPr>
        <w:t xml:space="preserve"> </w:t>
      </w:r>
      <w:r>
        <w:t>способность</w:t>
      </w:r>
      <w:r>
        <w:rPr>
          <w:spacing w:val="1"/>
        </w:rPr>
        <w:t xml:space="preserve"> </w:t>
      </w:r>
      <w:r>
        <w:t>осуществлять</w:t>
      </w:r>
      <w:r>
        <w:rPr>
          <w:spacing w:val="1"/>
        </w:rPr>
        <w:t xml:space="preserve"> </w:t>
      </w:r>
      <w:r>
        <w:t>широкий</w:t>
      </w:r>
      <w:r>
        <w:rPr>
          <w:spacing w:val="1"/>
        </w:rPr>
        <w:t xml:space="preserve"> </w:t>
      </w:r>
      <w:r>
        <w:t>перенос</w:t>
      </w:r>
      <w:r>
        <w:rPr>
          <w:spacing w:val="1"/>
        </w:rPr>
        <w:t xml:space="preserve"> </w:t>
      </w:r>
      <w:r>
        <w:t>сформированных</w:t>
      </w:r>
      <w:r>
        <w:rPr>
          <w:spacing w:val="1"/>
        </w:rPr>
        <w:t xml:space="preserve"> </w:t>
      </w:r>
      <w:r>
        <w:t>УУД</w:t>
      </w:r>
      <w:r>
        <w:rPr>
          <w:spacing w:val="1"/>
        </w:rPr>
        <w:t xml:space="preserve"> </w:t>
      </w:r>
      <w:r>
        <w:t>на</w:t>
      </w:r>
      <w:r>
        <w:rPr>
          <w:spacing w:val="1"/>
        </w:rPr>
        <w:t xml:space="preserve"> </w:t>
      </w:r>
      <w:r>
        <w:t>внеучебные ситуации. Выработанные на базе предметного обучения и отрефлексированные, УУД</w:t>
      </w:r>
      <w:r>
        <w:rPr>
          <w:spacing w:val="1"/>
        </w:rPr>
        <w:t xml:space="preserve"> </w:t>
      </w:r>
      <w:r>
        <w:t>начинают</w:t>
      </w:r>
      <w:r>
        <w:rPr>
          <w:spacing w:val="-2"/>
        </w:rPr>
        <w:t xml:space="preserve"> </w:t>
      </w:r>
      <w:r>
        <w:t>использоваться</w:t>
      </w:r>
      <w:r>
        <w:rPr>
          <w:spacing w:val="-1"/>
        </w:rPr>
        <w:t xml:space="preserve"> </w:t>
      </w:r>
      <w:r>
        <w:t>как</w:t>
      </w:r>
      <w:r>
        <w:rPr>
          <w:spacing w:val="1"/>
        </w:rPr>
        <w:t xml:space="preserve"> </w:t>
      </w:r>
      <w:r>
        <w:t>универсальные</w:t>
      </w:r>
      <w:r>
        <w:rPr>
          <w:spacing w:val="-3"/>
        </w:rPr>
        <w:t xml:space="preserve"> </w:t>
      </w:r>
      <w:r>
        <w:t>в различных</w:t>
      </w:r>
      <w:r>
        <w:rPr>
          <w:spacing w:val="1"/>
        </w:rPr>
        <w:t xml:space="preserve"> </w:t>
      </w:r>
      <w:r>
        <w:t>жизненных</w:t>
      </w:r>
      <w:r>
        <w:rPr>
          <w:spacing w:val="-2"/>
        </w:rPr>
        <w:t xml:space="preserve"> </w:t>
      </w:r>
      <w:r>
        <w:t>контекстах.</w:t>
      </w:r>
    </w:p>
    <w:p w:rsidR="001E7CBD" w:rsidRDefault="009458D3">
      <w:pPr>
        <w:pStyle w:val="a4"/>
        <w:numPr>
          <w:ilvl w:val="2"/>
          <w:numId w:val="15"/>
        </w:numPr>
        <w:tabs>
          <w:tab w:val="left" w:pos="1958"/>
          <w:tab w:val="left" w:pos="2788"/>
          <w:tab w:val="left" w:pos="5477"/>
          <w:tab w:val="left" w:pos="7330"/>
          <w:tab w:val="left" w:pos="9986"/>
        </w:tabs>
        <w:spacing w:line="360" w:lineRule="auto"/>
        <w:ind w:right="220" w:firstLine="708"/>
        <w:rPr>
          <w:sz w:val="24"/>
        </w:rPr>
      </w:pPr>
      <w:r>
        <w:rPr>
          <w:sz w:val="24"/>
        </w:rPr>
        <w:t>На уровне среднего общего образования регулятивные действия должны прирасти</w:t>
      </w:r>
      <w:r>
        <w:rPr>
          <w:spacing w:val="1"/>
          <w:sz w:val="24"/>
        </w:rPr>
        <w:t xml:space="preserve"> </w:t>
      </w:r>
      <w:r>
        <w:rPr>
          <w:sz w:val="24"/>
        </w:rPr>
        <w:t>за счет умения выбирать успешные стратегии в трудных ситуациях, в конечном счете, управлять</w:t>
      </w:r>
      <w:r>
        <w:rPr>
          <w:spacing w:val="1"/>
          <w:sz w:val="24"/>
        </w:rPr>
        <w:t xml:space="preserve"> </w:t>
      </w:r>
      <w:r>
        <w:rPr>
          <w:sz w:val="24"/>
        </w:rPr>
        <w:t>своей деятельностью в открытом образовательном пространстве. Развитие регулятивных действий</w:t>
      </w:r>
      <w:r>
        <w:rPr>
          <w:spacing w:val="1"/>
          <w:sz w:val="24"/>
        </w:rPr>
        <w:t xml:space="preserve"> </w:t>
      </w:r>
      <w:r>
        <w:rPr>
          <w:sz w:val="24"/>
        </w:rPr>
        <w:t>тесно переплетается с развитием коммуникативных УУД. Обучающиеся осознанно используют</w:t>
      </w:r>
      <w:r>
        <w:rPr>
          <w:spacing w:val="1"/>
          <w:sz w:val="24"/>
        </w:rPr>
        <w:t xml:space="preserve"> </w:t>
      </w:r>
      <w:r>
        <w:rPr>
          <w:sz w:val="24"/>
        </w:rPr>
        <w:t>коллективно-распределенную</w:t>
      </w:r>
      <w:r>
        <w:rPr>
          <w:spacing w:val="1"/>
          <w:sz w:val="24"/>
        </w:rPr>
        <w:t xml:space="preserve"> </w:t>
      </w:r>
      <w:r>
        <w:rPr>
          <w:sz w:val="24"/>
        </w:rPr>
        <w:t>деятельность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разноплановых</w:t>
      </w:r>
      <w:r>
        <w:rPr>
          <w:spacing w:val="61"/>
          <w:sz w:val="24"/>
        </w:rPr>
        <w:t xml:space="preserve"> </w:t>
      </w:r>
      <w:r>
        <w:rPr>
          <w:sz w:val="24"/>
        </w:rPr>
        <w:t>учебных,</w:t>
      </w:r>
      <w:r>
        <w:rPr>
          <w:spacing w:val="1"/>
          <w:sz w:val="24"/>
        </w:rPr>
        <w:t xml:space="preserve"> </w:t>
      </w:r>
      <w:r>
        <w:rPr>
          <w:sz w:val="24"/>
        </w:rPr>
        <w:t>познавательных,</w:t>
      </w:r>
      <w:r>
        <w:rPr>
          <w:sz w:val="24"/>
        </w:rPr>
        <w:tab/>
        <w:t>исследовательских,</w:t>
      </w:r>
      <w:r>
        <w:rPr>
          <w:sz w:val="24"/>
        </w:rPr>
        <w:tab/>
        <w:t>проектных,</w:t>
      </w:r>
      <w:r>
        <w:rPr>
          <w:sz w:val="24"/>
        </w:rPr>
        <w:tab/>
        <w:t>профессиональных</w:t>
      </w:r>
      <w:r>
        <w:rPr>
          <w:sz w:val="24"/>
        </w:rPr>
        <w:tab/>
        <w:t>задач,</w:t>
      </w:r>
      <w:r>
        <w:rPr>
          <w:spacing w:val="-58"/>
          <w:sz w:val="24"/>
        </w:rPr>
        <w:t xml:space="preserve"> </w:t>
      </w:r>
      <w:r>
        <w:rPr>
          <w:sz w:val="24"/>
        </w:rPr>
        <w:t>для эффективного разрешения конфликтов. Старший школьный возраст является ключевым для</w:t>
      </w:r>
      <w:r>
        <w:rPr>
          <w:spacing w:val="1"/>
          <w:sz w:val="24"/>
        </w:rPr>
        <w:t xml:space="preserve"> </w:t>
      </w:r>
      <w:r>
        <w:rPr>
          <w:sz w:val="24"/>
        </w:rPr>
        <w:t>развития</w:t>
      </w:r>
      <w:r>
        <w:rPr>
          <w:spacing w:val="1"/>
          <w:sz w:val="24"/>
        </w:rPr>
        <w:t xml:space="preserve"> </w:t>
      </w:r>
      <w:r>
        <w:rPr>
          <w:sz w:val="24"/>
        </w:rPr>
        <w:t>познавательных</w:t>
      </w:r>
      <w:r>
        <w:rPr>
          <w:spacing w:val="1"/>
          <w:sz w:val="24"/>
        </w:rPr>
        <w:t xml:space="preserve"> </w:t>
      </w:r>
      <w:r>
        <w:rPr>
          <w:sz w:val="24"/>
        </w:rPr>
        <w:t>УУД</w:t>
      </w:r>
      <w:r>
        <w:rPr>
          <w:spacing w:val="1"/>
          <w:sz w:val="24"/>
        </w:rPr>
        <w:t xml:space="preserve"> </w:t>
      </w:r>
      <w:r>
        <w:rPr>
          <w:sz w:val="24"/>
        </w:rPr>
        <w:t>и</w:t>
      </w:r>
      <w:r>
        <w:rPr>
          <w:spacing w:val="1"/>
          <w:sz w:val="24"/>
        </w:rPr>
        <w:t xml:space="preserve"> </w:t>
      </w:r>
      <w:r>
        <w:rPr>
          <w:sz w:val="24"/>
        </w:rPr>
        <w:t>формирования</w:t>
      </w:r>
      <w:r>
        <w:rPr>
          <w:spacing w:val="1"/>
          <w:sz w:val="24"/>
        </w:rPr>
        <w:t xml:space="preserve"> </w:t>
      </w:r>
      <w:r>
        <w:rPr>
          <w:sz w:val="24"/>
        </w:rPr>
        <w:t>собственной</w:t>
      </w:r>
      <w:r>
        <w:rPr>
          <w:spacing w:val="1"/>
          <w:sz w:val="24"/>
        </w:rPr>
        <w:t xml:space="preserve"> </w:t>
      </w:r>
      <w:r>
        <w:rPr>
          <w:sz w:val="24"/>
        </w:rPr>
        <w:t>образовательной</w:t>
      </w:r>
      <w:r>
        <w:rPr>
          <w:spacing w:val="1"/>
          <w:sz w:val="24"/>
        </w:rPr>
        <w:t xml:space="preserve"> </w:t>
      </w:r>
      <w:r>
        <w:rPr>
          <w:sz w:val="24"/>
        </w:rPr>
        <w:t>стратегии.</w:t>
      </w:r>
      <w:r>
        <w:rPr>
          <w:spacing w:val="1"/>
          <w:sz w:val="24"/>
        </w:rPr>
        <w:t xml:space="preserve"> </w:t>
      </w:r>
      <w:r>
        <w:rPr>
          <w:sz w:val="24"/>
        </w:rPr>
        <w:t>Появляется сознательное и развернутое формирование образовательного запроса. Это особенно</w:t>
      </w:r>
      <w:r>
        <w:rPr>
          <w:spacing w:val="1"/>
          <w:sz w:val="24"/>
        </w:rPr>
        <w:t xml:space="preserve"> </w:t>
      </w:r>
      <w:r>
        <w:rPr>
          <w:sz w:val="24"/>
        </w:rPr>
        <w:t>важно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повышения</w:t>
      </w:r>
      <w:r>
        <w:rPr>
          <w:spacing w:val="1"/>
          <w:sz w:val="24"/>
        </w:rPr>
        <w:t xml:space="preserve"> </w:t>
      </w:r>
      <w:r>
        <w:rPr>
          <w:sz w:val="24"/>
        </w:rPr>
        <w:t>вариативности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когда</w:t>
      </w:r>
      <w:r>
        <w:rPr>
          <w:spacing w:val="1"/>
          <w:sz w:val="24"/>
        </w:rPr>
        <w:t xml:space="preserve"> </w:t>
      </w:r>
      <w:r>
        <w:rPr>
          <w:sz w:val="24"/>
        </w:rPr>
        <w:t>обучающийся</w:t>
      </w:r>
      <w:r>
        <w:rPr>
          <w:spacing w:val="12"/>
          <w:sz w:val="24"/>
        </w:rPr>
        <w:t xml:space="preserve"> </w:t>
      </w:r>
      <w:r>
        <w:rPr>
          <w:sz w:val="24"/>
        </w:rPr>
        <w:t>оказывается</w:t>
      </w:r>
      <w:r>
        <w:rPr>
          <w:spacing w:val="16"/>
          <w:sz w:val="24"/>
        </w:rPr>
        <w:t xml:space="preserve"> </w:t>
      </w:r>
      <w:r>
        <w:rPr>
          <w:sz w:val="24"/>
        </w:rPr>
        <w:t>в</w:t>
      </w:r>
      <w:r>
        <w:rPr>
          <w:spacing w:val="13"/>
          <w:sz w:val="24"/>
        </w:rPr>
        <w:t xml:space="preserve"> </w:t>
      </w:r>
      <w:r>
        <w:rPr>
          <w:sz w:val="24"/>
        </w:rPr>
        <w:t>ситуации</w:t>
      </w:r>
      <w:r>
        <w:rPr>
          <w:spacing w:val="14"/>
          <w:sz w:val="24"/>
        </w:rPr>
        <w:t xml:space="preserve"> </w:t>
      </w:r>
      <w:r>
        <w:rPr>
          <w:sz w:val="24"/>
        </w:rPr>
        <w:t>выбора</w:t>
      </w:r>
      <w:r>
        <w:rPr>
          <w:spacing w:val="12"/>
          <w:sz w:val="24"/>
        </w:rPr>
        <w:t xml:space="preserve"> </w:t>
      </w:r>
      <w:r>
        <w:rPr>
          <w:sz w:val="24"/>
        </w:rPr>
        <w:t>уровня</w:t>
      </w:r>
      <w:r>
        <w:rPr>
          <w:spacing w:val="13"/>
          <w:sz w:val="24"/>
        </w:rPr>
        <w:t xml:space="preserve"> </w:t>
      </w:r>
      <w:r>
        <w:rPr>
          <w:sz w:val="24"/>
        </w:rPr>
        <w:t>изучения</w:t>
      </w:r>
      <w:r>
        <w:rPr>
          <w:spacing w:val="12"/>
          <w:sz w:val="24"/>
        </w:rPr>
        <w:t xml:space="preserve"> </w:t>
      </w:r>
      <w:r>
        <w:rPr>
          <w:sz w:val="24"/>
        </w:rPr>
        <w:t>предметов,</w:t>
      </w:r>
      <w:r>
        <w:rPr>
          <w:spacing w:val="13"/>
          <w:sz w:val="24"/>
        </w:rPr>
        <w:t xml:space="preserve"> </w:t>
      </w:r>
      <w:r>
        <w:rPr>
          <w:sz w:val="24"/>
        </w:rPr>
        <w:t>профиля</w:t>
      </w:r>
      <w:r>
        <w:rPr>
          <w:spacing w:val="11"/>
          <w:sz w:val="24"/>
        </w:rPr>
        <w:t xml:space="preserve"> </w:t>
      </w:r>
      <w:r>
        <w:rPr>
          <w:sz w:val="24"/>
        </w:rPr>
        <w:t>и</w:t>
      </w:r>
      <w:r>
        <w:rPr>
          <w:spacing w:val="12"/>
          <w:sz w:val="24"/>
        </w:rPr>
        <w:t xml:space="preserve"> </w:t>
      </w:r>
      <w:r>
        <w:rPr>
          <w:sz w:val="24"/>
        </w:rPr>
        <w:t>подготовки</w:t>
      </w:r>
      <w:r>
        <w:rPr>
          <w:spacing w:val="-57"/>
          <w:sz w:val="24"/>
        </w:rPr>
        <w:t xml:space="preserve"> </w:t>
      </w:r>
      <w:r>
        <w:rPr>
          <w:sz w:val="24"/>
        </w:rPr>
        <w:t>к</w:t>
      </w:r>
      <w:r>
        <w:rPr>
          <w:spacing w:val="-1"/>
          <w:sz w:val="24"/>
        </w:rPr>
        <w:t xml:space="preserve"> </w:t>
      </w:r>
      <w:r>
        <w:rPr>
          <w:sz w:val="24"/>
        </w:rPr>
        <w:t>выбору</w:t>
      </w:r>
      <w:r>
        <w:rPr>
          <w:spacing w:val="-5"/>
          <w:sz w:val="24"/>
        </w:rPr>
        <w:t xml:space="preserve"> </w:t>
      </w:r>
      <w:r>
        <w:rPr>
          <w:sz w:val="24"/>
        </w:rPr>
        <w:t>будущей профессии.</w:t>
      </w:r>
    </w:p>
    <w:p w:rsidR="001E7CBD" w:rsidRDefault="009458D3">
      <w:pPr>
        <w:pStyle w:val="a4"/>
        <w:numPr>
          <w:ilvl w:val="2"/>
          <w:numId w:val="15"/>
        </w:numPr>
        <w:tabs>
          <w:tab w:val="left" w:pos="2016"/>
        </w:tabs>
        <w:spacing w:line="360" w:lineRule="auto"/>
        <w:ind w:right="226" w:firstLine="708"/>
        <w:rPr>
          <w:sz w:val="24"/>
        </w:rPr>
      </w:pPr>
      <w:r>
        <w:rPr>
          <w:sz w:val="24"/>
        </w:rPr>
        <w:t>Программа</w:t>
      </w:r>
      <w:r>
        <w:rPr>
          <w:spacing w:val="1"/>
          <w:sz w:val="24"/>
        </w:rPr>
        <w:t xml:space="preserve"> </w:t>
      </w:r>
      <w:r>
        <w:rPr>
          <w:sz w:val="24"/>
        </w:rPr>
        <w:t>развития</w:t>
      </w:r>
      <w:r>
        <w:rPr>
          <w:spacing w:val="1"/>
          <w:sz w:val="24"/>
        </w:rPr>
        <w:t xml:space="preserve"> </w:t>
      </w:r>
      <w:r>
        <w:rPr>
          <w:sz w:val="24"/>
        </w:rPr>
        <w:t>УУД</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повышение</w:t>
      </w:r>
      <w:r>
        <w:rPr>
          <w:spacing w:val="1"/>
          <w:sz w:val="24"/>
        </w:rPr>
        <w:t xml:space="preserve"> </w:t>
      </w:r>
      <w:r>
        <w:rPr>
          <w:sz w:val="24"/>
        </w:rPr>
        <w:t>эффективности</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усвоение</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действий; формирование у обучающихся системных представлений и опыта применения методов,</w:t>
      </w:r>
      <w:r>
        <w:rPr>
          <w:spacing w:val="1"/>
          <w:sz w:val="24"/>
        </w:rPr>
        <w:t xml:space="preserve"> </w:t>
      </w:r>
      <w:r>
        <w:rPr>
          <w:sz w:val="24"/>
        </w:rPr>
        <w:t>технологий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практико-ориентированных</w:t>
      </w:r>
      <w:r>
        <w:rPr>
          <w:spacing w:val="1"/>
          <w:sz w:val="24"/>
        </w:rPr>
        <w:t xml:space="preserve"> </w:t>
      </w:r>
      <w:r>
        <w:rPr>
          <w:sz w:val="24"/>
        </w:rPr>
        <w:t>результатов</w:t>
      </w:r>
      <w:r>
        <w:rPr>
          <w:spacing w:val="-1"/>
          <w:sz w:val="24"/>
        </w:rPr>
        <w:t xml:space="preserve"> </w:t>
      </w:r>
      <w:r>
        <w:rPr>
          <w:sz w:val="24"/>
        </w:rPr>
        <w:t>образования.</w:t>
      </w:r>
    </w:p>
    <w:p w:rsidR="001E7CBD" w:rsidRDefault="009458D3">
      <w:pPr>
        <w:pStyle w:val="a4"/>
        <w:numPr>
          <w:ilvl w:val="2"/>
          <w:numId w:val="15"/>
        </w:numPr>
        <w:tabs>
          <w:tab w:val="left" w:pos="1997"/>
        </w:tabs>
        <w:spacing w:before="2"/>
        <w:ind w:left="1996" w:hanging="896"/>
        <w:rPr>
          <w:sz w:val="24"/>
        </w:rPr>
      </w:pPr>
      <w:r>
        <w:rPr>
          <w:sz w:val="24"/>
        </w:rPr>
        <w:t>Программа</w:t>
      </w:r>
      <w:r>
        <w:rPr>
          <w:spacing w:val="-5"/>
          <w:sz w:val="24"/>
        </w:rPr>
        <w:t xml:space="preserve"> </w:t>
      </w:r>
      <w:r>
        <w:rPr>
          <w:sz w:val="24"/>
        </w:rPr>
        <w:t>формирования</w:t>
      </w:r>
      <w:r>
        <w:rPr>
          <w:spacing w:val="-4"/>
          <w:sz w:val="24"/>
        </w:rPr>
        <w:t xml:space="preserve"> </w:t>
      </w:r>
      <w:r>
        <w:rPr>
          <w:sz w:val="24"/>
        </w:rPr>
        <w:t>УУД</w:t>
      </w:r>
      <w:r>
        <w:rPr>
          <w:spacing w:val="-5"/>
          <w:sz w:val="24"/>
        </w:rPr>
        <w:t xml:space="preserve"> </w:t>
      </w:r>
      <w:r>
        <w:rPr>
          <w:sz w:val="24"/>
        </w:rPr>
        <w:t>призвана</w:t>
      </w:r>
      <w:r>
        <w:rPr>
          <w:spacing w:val="-5"/>
          <w:sz w:val="24"/>
        </w:rPr>
        <w:t xml:space="preserve"> </w:t>
      </w:r>
      <w:r>
        <w:rPr>
          <w:sz w:val="24"/>
        </w:rPr>
        <w:t>обеспечить:</w:t>
      </w:r>
    </w:p>
    <w:p w:rsidR="001E7CBD" w:rsidRDefault="009458D3">
      <w:pPr>
        <w:pStyle w:val="a3"/>
        <w:spacing w:before="136" w:line="360" w:lineRule="auto"/>
        <w:ind w:right="226"/>
      </w:pPr>
      <w:r>
        <w:t>развитие       у       обучающихся       способности       к       самопознанию,       саморазвитию</w:t>
      </w:r>
      <w:r>
        <w:rPr>
          <w:spacing w:val="1"/>
        </w:rPr>
        <w:t xml:space="preserve"> </w:t>
      </w:r>
      <w:r>
        <w:t>и самоопределению; формирование личностных ценностно-смысловых ориентиров и установок,</w:t>
      </w:r>
      <w:r>
        <w:rPr>
          <w:spacing w:val="1"/>
        </w:rPr>
        <w:t xml:space="preserve"> </w:t>
      </w:r>
      <w:r>
        <w:t>системы</w:t>
      </w:r>
      <w:r>
        <w:rPr>
          <w:spacing w:val="-1"/>
        </w:rPr>
        <w:t xml:space="preserve"> </w:t>
      </w:r>
      <w:r>
        <w:t>значимых</w:t>
      </w:r>
      <w:r>
        <w:rPr>
          <w:spacing w:val="1"/>
        </w:rPr>
        <w:t xml:space="preserve"> </w:t>
      </w:r>
      <w:r>
        <w:t>социальных</w:t>
      </w:r>
      <w:r>
        <w:rPr>
          <w:spacing w:val="1"/>
        </w:rPr>
        <w:t xml:space="preserve"> </w:t>
      </w:r>
      <w:r>
        <w:t>и межличностных</w:t>
      </w:r>
      <w:r>
        <w:rPr>
          <w:spacing w:val="1"/>
        </w:rPr>
        <w:t xml:space="preserve"> </w:t>
      </w:r>
      <w:r>
        <w:t>отношений;</w:t>
      </w:r>
    </w:p>
    <w:p w:rsidR="001E7CBD" w:rsidRDefault="009458D3">
      <w:pPr>
        <w:pStyle w:val="a3"/>
        <w:spacing w:before="2" w:line="360" w:lineRule="auto"/>
        <w:ind w:right="231"/>
      </w:pPr>
      <w:r>
        <w:t>формирование</w:t>
      </w:r>
      <w:r>
        <w:rPr>
          <w:spacing w:val="1"/>
        </w:rPr>
        <w:t xml:space="preserve"> </w:t>
      </w:r>
      <w:r>
        <w:t>умений</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осуществления</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организации</w:t>
      </w:r>
      <w:r>
        <w:rPr>
          <w:spacing w:val="2"/>
        </w:rPr>
        <w:t xml:space="preserve"> </w:t>
      </w:r>
      <w:r>
        <w:t>учебного</w:t>
      </w:r>
      <w:r>
        <w:rPr>
          <w:spacing w:val="-2"/>
        </w:rPr>
        <w:t xml:space="preserve"> </w:t>
      </w:r>
      <w:r>
        <w:t>сотрудничества</w:t>
      </w:r>
      <w:r>
        <w:rPr>
          <w:spacing w:val="-3"/>
        </w:rPr>
        <w:t xml:space="preserve"> </w:t>
      </w:r>
      <w:r>
        <w:t>с</w:t>
      </w:r>
      <w:r>
        <w:rPr>
          <w:spacing w:val="-2"/>
        </w:rPr>
        <w:t xml:space="preserve"> </w:t>
      </w:r>
      <w:r>
        <w:t>педагогами</w:t>
      </w:r>
      <w:r>
        <w:rPr>
          <w:spacing w:val="2"/>
        </w:rPr>
        <w:t xml:space="preserve"> </w:t>
      </w:r>
      <w:r>
        <w:t>и</w:t>
      </w:r>
      <w:r>
        <w:rPr>
          <w:spacing w:val="-1"/>
        </w:rPr>
        <w:t xml:space="preserve"> </w:t>
      </w:r>
      <w:r>
        <w:t>сверстниками;</w:t>
      </w:r>
    </w:p>
    <w:p w:rsidR="001E7CBD" w:rsidRDefault="009458D3">
      <w:pPr>
        <w:pStyle w:val="a3"/>
        <w:spacing w:line="360" w:lineRule="auto"/>
        <w:ind w:right="221"/>
      </w:pPr>
      <w:r>
        <w:t>повышение</w:t>
      </w:r>
      <w:r>
        <w:rPr>
          <w:spacing w:val="1"/>
        </w:rPr>
        <w:t xml:space="preserve"> </w:t>
      </w:r>
      <w:r>
        <w:t>эффективности</w:t>
      </w:r>
      <w:r>
        <w:rPr>
          <w:spacing w:val="1"/>
        </w:rPr>
        <w:t xml:space="preserve"> </w:t>
      </w:r>
      <w:r>
        <w:t>усвоения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компетентностей</w:t>
      </w:r>
      <w:r>
        <w:rPr>
          <w:spacing w:val="1"/>
        </w:rPr>
        <w:t xml:space="preserve"> </w:t>
      </w:r>
      <w:r>
        <w:t>в</w:t>
      </w:r>
      <w:r>
        <w:rPr>
          <w:spacing w:val="1"/>
        </w:rPr>
        <w:t xml:space="preserve"> </w:t>
      </w:r>
      <w:r>
        <w:t>предметных</w:t>
      </w:r>
      <w:r>
        <w:rPr>
          <w:spacing w:val="1"/>
        </w:rPr>
        <w:t xml:space="preserve"> </w:t>
      </w:r>
      <w:r>
        <w:t>областях,</w:t>
      </w:r>
      <w:r>
        <w:rPr>
          <w:spacing w:val="1"/>
        </w:rPr>
        <w:t xml:space="preserve"> </w:t>
      </w:r>
      <w:r>
        <w:t>учебно-</w:t>
      </w:r>
      <w:r>
        <w:rPr>
          <w:spacing w:val="1"/>
        </w:rPr>
        <w:t xml:space="preserve"> </w:t>
      </w:r>
      <w:r>
        <w:t>исследовательской,</w:t>
      </w:r>
      <w:r>
        <w:rPr>
          <w:spacing w:val="-1"/>
        </w:rPr>
        <w:t xml:space="preserve"> </w:t>
      </w:r>
      <w:r>
        <w:t>проектной, социальной деятельности;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7"/>
      </w:pPr>
      <w:r>
        <w:lastRenderedPageBreak/>
        <w:t>создание условий для интеграции урочных и внеурочных форм учебно-исследовательской и</w:t>
      </w:r>
      <w:r>
        <w:rPr>
          <w:spacing w:val="-57"/>
        </w:rPr>
        <w:t xml:space="preserve"> </w:t>
      </w:r>
      <w:r>
        <w:t>проектной</w:t>
      </w:r>
      <w:r>
        <w:rPr>
          <w:spacing w:val="-1"/>
        </w:rPr>
        <w:t xml:space="preserve"> </w:t>
      </w:r>
      <w:r>
        <w:t>деятельности обучающихся;</w:t>
      </w:r>
    </w:p>
    <w:p w:rsidR="001E7CBD" w:rsidRDefault="009458D3">
      <w:pPr>
        <w:pStyle w:val="a3"/>
        <w:spacing w:line="360" w:lineRule="auto"/>
        <w:ind w:right="221"/>
      </w:pPr>
      <w:r>
        <w:t>формирование</w:t>
      </w:r>
      <w:r>
        <w:rPr>
          <w:spacing w:val="1"/>
        </w:rPr>
        <w:t xml:space="preserve"> </w:t>
      </w:r>
      <w:r>
        <w:t>навыков</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учебно-</w:t>
      </w:r>
      <w:r>
        <w:rPr>
          <w:spacing w:val="1"/>
        </w:rPr>
        <w:t xml:space="preserve"> </w:t>
      </w:r>
      <w:r>
        <w:t>исследовательской и проектной деятельности (творческих конкурсах, научных обществах, научно-</w:t>
      </w:r>
      <w:r>
        <w:rPr>
          <w:spacing w:val="-57"/>
        </w:rPr>
        <w:t xml:space="preserve"> </w:t>
      </w:r>
      <w:r>
        <w:t>практических</w:t>
      </w:r>
      <w:r>
        <w:rPr>
          <w:spacing w:val="1"/>
        </w:rPr>
        <w:t xml:space="preserve"> </w:t>
      </w:r>
      <w:r>
        <w:t>конференциях,</w:t>
      </w:r>
      <w:r>
        <w:rPr>
          <w:spacing w:val="1"/>
        </w:rPr>
        <w:t xml:space="preserve"> </w:t>
      </w:r>
      <w:r>
        <w:t>олимпиадах</w:t>
      </w:r>
      <w:r>
        <w:rPr>
          <w:spacing w:val="1"/>
        </w:rPr>
        <w:t xml:space="preserve"> </w:t>
      </w:r>
      <w:r>
        <w:t>и</w:t>
      </w:r>
      <w:r>
        <w:rPr>
          <w:spacing w:val="1"/>
        </w:rPr>
        <w:t xml:space="preserve"> </w:t>
      </w:r>
      <w:r>
        <w:t>других),</w:t>
      </w:r>
      <w:r>
        <w:rPr>
          <w:spacing w:val="1"/>
        </w:rPr>
        <w:t xml:space="preserve"> </w:t>
      </w:r>
      <w:r>
        <w:t>возможность</w:t>
      </w:r>
      <w:r>
        <w:rPr>
          <w:spacing w:val="1"/>
        </w:rPr>
        <w:t xml:space="preserve"> </w:t>
      </w:r>
      <w:r>
        <w:t>получения</w:t>
      </w:r>
      <w:r>
        <w:rPr>
          <w:spacing w:val="1"/>
        </w:rPr>
        <w:t xml:space="preserve"> </w:t>
      </w:r>
      <w:r>
        <w:t>практико-</w:t>
      </w:r>
      <w:r>
        <w:rPr>
          <w:spacing w:val="1"/>
        </w:rPr>
        <w:t xml:space="preserve"> </w:t>
      </w:r>
      <w:r>
        <w:t>ориентированного</w:t>
      </w:r>
      <w:r>
        <w:rPr>
          <w:spacing w:val="-1"/>
        </w:rPr>
        <w:t xml:space="preserve"> </w:t>
      </w:r>
      <w:r>
        <w:t>результата;</w:t>
      </w:r>
    </w:p>
    <w:p w:rsidR="001E7CBD" w:rsidRDefault="009458D3">
      <w:pPr>
        <w:pStyle w:val="a3"/>
        <w:spacing w:line="360" w:lineRule="auto"/>
        <w:ind w:right="231"/>
        <w:jc w:val="right"/>
      </w:pPr>
      <w:r>
        <w:t>формирование</w:t>
      </w:r>
      <w:r>
        <w:rPr>
          <w:spacing w:val="29"/>
        </w:rPr>
        <w:t xml:space="preserve"> </w:t>
      </w:r>
      <w:r>
        <w:t>и</w:t>
      </w:r>
      <w:r>
        <w:rPr>
          <w:spacing w:val="31"/>
        </w:rPr>
        <w:t xml:space="preserve"> </w:t>
      </w:r>
      <w:r>
        <w:t>развитие</w:t>
      </w:r>
      <w:r>
        <w:rPr>
          <w:spacing w:val="27"/>
        </w:rPr>
        <w:t xml:space="preserve"> </w:t>
      </w:r>
      <w:r>
        <w:t>компетенций</w:t>
      </w:r>
      <w:r>
        <w:rPr>
          <w:spacing w:val="31"/>
        </w:rPr>
        <w:t xml:space="preserve"> </w:t>
      </w:r>
      <w:r>
        <w:t>обучающихся</w:t>
      </w:r>
      <w:r>
        <w:rPr>
          <w:spacing w:val="30"/>
        </w:rPr>
        <w:t xml:space="preserve"> </w:t>
      </w:r>
      <w:r>
        <w:t>в</w:t>
      </w:r>
      <w:r>
        <w:rPr>
          <w:spacing w:val="29"/>
        </w:rPr>
        <w:t xml:space="preserve"> </w:t>
      </w:r>
      <w:r>
        <w:t>области</w:t>
      </w:r>
      <w:r>
        <w:rPr>
          <w:spacing w:val="31"/>
        </w:rPr>
        <w:t xml:space="preserve"> </w:t>
      </w:r>
      <w:r>
        <w:t>использования</w:t>
      </w:r>
      <w:r>
        <w:rPr>
          <w:spacing w:val="30"/>
        </w:rPr>
        <w:t xml:space="preserve"> </w:t>
      </w:r>
      <w:r>
        <w:t>ИКТ,</w:t>
      </w:r>
      <w:r>
        <w:rPr>
          <w:spacing w:val="-57"/>
        </w:rPr>
        <w:t xml:space="preserve"> </w:t>
      </w:r>
      <w:r>
        <w:t>включая владение ИКТ, поиском, анализом и передачей информации, презентацией выполненных;</w:t>
      </w:r>
      <w:r>
        <w:rPr>
          <w:spacing w:val="-57"/>
        </w:rPr>
        <w:t xml:space="preserve"> </w:t>
      </w:r>
      <w:r>
        <w:t>работ,</w:t>
      </w:r>
      <w:r>
        <w:rPr>
          <w:spacing w:val="44"/>
        </w:rPr>
        <w:t xml:space="preserve"> </w:t>
      </w:r>
      <w:r>
        <w:t>основами</w:t>
      </w:r>
      <w:r>
        <w:rPr>
          <w:spacing w:val="45"/>
        </w:rPr>
        <w:t xml:space="preserve"> </w:t>
      </w:r>
      <w:r>
        <w:t>информационной</w:t>
      </w:r>
      <w:r>
        <w:rPr>
          <w:spacing w:val="45"/>
        </w:rPr>
        <w:t xml:space="preserve"> </w:t>
      </w:r>
      <w:r>
        <w:t>безопасности,</w:t>
      </w:r>
      <w:r>
        <w:rPr>
          <w:spacing w:val="47"/>
        </w:rPr>
        <w:t xml:space="preserve"> </w:t>
      </w:r>
      <w:r>
        <w:t>умением</w:t>
      </w:r>
      <w:r>
        <w:rPr>
          <w:spacing w:val="44"/>
        </w:rPr>
        <w:t xml:space="preserve"> </w:t>
      </w:r>
      <w:r>
        <w:t>безопасного</w:t>
      </w:r>
      <w:r>
        <w:rPr>
          <w:spacing w:val="44"/>
        </w:rPr>
        <w:t xml:space="preserve"> </w:t>
      </w:r>
      <w:r>
        <w:t>использования</w:t>
      </w:r>
    </w:p>
    <w:p w:rsidR="001E7CBD" w:rsidRDefault="009458D3">
      <w:pPr>
        <w:pStyle w:val="a3"/>
        <w:ind w:firstLine="0"/>
        <w:jc w:val="left"/>
      </w:pPr>
      <w:r>
        <w:t>ИКТ;</w:t>
      </w:r>
    </w:p>
    <w:p w:rsidR="001E7CBD" w:rsidRDefault="009458D3">
      <w:pPr>
        <w:pStyle w:val="a3"/>
        <w:tabs>
          <w:tab w:val="left" w:pos="3008"/>
          <w:tab w:val="left" w:pos="4128"/>
          <w:tab w:val="left" w:pos="4662"/>
          <w:tab w:val="left" w:pos="5929"/>
          <w:tab w:val="left" w:pos="6449"/>
          <w:tab w:val="left" w:pos="7663"/>
          <w:tab w:val="left" w:pos="9306"/>
        </w:tabs>
        <w:spacing w:before="137"/>
        <w:ind w:left="1101" w:firstLine="0"/>
        <w:jc w:val="left"/>
      </w:pPr>
      <w:r>
        <w:t>формирование</w:t>
      </w:r>
      <w:r>
        <w:tab/>
        <w:t>знаний</w:t>
      </w:r>
      <w:r>
        <w:tab/>
        <w:t>и</w:t>
      </w:r>
      <w:r>
        <w:tab/>
        <w:t>навыков</w:t>
      </w:r>
      <w:r>
        <w:tab/>
        <w:t>в</w:t>
      </w:r>
      <w:r>
        <w:tab/>
        <w:t>области</w:t>
      </w:r>
      <w:r>
        <w:tab/>
        <w:t>финансовой</w:t>
      </w:r>
      <w:r>
        <w:tab/>
        <w:t>грамотности</w:t>
      </w:r>
    </w:p>
    <w:p w:rsidR="001E7CBD" w:rsidRDefault="009458D3">
      <w:pPr>
        <w:pStyle w:val="a3"/>
        <w:spacing w:before="139"/>
        <w:ind w:firstLine="0"/>
        <w:jc w:val="left"/>
      </w:pPr>
      <w:r>
        <w:t>и</w:t>
      </w:r>
      <w:r>
        <w:rPr>
          <w:spacing w:val="-1"/>
        </w:rPr>
        <w:t xml:space="preserve"> </w:t>
      </w:r>
      <w:r>
        <w:t>устойчивого</w:t>
      </w:r>
      <w:r>
        <w:rPr>
          <w:spacing w:val="-4"/>
        </w:rPr>
        <w:t xml:space="preserve"> </w:t>
      </w:r>
      <w:r>
        <w:t>развития</w:t>
      </w:r>
      <w:r>
        <w:rPr>
          <w:spacing w:val="-6"/>
        </w:rPr>
        <w:t xml:space="preserve"> </w:t>
      </w:r>
      <w:r>
        <w:t>общества.</w:t>
      </w:r>
    </w:p>
    <w:p w:rsidR="001E7CBD" w:rsidRDefault="009458D3">
      <w:pPr>
        <w:pStyle w:val="a3"/>
        <w:tabs>
          <w:tab w:val="left" w:pos="2931"/>
          <w:tab w:val="left" w:pos="4917"/>
          <w:tab w:val="left" w:pos="6926"/>
          <w:tab w:val="left" w:pos="9015"/>
        </w:tabs>
        <w:spacing w:before="137" w:line="360" w:lineRule="auto"/>
        <w:ind w:right="233"/>
        <w:jc w:val="left"/>
      </w:pPr>
      <w:r>
        <w:t>возможность</w:t>
      </w:r>
      <w:r>
        <w:tab/>
        <w:t>практического</w:t>
      </w:r>
      <w:r>
        <w:tab/>
        <w:t>использования</w:t>
      </w:r>
      <w:r>
        <w:tab/>
        <w:t>приобретенных</w:t>
      </w:r>
      <w:r>
        <w:tab/>
      </w:r>
      <w:r>
        <w:rPr>
          <w:spacing w:val="-1"/>
        </w:rPr>
        <w:t>обучающимися</w:t>
      </w:r>
      <w:r>
        <w:rPr>
          <w:spacing w:val="-57"/>
        </w:rPr>
        <w:t xml:space="preserve"> </w:t>
      </w:r>
      <w:r>
        <w:t>коммуникативных</w:t>
      </w:r>
      <w:r>
        <w:rPr>
          <w:spacing w:val="1"/>
        </w:rPr>
        <w:t xml:space="preserve"> </w:t>
      </w:r>
      <w:r>
        <w:t>навыков,</w:t>
      </w:r>
      <w:r>
        <w:rPr>
          <w:spacing w:val="-1"/>
        </w:rPr>
        <w:t xml:space="preserve"> </w:t>
      </w:r>
      <w:r>
        <w:t>навыков</w:t>
      </w:r>
      <w:r>
        <w:rPr>
          <w:spacing w:val="-1"/>
        </w:rPr>
        <w:t xml:space="preserve"> </w:t>
      </w:r>
      <w:r>
        <w:t>целеполагания,</w:t>
      </w:r>
      <w:r>
        <w:rPr>
          <w:spacing w:val="-1"/>
        </w:rPr>
        <w:t xml:space="preserve"> </w:t>
      </w:r>
      <w:r>
        <w:t>планирования</w:t>
      </w:r>
      <w:r>
        <w:rPr>
          <w:spacing w:val="-1"/>
        </w:rPr>
        <w:t xml:space="preserve"> </w:t>
      </w:r>
      <w:r>
        <w:t>и</w:t>
      </w:r>
      <w:r>
        <w:rPr>
          <w:spacing w:val="-3"/>
        </w:rPr>
        <w:t xml:space="preserve"> </w:t>
      </w:r>
      <w:r>
        <w:t>самоконтроля;</w:t>
      </w:r>
    </w:p>
    <w:p w:rsidR="001E7CBD" w:rsidRDefault="009458D3">
      <w:pPr>
        <w:pStyle w:val="a3"/>
        <w:tabs>
          <w:tab w:val="left" w:pos="2473"/>
          <w:tab w:val="left" w:pos="2801"/>
          <w:tab w:val="left" w:pos="4336"/>
          <w:tab w:val="left" w:pos="5303"/>
          <w:tab w:val="left" w:pos="6845"/>
          <w:tab w:val="left" w:pos="8328"/>
          <w:tab w:val="left" w:pos="8669"/>
        </w:tabs>
        <w:spacing w:line="360" w:lineRule="auto"/>
        <w:ind w:right="223"/>
        <w:jc w:val="left"/>
      </w:pPr>
      <w:r>
        <w:t>подготовку</w:t>
      </w:r>
      <w:r>
        <w:tab/>
        <w:t>к</w:t>
      </w:r>
      <w:r>
        <w:tab/>
        <w:t>осознанному</w:t>
      </w:r>
      <w:r>
        <w:tab/>
        <w:t>выбору</w:t>
      </w:r>
      <w:r>
        <w:tab/>
        <w:t>дальнейшего</w:t>
      </w:r>
      <w:r>
        <w:tab/>
        <w:t>образования</w:t>
      </w:r>
      <w:r>
        <w:tab/>
        <w:t>и</w:t>
      </w:r>
      <w:r>
        <w:tab/>
      </w:r>
      <w:r>
        <w:rPr>
          <w:spacing w:val="-1"/>
        </w:rPr>
        <w:t>профессиональной</w:t>
      </w:r>
      <w:r>
        <w:rPr>
          <w:spacing w:val="-57"/>
        </w:rPr>
        <w:t xml:space="preserve"> </w:t>
      </w:r>
      <w:r>
        <w:t>деятельности.</w:t>
      </w:r>
    </w:p>
    <w:p w:rsidR="001E7CBD" w:rsidRDefault="001E7CBD">
      <w:pPr>
        <w:pStyle w:val="a3"/>
        <w:ind w:left="0" w:firstLine="0"/>
        <w:jc w:val="left"/>
        <w:rPr>
          <w:sz w:val="26"/>
        </w:rPr>
      </w:pPr>
    </w:p>
    <w:p w:rsidR="001E7CBD" w:rsidRDefault="001E7CBD">
      <w:pPr>
        <w:pStyle w:val="a3"/>
        <w:spacing w:before="3"/>
        <w:ind w:left="0" w:firstLine="0"/>
        <w:jc w:val="left"/>
        <w:rPr>
          <w:sz w:val="31"/>
        </w:rPr>
      </w:pPr>
    </w:p>
    <w:p w:rsidR="001E7CBD" w:rsidRDefault="00D27AB4">
      <w:pPr>
        <w:pStyle w:val="1"/>
        <w:numPr>
          <w:ilvl w:val="2"/>
          <w:numId w:val="16"/>
        </w:numPr>
        <w:tabs>
          <w:tab w:val="left" w:pos="1163"/>
          <w:tab w:val="left" w:pos="1164"/>
        </w:tabs>
        <w:spacing w:before="1"/>
        <w:ind w:left="1163" w:hanging="772"/>
      </w:pPr>
      <w:r>
        <w:rPr>
          <w:noProof/>
          <w:lang w:eastAsia="ru-RU"/>
        </w:rPr>
        <mc:AlternateContent>
          <mc:Choice Requires="wps">
            <w:drawing>
              <wp:anchor distT="0" distB="0" distL="0" distR="0" simplePos="0" relativeHeight="487604224" behindDoc="1" locked="0" layoutInCell="1" allowOverlap="1">
                <wp:simplePos x="0" y="0"/>
                <wp:positionH relativeFrom="page">
                  <wp:posOffset>701040</wp:posOffset>
                </wp:positionH>
                <wp:positionV relativeFrom="paragraph">
                  <wp:posOffset>241300</wp:posOffset>
                </wp:positionV>
                <wp:extent cx="6519545" cy="6350"/>
                <wp:effectExtent l="0" t="0" r="0" b="0"/>
                <wp:wrapTopAndBottom/>
                <wp:docPr id="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35E45" id="Rectangle 13" o:spid="_x0000_s1026" style="position:absolute;margin-left:55.2pt;margin-top:19pt;width:513.35pt;height:.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9BxdwIAAPsEAAAOAAAAZHJzL2Uyb0RvYy54bWysVFFv0zAQfkfiP1h+75J0SddES6etpQip&#10;wMTgB7i201g4trHdpgXx3zk7bengZUL0wfXlzufvvvvOt3f7TqIdt05oVePsKsWIK6qZUJsaf/m8&#10;HE0xcp4oRqRWvMYH7vDd7PWr295UfKxbLRm3CJIoV/Wmxq33pkoSR1veEXelDVfgbLTtiAfTbhJm&#10;SQ/ZO5mM03SS9NoyYzXlzsHXxeDEs5i/aTj1H5vGcY9kjQGbj6uN6zqsyeyWVBtLTCvoEQb5BxQd&#10;EQouPadaEE/Q1oq/UnWCWu1046+o7hLdNILyWANUk6V/VPPUEsNjLUCOM2ea3P9LSz/sHi0SDHpX&#10;YKRIBz36BKwRtZEcZdeBoN64CuKezKMNJTqz0vSrQ0rPWwjj99bqvuWEAawsxCfPDgTDwVG07t9r&#10;BunJ1uvI1b6xXUgILKB9bMnh3BK+94jCx0mRlUUO0Cj4JtdF7FhCqtNZY51/y3WHwqbGFqDH3GS3&#10;cj5gIdUpJGLXUrClkDIadrOeS4t2JIgj/iJ8KPEyTKoQrHQ4NmQcvgBEuCP4AtjY7B9lNs7Th3E5&#10;Wk6mN6N8mRej8iadjtKsfCgnaV7mi+XPADDLq1YwxtVKKH4SXpa/rLHHERgkE6WH+hqXxbiItT9D&#10;715WZCc8zKEUXY2nZyZIFdr6RjEom1SeCDnsk+fwI8vAwek/shJFEPo+6Get2QE0YDU0CeYQXgzY&#10;tNp+x6iH6aux+7YllmMk3ynQUZnleRjXaOTFzRgMe+lZX3qIopCqxh6jYTv3w4hvjRWbFm7KIjFK&#10;34P2GhGFEXQ5oDoqFiYsVnB8DcIIX9ox6vebNfsFAAD//wMAUEsDBBQABgAIAAAAIQA2nX0J3wAA&#10;AAoBAAAPAAAAZHJzL2Rvd25yZXYueG1sTI/BTsMwEETvSPyDtUjcqJ220DTEqSgSRyRaOLQ3J16S&#10;qPE6xG4b+Hq2JzjO7NPsTL4aXSdOOITWk4ZkokAgVd62VGv4eH+5S0GEaMiazhNq+MYAq+L6KjeZ&#10;9Wfa4Gkba8EhFDKjoYmxz6QMVYPOhInvkfj26QdnIsuhlnYwZw53nZwq9SCdaYk/NKbH5warw/bo&#10;NKyX6frrbU6vP5tyj/tdebifDkrr25vx6RFExDH+wXCpz9Wh4E6lP5INomOdqDmjGmYpb7oAyWyR&#10;gCjZWSqQRS7/Tyh+AQAA//8DAFBLAQItABQABgAIAAAAIQC2gziS/gAAAOEBAAATAAAAAAAAAAAA&#10;AAAAAAAAAABbQ29udGVudF9UeXBlc10ueG1sUEsBAi0AFAAGAAgAAAAhADj9If/WAAAAlAEAAAsA&#10;AAAAAAAAAAAAAAAALwEAAF9yZWxzLy5yZWxzUEsBAi0AFAAGAAgAAAAhAEe70HF3AgAA+wQAAA4A&#10;AAAAAAAAAAAAAAAALgIAAGRycy9lMm9Eb2MueG1sUEsBAi0AFAAGAAgAAAAhADadfQnfAAAACgEA&#10;AA8AAAAAAAAAAAAAAAAA0QQAAGRycy9kb3ducmV2LnhtbFBLBQYAAAAABAAEAPMAAADdBQAAAAA=&#10;" fillcolor="black" stroked="f">
                <w10:wrap type="topAndBottom" anchorx="page"/>
              </v:rect>
            </w:pict>
          </mc:Fallback>
        </mc:AlternateContent>
      </w:r>
      <w:bookmarkStart w:id="26" w:name="_TOC_250012"/>
      <w:r w:rsidR="009458D3">
        <w:t>Содержательный</w:t>
      </w:r>
      <w:r w:rsidR="009458D3">
        <w:rPr>
          <w:spacing w:val="-5"/>
        </w:rPr>
        <w:t xml:space="preserve"> </w:t>
      </w:r>
      <w:bookmarkEnd w:id="26"/>
      <w:r w:rsidR="009458D3">
        <w:t>раздел.</w:t>
      </w:r>
    </w:p>
    <w:p w:rsidR="001E7CBD" w:rsidRDefault="009458D3">
      <w:pPr>
        <w:pStyle w:val="a4"/>
        <w:numPr>
          <w:ilvl w:val="2"/>
          <w:numId w:val="14"/>
        </w:numPr>
        <w:tabs>
          <w:tab w:val="left" w:pos="1997"/>
        </w:tabs>
        <w:spacing w:line="360" w:lineRule="auto"/>
        <w:ind w:right="2795" w:firstLine="0"/>
        <w:rPr>
          <w:sz w:val="24"/>
        </w:rPr>
      </w:pPr>
      <w:r>
        <w:rPr>
          <w:sz w:val="24"/>
        </w:rPr>
        <w:t>Программа формирования УУД у обучающихся содержит:</w:t>
      </w:r>
      <w:r>
        <w:rPr>
          <w:spacing w:val="-57"/>
          <w:sz w:val="24"/>
        </w:rPr>
        <w:t xml:space="preserve"> </w:t>
      </w:r>
      <w:r>
        <w:rPr>
          <w:sz w:val="24"/>
        </w:rPr>
        <w:t>описание взаимосвязи УУД с содержанием учебных предметов;</w:t>
      </w:r>
      <w:r>
        <w:rPr>
          <w:spacing w:val="1"/>
          <w:sz w:val="24"/>
        </w:rPr>
        <w:t xml:space="preserve"> </w:t>
      </w:r>
      <w:r>
        <w:rPr>
          <w:sz w:val="24"/>
        </w:rPr>
        <w:t>описание особенностей реализации основных направлений и форм</w:t>
      </w:r>
      <w:r>
        <w:rPr>
          <w:spacing w:val="1"/>
          <w:sz w:val="24"/>
        </w:rPr>
        <w:t xml:space="preserve"> </w:t>
      </w:r>
      <w:r>
        <w:rPr>
          <w:sz w:val="24"/>
        </w:rPr>
        <w:t>учебно-исследовательской</w:t>
      </w:r>
      <w:r>
        <w:rPr>
          <w:spacing w:val="-1"/>
          <w:sz w:val="24"/>
        </w:rPr>
        <w:t xml:space="preserve"> </w:t>
      </w:r>
      <w:r>
        <w:rPr>
          <w:sz w:val="24"/>
        </w:rPr>
        <w:t>и</w:t>
      </w:r>
      <w:r>
        <w:rPr>
          <w:spacing w:val="-3"/>
          <w:sz w:val="24"/>
        </w:rPr>
        <w:t xml:space="preserve"> </w:t>
      </w:r>
      <w:r>
        <w:rPr>
          <w:sz w:val="24"/>
        </w:rPr>
        <w:t>проектной деятельности.</w:t>
      </w:r>
    </w:p>
    <w:p w:rsidR="001E7CBD" w:rsidRDefault="009458D3">
      <w:pPr>
        <w:pStyle w:val="a4"/>
        <w:numPr>
          <w:ilvl w:val="2"/>
          <w:numId w:val="14"/>
        </w:numPr>
        <w:tabs>
          <w:tab w:val="left" w:pos="1997"/>
        </w:tabs>
        <w:ind w:left="1996"/>
        <w:rPr>
          <w:sz w:val="24"/>
        </w:rPr>
      </w:pPr>
      <w:r>
        <w:rPr>
          <w:sz w:val="24"/>
        </w:rPr>
        <w:t>Описание</w:t>
      </w:r>
      <w:r>
        <w:rPr>
          <w:spacing w:val="-4"/>
          <w:sz w:val="24"/>
        </w:rPr>
        <w:t xml:space="preserve"> </w:t>
      </w:r>
      <w:r>
        <w:rPr>
          <w:sz w:val="24"/>
        </w:rPr>
        <w:t>взаимосвязи</w:t>
      </w:r>
      <w:r>
        <w:rPr>
          <w:spacing w:val="-3"/>
          <w:sz w:val="24"/>
        </w:rPr>
        <w:t xml:space="preserve"> </w:t>
      </w:r>
      <w:r>
        <w:rPr>
          <w:sz w:val="24"/>
        </w:rPr>
        <w:t>УУД</w:t>
      </w:r>
      <w:r>
        <w:rPr>
          <w:spacing w:val="-4"/>
          <w:sz w:val="24"/>
        </w:rPr>
        <w:t xml:space="preserve"> </w:t>
      </w:r>
      <w:r>
        <w:rPr>
          <w:sz w:val="24"/>
        </w:rPr>
        <w:t>с</w:t>
      </w:r>
      <w:r>
        <w:rPr>
          <w:spacing w:val="-4"/>
          <w:sz w:val="24"/>
        </w:rPr>
        <w:t xml:space="preserve"> </w:t>
      </w:r>
      <w:r>
        <w:rPr>
          <w:sz w:val="24"/>
        </w:rPr>
        <w:t>содержанием</w:t>
      </w:r>
      <w:r>
        <w:rPr>
          <w:spacing w:val="-2"/>
          <w:sz w:val="24"/>
        </w:rPr>
        <w:t xml:space="preserve"> </w:t>
      </w:r>
      <w:r>
        <w:rPr>
          <w:sz w:val="24"/>
        </w:rPr>
        <w:t>учебных</w:t>
      </w:r>
      <w:r>
        <w:rPr>
          <w:spacing w:val="-2"/>
          <w:sz w:val="24"/>
        </w:rPr>
        <w:t xml:space="preserve"> </w:t>
      </w:r>
      <w:r>
        <w:rPr>
          <w:sz w:val="24"/>
        </w:rPr>
        <w:t>предметов.</w:t>
      </w:r>
    </w:p>
    <w:p w:rsidR="001E7CBD" w:rsidRDefault="009458D3">
      <w:pPr>
        <w:pStyle w:val="a3"/>
        <w:tabs>
          <w:tab w:val="left" w:pos="2796"/>
          <w:tab w:val="left" w:pos="5111"/>
          <w:tab w:val="left" w:pos="7007"/>
          <w:tab w:val="left" w:pos="9293"/>
        </w:tabs>
        <w:spacing w:before="117" w:line="360" w:lineRule="auto"/>
        <w:ind w:right="229"/>
      </w:pPr>
      <w:r>
        <w:t>Содержание основного общего образования определяется программой основного общего</w:t>
      </w:r>
      <w:r>
        <w:rPr>
          <w:spacing w:val="1"/>
        </w:rPr>
        <w:t xml:space="preserve"> </w:t>
      </w:r>
      <w:r>
        <w:t>образования.</w:t>
      </w:r>
      <w:r>
        <w:tab/>
        <w:t>Предметное</w:t>
      </w:r>
      <w:r>
        <w:tab/>
        <w:t>учебное</w:t>
      </w:r>
      <w:r>
        <w:tab/>
        <w:t>содержание</w:t>
      </w:r>
      <w:r>
        <w:tab/>
      </w:r>
      <w:r>
        <w:rPr>
          <w:spacing w:val="-1"/>
        </w:rPr>
        <w:t>фиксируется</w:t>
      </w:r>
      <w:r>
        <w:rPr>
          <w:spacing w:val="-58"/>
        </w:rPr>
        <w:t xml:space="preserve"> </w:t>
      </w:r>
      <w:r>
        <w:t>в</w:t>
      </w:r>
      <w:r>
        <w:rPr>
          <w:spacing w:val="-2"/>
        </w:rPr>
        <w:t xml:space="preserve"> </w:t>
      </w:r>
      <w:r>
        <w:t>рабочих</w:t>
      </w:r>
      <w:r>
        <w:rPr>
          <w:spacing w:val="2"/>
        </w:rPr>
        <w:t xml:space="preserve"> </w:t>
      </w:r>
      <w:r>
        <w:t>программах.</w:t>
      </w:r>
    </w:p>
    <w:p w:rsidR="001E7CBD" w:rsidRDefault="009458D3">
      <w:pPr>
        <w:pStyle w:val="a3"/>
        <w:spacing w:line="360" w:lineRule="auto"/>
        <w:ind w:right="224"/>
      </w:pPr>
      <w:r>
        <w:t>Разработанные</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федеральные</w:t>
      </w:r>
      <w:r>
        <w:rPr>
          <w:spacing w:val="1"/>
        </w:rPr>
        <w:t xml:space="preserve"> </w:t>
      </w:r>
      <w:r>
        <w:t>рабочие</w:t>
      </w:r>
      <w:r>
        <w:rPr>
          <w:spacing w:val="1"/>
        </w:rPr>
        <w:t xml:space="preserve"> </w:t>
      </w:r>
      <w:r>
        <w:t>программы</w:t>
      </w:r>
      <w:r>
        <w:rPr>
          <w:spacing w:val="1"/>
        </w:rPr>
        <w:t xml:space="preserve"> </w:t>
      </w:r>
      <w:r>
        <w:t>(далее</w:t>
      </w:r>
      <w:r>
        <w:rPr>
          <w:spacing w:val="60"/>
        </w:rPr>
        <w:t xml:space="preserve"> </w:t>
      </w:r>
      <w:r>
        <w:t>–</w:t>
      </w:r>
      <w:r>
        <w:rPr>
          <w:spacing w:val="1"/>
        </w:rPr>
        <w:t xml:space="preserve"> </w:t>
      </w:r>
      <w:r>
        <w:t>ФРП)</w:t>
      </w:r>
      <w:r>
        <w:rPr>
          <w:spacing w:val="-3"/>
        </w:rPr>
        <w:t xml:space="preserve"> </w:t>
      </w:r>
      <w:r>
        <w:t>отражают определенные</w:t>
      </w:r>
      <w:r>
        <w:rPr>
          <w:spacing w:val="-3"/>
        </w:rPr>
        <w:t xml:space="preserve"> </w:t>
      </w:r>
      <w:r>
        <w:t>во</w:t>
      </w:r>
      <w:r>
        <w:rPr>
          <w:spacing w:val="-1"/>
        </w:rPr>
        <w:t xml:space="preserve"> </w:t>
      </w:r>
      <w:r>
        <w:t>ФГОС</w:t>
      </w:r>
      <w:r>
        <w:rPr>
          <w:spacing w:val="-2"/>
        </w:rPr>
        <w:t xml:space="preserve"> </w:t>
      </w:r>
      <w:r>
        <w:t>СОО</w:t>
      </w:r>
      <w:r>
        <w:rPr>
          <w:spacing w:val="-1"/>
        </w:rPr>
        <w:t xml:space="preserve"> </w:t>
      </w:r>
      <w:r>
        <w:t>УУД</w:t>
      </w:r>
      <w:r>
        <w:rPr>
          <w:spacing w:val="-2"/>
        </w:rPr>
        <w:t xml:space="preserve"> </w:t>
      </w:r>
      <w:r>
        <w:t>в</w:t>
      </w:r>
      <w:r>
        <w:rPr>
          <w:spacing w:val="-1"/>
        </w:rPr>
        <w:t xml:space="preserve"> </w:t>
      </w:r>
      <w:r>
        <w:t>трех</w:t>
      </w:r>
      <w:r>
        <w:rPr>
          <w:spacing w:val="1"/>
        </w:rPr>
        <w:t xml:space="preserve"> </w:t>
      </w:r>
      <w:r>
        <w:t>своих</w:t>
      </w:r>
      <w:r>
        <w:rPr>
          <w:spacing w:val="2"/>
        </w:rPr>
        <w:t xml:space="preserve"> </w:t>
      </w:r>
      <w:r>
        <w:t>компонентах:</w:t>
      </w:r>
    </w:p>
    <w:p w:rsidR="001E7CBD" w:rsidRDefault="009458D3">
      <w:pPr>
        <w:pStyle w:val="a3"/>
        <w:spacing w:line="360" w:lineRule="auto"/>
        <w:ind w:right="234"/>
      </w:pPr>
      <w:r>
        <w:t>как</w:t>
      </w:r>
      <w:r>
        <w:rPr>
          <w:spacing w:val="1"/>
        </w:rPr>
        <w:t xml:space="preserve"> </w:t>
      </w:r>
      <w:r>
        <w:t>часть</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учебного предмета</w:t>
      </w:r>
      <w:r>
        <w:rPr>
          <w:spacing w:val="-2"/>
        </w:rPr>
        <w:t xml:space="preserve"> </w:t>
      </w:r>
      <w:r>
        <w:t>на</w:t>
      </w:r>
      <w:r>
        <w:rPr>
          <w:spacing w:val="3"/>
        </w:rPr>
        <w:t xml:space="preserve"> </w:t>
      </w:r>
      <w:r>
        <w:t>уровне</w:t>
      </w:r>
      <w:r>
        <w:rPr>
          <w:spacing w:val="-2"/>
        </w:rPr>
        <w:t xml:space="preserve"> </w:t>
      </w:r>
      <w:r>
        <w:t>основного общего</w:t>
      </w:r>
      <w:r>
        <w:rPr>
          <w:spacing w:val="-1"/>
        </w:rPr>
        <w:t xml:space="preserve"> </w:t>
      </w:r>
      <w:r>
        <w:t>образования»;</w:t>
      </w:r>
    </w:p>
    <w:p w:rsidR="001E7CBD" w:rsidRDefault="009458D3">
      <w:pPr>
        <w:pStyle w:val="a3"/>
        <w:spacing w:line="360" w:lineRule="auto"/>
        <w:ind w:right="233"/>
      </w:pPr>
      <w:r>
        <w:t>в</w:t>
      </w:r>
      <w:r>
        <w:rPr>
          <w:spacing w:val="1"/>
        </w:rPr>
        <w:t xml:space="preserve"> </w:t>
      </w:r>
      <w:r>
        <w:t>соотнесении</w:t>
      </w:r>
      <w:r>
        <w:rPr>
          <w:spacing w:val="1"/>
        </w:rPr>
        <w:t xml:space="preserve"> </w:t>
      </w:r>
      <w:r>
        <w:t>с</w:t>
      </w:r>
      <w:r>
        <w:rPr>
          <w:spacing w:val="1"/>
        </w:rPr>
        <w:t xml:space="preserve"> </w:t>
      </w:r>
      <w:r>
        <w:t>предметными</w:t>
      </w:r>
      <w:r>
        <w:rPr>
          <w:spacing w:val="1"/>
        </w:rPr>
        <w:t xml:space="preserve"> </w:t>
      </w:r>
      <w:r>
        <w:t>результатами</w:t>
      </w:r>
      <w:r>
        <w:rPr>
          <w:spacing w:val="1"/>
        </w:rPr>
        <w:t xml:space="preserve"> </w:t>
      </w:r>
      <w:r>
        <w:t>по</w:t>
      </w:r>
      <w:r>
        <w:rPr>
          <w:spacing w:val="1"/>
        </w:rPr>
        <w:t xml:space="preserve"> </w:t>
      </w:r>
      <w:r>
        <w:t>основным</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учебного</w:t>
      </w:r>
      <w:r>
        <w:rPr>
          <w:spacing w:val="1"/>
        </w:rPr>
        <w:t xml:space="preserve"> </w:t>
      </w:r>
      <w:r>
        <w:t>содержания;</w:t>
      </w:r>
    </w:p>
    <w:p w:rsidR="001E7CBD" w:rsidRDefault="009458D3">
      <w:pPr>
        <w:pStyle w:val="a3"/>
        <w:ind w:left="1101" w:firstLine="0"/>
      </w:pPr>
      <w:r>
        <w:t>в</w:t>
      </w:r>
      <w:r>
        <w:rPr>
          <w:spacing w:val="-4"/>
        </w:rPr>
        <w:t xml:space="preserve"> </w:t>
      </w:r>
      <w:r>
        <w:t>разделе «Основные</w:t>
      </w:r>
      <w:r>
        <w:rPr>
          <w:spacing w:val="-4"/>
        </w:rPr>
        <w:t xml:space="preserve"> </w:t>
      </w:r>
      <w:r>
        <w:t>виды</w:t>
      </w:r>
      <w:r>
        <w:rPr>
          <w:spacing w:val="-2"/>
        </w:rPr>
        <w:t xml:space="preserve"> </w:t>
      </w:r>
      <w:r>
        <w:t>деятельности»</w:t>
      </w:r>
      <w:r>
        <w:rPr>
          <w:spacing w:val="-11"/>
        </w:rPr>
        <w:t xml:space="preserve"> </w:t>
      </w:r>
      <w:r>
        <w:t>тематического</w:t>
      </w:r>
      <w:r>
        <w:rPr>
          <w:spacing w:val="-2"/>
        </w:rPr>
        <w:t xml:space="preserve"> </w:t>
      </w:r>
      <w:r>
        <w:t>планирования.</w:t>
      </w:r>
    </w:p>
    <w:p w:rsidR="001E7CBD" w:rsidRDefault="009458D3">
      <w:pPr>
        <w:pStyle w:val="a4"/>
        <w:numPr>
          <w:ilvl w:val="2"/>
          <w:numId w:val="14"/>
        </w:numPr>
        <w:tabs>
          <w:tab w:val="left" w:pos="1942"/>
        </w:tabs>
        <w:spacing w:before="139" w:line="360" w:lineRule="auto"/>
        <w:ind w:left="392" w:right="230" w:firstLine="708"/>
        <w:rPr>
          <w:sz w:val="24"/>
        </w:rPr>
      </w:pPr>
      <w:r>
        <w:rPr>
          <w:sz w:val="24"/>
        </w:rPr>
        <w:t>Описание реализации требований формирования УУД в предметных результатах и</w:t>
      </w:r>
      <w:r>
        <w:rPr>
          <w:spacing w:val="1"/>
          <w:sz w:val="24"/>
        </w:rPr>
        <w:t xml:space="preserve"> </w:t>
      </w:r>
      <w:r>
        <w:rPr>
          <w:sz w:val="24"/>
        </w:rPr>
        <w:t>тематическом</w:t>
      </w:r>
      <w:r>
        <w:rPr>
          <w:spacing w:val="-2"/>
          <w:sz w:val="24"/>
        </w:rPr>
        <w:t xml:space="preserve"> </w:t>
      </w:r>
      <w:r>
        <w:rPr>
          <w:sz w:val="24"/>
        </w:rPr>
        <w:t>планировании</w:t>
      </w:r>
      <w:r>
        <w:rPr>
          <w:spacing w:val="-2"/>
          <w:sz w:val="24"/>
        </w:rPr>
        <w:t xml:space="preserve"> </w:t>
      </w:r>
      <w:r>
        <w:rPr>
          <w:sz w:val="24"/>
        </w:rPr>
        <w:t>по отдельным</w:t>
      </w:r>
      <w:r>
        <w:rPr>
          <w:spacing w:val="-3"/>
          <w:sz w:val="24"/>
        </w:rPr>
        <w:t xml:space="preserve"> </w:t>
      </w:r>
      <w:r>
        <w:rPr>
          <w:sz w:val="24"/>
        </w:rPr>
        <w:t>предметным</w:t>
      </w:r>
      <w:r>
        <w:rPr>
          <w:spacing w:val="-2"/>
          <w:sz w:val="24"/>
        </w:rPr>
        <w:t xml:space="preserve"> </w:t>
      </w:r>
      <w:r>
        <w:rPr>
          <w:sz w:val="24"/>
        </w:rPr>
        <w:t>областям.</w:t>
      </w:r>
    </w:p>
    <w:p w:rsidR="001E7CBD" w:rsidRDefault="009458D3">
      <w:pPr>
        <w:pStyle w:val="a4"/>
        <w:numPr>
          <w:ilvl w:val="3"/>
          <w:numId w:val="14"/>
        </w:numPr>
        <w:tabs>
          <w:tab w:val="left" w:pos="2122"/>
        </w:tabs>
        <w:ind w:hanging="1021"/>
        <w:rPr>
          <w:sz w:val="24"/>
        </w:rPr>
      </w:pPr>
      <w:r>
        <w:rPr>
          <w:sz w:val="24"/>
        </w:rPr>
        <w:t>Русский</w:t>
      </w:r>
      <w:r>
        <w:rPr>
          <w:spacing w:val="-3"/>
          <w:sz w:val="24"/>
        </w:rPr>
        <w:t xml:space="preserve"> </w:t>
      </w:r>
      <w:r>
        <w:rPr>
          <w:sz w:val="24"/>
        </w:rPr>
        <w:t>язык</w:t>
      </w:r>
      <w:r>
        <w:rPr>
          <w:spacing w:val="-4"/>
          <w:sz w:val="24"/>
        </w:rPr>
        <w:t xml:space="preserve"> </w:t>
      </w:r>
      <w:r>
        <w:rPr>
          <w:sz w:val="24"/>
        </w:rPr>
        <w:t>и</w:t>
      </w:r>
      <w:r>
        <w:rPr>
          <w:spacing w:val="-2"/>
          <w:sz w:val="24"/>
        </w:rPr>
        <w:t xml:space="preserve"> </w:t>
      </w:r>
      <w:r>
        <w:rPr>
          <w:sz w:val="24"/>
        </w:rPr>
        <w:t>литература.</w:t>
      </w:r>
    </w:p>
    <w:p w:rsidR="001E7CBD" w:rsidRDefault="001E7CBD">
      <w:pPr>
        <w:jc w:val="both"/>
        <w:rPr>
          <w:sz w:val="24"/>
        </w:rPr>
        <w:sectPr w:rsidR="001E7CBD">
          <w:pgSz w:w="11910" w:h="16850"/>
          <w:pgMar w:top="840" w:right="340" w:bottom="280" w:left="740" w:header="600" w:footer="0" w:gutter="0"/>
          <w:cols w:space="720"/>
        </w:sectPr>
      </w:pPr>
    </w:p>
    <w:p w:rsidR="001E7CBD" w:rsidRDefault="009458D3">
      <w:pPr>
        <w:pStyle w:val="a4"/>
        <w:numPr>
          <w:ilvl w:val="4"/>
          <w:numId w:val="14"/>
        </w:numPr>
        <w:tabs>
          <w:tab w:val="left" w:pos="2302"/>
        </w:tabs>
        <w:spacing w:before="6" w:line="360" w:lineRule="auto"/>
        <w:ind w:right="230" w:firstLine="708"/>
        <w:rPr>
          <w:sz w:val="24"/>
        </w:rPr>
      </w:pPr>
      <w:r>
        <w:rPr>
          <w:sz w:val="24"/>
        </w:rPr>
        <w:lastRenderedPageBreak/>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p>
    <w:p w:rsidR="001E7CBD" w:rsidRDefault="009458D3">
      <w:pPr>
        <w:pStyle w:val="a3"/>
        <w:spacing w:line="360" w:lineRule="auto"/>
        <w:ind w:right="222"/>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основание</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 языковых единиц, языковых фактов и процессов, текстов различных функциональных</w:t>
      </w:r>
      <w:r>
        <w:rPr>
          <w:spacing w:val="1"/>
        </w:rPr>
        <w:t xml:space="preserve"> </w:t>
      </w:r>
      <w:r>
        <w:t>разновидностей языка, функционально-смысловых типов, жанров; устанавливать основания для</w:t>
      </w:r>
      <w:r>
        <w:rPr>
          <w:spacing w:val="1"/>
        </w:rPr>
        <w:t xml:space="preserve"> </w:t>
      </w:r>
      <w:r>
        <w:t>сравнения литературных героев, художественных произведений и</w:t>
      </w:r>
      <w:r>
        <w:rPr>
          <w:spacing w:val="60"/>
        </w:rPr>
        <w:t xml:space="preserve"> </w:t>
      </w:r>
      <w:r>
        <w:t>их фрагментов, 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t>сопоставлять</w:t>
      </w:r>
      <w:r>
        <w:rPr>
          <w:spacing w:val="1"/>
        </w:rPr>
        <w:t xml:space="preserve"> </w:t>
      </w:r>
      <w:r>
        <w:t>текст</w:t>
      </w:r>
      <w:r>
        <w:rPr>
          <w:spacing w:val="1"/>
        </w:rPr>
        <w:t xml:space="preserve"> </w:t>
      </w:r>
      <w:r>
        <w:t>с 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интерпретациями в</w:t>
      </w:r>
      <w:r>
        <w:rPr>
          <w:spacing w:val="-2"/>
        </w:rPr>
        <w:t xml:space="preserve"> </w:t>
      </w:r>
      <w:r>
        <w:t>различных</w:t>
      </w:r>
      <w:r>
        <w:rPr>
          <w:spacing w:val="2"/>
        </w:rPr>
        <w:t xml:space="preserve"> </w:t>
      </w:r>
      <w:r>
        <w:t>видах</w:t>
      </w:r>
      <w:r>
        <w:rPr>
          <w:spacing w:val="1"/>
        </w:rPr>
        <w:t xml:space="preserve"> </w:t>
      </w:r>
      <w:r>
        <w:t>искусств;</w:t>
      </w:r>
    </w:p>
    <w:p w:rsidR="001E7CBD" w:rsidRDefault="009458D3">
      <w:pPr>
        <w:pStyle w:val="a3"/>
        <w:spacing w:line="360" w:lineRule="auto"/>
        <w:ind w:right="228"/>
      </w:pPr>
      <w:r>
        <w:t xml:space="preserve">выявлять    </w:t>
      </w:r>
      <w:r>
        <w:rPr>
          <w:spacing w:val="25"/>
        </w:rPr>
        <w:t xml:space="preserve"> </w:t>
      </w:r>
      <w:r>
        <w:t xml:space="preserve">закономерности     </w:t>
      </w:r>
      <w:r>
        <w:rPr>
          <w:spacing w:val="23"/>
        </w:rPr>
        <w:t xml:space="preserve"> </w:t>
      </w:r>
      <w:r>
        <w:t xml:space="preserve">и     </w:t>
      </w:r>
      <w:r>
        <w:rPr>
          <w:spacing w:val="21"/>
        </w:rPr>
        <w:t xml:space="preserve"> </w:t>
      </w:r>
      <w:r>
        <w:t xml:space="preserve">противоречия     </w:t>
      </w:r>
      <w:r>
        <w:rPr>
          <w:spacing w:val="23"/>
        </w:rPr>
        <w:t xml:space="preserve"> </w:t>
      </w:r>
      <w:r>
        <w:t xml:space="preserve">в     </w:t>
      </w:r>
      <w:r>
        <w:rPr>
          <w:spacing w:val="22"/>
        </w:rPr>
        <w:t xml:space="preserve"> </w:t>
      </w:r>
      <w:r>
        <w:t xml:space="preserve">языковых     </w:t>
      </w:r>
      <w:r>
        <w:rPr>
          <w:spacing w:val="22"/>
        </w:rPr>
        <w:t xml:space="preserve"> </w:t>
      </w:r>
      <w:r>
        <w:t xml:space="preserve">фактах,     </w:t>
      </w:r>
      <w:r>
        <w:rPr>
          <w:spacing w:val="23"/>
        </w:rPr>
        <w:t xml:space="preserve"> </w:t>
      </w:r>
      <w:r>
        <w:t>данных</w:t>
      </w:r>
      <w:r>
        <w:rPr>
          <w:spacing w:val="-58"/>
        </w:rPr>
        <w:t xml:space="preserve"> </w:t>
      </w:r>
      <w:r>
        <w:t xml:space="preserve">в      </w:t>
      </w:r>
      <w:r>
        <w:rPr>
          <w:spacing w:val="55"/>
        </w:rPr>
        <w:t xml:space="preserve"> </w:t>
      </w:r>
      <w:r>
        <w:t xml:space="preserve">наблюдении       </w:t>
      </w:r>
      <w:r>
        <w:rPr>
          <w:spacing w:val="53"/>
        </w:rPr>
        <w:t xml:space="preserve"> </w:t>
      </w:r>
      <w:r>
        <w:t xml:space="preserve">(например,       </w:t>
      </w:r>
      <w:r>
        <w:rPr>
          <w:spacing w:val="54"/>
        </w:rPr>
        <w:t xml:space="preserve"> </w:t>
      </w:r>
      <w:r>
        <w:t xml:space="preserve">традиционный       </w:t>
      </w:r>
      <w:r>
        <w:rPr>
          <w:spacing w:val="52"/>
        </w:rPr>
        <w:t xml:space="preserve"> </w:t>
      </w:r>
      <w:r>
        <w:t xml:space="preserve">принцип       </w:t>
      </w:r>
      <w:r>
        <w:rPr>
          <w:spacing w:val="55"/>
        </w:rPr>
        <w:t xml:space="preserve"> </w:t>
      </w:r>
      <w:r>
        <w:t xml:space="preserve">русской       </w:t>
      </w:r>
      <w:r>
        <w:rPr>
          <w:spacing w:val="55"/>
        </w:rPr>
        <w:t xml:space="preserve"> </w:t>
      </w:r>
      <w:r>
        <w:t>орфографии</w:t>
      </w:r>
      <w:r>
        <w:rPr>
          <w:spacing w:val="-58"/>
        </w:rPr>
        <w:t xml:space="preserve"> </w:t>
      </w:r>
      <w:r>
        <w:t>и правописание чередующихся гласных и другие); при изучении литературных произведений,</w:t>
      </w:r>
      <w:r>
        <w:rPr>
          <w:spacing w:val="1"/>
        </w:rPr>
        <w:t xml:space="preserve"> </w:t>
      </w:r>
      <w:r>
        <w:t>направлений, фактов историко-литературного процесса; анализировать изменения (например, в</w:t>
      </w:r>
      <w:r>
        <w:rPr>
          <w:spacing w:val="1"/>
        </w:rPr>
        <w:t xml:space="preserve"> </w:t>
      </w:r>
      <w:r>
        <w:t>лексическом составе русского языка) и находить закономерности; формулировать и использовать</w:t>
      </w:r>
      <w:r>
        <w:rPr>
          <w:spacing w:val="1"/>
        </w:rPr>
        <w:t xml:space="preserve"> </w:t>
      </w:r>
      <w:r>
        <w:t>определения</w:t>
      </w:r>
      <w:r>
        <w:rPr>
          <w:spacing w:val="1"/>
        </w:rPr>
        <w:t xml:space="preserve"> </w:t>
      </w:r>
      <w:r>
        <w:t>понятий;</w:t>
      </w:r>
      <w:r>
        <w:rPr>
          <w:spacing w:val="1"/>
        </w:rPr>
        <w:t xml:space="preserve"> </w:t>
      </w:r>
      <w:r>
        <w:t>толковать</w:t>
      </w:r>
      <w:r>
        <w:rPr>
          <w:spacing w:val="1"/>
        </w:rPr>
        <w:t xml:space="preserve"> </w:t>
      </w:r>
      <w:r>
        <w:t>лексическое</w:t>
      </w:r>
      <w:r>
        <w:rPr>
          <w:spacing w:val="1"/>
        </w:rPr>
        <w:t xml:space="preserve"> </w:t>
      </w:r>
      <w:r>
        <w:t>значение</w:t>
      </w:r>
      <w:r>
        <w:rPr>
          <w:spacing w:val="1"/>
        </w:rPr>
        <w:t xml:space="preserve"> </w:t>
      </w:r>
      <w:r>
        <w:t>слова</w:t>
      </w:r>
      <w:r>
        <w:rPr>
          <w:spacing w:val="1"/>
        </w:rPr>
        <w:t xml:space="preserve"> </w:t>
      </w:r>
      <w:r>
        <w:t>путѐм</w:t>
      </w:r>
      <w:r>
        <w:rPr>
          <w:spacing w:val="1"/>
        </w:rPr>
        <w:t xml:space="preserve"> </w:t>
      </w:r>
      <w:r>
        <w:t>установления</w:t>
      </w:r>
      <w:r>
        <w:rPr>
          <w:spacing w:val="1"/>
        </w:rPr>
        <w:t xml:space="preserve"> </w:t>
      </w:r>
      <w:r>
        <w:t>родовых</w:t>
      </w:r>
      <w:r>
        <w:rPr>
          <w:spacing w:val="1"/>
        </w:rPr>
        <w:t xml:space="preserve"> </w:t>
      </w:r>
      <w:r>
        <w:t>и</w:t>
      </w:r>
      <w:r>
        <w:rPr>
          <w:spacing w:val="1"/>
        </w:rPr>
        <w:t xml:space="preserve"> </w:t>
      </w:r>
      <w:r>
        <w:t>видовых</w:t>
      </w:r>
      <w:r>
        <w:rPr>
          <w:spacing w:val="1"/>
        </w:rPr>
        <w:t xml:space="preserve"> </w:t>
      </w:r>
      <w:r>
        <w:t>смысловых компонентов,</w:t>
      </w:r>
      <w:r>
        <w:rPr>
          <w:spacing w:val="-1"/>
        </w:rPr>
        <w:t xml:space="preserve"> </w:t>
      </w:r>
      <w:r>
        <w:t>отражающих</w:t>
      </w:r>
      <w:r>
        <w:rPr>
          <w:spacing w:val="1"/>
        </w:rPr>
        <w:t xml:space="preserve"> </w:t>
      </w:r>
      <w:r>
        <w:t>основные</w:t>
      </w:r>
      <w:r>
        <w:rPr>
          <w:spacing w:val="-3"/>
        </w:rPr>
        <w:t xml:space="preserve"> </w:t>
      </w:r>
      <w:r>
        <w:t>родо-видовые</w:t>
      </w:r>
      <w:r>
        <w:rPr>
          <w:spacing w:val="-3"/>
        </w:rPr>
        <w:t xml:space="preserve"> </w:t>
      </w:r>
      <w:r>
        <w:t>признаки</w:t>
      </w:r>
      <w:r>
        <w:rPr>
          <w:spacing w:val="-1"/>
        </w:rPr>
        <w:t xml:space="preserve"> </w:t>
      </w:r>
      <w:r>
        <w:t>реалии;</w:t>
      </w:r>
    </w:p>
    <w:p w:rsidR="001E7CBD" w:rsidRDefault="009458D3">
      <w:pPr>
        <w:pStyle w:val="a3"/>
        <w:spacing w:line="360" w:lineRule="auto"/>
        <w:ind w:right="232"/>
      </w:pPr>
      <w:r>
        <w:t>выражать отношения, зависимости, правила, закономерности с помощью схем (например,</w:t>
      </w:r>
      <w:r>
        <w:rPr>
          <w:spacing w:val="1"/>
        </w:rPr>
        <w:t xml:space="preserve"> </w:t>
      </w:r>
      <w:r>
        <w:t>схем</w:t>
      </w:r>
      <w:r>
        <w:rPr>
          <w:spacing w:val="1"/>
        </w:rPr>
        <w:t xml:space="preserve"> </w:t>
      </w:r>
      <w:r>
        <w:t>сложного</w:t>
      </w:r>
      <w:r>
        <w:rPr>
          <w:spacing w:val="1"/>
        </w:rPr>
        <w:t xml:space="preserve"> </w:t>
      </w:r>
      <w:r>
        <w:t>предложения</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связи);</w:t>
      </w:r>
      <w:r>
        <w:rPr>
          <w:spacing w:val="1"/>
        </w:rPr>
        <w:t xml:space="preserve"> </w:t>
      </w:r>
      <w:r>
        <w:t>графических</w:t>
      </w:r>
      <w:r>
        <w:rPr>
          <w:spacing w:val="1"/>
        </w:rPr>
        <w:t xml:space="preserve"> </w:t>
      </w:r>
      <w:r>
        <w:t>моделей</w:t>
      </w:r>
      <w:r>
        <w:rPr>
          <w:spacing w:val="1"/>
        </w:rPr>
        <w:t xml:space="preserve"> </w:t>
      </w:r>
      <w:r>
        <w:t>(например,</w:t>
      </w:r>
      <w:r>
        <w:rPr>
          <w:spacing w:val="1"/>
        </w:rPr>
        <w:t xml:space="preserve"> </w:t>
      </w:r>
      <w:r>
        <w:t>при</w:t>
      </w:r>
      <w:r>
        <w:rPr>
          <w:spacing w:val="1"/>
        </w:rPr>
        <w:t xml:space="preserve"> </w:t>
      </w:r>
      <w:r>
        <w:t>объяснении правописания гласных в корне слова, правописании «н» и «нн» в словах различных</w:t>
      </w:r>
      <w:r>
        <w:rPr>
          <w:spacing w:val="1"/>
        </w:rPr>
        <w:t xml:space="preserve"> </w:t>
      </w:r>
      <w:r>
        <w:t>частей</w:t>
      </w:r>
      <w:r>
        <w:rPr>
          <w:spacing w:val="-1"/>
        </w:rPr>
        <w:t xml:space="preserve"> </w:t>
      </w:r>
      <w:r>
        <w:t>речи) и другие;</w:t>
      </w:r>
    </w:p>
    <w:p w:rsidR="001E7CBD" w:rsidRDefault="009458D3">
      <w:pPr>
        <w:pStyle w:val="a3"/>
        <w:spacing w:before="1" w:line="360" w:lineRule="auto"/>
        <w:ind w:right="231"/>
      </w:pPr>
      <w:r>
        <w:t>разрабатывать</w:t>
      </w:r>
      <w:r>
        <w:rPr>
          <w:spacing w:val="1"/>
        </w:rPr>
        <w:t xml:space="preserve"> </w:t>
      </w:r>
      <w:r>
        <w:t>план</w:t>
      </w:r>
      <w:r>
        <w:rPr>
          <w:spacing w:val="1"/>
        </w:rPr>
        <w:t xml:space="preserve"> </w:t>
      </w:r>
      <w:r>
        <w:t>решения</w:t>
      </w:r>
      <w:r>
        <w:rPr>
          <w:spacing w:val="1"/>
        </w:rPr>
        <w:t xml:space="preserve"> </w:t>
      </w:r>
      <w:r>
        <w:t>языковой</w:t>
      </w:r>
      <w:r>
        <w:rPr>
          <w:spacing w:val="1"/>
        </w:rPr>
        <w:t xml:space="preserve"> </w:t>
      </w:r>
      <w:r>
        <w:t>и</w:t>
      </w:r>
      <w:r>
        <w:rPr>
          <w:spacing w:val="1"/>
        </w:rPr>
        <w:t xml:space="preserve"> </w:t>
      </w:r>
      <w:r>
        <w:t>речевой</w:t>
      </w:r>
      <w:r>
        <w:rPr>
          <w:spacing w:val="1"/>
        </w:rPr>
        <w:t xml:space="preserve"> </w:t>
      </w:r>
      <w:r>
        <w:t>задачи</w:t>
      </w:r>
      <w:r>
        <w:rPr>
          <w:spacing w:val="1"/>
        </w:rPr>
        <w:t xml:space="preserve"> </w:t>
      </w:r>
      <w:r>
        <w:t>с</w:t>
      </w:r>
      <w:r>
        <w:rPr>
          <w:spacing w:val="1"/>
        </w:rPr>
        <w:t xml:space="preserve"> </w:t>
      </w:r>
      <w:r>
        <w:t>учѐтом</w:t>
      </w:r>
      <w:r>
        <w:rPr>
          <w:spacing w:val="1"/>
        </w:rPr>
        <w:t xml:space="preserve"> </w:t>
      </w:r>
      <w:r>
        <w:t>анализа</w:t>
      </w:r>
      <w:r>
        <w:rPr>
          <w:spacing w:val="1"/>
        </w:rPr>
        <w:t xml:space="preserve"> </w:t>
      </w:r>
      <w:r>
        <w:t>имеющихся</w:t>
      </w:r>
      <w:r>
        <w:rPr>
          <w:spacing w:val="-57"/>
        </w:rPr>
        <w:t xml:space="preserve"> </w:t>
      </w:r>
      <w:r>
        <w:t>данных,</w:t>
      </w:r>
      <w:r>
        <w:rPr>
          <w:spacing w:val="-4"/>
        </w:rPr>
        <w:t xml:space="preserve"> </w:t>
      </w:r>
      <w:r>
        <w:t>представленных</w:t>
      </w:r>
      <w:r>
        <w:rPr>
          <w:spacing w:val="1"/>
        </w:rPr>
        <w:t xml:space="preserve"> </w:t>
      </w:r>
      <w:r>
        <w:t>в</w:t>
      </w:r>
      <w:r>
        <w:rPr>
          <w:spacing w:val="-2"/>
        </w:rPr>
        <w:t xml:space="preserve"> </w:t>
      </w:r>
      <w:r>
        <w:t>виде</w:t>
      </w:r>
      <w:r>
        <w:rPr>
          <w:spacing w:val="-1"/>
        </w:rPr>
        <w:t xml:space="preserve"> </w:t>
      </w:r>
      <w:r>
        <w:t>текста, таблицы,</w:t>
      </w:r>
      <w:r>
        <w:rPr>
          <w:spacing w:val="-1"/>
        </w:rPr>
        <w:t xml:space="preserve"> </w:t>
      </w:r>
      <w:r>
        <w:t>графики и</w:t>
      </w:r>
      <w:r>
        <w:rPr>
          <w:spacing w:val="-2"/>
        </w:rPr>
        <w:t xml:space="preserve"> </w:t>
      </w:r>
      <w:r>
        <w:t>другие;</w:t>
      </w:r>
    </w:p>
    <w:p w:rsidR="001E7CBD" w:rsidRDefault="009458D3">
      <w:pPr>
        <w:pStyle w:val="a3"/>
        <w:spacing w:line="360" w:lineRule="auto"/>
        <w:ind w:right="234"/>
      </w:pPr>
      <w:r>
        <w:t>оценивать соответствие результатов деятельности еѐ целям; различать верные и неверные</w:t>
      </w:r>
      <w:r>
        <w:rPr>
          <w:spacing w:val="1"/>
        </w:rPr>
        <w:t xml:space="preserve"> </w:t>
      </w:r>
      <w:r>
        <w:t>суждения,</w:t>
      </w:r>
      <w:r>
        <w:rPr>
          <w:spacing w:val="1"/>
        </w:rPr>
        <w:t xml:space="preserve"> </w:t>
      </w:r>
      <w:r>
        <w:t>устанавливать</w:t>
      </w:r>
      <w:r>
        <w:rPr>
          <w:spacing w:val="-1"/>
        </w:rPr>
        <w:t xml:space="preserve"> </w:t>
      </w:r>
      <w:r>
        <w:t>противоречия</w:t>
      </w:r>
      <w:r>
        <w:rPr>
          <w:spacing w:val="-1"/>
        </w:rPr>
        <w:t xml:space="preserve"> </w:t>
      </w:r>
      <w:r>
        <w:t>в</w:t>
      </w:r>
      <w:r>
        <w:rPr>
          <w:spacing w:val="-1"/>
        </w:rPr>
        <w:t xml:space="preserve"> </w:t>
      </w:r>
      <w:r>
        <w:t>суждениях</w:t>
      </w:r>
      <w:r>
        <w:rPr>
          <w:spacing w:val="1"/>
        </w:rPr>
        <w:t xml:space="preserve"> </w:t>
      </w:r>
      <w:r>
        <w:t>и</w:t>
      </w:r>
      <w:r>
        <w:rPr>
          <w:spacing w:val="-1"/>
        </w:rPr>
        <w:t xml:space="preserve"> </w:t>
      </w:r>
      <w:r>
        <w:t>корректировать</w:t>
      </w:r>
      <w:r>
        <w:rPr>
          <w:spacing w:val="-3"/>
        </w:rPr>
        <w:t xml:space="preserve"> </w:t>
      </w:r>
      <w:r>
        <w:t>текст;</w:t>
      </w:r>
    </w:p>
    <w:p w:rsidR="001E7CBD" w:rsidRDefault="009458D3">
      <w:pPr>
        <w:pStyle w:val="a3"/>
        <w:spacing w:line="360" w:lineRule="auto"/>
        <w:ind w:right="234"/>
      </w:pPr>
      <w:r>
        <w:t>развивать критическое мышление при решении жизненных проблем с учѐтом собственного</w:t>
      </w:r>
      <w:r>
        <w:rPr>
          <w:spacing w:val="1"/>
        </w:rPr>
        <w:t xml:space="preserve"> </w:t>
      </w:r>
      <w:r>
        <w:t>речевого</w:t>
      </w:r>
      <w:r>
        <w:rPr>
          <w:spacing w:val="-2"/>
        </w:rPr>
        <w:t xml:space="preserve"> </w:t>
      </w:r>
      <w:r>
        <w:t>и читательского опыта.</w:t>
      </w:r>
    </w:p>
    <w:p w:rsidR="001E7CBD" w:rsidRDefault="009458D3">
      <w:pPr>
        <w:pStyle w:val="a3"/>
        <w:spacing w:before="1" w:line="360" w:lineRule="auto"/>
        <w:ind w:right="233"/>
      </w:pPr>
      <w:r>
        <w:t xml:space="preserve">самостоятельно     </w:t>
      </w:r>
      <w:r>
        <w:rPr>
          <w:spacing w:val="1"/>
        </w:rPr>
        <w:t xml:space="preserve"> </w:t>
      </w:r>
      <w:r>
        <w:t>формулировать       и       актуализировать       проблему,       заложенную</w:t>
      </w:r>
      <w:r>
        <w:rPr>
          <w:spacing w:val="-57"/>
        </w:rPr>
        <w:t xml:space="preserve"> </w:t>
      </w:r>
      <w:r>
        <w:t>в</w:t>
      </w:r>
      <w:r>
        <w:rPr>
          <w:spacing w:val="-2"/>
        </w:rPr>
        <w:t xml:space="preserve"> </w:t>
      </w:r>
      <w:r>
        <w:t>художественном</w:t>
      </w:r>
      <w:r>
        <w:rPr>
          <w:spacing w:val="-1"/>
        </w:rPr>
        <w:t xml:space="preserve"> </w:t>
      </w:r>
      <w:r>
        <w:t>произведении, рассматривать</w:t>
      </w:r>
      <w:r>
        <w:rPr>
          <w:spacing w:val="-1"/>
        </w:rPr>
        <w:t xml:space="preserve"> </w:t>
      </w:r>
      <w:r>
        <w:t>ее</w:t>
      </w:r>
      <w:r>
        <w:rPr>
          <w:spacing w:val="-1"/>
        </w:rPr>
        <w:t xml:space="preserve"> </w:t>
      </w:r>
      <w:r>
        <w:t>всесторонне;</w:t>
      </w:r>
    </w:p>
    <w:p w:rsidR="001E7CBD" w:rsidRDefault="009458D3">
      <w:pPr>
        <w:pStyle w:val="a3"/>
        <w:spacing w:line="360" w:lineRule="auto"/>
        <w:ind w:right="226"/>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 и их фрагментов, классификации и обобщения литературных фактов; 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интерпретациями</w:t>
      </w:r>
      <w:r>
        <w:rPr>
          <w:spacing w:val="61"/>
        </w:rPr>
        <w:t xml:space="preserve"> </w:t>
      </w:r>
      <w:r>
        <w:t>в</w:t>
      </w:r>
      <w:r>
        <w:rPr>
          <w:spacing w:val="1"/>
        </w:rPr>
        <w:t xml:space="preserve"> </w:t>
      </w:r>
      <w:r>
        <w:t>различных</w:t>
      </w:r>
      <w:r>
        <w:rPr>
          <w:spacing w:val="1"/>
        </w:rPr>
        <w:t xml:space="preserve"> </w:t>
      </w:r>
      <w:r>
        <w:t>видах</w:t>
      </w:r>
      <w:r>
        <w:rPr>
          <w:spacing w:val="2"/>
        </w:rPr>
        <w:t xml:space="preserve"> </w:t>
      </w:r>
      <w:r>
        <w:t>искусств;</w:t>
      </w:r>
    </w:p>
    <w:p w:rsidR="001E7CBD" w:rsidRDefault="009458D3">
      <w:pPr>
        <w:pStyle w:val="a3"/>
        <w:spacing w:line="360" w:lineRule="auto"/>
        <w:ind w:right="233"/>
      </w:pPr>
      <w:r>
        <w:t>выявлять закономерности и противоречия в рассматриваемых явлениях, в том числе при</w:t>
      </w:r>
      <w:r>
        <w:rPr>
          <w:spacing w:val="1"/>
        </w:rPr>
        <w:t xml:space="preserve"> </w:t>
      </w:r>
      <w:r>
        <w:t>изучении</w:t>
      </w:r>
      <w:r>
        <w:rPr>
          <w:spacing w:val="-3"/>
        </w:rPr>
        <w:t xml:space="preserve"> </w:t>
      </w:r>
      <w:r>
        <w:t>литературных</w:t>
      </w:r>
      <w:r>
        <w:rPr>
          <w:spacing w:val="-1"/>
        </w:rPr>
        <w:t xml:space="preserve"> </w:t>
      </w:r>
      <w:r>
        <w:t>произведений,</w:t>
      </w:r>
      <w:r>
        <w:rPr>
          <w:spacing w:val="-3"/>
        </w:rPr>
        <w:t xml:space="preserve"> </w:t>
      </w:r>
      <w:r>
        <w:t>направлений,</w:t>
      </w:r>
      <w:r>
        <w:rPr>
          <w:spacing w:val="-3"/>
        </w:rPr>
        <w:t xml:space="preserve"> </w:t>
      </w:r>
      <w:r>
        <w:t>фактов</w:t>
      </w:r>
      <w:r>
        <w:rPr>
          <w:spacing w:val="-2"/>
        </w:rPr>
        <w:t xml:space="preserve"> </w:t>
      </w:r>
      <w:r>
        <w:t>историко-литературного</w:t>
      </w:r>
      <w:r>
        <w:rPr>
          <w:spacing w:val="-3"/>
        </w:rPr>
        <w:t xml:space="preserve"> </w:t>
      </w:r>
      <w:r>
        <w:t>процесса.</w:t>
      </w:r>
    </w:p>
    <w:p w:rsidR="001E7CBD" w:rsidRDefault="009458D3">
      <w:pPr>
        <w:pStyle w:val="a4"/>
        <w:numPr>
          <w:ilvl w:val="4"/>
          <w:numId w:val="14"/>
        </w:numPr>
        <w:tabs>
          <w:tab w:val="left" w:pos="2302"/>
        </w:tabs>
        <w:spacing w:line="360" w:lineRule="auto"/>
        <w:ind w:right="230" w:firstLine="708"/>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p>
    <w:p w:rsidR="001E7CBD" w:rsidRDefault="009458D3">
      <w:pPr>
        <w:pStyle w:val="a3"/>
        <w:ind w:left="1101" w:firstLine="0"/>
      </w:pPr>
      <w:r>
        <w:t xml:space="preserve">формулировать  </w:t>
      </w:r>
      <w:r>
        <w:rPr>
          <w:spacing w:val="3"/>
        </w:rPr>
        <w:t xml:space="preserve"> </w:t>
      </w:r>
      <w:r>
        <w:t xml:space="preserve">вопросы   </w:t>
      </w:r>
      <w:r>
        <w:rPr>
          <w:spacing w:val="1"/>
        </w:rPr>
        <w:t xml:space="preserve"> </w:t>
      </w:r>
      <w:r>
        <w:t xml:space="preserve">исследовательского   </w:t>
      </w:r>
      <w:r>
        <w:rPr>
          <w:spacing w:val="1"/>
        </w:rPr>
        <w:t xml:space="preserve"> </w:t>
      </w:r>
      <w:r>
        <w:t xml:space="preserve">характера   </w:t>
      </w:r>
      <w:r>
        <w:rPr>
          <w:spacing w:val="1"/>
        </w:rPr>
        <w:t xml:space="preserve"> </w:t>
      </w:r>
      <w:r>
        <w:t xml:space="preserve">(например,   </w:t>
      </w:r>
      <w:r>
        <w:rPr>
          <w:spacing w:val="3"/>
        </w:rPr>
        <w:t xml:space="preserve"> </w:t>
      </w:r>
      <w:r>
        <w:t xml:space="preserve">о   </w:t>
      </w:r>
      <w:r>
        <w:rPr>
          <w:spacing w:val="2"/>
        </w:rPr>
        <w:t xml:space="preserve"> </w:t>
      </w:r>
      <w:r>
        <w:t>лексической</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left="1101" w:right="226" w:hanging="709"/>
      </w:pPr>
      <w:r>
        <w:lastRenderedPageBreak/>
        <w:t>сочетаемости слов, об особенности употребления стилистически окрашенной лексики и другие);</w:t>
      </w:r>
      <w:r>
        <w:rPr>
          <w:spacing w:val="1"/>
        </w:rPr>
        <w:t xml:space="preserve"> </w:t>
      </w:r>
      <w:r>
        <w:t>выдвигать</w:t>
      </w:r>
      <w:r>
        <w:rPr>
          <w:spacing w:val="24"/>
        </w:rPr>
        <w:t xml:space="preserve"> </w:t>
      </w:r>
      <w:r>
        <w:t>гипотезы</w:t>
      </w:r>
      <w:r>
        <w:rPr>
          <w:spacing w:val="23"/>
        </w:rPr>
        <w:t xml:space="preserve"> </w:t>
      </w:r>
      <w:r>
        <w:t>(например,</w:t>
      </w:r>
      <w:r>
        <w:rPr>
          <w:spacing w:val="23"/>
        </w:rPr>
        <w:t xml:space="preserve"> </w:t>
      </w:r>
      <w:r>
        <w:t>о</w:t>
      </w:r>
      <w:r>
        <w:rPr>
          <w:spacing w:val="21"/>
        </w:rPr>
        <w:t xml:space="preserve"> </w:t>
      </w:r>
      <w:r>
        <w:t>целях</w:t>
      </w:r>
      <w:r>
        <w:rPr>
          <w:spacing w:val="23"/>
        </w:rPr>
        <w:t xml:space="preserve"> </w:t>
      </w:r>
      <w:r>
        <w:t>использования</w:t>
      </w:r>
      <w:r>
        <w:rPr>
          <w:spacing w:val="21"/>
        </w:rPr>
        <w:t xml:space="preserve"> </w:t>
      </w:r>
      <w:r>
        <w:t>изобразительно-выразительных</w:t>
      </w:r>
    </w:p>
    <w:p w:rsidR="001E7CBD" w:rsidRDefault="009458D3">
      <w:pPr>
        <w:pStyle w:val="a3"/>
        <w:spacing w:line="360" w:lineRule="auto"/>
        <w:ind w:right="236" w:firstLine="0"/>
      </w:pPr>
      <w:r>
        <w:t>средств</w:t>
      </w:r>
      <w:r>
        <w:rPr>
          <w:spacing w:val="1"/>
        </w:rPr>
        <w:t xml:space="preserve"> </w:t>
      </w:r>
      <w:r>
        <w:t>языка,</w:t>
      </w:r>
      <w:r>
        <w:rPr>
          <w:spacing w:val="1"/>
        </w:rPr>
        <w:t xml:space="preserve"> </w:t>
      </w:r>
      <w:r>
        <w:t>о</w:t>
      </w:r>
      <w:r>
        <w:rPr>
          <w:spacing w:val="1"/>
        </w:rPr>
        <w:t xml:space="preserve"> </w:t>
      </w:r>
      <w:r>
        <w:t>причинах</w:t>
      </w:r>
      <w:r>
        <w:rPr>
          <w:spacing w:val="1"/>
        </w:rPr>
        <w:t xml:space="preserve"> </w:t>
      </w:r>
      <w:r>
        <w:t>изменений</w:t>
      </w:r>
      <w:r>
        <w:rPr>
          <w:spacing w:val="1"/>
        </w:rPr>
        <w:t xml:space="preserve"> </w:t>
      </w:r>
      <w:r>
        <w:t>в</w:t>
      </w:r>
      <w:r>
        <w:rPr>
          <w:spacing w:val="1"/>
        </w:rPr>
        <w:t xml:space="preserve"> </w:t>
      </w:r>
      <w:r>
        <w:t>лексическом</w:t>
      </w:r>
      <w:r>
        <w:rPr>
          <w:spacing w:val="1"/>
        </w:rPr>
        <w:t xml:space="preserve"> </w:t>
      </w:r>
      <w:r>
        <w:t>составе русского</w:t>
      </w:r>
      <w:r>
        <w:rPr>
          <w:spacing w:val="1"/>
        </w:rPr>
        <w:t xml:space="preserve"> </w:t>
      </w:r>
      <w:r>
        <w:t>языка,</w:t>
      </w:r>
      <w:r>
        <w:rPr>
          <w:spacing w:val="1"/>
        </w:rPr>
        <w:t xml:space="preserve"> </w:t>
      </w:r>
      <w:r>
        <w:t>стилистических</w:t>
      </w:r>
      <w:r>
        <w:rPr>
          <w:spacing w:val="1"/>
        </w:rPr>
        <w:t xml:space="preserve"> </w:t>
      </w:r>
      <w:r>
        <w:t>изменений</w:t>
      </w:r>
      <w:r>
        <w:rPr>
          <w:spacing w:val="-1"/>
        </w:rPr>
        <w:t xml:space="preserve"> </w:t>
      </w:r>
      <w:r>
        <w:t>и другие),</w:t>
      </w:r>
      <w:r>
        <w:rPr>
          <w:spacing w:val="-1"/>
        </w:rPr>
        <w:t xml:space="preserve"> </w:t>
      </w:r>
      <w:r>
        <w:t>обосновывать, аргументировать</w:t>
      </w:r>
      <w:r>
        <w:rPr>
          <w:spacing w:val="-1"/>
        </w:rPr>
        <w:t xml:space="preserve"> </w:t>
      </w:r>
      <w:r>
        <w:t>суждения;</w:t>
      </w:r>
    </w:p>
    <w:p w:rsidR="001E7CBD" w:rsidRDefault="009458D3">
      <w:pPr>
        <w:pStyle w:val="a3"/>
        <w:spacing w:line="360" w:lineRule="auto"/>
        <w:ind w:right="229"/>
      </w:pPr>
      <w:r>
        <w:t>анализировать</w:t>
      </w:r>
      <w:r>
        <w:rPr>
          <w:spacing w:val="1"/>
        </w:rPr>
        <w:t xml:space="preserve"> </w:t>
      </w: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языковой</w:t>
      </w:r>
      <w:r>
        <w:rPr>
          <w:spacing w:val="1"/>
        </w:rPr>
        <w:t xml:space="preserve"> </w:t>
      </w:r>
      <w:r>
        <w:t>и</w:t>
      </w:r>
      <w:r>
        <w:rPr>
          <w:spacing w:val="1"/>
        </w:rPr>
        <w:t xml:space="preserve"> </w:t>
      </w:r>
      <w:r>
        <w:t>речевой</w:t>
      </w:r>
      <w:r>
        <w:rPr>
          <w:spacing w:val="1"/>
        </w:rPr>
        <w:t xml:space="preserve"> </w:t>
      </w:r>
      <w:r>
        <w:t>задачи,</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w:t>
      </w:r>
    </w:p>
    <w:p w:rsidR="001E7CBD" w:rsidRDefault="009458D3">
      <w:pPr>
        <w:pStyle w:val="a3"/>
        <w:spacing w:line="360" w:lineRule="auto"/>
        <w:ind w:right="223"/>
      </w:pPr>
      <w:r>
        <w:t xml:space="preserve">уметь   </w:t>
      </w:r>
      <w:r>
        <w:rPr>
          <w:spacing w:val="49"/>
        </w:rPr>
        <w:t xml:space="preserve"> </w:t>
      </w:r>
      <w:r>
        <w:t xml:space="preserve">интегрировать   </w:t>
      </w:r>
      <w:r>
        <w:rPr>
          <w:spacing w:val="49"/>
        </w:rPr>
        <w:t xml:space="preserve"> </w:t>
      </w:r>
      <w:r>
        <w:t xml:space="preserve">знания   </w:t>
      </w:r>
      <w:r>
        <w:rPr>
          <w:spacing w:val="48"/>
        </w:rPr>
        <w:t xml:space="preserve"> </w:t>
      </w:r>
      <w:r>
        <w:t xml:space="preserve">из   </w:t>
      </w:r>
      <w:r>
        <w:rPr>
          <w:spacing w:val="49"/>
        </w:rPr>
        <w:t xml:space="preserve"> </w:t>
      </w:r>
      <w:r>
        <w:t xml:space="preserve">разных   </w:t>
      </w:r>
      <w:r>
        <w:rPr>
          <w:spacing w:val="50"/>
        </w:rPr>
        <w:t xml:space="preserve"> </w:t>
      </w:r>
      <w:r>
        <w:t xml:space="preserve">предметных    </w:t>
      </w:r>
      <w:r>
        <w:rPr>
          <w:spacing w:val="49"/>
        </w:rPr>
        <w:t xml:space="preserve"> </w:t>
      </w:r>
      <w:r>
        <w:t xml:space="preserve">областей    </w:t>
      </w:r>
      <w:r>
        <w:rPr>
          <w:spacing w:val="49"/>
        </w:rPr>
        <w:t xml:space="preserve"> </w:t>
      </w:r>
      <w:r>
        <w:t>(например,</w:t>
      </w:r>
      <w:r>
        <w:rPr>
          <w:spacing w:val="-58"/>
        </w:rPr>
        <w:t xml:space="preserve"> </w:t>
      </w:r>
      <w:r>
        <w:t>при подборе примеров о роли русского языка как государственного языка Российской Федерации,</w:t>
      </w:r>
      <w:r>
        <w:rPr>
          <w:spacing w:val="1"/>
        </w:rPr>
        <w:t xml:space="preserve"> </w:t>
      </w:r>
      <w:r>
        <w:t>средства межнационального общения, национального языка русского народа, одного из мировых</w:t>
      </w:r>
      <w:r>
        <w:rPr>
          <w:spacing w:val="1"/>
        </w:rPr>
        <w:t xml:space="preserve"> </w:t>
      </w:r>
      <w:r>
        <w:t>языков</w:t>
      </w:r>
      <w:r>
        <w:rPr>
          <w:spacing w:val="-1"/>
        </w:rPr>
        <w:t xml:space="preserve"> </w:t>
      </w:r>
      <w:r>
        <w:t>и другие);</w:t>
      </w:r>
    </w:p>
    <w:p w:rsidR="001E7CBD" w:rsidRDefault="009458D3">
      <w:pPr>
        <w:pStyle w:val="a3"/>
        <w:spacing w:line="360" w:lineRule="auto"/>
        <w:ind w:right="224"/>
      </w:pPr>
      <w:r>
        <w:t xml:space="preserve">уметь    </w:t>
      </w:r>
      <w:r>
        <w:rPr>
          <w:spacing w:val="16"/>
        </w:rPr>
        <w:t xml:space="preserve"> </w:t>
      </w:r>
      <w:r>
        <w:t xml:space="preserve">переносить     </w:t>
      </w:r>
      <w:r>
        <w:rPr>
          <w:spacing w:val="15"/>
        </w:rPr>
        <w:t xml:space="preserve"> </w:t>
      </w:r>
      <w:r>
        <w:t xml:space="preserve">знания     </w:t>
      </w:r>
      <w:r>
        <w:rPr>
          <w:spacing w:val="14"/>
        </w:rPr>
        <w:t xml:space="preserve"> </w:t>
      </w:r>
      <w:r>
        <w:t xml:space="preserve">в     </w:t>
      </w:r>
      <w:r>
        <w:rPr>
          <w:spacing w:val="14"/>
        </w:rPr>
        <w:t xml:space="preserve"> </w:t>
      </w:r>
      <w:r>
        <w:t xml:space="preserve">практическую     </w:t>
      </w:r>
      <w:r>
        <w:rPr>
          <w:spacing w:val="15"/>
        </w:rPr>
        <w:t xml:space="preserve"> </w:t>
      </w:r>
      <w:r>
        <w:t xml:space="preserve">область,     </w:t>
      </w:r>
      <w:r>
        <w:rPr>
          <w:spacing w:val="15"/>
        </w:rPr>
        <w:t xml:space="preserve"> </w:t>
      </w:r>
      <w:r>
        <w:t xml:space="preserve">освоенные     </w:t>
      </w:r>
      <w:r>
        <w:rPr>
          <w:spacing w:val="13"/>
        </w:rPr>
        <w:t xml:space="preserve"> </w:t>
      </w:r>
      <w:r>
        <w:t>средства</w:t>
      </w:r>
      <w:r>
        <w:rPr>
          <w:spacing w:val="-58"/>
        </w:rPr>
        <w:t xml:space="preserve"> </w:t>
      </w:r>
      <w:r>
        <w:t>и способы действия в собственную речевую практику (например, применять знания о нормах</w:t>
      </w:r>
      <w:r>
        <w:rPr>
          <w:spacing w:val="1"/>
        </w:rPr>
        <w:t xml:space="preserve"> </w:t>
      </w:r>
      <w:r>
        <w:t>произношения</w:t>
      </w:r>
      <w:r>
        <w:rPr>
          <w:spacing w:val="1"/>
        </w:rPr>
        <w:t xml:space="preserve"> </w:t>
      </w:r>
      <w:r>
        <w:t>и</w:t>
      </w:r>
      <w:r>
        <w:rPr>
          <w:spacing w:val="1"/>
        </w:rPr>
        <w:t xml:space="preserve"> </w:t>
      </w:r>
      <w:r>
        <w:t>правописания,</w:t>
      </w:r>
      <w:r>
        <w:rPr>
          <w:spacing w:val="1"/>
        </w:rPr>
        <w:t xml:space="preserve"> </w:t>
      </w:r>
      <w:r>
        <w:t>лексических,</w:t>
      </w:r>
      <w:r>
        <w:rPr>
          <w:spacing w:val="1"/>
        </w:rPr>
        <w:t xml:space="preserve"> </w:t>
      </w:r>
      <w:r>
        <w:t>морфологических</w:t>
      </w:r>
      <w:r>
        <w:rPr>
          <w:spacing w:val="1"/>
        </w:rPr>
        <w:t xml:space="preserve"> </w:t>
      </w:r>
      <w:r>
        <w:t>и</w:t>
      </w:r>
      <w:r>
        <w:rPr>
          <w:spacing w:val="1"/>
        </w:rPr>
        <w:t xml:space="preserve"> </w:t>
      </w:r>
      <w:r>
        <w:t>других</w:t>
      </w:r>
      <w:r>
        <w:rPr>
          <w:spacing w:val="1"/>
        </w:rPr>
        <w:t xml:space="preserve"> </w:t>
      </w:r>
      <w:r>
        <w:t>нормах);</w:t>
      </w:r>
      <w:r>
        <w:rPr>
          <w:spacing w:val="1"/>
        </w:rPr>
        <w:t xml:space="preserve"> </w:t>
      </w:r>
      <w:r>
        <w:t>уметь</w:t>
      </w:r>
      <w:r>
        <w:rPr>
          <w:spacing w:val="1"/>
        </w:rPr>
        <w:t xml:space="preserve"> </w:t>
      </w:r>
      <w:r>
        <w:t xml:space="preserve">переносить       </w:t>
      </w:r>
      <w:r>
        <w:rPr>
          <w:spacing w:val="1"/>
        </w:rPr>
        <w:t xml:space="preserve"> </w:t>
      </w:r>
      <w:r>
        <w:t>знания,        в        том        числе        полученные         в        результате         чтения</w:t>
      </w:r>
      <w:r>
        <w:rPr>
          <w:spacing w:val="-57"/>
        </w:rPr>
        <w:t xml:space="preserve"> </w:t>
      </w:r>
      <w:r>
        <w:t>и</w:t>
      </w:r>
      <w:r>
        <w:rPr>
          <w:spacing w:val="1"/>
        </w:rPr>
        <w:t xml:space="preserve"> </w:t>
      </w:r>
      <w:r>
        <w:t>изучения</w:t>
      </w:r>
      <w:r>
        <w:rPr>
          <w:spacing w:val="1"/>
        </w:rPr>
        <w:t xml:space="preserve"> </w:t>
      </w:r>
      <w:r>
        <w:t>литературных</w:t>
      </w:r>
      <w:r>
        <w:rPr>
          <w:spacing w:val="1"/>
        </w:rPr>
        <w:t xml:space="preserve"> </w:t>
      </w:r>
      <w:r>
        <w:t>произведений,</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1E7CBD" w:rsidRDefault="009458D3">
      <w:pPr>
        <w:pStyle w:val="a3"/>
        <w:spacing w:line="360" w:lineRule="auto"/>
        <w:ind w:right="226"/>
      </w:pPr>
      <w:r>
        <w:t xml:space="preserve">владеть     </w:t>
      </w:r>
      <w:r>
        <w:rPr>
          <w:spacing w:val="54"/>
        </w:rPr>
        <w:t xml:space="preserve"> </w:t>
      </w:r>
      <w:r>
        <w:t xml:space="preserve">навыками     </w:t>
      </w:r>
      <w:r>
        <w:rPr>
          <w:spacing w:val="59"/>
        </w:rPr>
        <w:t xml:space="preserve"> </w:t>
      </w:r>
      <w:r>
        <w:t xml:space="preserve">учебно-исследовательской     </w:t>
      </w:r>
      <w:r>
        <w:rPr>
          <w:spacing w:val="54"/>
        </w:rPr>
        <w:t xml:space="preserve"> </w:t>
      </w:r>
      <w:r>
        <w:t xml:space="preserve">и      </w:t>
      </w:r>
      <w:r>
        <w:rPr>
          <w:spacing w:val="53"/>
        </w:rPr>
        <w:t xml:space="preserve"> </w:t>
      </w:r>
      <w:r>
        <w:t xml:space="preserve">проектной      </w:t>
      </w:r>
      <w:r>
        <w:rPr>
          <w:spacing w:val="53"/>
        </w:rPr>
        <w:t xml:space="preserve"> </w:t>
      </w:r>
      <w:r>
        <w:t>деятельности</w:t>
      </w:r>
      <w:r>
        <w:rPr>
          <w:spacing w:val="-58"/>
        </w:rPr>
        <w:t xml:space="preserve"> </w:t>
      </w:r>
      <w:r>
        <w:t>на     основе     литературного     материала,     проявлять     устойчивый     интерес     к     чтению</w:t>
      </w:r>
      <w:r>
        <w:rPr>
          <w:spacing w:val="1"/>
        </w:rPr>
        <w:t xml:space="preserve"> </w:t>
      </w:r>
      <w:r>
        <w:t>как</w:t>
      </w:r>
      <w:r>
        <w:rPr>
          <w:spacing w:val="-1"/>
        </w:rPr>
        <w:t xml:space="preserve"> </w:t>
      </w:r>
      <w:r>
        <w:t>средству</w:t>
      </w:r>
      <w:r>
        <w:rPr>
          <w:spacing w:val="-5"/>
        </w:rPr>
        <w:t xml:space="preserve"> </w:t>
      </w:r>
      <w:r>
        <w:t>познания</w:t>
      </w:r>
      <w:r>
        <w:rPr>
          <w:spacing w:val="-3"/>
        </w:rPr>
        <w:t xml:space="preserve"> </w:t>
      </w:r>
      <w:r>
        <w:t>отечественной и</w:t>
      </w:r>
      <w:r>
        <w:rPr>
          <w:spacing w:val="-1"/>
        </w:rPr>
        <w:t xml:space="preserve"> </w:t>
      </w:r>
      <w:r>
        <w:t>других</w:t>
      </w:r>
      <w:r>
        <w:rPr>
          <w:spacing w:val="2"/>
        </w:rPr>
        <w:t xml:space="preserve"> </w:t>
      </w:r>
      <w:r>
        <w:t>культур;</w:t>
      </w:r>
    </w:p>
    <w:p w:rsidR="001E7CBD" w:rsidRDefault="009458D3">
      <w:pPr>
        <w:pStyle w:val="a3"/>
        <w:spacing w:before="1" w:line="360" w:lineRule="auto"/>
        <w:ind w:right="224"/>
      </w:pPr>
      <w:r>
        <w:t>владеть</w:t>
      </w:r>
      <w:r>
        <w:rPr>
          <w:spacing w:val="1"/>
        </w:rPr>
        <w:t xml:space="preserve"> </w:t>
      </w:r>
      <w:r>
        <w:t>научным</w:t>
      </w:r>
      <w:r>
        <w:rPr>
          <w:spacing w:val="1"/>
        </w:rPr>
        <w:t xml:space="preserve"> </w:t>
      </w:r>
      <w:r>
        <w:t>типом</w:t>
      </w:r>
      <w:r>
        <w:rPr>
          <w:spacing w:val="1"/>
        </w:rPr>
        <w:t xml:space="preserve"> </w:t>
      </w:r>
      <w:r>
        <w:t>мышления,</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современного</w:t>
      </w:r>
      <w:r>
        <w:rPr>
          <w:spacing w:val="1"/>
        </w:rPr>
        <w:t xml:space="preserve"> </w:t>
      </w:r>
      <w:r>
        <w:t>литературоведения;</w:t>
      </w:r>
      <w:r>
        <w:rPr>
          <w:spacing w:val="1"/>
        </w:rPr>
        <w:t xml:space="preserve"> </w:t>
      </w:r>
      <w:r>
        <w:t>определять</w:t>
      </w:r>
      <w:r>
        <w:rPr>
          <w:spacing w:val="1"/>
        </w:rPr>
        <w:t xml:space="preserve"> </w:t>
      </w:r>
      <w:r>
        <w:t>и</w:t>
      </w:r>
      <w:r>
        <w:rPr>
          <w:spacing w:val="1"/>
        </w:rPr>
        <w:t xml:space="preserve"> </w:t>
      </w:r>
      <w:r>
        <w:t>учитывать</w:t>
      </w:r>
      <w:r>
        <w:rPr>
          <w:spacing w:val="1"/>
        </w:rPr>
        <w:t xml:space="preserve"> </w:t>
      </w:r>
      <w:r>
        <w:t>историко-культурный</w:t>
      </w:r>
      <w:r>
        <w:rPr>
          <w:spacing w:val="1"/>
        </w:rPr>
        <w:t xml:space="preserve"> </w:t>
      </w:r>
      <w:r>
        <w:t>контекст</w:t>
      </w:r>
      <w:r>
        <w:rPr>
          <w:spacing w:val="-4"/>
        </w:rPr>
        <w:t xml:space="preserve"> </w:t>
      </w:r>
      <w:r>
        <w:t>и</w:t>
      </w:r>
      <w:r>
        <w:rPr>
          <w:spacing w:val="-1"/>
        </w:rPr>
        <w:t xml:space="preserve"> </w:t>
      </w:r>
      <w:r>
        <w:t>контекст</w:t>
      </w:r>
      <w:r>
        <w:rPr>
          <w:spacing w:val="-2"/>
        </w:rPr>
        <w:t xml:space="preserve"> </w:t>
      </w:r>
      <w:r>
        <w:t>творчества</w:t>
      </w:r>
      <w:r>
        <w:rPr>
          <w:spacing w:val="-3"/>
        </w:rPr>
        <w:t xml:space="preserve"> </w:t>
      </w:r>
      <w:r>
        <w:t>писателя</w:t>
      </w:r>
      <w:r>
        <w:rPr>
          <w:spacing w:val="-2"/>
        </w:rPr>
        <w:t xml:space="preserve"> </w:t>
      </w:r>
      <w:r>
        <w:t>в</w:t>
      </w:r>
      <w:r>
        <w:rPr>
          <w:spacing w:val="-3"/>
        </w:rPr>
        <w:t xml:space="preserve"> </w:t>
      </w:r>
      <w:r>
        <w:t>процессе</w:t>
      </w:r>
      <w:r>
        <w:rPr>
          <w:spacing w:val="-2"/>
        </w:rPr>
        <w:t xml:space="preserve"> </w:t>
      </w:r>
      <w:r>
        <w:t>анализа</w:t>
      </w:r>
      <w:r>
        <w:rPr>
          <w:spacing w:val="-3"/>
        </w:rPr>
        <w:t xml:space="preserve"> </w:t>
      </w:r>
      <w:r>
        <w:t>художественных</w:t>
      </w:r>
      <w:r>
        <w:rPr>
          <w:spacing w:val="-2"/>
        </w:rPr>
        <w:t xml:space="preserve"> </w:t>
      </w:r>
      <w:r>
        <w:t>произведений.</w:t>
      </w:r>
    </w:p>
    <w:p w:rsidR="001E7CBD" w:rsidRDefault="009458D3">
      <w:pPr>
        <w:pStyle w:val="a4"/>
        <w:numPr>
          <w:ilvl w:val="4"/>
          <w:numId w:val="14"/>
        </w:numPr>
        <w:tabs>
          <w:tab w:val="left" w:pos="2302"/>
        </w:tabs>
        <w:spacing w:line="360" w:lineRule="auto"/>
        <w:ind w:right="224" w:firstLine="708"/>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работу</w:t>
      </w:r>
      <w:r>
        <w:rPr>
          <w:spacing w:val="-3"/>
          <w:sz w:val="24"/>
        </w:rPr>
        <w:t xml:space="preserve"> </w:t>
      </w:r>
      <w:r>
        <w:rPr>
          <w:sz w:val="24"/>
        </w:rPr>
        <w:t>с</w:t>
      </w:r>
      <w:r>
        <w:rPr>
          <w:spacing w:val="-1"/>
          <w:sz w:val="24"/>
        </w:rPr>
        <w:t xml:space="preserve"> </w:t>
      </w:r>
      <w:r>
        <w:rPr>
          <w:sz w:val="24"/>
        </w:rPr>
        <w:t>информацией:</w:t>
      </w:r>
    </w:p>
    <w:p w:rsidR="001E7CBD" w:rsidRDefault="009458D3">
      <w:pPr>
        <w:pStyle w:val="a3"/>
        <w:tabs>
          <w:tab w:val="left" w:pos="3562"/>
          <w:tab w:val="left" w:pos="5814"/>
          <w:tab w:val="left" w:pos="7321"/>
          <w:tab w:val="left" w:pos="8913"/>
        </w:tabs>
        <w:spacing w:line="360" w:lineRule="auto"/>
        <w:ind w:right="224"/>
      </w:pPr>
      <w:r>
        <w:t>самостоятельно</w:t>
      </w:r>
      <w:r>
        <w:tab/>
        <w:t>осуществлять</w:t>
      </w:r>
      <w:r>
        <w:tab/>
        <w:t>поиск,</w:t>
      </w:r>
      <w:r>
        <w:tab/>
        <w:t>анализ,</w:t>
      </w:r>
      <w:r>
        <w:tab/>
        <w:t>систематизацию</w:t>
      </w:r>
      <w:r>
        <w:rPr>
          <w:spacing w:val="-58"/>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из</w:t>
      </w:r>
      <w:r>
        <w:rPr>
          <w:spacing w:val="1"/>
        </w:rPr>
        <w:t xml:space="preserve"> </w:t>
      </w:r>
      <w:r>
        <w:t>энциклопедий,</w:t>
      </w:r>
      <w:r>
        <w:rPr>
          <w:spacing w:val="1"/>
        </w:rPr>
        <w:t xml:space="preserve"> </w:t>
      </w:r>
      <w:r>
        <w:t>словарей,</w:t>
      </w:r>
      <w:r>
        <w:rPr>
          <w:spacing w:val="1"/>
        </w:rPr>
        <w:t xml:space="preserve"> </w:t>
      </w:r>
      <w:r>
        <w:t>справочников;</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государственных</w:t>
      </w:r>
      <w:r>
        <w:rPr>
          <w:spacing w:val="1"/>
        </w:rPr>
        <w:t xml:space="preserve"> </w:t>
      </w:r>
      <w:r>
        <w:t>электронных</w:t>
      </w:r>
      <w:r>
        <w:rPr>
          <w:spacing w:val="1"/>
        </w:rPr>
        <w:t xml:space="preserve"> </w:t>
      </w:r>
      <w:r>
        <w:t>ресурсов</w:t>
      </w:r>
      <w:r>
        <w:rPr>
          <w:spacing w:val="1"/>
        </w:rPr>
        <w:t xml:space="preserve"> </w:t>
      </w:r>
      <w:r>
        <w:t>учебного</w:t>
      </w:r>
      <w:r>
        <w:rPr>
          <w:spacing w:val="1"/>
        </w:rPr>
        <w:t xml:space="preserve"> </w:t>
      </w:r>
      <w:r>
        <w:t>назначения;</w:t>
      </w:r>
      <w:r>
        <w:rPr>
          <w:spacing w:val="1"/>
        </w:rPr>
        <w:t xml:space="preserve"> </w:t>
      </w:r>
      <w:r>
        <w:t>оценивать</w:t>
      </w:r>
      <w:r>
        <w:rPr>
          <w:spacing w:val="1"/>
        </w:rPr>
        <w:t xml:space="preserve"> </w:t>
      </w:r>
      <w:r>
        <w:t>достоверность</w:t>
      </w:r>
      <w:r>
        <w:rPr>
          <w:spacing w:val="-1"/>
        </w:rPr>
        <w:t xml:space="preserve"> </w:t>
      </w:r>
      <w:r>
        <w:t>информации,</w:t>
      </w:r>
      <w:r>
        <w:rPr>
          <w:spacing w:val="-1"/>
        </w:rPr>
        <w:t xml:space="preserve"> </w:t>
      </w:r>
      <w:r>
        <w:t>еѐ</w:t>
      </w:r>
      <w:r>
        <w:rPr>
          <w:spacing w:val="-2"/>
        </w:rPr>
        <w:t xml:space="preserve"> </w:t>
      </w:r>
      <w:r>
        <w:t>соответствие</w:t>
      </w:r>
      <w:r>
        <w:rPr>
          <w:spacing w:val="-2"/>
        </w:rPr>
        <w:t xml:space="preserve"> </w:t>
      </w:r>
      <w:r>
        <w:t>правовым и</w:t>
      </w:r>
      <w:r>
        <w:rPr>
          <w:spacing w:val="-1"/>
        </w:rPr>
        <w:t xml:space="preserve"> </w:t>
      </w:r>
      <w:r>
        <w:t>морально-этическим</w:t>
      </w:r>
      <w:r>
        <w:rPr>
          <w:spacing w:val="-2"/>
        </w:rPr>
        <w:t xml:space="preserve"> </w:t>
      </w:r>
      <w:r>
        <w:t>нормам;</w:t>
      </w:r>
    </w:p>
    <w:p w:rsidR="001E7CBD" w:rsidRDefault="009458D3">
      <w:pPr>
        <w:pStyle w:val="a3"/>
        <w:spacing w:line="360" w:lineRule="auto"/>
        <w:ind w:right="232"/>
      </w:pPr>
      <w:r>
        <w:t xml:space="preserve">создавать  </w:t>
      </w:r>
      <w:r>
        <w:rPr>
          <w:spacing w:val="48"/>
        </w:rPr>
        <w:t xml:space="preserve"> </w:t>
      </w:r>
      <w:r>
        <w:t xml:space="preserve">тексты   </w:t>
      </w:r>
      <w:r>
        <w:rPr>
          <w:spacing w:val="45"/>
        </w:rPr>
        <w:t xml:space="preserve"> </w:t>
      </w:r>
      <w:r>
        <w:t xml:space="preserve">в   </w:t>
      </w:r>
      <w:r>
        <w:rPr>
          <w:spacing w:val="48"/>
        </w:rPr>
        <w:t xml:space="preserve"> </w:t>
      </w:r>
      <w:r>
        <w:t xml:space="preserve">различных   </w:t>
      </w:r>
      <w:r>
        <w:rPr>
          <w:spacing w:val="48"/>
        </w:rPr>
        <w:t xml:space="preserve"> </w:t>
      </w:r>
      <w:r>
        <w:t xml:space="preserve">форматах   </w:t>
      </w:r>
      <w:r>
        <w:rPr>
          <w:spacing w:val="49"/>
        </w:rPr>
        <w:t xml:space="preserve"> </w:t>
      </w:r>
      <w:r>
        <w:t xml:space="preserve">с   </w:t>
      </w:r>
      <w:r>
        <w:rPr>
          <w:spacing w:val="47"/>
        </w:rPr>
        <w:t xml:space="preserve"> </w:t>
      </w:r>
      <w:r>
        <w:t xml:space="preserve">учѐтом   </w:t>
      </w:r>
      <w:r>
        <w:rPr>
          <w:spacing w:val="46"/>
        </w:rPr>
        <w:t xml:space="preserve"> </w:t>
      </w:r>
      <w:r>
        <w:t xml:space="preserve">назначения   </w:t>
      </w:r>
      <w:r>
        <w:rPr>
          <w:spacing w:val="47"/>
        </w:rPr>
        <w:t xml:space="preserve"> </w:t>
      </w:r>
      <w:r>
        <w:t>информации</w:t>
      </w:r>
      <w:r>
        <w:rPr>
          <w:spacing w:val="-58"/>
        </w:rPr>
        <w:t xml:space="preserve"> </w:t>
      </w:r>
      <w:r>
        <w:t xml:space="preserve">и    </w:t>
      </w:r>
      <w:r>
        <w:rPr>
          <w:spacing w:val="34"/>
        </w:rPr>
        <w:t xml:space="preserve"> </w:t>
      </w:r>
      <w:r>
        <w:t xml:space="preserve">еѐ     </w:t>
      </w:r>
      <w:r>
        <w:rPr>
          <w:spacing w:val="30"/>
        </w:rPr>
        <w:t xml:space="preserve"> </w:t>
      </w:r>
      <w:r>
        <w:t xml:space="preserve">целевой     </w:t>
      </w:r>
      <w:r>
        <w:rPr>
          <w:spacing w:val="31"/>
        </w:rPr>
        <w:t xml:space="preserve"> </w:t>
      </w:r>
      <w:r>
        <w:t xml:space="preserve">аудитории,     </w:t>
      </w:r>
      <w:r>
        <w:rPr>
          <w:spacing w:val="31"/>
        </w:rPr>
        <w:t xml:space="preserve"> </w:t>
      </w:r>
      <w:r>
        <w:t xml:space="preserve">выбирать     </w:t>
      </w:r>
      <w:r>
        <w:rPr>
          <w:spacing w:val="33"/>
        </w:rPr>
        <w:t xml:space="preserve"> </w:t>
      </w:r>
      <w:r>
        <w:t xml:space="preserve">оптимальную     </w:t>
      </w:r>
      <w:r>
        <w:rPr>
          <w:spacing w:val="31"/>
        </w:rPr>
        <w:t xml:space="preserve"> </w:t>
      </w:r>
      <w:r>
        <w:t xml:space="preserve">форму     </w:t>
      </w:r>
      <w:r>
        <w:rPr>
          <w:spacing w:val="28"/>
        </w:rPr>
        <w:t xml:space="preserve"> </w:t>
      </w:r>
      <w:r>
        <w:t xml:space="preserve">еѐ     </w:t>
      </w:r>
      <w:r>
        <w:rPr>
          <w:spacing w:val="30"/>
        </w:rPr>
        <w:t xml:space="preserve"> </w:t>
      </w:r>
      <w:r>
        <w:t>представления</w:t>
      </w:r>
      <w:r>
        <w:rPr>
          <w:spacing w:val="-58"/>
        </w:rPr>
        <w:t xml:space="preserve"> </w:t>
      </w:r>
      <w:r>
        <w:t>и</w:t>
      </w:r>
      <w:r>
        <w:rPr>
          <w:spacing w:val="-1"/>
        </w:rPr>
        <w:t xml:space="preserve"> </w:t>
      </w:r>
      <w:r>
        <w:t>визуализации (презентация,</w:t>
      </w:r>
      <w:r>
        <w:rPr>
          <w:spacing w:val="4"/>
        </w:rPr>
        <w:t xml:space="preserve"> </w:t>
      </w:r>
      <w:r>
        <w:t>таблица,</w:t>
      </w:r>
      <w:r>
        <w:rPr>
          <w:spacing w:val="-1"/>
        </w:rPr>
        <w:t xml:space="preserve"> </w:t>
      </w:r>
      <w:r>
        <w:t>схема</w:t>
      </w:r>
      <w:r>
        <w:rPr>
          <w:spacing w:val="-1"/>
        </w:rPr>
        <w:t xml:space="preserve"> </w:t>
      </w:r>
      <w:r>
        <w:t>и</w:t>
      </w:r>
      <w:r>
        <w:rPr>
          <w:spacing w:val="-2"/>
        </w:rPr>
        <w:t xml:space="preserve"> </w:t>
      </w:r>
      <w:r>
        <w:t>другие);</w:t>
      </w:r>
    </w:p>
    <w:p w:rsidR="001E7CBD" w:rsidRDefault="009458D3">
      <w:pPr>
        <w:pStyle w:val="a3"/>
        <w:spacing w:before="1" w:line="360" w:lineRule="auto"/>
        <w:ind w:right="235"/>
      </w:pPr>
      <w:r>
        <w:t>владеть навыками защиты личной информации, соблюдать требования информационной</w:t>
      </w:r>
      <w:r>
        <w:rPr>
          <w:spacing w:val="1"/>
        </w:rPr>
        <w:t xml:space="preserve"> </w:t>
      </w:r>
      <w:r>
        <w:t>безопасности.</w:t>
      </w:r>
    </w:p>
    <w:p w:rsidR="001E7CBD" w:rsidRDefault="009458D3">
      <w:pPr>
        <w:pStyle w:val="a4"/>
        <w:numPr>
          <w:ilvl w:val="4"/>
          <w:numId w:val="14"/>
        </w:numPr>
        <w:tabs>
          <w:tab w:val="left" w:pos="2302"/>
        </w:tabs>
        <w:spacing w:line="360" w:lineRule="auto"/>
        <w:ind w:right="234" w:firstLine="708"/>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1E7CBD" w:rsidRDefault="009458D3">
      <w:pPr>
        <w:pStyle w:val="a3"/>
        <w:ind w:left="1101" w:firstLine="0"/>
      </w:pPr>
      <w:r>
        <w:t xml:space="preserve">владеть  </w:t>
      </w:r>
      <w:r>
        <w:rPr>
          <w:spacing w:val="50"/>
        </w:rPr>
        <w:t xml:space="preserve"> </w:t>
      </w:r>
      <w:r>
        <w:t xml:space="preserve">различными   </w:t>
      </w:r>
      <w:r>
        <w:rPr>
          <w:spacing w:val="47"/>
        </w:rPr>
        <w:t xml:space="preserve"> </w:t>
      </w:r>
      <w:r>
        <w:t xml:space="preserve">видами   </w:t>
      </w:r>
      <w:r>
        <w:rPr>
          <w:spacing w:val="50"/>
        </w:rPr>
        <w:t xml:space="preserve"> </w:t>
      </w:r>
      <w:r>
        <w:t xml:space="preserve">монолога   </w:t>
      </w:r>
      <w:r>
        <w:rPr>
          <w:spacing w:val="45"/>
        </w:rPr>
        <w:t xml:space="preserve"> </w:t>
      </w:r>
      <w:r>
        <w:t xml:space="preserve">и   </w:t>
      </w:r>
      <w:r>
        <w:rPr>
          <w:spacing w:val="50"/>
        </w:rPr>
        <w:t xml:space="preserve"> </w:t>
      </w:r>
      <w:r>
        <w:t xml:space="preserve">диалога,   </w:t>
      </w:r>
      <w:r>
        <w:rPr>
          <w:spacing w:val="53"/>
        </w:rPr>
        <w:t xml:space="preserve"> </w:t>
      </w:r>
      <w:r>
        <w:t xml:space="preserve">формулировать   </w:t>
      </w:r>
      <w:r>
        <w:rPr>
          <w:spacing w:val="49"/>
        </w:rPr>
        <w:t xml:space="preserve"> </w:t>
      </w:r>
      <w:r>
        <w:t xml:space="preserve">в   </w:t>
      </w:r>
      <w:r>
        <w:rPr>
          <w:spacing w:val="51"/>
        </w:rPr>
        <w:t xml:space="preserve"> </w:t>
      </w:r>
      <w:r>
        <w:t>устной</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right="225" w:firstLine="0"/>
      </w:pPr>
      <w:r>
        <w:lastRenderedPageBreak/>
        <w:t>и</w:t>
      </w:r>
      <w:r>
        <w:rPr>
          <w:spacing w:val="1"/>
        </w:rPr>
        <w:t xml:space="preserve"> </w:t>
      </w:r>
      <w:r>
        <w:t>письменной</w:t>
      </w:r>
      <w:r>
        <w:rPr>
          <w:spacing w:val="1"/>
        </w:rPr>
        <w:t xml:space="preserve"> </w:t>
      </w:r>
      <w:r>
        <w:t>форме</w:t>
      </w:r>
      <w:r>
        <w:rPr>
          <w:spacing w:val="1"/>
        </w:rPr>
        <w:t xml:space="preserve"> </w:t>
      </w:r>
      <w:r>
        <w:t>суждения</w:t>
      </w:r>
      <w:r>
        <w:rPr>
          <w:spacing w:val="1"/>
        </w:rPr>
        <w:t xml:space="preserve"> </w:t>
      </w:r>
      <w:r>
        <w:t>на</w:t>
      </w:r>
      <w:r>
        <w:rPr>
          <w:spacing w:val="1"/>
        </w:rPr>
        <w:t xml:space="preserve"> </w:t>
      </w:r>
      <w:r>
        <w:t>социально-культурные,</w:t>
      </w:r>
      <w:r>
        <w:rPr>
          <w:spacing w:val="1"/>
        </w:rPr>
        <w:t xml:space="preserve"> </w:t>
      </w:r>
      <w:r>
        <w:t>нравственно-этические,</w:t>
      </w:r>
      <w:r>
        <w:rPr>
          <w:spacing w:val="1"/>
        </w:rPr>
        <w:t xml:space="preserve"> </w:t>
      </w:r>
      <w:r>
        <w:t>бытовые,</w:t>
      </w:r>
      <w:r>
        <w:rPr>
          <w:spacing w:val="1"/>
        </w:rPr>
        <w:t xml:space="preserve"> </w:t>
      </w:r>
      <w:r>
        <w:t>учебные темы в соответствии с темой, целью, сферой и ситуацией общения; правильно, логично,</w:t>
      </w:r>
      <w:r>
        <w:rPr>
          <w:spacing w:val="1"/>
        </w:rPr>
        <w:t xml:space="preserve"> </w:t>
      </w:r>
      <w:r>
        <w:t>аргументированно</w:t>
      </w:r>
      <w:r>
        <w:rPr>
          <w:spacing w:val="-1"/>
        </w:rPr>
        <w:t xml:space="preserve"> </w:t>
      </w:r>
      <w:r>
        <w:t>излагать свою</w:t>
      </w:r>
      <w:r>
        <w:rPr>
          <w:spacing w:val="-2"/>
        </w:rPr>
        <w:t xml:space="preserve"> </w:t>
      </w:r>
      <w:r>
        <w:t>точку</w:t>
      </w:r>
      <w:r>
        <w:rPr>
          <w:spacing w:val="-5"/>
        </w:rPr>
        <w:t xml:space="preserve"> </w:t>
      </w:r>
      <w:r>
        <w:t>зрения</w:t>
      </w:r>
      <w:r>
        <w:rPr>
          <w:spacing w:val="2"/>
        </w:rPr>
        <w:t xml:space="preserve"> </w:t>
      </w:r>
      <w:r>
        <w:t>по поставленной</w:t>
      </w:r>
      <w:r>
        <w:rPr>
          <w:spacing w:val="-2"/>
        </w:rPr>
        <w:t xml:space="preserve"> </w:t>
      </w:r>
      <w:r>
        <w:t>проблеме;</w:t>
      </w:r>
    </w:p>
    <w:p w:rsidR="001E7CBD" w:rsidRDefault="009458D3">
      <w:pPr>
        <w:pStyle w:val="a3"/>
        <w:spacing w:line="360" w:lineRule="auto"/>
        <w:ind w:left="1101" w:right="232" w:firstLine="0"/>
      </w:pPr>
      <w:r>
        <w:t>пользоваться невербальными средствами общения, понимать значение социальных знаков;</w:t>
      </w:r>
      <w:r>
        <w:rPr>
          <w:spacing w:val="1"/>
        </w:rPr>
        <w:t xml:space="preserve"> </w:t>
      </w:r>
      <w:r>
        <w:t>аргументированно</w:t>
      </w:r>
      <w:r>
        <w:rPr>
          <w:spacing w:val="4"/>
        </w:rPr>
        <w:t xml:space="preserve"> </w:t>
      </w:r>
      <w:r>
        <w:t>вести</w:t>
      </w:r>
      <w:r>
        <w:rPr>
          <w:spacing w:val="5"/>
        </w:rPr>
        <w:t xml:space="preserve"> </w:t>
      </w:r>
      <w:r>
        <w:t>диалог,</w:t>
      </w:r>
      <w:r>
        <w:rPr>
          <w:spacing w:val="6"/>
        </w:rPr>
        <w:t xml:space="preserve"> </w:t>
      </w:r>
      <w:r>
        <w:t>уметь</w:t>
      </w:r>
      <w:r>
        <w:rPr>
          <w:spacing w:val="5"/>
        </w:rPr>
        <w:t xml:space="preserve"> </w:t>
      </w:r>
      <w:r>
        <w:t>смягчать</w:t>
      </w:r>
      <w:r>
        <w:rPr>
          <w:spacing w:val="5"/>
        </w:rPr>
        <w:t xml:space="preserve"> </w:t>
      </w:r>
      <w:r>
        <w:t>конфликтные</w:t>
      </w:r>
      <w:r>
        <w:rPr>
          <w:spacing w:val="60"/>
        </w:rPr>
        <w:t xml:space="preserve"> </w:t>
      </w:r>
      <w:r>
        <w:t>ситуации;</w:t>
      </w:r>
      <w:r>
        <w:rPr>
          <w:spacing w:val="4"/>
        </w:rPr>
        <w:t xml:space="preserve"> </w:t>
      </w:r>
      <w:r>
        <w:t>корректно</w:t>
      </w:r>
    </w:p>
    <w:p w:rsidR="001E7CBD" w:rsidRDefault="009458D3">
      <w:pPr>
        <w:pStyle w:val="a3"/>
        <w:spacing w:line="360" w:lineRule="auto"/>
        <w:ind w:right="224" w:firstLine="0"/>
      </w:pP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суждениям</w:t>
      </w:r>
      <w:r>
        <w:rPr>
          <w:spacing w:val="1"/>
        </w:rPr>
        <w:t xml:space="preserve"> </w:t>
      </w:r>
      <w:r>
        <w:t>собеседников,</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оппоненту и в корректной форме формулировать свои возражения, задавать вопросы по существу</w:t>
      </w:r>
      <w:r>
        <w:rPr>
          <w:spacing w:val="1"/>
        </w:rPr>
        <w:t xml:space="preserve"> </w:t>
      </w:r>
      <w:r>
        <w:t>обсуждаемой</w:t>
      </w:r>
      <w:r>
        <w:rPr>
          <w:spacing w:val="-1"/>
        </w:rPr>
        <w:t xml:space="preserve"> </w:t>
      </w:r>
      <w:r>
        <w:t>темы;</w:t>
      </w:r>
    </w:p>
    <w:p w:rsidR="001E7CBD" w:rsidRDefault="009458D3">
      <w:pPr>
        <w:pStyle w:val="a3"/>
        <w:spacing w:line="360" w:lineRule="auto"/>
        <w:ind w:right="223"/>
      </w:pPr>
      <w:r>
        <w:t>логично</w:t>
      </w:r>
      <w:r>
        <w:rPr>
          <w:spacing w:val="1"/>
        </w:rPr>
        <w:t xml:space="preserve"> </w:t>
      </w:r>
      <w:r>
        <w:t>и</w:t>
      </w:r>
      <w:r>
        <w:rPr>
          <w:spacing w:val="1"/>
        </w:rPr>
        <w:t xml:space="preserve"> </w:t>
      </w:r>
      <w:r>
        <w:t>корректно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культуры</w:t>
      </w:r>
      <w:r>
        <w:rPr>
          <w:spacing w:val="1"/>
        </w:rPr>
        <w:t xml:space="preserve"> </w:t>
      </w:r>
      <w:r>
        <w:t>речи</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самостоятельно выбирать формат публичного выступления и составлять устные и письменные</w:t>
      </w:r>
      <w:r>
        <w:rPr>
          <w:spacing w:val="1"/>
        </w:rPr>
        <w:t xml:space="preserve"> </w:t>
      </w:r>
      <w:r>
        <w:t>тексты</w:t>
      </w:r>
      <w:r>
        <w:rPr>
          <w:spacing w:val="-1"/>
        </w:rPr>
        <w:t xml:space="preserve"> </w:t>
      </w:r>
      <w:r>
        <w:t>с учѐтом</w:t>
      </w:r>
      <w:r>
        <w:rPr>
          <w:spacing w:val="-1"/>
        </w:rPr>
        <w:t xml:space="preserve"> </w:t>
      </w:r>
      <w:r>
        <w:t>цели</w:t>
      </w:r>
      <w:r>
        <w:rPr>
          <w:spacing w:val="1"/>
        </w:rPr>
        <w:t xml:space="preserve"> </w:t>
      </w:r>
      <w:r>
        <w:t>и особенностей аудитории;</w:t>
      </w:r>
    </w:p>
    <w:p w:rsidR="001E7CBD" w:rsidRDefault="009458D3">
      <w:pPr>
        <w:pStyle w:val="a3"/>
        <w:spacing w:line="360" w:lineRule="auto"/>
        <w:ind w:right="234"/>
      </w:pPr>
      <w:r>
        <w:t>осуществлять совместную деятельность, включая взаимодействие с людьми иной культуры,</w:t>
      </w:r>
      <w:r>
        <w:rPr>
          <w:spacing w:val="-57"/>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w:t>
      </w:r>
      <w:r>
        <w:rPr>
          <w:spacing w:val="-1"/>
        </w:rPr>
        <w:t xml:space="preserve"> </w:t>
      </w:r>
      <w:r>
        <w:t>между</w:t>
      </w:r>
      <w:r>
        <w:rPr>
          <w:spacing w:val="-3"/>
        </w:rPr>
        <w:t xml:space="preserve"> </w:t>
      </w:r>
      <w:r>
        <w:t>людьми разных</w:t>
      </w:r>
      <w:r>
        <w:rPr>
          <w:spacing w:val="-1"/>
        </w:rPr>
        <w:t xml:space="preserve"> </w:t>
      </w:r>
      <w:r>
        <w:t>культур;</w:t>
      </w:r>
    </w:p>
    <w:p w:rsidR="001E7CBD" w:rsidRDefault="009458D3">
      <w:pPr>
        <w:pStyle w:val="a3"/>
        <w:spacing w:line="360" w:lineRule="auto"/>
        <w:ind w:right="234"/>
      </w:pPr>
      <w:r>
        <w:t>принимать цели совместной деятельности, организовывать, координировать действия по их</w:t>
      </w:r>
      <w:r>
        <w:rPr>
          <w:spacing w:val="-57"/>
        </w:rPr>
        <w:t xml:space="preserve"> </w:t>
      </w:r>
      <w:r>
        <w:t>достижению;</w:t>
      </w:r>
    </w:p>
    <w:p w:rsidR="001E7CBD" w:rsidRDefault="009458D3">
      <w:pPr>
        <w:pStyle w:val="a3"/>
        <w:spacing w:line="362" w:lineRule="auto"/>
        <w:ind w:left="1101" w:right="226" w:firstLine="0"/>
      </w:pPr>
      <w:r>
        <w:t>оценивать качество своего вклада и вклада каждого участника команды в общий результат;</w:t>
      </w:r>
      <w:r>
        <w:rPr>
          <w:spacing w:val="1"/>
        </w:rPr>
        <w:t xml:space="preserve"> </w:t>
      </w:r>
      <w:r>
        <w:t>уметь</w:t>
      </w:r>
      <w:r>
        <w:rPr>
          <w:spacing w:val="42"/>
        </w:rPr>
        <w:t xml:space="preserve"> </w:t>
      </w:r>
      <w:r>
        <w:t>обобщать</w:t>
      </w:r>
      <w:r>
        <w:rPr>
          <w:spacing w:val="42"/>
        </w:rPr>
        <w:t xml:space="preserve"> </w:t>
      </w:r>
      <w:r>
        <w:t>мнения</w:t>
      </w:r>
      <w:r>
        <w:rPr>
          <w:spacing w:val="41"/>
        </w:rPr>
        <w:t xml:space="preserve"> </w:t>
      </w:r>
      <w:r>
        <w:t>нескольких</w:t>
      </w:r>
      <w:r>
        <w:rPr>
          <w:spacing w:val="41"/>
        </w:rPr>
        <w:t xml:space="preserve"> </w:t>
      </w:r>
      <w:r>
        <w:t>людей</w:t>
      </w:r>
      <w:r>
        <w:rPr>
          <w:spacing w:val="42"/>
        </w:rPr>
        <w:t xml:space="preserve"> </w:t>
      </w:r>
      <w:r>
        <w:t>и</w:t>
      </w:r>
      <w:r>
        <w:rPr>
          <w:spacing w:val="42"/>
        </w:rPr>
        <w:t xml:space="preserve"> </w:t>
      </w:r>
      <w:r>
        <w:t>выражать</w:t>
      </w:r>
      <w:r>
        <w:rPr>
          <w:spacing w:val="42"/>
        </w:rPr>
        <w:t xml:space="preserve"> </w:t>
      </w:r>
      <w:r>
        <w:t>это</w:t>
      </w:r>
      <w:r>
        <w:rPr>
          <w:spacing w:val="41"/>
        </w:rPr>
        <w:t xml:space="preserve"> </w:t>
      </w:r>
      <w:r>
        <w:t>обобщение</w:t>
      </w:r>
    </w:p>
    <w:p w:rsidR="001E7CBD" w:rsidRDefault="009458D3">
      <w:pPr>
        <w:pStyle w:val="a3"/>
        <w:spacing w:line="271" w:lineRule="exact"/>
        <w:ind w:firstLine="0"/>
      </w:pPr>
      <w:r>
        <w:t>в</w:t>
      </w:r>
      <w:r>
        <w:rPr>
          <w:spacing w:val="-2"/>
        </w:rPr>
        <w:t xml:space="preserve"> </w:t>
      </w:r>
      <w:r>
        <w:t>устной</w:t>
      </w:r>
      <w:r>
        <w:rPr>
          <w:spacing w:val="-3"/>
        </w:rPr>
        <w:t xml:space="preserve"> </w:t>
      </w:r>
      <w:r>
        <w:t>и</w:t>
      </w:r>
      <w:r>
        <w:rPr>
          <w:spacing w:val="-2"/>
        </w:rPr>
        <w:t xml:space="preserve"> </w:t>
      </w:r>
      <w:r>
        <w:t>письменной</w:t>
      </w:r>
      <w:r>
        <w:rPr>
          <w:spacing w:val="-5"/>
        </w:rPr>
        <w:t xml:space="preserve"> </w:t>
      </w:r>
      <w:r>
        <w:t>форме;</w:t>
      </w:r>
    </w:p>
    <w:p w:rsidR="001E7CBD" w:rsidRDefault="009458D3">
      <w:pPr>
        <w:pStyle w:val="a3"/>
        <w:spacing w:before="138" w:line="360" w:lineRule="auto"/>
        <w:ind w:right="227"/>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1"/>
        </w:rPr>
        <w:t xml:space="preserve"> </w:t>
      </w:r>
      <w:r>
        <w:t>значимости;</w:t>
      </w:r>
      <w:r>
        <w:rPr>
          <w:spacing w:val="1"/>
        </w:rPr>
        <w:t xml:space="preserve"> </w:t>
      </w:r>
      <w:r>
        <w:t>проявлять</w:t>
      </w:r>
      <w:r>
        <w:rPr>
          <w:spacing w:val="1"/>
        </w:rPr>
        <w:t xml:space="preserve"> </w:t>
      </w:r>
      <w:r>
        <w:t>творческие</w:t>
      </w:r>
      <w:r>
        <w:rPr>
          <w:spacing w:val="1"/>
        </w:rPr>
        <w:t xml:space="preserve"> </w:t>
      </w:r>
      <w:r>
        <w:t>способности</w:t>
      </w:r>
      <w:r>
        <w:rPr>
          <w:spacing w:val="1"/>
        </w:rPr>
        <w:t xml:space="preserve"> </w:t>
      </w:r>
      <w:r>
        <w:t>и</w:t>
      </w:r>
      <w:r>
        <w:rPr>
          <w:spacing w:val="1"/>
        </w:rPr>
        <w:t xml:space="preserve"> </w:t>
      </w:r>
      <w:r>
        <w:t>воображение,</w:t>
      </w:r>
      <w:r>
        <w:rPr>
          <w:spacing w:val="61"/>
        </w:rPr>
        <w:t xml:space="preserve"> </w:t>
      </w:r>
      <w:r>
        <w:t>быть</w:t>
      </w:r>
      <w:r>
        <w:rPr>
          <w:spacing w:val="1"/>
        </w:rPr>
        <w:t xml:space="preserve"> </w:t>
      </w:r>
      <w:r>
        <w:t>инициативным;</w:t>
      </w:r>
    </w:p>
    <w:p w:rsidR="001E7CBD" w:rsidRDefault="009458D3">
      <w:pPr>
        <w:pStyle w:val="a3"/>
        <w:spacing w:line="360" w:lineRule="auto"/>
        <w:ind w:right="230"/>
      </w:pPr>
      <w:r>
        <w:t>участвовать в дискуссии на литературные темы, в коллективном диалоге, разрабатывать</w:t>
      </w:r>
      <w:r>
        <w:rPr>
          <w:spacing w:val="1"/>
        </w:rPr>
        <w:t xml:space="preserve"> </w:t>
      </w:r>
      <w:r>
        <w:t>индивидуальный</w:t>
      </w:r>
      <w:r>
        <w:rPr>
          <w:spacing w:val="-1"/>
        </w:rPr>
        <w:t xml:space="preserve"> </w:t>
      </w:r>
      <w:r>
        <w:t>и (или) коллективный</w:t>
      </w:r>
      <w:r>
        <w:rPr>
          <w:spacing w:val="2"/>
        </w:rPr>
        <w:t xml:space="preserve"> </w:t>
      </w:r>
      <w:r>
        <w:t>учебный проект.</w:t>
      </w:r>
    </w:p>
    <w:p w:rsidR="001E7CBD" w:rsidRDefault="009458D3">
      <w:pPr>
        <w:pStyle w:val="a4"/>
        <w:numPr>
          <w:ilvl w:val="4"/>
          <w:numId w:val="14"/>
        </w:numPr>
        <w:tabs>
          <w:tab w:val="left" w:pos="2302"/>
        </w:tabs>
        <w:spacing w:line="360" w:lineRule="auto"/>
        <w:ind w:right="232" w:firstLine="708"/>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1E7CBD" w:rsidRDefault="009458D3">
      <w:pPr>
        <w:pStyle w:val="a3"/>
        <w:spacing w:line="360" w:lineRule="auto"/>
        <w:ind w:right="221"/>
      </w:pPr>
      <w:r>
        <w:t>самостоятельно</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создании</w:t>
      </w:r>
      <w:r>
        <w:rPr>
          <w:spacing w:val="1"/>
        </w:rPr>
        <w:t xml:space="preserve"> </w:t>
      </w:r>
      <w:r>
        <w:t>текста,</w:t>
      </w:r>
      <w:r>
        <w:rPr>
          <w:spacing w:val="1"/>
        </w:rPr>
        <w:t xml:space="preserve"> </w:t>
      </w:r>
      <w:r>
        <w:t>вносить</w:t>
      </w:r>
      <w:r>
        <w:rPr>
          <w:spacing w:val="1"/>
        </w:rPr>
        <w:t xml:space="preserve"> </w:t>
      </w:r>
      <w:r>
        <w:t>необходимые</w:t>
      </w:r>
      <w:r>
        <w:rPr>
          <w:spacing w:val="-3"/>
        </w:rPr>
        <w:t xml:space="preserve"> </w:t>
      </w:r>
      <w:r>
        <w:t>коррективы;</w:t>
      </w:r>
    </w:p>
    <w:p w:rsidR="001E7CBD" w:rsidRDefault="009458D3">
      <w:pPr>
        <w:pStyle w:val="a3"/>
        <w:spacing w:line="360" w:lineRule="auto"/>
        <w:ind w:right="230"/>
      </w:pPr>
      <w:r>
        <w:t xml:space="preserve">оценивать    </w:t>
      </w:r>
      <w:r>
        <w:rPr>
          <w:spacing w:val="41"/>
        </w:rPr>
        <w:t xml:space="preserve"> </w:t>
      </w:r>
      <w:r>
        <w:t xml:space="preserve">приобретѐнный     </w:t>
      </w:r>
      <w:r>
        <w:rPr>
          <w:spacing w:val="41"/>
        </w:rPr>
        <w:t xml:space="preserve"> </w:t>
      </w:r>
      <w:r>
        <w:t xml:space="preserve">опыт,     </w:t>
      </w:r>
      <w:r>
        <w:rPr>
          <w:spacing w:val="41"/>
        </w:rPr>
        <w:t xml:space="preserve"> </w:t>
      </w:r>
      <w:r>
        <w:t xml:space="preserve">в     </w:t>
      </w:r>
      <w:r>
        <w:rPr>
          <w:spacing w:val="38"/>
        </w:rPr>
        <w:t xml:space="preserve"> </w:t>
      </w:r>
      <w:r>
        <w:t xml:space="preserve">том     </w:t>
      </w:r>
      <w:r>
        <w:rPr>
          <w:spacing w:val="41"/>
        </w:rPr>
        <w:t xml:space="preserve"> </w:t>
      </w:r>
      <w:r>
        <w:t xml:space="preserve">числе     </w:t>
      </w:r>
      <w:r>
        <w:rPr>
          <w:spacing w:val="40"/>
        </w:rPr>
        <w:t xml:space="preserve"> </w:t>
      </w:r>
      <w:r>
        <w:t xml:space="preserve">речевой;     </w:t>
      </w:r>
      <w:r>
        <w:rPr>
          <w:spacing w:val="41"/>
        </w:rPr>
        <w:t xml:space="preserve"> </w:t>
      </w:r>
      <w:r>
        <w:t>анализировать</w:t>
      </w:r>
      <w:r>
        <w:rPr>
          <w:spacing w:val="-58"/>
        </w:rPr>
        <w:t xml:space="preserve"> </w:t>
      </w:r>
      <w:r>
        <w:t>и оценивать собственную</w:t>
      </w:r>
      <w:r>
        <w:rPr>
          <w:spacing w:val="1"/>
        </w:rPr>
        <w:t xml:space="preserve"> </w:t>
      </w:r>
      <w:r>
        <w:t>работу:</w:t>
      </w:r>
      <w:r>
        <w:rPr>
          <w:spacing w:val="1"/>
        </w:rPr>
        <w:t xml:space="preserve"> </w:t>
      </w:r>
      <w:r>
        <w:t>меру самостоятельности, затруднения, дефициты, ошибки и</w:t>
      </w:r>
      <w:r>
        <w:rPr>
          <w:spacing w:val="1"/>
        </w:rPr>
        <w:t xml:space="preserve"> </w:t>
      </w:r>
      <w:r>
        <w:t>другие;</w:t>
      </w:r>
    </w:p>
    <w:p w:rsidR="001E7CBD" w:rsidRDefault="009458D3">
      <w:pPr>
        <w:pStyle w:val="a3"/>
        <w:spacing w:before="1" w:line="360" w:lineRule="auto"/>
        <w:ind w:right="226"/>
      </w:pPr>
      <w:r>
        <w:t xml:space="preserve">осуществлять      </w:t>
      </w:r>
      <w:r>
        <w:rPr>
          <w:spacing w:val="1"/>
        </w:rPr>
        <w:t xml:space="preserve"> </w:t>
      </w:r>
      <w:r>
        <w:t>речевую        рефлексию        (выявлять        коммуникативные       неудачи</w:t>
      </w:r>
      <w:r>
        <w:rPr>
          <w:spacing w:val="-57"/>
        </w:rPr>
        <w:t xml:space="preserve"> </w:t>
      </w:r>
      <w:r>
        <w:t>и</w:t>
      </w:r>
      <w:r>
        <w:rPr>
          <w:spacing w:val="1"/>
        </w:rPr>
        <w:t xml:space="preserve"> </w:t>
      </w:r>
      <w:r>
        <w:t>их</w:t>
      </w:r>
      <w:r>
        <w:rPr>
          <w:spacing w:val="1"/>
        </w:rPr>
        <w:t xml:space="preserve"> </w:t>
      </w:r>
      <w:r>
        <w:t>причины,</w:t>
      </w:r>
      <w:r>
        <w:rPr>
          <w:spacing w:val="1"/>
        </w:rPr>
        <w:t xml:space="preserve"> </w:t>
      </w:r>
      <w:r>
        <w:t>уметь</w:t>
      </w:r>
      <w:r>
        <w:rPr>
          <w:spacing w:val="1"/>
        </w:rPr>
        <w:t xml:space="preserve"> </w:t>
      </w:r>
      <w:r>
        <w:t>предупреждать</w:t>
      </w:r>
      <w:r>
        <w:rPr>
          <w:spacing w:val="1"/>
        </w:rPr>
        <w:t xml:space="preserve"> </w:t>
      </w:r>
      <w:r>
        <w:t>их),</w:t>
      </w:r>
      <w:r>
        <w:rPr>
          <w:spacing w:val="1"/>
        </w:rPr>
        <w:t xml:space="preserve"> </w:t>
      </w:r>
      <w:r>
        <w:t>давать</w:t>
      </w:r>
      <w:r>
        <w:rPr>
          <w:spacing w:val="1"/>
        </w:rPr>
        <w:t xml:space="preserve"> </w:t>
      </w:r>
      <w:r>
        <w:t>оценку</w:t>
      </w:r>
      <w:r>
        <w:rPr>
          <w:spacing w:val="1"/>
        </w:rPr>
        <w:t xml:space="preserve"> </w:t>
      </w:r>
      <w:r>
        <w:t>приобретѐнному</w:t>
      </w:r>
      <w:r>
        <w:rPr>
          <w:spacing w:val="1"/>
        </w:rPr>
        <w:t xml:space="preserve"> </w:t>
      </w:r>
      <w:r>
        <w:t>речевому</w:t>
      </w:r>
      <w:r>
        <w:rPr>
          <w:spacing w:val="1"/>
        </w:rPr>
        <w:t xml:space="preserve"> </w:t>
      </w:r>
      <w:r>
        <w:t>опыту</w:t>
      </w:r>
      <w:r>
        <w:rPr>
          <w:spacing w:val="1"/>
        </w:rPr>
        <w:t xml:space="preserve"> </w:t>
      </w:r>
      <w:r>
        <w:t>и</w:t>
      </w:r>
      <w:r>
        <w:rPr>
          <w:spacing w:val="1"/>
        </w:rPr>
        <w:t xml:space="preserve"> </w:t>
      </w:r>
      <w:r>
        <w:t>корректировать</w:t>
      </w:r>
      <w:r>
        <w:rPr>
          <w:spacing w:val="-1"/>
        </w:rPr>
        <w:t xml:space="preserve"> </w:t>
      </w:r>
      <w:r>
        <w:t>собственную речь</w:t>
      </w:r>
      <w:r>
        <w:rPr>
          <w:spacing w:val="-1"/>
        </w:rPr>
        <w:t xml:space="preserve"> </w:t>
      </w:r>
      <w:r>
        <w:t>с</w:t>
      </w:r>
      <w:r>
        <w:rPr>
          <w:spacing w:val="3"/>
        </w:rPr>
        <w:t xml:space="preserve"> </w:t>
      </w:r>
      <w:r>
        <w:t>учѐтом</w:t>
      </w:r>
      <w:r>
        <w:rPr>
          <w:spacing w:val="-2"/>
        </w:rPr>
        <w:t xml:space="preserve"> </w:t>
      </w:r>
      <w:r>
        <w:t>целей и</w:t>
      </w:r>
      <w:r>
        <w:rPr>
          <w:spacing w:val="2"/>
        </w:rPr>
        <w:t xml:space="preserve"> </w:t>
      </w:r>
      <w:r>
        <w:t>условий общения;</w:t>
      </w:r>
    </w:p>
    <w:p w:rsidR="001E7CBD" w:rsidRDefault="009458D3">
      <w:pPr>
        <w:pStyle w:val="a3"/>
        <w:spacing w:line="360" w:lineRule="auto"/>
        <w:ind w:right="228"/>
      </w:pPr>
      <w:r>
        <w:t>давать оценку новым ситуациям, в том числе изображѐнным в художественной литературе;</w:t>
      </w:r>
      <w:r>
        <w:rPr>
          <w:spacing w:val="1"/>
        </w:rPr>
        <w:t xml:space="preserve"> </w:t>
      </w:r>
      <w:r>
        <w:t>оценивать</w:t>
      </w:r>
      <w:r>
        <w:rPr>
          <w:spacing w:val="-3"/>
        </w:rPr>
        <w:t xml:space="preserve"> </w:t>
      </w:r>
      <w:r>
        <w:t>приобретенный опыт с учетом</w:t>
      </w:r>
      <w:r>
        <w:rPr>
          <w:spacing w:val="-1"/>
        </w:rPr>
        <w:t xml:space="preserve"> </w:t>
      </w:r>
      <w:r>
        <w:t>литературных</w:t>
      </w:r>
      <w:r>
        <w:rPr>
          <w:spacing w:val="1"/>
        </w:rPr>
        <w:t xml:space="preserve"> </w:t>
      </w:r>
      <w:r>
        <w:t>знаний;</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1"/>
      </w:pPr>
      <w:r>
        <w:lastRenderedPageBreak/>
        <w:t>осознавать</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литературе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культуры;</w:t>
      </w:r>
      <w:r>
        <w:rPr>
          <w:spacing w:val="1"/>
        </w:rPr>
        <w:t xml:space="preserve"> </w:t>
      </w:r>
      <w:r>
        <w:t>выявлять</w:t>
      </w:r>
      <w:r>
        <w:rPr>
          <w:spacing w:val="1"/>
        </w:rPr>
        <w:t xml:space="preserve"> </w:t>
      </w:r>
      <w:r>
        <w:t>взаимосвязи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w:t>
      </w:r>
      <w:r>
        <w:rPr>
          <w:spacing w:val="1"/>
        </w:rPr>
        <w:t xml:space="preserve"> </w:t>
      </w:r>
      <w:r>
        <w:t>нравственным</w:t>
      </w:r>
      <w:r>
        <w:rPr>
          <w:spacing w:val="-3"/>
        </w:rPr>
        <w:t xml:space="preserve"> </w:t>
      </w:r>
      <w:r>
        <w:t>развитием</w:t>
      </w:r>
      <w:r>
        <w:rPr>
          <w:spacing w:val="-1"/>
        </w:rPr>
        <w:t xml:space="preserve"> </w:t>
      </w:r>
      <w:r>
        <w:t>личности;</w:t>
      </w:r>
    </w:p>
    <w:p w:rsidR="001E7CBD" w:rsidRDefault="009458D3">
      <w:pPr>
        <w:pStyle w:val="a3"/>
        <w:spacing w:line="360" w:lineRule="auto"/>
        <w:ind w:right="230"/>
      </w:pPr>
      <w:r>
        <w:t>принимать</w:t>
      </w:r>
      <w:r>
        <w:rPr>
          <w:spacing w:val="9"/>
        </w:rPr>
        <w:t xml:space="preserve"> </w:t>
      </w:r>
      <w:r>
        <w:t>мотивы</w:t>
      </w:r>
      <w:r>
        <w:rPr>
          <w:spacing w:val="7"/>
        </w:rPr>
        <w:t xml:space="preserve"> </w:t>
      </w:r>
      <w:r>
        <w:t>и</w:t>
      </w:r>
      <w:r>
        <w:rPr>
          <w:spacing w:val="9"/>
        </w:rPr>
        <w:t xml:space="preserve"> </w:t>
      </w:r>
      <w:r>
        <w:t>аргументы</w:t>
      </w:r>
      <w:r>
        <w:rPr>
          <w:spacing w:val="8"/>
        </w:rPr>
        <w:t xml:space="preserve"> </w:t>
      </w:r>
      <w:r>
        <w:t>других</w:t>
      </w:r>
      <w:r>
        <w:rPr>
          <w:spacing w:val="11"/>
        </w:rPr>
        <w:t xml:space="preserve"> </w:t>
      </w:r>
      <w:r>
        <w:t>при</w:t>
      </w:r>
      <w:r>
        <w:rPr>
          <w:spacing w:val="9"/>
        </w:rPr>
        <w:t xml:space="preserve"> </w:t>
      </w:r>
      <w:r>
        <w:t>анализе</w:t>
      </w:r>
      <w:r>
        <w:rPr>
          <w:spacing w:val="7"/>
        </w:rPr>
        <w:t xml:space="preserve"> </w:t>
      </w:r>
      <w:r>
        <w:t>результатов</w:t>
      </w:r>
      <w:r>
        <w:rPr>
          <w:spacing w:val="8"/>
        </w:rPr>
        <w:t xml:space="preserve"> </w:t>
      </w:r>
      <w:r>
        <w:t>деятельности,</w:t>
      </w:r>
      <w:r>
        <w:rPr>
          <w:spacing w:val="9"/>
        </w:rPr>
        <w:t xml:space="preserve"> </w:t>
      </w:r>
      <w:r>
        <w:t>в</w:t>
      </w:r>
      <w:r>
        <w:rPr>
          <w:spacing w:val="8"/>
        </w:rPr>
        <w:t xml:space="preserve"> </w:t>
      </w:r>
      <w:r>
        <w:t>том</w:t>
      </w:r>
      <w:r>
        <w:rPr>
          <w:spacing w:val="8"/>
        </w:rPr>
        <w:t xml:space="preserve"> </w:t>
      </w:r>
      <w:r>
        <w:t>числе</w:t>
      </w:r>
      <w:r>
        <w:rPr>
          <w:spacing w:val="-58"/>
        </w:rPr>
        <w:t xml:space="preserve"> </w:t>
      </w:r>
      <w:r>
        <w:t>в процессе чтения художественной литературы и обсуждения литературных героев и проблем,</w:t>
      </w:r>
      <w:r>
        <w:rPr>
          <w:spacing w:val="1"/>
        </w:rPr>
        <w:t xml:space="preserve"> </w:t>
      </w:r>
      <w:r>
        <w:t>поставленных в</w:t>
      </w:r>
      <w:r>
        <w:rPr>
          <w:spacing w:val="-3"/>
        </w:rPr>
        <w:t xml:space="preserve"> </w:t>
      </w:r>
      <w:r>
        <w:t>художественных</w:t>
      </w:r>
      <w:r>
        <w:rPr>
          <w:spacing w:val="-1"/>
        </w:rPr>
        <w:t xml:space="preserve"> </w:t>
      </w:r>
      <w:r>
        <w:t>произведениях.</w:t>
      </w:r>
    </w:p>
    <w:p w:rsidR="001E7CBD" w:rsidRDefault="009458D3">
      <w:pPr>
        <w:pStyle w:val="a4"/>
        <w:numPr>
          <w:ilvl w:val="3"/>
          <w:numId w:val="14"/>
        </w:numPr>
        <w:tabs>
          <w:tab w:val="left" w:pos="2122"/>
        </w:tabs>
        <w:spacing w:line="275" w:lineRule="exact"/>
        <w:ind w:hanging="1021"/>
        <w:rPr>
          <w:sz w:val="24"/>
        </w:rPr>
      </w:pPr>
      <w:r>
        <w:rPr>
          <w:sz w:val="24"/>
        </w:rPr>
        <w:t>Иностранный</w:t>
      </w:r>
      <w:r>
        <w:rPr>
          <w:spacing w:val="-4"/>
          <w:sz w:val="24"/>
        </w:rPr>
        <w:t xml:space="preserve"> </w:t>
      </w:r>
      <w:r>
        <w:rPr>
          <w:sz w:val="24"/>
        </w:rPr>
        <w:t>язык.</w:t>
      </w:r>
    </w:p>
    <w:p w:rsidR="001E7CBD" w:rsidRDefault="009458D3">
      <w:pPr>
        <w:pStyle w:val="a4"/>
        <w:numPr>
          <w:ilvl w:val="4"/>
          <w:numId w:val="14"/>
        </w:numPr>
        <w:tabs>
          <w:tab w:val="left" w:pos="2302"/>
          <w:tab w:val="left" w:pos="4268"/>
          <w:tab w:val="left" w:pos="6267"/>
          <w:tab w:val="left" w:pos="7577"/>
          <w:tab w:val="left" w:pos="9658"/>
        </w:tabs>
        <w:spacing w:before="138" w:line="360" w:lineRule="auto"/>
        <w:ind w:right="228" w:firstLine="708"/>
        <w:rPr>
          <w:sz w:val="24"/>
        </w:rPr>
      </w:pPr>
      <w:r>
        <w:rPr>
          <w:sz w:val="24"/>
        </w:rPr>
        <w:t>Формирование</w:t>
      </w:r>
      <w:r>
        <w:rPr>
          <w:sz w:val="24"/>
        </w:rPr>
        <w:tab/>
        <w:t>универсальных</w:t>
      </w:r>
      <w:r>
        <w:rPr>
          <w:sz w:val="24"/>
        </w:rPr>
        <w:tab/>
        <w:t>учебных</w:t>
      </w:r>
      <w:r>
        <w:rPr>
          <w:sz w:val="24"/>
        </w:rPr>
        <w:tab/>
        <w:t>познавательных</w:t>
      </w:r>
      <w:r>
        <w:rPr>
          <w:sz w:val="24"/>
        </w:rPr>
        <w:tab/>
      </w:r>
      <w:r>
        <w:rPr>
          <w:spacing w:val="-1"/>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и исследовательские</w:t>
      </w:r>
      <w:r>
        <w:rPr>
          <w:spacing w:val="-2"/>
          <w:sz w:val="24"/>
        </w:rPr>
        <w:t xml:space="preserve"> </w:t>
      </w:r>
      <w:r>
        <w:rPr>
          <w:sz w:val="24"/>
        </w:rPr>
        <w:t>действия:</w:t>
      </w:r>
    </w:p>
    <w:p w:rsidR="001E7CBD" w:rsidRDefault="009458D3">
      <w:pPr>
        <w:pStyle w:val="a3"/>
        <w:spacing w:before="1" w:line="360" w:lineRule="auto"/>
        <w:jc w:val="left"/>
      </w:pPr>
      <w:r>
        <w:t>анализировать,</w:t>
      </w:r>
      <w:r>
        <w:rPr>
          <w:spacing w:val="53"/>
        </w:rPr>
        <w:t xml:space="preserve"> </w:t>
      </w:r>
      <w:r>
        <w:t>устанавливать</w:t>
      </w:r>
      <w:r>
        <w:rPr>
          <w:spacing w:val="51"/>
        </w:rPr>
        <w:t xml:space="preserve"> </w:t>
      </w:r>
      <w:r>
        <w:t>аналогии</w:t>
      </w:r>
      <w:r>
        <w:rPr>
          <w:spacing w:val="52"/>
        </w:rPr>
        <w:t xml:space="preserve"> </w:t>
      </w:r>
      <w:r>
        <w:t>между</w:t>
      </w:r>
      <w:r>
        <w:rPr>
          <w:spacing w:val="48"/>
        </w:rPr>
        <w:t xml:space="preserve"> </w:t>
      </w:r>
      <w:r>
        <w:t>способами</w:t>
      </w:r>
      <w:r>
        <w:rPr>
          <w:spacing w:val="52"/>
        </w:rPr>
        <w:t xml:space="preserve"> </w:t>
      </w:r>
      <w:r>
        <w:t>выражения</w:t>
      </w:r>
      <w:r>
        <w:rPr>
          <w:spacing w:val="50"/>
        </w:rPr>
        <w:t xml:space="preserve"> </w:t>
      </w:r>
      <w:r>
        <w:t>мысли</w:t>
      </w:r>
      <w:r>
        <w:rPr>
          <w:spacing w:val="53"/>
        </w:rPr>
        <w:t xml:space="preserve"> </w:t>
      </w:r>
      <w:r>
        <w:t>средствами</w:t>
      </w:r>
      <w:r>
        <w:rPr>
          <w:spacing w:val="-57"/>
        </w:rPr>
        <w:t xml:space="preserve"> </w:t>
      </w:r>
      <w:r>
        <w:t>иностранного</w:t>
      </w:r>
      <w:r>
        <w:rPr>
          <w:spacing w:val="-4"/>
        </w:rPr>
        <w:t xml:space="preserve"> </w:t>
      </w:r>
      <w:r>
        <w:t>и родного языков;</w:t>
      </w:r>
    </w:p>
    <w:p w:rsidR="001E7CBD" w:rsidRDefault="009458D3">
      <w:pPr>
        <w:pStyle w:val="a3"/>
        <w:spacing w:line="360" w:lineRule="auto"/>
        <w:jc w:val="left"/>
      </w:pPr>
      <w:r>
        <w:t>распознавать</w:t>
      </w:r>
      <w:r>
        <w:rPr>
          <w:spacing w:val="54"/>
        </w:rPr>
        <w:t xml:space="preserve"> </w:t>
      </w:r>
      <w:r>
        <w:t>свойства</w:t>
      </w:r>
      <w:r>
        <w:rPr>
          <w:spacing w:val="54"/>
        </w:rPr>
        <w:t xml:space="preserve"> </w:t>
      </w:r>
      <w:r>
        <w:t>и</w:t>
      </w:r>
      <w:r>
        <w:rPr>
          <w:spacing w:val="54"/>
        </w:rPr>
        <w:t xml:space="preserve"> </w:t>
      </w:r>
      <w:r>
        <w:t>признаки</w:t>
      </w:r>
      <w:r>
        <w:rPr>
          <w:spacing w:val="55"/>
        </w:rPr>
        <w:t xml:space="preserve"> </w:t>
      </w:r>
      <w:r>
        <w:t>языковых</w:t>
      </w:r>
      <w:r>
        <w:rPr>
          <w:spacing w:val="58"/>
        </w:rPr>
        <w:t xml:space="preserve"> </w:t>
      </w:r>
      <w:r>
        <w:t>единиц</w:t>
      </w:r>
      <w:r>
        <w:rPr>
          <w:spacing w:val="54"/>
        </w:rPr>
        <w:t xml:space="preserve"> </w:t>
      </w:r>
      <w:r>
        <w:t>и</w:t>
      </w:r>
      <w:r>
        <w:rPr>
          <w:spacing w:val="54"/>
        </w:rPr>
        <w:t xml:space="preserve"> </w:t>
      </w:r>
      <w:r>
        <w:t>языковых</w:t>
      </w:r>
      <w:r>
        <w:rPr>
          <w:spacing w:val="55"/>
        </w:rPr>
        <w:t xml:space="preserve"> </w:t>
      </w:r>
      <w:r>
        <w:t>явлений</w:t>
      </w:r>
      <w:r>
        <w:rPr>
          <w:spacing w:val="55"/>
        </w:rPr>
        <w:t xml:space="preserve"> </w:t>
      </w:r>
      <w:r>
        <w:t>иностранного</w:t>
      </w:r>
      <w:r>
        <w:rPr>
          <w:spacing w:val="-57"/>
        </w:rPr>
        <w:t xml:space="preserve"> </w:t>
      </w:r>
      <w:r>
        <w:t>языка;</w:t>
      </w:r>
      <w:r>
        <w:rPr>
          <w:spacing w:val="-1"/>
        </w:rPr>
        <w:t xml:space="preserve"> </w:t>
      </w:r>
      <w:r>
        <w:t>сравнивать, классифицировать и обобщать их;</w:t>
      </w:r>
    </w:p>
    <w:p w:rsidR="001E7CBD" w:rsidRDefault="009458D3">
      <w:pPr>
        <w:pStyle w:val="a3"/>
        <w:spacing w:line="360" w:lineRule="auto"/>
        <w:jc w:val="left"/>
      </w:pPr>
      <w:r>
        <w:t>выявлять</w:t>
      </w:r>
      <w:r>
        <w:rPr>
          <w:spacing w:val="24"/>
        </w:rPr>
        <w:t xml:space="preserve"> </w:t>
      </w:r>
      <w:r>
        <w:t>признаки</w:t>
      </w:r>
      <w:r>
        <w:rPr>
          <w:spacing w:val="25"/>
        </w:rPr>
        <w:t xml:space="preserve"> </w:t>
      </w:r>
      <w:r>
        <w:t>и</w:t>
      </w:r>
      <w:r>
        <w:rPr>
          <w:spacing w:val="25"/>
        </w:rPr>
        <w:t xml:space="preserve"> </w:t>
      </w:r>
      <w:r>
        <w:t>свойства</w:t>
      </w:r>
      <w:r>
        <w:rPr>
          <w:spacing w:val="22"/>
        </w:rPr>
        <w:t xml:space="preserve"> </w:t>
      </w:r>
      <w:r>
        <w:t>языковых</w:t>
      </w:r>
      <w:r>
        <w:rPr>
          <w:spacing w:val="24"/>
        </w:rPr>
        <w:t xml:space="preserve"> </w:t>
      </w:r>
      <w:r>
        <w:t>единиц</w:t>
      </w:r>
      <w:r>
        <w:rPr>
          <w:spacing w:val="25"/>
        </w:rPr>
        <w:t xml:space="preserve"> </w:t>
      </w:r>
      <w:r>
        <w:t>и</w:t>
      </w:r>
      <w:r>
        <w:rPr>
          <w:spacing w:val="25"/>
        </w:rPr>
        <w:t xml:space="preserve"> </w:t>
      </w:r>
      <w:r>
        <w:t>языковых</w:t>
      </w:r>
      <w:r>
        <w:rPr>
          <w:spacing w:val="26"/>
        </w:rPr>
        <w:t xml:space="preserve"> </w:t>
      </w:r>
      <w:r>
        <w:t>явлений</w:t>
      </w:r>
      <w:r>
        <w:rPr>
          <w:spacing w:val="25"/>
        </w:rPr>
        <w:t xml:space="preserve"> </w:t>
      </w:r>
      <w:r>
        <w:t>иностранного</w:t>
      </w:r>
      <w:r>
        <w:rPr>
          <w:spacing w:val="23"/>
        </w:rPr>
        <w:t xml:space="preserve"> </w:t>
      </w:r>
      <w:r>
        <w:t>языка</w:t>
      </w:r>
      <w:r>
        <w:rPr>
          <w:spacing w:val="-57"/>
        </w:rPr>
        <w:t xml:space="preserve"> </w:t>
      </w:r>
      <w:r>
        <w:t>(например,</w:t>
      </w:r>
      <w:r>
        <w:rPr>
          <w:spacing w:val="-1"/>
        </w:rPr>
        <w:t xml:space="preserve"> </w:t>
      </w:r>
      <w:r>
        <w:t>грамматических</w:t>
      </w:r>
      <w:r>
        <w:rPr>
          <w:spacing w:val="2"/>
        </w:rPr>
        <w:t xml:space="preserve"> </w:t>
      </w:r>
      <w:r>
        <w:t>конструкции</w:t>
      </w:r>
      <w:r>
        <w:rPr>
          <w:spacing w:val="-2"/>
        </w:rPr>
        <w:t xml:space="preserve"> </w:t>
      </w:r>
      <w:r>
        <w:t>и</w:t>
      </w:r>
      <w:r>
        <w:rPr>
          <w:spacing w:val="-1"/>
        </w:rPr>
        <w:t xml:space="preserve"> </w:t>
      </w:r>
      <w:r>
        <w:t>их</w:t>
      </w:r>
      <w:r>
        <w:rPr>
          <w:spacing w:val="-1"/>
        </w:rPr>
        <w:t xml:space="preserve"> </w:t>
      </w:r>
      <w:r>
        <w:t>функций);</w:t>
      </w:r>
    </w:p>
    <w:p w:rsidR="001E7CBD" w:rsidRDefault="009458D3">
      <w:pPr>
        <w:pStyle w:val="a3"/>
        <w:tabs>
          <w:tab w:val="left" w:pos="2575"/>
          <w:tab w:val="left" w:pos="3631"/>
          <w:tab w:val="left" w:pos="4491"/>
          <w:tab w:val="left" w:pos="4959"/>
          <w:tab w:val="left" w:pos="5983"/>
          <w:tab w:val="left" w:pos="7060"/>
          <w:tab w:val="left" w:pos="7525"/>
          <w:tab w:val="left" w:pos="9134"/>
        </w:tabs>
        <w:spacing w:line="360" w:lineRule="auto"/>
        <w:ind w:right="227"/>
        <w:jc w:val="left"/>
      </w:pPr>
      <w:r>
        <w:t>сравнивать</w:t>
      </w:r>
      <w:r>
        <w:tab/>
        <w:t>разные</w:t>
      </w:r>
      <w:r>
        <w:tab/>
        <w:t>типы</w:t>
      </w:r>
      <w:r>
        <w:tab/>
        <w:t>и</w:t>
      </w:r>
      <w:r>
        <w:tab/>
        <w:t>жанры</w:t>
      </w:r>
      <w:r>
        <w:tab/>
        <w:t>устных</w:t>
      </w:r>
      <w:r>
        <w:tab/>
        <w:t>и</w:t>
      </w:r>
      <w:r>
        <w:tab/>
        <w:t>письменных</w:t>
      </w:r>
      <w:r>
        <w:tab/>
      </w:r>
      <w:r>
        <w:rPr>
          <w:spacing w:val="-1"/>
        </w:rPr>
        <w:t>высказываний</w:t>
      </w:r>
      <w:r>
        <w:rPr>
          <w:spacing w:val="-57"/>
        </w:rPr>
        <w:t xml:space="preserve"> </w:t>
      </w:r>
      <w:r>
        <w:t>на</w:t>
      </w:r>
      <w:r>
        <w:rPr>
          <w:spacing w:val="-2"/>
        </w:rPr>
        <w:t xml:space="preserve"> </w:t>
      </w:r>
      <w:r>
        <w:t>иностранном</w:t>
      </w:r>
      <w:r>
        <w:rPr>
          <w:spacing w:val="-1"/>
        </w:rPr>
        <w:t xml:space="preserve"> </w:t>
      </w:r>
      <w:r>
        <w:t>языке;</w:t>
      </w:r>
    </w:p>
    <w:p w:rsidR="001E7CBD" w:rsidRDefault="009458D3">
      <w:pPr>
        <w:pStyle w:val="a3"/>
        <w:spacing w:before="1"/>
        <w:ind w:left="1101" w:firstLine="0"/>
        <w:jc w:val="left"/>
      </w:pPr>
      <w:r>
        <w:t>различать</w:t>
      </w:r>
      <w:r>
        <w:rPr>
          <w:spacing w:val="-2"/>
        </w:rPr>
        <w:t xml:space="preserve"> </w:t>
      </w:r>
      <w:r>
        <w:t>в</w:t>
      </w:r>
      <w:r>
        <w:rPr>
          <w:spacing w:val="-3"/>
        </w:rPr>
        <w:t xml:space="preserve"> </w:t>
      </w:r>
      <w:r>
        <w:t>иноязычном</w:t>
      </w:r>
      <w:r>
        <w:rPr>
          <w:spacing w:val="-1"/>
        </w:rPr>
        <w:t xml:space="preserve"> </w:t>
      </w:r>
      <w:r>
        <w:t>устном</w:t>
      </w:r>
      <w:r>
        <w:rPr>
          <w:spacing w:val="-3"/>
        </w:rPr>
        <w:t xml:space="preserve"> </w:t>
      </w:r>
      <w:r>
        <w:t>и</w:t>
      </w:r>
      <w:r>
        <w:rPr>
          <w:spacing w:val="-2"/>
        </w:rPr>
        <w:t xml:space="preserve"> </w:t>
      </w:r>
      <w:r>
        <w:t>письменном</w:t>
      </w:r>
      <w:r>
        <w:rPr>
          <w:spacing w:val="-3"/>
        </w:rPr>
        <w:t xml:space="preserve"> </w:t>
      </w:r>
      <w:r>
        <w:t>тексте</w:t>
      </w:r>
      <w:r>
        <w:rPr>
          <w:spacing w:val="2"/>
        </w:rPr>
        <w:t xml:space="preserve"> </w:t>
      </w:r>
      <w:r>
        <w:t>-</w:t>
      </w:r>
      <w:r>
        <w:rPr>
          <w:spacing w:val="-3"/>
        </w:rPr>
        <w:t xml:space="preserve"> </w:t>
      </w:r>
      <w:r>
        <w:t>факт</w:t>
      </w:r>
      <w:r>
        <w:rPr>
          <w:spacing w:val="-2"/>
        </w:rPr>
        <w:t xml:space="preserve"> </w:t>
      </w:r>
      <w:r>
        <w:t>и</w:t>
      </w:r>
      <w:r>
        <w:rPr>
          <w:spacing w:val="-2"/>
        </w:rPr>
        <w:t xml:space="preserve"> </w:t>
      </w:r>
      <w:r>
        <w:t>мнение;</w:t>
      </w:r>
    </w:p>
    <w:p w:rsidR="001E7CBD" w:rsidRDefault="009458D3">
      <w:pPr>
        <w:pStyle w:val="a3"/>
        <w:spacing w:before="137" w:line="360" w:lineRule="auto"/>
        <w:ind w:right="221"/>
      </w:pPr>
      <w:r>
        <w:t xml:space="preserve">анализировать   </w:t>
      </w:r>
      <w:r>
        <w:rPr>
          <w:spacing w:val="1"/>
        </w:rPr>
        <w:t xml:space="preserve"> </w:t>
      </w:r>
      <w:r>
        <w:t xml:space="preserve">структурно   </w:t>
      </w:r>
      <w:r>
        <w:rPr>
          <w:spacing w:val="1"/>
        </w:rPr>
        <w:t xml:space="preserve"> </w:t>
      </w:r>
      <w:r>
        <w:t>и     содержательно     разные     типы     и     жанры     устных</w:t>
      </w:r>
      <w:r>
        <w:rPr>
          <w:spacing w:val="-57"/>
        </w:rPr>
        <w:t xml:space="preserve"> </w:t>
      </w:r>
      <w:r>
        <w:t>и</w:t>
      </w:r>
      <w:r>
        <w:rPr>
          <w:spacing w:val="1"/>
        </w:rPr>
        <w:t xml:space="preserve"> </w:t>
      </w:r>
      <w:r>
        <w:t>письменных</w:t>
      </w:r>
      <w:r>
        <w:rPr>
          <w:spacing w:val="1"/>
        </w:rPr>
        <w:t xml:space="preserve"> </w:t>
      </w:r>
      <w:r>
        <w:t>высказываний</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использования</w:t>
      </w:r>
      <w:r>
        <w:rPr>
          <w:spacing w:val="1"/>
        </w:rPr>
        <w:t xml:space="preserve"> </w:t>
      </w:r>
      <w:r>
        <w:t>результатов</w:t>
      </w:r>
      <w:r>
        <w:rPr>
          <w:spacing w:val="-1"/>
        </w:rPr>
        <w:t xml:space="preserve"> </w:t>
      </w:r>
      <w:r>
        <w:t>анализа</w:t>
      </w:r>
      <w:r>
        <w:rPr>
          <w:spacing w:val="-1"/>
        </w:rPr>
        <w:t xml:space="preserve"> </w:t>
      </w:r>
      <w:r>
        <w:t>в</w:t>
      </w:r>
      <w:r>
        <w:rPr>
          <w:spacing w:val="-1"/>
        </w:rPr>
        <w:t xml:space="preserve"> </w:t>
      </w:r>
      <w:r>
        <w:t>собственных</w:t>
      </w:r>
      <w:r>
        <w:rPr>
          <w:spacing w:val="1"/>
        </w:rPr>
        <w:t xml:space="preserve"> </w:t>
      </w:r>
      <w:r>
        <w:t>высказывания;</w:t>
      </w:r>
    </w:p>
    <w:p w:rsidR="001E7CBD" w:rsidRDefault="009458D3">
      <w:pPr>
        <w:pStyle w:val="a3"/>
        <w:tabs>
          <w:tab w:val="left" w:pos="2854"/>
          <w:tab w:val="left" w:pos="3787"/>
          <w:tab w:val="left" w:pos="6110"/>
          <w:tab w:val="left" w:pos="7395"/>
          <w:tab w:val="left" w:pos="9202"/>
        </w:tabs>
        <w:spacing w:before="1" w:line="360" w:lineRule="auto"/>
        <w:ind w:right="227"/>
      </w:pPr>
      <w:r>
        <w:t>проводить</w:t>
      </w:r>
      <w:r>
        <w:tab/>
        <w:t>по</w:t>
      </w:r>
      <w:r>
        <w:tab/>
        <w:t>предложенному</w:t>
      </w:r>
      <w:r>
        <w:tab/>
        <w:t>плану</w:t>
      </w:r>
      <w:r>
        <w:tab/>
        <w:t>небольшое</w:t>
      </w:r>
      <w:r>
        <w:tab/>
        <w:t>исследование</w:t>
      </w:r>
      <w:r>
        <w:rPr>
          <w:spacing w:val="-58"/>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единиц</w:t>
      </w:r>
      <w:r>
        <w:rPr>
          <w:spacing w:val="1"/>
        </w:rPr>
        <w:t xml:space="preserve"> </w:t>
      </w:r>
      <w:r>
        <w:t>изучаемого</w:t>
      </w:r>
      <w:r>
        <w:rPr>
          <w:spacing w:val="1"/>
        </w:rPr>
        <w:t xml:space="preserve"> </w:t>
      </w:r>
      <w:r>
        <w:t>языка,</w:t>
      </w:r>
      <w:r>
        <w:rPr>
          <w:spacing w:val="1"/>
        </w:rPr>
        <w:t xml:space="preserve"> </w:t>
      </w:r>
      <w:r>
        <w:t>языковых</w:t>
      </w:r>
      <w:r>
        <w:rPr>
          <w:spacing w:val="1"/>
        </w:rPr>
        <w:t xml:space="preserve"> </w:t>
      </w:r>
      <w:r>
        <w:t>явлений</w:t>
      </w:r>
      <w:r>
        <w:rPr>
          <w:spacing w:val="1"/>
        </w:rPr>
        <w:t xml:space="preserve"> </w:t>
      </w:r>
      <w:r>
        <w:t>(лексических,</w:t>
      </w:r>
      <w:r>
        <w:rPr>
          <w:spacing w:val="1"/>
        </w:rPr>
        <w:t xml:space="preserve"> </w:t>
      </w:r>
      <w:r>
        <w:t>грамматических),</w:t>
      </w:r>
      <w:r>
        <w:rPr>
          <w:spacing w:val="-1"/>
        </w:rPr>
        <w:t xml:space="preserve"> </w:t>
      </w:r>
      <w:r>
        <w:t>социокультурных</w:t>
      </w:r>
      <w:r>
        <w:rPr>
          <w:spacing w:val="1"/>
        </w:rPr>
        <w:t xml:space="preserve"> </w:t>
      </w:r>
      <w:r>
        <w:t>явлений;</w:t>
      </w:r>
    </w:p>
    <w:p w:rsidR="001E7CBD" w:rsidRDefault="009458D3">
      <w:pPr>
        <w:pStyle w:val="a3"/>
        <w:spacing w:line="360" w:lineRule="auto"/>
        <w:ind w:right="233"/>
      </w:pPr>
      <w:r>
        <w:t>формулировать</w:t>
      </w:r>
      <w:r>
        <w:rPr>
          <w:spacing w:val="1"/>
        </w:rPr>
        <w:t xml:space="preserve"> </w:t>
      </w:r>
      <w:r>
        <w:t>в</w:t>
      </w:r>
      <w:r>
        <w:rPr>
          <w:spacing w:val="1"/>
        </w:rPr>
        <w:t xml:space="preserve"> </w:t>
      </w:r>
      <w:r>
        <w:t>устной</w:t>
      </w:r>
      <w:r>
        <w:rPr>
          <w:spacing w:val="1"/>
        </w:rPr>
        <w:t xml:space="preserve"> </w:t>
      </w:r>
      <w:r>
        <w:t>или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1"/>
        </w:rPr>
        <w:t xml:space="preserve"> </w:t>
      </w:r>
      <w:r>
        <w:t>исследования</w:t>
      </w:r>
      <w:r>
        <w:rPr>
          <w:spacing w:val="1"/>
        </w:rPr>
        <w:t xml:space="preserve"> </w:t>
      </w:r>
      <w:r>
        <w:t>(исследовательского</w:t>
      </w:r>
      <w:r>
        <w:rPr>
          <w:spacing w:val="-1"/>
        </w:rPr>
        <w:t xml:space="preserve"> </w:t>
      </w:r>
      <w:r>
        <w:t>проекта)</w:t>
      </w:r>
      <w:r>
        <w:rPr>
          <w:spacing w:val="-1"/>
        </w:rPr>
        <w:t xml:space="preserve"> </w:t>
      </w:r>
      <w:r>
        <w:t>языковых</w:t>
      </w:r>
      <w:r>
        <w:rPr>
          <w:spacing w:val="1"/>
        </w:rPr>
        <w:t xml:space="preserve"> </w:t>
      </w:r>
      <w:r>
        <w:t>явлений; осуществлять проверку</w:t>
      </w:r>
      <w:r>
        <w:rPr>
          <w:spacing w:val="-6"/>
        </w:rPr>
        <w:t xml:space="preserve"> </w:t>
      </w:r>
      <w:r>
        <w:t>гипотезы;</w:t>
      </w:r>
    </w:p>
    <w:p w:rsidR="001E7CBD" w:rsidRDefault="009458D3">
      <w:pPr>
        <w:pStyle w:val="a3"/>
        <w:spacing w:line="360" w:lineRule="auto"/>
        <w:ind w:right="230"/>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проведѐнного</w:t>
      </w:r>
      <w:r>
        <w:rPr>
          <w:spacing w:val="1"/>
        </w:rPr>
        <w:t xml:space="preserve"> </w:t>
      </w:r>
      <w:r>
        <w:t>наблюдения</w:t>
      </w:r>
      <w:r>
        <w:rPr>
          <w:spacing w:val="-4"/>
        </w:rPr>
        <w:t xml:space="preserve"> </w:t>
      </w:r>
      <w:r>
        <w:t>за</w:t>
      </w:r>
      <w:r>
        <w:rPr>
          <w:spacing w:val="-1"/>
        </w:rPr>
        <w:t xml:space="preserve"> </w:t>
      </w:r>
      <w:r>
        <w:t>языковыми явлениями;</w:t>
      </w:r>
    </w:p>
    <w:p w:rsidR="001E7CBD" w:rsidRDefault="009458D3">
      <w:pPr>
        <w:pStyle w:val="a3"/>
        <w:spacing w:line="360" w:lineRule="auto"/>
        <w:ind w:right="230"/>
      </w:pPr>
      <w:r>
        <w:t>представлять результаты исследования в устной и письменной форме, в виде электронной</w:t>
      </w:r>
      <w:r>
        <w:rPr>
          <w:spacing w:val="1"/>
        </w:rPr>
        <w:t xml:space="preserve"> </w:t>
      </w:r>
      <w:r>
        <w:t>презентации,</w:t>
      </w:r>
      <w:r>
        <w:rPr>
          <w:spacing w:val="-2"/>
        </w:rPr>
        <w:t xml:space="preserve"> </w:t>
      </w:r>
      <w:r>
        <w:t>схемы,</w:t>
      </w:r>
      <w:r>
        <w:rPr>
          <w:spacing w:val="-2"/>
        </w:rPr>
        <w:t xml:space="preserve"> </w:t>
      </w:r>
      <w:r>
        <w:t>таблицы,</w:t>
      </w:r>
      <w:r>
        <w:rPr>
          <w:spacing w:val="-2"/>
        </w:rPr>
        <w:t xml:space="preserve"> </w:t>
      </w:r>
      <w:r>
        <w:t>диаграммы</w:t>
      </w:r>
      <w:r>
        <w:rPr>
          <w:spacing w:val="-2"/>
        </w:rPr>
        <w:t xml:space="preserve"> </w:t>
      </w:r>
      <w:r>
        <w:t>и</w:t>
      </w:r>
      <w:r>
        <w:rPr>
          <w:spacing w:val="-1"/>
        </w:rPr>
        <w:t xml:space="preserve"> </w:t>
      </w:r>
      <w:r>
        <w:t>других на</w:t>
      </w:r>
      <w:r>
        <w:rPr>
          <w:spacing w:val="-1"/>
        </w:rPr>
        <w:t xml:space="preserve"> </w:t>
      </w:r>
      <w:r>
        <w:t>уроке</w:t>
      </w:r>
      <w:r>
        <w:rPr>
          <w:spacing w:val="-1"/>
        </w:rPr>
        <w:t xml:space="preserve"> </w:t>
      </w:r>
      <w:r>
        <w:t>или</w:t>
      </w:r>
      <w:r>
        <w:rPr>
          <w:spacing w:val="-1"/>
        </w:rPr>
        <w:t xml:space="preserve"> </w:t>
      </w:r>
      <w:r>
        <w:t>во</w:t>
      </w:r>
      <w:r>
        <w:rPr>
          <w:spacing w:val="-2"/>
        </w:rPr>
        <w:t xml:space="preserve"> </w:t>
      </w:r>
      <w:r>
        <w:t>внеурочной</w:t>
      </w:r>
      <w:r>
        <w:rPr>
          <w:spacing w:val="-2"/>
        </w:rPr>
        <w:t xml:space="preserve"> </w:t>
      </w:r>
      <w:r>
        <w:t>деятельности;</w:t>
      </w:r>
    </w:p>
    <w:p w:rsidR="001E7CBD" w:rsidRDefault="009458D3">
      <w:pPr>
        <w:pStyle w:val="a3"/>
        <w:spacing w:line="360" w:lineRule="auto"/>
        <w:ind w:right="225"/>
      </w:pPr>
      <w:r>
        <w:t>проводить</w:t>
      </w:r>
      <w:r>
        <w:rPr>
          <w:spacing w:val="1"/>
        </w:rPr>
        <w:t xml:space="preserve"> </w:t>
      </w:r>
      <w:r>
        <w:t>небольшое</w:t>
      </w:r>
      <w:r>
        <w:rPr>
          <w:spacing w:val="1"/>
        </w:rPr>
        <w:t xml:space="preserve"> </w:t>
      </w:r>
      <w:r>
        <w:t>исследование</w:t>
      </w:r>
      <w:r>
        <w:rPr>
          <w:spacing w:val="1"/>
        </w:rPr>
        <w:t xml:space="preserve"> </w:t>
      </w:r>
      <w:r>
        <w:t>межкультурного</w:t>
      </w:r>
      <w:r>
        <w:rPr>
          <w:spacing w:val="1"/>
        </w:rPr>
        <w:t xml:space="preserve"> </w:t>
      </w:r>
      <w:r>
        <w:t>характера</w:t>
      </w:r>
      <w:r>
        <w:rPr>
          <w:spacing w:val="1"/>
        </w:rPr>
        <w:t xml:space="preserve"> </w:t>
      </w:r>
      <w:r>
        <w:t>по</w:t>
      </w:r>
      <w:r>
        <w:rPr>
          <w:spacing w:val="1"/>
        </w:rPr>
        <w:t xml:space="preserve"> </w:t>
      </w:r>
      <w:r>
        <w:t>установлению</w:t>
      </w:r>
      <w:r>
        <w:rPr>
          <w:spacing w:val="1"/>
        </w:rPr>
        <w:t xml:space="preserve"> </w:t>
      </w:r>
      <w:r>
        <w:t>соответствий</w:t>
      </w:r>
      <w:r>
        <w:rPr>
          <w:spacing w:val="-3"/>
        </w:rPr>
        <w:t xml:space="preserve"> </w:t>
      </w:r>
      <w:r>
        <w:t>и</w:t>
      </w:r>
      <w:r>
        <w:rPr>
          <w:spacing w:val="-2"/>
        </w:rPr>
        <w:t xml:space="preserve"> </w:t>
      </w:r>
      <w:r>
        <w:t>различий</w:t>
      </w:r>
      <w:r>
        <w:rPr>
          <w:spacing w:val="-2"/>
        </w:rPr>
        <w:t xml:space="preserve"> </w:t>
      </w:r>
      <w:r>
        <w:t>в</w:t>
      </w:r>
      <w:r>
        <w:rPr>
          <w:spacing w:val="-3"/>
        </w:rPr>
        <w:t xml:space="preserve"> </w:t>
      </w:r>
      <w:r>
        <w:t>культурных</w:t>
      </w:r>
      <w:r>
        <w:rPr>
          <w:spacing w:val="-1"/>
        </w:rPr>
        <w:t xml:space="preserve"> </w:t>
      </w:r>
      <w:r>
        <w:t>особенностях родной</w:t>
      </w:r>
      <w:r>
        <w:rPr>
          <w:spacing w:val="-3"/>
        </w:rPr>
        <w:t xml:space="preserve"> </w:t>
      </w:r>
      <w:r>
        <w:t>страны</w:t>
      </w:r>
      <w:r>
        <w:rPr>
          <w:spacing w:val="-5"/>
        </w:rPr>
        <w:t xml:space="preserve"> </w:t>
      </w:r>
      <w:r>
        <w:t>и</w:t>
      </w:r>
      <w:r>
        <w:rPr>
          <w:spacing w:val="-2"/>
        </w:rPr>
        <w:t xml:space="preserve"> </w:t>
      </w:r>
      <w:r>
        <w:t>страны</w:t>
      </w:r>
      <w:r>
        <w:rPr>
          <w:spacing w:val="-2"/>
        </w:rPr>
        <w:t xml:space="preserve"> </w:t>
      </w:r>
      <w:r>
        <w:t>изучаемого</w:t>
      </w:r>
      <w:r>
        <w:rPr>
          <w:spacing w:val="-2"/>
        </w:rPr>
        <w:t xml:space="preserve"> </w:t>
      </w:r>
      <w:r>
        <w:t>языка.</w:t>
      </w:r>
    </w:p>
    <w:p w:rsidR="001E7CBD" w:rsidRDefault="009458D3">
      <w:pPr>
        <w:pStyle w:val="a4"/>
        <w:numPr>
          <w:ilvl w:val="4"/>
          <w:numId w:val="14"/>
        </w:numPr>
        <w:tabs>
          <w:tab w:val="left" w:pos="2302"/>
        </w:tabs>
        <w:spacing w:line="360" w:lineRule="auto"/>
        <w:ind w:right="230" w:firstLine="708"/>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работу</w:t>
      </w:r>
      <w:r>
        <w:rPr>
          <w:spacing w:val="-3"/>
          <w:sz w:val="24"/>
        </w:rPr>
        <w:t xml:space="preserve"> </w:t>
      </w:r>
      <w:r>
        <w:rPr>
          <w:sz w:val="24"/>
        </w:rPr>
        <w:t>с</w:t>
      </w:r>
      <w:r>
        <w:rPr>
          <w:spacing w:val="-1"/>
          <w:sz w:val="24"/>
        </w:rPr>
        <w:t xml:space="preserve"> </w:t>
      </w:r>
      <w:r>
        <w:rPr>
          <w:sz w:val="24"/>
        </w:rPr>
        <w:t>информацией:</w:t>
      </w:r>
    </w:p>
    <w:p w:rsidR="001E7CBD" w:rsidRDefault="009458D3">
      <w:pPr>
        <w:pStyle w:val="a3"/>
        <w:spacing w:line="360" w:lineRule="auto"/>
        <w:ind w:right="226"/>
      </w:pPr>
      <w:r>
        <w:t>использовать в соответствии с коммуникативной задачей различные стратегии чтения и</w:t>
      </w:r>
      <w:r>
        <w:rPr>
          <w:spacing w:val="1"/>
        </w:rPr>
        <w:t xml:space="preserve"> </w:t>
      </w:r>
      <w:r>
        <w:t>аудирования</w:t>
      </w:r>
      <w:r>
        <w:rPr>
          <w:spacing w:val="46"/>
        </w:rPr>
        <w:t xml:space="preserve"> </w:t>
      </w:r>
      <w:r>
        <w:t>для</w:t>
      </w:r>
      <w:r>
        <w:rPr>
          <w:spacing w:val="47"/>
        </w:rPr>
        <w:t xml:space="preserve"> </w:t>
      </w:r>
      <w:r>
        <w:t>получения</w:t>
      </w:r>
      <w:r>
        <w:rPr>
          <w:spacing w:val="47"/>
        </w:rPr>
        <w:t xml:space="preserve"> </w:t>
      </w:r>
      <w:r>
        <w:t>информации</w:t>
      </w:r>
      <w:r>
        <w:rPr>
          <w:spacing w:val="45"/>
        </w:rPr>
        <w:t xml:space="preserve"> </w:t>
      </w:r>
      <w:r>
        <w:t>(с</w:t>
      </w:r>
      <w:r>
        <w:rPr>
          <w:spacing w:val="45"/>
        </w:rPr>
        <w:t xml:space="preserve"> </w:t>
      </w:r>
      <w:r>
        <w:t>пониманием</w:t>
      </w:r>
      <w:r>
        <w:rPr>
          <w:spacing w:val="45"/>
        </w:rPr>
        <w:t xml:space="preserve"> </w:t>
      </w:r>
      <w:r>
        <w:t>основного</w:t>
      </w:r>
      <w:r>
        <w:rPr>
          <w:spacing w:val="44"/>
        </w:rPr>
        <w:t xml:space="preserve"> </w:t>
      </w:r>
      <w:r>
        <w:t>содержания,</w:t>
      </w:r>
      <w:r>
        <w:rPr>
          <w:spacing w:val="47"/>
        </w:rPr>
        <w:t xml:space="preserve"> </w:t>
      </w:r>
      <w:r>
        <w:t>с</w:t>
      </w:r>
      <w:r>
        <w:rPr>
          <w:spacing w:val="46"/>
        </w:rPr>
        <w:t xml:space="preserve"> </w:t>
      </w:r>
      <w:r>
        <w:t>пониманием</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jc w:val="left"/>
      </w:pPr>
      <w:r>
        <w:lastRenderedPageBreak/>
        <w:t>запрашиваемой</w:t>
      </w:r>
      <w:r>
        <w:rPr>
          <w:spacing w:val="-4"/>
        </w:rPr>
        <w:t xml:space="preserve"> </w:t>
      </w:r>
      <w:r>
        <w:t>информации,</w:t>
      </w:r>
      <w:r>
        <w:rPr>
          <w:spacing w:val="-4"/>
        </w:rPr>
        <w:t xml:space="preserve"> </w:t>
      </w:r>
      <w:r>
        <w:t>с</w:t>
      </w:r>
      <w:r>
        <w:rPr>
          <w:spacing w:val="-4"/>
        </w:rPr>
        <w:t xml:space="preserve"> </w:t>
      </w:r>
      <w:r>
        <w:t>полным</w:t>
      </w:r>
      <w:r>
        <w:rPr>
          <w:spacing w:val="-6"/>
        </w:rPr>
        <w:t xml:space="preserve"> </w:t>
      </w:r>
      <w:r>
        <w:t>пониманием);</w:t>
      </w:r>
    </w:p>
    <w:p w:rsidR="001E7CBD" w:rsidRDefault="009458D3">
      <w:pPr>
        <w:pStyle w:val="a3"/>
        <w:spacing w:before="137" w:line="362" w:lineRule="auto"/>
        <w:ind w:right="234"/>
      </w:pPr>
      <w:r>
        <w:t>полно и точно понимать прочитанный текст на основе его информационной переработки</w:t>
      </w:r>
      <w:r>
        <w:rPr>
          <w:spacing w:val="1"/>
        </w:rPr>
        <w:t xml:space="preserve"> </w:t>
      </w:r>
      <w:r>
        <w:t>(смыслового</w:t>
      </w:r>
      <w:r>
        <w:rPr>
          <w:spacing w:val="-2"/>
        </w:rPr>
        <w:t xml:space="preserve"> </w:t>
      </w:r>
      <w:r>
        <w:t>и структурного</w:t>
      </w:r>
      <w:r>
        <w:rPr>
          <w:spacing w:val="-1"/>
        </w:rPr>
        <w:t xml:space="preserve"> </w:t>
      </w:r>
      <w:r>
        <w:t>анализа</w:t>
      </w:r>
      <w:r>
        <w:rPr>
          <w:spacing w:val="-2"/>
        </w:rPr>
        <w:t xml:space="preserve"> </w:t>
      </w:r>
      <w:r>
        <w:t>отдельных частей</w:t>
      </w:r>
      <w:r>
        <w:rPr>
          <w:spacing w:val="-1"/>
        </w:rPr>
        <w:t xml:space="preserve"> </w:t>
      </w:r>
      <w:r>
        <w:t>текста,</w:t>
      </w:r>
      <w:r>
        <w:rPr>
          <w:spacing w:val="-1"/>
        </w:rPr>
        <w:t xml:space="preserve"> </w:t>
      </w:r>
      <w:r>
        <w:t>выборочного</w:t>
      </w:r>
      <w:r>
        <w:rPr>
          <w:spacing w:val="-1"/>
        </w:rPr>
        <w:t xml:space="preserve"> </w:t>
      </w:r>
      <w:r>
        <w:t>перевода);</w:t>
      </w:r>
    </w:p>
    <w:p w:rsidR="001E7CBD" w:rsidRDefault="009458D3">
      <w:pPr>
        <w:pStyle w:val="a3"/>
        <w:spacing w:line="360" w:lineRule="auto"/>
        <w:ind w:right="234"/>
        <w:jc w:val="right"/>
      </w:pPr>
      <w:r>
        <w:t>фиксировать информацию доступными средствами (в виде ключевых слов, плана, тезисов);</w:t>
      </w:r>
      <w:r>
        <w:rPr>
          <w:spacing w:val="1"/>
        </w:rPr>
        <w:t xml:space="preserve"> </w:t>
      </w:r>
      <w:r>
        <w:t>оценивать</w:t>
      </w:r>
      <w:r>
        <w:rPr>
          <w:spacing w:val="4"/>
        </w:rPr>
        <w:t xml:space="preserve"> </w:t>
      </w:r>
      <w:r>
        <w:t>достоверность</w:t>
      </w:r>
      <w:r>
        <w:rPr>
          <w:spacing w:val="5"/>
        </w:rPr>
        <w:t xml:space="preserve"> </w:t>
      </w:r>
      <w:r>
        <w:t>информации,</w:t>
      </w:r>
      <w:r>
        <w:rPr>
          <w:spacing w:val="4"/>
        </w:rPr>
        <w:t xml:space="preserve"> </w:t>
      </w:r>
      <w:r>
        <w:t>полученной</w:t>
      </w:r>
      <w:r>
        <w:rPr>
          <w:spacing w:val="3"/>
        </w:rPr>
        <w:t xml:space="preserve"> </w:t>
      </w:r>
      <w:r>
        <w:t>из</w:t>
      </w:r>
      <w:r>
        <w:rPr>
          <w:spacing w:val="2"/>
        </w:rPr>
        <w:t xml:space="preserve"> </w:t>
      </w:r>
      <w:r>
        <w:t>иноязычных</w:t>
      </w:r>
      <w:r>
        <w:rPr>
          <w:spacing w:val="7"/>
        </w:rPr>
        <w:t xml:space="preserve"> </w:t>
      </w:r>
      <w:r>
        <w:t>источников,</w:t>
      </w:r>
      <w:r>
        <w:rPr>
          <w:spacing w:val="2"/>
        </w:rPr>
        <w:t xml:space="preserve"> </w:t>
      </w:r>
      <w:r>
        <w:t>критически</w:t>
      </w:r>
      <w:r>
        <w:rPr>
          <w:spacing w:val="1"/>
        </w:rPr>
        <w:t xml:space="preserve"> </w:t>
      </w:r>
      <w:r>
        <w:t>оценивать</w:t>
      </w:r>
      <w:r>
        <w:rPr>
          <w:spacing w:val="18"/>
        </w:rPr>
        <w:t xml:space="preserve"> </w:t>
      </w:r>
      <w:r>
        <w:t>и</w:t>
      </w:r>
      <w:r>
        <w:rPr>
          <w:spacing w:val="20"/>
        </w:rPr>
        <w:t xml:space="preserve"> </w:t>
      </w:r>
      <w:r>
        <w:t>интерпретировать</w:t>
      </w:r>
      <w:r>
        <w:rPr>
          <w:spacing w:val="20"/>
        </w:rPr>
        <w:t xml:space="preserve"> </w:t>
      </w:r>
      <w:r>
        <w:t>информацию</w:t>
      </w:r>
      <w:r>
        <w:rPr>
          <w:spacing w:val="18"/>
        </w:rPr>
        <w:t xml:space="preserve"> </w:t>
      </w:r>
      <w:r>
        <w:t>с</w:t>
      </w:r>
      <w:r>
        <w:rPr>
          <w:spacing w:val="18"/>
        </w:rPr>
        <w:t xml:space="preserve"> </w:t>
      </w:r>
      <w:r>
        <w:t>разных</w:t>
      </w:r>
      <w:r>
        <w:rPr>
          <w:spacing w:val="21"/>
        </w:rPr>
        <w:t xml:space="preserve"> </w:t>
      </w:r>
      <w:r>
        <w:t>позиций,</w:t>
      </w:r>
      <w:r>
        <w:rPr>
          <w:spacing w:val="19"/>
        </w:rPr>
        <w:t xml:space="preserve"> </w:t>
      </w:r>
      <w:r>
        <w:t>распознавать</w:t>
      </w:r>
      <w:r>
        <w:rPr>
          <w:spacing w:val="20"/>
        </w:rPr>
        <w:t xml:space="preserve"> </w:t>
      </w:r>
      <w:r>
        <w:t>и</w:t>
      </w:r>
      <w:r>
        <w:rPr>
          <w:spacing w:val="20"/>
        </w:rPr>
        <w:t xml:space="preserve"> </w:t>
      </w:r>
      <w:r>
        <w:t>фиксировать</w:t>
      </w:r>
    </w:p>
    <w:p w:rsidR="001E7CBD" w:rsidRDefault="009458D3">
      <w:pPr>
        <w:pStyle w:val="a3"/>
        <w:spacing w:line="275" w:lineRule="exact"/>
        <w:ind w:firstLine="0"/>
        <w:jc w:val="left"/>
      </w:pPr>
      <w:r>
        <w:t>противоречия</w:t>
      </w:r>
      <w:r>
        <w:rPr>
          <w:spacing w:val="-5"/>
        </w:rPr>
        <w:t xml:space="preserve"> </w:t>
      </w:r>
      <w:r>
        <w:t>в</w:t>
      </w:r>
      <w:r>
        <w:rPr>
          <w:spacing w:val="-6"/>
        </w:rPr>
        <w:t xml:space="preserve"> </w:t>
      </w:r>
      <w:r>
        <w:t>информационных</w:t>
      </w:r>
      <w:r>
        <w:rPr>
          <w:spacing w:val="-5"/>
        </w:rPr>
        <w:t xml:space="preserve"> </w:t>
      </w:r>
      <w:r>
        <w:t>источниках;</w:t>
      </w:r>
    </w:p>
    <w:p w:rsidR="001E7CBD" w:rsidRDefault="009458D3">
      <w:pPr>
        <w:pStyle w:val="a3"/>
        <w:spacing w:before="134"/>
        <w:ind w:left="1101" w:firstLine="0"/>
      </w:pPr>
      <w:r>
        <w:t>соблюдать</w:t>
      </w:r>
      <w:r>
        <w:rPr>
          <w:spacing w:val="-4"/>
        </w:rPr>
        <w:t xml:space="preserve"> </w:t>
      </w:r>
      <w:r>
        <w:t>информационную</w:t>
      </w:r>
      <w:r>
        <w:rPr>
          <w:spacing w:val="-3"/>
        </w:rPr>
        <w:t xml:space="preserve"> </w:t>
      </w:r>
      <w:r>
        <w:t>безопасность</w:t>
      </w:r>
      <w:r>
        <w:rPr>
          <w:spacing w:val="-3"/>
        </w:rPr>
        <w:t xml:space="preserve"> </w:t>
      </w:r>
      <w:r>
        <w:t>при</w:t>
      </w:r>
      <w:r>
        <w:rPr>
          <w:spacing w:val="-4"/>
        </w:rPr>
        <w:t xml:space="preserve"> </w:t>
      </w:r>
      <w:r>
        <w:t>работе</w:t>
      </w:r>
      <w:r>
        <w:rPr>
          <w:spacing w:val="-4"/>
        </w:rPr>
        <w:t xml:space="preserve"> </w:t>
      </w:r>
      <w:r>
        <w:t>в</w:t>
      </w:r>
      <w:r>
        <w:rPr>
          <w:spacing w:val="-4"/>
        </w:rPr>
        <w:t xml:space="preserve"> </w:t>
      </w:r>
      <w:r>
        <w:t>сети</w:t>
      </w:r>
      <w:r>
        <w:rPr>
          <w:spacing w:val="-3"/>
        </w:rPr>
        <w:t xml:space="preserve"> </w:t>
      </w:r>
      <w:r>
        <w:t>Интернет.</w:t>
      </w:r>
    </w:p>
    <w:p w:rsidR="001E7CBD" w:rsidRDefault="009458D3">
      <w:pPr>
        <w:pStyle w:val="a4"/>
        <w:numPr>
          <w:ilvl w:val="4"/>
          <w:numId w:val="14"/>
        </w:numPr>
        <w:tabs>
          <w:tab w:val="left" w:pos="2302"/>
        </w:tabs>
        <w:spacing w:before="137" w:line="362" w:lineRule="auto"/>
        <w:ind w:right="225" w:firstLine="708"/>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1E7CBD" w:rsidRDefault="009458D3">
      <w:pPr>
        <w:pStyle w:val="a3"/>
        <w:spacing w:line="360" w:lineRule="auto"/>
        <w:ind w:right="227"/>
      </w:pPr>
      <w:r>
        <w:t>воспринимать и создавать собственные диалогические и монологические высказывания на</w:t>
      </w:r>
      <w:r>
        <w:rPr>
          <w:spacing w:val="1"/>
        </w:rPr>
        <w:t xml:space="preserve"> </w:t>
      </w:r>
      <w:r>
        <w:t>иностранном</w:t>
      </w:r>
      <w:r>
        <w:rPr>
          <w:spacing w:val="1"/>
        </w:rPr>
        <w:t xml:space="preserve"> </w:t>
      </w:r>
      <w:r>
        <w:t>языке,</w:t>
      </w:r>
      <w:r>
        <w:rPr>
          <w:spacing w:val="1"/>
        </w:rPr>
        <w:t xml:space="preserve"> </w:t>
      </w:r>
      <w:r>
        <w:t>участвовать</w:t>
      </w:r>
      <w:r>
        <w:rPr>
          <w:spacing w:val="1"/>
        </w:rPr>
        <w:t xml:space="preserve"> </w:t>
      </w:r>
      <w:r>
        <w:t>в</w:t>
      </w:r>
      <w:r>
        <w:rPr>
          <w:spacing w:val="1"/>
        </w:rPr>
        <w:t xml:space="preserve"> </w:t>
      </w:r>
      <w:r>
        <w:t>обсуждениях,</w:t>
      </w:r>
      <w:r>
        <w:rPr>
          <w:spacing w:val="1"/>
        </w:rPr>
        <w:t xml:space="preserve"> </w:t>
      </w:r>
      <w:r>
        <w:t>выступлениях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w:t>
      </w:r>
      <w:r>
        <w:rPr>
          <w:spacing w:val="1"/>
        </w:rPr>
        <w:t xml:space="preserve"> </w:t>
      </w:r>
      <w:r>
        <w:t>и</w:t>
      </w:r>
      <w:r>
        <w:rPr>
          <w:spacing w:val="-57"/>
        </w:rPr>
        <w:t xml:space="preserve"> </w:t>
      </w:r>
      <w:r>
        <w:t>целями</w:t>
      </w:r>
      <w:r>
        <w:rPr>
          <w:spacing w:val="-2"/>
        </w:rPr>
        <w:t xml:space="preserve"> </w:t>
      </w:r>
      <w:r>
        <w:t>общения;</w:t>
      </w:r>
    </w:p>
    <w:p w:rsidR="001E7CBD" w:rsidRDefault="009458D3">
      <w:pPr>
        <w:pStyle w:val="a3"/>
        <w:spacing w:line="360" w:lineRule="auto"/>
        <w:ind w:right="226"/>
      </w:pPr>
      <w:r>
        <w:t>развернуто, логично и точно излагать свою точку зрения с использованием адекватных</w:t>
      </w:r>
      <w:r>
        <w:rPr>
          <w:spacing w:val="1"/>
        </w:rPr>
        <w:t xml:space="preserve"> </w:t>
      </w:r>
      <w:r>
        <w:t>языковых средств</w:t>
      </w:r>
      <w:r>
        <w:rPr>
          <w:spacing w:val="-1"/>
        </w:rPr>
        <w:t xml:space="preserve"> </w:t>
      </w:r>
      <w:r>
        <w:t>изучаемого иностранного языка;</w:t>
      </w:r>
    </w:p>
    <w:p w:rsidR="001E7CBD" w:rsidRDefault="009458D3">
      <w:pPr>
        <w:pStyle w:val="a3"/>
        <w:spacing w:line="360" w:lineRule="auto"/>
        <w:ind w:right="235"/>
      </w:pPr>
      <w:r>
        <w:t>выбирать и использовать выразительные средства языка и знаковых систем (текст, таблица,</w:t>
      </w:r>
      <w:r>
        <w:rPr>
          <w:spacing w:val="-57"/>
        </w:rPr>
        <w:t xml:space="preserve"> </w:t>
      </w:r>
      <w:r>
        <w:t>схема</w:t>
      </w:r>
      <w:r>
        <w:rPr>
          <w:spacing w:val="-2"/>
        </w:rPr>
        <w:t xml:space="preserve"> </w:t>
      </w:r>
      <w:r>
        <w:t>и другие) в</w:t>
      </w:r>
      <w:r>
        <w:rPr>
          <w:spacing w:val="-1"/>
        </w:rPr>
        <w:t xml:space="preserve"> </w:t>
      </w:r>
      <w:r>
        <w:t>соответствии с</w:t>
      </w:r>
      <w:r>
        <w:rPr>
          <w:spacing w:val="-1"/>
        </w:rPr>
        <w:t xml:space="preserve"> </w:t>
      </w:r>
      <w:r>
        <w:t>коммуникативной</w:t>
      </w:r>
      <w:r>
        <w:rPr>
          <w:spacing w:val="-1"/>
        </w:rPr>
        <w:t xml:space="preserve"> </w:t>
      </w:r>
      <w:r>
        <w:t>задачей;</w:t>
      </w:r>
    </w:p>
    <w:p w:rsidR="001E7CBD" w:rsidRDefault="009458D3">
      <w:pPr>
        <w:pStyle w:val="a3"/>
        <w:spacing w:line="360" w:lineRule="auto"/>
        <w:ind w:right="226"/>
      </w:pPr>
      <w:r>
        <w:t>осуществлять смысловое чтение текста с учетом коммуникативной задачи и вида текста,</w:t>
      </w:r>
      <w:r>
        <w:rPr>
          <w:spacing w:val="1"/>
        </w:rPr>
        <w:t xml:space="preserve"> </w:t>
      </w:r>
      <w:r>
        <w:t>используя разные стратегии чтения (с пониманием основного содержания, с полным пониманием,</w:t>
      </w:r>
      <w:r>
        <w:rPr>
          <w:spacing w:val="1"/>
        </w:rPr>
        <w:t xml:space="preserve"> </w:t>
      </w:r>
      <w:r>
        <w:t>с</w:t>
      </w:r>
      <w:r>
        <w:rPr>
          <w:spacing w:val="-2"/>
        </w:rPr>
        <w:t xml:space="preserve"> </w:t>
      </w:r>
      <w:r>
        <w:t>нахождением</w:t>
      </w:r>
      <w:r>
        <w:rPr>
          <w:spacing w:val="-1"/>
        </w:rPr>
        <w:t xml:space="preserve"> </w:t>
      </w:r>
      <w:r>
        <w:t>интересующей информации);</w:t>
      </w:r>
    </w:p>
    <w:p w:rsidR="001E7CBD" w:rsidRDefault="009458D3">
      <w:pPr>
        <w:pStyle w:val="a3"/>
        <w:spacing w:line="360" w:lineRule="auto"/>
        <w:ind w:right="223"/>
      </w:pPr>
      <w:r>
        <w:t>выстраивать и представлять в письменной форме логику решения коммуникативной задачи</w:t>
      </w:r>
      <w:r>
        <w:rPr>
          <w:spacing w:val="1"/>
        </w:rPr>
        <w:t xml:space="preserve"> </w:t>
      </w:r>
      <w:r>
        <w:t>(например,</w:t>
      </w:r>
      <w:r>
        <w:rPr>
          <w:spacing w:val="-1"/>
        </w:rPr>
        <w:t xml:space="preserve"> </w:t>
      </w:r>
      <w:r>
        <w:t>в</w:t>
      </w:r>
      <w:r>
        <w:rPr>
          <w:spacing w:val="-2"/>
        </w:rPr>
        <w:t xml:space="preserve"> </w:t>
      </w:r>
      <w:r>
        <w:t>виде плана</w:t>
      </w:r>
      <w:r>
        <w:rPr>
          <w:spacing w:val="-2"/>
        </w:rPr>
        <w:t xml:space="preserve"> </w:t>
      </w:r>
      <w:r>
        <w:t>высказывания,</w:t>
      </w:r>
      <w:r>
        <w:rPr>
          <w:spacing w:val="-1"/>
        </w:rPr>
        <w:t xml:space="preserve"> </w:t>
      </w:r>
      <w:r>
        <w:t>состоящего</w:t>
      </w:r>
      <w:r>
        <w:rPr>
          <w:spacing w:val="2"/>
        </w:rPr>
        <w:t xml:space="preserve"> </w:t>
      </w:r>
      <w:r>
        <w:t>из</w:t>
      </w:r>
      <w:r>
        <w:rPr>
          <w:spacing w:val="-1"/>
        </w:rPr>
        <w:t xml:space="preserve"> </w:t>
      </w:r>
      <w:r>
        <w:t>вопросов или</w:t>
      </w:r>
      <w:r>
        <w:rPr>
          <w:spacing w:val="2"/>
        </w:rPr>
        <w:t xml:space="preserve"> </w:t>
      </w:r>
      <w:r>
        <w:t>утверждений);</w:t>
      </w:r>
    </w:p>
    <w:p w:rsidR="001E7CBD" w:rsidRDefault="009458D3">
      <w:pPr>
        <w:pStyle w:val="a3"/>
        <w:spacing w:line="360" w:lineRule="auto"/>
        <w:ind w:right="231"/>
      </w:pPr>
      <w:r>
        <w:t>публично представлять на иностранном языке результаты выполненной проектной работы,</w:t>
      </w:r>
      <w:r>
        <w:rPr>
          <w:spacing w:val="1"/>
        </w:rPr>
        <w:t xml:space="preserve"> </w:t>
      </w:r>
      <w:r>
        <w:t>самостоятельно</w:t>
      </w:r>
      <w:r>
        <w:rPr>
          <w:spacing w:val="-1"/>
        </w:rPr>
        <w:t xml:space="preserve"> </w:t>
      </w:r>
      <w:r>
        <w:t>выбирая</w:t>
      </w:r>
      <w:r>
        <w:rPr>
          <w:spacing w:val="-1"/>
        </w:rPr>
        <w:t xml:space="preserve"> </w:t>
      </w:r>
      <w:r>
        <w:t>формат выступления</w:t>
      </w:r>
      <w:r>
        <w:rPr>
          <w:spacing w:val="-1"/>
        </w:rPr>
        <w:t xml:space="preserve"> </w:t>
      </w:r>
      <w:r>
        <w:t>с</w:t>
      </w:r>
      <w:r>
        <w:rPr>
          <w:spacing w:val="1"/>
        </w:rPr>
        <w:t xml:space="preserve"> </w:t>
      </w:r>
      <w:r>
        <w:t>учетом</w:t>
      </w:r>
      <w:r>
        <w:rPr>
          <w:spacing w:val="-2"/>
        </w:rPr>
        <w:t xml:space="preserve"> </w:t>
      </w:r>
      <w:r>
        <w:t>особенностей аудитории;</w:t>
      </w:r>
    </w:p>
    <w:p w:rsidR="001E7CBD" w:rsidRDefault="009458D3">
      <w:pPr>
        <w:pStyle w:val="a3"/>
        <w:spacing w:line="360" w:lineRule="auto"/>
        <w:ind w:right="231"/>
      </w:pPr>
      <w:r>
        <w:t>осуществлять</w:t>
      </w:r>
      <w:r>
        <w:rPr>
          <w:spacing w:val="1"/>
        </w:rPr>
        <w:t xml:space="preserve"> </w:t>
      </w:r>
      <w:r>
        <w:t>деловую</w:t>
      </w:r>
      <w:r>
        <w:rPr>
          <w:spacing w:val="1"/>
        </w:rPr>
        <w:t xml:space="preserve"> </w:t>
      </w:r>
      <w:r>
        <w:t>коммуникацию</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в</w:t>
      </w:r>
      <w:r>
        <w:rPr>
          <w:spacing w:val="1"/>
        </w:rPr>
        <w:t xml:space="preserve"> </w:t>
      </w:r>
      <w:r>
        <w:t>рамках</w:t>
      </w:r>
      <w:r>
        <w:rPr>
          <w:spacing w:val="60"/>
        </w:rPr>
        <w:t xml:space="preserve"> </w:t>
      </w:r>
      <w:r>
        <w:t>выбранного</w:t>
      </w:r>
      <w:r>
        <w:rPr>
          <w:spacing w:val="1"/>
        </w:rPr>
        <w:t xml:space="preserve"> </w:t>
      </w:r>
      <w:r>
        <w:t>профиля</w:t>
      </w:r>
      <w:r>
        <w:rPr>
          <w:spacing w:val="-2"/>
        </w:rPr>
        <w:t xml:space="preserve"> </w:t>
      </w:r>
      <w:r>
        <w:t>с целью</w:t>
      </w:r>
      <w:r>
        <w:rPr>
          <w:spacing w:val="-1"/>
        </w:rPr>
        <w:t xml:space="preserve"> </w:t>
      </w:r>
      <w:r>
        <w:t>решения поставленной</w:t>
      </w:r>
      <w:r>
        <w:rPr>
          <w:spacing w:val="-1"/>
        </w:rPr>
        <w:t xml:space="preserve"> </w:t>
      </w:r>
      <w:r>
        <w:t>коммуникативной задачи.</w:t>
      </w:r>
    </w:p>
    <w:p w:rsidR="001E7CBD" w:rsidRDefault="009458D3">
      <w:pPr>
        <w:pStyle w:val="a4"/>
        <w:numPr>
          <w:ilvl w:val="4"/>
          <w:numId w:val="14"/>
        </w:numPr>
        <w:tabs>
          <w:tab w:val="left" w:pos="2302"/>
        </w:tabs>
        <w:spacing w:line="360" w:lineRule="auto"/>
        <w:ind w:right="232" w:firstLine="708"/>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1E7CBD" w:rsidRDefault="009458D3">
      <w:pPr>
        <w:pStyle w:val="a3"/>
        <w:spacing w:line="360" w:lineRule="auto"/>
        <w:ind w:right="227"/>
      </w:pPr>
      <w:r>
        <w:t>планировать</w:t>
      </w:r>
      <w:r>
        <w:rPr>
          <w:spacing w:val="18"/>
        </w:rPr>
        <w:t xml:space="preserve"> </w:t>
      </w:r>
      <w:r>
        <w:t>организацию</w:t>
      </w:r>
      <w:r>
        <w:rPr>
          <w:spacing w:val="18"/>
        </w:rPr>
        <w:t xml:space="preserve"> </w:t>
      </w:r>
      <w:r>
        <w:t>совместной</w:t>
      </w:r>
      <w:r>
        <w:rPr>
          <w:spacing w:val="19"/>
        </w:rPr>
        <w:t xml:space="preserve"> </w:t>
      </w:r>
      <w:r>
        <w:t>работы,</w:t>
      </w:r>
      <w:r>
        <w:rPr>
          <w:spacing w:val="22"/>
        </w:rPr>
        <w:t xml:space="preserve"> </w:t>
      </w:r>
      <w:r>
        <w:t>распределять</w:t>
      </w:r>
      <w:r>
        <w:rPr>
          <w:spacing w:val="18"/>
        </w:rPr>
        <w:t xml:space="preserve"> </w:t>
      </w:r>
      <w:r>
        <w:t>задачи,</w:t>
      </w:r>
      <w:r>
        <w:rPr>
          <w:spacing w:val="18"/>
        </w:rPr>
        <w:t xml:space="preserve"> </w:t>
      </w:r>
      <w:r>
        <w:t>определять</w:t>
      </w:r>
      <w:r>
        <w:rPr>
          <w:spacing w:val="19"/>
        </w:rPr>
        <w:t xml:space="preserve"> </w:t>
      </w:r>
      <w:r>
        <w:t>свою</w:t>
      </w:r>
      <w:r>
        <w:rPr>
          <w:spacing w:val="18"/>
        </w:rPr>
        <w:t xml:space="preserve"> </w:t>
      </w:r>
      <w:r>
        <w:t>роль</w:t>
      </w:r>
      <w:r>
        <w:rPr>
          <w:spacing w:val="-58"/>
        </w:rPr>
        <w:t xml:space="preserve"> </w:t>
      </w:r>
      <w:r>
        <w:t>и</w:t>
      </w:r>
      <w:r>
        <w:rPr>
          <w:spacing w:val="-1"/>
        </w:rPr>
        <w:t xml:space="preserve"> </w:t>
      </w:r>
      <w:r>
        <w:t>координировать свои действия</w:t>
      </w:r>
      <w:r>
        <w:rPr>
          <w:spacing w:val="-1"/>
        </w:rPr>
        <w:t xml:space="preserve"> </w:t>
      </w:r>
      <w:r>
        <w:t>с</w:t>
      </w:r>
      <w:r>
        <w:rPr>
          <w:spacing w:val="-1"/>
        </w:rPr>
        <w:t xml:space="preserve"> </w:t>
      </w:r>
      <w:r>
        <w:t>другими членами команды;</w:t>
      </w:r>
    </w:p>
    <w:p w:rsidR="001E7CBD" w:rsidRDefault="009458D3">
      <w:pPr>
        <w:pStyle w:val="a3"/>
        <w:tabs>
          <w:tab w:val="left" w:pos="2873"/>
          <w:tab w:val="left" w:pos="4236"/>
          <w:tab w:val="left" w:pos="5030"/>
          <w:tab w:val="left" w:pos="6642"/>
          <w:tab w:val="left" w:pos="8408"/>
          <w:tab w:val="left" w:pos="10471"/>
        </w:tabs>
        <w:spacing w:line="360" w:lineRule="auto"/>
        <w:ind w:right="224"/>
      </w:pPr>
      <w:r>
        <w:t>выполнять</w:t>
      </w:r>
      <w:r>
        <w:tab/>
        <w:t>работу</w:t>
      </w:r>
      <w:r>
        <w:tab/>
        <w:t>в</w:t>
      </w:r>
      <w:r>
        <w:tab/>
        <w:t>условиях</w:t>
      </w:r>
      <w:r>
        <w:tab/>
        <w:t>реального,</w:t>
      </w:r>
      <w:r>
        <w:tab/>
        <w:t>виртуального</w:t>
      </w:r>
      <w:r>
        <w:tab/>
      </w:r>
      <w:r>
        <w:rPr>
          <w:spacing w:val="-2"/>
        </w:rPr>
        <w:t>и</w:t>
      </w:r>
      <w:r>
        <w:rPr>
          <w:spacing w:val="-58"/>
        </w:rPr>
        <w:t xml:space="preserve"> </w:t>
      </w:r>
      <w:r>
        <w:t>комбинированноговзаимодействия;</w:t>
      </w:r>
    </w:p>
    <w:p w:rsidR="001E7CBD" w:rsidRDefault="009458D3">
      <w:pPr>
        <w:pStyle w:val="a3"/>
        <w:spacing w:line="360" w:lineRule="auto"/>
        <w:ind w:right="221"/>
      </w:pPr>
      <w:r>
        <w:t>оказывать</w:t>
      </w:r>
      <w:r>
        <w:rPr>
          <w:spacing w:val="1"/>
        </w:rPr>
        <w:t xml:space="preserve"> </w:t>
      </w:r>
      <w:r>
        <w:t>влияние на речевое поведение партнера (например, поощряя</w:t>
      </w:r>
      <w:r>
        <w:rPr>
          <w:spacing w:val="1"/>
        </w:rPr>
        <w:t xml:space="preserve"> </w:t>
      </w:r>
      <w:r>
        <w:t>его продолжать</w:t>
      </w:r>
      <w:r>
        <w:rPr>
          <w:spacing w:val="1"/>
        </w:rPr>
        <w:t xml:space="preserve"> </w:t>
      </w:r>
      <w:r>
        <w:t>поиск</w:t>
      </w:r>
      <w:r>
        <w:rPr>
          <w:spacing w:val="-1"/>
        </w:rPr>
        <w:t xml:space="preserve"> </w:t>
      </w:r>
      <w:r>
        <w:t>совместного решения поставленной</w:t>
      </w:r>
      <w:r>
        <w:rPr>
          <w:spacing w:val="-2"/>
        </w:rPr>
        <w:t xml:space="preserve"> </w:t>
      </w:r>
      <w:r>
        <w:t>задачи);</w:t>
      </w:r>
    </w:p>
    <w:p w:rsidR="001E7CBD" w:rsidRDefault="009458D3">
      <w:pPr>
        <w:pStyle w:val="a3"/>
        <w:spacing w:line="360" w:lineRule="auto"/>
        <w:ind w:right="232"/>
      </w:pPr>
      <w:r>
        <w:t>корректировать совместную деятельность с учетом возникших трудностей, новых данных</w:t>
      </w:r>
      <w:r>
        <w:rPr>
          <w:spacing w:val="1"/>
        </w:rPr>
        <w:t xml:space="preserve"> </w:t>
      </w:r>
      <w:r>
        <w:t>или</w:t>
      </w:r>
      <w:r>
        <w:rPr>
          <w:spacing w:val="-3"/>
        </w:rPr>
        <w:t xml:space="preserve"> </w:t>
      </w:r>
      <w:r>
        <w:t>информации;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31"/>
      </w:pPr>
      <w:r>
        <w:lastRenderedPageBreak/>
        <w:t>осуществлять</w:t>
      </w:r>
      <w:r>
        <w:rPr>
          <w:spacing w:val="1"/>
        </w:rPr>
        <w:t xml:space="preserve"> </w:t>
      </w:r>
      <w:r>
        <w:t>взаимодействие</w:t>
      </w:r>
      <w:r>
        <w:rPr>
          <w:spacing w:val="1"/>
        </w:rPr>
        <w:t xml:space="preserve"> </w:t>
      </w:r>
      <w:r>
        <w:t>в</w:t>
      </w:r>
      <w:r>
        <w:rPr>
          <w:spacing w:val="1"/>
        </w:rPr>
        <w:t xml:space="preserve"> </w:t>
      </w:r>
      <w:r>
        <w:t>ситуациях</w:t>
      </w:r>
      <w:r>
        <w:rPr>
          <w:spacing w:val="1"/>
        </w:rPr>
        <w:t xml:space="preserve"> </w:t>
      </w:r>
      <w:r>
        <w:t>общения,</w:t>
      </w:r>
      <w:r>
        <w:rPr>
          <w:spacing w:val="1"/>
        </w:rPr>
        <w:t xml:space="preserve"> </w:t>
      </w:r>
      <w:r>
        <w:t>соблюдая</w:t>
      </w:r>
      <w:r>
        <w:rPr>
          <w:spacing w:val="1"/>
        </w:rPr>
        <w:t xml:space="preserve"> </w:t>
      </w:r>
      <w:r>
        <w:t>этикетные</w:t>
      </w:r>
      <w:r>
        <w:rPr>
          <w:spacing w:val="1"/>
        </w:rPr>
        <w:t xml:space="preserve"> </w:t>
      </w:r>
      <w:r>
        <w:t>нормы</w:t>
      </w:r>
      <w:r>
        <w:rPr>
          <w:spacing w:val="1"/>
        </w:rPr>
        <w:t xml:space="preserve"> </w:t>
      </w:r>
      <w:r>
        <w:t>межкультурного</w:t>
      </w:r>
      <w:r>
        <w:rPr>
          <w:spacing w:val="-1"/>
        </w:rPr>
        <w:t xml:space="preserve"> </w:t>
      </w:r>
      <w:r>
        <w:t>общения.</w:t>
      </w:r>
    </w:p>
    <w:p w:rsidR="001E7CBD" w:rsidRDefault="009458D3">
      <w:pPr>
        <w:pStyle w:val="a4"/>
        <w:numPr>
          <w:ilvl w:val="3"/>
          <w:numId w:val="14"/>
        </w:numPr>
        <w:tabs>
          <w:tab w:val="left" w:pos="2122"/>
        </w:tabs>
        <w:ind w:hanging="1021"/>
        <w:rPr>
          <w:sz w:val="24"/>
        </w:rPr>
      </w:pPr>
      <w:r>
        <w:rPr>
          <w:sz w:val="24"/>
        </w:rPr>
        <w:t>Математика</w:t>
      </w:r>
      <w:r>
        <w:rPr>
          <w:spacing w:val="-5"/>
          <w:sz w:val="24"/>
        </w:rPr>
        <w:t xml:space="preserve"> </w:t>
      </w:r>
      <w:r>
        <w:rPr>
          <w:sz w:val="24"/>
        </w:rPr>
        <w:t>и</w:t>
      </w:r>
      <w:r>
        <w:rPr>
          <w:spacing w:val="-3"/>
          <w:sz w:val="24"/>
        </w:rPr>
        <w:t xml:space="preserve"> </w:t>
      </w:r>
      <w:r>
        <w:rPr>
          <w:sz w:val="24"/>
        </w:rPr>
        <w:t>информатика.</w:t>
      </w:r>
    </w:p>
    <w:p w:rsidR="001E7CBD" w:rsidRDefault="009458D3">
      <w:pPr>
        <w:pStyle w:val="a4"/>
        <w:numPr>
          <w:ilvl w:val="4"/>
          <w:numId w:val="14"/>
        </w:numPr>
        <w:tabs>
          <w:tab w:val="left" w:pos="2302"/>
        </w:tabs>
        <w:spacing w:before="137" w:line="360" w:lineRule="auto"/>
        <w:ind w:right="230" w:firstLine="708"/>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p>
    <w:p w:rsidR="001E7CBD" w:rsidRDefault="009458D3">
      <w:pPr>
        <w:pStyle w:val="a3"/>
        <w:spacing w:line="360" w:lineRule="auto"/>
        <w:ind w:right="228"/>
      </w:pPr>
      <w:r>
        <w:t>выявлять</w:t>
      </w:r>
      <w:r>
        <w:rPr>
          <w:spacing w:val="1"/>
        </w:rPr>
        <w:t xml:space="preserve"> </w:t>
      </w:r>
      <w:r>
        <w:t>качества,</w:t>
      </w:r>
      <w:r>
        <w:rPr>
          <w:spacing w:val="1"/>
        </w:rPr>
        <w:t xml:space="preserve"> </w:t>
      </w:r>
      <w:r>
        <w:t>характеристики</w:t>
      </w:r>
      <w:r>
        <w:rPr>
          <w:spacing w:val="1"/>
        </w:rPr>
        <w:t xml:space="preserve"> </w:t>
      </w:r>
      <w:r>
        <w:t>математических</w:t>
      </w:r>
      <w:r>
        <w:rPr>
          <w:spacing w:val="1"/>
        </w:rPr>
        <w:t xml:space="preserve"> </w:t>
      </w:r>
      <w:r>
        <w:t>понятий</w:t>
      </w:r>
      <w:r>
        <w:rPr>
          <w:spacing w:val="1"/>
        </w:rPr>
        <w:t xml:space="preserve"> </w:t>
      </w:r>
      <w:r>
        <w:t>и</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 определения понятий;</w:t>
      </w:r>
    </w:p>
    <w:p w:rsidR="001E7CBD" w:rsidRDefault="009458D3">
      <w:pPr>
        <w:pStyle w:val="a3"/>
        <w:spacing w:line="360" w:lineRule="auto"/>
        <w:ind w:right="224"/>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 проводимого анализа;</w:t>
      </w:r>
    </w:p>
    <w:p w:rsidR="001E7CBD" w:rsidRDefault="009458D3">
      <w:pPr>
        <w:pStyle w:val="a3"/>
        <w:spacing w:before="1" w:line="360" w:lineRule="auto"/>
        <w:ind w:right="225"/>
      </w:pPr>
      <w:r>
        <w:t>выявлять математические закономерности, проводить</w:t>
      </w:r>
      <w:r>
        <w:rPr>
          <w:spacing w:val="1"/>
        </w:rPr>
        <w:t xml:space="preserve"> </w:t>
      </w:r>
      <w:r>
        <w:t>аналогии, вскрывать взаимосвязи и</w:t>
      </w:r>
      <w:r>
        <w:rPr>
          <w:spacing w:val="1"/>
        </w:rPr>
        <w:t xml:space="preserve"> </w:t>
      </w:r>
      <w:r>
        <w:t>противоречия</w:t>
      </w:r>
      <w:r>
        <w:rPr>
          <w:spacing w:val="1"/>
        </w:rPr>
        <w:t xml:space="preserve"> </w:t>
      </w:r>
      <w:r>
        <w:t>в</w:t>
      </w:r>
      <w:r>
        <w:rPr>
          <w:spacing w:val="1"/>
        </w:rPr>
        <w:t xml:space="preserve"> </w:t>
      </w:r>
      <w:r>
        <w:t>фактах,</w:t>
      </w:r>
      <w:r>
        <w:rPr>
          <w:spacing w:val="1"/>
        </w:rPr>
        <w:t xml:space="preserve"> </w:t>
      </w:r>
      <w:r>
        <w:t>данных,</w:t>
      </w:r>
      <w:r>
        <w:rPr>
          <w:spacing w:val="1"/>
        </w:rPr>
        <w:t xml:space="preserve"> </w:t>
      </w:r>
      <w:r>
        <w:t>наблюдениях</w:t>
      </w:r>
      <w:r>
        <w:rPr>
          <w:spacing w:val="1"/>
        </w:rPr>
        <w:t xml:space="preserve"> </w:t>
      </w:r>
      <w:r>
        <w:t>и</w:t>
      </w:r>
      <w:r>
        <w:rPr>
          <w:spacing w:val="1"/>
        </w:rPr>
        <w:t xml:space="preserve"> </w:t>
      </w:r>
      <w:r>
        <w:t>утверждениях;</w:t>
      </w:r>
      <w:r>
        <w:rPr>
          <w:spacing w:val="1"/>
        </w:rPr>
        <w:t xml:space="preserve"> </w:t>
      </w:r>
      <w:r>
        <w:t>предлагать</w:t>
      </w:r>
      <w:r>
        <w:rPr>
          <w:spacing w:val="1"/>
        </w:rPr>
        <w:t xml:space="preserve"> </w:t>
      </w:r>
      <w:r>
        <w:t>критерии</w:t>
      </w:r>
      <w:r>
        <w:rPr>
          <w:spacing w:val="61"/>
        </w:rPr>
        <w:t xml:space="preserve"> </w:t>
      </w:r>
      <w:r>
        <w:t>для</w:t>
      </w:r>
      <w:r>
        <w:rPr>
          <w:spacing w:val="1"/>
        </w:rPr>
        <w:t xml:space="preserve"> </w:t>
      </w:r>
      <w:r>
        <w:t>выявления</w:t>
      </w:r>
      <w:r>
        <w:rPr>
          <w:spacing w:val="-1"/>
        </w:rPr>
        <w:t xml:space="preserve"> </w:t>
      </w:r>
      <w:r>
        <w:t>закономерностей и противоречий;</w:t>
      </w:r>
    </w:p>
    <w:p w:rsidR="001E7CBD" w:rsidRDefault="009458D3">
      <w:pPr>
        <w:pStyle w:val="a3"/>
        <w:spacing w:line="360" w:lineRule="auto"/>
        <w:ind w:right="232"/>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 частные</w:t>
      </w:r>
      <w:r>
        <w:rPr>
          <w:spacing w:val="-2"/>
        </w:rPr>
        <w:t xml:space="preserve"> </w:t>
      </w:r>
      <w:r>
        <w:t>и</w:t>
      </w:r>
      <w:r>
        <w:rPr>
          <w:spacing w:val="-1"/>
        </w:rPr>
        <w:t xml:space="preserve"> </w:t>
      </w:r>
      <w:r>
        <w:t>общие; условные;</w:t>
      </w:r>
    </w:p>
    <w:p w:rsidR="001E7CBD" w:rsidRDefault="009458D3">
      <w:pPr>
        <w:pStyle w:val="a3"/>
        <w:spacing w:line="360" w:lineRule="auto"/>
        <w:ind w:right="230"/>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2"/>
        </w:rPr>
        <w:t xml:space="preserve"> </w:t>
      </w:r>
      <w:r>
        <w:t>по аналогии;</w:t>
      </w:r>
    </w:p>
    <w:p w:rsidR="001E7CBD" w:rsidRDefault="009458D3">
      <w:pPr>
        <w:pStyle w:val="a3"/>
        <w:spacing w:line="360" w:lineRule="auto"/>
        <w:ind w:right="226"/>
      </w:pPr>
      <w:r>
        <w:t>проводить</w:t>
      </w:r>
      <w:r>
        <w:rPr>
          <w:spacing w:val="1"/>
        </w:rPr>
        <w:t xml:space="preserve"> </w:t>
      </w:r>
      <w:r>
        <w:t>самостоятельно</w:t>
      </w:r>
      <w:r>
        <w:rPr>
          <w:spacing w:val="1"/>
        </w:rPr>
        <w:t xml:space="preserve"> </w:t>
      </w:r>
      <w:r>
        <w:t>доказательства</w:t>
      </w:r>
      <w:r>
        <w:rPr>
          <w:spacing w:val="1"/>
        </w:rPr>
        <w:t xml:space="preserve"> </w:t>
      </w:r>
      <w:r>
        <w:t>математических</w:t>
      </w:r>
      <w:r>
        <w:rPr>
          <w:spacing w:val="1"/>
        </w:rPr>
        <w:t xml:space="preserve"> </w:t>
      </w:r>
      <w:r>
        <w:t>утверждений</w:t>
      </w:r>
      <w:r>
        <w:rPr>
          <w:spacing w:val="1"/>
        </w:rPr>
        <w:t xml:space="preserve"> </w:t>
      </w:r>
      <w:r>
        <w:t>(прямые</w:t>
      </w:r>
      <w:r>
        <w:rPr>
          <w:spacing w:val="1"/>
        </w:rPr>
        <w:t xml:space="preserve"> </w:t>
      </w:r>
      <w:r>
        <w:t>и</w:t>
      </w:r>
      <w:r>
        <w:rPr>
          <w:spacing w:val="1"/>
        </w:rPr>
        <w:t xml:space="preserve"> </w:t>
      </w:r>
      <w:r>
        <w:t>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обосновывать</w:t>
      </w:r>
      <w:r>
        <w:rPr>
          <w:spacing w:val="1"/>
        </w:rPr>
        <w:t xml:space="preserve"> </w:t>
      </w:r>
      <w:r>
        <w:t>собственные</w:t>
      </w:r>
      <w:r>
        <w:rPr>
          <w:spacing w:val="-3"/>
        </w:rPr>
        <w:t xml:space="preserve"> </w:t>
      </w:r>
      <w:r>
        <w:t>суждения и выводы;</w:t>
      </w:r>
    </w:p>
    <w:p w:rsidR="001E7CBD" w:rsidRDefault="009458D3">
      <w:pPr>
        <w:pStyle w:val="a3"/>
        <w:spacing w:before="1" w:line="360" w:lineRule="auto"/>
        <w:ind w:right="231"/>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3"/>
        </w:rPr>
        <w:t xml:space="preserve"> </w:t>
      </w:r>
      <w:r>
        <w:t>подходящий</w:t>
      </w:r>
      <w:r>
        <w:rPr>
          <w:spacing w:val="-1"/>
        </w:rPr>
        <w:t xml:space="preserve"> </w:t>
      </w:r>
      <w:r>
        <w:t>с учетом</w:t>
      </w:r>
      <w:r>
        <w:rPr>
          <w:spacing w:val="-2"/>
        </w:rPr>
        <w:t xml:space="preserve"> </w:t>
      </w:r>
      <w:r>
        <w:t>самостоятельно выделенных</w:t>
      </w:r>
      <w:r>
        <w:rPr>
          <w:spacing w:val="1"/>
        </w:rPr>
        <w:t xml:space="preserve"> </w:t>
      </w:r>
      <w:r>
        <w:t>критериев).</w:t>
      </w:r>
    </w:p>
    <w:p w:rsidR="001E7CBD" w:rsidRDefault="009458D3">
      <w:pPr>
        <w:pStyle w:val="a4"/>
        <w:numPr>
          <w:ilvl w:val="4"/>
          <w:numId w:val="14"/>
        </w:numPr>
        <w:tabs>
          <w:tab w:val="left" w:pos="2302"/>
        </w:tabs>
        <w:spacing w:line="360" w:lineRule="auto"/>
        <w:ind w:right="230" w:firstLine="708"/>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p>
    <w:p w:rsidR="001E7CBD" w:rsidRDefault="009458D3">
      <w:pPr>
        <w:pStyle w:val="a3"/>
        <w:ind w:left="1101" w:firstLine="0"/>
      </w:pPr>
      <w:r>
        <w:t>использовать</w:t>
      </w:r>
      <w:r>
        <w:rPr>
          <w:spacing w:val="-4"/>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t>познания;</w:t>
      </w:r>
    </w:p>
    <w:p w:rsidR="001E7CBD" w:rsidRDefault="009458D3">
      <w:pPr>
        <w:pStyle w:val="a3"/>
        <w:spacing w:before="137" w:line="360" w:lineRule="auto"/>
        <w:ind w:right="230"/>
      </w:pPr>
      <w:r>
        <w:t>формулировать вопросы, фиксирующие противоречие, проблему, устанавливать искомое и</w:t>
      </w:r>
      <w:r>
        <w:rPr>
          <w:spacing w:val="1"/>
        </w:rPr>
        <w:t xml:space="preserve"> </w:t>
      </w:r>
      <w:r>
        <w:t>данное,</w:t>
      </w:r>
      <w:r>
        <w:rPr>
          <w:spacing w:val="-1"/>
        </w:rPr>
        <w:t xml:space="preserve"> </w:t>
      </w:r>
      <w:r>
        <w:t>формировать</w:t>
      </w:r>
      <w:r>
        <w:rPr>
          <w:spacing w:val="-1"/>
        </w:rPr>
        <w:t xml:space="preserve"> </w:t>
      </w:r>
      <w:r>
        <w:t>гипотезу, аргументировать</w:t>
      </w:r>
      <w:r>
        <w:rPr>
          <w:spacing w:val="-1"/>
        </w:rPr>
        <w:t xml:space="preserve"> </w:t>
      </w:r>
      <w:r>
        <w:t>свою</w:t>
      </w:r>
      <w:r>
        <w:rPr>
          <w:spacing w:val="-1"/>
        </w:rPr>
        <w:t xml:space="preserve"> </w:t>
      </w:r>
      <w:r>
        <w:t>позицию,</w:t>
      </w:r>
      <w:r>
        <w:rPr>
          <w:spacing w:val="-1"/>
        </w:rPr>
        <w:t xml:space="preserve"> </w:t>
      </w:r>
      <w:r>
        <w:t>мнение;</w:t>
      </w:r>
    </w:p>
    <w:p w:rsidR="001E7CBD" w:rsidRDefault="009458D3">
      <w:pPr>
        <w:pStyle w:val="a3"/>
        <w:spacing w:line="360" w:lineRule="auto"/>
        <w:ind w:right="221"/>
      </w:pPr>
      <w:r>
        <w:t xml:space="preserve">проводить       </w:t>
      </w:r>
      <w:r>
        <w:rPr>
          <w:spacing w:val="1"/>
        </w:rPr>
        <w:t xml:space="preserve"> </w:t>
      </w:r>
      <w:r>
        <w:t>самостоятельно         спланированный         эксперимент,         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понятия,</w:t>
      </w:r>
      <w:r>
        <w:rPr>
          <w:spacing w:val="1"/>
        </w:rPr>
        <w:t xml:space="preserve"> </w:t>
      </w:r>
      <w:r>
        <w:t>процедуры,</w:t>
      </w:r>
      <w:r>
        <w:rPr>
          <w:spacing w:val="1"/>
        </w:rPr>
        <w:t xml:space="preserve"> </w:t>
      </w:r>
      <w:r>
        <w:t>по</w:t>
      </w:r>
      <w:r>
        <w:rPr>
          <w:spacing w:val="1"/>
        </w:rPr>
        <w:t xml:space="preserve"> </w:t>
      </w:r>
      <w:r>
        <w:t>выявлению</w:t>
      </w:r>
      <w:r>
        <w:rPr>
          <w:spacing w:val="-57"/>
        </w:rPr>
        <w:t xml:space="preserve"> </w:t>
      </w:r>
      <w:r>
        <w:t>зависимостей</w:t>
      </w:r>
      <w:r>
        <w:rPr>
          <w:spacing w:val="-2"/>
        </w:rPr>
        <w:t xml:space="preserve"> </w:t>
      </w:r>
      <w:r>
        <w:t>между</w:t>
      </w:r>
      <w:r>
        <w:rPr>
          <w:spacing w:val="-6"/>
        </w:rPr>
        <w:t xml:space="preserve"> </w:t>
      </w:r>
      <w:r>
        <w:t>объектами,</w:t>
      </w:r>
      <w:r>
        <w:rPr>
          <w:spacing w:val="-2"/>
        </w:rPr>
        <w:t xml:space="preserve"> </w:t>
      </w:r>
      <w:r>
        <w:t>понятиями,</w:t>
      </w:r>
      <w:r>
        <w:rPr>
          <w:spacing w:val="-4"/>
        </w:rPr>
        <w:t xml:space="preserve"> </w:t>
      </w:r>
      <w:r>
        <w:t>процедурами,</w:t>
      </w:r>
      <w:r>
        <w:rPr>
          <w:spacing w:val="-2"/>
        </w:rPr>
        <w:t xml:space="preserve"> </w:t>
      </w:r>
      <w:r>
        <w:t>использовать</w:t>
      </w:r>
      <w:r>
        <w:rPr>
          <w:spacing w:val="-1"/>
        </w:rPr>
        <w:t xml:space="preserve"> </w:t>
      </w:r>
      <w:r>
        <w:t>различные</w:t>
      </w:r>
      <w:r>
        <w:rPr>
          <w:spacing w:val="-4"/>
        </w:rPr>
        <w:t xml:space="preserve"> </w:t>
      </w:r>
      <w:r>
        <w:t>методы;</w:t>
      </w:r>
    </w:p>
    <w:p w:rsidR="001E7CBD" w:rsidRDefault="009458D3">
      <w:pPr>
        <w:pStyle w:val="a3"/>
        <w:spacing w:before="2" w:line="360" w:lineRule="auto"/>
        <w:ind w:right="22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1"/>
        </w:rPr>
        <w:t xml:space="preserve"> </w:t>
      </w:r>
      <w:r>
        <w:t>выводов</w:t>
      </w:r>
      <w:r>
        <w:rPr>
          <w:spacing w:val="1"/>
        </w:rPr>
        <w:t xml:space="preserve"> </w:t>
      </w:r>
      <w:r>
        <w:t>и</w:t>
      </w:r>
      <w:r>
        <w:rPr>
          <w:spacing w:val="1"/>
        </w:rPr>
        <w:t xml:space="preserve"> </w:t>
      </w:r>
      <w:r>
        <w:t>обобщений,</w:t>
      </w:r>
      <w:r>
        <w:rPr>
          <w:spacing w:val="-4"/>
        </w:rPr>
        <w:t xml:space="preserve"> </w:t>
      </w:r>
      <w:r>
        <w:t>прогнозировать возможное</w:t>
      </w:r>
      <w:r>
        <w:rPr>
          <w:spacing w:val="-2"/>
        </w:rPr>
        <w:t xml:space="preserve"> </w:t>
      </w:r>
      <w:r>
        <w:t>их</w:t>
      </w:r>
      <w:r>
        <w:rPr>
          <w:spacing w:val="2"/>
        </w:rPr>
        <w:t xml:space="preserve"> </w:t>
      </w:r>
      <w:r>
        <w:t>развитие</w:t>
      </w:r>
      <w:r>
        <w:rPr>
          <w:spacing w:val="-1"/>
        </w:rPr>
        <w:t xml:space="preserve"> </w:t>
      </w:r>
      <w:r>
        <w:t>в</w:t>
      </w:r>
      <w:r>
        <w:rPr>
          <w:spacing w:val="-2"/>
        </w:rPr>
        <w:t xml:space="preserve"> </w:t>
      </w:r>
      <w:r>
        <w:t>новых</w:t>
      </w:r>
      <w:r>
        <w:rPr>
          <w:spacing w:val="4"/>
        </w:rPr>
        <w:t xml:space="preserve"> </w:t>
      </w:r>
      <w:r>
        <w:t>условиях.</w:t>
      </w:r>
    </w:p>
    <w:p w:rsidR="001E7CBD" w:rsidRDefault="009458D3">
      <w:pPr>
        <w:pStyle w:val="a4"/>
        <w:numPr>
          <w:ilvl w:val="4"/>
          <w:numId w:val="14"/>
        </w:numPr>
        <w:tabs>
          <w:tab w:val="left" w:pos="2302"/>
        </w:tabs>
        <w:spacing w:line="360" w:lineRule="auto"/>
        <w:ind w:right="225" w:firstLine="708"/>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работу</w:t>
      </w:r>
      <w:r>
        <w:rPr>
          <w:spacing w:val="-3"/>
          <w:sz w:val="24"/>
        </w:rPr>
        <w:t xml:space="preserve"> </w:t>
      </w:r>
      <w:r>
        <w:rPr>
          <w:sz w:val="24"/>
        </w:rPr>
        <w:t>с</w:t>
      </w:r>
      <w:r>
        <w:rPr>
          <w:spacing w:val="-1"/>
          <w:sz w:val="24"/>
        </w:rPr>
        <w:t xml:space="preserve"> </w:t>
      </w:r>
      <w:r>
        <w:rPr>
          <w:sz w:val="24"/>
        </w:rPr>
        <w:t>информацией:</w:t>
      </w:r>
    </w:p>
    <w:p w:rsidR="001E7CBD" w:rsidRDefault="009458D3">
      <w:pPr>
        <w:pStyle w:val="a3"/>
        <w:spacing w:line="360" w:lineRule="auto"/>
        <w:ind w:right="231"/>
      </w:pPr>
      <w:r>
        <w:t>выбирать       информацию       из      источников       различных       типов,       анализировать</w:t>
      </w:r>
      <w:r>
        <w:rPr>
          <w:spacing w:val="1"/>
        </w:rPr>
        <w:t xml:space="preserve"> </w:t>
      </w:r>
      <w:r>
        <w:t>и</w:t>
      </w:r>
      <w:r>
        <w:rPr>
          <w:spacing w:val="32"/>
        </w:rPr>
        <w:t xml:space="preserve"> </w:t>
      </w:r>
      <w:r>
        <w:t>интерпретировать</w:t>
      </w:r>
      <w:r>
        <w:rPr>
          <w:spacing w:val="32"/>
        </w:rPr>
        <w:t xml:space="preserve"> </w:t>
      </w:r>
      <w:r>
        <w:t>информацию</w:t>
      </w:r>
      <w:r>
        <w:rPr>
          <w:spacing w:val="32"/>
        </w:rPr>
        <w:t xml:space="preserve"> </w:t>
      </w:r>
      <w:r>
        <w:t>различных</w:t>
      </w:r>
      <w:r>
        <w:rPr>
          <w:spacing w:val="32"/>
        </w:rPr>
        <w:t xml:space="preserve"> </w:t>
      </w:r>
      <w:r>
        <w:t>видов</w:t>
      </w:r>
      <w:r>
        <w:rPr>
          <w:spacing w:val="31"/>
        </w:rPr>
        <w:t xml:space="preserve"> </w:t>
      </w:r>
      <w:r>
        <w:t>и</w:t>
      </w:r>
      <w:r>
        <w:rPr>
          <w:spacing w:val="32"/>
        </w:rPr>
        <w:t xml:space="preserve"> </w:t>
      </w:r>
      <w:r>
        <w:t>форм</w:t>
      </w:r>
      <w:r>
        <w:rPr>
          <w:spacing w:val="32"/>
        </w:rPr>
        <w:t xml:space="preserve"> </w:t>
      </w:r>
      <w:r>
        <w:t>представления;</w:t>
      </w:r>
      <w:r>
        <w:rPr>
          <w:spacing w:val="32"/>
        </w:rPr>
        <w:t xml:space="preserve"> </w:t>
      </w:r>
      <w:r>
        <w:t>систематизировать</w:t>
      </w:r>
      <w:r>
        <w:rPr>
          <w:spacing w:val="32"/>
        </w:rPr>
        <w:t xml:space="preserve"> </w:t>
      </w:r>
      <w:r>
        <w:t>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структурировать</w:t>
      </w:r>
      <w:r>
        <w:rPr>
          <w:spacing w:val="-3"/>
        </w:rPr>
        <w:t xml:space="preserve"> </w:t>
      </w:r>
      <w:r>
        <w:t>информацию,</w:t>
      </w:r>
      <w:r>
        <w:rPr>
          <w:spacing w:val="-2"/>
        </w:rPr>
        <w:t xml:space="preserve"> </w:t>
      </w:r>
      <w:r>
        <w:t>представлять</w:t>
      </w:r>
      <w:r>
        <w:rPr>
          <w:spacing w:val="-1"/>
        </w:rPr>
        <w:t xml:space="preserve"> </w:t>
      </w:r>
      <w:r>
        <w:t>ее</w:t>
      </w:r>
      <w:r>
        <w:rPr>
          <w:spacing w:val="-3"/>
        </w:rPr>
        <w:t xml:space="preserve"> </w:t>
      </w:r>
      <w:r>
        <w:t>в</w:t>
      </w:r>
      <w:r>
        <w:rPr>
          <w:spacing w:val="-3"/>
        </w:rPr>
        <w:t xml:space="preserve"> </w:t>
      </w:r>
      <w:r>
        <w:t>различных</w:t>
      </w:r>
      <w:r>
        <w:rPr>
          <w:spacing w:val="-3"/>
        </w:rPr>
        <w:t xml:space="preserve"> </w:t>
      </w:r>
      <w:r>
        <w:t>формах;</w:t>
      </w:r>
    </w:p>
    <w:p w:rsidR="001E7CBD" w:rsidRDefault="009458D3">
      <w:pPr>
        <w:pStyle w:val="a3"/>
        <w:spacing w:before="137" w:line="362" w:lineRule="auto"/>
        <w:ind w:right="231"/>
      </w:pP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самостоятельно</w:t>
      </w:r>
      <w:r>
        <w:rPr>
          <w:spacing w:val="1"/>
        </w:rPr>
        <w:t xml:space="preserve"> </w:t>
      </w:r>
      <w:r>
        <w:t>сформулированным</w:t>
      </w:r>
      <w:r>
        <w:rPr>
          <w:spacing w:val="1"/>
        </w:rPr>
        <w:t xml:space="preserve"> </w:t>
      </w:r>
      <w:r>
        <w:t>критериям,</w:t>
      </w:r>
      <w:r>
        <w:rPr>
          <w:spacing w:val="1"/>
        </w:rPr>
        <w:t xml:space="preserve"> </w:t>
      </w:r>
      <w:r>
        <w:t>воспринимать</w:t>
      </w:r>
      <w:r>
        <w:rPr>
          <w:spacing w:val="-1"/>
        </w:rPr>
        <w:t xml:space="preserve"> </w:t>
      </w:r>
      <w:r>
        <w:t>ее</w:t>
      </w:r>
      <w:r>
        <w:rPr>
          <w:spacing w:val="-1"/>
        </w:rPr>
        <w:t xml:space="preserve"> </w:t>
      </w:r>
      <w:r>
        <w:t>критически;</w:t>
      </w:r>
    </w:p>
    <w:p w:rsidR="001E7CBD" w:rsidRDefault="009458D3">
      <w:pPr>
        <w:pStyle w:val="a3"/>
        <w:spacing w:line="360" w:lineRule="auto"/>
        <w:ind w:right="230"/>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ответа</w:t>
      </w:r>
      <w:r>
        <w:rPr>
          <w:spacing w:val="1"/>
        </w:rPr>
        <w:t xml:space="preserve"> </w:t>
      </w:r>
      <w:r>
        <w:t>на</w:t>
      </w:r>
      <w:r>
        <w:rPr>
          <w:spacing w:val="1"/>
        </w:rPr>
        <w:t xml:space="preserve"> </w:t>
      </w:r>
      <w:r>
        <w:t>вопрос</w:t>
      </w:r>
      <w:r>
        <w:rPr>
          <w:spacing w:val="1"/>
        </w:rPr>
        <w:t xml:space="preserve"> </w:t>
      </w:r>
      <w:r>
        <w:t>и</w:t>
      </w:r>
      <w:r>
        <w:rPr>
          <w:spacing w:val="60"/>
        </w:rPr>
        <w:t xml:space="preserve"> </w:t>
      </w:r>
      <w:r>
        <w:t>для</w:t>
      </w:r>
      <w:r>
        <w:rPr>
          <w:spacing w:val="1"/>
        </w:rPr>
        <w:t xml:space="preserve"> </w:t>
      </w:r>
      <w:r>
        <w:t>решения</w:t>
      </w:r>
      <w:r>
        <w:rPr>
          <w:spacing w:val="-1"/>
        </w:rPr>
        <w:t xml:space="preserve"> </w:t>
      </w:r>
      <w:r>
        <w:t>задачи;</w:t>
      </w:r>
    </w:p>
    <w:p w:rsidR="001E7CBD" w:rsidRDefault="009458D3">
      <w:pPr>
        <w:pStyle w:val="a3"/>
        <w:tabs>
          <w:tab w:val="left" w:pos="2486"/>
          <w:tab w:val="left" w:pos="4765"/>
          <w:tab w:val="left" w:pos="6106"/>
          <w:tab w:val="left" w:pos="7629"/>
          <w:tab w:val="left" w:pos="8430"/>
          <w:tab w:val="left" w:pos="9901"/>
        </w:tabs>
        <w:spacing w:line="360" w:lineRule="auto"/>
        <w:ind w:right="224"/>
      </w:pPr>
      <w:r>
        <w:t>анализировать</w:t>
      </w:r>
      <w:r>
        <w:rPr>
          <w:spacing w:val="1"/>
        </w:rPr>
        <w:t xml:space="preserve"> </w:t>
      </w:r>
      <w:r>
        <w:t>информацию,</w:t>
      </w:r>
      <w:r>
        <w:rPr>
          <w:spacing w:val="1"/>
        </w:rPr>
        <w:t xml:space="preserve"> </w:t>
      </w:r>
      <w:r>
        <w:t>структурировать</w:t>
      </w:r>
      <w:r>
        <w:rPr>
          <w:spacing w:val="1"/>
        </w:rPr>
        <w:t xml:space="preserve"> </w:t>
      </w:r>
      <w:r>
        <w:t>ее</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и</w:t>
      </w:r>
      <w:r>
        <w:rPr>
          <w:spacing w:val="1"/>
        </w:rPr>
        <w:t xml:space="preserve"> </w:t>
      </w:r>
      <w:r>
        <w:t>схем,</w:t>
      </w:r>
      <w:r>
        <w:rPr>
          <w:spacing w:val="1"/>
        </w:rPr>
        <w:t xml:space="preserve"> </w:t>
      </w:r>
      <w:r>
        <w:t>обобщать,</w:t>
      </w:r>
      <w:r>
        <w:rPr>
          <w:spacing w:val="1"/>
        </w:rPr>
        <w:t xml:space="preserve"> </w:t>
      </w:r>
      <w:r>
        <w:t>моделировать</w:t>
      </w:r>
      <w:r>
        <w:tab/>
        <w:t>математически:</w:t>
      </w:r>
      <w:r>
        <w:tab/>
        <w:t>делать</w:t>
      </w:r>
      <w:r>
        <w:tab/>
        <w:t>чертежи</w:t>
      </w:r>
      <w:r>
        <w:tab/>
        <w:t>и</w:t>
      </w:r>
      <w:r>
        <w:tab/>
        <w:t>краткие</w:t>
      </w:r>
      <w:r>
        <w:tab/>
        <w:t>записи</w:t>
      </w:r>
      <w:r>
        <w:rPr>
          <w:spacing w:val="-58"/>
        </w:rPr>
        <w:t xml:space="preserve"> </w:t>
      </w:r>
      <w:r>
        <w:t>по</w:t>
      </w:r>
      <w:r>
        <w:rPr>
          <w:spacing w:val="1"/>
        </w:rPr>
        <w:t xml:space="preserve"> </w:t>
      </w:r>
      <w:r>
        <w:t>условию</w:t>
      </w:r>
      <w:r>
        <w:rPr>
          <w:spacing w:val="-1"/>
        </w:rPr>
        <w:t xml:space="preserve"> </w:t>
      </w:r>
      <w:r>
        <w:t>задачи, отображать</w:t>
      </w:r>
      <w:r>
        <w:rPr>
          <w:spacing w:val="-1"/>
        </w:rPr>
        <w:t xml:space="preserve"> </w:t>
      </w:r>
      <w:r>
        <w:t>графически, записывать</w:t>
      </w:r>
      <w:r>
        <w:rPr>
          <w:spacing w:val="-1"/>
        </w:rPr>
        <w:t xml:space="preserve"> </w:t>
      </w:r>
      <w:r>
        <w:t>с</w:t>
      </w:r>
      <w:r>
        <w:rPr>
          <w:spacing w:val="-2"/>
        </w:rPr>
        <w:t xml:space="preserve"> </w:t>
      </w:r>
      <w:r>
        <w:t>помощью формул;</w:t>
      </w:r>
    </w:p>
    <w:p w:rsidR="001E7CBD" w:rsidRDefault="009458D3">
      <w:pPr>
        <w:pStyle w:val="a3"/>
        <w:spacing w:line="362" w:lineRule="auto"/>
        <w:ind w:right="231"/>
      </w:pPr>
      <w:r>
        <w:t>формулировать</w:t>
      </w:r>
      <w:r>
        <w:rPr>
          <w:spacing w:val="1"/>
        </w:rPr>
        <w:t xml:space="preserve"> </w:t>
      </w:r>
      <w:r>
        <w:t>прямые</w:t>
      </w:r>
      <w:r>
        <w:rPr>
          <w:spacing w:val="1"/>
        </w:rPr>
        <w:t xml:space="preserve"> </w:t>
      </w:r>
      <w:r>
        <w:t>и</w:t>
      </w:r>
      <w:r>
        <w:rPr>
          <w:spacing w:val="1"/>
        </w:rPr>
        <w:t xml:space="preserve"> </w:t>
      </w:r>
      <w:r>
        <w:t>обратные</w:t>
      </w:r>
      <w:r>
        <w:rPr>
          <w:spacing w:val="1"/>
        </w:rPr>
        <w:t xml:space="preserve"> </w:t>
      </w:r>
      <w:r>
        <w:t>утверждения,</w:t>
      </w:r>
      <w:r>
        <w:rPr>
          <w:spacing w:val="1"/>
        </w:rPr>
        <w:t xml:space="preserve"> </w:t>
      </w:r>
      <w:r>
        <w:t>отрицание,</w:t>
      </w:r>
      <w:r>
        <w:rPr>
          <w:spacing w:val="1"/>
        </w:rPr>
        <w:t xml:space="preserve"> </w:t>
      </w:r>
      <w:r>
        <w:t>выводить</w:t>
      </w:r>
      <w:r>
        <w:rPr>
          <w:spacing w:val="1"/>
        </w:rPr>
        <w:t xml:space="preserve"> </w:t>
      </w:r>
      <w:r>
        <w:t>следствия;</w:t>
      </w:r>
      <w:r>
        <w:rPr>
          <w:spacing w:val="1"/>
        </w:rPr>
        <w:t xml:space="preserve"> </w:t>
      </w:r>
      <w:r>
        <w:t>распознавать</w:t>
      </w:r>
      <w:r>
        <w:rPr>
          <w:spacing w:val="-1"/>
        </w:rPr>
        <w:t xml:space="preserve"> </w:t>
      </w:r>
      <w:r>
        <w:t>неверные</w:t>
      </w:r>
      <w:r>
        <w:rPr>
          <w:spacing w:val="-2"/>
        </w:rPr>
        <w:t xml:space="preserve"> </w:t>
      </w:r>
      <w:r>
        <w:t>утверждения</w:t>
      </w:r>
      <w:r>
        <w:rPr>
          <w:spacing w:val="-1"/>
        </w:rPr>
        <w:t xml:space="preserve"> </w:t>
      </w:r>
      <w:r>
        <w:t>и находить в</w:t>
      </w:r>
      <w:r>
        <w:rPr>
          <w:spacing w:val="-2"/>
        </w:rPr>
        <w:t xml:space="preserve"> </w:t>
      </w:r>
      <w:r>
        <w:t>них</w:t>
      </w:r>
      <w:r>
        <w:rPr>
          <w:spacing w:val="2"/>
        </w:rPr>
        <w:t xml:space="preserve"> </w:t>
      </w:r>
      <w:r>
        <w:t>ошибки;</w:t>
      </w:r>
    </w:p>
    <w:p w:rsidR="001E7CBD" w:rsidRDefault="009458D3">
      <w:pPr>
        <w:pStyle w:val="a3"/>
        <w:spacing w:line="360" w:lineRule="auto"/>
        <w:ind w:right="231"/>
      </w:pPr>
      <w:r>
        <w:t>проводить</w:t>
      </w:r>
      <w:r>
        <w:rPr>
          <w:spacing w:val="1"/>
        </w:rPr>
        <w:t xml:space="preserve"> </w:t>
      </w:r>
      <w:r>
        <w:t>математические</w:t>
      </w:r>
      <w:r>
        <w:rPr>
          <w:spacing w:val="1"/>
        </w:rPr>
        <w:t xml:space="preserve"> </w:t>
      </w:r>
      <w:r>
        <w:t>эксперименты,</w:t>
      </w:r>
      <w:r>
        <w:rPr>
          <w:spacing w:val="1"/>
        </w:rPr>
        <w:t xml:space="preserve"> </w:t>
      </w:r>
      <w:r>
        <w:t>решать</w:t>
      </w:r>
      <w:r>
        <w:rPr>
          <w:spacing w:val="1"/>
        </w:rPr>
        <w:t xml:space="preserve"> </w:t>
      </w:r>
      <w:r>
        <w:t>задачи</w:t>
      </w:r>
      <w:r>
        <w:rPr>
          <w:spacing w:val="1"/>
        </w:rPr>
        <w:t xml:space="preserve"> </w:t>
      </w:r>
      <w:r>
        <w:t>исследовательского</w:t>
      </w:r>
      <w:r>
        <w:rPr>
          <w:spacing w:val="1"/>
        </w:rPr>
        <w:t xml:space="preserve"> </w:t>
      </w:r>
      <w:r>
        <w:t>характера,</w:t>
      </w:r>
      <w:r>
        <w:rPr>
          <w:spacing w:val="-57"/>
        </w:rPr>
        <w:t xml:space="preserve"> </w:t>
      </w:r>
      <w:r>
        <w:t>выдвигать</w:t>
      </w:r>
      <w:r>
        <w:rPr>
          <w:spacing w:val="1"/>
        </w:rPr>
        <w:t xml:space="preserve"> </w:t>
      </w:r>
      <w:r>
        <w:t>предположения,</w:t>
      </w:r>
      <w:r>
        <w:rPr>
          <w:spacing w:val="1"/>
        </w:rPr>
        <w:t xml:space="preserve"> </w:t>
      </w:r>
      <w:r>
        <w:t>доказывать</w:t>
      </w:r>
      <w:r>
        <w:rPr>
          <w:spacing w:val="1"/>
        </w:rPr>
        <w:t xml:space="preserve"> </w:t>
      </w:r>
      <w:r>
        <w:t>или</w:t>
      </w:r>
      <w:r>
        <w:rPr>
          <w:spacing w:val="1"/>
        </w:rPr>
        <w:t xml:space="preserve"> </w:t>
      </w:r>
      <w:r>
        <w:t>опровергать</w:t>
      </w:r>
      <w:r>
        <w:rPr>
          <w:spacing w:val="1"/>
        </w:rPr>
        <w:t xml:space="preserve"> </w:t>
      </w:r>
      <w:r>
        <w:t>их,</w:t>
      </w:r>
      <w:r>
        <w:rPr>
          <w:spacing w:val="1"/>
        </w:rPr>
        <w:t xml:space="preserve"> </w:t>
      </w:r>
      <w:r>
        <w:t>применяя</w:t>
      </w:r>
      <w:r>
        <w:rPr>
          <w:spacing w:val="1"/>
        </w:rPr>
        <w:t xml:space="preserve"> </w:t>
      </w:r>
      <w:r>
        <w:t>индукцию,</w:t>
      </w:r>
      <w:r>
        <w:rPr>
          <w:spacing w:val="1"/>
        </w:rPr>
        <w:t xml:space="preserve"> </w:t>
      </w:r>
      <w:r>
        <w:t>дедукцию,</w:t>
      </w:r>
      <w:r>
        <w:rPr>
          <w:spacing w:val="1"/>
        </w:rPr>
        <w:t xml:space="preserve"> </w:t>
      </w:r>
      <w:r>
        <w:t>аналогию,</w:t>
      </w:r>
      <w:r>
        <w:rPr>
          <w:spacing w:val="-1"/>
        </w:rPr>
        <w:t xml:space="preserve"> </w:t>
      </w:r>
      <w:r>
        <w:t>математические</w:t>
      </w:r>
      <w:r>
        <w:rPr>
          <w:spacing w:val="-1"/>
        </w:rPr>
        <w:t xml:space="preserve"> </w:t>
      </w:r>
      <w:r>
        <w:t>методы;</w:t>
      </w:r>
    </w:p>
    <w:p w:rsidR="001E7CBD" w:rsidRDefault="009458D3">
      <w:pPr>
        <w:pStyle w:val="a3"/>
        <w:spacing w:line="360" w:lineRule="auto"/>
        <w:ind w:right="232"/>
      </w:pPr>
      <w:r>
        <w:t>создавать</w:t>
      </w:r>
      <w:r>
        <w:rPr>
          <w:spacing w:val="1"/>
        </w:rPr>
        <w:t xml:space="preserve"> </w:t>
      </w:r>
      <w:r>
        <w:t>структурированные</w:t>
      </w:r>
      <w:r>
        <w:rPr>
          <w:spacing w:val="1"/>
        </w:rPr>
        <w:t xml:space="preserve"> </w:t>
      </w:r>
      <w:r>
        <w:t>текстовые</w:t>
      </w:r>
      <w:r>
        <w:rPr>
          <w:spacing w:val="1"/>
        </w:rPr>
        <w:t xml:space="preserve"> </w:t>
      </w:r>
      <w:r>
        <w:t>материалы</w:t>
      </w:r>
      <w:r>
        <w:rPr>
          <w:spacing w:val="1"/>
        </w:rPr>
        <w:t xml:space="preserve"> </w:t>
      </w:r>
      <w:r>
        <w:t>с</w:t>
      </w:r>
      <w:r>
        <w:rPr>
          <w:spacing w:val="1"/>
        </w:rPr>
        <w:t xml:space="preserve"> </w:t>
      </w:r>
      <w:r>
        <w:t>использованием</w:t>
      </w:r>
      <w:r>
        <w:rPr>
          <w:spacing w:val="1"/>
        </w:rPr>
        <w:t xml:space="preserve"> </w:t>
      </w:r>
      <w:r>
        <w:t>возможностей</w:t>
      </w:r>
      <w:r>
        <w:rPr>
          <w:spacing w:val="-57"/>
        </w:rPr>
        <w:t xml:space="preserve"> </w:t>
      </w:r>
      <w:r>
        <w:t>современных</w:t>
      </w:r>
      <w:r>
        <w:rPr>
          <w:spacing w:val="1"/>
        </w:rPr>
        <w:t xml:space="preserve"> </w:t>
      </w:r>
      <w:r>
        <w:t>программных</w:t>
      </w:r>
      <w:r>
        <w:rPr>
          <w:spacing w:val="1"/>
        </w:rPr>
        <w:t xml:space="preserve"> </w:t>
      </w:r>
      <w:r>
        <w:t>средств</w:t>
      </w:r>
      <w:r>
        <w:rPr>
          <w:spacing w:val="1"/>
        </w:rPr>
        <w:t xml:space="preserve"> </w:t>
      </w:r>
      <w:r>
        <w:t>и</w:t>
      </w:r>
      <w:r>
        <w:rPr>
          <w:spacing w:val="1"/>
        </w:rPr>
        <w:t xml:space="preserve"> </w:t>
      </w:r>
      <w:r>
        <w:t>облачных</w:t>
      </w:r>
      <w:r>
        <w:rPr>
          <w:spacing w:val="1"/>
        </w:rPr>
        <w:t xml:space="preserve"> </w:t>
      </w:r>
      <w:r>
        <w:t>технологий,</w:t>
      </w:r>
      <w:r>
        <w:rPr>
          <w:spacing w:val="1"/>
        </w:rPr>
        <w:t xml:space="preserve"> </w:t>
      </w:r>
      <w:r>
        <w:t>использовать</w:t>
      </w:r>
      <w:r>
        <w:rPr>
          <w:spacing w:val="1"/>
        </w:rPr>
        <w:t xml:space="preserve"> </w:t>
      </w:r>
      <w:r>
        <w:t>табличные</w:t>
      </w:r>
      <w:r>
        <w:rPr>
          <w:spacing w:val="60"/>
        </w:rPr>
        <w:t xml:space="preserve"> </w:t>
      </w:r>
      <w:r>
        <w:t>базы</w:t>
      </w:r>
      <w:r>
        <w:rPr>
          <w:spacing w:val="1"/>
        </w:rPr>
        <w:t xml:space="preserve"> </w:t>
      </w:r>
      <w:r>
        <w:t>данных;</w:t>
      </w:r>
    </w:p>
    <w:p w:rsidR="001E7CBD" w:rsidRDefault="009458D3">
      <w:pPr>
        <w:pStyle w:val="a3"/>
        <w:spacing w:line="360" w:lineRule="auto"/>
        <w:ind w:right="226"/>
      </w:pPr>
      <w:r>
        <w:t>использовать       компьютерно-математические       модели       для       анализа       объектов</w:t>
      </w:r>
      <w:r>
        <w:rPr>
          <w:spacing w:val="1"/>
        </w:rPr>
        <w:t xml:space="preserve"> </w:t>
      </w:r>
      <w:r>
        <w:t>и процессов, оценивать адекватность модели моделируемому объекту или процессу; представлять</w:t>
      </w:r>
      <w:r>
        <w:rPr>
          <w:spacing w:val="1"/>
        </w:rPr>
        <w:t xml:space="preserve"> </w:t>
      </w:r>
      <w:r>
        <w:t>результаты</w:t>
      </w:r>
      <w:r>
        <w:rPr>
          <w:spacing w:val="-1"/>
        </w:rPr>
        <w:t xml:space="preserve"> </w:t>
      </w:r>
      <w:r>
        <w:t>моделирования в</w:t>
      </w:r>
      <w:r>
        <w:rPr>
          <w:spacing w:val="-1"/>
        </w:rPr>
        <w:t xml:space="preserve"> </w:t>
      </w:r>
      <w:r>
        <w:t>наглядном</w:t>
      </w:r>
      <w:r>
        <w:rPr>
          <w:spacing w:val="-1"/>
        </w:rPr>
        <w:t xml:space="preserve"> </w:t>
      </w:r>
      <w:r>
        <w:t>виде.</w:t>
      </w:r>
    </w:p>
    <w:p w:rsidR="001E7CBD" w:rsidRDefault="009458D3">
      <w:pPr>
        <w:pStyle w:val="a4"/>
        <w:numPr>
          <w:ilvl w:val="4"/>
          <w:numId w:val="14"/>
        </w:numPr>
        <w:tabs>
          <w:tab w:val="left" w:pos="2302"/>
        </w:tabs>
        <w:spacing w:line="360" w:lineRule="auto"/>
        <w:ind w:right="234" w:firstLine="708"/>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1E7CBD" w:rsidRDefault="009458D3">
      <w:pPr>
        <w:pStyle w:val="a3"/>
        <w:spacing w:line="360" w:lineRule="auto"/>
        <w:ind w:right="223"/>
      </w:pPr>
      <w:r>
        <w:t>воспринимать</w:t>
      </w:r>
      <w:r>
        <w:rPr>
          <w:spacing w:val="1"/>
        </w:rPr>
        <w:t xml:space="preserve"> </w:t>
      </w:r>
      <w:r>
        <w:t>и</w:t>
      </w:r>
      <w:r>
        <w:rPr>
          <w:spacing w:val="1"/>
        </w:rPr>
        <w:t xml:space="preserve"> </w:t>
      </w:r>
      <w:r>
        <w:t>формулировать</w:t>
      </w:r>
      <w:r>
        <w:rPr>
          <w:spacing w:val="1"/>
        </w:rPr>
        <w:t xml:space="preserve"> </w:t>
      </w:r>
      <w:r>
        <w:t>суждения, ясно, точно, грамотно выражать</w:t>
      </w:r>
      <w:r>
        <w:rPr>
          <w:spacing w:val="1"/>
        </w:rPr>
        <w:t xml:space="preserve"> </w:t>
      </w:r>
      <w:r>
        <w:t>свою точку</w:t>
      </w:r>
      <w:r>
        <w:rPr>
          <w:spacing w:val="1"/>
        </w:rPr>
        <w:t xml:space="preserve"> </w:t>
      </w:r>
      <w:r>
        <w:t>зрения</w:t>
      </w:r>
      <w:r>
        <w:rPr>
          <w:spacing w:val="-1"/>
        </w:rPr>
        <w:t xml:space="preserve"> </w:t>
      </w:r>
      <w:r>
        <w:t>в</w:t>
      </w:r>
      <w:r>
        <w:rPr>
          <w:spacing w:val="1"/>
        </w:rPr>
        <w:t xml:space="preserve"> </w:t>
      </w:r>
      <w:r>
        <w:t>устных</w:t>
      </w:r>
      <w:r>
        <w:rPr>
          <w:spacing w:val="-1"/>
        </w:rPr>
        <w:t xml:space="preserve"> </w:t>
      </w:r>
      <w:r>
        <w:t>и письменных</w:t>
      </w:r>
      <w:r>
        <w:rPr>
          <w:spacing w:val="1"/>
        </w:rPr>
        <w:t xml:space="preserve"> </w:t>
      </w:r>
      <w:r>
        <w:t>текстах;</w:t>
      </w:r>
    </w:p>
    <w:p w:rsidR="001E7CBD" w:rsidRDefault="009458D3">
      <w:pPr>
        <w:pStyle w:val="a3"/>
        <w:spacing w:line="360" w:lineRule="auto"/>
        <w:ind w:right="228"/>
      </w:pPr>
      <w:r>
        <w:t>в ходе обсуждения задавать вопросы по существу обсуждаемой темы, проблемы, 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в</w:t>
      </w:r>
      <w:r>
        <w:rPr>
          <w:spacing w:val="1"/>
        </w:rPr>
        <w:t xml:space="preserve"> </w:t>
      </w:r>
      <w:r>
        <w:t>корректной</w:t>
      </w:r>
      <w:r>
        <w:rPr>
          <w:spacing w:val="1"/>
        </w:rPr>
        <w:t xml:space="preserve"> </w:t>
      </w:r>
      <w:r>
        <w:t>форме</w:t>
      </w:r>
      <w:r>
        <w:rPr>
          <w:spacing w:val="1"/>
        </w:rPr>
        <w:t xml:space="preserve"> </w:t>
      </w:r>
      <w:r>
        <w:t>формулировать</w:t>
      </w:r>
      <w:r>
        <w:rPr>
          <w:spacing w:val="1"/>
        </w:rPr>
        <w:t xml:space="preserve"> </w:t>
      </w:r>
      <w:r>
        <w:t>разногласия</w:t>
      </w:r>
      <w:r>
        <w:rPr>
          <w:spacing w:val="1"/>
        </w:rPr>
        <w:t xml:space="preserve"> </w:t>
      </w:r>
      <w:r>
        <w:t>и</w:t>
      </w:r>
      <w:r>
        <w:rPr>
          <w:spacing w:val="1"/>
        </w:rPr>
        <w:t xml:space="preserve"> </w:t>
      </w:r>
      <w:r>
        <w:t>возражения;</w:t>
      </w:r>
    </w:p>
    <w:p w:rsidR="001E7CBD" w:rsidRDefault="009458D3">
      <w:pPr>
        <w:pStyle w:val="a3"/>
        <w:spacing w:line="360" w:lineRule="auto"/>
        <w:ind w:right="220"/>
      </w:pPr>
      <w:r>
        <w:t>представлять</w:t>
      </w:r>
      <w:r>
        <w:rPr>
          <w:spacing w:val="1"/>
        </w:rPr>
        <w:t xml:space="preserve"> </w:t>
      </w:r>
      <w:r>
        <w:t>логику</w:t>
      </w:r>
      <w:r>
        <w:rPr>
          <w:spacing w:val="1"/>
        </w:rPr>
        <w:t xml:space="preserve"> </w:t>
      </w:r>
      <w:r>
        <w:t>решения</w:t>
      </w:r>
      <w:r>
        <w:rPr>
          <w:spacing w:val="1"/>
        </w:rPr>
        <w:t xml:space="preserve"> </w:t>
      </w:r>
      <w:r>
        <w:t>задачи,</w:t>
      </w:r>
      <w:r>
        <w:rPr>
          <w:spacing w:val="1"/>
        </w:rPr>
        <w:t xml:space="preserve"> </w:t>
      </w:r>
      <w:r>
        <w:t>доказательства</w:t>
      </w:r>
      <w:r>
        <w:rPr>
          <w:spacing w:val="1"/>
        </w:rPr>
        <w:t xml:space="preserve"> </w:t>
      </w:r>
      <w:r>
        <w:t>утверждения,</w:t>
      </w:r>
      <w:r>
        <w:rPr>
          <w:spacing w:val="1"/>
        </w:rPr>
        <w:t xml:space="preserve"> </w:t>
      </w:r>
      <w:r>
        <w:t>результаты</w:t>
      </w:r>
      <w:r>
        <w:rPr>
          <w:spacing w:val="1"/>
        </w:rPr>
        <w:t xml:space="preserve"> </w:t>
      </w:r>
      <w:r>
        <w:t>и</w:t>
      </w:r>
      <w:r>
        <w:rPr>
          <w:spacing w:val="1"/>
        </w:rPr>
        <w:t xml:space="preserve"> </w:t>
      </w:r>
      <w:r>
        <w:t>ход</w:t>
      </w:r>
      <w:r>
        <w:rPr>
          <w:spacing w:val="1"/>
        </w:rPr>
        <w:t xml:space="preserve"> </w:t>
      </w:r>
      <w:r>
        <w:t>эксперимента, исследования, проекта в устной и письменной форме, подкрепляя пояснениями,</w:t>
      </w:r>
      <w:r>
        <w:rPr>
          <w:spacing w:val="1"/>
        </w:rPr>
        <w:t xml:space="preserve"> </w:t>
      </w:r>
      <w:r>
        <w:t>обоснованиями</w:t>
      </w:r>
      <w:r>
        <w:rPr>
          <w:spacing w:val="9"/>
        </w:rPr>
        <w:t xml:space="preserve"> </w:t>
      </w:r>
      <w:r>
        <w:t>в</w:t>
      </w:r>
      <w:r>
        <w:rPr>
          <w:spacing w:val="9"/>
        </w:rPr>
        <w:t xml:space="preserve"> </w:t>
      </w:r>
      <w:r>
        <w:t>вербальном</w:t>
      </w:r>
      <w:r>
        <w:rPr>
          <w:spacing w:val="9"/>
        </w:rPr>
        <w:t xml:space="preserve"> </w:t>
      </w:r>
      <w:r>
        <w:t>и</w:t>
      </w:r>
      <w:r>
        <w:rPr>
          <w:spacing w:val="10"/>
        </w:rPr>
        <w:t xml:space="preserve"> </w:t>
      </w:r>
      <w:r>
        <w:t>графическом</w:t>
      </w:r>
      <w:r>
        <w:rPr>
          <w:spacing w:val="8"/>
        </w:rPr>
        <w:t xml:space="preserve"> </w:t>
      </w:r>
      <w:r>
        <w:t>виде;</w:t>
      </w:r>
      <w:r>
        <w:rPr>
          <w:spacing w:val="10"/>
        </w:rPr>
        <w:t xml:space="preserve"> </w:t>
      </w:r>
      <w:r>
        <w:t>самостоятельно</w:t>
      </w:r>
      <w:r>
        <w:rPr>
          <w:spacing w:val="9"/>
        </w:rPr>
        <w:t xml:space="preserve"> </w:t>
      </w:r>
      <w:r>
        <w:t>выбирать</w:t>
      </w:r>
      <w:r>
        <w:rPr>
          <w:spacing w:val="10"/>
        </w:rPr>
        <w:t xml:space="preserve"> </w:t>
      </w:r>
      <w:r>
        <w:t>формат</w:t>
      </w:r>
      <w:r>
        <w:rPr>
          <w:spacing w:val="10"/>
        </w:rPr>
        <w:t xml:space="preserve"> </w:t>
      </w:r>
      <w:r>
        <w:t>выступления</w:t>
      </w:r>
      <w:r>
        <w:rPr>
          <w:spacing w:val="-58"/>
        </w:rPr>
        <w:t xml:space="preserve"> </w:t>
      </w:r>
      <w:r>
        <w:t>с учетом</w:t>
      </w:r>
      <w:r>
        <w:rPr>
          <w:spacing w:val="-1"/>
        </w:rPr>
        <w:t xml:space="preserve"> </w:t>
      </w:r>
      <w:r>
        <w:t>задач</w:t>
      </w:r>
      <w:r>
        <w:rPr>
          <w:spacing w:val="-1"/>
        </w:rPr>
        <w:t xml:space="preserve"> </w:t>
      </w:r>
      <w:r>
        <w:t>презентации</w:t>
      </w:r>
      <w:r>
        <w:rPr>
          <w:spacing w:val="2"/>
        </w:rPr>
        <w:t xml:space="preserve"> </w:t>
      </w:r>
      <w:r>
        <w:t>и особенностей</w:t>
      </w:r>
      <w:r>
        <w:rPr>
          <w:spacing w:val="-1"/>
        </w:rPr>
        <w:t xml:space="preserve"> </w:t>
      </w:r>
      <w:r>
        <w:t>аудитории;</w:t>
      </w:r>
    </w:p>
    <w:p w:rsidR="001E7CBD" w:rsidRDefault="009458D3">
      <w:pPr>
        <w:pStyle w:val="a3"/>
        <w:spacing w:line="360" w:lineRule="auto"/>
        <w:ind w:right="223"/>
      </w:pPr>
      <w:r>
        <w:t>участвовать</w:t>
      </w:r>
      <w:r>
        <w:rPr>
          <w:spacing w:val="9"/>
        </w:rPr>
        <w:t xml:space="preserve"> </w:t>
      </w:r>
      <w:r>
        <w:t>в</w:t>
      </w:r>
      <w:r>
        <w:rPr>
          <w:spacing w:val="8"/>
        </w:rPr>
        <w:t xml:space="preserve"> </w:t>
      </w:r>
      <w:r>
        <w:t>групповых</w:t>
      </w:r>
      <w:r>
        <w:rPr>
          <w:spacing w:val="11"/>
        </w:rPr>
        <w:t xml:space="preserve"> </w:t>
      </w:r>
      <w:r>
        <w:t>формах</w:t>
      </w:r>
      <w:r>
        <w:rPr>
          <w:spacing w:val="10"/>
        </w:rPr>
        <w:t xml:space="preserve"> </w:t>
      </w:r>
      <w:r>
        <w:t>работы</w:t>
      </w:r>
      <w:r>
        <w:rPr>
          <w:spacing w:val="9"/>
        </w:rPr>
        <w:t xml:space="preserve"> </w:t>
      </w:r>
      <w:r>
        <w:t>(обсуждения,</w:t>
      </w:r>
      <w:r>
        <w:rPr>
          <w:spacing w:val="8"/>
        </w:rPr>
        <w:t xml:space="preserve"> </w:t>
      </w:r>
      <w:r>
        <w:t>обмен</w:t>
      </w:r>
      <w:r>
        <w:rPr>
          <w:spacing w:val="12"/>
        </w:rPr>
        <w:t xml:space="preserve"> </w:t>
      </w:r>
      <w:r>
        <w:t>мнений,</w:t>
      </w:r>
      <w:r>
        <w:rPr>
          <w:spacing w:val="14"/>
        </w:rPr>
        <w:t xml:space="preserve"> </w:t>
      </w:r>
      <w:r>
        <w:t>«мозговые</w:t>
      </w:r>
      <w:r>
        <w:rPr>
          <w:spacing w:val="7"/>
        </w:rPr>
        <w:t xml:space="preserve"> </w:t>
      </w:r>
      <w:r>
        <w:t>штурмы»</w:t>
      </w:r>
      <w:r>
        <w:rPr>
          <w:spacing w:val="-58"/>
        </w:rPr>
        <w:t xml:space="preserve"> </w:t>
      </w:r>
      <w:r>
        <w:t>и другие), используя преимущества командной и индивидуальной работы при решении учебных</w:t>
      </w:r>
      <w:r>
        <w:rPr>
          <w:spacing w:val="1"/>
        </w:rPr>
        <w:t xml:space="preserve"> </w:t>
      </w:r>
      <w:r>
        <w:t>задач; планировать организацию совместной работы, распределять виды работ, договариваться,</w:t>
      </w:r>
      <w:r>
        <w:rPr>
          <w:spacing w:val="1"/>
        </w:rPr>
        <w:t xml:space="preserve"> </w:t>
      </w:r>
      <w:r>
        <w:t>обсуждать</w:t>
      </w:r>
      <w:r>
        <w:rPr>
          <w:spacing w:val="-1"/>
        </w:rPr>
        <w:t xml:space="preserve"> </w:t>
      </w:r>
      <w:r>
        <w:t>процесс и</w:t>
      </w:r>
      <w:r>
        <w:rPr>
          <w:spacing w:val="-1"/>
        </w:rPr>
        <w:t xml:space="preserve"> </w:t>
      </w:r>
      <w:r>
        <w:t>результат работы;</w:t>
      </w:r>
      <w:r>
        <w:rPr>
          <w:spacing w:val="-1"/>
        </w:rPr>
        <w:t xml:space="preserve"> </w:t>
      </w:r>
      <w:r>
        <w:t>обобщать мнения</w:t>
      </w:r>
      <w:r>
        <w:rPr>
          <w:spacing w:val="-4"/>
        </w:rPr>
        <w:t xml:space="preserve"> </w:t>
      </w:r>
      <w:r>
        <w:t>нескольких</w:t>
      </w:r>
      <w:r>
        <w:rPr>
          <w:spacing w:val="-1"/>
        </w:rPr>
        <w:t xml:space="preserve"> </w:t>
      </w:r>
      <w:r>
        <w:t>людей;</w:t>
      </w:r>
    </w:p>
    <w:p w:rsidR="001E7CBD" w:rsidRDefault="009458D3">
      <w:pPr>
        <w:pStyle w:val="a3"/>
        <w:ind w:left="1101" w:firstLine="0"/>
      </w:pPr>
      <w:r>
        <w:t>выполнять</w:t>
      </w:r>
      <w:r>
        <w:rPr>
          <w:spacing w:val="37"/>
        </w:rPr>
        <w:t xml:space="preserve"> </w:t>
      </w:r>
      <w:r>
        <w:t>свою</w:t>
      </w:r>
      <w:r>
        <w:rPr>
          <w:spacing w:val="96"/>
        </w:rPr>
        <w:t xml:space="preserve"> </w:t>
      </w:r>
      <w:r>
        <w:t>часть</w:t>
      </w:r>
      <w:r>
        <w:rPr>
          <w:spacing w:val="96"/>
        </w:rPr>
        <w:t xml:space="preserve"> </w:t>
      </w:r>
      <w:r>
        <w:t>работы</w:t>
      </w:r>
      <w:r>
        <w:rPr>
          <w:spacing w:val="95"/>
        </w:rPr>
        <w:t xml:space="preserve"> </w:t>
      </w:r>
      <w:r>
        <w:t>и</w:t>
      </w:r>
      <w:r>
        <w:rPr>
          <w:spacing w:val="97"/>
        </w:rPr>
        <w:t xml:space="preserve"> </w:t>
      </w:r>
      <w:r>
        <w:t>координировать</w:t>
      </w:r>
      <w:r>
        <w:rPr>
          <w:spacing w:val="96"/>
        </w:rPr>
        <w:t xml:space="preserve"> </w:t>
      </w:r>
      <w:r>
        <w:t>свои</w:t>
      </w:r>
      <w:r>
        <w:rPr>
          <w:spacing w:val="97"/>
        </w:rPr>
        <w:t xml:space="preserve"> </w:t>
      </w:r>
      <w:r>
        <w:t>действия</w:t>
      </w:r>
      <w:r>
        <w:rPr>
          <w:spacing w:val="96"/>
        </w:rPr>
        <w:t xml:space="preserve"> </w:t>
      </w:r>
      <w:r>
        <w:t>с</w:t>
      </w:r>
      <w:r>
        <w:rPr>
          <w:spacing w:val="95"/>
        </w:rPr>
        <w:t xml:space="preserve"> </w:t>
      </w:r>
      <w:r>
        <w:t>другими</w:t>
      </w:r>
      <w:r>
        <w:rPr>
          <w:spacing w:val="97"/>
        </w:rPr>
        <w:t xml:space="preserve"> </w:t>
      </w:r>
      <w:r>
        <w:t>членами</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right="222" w:firstLine="0"/>
      </w:pPr>
      <w:r>
        <w:lastRenderedPageBreak/>
        <w:t>команды; оценивать качество своего вклада в общий продукт по критериям, сформулированным</w:t>
      </w:r>
      <w:r>
        <w:rPr>
          <w:spacing w:val="1"/>
        </w:rPr>
        <w:t xml:space="preserve"> </w:t>
      </w:r>
      <w:r>
        <w:t>участниками</w:t>
      </w:r>
      <w:r>
        <w:rPr>
          <w:spacing w:val="-1"/>
        </w:rPr>
        <w:t xml:space="preserve"> </w:t>
      </w:r>
      <w:r>
        <w:t>взаимодействия.</w:t>
      </w:r>
    </w:p>
    <w:p w:rsidR="001E7CBD" w:rsidRDefault="009458D3">
      <w:pPr>
        <w:pStyle w:val="a4"/>
        <w:numPr>
          <w:ilvl w:val="4"/>
          <w:numId w:val="14"/>
        </w:numPr>
        <w:tabs>
          <w:tab w:val="left" w:pos="2302"/>
        </w:tabs>
        <w:spacing w:line="360" w:lineRule="auto"/>
        <w:ind w:right="232" w:firstLine="708"/>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1E7CBD" w:rsidRDefault="009458D3">
      <w:pPr>
        <w:pStyle w:val="a3"/>
        <w:spacing w:line="360" w:lineRule="auto"/>
        <w:ind w:right="227"/>
      </w:pPr>
      <w:r>
        <w:t>составлять       план,      алгоритм      решения      задачи,      выбирать       способ      решения</w:t>
      </w:r>
      <w:r>
        <w:rPr>
          <w:spacing w:val="1"/>
        </w:rPr>
        <w:t xml:space="preserve"> </w:t>
      </w:r>
      <w:r>
        <w:t xml:space="preserve">с   </w:t>
      </w:r>
      <w:r>
        <w:rPr>
          <w:spacing w:val="24"/>
        </w:rPr>
        <w:t xml:space="preserve"> </w:t>
      </w:r>
      <w:r>
        <w:t xml:space="preserve">учетом    </w:t>
      </w:r>
      <w:r>
        <w:rPr>
          <w:spacing w:val="21"/>
        </w:rPr>
        <w:t xml:space="preserve"> </w:t>
      </w:r>
      <w:r>
        <w:t xml:space="preserve">имеющихся    </w:t>
      </w:r>
      <w:r>
        <w:rPr>
          <w:spacing w:val="22"/>
        </w:rPr>
        <w:t xml:space="preserve"> </w:t>
      </w:r>
      <w:r>
        <w:t xml:space="preserve">ресурсов    </w:t>
      </w:r>
      <w:r>
        <w:rPr>
          <w:spacing w:val="21"/>
        </w:rPr>
        <w:t xml:space="preserve"> </w:t>
      </w:r>
      <w:r>
        <w:t xml:space="preserve">и    </w:t>
      </w:r>
      <w:r>
        <w:rPr>
          <w:spacing w:val="23"/>
        </w:rPr>
        <w:t xml:space="preserve"> </w:t>
      </w:r>
      <w:r>
        <w:t xml:space="preserve">собственных    </w:t>
      </w:r>
      <w:r>
        <w:rPr>
          <w:spacing w:val="23"/>
        </w:rPr>
        <w:t xml:space="preserve"> </w:t>
      </w:r>
      <w:r>
        <w:t xml:space="preserve">возможностей    </w:t>
      </w:r>
      <w:r>
        <w:rPr>
          <w:spacing w:val="23"/>
        </w:rPr>
        <w:t xml:space="preserve"> </w:t>
      </w:r>
      <w:r>
        <w:t xml:space="preserve">и    </w:t>
      </w:r>
      <w:r>
        <w:rPr>
          <w:spacing w:val="20"/>
        </w:rPr>
        <w:t xml:space="preserve"> </w:t>
      </w:r>
      <w:r>
        <w:t>корректировать</w:t>
      </w:r>
      <w:r>
        <w:rPr>
          <w:spacing w:val="-58"/>
        </w:rPr>
        <w:t xml:space="preserve"> </w:t>
      </w:r>
      <w:r>
        <w:t>с учетом</w:t>
      </w:r>
      <w:r>
        <w:rPr>
          <w:spacing w:val="-1"/>
        </w:rPr>
        <w:t xml:space="preserve"> </w:t>
      </w:r>
      <w:r>
        <w:t>новой информации;</w:t>
      </w:r>
    </w:p>
    <w:p w:rsidR="001E7CBD" w:rsidRDefault="009458D3">
      <w:pPr>
        <w:pStyle w:val="a3"/>
        <w:spacing w:line="360" w:lineRule="auto"/>
        <w:ind w:right="225"/>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1"/>
        </w:rPr>
        <w:t xml:space="preserve"> </w:t>
      </w:r>
      <w:r>
        <w:t>самоконтроля</w:t>
      </w:r>
      <w:r>
        <w:rPr>
          <w:spacing w:val="1"/>
        </w:rPr>
        <w:t xml:space="preserve"> </w:t>
      </w:r>
      <w:r>
        <w:t>процесса</w:t>
      </w:r>
      <w:r>
        <w:rPr>
          <w:spacing w:val="-2"/>
        </w:rPr>
        <w:t xml:space="preserve"> </w:t>
      </w:r>
      <w:r>
        <w:t>и результата</w:t>
      </w:r>
      <w:r>
        <w:rPr>
          <w:spacing w:val="-1"/>
        </w:rPr>
        <w:t xml:space="preserve"> </w:t>
      </w:r>
      <w:r>
        <w:t>решения математической задачи;</w:t>
      </w:r>
    </w:p>
    <w:p w:rsidR="001E7CBD" w:rsidRDefault="009458D3">
      <w:pPr>
        <w:pStyle w:val="a3"/>
        <w:spacing w:line="360" w:lineRule="auto"/>
        <w:ind w:right="232"/>
      </w:pPr>
      <w:r>
        <w:t>предвидеть трудности, которые могут возникнуть при решении задачи, вносить коррективы</w:t>
      </w:r>
      <w:r>
        <w:rPr>
          <w:spacing w:val="-57"/>
        </w:rPr>
        <w:t xml:space="preserve"> </w:t>
      </w:r>
      <w:r>
        <w:t>в</w:t>
      </w:r>
      <w:r>
        <w:rPr>
          <w:spacing w:val="-2"/>
        </w:rPr>
        <w:t xml:space="preserve"> </w:t>
      </w:r>
      <w:r>
        <w:t>деятельность на</w:t>
      </w:r>
      <w:r>
        <w:rPr>
          <w:spacing w:val="-2"/>
        </w:rPr>
        <w:t xml:space="preserve"> </w:t>
      </w:r>
      <w:r>
        <w:t>основе</w:t>
      </w:r>
      <w:r>
        <w:rPr>
          <w:spacing w:val="-2"/>
        </w:rPr>
        <w:t xml:space="preserve"> </w:t>
      </w:r>
      <w:r>
        <w:t>новых</w:t>
      </w:r>
      <w:r>
        <w:rPr>
          <w:spacing w:val="2"/>
        </w:rPr>
        <w:t xml:space="preserve"> </w:t>
      </w:r>
      <w:r>
        <w:t>обстоятельств,</w:t>
      </w:r>
      <w:r>
        <w:rPr>
          <w:spacing w:val="-1"/>
        </w:rPr>
        <w:t xml:space="preserve"> </w:t>
      </w:r>
      <w:r>
        <w:t>данных,</w:t>
      </w:r>
      <w:r>
        <w:rPr>
          <w:spacing w:val="-3"/>
        </w:rPr>
        <w:t xml:space="preserve"> </w:t>
      </w:r>
      <w:r>
        <w:t>найденных</w:t>
      </w:r>
      <w:r>
        <w:rPr>
          <w:spacing w:val="1"/>
        </w:rPr>
        <w:t xml:space="preserve"> </w:t>
      </w:r>
      <w:r>
        <w:t>ошибок;</w:t>
      </w:r>
    </w:p>
    <w:p w:rsidR="001E7CBD" w:rsidRDefault="009458D3">
      <w:pPr>
        <w:pStyle w:val="a3"/>
        <w:spacing w:line="360" w:lineRule="auto"/>
        <w:ind w:right="231"/>
      </w:pPr>
      <w:r>
        <w:t>оценивать соответствие результата цели и условиям, меру собственной 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1"/>
        </w:rPr>
        <w:t xml:space="preserve"> </w:t>
      </w:r>
      <w:r>
        <w:t>приобретенный</w:t>
      </w:r>
      <w:r>
        <w:rPr>
          <w:spacing w:val="1"/>
        </w:rPr>
        <w:t xml:space="preserve"> </w:t>
      </w:r>
      <w:r>
        <w:t>опыт;</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или</w:t>
      </w:r>
      <w:r>
        <w:rPr>
          <w:spacing w:val="1"/>
        </w:rPr>
        <w:t xml:space="preserve"> </w:t>
      </w:r>
      <w:r>
        <w:t>недостижения</w:t>
      </w:r>
      <w:r>
        <w:rPr>
          <w:spacing w:val="-1"/>
        </w:rPr>
        <w:t xml:space="preserve"> </w:t>
      </w:r>
      <w:r>
        <w:t>результатов деятельности.</w:t>
      </w:r>
    </w:p>
    <w:p w:rsidR="001E7CBD" w:rsidRDefault="009458D3">
      <w:pPr>
        <w:pStyle w:val="a4"/>
        <w:numPr>
          <w:ilvl w:val="3"/>
          <w:numId w:val="14"/>
        </w:numPr>
        <w:tabs>
          <w:tab w:val="left" w:pos="2122"/>
        </w:tabs>
        <w:ind w:hanging="1021"/>
        <w:rPr>
          <w:sz w:val="24"/>
        </w:rPr>
      </w:pPr>
      <w:r>
        <w:rPr>
          <w:sz w:val="24"/>
        </w:rPr>
        <w:t>Естественнонаучные</w:t>
      </w:r>
      <w:r>
        <w:rPr>
          <w:spacing w:val="-6"/>
          <w:sz w:val="24"/>
        </w:rPr>
        <w:t xml:space="preserve"> </w:t>
      </w:r>
      <w:r>
        <w:rPr>
          <w:sz w:val="24"/>
        </w:rPr>
        <w:t>предметы.</w:t>
      </w:r>
    </w:p>
    <w:p w:rsidR="001E7CBD" w:rsidRDefault="009458D3">
      <w:pPr>
        <w:pStyle w:val="a4"/>
        <w:numPr>
          <w:ilvl w:val="4"/>
          <w:numId w:val="14"/>
        </w:numPr>
        <w:tabs>
          <w:tab w:val="left" w:pos="2302"/>
        </w:tabs>
        <w:spacing w:before="137" w:line="362" w:lineRule="auto"/>
        <w:ind w:right="230" w:firstLine="708"/>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p>
    <w:p w:rsidR="001E7CBD" w:rsidRDefault="009458D3">
      <w:pPr>
        <w:pStyle w:val="a3"/>
        <w:spacing w:line="360" w:lineRule="auto"/>
        <w:ind w:right="220"/>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физических,</w:t>
      </w:r>
      <w:r>
        <w:rPr>
          <w:spacing w:val="1"/>
        </w:rPr>
        <w:t xml:space="preserve"> </w:t>
      </w:r>
      <w:r>
        <w:t>химических,</w:t>
      </w:r>
      <w:r>
        <w:rPr>
          <w:spacing w:val="-57"/>
        </w:rPr>
        <w:t xml:space="preserve"> </w:t>
      </w:r>
      <w:r>
        <w:t>биологических</w:t>
      </w:r>
      <w:r>
        <w:rPr>
          <w:spacing w:val="1"/>
        </w:rPr>
        <w:t xml:space="preserve"> </w:t>
      </w:r>
      <w:r>
        <w:t>явлениях,</w:t>
      </w:r>
      <w:r>
        <w:rPr>
          <w:spacing w:val="1"/>
        </w:rPr>
        <w:t xml:space="preserve"> </w:t>
      </w:r>
      <w:r>
        <w:t>например,</w:t>
      </w:r>
      <w:r>
        <w:rPr>
          <w:spacing w:val="1"/>
        </w:rPr>
        <w:t xml:space="preserve"> </w:t>
      </w: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законов</w:t>
      </w:r>
      <w:r>
        <w:rPr>
          <w:spacing w:val="1"/>
        </w:rPr>
        <w:t xml:space="preserve"> </w:t>
      </w:r>
      <w:r>
        <w:t>и</w:t>
      </w:r>
      <w:r>
        <w:rPr>
          <w:spacing w:val="1"/>
        </w:rPr>
        <w:t xml:space="preserve"> </w:t>
      </w:r>
      <w:r>
        <w:t>теорий,</w:t>
      </w:r>
      <w:r>
        <w:rPr>
          <w:spacing w:val="1"/>
        </w:rPr>
        <w:t xml:space="preserve"> </w:t>
      </w:r>
      <w:r>
        <w:t>например,</w:t>
      </w:r>
      <w:r>
        <w:rPr>
          <w:spacing w:val="1"/>
        </w:rPr>
        <w:t xml:space="preserve"> </w:t>
      </w:r>
      <w:r>
        <w:t>закона</w:t>
      </w:r>
      <w:r>
        <w:rPr>
          <w:spacing w:val="1"/>
        </w:rPr>
        <w:t xml:space="preserve"> </w:t>
      </w:r>
      <w:r>
        <w:t>сохранения</w:t>
      </w:r>
      <w:r>
        <w:rPr>
          <w:spacing w:val="1"/>
        </w:rPr>
        <w:t xml:space="preserve"> </w:t>
      </w:r>
      <w:r>
        <w:t>механической</w:t>
      </w:r>
      <w:r>
        <w:rPr>
          <w:spacing w:val="1"/>
        </w:rPr>
        <w:t xml:space="preserve"> </w:t>
      </w:r>
      <w:r>
        <w:t>энергии,</w:t>
      </w:r>
      <w:r>
        <w:rPr>
          <w:spacing w:val="1"/>
        </w:rPr>
        <w:t xml:space="preserve"> </w:t>
      </w:r>
      <w:r>
        <w:t>закона</w:t>
      </w:r>
      <w:r>
        <w:rPr>
          <w:spacing w:val="1"/>
        </w:rPr>
        <w:t xml:space="preserve"> </w:t>
      </w:r>
      <w:r>
        <w:t>сохранения</w:t>
      </w:r>
      <w:r>
        <w:rPr>
          <w:spacing w:val="1"/>
        </w:rPr>
        <w:t xml:space="preserve"> </w:t>
      </w:r>
      <w:r>
        <w:t>импульса,</w:t>
      </w:r>
      <w:r>
        <w:rPr>
          <w:spacing w:val="1"/>
        </w:rPr>
        <w:t xml:space="preserve"> </w:t>
      </w:r>
      <w:r>
        <w:t>газовых</w:t>
      </w:r>
      <w:r>
        <w:rPr>
          <w:spacing w:val="1"/>
        </w:rPr>
        <w:t xml:space="preserve"> </w:t>
      </w:r>
      <w:r>
        <w:t>законов,</w:t>
      </w:r>
      <w:r>
        <w:rPr>
          <w:spacing w:val="1"/>
        </w:rPr>
        <w:t xml:space="preserve"> </w:t>
      </w:r>
      <w:r>
        <w:t>закона</w:t>
      </w:r>
      <w:r>
        <w:rPr>
          <w:spacing w:val="1"/>
        </w:rPr>
        <w:t xml:space="preserve"> </w:t>
      </w:r>
      <w:r>
        <w:t>Кулона,</w:t>
      </w:r>
      <w:r>
        <w:rPr>
          <w:spacing w:val="1"/>
        </w:rPr>
        <w:t xml:space="preserve"> </w:t>
      </w:r>
      <w:r>
        <w:t>молекулярно-</w:t>
      </w:r>
      <w:r>
        <w:rPr>
          <w:spacing w:val="1"/>
        </w:rPr>
        <w:t xml:space="preserve"> </w:t>
      </w:r>
      <w:r>
        <w:t>кинетической теории строения вещества, выявлять закономерности в проявлении общих свойств у</w:t>
      </w:r>
      <w:r>
        <w:rPr>
          <w:spacing w:val="1"/>
        </w:rPr>
        <w:t xml:space="preserve"> </w:t>
      </w:r>
      <w:r>
        <w:t>веществ,</w:t>
      </w:r>
      <w:r>
        <w:rPr>
          <w:spacing w:val="-2"/>
        </w:rPr>
        <w:t xml:space="preserve"> </w:t>
      </w:r>
      <w:r>
        <w:t>относящихся</w:t>
      </w:r>
      <w:r>
        <w:rPr>
          <w:spacing w:val="1"/>
        </w:rPr>
        <w:t xml:space="preserve"> </w:t>
      </w:r>
      <w:r>
        <w:t>к одному</w:t>
      </w:r>
      <w:r>
        <w:rPr>
          <w:spacing w:val="-8"/>
        </w:rPr>
        <w:t xml:space="preserve"> </w:t>
      </w:r>
      <w:r>
        <w:t>классу</w:t>
      </w:r>
      <w:r>
        <w:rPr>
          <w:spacing w:val="-5"/>
        </w:rPr>
        <w:t xml:space="preserve"> </w:t>
      </w:r>
      <w:r>
        <w:t>химических</w:t>
      </w:r>
      <w:r>
        <w:rPr>
          <w:spacing w:val="2"/>
        </w:rPr>
        <w:t xml:space="preserve"> </w:t>
      </w:r>
      <w:r>
        <w:t>соединений;</w:t>
      </w:r>
    </w:p>
    <w:p w:rsidR="001E7CBD" w:rsidRDefault="009458D3">
      <w:pPr>
        <w:pStyle w:val="a3"/>
        <w:spacing w:line="360" w:lineRule="auto"/>
        <w:ind w:right="231"/>
      </w:pPr>
      <w:r>
        <w:t>определять</w:t>
      </w:r>
      <w:r>
        <w:rPr>
          <w:spacing w:val="1"/>
        </w:rPr>
        <w:t xml:space="preserve"> </w:t>
      </w:r>
      <w:r>
        <w:t>условия</w:t>
      </w:r>
      <w:r>
        <w:rPr>
          <w:spacing w:val="1"/>
        </w:rPr>
        <w:t xml:space="preserve"> </w:t>
      </w:r>
      <w:r>
        <w:t>применимости</w:t>
      </w:r>
      <w:r>
        <w:rPr>
          <w:spacing w:val="1"/>
        </w:rPr>
        <w:t xml:space="preserve"> </w:t>
      </w:r>
      <w:r>
        <w:t>моделей</w:t>
      </w:r>
      <w:r>
        <w:rPr>
          <w:spacing w:val="1"/>
        </w:rPr>
        <w:t xml:space="preserve"> </w:t>
      </w:r>
      <w:r>
        <w:t>физических</w:t>
      </w:r>
      <w:r>
        <w:rPr>
          <w:spacing w:val="1"/>
        </w:rPr>
        <w:t xml:space="preserve"> </w:t>
      </w:r>
      <w:r>
        <w:t>тел</w:t>
      </w:r>
      <w:r>
        <w:rPr>
          <w:spacing w:val="1"/>
        </w:rPr>
        <w:t xml:space="preserve"> </w:t>
      </w:r>
      <w:r>
        <w:t>и</w:t>
      </w:r>
      <w:r>
        <w:rPr>
          <w:spacing w:val="1"/>
        </w:rPr>
        <w:t xml:space="preserve"> </w:t>
      </w:r>
      <w:r>
        <w:t>процессов</w:t>
      </w:r>
      <w:r>
        <w:rPr>
          <w:spacing w:val="1"/>
        </w:rPr>
        <w:t xml:space="preserve"> </w:t>
      </w:r>
      <w:r>
        <w:t>(явлений),</w:t>
      </w:r>
      <w:r>
        <w:rPr>
          <w:spacing w:val="1"/>
        </w:rPr>
        <w:t xml:space="preserve"> </w:t>
      </w:r>
      <w:r>
        <w:t>например, инерциальная система отсчѐта, абсолютно упругая деформация, моделей газа, жидкости</w:t>
      </w:r>
      <w:r>
        <w:rPr>
          <w:spacing w:val="-57"/>
        </w:rPr>
        <w:t xml:space="preserve"> </w:t>
      </w:r>
      <w:r>
        <w:t>и</w:t>
      </w:r>
      <w:r>
        <w:rPr>
          <w:spacing w:val="-1"/>
        </w:rPr>
        <w:t xml:space="preserve"> </w:t>
      </w:r>
      <w:r>
        <w:t>твѐрдого (кристаллического) тела, идеального газа;</w:t>
      </w:r>
    </w:p>
    <w:p w:rsidR="001E7CBD" w:rsidRDefault="009458D3">
      <w:pPr>
        <w:pStyle w:val="a3"/>
        <w:spacing w:line="360" w:lineRule="auto"/>
        <w:ind w:left="1101" w:right="234" w:firstLine="0"/>
      </w:pPr>
      <w:r>
        <w:t>выбирать основания и критерии для классификации веществ и химических реакций;</w:t>
      </w:r>
      <w:r>
        <w:rPr>
          <w:spacing w:val="1"/>
        </w:rPr>
        <w:t xml:space="preserve"> </w:t>
      </w:r>
      <w:r>
        <w:t>применять</w:t>
      </w:r>
      <w:r>
        <w:rPr>
          <w:spacing w:val="57"/>
        </w:rPr>
        <w:t xml:space="preserve"> </w:t>
      </w:r>
      <w:r>
        <w:t>используемые</w:t>
      </w:r>
      <w:r>
        <w:rPr>
          <w:spacing w:val="57"/>
        </w:rPr>
        <w:t xml:space="preserve"> </w:t>
      </w:r>
      <w:r>
        <w:t>в</w:t>
      </w:r>
      <w:r>
        <w:rPr>
          <w:spacing w:val="60"/>
        </w:rPr>
        <w:t xml:space="preserve"> </w:t>
      </w:r>
      <w:r>
        <w:t>химии</w:t>
      </w:r>
      <w:r>
        <w:rPr>
          <w:spacing w:val="60"/>
        </w:rPr>
        <w:t xml:space="preserve"> </w:t>
      </w:r>
      <w:r>
        <w:t>символические</w:t>
      </w:r>
      <w:r>
        <w:rPr>
          <w:spacing w:val="58"/>
        </w:rPr>
        <w:t xml:space="preserve"> </w:t>
      </w:r>
      <w:r>
        <w:t>(знаковые)</w:t>
      </w:r>
      <w:r>
        <w:rPr>
          <w:spacing w:val="58"/>
        </w:rPr>
        <w:t xml:space="preserve"> </w:t>
      </w:r>
      <w:r>
        <w:t>модели,</w:t>
      </w:r>
      <w:r>
        <w:rPr>
          <w:spacing w:val="3"/>
        </w:rPr>
        <w:t xml:space="preserve"> </w:t>
      </w:r>
      <w:r>
        <w:t>уметь</w:t>
      </w:r>
    </w:p>
    <w:p w:rsidR="001E7CBD" w:rsidRDefault="009458D3">
      <w:pPr>
        <w:pStyle w:val="a3"/>
        <w:spacing w:line="360" w:lineRule="auto"/>
        <w:ind w:right="224" w:firstLine="0"/>
      </w:pPr>
      <w:r>
        <w:t xml:space="preserve">преобразовывать   </w:t>
      </w:r>
      <w:r>
        <w:rPr>
          <w:spacing w:val="32"/>
        </w:rPr>
        <w:t xml:space="preserve"> </w:t>
      </w:r>
      <w:r>
        <w:t xml:space="preserve">модельные    </w:t>
      </w:r>
      <w:r>
        <w:rPr>
          <w:spacing w:val="29"/>
        </w:rPr>
        <w:t xml:space="preserve"> </w:t>
      </w:r>
      <w:r>
        <w:t xml:space="preserve">представления    </w:t>
      </w:r>
      <w:r>
        <w:rPr>
          <w:spacing w:val="32"/>
        </w:rPr>
        <w:t xml:space="preserve"> </w:t>
      </w:r>
      <w:r>
        <w:t xml:space="preserve">при    </w:t>
      </w:r>
      <w:r>
        <w:rPr>
          <w:spacing w:val="32"/>
        </w:rPr>
        <w:t xml:space="preserve"> </w:t>
      </w:r>
      <w:r>
        <w:t xml:space="preserve">решении    </w:t>
      </w:r>
      <w:r>
        <w:rPr>
          <w:spacing w:val="40"/>
        </w:rPr>
        <w:t xml:space="preserve"> </w:t>
      </w:r>
      <w:r>
        <w:t xml:space="preserve">учебных    </w:t>
      </w:r>
      <w:r>
        <w:rPr>
          <w:spacing w:val="33"/>
        </w:rPr>
        <w:t xml:space="preserve"> </w:t>
      </w:r>
      <w:r>
        <w:t>познавательных</w:t>
      </w:r>
      <w:r>
        <w:rPr>
          <w:spacing w:val="-58"/>
        </w:rPr>
        <w:t xml:space="preserve"> </w:t>
      </w:r>
      <w:r>
        <w:t>и</w:t>
      </w:r>
      <w:r>
        <w:rPr>
          <w:spacing w:val="1"/>
        </w:rPr>
        <w:t xml:space="preserve"> </w:t>
      </w:r>
      <w:r>
        <w:t>практических</w:t>
      </w:r>
      <w:r>
        <w:rPr>
          <w:spacing w:val="1"/>
        </w:rPr>
        <w:t xml:space="preserve"> </w:t>
      </w:r>
      <w:r>
        <w:t>задач,</w:t>
      </w:r>
      <w:r>
        <w:rPr>
          <w:spacing w:val="1"/>
        </w:rPr>
        <w:t xml:space="preserve"> </w:t>
      </w:r>
      <w:r>
        <w:t>применять</w:t>
      </w:r>
      <w:r>
        <w:rPr>
          <w:spacing w:val="1"/>
        </w:rPr>
        <w:t xml:space="preserve"> </w:t>
      </w:r>
      <w:r>
        <w:t>модельные</w:t>
      </w:r>
      <w:r>
        <w:rPr>
          <w:spacing w:val="1"/>
        </w:rPr>
        <w:t xml:space="preserve"> </w:t>
      </w:r>
      <w:r>
        <w:t>представления</w:t>
      </w:r>
      <w:r>
        <w:rPr>
          <w:spacing w:val="1"/>
        </w:rPr>
        <w:t xml:space="preserve"> </w:t>
      </w:r>
      <w:r>
        <w:t>для</w:t>
      </w:r>
      <w:r>
        <w:rPr>
          <w:spacing w:val="61"/>
        </w:rPr>
        <w:t xml:space="preserve"> </w:t>
      </w:r>
      <w:r>
        <w:t>выявления</w:t>
      </w:r>
      <w:r>
        <w:rPr>
          <w:spacing w:val="61"/>
        </w:rPr>
        <w:t xml:space="preserve"> </w:t>
      </w:r>
      <w:r>
        <w:t>характерных</w:t>
      </w:r>
      <w:r>
        <w:rPr>
          <w:spacing w:val="1"/>
        </w:rPr>
        <w:t xml:space="preserve"> </w:t>
      </w:r>
      <w:r>
        <w:t>признаков</w:t>
      </w:r>
      <w:r>
        <w:rPr>
          <w:spacing w:val="-1"/>
        </w:rPr>
        <w:t xml:space="preserve"> </w:t>
      </w:r>
      <w:r>
        <w:t>изучаемых</w:t>
      </w:r>
      <w:r>
        <w:rPr>
          <w:spacing w:val="1"/>
        </w:rPr>
        <w:t xml:space="preserve"> </w:t>
      </w:r>
      <w:r>
        <w:t>веществ</w:t>
      </w:r>
      <w:r>
        <w:rPr>
          <w:spacing w:val="-1"/>
        </w:rPr>
        <w:t xml:space="preserve"> </w:t>
      </w:r>
      <w:r>
        <w:t>и</w:t>
      </w:r>
      <w:r>
        <w:rPr>
          <w:spacing w:val="-1"/>
        </w:rPr>
        <w:t xml:space="preserve"> </w:t>
      </w:r>
      <w:r>
        <w:t>химических</w:t>
      </w:r>
      <w:r>
        <w:rPr>
          <w:spacing w:val="2"/>
        </w:rPr>
        <w:t xml:space="preserve"> </w:t>
      </w:r>
      <w:r>
        <w:t>реакций;</w:t>
      </w:r>
    </w:p>
    <w:p w:rsidR="001E7CBD" w:rsidRDefault="009458D3">
      <w:pPr>
        <w:pStyle w:val="a3"/>
        <w:spacing w:line="360" w:lineRule="auto"/>
        <w:ind w:right="231"/>
      </w:pPr>
      <w:r>
        <w:t>выбирать наиболее эффективный способ решения расчетных</w:t>
      </w:r>
      <w:r>
        <w:rPr>
          <w:spacing w:val="1"/>
        </w:rPr>
        <w:t xml:space="preserve"> </w:t>
      </w:r>
      <w:r>
        <w:t>задач с</w:t>
      </w:r>
      <w:r>
        <w:rPr>
          <w:spacing w:val="1"/>
        </w:rPr>
        <w:t xml:space="preserve"> </w:t>
      </w:r>
      <w:r>
        <w:t>учетом получения</w:t>
      </w:r>
      <w:r>
        <w:rPr>
          <w:spacing w:val="1"/>
        </w:rPr>
        <w:t xml:space="preserve"> </w:t>
      </w:r>
      <w:r>
        <w:t>новых</w:t>
      </w:r>
      <w:r>
        <w:rPr>
          <w:spacing w:val="-2"/>
        </w:rPr>
        <w:t xml:space="preserve"> </w:t>
      </w:r>
      <w:r>
        <w:t>знаний о веществах</w:t>
      </w:r>
      <w:r>
        <w:rPr>
          <w:spacing w:val="2"/>
        </w:rPr>
        <w:t xml:space="preserve"> </w:t>
      </w:r>
      <w:r>
        <w:t>и</w:t>
      </w:r>
      <w:r>
        <w:rPr>
          <w:spacing w:val="-3"/>
        </w:rPr>
        <w:t xml:space="preserve"> </w:t>
      </w:r>
      <w:r>
        <w:t>химических</w:t>
      </w:r>
      <w:r>
        <w:rPr>
          <w:spacing w:val="2"/>
        </w:rPr>
        <w:t xml:space="preserve"> </w:t>
      </w:r>
      <w:r>
        <w:t>реакциях;</w:t>
      </w:r>
    </w:p>
    <w:p w:rsidR="001E7CBD" w:rsidRDefault="009458D3">
      <w:pPr>
        <w:pStyle w:val="a3"/>
        <w:spacing w:line="360" w:lineRule="auto"/>
        <w:ind w:right="227"/>
      </w:pPr>
      <w:r>
        <w:t>вносить коррективы в деятельность, оценивать соответствие результатов целям, оценивать</w:t>
      </w:r>
      <w:r>
        <w:rPr>
          <w:spacing w:val="1"/>
        </w:rPr>
        <w:t xml:space="preserve"> </w:t>
      </w:r>
      <w:r>
        <w:t>риски</w:t>
      </w:r>
      <w:r>
        <w:rPr>
          <w:spacing w:val="31"/>
        </w:rPr>
        <w:t xml:space="preserve"> </w:t>
      </w:r>
      <w:r>
        <w:t>последствий</w:t>
      </w:r>
      <w:r>
        <w:rPr>
          <w:spacing w:val="28"/>
        </w:rPr>
        <w:t xml:space="preserve"> </w:t>
      </w:r>
      <w:r>
        <w:t>деятельности,</w:t>
      </w:r>
      <w:r>
        <w:rPr>
          <w:spacing w:val="27"/>
        </w:rPr>
        <w:t xml:space="preserve"> </w:t>
      </w:r>
      <w:r>
        <w:t>например,</w:t>
      </w:r>
      <w:r>
        <w:rPr>
          <w:spacing w:val="30"/>
        </w:rPr>
        <w:t xml:space="preserve"> </w:t>
      </w:r>
      <w:r>
        <w:t>анализировать</w:t>
      </w:r>
      <w:r>
        <w:rPr>
          <w:spacing w:val="32"/>
        </w:rPr>
        <w:t xml:space="preserve"> </w:t>
      </w:r>
      <w:r>
        <w:t>и</w:t>
      </w:r>
      <w:r>
        <w:rPr>
          <w:spacing w:val="31"/>
        </w:rPr>
        <w:t xml:space="preserve"> </w:t>
      </w:r>
      <w:r>
        <w:t>оценивать</w:t>
      </w:r>
      <w:r>
        <w:rPr>
          <w:spacing w:val="31"/>
        </w:rPr>
        <w:t xml:space="preserve"> </w:t>
      </w:r>
      <w:r>
        <w:t>последствия</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4" w:firstLine="0"/>
      </w:pPr>
      <w:r>
        <w:lastRenderedPageBreak/>
        <w:t>использования</w:t>
      </w:r>
      <w:r>
        <w:rPr>
          <w:spacing w:val="1"/>
        </w:rPr>
        <w:t xml:space="preserve"> </w:t>
      </w:r>
      <w:r>
        <w:t>тепловых</w:t>
      </w:r>
      <w:r>
        <w:rPr>
          <w:spacing w:val="1"/>
        </w:rPr>
        <w:t xml:space="preserve"> </w:t>
      </w:r>
      <w:r>
        <w:t>двигателей</w:t>
      </w:r>
      <w:r>
        <w:rPr>
          <w:spacing w:val="1"/>
        </w:rPr>
        <w:t xml:space="preserve"> </w:t>
      </w:r>
      <w:r>
        <w:t>и</w:t>
      </w:r>
      <w:r>
        <w:rPr>
          <w:spacing w:val="1"/>
        </w:rPr>
        <w:t xml:space="preserve"> </w:t>
      </w:r>
      <w:r>
        <w:t>теплового</w:t>
      </w:r>
      <w:r>
        <w:rPr>
          <w:spacing w:val="1"/>
        </w:rPr>
        <w:t xml:space="preserve"> </w:t>
      </w:r>
      <w:r>
        <w:t>загрязнения</w:t>
      </w:r>
      <w:r>
        <w:rPr>
          <w:spacing w:val="1"/>
        </w:rPr>
        <w:t xml:space="preserve"> </w:t>
      </w:r>
      <w:r>
        <w:t>окружающей</w:t>
      </w:r>
      <w:r>
        <w:rPr>
          <w:spacing w:val="1"/>
        </w:rPr>
        <w:t xml:space="preserve"> </w:t>
      </w:r>
      <w:r>
        <w:t>среды</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влияния</w:t>
      </w:r>
      <w:r>
        <w:rPr>
          <w:spacing w:val="1"/>
        </w:rPr>
        <w:t xml:space="preserve"> </w:t>
      </w:r>
      <w:r>
        <w:t>радиоактивности</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безопасности;</w:t>
      </w:r>
      <w:r>
        <w:rPr>
          <w:spacing w:val="1"/>
        </w:rPr>
        <w:t xml:space="preserve"> </w:t>
      </w:r>
      <w:r>
        <w:t>представлений</w:t>
      </w:r>
      <w:r>
        <w:rPr>
          <w:spacing w:val="1"/>
        </w:rPr>
        <w:t xml:space="preserve"> </w:t>
      </w:r>
      <w:r>
        <w:t>о</w:t>
      </w:r>
      <w:r>
        <w:rPr>
          <w:spacing w:val="1"/>
        </w:rPr>
        <w:t xml:space="preserve"> </w:t>
      </w:r>
      <w:r>
        <w:t>рациональном</w:t>
      </w:r>
      <w:r>
        <w:rPr>
          <w:spacing w:val="1"/>
        </w:rPr>
        <w:t xml:space="preserve"> </w:t>
      </w:r>
      <w:r>
        <w:t>природопользовании</w:t>
      </w:r>
      <w:r>
        <w:rPr>
          <w:spacing w:val="1"/>
        </w:rPr>
        <w:t xml:space="preserve"> </w:t>
      </w:r>
      <w:r>
        <w:t>(в</w:t>
      </w:r>
      <w:r>
        <w:rPr>
          <w:spacing w:val="1"/>
        </w:rPr>
        <w:t xml:space="preserve"> </w:t>
      </w:r>
      <w:r>
        <w:t>процессе</w:t>
      </w:r>
      <w:r>
        <w:rPr>
          <w:spacing w:val="1"/>
        </w:rPr>
        <w:t xml:space="preserve"> </w:t>
      </w:r>
      <w:r>
        <w:t>подготовки</w:t>
      </w:r>
      <w:r>
        <w:rPr>
          <w:spacing w:val="1"/>
        </w:rPr>
        <w:t xml:space="preserve"> </w:t>
      </w:r>
      <w:r>
        <w:t>сообщений,</w:t>
      </w:r>
      <w:r>
        <w:rPr>
          <w:spacing w:val="1"/>
        </w:rPr>
        <w:t xml:space="preserve"> </w:t>
      </w:r>
      <w:r>
        <w:t>выполнения</w:t>
      </w:r>
      <w:r>
        <w:rPr>
          <w:spacing w:val="-1"/>
        </w:rPr>
        <w:t xml:space="preserve"> </w:t>
      </w:r>
      <w:r>
        <w:t>групповых проектов);</w:t>
      </w:r>
    </w:p>
    <w:p w:rsidR="001E7CBD" w:rsidRDefault="009458D3">
      <w:pPr>
        <w:pStyle w:val="a3"/>
        <w:spacing w:line="360" w:lineRule="auto"/>
        <w:ind w:right="221"/>
      </w:pPr>
      <w:r>
        <w:t>развивать креативное мышление при решении жизненных проблем, например, объяснять</w:t>
      </w:r>
      <w:r>
        <w:rPr>
          <w:spacing w:val="1"/>
        </w:rPr>
        <w:t xml:space="preserve"> </w:t>
      </w:r>
      <w:r>
        <w:t>основные принципы действия технических устройств и технологий, таких как: ультразвуковая</w:t>
      </w:r>
      <w:r>
        <w:rPr>
          <w:spacing w:val="1"/>
        </w:rPr>
        <w:t xml:space="preserve"> </w:t>
      </w:r>
      <w:r>
        <w:t>диагностика</w:t>
      </w:r>
      <w:r>
        <w:rPr>
          <w:spacing w:val="1"/>
        </w:rPr>
        <w:t xml:space="preserve"> </w:t>
      </w:r>
      <w:r>
        <w:t>в</w:t>
      </w:r>
      <w:r>
        <w:rPr>
          <w:spacing w:val="1"/>
        </w:rPr>
        <w:t xml:space="preserve"> </w:t>
      </w:r>
      <w:r>
        <w:t>технике</w:t>
      </w:r>
      <w:r>
        <w:rPr>
          <w:spacing w:val="1"/>
        </w:rPr>
        <w:t xml:space="preserve"> </w:t>
      </w:r>
      <w:r>
        <w:t>и</w:t>
      </w:r>
      <w:r>
        <w:rPr>
          <w:spacing w:val="1"/>
        </w:rPr>
        <w:t xml:space="preserve"> </w:t>
      </w:r>
      <w:r>
        <w:t>медицине,</w:t>
      </w:r>
      <w:r>
        <w:rPr>
          <w:spacing w:val="1"/>
        </w:rPr>
        <w:t xml:space="preserve"> </w:t>
      </w:r>
      <w:r>
        <w:t>радар,</w:t>
      </w:r>
      <w:r>
        <w:rPr>
          <w:spacing w:val="1"/>
        </w:rPr>
        <w:t xml:space="preserve"> </w:t>
      </w:r>
      <w:r>
        <w:t>радиоприѐмник,</w:t>
      </w:r>
      <w:r>
        <w:rPr>
          <w:spacing w:val="1"/>
        </w:rPr>
        <w:t xml:space="preserve"> </w:t>
      </w:r>
      <w:r>
        <w:t>телевизор,</w:t>
      </w:r>
      <w:r>
        <w:rPr>
          <w:spacing w:val="1"/>
        </w:rPr>
        <w:t xml:space="preserve"> </w:t>
      </w:r>
      <w:r>
        <w:t>телефон,</w:t>
      </w:r>
      <w:r>
        <w:rPr>
          <w:spacing w:val="1"/>
        </w:rPr>
        <w:t xml:space="preserve"> </w:t>
      </w:r>
      <w:r>
        <w:t>СВЧ-печь;</w:t>
      </w:r>
      <w:r>
        <w:rPr>
          <w:spacing w:val="1"/>
        </w:rPr>
        <w:t xml:space="preserve"> </w:t>
      </w:r>
      <w:r>
        <w:t>и</w:t>
      </w:r>
      <w:r>
        <w:rPr>
          <w:spacing w:val="1"/>
        </w:rPr>
        <w:t xml:space="preserve"> </w:t>
      </w:r>
      <w:r>
        <w:t>условий</w:t>
      </w:r>
      <w:r>
        <w:rPr>
          <w:spacing w:val="-1"/>
        </w:rPr>
        <w:t xml:space="preserve"> </w:t>
      </w:r>
      <w:r>
        <w:t>их</w:t>
      </w:r>
      <w:r>
        <w:rPr>
          <w:spacing w:val="2"/>
        </w:rPr>
        <w:t xml:space="preserve"> </w:t>
      </w:r>
      <w:r>
        <w:t>безопасного применения</w:t>
      </w:r>
      <w:r>
        <w:rPr>
          <w:spacing w:val="-2"/>
        </w:rPr>
        <w:t xml:space="preserve"> </w:t>
      </w:r>
      <w:r>
        <w:t>в</w:t>
      </w:r>
      <w:r>
        <w:rPr>
          <w:spacing w:val="-1"/>
        </w:rPr>
        <w:t xml:space="preserve"> </w:t>
      </w:r>
      <w:r>
        <w:t>практической жизни.</w:t>
      </w:r>
    </w:p>
    <w:p w:rsidR="001E7CBD" w:rsidRDefault="009458D3">
      <w:pPr>
        <w:pStyle w:val="a4"/>
        <w:numPr>
          <w:ilvl w:val="4"/>
          <w:numId w:val="14"/>
        </w:numPr>
        <w:tabs>
          <w:tab w:val="left" w:pos="2302"/>
        </w:tabs>
        <w:spacing w:line="362" w:lineRule="auto"/>
        <w:ind w:right="230" w:firstLine="708"/>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p>
    <w:p w:rsidR="001E7CBD" w:rsidRDefault="009458D3">
      <w:pPr>
        <w:pStyle w:val="a3"/>
        <w:spacing w:line="360" w:lineRule="auto"/>
        <w:ind w:right="228"/>
      </w:pPr>
      <w:r>
        <w:t>проводить</w:t>
      </w:r>
      <w:r>
        <w:rPr>
          <w:spacing w:val="1"/>
        </w:rPr>
        <w:t xml:space="preserve"> </w:t>
      </w:r>
      <w:r>
        <w:t>эксперименты</w:t>
      </w:r>
      <w:r>
        <w:rPr>
          <w:spacing w:val="1"/>
        </w:rPr>
        <w:t xml:space="preserve"> </w:t>
      </w:r>
      <w:r>
        <w:t>и</w:t>
      </w:r>
      <w:r>
        <w:rPr>
          <w:spacing w:val="1"/>
        </w:rPr>
        <w:t xml:space="preserve"> </w:t>
      </w:r>
      <w:r>
        <w:t>исследования,</w:t>
      </w:r>
      <w:r>
        <w:rPr>
          <w:spacing w:val="1"/>
        </w:rPr>
        <w:t xml:space="preserve"> </w:t>
      </w:r>
      <w:r>
        <w:t>например,</w:t>
      </w:r>
      <w:r>
        <w:rPr>
          <w:spacing w:val="1"/>
        </w:rPr>
        <w:t xml:space="preserve"> </w:t>
      </w:r>
      <w:r>
        <w:t>действия</w:t>
      </w:r>
      <w:r>
        <w:rPr>
          <w:spacing w:val="1"/>
        </w:rPr>
        <w:t xml:space="preserve"> </w:t>
      </w:r>
      <w:r>
        <w:t>постоянного</w:t>
      </w:r>
      <w:r>
        <w:rPr>
          <w:spacing w:val="1"/>
        </w:rPr>
        <w:t xml:space="preserve"> </w:t>
      </w:r>
      <w:r>
        <w:t>магнита</w:t>
      </w:r>
      <w:r>
        <w:rPr>
          <w:spacing w:val="1"/>
        </w:rPr>
        <w:t xml:space="preserve"> </w:t>
      </w:r>
      <w:r>
        <w:t>на</w:t>
      </w:r>
      <w:r>
        <w:rPr>
          <w:spacing w:val="1"/>
        </w:rPr>
        <w:t xml:space="preserve"> </w:t>
      </w:r>
      <w:r>
        <w:t>рамку</w:t>
      </w:r>
      <w:r>
        <w:rPr>
          <w:spacing w:val="1"/>
        </w:rPr>
        <w:t xml:space="preserve"> </w:t>
      </w:r>
      <w:r>
        <w:t>с</w:t>
      </w:r>
      <w:r>
        <w:rPr>
          <w:spacing w:val="1"/>
        </w:rPr>
        <w:t xml:space="preserve"> </w:t>
      </w:r>
      <w:r>
        <w:t>током;</w:t>
      </w:r>
      <w:r>
        <w:rPr>
          <w:spacing w:val="1"/>
        </w:rPr>
        <w:t xml:space="preserve"> </w:t>
      </w:r>
      <w:r>
        <w:t>явления</w:t>
      </w:r>
      <w:r>
        <w:rPr>
          <w:spacing w:val="1"/>
        </w:rPr>
        <w:t xml:space="preserve"> </w:t>
      </w:r>
      <w:r>
        <w:t>электромагнитной</w:t>
      </w:r>
      <w:r>
        <w:rPr>
          <w:spacing w:val="1"/>
        </w:rPr>
        <w:t xml:space="preserve"> </w:t>
      </w:r>
      <w:r>
        <w:t>индукции,</w:t>
      </w:r>
      <w:r>
        <w:rPr>
          <w:spacing w:val="1"/>
        </w:rPr>
        <w:t xml:space="preserve"> </w:t>
      </w:r>
      <w:r>
        <w:t>зависимости</w:t>
      </w:r>
      <w:r>
        <w:rPr>
          <w:spacing w:val="1"/>
        </w:rPr>
        <w:t xml:space="preserve"> </w:t>
      </w:r>
      <w:r>
        <w:t>периода</w:t>
      </w:r>
      <w:r>
        <w:rPr>
          <w:spacing w:val="1"/>
        </w:rPr>
        <w:t xml:space="preserve"> </w:t>
      </w:r>
      <w:r>
        <w:t>малых</w:t>
      </w:r>
      <w:r>
        <w:rPr>
          <w:spacing w:val="1"/>
        </w:rPr>
        <w:t xml:space="preserve"> </w:t>
      </w:r>
      <w:r>
        <w:t>колебаний</w:t>
      </w:r>
      <w:r>
        <w:rPr>
          <w:spacing w:val="1"/>
        </w:rPr>
        <w:t xml:space="preserve"> </w:t>
      </w:r>
      <w:r>
        <w:t>математического</w:t>
      </w:r>
      <w:r>
        <w:rPr>
          <w:spacing w:val="-1"/>
        </w:rPr>
        <w:t xml:space="preserve"> </w:t>
      </w:r>
      <w:r>
        <w:t>маятника</w:t>
      </w:r>
      <w:r>
        <w:rPr>
          <w:spacing w:val="-1"/>
        </w:rPr>
        <w:t xml:space="preserve"> </w:t>
      </w:r>
      <w:r>
        <w:t>от параметров</w:t>
      </w:r>
      <w:r>
        <w:rPr>
          <w:spacing w:val="-1"/>
        </w:rPr>
        <w:t xml:space="preserve"> </w:t>
      </w:r>
      <w:r>
        <w:t>колебательной системы;</w:t>
      </w:r>
    </w:p>
    <w:p w:rsidR="001E7CBD" w:rsidRDefault="009458D3">
      <w:pPr>
        <w:pStyle w:val="a3"/>
        <w:spacing w:line="360" w:lineRule="auto"/>
        <w:ind w:right="225"/>
      </w:pPr>
      <w:r>
        <w:t>проводить</w:t>
      </w:r>
      <w:r>
        <w:rPr>
          <w:spacing w:val="1"/>
        </w:rPr>
        <w:t xml:space="preserve"> </w:t>
      </w:r>
      <w:r>
        <w:t>исследования</w:t>
      </w:r>
      <w:r>
        <w:rPr>
          <w:spacing w:val="1"/>
        </w:rPr>
        <w:t xml:space="preserve"> </w:t>
      </w:r>
      <w:r>
        <w:t>зависимостей</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например:</w:t>
      </w:r>
      <w:r>
        <w:rPr>
          <w:spacing w:val="1"/>
        </w:rPr>
        <w:t xml:space="preserve"> </w:t>
      </w:r>
      <w:r>
        <w:t>зависимости</w:t>
      </w:r>
      <w:r>
        <w:rPr>
          <w:spacing w:val="1"/>
        </w:rPr>
        <w:t xml:space="preserve"> </w:t>
      </w:r>
      <w:r>
        <w:t>периода</w:t>
      </w:r>
      <w:r>
        <w:rPr>
          <w:spacing w:val="1"/>
        </w:rPr>
        <w:t xml:space="preserve"> </w:t>
      </w:r>
      <w:r>
        <w:t>обращения</w:t>
      </w:r>
      <w:r>
        <w:rPr>
          <w:spacing w:val="1"/>
        </w:rPr>
        <w:t xml:space="preserve"> </w:t>
      </w:r>
      <w:r>
        <w:t>конического</w:t>
      </w:r>
      <w:r>
        <w:rPr>
          <w:spacing w:val="1"/>
        </w:rPr>
        <w:t xml:space="preserve"> </w:t>
      </w:r>
      <w:r>
        <w:t>маятника</w:t>
      </w:r>
      <w:r>
        <w:rPr>
          <w:spacing w:val="1"/>
        </w:rPr>
        <w:t xml:space="preserve"> </w:t>
      </w:r>
      <w:r>
        <w:t>от</w:t>
      </w:r>
      <w:r>
        <w:rPr>
          <w:spacing w:val="1"/>
        </w:rPr>
        <w:t xml:space="preserve"> </w:t>
      </w:r>
      <w:r>
        <w:t>его</w:t>
      </w:r>
      <w:r>
        <w:rPr>
          <w:spacing w:val="1"/>
        </w:rPr>
        <w:t xml:space="preserve"> </w:t>
      </w:r>
      <w:r>
        <w:t>параметров;</w:t>
      </w:r>
      <w:r>
        <w:rPr>
          <w:spacing w:val="1"/>
        </w:rPr>
        <w:t xml:space="preserve"> </w:t>
      </w:r>
      <w:r>
        <w:t>зависимости</w:t>
      </w:r>
      <w:r>
        <w:rPr>
          <w:spacing w:val="1"/>
        </w:rPr>
        <w:t xml:space="preserve"> </w:t>
      </w:r>
      <w:r>
        <w:t>силы</w:t>
      </w:r>
      <w:r>
        <w:rPr>
          <w:spacing w:val="-57"/>
        </w:rPr>
        <w:t xml:space="preserve"> </w:t>
      </w:r>
      <w:r>
        <w:t>упругости от деформации для пружины и резинового образца; исследование остывания вещества;</w:t>
      </w:r>
      <w:r>
        <w:rPr>
          <w:spacing w:val="1"/>
        </w:rPr>
        <w:t xml:space="preserve"> </w:t>
      </w:r>
      <w:r>
        <w:t>исследование</w:t>
      </w:r>
      <w:r>
        <w:rPr>
          <w:spacing w:val="-2"/>
        </w:rPr>
        <w:t xml:space="preserve"> </w:t>
      </w:r>
      <w:r>
        <w:t>зависимости</w:t>
      </w:r>
      <w:r>
        <w:rPr>
          <w:spacing w:val="-1"/>
        </w:rPr>
        <w:t xml:space="preserve"> </w:t>
      </w:r>
      <w:r>
        <w:t>полезной мощности</w:t>
      </w:r>
      <w:r>
        <w:rPr>
          <w:spacing w:val="-3"/>
        </w:rPr>
        <w:t xml:space="preserve"> </w:t>
      </w:r>
      <w:r>
        <w:t>источника</w:t>
      </w:r>
      <w:r>
        <w:rPr>
          <w:spacing w:val="-1"/>
        </w:rPr>
        <w:t xml:space="preserve"> </w:t>
      </w:r>
      <w:r>
        <w:t>тока</w:t>
      </w:r>
      <w:r>
        <w:rPr>
          <w:spacing w:val="-2"/>
        </w:rPr>
        <w:t xml:space="preserve"> </w:t>
      </w:r>
      <w:r>
        <w:t>от силы</w:t>
      </w:r>
      <w:r>
        <w:rPr>
          <w:spacing w:val="-1"/>
        </w:rPr>
        <w:t xml:space="preserve"> </w:t>
      </w:r>
      <w:r>
        <w:t>тока;</w:t>
      </w:r>
    </w:p>
    <w:p w:rsidR="001E7CBD" w:rsidRDefault="009458D3">
      <w:pPr>
        <w:pStyle w:val="a3"/>
        <w:spacing w:line="360" w:lineRule="auto"/>
        <w:ind w:right="220"/>
      </w:pPr>
      <w:r>
        <w:t xml:space="preserve">проводить   </w:t>
      </w:r>
      <w:r>
        <w:rPr>
          <w:spacing w:val="15"/>
        </w:rPr>
        <w:t xml:space="preserve"> </w:t>
      </w:r>
      <w:r>
        <w:t xml:space="preserve">опыты    </w:t>
      </w:r>
      <w:r>
        <w:rPr>
          <w:spacing w:val="10"/>
        </w:rPr>
        <w:t xml:space="preserve"> </w:t>
      </w:r>
      <w:r>
        <w:t xml:space="preserve">по    </w:t>
      </w:r>
      <w:r>
        <w:rPr>
          <w:spacing w:val="13"/>
        </w:rPr>
        <w:t xml:space="preserve"> </w:t>
      </w:r>
      <w:r>
        <w:t xml:space="preserve">проверке    </w:t>
      </w:r>
      <w:r>
        <w:rPr>
          <w:spacing w:val="12"/>
        </w:rPr>
        <w:t xml:space="preserve"> </w:t>
      </w:r>
      <w:r>
        <w:t xml:space="preserve">предложенных    </w:t>
      </w:r>
      <w:r>
        <w:rPr>
          <w:spacing w:val="13"/>
        </w:rPr>
        <w:t xml:space="preserve"> </w:t>
      </w:r>
      <w:r>
        <w:t xml:space="preserve">гипотез,    </w:t>
      </w:r>
      <w:r>
        <w:rPr>
          <w:spacing w:val="17"/>
        </w:rPr>
        <w:t xml:space="preserve"> </w:t>
      </w:r>
      <w:r>
        <w:t xml:space="preserve">например,    </w:t>
      </w:r>
      <w:r>
        <w:rPr>
          <w:spacing w:val="14"/>
        </w:rPr>
        <w:t xml:space="preserve"> </w:t>
      </w:r>
      <w:r>
        <w:t>гипотезы</w:t>
      </w:r>
      <w:r>
        <w:rPr>
          <w:spacing w:val="-58"/>
        </w:rPr>
        <w:t xml:space="preserve"> </w:t>
      </w:r>
      <w:r>
        <w:t>о</w:t>
      </w:r>
      <w:r>
        <w:rPr>
          <w:spacing w:val="11"/>
        </w:rPr>
        <w:t xml:space="preserve"> </w:t>
      </w:r>
      <w:r>
        <w:t>прямой</w:t>
      </w:r>
      <w:r>
        <w:rPr>
          <w:spacing w:val="9"/>
        </w:rPr>
        <w:t xml:space="preserve"> </w:t>
      </w:r>
      <w:r>
        <w:t>пропорциональной</w:t>
      </w:r>
      <w:r>
        <w:rPr>
          <w:spacing w:val="9"/>
        </w:rPr>
        <w:t xml:space="preserve"> </w:t>
      </w:r>
      <w:r>
        <w:t>зависимости</w:t>
      </w:r>
      <w:r>
        <w:rPr>
          <w:spacing w:val="12"/>
        </w:rPr>
        <w:t xml:space="preserve"> </w:t>
      </w:r>
      <w:r>
        <w:t>между</w:t>
      </w:r>
      <w:r>
        <w:rPr>
          <w:spacing w:val="7"/>
        </w:rPr>
        <w:t xml:space="preserve"> </w:t>
      </w:r>
      <w:r>
        <w:t>дальностью</w:t>
      </w:r>
      <w:r>
        <w:rPr>
          <w:spacing w:val="11"/>
        </w:rPr>
        <w:t xml:space="preserve"> </w:t>
      </w:r>
      <w:r>
        <w:t>полѐта</w:t>
      </w:r>
      <w:r>
        <w:rPr>
          <w:spacing w:val="7"/>
        </w:rPr>
        <w:t xml:space="preserve"> </w:t>
      </w:r>
      <w:r>
        <w:t>и</w:t>
      </w:r>
      <w:r>
        <w:rPr>
          <w:spacing w:val="12"/>
        </w:rPr>
        <w:t xml:space="preserve"> </w:t>
      </w:r>
      <w:r>
        <w:t>начальной</w:t>
      </w:r>
      <w:r>
        <w:rPr>
          <w:spacing w:val="12"/>
        </w:rPr>
        <w:t xml:space="preserve"> </w:t>
      </w:r>
      <w:r>
        <w:t>скоростью</w:t>
      </w:r>
      <w:r>
        <w:rPr>
          <w:spacing w:val="11"/>
        </w:rPr>
        <w:t xml:space="preserve"> </w:t>
      </w:r>
      <w:r>
        <w:t>тела;</w:t>
      </w:r>
      <w:r>
        <w:rPr>
          <w:spacing w:val="-57"/>
        </w:rPr>
        <w:t xml:space="preserve"> </w:t>
      </w:r>
      <w:r>
        <w:t>о независимости времени движения бруска по наклонной плоскости на заданное расстояние от его</w:t>
      </w:r>
      <w:r>
        <w:rPr>
          <w:spacing w:val="1"/>
        </w:rPr>
        <w:t xml:space="preserve"> </w:t>
      </w:r>
      <w:r>
        <w:t>массы;</w:t>
      </w:r>
      <w:r>
        <w:rPr>
          <w:spacing w:val="-1"/>
        </w:rPr>
        <w:t xml:space="preserve"> </w:t>
      </w:r>
      <w:r>
        <w:t>проверка</w:t>
      </w:r>
      <w:r>
        <w:rPr>
          <w:spacing w:val="-1"/>
        </w:rPr>
        <w:t xml:space="preserve"> </w:t>
      </w:r>
      <w:r>
        <w:t>законов</w:t>
      </w:r>
      <w:r>
        <w:rPr>
          <w:spacing w:val="-1"/>
        </w:rPr>
        <w:t xml:space="preserve"> </w:t>
      </w:r>
      <w:r>
        <w:t>для изопроцессов</w:t>
      </w:r>
      <w:r>
        <w:rPr>
          <w:spacing w:val="-1"/>
        </w:rPr>
        <w:t xml:space="preserve"> </w:t>
      </w:r>
      <w:r>
        <w:t>в</w:t>
      </w:r>
      <w:r>
        <w:rPr>
          <w:spacing w:val="-1"/>
        </w:rPr>
        <w:t xml:space="preserve"> </w:t>
      </w:r>
      <w:r>
        <w:t>газе</w:t>
      </w:r>
      <w:r>
        <w:rPr>
          <w:spacing w:val="1"/>
        </w:rPr>
        <w:t xml:space="preserve"> </w:t>
      </w:r>
      <w:r>
        <w:t>(на углубленном</w:t>
      </w:r>
      <w:r>
        <w:rPr>
          <w:spacing w:val="3"/>
        </w:rPr>
        <w:t xml:space="preserve"> </w:t>
      </w:r>
      <w:r>
        <w:t>уровне);</w:t>
      </w:r>
    </w:p>
    <w:p w:rsidR="001E7CBD" w:rsidRDefault="009458D3">
      <w:pPr>
        <w:pStyle w:val="a3"/>
        <w:spacing w:line="360" w:lineRule="auto"/>
        <w:ind w:right="222"/>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57"/>
        </w:rPr>
        <w:t xml:space="preserve"> </w:t>
      </w:r>
      <w:r>
        <w:t>понятиями</w:t>
      </w:r>
      <w:r>
        <w:rPr>
          <w:spacing w:val="1"/>
        </w:rPr>
        <w:t xml:space="preserve"> </w:t>
      </w:r>
      <w:r>
        <w:t>и</w:t>
      </w:r>
      <w:r>
        <w:rPr>
          <w:spacing w:val="1"/>
        </w:rPr>
        <w:t xml:space="preserve"> </w:t>
      </w:r>
      <w:r>
        <w:t>методами,</w:t>
      </w:r>
      <w:r>
        <w:rPr>
          <w:spacing w:val="1"/>
        </w:rPr>
        <w:t xml:space="preserve"> </w:t>
      </w:r>
      <w:r>
        <w:t>например,</w:t>
      </w:r>
      <w:r>
        <w:rPr>
          <w:spacing w:val="1"/>
        </w:rPr>
        <w:t xml:space="preserve"> </w:t>
      </w:r>
      <w:r>
        <w:t>описывать</w:t>
      </w:r>
      <w:r>
        <w:rPr>
          <w:spacing w:val="1"/>
        </w:rPr>
        <w:t xml:space="preserve"> </w:t>
      </w:r>
      <w:r>
        <w:t>изученные</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с</w:t>
      </w:r>
      <w:r>
        <w:rPr>
          <w:spacing w:val="1"/>
        </w:rPr>
        <w:t xml:space="preserve"> </w:t>
      </w:r>
      <w:r>
        <w:t>использованием физических величин, например: скорость электромагнитных волн, длина волны и</w:t>
      </w:r>
      <w:r>
        <w:rPr>
          <w:spacing w:val="1"/>
        </w:rPr>
        <w:t xml:space="preserve"> </w:t>
      </w:r>
      <w:r>
        <w:t>частота</w:t>
      </w:r>
      <w:r>
        <w:rPr>
          <w:spacing w:val="-1"/>
        </w:rPr>
        <w:t xml:space="preserve"> </w:t>
      </w:r>
      <w:r>
        <w:t>света, энергия и импульс</w:t>
      </w:r>
      <w:r>
        <w:rPr>
          <w:spacing w:val="-1"/>
        </w:rPr>
        <w:t xml:space="preserve"> </w:t>
      </w:r>
      <w:r>
        <w:t>фотона;</w:t>
      </w:r>
    </w:p>
    <w:p w:rsidR="001E7CBD" w:rsidRDefault="009458D3">
      <w:pPr>
        <w:pStyle w:val="a3"/>
        <w:spacing w:line="360" w:lineRule="auto"/>
        <w:ind w:right="228"/>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деятельности,</w:t>
      </w:r>
      <w:r>
        <w:rPr>
          <w:spacing w:val="1"/>
        </w:rPr>
        <w:t xml:space="preserve"> </w:t>
      </w:r>
      <w:r>
        <w:t>например,</w:t>
      </w:r>
      <w:r>
        <w:rPr>
          <w:spacing w:val="1"/>
        </w:rPr>
        <w:t xml:space="preserve"> </w:t>
      </w:r>
      <w:r>
        <w:t>распознавать</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опытах</w:t>
      </w:r>
      <w:r>
        <w:rPr>
          <w:spacing w:val="1"/>
        </w:rPr>
        <w:t xml:space="preserve"> </w:t>
      </w:r>
      <w:r>
        <w:t>и</w:t>
      </w:r>
      <w:r>
        <w:rPr>
          <w:spacing w:val="1"/>
        </w:rPr>
        <w:t xml:space="preserve"> </w:t>
      </w:r>
      <w:r>
        <w:t>окружающей</w:t>
      </w:r>
      <w:r>
        <w:rPr>
          <w:spacing w:val="1"/>
        </w:rPr>
        <w:t xml:space="preserve"> </w:t>
      </w:r>
      <w:r>
        <w:t>жизни,</w:t>
      </w:r>
      <w:r>
        <w:rPr>
          <w:spacing w:val="61"/>
        </w:rPr>
        <w:t xml:space="preserve"> </w:t>
      </w:r>
      <w:r>
        <w:t>например:</w:t>
      </w:r>
      <w:r>
        <w:rPr>
          <w:spacing w:val="1"/>
        </w:rPr>
        <w:t xml:space="preserve"> </w:t>
      </w:r>
      <w:r>
        <w:t>отражение, преломление, интерференция, дифракция и поляризация света, дисперсия света (на</w:t>
      </w:r>
      <w:r>
        <w:rPr>
          <w:spacing w:val="1"/>
        </w:rPr>
        <w:t xml:space="preserve"> </w:t>
      </w:r>
      <w:r>
        <w:t>базовом</w:t>
      </w:r>
      <w:r>
        <w:rPr>
          <w:spacing w:val="-1"/>
        </w:rPr>
        <w:t xml:space="preserve"> </w:t>
      </w:r>
      <w:r>
        <w:t>уровне);</w:t>
      </w:r>
    </w:p>
    <w:p w:rsidR="001E7CBD" w:rsidRDefault="009458D3">
      <w:pPr>
        <w:pStyle w:val="a3"/>
        <w:spacing w:line="372" w:lineRule="auto"/>
        <w:ind w:right="219"/>
      </w:pP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например,</w:t>
      </w:r>
      <w:r>
        <w:rPr>
          <w:spacing w:val="1"/>
        </w:rPr>
        <w:t xml:space="preserve"> </w:t>
      </w:r>
      <w:r>
        <w:t>решать</w:t>
      </w:r>
      <w:r>
        <w:rPr>
          <w:spacing w:val="1"/>
        </w:rPr>
        <w:t xml:space="preserve"> </w:t>
      </w:r>
      <w:r>
        <w:t>качественные</w:t>
      </w:r>
      <w:r>
        <w:rPr>
          <w:spacing w:val="1"/>
        </w:rPr>
        <w:t xml:space="preserve"> </w:t>
      </w:r>
      <w:r>
        <w:t>задачи,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интегрированного</w:t>
      </w:r>
      <w:r>
        <w:rPr>
          <w:spacing w:val="1"/>
        </w:rPr>
        <w:t xml:space="preserve"> </w:t>
      </w:r>
      <w:r>
        <w:t>и</w:t>
      </w:r>
      <w:r>
        <w:rPr>
          <w:spacing w:val="1"/>
        </w:rPr>
        <w:t xml:space="preserve"> </w:t>
      </w:r>
      <w:r>
        <w:t>межпредметного</w:t>
      </w:r>
      <w:r>
        <w:rPr>
          <w:spacing w:val="1"/>
        </w:rPr>
        <w:t xml:space="preserve"> </w:t>
      </w:r>
      <w:r>
        <w:t>характера;</w:t>
      </w:r>
      <w:r>
        <w:rPr>
          <w:spacing w:val="1"/>
        </w:rPr>
        <w:t xml:space="preserve"> </w:t>
      </w:r>
      <w:r>
        <w:t>решать</w:t>
      </w:r>
      <w:r>
        <w:rPr>
          <w:spacing w:val="1"/>
        </w:rPr>
        <w:t xml:space="preserve"> </w:t>
      </w:r>
      <w:r>
        <w:t>расчѐтные</w:t>
      </w:r>
      <w:r>
        <w:rPr>
          <w:spacing w:val="1"/>
        </w:rPr>
        <w:t xml:space="preserve"> </w:t>
      </w:r>
      <w:r>
        <w:t>задачи</w:t>
      </w:r>
      <w:r>
        <w:rPr>
          <w:spacing w:val="1"/>
        </w:rPr>
        <w:t xml:space="preserve"> </w:t>
      </w:r>
      <w:r>
        <w:t>с</w:t>
      </w:r>
      <w:r>
        <w:rPr>
          <w:spacing w:val="1"/>
        </w:rPr>
        <w:t xml:space="preserve"> </w:t>
      </w:r>
      <w:r>
        <w:t>неявно заданной</w:t>
      </w:r>
      <w:r>
        <w:rPr>
          <w:spacing w:val="1"/>
        </w:rPr>
        <w:t xml:space="preserve"> </w:t>
      </w:r>
      <w:r>
        <w:t>физической</w:t>
      </w:r>
      <w:r>
        <w:rPr>
          <w:spacing w:val="1"/>
        </w:rPr>
        <w:t xml:space="preserve"> </w:t>
      </w:r>
      <w:r>
        <w:t>моделью,</w:t>
      </w:r>
      <w:r>
        <w:rPr>
          <w:spacing w:val="1"/>
        </w:rPr>
        <w:t xml:space="preserve"> </w:t>
      </w:r>
      <w:r>
        <w:t>требующие</w:t>
      </w:r>
      <w:r>
        <w:rPr>
          <w:spacing w:val="1"/>
        </w:rPr>
        <w:t xml:space="preserve"> </w:t>
      </w:r>
      <w:r>
        <w:t>применения знаний</w:t>
      </w:r>
      <w:r>
        <w:rPr>
          <w:spacing w:val="1"/>
        </w:rPr>
        <w:t xml:space="preserve"> </w:t>
      </w:r>
      <w:r>
        <w:t>из</w:t>
      </w:r>
      <w:r>
        <w:rPr>
          <w:spacing w:val="1"/>
        </w:rPr>
        <w:t xml:space="preserve"> </w:t>
      </w:r>
      <w:r>
        <w:t>разных</w:t>
      </w:r>
      <w:r>
        <w:rPr>
          <w:spacing w:val="1"/>
        </w:rPr>
        <w:t xml:space="preserve"> </w:t>
      </w:r>
      <w:r>
        <w:t>разделов</w:t>
      </w:r>
      <w:r>
        <w:rPr>
          <w:spacing w:val="1"/>
        </w:rPr>
        <w:t xml:space="preserve"> </w:t>
      </w:r>
      <w:r>
        <w:t>школьного</w:t>
      </w:r>
      <w:r>
        <w:rPr>
          <w:spacing w:val="1"/>
        </w:rPr>
        <w:t xml:space="preserve"> </w:t>
      </w:r>
      <w:r>
        <w:t>курса</w:t>
      </w:r>
      <w:r>
        <w:rPr>
          <w:spacing w:val="1"/>
        </w:rPr>
        <w:t xml:space="preserve"> </w:t>
      </w:r>
      <w:r>
        <w:t>физики,</w:t>
      </w:r>
      <w:r>
        <w:rPr>
          <w:spacing w:val="1"/>
        </w:rPr>
        <w:t xml:space="preserve"> </w:t>
      </w:r>
      <w:r>
        <w:t>а</w:t>
      </w:r>
      <w:r>
        <w:rPr>
          <w:spacing w:val="1"/>
        </w:rPr>
        <w:t xml:space="preserve"> </w:t>
      </w:r>
      <w:r>
        <w:t>также</w:t>
      </w:r>
      <w:r>
        <w:rPr>
          <w:spacing w:val="1"/>
        </w:rPr>
        <w:t xml:space="preserve"> </w:t>
      </w:r>
      <w:r>
        <w:t>интеграции</w:t>
      </w:r>
      <w:r>
        <w:rPr>
          <w:spacing w:val="1"/>
        </w:rPr>
        <w:t xml:space="preserve"> </w:t>
      </w:r>
      <w:r>
        <w:t>знаний</w:t>
      </w:r>
      <w:r>
        <w:rPr>
          <w:spacing w:val="1"/>
        </w:rPr>
        <w:t xml:space="preserve"> </w:t>
      </w:r>
      <w:r>
        <w:t>из</w:t>
      </w:r>
      <w:r>
        <w:rPr>
          <w:spacing w:val="1"/>
        </w:rPr>
        <w:t xml:space="preserve"> </w:t>
      </w:r>
      <w:r>
        <w:t>других</w:t>
      </w:r>
      <w:r>
        <w:rPr>
          <w:spacing w:val="1"/>
        </w:rPr>
        <w:t xml:space="preserve"> </w:t>
      </w:r>
      <w:r>
        <w:t>предметов</w:t>
      </w:r>
      <w:r>
        <w:rPr>
          <w:spacing w:val="1"/>
        </w:rPr>
        <w:t xml:space="preserve"> </w:t>
      </w:r>
      <w:r>
        <w:t>естественно-научного</w:t>
      </w:r>
      <w:r>
        <w:rPr>
          <w:spacing w:val="-1"/>
        </w:rPr>
        <w:t xml:space="preserve"> </w:t>
      </w:r>
      <w:r>
        <w:t>цикла;</w:t>
      </w:r>
    </w:p>
    <w:p w:rsidR="001E7CBD" w:rsidRDefault="009458D3">
      <w:pPr>
        <w:pStyle w:val="a3"/>
        <w:spacing w:line="259" w:lineRule="exact"/>
        <w:ind w:left="1101" w:firstLine="0"/>
      </w:pPr>
      <w:r>
        <w:t>выдвигать</w:t>
      </w:r>
      <w:r>
        <w:rPr>
          <w:spacing w:val="40"/>
        </w:rPr>
        <w:t xml:space="preserve"> </w:t>
      </w:r>
      <w:r>
        <w:t>новые</w:t>
      </w:r>
      <w:r>
        <w:rPr>
          <w:spacing w:val="40"/>
        </w:rPr>
        <w:t xml:space="preserve"> </w:t>
      </w:r>
      <w:r>
        <w:t>идеи,</w:t>
      </w:r>
      <w:r>
        <w:rPr>
          <w:spacing w:val="40"/>
        </w:rPr>
        <w:t xml:space="preserve"> </w:t>
      </w:r>
      <w:r>
        <w:t>предлагать</w:t>
      </w:r>
      <w:r>
        <w:rPr>
          <w:spacing w:val="41"/>
        </w:rPr>
        <w:t xml:space="preserve"> </w:t>
      </w:r>
      <w:r>
        <w:t>оригинальные</w:t>
      </w:r>
      <w:r>
        <w:rPr>
          <w:spacing w:val="39"/>
        </w:rPr>
        <w:t xml:space="preserve"> </w:t>
      </w:r>
      <w:r>
        <w:t>подходы</w:t>
      </w:r>
      <w:r>
        <w:rPr>
          <w:spacing w:val="39"/>
        </w:rPr>
        <w:t xml:space="preserve"> </w:t>
      </w:r>
      <w:r>
        <w:t>и</w:t>
      </w:r>
      <w:r>
        <w:rPr>
          <w:spacing w:val="41"/>
        </w:rPr>
        <w:t xml:space="preserve"> </w:t>
      </w:r>
      <w:r>
        <w:t>решения,</w:t>
      </w:r>
      <w:r>
        <w:rPr>
          <w:spacing w:val="40"/>
        </w:rPr>
        <w:t xml:space="preserve"> </w:t>
      </w:r>
      <w:r>
        <w:t>например,</w:t>
      </w:r>
      <w:r>
        <w:rPr>
          <w:spacing w:val="49"/>
        </w:rPr>
        <w:t xml:space="preserve"> </w:t>
      </w:r>
      <w:r>
        <w:t>решать</w:t>
      </w:r>
    </w:p>
    <w:p w:rsidR="001E7CBD" w:rsidRDefault="009458D3">
      <w:pPr>
        <w:pStyle w:val="a3"/>
        <w:spacing w:before="135"/>
        <w:ind w:firstLine="0"/>
      </w:pPr>
      <w:r>
        <w:t>качественные</w:t>
      </w:r>
      <w:r>
        <w:rPr>
          <w:spacing w:val="33"/>
        </w:rPr>
        <w:t xml:space="preserve"> </w:t>
      </w:r>
      <w:r>
        <w:t>задачи</w:t>
      </w:r>
      <w:r>
        <w:rPr>
          <w:spacing w:val="36"/>
        </w:rPr>
        <w:t xml:space="preserve"> </w:t>
      </w:r>
      <w:r>
        <w:t>с</w:t>
      </w:r>
      <w:r>
        <w:rPr>
          <w:spacing w:val="36"/>
        </w:rPr>
        <w:t xml:space="preserve"> </w:t>
      </w:r>
      <w:r>
        <w:t>опорой</w:t>
      </w:r>
      <w:r>
        <w:rPr>
          <w:spacing w:val="36"/>
        </w:rPr>
        <w:t xml:space="preserve"> </w:t>
      </w:r>
      <w:r>
        <w:t>на</w:t>
      </w:r>
      <w:r>
        <w:rPr>
          <w:spacing w:val="34"/>
        </w:rPr>
        <w:t xml:space="preserve"> </w:t>
      </w:r>
      <w:r>
        <w:t>изученные</w:t>
      </w:r>
      <w:r>
        <w:rPr>
          <w:spacing w:val="34"/>
        </w:rPr>
        <w:t xml:space="preserve"> </w:t>
      </w:r>
      <w:r>
        <w:t>физические</w:t>
      </w:r>
      <w:r>
        <w:rPr>
          <w:spacing w:val="34"/>
        </w:rPr>
        <w:t xml:space="preserve"> </w:t>
      </w:r>
      <w:r>
        <w:t>законы,</w:t>
      </w:r>
      <w:r>
        <w:rPr>
          <w:spacing w:val="34"/>
        </w:rPr>
        <w:t xml:space="preserve"> </w:t>
      </w:r>
      <w:r>
        <w:t>закономерности</w:t>
      </w:r>
      <w:r>
        <w:rPr>
          <w:spacing w:val="36"/>
        </w:rPr>
        <w:t xml:space="preserve"> </w:t>
      </w:r>
      <w:r>
        <w:t>и</w:t>
      </w:r>
      <w:r>
        <w:rPr>
          <w:spacing w:val="37"/>
        </w:rPr>
        <w:t xml:space="preserve"> </w:t>
      </w:r>
      <w:r>
        <w:t>физические</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явления</w:t>
      </w:r>
      <w:r>
        <w:rPr>
          <w:spacing w:val="-2"/>
        </w:rPr>
        <w:t xml:space="preserve"> </w:t>
      </w:r>
      <w:r>
        <w:t>(на</w:t>
      </w:r>
      <w:r>
        <w:rPr>
          <w:spacing w:val="-2"/>
        </w:rPr>
        <w:t xml:space="preserve"> </w:t>
      </w:r>
      <w:r>
        <w:t>базовом</w:t>
      </w:r>
      <w:r>
        <w:rPr>
          <w:spacing w:val="-2"/>
        </w:rPr>
        <w:t xml:space="preserve"> </w:t>
      </w:r>
      <w:r>
        <w:t>уровне);</w:t>
      </w:r>
    </w:p>
    <w:p w:rsidR="001E7CBD" w:rsidRDefault="009458D3">
      <w:pPr>
        <w:pStyle w:val="a3"/>
        <w:spacing w:before="137" w:line="360" w:lineRule="auto"/>
        <w:ind w:right="228"/>
      </w:pPr>
      <w:r>
        <w:t>проводить</w:t>
      </w:r>
      <w:r>
        <w:rPr>
          <w:spacing w:val="1"/>
        </w:rPr>
        <w:t xml:space="preserve"> </w:t>
      </w:r>
      <w:r>
        <w:t>исследования</w:t>
      </w:r>
      <w:r>
        <w:rPr>
          <w:spacing w:val="1"/>
        </w:rPr>
        <w:t xml:space="preserve"> </w:t>
      </w:r>
      <w:r>
        <w:t>условий</w:t>
      </w:r>
      <w:r>
        <w:rPr>
          <w:spacing w:val="1"/>
        </w:rPr>
        <w:t xml:space="preserve"> </w:t>
      </w:r>
      <w:r>
        <w:t>равновесия</w:t>
      </w:r>
      <w:r>
        <w:rPr>
          <w:spacing w:val="1"/>
        </w:rPr>
        <w:t xml:space="preserve"> </w:t>
      </w:r>
      <w:r>
        <w:t>твѐрдого</w:t>
      </w:r>
      <w:r>
        <w:rPr>
          <w:spacing w:val="1"/>
        </w:rPr>
        <w:t xml:space="preserve"> </w:t>
      </w:r>
      <w:r>
        <w:t>тела,</w:t>
      </w:r>
      <w:r>
        <w:rPr>
          <w:spacing w:val="1"/>
        </w:rPr>
        <w:t xml:space="preserve"> </w:t>
      </w:r>
      <w:r>
        <w:t>имеющего</w:t>
      </w:r>
      <w:r>
        <w:rPr>
          <w:spacing w:val="1"/>
        </w:rPr>
        <w:t xml:space="preserve"> </w:t>
      </w:r>
      <w:r>
        <w:t>ось</w:t>
      </w:r>
      <w:r>
        <w:rPr>
          <w:spacing w:val="1"/>
        </w:rPr>
        <w:t xml:space="preserve"> </w:t>
      </w:r>
      <w:r>
        <w:t>вращения;</w:t>
      </w:r>
      <w:r>
        <w:rPr>
          <w:spacing w:val="1"/>
        </w:rPr>
        <w:t xml:space="preserve"> </w:t>
      </w:r>
      <w:r>
        <w:t>конструирование кронштейнов и расчѐт сил</w:t>
      </w:r>
      <w:r>
        <w:rPr>
          <w:spacing w:val="1"/>
        </w:rPr>
        <w:t xml:space="preserve"> </w:t>
      </w:r>
      <w:r>
        <w:t>упругости; изучение устойчивости твѐрдого тела,</w:t>
      </w:r>
      <w:r>
        <w:rPr>
          <w:spacing w:val="1"/>
        </w:rPr>
        <w:t xml:space="preserve"> </w:t>
      </w:r>
      <w:r>
        <w:t>имеющего</w:t>
      </w:r>
      <w:r>
        <w:rPr>
          <w:spacing w:val="-2"/>
        </w:rPr>
        <w:t xml:space="preserve"> </w:t>
      </w:r>
      <w:r>
        <w:t>площадь</w:t>
      </w:r>
      <w:r>
        <w:rPr>
          <w:spacing w:val="1"/>
        </w:rPr>
        <w:t xml:space="preserve"> </w:t>
      </w:r>
      <w:r>
        <w:t>опоры.</w:t>
      </w:r>
    </w:p>
    <w:p w:rsidR="001E7CBD" w:rsidRDefault="009458D3">
      <w:pPr>
        <w:pStyle w:val="a4"/>
        <w:numPr>
          <w:ilvl w:val="4"/>
          <w:numId w:val="14"/>
        </w:numPr>
        <w:tabs>
          <w:tab w:val="left" w:pos="2302"/>
        </w:tabs>
        <w:spacing w:before="1" w:line="360" w:lineRule="auto"/>
        <w:ind w:right="230" w:firstLine="708"/>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работу</w:t>
      </w:r>
      <w:r>
        <w:rPr>
          <w:spacing w:val="-3"/>
          <w:sz w:val="24"/>
        </w:rPr>
        <w:t xml:space="preserve"> </w:t>
      </w:r>
      <w:r>
        <w:rPr>
          <w:sz w:val="24"/>
        </w:rPr>
        <w:t>с</w:t>
      </w:r>
      <w:r>
        <w:rPr>
          <w:spacing w:val="-1"/>
          <w:sz w:val="24"/>
        </w:rPr>
        <w:t xml:space="preserve"> </w:t>
      </w:r>
      <w:r>
        <w:rPr>
          <w:sz w:val="24"/>
        </w:rPr>
        <w:t>информацией:</w:t>
      </w:r>
    </w:p>
    <w:p w:rsidR="001E7CBD" w:rsidRDefault="009458D3">
      <w:pPr>
        <w:pStyle w:val="a3"/>
        <w:spacing w:line="360" w:lineRule="auto"/>
        <w:ind w:right="228"/>
      </w:pPr>
      <w:r>
        <w:t xml:space="preserve">создавать  </w:t>
      </w:r>
      <w:r>
        <w:rPr>
          <w:spacing w:val="48"/>
        </w:rPr>
        <w:t xml:space="preserve"> </w:t>
      </w:r>
      <w:r>
        <w:t xml:space="preserve">тексты   </w:t>
      </w:r>
      <w:r>
        <w:rPr>
          <w:spacing w:val="45"/>
        </w:rPr>
        <w:t xml:space="preserve"> </w:t>
      </w:r>
      <w:r>
        <w:t xml:space="preserve">в   </w:t>
      </w:r>
      <w:r>
        <w:rPr>
          <w:spacing w:val="48"/>
        </w:rPr>
        <w:t xml:space="preserve"> </w:t>
      </w:r>
      <w:r>
        <w:t xml:space="preserve">различных   </w:t>
      </w:r>
      <w:r>
        <w:rPr>
          <w:spacing w:val="48"/>
        </w:rPr>
        <w:t xml:space="preserve"> </w:t>
      </w:r>
      <w:r>
        <w:t xml:space="preserve">форматах   </w:t>
      </w:r>
      <w:r>
        <w:rPr>
          <w:spacing w:val="49"/>
        </w:rPr>
        <w:t xml:space="preserve"> </w:t>
      </w:r>
      <w:r>
        <w:t xml:space="preserve">с   </w:t>
      </w:r>
      <w:r>
        <w:rPr>
          <w:spacing w:val="47"/>
        </w:rPr>
        <w:t xml:space="preserve"> </w:t>
      </w:r>
      <w:r>
        <w:t xml:space="preserve">учетом   </w:t>
      </w:r>
      <w:r>
        <w:rPr>
          <w:spacing w:val="46"/>
        </w:rPr>
        <w:t xml:space="preserve"> </w:t>
      </w:r>
      <w:r>
        <w:t xml:space="preserve">назначения   </w:t>
      </w:r>
      <w:r>
        <w:rPr>
          <w:spacing w:val="47"/>
        </w:rPr>
        <w:t xml:space="preserve"> </w:t>
      </w:r>
      <w:r>
        <w:t>информации</w:t>
      </w:r>
      <w:r>
        <w:rPr>
          <w:spacing w:val="-58"/>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61"/>
        </w:rPr>
        <w:t xml:space="preserve"> </w:t>
      </w:r>
      <w:r>
        <w:t>визуализации,</w:t>
      </w:r>
      <w:r>
        <w:rPr>
          <w:spacing w:val="1"/>
        </w:rPr>
        <w:t xml:space="preserve"> </w:t>
      </w:r>
      <w:r>
        <w:t>подготавливать</w:t>
      </w:r>
      <w:r>
        <w:rPr>
          <w:spacing w:val="1"/>
        </w:rPr>
        <w:t xml:space="preserve"> </w:t>
      </w:r>
      <w:r>
        <w:t>сообщения</w:t>
      </w:r>
      <w:r>
        <w:rPr>
          <w:spacing w:val="1"/>
        </w:rPr>
        <w:t xml:space="preserve"> </w:t>
      </w:r>
      <w:r>
        <w:t>о</w:t>
      </w:r>
      <w:r>
        <w:rPr>
          <w:spacing w:val="1"/>
        </w:rPr>
        <w:t xml:space="preserve"> </w:t>
      </w:r>
      <w:r>
        <w:t>методах</w:t>
      </w:r>
      <w:r>
        <w:rPr>
          <w:spacing w:val="1"/>
        </w:rPr>
        <w:t xml:space="preserve"> </w:t>
      </w:r>
      <w:r>
        <w:t>получения</w:t>
      </w:r>
      <w:r>
        <w:rPr>
          <w:spacing w:val="1"/>
        </w:rPr>
        <w:t xml:space="preserve"> </w:t>
      </w:r>
      <w:r>
        <w:t>естественнонаучных</w:t>
      </w:r>
      <w:r>
        <w:rPr>
          <w:spacing w:val="1"/>
        </w:rPr>
        <w:t xml:space="preserve"> </w:t>
      </w:r>
      <w:r>
        <w:t>знаний,</w:t>
      </w:r>
      <w:r>
        <w:rPr>
          <w:spacing w:val="1"/>
        </w:rPr>
        <w:t xml:space="preserve"> </w:t>
      </w:r>
      <w:r>
        <w:t>открытиях</w:t>
      </w:r>
      <w:r>
        <w:rPr>
          <w:spacing w:val="1"/>
        </w:rPr>
        <w:t xml:space="preserve"> </w:t>
      </w:r>
      <w:r>
        <w:t>в</w:t>
      </w:r>
      <w:r>
        <w:rPr>
          <w:spacing w:val="1"/>
        </w:rPr>
        <w:t xml:space="preserve"> </w:t>
      </w:r>
      <w:r>
        <w:t>современной</w:t>
      </w:r>
      <w:r>
        <w:rPr>
          <w:spacing w:val="-1"/>
        </w:rPr>
        <w:t xml:space="preserve"> </w:t>
      </w:r>
      <w:r>
        <w:t>науке;</w:t>
      </w:r>
    </w:p>
    <w:p w:rsidR="001E7CBD" w:rsidRDefault="009458D3">
      <w:pPr>
        <w:pStyle w:val="a3"/>
        <w:spacing w:line="360" w:lineRule="auto"/>
        <w:ind w:right="228"/>
      </w:pPr>
      <w:r>
        <w:t xml:space="preserve">использовать    </w:t>
      </w:r>
      <w:r>
        <w:rPr>
          <w:spacing w:val="47"/>
        </w:rPr>
        <w:t xml:space="preserve"> </w:t>
      </w:r>
      <w:r>
        <w:t xml:space="preserve">средства     </w:t>
      </w:r>
      <w:r>
        <w:rPr>
          <w:spacing w:val="44"/>
        </w:rPr>
        <w:t xml:space="preserve"> </w:t>
      </w:r>
      <w:r>
        <w:t xml:space="preserve">информационных     </w:t>
      </w:r>
      <w:r>
        <w:rPr>
          <w:spacing w:val="48"/>
        </w:rPr>
        <w:t xml:space="preserve"> </w:t>
      </w:r>
      <w:r>
        <w:t xml:space="preserve">и     </w:t>
      </w:r>
      <w:r>
        <w:rPr>
          <w:spacing w:val="44"/>
        </w:rPr>
        <w:t xml:space="preserve"> </w:t>
      </w:r>
      <w:r>
        <w:t xml:space="preserve">коммуникационных     </w:t>
      </w:r>
      <w:r>
        <w:rPr>
          <w:spacing w:val="48"/>
        </w:rPr>
        <w:t xml:space="preserve"> </w:t>
      </w:r>
      <w:r>
        <w:t>технологий</w:t>
      </w:r>
      <w:r>
        <w:rPr>
          <w:spacing w:val="-58"/>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использовать</w:t>
      </w:r>
      <w:r>
        <w:rPr>
          <w:spacing w:val="1"/>
        </w:rPr>
        <w:t xml:space="preserve"> </w:t>
      </w:r>
      <w:r>
        <w:t xml:space="preserve">информационные        технологии       </w:t>
      </w:r>
      <w:r>
        <w:rPr>
          <w:spacing w:val="1"/>
        </w:rPr>
        <w:t xml:space="preserve"> </w:t>
      </w:r>
      <w:r>
        <w:t>для        поиска,         структурирования,         интерпретации</w:t>
      </w:r>
      <w:r>
        <w:rPr>
          <w:spacing w:val="-57"/>
        </w:rPr>
        <w:t xml:space="preserve"> </w:t>
      </w:r>
      <w:r>
        <w:t>и представления информации при подготовке сообщений о применении законов физики, химии в</w:t>
      </w:r>
      <w:r>
        <w:rPr>
          <w:spacing w:val="1"/>
        </w:rPr>
        <w:t xml:space="preserve"> </w:t>
      </w:r>
      <w:r>
        <w:t>технике</w:t>
      </w:r>
      <w:r>
        <w:rPr>
          <w:spacing w:val="-2"/>
        </w:rPr>
        <w:t xml:space="preserve"> </w:t>
      </w:r>
      <w:r>
        <w:t>и</w:t>
      </w:r>
      <w:r>
        <w:rPr>
          <w:spacing w:val="-2"/>
        </w:rPr>
        <w:t xml:space="preserve"> </w:t>
      </w:r>
      <w:r>
        <w:t>технологиях;</w:t>
      </w:r>
    </w:p>
    <w:p w:rsidR="001E7CBD" w:rsidRDefault="009458D3">
      <w:pPr>
        <w:pStyle w:val="a3"/>
        <w:spacing w:line="360" w:lineRule="auto"/>
        <w:ind w:right="229"/>
      </w:pPr>
      <w:r>
        <w:t>использовать IT-технологии при работе с дополнительными источниками информации в</w:t>
      </w:r>
      <w:r>
        <w:rPr>
          <w:spacing w:val="1"/>
        </w:rPr>
        <w:t xml:space="preserve"> </w:t>
      </w:r>
      <w:r>
        <w:t>области</w:t>
      </w:r>
      <w:r>
        <w:rPr>
          <w:spacing w:val="-3"/>
        </w:rPr>
        <w:t xml:space="preserve"> </w:t>
      </w:r>
      <w:r>
        <w:t>естественнонаучного</w:t>
      </w:r>
      <w:r>
        <w:rPr>
          <w:spacing w:val="-3"/>
        </w:rPr>
        <w:t xml:space="preserve"> </w:t>
      </w:r>
      <w:r>
        <w:t>знания,</w:t>
      </w:r>
      <w:r>
        <w:rPr>
          <w:spacing w:val="-2"/>
        </w:rPr>
        <w:t xml:space="preserve"> </w:t>
      </w:r>
      <w:r>
        <w:t>проводить</w:t>
      </w:r>
      <w:r>
        <w:rPr>
          <w:spacing w:val="-3"/>
        </w:rPr>
        <w:t xml:space="preserve"> </w:t>
      </w:r>
      <w:r>
        <w:t>их</w:t>
      </w:r>
      <w:r>
        <w:rPr>
          <w:spacing w:val="-1"/>
        </w:rPr>
        <w:t xml:space="preserve"> </w:t>
      </w:r>
      <w:r>
        <w:t>критический</w:t>
      </w:r>
      <w:r>
        <w:rPr>
          <w:spacing w:val="-2"/>
        </w:rPr>
        <w:t xml:space="preserve"> </w:t>
      </w:r>
      <w:r>
        <w:t>анализ</w:t>
      </w:r>
      <w:r>
        <w:rPr>
          <w:spacing w:val="-3"/>
        </w:rPr>
        <w:t xml:space="preserve"> </w:t>
      </w:r>
      <w:r>
        <w:t>и</w:t>
      </w:r>
      <w:r>
        <w:rPr>
          <w:spacing w:val="-2"/>
        </w:rPr>
        <w:t xml:space="preserve"> </w:t>
      </w:r>
      <w:r>
        <w:t>оценку</w:t>
      </w:r>
      <w:r>
        <w:rPr>
          <w:spacing w:val="-11"/>
        </w:rPr>
        <w:t xml:space="preserve"> </w:t>
      </w:r>
      <w:r>
        <w:t>достоверности.</w:t>
      </w:r>
    </w:p>
    <w:p w:rsidR="001E7CBD" w:rsidRDefault="009458D3">
      <w:pPr>
        <w:pStyle w:val="a4"/>
        <w:numPr>
          <w:ilvl w:val="4"/>
          <w:numId w:val="14"/>
        </w:numPr>
        <w:tabs>
          <w:tab w:val="left" w:pos="2302"/>
        </w:tabs>
        <w:spacing w:before="1" w:line="360" w:lineRule="auto"/>
        <w:ind w:right="234" w:firstLine="708"/>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1E7CBD" w:rsidRDefault="009458D3">
      <w:pPr>
        <w:pStyle w:val="a3"/>
        <w:ind w:left="1101" w:firstLine="0"/>
      </w:pPr>
      <w:r>
        <w:t>аргументированно</w:t>
      </w:r>
      <w:r>
        <w:rPr>
          <w:spacing w:val="-3"/>
        </w:rPr>
        <w:t xml:space="preserve"> </w:t>
      </w:r>
      <w:r>
        <w:t>вести</w:t>
      </w:r>
      <w:r>
        <w:rPr>
          <w:spacing w:val="-3"/>
        </w:rPr>
        <w:t xml:space="preserve"> </w:t>
      </w:r>
      <w:r>
        <w:t>диалог,</w:t>
      </w:r>
      <w:r>
        <w:rPr>
          <w:spacing w:val="-4"/>
        </w:rPr>
        <w:t xml:space="preserve"> </w:t>
      </w:r>
      <w:r>
        <w:t>развернуто</w:t>
      </w:r>
      <w:r>
        <w:rPr>
          <w:spacing w:val="-2"/>
        </w:rPr>
        <w:t xml:space="preserve"> </w:t>
      </w:r>
      <w:r>
        <w:t>и логично</w:t>
      </w:r>
      <w:r>
        <w:rPr>
          <w:spacing w:val="-3"/>
        </w:rPr>
        <w:t xml:space="preserve"> </w:t>
      </w:r>
      <w:r>
        <w:t>излагать</w:t>
      </w:r>
      <w:r>
        <w:rPr>
          <w:spacing w:val="-3"/>
        </w:rPr>
        <w:t xml:space="preserve"> </w:t>
      </w:r>
      <w:r>
        <w:t>свою</w:t>
      </w:r>
      <w:r>
        <w:rPr>
          <w:spacing w:val="-3"/>
        </w:rPr>
        <w:t xml:space="preserve"> </w:t>
      </w:r>
      <w:r>
        <w:t>точку</w:t>
      </w:r>
      <w:r>
        <w:rPr>
          <w:spacing w:val="-8"/>
        </w:rPr>
        <w:t xml:space="preserve"> </w:t>
      </w:r>
      <w:r>
        <w:t>зрения;</w:t>
      </w:r>
    </w:p>
    <w:p w:rsidR="001E7CBD" w:rsidRDefault="009458D3">
      <w:pPr>
        <w:pStyle w:val="a3"/>
        <w:spacing w:before="137" w:line="360" w:lineRule="auto"/>
        <w:ind w:right="232"/>
      </w:pPr>
      <w:r>
        <w:t>при</w:t>
      </w:r>
      <w:r>
        <w:rPr>
          <w:spacing w:val="1"/>
        </w:rPr>
        <w:t xml:space="preserve"> </w:t>
      </w:r>
      <w:r>
        <w:t>обсуждении</w:t>
      </w:r>
      <w:r>
        <w:rPr>
          <w:spacing w:val="1"/>
        </w:rPr>
        <w:t xml:space="preserve"> </w:t>
      </w:r>
      <w:r>
        <w:t>физических,</w:t>
      </w:r>
      <w:r>
        <w:rPr>
          <w:spacing w:val="1"/>
        </w:rPr>
        <w:t xml:space="preserve"> </w:t>
      </w:r>
      <w:r>
        <w:t>химических,</w:t>
      </w:r>
      <w:r>
        <w:rPr>
          <w:spacing w:val="1"/>
        </w:rPr>
        <w:t xml:space="preserve"> </w:t>
      </w:r>
      <w:r>
        <w:t>биологических</w:t>
      </w:r>
      <w:r>
        <w:rPr>
          <w:spacing w:val="1"/>
        </w:rPr>
        <w:t xml:space="preserve"> </w:t>
      </w:r>
      <w:r>
        <w:t>проблем,</w:t>
      </w:r>
      <w:r>
        <w:rPr>
          <w:spacing w:val="1"/>
        </w:rPr>
        <w:t xml:space="preserve"> </w:t>
      </w:r>
      <w:r>
        <w:t>способов</w:t>
      </w:r>
      <w:r>
        <w:rPr>
          <w:spacing w:val="60"/>
        </w:rPr>
        <w:t xml:space="preserve"> </w:t>
      </w:r>
      <w:r>
        <w:t>решения</w:t>
      </w:r>
      <w:r>
        <w:rPr>
          <w:spacing w:val="1"/>
        </w:rPr>
        <w:t xml:space="preserve"> </w:t>
      </w:r>
      <w:r>
        <w:t>задач, результатов учебных исследований и проектов в области естествознания; в ходе</w:t>
      </w:r>
      <w:r>
        <w:rPr>
          <w:spacing w:val="60"/>
        </w:rPr>
        <w:t xml:space="preserve"> </w:t>
      </w:r>
      <w:r>
        <w:t>дискуссий</w:t>
      </w:r>
      <w:r>
        <w:rPr>
          <w:spacing w:val="1"/>
        </w:rPr>
        <w:t xml:space="preserve"> </w:t>
      </w:r>
      <w:r>
        <w:t>о</w:t>
      </w:r>
      <w:r>
        <w:rPr>
          <w:spacing w:val="-1"/>
        </w:rPr>
        <w:t xml:space="preserve"> </w:t>
      </w:r>
      <w:r>
        <w:t>современной естественнонаучной картине</w:t>
      </w:r>
      <w:r>
        <w:rPr>
          <w:spacing w:val="-1"/>
        </w:rPr>
        <w:t xml:space="preserve"> </w:t>
      </w:r>
      <w:r>
        <w:t>мира;</w:t>
      </w:r>
    </w:p>
    <w:p w:rsidR="001E7CBD" w:rsidRDefault="009458D3">
      <w:pPr>
        <w:pStyle w:val="a3"/>
        <w:spacing w:before="1" w:line="360" w:lineRule="auto"/>
        <w:ind w:right="228"/>
      </w:pPr>
      <w:r>
        <w:t>работать в группе при выполнении проектных работ; при планировании, проведении и</w:t>
      </w:r>
      <w:r>
        <w:rPr>
          <w:spacing w:val="1"/>
        </w:rPr>
        <w:t xml:space="preserve"> </w:t>
      </w:r>
      <w:r>
        <w:t>интерпретации</w:t>
      </w:r>
      <w:r>
        <w:rPr>
          <w:spacing w:val="1"/>
        </w:rPr>
        <w:t xml:space="preserve"> </w:t>
      </w:r>
      <w:r>
        <w:t>результатов</w:t>
      </w:r>
      <w:r>
        <w:rPr>
          <w:spacing w:val="1"/>
        </w:rPr>
        <w:t xml:space="preserve"> </w:t>
      </w:r>
      <w:r>
        <w:t>опытов</w:t>
      </w:r>
      <w:r>
        <w:rPr>
          <w:spacing w:val="1"/>
        </w:rPr>
        <w:t xml:space="preserve"> </w:t>
      </w:r>
      <w:r>
        <w:t>и</w:t>
      </w:r>
      <w:r>
        <w:rPr>
          <w:spacing w:val="1"/>
        </w:rPr>
        <w:t xml:space="preserve"> </w:t>
      </w:r>
      <w:r>
        <w:t>анализе</w:t>
      </w:r>
      <w:r>
        <w:rPr>
          <w:spacing w:val="1"/>
        </w:rPr>
        <w:t xml:space="preserve"> </w:t>
      </w:r>
      <w:r>
        <w:t>дополнительных</w:t>
      </w:r>
      <w:r>
        <w:rPr>
          <w:spacing w:val="1"/>
        </w:rPr>
        <w:t xml:space="preserve"> </w:t>
      </w:r>
      <w:r>
        <w:t>источников</w:t>
      </w:r>
      <w:r>
        <w:rPr>
          <w:spacing w:val="1"/>
        </w:rPr>
        <w:t xml:space="preserve"> </w:t>
      </w:r>
      <w:r>
        <w:t>информации</w:t>
      </w:r>
      <w:r>
        <w:rPr>
          <w:spacing w:val="1"/>
        </w:rPr>
        <w:t xml:space="preserve"> </w:t>
      </w:r>
      <w:r>
        <w:t>по</w:t>
      </w:r>
      <w:r>
        <w:rPr>
          <w:spacing w:val="1"/>
        </w:rPr>
        <w:t xml:space="preserve"> </w:t>
      </w:r>
      <w:r>
        <w:t>изучаемой теме; при анализе дополнительных источников информации; при обсуждении вопросов</w:t>
      </w:r>
      <w:r>
        <w:rPr>
          <w:spacing w:val="-57"/>
        </w:rPr>
        <w:t xml:space="preserve"> </w:t>
      </w:r>
      <w:r>
        <w:t>межпредметного характера (например, по темам «Движение в природе», «Теплообмен в живой</w:t>
      </w:r>
      <w:r>
        <w:rPr>
          <w:spacing w:val="1"/>
        </w:rPr>
        <w:t xml:space="preserve"> </w:t>
      </w:r>
      <w:r>
        <w:t>природе»,</w:t>
      </w:r>
      <w:r>
        <w:rPr>
          <w:spacing w:val="2"/>
        </w:rPr>
        <w:t xml:space="preserve"> </w:t>
      </w:r>
      <w:r>
        <w:t>«Электромагнитные</w:t>
      </w:r>
      <w:r>
        <w:rPr>
          <w:spacing w:val="-3"/>
        </w:rPr>
        <w:t xml:space="preserve"> </w:t>
      </w:r>
      <w:r>
        <w:t>явления</w:t>
      </w:r>
      <w:r>
        <w:rPr>
          <w:spacing w:val="-1"/>
        </w:rPr>
        <w:t xml:space="preserve"> </w:t>
      </w:r>
      <w:r>
        <w:t>в</w:t>
      </w:r>
      <w:r>
        <w:rPr>
          <w:spacing w:val="-2"/>
        </w:rPr>
        <w:t xml:space="preserve"> </w:t>
      </w:r>
      <w:r>
        <w:t>природе»,</w:t>
      </w:r>
      <w:r>
        <w:rPr>
          <w:spacing w:val="3"/>
        </w:rPr>
        <w:t xml:space="preserve"> </w:t>
      </w:r>
      <w:r>
        <w:t>«Световые</w:t>
      </w:r>
      <w:r>
        <w:rPr>
          <w:spacing w:val="-2"/>
        </w:rPr>
        <w:t xml:space="preserve"> </w:t>
      </w:r>
      <w:r>
        <w:t>явления</w:t>
      </w:r>
      <w:r>
        <w:rPr>
          <w:spacing w:val="-1"/>
        </w:rPr>
        <w:t xml:space="preserve"> </w:t>
      </w:r>
      <w:r>
        <w:t>в</w:t>
      </w:r>
      <w:r>
        <w:rPr>
          <w:spacing w:val="-2"/>
        </w:rPr>
        <w:t xml:space="preserve"> </w:t>
      </w:r>
      <w:r>
        <w:t>природе»).</w:t>
      </w:r>
    </w:p>
    <w:p w:rsidR="001E7CBD" w:rsidRDefault="009458D3">
      <w:pPr>
        <w:pStyle w:val="a4"/>
        <w:numPr>
          <w:ilvl w:val="4"/>
          <w:numId w:val="14"/>
        </w:numPr>
        <w:tabs>
          <w:tab w:val="left" w:pos="2302"/>
        </w:tabs>
        <w:spacing w:line="360" w:lineRule="auto"/>
        <w:ind w:right="228" w:firstLine="708"/>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1E7CBD" w:rsidRDefault="009458D3">
      <w:pPr>
        <w:pStyle w:val="a3"/>
        <w:spacing w:line="360" w:lineRule="auto"/>
        <w:ind w:right="231"/>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химии,</w:t>
      </w:r>
      <w:r>
        <w:rPr>
          <w:spacing w:val="1"/>
        </w:rPr>
        <w:t xml:space="preserve"> </w:t>
      </w:r>
      <w:r>
        <w:t>биологии,</w:t>
      </w:r>
      <w:r>
        <w:rPr>
          <w:spacing w:val="-1"/>
        </w:rPr>
        <w:t xml:space="preserve"> </w:t>
      </w:r>
      <w:r>
        <w:t>выявлять</w:t>
      </w:r>
      <w:r>
        <w:rPr>
          <w:spacing w:val="1"/>
        </w:rPr>
        <w:t xml:space="preserve"> </w:t>
      </w:r>
      <w:r>
        <w:t>проблемы, ставить</w:t>
      </w:r>
      <w:r>
        <w:rPr>
          <w:spacing w:val="-1"/>
        </w:rPr>
        <w:t xml:space="preserve"> </w:t>
      </w:r>
      <w:r>
        <w:t>и формулировать</w:t>
      </w:r>
      <w:r>
        <w:rPr>
          <w:spacing w:val="59"/>
        </w:rPr>
        <w:t xml:space="preserve"> </w:t>
      </w:r>
      <w:r>
        <w:t>задачи;</w:t>
      </w:r>
    </w:p>
    <w:p w:rsidR="001E7CBD" w:rsidRDefault="009458D3">
      <w:pPr>
        <w:pStyle w:val="a3"/>
        <w:spacing w:line="360" w:lineRule="auto"/>
        <w:ind w:right="230"/>
      </w:pPr>
      <w:r>
        <w:t xml:space="preserve">самостоятельно   </w:t>
      </w:r>
      <w:r>
        <w:rPr>
          <w:spacing w:val="1"/>
        </w:rPr>
        <w:t xml:space="preserve"> </w:t>
      </w:r>
      <w:r>
        <w:t>составлять     план     решения     расчѐтных     и     качественных     задач</w:t>
      </w:r>
      <w:r>
        <w:rPr>
          <w:spacing w:val="1"/>
        </w:rPr>
        <w:t xml:space="preserve"> </w:t>
      </w:r>
      <w:r>
        <w:t xml:space="preserve">по  </w:t>
      </w:r>
      <w:r>
        <w:rPr>
          <w:spacing w:val="1"/>
        </w:rPr>
        <w:t xml:space="preserve"> </w:t>
      </w:r>
      <w:r>
        <w:t>физике    и    химии,    план    выполнения    практической    или    исследовательской    работы</w:t>
      </w:r>
      <w:r>
        <w:rPr>
          <w:spacing w:val="-57"/>
        </w:rPr>
        <w:t xml:space="preserve"> </w:t>
      </w:r>
      <w:r>
        <w:t>с учетом</w:t>
      </w:r>
      <w:r>
        <w:rPr>
          <w:spacing w:val="-1"/>
        </w:rPr>
        <w:t xml:space="preserve"> </w:t>
      </w:r>
      <w:r>
        <w:t>имеющихся ресурсов и</w:t>
      </w:r>
      <w:r>
        <w:rPr>
          <w:spacing w:val="-1"/>
        </w:rPr>
        <w:t xml:space="preserve"> </w:t>
      </w:r>
      <w:r>
        <w:t>собственных</w:t>
      </w:r>
      <w:r>
        <w:rPr>
          <w:spacing w:val="1"/>
        </w:rPr>
        <w:t xml:space="preserve"> </w:t>
      </w:r>
      <w:r>
        <w:t>возможностей;</w:t>
      </w:r>
    </w:p>
    <w:p w:rsidR="001E7CBD" w:rsidRDefault="009458D3">
      <w:pPr>
        <w:pStyle w:val="a3"/>
        <w:spacing w:before="1"/>
        <w:ind w:left="1101" w:firstLine="0"/>
      </w:pPr>
      <w:r>
        <w:t>делать</w:t>
      </w:r>
      <w:r>
        <w:rPr>
          <w:spacing w:val="-3"/>
        </w:rPr>
        <w:t xml:space="preserve"> </w:t>
      </w:r>
      <w:r>
        <w:t>осознанный</w:t>
      </w:r>
      <w:r>
        <w:rPr>
          <w:spacing w:val="-2"/>
        </w:rPr>
        <w:t xml:space="preserve"> </w:t>
      </w:r>
      <w:r>
        <w:t>выбор,</w:t>
      </w:r>
      <w:r>
        <w:rPr>
          <w:spacing w:val="-2"/>
        </w:rPr>
        <w:t xml:space="preserve"> </w:t>
      </w:r>
      <w:r>
        <w:t>аргументировать</w:t>
      </w:r>
      <w:r>
        <w:rPr>
          <w:spacing w:val="-2"/>
        </w:rPr>
        <w:t xml:space="preserve"> </w:t>
      </w:r>
      <w:r>
        <w:t>его,</w:t>
      </w:r>
      <w:r>
        <w:rPr>
          <w:spacing w:val="-2"/>
        </w:rPr>
        <w:t xml:space="preserve"> </w:t>
      </w:r>
      <w:r>
        <w:t>брать</w:t>
      </w:r>
      <w:r>
        <w:rPr>
          <w:spacing w:val="-2"/>
        </w:rPr>
        <w:t xml:space="preserve"> </w:t>
      </w:r>
      <w:r>
        <w:t>на</w:t>
      </w:r>
      <w:r>
        <w:rPr>
          <w:spacing w:val="-3"/>
        </w:rPr>
        <w:t xml:space="preserve"> </w:t>
      </w:r>
      <w:r>
        <w:t>себя</w:t>
      </w:r>
      <w:r>
        <w:rPr>
          <w:spacing w:val="-2"/>
        </w:rPr>
        <w:t xml:space="preserve"> </w:t>
      </w:r>
      <w:r>
        <w:t>ответственность</w:t>
      </w:r>
      <w:r>
        <w:rPr>
          <w:spacing w:val="-2"/>
        </w:rPr>
        <w:t xml:space="preserve"> </w:t>
      </w:r>
      <w:r>
        <w:t>за</w:t>
      </w:r>
      <w:r>
        <w:rPr>
          <w:spacing w:val="-3"/>
        </w:rPr>
        <w:t xml:space="preserve"> </w:t>
      </w:r>
      <w:r>
        <w:t>решение</w:t>
      </w:r>
      <w:r>
        <w:rPr>
          <w:spacing w:val="-3"/>
        </w:rPr>
        <w:t xml:space="preserve"> </w:t>
      </w:r>
      <w:r>
        <w:t>в</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60" w:lineRule="auto"/>
        <w:ind w:right="227" w:firstLine="0"/>
      </w:pPr>
      <w:r>
        <w:lastRenderedPageBreak/>
        <w:t>групповой работе над учебным проектом или исследованием в области физики, химии, биологии;</w:t>
      </w:r>
      <w:r>
        <w:rPr>
          <w:spacing w:val="1"/>
        </w:rPr>
        <w:t xml:space="preserve"> </w:t>
      </w: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ходе</w:t>
      </w:r>
      <w:r>
        <w:rPr>
          <w:spacing w:val="1"/>
        </w:rPr>
        <w:t xml:space="preserve"> </w:t>
      </w:r>
      <w:r>
        <w:t>выполнения</w:t>
      </w:r>
      <w:r>
        <w:rPr>
          <w:spacing w:val="1"/>
        </w:rPr>
        <w:t xml:space="preserve"> </w:t>
      </w:r>
      <w:r>
        <w:t>опытов,</w:t>
      </w:r>
      <w:r>
        <w:rPr>
          <w:spacing w:val="1"/>
        </w:rPr>
        <w:t xml:space="preserve"> </w:t>
      </w:r>
      <w:r>
        <w:t>проектов</w:t>
      </w:r>
      <w:r>
        <w:rPr>
          <w:spacing w:val="1"/>
        </w:rPr>
        <w:t xml:space="preserve"> </w:t>
      </w:r>
      <w:r>
        <w:t>или</w:t>
      </w:r>
      <w:r>
        <w:rPr>
          <w:spacing w:val="1"/>
        </w:rPr>
        <w:t xml:space="preserve"> </w:t>
      </w:r>
      <w:r>
        <w:t>исследований,</w:t>
      </w:r>
      <w:r>
        <w:rPr>
          <w:spacing w:val="-3"/>
        </w:rPr>
        <w:t xml:space="preserve"> </w:t>
      </w:r>
      <w:r>
        <w:t>вносить</w:t>
      </w:r>
      <w:r>
        <w:rPr>
          <w:spacing w:val="-4"/>
        </w:rPr>
        <w:t xml:space="preserve"> </w:t>
      </w:r>
      <w:r>
        <w:t>коррективы в</w:t>
      </w:r>
      <w:r>
        <w:rPr>
          <w:spacing w:val="-3"/>
        </w:rPr>
        <w:t xml:space="preserve"> </w:t>
      </w:r>
      <w:r>
        <w:t>деятельность,</w:t>
      </w:r>
      <w:r>
        <w:rPr>
          <w:spacing w:val="-3"/>
        </w:rPr>
        <w:t xml:space="preserve"> </w:t>
      </w:r>
      <w:r>
        <w:t>оценивать</w:t>
      </w:r>
      <w:r>
        <w:rPr>
          <w:spacing w:val="-2"/>
        </w:rPr>
        <w:t xml:space="preserve"> </w:t>
      </w:r>
      <w:r>
        <w:t>соответствие</w:t>
      </w:r>
      <w:r>
        <w:rPr>
          <w:spacing w:val="-3"/>
        </w:rPr>
        <w:t xml:space="preserve"> </w:t>
      </w:r>
      <w:r>
        <w:t>результатов</w:t>
      </w:r>
      <w:r>
        <w:rPr>
          <w:spacing w:val="-2"/>
        </w:rPr>
        <w:t xml:space="preserve"> </w:t>
      </w:r>
      <w:r>
        <w:t>целям;</w:t>
      </w:r>
    </w:p>
    <w:p w:rsidR="001E7CBD" w:rsidRDefault="009458D3">
      <w:pPr>
        <w:pStyle w:val="a3"/>
        <w:spacing w:line="360" w:lineRule="auto"/>
        <w:ind w:right="229"/>
      </w:pPr>
      <w:r>
        <w:t>использовать</w:t>
      </w:r>
      <w:r>
        <w:rPr>
          <w:spacing w:val="1"/>
        </w:rPr>
        <w:t xml:space="preserve"> </w:t>
      </w:r>
      <w:r>
        <w:t>приѐмы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w:t>
      </w:r>
      <w:r>
        <w:rPr>
          <w:spacing w:val="1"/>
        </w:rPr>
        <w:t xml:space="preserve"> </w:t>
      </w:r>
      <w:r>
        <w:t>выбора</w:t>
      </w:r>
      <w:r>
        <w:rPr>
          <w:spacing w:val="1"/>
        </w:rPr>
        <w:t xml:space="preserve"> </w:t>
      </w:r>
      <w:r>
        <w:t>верного</w:t>
      </w:r>
      <w:r>
        <w:rPr>
          <w:spacing w:val="1"/>
        </w:rPr>
        <w:t xml:space="preserve"> </w:t>
      </w:r>
      <w:r>
        <w:t>решения</w:t>
      </w:r>
      <w:r>
        <w:rPr>
          <w:spacing w:val="1"/>
        </w:rPr>
        <w:t xml:space="preserve"> </w:t>
      </w:r>
      <w:r>
        <w:t>при</w:t>
      </w:r>
      <w:r>
        <w:rPr>
          <w:spacing w:val="1"/>
        </w:rPr>
        <w:t xml:space="preserve"> </w:t>
      </w:r>
      <w:r>
        <w:t>решении</w:t>
      </w:r>
      <w:r>
        <w:rPr>
          <w:spacing w:val="-1"/>
        </w:rPr>
        <w:t xml:space="preserve"> </w:t>
      </w:r>
      <w:r>
        <w:t>качественных</w:t>
      </w:r>
      <w:r>
        <w:rPr>
          <w:spacing w:val="-1"/>
        </w:rPr>
        <w:t xml:space="preserve"> </w:t>
      </w:r>
      <w:r>
        <w:t>и расчетных</w:t>
      </w:r>
      <w:r>
        <w:rPr>
          <w:spacing w:val="1"/>
        </w:rPr>
        <w:t xml:space="preserve"> </w:t>
      </w:r>
      <w:r>
        <w:t>задач;</w:t>
      </w:r>
    </w:p>
    <w:p w:rsidR="001E7CBD" w:rsidRDefault="009458D3">
      <w:pPr>
        <w:pStyle w:val="a3"/>
        <w:spacing w:line="360" w:lineRule="auto"/>
        <w:ind w:right="236"/>
      </w:pPr>
      <w:r>
        <w:t>принимать мотивы и аргументы других участников при анализе и обсуждении результатов</w:t>
      </w:r>
      <w:r>
        <w:rPr>
          <w:spacing w:val="1"/>
        </w:rPr>
        <w:t xml:space="preserve"> </w:t>
      </w:r>
      <w:r>
        <w:t>учебных исследований</w:t>
      </w:r>
      <w:r>
        <w:rPr>
          <w:spacing w:val="-2"/>
        </w:rPr>
        <w:t xml:space="preserve"> </w:t>
      </w:r>
      <w:r>
        <w:t>или</w:t>
      </w:r>
      <w:r>
        <w:rPr>
          <w:spacing w:val="1"/>
        </w:rPr>
        <w:t xml:space="preserve"> </w:t>
      </w:r>
      <w:r>
        <w:t>решения физических</w:t>
      </w:r>
      <w:r>
        <w:rPr>
          <w:spacing w:val="-2"/>
        </w:rPr>
        <w:t xml:space="preserve"> </w:t>
      </w:r>
      <w:r>
        <w:t>задач.</w:t>
      </w:r>
    </w:p>
    <w:p w:rsidR="001E7CBD" w:rsidRDefault="009458D3">
      <w:pPr>
        <w:pStyle w:val="a4"/>
        <w:numPr>
          <w:ilvl w:val="3"/>
          <w:numId w:val="14"/>
        </w:numPr>
        <w:tabs>
          <w:tab w:val="left" w:pos="2122"/>
        </w:tabs>
        <w:ind w:hanging="1021"/>
        <w:rPr>
          <w:sz w:val="24"/>
        </w:rPr>
      </w:pPr>
      <w:r>
        <w:rPr>
          <w:sz w:val="24"/>
        </w:rPr>
        <w:t>Общественно-научные</w:t>
      </w:r>
      <w:r>
        <w:rPr>
          <w:spacing w:val="-8"/>
          <w:sz w:val="24"/>
        </w:rPr>
        <w:t xml:space="preserve"> </w:t>
      </w:r>
      <w:r>
        <w:rPr>
          <w:sz w:val="24"/>
        </w:rPr>
        <w:t>предметы.</w:t>
      </w:r>
    </w:p>
    <w:p w:rsidR="001E7CBD" w:rsidRDefault="009458D3">
      <w:pPr>
        <w:pStyle w:val="a4"/>
        <w:numPr>
          <w:ilvl w:val="4"/>
          <w:numId w:val="14"/>
        </w:numPr>
        <w:tabs>
          <w:tab w:val="left" w:pos="2302"/>
        </w:tabs>
        <w:spacing w:before="136" w:line="362" w:lineRule="auto"/>
        <w:ind w:right="230" w:firstLine="708"/>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p>
    <w:p w:rsidR="001E7CBD" w:rsidRDefault="009458D3">
      <w:pPr>
        <w:pStyle w:val="a3"/>
        <w:spacing w:line="360" w:lineRule="auto"/>
        <w:ind w:right="226"/>
      </w:pPr>
      <w:r>
        <w:t>характеризовать,</w:t>
      </w:r>
      <w:r>
        <w:rPr>
          <w:spacing w:val="1"/>
        </w:rPr>
        <w:t xml:space="preserve"> </w:t>
      </w:r>
      <w:r>
        <w:t>опираясь</w:t>
      </w:r>
      <w:r>
        <w:rPr>
          <w:spacing w:val="1"/>
        </w:rPr>
        <w:t xml:space="preserve"> </w:t>
      </w:r>
      <w:r>
        <w:t>на</w:t>
      </w:r>
      <w:r>
        <w:rPr>
          <w:spacing w:val="1"/>
        </w:rPr>
        <w:t xml:space="preserve"> </w:t>
      </w:r>
      <w:r>
        <w:t>социально-гуманитарные</w:t>
      </w:r>
      <w:r>
        <w:rPr>
          <w:spacing w:val="1"/>
        </w:rPr>
        <w:t xml:space="preserve"> </w:t>
      </w:r>
      <w:r>
        <w:t>знания,</w:t>
      </w:r>
      <w:r>
        <w:rPr>
          <w:spacing w:val="1"/>
        </w:rPr>
        <w:t xml:space="preserve"> </w:t>
      </w:r>
      <w:r>
        <w:t>российские</w:t>
      </w:r>
      <w:r>
        <w:rPr>
          <w:spacing w:val="1"/>
        </w:rPr>
        <w:t xml:space="preserve"> </w:t>
      </w:r>
      <w:r>
        <w:t>духовно-</w:t>
      </w:r>
      <w:r>
        <w:rPr>
          <w:spacing w:val="1"/>
        </w:rPr>
        <w:t xml:space="preserve"> </w:t>
      </w:r>
      <w:r>
        <w:t>нравственные ценности, раскрывать их взаимосвязь, историческую обусловленность, актуальность</w:t>
      </w:r>
      <w:r>
        <w:rPr>
          <w:spacing w:val="-57"/>
        </w:rPr>
        <w:t xml:space="preserve"> </w:t>
      </w:r>
      <w:r>
        <w:t>в</w:t>
      </w:r>
      <w:r>
        <w:rPr>
          <w:spacing w:val="-2"/>
        </w:rPr>
        <w:t xml:space="preserve"> </w:t>
      </w:r>
      <w:r>
        <w:t>современных</w:t>
      </w:r>
      <w:r>
        <w:rPr>
          <w:spacing w:val="3"/>
        </w:rPr>
        <w:t xml:space="preserve"> </w:t>
      </w:r>
      <w:r>
        <w:t>условиях;</w:t>
      </w:r>
    </w:p>
    <w:p w:rsidR="001E7CBD" w:rsidRDefault="009458D3">
      <w:pPr>
        <w:pStyle w:val="a3"/>
        <w:spacing w:line="360" w:lineRule="auto"/>
        <w:ind w:right="229"/>
      </w:pPr>
      <w:r>
        <w:t xml:space="preserve">самостоятельно        </w:t>
      </w:r>
      <w:r>
        <w:rPr>
          <w:spacing w:val="1"/>
        </w:rPr>
        <w:t xml:space="preserve"> </w:t>
      </w:r>
      <w:r>
        <w:t xml:space="preserve">формулировать        </w:t>
      </w:r>
      <w:r>
        <w:rPr>
          <w:spacing w:val="1"/>
        </w:rPr>
        <w:t xml:space="preserve"> </w:t>
      </w:r>
      <w:r>
        <w:t>социальные          проблемы,          рассматривать</w:t>
      </w:r>
      <w:r>
        <w:rPr>
          <w:spacing w:val="1"/>
        </w:rPr>
        <w:t xml:space="preserve"> </w:t>
      </w:r>
      <w:r>
        <w:t>их всесторонне на основе знаний об обществе как целостной развивающейся системе в единстве и</w:t>
      </w:r>
      <w:r>
        <w:rPr>
          <w:spacing w:val="1"/>
        </w:rPr>
        <w:t xml:space="preserve"> </w:t>
      </w:r>
      <w:r>
        <w:t>взаимодействии</w:t>
      </w:r>
      <w:r>
        <w:rPr>
          <w:spacing w:val="-1"/>
        </w:rPr>
        <w:t xml:space="preserve"> </w:t>
      </w:r>
      <w:r>
        <w:t>основных</w:t>
      </w:r>
      <w:r>
        <w:rPr>
          <w:spacing w:val="1"/>
        </w:rPr>
        <w:t xml:space="preserve"> </w:t>
      </w:r>
      <w:r>
        <w:t>сфер</w:t>
      </w:r>
      <w:r>
        <w:rPr>
          <w:spacing w:val="-1"/>
        </w:rPr>
        <w:t xml:space="preserve"> </w:t>
      </w:r>
      <w:r>
        <w:t>и</w:t>
      </w:r>
      <w:r>
        <w:rPr>
          <w:spacing w:val="3"/>
        </w:rPr>
        <w:t xml:space="preserve"> </w:t>
      </w:r>
      <w:r>
        <w:t>социальных</w:t>
      </w:r>
      <w:r>
        <w:rPr>
          <w:spacing w:val="-1"/>
        </w:rPr>
        <w:t xml:space="preserve"> </w:t>
      </w:r>
      <w:r>
        <w:t>институтов;</w:t>
      </w:r>
    </w:p>
    <w:p w:rsidR="001E7CBD" w:rsidRDefault="009458D3">
      <w:pPr>
        <w:pStyle w:val="a3"/>
        <w:spacing w:line="360" w:lineRule="auto"/>
        <w:ind w:right="229"/>
      </w:pPr>
      <w:r>
        <w:t xml:space="preserve">устанавливать    </w:t>
      </w:r>
      <w:r>
        <w:rPr>
          <w:spacing w:val="31"/>
        </w:rPr>
        <w:t xml:space="preserve"> </w:t>
      </w:r>
      <w:r>
        <w:t xml:space="preserve">существенные     </w:t>
      </w:r>
      <w:r>
        <w:rPr>
          <w:spacing w:val="27"/>
        </w:rPr>
        <w:t xml:space="preserve"> </w:t>
      </w:r>
      <w:r>
        <w:t xml:space="preserve">признак     </w:t>
      </w:r>
      <w:r>
        <w:rPr>
          <w:spacing w:val="27"/>
        </w:rPr>
        <w:t xml:space="preserve"> </w:t>
      </w:r>
      <w:r>
        <w:t xml:space="preserve">или     </w:t>
      </w:r>
      <w:r>
        <w:rPr>
          <w:spacing w:val="30"/>
        </w:rPr>
        <w:t xml:space="preserve"> </w:t>
      </w:r>
      <w:r>
        <w:t xml:space="preserve">основания     </w:t>
      </w:r>
      <w:r>
        <w:rPr>
          <w:spacing w:val="26"/>
        </w:rPr>
        <w:t xml:space="preserve"> </w:t>
      </w:r>
      <w:r>
        <w:t xml:space="preserve">для     </w:t>
      </w:r>
      <w:r>
        <w:rPr>
          <w:spacing w:val="30"/>
        </w:rPr>
        <w:t xml:space="preserve"> </w:t>
      </w:r>
      <w:r>
        <w:t>классификации</w:t>
      </w:r>
      <w:r>
        <w:rPr>
          <w:spacing w:val="-58"/>
        </w:rPr>
        <w:t xml:space="preserve"> </w:t>
      </w:r>
      <w:r>
        <w:t>и</w:t>
      </w:r>
      <w:r>
        <w:rPr>
          <w:spacing w:val="1"/>
        </w:rPr>
        <w:t xml:space="preserve"> </w:t>
      </w:r>
      <w:r>
        <w:t>типологизации</w:t>
      </w:r>
      <w:r>
        <w:rPr>
          <w:spacing w:val="1"/>
        </w:rPr>
        <w:t xml:space="preserve"> </w:t>
      </w:r>
      <w:r>
        <w:t>социальных</w:t>
      </w:r>
      <w:r>
        <w:rPr>
          <w:spacing w:val="1"/>
        </w:rPr>
        <w:t xml:space="preserve"> </w:t>
      </w:r>
      <w:r>
        <w:t>явлений</w:t>
      </w:r>
      <w:r>
        <w:rPr>
          <w:spacing w:val="1"/>
        </w:rPr>
        <w:t xml:space="preserve"> </w:t>
      </w:r>
      <w:r>
        <w:t>прошлого</w:t>
      </w:r>
      <w:r>
        <w:rPr>
          <w:spacing w:val="1"/>
        </w:rPr>
        <w:t xml:space="preserve"> </w:t>
      </w:r>
      <w:r>
        <w:t>и</w:t>
      </w:r>
      <w:r>
        <w:rPr>
          <w:spacing w:val="1"/>
        </w:rPr>
        <w:t xml:space="preserve"> </w:t>
      </w:r>
      <w:r>
        <w:t>современности;</w:t>
      </w:r>
      <w:r>
        <w:rPr>
          <w:spacing w:val="1"/>
        </w:rPr>
        <w:t xml:space="preserve"> </w:t>
      </w:r>
      <w:r>
        <w:t>группировать,</w:t>
      </w:r>
      <w:r>
        <w:rPr>
          <w:spacing w:val="1"/>
        </w:rPr>
        <w:t xml:space="preserve"> </w:t>
      </w:r>
      <w:r>
        <w:t>систематизировать</w:t>
      </w:r>
      <w:r>
        <w:rPr>
          <w:spacing w:val="60"/>
        </w:rPr>
        <w:t xml:space="preserve"> </w:t>
      </w:r>
      <w:r>
        <w:t>исторические факты по самостоятельно определяемому признаку, например,</w:t>
      </w:r>
      <w:r>
        <w:rPr>
          <w:spacing w:val="1"/>
        </w:rPr>
        <w:t xml:space="preserve"> </w:t>
      </w:r>
      <w:r>
        <w:t>по</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1"/>
        </w:rPr>
        <w:t xml:space="preserve"> </w:t>
      </w:r>
      <w:r>
        <w:t>основаниям,</w:t>
      </w:r>
      <w:r>
        <w:rPr>
          <w:spacing w:val="1"/>
        </w:rPr>
        <w:t xml:space="preserve"> </w:t>
      </w:r>
      <w:r>
        <w:t>проводить классификацию стран по особенностям географического положения, формам правления</w:t>
      </w:r>
      <w:r>
        <w:rPr>
          <w:spacing w:val="-57"/>
        </w:rPr>
        <w:t xml:space="preserve"> </w:t>
      </w:r>
      <w:r>
        <w:t>и</w:t>
      </w:r>
      <w:r>
        <w:rPr>
          <w:spacing w:val="-1"/>
        </w:rPr>
        <w:t xml:space="preserve"> </w:t>
      </w:r>
      <w:r>
        <w:t>типам</w:t>
      </w:r>
      <w:r>
        <w:rPr>
          <w:spacing w:val="-1"/>
        </w:rPr>
        <w:t xml:space="preserve"> </w:t>
      </w:r>
      <w:r>
        <w:t>государственного</w:t>
      </w:r>
      <w:r>
        <w:rPr>
          <w:spacing w:val="2"/>
        </w:rPr>
        <w:t xml:space="preserve"> </w:t>
      </w:r>
      <w:r>
        <w:t>устройства;</w:t>
      </w:r>
    </w:p>
    <w:p w:rsidR="001E7CBD" w:rsidRDefault="009458D3">
      <w:pPr>
        <w:pStyle w:val="a3"/>
        <w:spacing w:line="360" w:lineRule="auto"/>
        <w:ind w:right="224"/>
      </w:pPr>
      <w:r>
        <w:t>выявлять</w:t>
      </w:r>
      <w:r>
        <w:rPr>
          <w:spacing w:val="1"/>
        </w:rPr>
        <w:t xml:space="preserve"> </w:t>
      </w:r>
      <w:r>
        <w:t>причинно-следственные,</w:t>
      </w:r>
      <w:r>
        <w:rPr>
          <w:spacing w:val="1"/>
        </w:rPr>
        <w:t xml:space="preserve"> </w:t>
      </w:r>
      <w:r>
        <w:t>функциональные,</w:t>
      </w:r>
      <w:r>
        <w:rPr>
          <w:spacing w:val="1"/>
        </w:rPr>
        <w:t xml:space="preserve"> </w:t>
      </w:r>
      <w:r>
        <w:t>иерархические</w:t>
      </w:r>
      <w:r>
        <w:rPr>
          <w:spacing w:val="1"/>
        </w:rPr>
        <w:t xml:space="preserve"> </w:t>
      </w:r>
      <w:r>
        <w:t>и</w:t>
      </w:r>
      <w:r>
        <w:rPr>
          <w:spacing w:val="1"/>
        </w:rPr>
        <w:t xml:space="preserve"> </w:t>
      </w:r>
      <w:r>
        <w:t>другие</w:t>
      </w:r>
      <w:r>
        <w:rPr>
          <w:spacing w:val="1"/>
        </w:rPr>
        <w:t xml:space="preserve"> </w:t>
      </w:r>
      <w:r>
        <w:t>связи</w:t>
      </w:r>
      <w:r>
        <w:rPr>
          <w:spacing w:val="1"/>
        </w:rPr>
        <w:t xml:space="preserve"> </w:t>
      </w:r>
      <w:r>
        <w:t>подсистем</w:t>
      </w:r>
      <w:r>
        <w:rPr>
          <w:spacing w:val="1"/>
        </w:rPr>
        <w:t xml:space="preserve"> </w:t>
      </w:r>
      <w:r>
        <w:t>и</w:t>
      </w:r>
      <w:r>
        <w:rPr>
          <w:spacing w:val="1"/>
        </w:rPr>
        <w:t xml:space="preserve"> </w:t>
      </w:r>
      <w:r>
        <w:t>элементов</w:t>
      </w:r>
      <w:r>
        <w:rPr>
          <w:spacing w:val="1"/>
        </w:rPr>
        <w:t xml:space="preserve"> </w:t>
      </w:r>
      <w:r>
        <w:t>общества,</w:t>
      </w:r>
      <w:r>
        <w:rPr>
          <w:spacing w:val="1"/>
        </w:rPr>
        <w:t xml:space="preserve"> </w:t>
      </w:r>
      <w:r>
        <w:t>например,</w:t>
      </w:r>
      <w:r>
        <w:rPr>
          <w:spacing w:val="1"/>
        </w:rPr>
        <w:t xml:space="preserve"> </w:t>
      </w:r>
      <w:r>
        <w:t>мышления</w:t>
      </w:r>
      <w:r>
        <w:rPr>
          <w:spacing w:val="1"/>
        </w:rPr>
        <w:t xml:space="preserve"> </w:t>
      </w:r>
      <w:r>
        <w:t>и</w:t>
      </w:r>
      <w:r>
        <w:rPr>
          <w:spacing w:val="1"/>
        </w:rPr>
        <w:t xml:space="preserve"> </w:t>
      </w:r>
      <w:r>
        <w:t>деятельности,</w:t>
      </w:r>
      <w:r>
        <w:rPr>
          <w:spacing w:val="1"/>
        </w:rPr>
        <w:t xml:space="preserve"> </w:t>
      </w:r>
      <w:r>
        <w:t>экономической</w:t>
      </w:r>
      <w:r>
        <w:rPr>
          <w:spacing w:val="-57"/>
        </w:rPr>
        <w:t xml:space="preserve"> </w:t>
      </w:r>
      <w:r>
        <w:t>деятельности</w:t>
      </w:r>
      <w:r>
        <w:rPr>
          <w:spacing w:val="1"/>
        </w:rPr>
        <w:t xml:space="preserve"> </w:t>
      </w:r>
      <w:r>
        <w:t>и</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макроэкономических</w:t>
      </w:r>
      <w:r>
        <w:rPr>
          <w:spacing w:val="1"/>
        </w:rPr>
        <w:t xml:space="preserve"> </w:t>
      </w:r>
      <w:r>
        <w:t>показателей</w:t>
      </w:r>
      <w:r>
        <w:rPr>
          <w:spacing w:val="1"/>
        </w:rPr>
        <w:t xml:space="preserve"> </w:t>
      </w:r>
      <w:r>
        <w:t>и</w:t>
      </w:r>
      <w:r>
        <w:rPr>
          <w:spacing w:val="1"/>
        </w:rPr>
        <w:t xml:space="preserve"> </w:t>
      </w:r>
      <w:r>
        <w:t>качества</w:t>
      </w:r>
      <w:r>
        <w:rPr>
          <w:spacing w:val="1"/>
        </w:rPr>
        <w:t xml:space="preserve"> </w:t>
      </w:r>
      <w:r>
        <w:t>жизни,</w:t>
      </w:r>
      <w:r>
        <w:rPr>
          <w:spacing w:val="1"/>
        </w:rPr>
        <w:t xml:space="preserve"> </w:t>
      </w:r>
      <w:r>
        <w:t>изменениями</w:t>
      </w:r>
      <w:r>
        <w:rPr>
          <w:spacing w:val="1"/>
        </w:rPr>
        <w:t xml:space="preserve"> </w:t>
      </w:r>
      <w:r>
        <w:t>содержания</w:t>
      </w:r>
      <w:r>
        <w:rPr>
          <w:spacing w:val="1"/>
        </w:rPr>
        <w:t xml:space="preserve"> </w:t>
      </w:r>
      <w:r>
        <w:t>парниковых</w:t>
      </w:r>
      <w:r>
        <w:rPr>
          <w:spacing w:val="1"/>
        </w:rPr>
        <w:t xml:space="preserve"> </w:t>
      </w:r>
      <w:r>
        <w:t>газов</w:t>
      </w:r>
      <w:r>
        <w:rPr>
          <w:spacing w:val="1"/>
        </w:rPr>
        <w:t xml:space="preserve"> </w:t>
      </w:r>
      <w:r>
        <w:t>в</w:t>
      </w:r>
      <w:r>
        <w:rPr>
          <w:spacing w:val="1"/>
        </w:rPr>
        <w:t xml:space="preserve"> </w:t>
      </w:r>
      <w:r>
        <w:t>атмосфере</w:t>
      </w:r>
      <w:r>
        <w:rPr>
          <w:spacing w:val="1"/>
        </w:rPr>
        <w:t xml:space="preserve"> </w:t>
      </w:r>
      <w:r>
        <w:t>и</w:t>
      </w:r>
      <w:r>
        <w:rPr>
          <w:spacing w:val="61"/>
        </w:rPr>
        <w:t xml:space="preserve"> </w:t>
      </w:r>
      <w:r>
        <w:t>наблюдаемыми</w:t>
      </w:r>
      <w:r>
        <w:rPr>
          <w:spacing w:val="1"/>
        </w:rPr>
        <w:t xml:space="preserve"> </w:t>
      </w:r>
      <w:r>
        <w:t>климатическими</w:t>
      </w:r>
      <w:r>
        <w:rPr>
          <w:spacing w:val="-3"/>
        </w:rPr>
        <w:t xml:space="preserve"> </w:t>
      </w:r>
      <w:r>
        <w:t>изменениями;</w:t>
      </w:r>
    </w:p>
    <w:p w:rsidR="001E7CBD" w:rsidRDefault="009458D3">
      <w:pPr>
        <w:pStyle w:val="a3"/>
        <w:spacing w:line="360" w:lineRule="auto"/>
        <w:ind w:right="226"/>
      </w:pPr>
      <w:r>
        <w:t>оценивать с опорой на полученные социально-гуманитарные знания, социальные явления и</w:t>
      </w:r>
      <w:r>
        <w:rPr>
          <w:spacing w:val="1"/>
        </w:rPr>
        <w:t xml:space="preserve"> </w:t>
      </w:r>
      <w:r>
        <w:t>события, их роль и последствия, например, значение географических факторов, определяющих</w:t>
      </w:r>
      <w:r>
        <w:rPr>
          <w:spacing w:val="1"/>
        </w:rPr>
        <w:t xml:space="preserve"> </w:t>
      </w:r>
      <w:r>
        <w:t>остроту глобальных проблем, прогнозы развития человечества, значение импортозамещения для</w:t>
      </w:r>
      <w:r>
        <w:rPr>
          <w:spacing w:val="1"/>
        </w:rPr>
        <w:t xml:space="preserve"> </w:t>
      </w:r>
      <w:r>
        <w:t>экономики</w:t>
      </w:r>
      <w:r>
        <w:rPr>
          <w:spacing w:val="-3"/>
        </w:rPr>
        <w:t xml:space="preserve"> </w:t>
      </w:r>
      <w:r>
        <w:t>нашей страны;</w:t>
      </w:r>
    </w:p>
    <w:p w:rsidR="001E7CBD" w:rsidRDefault="009458D3">
      <w:pPr>
        <w:pStyle w:val="a3"/>
        <w:spacing w:line="360" w:lineRule="auto"/>
        <w:ind w:right="221"/>
      </w:pPr>
      <w:r>
        <w:t>вносить коррективы в деятельность, оценивать соответствие результатов целям, оценивать</w:t>
      </w:r>
      <w:r>
        <w:rPr>
          <w:spacing w:val="1"/>
        </w:rPr>
        <w:t xml:space="preserve"> </w:t>
      </w:r>
      <w:r>
        <w:t>риски последствий деятельности, например, связанные с попытками фальсификации исторических</w:t>
      </w:r>
      <w:r>
        <w:rPr>
          <w:spacing w:val="-57"/>
        </w:rPr>
        <w:t xml:space="preserve"> </w:t>
      </w:r>
      <w:r>
        <w:t>фактов,</w:t>
      </w:r>
      <w:r>
        <w:rPr>
          <w:spacing w:val="-1"/>
        </w:rPr>
        <w:t xml:space="preserve"> </w:t>
      </w:r>
      <w:r>
        <w:t>отражающих</w:t>
      </w:r>
      <w:r>
        <w:rPr>
          <w:spacing w:val="2"/>
        </w:rPr>
        <w:t xml:space="preserve"> </w:t>
      </w:r>
      <w:r>
        <w:t>важнейшие</w:t>
      </w:r>
      <w:r>
        <w:rPr>
          <w:spacing w:val="-1"/>
        </w:rPr>
        <w:t xml:space="preserve"> </w:t>
      </w:r>
      <w:r>
        <w:t>события истории</w:t>
      </w:r>
      <w:r>
        <w:rPr>
          <w:spacing w:val="-1"/>
        </w:rPr>
        <w:t xml:space="preserve"> </w:t>
      </w:r>
      <w:r>
        <w:t>России.</w:t>
      </w:r>
    </w:p>
    <w:p w:rsidR="001E7CBD" w:rsidRDefault="009458D3">
      <w:pPr>
        <w:pStyle w:val="a4"/>
        <w:numPr>
          <w:ilvl w:val="4"/>
          <w:numId w:val="14"/>
        </w:numPr>
        <w:tabs>
          <w:tab w:val="left" w:pos="2302"/>
        </w:tabs>
        <w:spacing w:line="360" w:lineRule="auto"/>
        <w:ind w:right="230" w:firstLine="708"/>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26"/>
      </w:pPr>
      <w:r>
        <w:lastRenderedPageBreak/>
        <w:t xml:space="preserve">владеть       навыками      </w:t>
      </w:r>
      <w:r>
        <w:rPr>
          <w:spacing w:val="1"/>
        </w:rPr>
        <w:t xml:space="preserve"> </w:t>
      </w:r>
      <w:r>
        <w:t>учебно-исследовательской       и       проектной       деятельности</w:t>
      </w:r>
      <w:r>
        <w:rPr>
          <w:spacing w:val="1"/>
        </w:rPr>
        <w:t xml:space="preserve"> </w:t>
      </w:r>
      <w:r>
        <w:t>для     формулирования     и     обоснования     собственной     точки     зрения     (версии,     оценки)</w:t>
      </w:r>
      <w:r>
        <w:rPr>
          <w:spacing w:val="1"/>
        </w:rPr>
        <w:t xml:space="preserve"> </w:t>
      </w:r>
      <w:r>
        <w:t>с опорой на фактический материал, в том числе используя источники социальной информации</w:t>
      </w:r>
      <w:r>
        <w:rPr>
          <w:spacing w:val="1"/>
        </w:rPr>
        <w:t xml:space="preserve"> </w:t>
      </w:r>
      <w:r>
        <w:t>разных типов; представлять ее результаты в виде завершенных проектов, презентаций, творческих</w:t>
      </w:r>
      <w:r>
        <w:rPr>
          <w:spacing w:val="1"/>
        </w:rPr>
        <w:t xml:space="preserve"> </w:t>
      </w:r>
      <w:r>
        <w:t>работ</w:t>
      </w:r>
      <w:r>
        <w:rPr>
          <w:spacing w:val="-1"/>
        </w:rPr>
        <w:t xml:space="preserve"> </w:t>
      </w:r>
      <w:r>
        <w:t>социальной и междисциплинарной</w:t>
      </w:r>
      <w:r>
        <w:rPr>
          <w:spacing w:val="-3"/>
        </w:rPr>
        <w:t xml:space="preserve"> </w:t>
      </w:r>
      <w:r>
        <w:t>направленности;</w:t>
      </w:r>
    </w:p>
    <w:p w:rsidR="001E7CBD" w:rsidRDefault="009458D3">
      <w:pPr>
        <w:pStyle w:val="a3"/>
        <w:spacing w:line="360" w:lineRule="auto"/>
        <w:ind w:right="233"/>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для</w:t>
      </w:r>
      <w:r>
        <w:rPr>
          <w:spacing w:val="1"/>
        </w:rPr>
        <w:t xml:space="preserve"> </w:t>
      </w:r>
      <w:r>
        <w:t>описания</w:t>
      </w:r>
      <w:r>
        <w:rPr>
          <w:spacing w:val="1"/>
        </w:rPr>
        <w:t xml:space="preserve"> </w:t>
      </w:r>
      <w:r>
        <w:t>(реконструкции)</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родного края,</w:t>
      </w:r>
      <w:r>
        <w:rPr>
          <w:spacing w:val="-3"/>
        </w:rPr>
        <w:t xml:space="preserve"> </w:t>
      </w:r>
      <w:r>
        <w:t>истории</w:t>
      </w:r>
      <w:r>
        <w:rPr>
          <w:spacing w:val="-2"/>
        </w:rPr>
        <w:t xml:space="preserve"> </w:t>
      </w:r>
      <w:r>
        <w:t>России</w:t>
      </w:r>
      <w:r>
        <w:rPr>
          <w:spacing w:val="-1"/>
        </w:rPr>
        <w:t xml:space="preserve"> </w:t>
      </w:r>
      <w:r>
        <w:t>и всемирной</w:t>
      </w:r>
      <w:r>
        <w:rPr>
          <w:spacing w:val="-2"/>
        </w:rPr>
        <w:t xml:space="preserve"> </w:t>
      </w:r>
      <w:r>
        <w:t>истории;</w:t>
      </w:r>
    </w:p>
    <w:p w:rsidR="001E7CBD" w:rsidRDefault="009458D3">
      <w:pPr>
        <w:pStyle w:val="a3"/>
        <w:spacing w:line="360" w:lineRule="auto"/>
        <w:ind w:right="231"/>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подтверждения/опровержения</w:t>
      </w:r>
      <w:r>
        <w:rPr>
          <w:spacing w:val="1"/>
        </w:rPr>
        <w:t xml:space="preserve"> </w:t>
      </w:r>
      <w:r>
        <w:t>собственной</w:t>
      </w:r>
      <w:r>
        <w:rPr>
          <w:spacing w:val="1"/>
        </w:rPr>
        <w:t xml:space="preserve"> </w:t>
      </w:r>
      <w:r>
        <w:t>или</w:t>
      </w:r>
      <w:r>
        <w:rPr>
          <w:spacing w:val="1"/>
        </w:rPr>
        <w:t xml:space="preserve"> </w:t>
      </w:r>
      <w:r>
        <w:t xml:space="preserve">предложенной   </w:t>
      </w:r>
      <w:r>
        <w:rPr>
          <w:spacing w:val="57"/>
        </w:rPr>
        <w:t xml:space="preserve"> </w:t>
      </w:r>
      <w:r>
        <w:t xml:space="preserve">точки    </w:t>
      </w:r>
      <w:r>
        <w:rPr>
          <w:spacing w:val="53"/>
        </w:rPr>
        <w:t xml:space="preserve"> </w:t>
      </w:r>
      <w:r>
        <w:t xml:space="preserve">зрения    </w:t>
      </w:r>
      <w:r>
        <w:rPr>
          <w:spacing w:val="55"/>
        </w:rPr>
        <w:t xml:space="preserve"> </w:t>
      </w:r>
      <w:r>
        <w:t xml:space="preserve">по    </w:t>
      </w:r>
      <w:r>
        <w:rPr>
          <w:spacing w:val="55"/>
        </w:rPr>
        <w:t xml:space="preserve"> </w:t>
      </w:r>
      <w:r>
        <w:t xml:space="preserve">дискуссионной    </w:t>
      </w:r>
      <w:r>
        <w:rPr>
          <w:spacing w:val="56"/>
        </w:rPr>
        <w:t xml:space="preserve"> </w:t>
      </w:r>
      <w:r>
        <w:t xml:space="preserve">проблеме    </w:t>
      </w:r>
      <w:r>
        <w:rPr>
          <w:spacing w:val="53"/>
        </w:rPr>
        <w:t xml:space="preserve"> </w:t>
      </w:r>
      <w:r>
        <w:t xml:space="preserve">из    </w:t>
      </w:r>
      <w:r>
        <w:rPr>
          <w:spacing w:val="56"/>
        </w:rPr>
        <w:t xml:space="preserve"> </w:t>
      </w:r>
      <w:r>
        <w:t xml:space="preserve">истории    </w:t>
      </w:r>
      <w:r>
        <w:rPr>
          <w:spacing w:val="53"/>
        </w:rPr>
        <w:t xml:space="preserve"> </w:t>
      </w:r>
      <w:r>
        <w:t>России</w:t>
      </w:r>
      <w:r>
        <w:rPr>
          <w:spacing w:val="-58"/>
        </w:rPr>
        <w:t xml:space="preserve"> </w:t>
      </w:r>
      <w:r>
        <w:t>и</w:t>
      </w:r>
      <w:r>
        <w:rPr>
          <w:spacing w:val="1"/>
        </w:rPr>
        <w:t xml:space="preserve"> </w:t>
      </w:r>
      <w:r>
        <w:t>всемирной</w:t>
      </w:r>
      <w:r>
        <w:rPr>
          <w:spacing w:val="1"/>
        </w:rPr>
        <w:t xml:space="preserve"> </w:t>
      </w:r>
      <w:r>
        <w:t>истории</w:t>
      </w:r>
      <w:r>
        <w:rPr>
          <w:spacing w:val="1"/>
        </w:rPr>
        <w:t xml:space="preserve"> </w:t>
      </w:r>
      <w:r>
        <w:t>и</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1"/>
        </w:rPr>
        <w:t xml:space="preserve"> </w:t>
      </w:r>
      <w:r>
        <w:t>позицию;</w:t>
      </w:r>
    </w:p>
    <w:p w:rsidR="001E7CBD" w:rsidRDefault="009458D3">
      <w:pPr>
        <w:pStyle w:val="a3"/>
        <w:spacing w:line="360" w:lineRule="auto"/>
        <w:ind w:right="230"/>
      </w:pP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ее</w:t>
      </w:r>
      <w:r>
        <w:rPr>
          <w:spacing w:val="1"/>
        </w:rPr>
        <w:t xml:space="preserve"> </w:t>
      </w:r>
      <w:r>
        <w:t>решения,</w:t>
      </w:r>
      <w:r>
        <w:rPr>
          <w:spacing w:val="1"/>
        </w:rPr>
        <w:t xml:space="preserve"> </w:t>
      </w:r>
      <w:r>
        <w:t>находить</w:t>
      </w:r>
      <w:r>
        <w:rPr>
          <w:spacing w:val="1"/>
        </w:rPr>
        <w:t xml:space="preserve"> </w:t>
      </w:r>
      <w:r>
        <w:t xml:space="preserve">аргументы       </w:t>
      </w:r>
      <w:r>
        <w:rPr>
          <w:spacing w:val="1"/>
        </w:rPr>
        <w:t xml:space="preserve"> </w:t>
      </w:r>
      <w:r>
        <w:t>для         доказательства         своих         утверждений,         задавать         параметры</w:t>
      </w:r>
      <w:r>
        <w:rPr>
          <w:spacing w:val="-57"/>
        </w:rPr>
        <w:t xml:space="preserve"> </w:t>
      </w:r>
      <w:r>
        <w:t>и</w:t>
      </w:r>
      <w:r>
        <w:rPr>
          <w:spacing w:val="1"/>
        </w:rPr>
        <w:t xml:space="preserve"> </w:t>
      </w:r>
      <w:r>
        <w:t>критерии</w:t>
      </w:r>
      <w:r>
        <w:rPr>
          <w:spacing w:val="1"/>
        </w:rPr>
        <w:t xml:space="preserve"> </w:t>
      </w:r>
      <w:r>
        <w:t>решения;</w:t>
      </w:r>
      <w:r>
        <w:rPr>
          <w:spacing w:val="1"/>
        </w:rPr>
        <w:t xml:space="preserve"> </w:t>
      </w: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географических</w:t>
      </w:r>
      <w:r>
        <w:rPr>
          <w:spacing w:val="1"/>
        </w:rPr>
        <w:t xml:space="preserve"> </w:t>
      </w:r>
      <w:r>
        <w:t>задач</w:t>
      </w:r>
      <w:r>
        <w:rPr>
          <w:spacing w:val="1"/>
        </w:rPr>
        <w:t xml:space="preserve"> </w:t>
      </w:r>
      <w:r>
        <w:t>и</w:t>
      </w:r>
      <w:r>
        <w:rPr>
          <w:spacing w:val="1"/>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учѐтом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2"/>
        </w:rPr>
        <w:t xml:space="preserve"> </w:t>
      </w:r>
      <w:r>
        <w:t>предлагаемые</w:t>
      </w:r>
      <w:r>
        <w:rPr>
          <w:spacing w:val="-3"/>
        </w:rPr>
        <w:t xml:space="preserve"> </w:t>
      </w:r>
      <w:r>
        <w:t>варианты</w:t>
      </w:r>
      <w:r>
        <w:rPr>
          <w:spacing w:val="-1"/>
        </w:rPr>
        <w:t xml:space="preserve"> </w:t>
      </w:r>
      <w:r>
        <w:t>решений</w:t>
      </w:r>
      <w:r>
        <w:rPr>
          <w:spacing w:val="-3"/>
        </w:rPr>
        <w:t xml:space="preserve"> </w:t>
      </w:r>
      <w:r>
        <w:t>при</w:t>
      </w:r>
      <w:r>
        <w:rPr>
          <w:spacing w:val="-2"/>
        </w:rPr>
        <w:t xml:space="preserve"> </w:t>
      </w:r>
      <w:r>
        <w:t>выполнении</w:t>
      </w:r>
      <w:r>
        <w:rPr>
          <w:spacing w:val="-3"/>
        </w:rPr>
        <w:t xml:space="preserve"> </w:t>
      </w:r>
      <w:r>
        <w:t>практических</w:t>
      </w:r>
      <w:r>
        <w:rPr>
          <w:spacing w:val="1"/>
        </w:rPr>
        <w:t xml:space="preserve"> </w:t>
      </w:r>
      <w:r>
        <w:t>работ;</w:t>
      </w:r>
    </w:p>
    <w:p w:rsidR="001E7CBD" w:rsidRDefault="009458D3">
      <w:pPr>
        <w:pStyle w:val="a3"/>
        <w:tabs>
          <w:tab w:val="left" w:pos="2496"/>
          <w:tab w:val="left" w:pos="4124"/>
          <w:tab w:val="left" w:pos="5866"/>
          <w:tab w:val="left" w:pos="8291"/>
          <w:tab w:val="left" w:pos="9931"/>
        </w:tabs>
        <w:spacing w:before="1" w:line="360" w:lineRule="auto"/>
        <w:ind w:right="218"/>
      </w:pP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 задач, применению различных методов изучения социальных явлений и процессов в</w:t>
      </w:r>
      <w:r>
        <w:rPr>
          <w:spacing w:val="1"/>
        </w:rPr>
        <w:t xml:space="preserve"> </w:t>
      </w:r>
      <w:r>
        <w:t>социальных</w:t>
      </w:r>
      <w:r>
        <w:tab/>
        <w:t>науках,</w:t>
      </w:r>
      <w:r>
        <w:tab/>
        <w:t>включая</w:t>
      </w:r>
      <w:r>
        <w:tab/>
        <w:t>универсальные</w:t>
      </w:r>
      <w:r>
        <w:tab/>
        <w:t>методы</w:t>
      </w:r>
      <w:r>
        <w:tab/>
        <w:t>науки,</w:t>
      </w:r>
      <w:r>
        <w:rPr>
          <w:spacing w:val="-58"/>
        </w:rPr>
        <w:t xml:space="preserve"> </w:t>
      </w:r>
      <w:r>
        <w:t>а</w:t>
      </w:r>
      <w:r>
        <w:rPr>
          <w:spacing w:val="1"/>
        </w:rPr>
        <w:t xml:space="preserve"> </w:t>
      </w:r>
      <w:r>
        <w:t>также</w:t>
      </w:r>
      <w:r>
        <w:rPr>
          <w:spacing w:val="1"/>
        </w:rPr>
        <w:t xml:space="preserve"> </w:t>
      </w:r>
      <w:r>
        <w:t>специальные</w:t>
      </w:r>
      <w:r>
        <w:rPr>
          <w:spacing w:val="1"/>
        </w:rPr>
        <w:t xml:space="preserve"> </w:t>
      </w:r>
      <w:r>
        <w:t>методы</w:t>
      </w:r>
      <w:r>
        <w:rPr>
          <w:spacing w:val="1"/>
        </w:rPr>
        <w:t xml:space="preserve"> </w:t>
      </w:r>
      <w:r>
        <w:t>социального</w:t>
      </w:r>
      <w:r>
        <w:rPr>
          <w:spacing w:val="1"/>
        </w:rPr>
        <w:t xml:space="preserve"> </w:t>
      </w:r>
      <w:r>
        <w:t>познания,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социологические</w:t>
      </w:r>
      <w:r>
        <w:rPr>
          <w:spacing w:val="1"/>
        </w:rPr>
        <w:t xml:space="preserve"> </w:t>
      </w:r>
      <w:r>
        <w:t>опросы,</w:t>
      </w:r>
      <w:r>
        <w:rPr>
          <w:spacing w:val="1"/>
        </w:rPr>
        <w:t xml:space="preserve"> </w:t>
      </w:r>
      <w:r>
        <w:t>биографический</w:t>
      </w:r>
      <w:r>
        <w:rPr>
          <w:spacing w:val="1"/>
        </w:rPr>
        <w:t xml:space="preserve"> </w:t>
      </w:r>
      <w:r>
        <w:t>метод,</w:t>
      </w:r>
      <w:r>
        <w:rPr>
          <w:spacing w:val="1"/>
        </w:rPr>
        <w:t xml:space="preserve"> </w:t>
      </w:r>
      <w:r>
        <w:t>социальное</w:t>
      </w:r>
      <w:r>
        <w:rPr>
          <w:spacing w:val="1"/>
        </w:rPr>
        <w:t xml:space="preserve"> </w:t>
      </w:r>
      <w:r>
        <w:t>прогнозирование,</w:t>
      </w:r>
      <w:r>
        <w:rPr>
          <w:spacing w:val="1"/>
        </w:rPr>
        <w:t xml:space="preserve"> </w:t>
      </w:r>
      <w:r>
        <w:t>метод</w:t>
      </w:r>
      <w:r>
        <w:rPr>
          <w:spacing w:val="1"/>
        </w:rPr>
        <w:t xml:space="preserve"> </w:t>
      </w:r>
      <w:r>
        <w:t>моделирования</w:t>
      </w:r>
      <w:r>
        <w:rPr>
          <w:spacing w:val="1"/>
        </w:rPr>
        <w:t xml:space="preserve"> </w:t>
      </w:r>
      <w:r>
        <w:t>и</w:t>
      </w:r>
      <w:r>
        <w:rPr>
          <w:spacing w:val="1"/>
        </w:rPr>
        <w:t xml:space="preserve"> </w:t>
      </w:r>
      <w:r>
        <w:t>сравнительно-</w:t>
      </w:r>
      <w:r>
        <w:rPr>
          <w:spacing w:val="1"/>
        </w:rPr>
        <w:t xml:space="preserve"> </w:t>
      </w:r>
      <w:r>
        <w:t>исторический</w:t>
      </w:r>
      <w:r>
        <w:rPr>
          <w:spacing w:val="-2"/>
        </w:rPr>
        <w:t xml:space="preserve"> </w:t>
      </w:r>
      <w:r>
        <w:t>метод;</w:t>
      </w:r>
      <w:r>
        <w:rPr>
          <w:spacing w:val="-1"/>
        </w:rPr>
        <w:t xml:space="preserve"> </w:t>
      </w:r>
      <w:r>
        <w:t>владеть</w:t>
      </w:r>
      <w:r>
        <w:rPr>
          <w:spacing w:val="-1"/>
        </w:rPr>
        <w:t xml:space="preserve"> </w:t>
      </w:r>
      <w:r>
        <w:t>элементами</w:t>
      </w:r>
      <w:r>
        <w:rPr>
          <w:spacing w:val="-2"/>
        </w:rPr>
        <w:t xml:space="preserve"> </w:t>
      </w:r>
      <w:r>
        <w:t>научной</w:t>
      </w:r>
      <w:r>
        <w:rPr>
          <w:spacing w:val="-1"/>
        </w:rPr>
        <w:t xml:space="preserve"> </w:t>
      </w:r>
      <w:r>
        <w:t>методологии</w:t>
      </w:r>
      <w:r>
        <w:rPr>
          <w:spacing w:val="-1"/>
        </w:rPr>
        <w:t xml:space="preserve"> </w:t>
      </w:r>
      <w:r>
        <w:t>социального</w:t>
      </w:r>
      <w:r>
        <w:rPr>
          <w:spacing w:val="-1"/>
        </w:rPr>
        <w:t xml:space="preserve"> </w:t>
      </w:r>
      <w:r>
        <w:t>познания.</w:t>
      </w:r>
    </w:p>
    <w:p w:rsidR="001E7CBD" w:rsidRDefault="009458D3">
      <w:pPr>
        <w:pStyle w:val="a4"/>
        <w:numPr>
          <w:ilvl w:val="4"/>
          <w:numId w:val="14"/>
        </w:numPr>
        <w:tabs>
          <w:tab w:val="left" w:pos="2302"/>
        </w:tabs>
        <w:spacing w:line="360" w:lineRule="auto"/>
        <w:ind w:right="230" w:firstLine="708"/>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работу</w:t>
      </w:r>
      <w:r>
        <w:rPr>
          <w:spacing w:val="-3"/>
          <w:sz w:val="24"/>
        </w:rPr>
        <w:t xml:space="preserve"> </w:t>
      </w:r>
      <w:r>
        <w:rPr>
          <w:sz w:val="24"/>
        </w:rPr>
        <w:t>с</w:t>
      </w:r>
      <w:r>
        <w:rPr>
          <w:spacing w:val="-1"/>
          <w:sz w:val="24"/>
        </w:rPr>
        <w:t xml:space="preserve"> </w:t>
      </w:r>
      <w:r>
        <w:rPr>
          <w:sz w:val="24"/>
        </w:rPr>
        <w:t>информацией:</w:t>
      </w:r>
    </w:p>
    <w:p w:rsidR="001E7CBD" w:rsidRDefault="009458D3">
      <w:pPr>
        <w:pStyle w:val="a3"/>
        <w:spacing w:before="1" w:line="360" w:lineRule="auto"/>
        <w:ind w:right="225"/>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и</w:t>
      </w:r>
      <w:r>
        <w:rPr>
          <w:spacing w:val="1"/>
        </w:rPr>
        <w:t xml:space="preserve"> </w:t>
      </w:r>
      <w:r>
        <w:t>различать      в      ней      события,      явления,      процессы;      факты      и      мнения,      описания</w:t>
      </w:r>
      <w:r>
        <w:rPr>
          <w:spacing w:val="1"/>
        </w:rPr>
        <w:t xml:space="preserve"> </w:t>
      </w:r>
      <w:r>
        <w:t>и объяснения, гипотезы и теории, обобщать историческую информацию по истории России и</w:t>
      </w:r>
      <w:r>
        <w:rPr>
          <w:spacing w:val="1"/>
        </w:rPr>
        <w:t xml:space="preserve"> </w:t>
      </w:r>
      <w:r>
        <w:t>зарубежных стран;</w:t>
      </w:r>
    </w:p>
    <w:p w:rsidR="001E7CBD" w:rsidRDefault="009458D3">
      <w:pPr>
        <w:pStyle w:val="a3"/>
        <w:spacing w:line="360" w:lineRule="auto"/>
        <w:ind w:right="222"/>
      </w:pPr>
      <w:r>
        <w:t>извлекать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 поиск необходимых сведений для восполнения недостающих звеньев, 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1"/>
        </w:rPr>
        <w:t xml:space="preserve"> </w:t>
      </w:r>
      <w:r>
        <w:t>сообщении,</w:t>
      </w:r>
      <w:r>
        <w:rPr>
          <w:spacing w:val="1"/>
        </w:rPr>
        <w:t xml:space="preserve"> </w:t>
      </w:r>
      <w:r>
        <w:t>осуществлять анализ, систематизацию и интерпретацию информации различных видов и форм</w:t>
      </w:r>
      <w:r>
        <w:rPr>
          <w:spacing w:val="1"/>
        </w:rPr>
        <w:t xml:space="preserve"> </w:t>
      </w:r>
      <w:r>
        <w:t>представления;</w:t>
      </w:r>
    </w:p>
    <w:p w:rsidR="001E7CBD" w:rsidRDefault="009458D3">
      <w:pPr>
        <w:pStyle w:val="a3"/>
        <w:spacing w:line="360" w:lineRule="auto"/>
        <w:ind w:right="231"/>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для</w:t>
      </w:r>
      <w:r>
        <w:rPr>
          <w:spacing w:val="1"/>
        </w:rPr>
        <w:t xml:space="preserve"> </w:t>
      </w:r>
      <w:r>
        <w:t>анализа</w:t>
      </w:r>
      <w:r>
        <w:rPr>
          <w:spacing w:val="1"/>
        </w:rPr>
        <w:t xml:space="preserve"> </w:t>
      </w:r>
      <w:r>
        <w:t>социальной</w:t>
      </w:r>
      <w:r>
        <w:rPr>
          <w:spacing w:val="14"/>
        </w:rPr>
        <w:t xml:space="preserve"> </w:t>
      </w:r>
      <w:r>
        <w:t>информации</w:t>
      </w:r>
      <w:r>
        <w:rPr>
          <w:spacing w:val="14"/>
        </w:rPr>
        <w:t xml:space="preserve"> </w:t>
      </w:r>
      <w:r>
        <w:t>о</w:t>
      </w:r>
      <w:r>
        <w:rPr>
          <w:spacing w:val="13"/>
        </w:rPr>
        <w:t xml:space="preserve"> </w:t>
      </w:r>
      <w:r>
        <w:t>социальном</w:t>
      </w:r>
      <w:r>
        <w:rPr>
          <w:spacing w:val="10"/>
        </w:rPr>
        <w:t xml:space="preserve"> </w:t>
      </w:r>
      <w:r>
        <w:t>и</w:t>
      </w:r>
      <w:r>
        <w:rPr>
          <w:spacing w:val="12"/>
        </w:rPr>
        <w:t xml:space="preserve"> </w:t>
      </w:r>
      <w:r>
        <w:t>политическом</w:t>
      </w:r>
      <w:r>
        <w:rPr>
          <w:spacing w:val="12"/>
        </w:rPr>
        <w:t xml:space="preserve"> </w:t>
      </w:r>
      <w:r>
        <w:t>развитии</w:t>
      </w:r>
      <w:r>
        <w:rPr>
          <w:spacing w:val="14"/>
        </w:rPr>
        <w:t xml:space="preserve"> </w:t>
      </w:r>
      <w:r>
        <w:t>российского</w:t>
      </w:r>
      <w:r>
        <w:rPr>
          <w:spacing w:val="13"/>
        </w:rPr>
        <w:t xml:space="preserve"> </w:t>
      </w:r>
      <w:r>
        <w:t>общества,</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2" w:firstLine="0"/>
      </w:pPr>
      <w:r>
        <w:lastRenderedPageBreak/>
        <w:t>направлениях</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правовом</w:t>
      </w:r>
      <w:r>
        <w:rPr>
          <w:spacing w:val="1"/>
        </w:rPr>
        <w:t xml:space="preserve"> </w:t>
      </w:r>
      <w:r>
        <w:t>регулировании</w:t>
      </w:r>
      <w:r>
        <w:rPr>
          <w:spacing w:val="1"/>
        </w:rPr>
        <w:t xml:space="preserve"> </w:t>
      </w:r>
      <w:r>
        <w:t>общественных процессов в Российской Федерации, полученной из источников разного типа в</w:t>
      </w:r>
      <w:r>
        <w:rPr>
          <w:spacing w:val="1"/>
        </w:rPr>
        <w:t xml:space="preserve"> </w:t>
      </w:r>
      <w:r>
        <w:t>решении когнитивных, коммуникативных и организационных задач с соблюдением требований</w:t>
      </w:r>
      <w:r>
        <w:rPr>
          <w:spacing w:val="1"/>
        </w:rPr>
        <w:t xml:space="preserve"> </w:t>
      </w:r>
      <w:r>
        <w:t xml:space="preserve">эргономики,       </w:t>
      </w:r>
      <w:r>
        <w:rPr>
          <w:spacing w:val="1"/>
        </w:rPr>
        <w:t xml:space="preserve"> </w:t>
      </w:r>
      <w:r>
        <w:t>техники         безопасности,         гигиены,         ресурсосбережения,         правовых</w:t>
      </w:r>
      <w:r>
        <w:rPr>
          <w:spacing w:val="-57"/>
        </w:rPr>
        <w:t xml:space="preserve"> </w:t>
      </w:r>
      <w:r>
        <w:t>и</w:t>
      </w:r>
      <w:r>
        <w:rPr>
          <w:spacing w:val="-1"/>
        </w:rPr>
        <w:t xml:space="preserve"> </w:t>
      </w:r>
      <w:r>
        <w:t>этических</w:t>
      </w:r>
      <w:r>
        <w:rPr>
          <w:spacing w:val="-1"/>
        </w:rPr>
        <w:t xml:space="preserve"> </w:t>
      </w:r>
      <w:r>
        <w:t>норм, норм</w:t>
      </w:r>
      <w:r>
        <w:rPr>
          <w:spacing w:val="-5"/>
        </w:rPr>
        <w:t xml:space="preserve"> </w:t>
      </w:r>
      <w:r>
        <w:t>информационной безопасности;</w:t>
      </w:r>
    </w:p>
    <w:p w:rsidR="001E7CBD" w:rsidRDefault="009458D3">
      <w:pPr>
        <w:pStyle w:val="a3"/>
        <w:spacing w:line="360" w:lineRule="auto"/>
        <w:ind w:right="228"/>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различения</w:t>
      </w:r>
      <w:r>
        <w:rPr>
          <w:spacing w:val="1"/>
        </w:rPr>
        <w:t xml:space="preserve"> </w:t>
      </w:r>
      <w:r>
        <w:t>видов</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выявления</w:t>
      </w:r>
      <w:r>
        <w:rPr>
          <w:spacing w:val="1"/>
        </w:rPr>
        <w:t xml:space="preserve"> </w:t>
      </w:r>
      <w:r>
        <w:t>позиции автора документа и участников событий, основной мысли, основной и дополнительной</w:t>
      </w:r>
      <w:r>
        <w:rPr>
          <w:spacing w:val="1"/>
        </w:rPr>
        <w:t xml:space="preserve"> </w:t>
      </w:r>
      <w:r>
        <w:t>информации,</w:t>
      </w:r>
      <w:r>
        <w:rPr>
          <w:spacing w:val="-1"/>
        </w:rPr>
        <w:t xml:space="preserve"> </w:t>
      </w:r>
      <w:r>
        <w:t>достоверности содержания.</w:t>
      </w:r>
    </w:p>
    <w:p w:rsidR="001E7CBD" w:rsidRDefault="009458D3">
      <w:pPr>
        <w:pStyle w:val="a4"/>
        <w:numPr>
          <w:ilvl w:val="4"/>
          <w:numId w:val="14"/>
        </w:numPr>
        <w:tabs>
          <w:tab w:val="left" w:pos="2302"/>
        </w:tabs>
        <w:spacing w:line="360" w:lineRule="auto"/>
        <w:ind w:right="234" w:firstLine="708"/>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1E7CBD" w:rsidRDefault="009458D3">
      <w:pPr>
        <w:pStyle w:val="a3"/>
        <w:spacing w:line="360" w:lineRule="auto"/>
        <w:ind w:right="228"/>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с</w:t>
      </w:r>
      <w:r>
        <w:rPr>
          <w:spacing w:val="1"/>
        </w:rPr>
        <w:t xml:space="preserve"> </w:t>
      </w:r>
      <w:r>
        <w:t>учетом</w:t>
      </w:r>
      <w:r>
        <w:rPr>
          <w:spacing w:val="1"/>
        </w:rPr>
        <w:t xml:space="preserve"> </w:t>
      </w:r>
      <w:r>
        <w:t>понимания</w:t>
      </w:r>
      <w:r>
        <w:rPr>
          <w:spacing w:val="1"/>
        </w:rPr>
        <w:t xml:space="preserve"> </w:t>
      </w:r>
      <w:r>
        <w:t>особенностей политического, социально-экономического и историко-культурного развития России</w:t>
      </w:r>
      <w:r>
        <w:rPr>
          <w:spacing w:val="-57"/>
        </w:rPr>
        <w:t xml:space="preserve"> </w:t>
      </w:r>
      <w:r>
        <w:t>как многонационального государства, знакомство с культурой, традициями и обычаями народов</w:t>
      </w:r>
      <w:r>
        <w:rPr>
          <w:spacing w:val="1"/>
        </w:rPr>
        <w:t xml:space="preserve"> </w:t>
      </w:r>
      <w:r>
        <w:t>России;</w:t>
      </w:r>
    </w:p>
    <w:p w:rsidR="001E7CBD" w:rsidRDefault="009458D3">
      <w:pPr>
        <w:pStyle w:val="a3"/>
        <w:spacing w:line="360" w:lineRule="auto"/>
        <w:ind w:right="221"/>
      </w:pPr>
      <w:r>
        <w:t>выбирать тематику и методы совместных действий с учетом возможностей каждого члена</w:t>
      </w:r>
      <w:r>
        <w:rPr>
          <w:spacing w:val="1"/>
        </w:rPr>
        <w:t xml:space="preserve"> </w:t>
      </w:r>
      <w:r>
        <w:t>коллектива</w:t>
      </w:r>
      <w:r>
        <w:rPr>
          <w:spacing w:val="1"/>
        </w:rPr>
        <w:t xml:space="preserve"> </w:t>
      </w:r>
      <w:r>
        <w:t>при</w:t>
      </w:r>
      <w:r>
        <w:rPr>
          <w:spacing w:val="1"/>
        </w:rPr>
        <w:t xml:space="preserve"> </w:t>
      </w:r>
      <w:r>
        <w:t>участии</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общества</w:t>
      </w:r>
      <w:r>
        <w:rPr>
          <w:spacing w:val="-3"/>
        </w:rPr>
        <w:t xml:space="preserve"> </w:t>
      </w:r>
      <w:r>
        <w:t>в</w:t>
      </w:r>
      <w:r>
        <w:rPr>
          <w:spacing w:val="-1"/>
        </w:rPr>
        <w:t xml:space="preserve"> </w:t>
      </w:r>
      <w:r>
        <w:t>прошлом и сегодня;</w:t>
      </w:r>
    </w:p>
    <w:p w:rsidR="001E7CBD" w:rsidRDefault="009458D3">
      <w:pPr>
        <w:pStyle w:val="a3"/>
        <w:spacing w:line="360" w:lineRule="auto"/>
        <w:ind w:right="221"/>
      </w:pPr>
      <w:r>
        <w:t>ориентироваться в направлениях профессиональной деятельности, связанных с социально-</w:t>
      </w:r>
      <w:r>
        <w:rPr>
          <w:spacing w:val="1"/>
        </w:rPr>
        <w:t xml:space="preserve"> </w:t>
      </w:r>
      <w:r>
        <w:t>гуманитарной</w:t>
      </w:r>
      <w:r>
        <w:rPr>
          <w:spacing w:val="-3"/>
        </w:rPr>
        <w:t xml:space="preserve"> </w:t>
      </w:r>
      <w:r>
        <w:t>подготовкой.</w:t>
      </w:r>
    </w:p>
    <w:p w:rsidR="001E7CBD" w:rsidRDefault="009458D3">
      <w:pPr>
        <w:pStyle w:val="a4"/>
        <w:numPr>
          <w:ilvl w:val="4"/>
          <w:numId w:val="14"/>
        </w:numPr>
        <w:tabs>
          <w:tab w:val="left" w:pos="2302"/>
        </w:tabs>
        <w:spacing w:line="360" w:lineRule="auto"/>
        <w:ind w:right="231" w:firstLine="708"/>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1E7CBD" w:rsidRDefault="009458D3">
      <w:pPr>
        <w:pStyle w:val="a3"/>
        <w:spacing w:line="360" w:lineRule="auto"/>
        <w:ind w:right="229"/>
      </w:pPr>
      <w:r>
        <w:t>самостоятельно осуществлять познавательную деятельность, выявлять проблемы, ставить и</w:t>
      </w:r>
      <w:r>
        <w:rPr>
          <w:spacing w:val="-57"/>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с</w:t>
      </w:r>
      <w:r>
        <w:rPr>
          <w:spacing w:val="1"/>
        </w:rPr>
        <w:t xml:space="preserve"> </w:t>
      </w:r>
      <w:r>
        <w:t>использованием</w:t>
      </w:r>
      <w:r>
        <w:rPr>
          <w:spacing w:val="1"/>
        </w:rPr>
        <w:t xml:space="preserve"> </w:t>
      </w:r>
      <w:r>
        <w:t>исторических</w:t>
      </w:r>
      <w:r>
        <w:rPr>
          <w:spacing w:val="1"/>
        </w:rPr>
        <w:t xml:space="preserve"> </w:t>
      </w:r>
      <w:r>
        <w:t>примеров</w:t>
      </w:r>
      <w:r>
        <w:rPr>
          <w:spacing w:val="1"/>
        </w:rPr>
        <w:t xml:space="preserve"> </w:t>
      </w:r>
      <w:r>
        <w:t>эффективного</w:t>
      </w:r>
      <w:r>
        <w:rPr>
          <w:spacing w:val="1"/>
        </w:rPr>
        <w:t xml:space="preserve"> </w:t>
      </w:r>
      <w:r>
        <w:t>взаимодействия народов нашей страны для защиты Родины от внешних врагов, достижения общих</w:t>
      </w:r>
      <w:r>
        <w:rPr>
          <w:spacing w:val="-57"/>
        </w:rPr>
        <w:t xml:space="preserve"> </w:t>
      </w:r>
      <w:r>
        <w:t>целей</w:t>
      </w:r>
      <w:r>
        <w:rPr>
          <w:spacing w:val="-2"/>
        </w:rPr>
        <w:t xml:space="preserve"> </w:t>
      </w:r>
      <w:r>
        <w:t>в</w:t>
      </w:r>
      <w:r>
        <w:rPr>
          <w:spacing w:val="-2"/>
        </w:rPr>
        <w:t xml:space="preserve"> </w:t>
      </w:r>
      <w:r>
        <w:t>деле</w:t>
      </w:r>
      <w:r>
        <w:rPr>
          <w:spacing w:val="-2"/>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культурного</w:t>
      </w:r>
      <w:r>
        <w:rPr>
          <w:spacing w:val="-1"/>
        </w:rPr>
        <w:t xml:space="preserve"> </w:t>
      </w:r>
      <w:r>
        <w:t>развития</w:t>
      </w:r>
      <w:r>
        <w:rPr>
          <w:spacing w:val="-1"/>
        </w:rPr>
        <w:t xml:space="preserve"> </w:t>
      </w:r>
      <w:r>
        <w:t>России;</w:t>
      </w:r>
    </w:p>
    <w:p w:rsidR="001E7CBD" w:rsidRDefault="009458D3">
      <w:pPr>
        <w:pStyle w:val="a3"/>
        <w:spacing w:line="360" w:lineRule="auto"/>
        <w:ind w:right="227"/>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людей</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t>деятельности,</w:t>
      </w:r>
      <w:r>
        <w:rPr>
          <w:spacing w:val="1"/>
        </w:rPr>
        <w:t xml:space="preserve"> </w:t>
      </w:r>
      <w:r>
        <w:t>используя</w:t>
      </w:r>
      <w:r>
        <w:rPr>
          <w:spacing w:val="1"/>
        </w:rPr>
        <w:t xml:space="preserve"> </w:t>
      </w:r>
      <w:r>
        <w:t>социально-гуманитарные</w:t>
      </w:r>
      <w:r>
        <w:rPr>
          <w:spacing w:val="1"/>
        </w:rPr>
        <w:t xml:space="preserve"> </w:t>
      </w:r>
      <w:r>
        <w:t>знания</w:t>
      </w:r>
      <w:r>
        <w:rPr>
          <w:spacing w:val="1"/>
        </w:rPr>
        <w:t xml:space="preserve"> </w:t>
      </w:r>
      <w:r>
        <w:t>для</w:t>
      </w:r>
      <w:r>
        <w:rPr>
          <w:spacing w:val="1"/>
        </w:rPr>
        <w:t xml:space="preserve"> </w:t>
      </w:r>
      <w:r>
        <w:t>взаимодействия</w:t>
      </w:r>
      <w:r>
        <w:rPr>
          <w:spacing w:val="1"/>
        </w:rPr>
        <w:t xml:space="preserve"> </w:t>
      </w:r>
      <w:r>
        <w:t>с</w:t>
      </w:r>
      <w:r>
        <w:rPr>
          <w:spacing w:val="1"/>
        </w:rPr>
        <w:t xml:space="preserve"> </w:t>
      </w:r>
      <w:r>
        <w:t>представителями</w:t>
      </w:r>
      <w:r>
        <w:rPr>
          <w:spacing w:val="1"/>
        </w:rPr>
        <w:t xml:space="preserve"> </w:t>
      </w:r>
      <w:r>
        <w:t>других</w:t>
      </w:r>
      <w:r>
        <w:rPr>
          <w:spacing w:val="-57"/>
        </w:rPr>
        <w:t xml:space="preserve"> </w:t>
      </w:r>
      <w:r>
        <w:t>национальностей</w:t>
      </w:r>
      <w:r>
        <w:rPr>
          <w:spacing w:val="1"/>
        </w:rPr>
        <w:t xml:space="preserve"> </w:t>
      </w:r>
      <w:r>
        <w:t>и</w:t>
      </w:r>
      <w:r>
        <w:rPr>
          <w:spacing w:val="1"/>
        </w:rPr>
        <w:t xml:space="preserve"> </w:t>
      </w:r>
      <w:r>
        <w:t>культур</w:t>
      </w:r>
      <w:r>
        <w:rPr>
          <w:spacing w:val="1"/>
        </w:rPr>
        <w:t xml:space="preserve"> </w:t>
      </w:r>
      <w:r>
        <w:t>в</w:t>
      </w:r>
      <w:r>
        <w:rPr>
          <w:spacing w:val="1"/>
        </w:rPr>
        <w:t xml:space="preserve"> </w:t>
      </w:r>
      <w:r>
        <w:t>целях</w:t>
      </w:r>
      <w:r>
        <w:rPr>
          <w:spacing w:val="1"/>
        </w:rPr>
        <w:t xml:space="preserve"> </w:t>
      </w:r>
      <w:r>
        <w:t>успешного</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ориентации</w:t>
      </w:r>
      <w:r>
        <w:rPr>
          <w:spacing w:val="-3"/>
        </w:rPr>
        <w:t xml:space="preserve"> </w:t>
      </w:r>
      <w:r>
        <w:t>в</w:t>
      </w:r>
      <w:r>
        <w:rPr>
          <w:spacing w:val="-4"/>
        </w:rPr>
        <w:t xml:space="preserve"> </w:t>
      </w:r>
      <w:r>
        <w:t>актуальных</w:t>
      </w:r>
      <w:r>
        <w:rPr>
          <w:spacing w:val="-2"/>
        </w:rPr>
        <w:t xml:space="preserve"> </w:t>
      </w:r>
      <w:r>
        <w:t>общественных событиях,</w:t>
      </w:r>
      <w:r>
        <w:rPr>
          <w:spacing w:val="-3"/>
        </w:rPr>
        <w:t xml:space="preserve"> </w:t>
      </w:r>
      <w:r>
        <w:t>определения</w:t>
      </w:r>
      <w:r>
        <w:rPr>
          <w:spacing w:val="-3"/>
        </w:rPr>
        <w:t xml:space="preserve"> </w:t>
      </w:r>
      <w:r>
        <w:t>личной</w:t>
      </w:r>
      <w:r>
        <w:rPr>
          <w:spacing w:val="-3"/>
        </w:rPr>
        <w:t xml:space="preserve"> </w:t>
      </w:r>
      <w:r>
        <w:t>гражданской</w:t>
      </w:r>
      <w:r>
        <w:rPr>
          <w:spacing w:val="-2"/>
        </w:rPr>
        <w:t xml:space="preserve"> </w:t>
      </w:r>
      <w:r>
        <w:t>позиции.</w:t>
      </w:r>
    </w:p>
    <w:p w:rsidR="001E7CBD" w:rsidRDefault="009458D3">
      <w:pPr>
        <w:pStyle w:val="a4"/>
        <w:numPr>
          <w:ilvl w:val="2"/>
          <w:numId w:val="13"/>
        </w:numPr>
        <w:tabs>
          <w:tab w:val="left" w:pos="1942"/>
          <w:tab w:val="left" w:pos="3917"/>
          <w:tab w:val="left" w:pos="7346"/>
          <w:tab w:val="left" w:pos="10051"/>
        </w:tabs>
        <w:spacing w:before="1" w:line="360" w:lineRule="auto"/>
        <w:ind w:right="225" w:firstLine="708"/>
        <w:rPr>
          <w:sz w:val="24"/>
        </w:rPr>
      </w:pPr>
      <w:r>
        <w:rPr>
          <w:sz w:val="24"/>
        </w:rPr>
        <w:t>Особенности</w:t>
      </w:r>
      <w:r>
        <w:rPr>
          <w:sz w:val="24"/>
        </w:rPr>
        <w:tab/>
        <w:t xml:space="preserve">реализации         </w:t>
      </w:r>
      <w:r>
        <w:rPr>
          <w:spacing w:val="28"/>
          <w:sz w:val="24"/>
        </w:rPr>
        <w:t xml:space="preserve"> </w:t>
      </w:r>
      <w:r>
        <w:rPr>
          <w:sz w:val="24"/>
        </w:rPr>
        <w:t>основных</w:t>
      </w:r>
      <w:r>
        <w:rPr>
          <w:sz w:val="24"/>
        </w:rPr>
        <w:tab/>
        <w:t xml:space="preserve">направлений         </w:t>
      </w:r>
      <w:r>
        <w:rPr>
          <w:spacing w:val="24"/>
          <w:sz w:val="24"/>
        </w:rPr>
        <w:t xml:space="preserve"> </w:t>
      </w:r>
      <w:r>
        <w:rPr>
          <w:sz w:val="24"/>
        </w:rPr>
        <w:t>и</w:t>
      </w:r>
      <w:r>
        <w:rPr>
          <w:sz w:val="24"/>
        </w:rPr>
        <w:tab/>
      </w:r>
      <w:r>
        <w:rPr>
          <w:spacing w:val="-1"/>
          <w:sz w:val="24"/>
        </w:rPr>
        <w:t>форм</w:t>
      </w:r>
      <w:r>
        <w:rPr>
          <w:spacing w:val="-58"/>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урочнойи</w:t>
      </w:r>
      <w:r>
        <w:rPr>
          <w:spacing w:val="61"/>
          <w:sz w:val="24"/>
        </w:rPr>
        <w:t xml:space="preserve"> </w:t>
      </w:r>
      <w:r>
        <w:rPr>
          <w:sz w:val="24"/>
        </w:rPr>
        <w:t>внеурочной</w:t>
      </w:r>
      <w:r>
        <w:rPr>
          <w:spacing w:val="1"/>
          <w:sz w:val="24"/>
        </w:rPr>
        <w:t xml:space="preserve"> </w:t>
      </w:r>
      <w:r>
        <w:rPr>
          <w:sz w:val="24"/>
        </w:rPr>
        <w:t>деятельности.</w:t>
      </w:r>
    </w:p>
    <w:p w:rsidR="001E7CBD" w:rsidRDefault="009458D3">
      <w:pPr>
        <w:pStyle w:val="a4"/>
        <w:numPr>
          <w:ilvl w:val="3"/>
          <w:numId w:val="13"/>
        </w:numPr>
        <w:tabs>
          <w:tab w:val="left" w:pos="2122"/>
        </w:tabs>
        <w:spacing w:before="1" w:line="360" w:lineRule="auto"/>
        <w:ind w:right="221" w:firstLine="708"/>
        <w:rPr>
          <w:sz w:val="24"/>
        </w:rPr>
      </w:pPr>
      <w:r>
        <w:rPr>
          <w:sz w:val="24"/>
        </w:rPr>
        <w:t>ФГОС СОО определяет индивидуальный проект как особую форму организации</w:t>
      </w:r>
      <w:r>
        <w:rPr>
          <w:spacing w:val="1"/>
          <w:sz w:val="24"/>
        </w:rPr>
        <w:t xml:space="preserve"> </w:t>
      </w:r>
      <w:r>
        <w:rPr>
          <w:sz w:val="24"/>
        </w:rPr>
        <w:t>деятельности обучающихся (учебное исследование или учебный проект). Индивидуальный проект</w:t>
      </w:r>
      <w:r>
        <w:rPr>
          <w:spacing w:val="1"/>
          <w:sz w:val="24"/>
        </w:rPr>
        <w:t xml:space="preserve"> </w:t>
      </w:r>
      <w:r>
        <w:rPr>
          <w:sz w:val="24"/>
        </w:rPr>
        <w:t>выполняется</w:t>
      </w:r>
      <w:r>
        <w:rPr>
          <w:spacing w:val="41"/>
          <w:sz w:val="24"/>
        </w:rPr>
        <w:t xml:space="preserve"> </w:t>
      </w:r>
      <w:r>
        <w:rPr>
          <w:sz w:val="24"/>
        </w:rPr>
        <w:t>обучающимся</w:t>
      </w:r>
      <w:r>
        <w:rPr>
          <w:spacing w:val="41"/>
          <w:sz w:val="24"/>
        </w:rPr>
        <w:t xml:space="preserve"> </w:t>
      </w:r>
      <w:r>
        <w:rPr>
          <w:sz w:val="24"/>
        </w:rPr>
        <w:t>самостоятельно</w:t>
      </w:r>
      <w:r>
        <w:rPr>
          <w:spacing w:val="44"/>
          <w:sz w:val="24"/>
        </w:rPr>
        <w:t xml:space="preserve"> </w:t>
      </w:r>
      <w:r>
        <w:rPr>
          <w:sz w:val="24"/>
        </w:rPr>
        <w:t>под</w:t>
      </w:r>
      <w:r>
        <w:rPr>
          <w:spacing w:val="41"/>
          <w:sz w:val="24"/>
        </w:rPr>
        <w:t xml:space="preserve"> </w:t>
      </w:r>
      <w:r>
        <w:rPr>
          <w:sz w:val="24"/>
        </w:rPr>
        <w:t>руководством</w:t>
      </w:r>
      <w:r>
        <w:rPr>
          <w:spacing w:val="42"/>
          <w:sz w:val="24"/>
        </w:rPr>
        <w:t xml:space="preserve"> </w:t>
      </w:r>
      <w:r>
        <w:rPr>
          <w:sz w:val="24"/>
        </w:rPr>
        <w:t>учителя</w:t>
      </w:r>
      <w:r>
        <w:rPr>
          <w:spacing w:val="41"/>
          <w:sz w:val="24"/>
        </w:rPr>
        <w:t xml:space="preserve"> </w:t>
      </w:r>
      <w:r>
        <w:rPr>
          <w:sz w:val="24"/>
        </w:rPr>
        <w:t>(тьютора)</w:t>
      </w:r>
      <w:r>
        <w:rPr>
          <w:spacing w:val="41"/>
          <w:sz w:val="24"/>
        </w:rPr>
        <w:t xml:space="preserve"> </w:t>
      </w:r>
      <w:r>
        <w:rPr>
          <w:sz w:val="24"/>
        </w:rPr>
        <w:t>по</w:t>
      </w:r>
      <w:r>
        <w:rPr>
          <w:spacing w:val="43"/>
          <w:sz w:val="24"/>
        </w:rPr>
        <w:t xml:space="preserve"> </w:t>
      </w:r>
      <w:r>
        <w:rPr>
          <w:sz w:val="24"/>
        </w:rPr>
        <w:t>выбранной</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22" w:firstLine="0"/>
      </w:pPr>
      <w:r>
        <w:lastRenderedPageBreak/>
        <w:t>теме в рамках одного или нескольких изучаемых учебных предметов, курсов в любой избранной</w:t>
      </w:r>
      <w:r>
        <w:rPr>
          <w:spacing w:val="1"/>
        </w:rPr>
        <w:t xml:space="preserve"> </w:t>
      </w:r>
      <w:r>
        <w:t>области</w:t>
      </w:r>
      <w:r>
        <w:rPr>
          <w:spacing w:val="1"/>
        </w:rPr>
        <w:t xml:space="preserve"> </w:t>
      </w:r>
      <w:r>
        <w:t>деятельности</w:t>
      </w:r>
      <w:r>
        <w:rPr>
          <w:spacing w:val="1"/>
        </w:rPr>
        <w:t xml:space="preserve"> </w:t>
      </w:r>
      <w:r>
        <w:t>(познавательной,</w:t>
      </w:r>
      <w:r>
        <w:rPr>
          <w:spacing w:val="1"/>
        </w:rPr>
        <w:t xml:space="preserve"> </w:t>
      </w:r>
      <w:r>
        <w:t>практической,</w:t>
      </w:r>
      <w:r>
        <w:rPr>
          <w:spacing w:val="1"/>
        </w:rPr>
        <w:t xml:space="preserve"> </w:t>
      </w:r>
      <w:r>
        <w:t>учебно-исследовательской,</w:t>
      </w:r>
      <w:r>
        <w:rPr>
          <w:spacing w:val="1"/>
        </w:rPr>
        <w:t xml:space="preserve"> </w:t>
      </w:r>
      <w:r>
        <w:t>социальной,</w:t>
      </w:r>
      <w:r>
        <w:rPr>
          <w:spacing w:val="1"/>
        </w:rPr>
        <w:t xml:space="preserve"> </w:t>
      </w:r>
      <w:r>
        <w:t>художественно-творческой,</w:t>
      </w:r>
      <w:r>
        <w:rPr>
          <w:spacing w:val="-1"/>
        </w:rPr>
        <w:t xml:space="preserve"> </w:t>
      </w:r>
      <w:r>
        <w:t>иной).</w:t>
      </w:r>
    </w:p>
    <w:p w:rsidR="001E7CBD" w:rsidRDefault="009458D3">
      <w:pPr>
        <w:pStyle w:val="a4"/>
        <w:numPr>
          <w:ilvl w:val="3"/>
          <w:numId w:val="13"/>
        </w:numPr>
        <w:tabs>
          <w:tab w:val="left" w:pos="2122"/>
        </w:tabs>
        <w:spacing w:line="360" w:lineRule="auto"/>
        <w:ind w:left="1101" w:right="225" w:firstLine="0"/>
        <w:rPr>
          <w:sz w:val="24"/>
        </w:rPr>
      </w:pPr>
      <w:r>
        <w:rPr>
          <w:sz w:val="24"/>
        </w:rPr>
        <w:t>Результаты выполнения индивидуального проекта должны отражать:</w:t>
      </w:r>
      <w:r>
        <w:rPr>
          <w:spacing w:val="1"/>
          <w:sz w:val="24"/>
        </w:rPr>
        <w:t xml:space="preserve"> </w:t>
      </w:r>
      <w:r>
        <w:rPr>
          <w:sz w:val="24"/>
        </w:rPr>
        <w:t>сформированность</w:t>
      </w:r>
      <w:r>
        <w:rPr>
          <w:spacing w:val="25"/>
          <w:sz w:val="24"/>
        </w:rPr>
        <w:t xml:space="preserve"> </w:t>
      </w:r>
      <w:r>
        <w:rPr>
          <w:sz w:val="24"/>
        </w:rPr>
        <w:t>навыков</w:t>
      </w:r>
      <w:r>
        <w:rPr>
          <w:spacing w:val="24"/>
          <w:sz w:val="24"/>
        </w:rPr>
        <w:t xml:space="preserve"> </w:t>
      </w:r>
      <w:r>
        <w:rPr>
          <w:sz w:val="24"/>
        </w:rPr>
        <w:t>коммуникативной,</w:t>
      </w:r>
      <w:r>
        <w:rPr>
          <w:spacing w:val="27"/>
          <w:sz w:val="24"/>
        </w:rPr>
        <w:t xml:space="preserve"> </w:t>
      </w:r>
      <w:r>
        <w:rPr>
          <w:sz w:val="24"/>
        </w:rPr>
        <w:t>учебно-исследовательской</w:t>
      </w:r>
      <w:r>
        <w:rPr>
          <w:spacing w:val="25"/>
          <w:sz w:val="24"/>
        </w:rPr>
        <w:t xml:space="preserve"> </w:t>
      </w:r>
      <w:r>
        <w:rPr>
          <w:sz w:val="24"/>
        </w:rPr>
        <w:t>деятельности,</w:t>
      </w:r>
    </w:p>
    <w:p w:rsidR="001E7CBD" w:rsidRDefault="009458D3">
      <w:pPr>
        <w:pStyle w:val="a3"/>
        <w:ind w:firstLine="0"/>
      </w:pPr>
      <w:r>
        <w:t>критического</w:t>
      </w:r>
      <w:r>
        <w:rPr>
          <w:spacing w:val="-3"/>
        </w:rPr>
        <w:t xml:space="preserve"> </w:t>
      </w:r>
      <w:r>
        <w:t>мышления;</w:t>
      </w:r>
    </w:p>
    <w:p w:rsidR="001E7CBD" w:rsidRDefault="009458D3">
      <w:pPr>
        <w:pStyle w:val="a3"/>
        <w:spacing w:before="136" w:line="360" w:lineRule="auto"/>
        <w:ind w:right="232"/>
      </w:pPr>
      <w:r>
        <w:t>способность</w:t>
      </w:r>
      <w:r>
        <w:rPr>
          <w:spacing w:val="1"/>
        </w:rPr>
        <w:t xml:space="preserve"> </w:t>
      </w:r>
      <w:r>
        <w:t>к</w:t>
      </w:r>
      <w:r>
        <w:rPr>
          <w:spacing w:val="1"/>
        </w:rPr>
        <w:t xml:space="preserve"> </w:t>
      </w:r>
      <w:r>
        <w:t>инновационной,</w:t>
      </w:r>
      <w:r>
        <w:rPr>
          <w:spacing w:val="1"/>
        </w:rPr>
        <w:t xml:space="preserve"> </w:t>
      </w:r>
      <w:r>
        <w:t>аналитической,</w:t>
      </w:r>
      <w:r>
        <w:rPr>
          <w:spacing w:val="1"/>
        </w:rPr>
        <w:t xml:space="preserve"> </w:t>
      </w:r>
      <w:r>
        <w:t>творческой,</w:t>
      </w:r>
      <w:r>
        <w:rPr>
          <w:spacing w:val="61"/>
        </w:rPr>
        <w:t xml:space="preserve"> </w:t>
      </w:r>
      <w:r>
        <w:t>интеллектуальной</w:t>
      </w:r>
      <w:r>
        <w:rPr>
          <w:spacing w:val="1"/>
        </w:rPr>
        <w:t xml:space="preserve"> </w:t>
      </w:r>
      <w:r>
        <w:t>деятельности;</w:t>
      </w:r>
    </w:p>
    <w:p w:rsidR="001E7CBD" w:rsidRDefault="009458D3">
      <w:pPr>
        <w:pStyle w:val="a3"/>
        <w:spacing w:line="360" w:lineRule="auto"/>
        <w:ind w:right="224"/>
      </w:pPr>
      <w:r>
        <w:t>сформированность</w:t>
      </w:r>
      <w:r>
        <w:rPr>
          <w:spacing w:val="1"/>
        </w:rPr>
        <w:t xml:space="preserve"> </w:t>
      </w:r>
      <w:r>
        <w:t>навыков</w:t>
      </w:r>
      <w:r>
        <w:rPr>
          <w:spacing w:val="1"/>
        </w:rPr>
        <w:t xml:space="preserve"> </w:t>
      </w:r>
      <w:r>
        <w:t>проектной</w:t>
      </w:r>
      <w:r>
        <w:rPr>
          <w:spacing w:val="1"/>
        </w:rPr>
        <w:t xml:space="preserve"> </w:t>
      </w:r>
      <w:r>
        <w:t>деятельности,</w:t>
      </w:r>
      <w:r>
        <w:rPr>
          <w:spacing w:val="1"/>
        </w:rPr>
        <w:t xml:space="preserve"> </w:t>
      </w:r>
      <w:r>
        <w:t>а</w:t>
      </w:r>
      <w:r>
        <w:rPr>
          <w:spacing w:val="61"/>
        </w:rPr>
        <w:t xml:space="preserve"> </w:t>
      </w:r>
      <w:r>
        <w:t>также</w:t>
      </w:r>
      <w:r>
        <w:rPr>
          <w:spacing w:val="61"/>
        </w:rPr>
        <w:t xml:space="preserve"> </w:t>
      </w:r>
      <w:r>
        <w:t>самостоятельного</w:t>
      </w:r>
      <w:r>
        <w:rPr>
          <w:spacing w:val="1"/>
        </w:rPr>
        <w:t xml:space="preserve"> </w:t>
      </w:r>
      <w:r>
        <w:t>применения приобретенных знаний и способов действий при решении различных задач, используя</w:t>
      </w:r>
      <w:r>
        <w:rPr>
          <w:spacing w:val="-57"/>
        </w:rPr>
        <w:t xml:space="preserve"> </w:t>
      </w:r>
      <w:r>
        <w:t>знания</w:t>
      </w:r>
      <w:r>
        <w:rPr>
          <w:spacing w:val="-1"/>
        </w:rPr>
        <w:t xml:space="preserve"> </w:t>
      </w:r>
      <w:r>
        <w:t>одного</w:t>
      </w:r>
      <w:r>
        <w:rPr>
          <w:spacing w:val="-4"/>
        </w:rPr>
        <w:t xml:space="preserve"> </w:t>
      </w:r>
      <w:r>
        <w:t>или</w:t>
      </w:r>
      <w:r>
        <w:rPr>
          <w:spacing w:val="-2"/>
        </w:rPr>
        <w:t xml:space="preserve"> </w:t>
      </w:r>
      <w:r>
        <w:t>нескольких</w:t>
      </w:r>
      <w:r>
        <w:rPr>
          <w:spacing w:val="3"/>
        </w:rPr>
        <w:t xml:space="preserve"> </w:t>
      </w:r>
      <w:r>
        <w:t>учебных</w:t>
      </w:r>
      <w:r>
        <w:rPr>
          <w:spacing w:val="1"/>
        </w:rPr>
        <w:t xml:space="preserve"> </w:t>
      </w:r>
      <w:r>
        <w:t>предметов</w:t>
      </w:r>
      <w:r>
        <w:rPr>
          <w:spacing w:val="-1"/>
        </w:rPr>
        <w:t xml:space="preserve"> </w:t>
      </w:r>
      <w:r>
        <w:t>или</w:t>
      </w:r>
      <w:r>
        <w:rPr>
          <w:spacing w:val="-3"/>
        </w:rPr>
        <w:t xml:space="preserve"> </w:t>
      </w:r>
      <w:r>
        <w:t>предметных</w:t>
      </w:r>
      <w:r>
        <w:rPr>
          <w:spacing w:val="1"/>
        </w:rPr>
        <w:t xml:space="preserve"> </w:t>
      </w:r>
      <w:r>
        <w:t>областей;</w:t>
      </w:r>
    </w:p>
    <w:p w:rsidR="001E7CBD" w:rsidRDefault="009458D3">
      <w:pPr>
        <w:pStyle w:val="a3"/>
        <w:spacing w:before="2" w:line="360" w:lineRule="auto"/>
        <w:ind w:right="231"/>
      </w:pPr>
      <w:r>
        <w:t>способность</w:t>
      </w:r>
      <w:r>
        <w:rPr>
          <w:spacing w:val="1"/>
        </w:rPr>
        <w:t xml:space="preserve"> </w:t>
      </w:r>
      <w:r>
        <w:t>постановки</w:t>
      </w:r>
      <w:r>
        <w:rPr>
          <w:spacing w:val="1"/>
        </w:rPr>
        <w:t xml:space="preserve"> </w:t>
      </w:r>
      <w:r>
        <w:t>цели</w:t>
      </w:r>
      <w:r>
        <w:rPr>
          <w:spacing w:val="1"/>
        </w:rPr>
        <w:t xml:space="preserve"> </w:t>
      </w:r>
      <w:r>
        <w:t>и</w:t>
      </w:r>
      <w:r>
        <w:rPr>
          <w:spacing w:val="1"/>
        </w:rPr>
        <w:t xml:space="preserve"> </w:t>
      </w:r>
      <w:r>
        <w:t>формулирования</w:t>
      </w:r>
      <w:r>
        <w:rPr>
          <w:spacing w:val="1"/>
        </w:rPr>
        <w:t xml:space="preserve"> </w:t>
      </w:r>
      <w:r>
        <w:t>гипотезы</w:t>
      </w:r>
      <w:r>
        <w:rPr>
          <w:spacing w:val="1"/>
        </w:rPr>
        <w:t xml:space="preserve"> </w:t>
      </w:r>
      <w:r>
        <w:t>исследования,</w:t>
      </w:r>
      <w:r>
        <w:rPr>
          <w:spacing w:val="1"/>
        </w:rPr>
        <w:t xml:space="preserve"> </w:t>
      </w:r>
      <w:r>
        <w:t>планирования</w:t>
      </w:r>
      <w:r>
        <w:rPr>
          <w:spacing w:val="-57"/>
        </w:rPr>
        <w:t xml:space="preserve"> </w:t>
      </w:r>
      <w:r>
        <w:t>работы,</w:t>
      </w:r>
      <w:r>
        <w:rPr>
          <w:spacing w:val="1"/>
        </w:rPr>
        <w:t xml:space="preserve"> </w:t>
      </w:r>
      <w:r>
        <w:t>отбора</w:t>
      </w:r>
      <w:r>
        <w:rPr>
          <w:spacing w:val="1"/>
        </w:rPr>
        <w:t xml:space="preserve"> </w:t>
      </w:r>
      <w:r>
        <w:t>и</w:t>
      </w:r>
      <w:r>
        <w:rPr>
          <w:spacing w:val="1"/>
        </w:rPr>
        <w:t xml:space="preserve"> </w:t>
      </w:r>
      <w:r>
        <w:t>интерпретации</w:t>
      </w:r>
      <w:r>
        <w:rPr>
          <w:spacing w:val="1"/>
        </w:rPr>
        <w:t xml:space="preserve"> </w:t>
      </w:r>
      <w:r>
        <w:t>необходимой</w:t>
      </w:r>
      <w:r>
        <w:rPr>
          <w:spacing w:val="1"/>
        </w:rPr>
        <w:t xml:space="preserve"> </w:t>
      </w:r>
      <w:r>
        <w:t>информации,</w:t>
      </w:r>
      <w:r>
        <w:rPr>
          <w:spacing w:val="1"/>
        </w:rPr>
        <w:t xml:space="preserve"> </w:t>
      </w:r>
      <w:r>
        <w:t>структурирования</w:t>
      </w:r>
      <w:r>
        <w:rPr>
          <w:spacing w:val="1"/>
        </w:rPr>
        <w:t xml:space="preserve"> </w:t>
      </w:r>
      <w:r>
        <w:t>аргументации</w:t>
      </w:r>
      <w:r>
        <w:rPr>
          <w:spacing w:val="1"/>
        </w:rPr>
        <w:t xml:space="preserve"> </w:t>
      </w:r>
      <w:r>
        <w:t>результатов</w:t>
      </w:r>
      <w:r>
        <w:rPr>
          <w:spacing w:val="-1"/>
        </w:rPr>
        <w:t xml:space="preserve"> </w:t>
      </w:r>
      <w:r>
        <w:t>исследования</w:t>
      </w:r>
      <w:r>
        <w:rPr>
          <w:spacing w:val="-1"/>
        </w:rPr>
        <w:t xml:space="preserve"> </w:t>
      </w:r>
      <w:r>
        <w:t>на</w:t>
      </w:r>
      <w:r>
        <w:rPr>
          <w:spacing w:val="-1"/>
        </w:rPr>
        <w:t xml:space="preserve"> </w:t>
      </w:r>
      <w:r>
        <w:t>основе</w:t>
      </w:r>
      <w:r>
        <w:rPr>
          <w:spacing w:val="-3"/>
        </w:rPr>
        <w:t xml:space="preserve"> </w:t>
      </w:r>
      <w:r>
        <w:t>собранных</w:t>
      </w:r>
      <w:r>
        <w:rPr>
          <w:spacing w:val="1"/>
        </w:rPr>
        <w:t xml:space="preserve"> </w:t>
      </w:r>
      <w:r>
        <w:t>данных,</w:t>
      </w:r>
      <w:r>
        <w:rPr>
          <w:spacing w:val="-4"/>
        </w:rPr>
        <w:t xml:space="preserve"> </w:t>
      </w:r>
      <w:r>
        <w:t>презентации</w:t>
      </w:r>
      <w:r>
        <w:rPr>
          <w:spacing w:val="-3"/>
        </w:rPr>
        <w:t xml:space="preserve"> </w:t>
      </w:r>
      <w:r>
        <w:t>результатов.</w:t>
      </w:r>
    </w:p>
    <w:p w:rsidR="001E7CBD" w:rsidRDefault="009458D3">
      <w:pPr>
        <w:pStyle w:val="a4"/>
        <w:numPr>
          <w:ilvl w:val="3"/>
          <w:numId w:val="13"/>
        </w:numPr>
        <w:tabs>
          <w:tab w:val="left" w:pos="2122"/>
        </w:tabs>
        <w:spacing w:line="360" w:lineRule="auto"/>
        <w:ind w:right="223" w:firstLine="708"/>
        <w:rPr>
          <w:sz w:val="24"/>
        </w:rPr>
      </w:pPr>
      <w:r>
        <w:rPr>
          <w:sz w:val="24"/>
        </w:rPr>
        <w:t xml:space="preserve">Индивидуальный  </w:t>
      </w:r>
      <w:r>
        <w:rPr>
          <w:spacing w:val="1"/>
          <w:sz w:val="24"/>
        </w:rPr>
        <w:t xml:space="preserve"> </w:t>
      </w:r>
      <w:r>
        <w:rPr>
          <w:sz w:val="24"/>
        </w:rPr>
        <w:t xml:space="preserve">проект  </w:t>
      </w:r>
      <w:r>
        <w:rPr>
          <w:spacing w:val="1"/>
          <w:sz w:val="24"/>
        </w:rPr>
        <w:t xml:space="preserve"> </w:t>
      </w:r>
      <w:r>
        <w:rPr>
          <w:sz w:val="24"/>
        </w:rPr>
        <w:t xml:space="preserve">выполняется  </w:t>
      </w:r>
      <w:r>
        <w:rPr>
          <w:spacing w:val="1"/>
          <w:sz w:val="24"/>
        </w:rPr>
        <w:t xml:space="preserve"> </w:t>
      </w:r>
      <w:r>
        <w:rPr>
          <w:sz w:val="24"/>
        </w:rPr>
        <w:t>обучающимся    в    течение    одного</w:t>
      </w:r>
      <w:r>
        <w:rPr>
          <w:spacing w:val="1"/>
          <w:sz w:val="24"/>
        </w:rPr>
        <w:t xml:space="preserve"> </w:t>
      </w:r>
      <w:r>
        <w:rPr>
          <w:sz w:val="24"/>
        </w:rPr>
        <w:t>или</w:t>
      </w:r>
      <w:r>
        <w:rPr>
          <w:spacing w:val="1"/>
          <w:sz w:val="24"/>
        </w:rPr>
        <w:t xml:space="preserve"> </w:t>
      </w:r>
      <w:r>
        <w:rPr>
          <w:sz w:val="24"/>
        </w:rPr>
        <w:t>двух</w:t>
      </w:r>
      <w:r>
        <w:rPr>
          <w:spacing w:val="1"/>
          <w:sz w:val="24"/>
        </w:rPr>
        <w:t xml:space="preserve"> </w:t>
      </w:r>
      <w:r>
        <w:rPr>
          <w:sz w:val="24"/>
        </w:rPr>
        <w:t>лет в рамках</w:t>
      </w:r>
      <w:r>
        <w:rPr>
          <w:spacing w:val="1"/>
          <w:sz w:val="24"/>
        </w:rPr>
        <w:t xml:space="preserve"> </w:t>
      </w:r>
      <w:r>
        <w:rPr>
          <w:sz w:val="24"/>
        </w:rPr>
        <w:t>учебного времени, специально отведенного учебным планом, и</w:t>
      </w:r>
      <w:r>
        <w:rPr>
          <w:spacing w:val="60"/>
          <w:sz w:val="24"/>
        </w:rPr>
        <w:t xml:space="preserve"> </w:t>
      </w:r>
      <w:r>
        <w:rPr>
          <w:sz w:val="24"/>
        </w:rPr>
        <w:t>должен</w:t>
      </w:r>
      <w:r>
        <w:rPr>
          <w:spacing w:val="1"/>
          <w:sz w:val="24"/>
        </w:rPr>
        <w:t xml:space="preserve"> </w:t>
      </w:r>
      <w:r>
        <w:rPr>
          <w:sz w:val="24"/>
        </w:rPr>
        <w:t>быть</w:t>
      </w:r>
      <w:r>
        <w:rPr>
          <w:spacing w:val="1"/>
          <w:sz w:val="24"/>
        </w:rPr>
        <w:t xml:space="preserve"> </w:t>
      </w:r>
      <w:r>
        <w:rPr>
          <w:sz w:val="24"/>
        </w:rPr>
        <w:t>представлен</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завершенного</w:t>
      </w:r>
      <w:r>
        <w:rPr>
          <w:spacing w:val="1"/>
          <w:sz w:val="24"/>
        </w:rPr>
        <w:t xml:space="preserve"> </w:t>
      </w:r>
      <w:r>
        <w:rPr>
          <w:sz w:val="24"/>
        </w:rPr>
        <w:t>учебного</w:t>
      </w:r>
      <w:r>
        <w:rPr>
          <w:spacing w:val="1"/>
          <w:sz w:val="24"/>
        </w:rPr>
        <w:t xml:space="preserve"> </w:t>
      </w:r>
      <w:r>
        <w:rPr>
          <w:sz w:val="24"/>
        </w:rPr>
        <w:t>исследования</w:t>
      </w:r>
      <w:r>
        <w:rPr>
          <w:spacing w:val="1"/>
          <w:sz w:val="24"/>
        </w:rPr>
        <w:t xml:space="preserve"> </w:t>
      </w:r>
      <w:r>
        <w:rPr>
          <w:sz w:val="24"/>
        </w:rPr>
        <w:t>или</w:t>
      </w:r>
      <w:r>
        <w:rPr>
          <w:spacing w:val="1"/>
          <w:sz w:val="24"/>
        </w:rPr>
        <w:t xml:space="preserve"> </w:t>
      </w:r>
      <w:r>
        <w:rPr>
          <w:sz w:val="24"/>
        </w:rPr>
        <w:t>разработанного</w:t>
      </w:r>
      <w:r>
        <w:rPr>
          <w:spacing w:val="1"/>
          <w:sz w:val="24"/>
        </w:rPr>
        <w:t xml:space="preserve"> </w:t>
      </w:r>
      <w:r>
        <w:rPr>
          <w:sz w:val="24"/>
        </w:rPr>
        <w:t>проекта:</w:t>
      </w:r>
      <w:r>
        <w:rPr>
          <w:spacing w:val="1"/>
          <w:sz w:val="24"/>
        </w:rPr>
        <w:t xml:space="preserve"> </w:t>
      </w:r>
      <w:r>
        <w:rPr>
          <w:sz w:val="24"/>
        </w:rPr>
        <w:t>информационного, творческого, социального, прикладного, инновационного, конструкторского,</w:t>
      </w:r>
      <w:r>
        <w:rPr>
          <w:spacing w:val="1"/>
          <w:sz w:val="24"/>
        </w:rPr>
        <w:t xml:space="preserve"> </w:t>
      </w:r>
      <w:r>
        <w:rPr>
          <w:sz w:val="24"/>
        </w:rPr>
        <w:t>инженерного.</w:t>
      </w:r>
    </w:p>
    <w:p w:rsidR="001E7CBD" w:rsidRDefault="009458D3">
      <w:pPr>
        <w:pStyle w:val="a4"/>
        <w:numPr>
          <w:ilvl w:val="3"/>
          <w:numId w:val="13"/>
        </w:numPr>
        <w:tabs>
          <w:tab w:val="left" w:pos="2122"/>
        </w:tabs>
        <w:spacing w:before="1" w:line="360" w:lineRule="auto"/>
        <w:ind w:right="228" w:firstLine="708"/>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учебно-исследовательскую</w:t>
      </w:r>
      <w:r>
        <w:rPr>
          <w:spacing w:val="1"/>
          <w:sz w:val="24"/>
        </w:rPr>
        <w:t xml:space="preserve"> </w:t>
      </w:r>
      <w:r>
        <w:rPr>
          <w:sz w:val="24"/>
        </w:rPr>
        <w:t>и</w:t>
      </w:r>
      <w:r>
        <w:rPr>
          <w:spacing w:val="61"/>
          <w:sz w:val="24"/>
        </w:rPr>
        <w:t xml:space="preserve"> </w:t>
      </w:r>
      <w:r>
        <w:rPr>
          <w:sz w:val="24"/>
        </w:rPr>
        <w:t>проектную</w:t>
      </w:r>
      <w:r>
        <w:rPr>
          <w:spacing w:val="1"/>
          <w:sz w:val="24"/>
        </w:rPr>
        <w:t xml:space="preserve"> </w:t>
      </w:r>
      <w:r>
        <w:rPr>
          <w:sz w:val="24"/>
        </w:rPr>
        <w:t>деятельность,</w:t>
      </w:r>
      <w:r>
        <w:rPr>
          <w:spacing w:val="1"/>
          <w:sz w:val="24"/>
        </w:rPr>
        <w:t xml:space="preserve"> </w:t>
      </w:r>
      <w:r>
        <w:rPr>
          <w:sz w:val="24"/>
        </w:rPr>
        <w:t>призванную</w:t>
      </w:r>
      <w:r>
        <w:rPr>
          <w:spacing w:val="1"/>
          <w:sz w:val="24"/>
        </w:rPr>
        <w:t xml:space="preserve"> </w:t>
      </w:r>
      <w:r>
        <w:rPr>
          <w:sz w:val="24"/>
        </w:rPr>
        <w:t>обеспечивать</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УУД</w:t>
      </w:r>
      <w:r>
        <w:rPr>
          <w:spacing w:val="61"/>
          <w:sz w:val="24"/>
        </w:rPr>
        <w:t xml:space="preserve"> </w:t>
      </w:r>
      <w:r>
        <w:rPr>
          <w:sz w:val="24"/>
        </w:rPr>
        <w:t>в</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навыков</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обучающимися</w:t>
      </w:r>
      <w:r>
        <w:rPr>
          <w:spacing w:val="1"/>
          <w:sz w:val="24"/>
        </w:rPr>
        <w:t xml:space="preserve"> </w:t>
      </w:r>
      <w:r>
        <w:rPr>
          <w:sz w:val="24"/>
        </w:rPr>
        <w:t>младшего</w:t>
      </w:r>
      <w:r>
        <w:rPr>
          <w:spacing w:val="1"/>
          <w:sz w:val="24"/>
        </w:rPr>
        <w:t xml:space="preserve"> </w:t>
      </w:r>
      <w:r>
        <w:rPr>
          <w:sz w:val="24"/>
        </w:rPr>
        <w:t>и</w:t>
      </w:r>
      <w:r>
        <w:rPr>
          <w:spacing w:val="1"/>
          <w:sz w:val="24"/>
        </w:rPr>
        <w:t xml:space="preserve"> </w:t>
      </w:r>
      <w:r>
        <w:rPr>
          <w:sz w:val="24"/>
        </w:rPr>
        <w:t>старшего</w:t>
      </w:r>
      <w:r>
        <w:rPr>
          <w:spacing w:val="1"/>
          <w:sz w:val="24"/>
        </w:rPr>
        <w:t xml:space="preserve"> </w:t>
      </w:r>
      <w:r>
        <w:rPr>
          <w:sz w:val="24"/>
        </w:rPr>
        <w:t>возраста,</w:t>
      </w:r>
      <w:r>
        <w:rPr>
          <w:spacing w:val="1"/>
          <w:sz w:val="24"/>
        </w:rPr>
        <w:t xml:space="preserve"> </w:t>
      </w:r>
      <w:r>
        <w:rPr>
          <w:sz w:val="24"/>
        </w:rPr>
        <w:t>взрослыми,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57"/>
          <w:sz w:val="24"/>
        </w:rPr>
        <w:t xml:space="preserve"> </w:t>
      </w:r>
      <w:r>
        <w:rPr>
          <w:sz w:val="24"/>
        </w:rPr>
        <w:t>общего</w:t>
      </w:r>
      <w:r>
        <w:rPr>
          <w:spacing w:val="-2"/>
          <w:sz w:val="24"/>
        </w:rPr>
        <w:t xml:space="preserve"> </w:t>
      </w:r>
      <w:r>
        <w:rPr>
          <w:sz w:val="24"/>
        </w:rPr>
        <w:t>образования, имеет</w:t>
      </w:r>
      <w:r>
        <w:rPr>
          <w:spacing w:val="2"/>
          <w:sz w:val="24"/>
        </w:rPr>
        <w:t xml:space="preserve"> </w:t>
      </w:r>
      <w:r>
        <w:rPr>
          <w:sz w:val="24"/>
        </w:rPr>
        <w:t>свои особенности.</w:t>
      </w:r>
    </w:p>
    <w:p w:rsidR="001E7CBD" w:rsidRDefault="009458D3">
      <w:pPr>
        <w:pStyle w:val="a4"/>
        <w:numPr>
          <w:ilvl w:val="3"/>
          <w:numId w:val="13"/>
        </w:numPr>
        <w:tabs>
          <w:tab w:val="left" w:pos="2122"/>
        </w:tabs>
        <w:spacing w:line="360" w:lineRule="auto"/>
        <w:ind w:right="223" w:firstLine="708"/>
        <w:rPr>
          <w:sz w:val="24"/>
        </w:rPr>
      </w:pPr>
      <w:r>
        <w:rPr>
          <w:sz w:val="24"/>
        </w:rPr>
        <w:t>На</w:t>
      </w:r>
      <w:r>
        <w:rPr>
          <w:spacing w:val="1"/>
          <w:sz w:val="24"/>
        </w:rPr>
        <w:t xml:space="preserve"> </w:t>
      </w:r>
      <w:r>
        <w:rPr>
          <w:sz w:val="24"/>
        </w:rPr>
        <w:t>уровне среднего общего образования исследование и</w:t>
      </w:r>
      <w:r>
        <w:rPr>
          <w:spacing w:val="1"/>
          <w:sz w:val="24"/>
        </w:rPr>
        <w:t xml:space="preserve"> </w:t>
      </w:r>
      <w:r>
        <w:rPr>
          <w:sz w:val="24"/>
        </w:rPr>
        <w:t>проект выполняют в</w:t>
      </w:r>
      <w:r>
        <w:rPr>
          <w:spacing w:val="1"/>
          <w:sz w:val="24"/>
        </w:rPr>
        <w:t xml:space="preserve"> </w:t>
      </w:r>
      <w:r>
        <w:rPr>
          <w:sz w:val="24"/>
        </w:rPr>
        <w:t>значительной</w:t>
      </w:r>
      <w:r>
        <w:rPr>
          <w:spacing w:val="1"/>
          <w:sz w:val="24"/>
        </w:rPr>
        <w:t xml:space="preserve"> </w:t>
      </w:r>
      <w:r>
        <w:rPr>
          <w:sz w:val="24"/>
        </w:rPr>
        <w:t>степени</w:t>
      </w:r>
      <w:r>
        <w:rPr>
          <w:spacing w:val="1"/>
          <w:sz w:val="24"/>
        </w:rPr>
        <w:t xml:space="preserve"> </w:t>
      </w:r>
      <w:r>
        <w:rPr>
          <w:sz w:val="24"/>
        </w:rPr>
        <w:t>функции</w:t>
      </w:r>
      <w:r>
        <w:rPr>
          <w:spacing w:val="1"/>
          <w:sz w:val="24"/>
        </w:rPr>
        <w:t xml:space="preserve"> </w:t>
      </w:r>
      <w:r>
        <w:rPr>
          <w:sz w:val="24"/>
        </w:rPr>
        <w:t>инструментов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полидисциплинарного</w:t>
      </w:r>
      <w:r>
        <w:rPr>
          <w:spacing w:val="1"/>
          <w:sz w:val="24"/>
        </w:rPr>
        <w:t xml:space="preserve"> </w:t>
      </w:r>
      <w:r>
        <w:rPr>
          <w:sz w:val="24"/>
        </w:rPr>
        <w:t>характера, необходимых для</w:t>
      </w:r>
      <w:r>
        <w:rPr>
          <w:spacing w:val="1"/>
          <w:sz w:val="24"/>
        </w:rPr>
        <w:t xml:space="preserve"> </w:t>
      </w:r>
      <w:r>
        <w:rPr>
          <w:sz w:val="24"/>
        </w:rPr>
        <w:t>освоения социальной жизни и культуры. Более активной становится</w:t>
      </w:r>
      <w:r>
        <w:rPr>
          <w:spacing w:val="1"/>
          <w:sz w:val="24"/>
        </w:rPr>
        <w:t xml:space="preserve"> </w:t>
      </w:r>
      <w:r>
        <w:rPr>
          <w:sz w:val="24"/>
        </w:rPr>
        <w:t>роль самих обучающихся, которые самостоятельно</w:t>
      </w:r>
      <w:r>
        <w:rPr>
          <w:spacing w:val="1"/>
          <w:sz w:val="24"/>
        </w:rPr>
        <w:t xml:space="preserve"> </w:t>
      </w:r>
      <w:r>
        <w:rPr>
          <w:sz w:val="24"/>
        </w:rPr>
        <w:t>формулируют предпроектную идею, ставят</w:t>
      </w:r>
      <w:r>
        <w:rPr>
          <w:spacing w:val="1"/>
          <w:sz w:val="24"/>
        </w:rPr>
        <w:t xml:space="preserve"> </w:t>
      </w:r>
      <w:r>
        <w:rPr>
          <w:sz w:val="24"/>
        </w:rPr>
        <w:t>цели,</w:t>
      </w:r>
      <w:r>
        <w:rPr>
          <w:spacing w:val="1"/>
          <w:sz w:val="24"/>
        </w:rPr>
        <w:t xml:space="preserve"> </w:t>
      </w:r>
      <w:r>
        <w:rPr>
          <w:sz w:val="24"/>
        </w:rPr>
        <w:t>описывают</w:t>
      </w:r>
      <w:r>
        <w:rPr>
          <w:spacing w:val="1"/>
          <w:sz w:val="24"/>
        </w:rPr>
        <w:t xml:space="preserve"> </w:t>
      </w:r>
      <w:r>
        <w:rPr>
          <w:sz w:val="24"/>
        </w:rPr>
        <w:t>необходимые</w:t>
      </w:r>
      <w:r>
        <w:rPr>
          <w:spacing w:val="1"/>
          <w:sz w:val="24"/>
        </w:rPr>
        <w:t xml:space="preserve"> </w:t>
      </w:r>
      <w:r>
        <w:rPr>
          <w:sz w:val="24"/>
        </w:rPr>
        <w:t>ресурсы</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Начинают</w:t>
      </w:r>
      <w:r>
        <w:rPr>
          <w:spacing w:val="1"/>
          <w:sz w:val="24"/>
        </w:rPr>
        <w:t xml:space="preserve"> </w:t>
      </w:r>
      <w:r>
        <w:rPr>
          <w:sz w:val="24"/>
        </w:rPr>
        <w:t>использоваться</w:t>
      </w:r>
      <w:r>
        <w:rPr>
          <w:spacing w:val="1"/>
          <w:sz w:val="24"/>
        </w:rPr>
        <w:t xml:space="preserve"> </w:t>
      </w:r>
      <w:r>
        <w:rPr>
          <w:sz w:val="24"/>
        </w:rPr>
        <w:t>элементы</w:t>
      </w:r>
      <w:r>
        <w:rPr>
          <w:spacing w:val="1"/>
          <w:sz w:val="24"/>
        </w:rPr>
        <w:t xml:space="preserve"> </w:t>
      </w:r>
      <w:r>
        <w:rPr>
          <w:sz w:val="24"/>
        </w:rPr>
        <w:t>математического</w:t>
      </w:r>
      <w:r>
        <w:rPr>
          <w:spacing w:val="1"/>
          <w:sz w:val="24"/>
        </w:rPr>
        <w:t xml:space="preserve"> </w:t>
      </w:r>
      <w:r>
        <w:rPr>
          <w:sz w:val="24"/>
        </w:rPr>
        <w:t>моделирования</w:t>
      </w:r>
      <w:r>
        <w:rPr>
          <w:spacing w:val="1"/>
          <w:sz w:val="24"/>
        </w:rPr>
        <w:t xml:space="preserve"> </w:t>
      </w:r>
      <w:r>
        <w:rPr>
          <w:sz w:val="24"/>
        </w:rPr>
        <w:t>и</w:t>
      </w:r>
      <w:r>
        <w:rPr>
          <w:spacing w:val="1"/>
          <w:sz w:val="24"/>
        </w:rPr>
        <w:t xml:space="preserve"> </w:t>
      </w:r>
      <w:r>
        <w:rPr>
          <w:sz w:val="24"/>
        </w:rPr>
        <w:t>анализа</w:t>
      </w:r>
      <w:r>
        <w:rPr>
          <w:spacing w:val="1"/>
          <w:sz w:val="24"/>
        </w:rPr>
        <w:t xml:space="preserve"> </w:t>
      </w:r>
      <w:r>
        <w:rPr>
          <w:sz w:val="24"/>
        </w:rPr>
        <w:t>как</w:t>
      </w:r>
      <w:r>
        <w:rPr>
          <w:spacing w:val="1"/>
          <w:sz w:val="24"/>
        </w:rPr>
        <w:t xml:space="preserve"> </w:t>
      </w:r>
      <w:r>
        <w:rPr>
          <w:sz w:val="24"/>
        </w:rPr>
        <w:t>инструмента</w:t>
      </w:r>
      <w:r>
        <w:rPr>
          <w:spacing w:val="1"/>
          <w:sz w:val="24"/>
        </w:rPr>
        <w:t xml:space="preserve"> </w:t>
      </w:r>
      <w:r>
        <w:rPr>
          <w:sz w:val="24"/>
        </w:rPr>
        <w:t>интерпретации</w:t>
      </w:r>
      <w:r>
        <w:rPr>
          <w:spacing w:val="1"/>
          <w:sz w:val="24"/>
        </w:rPr>
        <w:t xml:space="preserve"> </w:t>
      </w:r>
      <w:r>
        <w:rPr>
          <w:sz w:val="24"/>
        </w:rPr>
        <w:t>результатов</w:t>
      </w:r>
      <w:r>
        <w:rPr>
          <w:spacing w:val="1"/>
          <w:sz w:val="24"/>
        </w:rPr>
        <w:t xml:space="preserve"> </w:t>
      </w:r>
      <w:r>
        <w:rPr>
          <w:sz w:val="24"/>
        </w:rPr>
        <w:t>исследования.</w:t>
      </w:r>
      <w:r>
        <w:rPr>
          <w:spacing w:val="1"/>
          <w:sz w:val="24"/>
        </w:rPr>
        <w:t xml:space="preserve"> </w:t>
      </w:r>
      <w:r>
        <w:rPr>
          <w:sz w:val="24"/>
        </w:rPr>
        <w:t>Важно,</w:t>
      </w:r>
      <w:r>
        <w:rPr>
          <w:spacing w:val="1"/>
          <w:sz w:val="24"/>
        </w:rPr>
        <w:t xml:space="preserve"> </w:t>
      </w:r>
      <w:r>
        <w:rPr>
          <w:sz w:val="24"/>
        </w:rPr>
        <w:t>чтобы</w:t>
      </w:r>
      <w:r>
        <w:rPr>
          <w:spacing w:val="1"/>
          <w:sz w:val="24"/>
        </w:rPr>
        <w:t xml:space="preserve"> </w:t>
      </w:r>
      <w:r>
        <w:rPr>
          <w:sz w:val="24"/>
        </w:rPr>
        <w:t>проблематика</w:t>
      </w:r>
      <w:r>
        <w:rPr>
          <w:spacing w:val="1"/>
          <w:sz w:val="24"/>
        </w:rPr>
        <w:t xml:space="preserve"> </w:t>
      </w:r>
      <w:r>
        <w:rPr>
          <w:sz w:val="24"/>
        </w:rPr>
        <w:t>и</w:t>
      </w:r>
      <w:r>
        <w:rPr>
          <w:spacing w:val="1"/>
          <w:sz w:val="24"/>
        </w:rPr>
        <w:t xml:space="preserve"> </w:t>
      </w:r>
      <w:r>
        <w:rPr>
          <w:sz w:val="24"/>
        </w:rPr>
        <w:t>методология</w:t>
      </w:r>
      <w:r>
        <w:rPr>
          <w:spacing w:val="1"/>
          <w:sz w:val="24"/>
        </w:rPr>
        <w:t xml:space="preserve"> </w:t>
      </w:r>
      <w:r>
        <w:rPr>
          <w:sz w:val="24"/>
        </w:rPr>
        <w:t>индивидуального</w:t>
      </w:r>
      <w:r>
        <w:rPr>
          <w:spacing w:val="1"/>
          <w:sz w:val="24"/>
        </w:rPr>
        <w:t xml:space="preserve"> </w:t>
      </w:r>
      <w:r>
        <w:rPr>
          <w:sz w:val="24"/>
        </w:rPr>
        <w:t>проекта</w:t>
      </w:r>
      <w:r>
        <w:rPr>
          <w:spacing w:val="1"/>
          <w:sz w:val="24"/>
        </w:rPr>
        <w:t xml:space="preserve"> </w:t>
      </w:r>
      <w:r>
        <w:rPr>
          <w:sz w:val="24"/>
        </w:rPr>
        <w:t>были</w:t>
      </w:r>
      <w:r>
        <w:rPr>
          <w:spacing w:val="1"/>
          <w:sz w:val="24"/>
        </w:rPr>
        <w:t xml:space="preserve"> </w:t>
      </w:r>
      <w:r>
        <w:rPr>
          <w:sz w:val="24"/>
        </w:rPr>
        <w:t>ориентированы на интеграцию знаний и использование методов двух и более учебных предметов</w:t>
      </w:r>
      <w:r>
        <w:rPr>
          <w:spacing w:val="1"/>
          <w:sz w:val="24"/>
        </w:rPr>
        <w:t xml:space="preserve"> </w:t>
      </w:r>
      <w:r>
        <w:rPr>
          <w:sz w:val="24"/>
        </w:rPr>
        <w:t>одной</w:t>
      </w:r>
      <w:r>
        <w:rPr>
          <w:spacing w:val="-3"/>
          <w:sz w:val="24"/>
        </w:rPr>
        <w:t xml:space="preserve"> </w:t>
      </w:r>
      <w:r>
        <w:rPr>
          <w:sz w:val="24"/>
        </w:rPr>
        <w:t>или</w:t>
      </w:r>
      <w:r>
        <w:rPr>
          <w:spacing w:val="-2"/>
          <w:sz w:val="24"/>
        </w:rPr>
        <w:t xml:space="preserve"> </w:t>
      </w:r>
      <w:r>
        <w:rPr>
          <w:sz w:val="24"/>
        </w:rPr>
        <w:t>нескольких</w:t>
      </w:r>
      <w:r>
        <w:rPr>
          <w:spacing w:val="-1"/>
          <w:sz w:val="24"/>
        </w:rPr>
        <w:t xml:space="preserve"> </w:t>
      </w:r>
      <w:r>
        <w:rPr>
          <w:sz w:val="24"/>
        </w:rPr>
        <w:t>предметных</w:t>
      </w:r>
      <w:r>
        <w:rPr>
          <w:spacing w:val="1"/>
          <w:sz w:val="24"/>
        </w:rPr>
        <w:t xml:space="preserve"> </w:t>
      </w:r>
      <w:r>
        <w:rPr>
          <w:sz w:val="24"/>
        </w:rPr>
        <w:t>областей.</w:t>
      </w:r>
    </w:p>
    <w:p w:rsidR="001E7CBD" w:rsidRDefault="009458D3">
      <w:pPr>
        <w:pStyle w:val="a4"/>
        <w:numPr>
          <w:ilvl w:val="3"/>
          <w:numId w:val="13"/>
        </w:numPr>
        <w:tabs>
          <w:tab w:val="left" w:pos="2122"/>
        </w:tabs>
        <w:spacing w:before="1" w:line="360" w:lineRule="auto"/>
        <w:ind w:right="232" w:firstLine="708"/>
        <w:rPr>
          <w:sz w:val="24"/>
        </w:rPr>
      </w:pPr>
      <w:r>
        <w:rPr>
          <w:sz w:val="24"/>
        </w:rPr>
        <w:t>На уровне среднего общего образования</w:t>
      </w:r>
      <w:r>
        <w:rPr>
          <w:spacing w:val="1"/>
          <w:sz w:val="24"/>
        </w:rPr>
        <w:t xml:space="preserve"> </w:t>
      </w:r>
      <w:r>
        <w:rPr>
          <w:sz w:val="24"/>
        </w:rPr>
        <w:t>обучающиеся определяют параметры и</w:t>
      </w:r>
      <w:r>
        <w:rPr>
          <w:spacing w:val="1"/>
          <w:sz w:val="24"/>
        </w:rPr>
        <w:t xml:space="preserve"> </w:t>
      </w:r>
      <w:r>
        <w:rPr>
          <w:sz w:val="24"/>
        </w:rPr>
        <w:t>критерии</w:t>
      </w:r>
      <w:r>
        <w:rPr>
          <w:spacing w:val="1"/>
          <w:sz w:val="24"/>
        </w:rPr>
        <w:t xml:space="preserve"> </w:t>
      </w:r>
      <w:r>
        <w:rPr>
          <w:sz w:val="24"/>
        </w:rPr>
        <w:t>успешности</w:t>
      </w:r>
      <w:r>
        <w:rPr>
          <w:spacing w:val="1"/>
          <w:sz w:val="24"/>
        </w:rPr>
        <w:t xml:space="preserve"> </w:t>
      </w:r>
      <w:r>
        <w:rPr>
          <w:sz w:val="24"/>
        </w:rPr>
        <w:t>реализации</w:t>
      </w:r>
      <w:r>
        <w:rPr>
          <w:spacing w:val="1"/>
          <w:sz w:val="24"/>
        </w:rPr>
        <w:t xml:space="preserve"> </w:t>
      </w:r>
      <w:r>
        <w:rPr>
          <w:sz w:val="24"/>
        </w:rPr>
        <w:t>проекта.</w:t>
      </w:r>
      <w:r>
        <w:rPr>
          <w:spacing w:val="1"/>
          <w:sz w:val="24"/>
        </w:rPr>
        <w:t xml:space="preserve"> </w:t>
      </w:r>
      <w:r>
        <w:rPr>
          <w:sz w:val="24"/>
        </w:rPr>
        <w:t>Презентация</w:t>
      </w:r>
      <w:r>
        <w:rPr>
          <w:spacing w:val="1"/>
          <w:sz w:val="24"/>
        </w:rPr>
        <w:t xml:space="preserve"> </w:t>
      </w:r>
      <w:r>
        <w:rPr>
          <w:sz w:val="24"/>
        </w:rPr>
        <w:t>результатов</w:t>
      </w:r>
      <w:r>
        <w:rPr>
          <w:spacing w:val="1"/>
          <w:sz w:val="24"/>
        </w:rPr>
        <w:t xml:space="preserve"> </w:t>
      </w:r>
      <w:r>
        <w:rPr>
          <w:sz w:val="24"/>
        </w:rPr>
        <w:t>проектной</w:t>
      </w:r>
      <w:r>
        <w:rPr>
          <w:spacing w:val="1"/>
          <w:sz w:val="24"/>
        </w:rPr>
        <w:t xml:space="preserve"> </w:t>
      </w:r>
      <w:r>
        <w:rPr>
          <w:sz w:val="24"/>
        </w:rPr>
        <w:t>работы</w:t>
      </w:r>
      <w:r>
        <w:rPr>
          <w:spacing w:val="1"/>
          <w:sz w:val="24"/>
        </w:rPr>
        <w:t xml:space="preserve"> </w:t>
      </w:r>
      <w:r>
        <w:rPr>
          <w:sz w:val="24"/>
        </w:rPr>
        <w:t>может</w:t>
      </w:r>
      <w:r>
        <w:rPr>
          <w:spacing w:val="-57"/>
          <w:sz w:val="24"/>
        </w:rPr>
        <w:t xml:space="preserve"> </w:t>
      </w:r>
      <w:r>
        <w:rPr>
          <w:sz w:val="24"/>
        </w:rPr>
        <w:t>проводиться</w:t>
      </w:r>
      <w:r>
        <w:rPr>
          <w:spacing w:val="42"/>
          <w:sz w:val="24"/>
        </w:rPr>
        <w:t xml:space="preserve"> </w:t>
      </w:r>
      <w:r>
        <w:rPr>
          <w:sz w:val="24"/>
        </w:rPr>
        <w:t>не</w:t>
      </w:r>
      <w:r>
        <w:rPr>
          <w:spacing w:val="50"/>
          <w:sz w:val="24"/>
        </w:rPr>
        <w:t xml:space="preserve"> </w:t>
      </w:r>
      <w:r>
        <w:rPr>
          <w:sz w:val="24"/>
        </w:rPr>
        <w:t>в</w:t>
      </w:r>
      <w:r>
        <w:rPr>
          <w:spacing w:val="55"/>
          <w:sz w:val="24"/>
        </w:rPr>
        <w:t xml:space="preserve"> </w:t>
      </w:r>
      <w:r>
        <w:rPr>
          <w:sz w:val="24"/>
        </w:rPr>
        <w:t>школе,</w:t>
      </w:r>
      <w:r>
        <w:rPr>
          <w:spacing w:val="51"/>
          <w:sz w:val="24"/>
        </w:rPr>
        <w:t xml:space="preserve"> </w:t>
      </w:r>
      <w:r>
        <w:rPr>
          <w:sz w:val="24"/>
        </w:rPr>
        <w:t>а</w:t>
      </w:r>
      <w:r>
        <w:rPr>
          <w:spacing w:val="50"/>
          <w:sz w:val="24"/>
        </w:rPr>
        <w:t xml:space="preserve"> </w:t>
      </w:r>
      <w:r>
        <w:rPr>
          <w:sz w:val="24"/>
        </w:rPr>
        <w:t>в</w:t>
      </w:r>
      <w:r>
        <w:rPr>
          <w:spacing w:val="53"/>
          <w:sz w:val="24"/>
        </w:rPr>
        <w:t xml:space="preserve"> </w:t>
      </w:r>
      <w:r>
        <w:rPr>
          <w:sz w:val="24"/>
        </w:rPr>
        <w:t>том</w:t>
      </w:r>
      <w:r>
        <w:rPr>
          <w:spacing w:val="53"/>
          <w:sz w:val="24"/>
        </w:rPr>
        <w:t xml:space="preserve"> </w:t>
      </w:r>
      <w:r>
        <w:rPr>
          <w:sz w:val="24"/>
        </w:rPr>
        <w:t>социальном</w:t>
      </w:r>
      <w:r>
        <w:rPr>
          <w:spacing w:val="50"/>
          <w:sz w:val="24"/>
        </w:rPr>
        <w:t xml:space="preserve"> </w:t>
      </w:r>
      <w:r>
        <w:rPr>
          <w:sz w:val="24"/>
        </w:rPr>
        <w:t>и</w:t>
      </w:r>
      <w:r>
        <w:rPr>
          <w:spacing w:val="52"/>
          <w:sz w:val="24"/>
        </w:rPr>
        <w:t xml:space="preserve"> </w:t>
      </w:r>
      <w:r>
        <w:rPr>
          <w:sz w:val="24"/>
        </w:rPr>
        <w:t>культурном</w:t>
      </w:r>
      <w:r>
        <w:rPr>
          <w:spacing w:val="50"/>
          <w:sz w:val="24"/>
        </w:rPr>
        <w:t xml:space="preserve"> </w:t>
      </w:r>
      <w:r>
        <w:rPr>
          <w:sz w:val="24"/>
        </w:rPr>
        <w:t>пространстве,</w:t>
      </w:r>
      <w:r>
        <w:rPr>
          <w:spacing w:val="53"/>
          <w:sz w:val="24"/>
        </w:rPr>
        <w:t xml:space="preserve"> </w:t>
      </w:r>
      <w:r>
        <w:rPr>
          <w:sz w:val="24"/>
        </w:rPr>
        <w:t>где</w:t>
      </w:r>
      <w:r>
        <w:rPr>
          <w:spacing w:val="53"/>
          <w:sz w:val="24"/>
        </w:rPr>
        <w:t xml:space="preserve"> </w:t>
      </w:r>
      <w:r>
        <w:rPr>
          <w:sz w:val="24"/>
        </w:rPr>
        <w:t>проект</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19" w:firstLine="0"/>
      </w:pPr>
      <w:r>
        <w:lastRenderedPageBreak/>
        <w:t>разворачивался.</w:t>
      </w:r>
      <w:r>
        <w:rPr>
          <w:spacing w:val="1"/>
        </w:rPr>
        <w:t xml:space="preserve"> </w:t>
      </w:r>
      <w:r>
        <w:t>Если</w:t>
      </w:r>
      <w:r>
        <w:rPr>
          <w:spacing w:val="1"/>
        </w:rPr>
        <w:t xml:space="preserve"> </w:t>
      </w:r>
      <w:r>
        <w:t>это</w:t>
      </w:r>
      <w:r>
        <w:rPr>
          <w:spacing w:val="1"/>
        </w:rPr>
        <w:t xml:space="preserve"> </w:t>
      </w:r>
      <w:r>
        <w:t>социальный</w:t>
      </w:r>
      <w:r>
        <w:rPr>
          <w:spacing w:val="1"/>
        </w:rPr>
        <w:t xml:space="preserve"> </w:t>
      </w:r>
      <w:r>
        <w:t>проект,</w:t>
      </w:r>
      <w:r>
        <w:rPr>
          <w:spacing w:val="1"/>
        </w:rPr>
        <w:t xml:space="preserve"> </w:t>
      </w:r>
      <w:r>
        <w:t>то</w:t>
      </w:r>
      <w:r>
        <w:rPr>
          <w:spacing w:val="1"/>
        </w:rPr>
        <w:t xml:space="preserve"> </w:t>
      </w:r>
      <w:r>
        <w:t>его</w:t>
      </w:r>
      <w:r>
        <w:rPr>
          <w:spacing w:val="1"/>
        </w:rPr>
        <w:t xml:space="preserve"> </w:t>
      </w:r>
      <w:r>
        <w:t>результаты</w:t>
      </w:r>
      <w:r>
        <w:rPr>
          <w:spacing w:val="1"/>
        </w:rPr>
        <w:t xml:space="preserve"> </w:t>
      </w:r>
      <w:r>
        <w:t>должны</w:t>
      </w:r>
      <w:r>
        <w:rPr>
          <w:spacing w:val="1"/>
        </w:rPr>
        <w:t xml:space="preserve"> </w:t>
      </w:r>
      <w:r>
        <w:t>быть</w:t>
      </w:r>
      <w:r>
        <w:rPr>
          <w:spacing w:val="1"/>
        </w:rPr>
        <w:t xml:space="preserve"> </w:t>
      </w:r>
      <w:r>
        <w:t>представлены</w:t>
      </w:r>
      <w:r>
        <w:rPr>
          <w:spacing w:val="1"/>
        </w:rPr>
        <w:t xml:space="preserve"> </w:t>
      </w:r>
      <w:r>
        <w:t>местному</w:t>
      </w:r>
      <w:r>
        <w:rPr>
          <w:spacing w:val="1"/>
        </w:rPr>
        <w:t xml:space="preserve"> </w:t>
      </w:r>
      <w:r>
        <w:t>сообществу</w:t>
      </w:r>
      <w:r>
        <w:rPr>
          <w:spacing w:val="1"/>
        </w:rPr>
        <w:t xml:space="preserve"> </w:t>
      </w:r>
      <w:r>
        <w:t>или</w:t>
      </w:r>
      <w:r>
        <w:rPr>
          <w:spacing w:val="1"/>
        </w:rPr>
        <w:t xml:space="preserve"> </w:t>
      </w:r>
      <w:r>
        <w:t>сообществу</w:t>
      </w:r>
      <w:r>
        <w:rPr>
          <w:spacing w:val="1"/>
        </w:rPr>
        <w:t xml:space="preserve"> </w:t>
      </w:r>
      <w:r>
        <w:t>волонтерских</w:t>
      </w:r>
      <w:r>
        <w:rPr>
          <w:spacing w:val="1"/>
        </w:rPr>
        <w:t xml:space="preserve"> </w:t>
      </w:r>
      <w:r>
        <w:t>организаций.</w:t>
      </w:r>
      <w:r>
        <w:rPr>
          <w:spacing w:val="1"/>
        </w:rPr>
        <w:t xml:space="preserve"> </w:t>
      </w:r>
      <w:r>
        <w:t>Если</w:t>
      </w:r>
      <w:r>
        <w:rPr>
          <w:spacing w:val="1"/>
        </w:rPr>
        <w:t xml:space="preserve"> </w:t>
      </w:r>
      <w:r>
        <w:t>бизнес-проект</w:t>
      </w:r>
      <w:r>
        <w:rPr>
          <w:spacing w:val="1"/>
        </w:rPr>
        <w:t xml:space="preserve"> </w:t>
      </w:r>
      <w:r>
        <w:t>—</w:t>
      </w:r>
      <w:r>
        <w:rPr>
          <w:spacing w:val="-57"/>
        </w:rPr>
        <w:t xml:space="preserve"> </w:t>
      </w:r>
      <w:r>
        <w:t>сообществу</w:t>
      </w:r>
      <w:r>
        <w:rPr>
          <w:spacing w:val="-6"/>
        </w:rPr>
        <w:t xml:space="preserve"> </w:t>
      </w:r>
      <w:r>
        <w:t>бизнесменов, деловых</w:t>
      </w:r>
      <w:r>
        <w:rPr>
          <w:spacing w:val="1"/>
        </w:rPr>
        <w:t xml:space="preserve"> </w:t>
      </w:r>
      <w:r>
        <w:t>людей.</w:t>
      </w:r>
    </w:p>
    <w:p w:rsidR="001E7CBD" w:rsidRDefault="009458D3">
      <w:pPr>
        <w:pStyle w:val="a4"/>
        <w:numPr>
          <w:ilvl w:val="3"/>
          <w:numId w:val="13"/>
        </w:numPr>
        <w:tabs>
          <w:tab w:val="left" w:pos="2122"/>
        </w:tabs>
        <w:spacing w:line="360" w:lineRule="auto"/>
        <w:ind w:right="222" w:firstLine="708"/>
        <w:rPr>
          <w:sz w:val="24"/>
        </w:rPr>
      </w:pP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приоритетными</w:t>
      </w:r>
      <w:r>
        <w:rPr>
          <w:spacing w:val="1"/>
          <w:sz w:val="24"/>
        </w:rPr>
        <w:t xml:space="preserve"> </w:t>
      </w:r>
      <w:r>
        <w:rPr>
          <w:sz w:val="24"/>
        </w:rPr>
        <w:t>направлениями</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являются:</w:t>
      </w:r>
      <w:r>
        <w:rPr>
          <w:spacing w:val="1"/>
          <w:sz w:val="24"/>
        </w:rPr>
        <w:t xml:space="preserve"> </w:t>
      </w:r>
      <w:r>
        <w:rPr>
          <w:sz w:val="24"/>
        </w:rPr>
        <w:t>социальное;</w:t>
      </w:r>
      <w:r>
        <w:rPr>
          <w:spacing w:val="1"/>
          <w:sz w:val="24"/>
        </w:rPr>
        <w:t xml:space="preserve"> </w:t>
      </w:r>
      <w:r>
        <w:rPr>
          <w:sz w:val="24"/>
        </w:rPr>
        <w:t>бизнес-проектирование;</w:t>
      </w:r>
      <w:r>
        <w:rPr>
          <w:spacing w:val="1"/>
          <w:sz w:val="24"/>
        </w:rPr>
        <w:t xml:space="preserve"> </w:t>
      </w:r>
      <w:r>
        <w:rPr>
          <w:sz w:val="24"/>
        </w:rPr>
        <w:t>исследовательское;</w:t>
      </w:r>
      <w:r>
        <w:rPr>
          <w:spacing w:val="-1"/>
          <w:sz w:val="24"/>
        </w:rPr>
        <w:t xml:space="preserve"> </w:t>
      </w:r>
      <w:r>
        <w:rPr>
          <w:sz w:val="24"/>
        </w:rPr>
        <w:t>инженерное; информационное.</w:t>
      </w:r>
    </w:p>
    <w:p w:rsidR="001E7CBD" w:rsidRDefault="009458D3">
      <w:pPr>
        <w:pStyle w:val="a4"/>
        <w:numPr>
          <w:ilvl w:val="3"/>
          <w:numId w:val="13"/>
        </w:numPr>
        <w:tabs>
          <w:tab w:val="left" w:pos="2122"/>
        </w:tabs>
        <w:spacing w:line="360" w:lineRule="auto"/>
        <w:ind w:right="227" w:firstLine="708"/>
        <w:rPr>
          <w:sz w:val="24"/>
        </w:rPr>
      </w:pPr>
      <w:r>
        <w:rPr>
          <w:sz w:val="24"/>
        </w:rPr>
        <w:t>Результатами</w:t>
      </w:r>
      <w:r>
        <w:rPr>
          <w:spacing w:val="1"/>
          <w:sz w:val="24"/>
        </w:rPr>
        <w:t xml:space="preserve"> </w:t>
      </w:r>
      <w:r>
        <w:rPr>
          <w:sz w:val="24"/>
        </w:rPr>
        <w:t>учебного исследованиями</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научный</w:t>
      </w:r>
      <w:r>
        <w:rPr>
          <w:spacing w:val="1"/>
          <w:sz w:val="24"/>
        </w:rPr>
        <w:t xml:space="preserve"> </w:t>
      </w:r>
      <w:r>
        <w:rPr>
          <w:sz w:val="24"/>
        </w:rPr>
        <w:t>доклад,</w:t>
      </w:r>
      <w:r>
        <w:rPr>
          <w:spacing w:val="1"/>
          <w:sz w:val="24"/>
        </w:rPr>
        <w:t xml:space="preserve"> </w:t>
      </w:r>
      <w:r>
        <w:rPr>
          <w:sz w:val="24"/>
        </w:rPr>
        <w:t>реферат,</w:t>
      </w:r>
      <w:r>
        <w:rPr>
          <w:spacing w:val="1"/>
          <w:sz w:val="24"/>
        </w:rPr>
        <w:t xml:space="preserve"> </w:t>
      </w:r>
      <w:r>
        <w:rPr>
          <w:sz w:val="24"/>
        </w:rPr>
        <w:t>макет, опытный образец, разработка, информационный продукт, а также образовательное событие,</w:t>
      </w:r>
      <w:r>
        <w:rPr>
          <w:spacing w:val="-57"/>
          <w:sz w:val="24"/>
        </w:rPr>
        <w:t xml:space="preserve"> </w:t>
      </w:r>
      <w:r>
        <w:rPr>
          <w:sz w:val="24"/>
        </w:rPr>
        <w:t>социальное</w:t>
      </w:r>
      <w:r>
        <w:rPr>
          <w:spacing w:val="-2"/>
          <w:sz w:val="24"/>
        </w:rPr>
        <w:t xml:space="preserve"> </w:t>
      </w:r>
      <w:r>
        <w:rPr>
          <w:sz w:val="24"/>
        </w:rPr>
        <w:t>мероприятие</w:t>
      </w:r>
      <w:r>
        <w:rPr>
          <w:spacing w:val="-1"/>
          <w:sz w:val="24"/>
        </w:rPr>
        <w:t xml:space="preserve"> </w:t>
      </w:r>
      <w:r>
        <w:rPr>
          <w:sz w:val="24"/>
        </w:rPr>
        <w:t>(акция).</w:t>
      </w:r>
    </w:p>
    <w:p w:rsidR="001E7CBD" w:rsidRDefault="009458D3">
      <w:pPr>
        <w:pStyle w:val="a4"/>
        <w:numPr>
          <w:ilvl w:val="3"/>
          <w:numId w:val="13"/>
        </w:numPr>
        <w:tabs>
          <w:tab w:val="left" w:pos="2122"/>
        </w:tabs>
        <w:spacing w:line="360" w:lineRule="auto"/>
        <w:ind w:right="230" w:firstLine="708"/>
        <w:rPr>
          <w:sz w:val="24"/>
        </w:rPr>
      </w:pPr>
      <w:r>
        <w:rPr>
          <w:sz w:val="24"/>
        </w:rPr>
        <w:t xml:space="preserve">Результаты     </w:t>
      </w:r>
      <w:r>
        <w:rPr>
          <w:spacing w:val="1"/>
          <w:sz w:val="24"/>
        </w:rPr>
        <w:t xml:space="preserve"> </w:t>
      </w:r>
      <w:r>
        <w:rPr>
          <w:sz w:val="24"/>
        </w:rPr>
        <w:t xml:space="preserve">работы     </w:t>
      </w:r>
      <w:r>
        <w:rPr>
          <w:spacing w:val="1"/>
          <w:sz w:val="24"/>
        </w:rPr>
        <w:t xml:space="preserve"> </w:t>
      </w:r>
      <w:r>
        <w:rPr>
          <w:sz w:val="24"/>
        </w:rPr>
        <w:t>оцениваются       по       определенным       критериям.</w:t>
      </w:r>
      <w:r>
        <w:rPr>
          <w:spacing w:val="1"/>
          <w:sz w:val="24"/>
        </w:rPr>
        <w:t xml:space="preserve"> </w:t>
      </w:r>
      <w:r>
        <w:rPr>
          <w:sz w:val="24"/>
        </w:rPr>
        <w:t>Для учебного исследования главное заключается в</w:t>
      </w:r>
      <w:r>
        <w:rPr>
          <w:spacing w:val="1"/>
          <w:sz w:val="24"/>
        </w:rPr>
        <w:t xml:space="preserve"> </w:t>
      </w:r>
      <w:r>
        <w:rPr>
          <w:sz w:val="24"/>
        </w:rPr>
        <w:t>актуальности избранной проблемы, полноте,</w:t>
      </w:r>
      <w:r>
        <w:rPr>
          <w:spacing w:val="1"/>
          <w:sz w:val="24"/>
        </w:rPr>
        <w:t xml:space="preserve"> </w:t>
      </w:r>
      <w:r>
        <w:rPr>
          <w:sz w:val="24"/>
        </w:rPr>
        <w:t>последовательности, обоснованности</w:t>
      </w:r>
      <w:r>
        <w:rPr>
          <w:spacing w:val="60"/>
          <w:sz w:val="24"/>
        </w:rPr>
        <w:t xml:space="preserve"> </w:t>
      </w:r>
      <w:r>
        <w:rPr>
          <w:sz w:val="24"/>
        </w:rPr>
        <w:t>решения поставленных задач. Для</w:t>
      </w:r>
      <w:r>
        <w:rPr>
          <w:spacing w:val="60"/>
          <w:sz w:val="24"/>
        </w:rPr>
        <w:t xml:space="preserve"> </w:t>
      </w:r>
      <w:r>
        <w:rPr>
          <w:sz w:val="24"/>
        </w:rPr>
        <w:t>учебного проекта важно,</w:t>
      </w:r>
      <w:r>
        <w:rPr>
          <w:spacing w:val="-57"/>
          <w:sz w:val="24"/>
        </w:rPr>
        <w:t xml:space="preserve"> </w:t>
      </w:r>
      <w:r>
        <w:rPr>
          <w:sz w:val="24"/>
        </w:rPr>
        <w:t>в</w:t>
      </w:r>
      <w:r>
        <w:rPr>
          <w:spacing w:val="1"/>
          <w:sz w:val="24"/>
        </w:rPr>
        <w:t xml:space="preserve"> </w:t>
      </w:r>
      <w:r>
        <w:rPr>
          <w:sz w:val="24"/>
        </w:rPr>
        <w:t>какой</w:t>
      </w:r>
      <w:r>
        <w:rPr>
          <w:spacing w:val="1"/>
          <w:sz w:val="24"/>
        </w:rPr>
        <w:t xml:space="preserve"> </w:t>
      </w:r>
      <w:r>
        <w:rPr>
          <w:sz w:val="24"/>
        </w:rPr>
        <w:t>мере</w:t>
      </w:r>
      <w:r>
        <w:rPr>
          <w:spacing w:val="1"/>
          <w:sz w:val="24"/>
        </w:rPr>
        <w:t xml:space="preserve"> </w:t>
      </w:r>
      <w:r>
        <w:rPr>
          <w:sz w:val="24"/>
        </w:rPr>
        <w:t>практически</w:t>
      </w:r>
      <w:r>
        <w:rPr>
          <w:spacing w:val="1"/>
          <w:sz w:val="24"/>
        </w:rPr>
        <w:t xml:space="preserve"> </w:t>
      </w:r>
      <w:r>
        <w:rPr>
          <w:sz w:val="24"/>
        </w:rPr>
        <w:t>значим</w:t>
      </w:r>
      <w:r>
        <w:rPr>
          <w:spacing w:val="1"/>
          <w:sz w:val="24"/>
        </w:rPr>
        <w:t xml:space="preserve"> </w:t>
      </w:r>
      <w:r>
        <w:rPr>
          <w:sz w:val="24"/>
        </w:rPr>
        <w:t>полученный</w:t>
      </w:r>
      <w:r>
        <w:rPr>
          <w:spacing w:val="1"/>
          <w:sz w:val="24"/>
        </w:rPr>
        <w:t xml:space="preserve"> </w:t>
      </w:r>
      <w:r>
        <w:rPr>
          <w:sz w:val="24"/>
        </w:rPr>
        <w:t>результат,</w:t>
      </w:r>
      <w:r>
        <w:rPr>
          <w:spacing w:val="1"/>
          <w:sz w:val="24"/>
        </w:rPr>
        <w:t xml:space="preserve"> </w:t>
      </w:r>
      <w:r>
        <w:rPr>
          <w:sz w:val="24"/>
        </w:rPr>
        <w:t>насколько</w:t>
      </w:r>
      <w:r>
        <w:rPr>
          <w:spacing w:val="1"/>
          <w:sz w:val="24"/>
        </w:rPr>
        <w:t xml:space="preserve"> </w:t>
      </w:r>
      <w:r>
        <w:rPr>
          <w:sz w:val="24"/>
        </w:rPr>
        <w:t>эффективно</w:t>
      </w:r>
      <w:r>
        <w:rPr>
          <w:spacing w:val="1"/>
          <w:sz w:val="24"/>
        </w:rPr>
        <w:t xml:space="preserve"> </w:t>
      </w:r>
      <w:r>
        <w:rPr>
          <w:sz w:val="24"/>
        </w:rPr>
        <w:t>техническое</w:t>
      </w:r>
      <w:r>
        <w:rPr>
          <w:spacing w:val="1"/>
          <w:sz w:val="24"/>
        </w:rPr>
        <w:t xml:space="preserve"> </w:t>
      </w:r>
      <w:r>
        <w:rPr>
          <w:sz w:val="24"/>
        </w:rPr>
        <w:t>устройство,</w:t>
      </w:r>
      <w:r>
        <w:rPr>
          <w:spacing w:val="-2"/>
          <w:sz w:val="24"/>
        </w:rPr>
        <w:t xml:space="preserve"> </w:t>
      </w:r>
      <w:r>
        <w:rPr>
          <w:sz w:val="24"/>
        </w:rPr>
        <w:t>программный</w:t>
      </w:r>
      <w:r>
        <w:rPr>
          <w:spacing w:val="-1"/>
          <w:sz w:val="24"/>
        </w:rPr>
        <w:t xml:space="preserve"> </w:t>
      </w:r>
      <w:r>
        <w:rPr>
          <w:sz w:val="24"/>
        </w:rPr>
        <w:t>продукт, инженерная</w:t>
      </w:r>
      <w:r>
        <w:rPr>
          <w:spacing w:val="-1"/>
          <w:sz w:val="24"/>
        </w:rPr>
        <w:t xml:space="preserve"> </w:t>
      </w:r>
      <w:r>
        <w:rPr>
          <w:sz w:val="24"/>
        </w:rPr>
        <w:t>конструкция и</w:t>
      </w:r>
      <w:r>
        <w:rPr>
          <w:spacing w:val="-1"/>
          <w:sz w:val="24"/>
        </w:rPr>
        <w:t xml:space="preserve"> </w:t>
      </w:r>
      <w:r>
        <w:rPr>
          <w:sz w:val="24"/>
        </w:rPr>
        <w:t>другие.</w:t>
      </w:r>
    </w:p>
    <w:p w:rsidR="001E7CBD" w:rsidRDefault="009458D3">
      <w:pPr>
        <w:pStyle w:val="a4"/>
        <w:numPr>
          <w:ilvl w:val="3"/>
          <w:numId w:val="13"/>
        </w:numPr>
        <w:tabs>
          <w:tab w:val="left" w:pos="2242"/>
        </w:tabs>
        <w:spacing w:line="360" w:lineRule="auto"/>
        <w:ind w:right="226" w:firstLine="708"/>
        <w:rPr>
          <w:sz w:val="24"/>
        </w:rPr>
      </w:pPr>
      <w:r>
        <w:rPr>
          <w:sz w:val="24"/>
        </w:rPr>
        <w:t>Организация педагогического сопровождения индивидуального проекта должна</w:t>
      </w:r>
      <w:r>
        <w:rPr>
          <w:spacing w:val="1"/>
          <w:sz w:val="24"/>
        </w:rPr>
        <w:t xml:space="preserve"> </w:t>
      </w:r>
      <w:r>
        <w:rPr>
          <w:sz w:val="24"/>
        </w:rPr>
        <w:t>осуществляться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профиля</w:t>
      </w:r>
      <w:r>
        <w:rPr>
          <w:spacing w:val="1"/>
          <w:sz w:val="24"/>
        </w:rPr>
        <w:t xml:space="preserve"> </w:t>
      </w:r>
      <w:r>
        <w:rPr>
          <w:sz w:val="24"/>
        </w:rPr>
        <w:t>обучения,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образовательных</w:t>
      </w:r>
      <w:r>
        <w:rPr>
          <w:spacing w:val="1"/>
          <w:sz w:val="24"/>
        </w:rPr>
        <w:t xml:space="preserve"> </w:t>
      </w:r>
      <w:r>
        <w:rPr>
          <w:sz w:val="24"/>
        </w:rPr>
        <w:t>интересов</w:t>
      </w:r>
      <w:r>
        <w:rPr>
          <w:spacing w:val="-57"/>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целесообразно</w:t>
      </w:r>
      <w:r>
        <w:rPr>
          <w:spacing w:val="1"/>
          <w:sz w:val="24"/>
        </w:rPr>
        <w:t xml:space="preserve"> </w:t>
      </w:r>
      <w:r>
        <w:rPr>
          <w:sz w:val="24"/>
        </w:rPr>
        <w:t>соблюдать</w:t>
      </w:r>
      <w:r>
        <w:rPr>
          <w:spacing w:val="1"/>
          <w:sz w:val="24"/>
        </w:rPr>
        <w:t xml:space="preserve"> </w:t>
      </w:r>
      <w:r>
        <w:rPr>
          <w:sz w:val="24"/>
        </w:rPr>
        <w:t>некий</w:t>
      </w:r>
      <w:r>
        <w:rPr>
          <w:spacing w:val="1"/>
          <w:sz w:val="24"/>
        </w:rPr>
        <w:t xml:space="preserve"> </w:t>
      </w:r>
      <w:r>
        <w:rPr>
          <w:sz w:val="24"/>
        </w:rPr>
        <w:t>общий</w:t>
      </w:r>
      <w:r>
        <w:rPr>
          <w:spacing w:val="1"/>
          <w:sz w:val="24"/>
        </w:rPr>
        <w:t xml:space="preserve"> </w:t>
      </w:r>
      <w:r>
        <w:rPr>
          <w:sz w:val="24"/>
        </w:rPr>
        <w:t>алгоритм</w:t>
      </w:r>
      <w:r>
        <w:rPr>
          <w:spacing w:val="1"/>
          <w:sz w:val="24"/>
        </w:rPr>
        <w:t xml:space="preserve"> </w:t>
      </w:r>
      <w:r>
        <w:rPr>
          <w:sz w:val="24"/>
        </w:rPr>
        <w:t>педагогического</w:t>
      </w:r>
      <w:r>
        <w:rPr>
          <w:spacing w:val="1"/>
          <w:sz w:val="24"/>
        </w:rPr>
        <w:t xml:space="preserve"> </w:t>
      </w:r>
      <w:r>
        <w:rPr>
          <w:sz w:val="24"/>
        </w:rPr>
        <w:t>сопровождения индивидуального проекта, включающий вычленение проблемы и формулирование</w:t>
      </w:r>
      <w:r>
        <w:rPr>
          <w:spacing w:val="-57"/>
          <w:sz w:val="24"/>
        </w:rPr>
        <w:t xml:space="preserve"> </w:t>
      </w:r>
      <w:r>
        <w:rPr>
          <w:sz w:val="24"/>
        </w:rPr>
        <w:t>темы</w:t>
      </w:r>
      <w:r>
        <w:rPr>
          <w:spacing w:val="1"/>
          <w:sz w:val="24"/>
        </w:rPr>
        <w:t xml:space="preserve"> </w:t>
      </w:r>
      <w:r>
        <w:rPr>
          <w:sz w:val="24"/>
        </w:rPr>
        <w:t>проекта,</w:t>
      </w:r>
      <w:r>
        <w:rPr>
          <w:spacing w:val="1"/>
          <w:sz w:val="24"/>
        </w:rPr>
        <w:t xml:space="preserve"> </w:t>
      </w:r>
      <w:r>
        <w:rPr>
          <w:sz w:val="24"/>
        </w:rPr>
        <w:t>постановку</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сбор</w:t>
      </w:r>
      <w:r>
        <w:rPr>
          <w:spacing w:val="1"/>
          <w:sz w:val="24"/>
        </w:rPr>
        <w:t xml:space="preserve"> </w:t>
      </w:r>
      <w:r>
        <w:rPr>
          <w:sz w:val="24"/>
        </w:rPr>
        <w:t>информации/исследование/разработка</w:t>
      </w:r>
      <w:r>
        <w:rPr>
          <w:spacing w:val="1"/>
          <w:sz w:val="24"/>
        </w:rPr>
        <w:t xml:space="preserve"> </w:t>
      </w:r>
      <w:r>
        <w:rPr>
          <w:sz w:val="24"/>
        </w:rPr>
        <w:t>образца,</w:t>
      </w:r>
      <w:r>
        <w:rPr>
          <w:spacing w:val="1"/>
          <w:sz w:val="24"/>
        </w:rPr>
        <w:t xml:space="preserve"> </w:t>
      </w:r>
      <w:r>
        <w:rPr>
          <w:sz w:val="24"/>
        </w:rPr>
        <w:t>подготовку</w:t>
      </w:r>
      <w:r>
        <w:rPr>
          <w:spacing w:val="1"/>
          <w:sz w:val="24"/>
        </w:rPr>
        <w:t xml:space="preserve"> </w:t>
      </w:r>
      <w:r>
        <w:rPr>
          <w:sz w:val="24"/>
        </w:rPr>
        <w:t>и</w:t>
      </w:r>
      <w:r>
        <w:rPr>
          <w:spacing w:val="1"/>
          <w:sz w:val="24"/>
        </w:rPr>
        <w:t xml:space="preserve"> </w:t>
      </w:r>
      <w:r>
        <w:rPr>
          <w:sz w:val="24"/>
        </w:rPr>
        <w:t>защиту</w:t>
      </w:r>
      <w:r>
        <w:rPr>
          <w:spacing w:val="1"/>
          <w:sz w:val="24"/>
        </w:rPr>
        <w:t xml:space="preserve"> </w:t>
      </w:r>
      <w:r>
        <w:rPr>
          <w:sz w:val="24"/>
        </w:rPr>
        <w:t>проекта,</w:t>
      </w:r>
      <w:r>
        <w:rPr>
          <w:spacing w:val="1"/>
          <w:sz w:val="24"/>
        </w:rPr>
        <w:t xml:space="preserve"> </w:t>
      </w:r>
      <w:r>
        <w:rPr>
          <w:sz w:val="24"/>
        </w:rPr>
        <w:t>анализ</w:t>
      </w:r>
      <w:r>
        <w:rPr>
          <w:spacing w:val="1"/>
          <w:sz w:val="24"/>
        </w:rPr>
        <w:t xml:space="preserve"> </w:t>
      </w:r>
      <w:r>
        <w:rPr>
          <w:sz w:val="24"/>
        </w:rPr>
        <w:t>результатов</w:t>
      </w:r>
      <w:r>
        <w:rPr>
          <w:spacing w:val="1"/>
          <w:sz w:val="24"/>
        </w:rPr>
        <w:t xml:space="preserve"> </w:t>
      </w:r>
      <w:r>
        <w:rPr>
          <w:sz w:val="24"/>
        </w:rPr>
        <w:t>выполнения</w:t>
      </w:r>
      <w:r>
        <w:rPr>
          <w:spacing w:val="1"/>
          <w:sz w:val="24"/>
        </w:rPr>
        <w:t xml:space="preserve"> </w:t>
      </w:r>
      <w:r>
        <w:rPr>
          <w:sz w:val="24"/>
        </w:rPr>
        <w:t>проекта,</w:t>
      </w:r>
      <w:r>
        <w:rPr>
          <w:spacing w:val="1"/>
          <w:sz w:val="24"/>
        </w:rPr>
        <w:t xml:space="preserve"> </w:t>
      </w:r>
      <w:r>
        <w:rPr>
          <w:sz w:val="24"/>
        </w:rPr>
        <w:t>оценку</w:t>
      </w:r>
      <w:r>
        <w:rPr>
          <w:spacing w:val="1"/>
          <w:sz w:val="24"/>
        </w:rPr>
        <w:t xml:space="preserve"> </w:t>
      </w:r>
      <w:r>
        <w:rPr>
          <w:sz w:val="24"/>
        </w:rPr>
        <w:t>качества</w:t>
      </w:r>
      <w:r>
        <w:rPr>
          <w:spacing w:val="1"/>
          <w:sz w:val="24"/>
        </w:rPr>
        <w:t xml:space="preserve"> </w:t>
      </w:r>
      <w:r>
        <w:rPr>
          <w:sz w:val="24"/>
        </w:rPr>
        <w:t>выполнения.</w:t>
      </w:r>
    </w:p>
    <w:p w:rsidR="001E7CBD" w:rsidRDefault="009458D3">
      <w:pPr>
        <w:pStyle w:val="a4"/>
        <w:numPr>
          <w:ilvl w:val="3"/>
          <w:numId w:val="13"/>
        </w:numPr>
        <w:tabs>
          <w:tab w:val="left" w:pos="2242"/>
        </w:tabs>
        <w:spacing w:before="1" w:line="360" w:lineRule="auto"/>
        <w:ind w:right="229" w:firstLine="708"/>
        <w:rPr>
          <w:sz w:val="24"/>
        </w:rPr>
      </w:pPr>
      <w:r>
        <w:rPr>
          <w:sz w:val="24"/>
        </w:rPr>
        <w:t>Процедура</w:t>
      </w:r>
      <w:r>
        <w:rPr>
          <w:spacing w:val="1"/>
          <w:sz w:val="24"/>
        </w:rPr>
        <w:t xml:space="preserve"> </w:t>
      </w:r>
      <w:r>
        <w:rPr>
          <w:sz w:val="24"/>
        </w:rPr>
        <w:t>публичной</w:t>
      </w:r>
      <w:r>
        <w:rPr>
          <w:spacing w:val="1"/>
          <w:sz w:val="24"/>
        </w:rPr>
        <w:t xml:space="preserve"> </w:t>
      </w:r>
      <w:r>
        <w:rPr>
          <w:sz w:val="24"/>
        </w:rPr>
        <w:t>защиты</w:t>
      </w:r>
      <w:r>
        <w:rPr>
          <w:spacing w:val="1"/>
          <w:sz w:val="24"/>
        </w:rPr>
        <w:t xml:space="preserve"> </w:t>
      </w:r>
      <w:r>
        <w:rPr>
          <w:sz w:val="24"/>
        </w:rPr>
        <w:t>индивидуального</w:t>
      </w:r>
      <w:r>
        <w:rPr>
          <w:spacing w:val="1"/>
          <w:sz w:val="24"/>
        </w:rPr>
        <w:t xml:space="preserve"> </w:t>
      </w:r>
      <w:r>
        <w:rPr>
          <w:sz w:val="24"/>
        </w:rPr>
        <w:t>проекта</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организована</w:t>
      </w:r>
      <w:r>
        <w:rPr>
          <w:spacing w:val="1"/>
          <w:sz w:val="24"/>
        </w:rPr>
        <w:t xml:space="preserve"> </w:t>
      </w:r>
      <w:r>
        <w:rPr>
          <w:sz w:val="24"/>
        </w:rPr>
        <w:t>по-разному:</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специально</w:t>
      </w:r>
      <w:r>
        <w:rPr>
          <w:spacing w:val="1"/>
          <w:sz w:val="24"/>
        </w:rPr>
        <w:t xml:space="preserve"> </w:t>
      </w:r>
      <w:r>
        <w:rPr>
          <w:sz w:val="24"/>
        </w:rPr>
        <w:t>организуемых</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57"/>
          <w:sz w:val="24"/>
        </w:rPr>
        <w:t xml:space="preserve"> </w:t>
      </w:r>
      <w:r>
        <w:rPr>
          <w:sz w:val="24"/>
        </w:rPr>
        <w:t>проектных</w:t>
      </w:r>
      <w:r>
        <w:rPr>
          <w:spacing w:val="1"/>
          <w:sz w:val="24"/>
        </w:rPr>
        <w:t xml:space="preserve"> </w:t>
      </w:r>
      <w:r>
        <w:rPr>
          <w:sz w:val="24"/>
        </w:rPr>
        <w:t>«дней» или</w:t>
      </w:r>
      <w:r>
        <w:rPr>
          <w:spacing w:val="1"/>
          <w:sz w:val="24"/>
        </w:rPr>
        <w:t xml:space="preserve"> </w:t>
      </w:r>
      <w:r>
        <w:rPr>
          <w:sz w:val="24"/>
        </w:rPr>
        <w:t>«недель»,</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проведения</w:t>
      </w:r>
      <w:r>
        <w:rPr>
          <w:spacing w:val="1"/>
          <w:sz w:val="24"/>
        </w:rPr>
        <w:t xml:space="preserve"> </w:t>
      </w:r>
      <w:r>
        <w:rPr>
          <w:sz w:val="24"/>
        </w:rPr>
        <w:t>ученических</w:t>
      </w:r>
      <w:r>
        <w:rPr>
          <w:spacing w:val="1"/>
          <w:sz w:val="24"/>
        </w:rPr>
        <w:t xml:space="preserve"> </w:t>
      </w:r>
      <w:r>
        <w:rPr>
          <w:sz w:val="24"/>
        </w:rPr>
        <w:t>научных</w:t>
      </w:r>
      <w:r>
        <w:rPr>
          <w:spacing w:val="1"/>
          <w:sz w:val="24"/>
        </w:rPr>
        <w:t xml:space="preserve"> </w:t>
      </w:r>
      <w:r>
        <w:rPr>
          <w:sz w:val="24"/>
        </w:rPr>
        <w:t>конференций,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специальных</w:t>
      </w:r>
      <w:r>
        <w:rPr>
          <w:spacing w:val="1"/>
          <w:sz w:val="24"/>
        </w:rPr>
        <w:t xml:space="preserve"> </w:t>
      </w:r>
      <w:r>
        <w:rPr>
          <w:sz w:val="24"/>
        </w:rPr>
        <w:t>итоговых</w:t>
      </w:r>
      <w:r>
        <w:rPr>
          <w:spacing w:val="1"/>
          <w:sz w:val="24"/>
        </w:rPr>
        <w:t xml:space="preserve"> </w:t>
      </w:r>
      <w:r>
        <w:rPr>
          <w:sz w:val="24"/>
        </w:rPr>
        <w:t>аттестационных</w:t>
      </w:r>
      <w:r>
        <w:rPr>
          <w:spacing w:val="1"/>
          <w:sz w:val="24"/>
        </w:rPr>
        <w:t xml:space="preserve"> </w:t>
      </w:r>
      <w:r>
        <w:rPr>
          <w:sz w:val="24"/>
        </w:rPr>
        <w:t>испытаний.</w:t>
      </w:r>
      <w:r>
        <w:rPr>
          <w:spacing w:val="1"/>
          <w:sz w:val="24"/>
        </w:rPr>
        <w:t xml:space="preserve"> </w:t>
      </w:r>
      <w:r>
        <w:rPr>
          <w:sz w:val="24"/>
        </w:rPr>
        <w:t>Однако,</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формата</w:t>
      </w:r>
      <w:r>
        <w:rPr>
          <w:spacing w:val="1"/>
          <w:sz w:val="24"/>
        </w:rPr>
        <w:t xml:space="preserve"> </w:t>
      </w:r>
      <w:r>
        <w:rPr>
          <w:sz w:val="24"/>
        </w:rPr>
        <w:t>мероприятий,</w:t>
      </w:r>
      <w:r>
        <w:rPr>
          <w:spacing w:val="1"/>
          <w:sz w:val="24"/>
        </w:rPr>
        <w:t xml:space="preserve"> </w:t>
      </w:r>
      <w:r>
        <w:rPr>
          <w:sz w:val="24"/>
        </w:rPr>
        <w:t>на</w:t>
      </w:r>
      <w:r>
        <w:rPr>
          <w:spacing w:val="1"/>
          <w:sz w:val="24"/>
        </w:rPr>
        <w:t xml:space="preserve"> </w:t>
      </w:r>
      <w:r>
        <w:rPr>
          <w:sz w:val="24"/>
        </w:rPr>
        <w:t>заключительном</w:t>
      </w:r>
      <w:r>
        <w:rPr>
          <w:spacing w:val="1"/>
          <w:sz w:val="24"/>
        </w:rPr>
        <w:t xml:space="preserve"> </w:t>
      </w:r>
      <w:r>
        <w:rPr>
          <w:sz w:val="24"/>
        </w:rPr>
        <w:t>мероприятии</w:t>
      </w:r>
      <w:r>
        <w:rPr>
          <w:spacing w:val="1"/>
          <w:sz w:val="24"/>
        </w:rPr>
        <w:t xml:space="preserve"> </w:t>
      </w:r>
      <w:r>
        <w:rPr>
          <w:sz w:val="24"/>
        </w:rPr>
        <w:t>отчетного</w:t>
      </w:r>
      <w:r>
        <w:rPr>
          <w:spacing w:val="1"/>
          <w:sz w:val="24"/>
        </w:rPr>
        <w:t xml:space="preserve"> </w:t>
      </w:r>
      <w:r>
        <w:rPr>
          <w:sz w:val="24"/>
        </w:rPr>
        <w:t>этапа</w:t>
      </w:r>
      <w:r>
        <w:rPr>
          <w:spacing w:val="1"/>
          <w:sz w:val="24"/>
        </w:rPr>
        <w:t xml:space="preserve"> </w:t>
      </w:r>
      <w:r>
        <w:rPr>
          <w:sz w:val="24"/>
        </w:rPr>
        <w:t>школьникам</w:t>
      </w:r>
      <w:r>
        <w:rPr>
          <w:spacing w:val="1"/>
          <w:sz w:val="24"/>
        </w:rPr>
        <w:t xml:space="preserve"> </w:t>
      </w:r>
      <w:r>
        <w:rPr>
          <w:sz w:val="24"/>
        </w:rPr>
        <w:t>должна</w:t>
      </w:r>
      <w:r>
        <w:rPr>
          <w:spacing w:val="1"/>
          <w:sz w:val="24"/>
        </w:rPr>
        <w:t xml:space="preserve"> </w:t>
      </w:r>
      <w:r>
        <w:rPr>
          <w:sz w:val="24"/>
        </w:rPr>
        <w:t>быть</w:t>
      </w:r>
      <w:r>
        <w:rPr>
          <w:spacing w:val="1"/>
          <w:sz w:val="24"/>
        </w:rPr>
        <w:t xml:space="preserve"> </w:t>
      </w:r>
      <w:r>
        <w:rPr>
          <w:sz w:val="24"/>
        </w:rPr>
        <w:t>обеспечена</w:t>
      </w:r>
      <w:r>
        <w:rPr>
          <w:spacing w:val="-2"/>
          <w:sz w:val="24"/>
        </w:rPr>
        <w:t xml:space="preserve"> </w:t>
      </w:r>
      <w:r>
        <w:rPr>
          <w:sz w:val="24"/>
        </w:rPr>
        <w:t>возможность:</w:t>
      </w:r>
    </w:p>
    <w:p w:rsidR="001E7CBD" w:rsidRDefault="009458D3">
      <w:pPr>
        <w:pStyle w:val="a3"/>
        <w:spacing w:before="1" w:line="360" w:lineRule="auto"/>
        <w:ind w:right="222"/>
      </w:pPr>
      <w:r>
        <w:t>представить результаты своей работы в форме письменных отчетных материалов, готового</w:t>
      </w:r>
      <w:r>
        <w:rPr>
          <w:spacing w:val="1"/>
        </w:rPr>
        <w:t xml:space="preserve"> </w:t>
      </w:r>
      <w:r>
        <w:t>проектного</w:t>
      </w:r>
      <w:r>
        <w:rPr>
          <w:spacing w:val="-4"/>
        </w:rPr>
        <w:t xml:space="preserve"> </w:t>
      </w:r>
      <w:r>
        <w:t>продукта,</w:t>
      </w:r>
      <w:r>
        <w:rPr>
          <w:spacing w:val="3"/>
        </w:rPr>
        <w:t xml:space="preserve"> </w:t>
      </w:r>
      <w:r>
        <w:t>устного выступления</w:t>
      </w:r>
      <w:r>
        <w:rPr>
          <w:spacing w:val="-1"/>
        </w:rPr>
        <w:t xml:space="preserve"> </w:t>
      </w:r>
      <w:r>
        <w:t>и</w:t>
      </w:r>
      <w:r>
        <w:rPr>
          <w:spacing w:val="-1"/>
        </w:rPr>
        <w:t xml:space="preserve"> </w:t>
      </w:r>
      <w:r>
        <w:t>электронной презентации;</w:t>
      </w:r>
    </w:p>
    <w:p w:rsidR="001E7CBD" w:rsidRDefault="009458D3">
      <w:pPr>
        <w:pStyle w:val="a3"/>
        <w:spacing w:line="360" w:lineRule="auto"/>
        <w:ind w:right="235"/>
      </w:pPr>
      <w:r>
        <w:t>публично</w:t>
      </w:r>
      <w:r>
        <w:rPr>
          <w:spacing w:val="1"/>
        </w:rPr>
        <w:t xml:space="preserve"> </w:t>
      </w:r>
      <w:r>
        <w:t>обсудить</w:t>
      </w:r>
      <w:r>
        <w:rPr>
          <w:spacing w:val="1"/>
        </w:rPr>
        <w:t xml:space="preserve"> </w:t>
      </w:r>
      <w:r>
        <w:t>результаты</w:t>
      </w:r>
      <w:r>
        <w:rPr>
          <w:spacing w:val="1"/>
        </w:rPr>
        <w:t xml:space="preserve"> </w:t>
      </w:r>
      <w:r>
        <w:t>деятельности</w:t>
      </w:r>
      <w:r>
        <w:rPr>
          <w:spacing w:val="1"/>
        </w:rPr>
        <w:t xml:space="preserve"> </w:t>
      </w:r>
      <w:r>
        <w:t>со</w:t>
      </w:r>
      <w:r>
        <w:rPr>
          <w:spacing w:val="1"/>
        </w:rPr>
        <w:t xml:space="preserve"> </w:t>
      </w:r>
      <w:r>
        <w:t>школьниками,</w:t>
      </w:r>
      <w:r>
        <w:rPr>
          <w:spacing w:val="1"/>
        </w:rPr>
        <w:t xml:space="preserve"> </w:t>
      </w:r>
      <w:r>
        <w:t>педагогами,</w:t>
      </w:r>
      <w:r>
        <w:rPr>
          <w:spacing w:val="1"/>
        </w:rPr>
        <w:t xml:space="preserve"> </w:t>
      </w:r>
      <w:r>
        <w:t>родителями,</w:t>
      </w:r>
      <w:r>
        <w:rPr>
          <w:spacing w:val="-57"/>
        </w:rPr>
        <w:t xml:space="preserve"> </w:t>
      </w:r>
      <w:r>
        <w:t>специалистами-экспертами,</w:t>
      </w:r>
      <w:r>
        <w:rPr>
          <w:spacing w:val="-1"/>
        </w:rPr>
        <w:t xml:space="preserve"> </w:t>
      </w:r>
      <w:r>
        <w:t>организациями-партнерами;</w:t>
      </w:r>
    </w:p>
    <w:p w:rsidR="001E7CBD" w:rsidRDefault="009458D3">
      <w:pPr>
        <w:pStyle w:val="a3"/>
        <w:spacing w:line="360" w:lineRule="auto"/>
        <w:ind w:right="226"/>
      </w:pPr>
      <w:r>
        <w:t xml:space="preserve">получить      </w:t>
      </w:r>
      <w:r>
        <w:rPr>
          <w:spacing w:val="1"/>
        </w:rPr>
        <w:t xml:space="preserve"> </w:t>
      </w:r>
      <w:r>
        <w:t>квалифицированную        оценку        результатов        своей        деятельности</w:t>
      </w:r>
      <w:r>
        <w:rPr>
          <w:spacing w:val="1"/>
        </w:rPr>
        <w:t xml:space="preserve"> </w:t>
      </w:r>
      <w:r>
        <w:t>от членов педагогического коллектива и независимого экспертного сообщества (представители</w:t>
      </w:r>
      <w:r>
        <w:rPr>
          <w:spacing w:val="1"/>
        </w:rPr>
        <w:t xml:space="preserve"> </w:t>
      </w:r>
      <w:r>
        <w:t>вузов,</w:t>
      </w:r>
      <w:r>
        <w:rPr>
          <w:spacing w:val="-1"/>
        </w:rPr>
        <w:t xml:space="preserve"> </w:t>
      </w:r>
      <w:r>
        <w:t>научных</w:t>
      </w:r>
      <w:r>
        <w:rPr>
          <w:spacing w:val="1"/>
        </w:rPr>
        <w:t xml:space="preserve"> </w:t>
      </w:r>
      <w:r>
        <w:t>организаций</w:t>
      </w:r>
      <w:r>
        <w:rPr>
          <w:spacing w:val="-2"/>
        </w:rPr>
        <w:t xml:space="preserve"> </w:t>
      </w:r>
      <w:r>
        <w:t>и других).</w:t>
      </w:r>
    </w:p>
    <w:p w:rsidR="001E7CBD" w:rsidRDefault="009458D3">
      <w:pPr>
        <w:pStyle w:val="a3"/>
        <w:spacing w:line="360" w:lineRule="auto"/>
        <w:ind w:right="227"/>
      </w:pPr>
      <w:r>
        <w:t>Регламент</w:t>
      </w:r>
      <w:r>
        <w:rPr>
          <w:spacing w:val="1"/>
        </w:rPr>
        <w:t xml:space="preserve"> </w:t>
      </w:r>
      <w:r>
        <w:t>проведения</w:t>
      </w:r>
      <w:r>
        <w:rPr>
          <w:spacing w:val="1"/>
        </w:rPr>
        <w:t xml:space="preserve"> </w:t>
      </w:r>
      <w:r>
        <w:t>защиты</w:t>
      </w:r>
      <w:r>
        <w:rPr>
          <w:spacing w:val="1"/>
        </w:rPr>
        <w:t xml:space="preserve"> </w:t>
      </w:r>
      <w:r>
        <w:t>проекта,</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w:t>
      </w:r>
      <w:r>
        <w:rPr>
          <w:spacing w:val="28"/>
        </w:rPr>
        <w:t xml:space="preserve"> </w:t>
      </w:r>
      <w:r>
        <w:t>должны</w:t>
      </w:r>
      <w:r>
        <w:rPr>
          <w:spacing w:val="25"/>
        </w:rPr>
        <w:t xml:space="preserve"> </w:t>
      </w:r>
      <w:r>
        <w:t>быть</w:t>
      </w:r>
      <w:r>
        <w:rPr>
          <w:spacing w:val="32"/>
        </w:rPr>
        <w:t xml:space="preserve"> </w:t>
      </w:r>
      <w:r>
        <w:t>известны</w:t>
      </w:r>
      <w:r>
        <w:rPr>
          <w:spacing w:val="27"/>
        </w:rPr>
        <w:t xml:space="preserve"> </w:t>
      </w:r>
      <w:r>
        <w:t>обучающимся</w:t>
      </w:r>
      <w:r>
        <w:rPr>
          <w:spacing w:val="27"/>
        </w:rPr>
        <w:t xml:space="preserve"> </w:t>
      </w:r>
      <w:r>
        <w:t>заранее.</w:t>
      </w:r>
      <w:r>
        <w:rPr>
          <w:spacing w:val="31"/>
        </w:rPr>
        <w:t xml:space="preserve"> </w:t>
      </w:r>
      <w:r>
        <w:t>По</w:t>
      </w:r>
      <w:r>
        <w:rPr>
          <w:spacing w:val="29"/>
        </w:rPr>
        <w:t xml:space="preserve"> </w:t>
      </w:r>
      <w:r>
        <w:t>возможности,</w:t>
      </w:r>
      <w:r>
        <w:rPr>
          <w:spacing w:val="25"/>
        </w:rPr>
        <w:t xml:space="preserve"> </w:t>
      </w:r>
      <w:r>
        <w:t>параметры</w:t>
      </w:r>
      <w:r>
        <w:rPr>
          <w:spacing w:val="27"/>
        </w:rPr>
        <w:t xml:space="preserve"> </w:t>
      </w:r>
      <w:r>
        <w:t>и</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0" w:firstLine="0"/>
      </w:pPr>
      <w:r>
        <w:lastRenderedPageBreak/>
        <w:t>критерии</w:t>
      </w:r>
      <w:r>
        <w:rPr>
          <w:spacing w:val="1"/>
        </w:rPr>
        <w:t xml:space="preserve"> </w:t>
      </w:r>
      <w:r>
        <w:t>оценки</w:t>
      </w:r>
      <w:r>
        <w:rPr>
          <w:spacing w:val="1"/>
        </w:rPr>
        <w:t xml:space="preserve"> </w:t>
      </w:r>
      <w:r>
        <w:t>проектной</w:t>
      </w:r>
      <w:r>
        <w:rPr>
          <w:spacing w:val="1"/>
        </w:rPr>
        <w:t xml:space="preserve"> </w:t>
      </w:r>
      <w:r>
        <w:t>деятельности</w:t>
      </w:r>
      <w:r>
        <w:rPr>
          <w:spacing w:val="1"/>
        </w:rPr>
        <w:t xml:space="preserve"> </w:t>
      </w:r>
      <w:r>
        <w:t>должны</w:t>
      </w:r>
      <w:r>
        <w:rPr>
          <w:spacing w:val="1"/>
        </w:rPr>
        <w:t xml:space="preserve"> </w:t>
      </w:r>
      <w:r>
        <w:t>разрабатываться</w:t>
      </w:r>
      <w:r>
        <w:rPr>
          <w:spacing w:val="1"/>
        </w:rPr>
        <w:t xml:space="preserve"> </w:t>
      </w:r>
      <w:r>
        <w:t>и</w:t>
      </w:r>
      <w:r>
        <w:rPr>
          <w:spacing w:val="1"/>
        </w:rPr>
        <w:t xml:space="preserve"> </w:t>
      </w:r>
      <w:r>
        <w:t>обсуждаться</w:t>
      </w:r>
      <w:r>
        <w:rPr>
          <w:spacing w:val="1"/>
        </w:rPr>
        <w:t xml:space="preserve"> </w:t>
      </w:r>
      <w:r>
        <w:t>с</w:t>
      </w:r>
      <w:r>
        <w:rPr>
          <w:spacing w:val="1"/>
        </w:rPr>
        <w:t xml:space="preserve"> </w:t>
      </w:r>
      <w:r>
        <w:t>обучающимися.</w:t>
      </w:r>
      <w:r>
        <w:rPr>
          <w:spacing w:val="1"/>
        </w:rPr>
        <w:t xml:space="preserve"> </w:t>
      </w:r>
      <w:r>
        <w:t>Оценке</w:t>
      </w:r>
      <w:r>
        <w:rPr>
          <w:spacing w:val="1"/>
        </w:rPr>
        <w:t xml:space="preserve"> </w:t>
      </w:r>
      <w:r>
        <w:t>должна</w:t>
      </w:r>
      <w:r>
        <w:rPr>
          <w:spacing w:val="1"/>
        </w:rPr>
        <w:t xml:space="preserve"> </w:t>
      </w:r>
      <w:r>
        <w:t>подвергаться</w:t>
      </w:r>
      <w:r>
        <w:rPr>
          <w:spacing w:val="1"/>
        </w:rPr>
        <w:t xml:space="preserve"> </w:t>
      </w:r>
      <w:r>
        <w:t>не</w:t>
      </w:r>
      <w:r>
        <w:rPr>
          <w:spacing w:val="1"/>
        </w:rPr>
        <w:t xml:space="preserve"> </w:t>
      </w:r>
      <w:r>
        <w:t>только</w:t>
      </w:r>
      <w:r>
        <w:rPr>
          <w:spacing w:val="1"/>
        </w:rPr>
        <w:t xml:space="preserve"> </w:t>
      </w:r>
      <w:r>
        <w:t>защита</w:t>
      </w:r>
      <w:r>
        <w:rPr>
          <w:spacing w:val="1"/>
        </w:rPr>
        <w:t xml:space="preserve"> </w:t>
      </w:r>
      <w:r>
        <w:t>реализованного проекта, но</w:t>
      </w:r>
      <w:r>
        <w:rPr>
          <w:spacing w:val="1"/>
        </w:rPr>
        <w:t xml:space="preserve"> </w:t>
      </w:r>
      <w:r>
        <w:t>и</w:t>
      </w:r>
      <w:r>
        <w:rPr>
          <w:spacing w:val="1"/>
        </w:rPr>
        <w:t xml:space="preserve"> </w:t>
      </w:r>
      <w:r>
        <w:t>динамика изменений, внесенных</w:t>
      </w:r>
      <w:r>
        <w:rPr>
          <w:spacing w:val="1"/>
        </w:rPr>
        <w:t xml:space="preserve"> </w:t>
      </w:r>
      <w:r>
        <w:t>в проект от момента замысла (процедуры защиты проектной</w:t>
      </w:r>
      <w:r>
        <w:rPr>
          <w:spacing w:val="1"/>
        </w:rPr>
        <w:t xml:space="preserve"> </w:t>
      </w:r>
      <w:r>
        <w:t>идеи) до воплощения; при этом должны учитываться целесообразность, уместность, полнота этих</w:t>
      </w:r>
      <w:r>
        <w:rPr>
          <w:spacing w:val="1"/>
        </w:rPr>
        <w:t xml:space="preserve"> </w:t>
      </w:r>
      <w:r>
        <w:t>изменений,</w:t>
      </w:r>
      <w:r>
        <w:rPr>
          <w:spacing w:val="1"/>
        </w:rPr>
        <w:t xml:space="preserve"> </w:t>
      </w:r>
      <w:r>
        <w:t>соотнесенные</w:t>
      </w:r>
      <w:r>
        <w:rPr>
          <w:spacing w:val="1"/>
        </w:rPr>
        <w:t xml:space="preserve"> </w:t>
      </w:r>
      <w:r>
        <w:t>с</w:t>
      </w:r>
      <w:r>
        <w:rPr>
          <w:spacing w:val="1"/>
        </w:rPr>
        <w:t xml:space="preserve"> </w:t>
      </w:r>
      <w:r>
        <w:t>сохранением</w:t>
      </w:r>
      <w:r>
        <w:rPr>
          <w:spacing w:val="1"/>
        </w:rPr>
        <w:t xml:space="preserve"> </w:t>
      </w:r>
      <w:r>
        <w:t>исходного</w:t>
      </w:r>
      <w:r>
        <w:rPr>
          <w:spacing w:val="1"/>
        </w:rPr>
        <w:t xml:space="preserve"> </w:t>
      </w:r>
      <w:r>
        <w:t>замысла</w:t>
      </w:r>
      <w:r>
        <w:rPr>
          <w:spacing w:val="1"/>
        </w:rPr>
        <w:t xml:space="preserve"> </w:t>
      </w:r>
      <w:r>
        <w:t>проекта.</w:t>
      </w:r>
      <w:r>
        <w:rPr>
          <w:spacing w:val="1"/>
        </w:rPr>
        <w:t xml:space="preserve"> </w:t>
      </w:r>
      <w:r>
        <w:t>Для</w:t>
      </w:r>
      <w:r>
        <w:rPr>
          <w:spacing w:val="1"/>
        </w:rPr>
        <w:t xml:space="preserve"> </w:t>
      </w:r>
      <w:r>
        <w:t>оценки</w:t>
      </w:r>
      <w:r>
        <w:rPr>
          <w:spacing w:val="1"/>
        </w:rPr>
        <w:t xml:space="preserve"> </w:t>
      </w:r>
      <w:r>
        <w:t>проектной</w:t>
      </w:r>
      <w:r>
        <w:rPr>
          <w:spacing w:val="1"/>
        </w:rPr>
        <w:t xml:space="preserve"> </w:t>
      </w:r>
      <w:r>
        <w:t>работы</w:t>
      </w:r>
      <w:r>
        <w:rPr>
          <w:spacing w:val="1"/>
        </w:rPr>
        <w:t xml:space="preserve"> </w:t>
      </w:r>
      <w:r>
        <w:t>создается</w:t>
      </w:r>
      <w:r>
        <w:rPr>
          <w:spacing w:val="1"/>
        </w:rPr>
        <w:t xml:space="preserve"> </w:t>
      </w:r>
      <w:r>
        <w:t>экспертная</w:t>
      </w:r>
      <w:r>
        <w:rPr>
          <w:spacing w:val="1"/>
        </w:rPr>
        <w:t xml:space="preserve"> </w:t>
      </w:r>
      <w:r>
        <w:t>комиссия,</w:t>
      </w:r>
      <w:r>
        <w:rPr>
          <w:spacing w:val="1"/>
        </w:rPr>
        <w:t xml:space="preserve"> </w:t>
      </w:r>
      <w:r>
        <w:t>в</w:t>
      </w:r>
      <w:r>
        <w:rPr>
          <w:spacing w:val="1"/>
        </w:rPr>
        <w:t xml:space="preserve"> </w:t>
      </w:r>
      <w:r>
        <w:t>которую</w:t>
      </w:r>
      <w:r>
        <w:rPr>
          <w:spacing w:val="1"/>
        </w:rPr>
        <w:t xml:space="preserve"> </w:t>
      </w:r>
      <w:r>
        <w:t>входят</w:t>
      </w:r>
      <w:r>
        <w:rPr>
          <w:spacing w:val="1"/>
        </w:rPr>
        <w:t xml:space="preserve"> </w:t>
      </w:r>
      <w:r>
        <w:t>педагоги</w:t>
      </w:r>
      <w:r>
        <w:rPr>
          <w:spacing w:val="1"/>
        </w:rPr>
        <w:t xml:space="preserve"> </w:t>
      </w:r>
      <w:r>
        <w:t>и</w:t>
      </w:r>
      <w:r>
        <w:rPr>
          <w:spacing w:val="1"/>
        </w:rPr>
        <w:t xml:space="preserve"> </w:t>
      </w:r>
      <w:r>
        <w:t>представители</w:t>
      </w:r>
      <w:r>
        <w:rPr>
          <w:spacing w:val="1"/>
        </w:rPr>
        <w:t xml:space="preserve"> </w:t>
      </w:r>
      <w:r>
        <w:t>администрации</w:t>
      </w:r>
      <w:r>
        <w:rPr>
          <w:spacing w:val="1"/>
        </w:rPr>
        <w:t xml:space="preserve"> </w:t>
      </w:r>
      <w:r>
        <w:t>образовательных</w:t>
      </w:r>
      <w:r>
        <w:rPr>
          <w:spacing w:val="1"/>
        </w:rPr>
        <w:t xml:space="preserve"> </w:t>
      </w:r>
      <w:r>
        <w:t>организаций,</w:t>
      </w:r>
      <w:r>
        <w:rPr>
          <w:spacing w:val="1"/>
        </w:rPr>
        <w:t xml:space="preserve"> </w:t>
      </w:r>
      <w:r>
        <w:t>где</w:t>
      </w:r>
      <w:r>
        <w:rPr>
          <w:spacing w:val="1"/>
        </w:rPr>
        <w:t xml:space="preserve"> </w:t>
      </w:r>
      <w:r>
        <w:t>учатся</w:t>
      </w:r>
      <w:r>
        <w:rPr>
          <w:spacing w:val="1"/>
        </w:rPr>
        <w:t xml:space="preserve"> </w:t>
      </w:r>
      <w:r>
        <w:t>дети,</w:t>
      </w:r>
      <w:r>
        <w:rPr>
          <w:spacing w:val="1"/>
        </w:rPr>
        <w:t xml:space="preserve"> </w:t>
      </w:r>
      <w:r>
        <w:t>представители</w:t>
      </w:r>
      <w:r>
        <w:rPr>
          <w:spacing w:val="1"/>
        </w:rPr>
        <w:t xml:space="preserve"> </w:t>
      </w:r>
      <w:r>
        <w:t>местного</w:t>
      </w:r>
      <w:r>
        <w:rPr>
          <w:spacing w:val="1"/>
        </w:rPr>
        <w:t xml:space="preserve"> </w:t>
      </w:r>
      <w:r>
        <w:t>сообщества</w:t>
      </w:r>
      <w:r>
        <w:rPr>
          <w:spacing w:val="45"/>
        </w:rPr>
        <w:t xml:space="preserve"> </w:t>
      </w:r>
      <w:r>
        <w:t>и</w:t>
      </w:r>
      <w:r>
        <w:rPr>
          <w:spacing w:val="45"/>
        </w:rPr>
        <w:t xml:space="preserve"> </w:t>
      </w:r>
      <w:r>
        <w:t>тех</w:t>
      </w:r>
      <w:r>
        <w:rPr>
          <w:spacing w:val="46"/>
        </w:rPr>
        <w:t xml:space="preserve"> </w:t>
      </w:r>
      <w:r>
        <w:t>сфер</w:t>
      </w:r>
      <w:r>
        <w:rPr>
          <w:spacing w:val="43"/>
        </w:rPr>
        <w:t xml:space="preserve"> </w:t>
      </w:r>
      <w:r>
        <w:t>деятельности,</w:t>
      </w:r>
      <w:r>
        <w:rPr>
          <w:spacing w:val="44"/>
        </w:rPr>
        <w:t xml:space="preserve"> </w:t>
      </w:r>
      <w:r>
        <w:t>в</w:t>
      </w:r>
      <w:r>
        <w:rPr>
          <w:spacing w:val="43"/>
        </w:rPr>
        <w:t xml:space="preserve"> </w:t>
      </w:r>
      <w:r>
        <w:t>рамках</w:t>
      </w:r>
      <w:r>
        <w:rPr>
          <w:spacing w:val="46"/>
        </w:rPr>
        <w:t xml:space="preserve"> </w:t>
      </w:r>
      <w:r>
        <w:t>которых</w:t>
      </w:r>
      <w:r>
        <w:rPr>
          <w:spacing w:val="46"/>
        </w:rPr>
        <w:t xml:space="preserve"> </w:t>
      </w:r>
      <w:r>
        <w:t>выполняются</w:t>
      </w:r>
      <w:r>
        <w:rPr>
          <w:spacing w:val="44"/>
        </w:rPr>
        <w:t xml:space="preserve"> </w:t>
      </w:r>
      <w:r>
        <w:t>проектные</w:t>
      </w:r>
      <w:r>
        <w:rPr>
          <w:spacing w:val="42"/>
        </w:rPr>
        <w:t xml:space="preserve"> </w:t>
      </w:r>
      <w:r>
        <w:t>работы;</w:t>
      </w:r>
    </w:p>
    <w:p w:rsidR="001E7CBD" w:rsidRDefault="001E7CBD">
      <w:pPr>
        <w:pStyle w:val="a3"/>
        <w:ind w:left="0" w:firstLine="0"/>
        <w:jc w:val="left"/>
        <w:rPr>
          <w:sz w:val="26"/>
        </w:rPr>
      </w:pPr>
    </w:p>
    <w:p w:rsidR="001E7CBD" w:rsidRDefault="001E7CBD">
      <w:pPr>
        <w:pStyle w:val="a3"/>
        <w:spacing w:before="2"/>
        <w:ind w:left="0" w:firstLine="0"/>
        <w:jc w:val="left"/>
        <w:rPr>
          <w:sz w:val="31"/>
        </w:rPr>
      </w:pPr>
    </w:p>
    <w:p w:rsidR="001E7CBD" w:rsidRDefault="00D27AB4">
      <w:pPr>
        <w:pStyle w:val="1"/>
        <w:numPr>
          <w:ilvl w:val="2"/>
          <w:numId w:val="16"/>
        </w:numPr>
        <w:tabs>
          <w:tab w:val="left" w:pos="1095"/>
        </w:tabs>
        <w:ind w:left="1094" w:hanging="703"/>
      </w:pPr>
      <w:r>
        <w:rPr>
          <w:noProof/>
          <w:lang w:eastAsia="ru-RU"/>
        </w:rPr>
        <mc:AlternateContent>
          <mc:Choice Requires="wps">
            <w:drawing>
              <wp:anchor distT="0" distB="0" distL="0" distR="0" simplePos="0" relativeHeight="487604736" behindDoc="1" locked="0" layoutInCell="1" allowOverlap="1">
                <wp:simplePos x="0" y="0"/>
                <wp:positionH relativeFrom="page">
                  <wp:posOffset>701040</wp:posOffset>
                </wp:positionH>
                <wp:positionV relativeFrom="paragraph">
                  <wp:posOffset>240665</wp:posOffset>
                </wp:positionV>
                <wp:extent cx="6519545" cy="6350"/>
                <wp:effectExtent l="0" t="0" r="0" b="0"/>
                <wp:wrapTopAndBottom/>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38933" id="Rectangle 12" o:spid="_x0000_s1026" style="position:absolute;margin-left:55.2pt;margin-top:18.95pt;width:513.35pt;height:.5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sBeAIAAPs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MOhd&#10;gZEiPfToM7BG1EZylOWBoMG4GuIezL0NJTpzp+k3h5RedBDGb6zVQ8cJA1hZiE+eHQiGg6NoPXzQ&#10;DNKTrdeRq31r+5AQWED72JLHU0v43iMKH6dlVpVFiREF3/RNGTuWkPp41ljn33Hdo7BpsAXoMTfZ&#10;3TkfsJD6GBKxaynYSkgZDbtZL6RFOxLEEX8RPpR4HiZVCFY6HBszjl8AItwRfAFsbPaPKsuL9Dav&#10;Jqvp7HJSrIpyUl2ms0maVbfVNC2qYrn6GQBmRd0Jxri6E4ofhZcVL2vsYQRGyUTpoaHBVZmXsfZn&#10;6N3LiuyFhzmUom/w7MQEqUNb3yoGZZPaEyHHffIcfmQZODj+R1aiCELfR/2sNXsEDVgNTYI5hBcD&#10;Np22TxgNMH0Ndt+3xHKM5HsFOqqyogjjGo2ivMzBsOee9bmHKAqpGuwxGrcLP4741lix6eCmLBKj&#10;9A1orxVRGEGXI6qDYmHCYgWH1yCM8Lkdo36/WfNfAAAA//8DAFBLAwQUAAYACAAAACEAdoY2T+AA&#10;AAAKAQAADwAAAGRycy9kb3ducmV2LnhtbEyPwU7DMAyG70i8Q2QkbizpNljbNZ0YEkckNjiwW9p4&#10;bbXGKUm2FZ6e7MSOv/3p9+diNZqendD5zpKEZCKAIdVWd9RI+Px4fUiB+aBIq94SSvhBD6vy9qZQ&#10;ubZn2uBpGxoWS8jnSkIbwpBz7usWjfITOyDF3d46o0KMruHaqXMsNz2fCvHEjeooXmjVgC8t1oft&#10;0UhYZ+n6+31Ob7+baoe7r+rwOHVCyvu78XkJLOAY/mG46Ed1KKNTZY+kPetjTsQ8ohJmiwzYBUhm&#10;iwRYFSdpBrws+PUL5R8AAAD//wMAUEsBAi0AFAAGAAgAAAAhALaDOJL+AAAA4QEAABMAAAAAAAAA&#10;AAAAAAAAAAAAAFtDb250ZW50X1R5cGVzXS54bWxQSwECLQAUAAYACAAAACEAOP0h/9YAAACUAQAA&#10;CwAAAAAAAAAAAAAAAAAvAQAAX3JlbHMvLnJlbHNQSwECLQAUAAYACAAAACEApqILAXgCAAD7BAAA&#10;DgAAAAAAAAAAAAAAAAAuAgAAZHJzL2Uyb0RvYy54bWxQSwECLQAUAAYACAAAACEAdoY2T+AAAAAK&#10;AQAADwAAAAAAAAAAAAAAAADSBAAAZHJzL2Rvd25yZXYueG1sUEsFBgAAAAAEAAQA8wAAAN8FAAAA&#10;AA==&#10;" fillcolor="black" stroked="f">
                <w10:wrap type="topAndBottom" anchorx="page"/>
              </v:rect>
            </w:pict>
          </mc:Fallback>
        </mc:AlternateContent>
      </w:r>
      <w:bookmarkStart w:id="27" w:name="_TOC_250011"/>
      <w:r w:rsidR="009458D3">
        <w:t>Организационный</w:t>
      </w:r>
      <w:r w:rsidR="009458D3">
        <w:rPr>
          <w:spacing w:val="-5"/>
        </w:rPr>
        <w:t xml:space="preserve"> </w:t>
      </w:r>
      <w:bookmarkEnd w:id="27"/>
      <w:r w:rsidR="009458D3">
        <w:t>раздел.</w:t>
      </w:r>
    </w:p>
    <w:p w:rsidR="001E7CBD" w:rsidRDefault="009458D3">
      <w:pPr>
        <w:pStyle w:val="a4"/>
        <w:numPr>
          <w:ilvl w:val="2"/>
          <w:numId w:val="12"/>
        </w:numPr>
        <w:tabs>
          <w:tab w:val="left" w:pos="1942"/>
        </w:tabs>
        <w:spacing w:line="360" w:lineRule="auto"/>
        <w:ind w:right="224" w:firstLine="708"/>
        <w:rPr>
          <w:sz w:val="24"/>
        </w:rPr>
      </w:pPr>
      <w:r>
        <w:rPr>
          <w:sz w:val="24"/>
        </w:rPr>
        <w:t>Условия</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должны</w:t>
      </w:r>
      <w:r>
        <w:rPr>
          <w:spacing w:val="1"/>
          <w:sz w:val="24"/>
        </w:rPr>
        <w:t xml:space="preserve"> </w:t>
      </w:r>
      <w:r>
        <w:rPr>
          <w:sz w:val="24"/>
        </w:rPr>
        <w:t>обеспечить</w:t>
      </w:r>
      <w:r>
        <w:rPr>
          <w:spacing w:val="-57"/>
          <w:sz w:val="24"/>
        </w:rPr>
        <w:t xml:space="preserve"> </w:t>
      </w:r>
      <w:r>
        <w:rPr>
          <w:sz w:val="24"/>
        </w:rPr>
        <w:t>совершенствование</w:t>
      </w:r>
      <w:r>
        <w:rPr>
          <w:spacing w:val="1"/>
          <w:sz w:val="24"/>
        </w:rPr>
        <w:t xml:space="preserve"> </w:t>
      </w:r>
      <w:r>
        <w:rPr>
          <w:sz w:val="24"/>
        </w:rPr>
        <w:t>компетенций</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57"/>
          <w:sz w:val="24"/>
        </w:rPr>
        <w:t xml:space="preserve"> </w:t>
      </w:r>
      <w:r>
        <w:rPr>
          <w:sz w:val="24"/>
        </w:rPr>
        <w:t>обучающихся.</w:t>
      </w:r>
    </w:p>
    <w:p w:rsidR="001E7CBD" w:rsidRDefault="009458D3">
      <w:pPr>
        <w:pStyle w:val="a4"/>
        <w:numPr>
          <w:ilvl w:val="2"/>
          <w:numId w:val="12"/>
        </w:numPr>
        <w:tabs>
          <w:tab w:val="left" w:pos="1942"/>
        </w:tabs>
        <w:spacing w:line="360" w:lineRule="auto"/>
        <w:ind w:left="1101" w:right="229" w:firstLine="0"/>
        <w:rPr>
          <w:sz w:val="24"/>
        </w:rPr>
      </w:pPr>
      <w:r>
        <w:rPr>
          <w:sz w:val="24"/>
        </w:rPr>
        <w:t>Условия реализации программы формирования УУД включают:</w:t>
      </w:r>
      <w:r>
        <w:rPr>
          <w:spacing w:val="1"/>
          <w:sz w:val="24"/>
        </w:rPr>
        <w:t xml:space="preserve"> </w:t>
      </w:r>
      <w:r>
        <w:rPr>
          <w:sz w:val="24"/>
        </w:rPr>
        <w:t>укомплектованность</w:t>
      </w:r>
      <w:r>
        <w:rPr>
          <w:spacing w:val="49"/>
          <w:sz w:val="24"/>
        </w:rPr>
        <w:t xml:space="preserve"> </w:t>
      </w:r>
      <w:r>
        <w:rPr>
          <w:sz w:val="24"/>
        </w:rPr>
        <w:t>образовательной</w:t>
      </w:r>
      <w:r>
        <w:rPr>
          <w:spacing w:val="49"/>
          <w:sz w:val="24"/>
        </w:rPr>
        <w:t xml:space="preserve"> </w:t>
      </w:r>
      <w:r>
        <w:rPr>
          <w:sz w:val="24"/>
        </w:rPr>
        <w:t>организации</w:t>
      </w:r>
      <w:r>
        <w:rPr>
          <w:spacing w:val="47"/>
          <w:sz w:val="24"/>
        </w:rPr>
        <w:t xml:space="preserve"> </w:t>
      </w:r>
      <w:r>
        <w:rPr>
          <w:sz w:val="24"/>
        </w:rPr>
        <w:t>педагогическими,</w:t>
      </w:r>
      <w:r>
        <w:rPr>
          <w:spacing w:val="48"/>
          <w:sz w:val="24"/>
        </w:rPr>
        <w:t xml:space="preserve"> </w:t>
      </w:r>
      <w:r>
        <w:rPr>
          <w:sz w:val="24"/>
        </w:rPr>
        <w:t>руководящими</w:t>
      </w:r>
      <w:r>
        <w:rPr>
          <w:spacing w:val="49"/>
          <w:sz w:val="24"/>
        </w:rPr>
        <w:t xml:space="preserve"> </w:t>
      </w:r>
      <w:r>
        <w:rPr>
          <w:sz w:val="24"/>
        </w:rPr>
        <w:t>и</w:t>
      </w:r>
    </w:p>
    <w:p w:rsidR="001E7CBD" w:rsidRDefault="009458D3">
      <w:pPr>
        <w:pStyle w:val="a3"/>
        <w:ind w:firstLine="0"/>
      </w:pPr>
      <w:r>
        <w:t>иными</w:t>
      </w:r>
      <w:r>
        <w:rPr>
          <w:spacing w:val="-3"/>
        </w:rPr>
        <w:t xml:space="preserve"> </w:t>
      </w:r>
      <w:r>
        <w:t>работниками;</w:t>
      </w:r>
    </w:p>
    <w:p w:rsidR="001E7CBD" w:rsidRDefault="009458D3">
      <w:pPr>
        <w:pStyle w:val="a3"/>
        <w:spacing w:before="118" w:line="360" w:lineRule="auto"/>
        <w:ind w:left="1101" w:right="232" w:firstLine="0"/>
      </w:pPr>
      <w:r>
        <w:t>уровень квалификации педагогических и иных работников образовательной организации;</w:t>
      </w:r>
      <w:r>
        <w:rPr>
          <w:spacing w:val="1"/>
        </w:rPr>
        <w:t xml:space="preserve"> </w:t>
      </w:r>
      <w:r>
        <w:t>непрерывность</w:t>
      </w:r>
      <w:r>
        <w:rPr>
          <w:spacing w:val="34"/>
        </w:rPr>
        <w:t xml:space="preserve"> </w:t>
      </w:r>
      <w:r>
        <w:t>профессионального</w:t>
      </w:r>
      <w:r>
        <w:rPr>
          <w:spacing w:val="35"/>
        </w:rPr>
        <w:t xml:space="preserve"> </w:t>
      </w:r>
      <w:r>
        <w:t>развития</w:t>
      </w:r>
      <w:r>
        <w:rPr>
          <w:spacing w:val="32"/>
        </w:rPr>
        <w:t xml:space="preserve"> </w:t>
      </w:r>
      <w:r>
        <w:t>педагогических</w:t>
      </w:r>
      <w:r>
        <w:rPr>
          <w:spacing w:val="36"/>
        </w:rPr>
        <w:t xml:space="preserve"> </w:t>
      </w:r>
      <w:r>
        <w:t>работников</w:t>
      </w:r>
      <w:r>
        <w:rPr>
          <w:spacing w:val="34"/>
        </w:rPr>
        <w:t xml:space="preserve"> </w:t>
      </w:r>
      <w:r>
        <w:t>образовательной</w:t>
      </w:r>
    </w:p>
    <w:p w:rsidR="001E7CBD" w:rsidRDefault="009458D3">
      <w:pPr>
        <w:pStyle w:val="a3"/>
        <w:ind w:firstLine="0"/>
      </w:pPr>
      <w:r>
        <w:t>организации,</w:t>
      </w:r>
      <w:r>
        <w:rPr>
          <w:spacing w:val="-3"/>
        </w:rPr>
        <w:t xml:space="preserve"> </w:t>
      </w:r>
      <w:r>
        <w:t>реализующей</w:t>
      </w:r>
      <w:r>
        <w:rPr>
          <w:spacing w:val="-2"/>
        </w:rPr>
        <w:t xml:space="preserve"> </w:t>
      </w:r>
      <w:r>
        <w:t>образовательную</w:t>
      </w:r>
      <w:r>
        <w:rPr>
          <w:spacing w:val="-3"/>
        </w:rPr>
        <w:t xml:space="preserve"> </w:t>
      </w:r>
      <w:r>
        <w:t>программу</w:t>
      </w:r>
      <w:r>
        <w:rPr>
          <w:spacing w:val="-7"/>
        </w:rPr>
        <w:t xml:space="preserve"> </w:t>
      </w:r>
      <w:r>
        <w:t>среднего</w:t>
      </w:r>
      <w:r>
        <w:rPr>
          <w:spacing w:val="-4"/>
        </w:rPr>
        <w:t xml:space="preserve"> </w:t>
      </w:r>
      <w:r>
        <w:t>общего</w:t>
      </w:r>
      <w:r>
        <w:rPr>
          <w:spacing w:val="-3"/>
        </w:rPr>
        <w:t xml:space="preserve"> </w:t>
      </w:r>
      <w:r>
        <w:t>образования.</w:t>
      </w:r>
    </w:p>
    <w:p w:rsidR="001E7CBD" w:rsidRDefault="009458D3">
      <w:pPr>
        <w:pStyle w:val="a4"/>
        <w:numPr>
          <w:ilvl w:val="2"/>
          <w:numId w:val="12"/>
        </w:numPr>
        <w:tabs>
          <w:tab w:val="left" w:pos="1942"/>
        </w:tabs>
        <w:spacing w:before="137" w:line="360" w:lineRule="auto"/>
        <w:ind w:right="230" w:firstLine="708"/>
        <w:rPr>
          <w:sz w:val="24"/>
        </w:rPr>
      </w:pPr>
      <w:r>
        <w:rPr>
          <w:sz w:val="24"/>
        </w:rPr>
        <w:t>Педагогические</w:t>
      </w:r>
      <w:r>
        <w:rPr>
          <w:spacing w:val="1"/>
          <w:sz w:val="24"/>
        </w:rPr>
        <w:t xml:space="preserve"> </w:t>
      </w:r>
      <w:r>
        <w:rPr>
          <w:sz w:val="24"/>
        </w:rPr>
        <w:t>кадры</w:t>
      </w:r>
      <w:r>
        <w:rPr>
          <w:spacing w:val="1"/>
          <w:sz w:val="24"/>
        </w:rPr>
        <w:t xml:space="preserve"> </w:t>
      </w:r>
      <w:r>
        <w:rPr>
          <w:sz w:val="24"/>
        </w:rPr>
        <w:t>должны</w:t>
      </w:r>
      <w:r>
        <w:rPr>
          <w:spacing w:val="1"/>
          <w:sz w:val="24"/>
        </w:rPr>
        <w:t xml:space="preserve"> </w:t>
      </w:r>
      <w:r>
        <w:rPr>
          <w:sz w:val="24"/>
        </w:rPr>
        <w:t>иметь</w:t>
      </w:r>
      <w:r>
        <w:rPr>
          <w:spacing w:val="1"/>
          <w:sz w:val="24"/>
        </w:rPr>
        <w:t xml:space="preserve"> </w:t>
      </w:r>
      <w:r>
        <w:rPr>
          <w:sz w:val="24"/>
        </w:rPr>
        <w:t>необходимый</w:t>
      </w:r>
      <w:r>
        <w:rPr>
          <w:spacing w:val="1"/>
          <w:sz w:val="24"/>
        </w:rPr>
        <w:t xml:space="preserve"> </w:t>
      </w:r>
      <w:r>
        <w:rPr>
          <w:sz w:val="24"/>
        </w:rPr>
        <w:t>уровень</w:t>
      </w:r>
      <w:r>
        <w:rPr>
          <w:spacing w:val="1"/>
          <w:sz w:val="24"/>
        </w:rPr>
        <w:t xml:space="preserve"> </w:t>
      </w:r>
      <w:r>
        <w:rPr>
          <w:sz w:val="24"/>
        </w:rPr>
        <w:t>подготовки</w:t>
      </w:r>
      <w:r>
        <w:rPr>
          <w:spacing w:val="1"/>
          <w:sz w:val="24"/>
        </w:rPr>
        <w:t xml:space="preserve"> </w:t>
      </w:r>
      <w:r>
        <w:rPr>
          <w:sz w:val="24"/>
        </w:rPr>
        <w:t>для</w:t>
      </w:r>
      <w:r>
        <w:rPr>
          <w:spacing w:val="1"/>
          <w:sz w:val="24"/>
        </w:rPr>
        <w:t xml:space="preserve"> </w:t>
      </w:r>
      <w:r>
        <w:rPr>
          <w:sz w:val="24"/>
        </w:rPr>
        <w:t>реализации</w:t>
      </w:r>
      <w:r>
        <w:rPr>
          <w:spacing w:val="-3"/>
          <w:sz w:val="24"/>
        </w:rPr>
        <w:t xml:space="preserve"> </w:t>
      </w:r>
      <w:r>
        <w:rPr>
          <w:sz w:val="24"/>
        </w:rPr>
        <w:t>программы</w:t>
      </w:r>
      <w:r>
        <w:rPr>
          <w:spacing w:val="-1"/>
          <w:sz w:val="24"/>
        </w:rPr>
        <w:t xml:space="preserve"> </w:t>
      </w:r>
      <w:r>
        <w:rPr>
          <w:sz w:val="24"/>
        </w:rPr>
        <w:t>формирования УУД,</w:t>
      </w:r>
      <w:r>
        <w:rPr>
          <w:spacing w:val="-2"/>
          <w:sz w:val="24"/>
        </w:rPr>
        <w:t xml:space="preserve"> </w:t>
      </w:r>
      <w:r>
        <w:rPr>
          <w:sz w:val="24"/>
        </w:rPr>
        <w:t>что может</w:t>
      </w:r>
      <w:r>
        <w:rPr>
          <w:spacing w:val="-1"/>
          <w:sz w:val="24"/>
        </w:rPr>
        <w:t xml:space="preserve"> </w:t>
      </w:r>
      <w:r>
        <w:rPr>
          <w:sz w:val="24"/>
        </w:rPr>
        <w:t>включать следующее:</w:t>
      </w:r>
    </w:p>
    <w:p w:rsidR="001E7CBD" w:rsidRDefault="009458D3">
      <w:pPr>
        <w:pStyle w:val="a3"/>
        <w:spacing w:line="360" w:lineRule="auto"/>
        <w:ind w:right="226"/>
      </w:pPr>
      <w:r>
        <w:t>педагоги владеют представлениями о возрастных особенностях обучающихся начальной,</w:t>
      </w:r>
      <w:r>
        <w:rPr>
          <w:spacing w:val="1"/>
        </w:rPr>
        <w:t xml:space="preserve"> </w:t>
      </w:r>
      <w:r>
        <w:t>основной</w:t>
      </w:r>
      <w:r>
        <w:rPr>
          <w:spacing w:val="-1"/>
        </w:rPr>
        <w:t xml:space="preserve"> </w:t>
      </w:r>
      <w:r>
        <w:t>и старшей школы;</w:t>
      </w:r>
    </w:p>
    <w:p w:rsidR="001E7CBD" w:rsidRDefault="009458D3">
      <w:pPr>
        <w:pStyle w:val="a3"/>
        <w:ind w:left="1101" w:firstLine="0"/>
      </w:pPr>
      <w:r>
        <w:t>педагоги</w:t>
      </w:r>
      <w:r>
        <w:rPr>
          <w:spacing w:val="-4"/>
        </w:rPr>
        <w:t xml:space="preserve"> </w:t>
      </w:r>
      <w:r>
        <w:t>прошли</w:t>
      </w:r>
      <w:r>
        <w:rPr>
          <w:spacing w:val="-5"/>
        </w:rPr>
        <w:t xml:space="preserve"> </w:t>
      </w:r>
      <w:r>
        <w:t>курсы</w:t>
      </w:r>
      <w:r>
        <w:rPr>
          <w:spacing w:val="-2"/>
        </w:rPr>
        <w:t xml:space="preserve"> </w:t>
      </w:r>
      <w:r>
        <w:t>повышения</w:t>
      </w:r>
      <w:r>
        <w:rPr>
          <w:spacing w:val="-4"/>
        </w:rPr>
        <w:t xml:space="preserve"> </w:t>
      </w:r>
      <w:r>
        <w:t>квалификации,</w:t>
      </w:r>
      <w:r>
        <w:rPr>
          <w:spacing w:val="-6"/>
        </w:rPr>
        <w:t xml:space="preserve"> </w:t>
      </w:r>
      <w:r>
        <w:t>посвященные</w:t>
      </w:r>
      <w:r>
        <w:rPr>
          <w:spacing w:val="-5"/>
        </w:rPr>
        <w:t xml:space="preserve"> </w:t>
      </w:r>
      <w:r>
        <w:t>ФГОС</w:t>
      </w:r>
      <w:r>
        <w:rPr>
          <w:spacing w:val="-3"/>
        </w:rPr>
        <w:t xml:space="preserve"> </w:t>
      </w:r>
      <w:r>
        <w:t>СОО;</w:t>
      </w:r>
    </w:p>
    <w:p w:rsidR="001E7CBD" w:rsidRDefault="009458D3">
      <w:pPr>
        <w:pStyle w:val="a3"/>
        <w:spacing w:before="140" w:line="360" w:lineRule="auto"/>
        <w:ind w:right="223"/>
      </w:pPr>
      <w:r>
        <w:t xml:space="preserve">педагоги    </w:t>
      </w:r>
      <w:r>
        <w:rPr>
          <w:spacing w:val="1"/>
        </w:rPr>
        <w:t xml:space="preserve"> </w:t>
      </w:r>
      <w:r>
        <w:t xml:space="preserve">участвовали    </w:t>
      </w:r>
      <w:r>
        <w:rPr>
          <w:spacing w:val="1"/>
        </w:rPr>
        <w:t xml:space="preserve"> </w:t>
      </w:r>
      <w:r>
        <w:t xml:space="preserve">в    </w:t>
      </w:r>
      <w:r>
        <w:rPr>
          <w:spacing w:val="1"/>
        </w:rPr>
        <w:t xml:space="preserve"> </w:t>
      </w:r>
      <w:r>
        <w:t xml:space="preserve">разработке    </w:t>
      </w:r>
      <w:r>
        <w:rPr>
          <w:spacing w:val="1"/>
        </w:rPr>
        <w:t xml:space="preserve"> </w:t>
      </w:r>
      <w:r>
        <w:t>программы      по      формированию      УУД</w:t>
      </w:r>
      <w:r>
        <w:rPr>
          <w:spacing w:val="1"/>
        </w:rPr>
        <w:t xml:space="preserve"> </w:t>
      </w:r>
      <w:r>
        <w:t>или</w:t>
      </w:r>
      <w:r>
        <w:rPr>
          <w:spacing w:val="1"/>
        </w:rPr>
        <w:t xml:space="preserve"> </w:t>
      </w:r>
      <w:r>
        <w:t>участвовали</w:t>
      </w:r>
      <w:r>
        <w:rPr>
          <w:spacing w:val="1"/>
        </w:rPr>
        <w:t xml:space="preserve"> </w:t>
      </w:r>
      <w:r>
        <w:t>во</w:t>
      </w:r>
      <w:r>
        <w:rPr>
          <w:spacing w:val="1"/>
        </w:rPr>
        <w:t xml:space="preserve"> </w:t>
      </w:r>
      <w:r>
        <w:t>внутришкольном</w:t>
      </w:r>
      <w:r>
        <w:rPr>
          <w:spacing w:val="1"/>
        </w:rPr>
        <w:t xml:space="preserve"> </w:t>
      </w:r>
      <w:r>
        <w:t>семинаре,</w:t>
      </w:r>
      <w:r>
        <w:rPr>
          <w:spacing w:val="1"/>
        </w:rPr>
        <w:t xml:space="preserve"> </w:t>
      </w:r>
      <w:r>
        <w:t>посвященном</w:t>
      </w:r>
      <w:r>
        <w:rPr>
          <w:spacing w:val="1"/>
        </w:rPr>
        <w:t xml:space="preserve"> </w:t>
      </w:r>
      <w:r>
        <w:t>особенностям</w:t>
      </w:r>
      <w:r>
        <w:rPr>
          <w:spacing w:val="1"/>
        </w:rPr>
        <w:t xml:space="preserve"> </w:t>
      </w:r>
      <w:r>
        <w:t>применения</w:t>
      </w:r>
      <w:r>
        <w:rPr>
          <w:spacing w:val="1"/>
        </w:rPr>
        <w:t xml:space="preserve"> </w:t>
      </w:r>
      <w:r>
        <w:t>выбранной</w:t>
      </w:r>
      <w:r>
        <w:rPr>
          <w:spacing w:val="-1"/>
        </w:rPr>
        <w:t xml:space="preserve"> </w:t>
      </w:r>
      <w:r>
        <w:t>программы по УУД;</w:t>
      </w:r>
    </w:p>
    <w:p w:rsidR="001E7CBD" w:rsidRDefault="009458D3">
      <w:pPr>
        <w:pStyle w:val="a3"/>
        <w:spacing w:line="360" w:lineRule="auto"/>
        <w:ind w:right="233"/>
      </w:pPr>
      <w:r>
        <w:t>педагоги</w:t>
      </w:r>
      <w:r>
        <w:rPr>
          <w:spacing w:val="1"/>
        </w:rPr>
        <w:t xml:space="preserve"> </w:t>
      </w:r>
      <w:r>
        <w:t>могут</w:t>
      </w:r>
      <w:r>
        <w:rPr>
          <w:spacing w:val="1"/>
        </w:rPr>
        <w:t xml:space="preserve"> </w:t>
      </w:r>
      <w:r>
        <w:t>строить</w:t>
      </w:r>
      <w:r>
        <w:rPr>
          <w:spacing w:val="1"/>
        </w:rPr>
        <w:t xml:space="preserve"> </w:t>
      </w:r>
      <w:r>
        <w:t>образовательную</w:t>
      </w:r>
      <w:r>
        <w:rPr>
          <w:spacing w:val="1"/>
        </w:rPr>
        <w:t xml:space="preserve"> </w:t>
      </w:r>
      <w:r>
        <w:t>деятельность</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 формирования</w:t>
      </w:r>
      <w:r>
        <w:rPr>
          <w:spacing w:val="-4"/>
        </w:rPr>
        <w:t xml:space="preserve"> </w:t>
      </w:r>
      <w:r>
        <w:t>конкретных</w:t>
      </w:r>
      <w:r>
        <w:rPr>
          <w:spacing w:val="-1"/>
        </w:rPr>
        <w:t xml:space="preserve"> </w:t>
      </w:r>
      <w:r>
        <w:t>УУД;</w:t>
      </w:r>
    </w:p>
    <w:p w:rsidR="001E7CBD" w:rsidRDefault="009458D3">
      <w:pPr>
        <w:pStyle w:val="a3"/>
        <w:spacing w:line="360" w:lineRule="auto"/>
        <w:ind w:right="232"/>
      </w:pPr>
      <w:r>
        <w:t>педагоги</w:t>
      </w:r>
      <w:r>
        <w:rPr>
          <w:spacing w:val="1"/>
        </w:rPr>
        <w:t xml:space="preserve"> </w:t>
      </w:r>
      <w:r>
        <w:t>осуществляют</w:t>
      </w:r>
      <w:r>
        <w:rPr>
          <w:spacing w:val="1"/>
        </w:rPr>
        <w:t xml:space="preserve"> </w:t>
      </w:r>
      <w:r>
        <w:t>формирование</w:t>
      </w:r>
      <w:r>
        <w:rPr>
          <w:spacing w:val="1"/>
        </w:rPr>
        <w:t xml:space="preserve"> </w:t>
      </w:r>
      <w:r>
        <w:t>УУД</w:t>
      </w:r>
      <w:r>
        <w:rPr>
          <w:spacing w:val="1"/>
        </w:rPr>
        <w:t xml:space="preserve"> </w:t>
      </w:r>
      <w:r>
        <w:t>в</w:t>
      </w:r>
      <w:r>
        <w:rPr>
          <w:spacing w:val="1"/>
        </w:rPr>
        <w:t xml:space="preserve"> </w:t>
      </w:r>
      <w:r>
        <w:t>рамках</w:t>
      </w:r>
      <w:r>
        <w:rPr>
          <w:spacing w:val="1"/>
        </w:rPr>
        <w:t xml:space="preserve"> </w:t>
      </w:r>
      <w:r>
        <w:t>проектной,</w:t>
      </w:r>
      <w:r>
        <w:rPr>
          <w:spacing w:val="1"/>
        </w:rPr>
        <w:t xml:space="preserve"> </w:t>
      </w:r>
      <w:r>
        <w:t>исследовательской</w:t>
      </w:r>
      <w:r>
        <w:rPr>
          <w:spacing w:val="1"/>
        </w:rPr>
        <w:t xml:space="preserve"> </w:t>
      </w:r>
      <w:r>
        <w:t>деятельности;</w:t>
      </w:r>
    </w:p>
    <w:p w:rsidR="001E7CBD" w:rsidRDefault="009458D3">
      <w:pPr>
        <w:pStyle w:val="a3"/>
        <w:ind w:left="1101" w:firstLine="0"/>
      </w:pPr>
      <w:r>
        <w:t>педагоги</w:t>
      </w:r>
      <w:r>
        <w:rPr>
          <w:spacing w:val="-6"/>
        </w:rPr>
        <w:t xml:space="preserve"> </w:t>
      </w:r>
      <w:r>
        <w:t>владеют</w:t>
      </w:r>
      <w:r>
        <w:rPr>
          <w:spacing w:val="-5"/>
        </w:rPr>
        <w:t xml:space="preserve"> </w:t>
      </w:r>
      <w:r>
        <w:t>методиками</w:t>
      </w:r>
      <w:r>
        <w:rPr>
          <w:spacing w:val="-5"/>
        </w:rPr>
        <w:t xml:space="preserve"> </w:t>
      </w:r>
      <w:r>
        <w:t>формирующего</w:t>
      </w:r>
      <w:r>
        <w:rPr>
          <w:spacing w:val="-4"/>
        </w:rPr>
        <w:t xml:space="preserve"> </w:t>
      </w:r>
      <w:r>
        <w:t>оценивания;</w:t>
      </w:r>
    </w:p>
    <w:p w:rsidR="001E7CBD" w:rsidRDefault="009458D3">
      <w:pPr>
        <w:pStyle w:val="a3"/>
        <w:spacing w:before="136" w:line="360" w:lineRule="auto"/>
        <w:ind w:right="228"/>
      </w:pPr>
      <w:r>
        <w:t>педагоги</w:t>
      </w:r>
      <w:r>
        <w:rPr>
          <w:spacing w:val="1"/>
        </w:rPr>
        <w:t xml:space="preserve"> </w:t>
      </w:r>
      <w:r>
        <w:t>умеют</w:t>
      </w:r>
      <w:r>
        <w:rPr>
          <w:spacing w:val="1"/>
        </w:rPr>
        <w:t xml:space="preserve"> </w:t>
      </w:r>
      <w:r>
        <w:t>применять инструментарий</w:t>
      </w:r>
      <w:r>
        <w:rPr>
          <w:spacing w:val="1"/>
        </w:rPr>
        <w:t xml:space="preserve"> </w:t>
      </w:r>
      <w:r>
        <w:t>для</w:t>
      </w:r>
      <w:r>
        <w:rPr>
          <w:spacing w:val="1"/>
        </w:rPr>
        <w:t xml:space="preserve"> </w:t>
      </w:r>
      <w:r>
        <w:t>оценки качества</w:t>
      </w:r>
      <w:r>
        <w:rPr>
          <w:spacing w:val="1"/>
        </w:rPr>
        <w:t xml:space="preserve"> </w:t>
      </w:r>
      <w:r>
        <w:t>формирования УУД в</w:t>
      </w:r>
      <w:r>
        <w:rPr>
          <w:spacing w:val="1"/>
        </w:rPr>
        <w:t xml:space="preserve"> </w:t>
      </w:r>
      <w:r>
        <w:t>рамках</w:t>
      </w:r>
      <w:r>
        <w:rPr>
          <w:spacing w:val="1"/>
        </w:rPr>
        <w:t xml:space="preserve"> </w:t>
      </w:r>
      <w:r>
        <w:t>одного или нескольких</w:t>
      </w:r>
      <w:r>
        <w:rPr>
          <w:spacing w:val="-1"/>
        </w:rPr>
        <w:t xml:space="preserve"> </w:t>
      </w:r>
      <w:r>
        <w:t>предметов.</w:t>
      </w:r>
    </w:p>
    <w:p w:rsidR="001E7CBD" w:rsidRDefault="009458D3">
      <w:pPr>
        <w:pStyle w:val="a4"/>
        <w:numPr>
          <w:ilvl w:val="2"/>
          <w:numId w:val="12"/>
        </w:numPr>
        <w:tabs>
          <w:tab w:val="left" w:pos="1942"/>
        </w:tabs>
        <w:spacing w:line="360" w:lineRule="auto"/>
        <w:ind w:right="225" w:firstLine="708"/>
        <w:rPr>
          <w:sz w:val="24"/>
        </w:rPr>
      </w:pPr>
      <w:r>
        <w:rPr>
          <w:sz w:val="24"/>
        </w:rPr>
        <w:t>Наряду с общими можно выделить ряд специфических характеристик организации</w:t>
      </w:r>
      <w:r>
        <w:rPr>
          <w:spacing w:val="1"/>
          <w:sz w:val="24"/>
        </w:rPr>
        <w:t xml:space="preserve"> </w:t>
      </w:r>
      <w:r>
        <w:rPr>
          <w:sz w:val="24"/>
        </w:rPr>
        <w:t>образовательного</w:t>
      </w:r>
      <w:r>
        <w:rPr>
          <w:spacing w:val="1"/>
          <w:sz w:val="24"/>
        </w:rPr>
        <w:t xml:space="preserve"> </w:t>
      </w:r>
      <w:r>
        <w:rPr>
          <w:sz w:val="24"/>
        </w:rPr>
        <w:t>пространства</w:t>
      </w:r>
      <w:r>
        <w:rPr>
          <w:spacing w:val="1"/>
          <w:sz w:val="24"/>
        </w:rPr>
        <w:t xml:space="preserve"> </w:t>
      </w:r>
      <w:r>
        <w:rPr>
          <w:sz w:val="24"/>
        </w:rPr>
        <w:t>старшей</w:t>
      </w:r>
      <w:r>
        <w:rPr>
          <w:spacing w:val="3"/>
          <w:sz w:val="24"/>
        </w:rPr>
        <w:t xml:space="preserve"> </w:t>
      </w:r>
      <w:r>
        <w:rPr>
          <w:sz w:val="24"/>
        </w:rPr>
        <w:t>школы,</w:t>
      </w:r>
      <w:r>
        <w:rPr>
          <w:spacing w:val="2"/>
          <w:sz w:val="24"/>
        </w:rPr>
        <w:t xml:space="preserve"> </w:t>
      </w:r>
      <w:r>
        <w:rPr>
          <w:sz w:val="24"/>
        </w:rPr>
        <w:t>обеспечивающих</w:t>
      </w:r>
      <w:r>
        <w:rPr>
          <w:spacing w:val="3"/>
          <w:sz w:val="24"/>
        </w:rPr>
        <w:t xml:space="preserve"> </w:t>
      </w:r>
      <w:r>
        <w:rPr>
          <w:sz w:val="24"/>
        </w:rPr>
        <w:t>формирование</w:t>
      </w:r>
      <w:r>
        <w:rPr>
          <w:spacing w:val="1"/>
          <w:sz w:val="24"/>
        </w:rPr>
        <w:t xml:space="preserve"> </w:t>
      </w:r>
      <w:r>
        <w:rPr>
          <w:sz w:val="24"/>
        </w:rPr>
        <w:t>УУД</w:t>
      </w:r>
      <w:r>
        <w:rPr>
          <w:spacing w:val="2"/>
          <w:sz w:val="24"/>
        </w:rPr>
        <w:t xml:space="preserve"> </w:t>
      </w:r>
      <w:r>
        <w:rPr>
          <w:sz w:val="24"/>
        </w:rPr>
        <w:t>в</w:t>
      </w:r>
      <w:r>
        <w:rPr>
          <w:spacing w:val="2"/>
          <w:sz w:val="24"/>
        </w:rPr>
        <w:t xml:space="preserve"> </w:t>
      </w:r>
      <w:r>
        <w:rPr>
          <w:sz w:val="24"/>
        </w:rPr>
        <w:t>открытом</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6"/>
        <w:ind w:firstLine="0"/>
      </w:pPr>
      <w:r>
        <w:lastRenderedPageBreak/>
        <w:t>образовательном</w:t>
      </w:r>
      <w:r>
        <w:rPr>
          <w:spacing w:val="-7"/>
        </w:rPr>
        <w:t xml:space="preserve"> </w:t>
      </w:r>
      <w:r>
        <w:t>пространстве:</w:t>
      </w:r>
    </w:p>
    <w:p w:rsidR="001E7CBD" w:rsidRDefault="009458D3">
      <w:pPr>
        <w:pStyle w:val="a3"/>
        <w:spacing w:before="137" w:line="362" w:lineRule="auto"/>
        <w:ind w:right="232"/>
      </w:pPr>
      <w:r>
        <w:t>сетевое взаимодействие образовательной организации с другими организациями общего и</w:t>
      </w:r>
      <w:r>
        <w:rPr>
          <w:spacing w:val="1"/>
        </w:rPr>
        <w:t xml:space="preserve"> </w:t>
      </w:r>
      <w:r>
        <w:t>дополнительного</w:t>
      </w:r>
      <w:r>
        <w:rPr>
          <w:spacing w:val="-1"/>
        </w:rPr>
        <w:t xml:space="preserve"> </w:t>
      </w:r>
      <w:r>
        <w:t>образования, с</w:t>
      </w:r>
      <w:r>
        <w:rPr>
          <w:spacing w:val="1"/>
        </w:rPr>
        <w:t xml:space="preserve"> </w:t>
      </w:r>
      <w:r>
        <w:t>учреждениями культуры;</w:t>
      </w:r>
    </w:p>
    <w:p w:rsidR="001E7CBD" w:rsidRDefault="009458D3">
      <w:pPr>
        <w:pStyle w:val="a3"/>
        <w:spacing w:line="360" w:lineRule="auto"/>
        <w:ind w:right="223"/>
      </w:pPr>
      <w:r>
        <w:t>обеспечение</w:t>
      </w:r>
      <w:r>
        <w:rPr>
          <w:spacing w:val="1"/>
        </w:rPr>
        <w:t xml:space="preserve"> </w:t>
      </w:r>
      <w:r>
        <w:t>возможности</w:t>
      </w:r>
      <w:r>
        <w:rPr>
          <w:spacing w:val="1"/>
        </w:rPr>
        <w:t xml:space="preserve"> </w:t>
      </w:r>
      <w:r>
        <w:t>реализации</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обучающихся (разнообразие форм получения образования в данной образовательной организации,</w:t>
      </w:r>
      <w:r>
        <w:rPr>
          <w:spacing w:val="-57"/>
        </w:rPr>
        <w:t xml:space="preserve"> </w:t>
      </w:r>
      <w:r>
        <w:t>обеспечение возможности выбора обучающимся формы получения образования, уровня освоения</w:t>
      </w:r>
      <w:r>
        <w:rPr>
          <w:spacing w:val="1"/>
        </w:rPr>
        <w:t xml:space="preserve"> </w:t>
      </w:r>
      <w:r>
        <w:t>предметного</w:t>
      </w:r>
      <w:r>
        <w:rPr>
          <w:spacing w:val="-1"/>
        </w:rPr>
        <w:t xml:space="preserve"> </w:t>
      </w:r>
      <w:r>
        <w:t>материала,</w:t>
      </w:r>
      <w:r>
        <w:rPr>
          <w:spacing w:val="2"/>
        </w:rPr>
        <w:t xml:space="preserve"> </w:t>
      </w:r>
      <w:r>
        <w:t>учителя,</w:t>
      </w:r>
      <w:r>
        <w:rPr>
          <w:spacing w:val="4"/>
        </w:rPr>
        <w:t xml:space="preserve"> </w:t>
      </w:r>
      <w:r>
        <w:t>учебной</w:t>
      </w:r>
      <w:r>
        <w:rPr>
          <w:spacing w:val="-1"/>
        </w:rPr>
        <w:t xml:space="preserve"> </w:t>
      </w:r>
      <w:r>
        <w:t>группы);</w:t>
      </w:r>
    </w:p>
    <w:p w:rsidR="001E7CBD" w:rsidRDefault="009458D3">
      <w:pPr>
        <w:pStyle w:val="a3"/>
        <w:spacing w:line="360" w:lineRule="auto"/>
        <w:ind w:right="234"/>
      </w:pPr>
      <w:r>
        <w:t>использование дистанционных форм получения образования</w:t>
      </w:r>
      <w:r>
        <w:rPr>
          <w:spacing w:val="1"/>
        </w:rPr>
        <w:t xml:space="preserve"> </w:t>
      </w:r>
      <w:r>
        <w:t>как элемента индивидуальной</w:t>
      </w:r>
      <w:r>
        <w:rPr>
          <w:spacing w:val="-57"/>
        </w:rPr>
        <w:t xml:space="preserve"> </w:t>
      </w:r>
      <w:r>
        <w:t>образовательной</w:t>
      </w:r>
      <w:r>
        <w:rPr>
          <w:spacing w:val="-1"/>
        </w:rPr>
        <w:t xml:space="preserve"> </w:t>
      </w:r>
      <w:r>
        <w:t>траектории обучающихся;</w:t>
      </w:r>
    </w:p>
    <w:p w:rsidR="001E7CBD" w:rsidRDefault="009458D3">
      <w:pPr>
        <w:pStyle w:val="a3"/>
        <w:spacing w:line="360" w:lineRule="auto"/>
        <w:ind w:right="225"/>
      </w:pPr>
      <w:r>
        <w:t>обеспечение возможности вовлечения обучающихся в проектную деятельность, в том числе</w:t>
      </w:r>
      <w:r>
        <w:rPr>
          <w:spacing w:val="-57"/>
        </w:rPr>
        <w:t xml:space="preserve"> </w:t>
      </w:r>
      <w:r>
        <w:t>в</w:t>
      </w:r>
      <w:r>
        <w:rPr>
          <w:spacing w:val="-2"/>
        </w:rPr>
        <w:t xml:space="preserve"> </w:t>
      </w:r>
      <w:r>
        <w:t>деятельность</w:t>
      </w:r>
      <w:r>
        <w:rPr>
          <w:spacing w:val="-1"/>
        </w:rPr>
        <w:t xml:space="preserve"> </w:t>
      </w:r>
      <w:r>
        <w:t>социального</w:t>
      </w:r>
      <w:r>
        <w:rPr>
          <w:spacing w:val="-1"/>
        </w:rPr>
        <w:t xml:space="preserve"> </w:t>
      </w:r>
      <w:r>
        <w:t>проектирования и</w:t>
      </w:r>
      <w:r>
        <w:rPr>
          <w:spacing w:val="-3"/>
        </w:rPr>
        <w:t xml:space="preserve"> </w:t>
      </w:r>
      <w:r>
        <w:t>социального</w:t>
      </w:r>
      <w:r>
        <w:rPr>
          <w:spacing w:val="-4"/>
        </w:rPr>
        <w:t xml:space="preserve"> </w:t>
      </w:r>
      <w:r>
        <w:t>предпринимательства;</w:t>
      </w:r>
    </w:p>
    <w:p w:rsidR="001E7CBD" w:rsidRDefault="009458D3">
      <w:pPr>
        <w:pStyle w:val="a3"/>
        <w:spacing w:line="360" w:lineRule="auto"/>
        <w:ind w:right="233"/>
      </w:pPr>
      <w:r>
        <w:t>обеспечение возможности вовлечения обучающихся в разнообразную исследовательскую</w:t>
      </w:r>
      <w:r>
        <w:rPr>
          <w:spacing w:val="1"/>
        </w:rPr>
        <w:t xml:space="preserve"> </w:t>
      </w:r>
      <w:r>
        <w:t>деятельность;</w:t>
      </w:r>
    </w:p>
    <w:p w:rsidR="001E7CBD" w:rsidRDefault="009458D3">
      <w:pPr>
        <w:pStyle w:val="a3"/>
        <w:spacing w:line="360" w:lineRule="auto"/>
        <w:ind w:right="225"/>
      </w:pPr>
      <w:r>
        <w:t>обеспечение</w:t>
      </w:r>
      <w:r>
        <w:rPr>
          <w:spacing w:val="1"/>
        </w:rPr>
        <w:t xml:space="preserve"> </w:t>
      </w:r>
      <w:r>
        <w:t>широкой</w:t>
      </w:r>
      <w:r>
        <w:rPr>
          <w:spacing w:val="1"/>
        </w:rPr>
        <w:t xml:space="preserve"> </w:t>
      </w:r>
      <w:r>
        <w:t>социализации</w:t>
      </w:r>
      <w:r>
        <w:rPr>
          <w:spacing w:val="1"/>
        </w:rPr>
        <w:t xml:space="preserve"> </w:t>
      </w:r>
      <w:r>
        <w:t>обучающихся</w:t>
      </w:r>
      <w:r>
        <w:rPr>
          <w:spacing w:val="1"/>
        </w:rPr>
        <w:t xml:space="preserve"> </w:t>
      </w:r>
      <w:r>
        <w:t>как</w:t>
      </w:r>
      <w:r>
        <w:rPr>
          <w:spacing w:val="1"/>
        </w:rPr>
        <w:t xml:space="preserve"> </w:t>
      </w:r>
      <w:r>
        <w:t>через</w:t>
      </w:r>
      <w:r>
        <w:rPr>
          <w:spacing w:val="1"/>
        </w:rPr>
        <w:t xml:space="preserve"> </w:t>
      </w:r>
      <w:r>
        <w:t>реализацию</w:t>
      </w:r>
      <w:r>
        <w:rPr>
          <w:spacing w:val="1"/>
        </w:rPr>
        <w:t xml:space="preserve"> </w:t>
      </w:r>
      <w:r>
        <w:t>социальных</w:t>
      </w:r>
      <w:r>
        <w:rPr>
          <w:spacing w:val="1"/>
        </w:rPr>
        <w:t xml:space="preserve"> </w:t>
      </w:r>
      <w:r>
        <w:t>проектов,</w:t>
      </w:r>
      <w:r>
        <w:rPr>
          <w:spacing w:val="1"/>
        </w:rPr>
        <w:t xml:space="preserve"> </w:t>
      </w:r>
      <w:r>
        <w:t>так</w:t>
      </w:r>
      <w:r>
        <w:rPr>
          <w:spacing w:val="1"/>
        </w:rPr>
        <w:t xml:space="preserve"> </w:t>
      </w:r>
      <w:r>
        <w:t>и</w:t>
      </w:r>
      <w:r>
        <w:rPr>
          <w:spacing w:val="1"/>
        </w:rPr>
        <w:t xml:space="preserve"> </w:t>
      </w:r>
      <w:r>
        <w:t>через</w:t>
      </w:r>
      <w:r>
        <w:rPr>
          <w:spacing w:val="1"/>
        </w:rPr>
        <w:t xml:space="preserve"> </w:t>
      </w:r>
      <w:r>
        <w:t>организованную</w:t>
      </w:r>
      <w:r>
        <w:rPr>
          <w:spacing w:val="1"/>
        </w:rPr>
        <w:t xml:space="preserve"> </w:t>
      </w:r>
      <w:r>
        <w:t>разнообразную</w:t>
      </w:r>
      <w:r>
        <w:rPr>
          <w:spacing w:val="1"/>
        </w:rPr>
        <w:t xml:space="preserve"> </w:t>
      </w:r>
      <w:r>
        <w:t>социальную</w:t>
      </w:r>
      <w:r>
        <w:rPr>
          <w:spacing w:val="1"/>
        </w:rPr>
        <w:t xml:space="preserve"> </w:t>
      </w:r>
      <w:r>
        <w:t>практику:</w:t>
      </w:r>
      <w:r>
        <w:rPr>
          <w:spacing w:val="1"/>
        </w:rPr>
        <w:t xml:space="preserve"> </w:t>
      </w:r>
      <w:r>
        <w:t>работу</w:t>
      </w:r>
      <w:r>
        <w:rPr>
          <w:spacing w:val="1"/>
        </w:rPr>
        <w:t xml:space="preserve"> </w:t>
      </w:r>
      <w:r>
        <w:t>в</w:t>
      </w:r>
      <w:r>
        <w:rPr>
          <w:spacing w:val="1"/>
        </w:rPr>
        <w:t xml:space="preserve"> </w:t>
      </w:r>
      <w:r>
        <w:t>волонтерских организациях, участие</w:t>
      </w:r>
      <w:r>
        <w:rPr>
          <w:spacing w:val="-2"/>
        </w:rPr>
        <w:t xml:space="preserve"> </w:t>
      </w:r>
      <w:r>
        <w:t>в</w:t>
      </w:r>
      <w:r>
        <w:rPr>
          <w:spacing w:val="-3"/>
        </w:rPr>
        <w:t xml:space="preserve"> </w:t>
      </w:r>
      <w:r>
        <w:t>благотворительных</w:t>
      </w:r>
      <w:r>
        <w:rPr>
          <w:spacing w:val="1"/>
        </w:rPr>
        <w:t xml:space="preserve"> </w:t>
      </w:r>
      <w:r>
        <w:t>акциях,</w:t>
      </w:r>
      <w:r>
        <w:rPr>
          <w:spacing w:val="-2"/>
        </w:rPr>
        <w:t xml:space="preserve"> </w:t>
      </w:r>
      <w:r>
        <w:t>марафонах</w:t>
      </w:r>
      <w:r>
        <w:rPr>
          <w:spacing w:val="1"/>
        </w:rPr>
        <w:t xml:space="preserve"> </w:t>
      </w:r>
      <w:r>
        <w:t>и</w:t>
      </w:r>
      <w:r>
        <w:rPr>
          <w:spacing w:val="-4"/>
        </w:rPr>
        <w:t xml:space="preserve"> </w:t>
      </w:r>
      <w:r>
        <w:t>проектах.</w:t>
      </w:r>
    </w:p>
    <w:p w:rsidR="001E7CBD" w:rsidRDefault="009458D3">
      <w:pPr>
        <w:pStyle w:val="a4"/>
        <w:numPr>
          <w:ilvl w:val="2"/>
          <w:numId w:val="12"/>
        </w:numPr>
        <w:tabs>
          <w:tab w:val="left" w:pos="1942"/>
        </w:tabs>
        <w:spacing w:line="360" w:lineRule="auto"/>
        <w:ind w:right="229" w:firstLine="708"/>
        <w:rPr>
          <w:sz w:val="24"/>
        </w:rPr>
      </w:pPr>
      <w:r>
        <w:rPr>
          <w:sz w:val="24"/>
        </w:rPr>
        <w:t>К</w:t>
      </w:r>
      <w:r>
        <w:rPr>
          <w:spacing w:val="1"/>
          <w:sz w:val="24"/>
        </w:rPr>
        <w:t xml:space="preserve"> </w:t>
      </w:r>
      <w:r>
        <w:rPr>
          <w:sz w:val="24"/>
        </w:rPr>
        <w:t>обязательным</w:t>
      </w:r>
      <w:r>
        <w:rPr>
          <w:spacing w:val="1"/>
          <w:sz w:val="24"/>
        </w:rPr>
        <w:t xml:space="preserve"> </w:t>
      </w:r>
      <w:r>
        <w:rPr>
          <w:sz w:val="24"/>
        </w:rPr>
        <w:t>условиям</w:t>
      </w:r>
      <w:r>
        <w:rPr>
          <w:spacing w:val="1"/>
          <w:sz w:val="24"/>
        </w:rPr>
        <w:t xml:space="preserve"> </w:t>
      </w:r>
      <w:r>
        <w:rPr>
          <w:sz w:val="24"/>
        </w:rPr>
        <w:t>успешного</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относится</w:t>
      </w:r>
      <w:r>
        <w:rPr>
          <w:spacing w:val="1"/>
          <w:sz w:val="24"/>
        </w:rPr>
        <w:t xml:space="preserve"> </w:t>
      </w:r>
      <w:r>
        <w:rPr>
          <w:sz w:val="24"/>
        </w:rPr>
        <w:t>создание</w:t>
      </w:r>
      <w:r>
        <w:rPr>
          <w:spacing w:val="1"/>
          <w:sz w:val="24"/>
        </w:rPr>
        <w:t xml:space="preserve"> </w:t>
      </w:r>
      <w:r>
        <w:rPr>
          <w:sz w:val="24"/>
        </w:rPr>
        <w:t>методически единого пространства внутри образовательной организации как во время уроков, так</w:t>
      </w:r>
      <w:r>
        <w:rPr>
          <w:spacing w:val="1"/>
          <w:sz w:val="24"/>
        </w:rPr>
        <w:t xml:space="preserve"> </w:t>
      </w:r>
      <w:r>
        <w:rPr>
          <w:sz w:val="24"/>
        </w:rPr>
        <w:t>и вне</w:t>
      </w:r>
      <w:r>
        <w:rPr>
          <w:spacing w:val="-2"/>
          <w:sz w:val="24"/>
        </w:rPr>
        <w:t xml:space="preserve"> </w:t>
      </w:r>
      <w:r>
        <w:rPr>
          <w:sz w:val="24"/>
        </w:rPr>
        <w:t>их.</w:t>
      </w:r>
    </w:p>
    <w:p w:rsidR="001E7CBD" w:rsidRDefault="001E7CBD">
      <w:pPr>
        <w:pStyle w:val="a3"/>
        <w:ind w:left="0" w:firstLine="0"/>
        <w:jc w:val="left"/>
        <w:rPr>
          <w:sz w:val="26"/>
        </w:rPr>
      </w:pPr>
    </w:p>
    <w:p w:rsidR="001E7CBD" w:rsidRDefault="009458D3">
      <w:pPr>
        <w:pStyle w:val="1"/>
        <w:numPr>
          <w:ilvl w:val="1"/>
          <w:numId w:val="11"/>
        </w:numPr>
        <w:tabs>
          <w:tab w:val="left" w:pos="815"/>
        </w:tabs>
        <w:spacing w:before="217"/>
      </w:pPr>
      <w:bookmarkStart w:id="28" w:name="_TOC_250010"/>
      <w:r>
        <w:t>Рабочая</w:t>
      </w:r>
      <w:r>
        <w:rPr>
          <w:spacing w:val="-7"/>
        </w:rPr>
        <w:t xml:space="preserve"> </w:t>
      </w:r>
      <w:r>
        <w:t>программа</w:t>
      </w:r>
      <w:r>
        <w:rPr>
          <w:spacing w:val="-3"/>
        </w:rPr>
        <w:t xml:space="preserve"> </w:t>
      </w:r>
      <w:bookmarkEnd w:id="28"/>
      <w:r>
        <w:t>воспитания.</w:t>
      </w:r>
    </w:p>
    <w:p w:rsidR="001E7CBD" w:rsidRDefault="001E7CBD">
      <w:pPr>
        <w:pStyle w:val="a3"/>
        <w:ind w:left="0" w:firstLine="0"/>
        <w:jc w:val="left"/>
        <w:rPr>
          <w:b/>
          <w:sz w:val="25"/>
        </w:rPr>
      </w:pPr>
    </w:p>
    <w:p w:rsidR="001E7CBD" w:rsidRDefault="00D27AB4">
      <w:pPr>
        <w:pStyle w:val="1"/>
        <w:numPr>
          <w:ilvl w:val="2"/>
          <w:numId w:val="11"/>
        </w:numPr>
        <w:tabs>
          <w:tab w:val="left" w:pos="1025"/>
        </w:tabs>
        <w:ind w:hanging="633"/>
        <w:jc w:val="left"/>
      </w:pPr>
      <w:r>
        <w:rPr>
          <w:noProof/>
          <w:lang w:eastAsia="ru-RU"/>
        </w:rPr>
        <mc:AlternateContent>
          <mc:Choice Requires="wps">
            <w:drawing>
              <wp:anchor distT="0" distB="0" distL="0" distR="0" simplePos="0" relativeHeight="487605248" behindDoc="1" locked="0" layoutInCell="1" allowOverlap="1">
                <wp:simplePos x="0" y="0"/>
                <wp:positionH relativeFrom="page">
                  <wp:posOffset>701040</wp:posOffset>
                </wp:positionH>
                <wp:positionV relativeFrom="paragraph">
                  <wp:posOffset>249555</wp:posOffset>
                </wp:positionV>
                <wp:extent cx="6519545" cy="6350"/>
                <wp:effectExtent l="0" t="0" r="0" b="0"/>
                <wp:wrapTopAndBottom/>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3EAAC" id="Rectangle 11" o:spid="_x0000_s1026" style="position:absolute;margin-left:55.2pt;margin-top:19.65pt;width:513.35pt;height:.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VceAIAAPsEAAAOAAAAZHJzL2Uyb0RvYy54bWysVNuO0zAQfUfiHyy/t0m6SdtEm672QhFS&#10;gRULH+DaTmPh2MZ2mxbEvzN2tqWFlxWiD64nMx6fOXPG1zf7TqIdt05oVeNsnGLEFdVMqE2Nv3xe&#10;juYYOU8UI1IrXuMDd/hm8frVdW8qPtGtloxbBEmUq3pT49Z7UyWJoy3viBtrwxU4G2074sG0m4RZ&#10;0kP2TiaTNJ0mvbbMWE25c/D1YXDiRczfNJz6j03juEeyxoDNx9XGdR3WZHFNqo0lphX0GQb5BxQd&#10;EQouPaV6IJ6grRV/peoEtdrpxo+p7hLdNILyWANUk6V/VPPUEsNjLUCOMyea3P9LSz/sHi0SDHp3&#10;hZEiHfToE7BG1EZylGWBoN64CuKezKMNJTqz0vSrQ0rftxDGb63VfcsJA1gxPrk4EAwHR9G6f68Z&#10;pCdbryNX+8Z2ISGwgPaxJYdTS/jeIwofp0VWFnmBEQXf9KqIHUtIdTxrrPNvue5Q2NTYAvSYm+xW&#10;zgN2CD2GROxaCrYUUkbDbtb30qIdCeKIv1AuHHHnYVKFYKXDscE9fAGIcEfwBbCx2T/KbJKnd5Ny&#10;tJzOZ6N8mRejcpbOR2lW3pXTNC/zh+XPADDLq1YwxtVKKH4UXpa/rLHPIzBIJkoP9TUui0kRa79A&#10;715WZCc8zKEUXY3nJyZIFdr6RjEom1SeCDnsk0v4kTLg4PgfWYkiCH0f9LPW7AAasBqaBHMILwZs&#10;Wm2/Y9TD9NXYfdsSyzGS7xToqMzyPIxrNPJiNgHDnnvW5x6iKKSqscdo2N77YcS3xopNCzdlkRil&#10;b0F7jYjCCLocUAHuYMCExQqeX4Mwwud2jPr9Zi1+AQAA//8DAFBLAwQUAAYACAAAACEAsbKZ7OAA&#10;AAAKAQAADwAAAGRycy9kb3ducmV2LnhtbEyPwU7DMBBE70j9B2srcaN2mgBtiFO1SByRaOFAb068&#10;JFHjdWq7beDrcU9wHO3TzNtiNZqendH5zpKEZCaAIdVWd9RI+Hh/uVsA80GRVr0llPCNHlbl5KZQ&#10;ubYX2uJ5FxoWS8jnSkIbwpBz7usWjfIzOyDF25d1RoUYXcO1U5dYbno+F+KBG9VRXGjVgM8t1ofd&#10;yUjYLBeb41tGrz/bao/7z+pwP3dCytvpuH4CFnAMfzBc9aM6lNGpsifSnvUxJyKLqIR0mQK7Akn6&#10;mACrJGQiBV4W/P8L5S8AAAD//wMAUEsBAi0AFAAGAAgAAAAhALaDOJL+AAAA4QEAABMAAAAAAAAA&#10;AAAAAAAAAAAAAFtDb250ZW50X1R5cGVzXS54bWxQSwECLQAUAAYACAAAACEAOP0h/9YAAACUAQAA&#10;CwAAAAAAAAAAAAAAAAAvAQAAX3JlbHMvLnJlbHNQSwECLQAUAAYACAAAACEAnISFXHgCAAD7BAAA&#10;DgAAAAAAAAAAAAAAAAAuAgAAZHJzL2Uyb0RvYy54bWxQSwECLQAUAAYACAAAACEAsbKZ7OAAAAAK&#10;AQAADwAAAAAAAAAAAAAAAADSBAAAZHJzL2Rvd25yZXYueG1sUEsFBgAAAAAEAAQA8wAAAN8FAAAA&#10;AA==&#10;" fillcolor="black" stroked="f">
                <w10:wrap type="topAndBottom" anchorx="page"/>
              </v:rect>
            </w:pict>
          </mc:Fallback>
        </mc:AlternateContent>
      </w:r>
      <w:bookmarkStart w:id="29" w:name="_TOC_250009"/>
      <w:r w:rsidR="009458D3">
        <w:t>Пояснительная</w:t>
      </w:r>
      <w:r w:rsidR="009458D3">
        <w:rPr>
          <w:spacing w:val="-3"/>
        </w:rPr>
        <w:t xml:space="preserve"> </w:t>
      </w:r>
      <w:bookmarkEnd w:id="29"/>
      <w:r w:rsidR="009458D3">
        <w:t>записка.</w:t>
      </w:r>
    </w:p>
    <w:p w:rsidR="001E7CBD" w:rsidRDefault="001E7CBD">
      <w:pPr>
        <w:pStyle w:val="a3"/>
        <w:spacing w:before="5"/>
        <w:ind w:left="0" w:firstLine="0"/>
        <w:jc w:val="left"/>
        <w:rPr>
          <w:b/>
        </w:rPr>
      </w:pPr>
    </w:p>
    <w:p w:rsidR="001E7CBD" w:rsidRDefault="009458D3">
      <w:pPr>
        <w:pStyle w:val="a4"/>
        <w:numPr>
          <w:ilvl w:val="2"/>
          <w:numId w:val="10"/>
        </w:numPr>
        <w:tabs>
          <w:tab w:val="left" w:pos="1942"/>
        </w:tabs>
        <w:spacing w:before="90" w:line="352" w:lineRule="auto"/>
        <w:ind w:right="221" w:firstLine="708"/>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для</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(далее – Программа воспитания) служит основой для разработки рабочей программы воспитания</w:t>
      </w:r>
      <w:r>
        <w:rPr>
          <w:spacing w:val="1"/>
          <w:sz w:val="24"/>
        </w:rPr>
        <w:t xml:space="preserve"> </w:t>
      </w:r>
      <w:r>
        <w:rPr>
          <w:sz w:val="24"/>
        </w:rPr>
        <w:t>ООП СОО. Программа воспитания основывается на единстве и преемственности образовательного</w:t>
      </w:r>
      <w:r>
        <w:rPr>
          <w:spacing w:val="-57"/>
          <w:sz w:val="24"/>
        </w:rPr>
        <w:t xml:space="preserve"> </w:t>
      </w:r>
      <w:r>
        <w:rPr>
          <w:sz w:val="24"/>
        </w:rPr>
        <w:t>процесса всех уровней общего образования, соотносится с рабочими программами воспитания для</w:t>
      </w:r>
      <w:r>
        <w:rPr>
          <w:spacing w:val="-57"/>
          <w:sz w:val="24"/>
        </w:rPr>
        <w:t xml:space="preserve"> </w:t>
      </w:r>
      <w:r>
        <w:rPr>
          <w:sz w:val="24"/>
        </w:rPr>
        <w:t>образовательных организаций</w:t>
      </w:r>
      <w:r>
        <w:rPr>
          <w:spacing w:val="-1"/>
          <w:sz w:val="24"/>
        </w:rPr>
        <w:t xml:space="preserve"> </w:t>
      </w:r>
      <w:r>
        <w:rPr>
          <w:sz w:val="24"/>
        </w:rPr>
        <w:t>дошкольного</w:t>
      </w:r>
      <w:r>
        <w:rPr>
          <w:spacing w:val="-1"/>
          <w:sz w:val="24"/>
        </w:rPr>
        <w:t xml:space="preserve"> </w:t>
      </w:r>
      <w:r>
        <w:rPr>
          <w:sz w:val="24"/>
        </w:rPr>
        <w:t>и</w:t>
      </w:r>
      <w:r>
        <w:rPr>
          <w:spacing w:val="-3"/>
          <w:sz w:val="24"/>
        </w:rPr>
        <w:t xml:space="preserve"> </w:t>
      </w:r>
      <w:r>
        <w:rPr>
          <w:sz w:val="24"/>
        </w:rPr>
        <w:t>среднего</w:t>
      </w:r>
      <w:r>
        <w:rPr>
          <w:spacing w:val="-2"/>
          <w:sz w:val="24"/>
        </w:rPr>
        <w:t xml:space="preserve"> </w:t>
      </w:r>
      <w:r>
        <w:rPr>
          <w:sz w:val="24"/>
        </w:rPr>
        <w:t>профессионального</w:t>
      </w:r>
      <w:r>
        <w:rPr>
          <w:spacing w:val="-1"/>
          <w:sz w:val="24"/>
        </w:rPr>
        <w:t xml:space="preserve"> </w:t>
      </w:r>
      <w:r>
        <w:rPr>
          <w:sz w:val="24"/>
        </w:rPr>
        <w:t>образования.</w:t>
      </w:r>
    </w:p>
    <w:p w:rsidR="001E7CBD" w:rsidRDefault="009458D3">
      <w:pPr>
        <w:pStyle w:val="a4"/>
        <w:numPr>
          <w:ilvl w:val="2"/>
          <w:numId w:val="10"/>
        </w:numPr>
        <w:tabs>
          <w:tab w:val="left" w:pos="1942"/>
        </w:tabs>
        <w:spacing w:before="2"/>
        <w:ind w:left="1941" w:hanging="841"/>
        <w:rPr>
          <w:sz w:val="24"/>
        </w:rPr>
      </w:pPr>
      <w:r>
        <w:rPr>
          <w:sz w:val="24"/>
        </w:rPr>
        <w:t>Программа</w:t>
      </w:r>
      <w:r>
        <w:rPr>
          <w:spacing w:val="-7"/>
          <w:sz w:val="24"/>
        </w:rPr>
        <w:t xml:space="preserve"> </w:t>
      </w:r>
      <w:r>
        <w:rPr>
          <w:sz w:val="24"/>
        </w:rPr>
        <w:t>воспитания:</w:t>
      </w:r>
    </w:p>
    <w:p w:rsidR="001E7CBD" w:rsidRDefault="009458D3">
      <w:pPr>
        <w:pStyle w:val="a3"/>
        <w:spacing w:before="130" w:line="352" w:lineRule="auto"/>
        <w:ind w:right="234"/>
      </w:pPr>
      <w:r>
        <w:t>предназначена для планирования и организации системной воспитательной деятельности в</w:t>
      </w:r>
      <w:r>
        <w:rPr>
          <w:spacing w:val="1"/>
        </w:rPr>
        <w:t xml:space="preserve"> </w:t>
      </w:r>
      <w:r>
        <w:t>образовательной</w:t>
      </w:r>
      <w:r>
        <w:rPr>
          <w:spacing w:val="-1"/>
        </w:rPr>
        <w:t xml:space="preserve"> </w:t>
      </w:r>
      <w:r>
        <w:t>организации;</w:t>
      </w:r>
    </w:p>
    <w:p w:rsidR="001E7CBD" w:rsidRDefault="009458D3">
      <w:pPr>
        <w:pStyle w:val="a3"/>
        <w:spacing w:line="352" w:lineRule="auto"/>
        <w:ind w:right="230"/>
      </w:pPr>
      <w:r>
        <w:t>разрабатывается</w:t>
      </w:r>
      <w:r>
        <w:rPr>
          <w:spacing w:val="1"/>
        </w:rPr>
        <w:t xml:space="preserve"> </w:t>
      </w:r>
      <w:r>
        <w:t>и</w:t>
      </w:r>
      <w:r>
        <w:rPr>
          <w:spacing w:val="1"/>
        </w:rPr>
        <w:t xml:space="preserve"> </w:t>
      </w:r>
      <w:r>
        <w:t>утверждается</w:t>
      </w:r>
      <w:r>
        <w:rPr>
          <w:spacing w:val="1"/>
        </w:rPr>
        <w:t xml:space="preserve"> </w:t>
      </w:r>
      <w:r>
        <w:t>с</w:t>
      </w:r>
      <w:r>
        <w:rPr>
          <w:spacing w:val="1"/>
        </w:rPr>
        <w:t xml:space="preserve"> </w:t>
      </w:r>
      <w:r>
        <w:t>участием</w:t>
      </w:r>
      <w:r>
        <w:rPr>
          <w:spacing w:val="1"/>
        </w:rPr>
        <w:t xml:space="preserve"> </w:t>
      </w:r>
      <w:r>
        <w:t>коллегиальных</w:t>
      </w:r>
      <w:r>
        <w:rPr>
          <w:spacing w:val="1"/>
        </w:rPr>
        <w:t xml:space="preserve"> </w:t>
      </w:r>
      <w:r>
        <w:t>органов</w:t>
      </w:r>
      <w:r>
        <w:rPr>
          <w:spacing w:val="1"/>
        </w:rPr>
        <w:t xml:space="preserve"> </w:t>
      </w:r>
      <w:r>
        <w:t>управления</w:t>
      </w:r>
      <w:r>
        <w:rPr>
          <w:spacing w:val="-57"/>
        </w:rPr>
        <w:t xml:space="preserve"> </w:t>
      </w:r>
      <w:r>
        <w:t>образовательной организацией, в том числе советов обучающихся, советов родителей (законных</w:t>
      </w:r>
      <w:r>
        <w:rPr>
          <w:spacing w:val="1"/>
        </w:rPr>
        <w:t xml:space="preserve"> </w:t>
      </w:r>
      <w:r>
        <w:t>представителей);</w:t>
      </w:r>
    </w:p>
    <w:p w:rsidR="001E7CBD" w:rsidRDefault="001E7CBD">
      <w:pPr>
        <w:spacing w:line="352" w:lineRule="auto"/>
        <w:sectPr w:rsidR="001E7CBD">
          <w:pgSz w:w="11910" w:h="16850"/>
          <w:pgMar w:top="840" w:right="340" w:bottom="280" w:left="740" w:header="600" w:footer="0" w:gutter="0"/>
          <w:cols w:space="720"/>
        </w:sectPr>
      </w:pPr>
    </w:p>
    <w:p w:rsidR="001E7CBD" w:rsidRDefault="009458D3">
      <w:pPr>
        <w:pStyle w:val="a3"/>
        <w:spacing w:before="6" w:line="352" w:lineRule="auto"/>
        <w:ind w:right="233"/>
      </w:pPr>
      <w:r>
        <w:lastRenderedPageBreak/>
        <w:t>реализуется в единстве урочной и внеурочной деятельности, осуществляемой совместно с</w:t>
      </w:r>
      <w:r>
        <w:rPr>
          <w:spacing w:val="1"/>
        </w:rPr>
        <w:t xml:space="preserve"> </w:t>
      </w:r>
      <w:r>
        <w:t>семьѐй</w:t>
      </w:r>
      <w:r>
        <w:rPr>
          <w:spacing w:val="1"/>
        </w:rPr>
        <w:t xml:space="preserve"> </w:t>
      </w:r>
      <w:r>
        <w:t>и</w:t>
      </w:r>
      <w:r>
        <w:rPr>
          <w:spacing w:val="1"/>
        </w:rPr>
        <w:t xml:space="preserve"> </w:t>
      </w:r>
      <w:r>
        <w:t>другими</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социальными</w:t>
      </w:r>
      <w:r>
        <w:rPr>
          <w:spacing w:val="1"/>
        </w:rPr>
        <w:t xml:space="preserve"> </w:t>
      </w:r>
      <w:r>
        <w:t>институтами</w:t>
      </w:r>
      <w:r>
        <w:rPr>
          <w:spacing w:val="1"/>
        </w:rPr>
        <w:t xml:space="preserve"> </w:t>
      </w:r>
      <w:r>
        <w:t>воспитания;</w:t>
      </w:r>
    </w:p>
    <w:p w:rsidR="001E7CBD" w:rsidRDefault="009458D3">
      <w:pPr>
        <w:pStyle w:val="a3"/>
        <w:spacing w:line="352" w:lineRule="auto"/>
        <w:ind w:right="230"/>
      </w:pPr>
      <w:r>
        <w:t>предусматривает</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 включая ценности своей этнической группы, правилам и нормам поведения, принятым</w:t>
      </w:r>
      <w:r>
        <w:rPr>
          <w:spacing w:val="-57"/>
        </w:rPr>
        <w:t xml:space="preserve"> </w:t>
      </w:r>
      <w:r>
        <w:t>в</w:t>
      </w:r>
      <w:r>
        <w:rPr>
          <w:spacing w:val="-3"/>
        </w:rPr>
        <w:t xml:space="preserve"> </w:t>
      </w:r>
      <w:r>
        <w:t>российском</w:t>
      </w:r>
      <w:r>
        <w:rPr>
          <w:spacing w:val="-2"/>
        </w:rPr>
        <w:t xml:space="preserve"> </w:t>
      </w:r>
      <w:r>
        <w:t>обществе</w:t>
      </w:r>
      <w:r>
        <w:rPr>
          <w:spacing w:val="-1"/>
        </w:rPr>
        <w:t xml:space="preserve"> </w:t>
      </w:r>
      <w:r>
        <w:t>на</w:t>
      </w:r>
      <w:r>
        <w:rPr>
          <w:spacing w:val="-3"/>
        </w:rPr>
        <w:t xml:space="preserve"> </w:t>
      </w:r>
      <w:r>
        <w:t>основе</w:t>
      </w:r>
      <w:r>
        <w:rPr>
          <w:spacing w:val="-3"/>
        </w:rPr>
        <w:t xml:space="preserve"> </w:t>
      </w:r>
      <w:r>
        <w:t>российских</w:t>
      </w:r>
      <w:r>
        <w:rPr>
          <w:spacing w:val="-2"/>
        </w:rPr>
        <w:t xml:space="preserve"> </w:t>
      </w:r>
      <w:r>
        <w:t>базовых</w:t>
      </w:r>
      <w:r>
        <w:rPr>
          <w:spacing w:val="1"/>
        </w:rPr>
        <w:t xml:space="preserve"> </w:t>
      </w:r>
      <w:r>
        <w:t>конституционных</w:t>
      </w:r>
      <w:r>
        <w:rPr>
          <w:spacing w:val="-3"/>
        </w:rPr>
        <w:t xml:space="preserve"> </w:t>
      </w:r>
      <w:r>
        <w:t>норм</w:t>
      </w:r>
      <w:r>
        <w:rPr>
          <w:spacing w:val="-2"/>
        </w:rPr>
        <w:t xml:space="preserve"> </w:t>
      </w:r>
      <w:r>
        <w:t>и</w:t>
      </w:r>
      <w:r>
        <w:rPr>
          <w:spacing w:val="-1"/>
        </w:rPr>
        <w:t xml:space="preserve"> </w:t>
      </w:r>
      <w:r>
        <w:t>ценностей;</w:t>
      </w:r>
    </w:p>
    <w:p w:rsidR="001E7CBD" w:rsidRDefault="009458D3">
      <w:pPr>
        <w:pStyle w:val="a3"/>
        <w:spacing w:line="355" w:lineRule="auto"/>
        <w:ind w:right="230"/>
      </w:pPr>
      <w:r>
        <w:t>предусматривает</w:t>
      </w:r>
      <w:r>
        <w:rPr>
          <w:spacing w:val="1"/>
        </w:rPr>
        <w:t xml:space="preserve"> </w:t>
      </w:r>
      <w:r>
        <w:t>историческое</w:t>
      </w:r>
      <w:r>
        <w:rPr>
          <w:spacing w:val="1"/>
        </w:rPr>
        <w:t xml:space="preserve"> </w:t>
      </w:r>
      <w:r>
        <w:t>просвещение,</w:t>
      </w:r>
      <w:r>
        <w:rPr>
          <w:spacing w:val="1"/>
        </w:rPr>
        <w:t xml:space="preserve"> </w:t>
      </w:r>
      <w:r>
        <w:t>формирование</w:t>
      </w:r>
      <w:r>
        <w:rPr>
          <w:spacing w:val="1"/>
        </w:rPr>
        <w:t xml:space="preserve"> </w:t>
      </w:r>
      <w:r>
        <w:t>российской</w:t>
      </w:r>
      <w:r>
        <w:rPr>
          <w:spacing w:val="1"/>
        </w:rPr>
        <w:t xml:space="preserve"> </w:t>
      </w:r>
      <w:r>
        <w:t>культурной</w:t>
      </w:r>
      <w:r>
        <w:rPr>
          <w:spacing w:val="1"/>
        </w:rPr>
        <w:t xml:space="preserve"> </w:t>
      </w:r>
      <w:r>
        <w:t>и</w:t>
      </w:r>
      <w:r>
        <w:rPr>
          <w:spacing w:val="1"/>
        </w:rPr>
        <w:t xml:space="preserve"> </w:t>
      </w:r>
      <w:r>
        <w:t>гражданской</w:t>
      </w:r>
      <w:r>
        <w:rPr>
          <w:spacing w:val="-1"/>
        </w:rPr>
        <w:t xml:space="preserve"> </w:t>
      </w:r>
      <w:r>
        <w:t>идентичности обучающихся.</w:t>
      </w:r>
    </w:p>
    <w:p w:rsidR="001E7CBD" w:rsidRDefault="009458D3">
      <w:pPr>
        <w:pStyle w:val="a4"/>
        <w:numPr>
          <w:ilvl w:val="2"/>
          <w:numId w:val="10"/>
        </w:numPr>
        <w:tabs>
          <w:tab w:val="left" w:pos="1942"/>
        </w:tabs>
        <w:spacing w:line="352" w:lineRule="auto"/>
        <w:ind w:right="224" w:firstLine="708"/>
        <w:rPr>
          <w:sz w:val="24"/>
        </w:rPr>
      </w:pPr>
      <w:r>
        <w:rPr>
          <w:sz w:val="24"/>
        </w:rPr>
        <w:t>Программа</w:t>
      </w:r>
      <w:r>
        <w:rPr>
          <w:spacing w:val="1"/>
          <w:sz w:val="24"/>
        </w:rPr>
        <w:t xml:space="preserve"> </w:t>
      </w:r>
      <w:r>
        <w:rPr>
          <w:sz w:val="24"/>
        </w:rPr>
        <w:t>воспитания</w:t>
      </w:r>
      <w:r>
        <w:rPr>
          <w:spacing w:val="1"/>
          <w:sz w:val="24"/>
        </w:rPr>
        <w:t xml:space="preserve"> </w:t>
      </w:r>
      <w:r>
        <w:rPr>
          <w:sz w:val="24"/>
        </w:rPr>
        <w:t>включает</w:t>
      </w:r>
      <w:r>
        <w:rPr>
          <w:spacing w:val="1"/>
          <w:sz w:val="24"/>
        </w:rPr>
        <w:t xml:space="preserve"> </w:t>
      </w:r>
      <w:r>
        <w:rPr>
          <w:sz w:val="24"/>
        </w:rPr>
        <w:t>три</w:t>
      </w:r>
      <w:r>
        <w:rPr>
          <w:spacing w:val="1"/>
          <w:sz w:val="24"/>
        </w:rPr>
        <w:t xml:space="preserve"> </w:t>
      </w:r>
      <w:r>
        <w:rPr>
          <w:sz w:val="24"/>
        </w:rPr>
        <w:t>раздела:</w:t>
      </w:r>
      <w:r>
        <w:rPr>
          <w:spacing w:val="1"/>
          <w:sz w:val="24"/>
        </w:rPr>
        <w:t xml:space="preserve"> </w:t>
      </w:r>
      <w:r>
        <w:rPr>
          <w:sz w:val="24"/>
        </w:rPr>
        <w:t>целевой,</w:t>
      </w:r>
      <w:r>
        <w:rPr>
          <w:spacing w:val="1"/>
          <w:sz w:val="24"/>
        </w:rPr>
        <w:t xml:space="preserve"> </w:t>
      </w:r>
      <w:r>
        <w:rPr>
          <w:sz w:val="24"/>
        </w:rPr>
        <w:t>содержательный,</w:t>
      </w:r>
      <w:r>
        <w:rPr>
          <w:spacing w:val="1"/>
          <w:sz w:val="24"/>
        </w:rPr>
        <w:t xml:space="preserve"> </w:t>
      </w:r>
      <w:r>
        <w:rPr>
          <w:sz w:val="24"/>
        </w:rPr>
        <w:t>организационный.</w:t>
      </w:r>
    </w:p>
    <w:p w:rsidR="001E7CBD" w:rsidRDefault="009458D3">
      <w:pPr>
        <w:pStyle w:val="a4"/>
        <w:numPr>
          <w:ilvl w:val="2"/>
          <w:numId w:val="10"/>
        </w:numPr>
        <w:tabs>
          <w:tab w:val="left" w:pos="1942"/>
        </w:tabs>
        <w:spacing w:line="352" w:lineRule="auto"/>
        <w:ind w:right="225" w:firstLine="708"/>
        <w:rPr>
          <w:sz w:val="24"/>
        </w:rPr>
      </w:pPr>
      <w:r>
        <w:rPr>
          <w:sz w:val="24"/>
        </w:rPr>
        <w:t>При разработке или обновлении рабочей программы воспитания еѐ содержание, за</w:t>
      </w:r>
      <w:r>
        <w:rPr>
          <w:spacing w:val="1"/>
          <w:sz w:val="24"/>
        </w:rPr>
        <w:t xml:space="preserve"> </w:t>
      </w:r>
      <w:r>
        <w:rPr>
          <w:sz w:val="24"/>
        </w:rPr>
        <w:t>исключением</w:t>
      </w:r>
      <w:r>
        <w:rPr>
          <w:spacing w:val="1"/>
          <w:sz w:val="24"/>
        </w:rPr>
        <w:t xml:space="preserve"> </w:t>
      </w:r>
      <w:r>
        <w:rPr>
          <w:sz w:val="24"/>
        </w:rPr>
        <w:t>целевого</w:t>
      </w:r>
      <w:r>
        <w:rPr>
          <w:spacing w:val="1"/>
          <w:sz w:val="24"/>
        </w:rPr>
        <w:t xml:space="preserve"> </w:t>
      </w:r>
      <w:r>
        <w:rPr>
          <w:sz w:val="24"/>
        </w:rPr>
        <w:t>раздела,</w:t>
      </w:r>
      <w:r>
        <w:rPr>
          <w:spacing w:val="1"/>
          <w:sz w:val="24"/>
        </w:rPr>
        <w:t xml:space="preserve"> </w:t>
      </w:r>
      <w:r>
        <w:rPr>
          <w:sz w:val="24"/>
        </w:rPr>
        <w:t>может</w:t>
      </w:r>
      <w:r>
        <w:rPr>
          <w:spacing w:val="1"/>
          <w:sz w:val="24"/>
        </w:rPr>
        <w:t xml:space="preserve"> </w:t>
      </w:r>
      <w:r>
        <w:rPr>
          <w:sz w:val="24"/>
        </w:rPr>
        <w:t>изменяться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особенностями</w:t>
      </w:r>
      <w:r>
        <w:rPr>
          <w:spacing w:val="1"/>
          <w:sz w:val="24"/>
        </w:rPr>
        <w:t xml:space="preserve"> </w:t>
      </w:r>
      <w:r>
        <w:rPr>
          <w:sz w:val="24"/>
        </w:rPr>
        <w:t>образовательной</w:t>
      </w:r>
      <w:r>
        <w:rPr>
          <w:spacing w:val="35"/>
          <w:sz w:val="24"/>
        </w:rPr>
        <w:t xml:space="preserve"> </w:t>
      </w:r>
      <w:r>
        <w:rPr>
          <w:sz w:val="24"/>
        </w:rPr>
        <w:t>организации:</w:t>
      </w:r>
      <w:r>
        <w:rPr>
          <w:spacing w:val="36"/>
          <w:sz w:val="24"/>
        </w:rPr>
        <w:t xml:space="preserve"> </w:t>
      </w:r>
      <w:r>
        <w:rPr>
          <w:sz w:val="24"/>
        </w:rPr>
        <w:t>организационно-правовой</w:t>
      </w:r>
      <w:r>
        <w:rPr>
          <w:spacing w:val="37"/>
          <w:sz w:val="24"/>
        </w:rPr>
        <w:t xml:space="preserve"> </w:t>
      </w:r>
      <w:r>
        <w:rPr>
          <w:sz w:val="24"/>
        </w:rPr>
        <w:t>формой,</w:t>
      </w:r>
      <w:r>
        <w:rPr>
          <w:spacing w:val="35"/>
          <w:sz w:val="24"/>
        </w:rPr>
        <w:t xml:space="preserve"> </w:t>
      </w:r>
      <w:r>
        <w:rPr>
          <w:sz w:val="24"/>
        </w:rPr>
        <w:t>контингентом</w:t>
      </w:r>
      <w:r>
        <w:rPr>
          <w:spacing w:val="34"/>
          <w:sz w:val="24"/>
        </w:rPr>
        <w:t xml:space="preserve"> </w:t>
      </w:r>
      <w:r>
        <w:rPr>
          <w:sz w:val="24"/>
        </w:rPr>
        <w:t>обучающихся</w:t>
      </w:r>
      <w:r>
        <w:rPr>
          <w:spacing w:val="35"/>
          <w:sz w:val="24"/>
        </w:rPr>
        <w:t xml:space="preserve"> </w:t>
      </w:r>
      <w:r>
        <w:rPr>
          <w:sz w:val="24"/>
        </w:rPr>
        <w:t>и</w:t>
      </w:r>
      <w:r>
        <w:rPr>
          <w:spacing w:val="-58"/>
          <w:sz w:val="24"/>
        </w:rPr>
        <w:t xml:space="preserve"> </w:t>
      </w:r>
      <w:r>
        <w:rPr>
          <w:sz w:val="24"/>
        </w:rPr>
        <w:t>их родителей (законных представителей), направленностью образовательной программы, в том</w:t>
      </w:r>
      <w:r>
        <w:rPr>
          <w:spacing w:val="1"/>
          <w:sz w:val="24"/>
        </w:rPr>
        <w:t xml:space="preserve"> </w:t>
      </w:r>
      <w:r>
        <w:rPr>
          <w:sz w:val="24"/>
        </w:rPr>
        <w:t>числе предусматривающей углублѐнное изучение отдельных учебных предметов, учитывающей</w:t>
      </w:r>
      <w:r>
        <w:rPr>
          <w:spacing w:val="1"/>
          <w:sz w:val="24"/>
        </w:rPr>
        <w:t xml:space="preserve"> </w:t>
      </w:r>
      <w:r>
        <w:rPr>
          <w:sz w:val="24"/>
        </w:rPr>
        <w:t>этнокультурные</w:t>
      </w:r>
      <w:r>
        <w:rPr>
          <w:spacing w:val="-3"/>
          <w:sz w:val="24"/>
        </w:rPr>
        <w:t xml:space="preserve"> </w:t>
      </w:r>
      <w:r>
        <w:rPr>
          <w:sz w:val="24"/>
        </w:rPr>
        <w:t>интересы, особые</w:t>
      </w:r>
      <w:r>
        <w:rPr>
          <w:spacing w:val="-2"/>
          <w:sz w:val="24"/>
        </w:rPr>
        <w:t xml:space="preserve"> </w:t>
      </w:r>
      <w:r>
        <w:rPr>
          <w:sz w:val="24"/>
        </w:rPr>
        <w:t>образовательные</w:t>
      </w:r>
      <w:r>
        <w:rPr>
          <w:spacing w:val="-2"/>
          <w:sz w:val="24"/>
        </w:rPr>
        <w:t xml:space="preserve"> </w:t>
      </w:r>
      <w:r>
        <w:rPr>
          <w:sz w:val="24"/>
        </w:rPr>
        <w:t>потребности обучающихся.</w:t>
      </w:r>
    </w:p>
    <w:p w:rsidR="001E7CBD" w:rsidRDefault="001E7CBD">
      <w:pPr>
        <w:pStyle w:val="a3"/>
        <w:ind w:left="0" w:firstLine="0"/>
        <w:jc w:val="left"/>
        <w:rPr>
          <w:sz w:val="26"/>
        </w:rPr>
      </w:pPr>
    </w:p>
    <w:p w:rsidR="001E7CBD" w:rsidRDefault="001E7CBD">
      <w:pPr>
        <w:pStyle w:val="a3"/>
        <w:spacing w:before="4"/>
        <w:ind w:left="0" w:firstLine="0"/>
        <w:jc w:val="left"/>
        <w:rPr>
          <w:sz w:val="30"/>
        </w:rPr>
      </w:pPr>
    </w:p>
    <w:p w:rsidR="001E7CBD" w:rsidRDefault="00D27AB4">
      <w:pPr>
        <w:pStyle w:val="1"/>
        <w:numPr>
          <w:ilvl w:val="2"/>
          <w:numId w:val="11"/>
        </w:numPr>
        <w:tabs>
          <w:tab w:val="left" w:pos="1025"/>
        </w:tabs>
        <w:ind w:hanging="633"/>
        <w:jc w:val="left"/>
      </w:pPr>
      <w:r>
        <w:rPr>
          <w:noProof/>
          <w:lang w:eastAsia="ru-RU"/>
        </w:rPr>
        <mc:AlternateContent>
          <mc:Choice Requires="wps">
            <w:drawing>
              <wp:anchor distT="0" distB="0" distL="0" distR="0" simplePos="0" relativeHeight="487605760" behindDoc="1" locked="0" layoutInCell="1" allowOverlap="1">
                <wp:simplePos x="0" y="0"/>
                <wp:positionH relativeFrom="page">
                  <wp:posOffset>701040</wp:posOffset>
                </wp:positionH>
                <wp:positionV relativeFrom="paragraph">
                  <wp:posOffset>240665</wp:posOffset>
                </wp:positionV>
                <wp:extent cx="6519545" cy="6350"/>
                <wp:effectExtent l="0" t="0" r="0" b="0"/>
                <wp:wrapTopAndBottom/>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F392A" id="Rectangle 10" o:spid="_x0000_s1026" style="position:absolute;margin-left:55.2pt;margin-top:18.95pt;width:513.35pt;height:.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V4sdgIAAPsEAAAOAAAAZHJzL2Uyb0RvYy54bWysVG1v0zAQ/o7Ef7D8vcsLSddES6etpQhp&#10;wMTgB7i201g4trHdpgPx3zk7bdfBlwnRD64vd3783HN3vrre9xLtuHVCqwZnFylGXFHNhNo0+OuX&#10;1WSGkfNEMSK14g1+5A5fz1+/uhpMzXPdacm4RQCiXD2YBnfemzpJHO14T9yFNlyBs9W2Jx5Mu0mY&#10;JQOg9zLJ03SaDNoyYzXlzsHX5ejE84jftpz6T23ruEeywcDNx9XGdR3WZH5F6o0lphP0QIP8A4ue&#10;CAWXnqCWxBO0teIvqF5Qq51u/QXVfaLbVlAec4BssvSPbB46YnjMBcRx5iST+3+w9OPu3iLBoHY5&#10;Ror0UKPPoBpRG8lRFgUajKsh7sHc25CiM3eafnNI6UUHYfzGWj10nDCglQVBk2cHguHgKFoPHzQD&#10;eLL1Omq1b20fAEEFtI8leTyVhO89ovBxWmZVWZQYUfBN35SRUELq41ljnX/HdY/CpsEWqEdssrtz&#10;PnAh9TEkctdSsJWQMhp2s15Ii3YkNEf8RfqQ4nmYVCFY6XBsRBy/AEW4I/gC2Vjsn1WWF+ltXk1W&#10;09nlpFgV5aS6TGeTNKtuq2laVMVy9SsQzIq6E4xxdScUPzZeVryssIcRGFsmth4aGlyVeRlzf8be&#10;vSzJXniYQyn6Bs9OSpA6lPWtYnFKPBFy3CfP6UeVQYPjf1QlNkGoexhFV681e4QesBqKBHMILwZs&#10;Om1/YDTA9DXYfd8SyzGS7xX0UZUVRRjXaBTlZQ6GPfeszz1EUYBqsMdo3C78OOJbY8Wmg5uyKIzS&#10;N9B7rYiN8cTq0LEwYTGDw2sQRvjcjlFPb9b8NwAAAP//AwBQSwMEFAAGAAgAAAAhAHaGNk/gAAAA&#10;CgEAAA8AAABkcnMvZG93bnJldi54bWxMj8FOwzAMhu9IvENkJG4s6TZY2zWdGBJHJDY4sFvaeG21&#10;xilJthWenuzEjr/96ffnYjWanp3Q+c6ShGQigCHVVnfUSPj8eH1IgfmgSKveEkr4QQ+r8vamULm2&#10;Z9rgaRsaFkvI50pCG8KQc+7rFo3yEzsgxd3eOqNCjK7h2qlzLDc9nwrxxI3qKF5o1YAvLdaH7dFI&#10;WGfp+vt9Tm+/m2qHu6/q8Dh1Qsr7u/F5CSzgGP5huOhHdSijU2WPpD3rY07EPKISZosM2AVIZosE&#10;WBUnaQa8LPj1C+UfAAAA//8DAFBLAQItABQABgAIAAAAIQC2gziS/gAAAOEBAAATAAAAAAAAAAAA&#10;AAAAAAAAAABbQ29udGVudF9UeXBlc10ueG1sUEsBAi0AFAAGAAgAAAAhADj9If/WAAAAlAEAAAsA&#10;AAAAAAAAAAAAAAAALwEAAF9yZWxzLy5yZWxzUEsBAi0AFAAGAAgAAAAhAH2dXix2AgAA+wQAAA4A&#10;AAAAAAAAAAAAAAAALgIAAGRycy9lMm9Eb2MueG1sUEsBAi0AFAAGAAgAAAAhAHaGNk/gAAAACgEA&#10;AA8AAAAAAAAAAAAAAAAA0AQAAGRycy9kb3ducmV2LnhtbFBLBQYAAAAABAAEAPMAAADdBQAAAAA=&#10;" fillcolor="black" stroked="f">
                <w10:wrap type="topAndBottom" anchorx="page"/>
              </v:rect>
            </w:pict>
          </mc:Fallback>
        </mc:AlternateContent>
      </w:r>
      <w:bookmarkStart w:id="30" w:name="_TOC_250008"/>
      <w:r w:rsidR="009458D3">
        <w:t>Целевой</w:t>
      </w:r>
      <w:r w:rsidR="009458D3">
        <w:rPr>
          <w:spacing w:val="-3"/>
        </w:rPr>
        <w:t xml:space="preserve"> </w:t>
      </w:r>
      <w:bookmarkEnd w:id="30"/>
      <w:r w:rsidR="009458D3">
        <w:t>раздел.</w:t>
      </w:r>
    </w:p>
    <w:p w:rsidR="001E7CBD" w:rsidRDefault="009458D3">
      <w:pPr>
        <w:pStyle w:val="a4"/>
        <w:numPr>
          <w:ilvl w:val="2"/>
          <w:numId w:val="9"/>
        </w:numPr>
        <w:tabs>
          <w:tab w:val="left" w:pos="1942"/>
        </w:tabs>
        <w:spacing w:line="352" w:lineRule="auto"/>
        <w:ind w:right="229" w:firstLine="708"/>
        <w:rPr>
          <w:sz w:val="24"/>
        </w:rPr>
      </w:pPr>
      <w:r>
        <w:rPr>
          <w:sz w:val="24"/>
        </w:rPr>
        <w:t>Содержание</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образовательной</w:t>
      </w:r>
      <w:r>
        <w:rPr>
          <w:spacing w:val="61"/>
          <w:sz w:val="24"/>
        </w:rPr>
        <w:t xml:space="preserve"> </w:t>
      </w:r>
      <w:r>
        <w:rPr>
          <w:sz w:val="24"/>
        </w:rPr>
        <w:t>организации</w:t>
      </w:r>
      <w:r>
        <w:rPr>
          <w:spacing w:val="1"/>
          <w:sz w:val="24"/>
        </w:rPr>
        <w:t xml:space="preserve"> </w:t>
      </w:r>
      <w:r>
        <w:rPr>
          <w:sz w:val="24"/>
        </w:rPr>
        <w:t>определяется содержанием российских базовых (гражданских, национальных) норм и ценностей,</w:t>
      </w:r>
      <w:r>
        <w:rPr>
          <w:spacing w:val="1"/>
          <w:sz w:val="24"/>
        </w:rPr>
        <w:t xml:space="preserve"> </w:t>
      </w:r>
      <w:r>
        <w:rPr>
          <w:sz w:val="24"/>
        </w:rPr>
        <w:t>которые закреплены в Конституции Российской Федерации. Эти ценности и нормы определяют</w:t>
      </w:r>
      <w:r>
        <w:rPr>
          <w:spacing w:val="1"/>
          <w:sz w:val="24"/>
        </w:rPr>
        <w:t xml:space="preserve"> </w:t>
      </w:r>
      <w:r>
        <w:rPr>
          <w:sz w:val="24"/>
        </w:rPr>
        <w:t>инвариантное</w:t>
      </w:r>
      <w:r>
        <w:rPr>
          <w:spacing w:val="1"/>
          <w:sz w:val="24"/>
        </w:rPr>
        <w:t xml:space="preserve"> </w:t>
      </w:r>
      <w:r>
        <w:rPr>
          <w:sz w:val="24"/>
        </w:rPr>
        <w:t>содержание</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Вариативный</w:t>
      </w:r>
      <w:r>
        <w:rPr>
          <w:spacing w:val="1"/>
          <w:sz w:val="24"/>
        </w:rPr>
        <w:t xml:space="preserve"> </w:t>
      </w:r>
      <w:r>
        <w:rPr>
          <w:sz w:val="24"/>
        </w:rPr>
        <w:t>компонент</w:t>
      </w:r>
      <w:r>
        <w:rPr>
          <w:spacing w:val="1"/>
          <w:sz w:val="24"/>
        </w:rPr>
        <w:t xml:space="preserve"> </w:t>
      </w:r>
      <w:r>
        <w:rPr>
          <w:sz w:val="24"/>
        </w:rPr>
        <w:t>содержания</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включает</w:t>
      </w:r>
      <w:r>
        <w:rPr>
          <w:spacing w:val="1"/>
          <w:sz w:val="24"/>
        </w:rPr>
        <w:t xml:space="preserve"> </w:t>
      </w:r>
      <w:r>
        <w:rPr>
          <w:sz w:val="24"/>
        </w:rPr>
        <w:t>духовно-нравственные</w:t>
      </w:r>
      <w:r>
        <w:rPr>
          <w:spacing w:val="1"/>
          <w:sz w:val="24"/>
        </w:rPr>
        <w:t xml:space="preserve"> </w:t>
      </w:r>
      <w:r>
        <w:rPr>
          <w:sz w:val="24"/>
        </w:rPr>
        <w:t>ценности</w:t>
      </w:r>
      <w:r>
        <w:rPr>
          <w:spacing w:val="1"/>
          <w:sz w:val="24"/>
        </w:rPr>
        <w:t xml:space="preserve"> </w:t>
      </w:r>
      <w:r>
        <w:rPr>
          <w:sz w:val="24"/>
        </w:rPr>
        <w:t>культуры,</w:t>
      </w:r>
      <w:r>
        <w:rPr>
          <w:spacing w:val="1"/>
          <w:sz w:val="24"/>
        </w:rPr>
        <w:t xml:space="preserve"> </w:t>
      </w:r>
      <w:r>
        <w:rPr>
          <w:sz w:val="24"/>
        </w:rPr>
        <w:t>традиционных</w:t>
      </w:r>
      <w:r>
        <w:rPr>
          <w:spacing w:val="1"/>
          <w:sz w:val="24"/>
        </w:rPr>
        <w:t xml:space="preserve"> </w:t>
      </w:r>
      <w:r>
        <w:rPr>
          <w:sz w:val="24"/>
        </w:rPr>
        <w:t>религий</w:t>
      </w:r>
      <w:r>
        <w:rPr>
          <w:spacing w:val="-3"/>
          <w:sz w:val="24"/>
        </w:rPr>
        <w:t xml:space="preserve"> </w:t>
      </w:r>
      <w:r>
        <w:rPr>
          <w:sz w:val="24"/>
        </w:rPr>
        <w:t>народов России.</w:t>
      </w:r>
    </w:p>
    <w:p w:rsidR="001E7CBD" w:rsidRDefault="009458D3">
      <w:pPr>
        <w:pStyle w:val="a4"/>
        <w:numPr>
          <w:ilvl w:val="2"/>
          <w:numId w:val="9"/>
        </w:numPr>
        <w:tabs>
          <w:tab w:val="left" w:pos="1942"/>
        </w:tabs>
        <w:spacing w:line="352" w:lineRule="auto"/>
        <w:ind w:right="228" w:firstLine="708"/>
        <w:rPr>
          <w:sz w:val="24"/>
        </w:rPr>
      </w:pPr>
      <w:r>
        <w:rPr>
          <w:sz w:val="24"/>
        </w:rPr>
        <w:t>Воспитательная деятельность в общеобразовательной организации планируется и</w:t>
      </w:r>
      <w:r>
        <w:rPr>
          <w:spacing w:val="1"/>
          <w:sz w:val="24"/>
        </w:rPr>
        <w:t xml:space="preserve"> </w:t>
      </w:r>
      <w:r>
        <w:rPr>
          <w:sz w:val="24"/>
        </w:rPr>
        <w:t>осуществляется в соответствии с приоритетами государственной политики в сфере воспитания.</w:t>
      </w:r>
      <w:r>
        <w:rPr>
          <w:spacing w:val="1"/>
          <w:sz w:val="24"/>
        </w:rPr>
        <w:t xml:space="preserve"> </w:t>
      </w:r>
      <w:r>
        <w:rPr>
          <w:sz w:val="24"/>
        </w:rPr>
        <w:t>Приоритетной</w:t>
      </w:r>
      <w:r>
        <w:rPr>
          <w:spacing w:val="1"/>
          <w:sz w:val="24"/>
        </w:rPr>
        <w:t xml:space="preserve"> </w:t>
      </w:r>
      <w:r>
        <w:rPr>
          <w:sz w:val="24"/>
        </w:rPr>
        <w:t>задачей</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воспитания</w:t>
      </w:r>
      <w:r>
        <w:rPr>
          <w:spacing w:val="1"/>
          <w:sz w:val="24"/>
        </w:rPr>
        <w:t xml:space="preserve"> </w:t>
      </w:r>
      <w:r>
        <w:rPr>
          <w:sz w:val="24"/>
        </w:rPr>
        <w:t>детей</w:t>
      </w:r>
      <w:r>
        <w:rPr>
          <w:spacing w:val="1"/>
          <w:sz w:val="24"/>
        </w:rPr>
        <w:t xml:space="preserve"> </w:t>
      </w:r>
      <w:r>
        <w:rPr>
          <w:sz w:val="24"/>
        </w:rPr>
        <w:t>является</w:t>
      </w:r>
      <w:r>
        <w:rPr>
          <w:spacing w:val="1"/>
          <w:sz w:val="24"/>
        </w:rPr>
        <w:t xml:space="preserve"> </w:t>
      </w:r>
      <w:r>
        <w:rPr>
          <w:sz w:val="24"/>
        </w:rPr>
        <w:t>развитие</w:t>
      </w:r>
      <w:r>
        <w:rPr>
          <w:spacing w:val="1"/>
          <w:sz w:val="24"/>
        </w:rPr>
        <w:t xml:space="preserve"> </w:t>
      </w:r>
      <w:r>
        <w:rPr>
          <w:sz w:val="24"/>
        </w:rPr>
        <w:t>высоконравственной</w:t>
      </w:r>
      <w:r>
        <w:rPr>
          <w:spacing w:val="1"/>
          <w:sz w:val="24"/>
        </w:rPr>
        <w:t xml:space="preserve"> </w:t>
      </w:r>
      <w:r>
        <w:rPr>
          <w:sz w:val="24"/>
        </w:rPr>
        <w:t>личности,</w:t>
      </w:r>
      <w:r>
        <w:rPr>
          <w:spacing w:val="1"/>
          <w:sz w:val="24"/>
        </w:rPr>
        <w:t xml:space="preserve"> </w:t>
      </w:r>
      <w:r>
        <w:rPr>
          <w:sz w:val="24"/>
        </w:rPr>
        <w:t>разделяющей</w:t>
      </w:r>
      <w:r>
        <w:rPr>
          <w:spacing w:val="1"/>
          <w:sz w:val="24"/>
        </w:rPr>
        <w:t xml:space="preserve"> </w:t>
      </w:r>
      <w:r>
        <w:rPr>
          <w:sz w:val="24"/>
        </w:rPr>
        <w:t>российские</w:t>
      </w:r>
      <w:r>
        <w:rPr>
          <w:spacing w:val="1"/>
          <w:sz w:val="24"/>
        </w:rPr>
        <w:t xml:space="preserve"> </w:t>
      </w:r>
      <w:r>
        <w:rPr>
          <w:sz w:val="24"/>
        </w:rPr>
        <w:t>традиционные</w:t>
      </w:r>
      <w:r>
        <w:rPr>
          <w:spacing w:val="1"/>
          <w:sz w:val="24"/>
        </w:rPr>
        <w:t xml:space="preserve"> </w:t>
      </w:r>
      <w:r>
        <w:rPr>
          <w:sz w:val="24"/>
        </w:rPr>
        <w:t>духовные</w:t>
      </w:r>
      <w:r>
        <w:rPr>
          <w:spacing w:val="1"/>
          <w:sz w:val="24"/>
        </w:rPr>
        <w:t xml:space="preserve"> </w:t>
      </w:r>
      <w:r>
        <w:rPr>
          <w:sz w:val="24"/>
        </w:rPr>
        <w:t>ценности,</w:t>
      </w:r>
      <w:r>
        <w:rPr>
          <w:spacing w:val="1"/>
          <w:sz w:val="24"/>
        </w:rPr>
        <w:t xml:space="preserve"> </w:t>
      </w:r>
      <w:r>
        <w:rPr>
          <w:sz w:val="24"/>
        </w:rPr>
        <w:t>обладающей</w:t>
      </w:r>
      <w:r>
        <w:rPr>
          <w:spacing w:val="1"/>
          <w:sz w:val="24"/>
        </w:rPr>
        <w:t xml:space="preserve"> </w:t>
      </w:r>
      <w:r>
        <w:rPr>
          <w:sz w:val="24"/>
        </w:rPr>
        <w:t>актуальными</w:t>
      </w:r>
      <w:r>
        <w:rPr>
          <w:spacing w:val="1"/>
          <w:sz w:val="24"/>
        </w:rPr>
        <w:t xml:space="preserve"> </w:t>
      </w:r>
      <w:r>
        <w:rPr>
          <w:sz w:val="24"/>
        </w:rPr>
        <w:t>знаниями</w:t>
      </w:r>
      <w:r>
        <w:rPr>
          <w:spacing w:val="1"/>
          <w:sz w:val="24"/>
        </w:rPr>
        <w:t xml:space="preserve"> </w:t>
      </w:r>
      <w:r>
        <w:rPr>
          <w:sz w:val="24"/>
        </w:rPr>
        <w:t>и</w:t>
      </w:r>
      <w:r>
        <w:rPr>
          <w:spacing w:val="1"/>
          <w:sz w:val="24"/>
        </w:rPr>
        <w:t xml:space="preserve"> </w:t>
      </w:r>
      <w:r>
        <w:rPr>
          <w:sz w:val="24"/>
        </w:rPr>
        <w:t>умениями,</w:t>
      </w:r>
      <w:r>
        <w:rPr>
          <w:spacing w:val="1"/>
          <w:sz w:val="24"/>
        </w:rPr>
        <w:t xml:space="preserve"> </w:t>
      </w:r>
      <w:r>
        <w:rPr>
          <w:sz w:val="24"/>
        </w:rPr>
        <w:t>способной</w:t>
      </w:r>
      <w:r>
        <w:rPr>
          <w:spacing w:val="1"/>
          <w:sz w:val="24"/>
        </w:rPr>
        <w:t xml:space="preserve"> </w:t>
      </w:r>
      <w:r>
        <w:rPr>
          <w:sz w:val="24"/>
        </w:rPr>
        <w:t>реализовать</w:t>
      </w:r>
      <w:r>
        <w:rPr>
          <w:spacing w:val="1"/>
          <w:sz w:val="24"/>
        </w:rPr>
        <w:t xml:space="preserve"> </w:t>
      </w:r>
      <w:r>
        <w:rPr>
          <w:sz w:val="24"/>
        </w:rPr>
        <w:t>свой</w:t>
      </w:r>
      <w:r>
        <w:rPr>
          <w:spacing w:val="1"/>
          <w:sz w:val="24"/>
        </w:rPr>
        <w:t xml:space="preserve"> </w:t>
      </w:r>
      <w:r>
        <w:rPr>
          <w:sz w:val="24"/>
        </w:rPr>
        <w:t>потенциал</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современного</w:t>
      </w:r>
      <w:r>
        <w:rPr>
          <w:spacing w:val="-1"/>
          <w:sz w:val="24"/>
        </w:rPr>
        <w:t xml:space="preserve"> </w:t>
      </w:r>
      <w:r>
        <w:rPr>
          <w:sz w:val="24"/>
        </w:rPr>
        <w:t>общества, готовой</w:t>
      </w:r>
      <w:r>
        <w:rPr>
          <w:spacing w:val="-1"/>
          <w:sz w:val="24"/>
        </w:rPr>
        <w:t xml:space="preserve"> </w:t>
      </w:r>
      <w:r>
        <w:rPr>
          <w:sz w:val="24"/>
        </w:rPr>
        <w:t>к</w:t>
      </w:r>
      <w:r>
        <w:rPr>
          <w:spacing w:val="-1"/>
          <w:sz w:val="24"/>
        </w:rPr>
        <w:t xml:space="preserve"> </w:t>
      </w:r>
      <w:r>
        <w:rPr>
          <w:sz w:val="24"/>
        </w:rPr>
        <w:t>мирному</w:t>
      </w:r>
      <w:r>
        <w:rPr>
          <w:spacing w:val="-6"/>
          <w:sz w:val="24"/>
        </w:rPr>
        <w:t xml:space="preserve"> </w:t>
      </w:r>
      <w:r>
        <w:rPr>
          <w:sz w:val="24"/>
        </w:rPr>
        <w:t>созиданию</w:t>
      </w:r>
      <w:r>
        <w:rPr>
          <w:spacing w:val="-3"/>
          <w:sz w:val="24"/>
        </w:rPr>
        <w:t xml:space="preserve"> </w:t>
      </w:r>
      <w:r>
        <w:rPr>
          <w:sz w:val="24"/>
        </w:rPr>
        <w:t>и защите</w:t>
      </w:r>
      <w:r>
        <w:rPr>
          <w:spacing w:val="-2"/>
          <w:sz w:val="24"/>
        </w:rPr>
        <w:t xml:space="preserve"> </w:t>
      </w:r>
      <w:r>
        <w:rPr>
          <w:sz w:val="24"/>
        </w:rPr>
        <w:t>Родины.</w:t>
      </w:r>
    </w:p>
    <w:p w:rsidR="001E7CBD" w:rsidRDefault="009458D3">
      <w:pPr>
        <w:pStyle w:val="a4"/>
        <w:numPr>
          <w:ilvl w:val="2"/>
          <w:numId w:val="9"/>
        </w:numPr>
        <w:tabs>
          <w:tab w:val="left" w:pos="1942"/>
        </w:tabs>
        <w:ind w:left="1941" w:hanging="841"/>
        <w:rPr>
          <w:sz w:val="24"/>
        </w:rPr>
      </w:pPr>
      <w:r>
        <w:rPr>
          <w:sz w:val="24"/>
        </w:rPr>
        <w:t>Цель</w:t>
      </w:r>
      <w:r>
        <w:rPr>
          <w:spacing w:val="-3"/>
          <w:sz w:val="24"/>
        </w:rPr>
        <w:t xml:space="preserve"> </w:t>
      </w:r>
      <w:r>
        <w:rPr>
          <w:sz w:val="24"/>
        </w:rPr>
        <w:t>и</w:t>
      </w:r>
      <w:r>
        <w:rPr>
          <w:spacing w:val="-3"/>
          <w:sz w:val="24"/>
        </w:rPr>
        <w:t xml:space="preserve"> </w:t>
      </w:r>
      <w:r>
        <w:rPr>
          <w:sz w:val="24"/>
        </w:rPr>
        <w:t>задачи</w:t>
      </w:r>
      <w:r>
        <w:rPr>
          <w:spacing w:val="-3"/>
          <w:sz w:val="24"/>
        </w:rPr>
        <w:t xml:space="preserve"> </w:t>
      </w:r>
      <w:r>
        <w:rPr>
          <w:sz w:val="24"/>
        </w:rPr>
        <w:t>воспитания</w:t>
      </w:r>
      <w:r>
        <w:rPr>
          <w:spacing w:val="-3"/>
          <w:sz w:val="24"/>
        </w:rPr>
        <w:t xml:space="preserve"> </w:t>
      </w:r>
      <w:r>
        <w:rPr>
          <w:sz w:val="24"/>
        </w:rPr>
        <w:t>обучающихся.</w:t>
      </w:r>
    </w:p>
    <w:p w:rsidR="001E7CBD" w:rsidRDefault="009458D3">
      <w:pPr>
        <w:pStyle w:val="a4"/>
        <w:numPr>
          <w:ilvl w:val="3"/>
          <w:numId w:val="9"/>
        </w:numPr>
        <w:tabs>
          <w:tab w:val="left" w:pos="2122"/>
        </w:tabs>
        <w:spacing w:before="111" w:line="360" w:lineRule="auto"/>
        <w:ind w:right="222" w:firstLine="708"/>
        <w:rPr>
          <w:sz w:val="24"/>
        </w:rPr>
      </w:pPr>
      <w:r>
        <w:rPr>
          <w:sz w:val="24"/>
        </w:rPr>
        <w:t>Цель</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самоопределения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традиционных</w:t>
      </w:r>
      <w:r>
        <w:rPr>
          <w:spacing w:val="1"/>
          <w:sz w:val="24"/>
        </w:rPr>
        <w:t xml:space="preserve"> </w:t>
      </w:r>
      <w:r>
        <w:rPr>
          <w:sz w:val="24"/>
        </w:rPr>
        <w:t>российских</w:t>
      </w:r>
      <w:r>
        <w:rPr>
          <w:spacing w:val="1"/>
          <w:sz w:val="24"/>
        </w:rPr>
        <w:t xml:space="preserve"> </w:t>
      </w:r>
      <w:r>
        <w:rPr>
          <w:sz w:val="24"/>
        </w:rPr>
        <w:t>ценностей</w:t>
      </w:r>
      <w:r>
        <w:rPr>
          <w:spacing w:val="1"/>
          <w:sz w:val="24"/>
        </w:rPr>
        <w:t xml:space="preserve"> </w:t>
      </w:r>
      <w:r>
        <w:rPr>
          <w:sz w:val="24"/>
        </w:rPr>
        <w:t>(жизни,</w:t>
      </w:r>
      <w:r>
        <w:rPr>
          <w:spacing w:val="1"/>
          <w:sz w:val="24"/>
        </w:rPr>
        <w:t xml:space="preserve"> </w:t>
      </w:r>
      <w:r>
        <w:rPr>
          <w:sz w:val="24"/>
        </w:rPr>
        <w:t>достоинства,</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свобод</w:t>
      </w:r>
      <w:r>
        <w:rPr>
          <w:spacing w:val="1"/>
          <w:sz w:val="24"/>
        </w:rPr>
        <w:t xml:space="preserve"> </w:t>
      </w:r>
      <w:r>
        <w:rPr>
          <w:sz w:val="24"/>
        </w:rPr>
        <w:t>человека,</w:t>
      </w:r>
      <w:r>
        <w:rPr>
          <w:spacing w:val="1"/>
          <w:sz w:val="24"/>
        </w:rPr>
        <w:t xml:space="preserve"> </w:t>
      </w:r>
      <w:r>
        <w:rPr>
          <w:sz w:val="24"/>
        </w:rPr>
        <w:t>патриотизма,</w:t>
      </w:r>
      <w:r>
        <w:rPr>
          <w:spacing w:val="1"/>
          <w:sz w:val="24"/>
        </w:rPr>
        <w:t xml:space="preserve"> </w:t>
      </w:r>
      <w:r>
        <w:rPr>
          <w:sz w:val="24"/>
        </w:rPr>
        <w:t>гражданственности, служения Отечеству и ответственности за его судьбу, высоких нравственных</w:t>
      </w:r>
      <w:r>
        <w:rPr>
          <w:spacing w:val="1"/>
          <w:sz w:val="24"/>
        </w:rPr>
        <w:t xml:space="preserve"> </w:t>
      </w:r>
      <w:r>
        <w:rPr>
          <w:sz w:val="24"/>
        </w:rPr>
        <w:t>идеалов,</w:t>
      </w:r>
      <w:r>
        <w:rPr>
          <w:spacing w:val="58"/>
          <w:sz w:val="24"/>
        </w:rPr>
        <w:t xml:space="preserve"> </w:t>
      </w:r>
      <w:r>
        <w:rPr>
          <w:sz w:val="24"/>
        </w:rPr>
        <w:t>крепкой</w:t>
      </w:r>
      <w:r>
        <w:rPr>
          <w:spacing w:val="60"/>
          <w:sz w:val="24"/>
        </w:rPr>
        <w:t xml:space="preserve"> </w:t>
      </w:r>
      <w:r>
        <w:rPr>
          <w:sz w:val="24"/>
        </w:rPr>
        <w:t>семьи,</w:t>
      </w:r>
      <w:r>
        <w:rPr>
          <w:spacing w:val="59"/>
          <w:sz w:val="24"/>
        </w:rPr>
        <w:t xml:space="preserve"> </w:t>
      </w:r>
      <w:r>
        <w:rPr>
          <w:sz w:val="24"/>
        </w:rPr>
        <w:t>созидательного</w:t>
      </w:r>
      <w:r>
        <w:rPr>
          <w:spacing w:val="59"/>
          <w:sz w:val="24"/>
        </w:rPr>
        <w:t xml:space="preserve"> </w:t>
      </w:r>
      <w:r>
        <w:rPr>
          <w:sz w:val="24"/>
        </w:rPr>
        <w:t>труда,</w:t>
      </w:r>
      <w:r>
        <w:rPr>
          <w:spacing w:val="1"/>
          <w:sz w:val="24"/>
        </w:rPr>
        <w:t xml:space="preserve"> </w:t>
      </w:r>
      <w:r>
        <w:rPr>
          <w:sz w:val="24"/>
        </w:rPr>
        <w:t>приоритета</w:t>
      </w:r>
      <w:r>
        <w:rPr>
          <w:spacing w:val="58"/>
          <w:sz w:val="24"/>
        </w:rPr>
        <w:t xml:space="preserve"> </w:t>
      </w:r>
      <w:r>
        <w:rPr>
          <w:sz w:val="24"/>
        </w:rPr>
        <w:t>духовного</w:t>
      </w:r>
      <w:r>
        <w:rPr>
          <w:spacing w:val="59"/>
          <w:sz w:val="24"/>
        </w:rPr>
        <w:t xml:space="preserve"> </w:t>
      </w:r>
      <w:r>
        <w:rPr>
          <w:sz w:val="24"/>
        </w:rPr>
        <w:t>над</w:t>
      </w:r>
      <w:r>
        <w:rPr>
          <w:spacing w:val="59"/>
          <w:sz w:val="24"/>
        </w:rPr>
        <w:t xml:space="preserve"> </w:t>
      </w:r>
      <w:r>
        <w:rPr>
          <w:sz w:val="24"/>
        </w:rPr>
        <w:t>материальным,</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21" w:firstLine="0"/>
      </w:pPr>
      <w:r>
        <w:lastRenderedPageBreak/>
        <w:t>гуманизма,</w:t>
      </w:r>
      <w:r>
        <w:rPr>
          <w:spacing w:val="1"/>
        </w:rPr>
        <w:t xml:space="preserve"> </w:t>
      </w:r>
      <w:r>
        <w:t>милосердия,</w:t>
      </w:r>
      <w:r>
        <w:rPr>
          <w:spacing w:val="1"/>
        </w:rPr>
        <w:t xml:space="preserve"> </w:t>
      </w:r>
      <w:r>
        <w:t>справедливости,</w:t>
      </w:r>
      <w:r>
        <w:rPr>
          <w:spacing w:val="1"/>
        </w:rPr>
        <w:t xml:space="preserve"> </w:t>
      </w:r>
      <w:r>
        <w:t>коллективизма,</w:t>
      </w:r>
      <w:r>
        <w:rPr>
          <w:spacing w:val="1"/>
        </w:rPr>
        <w:t xml:space="preserve"> </w:t>
      </w:r>
      <w:r>
        <w:t>взаимопомощи</w:t>
      </w:r>
      <w:r>
        <w:rPr>
          <w:spacing w:val="1"/>
        </w:rPr>
        <w:t xml:space="preserve"> </w:t>
      </w:r>
      <w:r>
        <w:t>и</w:t>
      </w:r>
      <w:r>
        <w:rPr>
          <w:spacing w:val="1"/>
        </w:rPr>
        <w:t xml:space="preserve"> </w:t>
      </w:r>
      <w:r>
        <w:t>взаимоуважения,</w:t>
      </w:r>
      <w:r>
        <w:rPr>
          <w:spacing w:val="1"/>
        </w:rPr>
        <w:t xml:space="preserve"> </w:t>
      </w:r>
      <w:r>
        <w:t>исторической</w:t>
      </w:r>
      <w:r>
        <w:rPr>
          <w:spacing w:val="1"/>
        </w:rPr>
        <w:t xml:space="preserve"> </w:t>
      </w:r>
      <w:r>
        <w:t>памяти</w:t>
      </w:r>
      <w:r>
        <w:rPr>
          <w:spacing w:val="1"/>
        </w:rPr>
        <w:t xml:space="preserve"> </w:t>
      </w:r>
      <w:r>
        <w:t>и</w:t>
      </w:r>
      <w:r>
        <w:rPr>
          <w:spacing w:val="1"/>
        </w:rPr>
        <w:t xml:space="preserve"> </w:t>
      </w:r>
      <w:r>
        <w:t>преемственности</w:t>
      </w:r>
      <w:r>
        <w:rPr>
          <w:spacing w:val="1"/>
        </w:rPr>
        <w:t xml:space="preserve"> </w:t>
      </w:r>
      <w:r>
        <w:t>поколений,</w:t>
      </w:r>
      <w:r>
        <w:rPr>
          <w:spacing w:val="1"/>
        </w:rPr>
        <w:t xml:space="preserve"> </w:t>
      </w:r>
      <w:r>
        <w:t>единства</w:t>
      </w:r>
      <w:r>
        <w:rPr>
          <w:spacing w:val="1"/>
        </w:rPr>
        <w:t xml:space="preserve"> </w:t>
      </w:r>
      <w:r>
        <w:t>народов</w:t>
      </w:r>
      <w:r>
        <w:rPr>
          <w:spacing w:val="1"/>
        </w:rPr>
        <w:t xml:space="preserve"> </w:t>
      </w:r>
      <w:r>
        <w:t>России</w:t>
      </w:r>
      <w:r>
        <w:rPr>
          <w:vertAlign w:val="superscript"/>
        </w:rPr>
        <w:t>23</w:t>
      </w:r>
      <w:r>
        <w:t>),</w:t>
      </w:r>
      <w:r>
        <w:rPr>
          <w:spacing w:val="1"/>
        </w:rPr>
        <w:t xml:space="preserve"> </w:t>
      </w:r>
      <w:r>
        <w:t>а</w:t>
      </w:r>
      <w:r>
        <w:rPr>
          <w:spacing w:val="60"/>
        </w:rPr>
        <w:t xml:space="preserve"> </w:t>
      </w:r>
      <w:r>
        <w:t>также</w:t>
      </w:r>
      <w:r>
        <w:rPr>
          <w:spacing w:val="1"/>
        </w:rPr>
        <w:t xml:space="preserve"> </w:t>
      </w:r>
      <w:r>
        <w:t>принятых в российском обществе правил и норм поведения в интересах человека, семьи, общества</w:t>
      </w:r>
      <w:r>
        <w:rPr>
          <w:spacing w:val="-57"/>
        </w:rPr>
        <w:t xml:space="preserve"> </w:t>
      </w:r>
      <w:r>
        <w:t>и</w:t>
      </w:r>
      <w:r>
        <w:rPr>
          <w:spacing w:val="-1"/>
        </w:rPr>
        <w:t xml:space="preserve"> </w:t>
      </w:r>
      <w:r>
        <w:t>государства.</w:t>
      </w:r>
    </w:p>
    <w:p w:rsidR="001E7CBD" w:rsidRDefault="009458D3">
      <w:pPr>
        <w:pStyle w:val="a4"/>
        <w:numPr>
          <w:ilvl w:val="3"/>
          <w:numId w:val="9"/>
        </w:numPr>
        <w:tabs>
          <w:tab w:val="left" w:pos="2122"/>
        </w:tabs>
        <w:ind w:left="2121" w:hanging="1021"/>
        <w:rPr>
          <w:sz w:val="24"/>
        </w:rPr>
      </w:pPr>
      <w:r>
        <w:rPr>
          <w:sz w:val="24"/>
        </w:rPr>
        <w:t>Задачи</w:t>
      </w:r>
      <w:r>
        <w:rPr>
          <w:spacing w:val="-4"/>
          <w:sz w:val="24"/>
        </w:rPr>
        <w:t xml:space="preserve"> </w:t>
      </w:r>
      <w:r>
        <w:rPr>
          <w:sz w:val="24"/>
        </w:rPr>
        <w:t>воспитания</w:t>
      </w:r>
      <w:r>
        <w:rPr>
          <w:spacing w:val="-2"/>
          <w:sz w:val="24"/>
        </w:rPr>
        <w:t xml:space="preserve"> </w:t>
      </w:r>
      <w:r>
        <w:rPr>
          <w:sz w:val="24"/>
        </w:rPr>
        <w:t>обучающихся</w:t>
      </w:r>
      <w:r>
        <w:rPr>
          <w:spacing w:val="-3"/>
          <w:sz w:val="24"/>
        </w:rPr>
        <w:t xml:space="preserve"> </w:t>
      </w:r>
      <w:r>
        <w:rPr>
          <w:sz w:val="24"/>
        </w:rPr>
        <w:t>в</w:t>
      </w:r>
      <w:r>
        <w:rPr>
          <w:spacing w:val="-5"/>
          <w:sz w:val="24"/>
        </w:rPr>
        <w:t xml:space="preserve"> </w:t>
      </w:r>
      <w:r>
        <w:rPr>
          <w:sz w:val="24"/>
        </w:rPr>
        <w:t>образовательной</w:t>
      </w:r>
      <w:r>
        <w:rPr>
          <w:spacing w:val="-4"/>
          <w:sz w:val="24"/>
        </w:rPr>
        <w:t xml:space="preserve"> </w:t>
      </w:r>
      <w:r>
        <w:rPr>
          <w:sz w:val="24"/>
        </w:rPr>
        <w:t>организации:</w:t>
      </w:r>
    </w:p>
    <w:p w:rsidR="001E7CBD" w:rsidRDefault="009458D3">
      <w:pPr>
        <w:pStyle w:val="a3"/>
        <w:spacing w:before="130" w:line="352" w:lineRule="auto"/>
        <w:ind w:right="226"/>
      </w:pPr>
      <w:r>
        <w:t>усвоение</w:t>
      </w:r>
      <w:r>
        <w:rPr>
          <w:spacing w:val="1"/>
        </w:rPr>
        <w:t xml:space="preserve"> </w:t>
      </w:r>
      <w:r>
        <w:t>обучающимися</w:t>
      </w:r>
      <w:r>
        <w:rPr>
          <w:spacing w:val="1"/>
        </w:rPr>
        <w:t xml:space="preserve"> </w:t>
      </w:r>
      <w:r>
        <w:t>знаний</w:t>
      </w:r>
      <w:r>
        <w:rPr>
          <w:spacing w:val="1"/>
        </w:rPr>
        <w:t xml:space="preserve"> </w:t>
      </w:r>
      <w:r>
        <w:t>норм,</w:t>
      </w:r>
      <w:r>
        <w:rPr>
          <w:spacing w:val="1"/>
        </w:rPr>
        <w:t xml:space="preserve"> </w:t>
      </w:r>
      <w:r>
        <w:t>духовно-нравственных</w:t>
      </w:r>
      <w:r>
        <w:rPr>
          <w:spacing w:val="1"/>
        </w:rPr>
        <w:t xml:space="preserve"> </w:t>
      </w:r>
      <w:r>
        <w:t>ценностей,</w:t>
      </w:r>
      <w:r>
        <w:rPr>
          <w:spacing w:val="1"/>
        </w:rPr>
        <w:t xml:space="preserve"> </w:t>
      </w:r>
      <w:r>
        <w:t>традиций,</w:t>
      </w:r>
      <w:r>
        <w:rPr>
          <w:spacing w:val="1"/>
        </w:rPr>
        <w:t xml:space="preserve"> </w:t>
      </w:r>
      <w:r>
        <w:t>которые</w:t>
      </w:r>
      <w:r>
        <w:rPr>
          <w:spacing w:val="-3"/>
        </w:rPr>
        <w:t xml:space="preserve"> </w:t>
      </w:r>
      <w:r>
        <w:t>выработало</w:t>
      </w:r>
      <w:r>
        <w:rPr>
          <w:spacing w:val="-1"/>
        </w:rPr>
        <w:t xml:space="preserve"> </w:t>
      </w:r>
      <w:r>
        <w:t>российское</w:t>
      </w:r>
      <w:r>
        <w:rPr>
          <w:spacing w:val="-2"/>
        </w:rPr>
        <w:t xml:space="preserve"> </w:t>
      </w:r>
      <w:r>
        <w:t>общество</w:t>
      </w:r>
      <w:r>
        <w:rPr>
          <w:spacing w:val="-1"/>
        </w:rPr>
        <w:t xml:space="preserve"> </w:t>
      </w:r>
      <w:r>
        <w:t>(социально</w:t>
      </w:r>
      <w:r>
        <w:rPr>
          <w:spacing w:val="-3"/>
        </w:rPr>
        <w:t xml:space="preserve"> </w:t>
      </w:r>
      <w:r>
        <w:t>значимых</w:t>
      </w:r>
      <w:r>
        <w:rPr>
          <w:spacing w:val="-2"/>
        </w:rPr>
        <w:t xml:space="preserve"> </w:t>
      </w:r>
      <w:r>
        <w:t>знаний);</w:t>
      </w:r>
    </w:p>
    <w:p w:rsidR="001E7CBD" w:rsidRDefault="009458D3">
      <w:pPr>
        <w:pStyle w:val="a3"/>
        <w:spacing w:line="352" w:lineRule="auto"/>
        <w:ind w:right="231"/>
      </w:pPr>
      <w:r>
        <w:t>формирование</w:t>
      </w:r>
      <w:r>
        <w:rPr>
          <w:spacing w:val="34"/>
        </w:rPr>
        <w:t xml:space="preserve"> </w:t>
      </w:r>
      <w:r>
        <w:t>и</w:t>
      </w:r>
      <w:r>
        <w:rPr>
          <w:spacing w:val="36"/>
        </w:rPr>
        <w:t xml:space="preserve"> </w:t>
      </w:r>
      <w:r>
        <w:t>развитие</w:t>
      </w:r>
      <w:r>
        <w:rPr>
          <w:spacing w:val="34"/>
        </w:rPr>
        <w:t xml:space="preserve"> </w:t>
      </w:r>
      <w:r>
        <w:t>личностных</w:t>
      </w:r>
      <w:r>
        <w:rPr>
          <w:spacing w:val="37"/>
        </w:rPr>
        <w:t xml:space="preserve"> </w:t>
      </w:r>
      <w:r>
        <w:t>отношений</w:t>
      </w:r>
      <w:r>
        <w:rPr>
          <w:spacing w:val="36"/>
        </w:rPr>
        <w:t xml:space="preserve"> </w:t>
      </w:r>
      <w:r>
        <w:t>к</w:t>
      </w:r>
      <w:r>
        <w:rPr>
          <w:spacing w:val="35"/>
        </w:rPr>
        <w:t xml:space="preserve"> </w:t>
      </w:r>
      <w:r>
        <w:t>этим</w:t>
      </w:r>
      <w:r>
        <w:rPr>
          <w:spacing w:val="34"/>
        </w:rPr>
        <w:t xml:space="preserve"> </w:t>
      </w:r>
      <w:r>
        <w:t>нормам,</w:t>
      </w:r>
      <w:r>
        <w:rPr>
          <w:spacing w:val="35"/>
        </w:rPr>
        <w:t xml:space="preserve"> </w:t>
      </w:r>
      <w:r>
        <w:t>ценностям,</w:t>
      </w:r>
      <w:r>
        <w:rPr>
          <w:spacing w:val="36"/>
        </w:rPr>
        <w:t xml:space="preserve"> </w:t>
      </w:r>
      <w:r>
        <w:t>традициям</w:t>
      </w:r>
      <w:r>
        <w:rPr>
          <w:spacing w:val="-58"/>
        </w:rPr>
        <w:t xml:space="preserve"> </w:t>
      </w:r>
      <w:r>
        <w:t>(их</w:t>
      </w:r>
      <w:r>
        <w:rPr>
          <w:spacing w:val="1"/>
        </w:rPr>
        <w:t xml:space="preserve"> </w:t>
      </w:r>
      <w:r>
        <w:t>освоение, принятие);</w:t>
      </w:r>
    </w:p>
    <w:p w:rsidR="001E7CBD" w:rsidRDefault="009458D3">
      <w:pPr>
        <w:pStyle w:val="a3"/>
        <w:spacing w:line="352" w:lineRule="auto"/>
        <w:ind w:right="234"/>
      </w:pPr>
      <w:r>
        <w:t>приобретение соответствующего этим нормам, ценностям, традициям социокультурного</w:t>
      </w:r>
      <w:r>
        <w:rPr>
          <w:spacing w:val="1"/>
        </w:rPr>
        <w:t xml:space="preserve"> </w:t>
      </w:r>
      <w:r>
        <w:t>опыта</w:t>
      </w:r>
      <w:r>
        <w:rPr>
          <w:spacing w:val="1"/>
        </w:rPr>
        <w:t xml:space="preserve"> </w:t>
      </w:r>
      <w:r>
        <w:t>поведения,</w:t>
      </w:r>
      <w:r>
        <w:rPr>
          <w:spacing w:val="1"/>
        </w:rPr>
        <w:t xml:space="preserve"> </w:t>
      </w:r>
      <w:r>
        <w:t>общения,</w:t>
      </w:r>
      <w:r>
        <w:rPr>
          <w:spacing w:val="1"/>
        </w:rPr>
        <w:t xml:space="preserve"> </w:t>
      </w:r>
      <w:r>
        <w:t>межличностных</w:t>
      </w:r>
      <w:r>
        <w:rPr>
          <w:spacing w:val="1"/>
        </w:rPr>
        <w:t xml:space="preserve"> </w:t>
      </w:r>
      <w:r>
        <w:t>социальных</w:t>
      </w:r>
      <w:r>
        <w:rPr>
          <w:spacing w:val="1"/>
        </w:rPr>
        <w:t xml:space="preserve"> </w:t>
      </w:r>
      <w:r>
        <w:t>отношений,</w:t>
      </w:r>
      <w:r>
        <w:rPr>
          <w:spacing w:val="1"/>
        </w:rPr>
        <w:t xml:space="preserve"> </w:t>
      </w:r>
      <w:r>
        <w:t>применения</w:t>
      </w:r>
      <w:r>
        <w:rPr>
          <w:spacing w:val="1"/>
        </w:rPr>
        <w:t xml:space="preserve"> </w:t>
      </w:r>
      <w:r>
        <w:t>полученных</w:t>
      </w:r>
      <w:r>
        <w:rPr>
          <w:spacing w:val="1"/>
        </w:rPr>
        <w:t xml:space="preserve"> </w:t>
      </w:r>
      <w:r>
        <w:t>знаний;</w:t>
      </w:r>
    </w:p>
    <w:p w:rsidR="001E7CBD" w:rsidRDefault="009458D3">
      <w:pPr>
        <w:pStyle w:val="a3"/>
        <w:spacing w:before="2" w:line="352" w:lineRule="auto"/>
        <w:ind w:right="224"/>
      </w:pPr>
      <w:r>
        <w:t>достижение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общеобразовательных</w:t>
      </w:r>
      <w:r>
        <w:rPr>
          <w:spacing w:val="1"/>
        </w:rPr>
        <w:t xml:space="preserve"> </w:t>
      </w:r>
      <w:r>
        <w:t>программ</w:t>
      </w:r>
      <w:r>
        <w:rPr>
          <w:spacing w:val="1"/>
        </w:rPr>
        <w:t xml:space="preserve"> </w:t>
      </w:r>
      <w:r>
        <w:t>в</w:t>
      </w:r>
      <w:r>
        <w:rPr>
          <w:spacing w:val="-57"/>
        </w:rPr>
        <w:t xml:space="preserve"> </w:t>
      </w:r>
      <w:r>
        <w:t>соответствии</w:t>
      </w:r>
      <w:r>
        <w:rPr>
          <w:spacing w:val="-1"/>
        </w:rPr>
        <w:t xml:space="preserve"> </w:t>
      </w:r>
      <w:r>
        <w:t>с</w:t>
      </w:r>
      <w:r>
        <w:rPr>
          <w:spacing w:val="-1"/>
        </w:rPr>
        <w:t xml:space="preserve"> </w:t>
      </w:r>
      <w:r>
        <w:t>ФГОС СОО.</w:t>
      </w:r>
    </w:p>
    <w:p w:rsidR="001E7CBD" w:rsidRDefault="009458D3">
      <w:pPr>
        <w:pStyle w:val="a4"/>
        <w:numPr>
          <w:ilvl w:val="3"/>
          <w:numId w:val="9"/>
        </w:numPr>
        <w:tabs>
          <w:tab w:val="left" w:pos="2122"/>
        </w:tabs>
        <w:spacing w:line="352" w:lineRule="auto"/>
        <w:ind w:right="232" w:firstLine="708"/>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включают:</w:t>
      </w:r>
    </w:p>
    <w:p w:rsidR="001E7CBD" w:rsidRDefault="009458D3">
      <w:pPr>
        <w:pStyle w:val="a3"/>
        <w:spacing w:line="352" w:lineRule="auto"/>
        <w:ind w:left="1101" w:right="3080" w:firstLine="0"/>
      </w:pPr>
      <w:r>
        <w:t>осознание российской гражданской идентичности;</w:t>
      </w:r>
      <w:r>
        <w:rPr>
          <w:spacing w:val="1"/>
        </w:rPr>
        <w:t xml:space="preserve"> </w:t>
      </w:r>
      <w:r>
        <w:t>сформированность</w:t>
      </w:r>
      <w:r>
        <w:rPr>
          <w:spacing w:val="-6"/>
        </w:rPr>
        <w:t xml:space="preserve"> </w:t>
      </w:r>
      <w:r>
        <w:t>ценностей</w:t>
      </w:r>
      <w:r>
        <w:rPr>
          <w:spacing w:val="-5"/>
        </w:rPr>
        <w:t xml:space="preserve"> </w:t>
      </w:r>
      <w:r>
        <w:t>самостоятельности</w:t>
      </w:r>
      <w:r>
        <w:rPr>
          <w:spacing w:val="-5"/>
        </w:rPr>
        <w:t xml:space="preserve"> </w:t>
      </w:r>
      <w:r>
        <w:t>и</w:t>
      </w:r>
      <w:r>
        <w:rPr>
          <w:spacing w:val="-5"/>
        </w:rPr>
        <w:t xml:space="preserve"> </w:t>
      </w:r>
      <w:r>
        <w:t>инициативы;</w:t>
      </w:r>
    </w:p>
    <w:p w:rsidR="001E7CBD" w:rsidRDefault="009458D3">
      <w:pPr>
        <w:pStyle w:val="a3"/>
        <w:spacing w:line="355" w:lineRule="auto"/>
        <w:ind w:right="223"/>
      </w:pPr>
      <w:r>
        <w:t>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p>
    <w:p w:rsidR="001E7CBD" w:rsidRDefault="009458D3">
      <w:pPr>
        <w:pStyle w:val="a3"/>
        <w:spacing w:line="352" w:lineRule="auto"/>
        <w:ind w:left="1101" w:right="230" w:firstLine="0"/>
      </w:pPr>
      <w:r>
        <w:t>наличие мотивации к целенаправленной социально значимой деятельности;</w:t>
      </w:r>
      <w:r>
        <w:rPr>
          <w:spacing w:val="1"/>
        </w:rPr>
        <w:t xml:space="preserve"> </w:t>
      </w:r>
      <w:r>
        <w:t>сформированность</w:t>
      </w:r>
      <w:r>
        <w:rPr>
          <w:spacing w:val="45"/>
        </w:rPr>
        <w:t xml:space="preserve"> </w:t>
      </w:r>
      <w:r>
        <w:t>внутренней</w:t>
      </w:r>
      <w:r>
        <w:rPr>
          <w:spacing w:val="45"/>
        </w:rPr>
        <w:t xml:space="preserve"> </w:t>
      </w:r>
      <w:r>
        <w:t>позиции</w:t>
      </w:r>
      <w:r>
        <w:rPr>
          <w:spacing w:val="46"/>
        </w:rPr>
        <w:t xml:space="preserve"> </w:t>
      </w:r>
      <w:r>
        <w:t>личности</w:t>
      </w:r>
      <w:r>
        <w:rPr>
          <w:spacing w:val="45"/>
        </w:rPr>
        <w:t xml:space="preserve"> </w:t>
      </w:r>
      <w:r>
        <w:t>как</w:t>
      </w:r>
      <w:r>
        <w:rPr>
          <w:spacing w:val="45"/>
        </w:rPr>
        <w:t xml:space="preserve"> </w:t>
      </w:r>
      <w:r>
        <w:t>особого</w:t>
      </w:r>
      <w:r>
        <w:rPr>
          <w:spacing w:val="46"/>
        </w:rPr>
        <w:t xml:space="preserve"> </w:t>
      </w:r>
      <w:r>
        <w:t>ценностного</w:t>
      </w:r>
      <w:r>
        <w:rPr>
          <w:spacing w:val="44"/>
        </w:rPr>
        <w:t xml:space="preserve"> </w:t>
      </w:r>
      <w:r>
        <w:t>отношения</w:t>
      </w:r>
      <w:r>
        <w:rPr>
          <w:spacing w:val="44"/>
        </w:rPr>
        <w:t xml:space="preserve"> </w:t>
      </w:r>
      <w:r>
        <w:t>к</w:t>
      </w:r>
    </w:p>
    <w:p w:rsidR="001E7CBD" w:rsidRDefault="009458D3">
      <w:pPr>
        <w:pStyle w:val="a3"/>
        <w:ind w:firstLine="0"/>
      </w:pPr>
      <w:r>
        <w:t>себе,</w:t>
      </w:r>
      <w:r>
        <w:rPr>
          <w:spacing w:val="-2"/>
        </w:rPr>
        <w:t xml:space="preserve"> </w:t>
      </w:r>
      <w:r>
        <w:t>окружающим</w:t>
      </w:r>
      <w:r>
        <w:rPr>
          <w:spacing w:val="-2"/>
        </w:rPr>
        <w:t xml:space="preserve"> </w:t>
      </w:r>
      <w:r>
        <w:t>людям</w:t>
      </w:r>
      <w:r>
        <w:rPr>
          <w:spacing w:val="-1"/>
        </w:rPr>
        <w:t xml:space="preserve"> </w:t>
      </w:r>
      <w:r>
        <w:t>и</w:t>
      </w:r>
      <w:r>
        <w:rPr>
          <w:spacing w:val="-2"/>
        </w:rPr>
        <w:t xml:space="preserve"> </w:t>
      </w:r>
      <w:r>
        <w:t>жизни</w:t>
      </w:r>
      <w:r>
        <w:rPr>
          <w:spacing w:val="-1"/>
        </w:rPr>
        <w:t xml:space="preserve"> </w:t>
      </w:r>
      <w:r>
        <w:t>в</w:t>
      </w:r>
      <w:r>
        <w:rPr>
          <w:spacing w:val="-2"/>
        </w:rPr>
        <w:t xml:space="preserve"> </w:t>
      </w:r>
      <w:r>
        <w:t>целом.</w:t>
      </w:r>
    </w:p>
    <w:p w:rsidR="001E7CBD" w:rsidRDefault="009458D3">
      <w:pPr>
        <w:pStyle w:val="a4"/>
        <w:numPr>
          <w:ilvl w:val="3"/>
          <w:numId w:val="9"/>
        </w:numPr>
        <w:tabs>
          <w:tab w:val="left" w:pos="2122"/>
        </w:tabs>
        <w:spacing w:before="127" w:line="352" w:lineRule="auto"/>
        <w:ind w:right="223" w:firstLine="708"/>
        <w:rPr>
          <w:sz w:val="24"/>
        </w:rPr>
      </w:pPr>
      <w:r>
        <w:rPr>
          <w:sz w:val="24"/>
        </w:rPr>
        <w:t>Воспитательная</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планируется</w:t>
      </w:r>
      <w:r>
        <w:rPr>
          <w:spacing w:val="1"/>
          <w:sz w:val="24"/>
        </w:rPr>
        <w:t xml:space="preserve"> </w:t>
      </w:r>
      <w:r>
        <w:rPr>
          <w:sz w:val="24"/>
        </w:rPr>
        <w:t>и</w:t>
      </w:r>
      <w:r>
        <w:rPr>
          <w:spacing w:val="1"/>
          <w:sz w:val="24"/>
        </w:rPr>
        <w:t xml:space="preserve"> </w:t>
      </w:r>
      <w:r>
        <w:rPr>
          <w:sz w:val="24"/>
        </w:rPr>
        <w:t>осуществляется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аксиологического,</w:t>
      </w:r>
      <w:r>
        <w:rPr>
          <w:spacing w:val="1"/>
          <w:sz w:val="24"/>
        </w:rPr>
        <w:t xml:space="preserve"> </w:t>
      </w:r>
      <w:r>
        <w:rPr>
          <w:sz w:val="24"/>
        </w:rPr>
        <w:t>антропологического,</w:t>
      </w:r>
      <w:r>
        <w:rPr>
          <w:spacing w:val="1"/>
          <w:sz w:val="24"/>
        </w:rPr>
        <w:t xml:space="preserve"> </w:t>
      </w:r>
      <w:r>
        <w:rPr>
          <w:sz w:val="24"/>
        </w:rPr>
        <w:t>культурно-исторического,</w:t>
      </w:r>
      <w:r>
        <w:rPr>
          <w:spacing w:val="-57"/>
          <w:sz w:val="24"/>
        </w:rPr>
        <w:t xml:space="preserve"> </w:t>
      </w:r>
      <w:r>
        <w:rPr>
          <w:sz w:val="24"/>
        </w:rPr>
        <w:t>системно-деятельностного,</w:t>
      </w:r>
      <w:r>
        <w:rPr>
          <w:spacing w:val="1"/>
          <w:sz w:val="24"/>
        </w:rPr>
        <w:t xml:space="preserve"> </w:t>
      </w:r>
      <w:r>
        <w:rPr>
          <w:sz w:val="24"/>
        </w:rPr>
        <w:t>личностно-ориентированного</w:t>
      </w:r>
      <w:r>
        <w:rPr>
          <w:spacing w:val="1"/>
          <w:sz w:val="24"/>
        </w:rPr>
        <w:t xml:space="preserve"> </w:t>
      </w:r>
      <w:r>
        <w:rPr>
          <w:sz w:val="24"/>
        </w:rPr>
        <w:t>подходов</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принципов</w:t>
      </w:r>
      <w:r>
        <w:rPr>
          <w:spacing w:val="1"/>
          <w:sz w:val="24"/>
        </w:rPr>
        <w:t xml:space="preserve"> </w:t>
      </w:r>
      <w:r>
        <w:rPr>
          <w:sz w:val="24"/>
        </w:rPr>
        <w:t>воспитания:</w:t>
      </w:r>
      <w:r>
        <w:rPr>
          <w:spacing w:val="1"/>
          <w:sz w:val="24"/>
        </w:rPr>
        <w:t xml:space="preserve"> </w:t>
      </w:r>
      <w:r>
        <w:rPr>
          <w:sz w:val="24"/>
        </w:rPr>
        <w:t>гуманистической</w:t>
      </w:r>
      <w:r>
        <w:rPr>
          <w:spacing w:val="1"/>
          <w:sz w:val="24"/>
        </w:rPr>
        <w:t xml:space="preserve"> </w:t>
      </w:r>
      <w:r>
        <w:rPr>
          <w:sz w:val="24"/>
        </w:rPr>
        <w:t>направленности</w:t>
      </w:r>
      <w:r>
        <w:rPr>
          <w:spacing w:val="1"/>
          <w:sz w:val="24"/>
        </w:rPr>
        <w:t xml:space="preserve"> </w:t>
      </w:r>
      <w:r>
        <w:rPr>
          <w:sz w:val="24"/>
        </w:rPr>
        <w:t>воспитания,</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взрослых, следования нравственному примеру, безопасной жизнедеятельности, инклюзивности,</w:t>
      </w:r>
      <w:r>
        <w:rPr>
          <w:spacing w:val="1"/>
          <w:sz w:val="24"/>
        </w:rPr>
        <w:t xml:space="preserve"> </w:t>
      </w:r>
      <w:r>
        <w:rPr>
          <w:sz w:val="24"/>
        </w:rPr>
        <w:t>возрастосообразности.</w:t>
      </w:r>
    </w:p>
    <w:p w:rsidR="001E7CBD" w:rsidRDefault="009458D3">
      <w:pPr>
        <w:pStyle w:val="a4"/>
        <w:numPr>
          <w:ilvl w:val="2"/>
          <w:numId w:val="9"/>
        </w:numPr>
        <w:tabs>
          <w:tab w:val="left" w:pos="1942"/>
        </w:tabs>
        <w:spacing w:before="2"/>
        <w:ind w:left="1941" w:hanging="841"/>
        <w:rPr>
          <w:sz w:val="24"/>
        </w:rPr>
      </w:pPr>
      <w:r>
        <w:rPr>
          <w:sz w:val="24"/>
        </w:rPr>
        <w:t>Направления</w:t>
      </w:r>
      <w:r>
        <w:rPr>
          <w:spacing w:val="-6"/>
          <w:sz w:val="24"/>
        </w:rPr>
        <w:t xml:space="preserve"> </w:t>
      </w:r>
      <w:r>
        <w:rPr>
          <w:sz w:val="24"/>
        </w:rPr>
        <w:t>воспитания.</w:t>
      </w:r>
    </w:p>
    <w:p w:rsidR="001E7CBD" w:rsidRDefault="009458D3">
      <w:pPr>
        <w:pStyle w:val="a4"/>
        <w:numPr>
          <w:ilvl w:val="3"/>
          <w:numId w:val="9"/>
        </w:numPr>
        <w:tabs>
          <w:tab w:val="left" w:pos="2122"/>
        </w:tabs>
        <w:spacing w:before="130" w:line="352" w:lineRule="auto"/>
        <w:ind w:right="229" w:firstLine="708"/>
        <w:rPr>
          <w:sz w:val="24"/>
        </w:rPr>
      </w:pPr>
      <w:r>
        <w:rPr>
          <w:sz w:val="24"/>
        </w:rPr>
        <w:t>Программа</w:t>
      </w:r>
      <w:r>
        <w:rPr>
          <w:spacing w:val="1"/>
          <w:sz w:val="24"/>
        </w:rPr>
        <w:t xml:space="preserve"> </w:t>
      </w:r>
      <w:r>
        <w:rPr>
          <w:sz w:val="24"/>
        </w:rPr>
        <w:t>воспитания</w:t>
      </w:r>
      <w:r>
        <w:rPr>
          <w:spacing w:val="1"/>
          <w:sz w:val="24"/>
        </w:rPr>
        <w:t xml:space="preserve"> </w:t>
      </w:r>
      <w:r>
        <w:rPr>
          <w:sz w:val="24"/>
        </w:rPr>
        <w:t>реализуется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воспитательной</w:t>
      </w:r>
      <w:r>
        <w:rPr>
          <w:spacing w:val="-57"/>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направлениям</w:t>
      </w:r>
      <w:r>
        <w:rPr>
          <w:spacing w:val="1"/>
          <w:sz w:val="24"/>
        </w:rPr>
        <w:t xml:space="preserve"> </w:t>
      </w:r>
      <w:r>
        <w:rPr>
          <w:sz w:val="24"/>
        </w:rPr>
        <w:t>воспитания</w:t>
      </w:r>
      <w:r>
        <w:rPr>
          <w:spacing w:val="61"/>
          <w:sz w:val="24"/>
        </w:rPr>
        <w:t xml:space="preserve"> </w:t>
      </w:r>
      <w:r>
        <w:rPr>
          <w:sz w:val="24"/>
        </w:rPr>
        <w:t>в</w:t>
      </w:r>
      <w:r>
        <w:rPr>
          <w:spacing w:val="1"/>
          <w:sz w:val="24"/>
        </w:rPr>
        <w:t xml:space="preserve"> </w:t>
      </w:r>
      <w:r>
        <w:rPr>
          <w:sz w:val="24"/>
        </w:rPr>
        <w:t>соответствии с ФГОС СОО и отражает готовность обучающихся руководствоваться ценностями и</w:t>
      </w:r>
      <w:r>
        <w:rPr>
          <w:spacing w:val="1"/>
          <w:sz w:val="24"/>
        </w:rPr>
        <w:t xml:space="preserve"> </w:t>
      </w:r>
      <w:r>
        <w:rPr>
          <w:sz w:val="24"/>
        </w:rPr>
        <w:t>приобретать</w:t>
      </w:r>
      <w:r>
        <w:rPr>
          <w:spacing w:val="-3"/>
          <w:sz w:val="24"/>
        </w:rPr>
        <w:t xml:space="preserve"> </w:t>
      </w:r>
      <w:r>
        <w:rPr>
          <w:sz w:val="24"/>
        </w:rPr>
        <w:t>первоначальный</w:t>
      </w:r>
      <w:r>
        <w:rPr>
          <w:spacing w:val="-1"/>
          <w:sz w:val="24"/>
        </w:rPr>
        <w:t xml:space="preserve"> </w:t>
      </w:r>
      <w:r>
        <w:rPr>
          <w:sz w:val="24"/>
        </w:rPr>
        <w:t>опыт деятельности</w:t>
      </w:r>
      <w:r>
        <w:rPr>
          <w:spacing w:val="-1"/>
          <w:sz w:val="24"/>
        </w:rPr>
        <w:t xml:space="preserve"> </w:t>
      </w:r>
      <w:r>
        <w:rPr>
          <w:sz w:val="24"/>
        </w:rPr>
        <w:t>на</w:t>
      </w:r>
      <w:r>
        <w:rPr>
          <w:spacing w:val="-1"/>
          <w:sz w:val="24"/>
        </w:rPr>
        <w:t xml:space="preserve"> </w:t>
      </w:r>
      <w:r>
        <w:rPr>
          <w:sz w:val="24"/>
        </w:rPr>
        <w:t>их</w:t>
      </w:r>
      <w:r>
        <w:rPr>
          <w:spacing w:val="1"/>
          <w:sz w:val="24"/>
        </w:rPr>
        <w:t xml:space="preserve"> </w:t>
      </w:r>
      <w:r>
        <w:rPr>
          <w:sz w:val="24"/>
        </w:rPr>
        <w:t>основе, в</w:t>
      </w:r>
      <w:r>
        <w:rPr>
          <w:spacing w:val="-2"/>
          <w:sz w:val="24"/>
        </w:rPr>
        <w:t xml:space="preserve"> </w:t>
      </w:r>
      <w:r>
        <w:rPr>
          <w:sz w:val="24"/>
        </w:rPr>
        <w:t>том числе</w:t>
      </w:r>
      <w:r>
        <w:rPr>
          <w:spacing w:val="-2"/>
          <w:sz w:val="24"/>
        </w:rPr>
        <w:t xml:space="preserve"> </w:t>
      </w:r>
      <w:r>
        <w:rPr>
          <w:sz w:val="24"/>
        </w:rPr>
        <w:t>в</w:t>
      </w:r>
      <w:r>
        <w:rPr>
          <w:spacing w:val="-1"/>
          <w:sz w:val="24"/>
        </w:rPr>
        <w:t xml:space="preserve"> </w:t>
      </w:r>
      <w:r>
        <w:rPr>
          <w:sz w:val="24"/>
        </w:rPr>
        <w:t>части:</w:t>
      </w:r>
    </w:p>
    <w:p w:rsidR="001E7CBD" w:rsidRDefault="00D27AB4">
      <w:pPr>
        <w:pStyle w:val="a3"/>
        <w:spacing w:before="8"/>
        <w:ind w:left="0" w:firstLine="0"/>
        <w:jc w:val="left"/>
        <w:rPr>
          <w:sz w:val="27"/>
        </w:rPr>
      </w:pPr>
      <w:r>
        <w:rPr>
          <w:noProof/>
          <w:lang w:eastAsia="ru-RU"/>
        </w:rPr>
        <mc:AlternateContent>
          <mc:Choice Requires="wps">
            <w:drawing>
              <wp:anchor distT="0" distB="0" distL="0" distR="0" simplePos="0" relativeHeight="487606272" behindDoc="1" locked="0" layoutInCell="1" allowOverlap="1">
                <wp:simplePos x="0" y="0"/>
                <wp:positionH relativeFrom="page">
                  <wp:posOffset>719455</wp:posOffset>
                </wp:positionH>
                <wp:positionV relativeFrom="paragraph">
                  <wp:posOffset>227330</wp:posOffset>
                </wp:positionV>
                <wp:extent cx="1829435" cy="8890"/>
                <wp:effectExtent l="0" t="0" r="0" b="0"/>
                <wp:wrapTopAndBottom/>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C48A7" id="Rectangle 9" o:spid="_x0000_s1026" style="position:absolute;margin-left:56.65pt;margin-top:17.9pt;width:144.05pt;height:.7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B1dgIAAPo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Br3L&#10;MFKkgx59BtaI2kiOysBPb1wFYY/mwYYKnbnX9JtDSi9biOI31uq+5YQBqizEJxcHguHgKFr3HzSD&#10;7GTrdaRq39guJAQS0D525OnUEb73iMLHbJaXxZsxRhR8s1kZG5aQ6njWWOffcd2hsKmxBeQxN9nd&#10;Ox+wkOoYErFrKdhKSBkNu1kvpUU7ErQRfxE+lHgeJlUIVjocGzIOXwAi3BF8AWzs9Y8yy4v0Ni9H&#10;q8lsOipWxXhUTtPZKM3K23KSFmVxt/oZAGZF1QrGuLoXih91lxUv6+thAgbFROWhvsblOB/H2i/Q&#10;u5cV2QkPYyhFByyfmCBVaOtbxaBsUnki5LBPLuFHloGD439kJYog9H3Qz1qzJ9CA1dAkGEN4MGDT&#10;avuMUQ/DV2P3fUssx0i+V6CjMiuKMK3RKMbTHAx77lmfe4iikKrGHqNhu/TDhG+NFZsWbsoiMUrf&#10;gPYaEYURdDmgOigWBixWcHgMwgSf2zHq95O1+AUAAP//AwBQSwMEFAAGAAgAAAAhAPBSvJbeAAAA&#10;CQEAAA8AAABkcnMvZG93bnJldi54bWxMj81OwzAQhO9IvIO1SNyo81daQpyKInFEooVDe3PiJYka&#10;r0PstoGnZ3uC48x+mp0pVpPtxQlH3zlSEM8iEEi1Mx01Cj7eX+6WIHzQZHTvCBV8o4dVeX1V6Ny4&#10;M23wtA2N4BDyuVbQhjDkUvq6Rav9zA1IfPt0o9WB5dhIM+ozh9teJlF0L63uiD+0esDnFuvD9mgV&#10;rB+W66+3jF5/NtUe97vqME/GSKnbm+npEUTAKfzBcKnP1aHkTpU7kvGiZx2nKaMK0jlPYCCL4gxE&#10;xcYiAVkW8v+C8hcAAP//AwBQSwECLQAUAAYACAAAACEAtoM4kv4AAADhAQAAEwAAAAAAAAAAAAAA&#10;AAAAAAAAW0NvbnRlbnRfVHlwZXNdLnhtbFBLAQItABQABgAIAAAAIQA4/SH/1gAAAJQBAAALAAAA&#10;AAAAAAAAAAAAAC8BAABfcmVscy8ucmVsc1BLAQItABQABgAIAAAAIQCcbXB1dgIAAPoEAAAOAAAA&#10;AAAAAAAAAAAAAC4CAABkcnMvZTJvRG9jLnhtbFBLAQItABQABgAIAAAAIQDwUryW3gAAAAkBAAAP&#10;AAAAAAAAAAAAAAAAANAEAABkcnMvZG93bnJldi54bWxQSwUGAAAAAAQABADzAAAA2wUAAAAA&#10;" fillcolor="black" stroked="f">
                <w10:wrap type="topAndBottom" anchorx="page"/>
              </v:rect>
            </w:pict>
          </mc:Fallback>
        </mc:AlternateContent>
      </w:r>
    </w:p>
    <w:p w:rsidR="001E7CBD" w:rsidRDefault="009458D3">
      <w:pPr>
        <w:pStyle w:val="a3"/>
        <w:spacing w:before="71" w:line="235" w:lineRule="auto"/>
        <w:ind w:right="225" w:firstLine="0"/>
      </w:pPr>
      <w:r>
        <w:rPr>
          <w:rFonts w:ascii="Calibri" w:hAnsi="Calibri"/>
          <w:vertAlign w:val="superscript"/>
        </w:rPr>
        <w:t>23</w:t>
      </w:r>
      <w:r>
        <w:rPr>
          <w:rFonts w:ascii="Calibri" w:hAnsi="Calibri"/>
          <w:spacing w:val="1"/>
        </w:rPr>
        <w:t xml:space="preserve"> </w:t>
      </w:r>
      <w:r>
        <w:t>Пункт</w:t>
      </w:r>
      <w:r>
        <w:rPr>
          <w:spacing w:val="1"/>
        </w:rPr>
        <w:t xml:space="preserve"> </w:t>
      </w:r>
      <w:r>
        <w:t>5</w:t>
      </w:r>
      <w:r>
        <w:rPr>
          <w:spacing w:val="1"/>
        </w:rPr>
        <w:t xml:space="preserve"> </w:t>
      </w:r>
      <w:r>
        <w:t>Основ</w:t>
      </w:r>
      <w:r>
        <w:rPr>
          <w:spacing w:val="1"/>
        </w:rPr>
        <w:t xml:space="preserve"> </w:t>
      </w:r>
      <w:r>
        <w:t>государственной</w:t>
      </w:r>
      <w:r>
        <w:rPr>
          <w:spacing w:val="1"/>
        </w:rPr>
        <w:t xml:space="preserve"> </w:t>
      </w:r>
      <w:r>
        <w:t>политики</w:t>
      </w:r>
      <w:r>
        <w:rPr>
          <w:spacing w:val="1"/>
        </w:rPr>
        <w:t xml:space="preserve"> </w:t>
      </w:r>
      <w:r>
        <w:t>по</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утвержденных</w:t>
      </w:r>
      <w:r>
        <w:rPr>
          <w:spacing w:val="1"/>
        </w:rPr>
        <w:t xml:space="preserve"> </w:t>
      </w:r>
      <w:r>
        <w:t>Указом</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от 9 ноября</w:t>
      </w:r>
      <w:r>
        <w:rPr>
          <w:spacing w:val="-3"/>
        </w:rPr>
        <w:t xml:space="preserve"> </w:t>
      </w:r>
      <w:r>
        <w:t>2022 г.</w:t>
      </w:r>
      <w:r>
        <w:rPr>
          <w:spacing w:val="-1"/>
        </w:rPr>
        <w:t xml:space="preserve"> </w:t>
      </w:r>
      <w:r>
        <w:t>№</w:t>
      </w:r>
      <w:r>
        <w:rPr>
          <w:spacing w:val="-1"/>
        </w:rPr>
        <w:t xml:space="preserve"> </w:t>
      </w:r>
      <w:r>
        <w:t>809.</w:t>
      </w:r>
    </w:p>
    <w:p w:rsidR="001E7CBD" w:rsidRDefault="001E7CBD">
      <w:pPr>
        <w:spacing w:line="235" w:lineRule="auto"/>
        <w:sectPr w:rsidR="001E7CBD">
          <w:pgSz w:w="11910" w:h="16850"/>
          <w:pgMar w:top="840" w:right="340" w:bottom="280" w:left="740" w:header="600" w:footer="0" w:gutter="0"/>
          <w:cols w:space="720"/>
        </w:sectPr>
      </w:pPr>
    </w:p>
    <w:p w:rsidR="001E7CBD" w:rsidRDefault="009458D3">
      <w:pPr>
        <w:pStyle w:val="a4"/>
        <w:numPr>
          <w:ilvl w:val="4"/>
          <w:numId w:val="9"/>
        </w:numPr>
        <w:tabs>
          <w:tab w:val="left" w:pos="2302"/>
        </w:tabs>
        <w:spacing w:before="6" w:line="352" w:lineRule="auto"/>
        <w:ind w:right="226" w:firstLine="708"/>
        <w:rPr>
          <w:sz w:val="24"/>
        </w:rPr>
      </w:pPr>
      <w:r>
        <w:rPr>
          <w:sz w:val="24"/>
        </w:rPr>
        <w:lastRenderedPageBreak/>
        <w:t>Гражданского</w:t>
      </w:r>
      <w:r>
        <w:rPr>
          <w:spacing w:val="1"/>
          <w:sz w:val="24"/>
        </w:rPr>
        <w:t xml:space="preserve"> </w:t>
      </w:r>
      <w:r>
        <w:rPr>
          <w:sz w:val="24"/>
        </w:rPr>
        <w:t>воспитания,</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общности</w:t>
      </w:r>
      <w:r>
        <w:rPr>
          <w:spacing w:val="1"/>
          <w:sz w:val="24"/>
        </w:rPr>
        <w:t xml:space="preserve"> </w:t>
      </w:r>
      <w:r>
        <w:rPr>
          <w:sz w:val="24"/>
        </w:rPr>
        <w:t>граждан</w:t>
      </w:r>
      <w:r>
        <w:rPr>
          <w:spacing w:val="1"/>
          <w:sz w:val="24"/>
        </w:rPr>
        <w:t xml:space="preserve"> </w:t>
      </w:r>
      <w:r>
        <w:rPr>
          <w:sz w:val="24"/>
        </w:rPr>
        <w:t>Российской</w:t>
      </w:r>
      <w:r>
        <w:rPr>
          <w:spacing w:val="1"/>
          <w:sz w:val="24"/>
        </w:rPr>
        <w:t xml:space="preserve"> </w:t>
      </w:r>
      <w:r>
        <w:rPr>
          <w:sz w:val="24"/>
        </w:rPr>
        <w:t>Федерации,</w:t>
      </w:r>
      <w:r>
        <w:rPr>
          <w:spacing w:val="60"/>
          <w:sz w:val="24"/>
        </w:rPr>
        <w:t xml:space="preserve"> </w:t>
      </w:r>
      <w:r>
        <w:rPr>
          <w:sz w:val="24"/>
        </w:rPr>
        <w:t>к</w:t>
      </w:r>
      <w:r>
        <w:rPr>
          <w:spacing w:val="1"/>
          <w:sz w:val="24"/>
        </w:rPr>
        <w:t xml:space="preserve"> </w:t>
      </w:r>
      <w:r>
        <w:rPr>
          <w:sz w:val="24"/>
        </w:rPr>
        <w:t>народу</w:t>
      </w:r>
      <w:r>
        <w:rPr>
          <w:spacing w:val="1"/>
          <w:sz w:val="24"/>
        </w:rPr>
        <w:t xml:space="preserve"> </w:t>
      </w:r>
      <w:r>
        <w:rPr>
          <w:sz w:val="24"/>
        </w:rPr>
        <w:t>России</w:t>
      </w:r>
      <w:r>
        <w:rPr>
          <w:spacing w:val="1"/>
          <w:sz w:val="24"/>
        </w:rPr>
        <w:t xml:space="preserve"> </w:t>
      </w:r>
      <w:r>
        <w:rPr>
          <w:sz w:val="24"/>
        </w:rPr>
        <w:t>как</w:t>
      </w:r>
      <w:r>
        <w:rPr>
          <w:spacing w:val="1"/>
          <w:sz w:val="24"/>
        </w:rPr>
        <w:t xml:space="preserve"> </w:t>
      </w:r>
      <w:r>
        <w:rPr>
          <w:sz w:val="24"/>
        </w:rPr>
        <w:t>источнику</w:t>
      </w:r>
      <w:r>
        <w:rPr>
          <w:spacing w:val="1"/>
          <w:sz w:val="24"/>
        </w:rPr>
        <w:t xml:space="preserve"> </w:t>
      </w:r>
      <w:r>
        <w:rPr>
          <w:sz w:val="24"/>
        </w:rPr>
        <w:t>власти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государстве</w:t>
      </w:r>
      <w:r>
        <w:rPr>
          <w:spacing w:val="1"/>
          <w:sz w:val="24"/>
        </w:rPr>
        <w:t xml:space="preserve"> </w:t>
      </w:r>
      <w:r>
        <w:rPr>
          <w:sz w:val="24"/>
        </w:rPr>
        <w:t>и</w:t>
      </w:r>
      <w:r>
        <w:rPr>
          <w:spacing w:val="1"/>
          <w:sz w:val="24"/>
        </w:rPr>
        <w:t xml:space="preserve"> </w:t>
      </w:r>
      <w:r>
        <w:rPr>
          <w:sz w:val="24"/>
        </w:rPr>
        <w:t>субъекту</w:t>
      </w:r>
      <w:r>
        <w:rPr>
          <w:spacing w:val="1"/>
          <w:sz w:val="24"/>
        </w:rPr>
        <w:t xml:space="preserve"> </w:t>
      </w:r>
      <w:r>
        <w:rPr>
          <w:sz w:val="24"/>
        </w:rPr>
        <w:t>тысячелетней</w:t>
      </w:r>
      <w:r>
        <w:rPr>
          <w:spacing w:val="1"/>
          <w:sz w:val="24"/>
        </w:rPr>
        <w:t xml:space="preserve"> </w:t>
      </w:r>
      <w:r>
        <w:rPr>
          <w:sz w:val="24"/>
        </w:rPr>
        <w:t>российской государственности, уважения к правам, свободам и обязанностям гражданина России,</w:t>
      </w:r>
      <w:r>
        <w:rPr>
          <w:spacing w:val="1"/>
          <w:sz w:val="24"/>
        </w:rPr>
        <w:t xml:space="preserve"> </w:t>
      </w:r>
      <w:r>
        <w:rPr>
          <w:sz w:val="24"/>
        </w:rPr>
        <w:t>правовой</w:t>
      </w:r>
      <w:r>
        <w:rPr>
          <w:spacing w:val="-1"/>
          <w:sz w:val="24"/>
        </w:rPr>
        <w:t xml:space="preserve"> </w:t>
      </w:r>
      <w:r>
        <w:rPr>
          <w:sz w:val="24"/>
        </w:rPr>
        <w:t>и политической культуры.</w:t>
      </w:r>
    </w:p>
    <w:p w:rsidR="001E7CBD" w:rsidRDefault="009458D3">
      <w:pPr>
        <w:pStyle w:val="a4"/>
        <w:numPr>
          <w:ilvl w:val="4"/>
          <w:numId w:val="9"/>
        </w:numPr>
        <w:tabs>
          <w:tab w:val="left" w:pos="2302"/>
        </w:tabs>
        <w:spacing w:line="352" w:lineRule="auto"/>
        <w:ind w:right="221" w:firstLine="708"/>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родному</w:t>
      </w:r>
      <w:r>
        <w:rPr>
          <w:spacing w:val="1"/>
          <w:sz w:val="24"/>
        </w:rPr>
        <w:t xml:space="preserve"> </w:t>
      </w:r>
      <w:r>
        <w:rPr>
          <w:sz w:val="24"/>
        </w:rPr>
        <w:t>краю, Родине, своему народу, уважения к другим народам России; историческое просвещение,</w:t>
      </w:r>
      <w:r>
        <w:rPr>
          <w:spacing w:val="1"/>
          <w:sz w:val="24"/>
        </w:rPr>
        <w:t xml:space="preserve"> </w:t>
      </w:r>
      <w:r>
        <w:rPr>
          <w:sz w:val="24"/>
        </w:rPr>
        <w:t>формирование</w:t>
      </w:r>
      <w:r>
        <w:rPr>
          <w:spacing w:val="1"/>
          <w:sz w:val="24"/>
        </w:rPr>
        <w:t xml:space="preserve"> </w:t>
      </w:r>
      <w:r>
        <w:rPr>
          <w:sz w:val="24"/>
        </w:rPr>
        <w:t>российского</w:t>
      </w:r>
      <w:r>
        <w:rPr>
          <w:spacing w:val="1"/>
          <w:sz w:val="24"/>
        </w:rPr>
        <w:t xml:space="preserve"> </w:t>
      </w:r>
      <w:r>
        <w:rPr>
          <w:sz w:val="24"/>
        </w:rPr>
        <w:t>национального</w:t>
      </w:r>
      <w:r>
        <w:rPr>
          <w:spacing w:val="1"/>
          <w:sz w:val="24"/>
        </w:rPr>
        <w:t xml:space="preserve"> </w:t>
      </w:r>
      <w:r>
        <w:rPr>
          <w:sz w:val="24"/>
        </w:rPr>
        <w:t>исторического</w:t>
      </w:r>
      <w:r>
        <w:rPr>
          <w:spacing w:val="1"/>
          <w:sz w:val="24"/>
        </w:rPr>
        <w:t xml:space="preserve"> </w:t>
      </w:r>
      <w:r>
        <w:rPr>
          <w:sz w:val="24"/>
        </w:rPr>
        <w:t>сознания,</w:t>
      </w:r>
      <w:r>
        <w:rPr>
          <w:spacing w:val="1"/>
          <w:sz w:val="24"/>
        </w:rPr>
        <w:t xml:space="preserve"> </w:t>
      </w:r>
      <w:r>
        <w:rPr>
          <w:sz w:val="24"/>
        </w:rPr>
        <w:t>российской</w:t>
      </w:r>
      <w:r>
        <w:rPr>
          <w:spacing w:val="1"/>
          <w:sz w:val="24"/>
        </w:rPr>
        <w:t xml:space="preserve"> </w:t>
      </w:r>
      <w:r>
        <w:rPr>
          <w:sz w:val="24"/>
        </w:rPr>
        <w:t>культурной</w:t>
      </w:r>
      <w:r>
        <w:rPr>
          <w:spacing w:val="1"/>
          <w:sz w:val="24"/>
        </w:rPr>
        <w:t xml:space="preserve"> </w:t>
      </w:r>
      <w:r>
        <w:rPr>
          <w:sz w:val="24"/>
        </w:rPr>
        <w:t>идентичности.</w:t>
      </w:r>
    </w:p>
    <w:p w:rsidR="001E7CBD" w:rsidRDefault="009458D3">
      <w:pPr>
        <w:pStyle w:val="a4"/>
        <w:numPr>
          <w:ilvl w:val="4"/>
          <w:numId w:val="9"/>
        </w:numPr>
        <w:tabs>
          <w:tab w:val="left" w:pos="2302"/>
        </w:tabs>
        <w:spacing w:before="3" w:line="352" w:lineRule="auto"/>
        <w:ind w:right="224" w:firstLine="708"/>
        <w:rPr>
          <w:sz w:val="24"/>
        </w:rPr>
      </w:pPr>
      <w:r>
        <w:rPr>
          <w:sz w:val="24"/>
        </w:rPr>
        <w:t>Духовно-нравственного воспитания на основе духовно-нравственной 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61"/>
          <w:sz w:val="24"/>
        </w:rPr>
        <w:t xml:space="preserve"> </w:t>
      </w:r>
      <w:r>
        <w:rPr>
          <w:sz w:val="24"/>
        </w:rPr>
        <w:t>формирование</w:t>
      </w:r>
      <w:r>
        <w:rPr>
          <w:spacing w:val="61"/>
          <w:sz w:val="24"/>
        </w:rPr>
        <w:t xml:space="preserve"> </w:t>
      </w:r>
      <w:r>
        <w:rPr>
          <w:sz w:val="24"/>
        </w:rPr>
        <w:t>традиционных</w:t>
      </w:r>
      <w:r>
        <w:rPr>
          <w:spacing w:val="1"/>
          <w:sz w:val="24"/>
        </w:rPr>
        <w:t xml:space="preserve"> </w:t>
      </w:r>
      <w:r>
        <w:rPr>
          <w:sz w:val="24"/>
        </w:rPr>
        <w:t>российских семейных ценностей; воспитание честности, доброты, милосердия, справедливости,</w:t>
      </w:r>
      <w:r>
        <w:rPr>
          <w:spacing w:val="1"/>
          <w:sz w:val="24"/>
        </w:rPr>
        <w:t xml:space="preserve"> </w:t>
      </w:r>
      <w:r>
        <w:rPr>
          <w:sz w:val="24"/>
        </w:rPr>
        <w:t>дружелюбия</w:t>
      </w:r>
      <w:r>
        <w:rPr>
          <w:spacing w:val="-1"/>
          <w:sz w:val="24"/>
        </w:rPr>
        <w:t xml:space="preserve"> </w:t>
      </w:r>
      <w:r>
        <w:rPr>
          <w:sz w:val="24"/>
        </w:rPr>
        <w:t>и взаимопомощи,</w:t>
      </w:r>
      <w:r>
        <w:rPr>
          <w:spacing w:val="1"/>
          <w:sz w:val="24"/>
        </w:rPr>
        <w:t xml:space="preserve"> </w:t>
      </w:r>
      <w:r>
        <w:rPr>
          <w:sz w:val="24"/>
        </w:rPr>
        <w:t>уважения к</w:t>
      </w:r>
      <w:r>
        <w:rPr>
          <w:spacing w:val="-1"/>
          <w:sz w:val="24"/>
        </w:rPr>
        <w:t xml:space="preserve"> </w:t>
      </w:r>
      <w:r>
        <w:rPr>
          <w:sz w:val="24"/>
        </w:rPr>
        <w:t>старшим, к</w:t>
      </w:r>
      <w:r>
        <w:rPr>
          <w:spacing w:val="-1"/>
          <w:sz w:val="24"/>
        </w:rPr>
        <w:t xml:space="preserve"> </w:t>
      </w:r>
      <w:r>
        <w:rPr>
          <w:sz w:val="24"/>
        </w:rPr>
        <w:t>памяти</w:t>
      </w:r>
      <w:r>
        <w:rPr>
          <w:spacing w:val="-2"/>
          <w:sz w:val="24"/>
        </w:rPr>
        <w:t xml:space="preserve"> </w:t>
      </w:r>
      <w:r>
        <w:rPr>
          <w:sz w:val="24"/>
        </w:rPr>
        <w:t>предков.</w:t>
      </w:r>
    </w:p>
    <w:p w:rsidR="001E7CBD" w:rsidRDefault="009458D3">
      <w:pPr>
        <w:pStyle w:val="a4"/>
        <w:numPr>
          <w:ilvl w:val="4"/>
          <w:numId w:val="9"/>
        </w:numPr>
        <w:tabs>
          <w:tab w:val="left" w:pos="2302"/>
        </w:tabs>
        <w:spacing w:line="352" w:lineRule="auto"/>
        <w:ind w:right="229" w:firstLine="708"/>
        <w:rPr>
          <w:sz w:val="24"/>
        </w:rPr>
      </w:pPr>
      <w:r>
        <w:rPr>
          <w:sz w:val="24"/>
        </w:rPr>
        <w:t>Эстетического</w:t>
      </w:r>
      <w:r>
        <w:rPr>
          <w:spacing w:val="1"/>
          <w:sz w:val="24"/>
        </w:rPr>
        <w:t xml:space="preserve"> </w:t>
      </w:r>
      <w:r>
        <w:rPr>
          <w:sz w:val="24"/>
        </w:rPr>
        <w:t>воспитания,</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эстетической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приобщения</w:t>
      </w:r>
      <w:r>
        <w:rPr>
          <w:spacing w:val="1"/>
          <w:sz w:val="24"/>
        </w:rPr>
        <w:t xml:space="preserve"> </w:t>
      </w:r>
      <w:r>
        <w:rPr>
          <w:sz w:val="24"/>
        </w:rPr>
        <w:t>к</w:t>
      </w:r>
      <w:r>
        <w:rPr>
          <w:spacing w:val="1"/>
          <w:sz w:val="24"/>
        </w:rPr>
        <w:t xml:space="preserve"> </w:t>
      </w:r>
      <w:r>
        <w:rPr>
          <w:sz w:val="24"/>
        </w:rPr>
        <w:t>лучшим</w:t>
      </w:r>
      <w:r>
        <w:rPr>
          <w:spacing w:val="1"/>
          <w:sz w:val="24"/>
        </w:rPr>
        <w:t xml:space="preserve"> </w:t>
      </w:r>
      <w:r>
        <w:rPr>
          <w:sz w:val="24"/>
        </w:rPr>
        <w:t>образцам</w:t>
      </w:r>
      <w:r>
        <w:rPr>
          <w:spacing w:val="-2"/>
          <w:sz w:val="24"/>
        </w:rPr>
        <w:t xml:space="preserve"> </w:t>
      </w:r>
      <w:r>
        <w:rPr>
          <w:sz w:val="24"/>
        </w:rPr>
        <w:t>отечественного</w:t>
      </w:r>
      <w:r>
        <w:rPr>
          <w:spacing w:val="-1"/>
          <w:sz w:val="24"/>
        </w:rPr>
        <w:t xml:space="preserve"> </w:t>
      </w:r>
      <w:r>
        <w:rPr>
          <w:sz w:val="24"/>
        </w:rPr>
        <w:t>и мирового искусства.</w:t>
      </w:r>
    </w:p>
    <w:p w:rsidR="001E7CBD" w:rsidRDefault="009458D3">
      <w:pPr>
        <w:pStyle w:val="a4"/>
        <w:numPr>
          <w:ilvl w:val="4"/>
          <w:numId w:val="9"/>
        </w:numPr>
        <w:tabs>
          <w:tab w:val="left" w:pos="2302"/>
        </w:tabs>
        <w:spacing w:before="1" w:line="352" w:lineRule="auto"/>
        <w:ind w:right="223" w:firstLine="708"/>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культуры</w:t>
      </w:r>
      <w:r>
        <w:rPr>
          <w:spacing w:val="1"/>
          <w:sz w:val="24"/>
        </w:rPr>
        <w:t xml:space="preserve"> </w:t>
      </w:r>
      <w:r>
        <w:rPr>
          <w:sz w:val="24"/>
        </w:rPr>
        <w:t>здорового образа жизни и эмоционального благополучия – развитие физических способностей с</w:t>
      </w:r>
      <w:r>
        <w:rPr>
          <w:spacing w:val="1"/>
          <w:sz w:val="24"/>
        </w:rPr>
        <w:t xml:space="preserve"> </w:t>
      </w:r>
      <w:r>
        <w:rPr>
          <w:sz w:val="24"/>
        </w:rPr>
        <w:t>учѐтом</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состояния</w:t>
      </w:r>
      <w:r>
        <w:rPr>
          <w:spacing w:val="1"/>
          <w:sz w:val="24"/>
        </w:rPr>
        <w:t xml:space="preserve"> </w:t>
      </w:r>
      <w:r>
        <w:rPr>
          <w:sz w:val="24"/>
        </w:rPr>
        <w:t>здоровья,</w:t>
      </w:r>
      <w:r>
        <w:rPr>
          <w:spacing w:val="1"/>
          <w:sz w:val="24"/>
        </w:rPr>
        <w:t xml:space="preserve"> </w:t>
      </w:r>
      <w:r>
        <w:rPr>
          <w:sz w:val="24"/>
        </w:rPr>
        <w:t>навыков</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среде, чрезвычайных</w:t>
      </w:r>
      <w:r>
        <w:rPr>
          <w:spacing w:val="1"/>
          <w:sz w:val="24"/>
        </w:rPr>
        <w:t xml:space="preserve"> </w:t>
      </w:r>
      <w:r>
        <w:rPr>
          <w:sz w:val="24"/>
        </w:rPr>
        <w:t>ситуациях.</w:t>
      </w:r>
    </w:p>
    <w:p w:rsidR="001E7CBD" w:rsidRDefault="009458D3">
      <w:pPr>
        <w:pStyle w:val="a4"/>
        <w:numPr>
          <w:ilvl w:val="4"/>
          <w:numId w:val="9"/>
        </w:numPr>
        <w:tabs>
          <w:tab w:val="left" w:pos="2302"/>
        </w:tabs>
        <w:spacing w:line="352" w:lineRule="auto"/>
        <w:ind w:right="231" w:firstLine="708"/>
        <w:rPr>
          <w:sz w:val="24"/>
        </w:rPr>
      </w:pPr>
      <w:r>
        <w:rPr>
          <w:sz w:val="24"/>
        </w:rPr>
        <w:t>Трудового</w:t>
      </w:r>
      <w:r>
        <w:rPr>
          <w:spacing w:val="1"/>
          <w:sz w:val="24"/>
        </w:rPr>
        <w:t xml:space="preserve"> </w:t>
      </w:r>
      <w:r>
        <w:rPr>
          <w:sz w:val="24"/>
        </w:rPr>
        <w:t>воспитания,</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воспитании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трудящимся, результатам труда (своего и других людей), ориентации на трудовую деятельность,</w:t>
      </w:r>
      <w:r>
        <w:rPr>
          <w:spacing w:val="1"/>
          <w:sz w:val="24"/>
        </w:rPr>
        <w:t xml:space="preserve"> </w:t>
      </w:r>
      <w:r>
        <w:rPr>
          <w:sz w:val="24"/>
        </w:rPr>
        <w:t>получение профессии, личностное самовыражение в продуктивном, нравственно достойном труде</w:t>
      </w:r>
      <w:r>
        <w:rPr>
          <w:spacing w:val="1"/>
          <w:sz w:val="24"/>
        </w:rPr>
        <w:t xml:space="preserve"> </w:t>
      </w:r>
      <w:r>
        <w:rPr>
          <w:sz w:val="24"/>
        </w:rPr>
        <w:t>в</w:t>
      </w:r>
      <w:r>
        <w:rPr>
          <w:spacing w:val="-4"/>
          <w:sz w:val="24"/>
        </w:rPr>
        <w:t xml:space="preserve"> </w:t>
      </w:r>
      <w:r>
        <w:rPr>
          <w:sz w:val="24"/>
        </w:rPr>
        <w:t>российском</w:t>
      </w:r>
      <w:r>
        <w:rPr>
          <w:spacing w:val="-4"/>
          <w:sz w:val="24"/>
        </w:rPr>
        <w:t xml:space="preserve"> </w:t>
      </w:r>
      <w:r>
        <w:rPr>
          <w:sz w:val="24"/>
        </w:rPr>
        <w:t>обществе,</w:t>
      </w:r>
      <w:r>
        <w:rPr>
          <w:spacing w:val="-2"/>
          <w:sz w:val="24"/>
        </w:rPr>
        <w:t xml:space="preserve"> </w:t>
      </w:r>
      <w:r>
        <w:rPr>
          <w:sz w:val="24"/>
        </w:rPr>
        <w:t>достижение</w:t>
      </w:r>
      <w:r>
        <w:rPr>
          <w:spacing w:val="-4"/>
          <w:sz w:val="24"/>
        </w:rPr>
        <w:t xml:space="preserve"> </w:t>
      </w:r>
      <w:r>
        <w:rPr>
          <w:sz w:val="24"/>
        </w:rPr>
        <w:t>выдающихся</w:t>
      </w:r>
      <w:r>
        <w:rPr>
          <w:spacing w:val="-3"/>
          <w:sz w:val="24"/>
        </w:rPr>
        <w:t xml:space="preserve"> </w:t>
      </w:r>
      <w:r>
        <w:rPr>
          <w:sz w:val="24"/>
        </w:rPr>
        <w:t>результатов</w:t>
      </w:r>
      <w:r>
        <w:rPr>
          <w:spacing w:val="-2"/>
          <w:sz w:val="24"/>
        </w:rPr>
        <w:t xml:space="preserve"> </w:t>
      </w:r>
      <w:r>
        <w:rPr>
          <w:sz w:val="24"/>
        </w:rPr>
        <w:t>в</w:t>
      </w:r>
      <w:r>
        <w:rPr>
          <w:spacing w:val="-4"/>
          <w:sz w:val="24"/>
        </w:rPr>
        <w:t xml:space="preserve"> </w:t>
      </w:r>
      <w:r>
        <w:rPr>
          <w:sz w:val="24"/>
        </w:rPr>
        <w:t>профессиональной</w:t>
      </w:r>
      <w:r>
        <w:rPr>
          <w:spacing w:val="-3"/>
          <w:sz w:val="24"/>
        </w:rPr>
        <w:t xml:space="preserve"> </w:t>
      </w:r>
      <w:r>
        <w:rPr>
          <w:sz w:val="24"/>
        </w:rPr>
        <w:t>деятельности.</w:t>
      </w:r>
    </w:p>
    <w:p w:rsidR="001E7CBD" w:rsidRDefault="009458D3">
      <w:pPr>
        <w:pStyle w:val="a4"/>
        <w:numPr>
          <w:ilvl w:val="4"/>
          <w:numId w:val="9"/>
        </w:numPr>
        <w:tabs>
          <w:tab w:val="left" w:pos="2302"/>
        </w:tabs>
        <w:spacing w:before="2" w:line="352" w:lineRule="auto"/>
        <w:ind w:right="226" w:firstLine="708"/>
        <w:rPr>
          <w:sz w:val="24"/>
        </w:rPr>
      </w:pPr>
      <w:r>
        <w:rPr>
          <w:sz w:val="24"/>
        </w:rPr>
        <w:t>Экологического</w:t>
      </w:r>
      <w:r>
        <w:rPr>
          <w:spacing w:val="1"/>
          <w:sz w:val="24"/>
        </w:rPr>
        <w:t xml:space="preserve"> </w:t>
      </w:r>
      <w:r>
        <w:rPr>
          <w:sz w:val="24"/>
        </w:rPr>
        <w:t>воспитания,</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экологической</w:t>
      </w:r>
      <w:r>
        <w:rPr>
          <w:spacing w:val="-57"/>
          <w:sz w:val="24"/>
        </w:rPr>
        <w:t xml:space="preserve"> </w:t>
      </w:r>
      <w:r>
        <w:rPr>
          <w:sz w:val="24"/>
        </w:rPr>
        <w:t>культуры,</w:t>
      </w:r>
      <w:r>
        <w:rPr>
          <w:spacing w:val="1"/>
          <w:sz w:val="24"/>
        </w:rPr>
        <w:t xml:space="preserve"> </w:t>
      </w:r>
      <w:r>
        <w:rPr>
          <w:sz w:val="24"/>
        </w:rPr>
        <w:t>ответственного,</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навыков</w:t>
      </w:r>
      <w:r>
        <w:rPr>
          <w:spacing w:val="1"/>
          <w:sz w:val="24"/>
        </w:rPr>
        <w:t xml:space="preserve"> </w:t>
      </w:r>
      <w:r>
        <w:rPr>
          <w:sz w:val="24"/>
        </w:rPr>
        <w:t>охраны,</w:t>
      </w:r>
      <w:r>
        <w:rPr>
          <w:spacing w:val="1"/>
          <w:sz w:val="24"/>
        </w:rPr>
        <w:t xml:space="preserve"> </w:t>
      </w:r>
      <w:r>
        <w:rPr>
          <w:sz w:val="24"/>
        </w:rPr>
        <w:t>защиты,</w:t>
      </w:r>
      <w:r>
        <w:rPr>
          <w:spacing w:val="1"/>
          <w:sz w:val="24"/>
        </w:rPr>
        <w:t xml:space="preserve"> </w:t>
      </w:r>
      <w:r>
        <w:rPr>
          <w:sz w:val="24"/>
        </w:rPr>
        <w:t>восстановления</w:t>
      </w:r>
      <w:r>
        <w:rPr>
          <w:spacing w:val="-57"/>
          <w:sz w:val="24"/>
        </w:rPr>
        <w:t xml:space="preserve"> </w:t>
      </w:r>
      <w:r>
        <w:rPr>
          <w:sz w:val="24"/>
        </w:rPr>
        <w:t>природы,</w:t>
      </w:r>
      <w:r>
        <w:rPr>
          <w:spacing w:val="-1"/>
          <w:sz w:val="24"/>
        </w:rPr>
        <w:t xml:space="preserve"> </w:t>
      </w:r>
      <w:r>
        <w:rPr>
          <w:sz w:val="24"/>
        </w:rPr>
        <w:t>окружающей</w:t>
      </w:r>
      <w:r>
        <w:rPr>
          <w:spacing w:val="3"/>
          <w:sz w:val="24"/>
        </w:rPr>
        <w:t xml:space="preserve"> </w:t>
      </w:r>
      <w:r>
        <w:rPr>
          <w:sz w:val="24"/>
        </w:rPr>
        <w:t>среды.</w:t>
      </w:r>
    </w:p>
    <w:p w:rsidR="001E7CBD" w:rsidRDefault="009458D3">
      <w:pPr>
        <w:pStyle w:val="a4"/>
        <w:numPr>
          <w:ilvl w:val="4"/>
          <w:numId w:val="9"/>
        </w:numPr>
        <w:tabs>
          <w:tab w:val="left" w:pos="2302"/>
        </w:tabs>
        <w:spacing w:before="1" w:line="352" w:lineRule="auto"/>
        <w:ind w:right="221" w:firstLine="708"/>
        <w:rPr>
          <w:sz w:val="24"/>
        </w:rPr>
      </w:pPr>
      <w:r>
        <w:rPr>
          <w:sz w:val="24"/>
        </w:rPr>
        <w:t>Ценности научного познания, ориентированного на воспитание стремления к</w:t>
      </w:r>
      <w:r>
        <w:rPr>
          <w:spacing w:val="1"/>
          <w:sz w:val="24"/>
        </w:rPr>
        <w:t xml:space="preserve"> </w:t>
      </w:r>
      <w:r>
        <w:rPr>
          <w:sz w:val="24"/>
        </w:rPr>
        <w:t>познанию</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к</w:t>
      </w:r>
      <w:r>
        <w:rPr>
          <w:spacing w:val="1"/>
          <w:sz w:val="24"/>
        </w:rPr>
        <w:t xml:space="preserve"> </w:t>
      </w:r>
      <w:r>
        <w:rPr>
          <w:sz w:val="24"/>
        </w:rPr>
        <w:t>получению</w:t>
      </w:r>
      <w:r>
        <w:rPr>
          <w:spacing w:val="1"/>
          <w:sz w:val="24"/>
        </w:rPr>
        <w:t xml:space="preserve"> </w:t>
      </w:r>
      <w:r>
        <w:rPr>
          <w:sz w:val="24"/>
        </w:rPr>
        <w:t>знаний,</w:t>
      </w:r>
      <w:r>
        <w:rPr>
          <w:spacing w:val="1"/>
          <w:sz w:val="24"/>
        </w:rPr>
        <w:t xml:space="preserve"> </w:t>
      </w:r>
      <w:r>
        <w:rPr>
          <w:sz w:val="24"/>
        </w:rPr>
        <w:t>качественного</w:t>
      </w:r>
      <w:r>
        <w:rPr>
          <w:spacing w:val="1"/>
          <w:sz w:val="24"/>
        </w:rPr>
        <w:t xml:space="preserve"> </w:t>
      </w:r>
      <w:r>
        <w:rPr>
          <w:sz w:val="24"/>
        </w:rPr>
        <w:t>образования</w:t>
      </w:r>
      <w:r>
        <w:rPr>
          <w:spacing w:val="-1"/>
          <w:sz w:val="24"/>
        </w:rPr>
        <w:t xml:space="preserve"> </w:t>
      </w:r>
      <w:r>
        <w:rPr>
          <w:sz w:val="24"/>
        </w:rPr>
        <w:t>с учѐтом</w:t>
      </w:r>
      <w:r>
        <w:rPr>
          <w:spacing w:val="-1"/>
          <w:sz w:val="24"/>
        </w:rPr>
        <w:t xml:space="preserve"> </w:t>
      </w:r>
      <w:r>
        <w:rPr>
          <w:sz w:val="24"/>
        </w:rPr>
        <w:t>личностных</w:t>
      </w:r>
      <w:r>
        <w:rPr>
          <w:spacing w:val="1"/>
          <w:sz w:val="24"/>
        </w:rPr>
        <w:t xml:space="preserve"> </w:t>
      </w:r>
      <w:r>
        <w:rPr>
          <w:sz w:val="24"/>
        </w:rPr>
        <w:t>интересов</w:t>
      </w:r>
      <w:r>
        <w:rPr>
          <w:spacing w:val="-1"/>
          <w:sz w:val="24"/>
        </w:rPr>
        <w:t xml:space="preserve"> </w:t>
      </w:r>
      <w:r>
        <w:rPr>
          <w:sz w:val="24"/>
        </w:rPr>
        <w:t>и общественных потребностей.</w:t>
      </w:r>
    </w:p>
    <w:p w:rsidR="001E7CBD" w:rsidRDefault="009458D3">
      <w:pPr>
        <w:pStyle w:val="a4"/>
        <w:numPr>
          <w:ilvl w:val="2"/>
          <w:numId w:val="9"/>
        </w:numPr>
        <w:tabs>
          <w:tab w:val="left" w:pos="1942"/>
        </w:tabs>
        <w:spacing w:before="2"/>
        <w:ind w:left="1941" w:hanging="841"/>
        <w:rPr>
          <w:sz w:val="24"/>
        </w:rPr>
      </w:pPr>
      <w:r>
        <w:rPr>
          <w:sz w:val="24"/>
        </w:rPr>
        <w:t>Целевые</w:t>
      </w:r>
      <w:r>
        <w:rPr>
          <w:spacing w:val="-4"/>
          <w:sz w:val="24"/>
        </w:rPr>
        <w:t xml:space="preserve"> </w:t>
      </w:r>
      <w:r>
        <w:rPr>
          <w:sz w:val="24"/>
        </w:rPr>
        <w:t>ориентиры</w:t>
      </w:r>
      <w:r>
        <w:rPr>
          <w:spacing w:val="-3"/>
          <w:sz w:val="24"/>
        </w:rPr>
        <w:t xml:space="preserve"> </w:t>
      </w:r>
      <w:r>
        <w:rPr>
          <w:sz w:val="24"/>
        </w:rPr>
        <w:t>результатов</w:t>
      </w:r>
      <w:r>
        <w:rPr>
          <w:spacing w:val="-3"/>
          <w:sz w:val="24"/>
        </w:rPr>
        <w:t xml:space="preserve"> </w:t>
      </w:r>
      <w:r>
        <w:rPr>
          <w:sz w:val="24"/>
        </w:rPr>
        <w:t>воспитания.</w:t>
      </w:r>
    </w:p>
    <w:p w:rsidR="001E7CBD" w:rsidRDefault="009458D3">
      <w:pPr>
        <w:pStyle w:val="a4"/>
        <w:numPr>
          <w:ilvl w:val="3"/>
          <w:numId w:val="9"/>
        </w:numPr>
        <w:tabs>
          <w:tab w:val="left" w:pos="2122"/>
        </w:tabs>
        <w:spacing w:before="129" w:line="352" w:lineRule="auto"/>
        <w:ind w:right="229" w:firstLine="708"/>
        <w:rPr>
          <w:sz w:val="24"/>
        </w:rPr>
      </w:pPr>
      <w:r>
        <w:rPr>
          <w:sz w:val="24"/>
        </w:rPr>
        <w:t>Требования</w:t>
      </w:r>
      <w:r>
        <w:rPr>
          <w:spacing w:val="1"/>
          <w:sz w:val="24"/>
        </w:rPr>
        <w:t xml:space="preserve"> </w:t>
      </w:r>
      <w:r>
        <w:rPr>
          <w:sz w:val="24"/>
        </w:rPr>
        <w:t>к</w:t>
      </w:r>
      <w:r>
        <w:rPr>
          <w:spacing w:val="1"/>
          <w:sz w:val="24"/>
        </w:rPr>
        <w:t xml:space="preserve"> </w:t>
      </w:r>
      <w:r>
        <w:rPr>
          <w:sz w:val="24"/>
        </w:rPr>
        <w:t>личностным</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установлены</w:t>
      </w:r>
      <w:r>
        <w:rPr>
          <w:spacing w:val="-1"/>
          <w:sz w:val="24"/>
        </w:rPr>
        <w:t xml:space="preserve"> </w:t>
      </w:r>
      <w:r>
        <w:rPr>
          <w:sz w:val="24"/>
        </w:rPr>
        <w:t>ФГОС</w:t>
      </w:r>
      <w:r>
        <w:rPr>
          <w:spacing w:val="-1"/>
          <w:sz w:val="24"/>
        </w:rPr>
        <w:t xml:space="preserve"> </w:t>
      </w:r>
      <w:r>
        <w:rPr>
          <w:sz w:val="24"/>
        </w:rPr>
        <w:t>СОО.</w:t>
      </w:r>
    </w:p>
    <w:p w:rsidR="001E7CBD" w:rsidRDefault="009458D3">
      <w:pPr>
        <w:pStyle w:val="a3"/>
        <w:spacing w:before="1" w:line="352" w:lineRule="auto"/>
        <w:ind w:right="229"/>
      </w:pPr>
      <w:r>
        <w:t>На</w:t>
      </w:r>
      <w:r>
        <w:rPr>
          <w:spacing w:val="1"/>
        </w:rPr>
        <w:t xml:space="preserve"> </w:t>
      </w:r>
      <w:r>
        <w:t>основании</w:t>
      </w:r>
      <w:r>
        <w:rPr>
          <w:spacing w:val="1"/>
        </w:rPr>
        <w:t xml:space="preserve"> </w:t>
      </w:r>
      <w:r>
        <w:t>этих</w:t>
      </w:r>
      <w:r>
        <w:rPr>
          <w:spacing w:val="1"/>
        </w:rPr>
        <w:t xml:space="preserve"> </w:t>
      </w:r>
      <w:r>
        <w:t>требований</w:t>
      </w:r>
      <w:r>
        <w:rPr>
          <w:spacing w:val="1"/>
        </w:rPr>
        <w:t xml:space="preserve"> </w:t>
      </w:r>
      <w:r>
        <w:t>в</w:t>
      </w:r>
      <w:r>
        <w:rPr>
          <w:spacing w:val="1"/>
        </w:rPr>
        <w:t xml:space="preserve"> </w:t>
      </w:r>
      <w:r>
        <w:t>данном</w:t>
      </w:r>
      <w:r>
        <w:rPr>
          <w:spacing w:val="1"/>
        </w:rPr>
        <w:t xml:space="preserve"> </w:t>
      </w:r>
      <w:r>
        <w:t>разделе</w:t>
      </w:r>
      <w:r>
        <w:rPr>
          <w:spacing w:val="1"/>
        </w:rPr>
        <w:t xml:space="preserve"> </w:t>
      </w:r>
      <w:r>
        <w:t>представлены</w:t>
      </w:r>
      <w:r>
        <w:rPr>
          <w:spacing w:val="1"/>
        </w:rPr>
        <w:t xml:space="preserve"> </w:t>
      </w:r>
      <w:r>
        <w:t>целевые</w:t>
      </w:r>
      <w:r>
        <w:rPr>
          <w:spacing w:val="1"/>
        </w:rPr>
        <w:t xml:space="preserve"> </w:t>
      </w:r>
      <w:r>
        <w:t>ориентиры</w:t>
      </w:r>
      <w:r>
        <w:rPr>
          <w:spacing w:val="1"/>
        </w:rPr>
        <w:t xml:space="preserve"> </w:t>
      </w:r>
      <w:r>
        <w:t>результатов в воспитании, развитии личности обучающихся, на достижение которых должна быть</w:t>
      </w:r>
      <w:r>
        <w:rPr>
          <w:spacing w:val="1"/>
        </w:rPr>
        <w:t xml:space="preserve"> </w:t>
      </w:r>
      <w:r>
        <w:t>направлена</w:t>
      </w:r>
      <w:r>
        <w:rPr>
          <w:spacing w:val="-4"/>
        </w:rPr>
        <w:t xml:space="preserve"> </w:t>
      </w:r>
      <w:r>
        <w:t>деятельность</w:t>
      </w:r>
      <w:r>
        <w:rPr>
          <w:spacing w:val="-2"/>
        </w:rPr>
        <w:t xml:space="preserve"> </w:t>
      </w:r>
      <w:r>
        <w:t>педагогического</w:t>
      </w:r>
      <w:r>
        <w:rPr>
          <w:spacing w:val="-3"/>
        </w:rPr>
        <w:t xml:space="preserve"> </w:t>
      </w:r>
      <w:r>
        <w:t>коллектива</w:t>
      </w:r>
      <w:r>
        <w:rPr>
          <w:spacing w:val="-4"/>
        </w:rPr>
        <w:t xml:space="preserve"> </w:t>
      </w:r>
      <w:r>
        <w:t>для</w:t>
      </w:r>
      <w:r>
        <w:rPr>
          <w:spacing w:val="-2"/>
        </w:rPr>
        <w:t xml:space="preserve"> </w:t>
      </w:r>
      <w:r>
        <w:t>выполнения</w:t>
      </w:r>
      <w:r>
        <w:rPr>
          <w:spacing w:val="-3"/>
        </w:rPr>
        <w:t xml:space="preserve"> </w:t>
      </w:r>
      <w:r>
        <w:t>требований</w:t>
      </w:r>
      <w:r>
        <w:rPr>
          <w:spacing w:val="-2"/>
        </w:rPr>
        <w:t xml:space="preserve"> </w:t>
      </w:r>
      <w:r>
        <w:t>ФГОС</w:t>
      </w:r>
      <w:r>
        <w:rPr>
          <w:spacing w:val="-3"/>
        </w:rPr>
        <w:t xml:space="preserve"> </w:t>
      </w:r>
      <w:r>
        <w:t>СОО.</w:t>
      </w:r>
    </w:p>
    <w:p w:rsidR="001E7CBD" w:rsidRDefault="001E7CBD">
      <w:pPr>
        <w:spacing w:line="352" w:lineRule="auto"/>
        <w:sectPr w:rsidR="001E7CBD">
          <w:pgSz w:w="11910" w:h="16850"/>
          <w:pgMar w:top="840" w:right="340" w:bottom="280" w:left="740" w:header="600" w:footer="0" w:gutter="0"/>
          <w:cols w:space="720"/>
        </w:sectPr>
      </w:pPr>
    </w:p>
    <w:p w:rsidR="001E7CBD" w:rsidRDefault="009458D3">
      <w:pPr>
        <w:pStyle w:val="a4"/>
        <w:numPr>
          <w:ilvl w:val="3"/>
          <w:numId w:val="9"/>
        </w:numPr>
        <w:tabs>
          <w:tab w:val="left" w:pos="2122"/>
        </w:tabs>
        <w:spacing w:before="6" w:line="352" w:lineRule="auto"/>
        <w:ind w:right="230" w:firstLine="708"/>
        <w:rPr>
          <w:sz w:val="24"/>
        </w:rPr>
      </w:pPr>
      <w:r>
        <w:rPr>
          <w:sz w:val="24"/>
        </w:rPr>
        <w:lastRenderedPageBreak/>
        <w:t>Целевые ориентиры определены в соответствии с инвариантным содержанием</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базовых</w:t>
      </w:r>
      <w:r>
        <w:rPr>
          <w:spacing w:val="1"/>
          <w:sz w:val="24"/>
        </w:rPr>
        <w:t xml:space="preserve"> </w:t>
      </w:r>
      <w:r>
        <w:rPr>
          <w:sz w:val="24"/>
        </w:rPr>
        <w:t>(гражданских,</w:t>
      </w:r>
      <w:r>
        <w:rPr>
          <w:spacing w:val="1"/>
          <w:sz w:val="24"/>
        </w:rPr>
        <w:t xml:space="preserve"> </w:t>
      </w:r>
      <w:r>
        <w:rPr>
          <w:sz w:val="24"/>
        </w:rPr>
        <w:t>конституциональных)</w:t>
      </w:r>
      <w:r>
        <w:rPr>
          <w:spacing w:val="1"/>
          <w:sz w:val="24"/>
        </w:rPr>
        <w:t xml:space="preserve"> </w:t>
      </w:r>
      <w:r>
        <w:rPr>
          <w:sz w:val="24"/>
        </w:rPr>
        <w:t>ценностей,</w:t>
      </w:r>
      <w:r>
        <w:rPr>
          <w:spacing w:val="-1"/>
          <w:sz w:val="24"/>
        </w:rPr>
        <w:t xml:space="preserve"> </w:t>
      </w:r>
      <w:r>
        <w:rPr>
          <w:sz w:val="24"/>
        </w:rPr>
        <w:t>обеспечивают</w:t>
      </w:r>
      <w:r>
        <w:rPr>
          <w:spacing w:val="-1"/>
          <w:sz w:val="24"/>
        </w:rPr>
        <w:t xml:space="preserve"> </w:t>
      </w:r>
      <w:r>
        <w:rPr>
          <w:sz w:val="24"/>
        </w:rPr>
        <w:t>единство</w:t>
      </w:r>
      <w:r>
        <w:rPr>
          <w:spacing w:val="-2"/>
          <w:sz w:val="24"/>
        </w:rPr>
        <w:t xml:space="preserve"> </w:t>
      </w:r>
      <w:r>
        <w:rPr>
          <w:sz w:val="24"/>
        </w:rPr>
        <w:t>воспитания,</w:t>
      </w:r>
      <w:r>
        <w:rPr>
          <w:spacing w:val="-1"/>
          <w:sz w:val="24"/>
        </w:rPr>
        <w:t xml:space="preserve"> </w:t>
      </w:r>
      <w:r>
        <w:rPr>
          <w:sz w:val="24"/>
        </w:rPr>
        <w:t>воспитательного</w:t>
      </w:r>
      <w:r>
        <w:rPr>
          <w:spacing w:val="-4"/>
          <w:sz w:val="24"/>
        </w:rPr>
        <w:t xml:space="preserve"> </w:t>
      </w:r>
      <w:r>
        <w:rPr>
          <w:sz w:val="24"/>
        </w:rPr>
        <w:t>пространства.</w:t>
      </w:r>
    </w:p>
    <w:p w:rsidR="001E7CBD" w:rsidRDefault="009458D3">
      <w:pPr>
        <w:pStyle w:val="a4"/>
        <w:numPr>
          <w:ilvl w:val="3"/>
          <w:numId w:val="9"/>
        </w:numPr>
        <w:tabs>
          <w:tab w:val="left" w:pos="2122"/>
        </w:tabs>
        <w:spacing w:line="352" w:lineRule="auto"/>
        <w:ind w:right="229" w:firstLine="708"/>
        <w:rPr>
          <w:sz w:val="24"/>
        </w:rPr>
      </w:pPr>
      <w:r>
        <w:rPr>
          <w:sz w:val="24"/>
        </w:rPr>
        <w:t>Целевые</w:t>
      </w:r>
      <w:r>
        <w:rPr>
          <w:spacing w:val="1"/>
          <w:sz w:val="24"/>
        </w:rPr>
        <w:t xml:space="preserve"> </w:t>
      </w:r>
      <w:r>
        <w:rPr>
          <w:sz w:val="24"/>
        </w:rPr>
        <w:t>ориентиры</w:t>
      </w:r>
      <w:r>
        <w:rPr>
          <w:spacing w:val="1"/>
          <w:sz w:val="24"/>
        </w:rPr>
        <w:t xml:space="preserve"> </w:t>
      </w:r>
      <w:r>
        <w:rPr>
          <w:sz w:val="24"/>
        </w:rPr>
        <w:t>результатов</w:t>
      </w:r>
      <w:r>
        <w:rPr>
          <w:spacing w:val="1"/>
          <w:sz w:val="24"/>
        </w:rPr>
        <w:t xml:space="preserve"> </w:t>
      </w:r>
      <w:r>
        <w:rPr>
          <w:sz w:val="24"/>
        </w:rPr>
        <w:t>воспитания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1E7CBD" w:rsidRDefault="009458D3">
      <w:pPr>
        <w:pStyle w:val="a4"/>
        <w:numPr>
          <w:ilvl w:val="4"/>
          <w:numId w:val="9"/>
        </w:numPr>
        <w:tabs>
          <w:tab w:val="left" w:pos="2302"/>
        </w:tabs>
        <w:ind w:left="2301" w:hanging="1201"/>
        <w:rPr>
          <w:sz w:val="24"/>
        </w:rPr>
      </w:pPr>
      <w:r>
        <w:rPr>
          <w:sz w:val="24"/>
        </w:rPr>
        <w:t>Гражданское</w:t>
      </w:r>
      <w:r>
        <w:rPr>
          <w:spacing w:val="-7"/>
          <w:sz w:val="24"/>
        </w:rPr>
        <w:t xml:space="preserve"> </w:t>
      </w:r>
      <w:r>
        <w:rPr>
          <w:sz w:val="24"/>
        </w:rPr>
        <w:t>воспитание:</w:t>
      </w:r>
    </w:p>
    <w:p w:rsidR="001E7CBD" w:rsidRDefault="009458D3">
      <w:pPr>
        <w:pStyle w:val="a3"/>
        <w:spacing w:before="129" w:line="352" w:lineRule="auto"/>
        <w:ind w:right="230"/>
      </w:pPr>
      <w:r>
        <w:t>осознанно выражающий свою российскую гражданскую принадлежность (идентичность) в</w:t>
      </w:r>
      <w:r>
        <w:rPr>
          <w:spacing w:val="1"/>
        </w:rPr>
        <w:t xml:space="preserve"> </w:t>
      </w:r>
      <w:r>
        <w:t>поликультурном,</w:t>
      </w:r>
      <w:r>
        <w:rPr>
          <w:spacing w:val="1"/>
        </w:rPr>
        <w:t xml:space="preserve"> </w:t>
      </w:r>
      <w:r>
        <w:t>многонациональном</w:t>
      </w:r>
      <w:r>
        <w:rPr>
          <w:spacing w:val="1"/>
        </w:rPr>
        <w:t xml:space="preserve"> </w:t>
      </w:r>
      <w:r>
        <w:t>и</w:t>
      </w:r>
      <w:r>
        <w:rPr>
          <w:spacing w:val="1"/>
        </w:rPr>
        <w:t xml:space="preserve"> </w:t>
      </w:r>
      <w:r>
        <w:t>многоконфессиональном</w:t>
      </w:r>
      <w:r>
        <w:rPr>
          <w:spacing w:val="1"/>
        </w:rPr>
        <w:t xml:space="preserve"> </w:t>
      </w:r>
      <w:r>
        <w:t>российском</w:t>
      </w:r>
      <w:r>
        <w:rPr>
          <w:spacing w:val="1"/>
        </w:rPr>
        <w:t xml:space="preserve"> </w:t>
      </w:r>
      <w:r>
        <w:t>обществе,</w:t>
      </w:r>
      <w:r>
        <w:rPr>
          <w:spacing w:val="61"/>
        </w:rPr>
        <w:t xml:space="preserve"> </w:t>
      </w:r>
      <w:r>
        <w:t>в</w:t>
      </w:r>
      <w:r>
        <w:rPr>
          <w:spacing w:val="1"/>
        </w:rPr>
        <w:t xml:space="preserve"> </w:t>
      </w:r>
      <w:r>
        <w:t>мировом</w:t>
      </w:r>
      <w:r>
        <w:rPr>
          <w:spacing w:val="-3"/>
        </w:rPr>
        <w:t xml:space="preserve"> </w:t>
      </w:r>
      <w:r>
        <w:t>сообществе;</w:t>
      </w:r>
    </w:p>
    <w:p w:rsidR="001E7CBD" w:rsidRDefault="009458D3">
      <w:pPr>
        <w:pStyle w:val="a3"/>
        <w:spacing w:before="3" w:line="352" w:lineRule="auto"/>
        <w:ind w:right="220"/>
      </w:pPr>
      <w:r>
        <w:t>сознающий</w:t>
      </w:r>
      <w:r>
        <w:rPr>
          <w:spacing w:val="1"/>
        </w:rPr>
        <w:t xml:space="preserve"> </w:t>
      </w:r>
      <w:r>
        <w:t>своѐ</w:t>
      </w:r>
      <w:r>
        <w:rPr>
          <w:spacing w:val="1"/>
        </w:rPr>
        <w:t xml:space="preserve"> </w:t>
      </w:r>
      <w:r>
        <w:t>единство</w:t>
      </w:r>
      <w:r>
        <w:rPr>
          <w:spacing w:val="1"/>
        </w:rPr>
        <w:t xml:space="preserve"> </w:t>
      </w:r>
      <w:r>
        <w:t>с</w:t>
      </w:r>
      <w:r>
        <w:rPr>
          <w:spacing w:val="1"/>
        </w:rPr>
        <w:t xml:space="preserve"> </w:t>
      </w:r>
      <w:r>
        <w:t>народом</w:t>
      </w:r>
      <w:r>
        <w:rPr>
          <w:spacing w:val="1"/>
        </w:rPr>
        <w:t xml:space="preserve"> </w:t>
      </w:r>
      <w:r>
        <w:t>России</w:t>
      </w:r>
      <w:r>
        <w:rPr>
          <w:spacing w:val="1"/>
        </w:rPr>
        <w:t xml:space="preserve"> </w:t>
      </w:r>
      <w:r>
        <w:t>как</w:t>
      </w:r>
      <w:r>
        <w:rPr>
          <w:spacing w:val="1"/>
        </w:rPr>
        <w:t xml:space="preserve"> </w:t>
      </w:r>
      <w:r>
        <w:t>источником</w:t>
      </w:r>
      <w:r>
        <w:rPr>
          <w:spacing w:val="1"/>
        </w:rPr>
        <w:t xml:space="preserve"> </w:t>
      </w:r>
      <w:r>
        <w:t>власти</w:t>
      </w:r>
      <w:r>
        <w:rPr>
          <w:spacing w:val="1"/>
        </w:rPr>
        <w:t xml:space="preserve"> </w:t>
      </w:r>
      <w:r>
        <w:t>и</w:t>
      </w:r>
      <w:r>
        <w:rPr>
          <w:spacing w:val="1"/>
        </w:rPr>
        <w:t xml:space="preserve"> </w:t>
      </w:r>
      <w:r>
        <w:t>субъектом</w:t>
      </w:r>
      <w:r>
        <w:rPr>
          <w:spacing w:val="1"/>
        </w:rPr>
        <w:t xml:space="preserve"> </w:t>
      </w:r>
      <w:r>
        <w:t>тысячелетней российской государственности, с Российским государством, ответственность за его</w:t>
      </w:r>
      <w:r>
        <w:rPr>
          <w:spacing w:val="1"/>
        </w:rPr>
        <w:t xml:space="preserve"> </w:t>
      </w:r>
      <w:r>
        <w:t>развитие</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будущем</w:t>
      </w:r>
      <w:r>
        <w:rPr>
          <w:spacing w:val="1"/>
        </w:rPr>
        <w:t xml:space="preserve"> </w:t>
      </w:r>
      <w:r>
        <w:t>на</w:t>
      </w:r>
      <w:r>
        <w:rPr>
          <w:spacing w:val="1"/>
        </w:rPr>
        <w:t xml:space="preserve"> </w:t>
      </w:r>
      <w:r>
        <w:t>основе</w:t>
      </w:r>
      <w:r>
        <w:rPr>
          <w:spacing w:val="1"/>
        </w:rPr>
        <w:t xml:space="preserve"> </w:t>
      </w:r>
      <w:r>
        <w:t>исторического</w:t>
      </w:r>
      <w:r>
        <w:rPr>
          <w:spacing w:val="1"/>
        </w:rPr>
        <w:t xml:space="preserve"> </w:t>
      </w:r>
      <w:r>
        <w:t>просвещения,</w:t>
      </w:r>
      <w:r>
        <w:rPr>
          <w:spacing w:val="1"/>
        </w:rPr>
        <w:t xml:space="preserve"> </w:t>
      </w:r>
      <w:r>
        <w:t>сформированного</w:t>
      </w:r>
      <w:r>
        <w:rPr>
          <w:spacing w:val="1"/>
        </w:rPr>
        <w:t xml:space="preserve"> </w:t>
      </w:r>
      <w:r>
        <w:t>российского</w:t>
      </w:r>
      <w:r>
        <w:rPr>
          <w:spacing w:val="-1"/>
        </w:rPr>
        <w:t xml:space="preserve"> </w:t>
      </w:r>
      <w:r>
        <w:t>национального исторического сознания;</w:t>
      </w:r>
    </w:p>
    <w:p w:rsidR="001E7CBD" w:rsidRDefault="009458D3">
      <w:pPr>
        <w:pStyle w:val="a3"/>
        <w:spacing w:line="352" w:lineRule="auto"/>
        <w:ind w:right="231"/>
      </w:pPr>
      <w:r>
        <w:t>проявляющий</w:t>
      </w:r>
      <w:r>
        <w:rPr>
          <w:spacing w:val="1"/>
        </w:rPr>
        <w:t xml:space="preserve"> </w:t>
      </w:r>
      <w:r>
        <w:t>готовность</w:t>
      </w:r>
      <w:r>
        <w:rPr>
          <w:spacing w:val="1"/>
        </w:rPr>
        <w:t xml:space="preserve"> </w:t>
      </w:r>
      <w:r>
        <w:t>к</w:t>
      </w:r>
      <w:r>
        <w:rPr>
          <w:spacing w:val="1"/>
        </w:rPr>
        <w:t xml:space="preserve"> </w:t>
      </w:r>
      <w:r>
        <w:t>защите</w:t>
      </w:r>
      <w:r>
        <w:rPr>
          <w:spacing w:val="1"/>
        </w:rPr>
        <w:t xml:space="preserve"> </w:t>
      </w:r>
      <w:r>
        <w:t>Родины,</w:t>
      </w:r>
      <w:r>
        <w:rPr>
          <w:spacing w:val="1"/>
        </w:rPr>
        <w:t xml:space="preserve"> </w:t>
      </w:r>
      <w:r>
        <w:t>способный</w:t>
      </w:r>
      <w:r>
        <w:rPr>
          <w:spacing w:val="1"/>
        </w:rPr>
        <w:t xml:space="preserve"> </w:t>
      </w:r>
      <w:r>
        <w:t>аргументированно</w:t>
      </w:r>
      <w:r>
        <w:rPr>
          <w:spacing w:val="1"/>
        </w:rPr>
        <w:t xml:space="preserve"> </w:t>
      </w:r>
      <w:r>
        <w:t>отстаивать</w:t>
      </w:r>
      <w:r>
        <w:rPr>
          <w:spacing w:val="1"/>
        </w:rPr>
        <w:t xml:space="preserve"> </w:t>
      </w:r>
      <w:r>
        <w:t>суверенитет</w:t>
      </w:r>
      <w:r>
        <w:rPr>
          <w:spacing w:val="1"/>
        </w:rPr>
        <w:t xml:space="preserve"> </w:t>
      </w:r>
      <w:r>
        <w:t>и</w:t>
      </w:r>
      <w:r>
        <w:rPr>
          <w:spacing w:val="1"/>
        </w:rPr>
        <w:t xml:space="preserve"> </w:t>
      </w:r>
      <w:r>
        <w:t>достоинство</w:t>
      </w:r>
      <w:r>
        <w:rPr>
          <w:spacing w:val="1"/>
        </w:rPr>
        <w:t xml:space="preserve"> </w:t>
      </w:r>
      <w:r>
        <w:t>народа</w:t>
      </w:r>
      <w:r>
        <w:rPr>
          <w:spacing w:val="1"/>
        </w:rPr>
        <w:t xml:space="preserve"> </w:t>
      </w:r>
      <w:r>
        <w:t>России</w:t>
      </w:r>
      <w:r>
        <w:rPr>
          <w:spacing w:val="1"/>
        </w:rPr>
        <w:t xml:space="preserve"> </w:t>
      </w:r>
      <w:r>
        <w:t>и</w:t>
      </w:r>
      <w:r>
        <w:rPr>
          <w:spacing w:val="1"/>
        </w:rPr>
        <w:t xml:space="preserve"> </w:t>
      </w:r>
      <w:r>
        <w:t>Российского</w:t>
      </w:r>
      <w:r>
        <w:rPr>
          <w:spacing w:val="1"/>
        </w:rPr>
        <w:t xml:space="preserve"> </w:t>
      </w:r>
      <w:r>
        <w:t>государства,</w:t>
      </w:r>
      <w:r>
        <w:rPr>
          <w:spacing w:val="1"/>
        </w:rPr>
        <w:t xml:space="preserve"> </w:t>
      </w:r>
      <w:r>
        <w:t>сохранять</w:t>
      </w:r>
      <w:r>
        <w:rPr>
          <w:spacing w:val="1"/>
        </w:rPr>
        <w:t xml:space="preserve"> </w:t>
      </w:r>
      <w:r>
        <w:t>и</w:t>
      </w:r>
      <w:r>
        <w:rPr>
          <w:spacing w:val="1"/>
        </w:rPr>
        <w:t xml:space="preserve"> </w:t>
      </w:r>
      <w:r>
        <w:t>защищать</w:t>
      </w:r>
      <w:r>
        <w:rPr>
          <w:spacing w:val="-57"/>
        </w:rPr>
        <w:t xml:space="preserve"> </w:t>
      </w:r>
      <w:r>
        <w:t>историческую</w:t>
      </w:r>
      <w:r>
        <w:rPr>
          <w:spacing w:val="-1"/>
        </w:rPr>
        <w:t xml:space="preserve"> </w:t>
      </w:r>
      <w:r>
        <w:t>правду;</w:t>
      </w:r>
    </w:p>
    <w:p w:rsidR="001E7CBD" w:rsidRDefault="009458D3">
      <w:pPr>
        <w:pStyle w:val="a3"/>
        <w:spacing w:before="2" w:line="352" w:lineRule="auto"/>
        <w:ind w:right="234"/>
      </w:pPr>
      <w:r>
        <w:t>ориентированный</w:t>
      </w:r>
      <w:r>
        <w:rPr>
          <w:spacing w:val="1"/>
        </w:rPr>
        <w:t xml:space="preserve"> </w:t>
      </w:r>
      <w:r>
        <w:t>на</w:t>
      </w:r>
      <w:r>
        <w:rPr>
          <w:spacing w:val="1"/>
        </w:rPr>
        <w:t xml:space="preserve"> </w:t>
      </w:r>
      <w:r>
        <w:t>активное</w:t>
      </w:r>
      <w:r>
        <w:rPr>
          <w:spacing w:val="1"/>
        </w:rPr>
        <w:t xml:space="preserve"> </w:t>
      </w:r>
      <w:r>
        <w:t>гражданское</w:t>
      </w:r>
      <w:r>
        <w:rPr>
          <w:spacing w:val="1"/>
        </w:rPr>
        <w:t xml:space="preserve"> </w:t>
      </w:r>
      <w:r>
        <w:t>участие</w:t>
      </w:r>
      <w:r>
        <w:rPr>
          <w:spacing w:val="1"/>
        </w:rPr>
        <w:t xml:space="preserve"> </w:t>
      </w:r>
      <w:r>
        <w:t>на</w:t>
      </w:r>
      <w:r>
        <w:rPr>
          <w:spacing w:val="1"/>
        </w:rPr>
        <w:t xml:space="preserve"> </w:t>
      </w:r>
      <w:r>
        <w:t>основе</w:t>
      </w:r>
      <w:r>
        <w:rPr>
          <w:spacing w:val="1"/>
        </w:rPr>
        <w:t xml:space="preserve"> </w:t>
      </w:r>
      <w:r>
        <w:t>уважения</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прав</w:t>
      </w:r>
      <w:r>
        <w:rPr>
          <w:spacing w:val="-1"/>
        </w:rPr>
        <w:t xml:space="preserve"> </w:t>
      </w:r>
      <w:r>
        <w:t>и свобод</w:t>
      </w:r>
      <w:r>
        <w:rPr>
          <w:spacing w:val="-1"/>
        </w:rPr>
        <w:t xml:space="preserve"> </w:t>
      </w:r>
      <w:r>
        <w:t>сограждан;</w:t>
      </w:r>
    </w:p>
    <w:p w:rsidR="001E7CBD" w:rsidRDefault="009458D3">
      <w:pPr>
        <w:pStyle w:val="a3"/>
        <w:spacing w:line="352" w:lineRule="auto"/>
        <w:ind w:right="220"/>
      </w:pPr>
      <w:r>
        <w:t>осознанно</w:t>
      </w:r>
      <w:r>
        <w:rPr>
          <w:spacing w:val="1"/>
        </w:rPr>
        <w:t xml:space="preserve"> </w:t>
      </w:r>
      <w:r>
        <w:t>и</w:t>
      </w:r>
      <w:r>
        <w:rPr>
          <w:spacing w:val="1"/>
        </w:rPr>
        <w:t xml:space="preserve"> </w:t>
      </w:r>
      <w:r>
        <w:t>деятельно выражающий</w:t>
      </w:r>
      <w:r>
        <w:rPr>
          <w:spacing w:val="1"/>
        </w:rPr>
        <w:t xml:space="preserve"> </w:t>
      </w:r>
      <w:r>
        <w:t>неприятие любой</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национальным,</w:t>
      </w:r>
      <w:r>
        <w:rPr>
          <w:spacing w:val="1"/>
        </w:rPr>
        <w:t xml:space="preserve"> </w:t>
      </w:r>
      <w:r>
        <w:t>расовым,</w:t>
      </w:r>
      <w:r>
        <w:rPr>
          <w:spacing w:val="1"/>
        </w:rPr>
        <w:t xml:space="preserve"> </w:t>
      </w:r>
      <w:r>
        <w:t>религиозным</w:t>
      </w:r>
      <w:r>
        <w:rPr>
          <w:spacing w:val="1"/>
        </w:rPr>
        <w:t xml:space="preserve"> </w:t>
      </w:r>
      <w:r>
        <w:t>признакам,</w:t>
      </w:r>
      <w:r>
        <w:rPr>
          <w:spacing w:val="1"/>
        </w:rPr>
        <w:t xml:space="preserve"> </w:t>
      </w:r>
      <w:r>
        <w:t>проявлений</w:t>
      </w:r>
      <w:r>
        <w:rPr>
          <w:spacing w:val="1"/>
        </w:rPr>
        <w:t xml:space="preserve"> </w:t>
      </w:r>
      <w:r>
        <w:t>экстремизма,</w:t>
      </w:r>
      <w:r>
        <w:rPr>
          <w:spacing w:val="1"/>
        </w:rPr>
        <w:t xml:space="preserve"> </w:t>
      </w:r>
      <w:r>
        <w:t>терроризма,</w:t>
      </w:r>
      <w:r>
        <w:rPr>
          <w:spacing w:val="1"/>
        </w:rPr>
        <w:t xml:space="preserve"> </w:t>
      </w:r>
      <w:r>
        <w:t>коррупции,</w:t>
      </w:r>
      <w:r>
        <w:rPr>
          <w:spacing w:val="-1"/>
        </w:rPr>
        <w:t xml:space="preserve"> </w:t>
      </w:r>
      <w:r>
        <w:t>антигосударственной деятельности;</w:t>
      </w:r>
    </w:p>
    <w:p w:rsidR="001E7CBD" w:rsidRDefault="009458D3">
      <w:pPr>
        <w:pStyle w:val="a3"/>
        <w:spacing w:line="352" w:lineRule="auto"/>
        <w:ind w:right="226"/>
      </w:pPr>
      <w:r>
        <w:t>обладающий</w:t>
      </w:r>
      <w:r>
        <w:rPr>
          <w:spacing w:val="1"/>
        </w:rPr>
        <w:t xml:space="preserve"> </w:t>
      </w:r>
      <w:r>
        <w:t>опытом</w:t>
      </w:r>
      <w:r>
        <w:rPr>
          <w:spacing w:val="1"/>
        </w:rPr>
        <w:t xml:space="preserve"> </w:t>
      </w:r>
      <w:r>
        <w:t>гражданской</w:t>
      </w:r>
      <w:r>
        <w:rPr>
          <w:spacing w:val="1"/>
        </w:rPr>
        <w:t xml:space="preserve"> </w:t>
      </w:r>
      <w:r>
        <w:t>социально</w:t>
      </w:r>
      <w:r>
        <w:rPr>
          <w:spacing w:val="1"/>
        </w:rPr>
        <w:t xml:space="preserve"> </w:t>
      </w:r>
      <w:r>
        <w:t>значимой</w:t>
      </w:r>
      <w:r>
        <w:rPr>
          <w:spacing w:val="1"/>
        </w:rPr>
        <w:t xml:space="preserve"> </w:t>
      </w:r>
      <w:r>
        <w:t>деятельности</w:t>
      </w:r>
      <w:r>
        <w:rPr>
          <w:spacing w:val="1"/>
        </w:rPr>
        <w:t xml:space="preserve"> </w:t>
      </w:r>
      <w:r>
        <w:t>(в</w:t>
      </w:r>
      <w:r>
        <w:rPr>
          <w:spacing w:val="1"/>
        </w:rPr>
        <w:t xml:space="preserve"> </w:t>
      </w:r>
      <w:r>
        <w:t>ученическом</w:t>
      </w:r>
      <w:r>
        <w:rPr>
          <w:spacing w:val="1"/>
        </w:rPr>
        <w:t xml:space="preserve"> </w:t>
      </w:r>
      <w:r>
        <w:t>самоуправлении,</w:t>
      </w:r>
      <w:r>
        <w:rPr>
          <w:spacing w:val="1"/>
        </w:rPr>
        <w:t xml:space="preserve"> </w:t>
      </w:r>
      <w:r>
        <w:t>волонтѐрском</w:t>
      </w:r>
      <w:r>
        <w:rPr>
          <w:spacing w:val="1"/>
        </w:rPr>
        <w:t xml:space="preserve"> </w:t>
      </w:r>
      <w:r>
        <w:t>движении,</w:t>
      </w:r>
      <w:r>
        <w:rPr>
          <w:spacing w:val="1"/>
        </w:rPr>
        <w:t xml:space="preserve"> </w:t>
      </w:r>
      <w:r>
        <w:t>экологических,</w:t>
      </w:r>
      <w:r>
        <w:rPr>
          <w:spacing w:val="1"/>
        </w:rPr>
        <w:t xml:space="preserve"> </w:t>
      </w:r>
      <w:r>
        <w:t>военно-патриотических</w:t>
      </w:r>
      <w:r>
        <w:rPr>
          <w:spacing w:val="1"/>
        </w:rPr>
        <w:t xml:space="preserve"> </w:t>
      </w:r>
      <w:r>
        <w:t>и</w:t>
      </w:r>
      <w:r>
        <w:rPr>
          <w:spacing w:val="1"/>
        </w:rPr>
        <w:t xml:space="preserve"> </w:t>
      </w:r>
      <w:r>
        <w:t>другие</w:t>
      </w:r>
      <w:r>
        <w:rPr>
          <w:spacing w:val="-57"/>
        </w:rPr>
        <w:t xml:space="preserve"> </w:t>
      </w:r>
      <w:r>
        <w:t>объединениях,</w:t>
      </w:r>
      <w:r>
        <w:rPr>
          <w:spacing w:val="-1"/>
        </w:rPr>
        <w:t xml:space="preserve"> </w:t>
      </w:r>
      <w:r>
        <w:t>акциях,</w:t>
      </w:r>
      <w:r>
        <w:rPr>
          <w:spacing w:val="-3"/>
        </w:rPr>
        <w:t xml:space="preserve"> </w:t>
      </w:r>
      <w:r>
        <w:t>программах).</w:t>
      </w:r>
    </w:p>
    <w:p w:rsidR="001E7CBD" w:rsidRDefault="009458D3">
      <w:pPr>
        <w:pStyle w:val="a4"/>
        <w:numPr>
          <w:ilvl w:val="4"/>
          <w:numId w:val="9"/>
        </w:numPr>
        <w:tabs>
          <w:tab w:val="left" w:pos="2302"/>
        </w:tabs>
        <w:spacing w:before="2"/>
        <w:ind w:left="2301" w:hanging="1201"/>
        <w:rPr>
          <w:sz w:val="24"/>
        </w:rPr>
      </w:pPr>
      <w:r>
        <w:rPr>
          <w:sz w:val="24"/>
        </w:rPr>
        <w:t>Патриотическое</w:t>
      </w:r>
      <w:r>
        <w:rPr>
          <w:spacing w:val="-6"/>
          <w:sz w:val="24"/>
        </w:rPr>
        <w:t xml:space="preserve"> </w:t>
      </w:r>
      <w:r>
        <w:rPr>
          <w:sz w:val="24"/>
        </w:rPr>
        <w:t>воспитание:</w:t>
      </w:r>
    </w:p>
    <w:p w:rsidR="001E7CBD" w:rsidRDefault="009458D3">
      <w:pPr>
        <w:pStyle w:val="a3"/>
        <w:spacing w:before="130" w:line="352" w:lineRule="auto"/>
        <w:ind w:right="233"/>
      </w:pPr>
      <w:r>
        <w:t>выражающий свою национальную, этническую принадлежность, приверженность к родной</w:t>
      </w:r>
      <w:r>
        <w:rPr>
          <w:spacing w:val="1"/>
        </w:rPr>
        <w:t xml:space="preserve"> </w:t>
      </w:r>
      <w:r>
        <w:t>культуре,</w:t>
      </w:r>
      <w:r>
        <w:rPr>
          <w:spacing w:val="-1"/>
        </w:rPr>
        <w:t xml:space="preserve"> </w:t>
      </w:r>
      <w:r>
        <w:t>любовь к своему</w:t>
      </w:r>
      <w:r>
        <w:rPr>
          <w:spacing w:val="-5"/>
        </w:rPr>
        <w:t xml:space="preserve"> </w:t>
      </w:r>
      <w:r>
        <w:t>народу;</w:t>
      </w:r>
    </w:p>
    <w:p w:rsidR="001E7CBD" w:rsidRDefault="009458D3">
      <w:pPr>
        <w:pStyle w:val="a3"/>
        <w:spacing w:line="352" w:lineRule="auto"/>
        <w:ind w:right="232"/>
      </w:pPr>
      <w:r>
        <w:t>сознающий</w:t>
      </w:r>
      <w:r>
        <w:rPr>
          <w:spacing w:val="1"/>
        </w:rPr>
        <w:t xml:space="preserve"> </w:t>
      </w:r>
      <w:r>
        <w:t>причастность</w:t>
      </w:r>
      <w:r>
        <w:rPr>
          <w:spacing w:val="1"/>
        </w:rPr>
        <w:t xml:space="preserve"> </w:t>
      </w:r>
      <w:r>
        <w:t>к</w:t>
      </w:r>
      <w:r>
        <w:rPr>
          <w:spacing w:val="1"/>
        </w:rPr>
        <w:t xml:space="preserve"> </w:t>
      </w:r>
      <w:r>
        <w:t>многонациональному</w:t>
      </w:r>
      <w:r>
        <w:rPr>
          <w:spacing w:val="1"/>
        </w:rPr>
        <w:t xml:space="preserve"> </w:t>
      </w:r>
      <w:r>
        <w:t>народу</w:t>
      </w:r>
      <w:r>
        <w:rPr>
          <w:spacing w:val="1"/>
        </w:rPr>
        <w:t xml:space="preserve"> </w:t>
      </w:r>
      <w:r>
        <w:t>Российской</w:t>
      </w:r>
      <w:r>
        <w:rPr>
          <w:spacing w:val="1"/>
        </w:rPr>
        <w:t xml:space="preserve"> </w:t>
      </w:r>
      <w:r>
        <w:t>Федерации,</w:t>
      </w:r>
      <w:r>
        <w:rPr>
          <w:spacing w:val="-57"/>
        </w:rPr>
        <w:t xml:space="preserve"> </w:t>
      </w:r>
      <w:r>
        <w:t>Российскому</w:t>
      </w:r>
      <w:r>
        <w:rPr>
          <w:spacing w:val="-6"/>
        </w:rPr>
        <w:t xml:space="preserve"> </w:t>
      </w:r>
      <w:r>
        <w:t>Отечеству, российскую культурную</w:t>
      </w:r>
      <w:r>
        <w:rPr>
          <w:spacing w:val="1"/>
        </w:rPr>
        <w:t xml:space="preserve"> </w:t>
      </w:r>
      <w:r>
        <w:t>идентичность;</w:t>
      </w:r>
    </w:p>
    <w:p w:rsidR="001E7CBD" w:rsidRDefault="009458D3">
      <w:pPr>
        <w:pStyle w:val="a3"/>
        <w:spacing w:line="352" w:lineRule="auto"/>
        <w:ind w:right="231"/>
      </w:pPr>
      <w:r>
        <w:t>проявляющий деятельное ценностное отношение к историческому и культурному наследию</w:t>
      </w:r>
      <w:r>
        <w:rPr>
          <w:spacing w:val="-57"/>
        </w:rPr>
        <w:t xml:space="preserve"> </w:t>
      </w:r>
      <w:r>
        <w:t>своего и других народов России, традициям, праздникам, памятникам народов, проживающих в</w:t>
      </w:r>
      <w:r>
        <w:rPr>
          <w:spacing w:val="1"/>
        </w:rPr>
        <w:t xml:space="preserve"> </w:t>
      </w:r>
      <w:r>
        <w:t>родной</w:t>
      </w:r>
      <w:r>
        <w:rPr>
          <w:spacing w:val="-1"/>
        </w:rPr>
        <w:t xml:space="preserve"> </w:t>
      </w:r>
      <w:r>
        <w:t>стране – России;</w:t>
      </w:r>
    </w:p>
    <w:p w:rsidR="001E7CBD" w:rsidRDefault="009458D3">
      <w:pPr>
        <w:pStyle w:val="a3"/>
        <w:spacing w:before="2" w:line="352" w:lineRule="auto"/>
        <w:ind w:right="229"/>
      </w:pPr>
      <w:r>
        <w:t>проявляющий</w:t>
      </w:r>
      <w:r>
        <w:rPr>
          <w:spacing w:val="1"/>
        </w:rPr>
        <w:t xml:space="preserve"> </w:t>
      </w:r>
      <w:r>
        <w:t>уважение</w:t>
      </w:r>
      <w:r>
        <w:rPr>
          <w:spacing w:val="1"/>
        </w:rPr>
        <w:t xml:space="preserve"> </w:t>
      </w:r>
      <w:r>
        <w:t>к</w:t>
      </w:r>
      <w:r>
        <w:rPr>
          <w:spacing w:val="1"/>
        </w:rPr>
        <w:t xml:space="preserve"> </w:t>
      </w:r>
      <w:r>
        <w:t>соотечественникам,</w:t>
      </w:r>
      <w:r>
        <w:rPr>
          <w:spacing w:val="1"/>
        </w:rPr>
        <w:t xml:space="preserve"> </w:t>
      </w:r>
      <w:r>
        <w:t>проживающим</w:t>
      </w:r>
      <w:r>
        <w:rPr>
          <w:spacing w:val="1"/>
        </w:rPr>
        <w:t xml:space="preserve"> </w:t>
      </w:r>
      <w:r>
        <w:t>за</w:t>
      </w:r>
      <w:r>
        <w:rPr>
          <w:spacing w:val="61"/>
        </w:rPr>
        <w:t xml:space="preserve"> </w:t>
      </w:r>
      <w:r>
        <w:t>рубежом,</w:t>
      </w:r>
      <w:r>
        <w:rPr>
          <w:spacing w:val="1"/>
        </w:rPr>
        <w:t xml:space="preserve"> </w:t>
      </w:r>
      <w:r>
        <w:t>поддерживающий</w:t>
      </w:r>
      <w:r>
        <w:rPr>
          <w:spacing w:val="1"/>
        </w:rPr>
        <w:t xml:space="preserve"> </w:t>
      </w:r>
      <w:r>
        <w:t>их</w:t>
      </w:r>
      <w:r>
        <w:rPr>
          <w:spacing w:val="1"/>
        </w:rPr>
        <w:t xml:space="preserve"> </w:t>
      </w:r>
      <w:r>
        <w:t>права,</w:t>
      </w:r>
      <w:r>
        <w:rPr>
          <w:spacing w:val="1"/>
        </w:rPr>
        <w:t xml:space="preserve"> </w:t>
      </w:r>
      <w:r>
        <w:t>защиту</w:t>
      </w:r>
      <w:r>
        <w:rPr>
          <w:spacing w:val="1"/>
        </w:rPr>
        <w:t xml:space="preserve"> </w:t>
      </w:r>
      <w:r>
        <w:t>их</w:t>
      </w:r>
      <w:r>
        <w:rPr>
          <w:spacing w:val="1"/>
        </w:rPr>
        <w:t xml:space="preserve"> </w:t>
      </w:r>
      <w:r>
        <w:t>интересов</w:t>
      </w:r>
      <w:r>
        <w:rPr>
          <w:spacing w:val="1"/>
        </w:rPr>
        <w:t xml:space="preserve"> </w:t>
      </w:r>
      <w:r>
        <w:t>в</w:t>
      </w:r>
      <w:r>
        <w:rPr>
          <w:spacing w:val="1"/>
        </w:rPr>
        <w:t xml:space="preserve"> </w:t>
      </w:r>
      <w:r>
        <w:t>сохранении</w:t>
      </w:r>
      <w:r>
        <w:rPr>
          <w:spacing w:val="1"/>
        </w:rPr>
        <w:t xml:space="preserve"> </w:t>
      </w:r>
      <w:r>
        <w:t>российской</w:t>
      </w:r>
      <w:r>
        <w:rPr>
          <w:spacing w:val="1"/>
        </w:rPr>
        <w:t xml:space="preserve"> </w:t>
      </w:r>
      <w:r>
        <w:t>культурной</w:t>
      </w:r>
      <w:r>
        <w:rPr>
          <w:spacing w:val="1"/>
        </w:rPr>
        <w:t xml:space="preserve"> </w:t>
      </w:r>
      <w:r>
        <w:t>идентичности.</w:t>
      </w:r>
    </w:p>
    <w:p w:rsidR="001E7CBD" w:rsidRDefault="009458D3">
      <w:pPr>
        <w:pStyle w:val="a4"/>
        <w:numPr>
          <w:ilvl w:val="4"/>
          <w:numId w:val="9"/>
        </w:numPr>
        <w:tabs>
          <w:tab w:val="left" w:pos="2302"/>
        </w:tabs>
        <w:ind w:left="2301" w:hanging="1201"/>
        <w:rPr>
          <w:sz w:val="24"/>
        </w:rPr>
      </w:pPr>
      <w:r>
        <w:rPr>
          <w:sz w:val="24"/>
        </w:rPr>
        <w:t>Духовно-нравственное</w:t>
      </w:r>
      <w:r>
        <w:rPr>
          <w:spacing w:val="-8"/>
          <w:sz w:val="24"/>
        </w:rPr>
        <w:t xml:space="preserve"> </w:t>
      </w:r>
      <w:r>
        <w:rPr>
          <w:sz w:val="24"/>
        </w:rPr>
        <w:t>воспитание:</w:t>
      </w:r>
    </w:p>
    <w:p w:rsidR="001E7CBD" w:rsidRDefault="001E7CBD">
      <w:pPr>
        <w:jc w:val="both"/>
        <w:rPr>
          <w:sz w:val="24"/>
        </w:rPr>
        <w:sectPr w:rsidR="001E7CBD">
          <w:pgSz w:w="11910" w:h="16850"/>
          <w:pgMar w:top="840" w:right="340" w:bottom="280" w:left="740" w:header="600" w:footer="0" w:gutter="0"/>
          <w:cols w:space="720"/>
        </w:sectPr>
      </w:pPr>
    </w:p>
    <w:p w:rsidR="001E7CBD" w:rsidRDefault="009458D3">
      <w:pPr>
        <w:pStyle w:val="a3"/>
        <w:spacing w:before="6" w:line="352" w:lineRule="auto"/>
        <w:ind w:right="228"/>
      </w:pPr>
      <w:r>
        <w:lastRenderedPageBreak/>
        <w:t>проявляющий приверженность традиционным духовно-нравственным ценностям, культуре</w:t>
      </w:r>
      <w:r>
        <w:rPr>
          <w:spacing w:val="1"/>
        </w:rPr>
        <w:t xml:space="preserve"> </w:t>
      </w:r>
      <w:r>
        <w:t>народов</w:t>
      </w:r>
      <w:r>
        <w:rPr>
          <w:spacing w:val="1"/>
        </w:rPr>
        <w:t xml:space="preserve"> </w:t>
      </w:r>
      <w:r>
        <w:t>России</w:t>
      </w:r>
      <w:r>
        <w:rPr>
          <w:spacing w:val="1"/>
        </w:rPr>
        <w:t xml:space="preserve"> </w:t>
      </w:r>
      <w:r>
        <w:t>с</w:t>
      </w:r>
      <w:r>
        <w:rPr>
          <w:spacing w:val="1"/>
        </w:rPr>
        <w:t xml:space="preserve"> </w:t>
      </w:r>
      <w:r>
        <w:t>учѐтом</w:t>
      </w:r>
      <w:r>
        <w:rPr>
          <w:spacing w:val="1"/>
        </w:rPr>
        <w:t xml:space="preserve"> </w:t>
      </w:r>
      <w:r>
        <w:t>мировоззренческого,</w:t>
      </w:r>
      <w:r>
        <w:rPr>
          <w:spacing w:val="1"/>
        </w:rPr>
        <w:t xml:space="preserve"> </w:t>
      </w:r>
      <w:r>
        <w:t>национального,</w:t>
      </w:r>
      <w:r>
        <w:rPr>
          <w:spacing w:val="1"/>
        </w:rPr>
        <w:t xml:space="preserve"> </w:t>
      </w:r>
      <w:r>
        <w:t>конфессионального</w:t>
      </w:r>
      <w:r>
        <w:rPr>
          <w:spacing w:val="1"/>
        </w:rPr>
        <w:t xml:space="preserve"> </w:t>
      </w:r>
      <w:r>
        <w:t>самоопределения;</w:t>
      </w:r>
    </w:p>
    <w:p w:rsidR="001E7CBD" w:rsidRDefault="009458D3">
      <w:pPr>
        <w:pStyle w:val="a3"/>
        <w:spacing w:line="352" w:lineRule="auto"/>
        <w:ind w:right="228"/>
      </w:pPr>
      <w:r>
        <w:t>действующий и оценивающий своѐ поведение и поступки, поведение и поступки других</w:t>
      </w:r>
      <w:r>
        <w:rPr>
          <w:spacing w:val="1"/>
        </w:rPr>
        <w:t xml:space="preserve"> </w:t>
      </w:r>
      <w:r>
        <w:t>людей</w:t>
      </w:r>
      <w:r>
        <w:rPr>
          <w:spacing w:val="1"/>
        </w:rPr>
        <w:t xml:space="preserve"> </w:t>
      </w:r>
      <w:r>
        <w:t>с</w:t>
      </w:r>
      <w:r>
        <w:rPr>
          <w:spacing w:val="1"/>
        </w:rPr>
        <w:t xml:space="preserve"> </w:t>
      </w:r>
      <w:r>
        <w:t>позиций</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1"/>
        </w:rPr>
        <w:t xml:space="preserve"> </w:t>
      </w:r>
      <w:r>
        <w:t>норм</w:t>
      </w:r>
      <w:r>
        <w:rPr>
          <w:spacing w:val="61"/>
        </w:rPr>
        <w:t xml:space="preserve"> </w:t>
      </w:r>
      <w:r>
        <w:t>с</w:t>
      </w:r>
      <w:r>
        <w:rPr>
          <w:spacing w:val="1"/>
        </w:rPr>
        <w:t xml:space="preserve"> </w:t>
      </w:r>
      <w:r>
        <w:t>осознанием</w:t>
      </w:r>
      <w:r>
        <w:rPr>
          <w:spacing w:val="1"/>
        </w:rPr>
        <w:t xml:space="preserve"> </w:t>
      </w:r>
      <w:r>
        <w:t>последствий</w:t>
      </w:r>
      <w:r>
        <w:rPr>
          <w:spacing w:val="1"/>
        </w:rPr>
        <w:t xml:space="preserve"> </w:t>
      </w:r>
      <w:r>
        <w:t>поступков,</w:t>
      </w:r>
      <w:r>
        <w:rPr>
          <w:spacing w:val="1"/>
        </w:rPr>
        <w:t xml:space="preserve"> </w:t>
      </w:r>
      <w:r>
        <w:t>деятельно</w:t>
      </w:r>
      <w:r>
        <w:rPr>
          <w:spacing w:val="1"/>
        </w:rPr>
        <w:t xml:space="preserve"> </w:t>
      </w:r>
      <w:r>
        <w:t>выражающий</w:t>
      </w:r>
      <w:r>
        <w:rPr>
          <w:spacing w:val="1"/>
        </w:rPr>
        <w:t xml:space="preserve"> </w:t>
      </w:r>
      <w:r>
        <w:t>неприятие</w:t>
      </w:r>
      <w:r>
        <w:rPr>
          <w:spacing w:val="1"/>
        </w:rPr>
        <w:t xml:space="preserve"> </w:t>
      </w:r>
      <w:r>
        <w:t>антигуманных</w:t>
      </w:r>
      <w:r>
        <w:rPr>
          <w:spacing w:val="1"/>
        </w:rPr>
        <w:t xml:space="preserve"> </w:t>
      </w:r>
      <w:r>
        <w:t>и</w:t>
      </w:r>
      <w:r>
        <w:rPr>
          <w:spacing w:val="1"/>
        </w:rPr>
        <w:t xml:space="preserve"> </w:t>
      </w:r>
      <w:r>
        <w:t>асоциальных</w:t>
      </w:r>
      <w:r>
        <w:rPr>
          <w:spacing w:val="1"/>
        </w:rPr>
        <w:t xml:space="preserve"> </w:t>
      </w:r>
      <w:r>
        <w:t>поступков,</w:t>
      </w:r>
      <w:r>
        <w:rPr>
          <w:spacing w:val="-1"/>
        </w:rPr>
        <w:t xml:space="preserve"> </w:t>
      </w:r>
      <w:r>
        <w:t>поведения, противоречащих</w:t>
      </w:r>
      <w:r>
        <w:rPr>
          <w:spacing w:val="1"/>
        </w:rPr>
        <w:t xml:space="preserve"> </w:t>
      </w:r>
      <w:r>
        <w:t>этим</w:t>
      </w:r>
      <w:r>
        <w:rPr>
          <w:spacing w:val="-1"/>
        </w:rPr>
        <w:t xml:space="preserve"> </w:t>
      </w:r>
      <w:r>
        <w:t>ценностям;</w:t>
      </w:r>
    </w:p>
    <w:p w:rsidR="001E7CBD" w:rsidRDefault="009458D3">
      <w:pPr>
        <w:pStyle w:val="a3"/>
        <w:spacing w:before="2" w:line="352" w:lineRule="auto"/>
        <w:ind w:right="229"/>
      </w:pPr>
      <w:r>
        <w:t>проявляющий</w:t>
      </w:r>
      <w:r>
        <w:rPr>
          <w:spacing w:val="1"/>
        </w:rPr>
        <w:t xml:space="preserve"> </w:t>
      </w:r>
      <w:r>
        <w:t>уважение</w:t>
      </w:r>
      <w:r>
        <w:rPr>
          <w:spacing w:val="1"/>
        </w:rPr>
        <w:t xml:space="preserve"> </w:t>
      </w:r>
      <w:r>
        <w:t>к</w:t>
      </w:r>
      <w:r>
        <w:rPr>
          <w:spacing w:val="1"/>
        </w:rPr>
        <w:t xml:space="preserve"> </w:t>
      </w:r>
      <w:r>
        <w:t>жизни</w:t>
      </w:r>
      <w:r>
        <w:rPr>
          <w:spacing w:val="1"/>
        </w:rPr>
        <w:t xml:space="preserve"> </w:t>
      </w:r>
      <w:r>
        <w:t>и</w:t>
      </w:r>
      <w:r>
        <w:rPr>
          <w:spacing w:val="1"/>
        </w:rPr>
        <w:t xml:space="preserve"> </w:t>
      </w:r>
      <w:r>
        <w:t>достоинству</w:t>
      </w:r>
      <w:r>
        <w:rPr>
          <w:spacing w:val="1"/>
        </w:rPr>
        <w:t xml:space="preserve"> </w:t>
      </w:r>
      <w:r>
        <w:t>каждого</w:t>
      </w:r>
      <w:r>
        <w:rPr>
          <w:spacing w:val="1"/>
        </w:rPr>
        <w:t xml:space="preserve"> </w:t>
      </w:r>
      <w:r>
        <w:t>человека,</w:t>
      </w:r>
      <w:r>
        <w:rPr>
          <w:spacing w:val="1"/>
        </w:rPr>
        <w:t xml:space="preserve"> </w:t>
      </w:r>
      <w:r>
        <w:t>свободе</w:t>
      </w:r>
      <w:r>
        <w:rPr>
          <w:spacing w:val="1"/>
        </w:rPr>
        <w:t xml:space="preserve"> </w:t>
      </w:r>
      <w:r>
        <w:t>мировоззренческого выбора и самоопределения, к представителям различных этнических групп,</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их</w:t>
      </w:r>
      <w:r>
        <w:rPr>
          <w:spacing w:val="1"/>
        </w:rPr>
        <w:t xml:space="preserve"> </w:t>
      </w:r>
      <w:r>
        <w:t>национальному</w:t>
      </w:r>
      <w:r>
        <w:rPr>
          <w:spacing w:val="1"/>
        </w:rPr>
        <w:t xml:space="preserve"> </w:t>
      </w:r>
      <w:r>
        <w:t>достоинству</w:t>
      </w:r>
      <w:r>
        <w:rPr>
          <w:spacing w:val="1"/>
        </w:rPr>
        <w:t xml:space="preserve"> </w:t>
      </w:r>
      <w:r>
        <w:t>и</w:t>
      </w:r>
      <w:r>
        <w:rPr>
          <w:spacing w:val="1"/>
        </w:rPr>
        <w:t xml:space="preserve"> </w:t>
      </w:r>
      <w:r>
        <w:t>религиозным</w:t>
      </w:r>
      <w:r>
        <w:rPr>
          <w:spacing w:val="1"/>
        </w:rPr>
        <w:t xml:space="preserve"> </w:t>
      </w:r>
      <w:r>
        <w:t>чувствам</w:t>
      </w:r>
      <w:r>
        <w:rPr>
          <w:spacing w:val="1"/>
        </w:rPr>
        <w:t xml:space="preserve"> </w:t>
      </w:r>
      <w:r>
        <w:t>с</w:t>
      </w:r>
      <w:r>
        <w:rPr>
          <w:spacing w:val="1"/>
        </w:rPr>
        <w:t xml:space="preserve"> </w:t>
      </w:r>
      <w:r>
        <w:t>учѐтом</w:t>
      </w:r>
      <w:r>
        <w:rPr>
          <w:spacing w:val="1"/>
        </w:rPr>
        <w:t xml:space="preserve"> </w:t>
      </w:r>
      <w:r>
        <w:t>соблюдения</w:t>
      </w:r>
      <w:r>
        <w:rPr>
          <w:spacing w:val="-1"/>
        </w:rPr>
        <w:t xml:space="preserve"> </w:t>
      </w:r>
      <w:r>
        <w:t>конституционных</w:t>
      </w:r>
      <w:r>
        <w:rPr>
          <w:spacing w:val="-1"/>
        </w:rPr>
        <w:t xml:space="preserve"> </w:t>
      </w:r>
      <w:r>
        <w:t>прав</w:t>
      </w:r>
      <w:r>
        <w:rPr>
          <w:spacing w:val="-2"/>
        </w:rPr>
        <w:t xml:space="preserve"> </w:t>
      </w:r>
      <w:r>
        <w:t>и свобод</w:t>
      </w:r>
      <w:r>
        <w:rPr>
          <w:spacing w:val="-1"/>
        </w:rPr>
        <w:t xml:space="preserve"> </w:t>
      </w:r>
      <w:r>
        <w:t>всех</w:t>
      </w:r>
      <w:r>
        <w:rPr>
          <w:spacing w:val="1"/>
        </w:rPr>
        <w:t xml:space="preserve"> </w:t>
      </w:r>
      <w:r>
        <w:t>граждан;</w:t>
      </w:r>
    </w:p>
    <w:p w:rsidR="001E7CBD" w:rsidRDefault="009458D3">
      <w:pPr>
        <w:pStyle w:val="a3"/>
        <w:spacing w:line="352" w:lineRule="auto"/>
        <w:ind w:right="223"/>
      </w:pPr>
      <w:r>
        <w:t>понимающий</w:t>
      </w:r>
      <w:r>
        <w:rPr>
          <w:spacing w:val="1"/>
        </w:rPr>
        <w:t xml:space="preserve"> </w:t>
      </w:r>
      <w:r>
        <w:t>и</w:t>
      </w:r>
      <w:r>
        <w:rPr>
          <w:spacing w:val="1"/>
        </w:rPr>
        <w:t xml:space="preserve"> </w:t>
      </w:r>
      <w:r>
        <w:t>деятельно</w:t>
      </w:r>
      <w:r>
        <w:rPr>
          <w:spacing w:val="1"/>
        </w:rPr>
        <w:t xml:space="preserve"> </w:t>
      </w:r>
      <w:r>
        <w:t>выражающий</w:t>
      </w:r>
      <w:r>
        <w:rPr>
          <w:spacing w:val="1"/>
        </w:rPr>
        <w:t xml:space="preserve"> </w:t>
      </w:r>
      <w:r>
        <w:t>ценность</w:t>
      </w:r>
      <w:r>
        <w:rPr>
          <w:spacing w:val="1"/>
        </w:rPr>
        <w:t xml:space="preserve"> </w:t>
      </w:r>
      <w:r>
        <w:t>межнационального,</w:t>
      </w:r>
      <w:r>
        <w:rPr>
          <w:spacing w:val="1"/>
        </w:rPr>
        <w:t xml:space="preserve"> </w:t>
      </w:r>
      <w:r>
        <w:t>межрелигиозного</w:t>
      </w:r>
      <w:r>
        <w:rPr>
          <w:spacing w:val="1"/>
        </w:rPr>
        <w:t xml:space="preserve"> </w:t>
      </w:r>
      <w:r>
        <w:t>согласия людей, народов в России, способный вести диалог с людьми разных национальностей,</w:t>
      </w:r>
      <w:r>
        <w:rPr>
          <w:spacing w:val="1"/>
        </w:rPr>
        <w:t xml:space="preserve"> </w:t>
      </w:r>
      <w:r>
        <w:t>отношения к религии и религиозной принадлежности, находить общие цели и сотрудничать для их</w:t>
      </w:r>
      <w:r>
        <w:rPr>
          <w:spacing w:val="-57"/>
        </w:rPr>
        <w:t xml:space="preserve"> </w:t>
      </w:r>
      <w:r>
        <w:t>достижения;</w:t>
      </w:r>
    </w:p>
    <w:p w:rsidR="001E7CBD" w:rsidRDefault="009458D3">
      <w:pPr>
        <w:pStyle w:val="a3"/>
        <w:spacing w:before="2" w:line="352" w:lineRule="auto"/>
        <w:ind w:right="225"/>
      </w:pPr>
      <w:r>
        <w:t>ориентированный</w:t>
      </w:r>
      <w:r>
        <w:rPr>
          <w:spacing w:val="1"/>
        </w:rPr>
        <w:t xml:space="preserve"> </w:t>
      </w:r>
      <w:r>
        <w:t>на</w:t>
      </w:r>
      <w:r>
        <w:rPr>
          <w:spacing w:val="1"/>
        </w:rPr>
        <w:t xml:space="preserve"> </w:t>
      </w:r>
      <w:r>
        <w:t>создание</w:t>
      </w:r>
      <w:r>
        <w:rPr>
          <w:spacing w:val="1"/>
        </w:rPr>
        <w:t xml:space="preserve"> </w:t>
      </w:r>
      <w:r>
        <w:t>устойчивой</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российских</w:t>
      </w:r>
      <w:r>
        <w:rPr>
          <w:spacing w:val="1"/>
        </w:rPr>
        <w:t xml:space="preserve"> </w:t>
      </w:r>
      <w:r>
        <w:t>традиционных</w:t>
      </w:r>
      <w:r>
        <w:rPr>
          <w:spacing w:val="1"/>
        </w:rPr>
        <w:t xml:space="preserve"> </w:t>
      </w:r>
      <w:r>
        <w:t>семейных</w:t>
      </w:r>
      <w:r>
        <w:rPr>
          <w:spacing w:val="1"/>
        </w:rPr>
        <w:t xml:space="preserve"> </w:t>
      </w:r>
      <w:r>
        <w:t>ценностей,</w:t>
      </w:r>
      <w:r>
        <w:rPr>
          <w:spacing w:val="1"/>
        </w:rPr>
        <w:t xml:space="preserve"> </w:t>
      </w:r>
      <w:r>
        <w:t>понимания</w:t>
      </w:r>
      <w:r>
        <w:rPr>
          <w:spacing w:val="1"/>
        </w:rPr>
        <w:t xml:space="preserve"> </w:t>
      </w:r>
      <w:r>
        <w:t>брака</w:t>
      </w:r>
      <w:r>
        <w:rPr>
          <w:spacing w:val="1"/>
        </w:rPr>
        <w:t xml:space="preserve"> </w:t>
      </w:r>
      <w:r>
        <w:t>как</w:t>
      </w:r>
      <w:r>
        <w:rPr>
          <w:spacing w:val="1"/>
        </w:rPr>
        <w:t xml:space="preserve"> </w:t>
      </w:r>
      <w:r>
        <w:t>союза</w:t>
      </w:r>
      <w:r>
        <w:rPr>
          <w:spacing w:val="1"/>
        </w:rPr>
        <w:t xml:space="preserve"> </w:t>
      </w:r>
      <w:r>
        <w:t>мужчины</w:t>
      </w:r>
      <w:r>
        <w:rPr>
          <w:spacing w:val="1"/>
        </w:rPr>
        <w:t xml:space="preserve"> </w:t>
      </w:r>
      <w:r>
        <w:t>и</w:t>
      </w:r>
      <w:r>
        <w:rPr>
          <w:spacing w:val="1"/>
        </w:rPr>
        <w:t xml:space="preserve"> </w:t>
      </w:r>
      <w:r>
        <w:t>женщины</w:t>
      </w:r>
      <w:r>
        <w:rPr>
          <w:spacing w:val="1"/>
        </w:rPr>
        <w:t xml:space="preserve"> </w:t>
      </w:r>
      <w:r>
        <w:t>для</w:t>
      </w:r>
      <w:r>
        <w:rPr>
          <w:spacing w:val="1"/>
        </w:rPr>
        <w:t xml:space="preserve"> </w:t>
      </w:r>
      <w:r>
        <w:t>создания</w:t>
      </w:r>
      <w:r>
        <w:rPr>
          <w:spacing w:val="1"/>
        </w:rPr>
        <w:t xml:space="preserve"> </w:t>
      </w:r>
      <w:r>
        <w:t>семьи,</w:t>
      </w:r>
      <w:r>
        <w:rPr>
          <w:spacing w:val="1"/>
        </w:rPr>
        <w:t xml:space="preserve"> </w:t>
      </w:r>
      <w:r>
        <w:t>рождения</w:t>
      </w:r>
      <w:r>
        <w:rPr>
          <w:spacing w:val="1"/>
        </w:rPr>
        <w:t xml:space="preserve"> </w:t>
      </w:r>
      <w:r>
        <w:t>и</w:t>
      </w:r>
      <w:r>
        <w:rPr>
          <w:spacing w:val="1"/>
        </w:rPr>
        <w:t xml:space="preserve"> </w:t>
      </w:r>
      <w:r>
        <w:t>воспитания</w:t>
      </w:r>
      <w:r>
        <w:rPr>
          <w:spacing w:val="1"/>
        </w:rPr>
        <w:t xml:space="preserve"> </w:t>
      </w:r>
      <w:r>
        <w:t>в</w:t>
      </w:r>
      <w:r>
        <w:rPr>
          <w:spacing w:val="1"/>
        </w:rPr>
        <w:t xml:space="preserve"> </w:t>
      </w:r>
      <w:r>
        <w:t>семье</w:t>
      </w:r>
      <w:r>
        <w:rPr>
          <w:spacing w:val="1"/>
        </w:rPr>
        <w:t xml:space="preserve"> </w:t>
      </w:r>
      <w:r>
        <w:t>детей,</w:t>
      </w:r>
      <w:r>
        <w:rPr>
          <w:spacing w:val="1"/>
        </w:rPr>
        <w:t xml:space="preserve"> </w:t>
      </w:r>
      <w:r>
        <w:t>неприятия</w:t>
      </w:r>
      <w:r>
        <w:rPr>
          <w:spacing w:val="1"/>
        </w:rPr>
        <w:t xml:space="preserve"> </w:t>
      </w:r>
      <w:r>
        <w:t>насилия</w:t>
      </w:r>
      <w:r>
        <w:rPr>
          <w:spacing w:val="1"/>
        </w:rPr>
        <w:t xml:space="preserve"> </w:t>
      </w:r>
      <w:r>
        <w:t>в</w:t>
      </w:r>
      <w:r>
        <w:rPr>
          <w:spacing w:val="1"/>
        </w:rPr>
        <w:t xml:space="preserve"> </w:t>
      </w:r>
      <w:r>
        <w:t>семье,</w:t>
      </w:r>
      <w:r>
        <w:rPr>
          <w:spacing w:val="1"/>
        </w:rPr>
        <w:t xml:space="preserve"> </w:t>
      </w:r>
      <w:r>
        <w:t>ухода</w:t>
      </w:r>
      <w:r>
        <w:rPr>
          <w:spacing w:val="1"/>
        </w:rPr>
        <w:t xml:space="preserve"> </w:t>
      </w:r>
      <w:r>
        <w:t>от</w:t>
      </w:r>
      <w:r>
        <w:rPr>
          <w:spacing w:val="1"/>
        </w:rPr>
        <w:t xml:space="preserve"> </w:t>
      </w:r>
      <w:r>
        <w:t>родительской</w:t>
      </w:r>
      <w:r>
        <w:rPr>
          <w:spacing w:val="1"/>
        </w:rPr>
        <w:t xml:space="preserve"> </w:t>
      </w:r>
      <w:r>
        <w:t>ответственности;</w:t>
      </w:r>
    </w:p>
    <w:p w:rsidR="001E7CBD" w:rsidRDefault="009458D3">
      <w:pPr>
        <w:pStyle w:val="a3"/>
        <w:spacing w:line="352" w:lineRule="auto"/>
        <w:ind w:right="228"/>
      </w:pPr>
      <w:r>
        <w:t>обладающий сформированными представлениями о ценности и значении в отечественной и</w:t>
      </w:r>
      <w:r>
        <w:rPr>
          <w:spacing w:val="-57"/>
        </w:rPr>
        <w:t xml:space="preserve"> </w:t>
      </w:r>
      <w:r>
        <w:t>мировой культуре языков и литературы народов России, демонстрирующий устойчивый интерес к</w:t>
      </w:r>
      <w:r>
        <w:rPr>
          <w:spacing w:val="1"/>
        </w:rPr>
        <w:t xml:space="preserve"> </w:t>
      </w:r>
      <w:r>
        <w:t>чтению</w:t>
      </w:r>
      <w:r>
        <w:rPr>
          <w:spacing w:val="-1"/>
        </w:rPr>
        <w:t xml:space="preserve"> </w:t>
      </w:r>
      <w:r>
        <w:t>как</w:t>
      </w:r>
      <w:r>
        <w:rPr>
          <w:spacing w:val="-1"/>
        </w:rPr>
        <w:t xml:space="preserve"> </w:t>
      </w:r>
      <w:r>
        <w:t>средству</w:t>
      </w:r>
      <w:r>
        <w:rPr>
          <w:spacing w:val="-5"/>
        </w:rPr>
        <w:t xml:space="preserve"> </w:t>
      </w:r>
      <w:r>
        <w:t>познания</w:t>
      </w:r>
      <w:r>
        <w:rPr>
          <w:spacing w:val="-1"/>
        </w:rPr>
        <w:t xml:space="preserve"> </w:t>
      </w:r>
      <w:r>
        <w:t>отечественной и</w:t>
      </w:r>
      <w:r>
        <w:rPr>
          <w:spacing w:val="-3"/>
        </w:rPr>
        <w:t xml:space="preserve"> </w:t>
      </w:r>
      <w:r>
        <w:t>мировой</w:t>
      </w:r>
      <w:r>
        <w:rPr>
          <w:spacing w:val="-1"/>
        </w:rPr>
        <w:t xml:space="preserve"> </w:t>
      </w:r>
      <w:r>
        <w:t>духовной культуры.</w:t>
      </w:r>
    </w:p>
    <w:p w:rsidR="001E7CBD" w:rsidRDefault="009458D3">
      <w:pPr>
        <w:pStyle w:val="a4"/>
        <w:numPr>
          <w:ilvl w:val="4"/>
          <w:numId w:val="9"/>
        </w:numPr>
        <w:tabs>
          <w:tab w:val="left" w:pos="2302"/>
        </w:tabs>
        <w:spacing w:line="276" w:lineRule="exact"/>
        <w:ind w:left="2301" w:hanging="1201"/>
        <w:rPr>
          <w:sz w:val="24"/>
        </w:rPr>
      </w:pPr>
      <w:r>
        <w:rPr>
          <w:sz w:val="24"/>
        </w:rPr>
        <w:t>Эстетическое</w:t>
      </w:r>
      <w:r>
        <w:rPr>
          <w:spacing w:val="-7"/>
          <w:sz w:val="24"/>
        </w:rPr>
        <w:t xml:space="preserve"> </w:t>
      </w:r>
      <w:r>
        <w:rPr>
          <w:sz w:val="24"/>
        </w:rPr>
        <w:t>воспитание:</w:t>
      </w:r>
    </w:p>
    <w:p w:rsidR="001E7CBD" w:rsidRDefault="009458D3">
      <w:pPr>
        <w:pStyle w:val="a3"/>
        <w:spacing w:before="132" w:line="352" w:lineRule="auto"/>
        <w:ind w:right="232"/>
      </w:pPr>
      <w:r>
        <w:t>выражающий понимание ценности отечественного и мирового искусства, российского и</w:t>
      </w:r>
      <w:r>
        <w:rPr>
          <w:spacing w:val="1"/>
        </w:rPr>
        <w:t xml:space="preserve"> </w:t>
      </w:r>
      <w:r>
        <w:t>мирового</w:t>
      </w:r>
      <w:r>
        <w:rPr>
          <w:spacing w:val="-1"/>
        </w:rPr>
        <w:t xml:space="preserve"> </w:t>
      </w:r>
      <w:r>
        <w:t>художественного наследия;</w:t>
      </w:r>
    </w:p>
    <w:p w:rsidR="001E7CBD" w:rsidRDefault="009458D3">
      <w:pPr>
        <w:pStyle w:val="a3"/>
        <w:spacing w:before="1" w:line="352" w:lineRule="auto"/>
        <w:ind w:right="223"/>
      </w:pPr>
      <w:r>
        <w:t>проявляющий</w:t>
      </w:r>
      <w:r>
        <w:rPr>
          <w:spacing w:val="1"/>
        </w:rPr>
        <w:t xml:space="preserve"> </w:t>
      </w:r>
      <w:r>
        <w:t>восприимчивость</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1"/>
        </w:rPr>
        <w:t xml:space="preserve"> </w:t>
      </w:r>
      <w:r>
        <w:t>понимание</w:t>
      </w:r>
      <w:r>
        <w:rPr>
          <w:spacing w:val="1"/>
        </w:rPr>
        <w:t xml:space="preserve"> </w:t>
      </w:r>
      <w:r>
        <w:t>эмоционального</w:t>
      </w:r>
      <w:r>
        <w:rPr>
          <w:spacing w:val="-57"/>
        </w:rPr>
        <w:t xml:space="preserve"> </w:t>
      </w:r>
      <w:r>
        <w:t>воздействия искусства, его влияния на поведение людей, умеющий критически оценивать это</w:t>
      </w:r>
      <w:r>
        <w:rPr>
          <w:spacing w:val="1"/>
        </w:rPr>
        <w:t xml:space="preserve"> </w:t>
      </w:r>
      <w:r>
        <w:t>влияние;</w:t>
      </w:r>
    </w:p>
    <w:p w:rsidR="001E7CBD" w:rsidRDefault="009458D3">
      <w:pPr>
        <w:pStyle w:val="a3"/>
        <w:spacing w:line="352" w:lineRule="auto"/>
        <w:ind w:right="229"/>
      </w:pPr>
      <w:r>
        <w:t>проявляющий</w:t>
      </w:r>
      <w:r>
        <w:rPr>
          <w:spacing w:val="1"/>
        </w:rPr>
        <w:t xml:space="preserve"> </w:t>
      </w:r>
      <w:r>
        <w:t>понимание</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коммуникации</w:t>
      </w:r>
      <w:r>
        <w:rPr>
          <w:spacing w:val="1"/>
        </w:rPr>
        <w:t xml:space="preserve"> </w:t>
      </w:r>
      <w:r>
        <w:t>и</w:t>
      </w:r>
      <w:r>
        <w:rPr>
          <w:spacing w:val="1"/>
        </w:rPr>
        <w:t xml:space="preserve"> </w:t>
      </w:r>
      <w:r>
        <w:t>самовыражения в современном обществе, значения нравственных норм, ценностей, традиций в</w:t>
      </w:r>
      <w:r>
        <w:rPr>
          <w:spacing w:val="1"/>
        </w:rPr>
        <w:t xml:space="preserve"> </w:t>
      </w:r>
      <w:r>
        <w:t>искусстве;</w:t>
      </w:r>
    </w:p>
    <w:p w:rsidR="001E7CBD" w:rsidRDefault="009458D3">
      <w:pPr>
        <w:pStyle w:val="a3"/>
        <w:spacing w:before="2" w:line="352" w:lineRule="auto"/>
        <w:ind w:right="223"/>
      </w:pPr>
      <w:r>
        <w:t>ориентированный</w:t>
      </w:r>
      <w:r>
        <w:rPr>
          <w:spacing w:val="1"/>
        </w:rPr>
        <w:t xml:space="preserve"> </w:t>
      </w:r>
      <w:r>
        <w:t>на</w:t>
      </w:r>
      <w:r>
        <w:rPr>
          <w:spacing w:val="1"/>
        </w:rPr>
        <w:t xml:space="preserve"> </w:t>
      </w:r>
      <w:r>
        <w:t>осознанное</w:t>
      </w:r>
      <w:r>
        <w:rPr>
          <w:spacing w:val="1"/>
        </w:rPr>
        <w:t xml:space="preserve"> </w:t>
      </w:r>
      <w:r>
        <w:t>творческое</w:t>
      </w:r>
      <w:r>
        <w:rPr>
          <w:spacing w:val="1"/>
        </w:rPr>
        <w:t xml:space="preserve"> </w:t>
      </w:r>
      <w:r>
        <w:t>самовыражение,</w:t>
      </w:r>
      <w:r>
        <w:rPr>
          <w:spacing w:val="1"/>
        </w:rPr>
        <w:t xml:space="preserve"> </w:t>
      </w:r>
      <w:r>
        <w:t>реализацию</w:t>
      </w:r>
      <w:r>
        <w:rPr>
          <w:spacing w:val="1"/>
        </w:rPr>
        <w:t xml:space="preserve"> </w:t>
      </w:r>
      <w:r>
        <w:t>творческих</w:t>
      </w:r>
      <w:r>
        <w:rPr>
          <w:spacing w:val="1"/>
        </w:rPr>
        <w:t xml:space="preserve"> </w:t>
      </w:r>
      <w:r>
        <w:t>способностей</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w:t>
      </w:r>
      <w:r>
        <w:rPr>
          <w:spacing w:val="1"/>
        </w:rPr>
        <w:t xml:space="preserve"> </w:t>
      </w:r>
      <w:r>
        <w:t>учѐтом</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w:t>
      </w:r>
      <w:r>
        <w:rPr>
          <w:spacing w:val="-1"/>
        </w:rPr>
        <w:t xml:space="preserve"> </w:t>
      </w:r>
      <w:r>
        <w:t>на</w:t>
      </w:r>
      <w:r>
        <w:rPr>
          <w:spacing w:val="-1"/>
        </w:rPr>
        <w:t xml:space="preserve"> </w:t>
      </w:r>
      <w:r>
        <w:t>эстетическое</w:t>
      </w:r>
      <w:r>
        <w:rPr>
          <w:spacing w:val="-2"/>
        </w:rPr>
        <w:t xml:space="preserve"> </w:t>
      </w:r>
      <w:r>
        <w:t>обустройство</w:t>
      </w:r>
      <w:r>
        <w:rPr>
          <w:spacing w:val="-1"/>
        </w:rPr>
        <w:t xml:space="preserve"> </w:t>
      </w:r>
      <w:r>
        <w:t>собственного</w:t>
      </w:r>
      <w:r>
        <w:rPr>
          <w:spacing w:val="-1"/>
        </w:rPr>
        <w:t xml:space="preserve"> </w:t>
      </w:r>
      <w:r>
        <w:t>быта.</w:t>
      </w:r>
    </w:p>
    <w:p w:rsidR="001E7CBD" w:rsidRDefault="009458D3">
      <w:pPr>
        <w:pStyle w:val="a4"/>
        <w:numPr>
          <w:ilvl w:val="4"/>
          <w:numId w:val="9"/>
        </w:numPr>
        <w:tabs>
          <w:tab w:val="left" w:pos="2302"/>
        </w:tabs>
        <w:spacing w:line="352" w:lineRule="auto"/>
        <w:ind w:right="228" w:firstLine="708"/>
        <w:rPr>
          <w:sz w:val="24"/>
        </w:rPr>
      </w:pPr>
      <w:r>
        <w:rPr>
          <w:sz w:val="24"/>
        </w:rPr>
        <w:t>Физическое воспитание, формирование культуры здоровья и эмоционального</w:t>
      </w:r>
      <w:r>
        <w:rPr>
          <w:spacing w:val="1"/>
          <w:sz w:val="24"/>
        </w:rPr>
        <w:t xml:space="preserve"> </w:t>
      </w:r>
      <w:r>
        <w:rPr>
          <w:sz w:val="24"/>
        </w:rPr>
        <w:t>благополучия:</w:t>
      </w:r>
    </w:p>
    <w:p w:rsidR="001E7CBD" w:rsidRDefault="001E7CBD">
      <w:pPr>
        <w:spacing w:line="352" w:lineRule="auto"/>
        <w:jc w:val="both"/>
        <w:rPr>
          <w:sz w:val="24"/>
        </w:rPr>
        <w:sectPr w:rsidR="001E7CBD">
          <w:pgSz w:w="11910" w:h="16850"/>
          <w:pgMar w:top="840" w:right="340" w:bottom="280" w:left="740" w:header="600" w:footer="0" w:gutter="0"/>
          <w:cols w:space="720"/>
        </w:sectPr>
      </w:pPr>
    </w:p>
    <w:p w:rsidR="001E7CBD" w:rsidRDefault="009458D3">
      <w:pPr>
        <w:pStyle w:val="a3"/>
        <w:spacing w:before="6" w:line="352" w:lineRule="auto"/>
        <w:ind w:right="231"/>
      </w:pPr>
      <w:r>
        <w:lastRenderedPageBreak/>
        <w:t>понимающий и выражающий в практической деятельности ценность жизни, здоровья и</w:t>
      </w:r>
      <w:r>
        <w:rPr>
          <w:spacing w:val="1"/>
        </w:rPr>
        <w:t xml:space="preserve"> </w:t>
      </w:r>
      <w:r>
        <w:t>безопасности, значение личных усилий в сохранении и укреплении своего здоровья и здоровья</w:t>
      </w:r>
      <w:r>
        <w:rPr>
          <w:spacing w:val="1"/>
        </w:rPr>
        <w:t xml:space="preserve"> </w:t>
      </w:r>
      <w:r>
        <w:t>других</w:t>
      </w:r>
      <w:r>
        <w:rPr>
          <w:spacing w:val="1"/>
        </w:rPr>
        <w:t xml:space="preserve"> </w:t>
      </w:r>
      <w:r>
        <w:t>людей;</w:t>
      </w:r>
    </w:p>
    <w:p w:rsidR="001E7CBD" w:rsidRDefault="009458D3">
      <w:pPr>
        <w:pStyle w:val="a3"/>
        <w:spacing w:line="352" w:lineRule="auto"/>
        <w:ind w:right="223"/>
      </w:pPr>
      <w:r>
        <w:t>соблюдающий</w:t>
      </w:r>
      <w:r>
        <w:rPr>
          <w:spacing w:val="1"/>
        </w:rPr>
        <w:t xml:space="preserve"> </w:t>
      </w:r>
      <w:r>
        <w:t>правила</w:t>
      </w:r>
      <w:r>
        <w:rPr>
          <w:spacing w:val="1"/>
        </w:rPr>
        <w:t xml:space="preserve"> </w:t>
      </w:r>
      <w:r>
        <w:t>личной</w:t>
      </w:r>
      <w:r>
        <w:rPr>
          <w:spacing w:val="1"/>
        </w:rPr>
        <w:t xml:space="preserve"> </w:t>
      </w:r>
      <w:r>
        <w:t>и</w:t>
      </w:r>
      <w:r>
        <w:rPr>
          <w:spacing w:val="1"/>
        </w:rPr>
        <w:t xml:space="preserve"> </w:t>
      </w:r>
      <w:r>
        <w:t>общественной</w:t>
      </w:r>
      <w:r>
        <w:rPr>
          <w:spacing w:val="1"/>
        </w:rPr>
        <w:t xml:space="preserve"> </w:t>
      </w:r>
      <w:r>
        <w:t>безопасности, в</w:t>
      </w:r>
      <w:r>
        <w:rPr>
          <w:spacing w:val="1"/>
        </w:rPr>
        <w:t xml:space="preserve"> </w:t>
      </w:r>
      <w:r>
        <w:t>том</w:t>
      </w:r>
      <w:r>
        <w:rPr>
          <w:spacing w:val="1"/>
        </w:rPr>
        <w:t xml:space="preserve"> </w:t>
      </w:r>
      <w:r>
        <w:t>числе</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информационной среде;</w:t>
      </w:r>
    </w:p>
    <w:p w:rsidR="001E7CBD" w:rsidRDefault="009458D3">
      <w:pPr>
        <w:pStyle w:val="a3"/>
        <w:spacing w:line="352" w:lineRule="auto"/>
        <w:ind w:right="229"/>
      </w:pPr>
      <w:r>
        <w:t>выражающий</w:t>
      </w:r>
      <w:r>
        <w:rPr>
          <w:spacing w:val="1"/>
        </w:rPr>
        <w:t xml:space="preserve"> </w:t>
      </w:r>
      <w:r>
        <w:t>на</w:t>
      </w:r>
      <w:r>
        <w:rPr>
          <w:spacing w:val="1"/>
        </w:rPr>
        <w:t xml:space="preserve"> </w:t>
      </w:r>
      <w:r>
        <w:t>практике</w:t>
      </w:r>
      <w:r>
        <w:rPr>
          <w:spacing w:val="1"/>
        </w:rPr>
        <w:t xml:space="preserve"> </w:t>
      </w:r>
      <w:r>
        <w:t>установку</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 гигиены, режим занятий и отдыха, регулярную физическую активность), стремление к</w:t>
      </w:r>
      <w:r>
        <w:rPr>
          <w:spacing w:val="-57"/>
        </w:rPr>
        <w:t xml:space="preserve"> </w:t>
      </w:r>
      <w:r>
        <w:t>физическому совершенствованию, соблюдающий и пропагандирующий безопасный и здоровый</w:t>
      </w:r>
      <w:r>
        <w:rPr>
          <w:spacing w:val="1"/>
        </w:rPr>
        <w:t xml:space="preserve"> </w:t>
      </w:r>
      <w:r>
        <w:t>образ</w:t>
      </w:r>
      <w:r>
        <w:rPr>
          <w:spacing w:val="-1"/>
        </w:rPr>
        <w:t xml:space="preserve"> </w:t>
      </w:r>
      <w:r>
        <w:t>жизни;</w:t>
      </w:r>
    </w:p>
    <w:p w:rsidR="001E7CBD" w:rsidRDefault="009458D3">
      <w:pPr>
        <w:pStyle w:val="a3"/>
        <w:spacing w:before="3" w:line="352" w:lineRule="auto"/>
        <w:ind w:right="228"/>
      </w:pPr>
      <w:r>
        <w:t>проявляющий</w:t>
      </w:r>
      <w:r>
        <w:rPr>
          <w:spacing w:val="1"/>
        </w:rPr>
        <w:t xml:space="preserve"> </w:t>
      </w:r>
      <w:r>
        <w:t>сознательное</w:t>
      </w:r>
      <w:r>
        <w:rPr>
          <w:spacing w:val="1"/>
        </w:rPr>
        <w:t xml:space="preserve"> </w:t>
      </w:r>
      <w:r>
        <w:t>и</w:t>
      </w:r>
      <w:r>
        <w:rPr>
          <w:spacing w:val="1"/>
        </w:rPr>
        <w:t xml:space="preserve"> </w:t>
      </w:r>
      <w:r>
        <w:t>обоснованное</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(курения,</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любых</w:t>
      </w:r>
      <w:r>
        <w:rPr>
          <w:spacing w:val="1"/>
        </w:rPr>
        <w:t xml:space="preserve"> </w:t>
      </w:r>
      <w:r>
        <w:t>форм</w:t>
      </w:r>
      <w:r>
        <w:rPr>
          <w:spacing w:val="1"/>
        </w:rPr>
        <w:t xml:space="preserve"> </w:t>
      </w:r>
      <w:r>
        <w:t>зависимостей),</w:t>
      </w:r>
      <w:r>
        <w:rPr>
          <w:spacing w:val="1"/>
        </w:rPr>
        <w:t xml:space="preserve"> </w:t>
      </w:r>
      <w:r>
        <w:t>деструктивного</w:t>
      </w:r>
      <w:r>
        <w:rPr>
          <w:spacing w:val="1"/>
        </w:rPr>
        <w:t xml:space="preserve"> </w:t>
      </w:r>
      <w:r>
        <w:t>поведения</w:t>
      </w:r>
      <w:r>
        <w:rPr>
          <w:spacing w:val="1"/>
        </w:rPr>
        <w:t xml:space="preserve"> </w:t>
      </w:r>
      <w:r>
        <w:t>в</w:t>
      </w:r>
      <w:r>
        <w:rPr>
          <w:spacing w:val="-57"/>
        </w:rPr>
        <w:t xml:space="preserve"> </w:t>
      </w:r>
      <w:r>
        <w:t>обществе</w:t>
      </w:r>
      <w:r>
        <w:rPr>
          <w:spacing w:val="-4"/>
        </w:rPr>
        <w:t xml:space="preserve"> </w:t>
      </w:r>
      <w:r>
        <w:t>и</w:t>
      </w:r>
      <w:r>
        <w:rPr>
          <w:spacing w:val="-1"/>
        </w:rPr>
        <w:t xml:space="preserve"> </w:t>
      </w:r>
      <w:r>
        <w:t>цифровой</w:t>
      </w:r>
      <w:r>
        <w:rPr>
          <w:spacing w:val="-1"/>
        </w:rPr>
        <w:t xml:space="preserve"> </w:t>
      </w:r>
      <w:r>
        <w:t>среде,</w:t>
      </w:r>
      <w:r>
        <w:rPr>
          <w:spacing w:val="-1"/>
        </w:rPr>
        <w:t xml:space="preserve"> </w:t>
      </w:r>
      <w:r>
        <w:t>понимание</w:t>
      </w:r>
      <w:r>
        <w:rPr>
          <w:spacing w:val="-2"/>
        </w:rPr>
        <w:t xml:space="preserve"> </w:t>
      </w:r>
      <w:r>
        <w:t>их</w:t>
      </w:r>
      <w:r>
        <w:rPr>
          <w:spacing w:val="1"/>
        </w:rPr>
        <w:t xml:space="preserve"> </w:t>
      </w:r>
      <w:r>
        <w:t>вреда</w:t>
      </w:r>
      <w:r>
        <w:rPr>
          <w:spacing w:val="-2"/>
        </w:rPr>
        <w:t xml:space="preserve"> </w:t>
      </w:r>
      <w:r>
        <w:t>для</w:t>
      </w:r>
      <w:r>
        <w:rPr>
          <w:spacing w:val="-2"/>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здоровья;</w:t>
      </w:r>
    </w:p>
    <w:p w:rsidR="001E7CBD" w:rsidRDefault="009458D3">
      <w:pPr>
        <w:pStyle w:val="a3"/>
        <w:spacing w:line="352" w:lineRule="auto"/>
        <w:ind w:right="230"/>
      </w:pPr>
      <w:r>
        <w:t>демонстрирующий</w:t>
      </w:r>
      <w:r>
        <w:rPr>
          <w:spacing w:val="1"/>
        </w:rPr>
        <w:t xml:space="preserve"> </w:t>
      </w:r>
      <w:r>
        <w:t>навыки</w:t>
      </w:r>
      <w:r>
        <w:rPr>
          <w:spacing w:val="1"/>
        </w:rPr>
        <w:t xml:space="preserve"> </w:t>
      </w:r>
      <w:r>
        <w:t>рефлексии</w:t>
      </w:r>
      <w:r>
        <w:rPr>
          <w:spacing w:val="1"/>
        </w:rPr>
        <w:t xml:space="preserve"> </w:t>
      </w:r>
      <w:r>
        <w:t>своего</w:t>
      </w:r>
      <w:r>
        <w:rPr>
          <w:spacing w:val="1"/>
        </w:rPr>
        <w:t xml:space="preserve"> </w:t>
      </w:r>
      <w:r>
        <w:t>состояния</w:t>
      </w:r>
      <w:r>
        <w:rPr>
          <w:spacing w:val="1"/>
        </w:rPr>
        <w:t xml:space="preserve"> </w:t>
      </w:r>
      <w:r>
        <w:t>(физического,</w:t>
      </w:r>
      <w:r>
        <w:rPr>
          <w:spacing w:val="1"/>
        </w:rPr>
        <w:t xml:space="preserve"> </w:t>
      </w:r>
      <w:r>
        <w:t>эмоционального,</w:t>
      </w:r>
      <w:r>
        <w:rPr>
          <w:spacing w:val="1"/>
        </w:rPr>
        <w:t xml:space="preserve"> </w:t>
      </w:r>
      <w:r>
        <w:t>психологического),</w:t>
      </w:r>
      <w:r>
        <w:rPr>
          <w:spacing w:val="1"/>
        </w:rPr>
        <w:t xml:space="preserve"> </w:t>
      </w:r>
      <w:r>
        <w:t>состояния</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безопасности,</w:t>
      </w:r>
      <w:r>
        <w:rPr>
          <w:spacing w:val="1"/>
        </w:rPr>
        <w:t xml:space="preserve"> </w:t>
      </w:r>
      <w:r>
        <w:t>сознательного</w:t>
      </w:r>
      <w:r>
        <w:rPr>
          <w:spacing w:val="1"/>
        </w:rPr>
        <w:t xml:space="preserve"> </w:t>
      </w:r>
      <w:r>
        <w:t>управления</w:t>
      </w:r>
      <w:r>
        <w:rPr>
          <w:spacing w:val="-1"/>
        </w:rPr>
        <w:t xml:space="preserve"> </w:t>
      </w:r>
      <w:r>
        <w:t>своим</w:t>
      </w:r>
      <w:r>
        <w:rPr>
          <w:spacing w:val="-1"/>
        </w:rPr>
        <w:t xml:space="preserve"> </w:t>
      </w:r>
      <w:r>
        <w:t>эмоциональным</w:t>
      </w:r>
      <w:r>
        <w:rPr>
          <w:spacing w:val="-2"/>
        </w:rPr>
        <w:t xml:space="preserve"> </w:t>
      </w:r>
      <w:r>
        <w:t>состоянием;</w:t>
      </w:r>
    </w:p>
    <w:p w:rsidR="001E7CBD" w:rsidRDefault="009458D3">
      <w:pPr>
        <w:pStyle w:val="a3"/>
        <w:spacing w:before="1" w:line="352" w:lineRule="auto"/>
        <w:ind w:right="234"/>
      </w:pPr>
      <w:r>
        <w:t>развивающий способности адаптироваться к стрессовым ситуациям в общении, в разных</w:t>
      </w:r>
      <w:r>
        <w:rPr>
          <w:spacing w:val="1"/>
        </w:rPr>
        <w:t xml:space="preserve"> </w:t>
      </w:r>
      <w:r>
        <w:t>коллективах,</w:t>
      </w:r>
      <w:r>
        <w:rPr>
          <w:spacing w:val="-1"/>
        </w:rPr>
        <w:t xml:space="preserve"> </w:t>
      </w:r>
      <w:r>
        <w:t>к</w:t>
      </w:r>
      <w:r>
        <w:rPr>
          <w:spacing w:val="-1"/>
        </w:rPr>
        <w:t xml:space="preserve"> </w:t>
      </w:r>
      <w:r>
        <w:t>меняющимся</w:t>
      </w:r>
      <w:r>
        <w:rPr>
          <w:spacing w:val="1"/>
        </w:rPr>
        <w:t xml:space="preserve"> </w:t>
      </w:r>
      <w:r>
        <w:t>условиям</w:t>
      </w:r>
      <w:r>
        <w:rPr>
          <w:spacing w:val="-2"/>
        </w:rPr>
        <w:t xml:space="preserve"> </w:t>
      </w:r>
      <w:r>
        <w:t>(социальным,</w:t>
      </w:r>
      <w:r>
        <w:rPr>
          <w:spacing w:val="-1"/>
        </w:rPr>
        <w:t xml:space="preserve"> </w:t>
      </w:r>
      <w:r>
        <w:t>информационным,</w:t>
      </w:r>
      <w:r>
        <w:rPr>
          <w:spacing w:val="-1"/>
        </w:rPr>
        <w:t xml:space="preserve"> </w:t>
      </w:r>
      <w:r>
        <w:t>природным).</w:t>
      </w:r>
    </w:p>
    <w:p w:rsidR="001E7CBD" w:rsidRDefault="009458D3">
      <w:pPr>
        <w:pStyle w:val="a4"/>
        <w:numPr>
          <w:ilvl w:val="4"/>
          <w:numId w:val="9"/>
        </w:numPr>
        <w:tabs>
          <w:tab w:val="left" w:pos="2302"/>
        </w:tabs>
        <w:spacing w:before="1"/>
        <w:ind w:left="2301" w:hanging="1201"/>
        <w:rPr>
          <w:sz w:val="24"/>
        </w:rPr>
      </w:pPr>
      <w:r>
        <w:rPr>
          <w:sz w:val="24"/>
        </w:rPr>
        <w:t>Трудовое</w:t>
      </w:r>
      <w:r>
        <w:rPr>
          <w:spacing w:val="-4"/>
          <w:sz w:val="24"/>
        </w:rPr>
        <w:t xml:space="preserve"> </w:t>
      </w:r>
      <w:r>
        <w:rPr>
          <w:sz w:val="24"/>
        </w:rPr>
        <w:t>воспитание:</w:t>
      </w:r>
    </w:p>
    <w:p w:rsidR="001E7CBD" w:rsidRDefault="009458D3">
      <w:pPr>
        <w:pStyle w:val="a3"/>
        <w:spacing w:before="129" w:line="352" w:lineRule="auto"/>
        <w:ind w:right="224"/>
      </w:pPr>
      <w:r>
        <w:t>уважающий</w:t>
      </w:r>
      <w:r>
        <w:rPr>
          <w:spacing w:val="1"/>
        </w:rPr>
        <w:t xml:space="preserve"> </w:t>
      </w:r>
      <w:r>
        <w:t>труд,</w:t>
      </w:r>
      <w:r>
        <w:rPr>
          <w:spacing w:val="1"/>
        </w:rPr>
        <w:t xml:space="preserve"> </w:t>
      </w:r>
      <w:r>
        <w:t>результаты</w:t>
      </w:r>
      <w:r>
        <w:rPr>
          <w:spacing w:val="1"/>
        </w:rPr>
        <w:t xml:space="preserve"> </w:t>
      </w:r>
      <w:r>
        <w:t>труда,</w:t>
      </w:r>
      <w:r>
        <w:rPr>
          <w:spacing w:val="1"/>
        </w:rPr>
        <w:t xml:space="preserve"> </w:t>
      </w:r>
      <w:r>
        <w:t>трудовые</w:t>
      </w:r>
      <w:r>
        <w:rPr>
          <w:spacing w:val="1"/>
        </w:rPr>
        <w:t xml:space="preserve"> </w:t>
      </w:r>
      <w:r>
        <w:t>и</w:t>
      </w:r>
      <w:r>
        <w:rPr>
          <w:spacing w:val="1"/>
        </w:rPr>
        <w:t xml:space="preserve"> </w:t>
      </w:r>
      <w:r>
        <w:t>профессиональные</w:t>
      </w:r>
      <w:r>
        <w:rPr>
          <w:spacing w:val="1"/>
        </w:rPr>
        <w:t xml:space="preserve"> </w:t>
      </w:r>
      <w:r>
        <w:t>достижения</w:t>
      </w:r>
      <w:r>
        <w:rPr>
          <w:spacing w:val="1"/>
        </w:rPr>
        <w:t xml:space="preserve"> </w:t>
      </w:r>
      <w:r>
        <w:t>своих</w:t>
      </w:r>
      <w:r>
        <w:rPr>
          <w:spacing w:val="1"/>
        </w:rPr>
        <w:t xml:space="preserve"> </w:t>
      </w:r>
      <w:r>
        <w:t>земляков, их вклад в развитие своего поселения, края, страны, трудовые достижения российского</w:t>
      </w:r>
      <w:r>
        <w:rPr>
          <w:spacing w:val="1"/>
        </w:rPr>
        <w:t xml:space="preserve"> </w:t>
      </w:r>
      <w:r>
        <w:t>народа;</w:t>
      </w:r>
    </w:p>
    <w:p w:rsidR="001E7CBD" w:rsidRDefault="009458D3">
      <w:pPr>
        <w:pStyle w:val="a3"/>
        <w:spacing w:line="352" w:lineRule="auto"/>
        <w:ind w:right="226"/>
      </w:pPr>
      <w:r>
        <w:t>проявляющий способность к творческому созидательному социально значимому труду в</w:t>
      </w:r>
      <w:r>
        <w:rPr>
          <w:spacing w:val="1"/>
        </w:rPr>
        <w:t xml:space="preserve"> </w:t>
      </w:r>
      <w:r>
        <w:t>доступных</w:t>
      </w:r>
      <w:r>
        <w:rPr>
          <w:spacing w:val="1"/>
        </w:rPr>
        <w:t xml:space="preserve"> </w:t>
      </w:r>
      <w:r>
        <w:t>по</w:t>
      </w:r>
      <w:r>
        <w:rPr>
          <w:spacing w:val="1"/>
        </w:rPr>
        <w:t xml:space="preserve"> </w:t>
      </w:r>
      <w:r>
        <w:t>возрасту</w:t>
      </w:r>
      <w:r>
        <w:rPr>
          <w:spacing w:val="1"/>
        </w:rPr>
        <w:t xml:space="preserve"> </w:t>
      </w:r>
      <w:r>
        <w:t>социально-трудовых</w:t>
      </w:r>
      <w:r>
        <w:rPr>
          <w:spacing w:val="1"/>
        </w:rPr>
        <w:t xml:space="preserve"> </w:t>
      </w:r>
      <w:r>
        <w:t>ролях,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предпринимательской</w:t>
      </w:r>
      <w:r>
        <w:rPr>
          <w:spacing w:val="1"/>
        </w:rPr>
        <w:t xml:space="preserve"> </w:t>
      </w:r>
      <w:r>
        <w:t>деятельности</w:t>
      </w:r>
      <w:r>
        <w:rPr>
          <w:spacing w:val="-1"/>
        </w:rPr>
        <w:t xml:space="preserve"> </w:t>
      </w:r>
      <w:r>
        <w:t>в</w:t>
      </w:r>
      <w:r>
        <w:rPr>
          <w:spacing w:val="1"/>
        </w:rPr>
        <w:t xml:space="preserve"> </w:t>
      </w:r>
      <w:r>
        <w:t>условиях</w:t>
      </w:r>
      <w:r>
        <w:rPr>
          <w:spacing w:val="2"/>
        </w:rPr>
        <w:t xml:space="preserve"> </w:t>
      </w:r>
      <w:r>
        <w:t>самозанятости</w:t>
      </w:r>
      <w:r>
        <w:rPr>
          <w:spacing w:val="-3"/>
        </w:rPr>
        <w:t xml:space="preserve"> </w:t>
      </w:r>
      <w:r>
        <w:t>или</w:t>
      </w:r>
      <w:r>
        <w:rPr>
          <w:spacing w:val="-2"/>
        </w:rPr>
        <w:t xml:space="preserve"> </w:t>
      </w:r>
      <w:r>
        <w:t>наѐмного труда;</w:t>
      </w:r>
    </w:p>
    <w:p w:rsidR="001E7CBD" w:rsidRDefault="009458D3">
      <w:pPr>
        <w:pStyle w:val="a3"/>
        <w:spacing w:before="2" w:line="352" w:lineRule="auto"/>
        <w:ind w:right="231"/>
      </w:pPr>
      <w:r>
        <w:t>участвующий</w:t>
      </w:r>
      <w:r>
        <w:rPr>
          <w:spacing w:val="1"/>
        </w:rPr>
        <w:t xml:space="preserve"> </w:t>
      </w:r>
      <w:r>
        <w:t>в</w:t>
      </w:r>
      <w:r>
        <w:rPr>
          <w:spacing w:val="1"/>
        </w:rPr>
        <w:t xml:space="preserve"> </w:t>
      </w:r>
      <w:r>
        <w:t>социально</w:t>
      </w:r>
      <w:r>
        <w:rPr>
          <w:spacing w:val="1"/>
        </w:rPr>
        <w:t xml:space="preserve"> </w:t>
      </w:r>
      <w:r>
        <w:t>значимой</w:t>
      </w:r>
      <w:r>
        <w:rPr>
          <w:spacing w:val="1"/>
        </w:rPr>
        <w:t xml:space="preserve"> </w:t>
      </w:r>
      <w:r>
        <w:t>трудовой</w:t>
      </w:r>
      <w:r>
        <w:rPr>
          <w:spacing w:val="1"/>
        </w:rPr>
        <w:t xml:space="preserve"> </w:t>
      </w:r>
      <w:r>
        <w:t>деятельности</w:t>
      </w:r>
      <w:r>
        <w:rPr>
          <w:spacing w:val="1"/>
        </w:rPr>
        <w:t xml:space="preserve"> </w:t>
      </w:r>
      <w:r>
        <w:t>разного</w:t>
      </w:r>
      <w:r>
        <w:rPr>
          <w:spacing w:val="1"/>
        </w:rPr>
        <w:t xml:space="preserve"> </w:t>
      </w:r>
      <w:r>
        <w:t>вида</w:t>
      </w:r>
      <w:r>
        <w:rPr>
          <w:spacing w:val="1"/>
        </w:rPr>
        <w:t xml:space="preserve"> </w:t>
      </w:r>
      <w:r>
        <w:t>в</w:t>
      </w:r>
      <w:r>
        <w:rPr>
          <w:spacing w:val="1"/>
        </w:rPr>
        <w:t xml:space="preserve"> </w:t>
      </w:r>
      <w:r>
        <w:t>семье,</w:t>
      </w:r>
      <w:r>
        <w:rPr>
          <w:spacing w:val="1"/>
        </w:rPr>
        <w:t xml:space="preserve"> </w:t>
      </w:r>
      <w:r>
        <w:t>общеобразовательной</w:t>
      </w:r>
      <w:r>
        <w:rPr>
          <w:spacing w:val="1"/>
        </w:rPr>
        <w:t xml:space="preserve"> </w:t>
      </w:r>
      <w:r>
        <w:t>организации,</w:t>
      </w:r>
      <w:r>
        <w:rPr>
          <w:spacing w:val="1"/>
        </w:rPr>
        <w:t xml:space="preserve"> </w:t>
      </w:r>
      <w:r>
        <w:t>своей</w:t>
      </w:r>
      <w:r>
        <w:rPr>
          <w:spacing w:val="1"/>
        </w:rPr>
        <w:t xml:space="preserve"> </w:t>
      </w:r>
      <w:r>
        <w:t>местности,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оплачиваемом</w:t>
      </w:r>
      <w:r>
        <w:rPr>
          <w:spacing w:val="1"/>
        </w:rPr>
        <w:t xml:space="preserve"> </w:t>
      </w:r>
      <w:r>
        <w:t>труде</w:t>
      </w:r>
      <w:r>
        <w:rPr>
          <w:spacing w:val="1"/>
        </w:rPr>
        <w:t xml:space="preserve"> </w:t>
      </w:r>
      <w:r>
        <w:t>в</w:t>
      </w:r>
      <w:r>
        <w:rPr>
          <w:spacing w:val="-57"/>
        </w:rPr>
        <w:t xml:space="preserve"> </w:t>
      </w:r>
      <w:r>
        <w:t>каникулярные</w:t>
      </w:r>
      <w:r>
        <w:rPr>
          <w:spacing w:val="-3"/>
        </w:rPr>
        <w:t xml:space="preserve"> </w:t>
      </w:r>
      <w:r>
        <w:t>периоды,</w:t>
      </w:r>
      <w:r>
        <w:rPr>
          <w:spacing w:val="-1"/>
        </w:rPr>
        <w:t xml:space="preserve"> </w:t>
      </w:r>
      <w:r>
        <w:t>с учѐтом</w:t>
      </w:r>
      <w:r>
        <w:rPr>
          <w:spacing w:val="-2"/>
        </w:rPr>
        <w:t xml:space="preserve"> </w:t>
      </w:r>
      <w:r>
        <w:t>соблюдения</w:t>
      </w:r>
      <w:r>
        <w:rPr>
          <w:spacing w:val="-1"/>
        </w:rPr>
        <w:t xml:space="preserve"> </w:t>
      </w:r>
      <w:r>
        <w:t>законодательства</w:t>
      </w:r>
      <w:r>
        <w:rPr>
          <w:spacing w:val="-3"/>
        </w:rPr>
        <w:t xml:space="preserve"> </w:t>
      </w:r>
      <w:r>
        <w:t>Российской</w:t>
      </w:r>
      <w:r>
        <w:rPr>
          <w:spacing w:val="-1"/>
        </w:rPr>
        <w:t xml:space="preserve"> </w:t>
      </w:r>
      <w:r>
        <w:t>Федерации;</w:t>
      </w:r>
    </w:p>
    <w:p w:rsidR="001E7CBD" w:rsidRDefault="009458D3">
      <w:pPr>
        <w:pStyle w:val="a3"/>
        <w:spacing w:line="352" w:lineRule="auto"/>
        <w:ind w:right="231"/>
      </w:pPr>
      <w:r>
        <w:t>выражающий</w:t>
      </w:r>
      <w:r>
        <w:rPr>
          <w:spacing w:val="1"/>
        </w:rPr>
        <w:t xml:space="preserve"> </w:t>
      </w:r>
      <w:r>
        <w:t>осознанную</w:t>
      </w:r>
      <w:r>
        <w:rPr>
          <w:spacing w:val="1"/>
        </w:rPr>
        <w:t xml:space="preserve"> </w:t>
      </w:r>
      <w:r>
        <w:t>готовность</w:t>
      </w:r>
      <w:r>
        <w:rPr>
          <w:spacing w:val="1"/>
        </w:rPr>
        <w:t xml:space="preserve"> </w:t>
      </w:r>
      <w:r>
        <w:t>к</w:t>
      </w:r>
      <w:r>
        <w:rPr>
          <w:spacing w:val="1"/>
        </w:rPr>
        <w:t xml:space="preserve"> </w:t>
      </w:r>
      <w:r>
        <w:t>получению</w:t>
      </w:r>
      <w:r>
        <w:rPr>
          <w:spacing w:val="1"/>
        </w:rPr>
        <w:t xml:space="preserve"> </w:t>
      </w:r>
      <w:r>
        <w:t>профессионального</w:t>
      </w:r>
      <w:r>
        <w:rPr>
          <w:spacing w:val="1"/>
        </w:rPr>
        <w:t xml:space="preserve"> </w:t>
      </w:r>
      <w:r>
        <w:t>образования,</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в</w:t>
      </w:r>
      <w:r>
        <w:rPr>
          <w:spacing w:val="1"/>
        </w:rPr>
        <w:t xml:space="preserve"> </w:t>
      </w:r>
      <w:r>
        <w:t>течение</w:t>
      </w:r>
      <w:r>
        <w:rPr>
          <w:spacing w:val="1"/>
        </w:rPr>
        <w:t xml:space="preserve"> </w:t>
      </w:r>
      <w:r>
        <w:t>жизни</w:t>
      </w:r>
      <w:r>
        <w:rPr>
          <w:spacing w:val="1"/>
        </w:rPr>
        <w:t xml:space="preserve"> </w:t>
      </w:r>
      <w:r>
        <w:t>как</w:t>
      </w:r>
      <w:r>
        <w:rPr>
          <w:spacing w:val="1"/>
        </w:rPr>
        <w:t xml:space="preserve"> </w:t>
      </w:r>
      <w:r>
        <w:t>условию</w:t>
      </w:r>
      <w:r>
        <w:rPr>
          <w:spacing w:val="1"/>
        </w:rPr>
        <w:t xml:space="preserve"> </w:t>
      </w:r>
      <w:r>
        <w:t>успешной</w:t>
      </w:r>
      <w:r>
        <w:rPr>
          <w:spacing w:val="1"/>
        </w:rPr>
        <w:t xml:space="preserve"> </w:t>
      </w:r>
      <w:r>
        <w:t>профессиональной</w:t>
      </w:r>
      <w:r>
        <w:rPr>
          <w:spacing w:val="1"/>
        </w:rPr>
        <w:t xml:space="preserve"> </w:t>
      </w:r>
      <w:r>
        <w:t>и</w:t>
      </w:r>
      <w:r>
        <w:rPr>
          <w:spacing w:val="1"/>
        </w:rPr>
        <w:t xml:space="preserve"> </w:t>
      </w:r>
      <w:r>
        <w:t>общественной</w:t>
      </w:r>
      <w:r>
        <w:rPr>
          <w:spacing w:val="-1"/>
        </w:rPr>
        <w:t xml:space="preserve"> </w:t>
      </w:r>
      <w:r>
        <w:t>деятельности;</w:t>
      </w:r>
    </w:p>
    <w:p w:rsidR="001E7CBD" w:rsidRDefault="009458D3">
      <w:pPr>
        <w:pStyle w:val="a3"/>
        <w:spacing w:before="3" w:line="352" w:lineRule="auto"/>
        <w:ind w:right="226"/>
      </w:pPr>
      <w:r>
        <w:t>понимающий</w:t>
      </w:r>
      <w:r>
        <w:rPr>
          <w:spacing w:val="1"/>
        </w:rPr>
        <w:t xml:space="preserve"> </w:t>
      </w:r>
      <w:r>
        <w:t>специфику</w:t>
      </w:r>
      <w:r>
        <w:rPr>
          <w:spacing w:val="1"/>
        </w:rPr>
        <w:t xml:space="preserve"> </w:t>
      </w:r>
      <w:r>
        <w:t>трудовой</w:t>
      </w:r>
      <w:r>
        <w:rPr>
          <w:spacing w:val="1"/>
        </w:rPr>
        <w:t xml:space="preserve"> </w:t>
      </w:r>
      <w:r>
        <w:t>деятельности,</w:t>
      </w:r>
      <w:r>
        <w:rPr>
          <w:spacing w:val="1"/>
        </w:rPr>
        <w:t xml:space="preserve"> </w:t>
      </w:r>
      <w:r>
        <w:t>регулирования</w:t>
      </w:r>
      <w:r>
        <w:rPr>
          <w:spacing w:val="1"/>
        </w:rPr>
        <w:t xml:space="preserve"> </w:t>
      </w:r>
      <w:r>
        <w:t>трудовых</w:t>
      </w:r>
      <w:r>
        <w:rPr>
          <w:spacing w:val="1"/>
        </w:rPr>
        <w:t xml:space="preserve"> </w:t>
      </w:r>
      <w:r>
        <w:t>отношений,</w:t>
      </w:r>
      <w:r>
        <w:rPr>
          <w:spacing w:val="1"/>
        </w:rPr>
        <w:t xml:space="preserve"> </w:t>
      </w:r>
      <w:r>
        <w:t>самообразования</w:t>
      </w:r>
      <w:r>
        <w:rPr>
          <w:spacing w:val="1"/>
        </w:rPr>
        <w:t xml:space="preserve"> </w:t>
      </w:r>
      <w:r>
        <w:t>и</w:t>
      </w:r>
      <w:r>
        <w:rPr>
          <w:spacing w:val="1"/>
        </w:rPr>
        <w:t xml:space="preserve"> </w:t>
      </w:r>
      <w:r>
        <w:t>профессиональной</w:t>
      </w:r>
      <w:r>
        <w:rPr>
          <w:spacing w:val="1"/>
        </w:rPr>
        <w:t xml:space="preserve"> </w:t>
      </w:r>
      <w:r>
        <w:t>самоподготовки</w:t>
      </w:r>
      <w:r>
        <w:rPr>
          <w:spacing w:val="1"/>
        </w:rPr>
        <w:t xml:space="preserve"> </w:t>
      </w:r>
      <w:r>
        <w:t>в</w:t>
      </w:r>
      <w:r>
        <w:rPr>
          <w:spacing w:val="61"/>
        </w:rPr>
        <w:t xml:space="preserve"> </w:t>
      </w:r>
      <w:r>
        <w:t>информационном</w:t>
      </w:r>
      <w:r>
        <w:rPr>
          <w:spacing w:val="1"/>
        </w:rPr>
        <w:t xml:space="preserve"> </w:t>
      </w:r>
      <w:r>
        <w:t>высокотехнологическом</w:t>
      </w:r>
      <w:r>
        <w:rPr>
          <w:spacing w:val="-3"/>
        </w:rPr>
        <w:t xml:space="preserve"> </w:t>
      </w:r>
      <w:r>
        <w:t>обществе,</w:t>
      </w:r>
      <w:r>
        <w:rPr>
          <w:spacing w:val="-2"/>
        </w:rPr>
        <w:t xml:space="preserve"> </w:t>
      </w:r>
      <w:r>
        <w:t>готовый</w:t>
      </w:r>
      <w:r>
        <w:rPr>
          <w:spacing w:val="4"/>
        </w:rPr>
        <w:t xml:space="preserve"> </w:t>
      </w:r>
      <w:r>
        <w:t>учиться</w:t>
      </w:r>
      <w:r>
        <w:rPr>
          <w:spacing w:val="-2"/>
        </w:rPr>
        <w:t xml:space="preserve"> </w:t>
      </w:r>
      <w:r>
        <w:t>и</w:t>
      </w:r>
      <w:r>
        <w:rPr>
          <w:spacing w:val="-3"/>
        </w:rPr>
        <w:t xml:space="preserve"> </w:t>
      </w:r>
      <w:r>
        <w:t>трудиться</w:t>
      </w:r>
      <w:r>
        <w:rPr>
          <w:spacing w:val="-2"/>
        </w:rPr>
        <w:t xml:space="preserve"> </w:t>
      </w:r>
      <w:r>
        <w:t>в</w:t>
      </w:r>
      <w:r>
        <w:rPr>
          <w:spacing w:val="-2"/>
        </w:rPr>
        <w:t xml:space="preserve"> </w:t>
      </w:r>
      <w:r>
        <w:t>современном</w:t>
      </w:r>
      <w:r>
        <w:rPr>
          <w:spacing w:val="-3"/>
        </w:rPr>
        <w:t xml:space="preserve"> </w:t>
      </w:r>
      <w:r>
        <w:t>обществе;</w:t>
      </w:r>
    </w:p>
    <w:p w:rsidR="001E7CBD" w:rsidRDefault="009458D3">
      <w:pPr>
        <w:pStyle w:val="a3"/>
        <w:spacing w:line="352" w:lineRule="auto"/>
        <w:ind w:right="226"/>
      </w:pPr>
      <w:r>
        <w:t>ориентированный на осознанный выбор сферы трудовой, профессиональной деятельности в</w:t>
      </w:r>
      <w:r>
        <w:rPr>
          <w:spacing w:val="-57"/>
        </w:rPr>
        <w:t xml:space="preserve"> </w:t>
      </w:r>
      <w:r>
        <w:t>российском</w:t>
      </w:r>
      <w:r>
        <w:rPr>
          <w:spacing w:val="-4"/>
        </w:rPr>
        <w:t xml:space="preserve"> </w:t>
      </w:r>
      <w:r>
        <w:t>обществе</w:t>
      </w:r>
      <w:r>
        <w:rPr>
          <w:spacing w:val="-4"/>
        </w:rPr>
        <w:t xml:space="preserve"> </w:t>
      </w:r>
      <w:r>
        <w:t>с</w:t>
      </w:r>
      <w:r>
        <w:rPr>
          <w:spacing w:val="-1"/>
        </w:rPr>
        <w:t xml:space="preserve"> </w:t>
      </w:r>
      <w:r>
        <w:t>учѐтом</w:t>
      </w:r>
      <w:r>
        <w:rPr>
          <w:spacing w:val="-3"/>
        </w:rPr>
        <w:t xml:space="preserve"> </w:t>
      </w:r>
      <w:r>
        <w:t>личных</w:t>
      </w:r>
      <w:r>
        <w:rPr>
          <w:spacing w:val="-1"/>
        </w:rPr>
        <w:t xml:space="preserve"> </w:t>
      </w:r>
      <w:r>
        <w:t>жизненных</w:t>
      </w:r>
      <w:r>
        <w:rPr>
          <w:spacing w:val="-3"/>
        </w:rPr>
        <w:t xml:space="preserve"> </w:t>
      </w:r>
      <w:r>
        <w:t>планов,</w:t>
      </w:r>
      <w:r>
        <w:rPr>
          <w:spacing w:val="-2"/>
        </w:rPr>
        <w:t xml:space="preserve"> </w:t>
      </w:r>
      <w:r>
        <w:t>потребностей</w:t>
      </w:r>
      <w:r>
        <w:rPr>
          <w:spacing w:val="-3"/>
        </w:rPr>
        <w:t xml:space="preserve"> </w:t>
      </w:r>
      <w:r>
        <w:t>своей</w:t>
      </w:r>
      <w:r>
        <w:rPr>
          <w:spacing w:val="-2"/>
        </w:rPr>
        <w:t xml:space="preserve"> </w:t>
      </w:r>
      <w:r>
        <w:t>семьи,</w:t>
      </w:r>
      <w:r>
        <w:rPr>
          <w:spacing w:val="-2"/>
        </w:rPr>
        <w:t xml:space="preserve"> </w:t>
      </w:r>
      <w:r>
        <w:t>общества.</w:t>
      </w:r>
    </w:p>
    <w:p w:rsidR="001E7CBD" w:rsidRDefault="009458D3">
      <w:pPr>
        <w:pStyle w:val="a4"/>
        <w:numPr>
          <w:ilvl w:val="4"/>
          <w:numId w:val="9"/>
        </w:numPr>
        <w:tabs>
          <w:tab w:val="left" w:pos="2302"/>
        </w:tabs>
        <w:ind w:left="2301" w:hanging="1201"/>
        <w:rPr>
          <w:sz w:val="24"/>
        </w:rPr>
      </w:pPr>
      <w:r>
        <w:rPr>
          <w:sz w:val="24"/>
        </w:rPr>
        <w:t>Экологическое</w:t>
      </w:r>
      <w:r>
        <w:rPr>
          <w:spacing w:val="-5"/>
          <w:sz w:val="24"/>
        </w:rPr>
        <w:t xml:space="preserve"> </w:t>
      </w:r>
      <w:r>
        <w:rPr>
          <w:sz w:val="24"/>
        </w:rPr>
        <w:t>воспитание:</w:t>
      </w:r>
    </w:p>
    <w:p w:rsidR="001E7CBD" w:rsidRDefault="001E7CBD">
      <w:pPr>
        <w:jc w:val="both"/>
        <w:rPr>
          <w:sz w:val="24"/>
        </w:rPr>
        <w:sectPr w:rsidR="001E7CBD">
          <w:pgSz w:w="11910" w:h="16850"/>
          <w:pgMar w:top="840" w:right="340" w:bottom="280" w:left="740" w:header="600" w:footer="0" w:gutter="0"/>
          <w:cols w:space="720"/>
        </w:sectPr>
      </w:pPr>
    </w:p>
    <w:p w:rsidR="001E7CBD" w:rsidRDefault="009458D3">
      <w:pPr>
        <w:pStyle w:val="a3"/>
        <w:spacing w:before="6" w:line="352" w:lineRule="auto"/>
        <w:ind w:right="224"/>
      </w:pPr>
      <w:r>
        <w:lastRenderedPageBreak/>
        <w:t>демонстрирующий</w:t>
      </w:r>
      <w:r>
        <w:rPr>
          <w:spacing w:val="1"/>
        </w:rPr>
        <w:t xml:space="preserve"> </w:t>
      </w:r>
      <w:r>
        <w:t>в</w:t>
      </w:r>
      <w:r>
        <w:rPr>
          <w:spacing w:val="1"/>
        </w:rPr>
        <w:t xml:space="preserve"> </w:t>
      </w:r>
      <w:r>
        <w:t>поведении</w:t>
      </w:r>
      <w:r>
        <w:rPr>
          <w:spacing w:val="1"/>
        </w:rPr>
        <w:t xml:space="preserve"> </w:t>
      </w:r>
      <w:r>
        <w:t>сформированность</w:t>
      </w:r>
      <w:r>
        <w:rPr>
          <w:spacing w:val="1"/>
        </w:rPr>
        <w:t xml:space="preserve"> </w:t>
      </w:r>
      <w:r>
        <w:t>экологической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понимания влияния социально-экономических процессов на природу, в том числе на глобальном</w:t>
      </w:r>
      <w:r>
        <w:rPr>
          <w:spacing w:val="1"/>
        </w:rPr>
        <w:t xml:space="preserve"> </w:t>
      </w:r>
      <w:r>
        <w:t>уровне,</w:t>
      </w:r>
      <w:r>
        <w:rPr>
          <w:spacing w:val="-1"/>
        </w:rPr>
        <w:t xml:space="preserve"> </w:t>
      </w:r>
      <w:r>
        <w:t>ответственность за</w:t>
      </w:r>
      <w:r>
        <w:rPr>
          <w:spacing w:val="-1"/>
        </w:rPr>
        <w:t xml:space="preserve"> </w:t>
      </w:r>
      <w:r>
        <w:t>действия в</w:t>
      </w:r>
      <w:r>
        <w:rPr>
          <w:spacing w:val="-2"/>
        </w:rPr>
        <w:t xml:space="preserve"> </w:t>
      </w:r>
      <w:r>
        <w:t>природной среде;</w:t>
      </w:r>
    </w:p>
    <w:p w:rsidR="001E7CBD" w:rsidRDefault="009458D3">
      <w:pPr>
        <w:pStyle w:val="a3"/>
        <w:ind w:left="1101" w:firstLine="0"/>
      </w:pPr>
      <w:r>
        <w:t>выражающий</w:t>
      </w:r>
      <w:r>
        <w:rPr>
          <w:spacing w:val="-4"/>
        </w:rPr>
        <w:t xml:space="preserve"> </w:t>
      </w:r>
      <w:r>
        <w:t>деятельное</w:t>
      </w:r>
      <w:r>
        <w:rPr>
          <w:spacing w:val="-5"/>
        </w:rPr>
        <w:t xml:space="preserve"> </w:t>
      </w:r>
      <w:r>
        <w:t>неприятие</w:t>
      </w:r>
      <w:r>
        <w:rPr>
          <w:spacing w:val="-5"/>
        </w:rPr>
        <w:t xml:space="preserve"> </w:t>
      </w:r>
      <w:r>
        <w:t>действий,</w:t>
      </w:r>
      <w:r>
        <w:rPr>
          <w:spacing w:val="-7"/>
        </w:rPr>
        <w:t xml:space="preserve"> </w:t>
      </w:r>
      <w:r>
        <w:t>приносящих</w:t>
      </w:r>
      <w:r>
        <w:rPr>
          <w:spacing w:val="-2"/>
        </w:rPr>
        <w:t xml:space="preserve"> </w:t>
      </w:r>
      <w:r>
        <w:t>вред</w:t>
      </w:r>
      <w:r>
        <w:rPr>
          <w:spacing w:val="-3"/>
        </w:rPr>
        <w:t xml:space="preserve"> </w:t>
      </w:r>
      <w:r>
        <w:t>природе;</w:t>
      </w:r>
    </w:p>
    <w:p w:rsidR="001E7CBD" w:rsidRDefault="009458D3">
      <w:pPr>
        <w:pStyle w:val="a3"/>
        <w:spacing w:before="130" w:line="352" w:lineRule="auto"/>
        <w:ind w:right="228"/>
      </w:pPr>
      <w:r>
        <w:t>применяющий</w:t>
      </w:r>
      <w:r>
        <w:rPr>
          <w:spacing w:val="1"/>
        </w:rPr>
        <w:t xml:space="preserve"> </w:t>
      </w:r>
      <w:r>
        <w:t>знания</w:t>
      </w:r>
      <w:r>
        <w:rPr>
          <w:spacing w:val="1"/>
        </w:rPr>
        <w:t xml:space="preserve"> </w:t>
      </w:r>
      <w:r>
        <w:t>естественных</w:t>
      </w:r>
      <w:r>
        <w:rPr>
          <w:spacing w:val="1"/>
        </w:rPr>
        <w:t xml:space="preserve"> </w:t>
      </w:r>
      <w:r>
        <w:t>и</w:t>
      </w:r>
      <w:r>
        <w:rPr>
          <w:spacing w:val="1"/>
        </w:rPr>
        <w:t xml:space="preserve"> </w:t>
      </w:r>
      <w:r>
        <w:t>социальных</w:t>
      </w:r>
      <w:r>
        <w:rPr>
          <w:spacing w:val="1"/>
        </w:rPr>
        <w:t xml:space="preserve"> </w:t>
      </w:r>
      <w:r>
        <w:t>наук</w:t>
      </w:r>
      <w:r>
        <w:rPr>
          <w:spacing w:val="1"/>
        </w:rPr>
        <w:t xml:space="preserve"> </w:t>
      </w:r>
      <w:r>
        <w:t>для</w:t>
      </w:r>
      <w:r>
        <w:rPr>
          <w:spacing w:val="1"/>
        </w:rPr>
        <w:t xml:space="preserve"> </w:t>
      </w:r>
      <w:r>
        <w:t>разумного,</w:t>
      </w:r>
      <w:r>
        <w:rPr>
          <w:spacing w:val="1"/>
        </w:rPr>
        <w:t xml:space="preserve"> </w:t>
      </w:r>
      <w:r>
        <w:t>бережливого</w:t>
      </w:r>
      <w:r>
        <w:rPr>
          <w:spacing w:val="1"/>
        </w:rPr>
        <w:t xml:space="preserve"> </w:t>
      </w:r>
      <w:r>
        <w:t>природопользования</w:t>
      </w:r>
      <w:r>
        <w:rPr>
          <w:spacing w:val="-1"/>
        </w:rPr>
        <w:t xml:space="preserve"> </w:t>
      </w:r>
      <w:r>
        <w:t>в</w:t>
      </w:r>
      <w:r>
        <w:rPr>
          <w:spacing w:val="-3"/>
        </w:rPr>
        <w:t xml:space="preserve"> </w:t>
      </w:r>
      <w:r>
        <w:t>быту, общественном</w:t>
      </w:r>
      <w:r>
        <w:rPr>
          <w:spacing w:val="-1"/>
        </w:rPr>
        <w:t xml:space="preserve"> </w:t>
      </w:r>
      <w:r>
        <w:t>пространстве;</w:t>
      </w:r>
    </w:p>
    <w:p w:rsidR="001E7CBD" w:rsidRDefault="009458D3">
      <w:pPr>
        <w:pStyle w:val="a3"/>
        <w:spacing w:line="355" w:lineRule="auto"/>
        <w:ind w:right="229"/>
      </w:pPr>
      <w:r>
        <w:t>имеющий</w:t>
      </w:r>
      <w:r>
        <w:rPr>
          <w:spacing w:val="1"/>
        </w:rPr>
        <w:t xml:space="preserve"> </w:t>
      </w:r>
      <w:r>
        <w:t>и</w:t>
      </w:r>
      <w:r>
        <w:rPr>
          <w:spacing w:val="1"/>
        </w:rPr>
        <w:t xml:space="preserve"> </w:t>
      </w:r>
      <w:r>
        <w:t>развивающий</w:t>
      </w:r>
      <w:r>
        <w:rPr>
          <w:spacing w:val="1"/>
        </w:rPr>
        <w:t xml:space="preserve"> </w:t>
      </w:r>
      <w:r>
        <w:t>опыт</w:t>
      </w:r>
      <w:r>
        <w:rPr>
          <w:spacing w:val="1"/>
        </w:rPr>
        <w:t xml:space="preserve"> </w:t>
      </w:r>
      <w:r>
        <w:t>экологически</w:t>
      </w:r>
      <w:r>
        <w:rPr>
          <w:spacing w:val="1"/>
        </w:rPr>
        <w:t xml:space="preserve"> </w:t>
      </w:r>
      <w:r>
        <w:t>направленной,</w:t>
      </w:r>
      <w:r>
        <w:rPr>
          <w:spacing w:val="1"/>
        </w:rPr>
        <w:t xml:space="preserve"> </w:t>
      </w:r>
      <w:r>
        <w:t>природоохранной,</w:t>
      </w:r>
      <w:r>
        <w:rPr>
          <w:spacing w:val="1"/>
        </w:rPr>
        <w:t xml:space="preserve"> </w:t>
      </w:r>
      <w:r>
        <w:t>ресурсосберегающей</w:t>
      </w:r>
      <w:r>
        <w:rPr>
          <w:spacing w:val="-2"/>
        </w:rPr>
        <w:t xml:space="preserve"> </w:t>
      </w:r>
      <w:r>
        <w:t>деятельности,</w:t>
      </w:r>
      <w:r>
        <w:rPr>
          <w:spacing w:val="1"/>
        </w:rPr>
        <w:t xml:space="preserve"> </w:t>
      </w:r>
      <w:r>
        <w:t>участвующий</w:t>
      </w:r>
      <w:r>
        <w:rPr>
          <w:spacing w:val="-1"/>
        </w:rPr>
        <w:t xml:space="preserve"> </w:t>
      </w:r>
      <w:r>
        <w:t>в</w:t>
      </w:r>
      <w:r>
        <w:rPr>
          <w:spacing w:val="-2"/>
        </w:rPr>
        <w:t xml:space="preserve"> </w:t>
      </w:r>
      <w:r>
        <w:t>его</w:t>
      </w:r>
      <w:r>
        <w:rPr>
          <w:spacing w:val="-2"/>
        </w:rPr>
        <w:t xml:space="preserve"> </w:t>
      </w:r>
      <w:r>
        <w:t>приобретении</w:t>
      </w:r>
      <w:r>
        <w:rPr>
          <w:spacing w:val="-3"/>
        </w:rPr>
        <w:t xml:space="preserve"> </w:t>
      </w:r>
      <w:r>
        <w:t>другими</w:t>
      </w:r>
      <w:r>
        <w:rPr>
          <w:spacing w:val="-1"/>
        </w:rPr>
        <w:t xml:space="preserve"> </w:t>
      </w:r>
      <w:r>
        <w:t>людьми.</w:t>
      </w:r>
    </w:p>
    <w:p w:rsidR="001E7CBD" w:rsidRDefault="009458D3">
      <w:pPr>
        <w:pStyle w:val="a4"/>
        <w:numPr>
          <w:ilvl w:val="4"/>
          <w:numId w:val="9"/>
        </w:numPr>
        <w:tabs>
          <w:tab w:val="left" w:pos="2302"/>
        </w:tabs>
        <w:spacing w:line="273" w:lineRule="exact"/>
        <w:ind w:left="2301" w:hanging="1201"/>
        <w:rPr>
          <w:sz w:val="24"/>
        </w:rPr>
      </w:pPr>
      <w:r>
        <w:rPr>
          <w:sz w:val="24"/>
        </w:rPr>
        <w:t>Ценности</w:t>
      </w:r>
      <w:r>
        <w:rPr>
          <w:spacing w:val="-4"/>
          <w:sz w:val="24"/>
        </w:rPr>
        <w:t xml:space="preserve"> </w:t>
      </w:r>
      <w:r>
        <w:rPr>
          <w:sz w:val="24"/>
        </w:rPr>
        <w:t>научного</w:t>
      </w:r>
      <w:r>
        <w:rPr>
          <w:spacing w:val="-4"/>
          <w:sz w:val="24"/>
        </w:rPr>
        <w:t xml:space="preserve"> </w:t>
      </w:r>
      <w:r>
        <w:rPr>
          <w:sz w:val="24"/>
        </w:rPr>
        <w:t>познания:</w:t>
      </w:r>
    </w:p>
    <w:p w:rsidR="001E7CBD" w:rsidRDefault="009458D3">
      <w:pPr>
        <w:pStyle w:val="a3"/>
        <w:spacing w:before="130" w:line="352" w:lineRule="auto"/>
        <w:ind w:right="233"/>
      </w:pPr>
      <w:r>
        <w:t>деятельно выражающий познавательные интересы в разных предметных областях с учѐтом</w:t>
      </w:r>
      <w:r>
        <w:rPr>
          <w:spacing w:val="1"/>
        </w:rPr>
        <w:t xml:space="preserve"> </w:t>
      </w:r>
      <w:r>
        <w:t>своих</w:t>
      </w:r>
      <w:r>
        <w:rPr>
          <w:spacing w:val="1"/>
        </w:rPr>
        <w:t xml:space="preserve"> </w:t>
      </w:r>
      <w:r>
        <w:t>интересов, способностей, достижений;</w:t>
      </w:r>
    </w:p>
    <w:p w:rsidR="001E7CBD" w:rsidRDefault="009458D3">
      <w:pPr>
        <w:pStyle w:val="a3"/>
        <w:spacing w:line="352" w:lineRule="auto"/>
        <w:ind w:right="225"/>
      </w:pPr>
      <w:r>
        <w:t>обладающий представлением о современной научной картине мира, достижениях науки и</w:t>
      </w:r>
      <w:r>
        <w:rPr>
          <w:spacing w:val="1"/>
        </w:rPr>
        <w:t xml:space="preserve"> </w:t>
      </w:r>
      <w:r>
        <w:t>техники,</w:t>
      </w:r>
      <w:r>
        <w:rPr>
          <w:spacing w:val="1"/>
        </w:rPr>
        <w:t xml:space="preserve"> </w:t>
      </w:r>
      <w:r>
        <w:t>аргументированно</w:t>
      </w:r>
      <w:r>
        <w:rPr>
          <w:spacing w:val="1"/>
        </w:rPr>
        <w:t xml:space="preserve"> </w:t>
      </w:r>
      <w:r>
        <w:t>выражающий</w:t>
      </w:r>
      <w:r>
        <w:rPr>
          <w:spacing w:val="1"/>
        </w:rPr>
        <w:t xml:space="preserve"> </w:t>
      </w:r>
      <w:r>
        <w:t>понимание</w:t>
      </w:r>
      <w:r>
        <w:rPr>
          <w:spacing w:val="1"/>
        </w:rPr>
        <w:t xml:space="preserve"> </w:t>
      </w:r>
      <w:r>
        <w:t>значения</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российского</w:t>
      </w:r>
      <w:r>
        <w:rPr>
          <w:spacing w:val="1"/>
        </w:rPr>
        <w:t xml:space="preserve"> </w:t>
      </w:r>
      <w:r>
        <w:t>общества,</w:t>
      </w:r>
      <w:r>
        <w:rPr>
          <w:spacing w:val="1"/>
        </w:rPr>
        <w:t xml:space="preserve"> </w:t>
      </w:r>
      <w:r>
        <w:t>обеспечении</w:t>
      </w:r>
      <w:r>
        <w:rPr>
          <w:spacing w:val="1"/>
        </w:rPr>
        <w:t xml:space="preserve"> </w:t>
      </w:r>
      <w:r>
        <w:t>его</w:t>
      </w:r>
      <w:r>
        <w:rPr>
          <w:spacing w:val="1"/>
        </w:rPr>
        <w:t xml:space="preserve"> </w:t>
      </w:r>
      <w:r>
        <w:t>безопасности,</w:t>
      </w:r>
      <w:r>
        <w:rPr>
          <w:spacing w:val="1"/>
        </w:rPr>
        <w:t xml:space="preserve"> </w:t>
      </w:r>
      <w:r>
        <w:t>гуманитарном,</w:t>
      </w:r>
      <w:r>
        <w:rPr>
          <w:spacing w:val="1"/>
        </w:rPr>
        <w:t xml:space="preserve"> </w:t>
      </w:r>
      <w:r>
        <w:t>социально-экономическом</w:t>
      </w:r>
      <w:r>
        <w:rPr>
          <w:spacing w:val="1"/>
        </w:rPr>
        <w:t xml:space="preserve"> </w:t>
      </w:r>
      <w:r>
        <w:t>развитии</w:t>
      </w:r>
      <w:r>
        <w:rPr>
          <w:spacing w:val="1"/>
        </w:rPr>
        <w:t xml:space="preserve"> </w:t>
      </w:r>
      <w:r>
        <w:t>России;</w:t>
      </w:r>
    </w:p>
    <w:p w:rsidR="001E7CBD" w:rsidRDefault="009458D3">
      <w:pPr>
        <w:pStyle w:val="a3"/>
        <w:spacing w:before="2" w:line="352" w:lineRule="auto"/>
        <w:ind w:right="234"/>
      </w:pPr>
      <w:r>
        <w:t>демонстрирующий</w:t>
      </w:r>
      <w:r>
        <w:rPr>
          <w:spacing w:val="1"/>
        </w:rPr>
        <w:t xml:space="preserve"> </w:t>
      </w:r>
      <w:r>
        <w:t>навыки</w:t>
      </w:r>
      <w:r>
        <w:rPr>
          <w:spacing w:val="1"/>
        </w:rPr>
        <w:t xml:space="preserve"> </w:t>
      </w:r>
      <w:r>
        <w:t>критического</w:t>
      </w:r>
      <w:r>
        <w:rPr>
          <w:spacing w:val="1"/>
        </w:rPr>
        <w:t xml:space="preserve"> </w:t>
      </w:r>
      <w:r>
        <w:t>мышления,</w:t>
      </w:r>
      <w:r>
        <w:rPr>
          <w:spacing w:val="1"/>
        </w:rPr>
        <w:t xml:space="preserve"> </w:t>
      </w:r>
      <w:r>
        <w:t>определения</w:t>
      </w:r>
      <w:r>
        <w:rPr>
          <w:spacing w:val="1"/>
        </w:rPr>
        <w:t xml:space="preserve"> </w:t>
      </w:r>
      <w:r>
        <w:t>достоверной</w:t>
      </w:r>
      <w:r>
        <w:rPr>
          <w:spacing w:val="1"/>
        </w:rPr>
        <w:t xml:space="preserve"> </w:t>
      </w:r>
      <w:r>
        <w:t>научной</w:t>
      </w:r>
      <w:r>
        <w:rPr>
          <w:spacing w:val="1"/>
        </w:rPr>
        <w:t xml:space="preserve"> </w:t>
      </w:r>
      <w:r>
        <w:t>информации</w:t>
      </w:r>
      <w:r>
        <w:rPr>
          <w:spacing w:val="-1"/>
        </w:rPr>
        <w:t xml:space="preserve"> </w:t>
      </w:r>
      <w:r>
        <w:t>и</w:t>
      </w:r>
      <w:r>
        <w:rPr>
          <w:spacing w:val="-2"/>
        </w:rPr>
        <w:t xml:space="preserve"> </w:t>
      </w:r>
      <w:r>
        <w:t>критики</w:t>
      </w:r>
      <w:r>
        <w:rPr>
          <w:spacing w:val="-2"/>
        </w:rPr>
        <w:t xml:space="preserve"> </w:t>
      </w:r>
      <w:r>
        <w:t>антинаучных представлений;</w:t>
      </w:r>
    </w:p>
    <w:p w:rsidR="001E7CBD" w:rsidRDefault="009458D3">
      <w:pPr>
        <w:pStyle w:val="a3"/>
        <w:spacing w:line="352" w:lineRule="auto"/>
        <w:ind w:right="230"/>
      </w:pPr>
      <w:r>
        <w:t>развивающий и применяющий навыки наблюдения, накопления и систематизации фактов,</w:t>
      </w:r>
      <w:r>
        <w:rPr>
          <w:spacing w:val="1"/>
        </w:rPr>
        <w:t xml:space="preserve"> </w:t>
      </w:r>
      <w:r>
        <w:t>осмысления опыта в естественно-научной и гуманитарной областях познания, исследовательской</w:t>
      </w:r>
      <w:r>
        <w:rPr>
          <w:spacing w:val="1"/>
        </w:rPr>
        <w:t xml:space="preserve"> </w:t>
      </w:r>
      <w:r>
        <w:t>деятельности.</w:t>
      </w:r>
    </w:p>
    <w:p w:rsidR="001E7CBD" w:rsidRDefault="001E7CBD">
      <w:pPr>
        <w:pStyle w:val="a3"/>
        <w:ind w:left="0" w:firstLine="0"/>
        <w:jc w:val="left"/>
        <w:rPr>
          <w:sz w:val="26"/>
        </w:rPr>
      </w:pPr>
    </w:p>
    <w:p w:rsidR="001E7CBD" w:rsidRDefault="001E7CBD">
      <w:pPr>
        <w:pStyle w:val="a3"/>
        <w:spacing w:before="5"/>
        <w:ind w:left="0" w:firstLine="0"/>
        <w:jc w:val="left"/>
        <w:rPr>
          <w:sz w:val="30"/>
        </w:rPr>
      </w:pPr>
    </w:p>
    <w:p w:rsidR="001E7CBD" w:rsidRDefault="00D27AB4">
      <w:pPr>
        <w:pStyle w:val="1"/>
        <w:numPr>
          <w:ilvl w:val="2"/>
          <w:numId w:val="11"/>
        </w:numPr>
        <w:tabs>
          <w:tab w:val="left" w:pos="1025"/>
        </w:tabs>
        <w:ind w:hanging="633"/>
        <w:jc w:val="left"/>
      </w:pPr>
      <w:r>
        <w:rPr>
          <w:noProof/>
          <w:lang w:eastAsia="ru-RU"/>
        </w:rPr>
        <mc:AlternateContent>
          <mc:Choice Requires="wps">
            <w:drawing>
              <wp:anchor distT="0" distB="0" distL="0" distR="0" simplePos="0" relativeHeight="487606784" behindDoc="1" locked="0" layoutInCell="1" allowOverlap="1">
                <wp:simplePos x="0" y="0"/>
                <wp:positionH relativeFrom="page">
                  <wp:posOffset>701040</wp:posOffset>
                </wp:positionH>
                <wp:positionV relativeFrom="paragraph">
                  <wp:posOffset>249555</wp:posOffset>
                </wp:positionV>
                <wp:extent cx="6519545" cy="6350"/>
                <wp:effectExtent l="0" t="0" r="0" b="0"/>
                <wp:wrapTopAndBottom/>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4D77A" id="Rectangle 8" o:spid="_x0000_s1026" style="position:absolute;margin-left:55.2pt;margin-top:19.65pt;width:513.35pt;height:.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y1bdgIAAPo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Br0D&#10;ehTpoEefgTWiNpKjeeCnN66CsEfzYEOFzqw0/eaQ0nctRPEba3XfcsIAVRbik2cHguHgKFr3HzSD&#10;7GTrdaRq39guJAQS0D525HDuCN97ROHjtMjKIi8wouCbviliwxJSnc4a6/w7rjsUNjW2gDzmJruV&#10;8wELqU4hEbuWgi2FlNGwm/WdtGhHgjbiL8KHEi/DpArBSodjQ8bhC0CEO4IvgI29/lFmkzy9nZSj&#10;5XQ+G+XLvBiVs3Q+SrPytpymeZnfL38GgFletYIxrlZC8ZPusvxlfT1OwKCYqDzU17gsJkWs/Rl6&#10;97IiO+FhDKXoajw/M0Gq0Na3ikHZpPJEyGGfPIcfWQYOTv+RlSiC0PdBP2vNDqABq6FJoDN4MGDT&#10;avuEUQ/DV2P3fUssx0i+V6CjMsvzMK3RyIvZBAx76VlfeoiikKrGHqNhe+eHCd8aKzYt3JRFYpS+&#10;Ae01Igoj6HJAdVQsDFis4PgYhAm+tGPU7ydr8QsAAP//AwBQSwMEFAAGAAgAAAAhALGymezgAAAA&#10;CgEAAA8AAABkcnMvZG93bnJldi54bWxMj8FOwzAQRO9I/QdrK3GjdpoAbYhTtUgckWjhQG9OvCRR&#10;43Vqu23g63FPcBzt08zbYjWanp3R+c6ShGQmgCHVVnfUSPh4f7lbAPNBkVa9JZTwjR5W5eSmULm2&#10;F9rieRcaFkvI50pCG8KQc+7rFo3yMzsgxduXdUaFGF3DtVOXWG56PhfigRvVUVxo1YDPLdaH3clI&#10;2CwXm+NbRq8/22qP+8/qcD93Qsrb6bh+AhZwDH8wXPWjOpTRqbIn0p71MScii6iEdJkCuwJJ+pgA&#10;qyRkIgVeFvz/C+UvAAAA//8DAFBLAQItABQABgAIAAAAIQC2gziS/gAAAOEBAAATAAAAAAAAAAAA&#10;AAAAAAAAAABbQ29udGVudF9UeXBlc10ueG1sUEsBAi0AFAAGAAgAAAAhADj9If/WAAAAlAEAAAsA&#10;AAAAAAAAAAAAAAAALwEAAF9yZWxzLy5yZWxzUEsBAi0AFAAGAAgAAAAhAL0vLVt2AgAA+gQAAA4A&#10;AAAAAAAAAAAAAAAALgIAAGRycy9lMm9Eb2MueG1sUEsBAi0AFAAGAAgAAAAhALGymezgAAAACgEA&#10;AA8AAAAAAAAAAAAAAAAA0AQAAGRycy9kb3ducmV2LnhtbFBLBQYAAAAABAAEAPMAAADdBQAAAAA=&#10;" fillcolor="black" stroked="f">
                <w10:wrap type="topAndBottom" anchorx="page"/>
              </v:rect>
            </w:pict>
          </mc:Fallback>
        </mc:AlternateContent>
      </w:r>
      <w:bookmarkStart w:id="31" w:name="_TOC_250007"/>
      <w:r w:rsidR="009458D3">
        <w:t>Содержательный</w:t>
      </w:r>
      <w:r w:rsidR="009458D3">
        <w:rPr>
          <w:spacing w:val="-6"/>
        </w:rPr>
        <w:t xml:space="preserve"> </w:t>
      </w:r>
      <w:bookmarkEnd w:id="31"/>
      <w:r w:rsidR="009458D3">
        <w:t>раздел.</w:t>
      </w:r>
    </w:p>
    <w:p w:rsidR="001E7CBD" w:rsidRDefault="009458D3">
      <w:pPr>
        <w:pStyle w:val="a4"/>
        <w:numPr>
          <w:ilvl w:val="2"/>
          <w:numId w:val="8"/>
        </w:numPr>
        <w:tabs>
          <w:tab w:val="left" w:pos="1942"/>
        </w:tabs>
        <w:ind w:hanging="841"/>
        <w:rPr>
          <w:sz w:val="24"/>
        </w:rPr>
      </w:pPr>
      <w:r>
        <w:rPr>
          <w:sz w:val="24"/>
        </w:rPr>
        <w:t>Уклад</w:t>
      </w:r>
      <w:r>
        <w:rPr>
          <w:spacing w:val="-3"/>
          <w:sz w:val="24"/>
        </w:rPr>
        <w:t xml:space="preserve"> </w:t>
      </w:r>
      <w:r>
        <w:rPr>
          <w:sz w:val="24"/>
        </w:rPr>
        <w:t>образовательной</w:t>
      </w:r>
      <w:r>
        <w:rPr>
          <w:spacing w:val="-3"/>
          <w:sz w:val="24"/>
        </w:rPr>
        <w:t xml:space="preserve"> </w:t>
      </w:r>
      <w:r>
        <w:rPr>
          <w:sz w:val="24"/>
        </w:rPr>
        <w:t>организации.</w:t>
      </w:r>
    </w:p>
    <w:p w:rsidR="001E7CBD" w:rsidRDefault="009458D3">
      <w:pPr>
        <w:pStyle w:val="a4"/>
        <w:numPr>
          <w:ilvl w:val="3"/>
          <w:numId w:val="8"/>
        </w:numPr>
        <w:tabs>
          <w:tab w:val="left" w:pos="2122"/>
        </w:tabs>
        <w:spacing w:before="95" w:line="352" w:lineRule="auto"/>
        <w:ind w:right="231" w:firstLine="708"/>
        <w:rPr>
          <w:sz w:val="24"/>
        </w:rPr>
      </w:pPr>
      <w:r>
        <w:rPr>
          <w:sz w:val="24"/>
        </w:rPr>
        <w:t>В данном разделе раскрываются основные особенности уклада образовательной</w:t>
      </w:r>
      <w:r>
        <w:rPr>
          <w:spacing w:val="1"/>
          <w:sz w:val="24"/>
        </w:rPr>
        <w:t xml:space="preserve"> </w:t>
      </w:r>
      <w:r>
        <w:rPr>
          <w:sz w:val="24"/>
        </w:rPr>
        <w:t>организации.</w:t>
      </w:r>
    </w:p>
    <w:p w:rsidR="001E7CBD" w:rsidRDefault="009458D3">
      <w:pPr>
        <w:pStyle w:val="a4"/>
        <w:numPr>
          <w:ilvl w:val="3"/>
          <w:numId w:val="8"/>
        </w:numPr>
        <w:tabs>
          <w:tab w:val="left" w:pos="2122"/>
        </w:tabs>
        <w:spacing w:before="3" w:line="352" w:lineRule="auto"/>
        <w:ind w:right="224" w:firstLine="708"/>
        <w:rPr>
          <w:sz w:val="24"/>
        </w:rPr>
      </w:pPr>
      <w:r>
        <w:rPr>
          <w:sz w:val="24"/>
        </w:rPr>
        <w:t>Уклад</w:t>
      </w:r>
      <w:r>
        <w:rPr>
          <w:spacing w:val="1"/>
          <w:sz w:val="24"/>
        </w:rPr>
        <w:t xml:space="preserve"> </w:t>
      </w:r>
      <w:r>
        <w:rPr>
          <w:sz w:val="24"/>
        </w:rPr>
        <w:t>задаѐт</w:t>
      </w:r>
      <w:r>
        <w:rPr>
          <w:spacing w:val="1"/>
          <w:sz w:val="24"/>
        </w:rPr>
        <w:t xml:space="preserve"> </w:t>
      </w:r>
      <w:r>
        <w:rPr>
          <w:sz w:val="24"/>
        </w:rPr>
        <w:t>порядок</w:t>
      </w:r>
      <w:r>
        <w:rPr>
          <w:spacing w:val="1"/>
          <w:sz w:val="24"/>
        </w:rPr>
        <w:t xml:space="preserve"> </w:t>
      </w:r>
      <w:r>
        <w:rPr>
          <w:sz w:val="24"/>
        </w:rPr>
        <w:t>жизни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аккумулирует</w:t>
      </w:r>
      <w:r>
        <w:rPr>
          <w:spacing w:val="1"/>
          <w:sz w:val="24"/>
        </w:rPr>
        <w:t xml:space="preserve"> </w:t>
      </w:r>
      <w:r>
        <w:rPr>
          <w:sz w:val="24"/>
        </w:rPr>
        <w:t>ключевые</w:t>
      </w:r>
      <w:r>
        <w:rPr>
          <w:spacing w:val="1"/>
          <w:sz w:val="24"/>
        </w:rPr>
        <w:t xml:space="preserve"> </w:t>
      </w:r>
      <w:r>
        <w:rPr>
          <w:sz w:val="24"/>
        </w:rPr>
        <w:t>характеристики,</w:t>
      </w:r>
      <w:r>
        <w:rPr>
          <w:spacing w:val="1"/>
          <w:sz w:val="24"/>
        </w:rPr>
        <w:t xml:space="preserve"> </w:t>
      </w:r>
      <w:r>
        <w:rPr>
          <w:sz w:val="24"/>
        </w:rPr>
        <w:t>определяющие</w:t>
      </w:r>
      <w:r>
        <w:rPr>
          <w:spacing w:val="1"/>
          <w:sz w:val="24"/>
        </w:rPr>
        <w:t xml:space="preserve"> </w:t>
      </w:r>
      <w:r>
        <w:rPr>
          <w:sz w:val="24"/>
        </w:rPr>
        <w:t>особенности</w:t>
      </w:r>
      <w:r>
        <w:rPr>
          <w:spacing w:val="1"/>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Уклад</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удерживает</w:t>
      </w:r>
      <w:r>
        <w:rPr>
          <w:spacing w:val="1"/>
          <w:sz w:val="24"/>
        </w:rPr>
        <w:t xml:space="preserve"> </w:t>
      </w:r>
      <w:r>
        <w:rPr>
          <w:sz w:val="24"/>
        </w:rPr>
        <w:t>ценности,</w:t>
      </w:r>
      <w:r>
        <w:rPr>
          <w:spacing w:val="1"/>
          <w:sz w:val="24"/>
        </w:rPr>
        <w:t xml:space="preserve"> </w:t>
      </w:r>
      <w:r>
        <w:rPr>
          <w:sz w:val="24"/>
        </w:rPr>
        <w:t>принципы,</w:t>
      </w:r>
      <w:r>
        <w:rPr>
          <w:spacing w:val="1"/>
          <w:sz w:val="24"/>
        </w:rPr>
        <w:t xml:space="preserve"> </w:t>
      </w:r>
      <w:r>
        <w:rPr>
          <w:sz w:val="24"/>
        </w:rPr>
        <w:t>нравственную</w:t>
      </w:r>
      <w:r>
        <w:rPr>
          <w:spacing w:val="1"/>
          <w:sz w:val="24"/>
        </w:rPr>
        <w:t xml:space="preserve"> </w:t>
      </w:r>
      <w:r>
        <w:rPr>
          <w:sz w:val="24"/>
        </w:rPr>
        <w:t>культуру</w:t>
      </w:r>
      <w:r>
        <w:rPr>
          <w:spacing w:val="1"/>
          <w:sz w:val="24"/>
        </w:rPr>
        <w:t xml:space="preserve"> </w:t>
      </w:r>
      <w:r>
        <w:rPr>
          <w:sz w:val="24"/>
        </w:rPr>
        <w:t>взаимоотношений, традиции воспитания, в основе которых лежат российские базовые ценности,</w:t>
      </w:r>
      <w:r>
        <w:rPr>
          <w:spacing w:val="1"/>
          <w:sz w:val="24"/>
        </w:rPr>
        <w:t xml:space="preserve"> </w:t>
      </w:r>
      <w:r>
        <w:rPr>
          <w:sz w:val="24"/>
        </w:rPr>
        <w:t>определяет условия и средства воспитания, отражающие самобытный облик общеобразовательной</w:t>
      </w:r>
      <w:r>
        <w:rPr>
          <w:spacing w:val="-57"/>
          <w:sz w:val="24"/>
        </w:rPr>
        <w:t xml:space="preserve"> </w:t>
      </w:r>
      <w:r>
        <w:rPr>
          <w:sz w:val="24"/>
        </w:rPr>
        <w:t>организации</w:t>
      </w:r>
      <w:r>
        <w:rPr>
          <w:spacing w:val="-3"/>
          <w:sz w:val="24"/>
        </w:rPr>
        <w:t xml:space="preserve"> </w:t>
      </w:r>
      <w:r>
        <w:rPr>
          <w:sz w:val="24"/>
        </w:rPr>
        <w:t>и</w:t>
      </w:r>
      <w:r>
        <w:rPr>
          <w:spacing w:val="-1"/>
          <w:sz w:val="24"/>
        </w:rPr>
        <w:t xml:space="preserve"> </w:t>
      </w:r>
      <w:r>
        <w:rPr>
          <w:sz w:val="24"/>
        </w:rPr>
        <w:t>еѐ</w:t>
      </w:r>
      <w:r>
        <w:rPr>
          <w:spacing w:val="-2"/>
          <w:sz w:val="24"/>
        </w:rPr>
        <w:t xml:space="preserve"> </w:t>
      </w:r>
      <w:r>
        <w:rPr>
          <w:sz w:val="24"/>
        </w:rPr>
        <w:t>репутацию</w:t>
      </w:r>
      <w:r>
        <w:rPr>
          <w:spacing w:val="-1"/>
          <w:sz w:val="24"/>
        </w:rPr>
        <w:t xml:space="preserve"> </w:t>
      </w:r>
      <w:r>
        <w:rPr>
          <w:sz w:val="24"/>
        </w:rPr>
        <w:t>в</w:t>
      </w:r>
      <w:r>
        <w:rPr>
          <w:spacing w:val="-2"/>
          <w:sz w:val="24"/>
        </w:rPr>
        <w:t xml:space="preserve"> </w:t>
      </w:r>
      <w:r>
        <w:rPr>
          <w:sz w:val="24"/>
        </w:rPr>
        <w:t>окружающем</w:t>
      </w:r>
      <w:r>
        <w:rPr>
          <w:spacing w:val="-2"/>
          <w:sz w:val="24"/>
        </w:rPr>
        <w:t xml:space="preserve"> </w:t>
      </w:r>
      <w:r>
        <w:rPr>
          <w:sz w:val="24"/>
        </w:rPr>
        <w:t>образовательном</w:t>
      </w:r>
      <w:r>
        <w:rPr>
          <w:spacing w:val="-1"/>
          <w:sz w:val="24"/>
        </w:rPr>
        <w:t xml:space="preserve"> </w:t>
      </w:r>
      <w:r>
        <w:rPr>
          <w:sz w:val="24"/>
        </w:rPr>
        <w:t>пространстве,</w:t>
      </w:r>
      <w:r>
        <w:rPr>
          <w:spacing w:val="-1"/>
          <w:sz w:val="24"/>
        </w:rPr>
        <w:t xml:space="preserve"> </w:t>
      </w:r>
      <w:r>
        <w:rPr>
          <w:sz w:val="24"/>
        </w:rPr>
        <w:t>социуме.</w:t>
      </w:r>
    </w:p>
    <w:p w:rsidR="001E7CBD" w:rsidRDefault="009458D3">
      <w:pPr>
        <w:pStyle w:val="a4"/>
        <w:numPr>
          <w:ilvl w:val="3"/>
          <w:numId w:val="8"/>
        </w:numPr>
        <w:tabs>
          <w:tab w:val="left" w:pos="2122"/>
        </w:tabs>
        <w:spacing w:line="352" w:lineRule="auto"/>
        <w:ind w:right="224" w:firstLine="708"/>
        <w:rPr>
          <w:sz w:val="24"/>
        </w:rPr>
      </w:pPr>
      <w:r>
        <w:rPr>
          <w:sz w:val="24"/>
        </w:rPr>
        <w:t>Ниже</w:t>
      </w:r>
      <w:r>
        <w:rPr>
          <w:spacing w:val="1"/>
          <w:sz w:val="24"/>
        </w:rPr>
        <w:t xml:space="preserve"> </w:t>
      </w:r>
      <w:r>
        <w:rPr>
          <w:sz w:val="24"/>
        </w:rPr>
        <w:t>приведѐн</w:t>
      </w:r>
      <w:r>
        <w:rPr>
          <w:spacing w:val="1"/>
          <w:sz w:val="24"/>
        </w:rPr>
        <w:t xml:space="preserve"> </w:t>
      </w:r>
      <w:r>
        <w:rPr>
          <w:sz w:val="24"/>
        </w:rPr>
        <w:t>перечень</w:t>
      </w:r>
      <w:r>
        <w:rPr>
          <w:spacing w:val="1"/>
          <w:sz w:val="24"/>
        </w:rPr>
        <w:t xml:space="preserve"> </w:t>
      </w:r>
      <w:r>
        <w:rPr>
          <w:sz w:val="24"/>
        </w:rPr>
        <w:t>ряда</w:t>
      </w:r>
      <w:r>
        <w:rPr>
          <w:spacing w:val="1"/>
          <w:sz w:val="24"/>
        </w:rPr>
        <w:t xml:space="preserve"> </w:t>
      </w:r>
      <w:r>
        <w:rPr>
          <w:sz w:val="24"/>
        </w:rPr>
        <w:t>основных</w:t>
      </w:r>
      <w:r>
        <w:rPr>
          <w:spacing w:val="1"/>
          <w:sz w:val="24"/>
        </w:rPr>
        <w:t xml:space="preserve"> </w:t>
      </w:r>
      <w:r>
        <w:rPr>
          <w:sz w:val="24"/>
        </w:rPr>
        <w:t>и</w:t>
      </w:r>
      <w:r>
        <w:rPr>
          <w:spacing w:val="1"/>
          <w:sz w:val="24"/>
        </w:rPr>
        <w:t xml:space="preserve"> </w:t>
      </w:r>
      <w:r>
        <w:rPr>
          <w:sz w:val="24"/>
        </w:rPr>
        <w:t>дополнительных</w:t>
      </w:r>
      <w:r>
        <w:rPr>
          <w:spacing w:val="1"/>
          <w:sz w:val="24"/>
        </w:rPr>
        <w:t xml:space="preserve"> </w:t>
      </w:r>
      <w:r>
        <w:rPr>
          <w:sz w:val="24"/>
        </w:rPr>
        <w:t>характеристик,</w:t>
      </w:r>
      <w:r>
        <w:rPr>
          <w:spacing w:val="1"/>
          <w:sz w:val="24"/>
        </w:rPr>
        <w:t xml:space="preserve"> </w:t>
      </w:r>
      <w:r>
        <w:rPr>
          <w:sz w:val="24"/>
        </w:rPr>
        <w:t>значимых</w:t>
      </w:r>
      <w:r>
        <w:rPr>
          <w:spacing w:val="-4"/>
          <w:sz w:val="24"/>
        </w:rPr>
        <w:t xml:space="preserve"> </w:t>
      </w:r>
      <w:r>
        <w:rPr>
          <w:sz w:val="24"/>
        </w:rPr>
        <w:t>для</w:t>
      </w:r>
      <w:r>
        <w:rPr>
          <w:spacing w:val="-4"/>
          <w:sz w:val="24"/>
        </w:rPr>
        <w:t xml:space="preserve"> </w:t>
      </w:r>
      <w:r>
        <w:rPr>
          <w:sz w:val="24"/>
        </w:rPr>
        <w:t>описания</w:t>
      </w:r>
      <w:r>
        <w:rPr>
          <w:spacing w:val="-5"/>
          <w:sz w:val="24"/>
        </w:rPr>
        <w:t xml:space="preserve"> </w:t>
      </w:r>
      <w:r>
        <w:rPr>
          <w:sz w:val="24"/>
        </w:rPr>
        <w:t>уклада,</w:t>
      </w:r>
      <w:r>
        <w:rPr>
          <w:spacing w:val="-4"/>
          <w:sz w:val="24"/>
        </w:rPr>
        <w:t xml:space="preserve"> </w:t>
      </w:r>
      <w:r>
        <w:rPr>
          <w:sz w:val="24"/>
        </w:rPr>
        <w:t>особенностей</w:t>
      </w:r>
      <w:r>
        <w:rPr>
          <w:spacing w:val="-1"/>
          <w:sz w:val="24"/>
        </w:rPr>
        <w:t xml:space="preserve"> </w:t>
      </w:r>
      <w:r>
        <w:rPr>
          <w:sz w:val="24"/>
        </w:rPr>
        <w:t>условий</w:t>
      </w:r>
      <w:r>
        <w:rPr>
          <w:spacing w:val="1"/>
          <w:sz w:val="24"/>
        </w:rPr>
        <w:t xml:space="preserve"> </w:t>
      </w:r>
      <w:r>
        <w:rPr>
          <w:sz w:val="24"/>
        </w:rPr>
        <w:t>воспитания</w:t>
      </w:r>
      <w:r>
        <w:rPr>
          <w:spacing w:val="-4"/>
          <w:sz w:val="24"/>
        </w:rPr>
        <w:t xml:space="preserve"> </w:t>
      </w:r>
      <w:r>
        <w:rPr>
          <w:sz w:val="24"/>
        </w:rPr>
        <w:t>в</w:t>
      </w:r>
      <w:r>
        <w:rPr>
          <w:spacing w:val="-5"/>
          <w:sz w:val="24"/>
        </w:rPr>
        <w:t xml:space="preserve"> </w:t>
      </w:r>
      <w:r>
        <w:rPr>
          <w:sz w:val="24"/>
        </w:rPr>
        <w:t>образовательной</w:t>
      </w:r>
      <w:r>
        <w:rPr>
          <w:spacing w:val="-4"/>
          <w:sz w:val="24"/>
        </w:rPr>
        <w:t xml:space="preserve"> </w:t>
      </w:r>
      <w:r>
        <w:rPr>
          <w:sz w:val="24"/>
        </w:rPr>
        <w:t>организации.</w:t>
      </w:r>
    </w:p>
    <w:p w:rsidR="001E7CBD" w:rsidRDefault="009458D3">
      <w:pPr>
        <w:pStyle w:val="a4"/>
        <w:numPr>
          <w:ilvl w:val="3"/>
          <w:numId w:val="8"/>
        </w:numPr>
        <w:tabs>
          <w:tab w:val="left" w:pos="2122"/>
        </w:tabs>
        <w:spacing w:before="2"/>
        <w:ind w:left="2121" w:hanging="1021"/>
        <w:rPr>
          <w:sz w:val="24"/>
        </w:rPr>
      </w:pPr>
      <w:r>
        <w:rPr>
          <w:sz w:val="24"/>
        </w:rPr>
        <w:t>Основные</w:t>
      </w:r>
      <w:r>
        <w:rPr>
          <w:spacing w:val="-6"/>
          <w:sz w:val="24"/>
        </w:rPr>
        <w:t xml:space="preserve"> </w:t>
      </w:r>
      <w:r>
        <w:rPr>
          <w:sz w:val="24"/>
        </w:rPr>
        <w:t>характеристики</w:t>
      </w:r>
      <w:r>
        <w:rPr>
          <w:spacing w:val="-4"/>
          <w:sz w:val="24"/>
        </w:rPr>
        <w:t xml:space="preserve"> </w:t>
      </w:r>
      <w:r>
        <w:rPr>
          <w:sz w:val="24"/>
        </w:rPr>
        <w:t>(целесообразно</w:t>
      </w:r>
      <w:r>
        <w:rPr>
          <w:spacing w:val="-2"/>
          <w:sz w:val="24"/>
        </w:rPr>
        <w:t xml:space="preserve"> </w:t>
      </w:r>
      <w:r>
        <w:rPr>
          <w:sz w:val="24"/>
        </w:rPr>
        <w:t>учитывать</w:t>
      </w:r>
      <w:r>
        <w:rPr>
          <w:spacing w:val="-4"/>
          <w:sz w:val="24"/>
        </w:rPr>
        <w:t xml:space="preserve"> </w:t>
      </w:r>
      <w:r>
        <w:rPr>
          <w:sz w:val="24"/>
        </w:rPr>
        <w:t>в</w:t>
      </w:r>
      <w:r>
        <w:rPr>
          <w:spacing w:val="-4"/>
          <w:sz w:val="24"/>
        </w:rPr>
        <w:t xml:space="preserve"> </w:t>
      </w:r>
      <w:r>
        <w:rPr>
          <w:sz w:val="24"/>
        </w:rPr>
        <w:t>описании):</w:t>
      </w:r>
    </w:p>
    <w:p w:rsidR="001E7CBD" w:rsidRDefault="009458D3">
      <w:pPr>
        <w:pStyle w:val="a3"/>
        <w:spacing w:before="130" w:line="352" w:lineRule="auto"/>
        <w:ind w:right="232"/>
      </w:pPr>
      <w:r>
        <w:t>основные вехи истории образовательной организации, выдающиеся события, деятели в еѐ</w:t>
      </w:r>
      <w:r>
        <w:rPr>
          <w:spacing w:val="1"/>
        </w:rPr>
        <w:t xml:space="preserve"> </w:t>
      </w:r>
      <w:r>
        <w:t>истории;</w:t>
      </w:r>
    </w:p>
    <w:p w:rsidR="001E7CBD" w:rsidRDefault="009458D3">
      <w:pPr>
        <w:pStyle w:val="a3"/>
        <w:ind w:left="1101" w:firstLine="0"/>
      </w:pPr>
      <w:r>
        <w:t>цель</w:t>
      </w:r>
      <w:r>
        <w:rPr>
          <w:spacing w:val="-4"/>
        </w:rPr>
        <w:t xml:space="preserve"> </w:t>
      </w:r>
      <w:r>
        <w:t>образовательной</w:t>
      </w:r>
      <w:r>
        <w:rPr>
          <w:spacing w:val="-4"/>
        </w:rPr>
        <w:t xml:space="preserve"> </w:t>
      </w:r>
      <w:r>
        <w:t>организации</w:t>
      </w:r>
      <w:r>
        <w:rPr>
          <w:spacing w:val="-4"/>
        </w:rPr>
        <w:t xml:space="preserve"> </w:t>
      </w:r>
      <w:r>
        <w:t>в</w:t>
      </w:r>
      <w:r>
        <w:rPr>
          <w:spacing w:val="-5"/>
        </w:rPr>
        <w:t xml:space="preserve"> </w:t>
      </w:r>
      <w:r>
        <w:t>самосознании</w:t>
      </w:r>
      <w:r>
        <w:rPr>
          <w:spacing w:val="2"/>
        </w:rPr>
        <w:t xml:space="preserve"> </w:t>
      </w:r>
      <w:r>
        <w:t>еѐ</w:t>
      </w:r>
      <w:r>
        <w:rPr>
          <w:spacing w:val="-5"/>
        </w:rPr>
        <w:t xml:space="preserve"> </w:t>
      </w:r>
      <w:r>
        <w:t>педагогического</w:t>
      </w:r>
      <w:r>
        <w:rPr>
          <w:spacing w:val="-4"/>
        </w:rPr>
        <w:t xml:space="preserve"> </w:t>
      </w:r>
      <w:r>
        <w:t>коллектива;</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line="352" w:lineRule="auto"/>
        <w:ind w:right="233"/>
      </w:pPr>
      <w:r>
        <w:lastRenderedPageBreak/>
        <w:t>наиболее</w:t>
      </w:r>
      <w:r>
        <w:rPr>
          <w:spacing w:val="1"/>
        </w:rPr>
        <w:t xml:space="preserve"> </w:t>
      </w:r>
      <w:r>
        <w:t>значимые</w:t>
      </w:r>
      <w:r>
        <w:rPr>
          <w:spacing w:val="1"/>
        </w:rPr>
        <w:t xml:space="preserve"> </w:t>
      </w:r>
      <w:r>
        <w:t>традиционные</w:t>
      </w:r>
      <w:r>
        <w:rPr>
          <w:spacing w:val="1"/>
        </w:rPr>
        <w:t xml:space="preserve"> </w:t>
      </w:r>
      <w:r>
        <w:t>дела,</w:t>
      </w:r>
      <w:r>
        <w:rPr>
          <w:spacing w:val="1"/>
        </w:rPr>
        <w:t xml:space="preserve"> </w:t>
      </w:r>
      <w:r>
        <w:t>события,</w:t>
      </w:r>
      <w:r>
        <w:rPr>
          <w:spacing w:val="1"/>
        </w:rPr>
        <w:t xml:space="preserve"> </w:t>
      </w:r>
      <w:r>
        <w:t>мероприятия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составляющие</w:t>
      </w:r>
      <w:r>
        <w:rPr>
          <w:spacing w:val="-1"/>
        </w:rPr>
        <w:t xml:space="preserve"> </w:t>
      </w:r>
      <w:r>
        <w:t>основу</w:t>
      </w:r>
      <w:r>
        <w:rPr>
          <w:spacing w:val="-5"/>
        </w:rPr>
        <w:t xml:space="preserve"> </w:t>
      </w:r>
      <w:r>
        <w:t>воспитательной</w:t>
      </w:r>
      <w:r>
        <w:rPr>
          <w:spacing w:val="-1"/>
        </w:rPr>
        <w:t xml:space="preserve"> </w:t>
      </w:r>
      <w:r>
        <w:t>системы;</w:t>
      </w:r>
    </w:p>
    <w:p w:rsidR="001E7CBD" w:rsidRDefault="009458D3">
      <w:pPr>
        <w:pStyle w:val="a3"/>
        <w:spacing w:line="352" w:lineRule="auto"/>
        <w:ind w:left="1101" w:right="231" w:firstLine="0"/>
      </w:pPr>
      <w:r>
        <w:t>традиции и ритуалы, символика, особые нормы этикета в образовательной организации;</w:t>
      </w:r>
      <w:r>
        <w:rPr>
          <w:spacing w:val="1"/>
        </w:rPr>
        <w:t xml:space="preserve"> </w:t>
      </w:r>
      <w:r>
        <w:t>социальные</w:t>
      </w:r>
      <w:r>
        <w:rPr>
          <w:spacing w:val="1"/>
        </w:rPr>
        <w:t xml:space="preserve"> </w:t>
      </w:r>
      <w:r>
        <w:t>партнѐры</w:t>
      </w:r>
      <w:r>
        <w:rPr>
          <w:spacing w:val="2"/>
        </w:rPr>
        <w:t xml:space="preserve"> </w:t>
      </w:r>
      <w:r>
        <w:t>образовательной</w:t>
      </w:r>
      <w:r>
        <w:rPr>
          <w:spacing w:val="3"/>
        </w:rPr>
        <w:t xml:space="preserve"> </w:t>
      </w:r>
      <w:r>
        <w:t>организации,</w:t>
      </w:r>
      <w:r>
        <w:rPr>
          <w:spacing w:val="2"/>
        </w:rPr>
        <w:t xml:space="preserve"> </w:t>
      </w:r>
      <w:r>
        <w:t>их</w:t>
      </w:r>
      <w:r>
        <w:rPr>
          <w:spacing w:val="4"/>
        </w:rPr>
        <w:t xml:space="preserve"> </w:t>
      </w:r>
      <w:r>
        <w:t>роль,</w:t>
      </w:r>
      <w:r>
        <w:rPr>
          <w:spacing w:val="2"/>
        </w:rPr>
        <w:t xml:space="preserve"> </w:t>
      </w:r>
      <w:r>
        <w:t>возможности</w:t>
      </w:r>
      <w:r>
        <w:rPr>
          <w:spacing w:val="3"/>
        </w:rPr>
        <w:t xml:space="preserve"> </w:t>
      </w:r>
      <w:r>
        <w:t>в</w:t>
      </w:r>
      <w:r>
        <w:rPr>
          <w:spacing w:val="2"/>
        </w:rPr>
        <w:t xml:space="preserve"> </w:t>
      </w:r>
      <w:r>
        <w:t>развитии,</w:t>
      </w:r>
    </w:p>
    <w:p w:rsidR="001E7CBD" w:rsidRDefault="009458D3">
      <w:pPr>
        <w:pStyle w:val="a3"/>
        <w:ind w:firstLine="0"/>
      </w:pPr>
      <w:r>
        <w:t>совершенствовании</w:t>
      </w:r>
      <w:r>
        <w:rPr>
          <w:spacing w:val="-4"/>
        </w:rPr>
        <w:t xml:space="preserve"> </w:t>
      </w:r>
      <w:r>
        <w:t>условий</w:t>
      </w:r>
      <w:r>
        <w:rPr>
          <w:spacing w:val="-6"/>
        </w:rPr>
        <w:t xml:space="preserve"> </w:t>
      </w:r>
      <w:r>
        <w:t>воспитания,</w:t>
      </w:r>
      <w:r>
        <w:rPr>
          <w:spacing w:val="-6"/>
        </w:rPr>
        <w:t xml:space="preserve"> </w:t>
      </w:r>
      <w:r>
        <w:t>воспитательной</w:t>
      </w:r>
      <w:r>
        <w:rPr>
          <w:spacing w:val="-6"/>
        </w:rPr>
        <w:t xml:space="preserve"> </w:t>
      </w:r>
      <w:r>
        <w:t>деятельности;</w:t>
      </w:r>
    </w:p>
    <w:p w:rsidR="001E7CBD" w:rsidRDefault="009458D3">
      <w:pPr>
        <w:pStyle w:val="a3"/>
        <w:spacing w:before="130" w:line="352" w:lineRule="auto"/>
        <w:ind w:right="228"/>
      </w:pPr>
      <w:r>
        <w:t>значимые для воспитания проекты и программы, в которых образовательная организация</w:t>
      </w:r>
      <w:r>
        <w:rPr>
          <w:spacing w:val="1"/>
        </w:rPr>
        <w:t xml:space="preserve"> </w:t>
      </w:r>
      <w:r>
        <w:t>уже</w:t>
      </w:r>
      <w:r>
        <w:rPr>
          <w:spacing w:val="1"/>
        </w:rPr>
        <w:t xml:space="preserve"> </w:t>
      </w:r>
      <w:r>
        <w:t>участвует</w:t>
      </w:r>
      <w:r>
        <w:rPr>
          <w:spacing w:val="1"/>
        </w:rPr>
        <w:t xml:space="preserve"> </w:t>
      </w:r>
      <w:r>
        <w:t>или</w:t>
      </w:r>
      <w:r>
        <w:rPr>
          <w:spacing w:val="1"/>
        </w:rPr>
        <w:t xml:space="preserve"> </w:t>
      </w:r>
      <w:r>
        <w:t>планирует</w:t>
      </w:r>
      <w:r>
        <w:rPr>
          <w:spacing w:val="1"/>
        </w:rPr>
        <w:t xml:space="preserve"> </w:t>
      </w:r>
      <w:r>
        <w:t>участвовать</w:t>
      </w:r>
      <w:r>
        <w:rPr>
          <w:spacing w:val="1"/>
        </w:rPr>
        <w:t xml:space="preserve"> </w:t>
      </w:r>
      <w:r>
        <w:t>(федеральные,</w:t>
      </w:r>
      <w:r>
        <w:rPr>
          <w:spacing w:val="1"/>
        </w:rPr>
        <w:t xml:space="preserve"> </w:t>
      </w:r>
      <w:r>
        <w:t>региональные,</w:t>
      </w:r>
      <w:r>
        <w:rPr>
          <w:spacing w:val="1"/>
        </w:rPr>
        <w:t xml:space="preserve"> </w:t>
      </w:r>
      <w:r>
        <w:t>муниципальные,</w:t>
      </w:r>
      <w:r>
        <w:rPr>
          <w:spacing w:val="1"/>
        </w:rPr>
        <w:t xml:space="preserve"> </w:t>
      </w:r>
      <w:r>
        <w:t>международные,</w:t>
      </w:r>
      <w:r>
        <w:rPr>
          <w:spacing w:val="-2"/>
        </w:rPr>
        <w:t xml:space="preserve"> </w:t>
      </w:r>
      <w:r>
        <w:t>сетевые</w:t>
      </w:r>
      <w:r>
        <w:rPr>
          <w:spacing w:val="-3"/>
        </w:rPr>
        <w:t xml:space="preserve"> </w:t>
      </w:r>
      <w:r>
        <w:t>и</w:t>
      </w:r>
      <w:r>
        <w:rPr>
          <w:spacing w:val="-1"/>
        </w:rPr>
        <w:t xml:space="preserve"> </w:t>
      </w:r>
      <w:r>
        <w:t>другие),</w:t>
      </w:r>
      <w:r>
        <w:rPr>
          <w:spacing w:val="-1"/>
        </w:rPr>
        <w:t xml:space="preserve"> </w:t>
      </w:r>
      <w:r>
        <w:t>включѐнные</w:t>
      </w:r>
      <w:r>
        <w:rPr>
          <w:spacing w:val="-3"/>
        </w:rPr>
        <w:t xml:space="preserve"> </w:t>
      </w:r>
      <w:r>
        <w:t>в</w:t>
      </w:r>
      <w:r>
        <w:rPr>
          <w:spacing w:val="-2"/>
        </w:rPr>
        <w:t xml:space="preserve"> </w:t>
      </w:r>
      <w:r>
        <w:t>систему</w:t>
      </w:r>
      <w:r>
        <w:rPr>
          <w:spacing w:val="-4"/>
        </w:rPr>
        <w:t xml:space="preserve"> </w:t>
      </w:r>
      <w:r>
        <w:t>воспитательной</w:t>
      </w:r>
      <w:r>
        <w:rPr>
          <w:spacing w:val="-3"/>
        </w:rPr>
        <w:t xml:space="preserve"> </w:t>
      </w:r>
      <w:r>
        <w:t>деятельности;</w:t>
      </w:r>
    </w:p>
    <w:p w:rsidR="001E7CBD" w:rsidRDefault="009458D3">
      <w:pPr>
        <w:pStyle w:val="a3"/>
        <w:spacing w:before="2"/>
        <w:ind w:left="1101" w:firstLine="0"/>
      </w:pPr>
      <w:r>
        <w:t>реализуемые</w:t>
      </w:r>
      <w:r>
        <w:rPr>
          <w:spacing w:val="23"/>
        </w:rPr>
        <w:t xml:space="preserve"> </w:t>
      </w:r>
      <w:r>
        <w:t>инновационные,</w:t>
      </w:r>
      <w:r>
        <w:rPr>
          <w:spacing w:val="83"/>
        </w:rPr>
        <w:t xml:space="preserve"> </w:t>
      </w:r>
      <w:r>
        <w:t>перспективные</w:t>
      </w:r>
      <w:r>
        <w:rPr>
          <w:spacing w:val="82"/>
        </w:rPr>
        <w:t xml:space="preserve"> </w:t>
      </w:r>
      <w:r>
        <w:t>воспитательные</w:t>
      </w:r>
      <w:r>
        <w:rPr>
          <w:spacing w:val="82"/>
        </w:rPr>
        <w:t xml:space="preserve"> </w:t>
      </w:r>
      <w:r>
        <w:t>практики,</w:t>
      </w:r>
      <w:r>
        <w:rPr>
          <w:spacing w:val="83"/>
        </w:rPr>
        <w:t xml:space="preserve"> </w:t>
      </w:r>
      <w:r>
        <w:t>определяющие</w:t>
      </w:r>
    </w:p>
    <w:p w:rsidR="001E7CBD" w:rsidRDefault="009458D3">
      <w:pPr>
        <w:pStyle w:val="a3"/>
        <w:spacing w:before="130" w:line="352" w:lineRule="auto"/>
        <w:ind w:right="229" w:firstLine="0"/>
      </w:pPr>
      <w:r>
        <w:t>«уникальность» образовательной организации; результаты их реализации, трансляции в системе</w:t>
      </w:r>
      <w:r>
        <w:rPr>
          <w:spacing w:val="1"/>
        </w:rPr>
        <w:t xml:space="preserve"> </w:t>
      </w:r>
      <w:r>
        <w:t>образования;</w:t>
      </w:r>
    </w:p>
    <w:p w:rsidR="001E7CBD" w:rsidRDefault="009458D3">
      <w:pPr>
        <w:pStyle w:val="a3"/>
        <w:spacing w:line="352" w:lineRule="auto"/>
        <w:ind w:right="233"/>
      </w:pPr>
      <w:r>
        <w:t>наличие проблемных зон, дефицитов, препятствий достижению эффективных результатов в</w:t>
      </w:r>
      <w:r>
        <w:rPr>
          <w:spacing w:val="-57"/>
        </w:rPr>
        <w:t xml:space="preserve"> </w:t>
      </w:r>
      <w:r>
        <w:t>воспитательной</w:t>
      </w:r>
      <w:r>
        <w:rPr>
          <w:spacing w:val="1"/>
        </w:rPr>
        <w:t xml:space="preserve"> </w:t>
      </w:r>
      <w:r>
        <w:t>деятельности</w:t>
      </w:r>
      <w:r>
        <w:rPr>
          <w:spacing w:val="1"/>
        </w:rPr>
        <w:t xml:space="preserve"> </w:t>
      </w:r>
      <w:r>
        <w:t>и</w:t>
      </w:r>
      <w:r>
        <w:rPr>
          <w:spacing w:val="1"/>
        </w:rPr>
        <w:t xml:space="preserve"> </w:t>
      </w:r>
      <w:r>
        <w:t>решения</w:t>
      </w:r>
      <w:r>
        <w:rPr>
          <w:spacing w:val="1"/>
        </w:rPr>
        <w:t xml:space="preserve"> </w:t>
      </w:r>
      <w:r>
        <w:t>этих</w:t>
      </w:r>
      <w:r>
        <w:rPr>
          <w:spacing w:val="1"/>
        </w:rPr>
        <w:t xml:space="preserve"> </w:t>
      </w:r>
      <w:r>
        <w:t>проблем,</w:t>
      </w:r>
      <w:r>
        <w:rPr>
          <w:spacing w:val="1"/>
        </w:rPr>
        <w:t xml:space="preserve"> </w:t>
      </w:r>
      <w:r>
        <w:t>отсутствующие</w:t>
      </w:r>
      <w:r>
        <w:rPr>
          <w:spacing w:val="1"/>
        </w:rPr>
        <w:t xml:space="preserve"> </w:t>
      </w:r>
      <w:r>
        <w:t>или</w:t>
      </w:r>
      <w:r>
        <w:rPr>
          <w:spacing w:val="1"/>
        </w:rPr>
        <w:t xml:space="preserve"> </w:t>
      </w:r>
      <w:r>
        <w:t>недостаточно</w:t>
      </w:r>
      <w:r>
        <w:rPr>
          <w:spacing w:val="1"/>
        </w:rPr>
        <w:t xml:space="preserve"> </w:t>
      </w:r>
      <w:r>
        <w:t>выраженные</w:t>
      </w:r>
      <w:r>
        <w:rPr>
          <w:spacing w:val="-3"/>
        </w:rPr>
        <w:t xml:space="preserve"> </w:t>
      </w:r>
      <w:r>
        <w:t>в</w:t>
      </w:r>
      <w:r>
        <w:rPr>
          <w:spacing w:val="-1"/>
        </w:rPr>
        <w:t xml:space="preserve"> </w:t>
      </w:r>
      <w:r>
        <w:t>массовой практике.</w:t>
      </w:r>
    </w:p>
    <w:p w:rsidR="001E7CBD" w:rsidRDefault="009458D3">
      <w:pPr>
        <w:pStyle w:val="a4"/>
        <w:numPr>
          <w:ilvl w:val="3"/>
          <w:numId w:val="8"/>
        </w:numPr>
        <w:tabs>
          <w:tab w:val="left" w:pos="2122"/>
        </w:tabs>
        <w:spacing w:line="276" w:lineRule="exact"/>
        <w:ind w:left="2121" w:hanging="1021"/>
        <w:rPr>
          <w:sz w:val="24"/>
        </w:rPr>
      </w:pPr>
      <w:r>
        <w:rPr>
          <w:sz w:val="24"/>
        </w:rPr>
        <w:t>Дополнительные</w:t>
      </w:r>
      <w:r>
        <w:rPr>
          <w:spacing w:val="-7"/>
          <w:sz w:val="24"/>
        </w:rPr>
        <w:t xml:space="preserve"> </w:t>
      </w:r>
      <w:r>
        <w:rPr>
          <w:sz w:val="24"/>
        </w:rPr>
        <w:t>характеристики</w:t>
      </w:r>
      <w:r>
        <w:rPr>
          <w:spacing w:val="-4"/>
          <w:sz w:val="24"/>
        </w:rPr>
        <w:t xml:space="preserve"> </w:t>
      </w:r>
      <w:r>
        <w:rPr>
          <w:sz w:val="24"/>
        </w:rPr>
        <w:t>(могут учитываться</w:t>
      </w:r>
      <w:r>
        <w:rPr>
          <w:spacing w:val="-5"/>
          <w:sz w:val="24"/>
        </w:rPr>
        <w:t xml:space="preserve"> </w:t>
      </w:r>
      <w:r>
        <w:rPr>
          <w:sz w:val="24"/>
        </w:rPr>
        <w:t>в</w:t>
      </w:r>
      <w:r>
        <w:rPr>
          <w:spacing w:val="-5"/>
          <w:sz w:val="24"/>
        </w:rPr>
        <w:t xml:space="preserve"> </w:t>
      </w:r>
      <w:r>
        <w:rPr>
          <w:sz w:val="24"/>
        </w:rPr>
        <w:t>описании):</w:t>
      </w:r>
    </w:p>
    <w:p w:rsidR="001E7CBD" w:rsidRDefault="009458D3">
      <w:pPr>
        <w:pStyle w:val="a3"/>
        <w:spacing w:before="132" w:line="352" w:lineRule="auto"/>
        <w:ind w:right="227"/>
      </w:pPr>
      <w:r>
        <w:t>особенности</w:t>
      </w:r>
      <w:r>
        <w:rPr>
          <w:spacing w:val="1"/>
        </w:rPr>
        <w:t xml:space="preserve"> </w:t>
      </w:r>
      <w:r>
        <w:t>местоположения</w:t>
      </w:r>
      <w:r>
        <w:rPr>
          <w:spacing w:val="1"/>
        </w:rPr>
        <w:t xml:space="preserve"> </w:t>
      </w:r>
      <w:r>
        <w:t>и</w:t>
      </w:r>
      <w:r>
        <w:rPr>
          <w:spacing w:val="1"/>
        </w:rPr>
        <w:t xml:space="preserve"> </w:t>
      </w:r>
      <w:r>
        <w:t>социокультурного</w:t>
      </w:r>
      <w:r>
        <w:rPr>
          <w:spacing w:val="1"/>
        </w:rPr>
        <w:t xml:space="preserve"> </w:t>
      </w:r>
      <w:r>
        <w:t>окружения</w:t>
      </w:r>
      <w:r>
        <w:rPr>
          <w:spacing w:val="1"/>
        </w:rPr>
        <w:t xml:space="preserve"> </w:t>
      </w:r>
      <w:r>
        <w:t>образовательной</w:t>
      </w:r>
      <w:r>
        <w:rPr>
          <w:spacing w:val="1"/>
        </w:rPr>
        <w:t xml:space="preserve"> </w:t>
      </w:r>
      <w:r>
        <w:t>организации,</w:t>
      </w:r>
      <w:r>
        <w:rPr>
          <w:spacing w:val="1"/>
        </w:rPr>
        <w:t xml:space="preserve"> </w:t>
      </w:r>
      <w:r>
        <w:t>историко-культурная,</w:t>
      </w:r>
      <w:r>
        <w:rPr>
          <w:spacing w:val="1"/>
        </w:rPr>
        <w:t xml:space="preserve"> </w:t>
      </w:r>
      <w:r>
        <w:t>этнокультурная,</w:t>
      </w:r>
      <w:r>
        <w:rPr>
          <w:spacing w:val="1"/>
        </w:rPr>
        <w:t xml:space="preserve"> </w:t>
      </w:r>
      <w:r>
        <w:t>конфессиональная</w:t>
      </w:r>
      <w:r>
        <w:rPr>
          <w:spacing w:val="1"/>
        </w:rPr>
        <w:t xml:space="preserve"> </w:t>
      </w:r>
      <w:r>
        <w:t>специфика</w:t>
      </w:r>
      <w:r>
        <w:rPr>
          <w:spacing w:val="1"/>
        </w:rPr>
        <w:t xml:space="preserve"> </w:t>
      </w:r>
      <w:r>
        <w:t>населения</w:t>
      </w:r>
      <w:r>
        <w:rPr>
          <w:spacing w:val="1"/>
        </w:rPr>
        <w:t xml:space="preserve"> </w:t>
      </w:r>
      <w:r>
        <w:t>местности,</w:t>
      </w:r>
      <w:r>
        <w:rPr>
          <w:spacing w:val="-1"/>
        </w:rPr>
        <w:t xml:space="preserve"> </w:t>
      </w:r>
      <w:r>
        <w:t>включѐнность в</w:t>
      </w:r>
      <w:r>
        <w:rPr>
          <w:spacing w:val="-2"/>
        </w:rPr>
        <w:t xml:space="preserve"> </w:t>
      </w:r>
      <w:r>
        <w:t>историко-культурный контекст</w:t>
      </w:r>
      <w:r>
        <w:rPr>
          <w:spacing w:val="-3"/>
        </w:rPr>
        <w:t xml:space="preserve"> </w:t>
      </w:r>
      <w:r>
        <w:t>территории;</w:t>
      </w:r>
    </w:p>
    <w:p w:rsidR="001E7CBD" w:rsidRDefault="009458D3">
      <w:pPr>
        <w:pStyle w:val="a3"/>
        <w:spacing w:line="352" w:lineRule="auto"/>
        <w:ind w:right="225"/>
      </w:pPr>
      <w:r>
        <w:t>контингент</w:t>
      </w:r>
      <w:r>
        <w:rPr>
          <w:spacing w:val="1"/>
        </w:rPr>
        <w:t xml:space="preserve"> </w:t>
      </w:r>
      <w:r>
        <w:t>обучающихся,</w:t>
      </w:r>
      <w:r>
        <w:rPr>
          <w:spacing w:val="1"/>
        </w:rPr>
        <w:t xml:space="preserve"> </w:t>
      </w:r>
      <w:r>
        <w:t>их</w:t>
      </w:r>
      <w:r>
        <w:rPr>
          <w:spacing w:val="1"/>
        </w:rPr>
        <w:t xml:space="preserve"> </w:t>
      </w:r>
      <w:r>
        <w:t>семей,</w:t>
      </w:r>
      <w:r>
        <w:rPr>
          <w:spacing w:val="1"/>
        </w:rPr>
        <w:t xml:space="preserve"> </w:t>
      </w:r>
      <w:r>
        <w:t>его</w:t>
      </w:r>
      <w:r>
        <w:rPr>
          <w:spacing w:val="1"/>
        </w:rPr>
        <w:t xml:space="preserve"> </w:t>
      </w:r>
      <w:r>
        <w:t>социально-культурные,</w:t>
      </w:r>
      <w:r>
        <w:rPr>
          <w:spacing w:val="1"/>
        </w:rPr>
        <w:t xml:space="preserve"> </w:t>
      </w:r>
      <w:r>
        <w:t>этнокультурные,</w:t>
      </w:r>
      <w:r>
        <w:rPr>
          <w:spacing w:val="-57"/>
        </w:rPr>
        <w:t xml:space="preserve"> </w:t>
      </w:r>
      <w:r>
        <w:t>конфессиональные</w:t>
      </w:r>
      <w:r>
        <w:rPr>
          <w:spacing w:val="1"/>
        </w:rPr>
        <w:t xml:space="preserve"> </w:t>
      </w:r>
      <w:r>
        <w:t>и</w:t>
      </w:r>
      <w:r>
        <w:rPr>
          <w:spacing w:val="1"/>
        </w:rPr>
        <w:t xml:space="preserve"> </w:t>
      </w:r>
      <w:r>
        <w:t>иные</w:t>
      </w:r>
      <w:r>
        <w:rPr>
          <w:spacing w:val="1"/>
        </w:rPr>
        <w:t xml:space="preserve"> </w:t>
      </w:r>
      <w:r>
        <w:t>особенности,</w:t>
      </w:r>
      <w:r>
        <w:rPr>
          <w:spacing w:val="1"/>
        </w:rPr>
        <w:t xml:space="preserve"> </w:t>
      </w:r>
      <w:r>
        <w:t>состав</w:t>
      </w:r>
      <w:r>
        <w:rPr>
          <w:spacing w:val="1"/>
        </w:rPr>
        <w:t xml:space="preserve"> </w:t>
      </w:r>
      <w:r>
        <w:t>(стабильный</w:t>
      </w:r>
      <w:r>
        <w:rPr>
          <w:spacing w:val="1"/>
        </w:rPr>
        <w:t xml:space="preserve"> </w:t>
      </w:r>
      <w:r>
        <w:t>или</w:t>
      </w:r>
      <w:r>
        <w:rPr>
          <w:spacing w:val="1"/>
        </w:rPr>
        <w:t xml:space="preserve"> </w:t>
      </w:r>
      <w:r>
        <w:t>нет),</w:t>
      </w:r>
      <w:r>
        <w:rPr>
          <w:spacing w:val="1"/>
        </w:rPr>
        <w:t xml:space="preserve"> </w:t>
      </w:r>
      <w:r>
        <w:t>наличие</w:t>
      </w:r>
      <w:r>
        <w:rPr>
          <w:spacing w:val="1"/>
        </w:rPr>
        <w:t xml:space="preserve"> </w:t>
      </w:r>
      <w:r>
        <w:t>и</w:t>
      </w:r>
      <w:r>
        <w:rPr>
          <w:spacing w:val="1"/>
        </w:rPr>
        <w:t xml:space="preserve"> </w:t>
      </w:r>
      <w:r>
        <w:t>состав</w:t>
      </w:r>
      <w:r>
        <w:rPr>
          <w:spacing w:val="-57"/>
        </w:rPr>
        <w:t xml:space="preserve"> </w:t>
      </w:r>
      <w:r>
        <w:t>обучающихся с особыми образовательными потребностями, обучающихся с ОВЗ, находящихся в</w:t>
      </w:r>
      <w:r>
        <w:rPr>
          <w:spacing w:val="1"/>
        </w:rPr>
        <w:t xml:space="preserve"> </w:t>
      </w:r>
      <w:r>
        <w:t>трудной</w:t>
      </w:r>
      <w:r>
        <w:rPr>
          <w:spacing w:val="-1"/>
        </w:rPr>
        <w:t xml:space="preserve"> </w:t>
      </w:r>
      <w:r>
        <w:t>жизненной ситуации и другое;</w:t>
      </w:r>
    </w:p>
    <w:p w:rsidR="001E7CBD" w:rsidRDefault="009458D3">
      <w:pPr>
        <w:pStyle w:val="a3"/>
        <w:spacing w:line="352" w:lineRule="auto"/>
        <w:ind w:right="231"/>
      </w:pPr>
      <w:r>
        <w:t>организационно-правовая форма образовательной организации, наличие разных</w:t>
      </w:r>
      <w:r>
        <w:rPr>
          <w:spacing w:val="1"/>
        </w:rPr>
        <w:t xml:space="preserve"> </w:t>
      </w:r>
      <w:r>
        <w:t>уровней</w:t>
      </w:r>
      <w:r>
        <w:rPr>
          <w:spacing w:val="1"/>
        </w:rPr>
        <w:t xml:space="preserve"> </w:t>
      </w:r>
      <w:r>
        <w:t>общего</w:t>
      </w:r>
      <w:r>
        <w:rPr>
          <w:spacing w:val="1"/>
        </w:rPr>
        <w:t xml:space="preserve"> </w:t>
      </w:r>
      <w:r>
        <w:t>образования,</w:t>
      </w:r>
      <w:r>
        <w:rPr>
          <w:spacing w:val="1"/>
        </w:rPr>
        <w:t xml:space="preserve"> </w:t>
      </w:r>
      <w:r>
        <w:t>направленность</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наличие</w:t>
      </w:r>
      <w:r>
        <w:rPr>
          <w:spacing w:val="1"/>
        </w:rPr>
        <w:t xml:space="preserve"> </w:t>
      </w:r>
      <w:r>
        <w:t>образовательных</w:t>
      </w:r>
      <w:r>
        <w:rPr>
          <w:spacing w:val="-2"/>
        </w:rPr>
        <w:t xml:space="preserve"> </w:t>
      </w:r>
      <w:r>
        <w:t>программ</w:t>
      </w:r>
      <w:r>
        <w:rPr>
          <w:spacing w:val="-2"/>
        </w:rPr>
        <w:t xml:space="preserve"> </w:t>
      </w:r>
      <w:r>
        <w:t>с</w:t>
      </w:r>
      <w:r>
        <w:rPr>
          <w:spacing w:val="3"/>
        </w:rPr>
        <w:t xml:space="preserve"> </w:t>
      </w:r>
      <w:r>
        <w:t>углублѐнным</w:t>
      </w:r>
      <w:r>
        <w:rPr>
          <w:spacing w:val="-3"/>
        </w:rPr>
        <w:t xml:space="preserve"> </w:t>
      </w:r>
      <w:r>
        <w:t>изучением</w:t>
      </w:r>
      <w:r>
        <w:rPr>
          <w:spacing w:val="1"/>
        </w:rPr>
        <w:t xml:space="preserve"> </w:t>
      </w:r>
      <w:r>
        <w:t>учебных предметов;</w:t>
      </w:r>
    </w:p>
    <w:p w:rsidR="001E7CBD" w:rsidRDefault="009458D3">
      <w:pPr>
        <w:pStyle w:val="a3"/>
        <w:spacing w:before="2" w:line="352" w:lineRule="auto"/>
        <w:ind w:right="229"/>
      </w:pPr>
      <w:r>
        <w:t>режим</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характеристики</w:t>
      </w:r>
      <w:r>
        <w:rPr>
          <w:spacing w:val="61"/>
        </w:rPr>
        <w:t xml:space="preserve"> </w:t>
      </w:r>
      <w:r>
        <w:t>по</w:t>
      </w:r>
      <w:r>
        <w:rPr>
          <w:spacing w:val="-57"/>
        </w:rPr>
        <w:t xml:space="preserve"> </w:t>
      </w:r>
      <w:r>
        <w:t>решению участников образовательных отношений (форма обучающихся, организация питания и</w:t>
      </w:r>
      <w:r>
        <w:rPr>
          <w:spacing w:val="1"/>
        </w:rPr>
        <w:t xml:space="preserve"> </w:t>
      </w:r>
      <w:r>
        <w:t>другое);</w:t>
      </w:r>
    </w:p>
    <w:p w:rsidR="001E7CBD" w:rsidRDefault="009458D3">
      <w:pPr>
        <w:pStyle w:val="a3"/>
        <w:spacing w:line="352" w:lineRule="auto"/>
        <w:ind w:right="221"/>
      </w:pPr>
      <w:r>
        <w:t>наличие</w:t>
      </w:r>
      <w:r>
        <w:rPr>
          <w:spacing w:val="1"/>
        </w:rPr>
        <w:t xml:space="preserve"> </w:t>
      </w:r>
      <w:r>
        <w:t>вариативных</w:t>
      </w:r>
      <w:r>
        <w:rPr>
          <w:spacing w:val="1"/>
        </w:rPr>
        <w:t xml:space="preserve"> </w:t>
      </w:r>
      <w:r>
        <w:t>учебных</w:t>
      </w:r>
      <w:r>
        <w:rPr>
          <w:spacing w:val="1"/>
        </w:rPr>
        <w:t xml:space="preserve"> </w:t>
      </w:r>
      <w:r>
        <w:t>курсов,</w:t>
      </w:r>
      <w:r>
        <w:rPr>
          <w:spacing w:val="1"/>
        </w:rPr>
        <w:t xml:space="preserve"> </w:t>
      </w:r>
      <w:r>
        <w:t>практик</w:t>
      </w:r>
      <w:r>
        <w:rPr>
          <w:spacing w:val="1"/>
        </w:rPr>
        <w:t xml:space="preserve"> </w:t>
      </w:r>
      <w:r>
        <w:t>гражданской,</w:t>
      </w:r>
      <w:r>
        <w:rPr>
          <w:spacing w:val="1"/>
        </w:rPr>
        <w:t xml:space="preserve"> </w:t>
      </w:r>
      <w:r>
        <w:t>духовно-нравственной,</w:t>
      </w:r>
      <w:r>
        <w:rPr>
          <w:spacing w:val="-57"/>
        </w:rPr>
        <w:t xml:space="preserve"> </w:t>
      </w:r>
      <w:r>
        <w:t>социокультурной,</w:t>
      </w:r>
      <w:r>
        <w:rPr>
          <w:spacing w:val="1"/>
        </w:rPr>
        <w:t xml:space="preserve"> </w:t>
      </w:r>
      <w:r>
        <w:t>экологической</w:t>
      </w:r>
      <w:r>
        <w:rPr>
          <w:spacing w:val="1"/>
        </w:rPr>
        <w:t xml:space="preserve"> </w:t>
      </w:r>
      <w:r>
        <w:t>и</w:t>
      </w:r>
      <w:r>
        <w:rPr>
          <w:spacing w:val="1"/>
        </w:rPr>
        <w:t xml:space="preserve"> </w:t>
      </w:r>
      <w:r>
        <w:t>другой</w:t>
      </w:r>
      <w:r>
        <w:rPr>
          <w:spacing w:val="1"/>
        </w:rPr>
        <w:t xml:space="preserve"> </w:t>
      </w:r>
      <w:r>
        <w:t>воспитательной</w:t>
      </w:r>
      <w:r>
        <w:rPr>
          <w:spacing w:val="1"/>
        </w:rPr>
        <w:t xml:space="preserve"> </w:t>
      </w:r>
      <w:r>
        <w:t>направленности,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включѐнных в учебные планы по решению участников образовательных отношений, авторских</w:t>
      </w:r>
      <w:r>
        <w:rPr>
          <w:spacing w:val="1"/>
        </w:rPr>
        <w:t xml:space="preserve"> </w:t>
      </w:r>
      <w:r>
        <w:t>курсов, программ воспитательной направленности, самостоятельно разработанных и реализуемых</w:t>
      </w:r>
      <w:r>
        <w:rPr>
          <w:spacing w:val="1"/>
        </w:rPr>
        <w:t xml:space="preserve"> </w:t>
      </w:r>
      <w:r>
        <w:t>педагогическими</w:t>
      </w:r>
      <w:r>
        <w:rPr>
          <w:spacing w:val="-1"/>
        </w:rPr>
        <w:t xml:space="preserve"> </w:t>
      </w:r>
      <w:r>
        <w:t>работниками образовательной</w:t>
      </w:r>
      <w:r>
        <w:rPr>
          <w:spacing w:val="-1"/>
        </w:rPr>
        <w:t xml:space="preserve"> </w:t>
      </w:r>
      <w:r>
        <w:t>организации.</w:t>
      </w:r>
    </w:p>
    <w:p w:rsidR="001E7CBD" w:rsidRDefault="009458D3">
      <w:pPr>
        <w:pStyle w:val="a4"/>
        <w:numPr>
          <w:ilvl w:val="2"/>
          <w:numId w:val="8"/>
        </w:numPr>
        <w:tabs>
          <w:tab w:val="left" w:pos="1942"/>
        </w:tabs>
        <w:spacing w:before="2"/>
        <w:ind w:hanging="841"/>
        <w:rPr>
          <w:sz w:val="24"/>
        </w:rPr>
      </w:pPr>
      <w:r>
        <w:rPr>
          <w:sz w:val="24"/>
        </w:rPr>
        <w:t>Виды,</w:t>
      </w:r>
      <w:r>
        <w:rPr>
          <w:spacing w:val="-3"/>
          <w:sz w:val="24"/>
        </w:rPr>
        <w:t xml:space="preserve"> </w:t>
      </w:r>
      <w:r>
        <w:rPr>
          <w:sz w:val="24"/>
        </w:rPr>
        <w:t>формы</w:t>
      </w:r>
      <w:r>
        <w:rPr>
          <w:spacing w:val="-3"/>
          <w:sz w:val="24"/>
        </w:rPr>
        <w:t xml:space="preserve"> </w:t>
      </w:r>
      <w:r>
        <w:rPr>
          <w:sz w:val="24"/>
        </w:rPr>
        <w:t>и</w:t>
      </w:r>
      <w:r>
        <w:rPr>
          <w:spacing w:val="-3"/>
          <w:sz w:val="24"/>
        </w:rPr>
        <w:t xml:space="preserve"> </w:t>
      </w:r>
      <w:r>
        <w:rPr>
          <w:sz w:val="24"/>
        </w:rPr>
        <w:t>содержание</w:t>
      </w:r>
      <w:r>
        <w:rPr>
          <w:spacing w:val="-3"/>
          <w:sz w:val="24"/>
        </w:rPr>
        <w:t xml:space="preserve"> </w:t>
      </w:r>
      <w:r>
        <w:rPr>
          <w:sz w:val="24"/>
        </w:rPr>
        <w:t>воспитательной</w:t>
      </w:r>
      <w:r>
        <w:rPr>
          <w:spacing w:val="-4"/>
          <w:sz w:val="24"/>
        </w:rPr>
        <w:t xml:space="preserve"> </w:t>
      </w:r>
      <w:r>
        <w:rPr>
          <w:sz w:val="24"/>
        </w:rPr>
        <w:t>деятельности.</w:t>
      </w:r>
    </w:p>
    <w:p w:rsidR="001E7CBD" w:rsidRDefault="009458D3">
      <w:pPr>
        <w:pStyle w:val="a4"/>
        <w:numPr>
          <w:ilvl w:val="3"/>
          <w:numId w:val="8"/>
        </w:numPr>
        <w:tabs>
          <w:tab w:val="left" w:pos="2122"/>
        </w:tabs>
        <w:spacing w:before="130" w:line="352" w:lineRule="auto"/>
        <w:ind w:right="228" w:firstLine="708"/>
        <w:rPr>
          <w:sz w:val="24"/>
        </w:rPr>
      </w:pPr>
      <w:r>
        <w:rPr>
          <w:sz w:val="24"/>
        </w:rPr>
        <w:t>Виды,</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разделе</w:t>
      </w:r>
      <w:r>
        <w:rPr>
          <w:spacing w:val="1"/>
          <w:sz w:val="24"/>
        </w:rPr>
        <w:t xml:space="preserve"> </w:t>
      </w:r>
      <w:r>
        <w:rPr>
          <w:sz w:val="24"/>
        </w:rPr>
        <w:t>планируются,</w:t>
      </w:r>
      <w:r>
        <w:rPr>
          <w:spacing w:val="-1"/>
          <w:sz w:val="24"/>
        </w:rPr>
        <w:t xml:space="preserve"> </w:t>
      </w:r>
      <w:r>
        <w:rPr>
          <w:sz w:val="24"/>
        </w:rPr>
        <w:t>представляются по модулям.</w:t>
      </w:r>
    </w:p>
    <w:p w:rsidR="001E7CBD" w:rsidRDefault="001E7CBD">
      <w:pPr>
        <w:spacing w:line="352" w:lineRule="auto"/>
        <w:jc w:val="both"/>
        <w:rPr>
          <w:sz w:val="24"/>
        </w:rPr>
        <w:sectPr w:rsidR="001E7CBD">
          <w:pgSz w:w="11910" w:h="16850"/>
          <w:pgMar w:top="840" w:right="340" w:bottom="280" w:left="740" w:header="600" w:footer="0" w:gutter="0"/>
          <w:cols w:space="720"/>
        </w:sectPr>
      </w:pPr>
    </w:p>
    <w:p w:rsidR="001E7CBD" w:rsidRDefault="009458D3">
      <w:pPr>
        <w:pStyle w:val="a3"/>
        <w:spacing w:before="6" w:line="352" w:lineRule="auto"/>
        <w:ind w:right="223"/>
      </w:pPr>
      <w:r>
        <w:lastRenderedPageBreak/>
        <w:t>В</w:t>
      </w:r>
      <w:r>
        <w:rPr>
          <w:spacing w:val="8"/>
        </w:rPr>
        <w:t xml:space="preserve"> </w:t>
      </w:r>
      <w:r>
        <w:t>модуле</w:t>
      </w:r>
      <w:r>
        <w:rPr>
          <w:spacing w:val="9"/>
        </w:rPr>
        <w:t xml:space="preserve"> </w:t>
      </w:r>
      <w:r>
        <w:t>описываются</w:t>
      </w:r>
      <w:r>
        <w:rPr>
          <w:spacing w:val="9"/>
        </w:rPr>
        <w:t xml:space="preserve"> </w:t>
      </w:r>
      <w:r>
        <w:t>виды,</w:t>
      </w:r>
      <w:r>
        <w:rPr>
          <w:spacing w:val="9"/>
        </w:rPr>
        <w:t xml:space="preserve"> </w:t>
      </w:r>
      <w:r>
        <w:t>формы</w:t>
      </w:r>
      <w:r>
        <w:rPr>
          <w:spacing w:val="9"/>
        </w:rPr>
        <w:t xml:space="preserve"> </w:t>
      </w:r>
      <w:r>
        <w:t>и</w:t>
      </w:r>
      <w:r>
        <w:rPr>
          <w:spacing w:val="11"/>
        </w:rPr>
        <w:t xml:space="preserve"> </w:t>
      </w:r>
      <w:r>
        <w:t>содержание</w:t>
      </w:r>
      <w:r>
        <w:rPr>
          <w:spacing w:val="8"/>
        </w:rPr>
        <w:t xml:space="preserve"> </w:t>
      </w:r>
      <w:r>
        <w:t>воспитательной</w:t>
      </w:r>
      <w:r>
        <w:rPr>
          <w:spacing w:val="10"/>
        </w:rPr>
        <w:t xml:space="preserve"> </w:t>
      </w:r>
      <w:r>
        <w:t>работы</w:t>
      </w:r>
      <w:r>
        <w:rPr>
          <w:spacing w:val="9"/>
        </w:rPr>
        <w:t xml:space="preserve"> </w:t>
      </w:r>
      <w:r>
        <w:t>в</w:t>
      </w:r>
      <w:r>
        <w:rPr>
          <w:spacing w:val="14"/>
        </w:rPr>
        <w:t xml:space="preserve"> </w:t>
      </w:r>
      <w:r>
        <w:t>учебном</w:t>
      </w:r>
      <w:r>
        <w:rPr>
          <w:spacing w:val="9"/>
        </w:rPr>
        <w:t xml:space="preserve"> </w:t>
      </w:r>
      <w:r>
        <w:t>году</w:t>
      </w:r>
      <w:r>
        <w:rPr>
          <w:spacing w:val="-58"/>
        </w:rPr>
        <w:t xml:space="preserve"> </w:t>
      </w:r>
      <w:r>
        <w:t>в рамках определѐнного направления деятельности в образовательной организации. Каждый из</w:t>
      </w:r>
      <w:r>
        <w:rPr>
          <w:spacing w:val="1"/>
        </w:rPr>
        <w:t xml:space="preserve"> </w:t>
      </w:r>
      <w:r>
        <w:t>модулей</w:t>
      </w:r>
      <w:r>
        <w:rPr>
          <w:spacing w:val="1"/>
        </w:rPr>
        <w:t xml:space="preserve"> </w:t>
      </w:r>
      <w:r>
        <w:t>обладает</w:t>
      </w:r>
      <w:r>
        <w:rPr>
          <w:spacing w:val="1"/>
        </w:rPr>
        <w:t xml:space="preserve"> </w:t>
      </w:r>
      <w:r>
        <w:t>воспитательным</w:t>
      </w:r>
      <w:r>
        <w:rPr>
          <w:spacing w:val="1"/>
        </w:rPr>
        <w:t xml:space="preserve"> </w:t>
      </w:r>
      <w:r>
        <w:t>потенциалом</w:t>
      </w:r>
      <w:r>
        <w:rPr>
          <w:spacing w:val="1"/>
        </w:rPr>
        <w:t xml:space="preserve"> </w:t>
      </w:r>
      <w:r>
        <w:t>с</w:t>
      </w:r>
      <w:r>
        <w:rPr>
          <w:spacing w:val="1"/>
        </w:rPr>
        <w:t xml:space="preserve"> </w:t>
      </w:r>
      <w:r>
        <w:t>особыми</w:t>
      </w:r>
      <w:r>
        <w:rPr>
          <w:spacing w:val="1"/>
        </w:rPr>
        <w:t xml:space="preserve"> </w:t>
      </w:r>
      <w:r>
        <w:t>условиями,</w:t>
      </w:r>
      <w:r>
        <w:rPr>
          <w:spacing w:val="1"/>
        </w:rPr>
        <w:t xml:space="preserve"> </w:t>
      </w:r>
      <w:r>
        <w:t>средствами,</w:t>
      </w:r>
      <w:r>
        <w:rPr>
          <w:spacing w:val="1"/>
        </w:rPr>
        <w:t xml:space="preserve"> </w:t>
      </w:r>
      <w:r>
        <w:t>возможностями воспитания (урочная деятельность, внеурочная деятельность, взаимодействие с</w:t>
      </w:r>
      <w:r>
        <w:rPr>
          <w:spacing w:val="1"/>
        </w:rPr>
        <w:t xml:space="preserve"> </w:t>
      </w:r>
      <w:r>
        <w:t>родителями</w:t>
      </w:r>
      <w:r>
        <w:rPr>
          <w:spacing w:val="-2"/>
        </w:rPr>
        <w:t xml:space="preserve"> </w:t>
      </w:r>
      <w:r>
        <w:t>и</w:t>
      </w:r>
      <w:r>
        <w:rPr>
          <w:spacing w:val="1"/>
        </w:rPr>
        <w:t xml:space="preserve"> </w:t>
      </w:r>
      <w:r>
        <w:t>другое).</w:t>
      </w:r>
    </w:p>
    <w:p w:rsidR="001E7CBD" w:rsidRDefault="009458D3">
      <w:pPr>
        <w:pStyle w:val="a4"/>
        <w:numPr>
          <w:ilvl w:val="3"/>
          <w:numId w:val="8"/>
        </w:numPr>
        <w:tabs>
          <w:tab w:val="left" w:pos="2122"/>
        </w:tabs>
        <w:spacing w:line="352" w:lineRule="auto"/>
        <w:ind w:right="225" w:firstLine="708"/>
        <w:rPr>
          <w:sz w:val="24"/>
        </w:rPr>
      </w:pPr>
      <w:r>
        <w:rPr>
          <w:sz w:val="24"/>
        </w:rPr>
        <w:t>В</w:t>
      </w:r>
      <w:r>
        <w:rPr>
          <w:spacing w:val="1"/>
          <w:sz w:val="24"/>
        </w:rPr>
        <w:t xml:space="preserve"> </w:t>
      </w:r>
      <w:r>
        <w:rPr>
          <w:sz w:val="24"/>
        </w:rPr>
        <w:t>Программе</w:t>
      </w:r>
      <w:r>
        <w:rPr>
          <w:spacing w:val="1"/>
          <w:sz w:val="24"/>
        </w:rPr>
        <w:t xml:space="preserve"> </w:t>
      </w:r>
      <w:r>
        <w:rPr>
          <w:sz w:val="24"/>
        </w:rPr>
        <w:t>воспитания</w:t>
      </w:r>
      <w:r>
        <w:rPr>
          <w:spacing w:val="1"/>
          <w:sz w:val="24"/>
        </w:rPr>
        <w:t xml:space="preserve"> </w:t>
      </w:r>
      <w:r>
        <w:rPr>
          <w:sz w:val="24"/>
        </w:rPr>
        <w:t>представлены</w:t>
      </w:r>
      <w:r>
        <w:rPr>
          <w:spacing w:val="1"/>
          <w:sz w:val="24"/>
        </w:rPr>
        <w:t xml:space="preserve"> </w:t>
      </w:r>
      <w:r>
        <w:rPr>
          <w:sz w:val="24"/>
        </w:rPr>
        <w:t>описания</w:t>
      </w:r>
      <w:r>
        <w:rPr>
          <w:spacing w:val="1"/>
          <w:sz w:val="24"/>
        </w:rPr>
        <w:t xml:space="preserve"> </w:t>
      </w:r>
      <w:r>
        <w:rPr>
          <w:sz w:val="24"/>
        </w:rPr>
        <w:t>воспитательной</w:t>
      </w:r>
      <w:r>
        <w:rPr>
          <w:spacing w:val="1"/>
          <w:sz w:val="24"/>
        </w:rPr>
        <w:t xml:space="preserve"> </w:t>
      </w:r>
      <w:r>
        <w:rPr>
          <w:sz w:val="24"/>
        </w:rPr>
        <w:t>работы</w:t>
      </w:r>
      <w:r>
        <w:rPr>
          <w:spacing w:val="60"/>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основных</w:t>
      </w:r>
      <w:r>
        <w:rPr>
          <w:spacing w:val="1"/>
          <w:sz w:val="24"/>
        </w:rPr>
        <w:t xml:space="preserve"> </w:t>
      </w:r>
      <w:r>
        <w:rPr>
          <w:sz w:val="24"/>
        </w:rPr>
        <w:t>(инвариантных)</w:t>
      </w:r>
      <w:r>
        <w:rPr>
          <w:spacing w:val="1"/>
          <w:sz w:val="24"/>
        </w:rPr>
        <w:t xml:space="preserve"> </w:t>
      </w:r>
      <w:r>
        <w:rPr>
          <w:sz w:val="24"/>
        </w:rPr>
        <w:t>модулей,</w:t>
      </w:r>
      <w:r>
        <w:rPr>
          <w:spacing w:val="1"/>
          <w:sz w:val="24"/>
        </w:rPr>
        <w:t xml:space="preserve"> </w:t>
      </w:r>
      <w:r>
        <w:rPr>
          <w:sz w:val="24"/>
        </w:rPr>
        <w:t>согласно</w:t>
      </w:r>
      <w:r>
        <w:rPr>
          <w:spacing w:val="1"/>
          <w:sz w:val="24"/>
        </w:rPr>
        <w:t xml:space="preserve"> </w:t>
      </w:r>
      <w:r>
        <w:rPr>
          <w:sz w:val="24"/>
        </w:rPr>
        <w:t>правовым</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(урочная</w:t>
      </w:r>
      <w:r>
        <w:rPr>
          <w:spacing w:val="1"/>
          <w:sz w:val="24"/>
        </w:rPr>
        <w:t xml:space="preserve"> </w:t>
      </w:r>
      <w:r>
        <w:rPr>
          <w:sz w:val="24"/>
        </w:rPr>
        <w:t>деятельность,</w:t>
      </w:r>
      <w:r>
        <w:rPr>
          <w:spacing w:val="1"/>
          <w:sz w:val="24"/>
        </w:rPr>
        <w:t xml:space="preserve"> </w:t>
      </w:r>
      <w:r>
        <w:rPr>
          <w:sz w:val="24"/>
        </w:rPr>
        <w:t>внеурочная</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Раздел</w:t>
      </w:r>
      <w:r>
        <w:rPr>
          <w:spacing w:val="-57"/>
          <w:sz w:val="24"/>
        </w:rPr>
        <w:t xml:space="preserve"> </w:t>
      </w:r>
      <w:r>
        <w:rPr>
          <w:sz w:val="24"/>
        </w:rPr>
        <w:t>можно дополнить описанием дополнительных (вариативных) модулей, если такая деятельность</w:t>
      </w:r>
      <w:r>
        <w:rPr>
          <w:spacing w:val="1"/>
          <w:sz w:val="24"/>
        </w:rPr>
        <w:t xml:space="preserve"> </w:t>
      </w:r>
      <w:r>
        <w:rPr>
          <w:sz w:val="24"/>
        </w:rPr>
        <w:t>реализуется</w:t>
      </w:r>
      <w:r>
        <w:rPr>
          <w:spacing w:val="1"/>
          <w:sz w:val="24"/>
        </w:rPr>
        <w:t xml:space="preserve"> </w:t>
      </w:r>
      <w:r>
        <w:rPr>
          <w:sz w:val="24"/>
        </w:rPr>
        <w:t>в</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(дополнительное</w:t>
      </w:r>
      <w:r>
        <w:rPr>
          <w:spacing w:val="1"/>
          <w:sz w:val="24"/>
        </w:rPr>
        <w:t xml:space="preserve"> </w:t>
      </w:r>
      <w:r>
        <w:rPr>
          <w:sz w:val="24"/>
        </w:rPr>
        <w:t>образование,</w:t>
      </w:r>
      <w:r>
        <w:rPr>
          <w:spacing w:val="1"/>
          <w:sz w:val="24"/>
        </w:rPr>
        <w:t xml:space="preserve"> </w:t>
      </w:r>
      <w:r>
        <w:rPr>
          <w:sz w:val="24"/>
        </w:rPr>
        <w:t>детские</w:t>
      </w:r>
      <w:r>
        <w:rPr>
          <w:spacing w:val="-57"/>
          <w:sz w:val="24"/>
        </w:rPr>
        <w:t xml:space="preserve"> </w:t>
      </w:r>
      <w:r>
        <w:rPr>
          <w:sz w:val="24"/>
        </w:rPr>
        <w:t>общественные объединения, школьные медиа, школьный музей, добровольческая деятельность,</w:t>
      </w:r>
      <w:r>
        <w:rPr>
          <w:spacing w:val="1"/>
          <w:sz w:val="24"/>
        </w:rPr>
        <w:t xml:space="preserve"> </w:t>
      </w:r>
      <w:r>
        <w:rPr>
          <w:sz w:val="24"/>
        </w:rPr>
        <w:t>школьные</w:t>
      </w:r>
      <w:r>
        <w:rPr>
          <w:spacing w:val="1"/>
          <w:sz w:val="24"/>
        </w:rPr>
        <w:t xml:space="preserve"> </w:t>
      </w:r>
      <w:r>
        <w:rPr>
          <w:sz w:val="24"/>
        </w:rPr>
        <w:t>спортивные</w:t>
      </w:r>
      <w:r>
        <w:rPr>
          <w:spacing w:val="1"/>
          <w:sz w:val="24"/>
        </w:rPr>
        <w:t xml:space="preserve"> </w:t>
      </w:r>
      <w:r>
        <w:rPr>
          <w:sz w:val="24"/>
        </w:rPr>
        <w:t>клубы,</w:t>
      </w:r>
      <w:r>
        <w:rPr>
          <w:spacing w:val="1"/>
          <w:sz w:val="24"/>
        </w:rPr>
        <w:t xml:space="preserve"> </w:t>
      </w:r>
      <w:r>
        <w:rPr>
          <w:sz w:val="24"/>
        </w:rPr>
        <w:t>школьные</w:t>
      </w:r>
      <w:r>
        <w:rPr>
          <w:spacing w:val="1"/>
          <w:sz w:val="24"/>
        </w:rPr>
        <w:t xml:space="preserve"> </w:t>
      </w:r>
      <w:r>
        <w:rPr>
          <w:sz w:val="24"/>
        </w:rPr>
        <w:t>театры,</w:t>
      </w:r>
      <w:r>
        <w:rPr>
          <w:spacing w:val="1"/>
          <w:sz w:val="24"/>
        </w:rPr>
        <w:t xml:space="preserve"> </w:t>
      </w:r>
      <w:r>
        <w:rPr>
          <w:sz w:val="24"/>
        </w:rPr>
        <w:t>наставничество),</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описанием</w:t>
      </w:r>
      <w:r>
        <w:rPr>
          <w:spacing w:val="1"/>
          <w:sz w:val="24"/>
        </w:rPr>
        <w:t xml:space="preserve"> </w:t>
      </w:r>
      <w:r>
        <w:rPr>
          <w:sz w:val="24"/>
        </w:rPr>
        <w:t>иных</w:t>
      </w:r>
      <w:r>
        <w:rPr>
          <w:spacing w:val="1"/>
          <w:sz w:val="24"/>
        </w:rPr>
        <w:t xml:space="preserve"> </w:t>
      </w:r>
      <w:r>
        <w:rPr>
          <w:sz w:val="24"/>
        </w:rPr>
        <w:t>модулей,</w:t>
      </w:r>
      <w:r>
        <w:rPr>
          <w:spacing w:val="-1"/>
          <w:sz w:val="24"/>
        </w:rPr>
        <w:t xml:space="preserve"> </w:t>
      </w:r>
      <w:r>
        <w:rPr>
          <w:sz w:val="24"/>
        </w:rPr>
        <w:t>разработанных</w:t>
      </w:r>
      <w:r>
        <w:rPr>
          <w:spacing w:val="1"/>
          <w:sz w:val="24"/>
        </w:rPr>
        <w:t xml:space="preserve"> </w:t>
      </w:r>
      <w:r>
        <w:rPr>
          <w:sz w:val="24"/>
        </w:rPr>
        <w:t>образовательной организацией.</w:t>
      </w:r>
    </w:p>
    <w:p w:rsidR="001E7CBD" w:rsidRDefault="009458D3">
      <w:pPr>
        <w:pStyle w:val="a4"/>
        <w:numPr>
          <w:ilvl w:val="3"/>
          <w:numId w:val="8"/>
        </w:numPr>
        <w:tabs>
          <w:tab w:val="left" w:pos="2122"/>
        </w:tabs>
        <w:spacing w:before="2" w:line="352" w:lineRule="auto"/>
        <w:ind w:right="228" w:firstLine="708"/>
        <w:rPr>
          <w:sz w:val="24"/>
        </w:rPr>
      </w:pPr>
      <w:r>
        <w:rPr>
          <w:sz w:val="24"/>
        </w:rPr>
        <w:t>Последовательность</w:t>
      </w:r>
      <w:r>
        <w:rPr>
          <w:spacing w:val="1"/>
          <w:sz w:val="24"/>
        </w:rPr>
        <w:t xml:space="preserve"> </w:t>
      </w:r>
      <w:r>
        <w:rPr>
          <w:sz w:val="24"/>
        </w:rPr>
        <w:t>описания</w:t>
      </w:r>
      <w:r>
        <w:rPr>
          <w:spacing w:val="1"/>
          <w:sz w:val="24"/>
        </w:rPr>
        <w:t xml:space="preserve"> </w:t>
      </w:r>
      <w:r>
        <w:rPr>
          <w:sz w:val="24"/>
        </w:rPr>
        <w:t>модулей</w:t>
      </w:r>
      <w:r>
        <w:rPr>
          <w:spacing w:val="1"/>
          <w:sz w:val="24"/>
        </w:rPr>
        <w:t xml:space="preserve"> </w:t>
      </w:r>
      <w:r>
        <w:rPr>
          <w:sz w:val="24"/>
        </w:rPr>
        <w:t>является</w:t>
      </w:r>
      <w:r>
        <w:rPr>
          <w:spacing w:val="1"/>
          <w:sz w:val="24"/>
        </w:rPr>
        <w:t xml:space="preserve"> </w:t>
      </w:r>
      <w:r>
        <w:rPr>
          <w:sz w:val="24"/>
        </w:rPr>
        <w:t>ориентировочной,</w:t>
      </w:r>
      <w:r>
        <w:rPr>
          <w:spacing w:val="1"/>
          <w:sz w:val="24"/>
        </w:rPr>
        <w:t xml:space="preserve"> </w:t>
      </w:r>
      <w:r>
        <w:rPr>
          <w:sz w:val="24"/>
        </w:rPr>
        <w:t>в</w:t>
      </w:r>
      <w:r>
        <w:rPr>
          <w:spacing w:val="1"/>
          <w:sz w:val="24"/>
        </w:rPr>
        <w:t xml:space="preserve"> </w:t>
      </w:r>
      <w:r>
        <w:rPr>
          <w:sz w:val="24"/>
        </w:rPr>
        <w:t>рабочей</w:t>
      </w:r>
      <w:r>
        <w:rPr>
          <w:spacing w:val="1"/>
          <w:sz w:val="24"/>
        </w:rPr>
        <w:t xml:space="preserve"> </w:t>
      </w:r>
      <w:r>
        <w:rPr>
          <w:sz w:val="24"/>
        </w:rPr>
        <w:t>программе</w:t>
      </w:r>
      <w:r>
        <w:rPr>
          <w:spacing w:val="1"/>
          <w:sz w:val="24"/>
        </w:rPr>
        <w:t xml:space="preserve"> </w:t>
      </w:r>
      <w:r>
        <w:rPr>
          <w:sz w:val="24"/>
        </w:rPr>
        <w:t>воспитания</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их</w:t>
      </w:r>
      <w:r>
        <w:rPr>
          <w:spacing w:val="1"/>
          <w:sz w:val="24"/>
        </w:rPr>
        <w:t xml:space="preserve"> </w:t>
      </w:r>
      <w:r>
        <w:rPr>
          <w:sz w:val="24"/>
        </w:rPr>
        <w:t>можно</w:t>
      </w:r>
      <w:r>
        <w:rPr>
          <w:spacing w:val="1"/>
          <w:sz w:val="24"/>
        </w:rPr>
        <w:t xml:space="preserve"> </w:t>
      </w:r>
      <w:r>
        <w:rPr>
          <w:sz w:val="24"/>
        </w:rPr>
        <w:t>расположить</w:t>
      </w:r>
      <w:r>
        <w:rPr>
          <w:spacing w:val="1"/>
          <w:sz w:val="24"/>
        </w:rPr>
        <w:t xml:space="preserve"> </w:t>
      </w:r>
      <w:r>
        <w:rPr>
          <w:sz w:val="24"/>
        </w:rPr>
        <w:t>в</w:t>
      </w:r>
      <w:r>
        <w:rPr>
          <w:spacing w:val="-57"/>
          <w:sz w:val="24"/>
        </w:rPr>
        <w:t xml:space="preserve"> </w:t>
      </w:r>
      <w:r>
        <w:rPr>
          <w:sz w:val="24"/>
        </w:rPr>
        <w:t>последовательности,</w:t>
      </w:r>
      <w:r>
        <w:rPr>
          <w:spacing w:val="1"/>
          <w:sz w:val="24"/>
        </w:rPr>
        <w:t xml:space="preserve"> </w:t>
      </w:r>
      <w:r>
        <w:rPr>
          <w:sz w:val="24"/>
        </w:rPr>
        <w:t>соответствующей</w:t>
      </w:r>
      <w:r>
        <w:rPr>
          <w:spacing w:val="1"/>
          <w:sz w:val="24"/>
        </w:rPr>
        <w:t xml:space="preserve"> </w:t>
      </w:r>
      <w:r>
        <w:rPr>
          <w:sz w:val="24"/>
        </w:rPr>
        <w:t>значимости</w:t>
      </w:r>
      <w:r>
        <w:rPr>
          <w:spacing w:val="1"/>
          <w:sz w:val="24"/>
        </w:rPr>
        <w:t xml:space="preserve"> </w:t>
      </w:r>
      <w:r>
        <w:rPr>
          <w:sz w:val="24"/>
        </w:rPr>
        <w:t>в</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2"/>
          <w:sz w:val="24"/>
        </w:rPr>
        <w:t xml:space="preserve"> </w:t>
      </w:r>
      <w:r>
        <w:rPr>
          <w:sz w:val="24"/>
        </w:rPr>
        <w:t>по</w:t>
      </w:r>
      <w:r>
        <w:rPr>
          <w:spacing w:val="-1"/>
          <w:sz w:val="24"/>
        </w:rPr>
        <w:t xml:space="preserve"> </w:t>
      </w:r>
      <w:r>
        <w:rPr>
          <w:sz w:val="24"/>
        </w:rPr>
        <w:t>самооценке</w:t>
      </w:r>
      <w:r>
        <w:rPr>
          <w:spacing w:val="-1"/>
          <w:sz w:val="24"/>
        </w:rPr>
        <w:t xml:space="preserve"> </w:t>
      </w:r>
      <w:r>
        <w:rPr>
          <w:sz w:val="24"/>
        </w:rPr>
        <w:t>педагогического</w:t>
      </w:r>
      <w:r>
        <w:rPr>
          <w:spacing w:val="-1"/>
          <w:sz w:val="24"/>
        </w:rPr>
        <w:t xml:space="preserve"> </w:t>
      </w:r>
      <w:r>
        <w:rPr>
          <w:sz w:val="24"/>
        </w:rPr>
        <w:t>коллектива.</w:t>
      </w:r>
    </w:p>
    <w:p w:rsidR="001E7CBD" w:rsidRDefault="009458D3">
      <w:pPr>
        <w:pStyle w:val="a4"/>
        <w:numPr>
          <w:ilvl w:val="3"/>
          <w:numId w:val="8"/>
        </w:numPr>
        <w:tabs>
          <w:tab w:val="left" w:pos="2122"/>
        </w:tabs>
        <w:spacing w:before="3"/>
        <w:ind w:left="2121" w:hanging="1021"/>
        <w:rPr>
          <w:sz w:val="24"/>
        </w:rPr>
      </w:pPr>
      <w:r>
        <w:rPr>
          <w:sz w:val="24"/>
        </w:rPr>
        <w:t>Модуль</w:t>
      </w:r>
      <w:r>
        <w:rPr>
          <w:spacing w:val="-2"/>
          <w:sz w:val="24"/>
        </w:rPr>
        <w:t xml:space="preserve"> </w:t>
      </w:r>
      <w:r>
        <w:rPr>
          <w:sz w:val="24"/>
        </w:rPr>
        <w:t>«Урочная</w:t>
      </w:r>
      <w:r>
        <w:rPr>
          <w:spacing w:val="-5"/>
          <w:sz w:val="24"/>
        </w:rPr>
        <w:t xml:space="preserve"> </w:t>
      </w:r>
      <w:r>
        <w:rPr>
          <w:sz w:val="24"/>
        </w:rPr>
        <w:t>деятельность».</w:t>
      </w:r>
    </w:p>
    <w:p w:rsidR="001E7CBD" w:rsidRDefault="009458D3">
      <w:pPr>
        <w:pStyle w:val="a3"/>
        <w:spacing w:before="129" w:line="352" w:lineRule="auto"/>
        <w:ind w:right="226"/>
      </w:pPr>
      <w:r>
        <w:t>Реализация</w:t>
      </w:r>
      <w:r>
        <w:rPr>
          <w:spacing w:val="1"/>
        </w:rPr>
        <w:t xml:space="preserve"> </w:t>
      </w:r>
      <w:r>
        <w:t>воспитательного</w:t>
      </w:r>
      <w:r>
        <w:rPr>
          <w:spacing w:val="1"/>
        </w:rPr>
        <w:t xml:space="preserve"> </w:t>
      </w:r>
      <w:r>
        <w:t>потенциала</w:t>
      </w:r>
      <w:r>
        <w:rPr>
          <w:spacing w:val="1"/>
        </w:rPr>
        <w:t xml:space="preserve"> </w:t>
      </w:r>
      <w:r>
        <w:t>уроков</w:t>
      </w:r>
      <w:r>
        <w:rPr>
          <w:spacing w:val="1"/>
        </w:rPr>
        <w:t xml:space="preserve"> </w:t>
      </w:r>
      <w:r>
        <w:t>(урочной</w:t>
      </w:r>
      <w:r>
        <w:rPr>
          <w:spacing w:val="1"/>
        </w:rPr>
        <w:t xml:space="preserve"> </w:t>
      </w:r>
      <w:r>
        <w:t>деятельности,</w:t>
      </w:r>
      <w:r>
        <w:rPr>
          <w:spacing w:val="1"/>
        </w:rPr>
        <w:t xml:space="preserve"> </w:t>
      </w:r>
      <w:r>
        <w:t>аудиторных</w:t>
      </w:r>
      <w:r>
        <w:rPr>
          <w:spacing w:val="1"/>
        </w:rPr>
        <w:t xml:space="preserve"> </w:t>
      </w:r>
      <w:r>
        <w:t>занятий</w:t>
      </w:r>
      <w:r>
        <w:rPr>
          <w:spacing w:val="1"/>
        </w:rPr>
        <w:t xml:space="preserve"> </w:t>
      </w:r>
      <w:r>
        <w:t>в</w:t>
      </w:r>
      <w:r>
        <w:rPr>
          <w:spacing w:val="1"/>
        </w:rPr>
        <w:t xml:space="preserve"> </w:t>
      </w:r>
      <w:r>
        <w:t>рамках</w:t>
      </w:r>
      <w:r>
        <w:rPr>
          <w:spacing w:val="1"/>
        </w:rPr>
        <w:t xml:space="preserve"> </w:t>
      </w:r>
      <w:r>
        <w:t>максимально</w:t>
      </w:r>
      <w:r>
        <w:rPr>
          <w:spacing w:val="1"/>
        </w:rPr>
        <w:t xml:space="preserve"> </w:t>
      </w:r>
      <w:r>
        <w:t>допустимой</w:t>
      </w:r>
      <w:r>
        <w:rPr>
          <w:spacing w:val="1"/>
        </w:rPr>
        <w:t xml:space="preserve"> </w:t>
      </w:r>
      <w:r>
        <w:t>учебной</w:t>
      </w:r>
      <w:r>
        <w:rPr>
          <w:spacing w:val="1"/>
        </w:rPr>
        <w:t xml:space="preserve"> </w:t>
      </w:r>
      <w:r>
        <w:t>нагрузки)</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запланированные):</w:t>
      </w:r>
    </w:p>
    <w:p w:rsidR="001E7CBD" w:rsidRDefault="009458D3">
      <w:pPr>
        <w:pStyle w:val="a3"/>
        <w:spacing w:line="352" w:lineRule="auto"/>
        <w:ind w:right="222"/>
      </w:pPr>
      <w:r>
        <w:t>максимальное</w:t>
      </w:r>
      <w:r>
        <w:rPr>
          <w:spacing w:val="1"/>
        </w:rPr>
        <w:t xml:space="preserve"> </w:t>
      </w:r>
      <w:r>
        <w:t>использование</w:t>
      </w:r>
      <w:r>
        <w:rPr>
          <w:spacing w:val="1"/>
        </w:rPr>
        <w:t xml:space="preserve"> </w:t>
      </w:r>
      <w:r>
        <w:t>воспитательных</w:t>
      </w:r>
      <w:r>
        <w:rPr>
          <w:spacing w:val="1"/>
        </w:rPr>
        <w:t xml:space="preserve"> </w:t>
      </w:r>
      <w:r>
        <w:t>возможностей</w:t>
      </w:r>
      <w:r>
        <w:rPr>
          <w:spacing w:val="1"/>
        </w:rPr>
        <w:t xml:space="preserve"> </w:t>
      </w:r>
      <w:r>
        <w:t>содержания</w:t>
      </w:r>
      <w:r>
        <w:rPr>
          <w:spacing w:val="1"/>
        </w:rPr>
        <w:t xml:space="preserve"> </w:t>
      </w:r>
      <w:r>
        <w:t>учебных</w:t>
      </w:r>
      <w:r>
        <w:rPr>
          <w:spacing w:val="1"/>
        </w:rPr>
        <w:t xml:space="preserve"> </w:t>
      </w:r>
      <w:r>
        <w:t>предметов для формирования у обучающихся российских традиционных духовно-нравственных и</w:t>
      </w:r>
      <w:r>
        <w:rPr>
          <w:spacing w:val="1"/>
        </w:rPr>
        <w:t xml:space="preserve"> </w:t>
      </w:r>
      <w:r>
        <w:t>социокультурных</w:t>
      </w:r>
      <w:r>
        <w:rPr>
          <w:spacing w:val="1"/>
        </w:rPr>
        <w:t xml:space="preserve"> </w:t>
      </w:r>
      <w:r>
        <w:t>ценностей,</w:t>
      </w:r>
      <w:r>
        <w:rPr>
          <w:spacing w:val="1"/>
        </w:rPr>
        <w:t xml:space="preserve"> </w:t>
      </w:r>
      <w:r>
        <w:t>российского</w:t>
      </w:r>
      <w:r>
        <w:rPr>
          <w:spacing w:val="1"/>
        </w:rPr>
        <w:t xml:space="preserve"> </w:t>
      </w:r>
      <w:r>
        <w:t>исторического</w:t>
      </w:r>
      <w:r>
        <w:rPr>
          <w:spacing w:val="1"/>
        </w:rPr>
        <w:t xml:space="preserve"> </w:t>
      </w:r>
      <w:r>
        <w:t>сознания</w:t>
      </w:r>
      <w:r>
        <w:rPr>
          <w:spacing w:val="1"/>
        </w:rPr>
        <w:t xml:space="preserve"> </w:t>
      </w:r>
      <w:r>
        <w:t>на</w:t>
      </w:r>
      <w:r>
        <w:rPr>
          <w:spacing w:val="1"/>
        </w:rPr>
        <w:t xml:space="preserve"> </w:t>
      </w:r>
      <w:r>
        <w:t>основе</w:t>
      </w:r>
      <w:r>
        <w:rPr>
          <w:spacing w:val="1"/>
        </w:rPr>
        <w:t xml:space="preserve"> </w:t>
      </w:r>
      <w:r>
        <w:t>исторического</w:t>
      </w:r>
      <w:r>
        <w:rPr>
          <w:spacing w:val="1"/>
        </w:rPr>
        <w:t xml:space="preserve"> </w:t>
      </w:r>
      <w:r>
        <w:t>просвещения;</w:t>
      </w:r>
      <w:r>
        <w:rPr>
          <w:spacing w:val="1"/>
        </w:rPr>
        <w:t xml:space="preserve"> </w:t>
      </w:r>
      <w:r>
        <w:t>подбор</w:t>
      </w:r>
      <w:r>
        <w:rPr>
          <w:spacing w:val="1"/>
        </w:rPr>
        <w:t xml:space="preserve"> </w:t>
      </w:r>
      <w:r>
        <w:t>соответствующего</w:t>
      </w:r>
      <w:r>
        <w:rPr>
          <w:spacing w:val="1"/>
        </w:rPr>
        <w:t xml:space="preserve"> </w:t>
      </w:r>
      <w:r>
        <w:t>содержания</w:t>
      </w:r>
      <w:r>
        <w:rPr>
          <w:spacing w:val="1"/>
        </w:rPr>
        <w:t xml:space="preserve"> </w:t>
      </w:r>
      <w:r>
        <w:t>уроков,</w:t>
      </w:r>
      <w:r>
        <w:rPr>
          <w:spacing w:val="1"/>
        </w:rPr>
        <w:t xml:space="preserve"> </w:t>
      </w:r>
      <w:r>
        <w:t>заданий,</w:t>
      </w:r>
      <w:r>
        <w:rPr>
          <w:spacing w:val="1"/>
        </w:rPr>
        <w:t xml:space="preserve"> </w:t>
      </w:r>
      <w:r>
        <w:t>вспомогательных</w:t>
      </w:r>
      <w:r>
        <w:rPr>
          <w:spacing w:val="-57"/>
        </w:rPr>
        <w:t xml:space="preserve"> </w:t>
      </w:r>
      <w:r>
        <w:t>материалов,</w:t>
      </w:r>
      <w:r>
        <w:rPr>
          <w:spacing w:val="-2"/>
        </w:rPr>
        <w:t xml:space="preserve"> </w:t>
      </w:r>
      <w:r>
        <w:t>проблемных</w:t>
      </w:r>
      <w:r>
        <w:rPr>
          <w:spacing w:val="1"/>
        </w:rPr>
        <w:t xml:space="preserve"> </w:t>
      </w:r>
      <w:r>
        <w:t>ситуаций для обсуждений;</w:t>
      </w:r>
    </w:p>
    <w:p w:rsidR="001E7CBD" w:rsidRDefault="009458D3">
      <w:pPr>
        <w:pStyle w:val="a3"/>
        <w:spacing w:before="2" w:line="352" w:lineRule="auto"/>
        <w:ind w:right="229"/>
      </w:pPr>
      <w:r>
        <w:t>включение</w:t>
      </w:r>
      <w:r>
        <w:rPr>
          <w:spacing w:val="1"/>
        </w:rPr>
        <w:t xml:space="preserve"> </w:t>
      </w:r>
      <w:r>
        <w:t>учителями</w:t>
      </w:r>
      <w:r>
        <w:rPr>
          <w:spacing w:val="1"/>
        </w:rPr>
        <w:t xml:space="preserve"> </w:t>
      </w:r>
      <w:r>
        <w:t>в</w:t>
      </w:r>
      <w:r>
        <w:rPr>
          <w:spacing w:val="1"/>
        </w:rPr>
        <w:t xml:space="preserve"> </w:t>
      </w:r>
      <w:r>
        <w:t>рабочие</w:t>
      </w:r>
      <w:r>
        <w:rPr>
          <w:spacing w:val="1"/>
        </w:rPr>
        <w:t xml:space="preserve"> </w:t>
      </w:r>
      <w:r>
        <w:t>программы</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курсам,</w:t>
      </w:r>
      <w:r>
        <w:rPr>
          <w:spacing w:val="1"/>
        </w:rPr>
        <w:t xml:space="preserve"> </w:t>
      </w:r>
      <w:r>
        <w:t>модулям</w:t>
      </w:r>
      <w:r>
        <w:rPr>
          <w:spacing w:val="1"/>
        </w:rPr>
        <w:t xml:space="preserve"> </w:t>
      </w:r>
      <w:r>
        <w:t>целевых</w:t>
      </w:r>
      <w:r>
        <w:rPr>
          <w:spacing w:val="1"/>
        </w:rPr>
        <w:t xml:space="preserve"> </w:t>
      </w:r>
      <w:r>
        <w:t>ориентиров</w:t>
      </w:r>
      <w:r>
        <w:rPr>
          <w:spacing w:val="1"/>
        </w:rPr>
        <w:t xml:space="preserve"> </w:t>
      </w:r>
      <w:r>
        <w:t>результатов</w:t>
      </w:r>
      <w:r>
        <w:rPr>
          <w:spacing w:val="1"/>
        </w:rPr>
        <w:t xml:space="preserve"> </w:t>
      </w:r>
      <w:r>
        <w:t>воспитания,</w:t>
      </w:r>
      <w:r>
        <w:rPr>
          <w:spacing w:val="1"/>
        </w:rPr>
        <w:t xml:space="preserve"> </w:t>
      </w:r>
      <w:r>
        <w:t>их</w:t>
      </w:r>
      <w:r>
        <w:rPr>
          <w:spacing w:val="1"/>
        </w:rPr>
        <w:t xml:space="preserve"> </w:t>
      </w:r>
      <w:r>
        <w:t>учѐт</w:t>
      </w:r>
      <w:r>
        <w:rPr>
          <w:spacing w:val="1"/>
        </w:rPr>
        <w:t xml:space="preserve"> </w:t>
      </w:r>
      <w:r>
        <w:t>в</w:t>
      </w:r>
      <w:r>
        <w:rPr>
          <w:spacing w:val="1"/>
        </w:rPr>
        <w:t xml:space="preserve"> </w:t>
      </w:r>
      <w:r>
        <w:t>определении</w:t>
      </w:r>
      <w:r>
        <w:rPr>
          <w:spacing w:val="1"/>
        </w:rPr>
        <w:t xml:space="preserve"> </w:t>
      </w:r>
      <w:r>
        <w:t>воспитательных</w:t>
      </w:r>
      <w:r>
        <w:rPr>
          <w:spacing w:val="60"/>
        </w:rPr>
        <w:t xml:space="preserve"> </w:t>
      </w:r>
      <w:r>
        <w:t>задач</w:t>
      </w:r>
      <w:r>
        <w:rPr>
          <w:spacing w:val="1"/>
        </w:rPr>
        <w:t xml:space="preserve"> </w:t>
      </w:r>
      <w:r>
        <w:t>уроков,</w:t>
      </w:r>
      <w:r>
        <w:rPr>
          <w:spacing w:val="-1"/>
        </w:rPr>
        <w:t xml:space="preserve"> </w:t>
      </w:r>
      <w:r>
        <w:t>занятий;</w:t>
      </w:r>
    </w:p>
    <w:p w:rsidR="001E7CBD" w:rsidRDefault="009458D3">
      <w:pPr>
        <w:pStyle w:val="a3"/>
        <w:spacing w:before="3" w:line="352" w:lineRule="auto"/>
        <w:ind w:right="234"/>
      </w:pPr>
      <w:r>
        <w:t>включение учителями в рабочие программы учебных предметов, курсов, модулей тематики</w:t>
      </w:r>
      <w:r>
        <w:rPr>
          <w:spacing w:val="1"/>
        </w:rPr>
        <w:t xml:space="preserve"> </w:t>
      </w:r>
      <w:r>
        <w:t>в</w:t>
      </w:r>
      <w:r>
        <w:rPr>
          <w:spacing w:val="-2"/>
        </w:rPr>
        <w:t xml:space="preserve"> </w:t>
      </w:r>
      <w:r>
        <w:t>соответствии с</w:t>
      </w:r>
      <w:r>
        <w:rPr>
          <w:spacing w:val="-1"/>
        </w:rPr>
        <w:t xml:space="preserve"> </w:t>
      </w:r>
      <w:r>
        <w:t>календарным</w:t>
      </w:r>
      <w:r>
        <w:rPr>
          <w:spacing w:val="-3"/>
        </w:rPr>
        <w:t xml:space="preserve"> </w:t>
      </w:r>
      <w:r>
        <w:t>планом</w:t>
      </w:r>
      <w:r>
        <w:rPr>
          <w:spacing w:val="-1"/>
        </w:rPr>
        <w:t xml:space="preserve"> </w:t>
      </w:r>
      <w:r>
        <w:t>воспитательной работы;</w:t>
      </w:r>
    </w:p>
    <w:p w:rsidR="001E7CBD" w:rsidRDefault="009458D3">
      <w:pPr>
        <w:pStyle w:val="a3"/>
        <w:spacing w:line="352" w:lineRule="auto"/>
        <w:ind w:right="224"/>
      </w:pPr>
      <w:r>
        <w:t>выбор</w:t>
      </w:r>
      <w:r>
        <w:rPr>
          <w:spacing w:val="1"/>
        </w:rPr>
        <w:t xml:space="preserve"> </w:t>
      </w:r>
      <w:r>
        <w:t>методов,</w:t>
      </w:r>
      <w:r>
        <w:rPr>
          <w:spacing w:val="1"/>
        </w:rPr>
        <w:t xml:space="preserve"> </w:t>
      </w:r>
      <w:r>
        <w:t>методик,</w:t>
      </w:r>
      <w:r>
        <w:rPr>
          <w:spacing w:val="1"/>
        </w:rPr>
        <w:t xml:space="preserve"> </w:t>
      </w:r>
      <w:r>
        <w:t>технологий,</w:t>
      </w:r>
      <w:r>
        <w:rPr>
          <w:spacing w:val="1"/>
        </w:rPr>
        <w:t xml:space="preserve"> </w:t>
      </w:r>
      <w:r>
        <w:t>оказывающих</w:t>
      </w:r>
      <w:r>
        <w:rPr>
          <w:spacing w:val="1"/>
        </w:rPr>
        <w:t xml:space="preserve"> </w:t>
      </w:r>
      <w:r>
        <w:t>воспитательное</w:t>
      </w:r>
      <w:r>
        <w:rPr>
          <w:spacing w:val="1"/>
        </w:rPr>
        <w:t xml:space="preserve"> </w:t>
      </w:r>
      <w:r>
        <w:t>воздействие</w:t>
      </w:r>
      <w:r>
        <w:rPr>
          <w:spacing w:val="1"/>
        </w:rPr>
        <w:t xml:space="preserve"> </w:t>
      </w:r>
      <w:r>
        <w:t>на</w:t>
      </w:r>
      <w:r>
        <w:rPr>
          <w:spacing w:val="-57"/>
        </w:rPr>
        <w:t xml:space="preserve"> </w:t>
      </w:r>
      <w:r>
        <w:t>личность в соответствии с воспитательным идеалом, целью и задачами воспитания, целевыми</w:t>
      </w:r>
      <w:r>
        <w:rPr>
          <w:spacing w:val="1"/>
        </w:rPr>
        <w:t xml:space="preserve"> </w:t>
      </w:r>
      <w:r>
        <w:t>ориентирами</w:t>
      </w:r>
      <w:r>
        <w:rPr>
          <w:spacing w:val="1"/>
        </w:rPr>
        <w:t xml:space="preserve"> </w:t>
      </w:r>
      <w:r>
        <w:t>результатов</w:t>
      </w:r>
      <w:r>
        <w:rPr>
          <w:spacing w:val="1"/>
        </w:rPr>
        <w:t xml:space="preserve"> </w:t>
      </w:r>
      <w:r>
        <w:t>воспитания;</w:t>
      </w:r>
      <w:r>
        <w:rPr>
          <w:spacing w:val="1"/>
        </w:rPr>
        <w:t xml:space="preserve"> </w:t>
      </w:r>
      <w:r>
        <w:t>реализацию</w:t>
      </w:r>
      <w:r>
        <w:rPr>
          <w:spacing w:val="1"/>
        </w:rPr>
        <w:t xml:space="preserve"> </w:t>
      </w:r>
      <w:r>
        <w:t>приоритета</w:t>
      </w:r>
      <w:r>
        <w:rPr>
          <w:spacing w:val="1"/>
        </w:rPr>
        <w:t xml:space="preserve"> </w:t>
      </w:r>
      <w:r>
        <w:t>воспитания</w:t>
      </w:r>
      <w:r>
        <w:rPr>
          <w:spacing w:val="1"/>
        </w:rPr>
        <w:t xml:space="preserve"> </w:t>
      </w:r>
      <w:r>
        <w:t>в</w:t>
      </w:r>
      <w:r>
        <w:rPr>
          <w:spacing w:val="61"/>
        </w:rPr>
        <w:t xml:space="preserve"> </w:t>
      </w:r>
      <w:r>
        <w:t>учебной</w:t>
      </w:r>
      <w:r>
        <w:rPr>
          <w:spacing w:val="1"/>
        </w:rPr>
        <w:t xml:space="preserve"> </w:t>
      </w:r>
      <w:r>
        <w:t>деятельности;</w:t>
      </w:r>
    </w:p>
    <w:p w:rsidR="001E7CBD" w:rsidRDefault="001E7CBD">
      <w:pPr>
        <w:spacing w:line="352" w:lineRule="auto"/>
        <w:sectPr w:rsidR="001E7CBD">
          <w:pgSz w:w="11910" w:h="16850"/>
          <w:pgMar w:top="840" w:right="340" w:bottom="280" w:left="740" w:header="600" w:footer="0" w:gutter="0"/>
          <w:cols w:space="720"/>
        </w:sectPr>
      </w:pPr>
    </w:p>
    <w:p w:rsidR="001E7CBD" w:rsidRDefault="009458D3">
      <w:pPr>
        <w:pStyle w:val="a3"/>
        <w:spacing w:before="6" w:line="352" w:lineRule="auto"/>
        <w:ind w:right="230"/>
      </w:pPr>
      <w:r>
        <w:lastRenderedPageBreak/>
        <w:t>привлечение</w:t>
      </w:r>
      <w:r>
        <w:rPr>
          <w:spacing w:val="1"/>
        </w:rPr>
        <w:t xml:space="preserve"> </w:t>
      </w:r>
      <w:r>
        <w:t>внимания</w:t>
      </w:r>
      <w:r>
        <w:rPr>
          <w:spacing w:val="1"/>
        </w:rPr>
        <w:t xml:space="preserve"> </w:t>
      </w:r>
      <w:r>
        <w:t>обучающихся</w:t>
      </w:r>
      <w:r>
        <w:rPr>
          <w:spacing w:val="1"/>
        </w:rPr>
        <w:t xml:space="preserve"> </w:t>
      </w:r>
      <w:r>
        <w:t>к</w:t>
      </w:r>
      <w:r>
        <w:rPr>
          <w:spacing w:val="1"/>
        </w:rPr>
        <w:t xml:space="preserve"> </w:t>
      </w:r>
      <w:r>
        <w:t>ценностному</w:t>
      </w:r>
      <w:r>
        <w:rPr>
          <w:spacing w:val="1"/>
        </w:rPr>
        <w:t xml:space="preserve"> </w:t>
      </w:r>
      <w:r>
        <w:t>аспекту</w:t>
      </w:r>
      <w:r>
        <w:rPr>
          <w:spacing w:val="1"/>
        </w:rPr>
        <w:t xml:space="preserve"> </w:t>
      </w:r>
      <w:r>
        <w:t>изучаемых</w:t>
      </w:r>
      <w:r>
        <w:rPr>
          <w:spacing w:val="1"/>
        </w:rPr>
        <w:t xml:space="preserve"> </w:t>
      </w:r>
      <w:r>
        <w:t>на</w:t>
      </w:r>
      <w:r>
        <w:rPr>
          <w:spacing w:val="1"/>
        </w:rPr>
        <w:t xml:space="preserve"> </w:t>
      </w:r>
      <w:r>
        <w:t>уроках</w:t>
      </w:r>
      <w:r>
        <w:rPr>
          <w:spacing w:val="1"/>
        </w:rPr>
        <w:t xml:space="preserve"> </w:t>
      </w:r>
      <w:r>
        <w:t>предметов,</w:t>
      </w:r>
      <w:r>
        <w:rPr>
          <w:spacing w:val="1"/>
        </w:rPr>
        <w:t xml:space="preserve"> </w:t>
      </w:r>
      <w:r>
        <w:t>явлений</w:t>
      </w:r>
      <w:r>
        <w:rPr>
          <w:spacing w:val="1"/>
        </w:rPr>
        <w:t xml:space="preserve"> </w:t>
      </w:r>
      <w:r>
        <w:t>и</w:t>
      </w:r>
      <w:r>
        <w:rPr>
          <w:spacing w:val="1"/>
        </w:rPr>
        <w:t xml:space="preserve"> </w:t>
      </w:r>
      <w:r>
        <w:t>событий,</w:t>
      </w:r>
      <w:r>
        <w:rPr>
          <w:spacing w:val="1"/>
        </w:rPr>
        <w:t xml:space="preserve"> </w:t>
      </w:r>
      <w:r>
        <w:t>инициирование</w:t>
      </w:r>
      <w:r>
        <w:rPr>
          <w:spacing w:val="1"/>
        </w:rPr>
        <w:t xml:space="preserve"> </w:t>
      </w:r>
      <w:r>
        <w:t>обсуждений,</w:t>
      </w:r>
      <w:r>
        <w:rPr>
          <w:spacing w:val="1"/>
        </w:rPr>
        <w:t xml:space="preserve"> </w:t>
      </w:r>
      <w:r>
        <w:t>высказываний</w:t>
      </w:r>
      <w:r>
        <w:rPr>
          <w:spacing w:val="1"/>
        </w:rPr>
        <w:t xml:space="preserve"> </w:t>
      </w:r>
      <w:r>
        <w:t>своего</w:t>
      </w:r>
      <w:r>
        <w:rPr>
          <w:spacing w:val="1"/>
        </w:rPr>
        <w:t xml:space="preserve"> </w:t>
      </w:r>
      <w:r>
        <w:t>мнения,</w:t>
      </w:r>
      <w:r>
        <w:rPr>
          <w:spacing w:val="1"/>
        </w:rPr>
        <w:t xml:space="preserve"> </w:t>
      </w:r>
      <w:r>
        <w:t>выработки</w:t>
      </w:r>
      <w:r>
        <w:rPr>
          <w:spacing w:val="-1"/>
        </w:rPr>
        <w:t xml:space="preserve"> </w:t>
      </w:r>
      <w:r>
        <w:t>своего</w:t>
      </w:r>
      <w:r>
        <w:rPr>
          <w:spacing w:val="-1"/>
        </w:rPr>
        <w:t xml:space="preserve"> </w:t>
      </w:r>
      <w:r>
        <w:t>личностного</w:t>
      </w:r>
      <w:r>
        <w:rPr>
          <w:spacing w:val="-1"/>
        </w:rPr>
        <w:t xml:space="preserve"> </w:t>
      </w:r>
      <w:r>
        <w:t>отношения к</w:t>
      </w:r>
      <w:r>
        <w:rPr>
          <w:spacing w:val="-3"/>
        </w:rPr>
        <w:t xml:space="preserve"> </w:t>
      </w:r>
      <w:r>
        <w:t>изучаемым</w:t>
      </w:r>
      <w:r>
        <w:rPr>
          <w:spacing w:val="-2"/>
        </w:rPr>
        <w:t xml:space="preserve"> </w:t>
      </w:r>
      <w:r>
        <w:t>событиям,</w:t>
      </w:r>
      <w:r>
        <w:rPr>
          <w:spacing w:val="-1"/>
        </w:rPr>
        <w:t xml:space="preserve"> </w:t>
      </w:r>
      <w:r>
        <w:t>явлениям, лицам;</w:t>
      </w:r>
    </w:p>
    <w:p w:rsidR="001E7CBD" w:rsidRDefault="009458D3">
      <w:pPr>
        <w:pStyle w:val="a3"/>
        <w:spacing w:line="352" w:lineRule="auto"/>
        <w:ind w:right="223"/>
      </w:pPr>
      <w:r>
        <w:t>применение интерактивных форм учебной работы – интеллектуальных, стимулирующих</w:t>
      </w:r>
      <w:r>
        <w:rPr>
          <w:spacing w:val="1"/>
        </w:rPr>
        <w:t xml:space="preserve"> </w:t>
      </w:r>
      <w:r>
        <w:t>познавательную мотивацию, игровых методик, дискуссий, дающих возможность приобрести опыт</w:t>
      </w:r>
      <w:r>
        <w:rPr>
          <w:spacing w:val="1"/>
        </w:rPr>
        <w:t xml:space="preserve"> </w:t>
      </w:r>
      <w:r>
        <w:t>ведения</w:t>
      </w:r>
      <w:r>
        <w:rPr>
          <w:spacing w:val="1"/>
        </w:rPr>
        <w:t xml:space="preserve"> </w:t>
      </w:r>
      <w:r>
        <w:t>конструктивного</w:t>
      </w:r>
      <w:r>
        <w:rPr>
          <w:spacing w:val="1"/>
        </w:rPr>
        <w:t xml:space="preserve"> </w:t>
      </w:r>
      <w:r>
        <w:t>диалога;</w:t>
      </w:r>
      <w:r>
        <w:rPr>
          <w:spacing w:val="1"/>
        </w:rPr>
        <w:t xml:space="preserve"> </w:t>
      </w:r>
      <w:r>
        <w:t>групповой</w:t>
      </w:r>
      <w:r>
        <w:rPr>
          <w:spacing w:val="1"/>
        </w:rPr>
        <w:t xml:space="preserve"> </w:t>
      </w:r>
      <w:r>
        <w:t>работы,</w:t>
      </w:r>
      <w:r>
        <w:rPr>
          <w:spacing w:val="1"/>
        </w:rPr>
        <w:t xml:space="preserve"> </w:t>
      </w:r>
      <w:r>
        <w:t>которая</w:t>
      </w:r>
      <w:r>
        <w:rPr>
          <w:spacing w:val="1"/>
        </w:rPr>
        <w:t xml:space="preserve"> </w:t>
      </w:r>
      <w:r>
        <w:t>учит</w:t>
      </w:r>
      <w:r>
        <w:rPr>
          <w:spacing w:val="1"/>
        </w:rPr>
        <w:t xml:space="preserve"> </w:t>
      </w:r>
      <w:r>
        <w:t>строить</w:t>
      </w:r>
      <w:r>
        <w:rPr>
          <w:spacing w:val="1"/>
        </w:rPr>
        <w:t xml:space="preserve"> </w:t>
      </w:r>
      <w:r>
        <w:t>отношения</w:t>
      </w:r>
      <w:r>
        <w:rPr>
          <w:spacing w:val="1"/>
        </w:rPr>
        <w:t xml:space="preserve"> </w:t>
      </w:r>
      <w:r>
        <w:t>и</w:t>
      </w:r>
      <w:r>
        <w:rPr>
          <w:spacing w:val="1"/>
        </w:rPr>
        <w:t xml:space="preserve"> </w:t>
      </w:r>
      <w:r>
        <w:t>действовать</w:t>
      </w:r>
      <w:r>
        <w:rPr>
          <w:spacing w:val="-1"/>
        </w:rPr>
        <w:t xml:space="preserve"> </w:t>
      </w:r>
      <w:r>
        <w:t>в</w:t>
      </w:r>
      <w:r>
        <w:rPr>
          <w:spacing w:val="-1"/>
        </w:rPr>
        <w:t xml:space="preserve"> </w:t>
      </w:r>
      <w:r>
        <w:t>команде,</w:t>
      </w:r>
      <w:r>
        <w:rPr>
          <w:spacing w:val="-1"/>
        </w:rPr>
        <w:t xml:space="preserve"> </w:t>
      </w:r>
      <w:r>
        <w:t>способствует развитию</w:t>
      </w:r>
      <w:r>
        <w:rPr>
          <w:spacing w:val="-3"/>
        </w:rPr>
        <w:t xml:space="preserve"> </w:t>
      </w:r>
      <w:r>
        <w:t>критического мышления;</w:t>
      </w:r>
    </w:p>
    <w:p w:rsidR="001E7CBD" w:rsidRDefault="009458D3">
      <w:pPr>
        <w:pStyle w:val="a3"/>
        <w:spacing w:before="2" w:line="352" w:lineRule="auto"/>
        <w:ind w:right="232"/>
      </w:pPr>
      <w:r>
        <w:t>побуждение обучающихся соблюдать нормы поведения, правила общения со сверстниками</w:t>
      </w:r>
      <w:r>
        <w:rPr>
          <w:spacing w:val="1"/>
        </w:rPr>
        <w:t xml:space="preserve"> </w:t>
      </w:r>
      <w:r>
        <w:t>и</w:t>
      </w:r>
      <w:r>
        <w:rPr>
          <w:spacing w:val="1"/>
        </w:rPr>
        <w:t xml:space="preserve"> </w:t>
      </w:r>
      <w:r>
        <w:t>педагогическими</w:t>
      </w:r>
      <w:r>
        <w:rPr>
          <w:spacing w:val="1"/>
        </w:rPr>
        <w:t xml:space="preserve"> </w:t>
      </w:r>
      <w:r>
        <w:t>работниками,</w:t>
      </w:r>
      <w:r>
        <w:rPr>
          <w:spacing w:val="1"/>
        </w:rPr>
        <w:t xml:space="preserve"> </w:t>
      </w:r>
      <w:r>
        <w:t>соответствующие</w:t>
      </w:r>
      <w:r>
        <w:rPr>
          <w:spacing w:val="1"/>
        </w:rPr>
        <w:t xml:space="preserve"> </w:t>
      </w:r>
      <w:r>
        <w:t>укладу</w:t>
      </w:r>
      <w:r>
        <w:rPr>
          <w:spacing w:val="1"/>
        </w:rPr>
        <w:t xml:space="preserve"> </w:t>
      </w:r>
      <w:r>
        <w:t>общеобразовательной</w:t>
      </w:r>
      <w:r>
        <w:rPr>
          <w:spacing w:val="1"/>
        </w:rPr>
        <w:t xml:space="preserve"> </w:t>
      </w:r>
      <w:r>
        <w:t>организации,</w:t>
      </w:r>
      <w:r>
        <w:rPr>
          <w:spacing w:val="1"/>
        </w:rPr>
        <w:t xml:space="preserve"> </w:t>
      </w:r>
      <w:r>
        <w:t>установление</w:t>
      </w:r>
      <w:r>
        <w:rPr>
          <w:spacing w:val="-2"/>
        </w:rPr>
        <w:t xml:space="preserve"> </w:t>
      </w:r>
      <w:r>
        <w:t>и поддержку</w:t>
      </w:r>
      <w:r>
        <w:rPr>
          <w:spacing w:val="-5"/>
        </w:rPr>
        <w:t xml:space="preserve"> </w:t>
      </w:r>
      <w:r>
        <w:t>доброжелательной атмосферы;</w:t>
      </w:r>
    </w:p>
    <w:p w:rsidR="001E7CBD" w:rsidRDefault="009458D3">
      <w:pPr>
        <w:pStyle w:val="a3"/>
        <w:spacing w:line="352" w:lineRule="auto"/>
        <w:ind w:right="228"/>
      </w:pPr>
      <w:r>
        <w:t>организацию</w:t>
      </w:r>
      <w:r>
        <w:rPr>
          <w:spacing w:val="1"/>
        </w:rPr>
        <w:t xml:space="preserve"> </w:t>
      </w:r>
      <w:r>
        <w:t>наставничества</w:t>
      </w:r>
      <w:r>
        <w:rPr>
          <w:spacing w:val="1"/>
        </w:rPr>
        <w:t xml:space="preserve"> </w:t>
      </w:r>
      <w:r>
        <w:t>мотивированных</w:t>
      </w:r>
      <w:r>
        <w:rPr>
          <w:spacing w:val="1"/>
        </w:rPr>
        <w:t xml:space="preserve"> </w:t>
      </w:r>
      <w:r>
        <w:t>и</w:t>
      </w:r>
      <w:r>
        <w:rPr>
          <w:spacing w:val="1"/>
        </w:rPr>
        <w:t xml:space="preserve"> </w:t>
      </w:r>
      <w:r>
        <w:t>эрудированных</w:t>
      </w:r>
      <w:r>
        <w:rPr>
          <w:spacing w:val="1"/>
        </w:rPr>
        <w:t xml:space="preserve"> </w:t>
      </w:r>
      <w:r>
        <w:t>обучающихся</w:t>
      </w:r>
      <w:r>
        <w:rPr>
          <w:spacing w:val="1"/>
        </w:rPr>
        <w:t xml:space="preserve"> </w:t>
      </w:r>
      <w:r>
        <w:t>над</w:t>
      </w:r>
      <w:r>
        <w:rPr>
          <w:spacing w:val="1"/>
        </w:rPr>
        <w:t xml:space="preserve"> </w:t>
      </w:r>
      <w:r>
        <w:t>неуспевающими</w:t>
      </w:r>
      <w:r>
        <w:rPr>
          <w:spacing w:val="1"/>
        </w:rPr>
        <w:t xml:space="preserve"> </w:t>
      </w:r>
      <w:r>
        <w:t>одноклассниками,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дающего</w:t>
      </w:r>
      <w:r>
        <w:rPr>
          <w:spacing w:val="-2"/>
        </w:rPr>
        <w:t xml:space="preserve"> </w:t>
      </w:r>
      <w:r>
        <w:t>обучающимся</w:t>
      </w:r>
      <w:r>
        <w:rPr>
          <w:spacing w:val="1"/>
        </w:rPr>
        <w:t xml:space="preserve"> </w:t>
      </w:r>
      <w:r>
        <w:t>социально</w:t>
      </w:r>
      <w:r>
        <w:rPr>
          <w:spacing w:val="-4"/>
        </w:rPr>
        <w:t xml:space="preserve"> </w:t>
      </w:r>
      <w:r>
        <w:t>значимый опыт</w:t>
      </w:r>
      <w:r>
        <w:rPr>
          <w:spacing w:val="-1"/>
        </w:rPr>
        <w:t xml:space="preserve"> </w:t>
      </w:r>
      <w:r>
        <w:t>сотрудничества</w:t>
      </w:r>
      <w:r>
        <w:rPr>
          <w:spacing w:val="-3"/>
        </w:rPr>
        <w:t xml:space="preserve"> </w:t>
      </w:r>
      <w:r>
        <w:t>и</w:t>
      </w:r>
      <w:r>
        <w:rPr>
          <w:spacing w:val="-1"/>
        </w:rPr>
        <w:t xml:space="preserve"> </w:t>
      </w:r>
      <w:r>
        <w:t>взаимной</w:t>
      </w:r>
      <w:r>
        <w:rPr>
          <w:spacing w:val="-2"/>
        </w:rPr>
        <w:t xml:space="preserve"> </w:t>
      </w:r>
      <w:r>
        <w:t>помощи;</w:t>
      </w:r>
    </w:p>
    <w:p w:rsidR="001E7CBD" w:rsidRDefault="009458D3">
      <w:pPr>
        <w:pStyle w:val="a3"/>
        <w:spacing w:line="352" w:lineRule="auto"/>
        <w:ind w:right="228"/>
      </w:pPr>
      <w:r>
        <w:t>инициирование и поддержку исследовательской деятельности обучающихся, планирование</w:t>
      </w:r>
      <w:r>
        <w:rPr>
          <w:spacing w:val="1"/>
        </w:rPr>
        <w:t xml:space="preserve"> </w:t>
      </w:r>
      <w:r>
        <w:t>и</w:t>
      </w:r>
      <w:r>
        <w:rPr>
          <w:spacing w:val="-2"/>
        </w:rPr>
        <w:t xml:space="preserve"> </w:t>
      </w:r>
      <w:r>
        <w:t>выполнение</w:t>
      </w:r>
      <w:r>
        <w:rPr>
          <w:spacing w:val="-2"/>
        </w:rPr>
        <w:t xml:space="preserve"> </w:t>
      </w:r>
      <w:r>
        <w:t>индивидуальных</w:t>
      </w:r>
      <w:r>
        <w:rPr>
          <w:spacing w:val="-1"/>
        </w:rPr>
        <w:t xml:space="preserve"> </w:t>
      </w:r>
      <w:r>
        <w:t>и</w:t>
      </w:r>
      <w:r>
        <w:rPr>
          <w:spacing w:val="-1"/>
        </w:rPr>
        <w:t xml:space="preserve"> </w:t>
      </w:r>
      <w:r>
        <w:t>групповых проектов</w:t>
      </w:r>
      <w:r>
        <w:rPr>
          <w:spacing w:val="-1"/>
        </w:rPr>
        <w:t xml:space="preserve"> </w:t>
      </w:r>
      <w:r>
        <w:t>воспитательной</w:t>
      </w:r>
      <w:r>
        <w:rPr>
          <w:spacing w:val="-2"/>
        </w:rPr>
        <w:t xml:space="preserve"> </w:t>
      </w:r>
      <w:r>
        <w:t>направленности.</w:t>
      </w:r>
    </w:p>
    <w:p w:rsidR="001E7CBD" w:rsidRDefault="009458D3">
      <w:pPr>
        <w:pStyle w:val="a4"/>
        <w:numPr>
          <w:ilvl w:val="3"/>
          <w:numId w:val="8"/>
        </w:numPr>
        <w:tabs>
          <w:tab w:val="left" w:pos="2122"/>
        </w:tabs>
        <w:spacing w:before="2"/>
        <w:ind w:left="2121" w:hanging="1021"/>
        <w:rPr>
          <w:sz w:val="24"/>
        </w:rPr>
      </w:pPr>
      <w:r>
        <w:rPr>
          <w:sz w:val="24"/>
        </w:rPr>
        <w:t>Модуль</w:t>
      </w:r>
      <w:r>
        <w:rPr>
          <w:spacing w:val="-2"/>
          <w:sz w:val="24"/>
        </w:rPr>
        <w:t xml:space="preserve"> </w:t>
      </w:r>
      <w:r>
        <w:rPr>
          <w:sz w:val="24"/>
        </w:rPr>
        <w:t>«Внеурочная</w:t>
      </w:r>
      <w:r>
        <w:rPr>
          <w:spacing w:val="-6"/>
          <w:sz w:val="24"/>
        </w:rPr>
        <w:t xml:space="preserve"> </w:t>
      </w:r>
      <w:r>
        <w:rPr>
          <w:sz w:val="24"/>
        </w:rPr>
        <w:t>деятельность».</w:t>
      </w:r>
    </w:p>
    <w:p w:rsidR="001E7CBD" w:rsidRDefault="009458D3">
      <w:pPr>
        <w:pStyle w:val="a3"/>
        <w:spacing w:before="130" w:line="352" w:lineRule="auto"/>
        <w:ind w:right="229"/>
      </w:pPr>
      <w:r>
        <w:t>Реализация</w:t>
      </w:r>
      <w:r>
        <w:rPr>
          <w:spacing w:val="1"/>
        </w:rPr>
        <w:t xml:space="preserve"> </w:t>
      </w:r>
      <w:r>
        <w:t>воспитательного</w:t>
      </w:r>
      <w:r>
        <w:rPr>
          <w:spacing w:val="1"/>
        </w:rPr>
        <w:t xml:space="preserve"> </w:t>
      </w:r>
      <w:r>
        <w:t>потенциала</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обеспечения</w:t>
      </w:r>
      <w:r>
        <w:rPr>
          <w:spacing w:val="-57"/>
        </w:rPr>
        <w:t xml:space="preserve"> </w:t>
      </w:r>
      <w:r>
        <w:t>индивидуальных потребностей обучающихся осуществляется в рамках выбранных ими курсов,</w:t>
      </w:r>
      <w:r>
        <w:rPr>
          <w:spacing w:val="1"/>
        </w:rPr>
        <w:t xml:space="preserve"> </w:t>
      </w:r>
      <w:r>
        <w:t>занятий (указываются конкретные курсы, занятия, другие формы работы в рамках внеурочной</w:t>
      </w:r>
      <w:r>
        <w:rPr>
          <w:spacing w:val="1"/>
        </w:rPr>
        <w:t xml:space="preserve"> </w:t>
      </w:r>
      <w:r>
        <w:t>деятельности,</w:t>
      </w:r>
      <w:r>
        <w:rPr>
          <w:spacing w:val="-1"/>
        </w:rPr>
        <w:t xml:space="preserve"> </w:t>
      </w:r>
      <w:r>
        <w:t>реализуемые</w:t>
      </w:r>
      <w:r>
        <w:rPr>
          <w:spacing w:val="-3"/>
        </w:rPr>
        <w:t xml:space="preserve"> </w:t>
      </w:r>
      <w:r>
        <w:t>в</w:t>
      </w:r>
      <w:r>
        <w:rPr>
          <w:spacing w:val="-1"/>
        </w:rPr>
        <w:t xml:space="preserve"> </w:t>
      </w:r>
      <w:r>
        <w:t>образовательной</w:t>
      </w:r>
      <w:r>
        <w:rPr>
          <w:spacing w:val="-3"/>
        </w:rPr>
        <w:t xml:space="preserve"> </w:t>
      </w:r>
      <w:r>
        <w:t>организации</w:t>
      </w:r>
      <w:r>
        <w:rPr>
          <w:spacing w:val="-3"/>
        </w:rPr>
        <w:t xml:space="preserve"> </w:t>
      </w:r>
      <w:r>
        <w:t>или</w:t>
      </w:r>
      <w:r>
        <w:rPr>
          <w:spacing w:val="-2"/>
        </w:rPr>
        <w:t xml:space="preserve"> </w:t>
      </w:r>
      <w:r>
        <w:t>запланированные):</w:t>
      </w:r>
    </w:p>
    <w:p w:rsidR="001E7CBD" w:rsidRDefault="009458D3">
      <w:pPr>
        <w:pStyle w:val="a3"/>
        <w:spacing w:line="352" w:lineRule="auto"/>
        <w:ind w:right="223"/>
      </w:pPr>
      <w:r>
        <w:t>курсы,</w:t>
      </w:r>
      <w:r>
        <w:rPr>
          <w:spacing w:val="1"/>
        </w:rPr>
        <w:t xml:space="preserve"> </w:t>
      </w:r>
      <w:r>
        <w:t>занятия</w:t>
      </w:r>
      <w:r>
        <w:rPr>
          <w:spacing w:val="1"/>
        </w:rPr>
        <w:t xml:space="preserve"> </w:t>
      </w:r>
      <w:r>
        <w:t>патриотической,</w:t>
      </w:r>
      <w:r>
        <w:rPr>
          <w:spacing w:val="1"/>
        </w:rPr>
        <w:t xml:space="preserve"> </w:t>
      </w:r>
      <w:r>
        <w:t>гражданско-патриотической,</w:t>
      </w:r>
      <w:r>
        <w:rPr>
          <w:spacing w:val="1"/>
        </w:rPr>
        <w:t xml:space="preserve"> </w:t>
      </w:r>
      <w:r>
        <w:t>военно-патриотической,</w:t>
      </w:r>
      <w:r>
        <w:rPr>
          <w:spacing w:val="1"/>
        </w:rPr>
        <w:t xml:space="preserve"> </w:t>
      </w:r>
      <w:r>
        <w:t>краеведческой,</w:t>
      </w:r>
      <w:r>
        <w:rPr>
          <w:spacing w:val="-1"/>
        </w:rPr>
        <w:t xml:space="preserve"> </w:t>
      </w:r>
      <w:r>
        <w:t>историко-культурной направленности;</w:t>
      </w:r>
    </w:p>
    <w:p w:rsidR="001E7CBD" w:rsidRDefault="009458D3">
      <w:pPr>
        <w:pStyle w:val="a3"/>
        <w:spacing w:line="352" w:lineRule="auto"/>
        <w:ind w:right="221"/>
      </w:pPr>
      <w:r>
        <w:t>курсы, занятия духовно-нравственной направленности по религиозным культурам народов</w:t>
      </w:r>
      <w:r>
        <w:rPr>
          <w:spacing w:val="1"/>
        </w:rPr>
        <w:t xml:space="preserve"> </w:t>
      </w:r>
      <w:r>
        <w:t>России,</w:t>
      </w:r>
      <w:r>
        <w:rPr>
          <w:spacing w:val="1"/>
        </w:rPr>
        <w:t xml:space="preserve"> </w:t>
      </w:r>
      <w:r>
        <w:t>основам</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духовно-историческому</w:t>
      </w:r>
      <w:r>
        <w:rPr>
          <w:spacing w:val="1"/>
        </w:rPr>
        <w:t xml:space="preserve"> </w:t>
      </w:r>
      <w:r>
        <w:t>краеведению;</w:t>
      </w:r>
    </w:p>
    <w:p w:rsidR="001E7CBD" w:rsidRDefault="009458D3">
      <w:pPr>
        <w:pStyle w:val="a3"/>
        <w:spacing w:before="3" w:line="352" w:lineRule="auto"/>
        <w:ind w:right="232"/>
      </w:pPr>
      <w:r>
        <w:t>курсы,</w:t>
      </w:r>
      <w:r>
        <w:rPr>
          <w:spacing w:val="1"/>
        </w:rPr>
        <w:t xml:space="preserve"> </w:t>
      </w:r>
      <w:r>
        <w:t>занятия</w:t>
      </w:r>
      <w:r>
        <w:rPr>
          <w:spacing w:val="1"/>
        </w:rPr>
        <w:t xml:space="preserve"> </w:t>
      </w:r>
      <w:r>
        <w:t>познавательной,</w:t>
      </w:r>
      <w:r>
        <w:rPr>
          <w:spacing w:val="1"/>
        </w:rPr>
        <w:t xml:space="preserve"> </w:t>
      </w:r>
      <w:r>
        <w:t>научной,</w:t>
      </w:r>
      <w:r>
        <w:rPr>
          <w:spacing w:val="1"/>
        </w:rPr>
        <w:t xml:space="preserve"> </w:t>
      </w:r>
      <w:r>
        <w:t>исследовательской,</w:t>
      </w:r>
      <w:r>
        <w:rPr>
          <w:spacing w:val="1"/>
        </w:rPr>
        <w:t xml:space="preserve"> </w:t>
      </w:r>
      <w:r>
        <w:t>просветительской</w:t>
      </w:r>
      <w:r>
        <w:rPr>
          <w:spacing w:val="1"/>
        </w:rPr>
        <w:t xml:space="preserve"> </w:t>
      </w:r>
      <w:r>
        <w:t>направленности;</w:t>
      </w:r>
    </w:p>
    <w:p w:rsidR="001E7CBD" w:rsidRDefault="009458D3">
      <w:pPr>
        <w:pStyle w:val="a3"/>
        <w:ind w:left="1101" w:firstLine="0"/>
      </w:pPr>
      <w:r>
        <w:t>курсы,</w:t>
      </w:r>
      <w:r>
        <w:rPr>
          <w:spacing w:val="-5"/>
        </w:rPr>
        <w:t xml:space="preserve"> </w:t>
      </w:r>
      <w:r>
        <w:t>занятия</w:t>
      </w:r>
      <w:r>
        <w:rPr>
          <w:spacing w:val="-4"/>
        </w:rPr>
        <w:t xml:space="preserve"> </w:t>
      </w:r>
      <w:r>
        <w:t>экологической,</w:t>
      </w:r>
      <w:r>
        <w:rPr>
          <w:spacing w:val="-4"/>
        </w:rPr>
        <w:t xml:space="preserve"> </w:t>
      </w:r>
      <w:r>
        <w:t>природоохранной</w:t>
      </w:r>
      <w:r>
        <w:rPr>
          <w:spacing w:val="1"/>
        </w:rPr>
        <w:t xml:space="preserve"> </w:t>
      </w:r>
      <w:r>
        <w:t>направленности;</w:t>
      </w:r>
    </w:p>
    <w:p w:rsidR="001E7CBD" w:rsidRDefault="009458D3">
      <w:pPr>
        <w:pStyle w:val="a3"/>
        <w:spacing w:before="129" w:line="352" w:lineRule="auto"/>
        <w:ind w:left="1101" w:right="581" w:firstLine="0"/>
        <w:jc w:val="left"/>
      </w:pPr>
      <w:r>
        <w:t>курсы, занятия в области искусств, художественного творчества разных видов и жанров;</w:t>
      </w:r>
      <w:r>
        <w:rPr>
          <w:spacing w:val="-58"/>
        </w:rPr>
        <w:t xml:space="preserve"> </w:t>
      </w:r>
      <w:r>
        <w:t>курсы,</w:t>
      </w:r>
      <w:r>
        <w:rPr>
          <w:spacing w:val="-1"/>
        </w:rPr>
        <w:t xml:space="preserve"> </w:t>
      </w:r>
      <w:r>
        <w:t>занятия туристско-краеведческой</w:t>
      </w:r>
      <w:r>
        <w:rPr>
          <w:spacing w:val="-1"/>
        </w:rPr>
        <w:t xml:space="preserve"> </w:t>
      </w:r>
      <w:r>
        <w:t>направленности;</w:t>
      </w:r>
    </w:p>
    <w:p w:rsidR="001E7CBD" w:rsidRDefault="009458D3">
      <w:pPr>
        <w:pStyle w:val="a3"/>
        <w:spacing w:before="2"/>
        <w:ind w:left="1101" w:firstLine="0"/>
        <w:jc w:val="left"/>
      </w:pPr>
      <w:r>
        <w:t>курсы,</w:t>
      </w:r>
      <w:r>
        <w:rPr>
          <w:spacing w:val="-5"/>
        </w:rPr>
        <w:t xml:space="preserve"> </w:t>
      </w:r>
      <w:r>
        <w:t>занятия</w:t>
      </w:r>
      <w:r>
        <w:rPr>
          <w:spacing w:val="-4"/>
        </w:rPr>
        <w:t xml:space="preserve"> </w:t>
      </w:r>
      <w:r>
        <w:t>оздоровительной</w:t>
      </w:r>
      <w:r>
        <w:rPr>
          <w:spacing w:val="-4"/>
        </w:rPr>
        <w:t xml:space="preserve"> </w:t>
      </w:r>
      <w:r>
        <w:t>и</w:t>
      </w:r>
      <w:r>
        <w:rPr>
          <w:spacing w:val="-4"/>
        </w:rPr>
        <w:t xml:space="preserve"> </w:t>
      </w:r>
      <w:r>
        <w:t>спортивной</w:t>
      </w:r>
      <w:r>
        <w:rPr>
          <w:spacing w:val="-6"/>
        </w:rPr>
        <w:t xml:space="preserve"> </w:t>
      </w:r>
      <w:r>
        <w:t>направленности.</w:t>
      </w:r>
    </w:p>
    <w:p w:rsidR="001E7CBD" w:rsidRDefault="009458D3">
      <w:pPr>
        <w:pStyle w:val="a4"/>
        <w:numPr>
          <w:ilvl w:val="3"/>
          <w:numId w:val="8"/>
        </w:numPr>
        <w:tabs>
          <w:tab w:val="left" w:pos="2122"/>
        </w:tabs>
        <w:spacing w:before="130"/>
        <w:ind w:left="2121" w:hanging="1021"/>
        <w:rPr>
          <w:sz w:val="24"/>
        </w:rPr>
      </w:pPr>
      <w:r>
        <w:rPr>
          <w:sz w:val="24"/>
        </w:rPr>
        <w:t>Модуль</w:t>
      </w:r>
      <w:r>
        <w:rPr>
          <w:spacing w:val="-2"/>
          <w:sz w:val="24"/>
        </w:rPr>
        <w:t xml:space="preserve"> </w:t>
      </w:r>
      <w:r>
        <w:rPr>
          <w:sz w:val="24"/>
        </w:rPr>
        <w:t>«Классное</w:t>
      </w:r>
      <w:r>
        <w:rPr>
          <w:spacing w:val="-7"/>
          <w:sz w:val="24"/>
        </w:rPr>
        <w:t xml:space="preserve"> </w:t>
      </w:r>
      <w:r>
        <w:rPr>
          <w:sz w:val="24"/>
        </w:rPr>
        <w:t>руководство».</w:t>
      </w:r>
    </w:p>
    <w:p w:rsidR="001E7CBD" w:rsidRDefault="009458D3">
      <w:pPr>
        <w:pStyle w:val="a3"/>
        <w:spacing w:before="130" w:line="352" w:lineRule="auto"/>
        <w:ind w:right="230"/>
      </w:pPr>
      <w:r>
        <w:t>Реализация</w:t>
      </w:r>
      <w:r>
        <w:rPr>
          <w:spacing w:val="1"/>
        </w:rPr>
        <w:t xml:space="preserve"> </w:t>
      </w:r>
      <w:r>
        <w:t>воспитательного</w:t>
      </w:r>
      <w:r>
        <w:rPr>
          <w:spacing w:val="1"/>
        </w:rPr>
        <w:t xml:space="preserve"> </w:t>
      </w:r>
      <w:r>
        <w:t>потенциала</w:t>
      </w:r>
      <w:r>
        <w:rPr>
          <w:spacing w:val="1"/>
        </w:rPr>
        <w:t xml:space="preserve"> </w:t>
      </w:r>
      <w:r>
        <w:t>классного</w:t>
      </w:r>
      <w:r>
        <w:rPr>
          <w:spacing w:val="1"/>
        </w:rPr>
        <w:t xml:space="preserve"> </w:t>
      </w:r>
      <w:r>
        <w:t>руководства</w:t>
      </w:r>
      <w:r>
        <w:rPr>
          <w:spacing w:val="1"/>
        </w:rPr>
        <w:t xml:space="preserve"> </w:t>
      </w:r>
      <w:r>
        <w:t>как</w:t>
      </w:r>
      <w:r>
        <w:rPr>
          <w:spacing w:val="1"/>
        </w:rPr>
        <w:t xml:space="preserve"> </w:t>
      </w:r>
      <w:r>
        <w:t>особого</w:t>
      </w:r>
      <w:r>
        <w:rPr>
          <w:spacing w:val="1"/>
        </w:rPr>
        <w:t xml:space="preserve"> </w:t>
      </w:r>
      <w:r>
        <w:t>вида</w:t>
      </w:r>
      <w:r>
        <w:rPr>
          <w:spacing w:val="1"/>
        </w:rPr>
        <w:t xml:space="preserve"> </w:t>
      </w:r>
      <w:r>
        <w:t>педагогической деятельности, направленной, в первую очередь, на решение задач воспитания и</w:t>
      </w:r>
      <w:r>
        <w:rPr>
          <w:spacing w:val="1"/>
        </w:rPr>
        <w:t xml:space="preserve"> </w:t>
      </w:r>
      <w:r>
        <w:t>социализации</w:t>
      </w:r>
      <w:r>
        <w:rPr>
          <w:spacing w:val="1"/>
        </w:rPr>
        <w:t xml:space="preserve"> </w:t>
      </w:r>
      <w:r>
        <w:t>обучающихся,</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или запланированные):</w:t>
      </w:r>
    </w:p>
    <w:p w:rsidR="001E7CBD" w:rsidRDefault="001E7CBD">
      <w:pPr>
        <w:spacing w:line="352" w:lineRule="auto"/>
        <w:sectPr w:rsidR="001E7CBD">
          <w:pgSz w:w="11910" w:h="16850"/>
          <w:pgMar w:top="840" w:right="340" w:bottom="280" w:left="740" w:header="600" w:footer="0" w:gutter="0"/>
          <w:cols w:space="720"/>
        </w:sectPr>
      </w:pPr>
    </w:p>
    <w:p w:rsidR="001E7CBD" w:rsidRDefault="009458D3">
      <w:pPr>
        <w:pStyle w:val="a3"/>
        <w:spacing w:before="6" w:line="352" w:lineRule="auto"/>
        <w:ind w:right="232"/>
      </w:pPr>
      <w:r>
        <w:lastRenderedPageBreak/>
        <w:t>планирование</w:t>
      </w:r>
      <w:r>
        <w:rPr>
          <w:spacing w:val="1"/>
        </w:rPr>
        <w:t xml:space="preserve"> </w:t>
      </w:r>
      <w:r>
        <w:t>и</w:t>
      </w:r>
      <w:r>
        <w:rPr>
          <w:spacing w:val="1"/>
        </w:rPr>
        <w:t xml:space="preserve"> </w:t>
      </w:r>
      <w:r>
        <w:t>проведение</w:t>
      </w:r>
      <w:r>
        <w:rPr>
          <w:spacing w:val="1"/>
        </w:rPr>
        <w:t xml:space="preserve"> </w:t>
      </w:r>
      <w:r>
        <w:t>классных</w:t>
      </w:r>
      <w:r>
        <w:rPr>
          <w:spacing w:val="1"/>
        </w:rPr>
        <w:t xml:space="preserve"> </w:t>
      </w:r>
      <w:r>
        <w:t>часов</w:t>
      </w:r>
      <w:r>
        <w:rPr>
          <w:spacing w:val="1"/>
        </w:rPr>
        <w:t xml:space="preserve"> </w:t>
      </w:r>
      <w:r>
        <w:t>целевой</w:t>
      </w:r>
      <w:r>
        <w:rPr>
          <w:spacing w:val="1"/>
        </w:rPr>
        <w:t xml:space="preserve"> </w:t>
      </w:r>
      <w:r>
        <w:t>воспитательной</w:t>
      </w:r>
      <w:r>
        <w:rPr>
          <w:spacing w:val="1"/>
        </w:rPr>
        <w:t xml:space="preserve"> </w:t>
      </w:r>
      <w:r>
        <w:t>тематической</w:t>
      </w:r>
      <w:r>
        <w:rPr>
          <w:spacing w:val="1"/>
        </w:rPr>
        <w:t xml:space="preserve"> </w:t>
      </w:r>
      <w:r>
        <w:t>направленности;</w:t>
      </w:r>
    </w:p>
    <w:p w:rsidR="001E7CBD" w:rsidRDefault="009458D3">
      <w:pPr>
        <w:pStyle w:val="a3"/>
        <w:spacing w:line="352" w:lineRule="auto"/>
        <w:ind w:right="228"/>
      </w:pPr>
      <w:r>
        <w:t>инициирование и поддержку классными руководителями участия классов в общешкольных</w:t>
      </w:r>
      <w:r>
        <w:rPr>
          <w:spacing w:val="1"/>
        </w:rPr>
        <w:t xml:space="preserve"> </w:t>
      </w:r>
      <w:r>
        <w:t>делах,</w:t>
      </w:r>
      <w:r>
        <w:rPr>
          <w:spacing w:val="18"/>
        </w:rPr>
        <w:t xml:space="preserve"> </w:t>
      </w:r>
      <w:r>
        <w:t>мероприятиях,</w:t>
      </w:r>
      <w:r>
        <w:rPr>
          <w:spacing w:val="18"/>
        </w:rPr>
        <w:t xml:space="preserve"> </w:t>
      </w:r>
      <w:r>
        <w:t>оказание</w:t>
      </w:r>
      <w:r>
        <w:rPr>
          <w:spacing w:val="16"/>
        </w:rPr>
        <w:t xml:space="preserve"> </w:t>
      </w:r>
      <w:r>
        <w:t>необходимой</w:t>
      </w:r>
      <w:r>
        <w:rPr>
          <w:spacing w:val="16"/>
        </w:rPr>
        <w:t xml:space="preserve"> </w:t>
      </w:r>
      <w:r>
        <w:t>помощи</w:t>
      </w:r>
      <w:r>
        <w:rPr>
          <w:spacing w:val="19"/>
        </w:rPr>
        <w:t xml:space="preserve"> </w:t>
      </w:r>
      <w:r>
        <w:t>обучающимся</w:t>
      </w:r>
      <w:r>
        <w:rPr>
          <w:spacing w:val="19"/>
        </w:rPr>
        <w:t xml:space="preserve"> </w:t>
      </w:r>
      <w:r>
        <w:t>в</w:t>
      </w:r>
      <w:r>
        <w:rPr>
          <w:spacing w:val="20"/>
        </w:rPr>
        <w:t xml:space="preserve"> </w:t>
      </w:r>
      <w:r>
        <w:t>их</w:t>
      </w:r>
      <w:r>
        <w:rPr>
          <w:spacing w:val="18"/>
        </w:rPr>
        <w:t xml:space="preserve"> </w:t>
      </w:r>
      <w:r>
        <w:t>подготовке,</w:t>
      </w:r>
      <w:r>
        <w:rPr>
          <w:spacing w:val="16"/>
        </w:rPr>
        <w:t xml:space="preserve"> </w:t>
      </w:r>
      <w:r>
        <w:t>проведении</w:t>
      </w:r>
      <w:r>
        <w:rPr>
          <w:spacing w:val="-58"/>
        </w:rPr>
        <w:t xml:space="preserve"> </w:t>
      </w:r>
      <w:r>
        <w:t>и</w:t>
      </w:r>
      <w:r>
        <w:rPr>
          <w:spacing w:val="-1"/>
        </w:rPr>
        <w:t xml:space="preserve"> </w:t>
      </w:r>
      <w:r>
        <w:t>анализе;</w:t>
      </w:r>
    </w:p>
    <w:p w:rsidR="001E7CBD" w:rsidRDefault="009458D3">
      <w:pPr>
        <w:pStyle w:val="a3"/>
        <w:spacing w:line="352" w:lineRule="auto"/>
        <w:ind w:right="229"/>
      </w:pPr>
      <w:r>
        <w:t>организацию интересных и полезных для личностного развития обучающихся совместных</w:t>
      </w:r>
      <w:r>
        <w:rPr>
          <w:spacing w:val="1"/>
        </w:rPr>
        <w:t xml:space="preserve"> </w:t>
      </w:r>
      <w:r>
        <w:t>дел,</w:t>
      </w:r>
      <w:r>
        <w:rPr>
          <w:spacing w:val="1"/>
        </w:rPr>
        <w:t xml:space="preserve"> </w:t>
      </w:r>
      <w:r>
        <w:t>позволяющих</w:t>
      </w:r>
      <w:r>
        <w:rPr>
          <w:spacing w:val="1"/>
        </w:rPr>
        <w:t xml:space="preserve"> </w:t>
      </w:r>
      <w:r>
        <w:t>вовлекать</w:t>
      </w:r>
      <w:r>
        <w:rPr>
          <w:spacing w:val="1"/>
        </w:rPr>
        <w:t xml:space="preserve"> </w:t>
      </w:r>
      <w:r>
        <w:t>в</w:t>
      </w:r>
      <w:r>
        <w:rPr>
          <w:spacing w:val="1"/>
        </w:rPr>
        <w:t xml:space="preserve"> </w:t>
      </w:r>
      <w:r>
        <w:t>них</w:t>
      </w:r>
      <w:r>
        <w:rPr>
          <w:spacing w:val="1"/>
        </w:rPr>
        <w:t xml:space="preserve"> </w:t>
      </w:r>
      <w:r>
        <w:t>обучающихся</w:t>
      </w:r>
      <w:r>
        <w:rPr>
          <w:spacing w:val="1"/>
        </w:rPr>
        <w:t xml:space="preserve"> </w:t>
      </w:r>
      <w:r>
        <w:t>с</w:t>
      </w:r>
      <w:r>
        <w:rPr>
          <w:spacing w:val="1"/>
        </w:rPr>
        <w:t xml:space="preserve"> </w:t>
      </w:r>
      <w:r>
        <w:t>разными</w:t>
      </w:r>
      <w:r>
        <w:rPr>
          <w:spacing w:val="1"/>
        </w:rPr>
        <w:t xml:space="preserve"> </w:t>
      </w:r>
      <w:r>
        <w:t>потребностями,</w:t>
      </w:r>
      <w:r>
        <w:rPr>
          <w:spacing w:val="60"/>
        </w:rPr>
        <w:t xml:space="preserve"> </w:t>
      </w:r>
      <w:r>
        <w:t>способностями,</w:t>
      </w:r>
      <w:r>
        <w:rPr>
          <w:spacing w:val="1"/>
        </w:rPr>
        <w:t xml:space="preserve"> </w:t>
      </w:r>
      <w:r>
        <w:t>давать возможности для самореализации, устанавливать и укреплять доверительные отношения,</w:t>
      </w:r>
      <w:r>
        <w:rPr>
          <w:spacing w:val="1"/>
        </w:rPr>
        <w:t xml:space="preserve"> </w:t>
      </w:r>
      <w:r>
        <w:t>стать</w:t>
      </w:r>
      <w:r>
        <w:rPr>
          <w:spacing w:val="-1"/>
        </w:rPr>
        <w:t xml:space="preserve"> </w:t>
      </w:r>
      <w:r>
        <w:t>для них</w:t>
      </w:r>
      <w:r>
        <w:rPr>
          <w:spacing w:val="-1"/>
        </w:rPr>
        <w:t xml:space="preserve"> </w:t>
      </w:r>
      <w:r>
        <w:t>значимым</w:t>
      </w:r>
      <w:r>
        <w:rPr>
          <w:spacing w:val="-2"/>
        </w:rPr>
        <w:t xml:space="preserve"> </w:t>
      </w:r>
      <w:r>
        <w:t>взрослым, задающим</w:t>
      </w:r>
      <w:r>
        <w:rPr>
          <w:spacing w:val="-1"/>
        </w:rPr>
        <w:t xml:space="preserve"> </w:t>
      </w:r>
      <w:r>
        <w:t>образцы поведения;</w:t>
      </w:r>
    </w:p>
    <w:p w:rsidR="001E7CBD" w:rsidRDefault="009458D3">
      <w:pPr>
        <w:pStyle w:val="a3"/>
        <w:spacing w:before="3" w:line="352" w:lineRule="auto"/>
        <w:ind w:right="228"/>
      </w:pPr>
      <w:r>
        <w:t>сплочение коллектива класса через игры и тренинги на командообразование, внеучебные и</w:t>
      </w:r>
      <w:r>
        <w:rPr>
          <w:spacing w:val="1"/>
        </w:rPr>
        <w:t xml:space="preserve"> </w:t>
      </w:r>
      <w:r>
        <w:t>внешкольные</w:t>
      </w:r>
      <w:r>
        <w:rPr>
          <w:spacing w:val="1"/>
        </w:rPr>
        <w:t xml:space="preserve"> </w:t>
      </w:r>
      <w:r>
        <w:t>мероприятия,</w:t>
      </w:r>
      <w:r>
        <w:rPr>
          <w:spacing w:val="1"/>
        </w:rPr>
        <w:t xml:space="preserve"> </w:t>
      </w:r>
      <w:r>
        <w:t>походы,</w:t>
      </w:r>
      <w:r>
        <w:rPr>
          <w:spacing w:val="1"/>
        </w:rPr>
        <w:t xml:space="preserve"> </w:t>
      </w:r>
      <w:r>
        <w:t>экскурсии,</w:t>
      </w:r>
      <w:r>
        <w:rPr>
          <w:spacing w:val="1"/>
        </w:rPr>
        <w:t xml:space="preserve"> </w:t>
      </w:r>
      <w:r>
        <w:t>празднования</w:t>
      </w:r>
      <w:r>
        <w:rPr>
          <w:spacing w:val="1"/>
        </w:rPr>
        <w:t xml:space="preserve"> </w:t>
      </w:r>
      <w:r>
        <w:t>дней</w:t>
      </w:r>
      <w:r>
        <w:rPr>
          <w:spacing w:val="1"/>
        </w:rPr>
        <w:t xml:space="preserve"> </w:t>
      </w:r>
      <w:r>
        <w:t>рождения</w:t>
      </w:r>
      <w:r>
        <w:rPr>
          <w:spacing w:val="1"/>
        </w:rPr>
        <w:t xml:space="preserve"> </w:t>
      </w:r>
      <w:r>
        <w:t>обучающихся,</w:t>
      </w:r>
      <w:r>
        <w:rPr>
          <w:spacing w:val="1"/>
        </w:rPr>
        <w:t xml:space="preserve"> </w:t>
      </w:r>
      <w:r>
        <w:t>классные</w:t>
      </w:r>
      <w:r>
        <w:rPr>
          <w:spacing w:val="-3"/>
        </w:rPr>
        <w:t xml:space="preserve"> </w:t>
      </w:r>
      <w:r>
        <w:t>вечера;</w:t>
      </w:r>
    </w:p>
    <w:p w:rsidR="001E7CBD" w:rsidRDefault="009458D3">
      <w:pPr>
        <w:pStyle w:val="a3"/>
        <w:spacing w:line="352" w:lineRule="auto"/>
        <w:ind w:right="233"/>
      </w:pPr>
      <w:r>
        <w:t>выработку совместно с обучающимися правил поведения класса, участие в выработке таких</w:t>
      </w:r>
      <w:r>
        <w:rPr>
          <w:spacing w:val="-57"/>
        </w:rPr>
        <w:t xml:space="preserve"> </w:t>
      </w:r>
      <w:r>
        <w:t>правил</w:t>
      </w:r>
      <w:r>
        <w:rPr>
          <w:spacing w:val="-2"/>
        </w:rPr>
        <w:t xml:space="preserve"> </w:t>
      </w:r>
      <w:r>
        <w:t>поведения в</w:t>
      </w:r>
      <w:r>
        <w:rPr>
          <w:spacing w:val="-1"/>
        </w:rPr>
        <w:t xml:space="preserve"> </w:t>
      </w:r>
      <w:r>
        <w:t>образовательной организации;</w:t>
      </w:r>
    </w:p>
    <w:p w:rsidR="001E7CBD" w:rsidRDefault="009458D3">
      <w:pPr>
        <w:pStyle w:val="a3"/>
        <w:spacing w:line="352" w:lineRule="auto"/>
        <w:ind w:right="228"/>
      </w:pPr>
      <w:r>
        <w:t>изучение</w:t>
      </w:r>
      <w:r>
        <w:rPr>
          <w:spacing w:val="1"/>
        </w:rPr>
        <w:t xml:space="preserve"> </w:t>
      </w:r>
      <w:r>
        <w:t>особенностей</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путѐм</w:t>
      </w:r>
      <w:r>
        <w:rPr>
          <w:spacing w:val="1"/>
        </w:rPr>
        <w:t xml:space="preserve"> </w:t>
      </w:r>
      <w:r>
        <w:t>наблюдения</w:t>
      </w:r>
      <w:r>
        <w:rPr>
          <w:spacing w:val="1"/>
        </w:rPr>
        <w:t xml:space="preserve"> </w:t>
      </w:r>
      <w:r>
        <w:t>за</w:t>
      </w:r>
      <w:r>
        <w:rPr>
          <w:spacing w:val="1"/>
        </w:rPr>
        <w:t xml:space="preserve"> </w:t>
      </w:r>
      <w:r>
        <w:t>их</w:t>
      </w:r>
      <w:r>
        <w:rPr>
          <w:spacing w:val="1"/>
        </w:rPr>
        <w:t xml:space="preserve"> </w:t>
      </w:r>
      <w:r>
        <w:t>поведением,</w:t>
      </w:r>
      <w:r>
        <w:rPr>
          <w:spacing w:val="1"/>
        </w:rPr>
        <w:t xml:space="preserve"> </w:t>
      </w:r>
      <w:r>
        <w:t>в</w:t>
      </w:r>
      <w:r>
        <w:rPr>
          <w:spacing w:val="1"/>
        </w:rPr>
        <w:t xml:space="preserve"> </w:t>
      </w:r>
      <w:r>
        <w:t>специально</w:t>
      </w:r>
      <w:r>
        <w:rPr>
          <w:spacing w:val="1"/>
        </w:rPr>
        <w:t xml:space="preserve"> </w:t>
      </w:r>
      <w:r>
        <w:t>создаваемых</w:t>
      </w:r>
      <w:r>
        <w:rPr>
          <w:spacing w:val="1"/>
        </w:rPr>
        <w:t xml:space="preserve"> </w:t>
      </w:r>
      <w:r>
        <w:t>педагогических</w:t>
      </w:r>
      <w:r>
        <w:rPr>
          <w:spacing w:val="1"/>
        </w:rPr>
        <w:t xml:space="preserve"> </w:t>
      </w:r>
      <w:r>
        <w:t>ситуациях,</w:t>
      </w:r>
      <w:r>
        <w:rPr>
          <w:spacing w:val="1"/>
        </w:rPr>
        <w:t xml:space="preserve"> </w:t>
      </w:r>
      <w:r>
        <w:t>в</w:t>
      </w:r>
      <w:r>
        <w:rPr>
          <w:spacing w:val="1"/>
        </w:rPr>
        <w:t xml:space="preserve"> </w:t>
      </w:r>
      <w:r>
        <w:t>играх,</w:t>
      </w:r>
      <w:r>
        <w:rPr>
          <w:spacing w:val="1"/>
        </w:rPr>
        <w:t xml:space="preserve"> </w:t>
      </w:r>
      <w:r>
        <w:t>беседах</w:t>
      </w:r>
      <w:r>
        <w:rPr>
          <w:spacing w:val="1"/>
        </w:rPr>
        <w:t xml:space="preserve"> </w:t>
      </w:r>
      <w:r>
        <w:t>по</w:t>
      </w:r>
      <w:r>
        <w:rPr>
          <w:spacing w:val="1"/>
        </w:rPr>
        <w:t xml:space="preserve"> </w:t>
      </w:r>
      <w:r>
        <w:t>нравственным проблемам; результаты наблюдения сверяются с результатами бесед с родителями,</w:t>
      </w:r>
      <w:r>
        <w:rPr>
          <w:spacing w:val="1"/>
        </w:rPr>
        <w:t xml:space="preserve"> </w:t>
      </w:r>
      <w:r>
        <w:t>учителями,</w:t>
      </w:r>
      <w:r>
        <w:rPr>
          <w:spacing w:val="-2"/>
        </w:rPr>
        <w:t xml:space="preserve"> </w:t>
      </w:r>
      <w:r>
        <w:t>а также</w:t>
      </w:r>
      <w:r>
        <w:rPr>
          <w:spacing w:val="-1"/>
        </w:rPr>
        <w:t xml:space="preserve"> </w:t>
      </w:r>
      <w:r>
        <w:t>(при</w:t>
      </w:r>
      <w:r>
        <w:rPr>
          <w:spacing w:val="-1"/>
        </w:rPr>
        <w:t xml:space="preserve"> </w:t>
      </w:r>
      <w:r>
        <w:t>необходимости) с</w:t>
      </w:r>
      <w:r>
        <w:rPr>
          <w:spacing w:val="-2"/>
        </w:rPr>
        <w:t xml:space="preserve"> </w:t>
      </w:r>
      <w:r>
        <w:t>педагогом-психологом;</w:t>
      </w:r>
    </w:p>
    <w:p w:rsidR="001E7CBD" w:rsidRDefault="009458D3">
      <w:pPr>
        <w:pStyle w:val="a3"/>
        <w:spacing w:before="2" w:line="352" w:lineRule="auto"/>
        <w:ind w:right="223"/>
      </w:pPr>
      <w:r>
        <w:t>доверительное</w:t>
      </w:r>
      <w:r>
        <w:rPr>
          <w:spacing w:val="1"/>
        </w:rPr>
        <w:t xml:space="preserve"> </w:t>
      </w:r>
      <w:r>
        <w:t>общение</w:t>
      </w:r>
      <w:r>
        <w:rPr>
          <w:spacing w:val="1"/>
        </w:rPr>
        <w:t xml:space="preserve"> </w:t>
      </w:r>
      <w:r>
        <w:t>и</w:t>
      </w:r>
      <w:r>
        <w:rPr>
          <w:spacing w:val="1"/>
        </w:rPr>
        <w:t xml:space="preserve"> </w:t>
      </w:r>
      <w:r>
        <w:t>поддержку</w:t>
      </w:r>
      <w:r>
        <w:rPr>
          <w:spacing w:val="1"/>
        </w:rPr>
        <w:t xml:space="preserve"> </w:t>
      </w:r>
      <w:r>
        <w:t>обучающихся</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(налаживание</w:t>
      </w:r>
      <w:r>
        <w:rPr>
          <w:spacing w:val="1"/>
        </w:rPr>
        <w:t xml:space="preserve"> </w:t>
      </w:r>
      <w:r>
        <w:t>взаимоотношений с одноклассниками или педагогами, успеваемость и другое), совместный поиск</w:t>
      </w:r>
      <w:r>
        <w:rPr>
          <w:spacing w:val="1"/>
        </w:rPr>
        <w:t xml:space="preserve"> </w:t>
      </w:r>
      <w:r>
        <w:t>решений проблем, коррекцию поведения обучающихся через частные беседы индивидуально и</w:t>
      </w:r>
      <w:r>
        <w:rPr>
          <w:spacing w:val="1"/>
        </w:rPr>
        <w:t xml:space="preserve"> </w:t>
      </w:r>
      <w:r>
        <w:t>вместе с</w:t>
      </w:r>
      <w:r>
        <w:rPr>
          <w:spacing w:val="-1"/>
        </w:rPr>
        <w:t xml:space="preserve"> </w:t>
      </w:r>
      <w:r>
        <w:t>их</w:t>
      </w:r>
      <w:r>
        <w:rPr>
          <w:spacing w:val="2"/>
        </w:rPr>
        <w:t xml:space="preserve"> </w:t>
      </w:r>
      <w:r>
        <w:t>родителями,</w:t>
      </w:r>
      <w:r>
        <w:rPr>
          <w:spacing w:val="-2"/>
        </w:rPr>
        <w:t xml:space="preserve"> </w:t>
      </w:r>
      <w:r>
        <w:t>с другими обучающимися</w:t>
      </w:r>
      <w:r>
        <w:rPr>
          <w:spacing w:val="-1"/>
        </w:rPr>
        <w:t xml:space="preserve"> </w:t>
      </w:r>
      <w:r>
        <w:t>класса;</w:t>
      </w:r>
    </w:p>
    <w:p w:rsidR="001E7CBD" w:rsidRDefault="009458D3">
      <w:pPr>
        <w:pStyle w:val="a3"/>
        <w:spacing w:line="355" w:lineRule="auto"/>
        <w:ind w:right="234"/>
      </w:pPr>
      <w:r>
        <w:t>индивидуальную работу с обучающимися класса по ведению личных портфолио, в которых</w:t>
      </w:r>
      <w:r>
        <w:rPr>
          <w:spacing w:val="-57"/>
        </w:rPr>
        <w:t xml:space="preserve"> </w:t>
      </w:r>
      <w:r>
        <w:t>они</w:t>
      </w:r>
      <w:r>
        <w:rPr>
          <w:spacing w:val="-1"/>
        </w:rPr>
        <w:t xml:space="preserve"> </w:t>
      </w:r>
      <w:r>
        <w:t>фиксируют</w:t>
      </w:r>
      <w:r>
        <w:rPr>
          <w:spacing w:val="-1"/>
        </w:rPr>
        <w:t xml:space="preserve"> </w:t>
      </w:r>
      <w:r>
        <w:t>свои</w:t>
      </w:r>
      <w:r>
        <w:rPr>
          <w:spacing w:val="1"/>
        </w:rPr>
        <w:t xml:space="preserve"> </w:t>
      </w:r>
      <w:r>
        <w:t>учебные, творческие,</w:t>
      </w:r>
      <w:r>
        <w:rPr>
          <w:spacing w:val="-1"/>
        </w:rPr>
        <w:t xml:space="preserve"> </w:t>
      </w:r>
      <w:r>
        <w:t>спортивные,</w:t>
      </w:r>
      <w:r>
        <w:rPr>
          <w:spacing w:val="-1"/>
        </w:rPr>
        <w:t xml:space="preserve"> </w:t>
      </w:r>
      <w:r>
        <w:t>личностные</w:t>
      </w:r>
      <w:r>
        <w:rPr>
          <w:spacing w:val="-2"/>
        </w:rPr>
        <w:t xml:space="preserve"> </w:t>
      </w:r>
      <w:r>
        <w:t>достижения;</w:t>
      </w:r>
    </w:p>
    <w:p w:rsidR="001E7CBD" w:rsidRDefault="009458D3">
      <w:pPr>
        <w:pStyle w:val="a3"/>
        <w:spacing w:line="352" w:lineRule="auto"/>
        <w:ind w:right="228"/>
      </w:pPr>
      <w:r>
        <w:t>регулярные</w:t>
      </w:r>
      <w:r>
        <w:rPr>
          <w:spacing w:val="1"/>
        </w:rPr>
        <w:t xml:space="preserve"> </w:t>
      </w:r>
      <w:r>
        <w:t>консультации</w:t>
      </w:r>
      <w:r>
        <w:rPr>
          <w:spacing w:val="1"/>
        </w:rPr>
        <w:t xml:space="preserve"> </w:t>
      </w:r>
      <w:r>
        <w:t>с</w:t>
      </w:r>
      <w:r>
        <w:rPr>
          <w:spacing w:val="1"/>
        </w:rPr>
        <w:t xml:space="preserve"> </w:t>
      </w:r>
      <w:r>
        <w:t>учителями-предметниками,</w:t>
      </w:r>
      <w:r>
        <w:rPr>
          <w:spacing w:val="1"/>
        </w:rPr>
        <w:t xml:space="preserve"> </w:t>
      </w:r>
      <w:r>
        <w:t>направленные</w:t>
      </w:r>
      <w:r>
        <w:rPr>
          <w:spacing w:val="1"/>
        </w:rPr>
        <w:t xml:space="preserve"> </w:t>
      </w:r>
      <w:r>
        <w:t>на</w:t>
      </w:r>
      <w:r>
        <w:rPr>
          <w:spacing w:val="1"/>
        </w:rPr>
        <w:t xml:space="preserve"> </w:t>
      </w:r>
      <w:r>
        <w:t>формирование</w:t>
      </w:r>
      <w:r>
        <w:rPr>
          <w:spacing w:val="-57"/>
        </w:rPr>
        <w:t xml:space="preserve"> </w:t>
      </w:r>
      <w:r>
        <w:t>единства требований по вопросам воспитания и обучения, предупреждение и (или) разрешение</w:t>
      </w:r>
      <w:r>
        <w:rPr>
          <w:spacing w:val="1"/>
        </w:rPr>
        <w:t xml:space="preserve"> </w:t>
      </w:r>
      <w:r>
        <w:t>конфликтов</w:t>
      </w:r>
      <w:r>
        <w:rPr>
          <w:spacing w:val="-1"/>
        </w:rPr>
        <w:t xml:space="preserve"> </w:t>
      </w:r>
      <w:r>
        <w:t>между</w:t>
      </w:r>
      <w:r>
        <w:rPr>
          <w:spacing w:val="-1"/>
        </w:rPr>
        <w:t xml:space="preserve"> </w:t>
      </w:r>
      <w:r>
        <w:t>учителями</w:t>
      </w:r>
      <w:r>
        <w:rPr>
          <w:spacing w:val="-1"/>
        </w:rPr>
        <w:t xml:space="preserve"> </w:t>
      </w:r>
      <w:r>
        <w:t>и</w:t>
      </w:r>
      <w:r>
        <w:rPr>
          <w:spacing w:val="1"/>
        </w:rPr>
        <w:t xml:space="preserve"> </w:t>
      </w:r>
      <w:r>
        <w:t>обучающимися;</w:t>
      </w:r>
    </w:p>
    <w:p w:rsidR="001E7CBD" w:rsidRDefault="009458D3">
      <w:pPr>
        <w:pStyle w:val="a3"/>
        <w:spacing w:line="352" w:lineRule="auto"/>
        <w:ind w:right="224"/>
      </w:pPr>
      <w:r>
        <w:t>проведение педагогических советов для решения конкретных проблем класса, интеграции</w:t>
      </w:r>
      <w:r>
        <w:rPr>
          <w:spacing w:val="1"/>
        </w:rPr>
        <w:t xml:space="preserve"> </w:t>
      </w:r>
      <w:r>
        <w:t>воспитательных</w:t>
      </w:r>
      <w:r>
        <w:rPr>
          <w:spacing w:val="1"/>
        </w:rPr>
        <w:t xml:space="preserve"> </w:t>
      </w:r>
      <w:r>
        <w:t>влияний</w:t>
      </w:r>
      <w:r>
        <w:rPr>
          <w:spacing w:val="1"/>
        </w:rPr>
        <w:t xml:space="preserve"> </w:t>
      </w:r>
      <w:r>
        <w:t>педагогов</w:t>
      </w:r>
      <w:r>
        <w:rPr>
          <w:spacing w:val="1"/>
        </w:rPr>
        <w:t xml:space="preserve"> </w:t>
      </w:r>
      <w:r>
        <w:t>на</w:t>
      </w:r>
      <w:r>
        <w:rPr>
          <w:spacing w:val="1"/>
        </w:rPr>
        <w:t xml:space="preserve"> </w:t>
      </w:r>
      <w:r>
        <w:t>обучающихся,</w:t>
      </w:r>
      <w:r>
        <w:rPr>
          <w:spacing w:val="1"/>
        </w:rPr>
        <w:t xml:space="preserve"> </w:t>
      </w:r>
      <w:r>
        <w:t>привлечение</w:t>
      </w:r>
      <w:r>
        <w:rPr>
          <w:spacing w:val="1"/>
        </w:rPr>
        <w:t xml:space="preserve"> </w:t>
      </w:r>
      <w:r>
        <w:t>учителей-предметников</w:t>
      </w:r>
      <w:r>
        <w:rPr>
          <w:spacing w:val="1"/>
        </w:rPr>
        <w:t xml:space="preserve"> </w:t>
      </w:r>
      <w:r>
        <w:t>к</w:t>
      </w:r>
      <w:r>
        <w:rPr>
          <w:spacing w:val="1"/>
        </w:rPr>
        <w:t xml:space="preserve"> </w:t>
      </w:r>
      <w:r>
        <w:t>участию в классных делах, дающих им возможность лучше узнавать и понимать обучающихся,</w:t>
      </w:r>
      <w:r>
        <w:rPr>
          <w:spacing w:val="1"/>
        </w:rPr>
        <w:t xml:space="preserve"> </w:t>
      </w:r>
      <w:r>
        <w:t>общаясь</w:t>
      </w:r>
      <w:r>
        <w:rPr>
          <w:spacing w:val="-2"/>
        </w:rPr>
        <w:t xml:space="preserve"> </w:t>
      </w:r>
      <w:r>
        <w:t>и</w:t>
      </w:r>
      <w:r>
        <w:rPr>
          <w:spacing w:val="-2"/>
        </w:rPr>
        <w:t xml:space="preserve"> </w:t>
      </w:r>
      <w:r>
        <w:t>наблюдая</w:t>
      </w:r>
      <w:r>
        <w:rPr>
          <w:spacing w:val="-2"/>
        </w:rPr>
        <w:t xml:space="preserve"> </w:t>
      </w:r>
      <w:r>
        <w:t>их</w:t>
      </w:r>
      <w:r>
        <w:rPr>
          <w:spacing w:val="-2"/>
        </w:rPr>
        <w:t xml:space="preserve"> </w:t>
      </w:r>
      <w:r>
        <w:t>во</w:t>
      </w:r>
      <w:r>
        <w:rPr>
          <w:spacing w:val="-2"/>
        </w:rPr>
        <w:t xml:space="preserve"> </w:t>
      </w:r>
      <w:r>
        <w:t>внеучебной</w:t>
      </w:r>
      <w:r>
        <w:rPr>
          <w:spacing w:val="-2"/>
        </w:rPr>
        <w:t xml:space="preserve"> </w:t>
      </w:r>
      <w:r>
        <w:t>обстановке,</w:t>
      </w:r>
      <w:r>
        <w:rPr>
          <w:spacing w:val="-1"/>
        </w:rPr>
        <w:t xml:space="preserve"> </w:t>
      </w:r>
      <w:r>
        <w:t>участвовать</w:t>
      </w:r>
      <w:r>
        <w:rPr>
          <w:spacing w:val="-2"/>
        </w:rPr>
        <w:t xml:space="preserve"> </w:t>
      </w:r>
      <w:r>
        <w:t>в</w:t>
      </w:r>
      <w:r>
        <w:rPr>
          <w:spacing w:val="-3"/>
        </w:rPr>
        <w:t xml:space="preserve"> </w:t>
      </w:r>
      <w:r>
        <w:t>родительских</w:t>
      </w:r>
      <w:r>
        <w:rPr>
          <w:spacing w:val="1"/>
        </w:rPr>
        <w:t xml:space="preserve"> </w:t>
      </w:r>
      <w:r>
        <w:t>собраниях</w:t>
      </w:r>
      <w:r>
        <w:rPr>
          <w:spacing w:val="-3"/>
        </w:rPr>
        <w:t xml:space="preserve"> </w:t>
      </w:r>
      <w:r>
        <w:t>класса;</w:t>
      </w:r>
    </w:p>
    <w:p w:rsidR="001E7CBD" w:rsidRDefault="009458D3">
      <w:pPr>
        <w:pStyle w:val="a3"/>
        <w:spacing w:line="352" w:lineRule="auto"/>
        <w:ind w:right="229"/>
      </w:pPr>
      <w:r>
        <w:t>организацию</w:t>
      </w:r>
      <w:r>
        <w:rPr>
          <w:spacing w:val="1"/>
        </w:rPr>
        <w:t xml:space="preserve"> </w:t>
      </w:r>
      <w:r>
        <w:t>и</w:t>
      </w:r>
      <w:r>
        <w:rPr>
          <w:spacing w:val="1"/>
        </w:rPr>
        <w:t xml:space="preserve"> </w:t>
      </w:r>
      <w:r>
        <w:t>проведение</w:t>
      </w:r>
      <w:r>
        <w:rPr>
          <w:spacing w:val="1"/>
        </w:rPr>
        <w:t xml:space="preserve"> </w:t>
      </w:r>
      <w:r>
        <w:t>регулярных</w:t>
      </w:r>
      <w:r>
        <w:rPr>
          <w:spacing w:val="1"/>
        </w:rPr>
        <w:t xml:space="preserve"> </w:t>
      </w:r>
      <w:r>
        <w:t>родительских</w:t>
      </w:r>
      <w:r>
        <w:rPr>
          <w:spacing w:val="1"/>
        </w:rPr>
        <w:t xml:space="preserve"> </w:t>
      </w:r>
      <w:r>
        <w:t>собраний,</w:t>
      </w:r>
      <w:r>
        <w:rPr>
          <w:spacing w:val="61"/>
        </w:rPr>
        <w:t xml:space="preserve"> </w:t>
      </w:r>
      <w:r>
        <w:t>информирование</w:t>
      </w:r>
      <w:r>
        <w:rPr>
          <w:spacing w:val="-57"/>
        </w:rPr>
        <w:t xml:space="preserve"> </w:t>
      </w:r>
      <w:r>
        <w:t>родителей об успехах и проблемах обучающихся, их положении в классе, жизни класса в целом,</w:t>
      </w:r>
      <w:r>
        <w:rPr>
          <w:spacing w:val="1"/>
        </w:rPr>
        <w:t xml:space="preserve"> </w:t>
      </w:r>
      <w:r>
        <w:t>помощь</w:t>
      </w:r>
      <w:r>
        <w:rPr>
          <w:spacing w:val="-1"/>
        </w:rPr>
        <w:t xml:space="preserve"> </w:t>
      </w:r>
      <w:r>
        <w:t>родителям</w:t>
      </w:r>
      <w:r>
        <w:rPr>
          <w:spacing w:val="-2"/>
        </w:rPr>
        <w:t xml:space="preserve"> </w:t>
      </w:r>
      <w:r>
        <w:t>и</w:t>
      </w:r>
      <w:r>
        <w:rPr>
          <w:spacing w:val="-3"/>
        </w:rPr>
        <w:t xml:space="preserve"> </w:t>
      </w:r>
      <w:r>
        <w:t>иным</w:t>
      </w:r>
      <w:r>
        <w:rPr>
          <w:spacing w:val="-3"/>
        </w:rPr>
        <w:t xml:space="preserve"> </w:t>
      </w:r>
      <w:r>
        <w:t>членам</w:t>
      </w:r>
      <w:r>
        <w:rPr>
          <w:spacing w:val="-2"/>
        </w:rPr>
        <w:t xml:space="preserve"> </w:t>
      </w:r>
      <w:r>
        <w:t>семьи</w:t>
      </w:r>
      <w:r>
        <w:rPr>
          <w:spacing w:val="-1"/>
        </w:rPr>
        <w:t xml:space="preserve"> </w:t>
      </w:r>
      <w:r>
        <w:t>в</w:t>
      </w:r>
      <w:r>
        <w:rPr>
          <w:spacing w:val="-2"/>
        </w:rPr>
        <w:t xml:space="preserve"> </w:t>
      </w:r>
      <w:r>
        <w:t>отношениях</w:t>
      </w:r>
      <w:r>
        <w:rPr>
          <w:spacing w:val="1"/>
        </w:rPr>
        <w:t xml:space="preserve"> </w:t>
      </w:r>
      <w:r>
        <w:t>с учителями,</w:t>
      </w:r>
      <w:r>
        <w:rPr>
          <w:spacing w:val="-1"/>
        </w:rPr>
        <w:t xml:space="preserve"> </w:t>
      </w:r>
      <w:r>
        <w:t>администрацией;</w:t>
      </w:r>
    </w:p>
    <w:p w:rsidR="001E7CBD" w:rsidRDefault="009458D3">
      <w:pPr>
        <w:pStyle w:val="a3"/>
        <w:spacing w:line="352" w:lineRule="auto"/>
        <w:ind w:right="233"/>
      </w:pPr>
      <w:r>
        <w:t>создание и организацию работы родительского комитета класса, участвующего в решении</w:t>
      </w:r>
      <w:r>
        <w:rPr>
          <w:spacing w:val="1"/>
        </w:rPr>
        <w:t xml:space="preserve"> </w:t>
      </w:r>
      <w:r>
        <w:t>вопросов</w:t>
      </w:r>
      <w:r>
        <w:rPr>
          <w:spacing w:val="-1"/>
        </w:rPr>
        <w:t xml:space="preserve"> </w:t>
      </w:r>
      <w:r>
        <w:t>воспитания</w:t>
      </w:r>
      <w:r>
        <w:rPr>
          <w:spacing w:val="-1"/>
        </w:rPr>
        <w:t xml:space="preserve"> </w:t>
      </w:r>
      <w:r>
        <w:t>и</w:t>
      </w:r>
      <w:r>
        <w:rPr>
          <w:spacing w:val="-2"/>
        </w:rPr>
        <w:t xml:space="preserve"> </w:t>
      </w:r>
      <w:r>
        <w:t>обучения</w:t>
      </w:r>
      <w:r>
        <w:rPr>
          <w:spacing w:val="-1"/>
        </w:rPr>
        <w:t xml:space="preserve"> </w:t>
      </w:r>
      <w:r>
        <w:t>в</w:t>
      </w:r>
      <w:r>
        <w:rPr>
          <w:spacing w:val="-1"/>
        </w:rPr>
        <w:t xml:space="preserve"> </w:t>
      </w:r>
      <w:r>
        <w:t>классе,</w:t>
      </w:r>
      <w:r>
        <w:rPr>
          <w:spacing w:val="-1"/>
        </w:rPr>
        <w:t xml:space="preserve"> </w:t>
      </w:r>
      <w:r>
        <w:t>общеобразовательной организации;</w:t>
      </w:r>
    </w:p>
    <w:p w:rsidR="001E7CBD" w:rsidRDefault="001E7CBD">
      <w:pPr>
        <w:spacing w:line="352" w:lineRule="auto"/>
        <w:sectPr w:rsidR="001E7CBD">
          <w:pgSz w:w="11910" w:h="16850"/>
          <w:pgMar w:top="840" w:right="340" w:bottom="280" w:left="740" w:header="600" w:footer="0" w:gutter="0"/>
          <w:cols w:space="720"/>
        </w:sectPr>
      </w:pPr>
    </w:p>
    <w:p w:rsidR="001E7CBD" w:rsidRDefault="009458D3">
      <w:pPr>
        <w:pStyle w:val="a3"/>
        <w:spacing w:before="6" w:line="352" w:lineRule="auto"/>
        <w:ind w:right="227"/>
      </w:pPr>
      <w:r>
        <w:lastRenderedPageBreak/>
        <w:t>привлечение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членов</w:t>
      </w:r>
      <w:r>
        <w:rPr>
          <w:spacing w:val="1"/>
        </w:rPr>
        <w:t xml:space="preserve"> </w:t>
      </w:r>
      <w:r>
        <w:t>семей</w:t>
      </w:r>
      <w:r>
        <w:rPr>
          <w:spacing w:val="1"/>
        </w:rPr>
        <w:t xml:space="preserve"> </w:t>
      </w:r>
      <w:r>
        <w:t>обучающихся</w:t>
      </w:r>
      <w:r>
        <w:rPr>
          <w:spacing w:val="1"/>
        </w:rPr>
        <w:t xml:space="preserve"> </w:t>
      </w:r>
      <w:r>
        <w:t>к</w:t>
      </w:r>
      <w:r>
        <w:rPr>
          <w:spacing w:val="1"/>
        </w:rPr>
        <w:t xml:space="preserve"> </w:t>
      </w:r>
      <w:r>
        <w:t>организации и проведению воспитательных дел, мероприятий в классе и общеобразовательной</w:t>
      </w:r>
      <w:r>
        <w:rPr>
          <w:spacing w:val="1"/>
        </w:rPr>
        <w:t xml:space="preserve"> </w:t>
      </w:r>
      <w:r>
        <w:t>организации;</w:t>
      </w:r>
    </w:p>
    <w:p w:rsidR="001E7CBD" w:rsidRDefault="009458D3">
      <w:pPr>
        <w:pStyle w:val="a3"/>
        <w:ind w:left="1101" w:firstLine="0"/>
      </w:pPr>
      <w:r>
        <w:t>проведение</w:t>
      </w:r>
      <w:r>
        <w:rPr>
          <w:spacing w:val="-4"/>
        </w:rPr>
        <w:t xml:space="preserve"> </w:t>
      </w:r>
      <w:r>
        <w:t>в</w:t>
      </w:r>
      <w:r>
        <w:rPr>
          <w:spacing w:val="-4"/>
        </w:rPr>
        <w:t xml:space="preserve"> </w:t>
      </w:r>
      <w:r>
        <w:t>классе</w:t>
      </w:r>
      <w:r>
        <w:rPr>
          <w:spacing w:val="-4"/>
        </w:rPr>
        <w:t xml:space="preserve"> </w:t>
      </w:r>
      <w:r>
        <w:t>праздников,</w:t>
      </w:r>
      <w:r>
        <w:rPr>
          <w:spacing w:val="-3"/>
        </w:rPr>
        <w:t xml:space="preserve"> </w:t>
      </w:r>
      <w:r>
        <w:t>конкурсов,</w:t>
      </w:r>
      <w:r>
        <w:rPr>
          <w:spacing w:val="-2"/>
        </w:rPr>
        <w:t xml:space="preserve"> </w:t>
      </w:r>
      <w:r>
        <w:t>соревнований</w:t>
      </w:r>
      <w:r>
        <w:rPr>
          <w:spacing w:val="-3"/>
        </w:rPr>
        <w:t xml:space="preserve"> </w:t>
      </w:r>
      <w:r>
        <w:t>и</w:t>
      </w:r>
      <w:r>
        <w:rPr>
          <w:spacing w:val="-3"/>
        </w:rPr>
        <w:t xml:space="preserve"> </w:t>
      </w:r>
      <w:r>
        <w:t>других</w:t>
      </w:r>
      <w:r>
        <w:rPr>
          <w:spacing w:val="-4"/>
        </w:rPr>
        <w:t xml:space="preserve"> </w:t>
      </w:r>
      <w:r>
        <w:t>мероприятий.</w:t>
      </w:r>
    </w:p>
    <w:p w:rsidR="001E7CBD" w:rsidRDefault="009458D3">
      <w:pPr>
        <w:pStyle w:val="a4"/>
        <w:numPr>
          <w:ilvl w:val="3"/>
          <w:numId w:val="8"/>
        </w:numPr>
        <w:tabs>
          <w:tab w:val="left" w:pos="2122"/>
        </w:tabs>
        <w:spacing w:before="130"/>
        <w:ind w:left="2121" w:hanging="1021"/>
        <w:rPr>
          <w:sz w:val="24"/>
        </w:rPr>
      </w:pPr>
      <w:r>
        <w:rPr>
          <w:sz w:val="24"/>
        </w:rPr>
        <w:t>Модуль «Основные</w:t>
      </w:r>
      <w:r>
        <w:rPr>
          <w:spacing w:val="-6"/>
          <w:sz w:val="24"/>
        </w:rPr>
        <w:t xml:space="preserve"> </w:t>
      </w:r>
      <w:r>
        <w:rPr>
          <w:sz w:val="24"/>
        </w:rPr>
        <w:t>школьные</w:t>
      </w:r>
      <w:r>
        <w:rPr>
          <w:spacing w:val="-5"/>
          <w:sz w:val="24"/>
        </w:rPr>
        <w:t xml:space="preserve"> </w:t>
      </w:r>
      <w:r>
        <w:rPr>
          <w:sz w:val="24"/>
        </w:rPr>
        <w:t>дела».</w:t>
      </w:r>
    </w:p>
    <w:p w:rsidR="001E7CBD" w:rsidRDefault="009458D3">
      <w:pPr>
        <w:pStyle w:val="a3"/>
        <w:spacing w:before="129" w:line="352" w:lineRule="auto"/>
        <w:ind w:right="225"/>
      </w:pPr>
      <w:r>
        <w:t>Реализация воспитательного потенциала основных школьных дел может 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запланированные):</w:t>
      </w:r>
    </w:p>
    <w:p w:rsidR="001E7CBD" w:rsidRDefault="009458D3">
      <w:pPr>
        <w:pStyle w:val="a3"/>
        <w:spacing w:before="2" w:line="352" w:lineRule="auto"/>
        <w:ind w:right="225"/>
      </w:pPr>
      <w:r>
        <w:t>общешкольные</w:t>
      </w:r>
      <w:r>
        <w:rPr>
          <w:spacing w:val="1"/>
        </w:rPr>
        <w:t xml:space="preserve"> </w:t>
      </w:r>
      <w:r>
        <w:t>праздники,</w:t>
      </w:r>
      <w:r>
        <w:rPr>
          <w:spacing w:val="1"/>
        </w:rPr>
        <w:t xml:space="preserve"> </w:t>
      </w:r>
      <w:r>
        <w:t>ежегодные</w:t>
      </w:r>
      <w:r>
        <w:rPr>
          <w:spacing w:val="1"/>
        </w:rPr>
        <w:t xml:space="preserve"> </w:t>
      </w:r>
      <w:r>
        <w:t>творческие</w:t>
      </w:r>
      <w:r>
        <w:rPr>
          <w:spacing w:val="1"/>
        </w:rPr>
        <w:t xml:space="preserve"> </w:t>
      </w:r>
      <w:r>
        <w:t>(театрализованные,</w:t>
      </w:r>
      <w:r>
        <w:rPr>
          <w:spacing w:val="1"/>
        </w:rPr>
        <w:t xml:space="preserve"> </w:t>
      </w:r>
      <w:r>
        <w:t>музыкальные,</w:t>
      </w:r>
      <w:r>
        <w:rPr>
          <w:spacing w:val="1"/>
        </w:rPr>
        <w:t xml:space="preserve"> </w:t>
      </w:r>
      <w:r>
        <w:t>литературные</w:t>
      </w:r>
      <w:r>
        <w:rPr>
          <w:spacing w:val="1"/>
        </w:rPr>
        <w:t xml:space="preserve"> </w:t>
      </w:r>
      <w:r>
        <w:t>и</w:t>
      </w:r>
      <w:r>
        <w:rPr>
          <w:spacing w:val="1"/>
        </w:rPr>
        <w:t xml:space="preserve"> </w:t>
      </w:r>
      <w:r>
        <w:t>другие)</w:t>
      </w:r>
      <w:r>
        <w:rPr>
          <w:spacing w:val="1"/>
        </w:rPr>
        <w:t xml:space="preserve"> </w:t>
      </w:r>
      <w:r>
        <w:t>мероприятия,</w:t>
      </w:r>
      <w:r>
        <w:rPr>
          <w:spacing w:val="1"/>
        </w:rPr>
        <w:t xml:space="preserve"> </w:t>
      </w:r>
      <w:r>
        <w:t>связанные</w:t>
      </w:r>
      <w:r>
        <w:rPr>
          <w:spacing w:val="1"/>
        </w:rPr>
        <w:t xml:space="preserve"> </w:t>
      </w:r>
      <w:r>
        <w:t>с</w:t>
      </w:r>
      <w:r>
        <w:rPr>
          <w:spacing w:val="1"/>
        </w:rPr>
        <w:t xml:space="preserve"> </w:t>
      </w:r>
      <w:r>
        <w:t>общероссийскими,</w:t>
      </w:r>
      <w:r>
        <w:rPr>
          <w:spacing w:val="1"/>
        </w:rPr>
        <w:t xml:space="preserve"> </w:t>
      </w:r>
      <w:r>
        <w:t>региональными</w:t>
      </w:r>
      <w:r>
        <w:rPr>
          <w:spacing w:val="1"/>
        </w:rPr>
        <w:t xml:space="preserve"> </w:t>
      </w:r>
      <w:r>
        <w:t>праздниками,</w:t>
      </w:r>
      <w:r>
        <w:rPr>
          <w:spacing w:val="-1"/>
        </w:rPr>
        <w:t xml:space="preserve"> </w:t>
      </w:r>
      <w:r>
        <w:t>памятными датами,</w:t>
      </w:r>
      <w:r>
        <w:rPr>
          <w:spacing w:val="-1"/>
        </w:rPr>
        <w:t xml:space="preserve"> </w:t>
      </w:r>
      <w:r>
        <w:t>в</w:t>
      </w:r>
      <w:r>
        <w:rPr>
          <w:spacing w:val="-1"/>
        </w:rPr>
        <w:t xml:space="preserve"> </w:t>
      </w:r>
      <w:r>
        <w:t>которых</w:t>
      </w:r>
      <w:r>
        <w:rPr>
          <w:spacing w:val="2"/>
        </w:rPr>
        <w:t xml:space="preserve"> </w:t>
      </w:r>
      <w:r>
        <w:t>участвуют все</w:t>
      </w:r>
      <w:r>
        <w:rPr>
          <w:spacing w:val="-1"/>
        </w:rPr>
        <w:t xml:space="preserve"> </w:t>
      </w:r>
      <w:r>
        <w:t>классы;</w:t>
      </w:r>
    </w:p>
    <w:p w:rsidR="001E7CBD" w:rsidRDefault="009458D3">
      <w:pPr>
        <w:pStyle w:val="a3"/>
        <w:spacing w:before="1" w:line="352" w:lineRule="auto"/>
        <w:ind w:left="1101" w:right="227" w:firstLine="0"/>
      </w:pPr>
      <w:r>
        <w:t>участие во всероссийских акциях, посвящѐнных значимым событиям в России, мире;</w:t>
      </w:r>
      <w:r>
        <w:rPr>
          <w:spacing w:val="1"/>
        </w:rPr>
        <w:t xml:space="preserve"> </w:t>
      </w:r>
      <w:r>
        <w:t>торжественные</w:t>
      </w:r>
      <w:r>
        <w:rPr>
          <w:spacing w:val="10"/>
        </w:rPr>
        <w:t xml:space="preserve"> </w:t>
      </w:r>
      <w:r>
        <w:t>мероприятия,</w:t>
      </w:r>
      <w:r>
        <w:rPr>
          <w:spacing w:val="12"/>
        </w:rPr>
        <w:t xml:space="preserve"> </w:t>
      </w:r>
      <w:r>
        <w:t>связанные</w:t>
      </w:r>
      <w:r>
        <w:rPr>
          <w:spacing w:val="10"/>
        </w:rPr>
        <w:t xml:space="preserve"> </w:t>
      </w:r>
      <w:r>
        <w:t>с</w:t>
      </w:r>
      <w:r>
        <w:rPr>
          <w:spacing w:val="13"/>
        </w:rPr>
        <w:t xml:space="preserve"> </w:t>
      </w:r>
      <w:r>
        <w:t>завершением</w:t>
      </w:r>
      <w:r>
        <w:rPr>
          <w:spacing w:val="11"/>
        </w:rPr>
        <w:t xml:space="preserve"> </w:t>
      </w:r>
      <w:r>
        <w:t>образования,</w:t>
      </w:r>
      <w:r>
        <w:rPr>
          <w:spacing w:val="12"/>
        </w:rPr>
        <w:t xml:space="preserve"> </w:t>
      </w:r>
      <w:r>
        <w:t>переходом</w:t>
      </w:r>
      <w:r>
        <w:rPr>
          <w:spacing w:val="11"/>
        </w:rPr>
        <w:t xml:space="preserve"> </w:t>
      </w:r>
      <w:r>
        <w:t>на</w:t>
      </w:r>
    </w:p>
    <w:p w:rsidR="001E7CBD" w:rsidRDefault="009458D3">
      <w:pPr>
        <w:pStyle w:val="a3"/>
        <w:spacing w:line="352" w:lineRule="auto"/>
        <w:ind w:right="233" w:firstLine="0"/>
      </w:pPr>
      <w:r>
        <w:t>следующий уровень образования, символизирующие приобретение новых социальных статусов в</w:t>
      </w:r>
      <w:r>
        <w:rPr>
          <w:spacing w:val="1"/>
        </w:rPr>
        <w:t xml:space="preserve"> </w:t>
      </w:r>
      <w:r>
        <w:t>образовательной</w:t>
      </w:r>
      <w:r>
        <w:rPr>
          <w:spacing w:val="-1"/>
        </w:rPr>
        <w:t xml:space="preserve"> </w:t>
      </w:r>
      <w:r>
        <w:t>организации, обществе;</w:t>
      </w:r>
    </w:p>
    <w:p w:rsidR="001E7CBD" w:rsidRDefault="009458D3">
      <w:pPr>
        <w:pStyle w:val="a3"/>
        <w:spacing w:before="2" w:line="352" w:lineRule="auto"/>
        <w:ind w:right="224"/>
      </w:pPr>
      <w:r>
        <w:t>церемонии награждения (по итогам учебного периода, года) обучающихся и педагогов за</w:t>
      </w:r>
      <w:r>
        <w:rPr>
          <w:spacing w:val="1"/>
        </w:rPr>
        <w:t xml:space="preserve"> </w:t>
      </w:r>
      <w:r>
        <w:t>участие</w:t>
      </w:r>
      <w:r>
        <w:rPr>
          <w:spacing w:val="1"/>
        </w:rPr>
        <w:t xml:space="preserve"> </w:t>
      </w:r>
      <w:r>
        <w:t>в</w:t>
      </w:r>
      <w:r>
        <w:rPr>
          <w:spacing w:val="1"/>
        </w:rPr>
        <w:t xml:space="preserve"> </w:t>
      </w:r>
      <w:r>
        <w:t>жизни</w:t>
      </w:r>
      <w:r>
        <w:rPr>
          <w:spacing w:val="1"/>
        </w:rPr>
        <w:t xml:space="preserve"> </w:t>
      </w:r>
      <w:r>
        <w:t>образовательной</w:t>
      </w:r>
      <w:r>
        <w:rPr>
          <w:spacing w:val="1"/>
        </w:rPr>
        <w:t xml:space="preserve"> </w:t>
      </w:r>
      <w:r>
        <w:t>организации,</w:t>
      </w:r>
      <w:r>
        <w:rPr>
          <w:spacing w:val="1"/>
        </w:rPr>
        <w:t xml:space="preserve"> </w:t>
      </w:r>
      <w:r>
        <w:t>достижения</w:t>
      </w:r>
      <w:r>
        <w:rPr>
          <w:spacing w:val="1"/>
        </w:rPr>
        <w:t xml:space="preserve"> </w:t>
      </w:r>
      <w:r>
        <w:t>в</w:t>
      </w:r>
      <w:r>
        <w:rPr>
          <w:spacing w:val="1"/>
        </w:rPr>
        <w:t xml:space="preserve"> </w:t>
      </w:r>
      <w:r>
        <w:t>конкурсах,</w:t>
      </w:r>
      <w:r>
        <w:rPr>
          <w:spacing w:val="1"/>
        </w:rPr>
        <w:t xml:space="preserve"> </w:t>
      </w:r>
      <w:r>
        <w:t>соревнованиях,</w:t>
      </w:r>
      <w:r>
        <w:rPr>
          <w:spacing w:val="1"/>
        </w:rPr>
        <w:t xml:space="preserve"> </w:t>
      </w:r>
      <w:r>
        <w:t>олимпиадах,</w:t>
      </w:r>
      <w:r>
        <w:rPr>
          <w:spacing w:val="-1"/>
        </w:rPr>
        <w:t xml:space="preserve"> </w:t>
      </w:r>
      <w:r>
        <w:t>вклад</w:t>
      </w:r>
      <w:r>
        <w:rPr>
          <w:spacing w:val="-1"/>
        </w:rPr>
        <w:t xml:space="preserve"> </w:t>
      </w:r>
      <w:r>
        <w:t>в</w:t>
      </w:r>
      <w:r>
        <w:rPr>
          <w:spacing w:val="-2"/>
        </w:rPr>
        <w:t xml:space="preserve"> </w:t>
      </w:r>
      <w:r>
        <w:t>развитие</w:t>
      </w:r>
      <w:r>
        <w:rPr>
          <w:spacing w:val="-2"/>
        </w:rPr>
        <w:t xml:space="preserve"> </w:t>
      </w:r>
      <w:r>
        <w:t>образовательной организации,</w:t>
      </w:r>
      <w:r>
        <w:rPr>
          <w:spacing w:val="-1"/>
        </w:rPr>
        <w:t xml:space="preserve"> </w:t>
      </w:r>
      <w:r>
        <w:t>своей</w:t>
      </w:r>
      <w:r>
        <w:rPr>
          <w:spacing w:val="-1"/>
        </w:rPr>
        <w:t xml:space="preserve"> </w:t>
      </w:r>
      <w:r>
        <w:t>местности;</w:t>
      </w:r>
    </w:p>
    <w:p w:rsidR="001E7CBD" w:rsidRDefault="009458D3">
      <w:pPr>
        <w:pStyle w:val="a3"/>
        <w:spacing w:line="352" w:lineRule="auto"/>
        <w:ind w:right="225"/>
      </w:pPr>
      <w:r>
        <w:t>социальные</w:t>
      </w:r>
      <w:r>
        <w:rPr>
          <w:spacing w:val="1"/>
        </w:rPr>
        <w:t xml:space="preserve"> </w:t>
      </w:r>
      <w:r>
        <w:t>проекты</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совместно</w:t>
      </w:r>
      <w:r>
        <w:rPr>
          <w:spacing w:val="1"/>
        </w:rPr>
        <w:t xml:space="preserve"> </w:t>
      </w:r>
      <w:r>
        <w:t>разрабатываемые</w:t>
      </w:r>
      <w:r>
        <w:rPr>
          <w:spacing w:val="1"/>
        </w:rPr>
        <w:t xml:space="preserve"> </w:t>
      </w:r>
      <w:r>
        <w:t>и</w:t>
      </w:r>
      <w:r>
        <w:rPr>
          <w:spacing w:val="1"/>
        </w:rPr>
        <w:t xml:space="preserve"> </w:t>
      </w:r>
      <w:r>
        <w:t>реализуемые обучающимися и педагогическими работниками, в том числе с участием социальных</w:t>
      </w:r>
      <w:r>
        <w:rPr>
          <w:spacing w:val="1"/>
        </w:rPr>
        <w:t xml:space="preserve"> </w:t>
      </w:r>
      <w:r>
        <w:t>партнѐров, комплексы дел благотворительной, экологической, патриотической, трудовой и другой</w:t>
      </w:r>
      <w:r>
        <w:rPr>
          <w:spacing w:val="1"/>
        </w:rPr>
        <w:t xml:space="preserve"> </w:t>
      </w:r>
      <w:r>
        <w:t>направленности;</w:t>
      </w:r>
    </w:p>
    <w:p w:rsidR="001E7CBD" w:rsidRDefault="009458D3">
      <w:pPr>
        <w:pStyle w:val="a3"/>
        <w:spacing w:line="352" w:lineRule="auto"/>
        <w:ind w:right="226"/>
      </w:pPr>
      <w:r>
        <w:t>проводимые</w:t>
      </w:r>
      <w:r>
        <w:rPr>
          <w:spacing w:val="1"/>
        </w:rPr>
        <w:t xml:space="preserve"> </w:t>
      </w:r>
      <w:r>
        <w:t>для</w:t>
      </w:r>
      <w:r>
        <w:rPr>
          <w:spacing w:val="1"/>
        </w:rPr>
        <w:t xml:space="preserve"> </w:t>
      </w:r>
      <w:r>
        <w:t>жителей</w:t>
      </w:r>
      <w:r>
        <w:rPr>
          <w:spacing w:val="1"/>
        </w:rPr>
        <w:t xml:space="preserve"> </w:t>
      </w:r>
      <w:r>
        <w:t>населенного</w:t>
      </w:r>
      <w:r>
        <w:rPr>
          <w:spacing w:val="1"/>
        </w:rPr>
        <w:t xml:space="preserve"> </w:t>
      </w:r>
      <w:r>
        <w:t>пункта</w:t>
      </w:r>
      <w:r>
        <w:rPr>
          <w:spacing w:val="1"/>
        </w:rPr>
        <w:t xml:space="preserve"> </w:t>
      </w:r>
      <w:r>
        <w:t>и</w:t>
      </w:r>
      <w:r>
        <w:rPr>
          <w:spacing w:val="1"/>
        </w:rPr>
        <w:t xml:space="preserve"> </w:t>
      </w:r>
      <w:r>
        <w:t>организуемые</w:t>
      </w:r>
      <w:r>
        <w:rPr>
          <w:spacing w:val="1"/>
        </w:rPr>
        <w:t xml:space="preserve"> </w:t>
      </w:r>
      <w:r>
        <w:t>совместно</w:t>
      </w:r>
      <w:r>
        <w:rPr>
          <w:spacing w:val="1"/>
        </w:rPr>
        <w:t xml:space="preserve"> </w:t>
      </w:r>
      <w:r>
        <w:t>с</w:t>
      </w:r>
      <w:r>
        <w:rPr>
          <w:spacing w:val="1"/>
        </w:rPr>
        <w:t xml:space="preserve"> </w:t>
      </w:r>
      <w:r>
        <w:t>семьями</w:t>
      </w:r>
      <w:r>
        <w:rPr>
          <w:spacing w:val="1"/>
        </w:rPr>
        <w:t xml:space="preserve"> </w:t>
      </w:r>
      <w:r>
        <w:t>обучающихся</w:t>
      </w:r>
      <w:r>
        <w:rPr>
          <w:spacing w:val="1"/>
        </w:rPr>
        <w:t xml:space="preserve"> </w:t>
      </w:r>
      <w:r>
        <w:t>праздники,</w:t>
      </w:r>
      <w:r>
        <w:rPr>
          <w:spacing w:val="1"/>
        </w:rPr>
        <w:t xml:space="preserve"> </w:t>
      </w:r>
      <w:r>
        <w:t>фестивали,</w:t>
      </w:r>
      <w:r>
        <w:rPr>
          <w:spacing w:val="1"/>
        </w:rPr>
        <w:t xml:space="preserve"> </w:t>
      </w:r>
      <w:r>
        <w:t>представления</w:t>
      </w:r>
      <w:r>
        <w:rPr>
          <w:spacing w:val="1"/>
        </w:rPr>
        <w:t xml:space="preserve"> </w:t>
      </w:r>
      <w:r>
        <w:t>в</w:t>
      </w:r>
      <w:r>
        <w:rPr>
          <w:spacing w:val="1"/>
        </w:rPr>
        <w:t xml:space="preserve"> </w:t>
      </w:r>
      <w:r>
        <w:t>связи</w:t>
      </w:r>
      <w:r>
        <w:rPr>
          <w:spacing w:val="1"/>
        </w:rPr>
        <w:t xml:space="preserve"> </w:t>
      </w:r>
      <w:r>
        <w:t>с</w:t>
      </w:r>
      <w:r>
        <w:rPr>
          <w:spacing w:val="1"/>
        </w:rPr>
        <w:t xml:space="preserve"> </w:t>
      </w:r>
      <w:r>
        <w:t>памятными</w:t>
      </w:r>
      <w:r>
        <w:rPr>
          <w:spacing w:val="1"/>
        </w:rPr>
        <w:t xml:space="preserve"> </w:t>
      </w:r>
      <w:r>
        <w:t>датами,</w:t>
      </w:r>
      <w:r>
        <w:rPr>
          <w:spacing w:val="1"/>
        </w:rPr>
        <w:t xml:space="preserve"> </w:t>
      </w:r>
      <w:r>
        <w:t>значимыми</w:t>
      </w:r>
      <w:r>
        <w:rPr>
          <w:spacing w:val="-57"/>
        </w:rPr>
        <w:t xml:space="preserve"> </w:t>
      </w:r>
      <w:r>
        <w:t>событиями</w:t>
      </w:r>
      <w:r>
        <w:rPr>
          <w:spacing w:val="-1"/>
        </w:rPr>
        <w:t xml:space="preserve"> </w:t>
      </w:r>
      <w:r>
        <w:t>для жителей населенного пункта;</w:t>
      </w:r>
    </w:p>
    <w:p w:rsidR="001E7CBD" w:rsidRDefault="009458D3">
      <w:pPr>
        <w:pStyle w:val="a3"/>
        <w:spacing w:before="2" w:line="352" w:lineRule="auto"/>
        <w:ind w:right="225"/>
      </w:pPr>
      <w:r>
        <w:t>разновозрастные сборы, многодневные выездные события, включающие в себя комплекс</w:t>
      </w:r>
      <w:r>
        <w:rPr>
          <w:spacing w:val="1"/>
        </w:rPr>
        <w:t xml:space="preserve"> </w:t>
      </w:r>
      <w:r>
        <w:t>коллективных</w:t>
      </w:r>
      <w:r>
        <w:rPr>
          <w:spacing w:val="1"/>
        </w:rPr>
        <w:t xml:space="preserve"> </w:t>
      </w:r>
      <w:r>
        <w:t>творческих</w:t>
      </w:r>
      <w:r>
        <w:rPr>
          <w:spacing w:val="1"/>
        </w:rPr>
        <w:t xml:space="preserve"> </w:t>
      </w:r>
      <w:r>
        <w:t>дел</w:t>
      </w:r>
      <w:r>
        <w:rPr>
          <w:spacing w:val="1"/>
        </w:rPr>
        <w:t xml:space="preserve"> </w:t>
      </w:r>
      <w:r>
        <w:t>гражданской,</w:t>
      </w:r>
      <w:r>
        <w:rPr>
          <w:spacing w:val="1"/>
        </w:rPr>
        <w:t xml:space="preserve"> </w:t>
      </w:r>
      <w:r>
        <w:t>патриотической,</w:t>
      </w:r>
      <w:r>
        <w:rPr>
          <w:spacing w:val="1"/>
        </w:rPr>
        <w:t xml:space="preserve"> </w:t>
      </w:r>
      <w:r>
        <w:t>историко-краеведческой,</w:t>
      </w:r>
      <w:r>
        <w:rPr>
          <w:spacing w:val="1"/>
        </w:rPr>
        <w:t xml:space="preserve"> </w:t>
      </w:r>
      <w:r>
        <w:t>экологической,</w:t>
      </w:r>
      <w:r>
        <w:rPr>
          <w:spacing w:val="-1"/>
        </w:rPr>
        <w:t xml:space="preserve"> </w:t>
      </w:r>
      <w:r>
        <w:t>трудовой,</w:t>
      </w:r>
      <w:r>
        <w:rPr>
          <w:spacing w:val="-1"/>
        </w:rPr>
        <w:t xml:space="preserve"> </w:t>
      </w:r>
      <w:r>
        <w:t>спортивно-оздоровительной</w:t>
      </w:r>
      <w:r>
        <w:rPr>
          <w:spacing w:val="-3"/>
        </w:rPr>
        <w:t xml:space="preserve"> </w:t>
      </w:r>
      <w:r>
        <w:t>и другой</w:t>
      </w:r>
      <w:r>
        <w:rPr>
          <w:spacing w:val="-1"/>
        </w:rPr>
        <w:t xml:space="preserve"> </w:t>
      </w:r>
      <w:r>
        <w:t>направленности;</w:t>
      </w:r>
    </w:p>
    <w:p w:rsidR="001E7CBD" w:rsidRDefault="009458D3">
      <w:pPr>
        <w:pStyle w:val="a3"/>
        <w:spacing w:line="352" w:lineRule="auto"/>
        <w:ind w:right="225"/>
      </w:pPr>
      <w:r>
        <w:t>вовлечение</w:t>
      </w:r>
      <w:r>
        <w:rPr>
          <w:spacing w:val="1"/>
        </w:rPr>
        <w:t xml:space="preserve"> </w:t>
      </w:r>
      <w:r>
        <w:t>по</w:t>
      </w:r>
      <w:r>
        <w:rPr>
          <w:spacing w:val="1"/>
        </w:rPr>
        <w:t xml:space="preserve"> </w:t>
      </w:r>
      <w:r>
        <w:t>возможности</w:t>
      </w:r>
      <w:r>
        <w:rPr>
          <w:spacing w:val="1"/>
        </w:rPr>
        <w:t xml:space="preserve"> </w:t>
      </w:r>
      <w:r>
        <w:t>каждого</w:t>
      </w:r>
      <w:r>
        <w:rPr>
          <w:spacing w:val="1"/>
        </w:rPr>
        <w:t xml:space="preserve"> </w:t>
      </w:r>
      <w:r>
        <w:t>обучающегося</w:t>
      </w:r>
      <w:r>
        <w:rPr>
          <w:spacing w:val="1"/>
        </w:rPr>
        <w:t xml:space="preserve"> </w:t>
      </w:r>
      <w:r>
        <w:t>в</w:t>
      </w:r>
      <w:r>
        <w:rPr>
          <w:spacing w:val="1"/>
        </w:rPr>
        <w:t xml:space="preserve"> </w:t>
      </w:r>
      <w:r>
        <w:t>школьные</w:t>
      </w:r>
      <w:r>
        <w:rPr>
          <w:spacing w:val="1"/>
        </w:rPr>
        <w:t xml:space="preserve"> </w:t>
      </w:r>
      <w:r>
        <w:t>дела</w:t>
      </w:r>
      <w:r>
        <w:rPr>
          <w:spacing w:val="1"/>
        </w:rPr>
        <w:t xml:space="preserve"> </w:t>
      </w:r>
      <w:r>
        <w:t>в</w:t>
      </w:r>
      <w:r>
        <w:rPr>
          <w:spacing w:val="1"/>
        </w:rPr>
        <w:t xml:space="preserve"> </w:t>
      </w:r>
      <w:r>
        <w:t>разных</w:t>
      </w:r>
      <w:r>
        <w:rPr>
          <w:spacing w:val="1"/>
        </w:rPr>
        <w:t xml:space="preserve"> </w:t>
      </w:r>
      <w:r>
        <w:t>ролях</w:t>
      </w:r>
      <w:r>
        <w:rPr>
          <w:spacing w:val="1"/>
        </w:rPr>
        <w:t xml:space="preserve"> </w:t>
      </w:r>
      <w:r>
        <w:t>(сценаристов,</w:t>
      </w:r>
      <w:r>
        <w:rPr>
          <w:spacing w:val="1"/>
        </w:rPr>
        <w:t xml:space="preserve"> </w:t>
      </w:r>
      <w:r>
        <w:t>постановщиков,</w:t>
      </w:r>
      <w:r>
        <w:rPr>
          <w:spacing w:val="1"/>
        </w:rPr>
        <w:t xml:space="preserve"> </w:t>
      </w:r>
      <w:r>
        <w:t>исполнителей,</w:t>
      </w:r>
      <w:r>
        <w:rPr>
          <w:spacing w:val="1"/>
        </w:rPr>
        <w:t xml:space="preserve"> </w:t>
      </w:r>
      <w:r>
        <w:t>корреспондентов,</w:t>
      </w:r>
      <w:r>
        <w:rPr>
          <w:spacing w:val="1"/>
        </w:rPr>
        <w:t xml:space="preserve"> </w:t>
      </w:r>
      <w:r>
        <w:t>ведущих,</w:t>
      </w:r>
      <w:r>
        <w:rPr>
          <w:spacing w:val="1"/>
        </w:rPr>
        <w:t xml:space="preserve"> </w:t>
      </w:r>
      <w:r>
        <w:t>декораторов,</w:t>
      </w:r>
      <w:r>
        <w:rPr>
          <w:spacing w:val="-57"/>
        </w:rPr>
        <w:t xml:space="preserve"> </w:t>
      </w:r>
      <w:r>
        <w:t>музыкальных редакторов, ответственных за костюмы и оборудование, за приглашение и встречу</w:t>
      </w:r>
      <w:r>
        <w:rPr>
          <w:spacing w:val="1"/>
        </w:rPr>
        <w:t xml:space="preserve"> </w:t>
      </w:r>
      <w:r>
        <w:t>гостей и других), помощь обучающимся в освоении навыков подготовки, проведения, анализа</w:t>
      </w:r>
      <w:r>
        <w:rPr>
          <w:spacing w:val="1"/>
        </w:rPr>
        <w:t xml:space="preserve"> </w:t>
      </w:r>
      <w:r>
        <w:t>общешкольных</w:t>
      </w:r>
      <w:r>
        <w:rPr>
          <w:spacing w:val="1"/>
        </w:rPr>
        <w:t xml:space="preserve"> </w:t>
      </w:r>
      <w:r>
        <w:t>дел;</w:t>
      </w:r>
    </w:p>
    <w:p w:rsidR="001E7CBD" w:rsidRDefault="009458D3">
      <w:pPr>
        <w:pStyle w:val="a3"/>
        <w:spacing w:before="2" w:line="352" w:lineRule="auto"/>
        <w:ind w:right="228"/>
      </w:pPr>
      <w:r>
        <w:t>наблюдение</w:t>
      </w:r>
      <w:r>
        <w:rPr>
          <w:spacing w:val="1"/>
        </w:rPr>
        <w:t xml:space="preserve"> </w:t>
      </w:r>
      <w:r>
        <w:t>за</w:t>
      </w:r>
      <w:r>
        <w:rPr>
          <w:spacing w:val="1"/>
        </w:rPr>
        <w:t xml:space="preserve"> </w:t>
      </w:r>
      <w:r>
        <w:t>поведением</w:t>
      </w:r>
      <w:r>
        <w:rPr>
          <w:spacing w:val="1"/>
        </w:rPr>
        <w:t xml:space="preserve"> </w:t>
      </w:r>
      <w:r>
        <w:t>обучающихся</w:t>
      </w:r>
      <w:r>
        <w:rPr>
          <w:spacing w:val="1"/>
        </w:rPr>
        <w:t xml:space="preserve"> </w:t>
      </w:r>
      <w:r>
        <w:t>в</w:t>
      </w:r>
      <w:r>
        <w:rPr>
          <w:spacing w:val="1"/>
        </w:rPr>
        <w:t xml:space="preserve"> </w:t>
      </w:r>
      <w:r>
        <w:t>ситуациях</w:t>
      </w:r>
      <w:r>
        <w:rPr>
          <w:spacing w:val="1"/>
        </w:rPr>
        <w:t xml:space="preserve"> </w:t>
      </w:r>
      <w:r>
        <w:t>подготовки,</w:t>
      </w:r>
      <w:r>
        <w:rPr>
          <w:spacing w:val="1"/>
        </w:rPr>
        <w:t xml:space="preserve"> </w:t>
      </w:r>
      <w:r>
        <w:t>проведения,</w:t>
      </w:r>
      <w:r>
        <w:rPr>
          <w:spacing w:val="1"/>
        </w:rPr>
        <w:t xml:space="preserve"> </w:t>
      </w:r>
      <w:r>
        <w:t>анализа</w:t>
      </w:r>
      <w:r>
        <w:rPr>
          <w:spacing w:val="-57"/>
        </w:rPr>
        <w:t xml:space="preserve"> </w:t>
      </w:r>
      <w:r>
        <w:t>основных школьных дел, мероприятий, их отношениями с обучающимися разных возрастов, с</w:t>
      </w:r>
      <w:r>
        <w:rPr>
          <w:spacing w:val="1"/>
        </w:rPr>
        <w:t xml:space="preserve"> </w:t>
      </w:r>
      <w:r>
        <w:t>педагогическими</w:t>
      </w:r>
      <w:r>
        <w:rPr>
          <w:spacing w:val="-1"/>
        </w:rPr>
        <w:t xml:space="preserve"> </w:t>
      </w:r>
      <w:r>
        <w:t>работниками</w:t>
      </w:r>
      <w:r>
        <w:rPr>
          <w:spacing w:val="-2"/>
        </w:rPr>
        <w:t xml:space="preserve"> </w:t>
      </w:r>
      <w:r>
        <w:t>и другими</w:t>
      </w:r>
      <w:r>
        <w:rPr>
          <w:spacing w:val="-1"/>
        </w:rPr>
        <w:t xml:space="preserve"> </w:t>
      </w:r>
      <w:r>
        <w:t>взрослыми.</w:t>
      </w:r>
    </w:p>
    <w:p w:rsidR="001E7CBD" w:rsidRDefault="009458D3">
      <w:pPr>
        <w:pStyle w:val="a4"/>
        <w:numPr>
          <w:ilvl w:val="3"/>
          <w:numId w:val="8"/>
        </w:numPr>
        <w:tabs>
          <w:tab w:val="left" w:pos="2122"/>
        </w:tabs>
        <w:spacing w:line="276" w:lineRule="exact"/>
        <w:ind w:left="2121" w:hanging="1021"/>
        <w:rPr>
          <w:sz w:val="24"/>
        </w:rPr>
      </w:pPr>
      <w:r>
        <w:rPr>
          <w:sz w:val="24"/>
        </w:rPr>
        <w:t>Модуль</w:t>
      </w:r>
      <w:r>
        <w:rPr>
          <w:spacing w:val="-3"/>
          <w:sz w:val="24"/>
        </w:rPr>
        <w:t xml:space="preserve"> </w:t>
      </w:r>
      <w:r>
        <w:rPr>
          <w:sz w:val="24"/>
        </w:rPr>
        <w:t>«Внешкольные</w:t>
      </w:r>
      <w:r>
        <w:rPr>
          <w:spacing w:val="-8"/>
          <w:sz w:val="24"/>
        </w:rPr>
        <w:t xml:space="preserve"> </w:t>
      </w:r>
      <w:r>
        <w:rPr>
          <w:sz w:val="24"/>
        </w:rPr>
        <w:t>мероприятия».</w:t>
      </w:r>
    </w:p>
    <w:p w:rsidR="001E7CBD" w:rsidRDefault="001E7CBD">
      <w:pPr>
        <w:spacing w:line="276" w:lineRule="exact"/>
        <w:jc w:val="both"/>
        <w:rPr>
          <w:sz w:val="24"/>
        </w:rPr>
        <w:sectPr w:rsidR="001E7CBD">
          <w:pgSz w:w="11910" w:h="16850"/>
          <w:pgMar w:top="840" w:right="340" w:bottom="280" w:left="740" w:header="600" w:footer="0" w:gutter="0"/>
          <w:cols w:space="720"/>
        </w:sectPr>
      </w:pPr>
    </w:p>
    <w:p w:rsidR="001E7CBD" w:rsidRDefault="009458D3">
      <w:pPr>
        <w:pStyle w:val="a3"/>
        <w:spacing w:before="6" w:line="352" w:lineRule="auto"/>
        <w:ind w:right="227"/>
      </w:pPr>
      <w:r>
        <w:lastRenderedPageBreak/>
        <w:t>Реализация</w:t>
      </w:r>
      <w:r>
        <w:rPr>
          <w:spacing w:val="1"/>
        </w:rPr>
        <w:t xml:space="preserve"> </w:t>
      </w:r>
      <w:r>
        <w:t>воспитательного</w:t>
      </w:r>
      <w:r>
        <w:rPr>
          <w:spacing w:val="1"/>
        </w:rPr>
        <w:t xml:space="preserve"> </w:t>
      </w:r>
      <w:r>
        <w:t>потенциала</w:t>
      </w:r>
      <w:r>
        <w:rPr>
          <w:spacing w:val="1"/>
        </w:rPr>
        <w:t xml:space="preserve"> </w:t>
      </w:r>
      <w:r>
        <w:t>внешкольных</w:t>
      </w:r>
      <w:r>
        <w:rPr>
          <w:spacing w:val="1"/>
        </w:rPr>
        <w:t xml:space="preserve"> </w:t>
      </w:r>
      <w:r>
        <w:t>мероприятий</w:t>
      </w:r>
      <w:r>
        <w:rPr>
          <w:spacing w:val="1"/>
        </w:rPr>
        <w:t xml:space="preserve"> </w:t>
      </w:r>
      <w:r>
        <w:t>может</w:t>
      </w:r>
      <w:r>
        <w:rPr>
          <w:spacing w:val="1"/>
        </w:rPr>
        <w:t xml:space="preserve"> </w:t>
      </w:r>
      <w:r>
        <w:t>предусматривать (указываются конкретные позиции, имеющиеся в образовательной организации</w:t>
      </w:r>
      <w:r>
        <w:rPr>
          <w:spacing w:val="1"/>
        </w:rPr>
        <w:t xml:space="preserve"> </w:t>
      </w:r>
      <w:r>
        <w:t>или</w:t>
      </w:r>
      <w:r>
        <w:rPr>
          <w:spacing w:val="-3"/>
        </w:rPr>
        <w:t xml:space="preserve"> </w:t>
      </w:r>
      <w:r>
        <w:t>запланированные):</w:t>
      </w:r>
    </w:p>
    <w:p w:rsidR="001E7CBD" w:rsidRDefault="009458D3">
      <w:pPr>
        <w:pStyle w:val="a3"/>
        <w:spacing w:line="352" w:lineRule="auto"/>
        <w:ind w:right="234"/>
      </w:pPr>
      <w:r>
        <w:t>общие внешкольные мероприятия, в том числе организуемые совместно с социальными</w:t>
      </w:r>
      <w:r>
        <w:rPr>
          <w:spacing w:val="1"/>
        </w:rPr>
        <w:t xml:space="preserve"> </w:t>
      </w:r>
      <w:r>
        <w:t>партнѐрами</w:t>
      </w:r>
      <w:r>
        <w:rPr>
          <w:spacing w:val="-1"/>
        </w:rPr>
        <w:t xml:space="preserve"> </w:t>
      </w:r>
      <w:r>
        <w:t>образовательной организации;</w:t>
      </w:r>
    </w:p>
    <w:p w:rsidR="001E7CBD" w:rsidRDefault="009458D3">
      <w:pPr>
        <w:pStyle w:val="a3"/>
        <w:spacing w:line="352" w:lineRule="auto"/>
        <w:ind w:right="225"/>
      </w:pPr>
      <w:r>
        <w:t>внешкольные</w:t>
      </w:r>
      <w:r>
        <w:rPr>
          <w:spacing w:val="1"/>
        </w:rPr>
        <w:t xml:space="preserve"> </w:t>
      </w:r>
      <w:r>
        <w:t>тематические</w:t>
      </w:r>
      <w:r>
        <w:rPr>
          <w:spacing w:val="1"/>
        </w:rPr>
        <w:t xml:space="preserve"> </w:t>
      </w:r>
      <w:r>
        <w:t>мероприятия воспитательной</w:t>
      </w:r>
      <w:r>
        <w:rPr>
          <w:spacing w:val="1"/>
        </w:rPr>
        <w:t xml:space="preserve"> </w:t>
      </w:r>
      <w:r>
        <w:t>направленности, организуемые</w:t>
      </w:r>
      <w:r>
        <w:rPr>
          <w:spacing w:val="1"/>
        </w:rPr>
        <w:t xml:space="preserve"> </w:t>
      </w:r>
      <w:r>
        <w:t>педагогами</w:t>
      </w:r>
      <w:r>
        <w:rPr>
          <w:spacing w:val="-3"/>
        </w:rPr>
        <w:t xml:space="preserve"> </w:t>
      </w:r>
      <w:r>
        <w:t>по</w:t>
      </w:r>
      <w:r>
        <w:rPr>
          <w:spacing w:val="-3"/>
        </w:rPr>
        <w:t xml:space="preserve"> </w:t>
      </w:r>
      <w:r>
        <w:t>изучаемым</w:t>
      </w:r>
      <w:r>
        <w:rPr>
          <w:spacing w:val="-5"/>
        </w:rPr>
        <w:t xml:space="preserve"> </w:t>
      </w:r>
      <w:r>
        <w:t>в</w:t>
      </w:r>
      <w:r>
        <w:rPr>
          <w:spacing w:val="-3"/>
        </w:rPr>
        <w:t xml:space="preserve"> </w:t>
      </w:r>
      <w:r>
        <w:t>образовательной</w:t>
      </w:r>
      <w:r>
        <w:rPr>
          <w:spacing w:val="-3"/>
        </w:rPr>
        <w:t xml:space="preserve"> </w:t>
      </w:r>
      <w:r>
        <w:t>организации учебным</w:t>
      </w:r>
      <w:r>
        <w:rPr>
          <w:spacing w:val="-5"/>
        </w:rPr>
        <w:t xml:space="preserve"> </w:t>
      </w:r>
      <w:r>
        <w:t>предметам,</w:t>
      </w:r>
      <w:r>
        <w:rPr>
          <w:spacing w:val="-3"/>
        </w:rPr>
        <w:t xml:space="preserve"> </w:t>
      </w:r>
      <w:r>
        <w:t>курсам,</w:t>
      </w:r>
      <w:r>
        <w:rPr>
          <w:spacing w:val="-2"/>
        </w:rPr>
        <w:t xml:space="preserve"> </w:t>
      </w:r>
      <w:r>
        <w:t>модулям;</w:t>
      </w:r>
    </w:p>
    <w:p w:rsidR="001E7CBD" w:rsidRDefault="009458D3">
      <w:pPr>
        <w:pStyle w:val="a3"/>
        <w:spacing w:before="2" w:line="352" w:lineRule="auto"/>
        <w:ind w:right="227"/>
      </w:pPr>
      <w:r>
        <w:t>экскурсии, походы выходного дня (в музей, картинную галерею, технопарк, на предприятие</w:t>
      </w:r>
      <w:r>
        <w:rPr>
          <w:spacing w:val="-57"/>
        </w:rPr>
        <w:t xml:space="preserve"> </w:t>
      </w:r>
      <w:r>
        <w:t>и</w:t>
      </w:r>
      <w:r>
        <w:rPr>
          <w:spacing w:val="1"/>
        </w:rPr>
        <w:t xml:space="preserve"> </w:t>
      </w:r>
      <w:r>
        <w:t>другое),</w:t>
      </w:r>
      <w:r>
        <w:rPr>
          <w:spacing w:val="1"/>
        </w:rPr>
        <w:t xml:space="preserve"> </w:t>
      </w:r>
      <w:r>
        <w:t>организуемые</w:t>
      </w:r>
      <w:r>
        <w:rPr>
          <w:spacing w:val="1"/>
        </w:rPr>
        <w:t xml:space="preserve"> </w:t>
      </w:r>
      <w:r>
        <w:t>в</w:t>
      </w:r>
      <w:r>
        <w:rPr>
          <w:spacing w:val="1"/>
        </w:rPr>
        <w:t xml:space="preserve"> </w:t>
      </w:r>
      <w:r>
        <w:t>классах</w:t>
      </w:r>
      <w:r>
        <w:rPr>
          <w:spacing w:val="1"/>
        </w:rPr>
        <w:t xml:space="preserve"> </w:t>
      </w:r>
      <w:r>
        <w:t>классными</w:t>
      </w:r>
      <w:r>
        <w:rPr>
          <w:spacing w:val="1"/>
        </w:rPr>
        <w:t xml:space="preserve"> </w:t>
      </w:r>
      <w:r>
        <w:t>руководителями,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совместно</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с</w:t>
      </w:r>
      <w:r>
        <w:rPr>
          <w:spacing w:val="1"/>
        </w:rPr>
        <w:t xml:space="preserve"> </w:t>
      </w:r>
      <w:r>
        <w:t>привлечением</w:t>
      </w:r>
      <w:r>
        <w:rPr>
          <w:spacing w:val="1"/>
        </w:rPr>
        <w:t xml:space="preserve"> </w:t>
      </w:r>
      <w:r>
        <w:t>их</w:t>
      </w:r>
      <w:r>
        <w:rPr>
          <w:spacing w:val="1"/>
        </w:rPr>
        <w:t xml:space="preserve"> </w:t>
      </w:r>
      <w:r>
        <w:t>к</w:t>
      </w:r>
      <w:r>
        <w:rPr>
          <w:spacing w:val="1"/>
        </w:rPr>
        <w:t xml:space="preserve"> </w:t>
      </w:r>
      <w:r>
        <w:t>планированию,</w:t>
      </w:r>
      <w:r>
        <w:rPr>
          <w:spacing w:val="1"/>
        </w:rPr>
        <w:t xml:space="preserve"> </w:t>
      </w:r>
      <w:r>
        <w:t>организации,</w:t>
      </w:r>
      <w:r>
        <w:rPr>
          <w:spacing w:val="-4"/>
        </w:rPr>
        <w:t xml:space="preserve"> </w:t>
      </w:r>
      <w:r>
        <w:t>проведению, оценке</w:t>
      </w:r>
      <w:r>
        <w:rPr>
          <w:spacing w:val="-1"/>
        </w:rPr>
        <w:t xml:space="preserve"> </w:t>
      </w:r>
      <w:r>
        <w:t>мероприятия;</w:t>
      </w:r>
    </w:p>
    <w:p w:rsidR="001E7CBD" w:rsidRDefault="009458D3">
      <w:pPr>
        <w:pStyle w:val="a3"/>
        <w:spacing w:line="352" w:lineRule="auto"/>
        <w:ind w:right="222"/>
      </w:pPr>
      <w:r>
        <w:t>литературные,</w:t>
      </w:r>
      <w:r>
        <w:rPr>
          <w:spacing w:val="1"/>
        </w:rPr>
        <w:t xml:space="preserve"> </w:t>
      </w:r>
      <w:r>
        <w:t>исторические,</w:t>
      </w:r>
      <w:r>
        <w:rPr>
          <w:spacing w:val="1"/>
        </w:rPr>
        <w:t xml:space="preserve"> </w:t>
      </w:r>
      <w:r>
        <w:t>экологические</w:t>
      </w:r>
      <w:r>
        <w:rPr>
          <w:spacing w:val="1"/>
        </w:rPr>
        <w:t xml:space="preserve"> </w:t>
      </w:r>
      <w:r>
        <w:t>и</w:t>
      </w:r>
      <w:r>
        <w:rPr>
          <w:spacing w:val="1"/>
        </w:rPr>
        <w:t xml:space="preserve"> </w:t>
      </w:r>
      <w:r>
        <w:t>другие</w:t>
      </w:r>
      <w:r>
        <w:rPr>
          <w:spacing w:val="1"/>
        </w:rPr>
        <w:t xml:space="preserve"> </w:t>
      </w:r>
      <w:r>
        <w:t>походы,</w:t>
      </w:r>
      <w:r>
        <w:rPr>
          <w:spacing w:val="1"/>
        </w:rPr>
        <w:t xml:space="preserve"> </w:t>
      </w:r>
      <w:r>
        <w:t>экскурсии,</w:t>
      </w:r>
      <w:r>
        <w:rPr>
          <w:spacing w:val="60"/>
        </w:rPr>
        <w:t xml:space="preserve"> </w:t>
      </w:r>
      <w:r>
        <w:t>экспедиции,</w:t>
      </w:r>
      <w:r>
        <w:rPr>
          <w:spacing w:val="1"/>
        </w:rPr>
        <w:t xml:space="preserve"> </w:t>
      </w:r>
      <w:r>
        <w:t>слѐты и другие, организуемые педагогическими работниками, в том числе совместно с родителями</w:t>
      </w:r>
      <w:r>
        <w:rPr>
          <w:spacing w:val="-57"/>
        </w:rPr>
        <w:t xml:space="preserve"> </w:t>
      </w:r>
      <w:r>
        <w:t>(законными представителями) обучающихся для изучения историко-культурных мест, событий,</w:t>
      </w:r>
      <w:r>
        <w:rPr>
          <w:spacing w:val="1"/>
        </w:rPr>
        <w:t xml:space="preserve"> </w:t>
      </w:r>
      <w:r>
        <w:t>биографий</w:t>
      </w:r>
      <w:r>
        <w:rPr>
          <w:spacing w:val="1"/>
        </w:rPr>
        <w:t xml:space="preserve"> </w:t>
      </w:r>
      <w:r>
        <w:t>проживавших</w:t>
      </w:r>
      <w:r>
        <w:rPr>
          <w:spacing w:val="1"/>
        </w:rPr>
        <w:t xml:space="preserve"> </w:t>
      </w:r>
      <w:r>
        <w:t>в</w:t>
      </w:r>
      <w:r>
        <w:rPr>
          <w:spacing w:val="1"/>
        </w:rPr>
        <w:t xml:space="preserve"> </w:t>
      </w:r>
      <w:r>
        <w:t>этой</w:t>
      </w:r>
      <w:r>
        <w:rPr>
          <w:spacing w:val="1"/>
        </w:rPr>
        <w:t xml:space="preserve"> </w:t>
      </w:r>
      <w:r>
        <w:t>местности</w:t>
      </w:r>
      <w:r>
        <w:rPr>
          <w:spacing w:val="1"/>
        </w:rPr>
        <w:t xml:space="preserve"> </w:t>
      </w:r>
      <w:r>
        <w:t>российских</w:t>
      </w:r>
      <w:r>
        <w:rPr>
          <w:spacing w:val="1"/>
        </w:rPr>
        <w:t xml:space="preserve"> </w:t>
      </w:r>
      <w:r>
        <w:t>поэтов</w:t>
      </w:r>
      <w:r>
        <w:rPr>
          <w:spacing w:val="1"/>
        </w:rPr>
        <w:t xml:space="preserve"> </w:t>
      </w:r>
      <w:r>
        <w:t>и</w:t>
      </w:r>
      <w:r>
        <w:rPr>
          <w:spacing w:val="1"/>
        </w:rPr>
        <w:t xml:space="preserve"> </w:t>
      </w:r>
      <w:r>
        <w:t>писателей,</w:t>
      </w:r>
      <w:r>
        <w:rPr>
          <w:spacing w:val="1"/>
        </w:rPr>
        <w:t xml:space="preserve"> </w:t>
      </w:r>
      <w:r>
        <w:t>деятелей</w:t>
      </w:r>
      <w:r>
        <w:rPr>
          <w:spacing w:val="1"/>
        </w:rPr>
        <w:t xml:space="preserve"> </w:t>
      </w:r>
      <w:r>
        <w:t>науки,</w:t>
      </w:r>
      <w:r>
        <w:rPr>
          <w:spacing w:val="1"/>
        </w:rPr>
        <w:t xml:space="preserve"> </w:t>
      </w:r>
      <w:r>
        <w:t>природных</w:t>
      </w:r>
      <w:r>
        <w:rPr>
          <w:spacing w:val="-2"/>
        </w:rPr>
        <w:t xml:space="preserve"> </w:t>
      </w:r>
      <w:r>
        <w:t>и</w:t>
      </w:r>
      <w:r>
        <w:rPr>
          <w:spacing w:val="-1"/>
        </w:rPr>
        <w:t xml:space="preserve"> </w:t>
      </w:r>
      <w:r>
        <w:t>историко-культурных</w:t>
      </w:r>
      <w:r>
        <w:rPr>
          <w:spacing w:val="1"/>
        </w:rPr>
        <w:t xml:space="preserve"> </w:t>
      </w:r>
      <w:r>
        <w:t>ландшафтов,</w:t>
      </w:r>
      <w:r>
        <w:rPr>
          <w:spacing w:val="-2"/>
        </w:rPr>
        <w:t xml:space="preserve"> </w:t>
      </w:r>
      <w:r>
        <w:t>флоры</w:t>
      </w:r>
      <w:r>
        <w:rPr>
          <w:spacing w:val="-1"/>
        </w:rPr>
        <w:t xml:space="preserve"> </w:t>
      </w:r>
      <w:r>
        <w:t>и фауны</w:t>
      </w:r>
      <w:r>
        <w:rPr>
          <w:spacing w:val="-1"/>
        </w:rPr>
        <w:t xml:space="preserve"> </w:t>
      </w:r>
      <w:r>
        <w:t>и</w:t>
      </w:r>
      <w:r>
        <w:rPr>
          <w:spacing w:val="-1"/>
        </w:rPr>
        <w:t xml:space="preserve"> </w:t>
      </w:r>
      <w:r>
        <w:t>другого;</w:t>
      </w:r>
    </w:p>
    <w:p w:rsidR="001E7CBD" w:rsidRDefault="009458D3">
      <w:pPr>
        <w:pStyle w:val="a3"/>
        <w:spacing w:before="2" w:line="352" w:lineRule="auto"/>
        <w:ind w:right="221"/>
      </w:pPr>
      <w:r>
        <w:t>выездные события, включающие в себя комплекс коллективных творческих дел, в процессе</w:t>
      </w:r>
      <w:r>
        <w:rPr>
          <w:spacing w:val="1"/>
        </w:rPr>
        <w:t xml:space="preserve"> </w:t>
      </w:r>
      <w:r>
        <w:t>которых</w:t>
      </w:r>
      <w:r>
        <w:rPr>
          <w:spacing w:val="1"/>
        </w:rPr>
        <w:t xml:space="preserve"> </w:t>
      </w:r>
      <w:r>
        <w:t>складывается</w:t>
      </w:r>
      <w:r>
        <w:rPr>
          <w:spacing w:val="1"/>
        </w:rPr>
        <w:t xml:space="preserve"> </w:t>
      </w:r>
      <w:r>
        <w:t>детско-взрослая</w:t>
      </w:r>
      <w:r>
        <w:rPr>
          <w:spacing w:val="1"/>
        </w:rPr>
        <w:t xml:space="preserve"> </w:t>
      </w:r>
      <w:r>
        <w:t>общность,</w:t>
      </w:r>
      <w:r>
        <w:rPr>
          <w:spacing w:val="1"/>
        </w:rPr>
        <w:t xml:space="preserve"> </w:t>
      </w:r>
      <w:r>
        <w:t>характеризующаяся</w:t>
      </w:r>
      <w:r>
        <w:rPr>
          <w:spacing w:val="1"/>
        </w:rPr>
        <w:t xml:space="preserve"> </w:t>
      </w:r>
      <w:r>
        <w:t>доверительными</w:t>
      </w:r>
      <w:r>
        <w:rPr>
          <w:spacing w:val="1"/>
        </w:rPr>
        <w:t xml:space="preserve"> </w:t>
      </w:r>
      <w:r>
        <w:t>взаимоотношениями,</w:t>
      </w:r>
      <w:r>
        <w:rPr>
          <w:spacing w:val="1"/>
        </w:rPr>
        <w:t xml:space="preserve"> </w:t>
      </w:r>
      <w:r>
        <w:t>ответственным</w:t>
      </w:r>
      <w:r>
        <w:rPr>
          <w:spacing w:val="1"/>
        </w:rPr>
        <w:t xml:space="preserve"> </w:t>
      </w:r>
      <w:r>
        <w:t>отношением</w:t>
      </w:r>
      <w:r>
        <w:rPr>
          <w:spacing w:val="1"/>
        </w:rPr>
        <w:t xml:space="preserve"> </w:t>
      </w:r>
      <w:r>
        <w:t>к</w:t>
      </w:r>
      <w:r>
        <w:rPr>
          <w:spacing w:val="1"/>
        </w:rPr>
        <w:t xml:space="preserve"> </w:t>
      </w:r>
      <w:r>
        <w:t>делу,</w:t>
      </w:r>
      <w:r>
        <w:rPr>
          <w:spacing w:val="1"/>
        </w:rPr>
        <w:t xml:space="preserve"> </w:t>
      </w:r>
      <w:r>
        <w:t>атмосферой</w:t>
      </w:r>
      <w:r>
        <w:rPr>
          <w:spacing w:val="1"/>
        </w:rPr>
        <w:t xml:space="preserve"> </w:t>
      </w:r>
      <w:r>
        <w:t>эмоционально-</w:t>
      </w:r>
      <w:r>
        <w:rPr>
          <w:spacing w:val="1"/>
        </w:rPr>
        <w:t xml:space="preserve"> </w:t>
      </w:r>
      <w:r>
        <w:t>психологического</w:t>
      </w:r>
      <w:r>
        <w:rPr>
          <w:spacing w:val="-1"/>
        </w:rPr>
        <w:t xml:space="preserve"> </w:t>
      </w:r>
      <w:r>
        <w:t>комфорта.</w:t>
      </w:r>
    </w:p>
    <w:p w:rsidR="001E7CBD" w:rsidRDefault="009458D3">
      <w:pPr>
        <w:pStyle w:val="a4"/>
        <w:numPr>
          <w:ilvl w:val="3"/>
          <w:numId w:val="8"/>
        </w:numPr>
        <w:tabs>
          <w:tab w:val="left" w:pos="2122"/>
        </w:tabs>
        <w:ind w:left="2121" w:hanging="1021"/>
        <w:rPr>
          <w:sz w:val="24"/>
        </w:rPr>
      </w:pPr>
      <w:r>
        <w:rPr>
          <w:sz w:val="24"/>
        </w:rPr>
        <w:t>Модуль</w:t>
      </w:r>
      <w:r>
        <w:rPr>
          <w:spacing w:val="-2"/>
          <w:sz w:val="24"/>
        </w:rPr>
        <w:t xml:space="preserve"> </w:t>
      </w:r>
      <w:r>
        <w:rPr>
          <w:sz w:val="24"/>
        </w:rPr>
        <w:t>«Организация</w:t>
      </w:r>
      <w:r>
        <w:rPr>
          <w:spacing w:val="-6"/>
          <w:sz w:val="24"/>
        </w:rPr>
        <w:t xml:space="preserve"> </w:t>
      </w:r>
      <w:r>
        <w:rPr>
          <w:sz w:val="24"/>
        </w:rPr>
        <w:t>предметно-пространственной</w:t>
      </w:r>
      <w:r>
        <w:rPr>
          <w:spacing w:val="-6"/>
          <w:sz w:val="24"/>
        </w:rPr>
        <w:t xml:space="preserve"> </w:t>
      </w:r>
      <w:r>
        <w:rPr>
          <w:sz w:val="24"/>
        </w:rPr>
        <w:t>среды».</w:t>
      </w:r>
    </w:p>
    <w:p w:rsidR="001E7CBD" w:rsidRDefault="009458D3">
      <w:pPr>
        <w:pStyle w:val="a3"/>
        <w:spacing w:before="130" w:line="352" w:lineRule="auto"/>
        <w:ind w:right="225"/>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предметно-пространственной</w:t>
      </w:r>
      <w:r>
        <w:rPr>
          <w:spacing w:val="1"/>
        </w:rPr>
        <w:t xml:space="preserve"> </w:t>
      </w:r>
      <w:r>
        <w:t>среды</w:t>
      </w:r>
      <w:r>
        <w:rPr>
          <w:spacing w:val="1"/>
        </w:rPr>
        <w:t xml:space="preserve"> </w:t>
      </w:r>
      <w:r>
        <w:t>может</w:t>
      </w:r>
      <w:r>
        <w:rPr>
          <w:spacing w:val="1"/>
        </w:rPr>
        <w:t xml:space="preserve"> </w:t>
      </w:r>
      <w:r>
        <w:t>предусматривать</w:t>
      </w:r>
      <w:r>
        <w:rPr>
          <w:spacing w:val="1"/>
        </w:rPr>
        <w:t xml:space="preserve"> </w:t>
      </w:r>
      <w:r>
        <w:t>совместную</w:t>
      </w:r>
      <w:r>
        <w:rPr>
          <w:spacing w:val="1"/>
        </w:rPr>
        <w:t xml:space="preserve"> </w:t>
      </w:r>
      <w:r>
        <w:t>деятельность</w:t>
      </w:r>
      <w:r>
        <w:rPr>
          <w:spacing w:val="1"/>
        </w:rPr>
        <w:t xml:space="preserve"> </w:t>
      </w:r>
      <w:r>
        <w:t>педагогов,</w:t>
      </w:r>
      <w:r>
        <w:rPr>
          <w:spacing w:val="1"/>
        </w:rPr>
        <w:t xml:space="preserve"> </w:t>
      </w:r>
      <w:r>
        <w:t>обучающихся,</w:t>
      </w:r>
      <w:r>
        <w:rPr>
          <w:spacing w:val="1"/>
        </w:rPr>
        <w:t xml:space="preserve"> </w:t>
      </w:r>
      <w:r>
        <w:t>других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по еѐ созданию, поддержанию, использованию</w:t>
      </w:r>
      <w:r>
        <w:rPr>
          <w:spacing w:val="1"/>
        </w:rPr>
        <w:t xml:space="preserve"> </w:t>
      </w:r>
      <w:r>
        <w:t>в воспитательном</w:t>
      </w:r>
      <w:r>
        <w:rPr>
          <w:spacing w:val="1"/>
        </w:rPr>
        <w:t xml:space="preserve"> </w:t>
      </w:r>
      <w:r>
        <w:t>процессе</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запланированные):</w:t>
      </w:r>
    </w:p>
    <w:p w:rsidR="001E7CBD" w:rsidRDefault="009458D3">
      <w:pPr>
        <w:pStyle w:val="a3"/>
        <w:spacing w:before="3" w:line="352" w:lineRule="auto"/>
        <w:ind w:right="231"/>
      </w:pPr>
      <w:r>
        <w:t>оформление</w:t>
      </w:r>
      <w:r>
        <w:rPr>
          <w:spacing w:val="1"/>
        </w:rPr>
        <w:t xml:space="preserve"> </w:t>
      </w:r>
      <w:r>
        <w:t>внешнего</w:t>
      </w:r>
      <w:r>
        <w:rPr>
          <w:spacing w:val="1"/>
        </w:rPr>
        <w:t xml:space="preserve"> </w:t>
      </w:r>
      <w:r>
        <w:t>вида</w:t>
      </w:r>
      <w:r>
        <w:rPr>
          <w:spacing w:val="1"/>
        </w:rPr>
        <w:t xml:space="preserve"> </w:t>
      </w:r>
      <w:r>
        <w:t>здания,</w:t>
      </w:r>
      <w:r>
        <w:rPr>
          <w:spacing w:val="1"/>
        </w:rPr>
        <w:t xml:space="preserve"> </w:t>
      </w:r>
      <w:r>
        <w:t>фасада,</w:t>
      </w:r>
      <w:r>
        <w:rPr>
          <w:spacing w:val="1"/>
        </w:rPr>
        <w:t xml:space="preserve"> </w:t>
      </w:r>
      <w:r>
        <w:t>холла</w:t>
      </w:r>
      <w:r>
        <w:rPr>
          <w:spacing w:val="1"/>
        </w:rPr>
        <w:t xml:space="preserve"> </w:t>
      </w:r>
      <w:r>
        <w:t>при</w:t>
      </w:r>
      <w:r>
        <w:rPr>
          <w:spacing w:val="1"/>
        </w:rPr>
        <w:t xml:space="preserve"> </w:t>
      </w:r>
      <w:r>
        <w:t>входе</w:t>
      </w:r>
      <w:r>
        <w:rPr>
          <w:spacing w:val="1"/>
        </w:rPr>
        <w:t xml:space="preserve"> </w:t>
      </w:r>
      <w:r>
        <w:t>в</w:t>
      </w:r>
      <w:r>
        <w:rPr>
          <w:spacing w:val="1"/>
        </w:rPr>
        <w:t xml:space="preserve"> </w:t>
      </w:r>
      <w:r>
        <w:t>образовательную</w:t>
      </w:r>
      <w:r>
        <w:rPr>
          <w:spacing w:val="1"/>
        </w:rPr>
        <w:t xml:space="preserve"> </w:t>
      </w:r>
      <w:r>
        <w:t>организацию</w:t>
      </w:r>
      <w:r>
        <w:rPr>
          <w:spacing w:val="1"/>
        </w:rPr>
        <w:t xml:space="preserve"> </w:t>
      </w:r>
      <w:r>
        <w:t>государственной</w:t>
      </w:r>
      <w:r>
        <w:rPr>
          <w:spacing w:val="1"/>
        </w:rPr>
        <w:t xml:space="preserve"> </w:t>
      </w:r>
      <w:r>
        <w:t>символикой</w:t>
      </w:r>
      <w:r>
        <w:rPr>
          <w:spacing w:val="1"/>
        </w:rPr>
        <w:t xml:space="preserve"> </w:t>
      </w:r>
      <w:r>
        <w:t>Российской</w:t>
      </w:r>
      <w:r>
        <w:rPr>
          <w:spacing w:val="1"/>
        </w:rPr>
        <w:t xml:space="preserve"> </w:t>
      </w:r>
      <w:r>
        <w:t>Федерации,</w:t>
      </w:r>
      <w:r>
        <w:rPr>
          <w:spacing w:val="1"/>
        </w:rPr>
        <w:t xml:space="preserve"> </w:t>
      </w:r>
      <w:r>
        <w:t>субъекта</w:t>
      </w:r>
      <w:r>
        <w:rPr>
          <w:spacing w:val="1"/>
        </w:rPr>
        <w:t xml:space="preserve"> </w:t>
      </w:r>
      <w:r>
        <w:t>Российской</w:t>
      </w:r>
      <w:r>
        <w:rPr>
          <w:spacing w:val="1"/>
        </w:rPr>
        <w:t xml:space="preserve"> </w:t>
      </w:r>
      <w:r>
        <w:t>Федерации, муниципального образования (флаг, герб), изображениями символики Российского</w:t>
      </w:r>
      <w:r>
        <w:rPr>
          <w:spacing w:val="1"/>
        </w:rPr>
        <w:t xml:space="preserve"> </w:t>
      </w:r>
      <w:r>
        <w:t>государства</w:t>
      </w:r>
      <w:r>
        <w:rPr>
          <w:spacing w:val="-2"/>
        </w:rPr>
        <w:t xml:space="preserve"> </w:t>
      </w:r>
      <w:r>
        <w:t>в</w:t>
      </w:r>
      <w:r>
        <w:rPr>
          <w:spacing w:val="-2"/>
        </w:rPr>
        <w:t xml:space="preserve"> </w:t>
      </w:r>
      <w:r>
        <w:t>разные</w:t>
      </w:r>
      <w:r>
        <w:rPr>
          <w:spacing w:val="-3"/>
        </w:rPr>
        <w:t xml:space="preserve"> </w:t>
      </w:r>
      <w:r>
        <w:t>периоды</w:t>
      </w:r>
      <w:r>
        <w:rPr>
          <w:spacing w:val="-1"/>
        </w:rPr>
        <w:t xml:space="preserve"> </w:t>
      </w:r>
      <w:r>
        <w:t>тысячелетней</w:t>
      </w:r>
      <w:r>
        <w:rPr>
          <w:spacing w:val="-1"/>
        </w:rPr>
        <w:t xml:space="preserve"> </w:t>
      </w:r>
      <w:r>
        <w:t>истории,</w:t>
      </w:r>
      <w:r>
        <w:rPr>
          <w:spacing w:val="-1"/>
        </w:rPr>
        <w:t xml:space="preserve"> </w:t>
      </w:r>
      <w:r>
        <w:t>исторической</w:t>
      </w:r>
      <w:r>
        <w:rPr>
          <w:spacing w:val="-2"/>
        </w:rPr>
        <w:t xml:space="preserve"> </w:t>
      </w:r>
      <w:r>
        <w:t>символики</w:t>
      </w:r>
      <w:r>
        <w:rPr>
          <w:spacing w:val="-1"/>
        </w:rPr>
        <w:t xml:space="preserve"> </w:t>
      </w:r>
      <w:r>
        <w:t>региона;</w:t>
      </w:r>
    </w:p>
    <w:p w:rsidR="001E7CBD" w:rsidRDefault="009458D3">
      <w:pPr>
        <w:pStyle w:val="a3"/>
        <w:spacing w:before="2" w:line="352" w:lineRule="auto"/>
        <w:ind w:right="233"/>
      </w:pPr>
      <w:r>
        <w:t>организацию</w:t>
      </w:r>
      <w:r>
        <w:rPr>
          <w:spacing w:val="1"/>
        </w:rPr>
        <w:t xml:space="preserve"> </w:t>
      </w:r>
      <w:r>
        <w:t>и</w:t>
      </w:r>
      <w:r>
        <w:rPr>
          <w:spacing w:val="1"/>
        </w:rPr>
        <w:t xml:space="preserve"> </w:t>
      </w:r>
      <w:r>
        <w:t>проведение</w:t>
      </w:r>
      <w:r>
        <w:rPr>
          <w:spacing w:val="1"/>
        </w:rPr>
        <w:t xml:space="preserve"> </w:t>
      </w:r>
      <w:r>
        <w:t>церемоний</w:t>
      </w:r>
      <w:r>
        <w:rPr>
          <w:spacing w:val="1"/>
        </w:rPr>
        <w:t xml:space="preserve"> </w:t>
      </w:r>
      <w:r>
        <w:t>поднятия</w:t>
      </w:r>
      <w:r>
        <w:rPr>
          <w:spacing w:val="1"/>
        </w:rPr>
        <w:t xml:space="preserve"> </w:t>
      </w:r>
      <w:r>
        <w:t>(спуска)</w:t>
      </w:r>
      <w:r>
        <w:rPr>
          <w:spacing w:val="1"/>
        </w:rPr>
        <w:t xml:space="preserve"> </w:t>
      </w:r>
      <w:r>
        <w:t>государственного</w:t>
      </w:r>
      <w:r>
        <w:rPr>
          <w:spacing w:val="1"/>
        </w:rPr>
        <w:t xml:space="preserve"> </w:t>
      </w:r>
      <w:r>
        <w:t>флага</w:t>
      </w:r>
      <w:r>
        <w:rPr>
          <w:spacing w:val="1"/>
        </w:rPr>
        <w:t xml:space="preserve"> </w:t>
      </w:r>
      <w:r>
        <w:t>Российской</w:t>
      </w:r>
      <w:r>
        <w:rPr>
          <w:spacing w:val="-1"/>
        </w:rPr>
        <w:t xml:space="preserve"> </w:t>
      </w:r>
      <w:r>
        <w:t>Федерации;</w:t>
      </w:r>
    </w:p>
    <w:p w:rsidR="001E7CBD" w:rsidRDefault="009458D3">
      <w:pPr>
        <w:pStyle w:val="a3"/>
        <w:spacing w:line="352" w:lineRule="auto"/>
        <w:ind w:right="227"/>
      </w:pPr>
      <w:r>
        <w:t>размещение</w:t>
      </w:r>
      <w:r>
        <w:rPr>
          <w:spacing w:val="1"/>
        </w:rPr>
        <w:t xml:space="preserve"> </w:t>
      </w:r>
      <w:r>
        <w:t>карт</w:t>
      </w:r>
      <w:r>
        <w:rPr>
          <w:spacing w:val="1"/>
        </w:rPr>
        <w:t xml:space="preserve"> </w:t>
      </w:r>
      <w:r>
        <w:t>России,</w:t>
      </w:r>
      <w:r>
        <w:rPr>
          <w:spacing w:val="1"/>
        </w:rPr>
        <w:t xml:space="preserve"> </w:t>
      </w:r>
      <w:r>
        <w:t>регионов,</w:t>
      </w:r>
      <w:r>
        <w:rPr>
          <w:spacing w:val="1"/>
        </w:rPr>
        <w:t xml:space="preserve"> </w:t>
      </w:r>
      <w:r>
        <w:t>муниципальных</w:t>
      </w:r>
      <w:r>
        <w:rPr>
          <w:spacing w:val="1"/>
        </w:rPr>
        <w:t xml:space="preserve"> </w:t>
      </w:r>
      <w:r>
        <w:t>образований</w:t>
      </w:r>
      <w:r>
        <w:rPr>
          <w:spacing w:val="1"/>
        </w:rPr>
        <w:t xml:space="preserve"> </w:t>
      </w:r>
      <w:r>
        <w:t>(современных</w:t>
      </w:r>
      <w:r>
        <w:rPr>
          <w:spacing w:val="1"/>
        </w:rPr>
        <w:t xml:space="preserve"> </w:t>
      </w:r>
      <w:r>
        <w:t>и</w:t>
      </w:r>
      <w:r>
        <w:rPr>
          <w:spacing w:val="1"/>
        </w:rPr>
        <w:t xml:space="preserve"> </w:t>
      </w:r>
      <w:r>
        <w:t>исторических,</w:t>
      </w:r>
      <w:r>
        <w:rPr>
          <w:spacing w:val="1"/>
        </w:rPr>
        <w:t xml:space="preserve"> </w:t>
      </w:r>
      <w:r>
        <w:t>точных</w:t>
      </w:r>
      <w:r>
        <w:rPr>
          <w:spacing w:val="1"/>
        </w:rPr>
        <w:t xml:space="preserve"> </w:t>
      </w:r>
      <w:r>
        <w:t>и</w:t>
      </w:r>
      <w:r>
        <w:rPr>
          <w:spacing w:val="1"/>
        </w:rPr>
        <w:t xml:space="preserve"> </w:t>
      </w:r>
      <w:r>
        <w:t>стилизованных,</w:t>
      </w:r>
      <w:r>
        <w:rPr>
          <w:spacing w:val="1"/>
        </w:rPr>
        <w:t xml:space="preserve"> </w:t>
      </w:r>
      <w:r>
        <w:t>географических,</w:t>
      </w:r>
      <w:r>
        <w:rPr>
          <w:spacing w:val="1"/>
        </w:rPr>
        <w:t xml:space="preserve"> </w:t>
      </w:r>
      <w:r>
        <w:t>природных,</w:t>
      </w:r>
      <w:r>
        <w:rPr>
          <w:spacing w:val="1"/>
        </w:rPr>
        <w:t xml:space="preserve"> </w:t>
      </w:r>
      <w:r>
        <w:t>культурологических,</w:t>
      </w:r>
      <w:r>
        <w:rPr>
          <w:spacing w:val="1"/>
        </w:rPr>
        <w:t xml:space="preserve"> </w:t>
      </w:r>
      <w:r>
        <w:t>художественно</w:t>
      </w:r>
      <w:r>
        <w:rPr>
          <w:spacing w:val="1"/>
        </w:rPr>
        <w:t xml:space="preserve"> </w:t>
      </w:r>
      <w:r>
        <w:t>оформленных,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материалами,</w:t>
      </w:r>
      <w:r>
        <w:rPr>
          <w:spacing w:val="1"/>
        </w:rPr>
        <w:t xml:space="preserve"> </w:t>
      </w:r>
      <w:r>
        <w:t>подготовленными</w:t>
      </w:r>
      <w:r>
        <w:rPr>
          <w:spacing w:val="1"/>
        </w:rPr>
        <w:t xml:space="preserve"> </w:t>
      </w:r>
      <w:r>
        <w:t>обучающимися)</w:t>
      </w:r>
      <w:r>
        <w:rPr>
          <w:spacing w:val="1"/>
        </w:rPr>
        <w:t xml:space="preserve"> </w:t>
      </w:r>
      <w:r>
        <w:t>с</w:t>
      </w:r>
      <w:r>
        <w:rPr>
          <w:spacing w:val="1"/>
        </w:rPr>
        <w:t xml:space="preserve"> </w:t>
      </w:r>
      <w:r>
        <w:t>изображениями</w:t>
      </w:r>
      <w:r>
        <w:rPr>
          <w:spacing w:val="1"/>
        </w:rPr>
        <w:t xml:space="preserve"> </w:t>
      </w:r>
      <w:r>
        <w:t>значимых</w:t>
      </w:r>
      <w:r>
        <w:rPr>
          <w:spacing w:val="1"/>
        </w:rPr>
        <w:t xml:space="preserve"> </w:t>
      </w:r>
      <w:r>
        <w:t>культурных</w:t>
      </w:r>
      <w:r>
        <w:rPr>
          <w:spacing w:val="1"/>
        </w:rPr>
        <w:t xml:space="preserve"> </w:t>
      </w:r>
      <w:r>
        <w:t>объектов</w:t>
      </w:r>
      <w:r>
        <w:rPr>
          <w:spacing w:val="1"/>
        </w:rPr>
        <w:t xml:space="preserve"> </w:t>
      </w:r>
      <w:r>
        <w:t>местности,</w:t>
      </w:r>
      <w:r>
        <w:rPr>
          <w:spacing w:val="1"/>
        </w:rPr>
        <w:t xml:space="preserve"> </w:t>
      </w:r>
      <w:r>
        <w:t>региона,</w:t>
      </w:r>
      <w:r>
        <w:rPr>
          <w:spacing w:val="1"/>
        </w:rPr>
        <w:t xml:space="preserve"> </w:t>
      </w:r>
      <w:r>
        <w:t>России,</w:t>
      </w:r>
      <w:r>
        <w:rPr>
          <w:spacing w:val="1"/>
        </w:rPr>
        <w:t xml:space="preserve"> </w:t>
      </w:r>
      <w:r>
        <w:t>памятных</w:t>
      </w:r>
      <w:r>
        <w:rPr>
          <w:spacing w:val="1"/>
        </w:rPr>
        <w:t xml:space="preserve"> </w:t>
      </w:r>
      <w:r>
        <w:t>исторических,</w:t>
      </w:r>
      <w:r>
        <w:rPr>
          <w:spacing w:val="21"/>
        </w:rPr>
        <w:t xml:space="preserve"> </w:t>
      </w:r>
      <w:r>
        <w:t>народных,</w:t>
      </w:r>
      <w:r>
        <w:rPr>
          <w:spacing w:val="22"/>
        </w:rPr>
        <w:t xml:space="preserve"> </w:t>
      </w:r>
      <w:r>
        <w:t>религиозных</w:t>
      </w:r>
      <w:r>
        <w:rPr>
          <w:spacing w:val="23"/>
        </w:rPr>
        <w:t xml:space="preserve"> </w:t>
      </w:r>
      <w:r>
        <w:t>мест</w:t>
      </w:r>
      <w:r>
        <w:rPr>
          <w:spacing w:val="26"/>
        </w:rPr>
        <w:t xml:space="preserve"> </w:t>
      </w:r>
      <w:r>
        <w:t>почитания,</w:t>
      </w:r>
      <w:r>
        <w:rPr>
          <w:spacing w:val="22"/>
        </w:rPr>
        <w:t xml:space="preserve"> </w:t>
      </w:r>
      <w:r>
        <w:t>портретов</w:t>
      </w:r>
      <w:r>
        <w:rPr>
          <w:spacing w:val="21"/>
        </w:rPr>
        <w:t xml:space="preserve"> </w:t>
      </w:r>
      <w:r>
        <w:t>выдающихся</w:t>
      </w:r>
      <w:r>
        <w:rPr>
          <w:spacing w:val="21"/>
        </w:rPr>
        <w:t xml:space="preserve"> </w:t>
      </w:r>
      <w:r>
        <w:t>государственных</w:t>
      </w:r>
    </w:p>
    <w:p w:rsidR="001E7CBD" w:rsidRDefault="001E7CBD">
      <w:pPr>
        <w:spacing w:line="352" w:lineRule="auto"/>
        <w:sectPr w:rsidR="001E7CBD">
          <w:pgSz w:w="11910" w:h="16850"/>
          <w:pgMar w:top="840" w:right="340" w:bottom="280" w:left="740" w:header="600" w:footer="0" w:gutter="0"/>
          <w:cols w:space="720"/>
        </w:sectPr>
      </w:pPr>
    </w:p>
    <w:p w:rsidR="001E7CBD" w:rsidRDefault="009458D3">
      <w:pPr>
        <w:pStyle w:val="a3"/>
        <w:spacing w:before="6" w:line="352" w:lineRule="auto"/>
        <w:ind w:right="233" w:firstLine="0"/>
      </w:pPr>
      <w:r>
        <w:lastRenderedPageBreak/>
        <w:t>деятелей</w:t>
      </w:r>
      <w:r>
        <w:rPr>
          <w:spacing w:val="1"/>
        </w:rPr>
        <w:t xml:space="preserve"> </w:t>
      </w:r>
      <w:r>
        <w:t>России,</w:t>
      </w:r>
      <w:r>
        <w:rPr>
          <w:spacing w:val="1"/>
        </w:rPr>
        <w:t xml:space="preserve"> </w:t>
      </w:r>
      <w:r>
        <w:t>деятелей</w:t>
      </w:r>
      <w:r>
        <w:rPr>
          <w:spacing w:val="1"/>
        </w:rPr>
        <w:t xml:space="preserve"> </w:t>
      </w:r>
      <w:r>
        <w:t>культуры,</w:t>
      </w:r>
      <w:r>
        <w:rPr>
          <w:spacing w:val="1"/>
        </w:rPr>
        <w:t xml:space="preserve"> </w:t>
      </w:r>
      <w:r>
        <w:t>науки,</w:t>
      </w:r>
      <w:r>
        <w:rPr>
          <w:spacing w:val="1"/>
        </w:rPr>
        <w:t xml:space="preserve"> </w:t>
      </w:r>
      <w:r>
        <w:t>производства,</w:t>
      </w:r>
      <w:r>
        <w:rPr>
          <w:spacing w:val="1"/>
        </w:rPr>
        <w:t xml:space="preserve"> </w:t>
      </w:r>
      <w:r>
        <w:t>искусства,</w:t>
      </w:r>
      <w:r>
        <w:rPr>
          <w:spacing w:val="1"/>
        </w:rPr>
        <w:t xml:space="preserve"> </w:t>
      </w:r>
      <w:r>
        <w:t>военных,</w:t>
      </w:r>
      <w:r>
        <w:rPr>
          <w:spacing w:val="1"/>
        </w:rPr>
        <w:t xml:space="preserve"> </w:t>
      </w:r>
      <w:r>
        <w:t>героев</w:t>
      </w:r>
      <w:r>
        <w:rPr>
          <w:spacing w:val="1"/>
        </w:rPr>
        <w:t xml:space="preserve"> </w:t>
      </w:r>
      <w:r>
        <w:t>и</w:t>
      </w:r>
      <w:r>
        <w:rPr>
          <w:spacing w:val="1"/>
        </w:rPr>
        <w:t xml:space="preserve"> </w:t>
      </w:r>
      <w:r>
        <w:t>защитников</w:t>
      </w:r>
      <w:r>
        <w:rPr>
          <w:spacing w:val="-1"/>
        </w:rPr>
        <w:t xml:space="preserve"> </w:t>
      </w:r>
      <w:r>
        <w:t>Отечества;</w:t>
      </w:r>
    </w:p>
    <w:p w:rsidR="001E7CBD" w:rsidRDefault="009458D3">
      <w:pPr>
        <w:pStyle w:val="a3"/>
        <w:spacing w:line="352" w:lineRule="auto"/>
        <w:ind w:right="230"/>
      </w:pPr>
      <w:r>
        <w:t>изготовление,</w:t>
      </w:r>
      <w:r>
        <w:rPr>
          <w:spacing w:val="1"/>
        </w:rPr>
        <w:t xml:space="preserve"> </w:t>
      </w:r>
      <w:r>
        <w:t>размещение,</w:t>
      </w:r>
      <w:r>
        <w:rPr>
          <w:spacing w:val="1"/>
        </w:rPr>
        <w:t xml:space="preserve"> </w:t>
      </w:r>
      <w:r>
        <w:t>обновление</w:t>
      </w:r>
      <w:r>
        <w:rPr>
          <w:spacing w:val="1"/>
        </w:rPr>
        <w:t xml:space="preserve"> </w:t>
      </w:r>
      <w:r>
        <w:t>художественных</w:t>
      </w:r>
      <w:r>
        <w:rPr>
          <w:spacing w:val="1"/>
        </w:rPr>
        <w:t xml:space="preserve"> </w:t>
      </w:r>
      <w:r>
        <w:t>изображений</w:t>
      </w:r>
      <w:r>
        <w:rPr>
          <w:spacing w:val="1"/>
        </w:rPr>
        <w:t xml:space="preserve"> </w:t>
      </w:r>
      <w:r>
        <w:t>(символических,</w:t>
      </w:r>
      <w:r>
        <w:rPr>
          <w:spacing w:val="1"/>
        </w:rPr>
        <w:t xml:space="preserve"> </w:t>
      </w:r>
      <w:r>
        <w:t>живописных,</w:t>
      </w:r>
      <w:r>
        <w:rPr>
          <w:spacing w:val="1"/>
        </w:rPr>
        <w:t xml:space="preserve"> </w:t>
      </w:r>
      <w:r>
        <w:t>фотографических,</w:t>
      </w:r>
      <w:r>
        <w:rPr>
          <w:spacing w:val="1"/>
        </w:rPr>
        <w:t xml:space="preserve"> </w:t>
      </w:r>
      <w:r>
        <w:t>интерактивных</w:t>
      </w:r>
      <w:r>
        <w:rPr>
          <w:spacing w:val="1"/>
        </w:rPr>
        <w:t xml:space="preserve"> </w:t>
      </w:r>
      <w:r>
        <w:t>аудио</w:t>
      </w:r>
      <w:r>
        <w:rPr>
          <w:spacing w:val="1"/>
        </w:rPr>
        <w:t xml:space="preserve"> </w:t>
      </w:r>
      <w:r>
        <w:t>и</w:t>
      </w:r>
      <w:r>
        <w:rPr>
          <w:spacing w:val="1"/>
        </w:rPr>
        <w:t xml:space="preserve"> </w:t>
      </w:r>
      <w:r>
        <w:t>видео)</w:t>
      </w:r>
      <w:r>
        <w:rPr>
          <w:spacing w:val="1"/>
        </w:rPr>
        <w:t xml:space="preserve"> </w:t>
      </w:r>
      <w:r>
        <w:t>природы</w:t>
      </w:r>
      <w:r>
        <w:rPr>
          <w:spacing w:val="1"/>
        </w:rPr>
        <w:t xml:space="preserve"> </w:t>
      </w:r>
      <w:r>
        <w:t>России,</w:t>
      </w:r>
      <w:r>
        <w:rPr>
          <w:spacing w:val="1"/>
        </w:rPr>
        <w:t xml:space="preserve"> </w:t>
      </w:r>
      <w:r>
        <w:t>региона,</w:t>
      </w:r>
      <w:r>
        <w:rPr>
          <w:spacing w:val="1"/>
        </w:rPr>
        <w:t xml:space="preserve"> </w:t>
      </w:r>
      <w:r>
        <w:t>местности,</w:t>
      </w:r>
      <w:r>
        <w:rPr>
          <w:spacing w:val="-2"/>
        </w:rPr>
        <w:t xml:space="preserve"> </w:t>
      </w:r>
      <w:r>
        <w:t>предметов</w:t>
      </w:r>
      <w:r>
        <w:rPr>
          <w:spacing w:val="-1"/>
        </w:rPr>
        <w:t xml:space="preserve"> </w:t>
      </w:r>
      <w:r>
        <w:t>традиционной</w:t>
      </w:r>
      <w:r>
        <w:rPr>
          <w:spacing w:val="-2"/>
        </w:rPr>
        <w:t xml:space="preserve"> </w:t>
      </w:r>
      <w:r>
        <w:t>культуры и</w:t>
      </w:r>
      <w:r>
        <w:rPr>
          <w:spacing w:val="-2"/>
        </w:rPr>
        <w:t xml:space="preserve"> </w:t>
      </w:r>
      <w:r>
        <w:t>быта,</w:t>
      </w:r>
      <w:r>
        <w:rPr>
          <w:spacing w:val="-1"/>
        </w:rPr>
        <w:t xml:space="preserve"> </w:t>
      </w:r>
      <w:r>
        <w:t>духовной</w:t>
      </w:r>
      <w:r>
        <w:rPr>
          <w:spacing w:val="-2"/>
        </w:rPr>
        <w:t xml:space="preserve"> </w:t>
      </w:r>
      <w:r>
        <w:t>культуры</w:t>
      </w:r>
      <w:r>
        <w:rPr>
          <w:spacing w:val="-1"/>
        </w:rPr>
        <w:t xml:space="preserve"> </w:t>
      </w:r>
      <w:r>
        <w:t>народов</w:t>
      </w:r>
      <w:r>
        <w:rPr>
          <w:spacing w:val="-2"/>
        </w:rPr>
        <w:t xml:space="preserve"> </w:t>
      </w:r>
      <w:r>
        <w:t>России;</w:t>
      </w:r>
    </w:p>
    <w:p w:rsidR="001E7CBD" w:rsidRDefault="009458D3">
      <w:pPr>
        <w:pStyle w:val="a3"/>
        <w:spacing w:line="352" w:lineRule="auto"/>
        <w:ind w:right="228"/>
      </w:pPr>
      <w:r>
        <w:t>организацию</w:t>
      </w:r>
      <w:r>
        <w:rPr>
          <w:spacing w:val="1"/>
        </w:rPr>
        <w:t xml:space="preserve"> </w:t>
      </w:r>
      <w:r>
        <w:t>и</w:t>
      </w:r>
      <w:r>
        <w:rPr>
          <w:spacing w:val="1"/>
        </w:rPr>
        <w:t xml:space="preserve"> </w:t>
      </w:r>
      <w:r>
        <w:t>поддержание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звукового</w:t>
      </w:r>
      <w:r>
        <w:rPr>
          <w:spacing w:val="1"/>
        </w:rPr>
        <w:t xml:space="preserve"> </w:t>
      </w:r>
      <w:r>
        <w:t>пространства</w:t>
      </w:r>
      <w:r>
        <w:rPr>
          <w:spacing w:val="1"/>
        </w:rPr>
        <w:t xml:space="preserve"> </w:t>
      </w:r>
      <w:r>
        <w:t>позитивной духовно-нравственной, гражданско-патриотической воспитательной направленности</w:t>
      </w:r>
      <w:r>
        <w:rPr>
          <w:spacing w:val="1"/>
        </w:rPr>
        <w:t xml:space="preserve"> </w:t>
      </w:r>
      <w:r>
        <w:t>(звонки-мелодии,</w:t>
      </w:r>
      <w:r>
        <w:rPr>
          <w:spacing w:val="1"/>
        </w:rPr>
        <w:t xml:space="preserve"> </w:t>
      </w:r>
      <w:r>
        <w:t>музыка,</w:t>
      </w:r>
      <w:r>
        <w:rPr>
          <w:spacing w:val="1"/>
        </w:rPr>
        <w:t xml:space="preserve"> </w:t>
      </w:r>
      <w:r>
        <w:t>информационные</w:t>
      </w:r>
      <w:r>
        <w:rPr>
          <w:spacing w:val="1"/>
        </w:rPr>
        <w:t xml:space="preserve"> </w:t>
      </w:r>
      <w:r>
        <w:t>сообщения),</w:t>
      </w:r>
      <w:r>
        <w:rPr>
          <w:spacing w:val="1"/>
        </w:rPr>
        <w:t xml:space="preserve"> </w:t>
      </w:r>
      <w:r>
        <w:t>исполнение</w:t>
      </w:r>
      <w:r>
        <w:rPr>
          <w:spacing w:val="1"/>
        </w:rPr>
        <w:t xml:space="preserve"> </w:t>
      </w:r>
      <w:r>
        <w:t>гимна</w:t>
      </w:r>
      <w:r>
        <w:rPr>
          <w:spacing w:val="1"/>
        </w:rPr>
        <w:t xml:space="preserve"> </w:t>
      </w:r>
      <w:r>
        <w:t>Российской</w:t>
      </w:r>
      <w:r>
        <w:rPr>
          <w:spacing w:val="1"/>
        </w:rPr>
        <w:t xml:space="preserve"> </w:t>
      </w:r>
      <w:r>
        <w:t>Федерации;</w:t>
      </w:r>
    </w:p>
    <w:p w:rsidR="001E7CBD" w:rsidRDefault="009458D3">
      <w:pPr>
        <w:pStyle w:val="a3"/>
        <w:spacing w:before="3" w:line="352" w:lineRule="auto"/>
        <w:ind w:right="224"/>
      </w:pPr>
      <w:r>
        <w:t>оформление и обновление «мест новостей», стендов в помещениях (холл первого этажа,</w:t>
      </w:r>
      <w:r>
        <w:rPr>
          <w:spacing w:val="1"/>
        </w:rPr>
        <w:t xml:space="preserve"> </w:t>
      </w:r>
      <w:r>
        <w:t>рекреации),</w:t>
      </w:r>
      <w:r>
        <w:rPr>
          <w:spacing w:val="1"/>
        </w:rPr>
        <w:t xml:space="preserve"> </w:t>
      </w:r>
      <w:r>
        <w:t>содержащих</w:t>
      </w:r>
      <w:r>
        <w:rPr>
          <w:spacing w:val="1"/>
        </w:rPr>
        <w:t xml:space="preserve"> </w:t>
      </w:r>
      <w:r>
        <w:t>в</w:t>
      </w:r>
      <w:r>
        <w:rPr>
          <w:spacing w:val="1"/>
        </w:rPr>
        <w:t xml:space="preserve"> </w:t>
      </w:r>
      <w:r>
        <w:t>доступной,</w:t>
      </w:r>
      <w:r>
        <w:rPr>
          <w:spacing w:val="1"/>
        </w:rPr>
        <w:t xml:space="preserve"> </w:t>
      </w:r>
      <w:r>
        <w:t>привлекательной</w:t>
      </w:r>
      <w:r>
        <w:rPr>
          <w:spacing w:val="1"/>
        </w:rPr>
        <w:t xml:space="preserve"> </w:t>
      </w:r>
      <w:r>
        <w:t>форме</w:t>
      </w:r>
      <w:r>
        <w:rPr>
          <w:spacing w:val="1"/>
        </w:rPr>
        <w:t xml:space="preserve"> </w:t>
      </w:r>
      <w:r>
        <w:t>новостную</w:t>
      </w:r>
      <w:r>
        <w:rPr>
          <w:spacing w:val="1"/>
        </w:rPr>
        <w:t xml:space="preserve"> </w:t>
      </w:r>
      <w:r>
        <w:t>информацию</w:t>
      </w:r>
      <w:r>
        <w:rPr>
          <w:spacing w:val="1"/>
        </w:rPr>
        <w:t xml:space="preserve"> </w:t>
      </w:r>
      <w:r>
        <w:t>позитивного</w:t>
      </w:r>
      <w:r>
        <w:rPr>
          <w:spacing w:val="1"/>
        </w:rPr>
        <w:t xml:space="preserve"> </w:t>
      </w:r>
      <w:r>
        <w:t>гражданско-патриотического,</w:t>
      </w:r>
      <w:r>
        <w:rPr>
          <w:spacing w:val="1"/>
        </w:rPr>
        <w:t xml:space="preserve"> </w:t>
      </w:r>
      <w:r>
        <w:t>духовно-нравственного</w:t>
      </w:r>
      <w:r>
        <w:rPr>
          <w:spacing w:val="1"/>
        </w:rPr>
        <w:t xml:space="preserve"> </w:t>
      </w:r>
      <w:r>
        <w:t>содержания,</w:t>
      </w:r>
      <w:r>
        <w:rPr>
          <w:spacing w:val="1"/>
        </w:rPr>
        <w:t xml:space="preserve"> </w:t>
      </w:r>
      <w:r>
        <w:t>фотоотчѐты</w:t>
      </w:r>
      <w:r>
        <w:rPr>
          <w:spacing w:val="1"/>
        </w:rPr>
        <w:t xml:space="preserve"> </w:t>
      </w:r>
      <w:r>
        <w:t>об</w:t>
      </w:r>
      <w:r>
        <w:rPr>
          <w:spacing w:val="1"/>
        </w:rPr>
        <w:t xml:space="preserve"> </w:t>
      </w:r>
      <w:r>
        <w:t>интересных событиях,</w:t>
      </w:r>
      <w:r>
        <w:rPr>
          <w:spacing w:val="-4"/>
        </w:rPr>
        <w:t xml:space="preserve"> </w:t>
      </w:r>
      <w:r>
        <w:t>поздравления</w:t>
      </w:r>
      <w:r>
        <w:rPr>
          <w:spacing w:val="-3"/>
        </w:rPr>
        <w:t xml:space="preserve"> </w:t>
      </w:r>
      <w:r>
        <w:t>педагогов</w:t>
      </w:r>
      <w:r>
        <w:rPr>
          <w:spacing w:val="-2"/>
        </w:rPr>
        <w:t xml:space="preserve"> </w:t>
      </w:r>
      <w:r>
        <w:t>и обучающихся</w:t>
      </w:r>
      <w:r>
        <w:rPr>
          <w:spacing w:val="-1"/>
        </w:rPr>
        <w:t xml:space="preserve"> </w:t>
      </w:r>
      <w:r>
        <w:t>и другое;</w:t>
      </w:r>
    </w:p>
    <w:p w:rsidR="001E7CBD" w:rsidRDefault="009458D3">
      <w:pPr>
        <w:pStyle w:val="a3"/>
        <w:spacing w:line="352" w:lineRule="auto"/>
        <w:ind w:right="228"/>
      </w:pPr>
      <w:r>
        <w:t>разработку</w:t>
      </w:r>
      <w:r>
        <w:rPr>
          <w:spacing w:val="1"/>
        </w:rPr>
        <w:t xml:space="preserve"> </w:t>
      </w:r>
      <w:r>
        <w:t>и</w:t>
      </w:r>
      <w:r>
        <w:rPr>
          <w:spacing w:val="1"/>
        </w:rPr>
        <w:t xml:space="preserve"> </w:t>
      </w:r>
      <w:r>
        <w:t>популяризацию</w:t>
      </w:r>
      <w:r>
        <w:rPr>
          <w:spacing w:val="1"/>
        </w:rPr>
        <w:t xml:space="preserve"> </w:t>
      </w:r>
      <w:r>
        <w:t>символики</w:t>
      </w:r>
      <w:r>
        <w:rPr>
          <w:spacing w:val="1"/>
        </w:rPr>
        <w:t xml:space="preserve"> </w:t>
      </w:r>
      <w:r>
        <w:t>образовательной</w:t>
      </w:r>
      <w:r>
        <w:rPr>
          <w:spacing w:val="1"/>
        </w:rPr>
        <w:t xml:space="preserve"> </w:t>
      </w:r>
      <w:r>
        <w:t>организации</w:t>
      </w:r>
      <w:r>
        <w:rPr>
          <w:spacing w:val="1"/>
        </w:rPr>
        <w:t xml:space="preserve"> </w:t>
      </w:r>
      <w:r>
        <w:t>(эмблема,</w:t>
      </w:r>
      <w:r>
        <w:rPr>
          <w:spacing w:val="1"/>
        </w:rPr>
        <w:t xml:space="preserve"> </w:t>
      </w:r>
      <w:r>
        <w:t>флаг,</w:t>
      </w:r>
      <w:r>
        <w:rPr>
          <w:spacing w:val="1"/>
        </w:rPr>
        <w:t xml:space="preserve"> </w:t>
      </w:r>
      <w:r>
        <w:t>логотип,</w:t>
      </w:r>
      <w:r>
        <w:rPr>
          <w:spacing w:val="1"/>
        </w:rPr>
        <w:t xml:space="preserve"> </w:t>
      </w:r>
      <w:r>
        <w:t>элементы</w:t>
      </w:r>
      <w:r>
        <w:rPr>
          <w:spacing w:val="1"/>
        </w:rPr>
        <w:t xml:space="preserve"> </w:t>
      </w:r>
      <w:r>
        <w:t>костюма</w:t>
      </w:r>
      <w:r>
        <w:rPr>
          <w:spacing w:val="1"/>
        </w:rPr>
        <w:t xml:space="preserve"> </w:t>
      </w:r>
      <w:r>
        <w:t>обучающихся</w:t>
      </w:r>
      <w:r>
        <w:rPr>
          <w:spacing w:val="1"/>
        </w:rPr>
        <w:t xml:space="preserve"> </w:t>
      </w:r>
      <w:r>
        <w:t>и</w:t>
      </w:r>
      <w:r>
        <w:rPr>
          <w:spacing w:val="1"/>
        </w:rPr>
        <w:t xml:space="preserve"> </w:t>
      </w:r>
      <w:r>
        <w:t>другое),</w:t>
      </w:r>
      <w:r>
        <w:rPr>
          <w:spacing w:val="1"/>
        </w:rPr>
        <w:t xml:space="preserve"> </w:t>
      </w:r>
      <w:r>
        <w:t>используемой</w:t>
      </w:r>
      <w:r>
        <w:rPr>
          <w:spacing w:val="1"/>
        </w:rPr>
        <w:t xml:space="preserve"> </w:t>
      </w:r>
      <w:r>
        <w:t>как</w:t>
      </w:r>
      <w:r>
        <w:rPr>
          <w:spacing w:val="1"/>
        </w:rPr>
        <w:t xml:space="preserve"> </w:t>
      </w:r>
      <w:r>
        <w:t>повседневно,</w:t>
      </w:r>
      <w:r>
        <w:rPr>
          <w:spacing w:val="1"/>
        </w:rPr>
        <w:t xml:space="preserve"> </w:t>
      </w:r>
      <w:r>
        <w:t>так</w:t>
      </w:r>
      <w:r>
        <w:rPr>
          <w:spacing w:val="1"/>
        </w:rPr>
        <w:t xml:space="preserve"> </w:t>
      </w:r>
      <w:r>
        <w:t>и</w:t>
      </w:r>
      <w:r>
        <w:rPr>
          <w:spacing w:val="1"/>
        </w:rPr>
        <w:t xml:space="preserve"> </w:t>
      </w:r>
      <w:r>
        <w:t>в</w:t>
      </w:r>
      <w:r>
        <w:rPr>
          <w:spacing w:val="1"/>
        </w:rPr>
        <w:t xml:space="preserve"> </w:t>
      </w:r>
      <w:r>
        <w:t>торжественные</w:t>
      </w:r>
      <w:r>
        <w:rPr>
          <w:spacing w:val="-3"/>
        </w:rPr>
        <w:t xml:space="preserve"> </w:t>
      </w:r>
      <w:r>
        <w:t>моменты;</w:t>
      </w:r>
    </w:p>
    <w:p w:rsidR="001E7CBD" w:rsidRDefault="009458D3">
      <w:pPr>
        <w:pStyle w:val="a3"/>
        <w:spacing w:before="1" w:line="352" w:lineRule="auto"/>
        <w:ind w:right="227"/>
      </w:pPr>
      <w:r>
        <w:t>подготовку</w:t>
      </w:r>
      <w:r>
        <w:rPr>
          <w:spacing w:val="1"/>
        </w:rPr>
        <w:t xml:space="preserve"> </w:t>
      </w:r>
      <w:r>
        <w:t>и</w:t>
      </w:r>
      <w:r>
        <w:rPr>
          <w:spacing w:val="1"/>
        </w:rPr>
        <w:t xml:space="preserve"> </w:t>
      </w:r>
      <w:r>
        <w:t>размещение</w:t>
      </w:r>
      <w:r>
        <w:rPr>
          <w:spacing w:val="1"/>
        </w:rPr>
        <w:t xml:space="preserve"> </w:t>
      </w:r>
      <w:r>
        <w:t>регулярно</w:t>
      </w:r>
      <w:r>
        <w:rPr>
          <w:spacing w:val="1"/>
        </w:rPr>
        <w:t xml:space="preserve"> </w:t>
      </w:r>
      <w:r>
        <w:t>сменяемых</w:t>
      </w:r>
      <w:r>
        <w:rPr>
          <w:spacing w:val="1"/>
        </w:rPr>
        <w:t xml:space="preserve"> </w:t>
      </w:r>
      <w:r>
        <w:t>экспозиций</w:t>
      </w:r>
      <w:r>
        <w:rPr>
          <w:spacing w:val="1"/>
        </w:rPr>
        <w:t xml:space="preserve"> </w:t>
      </w:r>
      <w:r>
        <w:t>творческих</w:t>
      </w:r>
      <w:r>
        <w:rPr>
          <w:spacing w:val="61"/>
        </w:rPr>
        <w:t xml:space="preserve"> </w:t>
      </w:r>
      <w:r>
        <w:t>работ</w:t>
      </w:r>
      <w:r>
        <w:rPr>
          <w:spacing w:val="1"/>
        </w:rPr>
        <w:t xml:space="preserve"> </w:t>
      </w:r>
      <w:r>
        <w:t>обучающихся в разных предметных областях, демонстрирующих их способности, знакомящих с</w:t>
      </w:r>
      <w:r>
        <w:rPr>
          <w:spacing w:val="1"/>
        </w:rPr>
        <w:t xml:space="preserve"> </w:t>
      </w:r>
      <w:r>
        <w:t>работами</w:t>
      </w:r>
      <w:r>
        <w:rPr>
          <w:spacing w:val="-1"/>
        </w:rPr>
        <w:t xml:space="preserve"> </w:t>
      </w:r>
      <w:r>
        <w:t>друг</w:t>
      </w:r>
      <w:r>
        <w:rPr>
          <w:spacing w:val="-1"/>
        </w:rPr>
        <w:t xml:space="preserve"> </w:t>
      </w:r>
      <w:r>
        <w:t>друга;</w:t>
      </w:r>
    </w:p>
    <w:p w:rsidR="001E7CBD" w:rsidRDefault="009458D3">
      <w:pPr>
        <w:pStyle w:val="a3"/>
        <w:spacing w:line="352" w:lineRule="auto"/>
        <w:ind w:right="232"/>
      </w:pPr>
      <w:r>
        <w:t>поддержание эстетического вида и благоустройство всех помещений в образовательной</w:t>
      </w:r>
      <w:r>
        <w:rPr>
          <w:spacing w:val="1"/>
        </w:rPr>
        <w:t xml:space="preserve"> </w:t>
      </w:r>
      <w:r>
        <w:t>организации,</w:t>
      </w:r>
      <w:r>
        <w:rPr>
          <w:spacing w:val="1"/>
        </w:rPr>
        <w:t xml:space="preserve"> </w:t>
      </w:r>
      <w:r>
        <w:t>доступных</w:t>
      </w:r>
      <w:r>
        <w:rPr>
          <w:spacing w:val="1"/>
        </w:rPr>
        <w:t xml:space="preserve"> </w:t>
      </w:r>
      <w:r>
        <w:t>и</w:t>
      </w:r>
      <w:r>
        <w:rPr>
          <w:spacing w:val="1"/>
        </w:rPr>
        <w:t xml:space="preserve"> </w:t>
      </w:r>
      <w:r>
        <w:t>безопасных</w:t>
      </w:r>
      <w:r>
        <w:rPr>
          <w:spacing w:val="1"/>
        </w:rPr>
        <w:t xml:space="preserve"> </w:t>
      </w:r>
      <w:r>
        <w:t>рекреационных</w:t>
      </w:r>
      <w:r>
        <w:rPr>
          <w:spacing w:val="1"/>
        </w:rPr>
        <w:t xml:space="preserve"> </w:t>
      </w:r>
      <w:r>
        <w:t>зон,</w:t>
      </w:r>
      <w:r>
        <w:rPr>
          <w:spacing w:val="1"/>
        </w:rPr>
        <w:t xml:space="preserve"> </w:t>
      </w:r>
      <w:r>
        <w:t>озеленение</w:t>
      </w:r>
      <w:r>
        <w:rPr>
          <w:spacing w:val="1"/>
        </w:rPr>
        <w:t xml:space="preserve"> </w:t>
      </w:r>
      <w:r>
        <w:t>территории</w:t>
      </w:r>
      <w:r>
        <w:rPr>
          <w:spacing w:val="1"/>
        </w:rPr>
        <w:t xml:space="preserve"> </w:t>
      </w:r>
      <w:r>
        <w:t>при</w:t>
      </w:r>
      <w:r>
        <w:rPr>
          <w:spacing w:val="1"/>
        </w:rPr>
        <w:t xml:space="preserve"> </w:t>
      </w:r>
      <w:r>
        <w:t>образовательной</w:t>
      </w:r>
      <w:r>
        <w:rPr>
          <w:spacing w:val="-1"/>
        </w:rPr>
        <w:t xml:space="preserve"> </w:t>
      </w:r>
      <w:r>
        <w:t>организации;</w:t>
      </w:r>
    </w:p>
    <w:p w:rsidR="001E7CBD" w:rsidRDefault="009458D3">
      <w:pPr>
        <w:pStyle w:val="a3"/>
        <w:spacing w:line="355" w:lineRule="auto"/>
        <w:ind w:right="231"/>
      </w:pPr>
      <w:r>
        <w:t>разработку,</w:t>
      </w:r>
      <w:r>
        <w:rPr>
          <w:spacing w:val="18"/>
        </w:rPr>
        <w:t xml:space="preserve"> </w:t>
      </w:r>
      <w:r>
        <w:t>оформление,</w:t>
      </w:r>
      <w:r>
        <w:rPr>
          <w:spacing w:val="19"/>
        </w:rPr>
        <w:t xml:space="preserve"> </w:t>
      </w:r>
      <w:r>
        <w:t>поддержание</w:t>
      </w:r>
      <w:r>
        <w:rPr>
          <w:spacing w:val="18"/>
        </w:rPr>
        <w:t xml:space="preserve"> </w:t>
      </w:r>
      <w:r>
        <w:t>и</w:t>
      </w:r>
      <w:r>
        <w:rPr>
          <w:spacing w:val="17"/>
        </w:rPr>
        <w:t xml:space="preserve"> </w:t>
      </w:r>
      <w:r>
        <w:t>использование</w:t>
      </w:r>
      <w:r>
        <w:rPr>
          <w:spacing w:val="16"/>
        </w:rPr>
        <w:t xml:space="preserve"> </w:t>
      </w:r>
      <w:r>
        <w:t>игровых</w:t>
      </w:r>
      <w:r>
        <w:rPr>
          <w:spacing w:val="19"/>
        </w:rPr>
        <w:t xml:space="preserve"> </w:t>
      </w:r>
      <w:r>
        <w:t>пространств,</w:t>
      </w:r>
      <w:r>
        <w:rPr>
          <w:spacing w:val="19"/>
        </w:rPr>
        <w:t xml:space="preserve"> </w:t>
      </w:r>
      <w:r>
        <w:t>спортивных</w:t>
      </w:r>
      <w:r>
        <w:rPr>
          <w:spacing w:val="-58"/>
        </w:rPr>
        <w:t xml:space="preserve"> </w:t>
      </w:r>
      <w:r>
        <w:t>и</w:t>
      </w:r>
      <w:r>
        <w:rPr>
          <w:spacing w:val="-1"/>
        </w:rPr>
        <w:t xml:space="preserve"> </w:t>
      </w:r>
      <w:r>
        <w:t>игровых</w:t>
      </w:r>
      <w:r>
        <w:rPr>
          <w:spacing w:val="2"/>
        </w:rPr>
        <w:t xml:space="preserve"> </w:t>
      </w:r>
      <w:r>
        <w:t>площадок,</w:t>
      </w:r>
      <w:r>
        <w:rPr>
          <w:spacing w:val="-3"/>
        </w:rPr>
        <w:t xml:space="preserve"> </w:t>
      </w:r>
      <w:r>
        <w:t>зон активного и</w:t>
      </w:r>
      <w:r>
        <w:rPr>
          <w:spacing w:val="-1"/>
        </w:rPr>
        <w:t xml:space="preserve"> </w:t>
      </w:r>
      <w:r>
        <w:t>тихого</w:t>
      </w:r>
      <w:r>
        <w:rPr>
          <w:spacing w:val="-3"/>
        </w:rPr>
        <w:t xml:space="preserve"> </w:t>
      </w:r>
      <w:r>
        <w:t>отдыха;</w:t>
      </w:r>
    </w:p>
    <w:p w:rsidR="001E7CBD" w:rsidRDefault="009458D3">
      <w:pPr>
        <w:pStyle w:val="a3"/>
        <w:spacing w:line="352" w:lineRule="auto"/>
        <w:ind w:right="231"/>
      </w:pPr>
      <w:r>
        <w:t>создание и поддержание в вестибюле или библиотеке стеллажей свободного книгообмена,</w:t>
      </w:r>
      <w:r>
        <w:rPr>
          <w:spacing w:val="1"/>
        </w:rPr>
        <w:t xml:space="preserve"> </w:t>
      </w:r>
      <w:r>
        <w:t>на которые обучающиеся, родители, педагоги могут выставлять для общего использования свои</w:t>
      </w:r>
      <w:r>
        <w:rPr>
          <w:spacing w:val="1"/>
        </w:rPr>
        <w:t xml:space="preserve"> </w:t>
      </w:r>
      <w:r>
        <w:t>книги,</w:t>
      </w:r>
      <w:r>
        <w:rPr>
          <w:spacing w:val="-1"/>
        </w:rPr>
        <w:t xml:space="preserve"> </w:t>
      </w:r>
      <w:r>
        <w:t>брать для чтения</w:t>
      </w:r>
      <w:r>
        <w:rPr>
          <w:spacing w:val="-3"/>
        </w:rPr>
        <w:t xml:space="preserve"> </w:t>
      </w:r>
      <w:r>
        <w:t>другие;</w:t>
      </w:r>
    </w:p>
    <w:p w:rsidR="001E7CBD" w:rsidRDefault="009458D3">
      <w:pPr>
        <w:pStyle w:val="a3"/>
        <w:spacing w:line="352" w:lineRule="auto"/>
        <w:ind w:right="234"/>
      </w:pPr>
      <w:r>
        <w:t>деятельность</w:t>
      </w:r>
      <w:r>
        <w:rPr>
          <w:spacing w:val="1"/>
        </w:rPr>
        <w:t xml:space="preserve"> </w:t>
      </w:r>
      <w:r>
        <w:t>классных</w:t>
      </w:r>
      <w:r>
        <w:rPr>
          <w:spacing w:val="1"/>
        </w:rPr>
        <w:t xml:space="preserve"> </w:t>
      </w:r>
      <w:r>
        <w:t>руководителей</w:t>
      </w:r>
      <w:r>
        <w:rPr>
          <w:spacing w:val="1"/>
        </w:rPr>
        <w:t xml:space="preserve"> </w:t>
      </w:r>
      <w:r>
        <w:t>и</w:t>
      </w:r>
      <w:r>
        <w:rPr>
          <w:spacing w:val="1"/>
        </w:rPr>
        <w:t xml:space="preserve"> </w:t>
      </w:r>
      <w:r>
        <w:t>других</w:t>
      </w:r>
      <w:r>
        <w:rPr>
          <w:spacing w:val="1"/>
        </w:rPr>
        <w:t xml:space="preserve"> </w:t>
      </w:r>
      <w:r>
        <w:t>педагогов</w:t>
      </w:r>
      <w:r>
        <w:rPr>
          <w:spacing w:val="1"/>
        </w:rPr>
        <w:t xml:space="preserve"> </w:t>
      </w:r>
      <w:r>
        <w:t>вместе</w:t>
      </w:r>
      <w:r>
        <w:rPr>
          <w:spacing w:val="1"/>
        </w:rPr>
        <w:t xml:space="preserve"> </w:t>
      </w:r>
      <w:r>
        <w:t>с</w:t>
      </w:r>
      <w:r>
        <w:rPr>
          <w:spacing w:val="1"/>
        </w:rPr>
        <w:t xml:space="preserve"> </w:t>
      </w:r>
      <w:r>
        <w:t>обучающимися,</w:t>
      </w:r>
      <w:r>
        <w:rPr>
          <w:spacing w:val="1"/>
        </w:rPr>
        <w:t xml:space="preserve"> </w:t>
      </w:r>
      <w:r>
        <w:t>их</w:t>
      </w:r>
      <w:r>
        <w:rPr>
          <w:spacing w:val="-57"/>
        </w:rPr>
        <w:t xml:space="preserve"> </w:t>
      </w:r>
      <w:r>
        <w:t>родителями</w:t>
      </w:r>
      <w:r>
        <w:rPr>
          <w:spacing w:val="-3"/>
        </w:rPr>
        <w:t xml:space="preserve"> </w:t>
      </w:r>
      <w:r>
        <w:t>по</w:t>
      </w:r>
      <w:r>
        <w:rPr>
          <w:spacing w:val="-2"/>
        </w:rPr>
        <w:t xml:space="preserve"> </w:t>
      </w:r>
      <w:r>
        <w:t>благоустройству,</w:t>
      </w:r>
      <w:r>
        <w:rPr>
          <w:spacing w:val="-1"/>
        </w:rPr>
        <w:t xml:space="preserve"> </w:t>
      </w:r>
      <w:r>
        <w:t>оформлению</w:t>
      </w:r>
      <w:r>
        <w:rPr>
          <w:spacing w:val="-2"/>
        </w:rPr>
        <w:t xml:space="preserve"> </w:t>
      </w:r>
      <w:r>
        <w:t>школьных аудиторий,</w:t>
      </w:r>
      <w:r>
        <w:rPr>
          <w:spacing w:val="-1"/>
        </w:rPr>
        <w:t xml:space="preserve"> </w:t>
      </w:r>
      <w:r>
        <w:t>пришкольной</w:t>
      </w:r>
      <w:r>
        <w:rPr>
          <w:spacing w:val="-4"/>
        </w:rPr>
        <w:t xml:space="preserve"> </w:t>
      </w:r>
      <w:r>
        <w:t>территории;</w:t>
      </w:r>
    </w:p>
    <w:p w:rsidR="001E7CBD" w:rsidRDefault="009458D3">
      <w:pPr>
        <w:pStyle w:val="a3"/>
        <w:spacing w:line="355" w:lineRule="auto"/>
        <w:ind w:right="233"/>
      </w:pPr>
      <w:r>
        <w:t>разработку</w:t>
      </w:r>
      <w:r>
        <w:rPr>
          <w:spacing w:val="1"/>
        </w:rPr>
        <w:t xml:space="preserve"> </w:t>
      </w:r>
      <w:r>
        <w:t>и</w:t>
      </w:r>
      <w:r>
        <w:rPr>
          <w:spacing w:val="1"/>
        </w:rPr>
        <w:t xml:space="preserve"> </w:t>
      </w:r>
      <w:r>
        <w:t>оформление</w:t>
      </w:r>
      <w:r>
        <w:rPr>
          <w:spacing w:val="1"/>
        </w:rPr>
        <w:t xml:space="preserve"> </w:t>
      </w:r>
      <w:r>
        <w:t>пространств</w:t>
      </w:r>
      <w:r>
        <w:rPr>
          <w:spacing w:val="1"/>
        </w:rPr>
        <w:t xml:space="preserve"> </w:t>
      </w:r>
      <w:r>
        <w:t>проведения</w:t>
      </w:r>
      <w:r>
        <w:rPr>
          <w:spacing w:val="1"/>
        </w:rPr>
        <w:t xml:space="preserve"> </w:t>
      </w:r>
      <w:r>
        <w:t>значимых</w:t>
      </w:r>
      <w:r>
        <w:rPr>
          <w:spacing w:val="1"/>
        </w:rPr>
        <w:t xml:space="preserve"> </w:t>
      </w:r>
      <w:r>
        <w:t>событий,</w:t>
      </w:r>
      <w:r>
        <w:rPr>
          <w:spacing w:val="1"/>
        </w:rPr>
        <w:t xml:space="preserve"> </w:t>
      </w:r>
      <w:r>
        <w:t>праздников,</w:t>
      </w:r>
      <w:r>
        <w:rPr>
          <w:spacing w:val="1"/>
        </w:rPr>
        <w:t xml:space="preserve"> </w:t>
      </w:r>
      <w:r>
        <w:t>церемоний,</w:t>
      </w:r>
      <w:r>
        <w:rPr>
          <w:spacing w:val="-1"/>
        </w:rPr>
        <w:t xml:space="preserve"> </w:t>
      </w:r>
      <w:r>
        <w:t>торжественных линеек, творческих</w:t>
      </w:r>
      <w:r>
        <w:rPr>
          <w:spacing w:val="-1"/>
        </w:rPr>
        <w:t xml:space="preserve"> </w:t>
      </w:r>
      <w:r>
        <w:t>вечеров</w:t>
      </w:r>
      <w:r>
        <w:rPr>
          <w:spacing w:val="-2"/>
        </w:rPr>
        <w:t xml:space="preserve"> </w:t>
      </w:r>
      <w:r>
        <w:t>(событийный</w:t>
      </w:r>
      <w:r>
        <w:rPr>
          <w:spacing w:val="-2"/>
        </w:rPr>
        <w:t xml:space="preserve"> </w:t>
      </w:r>
      <w:r>
        <w:t>дизайн);</w:t>
      </w:r>
    </w:p>
    <w:p w:rsidR="001E7CBD" w:rsidRDefault="009458D3">
      <w:pPr>
        <w:pStyle w:val="a3"/>
        <w:spacing w:line="352" w:lineRule="auto"/>
        <w:ind w:right="227"/>
      </w:pPr>
      <w:r>
        <w:t>разработку</w:t>
      </w:r>
      <w:r>
        <w:rPr>
          <w:spacing w:val="1"/>
        </w:rPr>
        <w:t xml:space="preserve"> </w:t>
      </w:r>
      <w:r>
        <w:t>и</w:t>
      </w:r>
      <w:r>
        <w:rPr>
          <w:spacing w:val="1"/>
        </w:rPr>
        <w:t xml:space="preserve"> </w:t>
      </w:r>
      <w:r>
        <w:t>обновление</w:t>
      </w:r>
      <w:r>
        <w:rPr>
          <w:spacing w:val="1"/>
        </w:rPr>
        <w:t xml:space="preserve"> </w:t>
      </w:r>
      <w:r>
        <w:t>материалов</w:t>
      </w:r>
      <w:r>
        <w:rPr>
          <w:spacing w:val="1"/>
        </w:rPr>
        <w:t xml:space="preserve"> </w:t>
      </w:r>
      <w:r>
        <w:t>(стендов,</w:t>
      </w:r>
      <w:r>
        <w:rPr>
          <w:spacing w:val="1"/>
        </w:rPr>
        <w:t xml:space="preserve"> </w:t>
      </w:r>
      <w:r>
        <w:t>плакатов,</w:t>
      </w:r>
      <w:r>
        <w:rPr>
          <w:spacing w:val="1"/>
        </w:rPr>
        <w:t xml:space="preserve"> </w:t>
      </w:r>
      <w:r>
        <w:t>инсталляций</w:t>
      </w:r>
      <w:r>
        <w:rPr>
          <w:spacing w:val="1"/>
        </w:rPr>
        <w:t xml:space="preserve"> </w:t>
      </w:r>
      <w:r>
        <w:t>и</w:t>
      </w:r>
      <w:r>
        <w:rPr>
          <w:spacing w:val="1"/>
        </w:rPr>
        <w:t xml:space="preserve"> </w:t>
      </w:r>
      <w:r>
        <w:t>других),</w:t>
      </w:r>
      <w:r>
        <w:rPr>
          <w:spacing w:val="1"/>
        </w:rPr>
        <w:t xml:space="preserve"> </w:t>
      </w:r>
      <w:r>
        <w:t>акцентирующих</w:t>
      </w:r>
      <w:r>
        <w:rPr>
          <w:spacing w:val="1"/>
        </w:rPr>
        <w:t xml:space="preserve"> </w:t>
      </w:r>
      <w:r>
        <w:t>внимание</w:t>
      </w:r>
      <w:r>
        <w:rPr>
          <w:spacing w:val="1"/>
        </w:rPr>
        <w:t xml:space="preserve"> </w:t>
      </w:r>
      <w:r>
        <w:t>обучающихся</w:t>
      </w:r>
      <w:r>
        <w:rPr>
          <w:spacing w:val="1"/>
        </w:rPr>
        <w:t xml:space="preserve"> </w:t>
      </w:r>
      <w:r>
        <w:t>на</w:t>
      </w:r>
      <w:r>
        <w:rPr>
          <w:spacing w:val="1"/>
        </w:rPr>
        <w:t xml:space="preserve"> </w:t>
      </w:r>
      <w:r>
        <w:t>важных</w:t>
      </w:r>
      <w:r>
        <w:rPr>
          <w:spacing w:val="1"/>
        </w:rPr>
        <w:t xml:space="preserve"> </w:t>
      </w:r>
      <w:r>
        <w:t>для</w:t>
      </w:r>
      <w:r>
        <w:rPr>
          <w:spacing w:val="1"/>
        </w:rPr>
        <w:t xml:space="preserve"> </w:t>
      </w:r>
      <w:r>
        <w:t>воспитания</w:t>
      </w:r>
      <w:r>
        <w:rPr>
          <w:spacing w:val="1"/>
        </w:rPr>
        <w:t xml:space="preserve"> </w:t>
      </w:r>
      <w:r>
        <w:t>ценностях,</w:t>
      </w:r>
      <w:r>
        <w:rPr>
          <w:spacing w:val="1"/>
        </w:rPr>
        <w:t xml:space="preserve"> </w:t>
      </w:r>
      <w:r>
        <w:t>правилах,</w:t>
      </w:r>
      <w:r>
        <w:rPr>
          <w:spacing w:val="1"/>
        </w:rPr>
        <w:t xml:space="preserve"> </w:t>
      </w:r>
      <w:r>
        <w:t>традициях,</w:t>
      </w:r>
      <w:r>
        <w:rPr>
          <w:spacing w:val="1"/>
        </w:rPr>
        <w:t xml:space="preserve"> </w:t>
      </w:r>
      <w:r>
        <w:t>укладе</w:t>
      </w:r>
      <w:r>
        <w:rPr>
          <w:spacing w:val="1"/>
        </w:rPr>
        <w:t xml:space="preserve"> </w:t>
      </w:r>
      <w:r>
        <w:t>образовательной</w:t>
      </w:r>
      <w:r>
        <w:rPr>
          <w:spacing w:val="1"/>
        </w:rPr>
        <w:t xml:space="preserve"> </w:t>
      </w:r>
      <w:r>
        <w:t>организации,</w:t>
      </w:r>
      <w:r>
        <w:rPr>
          <w:spacing w:val="1"/>
        </w:rPr>
        <w:t xml:space="preserve"> </w:t>
      </w:r>
      <w:r>
        <w:t>актуальных</w:t>
      </w:r>
      <w:r>
        <w:rPr>
          <w:spacing w:val="1"/>
        </w:rPr>
        <w:t xml:space="preserve"> </w:t>
      </w:r>
      <w:r>
        <w:t>вопросах</w:t>
      </w:r>
      <w:r>
        <w:rPr>
          <w:spacing w:val="1"/>
        </w:rPr>
        <w:t xml:space="preserve"> </w:t>
      </w:r>
      <w:r>
        <w:t>профилактики</w:t>
      </w:r>
      <w:r>
        <w:rPr>
          <w:spacing w:val="1"/>
        </w:rPr>
        <w:t xml:space="preserve"> </w:t>
      </w:r>
      <w:r>
        <w:t>и</w:t>
      </w:r>
      <w:r>
        <w:rPr>
          <w:spacing w:val="1"/>
        </w:rPr>
        <w:t xml:space="preserve"> </w:t>
      </w:r>
      <w:r>
        <w:t>безопасности.</w:t>
      </w:r>
    </w:p>
    <w:p w:rsidR="001E7CBD" w:rsidRDefault="009458D3">
      <w:pPr>
        <w:pStyle w:val="a3"/>
        <w:spacing w:line="352" w:lineRule="auto"/>
        <w:ind w:right="233"/>
      </w:pPr>
      <w:r>
        <w:t>Предметно-пространственная среда строится как максимально доступная для обучающихся</w:t>
      </w:r>
      <w:r>
        <w:rPr>
          <w:spacing w:val="-57"/>
        </w:rPr>
        <w:t xml:space="preserve"> </w:t>
      </w:r>
      <w:r>
        <w:t>с</w:t>
      </w:r>
      <w:r>
        <w:rPr>
          <w:spacing w:val="-2"/>
        </w:rPr>
        <w:t xml:space="preserve"> </w:t>
      </w:r>
      <w:r>
        <w:t>особыми образовательными потребностями.</w:t>
      </w:r>
    </w:p>
    <w:p w:rsidR="001E7CBD" w:rsidRDefault="001E7CBD">
      <w:pPr>
        <w:spacing w:line="352" w:lineRule="auto"/>
        <w:sectPr w:rsidR="001E7CBD">
          <w:pgSz w:w="11910" w:h="16850"/>
          <w:pgMar w:top="840" w:right="340" w:bottom="280" w:left="740" w:header="600" w:footer="0" w:gutter="0"/>
          <w:cols w:space="720"/>
        </w:sectPr>
      </w:pPr>
    </w:p>
    <w:p w:rsidR="001E7CBD" w:rsidRDefault="009458D3">
      <w:pPr>
        <w:pStyle w:val="a4"/>
        <w:numPr>
          <w:ilvl w:val="3"/>
          <w:numId w:val="8"/>
        </w:numPr>
        <w:tabs>
          <w:tab w:val="left" w:pos="2242"/>
        </w:tabs>
        <w:spacing w:before="6"/>
        <w:ind w:left="2241" w:hanging="1141"/>
        <w:rPr>
          <w:sz w:val="24"/>
        </w:rPr>
      </w:pPr>
      <w:r>
        <w:rPr>
          <w:sz w:val="24"/>
        </w:rPr>
        <w:lastRenderedPageBreak/>
        <w:t>Модуль «Взаимодействие</w:t>
      </w:r>
      <w:r>
        <w:rPr>
          <w:spacing w:val="-6"/>
          <w:sz w:val="24"/>
        </w:rPr>
        <w:t xml:space="preserve"> </w:t>
      </w:r>
      <w:r>
        <w:rPr>
          <w:sz w:val="24"/>
        </w:rPr>
        <w:t>с</w:t>
      </w:r>
      <w:r>
        <w:rPr>
          <w:spacing w:val="-5"/>
          <w:sz w:val="24"/>
        </w:rPr>
        <w:t xml:space="preserve"> </w:t>
      </w:r>
      <w:r>
        <w:rPr>
          <w:sz w:val="24"/>
        </w:rPr>
        <w:t>родителями</w:t>
      </w:r>
      <w:r>
        <w:rPr>
          <w:spacing w:val="-5"/>
          <w:sz w:val="24"/>
        </w:rPr>
        <w:t xml:space="preserve"> </w:t>
      </w:r>
      <w:r>
        <w:rPr>
          <w:sz w:val="24"/>
        </w:rPr>
        <w:t>(законными</w:t>
      </w:r>
      <w:r>
        <w:rPr>
          <w:spacing w:val="-7"/>
          <w:sz w:val="24"/>
        </w:rPr>
        <w:t xml:space="preserve"> </w:t>
      </w:r>
      <w:r>
        <w:rPr>
          <w:sz w:val="24"/>
        </w:rPr>
        <w:t>представителями)».</w:t>
      </w:r>
    </w:p>
    <w:p w:rsidR="001E7CBD" w:rsidRDefault="009458D3">
      <w:pPr>
        <w:pStyle w:val="a3"/>
        <w:spacing w:before="130" w:line="352" w:lineRule="auto"/>
        <w:ind w:right="220"/>
      </w:pPr>
      <w:r>
        <w:t>Реализация</w:t>
      </w:r>
      <w:r>
        <w:rPr>
          <w:spacing w:val="1"/>
        </w:rPr>
        <w:t xml:space="preserve"> </w:t>
      </w:r>
      <w:r>
        <w:t>воспитательного</w:t>
      </w:r>
      <w:r>
        <w:rPr>
          <w:spacing w:val="1"/>
        </w:rPr>
        <w:t xml:space="preserve"> </w:t>
      </w:r>
      <w:r>
        <w:t>потенциала</w:t>
      </w:r>
      <w:r>
        <w:rPr>
          <w:spacing w:val="1"/>
        </w:rPr>
        <w:t xml:space="preserve"> </w:t>
      </w:r>
      <w:r>
        <w:t>взаимодействия</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или запланированные):</w:t>
      </w:r>
    </w:p>
    <w:p w:rsidR="001E7CBD" w:rsidRDefault="009458D3">
      <w:pPr>
        <w:pStyle w:val="a3"/>
        <w:spacing w:line="352" w:lineRule="auto"/>
        <w:ind w:right="228"/>
      </w:pPr>
      <w:r>
        <w:t>создание</w:t>
      </w:r>
      <w:r>
        <w:rPr>
          <w:spacing w:val="1"/>
        </w:rPr>
        <w:t xml:space="preserve"> </w:t>
      </w:r>
      <w:r>
        <w:t>и</w:t>
      </w:r>
      <w:r>
        <w:rPr>
          <w:spacing w:val="1"/>
        </w:rPr>
        <w:t xml:space="preserve"> </w:t>
      </w:r>
      <w:r>
        <w:t>деятельность</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классах</w:t>
      </w:r>
      <w:r>
        <w:rPr>
          <w:spacing w:val="1"/>
        </w:rPr>
        <w:t xml:space="preserve"> </w:t>
      </w:r>
      <w:r>
        <w:t>представительных</w:t>
      </w:r>
      <w:r>
        <w:rPr>
          <w:spacing w:val="1"/>
        </w:rPr>
        <w:t xml:space="preserve"> </w:t>
      </w:r>
      <w:r>
        <w:t>органов</w:t>
      </w:r>
      <w:r>
        <w:rPr>
          <w:spacing w:val="1"/>
        </w:rPr>
        <w:t xml:space="preserve"> </w:t>
      </w:r>
      <w:r>
        <w:t>родительского</w:t>
      </w:r>
      <w:r>
        <w:rPr>
          <w:spacing w:val="1"/>
        </w:rPr>
        <w:t xml:space="preserve"> </w:t>
      </w:r>
      <w:r>
        <w:t>сообщества</w:t>
      </w:r>
      <w:r>
        <w:rPr>
          <w:spacing w:val="1"/>
        </w:rPr>
        <w:t xml:space="preserve"> </w:t>
      </w:r>
      <w:r>
        <w:t>(родительского</w:t>
      </w:r>
      <w:r>
        <w:rPr>
          <w:spacing w:val="1"/>
        </w:rPr>
        <w:t xml:space="preserve"> </w:t>
      </w:r>
      <w:r>
        <w:t>комитета</w:t>
      </w:r>
      <w:r>
        <w:rPr>
          <w:spacing w:val="1"/>
        </w:rPr>
        <w:t xml:space="preserve"> </w:t>
      </w:r>
      <w:r>
        <w:t>образовательной</w:t>
      </w:r>
      <w:r>
        <w:rPr>
          <w:spacing w:val="1"/>
        </w:rPr>
        <w:t xml:space="preserve"> </w:t>
      </w:r>
      <w:r>
        <w:t>организации,</w:t>
      </w:r>
      <w:r>
        <w:rPr>
          <w:spacing w:val="-57"/>
        </w:rPr>
        <w:t xml:space="preserve"> </w:t>
      </w:r>
      <w:r>
        <w:t>классов), участвующих в обсуждении и решении вопросов воспитания и обучения, деятельность</w:t>
      </w:r>
      <w:r>
        <w:rPr>
          <w:spacing w:val="1"/>
        </w:rPr>
        <w:t xml:space="preserve"> </w:t>
      </w:r>
      <w:r>
        <w:t>представителей</w:t>
      </w:r>
      <w:r>
        <w:rPr>
          <w:spacing w:val="-3"/>
        </w:rPr>
        <w:t xml:space="preserve"> </w:t>
      </w:r>
      <w:r>
        <w:t>родительского</w:t>
      </w:r>
      <w:r>
        <w:rPr>
          <w:spacing w:val="-3"/>
        </w:rPr>
        <w:t xml:space="preserve"> </w:t>
      </w:r>
      <w:r>
        <w:t>сообщества</w:t>
      </w:r>
      <w:r>
        <w:rPr>
          <w:spacing w:val="-5"/>
        </w:rPr>
        <w:t xml:space="preserve"> </w:t>
      </w:r>
      <w:r>
        <w:t>в</w:t>
      </w:r>
      <w:r>
        <w:rPr>
          <w:spacing w:val="-4"/>
        </w:rPr>
        <w:t xml:space="preserve"> </w:t>
      </w:r>
      <w:r>
        <w:t>Управляющем</w:t>
      </w:r>
      <w:r>
        <w:rPr>
          <w:spacing w:val="-5"/>
        </w:rPr>
        <w:t xml:space="preserve"> </w:t>
      </w:r>
      <w:r>
        <w:t>совете</w:t>
      </w:r>
      <w:r>
        <w:rPr>
          <w:spacing w:val="-4"/>
        </w:rPr>
        <w:t xml:space="preserve"> </w:t>
      </w:r>
      <w:r>
        <w:t>образовательной</w:t>
      </w:r>
      <w:r>
        <w:rPr>
          <w:spacing w:val="-3"/>
        </w:rPr>
        <w:t xml:space="preserve"> </w:t>
      </w:r>
      <w:r>
        <w:t>организации;</w:t>
      </w:r>
    </w:p>
    <w:p w:rsidR="001E7CBD" w:rsidRDefault="009458D3">
      <w:pPr>
        <w:pStyle w:val="a3"/>
        <w:spacing w:before="2" w:line="352" w:lineRule="auto"/>
        <w:ind w:right="230"/>
      </w:pPr>
      <w:r>
        <w:t>тематические родительские собрания в классах, общешкольные родительские собрания по</w:t>
      </w:r>
      <w:r>
        <w:rPr>
          <w:spacing w:val="1"/>
        </w:rPr>
        <w:t xml:space="preserve"> </w:t>
      </w:r>
      <w:r>
        <w:t>вопросам</w:t>
      </w:r>
      <w:r>
        <w:rPr>
          <w:spacing w:val="1"/>
        </w:rPr>
        <w:t xml:space="preserve"> </w:t>
      </w:r>
      <w:r>
        <w:t>воспитания,</w:t>
      </w:r>
      <w:r>
        <w:rPr>
          <w:spacing w:val="1"/>
        </w:rPr>
        <w:t xml:space="preserve"> </w:t>
      </w:r>
      <w:r>
        <w:t>взаимоотношений</w:t>
      </w:r>
      <w:r>
        <w:rPr>
          <w:spacing w:val="1"/>
        </w:rPr>
        <w:t xml:space="preserve"> </w:t>
      </w:r>
      <w:r>
        <w:t>обучающихся</w:t>
      </w:r>
      <w:r>
        <w:rPr>
          <w:spacing w:val="1"/>
        </w:rPr>
        <w:t xml:space="preserve"> </w:t>
      </w:r>
      <w:r>
        <w:t>и</w:t>
      </w:r>
      <w:r>
        <w:rPr>
          <w:spacing w:val="1"/>
        </w:rPr>
        <w:t xml:space="preserve"> </w:t>
      </w:r>
      <w:r>
        <w:t>педагогов,</w:t>
      </w:r>
      <w:r>
        <w:rPr>
          <w:spacing w:val="1"/>
        </w:rPr>
        <w:t xml:space="preserve"> </w:t>
      </w:r>
      <w:r>
        <w:t>условий</w:t>
      </w:r>
      <w:r>
        <w:rPr>
          <w:spacing w:val="1"/>
        </w:rPr>
        <w:t xml:space="preserve"> </w:t>
      </w:r>
      <w:r>
        <w:t>обучения</w:t>
      </w:r>
      <w:r>
        <w:rPr>
          <w:spacing w:val="1"/>
        </w:rPr>
        <w:t xml:space="preserve"> </w:t>
      </w:r>
      <w:r>
        <w:t>и</w:t>
      </w:r>
      <w:r>
        <w:rPr>
          <w:spacing w:val="1"/>
        </w:rPr>
        <w:t xml:space="preserve"> </w:t>
      </w:r>
      <w:r>
        <w:t>воспитания;</w:t>
      </w:r>
    </w:p>
    <w:p w:rsidR="001E7CBD" w:rsidRDefault="009458D3">
      <w:pPr>
        <w:pStyle w:val="a3"/>
        <w:spacing w:line="352" w:lineRule="auto"/>
        <w:ind w:right="233"/>
      </w:pPr>
      <w:r>
        <w:t>родительские дни, в которые родители (законные представители) могут посещать уроки и</w:t>
      </w:r>
      <w:r>
        <w:rPr>
          <w:spacing w:val="1"/>
        </w:rPr>
        <w:t xml:space="preserve"> </w:t>
      </w:r>
      <w:r>
        <w:t>внеурочные</w:t>
      </w:r>
      <w:r>
        <w:rPr>
          <w:spacing w:val="-2"/>
        </w:rPr>
        <w:t xml:space="preserve"> </w:t>
      </w:r>
      <w:r>
        <w:t>занятия;</w:t>
      </w:r>
    </w:p>
    <w:p w:rsidR="001E7CBD" w:rsidRDefault="009458D3">
      <w:pPr>
        <w:pStyle w:val="a3"/>
        <w:spacing w:line="352" w:lineRule="auto"/>
        <w:ind w:right="225"/>
      </w:pPr>
      <w:r>
        <w:t>работу семейных клубов, родительских гостиных, предоставляющих родителям, педагогам</w:t>
      </w:r>
      <w:r>
        <w:rPr>
          <w:spacing w:val="1"/>
        </w:rPr>
        <w:t xml:space="preserve"> </w:t>
      </w:r>
      <w:r>
        <w:t>и</w:t>
      </w:r>
      <w:r>
        <w:rPr>
          <w:spacing w:val="1"/>
        </w:rPr>
        <w:t xml:space="preserve"> </w:t>
      </w:r>
      <w:r>
        <w:t>обучающимся</w:t>
      </w:r>
      <w:r>
        <w:rPr>
          <w:spacing w:val="1"/>
        </w:rPr>
        <w:t xml:space="preserve"> </w:t>
      </w:r>
      <w:r>
        <w:t>площадку</w:t>
      </w:r>
      <w:r>
        <w:rPr>
          <w:spacing w:val="1"/>
        </w:rPr>
        <w:t xml:space="preserve"> </w:t>
      </w:r>
      <w:r>
        <w:t>для</w:t>
      </w:r>
      <w:r>
        <w:rPr>
          <w:spacing w:val="1"/>
        </w:rPr>
        <w:t xml:space="preserve"> </w:t>
      </w:r>
      <w:r>
        <w:t>совместного</w:t>
      </w:r>
      <w:r>
        <w:rPr>
          <w:spacing w:val="1"/>
        </w:rPr>
        <w:t xml:space="preserve"> </w:t>
      </w:r>
      <w:r>
        <w:t>досуга</w:t>
      </w:r>
      <w:r>
        <w:rPr>
          <w:spacing w:val="1"/>
        </w:rPr>
        <w:t xml:space="preserve"> </w:t>
      </w:r>
      <w:r>
        <w:t>и</w:t>
      </w:r>
      <w:r>
        <w:rPr>
          <w:spacing w:val="1"/>
        </w:rPr>
        <w:t xml:space="preserve"> </w:t>
      </w:r>
      <w:r>
        <w:t>общения,</w:t>
      </w:r>
      <w:r>
        <w:rPr>
          <w:spacing w:val="1"/>
        </w:rPr>
        <w:t xml:space="preserve"> </w:t>
      </w:r>
      <w:r>
        <w:t>с</w:t>
      </w:r>
      <w:r>
        <w:rPr>
          <w:spacing w:val="1"/>
        </w:rPr>
        <w:t xml:space="preserve"> </w:t>
      </w:r>
      <w:r>
        <w:t>обсуждением</w:t>
      </w:r>
      <w:r>
        <w:rPr>
          <w:spacing w:val="60"/>
        </w:rPr>
        <w:t xml:space="preserve"> </w:t>
      </w:r>
      <w:r>
        <w:t>актуальных</w:t>
      </w:r>
      <w:r>
        <w:rPr>
          <w:spacing w:val="1"/>
        </w:rPr>
        <w:t xml:space="preserve"> </w:t>
      </w:r>
      <w:r>
        <w:t>вопросов</w:t>
      </w:r>
      <w:r>
        <w:rPr>
          <w:spacing w:val="-1"/>
        </w:rPr>
        <w:t xml:space="preserve"> </w:t>
      </w:r>
      <w:r>
        <w:t>воспитания;</w:t>
      </w:r>
    </w:p>
    <w:p w:rsidR="001E7CBD" w:rsidRDefault="009458D3">
      <w:pPr>
        <w:pStyle w:val="a3"/>
        <w:spacing w:before="2" w:line="352" w:lineRule="auto"/>
        <w:ind w:right="224"/>
        <w:jc w:val="right"/>
      </w:pPr>
      <w:r>
        <w:t>проведение</w:t>
      </w:r>
      <w:r>
        <w:rPr>
          <w:spacing w:val="41"/>
        </w:rPr>
        <w:t xml:space="preserve"> </w:t>
      </w:r>
      <w:r>
        <w:t>тематических</w:t>
      </w:r>
      <w:r>
        <w:rPr>
          <w:spacing w:val="45"/>
        </w:rPr>
        <w:t xml:space="preserve"> </w:t>
      </w:r>
      <w:r>
        <w:t>собраний</w:t>
      </w:r>
      <w:r>
        <w:rPr>
          <w:spacing w:val="43"/>
        </w:rPr>
        <w:t xml:space="preserve"> </w:t>
      </w:r>
      <w:r>
        <w:t>(в</w:t>
      </w:r>
      <w:r>
        <w:rPr>
          <w:spacing w:val="42"/>
        </w:rPr>
        <w:t xml:space="preserve"> </w:t>
      </w:r>
      <w:r>
        <w:t>том</w:t>
      </w:r>
      <w:r>
        <w:rPr>
          <w:spacing w:val="41"/>
        </w:rPr>
        <w:t xml:space="preserve"> </w:t>
      </w:r>
      <w:r>
        <w:t>числе</w:t>
      </w:r>
      <w:r>
        <w:rPr>
          <w:spacing w:val="42"/>
        </w:rPr>
        <w:t xml:space="preserve"> </w:t>
      </w:r>
      <w:r>
        <w:t>по</w:t>
      </w:r>
      <w:r>
        <w:rPr>
          <w:spacing w:val="43"/>
        </w:rPr>
        <w:t xml:space="preserve"> </w:t>
      </w:r>
      <w:r>
        <w:t>инициативе</w:t>
      </w:r>
      <w:r>
        <w:rPr>
          <w:spacing w:val="40"/>
        </w:rPr>
        <w:t xml:space="preserve"> </w:t>
      </w:r>
      <w:r>
        <w:t>родителей),</w:t>
      </w:r>
      <w:r>
        <w:rPr>
          <w:spacing w:val="42"/>
        </w:rPr>
        <w:t xml:space="preserve"> </w:t>
      </w:r>
      <w:r>
        <w:t>на</w:t>
      </w:r>
      <w:r>
        <w:rPr>
          <w:spacing w:val="42"/>
        </w:rPr>
        <w:t xml:space="preserve"> </w:t>
      </w:r>
      <w:r>
        <w:t>которых</w:t>
      </w:r>
      <w:r>
        <w:rPr>
          <w:spacing w:val="-57"/>
        </w:rPr>
        <w:t xml:space="preserve"> </w:t>
      </w:r>
      <w:r>
        <w:t>родители</w:t>
      </w:r>
      <w:r>
        <w:rPr>
          <w:spacing w:val="7"/>
        </w:rPr>
        <w:t xml:space="preserve"> </w:t>
      </w:r>
      <w:r>
        <w:t>могут</w:t>
      </w:r>
      <w:r>
        <w:rPr>
          <w:spacing w:val="6"/>
        </w:rPr>
        <w:t xml:space="preserve"> </w:t>
      </w:r>
      <w:r>
        <w:t>получать</w:t>
      </w:r>
      <w:r>
        <w:rPr>
          <w:spacing w:val="7"/>
        </w:rPr>
        <w:t xml:space="preserve"> </w:t>
      </w:r>
      <w:r>
        <w:t>советы</w:t>
      </w:r>
      <w:r>
        <w:rPr>
          <w:spacing w:val="5"/>
        </w:rPr>
        <w:t xml:space="preserve"> </w:t>
      </w:r>
      <w:r>
        <w:t>по</w:t>
      </w:r>
      <w:r>
        <w:rPr>
          <w:spacing w:val="6"/>
        </w:rPr>
        <w:t xml:space="preserve"> </w:t>
      </w:r>
      <w:r>
        <w:t>вопросам</w:t>
      </w:r>
      <w:r>
        <w:rPr>
          <w:spacing w:val="5"/>
        </w:rPr>
        <w:t xml:space="preserve"> </w:t>
      </w:r>
      <w:r>
        <w:t>воспитания,</w:t>
      </w:r>
      <w:r>
        <w:rPr>
          <w:spacing w:val="11"/>
        </w:rPr>
        <w:t xml:space="preserve"> </w:t>
      </w:r>
      <w:r>
        <w:t>консультации</w:t>
      </w:r>
      <w:r>
        <w:rPr>
          <w:spacing w:val="4"/>
        </w:rPr>
        <w:t xml:space="preserve"> </w:t>
      </w:r>
      <w:r>
        <w:t>психологов,</w:t>
      </w:r>
      <w:r>
        <w:rPr>
          <w:spacing w:val="6"/>
        </w:rPr>
        <w:t xml:space="preserve"> </w:t>
      </w:r>
      <w:r>
        <w:t>врачей,</w:t>
      </w:r>
      <w:r>
        <w:rPr>
          <w:spacing w:val="-57"/>
        </w:rPr>
        <w:t xml:space="preserve"> </w:t>
      </w:r>
      <w:r>
        <w:t>социальных работников, служителей традиционных российских конфессий, обмениваться опытом;</w:t>
      </w:r>
      <w:r>
        <w:rPr>
          <w:spacing w:val="-57"/>
        </w:rPr>
        <w:t xml:space="preserve"> </w:t>
      </w:r>
      <w:r>
        <w:t>родительские</w:t>
      </w:r>
      <w:r>
        <w:rPr>
          <w:spacing w:val="1"/>
        </w:rPr>
        <w:t xml:space="preserve"> </w:t>
      </w:r>
      <w:r>
        <w:t>форумы</w:t>
      </w:r>
      <w:r>
        <w:rPr>
          <w:spacing w:val="1"/>
        </w:rPr>
        <w:t xml:space="preserve"> </w:t>
      </w:r>
      <w:r>
        <w:t>на</w:t>
      </w:r>
      <w:r>
        <w:rPr>
          <w:spacing w:val="1"/>
        </w:rPr>
        <w:t xml:space="preserve"> </w:t>
      </w:r>
      <w:r>
        <w:t>официальном</w:t>
      </w:r>
      <w:r>
        <w:rPr>
          <w:spacing w:val="1"/>
        </w:rPr>
        <w:t xml:space="preserve"> </w:t>
      </w:r>
      <w:r>
        <w:t>сайте</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Интернете,</w:t>
      </w:r>
      <w:r>
        <w:rPr>
          <w:spacing w:val="1"/>
        </w:rPr>
        <w:t xml:space="preserve"> </w:t>
      </w:r>
      <w:r>
        <w:t>интернет-сообщества,</w:t>
      </w:r>
      <w:r>
        <w:rPr>
          <w:spacing w:val="14"/>
        </w:rPr>
        <w:t xml:space="preserve"> </w:t>
      </w:r>
      <w:r>
        <w:t>группы</w:t>
      </w:r>
      <w:r>
        <w:rPr>
          <w:spacing w:val="11"/>
        </w:rPr>
        <w:t xml:space="preserve"> </w:t>
      </w:r>
      <w:r>
        <w:t>с</w:t>
      </w:r>
      <w:r>
        <w:rPr>
          <w:spacing w:val="16"/>
        </w:rPr>
        <w:t xml:space="preserve"> </w:t>
      </w:r>
      <w:r>
        <w:t>участием</w:t>
      </w:r>
      <w:r>
        <w:rPr>
          <w:spacing w:val="13"/>
        </w:rPr>
        <w:t xml:space="preserve"> </w:t>
      </w:r>
      <w:r>
        <w:t>педагогов,</w:t>
      </w:r>
      <w:r>
        <w:rPr>
          <w:spacing w:val="11"/>
        </w:rPr>
        <w:t xml:space="preserve"> </w:t>
      </w:r>
      <w:r>
        <w:t>на</w:t>
      </w:r>
      <w:r>
        <w:rPr>
          <w:spacing w:val="11"/>
        </w:rPr>
        <w:t xml:space="preserve"> </w:t>
      </w:r>
      <w:r>
        <w:t>которых</w:t>
      </w:r>
      <w:r>
        <w:rPr>
          <w:spacing w:val="13"/>
        </w:rPr>
        <w:t xml:space="preserve"> </w:t>
      </w:r>
      <w:r>
        <w:t>обсуждаются</w:t>
      </w:r>
      <w:r>
        <w:rPr>
          <w:spacing w:val="12"/>
        </w:rPr>
        <w:t xml:space="preserve"> </w:t>
      </w:r>
      <w:r>
        <w:t>интересующие</w:t>
      </w:r>
    </w:p>
    <w:p w:rsidR="001E7CBD" w:rsidRDefault="009458D3">
      <w:pPr>
        <w:pStyle w:val="a3"/>
        <w:ind w:firstLine="0"/>
      </w:pPr>
      <w:r>
        <w:t>родителей</w:t>
      </w:r>
      <w:r>
        <w:rPr>
          <w:spacing w:val="-3"/>
        </w:rPr>
        <w:t xml:space="preserve"> </w:t>
      </w:r>
      <w:r>
        <w:t>вопросы,</w:t>
      </w:r>
      <w:r>
        <w:rPr>
          <w:spacing w:val="-3"/>
        </w:rPr>
        <w:t xml:space="preserve"> </w:t>
      </w:r>
      <w:r>
        <w:t>согласуется</w:t>
      </w:r>
      <w:r>
        <w:rPr>
          <w:spacing w:val="-2"/>
        </w:rPr>
        <w:t xml:space="preserve"> </w:t>
      </w:r>
      <w:r>
        <w:t>совместная</w:t>
      </w:r>
      <w:r>
        <w:rPr>
          <w:spacing w:val="-3"/>
        </w:rPr>
        <w:t xml:space="preserve"> </w:t>
      </w:r>
      <w:r>
        <w:t>деятельность;</w:t>
      </w:r>
    </w:p>
    <w:p w:rsidR="001E7CBD" w:rsidRDefault="009458D3">
      <w:pPr>
        <w:pStyle w:val="a3"/>
        <w:spacing w:before="130" w:line="352" w:lineRule="auto"/>
        <w:ind w:right="226"/>
      </w:pPr>
      <w:r>
        <w:t>участие родителей в психолого-педагогических консилиумах в случаях, предусмотренных</w:t>
      </w:r>
      <w:r>
        <w:rPr>
          <w:spacing w:val="1"/>
        </w:rPr>
        <w:t xml:space="preserve"> </w:t>
      </w:r>
      <w:r>
        <w:t>нормативными</w:t>
      </w:r>
      <w:r>
        <w:rPr>
          <w:spacing w:val="1"/>
        </w:rPr>
        <w:t xml:space="preserve"> </w:t>
      </w:r>
      <w:r>
        <w:t>документами</w:t>
      </w:r>
      <w:r>
        <w:rPr>
          <w:spacing w:val="1"/>
        </w:rPr>
        <w:t xml:space="preserve"> </w:t>
      </w:r>
      <w:r>
        <w:t>о</w:t>
      </w:r>
      <w:r>
        <w:rPr>
          <w:spacing w:val="1"/>
        </w:rPr>
        <w:t xml:space="preserve"> </w:t>
      </w:r>
      <w:r>
        <w:t>психолого-педагогическом</w:t>
      </w:r>
      <w:r>
        <w:rPr>
          <w:spacing w:val="1"/>
        </w:rPr>
        <w:t xml:space="preserve"> </w:t>
      </w:r>
      <w:r>
        <w:t>консилиуме</w:t>
      </w:r>
      <w:r>
        <w:rPr>
          <w:spacing w:val="1"/>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в</w:t>
      </w:r>
      <w:r>
        <w:rPr>
          <w:spacing w:val="-3"/>
        </w:rPr>
        <w:t xml:space="preserve"> </w:t>
      </w:r>
      <w:r>
        <w:t>соответствии</w:t>
      </w:r>
      <w:r>
        <w:rPr>
          <w:spacing w:val="-2"/>
        </w:rPr>
        <w:t xml:space="preserve"> </w:t>
      </w:r>
      <w:r>
        <w:t>с</w:t>
      </w:r>
      <w:r>
        <w:rPr>
          <w:spacing w:val="-3"/>
        </w:rPr>
        <w:t xml:space="preserve"> </w:t>
      </w:r>
      <w:r>
        <w:t>порядком</w:t>
      </w:r>
      <w:r>
        <w:rPr>
          <w:spacing w:val="-2"/>
        </w:rPr>
        <w:t xml:space="preserve"> </w:t>
      </w:r>
      <w:r>
        <w:t>привлечения</w:t>
      </w:r>
      <w:r>
        <w:rPr>
          <w:spacing w:val="-2"/>
        </w:rPr>
        <w:t xml:space="preserve"> </w:t>
      </w:r>
      <w:r>
        <w:t>родителей</w:t>
      </w:r>
      <w:r>
        <w:rPr>
          <w:spacing w:val="-2"/>
        </w:rPr>
        <w:t xml:space="preserve"> </w:t>
      </w:r>
      <w:r>
        <w:t>(законных представителей);</w:t>
      </w:r>
    </w:p>
    <w:p w:rsidR="001E7CBD" w:rsidRDefault="009458D3">
      <w:pPr>
        <w:pStyle w:val="a3"/>
        <w:spacing w:before="2" w:line="352" w:lineRule="auto"/>
        <w:ind w:right="230"/>
      </w:pPr>
      <w:r>
        <w:t>привлечение родителей (законных представителей) к подготовке и проведению классных и</w:t>
      </w:r>
      <w:r>
        <w:rPr>
          <w:spacing w:val="1"/>
        </w:rPr>
        <w:t xml:space="preserve"> </w:t>
      </w:r>
      <w:r>
        <w:t>общешкольных</w:t>
      </w:r>
      <w:r>
        <w:rPr>
          <w:spacing w:val="1"/>
        </w:rPr>
        <w:t xml:space="preserve"> </w:t>
      </w:r>
      <w:r>
        <w:t>мероприятий;</w:t>
      </w:r>
    </w:p>
    <w:p w:rsidR="001E7CBD" w:rsidRDefault="009458D3">
      <w:pPr>
        <w:pStyle w:val="a3"/>
        <w:spacing w:line="352" w:lineRule="auto"/>
        <w:ind w:right="226"/>
      </w:pPr>
      <w:r>
        <w:t>при</w:t>
      </w:r>
      <w:r>
        <w:rPr>
          <w:spacing w:val="1"/>
        </w:rPr>
        <w:t xml:space="preserve"> </w:t>
      </w:r>
      <w:r>
        <w:t>наличии</w:t>
      </w:r>
      <w:r>
        <w:rPr>
          <w:spacing w:val="1"/>
        </w:rPr>
        <w:t xml:space="preserve"> </w:t>
      </w:r>
      <w:r>
        <w:t>среди</w:t>
      </w:r>
      <w:r>
        <w:rPr>
          <w:spacing w:val="1"/>
        </w:rPr>
        <w:t xml:space="preserve"> </w:t>
      </w:r>
      <w:r>
        <w:t>обучающихся</w:t>
      </w:r>
      <w:r>
        <w:rPr>
          <w:spacing w:val="1"/>
        </w:rPr>
        <w:t xml:space="preserve"> </w:t>
      </w:r>
      <w:r>
        <w:t>детей-сирот,</w:t>
      </w:r>
      <w:r>
        <w:rPr>
          <w:spacing w:val="1"/>
        </w:rPr>
        <w:t xml:space="preserve"> </w:t>
      </w:r>
      <w:r>
        <w:t>оставшихся</w:t>
      </w:r>
      <w:r>
        <w:rPr>
          <w:spacing w:val="1"/>
        </w:rPr>
        <w:t xml:space="preserve"> </w:t>
      </w:r>
      <w:r>
        <w:t>без</w:t>
      </w:r>
      <w:r>
        <w:rPr>
          <w:spacing w:val="1"/>
        </w:rPr>
        <w:t xml:space="preserve"> </w:t>
      </w:r>
      <w:r>
        <w:t>попечения</w:t>
      </w:r>
      <w:r>
        <w:rPr>
          <w:spacing w:val="1"/>
        </w:rPr>
        <w:t xml:space="preserve"> </w:t>
      </w:r>
      <w:r>
        <w:t>родителей,</w:t>
      </w:r>
      <w:r>
        <w:rPr>
          <w:spacing w:val="1"/>
        </w:rPr>
        <w:t xml:space="preserve"> </w:t>
      </w:r>
      <w:r>
        <w:t>приѐмных</w:t>
      </w:r>
      <w:r>
        <w:rPr>
          <w:spacing w:val="1"/>
        </w:rPr>
        <w:t xml:space="preserve"> </w:t>
      </w:r>
      <w:r>
        <w:t>детей</w:t>
      </w:r>
      <w:r>
        <w:rPr>
          <w:spacing w:val="-1"/>
        </w:rPr>
        <w:t xml:space="preserve"> </w:t>
      </w:r>
      <w:r>
        <w:t>целевое</w:t>
      </w:r>
      <w:r>
        <w:rPr>
          <w:spacing w:val="-2"/>
        </w:rPr>
        <w:t xml:space="preserve"> </w:t>
      </w:r>
      <w:r>
        <w:t>взаимодействие</w:t>
      </w:r>
      <w:r>
        <w:rPr>
          <w:spacing w:val="-2"/>
        </w:rPr>
        <w:t xml:space="preserve"> </w:t>
      </w:r>
      <w:r>
        <w:t>с</w:t>
      </w:r>
      <w:r>
        <w:rPr>
          <w:spacing w:val="-2"/>
        </w:rPr>
        <w:t xml:space="preserve"> </w:t>
      </w:r>
      <w:r>
        <w:t>их</w:t>
      </w:r>
      <w:r>
        <w:rPr>
          <w:spacing w:val="2"/>
        </w:rPr>
        <w:t xml:space="preserve"> </w:t>
      </w:r>
      <w:r>
        <w:t>законными</w:t>
      </w:r>
      <w:r>
        <w:rPr>
          <w:spacing w:val="-1"/>
        </w:rPr>
        <w:t xml:space="preserve"> </w:t>
      </w:r>
      <w:r>
        <w:t>представителями.</w:t>
      </w:r>
    </w:p>
    <w:p w:rsidR="001E7CBD" w:rsidRDefault="009458D3">
      <w:pPr>
        <w:pStyle w:val="a4"/>
        <w:numPr>
          <w:ilvl w:val="3"/>
          <w:numId w:val="8"/>
        </w:numPr>
        <w:tabs>
          <w:tab w:val="left" w:pos="2242"/>
        </w:tabs>
        <w:ind w:left="2241" w:hanging="1141"/>
        <w:rPr>
          <w:sz w:val="24"/>
        </w:rPr>
      </w:pPr>
      <w:r>
        <w:rPr>
          <w:sz w:val="24"/>
        </w:rPr>
        <w:t>Модуль</w:t>
      </w:r>
      <w:r>
        <w:rPr>
          <w:spacing w:val="-5"/>
          <w:sz w:val="24"/>
        </w:rPr>
        <w:t xml:space="preserve"> </w:t>
      </w:r>
      <w:r>
        <w:rPr>
          <w:sz w:val="24"/>
        </w:rPr>
        <w:t>«Самоуправление».</w:t>
      </w:r>
    </w:p>
    <w:p w:rsidR="001E7CBD" w:rsidRDefault="009458D3">
      <w:pPr>
        <w:pStyle w:val="a3"/>
        <w:spacing w:before="132" w:line="352" w:lineRule="auto"/>
        <w:ind w:right="226"/>
      </w:pPr>
      <w:r>
        <w:t>Реализация воспитательного потенциала ученического самоуправления в образовательной</w:t>
      </w:r>
      <w:r>
        <w:rPr>
          <w:spacing w:val="1"/>
        </w:rPr>
        <w:t xml:space="preserve"> </w:t>
      </w:r>
      <w:r>
        <w:t>организации</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или</w:t>
      </w:r>
      <w:r>
        <w:rPr>
          <w:spacing w:val="-2"/>
        </w:rPr>
        <w:t xml:space="preserve"> </w:t>
      </w:r>
      <w:r>
        <w:t>запланированные):</w:t>
      </w:r>
    </w:p>
    <w:p w:rsidR="001E7CBD" w:rsidRDefault="009458D3">
      <w:pPr>
        <w:pStyle w:val="a3"/>
        <w:spacing w:line="352" w:lineRule="auto"/>
        <w:ind w:right="232"/>
      </w:pPr>
      <w:r>
        <w:t>организацию и деятельность органов ученического самоуправления (совет обучающихся</w:t>
      </w:r>
      <w:r>
        <w:rPr>
          <w:spacing w:val="1"/>
        </w:rPr>
        <w:t xml:space="preserve"> </w:t>
      </w:r>
      <w:r>
        <w:t>или других), избранных обучающимися;</w:t>
      </w:r>
    </w:p>
    <w:p w:rsidR="001E7CBD" w:rsidRDefault="009458D3">
      <w:pPr>
        <w:pStyle w:val="a3"/>
        <w:spacing w:line="352" w:lineRule="auto"/>
        <w:ind w:right="227"/>
      </w:pPr>
      <w:r>
        <w:t>представление органами ученического самоуправления интересов обучающихся в процессе</w:t>
      </w:r>
      <w:r>
        <w:rPr>
          <w:spacing w:val="1"/>
        </w:rPr>
        <w:t xml:space="preserve"> </w:t>
      </w:r>
      <w:r>
        <w:t>управления</w:t>
      </w:r>
      <w:r>
        <w:rPr>
          <w:spacing w:val="-1"/>
        </w:rPr>
        <w:t xml:space="preserve"> </w:t>
      </w:r>
      <w:r>
        <w:t>образовательной организацией;</w:t>
      </w:r>
    </w:p>
    <w:p w:rsidR="001E7CBD" w:rsidRDefault="001E7CBD">
      <w:pPr>
        <w:spacing w:line="352" w:lineRule="auto"/>
        <w:sectPr w:rsidR="001E7CBD">
          <w:pgSz w:w="11910" w:h="16850"/>
          <w:pgMar w:top="840" w:right="340" w:bottom="280" w:left="740" w:header="600" w:footer="0" w:gutter="0"/>
          <w:cols w:space="720"/>
        </w:sectPr>
      </w:pPr>
    </w:p>
    <w:p w:rsidR="001E7CBD" w:rsidRDefault="009458D3">
      <w:pPr>
        <w:pStyle w:val="a3"/>
        <w:spacing w:before="6" w:line="352" w:lineRule="auto"/>
        <w:ind w:left="1101" w:right="234" w:firstLine="0"/>
      </w:pPr>
      <w:r>
        <w:lastRenderedPageBreak/>
        <w:t>защиту органами ученического самоуправления законных интересов и прав обучающихся;</w:t>
      </w:r>
      <w:r>
        <w:rPr>
          <w:spacing w:val="1"/>
        </w:rPr>
        <w:t xml:space="preserve"> </w:t>
      </w:r>
      <w:r>
        <w:t>участие</w:t>
      </w:r>
      <w:r>
        <w:rPr>
          <w:spacing w:val="4"/>
        </w:rPr>
        <w:t xml:space="preserve"> </w:t>
      </w:r>
      <w:r>
        <w:t>представителей</w:t>
      </w:r>
      <w:r>
        <w:rPr>
          <w:spacing w:val="7"/>
        </w:rPr>
        <w:t xml:space="preserve"> </w:t>
      </w:r>
      <w:r>
        <w:t>органов</w:t>
      </w:r>
      <w:r>
        <w:rPr>
          <w:spacing w:val="10"/>
        </w:rPr>
        <w:t xml:space="preserve"> </w:t>
      </w:r>
      <w:r>
        <w:t>ученического</w:t>
      </w:r>
      <w:r>
        <w:rPr>
          <w:spacing w:val="6"/>
        </w:rPr>
        <w:t xml:space="preserve"> </w:t>
      </w:r>
      <w:r>
        <w:t>самоуправления</w:t>
      </w:r>
      <w:r>
        <w:rPr>
          <w:spacing w:val="6"/>
        </w:rPr>
        <w:t xml:space="preserve"> </w:t>
      </w:r>
      <w:r>
        <w:t>в</w:t>
      </w:r>
      <w:r>
        <w:rPr>
          <w:spacing w:val="4"/>
        </w:rPr>
        <w:t xml:space="preserve"> </w:t>
      </w:r>
      <w:r>
        <w:t>разработке,</w:t>
      </w:r>
      <w:r>
        <w:rPr>
          <w:spacing w:val="6"/>
        </w:rPr>
        <w:t xml:space="preserve"> </w:t>
      </w:r>
      <w:r>
        <w:t>обсуждении</w:t>
      </w:r>
      <w:r>
        <w:rPr>
          <w:spacing w:val="7"/>
        </w:rPr>
        <w:t xml:space="preserve"> </w:t>
      </w:r>
      <w:r>
        <w:t>и</w:t>
      </w:r>
    </w:p>
    <w:p w:rsidR="001E7CBD" w:rsidRDefault="009458D3">
      <w:pPr>
        <w:pStyle w:val="a3"/>
        <w:spacing w:line="352" w:lineRule="auto"/>
        <w:ind w:right="232" w:firstLine="0"/>
      </w:pPr>
      <w:r>
        <w:t>реализации</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календарного</w:t>
      </w:r>
      <w:r>
        <w:rPr>
          <w:spacing w:val="1"/>
        </w:rPr>
        <w:t xml:space="preserve"> </w:t>
      </w:r>
      <w:r>
        <w:t>плана</w:t>
      </w:r>
      <w:r>
        <w:rPr>
          <w:spacing w:val="1"/>
        </w:rPr>
        <w:t xml:space="preserve"> </w:t>
      </w:r>
      <w:r>
        <w:t>воспитательной</w:t>
      </w:r>
      <w:r>
        <w:rPr>
          <w:spacing w:val="1"/>
        </w:rPr>
        <w:t xml:space="preserve"> </w:t>
      </w:r>
      <w:r>
        <w:t>работы,</w:t>
      </w:r>
      <w:r>
        <w:rPr>
          <w:spacing w:val="60"/>
        </w:rPr>
        <w:t xml:space="preserve"> </w:t>
      </w:r>
      <w:r>
        <w:t>в</w:t>
      </w:r>
      <w:r>
        <w:rPr>
          <w:spacing w:val="1"/>
        </w:rPr>
        <w:t xml:space="preserve"> </w:t>
      </w:r>
      <w:r>
        <w:t>анализе</w:t>
      </w:r>
      <w:r>
        <w:rPr>
          <w:spacing w:val="-2"/>
        </w:rPr>
        <w:t xml:space="preserve"> </w:t>
      </w:r>
      <w:r>
        <w:t>воспитательной</w:t>
      </w:r>
      <w:r>
        <w:rPr>
          <w:spacing w:val="-1"/>
        </w:rPr>
        <w:t xml:space="preserve"> </w:t>
      </w:r>
      <w:r>
        <w:t>деятельности в</w:t>
      </w:r>
      <w:r>
        <w:rPr>
          <w:spacing w:val="-2"/>
        </w:rPr>
        <w:t xml:space="preserve"> </w:t>
      </w:r>
      <w:r>
        <w:t>образовательной организации.</w:t>
      </w:r>
    </w:p>
    <w:p w:rsidR="001E7CBD" w:rsidRDefault="009458D3">
      <w:pPr>
        <w:pStyle w:val="a4"/>
        <w:numPr>
          <w:ilvl w:val="3"/>
          <w:numId w:val="8"/>
        </w:numPr>
        <w:tabs>
          <w:tab w:val="left" w:pos="2242"/>
        </w:tabs>
        <w:ind w:left="2241" w:hanging="1141"/>
        <w:rPr>
          <w:sz w:val="24"/>
        </w:rPr>
      </w:pPr>
      <w:r>
        <w:rPr>
          <w:sz w:val="24"/>
        </w:rPr>
        <w:t>Модуль «Профилактика</w:t>
      </w:r>
      <w:r>
        <w:rPr>
          <w:spacing w:val="-6"/>
          <w:sz w:val="24"/>
        </w:rPr>
        <w:t xml:space="preserve"> </w:t>
      </w:r>
      <w:r>
        <w:rPr>
          <w:sz w:val="24"/>
        </w:rPr>
        <w:t>и</w:t>
      </w:r>
      <w:r>
        <w:rPr>
          <w:spacing w:val="-4"/>
          <w:sz w:val="24"/>
        </w:rPr>
        <w:t xml:space="preserve"> </w:t>
      </w:r>
      <w:r>
        <w:rPr>
          <w:sz w:val="24"/>
        </w:rPr>
        <w:t>безопасность».</w:t>
      </w:r>
    </w:p>
    <w:p w:rsidR="001E7CBD" w:rsidRDefault="009458D3">
      <w:pPr>
        <w:pStyle w:val="a3"/>
        <w:spacing w:before="130" w:line="352" w:lineRule="auto"/>
        <w:ind w:right="223"/>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профилактической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формирования</w:t>
      </w:r>
      <w:r>
        <w:rPr>
          <w:spacing w:val="1"/>
        </w:rPr>
        <w:t xml:space="preserve"> </w:t>
      </w:r>
      <w:r>
        <w:t>и</w:t>
      </w:r>
      <w:r>
        <w:rPr>
          <w:spacing w:val="1"/>
        </w:rPr>
        <w:t xml:space="preserve"> </w:t>
      </w:r>
      <w:r>
        <w:t>поддержки</w:t>
      </w:r>
      <w:r>
        <w:rPr>
          <w:spacing w:val="1"/>
        </w:rPr>
        <w:t xml:space="preserve"> </w:t>
      </w:r>
      <w:r>
        <w:t>безопасной</w:t>
      </w:r>
      <w:r>
        <w:rPr>
          <w:spacing w:val="1"/>
        </w:rPr>
        <w:t xml:space="preserve"> </w:t>
      </w:r>
      <w:r>
        <w:t>и</w:t>
      </w:r>
      <w:r>
        <w:rPr>
          <w:spacing w:val="1"/>
        </w:rPr>
        <w:t xml:space="preserve"> </w:t>
      </w:r>
      <w:r>
        <w:t>комфортной</w:t>
      </w:r>
      <w:r>
        <w:rPr>
          <w:spacing w:val="1"/>
        </w:rPr>
        <w:t xml:space="preserve"> </w:t>
      </w:r>
      <w:r>
        <w:t>среды</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3"/>
        </w:rPr>
        <w:t xml:space="preserve"> </w:t>
      </w:r>
      <w:r>
        <w:t>или</w:t>
      </w:r>
      <w:r>
        <w:rPr>
          <w:spacing w:val="-2"/>
        </w:rPr>
        <w:t xml:space="preserve"> </w:t>
      </w:r>
      <w:r>
        <w:t>запланированные):</w:t>
      </w:r>
    </w:p>
    <w:p w:rsidR="001E7CBD" w:rsidRDefault="009458D3">
      <w:pPr>
        <w:pStyle w:val="a3"/>
        <w:spacing w:before="2" w:line="352" w:lineRule="auto"/>
        <w:ind w:right="227"/>
      </w:pPr>
      <w:r>
        <w:t>организацию</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в</w:t>
      </w:r>
      <w:r>
        <w:rPr>
          <w:spacing w:val="1"/>
        </w:rPr>
        <w:t xml:space="preserve"> </w:t>
      </w:r>
      <w:r>
        <w:t>образовательной</w:t>
      </w:r>
      <w:r>
        <w:rPr>
          <w:spacing w:val="-57"/>
        </w:rPr>
        <w:t xml:space="preserve"> </w:t>
      </w:r>
      <w:r>
        <w:t>организации эффективной профилактической среды обеспечения безопасности жизнедеятельности</w:t>
      </w:r>
      <w:r>
        <w:rPr>
          <w:spacing w:val="-57"/>
        </w:rPr>
        <w:t xml:space="preserve"> </w:t>
      </w:r>
      <w:r>
        <w:t>как</w:t>
      </w:r>
      <w:r>
        <w:rPr>
          <w:spacing w:val="1"/>
        </w:rPr>
        <w:t xml:space="preserve"> </w:t>
      </w:r>
      <w:r>
        <w:t>условия</w:t>
      </w:r>
      <w:r>
        <w:rPr>
          <w:spacing w:val="4"/>
        </w:rPr>
        <w:t xml:space="preserve"> </w:t>
      </w:r>
      <w:r>
        <w:t>успешной воспитательной</w:t>
      </w:r>
      <w:r>
        <w:rPr>
          <w:spacing w:val="-1"/>
        </w:rPr>
        <w:t xml:space="preserve"> </w:t>
      </w:r>
      <w:r>
        <w:t>деятельности;</w:t>
      </w:r>
    </w:p>
    <w:p w:rsidR="001E7CBD" w:rsidRDefault="009458D3">
      <w:pPr>
        <w:pStyle w:val="a3"/>
        <w:spacing w:line="352" w:lineRule="auto"/>
        <w:ind w:right="228"/>
      </w:pPr>
      <w:r>
        <w:t>проведение</w:t>
      </w:r>
      <w:r>
        <w:rPr>
          <w:spacing w:val="1"/>
        </w:rPr>
        <w:t xml:space="preserve"> </w:t>
      </w:r>
      <w:r>
        <w:t>исследований,</w:t>
      </w:r>
      <w:r>
        <w:rPr>
          <w:spacing w:val="1"/>
        </w:rPr>
        <w:t xml:space="preserve"> </w:t>
      </w:r>
      <w:r>
        <w:t>мониторинга</w:t>
      </w:r>
      <w:r>
        <w:rPr>
          <w:spacing w:val="1"/>
        </w:rPr>
        <w:t xml:space="preserve"> </w:t>
      </w:r>
      <w:r>
        <w:t>рисков</w:t>
      </w:r>
      <w:r>
        <w:rPr>
          <w:spacing w:val="1"/>
        </w:rPr>
        <w:t xml:space="preserve"> </w:t>
      </w:r>
      <w:r>
        <w:t>безопасности</w:t>
      </w:r>
      <w:r>
        <w:rPr>
          <w:spacing w:val="1"/>
        </w:rPr>
        <w:t xml:space="preserve"> </w:t>
      </w:r>
      <w:r>
        <w:t>и</w:t>
      </w:r>
      <w:r>
        <w:rPr>
          <w:spacing w:val="1"/>
        </w:rPr>
        <w:t xml:space="preserve"> </w:t>
      </w:r>
      <w:r>
        <w:t>ресурсов</w:t>
      </w:r>
      <w:r>
        <w:rPr>
          <w:spacing w:val="1"/>
        </w:rPr>
        <w:t xml:space="preserve"> </w:t>
      </w:r>
      <w:r>
        <w:t>повышения</w:t>
      </w:r>
      <w:r>
        <w:rPr>
          <w:spacing w:val="1"/>
        </w:rPr>
        <w:t xml:space="preserve"> </w:t>
      </w:r>
      <w:r>
        <w:t>безопасности, выделение и психолого-педагогическое сопровождение групп риска обучающихся</w:t>
      </w:r>
      <w:r>
        <w:rPr>
          <w:spacing w:val="1"/>
        </w:rPr>
        <w:t xml:space="preserve"> </w:t>
      </w:r>
      <w:r>
        <w:t>по</w:t>
      </w:r>
      <w:r>
        <w:rPr>
          <w:spacing w:val="-1"/>
        </w:rPr>
        <w:t xml:space="preserve"> </w:t>
      </w:r>
      <w:r>
        <w:t>разным</w:t>
      </w:r>
      <w:r>
        <w:rPr>
          <w:spacing w:val="-3"/>
        </w:rPr>
        <w:t xml:space="preserve"> </w:t>
      </w:r>
      <w:r>
        <w:t>направлениям</w:t>
      </w:r>
      <w:r>
        <w:rPr>
          <w:spacing w:val="-1"/>
        </w:rPr>
        <w:t xml:space="preserve"> </w:t>
      </w:r>
      <w:r>
        <w:t>(агрессивное</w:t>
      </w:r>
      <w:r>
        <w:rPr>
          <w:spacing w:val="-2"/>
        </w:rPr>
        <w:t xml:space="preserve"> </w:t>
      </w:r>
      <w:r>
        <w:t>поведение, зависимости</w:t>
      </w:r>
      <w:r>
        <w:rPr>
          <w:spacing w:val="-1"/>
        </w:rPr>
        <w:t xml:space="preserve"> </w:t>
      </w:r>
      <w:r>
        <w:t>и другое);</w:t>
      </w:r>
    </w:p>
    <w:p w:rsidR="001E7CBD" w:rsidRDefault="009458D3">
      <w:pPr>
        <w:pStyle w:val="a3"/>
        <w:spacing w:before="2" w:line="352" w:lineRule="auto"/>
        <w:ind w:right="229"/>
      </w:pPr>
      <w:r>
        <w:t>проведение</w:t>
      </w:r>
      <w:r>
        <w:rPr>
          <w:spacing w:val="1"/>
        </w:rPr>
        <w:t xml:space="preserve"> </w:t>
      </w:r>
      <w:r>
        <w:t>коррекционно-воспитательной</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групп</w:t>
      </w:r>
      <w:r>
        <w:rPr>
          <w:spacing w:val="1"/>
        </w:rPr>
        <w:t xml:space="preserve"> </w:t>
      </w:r>
      <w:r>
        <w:t>риска</w:t>
      </w:r>
      <w:r>
        <w:rPr>
          <w:spacing w:val="1"/>
        </w:rPr>
        <w:t xml:space="preserve"> </w:t>
      </w:r>
      <w:r>
        <w:t>силами</w:t>
      </w:r>
      <w:r>
        <w:rPr>
          <w:spacing w:val="1"/>
        </w:rPr>
        <w:t xml:space="preserve"> </w:t>
      </w:r>
      <w:r>
        <w:t>педагогического</w:t>
      </w:r>
      <w:r>
        <w:rPr>
          <w:spacing w:val="1"/>
        </w:rPr>
        <w:t xml:space="preserve"> </w:t>
      </w:r>
      <w:r>
        <w:t>коллектива</w:t>
      </w:r>
      <w:r>
        <w:rPr>
          <w:spacing w:val="1"/>
        </w:rPr>
        <w:t xml:space="preserve"> </w:t>
      </w:r>
      <w:r>
        <w:t>и</w:t>
      </w:r>
      <w:r>
        <w:rPr>
          <w:spacing w:val="1"/>
        </w:rPr>
        <w:t xml:space="preserve"> </w:t>
      </w:r>
      <w:r>
        <w:t>с</w:t>
      </w:r>
      <w:r>
        <w:rPr>
          <w:spacing w:val="1"/>
        </w:rPr>
        <w:t xml:space="preserve"> </w:t>
      </w:r>
      <w:r>
        <w:t>привлечением</w:t>
      </w:r>
      <w:r>
        <w:rPr>
          <w:spacing w:val="1"/>
        </w:rPr>
        <w:t xml:space="preserve"> </w:t>
      </w:r>
      <w:r>
        <w:t>сторонних</w:t>
      </w:r>
      <w:r>
        <w:rPr>
          <w:spacing w:val="1"/>
        </w:rPr>
        <w:t xml:space="preserve"> </w:t>
      </w:r>
      <w:r>
        <w:t>специалистов</w:t>
      </w:r>
      <w:r>
        <w:rPr>
          <w:spacing w:val="1"/>
        </w:rPr>
        <w:t xml:space="preserve"> </w:t>
      </w:r>
      <w:r>
        <w:t>(психологов,</w:t>
      </w:r>
      <w:r>
        <w:rPr>
          <w:spacing w:val="1"/>
        </w:rPr>
        <w:t xml:space="preserve"> </w:t>
      </w:r>
      <w:r>
        <w:t>конфликтологов, коррекционных педагогов, работников социальных служб, правоохранительных</w:t>
      </w:r>
      <w:r>
        <w:rPr>
          <w:spacing w:val="1"/>
        </w:rPr>
        <w:t xml:space="preserve"> </w:t>
      </w:r>
      <w:r>
        <w:t>органов,</w:t>
      </w:r>
      <w:r>
        <w:rPr>
          <w:spacing w:val="-1"/>
        </w:rPr>
        <w:t xml:space="preserve"> </w:t>
      </w:r>
      <w:r>
        <w:t>опеки и других);</w:t>
      </w:r>
    </w:p>
    <w:p w:rsidR="001E7CBD" w:rsidRDefault="009458D3">
      <w:pPr>
        <w:pStyle w:val="a3"/>
        <w:spacing w:line="352" w:lineRule="auto"/>
        <w:ind w:right="230"/>
      </w:pPr>
      <w:r>
        <w:t>разработку</w:t>
      </w:r>
      <w:r>
        <w:rPr>
          <w:spacing w:val="1"/>
        </w:rPr>
        <w:t xml:space="preserve"> </w:t>
      </w:r>
      <w:r>
        <w:t>и</w:t>
      </w:r>
      <w:r>
        <w:rPr>
          <w:spacing w:val="1"/>
        </w:rPr>
        <w:t xml:space="preserve"> </w:t>
      </w:r>
      <w:r>
        <w:t>реализацию</w:t>
      </w:r>
      <w:r>
        <w:rPr>
          <w:spacing w:val="1"/>
        </w:rPr>
        <w:t xml:space="preserve"> </w:t>
      </w:r>
      <w:r>
        <w:t>профилактических</w:t>
      </w:r>
      <w:r>
        <w:rPr>
          <w:spacing w:val="1"/>
        </w:rPr>
        <w:t xml:space="preserve"> </w:t>
      </w:r>
      <w:r>
        <w:t>программ,</w:t>
      </w:r>
      <w:r>
        <w:rPr>
          <w:spacing w:val="1"/>
        </w:rPr>
        <w:t xml:space="preserve"> </w:t>
      </w:r>
      <w:r>
        <w:t>направленных</w:t>
      </w:r>
      <w:r>
        <w:rPr>
          <w:spacing w:val="1"/>
        </w:rPr>
        <w:t xml:space="preserve"> </w:t>
      </w:r>
      <w:r>
        <w:t>на</w:t>
      </w:r>
      <w:r>
        <w:rPr>
          <w:spacing w:val="1"/>
        </w:rPr>
        <w:t xml:space="preserve"> </w:t>
      </w:r>
      <w:r>
        <w:t>работу</w:t>
      </w:r>
      <w:r>
        <w:rPr>
          <w:spacing w:val="1"/>
        </w:rPr>
        <w:t xml:space="preserve"> </w:t>
      </w:r>
      <w:r>
        <w:t>как</w:t>
      </w:r>
      <w:r>
        <w:rPr>
          <w:spacing w:val="1"/>
        </w:rPr>
        <w:t xml:space="preserve"> </w:t>
      </w:r>
      <w:r>
        <w:t>с</w:t>
      </w:r>
      <w:r>
        <w:rPr>
          <w:spacing w:val="1"/>
        </w:rPr>
        <w:t xml:space="preserve"> </w:t>
      </w:r>
      <w:r>
        <w:t>девиантными</w:t>
      </w:r>
      <w:r>
        <w:rPr>
          <w:spacing w:val="1"/>
        </w:rPr>
        <w:t xml:space="preserve"> </w:t>
      </w:r>
      <w:r>
        <w:t>обучающимися,</w:t>
      </w:r>
      <w:r>
        <w:rPr>
          <w:spacing w:val="1"/>
        </w:rPr>
        <w:t xml:space="preserve"> </w:t>
      </w:r>
      <w:r>
        <w:t>так</w:t>
      </w:r>
      <w:r>
        <w:rPr>
          <w:spacing w:val="1"/>
        </w:rPr>
        <w:t xml:space="preserve"> </w:t>
      </w:r>
      <w:r>
        <w:t>и</w:t>
      </w:r>
      <w:r>
        <w:rPr>
          <w:spacing w:val="1"/>
        </w:rPr>
        <w:t xml:space="preserve"> </w:t>
      </w:r>
      <w:r>
        <w:t>с</w:t>
      </w:r>
      <w:r>
        <w:rPr>
          <w:spacing w:val="1"/>
        </w:rPr>
        <w:t xml:space="preserve"> </w:t>
      </w:r>
      <w:r>
        <w:t>их</w:t>
      </w:r>
      <w:r>
        <w:rPr>
          <w:spacing w:val="1"/>
        </w:rPr>
        <w:t xml:space="preserve"> </w:t>
      </w:r>
      <w:r>
        <w:t>окружением;</w:t>
      </w:r>
      <w:r>
        <w:rPr>
          <w:spacing w:val="1"/>
        </w:rPr>
        <w:t xml:space="preserve"> </w:t>
      </w:r>
      <w:r>
        <w:t>организацию</w:t>
      </w:r>
      <w:r>
        <w:rPr>
          <w:spacing w:val="1"/>
        </w:rPr>
        <w:t xml:space="preserve"> </w:t>
      </w:r>
      <w:r>
        <w:t>межведомственного</w:t>
      </w:r>
      <w:r>
        <w:rPr>
          <w:spacing w:val="1"/>
        </w:rPr>
        <w:t xml:space="preserve"> </w:t>
      </w:r>
      <w:r>
        <w:t>взаимодействия;</w:t>
      </w:r>
    </w:p>
    <w:p w:rsidR="001E7CBD" w:rsidRDefault="009458D3">
      <w:pPr>
        <w:pStyle w:val="a3"/>
        <w:spacing w:line="352" w:lineRule="auto"/>
        <w:ind w:right="230"/>
      </w:pPr>
      <w:r>
        <w:t>вовлечение</w:t>
      </w:r>
      <w:r>
        <w:rPr>
          <w:spacing w:val="1"/>
        </w:rPr>
        <w:t xml:space="preserve"> </w:t>
      </w:r>
      <w:r>
        <w:t>обучающихся</w:t>
      </w:r>
      <w:r>
        <w:rPr>
          <w:spacing w:val="1"/>
        </w:rPr>
        <w:t xml:space="preserve"> </w:t>
      </w:r>
      <w:r>
        <w:t>в</w:t>
      </w:r>
      <w:r>
        <w:rPr>
          <w:spacing w:val="1"/>
        </w:rPr>
        <w:t xml:space="preserve"> </w:t>
      </w:r>
      <w:r>
        <w:t>воспитательную</w:t>
      </w:r>
      <w:r>
        <w:rPr>
          <w:spacing w:val="1"/>
        </w:rPr>
        <w:t xml:space="preserve"> </w:t>
      </w:r>
      <w:r>
        <w:t>деятельность,</w:t>
      </w:r>
      <w:r>
        <w:rPr>
          <w:spacing w:val="1"/>
        </w:rPr>
        <w:t xml:space="preserve"> </w:t>
      </w:r>
      <w:r>
        <w:t>проекты,</w:t>
      </w:r>
      <w:r>
        <w:rPr>
          <w:spacing w:val="1"/>
        </w:rPr>
        <w:t xml:space="preserve"> </w:t>
      </w:r>
      <w:r>
        <w:t>программы</w:t>
      </w:r>
      <w:r>
        <w:rPr>
          <w:spacing w:val="1"/>
        </w:rPr>
        <w:t xml:space="preserve"> </w:t>
      </w:r>
      <w:r>
        <w:t>профилактической</w:t>
      </w:r>
      <w:r>
        <w:rPr>
          <w:spacing w:val="1"/>
        </w:rPr>
        <w:t xml:space="preserve"> </w:t>
      </w:r>
      <w:r>
        <w:t>направленности</w:t>
      </w:r>
      <w:r>
        <w:rPr>
          <w:spacing w:val="1"/>
        </w:rPr>
        <w:t xml:space="preserve"> </w:t>
      </w:r>
      <w:r>
        <w:t>социальных</w:t>
      </w:r>
      <w:r>
        <w:rPr>
          <w:spacing w:val="1"/>
        </w:rPr>
        <w:t xml:space="preserve"> </w:t>
      </w:r>
      <w:r>
        <w:t>и</w:t>
      </w:r>
      <w:r>
        <w:rPr>
          <w:spacing w:val="1"/>
        </w:rPr>
        <w:t xml:space="preserve"> </w:t>
      </w:r>
      <w:r>
        <w:t>природных</w:t>
      </w:r>
      <w:r>
        <w:rPr>
          <w:spacing w:val="1"/>
        </w:rPr>
        <w:t xml:space="preserve"> </w:t>
      </w:r>
      <w:r>
        <w:t>рисков</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в</w:t>
      </w:r>
      <w:r>
        <w:rPr>
          <w:spacing w:val="1"/>
        </w:rPr>
        <w:t xml:space="preserve"> </w:t>
      </w:r>
      <w:r>
        <w:t>социокультурном</w:t>
      </w:r>
      <w:r>
        <w:rPr>
          <w:spacing w:val="1"/>
        </w:rPr>
        <w:t xml:space="preserve"> </w:t>
      </w:r>
      <w:r>
        <w:t>окружении</w:t>
      </w:r>
      <w:r>
        <w:rPr>
          <w:spacing w:val="1"/>
        </w:rPr>
        <w:t xml:space="preserve"> </w:t>
      </w:r>
      <w:r>
        <w:t>с</w:t>
      </w:r>
      <w:r>
        <w:rPr>
          <w:spacing w:val="1"/>
        </w:rPr>
        <w:t xml:space="preserve"> </w:t>
      </w:r>
      <w:r>
        <w:t>педагогами,</w:t>
      </w:r>
      <w:r>
        <w:rPr>
          <w:spacing w:val="1"/>
        </w:rPr>
        <w:t xml:space="preserve"> </w:t>
      </w:r>
      <w:r>
        <w:t>родителями,</w:t>
      </w:r>
      <w:r>
        <w:rPr>
          <w:spacing w:val="61"/>
        </w:rPr>
        <w:t xml:space="preserve"> </w:t>
      </w:r>
      <w:r>
        <w:t>социальными</w:t>
      </w:r>
      <w:r>
        <w:rPr>
          <w:spacing w:val="1"/>
        </w:rPr>
        <w:t xml:space="preserve"> </w:t>
      </w:r>
      <w:r>
        <w:t>партнѐрами (антинаркотические, антиалкогольные, против курения, вовлечения в деструктивные</w:t>
      </w:r>
      <w:r>
        <w:rPr>
          <w:spacing w:val="1"/>
        </w:rPr>
        <w:t xml:space="preserve"> </w:t>
      </w:r>
      <w:r>
        <w:t>детские</w:t>
      </w:r>
      <w:r>
        <w:rPr>
          <w:spacing w:val="1"/>
        </w:rPr>
        <w:t xml:space="preserve"> </w:t>
      </w:r>
      <w:r>
        <w:t>и</w:t>
      </w:r>
      <w:r>
        <w:rPr>
          <w:spacing w:val="1"/>
        </w:rPr>
        <w:t xml:space="preserve"> </w:t>
      </w:r>
      <w:r>
        <w:t>молодѐжные</w:t>
      </w:r>
      <w:r>
        <w:rPr>
          <w:spacing w:val="1"/>
        </w:rPr>
        <w:t xml:space="preserve"> </w:t>
      </w:r>
      <w:r>
        <w:t>объединения,</w:t>
      </w:r>
      <w:r>
        <w:rPr>
          <w:spacing w:val="1"/>
        </w:rPr>
        <w:t xml:space="preserve"> </w:t>
      </w:r>
      <w:r>
        <w:t>культы,</w:t>
      </w:r>
      <w:r>
        <w:rPr>
          <w:spacing w:val="1"/>
        </w:rPr>
        <w:t xml:space="preserve"> </w:t>
      </w:r>
      <w:r>
        <w:t>субкультуры,</w:t>
      </w:r>
      <w:r>
        <w:rPr>
          <w:spacing w:val="1"/>
        </w:rPr>
        <w:t xml:space="preserve"> </w:t>
      </w:r>
      <w:r>
        <w:t>группы</w:t>
      </w:r>
      <w:r>
        <w:rPr>
          <w:spacing w:val="1"/>
        </w:rPr>
        <w:t xml:space="preserve"> </w:t>
      </w:r>
      <w:r>
        <w:t>в</w:t>
      </w:r>
      <w:r>
        <w:rPr>
          <w:spacing w:val="1"/>
        </w:rPr>
        <w:t xml:space="preserve"> </w:t>
      </w:r>
      <w:r>
        <w:t>социальных</w:t>
      </w:r>
      <w:r>
        <w:rPr>
          <w:spacing w:val="1"/>
        </w:rPr>
        <w:t xml:space="preserve"> </w:t>
      </w:r>
      <w:r>
        <w:t>сетях;</w:t>
      </w:r>
      <w:r>
        <w:rPr>
          <w:spacing w:val="1"/>
        </w:rPr>
        <w:t xml:space="preserve"> </w:t>
      </w:r>
      <w:r>
        <w:t>по</w:t>
      </w:r>
      <w:r>
        <w:rPr>
          <w:spacing w:val="1"/>
        </w:rPr>
        <w:t xml:space="preserve"> </w:t>
      </w:r>
      <w:r>
        <w:t>безопасности</w:t>
      </w:r>
      <w:r>
        <w:rPr>
          <w:spacing w:val="1"/>
        </w:rPr>
        <w:t xml:space="preserve"> </w:t>
      </w:r>
      <w:r>
        <w:t>в</w:t>
      </w:r>
      <w:r>
        <w:rPr>
          <w:spacing w:val="1"/>
        </w:rPr>
        <w:t xml:space="preserve"> </w:t>
      </w:r>
      <w:r>
        <w:t>цифровой</w:t>
      </w:r>
      <w:r>
        <w:rPr>
          <w:spacing w:val="1"/>
        </w:rPr>
        <w:t xml:space="preserve"> </w:t>
      </w:r>
      <w:r>
        <w:t>среде,</w:t>
      </w:r>
      <w:r>
        <w:rPr>
          <w:spacing w:val="1"/>
        </w:rPr>
        <w:t xml:space="preserve"> </w:t>
      </w:r>
      <w:r>
        <w:t>на</w:t>
      </w:r>
      <w:r>
        <w:rPr>
          <w:spacing w:val="1"/>
        </w:rPr>
        <w:t xml:space="preserve"> </w:t>
      </w:r>
      <w:r>
        <w:t>транспорте,</w:t>
      </w:r>
      <w:r>
        <w:rPr>
          <w:spacing w:val="1"/>
        </w:rPr>
        <w:t xml:space="preserve"> </w:t>
      </w:r>
      <w:r>
        <w:t>на</w:t>
      </w:r>
      <w:r>
        <w:rPr>
          <w:spacing w:val="1"/>
        </w:rPr>
        <w:t xml:space="preserve"> </w:t>
      </w:r>
      <w:r>
        <w:t>воде,</w:t>
      </w:r>
      <w:r>
        <w:rPr>
          <w:spacing w:val="1"/>
        </w:rPr>
        <w:t xml:space="preserve"> </w:t>
      </w:r>
      <w:r>
        <w:t>безопасности</w:t>
      </w:r>
      <w:r>
        <w:rPr>
          <w:spacing w:val="1"/>
        </w:rPr>
        <w:t xml:space="preserve"> </w:t>
      </w:r>
      <w:r>
        <w:t>дорожного</w:t>
      </w:r>
      <w:r>
        <w:rPr>
          <w:spacing w:val="1"/>
        </w:rPr>
        <w:t xml:space="preserve"> </w:t>
      </w:r>
      <w:r>
        <w:t>движения,</w:t>
      </w:r>
      <w:r>
        <w:rPr>
          <w:spacing w:val="1"/>
        </w:rPr>
        <w:t xml:space="preserve"> </w:t>
      </w:r>
      <w:r>
        <w:t>противопожарной</w:t>
      </w:r>
      <w:r>
        <w:rPr>
          <w:spacing w:val="1"/>
        </w:rPr>
        <w:t xml:space="preserve"> </w:t>
      </w:r>
      <w:r>
        <w:t>безопасности,</w:t>
      </w:r>
      <w:r>
        <w:rPr>
          <w:spacing w:val="1"/>
        </w:rPr>
        <w:t xml:space="preserve"> </w:t>
      </w:r>
      <w:r>
        <w:t>антитеррористической</w:t>
      </w:r>
      <w:r>
        <w:rPr>
          <w:spacing w:val="1"/>
        </w:rPr>
        <w:t xml:space="preserve"> </w:t>
      </w:r>
      <w:r>
        <w:t>и</w:t>
      </w:r>
      <w:r>
        <w:rPr>
          <w:spacing w:val="1"/>
        </w:rPr>
        <w:t xml:space="preserve"> </w:t>
      </w:r>
      <w:r>
        <w:t>антиэкстремистской</w:t>
      </w:r>
      <w:r>
        <w:rPr>
          <w:spacing w:val="1"/>
        </w:rPr>
        <w:t xml:space="preserve"> </w:t>
      </w:r>
      <w:r>
        <w:t>безопасности,</w:t>
      </w:r>
      <w:r>
        <w:rPr>
          <w:spacing w:val="-57"/>
        </w:rPr>
        <w:t xml:space="preserve"> </w:t>
      </w:r>
      <w:r>
        <w:t>гражданской</w:t>
      </w:r>
      <w:r>
        <w:rPr>
          <w:spacing w:val="-1"/>
        </w:rPr>
        <w:t xml:space="preserve"> </w:t>
      </w:r>
      <w:r>
        <w:t>обороне</w:t>
      </w:r>
      <w:r>
        <w:rPr>
          <w:spacing w:val="-1"/>
        </w:rPr>
        <w:t xml:space="preserve"> </w:t>
      </w:r>
      <w:r>
        <w:t>и</w:t>
      </w:r>
      <w:r>
        <w:rPr>
          <w:spacing w:val="-2"/>
        </w:rPr>
        <w:t xml:space="preserve"> </w:t>
      </w:r>
      <w:r>
        <w:t>другие);</w:t>
      </w:r>
    </w:p>
    <w:p w:rsidR="001E7CBD" w:rsidRDefault="009458D3">
      <w:pPr>
        <w:pStyle w:val="a3"/>
        <w:spacing w:before="5" w:line="352" w:lineRule="auto"/>
        <w:ind w:right="226"/>
      </w:pPr>
      <w:r>
        <w:t>организацию превентивной работы с обучающимися со сценариями социально одобряемого</w:t>
      </w:r>
      <w:r>
        <w:rPr>
          <w:spacing w:val="-57"/>
        </w:rPr>
        <w:t xml:space="preserve"> </w:t>
      </w:r>
      <w:r>
        <w:t>поведения,</w:t>
      </w:r>
      <w:r>
        <w:rPr>
          <w:spacing w:val="1"/>
        </w:rPr>
        <w:t xml:space="preserve"> </w:t>
      </w:r>
      <w:r>
        <w:t>по</w:t>
      </w:r>
      <w:r>
        <w:rPr>
          <w:spacing w:val="1"/>
        </w:rPr>
        <w:t xml:space="preserve"> </w:t>
      </w:r>
      <w:r>
        <w:t>развитию</w:t>
      </w:r>
      <w:r>
        <w:rPr>
          <w:spacing w:val="1"/>
        </w:rPr>
        <w:t xml:space="preserve"> </w:t>
      </w:r>
      <w:r>
        <w:t>навыков</w:t>
      </w:r>
      <w:r>
        <w:rPr>
          <w:spacing w:val="1"/>
        </w:rPr>
        <w:t xml:space="preserve"> </w:t>
      </w:r>
      <w:r>
        <w:t>саморефлексии,</w:t>
      </w:r>
      <w:r>
        <w:rPr>
          <w:spacing w:val="1"/>
        </w:rPr>
        <w:t xml:space="preserve"> </w:t>
      </w:r>
      <w:r>
        <w:t>самоконтроля,</w:t>
      </w:r>
      <w:r>
        <w:rPr>
          <w:spacing w:val="1"/>
        </w:rPr>
        <w:t xml:space="preserve"> </w:t>
      </w:r>
      <w:r>
        <w:t>устойчивости</w:t>
      </w:r>
      <w:r>
        <w:rPr>
          <w:spacing w:val="1"/>
        </w:rPr>
        <w:t xml:space="preserve"> </w:t>
      </w:r>
      <w:r>
        <w:t>к</w:t>
      </w:r>
      <w:r>
        <w:rPr>
          <w:spacing w:val="1"/>
        </w:rPr>
        <w:t xml:space="preserve"> </w:t>
      </w:r>
      <w:r>
        <w:t>негативным</w:t>
      </w:r>
      <w:r>
        <w:rPr>
          <w:spacing w:val="1"/>
        </w:rPr>
        <w:t xml:space="preserve"> </w:t>
      </w:r>
      <w:r>
        <w:t>воздействиям,</w:t>
      </w:r>
      <w:r>
        <w:rPr>
          <w:spacing w:val="-1"/>
        </w:rPr>
        <w:t xml:space="preserve"> </w:t>
      </w:r>
      <w:r>
        <w:t>групповому</w:t>
      </w:r>
      <w:r>
        <w:rPr>
          <w:spacing w:val="-5"/>
        </w:rPr>
        <w:t xml:space="preserve"> </w:t>
      </w:r>
      <w:r>
        <w:t>давлению;</w:t>
      </w:r>
    </w:p>
    <w:p w:rsidR="001E7CBD" w:rsidRDefault="009458D3">
      <w:pPr>
        <w:pStyle w:val="a3"/>
        <w:spacing w:line="352" w:lineRule="auto"/>
        <w:ind w:right="225"/>
      </w:pPr>
      <w:r>
        <w:t>профилактику</w:t>
      </w:r>
      <w:r>
        <w:rPr>
          <w:spacing w:val="1"/>
        </w:rPr>
        <w:t xml:space="preserve"> </w:t>
      </w:r>
      <w:r>
        <w:t>правонарушений,</w:t>
      </w:r>
      <w:r>
        <w:rPr>
          <w:spacing w:val="1"/>
        </w:rPr>
        <w:t xml:space="preserve"> </w:t>
      </w:r>
      <w:r>
        <w:t>девиаций</w:t>
      </w:r>
      <w:r>
        <w:rPr>
          <w:spacing w:val="1"/>
        </w:rPr>
        <w:t xml:space="preserve"> </w:t>
      </w:r>
      <w:r>
        <w:t>посредством</w:t>
      </w:r>
      <w:r>
        <w:rPr>
          <w:spacing w:val="1"/>
        </w:rPr>
        <w:t xml:space="preserve"> </w:t>
      </w:r>
      <w:r>
        <w:t>организации</w:t>
      </w:r>
      <w:r>
        <w:rPr>
          <w:spacing w:val="1"/>
        </w:rPr>
        <w:t xml:space="preserve"> </w:t>
      </w:r>
      <w:r>
        <w:t>деятельности,</w:t>
      </w:r>
      <w:r>
        <w:rPr>
          <w:spacing w:val="1"/>
        </w:rPr>
        <w:t xml:space="preserve"> </w:t>
      </w:r>
      <w:r>
        <w:t>альтернативной</w:t>
      </w:r>
      <w:r>
        <w:rPr>
          <w:spacing w:val="1"/>
        </w:rPr>
        <w:t xml:space="preserve"> </w:t>
      </w:r>
      <w:r>
        <w:t>девиантному</w:t>
      </w:r>
      <w:r>
        <w:rPr>
          <w:spacing w:val="1"/>
        </w:rPr>
        <w:t xml:space="preserve"> </w:t>
      </w:r>
      <w:r>
        <w:t>поведению,</w:t>
      </w:r>
      <w:r>
        <w:rPr>
          <w:spacing w:val="1"/>
        </w:rPr>
        <w:t xml:space="preserve"> </w:t>
      </w:r>
      <w:r>
        <w:t>познания</w:t>
      </w:r>
      <w:r>
        <w:rPr>
          <w:spacing w:val="1"/>
        </w:rPr>
        <w:t xml:space="preserve"> </w:t>
      </w:r>
      <w:r>
        <w:t>(путешествия),</w:t>
      </w:r>
      <w:r>
        <w:rPr>
          <w:spacing w:val="1"/>
        </w:rPr>
        <w:t xml:space="preserve"> </w:t>
      </w:r>
      <w:r>
        <w:t>испытания</w:t>
      </w:r>
      <w:r>
        <w:rPr>
          <w:spacing w:val="1"/>
        </w:rPr>
        <w:t xml:space="preserve"> </w:t>
      </w:r>
      <w:r>
        <w:t>себя</w:t>
      </w:r>
      <w:r>
        <w:rPr>
          <w:spacing w:val="1"/>
        </w:rPr>
        <w:t xml:space="preserve"> </w:t>
      </w:r>
      <w:r>
        <w:t>(походы,</w:t>
      </w:r>
      <w:r>
        <w:rPr>
          <w:spacing w:val="1"/>
        </w:rPr>
        <w:t xml:space="preserve"> </w:t>
      </w:r>
      <w:r>
        <w:t>спорт),</w:t>
      </w:r>
      <w:r>
        <w:rPr>
          <w:spacing w:val="1"/>
        </w:rPr>
        <w:t xml:space="preserve"> </w:t>
      </w:r>
      <w:r>
        <w:t>значимого</w:t>
      </w:r>
      <w:r>
        <w:rPr>
          <w:spacing w:val="1"/>
        </w:rPr>
        <w:t xml:space="preserve"> </w:t>
      </w:r>
      <w:r>
        <w:t>общения,</w:t>
      </w:r>
      <w:r>
        <w:rPr>
          <w:spacing w:val="1"/>
        </w:rPr>
        <w:t xml:space="preserve"> </w:t>
      </w:r>
      <w:r>
        <w:t>творчества,</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профессиональной,</w:t>
      </w:r>
      <w:r>
        <w:rPr>
          <w:spacing w:val="1"/>
        </w:rPr>
        <w:t xml:space="preserve"> </w:t>
      </w:r>
      <w:r>
        <w:t>религиозно-духовной,</w:t>
      </w:r>
      <w:r>
        <w:rPr>
          <w:spacing w:val="-1"/>
        </w:rPr>
        <w:t xml:space="preserve"> </w:t>
      </w:r>
      <w:r>
        <w:t>благотворительной,</w:t>
      </w:r>
      <w:r>
        <w:rPr>
          <w:spacing w:val="-3"/>
        </w:rPr>
        <w:t xml:space="preserve"> </w:t>
      </w:r>
      <w:r>
        <w:t>художественной</w:t>
      </w:r>
      <w:r>
        <w:rPr>
          <w:spacing w:val="-1"/>
        </w:rPr>
        <w:t xml:space="preserve"> </w:t>
      </w:r>
      <w:r>
        <w:t>и другой);</w:t>
      </w:r>
    </w:p>
    <w:p w:rsidR="001E7CBD" w:rsidRDefault="001E7CBD">
      <w:pPr>
        <w:spacing w:line="352" w:lineRule="auto"/>
        <w:sectPr w:rsidR="001E7CBD">
          <w:pgSz w:w="11910" w:h="16850"/>
          <w:pgMar w:top="840" w:right="340" w:bottom="280" w:left="740" w:header="600" w:footer="0" w:gutter="0"/>
          <w:cols w:space="720"/>
        </w:sectPr>
      </w:pPr>
    </w:p>
    <w:p w:rsidR="001E7CBD" w:rsidRDefault="009458D3">
      <w:pPr>
        <w:pStyle w:val="a3"/>
        <w:spacing w:before="6" w:line="352" w:lineRule="auto"/>
        <w:ind w:right="225"/>
      </w:pPr>
      <w:r>
        <w:lastRenderedPageBreak/>
        <w:t>предупреждение, профилактику и целенаправленную деятельность в случаях появления,</w:t>
      </w:r>
      <w:r>
        <w:rPr>
          <w:spacing w:val="1"/>
        </w:rPr>
        <w:t xml:space="preserve"> </w:t>
      </w:r>
      <w:r>
        <w:t>расширения,</w:t>
      </w:r>
      <w:r>
        <w:rPr>
          <w:spacing w:val="1"/>
        </w:rPr>
        <w:t xml:space="preserve"> </w:t>
      </w:r>
      <w:r>
        <w:t>влияния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маргинальных</w:t>
      </w:r>
      <w:r>
        <w:rPr>
          <w:spacing w:val="1"/>
        </w:rPr>
        <w:t xml:space="preserve"> </w:t>
      </w:r>
      <w:r>
        <w:t>групп</w:t>
      </w:r>
      <w:r>
        <w:rPr>
          <w:spacing w:val="1"/>
        </w:rPr>
        <w:t xml:space="preserve"> </w:t>
      </w:r>
      <w:r>
        <w:t>обучающихся</w:t>
      </w:r>
      <w:r>
        <w:rPr>
          <w:spacing w:val="1"/>
        </w:rPr>
        <w:t xml:space="preserve"> </w:t>
      </w:r>
      <w:r>
        <w:t>(оставивших</w:t>
      </w:r>
      <w:r>
        <w:rPr>
          <w:spacing w:val="-1"/>
        </w:rPr>
        <w:t xml:space="preserve"> </w:t>
      </w:r>
      <w:r>
        <w:t>обучение,</w:t>
      </w:r>
      <w:r>
        <w:rPr>
          <w:spacing w:val="-2"/>
        </w:rPr>
        <w:t xml:space="preserve"> </w:t>
      </w:r>
      <w:r>
        <w:t>криминальной</w:t>
      </w:r>
      <w:r>
        <w:rPr>
          <w:spacing w:val="-2"/>
        </w:rPr>
        <w:t xml:space="preserve"> </w:t>
      </w:r>
      <w:r>
        <w:t>направленности,</w:t>
      </w:r>
      <w:r>
        <w:rPr>
          <w:spacing w:val="-2"/>
        </w:rPr>
        <w:t xml:space="preserve"> </w:t>
      </w:r>
      <w:r>
        <w:t>с</w:t>
      </w:r>
      <w:r>
        <w:rPr>
          <w:spacing w:val="-4"/>
        </w:rPr>
        <w:t xml:space="preserve"> </w:t>
      </w:r>
      <w:r>
        <w:t>агрессивным</w:t>
      </w:r>
      <w:r>
        <w:rPr>
          <w:spacing w:val="-1"/>
        </w:rPr>
        <w:t xml:space="preserve"> </w:t>
      </w:r>
      <w:r>
        <w:t>поведением</w:t>
      </w:r>
      <w:r>
        <w:rPr>
          <w:spacing w:val="-3"/>
        </w:rPr>
        <w:t xml:space="preserve"> </w:t>
      </w:r>
      <w:r>
        <w:t>и</w:t>
      </w:r>
      <w:r>
        <w:rPr>
          <w:spacing w:val="-2"/>
        </w:rPr>
        <w:t xml:space="preserve"> </w:t>
      </w:r>
      <w:r>
        <w:t>других);</w:t>
      </w:r>
    </w:p>
    <w:p w:rsidR="001E7CBD" w:rsidRDefault="009458D3">
      <w:pPr>
        <w:pStyle w:val="a3"/>
        <w:spacing w:line="352" w:lineRule="auto"/>
        <w:ind w:right="224"/>
      </w:pPr>
      <w:r>
        <w:t>профилактику</w:t>
      </w:r>
      <w:r>
        <w:rPr>
          <w:spacing w:val="1"/>
        </w:rPr>
        <w:t xml:space="preserve"> </w:t>
      </w:r>
      <w:r>
        <w:t>расширения</w:t>
      </w:r>
      <w:r>
        <w:rPr>
          <w:spacing w:val="1"/>
        </w:rPr>
        <w:t xml:space="preserve"> </w:t>
      </w:r>
      <w:r>
        <w:t>групп,</w:t>
      </w:r>
      <w:r>
        <w:rPr>
          <w:spacing w:val="1"/>
        </w:rPr>
        <w:t xml:space="preserve"> </w:t>
      </w:r>
      <w:r>
        <w:t>семей</w:t>
      </w:r>
      <w:r>
        <w:rPr>
          <w:spacing w:val="1"/>
        </w:rPr>
        <w:t xml:space="preserve"> </w:t>
      </w:r>
      <w:r>
        <w:t>обучающихся,</w:t>
      </w:r>
      <w:r>
        <w:rPr>
          <w:spacing w:val="1"/>
        </w:rPr>
        <w:t xml:space="preserve"> </w:t>
      </w:r>
      <w:r>
        <w:t>требующих</w:t>
      </w:r>
      <w:r>
        <w:rPr>
          <w:spacing w:val="1"/>
        </w:rPr>
        <w:t xml:space="preserve"> </w:t>
      </w:r>
      <w:r>
        <w:t>специальной</w:t>
      </w:r>
      <w:r>
        <w:rPr>
          <w:spacing w:val="1"/>
        </w:rPr>
        <w:t xml:space="preserve"> </w:t>
      </w:r>
      <w:r>
        <w:t>психолого-педагогической</w:t>
      </w:r>
      <w:r>
        <w:rPr>
          <w:spacing w:val="1"/>
        </w:rPr>
        <w:t xml:space="preserve"> </w:t>
      </w:r>
      <w:r>
        <w:t>поддержки</w:t>
      </w:r>
      <w:r>
        <w:rPr>
          <w:spacing w:val="1"/>
        </w:rPr>
        <w:t xml:space="preserve"> </w:t>
      </w:r>
      <w:r>
        <w:t>и</w:t>
      </w:r>
      <w:r>
        <w:rPr>
          <w:spacing w:val="1"/>
        </w:rPr>
        <w:t xml:space="preserve"> </w:t>
      </w:r>
      <w:r>
        <w:t>сопровождения</w:t>
      </w:r>
      <w:r>
        <w:rPr>
          <w:spacing w:val="1"/>
        </w:rPr>
        <w:t xml:space="preserve"> </w:t>
      </w:r>
      <w:r>
        <w:t>(слабоуспевающие,</w:t>
      </w:r>
      <w:r>
        <w:rPr>
          <w:spacing w:val="1"/>
        </w:rPr>
        <w:t xml:space="preserve"> </w:t>
      </w:r>
      <w:r>
        <w:t>социально</w:t>
      </w:r>
      <w:r>
        <w:rPr>
          <w:spacing w:val="-57"/>
        </w:rPr>
        <w:t xml:space="preserve"> </w:t>
      </w:r>
      <w:r>
        <w:t>запущенные,</w:t>
      </w:r>
      <w:r>
        <w:rPr>
          <w:spacing w:val="-2"/>
        </w:rPr>
        <w:t xml:space="preserve"> </w:t>
      </w:r>
      <w:r>
        <w:t>социально</w:t>
      </w:r>
      <w:r>
        <w:rPr>
          <w:spacing w:val="-4"/>
        </w:rPr>
        <w:t xml:space="preserve"> </w:t>
      </w:r>
      <w:r>
        <w:t>неадаптированные</w:t>
      </w:r>
      <w:r>
        <w:rPr>
          <w:spacing w:val="-3"/>
        </w:rPr>
        <w:t xml:space="preserve"> </w:t>
      </w:r>
      <w:r>
        <w:t>дети-мигранты,</w:t>
      </w:r>
      <w:r>
        <w:rPr>
          <w:spacing w:val="-1"/>
        </w:rPr>
        <w:t xml:space="preserve"> </w:t>
      </w:r>
      <w:r>
        <w:t>обучающиеся</w:t>
      </w:r>
      <w:r>
        <w:rPr>
          <w:spacing w:val="-1"/>
        </w:rPr>
        <w:t xml:space="preserve"> </w:t>
      </w:r>
      <w:r>
        <w:t>с</w:t>
      </w:r>
      <w:r>
        <w:rPr>
          <w:spacing w:val="-2"/>
        </w:rPr>
        <w:t xml:space="preserve"> </w:t>
      </w:r>
      <w:r>
        <w:t>ОВЗ</w:t>
      </w:r>
      <w:r>
        <w:rPr>
          <w:spacing w:val="-1"/>
        </w:rPr>
        <w:t xml:space="preserve"> </w:t>
      </w:r>
      <w:r>
        <w:t>и</w:t>
      </w:r>
      <w:r>
        <w:rPr>
          <w:spacing w:val="-1"/>
        </w:rPr>
        <w:t xml:space="preserve"> </w:t>
      </w:r>
      <w:r>
        <w:t>другие).</w:t>
      </w:r>
    </w:p>
    <w:p w:rsidR="001E7CBD" w:rsidRDefault="009458D3">
      <w:pPr>
        <w:pStyle w:val="a4"/>
        <w:numPr>
          <w:ilvl w:val="3"/>
          <w:numId w:val="8"/>
        </w:numPr>
        <w:tabs>
          <w:tab w:val="left" w:pos="2242"/>
        </w:tabs>
        <w:spacing w:line="276" w:lineRule="exact"/>
        <w:ind w:left="2241" w:hanging="1141"/>
        <w:rPr>
          <w:sz w:val="24"/>
        </w:rPr>
      </w:pPr>
      <w:r>
        <w:rPr>
          <w:sz w:val="24"/>
        </w:rPr>
        <w:t>Модуль</w:t>
      </w:r>
      <w:r>
        <w:rPr>
          <w:spacing w:val="-2"/>
          <w:sz w:val="24"/>
        </w:rPr>
        <w:t xml:space="preserve"> </w:t>
      </w:r>
      <w:r>
        <w:rPr>
          <w:sz w:val="24"/>
        </w:rPr>
        <w:t>«Социальное</w:t>
      </w:r>
      <w:r>
        <w:rPr>
          <w:spacing w:val="-6"/>
          <w:sz w:val="24"/>
        </w:rPr>
        <w:t xml:space="preserve"> </w:t>
      </w:r>
      <w:r>
        <w:rPr>
          <w:sz w:val="24"/>
        </w:rPr>
        <w:t>партнѐрство».</w:t>
      </w:r>
    </w:p>
    <w:p w:rsidR="001E7CBD" w:rsidRDefault="009458D3">
      <w:pPr>
        <w:pStyle w:val="a3"/>
        <w:spacing w:before="132" w:line="352" w:lineRule="auto"/>
        <w:ind w:right="230"/>
      </w:pPr>
      <w:r>
        <w:t>Реализация воспитательного потенциала социального партнѐрства может 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запланированные):</w:t>
      </w:r>
    </w:p>
    <w:p w:rsidR="001E7CBD" w:rsidRDefault="009458D3">
      <w:pPr>
        <w:pStyle w:val="a3"/>
        <w:spacing w:line="352" w:lineRule="auto"/>
        <w:ind w:right="229"/>
      </w:pPr>
      <w:r>
        <w:t>участие представителей организаций-партнѐров, в том числе в соответствии с договорами о</w:t>
      </w:r>
      <w:r>
        <w:rPr>
          <w:spacing w:val="-57"/>
        </w:rPr>
        <w:t xml:space="preserve"> </w:t>
      </w:r>
      <w:r>
        <w:t>сотрудничестве, в проведении отдельных мероприятий в рамках рабочей программы воспитания и</w:t>
      </w:r>
      <w:r>
        <w:rPr>
          <w:spacing w:val="1"/>
        </w:rPr>
        <w:t xml:space="preserve"> </w:t>
      </w:r>
      <w:r>
        <w:t>календарного</w:t>
      </w:r>
      <w:r>
        <w:rPr>
          <w:spacing w:val="1"/>
        </w:rPr>
        <w:t xml:space="preserve"> </w:t>
      </w:r>
      <w:r>
        <w:t>плана</w:t>
      </w:r>
      <w:r>
        <w:rPr>
          <w:spacing w:val="1"/>
        </w:rPr>
        <w:t xml:space="preserve"> </w:t>
      </w:r>
      <w:r>
        <w:t>воспитательной</w:t>
      </w:r>
      <w:r>
        <w:rPr>
          <w:spacing w:val="1"/>
        </w:rPr>
        <w:t xml:space="preserve"> </w:t>
      </w:r>
      <w:r>
        <w:t>работы</w:t>
      </w:r>
      <w:r>
        <w:rPr>
          <w:spacing w:val="1"/>
        </w:rPr>
        <w:t xml:space="preserve"> </w:t>
      </w:r>
      <w:r>
        <w:t>(дни</w:t>
      </w:r>
      <w:r>
        <w:rPr>
          <w:spacing w:val="1"/>
        </w:rPr>
        <w:t xml:space="preserve"> </w:t>
      </w:r>
      <w:r>
        <w:t>открытых</w:t>
      </w:r>
      <w:r>
        <w:rPr>
          <w:spacing w:val="1"/>
        </w:rPr>
        <w:t xml:space="preserve"> </w:t>
      </w:r>
      <w:r>
        <w:t>дверей,</w:t>
      </w:r>
      <w:r>
        <w:rPr>
          <w:spacing w:val="1"/>
        </w:rPr>
        <w:t xml:space="preserve"> </w:t>
      </w:r>
      <w:r>
        <w:t>государственные,</w:t>
      </w:r>
      <w:r>
        <w:rPr>
          <w:spacing w:val="1"/>
        </w:rPr>
        <w:t xml:space="preserve"> </w:t>
      </w:r>
      <w:r>
        <w:t>региональные,</w:t>
      </w:r>
      <w:r>
        <w:rPr>
          <w:spacing w:val="-1"/>
        </w:rPr>
        <w:t xml:space="preserve"> </w:t>
      </w:r>
      <w:r>
        <w:t>школьные</w:t>
      </w:r>
      <w:r>
        <w:rPr>
          <w:spacing w:val="-3"/>
        </w:rPr>
        <w:t xml:space="preserve"> </w:t>
      </w:r>
      <w:r>
        <w:t>праздники, торжественные</w:t>
      </w:r>
      <w:r>
        <w:rPr>
          <w:spacing w:val="-3"/>
        </w:rPr>
        <w:t xml:space="preserve"> </w:t>
      </w:r>
      <w:r>
        <w:t>мероприятия и</w:t>
      </w:r>
      <w:r>
        <w:rPr>
          <w:spacing w:val="-3"/>
        </w:rPr>
        <w:t xml:space="preserve"> </w:t>
      </w:r>
      <w:r>
        <w:t>другие);</w:t>
      </w:r>
    </w:p>
    <w:p w:rsidR="001E7CBD" w:rsidRDefault="009458D3">
      <w:pPr>
        <w:pStyle w:val="a3"/>
        <w:tabs>
          <w:tab w:val="left" w:pos="2143"/>
          <w:tab w:val="left" w:pos="3997"/>
          <w:tab w:val="left" w:pos="6667"/>
          <w:tab w:val="left" w:pos="7031"/>
          <w:tab w:val="left" w:pos="8485"/>
          <w:tab w:val="left" w:pos="9830"/>
        </w:tabs>
        <w:spacing w:line="352" w:lineRule="auto"/>
        <w:ind w:right="227"/>
        <w:jc w:val="right"/>
      </w:pPr>
      <w:r>
        <w:t>участие</w:t>
      </w:r>
      <w:r>
        <w:tab/>
        <w:t>представителей</w:t>
      </w:r>
      <w:r>
        <w:tab/>
        <w:t>организаций-партнѐров</w:t>
      </w:r>
      <w:r>
        <w:tab/>
        <w:t>в</w:t>
      </w:r>
      <w:r>
        <w:tab/>
        <w:t>проведении</w:t>
      </w:r>
      <w:r>
        <w:tab/>
        <w:t>отдельных</w:t>
      </w:r>
      <w:r>
        <w:tab/>
      </w:r>
      <w:r>
        <w:rPr>
          <w:spacing w:val="-1"/>
        </w:rPr>
        <w:t>уроков,</w:t>
      </w:r>
      <w:r>
        <w:rPr>
          <w:spacing w:val="-57"/>
        </w:rPr>
        <w:t xml:space="preserve"> </w:t>
      </w:r>
      <w:r>
        <w:t>внеурочных занятий, внешкольных мероприятий соответствующей тематической направленности;</w:t>
      </w:r>
      <w:r>
        <w:rPr>
          <w:spacing w:val="-57"/>
        </w:rPr>
        <w:t xml:space="preserve"> </w:t>
      </w:r>
      <w:r>
        <w:t>проведение</w:t>
      </w:r>
      <w:r>
        <w:rPr>
          <w:spacing w:val="35"/>
        </w:rPr>
        <w:t xml:space="preserve"> </w:t>
      </w:r>
      <w:r>
        <w:t>на</w:t>
      </w:r>
      <w:r>
        <w:rPr>
          <w:spacing w:val="35"/>
        </w:rPr>
        <w:t xml:space="preserve"> </w:t>
      </w:r>
      <w:r>
        <w:t>базе</w:t>
      </w:r>
      <w:r>
        <w:rPr>
          <w:spacing w:val="35"/>
        </w:rPr>
        <w:t xml:space="preserve"> </w:t>
      </w:r>
      <w:r>
        <w:t>организаций-партнѐров</w:t>
      </w:r>
      <w:r>
        <w:rPr>
          <w:spacing w:val="35"/>
        </w:rPr>
        <w:t xml:space="preserve"> </w:t>
      </w:r>
      <w:r>
        <w:t>отдельных</w:t>
      </w:r>
      <w:r>
        <w:rPr>
          <w:spacing w:val="39"/>
        </w:rPr>
        <w:t xml:space="preserve"> </w:t>
      </w:r>
      <w:r>
        <w:t>уроков,</w:t>
      </w:r>
      <w:r>
        <w:rPr>
          <w:spacing w:val="35"/>
        </w:rPr>
        <w:t xml:space="preserve"> </w:t>
      </w:r>
      <w:r>
        <w:t>занятий,</w:t>
      </w:r>
      <w:r>
        <w:rPr>
          <w:spacing w:val="36"/>
        </w:rPr>
        <w:t xml:space="preserve"> </w:t>
      </w:r>
      <w:r>
        <w:t>внешкольных</w:t>
      </w:r>
    </w:p>
    <w:p w:rsidR="001E7CBD" w:rsidRDefault="009458D3">
      <w:pPr>
        <w:pStyle w:val="a3"/>
        <w:spacing w:before="3"/>
        <w:ind w:firstLine="0"/>
      </w:pPr>
      <w:r>
        <w:t>мероприятий,</w:t>
      </w:r>
      <w:r>
        <w:rPr>
          <w:spacing w:val="-6"/>
        </w:rPr>
        <w:t xml:space="preserve"> </w:t>
      </w:r>
      <w:r>
        <w:t>акций</w:t>
      </w:r>
      <w:r>
        <w:rPr>
          <w:spacing w:val="-6"/>
        </w:rPr>
        <w:t xml:space="preserve"> </w:t>
      </w:r>
      <w:r>
        <w:t>воспитательной</w:t>
      </w:r>
      <w:r>
        <w:rPr>
          <w:spacing w:val="-6"/>
        </w:rPr>
        <w:t xml:space="preserve"> </w:t>
      </w:r>
      <w:r>
        <w:t>направленности;</w:t>
      </w:r>
    </w:p>
    <w:p w:rsidR="001E7CBD" w:rsidRDefault="009458D3">
      <w:pPr>
        <w:pStyle w:val="a3"/>
        <w:spacing w:before="129" w:line="352" w:lineRule="auto"/>
        <w:ind w:right="226"/>
      </w:pPr>
      <w:r>
        <w:t>проведение открытых дискуссионных площадок (детских, педагогических, родительских) с</w:t>
      </w:r>
      <w:r>
        <w:rPr>
          <w:spacing w:val="1"/>
        </w:rPr>
        <w:t xml:space="preserve"> </w:t>
      </w:r>
      <w:r>
        <w:t>представителями</w:t>
      </w:r>
      <w:r>
        <w:rPr>
          <w:spacing w:val="1"/>
        </w:rPr>
        <w:t xml:space="preserve"> </w:t>
      </w:r>
      <w:r>
        <w:t>организаций-партнѐров</w:t>
      </w:r>
      <w:r>
        <w:rPr>
          <w:spacing w:val="1"/>
        </w:rPr>
        <w:t xml:space="preserve"> </w:t>
      </w:r>
      <w:r>
        <w:t>для</w:t>
      </w:r>
      <w:r>
        <w:rPr>
          <w:spacing w:val="1"/>
        </w:rPr>
        <w:t xml:space="preserve"> </w:t>
      </w:r>
      <w:r>
        <w:t>обсуждений</w:t>
      </w:r>
      <w:r>
        <w:rPr>
          <w:spacing w:val="1"/>
        </w:rPr>
        <w:t xml:space="preserve"> </w:t>
      </w:r>
      <w:r>
        <w:t>актуальных</w:t>
      </w:r>
      <w:r>
        <w:rPr>
          <w:spacing w:val="1"/>
        </w:rPr>
        <w:t xml:space="preserve"> </w:t>
      </w:r>
      <w:r>
        <w:t>проблем,</w:t>
      </w:r>
      <w:r>
        <w:rPr>
          <w:spacing w:val="60"/>
        </w:rPr>
        <w:t xml:space="preserve"> </w:t>
      </w:r>
      <w:r>
        <w:t>касающихся</w:t>
      </w:r>
      <w:r>
        <w:rPr>
          <w:spacing w:val="1"/>
        </w:rPr>
        <w:t xml:space="preserve"> </w:t>
      </w:r>
      <w:r>
        <w:t>жизни</w:t>
      </w:r>
      <w:r>
        <w:rPr>
          <w:spacing w:val="-2"/>
        </w:rPr>
        <w:t xml:space="preserve"> </w:t>
      </w:r>
      <w:r>
        <w:t>образовательной</w:t>
      </w:r>
      <w:r>
        <w:rPr>
          <w:spacing w:val="-3"/>
        </w:rPr>
        <w:t xml:space="preserve"> </w:t>
      </w:r>
      <w:r>
        <w:t>организации,</w:t>
      </w:r>
      <w:r>
        <w:rPr>
          <w:spacing w:val="-1"/>
        </w:rPr>
        <w:t xml:space="preserve"> </w:t>
      </w:r>
      <w:r>
        <w:t>муниципального</w:t>
      </w:r>
      <w:r>
        <w:rPr>
          <w:spacing w:val="-1"/>
        </w:rPr>
        <w:t xml:space="preserve"> </w:t>
      </w:r>
      <w:r>
        <w:t>образования,</w:t>
      </w:r>
      <w:r>
        <w:rPr>
          <w:spacing w:val="-1"/>
        </w:rPr>
        <w:t xml:space="preserve"> </w:t>
      </w:r>
      <w:r>
        <w:t>региона,</w:t>
      </w:r>
      <w:r>
        <w:rPr>
          <w:spacing w:val="-1"/>
        </w:rPr>
        <w:t xml:space="preserve"> </w:t>
      </w:r>
      <w:r>
        <w:t>страны;</w:t>
      </w:r>
    </w:p>
    <w:p w:rsidR="001E7CBD" w:rsidRDefault="009458D3">
      <w:pPr>
        <w:pStyle w:val="a3"/>
        <w:spacing w:line="352" w:lineRule="auto"/>
        <w:ind w:right="228"/>
      </w:pPr>
      <w:r>
        <w:t>реализация</w:t>
      </w:r>
      <w:r>
        <w:rPr>
          <w:spacing w:val="12"/>
        </w:rPr>
        <w:t xml:space="preserve"> </w:t>
      </w:r>
      <w:r>
        <w:t>социальных</w:t>
      </w:r>
      <w:r>
        <w:rPr>
          <w:spacing w:val="12"/>
        </w:rPr>
        <w:t xml:space="preserve"> </w:t>
      </w:r>
      <w:r>
        <w:t>проектов,</w:t>
      </w:r>
      <w:r>
        <w:rPr>
          <w:spacing w:val="12"/>
        </w:rPr>
        <w:t xml:space="preserve"> </w:t>
      </w:r>
      <w:r>
        <w:t>совместно</w:t>
      </w:r>
      <w:r>
        <w:rPr>
          <w:spacing w:val="11"/>
        </w:rPr>
        <w:t xml:space="preserve"> </w:t>
      </w:r>
      <w:r>
        <w:t>разрабатываемых</w:t>
      </w:r>
      <w:r>
        <w:rPr>
          <w:spacing w:val="14"/>
        </w:rPr>
        <w:t xml:space="preserve"> </w:t>
      </w:r>
      <w:r>
        <w:t>обучающимися,</w:t>
      </w:r>
      <w:r>
        <w:rPr>
          <w:spacing w:val="12"/>
        </w:rPr>
        <w:t xml:space="preserve"> </w:t>
      </w:r>
      <w:r>
        <w:t>педагогами</w:t>
      </w:r>
      <w:r>
        <w:rPr>
          <w:spacing w:val="-58"/>
        </w:rPr>
        <w:t xml:space="preserve"> </w:t>
      </w:r>
      <w:r>
        <w:t>с</w:t>
      </w:r>
      <w:r>
        <w:rPr>
          <w:spacing w:val="1"/>
        </w:rPr>
        <w:t xml:space="preserve"> </w:t>
      </w:r>
      <w:r>
        <w:t>организациями-партнѐрами</w:t>
      </w:r>
      <w:r>
        <w:rPr>
          <w:spacing w:val="1"/>
        </w:rPr>
        <w:t xml:space="preserve"> </w:t>
      </w:r>
      <w:r>
        <w:t>благотворительной,</w:t>
      </w:r>
      <w:r>
        <w:rPr>
          <w:spacing w:val="1"/>
        </w:rPr>
        <w:t xml:space="preserve"> </w:t>
      </w:r>
      <w:r>
        <w:t>экологической,</w:t>
      </w:r>
      <w:r>
        <w:rPr>
          <w:spacing w:val="1"/>
        </w:rPr>
        <w:t xml:space="preserve"> </w:t>
      </w:r>
      <w:r>
        <w:t>патриотической,</w:t>
      </w:r>
      <w:r>
        <w:rPr>
          <w:spacing w:val="1"/>
        </w:rPr>
        <w:t xml:space="preserve"> </w:t>
      </w:r>
      <w:r>
        <w:t>трудовой</w:t>
      </w:r>
      <w:r>
        <w:rPr>
          <w:spacing w:val="1"/>
        </w:rPr>
        <w:t xml:space="preserve"> </w:t>
      </w:r>
      <w:r>
        <w:t>и</w:t>
      </w:r>
      <w:r>
        <w:rPr>
          <w:spacing w:val="1"/>
        </w:rPr>
        <w:t xml:space="preserve"> </w:t>
      </w:r>
      <w:r>
        <w:t>другой</w:t>
      </w:r>
      <w:r>
        <w:rPr>
          <w:spacing w:val="1"/>
        </w:rPr>
        <w:t xml:space="preserve"> </w:t>
      </w:r>
      <w:r>
        <w:t>направленности,</w:t>
      </w:r>
      <w:r>
        <w:rPr>
          <w:spacing w:val="1"/>
        </w:rPr>
        <w:t xml:space="preserve"> </w:t>
      </w:r>
      <w:r>
        <w:t>ориентированных</w:t>
      </w:r>
      <w:r>
        <w:rPr>
          <w:spacing w:val="1"/>
        </w:rPr>
        <w:t xml:space="preserve"> </w:t>
      </w:r>
      <w:r>
        <w:t>на</w:t>
      </w:r>
      <w:r>
        <w:rPr>
          <w:spacing w:val="1"/>
        </w:rPr>
        <w:t xml:space="preserve"> </w:t>
      </w:r>
      <w:r>
        <w:t>воспитание</w:t>
      </w:r>
      <w:r>
        <w:rPr>
          <w:spacing w:val="1"/>
        </w:rPr>
        <w:t xml:space="preserve"> </w:t>
      </w:r>
      <w:r>
        <w:t>обучающихся,</w:t>
      </w:r>
      <w:r>
        <w:rPr>
          <w:spacing w:val="1"/>
        </w:rPr>
        <w:t xml:space="preserve"> </w:t>
      </w:r>
      <w:r>
        <w:t>преобразование</w:t>
      </w:r>
      <w:r>
        <w:rPr>
          <w:spacing w:val="1"/>
        </w:rPr>
        <w:t xml:space="preserve"> </w:t>
      </w:r>
      <w:r>
        <w:t>окружающего</w:t>
      </w:r>
      <w:r>
        <w:rPr>
          <w:spacing w:val="1"/>
        </w:rPr>
        <w:t xml:space="preserve"> </w:t>
      </w:r>
      <w:r>
        <w:t>социума,</w:t>
      </w:r>
      <w:r>
        <w:rPr>
          <w:spacing w:val="1"/>
        </w:rPr>
        <w:t xml:space="preserve"> </w:t>
      </w:r>
      <w:r>
        <w:t>позитивное</w:t>
      </w:r>
      <w:r>
        <w:rPr>
          <w:spacing w:val="-1"/>
        </w:rPr>
        <w:t xml:space="preserve"> </w:t>
      </w:r>
      <w:r>
        <w:t>воздействие</w:t>
      </w:r>
      <w:r>
        <w:rPr>
          <w:spacing w:val="-2"/>
        </w:rPr>
        <w:t xml:space="preserve"> </w:t>
      </w:r>
      <w:r>
        <w:t>на</w:t>
      </w:r>
      <w:r>
        <w:rPr>
          <w:spacing w:val="-2"/>
        </w:rPr>
        <w:t xml:space="preserve"> </w:t>
      </w:r>
      <w:r>
        <w:t>социальное</w:t>
      </w:r>
      <w:r>
        <w:rPr>
          <w:spacing w:val="-1"/>
        </w:rPr>
        <w:t xml:space="preserve"> </w:t>
      </w:r>
      <w:r>
        <w:t>окружение.</w:t>
      </w:r>
    </w:p>
    <w:p w:rsidR="001E7CBD" w:rsidRDefault="009458D3">
      <w:pPr>
        <w:pStyle w:val="a4"/>
        <w:numPr>
          <w:ilvl w:val="3"/>
          <w:numId w:val="8"/>
        </w:numPr>
        <w:tabs>
          <w:tab w:val="left" w:pos="2242"/>
        </w:tabs>
        <w:spacing w:before="3"/>
        <w:ind w:left="2241" w:hanging="1141"/>
        <w:rPr>
          <w:sz w:val="24"/>
        </w:rPr>
      </w:pPr>
      <w:r>
        <w:rPr>
          <w:sz w:val="24"/>
        </w:rPr>
        <w:t>Модуль</w:t>
      </w:r>
      <w:r>
        <w:rPr>
          <w:spacing w:val="-3"/>
          <w:sz w:val="24"/>
        </w:rPr>
        <w:t xml:space="preserve"> </w:t>
      </w:r>
      <w:r>
        <w:rPr>
          <w:sz w:val="24"/>
        </w:rPr>
        <w:t>«Профориентация».</w:t>
      </w:r>
    </w:p>
    <w:p w:rsidR="001E7CBD" w:rsidRDefault="009458D3">
      <w:pPr>
        <w:pStyle w:val="a3"/>
        <w:spacing w:before="129" w:line="352" w:lineRule="auto"/>
        <w:ind w:right="229"/>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профориентационной</w:t>
      </w:r>
      <w:r>
        <w:rPr>
          <w:spacing w:val="1"/>
        </w:rPr>
        <w:t xml:space="preserve"> </w:t>
      </w:r>
      <w:r>
        <w:t>работы</w:t>
      </w:r>
      <w:r>
        <w:rPr>
          <w:spacing w:val="1"/>
        </w:rPr>
        <w:t xml:space="preserve"> </w:t>
      </w:r>
      <w:r>
        <w:t>образовательной</w:t>
      </w:r>
      <w:r>
        <w:rPr>
          <w:spacing w:val="1"/>
        </w:rPr>
        <w:t xml:space="preserve"> </w:t>
      </w:r>
      <w:r>
        <w:t>организации</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2"/>
        </w:rPr>
        <w:t xml:space="preserve"> </w:t>
      </w:r>
      <w:r>
        <w:t>или</w:t>
      </w:r>
      <w:r>
        <w:rPr>
          <w:spacing w:val="-2"/>
        </w:rPr>
        <w:t xml:space="preserve"> </w:t>
      </w:r>
      <w:r>
        <w:t>запланированные):</w:t>
      </w:r>
    </w:p>
    <w:p w:rsidR="001E7CBD" w:rsidRDefault="009458D3">
      <w:pPr>
        <w:pStyle w:val="a3"/>
        <w:spacing w:line="355" w:lineRule="auto"/>
        <w:ind w:right="225"/>
      </w:pPr>
      <w:r>
        <w:t>проведение</w:t>
      </w:r>
      <w:r>
        <w:rPr>
          <w:spacing w:val="1"/>
        </w:rPr>
        <w:t xml:space="preserve"> </w:t>
      </w:r>
      <w:r>
        <w:t>циклов</w:t>
      </w:r>
      <w:r>
        <w:rPr>
          <w:spacing w:val="1"/>
        </w:rPr>
        <w:t xml:space="preserve"> </w:t>
      </w:r>
      <w:r>
        <w:t>профориентационных</w:t>
      </w:r>
      <w:r>
        <w:rPr>
          <w:spacing w:val="1"/>
        </w:rPr>
        <w:t xml:space="preserve"> </w:t>
      </w:r>
      <w:r>
        <w:t>часов,</w:t>
      </w:r>
      <w:r>
        <w:rPr>
          <w:spacing w:val="1"/>
        </w:rPr>
        <w:t xml:space="preserve"> </w:t>
      </w:r>
      <w:r>
        <w:t>направленных</w:t>
      </w:r>
      <w:r>
        <w:rPr>
          <w:spacing w:val="1"/>
        </w:rPr>
        <w:t xml:space="preserve"> </w:t>
      </w:r>
      <w:r>
        <w:t>на</w:t>
      </w:r>
      <w:r>
        <w:rPr>
          <w:spacing w:val="1"/>
        </w:rPr>
        <w:t xml:space="preserve"> </w:t>
      </w:r>
      <w:r>
        <w:t>подготовку</w:t>
      </w:r>
      <w:r>
        <w:rPr>
          <w:spacing w:val="-57"/>
        </w:rPr>
        <w:t xml:space="preserve"> </w:t>
      </w:r>
      <w:r>
        <w:t>обучающегося</w:t>
      </w:r>
      <w:r>
        <w:rPr>
          <w:spacing w:val="-3"/>
        </w:rPr>
        <w:t xml:space="preserve"> </w:t>
      </w:r>
      <w:r>
        <w:t>к</w:t>
      </w:r>
      <w:r>
        <w:rPr>
          <w:spacing w:val="-3"/>
        </w:rPr>
        <w:t xml:space="preserve"> </w:t>
      </w:r>
      <w:r>
        <w:t>осознанному</w:t>
      </w:r>
      <w:r>
        <w:rPr>
          <w:spacing w:val="-10"/>
        </w:rPr>
        <w:t xml:space="preserve"> </w:t>
      </w:r>
      <w:r>
        <w:t>планированию</w:t>
      </w:r>
      <w:r>
        <w:rPr>
          <w:spacing w:val="-3"/>
        </w:rPr>
        <w:t xml:space="preserve"> </w:t>
      </w:r>
      <w:r>
        <w:t>и</w:t>
      </w:r>
      <w:r>
        <w:rPr>
          <w:spacing w:val="-5"/>
        </w:rPr>
        <w:t xml:space="preserve"> </w:t>
      </w:r>
      <w:r>
        <w:t>реализации</w:t>
      </w:r>
      <w:r>
        <w:rPr>
          <w:spacing w:val="-3"/>
        </w:rPr>
        <w:t xml:space="preserve"> </w:t>
      </w:r>
      <w:r>
        <w:t>своего</w:t>
      </w:r>
      <w:r>
        <w:rPr>
          <w:spacing w:val="-3"/>
        </w:rPr>
        <w:t xml:space="preserve"> </w:t>
      </w:r>
      <w:r>
        <w:t>профессионального</w:t>
      </w:r>
      <w:r>
        <w:rPr>
          <w:spacing w:val="-3"/>
        </w:rPr>
        <w:t xml:space="preserve"> </w:t>
      </w:r>
      <w:r>
        <w:t>будущего;</w:t>
      </w:r>
    </w:p>
    <w:p w:rsidR="001E7CBD" w:rsidRDefault="009458D3">
      <w:pPr>
        <w:pStyle w:val="a3"/>
        <w:spacing w:line="352" w:lineRule="auto"/>
        <w:ind w:right="227"/>
      </w:pPr>
      <w:r>
        <w:t>профориентационные игры (игры-симуляции, деловые игры, квесты, кейсы), расширяющие</w:t>
      </w:r>
      <w:r>
        <w:rPr>
          <w:spacing w:val="1"/>
        </w:rPr>
        <w:t xml:space="preserve"> </w:t>
      </w:r>
      <w:r>
        <w:t>знания</w:t>
      </w:r>
      <w:r>
        <w:rPr>
          <w:spacing w:val="1"/>
        </w:rPr>
        <w:t xml:space="preserve"> </w:t>
      </w:r>
      <w:r>
        <w:t>о</w:t>
      </w:r>
      <w:r>
        <w:rPr>
          <w:spacing w:val="1"/>
        </w:rPr>
        <w:t xml:space="preserve"> </w:t>
      </w:r>
      <w:r>
        <w:t>профессиях,</w:t>
      </w:r>
      <w:r>
        <w:rPr>
          <w:spacing w:val="1"/>
        </w:rPr>
        <w:t xml:space="preserve"> </w:t>
      </w:r>
      <w:r>
        <w:t>способах</w:t>
      </w:r>
      <w:r>
        <w:rPr>
          <w:spacing w:val="1"/>
        </w:rPr>
        <w:t xml:space="preserve"> </w:t>
      </w:r>
      <w:r>
        <w:t>выбора</w:t>
      </w:r>
      <w:r>
        <w:rPr>
          <w:spacing w:val="1"/>
        </w:rPr>
        <w:t xml:space="preserve"> </w:t>
      </w:r>
      <w:r>
        <w:t>профессий,</w:t>
      </w:r>
      <w:r>
        <w:rPr>
          <w:spacing w:val="1"/>
        </w:rPr>
        <w:t xml:space="preserve"> </w:t>
      </w:r>
      <w:r>
        <w:t>особенностях,</w:t>
      </w:r>
      <w:r>
        <w:rPr>
          <w:spacing w:val="1"/>
        </w:rPr>
        <w:t xml:space="preserve"> </w:t>
      </w:r>
      <w:r>
        <w:t>условиях</w:t>
      </w:r>
      <w:r>
        <w:rPr>
          <w:spacing w:val="1"/>
        </w:rPr>
        <w:t xml:space="preserve"> </w:t>
      </w:r>
      <w:r>
        <w:t>разной</w:t>
      </w:r>
      <w:r>
        <w:rPr>
          <w:spacing w:val="1"/>
        </w:rPr>
        <w:t xml:space="preserve"> </w:t>
      </w:r>
      <w:r>
        <w:t>профессиональной</w:t>
      </w:r>
      <w:r>
        <w:rPr>
          <w:spacing w:val="-1"/>
        </w:rPr>
        <w:t xml:space="preserve"> </w:t>
      </w:r>
      <w:r>
        <w:t>деятельности;</w:t>
      </w:r>
    </w:p>
    <w:p w:rsidR="001E7CBD" w:rsidRDefault="009458D3">
      <w:pPr>
        <w:pStyle w:val="a3"/>
        <w:spacing w:line="352" w:lineRule="auto"/>
        <w:ind w:right="234"/>
      </w:pPr>
      <w:r>
        <w:t>экскурсии</w:t>
      </w:r>
      <w:r>
        <w:rPr>
          <w:spacing w:val="1"/>
        </w:rPr>
        <w:t xml:space="preserve"> </w:t>
      </w:r>
      <w:r>
        <w:t>на</w:t>
      </w:r>
      <w:r>
        <w:rPr>
          <w:spacing w:val="1"/>
        </w:rPr>
        <w:t xml:space="preserve"> </w:t>
      </w:r>
      <w:r>
        <w:t>предприятия,</w:t>
      </w:r>
      <w:r>
        <w:rPr>
          <w:spacing w:val="1"/>
        </w:rPr>
        <w:t xml:space="preserve"> </w:t>
      </w:r>
      <w:r>
        <w:t>в</w:t>
      </w:r>
      <w:r>
        <w:rPr>
          <w:spacing w:val="1"/>
        </w:rPr>
        <w:t xml:space="preserve"> </w:t>
      </w:r>
      <w:r>
        <w:t>организации,</w:t>
      </w:r>
      <w:r>
        <w:rPr>
          <w:spacing w:val="1"/>
        </w:rPr>
        <w:t xml:space="preserve"> </w:t>
      </w:r>
      <w:r>
        <w:t>дающие</w:t>
      </w:r>
      <w:r>
        <w:rPr>
          <w:spacing w:val="1"/>
        </w:rPr>
        <w:t xml:space="preserve"> </w:t>
      </w:r>
      <w:r>
        <w:t>начальные</w:t>
      </w:r>
      <w:r>
        <w:rPr>
          <w:spacing w:val="1"/>
        </w:rPr>
        <w:t xml:space="preserve"> </w:t>
      </w:r>
      <w:r>
        <w:t>представления</w:t>
      </w:r>
      <w:r>
        <w:rPr>
          <w:spacing w:val="1"/>
        </w:rPr>
        <w:t xml:space="preserve"> </w:t>
      </w:r>
      <w:r>
        <w:t>о</w:t>
      </w:r>
      <w:r>
        <w:rPr>
          <w:spacing w:val="1"/>
        </w:rPr>
        <w:t xml:space="preserve"> </w:t>
      </w:r>
      <w:r>
        <w:t>существующих</w:t>
      </w:r>
      <w:r>
        <w:rPr>
          <w:spacing w:val="1"/>
        </w:rPr>
        <w:t xml:space="preserve"> </w:t>
      </w:r>
      <w:r>
        <w:t>профессиях</w:t>
      </w:r>
      <w:r>
        <w:rPr>
          <w:spacing w:val="-1"/>
        </w:rPr>
        <w:t xml:space="preserve"> </w:t>
      </w:r>
      <w:r>
        <w:t>и</w:t>
      </w:r>
      <w:r>
        <w:rPr>
          <w:spacing w:val="3"/>
        </w:rPr>
        <w:t xml:space="preserve"> </w:t>
      </w:r>
      <w:r>
        <w:t>условиях</w:t>
      </w:r>
      <w:r>
        <w:rPr>
          <w:spacing w:val="2"/>
        </w:rPr>
        <w:t xml:space="preserve"> </w:t>
      </w:r>
      <w:r>
        <w:t>работы;</w:t>
      </w:r>
    </w:p>
    <w:p w:rsidR="001E7CBD" w:rsidRDefault="001E7CBD">
      <w:pPr>
        <w:spacing w:line="352" w:lineRule="auto"/>
        <w:sectPr w:rsidR="001E7CBD">
          <w:pgSz w:w="11910" w:h="16850"/>
          <w:pgMar w:top="840" w:right="340" w:bottom="280" w:left="740" w:header="600" w:footer="0" w:gutter="0"/>
          <w:cols w:space="720"/>
        </w:sectPr>
      </w:pPr>
    </w:p>
    <w:p w:rsidR="001E7CBD" w:rsidRDefault="009458D3">
      <w:pPr>
        <w:pStyle w:val="a3"/>
        <w:spacing w:before="6" w:line="352" w:lineRule="auto"/>
        <w:ind w:right="232"/>
      </w:pPr>
      <w:r>
        <w:lastRenderedPageBreak/>
        <w:t>посещение</w:t>
      </w:r>
      <w:r>
        <w:rPr>
          <w:spacing w:val="1"/>
        </w:rPr>
        <w:t xml:space="preserve"> </w:t>
      </w:r>
      <w:r>
        <w:t>профориентационных</w:t>
      </w:r>
      <w:r>
        <w:rPr>
          <w:spacing w:val="1"/>
        </w:rPr>
        <w:t xml:space="preserve"> </w:t>
      </w:r>
      <w:r>
        <w:t>выставок,</w:t>
      </w:r>
      <w:r>
        <w:rPr>
          <w:spacing w:val="1"/>
        </w:rPr>
        <w:t xml:space="preserve"> </w:t>
      </w:r>
      <w:r>
        <w:t>ярмарок</w:t>
      </w:r>
      <w:r>
        <w:rPr>
          <w:spacing w:val="1"/>
        </w:rPr>
        <w:t xml:space="preserve"> </w:t>
      </w:r>
      <w:r>
        <w:t>профессий,</w:t>
      </w:r>
      <w:r>
        <w:rPr>
          <w:spacing w:val="1"/>
        </w:rPr>
        <w:t xml:space="preserve"> </w:t>
      </w:r>
      <w:r>
        <w:t>тематических</w:t>
      </w:r>
      <w:r>
        <w:rPr>
          <w:spacing w:val="1"/>
        </w:rPr>
        <w:t xml:space="preserve"> </w:t>
      </w:r>
      <w:r>
        <w:t>профориентационных парков, лагерей, дней открытых дверей в организациях профессионального,</w:t>
      </w:r>
      <w:r>
        <w:rPr>
          <w:spacing w:val="1"/>
        </w:rPr>
        <w:t xml:space="preserve"> </w:t>
      </w:r>
      <w:r>
        <w:t>высшего</w:t>
      </w:r>
      <w:r>
        <w:rPr>
          <w:spacing w:val="-2"/>
        </w:rPr>
        <w:t xml:space="preserve"> </w:t>
      </w:r>
      <w:r>
        <w:t>образования;</w:t>
      </w:r>
    </w:p>
    <w:p w:rsidR="001E7CBD" w:rsidRDefault="009458D3">
      <w:pPr>
        <w:pStyle w:val="a3"/>
        <w:spacing w:line="352" w:lineRule="auto"/>
        <w:ind w:right="231"/>
      </w:pPr>
      <w:r>
        <w:t>организацию</w:t>
      </w:r>
      <w:r>
        <w:rPr>
          <w:spacing w:val="1"/>
        </w:rPr>
        <w:t xml:space="preserve"> </w:t>
      </w:r>
      <w:r>
        <w:t>на</w:t>
      </w:r>
      <w:r>
        <w:rPr>
          <w:spacing w:val="1"/>
        </w:rPr>
        <w:t xml:space="preserve"> </w:t>
      </w:r>
      <w:r>
        <w:t>базе</w:t>
      </w:r>
      <w:r>
        <w:rPr>
          <w:spacing w:val="1"/>
        </w:rPr>
        <w:t xml:space="preserve"> </w:t>
      </w:r>
      <w:r>
        <w:t>детского</w:t>
      </w:r>
      <w:r>
        <w:rPr>
          <w:spacing w:val="1"/>
        </w:rPr>
        <w:t xml:space="preserve"> </w:t>
      </w:r>
      <w:r>
        <w:t>лагеря</w:t>
      </w:r>
      <w:r>
        <w:rPr>
          <w:spacing w:val="1"/>
        </w:rPr>
        <w:t xml:space="preserve"> </w:t>
      </w:r>
      <w:r>
        <w:t>при</w:t>
      </w:r>
      <w:r>
        <w:rPr>
          <w:spacing w:val="1"/>
        </w:rPr>
        <w:t xml:space="preserve"> </w:t>
      </w:r>
      <w:r>
        <w:t>образовательной</w:t>
      </w:r>
      <w:r>
        <w:rPr>
          <w:spacing w:val="1"/>
        </w:rPr>
        <w:t xml:space="preserve"> </w:t>
      </w:r>
      <w:r>
        <w:t>организации</w:t>
      </w:r>
      <w:r>
        <w:rPr>
          <w:spacing w:val="-57"/>
        </w:rPr>
        <w:t xml:space="preserve"> </w:t>
      </w:r>
      <w:r>
        <w:t>профориентационных смен с участием экспертов в области профориентации, где обучающиеся</w:t>
      </w:r>
      <w:r>
        <w:rPr>
          <w:spacing w:val="1"/>
        </w:rPr>
        <w:t xml:space="preserve"> </w:t>
      </w:r>
      <w:r>
        <w:t>могут познакомиться с профессиями, получить представление об их специфике, попробовать свои</w:t>
      </w:r>
      <w:r>
        <w:rPr>
          <w:spacing w:val="1"/>
        </w:rPr>
        <w:t xml:space="preserve"> </w:t>
      </w:r>
      <w:r>
        <w:t>силы</w:t>
      </w:r>
      <w:r>
        <w:rPr>
          <w:spacing w:val="-2"/>
        </w:rPr>
        <w:t xml:space="preserve"> </w:t>
      </w:r>
      <w:r>
        <w:t>в</w:t>
      </w:r>
      <w:r>
        <w:rPr>
          <w:spacing w:val="-1"/>
        </w:rPr>
        <w:t xml:space="preserve"> </w:t>
      </w:r>
      <w:r>
        <w:t>той</w:t>
      </w:r>
      <w:r>
        <w:rPr>
          <w:spacing w:val="-1"/>
        </w:rPr>
        <w:t xml:space="preserve"> </w:t>
      </w:r>
      <w:r>
        <w:t>или иной</w:t>
      </w:r>
      <w:r>
        <w:rPr>
          <w:spacing w:val="-3"/>
        </w:rPr>
        <w:t xml:space="preserve"> </w:t>
      </w:r>
      <w:r>
        <w:t>профессии, развить</w:t>
      </w:r>
      <w:r>
        <w:rPr>
          <w:spacing w:val="-1"/>
        </w:rPr>
        <w:t xml:space="preserve"> </w:t>
      </w:r>
      <w:r>
        <w:t>соответствующие</w:t>
      </w:r>
      <w:r>
        <w:rPr>
          <w:spacing w:val="-1"/>
        </w:rPr>
        <w:t xml:space="preserve"> </w:t>
      </w:r>
      <w:r>
        <w:t>навыки;</w:t>
      </w:r>
    </w:p>
    <w:p w:rsidR="001E7CBD" w:rsidRDefault="009458D3">
      <w:pPr>
        <w:pStyle w:val="a3"/>
        <w:spacing w:before="2" w:line="352" w:lineRule="auto"/>
        <w:ind w:right="223"/>
      </w:pPr>
      <w:r>
        <w:t>совместное</w:t>
      </w:r>
      <w:r>
        <w:rPr>
          <w:spacing w:val="1"/>
        </w:rPr>
        <w:t xml:space="preserve"> </w:t>
      </w:r>
      <w:r>
        <w:t>с</w:t>
      </w:r>
      <w:r>
        <w:rPr>
          <w:spacing w:val="1"/>
        </w:rPr>
        <w:t xml:space="preserve"> </w:t>
      </w:r>
      <w:r>
        <w:t>педагогами</w:t>
      </w:r>
      <w:r>
        <w:rPr>
          <w:spacing w:val="1"/>
        </w:rPr>
        <w:t xml:space="preserve"> </w:t>
      </w:r>
      <w:r>
        <w:t>изучение</w:t>
      </w:r>
      <w:r>
        <w:rPr>
          <w:spacing w:val="1"/>
        </w:rPr>
        <w:t xml:space="preserve"> </w:t>
      </w:r>
      <w:r>
        <w:t>обучающимися</w:t>
      </w:r>
      <w:r>
        <w:rPr>
          <w:spacing w:val="1"/>
        </w:rPr>
        <w:t xml:space="preserve"> </w:t>
      </w:r>
      <w:r>
        <w:t>интернет-ресурсов,</w:t>
      </w:r>
      <w:r>
        <w:rPr>
          <w:spacing w:val="61"/>
        </w:rPr>
        <w:t xml:space="preserve"> </w:t>
      </w:r>
      <w:r>
        <w:t>посвящѐнных</w:t>
      </w:r>
      <w:r>
        <w:rPr>
          <w:spacing w:val="1"/>
        </w:rPr>
        <w:t xml:space="preserve"> </w:t>
      </w:r>
      <w:r>
        <w:t>выбору профессий, прохождение профориентационного онлайн-тестирования, онлайн-курсов по</w:t>
      </w:r>
      <w:r>
        <w:rPr>
          <w:spacing w:val="1"/>
        </w:rPr>
        <w:t xml:space="preserve"> </w:t>
      </w:r>
      <w:r>
        <w:t>интересующим</w:t>
      </w:r>
      <w:r>
        <w:rPr>
          <w:spacing w:val="-2"/>
        </w:rPr>
        <w:t xml:space="preserve"> </w:t>
      </w:r>
      <w:r>
        <w:t>профессиям</w:t>
      </w:r>
      <w:r>
        <w:rPr>
          <w:spacing w:val="-1"/>
        </w:rPr>
        <w:t xml:space="preserve"> </w:t>
      </w:r>
      <w:r>
        <w:t>и</w:t>
      </w:r>
      <w:r>
        <w:rPr>
          <w:spacing w:val="-1"/>
        </w:rPr>
        <w:t xml:space="preserve"> </w:t>
      </w:r>
      <w:r>
        <w:t>направлениям</w:t>
      </w:r>
      <w:r>
        <w:rPr>
          <w:spacing w:val="-1"/>
        </w:rPr>
        <w:t xml:space="preserve"> </w:t>
      </w:r>
      <w:r>
        <w:t>профессионального</w:t>
      </w:r>
      <w:r>
        <w:rPr>
          <w:spacing w:val="-1"/>
        </w:rPr>
        <w:t xml:space="preserve"> </w:t>
      </w:r>
      <w:r>
        <w:t>образования;</w:t>
      </w:r>
    </w:p>
    <w:p w:rsidR="001E7CBD" w:rsidRDefault="009458D3">
      <w:pPr>
        <w:pStyle w:val="a3"/>
        <w:ind w:left="1101" w:firstLine="0"/>
      </w:pPr>
      <w:r>
        <w:t>участие</w:t>
      </w:r>
      <w:r>
        <w:rPr>
          <w:spacing w:val="-4"/>
        </w:rPr>
        <w:t xml:space="preserve"> </w:t>
      </w:r>
      <w:r>
        <w:t>в</w:t>
      </w:r>
      <w:r>
        <w:rPr>
          <w:spacing w:val="-4"/>
        </w:rPr>
        <w:t xml:space="preserve"> </w:t>
      </w:r>
      <w:r>
        <w:t>работе</w:t>
      </w:r>
      <w:r>
        <w:rPr>
          <w:spacing w:val="-2"/>
        </w:rPr>
        <w:t xml:space="preserve"> </w:t>
      </w:r>
      <w:r>
        <w:t>всероссийских</w:t>
      </w:r>
      <w:r>
        <w:rPr>
          <w:spacing w:val="-3"/>
        </w:rPr>
        <w:t xml:space="preserve"> </w:t>
      </w:r>
      <w:r>
        <w:t>профориентационных</w:t>
      </w:r>
      <w:r>
        <w:rPr>
          <w:spacing w:val="-4"/>
        </w:rPr>
        <w:t xml:space="preserve"> </w:t>
      </w:r>
      <w:r>
        <w:t>проектов;</w:t>
      </w:r>
    </w:p>
    <w:p w:rsidR="001E7CBD" w:rsidRDefault="009458D3">
      <w:pPr>
        <w:pStyle w:val="a3"/>
        <w:spacing w:before="130" w:line="352" w:lineRule="auto"/>
        <w:ind w:right="233"/>
      </w:pPr>
      <w:r>
        <w:t>индивидуальное консультирование психологом обучающихся и их родителей (законных</w:t>
      </w:r>
      <w:r>
        <w:rPr>
          <w:spacing w:val="1"/>
        </w:rPr>
        <w:t xml:space="preserve"> </w:t>
      </w:r>
      <w:r>
        <w:t>представителей) по вопросам склонностей, способностей, иных индивидуальных особенностей</w:t>
      </w:r>
      <w:r>
        <w:rPr>
          <w:spacing w:val="1"/>
        </w:rPr>
        <w:t xml:space="preserve"> </w:t>
      </w:r>
      <w:r>
        <w:t>обучающихся,</w:t>
      </w:r>
      <w:r>
        <w:rPr>
          <w:spacing w:val="-1"/>
        </w:rPr>
        <w:t xml:space="preserve"> </w:t>
      </w:r>
      <w:r>
        <w:t>которые</w:t>
      </w:r>
      <w:r>
        <w:rPr>
          <w:spacing w:val="-4"/>
        </w:rPr>
        <w:t xml:space="preserve"> </w:t>
      </w:r>
      <w:r>
        <w:t>могут</w:t>
      </w:r>
      <w:r>
        <w:rPr>
          <w:spacing w:val="-1"/>
        </w:rPr>
        <w:t xml:space="preserve"> </w:t>
      </w:r>
      <w:r>
        <w:t>иметь значение</w:t>
      </w:r>
      <w:r>
        <w:rPr>
          <w:spacing w:val="-1"/>
        </w:rPr>
        <w:t xml:space="preserve"> </w:t>
      </w:r>
      <w:r>
        <w:t>в</w:t>
      </w:r>
      <w:r>
        <w:rPr>
          <w:spacing w:val="-2"/>
        </w:rPr>
        <w:t xml:space="preserve"> </w:t>
      </w:r>
      <w:r>
        <w:t>выборе</w:t>
      </w:r>
      <w:r>
        <w:rPr>
          <w:spacing w:val="-2"/>
        </w:rPr>
        <w:t xml:space="preserve"> </w:t>
      </w:r>
      <w:r>
        <w:t>ими будущей</w:t>
      </w:r>
      <w:r>
        <w:rPr>
          <w:spacing w:val="-1"/>
        </w:rPr>
        <w:t xml:space="preserve"> </w:t>
      </w:r>
      <w:r>
        <w:t>профессии;</w:t>
      </w:r>
    </w:p>
    <w:p w:rsidR="001E7CBD" w:rsidRDefault="009458D3">
      <w:pPr>
        <w:pStyle w:val="a3"/>
        <w:spacing w:line="352" w:lineRule="auto"/>
        <w:ind w:right="231"/>
      </w:pPr>
      <w:r>
        <w:t>освоение</w:t>
      </w:r>
      <w:r>
        <w:rPr>
          <w:spacing w:val="1"/>
        </w:rPr>
        <w:t xml:space="preserve"> </w:t>
      </w:r>
      <w:r>
        <w:t>обучающимися</w:t>
      </w:r>
      <w:r>
        <w:rPr>
          <w:spacing w:val="1"/>
        </w:rPr>
        <w:t xml:space="preserve"> </w:t>
      </w:r>
      <w:r>
        <w:t>основ</w:t>
      </w:r>
      <w:r>
        <w:rPr>
          <w:spacing w:val="1"/>
        </w:rPr>
        <w:t xml:space="preserve"> </w:t>
      </w:r>
      <w:r>
        <w:t>профессии</w:t>
      </w:r>
      <w:r>
        <w:rPr>
          <w:spacing w:val="1"/>
        </w:rPr>
        <w:t xml:space="preserve"> </w:t>
      </w:r>
      <w:r>
        <w:t>в</w:t>
      </w:r>
      <w:r>
        <w:rPr>
          <w:spacing w:val="1"/>
        </w:rPr>
        <w:t xml:space="preserve"> </w:t>
      </w:r>
      <w:r>
        <w:t>рамках</w:t>
      </w:r>
      <w:r>
        <w:rPr>
          <w:spacing w:val="1"/>
        </w:rPr>
        <w:t xml:space="preserve"> </w:t>
      </w:r>
      <w:r>
        <w:t>различных</w:t>
      </w:r>
      <w:r>
        <w:rPr>
          <w:spacing w:val="1"/>
        </w:rPr>
        <w:t xml:space="preserve"> </w:t>
      </w:r>
      <w:r>
        <w:t>курсов,</w:t>
      </w:r>
      <w:r>
        <w:rPr>
          <w:spacing w:val="1"/>
        </w:rPr>
        <w:t xml:space="preserve"> </w:t>
      </w:r>
      <w:r>
        <w:t>включѐнных</w:t>
      </w:r>
      <w:r>
        <w:rPr>
          <w:spacing w:val="1"/>
        </w:rPr>
        <w:t xml:space="preserve"> </w:t>
      </w:r>
      <w:r>
        <w:t>в</w:t>
      </w:r>
      <w:r>
        <w:rPr>
          <w:spacing w:val="1"/>
        </w:rPr>
        <w:t xml:space="preserve"> </w:t>
      </w:r>
      <w:r>
        <w:t>обязательную</w:t>
      </w:r>
      <w:r>
        <w:rPr>
          <w:spacing w:val="1"/>
        </w:rPr>
        <w:t xml:space="preserve"> </w:t>
      </w:r>
      <w:r>
        <w:t>часть</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рамках</w:t>
      </w:r>
      <w:r>
        <w:rPr>
          <w:spacing w:val="1"/>
        </w:rPr>
        <w:t xml:space="preserve"> </w:t>
      </w:r>
      <w:r>
        <w:t>компонента</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p>
    <w:p w:rsidR="001E7CBD" w:rsidRDefault="001E7CBD">
      <w:pPr>
        <w:pStyle w:val="a3"/>
        <w:ind w:left="0" w:firstLine="0"/>
        <w:jc w:val="left"/>
        <w:rPr>
          <w:sz w:val="26"/>
        </w:rPr>
      </w:pPr>
    </w:p>
    <w:p w:rsidR="001E7CBD" w:rsidRDefault="001E7CBD">
      <w:pPr>
        <w:pStyle w:val="a3"/>
        <w:spacing w:before="7"/>
        <w:ind w:left="0" w:firstLine="0"/>
        <w:jc w:val="left"/>
        <w:rPr>
          <w:sz w:val="30"/>
        </w:rPr>
      </w:pPr>
    </w:p>
    <w:p w:rsidR="001E7CBD" w:rsidRDefault="00D27AB4">
      <w:pPr>
        <w:pStyle w:val="1"/>
        <w:numPr>
          <w:ilvl w:val="2"/>
          <w:numId w:val="11"/>
        </w:numPr>
        <w:tabs>
          <w:tab w:val="left" w:pos="1025"/>
        </w:tabs>
        <w:ind w:hanging="633"/>
        <w:jc w:val="left"/>
      </w:pPr>
      <w:r>
        <w:rPr>
          <w:noProof/>
          <w:lang w:eastAsia="ru-RU"/>
        </w:rPr>
        <mc:AlternateContent>
          <mc:Choice Requires="wps">
            <w:drawing>
              <wp:anchor distT="0" distB="0" distL="0" distR="0" simplePos="0" relativeHeight="487607296" behindDoc="1" locked="0" layoutInCell="1" allowOverlap="1">
                <wp:simplePos x="0" y="0"/>
                <wp:positionH relativeFrom="page">
                  <wp:posOffset>701040</wp:posOffset>
                </wp:positionH>
                <wp:positionV relativeFrom="paragraph">
                  <wp:posOffset>249555</wp:posOffset>
                </wp:positionV>
                <wp:extent cx="6519545" cy="6350"/>
                <wp:effectExtent l="0" t="0" r="0" b="0"/>
                <wp:wrapTopAndBottom/>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AFFB6" id="Rectangle 7" o:spid="_x0000_s1026" style="position:absolute;margin-left:55.2pt;margin-top:19.65pt;width:513.35pt;height:.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GqrdgIAAPk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3GJ&#10;kSIdtOgzkEbURnI0C/T0xlUQ9WgebCjQmXtNvzmk9F0LUfzGWt23nDAAlYX45OJAMBwcRev+g2aQ&#10;nWy9jkztG9uFhMAB2seGPJ0awvceUfg4LbKyyAuMKPimb4rYr4RUx7PGOv+O6w6FTY0tII+5ye7e&#10;+YCFVMeQiF1LwVZCymjYzfpOWrQjQRrxF+FDiedhUoVgpcOxIePwBSDCHcEXwMZW/yizSZ7eTsrR&#10;ajqfjfJVXozKWTofpVl5W07TvMyXq58BYJZXrWCMq3uh+FF2Wf6yth4GYBBMFB7qoX3FpIi1X6B3&#10;LyuyEx6mUIquxvMTE6QKbX2rGJRNKk+EHPbJJfzIMnBw/I+sRBGEvg/6WWv2BBqwGpoEUwjvBWxa&#10;bZ8x6mH2auy+b4nlGMn3CnRUZnkehjUaeTGbgGHPPetzD1EUUtXYYzRs7/ww4FtjxaaFm7JIjNI3&#10;oL1GRGEEXQ6oDoqF+YoVHN6CMMDndoz6/WItfgEAAP//AwBQSwMEFAAGAAgAAAAhALGymezgAAAA&#10;CgEAAA8AAABkcnMvZG93bnJldi54bWxMj8FOwzAQRO9I/QdrK3GjdpoAbYhTtUgckWjhQG9OvCRR&#10;43Vqu23g63FPcBzt08zbYjWanp3R+c6ShGQmgCHVVnfUSPh4f7lbAPNBkVa9JZTwjR5W5eSmULm2&#10;F9rieRcaFkvI50pCG8KQc+7rFo3yMzsgxduXdUaFGF3DtVOXWG56PhfigRvVUVxo1YDPLdaH3clI&#10;2CwXm+NbRq8/22qP+8/qcD93Qsrb6bh+AhZwDH8wXPWjOpTRqbIn0p71MScii6iEdJkCuwJJ+pgA&#10;qyRkIgVeFvz/C+UvAAAA//8DAFBLAQItABQABgAIAAAAIQC2gziS/gAAAOEBAAATAAAAAAAAAAAA&#10;AAAAAAAAAABbQ29udGVudF9UeXBlc10ueG1sUEsBAi0AFAAGAAgAAAAhADj9If/WAAAAlAEAAAsA&#10;AAAAAAAAAAAAAAAALwEAAF9yZWxzLy5yZWxzUEsBAi0AFAAGAAgAAAAhAHVQaqt2AgAA+QQAAA4A&#10;AAAAAAAAAAAAAAAALgIAAGRycy9lMm9Eb2MueG1sUEsBAi0AFAAGAAgAAAAhALGymezgAAAACgEA&#10;AA8AAAAAAAAAAAAAAAAA0AQAAGRycy9kb3ducmV2LnhtbFBLBQYAAAAABAAEAPMAAADdBQAAAAA=&#10;" fillcolor="black" stroked="f">
                <w10:wrap type="topAndBottom" anchorx="page"/>
              </v:rect>
            </w:pict>
          </mc:Fallback>
        </mc:AlternateContent>
      </w:r>
      <w:bookmarkStart w:id="32" w:name="_TOC_250006"/>
      <w:r w:rsidR="009458D3">
        <w:t>Организационный</w:t>
      </w:r>
      <w:r w:rsidR="009458D3">
        <w:rPr>
          <w:spacing w:val="-6"/>
        </w:rPr>
        <w:t xml:space="preserve"> </w:t>
      </w:r>
      <w:bookmarkEnd w:id="32"/>
      <w:r w:rsidR="009458D3">
        <w:t>раздел.</w:t>
      </w:r>
    </w:p>
    <w:p w:rsidR="001E7CBD" w:rsidRDefault="009458D3">
      <w:pPr>
        <w:pStyle w:val="a4"/>
        <w:numPr>
          <w:ilvl w:val="2"/>
          <w:numId w:val="7"/>
        </w:numPr>
        <w:tabs>
          <w:tab w:val="left" w:pos="1942"/>
        </w:tabs>
        <w:ind w:hanging="841"/>
        <w:rPr>
          <w:sz w:val="24"/>
        </w:rPr>
      </w:pPr>
      <w:r>
        <w:rPr>
          <w:sz w:val="24"/>
        </w:rPr>
        <w:t>Кадровое</w:t>
      </w:r>
      <w:r>
        <w:rPr>
          <w:spacing w:val="-4"/>
          <w:sz w:val="24"/>
        </w:rPr>
        <w:t xml:space="preserve"> </w:t>
      </w:r>
      <w:r>
        <w:rPr>
          <w:sz w:val="24"/>
        </w:rPr>
        <w:t>обеспечение.</w:t>
      </w:r>
    </w:p>
    <w:p w:rsidR="001E7CBD" w:rsidRDefault="009458D3">
      <w:pPr>
        <w:pStyle w:val="a3"/>
        <w:spacing w:before="95" w:line="352" w:lineRule="auto"/>
        <w:ind w:right="221"/>
      </w:pPr>
      <w:r>
        <w:t>В данном разделе могут быть представлены решения в образовательной организации, в</w:t>
      </w:r>
      <w:r>
        <w:rPr>
          <w:spacing w:val="1"/>
        </w:rPr>
        <w:t xml:space="preserve"> </w:t>
      </w:r>
      <w:r>
        <w:t>соответствии</w:t>
      </w:r>
      <w:r>
        <w:rPr>
          <w:spacing w:val="7"/>
        </w:rPr>
        <w:t xml:space="preserve"> </w:t>
      </w:r>
      <w:r>
        <w:t>с</w:t>
      </w:r>
      <w:r>
        <w:rPr>
          <w:spacing w:val="6"/>
        </w:rPr>
        <w:t xml:space="preserve"> </w:t>
      </w:r>
      <w:r>
        <w:t>ФГОС</w:t>
      </w:r>
      <w:r>
        <w:rPr>
          <w:spacing w:val="4"/>
        </w:rPr>
        <w:t xml:space="preserve"> </w:t>
      </w:r>
      <w:r>
        <w:t>общего</w:t>
      </w:r>
      <w:r>
        <w:rPr>
          <w:spacing w:val="7"/>
        </w:rPr>
        <w:t xml:space="preserve"> </w:t>
      </w:r>
      <w:r>
        <w:t>образования</w:t>
      </w:r>
      <w:r>
        <w:rPr>
          <w:spacing w:val="7"/>
        </w:rPr>
        <w:t xml:space="preserve"> </w:t>
      </w:r>
      <w:r>
        <w:t>всех</w:t>
      </w:r>
      <w:r>
        <w:rPr>
          <w:spacing w:val="11"/>
        </w:rPr>
        <w:t xml:space="preserve"> </w:t>
      </w:r>
      <w:r>
        <w:t>уровней,</w:t>
      </w:r>
      <w:r>
        <w:rPr>
          <w:spacing w:val="7"/>
        </w:rPr>
        <w:t xml:space="preserve"> </w:t>
      </w:r>
      <w:r>
        <w:t>по</w:t>
      </w:r>
      <w:r>
        <w:rPr>
          <w:spacing w:val="7"/>
        </w:rPr>
        <w:t xml:space="preserve"> </w:t>
      </w:r>
      <w:r>
        <w:t>разделению</w:t>
      </w:r>
      <w:r>
        <w:rPr>
          <w:spacing w:val="6"/>
        </w:rPr>
        <w:t xml:space="preserve"> </w:t>
      </w:r>
      <w:r>
        <w:t>функционала,</w:t>
      </w:r>
      <w:r>
        <w:rPr>
          <w:spacing w:val="7"/>
        </w:rPr>
        <w:t xml:space="preserve"> </w:t>
      </w:r>
      <w:r>
        <w:t>связанного</w:t>
      </w:r>
      <w:r>
        <w:rPr>
          <w:spacing w:val="-57"/>
        </w:rPr>
        <w:t xml:space="preserve"> </w:t>
      </w:r>
      <w:r>
        <w:t>с</w:t>
      </w:r>
      <w:r>
        <w:rPr>
          <w:spacing w:val="1"/>
        </w:rPr>
        <w:t xml:space="preserve"> </w:t>
      </w:r>
      <w:r>
        <w:t>планированием,</w:t>
      </w:r>
      <w:r>
        <w:rPr>
          <w:spacing w:val="1"/>
        </w:rPr>
        <w:t xml:space="preserve"> </w:t>
      </w:r>
      <w:r>
        <w:t>организацией,</w:t>
      </w:r>
      <w:r>
        <w:rPr>
          <w:spacing w:val="1"/>
        </w:rPr>
        <w:t xml:space="preserve"> </w:t>
      </w:r>
      <w:r>
        <w:t>обеспечением,</w:t>
      </w:r>
      <w:r>
        <w:rPr>
          <w:spacing w:val="1"/>
        </w:rPr>
        <w:t xml:space="preserve"> </w:t>
      </w:r>
      <w:r>
        <w:t>реализацией</w:t>
      </w:r>
      <w:r>
        <w:rPr>
          <w:spacing w:val="1"/>
        </w:rPr>
        <w:t xml:space="preserve"> </w:t>
      </w:r>
      <w:r>
        <w:t>воспитательной</w:t>
      </w:r>
      <w:r>
        <w:rPr>
          <w:spacing w:val="1"/>
        </w:rPr>
        <w:t xml:space="preserve"> </w:t>
      </w:r>
      <w:r>
        <w:t>деятельности;</w:t>
      </w:r>
      <w:r>
        <w:rPr>
          <w:spacing w:val="1"/>
        </w:rPr>
        <w:t xml:space="preserve"> </w:t>
      </w:r>
      <w:r>
        <w:t>по</w:t>
      </w:r>
      <w:r>
        <w:rPr>
          <w:spacing w:val="1"/>
        </w:rPr>
        <w:t xml:space="preserve"> </w:t>
      </w:r>
      <w:r>
        <w:t>вопросам повышения квалификации педагогических работников в сфере воспитания; психолого-</w:t>
      </w:r>
      <w:r>
        <w:rPr>
          <w:spacing w:val="1"/>
        </w:rPr>
        <w:t xml:space="preserve"> </w:t>
      </w:r>
      <w:r>
        <w:t>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и</w:t>
      </w:r>
      <w:r>
        <w:rPr>
          <w:spacing w:val="1"/>
        </w:rPr>
        <w:t xml:space="preserve"> </w:t>
      </w:r>
      <w:r>
        <w:t>других</w:t>
      </w:r>
      <w:r>
        <w:rPr>
          <w:spacing w:val="1"/>
        </w:rPr>
        <w:t xml:space="preserve"> </w:t>
      </w:r>
      <w:r>
        <w:t>категорий;</w:t>
      </w:r>
      <w:r>
        <w:rPr>
          <w:spacing w:val="1"/>
        </w:rPr>
        <w:t xml:space="preserve"> </w:t>
      </w:r>
      <w:r>
        <w:t>по</w:t>
      </w:r>
      <w:r>
        <w:rPr>
          <w:spacing w:val="1"/>
        </w:rPr>
        <w:t xml:space="preserve"> </w:t>
      </w:r>
      <w:r>
        <w:t>привлечению</w:t>
      </w:r>
      <w:r>
        <w:rPr>
          <w:spacing w:val="1"/>
        </w:rPr>
        <w:t xml:space="preserve"> </w:t>
      </w:r>
      <w:r>
        <w:t>специалистов</w:t>
      </w:r>
      <w:r>
        <w:rPr>
          <w:spacing w:val="1"/>
        </w:rPr>
        <w:t xml:space="preserve"> </w:t>
      </w:r>
      <w:r>
        <w:t>других</w:t>
      </w:r>
      <w:r>
        <w:rPr>
          <w:spacing w:val="1"/>
        </w:rPr>
        <w:t xml:space="preserve"> </w:t>
      </w:r>
      <w:r>
        <w:t>организаций</w:t>
      </w:r>
      <w:r>
        <w:rPr>
          <w:spacing w:val="1"/>
        </w:rPr>
        <w:t xml:space="preserve"> </w:t>
      </w:r>
      <w:r>
        <w:t>(образовательных,</w:t>
      </w:r>
      <w:r>
        <w:rPr>
          <w:spacing w:val="1"/>
        </w:rPr>
        <w:t xml:space="preserve"> </w:t>
      </w:r>
      <w:r>
        <w:t>социальных,</w:t>
      </w:r>
      <w:r>
        <w:rPr>
          <w:spacing w:val="1"/>
        </w:rPr>
        <w:t xml:space="preserve"> </w:t>
      </w:r>
      <w:r>
        <w:t>правоохранительных</w:t>
      </w:r>
      <w:r>
        <w:rPr>
          <w:spacing w:val="-2"/>
        </w:rPr>
        <w:t xml:space="preserve"> </w:t>
      </w:r>
      <w:r>
        <w:t>и</w:t>
      </w:r>
      <w:r>
        <w:rPr>
          <w:spacing w:val="-2"/>
        </w:rPr>
        <w:t xml:space="preserve"> </w:t>
      </w:r>
      <w:r>
        <w:t>других).</w:t>
      </w:r>
    </w:p>
    <w:p w:rsidR="001E7CBD" w:rsidRDefault="009458D3">
      <w:pPr>
        <w:pStyle w:val="a4"/>
        <w:numPr>
          <w:ilvl w:val="2"/>
          <w:numId w:val="7"/>
        </w:numPr>
        <w:tabs>
          <w:tab w:val="left" w:pos="1942"/>
        </w:tabs>
        <w:spacing w:before="3"/>
        <w:ind w:hanging="841"/>
        <w:rPr>
          <w:sz w:val="24"/>
        </w:rPr>
      </w:pPr>
      <w:r>
        <w:rPr>
          <w:sz w:val="24"/>
        </w:rPr>
        <w:t>Нормативно-методическое</w:t>
      </w:r>
      <w:r>
        <w:rPr>
          <w:spacing w:val="-8"/>
          <w:sz w:val="24"/>
        </w:rPr>
        <w:t xml:space="preserve"> </w:t>
      </w:r>
      <w:r>
        <w:rPr>
          <w:sz w:val="24"/>
        </w:rPr>
        <w:t>обеспечение.</w:t>
      </w:r>
    </w:p>
    <w:p w:rsidR="001E7CBD" w:rsidRDefault="009458D3">
      <w:pPr>
        <w:pStyle w:val="a3"/>
        <w:spacing w:before="129" w:line="352" w:lineRule="auto"/>
        <w:ind w:right="226"/>
      </w:pPr>
      <w:r>
        <w:t>В</w:t>
      </w:r>
      <w:r>
        <w:rPr>
          <w:spacing w:val="1"/>
        </w:rPr>
        <w:t xml:space="preserve"> </w:t>
      </w:r>
      <w:r>
        <w:t>данном</w:t>
      </w:r>
      <w:r>
        <w:rPr>
          <w:spacing w:val="1"/>
        </w:rPr>
        <w:t xml:space="preserve"> </w:t>
      </w:r>
      <w:r>
        <w:t>разделе</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решения</w:t>
      </w:r>
      <w:r>
        <w:rPr>
          <w:spacing w:val="1"/>
        </w:rPr>
        <w:t xml:space="preserve"> </w:t>
      </w:r>
      <w:r>
        <w:t>на</w:t>
      </w:r>
      <w:r>
        <w:rPr>
          <w:spacing w:val="1"/>
        </w:rPr>
        <w:t xml:space="preserve"> </w:t>
      </w:r>
      <w:r>
        <w:t>уровне</w:t>
      </w:r>
      <w:r>
        <w:rPr>
          <w:spacing w:val="1"/>
        </w:rPr>
        <w:t xml:space="preserve"> </w:t>
      </w:r>
      <w:r>
        <w:t>образовательной</w:t>
      </w:r>
      <w:r>
        <w:rPr>
          <w:spacing w:val="1"/>
        </w:rPr>
        <w:t xml:space="preserve"> </w:t>
      </w:r>
      <w:r>
        <w:t>организации</w:t>
      </w:r>
      <w:r>
        <w:rPr>
          <w:spacing w:val="1"/>
        </w:rPr>
        <w:t xml:space="preserve"> </w:t>
      </w:r>
      <w:r>
        <w:t>по</w:t>
      </w:r>
      <w:r>
        <w:rPr>
          <w:spacing w:val="1"/>
        </w:rPr>
        <w:t xml:space="preserve"> </w:t>
      </w:r>
      <w:r>
        <w:t>принятию,</w:t>
      </w:r>
      <w:r>
        <w:rPr>
          <w:spacing w:val="1"/>
        </w:rPr>
        <w:t xml:space="preserve"> </w:t>
      </w:r>
      <w:r>
        <w:t>внесению</w:t>
      </w:r>
      <w:r>
        <w:rPr>
          <w:spacing w:val="1"/>
        </w:rPr>
        <w:t xml:space="preserve"> </w:t>
      </w:r>
      <w:r>
        <w:t>изменений</w:t>
      </w:r>
      <w:r>
        <w:rPr>
          <w:spacing w:val="1"/>
        </w:rPr>
        <w:t xml:space="preserve"> </w:t>
      </w:r>
      <w:r>
        <w:t>в</w:t>
      </w:r>
      <w:r>
        <w:rPr>
          <w:spacing w:val="1"/>
        </w:rPr>
        <w:t xml:space="preserve"> </w:t>
      </w:r>
      <w:r>
        <w:t>должностные</w:t>
      </w:r>
      <w:r>
        <w:rPr>
          <w:spacing w:val="1"/>
        </w:rPr>
        <w:t xml:space="preserve"> </w:t>
      </w:r>
      <w:r>
        <w:t>инструкции</w:t>
      </w:r>
      <w:r>
        <w:rPr>
          <w:spacing w:val="1"/>
        </w:rPr>
        <w:t xml:space="preserve"> </w:t>
      </w:r>
      <w:r>
        <w:t>педагогических</w:t>
      </w:r>
      <w:r>
        <w:rPr>
          <w:spacing w:val="1"/>
        </w:rPr>
        <w:t xml:space="preserve"> </w:t>
      </w:r>
      <w:r>
        <w:t>работников по вопросам воспитательной деятельности, ведению договорных отношений, сетевой</w:t>
      </w:r>
      <w:r>
        <w:rPr>
          <w:spacing w:val="1"/>
        </w:rPr>
        <w:t xml:space="preserve"> </w:t>
      </w:r>
      <w:r>
        <w:t>форме</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сотрудничеству</w:t>
      </w:r>
      <w:r>
        <w:rPr>
          <w:spacing w:val="1"/>
        </w:rPr>
        <w:t xml:space="preserve"> </w:t>
      </w:r>
      <w:r>
        <w:t>с</w:t>
      </w:r>
      <w:r>
        <w:rPr>
          <w:spacing w:val="1"/>
        </w:rPr>
        <w:t xml:space="preserve"> </w:t>
      </w:r>
      <w:r>
        <w:t>социальными</w:t>
      </w:r>
      <w:r>
        <w:rPr>
          <w:spacing w:val="1"/>
        </w:rPr>
        <w:t xml:space="preserve"> </w:t>
      </w:r>
      <w:r>
        <w:t>партнѐрами,</w:t>
      </w:r>
      <w:r>
        <w:rPr>
          <w:spacing w:val="1"/>
        </w:rPr>
        <w:t xml:space="preserve"> </w:t>
      </w:r>
      <w:r>
        <w:t>нормативному,</w:t>
      </w:r>
      <w:r>
        <w:rPr>
          <w:spacing w:val="1"/>
        </w:rPr>
        <w:t xml:space="preserve"> </w:t>
      </w:r>
      <w:r>
        <w:t>методическому</w:t>
      </w:r>
      <w:r>
        <w:rPr>
          <w:spacing w:val="-5"/>
        </w:rPr>
        <w:t xml:space="preserve"> </w:t>
      </w:r>
      <w:r>
        <w:t>обеспечению</w:t>
      </w:r>
      <w:r>
        <w:rPr>
          <w:spacing w:val="-1"/>
        </w:rPr>
        <w:t xml:space="preserve"> </w:t>
      </w:r>
      <w:r>
        <w:t>воспитательной деятельности.</w:t>
      </w:r>
    </w:p>
    <w:p w:rsidR="001E7CBD" w:rsidRDefault="009458D3">
      <w:pPr>
        <w:pStyle w:val="a3"/>
        <w:spacing w:before="3" w:line="352" w:lineRule="auto"/>
        <w:ind w:right="231"/>
      </w:pPr>
      <w:r>
        <w:t>Представляются ссылки на локальные нормативные акты, в которые вносятся изменения в</w:t>
      </w:r>
      <w:r>
        <w:rPr>
          <w:spacing w:val="1"/>
        </w:rPr>
        <w:t xml:space="preserve"> </w:t>
      </w:r>
      <w:r>
        <w:t>связи</w:t>
      </w:r>
      <w:r>
        <w:rPr>
          <w:spacing w:val="-1"/>
        </w:rPr>
        <w:t xml:space="preserve"> </w:t>
      </w:r>
      <w:r>
        <w:t>с</w:t>
      </w:r>
      <w:r>
        <w:rPr>
          <w:spacing w:val="1"/>
        </w:rPr>
        <w:t xml:space="preserve"> </w:t>
      </w:r>
      <w:r>
        <w:t>утверждением</w:t>
      </w:r>
      <w:r>
        <w:rPr>
          <w:spacing w:val="-1"/>
        </w:rPr>
        <w:t xml:space="preserve"> </w:t>
      </w:r>
      <w:r>
        <w:t>рабочей программы</w:t>
      </w:r>
      <w:r>
        <w:rPr>
          <w:spacing w:val="-1"/>
        </w:rPr>
        <w:t xml:space="preserve"> </w:t>
      </w:r>
      <w:r>
        <w:t>воспитания.</w:t>
      </w:r>
    </w:p>
    <w:p w:rsidR="001E7CBD" w:rsidRDefault="001E7CBD">
      <w:pPr>
        <w:spacing w:line="352" w:lineRule="auto"/>
        <w:sectPr w:rsidR="001E7CBD">
          <w:pgSz w:w="11910" w:h="16850"/>
          <w:pgMar w:top="840" w:right="340" w:bottom="280" w:left="740" w:header="600" w:footer="0" w:gutter="0"/>
          <w:cols w:space="720"/>
        </w:sectPr>
      </w:pPr>
    </w:p>
    <w:p w:rsidR="001E7CBD" w:rsidRDefault="009458D3">
      <w:pPr>
        <w:pStyle w:val="a4"/>
        <w:numPr>
          <w:ilvl w:val="2"/>
          <w:numId w:val="7"/>
        </w:numPr>
        <w:tabs>
          <w:tab w:val="left" w:pos="1942"/>
        </w:tabs>
        <w:spacing w:before="6" w:line="352" w:lineRule="auto"/>
        <w:ind w:left="392" w:right="229" w:firstLine="708"/>
        <w:rPr>
          <w:sz w:val="24"/>
        </w:rPr>
      </w:pPr>
      <w:r>
        <w:rPr>
          <w:sz w:val="24"/>
        </w:rPr>
        <w:lastRenderedPageBreak/>
        <w:t>Требования</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57"/>
          <w:sz w:val="24"/>
        </w:rPr>
        <w:t xml:space="preserve"> </w:t>
      </w:r>
      <w:r>
        <w:rPr>
          <w:sz w:val="24"/>
        </w:rPr>
        <w:t>потребностями.</w:t>
      </w:r>
    </w:p>
    <w:p w:rsidR="001E7CBD" w:rsidRDefault="009458D3">
      <w:pPr>
        <w:pStyle w:val="a4"/>
        <w:numPr>
          <w:ilvl w:val="3"/>
          <w:numId w:val="7"/>
        </w:numPr>
        <w:tabs>
          <w:tab w:val="left" w:pos="2122"/>
        </w:tabs>
        <w:spacing w:line="352" w:lineRule="auto"/>
        <w:ind w:right="230" w:firstLine="708"/>
        <w:rPr>
          <w:sz w:val="24"/>
        </w:rPr>
      </w:pPr>
      <w:r>
        <w:rPr>
          <w:sz w:val="24"/>
        </w:rPr>
        <w:t>Данный</w:t>
      </w:r>
      <w:r>
        <w:rPr>
          <w:spacing w:val="1"/>
          <w:sz w:val="24"/>
        </w:rPr>
        <w:t xml:space="preserve"> </w:t>
      </w:r>
      <w:r>
        <w:rPr>
          <w:sz w:val="24"/>
        </w:rPr>
        <w:t>раздел</w:t>
      </w:r>
      <w:r>
        <w:rPr>
          <w:spacing w:val="1"/>
          <w:sz w:val="24"/>
        </w:rPr>
        <w:t xml:space="preserve"> </w:t>
      </w:r>
      <w:r>
        <w:rPr>
          <w:sz w:val="24"/>
        </w:rPr>
        <w:t>наполняется</w:t>
      </w:r>
      <w:r>
        <w:rPr>
          <w:spacing w:val="1"/>
          <w:sz w:val="24"/>
        </w:rPr>
        <w:t xml:space="preserve"> </w:t>
      </w:r>
      <w:r>
        <w:rPr>
          <w:sz w:val="24"/>
        </w:rPr>
        <w:t>конкретными</w:t>
      </w:r>
      <w:r>
        <w:rPr>
          <w:spacing w:val="1"/>
          <w:sz w:val="24"/>
        </w:rPr>
        <w:t xml:space="preserve"> </w:t>
      </w:r>
      <w:r>
        <w:rPr>
          <w:sz w:val="24"/>
        </w:rPr>
        <w:t>материалами</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наличия</w:t>
      </w:r>
      <w:r>
        <w:rPr>
          <w:spacing w:val="1"/>
          <w:sz w:val="24"/>
        </w:rPr>
        <w:t xml:space="preserve"> </w:t>
      </w:r>
      <w:r>
        <w:rPr>
          <w:sz w:val="24"/>
        </w:rPr>
        <w:t>обучающихся с особыми образовательными потребностями. Требования к организации среды для</w:t>
      </w:r>
      <w:r>
        <w:rPr>
          <w:spacing w:val="1"/>
          <w:sz w:val="24"/>
        </w:rPr>
        <w:t xml:space="preserve"> </w:t>
      </w:r>
      <w:r>
        <w:rPr>
          <w:sz w:val="24"/>
        </w:rPr>
        <w:t>обучающихся с ОВЗ отражаются в адаптированных основных образовательных программах для</w:t>
      </w:r>
      <w:r>
        <w:rPr>
          <w:spacing w:val="1"/>
          <w:sz w:val="24"/>
        </w:rPr>
        <w:t xml:space="preserve"> </w:t>
      </w:r>
      <w:r>
        <w:rPr>
          <w:sz w:val="24"/>
        </w:rPr>
        <w:t>обучающихся каждой</w:t>
      </w:r>
      <w:r>
        <w:rPr>
          <w:spacing w:val="-2"/>
          <w:sz w:val="24"/>
        </w:rPr>
        <w:t xml:space="preserve"> </w:t>
      </w:r>
      <w:r>
        <w:rPr>
          <w:sz w:val="24"/>
        </w:rPr>
        <w:t>нозологической группы.</w:t>
      </w:r>
    </w:p>
    <w:p w:rsidR="001E7CBD" w:rsidRDefault="009458D3">
      <w:pPr>
        <w:pStyle w:val="a4"/>
        <w:numPr>
          <w:ilvl w:val="3"/>
          <w:numId w:val="7"/>
        </w:numPr>
        <w:tabs>
          <w:tab w:val="left" w:pos="2122"/>
        </w:tabs>
        <w:spacing w:line="352" w:lineRule="auto"/>
        <w:ind w:right="224" w:firstLine="708"/>
        <w:rPr>
          <w:sz w:val="24"/>
        </w:rPr>
      </w:pPr>
      <w:r>
        <w:rPr>
          <w:sz w:val="24"/>
        </w:rPr>
        <w:t>В</w:t>
      </w:r>
      <w:r>
        <w:rPr>
          <w:spacing w:val="1"/>
          <w:sz w:val="24"/>
        </w:rPr>
        <w:t xml:space="preserve"> </w:t>
      </w:r>
      <w:r>
        <w:rPr>
          <w:sz w:val="24"/>
        </w:rPr>
        <w:t>воспитательной</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категориями</w:t>
      </w:r>
      <w:r>
        <w:rPr>
          <w:spacing w:val="1"/>
          <w:sz w:val="24"/>
        </w:rPr>
        <w:t xml:space="preserve"> </w:t>
      </w:r>
      <w:r>
        <w:rPr>
          <w:sz w:val="24"/>
        </w:rPr>
        <w:t>обучающихся,</w:t>
      </w:r>
      <w:r>
        <w:rPr>
          <w:spacing w:val="1"/>
          <w:sz w:val="24"/>
        </w:rPr>
        <w:t xml:space="preserve"> </w:t>
      </w:r>
      <w:r>
        <w:rPr>
          <w:sz w:val="24"/>
        </w:rPr>
        <w:t>имеющих</w:t>
      </w:r>
      <w:r>
        <w:rPr>
          <w:spacing w:val="1"/>
          <w:sz w:val="24"/>
        </w:rPr>
        <w:t xml:space="preserve"> </w:t>
      </w:r>
      <w:r>
        <w:rPr>
          <w:sz w:val="24"/>
        </w:rPr>
        <w:t>особые</w:t>
      </w:r>
      <w:r>
        <w:rPr>
          <w:spacing w:val="1"/>
          <w:sz w:val="24"/>
        </w:rPr>
        <w:t xml:space="preserve"> </w:t>
      </w:r>
      <w:r>
        <w:rPr>
          <w:sz w:val="24"/>
        </w:rPr>
        <w:t>образовательные потребности: обучающихся с инвалидностью, с ОВЗ, из социально уязвимых</w:t>
      </w:r>
      <w:r>
        <w:rPr>
          <w:spacing w:val="1"/>
          <w:sz w:val="24"/>
        </w:rPr>
        <w:t xml:space="preserve"> </w:t>
      </w:r>
      <w:r>
        <w:rPr>
          <w:sz w:val="24"/>
        </w:rPr>
        <w:t>групп</w:t>
      </w:r>
      <w:r>
        <w:rPr>
          <w:spacing w:val="1"/>
          <w:sz w:val="24"/>
        </w:rPr>
        <w:t xml:space="preserve"> </w:t>
      </w:r>
      <w:r>
        <w:rPr>
          <w:sz w:val="24"/>
        </w:rPr>
        <w:t>(например,</w:t>
      </w:r>
      <w:r>
        <w:rPr>
          <w:spacing w:val="1"/>
          <w:sz w:val="24"/>
        </w:rPr>
        <w:t xml:space="preserve"> </w:t>
      </w:r>
      <w:r>
        <w:rPr>
          <w:sz w:val="24"/>
        </w:rPr>
        <w:t>воспитанники</w:t>
      </w:r>
      <w:r>
        <w:rPr>
          <w:spacing w:val="1"/>
          <w:sz w:val="24"/>
        </w:rPr>
        <w:t xml:space="preserve"> </w:t>
      </w:r>
      <w:r>
        <w:rPr>
          <w:sz w:val="24"/>
        </w:rPr>
        <w:t>детских</w:t>
      </w:r>
      <w:r>
        <w:rPr>
          <w:spacing w:val="1"/>
          <w:sz w:val="24"/>
        </w:rPr>
        <w:t xml:space="preserve"> </w:t>
      </w:r>
      <w:r>
        <w:rPr>
          <w:sz w:val="24"/>
        </w:rPr>
        <w:t>домов,</w:t>
      </w:r>
      <w:r>
        <w:rPr>
          <w:spacing w:val="1"/>
          <w:sz w:val="24"/>
        </w:rPr>
        <w:t xml:space="preserve"> </w:t>
      </w:r>
      <w:r>
        <w:rPr>
          <w:sz w:val="24"/>
        </w:rPr>
        <w:t>из</w:t>
      </w:r>
      <w:r>
        <w:rPr>
          <w:spacing w:val="1"/>
          <w:sz w:val="24"/>
        </w:rPr>
        <w:t xml:space="preserve"> </w:t>
      </w:r>
      <w:r>
        <w:rPr>
          <w:sz w:val="24"/>
        </w:rPr>
        <w:t>семей</w:t>
      </w:r>
      <w:r>
        <w:rPr>
          <w:spacing w:val="1"/>
          <w:sz w:val="24"/>
        </w:rPr>
        <w:t xml:space="preserve"> </w:t>
      </w:r>
      <w:r>
        <w:rPr>
          <w:sz w:val="24"/>
        </w:rPr>
        <w:t>мигрантов,</w:t>
      </w:r>
      <w:r>
        <w:rPr>
          <w:spacing w:val="1"/>
          <w:sz w:val="24"/>
        </w:rPr>
        <w:t xml:space="preserve"> </w:t>
      </w:r>
      <w:r>
        <w:rPr>
          <w:sz w:val="24"/>
        </w:rPr>
        <w:t>билингвы</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одарѐнных,</w:t>
      </w:r>
      <w:r>
        <w:rPr>
          <w:spacing w:val="1"/>
          <w:sz w:val="24"/>
        </w:rPr>
        <w:t xml:space="preserve"> </w:t>
      </w:r>
      <w:r>
        <w:rPr>
          <w:sz w:val="24"/>
        </w:rPr>
        <w:t>с</w:t>
      </w:r>
      <w:r>
        <w:rPr>
          <w:spacing w:val="1"/>
          <w:sz w:val="24"/>
        </w:rPr>
        <w:t xml:space="preserve"> </w:t>
      </w:r>
      <w:r>
        <w:rPr>
          <w:sz w:val="24"/>
        </w:rPr>
        <w:t>отклоняющимся</w:t>
      </w:r>
      <w:r>
        <w:rPr>
          <w:spacing w:val="1"/>
          <w:sz w:val="24"/>
        </w:rPr>
        <w:t xml:space="preserve"> </w:t>
      </w:r>
      <w:r>
        <w:rPr>
          <w:sz w:val="24"/>
        </w:rPr>
        <w:t>поведением,</w:t>
      </w:r>
      <w:r>
        <w:rPr>
          <w:spacing w:val="1"/>
          <w:sz w:val="24"/>
        </w:rPr>
        <w:t xml:space="preserve"> </w:t>
      </w:r>
      <w:r>
        <w:rPr>
          <w:sz w:val="24"/>
        </w:rPr>
        <w:t>–</w:t>
      </w:r>
      <w:r>
        <w:rPr>
          <w:spacing w:val="1"/>
          <w:sz w:val="24"/>
        </w:rPr>
        <w:t xml:space="preserve"> </w:t>
      </w:r>
      <w:r>
        <w:rPr>
          <w:sz w:val="24"/>
        </w:rPr>
        <w:t>создаются</w:t>
      </w:r>
      <w:r>
        <w:rPr>
          <w:spacing w:val="1"/>
          <w:sz w:val="24"/>
        </w:rPr>
        <w:t xml:space="preserve"> </w:t>
      </w:r>
      <w:r>
        <w:rPr>
          <w:sz w:val="24"/>
        </w:rPr>
        <w:t>особые</w:t>
      </w:r>
      <w:r>
        <w:rPr>
          <w:spacing w:val="1"/>
          <w:sz w:val="24"/>
        </w:rPr>
        <w:t xml:space="preserve"> </w:t>
      </w:r>
      <w:r>
        <w:rPr>
          <w:sz w:val="24"/>
        </w:rPr>
        <w:t>условия</w:t>
      </w:r>
      <w:r>
        <w:rPr>
          <w:spacing w:val="1"/>
          <w:sz w:val="24"/>
        </w:rPr>
        <w:t xml:space="preserve"> </w:t>
      </w:r>
      <w:r>
        <w:rPr>
          <w:sz w:val="24"/>
        </w:rPr>
        <w:t>(описываются</w:t>
      </w:r>
      <w:r>
        <w:rPr>
          <w:spacing w:val="1"/>
          <w:sz w:val="24"/>
        </w:rPr>
        <w:t xml:space="preserve"> </w:t>
      </w:r>
      <w:r>
        <w:rPr>
          <w:sz w:val="24"/>
        </w:rPr>
        <w:t>эти</w:t>
      </w:r>
      <w:r>
        <w:rPr>
          <w:spacing w:val="1"/>
          <w:sz w:val="24"/>
        </w:rPr>
        <w:t xml:space="preserve"> </w:t>
      </w:r>
      <w:r>
        <w:rPr>
          <w:sz w:val="24"/>
        </w:rPr>
        <w:t>условия).</w:t>
      </w:r>
    </w:p>
    <w:p w:rsidR="001E7CBD" w:rsidRDefault="009458D3">
      <w:pPr>
        <w:pStyle w:val="a4"/>
        <w:numPr>
          <w:ilvl w:val="3"/>
          <w:numId w:val="7"/>
        </w:numPr>
        <w:tabs>
          <w:tab w:val="left" w:pos="2122"/>
        </w:tabs>
        <w:spacing w:before="2" w:line="352" w:lineRule="auto"/>
        <w:ind w:right="231" w:firstLine="708"/>
        <w:rPr>
          <w:sz w:val="24"/>
        </w:rPr>
      </w:pPr>
      <w:r>
        <w:rPr>
          <w:sz w:val="24"/>
        </w:rPr>
        <w:t>Особыми</w:t>
      </w:r>
      <w:r>
        <w:rPr>
          <w:spacing w:val="1"/>
          <w:sz w:val="24"/>
        </w:rPr>
        <w:t xml:space="preserve"> </w:t>
      </w:r>
      <w:r>
        <w:rPr>
          <w:sz w:val="24"/>
        </w:rPr>
        <w:t>задачами</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являются:</w:t>
      </w:r>
    </w:p>
    <w:p w:rsidR="001E7CBD" w:rsidRDefault="009458D3">
      <w:pPr>
        <w:pStyle w:val="a3"/>
        <w:spacing w:line="352" w:lineRule="auto"/>
        <w:jc w:val="left"/>
      </w:pPr>
      <w:r>
        <w:t>налаживание</w:t>
      </w:r>
      <w:r>
        <w:rPr>
          <w:spacing w:val="51"/>
        </w:rPr>
        <w:t xml:space="preserve"> </w:t>
      </w:r>
      <w:r>
        <w:t>эмоционально-положительного</w:t>
      </w:r>
      <w:r>
        <w:rPr>
          <w:spacing w:val="49"/>
        </w:rPr>
        <w:t xml:space="preserve"> </w:t>
      </w:r>
      <w:r>
        <w:t>взаимодействия</w:t>
      </w:r>
      <w:r>
        <w:rPr>
          <w:spacing w:val="52"/>
        </w:rPr>
        <w:t xml:space="preserve"> </w:t>
      </w:r>
      <w:r>
        <w:t>с</w:t>
      </w:r>
      <w:r>
        <w:rPr>
          <w:spacing w:val="51"/>
        </w:rPr>
        <w:t xml:space="preserve"> </w:t>
      </w:r>
      <w:r>
        <w:t>окружающими</w:t>
      </w:r>
      <w:r>
        <w:rPr>
          <w:spacing w:val="53"/>
        </w:rPr>
        <w:t xml:space="preserve"> </w:t>
      </w:r>
      <w:r>
        <w:t>для</w:t>
      </w:r>
      <w:r>
        <w:rPr>
          <w:spacing w:val="52"/>
        </w:rPr>
        <w:t xml:space="preserve"> </w:t>
      </w:r>
      <w:r>
        <w:t>их</w:t>
      </w:r>
      <w:r>
        <w:rPr>
          <w:spacing w:val="-57"/>
        </w:rPr>
        <w:t xml:space="preserve"> </w:t>
      </w:r>
      <w:r>
        <w:t>успешной</w:t>
      </w:r>
      <w:r>
        <w:rPr>
          <w:spacing w:val="-1"/>
        </w:rPr>
        <w:t xml:space="preserve"> </w:t>
      </w:r>
      <w:r>
        <w:t>социальной</w:t>
      </w:r>
      <w:r>
        <w:rPr>
          <w:spacing w:val="-1"/>
        </w:rPr>
        <w:t xml:space="preserve"> </w:t>
      </w:r>
      <w:r>
        <w:t>адаптации</w:t>
      </w:r>
      <w:r>
        <w:rPr>
          <w:spacing w:val="-1"/>
        </w:rPr>
        <w:t xml:space="preserve"> </w:t>
      </w:r>
      <w:r>
        <w:t>и</w:t>
      </w:r>
      <w:r>
        <w:rPr>
          <w:spacing w:val="-3"/>
        </w:rPr>
        <w:t xml:space="preserve"> </w:t>
      </w:r>
      <w:r>
        <w:t>интеграции</w:t>
      </w:r>
      <w:r>
        <w:rPr>
          <w:spacing w:val="-3"/>
        </w:rPr>
        <w:t xml:space="preserve"> </w:t>
      </w:r>
      <w:r>
        <w:t>в</w:t>
      </w:r>
      <w:r>
        <w:rPr>
          <w:spacing w:val="-2"/>
        </w:rPr>
        <w:t xml:space="preserve"> </w:t>
      </w:r>
      <w:r>
        <w:t>общеобразовательной</w:t>
      </w:r>
      <w:r>
        <w:rPr>
          <w:spacing w:val="-1"/>
        </w:rPr>
        <w:t xml:space="preserve"> </w:t>
      </w:r>
      <w:r>
        <w:t>организации;</w:t>
      </w:r>
    </w:p>
    <w:p w:rsidR="001E7CBD" w:rsidRDefault="009458D3">
      <w:pPr>
        <w:pStyle w:val="a3"/>
        <w:spacing w:before="2" w:line="352" w:lineRule="auto"/>
        <w:jc w:val="left"/>
      </w:pPr>
      <w:r>
        <w:t>формирование доброжелательного</w:t>
      </w:r>
      <w:r>
        <w:rPr>
          <w:spacing w:val="1"/>
        </w:rPr>
        <w:t xml:space="preserve"> </w:t>
      </w:r>
      <w:r>
        <w:t>отношения к</w:t>
      </w:r>
      <w:r>
        <w:rPr>
          <w:spacing w:val="2"/>
        </w:rPr>
        <w:t xml:space="preserve"> </w:t>
      </w:r>
      <w:r>
        <w:t>обучающимся</w:t>
      </w:r>
      <w:r>
        <w:rPr>
          <w:spacing w:val="2"/>
        </w:rPr>
        <w:t xml:space="preserve"> </w:t>
      </w:r>
      <w:r>
        <w:t>и</w:t>
      </w:r>
      <w:r>
        <w:rPr>
          <w:spacing w:val="2"/>
        </w:rPr>
        <w:t xml:space="preserve"> </w:t>
      </w:r>
      <w:r>
        <w:t>их</w:t>
      </w:r>
      <w:r>
        <w:rPr>
          <w:spacing w:val="3"/>
        </w:rPr>
        <w:t xml:space="preserve"> </w:t>
      </w:r>
      <w:r>
        <w:t>семьям</w:t>
      </w:r>
      <w:r>
        <w:rPr>
          <w:spacing w:val="1"/>
        </w:rPr>
        <w:t xml:space="preserve"> </w:t>
      </w:r>
      <w:r>
        <w:t>со</w:t>
      </w:r>
      <w:r>
        <w:rPr>
          <w:spacing w:val="1"/>
        </w:rPr>
        <w:t xml:space="preserve"> </w:t>
      </w:r>
      <w:r>
        <w:t>стороны</w:t>
      </w:r>
      <w:r>
        <w:rPr>
          <w:spacing w:val="2"/>
        </w:rPr>
        <w:t xml:space="preserve"> </w:t>
      </w:r>
      <w:r>
        <w:t>всех</w:t>
      </w:r>
      <w:r>
        <w:rPr>
          <w:spacing w:val="-57"/>
        </w:rPr>
        <w:t xml:space="preserve"> </w:t>
      </w:r>
      <w:r>
        <w:t>участников</w:t>
      </w:r>
      <w:r>
        <w:rPr>
          <w:spacing w:val="-1"/>
        </w:rPr>
        <w:t xml:space="preserve"> </w:t>
      </w:r>
      <w:r>
        <w:t>образовательных</w:t>
      </w:r>
      <w:r>
        <w:rPr>
          <w:spacing w:val="2"/>
        </w:rPr>
        <w:t xml:space="preserve"> </w:t>
      </w:r>
      <w:r>
        <w:t>отношений;</w:t>
      </w:r>
    </w:p>
    <w:p w:rsidR="001E7CBD" w:rsidRDefault="009458D3">
      <w:pPr>
        <w:pStyle w:val="a3"/>
        <w:spacing w:before="1" w:line="352" w:lineRule="auto"/>
        <w:jc w:val="left"/>
      </w:pPr>
      <w:r>
        <w:t>построение</w:t>
      </w:r>
      <w:r>
        <w:rPr>
          <w:spacing w:val="52"/>
        </w:rPr>
        <w:t xml:space="preserve"> </w:t>
      </w:r>
      <w:r>
        <w:t>воспитательной</w:t>
      </w:r>
      <w:r>
        <w:rPr>
          <w:spacing w:val="52"/>
        </w:rPr>
        <w:t xml:space="preserve"> </w:t>
      </w:r>
      <w:r>
        <w:t>деятельности</w:t>
      </w:r>
      <w:r>
        <w:rPr>
          <w:spacing w:val="54"/>
        </w:rPr>
        <w:t xml:space="preserve"> </w:t>
      </w:r>
      <w:r>
        <w:t>с</w:t>
      </w:r>
      <w:r>
        <w:rPr>
          <w:spacing w:val="54"/>
        </w:rPr>
        <w:t xml:space="preserve"> </w:t>
      </w:r>
      <w:r>
        <w:t>учѐтом</w:t>
      </w:r>
      <w:r>
        <w:rPr>
          <w:spacing w:val="52"/>
        </w:rPr>
        <w:t xml:space="preserve"> </w:t>
      </w:r>
      <w:r>
        <w:t>индивидуальных</w:t>
      </w:r>
      <w:r>
        <w:rPr>
          <w:spacing w:val="55"/>
        </w:rPr>
        <w:t xml:space="preserve"> </w:t>
      </w:r>
      <w:r>
        <w:t>особенностей</w:t>
      </w:r>
      <w:r>
        <w:rPr>
          <w:spacing w:val="54"/>
        </w:rPr>
        <w:t xml:space="preserve"> </w:t>
      </w:r>
      <w:r>
        <w:t>и</w:t>
      </w:r>
      <w:r>
        <w:rPr>
          <w:spacing w:val="-57"/>
        </w:rPr>
        <w:t xml:space="preserve"> </w:t>
      </w:r>
      <w:r>
        <w:t>возможностей</w:t>
      </w:r>
      <w:r>
        <w:rPr>
          <w:spacing w:val="-1"/>
        </w:rPr>
        <w:t xml:space="preserve"> </w:t>
      </w:r>
      <w:r>
        <w:t>каждого обучающегося;</w:t>
      </w:r>
    </w:p>
    <w:p w:rsidR="001E7CBD" w:rsidRDefault="009458D3">
      <w:pPr>
        <w:pStyle w:val="a3"/>
        <w:tabs>
          <w:tab w:val="left" w:pos="2602"/>
          <w:tab w:val="left" w:pos="5576"/>
          <w:tab w:val="left" w:pos="6931"/>
          <w:tab w:val="left" w:pos="7751"/>
          <w:tab w:val="left" w:pos="9454"/>
        </w:tabs>
        <w:spacing w:line="352" w:lineRule="auto"/>
        <w:ind w:right="227"/>
        <w:jc w:val="left"/>
      </w:pPr>
      <w:r>
        <w:t>обеспечение</w:t>
      </w:r>
      <w:r>
        <w:tab/>
        <w:t>психолого-педагогической</w:t>
      </w:r>
      <w:r>
        <w:tab/>
        <w:t>поддержки</w:t>
      </w:r>
      <w:r>
        <w:tab/>
        <w:t>семей</w:t>
      </w:r>
      <w:r>
        <w:tab/>
        <w:t>обучающихся,</w:t>
      </w:r>
      <w:r>
        <w:tab/>
      </w:r>
      <w:r>
        <w:rPr>
          <w:spacing w:val="-1"/>
        </w:rPr>
        <w:t>содействие</w:t>
      </w:r>
      <w:r>
        <w:rPr>
          <w:spacing w:val="-57"/>
        </w:rPr>
        <w:t xml:space="preserve"> </w:t>
      </w:r>
      <w:r>
        <w:t>повышению</w:t>
      </w:r>
      <w:r>
        <w:rPr>
          <w:spacing w:val="-1"/>
        </w:rPr>
        <w:t xml:space="preserve"> </w:t>
      </w:r>
      <w:r>
        <w:t>уровня</w:t>
      </w:r>
      <w:r>
        <w:rPr>
          <w:spacing w:val="-2"/>
        </w:rPr>
        <w:t xml:space="preserve"> </w:t>
      </w:r>
      <w:r>
        <w:t>их</w:t>
      </w:r>
      <w:r>
        <w:rPr>
          <w:spacing w:val="-3"/>
        </w:rPr>
        <w:t xml:space="preserve"> </w:t>
      </w:r>
      <w:r>
        <w:t>педагогической,</w:t>
      </w:r>
      <w:r>
        <w:rPr>
          <w:spacing w:val="-3"/>
        </w:rPr>
        <w:t xml:space="preserve"> </w:t>
      </w:r>
      <w:r>
        <w:t>психологической,</w:t>
      </w:r>
      <w:r>
        <w:rPr>
          <w:spacing w:val="-2"/>
        </w:rPr>
        <w:t xml:space="preserve"> </w:t>
      </w:r>
      <w:r>
        <w:t>медико-социальной</w:t>
      </w:r>
      <w:r>
        <w:rPr>
          <w:spacing w:val="-2"/>
        </w:rPr>
        <w:t xml:space="preserve"> </w:t>
      </w:r>
      <w:r>
        <w:t>компетентности.</w:t>
      </w:r>
    </w:p>
    <w:p w:rsidR="001E7CBD" w:rsidRDefault="009458D3">
      <w:pPr>
        <w:pStyle w:val="a4"/>
        <w:numPr>
          <w:ilvl w:val="3"/>
          <w:numId w:val="7"/>
        </w:numPr>
        <w:tabs>
          <w:tab w:val="left" w:pos="2122"/>
          <w:tab w:val="left" w:pos="2749"/>
          <w:tab w:val="left" w:pos="4245"/>
          <w:tab w:val="left" w:pos="5626"/>
          <w:tab w:val="left" w:pos="7249"/>
          <w:tab w:val="left" w:pos="7561"/>
          <w:tab w:val="left" w:pos="8679"/>
        </w:tabs>
        <w:spacing w:line="352" w:lineRule="auto"/>
        <w:ind w:right="232" w:firstLine="708"/>
        <w:rPr>
          <w:sz w:val="24"/>
        </w:rPr>
      </w:pPr>
      <w:r>
        <w:rPr>
          <w:sz w:val="24"/>
        </w:rPr>
        <w:t>При</w:t>
      </w:r>
      <w:r>
        <w:rPr>
          <w:sz w:val="24"/>
        </w:rPr>
        <w:tab/>
        <w:t>организации</w:t>
      </w:r>
      <w:r>
        <w:rPr>
          <w:sz w:val="24"/>
        </w:rPr>
        <w:tab/>
        <w:t>воспитания</w:t>
      </w:r>
      <w:r>
        <w:rPr>
          <w:sz w:val="24"/>
        </w:rPr>
        <w:tab/>
        <w:t>обучающихся</w:t>
      </w:r>
      <w:r>
        <w:rPr>
          <w:sz w:val="24"/>
        </w:rPr>
        <w:tab/>
        <w:t>с</w:t>
      </w:r>
      <w:r>
        <w:rPr>
          <w:sz w:val="24"/>
        </w:rPr>
        <w:tab/>
        <w:t>особыми</w:t>
      </w:r>
      <w:r>
        <w:rPr>
          <w:sz w:val="24"/>
        </w:rPr>
        <w:tab/>
      </w:r>
      <w:r>
        <w:rPr>
          <w:spacing w:val="-1"/>
          <w:sz w:val="24"/>
        </w:rPr>
        <w:t>образовательными</w:t>
      </w:r>
      <w:r>
        <w:rPr>
          <w:spacing w:val="-57"/>
          <w:sz w:val="24"/>
        </w:rPr>
        <w:t xml:space="preserve"> </w:t>
      </w:r>
      <w:r>
        <w:rPr>
          <w:sz w:val="24"/>
        </w:rPr>
        <w:t>потребностями</w:t>
      </w:r>
      <w:r>
        <w:rPr>
          <w:spacing w:val="-3"/>
          <w:sz w:val="24"/>
        </w:rPr>
        <w:t xml:space="preserve"> </w:t>
      </w:r>
      <w:r>
        <w:rPr>
          <w:sz w:val="24"/>
        </w:rPr>
        <w:t>необходимо ориентироваться на:</w:t>
      </w:r>
    </w:p>
    <w:p w:rsidR="001E7CBD" w:rsidRDefault="009458D3">
      <w:pPr>
        <w:pStyle w:val="a3"/>
        <w:spacing w:before="2" w:line="352" w:lineRule="auto"/>
        <w:ind w:right="224"/>
      </w:pPr>
      <w:r>
        <w:t>формирование</w:t>
      </w:r>
      <w:r>
        <w:rPr>
          <w:spacing w:val="1"/>
        </w:rPr>
        <w:t xml:space="preserve"> </w:t>
      </w:r>
      <w:r>
        <w:t>личности</w:t>
      </w:r>
      <w:r>
        <w:rPr>
          <w:spacing w:val="1"/>
        </w:rPr>
        <w:t xml:space="preserve"> </w:t>
      </w:r>
      <w:r>
        <w:t>ребѐнка</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с</w:t>
      </w:r>
      <w:r>
        <w:rPr>
          <w:spacing w:val="1"/>
        </w:rPr>
        <w:t xml:space="preserve"> </w:t>
      </w:r>
      <w:r>
        <w:t>использованием</w:t>
      </w:r>
      <w:r>
        <w:rPr>
          <w:spacing w:val="1"/>
        </w:rPr>
        <w:t xml:space="preserve"> </w:t>
      </w:r>
      <w:r>
        <w:t>соответствующих</w:t>
      </w:r>
      <w:r>
        <w:rPr>
          <w:spacing w:val="1"/>
        </w:rPr>
        <w:t xml:space="preserve"> </w:t>
      </w:r>
      <w:r>
        <w:t>возрасту</w:t>
      </w:r>
      <w:r>
        <w:rPr>
          <w:spacing w:val="1"/>
        </w:rPr>
        <w:t xml:space="preserve"> </w:t>
      </w:r>
      <w:r>
        <w:t>и</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состоянию</w:t>
      </w:r>
      <w:r>
        <w:rPr>
          <w:spacing w:val="1"/>
        </w:rPr>
        <w:t xml:space="preserve"> </w:t>
      </w:r>
      <w:r>
        <w:t>методов</w:t>
      </w:r>
      <w:r>
        <w:rPr>
          <w:spacing w:val="-1"/>
        </w:rPr>
        <w:t xml:space="preserve"> </w:t>
      </w:r>
      <w:r>
        <w:t>воспитания;</w:t>
      </w:r>
    </w:p>
    <w:p w:rsidR="001E7CBD" w:rsidRDefault="009458D3">
      <w:pPr>
        <w:pStyle w:val="a3"/>
        <w:spacing w:line="352" w:lineRule="auto"/>
        <w:ind w:right="228"/>
      </w:pPr>
      <w:r>
        <w:t>создание</w:t>
      </w:r>
      <w:r>
        <w:rPr>
          <w:spacing w:val="1"/>
        </w:rPr>
        <w:t xml:space="preserve"> </w:t>
      </w:r>
      <w:r>
        <w:t>оптимальных</w:t>
      </w:r>
      <w:r>
        <w:rPr>
          <w:spacing w:val="1"/>
        </w:rPr>
        <w:t xml:space="preserve"> </w:t>
      </w:r>
      <w:r>
        <w:t>условий</w:t>
      </w:r>
      <w:r>
        <w:rPr>
          <w:spacing w:val="1"/>
        </w:rPr>
        <w:t xml:space="preserve"> </w:t>
      </w:r>
      <w:r>
        <w:t>совместного</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обучающихся</w:t>
      </w:r>
      <w:r>
        <w:rPr>
          <w:spacing w:val="1"/>
        </w:rPr>
        <w:t xml:space="preserve"> </w:t>
      </w:r>
      <w:r>
        <w:t>с</w:t>
      </w:r>
      <w:r>
        <w:rPr>
          <w:spacing w:val="1"/>
        </w:rPr>
        <w:t xml:space="preserve"> </w:t>
      </w:r>
      <w:r>
        <w:t>особыми образовательными потребностями и их сверстников, с использованием вспомогательных</w:t>
      </w:r>
      <w:r>
        <w:rPr>
          <w:spacing w:val="1"/>
        </w:rPr>
        <w:t xml:space="preserve"> </w:t>
      </w:r>
      <w:r>
        <w:t>средств</w:t>
      </w:r>
      <w:r>
        <w:rPr>
          <w:spacing w:val="1"/>
        </w:rPr>
        <w:t xml:space="preserve"> </w:t>
      </w:r>
      <w:r>
        <w:t>и</w:t>
      </w:r>
      <w:r>
        <w:rPr>
          <w:spacing w:val="1"/>
        </w:rPr>
        <w:t xml:space="preserve"> </w:t>
      </w:r>
      <w:r>
        <w:t>педагогических</w:t>
      </w:r>
      <w:r>
        <w:rPr>
          <w:spacing w:val="1"/>
        </w:rPr>
        <w:t xml:space="preserve"> </w:t>
      </w:r>
      <w:r>
        <w:t>приѐмов,</w:t>
      </w:r>
      <w:r>
        <w:rPr>
          <w:spacing w:val="1"/>
        </w:rPr>
        <w:t xml:space="preserve"> </w:t>
      </w:r>
      <w:r>
        <w:t>организацией</w:t>
      </w:r>
      <w:r>
        <w:rPr>
          <w:spacing w:val="1"/>
        </w:rPr>
        <w:t xml:space="preserve"> </w:t>
      </w:r>
      <w:r>
        <w:t>совместных</w:t>
      </w:r>
      <w:r>
        <w:rPr>
          <w:spacing w:val="1"/>
        </w:rPr>
        <w:t xml:space="preserve"> </w:t>
      </w:r>
      <w:r>
        <w:t>форм</w:t>
      </w:r>
      <w:r>
        <w:rPr>
          <w:spacing w:val="1"/>
        </w:rPr>
        <w:t xml:space="preserve"> </w:t>
      </w:r>
      <w:r>
        <w:t>работы</w:t>
      </w:r>
      <w:r>
        <w:rPr>
          <w:spacing w:val="1"/>
        </w:rPr>
        <w:t xml:space="preserve"> </w:t>
      </w:r>
      <w:r>
        <w:t>воспитателей,</w:t>
      </w:r>
      <w:r>
        <w:rPr>
          <w:spacing w:val="1"/>
        </w:rPr>
        <w:t xml:space="preserve"> </w:t>
      </w:r>
      <w:r>
        <w:t>педагогов-психологов,</w:t>
      </w:r>
      <w:r>
        <w:rPr>
          <w:spacing w:val="-4"/>
        </w:rPr>
        <w:t xml:space="preserve"> </w:t>
      </w:r>
      <w:r>
        <w:t>учителей-логопедов,</w:t>
      </w:r>
      <w:r>
        <w:rPr>
          <w:spacing w:val="4"/>
        </w:rPr>
        <w:t xml:space="preserve"> </w:t>
      </w:r>
      <w:r>
        <w:t>учителей-дефектологов;</w:t>
      </w:r>
    </w:p>
    <w:p w:rsidR="001E7CBD" w:rsidRDefault="009458D3">
      <w:pPr>
        <w:pStyle w:val="a3"/>
        <w:spacing w:before="2" w:line="352" w:lineRule="auto"/>
        <w:ind w:right="232"/>
      </w:pPr>
      <w:r>
        <w:t>личностно-ориентированный</w:t>
      </w:r>
      <w:r>
        <w:rPr>
          <w:spacing w:val="9"/>
        </w:rPr>
        <w:t xml:space="preserve"> </w:t>
      </w:r>
      <w:r>
        <w:t>подход</w:t>
      </w:r>
      <w:r>
        <w:rPr>
          <w:spacing w:val="10"/>
        </w:rPr>
        <w:t xml:space="preserve"> </w:t>
      </w:r>
      <w:r>
        <w:t>в</w:t>
      </w:r>
      <w:r>
        <w:rPr>
          <w:spacing w:val="12"/>
        </w:rPr>
        <w:t xml:space="preserve"> </w:t>
      </w:r>
      <w:r>
        <w:t>организации</w:t>
      </w:r>
      <w:r>
        <w:rPr>
          <w:spacing w:val="13"/>
        </w:rPr>
        <w:t xml:space="preserve"> </w:t>
      </w:r>
      <w:r>
        <w:t>всех</w:t>
      </w:r>
      <w:r>
        <w:rPr>
          <w:spacing w:val="12"/>
        </w:rPr>
        <w:t xml:space="preserve"> </w:t>
      </w:r>
      <w:r>
        <w:t>видов</w:t>
      </w:r>
      <w:r>
        <w:rPr>
          <w:spacing w:val="12"/>
        </w:rPr>
        <w:t xml:space="preserve"> </w:t>
      </w:r>
      <w:r>
        <w:t>деятельности</w:t>
      </w:r>
      <w:r>
        <w:rPr>
          <w:spacing w:val="10"/>
        </w:rPr>
        <w:t xml:space="preserve"> </w:t>
      </w:r>
      <w:r>
        <w:t>обучающихся</w:t>
      </w:r>
      <w:r>
        <w:rPr>
          <w:spacing w:val="-57"/>
        </w:rPr>
        <w:t xml:space="preserve"> </w:t>
      </w:r>
      <w:r>
        <w:t>с</w:t>
      </w:r>
      <w:r>
        <w:rPr>
          <w:spacing w:val="-2"/>
        </w:rPr>
        <w:t xml:space="preserve"> </w:t>
      </w:r>
      <w:r>
        <w:t>особыми образовательными потребностями.</w:t>
      </w:r>
    </w:p>
    <w:p w:rsidR="001E7CBD" w:rsidRDefault="001E7CBD">
      <w:pPr>
        <w:pStyle w:val="a3"/>
        <w:ind w:left="0" w:firstLine="0"/>
        <w:jc w:val="left"/>
        <w:rPr>
          <w:sz w:val="26"/>
        </w:rPr>
      </w:pPr>
    </w:p>
    <w:p w:rsidR="001E7CBD" w:rsidRDefault="001E7CBD">
      <w:pPr>
        <w:pStyle w:val="a3"/>
        <w:spacing w:before="5"/>
        <w:ind w:left="0" w:firstLine="0"/>
        <w:jc w:val="left"/>
        <w:rPr>
          <w:sz w:val="30"/>
        </w:rPr>
      </w:pPr>
    </w:p>
    <w:p w:rsidR="001E7CBD" w:rsidRDefault="00D27AB4">
      <w:pPr>
        <w:pStyle w:val="1"/>
        <w:numPr>
          <w:ilvl w:val="2"/>
          <w:numId w:val="11"/>
        </w:numPr>
        <w:tabs>
          <w:tab w:val="left" w:pos="1097"/>
        </w:tabs>
        <w:spacing w:line="276" w:lineRule="auto"/>
        <w:ind w:left="392" w:right="890" w:firstLine="69"/>
        <w:jc w:val="left"/>
      </w:pPr>
      <w:r>
        <w:rPr>
          <w:noProof/>
          <w:lang w:eastAsia="ru-RU"/>
        </w:rPr>
        <mc:AlternateContent>
          <mc:Choice Requires="wps">
            <w:drawing>
              <wp:anchor distT="0" distB="0" distL="0" distR="0" simplePos="0" relativeHeight="487607808" behindDoc="1" locked="0" layoutInCell="1" allowOverlap="1">
                <wp:simplePos x="0" y="0"/>
                <wp:positionH relativeFrom="page">
                  <wp:posOffset>701040</wp:posOffset>
                </wp:positionH>
                <wp:positionV relativeFrom="paragraph">
                  <wp:posOffset>484505</wp:posOffset>
                </wp:positionV>
                <wp:extent cx="6519545" cy="6350"/>
                <wp:effectExtent l="0" t="0" r="0" b="0"/>
                <wp:wrapTopAndBottom/>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8A64B" id="Rectangle 6" o:spid="_x0000_s1026" style="position:absolute;margin-left:55.2pt;margin-top:38.15pt;width:513.35pt;height:.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uldgIAAPk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VmNo&#10;lCIdtOgzkEbURnI0DfT0xlUQ9WgebCjQmZWm3xxS+q6FKH5jre5bThiAykJ88uxAMBwcRev+g2aQ&#10;nWy9jkztG9uFhMAB2seGHM4N4XuPKHycFllZ5AVGFHzTN0XsV0Kq01ljnX/HdYfCpsYWkMfcZLdy&#10;PmAh1SkkYtdSsKWQMhp2s76TFu1IkEb8RfhQ4mWYVCFY6XBsyDh8AYhwR/AFsLHVP8pskqe3k3K0&#10;nM5no3yZF6Nyls5HaVbeltM0L/P75c8AMMurVjDG1UoofpJdlr+srccBGAQThYf6GpfFpIi1P0Pv&#10;XlZkJzxMoRQdyODMBKlCW98qBmWTyhMhh33yHH5kGTg4/UdWoghC3wf9rDU7gAashibBFMJ7AZtW&#10;2yeMepi9GrvvW2I5RvK9Ah2VWZ6HYY1GXswmYNhLz/rSQxSFVDX2GA3bOz8M+NZYsWnhpiwSo/QN&#10;aK8RURhBlwOqo2JhvmIFx7cgDPClHaN+v1iLXwAAAP//AwBQSwMEFAAGAAgAAAAhAJ65rzbgAAAA&#10;CgEAAA8AAABkcnMvZG93bnJldi54bWxMj8FOwzAMhu9IvENkJG4s6TrWrTSdGBJHJDY4sFvaeG21&#10;xilJthWenuw0jr/96ffnYjWanp3Q+c6ShGQigCHVVnfUSPj8eH1YAPNBkVa9JZTwgx5W5e1NoXJt&#10;z7TB0zY0LJaQz5WENoQh59zXLRrlJ3ZAiru9dUaFGF3DtVPnWG56PhVizo3qKF5o1YAvLdaH7dFI&#10;WC8X6+/3Gb39bqod7r6qw+PUCSnv78bnJ2ABx3CF4aIf1aGMTpU9kvasjzkRs4hKyOYpsAuQpFkC&#10;rIqTLAVeFvz/C+UfAAAA//8DAFBLAQItABQABgAIAAAAIQC2gziS/gAAAOEBAAATAAAAAAAAAAAA&#10;AAAAAAAAAABbQ29udGVudF9UeXBlc10ueG1sUEsBAi0AFAAGAAgAAAAhADj9If/WAAAAlAEAAAsA&#10;AAAAAAAAAAAAAAAALwEAAF9yZWxzLy5yZWxzUEsBAi0AFAAGAAgAAAAhAC8oi6V2AgAA+QQAAA4A&#10;AAAAAAAAAAAAAAAALgIAAGRycy9lMm9Eb2MueG1sUEsBAi0AFAAGAAgAAAAhAJ65rzbgAAAACgEA&#10;AA8AAAAAAAAAAAAAAAAA0AQAAGRycy9kb3ducmV2LnhtbFBLBQYAAAAABAAEAPMAAADdBQAAAAA=&#10;" fillcolor="black" stroked="f">
                <w10:wrap type="topAndBottom" anchorx="page"/>
              </v:rect>
            </w:pict>
          </mc:Fallback>
        </mc:AlternateContent>
      </w:r>
      <w:bookmarkStart w:id="33" w:name="_TOC_250005"/>
      <w:r w:rsidR="009458D3">
        <w:t>Система поощрения социальной успешности и проявлений активной</w:t>
      </w:r>
      <w:r w:rsidR="009458D3">
        <w:rPr>
          <w:spacing w:val="-67"/>
        </w:rPr>
        <w:t xml:space="preserve"> </w:t>
      </w:r>
      <w:r w:rsidR="009458D3">
        <w:t>жизненной</w:t>
      </w:r>
      <w:r w:rsidR="009458D3">
        <w:rPr>
          <w:spacing w:val="-2"/>
        </w:rPr>
        <w:t xml:space="preserve"> </w:t>
      </w:r>
      <w:r w:rsidR="009458D3">
        <w:t>позиции</w:t>
      </w:r>
      <w:r w:rsidR="009458D3">
        <w:rPr>
          <w:spacing w:val="-1"/>
        </w:rPr>
        <w:t xml:space="preserve"> </w:t>
      </w:r>
      <w:bookmarkEnd w:id="33"/>
      <w:r w:rsidR="009458D3">
        <w:t>обучающихся.</w:t>
      </w:r>
    </w:p>
    <w:p w:rsidR="001E7CBD" w:rsidRDefault="009458D3">
      <w:pPr>
        <w:pStyle w:val="a4"/>
        <w:numPr>
          <w:ilvl w:val="3"/>
          <w:numId w:val="6"/>
        </w:numPr>
        <w:tabs>
          <w:tab w:val="left" w:pos="2122"/>
        </w:tabs>
        <w:spacing w:line="352" w:lineRule="auto"/>
        <w:ind w:right="230" w:firstLine="708"/>
        <w:rPr>
          <w:sz w:val="24"/>
        </w:rPr>
      </w:pPr>
      <w:r>
        <w:rPr>
          <w:sz w:val="24"/>
        </w:rPr>
        <w:t>Система</w:t>
      </w:r>
      <w:r>
        <w:rPr>
          <w:spacing w:val="18"/>
          <w:sz w:val="24"/>
        </w:rPr>
        <w:t xml:space="preserve"> </w:t>
      </w:r>
      <w:r>
        <w:rPr>
          <w:sz w:val="24"/>
        </w:rPr>
        <w:t>поощрения</w:t>
      </w:r>
      <w:r>
        <w:rPr>
          <w:spacing w:val="19"/>
          <w:sz w:val="24"/>
        </w:rPr>
        <w:t xml:space="preserve"> </w:t>
      </w:r>
      <w:r>
        <w:rPr>
          <w:sz w:val="24"/>
        </w:rPr>
        <w:t>проявлений</w:t>
      </w:r>
      <w:r>
        <w:rPr>
          <w:spacing w:val="20"/>
          <w:sz w:val="24"/>
        </w:rPr>
        <w:t xml:space="preserve"> </w:t>
      </w:r>
      <w:r>
        <w:rPr>
          <w:sz w:val="24"/>
        </w:rPr>
        <w:t>активной</w:t>
      </w:r>
      <w:r>
        <w:rPr>
          <w:spacing w:val="20"/>
          <w:sz w:val="24"/>
        </w:rPr>
        <w:t xml:space="preserve"> </w:t>
      </w:r>
      <w:r>
        <w:rPr>
          <w:sz w:val="24"/>
        </w:rPr>
        <w:t>жизненной</w:t>
      </w:r>
      <w:r>
        <w:rPr>
          <w:spacing w:val="20"/>
          <w:sz w:val="24"/>
        </w:rPr>
        <w:t xml:space="preserve"> </w:t>
      </w:r>
      <w:r>
        <w:rPr>
          <w:sz w:val="24"/>
        </w:rPr>
        <w:t>позиции</w:t>
      </w:r>
      <w:r>
        <w:rPr>
          <w:spacing w:val="18"/>
          <w:sz w:val="24"/>
        </w:rPr>
        <w:t xml:space="preserve"> </w:t>
      </w:r>
      <w:r>
        <w:rPr>
          <w:sz w:val="24"/>
        </w:rPr>
        <w:t>и</w:t>
      </w:r>
      <w:r>
        <w:rPr>
          <w:spacing w:val="20"/>
          <w:sz w:val="24"/>
        </w:rPr>
        <w:t xml:space="preserve"> </w:t>
      </w:r>
      <w:r>
        <w:rPr>
          <w:sz w:val="24"/>
        </w:rPr>
        <w:t>социальной</w:t>
      </w:r>
      <w:r>
        <w:rPr>
          <w:spacing w:val="-57"/>
          <w:sz w:val="24"/>
        </w:rPr>
        <w:t xml:space="preserve"> </w:t>
      </w:r>
      <w:r>
        <w:rPr>
          <w:sz w:val="24"/>
        </w:rPr>
        <w:t>успешности</w:t>
      </w:r>
      <w:r>
        <w:rPr>
          <w:spacing w:val="-1"/>
          <w:sz w:val="24"/>
        </w:rPr>
        <w:t xml:space="preserve"> </w:t>
      </w:r>
      <w:r>
        <w:rPr>
          <w:sz w:val="24"/>
        </w:rPr>
        <w:t>обучающихся</w:t>
      </w:r>
      <w:r>
        <w:rPr>
          <w:spacing w:val="-2"/>
          <w:sz w:val="24"/>
        </w:rPr>
        <w:t xml:space="preserve"> </w:t>
      </w:r>
      <w:r>
        <w:rPr>
          <w:sz w:val="24"/>
        </w:rPr>
        <w:t>призвана</w:t>
      </w:r>
      <w:r>
        <w:rPr>
          <w:spacing w:val="-2"/>
          <w:sz w:val="24"/>
        </w:rPr>
        <w:t xml:space="preserve"> </w:t>
      </w:r>
      <w:r>
        <w:rPr>
          <w:sz w:val="24"/>
        </w:rPr>
        <w:t>способствовать</w:t>
      </w:r>
      <w:r>
        <w:rPr>
          <w:spacing w:val="-2"/>
          <w:sz w:val="24"/>
        </w:rPr>
        <w:t xml:space="preserve"> </w:t>
      </w:r>
      <w:r>
        <w:rPr>
          <w:sz w:val="24"/>
        </w:rPr>
        <w:t>формированию</w:t>
      </w:r>
      <w:r>
        <w:rPr>
          <w:spacing w:val="1"/>
          <w:sz w:val="24"/>
        </w:rPr>
        <w:t xml:space="preserve"> </w:t>
      </w:r>
      <w:r>
        <w:rPr>
          <w:sz w:val="24"/>
        </w:rPr>
        <w:t>у</w:t>
      </w:r>
      <w:r>
        <w:rPr>
          <w:spacing w:val="-6"/>
          <w:sz w:val="24"/>
        </w:rPr>
        <w:t xml:space="preserve"> </w:t>
      </w:r>
      <w:r>
        <w:rPr>
          <w:sz w:val="24"/>
        </w:rPr>
        <w:t>обучающихся</w:t>
      </w:r>
      <w:r>
        <w:rPr>
          <w:spacing w:val="-2"/>
          <w:sz w:val="24"/>
        </w:rPr>
        <w:t xml:space="preserve"> </w:t>
      </w:r>
      <w:r>
        <w:rPr>
          <w:sz w:val="24"/>
        </w:rPr>
        <w:t>ориентации</w:t>
      </w:r>
      <w:r>
        <w:rPr>
          <w:spacing w:val="-3"/>
          <w:sz w:val="24"/>
        </w:rPr>
        <w:t xml:space="preserve"> </w:t>
      </w:r>
      <w:r>
        <w:rPr>
          <w:sz w:val="24"/>
        </w:rPr>
        <w:t>на</w:t>
      </w:r>
    </w:p>
    <w:p w:rsidR="001E7CBD" w:rsidRDefault="001E7CBD">
      <w:pPr>
        <w:spacing w:line="352" w:lineRule="auto"/>
        <w:rPr>
          <w:sz w:val="24"/>
        </w:rPr>
        <w:sectPr w:rsidR="001E7CBD">
          <w:pgSz w:w="11910" w:h="16850"/>
          <w:pgMar w:top="840" w:right="340" w:bottom="280" w:left="740" w:header="600" w:footer="0" w:gutter="0"/>
          <w:cols w:space="720"/>
        </w:sectPr>
      </w:pPr>
    </w:p>
    <w:p w:rsidR="001E7CBD" w:rsidRDefault="009458D3">
      <w:pPr>
        <w:pStyle w:val="a3"/>
        <w:spacing w:before="6" w:line="352" w:lineRule="auto"/>
        <w:ind w:right="235" w:firstLine="0"/>
      </w:pPr>
      <w:r>
        <w:lastRenderedPageBreak/>
        <w:t>активную</w:t>
      </w:r>
      <w:r>
        <w:rPr>
          <w:spacing w:val="1"/>
        </w:rPr>
        <w:t xml:space="preserve"> </w:t>
      </w:r>
      <w:r>
        <w:t>жизненную</w:t>
      </w:r>
      <w:r>
        <w:rPr>
          <w:spacing w:val="1"/>
        </w:rPr>
        <w:t xml:space="preserve"> </w:t>
      </w:r>
      <w:r>
        <w:t>позицию,</w:t>
      </w:r>
      <w:r>
        <w:rPr>
          <w:spacing w:val="1"/>
        </w:rPr>
        <w:t xml:space="preserve"> </w:t>
      </w:r>
      <w:r>
        <w:t>инициативность,</w:t>
      </w:r>
      <w:r>
        <w:rPr>
          <w:spacing w:val="1"/>
        </w:rPr>
        <w:t xml:space="preserve"> </w:t>
      </w:r>
      <w:r>
        <w:t>максимально</w:t>
      </w:r>
      <w:r>
        <w:rPr>
          <w:spacing w:val="1"/>
        </w:rPr>
        <w:t xml:space="preserve"> </w:t>
      </w:r>
      <w:r>
        <w:t>вовлекать</w:t>
      </w:r>
      <w:r>
        <w:rPr>
          <w:spacing w:val="1"/>
        </w:rPr>
        <w:t xml:space="preserve"> </w:t>
      </w:r>
      <w:r>
        <w:t>их</w:t>
      </w:r>
      <w:r>
        <w:rPr>
          <w:spacing w:val="1"/>
        </w:rPr>
        <w:t xml:space="preserve"> </w:t>
      </w:r>
      <w:r>
        <w:t>в</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воспитательных</w:t>
      </w:r>
      <w:r>
        <w:rPr>
          <w:spacing w:val="2"/>
        </w:rPr>
        <w:t xml:space="preserve"> </w:t>
      </w:r>
      <w:r>
        <w:t>целях.</w:t>
      </w:r>
    </w:p>
    <w:p w:rsidR="001E7CBD" w:rsidRDefault="009458D3">
      <w:pPr>
        <w:pStyle w:val="a4"/>
        <w:numPr>
          <w:ilvl w:val="3"/>
          <w:numId w:val="6"/>
        </w:numPr>
        <w:tabs>
          <w:tab w:val="left" w:pos="2122"/>
        </w:tabs>
        <w:spacing w:line="352" w:lineRule="auto"/>
        <w:ind w:right="230" w:firstLine="708"/>
        <w:rPr>
          <w:sz w:val="24"/>
        </w:rPr>
      </w:pPr>
      <w:r>
        <w:rPr>
          <w:sz w:val="24"/>
        </w:rPr>
        <w:t>Система</w:t>
      </w:r>
      <w:r>
        <w:rPr>
          <w:spacing w:val="1"/>
          <w:sz w:val="24"/>
        </w:rPr>
        <w:t xml:space="preserve"> </w:t>
      </w:r>
      <w:r>
        <w:rPr>
          <w:sz w:val="24"/>
        </w:rPr>
        <w:t>проявлений</w:t>
      </w:r>
      <w:r>
        <w:rPr>
          <w:spacing w:val="1"/>
          <w:sz w:val="24"/>
        </w:rPr>
        <w:t xml:space="preserve"> </w:t>
      </w:r>
      <w:r>
        <w:rPr>
          <w:sz w:val="24"/>
        </w:rPr>
        <w:t>активной</w:t>
      </w:r>
      <w:r>
        <w:rPr>
          <w:spacing w:val="1"/>
          <w:sz w:val="24"/>
        </w:rPr>
        <w:t xml:space="preserve"> </w:t>
      </w:r>
      <w:r>
        <w:rPr>
          <w:sz w:val="24"/>
        </w:rPr>
        <w:t>жизненной</w:t>
      </w:r>
      <w:r>
        <w:rPr>
          <w:spacing w:val="1"/>
          <w:sz w:val="24"/>
        </w:rPr>
        <w:t xml:space="preserve"> </w:t>
      </w:r>
      <w:r>
        <w:rPr>
          <w:sz w:val="24"/>
        </w:rPr>
        <w:t>позиции</w:t>
      </w:r>
      <w:r>
        <w:rPr>
          <w:spacing w:val="1"/>
          <w:sz w:val="24"/>
        </w:rPr>
        <w:t xml:space="preserve"> </w:t>
      </w:r>
      <w:r>
        <w:rPr>
          <w:sz w:val="24"/>
        </w:rPr>
        <w:t>и</w:t>
      </w:r>
      <w:r>
        <w:rPr>
          <w:spacing w:val="1"/>
          <w:sz w:val="24"/>
        </w:rPr>
        <w:t xml:space="preserve"> </w:t>
      </w:r>
      <w:r>
        <w:rPr>
          <w:sz w:val="24"/>
        </w:rPr>
        <w:t>поощрения</w:t>
      </w:r>
      <w:r>
        <w:rPr>
          <w:spacing w:val="1"/>
          <w:sz w:val="24"/>
        </w:rPr>
        <w:t xml:space="preserve"> </w:t>
      </w:r>
      <w:r>
        <w:rPr>
          <w:sz w:val="24"/>
        </w:rPr>
        <w:t>социальной</w:t>
      </w:r>
      <w:r>
        <w:rPr>
          <w:spacing w:val="1"/>
          <w:sz w:val="24"/>
        </w:rPr>
        <w:t xml:space="preserve"> </w:t>
      </w:r>
      <w:r>
        <w:rPr>
          <w:sz w:val="24"/>
        </w:rPr>
        <w:t>успешности</w:t>
      </w:r>
      <w:r>
        <w:rPr>
          <w:spacing w:val="-1"/>
          <w:sz w:val="24"/>
        </w:rPr>
        <w:t xml:space="preserve"> </w:t>
      </w:r>
      <w:r>
        <w:rPr>
          <w:sz w:val="24"/>
        </w:rPr>
        <w:t>обучающихся строится на</w:t>
      </w:r>
      <w:r>
        <w:rPr>
          <w:spacing w:val="-1"/>
          <w:sz w:val="24"/>
        </w:rPr>
        <w:t xml:space="preserve"> </w:t>
      </w:r>
      <w:r>
        <w:rPr>
          <w:sz w:val="24"/>
        </w:rPr>
        <w:t>принципах:</w:t>
      </w:r>
    </w:p>
    <w:p w:rsidR="001E7CBD" w:rsidRDefault="009458D3">
      <w:pPr>
        <w:pStyle w:val="a3"/>
        <w:spacing w:line="352" w:lineRule="auto"/>
        <w:ind w:right="228"/>
      </w:pPr>
      <w:r>
        <w:t>публичности, открытости поощрений (информирование всех обучающихся о награждении,</w:t>
      </w:r>
      <w:r>
        <w:rPr>
          <w:spacing w:val="1"/>
        </w:rPr>
        <w:t xml:space="preserve"> </w:t>
      </w:r>
      <w:r>
        <w:t>проведение</w:t>
      </w:r>
      <w:r>
        <w:rPr>
          <w:spacing w:val="-2"/>
        </w:rPr>
        <w:t xml:space="preserve"> </w:t>
      </w:r>
      <w:r>
        <w:t>награждений</w:t>
      </w:r>
      <w:r>
        <w:rPr>
          <w:spacing w:val="-1"/>
        </w:rPr>
        <w:t xml:space="preserve"> </w:t>
      </w:r>
      <w:r>
        <w:t>в</w:t>
      </w:r>
      <w:r>
        <w:rPr>
          <w:spacing w:val="-1"/>
        </w:rPr>
        <w:t xml:space="preserve"> </w:t>
      </w:r>
      <w:r>
        <w:t>присутствии</w:t>
      </w:r>
      <w:r>
        <w:rPr>
          <w:spacing w:val="-1"/>
        </w:rPr>
        <w:t xml:space="preserve"> </w:t>
      </w:r>
      <w:r>
        <w:t>значительного числа</w:t>
      </w:r>
      <w:r>
        <w:rPr>
          <w:spacing w:val="-2"/>
        </w:rPr>
        <w:t xml:space="preserve"> </w:t>
      </w:r>
      <w:r>
        <w:t>обучающихся);</w:t>
      </w:r>
    </w:p>
    <w:p w:rsidR="001E7CBD" w:rsidRDefault="009458D3">
      <w:pPr>
        <w:pStyle w:val="a3"/>
        <w:spacing w:line="355" w:lineRule="auto"/>
        <w:ind w:right="231"/>
      </w:pPr>
      <w:r>
        <w:t>соответствия</w:t>
      </w:r>
      <w:r>
        <w:rPr>
          <w:spacing w:val="1"/>
        </w:rPr>
        <w:t xml:space="preserve"> </w:t>
      </w:r>
      <w:r>
        <w:t>артефактов</w:t>
      </w:r>
      <w:r>
        <w:rPr>
          <w:spacing w:val="1"/>
        </w:rPr>
        <w:t xml:space="preserve"> </w:t>
      </w:r>
      <w:r>
        <w:t>и</w:t>
      </w:r>
      <w:r>
        <w:rPr>
          <w:spacing w:val="1"/>
        </w:rPr>
        <w:t xml:space="preserve"> </w:t>
      </w:r>
      <w:r>
        <w:t>процедур</w:t>
      </w:r>
      <w:r>
        <w:rPr>
          <w:spacing w:val="1"/>
        </w:rPr>
        <w:t xml:space="preserve"> </w:t>
      </w:r>
      <w:r>
        <w:t>награждения</w:t>
      </w:r>
      <w:r>
        <w:rPr>
          <w:spacing w:val="1"/>
        </w:rPr>
        <w:t xml:space="preserve"> </w:t>
      </w:r>
      <w:r>
        <w:t>укладу</w:t>
      </w:r>
      <w:r>
        <w:rPr>
          <w:spacing w:val="1"/>
        </w:rPr>
        <w:t xml:space="preserve"> </w:t>
      </w:r>
      <w:r>
        <w:t>общеобразовательной</w:t>
      </w:r>
      <w:r>
        <w:rPr>
          <w:spacing w:val="1"/>
        </w:rPr>
        <w:t xml:space="preserve"> </w:t>
      </w:r>
      <w:r>
        <w:t>организации,</w:t>
      </w:r>
      <w:r>
        <w:rPr>
          <w:spacing w:val="-5"/>
        </w:rPr>
        <w:t xml:space="preserve"> </w:t>
      </w:r>
      <w:r>
        <w:t>качеству</w:t>
      </w:r>
      <w:r>
        <w:rPr>
          <w:spacing w:val="-4"/>
        </w:rPr>
        <w:t xml:space="preserve"> </w:t>
      </w:r>
      <w:r>
        <w:t>воспитывающей</w:t>
      </w:r>
      <w:r>
        <w:rPr>
          <w:spacing w:val="-2"/>
        </w:rPr>
        <w:t xml:space="preserve"> </w:t>
      </w:r>
      <w:r>
        <w:t>среды, символике</w:t>
      </w:r>
      <w:r>
        <w:rPr>
          <w:spacing w:val="-2"/>
        </w:rPr>
        <w:t xml:space="preserve"> </w:t>
      </w:r>
      <w:r>
        <w:t>общеобразовательной</w:t>
      </w:r>
      <w:r>
        <w:rPr>
          <w:spacing w:val="-2"/>
        </w:rPr>
        <w:t xml:space="preserve"> </w:t>
      </w:r>
      <w:r>
        <w:t>организации;</w:t>
      </w:r>
    </w:p>
    <w:p w:rsidR="001E7CBD" w:rsidRDefault="009458D3">
      <w:pPr>
        <w:pStyle w:val="a3"/>
        <w:spacing w:line="352" w:lineRule="auto"/>
        <w:ind w:right="230"/>
      </w:pPr>
      <w:r>
        <w:t>прозрачности правил поощрения (наличие положения о награждениях, неукоснительное</w:t>
      </w:r>
      <w:r>
        <w:rPr>
          <w:spacing w:val="1"/>
        </w:rPr>
        <w:t xml:space="preserve"> </w:t>
      </w:r>
      <w:r>
        <w:t>следование</w:t>
      </w:r>
      <w:r>
        <w:rPr>
          <w:spacing w:val="1"/>
        </w:rPr>
        <w:t xml:space="preserve"> </w:t>
      </w:r>
      <w:r>
        <w:t>порядку,</w:t>
      </w:r>
      <w:r>
        <w:rPr>
          <w:spacing w:val="1"/>
        </w:rPr>
        <w:t xml:space="preserve"> </w:t>
      </w:r>
      <w:r>
        <w:t>зафиксированному</w:t>
      </w:r>
      <w:r>
        <w:rPr>
          <w:spacing w:val="1"/>
        </w:rPr>
        <w:t xml:space="preserve"> </w:t>
      </w:r>
      <w:r>
        <w:t>в</w:t>
      </w:r>
      <w:r>
        <w:rPr>
          <w:spacing w:val="1"/>
        </w:rPr>
        <w:t xml:space="preserve"> </w:t>
      </w:r>
      <w:r>
        <w:t>этом</w:t>
      </w:r>
      <w:r>
        <w:rPr>
          <w:spacing w:val="1"/>
        </w:rPr>
        <w:t xml:space="preserve"> </w:t>
      </w:r>
      <w:r>
        <w:t>документе,</w:t>
      </w:r>
      <w:r>
        <w:rPr>
          <w:spacing w:val="1"/>
        </w:rPr>
        <w:t xml:space="preserve"> </w:t>
      </w:r>
      <w:r>
        <w:t>соблюдение</w:t>
      </w:r>
      <w:r>
        <w:rPr>
          <w:spacing w:val="1"/>
        </w:rPr>
        <w:t xml:space="preserve"> </w:t>
      </w:r>
      <w:r>
        <w:t>справедливости</w:t>
      </w:r>
      <w:r>
        <w:rPr>
          <w:spacing w:val="1"/>
        </w:rPr>
        <w:t xml:space="preserve"> </w:t>
      </w:r>
      <w:r>
        <w:t>при</w:t>
      </w:r>
      <w:r>
        <w:rPr>
          <w:spacing w:val="1"/>
        </w:rPr>
        <w:t xml:space="preserve"> </w:t>
      </w:r>
      <w:r>
        <w:t>выдвижении</w:t>
      </w:r>
      <w:r>
        <w:rPr>
          <w:spacing w:val="-1"/>
        </w:rPr>
        <w:t xml:space="preserve"> </w:t>
      </w:r>
      <w:r>
        <w:t>кандидатур);</w:t>
      </w:r>
    </w:p>
    <w:p w:rsidR="001E7CBD" w:rsidRDefault="009458D3">
      <w:pPr>
        <w:pStyle w:val="a3"/>
        <w:spacing w:line="352" w:lineRule="auto"/>
        <w:ind w:right="228"/>
      </w:pPr>
      <w:r>
        <w:t>регулирования</w:t>
      </w:r>
      <w:r>
        <w:rPr>
          <w:spacing w:val="1"/>
        </w:rPr>
        <w:t xml:space="preserve"> </w:t>
      </w:r>
      <w:r>
        <w:t>частоты</w:t>
      </w:r>
      <w:r>
        <w:rPr>
          <w:spacing w:val="1"/>
        </w:rPr>
        <w:t xml:space="preserve"> </w:t>
      </w:r>
      <w:r>
        <w:t>награждений</w:t>
      </w:r>
      <w:r>
        <w:rPr>
          <w:spacing w:val="1"/>
        </w:rPr>
        <w:t xml:space="preserve"> </w:t>
      </w:r>
      <w:r>
        <w:t>(недопущение</w:t>
      </w:r>
      <w:r>
        <w:rPr>
          <w:spacing w:val="1"/>
        </w:rPr>
        <w:t xml:space="preserve"> </w:t>
      </w:r>
      <w:r>
        <w:t>избыточности</w:t>
      </w:r>
      <w:r>
        <w:rPr>
          <w:spacing w:val="1"/>
        </w:rPr>
        <w:t xml:space="preserve"> </w:t>
      </w:r>
      <w:r>
        <w:t>в</w:t>
      </w:r>
      <w:r>
        <w:rPr>
          <w:spacing w:val="61"/>
        </w:rPr>
        <w:t xml:space="preserve"> </w:t>
      </w:r>
      <w:r>
        <w:t>поощрениях,</w:t>
      </w:r>
      <w:r>
        <w:rPr>
          <w:spacing w:val="-57"/>
        </w:rPr>
        <w:t xml:space="preserve"> </w:t>
      </w:r>
      <w:r>
        <w:t>чрезмерно</w:t>
      </w:r>
      <w:r>
        <w:rPr>
          <w:spacing w:val="-1"/>
        </w:rPr>
        <w:t xml:space="preserve"> </w:t>
      </w:r>
      <w:r>
        <w:t>больших</w:t>
      </w:r>
      <w:r>
        <w:rPr>
          <w:spacing w:val="2"/>
        </w:rPr>
        <w:t xml:space="preserve"> </w:t>
      </w:r>
      <w:r>
        <w:t>групп поощряемых</w:t>
      </w:r>
      <w:r>
        <w:rPr>
          <w:spacing w:val="2"/>
        </w:rPr>
        <w:t xml:space="preserve"> </w:t>
      </w:r>
      <w:r>
        <w:t>и</w:t>
      </w:r>
      <w:r>
        <w:rPr>
          <w:spacing w:val="-1"/>
        </w:rPr>
        <w:t xml:space="preserve"> </w:t>
      </w:r>
      <w:r>
        <w:t>другое);</w:t>
      </w:r>
    </w:p>
    <w:p w:rsidR="001E7CBD" w:rsidRDefault="009458D3">
      <w:pPr>
        <w:pStyle w:val="a3"/>
        <w:spacing w:line="352" w:lineRule="auto"/>
        <w:ind w:right="229"/>
      </w:pPr>
      <w:r>
        <w:t>сочетания индивидуального и коллективного поощрения (использование индивидуальных и</w:t>
      </w:r>
      <w:r>
        <w:rPr>
          <w:spacing w:val="-57"/>
        </w:rPr>
        <w:t xml:space="preserve"> </w:t>
      </w:r>
      <w:r>
        <w:t>коллективных</w:t>
      </w:r>
      <w:r>
        <w:rPr>
          <w:spacing w:val="1"/>
        </w:rPr>
        <w:t xml:space="preserve"> </w:t>
      </w:r>
      <w:r>
        <w:t>наград</w:t>
      </w:r>
      <w:r>
        <w:rPr>
          <w:spacing w:val="1"/>
        </w:rPr>
        <w:t xml:space="preserve"> </w:t>
      </w:r>
      <w:r>
        <w:t>даѐт</w:t>
      </w:r>
      <w:r>
        <w:rPr>
          <w:spacing w:val="1"/>
        </w:rPr>
        <w:t xml:space="preserve"> </w:t>
      </w:r>
      <w:r>
        <w:t>возможность</w:t>
      </w:r>
      <w:r>
        <w:rPr>
          <w:spacing w:val="1"/>
        </w:rPr>
        <w:t xml:space="preserve"> </w:t>
      </w:r>
      <w:r>
        <w:t>стимулировать</w:t>
      </w:r>
      <w:r>
        <w:rPr>
          <w:spacing w:val="1"/>
        </w:rPr>
        <w:t xml:space="preserve"> </w:t>
      </w:r>
      <w:r>
        <w:t>индивидуальную</w:t>
      </w:r>
      <w:r>
        <w:rPr>
          <w:spacing w:val="1"/>
        </w:rPr>
        <w:t xml:space="preserve"> </w:t>
      </w:r>
      <w:r>
        <w:t>и</w:t>
      </w:r>
      <w:r>
        <w:rPr>
          <w:spacing w:val="1"/>
        </w:rPr>
        <w:t xml:space="preserve"> </w:t>
      </w:r>
      <w:r>
        <w:t>коллективную</w:t>
      </w:r>
      <w:r>
        <w:rPr>
          <w:spacing w:val="1"/>
        </w:rPr>
        <w:t xml:space="preserve"> </w:t>
      </w:r>
      <w:r>
        <w:t>активность</w:t>
      </w:r>
      <w:r>
        <w:rPr>
          <w:spacing w:val="1"/>
        </w:rPr>
        <w:t xml:space="preserve"> </w:t>
      </w:r>
      <w:r>
        <w:t>обучающихся,</w:t>
      </w:r>
      <w:r>
        <w:rPr>
          <w:spacing w:val="1"/>
        </w:rPr>
        <w:t xml:space="preserve"> </w:t>
      </w:r>
      <w:r>
        <w:t>преодолевать</w:t>
      </w:r>
      <w:r>
        <w:rPr>
          <w:spacing w:val="1"/>
        </w:rPr>
        <w:t xml:space="preserve"> </w:t>
      </w:r>
      <w:r>
        <w:t>межличностные</w:t>
      </w:r>
      <w:r>
        <w:rPr>
          <w:spacing w:val="1"/>
        </w:rPr>
        <w:t xml:space="preserve"> </w:t>
      </w:r>
      <w:r>
        <w:t>противоречия</w:t>
      </w:r>
      <w:r>
        <w:rPr>
          <w:spacing w:val="1"/>
        </w:rPr>
        <w:t xml:space="preserve"> </w:t>
      </w:r>
      <w:r>
        <w:t>между</w:t>
      </w:r>
      <w:r>
        <w:rPr>
          <w:spacing w:val="1"/>
        </w:rPr>
        <w:t xml:space="preserve"> </w:t>
      </w:r>
      <w:r>
        <w:t>обучающимися,</w:t>
      </w:r>
      <w:r>
        <w:rPr>
          <w:spacing w:val="1"/>
        </w:rPr>
        <w:t xml:space="preserve"> </w:t>
      </w:r>
      <w:r>
        <w:t>получившими</w:t>
      </w:r>
      <w:r>
        <w:rPr>
          <w:spacing w:val="-1"/>
        </w:rPr>
        <w:t xml:space="preserve"> </w:t>
      </w:r>
      <w:r>
        <w:t>и не</w:t>
      </w:r>
      <w:r>
        <w:rPr>
          <w:spacing w:val="-1"/>
        </w:rPr>
        <w:t xml:space="preserve"> </w:t>
      </w:r>
      <w:r>
        <w:t>получившими награды);</w:t>
      </w:r>
    </w:p>
    <w:p w:rsidR="001E7CBD" w:rsidRDefault="009458D3">
      <w:pPr>
        <w:pStyle w:val="a3"/>
        <w:spacing w:line="352" w:lineRule="auto"/>
        <w:ind w:right="222"/>
      </w:pPr>
      <w:r>
        <w:t>привлечения</w:t>
      </w:r>
      <w:r>
        <w:rPr>
          <w:spacing w:val="1"/>
        </w:rPr>
        <w:t xml:space="preserve"> </w:t>
      </w:r>
      <w:r>
        <w:t>к</w:t>
      </w:r>
      <w:r>
        <w:rPr>
          <w:spacing w:val="1"/>
        </w:rPr>
        <w:t xml:space="preserve"> </w:t>
      </w:r>
      <w:r>
        <w:t>участию</w:t>
      </w:r>
      <w:r>
        <w:rPr>
          <w:spacing w:val="1"/>
        </w:rPr>
        <w:t xml:space="preserve"> </w:t>
      </w:r>
      <w:r>
        <w:t>в</w:t>
      </w:r>
      <w:r>
        <w:rPr>
          <w:spacing w:val="1"/>
        </w:rPr>
        <w:t xml:space="preserve"> </w:t>
      </w:r>
      <w:r>
        <w:t>системе</w:t>
      </w:r>
      <w:r>
        <w:rPr>
          <w:spacing w:val="1"/>
        </w:rPr>
        <w:t xml:space="preserve"> </w:t>
      </w:r>
      <w:r>
        <w:t>поощрений</w:t>
      </w:r>
      <w:r>
        <w:rPr>
          <w:spacing w:val="1"/>
        </w:rPr>
        <w:t xml:space="preserve"> </w:t>
      </w:r>
      <w:r>
        <w:t>на</w:t>
      </w:r>
      <w:r>
        <w:rPr>
          <w:spacing w:val="1"/>
        </w:rPr>
        <w:t xml:space="preserve"> </w:t>
      </w:r>
      <w:r>
        <w:t>всех</w:t>
      </w:r>
      <w:r>
        <w:rPr>
          <w:spacing w:val="1"/>
        </w:rPr>
        <w:t xml:space="preserve"> </w:t>
      </w:r>
      <w:r>
        <w:t>стадиях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35"/>
        </w:rPr>
        <w:t xml:space="preserve"> </w:t>
      </w:r>
      <w:r>
        <w:t>обучающихся,</w:t>
      </w:r>
      <w:r>
        <w:rPr>
          <w:spacing w:val="36"/>
        </w:rPr>
        <w:t xml:space="preserve"> </w:t>
      </w:r>
      <w:r>
        <w:t>представителей</w:t>
      </w:r>
      <w:r>
        <w:rPr>
          <w:spacing w:val="38"/>
        </w:rPr>
        <w:t xml:space="preserve"> </w:t>
      </w:r>
      <w:r>
        <w:t>родительского</w:t>
      </w:r>
      <w:r>
        <w:rPr>
          <w:spacing w:val="36"/>
        </w:rPr>
        <w:t xml:space="preserve"> </w:t>
      </w:r>
      <w:r>
        <w:t>сообщества,</w:t>
      </w:r>
      <w:r>
        <w:rPr>
          <w:spacing w:val="38"/>
        </w:rPr>
        <w:t xml:space="preserve"> </w:t>
      </w:r>
      <w:r>
        <w:t>самих</w:t>
      </w:r>
      <w:r>
        <w:rPr>
          <w:spacing w:val="39"/>
        </w:rPr>
        <w:t xml:space="preserve"> </w:t>
      </w:r>
      <w:r>
        <w:t>обучающихся,</w:t>
      </w:r>
      <w:r>
        <w:rPr>
          <w:spacing w:val="-58"/>
        </w:rPr>
        <w:t xml:space="preserve"> </w:t>
      </w:r>
      <w:r>
        <w:t>их представителей (с учѐтом наличия ученического самоуправления), сторонних организаций, их</w:t>
      </w:r>
      <w:r>
        <w:rPr>
          <w:spacing w:val="1"/>
        </w:rPr>
        <w:t xml:space="preserve"> </w:t>
      </w:r>
      <w:r>
        <w:t>статусных представителей;</w:t>
      </w:r>
    </w:p>
    <w:p w:rsidR="001E7CBD" w:rsidRDefault="009458D3">
      <w:pPr>
        <w:pStyle w:val="a3"/>
        <w:spacing w:line="352" w:lineRule="auto"/>
        <w:ind w:right="232"/>
      </w:pPr>
      <w:r>
        <w:t>дифференцированности поощрений (наличие уровней и типов наград позволяет продлить</w:t>
      </w:r>
      <w:r>
        <w:rPr>
          <w:spacing w:val="1"/>
        </w:rPr>
        <w:t xml:space="preserve"> </w:t>
      </w:r>
      <w:r>
        <w:t>стимулирующее</w:t>
      </w:r>
      <w:r>
        <w:rPr>
          <w:spacing w:val="-2"/>
        </w:rPr>
        <w:t xml:space="preserve"> </w:t>
      </w:r>
      <w:r>
        <w:t>действие</w:t>
      </w:r>
      <w:r>
        <w:rPr>
          <w:spacing w:val="2"/>
        </w:rPr>
        <w:t xml:space="preserve"> </w:t>
      </w:r>
      <w:r>
        <w:t>системы поощрения).</w:t>
      </w:r>
    </w:p>
    <w:p w:rsidR="001E7CBD" w:rsidRDefault="009458D3">
      <w:pPr>
        <w:pStyle w:val="a4"/>
        <w:numPr>
          <w:ilvl w:val="3"/>
          <w:numId w:val="6"/>
        </w:numPr>
        <w:tabs>
          <w:tab w:val="left" w:pos="2122"/>
        </w:tabs>
        <w:spacing w:before="1" w:line="352" w:lineRule="auto"/>
        <w:ind w:right="232" w:firstLine="708"/>
        <w:rPr>
          <w:sz w:val="24"/>
        </w:rPr>
      </w:pPr>
      <w:r>
        <w:rPr>
          <w:sz w:val="24"/>
        </w:rPr>
        <w:t>Формы</w:t>
      </w:r>
      <w:r>
        <w:rPr>
          <w:spacing w:val="1"/>
          <w:sz w:val="24"/>
        </w:rPr>
        <w:t xml:space="preserve"> </w:t>
      </w:r>
      <w:r>
        <w:rPr>
          <w:sz w:val="24"/>
        </w:rPr>
        <w:t>поощрения</w:t>
      </w:r>
      <w:r>
        <w:rPr>
          <w:spacing w:val="1"/>
          <w:sz w:val="24"/>
        </w:rPr>
        <w:t xml:space="preserve"> </w:t>
      </w:r>
      <w:r>
        <w:rPr>
          <w:sz w:val="24"/>
        </w:rPr>
        <w:t>проявлений</w:t>
      </w:r>
      <w:r>
        <w:rPr>
          <w:spacing w:val="1"/>
          <w:sz w:val="24"/>
        </w:rPr>
        <w:t xml:space="preserve"> </w:t>
      </w:r>
      <w:r>
        <w:rPr>
          <w:sz w:val="24"/>
        </w:rPr>
        <w:t>активной</w:t>
      </w:r>
      <w:r>
        <w:rPr>
          <w:spacing w:val="1"/>
          <w:sz w:val="24"/>
        </w:rPr>
        <w:t xml:space="preserve"> </w:t>
      </w:r>
      <w:r>
        <w:rPr>
          <w:sz w:val="24"/>
        </w:rPr>
        <w:t>жизненной</w:t>
      </w:r>
      <w:r>
        <w:rPr>
          <w:spacing w:val="1"/>
          <w:sz w:val="24"/>
        </w:rPr>
        <w:t xml:space="preserve"> </w:t>
      </w:r>
      <w:r>
        <w:rPr>
          <w:sz w:val="24"/>
        </w:rPr>
        <w:t>позиции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социальной успешности (формы могут быть изменены, их состав расширен): индивидуальные и</w:t>
      </w:r>
      <w:r>
        <w:rPr>
          <w:spacing w:val="1"/>
          <w:sz w:val="24"/>
        </w:rPr>
        <w:t xml:space="preserve"> </w:t>
      </w:r>
      <w:r>
        <w:rPr>
          <w:sz w:val="24"/>
        </w:rPr>
        <w:t>групповые</w:t>
      </w:r>
      <w:r>
        <w:rPr>
          <w:spacing w:val="-2"/>
          <w:sz w:val="24"/>
        </w:rPr>
        <w:t xml:space="preserve"> </w:t>
      </w:r>
      <w:r>
        <w:rPr>
          <w:sz w:val="24"/>
        </w:rPr>
        <w:t>портфолио,</w:t>
      </w:r>
      <w:r>
        <w:rPr>
          <w:spacing w:val="-3"/>
          <w:sz w:val="24"/>
        </w:rPr>
        <w:t xml:space="preserve"> </w:t>
      </w:r>
      <w:r>
        <w:rPr>
          <w:sz w:val="24"/>
        </w:rPr>
        <w:t>рейтинги, благотворительная поддержка.</w:t>
      </w:r>
    </w:p>
    <w:p w:rsidR="001E7CBD" w:rsidRDefault="009458D3">
      <w:pPr>
        <w:pStyle w:val="a4"/>
        <w:numPr>
          <w:ilvl w:val="3"/>
          <w:numId w:val="6"/>
        </w:numPr>
        <w:tabs>
          <w:tab w:val="left" w:pos="2122"/>
        </w:tabs>
        <w:spacing w:line="352" w:lineRule="auto"/>
        <w:ind w:right="229" w:firstLine="708"/>
        <w:rPr>
          <w:sz w:val="24"/>
        </w:rPr>
      </w:pPr>
      <w:r>
        <w:rPr>
          <w:sz w:val="24"/>
        </w:rPr>
        <w:t>Ведение портфолио отражает деятельность обучающихся при еѐ организации и</w:t>
      </w:r>
      <w:r>
        <w:rPr>
          <w:spacing w:val="1"/>
          <w:sz w:val="24"/>
        </w:rPr>
        <w:t xml:space="preserve"> </w:t>
      </w:r>
      <w:r>
        <w:rPr>
          <w:sz w:val="24"/>
        </w:rPr>
        <w:t>регулярном</w:t>
      </w:r>
      <w:r>
        <w:rPr>
          <w:spacing w:val="1"/>
          <w:sz w:val="24"/>
        </w:rPr>
        <w:t xml:space="preserve"> </w:t>
      </w:r>
      <w:r>
        <w:rPr>
          <w:sz w:val="24"/>
        </w:rPr>
        <w:t>поощрении</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поддержке</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 по собиранию (накоплению) артефактов, фиксирующих и символизирующих</w:t>
      </w:r>
      <w:r>
        <w:rPr>
          <w:spacing w:val="1"/>
          <w:sz w:val="24"/>
        </w:rPr>
        <w:t xml:space="preserve"> </w:t>
      </w:r>
      <w:r>
        <w:rPr>
          <w:sz w:val="24"/>
        </w:rPr>
        <w:t>достижения</w:t>
      </w:r>
      <w:r>
        <w:rPr>
          <w:spacing w:val="-1"/>
          <w:sz w:val="24"/>
        </w:rPr>
        <w:t xml:space="preserve"> </w:t>
      </w:r>
      <w:r>
        <w:rPr>
          <w:sz w:val="24"/>
        </w:rPr>
        <w:t>обучающегося.</w:t>
      </w:r>
    </w:p>
    <w:p w:rsidR="001E7CBD" w:rsidRDefault="009458D3">
      <w:pPr>
        <w:pStyle w:val="a3"/>
        <w:spacing w:before="2" w:line="352" w:lineRule="auto"/>
        <w:ind w:right="222"/>
      </w:pPr>
      <w:r>
        <w:t>Портфолио может включать артефакты признания личностных достижений, достижений в</w:t>
      </w:r>
      <w:r>
        <w:rPr>
          <w:spacing w:val="1"/>
        </w:rPr>
        <w:t xml:space="preserve"> </w:t>
      </w:r>
      <w:r>
        <w:t>группе,</w:t>
      </w:r>
      <w:r>
        <w:rPr>
          <w:spacing w:val="1"/>
        </w:rPr>
        <w:t xml:space="preserve"> </w:t>
      </w:r>
      <w:r>
        <w:t>участия</w:t>
      </w:r>
      <w:r>
        <w:rPr>
          <w:spacing w:val="1"/>
        </w:rPr>
        <w:t xml:space="preserve"> </w:t>
      </w:r>
      <w:r>
        <w:t>в</w:t>
      </w:r>
      <w:r>
        <w:rPr>
          <w:spacing w:val="1"/>
        </w:rPr>
        <w:t xml:space="preserve"> </w:t>
      </w:r>
      <w:r>
        <w:t>деятельности</w:t>
      </w:r>
      <w:r>
        <w:rPr>
          <w:spacing w:val="1"/>
        </w:rPr>
        <w:t xml:space="preserve"> </w:t>
      </w:r>
      <w:r>
        <w:t>(грамоты,</w:t>
      </w:r>
      <w:r>
        <w:rPr>
          <w:spacing w:val="1"/>
        </w:rPr>
        <w:t xml:space="preserve"> </w:t>
      </w:r>
      <w:r>
        <w:t>поощрительные</w:t>
      </w:r>
      <w:r>
        <w:rPr>
          <w:spacing w:val="1"/>
        </w:rPr>
        <w:t xml:space="preserve"> </w:t>
      </w:r>
      <w:r>
        <w:t>письма,</w:t>
      </w:r>
      <w:r>
        <w:rPr>
          <w:spacing w:val="1"/>
        </w:rPr>
        <w:t xml:space="preserve"> </w:t>
      </w:r>
      <w:r>
        <w:t>фотографии</w:t>
      </w:r>
      <w:r>
        <w:rPr>
          <w:spacing w:val="1"/>
        </w:rPr>
        <w:t xml:space="preserve"> </w:t>
      </w:r>
      <w:r>
        <w:t>призов,</w:t>
      </w:r>
      <w:r>
        <w:rPr>
          <w:spacing w:val="1"/>
        </w:rPr>
        <w:t xml:space="preserve"> </w:t>
      </w:r>
      <w:r>
        <w:t>фото</w:t>
      </w:r>
      <w:r>
        <w:rPr>
          <w:spacing w:val="1"/>
        </w:rPr>
        <w:t xml:space="preserve"> </w:t>
      </w:r>
      <w:r>
        <w:t>изделий,</w:t>
      </w:r>
      <w:r>
        <w:rPr>
          <w:spacing w:val="1"/>
        </w:rPr>
        <w:t xml:space="preserve"> </w:t>
      </w:r>
      <w:r>
        <w:t>работ</w:t>
      </w:r>
      <w:r>
        <w:rPr>
          <w:spacing w:val="1"/>
        </w:rPr>
        <w:t xml:space="preserve"> </w:t>
      </w:r>
      <w:r>
        <w:t>и</w:t>
      </w:r>
      <w:r>
        <w:rPr>
          <w:spacing w:val="1"/>
        </w:rPr>
        <w:t xml:space="preserve"> </w:t>
      </w:r>
      <w:r>
        <w:t>другого,</w:t>
      </w:r>
      <w:r>
        <w:rPr>
          <w:spacing w:val="1"/>
        </w:rPr>
        <w:t xml:space="preserve"> </w:t>
      </w:r>
      <w:r>
        <w:t>участвовавшего</w:t>
      </w:r>
      <w:r>
        <w:rPr>
          <w:spacing w:val="1"/>
        </w:rPr>
        <w:t xml:space="preserve"> </w:t>
      </w:r>
      <w:r>
        <w:t>в</w:t>
      </w:r>
      <w:r>
        <w:rPr>
          <w:spacing w:val="1"/>
        </w:rPr>
        <w:t xml:space="preserve"> </w:t>
      </w:r>
      <w:r>
        <w:t>конкурсах).</w:t>
      </w:r>
      <w:r>
        <w:rPr>
          <w:spacing w:val="1"/>
        </w:rPr>
        <w:t xml:space="preserve"> </w:t>
      </w:r>
      <w:r>
        <w:t>Кроме</w:t>
      </w:r>
      <w:r>
        <w:rPr>
          <w:spacing w:val="1"/>
        </w:rPr>
        <w:t xml:space="preserve"> </w:t>
      </w:r>
      <w:r>
        <w:t>индивидуального</w:t>
      </w:r>
      <w:r>
        <w:rPr>
          <w:spacing w:val="1"/>
        </w:rPr>
        <w:t xml:space="preserve"> </w:t>
      </w:r>
      <w:r>
        <w:t>портфолио</w:t>
      </w:r>
      <w:r>
        <w:rPr>
          <w:spacing w:val="1"/>
        </w:rPr>
        <w:t xml:space="preserve"> </w:t>
      </w:r>
      <w:r>
        <w:t>возможно</w:t>
      </w:r>
      <w:r>
        <w:rPr>
          <w:spacing w:val="-1"/>
        </w:rPr>
        <w:t xml:space="preserve"> </w:t>
      </w:r>
      <w:r>
        <w:t>ведение</w:t>
      </w:r>
      <w:r>
        <w:rPr>
          <w:spacing w:val="-1"/>
        </w:rPr>
        <w:t xml:space="preserve"> </w:t>
      </w:r>
      <w:r>
        <w:t>портфолио класса.</w:t>
      </w:r>
    </w:p>
    <w:p w:rsidR="001E7CBD" w:rsidRDefault="009458D3">
      <w:pPr>
        <w:pStyle w:val="a4"/>
        <w:numPr>
          <w:ilvl w:val="3"/>
          <w:numId w:val="6"/>
        </w:numPr>
        <w:tabs>
          <w:tab w:val="left" w:pos="2122"/>
        </w:tabs>
        <w:spacing w:line="352" w:lineRule="auto"/>
        <w:ind w:right="231" w:firstLine="708"/>
        <w:rPr>
          <w:sz w:val="24"/>
        </w:rPr>
      </w:pPr>
      <w:r>
        <w:rPr>
          <w:sz w:val="24"/>
        </w:rPr>
        <w:t>Рейтинги</w:t>
      </w:r>
      <w:r>
        <w:rPr>
          <w:spacing w:val="1"/>
          <w:sz w:val="24"/>
        </w:rPr>
        <w:t xml:space="preserve"> </w:t>
      </w:r>
      <w:r>
        <w:rPr>
          <w:sz w:val="24"/>
        </w:rPr>
        <w:t>формируются</w:t>
      </w:r>
      <w:r>
        <w:rPr>
          <w:spacing w:val="1"/>
          <w:sz w:val="24"/>
        </w:rPr>
        <w:t xml:space="preserve"> </w:t>
      </w:r>
      <w:r>
        <w:rPr>
          <w:sz w:val="24"/>
        </w:rPr>
        <w:t>через</w:t>
      </w:r>
      <w:r>
        <w:rPr>
          <w:spacing w:val="1"/>
          <w:sz w:val="24"/>
        </w:rPr>
        <w:t xml:space="preserve"> </w:t>
      </w:r>
      <w:r>
        <w:rPr>
          <w:sz w:val="24"/>
        </w:rPr>
        <w:t>размещение</w:t>
      </w:r>
      <w:r>
        <w:rPr>
          <w:spacing w:val="1"/>
          <w:sz w:val="24"/>
        </w:rPr>
        <w:t xml:space="preserve"> </w:t>
      </w:r>
      <w:r>
        <w:rPr>
          <w:sz w:val="24"/>
        </w:rPr>
        <w:t>имен</w:t>
      </w:r>
      <w:r>
        <w:rPr>
          <w:spacing w:val="1"/>
          <w:sz w:val="24"/>
        </w:rPr>
        <w:t xml:space="preserve"> </w:t>
      </w:r>
      <w:r>
        <w:rPr>
          <w:sz w:val="24"/>
        </w:rPr>
        <w:t>(фамилий)</w:t>
      </w:r>
      <w:r>
        <w:rPr>
          <w:spacing w:val="1"/>
          <w:sz w:val="24"/>
        </w:rPr>
        <w:t xml:space="preserve"> </w:t>
      </w:r>
      <w:r>
        <w:rPr>
          <w:sz w:val="24"/>
        </w:rPr>
        <w:t>обучающихся</w:t>
      </w:r>
      <w:r>
        <w:rPr>
          <w:spacing w:val="1"/>
          <w:sz w:val="24"/>
        </w:rPr>
        <w:t xml:space="preserve"> </w:t>
      </w:r>
      <w:r>
        <w:rPr>
          <w:sz w:val="24"/>
        </w:rPr>
        <w:t>или</w:t>
      </w:r>
      <w:r>
        <w:rPr>
          <w:spacing w:val="1"/>
          <w:sz w:val="24"/>
        </w:rPr>
        <w:t xml:space="preserve"> </w:t>
      </w:r>
      <w:r>
        <w:rPr>
          <w:sz w:val="24"/>
        </w:rPr>
        <w:t>названий</w:t>
      </w:r>
      <w:r>
        <w:rPr>
          <w:spacing w:val="1"/>
          <w:sz w:val="24"/>
        </w:rPr>
        <w:t xml:space="preserve"> </w:t>
      </w:r>
      <w:r>
        <w:rPr>
          <w:sz w:val="24"/>
        </w:rPr>
        <w:t>(номеров)</w:t>
      </w:r>
      <w:r>
        <w:rPr>
          <w:spacing w:val="1"/>
          <w:sz w:val="24"/>
        </w:rPr>
        <w:t xml:space="preserve"> </w:t>
      </w:r>
      <w:r>
        <w:rPr>
          <w:sz w:val="24"/>
        </w:rPr>
        <w:t>групп</w:t>
      </w:r>
      <w:r>
        <w:rPr>
          <w:spacing w:val="1"/>
          <w:sz w:val="24"/>
        </w:rPr>
        <w:t xml:space="preserve"> </w:t>
      </w:r>
      <w:r>
        <w:rPr>
          <w:sz w:val="24"/>
        </w:rPr>
        <w:t>обучающихся,</w:t>
      </w:r>
      <w:r>
        <w:rPr>
          <w:spacing w:val="1"/>
          <w:sz w:val="24"/>
        </w:rPr>
        <w:t xml:space="preserve"> </w:t>
      </w:r>
      <w:r>
        <w:rPr>
          <w:sz w:val="24"/>
        </w:rPr>
        <w:t>классов</w:t>
      </w:r>
      <w:r>
        <w:rPr>
          <w:spacing w:val="1"/>
          <w:sz w:val="24"/>
        </w:rPr>
        <w:t xml:space="preserve"> </w:t>
      </w:r>
      <w:r>
        <w:rPr>
          <w:sz w:val="24"/>
        </w:rPr>
        <w:t>в</w:t>
      </w:r>
      <w:r>
        <w:rPr>
          <w:spacing w:val="1"/>
          <w:sz w:val="24"/>
        </w:rPr>
        <w:t xml:space="preserve"> </w:t>
      </w:r>
      <w:r>
        <w:rPr>
          <w:sz w:val="24"/>
        </w:rPr>
        <w:t>последовательности,</w:t>
      </w:r>
      <w:r>
        <w:rPr>
          <w:spacing w:val="1"/>
          <w:sz w:val="24"/>
        </w:rPr>
        <w:t xml:space="preserve"> </w:t>
      </w:r>
      <w:r>
        <w:rPr>
          <w:sz w:val="24"/>
        </w:rPr>
        <w:t>определяемой</w:t>
      </w:r>
      <w:r>
        <w:rPr>
          <w:spacing w:val="1"/>
          <w:sz w:val="24"/>
        </w:rPr>
        <w:t xml:space="preserve"> </w:t>
      </w:r>
      <w:r>
        <w:rPr>
          <w:sz w:val="24"/>
        </w:rPr>
        <w:t>их</w:t>
      </w:r>
      <w:r>
        <w:rPr>
          <w:spacing w:val="1"/>
          <w:sz w:val="24"/>
        </w:rPr>
        <w:t xml:space="preserve"> </w:t>
      </w:r>
      <w:r>
        <w:rPr>
          <w:sz w:val="24"/>
        </w:rPr>
        <w:t>успешностью,</w:t>
      </w:r>
      <w:r>
        <w:rPr>
          <w:spacing w:val="-1"/>
          <w:sz w:val="24"/>
        </w:rPr>
        <w:t xml:space="preserve"> </w:t>
      </w:r>
      <w:r>
        <w:rPr>
          <w:sz w:val="24"/>
        </w:rPr>
        <w:t>достижениями.</w:t>
      </w:r>
    </w:p>
    <w:p w:rsidR="001E7CBD" w:rsidRDefault="001E7CBD">
      <w:pPr>
        <w:spacing w:line="352" w:lineRule="auto"/>
        <w:jc w:val="both"/>
        <w:rPr>
          <w:sz w:val="24"/>
        </w:rPr>
        <w:sectPr w:rsidR="001E7CBD">
          <w:pgSz w:w="11910" w:h="16850"/>
          <w:pgMar w:top="840" w:right="340" w:bottom="280" w:left="740" w:header="600" w:footer="0" w:gutter="0"/>
          <w:cols w:space="720"/>
        </w:sectPr>
      </w:pPr>
    </w:p>
    <w:p w:rsidR="001E7CBD" w:rsidRDefault="009458D3">
      <w:pPr>
        <w:pStyle w:val="a4"/>
        <w:numPr>
          <w:ilvl w:val="3"/>
          <w:numId w:val="6"/>
        </w:numPr>
        <w:tabs>
          <w:tab w:val="left" w:pos="2122"/>
        </w:tabs>
        <w:spacing w:before="6" w:line="352" w:lineRule="auto"/>
        <w:ind w:right="228" w:firstLine="708"/>
        <w:rPr>
          <w:sz w:val="24"/>
        </w:rPr>
      </w:pPr>
      <w:r>
        <w:rPr>
          <w:sz w:val="24"/>
        </w:rPr>
        <w:lastRenderedPageBreak/>
        <w:t>Благотворительная</w:t>
      </w:r>
      <w:r>
        <w:rPr>
          <w:spacing w:val="1"/>
          <w:sz w:val="24"/>
        </w:rPr>
        <w:t xml:space="preserve"> </w:t>
      </w:r>
      <w:r>
        <w:rPr>
          <w:sz w:val="24"/>
        </w:rPr>
        <w:t>поддержка</w:t>
      </w:r>
      <w:r>
        <w:rPr>
          <w:spacing w:val="1"/>
          <w:sz w:val="24"/>
        </w:rPr>
        <w:t xml:space="preserve"> </w:t>
      </w:r>
      <w:r>
        <w:rPr>
          <w:sz w:val="24"/>
        </w:rPr>
        <w:t>обучающихся,</w:t>
      </w:r>
      <w:r>
        <w:rPr>
          <w:spacing w:val="1"/>
          <w:sz w:val="24"/>
        </w:rPr>
        <w:t xml:space="preserve"> </w:t>
      </w:r>
      <w:r>
        <w:rPr>
          <w:sz w:val="24"/>
        </w:rPr>
        <w:t>групп</w:t>
      </w:r>
      <w:r>
        <w:rPr>
          <w:spacing w:val="1"/>
          <w:sz w:val="24"/>
        </w:rPr>
        <w:t xml:space="preserve"> </w:t>
      </w:r>
      <w:r>
        <w:rPr>
          <w:sz w:val="24"/>
        </w:rPr>
        <w:t>обучающихся</w:t>
      </w:r>
      <w:r>
        <w:rPr>
          <w:spacing w:val="61"/>
          <w:sz w:val="24"/>
        </w:rPr>
        <w:t xml:space="preserve"> </w:t>
      </w:r>
      <w:r>
        <w:rPr>
          <w:sz w:val="24"/>
        </w:rPr>
        <w:t>(классов)</w:t>
      </w:r>
      <w:r>
        <w:rPr>
          <w:spacing w:val="1"/>
          <w:sz w:val="24"/>
        </w:rPr>
        <w:t xml:space="preserve"> </w:t>
      </w:r>
      <w:r>
        <w:rPr>
          <w:sz w:val="24"/>
        </w:rPr>
        <w:t>может</w:t>
      </w:r>
      <w:r>
        <w:rPr>
          <w:spacing w:val="1"/>
          <w:sz w:val="24"/>
        </w:rPr>
        <w:t xml:space="preserve"> </w:t>
      </w:r>
      <w:r>
        <w:rPr>
          <w:sz w:val="24"/>
        </w:rPr>
        <w:t>заключаться</w:t>
      </w:r>
      <w:r>
        <w:rPr>
          <w:spacing w:val="1"/>
          <w:sz w:val="24"/>
        </w:rPr>
        <w:t xml:space="preserve"> </w:t>
      </w:r>
      <w:r>
        <w:rPr>
          <w:sz w:val="24"/>
        </w:rPr>
        <w:t>в</w:t>
      </w:r>
      <w:r>
        <w:rPr>
          <w:spacing w:val="1"/>
          <w:sz w:val="24"/>
        </w:rPr>
        <w:t xml:space="preserve"> </w:t>
      </w:r>
      <w:r>
        <w:rPr>
          <w:sz w:val="24"/>
        </w:rPr>
        <w:t>материальной</w:t>
      </w:r>
      <w:r>
        <w:rPr>
          <w:spacing w:val="1"/>
          <w:sz w:val="24"/>
        </w:rPr>
        <w:t xml:space="preserve"> </w:t>
      </w:r>
      <w:r>
        <w:rPr>
          <w:sz w:val="24"/>
        </w:rPr>
        <w:t>поддержке</w:t>
      </w:r>
      <w:r>
        <w:rPr>
          <w:spacing w:val="1"/>
          <w:sz w:val="24"/>
        </w:rPr>
        <w:t xml:space="preserve"> </w:t>
      </w:r>
      <w:r>
        <w:rPr>
          <w:sz w:val="24"/>
        </w:rPr>
        <w:t>проведения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воспитательных</w:t>
      </w:r>
      <w:r>
        <w:rPr>
          <w:spacing w:val="1"/>
          <w:sz w:val="24"/>
        </w:rPr>
        <w:t xml:space="preserve"> </w:t>
      </w:r>
      <w:r>
        <w:rPr>
          <w:sz w:val="24"/>
        </w:rPr>
        <w:t>дел,</w:t>
      </w:r>
      <w:r>
        <w:rPr>
          <w:spacing w:val="1"/>
          <w:sz w:val="24"/>
        </w:rPr>
        <w:t xml:space="preserve"> </w:t>
      </w:r>
      <w:r>
        <w:rPr>
          <w:sz w:val="24"/>
        </w:rPr>
        <w:t>мероприятий,</w:t>
      </w:r>
      <w:r>
        <w:rPr>
          <w:spacing w:val="1"/>
          <w:sz w:val="24"/>
        </w:rPr>
        <w:t xml:space="preserve"> </w:t>
      </w:r>
      <w:r>
        <w:rPr>
          <w:sz w:val="24"/>
        </w:rPr>
        <w:t>проведения</w:t>
      </w:r>
      <w:r>
        <w:rPr>
          <w:spacing w:val="1"/>
          <w:sz w:val="24"/>
        </w:rPr>
        <w:t xml:space="preserve"> </w:t>
      </w:r>
      <w:r>
        <w:rPr>
          <w:sz w:val="24"/>
        </w:rPr>
        <w:t>внешкольных</w:t>
      </w:r>
      <w:r>
        <w:rPr>
          <w:spacing w:val="1"/>
          <w:sz w:val="24"/>
        </w:rPr>
        <w:t xml:space="preserve"> </w:t>
      </w:r>
      <w:r>
        <w:rPr>
          <w:sz w:val="24"/>
        </w:rPr>
        <w:t>мероприятий,</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r>
        <w:rPr>
          <w:sz w:val="24"/>
        </w:rPr>
        <w:t>в</w:t>
      </w:r>
      <w:r>
        <w:rPr>
          <w:spacing w:val="1"/>
          <w:sz w:val="24"/>
        </w:rPr>
        <w:t xml:space="preserve"> </w:t>
      </w:r>
      <w:r>
        <w:rPr>
          <w:sz w:val="24"/>
        </w:rPr>
        <w:t>индивидуальной</w:t>
      </w:r>
      <w:r>
        <w:rPr>
          <w:spacing w:val="1"/>
          <w:sz w:val="24"/>
        </w:rPr>
        <w:t xml:space="preserve"> </w:t>
      </w:r>
      <w:r>
        <w:rPr>
          <w:sz w:val="24"/>
        </w:rPr>
        <w:t>поддержке</w:t>
      </w:r>
      <w:r>
        <w:rPr>
          <w:spacing w:val="1"/>
          <w:sz w:val="24"/>
        </w:rPr>
        <w:t xml:space="preserve"> </w:t>
      </w:r>
      <w:r>
        <w:rPr>
          <w:sz w:val="24"/>
        </w:rPr>
        <w:t>нуждающихся</w:t>
      </w:r>
      <w:r>
        <w:rPr>
          <w:spacing w:val="-1"/>
          <w:sz w:val="24"/>
        </w:rPr>
        <w:t xml:space="preserve"> </w:t>
      </w:r>
      <w:r>
        <w:rPr>
          <w:sz w:val="24"/>
        </w:rPr>
        <w:t>в</w:t>
      </w:r>
      <w:r>
        <w:rPr>
          <w:spacing w:val="-1"/>
          <w:sz w:val="24"/>
        </w:rPr>
        <w:t xml:space="preserve"> </w:t>
      </w:r>
      <w:r>
        <w:rPr>
          <w:sz w:val="24"/>
        </w:rPr>
        <w:t>помощи</w:t>
      </w:r>
      <w:r>
        <w:rPr>
          <w:spacing w:val="-1"/>
          <w:sz w:val="24"/>
        </w:rPr>
        <w:t xml:space="preserve"> </w:t>
      </w:r>
      <w:r>
        <w:rPr>
          <w:sz w:val="24"/>
        </w:rPr>
        <w:t>обучающихся,</w:t>
      </w:r>
      <w:r>
        <w:rPr>
          <w:spacing w:val="-1"/>
          <w:sz w:val="24"/>
        </w:rPr>
        <w:t xml:space="preserve"> </w:t>
      </w:r>
      <w:r>
        <w:rPr>
          <w:sz w:val="24"/>
        </w:rPr>
        <w:t>семей,</w:t>
      </w:r>
      <w:r>
        <w:rPr>
          <w:spacing w:val="2"/>
          <w:sz w:val="24"/>
        </w:rPr>
        <w:t xml:space="preserve"> </w:t>
      </w:r>
      <w:r>
        <w:rPr>
          <w:sz w:val="24"/>
        </w:rPr>
        <w:t>педагогических</w:t>
      </w:r>
      <w:r>
        <w:rPr>
          <w:spacing w:val="1"/>
          <w:sz w:val="24"/>
        </w:rPr>
        <w:t xml:space="preserve"> </w:t>
      </w:r>
      <w:r>
        <w:rPr>
          <w:sz w:val="24"/>
        </w:rPr>
        <w:t>работников.</w:t>
      </w:r>
    </w:p>
    <w:p w:rsidR="001E7CBD" w:rsidRDefault="009458D3">
      <w:pPr>
        <w:pStyle w:val="a3"/>
        <w:spacing w:line="352" w:lineRule="auto"/>
        <w:ind w:right="232"/>
      </w:pPr>
      <w:r>
        <w:t>Благотворительность</w:t>
      </w:r>
      <w:r>
        <w:rPr>
          <w:spacing w:val="1"/>
        </w:rPr>
        <w:t xml:space="preserve"> </w:t>
      </w:r>
      <w:r>
        <w:t>предусматривает</w:t>
      </w:r>
      <w:r>
        <w:rPr>
          <w:spacing w:val="1"/>
        </w:rPr>
        <w:t xml:space="preserve"> </w:t>
      </w:r>
      <w:r>
        <w:t>публичную</w:t>
      </w:r>
      <w:r>
        <w:rPr>
          <w:spacing w:val="1"/>
        </w:rPr>
        <w:t xml:space="preserve"> </w:t>
      </w:r>
      <w:r>
        <w:t>презентацию</w:t>
      </w:r>
      <w:r>
        <w:rPr>
          <w:spacing w:val="1"/>
        </w:rPr>
        <w:t xml:space="preserve"> </w:t>
      </w:r>
      <w:r>
        <w:t>благотворителей</w:t>
      </w:r>
      <w:r>
        <w:rPr>
          <w:spacing w:val="1"/>
        </w:rPr>
        <w:t xml:space="preserve"> </w:t>
      </w:r>
      <w:r>
        <w:t>и</w:t>
      </w:r>
      <w:r>
        <w:rPr>
          <w:spacing w:val="1"/>
        </w:rPr>
        <w:t xml:space="preserve"> </w:t>
      </w:r>
      <w:r>
        <w:t>их</w:t>
      </w:r>
      <w:r>
        <w:rPr>
          <w:spacing w:val="1"/>
        </w:rPr>
        <w:t xml:space="preserve"> </w:t>
      </w:r>
      <w:r>
        <w:t>деятельности.</w:t>
      </w:r>
    </w:p>
    <w:p w:rsidR="001E7CBD" w:rsidRDefault="009458D3">
      <w:pPr>
        <w:pStyle w:val="a4"/>
        <w:numPr>
          <w:ilvl w:val="3"/>
          <w:numId w:val="6"/>
        </w:numPr>
        <w:tabs>
          <w:tab w:val="left" w:pos="2122"/>
        </w:tabs>
        <w:spacing w:before="2" w:line="352" w:lineRule="auto"/>
        <w:ind w:right="227" w:firstLine="708"/>
        <w:rPr>
          <w:sz w:val="24"/>
        </w:rPr>
      </w:pPr>
      <w:r>
        <w:rPr>
          <w:sz w:val="24"/>
        </w:rPr>
        <w:t>Использование рейтингов, их форма, публичность, привлечение благотворителей,</w:t>
      </w:r>
      <w:r>
        <w:rPr>
          <w:spacing w:val="-57"/>
          <w:sz w:val="24"/>
        </w:rPr>
        <w:t xml:space="preserve"> </w:t>
      </w:r>
      <w:r>
        <w:rPr>
          <w:sz w:val="24"/>
        </w:rPr>
        <w:t>в том числе из социальных партнѐров, их статус, акции, деятельность должны соответствовать</w:t>
      </w:r>
      <w:r>
        <w:rPr>
          <w:spacing w:val="1"/>
          <w:sz w:val="24"/>
        </w:rPr>
        <w:t xml:space="preserve"> </w:t>
      </w:r>
      <w:r>
        <w:rPr>
          <w:sz w:val="24"/>
        </w:rPr>
        <w:t>укладу общеобразовательной организации, цели, задачам, традициям воспитания, согласовываться</w:t>
      </w:r>
      <w:r>
        <w:rPr>
          <w:spacing w:val="-57"/>
          <w:sz w:val="24"/>
        </w:rPr>
        <w:t xml:space="preserve"> </w:t>
      </w:r>
      <w:r>
        <w:rPr>
          <w:sz w:val="24"/>
        </w:rPr>
        <w:t>с</w:t>
      </w:r>
      <w:r>
        <w:rPr>
          <w:spacing w:val="1"/>
          <w:sz w:val="24"/>
        </w:rPr>
        <w:t xml:space="preserve"> </w:t>
      </w:r>
      <w:r>
        <w:rPr>
          <w:sz w:val="24"/>
        </w:rPr>
        <w:t>представителями</w:t>
      </w:r>
      <w:r>
        <w:rPr>
          <w:spacing w:val="1"/>
          <w:sz w:val="24"/>
        </w:rPr>
        <w:t xml:space="preserve"> </w:t>
      </w:r>
      <w:r>
        <w:rPr>
          <w:sz w:val="24"/>
        </w:rPr>
        <w:t>родительского</w:t>
      </w:r>
      <w:r>
        <w:rPr>
          <w:spacing w:val="1"/>
          <w:sz w:val="24"/>
        </w:rPr>
        <w:t xml:space="preserve"> </w:t>
      </w:r>
      <w:r>
        <w:rPr>
          <w:sz w:val="24"/>
        </w:rPr>
        <w:t>сообщества</w:t>
      </w:r>
      <w:r>
        <w:rPr>
          <w:spacing w:val="1"/>
          <w:sz w:val="24"/>
        </w:rPr>
        <w:t xml:space="preserve"> </w:t>
      </w:r>
      <w:r>
        <w:rPr>
          <w:sz w:val="24"/>
        </w:rPr>
        <w:t>во</w:t>
      </w:r>
      <w:r>
        <w:rPr>
          <w:spacing w:val="1"/>
          <w:sz w:val="24"/>
        </w:rPr>
        <w:t xml:space="preserve"> </w:t>
      </w:r>
      <w:r>
        <w:rPr>
          <w:sz w:val="24"/>
        </w:rPr>
        <w:t>избежание</w:t>
      </w:r>
      <w:r>
        <w:rPr>
          <w:spacing w:val="1"/>
          <w:sz w:val="24"/>
        </w:rPr>
        <w:t xml:space="preserve"> </w:t>
      </w:r>
      <w:r>
        <w:rPr>
          <w:sz w:val="24"/>
        </w:rPr>
        <w:t>деструктивного</w:t>
      </w:r>
      <w:r>
        <w:rPr>
          <w:spacing w:val="1"/>
          <w:sz w:val="24"/>
        </w:rPr>
        <w:t xml:space="preserve"> </w:t>
      </w:r>
      <w:r>
        <w:rPr>
          <w:sz w:val="24"/>
        </w:rPr>
        <w:t>воздействия</w:t>
      </w:r>
      <w:r>
        <w:rPr>
          <w:spacing w:val="1"/>
          <w:sz w:val="24"/>
        </w:rPr>
        <w:t xml:space="preserve"> </w:t>
      </w:r>
      <w:r>
        <w:rPr>
          <w:sz w:val="24"/>
        </w:rPr>
        <w:t>на</w:t>
      </w:r>
      <w:r>
        <w:rPr>
          <w:spacing w:val="1"/>
          <w:sz w:val="24"/>
        </w:rPr>
        <w:t xml:space="preserve"> </w:t>
      </w:r>
      <w:r>
        <w:rPr>
          <w:sz w:val="24"/>
        </w:rPr>
        <w:t>взаимоотношения</w:t>
      </w:r>
      <w:r>
        <w:rPr>
          <w:spacing w:val="-1"/>
          <w:sz w:val="24"/>
        </w:rPr>
        <w:t xml:space="preserve"> </w:t>
      </w:r>
      <w:r>
        <w:rPr>
          <w:sz w:val="24"/>
        </w:rPr>
        <w:t>в</w:t>
      </w:r>
      <w:r>
        <w:rPr>
          <w:spacing w:val="-1"/>
          <w:sz w:val="24"/>
        </w:rPr>
        <w:t xml:space="preserve"> </w:t>
      </w:r>
      <w:r>
        <w:rPr>
          <w:sz w:val="24"/>
        </w:rPr>
        <w:t>образовательной организации.</w:t>
      </w:r>
    </w:p>
    <w:p w:rsidR="001E7CBD" w:rsidRDefault="009458D3">
      <w:pPr>
        <w:pStyle w:val="a4"/>
        <w:numPr>
          <w:ilvl w:val="2"/>
          <w:numId w:val="5"/>
        </w:numPr>
        <w:tabs>
          <w:tab w:val="left" w:pos="1942"/>
        </w:tabs>
        <w:spacing w:line="352" w:lineRule="auto"/>
        <w:ind w:right="224" w:firstLine="708"/>
        <w:rPr>
          <w:sz w:val="24"/>
        </w:rPr>
      </w:pPr>
      <w:r>
        <w:rPr>
          <w:sz w:val="24"/>
        </w:rPr>
        <w:t>Анализ</w:t>
      </w:r>
      <w:r>
        <w:rPr>
          <w:spacing w:val="1"/>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осуществляется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целевыми</w:t>
      </w:r>
      <w:r>
        <w:rPr>
          <w:spacing w:val="1"/>
          <w:sz w:val="24"/>
        </w:rPr>
        <w:t xml:space="preserve"> </w:t>
      </w:r>
      <w:r>
        <w:rPr>
          <w:sz w:val="24"/>
        </w:rPr>
        <w:t>ориентирами</w:t>
      </w:r>
      <w:r>
        <w:rPr>
          <w:spacing w:val="1"/>
          <w:sz w:val="24"/>
        </w:rPr>
        <w:t xml:space="preserve"> </w:t>
      </w:r>
      <w:r>
        <w:rPr>
          <w:sz w:val="24"/>
        </w:rPr>
        <w:t>результатов</w:t>
      </w:r>
      <w:r>
        <w:rPr>
          <w:spacing w:val="1"/>
          <w:sz w:val="24"/>
        </w:rPr>
        <w:t xml:space="preserve"> </w:t>
      </w:r>
      <w:r>
        <w:rPr>
          <w:sz w:val="24"/>
        </w:rPr>
        <w:t>воспитания,</w:t>
      </w:r>
      <w:r>
        <w:rPr>
          <w:spacing w:val="1"/>
          <w:sz w:val="24"/>
        </w:rPr>
        <w:t xml:space="preserve"> </w:t>
      </w:r>
      <w:r>
        <w:rPr>
          <w:sz w:val="24"/>
        </w:rPr>
        <w:t>личностными</w:t>
      </w:r>
      <w:r>
        <w:rPr>
          <w:spacing w:val="1"/>
          <w:sz w:val="24"/>
        </w:rPr>
        <w:t xml:space="preserve"> </w:t>
      </w:r>
      <w:r>
        <w:rPr>
          <w:sz w:val="24"/>
        </w:rPr>
        <w:t>результатами</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уровне</w:t>
      </w:r>
      <w:r>
        <w:rPr>
          <w:spacing w:val="-57"/>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r>
        <w:rPr>
          <w:spacing w:val="2"/>
          <w:sz w:val="24"/>
        </w:rPr>
        <w:t xml:space="preserve"> </w:t>
      </w:r>
      <w:r>
        <w:rPr>
          <w:sz w:val="24"/>
        </w:rPr>
        <w:t>установленными ФГОС СОО.</w:t>
      </w:r>
    </w:p>
    <w:p w:rsidR="001E7CBD" w:rsidRDefault="009458D3">
      <w:pPr>
        <w:pStyle w:val="a3"/>
        <w:spacing w:before="2" w:line="352" w:lineRule="auto"/>
        <w:ind w:right="228"/>
      </w:pPr>
      <w:r>
        <w:t>Основным</w:t>
      </w:r>
      <w:r>
        <w:rPr>
          <w:spacing w:val="1"/>
        </w:rPr>
        <w:t xml:space="preserve"> </w:t>
      </w:r>
      <w:r>
        <w:t>методом</w:t>
      </w:r>
      <w:r>
        <w:rPr>
          <w:spacing w:val="1"/>
        </w:rPr>
        <w:t xml:space="preserve"> </w:t>
      </w:r>
      <w:r>
        <w:t>анализа</w:t>
      </w:r>
      <w:r>
        <w:rPr>
          <w:spacing w:val="1"/>
        </w:rPr>
        <w:t xml:space="preserve"> </w:t>
      </w:r>
      <w:r>
        <w:t>воспитательного</w:t>
      </w:r>
      <w:r>
        <w:rPr>
          <w:spacing w:val="1"/>
        </w:rPr>
        <w:t xml:space="preserve"> </w:t>
      </w:r>
      <w:r>
        <w:t>процесса</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является ежегодный самоанализ воспитательной работы с целью выявления основных проблем и</w:t>
      </w:r>
      <w:r>
        <w:rPr>
          <w:spacing w:val="1"/>
        </w:rPr>
        <w:t xml:space="preserve"> </w:t>
      </w:r>
      <w:r>
        <w:t>последующего</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привлечением</w:t>
      </w:r>
      <w:r>
        <w:rPr>
          <w:spacing w:val="1"/>
        </w:rPr>
        <w:t xml:space="preserve"> </w:t>
      </w:r>
      <w:r>
        <w:t>(при</w:t>
      </w:r>
      <w:r>
        <w:rPr>
          <w:spacing w:val="1"/>
        </w:rPr>
        <w:t xml:space="preserve"> </w:t>
      </w:r>
      <w:r>
        <w:t>необходимости)</w:t>
      </w:r>
      <w:r>
        <w:rPr>
          <w:spacing w:val="1"/>
        </w:rPr>
        <w:t xml:space="preserve"> </w:t>
      </w:r>
      <w:r>
        <w:t>внешних</w:t>
      </w:r>
      <w:r>
        <w:rPr>
          <w:spacing w:val="1"/>
        </w:rPr>
        <w:t xml:space="preserve"> </w:t>
      </w:r>
      <w:r>
        <w:t>экспертов,</w:t>
      </w:r>
      <w:r>
        <w:rPr>
          <w:spacing w:val="1"/>
        </w:rPr>
        <w:t xml:space="preserve"> </w:t>
      </w:r>
      <w:r>
        <w:t>специалистов.</w:t>
      </w:r>
    </w:p>
    <w:p w:rsidR="001E7CBD" w:rsidRDefault="009458D3">
      <w:pPr>
        <w:pStyle w:val="a3"/>
        <w:spacing w:line="352" w:lineRule="auto"/>
        <w:ind w:right="222"/>
      </w:pPr>
      <w:r>
        <w:t>Планирование</w:t>
      </w:r>
      <w:r>
        <w:rPr>
          <w:spacing w:val="1"/>
        </w:rPr>
        <w:t xml:space="preserve"> </w:t>
      </w:r>
      <w:r>
        <w:t>анализа</w:t>
      </w:r>
      <w:r>
        <w:rPr>
          <w:spacing w:val="1"/>
        </w:rPr>
        <w:t xml:space="preserve"> </w:t>
      </w:r>
      <w:r>
        <w:t>воспитательного</w:t>
      </w:r>
      <w:r>
        <w:rPr>
          <w:spacing w:val="1"/>
        </w:rPr>
        <w:t xml:space="preserve"> </w:t>
      </w:r>
      <w:r>
        <w:t>процесса</w:t>
      </w:r>
      <w:r>
        <w:rPr>
          <w:spacing w:val="1"/>
        </w:rPr>
        <w:t xml:space="preserve"> </w:t>
      </w:r>
      <w:r>
        <w:t>включается</w:t>
      </w:r>
      <w:r>
        <w:rPr>
          <w:spacing w:val="1"/>
        </w:rPr>
        <w:t xml:space="preserve"> </w:t>
      </w:r>
      <w:r>
        <w:t>в</w:t>
      </w:r>
      <w:r>
        <w:rPr>
          <w:spacing w:val="1"/>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p>
    <w:p w:rsidR="001E7CBD" w:rsidRDefault="009458D3">
      <w:pPr>
        <w:pStyle w:val="a4"/>
        <w:numPr>
          <w:ilvl w:val="2"/>
          <w:numId w:val="5"/>
        </w:numPr>
        <w:tabs>
          <w:tab w:val="left" w:pos="1942"/>
        </w:tabs>
        <w:spacing w:line="352" w:lineRule="auto"/>
        <w:ind w:left="1101" w:right="2851" w:firstLine="0"/>
        <w:rPr>
          <w:sz w:val="24"/>
        </w:rPr>
      </w:pPr>
      <w:r>
        <w:rPr>
          <w:sz w:val="24"/>
        </w:rPr>
        <w:t>Основные принципы самоанализа воспитательной работы:</w:t>
      </w:r>
      <w:r>
        <w:rPr>
          <w:spacing w:val="-57"/>
          <w:sz w:val="24"/>
        </w:rPr>
        <w:t xml:space="preserve"> </w:t>
      </w:r>
      <w:r>
        <w:rPr>
          <w:sz w:val="24"/>
        </w:rPr>
        <w:t>взаимное</w:t>
      </w:r>
      <w:r>
        <w:rPr>
          <w:spacing w:val="-4"/>
          <w:sz w:val="24"/>
        </w:rPr>
        <w:t xml:space="preserve"> </w:t>
      </w:r>
      <w:r>
        <w:rPr>
          <w:sz w:val="24"/>
        </w:rPr>
        <w:t>уважение</w:t>
      </w:r>
      <w:r>
        <w:rPr>
          <w:spacing w:val="-6"/>
          <w:sz w:val="24"/>
        </w:rPr>
        <w:t xml:space="preserve"> </w:t>
      </w:r>
      <w:r>
        <w:rPr>
          <w:sz w:val="24"/>
        </w:rPr>
        <w:t>всех</w:t>
      </w:r>
      <w:r>
        <w:rPr>
          <w:spacing w:val="1"/>
          <w:sz w:val="24"/>
        </w:rPr>
        <w:t xml:space="preserve"> </w:t>
      </w:r>
      <w:r>
        <w:rPr>
          <w:sz w:val="24"/>
        </w:rPr>
        <w:t>участников</w:t>
      </w:r>
      <w:r>
        <w:rPr>
          <w:spacing w:val="-5"/>
          <w:sz w:val="24"/>
        </w:rPr>
        <w:t xml:space="preserve"> </w:t>
      </w:r>
      <w:r>
        <w:rPr>
          <w:sz w:val="24"/>
        </w:rPr>
        <w:t>образовательных</w:t>
      </w:r>
      <w:r>
        <w:rPr>
          <w:spacing w:val="-4"/>
          <w:sz w:val="24"/>
        </w:rPr>
        <w:t xml:space="preserve"> </w:t>
      </w:r>
      <w:r>
        <w:rPr>
          <w:sz w:val="24"/>
        </w:rPr>
        <w:t>отношений;</w:t>
      </w:r>
    </w:p>
    <w:p w:rsidR="001E7CBD" w:rsidRDefault="009458D3">
      <w:pPr>
        <w:pStyle w:val="a3"/>
        <w:spacing w:before="3" w:line="352" w:lineRule="auto"/>
        <w:ind w:right="224"/>
      </w:pPr>
      <w:r>
        <w:t>приоритет анализа сущностных сторон воспитания ориентирует на изучение прежде всего</w:t>
      </w:r>
      <w:r>
        <w:rPr>
          <w:spacing w:val="1"/>
        </w:rPr>
        <w:t xml:space="preserve"> </w:t>
      </w:r>
      <w:r>
        <w:t>не количественных, а качественных показателей, таких как сохранение уклада образовательной</w:t>
      </w:r>
      <w:r>
        <w:rPr>
          <w:spacing w:val="1"/>
        </w:rPr>
        <w:t xml:space="preserve"> </w:t>
      </w:r>
      <w:r>
        <w:t>организации,</w:t>
      </w:r>
      <w:r>
        <w:rPr>
          <w:spacing w:val="1"/>
        </w:rPr>
        <w:t xml:space="preserve"> </w:t>
      </w:r>
      <w:r>
        <w:t>содержание</w:t>
      </w:r>
      <w:r>
        <w:rPr>
          <w:spacing w:val="1"/>
        </w:rPr>
        <w:t xml:space="preserve"> </w:t>
      </w:r>
      <w:r>
        <w:t>и</w:t>
      </w:r>
      <w:r>
        <w:rPr>
          <w:spacing w:val="1"/>
        </w:rPr>
        <w:t xml:space="preserve"> </w:t>
      </w:r>
      <w:r>
        <w:t>разнообразие</w:t>
      </w:r>
      <w:r>
        <w:rPr>
          <w:spacing w:val="1"/>
        </w:rPr>
        <w:t xml:space="preserve"> </w:t>
      </w:r>
      <w:r>
        <w:t>деятельности,</w:t>
      </w:r>
      <w:r>
        <w:rPr>
          <w:spacing w:val="1"/>
        </w:rPr>
        <w:t xml:space="preserve"> </w:t>
      </w:r>
      <w:r>
        <w:t>стиль</w:t>
      </w:r>
      <w:r>
        <w:rPr>
          <w:spacing w:val="1"/>
        </w:rPr>
        <w:t xml:space="preserve"> </w:t>
      </w:r>
      <w:r>
        <w:t>общения,</w:t>
      </w:r>
      <w:r>
        <w:rPr>
          <w:spacing w:val="1"/>
        </w:rPr>
        <w:t xml:space="preserve"> </w:t>
      </w:r>
      <w:r>
        <w:t>отношений</w:t>
      </w:r>
      <w:r>
        <w:rPr>
          <w:spacing w:val="1"/>
        </w:rPr>
        <w:t xml:space="preserve"> </w:t>
      </w:r>
      <w:r>
        <w:t>между</w:t>
      </w:r>
      <w:r>
        <w:rPr>
          <w:spacing w:val="1"/>
        </w:rPr>
        <w:t xml:space="preserve"> </w:t>
      </w:r>
      <w:r>
        <w:t>педагогическими</w:t>
      </w:r>
      <w:r>
        <w:rPr>
          <w:spacing w:val="-1"/>
        </w:rPr>
        <w:t xml:space="preserve"> </w:t>
      </w:r>
      <w:r>
        <w:t>работниками, обучающимися и</w:t>
      </w:r>
      <w:r>
        <w:rPr>
          <w:spacing w:val="-1"/>
        </w:rPr>
        <w:t xml:space="preserve"> </w:t>
      </w:r>
      <w:r>
        <w:t>родителями;</w:t>
      </w:r>
    </w:p>
    <w:p w:rsidR="001E7CBD" w:rsidRDefault="009458D3">
      <w:pPr>
        <w:pStyle w:val="a3"/>
        <w:spacing w:line="352" w:lineRule="auto"/>
        <w:ind w:right="220"/>
      </w:pPr>
      <w:r>
        <w:t>развивающий</w:t>
      </w:r>
      <w:r>
        <w:rPr>
          <w:spacing w:val="1"/>
        </w:rPr>
        <w:t xml:space="preserve"> </w:t>
      </w:r>
      <w:r>
        <w:t>характер</w:t>
      </w:r>
      <w:r>
        <w:rPr>
          <w:spacing w:val="1"/>
        </w:rPr>
        <w:t xml:space="preserve"> </w:t>
      </w:r>
      <w:r>
        <w:t>осуществляемого</w:t>
      </w:r>
      <w:r>
        <w:rPr>
          <w:spacing w:val="1"/>
        </w:rPr>
        <w:t xml:space="preserve"> </w:t>
      </w:r>
      <w:r>
        <w:t>анализа</w:t>
      </w:r>
      <w:r>
        <w:rPr>
          <w:spacing w:val="1"/>
        </w:rPr>
        <w:t xml:space="preserve"> </w:t>
      </w:r>
      <w:r>
        <w:t>ориентирует</w:t>
      </w:r>
      <w:r>
        <w:rPr>
          <w:spacing w:val="1"/>
        </w:rPr>
        <w:t xml:space="preserve"> </w:t>
      </w:r>
      <w:r>
        <w:t>на</w:t>
      </w:r>
      <w:r>
        <w:rPr>
          <w:spacing w:val="1"/>
        </w:rPr>
        <w:t xml:space="preserve"> </w:t>
      </w:r>
      <w:r>
        <w:t>использование</w:t>
      </w:r>
      <w:r>
        <w:rPr>
          <w:spacing w:val="1"/>
        </w:rPr>
        <w:t xml:space="preserve"> </w:t>
      </w:r>
      <w:r>
        <w:t>его</w:t>
      </w:r>
      <w:r>
        <w:rPr>
          <w:spacing w:val="1"/>
        </w:rPr>
        <w:t xml:space="preserve"> </w:t>
      </w:r>
      <w:r>
        <w:t>результатов</w:t>
      </w:r>
      <w:r>
        <w:rPr>
          <w:spacing w:val="1"/>
        </w:rPr>
        <w:t xml:space="preserve"> </w:t>
      </w:r>
      <w:r>
        <w:t>для</w:t>
      </w:r>
      <w:r>
        <w:rPr>
          <w:spacing w:val="1"/>
        </w:rPr>
        <w:t xml:space="preserve"> </w:t>
      </w:r>
      <w:r>
        <w:t>совершенствования</w:t>
      </w:r>
      <w:r>
        <w:rPr>
          <w:spacing w:val="1"/>
        </w:rPr>
        <w:t xml:space="preserve"> </w:t>
      </w:r>
      <w:r>
        <w:t>воспитательной</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(знания и сохранения в работе цели и задач воспитания, умелого планирования воспитательной</w:t>
      </w:r>
      <w:r>
        <w:rPr>
          <w:spacing w:val="1"/>
        </w:rPr>
        <w:t xml:space="preserve"> </w:t>
      </w:r>
      <w:r>
        <w:t>работы,</w:t>
      </w:r>
      <w:r>
        <w:rPr>
          <w:spacing w:val="1"/>
        </w:rPr>
        <w:t xml:space="preserve"> </w:t>
      </w:r>
      <w:r>
        <w:t>подбора</w:t>
      </w:r>
      <w:r>
        <w:rPr>
          <w:spacing w:val="1"/>
        </w:rPr>
        <w:t xml:space="preserve"> </w:t>
      </w:r>
      <w:r>
        <w:t>видов,</w:t>
      </w:r>
      <w:r>
        <w:rPr>
          <w:spacing w:val="1"/>
        </w:rPr>
        <w:t xml:space="preserve"> </w:t>
      </w:r>
      <w:r>
        <w:t>форм</w:t>
      </w:r>
      <w:r>
        <w:rPr>
          <w:spacing w:val="1"/>
        </w:rPr>
        <w:t xml:space="preserve"> </w:t>
      </w:r>
      <w:r>
        <w:t>и</w:t>
      </w:r>
      <w:r>
        <w:rPr>
          <w:spacing w:val="1"/>
        </w:rPr>
        <w:t xml:space="preserve"> </w:t>
      </w:r>
      <w:r>
        <w:t>содержания</w:t>
      </w:r>
      <w:r>
        <w:rPr>
          <w:spacing w:val="1"/>
        </w:rPr>
        <w:t xml:space="preserve"> </w:t>
      </w:r>
      <w:r>
        <w:t>совместной</w:t>
      </w:r>
      <w:r>
        <w:rPr>
          <w:spacing w:val="1"/>
        </w:rPr>
        <w:t xml:space="preserve"> </w:t>
      </w:r>
      <w:r>
        <w:t>деятельности</w:t>
      </w:r>
      <w:r>
        <w:rPr>
          <w:spacing w:val="61"/>
        </w:rPr>
        <w:t xml:space="preserve"> </w:t>
      </w:r>
      <w:r>
        <w:t>с</w:t>
      </w:r>
      <w:r>
        <w:rPr>
          <w:spacing w:val="61"/>
        </w:rPr>
        <w:t xml:space="preserve"> </w:t>
      </w:r>
      <w:r>
        <w:t>обучающимися,</w:t>
      </w:r>
      <w:r>
        <w:rPr>
          <w:spacing w:val="1"/>
        </w:rPr>
        <w:t xml:space="preserve"> </w:t>
      </w:r>
      <w:r>
        <w:t>коллегами,</w:t>
      </w:r>
      <w:r>
        <w:rPr>
          <w:spacing w:val="-1"/>
        </w:rPr>
        <w:t xml:space="preserve"> </w:t>
      </w:r>
      <w:r>
        <w:t>социальными партнѐрами);</w:t>
      </w:r>
    </w:p>
    <w:p w:rsidR="001E7CBD" w:rsidRDefault="009458D3">
      <w:pPr>
        <w:pStyle w:val="a3"/>
        <w:spacing w:before="2" w:line="352" w:lineRule="auto"/>
        <w:ind w:right="226"/>
      </w:pPr>
      <w:r>
        <w:t>распределѐнная</w:t>
      </w:r>
      <w:r>
        <w:rPr>
          <w:spacing w:val="1"/>
        </w:rPr>
        <w:t xml:space="preserve"> </w:t>
      </w:r>
      <w:r>
        <w:t>ответственность</w:t>
      </w:r>
      <w:r>
        <w:rPr>
          <w:spacing w:val="1"/>
        </w:rPr>
        <w:t xml:space="preserve"> </w:t>
      </w:r>
      <w:r>
        <w:t>за</w:t>
      </w:r>
      <w:r>
        <w:rPr>
          <w:spacing w:val="1"/>
        </w:rPr>
        <w:t xml:space="preserve"> </w:t>
      </w:r>
      <w:r>
        <w:t>результаты</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ориентирует на понимание того, что личностное развитие – это результат как организованного</w:t>
      </w:r>
      <w:r>
        <w:rPr>
          <w:spacing w:val="1"/>
        </w:rPr>
        <w:t xml:space="preserve"> </w:t>
      </w:r>
      <w:r>
        <w:t>социального воспитания, в котором образовательная организация участвует</w:t>
      </w:r>
      <w:r>
        <w:rPr>
          <w:spacing w:val="1"/>
        </w:rPr>
        <w:t xml:space="preserve"> </w:t>
      </w:r>
      <w:r>
        <w:t>наряду с другими</w:t>
      </w:r>
      <w:r>
        <w:rPr>
          <w:spacing w:val="1"/>
        </w:rPr>
        <w:t xml:space="preserve"> </w:t>
      </w:r>
      <w:r>
        <w:t>социальными</w:t>
      </w:r>
      <w:r>
        <w:rPr>
          <w:spacing w:val="-3"/>
        </w:rPr>
        <w:t xml:space="preserve"> </w:t>
      </w:r>
      <w:r>
        <w:t>институтами,</w:t>
      </w:r>
      <w:r>
        <w:rPr>
          <w:spacing w:val="-1"/>
        </w:rPr>
        <w:t xml:space="preserve"> </w:t>
      </w:r>
      <w:r>
        <w:t>так и стихийной социализации,</w:t>
      </w:r>
      <w:r>
        <w:rPr>
          <w:spacing w:val="-1"/>
        </w:rPr>
        <w:t xml:space="preserve"> </w:t>
      </w:r>
      <w:r>
        <w:t>и</w:t>
      </w:r>
      <w:r>
        <w:rPr>
          <w:spacing w:val="-1"/>
        </w:rPr>
        <w:t xml:space="preserve"> </w:t>
      </w:r>
      <w:r>
        <w:t>саморазвития.</w:t>
      </w:r>
    </w:p>
    <w:p w:rsidR="001E7CBD" w:rsidRDefault="001E7CBD">
      <w:pPr>
        <w:spacing w:line="352" w:lineRule="auto"/>
        <w:sectPr w:rsidR="001E7CBD">
          <w:pgSz w:w="11910" w:h="16850"/>
          <w:pgMar w:top="840" w:right="340" w:bottom="280" w:left="740" w:header="600" w:footer="0" w:gutter="0"/>
          <w:cols w:space="720"/>
        </w:sectPr>
      </w:pPr>
    </w:p>
    <w:p w:rsidR="001E7CBD" w:rsidRDefault="009458D3">
      <w:pPr>
        <w:pStyle w:val="a4"/>
        <w:numPr>
          <w:ilvl w:val="2"/>
          <w:numId w:val="5"/>
        </w:numPr>
        <w:tabs>
          <w:tab w:val="left" w:pos="1942"/>
        </w:tabs>
        <w:spacing w:before="3" w:line="367" w:lineRule="auto"/>
        <w:ind w:right="228" w:firstLine="708"/>
        <w:rPr>
          <w:sz w:val="24"/>
        </w:rPr>
      </w:pPr>
      <w:r>
        <w:rPr>
          <w:sz w:val="24"/>
        </w:rPr>
        <w:lastRenderedPageBreak/>
        <w:t>Основные</w:t>
      </w:r>
      <w:r>
        <w:rPr>
          <w:spacing w:val="1"/>
          <w:sz w:val="24"/>
        </w:rPr>
        <w:t xml:space="preserve"> </w:t>
      </w:r>
      <w:r>
        <w:rPr>
          <w:sz w:val="24"/>
        </w:rPr>
        <w:t>направления</w:t>
      </w:r>
      <w:r>
        <w:rPr>
          <w:spacing w:val="1"/>
          <w:sz w:val="24"/>
        </w:rPr>
        <w:t xml:space="preserve"> </w:t>
      </w:r>
      <w:r>
        <w:rPr>
          <w:sz w:val="24"/>
        </w:rPr>
        <w:t>анализа</w:t>
      </w:r>
      <w:r>
        <w:rPr>
          <w:spacing w:val="1"/>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(предложенные</w:t>
      </w:r>
      <w:r>
        <w:rPr>
          <w:spacing w:val="1"/>
          <w:sz w:val="24"/>
        </w:rPr>
        <w:t xml:space="preserve"> </w:t>
      </w:r>
      <w:r>
        <w:rPr>
          <w:sz w:val="24"/>
        </w:rPr>
        <w:t>направления можно уточнять, корректировать, исходя из особенностей уклада, традиций, ресурсов</w:t>
      </w:r>
      <w:r>
        <w:rPr>
          <w:spacing w:val="-57"/>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контингента</w:t>
      </w:r>
      <w:r>
        <w:rPr>
          <w:spacing w:val="-1"/>
          <w:sz w:val="24"/>
        </w:rPr>
        <w:t xml:space="preserve"> </w:t>
      </w:r>
      <w:r>
        <w:rPr>
          <w:sz w:val="24"/>
        </w:rPr>
        <w:t>обучающихся</w:t>
      </w:r>
      <w:r>
        <w:rPr>
          <w:spacing w:val="4"/>
          <w:sz w:val="24"/>
        </w:rPr>
        <w:t xml:space="preserve"> </w:t>
      </w:r>
      <w:r>
        <w:rPr>
          <w:sz w:val="24"/>
        </w:rPr>
        <w:t>и другого).</w:t>
      </w:r>
    </w:p>
    <w:p w:rsidR="001E7CBD" w:rsidRDefault="009458D3">
      <w:pPr>
        <w:pStyle w:val="a4"/>
        <w:numPr>
          <w:ilvl w:val="3"/>
          <w:numId w:val="5"/>
        </w:numPr>
        <w:tabs>
          <w:tab w:val="left" w:pos="2122"/>
        </w:tabs>
        <w:spacing w:line="274" w:lineRule="exact"/>
        <w:ind w:hanging="1021"/>
        <w:rPr>
          <w:sz w:val="24"/>
        </w:rPr>
      </w:pPr>
      <w:r>
        <w:rPr>
          <w:sz w:val="24"/>
        </w:rPr>
        <w:t>Результаты</w:t>
      </w:r>
      <w:r>
        <w:rPr>
          <w:spacing w:val="-6"/>
          <w:sz w:val="24"/>
        </w:rPr>
        <w:t xml:space="preserve"> </w:t>
      </w:r>
      <w:r>
        <w:rPr>
          <w:sz w:val="24"/>
        </w:rPr>
        <w:t>воспитания,</w:t>
      </w:r>
      <w:r>
        <w:rPr>
          <w:spacing w:val="-5"/>
          <w:sz w:val="24"/>
        </w:rPr>
        <w:t xml:space="preserve"> </w:t>
      </w:r>
      <w:r>
        <w:rPr>
          <w:sz w:val="24"/>
        </w:rPr>
        <w:t>социализации</w:t>
      </w:r>
      <w:r>
        <w:rPr>
          <w:spacing w:val="-5"/>
          <w:sz w:val="24"/>
        </w:rPr>
        <w:t xml:space="preserve"> </w:t>
      </w:r>
      <w:r>
        <w:rPr>
          <w:sz w:val="24"/>
        </w:rPr>
        <w:t>и</w:t>
      </w:r>
      <w:r>
        <w:rPr>
          <w:spacing w:val="-5"/>
          <w:sz w:val="24"/>
        </w:rPr>
        <w:t xml:space="preserve"> </w:t>
      </w:r>
      <w:r>
        <w:rPr>
          <w:sz w:val="24"/>
        </w:rPr>
        <w:t>саморазвития</w:t>
      </w:r>
      <w:r>
        <w:rPr>
          <w:spacing w:val="-5"/>
          <w:sz w:val="24"/>
        </w:rPr>
        <w:t xml:space="preserve"> </w:t>
      </w:r>
      <w:r>
        <w:rPr>
          <w:sz w:val="24"/>
        </w:rPr>
        <w:t>обучающихся.</w:t>
      </w:r>
    </w:p>
    <w:p w:rsidR="001E7CBD" w:rsidRDefault="009458D3">
      <w:pPr>
        <w:pStyle w:val="a4"/>
        <w:numPr>
          <w:ilvl w:val="4"/>
          <w:numId w:val="5"/>
        </w:numPr>
        <w:tabs>
          <w:tab w:val="left" w:pos="2302"/>
        </w:tabs>
        <w:spacing w:before="147" w:line="367" w:lineRule="auto"/>
        <w:ind w:right="227" w:firstLine="708"/>
        <w:rPr>
          <w:sz w:val="24"/>
        </w:rPr>
      </w:pPr>
      <w:r>
        <w:rPr>
          <w:sz w:val="24"/>
        </w:rPr>
        <w:t>Критерием,</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которого</w:t>
      </w:r>
      <w:r>
        <w:rPr>
          <w:spacing w:val="1"/>
          <w:sz w:val="24"/>
        </w:rPr>
        <w:t xml:space="preserve"> </w:t>
      </w:r>
      <w:r>
        <w:rPr>
          <w:sz w:val="24"/>
        </w:rPr>
        <w:t>осуществляется</w:t>
      </w:r>
      <w:r>
        <w:rPr>
          <w:spacing w:val="1"/>
          <w:sz w:val="24"/>
        </w:rPr>
        <w:t xml:space="preserve"> </w:t>
      </w:r>
      <w:r>
        <w:rPr>
          <w:sz w:val="24"/>
        </w:rPr>
        <w:t>данный</w:t>
      </w:r>
      <w:r>
        <w:rPr>
          <w:spacing w:val="1"/>
          <w:sz w:val="24"/>
        </w:rPr>
        <w:t xml:space="preserve"> </w:t>
      </w:r>
      <w:r>
        <w:rPr>
          <w:sz w:val="24"/>
        </w:rPr>
        <w:t>анализ,</w:t>
      </w:r>
      <w:r>
        <w:rPr>
          <w:spacing w:val="1"/>
          <w:sz w:val="24"/>
        </w:rPr>
        <w:t xml:space="preserve"> </w:t>
      </w:r>
      <w:r>
        <w:rPr>
          <w:sz w:val="24"/>
        </w:rPr>
        <w:t>является</w:t>
      </w:r>
      <w:r>
        <w:rPr>
          <w:spacing w:val="1"/>
          <w:sz w:val="24"/>
        </w:rPr>
        <w:t xml:space="preserve"> </w:t>
      </w:r>
      <w:r>
        <w:rPr>
          <w:sz w:val="24"/>
        </w:rPr>
        <w:t>динамика</w:t>
      </w:r>
      <w:r>
        <w:rPr>
          <w:spacing w:val="-2"/>
          <w:sz w:val="24"/>
        </w:rPr>
        <w:t xml:space="preserve"> </w:t>
      </w:r>
      <w:r>
        <w:rPr>
          <w:sz w:val="24"/>
        </w:rPr>
        <w:t>личностного</w:t>
      </w:r>
      <w:r>
        <w:rPr>
          <w:spacing w:val="-3"/>
          <w:sz w:val="24"/>
        </w:rPr>
        <w:t xml:space="preserve"> </w:t>
      </w:r>
      <w:r>
        <w:rPr>
          <w:sz w:val="24"/>
        </w:rPr>
        <w:t>развития обучающихся в</w:t>
      </w:r>
      <w:r>
        <w:rPr>
          <w:spacing w:val="-2"/>
          <w:sz w:val="24"/>
        </w:rPr>
        <w:t xml:space="preserve"> </w:t>
      </w:r>
      <w:r>
        <w:rPr>
          <w:sz w:val="24"/>
        </w:rPr>
        <w:t>каждом</w:t>
      </w:r>
      <w:r>
        <w:rPr>
          <w:spacing w:val="-2"/>
          <w:sz w:val="24"/>
        </w:rPr>
        <w:t xml:space="preserve"> </w:t>
      </w:r>
      <w:r>
        <w:rPr>
          <w:sz w:val="24"/>
        </w:rPr>
        <w:t>классе.</w:t>
      </w:r>
    </w:p>
    <w:p w:rsidR="001E7CBD" w:rsidRDefault="009458D3">
      <w:pPr>
        <w:pStyle w:val="a3"/>
        <w:spacing w:line="367" w:lineRule="auto"/>
        <w:ind w:right="225"/>
      </w:pPr>
      <w:r>
        <w:t>Анализ</w:t>
      </w:r>
      <w:r>
        <w:rPr>
          <w:spacing w:val="1"/>
        </w:rPr>
        <w:t xml:space="preserve"> </w:t>
      </w:r>
      <w:r>
        <w:t>проводится</w:t>
      </w:r>
      <w:r>
        <w:rPr>
          <w:spacing w:val="1"/>
        </w:rPr>
        <w:t xml:space="preserve"> </w:t>
      </w:r>
      <w:r>
        <w:t>классными</w:t>
      </w:r>
      <w:r>
        <w:rPr>
          <w:spacing w:val="1"/>
        </w:rPr>
        <w:t xml:space="preserve"> </w:t>
      </w:r>
      <w:r>
        <w:t>руководителями</w:t>
      </w:r>
      <w:r>
        <w:rPr>
          <w:spacing w:val="1"/>
        </w:rPr>
        <w:t xml:space="preserve"> </w:t>
      </w:r>
      <w:r>
        <w:t>вместе</w:t>
      </w:r>
      <w:r>
        <w:rPr>
          <w:spacing w:val="1"/>
        </w:rPr>
        <w:t xml:space="preserve"> </w:t>
      </w:r>
      <w:r>
        <w:t>с</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(советником</w:t>
      </w:r>
      <w:r>
        <w:rPr>
          <w:spacing w:val="1"/>
        </w:rPr>
        <w:t xml:space="preserve"> </w:t>
      </w:r>
      <w:r>
        <w:t>директора</w:t>
      </w:r>
      <w:r>
        <w:rPr>
          <w:spacing w:val="1"/>
        </w:rPr>
        <w:t xml:space="preserve"> </w:t>
      </w:r>
      <w:r>
        <w:t>по</w:t>
      </w:r>
      <w:r>
        <w:rPr>
          <w:spacing w:val="1"/>
        </w:rPr>
        <w:t xml:space="preserve"> </w:t>
      </w:r>
      <w:r>
        <w:t>воспитанию,</w:t>
      </w:r>
      <w:r>
        <w:rPr>
          <w:spacing w:val="61"/>
        </w:rPr>
        <w:t xml:space="preserve"> </w:t>
      </w:r>
      <w:r>
        <w:t>педагогом-психологом,</w:t>
      </w:r>
      <w:r>
        <w:rPr>
          <w:spacing w:val="1"/>
        </w:rPr>
        <w:t xml:space="preserve"> </w:t>
      </w:r>
      <w:r>
        <w:t>социальным педагогом (при наличии) с последующим обсуждением результатов на методическом</w:t>
      </w:r>
      <w:r>
        <w:rPr>
          <w:spacing w:val="1"/>
        </w:rPr>
        <w:t xml:space="preserve"> </w:t>
      </w:r>
      <w:r>
        <w:t>объединении</w:t>
      </w:r>
      <w:r>
        <w:rPr>
          <w:spacing w:val="-3"/>
        </w:rPr>
        <w:t xml:space="preserve"> </w:t>
      </w:r>
      <w:r>
        <w:t>классных</w:t>
      </w:r>
      <w:r>
        <w:rPr>
          <w:spacing w:val="-1"/>
        </w:rPr>
        <w:t xml:space="preserve"> </w:t>
      </w:r>
      <w:r>
        <w:t>руководителей</w:t>
      </w:r>
      <w:r>
        <w:rPr>
          <w:spacing w:val="4"/>
        </w:rPr>
        <w:t xml:space="preserve"> </w:t>
      </w:r>
      <w:r>
        <w:t>или</w:t>
      </w:r>
      <w:r>
        <w:rPr>
          <w:spacing w:val="1"/>
        </w:rPr>
        <w:t xml:space="preserve"> </w:t>
      </w:r>
      <w:r>
        <w:t>педагогическом</w:t>
      </w:r>
      <w:r>
        <w:rPr>
          <w:spacing w:val="-2"/>
        </w:rPr>
        <w:t xml:space="preserve"> </w:t>
      </w:r>
      <w:r>
        <w:t>совете.</w:t>
      </w:r>
    </w:p>
    <w:p w:rsidR="001E7CBD" w:rsidRDefault="009458D3">
      <w:pPr>
        <w:pStyle w:val="a4"/>
        <w:numPr>
          <w:ilvl w:val="4"/>
          <w:numId w:val="5"/>
        </w:numPr>
        <w:tabs>
          <w:tab w:val="left" w:pos="2302"/>
        </w:tabs>
        <w:spacing w:line="367" w:lineRule="auto"/>
        <w:ind w:right="230" w:firstLine="708"/>
        <w:rPr>
          <w:sz w:val="24"/>
        </w:rPr>
      </w:pPr>
      <w:r>
        <w:rPr>
          <w:sz w:val="24"/>
        </w:rPr>
        <w:t>Основным</w:t>
      </w:r>
      <w:r>
        <w:rPr>
          <w:spacing w:val="1"/>
          <w:sz w:val="24"/>
        </w:rPr>
        <w:t xml:space="preserve"> </w:t>
      </w:r>
      <w:r>
        <w:rPr>
          <w:sz w:val="24"/>
        </w:rPr>
        <w:t>способом</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результатах</w:t>
      </w:r>
      <w:r>
        <w:rPr>
          <w:spacing w:val="1"/>
          <w:sz w:val="24"/>
        </w:rPr>
        <w:t xml:space="preserve"> </w:t>
      </w:r>
      <w:r>
        <w:rPr>
          <w:sz w:val="24"/>
        </w:rPr>
        <w:t>воспитания,</w:t>
      </w:r>
      <w:r>
        <w:rPr>
          <w:spacing w:val="1"/>
          <w:sz w:val="24"/>
        </w:rPr>
        <w:t xml:space="preserve"> </w:t>
      </w:r>
      <w:r>
        <w:rPr>
          <w:sz w:val="24"/>
        </w:rPr>
        <w:t>социализации</w:t>
      </w:r>
      <w:r>
        <w:rPr>
          <w:spacing w:val="-3"/>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обучающихся является</w:t>
      </w:r>
      <w:r>
        <w:rPr>
          <w:spacing w:val="-1"/>
          <w:sz w:val="24"/>
        </w:rPr>
        <w:t xml:space="preserve"> </w:t>
      </w:r>
      <w:r>
        <w:rPr>
          <w:sz w:val="24"/>
        </w:rPr>
        <w:t>педагогическое наблюдение.</w:t>
      </w:r>
    </w:p>
    <w:p w:rsidR="001E7CBD" w:rsidRDefault="009458D3">
      <w:pPr>
        <w:pStyle w:val="a4"/>
        <w:numPr>
          <w:ilvl w:val="4"/>
          <w:numId w:val="5"/>
        </w:numPr>
        <w:tabs>
          <w:tab w:val="left" w:pos="2302"/>
        </w:tabs>
        <w:ind w:left="2301" w:hanging="1201"/>
        <w:rPr>
          <w:sz w:val="24"/>
        </w:rPr>
      </w:pPr>
      <w:r>
        <w:rPr>
          <w:sz w:val="24"/>
        </w:rPr>
        <w:t>Внимание</w:t>
      </w:r>
      <w:r>
        <w:rPr>
          <w:spacing w:val="-5"/>
          <w:sz w:val="24"/>
        </w:rPr>
        <w:t xml:space="preserve"> </w:t>
      </w:r>
      <w:r>
        <w:rPr>
          <w:sz w:val="24"/>
        </w:rPr>
        <w:t>педагогических</w:t>
      </w:r>
      <w:r>
        <w:rPr>
          <w:spacing w:val="-2"/>
          <w:sz w:val="24"/>
        </w:rPr>
        <w:t xml:space="preserve"> </w:t>
      </w:r>
      <w:r>
        <w:rPr>
          <w:sz w:val="24"/>
        </w:rPr>
        <w:t>работников</w:t>
      </w:r>
      <w:r>
        <w:rPr>
          <w:spacing w:val="-4"/>
          <w:sz w:val="24"/>
        </w:rPr>
        <w:t xml:space="preserve"> </w:t>
      </w:r>
      <w:r>
        <w:rPr>
          <w:sz w:val="24"/>
        </w:rPr>
        <w:t>концентрируется</w:t>
      </w:r>
      <w:r>
        <w:rPr>
          <w:spacing w:val="-4"/>
          <w:sz w:val="24"/>
        </w:rPr>
        <w:t xml:space="preserve"> </w:t>
      </w:r>
      <w:r>
        <w:rPr>
          <w:sz w:val="24"/>
        </w:rPr>
        <w:t>на</w:t>
      </w:r>
      <w:r>
        <w:rPr>
          <w:spacing w:val="-3"/>
          <w:sz w:val="24"/>
        </w:rPr>
        <w:t xml:space="preserve"> </w:t>
      </w:r>
      <w:r>
        <w:rPr>
          <w:sz w:val="24"/>
        </w:rPr>
        <w:t>вопросах:</w:t>
      </w:r>
    </w:p>
    <w:p w:rsidR="001E7CBD" w:rsidRDefault="009458D3">
      <w:pPr>
        <w:pStyle w:val="a3"/>
        <w:spacing w:before="146" w:line="364" w:lineRule="auto"/>
        <w:ind w:right="230"/>
      </w:pPr>
      <w:r>
        <w:t>какие</w:t>
      </w:r>
      <w:r>
        <w:rPr>
          <w:spacing w:val="1"/>
        </w:rPr>
        <w:t xml:space="preserve"> </w:t>
      </w:r>
      <w:r>
        <w:t>проблемы,</w:t>
      </w:r>
      <w:r>
        <w:rPr>
          <w:spacing w:val="1"/>
        </w:rPr>
        <w:t xml:space="preserve"> </w:t>
      </w:r>
      <w:r>
        <w:t>затруднения</w:t>
      </w:r>
      <w:r>
        <w:rPr>
          <w:spacing w:val="1"/>
        </w:rPr>
        <w:t xml:space="preserve"> </w:t>
      </w:r>
      <w:r>
        <w:t>в</w:t>
      </w:r>
      <w:r>
        <w:rPr>
          <w:spacing w:val="1"/>
        </w:rPr>
        <w:t xml:space="preserve"> </w:t>
      </w:r>
      <w:r>
        <w:t>личностном</w:t>
      </w:r>
      <w:r>
        <w:rPr>
          <w:spacing w:val="1"/>
        </w:rPr>
        <w:t xml:space="preserve"> </w:t>
      </w:r>
      <w:r>
        <w:t>развитии</w:t>
      </w:r>
      <w:r>
        <w:rPr>
          <w:spacing w:val="1"/>
        </w:rPr>
        <w:t xml:space="preserve"> </w:t>
      </w:r>
      <w:r>
        <w:t>обучающихся</w:t>
      </w:r>
      <w:r>
        <w:rPr>
          <w:spacing w:val="1"/>
        </w:rPr>
        <w:t xml:space="preserve"> </w:t>
      </w:r>
      <w:r>
        <w:t>удалось</w:t>
      </w:r>
      <w:r>
        <w:rPr>
          <w:spacing w:val="1"/>
        </w:rPr>
        <w:t xml:space="preserve"> </w:t>
      </w:r>
      <w:r>
        <w:t>решить</w:t>
      </w:r>
      <w:r>
        <w:rPr>
          <w:spacing w:val="1"/>
        </w:rPr>
        <w:t xml:space="preserve"> </w:t>
      </w:r>
      <w:r>
        <w:t>за</w:t>
      </w:r>
      <w:r>
        <w:rPr>
          <w:spacing w:val="-57"/>
        </w:rPr>
        <w:t xml:space="preserve"> </w:t>
      </w:r>
      <w:r>
        <w:t>прошедший</w:t>
      </w:r>
      <w:r>
        <w:rPr>
          <w:spacing w:val="2"/>
        </w:rPr>
        <w:t xml:space="preserve"> </w:t>
      </w:r>
      <w:r>
        <w:t>учебный год;</w:t>
      </w:r>
    </w:p>
    <w:p w:rsidR="001E7CBD" w:rsidRDefault="009458D3">
      <w:pPr>
        <w:pStyle w:val="a3"/>
        <w:spacing w:before="3"/>
        <w:ind w:left="1101" w:firstLine="0"/>
      </w:pPr>
      <w:r>
        <w:t>какие</w:t>
      </w:r>
      <w:r>
        <w:rPr>
          <w:spacing w:val="-5"/>
        </w:rPr>
        <w:t xml:space="preserve"> </w:t>
      </w:r>
      <w:r>
        <w:t>проблемы,</w:t>
      </w:r>
      <w:r>
        <w:rPr>
          <w:spacing w:val="-3"/>
        </w:rPr>
        <w:t xml:space="preserve"> </w:t>
      </w:r>
      <w:r>
        <w:t>затруднения</w:t>
      </w:r>
      <w:r>
        <w:rPr>
          <w:spacing w:val="-3"/>
        </w:rPr>
        <w:t xml:space="preserve"> </w:t>
      </w:r>
      <w:r>
        <w:t>решить</w:t>
      </w:r>
      <w:r>
        <w:rPr>
          <w:spacing w:val="-3"/>
        </w:rPr>
        <w:t xml:space="preserve"> </w:t>
      </w:r>
      <w:r>
        <w:t>не</w:t>
      </w:r>
      <w:r>
        <w:rPr>
          <w:spacing w:val="-2"/>
        </w:rPr>
        <w:t xml:space="preserve"> </w:t>
      </w:r>
      <w:r>
        <w:t>удалось</w:t>
      </w:r>
      <w:r>
        <w:rPr>
          <w:spacing w:val="-3"/>
        </w:rPr>
        <w:t xml:space="preserve"> </w:t>
      </w:r>
      <w:r>
        <w:t>и</w:t>
      </w:r>
      <w:r>
        <w:rPr>
          <w:spacing w:val="-3"/>
        </w:rPr>
        <w:t xml:space="preserve"> </w:t>
      </w:r>
      <w:r>
        <w:t>почему;</w:t>
      </w:r>
    </w:p>
    <w:p w:rsidR="001E7CBD" w:rsidRDefault="009458D3">
      <w:pPr>
        <w:pStyle w:val="a3"/>
        <w:spacing w:before="147" w:line="367" w:lineRule="auto"/>
        <w:ind w:right="229"/>
      </w:pPr>
      <w:r>
        <w:t>какие новые проблемы, трудности появились, над чем предстоит работать педагогическому</w:t>
      </w:r>
      <w:r>
        <w:rPr>
          <w:spacing w:val="1"/>
        </w:rPr>
        <w:t xml:space="preserve"> </w:t>
      </w:r>
      <w:r>
        <w:t>коллективу.</w:t>
      </w:r>
    </w:p>
    <w:p w:rsidR="001E7CBD" w:rsidRDefault="009458D3">
      <w:pPr>
        <w:pStyle w:val="a4"/>
        <w:numPr>
          <w:ilvl w:val="3"/>
          <w:numId w:val="5"/>
        </w:numPr>
        <w:tabs>
          <w:tab w:val="left" w:pos="2122"/>
        </w:tabs>
        <w:ind w:hanging="1021"/>
        <w:rPr>
          <w:sz w:val="24"/>
        </w:rPr>
      </w:pPr>
      <w:r>
        <w:rPr>
          <w:sz w:val="24"/>
        </w:rPr>
        <w:t>Состояние</w:t>
      </w:r>
      <w:r>
        <w:rPr>
          <w:spacing w:val="-4"/>
          <w:sz w:val="24"/>
        </w:rPr>
        <w:t xml:space="preserve"> </w:t>
      </w:r>
      <w:r>
        <w:rPr>
          <w:sz w:val="24"/>
        </w:rPr>
        <w:t>совместной</w:t>
      </w:r>
      <w:r>
        <w:rPr>
          <w:spacing w:val="-2"/>
          <w:sz w:val="24"/>
        </w:rPr>
        <w:t xml:space="preserve"> </w:t>
      </w:r>
      <w:r>
        <w:rPr>
          <w:sz w:val="24"/>
        </w:rPr>
        <w:t>деятельности</w:t>
      </w:r>
      <w:r>
        <w:rPr>
          <w:spacing w:val="-4"/>
          <w:sz w:val="24"/>
        </w:rPr>
        <w:t xml:space="preserve"> </w:t>
      </w:r>
      <w:r>
        <w:rPr>
          <w:sz w:val="24"/>
        </w:rPr>
        <w:t>обучающихся</w:t>
      </w:r>
      <w:r>
        <w:rPr>
          <w:spacing w:val="-2"/>
          <w:sz w:val="24"/>
        </w:rPr>
        <w:t xml:space="preserve"> </w:t>
      </w:r>
      <w:r>
        <w:rPr>
          <w:sz w:val="24"/>
        </w:rPr>
        <w:t>и</w:t>
      </w:r>
      <w:r>
        <w:rPr>
          <w:spacing w:val="-3"/>
          <w:sz w:val="24"/>
        </w:rPr>
        <w:t xml:space="preserve"> </w:t>
      </w:r>
      <w:r>
        <w:rPr>
          <w:sz w:val="24"/>
        </w:rPr>
        <w:t>взрослых.</w:t>
      </w:r>
    </w:p>
    <w:p w:rsidR="001E7CBD" w:rsidRDefault="009458D3">
      <w:pPr>
        <w:pStyle w:val="a4"/>
        <w:numPr>
          <w:ilvl w:val="4"/>
          <w:numId w:val="5"/>
        </w:numPr>
        <w:tabs>
          <w:tab w:val="left" w:pos="2302"/>
        </w:tabs>
        <w:spacing w:before="147" w:line="367" w:lineRule="auto"/>
        <w:ind w:right="227" w:firstLine="708"/>
        <w:rPr>
          <w:sz w:val="24"/>
        </w:rPr>
      </w:pPr>
      <w:r>
        <w:rPr>
          <w:sz w:val="24"/>
        </w:rPr>
        <w:t>Критерием,</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которого</w:t>
      </w:r>
      <w:r>
        <w:rPr>
          <w:spacing w:val="1"/>
          <w:sz w:val="24"/>
        </w:rPr>
        <w:t xml:space="preserve"> </w:t>
      </w:r>
      <w:r>
        <w:rPr>
          <w:sz w:val="24"/>
        </w:rPr>
        <w:t>осуществляется</w:t>
      </w:r>
      <w:r>
        <w:rPr>
          <w:spacing w:val="1"/>
          <w:sz w:val="24"/>
        </w:rPr>
        <w:t xml:space="preserve"> </w:t>
      </w:r>
      <w:r>
        <w:rPr>
          <w:sz w:val="24"/>
        </w:rPr>
        <w:t>данный</w:t>
      </w:r>
      <w:r>
        <w:rPr>
          <w:spacing w:val="1"/>
          <w:sz w:val="24"/>
        </w:rPr>
        <w:t xml:space="preserve"> </w:t>
      </w:r>
      <w:r>
        <w:rPr>
          <w:sz w:val="24"/>
        </w:rPr>
        <w:t>анализ,</w:t>
      </w:r>
      <w:r>
        <w:rPr>
          <w:spacing w:val="1"/>
          <w:sz w:val="24"/>
        </w:rPr>
        <w:t xml:space="preserve"> </w:t>
      </w:r>
      <w:r>
        <w:rPr>
          <w:sz w:val="24"/>
        </w:rPr>
        <w:t>является</w:t>
      </w:r>
      <w:r>
        <w:rPr>
          <w:spacing w:val="1"/>
          <w:sz w:val="24"/>
        </w:rPr>
        <w:t xml:space="preserve"> </w:t>
      </w:r>
      <w:r>
        <w:rPr>
          <w:sz w:val="24"/>
        </w:rPr>
        <w:t>наличие интересной, событийно насыщенной и личностно развивающей совместной деятельности</w:t>
      </w:r>
      <w:r>
        <w:rPr>
          <w:spacing w:val="1"/>
          <w:sz w:val="24"/>
        </w:rPr>
        <w:t xml:space="preserve"> </w:t>
      </w:r>
      <w:r>
        <w:rPr>
          <w:sz w:val="24"/>
        </w:rPr>
        <w:t>обучающихся</w:t>
      </w:r>
      <w:r>
        <w:rPr>
          <w:spacing w:val="-1"/>
          <w:sz w:val="24"/>
        </w:rPr>
        <w:t xml:space="preserve"> </w:t>
      </w:r>
      <w:r>
        <w:rPr>
          <w:sz w:val="24"/>
        </w:rPr>
        <w:t>и взрослых.</w:t>
      </w:r>
    </w:p>
    <w:p w:rsidR="001E7CBD" w:rsidRDefault="009458D3">
      <w:pPr>
        <w:pStyle w:val="a4"/>
        <w:numPr>
          <w:ilvl w:val="4"/>
          <w:numId w:val="5"/>
        </w:numPr>
        <w:tabs>
          <w:tab w:val="left" w:pos="2302"/>
        </w:tabs>
        <w:spacing w:line="367" w:lineRule="auto"/>
        <w:ind w:right="224" w:firstLine="708"/>
        <w:rPr>
          <w:sz w:val="24"/>
        </w:rPr>
      </w:pPr>
      <w:r>
        <w:rPr>
          <w:sz w:val="24"/>
        </w:rPr>
        <w:t>Анализ</w:t>
      </w:r>
      <w:r>
        <w:rPr>
          <w:spacing w:val="1"/>
          <w:sz w:val="24"/>
        </w:rPr>
        <w:t xml:space="preserve"> </w:t>
      </w:r>
      <w:r>
        <w:rPr>
          <w:sz w:val="24"/>
        </w:rPr>
        <w:t>проводится</w:t>
      </w:r>
      <w:r>
        <w:rPr>
          <w:spacing w:val="1"/>
          <w:sz w:val="24"/>
        </w:rPr>
        <w:t xml:space="preserve"> </w:t>
      </w:r>
      <w:r>
        <w:rPr>
          <w:sz w:val="24"/>
        </w:rPr>
        <w:t>заместителем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воспитательной</w:t>
      </w:r>
      <w:r>
        <w:rPr>
          <w:spacing w:val="1"/>
          <w:sz w:val="24"/>
        </w:rPr>
        <w:t xml:space="preserve"> </w:t>
      </w:r>
      <w:r>
        <w:rPr>
          <w:sz w:val="24"/>
        </w:rPr>
        <w:t>работе</w:t>
      </w:r>
      <w:r>
        <w:rPr>
          <w:spacing w:val="1"/>
          <w:sz w:val="24"/>
        </w:rPr>
        <w:t xml:space="preserve"> </w:t>
      </w:r>
      <w:r>
        <w:rPr>
          <w:sz w:val="24"/>
        </w:rPr>
        <w:t>(советником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воспитанию,</w:t>
      </w:r>
      <w:r>
        <w:rPr>
          <w:spacing w:val="1"/>
          <w:sz w:val="24"/>
        </w:rPr>
        <w:t xml:space="preserve"> </w:t>
      </w:r>
      <w:r>
        <w:rPr>
          <w:sz w:val="24"/>
        </w:rPr>
        <w:t>педагогом-психологом,</w:t>
      </w:r>
      <w:r>
        <w:rPr>
          <w:spacing w:val="1"/>
          <w:sz w:val="24"/>
        </w:rPr>
        <w:t xml:space="preserve"> </w:t>
      </w:r>
      <w:r>
        <w:rPr>
          <w:sz w:val="24"/>
        </w:rPr>
        <w:t>социальным</w:t>
      </w:r>
      <w:r>
        <w:rPr>
          <w:spacing w:val="1"/>
          <w:sz w:val="24"/>
        </w:rPr>
        <w:t xml:space="preserve"> </w:t>
      </w:r>
      <w:r>
        <w:rPr>
          <w:sz w:val="24"/>
        </w:rPr>
        <w:t>педагогом</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актива</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обучающихся, совета</w:t>
      </w:r>
      <w:r>
        <w:rPr>
          <w:spacing w:val="-1"/>
          <w:sz w:val="24"/>
        </w:rPr>
        <w:t xml:space="preserve"> </w:t>
      </w:r>
      <w:r>
        <w:rPr>
          <w:sz w:val="24"/>
        </w:rPr>
        <w:t>обучающихся.</w:t>
      </w:r>
    </w:p>
    <w:p w:rsidR="001E7CBD" w:rsidRDefault="009458D3">
      <w:pPr>
        <w:pStyle w:val="a4"/>
        <w:numPr>
          <w:ilvl w:val="4"/>
          <w:numId w:val="5"/>
        </w:numPr>
        <w:tabs>
          <w:tab w:val="left" w:pos="2302"/>
        </w:tabs>
        <w:spacing w:line="367" w:lineRule="auto"/>
        <w:ind w:right="225" w:firstLine="708"/>
        <w:rPr>
          <w:sz w:val="24"/>
        </w:rPr>
      </w:pPr>
      <w:r>
        <w:rPr>
          <w:sz w:val="24"/>
        </w:rPr>
        <w:t>Способами</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состоянии</w:t>
      </w:r>
      <w:r>
        <w:rPr>
          <w:spacing w:val="1"/>
          <w:sz w:val="24"/>
        </w:rPr>
        <w:t xml:space="preserve"> </w:t>
      </w:r>
      <w:r>
        <w:rPr>
          <w:sz w:val="24"/>
        </w:rPr>
        <w:t>организуемой</w:t>
      </w:r>
      <w:r>
        <w:rPr>
          <w:spacing w:val="1"/>
          <w:sz w:val="24"/>
        </w:rPr>
        <w:t xml:space="preserve"> </w:t>
      </w:r>
      <w:r>
        <w:rPr>
          <w:sz w:val="24"/>
        </w:rPr>
        <w:t>совместной</w:t>
      </w:r>
      <w:r>
        <w:rPr>
          <w:spacing w:val="1"/>
          <w:sz w:val="24"/>
        </w:rPr>
        <w:t xml:space="preserve"> </w:t>
      </w:r>
      <w:r>
        <w:rPr>
          <w:sz w:val="24"/>
        </w:rPr>
        <w:t>деятельности обучающихся и педагогических работников могут быть анкетирования и беседы с</w:t>
      </w:r>
      <w:r>
        <w:rPr>
          <w:spacing w:val="1"/>
          <w:sz w:val="24"/>
        </w:rPr>
        <w:t xml:space="preserve"> </w:t>
      </w:r>
      <w:r>
        <w:rPr>
          <w:sz w:val="24"/>
        </w:rPr>
        <w:t>обучающимися и их родителями (законными представителями), педагогическими работниками,</w:t>
      </w:r>
      <w:r>
        <w:rPr>
          <w:spacing w:val="1"/>
          <w:sz w:val="24"/>
        </w:rPr>
        <w:t xml:space="preserve"> </w:t>
      </w:r>
      <w:r>
        <w:rPr>
          <w:sz w:val="24"/>
        </w:rPr>
        <w:t>представителями</w:t>
      </w:r>
      <w:r>
        <w:rPr>
          <w:spacing w:val="-2"/>
          <w:sz w:val="24"/>
        </w:rPr>
        <w:t xml:space="preserve"> </w:t>
      </w:r>
      <w:r>
        <w:rPr>
          <w:sz w:val="24"/>
        </w:rPr>
        <w:t>совета</w:t>
      </w:r>
      <w:r>
        <w:rPr>
          <w:spacing w:val="-1"/>
          <w:sz w:val="24"/>
        </w:rPr>
        <w:t xml:space="preserve"> </w:t>
      </w:r>
      <w:r>
        <w:rPr>
          <w:sz w:val="24"/>
        </w:rPr>
        <w:t>обучающихся.</w:t>
      </w:r>
    </w:p>
    <w:p w:rsidR="001E7CBD" w:rsidRDefault="009458D3">
      <w:pPr>
        <w:pStyle w:val="a4"/>
        <w:numPr>
          <w:ilvl w:val="4"/>
          <w:numId w:val="5"/>
        </w:numPr>
        <w:tabs>
          <w:tab w:val="left" w:pos="2302"/>
        </w:tabs>
        <w:spacing w:line="367" w:lineRule="auto"/>
        <w:ind w:right="234" w:firstLine="708"/>
        <w:rPr>
          <w:sz w:val="24"/>
        </w:rPr>
      </w:pPr>
      <w:r>
        <w:rPr>
          <w:sz w:val="24"/>
        </w:rPr>
        <w:t>Результаты</w:t>
      </w:r>
      <w:r>
        <w:rPr>
          <w:spacing w:val="1"/>
          <w:sz w:val="24"/>
        </w:rPr>
        <w:t xml:space="preserve"> </w:t>
      </w:r>
      <w:r>
        <w:rPr>
          <w:sz w:val="24"/>
        </w:rPr>
        <w:t>обсуждаются</w:t>
      </w:r>
      <w:r>
        <w:rPr>
          <w:spacing w:val="1"/>
          <w:sz w:val="24"/>
        </w:rPr>
        <w:t xml:space="preserve"> </w:t>
      </w:r>
      <w:r>
        <w:rPr>
          <w:sz w:val="24"/>
        </w:rPr>
        <w:t>на</w:t>
      </w:r>
      <w:r>
        <w:rPr>
          <w:spacing w:val="1"/>
          <w:sz w:val="24"/>
        </w:rPr>
        <w:t xml:space="preserve"> </w:t>
      </w:r>
      <w:r>
        <w:rPr>
          <w:sz w:val="24"/>
        </w:rPr>
        <w:t>заседании</w:t>
      </w:r>
      <w:r>
        <w:rPr>
          <w:spacing w:val="1"/>
          <w:sz w:val="24"/>
        </w:rPr>
        <w:t xml:space="preserve"> </w:t>
      </w:r>
      <w:r>
        <w:rPr>
          <w:sz w:val="24"/>
        </w:rPr>
        <w:t>методических</w:t>
      </w:r>
      <w:r>
        <w:rPr>
          <w:spacing w:val="1"/>
          <w:sz w:val="24"/>
        </w:rPr>
        <w:t xml:space="preserve"> </w:t>
      </w:r>
      <w:r>
        <w:rPr>
          <w:sz w:val="24"/>
        </w:rPr>
        <w:t>объединений</w:t>
      </w:r>
      <w:r>
        <w:rPr>
          <w:spacing w:val="1"/>
          <w:sz w:val="24"/>
        </w:rPr>
        <w:t xml:space="preserve"> </w:t>
      </w:r>
      <w:r>
        <w:rPr>
          <w:sz w:val="24"/>
        </w:rPr>
        <w:t>классных</w:t>
      </w:r>
      <w:r>
        <w:rPr>
          <w:spacing w:val="-57"/>
          <w:sz w:val="24"/>
        </w:rPr>
        <w:t xml:space="preserve"> </w:t>
      </w:r>
      <w:r>
        <w:rPr>
          <w:sz w:val="24"/>
        </w:rPr>
        <w:t>руководителей</w:t>
      </w:r>
      <w:r>
        <w:rPr>
          <w:spacing w:val="-1"/>
          <w:sz w:val="24"/>
        </w:rPr>
        <w:t xml:space="preserve"> </w:t>
      </w:r>
      <w:r>
        <w:rPr>
          <w:sz w:val="24"/>
        </w:rPr>
        <w:t>или</w:t>
      </w:r>
      <w:r>
        <w:rPr>
          <w:spacing w:val="1"/>
          <w:sz w:val="24"/>
        </w:rPr>
        <w:t xml:space="preserve"> </w:t>
      </w:r>
      <w:r>
        <w:rPr>
          <w:sz w:val="24"/>
        </w:rPr>
        <w:t>педагогическом</w:t>
      </w:r>
      <w:r>
        <w:rPr>
          <w:spacing w:val="-1"/>
          <w:sz w:val="24"/>
        </w:rPr>
        <w:t xml:space="preserve"> </w:t>
      </w:r>
      <w:r>
        <w:rPr>
          <w:sz w:val="24"/>
        </w:rPr>
        <w:t>совете.</w:t>
      </w:r>
    </w:p>
    <w:p w:rsidR="001E7CBD" w:rsidRDefault="009458D3">
      <w:pPr>
        <w:pStyle w:val="a4"/>
        <w:numPr>
          <w:ilvl w:val="4"/>
          <w:numId w:val="5"/>
        </w:numPr>
        <w:tabs>
          <w:tab w:val="left" w:pos="2302"/>
        </w:tabs>
        <w:spacing w:line="367" w:lineRule="auto"/>
        <w:ind w:right="229" w:firstLine="708"/>
        <w:rPr>
          <w:sz w:val="24"/>
        </w:rPr>
      </w:pPr>
      <w:r>
        <w:rPr>
          <w:sz w:val="24"/>
        </w:rPr>
        <w:t>Внимание сосредотачивается на вопросах, связанных с качеством (выбираются</w:t>
      </w:r>
      <w:r>
        <w:rPr>
          <w:spacing w:val="1"/>
          <w:sz w:val="24"/>
        </w:rPr>
        <w:t xml:space="preserve"> </w:t>
      </w:r>
      <w:r>
        <w:rPr>
          <w:sz w:val="24"/>
        </w:rPr>
        <w:t>вопросы,</w:t>
      </w:r>
      <w:r>
        <w:rPr>
          <w:spacing w:val="-1"/>
          <w:sz w:val="24"/>
        </w:rPr>
        <w:t xml:space="preserve"> </w:t>
      </w:r>
      <w:r>
        <w:rPr>
          <w:sz w:val="24"/>
        </w:rPr>
        <w:t>которые</w:t>
      </w:r>
      <w:r>
        <w:rPr>
          <w:spacing w:val="-2"/>
          <w:sz w:val="24"/>
        </w:rPr>
        <w:t xml:space="preserve"> </w:t>
      </w:r>
      <w:r>
        <w:rPr>
          <w:sz w:val="24"/>
        </w:rPr>
        <w:t>помогут проанализировать</w:t>
      </w:r>
      <w:r>
        <w:rPr>
          <w:spacing w:val="-3"/>
          <w:sz w:val="24"/>
        </w:rPr>
        <w:t xml:space="preserve"> </w:t>
      </w:r>
      <w:r>
        <w:rPr>
          <w:sz w:val="24"/>
        </w:rPr>
        <w:t>проделанную работу):</w:t>
      </w:r>
    </w:p>
    <w:p w:rsidR="001E7CBD" w:rsidRDefault="009458D3">
      <w:pPr>
        <w:pStyle w:val="a3"/>
        <w:spacing w:line="367" w:lineRule="auto"/>
        <w:ind w:left="1101" w:right="3133" w:firstLine="0"/>
      </w:pPr>
      <w:r>
        <w:t>реализации воспитательного потенциала урочной деятельности;</w:t>
      </w:r>
      <w:r>
        <w:rPr>
          <w:spacing w:val="-58"/>
        </w:rPr>
        <w:t xml:space="preserve"> </w:t>
      </w:r>
      <w:r>
        <w:t>организуемой</w:t>
      </w:r>
      <w:r>
        <w:rPr>
          <w:spacing w:val="-2"/>
        </w:rPr>
        <w:t xml:space="preserve"> </w:t>
      </w:r>
      <w:r>
        <w:t>внеурочной</w:t>
      </w:r>
      <w:r>
        <w:rPr>
          <w:spacing w:val="-1"/>
        </w:rPr>
        <w:t xml:space="preserve"> </w:t>
      </w:r>
      <w:r>
        <w:t>деятельности</w:t>
      </w:r>
      <w:r>
        <w:rPr>
          <w:spacing w:val="-1"/>
        </w:rPr>
        <w:t xml:space="preserve"> </w:t>
      </w:r>
      <w:r>
        <w:t>обучающихся;</w:t>
      </w:r>
    </w:p>
    <w:p w:rsidR="001E7CBD" w:rsidRDefault="001E7CBD">
      <w:pPr>
        <w:spacing w:line="367" w:lineRule="auto"/>
        <w:sectPr w:rsidR="001E7CBD">
          <w:pgSz w:w="11910" w:h="16850"/>
          <w:pgMar w:top="840" w:right="340" w:bottom="280" w:left="740" w:header="600" w:footer="0" w:gutter="0"/>
          <w:cols w:space="720"/>
        </w:sectPr>
      </w:pPr>
    </w:p>
    <w:p w:rsidR="001E7CBD" w:rsidRDefault="009458D3">
      <w:pPr>
        <w:pStyle w:val="a3"/>
        <w:spacing w:before="3" w:line="367" w:lineRule="auto"/>
        <w:ind w:left="1101" w:right="3769" w:firstLine="0"/>
        <w:jc w:val="left"/>
      </w:pPr>
      <w:r>
        <w:lastRenderedPageBreak/>
        <w:t>деятельности классных руководителей и их классов;</w:t>
      </w:r>
      <w:r>
        <w:rPr>
          <w:spacing w:val="1"/>
        </w:rPr>
        <w:t xml:space="preserve"> </w:t>
      </w:r>
      <w:r>
        <w:t>проводимых общешкольных основных дел, мероприятий;</w:t>
      </w:r>
      <w:r>
        <w:rPr>
          <w:spacing w:val="-57"/>
        </w:rPr>
        <w:t xml:space="preserve"> </w:t>
      </w:r>
      <w:r>
        <w:t>внешкольных</w:t>
      </w:r>
      <w:r>
        <w:rPr>
          <w:spacing w:val="1"/>
        </w:rPr>
        <w:t xml:space="preserve"> </w:t>
      </w:r>
      <w:r>
        <w:t>мероприятий;</w:t>
      </w:r>
    </w:p>
    <w:p w:rsidR="001E7CBD" w:rsidRDefault="009458D3">
      <w:pPr>
        <w:pStyle w:val="a3"/>
        <w:spacing w:line="367" w:lineRule="auto"/>
        <w:ind w:left="1101" w:right="3581" w:firstLine="0"/>
        <w:jc w:val="left"/>
      </w:pPr>
      <w:r>
        <w:t>создания и поддержки предметно-пространственной среды;</w:t>
      </w:r>
      <w:r>
        <w:rPr>
          <w:spacing w:val="-57"/>
        </w:rPr>
        <w:t xml:space="preserve"> </w:t>
      </w:r>
      <w:r>
        <w:t>взаимодействия с родительским сообществом;</w:t>
      </w:r>
      <w:r>
        <w:rPr>
          <w:spacing w:val="1"/>
        </w:rPr>
        <w:t xml:space="preserve"> </w:t>
      </w:r>
      <w:r>
        <w:t>деятельности</w:t>
      </w:r>
      <w:r>
        <w:rPr>
          <w:spacing w:val="2"/>
        </w:rPr>
        <w:t xml:space="preserve"> </w:t>
      </w:r>
      <w:r>
        <w:t>ученического</w:t>
      </w:r>
      <w:r>
        <w:rPr>
          <w:spacing w:val="-1"/>
        </w:rPr>
        <w:t xml:space="preserve"> </w:t>
      </w:r>
      <w:r>
        <w:t>самоуправления;</w:t>
      </w:r>
    </w:p>
    <w:p w:rsidR="001E7CBD" w:rsidRDefault="009458D3">
      <w:pPr>
        <w:pStyle w:val="a3"/>
        <w:spacing w:line="367" w:lineRule="auto"/>
        <w:ind w:left="1101" w:right="4594" w:firstLine="0"/>
        <w:jc w:val="left"/>
      </w:pPr>
      <w:r>
        <w:t>деятельности по профилактике и безопасности;</w:t>
      </w:r>
      <w:r>
        <w:rPr>
          <w:spacing w:val="1"/>
        </w:rPr>
        <w:t xml:space="preserve"> </w:t>
      </w:r>
      <w:r>
        <w:t>реализации потенциала социального партнѐрства;</w:t>
      </w:r>
      <w:r>
        <w:rPr>
          <w:spacing w:val="-57"/>
        </w:rPr>
        <w:t xml:space="preserve"> </w:t>
      </w:r>
      <w:r>
        <w:t>деятельности по профориентации обучающихся;</w:t>
      </w:r>
      <w:r>
        <w:rPr>
          <w:spacing w:val="1"/>
        </w:rPr>
        <w:t xml:space="preserve"> </w:t>
      </w:r>
      <w:r>
        <w:t>и</w:t>
      </w:r>
      <w:r>
        <w:rPr>
          <w:spacing w:val="-1"/>
        </w:rPr>
        <w:t xml:space="preserve"> </w:t>
      </w:r>
      <w:r>
        <w:t>другое</w:t>
      </w:r>
      <w:r>
        <w:rPr>
          <w:spacing w:val="-1"/>
        </w:rPr>
        <w:t xml:space="preserve"> </w:t>
      </w:r>
      <w:r>
        <w:t>по</w:t>
      </w:r>
      <w:r>
        <w:rPr>
          <w:spacing w:val="-1"/>
        </w:rPr>
        <w:t xml:space="preserve"> </w:t>
      </w:r>
      <w:r>
        <w:t>дополнительным</w:t>
      </w:r>
      <w:r>
        <w:rPr>
          <w:spacing w:val="-2"/>
        </w:rPr>
        <w:t xml:space="preserve"> </w:t>
      </w:r>
      <w:r>
        <w:t>модулям.</w:t>
      </w:r>
    </w:p>
    <w:p w:rsidR="001E7CBD" w:rsidRDefault="009458D3">
      <w:pPr>
        <w:pStyle w:val="a4"/>
        <w:numPr>
          <w:ilvl w:val="4"/>
          <w:numId w:val="5"/>
        </w:numPr>
        <w:tabs>
          <w:tab w:val="left" w:pos="2302"/>
        </w:tabs>
        <w:spacing w:line="367" w:lineRule="auto"/>
        <w:ind w:right="232" w:firstLine="708"/>
        <w:rPr>
          <w:sz w:val="24"/>
        </w:rPr>
      </w:pPr>
      <w:r>
        <w:rPr>
          <w:sz w:val="24"/>
        </w:rPr>
        <w:t>Итогом</w:t>
      </w:r>
      <w:r>
        <w:rPr>
          <w:spacing w:val="1"/>
          <w:sz w:val="24"/>
        </w:rPr>
        <w:t xml:space="preserve"> </w:t>
      </w:r>
      <w:r>
        <w:rPr>
          <w:sz w:val="24"/>
        </w:rPr>
        <w:t>самоанализа</w:t>
      </w:r>
      <w:r>
        <w:rPr>
          <w:spacing w:val="1"/>
          <w:sz w:val="24"/>
        </w:rPr>
        <w:t xml:space="preserve"> </w:t>
      </w:r>
      <w:r>
        <w:rPr>
          <w:sz w:val="24"/>
        </w:rPr>
        <w:t>является</w:t>
      </w:r>
      <w:r>
        <w:rPr>
          <w:spacing w:val="1"/>
          <w:sz w:val="24"/>
        </w:rPr>
        <w:t xml:space="preserve"> </w:t>
      </w:r>
      <w:r>
        <w:rPr>
          <w:sz w:val="24"/>
        </w:rPr>
        <w:t>перечень</w:t>
      </w:r>
      <w:r>
        <w:rPr>
          <w:spacing w:val="1"/>
          <w:sz w:val="24"/>
        </w:rPr>
        <w:t xml:space="preserve"> </w:t>
      </w:r>
      <w:r>
        <w:rPr>
          <w:sz w:val="24"/>
        </w:rPr>
        <w:t>выявленных</w:t>
      </w:r>
      <w:r>
        <w:rPr>
          <w:spacing w:val="1"/>
          <w:sz w:val="24"/>
        </w:rPr>
        <w:t xml:space="preserve"> </w:t>
      </w:r>
      <w:r>
        <w:rPr>
          <w:sz w:val="24"/>
        </w:rPr>
        <w:t>проблем,</w:t>
      </w:r>
      <w:r>
        <w:rPr>
          <w:spacing w:val="1"/>
          <w:sz w:val="24"/>
        </w:rPr>
        <w:t xml:space="preserve"> </w:t>
      </w:r>
      <w:r>
        <w:rPr>
          <w:sz w:val="24"/>
        </w:rPr>
        <w:t>над</w:t>
      </w:r>
      <w:r>
        <w:rPr>
          <w:spacing w:val="1"/>
          <w:sz w:val="24"/>
        </w:rPr>
        <w:t xml:space="preserve"> </w:t>
      </w:r>
      <w:r>
        <w:rPr>
          <w:sz w:val="24"/>
        </w:rPr>
        <w:t>решением</w:t>
      </w:r>
      <w:r>
        <w:rPr>
          <w:spacing w:val="-57"/>
          <w:sz w:val="24"/>
        </w:rPr>
        <w:t xml:space="preserve"> </w:t>
      </w:r>
      <w:r>
        <w:rPr>
          <w:sz w:val="24"/>
        </w:rPr>
        <w:t>которых</w:t>
      </w:r>
      <w:r>
        <w:rPr>
          <w:spacing w:val="-2"/>
          <w:sz w:val="24"/>
        </w:rPr>
        <w:t xml:space="preserve"> </w:t>
      </w:r>
      <w:r>
        <w:rPr>
          <w:sz w:val="24"/>
        </w:rPr>
        <w:t>предстоит работать</w:t>
      </w:r>
      <w:r>
        <w:rPr>
          <w:spacing w:val="1"/>
          <w:sz w:val="24"/>
        </w:rPr>
        <w:t xml:space="preserve"> </w:t>
      </w:r>
      <w:r>
        <w:rPr>
          <w:sz w:val="24"/>
        </w:rPr>
        <w:t>педагогическому</w:t>
      </w:r>
      <w:r>
        <w:rPr>
          <w:spacing w:val="-3"/>
          <w:sz w:val="24"/>
        </w:rPr>
        <w:t xml:space="preserve"> </w:t>
      </w:r>
      <w:r>
        <w:rPr>
          <w:sz w:val="24"/>
        </w:rPr>
        <w:t>коллективу.</w:t>
      </w:r>
    </w:p>
    <w:p w:rsidR="001E7CBD" w:rsidRDefault="009458D3">
      <w:pPr>
        <w:pStyle w:val="a4"/>
        <w:numPr>
          <w:ilvl w:val="4"/>
          <w:numId w:val="5"/>
        </w:numPr>
        <w:tabs>
          <w:tab w:val="left" w:pos="2302"/>
        </w:tabs>
        <w:spacing w:line="367" w:lineRule="auto"/>
        <w:ind w:right="225" w:firstLine="708"/>
        <w:rPr>
          <w:sz w:val="24"/>
        </w:rPr>
      </w:pPr>
      <w:r>
        <w:rPr>
          <w:sz w:val="24"/>
        </w:rPr>
        <w:t>Итоги самоанализа оформляются в виде отчѐта, составляемого заместителем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воспитательной</w:t>
      </w:r>
      <w:r>
        <w:rPr>
          <w:spacing w:val="1"/>
          <w:sz w:val="24"/>
        </w:rPr>
        <w:t xml:space="preserve"> </w:t>
      </w:r>
      <w:r>
        <w:rPr>
          <w:sz w:val="24"/>
        </w:rPr>
        <w:t>работе</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советником</w:t>
      </w:r>
      <w:r>
        <w:rPr>
          <w:spacing w:val="1"/>
          <w:sz w:val="24"/>
        </w:rPr>
        <w:t xml:space="preserve"> </w:t>
      </w:r>
      <w:r>
        <w:rPr>
          <w:sz w:val="24"/>
        </w:rPr>
        <w:t>директора</w:t>
      </w:r>
      <w:r>
        <w:rPr>
          <w:spacing w:val="1"/>
          <w:sz w:val="24"/>
        </w:rPr>
        <w:t xml:space="preserve"> </w:t>
      </w:r>
      <w:r>
        <w:rPr>
          <w:sz w:val="24"/>
        </w:rPr>
        <w:t>по</w:t>
      </w:r>
      <w:r>
        <w:rPr>
          <w:spacing w:val="60"/>
          <w:sz w:val="24"/>
        </w:rPr>
        <w:t xml:space="preserve"> </w:t>
      </w:r>
      <w:r>
        <w:rPr>
          <w:sz w:val="24"/>
        </w:rPr>
        <w:t>воспитательной</w:t>
      </w:r>
      <w:r>
        <w:rPr>
          <w:spacing w:val="1"/>
          <w:sz w:val="24"/>
        </w:rPr>
        <w:t xml:space="preserve"> </w:t>
      </w:r>
      <w:r>
        <w:rPr>
          <w:sz w:val="24"/>
        </w:rPr>
        <w:t>работе при его наличии) в конце учебного года, рассматриваются и утверждаются педагогическим</w:t>
      </w:r>
      <w:r>
        <w:rPr>
          <w:spacing w:val="1"/>
          <w:sz w:val="24"/>
        </w:rPr>
        <w:t xml:space="preserve"> </w:t>
      </w:r>
      <w:r>
        <w:rPr>
          <w:sz w:val="24"/>
        </w:rPr>
        <w:t>советом</w:t>
      </w:r>
      <w:r>
        <w:rPr>
          <w:spacing w:val="-3"/>
          <w:sz w:val="24"/>
        </w:rPr>
        <w:t xml:space="preserve"> </w:t>
      </w:r>
      <w:r>
        <w:rPr>
          <w:sz w:val="24"/>
        </w:rPr>
        <w:t>или</w:t>
      </w:r>
      <w:r>
        <w:rPr>
          <w:spacing w:val="-1"/>
          <w:sz w:val="24"/>
        </w:rPr>
        <w:t xml:space="preserve"> </w:t>
      </w:r>
      <w:r>
        <w:rPr>
          <w:sz w:val="24"/>
        </w:rPr>
        <w:t>иным</w:t>
      </w:r>
      <w:r>
        <w:rPr>
          <w:spacing w:val="-3"/>
          <w:sz w:val="24"/>
        </w:rPr>
        <w:t xml:space="preserve"> </w:t>
      </w:r>
      <w:r>
        <w:rPr>
          <w:sz w:val="24"/>
        </w:rPr>
        <w:t>коллегиальным</w:t>
      </w:r>
      <w:r>
        <w:rPr>
          <w:spacing w:val="-3"/>
          <w:sz w:val="24"/>
        </w:rPr>
        <w:t xml:space="preserve"> </w:t>
      </w:r>
      <w:r>
        <w:rPr>
          <w:sz w:val="24"/>
        </w:rPr>
        <w:t>органом</w:t>
      </w:r>
      <w:r>
        <w:rPr>
          <w:spacing w:val="-1"/>
          <w:sz w:val="24"/>
        </w:rPr>
        <w:t xml:space="preserve"> </w:t>
      </w:r>
      <w:r>
        <w:rPr>
          <w:sz w:val="24"/>
        </w:rPr>
        <w:t>управления</w:t>
      </w:r>
      <w:r>
        <w:rPr>
          <w:spacing w:val="-2"/>
          <w:sz w:val="24"/>
        </w:rPr>
        <w:t xml:space="preserve"> </w:t>
      </w:r>
      <w:r>
        <w:rPr>
          <w:sz w:val="24"/>
        </w:rPr>
        <w:t>в</w:t>
      </w:r>
      <w:r>
        <w:rPr>
          <w:spacing w:val="-2"/>
          <w:sz w:val="24"/>
        </w:rPr>
        <w:t xml:space="preserve"> </w:t>
      </w:r>
      <w:r>
        <w:rPr>
          <w:sz w:val="24"/>
        </w:rPr>
        <w:t>общеобразовательной</w:t>
      </w:r>
      <w:r>
        <w:rPr>
          <w:spacing w:val="-2"/>
          <w:sz w:val="24"/>
        </w:rPr>
        <w:t xml:space="preserve"> </w:t>
      </w:r>
      <w:r>
        <w:rPr>
          <w:sz w:val="24"/>
        </w:rPr>
        <w:t>организации.</w:t>
      </w:r>
    </w:p>
    <w:p w:rsidR="001E7CBD" w:rsidRDefault="001E7CBD">
      <w:pPr>
        <w:pStyle w:val="a3"/>
        <w:ind w:left="0" w:firstLine="0"/>
        <w:jc w:val="left"/>
        <w:rPr>
          <w:sz w:val="26"/>
        </w:rPr>
      </w:pPr>
    </w:p>
    <w:p w:rsidR="001E7CBD" w:rsidRDefault="009458D3">
      <w:pPr>
        <w:pStyle w:val="1"/>
        <w:numPr>
          <w:ilvl w:val="0"/>
          <w:numId w:val="88"/>
        </w:numPr>
        <w:tabs>
          <w:tab w:val="left" w:pos="675"/>
        </w:tabs>
        <w:spacing w:before="220"/>
        <w:ind w:left="674" w:hanging="283"/>
      </w:pPr>
      <w:bookmarkStart w:id="34" w:name="_TOC_250004"/>
      <w:r>
        <w:t>ОРГАНИЗАЦИОННЫЙ</w:t>
      </w:r>
      <w:r>
        <w:rPr>
          <w:spacing w:val="-2"/>
        </w:rPr>
        <w:t xml:space="preserve"> </w:t>
      </w:r>
      <w:bookmarkEnd w:id="34"/>
      <w:r>
        <w:t>РАЗДЕЛ</w:t>
      </w:r>
    </w:p>
    <w:p w:rsidR="001E7CBD" w:rsidRDefault="00D27AB4">
      <w:pPr>
        <w:pStyle w:val="1"/>
        <w:numPr>
          <w:ilvl w:val="1"/>
          <w:numId w:val="88"/>
        </w:numPr>
        <w:tabs>
          <w:tab w:val="left" w:pos="954"/>
          <w:tab w:val="left" w:pos="955"/>
        </w:tabs>
        <w:spacing w:before="288"/>
        <w:ind w:hanging="563"/>
        <w:jc w:val="left"/>
      </w:pPr>
      <w:r>
        <w:rPr>
          <w:noProof/>
          <w:lang w:eastAsia="ru-RU"/>
        </w:rPr>
        <mc:AlternateContent>
          <mc:Choice Requires="wps">
            <w:drawing>
              <wp:anchor distT="0" distB="0" distL="0" distR="0" simplePos="0" relativeHeight="487608320" behindDoc="1" locked="0" layoutInCell="1" allowOverlap="1">
                <wp:simplePos x="0" y="0"/>
                <wp:positionH relativeFrom="page">
                  <wp:posOffset>701040</wp:posOffset>
                </wp:positionH>
                <wp:positionV relativeFrom="paragraph">
                  <wp:posOffset>432435</wp:posOffset>
                </wp:positionV>
                <wp:extent cx="6519545" cy="6350"/>
                <wp:effectExtent l="0" t="0" r="0" b="0"/>
                <wp:wrapTopAndBottom/>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2B43A" id="Rectangle 5" o:spid="_x0000_s1026" style="position:absolute;margin-left:55.2pt;margin-top:34.05pt;width:513.35pt;height:.5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1VcdgIAAPk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EM&#10;I0U6aNFnII2ojeSoCPT0xlUQ9WgebCjQmXtNvzmk9F0LUfzGWt23nDAAlYX45OJAMBwcRev+g2aQ&#10;nWy9jkztG9uFhMAB2seGPJ0awvceUfg4LbKyyAuMKPimb4rYr4RUx7PGOv+O6w6FTY0tII+5ye7e&#10;+YCFVMeQiF1LwVZCymjYzfpOWrQjQRrxF+FDiedhUoVgpcOxIePwBSDCHcEXwMZW/yizSZ7eTsrR&#10;ajqfjfJVXozKWTofpVl5W07TvMyXq58BYJZXrWCMq3uh+FF2Wf6yth4GYBBMFB7qa1wWkyLWfoHe&#10;vazITniYQim6Gs9PTJAqtPWtYlA2qTwRctgnl/Ajy8DB8T+yEkUQ+j7oZ63ZE2jAamgSTCG8F7Bp&#10;tX3GqIfZq7H7viWWYyTfK9BRmeV5GNZo5MVsAoY996zPPURRSFVjj9GwvfPDgG+NFZsWbsoiMUrf&#10;gPYaEYURdDmgOigW5itWcHgLwgCf2zHq94u1+AUAAP//AwBQSwMEFAAGAAgAAAAhABiukHzfAAAA&#10;CgEAAA8AAABkcnMvZG93bnJldi54bWxMj0FPwzAMhe9I/IfISNxY0jG2rjSdGBJHJDY4bLe0MW21&#10;xilNthV+Pd4Jbn720/P38tXoOnHCIbSeNCQTBQKp8ralWsPH+8tdCiJEQ9Z0nlDDNwZYFddXucms&#10;P9MGT9tYCw6hkBkNTYx9JmWoGnQmTHyPxLdPPzgTWQ61tIM5c7jr5FSpuXSmJf7QmB6fG6wO26PT&#10;sF6m66+3Gb3+bMo97nfl4WE6KK1vb8anRxARx/hnhgs+o0PBTKU/kg2iY52oGVs1zNMExMWQ3C94&#10;KnmzTEAWufxfofgFAAD//wMAUEsBAi0AFAAGAAgAAAAhALaDOJL+AAAA4QEAABMAAAAAAAAAAAAA&#10;AAAAAAAAAFtDb250ZW50X1R5cGVzXS54bWxQSwECLQAUAAYACAAAACEAOP0h/9YAAACUAQAACwAA&#10;AAAAAAAAAAAAAAAvAQAAX3JlbHMvLnJlbHNQSwECLQAUAAYACAAAACEAXDNVXHYCAAD5BAAADgAA&#10;AAAAAAAAAAAAAAAuAgAAZHJzL2Uyb0RvYy54bWxQSwECLQAUAAYACAAAACEAGK6QfN8AAAAKAQAA&#10;DwAAAAAAAAAAAAAAAADQBAAAZHJzL2Rvd25yZXYueG1sUEsFBgAAAAAEAAQA8wAAANwFAAAAAA==&#10;" fillcolor="black" stroked="f">
                <w10:wrap type="topAndBottom" anchorx="page"/>
              </v:rect>
            </w:pict>
          </mc:Fallback>
        </mc:AlternateContent>
      </w:r>
      <w:bookmarkStart w:id="35" w:name="_TOC_250003"/>
      <w:r w:rsidR="009458D3">
        <w:t>Учебный</w:t>
      </w:r>
      <w:r w:rsidR="009458D3">
        <w:rPr>
          <w:spacing w:val="-2"/>
        </w:rPr>
        <w:t xml:space="preserve"> </w:t>
      </w:r>
      <w:bookmarkEnd w:id="35"/>
      <w:r w:rsidR="009458D3">
        <w:t>план</w:t>
      </w:r>
    </w:p>
    <w:p w:rsidR="001E7CBD" w:rsidRDefault="001E7CBD">
      <w:pPr>
        <w:pStyle w:val="a3"/>
        <w:spacing w:before="2"/>
        <w:ind w:left="0" w:firstLine="0"/>
        <w:jc w:val="left"/>
        <w:rPr>
          <w:b/>
          <w:sz w:val="13"/>
        </w:rPr>
      </w:pPr>
    </w:p>
    <w:p w:rsidR="001E7CBD" w:rsidRDefault="009458D3">
      <w:pPr>
        <w:pStyle w:val="a3"/>
        <w:spacing w:before="90"/>
        <w:ind w:left="1101" w:firstLine="0"/>
        <w:jc w:val="left"/>
      </w:pPr>
      <w:r>
        <w:t>В</w:t>
      </w:r>
      <w:r>
        <w:rPr>
          <w:spacing w:val="15"/>
        </w:rPr>
        <w:t xml:space="preserve"> </w:t>
      </w:r>
      <w:r>
        <w:t>качестве</w:t>
      </w:r>
      <w:r>
        <w:rPr>
          <w:spacing w:val="20"/>
        </w:rPr>
        <w:t xml:space="preserve"> </w:t>
      </w:r>
      <w:r>
        <w:t>учебного</w:t>
      </w:r>
      <w:r>
        <w:rPr>
          <w:spacing w:val="16"/>
        </w:rPr>
        <w:t xml:space="preserve"> </w:t>
      </w:r>
      <w:r>
        <w:t>плана</w:t>
      </w:r>
      <w:r>
        <w:rPr>
          <w:spacing w:val="16"/>
        </w:rPr>
        <w:t xml:space="preserve"> </w:t>
      </w:r>
      <w:r>
        <w:t>МБОУ</w:t>
      </w:r>
      <w:r>
        <w:rPr>
          <w:spacing w:val="21"/>
        </w:rPr>
        <w:t xml:space="preserve"> </w:t>
      </w:r>
      <w:r>
        <w:t>СОШ</w:t>
      </w:r>
      <w:r>
        <w:rPr>
          <w:spacing w:val="35"/>
        </w:rPr>
        <w:t xml:space="preserve"> </w:t>
      </w:r>
      <w:r>
        <w:t>№</w:t>
      </w:r>
      <w:r>
        <w:rPr>
          <w:spacing w:val="18"/>
        </w:rPr>
        <w:t xml:space="preserve"> </w:t>
      </w:r>
      <w:r>
        <w:t>10</w:t>
      </w:r>
      <w:r>
        <w:rPr>
          <w:spacing w:val="17"/>
        </w:rPr>
        <w:t xml:space="preserve"> </w:t>
      </w:r>
      <w:r>
        <w:t>взят</w:t>
      </w:r>
      <w:r>
        <w:rPr>
          <w:spacing w:val="17"/>
        </w:rPr>
        <w:t xml:space="preserve"> </w:t>
      </w:r>
      <w:r>
        <w:t>Федеральный</w:t>
      </w:r>
      <w:r>
        <w:rPr>
          <w:spacing w:val="19"/>
        </w:rPr>
        <w:t xml:space="preserve"> </w:t>
      </w:r>
      <w:r>
        <w:t>учебный</w:t>
      </w:r>
      <w:r>
        <w:rPr>
          <w:spacing w:val="17"/>
        </w:rPr>
        <w:t xml:space="preserve"> </w:t>
      </w:r>
      <w:r>
        <w:t>план</w:t>
      </w:r>
      <w:r>
        <w:rPr>
          <w:spacing w:val="95"/>
        </w:rPr>
        <w:t xml:space="preserve"> </w:t>
      </w:r>
      <w:r>
        <w:t>(вариант</w:t>
      </w:r>
    </w:p>
    <w:p w:rsidR="001E7CBD" w:rsidRDefault="009458D3">
      <w:pPr>
        <w:pStyle w:val="a3"/>
        <w:spacing w:before="139"/>
        <w:ind w:firstLine="0"/>
        <w:jc w:val="left"/>
      </w:pPr>
      <w:r>
        <w:t>2).</w:t>
      </w:r>
    </w:p>
    <w:p w:rsidR="001E7CBD" w:rsidRDefault="009458D3">
      <w:pPr>
        <w:pStyle w:val="a3"/>
        <w:spacing w:before="137"/>
        <w:ind w:left="1101" w:firstLine="0"/>
        <w:jc w:val="left"/>
      </w:pPr>
      <w:r>
        <w:t>Федеральный</w:t>
      </w:r>
      <w:r>
        <w:rPr>
          <w:spacing w:val="18"/>
        </w:rPr>
        <w:t xml:space="preserve"> </w:t>
      </w:r>
      <w:r>
        <w:t>учебный</w:t>
      </w:r>
      <w:r>
        <w:rPr>
          <w:spacing w:val="77"/>
        </w:rPr>
        <w:t xml:space="preserve"> </w:t>
      </w:r>
      <w:r>
        <w:t>план</w:t>
      </w:r>
      <w:r>
        <w:rPr>
          <w:spacing w:val="77"/>
        </w:rPr>
        <w:t xml:space="preserve"> </w:t>
      </w:r>
      <w:r>
        <w:t>–</w:t>
      </w:r>
      <w:r>
        <w:rPr>
          <w:spacing w:val="76"/>
        </w:rPr>
        <w:t xml:space="preserve"> </w:t>
      </w:r>
      <w:r>
        <w:t>документ,</w:t>
      </w:r>
      <w:r>
        <w:rPr>
          <w:spacing w:val="74"/>
        </w:rPr>
        <w:t xml:space="preserve"> </w:t>
      </w:r>
      <w:r>
        <w:t>который</w:t>
      </w:r>
      <w:r>
        <w:rPr>
          <w:spacing w:val="75"/>
        </w:rPr>
        <w:t xml:space="preserve"> </w:t>
      </w:r>
      <w:r>
        <w:t>определяет</w:t>
      </w:r>
      <w:r>
        <w:rPr>
          <w:spacing w:val="75"/>
        </w:rPr>
        <w:t xml:space="preserve"> </w:t>
      </w:r>
      <w:r>
        <w:t>перечень,</w:t>
      </w:r>
      <w:r>
        <w:rPr>
          <w:spacing w:val="74"/>
        </w:rPr>
        <w:t xml:space="preserve"> </w:t>
      </w:r>
      <w:r>
        <w:t>трудоемкость,</w:t>
      </w:r>
    </w:p>
    <w:p w:rsidR="001E7CBD" w:rsidRDefault="009458D3">
      <w:pPr>
        <w:pStyle w:val="a3"/>
        <w:spacing w:before="139" w:line="360" w:lineRule="auto"/>
        <w:ind w:right="234" w:firstLine="0"/>
      </w:pPr>
      <w:r>
        <w:t>последовательность</w:t>
      </w:r>
      <w:r>
        <w:rPr>
          <w:spacing w:val="1"/>
        </w:rPr>
        <w:t xml:space="preserve"> </w:t>
      </w:r>
      <w:r>
        <w:t>и</w:t>
      </w:r>
      <w:r>
        <w:rPr>
          <w:spacing w:val="1"/>
        </w:rPr>
        <w:t xml:space="preserve"> </w:t>
      </w:r>
      <w:r>
        <w:t>распределение</w:t>
      </w:r>
      <w:r>
        <w:rPr>
          <w:spacing w:val="1"/>
        </w:rPr>
        <w:t xml:space="preserve"> </w:t>
      </w:r>
      <w:r>
        <w:t>по</w:t>
      </w:r>
      <w:r>
        <w:rPr>
          <w:spacing w:val="1"/>
        </w:rPr>
        <w:t xml:space="preserve"> </w:t>
      </w:r>
      <w:r>
        <w:t>периодам</w:t>
      </w:r>
      <w:r>
        <w:rPr>
          <w:spacing w:val="1"/>
        </w:rPr>
        <w:t xml:space="preserve"> </w:t>
      </w:r>
      <w:r>
        <w:t>обучения</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дисциплин</w:t>
      </w:r>
      <w:r>
        <w:rPr>
          <w:spacing w:val="-1"/>
        </w:rPr>
        <w:t xml:space="preserve"> </w:t>
      </w:r>
      <w:r>
        <w:t>(модулей), практики,</w:t>
      </w:r>
      <w:r>
        <w:rPr>
          <w:spacing w:val="-1"/>
        </w:rPr>
        <w:t xml:space="preserve"> </w:t>
      </w:r>
      <w:r>
        <w:t>иных</w:t>
      </w:r>
      <w:r>
        <w:rPr>
          <w:spacing w:val="1"/>
        </w:rPr>
        <w:t xml:space="preserve"> </w:t>
      </w:r>
      <w:r>
        <w:t>видов</w:t>
      </w:r>
      <w:r>
        <w:rPr>
          <w:spacing w:val="2"/>
        </w:rPr>
        <w:t xml:space="preserve"> </w:t>
      </w:r>
      <w:r>
        <w:t>учебной</w:t>
      </w:r>
      <w:r>
        <w:rPr>
          <w:spacing w:val="-1"/>
        </w:rPr>
        <w:t xml:space="preserve"> </w:t>
      </w:r>
      <w:r>
        <w:t>деятельности</w:t>
      </w:r>
      <w:r>
        <w:rPr>
          <w:vertAlign w:val="superscript"/>
        </w:rPr>
        <w:t>24</w:t>
      </w:r>
      <w:r>
        <w:t>.</w:t>
      </w:r>
    </w:p>
    <w:p w:rsidR="001E7CBD" w:rsidRDefault="009458D3">
      <w:pPr>
        <w:pStyle w:val="a3"/>
        <w:spacing w:line="360" w:lineRule="auto"/>
        <w:ind w:right="227"/>
      </w:pPr>
      <w:r>
        <w:t>Федеральный учебный план образовательных организаций, реализующих образовательную</w:t>
      </w:r>
      <w:r>
        <w:rPr>
          <w:spacing w:val="1"/>
        </w:rPr>
        <w:t xml:space="preserve"> </w:t>
      </w:r>
      <w:r>
        <w:t>программу</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федеральный</w:t>
      </w:r>
      <w:r>
        <w:rPr>
          <w:spacing w:val="1"/>
        </w:rPr>
        <w:t xml:space="preserve"> </w:t>
      </w:r>
      <w:r>
        <w:t>учебный</w:t>
      </w:r>
      <w:r>
        <w:rPr>
          <w:spacing w:val="1"/>
        </w:rPr>
        <w:t xml:space="preserve"> </w:t>
      </w:r>
      <w:r>
        <w:t>план),</w:t>
      </w:r>
      <w:r>
        <w:rPr>
          <w:spacing w:val="1"/>
        </w:rPr>
        <w:t xml:space="preserve"> </w:t>
      </w:r>
      <w:r>
        <w:t>обеспечивает</w:t>
      </w:r>
      <w:r>
        <w:rPr>
          <w:spacing w:val="1"/>
        </w:rPr>
        <w:t xml:space="preserve"> </w:t>
      </w:r>
      <w:r>
        <w:t>реализацию</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отбора</w:t>
      </w:r>
      <w:r>
        <w:rPr>
          <w:spacing w:val="1"/>
        </w:rPr>
        <w:t xml:space="preserve"> </w:t>
      </w:r>
      <w:r>
        <w:t>учебного</w:t>
      </w:r>
      <w:r>
        <w:rPr>
          <w:spacing w:val="1"/>
        </w:rPr>
        <w:t xml:space="preserve"> </w:t>
      </w:r>
      <w:r>
        <w:t>материала,</w:t>
      </w:r>
      <w:r>
        <w:rPr>
          <w:spacing w:val="1"/>
        </w:rPr>
        <w:t xml:space="preserve"> </w:t>
      </w:r>
      <w:r>
        <w:t>формирования</w:t>
      </w:r>
      <w:r>
        <w:rPr>
          <w:spacing w:val="-3"/>
        </w:rPr>
        <w:t xml:space="preserve"> </w:t>
      </w:r>
      <w:r>
        <w:t>перечня</w:t>
      </w:r>
      <w:r>
        <w:rPr>
          <w:spacing w:val="-5"/>
        </w:rPr>
        <w:t xml:space="preserve"> </w:t>
      </w:r>
      <w:r>
        <w:t>результатов</w:t>
      </w:r>
      <w:r>
        <w:rPr>
          <w:spacing w:val="-2"/>
        </w:rPr>
        <w:t xml:space="preserve"> </w:t>
      </w:r>
      <w:r>
        <w:t>образования</w:t>
      </w:r>
      <w:r>
        <w:rPr>
          <w:spacing w:val="-2"/>
        </w:rPr>
        <w:t xml:space="preserve"> </w:t>
      </w:r>
      <w:r>
        <w:t>и</w:t>
      </w:r>
      <w:r>
        <w:rPr>
          <w:spacing w:val="-2"/>
        </w:rPr>
        <w:t xml:space="preserve"> </w:t>
      </w:r>
      <w:r>
        <w:t>организации</w:t>
      </w:r>
      <w:r>
        <w:rPr>
          <w:spacing w:val="-2"/>
        </w:rPr>
        <w:t xml:space="preserve"> </w:t>
      </w:r>
      <w:r>
        <w:t>образовательной</w:t>
      </w:r>
      <w:r>
        <w:rPr>
          <w:spacing w:val="-2"/>
        </w:rPr>
        <w:t xml:space="preserve"> </w:t>
      </w:r>
      <w:r>
        <w:t>деятельности.</w:t>
      </w:r>
    </w:p>
    <w:p w:rsidR="001E7CBD" w:rsidRDefault="009458D3">
      <w:pPr>
        <w:pStyle w:val="a4"/>
        <w:numPr>
          <w:ilvl w:val="1"/>
          <w:numId w:val="4"/>
        </w:numPr>
        <w:tabs>
          <w:tab w:val="left" w:pos="1762"/>
        </w:tabs>
        <w:ind w:hanging="661"/>
        <w:rPr>
          <w:sz w:val="24"/>
        </w:rPr>
      </w:pPr>
      <w:r>
        <w:rPr>
          <w:sz w:val="24"/>
        </w:rPr>
        <w:t>Федеральный</w:t>
      </w:r>
      <w:r>
        <w:rPr>
          <w:spacing w:val="-1"/>
          <w:sz w:val="24"/>
        </w:rPr>
        <w:t xml:space="preserve"> </w:t>
      </w:r>
      <w:r>
        <w:rPr>
          <w:sz w:val="24"/>
        </w:rPr>
        <w:t>учебный</w:t>
      </w:r>
      <w:r>
        <w:rPr>
          <w:spacing w:val="-2"/>
          <w:sz w:val="24"/>
        </w:rPr>
        <w:t xml:space="preserve"> </w:t>
      </w:r>
      <w:r>
        <w:rPr>
          <w:sz w:val="24"/>
        </w:rPr>
        <w:t>план:</w:t>
      </w:r>
    </w:p>
    <w:p w:rsidR="001E7CBD" w:rsidRDefault="009458D3">
      <w:pPr>
        <w:pStyle w:val="a3"/>
        <w:spacing w:before="137"/>
        <w:ind w:left="1101" w:firstLine="0"/>
        <w:jc w:val="left"/>
      </w:pPr>
      <w:r>
        <w:t>фиксирует</w:t>
      </w:r>
      <w:r>
        <w:rPr>
          <w:spacing w:val="-4"/>
        </w:rPr>
        <w:t xml:space="preserve"> </w:t>
      </w:r>
      <w:r>
        <w:t>максимальный</w:t>
      </w:r>
      <w:r>
        <w:rPr>
          <w:spacing w:val="-4"/>
        </w:rPr>
        <w:t xml:space="preserve"> </w:t>
      </w:r>
      <w:r>
        <w:t>объем</w:t>
      </w:r>
      <w:r>
        <w:rPr>
          <w:spacing w:val="-3"/>
        </w:rPr>
        <w:t xml:space="preserve"> </w:t>
      </w:r>
      <w:r>
        <w:t>учебной</w:t>
      </w:r>
      <w:r>
        <w:rPr>
          <w:spacing w:val="-4"/>
        </w:rPr>
        <w:t xml:space="preserve"> </w:t>
      </w:r>
      <w:r>
        <w:t>нагрузки</w:t>
      </w:r>
      <w:r>
        <w:rPr>
          <w:spacing w:val="-4"/>
        </w:rPr>
        <w:t xml:space="preserve"> </w:t>
      </w:r>
      <w:r>
        <w:t>обучающихся;</w:t>
      </w:r>
    </w:p>
    <w:p w:rsidR="001E7CBD" w:rsidRDefault="009458D3">
      <w:pPr>
        <w:pStyle w:val="a3"/>
        <w:spacing w:before="138" w:line="360" w:lineRule="auto"/>
        <w:ind w:right="232"/>
      </w:pPr>
      <w:r>
        <w:t>определяет (регламентирует) перечень</w:t>
      </w:r>
      <w:r>
        <w:rPr>
          <w:spacing w:val="60"/>
        </w:rPr>
        <w:t xml:space="preserve"> </w:t>
      </w:r>
      <w:r>
        <w:t>учебных предметов, курсов и время, отводимое на</w:t>
      </w:r>
      <w:r>
        <w:rPr>
          <w:spacing w:val="1"/>
        </w:rPr>
        <w:t xml:space="preserve"> </w:t>
      </w:r>
      <w:r>
        <w:t>их</w:t>
      </w:r>
      <w:r>
        <w:rPr>
          <w:spacing w:val="1"/>
        </w:rPr>
        <w:t xml:space="preserve"> </w:t>
      </w:r>
      <w:r>
        <w:t>освоение</w:t>
      </w:r>
      <w:r>
        <w:rPr>
          <w:spacing w:val="-4"/>
        </w:rPr>
        <w:t xml:space="preserve"> </w:t>
      </w:r>
      <w:r>
        <w:t>и организацию;</w:t>
      </w:r>
    </w:p>
    <w:p w:rsidR="001E7CBD" w:rsidRDefault="00D27AB4">
      <w:pPr>
        <w:pStyle w:val="a3"/>
        <w:spacing w:before="2"/>
        <w:ind w:left="0" w:firstLine="0"/>
        <w:jc w:val="left"/>
        <w:rPr>
          <w:sz w:val="19"/>
        </w:rPr>
      </w:pPr>
      <w:r>
        <w:rPr>
          <w:noProof/>
          <w:lang w:eastAsia="ru-RU"/>
        </w:rPr>
        <mc:AlternateContent>
          <mc:Choice Requires="wps">
            <w:drawing>
              <wp:anchor distT="0" distB="0" distL="0" distR="0" simplePos="0" relativeHeight="487608832" behindDoc="1" locked="0" layoutInCell="1" allowOverlap="1">
                <wp:simplePos x="0" y="0"/>
                <wp:positionH relativeFrom="page">
                  <wp:posOffset>719455</wp:posOffset>
                </wp:positionH>
                <wp:positionV relativeFrom="paragraph">
                  <wp:posOffset>165100</wp:posOffset>
                </wp:positionV>
                <wp:extent cx="1829435" cy="8890"/>
                <wp:effectExtent l="0" t="0" r="0" b="0"/>
                <wp:wrapTopAndBottom/>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2E1C6" id="Rectangle 4" o:spid="_x0000_s1026" style="position:absolute;margin-left:56.65pt;margin-top:13pt;width:144.05pt;height:.7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QhydQIAAPk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acY&#10;KdJBiz4DaURtJEdFoKc3roKoR/NgQ4HOrDT95pDSdy1E8Rtrdd9ywgBUFuKTZweC4eAoWvcfNIPs&#10;ZOt1ZGrf2C4kBA7QPjbkcG4I33tE4WM2z8vizQQjCr75vIz9Skh1Omus8++47lDY1NgC8pib7FbO&#10;ByykOoVE7FoKthRSRsNu1nfSoh0J0oi/CB9KvAyTKgQrHY4NGYcvABHuCL4ANrb6R5nlRXqbl6Pl&#10;dD4bFctiMipn6XyUZuVtOU2Lsrhf/gwAs6JqBWNcrYTiJ9llxcvaehyAQTBReKivcTnJJ7H2Z+jd&#10;y4rshIcplKIDls9MkCq09a1iUDapPBFy2CfP4UeWgYPTf2QliiD0fdDPWrMDaMBqaBJMIbwXsGm1&#10;fcKoh9mrsfu+JZZjJN8r0FGZFUUY1mgUk1kOhr30rC89RFFIVWOP0bC988OAb40VmxZuyiIxSt+A&#10;9hoRhRF0OaA6KhbmK1ZwfAvCAF/aMer3i7X4BQAA//8DAFBLAwQUAAYACAAAACEA0anzM94AAAAJ&#10;AQAADwAAAGRycy9kb3ducmV2LnhtbEyPwU7DMBBE70j8g7VI3KidNJQS4lQUiSMSLRzozYmXJGq8&#10;DrHbBr6e7QmOM/s0O1OsJteLI46h86QhmSkQSLW3HTUa3t+eb5YgQjRkTe8JNXxjgFV5eVGY3PoT&#10;bfC4jY3gEAq50dDGOORShrpFZ8LMD0h8+/SjM5Hl2Eg7mhOHu16mSi2kMx3xh9YM+NRivd8enIb1&#10;/XL99ZrRy8+m2uHuo9rfpqPS+vpqenwAEXGKfzCc63N1KLlT5Q9kg+hZJ/M5oxrSBW9iIFNJBqJi&#10;4y4DWRby/4LyFwAA//8DAFBLAQItABQABgAIAAAAIQC2gziS/gAAAOEBAAATAAAAAAAAAAAAAAAA&#10;AAAAAABbQ29udGVudF9UeXBlc10ueG1sUEsBAi0AFAAGAAgAAAAhADj9If/WAAAAlAEAAAsAAAAA&#10;AAAAAAAAAAAALwEAAF9yZWxzLy5yZWxzUEsBAi0AFAAGAAgAAAAhAH1xCHJ1AgAA+QQAAA4AAAAA&#10;AAAAAAAAAAAALgIAAGRycy9lMm9Eb2MueG1sUEsBAi0AFAAGAAgAAAAhANGp8zPeAAAACQEAAA8A&#10;AAAAAAAAAAAAAAAAzwQAAGRycy9kb3ducmV2LnhtbFBLBQYAAAAABAAEAPMAAADaBQAAAAA=&#10;" fillcolor="black" stroked="f">
                <w10:wrap type="topAndBottom" anchorx="page"/>
              </v:rect>
            </w:pict>
          </mc:Fallback>
        </mc:AlternateContent>
      </w:r>
    </w:p>
    <w:p w:rsidR="001E7CBD" w:rsidRDefault="009458D3">
      <w:pPr>
        <w:pStyle w:val="a3"/>
        <w:spacing w:before="68"/>
        <w:ind w:right="227" w:firstLine="0"/>
      </w:pPr>
      <w:r>
        <w:rPr>
          <w:rFonts w:ascii="Calibri" w:hAnsi="Calibri"/>
          <w:position w:val="10"/>
          <w:sz w:val="13"/>
        </w:rPr>
        <w:t>24</w:t>
      </w:r>
      <w:r>
        <w:rPr>
          <w:rFonts w:ascii="Calibri" w:hAnsi="Calibri"/>
          <w:spacing w:val="9"/>
          <w:position w:val="10"/>
          <w:sz w:val="13"/>
        </w:rPr>
        <w:t xml:space="preserve"> </w:t>
      </w:r>
      <w:r>
        <w:t>Пункт</w:t>
      </w:r>
      <w:r>
        <w:rPr>
          <w:spacing w:val="53"/>
        </w:rPr>
        <w:t xml:space="preserve"> </w:t>
      </w:r>
      <w:r>
        <w:t>22</w:t>
      </w:r>
      <w:r>
        <w:rPr>
          <w:spacing w:val="52"/>
        </w:rPr>
        <w:t xml:space="preserve"> </w:t>
      </w:r>
      <w:r>
        <w:t>статьи</w:t>
      </w:r>
      <w:r>
        <w:rPr>
          <w:spacing w:val="53"/>
        </w:rPr>
        <w:t xml:space="preserve"> </w:t>
      </w:r>
      <w:r>
        <w:t>2</w:t>
      </w:r>
      <w:r>
        <w:rPr>
          <w:spacing w:val="51"/>
        </w:rPr>
        <w:t xml:space="preserve"> </w:t>
      </w:r>
      <w:r>
        <w:t>Федерального</w:t>
      </w:r>
      <w:r>
        <w:rPr>
          <w:spacing w:val="52"/>
        </w:rPr>
        <w:t xml:space="preserve"> </w:t>
      </w:r>
      <w:r>
        <w:t>закона</w:t>
      </w:r>
      <w:r>
        <w:rPr>
          <w:spacing w:val="52"/>
        </w:rPr>
        <w:t xml:space="preserve"> </w:t>
      </w:r>
      <w:r>
        <w:t>от</w:t>
      </w:r>
      <w:r>
        <w:rPr>
          <w:spacing w:val="51"/>
        </w:rPr>
        <w:t xml:space="preserve"> </w:t>
      </w:r>
      <w:r>
        <w:t>29</w:t>
      </w:r>
      <w:r>
        <w:rPr>
          <w:spacing w:val="53"/>
        </w:rPr>
        <w:t xml:space="preserve"> </w:t>
      </w:r>
      <w:r>
        <w:t>декабря</w:t>
      </w:r>
      <w:r>
        <w:rPr>
          <w:spacing w:val="53"/>
        </w:rPr>
        <w:t xml:space="preserve"> </w:t>
      </w:r>
      <w:r>
        <w:t>2012</w:t>
      </w:r>
      <w:r>
        <w:rPr>
          <w:spacing w:val="52"/>
        </w:rPr>
        <w:t xml:space="preserve"> </w:t>
      </w:r>
      <w:r>
        <w:t>г.</w:t>
      </w:r>
      <w:r>
        <w:rPr>
          <w:spacing w:val="48"/>
        </w:rPr>
        <w:t xml:space="preserve"> </w:t>
      </w:r>
      <w:r>
        <w:t>№</w:t>
      </w:r>
      <w:r>
        <w:rPr>
          <w:spacing w:val="52"/>
        </w:rPr>
        <w:t xml:space="preserve"> </w:t>
      </w:r>
      <w:r>
        <w:t>273-ФЗ</w:t>
      </w:r>
      <w:r>
        <w:rPr>
          <w:spacing w:val="57"/>
        </w:rPr>
        <w:t xml:space="preserve"> </w:t>
      </w:r>
      <w:r>
        <w:t>«Об</w:t>
      </w:r>
      <w:r>
        <w:rPr>
          <w:spacing w:val="52"/>
        </w:rPr>
        <w:t xml:space="preserve"> </w:t>
      </w:r>
      <w:r>
        <w:t>образовании</w:t>
      </w:r>
      <w:r>
        <w:rPr>
          <w:spacing w:val="-58"/>
        </w:rPr>
        <w:t xml:space="preserve"> </w:t>
      </w:r>
      <w:r>
        <w:t>в</w:t>
      </w:r>
      <w:r>
        <w:rPr>
          <w:spacing w:val="60"/>
        </w:rPr>
        <w:t xml:space="preserve"> </w:t>
      </w:r>
      <w:r>
        <w:t>Российской</w:t>
      </w:r>
      <w:r>
        <w:rPr>
          <w:spacing w:val="60"/>
        </w:rPr>
        <w:t xml:space="preserve"> </w:t>
      </w:r>
      <w:r>
        <w:t>Федерации»</w:t>
      </w:r>
      <w:r>
        <w:rPr>
          <w:spacing w:val="60"/>
        </w:rPr>
        <w:t xml:space="preserve"> </w:t>
      </w:r>
      <w:r>
        <w:t>(Собрание</w:t>
      </w:r>
      <w:r>
        <w:rPr>
          <w:spacing w:val="60"/>
        </w:rPr>
        <w:t xml:space="preserve"> </w:t>
      </w:r>
      <w:r>
        <w:t>законодательства</w:t>
      </w:r>
      <w:r>
        <w:rPr>
          <w:spacing w:val="60"/>
        </w:rPr>
        <w:t xml:space="preserve"> </w:t>
      </w:r>
      <w:r>
        <w:t>Российской</w:t>
      </w:r>
      <w:r>
        <w:rPr>
          <w:spacing w:val="60"/>
        </w:rPr>
        <w:t xml:space="preserve"> </w:t>
      </w:r>
      <w:r>
        <w:t>Федерации,</w:t>
      </w:r>
      <w:r>
        <w:rPr>
          <w:spacing w:val="60"/>
        </w:rPr>
        <w:t xml:space="preserve"> </w:t>
      </w:r>
      <w:r>
        <w:t>2012,</w:t>
      </w:r>
      <w:r>
        <w:rPr>
          <w:spacing w:val="60"/>
        </w:rPr>
        <w:t xml:space="preserve"> </w:t>
      </w:r>
      <w:r>
        <w:t>№</w:t>
      </w:r>
      <w:r>
        <w:rPr>
          <w:spacing w:val="60"/>
        </w:rPr>
        <w:t xml:space="preserve"> </w:t>
      </w:r>
      <w:r>
        <w:t>53,</w:t>
      </w:r>
      <w:r>
        <w:rPr>
          <w:spacing w:val="1"/>
        </w:rPr>
        <w:t xml:space="preserve"> </w:t>
      </w:r>
      <w:r>
        <w:t>ст.</w:t>
      </w:r>
      <w:r>
        <w:rPr>
          <w:spacing w:val="-1"/>
        </w:rPr>
        <w:t xml:space="preserve"> </w:t>
      </w:r>
      <w:r>
        <w:t>7598).</w:t>
      </w:r>
    </w:p>
    <w:p w:rsidR="001E7CBD" w:rsidRDefault="001E7CBD">
      <w:pPr>
        <w:sectPr w:rsidR="001E7CBD">
          <w:pgSz w:w="11910" w:h="16850"/>
          <w:pgMar w:top="840" w:right="340" w:bottom="280" w:left="740" w:header="600" w:footer="0" w:gutter="0"/>
          <w:cols w:space="720"/>
        </w:sectPr>
      </w:pPr>
    </w:p>
    <w:p w:rsidR="001E7CBD" w:rsidRDefault="009458D3">
      <w:pPr>
        <w:pStyle w:val="a3"/>
        <w:spacing w:before="6"/>
        <w:ind w:left="1101" w:firstLine="0"/>
      </w:pPr>
      <w:r>
        <w:lastRenderedPageBreak/>
        <w:t>распределяет</w:t>
      </w:r>
      <w:r>
        <w:rPr>
          <w:spacing w:val="1"/>
        </w:rPr>
        <w:t xml:space="preserve"> </w:t>
      </w:r>
      <w:r>
        <w:t>учебные</w:t>
      </w:r>
      <w:r>
        <w:rPr>
          <w:spacing w:val="-3"/>
        </w:rPr>
        <w:t xml:space="preserve"> </w:t>
      </w:r>
      <w:r>
        <w:t>предметы,</w:t>
      </w:r>
      <w:r>
        <w:rPr>
          <w:spacing w:val="-3"/>
        </w:rPr>
        <w:t xml:space="preserve"> </w:t>
      </w:r>
      <w:r>
        <w:t>курсы,</w:t>
      </w:r>
      <w:r>
        <w:rPr>
          <w:spacing w:val="-3"/>
        </w:rPr>
        <w:t xml:space="preserve"> </w:t>
      </w:r>
      <w:r>
        <w:t>модули</w:t>
      </w:r>
      <w:r>
        <w:rPr>
          <w:spacing w:val="-3"/>
        </w:rPr>
        <w:t xml:space="preserve"> </w:t>
      </w:r>
      <w:r>
        <w:t>по</w:t>
      </w:r>
      <w:r>
        <w:rPr>
          <w:spacing w:val="-3"/>
        </w:rPr>
        <w:t xml:space="preserve"> </w:t>
      </w:r>
      <w:r>
        <w:t>классам</w:t>
      </w:r>
      <w:r>
        <w:rPr>
          <w:spacing w:val="-4"/>
        </w:rPr>
        <w:t xml:space="preserve"> </w:t>
      </w:r>
      <w:r>
        <w:t>и</w:t>
      </w:r>
      <w:r>
        <w:rPr>
          <w:spacing w:val="2"/>
        </w:rPr>
        <w:t xml:space="preserve"> </w:t>
      </w:r>
      <w:r>
        <w:t>учебным</w:t>
      </w:r>
      <w:r>
        <w:rPr>
          <w:spacing w:val="-4"/>
        </w:rPr>
        <w:t xml:space="preserve"> </w:t>
      </w:r>
      <w:r>
        <w:t>годам.</w:t>
      </w:r>
    </w:p>
    <w:p w:rsidR="001E7CBD" w:rsidRDefault="009458D3">
      <w:pPr>
        <w:pStyle w:val="a4"/>
        <w:numPr>
          <w:ilvl w:val="1"/>
          <w:numId w:val="4"/>
        </w:numPr>
        <w:tabs>
          <w:tab w:val="left" w:pos="1762"/>
        </w:tabs>
        <w:spacing w:before="137" w:line="360" w:lineRule="auto"/>
        <w:ind w:left="392" w:right="223" w:firstLine="708"/>
        <w:rPr>
          <w:sz w:val="24"/>
        </w:rPr>
      </w:pPr>
      <w:r>
        <w:rPr>
          <w:sz w:val="24"/>
        </w:rPr>
        <w:t>Федеральный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обеспечивает</w:t>
      </w:r>
      <w:r>
        <w:rPr>
          <w:spacing w:val="1"/>
          <w:sz w:val="24"/>
        </w:rPr>
        <w:t xml:space="preserve"> </w:t>
      </w:r>
      <w:r>
        <w:rPr>
          <w:sz w:val="24"/>
        </w:rPr>
        <w:t>преподавание</w:t>
      </w:r>
      <w:r>
        <w:rPr>
          <w:spacing w:val="1"/>
          <w:sz w:val="24"/>
        </w:rPr>
        <w:t xml:space="preserve"> </w:t>
      </w:r>
      <w:r>
        <w:rPr>
          <w:sz w:val="24"/>
        </w:rPr>
        <w:t>и</w:t>
      </w:r>
      <w:r>
        <w:rPr>
          <w:spacing w:val="61"/>
          <w:sz w:val="24"/>
        </w:rPr>
        <w:t xml:space="preserve"> </w:t>
      </w:r>
      <w:r>
        <w:rPr>
          <w:sz w:val="24"/>
        </w:rPr>
        <w:t>изучение</w:t>
      </w:r>
      <w:r>
        <w:rPr>
          <w:spacing w:val="1"/>
          <w:sz w:val="24"/>
        </w:rPr>
        <w:t xml:space="preserve"> </w:t>
      </w:r>
      <w:r>
        <w:rPr>
          <w:sz w:val="24"/>
        </w:rPr>
        <w:t>государственного языка Российской Федерации, а также возможность преподавания и изучения</w:t>
      </w:r>
      <w:r>
        <w:rPr>
          <w:spacing w:val="1"/>
          <w:sz w:val="24"/>
        </w:rPr>
        <w:t xml:space="preserve"> </w:t>
      </w:r>
      <w:r>
        <w:rPr>
          <w:sz w:val="24"/>
        </w:rPr>
        <w:t xml:space="preserve">родного       </w:t>
      </w:r>
      <w:r>
        <w:rPr>
          <w:spacing w:val="38"/>
          <w:sz w:val="24"/>
        </w:rPr>
        <w:t xml:space="preserve"> </w:t>
      </w:r>
      <w:r>
        <w:rPr>
          <w:sz w:val="24"/>
        </w:rPr>
        <w:t xml:space="preserve">языка        </w:t>
      </w:r>
      <w:r>
        <w:rPr>
          <w:spacing w:val="36"/>
          <w:sz w:val="24"/>
        </w:rPr>
        <w:t xml:space="preserve"> </w:t>
      </w:r>
      <w:r>
        <w:rPr>
          <w:sz w:val="24"/>
        </w:rPr>
        <w:t xml:space="preserve">из        </w:t>
      </w:r>
      <w:r>
        <w:rPr>
          <w:spacing w:val="35"/>
          <w:sz w:val="24"/>
        </w:rPr>
        <w:t xml:space="preserve"> </w:t>
      </w:r>
      <w:r>
        <w:rPr>
          <w:sz w:val="24"/>
        </w:rPr>
        <w:t xml:space="preserve">числа        </w:t>
      </w:r>
      <w:r>
        <w:rPr>
          <w:spacing w:val="36"/>
          <w:sz w:val="24"/>
        </w:rPr>
        <w:t xml:space="preserve"> </w:t>
      </w:r>
      <w:r>
        <w:rPr>
          <w:sz w:val="24"/>
        </w:rPr>
        <w:t xml:space="preserve">языков        </w:t>
      </w:r>
      <w:r>
        <w:rPr>
          <w:spacing w:val="34"/>
          <w:sz w:val="24"/>
        </w:rPr>
        <w:t xml:space="preserve"> </w:t>
      </w:r>
      <w:r>
        <w:rPr>
          <w:sz w:val="24"/>
        </w:rPr>
        <w:t xml:space="preserve">народов        </w:t>
      </w:r>
      <w:r>
        <w:rPr>
          <w:spacing w:val="36"/>
          <w:sz w:val="24"/>
        </w:rPr>
        <w:t xml:space="preserve"> </w:t>
      </w:r>
      <w:r>
        <w:rPr>
          <w:sz w:val="24"/>
        </w:rPr>
        <w:t xml:space="preserve">Российской        </w:t>
      </w:r>
      <w:r>
        <w:rPr>
          <w:spacing w:val="35"/>
          <w:sz w:val="24"/>
        </w:rPr>
        <w:t xml:space="preserve"> </w:t>
      </w:r>
      <w:r>
        <w:rPr>
          <w:sz w:val="24"/>
        </w:rPr>
        <w:t>Федерации,</w:t>
      </w:r>
      <w:r>
        <w:rPr>
          <w:spacing w:val="-58"/>
          <w:sz w:val="24"/>
        </w:rPr>
        <w:t xml:space="preserve"> </w:t>
      </w:r>
      <w:r>
        <w:rPr>
          <w:sz w:val="24"/>
        </w:rPr>
        <w:t>в том числе русского языка как родного языка, государственных языков республик 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предусмотренных</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образования,</w:t>
      </w:r>
      <w:r>
        <w:rPr>
          <w:spacing w:val="1"/>
          <w:sz w:val="24"/>
        </w:rPr>
        <w:t xml:space="preserve"> </w:t>
      </w:r>
      <w:r>
        <w:rPr>
          <w:sz w:val="24"/>
        </w:rPr>
        <w:t>предоставляет</w:t>
      </w:r>
      <w:r>
        <w:rPr>
          <w:spacing w:val="1"/>
          <w:sz w:val="24"/>
        </w:rPr>
        <w:t xml:space="preserve"> </w:t>
      </w:r>
      <w:r>
        <w:rPr>
          <w:sz w:val="24"/>
        </w:rPr>
        <w:t>возможность</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государственных</w:t>
      </w:r>
      <w:r>
        <w:rPr>
          <w:spacing w:val="1"/>
          <w:sz w:val="24"/>
        </w:rPr>
        <w:t xml:space="preserve"> </w:t>
      </w:r>
      <w:r>
        <w:rPr>
          <w:sz w:val="24"/>
        </w:rPr>
        <w:t>языках</w:t>
      </w:r>
      <w:r>
        <w:rPr>
          <w:spacing w:val="1"/>
          <w:sz w:val="24"/>
        </w:rPr>
        <w:t xml:space="preserve"> </w:t>
      </w:r>
      <w:r>
        <w:rPr>
          <w:sz w:val="24"/>
        </w:rPr>
        <w:t>республик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родном</w:t>
      </w:r>
      <w:r>
        <w:rPr>
          <w:spacing w:val="1"/>
          <w:sz w:val="24"/>
        </w:rPr>
        <w:t xml:space="preserve"> </w:t>
      </w:r>
      <w:r>
        <w:rPr>
          <w:sz w:val="24"/>
        </w:rPr>
        <w:t>языке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языков</w:t>
      </w:r>
      <w:r>
        <w:rPr>
          <w:spacing w:val="1"/>
          <w:sz w:val="24"/>
        </w:rPr>
        <w:t xml:space="preserve"> </w:t>
      </w:r>
      <w:r>
        <w:rPr>
          <w:sz w:val="24"/>
        </w:rPr>
        <w:t>народов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возможность</w:t>
      </w:r>
      <w:r>
        <w:rPr>
          <w:spacing w:val="-1"/>
          <w:sz w:val="24"/>
        </w:rPr>
        <w:t xml:space="preserve"> </w:t>
      </w:r>
      <w:r>
        <w:rPr>
          <w:sz w:val="24"/>
        </w:rPr>
        <w:t>их</w:t>
      </w:r>
      <w:r>
        <w:rPr>
          <w:spacing w:val="-1"/>
          <w:sz w:val="24"/>
        </w:rPr>
        <w:t xml:space="preserve"> </w:t>
      </w:r>
      <w:r>
        <w:rPr>
          <w:sz w:val="24"/>
        </w:rPr>
        <w:t>изучения,</w:t>
      </w:r>
      <w:r>
        <w:rPr>
          <w:spacing w:val="-1"/>
          <w:sz w:val="24"/>
        </w:rPr>
        <w:t xml:space="preserve"> </w:t>
      </w:r>
      <w:r>
        <w:rPr>
          <w:sz w:val="24"/>
        </w:rPr>
        <w:t>а</w:t>
      </w:r>
      <w:r>
        <w:rPr>
          <w:spacing w:val="-1"/>
          <w:sz w:val="24"/>
        </w:rPr>
        <w:t xml:space="preserve"> </w:t>
      </w:r>
      <w:r>
        <w:rPr>
          <w:sz w:val="24"/>
        </w:rPr>
        <w:t>также устанавливает количество</w:t>
      </w:r>
      <w:r>
        <w:rPr>
          <w:spacing w:val="-2"/>
          <w:sz w:val="24"/>
        </w:rPr>
        <w:t xml:space="preserve"> </w:t>
      </w:r>
      <w:r>
        <w:rPr>
          <w:sz w:val="24"/>
        </w:rPr>
        <w:t>занятий.</w:t>
      </w:r>
    </w:p>
    <w:p w:rsidR="001E7CBD" w:rsidRDefault="009458D3">
      <w:pPr>
        <w:pStyle w:val="a4"/>
        <w:numPr>
          <w:ilvl w:val="1"/>
          <w:numId w:val="4"/>
        </w:numPr>
        <w:tabs>
          <w:tab w:val="left" w:pos="1762"/>
        </w:tabs>
        <w:spacing w:before="1" w:line="360" w:lineRule="auto"/>
        <w:ind w:left="392" w:right="223" w:firstLine="708"/>
        <w:rPr>
          <w:sz w:val="24"/>
        </w:rPr>
      </w:pPr>
      <w:r>
        <w:rPr>
          <w:sz w:val="24"/>
        </w:rPr>
        <w:t>Федеральный</w:t>
      </w:r>
      <w:r>
        <w:rPr>
          <w:spacing w:val="119"/>
          <w:sz w:val="24"/>
        </w:rPr>
        <w:t xml:space="preserve"> </w:t>
      </w:r>
      <w:r>
        <w:rPr>
          <w:sz w:val="24"/>
        </w:rPr>
        <w:t xml:space="preserve">учебный  </w:t>
      </w:r>
      <w:r>
        <w:rPr>
          <w:spacing w:val="54"/>
          <w:sz w:val="24"/>
        </w:rPr>
        <w:t xml:space="preserve"> </w:t>
      </w:r>
      <w:r>
        <w:rPr>
          <w:sz w:val="24"/>
        </w:rPr>
        <w:t xml:space="preserve">план  </w:t>
      </w:r>
      <w:r>
        <w:rPr>
          <w:spacing w:val="56"/>
          <w:sz w:val="24"/>
        </w:rPr>
        <w:t xml:space="preserve"> </w:t>
      </w:r>
      <w:r>
        <w:rPr>
          <w:sz w:val="24"/>
        </w:rPr>
        <w:t xml:space="preserve">состоит  </w:t>
      </w:r>
      <w:r>
        <w:rPr>
          <w:spacing w:val="54"/>
          <w:sz w:val="24"/>
        </w:rPr>
        <w:t xml:space="preserve"> </w:t>
      </w:r>
      <w:r>
        <w:rPr>
          <w:sz w:val="24"/>
        </w:rPr>
        <w:t xml:space="preserve">из  </w:t>
      </w:r>
      <w:r>
        <w:rPr>
          <w:spacing w:val="53"/>
          <w:sz w:val="24"/>
        </w:rPr>
        <w:t xml:space="preserve"> </w:t>
      </w:r>
      <w:r>
        <w:rPr>
          <w:sz w:val="24"/>
        </w:rPr>
        <w:t xml:space="preserve">двух  </w:t>
      </w:r>
      <w:r>
        <w:rPr>
          <w:spacing w:val="57"/>
          <w:sz w:val="24"/>
        </w:rPr>
        <w:t xml:space="preserve"> </w:t>
      </w:r>
      <w:r>
        <w:rPr>
          <w:sz w:val="24"/>
        </w:rPr>
        <w:t xml:space="preserve">частей:  </w:t>
      </w:r>
      <w:r>
        <w:rPr>
          <w:spacing w:val="54"/>
          <w:sz w:val="24"/>
        </w:rPr>
        <w:t xml:space="preserve"> </w:t>
      </w:r>
      <w:r>
        <w:rPr>
          <w:sz w:val="24"/>
        </w:rPr>
        <w:t xml:space="preserve">обязательной  </w:t>
      </w:r>
      <w:r>
        <w:rPr>
          <w:spacing w:val="56"/>
          <w:sz w:val="24"/>
        </w:rPr>
        <w:t xml:space="preserve"> </w:t>
      </w:r>
      <w:r>
        <w:rPr>
          <w:sz w:val="24"/>
        </w:rPr>
        <w:t>части</w:t>
      </w:r>
      <w:r>
        <w:rPr>
          <w:spacing w:val="-58"/>
          <w:sz w:val="24"/>
        </w:rPr>
        <w:t xml:space="preserve"> </w:t>
      </w:r>
      <w:r>
        <w:rPr>
          <w:sz w:val="24"/>
        </w:rPr>
        <w:t>и</w:t>
      </w:r>
      <w:r>
        <w:rPr>
          <w:spacing w:val="-1"/>
          <w:sz w:val="24"/>
        </w:rPr>
        <w:t xml:space="preserve"> </w:t>
      </w:r>
      <w:r>
        <w:rPr>
          <w:sz w:val="24"/>
        </w:rPr>
        <w:t>части, формируемой</w:t>
      </w:r>
      <w:r>
        <w:rPr>
          <w:spacing w:val="2"/>
          <w:sz w:val="24"/>
        </w:rPr>
        <w:t xml:space="preserve"> </w:t>
      </w:r>
      <w:r>
        <w:rPr>
          <w:sz w:val="24"/>
        </w:rPr>
        <w:t>участниками образовательных</w:t>
      </w:r>
      <w:r>
        <w:rPr>
          <w:spacing w:val="1"/>
          <w:sz w:val="24"/>
        </w:rPr>
        <w:t xml:space="preserve"> </w:t>
      </w:r>
      <w:r>
        <w:rPr>
          <w:sz w:val="24"/>
        </w:rPr>
        <w:t>отношений.</w:t>
      </w:r>
    </w:p>
    <w:p w:rsidR="001E7CBD" w:rsidRDefault="009458D3">
      <w:pPr>
        <w:pStyle w:val="a4"/>
        <w:numPr>
          <w:ilvl w:val="2"/>
          <w:numId w:val="4"/>
        </w:numPr>
        <w:tabs>
          <w:tab w:val="left" w:pos="1942"/>
        </w:tabs>
        <w:spacing w:line="360" w:lineRule="auto"/>
        <w:ind w:right="222" w:firstLine="708"/>
        <w:rPr>
          <w:sz w:val="24"/>
        </w:rPr>
      </w:pPr>
      <w:r>
        <w:rPr>
          <w:sz w:val="24"/>
        </w:rPr>
        <w:t>Обязательная</w:t>
      </w:r>
      <w:r>
        <w:rPr>
          <w:spacing w:val="1"/>
          <w:sz w:val="24"/>
        </w:rPr>
        <w:t xml:space="preserve"> </w:t>
      </w:r>
      <w:r>
        <w:rPr>
          <w:sz w:val="24"/>
        </w:rPr>
        <w:t>часть</w:t>
      </w:r>
      <w:r>
        <w:rPr>
          <w:spacing w:val="1"/>
          <w:sz w:val="24"/>
        </w:rPr>
        <w:t xml:space="preserve"> </w:t>
      </w:r>
      <w:r>
        <w:rPr>
          <w:sz w:val="24"/>
        </w:rPr>
        <w:t>федерального</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определяет</w:t>
      </w:r>
      <w:r>
        <w:rPr>
          <w:spacing w:val="1"/>
          <w:sz w:val="24"/>
        </w:rPr>
        <w:t xml:space="preserve"> </w:t>
      </w:r>
      <w:r>
        <w:rPr>
          <w:sz w:val="24"/>
        </w:rPr>
        <w:t>состав</w:t>
      </w:r>
      <w:r>
        <w:rPr>
          <w:spacing w:val="1"/>
          <w:sz w:val="24"/>
        </w:rPr>
        <w:t xml:space="preserve"> </w:t>
      </w:r>
      <w:r>
        <w:rPr>
          <w:sz w:val="24"/>
        </w:rPr>
        <w:t>учебных</w:t>
      </w:r>
      <w:r>
        <w:rPr>
          <w:spacing w:val="1"/>
          <w:sz w:val="24"/>
        </w:rPr>
        <w:t xml:space="preserve"> </w:t>
      </w:r>
      <w:r>
        <w:rPr>
          <w:sz w:val="24"/>
        </w:rPr>
        <w:t>предметов обязательных для всех имеющих по данной программе государственную аккредитацию</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реализующих</w:t>
      </w:r>
      <w:r>
        <w:rPr>
          <w:spacing w:val="1"/>
          <w:sz w:val="24"/>
        </w:rPr>
        <w:t xml:space="preserve"> </w:t>
      </w:r>
      <w:r>
        <w:rPr>
          <w:sz w:val="24"/>
        </w:rPr>
        <w:t>образовательную</w:t>
      </w:r>
      <w:r>
        <w:rPr>
          <w:spacing w:val="1"/>
          <w:sz w:val="24"/>
        </w:rPr>
        <w:t xml:space="preserve"> </w:t>
      </w:r>
      <w:r>
        <w:rPr>
          <w:sz w:val="24"/>
        </w:rPr>
        <w:t>программу</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2"/>
          <w:sz w:val="24"/>
        </w:rPr>
        <w:t xml:space="preserve"> </w:t>
      </w:r>
      <w:r>
        <w:rPr>
          <w:sz w:val="24"/>
        </w:rPr>
        <w:t>и</w:t>
      </w:r>
      <w:r>
        <w:rPr>
          <w:spacing w:val="2"/>
          <w:sz w:val="24"/>
        </w:rPr>
        <w:t xml:space="preserve"> </w:t>
      </w:r>
      <w:r>
        <w:rPr>
          <w:sz w:val="24"/>
        </w:rPr>
        <w:t>учебное</w:t>
      </w:r>
      <w:r>
        <w:rPr>
          <w:spacing w:val="-2"/>
          <w:sz w:val="24"/>
        </w:rPr>
        <w:t xml:space="preserve"> </w:t>
      </w:r>
      <w:r>
        <w:rPr>
          <w:sz w:val="24"/>
        </w:rPr>
        <w:t>время,</w:t>
      </w:r>
      <w:r>
        <w:rPr>
          <w:spacing w:val="-1"/>
          <w:sz w:val="24"/>
        </w:rPr>
        <w:t xml:space="preserve"> </w:t>
      </w:r>
      <w:r>
        <w:rPr>
          <w:sz w:val="24"/>
        </w:rPr>
        <w:t>отводимое</w:t>
      </w:r>
      <w:r>
        <w:rPr>
          <w:spacing w:val="-2"/>
          <w:sz w:val="24"/>
        </w:rPr>
        <w:t xml:space="preserve"> </w:t>
      </w:r>
      <w:r>
        <w:rPr>
          <w:sz w:val="24"/>
        </w:rPr>
        <w:t>на</w:t>
      </w:r>
      <w:r>
        <w:rPr>
          <w:spacing w:val="-2"/>
          <w:sz w:val="24"/>
        </w:rPr>
        <w:t xml:space="preserve"> </w:t>
      </w:r>
      <w:r>
        <w:rPr>
          <w:sz w:val="24"/>
        </w:rPr>
        <w:t>их изучение</w:t>
      </w:r>
      <w:r>
        <w:rPr>
          <w:spacing w:val="-2"/>
          <w:sz w:val="24"/>
        </w:rPr>
        <w:t xml:space="preserve"> </w:t>
      </w:r>
      <w:r>
        <w:rPr>
          <w:sz w:val="24"/>
        </w:rPr>
        <w:t>по</w:t>
      </w:r>
      <w:r>
        <w:rPr>
          <w:spacing w:val="-1"/>
          <w:sz w:val="24"/>
        </w:rPr>
        <w:t xml:space="preserve"> </w:t>
      </w:r>
      <w:r>
        <w:rPr>
          <w:sz w:val="24"/>
        </w:rPr>
        <w:t>классам</w:t>
      </w:r>
      <w:r>
        <w:rPr>
          <w:spacing w:val="-2"/>
          <w:sz w:val="24"/>
        </w:rPr>
        <w:t xml:space="preserve"> </w:t>
      </w:r>
      <w:r>
        <w:rPr>
          <w:sz w:val="24"/>
        </w:rPr>
        <w:t>(годам)</w:t>
      </w:r>
      <w:r>
        <w:rPr>
          <w:spacing w:val="-1"/>
          <w:sz w:val="24"/>
        </w:rPr>
        <w:t xml:space="preserve"> </w:t>
      </w:r>
      <w:r>
        <w:rPr>
          <w:sz w:val="24"/>
        </w:rPr>
        <w:t>обучения.</w:t>
      </w:r>
    </w:p>
    <w:p w:rsidR="001E7CBD" w:rsidRDefault="009458D3">
      <w:pPr>
        <w:pStyle w:val="a4"/>
        <w:numPr>
          <w:ilvl w:val="2"/>
          <w:numId w:val="4"/>
        </w:numPr>
        <w:tabs>
          <w:tab w:val="left" w:pos="1942"/>
        </w:tabs>
        <w:spacing w:line="360" w:lineRule="auto"/>
        <w:ind w:right="228" w:firstLine="708"/>
        <w:rPr>
          <w:sz w:val="24"/>
        </w:rPr>
      </w:pPr>
      <w:r>
        <w:rPr>
          <w:sz w:val="24"/>
        </w:rPr>
        <w:t>Часть федерального учебного плана, формируемая участниками образовательных</w:t>
      </w:r>
      <w:r>
        <w:rPr>
          <w:spacing w:val="1"/>
          <w:sz w:val="24"/>
        </w:rPr>
        <w:t xml:space="preserve"> </w:t>
      </w:r>
      <w:r>
        <w:rPr>
          <w:sz w:val="24"/>
        </w:rPr>
        <w:t>отношений,</w:t>
      </w:r>
      <w:r>
        <w:rPr>
          <w:spacing w:val="1"/>
          <w:sz w:val="24"/>
        </w:rPr>
        <w:t xml:space="preserve"> </w:t>
      </w:r>
      <w:r>
        <w:rPr>
          <w:sz w:val="24"/>
        </w:rPr>
        <w:t>определяет</w:t>
      </w:r>
      <w:r>
        <w:rPr>
          <w:spacing w:val="1"/>
          <w:sz w:val="24"/>
        </w:rPr>
        <w:t xml:space="preserve"> </w:t>
      </w:r>
      <w:r>
        <w:rPr>
          <w:sz w:val="24"/>
        </w:rPr>
        <w:t>время,</w:t>
      </w:r>
      <w:r>
        <w:rPr>
          <w:spacing w:val="1"/>
          <w:sz w:val="24"/>
        </w:rPr>
        <w:t xml:space="preserve"> </w:t>
      </w:r>
      <w:r>
        <w:rPr>
          <w:sz w:val="24"/>
        </w:rPr>
        <w:t>отводимое</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учебных</w:t>
      </w:r>
      <w:r>
        <w:rPr>
          <w:spacing w:val="1"/>
          <w:sz w:val="24"/>
        </w:rPr>
        <w:t xml:space="preserve"> </w:t>
      </w:r>
      <w:r>
        <w:rPr>
          <w:sz w:val="24"/>
        </w:rPr>
        <w:t>модулей</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предусматривающие</w:t>
      </w:r>
      <w:r>
        <w:rPr>
          <w:spacing w:val="1"/>
          <w:sz w:val="24"/>
        </w:rPr>
        <w:t xml:space="preserve"> </w:t>
      </w:r>
      <w:r>
        <w:rPr>
          <w:sz w:val="24"/>
        </w:rPr>
        <w:t>углубленное</w:t>
      </w:r>
      <w:r>
        <w:rPr>
          <w:spacing w:val="1"/>
          <w:sz w:val="24"/>
        </w:rPr>
        <w:t xml:space="preserve"> </w:t>
      </w:r>
      <w:r>
        <w:rPr>
          <w:sz w:val="24"/>
        </w:rPr>
        <w:t>изучение</w:t>
      </w:r>
      <w:r>
        <w:rPr>
          <w:spacing w:val="1"/>
          <w:sz w:val="24"/>
        </w:rPr>
        <w:t xml:space="preserve"> </w:t>
      </w:r>
      <w:r>
        <w:rPr>
          <w:sz w:val="24"/>
        </w:rPr>
        <w:t>учебных предметов, с целью удовлетворения различных интересов обучающихся, потребностей в</w:t>
      </w:r>
      <w:r>
        <w:rPr>
          <w:spacing w:val="1"/>
          <w:sz w:val="24"/>
        </w:rPr>
        <w:t xml:space="preserve"> </w:t>
      </w:r>
      <w:r>
        <w:rPr>
          <w:sz w:val="24"/>
        </w:rPr>
        <w:t>физическом</w:t>
      </w:r>
      <w:r>
        <w:rPr>
          <w:spacing w:val="1"/>
          <w:sz w:val="24"/>
        </w:rPr>
        <w:t xml:space="preserve"> </w:t>
      </w:r>
      <w:r>
        <w:rPr>
          <w:sz w:val="24"/>
        </w:rPr>
        <w:t>развитии и</w:t>
      </w:r>
      <w:r>
        <w:rPr>
          <w:spacing w:val="1"/>
          <w:sz w:val="24"/>
        </w:rPr>
        <w:t xml:space="preserve"> </w:t>
      </w:r>
      <w:r>
        <w:rPr>
          <w:sz w:val="24"/>
        </w:rPr>
        <w:t>совершенствовании,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учитывающие</w:t>
      </w:r>
      <w:r>
        <w:rPr>
          <w:spacing w:val="1"/>
          <w:sz w:val="24"/>
        </w:rPr>
        <w:t xml:space="preserve"> </w:t>
      </w:r>
      <w:r>
        <w:rPr>
          <w:sz w:val="24"/>
        </w:rPr>
        <w:t>этнокультурные</w:t>
      </w:r>
      <w:r>
        <w:rPr>
          <w:spacing w:val="1"/>
          <w:sz w:val="24"/>
        </w:rPr>
        <w:t xml:space="preserve"> </w:t>
      </w:r>
      <w:r>
        <w:rPr>
          <w:sz w:val="24"/>
        </w:rPr>
        <w:t>интересы,</w:t>
      </w:r>
      <w:r>
        <w:rPr>
          <w:spacing w:val="1"/>
          <w:sz w:val="24"/>
        </w:rPr>
        <w:t xml:space="preserve"> </w:t>
      </w:r>
      <w:r>
        <w:rPr>
          <w:sz w:val="24"/>
        </w:rPr>
        <w:t>особые</w:t>
      </w:r>
      <w:r>
        <w:rPr>
          <w:spacing w:val="-3"/>
          <w:sz w:val="24"/>
        </w:rPr>
        <w:t xml:space="preserve"> </w:t>
      </w:r>
      <w:r>
        <w:rPr>
          <w:sz w:val="24"/>
        </w:rPr>
        <w:t>образовательные</w:t>
      </w:r>
      <w:r>
        <w:rPr>
          <w:spacing w:val="-1"/>
          <w:sz w:val="24"/>
        </w:rPr>
        <w:t xml:space="preserve"> </w:t>
      </w:r>
      <w:r>
        <w:rPr>
          <w:sz w:val="24"/>
        </w:rPr>
        <w:t>потребности обучающихся с</w:t>
      </w:r>
      <w:r>
        <w:rPr>
          <w:spacing w:val="3"/>
          <w:sz w:val="24"/>
        </w:rPr>
        <w:t xml:space="preserve"> </w:t>
      </w:r>
      <w:r>
        <w:rPr>
          <w:sz w:val="24"/>
        </w:rPr>
        <w:t>ОВЗ.</w:t>
      </w:r>
    </w:p>
    <w:p w:rsidR="001E7CBD" w:rsidRDefault="009458D3">
      <w:pPr>
        <w:pStyle w:val="a3"/>
        <w:tabs>
          <w:tab w:val="left" w:pos="2027"/>
          <w:tab w:val="left" w:pos="3334"/>
          <w:tab w:val="left" w:pos="3792"/>
          <w:tab w:val="left" w:pos="4797"/>
          <w:tab w:val="left" w:pos="5566"/>
          <w:tab w:val="left" w:pos="7202"/>
          <w:tab w:val="left" w:pos="8356"/>
          <w:tab w:val="left" w:pos="9227"/>
          <w:tab w:val="left" w:pos="10102"/>
        </w:tabs>
        <w:spacing w:line="360" w:lineRule="auto"/>
        <w:ind w:right="224"/>
        <w:jc w:val="left"/>
      </w:pPr>
      <w:r>
        <w:t>Время,</w:t>
      </w:r>
      <w:r>
        <w:tab/>
        <w:t>отводимое</w:t>
      </w:r>
      <w:r>
        <w:tab/>
        <w:t>на</w:t>
      </w:r>
      <w:r>
        <w:tab/>
        <w:t>данную</w:t>
      </w:r>
      <w:r>
        <w:tab/>
        <w:t>часть</w:t>
      </w:r>
      <w:r>
        <w:tab/>
        <w:t>федерального</w:t>
      </w:r>
      <w:r>
        <w:tab/>
        <w:t>учебного</w:t>
      </w:r>
      <w:r>
        <w:tab/>
        <w:t>плана,</w:t>
      </w:r>
      <w:r>
        <w:tab/>
        <w:t>может</w:t>
      </w:r>
      <w:r>
        <w:tab/>
      </w:r>
      <w:r>
        <w:rPr>
          <w:spacing w:val="-1"/>
        </w:rPr>
        <w:t>быть</w:t>
      </w:r>
      <w:r>
        <w:rPr>
          <w:spacing w:val="-57"/>
        </w:rPr>
        <w:t xml:space="preserve"> </w:t>
      </w:r>
      <w:r>
        <w:t>использовано</w:t>
      </w:r>
      <w:r>
        <w:rPr>
          <w:spacing w:val="-1"/>
        </w:rPr>
        <w:t xml:space="preserve"> </w:t>
      </w:r>
      <w:r>
        <w:t>на:</w:t>
      </w:r>
    </w:p>
    <w:p w:rsidR="001E7CBD" w:rsidRDefault="009458D3">
      <w:pPr>
        <w:pStyle w:val="a3"/>
        <w:spacing w:line="360" w:lineRule="auto"/>
        <w:jc w:val="left"/>
      </w:pPr>
      <w:r>
        <w:t>увеличение</w:t>
      </w:r>
      <w:r>
        <w:rPr>
          <w:spacing w:val="30"/>
        </w:rPr>
        <w:t xml:space="preserve"> </w:t>
      </w:r>
      <w:r>
        <w:t>учебных</w:t>
      </w:r>
      <w:r>
        <w:rPr>
          <w:spacing w:val="32"/>
        </w:rPr>
        <w:t xml:space="preserve"> </w:t>
      </w:r>
      <w:r>
        <w:t>часов,</w:t>
      </w:r>
      <w:r>
        <w:rPr>
          <w:spacing w:val="28"/>
        </w:rPr>
        <w:t xml:space="preserve"> </w:t>
      </w:r>
      <w:r>
        <w:t>предусмотренных</w:t>
      </w:r>
      <w:r>
        <w:rPr>
          <w:spacing w:val="29"/>
        </w:rPr>
        <w:t xml:space="preserve"> </w:t>
      </w:r>
      <w:r>
        <w:t>на</w:t>
      </w:r>
      <w:r>
        <w:rPr>
          <w:spacing w:val="29"/>
        </w:rPr>
        <w:t xml:space="preserve"> </w:t>
      </w:r>
      <w:r>
        <w:t>изучение</w:t>
      </w:r>
      <w:r>
        <w:rPr>
          <w:spacing w:val="29"/>
        </w:rPr>
        <w:t xml:space="preserve"> </w:t>
      </w:r>
      <w:r>
        <w:t>отдельных</w:t>
      </w:r>
      <w:r>
        <w:rPr>
          <w:spacing w:val="33"/>
        </w:rPr>
        <w:t xml:space="preserve"> </w:t>
      </w:r>
      <w:r>
        <w:t>учебных</w:t>
      </w:r>
      <w:r>
        <w:rPr>
          <w:spacing w:val="32"/>
        </w:rPr>
        <w:t xml:space="preserve"> </w:t>
      </w:r>
      <w:r>
        <w:t>предметов</w:t>
      </w:r>
      <w:r>
        <w:rPr>
          <w:spacing w:val="-57"/>
        </w:rPr>
        <w:t xml:space="preserve"> </w:t>
      </w:r>
      <w:r>
        <w:t>обязательной</w:t>
      </w:r>
      <w:r>
        <w:rPr>
          <w:spacing w:val="-1"/>
        </w:rPr>
        <w:t xml:space="preserve"> </w:t>
      </w:r>
      <w:r>
        <w:t>части, в</w:t>
      </w:r>
      <w:r>
        <w:rPr>
          <w:spacing w:val="-1"/>
        </w:rPr>
        <w:t xml:space="preserve"> </w:t>
      </w:r>
      <w:r>
        <w:t>том</w:t>
      </w:r>
      <w:r>
        <w:rPr>
          <w:spacing w:val="-1"/>
        </w:rPr>
        <w:t xml:space="preserve"> </w:t>
      </w:r>
      <w:r>
        <w:t>числе</w:t>
      </w:r>
      <w:r>
        <w:rPr>
          <w:spacing w:val="-1"/>
        </w:rPr>
        <w:t xml:space="preserve"> </w:t>
      </w:r>
      <w:r>
        <w:t>на</w:t>
      </w:r>
      <w:r>
        <w:rPr>
          <w:spacing w:val="3"/>
        </w:rPr>
        <w:t xml:space="preserve"> </w:t>
      </w:r>
      <w:r>
        <w:t>углубленном</w:t>
      </w:r>
      <w:r>
        <w:rPr>
          <w:spacing w:val="1"/>
        </w:rPr>
        <w:t xml:space="preserve"> </w:t>
      </w:r>
      <w:r>
        <w:t>уровне;</w:t>
      </w:r>
    </w:p>
    <w:p w:rsidR="001E7CBD" w:rsidRDefault="009458D3">
      <w:pPr>
        <w:pStyle w:val="a3"/>
        <w:spacing w:line="360" w:lineRule="auto"/>
        <w:jc w:val="left"/>
      </w:pPr>
      <w:r>
        <w:t>введение</w:t>
      </w:r>
      <w:r>
        <w:rPr>
          <w:spacing w:val="7"/>
        </w:rPr>
        <w:t xml:space="preserve"> </w:t>
      </w:r>
      <w:r>
        <w:t>специально</w:t>
      </w:r>
      <w:r>
        <w:rPr>
          <w:spacing w:val="7"/>
        </w:rPr>
        <w:t xml:space="preserve"> </w:t>
      </w:r>
      <w:r>
        <w:t>разработанных</w:t>
      </w:r>
      <w:r>
        <w:rPr>
          <w:spacing w:val="11"/>
        </w:rPr>
        <w:t xml:space="preserve"> </w:t>
      </w:r>
      <w:r>
        <w:t>учебных</w:t>
      </w:r>
      <w:r>
        <w:rPr>
          <w:spacing w:val="9"/>
        </w:rPr>
        <w:t xml:space="preserve"> </w:t>
      </w:r>
      <w:r>
        <w:t>курсов,</w:t>
      </w:r>
      <w:r>
        <w:rPr>
          <w:spacing w:val="9"/>
        </w:rPr>
        <w:t xml:space="preserve"> </w:t>
      </w:r>
      <w:r>
        <w:t>обеспечивающих</w:t>
      </w:r>
      <w:r>
        <w:rPr>
          <w:spacing w:val="9"/>
        </w:rPr>
        <w:t xml:space="preserve"> </w:t>
      </w:r>
      <w:r>
        <w:t>интересы</w:t>
      </w:r>
      <w:r>
        <w:rPr>
          <w:spacing w:val="7"/>
        </w:rPr>
        <w:t xml:space="preserve"> </w:t>
      </w:r>
      <w:r>
        <w:t>и</w:t>
      </w:r>
      <w:r>
        <w:rPr>
          <w:spacing w:val="-57"/>
        </w:rPr>
        <w:t xml:space="preserve"> </w:t>
      </w:r>
      <w:r>
        <w:t>потребности</w:t>
      </w:r>
      <w:r>
        <w:rPr>
          <w:spacing w:val="1"/>
        </w:rPr>
        <w:t xml:space="preserve"> </w:t>
      </w:r>
      <w:r>
        <w:t>участников</w:t>
      </w:r>
      <w:r>
        <w:rPr>
          <w:spacing w:val="-2"/>
        </w:rPr>
        <w:t xml:space="preserve"> </w:t>
      </w:r>
      <w:r>
        <w:t>образовательных отношений,</w:t>
      </w:r>
      <w:r>
        <w:rPr>
          <w:spacing w:val="-1"/>
        </w:rPr>
        <w:t xml:space="preserve"> </w:t>
      </w:r>
      <w:r>
        <w:t>в</w:t>
      </w:r>
      <w:r>
        <w:rPr>
          <w:spacing w:val="-2"/>
        </w:rPr>
        <w:t xml:space="preserve"> </w:t>
      </w:r>
      <w:r>
        <w:t>том</w:t>
      </w:r>
      <w:r>
        <w:rPr>
          <w:spacing w:val="-1"/>
        </w:rPr>
        <w:t xml:space="preserve"> </w:t>
      </w:r>
      <w:r>
        <w:t>числе</w:t>
      </w:r>
      <w:r>
        <w:rPr>
          <w:spacing w:val="-2"/>
        </w:rPr>
        <w:t xml:space="preserve"> </w:t>
      </w:r>
      <w:r>
        <w:t>этнокультурные;</w:t>
      </w:r>
    </w:p>
    <w:p w:rsidR="001E7CBD" w:rsidRDefault="009458D3">
      <w:pPr>
        <w:pStyle w:val="a3"/>
        <w:ind w:left="1101" w:firstLine="0"/>
        <w:jc w:val="left"/>
      </w:pPr>
      <w:r>
        <w:t>другие</w:t>
      </w:r>
      <w:r>
        <w:rPr>
          <w:spacing w:val="-5"/>
        </w:rPr>
        <w:t xml:space="preserve"> </w:t>
      </w:r>
      <w:r>
        <w:t>виды учебной,</w:t>
      </w:r>
      <w:r>
        <w:rPr>
          <w:spacing w:val="-4"/>
        </w:rPr>
        <w:t xml:space="preserve"> </w:t>
      </w:r>
      <w:r>
        <w:t>воспитательной,</w:t>
      </w:r>
      <w:r>
        <w:rPr>
          <w:spacing w:val="-4"/>
        </w:rPr>
        <w:t xml:space="preserve"> </w:t>
      </w:r>
      <w:r>
        <w:t>спортивной</w:t>
      </w:r>
      <w:r>
        <w:rPr>
          <w:spacing w:val="-4"/>
        </w:rPr>
        <w:t xml:space="preserve"> </w:t>
      </w:r>
      <w:r>
        <w:t>и</w:t>
      </w:r>
      <w:r>
        <w:rPr>
          <w:spacing w:val="-6"/>
        </w:rPr>
        <w:t xml:space="preserve"> </w:t>
      </w:r>
      <w:r>
        <w:t>иной</w:t>
      </w:r>
      <w:r>
        <w:rPr>
          <w:spacing w:val="-4"/>
        </w:rPr>
        <w:t xml:space="preserve"> </w:t>
      </w:r>
      <w:r>
        <w:t>деятельности</w:t>
      </w:r>
      <w:r>
        <w:rPr>
          <w:spacing w:val="-3"/>
        </w:rPr>
        <w:t xml:space="preserve"> </w:t>
      </w:r>
      <w:r>
        <w:t>обучающихся.</w:t>
      </w:r>
    </w:p>
    <w:p w:rsidR="001E7CBD" w:rsidRDefault="009458D3">
      <w:pPr>
        <w:pStyle w:val="a4"/>
        <w:numPr>
          <w:ilvl w:val="1"/>
          <w:numId w:val="4"/>
        </w:numPr>
        <w:tabs>
          <w:tab w:val="left" w:pos="1762"/>
        </w:tabs>
        <w:spacing w:before="140" w:line="360" w:lineRule="auto"/>
        <w:ind w:left="392" w:right="228" w:firstLine="708"/>
        <w:rPr>
          <w:sz w:val="24"/>
        </w:rPr>
      </w:pPr>
      <w:r>
        <w:rPr>
          <w:sz w:val="24"/>
        </w:rPr>
        <w:t>В</w:t>
      </w:r>
      <w:r>
        <w:rPr>
          <w:spacing w:val="1"/>
          <w:sz w:val="24"/>
        </w:rPr>
        <w:t xml:space="preserve"> </w:t>
      </w:r>
      <w:r>
        <w:rPr>
          <w:sz w:val="24"/>
        </w:rPr>
        <w:t>интересах</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участием</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могут</w:t>
      </w:r>
      <w:r>
        <w:rPr>
          <w:spacing w:val="1"/>
          <w:sz w:val="24"/>
        </w:rPr>
        <w:t xml:space="preserve"> </w:t>
      </w:r>
      <w:r>
        <w:rPr>
          <w:sz w:val="24"/>
        </w:rPr>
        <w:t>разрабатываться</w:t>
      </w:r>
      <w:r>
        <w:rPr>
          <w:spacing w:val="1"/>
          <w:sz w:val="24"/>
        </w:rPr>
        <w:t xml:space="preserve"> </w:t>
      </w:r>
      <w:r>
        <w:rPr>
          <w:sz w:val="24"/>
        </w:rPr>
        <w:t>индивидуальные</w:t>
      </w:r>
      <w:r>
        <w:rPr>
          <w:spacing w:val="1"/>
          <w:sz w:val="24"/>
        </w:rPr>
        <w:t xml:space="preserve"> </w:t>
      </w:r>
      <w:r>
        <w:rPr>
          <w:sz w:val="24"/>
        </w:rPr>
        <w:t>учебные</w:t>
      </w:r>
      <w:r>
        <w:rPr>
          <w:spacing w:val="1"/>
          <w:sz w:val="24"/>
        </w:rPr>
        <w:t xml:space="preserve"> </w:t>
      </w:r>
      <w:r>
        <w:rPr>
          <w:sz w:val="24"/>
        </w:rPr>
        <w:t>планы,</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которых</w:t>
      </w:r>
      <w:r>
        <w:rPr>
          <w:spacing w:val="1"/>
          <w:sz w:val="24"/>
        </w:rPr>
        <w:t xml:space="preserve"> </w:t>
      </w:r>
      <w:r>
        <w:rPr>
          <w:sz w:val="24"/>
        </w:rPr>
        <w:t>формируется</w:t>
      </w:r>
      <w:r>
        <w:rPr>
          <w:spacing w:val="1"/>
          <w:sz w:val="24"/>
        </w:rPr>
        <w:t xml:space="preserve"> </w:t>
      </w:r>
      <w:r>
        <w:rPr>
          <w:sz w:val="24"/>
        </w:rPr>
        <w:t>индивидуальная</w:t>
      </w:r>
      <w:r>
        <w:rPr>
          <w:spacing w:val="1"/>
          <w:sz w:val="24"/>
        </w:rPr>
        <w:t xml:space="preserve"> </w:t>
      </w:r>
      <w:r>
        <w:rPr>
          <w:sz w:val="24"/>
        </w:rPr>
        <w:t>траектория</w:t>
      </w:r>
      <w:r>
        <w:rPr>
          <w:spacing w:val="1"/>
          <w:sz w:val="24"/>
        </w:rPr>
        <w:t xml:space="preserve"> </w:t>
      </w:r>
      <w:r>
        <w:rPr>
          <w:sz w:val="24"/>
        </w:rPr>
        <w:t>развития</w:t>
      </w:r>
      <w:r>
        <w:rPr>
          <w:spacing w:val="1"/>
          <w:sz w:val="24"/>
        </w:rPr>
        <w:t xml:space="preserve"> </w:t>
      </w:r>
      <w:r>
        <w:rPr>
          <w:sz w:val="24"/>
        </w:rPr>
        <w:t>обучающегося</w:t>
      </w:r>
      <w:r>
        <w:rPr>
          <w:spacing w:val="1"/>
          <w:sz w:val="24"/>
        </w:rPr>
        <w:t xml:space="preserve"> </w:t>
      </w:r>
      <w:r>
        <w:rPr>
          <w:sz w:val="24"/>
        </w:rPr>
        <w:t>(содержание</w:t>
      </w:r>
      <w:r>
        <w:rPr>
          <w:spacing w:val="1"/>
          <w:sz w:val="24"/>
        </w:rPr>
        <w:t xml:space="preserve"> </w:t>
      </w:r>
      <w:r>
        <w:rPr>
          <w:sz w:val="24"/>
        </w:rPr>
        <w:t>учебных</w:t>
      </w:r>
      <w:r>
        <w:rPr>
          <w:spacing w:val="-57"/>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модулей, темп и формы</w:t>
      </w:r>
      <w:r>
        <w:rPr>
          <w:spacing w:val="-1"/>
          <w:sz w:val="24"/>
        </w:rPr>
        <w:t xml:space="preserve"> </w:t>
      </w:r>
      <w:r>
        <w:rPr>
          <w:sz w:val="24"/>
        </w:rPr>
        <w:t>образования).</w:t>
      </w:r>
    </w:p>
    <w:p w:rsidR="001E7CBD" w:rsidRDefault="009458D3">
      <w:pPr>
        <w:pStyle w:val="a4"/>
        <w:numPr>
          <w:ilvl w:val="1"/>
          <w:numId w:val="4"/>
        </w:numPr>
        <w:tabs>
          <w:tab w:val="left" w:pos="1762"/>
        </w:tabs>
        <w:spacing w:line="360" w:lineRule="auto"/>
        <w:ind w:left="392" w:right="229" w:firstLine="708"/>
        <w:rPr>
          <w:sz w:val="24"/>
        </w:rPr>
      </w:pPr>
      <w:r>
        <w:rPr>
          <w:sz w:val="24"/>
        </w:rPr>
        <w:t xml:space="preserve">Учебный     план     определяет     количество    </w:t>
      </w:r>
      <w:r>
        <w:rPr>
          <w:spacing w:val="1"/>
          <w:sz w:val="24"/>
        </w:rPr>
        <w:t xml:space="preserve"> </w:t>
      </w:r>
      <w:r>
        <w:rPr>
          <w:sz w:val="24"/>
        </w:rPr>
        <w:t>учебных      занятий     за     2     года</w:t>
      </w:r>
      <w:r>
        <w:rPr>
          <w:spacing w:val="1"/>
          <w:sz w:val="24"/>
        </w:rPr>
        <w:t xml:space="preserve"> </w:t>
      </w:r>
      <w:r>
        <w:rPr>
          <w:sz w:val="24"/>
        </w:rPr>
        <w:t>на одного обучающегося</w:t>
      </w:r>
      <w:r>
        <w:rPr>
          <w:spacing w:val="1"/>
          <w:sz w:val="24"/>
        </w:rPr>
        <w:t xml:space="preserve"> </w:t>
      </w:r>
      <w:r>
        <w:rPr>
          <w:sz w:val="24"/>
        </w:rPr>
        <w:t>– не менее 2170</w:t>
      </w:r>
      <w:r>
        <w:rPr>
          <w:spacing w:val="1"/>
          <w:sz w:val="24"/>
        </w:rPr>
        <w:t xml:space="preserve"> </w:t>
      </w:r>
      <w:r>
        <w:rPr>
          <w:sz w:val="24"/>
        </w:rPr>
        <w:t>часов и не более 2516</w:t>
      </w:r>
      <w:r>
        <w:rPr>
          <w:spacing w:val="60"/>
          <w:sz w:val="24"/>
        </w:rPr>
        <w:t xml:space="preserve"> </w:t>
      </w:r>
      <w:r>
        <w:rPr>
          <w:sz w:val="24"/>
        </w:rPr>
        <w:t>часов (не более 37 часов в</w:t>
      </w:r>
      <w:r>
        <w:rPr>
          <w:spacing w:val="1"/>
          <w:sz w:val="24"/>
        </w:rPr>
        <w:t xml:space="preserve"> </w:t>
      </w:r>
      <w:r>
        <w:rPr>
          <w:sz w:val="24"/>
        </w:rPr>
        <w:t>неделю).</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4"/>
        <w:numPr>
          <w:ilvl w:val="1"/>
          <w:numId w:val="4"/>
        </w:numPr>
        <w:tabs>
          <w:tab w:val="left" w:pos="1762"/>
        </w:tabs>
        <w:spacing w:before="6"/>
        <w:ind w:hanging="661"/>
        <w:rPr>
          <w:sz w:val="24"/>
        </w:rPr>
      </w:pPr>
      <w:r>
        <w:rPr>
          <w:sz w:val="24"/>
        </w:rPr>
        <w:lastRenderedPageBreak/>
        <w:t>Федеральный</w:t>
      </w:r>
      <w:r>
        <w:rPr>
          <w:spacing w:val="-1"/>
          <w:sz w:val="24"/>
        </w:rPr>
        <w:t xml:space="preserve"> </w:t>
      </w:r>
      <w:r>
        <w:rPr>
          <w:sz w:val="24"/>
        </w:rPr>
        <w:t>учебный</w:t>
      </w:r>
      <w:r>
        <w:rPr>
          <w:spacing w:val="-2"/>
          <w:sz w:val="24"/>
        </w:rPr>
        <w:t xml:space="preserve"> </w:t>
      </w:r>
      <w:r>
        <w:rPr>
          <w:sz w:val="24"/>
        </w:rPr>
        <w:t>план</w:t>
      </w:r>
    </w:p>
    <w:p w:rsidR="001E7CBD" w:rsidRDefault="001E7CBD">
      <w:pPr>
        <w:pStyle w:val="a3"/>
        <w:spacing w:before="4"/>
        <w:ind w:left="0" w:firstLine="0"/>
        <w:jc w:val="left"/>
        <w:rPr>
          <w:sz w:val="12"/>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2941"/>
        <w:gridCol w:w="1912"/>
        <w:gridCol w:w="2461"/>
      </w:tblGrid>
      <w:tr w:rsidR="001E7CBD">
        <w:trPr>
          <w:trHeight w:val="477"/>
        </w:trPr>
        <w:tc>
          <w:tcPr>
            <w:tcW w:w="2838" w:type="dxa"/>
            <w:vMerge w:val="restart"/>
          </w:tcPr>
          <w:p w:rsidR="001E7CBD" w:rsidRDefault="009458D3">
            <w:pPr>
              <w:pStyle w:val="TableParagraph"/>
              <w:ind w:left="108"/>
              <w:rPr>
                <w:sz w:val="24"/>
              </w:rPr>
            </w:pPr>
            <w:r>
              <w:rPr>
                <w:sz w:val="24"/>
              </w:rPr>
              <w:t>Предметная</w:t>
            </w:r>
            <w:r>
              <w:rPr>
                <w:spacing w:val="-4"/>
                <w:sz w:val="24"/>
              </w:rPr>
              <w:t xml:space="preserve"> </w:t>
            </w:r>
            <w:r>
              <w:rPr>
                <w:sz w:val="24"/>
              </w:rPr>
              <w:t>область</w:t>
            </w:r>
          </w:p>
        </w:tc>
        <w:tc>
          <w:tcPr>
            <w:tcW w:w="2941" w:type="dxa"/>
            <w:vMerge w:val="restart"/>
          </w:tcPr>
          <w:p w:rsidR="001E7CBD" w:rsidRDefault="009458D3">
            <w:pPr>
              <w:pStyle w:val="TableParagraph"/>
              <w:ind w:left="109"/>
              <w:rPr>
                <w:sz w:val="24"/>
              </w:rPr>
            </w:pPr>
            <w:r>
              <w:rPr>
                <w:sz w:val="24"/>
              </w:rPr>
              <w:t>Учебный</w:t>
            </w:r>
            <w:r>
              <w:rPr>
                <w:spacing w:val="-2"/>
                <w:sz w:val="24"/>
              </w:rPr>
              <w:t xml:space="preserve"> </w:t>
            </w:r>
            <w:r>
              <w:rPr>
                <w:sz w:val="24"/>
              </w:rPr>
              <w:t>предмет</w:t>
            </w:r>
          </w:p>
        </w:tc>
        <w:tc>
          <w:tcPr>
            <w:tcW w:w="4373" w:type="dxa"/>
            <w:gridSpan w:val="2"/>
          </w:tcPr>
          <w:p w:rsidR="001E7CBD" w:rsidRDefault="009458D3">
            <w:pPr>
              <w:pStyle w:val="TableParagraph"/>
              <w:ind w:left="106"/>
              <w:rPr>
                <w:sz w:val="24"/>
              </w:rPr>
            </w:pPr>
            <w:r>
              <w:rPr>
                <w:sz w:val="24"/>
              </w:rPr>
              <w:t>Уровень</w:t>
            </w:r>
            <w:r>
              <w:rPr>
                <w:spacing w:val="-4"/>
                <w:sz w:val="24"/>
              </w:rPr>
              <w:t xml:space="preserve"> </w:t>
            </w:r>
            <w:r>
              <w:rPr>
                <w:sz w:val="24"/>
              </w:rPr>
              <w:t>изучения</w:t>
            </w:r>
            <w:r>
              <w:rPr>
                <w:spacing w:val="-3"/>
                <w:sz w:val="24"/>
              </w:rPr>
              <w:t xml:space="preserve"> </w:t>
            </w:r>
            <w:r>
              <w:rPr>
                <w:sz w:val="24"/>
              </w:rPr>
              <w:t>предмета</w:t>
            </w:r>
          </w:p>
        </w:tc>
      </w:tr>
      <w:tr w:rsidR="001E7CBD">
        <w:trPr>
          <w:trHeight w:val="474"/>
        </w:trPr>
        <w:tc>
          <w:tcPr>
            <w:tcW w:w="2838" w:type="dxa"/>
            <w:vMerge/>
            <w:tcBorders>
              <w:top w:val="nil"/>
            </w:tcBorders>
          </w:tcPr>
          <w:p w:rsidR="001E7CBD" w:rsidRDefault="001E7CBD">
            <w:pPr>
              <w:rPr>
                <w:sz w:val="2"/>
                <w:szCs w:val="2"/>
              </w:rPr>
            </w:pPr>
          </w:p>
        </w:tc>
        <w:tc>
          <w:tcPr>
            <w:tcW w:w="2941" w:type="dxa"/>
            <w:vMerge/>
            <w:tcBorders>
              <w:top w:val="nil"/>
            </w:tcBorders>
          </w:tcPr>
          <w:p w:rsidR="001E7CBD" w:rsidRDefault="001E7CBD">
            <w:pPr>
              <w:rPr>
                <w:sz w:val="2"/>
                <w:szCs w:val="2"/>
              </w:rPr>
            </w:pPr>
          </w:p>
        </w:tc>
        <w:tc>
          <w:tcPr>
            <w:tcW w:w="1912" w:type="dxa"/>
          </w:tcPr>
          <w:p w:rsidR="001E7CBD" w:rsidRDefault="009458D3">
            <w:pPr>
              <w:pStyle w:val="TableParagraph"/>
              <w:ind w:left="106"/>
              <w:rPr>
                <w:sz w:val="24"/>
              </w:rPr>
            </w:pPr>
            <w:r>
              <w:rPr>
                <w:sz w:val="24"/>
              </w:rPr>
              <w:t>базовый</w:t>
            </w:r>
          </w:p>
        </w:tc>
        <w:tc>
          <w:tcPr>
            <w:tcW w:w="2461" w:type="dxa"/>
          </w:tcPr>
          <w:p w:rsidR="001E7CBD" w:rsidRDefault="009458D3">
            <w:pPr>
              <w:pStyle w:val="TableParagraph"/>
              <w:ind w:left="108"/>
              <w:rPr>
                <w:sz w:val="24"/>
              </w:rPr>
            </w:pPr>
            <w:r>
              <w:rPr>
                <w:sz w:val="24"/>
              </w:rPr>
              <w:t>углубленный</w:t>
            </w:r>
          </w:p>
        </w:tc>
      </w:tr>
      <w:tr w:rsidR="001E7CBD">
        <w:trPr>
          <w:trHeight w:val="477"/>
        </w:trPr>
        <w:tc>
          <w:tcPr>
            <w:tcW w:w="2838" w:type="dxa"/>
            <w:vMerge w:val="restart"/>
          </w:tcPr>
          <w:p w:rsidR="001E7CBD" w:rsidRDefault="009458D3">
            <w:pPr>
              <w:pStyle w:val="TableParagraph"/>
              <w:spacing w:line="242" w:lineRule="auto"/>
              <w:ind w:left="108" w:right="1316"/>
              <w:rPr>
                <w:sz w:val="24"/>
              </w:rPr>
            </w:pPr>
            <w:r>
              <w:rPr>
                <w:sz w:val="24"/>
              </w:rPr>
              <w:t>Русский язык</w:t>
            </w:r>
            <w:r>
              <w:rPr>
                <w:spacing w:val="-58"/>
                <w:sz w:val="24"/>
              </w:rPr>
              <w:t xml:space="preserve"> </w:t>
            </w:r>
            <w:r>
              <w:rPr>
                <w:sz w:val="24"/>
              </w:rPr>
              <w:t>и</w:t>
            </w:r>
            <w:r>
              <w:rPr>
                <w:spacing w:val="-3"/>
                <w:sz w:val="24"/>
              </w:rPr>
              <w:t xml:space="preserve"> </w:t>
            </w:r>
            <w:r>
              <w:rPr>
                <w:sz w:val="24"/>
              </w:rPr>
              <w:t>литература</w:t>
            </w:r>
          </w:p>
        </w:tc>
        <w:tc>
          <w:tcPr>
            <w:tcW w:w="2941" w:type="dxa"/>
          </w:tcPr>
          <w:p w:rsidR="001E7CBD" w:rsidRDefault="009458D3">
            <w:pPr>
              <w:pStyle w:val="TableParagraph"/>
              <w:ind w:left="109"/>
              <w:rPr>
                <w:sz w:val="24"/>
              </w:rPr>
            </w:pPr>
            <w:r>
              <w:rPr>
                <w:sz w:val="24"/>
              </w:rPr>
              <w:t>Русский</w:t>
            </w:r>
            <w:r>
              <w:rPr>
                <w:spacing w:val="-2"/>
                <w:sz w:val="24"/>
              </w:rPr>
              <w:t xml:space="preserve"> </w:t>
            </w:r>
            <w:r>
              <w:rPr>
                <w:sz w:val="24"/>
              </w:rPr>
              <w:t>язык</w:t>
            </w:r>
          </w:p>
        </w:tc>
        <w:tc>
          <w:tcPr>
            <w:tcW w:w="1912" w:type="dxa"/>
          </w:tcPr>
          <w:p w:rsidR="001E7CBD" w:rsidRDefault="009458D3">
            <w:pPr>
              <w:pStyle w:val="TableParagraph"/>
              <w:ind w:left="106"/>
              <w:rPr>
                <w:sz w:val="24"/>
              </w:rPr>
            </w:pPr>
            <w:r>
              <w:rPr>
                <w:sz w:val="24"/>
              </w:rPr>
              <w:t>Б</w:t>
            </w:r>
          </w:p>
        </w:tc>
        <w:tc>
          <w:tcPr>
            <w:tcW w:w="2461" w:type="dxa"/>
          </w:tcPr>
          <w:p w:rsidR="001E7CBD" w:rsidRDefault="001E7CBD">
            <w:pPr>
              <w:pStyle w:val="TableParagraph"/>
              <w:spacing w:line="240" w:lineRule="auto"/>
              <w:ind w:left="0"/>
              <w:rPr>
                <w:sz w:val="24"/>
              </w:rPr>
            </w:pPr>
          </w:p>
        </w:tc>
      </w:tr>
      <w:tr w:rsidR="001E7CBD">
        <w:trPr>
          <w:trHeight w:val="474"/>
        </w:trPr>
        <w:tc>
          <w:tcPr>
            <w:tcW w:w="2838" w:type="dxa"/>
            <w:vMerge/>
            <w:tcBorders>
              <w:top w:val="nil"/>
            </w:tcBorders>
          </w:tcPr>
          <w:p w:rsidR="001E7CBD" w:rsidRDefault="001E7CBD">
            <w:pPr>
              <w:rPr>
                <w:sz w:val="2"/>
                <w:szCs w:val="2"/>
              </w:rPr>
            </w:pPr>
          </w:p>
        </w:tc>
        <w:tc>
          <w:tcPr>
            <w:tcW w:w="2941" w:type="dxa"/>
          </w:tcPr>
          <w:p w:rsidR="001E7CBD" w:rsidRDefault="009458D3">
            <w:pPr>
              <w:pStyle w:val="TableParagraph"/>
              <w:ind w:left="109"/>
              <w:rPr>
                <w:sz w:val="24"/>
              </w:rPr>
            </w:pPr>
            <w:r>
              <w:rPr>
                <w:sz w:val="24"/>
              </w:rPr>
              <w:t>Литература</w:t>
            </w:r>
          </w:p>
        </w:tc>
        <w:tc>
          <w:tcPr>
            <w:tcW w:w="1912" w:type="dxa"/>
          </w:tcPr>
          <w:p w:rsidR="001E7CBD" w:rsidRDefault="009458D3">
            <w:pPr>
              <w:pStyle w:val="TableParagraph"/>
              <w:ind w:left="106"/>
              <w:rPr>
                <w:sz w:val="24"/>
              </w:rPr>
            </w:pPr>
            <w:r>
              <w:rPr>
                <w:sz w:val="24"/>
              </w:rPr>
              <w:t>Б</w:t>
            </w:r>
          </w:p>
        </w:tc>
        <w:tc>
          <w:tcPr>
            <w:tcW w:w="2461" w:type="dxa"/>
          </w:tcPr>
          <w:p w:rsidR="001E7CBD" w:rsidRDefault="009458D3">
            <w:pPr>
              <w:pStyle w:val="TableParagraph"/>
              <w:ind w:left="108"/>
              <w:rPr>
                <w:sz w:val="24"/>
              </w:rPr>
            </w:pPr>
            <w:r>
              <w:rPr>
                <w:sz w:val="24"/>
              </w:rPr>
              <w:t>У</w:t>
            </w:r>
          </w:p>
        </w:tc>
      </w:tr>
      <w:tr w:rsidR="001E7CBD">
        <w:trPr>
          <w:trHeight w:val="477"/>
        </w:trPr>
        <w:tc>
          <w:tcPr>
            <w:tcW w:w="2838" w:type="dxa"/>
            <w:vMerge w:val="restart"/>
          </w:tcPr>
          <w:p w:rsidR="001E7CBD" w:rsidRDefault="009458D3">
            <w:pPr>
              <w:pStyle w:val="TableParagraph"/>
              <w:spacing w:line="268" w:lineRule="exact"/>
              <w:ind w:left="108"/>
              <w:rPr>
                <w:sz w:val="24"/>
              </w:rPr>
            </w:pPr>
            <w:r>
              <w:rPr>
                <w:sz w:val="24"/>
              </w:rPr>
              <w:t>Родной</w:t>
            </w:r>
            <w:r>
              <w:rPr>
                <w:spacing w:val="-1"/>
                <w:sz w:val="24"/>
              </w:rPr>
              <w:t xml:space="preserve"> </w:t>
            </w:r>
            <w:r>
              <w:rPr>
                <w:sz w:val="24"/>
              </w:rPr>
              <w:t>язык</w:t>
            </w:r>
          </w:p>
          <w:p w:rsidR="001E7CBD" w:rsidRDefault="009458D3">
            <w:pPr>
              <w:pStyle w:val="TableParagraph"/>
              <w:spacing w:before="2" w:line="240" w:lineRule="auto"/>
              <w:ind w:left="108"/>
              <w:rPr>
                <w:sz w:val="24"/>
              </w:rPr>
            </w:pPr>
            <w:r>
              <w:rPr>
                <w:sz w:val="24"/>
              </w:rPr>
              <w:t>и</w:t>
            </w:r>
            <w:r>
              <w:rPr>
                <w:spacing w:val="-2"/>
                <w:sz w:val="24"/>
              </w:rPr>
              <w:t xml:space="preserve"> </w:t>
            </w:r>
            <w:r>
              <w:rPr>
                <w:sz w:val="24"/>
              </w:rPr>
              <w:t>родная</w:t>
            </w:r>
            <w:r>
              <w:rPr>
                <w:spacing w:val="-2"/>
                <w:sz w:val="24"/>
              </w:rPr>
              <w:t xml:space="preserve"> </w:t>
            </w:r>
            <w:r>
              <w:rPr>
                <w:sz w:val="24"/>
              </w:rPr>
              <w:t>литература</w:t>
            </w:r>
          </w:p>
        </w:tc>
        <w:tc>
          <w:tcPr>
            <w:tcW w:w="2941" w:type="dxa"/>
          </w:tcPr>
          <w:p w:rsidR="001E7CBD" w:rsidRDefault="009458D3">
            <w:pPr>
              <w:pStyle w:val="TableParagraph"/>
              <w:ind w:left="109"/>
              <w:rPr>
                <w:sz w:val="24"/>
              </w:rPr>
            </w:pPr>
            <w:r>
              <w:rPr>
                <w:sz w:val="24"/>
              </w:rPr>
              <w:t>Родной</w:t>
            </w:r>
            <w:r>
              <w:rPr>
                <w:spacing w:val="-1"/>
                <w:sz w:val="24"/>
              </w:rPr>
              <w:t xml:space="preserve"> </w:t>
            </w:r>
            <w:r>
              <w:rPr>
                <w:sz w:val="24"/>
              </w:rPr>
              <w:t>язык</w:t>
            </w:r>
          </w:p>
        </w:tc>
        <w:tc>
          <w:tcPr>
            <w:tcW w:w="1912" w:type="dxa"/>
          </w:tcPr>
          <w:p w:rsidR="001E7CBD" w:rsidRDefault="009458D3">
            <w:pPr>
              <w:pStyle w:val="TableParagraph"/>
              <w:ind w:left="106"/>
              <w:rPr>
                <w:sz w:val="24"/>
              </w:rPr>
            </w:pPr>
            <w:r>
              <w:rPr>
                <w:sz w:val="24"/>
              </w:rPr>
              <w:t>Б</w:t>
            </w:r>
          </w:p>
        </w:tc>
        <w:tc>
          <w:tcPr>
            <w:tcW w:w="2461" w:type="dxa"/>
          </w:tcPr>
          <w:p w:rsidR="001E7CBD" w:rsidRDefault="001E7CBD">
            <w:pPr>
              <w:pStyle w:val="TableParagraph"/>
              <w:spacing w:line="240" w:lineRule="auto"/>
              <w:ind w:left="0"/>
              <w:rPr>
                <w:sz w:val="24"/>
              </w:rPr>
            </w:pPr>
          </w:p>
        </w:tc>
      </w:tr>
      <w:tr w:rsidR="001E7CBD">
        <w:trPr>
          <w:trHeight w:val="474"/>
        </w:trPr>
        <w:tc>
          <w:tcPr>
            <w:tcW w:w="2838" w:type="dxa"/>
            <w:vMerge/>
            <w:tcBorders>
              <w:top w:val="nil"/>
            </w:tcBorders>
          </w:tcPr>
          <w:p w:rsidR="001E7CBD" w:rsidRDefault="001E7CBD">
            <w:pPr>
              <w:rPr>
                <w:sz w:val="2"/>
                <w:szCs w:val="2"/>
              </w:rPr>
            </w:pPr>
          </w:p>
        </w:tc>
        <w:tc>
          <w:tcPr>
            <w:tcW w:w="2941" w:type="dxa"/>
          </w:tcPr>
          <w:p w:rsidR="001E7CBD" w:rsidRDefault="009458D3">
            <w:pPr>
              <w:pStyle w:val="TableParagraph"/>
              <w:ind w:left="109"/>
              <w:rPr>
                <w:sz w:val="24"/>
              </w:rPr>
            </w:pPr>
            <w:r>
              <w:rPr>
                <w:sz w:val="24"/>
              </w:rPr>
              <w:t>Родная</w:t>
            </w:r>
            <w:r>
              <w:rPr>
                <w:spacing w:val="-3"/>
                <w:sz w:val="24"/>
              </w:rPr>
              <w:t xml:space="preserve"> </w:t>
            </w:r>
            <w:r>
              <w:rPr>
                <w:sz w:val="24"/>
              </w:rPr>
              <w:t>литература</w:t>
            </w:r>
          </w:p>
        </w:tc>
        <w:tc>
          <w:tcPr>
            <w:tcW w:w="1912" w:type="dxa"/>
          </w:tcPr>
          <w:p w:rsidR="001E7CBD" w:rsidRDefault="009458D3">
            <w:pPr>
              <w:pStyle w:val="TableParagraph"/>
              <w:ind w:left="106"/>
              <w:rPr>
                <w:sz w:val="24"/>
              </w:rPr>
            </w:pPr>
            <w:r>
              <w:rPr>
                <w:sz w:val="24"/>
              </w:rPr>
              <w:t>Б</w:t>
            </w:r>
          </w:p>
        </w:tc>
        <w:tc>
          <w:tcPr>
            <w:tcW w:w="2461" w:type="dxa"/>
          </w:tcPr>
          <w:p w:rsidR="001E7CBD" w:rsidRDefault="001E7CBD">
            <w:pPr>
              <w:pStyle w:val="TableParagraph"/>
              <w:spacing w:line="240" w:lineRule="auto"/>
              <w:ind w:left="0"/>
              <w:rPr>
                <w:sz w:val="24"/>
              </w:rPr>
            </w:pPr>
          </w:p>
        </w:tc>
      </w:tr>
      <w:tr w:rsidR="001E7CBD">
        <w:trPr>
          <w:trHeight w:val="477"/>
        </w:trPr>
        <w:tc>
          <w:tcPr>
            <w:tcW w:w="2838" w:type="dxa"/>
            <w:vMerge w:val="restart"/>
          </w:tcPr>
          <w:p w:rsidR="001E7CBD" w:rsidRDefault="009458D3">
            <w:pPr>
              <w:pStyle w:val="TableParagraph"/>
              <w:ind w:left="108"/>
              <w:rPr>
                <w:sz w:val="24"/>
              </w:rPr>
            </w:pPr>
            <w:r>
              <w:rPr>
                <w:sz w:val="24"/>
              </w:rPr>
              <w:t>Иностранные</w:t>
            </w:r>
            <w:r>
              <w:rPr>
                <w:spacing w:val="-4"/>
                <w:sz w:val="24"/>
              </w:rPr>
              <w:t xml:space="preserve"> </w:t>
            </w:r>
            <w:r>
              <w:rPr>
                <w:sz w:val="24"/>
              </w:rPr>
              <w:t>языки</w:t>
            </w:r>
          </w:p>
        </w:tc>
        <w:tc>
          <w:tcPr>
            <w:tcW w:w="2941" w:type="dxa"/>
          </w:tcPr>
          <w:p w:rsidR="001E7CBD" w:rsidRDefault="009458D3">
            <w:pPr>
              <w:pStyle w:val="TableParagraph"/>
              <w:ind w:left="109"/>
              <w:rPr>
                <w:sz w:val="24"/>
              </w:rPr>
            </w:pPr>
            <w:r>
              <w:rPr>
                <w:sz w:val="24"/>
              </w:rPr>
              <w:t>Иностранный</w:t>
            </w:r>
            <w:r>
              <w:rPr>
                <w:spacing w:val="-3"/>
                <w:sz w:val="24"/>
              </w:rPr>
              <w:t xml:space="preserve"> </w:t>
            </w:r>
            <w:r>
              <w:rPr>
                <w:sz w:val="24"/>
              </w:rPr>
              <w:t>язык</w:t>
            </w:r>
          </w:p>
        </w:tc>
        <w:tc>
          <w:tcPr>
            <w:tcW w:w="1912" w:type="dxa"/>
          </w:tcPr>
          <w:p w:rsidR="001E7CBD" w:rsidRDefault="009458D3">
            <w:pPr>
              <w:pStyle w:val="TableParagraph"/>
              <w:ind w:left="106"/>
              <w:rPr>
                <w:sz w:val="24"/>
              </w:rPr>
            </w:pPr>
            <w:r>
              <w:rPr>
                <w:sz w:val="24"/>
              </w:rPr>
              <w:t>Б</w:t>
            </w:r>
          </w:p>
        </w:tc>
        <w:tc>
          <w:tcPr>
            <w:tcW w:w="2461" w:type="dxa"/>
          </w:tcPr>
          <w:p w:rsidR="001E7CBD" w:rsidRDefault="009458D3">
            <w:pPr>
              <w:pStyle w:val="TableParagraph"/>
              <w:ind w:left="108"/>
              <w:rPr>
                <w:sz w:val="24"/>
              </w:rPr>
            </w:pPr>
            <w:r>
              <w:rPr>
                <w:sz w:val="24"/>
              </w:rPr>
              <w:t>У</w:t>
            </w:r>
          </w:p>
        </w:tc>
      </w:tr>
      <w:tr w:rsidR="001E7CBD">
        <w:trPr>
          <w:trHeight w:val="475"/>
        </w:trPr>
        <w:tc>
          <w:tcPr>
            <w:tcW w:w="2838" w:type="dxa"/>
            <w:vMerge/>
            <w:tcBorders>
              <w:top w:val="nil"/>
            </w:tcBorders>
          </w:tcPr>
          <w:p w:rsidR="001E7CBD" w:rsidRDefault="001E7CBD">
            <w:pPr>
              <w:rPr>
                <w:sz w:val="2"/>
                <w:szCs w:val="2"/>
              </w:rPr>
            </w:pPr>
          </w:p>
        </w:tc>
        <w:tc>
          <w:tcPr>
            <w:tcW w:w="2941" w:type="dxa"/>
          </w:tcPr>
          <w:p w:rsidR="001E7CBD" w:rsidRDefault="009458D3">
            <w:pPr>
              <w:pStyle w:val="TableParagraph"/>
              <w:spacing w:line="271" w:lineRule="exact"/>
              <w:ind w:left="109"/>
              <w:rPr>
                <w:sz w:val="24"/>
              </w:rPr>
            </w:pPr>
            <w:r>
              <w:rPr>
                <w:sz w:val="24"/>
              </w:rPr>
              <w:t>Второй</w:t>
            </w:r>
            <w:r>
              <w:rPr>
                <w:spacing w:val="-3"/>
                <w:sz w:val="24"/>
              </w:rPr>
              <w:t xml:space="preserve"> </w:t>
            </w:r>
            <w:r>
              <w:rPr>
                <w:sz w:val="24"/>
              </w:rPr>
              <w:t>иностранный</w:t>
            </w:r>
            <w:r>
              <w:rPr>
                <w:spacing w:val="-3"/>
                <w:sz w:val="24"/>
              </w:rPr>
              <w:t xml:space="preserve"> </w:t>
            </w:r>
            <w:r>
              <w:rPr>
                <w:sz w:val="24"/>
              </w:rPr>
              <w:t>язык</w:t>
            </w:r>
          </w:p>
        </w:tc>
        <w:tc>
          <w:tcPr>
            <w:tcW w:w="1912" w:type="dxa"/>
          </w:tcPr>
          <w:p w:rsidR="001E7CBD" w:rsidRDefault="009458D3">
            <w:pPr>
              <w:pStyle w:val="TableParagraph"/>
              <w:spacing w:line="271" w:lineRule="exact"/>
              <w:ind w:left="106"/>
              <w:rPr>
                <w:sz w:val="24"/>
              </w:rPr>
            </w:pPr>
            <w:r>
              <w:rPr>
                <w:sz w:val="24"/>
              </w:rPr>
              <w:t>Б</w:t>
            </w:r>
          </w:p>
        </w:tc>
        <w:tc>
          <w:tcPr>
            <w:tcW w:w="2461" w:type="dxa"/>
          </w:tcPr>
          <w:p w:rsidR="001E7CBD" w:rsidRDefault="001E7CBD">
            <w:pPr>
              <w:pStyle w:val="TableParagraph"/>
              <w:spacing w:line="240" w:lineRule="auto"/>
              <w:ind w:left="0"/>
              <w:rPr>
                <w:sz w:val="24"/>
              </w:rPr>
            </w:pPr>
          </w:p>
        </w:tc>
      </w:tr>
      <w:tr w:rsidR="001E7CBD">
        <w:trPr>
          <w:trHeight w:val="474"/>
        </w:trPr>
        <w:tc>
          <w:tcPr>
            <w:tcW w:w="2838" w:type="dxa"/>
            <w:vMerge w:val="restart"/>
          </w:tcPr>
          <w:p w:rsidR="001E7CBD" w:rsidRDefault="009458D3">
            <w:pPr>
              <w:pStyle w:val="TableParagraph"/>
              <w:spacing w:line="242" w:lineRule="auto"/>
              <w:ind w:left="108" w:right="372"/>
              <w:rPr>
                <w:sz w:val="24"/>
              </w:rPr>
            </w:pPr>
            <w:r>
              <w:rPr>
                <w:spacing w:val="-1"/>
                <w:sz w:val="24"/>
              </w:rPr>
              <w:t>Общественно-научные</w:t>
            </w:r>
            <w:r>
              <w:rPr>
                <w:spacing w:val="-57"/>
                <w:sz w:val="24"/>
              </w:rPr>
              <w:t xml:space="preserve"> </w:t>
            </w:r>
            <w:r>
              <w:rPr>
                <w:sz w:val="24"/>
              </w:rPr>
              <w:t>предметы</w:t>
            </w:r>
          </w:p>
        </w:tc>
        <w:tc>
          <w:tcPr>
            <w:tcW w:w="2941" w:type="dxa"/>
          </w:tcPr>
          <w:p w:rsidR="001E7CBD" w:rsidRDefault="009458D3">
            <w:pPr>
              <w:pStyle w:val="TableParagraph"/>
              <w:ind w:left="109"/>
              <w:rPr>
                <w:sz w:val="24"/>
              </w:rPr>
            </w:pPr>
            <w:r>
              <w:rPr>
                <w:sz w:val="24"/>
              </w:rPr>
              <w:t>История</w:t>
            </w:r>
          </w:p>
        </w:tc>
        <w:tc>
          <w:tcPr>
            <w:tcW w:w="1912" w:type="dxa"/>
          </w:tcPr>
          <w:p w:rsidR="001E7CBD" w:rsidRDefault="009458D3">
            <w:pPr>
              <w:pStyle w:val="TableParagraph"/>
              <w:ind w:left="106"/>
              <w:rPr>
                <w:sz w:val="24"/>
              </w:rPr>
            </w:pPr>
            <w:r>
              <w:rPr>
                <w:sz w:val="24"/>
              </w:rPr>
              <w:t>Б</w:t>
            </w:r>
          </w:p>
        </w:tc>
        <w:tc>
          <w:tcPr>
            <w:tcW w:w="2461" w:type="dxa"/>
          </w:tcPr>
          <w:p w:rsidR="001E7CBD" w:rsidRDefault="009458D3">
            <w:pPr>
              <w:pStyle w:val="TableParagraph"/>
              <w:ind w:left="108"/>
              <w:rPr>
                <w:sz w:val="24"/>
              </w:rPr>
            </w:pPr>
            <w:r>
              <w:rPr>
                <w:sz w:val="24"/>
              </w:rPr>
              <w:t>У</w:t>
            </w:r>
          </w:p>
        </w:tc>
      </w:tr>
      <w:tr w:rsidR="001E7CBD">
        <w:trPr>
          <w:trHeight w:val="477"/>
        </w:trPr>
        <w:tc>
          <w:tcPr>
            <w:tcW w:w="2838" w:type="dxa"/>
            <w:vMerge/>
            <w:tcBorders>
              <w:top w:val="nil"/>
            </w:tcBorders>
          </w:tcPr>
          <w:p w:rsidR="001E7CBD" w:rsidRDefault="001E7CBD">
            <w:pPr>
              <w:rPr>
                <w:sz w:val="2"/>
                <w:szCs w:val="2"/>
              </w:rPr>
            </w:pPr>
          </w:p>
        </w:tc>
        <w:tc>
          <w:tcPr>
            <w:tcW w:w="2941" w:type="dxa"/>
          </w:tcPr>
          <w:p w:rsidR="001E7CBD" w:rsidRDefault="009458D3">
            <w:pPr>
              <w:pStyle w:val="TableParagraph"/>
              <w:spacing w:line="273" w:lineRule="exact"/>
              <w:ind w:left="109"/>
              <w:rPr>
                <w:sz w:val="24"/>
              </w:rPr>
            </w:pPr>
            <w:r>
              <w:rPr>
                <w:sz w:val="24"/>
              </w:rPr>
              <w:t>Обществознание</w:t>
            </w:r>
          </w:p>
        </w:tc>
        <w:tc>
          <w:tcPr>
            <w:tcW w:w="1912" w:type="dxa"/>
          </w:tcPr>
          <w:p w:rsidR="001E7CBD" w:rsidRDefault="009458D3">
            <w:pPr>
              <w:pStyle w:val="TableParagraph"/>
              <w:spacing w:line="273" w:lineRule="exact"/>
              <w:ind w:left="106"/>
              <w:rPr>
                <w:sz w:val="24"/>
              </w:rPr>
            </w:pPr>
            <w:r>
              <w:rPr>
                <w:sz w:val="24"/>
              </w:rPr>
              <w:t>Б</w:t>
            </w:r>
          </w:p>
        </w:tc>
        <w:tc>
          <w:tcPr>
            <w:tcW w:w="2461" w:type="dxa"/>
          </w:tcPr>
          <w:p w:rsidR="001E7CBD" w:rsidRDefault="009458D3">
            <w:pPr>
              <w:pStyle w:val="TableParagraph"/>
              <w:spacing w:line="273" w:lineRule="exact"/>
              <w:ind w:left="108"/>
              <w:rPr>
                <w:sz w:val="24"/>
              </w:rPr>
            </w:pPr>
            <w:r>
              <w:rPr>
                <w:sz w:val="24"/>
              </w:rPr>
              <w:t>У</w:t>
            </w:r>
          </w:p>
        </w:tc>
      </w:tr>
      <w:tr w:rsidR="001E7CBD">
        <w:trPr>
          <w:trHeight w:val="474"/>
        </w:trPr>
        <w:tc>
          <w:tcPr>
            <w:tcW w:w="2838" w:type="dxa"/>
            <w:vMerge/>
            <w:tcBorders>
              <w:top w:val="nil"/>
            </w:tcBorders>
          </w:tcPr>
          <w:p w:rsidR="001E7CBD" w:rsidRDefault="001E7CBD">
            <w:pPr>
              <w:rPr>
                <w:sz w:val="2"/>
                <w:szCs w:val="2"/>
              </w:rPr>
            </w:pPr>
          </w:p>
        </w:tc>
        <w:tc>
          <w:tcPr>
            <w:tcW w:w="2941" w:type="dxa"/>
          </w:tcPr>
          <w:p w:rsidR="001E7CBD" w:rsidRDefault="009458D3">
            <w:pPr>
              <w:pStyle w:val="TableParagraph"/>
              <w:ind w:left="109"/>
              <w:rPr>
                <w:sz w:val="24"/>
              </w:rPr>
            </w:pPr>
            <w:r>
              <w:rPr>
                <w:sz w:val="24"/>
              </w:rPr>
              <w:t>География</w:t>
            </w:r>
          </w:p>
        </w:tc>
        <w:tc>
          <w:tcPr>
            <w:tcW w:w="1912" w:type="dxa"/>
          </w:tcPr>
          <w:p w:rsidR="001E7CBD" w:rsidRDefault="009458D3">
            <w:pPr>
              <w:pStyle w:val="TableParagraph"/>
              <w:ind w:left="106"/>
              <w:rPr>
                <w:sz w:val="24"/>
              </w:rPr>
            </w:pPr>
            <w:r>
              <w:rPr>
                <w:sz w:val="24"/>
              </w:rPr>
              <w:t>Б</w:t>
            </w:r>
          </w:p>
        </w:tc>
        <w:tc>
          <w:tcPr>
            <w:tcW w:w="2461" w:type="dxa"/>
          </w:tcPr>
          <w:p w:rsidR="001E7CBD" w:rsidRDefault="009458D3">
            <w:pPr>
              <w:pStyle w:val="TableParagraph"/>
              <w:ind w:left="108"/>
              <w:rPr>
                <w:sz w:val="24"/>
              </w:rPr>
            </w:pPr>
            <w:r>
              <w:rPr>
                <w:sz w:val="24"/>
              </w:rPr>
              <w:t>У</w:t>
            </w:r>
          </w:p>
        </w:tc>
      </w:tr>
      <w:tr w:rsidR="001E7CBD">
        <w:trPr>
          <w:trHeight w:val="477"/>
        </w:trPr>
        <w:tc>
          <w:tcPr>
            <w:tcW w:w="2838" w:type="dxa"/>
            <w:vMerge w:val="restart"/>
          </w:tcPr>
          <w:p w:rsidR="001E7CBD" w:rsidRDefault="009458D3">
            <w:pPr>
              <w:pStyle w:val="TableParagraph"/>
              <w:spacing w:line="242" w:lineRule="auto"/>
              <w:ind w:left="108" w:right="1280"/>
              <w:rPr>
                <w:sz w:val="24"/>
              </w:rPr>
            </w:pPr>
            <w:r>
              <w:rPr>
                <w:sz w:val="24"/>
              </w:rPr>
              <w:t>Математика</w:t>
            </w:r>
            <w:r>
              <w:rPr>
                <w:spacing w:val="-15"/>
                <w:sz w:val="24"/>
              </w:rPr>
              <w:t xml:space="preserve"> </w:t>
            </w:r>
            <w:r>
              <w:rPr>
                <w:sz w:val="24"/>
              </w:rPr>
              <w:t>и</w:t>
            </w:r>
            <w:r>
              <w:rPr>
                <w:spacing w:val="-57"/>
                <w:sz w:val="24"/>
              </w:rPr>
              <w:t xml:space="preserve"> </w:t>
            </w:r>
            <w:r>
              <w:rPr>
                <w:sz w:val="24"/>
              </w:rPr>
              <w:t>информатика</w:t>
            </w:r>
          </w:p>
        </w:tc>
        <w:tc>
          <w:tcPr>
            <w:tcW w:w="2941" w:type="dxa"/>
          </w:tcPr>
          <w:p w:rsidR="001E7CBD" w:rsidRDefault="009458D3">
            <w:pPr>
              <w:pStyle w:val="TableParagraph"/>
              <w:spacing w:line="273" w:lineRule="exact"/>
              <w:ind w:left="109"/>
              <w:rPr>
                <w:sz w:val="24"/>
              </w:rPr>
            </w:pPr>
            <w:r>
              <w:rPr>
                <w:sz w:val="24"/>
              </w:rPr>
              <w:t>Математика</w:t>
            </w:r>
          </w:p>
        </w:tc>
        <w:tc>
          <w:tcPr>
            <w:tcW w:w="1912" w:type="dxa"/>
          </w:tcPr>
          <w:p w:rsidR="001E7CBD" w:rsidRDefault="009458D3">
            <w:pPr>
              <w:pStyle w:val="TableParagraph"/>
              <w:spacing w:line="273" w:lineRule="exact"/>
              <w:ind w:left="106"/>
              <w:rPr>
                <w:sz w:val="24"/>
              </w:rPr>
            </w:pPr>
            <w:r>
              <w:rPr>
                <w:sz w:val="24"/>
              </w:rPr>
              <w:t>Б</w:t>
            </w:r>
          </w:p>
        </w:tc>
        <w:tc>
          <w:tcPr>
            <w:tcW w:w="2461" w:type="dxa"/>
          </w:tcPr>
          <w:p w:rsidR="001E7CBD" w:rsidRDefault="009458D3">
            <w:pPr>
              <w:pStyle w:val="TableParagraph"/>
              <w:spacing w:line="273" w:lineRule="exact"/>
              <w:ind w:left="108"/>
              <w:rPr>
                <w:sz w:val="24"/>
              </w:rPr>
            </w:pPr>
            <w:r>
              <w:rPr>
                <w:sz w:val="24"/>
              </w:rPr>
              <w:t>У</w:t>
            </w:r>
          </w:p>
        </w:tc>
      </w:tr>
      <w:tr w:rsidR="001E7CBD">
        <w:trPr>
          <w:trHeight w:val="474"/>
        </w:trPr>
        <w:tc>
          <w:tcPr>
            <w:tcW w:w="2838" w:type="dxa"/>
            <w:vMerge/>
            <w:tcBorders>
              <w:top w:val="nil"/>
            </w:tcBorders>
          </w:tcPr>
          <w:p w:rsidR="001E7CBD" w:rsidRDefault="001E7CBD">
            <w:pPr>
              <w:rPr>
                <w:sz w:val="2"/>
                <w:szCs w:val="2"/>
              </w:rPr>
            </w:pPr>
          </w:p>
        </w:tc>
        <w:tc>
          <w:tcPr>
            <w:tcW w:w="2941" w:type="dxa"/>
          </w:tcPr>
          <w:p w:rsidR="001E7CBD" w:rsidRDefault="009458D3">
            <w:pPr>
              <w:pStyle w:val="TableParagraph"/>
              <w:ind w:left="109"/>
              <w:rPr>
                <w:sz w:val="24"/>
              </w:rPr>
            </w:pPr>
            <w:r>
              <w:rPr>
                <w:sz w:val="24"/>
              </w:rPr>
              <w:t>Информатика</w:t>
            </w:r>
          </w:p>
        </w:tc>
        <w:tc>
          <w:tcPr>
            <w:tcW w:w="1912" w:type="dxa"/>
          </w:tcPr>
          <w:p w:rsidR="001E7CBD" w:rsidRDefault="009458D3">
            <w:pPr>
              <w:pStyle w:val="TableParagraph"/>
              <w:ind w:left="106"/>
              <w:rPr>
                <w:sz w:val="24"/>
              </w:rPr>
            </w:pPr>
            <w:r>
              <w:rPr>
                <w:sz w:val="24"/>
              </w:rPr>
              <w:t>Б</w:t>
            </w:r>
          </w:p>
        </w:tc>
        <w:tc>
          <w:tcPr>
            <w:tcW w:w="2461" w:type="dxa"/>
          </w:tcPr>
          <w:p w:rsidR="001E7CBD" w:rsidRDefault="009458D3">
            <w:pPr>
              <w:pStyle w:val="TableParagraph"/>
              <w:ind w:left="108"/>
              <w:rPr>
                <w:sz w:val="24"/>
              </w:rPr>
            </w:pPr>
            <w:r>
              <w:rPr>
                <w:sz w:val="24"/>
              </w:rPr>
              <w:t>У</w:t>
            </w:r>
          </w:p>
        </w:tc>
      </w:tr>
      <w:tr w:rsidR="001E7CBD">
        <w:trPr>
          <w:trHeight w:val="477"/>
        </w:trPr>
        <w:tc>
          <w:tcPr>
            <w:tcW w:w="2838" w:type="dxa"/>
            <w:vMerge w:val="restart"/>
          </w:tcPr>
          <w:p w:rsidR="001E7CBD" w:rsidRDefault="009458D3">
            <w:pPr>
              <w:pStyle w:val="TableParagraph"/>
              <w:spacing w:line="242" w:lineRule="auto"/>
              <w:ind w:left="108"/>
              <w:rPr>
                <w:sz w:val="24"/>
              </w:rPr>
            </w:pPr>
            <w:r>
              <w:rPr>
                <w:spacing w:val="-1"/>
                <w:sz w:val="24"/>
              </w:rPr>
              <w:t>Естественно-научные</w:t>
            </w:r>
            <w:r>
              <w:rPr>
                <w:spacing w:val="-57"/>
                <w:sz w:val="24"/>
              </w:rPr>
              <w:t xml:space="preserve"> </w:t>
            </w:r>
            <w:r>
              <w:rPr>
                <w:sz w:val="24"/>
              </w:rPr>
              <w:t>предметы</w:t>
            </w:r>
          </w:p>
        </w:tc>
        <w:tc>
          <w:tcPr>
            <w:tcW w:w="2941" w:type="dxa"/>
          </w:tcPr>
          <w:p w:rsidR="001E7CBD" w:rsidRDefault="009458D3">
            <w:pPr>
              <w:pStyle w:val="TableParagraph"/>
              <w:spacing w:line="273" w:lineRule="exact"/>
              <w:ind w:left="109"/>
              <w:rPr>
                <w:sz w:val="24"/>
              </w:rPr>
            </w:pPr>
            <w:r>
              <w:rPr>
                <w:sz w:val="24"/>
              </w:rPr>
              <w:t>Физика</w:t>
            </w:r>
          </w:p>
        </w:tc>
        <w:tc>
          <w:tcPr>
            <w:tcW w:w="1912" w:type="dxa"/>
          </w:tcPr>
          <w:p w:rsidR="001E7CBD" w:rsidRDefault="009458D3">
            <w:pPr>
              <w:pStyle w:val="TableParagraph"/>
              <w:spacing w:line="273" w:lineRule="exact"/>
              <w:ind w:left="106"/>
              <w:rPr>
                <w:sz w:val="24"/>
              </w:rPr>
            </w:pPr>
            <w:r>
              <w:rPr>
                <w:sz w:val="24"/>
              </w:rPr>
              <w:t>Б</w:t>
            </w:r>
          </w:p>
        </w:tc>
        <w:tc>
          <w:tcPr>
            <w:tcW w:w="2461" w:type="dxa"/>
          </w:tcPr>
          <w:p w:rsidR="001E7CBD" w:rsidRDefault="009458D3">
            <w:pPr>
              <w:pStyle w:val="TableParagraph"/>
              <w:spacing w:line="273" w:lineRule="exact"/>
              <w:ind w:left="108"/>
              <w:rPr>
                <w:sz w:val="24"/>
              </w:rPr>
            </w:pPr>
            <w:r>
              <w:rPr>
                <w:sz w:val="24"/>
              </w:rPr>
              <w:t>У</w:t>
            </w:r>
          </w:p>
        </w:tc>
      </w:tr>
      <w:tr w:rsidR="001E7CBD">
        <w:trPr>
          <w:trHeight w:val="474"/>
        </w:trPr>
        <w:tc>
          <w:tcPr>
            <w:tcW w:w="2838" w:type="dxa"/>
            <w:vMerge/>
            <w:tcBorders>
              <w:top w:val="nil"/>
            </w:tcBorders>
          </w:tcPr>
          <w:p w:rsidR="001E7CBD" w:rsidRDefault="001E7CBD">
            <w:pPr>
              <w:rPr>
                <w:sz w:val="2"/>
                <w:szCs w:val="2"/>
              </w:rPr>
            </w:pPr>
          </w:p>
        </w:tc>
        <w:tc>
          <w:tcPr>
            <w:tcW w:w="2941" w:type="dxa"/>
          </w:tcPr>
          <w:p w:rsidR="001E7CBD" w:rsidRDefault="009458D3">
            <w:pPr>
              <w:pStyle w:val="TableParagraph"/>
              <w:ind w:left="109"/>
              <w:rPr>
                <w:sz w:val="24"/>
              </w:rPr>
            </w:pPr>
            <w:r>
              <w:rPr>
                <w:sz w:val="24"/>
              </w:rPr>
              <w:t>Химия</w:t>
            </w:r>
          </w:p>
        </w:tc>
        <w:tc>
          <w:tcPr>
            <w:tcW w:w="1912" w:type="dxa"/>
          </w:tcPr>
          <w:p w:rsidR="001E7CBD" w:rsidRDefault="009458D3">
            <w:pPr>
              <w:pStyle w:val="TableParagraph"/>
              <w:ind w:left="106"/>
              <w:rPr>
                <w:sz w:val="24"/>
              </w:rPr>
            </w:pPr>
            <w:r>
              <w:rPr>
                <w:sz w:val="24"/>
              </w:rPr>
              <w:t>Б</w:t>
            </w:r>
          </w:p>
        </w:tc>
        <w:tc>
          <w:tcPr>
            <w:tcW w:w="2461" w:type="dxa"/>
          </w:tcPr>
          <w:p w:rsidR="001E7CBD" w:rsidRDefault="009458D3">
            <w:pPr>
              <w:pStyle w:val="TableParagraph"/>
              <w:ind w:left="108"/>
              <w:rPr>
                <w:sz w:val="24"/>
              </w:rPr>
            </w:pPr>
            <w:r>
              <w:rPr>
                <w:sz w:val="24"/>
              </w:rPr>
              <w:t>У</w:t>
            </w:r>
          </w:p>
        </w:tc>
      </w:tr>
      <w:tr w:rsidR="001E7CBD">
        <w:trPr>
          <w:trHeight w:val="477"/>
        </w:trPr>
        <w:tc>
          <w:tcPr>
            <w:tcW w:w="2838" w:type="dxa"/>
            <w:vMerge/>
            <w:tcBorders>
              <w:top w:val="nil"/>
            </w:tcBorders>
          </w:tcPr>
          <w:p w:rsidR="001E7CBD" w:rsidRDefault="001E7CBD">
            <w:pPr>
              <w:rPr>
                <w:sz w:val="2"/>
                <w:szCs w:val="2"/>
              </w:rPr>
            </w:pPr>
          </w:p>
        </w:tc>
        <w:tc>
          <w:tcPr>
            <w:tcW w:w="2941" w:type="dxa"/>
          </w:tcPr>
          <w:p w:rsidR="001E7CBD" w:rsidRDefault="009458D3">
            <w:pPr>
              <w:pStyle w:val="TableParagraph"/>
              <w:spacing w:line="273" w:lineRule="exact"/>
              <w:ind w:left="109"/>
              <w:rPr>
                <w:sz w:val="24"/>
              </w:rPr>
            </w:pPr>
            <w:r>
              <w:rPr>
                <w:sz w:val="24"/>
              </w:rPr>
              <w:t>Биология</w:t>
            </w:r>
          </w:p>
        </w:tc>
        <w:tc>
          <w:tcPr>
            <w:tcW w:w="1912" w:type="dxa"/>
          </w:tcPr>
          <w:p w:rsidR="001E7CBD" w:rsidRDefault="009458D3">
            <w:pPr>
              <w:pStyle w:val="TableParagraph"/>
              <w:spacing w:line="273" w:lineRule="exact"/>
              <w:ind w:left="106"/>
              <w:rPr>
                <w:sz w:val="24"/>
              </w:rPr>
            </w:pPr>
            <w:r>
              <w:rPr>
                <w:sz w:val="24"/>
              </w:rPr>
              <w:t>Б</w:t>
            </w:r>
          </w:p>
        </w:tc>
        <w:tc>
          <w:tcPr>
            <w:tcW w:w="2461" w:type="dxa"/>
          </w:tcPr>
          <w:p w:rsidR="001E7CBD" w:rsidRDefault="009458D3">
            <w:pPr>
              <w:pStyle w:val="TableParagraph"/>
              <w:spacing w:line="273" w:lineRule="exact"/>
              <w:ind w:left="108"/>
              <w:rPr>
                <w:sz w:val="24"/>
              </w:rPr>
            </w:pPr>
            <w:r>
              <w:rPr>
                <w:sz w:val="24"/>
              </w:rPr>
              <w:t>У</w:t>
            </w:r>
          </w:p>
        </w:tc>
      </w:tr>
      <w:tr w:rsidR="001E7CBD">
        <w:trPr>
          <w:trHeight w:val="474"/>
        </w:trPr>
        <w:tc>
          <w:tcPr>
            <w:tcW w:w="2838" w:type="dxa"/>
            <w:vMerge w:val="restart"/>
          </w:tcPr>
          <w:p w:rsidR="001E7CBD" w:rsidRDefault="009458D3">
            <w:pPr>
              <w:pStyle w:val="TableParagraph"/>
              <w:spacing w:line="240" w:lineRule="auto"/>
              <w:ind w:left="108" w:right="475"/>
              <w:jc w:val="both"/>
              <w:rPr>
                <w:sz w:val="24"/>
              </w:rPr>
            </w:pPr>
            <w:r>
              <w:rPr>
                <w:sz w:val="24"/>
              </w:rPr>
              <w:t>Физическая</w:t>
            </w:r>
            <w:r>
              <w:rPr>
                <w:spacing w:val="-10"/>
                <w:sz w:val="24"/>
              </w:rPr>
              <w:t xml:space="preserve"> </w:t>
            </w:r>
            <w:r>
              <w:rPr>
                <w:sz w:val="24"/>
              </w:rPr>
              <w:t>культура,</w:t>
            </w:r>
            <w:r>
              <w:rPr>
                <w:spacing w:val="-57"/>
                <w:sz w:val="24"/>
              </w:rPr>
              <w:t xml:space="preserve"> </w:t>
            </w:r>
            <w:r>
              <w:rPr>
                <w:sz w:val="24"/>
              </w:rPr>
              <w:t>основы безопасности</w:t>
            </w:r>
            <w:r>
              <w:rPr>
                <w:spacing w:val="1"/>
                <w:sz w:val="24"/>
              </w:rPr>
              <w:t xml:space="preserve"> </w:t>
            </w:r>
            <w:r>
              <w:rPr>
                <w:sz w:val="24"/>
              </w:rPr>
              <w:t>жизнедеятельности</w:t>
            </w:r>
          </w:p>
        </w:tc>
        <w:tc>
          <w:tcPr>
            <w:tcW w:w="2941" w:type="dxa"/>
          </w:tcPr>
          <w:p w:rsidR="001E7CBD" w:rsidRDefault="009458D3">
            <w:pPr>
              <w:pStyle w:val="TableParagraph"/>
              <w:ind w:left="109"/>
              <w:rPr>
                <w:sz w:val="24"/>
              </w:rPr>
            </w:pPr>
            <w:r>
              <w:rPr>
                <w:sz w:val="24"/>
              </w:rPr>
              <w:t>Физическая</w:t>
            </w:r>
            <w:r>
              <w:rPr>
                <w:spacing w:val="-5"/>
                <w:sz w:val="24"/>
              </w:rPr>
              <w:t xml:space="preserve"> </w:t>
            </w:r>
            <w:r>
              <w:rPr>
                <w:sz w:val="24"/>
              </w:rPr>
              <w:t>культура</w:t>
            </w:r>
          </w:p>
        </w:tc>
        <w:tc>
          <w:tcPr>
            <w:tcW w:w="1912" w:type="dxa"/>
          </w:tcPr>
          <w:p w:rsidR="001E7CBD" w:rsidRDefault="009458D3">
            <w:pPr>
              <w:pStyle w:val="TableParagraph"/>
              <w:ind w:left="106"/>
              <w:rPr>
                <w:sz w:val="24"/>
              </w:rPr>
            </w:pPr>
            <w:r>
              <w:rPr>
                <w:sz w:val="24"/>
              </w:rPr>
              <w:t>Б</w:t>
            </w:r>
          </w:p>
        </w:tc>
        <w:tc>
          <w:tcPr>
            <w:tcW w:w="2461" w:type="dxa"/>
          </w:tcPr>
          <w:p w:rsidR="001E7CBD" w:rsidRDefault="001E7CBD">
            <w:pPr>
              <w:pStyle w:val="TableParagraph"/>
              <w:spacing w:line="240" w:lineRule="auto"/>
              <w:ind w:left="0"/>
              <w:rPr>
                <w:sz w:val="24"/>
              </w:rPr>
            </w:pPr>
          </w:p>
        </w:tc>
      </w:tr>
      <w:tr w:rsidR="001E7CBD">
        <w:trPr>
          <w:trHeight w:val="753"/>
        </w:trPr>
        <w:tc>
          <w:tcPr>
            <w:tcW w:w="2838" w:type="dxa"/>
            <w:vMerge/>
            <w:tcBorders>
              <w:top w:val="nil"/>
            </w:tcBorders>
          </w:tcPr>
          <w:p w:rsidR="001E7CBD" w:rsidRDefault="001E7CBD">
            <w:pPr>
              <w:rPr>
                <w:sz w:val="2"/>
                <w:szCs w:val="2"/>
              </w:rPr>
            </w:pPr>
          </w:p>
        </w:tc>
        <w:tc>
          <w:tcPr>
            <w:tcW w:w="2941" w:type="dxa"/>
          </w:tcPr>
          <w:p w:rsidR="001E7CBD" w:rsidRDefault="009458D3">
            <w:pPr>
              <w:pStyle w:val="TableParagraph"/>
              <w:spacing w:line="242" w:lineRule="auto"/>
              <w:ind w:left="109" w:right="579"/>
              <w:rPr>
                <w:sz w:val="24"/>
              </w:rPr>
            </w:pPr>
            <w:r>
              <w:rPr>
                <w:sz w:val="24"/>
              </w:rPr>
              <w:t>Основы</w:t>
            </w:r>
            <w:r>
              <w:rPr>
                <w:spacing w:val="-14"/>
                <w:sz w:val="24"/>
              </w:rPr>
              <w:t xml:space="preserve"> </w:t>
            </w:r>
            <w:r>
              <w:rPr>
                <w:sz w:val="24"/>
              </w:rPr>
              <w:t>безопасности</w:t>
            </w:r>
            <w:r>
              <w:rPr>
                <w:spacing w:val="-57"/>
                <w:sz w:val="24"/>
              </w:rPr>
              <w:t xml:space="preserve"> </w:t>
            </w:r>
            <w:r>
              <w:rPr>
                <w:sz w:val="24"/>
              </w:rPr>
              <w:t>жизнедеятельности</w:t>
            </w:r>
          </w:p>
        </w:tc>
        <w:tc>
          <w:tcPr>
            <w:tcW w:w="1912" w:type="dxa"/>
          </w:tcPr>
          <w:p w:rsidR="001E7CBD" w:rsidRDefault="009458D3">
            <w:pPr>
              <w:pStyle w:val="TableParagraph"/>
              <w:spacing w:line="273" w:lineRule="exact"/>
              <w:ind w:left="106"/>
              <w:rPr>
                <w:sz w:val="24"/>
              </w:rPr>
            </w:pPr>
            <w:r>
              <w:rPr>
                <w:sz w:val="24"/>
              </w:rPr>
              <w:t>Б</w:t>
            </w:r>
          </w:p>
        </w:tc>
        <w:tc>
          <w:tcPr>
            <w:tcW w:w="2461" w:type="dxa"/>
          </w:tcPr>
          <w:p w:rsidR="001E7CBD" w:rsidRDefault="001E7CBD">
            <w:pPr>
              <w:pStyle w:val="TableParagraph"/>
              <w:spacing w:line="240" w:lineRule="auto"/>
              <w:ind w:left="0"/>
              <w:rPr>
                <w:sz w:val="24"/>
              </w:rPr>
            </w:pPr>
          </w:p>
        </w:tc>
      </w:tr>
      <w:tr w:rsidR="001E7CBD">
        <w:trPr>
          <w:trHeight w:val="570"/>
        </w:trPr>
        <w:tc>
          <w:tcPr>
            <w:tcW w:w="2838" w:type="dxa"/>
          </w:tcPr>
          <w:p w:rsidR="001E7CBD" w:rsidRDefault="001E7CBD">
            <w:pPr>
              <w:pStyle w:val="TableParagraph"/>
              <w:spacing w:line="240" w:lineRule="auto"/>
              <w:ind w:left="0"/>
              <w:rPr>
                <w:sz w:val="24"/>
              </w:rPr>
            </w:pPr>
          </w:p>
        </w:tc>
        <w:tc>
          <w:tcPr>
            <w:tcW w:w="2941" w:type="dxa"/>
          </w:tcPr>
          <w:p w:rsidR="001E7CBD" w:rsidRDefault="009458D3">
            <w:pPr>
              <w:pStyle w:val="TableParagraph"/>
              <w:ind w:left="109"/>
              <w:rPr>
                <w:sz w:val="24"/>
              </w:rPr>
            </w:pPr>
            <w:r>
              <w:rPr>
                <w:sz w:val="24"/>
              </w:rPr>
              <w:t>Индивидуальный</w:t>
            </w:r>
            <w:r>
              <w:rPr>
                <w:spacing w:val="-4"/>
                <w:sz w:val="24"/>
              </w:rPr>
              <w:t xml:space="preserve"> </w:t>
            </w:r>
            <w:r>
              <w:rPr>
                <w:sz w:val="24"/>
              </w:rPr>
              <w:t>проект</w:t>
            </w:r>
          </w:p>
        </w:tc>
        <w:tc>
          <w:tcPr>
            <w:tcW w:w="1912" w:type="dxa"/>
          </w:tcPr>
          <w:p w:rsidR="001E7CBD" w:rsidRDefault="001E7CBD">
            <w:pPr>
              <w:pStyle w:val="TableParagraph"/>
              <w:spacing w:line="240" w:lineRule="auto"/>
              <w:ind w:left="0"/>
              <w:rPr>
                <w:sz w:val="24"/>
              </w:rPr>
            </w:pPr>
          </w:p>
        </w:tc>
        <w:tc>
          <w:tcPr>
            <w:tcW w:w="2461" w:type="dxa"/>
          </w:tcPr>
          <w:p w:rsidR="001E7CBD" w:rsidRDefault="001E7CBD">
            <w:pPr>
              <w:pStyle w:val="TableParagraph"/>
              <w:spacing w:line="240" w:lineRule="auto"/>
              <w:ind w:left="0"/>
              <w:rPr>
                <w:sz w:val="24"/>
              </w:rPr>
            </w:pPr>
          </w:p>
        </w:tc>
      </w:tr>
      <w:tr w:rsidR="001E7CBD">
        <w:trPr>
          <w:trHeight w:val="751"/>
        </w:trPr>
        <w:tc>
          <w:tcPr>
            <w:tcW w:w="5779" w:type="dxa"/>
            <w:gridSpan w:val="2"/>
          </w:tcPr>
          <w:p w:rsidR="001E7CBD" w:rsidRDefault="009458D3">
            <w:pPr>
              <w:pStyle w:val="TableParagraph"/>
              <w:spacing w:line="242" w:lineRule="auto"/>
              <w:ind w:left="108" w:right="871"/>
              <w:rPr>
                <w:sz w:val="24"/>
              </w:rPr>
            </w:pPr>
            <w:r>
              <w:rPr>
                <w:sz w:val="24"/>
              </w:rPr>
              <w:t>Дополнительные</w:t>
            </w:r>
            <w:r>
              <w:rPr>
                <w:spacing w:val="-4"/>
                <w:sz w:val="24"/>
              </w:rPr>
              <w:t xml:space="preserve"> </w:t>
            </w:r>
            <w:r>
              <w:rPr>
                <w:sz w:val="24"/>
              </w:rPr>
              <w:t>учебные</w:t>
            </w:r>
            <w:r>
              <w:rPr>
                <w:spacing w:val="-5"/>
                <w:sz w:val="24"/>
              </w:rPr>
              <w:t xml:space="preserve"> </w:t>
            </w:r>
            <w:r>
              <w:rPr>
                <w:sz w:val="24"/>
              </w:rPr>
              <w:t>предметы,</w:t>
            </w:r>
            <w:r>
              <w:rPr>
                <w:spacing w:val="-3"/>
                <w:sz w:val="24"/>
              </w:rPr>
              <w:t xml:space="preserve"> </w:t>
            </w:r>
            <w:r>
              <w:rPr>
                <w:sz w:val="24"/>
              </w:rPr>
              <w:t>курсы</w:t>
            </w:r>
            <w:r>
              <w:rPr>
                <w:spacing w:val="-4"/>
                <w:sz w:val="24"/>
              </w:rPr>
              <w:t xml:space="preserve"> </w:t>
            </w:r>
            <w:r>
              <w:rPr>
                <w:sz w:val="24"/>
              </w:rPr>
              <w:t>по</w:t>
            </w:r>
            <w:r>
              <w:rPr>
                <w:spacing w:val="-57"/>
                <w:sz w:val="24"/>
              </w:rPr>
              <w:t xml:space="preserve"> </w:t>
            </w:r>
            <w:r>
              <w:rPr>
                <w:sz w:val="24"/>
              </w:rPr>
              <w:t>выбору</w:t>
            </w:r>
            <w:r>
              <w:rPr>
                <w:spacing w:val="-5"/>
                <w:sz w:val="24"/>
              </w:rPr>
              <w:t xml:space="preserve"> </w:t>
            </w:r>
            <w:r>
              <w:rPr>
                <w:sz w:val="24"/>
              </w:rPr>
              <w:t>обучающихся</w:t>
            </w:r>
          </w:p>
        </w:tc>
        <w:tc>
          <w:tcPr>
            <w:tcW w:w="1912" w:type="dxa"/>
          </w:tcPr>
          <w:p w:rsidR="001E7CBD" w:rsidRDefault="001E7CBD">
            <w:pPr>
              <w:pStyle w:val="TableParagraph"/>
              <w:spacing w:line="240" w:lineRule="auto"/>
              <w:ind w:left="0"/>
              <w:rPr>
                <w:sz w:val="24"/>
              </w:rPr>
            </w:pPr>
          </w:p>
        </w:tc>
        <w:tc>
          <w:tcPr>
            <w:tcW w:w="2461" w:type="dxa"/>
          </w:tcPr>
          <w:p w:rsidR="001E7CBD" w:rsidRDefault="001E7CBD">
            <w:pPr>
              <w:pStyle w:val="TableParagraph"/>
              <w:spacing w:line="240" w:lineRule="auto"/>
              <w:ind w:left="0"/>
              <w:rPr>
                <w:sz w:val="24"/>
              </w:rPr>
            </w:pPr>
          </w:p>
        </w:tc>
      </w:tr>
    </w:tbl>
    <w:p w:rsidR="001E7CBD" w:rsidRDefault="001E7CBD">
      <w:pPr>
        <w:pStyle w:val="a3"/>
        <w:spacing w:before="7"/>
        <w:ind w:left="0" w:firstLine="0"/>
        <w:jc w:val="left"/>
        <w:rPr>
          <w:sz w:val="35"/>
        </w:rPr>
      </w:pPr>
    </w:p>
    <w:p w:rsidR="001E7CBD" w:rsidRDefault="009458D3">
      <w:pPr>
        <w:pStyle w:val="a4"/>
        <w:numPr>
          <w:ilvl w:val="1"/>
          <w:numId w:val="4"/>
        </w:numPr>
        <w:tabs>
          <w:tab w:val="left" w:pos="1762"/>
        </w:tabs>
        <w:spacing w:line="360" w:lineRule="auto"/>
        <w:ind w:left="392" w:right="223" w:firstLine="708"/>
        <w:rPr>
          <w:sz w:val="24"/>
        </w:rPr>
      </w:pPr>
      <w:r>
        <w:rPr>
          <w:sz w:val="24"/>
        </w:rPr>
        <w:t>Учебный план профиля обучения и (или) индивидуальный учебный план</w:t>
      </w:r>
      <w:r>
        <w:rPr>
          <w:spacing w:val="60"/>
          <w:sz w:val="24"/>
        </w:rPr>
        <w:t xml:space="preserve"> </w:t>
      </w:r>
      <w:r>
        <w:rPr>
          <w:sz w:val="24"/>
        </w:rPr>
        <w:t>содержит</w:t>
      </w:r>
      <w:r>
        <w:rPr>
          <w:spacing w:val="1"/>
          <w:sz w:val="24"/>
        </w:rPr>
        <w:t xml:space="preserve"> </w:t>
      </w:r>
      <w:r>
        <w:rPr>
          <w:sz w:val="24"/>
        </w:rPr>
        <w:t>не</w:t>
      </w:r>
      <w:r>
        <w:rPr>
          <w:spacing w:val="15"/>
          <w:sz w:val="24"/>
        </w:rPr>
        <w:t xml:space="preserve"> </w:t>
      </w:r>
      <w:r>
        <w:rPr>
          <w:sz w:val="24"/>
        </w:rPr>
        <w:t>менее</w:t>
      </w:r>
      <w:r>
        <w:rPr>
          <w:spacing w:val="15"/>
          <w:sz w:val="24"/>
        </w:rPr>
        <w:t xml:space="preserve"> </w:t>
      </w:r>
      <w:r>
        <w:rPr>
          <w:sz w:val="24"/>
        </w:rPr>
        <w:t>13</w:t>
      </w:r>
      <w:r>
        <w:rPr>
          <w:spacing w:val="18"/>
          <w:sz w:val="24"/>
        </w:rPr>
        <w:t xml:space="preserve"> </w:t>
      </w:r>
      <w:r>
        <w:rPr>
          <w:sz w:val="24"/>
        </w:rPr>
        <w:t>учебных</w:t>
      </w:r>
      <w:r>
        <w:rPr>
          <w:spacing w:val="16"/>
          <w:sz w:val="24"/>
        </w:rPr>
        <w:t xml:space="preserve"> </w:t>
      </w:r>
      <w:r>
        <w:rPr>
          <w:sz w:val="24"/>
        </w:rPr>
        <w:t>предметов</w:t>
      </w:r>
      <w:r>
        <w:rPr>
          <w:spacing w:val="15"/>
          <w:sz w:val="24"/>
        </w:rPr>
        <w:t xml:space="preserve"> </w:t>
      </w:r>
      <w:r>
        <w:rPr>
          <w:sz w:val="24"/>
        </w:rPr>
        <w:t>(«Русский</w:t>
      </w:r>
      <w:r>
        <w:rPr>
          <w:spacing w:val="17"/>
          <w:sz w:val="24"/>
        </w:rPr>
        <w:t xml:space="preserve"> </w:t>
      </w:r>
      <w:r>
        <w:rPr>
          <w:sz w:val="24"/>
        </w:rPr>
        <w:t>язык»,</w:t>
      </w:r>
      <w:r>
        <w:rPr>
          <w:spacing w:val="21"/>
          <w:sz w:val="24"/>
        </w:rPr>
        <w:t xml:space="preserve"> </w:t>
      </w:r>
      <w:r>
        <w:rPr>
          <w:sz w:val="24"/>
        </w:rPr>
        <w:t>«Литература»,</w:t>
      </w:r>
      <w:r>
        <w:rPr>
          <w:spacing w:val="21"/>
          <w:sz w:val="24"/>
        </w:rPr>
        <w:t xml:space="preserve"> </w:t>
      </w:r>
      <w:r>
        <w:rPr>
          <w:sz w:val="24"/>
        </w:rPr>
        <w:t>«Иностранный</w:t>
      </w:r>
      <w:r>
        <w:rPr>
          <w:spacing w:val="16"/>
          <w:sz w:val="24"/>
        </w:rPr>
        <w:t xml:space="preserve"> </w:t>
      </w:r>
      <w:r>
        <w:rPr>
          <w:sz w:val="24"/>
        </w:rPr>
        <w:t>язык»,</w:t>
      </w:r>
    </w:p>
    <w:p w:rsidR="001E7CBD" w:rsidRDefault="009458D3">
      <w:pPr>
        <w:pStyle w:val="a3"/>
        <w:ind w:firstLine="0"/>
      </w:pPr>
      <w:r>
        <w:t xml:space="preserve">«Математика»,  </w:t>
      </w:r>
      <w:r>
        <w:rPr>
          <w:spacing w:val="16"/>
        </w:rPr>
        <w:t xml:space="preserve"> </w:t>
      </w:r>
      <w:r>
        <w:t xml:space="preserve">«Информатика»,   </w:t>
      </w:r>
      <w:r>
        <w:rPr>
          <w:spacing w:val="13"/>
        </w:rPr>
        <w:t xml:space="preserve"> </w:t>
      </w:r>
      <w:r>
        <w:t xml:space="preserve">«История»,   </w:t>
      </w:r>
      <w:r>
        <w:rPr>
          <w:spacing w:val="14"/>
        </w:rPr>
        <w:t xml:space="preserve"> </w:t>
      </w:r>
      <w:r>
        <w:t xml:space="preserve">«Обществознание»,   </w:t>
      </w:r>
      <w:r>
        <w:rPr>
          <w:spacing w:val="13"/>
        </w:rPr>
        <w:t xml:space="preserve"> </w:t>
      </w:r>
      <w:r>
        <w:t xml:space="preserve">«География»,   </w:t>
      </w:r>
      <w:r>
        <w:rPr>
          <w:spacing w:val="13"/>
        </w:rPr>
        <w:t xml:space="preserve"> </w:t>
      </w:r>
      <w:r>
        <w:t>«Физика»,</w:t>
      </w:r>
    </w:p>
    <w:p w:rsidR="001E7CBD" w:rsidRDefault="009458D3">
      <w:pPr>
        <w:pStyle w:val="a3"/>
        <w:spacing w:before="137" w:line="360" w:lineRule="auto"/>
        <w:ind w:right="228" w:firstLine="0"/>
      </w:pPr>
      <w:r>
        <w:t>«Химия»,</w:t>
      </w:r>
      <w:r>
        <w:rPr>
          <w:spacing w:val="1"/>
        </w:rPr>
        <w:t xml:space="preserve"> </w:t>
      </w:r>
      <w:r>
        <w:t>«Биология»,</w:t>
      </w:r>
      <w:r>
        <w:rPr>
          <w:spacing w:val="1"/>
        </w:rPr>
        <w:t xml:space="preserve"> </w:t>
      </w:r>
      <w:r>
        <w:t>«Физическая</w:t>
      </w:r>
      <w:r>
        <w:rPr>
          <w:spacing w:val="1"/>
        </w:rPr>
        <w:t xml:space="preserve"> </w:t>
      </w:r>
      <w:r>
        <w:t>культура»,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и</w:t>
      </w:r>
      <w:r>
        <w:rPr>
          <w:spacing w:val="1"/>
        </w:rPr>
        <w:t xml:space="preserve"> </w:t>
      </w:r>
      <w:r>
        <w:t>предусматривать    изучение    не    менее    2    учебных    предметов    на    углубленном    уровне</w:t>
      </w:r>
      <w:r>
        <w:rPr>
          <w:spacing w:val="1"/>
        </w:rPr>
        <w:t xml:space="preserve"> </w:t>
      </w:r>
      <w:r>
        <w:t xml:space="preserve">из   </w:t>
      </w:r>
      <w:r>
        <w:rPr>
          <w:spacing w:val="30"/>
        </w:rPr>
        <w:t xml:space="preserve"> </w:t>
      </w:r>
      <w:r>
        <w:t xml:space="preserve">соответствующей    </w:t>
      </w:r>
      <w:r>
        <w:rPr>
          <w:spacing w:val="31"/>
        </w:rPr>
        <w:t xml:space="preserve"> </w:t>
      </w:r>
      <w:r>
        <w:t xml:space="preserve">профилю    </w:t>
      </w:r>
      <w:r>
        <w:rPr>
          <w:spacing w:val="29"/>
        </w:rPr>
        <w:t xml:space="preserve"> </w:t>
      </w:r>
      <w:r>
        <w:t xml:space="preserve">обучения    </w:t>
      </w:r>
      <w:r>
        <w:rPr>
          <w:spacing w:val="28"/>
        </w:rPr>
        <w:t xml:space="preserve"> </w:t>
      </w:r>
      <w:r>
        <w:t xml:space="preserve">предметной    </w:t>
      </w:r>
      <w:r>
        <w:rPr>
          <w:spacing w:val="29"/>
        </w:rPr>
        <w:t xml:space="preserve"> </w:t>
      </w:r>
      <w:r>
        <w:t xml:space="preserve">области    </w:t>
      </w:r>
      <w:r>
        <w:rPr>
          <w:spacing w:val="28"/>
        </w:rPr>
        <w:t xml:space="preserve"> </w:t>
      </w:r>
      <w:r>
        <w:t xml:space="preserve">и    </w:t>
      </w:r>
      <w:r>
        <w:rPr>
          <w:spacing w:val="29"/>
        </w:rPr>
        <w:t xml:space="preserve"> </w:t>
      </w:r>
      <w:r>
        <w:t xml:space="preserve">(или)    </w:t>
      </w:r>
      <w:r>
        <w:rPr>
          <w:spacing w:val="28"/>
        </w:rPr>
        <w:t xml:space="preserve"> </w:t>
      </w:r>
      <w:r>
        <w:t>смежной</w:t>
      </w:r>
      <w:r>
        <w:rPr>
          <w:spacing w:val="-58"/>
        </w:rPr>
        <w:t xml:space="preserve"> </w:t>
      </w:r>
      <w:r>
        <w:t>с</w:t>
      </w:r>
      <w:r>
        <w:rPr>
          <w:spacing w:val="-2"/>
        </w:rPr>
        <w:t xml:space="preserve"> </w:t>
      </w:r>
      <w:r>
        <w:t>ней предметной области.</w:t>
      </w:r>
    </w:p>
    <w:p w:rsidR="001E7CBD" w:rsidRDefault="009458D3">
      <w:pPr>
        <w:pStyle w:val="a4"/>
        <w:numPr>
          <w:ilvl w:val="1"/>
          <w:numId w:val="4"/>
        </w:numPr>
        <w:tabs>
          <w:tab w:val="left" w:pos="1882"/>
        </w:tabs>
        <w:spacing w:line="360" w:lineRule="auto"/>
        <w:ind w:left="392" w:right="232" w:firstLine="708"/>
        <w:rPr>
          <w:sz w:val="24"/>
        </w:rPr>
      </w:pPr>
      <w:r>
        <w:rPr>
          <w:sz w:val="24"/>
        </w:rPr>
        <w:t xml:space="preserve">В  </w:t>
      </w:r>
      <w:r>
        <w:rPr>
          <w:spacing w:val="32"/>
          <w:sz w:val="24"/>
        </w:rPr>
        <w:t xml:space="preserve"> </w:t>
      </w:r>
      <w:r>
        <w:rPr>
          <w:sz w:val="24"/>
        </w:rPr>
        <w:t xml:space="preserve">интересах   </w:t>
      </w:r>
      <w:r>
        <w:rPr>
          <w:spacing w:val="33"/>
          <w:sz w:val="24"/>
        </w:rPr>
        <w:t xml:space="preserve"> </w:t>
      </w:r>
      <w:r>
        <w:rPr>
          <w:sz w:val="24"/>
        </w:rPr>
        <w:t xml:space="preserve">обучающихся   </w:t>
      </w:r>
      <w:r>
        <w:rPr>
          <w:spacing w:val="32"/>
          <w:sz w:val="24"/>
        </w:rPr>
        <w:t xml:space="preserve"> </w:t>
      </w:r>
      <w:r>
        <w:rPr>
          <w:sz w:val="24"/>
        </w:rPr>
        <w:t xml:space="preserve">и   </w:t>
      </w:r>
      <w:r>
        <w:rPr>
          <w:spacing w:val="33"/>
          <w:sz w:val="24"/>
        </w:rPr>
        <w:t xml:space="preserve"> </w:t>
      </w:r>
      <w:r>
        <w:rPr>
          <w:sz w:val="24"/>
        </w:rPr>
        <w:t xml:space="preserve">их   </w:t>
      </w:r>
      <w:r>
        <w:rPr>
          <w:spacing w:val="34"/>
          <w:sz w:val="24"/>
        </w:rPr>
        <w:t xml:space="preserve"> </w:t>
      </w:r>
      <w:r>
        <w:rPr>
          <w:sz w:val="24"/>
        </w:rPr>
        <w:t xml:space="preserve">родителей   </w:t>
      </w:r>
      <w:r>
        <w:rPr>
          <w:spacing w:val="33"/>
          <w:sz w:val="24"/>
        </w:rPr>
        <w:t xml:space="preserve"> </w:t>
      </w:r>
      <w:r>
        <w:rPr>
          <w:sz w:val="24"/>
        </w:rPr>
        <w:t xml:space="preserve">(законных   </w:t>
      </w:r>
      <w:r>
        <w:rPr>
          <w:spacing w:val="34"/>
          <w:sz w:val="24"/>
        </w:rPr>
        <w:t xml:space="preserve"> </w:t>
      </w:r>
      <w:r>
        <w:rPr>
          <w:sz w:val="24"/>
        </w:rPr>
        <w:t>представителей)</w:t>
      </w:r>
      <w:r>
        <w:rPr>
          <w:spacing w:val="-58"/>
          <w:sz w:val="24"/>
        </w:rPr>
        <w:t xml:space="preserve"> </w:t>
      </w:r>
      <w:r>
        <w:rPr>
          <w:sz w:val="24"/>
        </w:rPr>
        <w:t>в</w:t>
      </w:r>
      <w:r>
        <w:rPr>
          <w:spacing w:val="25"/>
          <w:sz w:val="24"/>
        </w:rPr>
        <w:t xml:space="preserve"> </w:t>
      </w:r>
      <w:r>
        <w:rPr>
          <w:sz w:val="24"/>
        </w:rPr>
        <w:t>учебный</w:t>
      </w:r>
      <w:r>
        <w:rPr>
          <w:spacing w:val="23"/>
          <w:sz w:val="24"/>
        </w:rPr>
        <w:t xml:space="preserve"> </w:t>
      </w:r>
      <w:r>
        <w:rPr>
          <w:sz w:val="24"/>
        </w:rPr>
        <w:t>план</w:t>
      </w:r>
      <w:r>
        <w:rPr>
          <w:spacing w:val="21"/>
          <w:sz w:val="24"/>
        </w:rPr>
        <w:t xml:space="preserve"> </w:t>
      </w:r>
      <w:r>
        <w:rPr>
          <w:sz w:val="24"/>
        </w:rPr>
        <w:t>включено</w:t>
      </w:r>
      <w:r>
        <w:rPr>
          <w:spacing w:val="20"/>
          <w:sz w:val="24"/>
        </w:rPr>
        <w:t xml:space="preserve"> </w:t>
      </w:r>
      <w:r>
        <w:rPr>
          <w:sz w:val="24"/>
        </w:rPr>
        <w:t>изучение</w:t>
      </w:r>
      <w:r>
        <w:rPr>
          <w:spacing w:val="22"/>
          <w:sz w:val="24"/>
        </w:rPr>
        <w:t xml:space="preserve"> </w:t>
      </w:r>
      <w:r>
        <w:rPr>
          <w:sz w:val="24"/>
        </w:rPr>
        <w:t>3</w:t>
      </w:r>
      <w:r>
        <w:rPr>
          <w:spacing w:val="20"/>
          <w:sz w:val="24"/>
        </w:rPr>
        <w:t xml:space="preserve"> </w:t>
      </w:r>
      <w:r>
        <w:rPr>
          <w:sz w:val="24"/>
        </w:rPr>
        <w:t>и</w:t>
      </w:r>
      <w:r>
        <w:rPr>
          <w:spacing w:val="24"/>
          <w:sz w:val="24"/>
        </w:rPr>
        <w:t xml:space="preserve"> </w:t>
      </w:r>
      <w:r>
        <w:rPr>
          <w:sz w:val="24"/>
        </w:rPr>
        <w:t>более</w:t>
      </w:r>
      <w:r>
        <w:rPr>
          <w:spacing w:val="24"/>
          <w:sz w:val="24"/>
        </w:rPr>
        <w:t xml:space="preserve"> </w:t>
      </w:r>
      <w:r>
        <w:rPr>
          <w:sz w:val="24"/>
        </w:rPr>
        <w:t>учебных</w:t>
      </w:r>
      <w:r>
        <w:rPr>
          <w:spacing w:val="24"/>
          <w:sz w:val="24"/>
        </w:rPr>
        <w:t xml:space="preserve"> </w:t>
      </w:r>
      <w:r>
        <w:rPr>
          <w:sz w:val="24"/>
        </w:rPr>
        <w:t>предметов</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26" w:firstLine="0"/>
      </w:pPr>
      <w:r>
        <w:lastRenderedPageBreak/>
        <w:t>на</w:t>
      </w:r>
      <w:r>
        <w:rPr>
          <w:spacing w:val="1"/>
        </w:rPr>
        <w:t xml:space="preserve"> </w:t>
      </w:r>
      <w:r>
        <w:t>углубленном</w:t>
      </w:r>
      <w:r>
        <w:rPr>
          <w:spacing w:val="1"/>
        </w:rPr>
        <w:t xml:space="preserve"> </w:t>
      </w:r>
      <w:r>
        <w:t>уровне.</w:t>
      </w:r>
      <w:r>
        <w:rPr>
          <w:spacing w:val="1"/>
        </w:rPr>
        <w:t xml:space="preserve"> </w:t>
      </w:r>
      <w:r>
        <w:t>При</w:t>
      </w:r>
      <w:r>
        <w:rPr>
          <w:spacing w:val="1"/>
        </w:rPr>
        <w:t xml:space="preserve"> </w:t>
      </w:r>
      <w:r>
        <w:t>этом</w:t>
      </w:r>
      <w:r>
        <w:rPr>
          <w:spacing w:val="1"/>
        </w:rPr>
        <w:t xml:space="preserve"> </w:t>
      </w:r>
      <w:r>
        <w:t>образовательная</w:t>
      </w:r>
      <w:r>
        <w:rPr>
          <w:spacing w:val="1"/>
        </w:rPr>
        <w:t xml:space="preserve"> </w:t>
      </w:r>
      <w:r>
        <w:t>организация</w:t>
      </w:r>
      <w:r>
        <w:rPr>
          <w:spacing w:val="1"/>
        </w:rPr>
        <w:t xml:space="preserve"> </w:t>
      </w:r>
      <w:r>
        <w:t>самостоятельно</w:t>
      </w:r>
      <w:r>
        <w:rPr>
          <w:spacing w:val="1"/>
        </w:rPr>
        <w:t xml:space="preserve"> </w:t>
      </w:r>
      <w:r>
        <w:t>распределяет</w:t>
      </w:r>
      <w:r>
        <w:rPr>
          <w:spacing w:val="1"/>
        </w:rPr>
        <w:t xml:space="preserve"> </w:t>
      </w:r>
      <w:r>
        <w:t>количество</w:t>
      </w:r>
      <w:r>
        <w:rPr>
          <w:spacing w:val="-1"/>
        </w:rPr>
        <w:t xml:space="preserve"> </w:t>
      </w:r>
      <w:r>
        <w:t>часов, отводимых</w:t>
      </w:r>
      <w:r>
        <w:rPr>
          <w:spacing w:val="-1"/>
        </w:rPr>
        <w:t xml:space="preserve"> </w:t>
      </w:r>
      <w:r>
        <w:t>на</w:t>
      </w:r>
      <w:r>
        <w:rPr>
          <w:spacing w:val="-1"/>
        </w:rPr>
        <w:t xml:space="preserve"> </w:t>
      </w:r>
      <w:r>
        <w:t>изучение</w:t>
      </w:r>
      <w:r>
        <w:rPr>
          <w:spacing w:val="1"/>
        </w:rPr>
        <w:t xml:space="preserve"> </w:t>
      </w:r>
      <w:r>
        <w:t>учебных</w:t>
      </w:r>
      <w:r>
        <w:rPr>
          <w:spacing w:val="-1"/>
        </w:rPr>
        <w:t xml:space="preserve"> </w:t>
      </w:r>
      <w:r>
        <w:t>предметов.</w:t>
      </w:r>
    </w:p>
    <w:p w:rsidR="001E7CBD" w:rsidRDefault="009458D3">
      <w:pPr>
        <w:pStyle w:val="a4"/>
        <w:numPr>
          <w:ilvl w:val="1"/>
          <w:numId w:val="4"/>
        </w:numPr>
        <w:tabs>
          <w:tab w:val="left" w:pos="1882"/>
        </w:tabs>
        <w:spacing w:line="360" w:lineRule="auto"/>
        <w:ind w:left="392" w:right="222" w:firstLine="708"/>
        <w:rPr>
          <w:sz w:val="24"/>
        </w:rPr>
      </w:pPr>
      <w:r>
        <w:rPr>
          <w:sz w:val="24"/>
        </w:rPr>
        <w:t>Федеральный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обеспечивает</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предусмотренных</w:t>
      </w:r>
      <w:r>
        <w:rPr>
          <w:spacing w:val="1"/>
          <w:sz w:val="24"/>
        </w:rPr>
        <w:t xml:space="preserve"> </w:t>
      </w:r>
      <w:r>
        <w:rPr>
          <w:sz w:val="24"/>
        </w:rPr>
        <w:t>действующим законодательством в области образования, возможность изучения государственных</w:t>
      </w:r>
      <w:r>
        <w:rPr>
          <w:spacing w:val="1"/>
          <w:sz w:val="24"/>
        </w:rPr>
        <w:t xml:space="preserve"> </w:t>
      </w:r>
      <w:r>
        <w:rPr>
          <w:sz w:val="24"/>
        </w:rPr>
        <w:t>языков</w:t>
      </w:r>
      <w:r>
        <w:rPr>
          <w:spacing w:val="1"/>
          <w:sz w:val="24"/>
        </w:rPr>
        <w:t xml:space="preserve"> </w:t>
      </w:r>
      <w:r>
        <w:rPr>
          <w:sz w:val="24"/>
        </w:rPr>
        <w:t>республик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языков</w:t>
      </w:r>
      <w:r>
        <w:rPr>
          <w:spacing w:val="1"/>
          <w:sz w:val="24"/>
        </w:rPr>
        <w:t xml:space="preserve"> </w:t>
      </w:r>
      <w:r>
        <w:rPr>
          <w:sz w:val="24"/>
        </w:rPr>
        <w:t>народов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Изучение</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родной</w:t>
      </w:r>
      <w:r>
        <w:rPr>
          <w:spacing w:val="1"/>
          <w:sz w:val="24"/>
        </w:rPr>
        <w:t xml:space="preserve"> </w:t>
      </w:r>
      <w:r>
        <w:rPr>
          <w:sz w:val="24"/>
        </w:rPr>
        <w:t>литературы</w:t>
      </w:r>
      <w:r>
        <w:rPr>
          <w:spacing w:val="1"/>
          <w:sz w:val="24"/>
        </w:rPr>
        <w:t xml:space="preserve"> </w:t>
      </w:r>
      <w:r>
        <w:rPr>
          <w:sz w:val="24"/>
        </w:rPr>
        <w:t>осуществляется</w:t>
      </w:r>
      <w:r>
        <w:rPr>
          <w:spacing w:val="1"/>
          <w:sz w:val="24"/>
        </w:rPr>
        <w:t xml:space="preserve"> </w:t>
      </w:r>
      <w:r>
        <w:rPr>
          <w:sz w:val="24"/>
        </w:rPr>
        <w:t>по</w:t>
      </w:r>
      <w:r>
        <w:rPr>
          <w:spacing w:val="1"/>
          <w:sz w:val="24"/>
        </w:rPr>
        <w:t xml:space="preserve"> </w:t>
      </w:r>
      <w:r>
        <w:rPr>
          <w:sz w:val="24"/>
        </w:rPr>
        <w:t>заявлениям</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возможностей</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 деятельность.</w:t>
      </w:r>
    </w:p>
    <w:p w:rsidR="001E7CBD" w:rsidRDefault="009458D3">
      <w:pPr>
        <w:pStyle w:val="a4"/>
        <w:numPr>
          <w:ilvl w:val="1"/>
          <w:numId w:val="4"/>
        </w:numPr>
        <w:tabs>
          <w:tab w:val="left" w:pos="1882"/>
          <w:tab w:val="left" w:pos="3389"/>
          <w:tab w:val="left" w:pos="6361"/>
          <w:tab w:val="left" w:pos="8979"/>
        </w:tabs>
        <w:spacing w:line="360" w:lineRule="auto"/>
        <w:ind w:left="392" w:right="228" w:firstLine="708"/>
        <w:rPr>
          <w:sz w:val="24"/>
        </w:rPr>
      </w:pPr>
      <w:r>
        <w:rPr>
          <w:sz w:val="24"/>
        </w:rPr>
        <w:t>Изучение</w:t>
      </w:r>
      <w:r>
        <w:rPr>
          <w:spacing w:val="1"/>
          <w:sz w:val="24"/>
        </w:rPr>
        <w:t xml:space="preserve"> </w:t>
      </w:r>
      <w:r>
        <w:rPr>
          <w:sz w:val="24"/>
        </w:rPr>
        <w:t>второго</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из</w:t>
      </w:r>
      <w:r>
        <w:rPr>
          <w:spacing w:val="1"/>
          <w:sz w:val="24"/>
        </w:rPr>
        <w:t xml:space="preserve"> </w:t>
      </w:r>
      <w:r>
        <w:rPr>
          <w:sz w:val="24"/>
        </w:rPr>
        <w:t>перечня,</w:t>
      </w:r>
      <w:r>
        <w:rPr>
          <w:spacing w:val="1"/>
          <w:sz w:val="24"/>
        </w:rPr>
        <w:t xml:space="preserve"> </w:t>
      </w:r>
      <w:r>
        <w:rPr>
          <w:sz w:val="24"/>
        </w:rPr>
        <w:t>предлагаемого</w:t>
      </w:r>
      <w:r>
        <w:rPr>
          <w:spacing w:val="1"/>
          <w:sz w:val="24"/>
        </w:rPr>
        <w:t xml:space="preserve"> </w:t>
      </w:r>
      <w:r>
        <w:rPr>
          <w:sz w:val="24"/>
        </w:rPr>
        <w:t>организацией,</w:t>
      </w:r>
      <w:r>
        <w:rPr>
          <w:spacing w:val="-57"/>
          <w:sz w:val="24"/>
        </w:rPr>
        <w:t xml:space="preserve"> </w:t>
      </w:r>
      <w:r>
        <w:rPr>
          <w:sz w:val="24"/>
        </w:rPr>
        <w:t>осуществляющей</w:t>
      </w:r>
      <w:r>
        <w:rPr>
          <w:sz w:val="24"/>
        </w:rPr>
        <w:tab/>
        <w:t>образовательную</w:t>
      </w:r>
      <w:r>
        <w:rPr>
          <w:sz w:val="24"/>
        </w:rPr>
        <w:tab/>
        <w:t>деятельность,</w:t>
      </w:r>
      <w:r>
        <w:rPr>
          <w:sz w:val="24"/>
        </w:rPr>
        <w:tab/>
      </w:r>
      <w:r>
        <w:rPr>
          <w:spacing w:val="-1"/>
          <w:sz w:val="24"/>
        </w:rPr>
        <w:t>осуществляется</w:t>
      </w:r>
      <w:r>
        <w:rPr>
          <w:spacing w:val="-58"/>
          <w:sz w:val="24"/>
        </w:rPr>
        <w:t xml:space="preserve"> </w:t>
      </w:r>
      <w:r>
        <w:rPr>
          <w:sz w:val="24"/>
        </w:rPr>
        <w:t>по</w:t>
      </w:r>
      <w:r>
        <w:rPr>
          <w:spacing w:val="1"/>
          <w:sz w:val="24"/>
        </w:rPr>
        <w:t xml:space="preserve"> </w:t>
      </w:r>
      <w:r>
        <w:rPr>
          <w:sz w:val="24"/>
        </w:rPr>
        <w:t>заявлениям</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возможностей</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p>
    <w:p w:rsidR="001E7CBD" w:rsidRDefault="009458D3">
      <w:pPr>
        <w:pStyle w:val="a4"/>
        <w:numPr>
          <w:ilvl w:val="1"/>
          <w:numId w:val="4"/>
        </w:numPr>
        <w:tabs>
          <w:tab w:val="left" w:pos="1882"/>
        </w:tabs>
        <w:spacing w:line="360" w:lineRule="auto"/>
        <w:ind w:left="392" w:right="221" w:firstLine="708"/>
        <w:rPr>
          <w:sz w:val="24"/>
        </w:rPr>
      </w:pPr>
      <w:r>
        <w:rPr>
          <w:sz w:val="24"/>
        </w:rPr>
        <w:t>Образовательная организация обеспечивает реализацию учебных планов одного или</w:t>
      </w:r>
      <w:r>
        <w:rPr>
          <w:spacing w:val="-57"/>
          <w:sz w:val="24"/>
        </w:rPr>
        <w:t xml:space="preserve"> </w:t>
      </w:r>
      <w:r>
        <w:rPr>
          <w:sz w:val="24"/>
        </w:rPr>
        <w:t>нескольких</w:t>
      </w:r>
      <w:r>
        <w:rPr>
          <w:spacing w:val="1"/>
          <w:sz w:val="24"/>
        </w:rPr>
        <w:t xml:space="preserve"> </w:t>
      </w:r>
      <w:r>
        <w:rPr>
          <w:sz w:val="24"/>
        </w:rPr>
        <w:t>профилей</w:t>
      </w:r>
      <w:r>
        <w:rPr>
          <w:spacing w:val="1"/>
          <w:sz w:val="24"/>
        </w:rPr>
        <w:t xml:space="preserve"> </w:t>
      </w:r>
      <w:r>
        <w:rPr>
          <w:sz w:val="24"/>
        </w:rPr>
        <w:t>обучения:</w:t>
      </w:r>
      <w:r>
        <w:rPr>
          <w:spacing w:val="1"/>
          <w:sz w:val="24"/>
        </w:rPr>
        <w:t xml:space="preserve"> </w:t>
      </w:r>
      <w:r>
        <w:rPr>
          <w:sz w:val="24"/>
        </w:rPr>
        <w:t>естественно-научного,</w:t>
      </w:r>
      <w:r>
        <w:rPr>
          <w:spacing w:val="1"/>
          <w:sz w:val="24"/>
        </w:rPr>
        <w:t xml:space="preserve"> </w:t>
      </w:r>
      <w:r>
        <w:rPr>
          <w:sz w:val="24"/>
        </w:rPr>
        <w:t>гуманитарного,</w:t>
      </w:r>
      <w:r>
        <w:rPr>
          <w:spacing w:val="1"/>
          <w:sz w:val="24"/>
        </w:rPr>
        <w:t xml:space="preserve"> </w:t>
      </w:r>
      <w:r>
        <w:rPr>
          <w:sz w:val="24"/>
        </w:rPr>
        <w:t>социально-</w:t>
      </w:r>
      <w:r>
        <w:rPr>
          <w:spacing w:val="1"/>
          <w:sz w:val="24"/>
        </w:rPr>
        <w:t xml:space="preserve"> </w:t>
      </w:r>
      <w:r>
        <w:rPr>
          <w:sz w:val="24"/>
        </w:rPr>
        <w:t>экономического,</w:t>
      </w:r>
      <w:r>
        <w:rPr>
          <w:spacing w:val="-1"/>
          <w:sz w:val="24"/>
        </w:rPr>
        <w:t xml:space="preserve"> </w:t>
      </w:r>
      <w:r>
        <w:rPr>
          <w:sz w:val="24"/>
        </w:rPr>
        <w:t>технологического,</w:t>
      </w:r>
      <w:r>
        <w:rPr>
          <w:spacing w:val="2"/>
          <w:sz w:val="24"/>
        </w:rPr>
        <w:t xml:space="preserve"> </w:t>
      </w:r>
      <w:r>
        <w:rPr>
          <w:sz w:val="24"/>
        </w:rPr>
        <w:t>универсального.</w:t>
      </w:r>
    </w:p>
    <w:p w:rsidR="001E7CBD" w:rsidRDefault="009458D3">
      <w:pPr>
        <w:pStyle w:val="a4"/>
        <w:numPr>
          <w:ilvl w:val="1"/>
          <w:numId w:val="4"/>
        </w:numPr>
        <w:tabs>
          <w:tab w:val="left" w:pos="1882"/>
        </w:tabs>
        <w:spacing w:line="360" w:lineRule="auto"/>
        <w:ind w:left="392" w:right="224" w:firstLine="708"/>
        <w:rPr>
          <w:sz w:val="24"/>
        </w:rPr>
      </w:pPr>
      <w:r>
        <w:rPr>
          <w:sz w:val="24"/>
        </w:rPr>
        <w:t>При</w:t>
      </w:r>
      <w:r>
        <w:rPr>
          <w:spacing w:val="1"/>
          <w:sz w:val="24"/>
        </w:rPr>
        <w:t xml:space="preserve"> </w:t>
      </w:r>
      <w:r>
        <w:rPr>
          <w:sz w:val="24"/>
        </w:rPr>
        <w:t>реализации</w:t>
      </w:r>
      <w:r>
        <w:rPr>
          <w:spacing w:val="1"/>
          <w:sz w:val="24"/>
        </w:rPr>
        <w:t xml:space="preserve"> </w:t>
      </w:r>
      <w:r>
        <w:rPr>
          <w:sz w:val="24"/>
        </w:rPr>
        <w:t>вариантов</w:t>
      </w:r>
      <w:r>
        <w:rPr>
          <w:spacing w:val="1"/>
          <w:sz w:val="24"/>
        </w:rPr>
        <w:t xml:space="preserve"> </w:t>
      </w:r>
      <w:r>
        <w:rPr>
          <w:sz w:val="24"/>
        </w:rPr>
        <w:t>федерального</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естественно-научного,</w:t>
      </w:r>
      <w:r>
        <w:rPr>
          <w:spacing w:val="1"/>
          <w:sz w:val="24"/>
        </w:rPr>
        <w:t xml:space="preserve"> </w:t>
      </w:r>
      <w:r>
        <w:rPr>
          <w:sz w:val="24"/>
        </w:rPr>
        <w:t>гуманитарного, социально-экономического, технологического, количество часов на физическую</w:t>
      </w:r>
      <w:r>
        <w:rPr>
          <w:spacing w:val="1"/>
          <w:sz w:val="24"/>
        </w:rPr>
        <w:t xml:space="preserve"> </w:t>
      </w:r>
      <w:r>
        <w:rPr>
          <w:sz w:val="24"/>
        </w:rPr>
        <w:t>культуру составляет 2, третий час рекомендуется реализовывать образовательной организацией за</w:t>
      </w:r>
      <w:r>
        <w:rPr>
          <w:spacing w:val="1"/>
          <w:sz w:val="24"/>
        </w:rPr>
        <w:t xml:space="preserve"> </w:t>
      </w:r>
      <w:r>
        <w:rPr>
          <w:sz w:val="24"/>
        </w:rPr>
        <w:t>счет</w:t>
      </w:r>
      <w:r>
        <w:rPr>
          <w:spacing w:val="1"/>
          <w:sz w:val="24"/>
        </w:rPr>
        <w:t xml:space="preserve"> </w:t>
      </w:r>
      <w:r>
        <w:rPr>
          <w:sz w:val="24"/>
        </w:rPr>
        <w:t>часов</w:t>
      </w:r>
      <w:r>
        <w:rPr>
          <w:spacing w:val="1"/>
          <w:sz w:val="24"/>
        </w:rPr>
        <w:t xml:space="preserve"> </w:t>
      </w:r>
      <w:r>
        <w:rPr>
          <w:sz w:val="24"/>
        </w:rPr>
        <w:t>части,</w:t>
      </w:r>
      <w:r>
        <w:rPr>
          <w:spacing w:val="1"/>
          <w:sz w:val="24"/>
        </w:rPr>
        <w:t xml:space="preserve"> </w:t>
      </w:r>
      <w:r>
        <w:rPr>
          <w:sz w:val="24"/>
        </w:rPr>
        <w:t>формируемой</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за</w:t>
      </w:r>
      <w:r>
        <w:rPr>
          <w:spacing w:val="1"/>
          <w:sz w:val="24"/>
        </w:rPr>
        <w:t xml:space="preserve"> </w:t>
      </w:r>
      <w:r>
        <w:rPr>
          <w:sz w:val="24"/>
        </w:rPr>
        <w:t>счѐт</w:t>
      </w:r>
      <w:r>
        <w:rPr>
          <w:spacing w:val="1"/>
          <w:sz w:val="24"/>
        </w:rPr>
        <w:t xml:space="preserve"> </w:t>
      </w:r>
      <w:r>
        <w:rPr>
          <w:sz w:val="24"/>
        </w:rPr>
        <w:t>посещения</w:t>
      </w:r>
      <w:r>
        <w:rPr>
          <w:spacing w:val="1"/>
          <w:sz w:val="24"/>
        </w:rPr>
        <w:t xml:space="preserve"> </w:t>
      </w:r>
      <w:r>
        <w:rPr>
          <w:sz w:val="24"/>
        </w:rPr>
        <w:t>обучающимися</w:t>
      </w:r>
      <w:r>
        <w:rPr>
          <w:spacing w:val="1"/>
          <w:sz w:val="24"/>
        </w:rPr>
        <w:t xml:space="preserve"> </w:t>
      </w:r>
      <w:r>
        <w:rPr>
          <w:sz w:val="24"/>
        </w:rPr>
        <w:t>спортивных</w:t>
      </w:r>
      <w:r>
        <w:rPr>
          <w:spacing w:val="61"/>
          <w:sz w:val="24"/>
        </w:rPr>
        <w:t xml:space="preserve"> </w:t>
      </w:r>
      <w:r>
        <w:rPr>
          <w:sz w:val="24"/>
        </w:rPr>
        <w:t>секций</w:t>
      </w:r>
      <w:r>
        <w:rPr>
          <w:spacing w:val="61"/>
          <w:sz w:val="24"/>
        </w:rPr>
        <w:t xml:space="preserve"> </w:t>
      </w:r>
      <w:r>
        <w:rPr>
          <w:sz w:val="24"/>
        </w:rPr>
        <w:t>школьных</w:t>
      </w:r>
      <w:r>
        <w:rPr>
          <w:spacing w:val="1"/>
          <w:sz w:val="24"/>
        </w:rPr>
        <w:t xml:space="preserve"> </w:t>
      </w:r>
      <w:r>
        <w:rPr>
          <w:sz w:val="24"/>
        </w:rPr>
        <w:t>спортивных</w:t>
      </w:r>
      <w:r>
        <w:rPr>
          <w:spacing w:val="1"/>
          <w:sz w:val="24"/>
        </w:rPr>
        <w:t xml:space="preserve"> </w:t>
      </w:r>
      <w:r>
        <w:rPr>
          <w:sz w:val="24"/>
        </w:rPr>
        <w:t>клубов,</w:t>
      </w:r>
      <w:r>
        <w:rPr>
          <w:spacing w:val="-1"/>
          <w:sz w:val="24"/>
        </w:rPr>
        <w:t xml:space="preserve"> </w:t>
      </w:r>
      <w:r>
        <w:rPr>
          <w:sz w:val="24"/>
        </w:rPr>
        <w:t>включая</w:t>
      </w:r>
      <w:r>
        <w:rPr>
          <w:spacing w:val="-1"/>
          <w:sz w:val="24"/>
        </w:rPr>
        <w:t xml:space="preserve"> </w:t>
      </w:r>
      <w:r>
        <w:rPr>
          <w:sz w:val="24"/>
        </w:rPr>
        <w:t>использование учебных модулей</w:t>
      </w:r>
      <w:r>
        <w:rPr>
          <w:spacing w:val="-1"/>
          <w:sz w:val="24"/>
        </w:rPr>
        <w:t xml:space="preserve"> </w:t>
      </w:r>
      <w:r>
        <w:rPr>
          <w:sz w:val="24"/>
        </w:rPr>
        <w:t>по</w:t>
      </w:r>
      <w:r>
        <w:rPr>
          <w:spacing w:val="-1"/>
          <w:sz w:val="24"/>
        </w:rPr>
        <w:t xml:space="preserve"> </w:t>
      </w:r>
      <w:r>
        <w:rPr>
          <w:sz w:val="24"/>
        </w:rPr>
        <w:t>видам</w:t>
      </w:r>
      <w:r>
        <w:rPr>
          <w:spacing w:val="-1"/>
          <w:sz w:val="24"/>
        </w:rPr>
        <w:t xml:space="preserve"> </w:t>
      </w:r>
      <w:r>
        <w:rPr>
          <w:sz w:val="24"/>
        </w:rPr>
        <w:t>спорта.</w:t>
      </w:r>
    </w:p>
    <w:p w:rsidR="001E7CBD" w:rsidRDefault="009458D3">
      <w:pPr>
        <w:pStyle w:val="a4"/>
        <w:numPr>
          <w:ilvl w:val="1"/>
          <w:numId w:val="4"/>
        </w:numPr>
        <w:tabs>
          <w:tab w:val="left" w:pos="1882"/>
        </w:tabs>
        <w:spacing w:line="360" w:lineRule="auto"/>
        <w:ind w:left="392" w:right="223" w:firstLine="708"/>
        <w:rPr>
          <w:sz w:val="24"/>
        </w:rPr>
      </w:pPr>
      <w:r>
        <w:rPr>
          <w:sz w:val="24"/>
        </w:rPr>
        <w:t>В учебном плане предусмотрено выполнение обучающимися индивидуального(ых)</w:t>
      </w:r>
      <w:r>
        <w:rPr>
          <w:spacing w:val="1"/>
          <w:sz w:val="24"/>
        </w:rPr>
        <w:t xml:space="preserve"> </w:t>
      </w:r>
      <w:r>
        <w:rPr>
          <w:sz w:val="24"/>
        </w:rPr>
        <w:t>проекта(ов).</w:t>
      </w:r>
      <w:r>
        <w:rPr>
          <w:spacing w:val="1"/>
          <w:sz w:val="24"/>
        </w:rPr>
        <w:t xml:space="preserve"> </w:t>
      </w:r>
      <w:r>
        <w:rPr>
          <w:sz w:val="24"/>
        </w:rPr>
        <w:t>Индивидуальный</w:t>
      </w:r>
      <w:r>
        <w:rPr>
          <w:spacing w:val="1"/>
          <w:sz w:val="24"/>
        </w:rPr>
        <w:t xml:space="preserve"> </w:t>
      </w:r>
      <w:r>
        <w:rPr>
          <w:sz w:val="24"/>
        </w:rPr>
        <w:t>проект</w:t>
      </w:r>
      <w:r>
        <w:rPr>
          <w:spacing w:val="1"/>
          <w:sz w:val="24"/>
        </w:rPr>
        <w:t xml:space="preserve"> </w:t>
      </w:r>
      <w:r>
        <w:rPr>
          <w:sz w:val="24"/>
        </w:rPr>
        <w:t>выполняется</w:t>
      </w:r>
      <w:r>
        <w:rPr>
          <w:spacing w:val="1"/>
          <w:sz w:val="24"/>
        </w:rPr>
        <w:t xml:space="preserve"> </w:t>
      </w:r>
      <w:r>
        <w:rPr>
          <w:sz w:val="24"/>
        </w:rPr>
        <w:t>обучающимся</w:t>
      </w:r>
      <w:r>
        <w:rPr>
          <w:spacing w:val="1"/>
          <w:sz w:val="24"/>
        </w:rPr>
        <w:t xml:space="preserve"> </w:t>
      </w:r>
      <w:r>
        <w:rPr>
          <w:sz w:val="24"/>
        </w:rPr>
        <w:t>самостоятельно</w:t>
      </w:r>
      <w:r>
        <w:rPr>
          <w:spacing w:val="1"/>
          <w:sz w:val="24"/>
        </w:rPr>
        <w:t xml:space="preserve"> </w:t>
      </w:r>
      <w:r>
        <w:rPr>
          <w:sz w:val="24"/>
        </w:rPr>
        <w:t>под</w:t>
      </w:r>
      <w:r>
        <w:rPr>
          <w:spacing w:val="1"/>
          <w:sz w:val="24"/>
        </w:rPr>
        <w:t xml:space="preserve"> </w:t>
      </w:r>
      <w:r>
        <w:rPr>
          <w:sz w:val="24"/>
        </w:rPr>
        <w:t>руководством учителя (тьютора) по выбранной теме в рамках одного или нескольких изучаемых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в</w:t>
      </w:r>
      <w:r>
        <w:rPr>
          <w:spacing w:val="1"/>
          <w:sz w:val="24"/>
        </w:rPr>
        <w:t xml:space="preserve"> </w:t>
      </w:r>
      <w:r>
        <w:rPr>
          <w:sz w:val="24"/>
        </w:rPr>
        <w:t>любой</w:t>
      </w:r>
      <w:r>
        <w:rPr>
          <w:spacing w:val="1"/>
          <w:sz w:val="24"/>
        </w:rPr>
        <w:t xml:space="preserve"> </w:t>
      </w:r>
      <w:r>
        <w:rPr>
          <w:sz w:val="24"/>
        </w:rPr>
        <w:t>избранной</w:t>
      </w:r>
      <w:r>
        <w:rPr>
          <w:spacing w:val="1"/>
          <w:sz w:val="24"/>
        </w:rPr>
        <w:t xml:space="preserve"> </w:t>
      </w:r>
      <w:r>
        <w:rPr>
          <w:sz w:val="24"/>
        </w:rPr>
        <w:t>области</w:t>
      </w:r>
      <w:r>
        <w:rPr>
          <w:spacing w:val="1"/>
          <w:sz w:val="24"/>
        </w:rPr>
        <w:t xml:space="preserve"> </w:t>
      </w:r>
      <w:r>
        <w:rPr>
          <w:sz w:val="24"/>
        </w:rPr>
        <w:t>деятельности:</w:t>
      </w:r>
      <w:r>
        <w:rPr>
          <w:spacing w:val="1"/>
          <w:sz w:val="24"/>
        </w:rPr>
        <w:t xml:space="preserve"> </w:t>
      </w:r>
      <w:r>
        <w:rPr>
          <w:sz w:val="24"/>
        </w:rPr>
        <w:t>познавательной,</w:t>
      </w:r>
      <w:r>
        <w:rPr>
          <w:spacing w:val="1"/>
          <w:sz w:val="24"/>
        </w:rPr>
        <w:t xml:space="preserve"> </w:t>
      </w:r>
      <w:r>
        <w:rPr>
          <w:sz w:val="24"/>
        </w:rPr>
        <w:t>практической,</w:t>
      </w:r>
      <w:r>
        <w:rPr>
          <w:spacing w:val="1"/>
          <w:sz w:val="24"/>
        </w:rPr>
        <w:t xml:space="preserve"> </w:t>
      </w:r>
      <w:r>
        <w:rPr>
          <w:sz w:val="24"/>
        </w:rPr>
        <w:t>учебно-исследовательской,</w:t>
      </w:r>
      <w:r>
        <w:rPr>
          <w:spacing w:val="1"/>
          <w:sz w:val="24"/>
        </w:rPr>
        <w:t xml:space="preserve"> </w:t>
      </w:r>
      <w:r>
        <w:rPr>
          <w:sz w:val="24"/>
        </w:rPr>
        <w:t>социальной,</w:t>
      </w:r>
      <w:r>
        <w:rPr>
          <w:spacing w:val="1"/>
          <w:sz w:val="24"/>
        </w:rPr>
        <w:t xml:space="preserve"> </w:t>
      </w:r>
      <w:r>
        <w:rPr>
          <w:sz w:val="24"/>
        </w:rPr>
        <w:t>художественно-творческой,</w:t>
      </w:r>
      <w:r>
        <w:rPr>
          <w:spacing w:val="1"/>
          <w:sz w:val="24"/>
        </w:rPr>
        <w:t xml:space="preserve"> </w:t>
      </w:r>
      <w:r>
        <w:rPr>
          <w:sz w:val="24"/>
        </w:rPr>
        <w:t>иной.</w:t>
      </w:r>
      <w:r>
        <w:rPr>
          <w:spacing w:val="1"/>
          <w:sz w:val="24"/>
        </w:rPr>
        <w:t xml:space="preserve"> </w:t>
      </w:r>
      <w:r>
        <w:rPr>
          <w:sz w:val="24"/>
        </w:rPr>
        <w:t>Индивидуальный проект выполняется обучающимся в течение одного года или двух лет в рамках</w:t>
      </w:r>
      <w:r>
        <w:rPr>
          <w:spacing w:val="1"/>
          <w:sz w:val="24"/>
        </w:rPr>
        <w:t xml:space="preserve"> </w:t>
      </w:r>
      <w:r>
        <w:rPr>
          <w:sz w:val="24"/>
        </w:rPr>
        <w:t>учебного</w:t>
      </w:r>
      <w:r>
        <w:rPr>
          <w:spacing w:val="-1"/>
          <w:sz w:val="24"/>
        </w:rPr>
        <w:t xml:space="preserve"> </w:t>
      </w:r>
      <w:r>
        <w:rPr>
          <w:sz w:val="24"/>
        </w:rPr>
        <w:t>времени, специально</w:t>
      </w:r>
      <w:r>
        <w:rPr>
          <w:spacing w:val="-1"/>
          <w:sz w:val="24"/>
        </w:rPr>
        <w:t xml:space="preserve"> </w:t>
      </w:r>
      <w:r>
        <w:rPr>
          <w:sz w:val="24"/>
        </w:rPr>
        <w:t>отведенного</w:t>
      </w:r>
      <w:r>
        <w:rPr>
          <w:spacing w:val="2"/>
          <w:sz w:val="24"/>
        </w:rPr>
        <w:t xml:space="preserve"> </w:t>
      </w:r>
      <w:r>
        <w:rPr>
          <w:sz w:val="24"/>
        </w:rPr>
        <w:t>учебным</w:t>
      </w:r>
      <w:r>
        <w:rPr>
          <w:spacing w:val="-2"/>
          <w:sz w:val="24"/>
        </w:rPr>
        <w:t xml:space="preserve"> </w:t>
      </w:r>
      <w:r>
        <w:rPr>
          <w:sz w:val="24"/>
        </w:rPr>
        <w:t>планом.</w:t>
      </w:r>
    </w:p>
    <w:p w:rsidR="001E7CBD" w:rsidRDefault="009458D3">
      <w:pPr>
        <w:pStyle w:val="a4"/>
        <w:numPr>
          <w:ilvl w:val="1"/>
          <w:numId w:val="4"/>
        </w:numPr>
        <w:tabs>
          <w:tab w:val="left" w:pos="1882"/>
        </w:tabs>
        <w:spacing w:before="2" w:line="360" w:lineRule="auto"/>
        <w:ind w:left="392" w:right="224" w:firstLine="708"/>
        <w:rPr>
          <w:sz w:val="24"/>
        </w:rPr>
      </w:pPr>
      <w:r>
        <w:rPr>
          <w:sz w:val="24"/>
        </w:rPr>
        <w:t>Допускается включение в учебный план времени, отведенного в первую очередь на</w:t>
      </w:r>
      <w:r>
        <w:rPr>
          <w:spacing w:val="1"/>
          <w:sz w:val="24"/>
        </w:rPr>
        <w:t xml:space="preserve"> </w:t>
      </w:r>
      <w:r>
        <w:rPr>
          <w:sz w:val="24"/>
        </w:rPr>
        <w:t>конструирование выбора обучающегося, его самоопределение и педагогическое сопровождение</w:t>
      </w:r>
      <w:r>
        <w:rPr>
          <w:spacing w:val="1"/>
          <w:sz w:val="24"/>
        </w:rPr>
        <w:t xml:space="preserve"> </w:t>
      </w:r>
      <w:r>
        <w:rPr>
          <w:sz w:val="24"/>
        </w:rPr>
        <w:t>этих</w:t>
      </w:r>
      <w:r>
        <w:rPr>
          <w:spacing w:val="1"/>
          <w:sz w:val="24"/>
        </w:rPr>
        <w:t xml:space="preserve"> </w:t>
      </w:r>
      <w:r>
        <w:rPr>
          <w:sz w:val="24"/>
        </w:rPr>
        <w:t>процессов.</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выделены</w:t>
      </w:r>
      <w:r>
        <w:rPr>
          <w:spacing w:val="1"/>
          <w:sz w:val="24"/>
        </w:rPr>
        <w:t xml:space="preserve"> </w:t>
      </w:r>
      <w:r>
        <w:rPr>
          <w:sz w:val="24"/>
        </w:rPr>
        <w:t>часы</w:t>
      </w:r>
      <w:r>
        <w:rPr>
          <w:spacing w:val="1"/>
          <w:sz w:val="24"/>
        </w:rPr>
        <w:t xml:space="preserve"> </w:t>
      </w:r>
      <w:r>
        <w:rPr>
          <w:sz w:val="24"/>
        </w:rPr>
        <w:t>на</w:t>
      </w:r>
      <w:r>
        <w:rPr>
          <w:spacing w:val="1"/>
          <w:sz w:val="24"/>
        </w:rPr>
        <w:t xml:space="preserve"> </w:t>
      </w:r>
      <w:r>
        <w:rPr>
          <w:sz w:val="24"/>
        </w:rPr>
        <w:t>консультирование</w:t>
      </w:r>
      <w:r>
        <w:rPr>
          <w:spacing w:val="1"/>
          <w:sz w:val="24"/>
        </w:rPr>
        <w:t xml:space="preserve"> </w:t>
      </w:r>
      <w:r>
        <w:rPr>
          <w:sz w:val="24"/>
        </w:rPr>
        <w:t>с</w:t>
      </w:r>
      <w:r>
        <w:rPr>
          <w:spacing w:val="1"/>
          <w:sz w:val="24"/>
        </w:rPr>
        <w:t xml:space="preserve"> </w:t>
      </w:r>
      <w:r>
        <w:rPr>
          <w:sz w:val="24"/>
        </w:rPr>
        <w:t>тьютором,</w:t>
      </w:r>
      <w:r>
        <w:rPr>
          <w:spacing w:val="1"/>
          <w:sz w:val="24"/>
        </w:rPr>
        <w:t xml:space="preserve"> </w:t>
      </w:r>
      <w:r>
        <w:rPr>
          <w:sz w:val="24"/>
        </w:rPr>
        <w:t>психологом,</w:t>
      </w:r>
      <w:r>
        <w:rPr>
          <w:spacing w:val="1"/>
          <w:sz w:val="24"/>
        </w:rPr>
        <w:t xml:space="preserve"> </w:t>
      </w:r>
      <w:r>
        <w:rPr>
          <w:sz w:val="24"/>
        </w:rPr>
        <w:t>учителем,</w:t>
      </w:r>
      <w:r>
        <w:rPr>
          <w:spacing w:val="1"/>
          <w:sz w:val="24"/>
        </w:rPr>
        <w:t xml:space="preserve"> </w:t>
      </w:r>
      <w:r>
        <w:rPr>
          <w:sz w:val="24"/>
        </w:rPr>
        <w:t>руководителем</w:t>
      </w:r>
      <w:r>
        <w:rPr>
          <w:spacing w:val="-1"/>
          <w:sz w:val="24"/>
        </w:rPr>
        <w:t xml:space="preserve"> </w:t>
      </w:r>
      <w:r>
        <w:rPr>
          <w:sz w:val="24"/>
        </w:rPr>
        <w:t>образовательной организации.</w:t>
      </w:r>
    </w:p>
    <w:p w:rsidR="001E7CBD" w:rsidRDefault="009458D3">
      <w:pPr>
        <w:pStyle w:val="a4"/>
        <w:numPr>
          <w:ilvl w:val="1"/>
          <w:numId w:val="4"/>
        </w:numPr>
        <w:tabs>
          <w:tab w:val="left" w:pos="1882"/>
        </w:tabs>
        <w:spacing w:line="360" w:lineRule="auto"/>
        <w:ind w:left="392" w:right="222" w:firstLine="708"/>
        <w:rPr>
          <w:sz w:val="24"/>
        </w:rPr>
      </w:pPr>
      <w:r>
        <w:rPr>
          <w:sz w:val="24"/>
        </w:rPr>
        <w:t>Суммарный объѐм домашнего задания по всем предметам для каждого класса не</w:t>
      </w:r>
      <w:r>
        <w:rPr>
          <w:spacing w:val="1"/>
          <w:sz w:val="24"/>
        </w:rPr>
        <w:t xml:space="preserve"> </w:t>
      </w:r>
      <w:r>
        <w:rPr>
          <w:sz w:val="24"/>
        </w:rPr>
        <w:t>должен</w:t>
      </w:r>
      <w:r>
        <w:rPr>
          <w:spacing w:val="1"/>
          <w:sz w:val="24"/>
        </w:rPr>
        <w:t xml:space="preserve"> </w:t>
      </w:r>
      <w:r>
        <w:rPr>
          <w:sz w:val="24"/>
        </w:rPr>
        <w:t>превышать</w:t>
      </w:r>
      <w:r>
        <w:rPr>
          <w:spacing w:val="1"/>
          <w:sz w:val="24"/>
        </w:rPr>
        <w:t xml:space="preserve"> </w:t>
      </w:r>
      <w:r>
        <w:rPr>
          <w:sz w:val="24"/>
        </w:rPr>
        <w:t>продолжительности</w:t>
      </w:r>
      <w:r>
        <w:rPr>
          <w:spacing w:val="1"/>
          <w:sz w:val="24"/>
        </w:rPr>
        <w:t xml:space="preserve"> </w:t>
      </w:r>
      <w:r>
        <w:rPr>
          <w:sz w:val="24"/>
        </w:rPr>
        <w:t>выполнения</w:t>
      </w:r>
      <w:r>
        <w:rPr>
          <w:spacing w:val="1"/>
          <w:sz w:val="24"/>
        </w:rPr>
        <w:t xml:space="preserve"> </w:t>
      </w:r>
      <w:r>
        <w:rPr>
          <w:sz w:val="24"/>
        </w:rPr>
        <w:t>3,5</w:t>
      </w:r>
      <w:r>
        <w:rPr>
          <w:spacing w:val="1"/>
          <w:sz w:val="24"/>
        </w:rPr>
        <w:t xml:space="preserve"> </w:t>
      </w:r>
      <w:r>
        <w:rPr>
          <w:sz w:val="24"/>
        </w:rPr>
        <w:t>часа.</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осуществляется</w:t>
      </w:r>
      <w:r>
        <w:rPr>
          <w:spacing w:val="17"/>
          <w:sz w:val="24"/>
        </w:rPr>
        <w:t xml:space="preserve"> </w:t>
      </w:r>
      <w:r>
        <w:rPr>
          <w:sz w:val="24"/>
        </w:rPr>
        <w:t>координация</w:t>
      </w:r>
      <w:r>
        <w:rPr>
          <w:spacing w:val="15"/>
          <w:sz w:val="24"/>
        </w:rPr>
        <w:t xml:space="preserve"> </w:t>
      </w:r>
      <w:r>
        <w:rPr>
          <w:sz w:val="24"/>
        </w:rPr>
        <w:t>и</w:t>
      </w:r>
      <w:r>
        <w:rPr>
          <w:spacing w:val="16"/>
          <w:sz w:val="24"/>
        </w:rPr>
        <w:t xml:space="preserve"> </w:t>
      </w:r>
      <w:r>
        <w:rPr>
          <w:sz w:val="24"/>
        </w:rPr>
        <w:t>контроль</w:t>
      </w:r>
      <w:r>
        <w:rPr>
          <w:spacing w:val="19"/>
          <w:sz w:val="24"/>
        </w:rPr>
        <w:t xml:space="preserve"> </w:t>
      </w:r>
      <w:r>
        <w:rPr>
          <w:sz w:val="24"/>
        </w:rPr>
        <w:t>объѐма</w:t>
      </w:r>
      <w:r>
        <w:rPr>
          <w:spacing w:val="17"/>
          <w:sz w:val="24"/>
        </w:rPr>
        <w:t xml:space="preserve"> </w:t>
      </w:r>
      <w:r>
        <w:rPr>
          <w:sz w:val="24"/>
        </w:rPr>
        <w:t>домашнего</w:t>
      </w:r>
      <w:r>
        <w:rPr>
          <w:spacing w:val="17"/>
          <w:sz w:val="24"/>
        </w:rPr>
        <w:t xml:space="preserve"> </w:t>
      </w:r>
      <w:r>
        <w:rPr>
          <w:sz w:val="24"/>
        </w:rPr>
        <w:t>задания</w:t>
      </w:r>
      <w:r>
        <w:rPr>
          <w:spacing w:val="15"/>
          <w:sz w:val="24"/>
        </w:rPr>
        <w:t xml:space="preserve"> </w:t>
      </w:r>
      <w:r>
        <w:rPr>
          <w:sz w:val="24"/>
        </w:rPr>
        <w:t>учеников</w:t>
      </w:r>
      <w:r>
        <w:rPr>
          <w:spacing w:val="17"/>
          <w:sz w:val="24"/>
        </w:rPr>
        <w:t xml:space="preserve"> </w:t>
      </w:r>
      <w:r>
        <w:rPr>
          <w:sz w:val="24"/>
        </w:rPr>
        <w:t>каждого</w:t>
      </w:r>
      <w:r>
        <w:rPr>
          <w:spacing w:val="18"/>
          <w:sz w:val="24"/>
        </w:rPr>
        <w:t xml:space="preserve"> </w:t>
      </w:r>
      <w:r>
        <w:rPr>
          <w:sz w:val="24"/>
        </w:rPr>
        <w:t>класса</w:t>
      </w:r>
      <w:r>
        <w:rPr>
          <w:spacing w:val="17"/>
          <w:sz w:val="24"/>
        </w:rPr>
        <w:t xml:space="preserve"> </w:t>
      </w:r>
      <w:r>
        <w:rPr>
          <w:sz w:val="24"/>
        </w:rPr>
        <w:t>по</w:t>
      </w:r>
    </w:p>
    <w:p w:rsidR="001E7CBD" w:rsidRDefault="001E7CBD">
      <w:pPr>
        <w:spacing w:line="360" w:lineRule="auto"/>
        <w:jc w:val="both"/>
        <w:rPr>
          <w:sz w:val="24"/>
        </w:rPr>
        <w:sectPr w:rsidR="001E7CBD">
          <w:pgSz w:w="11910" w:h="16850"/>
          <w:pgMar w:top="840" w:right="340" w:bottom="280" w:left="740" w:header="600" w:footer="0" w:gutter="0"/>
          <w:cols w:space="720"/>
        </w:sectPr>
      </w:pPr>
    </w:p>
    <w:p w:rsidR="001E7CBD" w:rsidRDefault="009458D3">
      <w:pPr>
        <w:pStyle w:val="a3"/>
        <w:spacing w:before="6" w:line="360" w:lineRule="auto"/>
        <w:ind w:right="216" w:firstLine="0"/>
      </w:pPr>
      <w:r>
        <w:lastRenderedPageBreak/>
        <w:t>всем</w:t>
      </w:r>
      <w:r>
        <w:rPr>
          <w:spacing w:val="1"/>
        </w:rPr>
        <w:t xml:space="preserve"> </w:t>
      </w:r>
      <w:r>
        <w:t>предметам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w:t>
      </w:r>
      <w:r>
        <w:rPr>
          <w:spacing w:val="1"/>
        </w:rPr>
        <w:t xml:space="preserve"> </w:t>
      </w:r>
      <w:r>
        <w:t>эпидемиологическими</w:t>
      </w:r>
      <w:r>
        <w:rPr>
          <w:spacing w:val="-3"/>
        </w:rPr>
        <w:t xml:space="preserve"> </w:t>
      </w:r>
      <w:r>
        <w:t>требованиями.</w:t>
      </w:r>
    </w:p>
    <w:p w:rsidR="001E7CBD" w:rsidRDefault="009458D3">
      <w:pPr>
        <w:pStyle w:val="a4"/>
        <w:numPr>
          <w:ilvl w:val="1"/>
          <w:numId w:val="4"/>
        </w:numPr>
        <w:tabs>
          <w:tab w:val="left" w:pos="1882"/>
        </w:tabs>
        <w:spacing w:line="360" w:lineRule="auto"/>
        <w:ind w:left="392" w:right="224" w:firstLine="708"/>
        <w:rPr>
          <w:sz w:val="24"/>
        </w:rPr>
      </w:pPr>
      <w:r>
        <w:rPr>
          <w:sz w:val="24"/>
        </w:rPr>
        <w:t>В</w:t>
      </w:r>
      <w:r>
        <w:rPr>
          <w:spacing w:val="1"/>
          <w:sz w:val="24"/>
        </w:rPr>
        <w:t xml:space="preserve"> </w:t>
      </w:r>
      <w:r>
        <w:rPr>
          <w:sz w:val="24"/>
        </w:rPr>
        <w:t>учебном</w:t>
      </w:r>
      <w:r>
        <w:rPr>
          <w:spacing w:val="1"/>
          <w:sz w:val="24"/>
        </w:rPr>
        <w:t xml:space="preserve"> </w:t>
      </w:r>
      <w:r>
        <w:rPr>
          <w:sz w:val="24"/>
        </w:rPr>
        <w:t>плане</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также</w:t>
      </w:r>
      <w:r>
        <w:rPr>
          <w:spacing w:val="1"/>
          <w:sz w:val="24"/>
        </w:rPr>
        <w:t xml:space="preserve"> </w:t>
      </w:r>
      <w:r>
        <w:rPr>
          <w:sz w:val="24"/>
        </w:rPr>
        <w:t>отражены</w:t>
      </w:r>
      <w:r>
        <w:rPr>
          <w:spacing w:val="1"/>
          <w:sz w:val="24"/>
        </w:rPr>
        <w:t xml:space="preserve"> </w:t>
      </w:r>
      <w:r>
        <w:rPr>
          <w:sz w:val="24"/>
        </w:rPr>
        <w:t>различные</w:t>
      </w:r>
      <w:r>
        <w:rPr>
          <w:spacing w:val="1"/>
          <w:sz w:val="24"/>
        </w:rPr>
        <w:t xml:space="preserve"> </w:t>
      </w:r>
      <w:r>
        <w:rPr>
          <w:sz w:val="24"/>
        </w:rPr>
        <w:t>формы</w:t>
      </w:r>
      <w:r>
        <w:rPr>
          <w:spacing w:val="1"/>
          <w:sz w:val="24"/>
        </w:rPr>
        <w:t xml:space="preserve"> </w:t>
      </w:r>
      <w:r>
        <w:rPr>
          <w:sz w:val="24"/>
        </w:rPr>
        <w:t>организации</w:t>
      </w:r>
      <w:r>
        <w:rPr>
          <w:spacing w:val="1"/>
          <w:sz w:val="24"/>
        </w:rPr>
        <w:t xml:space="preserve"> </w:t>
      </w:r>
      <w:r>
        <w:rPr>
          <w:sz w:val="24"/>
        </w:rPr>
        <w:t>учебных          занятий,         формы          промежуточной          аттестации         в          соответствии</w:t>
      </w:r>
      <w:r>
        <w:rPr>
          <w:spacing w:val="-57"/>
          <w:sz w:val="24"/>
        </w:rPr>
        <w:t xml:space="preserve"> </w:t>
      </w:r>
      <w:r>
        <w:rPr>
          <w:sz w:val="24"/>
        </w:rPr>
        <w:t>с методическими системами и образовательными технологиями, используемыми образовательной</w:t>
      </w:r>
      <w:r>
        <w:rPr>
          <w:spacing w:val="1"/>
          <w:sz w:val="24"/>
        </w:rPr>
        <w:t xml:space="preserve"> </w:t>
      </w:r>
      <w:r>
        <w:rPr>
          <w:sz w:val="24"/>
        </w:rPr>
        <w:t>организацией.</w:t>
      </w:r>
    </w:p>
    <w:p w:rsidR="001E7CBD" w:rsidRDefault="009458D3">
      <w:pPr>
        <w:pStyle w:val="a4"/>
        <w:numPr>
          <w:ilvl w:val="1"/>
          <w:numId w:val="4"/>
        </w:numPr>
        <w:tabs>
          <w:tab w:val="left" w:pos="1882"/>
        </w:tabs>
        <w:spacing w:line="274" w:lineRule="exact"/>
        <w:ind w:left="1881" w:hanging="781"/>
        <w:rPr>
          <w:sz w:val="24"/>
        </w:rPr>
      </w:pPr>
      <w:r>
        <w:rPr>
          <w:sz w:val="24"/>
        </w:rPr>
        <w:t>Для</w:t>
      </w:r>
      <w:r>
        <w:rPr>
          <w:spacing w:val="-5"/>
          <w:sz w:val="24"/>
        </w:rPr>
        <w:t xml:space="preserve"> </w:t>
      </w:r>
      <w:r>
        <w:rPr>
          <w:sz w:val="24"/>
        </w:rPr>
        <w:t>формирования</w:t>
      </w:r>
      <w:r>
        <w:rPr>
          <w:spacing w:val="-1"/>
          <w:sz w:val="24"/>
        </w:rPr>
        <w:t xml:space="preserve"> </w:t>
      </w:r>
      <w:r>
        <w:rPr>
          <w:sz w:val="24"/>
        </w:rPr>
        <w:t>учебного</w:t>
      </w:r>
      <w:r>
        <w:rPr>
          <w:spacing w:val="-3"/>
          <w:sz w:val="24"/>
        </w:rPr>
        <w:t xml:space="preserve"> </w:t>
      </w:r>
      <w:r>
        <w:rPr>
          <w:sz w:val="24"/>
        </w:rPr>
        <w:t>плана</w:t>
      </w:r>
      <w:r>
        <w:rPr>
          <w:spacing w:val="-4"/>
          <w:sz w:val="24"/>
        </w:rPr>
        <w:t xml:space="preserve"> </w:t>
      </w:r>
      <w:r>
        <w:rPr>
          <w:sz w:val="24"/>
        </w:rPr>
        <w:t>профиля</w:t>
      </w:r>
      <w:r>
        <w:rPr>
          <w:spacing w:val="-4"/>
          <w:sz w:val="24"/>
        </w:rPr>
        <w:t xml:space="preserve"> </w:t>
      </w:r>
      <w:r>
        <w:rPr>
          <w:sz w:val="24"/>
        </w:rPr>
        <w:t>необходимо:</w:t>
      </w:r>
    </w:p>
    <w:p w:rsidR="001E7CBD" w:rsidRDefault="009458D3">
      <w:pPr>
        <w:pStyle w:val="a4"/>
        <w:numPr>
          <w:ilvl w:val="0"/>
          <w:numId w:val="3"/>
        </w:numPr>
        <w:tabs>
          <w:tab w:val="left" w:pos="1361"/>
        </w:tabs>
        <w:spacing w:before="140"/>
        <w:rPr>
          <w:sz w:val="24"/>
        </w:rPr>
      </w:pPr>
      <w:r>
        <w:rPr>
          <w:sz w:val="24"/>
        </w:rPr>
        <w:t>Определить</w:t>
      </w:r>
      <w:r>
        <w:rPr>
          <w:spacing w:val="-3"/>
          <w:sz w:val="24"/>
        </w:rPr>
        <w:t xml:space="preserve"> </w:t>
      </w:r>
      <w:r>
        <w:rPr>
          <w:sz w:val="24"/>
        </w:rPr>
        <w:t>профиль</w:t>
      </w:r>
      <w:r>
        <w:rPr>
          <w:spacing w:val="-4"/>
          <w:sz w:val="24"/>
        </w:rPr>
        <w:t xml:space="preserve"> </w:t>
      </w:r>
      <w:r>
        <w:rPr>
          <w:sz w:val="24"/>
        </w:rPr>
        <w:t>обучения.</w:t>
      </w:r>
    </w:p>
    <w:p w:rsidR="001E7CBD" w:rsidRDefault="009458D3">
      <w:pPr>
        <w:pStyle w:val="a4"/>
        <w:numPr>
          <w:ilvl w:val="0"/>
          <w:numId w:val="3"/>
        </w:numPr>
        <w:tabs>
          <w:tab w:val="left" w:pos="1361"/>
        </w:tabs>
        <w:spacing w:before="136" w:line="360" w:lineRule="auto"/>
        <w:ind w:left="392" w:right="221" w:firstLine="708"/>
        <w:rPr>
          <w:sz w:val="24"/>
        </w:rPr>
      </w:pPr>
      <w:r>
        <w:rPr>
          <w:sz w:val="24"/>
        </w:rPr>
        <w:t xml:space="preserve">Выбрать   </w:t>
      </w:r>
      <w:r>
        <w:rPr>
          <w:spacing w:val="1"/>
          <w:sz w:val="24"/>
        </w:rPr>
        <w:t xml:space="preserve"> </w:t>
      </w:r>
      <w:r>
        <w:rPr>
          <w:sz w:val="24"/>
        </w:rPr>
        <w:t xml:space="preserve">из   </w:t>
      </w:r>
      <w:r>
        <w:rPr>
          <w:spacing w:val="1"/>
          <w:sz w:val="24"/>
        </w:rPr>
        <w:t xml:space="preserve"> </w:t>
      </w:r>
      <w:r>
        <w:rPr>
          <w:sz w:val="24"/>
        </w:rPr>
        <w:t>перечня     обязательные,     общие    для     всех     профилей,    предметы</w:t>
      </w:r>
      <w:r>
        <w:rPr>
          <w:spacing w:val="1"/>
          <w:sz w:val="24"/>
        </w:rPr>
        <w:t xml:space="preserve"> </w:t>
      </w:r>
      <w:r>
        <w:rPr>
          <w:sz w:val="24"/>
        </w:rPr>
        <w:t xml:space="preserve">на   </w:t>
      </w:r>
      <w:r>
        <w:rPr>
          <w:spacing w:val="45"/>
          <w:sz w:val="24"/>
        </w:rPr>
        <w:t xml:space="preserve"> </w:t>
      </w:r>
      <w:r>
        <w:rPr>
          <w:sz w:val="24"/>
        </w:rPr>
        <w:t xml:space="preserve">базовом   </w:t>
      </w:r>
      <w:r>
        <w:rPr>
          <w:spacing w:val="47"/>
          <w:sz w:val="24"/>
        </w:rPr>
        <w:t xml:space="preserve"> </w:t>
      </w:r>
      <w:r>
        <w:rPr>
          <w:sz w:val="24"/>
        </w:rPr>
        <w:t xml:space="preserve">уровне.   </w:t>
      </w:r>
      <w:r>
        <w:rPr>
          <w:spacing w:val="46"/>
          <w:sz w:val="24"/>
        </w:rPr>
        <w:t xml:space="preserve"> </w:t>
      </w:r>
      <w:r>
        <w:rPr>
          <w:sz w:val="24"/>
        </w:rPr>
        <w:t xml:space="preserve">Включить    </w:t>
      </w:r>
      <w:r>
        <w:rPr>
          <w:spacing w:val="46"/>
          <w:sz w:val="24"/>
        </w:rPr>
        <w:t xml:space="preserve"> </w:t>
      </w:r>
      <w:r>
        <w:rPr>
          <w:sz w:val="24"/>
        </w:rPr>
        <w:t xml:space="preserve">в    </w:t>
      </w:r>
      <w:r>
        <w:rPr>
          <w:spacing w:val="42"/>
          <w:sz w:val="24"/>
        </w:rPr>
        <w:t xml:space="preserve"> </w:t>
      </w:r>
      <w:r>
        <w:rPr>
          <w:sz w:val="24"/>
        </w:rPr>
        <w:t xml:space="preserve">план    </w:t>
      </w:r>
      <w:r>
        <w:rPr>
          <w:spacing w:val="46"/>
          <w:sz w:val="24"/>
        </w:rPr>
        <w:t xml:space="preserve"> </w:t>
      </w:r>
      <w:r>
        <w:rPr>
          <w:sz w:val="24"/>
        </w:rPr>
        <w:t xml:space="preserve">не    </w:t>
      </w:r>
      <w:r>
        <w:rPr>
          <w:spacing w:val="44"/>
          <w:sz w:val="24"/>
        </w:rPr>
        <w:t xml:space="preserve"> </w:t>
      </w:r>
      <w:r>
        <w:rPr>
          <w:sz w:val="24"/>
        </w:rPr>
        <w:t xml:space="preserve">менее    </w:t>
      </w:r>
      <w:r>
        <w:rPr>
          <w:spacing w:val="44"/>
          <w:sz w:val="24"/>
        </w:rPr>
        <w:t xml:space="preserve"> </w:t>
      </w:r>
      <w:r>
        <w:rPr>
          <w:sz w:val="24"/>
        </w:rPr>
        <w:t xml:space="preserve">двух    </w:t>
      </w:r>
      <w:r>
        <w:rPr>
          <w:spacing w:val="52"/>
          <w:sz w:val="24"/>
        </w:rPr>
        <w:t xml:space="preserve"> </w:t>
      </w:r>
      <w:r>
        <w:rPr>
          <w:sz w:val="24"/>
        </w:rPr>
        <w:t xml:space="preserve">учебных    </w:t>
      </w:r>
      <w:r>
        <w:rPr>
          <w:spacing w:val="47"/>
          <w:sz w:val="24"/>
        </w:rPr>
        <w:t xml:space="preserve"> </w:t>
      </w:r>
      <w:r>
        <w:rPr>
          <w:sz w:val="24"/>
        </w:rPr>
        <w:t>предметов</w:t>
      </w:r>
      <w:r>
        <w:rPr>
          <w:spacing w:val="-58"/>
          <w:sz w:val="24"/>
        </w:rPr>
        <w:t xml:space="preserve"> </w:t>
      </w:r>
      <w:r>
        <w:rPr>
          <w:sz w:val="24"/>
        </w:rPr>
        <w:t xml:space="preserve">на   </w:t>
      </w:r>
      <w:r>
        <w:rPr>
          <w:spacing w:val="39"/>
          <w:sz w:val="24"/>
        </w:rPr>
        <w:t xml:space="preserve"> </w:t>
      </w:r>
      <w:r>
        <w:rPr>
          <w:sz w:val="24"/>
        </w:rPr>
        <w:t xml:space="preserve">углубленном    </w:t>
      </w:r>
      <w:r>
        <w:rPr>
          <w:spacing w:val="37"/>
          <w:sz w:val="24"/>
        </w:rPr>
        <w:t xml:space="preserve"> </w:t>
      </w:r>
      <w:r>
        <w:rPr>
          <w:sz w:val="24"/>
        </w:rPr>
        <w:t xml:space="preserve">уровне,    </w:t>
      </w:r>
      <w:r>
        <w:rPr>
          <w:spacing w:val="36"/>
          <w:sz w:val="24"/>
        </w:rPr>
        <w:t xml:space="preserve"> </w:t>
      </w:r>
      <w:r>
        <w:rPr>
          <w:sz w:val="24"/>
        </w:rPr>
        <w:t xml:space="preserve">которые    </w:t>
      </w:r>
      <w:r>
        <w:rPr>
          <w:spacing w:val="34"/>
          <w:sz w:val="24"/>
        </w:rPr>
        <w:t xml:space="preserve"> </w:t>
      </w:r>
      <w:r>
        <w:rPr>
          <w:sz w:val="24"/>
        </w:rPr>
        <w:t xml:space="preserve">будут    </w:t>
      </w:r>
      <w:r>
        <w:rPr>
          <w:spacing w:val="37"/>
          <w:sz w:val="24"/>
        </w:rPr>
        <w:t xml:space="preserve"> </w:t>
      </w:r>
      <w:r>
        <w:rPr>
          <w:sz w:val="24"/>
        </w:rPr>
        <w:t xml:space="preserve">определять    </w:t>
      </w:r>
      <w:r>
        <w:rPr>
          <w:spacing w:val="37"/>
          <w:sz w:val="24"/>
        </w:rPr>
        <w:t xml:space="preserve"> </w:t>
      </w:r>
      <w:r>
        <w:rPr>
          <w:sz w:val="24"/>
        </w:rPr>
        <w:t xml:space="preserve">направленность    </w:t>
      </w:r>
      <w:r>
        <w:rPr>
          <w:spacing w:val="36"/>
          <w:sz w:val="24"/>
        </w:rPr>
        <w:t xml:space="preserve"> </w:t>
      </w:r>
      <w:r>
        <w:rPr>
          <w:sz w:val="24"/>
        </w:rPr>
        <w:t>образования</w:t>
      </w:r>
      <w:r>
        <w:rPr>
          <w:spacing w:val="-58"/>
          <w:sz w:val="24"/>
        </w:rPr>
        <w:t xml:space="preserve"> </w:t>
      </w:r>
      <w:r>
        <w:rPr>
          <w:sz w:val="24"/>
        </w:rPr>
        <w:t>в</w:t>
      </w:r>
      <w:r>
        <w:rPr>
          <w:spacing w:val="-2"/>
          <w:sz w:val="24"/>
        </w:rPr>
        <w:t xml:space="preserve"> </w:t>
      </w:r>
      <w:r>
        <w:rPr>
          <w:sz w:val="24"/>
        </w:rPr>
        <w:t>данном</w:t>
      </w:r>
      <w:r>
        <w:rPr>
          <w:spacing w:val="-1"/>
          <w:sz w:val="24"/>
        </w:rPr>
        <w:t xml:space="preserve"> </w:t>
      </w:r>
      <w:r>
        <w:rPr>
          <w:sz w:val="24"/>
        </w:rPr>
        <w:t>профиле.</w:t>
      </w:r>
    </w:p>
    <w:p w:rsidR="001E7CBD" w:rsidRDefault="009458D3">
      <w:pPr>
        <w:pStyle w:val="a4"/>
        <w:numPr>
          <w:ilvl w:val="0"/>
          <w:numId w:val="3"/>
        </w:numPr>
        <w:tabs>
          <w:tab w:val="left" w:pos="1361"/>
        </w:tabs>
        <w:spacing w:before="1"/>
        <w:rPr>
          <w:sz w:val="24"/>
        </w:rPr>
      </w:pPr>
      <w:r>
        <w:rPr>
          <w:sz w:val="24"/>
        </w:rPr>
        <w:t>Дополнить</w:t>
      </w:r>
      <w:r>
        <w:rPr>
          <w:spacing w:val="-4"/>
          <w:sz w:val="24"/>
        </w:rPr>
        <w:t xml:space="preserve"> </w:t>
      </w:r>
      <w:r>
        <w:rPr>
          <w:sz w:val="24"/>
        </w:rPr>
        <w:t>учебный</w:t>
      </w:r>
      <w:r>
        <w:rPr>
          <w:spacing w:val="-5"/>
          <w:sz w:val="24"/>
        </w:rPr>
        <w:t xml:space="preserve"> </w:t>
      </w:r>
      <w:r>
        <w:rPr>
          <w:sz w:val="24"/>
        </w:rPr>
        <w:t>план</w:t>
      </w:r>
      <w:r>
        <w:rPr>
          <w:spacing w:val="-5"/>
          <w:sz w:val="24"/>
        </w:rPr>
        <w:t xml:space="preserve"> </w:t>
      </w:r>
      <w:r>
        <w:rPr>
          <w:sz w:val="24"/>
        </w:rPr>
        <w:t>индивидуальным(и)</w:t>
      </w:r>
      <w:r>
        <w:rPr>
          <w:spacing w:val="-6"/>
          <w:sz w:val="24"/>
        </w:rPr>
        <w:t xml:space="preserve"> </w:t>
      </w:r>
      <w:r>
        <w:rPr>
          <w:sz w:val="24"/>
        </w:rPr>
        <w:t>проектом(ами).</w:t>
      </w:r>
    </w:p>
    <w:p w:rsidR="001E7CBD" w:rsidRDefault="009458D3">
      <w:pPr>
        <w:pStyle w:val="a4"/>
        <w:numPr>
          <w:ilvl w:val="0"/>
          <w:numId w:val="3"/>
        </w:numPr>
        <w:tabs>
          <w:tab w:val="left" w:pos="1361"/>
        </w:tabs>
        <w:spacing w:before="139" w:line="360" w:lineRule="auto"/>
        <w:ind w:left="392" w:right="223" w:firstLine="708"/>
        <w:rPr>
          <w:sz w:val="24"/>
        </w:rPr>
      </w:pPr>
      <w:r>
        <w:rPr>
          <w:sz w:val="24"/>
        </w:rPr>
        <w:t>Подсчитать</w:t>
      </w:r>
      <w:r>
        <w:rPr>
          <w:spacing w:val="1"/>
          <w:sz w:val="24"/>
        </w:rPr>
        <w:t xml:space="preserve"> </w:t>
      </w:r>
      <w:r>
        <w:rPr>
          <w:sz w:val="24"/>
        </w:rPr>
        <w:t>суммарное</w:t>
      </w:r>
      <w:r>
        <w:rPr>
          <w:spacing w:val="1"/>
          <w:sz w:val="24"/>
        </w:rPr>
        <w:t xml:space="preserve"> </w:t>
      </w:r>
      <w:r>
        <w:rPr>
          <w:sz w:val="24"/>
        </w:rPr>
        <w:t>число</w:t>
      </w:r>
      <w:r>
        <w:rPr>
          <w:spacing w:val="1"/>
          <w:sz w:val="24"/>
        </w:rPr>
        <w:t xml:space="preserve"> </w:t>
      </w:r>
      <w:r>
        <w:rPr>
          <w:sz w:val="24"/>
        </w:rPr>
        <w:t>часов,</w:t>
      </w:r>
      <w:r>
        <w:rPr>
          <w:spacing w:val="1"/>
          <w:sz w:val="24"/>
        </w:rPr>
        <w:t xml:space="preserve"> </w:t>
      </w:r>
      <w:r>
        <w:rPr>
          <w:sz w:val="24"/>
        </w:rPr>
        <w:t>отводимых</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выбранных в пп. 2 и 3. Если полученное число часов меньше времени, предусмотренного ФГОС</w:t>
      </w:r>
      <w:r>
        <w:rPr>
          <w:spacing w:val="1"/>
          <w:sz w:val="24"/>
        </w:rPr>
        <w:t xml:space="preserve"> </w:t>
      </w:r>
      <w:r>
        <w:rPr>
          <w:sz w:val="24"/>
        </w:rPr>
        <w:t>СОО</w:t>
      </w:r>
      <w:r>
        <w:rPr>
          <w:spacing w:val="1"/>
          <w:sz w:val="24"/>
        </w:rPr>
        <w:t xml:space="preserve"> </w:t>
      </w:r>
      <w:r>
        <w:rPr>
          <w:sz w:val="24"/>
        </w:rPr>
        <w:t>(2170</w:t>
      </w:r>
      <w:r>
        <w:rPr>
          <w:spacing w:val="1"/>
          <w:sz w:val="24"/>
        </w:rPr>
        <w:t xml:space="preserve"> </w:t>
      </w:r>
      <w:r>
        <w:rPr>
          <w:sz w:val="24"/>
        </w:rPr>
        <w:t>часов),</w:t>
      </w:r>
      <w:r>
        <w:rPr>
          <w:spacing w:val="1"/>
          <w:sz w:val="24"/>
        </w:rPr>
        <w:t xml:space="preserve"> </w:t>
      </w:r>
      <w:r>
        <w:rPr>
          <w:sz w:val="24"/>
        </w:rPr>
        <w:t>можно</w:t>
      </w:r>
      <w:r>
        <w:rPr>
          <w:spacing w:val="1"/>
          <w:sz w:val="24"/>
        </w:rPr>
        <w:t xml:space="preserve"> </w:t>
      </w:r>
      <w:r>
        <w:rPr>
          <w:sz w:val="24"/>
        </w:rPr>
        <w:t>дополнить</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профиля</w:t>
      </w:r>
      <w:r>
        <w:rPr>
          <w:spacing w:val="1"/>
          <w:sz w:val="24"/>
        </w:rPr>
        <w:t xml:space="preserve"> </w:t>
      </w:r>
      <w:r>
        <w:rPr>
          <w:sz w:val="24"/>
        </w:rPr>
        <w:t>еще</w:t>
      </w:r>
      <w:r>
        <w:rPr>
          <w:spacing w:val="1"/>
          <w:sz w:val="24"/>
        </w:rPr>
        <w:t xml:space="preserve"> </w:t>
      </w:r>
      <w:r>
        <w:rPr>
          <w:sz w:val="24"/>
        </w:rPr>
        <w:t>каким-либо</w:t>
      </w:r>
      <w:r>
        <w:rPr>
          <w:spacing w:val="1"/>
          <w:sz w:val="24"/>
        </w:rPr>
        <w:t xml:space="preserve"> </w:t>
      </w:r>
      <w:r>
        <w:rPr>
          <w:sz w:val="24"/>
        </w:rPr>
        <w:t>предметом</w:t>
      </w:r>
      <w:r>
        <w:rPr>
          <w:spacing w:val="1"/>
          <w:sz w:val="24"/>
        </w:rPr>
        <w:t xml:space="preserve"> </w:t>
      </w:r>
      <w:r>
        <w:rPr>
          <w:sz w:val="24"/>
        </w:rPr>
        <w:t>(предметами) на базовом или углубленном уровне либо изменить количество часов на изучение</w:t>
      </w:r>
      <w:r>
        <w:rPr>
          <w:spacing w:val="1"/>
          <w:sz w:val="24"/>
        </w:rPr>
        <w:t xml:space="preserve"> </w:t>
      </w:r>
      <w:r>
        <w:rPr>
          <w:sz w:val="24"/>
        </w:rPr>
        <w:t>выбранных</w:t>
      </w:r>
      <w:r>
        <w:rPr>
          <w:spacing w:val="1"/>
          <w:sz w:val="24"/>
        </w:rPr>
        <w:t xml:space="preserve"> </w:t>
      </w:r>
      <w:r>
        <w:rPr>
          <w:sz w:val="24"/>
        </w:rPr>
        <w:t>предметов;</w:t>
      </w:r>
      <w:r>
        <w:rPr>
          <w:spacing w:val="1"/>
          <w:sz w:val="24"/>
        </w:rPr>
        <w:t xml:space="preserve"> </w:t>
      </w:r>
      <w:r>
        <w:rPr>
          <w:sz w:val="24"/>
        </w:rPr>
        <w:t>завершить</w:t>
      </w:r>
      <w:r>
        <w:rPr>
          <w:spacing w:val="1"/>
          <w:sz w:val="24"/>
        </w:rPr>
        <w:t xml:space="preserve"> </w:t>
      </w:r>
      <w:r>
        <w:rPr>
          <w:sz w:val="24"/>
        </w:rPr>
        <w:t>формирование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профиля</w:t>
      </w:r>
      <w:r>
        <w:rPr>
          <w:spacing w:val="1"/>
          <w:sz w:val="24"/>
        </w:rPr>
        <w:t xml:space="preserve"> </w:t>
      </w:r>
      <w:r>
        <w:rPr>
          <w:sz w:val="24"/>
        </w:rPr>
        <w:t>дополнительными</w:t>
      </w:r>
      <w:r>
        <w:rPr>
          <w:spacing w:val="1"/>
          <w:sz w:val="24"/>
        </w:rPr>
        <w:t xml:space="preserve"> </w:t>
      </w:r>
      <w:r>
        <w:rPr>
          <w:sz w:val="24"/>
        </w:rPr>
        <w:t>учебными</w:t>
      </w:r>
      <w:r>
        <w:rPr>
          <w:spacing w:val="-1"/>
          <w:sz w:val="24"/>
        </w:rPr>
        <w:t xml:space="preserve"> </w:t>
      </w:r>
      <w:r>
        <w:rPr>
          <w:sz w:val="24"/>
        </w:rPr>
        <w:t>предметами, курсами по выбору</w:t>
      </w:r>
      <w:r>
        <w:rPr>
          <w:spacing w:val="-5"/>
          <w:sz w:val="24"/>
        </w:rPr>
        <w:t xml:space="preserve"> </w:t>
      </w:r>
      <w:r>
        <w:rPr>
          <w:sz w:val="24"/>
        </w:rPr>
        <w:t>обучающихся.</w:t>
      </w:r>
    </w:p>
    <w:p w:rsidR="001E7CBD" w:rsidRDefault="009458D3">
      <w:pPr>
        <w:pStyle w:val="a4"/>
        <w:numPr>
          <w:ilvl w:val="0"/>
          <w:numId w:val="3"/>
        </w:numPr>
        <w:tabs>
          <w:tab w:val="left" w:pos="1361"/>
          <w:tab w:val="left" w:pos="2556"/>
          <w:tab w:val="left" w:pos="4151"/>
          <w:tab w:val="left" w:pos="5461"/>
          <w:tab w:val="left" w:pos="6502"/>
          <w:tab w:val="left" w:pos="8212"/>
          <w:tab w:val="left" w:pos="10030"/>
        </w:tabs>
        <w:spacing w:before="1" w:line="360" w:lineRule="auto"/>
        <w:ind w:left="392" w:right="225" w:firstLine="708"/>
        <w:rPr>
          <w:sz w:val="24"/>
        </w:rPr>
      </w:pPr>
      <w:r>
        <w:rPr>
          <w:sz w:val="24"/>
        </w:rPr>
        <w:t>Если суммарное число часов больше или равно минимальному числу часов, но меньше</w:t>
      </w:r>
      <w:r>
        <w:rPr>
          <w:spacing w:val="1"/>
          <w:sz w:val="24"/>
        </w:rPr>
        <w:t xml:space="preserve"> </w:t>
      </w:r>
      <w:r>
        <w:rPr>
          <w:sz w:val="24"/>
        </w:rPr>
        <w:t>максимально</w:t>
      </w:r>
      <w:r>
        <w:rPr>
          <w:spacing w:val="1"/>
          <w:sz w:val="24"/>
        </w:rPr>
        <w:t xml:space="preserve"> </w:t>
      </w:r>
      <w:r>
        <w:rPr>
          <w:sz w:val="24"/>
        </w:rPr>
        <w:t>допустимого</w:t>
      </w:r>
      <w:r>
        <w:rPr>
          <w:spacing w:val="1"/>
          <w:sz w:val="24"/>
        </w:rPr>
        <w:t xml:space="preserve"> </w:t>
      </w:r>
      <w:r>
        <w:rPr>
          <w:sz w:val="24"/>
        </w:rPr>
        <w:t>(2516</w:t>
      </w:r>
      <w:r>
        <w:rPr>
          <w:spacing w:val="1"/>
          <w:sz w:val="24"/>
        </w:rPr>
        <w:t xml:space="preserve"> </w:t>
      </w:r>
      <w:r>
        <w:rPr>
          <w:sz w:val="24"/>
        </w:rPr>
        <w:t>часов),</w:t>
      </w:r>
      <w:r>
        <w:rPr>
          <w:spacing w:val="1"/>
          <w:sz w:val="24"/>
        </w:rPr>
        <w:t xml:space="preserve"> </w:t>
      </w:r>
      <w:r>
        <w:rPr>
          <w:sz w:val="24"/>
        </w:rPr>
        <w:t>то</w:t>
      </w:r>
      <w:r>
        <w:rPr>
          <w:spacing w:val="1"/>
          <w:sz w:val="24"/>
        </w:rPr>
        <w:t xml:space="preserve"> </w:t>
      </w:r>
      <w:r>
        <w:rPr>
          <w:sz w:val="24"/>
        </w:rPr>
        <w:t>образовательная</w:t>
      </w:r>
      <w:r>
        <w:rPr>
          <w:spacing w:val="1"/>
          <w:sz w:val="24"/>
        </w:rPr>
        <w:t xml:space="preserve"> </w:t>
      </w:r>
      <w:r>
        <w:rPr>
          <w:sz w:val="24"/>
        </w:rPr>
        <w:t>организация</w:t>
      </w:r>
      <w:r>
        <w:rPr>
          <w:spacing w:val="1"/>
          <w:sz w:val="24"/>
        </w:rPr>
        <w:t xml:space="preserve"> </w:t>
      </w:r>
      <w:r>
        <w:rPr>
          <w:sz w:val="24"/>
        </w:rPr>
        <w:t>может</w:t>
      </w:r>
      <w:r>
        <w:rPr>
          <w:spacing w:val="1"/>
          <w:sz w:val="24"/>
        </w:rPr>
        <w:t xml:space="preserve"> </w:t>
      </w:r>
      <w:r>
        <w:rPr>
          <w:sz w:val="24"/>
        </w:rPr>
        <w:t>завершить</w:t>
      </w:r>
      <w:r>
        <w:rPr>
          <w:spacing w:val="1"/>
          <w:sz w:val="24"/>
        </w:rPr>
        <w:t xml:space="preserve"> </w:t>
      </w:r>
      <w:r>
        <w:rPr>
          <w:sz w:val="24"/>
        </w:rPr>
        <w:t>формирование</w:t>
      </w:r>
      <w:r>
        <w:rPr>
          <w:sz w:val="24"/>
        </w:rPr>
        <w:tab/>
        <w:t>учебного</w:t>
      </w:r>
      <w:r>
        <w:rPr>
          <w:sz w:val="24"/>
        </w:rPr>
        <w:tab/>
        <w:t>плана,</w:t>
      </w:r>
      <w:r>
        <w:rPr>
          <w:sz w:val="24"/>
        </w:rPr>
        <w:tab/>
        <w:t>или</w:t>
      </w:r>
      <w:r>
        <w:rPr>
          <w:sz w:val="24"/>
        </w:rPr>
        <w:tab/>
        <w:t>увеличить</w:t>
      </w:r>
      <w:r>
        <w:rPr>
          <w:sz w:val="24"/>
        </w:rPr>
        <w:tab/>
        <w:t>количество</w:t>
      </w:r>
      <w:r>
        <w:rPr>
          <w:sz w:val="24"/>
        </w:rPr>
        <w:tab/>
        <w:t>часов</w:t>
      </w:r>
      <w:r>
        <w:rPr>
          <w:spacing w:val="-58"/>
          <w:sz w:val="24"/>
        </w:rPr>
        <w:t xml:space="preserve"> </w:t>
      </w:r>
      <w:r>
        <w:rPr>
          <w:sz w:val="24"/>
        </w:rPr>
        <w:t>на</w:t>
      </w:r>
      <w:r>
        <w:rPr>
          <w:spacing w:val="-3"/>
          <w:sz w:val="24"/>
        </w:rPr>
        <w:t xml:space="preserve"> </w:t>
      </w:r>
      <w:r>
        <w:rPr>
          <w:sz w:val="24"/>
        </w:rPr>
        <w:t>изучение</w:t>
      </w:r>
      <w:r>
        <w:rPr>
          <w:spacing w:val="-3"/>
          <w:sz w:val="24"/>
        </w:rPr>
        <w:t xml:space="preserve"> </w:t>
      </w:r>
      <w:r>
        <w:rPr>
          <w:sz w:val="24"/>
        </w:rPr>
        <w:t>отдельных</w:t>
      </w:r>
      <w:r>
        <w:rPr>
          <w:spacing w:val="-2"/>
          <w:sz w:val="24"/>
        </w:rPr>
        <w:t xml:space="preserve"> </w:t>
      </w:r>
      <w:r>
        <w:rPr>
          <w:sz w:val="24"/>
        </w:rPr>
        <w:t>предметов,</w:t>
      </w:r>
      <w:r>
        <w:rPr>
          <w:spacing w:val="-2"/>
          <w:sz w:val="24"/>
        </w:rPr>
        <w:t xml:space="preserve"> </w:t>
      </w:r>
      <w:r>
        <w:rPr>
          <w:sz w:val="24"/>
        </w:rPr>
        <w:t>или включить</w:t>
      </w:r>
      <w:r>
        <w:rPr>
          <w:spacing w:val="-2"/>
          <w:sz w:val="24"/>
        </w:rPr>
        <w:t xml:space="preserve"> </w:t>
      </w:r>
      <w:r>
        <w:rPr>
          <w:sz w:val="24"/>
        </w:rPr>
        <w:t>в</w:t>
      </w:r>
      <w:r>
        <w:rPr>
          <w:spacing w:val="-2"/>
          <w:sz w:val="24"/>
        </w:rPr>
        <w:t xml:space="preserve"> </w:t>
      </w:r>
      <w:r>
        <w:rPr>
          <w:sz w:val="24"/>
        </w:rPr>
        <w:t>план</w:t>
      </w:r>
      <w:r>
        <w:rPr>
          <w:spacing w:val="-2"/>
          <w:sz w:val="24"/>
        </w:rPr>
        <w:t xml:space="preserve"> </w:t>
      </w:r>
      <w:r>
        <w:rPr>
          <w:sz w:val="24"/>
        </w:rPr>
        <w:t>другие</w:t>
      </w:r>
      <w:r>
        <w:rPr>
          <w:spacing w:val="-2"/>
          <w:sz w:val="24"/>
        </w:rPr>
        <w:t xml:space="preserve"> </w:t>
      </w:r>
      <w:r>
        <w:rPr>
          <w:sz w:val="24"/>
        </w:rPr>
        <w:t>курсы</w:t>
      </w:r>
      <w:r>
        <w:rPr>
          <w:spacing w:val="-1"/>
          <w:sz w:val="24"/>
        </w:rPr>
        <w:t xml:space="preserve"> </w:t>
      </w:r>
      <w:r>
        <w:rPr>
          <w:sz w:val="24"/>
        </w:rPr>
        <w:t>по</w:t>
      </w:r>
      <w:r>
        <w:rPr>
          <w:spacing w:val="-2"/>
          <w:sz w:val="24"/>
        </w:rPr>
        <w:t xml:space="preserve"> </w:t>
      </w:r>
      <w:r>
        <w:rPr>
          <w:sz w:val="24"/>
        </w:rPr>
        <w:t>выбору</w:t>
      </w:r>
      <w:r>
        <w:rPr>
          <w:spacing w:val="-6"/>
          <w:sz w:val="24"/>
        </w:rPr>
        <w:t xml:space="preserve"> </w:t>
      </w:r>
      <w:r>
        <w:rPr>
          <w:sz w:val="24"/>
        </w:rPr>
        <w:t>обучающихся.</w:t>
      </w:r>
    </w:p>
    <w:p w:rsidR="001E7CBD" w:rsidRDefault="009458D3">
      <w:pPr>
        <w:pStyle w:val="a4"/>
        <w:numPr>
          <w:ilvl w:val="1"/>
          <w:numId w:val="4"/>
        </w:numPr>
        <w:tabs>
          <w:tab w:val="left" w:pos="1882"/>
        </w:tabs>
        <w:ind w:left="1881" w:hanging="781"/>
        <w:rPr>
          <w:sz w:val="24"/>
        </w:rPr>
      </w:pPr>
      <w:r>
        <w:rPr>
          <w:sz w:val="24"/>
        </w:rPr>
        <w:t>Варианты</w:t>
      </w:r>
      <w:r>
        <w:rPr>
          <w:spacing w:val="-2"/>
          <w:sz w:val="24"/>
        </w:rPr>
        <w:t xml:space="preserve"> </w:t>
      </w:r>
      <w:r>
        <w:rPr>
          <w:sz w:val="24"/>
        </w:rPr>
        <w:t>учебных</w:t>
      </w:r>
      <w:r>
        <w:rPr>
          <w:spacing w:val="-1"/>
          <w:sz w:val="24"/>
        </w:rPr>
        <w:t xml:space="preserve"> </w:t>
      </w:r>
      <w:r>
        <w:rPr>
          <w:sz w:val="24"/>
        </w:rPr>
        <w:t>планов</w:t>
      </w:r>
      <w:r>
        <w:rPr>
          <w:spacing w:val="-5"/>
          <w:sz w:val="24"/>
        </w:rPr>
        <w:t xml:space="preserve"> </w:t>
      </w:r>
      <w:r>
        <w:rPr>
          <w:sz w:val="24"/>
        </w:rPr>
        <w:t>профилей.</w:t>
      </w:r>
    </w:p>
    <w:p w:rsidR="001E7CBD" w:rsidRDefault="009458D3">
      <w:pPr>
        <w:pStyle w:val="a3"/>
        <w:spacing w:before="138" w:line="360" w:lineRule="auto"/>
        <w:ind w:right="224"/>
      </w:pPr>
      <w:r>
        <w:t>При проектировании учебного плана профиля следует учитывать, что профиль является</w:t>
      </w:r>
      <w:r>
        <w:rPr>
          <w:spacing w:val="1"/>
        </w:rPr>
        <w:t xml:space="preserve"> </w:t>
      </w:r>
      <w:r>
        <w:t>способом введения обучающихся в ту или иную общественно-производственную практику; это</w:t>
      </w:r>
      <w:r>
        <w:rPr>
          <w:spacing w:val="1"/>
        </w:rPr>
        <w:t xml:space="preserve"> </w:t>
      </w:r>
      <w:r>
        <w:t>комплексное</w:t>
      </w:r>
      <w:r>
        <w:rPr>
          <w:spacing w:val="1"/>
        </w:rPr>
        <w:t xml:space="preserve"> </w:t>
      </w:r>
      <w:r>
        <w:t>понятие,</w:t>
      </w:r>
      <w:r>
        <w:rPr>
          <w:spacing w:val="1"/>
        </w:rPr>
        <w:t xml:space="preserve"> </w:t>
      </w:r>
      <w:r>
        <w:t>не</w:t>
      </w:r>
      <w:r>
        <w:rPr>
          <w:spacing w:val="1"/>
        </w:rPr>
        <w:t xml:space="preserve"> </w:t>
      </w:r>
      <w:r>
        <w:t>ограниченное</w:t>
      </w:r>
      <w:r>
        <w:rPr>
          <w:spacing w:val="1"/>
        </w:rPr>
        <w:t xml:space="preserve"> </w:t>
      </w:r>
      <w:r>
        <w:t>ни</w:t>
      </w:r>
      <w:r>
        <w:rPr>
          <w:spacing w:val="1"/>
        </w:rPr>
        <w:t xml:space="preserve"> </w:t>
      </w:r>
      <w:r>
        <w:t>рамками</w:t>
      </w:r>
      <w:r>
        <w:rPr>
          <w:spacing w:val="1"/>
        </w:rPr>
        <w:t xml:space="preserve"> </w:t>
      </w:r>
      <w:r>
        <w:t>учебного</w:t>
      </w:r>
      <w:r>
        <w:rPr>
          <w:spacing w:val="1"/>
        </w:rPr>
        <w:t xml:space="preserve"> </w:t>
      </w:r>
      <w:r>
        <w:t>плана,</w:t>
      </w:r>
      <w:r>
        <w:rPr>
          <w:spacing w:val="1"/>
        </w:rPr>
        <w:t xml:space="preserve"> </w:t>
      </w:r>
      <w:r>
        <w:t>ни</w:t>
      </w:r>
      <w:r>
        <w:rPr>
          <w:spacing w:val="1"/>
        </w:rPr>
        <w:t xml:space="preserve"> </w:t>
      </w:r>
      <w:r>
        <w:t>заданным</w:t>
      </w:r>
      <w:r>
        <w:rPr>
          <w:spacing w:val="60"/>
        </w:rPr>
        <w:t xml:space="preserve"> </w:t>
      </w:r>
      <w:r>
        <w:t>набором</w:t>
      </w:r>
      <w:r>
        <w:rPr>
          <w:spacing w:val="1"/>
        </w:rPr>
        <w:t xml:space="preserve"> </w:t>
      </w:r>
      <w:r>
        <w:t>учебных</w:t>
      </w:r>
      <w:r>
        <w:rPr>
          <w:spacing w:val="1"/>
        </w:rPr>
        <w:t xml:space="preserve"> </w:t>
      </w:r>
      <w:r>
        <w:t>предметов,</w:t>
      </w:r>
      <w:r>
        <w:rPr>
          <w:spacing w:val="1"/>
        </w:rPr>
        <w:t xml:space="preserve"> </w:t>
      </w:r>
      <w:r>
        <w:t>изучаемых</w:t>
      </w:r>
      <w:r>
        <w:rPr>
          <w:spacing w:val="1"/>
        </w:rPr>
        <w:t xml:space="preserve"> </w:t>
      </w:r>
      <w:r>
        <w:t>на</w:t>
      </w:r>
      <w:r>
        <w:rPr>
          <w:spacing w:val="1"/>
        </w:rPr>
        <w:t xml:space="preserve"> </w:t>
      </w:r>
      <w:r>
        <w:t>базовом</w:t>
      </w:r>
      <w:r>
        <w:rPr>
          <w:spacing w:val="1"/>
        </w:rPr>
        <w:t xml:space="preserve"> </w:t>
      </w:r>
      <w:r>
        <w:t>или</w:t>
      </w:r>
      <w:r>
        <w:rPr>
          <w:spacing w:val="1"/>
        </w:rPr>
        <w:t xml:space="preserve"> </w:t>
      </w:r>
      <w:r>
        <w:t>углубленном</w:t>
      </w:r>
      <w:r>
        <w:rPr>
          <w:spacing w:val="1"/>
        </w:rPr>
        <w:t xml:space="preserve"> </w:t>
      </w:r>
      <w:r>
        <w:t>уровне,</w:t>
      </w:r>
      <w:r>
        <w:rPr>
          <w:spacing w:val="1"/>
        </w:rPr>
        <w:t xml:space="preserve"> </w:t>
      </w:r>
      <w:r>
        <w:t>ни</w:t>
      </w:r>
      <w:r>
        <w:rPr>
          <w:spacing w:val="1"/>
        </w:rPr>
        <w:t xml:space="preserve"> </w:t>
      </w:r>
      <w:r>
        <w:t>образовательным</w:t>
      </w:r>
      <w:r>
        <w:rPr>
          <w:spacing w:val="1"/>
        </w:rPr>
        <w:t xml:space="preserve"> </w:t>
      </w:r>
      <w:r>
        <w:t>пространством</w:t>
      </w:r>
      <w:r>
        <w:rPr>
          <w:spacing w:val="1"/>
        </w:rPr>
        <w:t xml:space="preserve"> </w:t>
      </w:r>
      <w:r>
        <w:t>школы.</w:t>
      </w:r>
      <w:r>
        <w:rPr>
          <w:spacing w:val="1"/>
        </w:rPr>
        <w:t xml:space="preserve"> </w:t>
      </w:r>
      <w:r>
        <w:t>Учебный</w:t>
      </w:r>
      <w:r>
        <w:rPr>
          <w:spacing w:val="1"/>
        </w:rPr>
        <w:t xml:space="preserve"> </w:t>
      </w:r>
      <w:r>
        <w:t>план</w:t>
      </w:r>
      <w:r>
        <w:rPr>
          <w:spacing w:val="1"/>
        </w:rPr>
        <w:t xml:space="preserve"> </w:t>
      </w:r>
      <w:r>
        <w:t>профиля</w:t>
      </w:r>
      <w:r>
        <w:rPr>
          <w:spacing w:val="1"/>
        </w:rPr>
        <w:t xml:space="preserve"> </w:t>
      </w:r>
      <w:r>
        <w:t>строится</w:t>
      </w:r>
      <w:r>
        <w:rPr>
          <w:spacing w:val="1"/>
        </w:rPr>
        <w:t xml:space="preserve"> </w:t>
      </w:r>
      <w:r>
        <w:t>с</w:t>
      </w:r>
      <w:r>
        <w:rPr>
          <w:spacing w:val="1"/>
        </w:rPr>
        <w:t xml:space="preserve"> </w:t>
      </w:r>
      <w:r>
        <w:t>ориентацией</w:t>
      </w:r>
      <w:r>
        <w:rPr>
          <w:spacing w:val="1"/>
        </w:rPr>
        <w:t xml:space="preserve"> </w:t>
      </w:r>
      <w:r>
        <w:t>на</w:t>
      </w:r>
      <w:r>
        <w:rPr>
          <w:spacing w:val="1"/>
        </w:rPr>
        <w:t xml:space="preserve"> </w:t>
      </w:r>
      <w:r>
        <w:t>будущую</w:t>
      </w:r>
      <w:r>
        <w:rPr>
          <w:spacing w:val="1"/>
        </w:rPr>
        <w:t xml:space="preserve"> </w:t>
      </w:r>
      <w:r>
        <w:t>сферу</w:t>
      </w:r>
      <w:r>
        <w:rPr>
          <w:spacing w:val="1"/>
        </w:rPr>
        <w:t xml:space="preserve"> </w:t>
      </w:r>
      <w:r>
        <w:t>профессиональной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предполагаемого</w:t>
      </w:r>
      <w:r>
        <w:rPr>
          <w:spacing w:val="1"/>
        </w:rPr>
        <w:t xml:space="preserve"> </w:t>
      </w:r>
      <w:r>
        <w:t>продолжения</w:t>
      </w:r>
      <w:r>
        <w:rPr>
          <w:spacing w:val="1"/>
        </w:rPr>
        <w:t xml:space="preserve"> </w:t>
      </w:r>
      <w:r>
        <w:t>образования</w:t>
      </w:r>
      <w:r>
        <w:rPr>
          <w:spacing w:val="1"/>
        </w:rPr>
        <w:t xml:space="preserve"> </w:t>
      </w:r>
      <w:r>
        <w:t>обучающихся,</w:t>
      </w:r>
      <w:r>
        <w:rPr>
          <w:spacing w:val="106"/>
        </w:rPr>
        <w:t xml:space="preserve"> </w:t>
      </w:r>
      <w:r>
        <w:t xml:space="preserve">для  </w:t>
      </w:r>
      <w:r>
        <w:rPr>
          <w:spacing w:val="46"/>
        </w:rPr>
        <w:t xml:space="preserve"> </w:t>
      </w:r>
      <w:r>
        <w:t xml:space="preserve">чего  </w:t>
      </w:r>
      <w:r>
        <w:rPr>
          <w:spacing w:val="45"/>
        </w:rPr>
        <w:t xml:space="preserve"> </w:t>
      </w:r>
      <w:r>
        <w:t xml:space="preserve">необходимо  </w:t>
      </w:r>
      <w:r>
        <w:rPr>
          <w:spacing w:val="43"/>
        </w:rPr>
        <w:t xml:space="preserve"> </w:t>
      </w:r>
      <w:r>
        <w:t xml:space="preserve">изучить  </w:t>
      </w:r>
      <w:r>
        <w:rPr>
          <w:spacing w:val="46"/>
        </w:rPr>
        <w:t xml:space="preserve"> </w:t>
      </w:r>
      <w:r>
        <w:t xml:space="preserve">намерения  </w:t>
      </w:r>
      <w:r>
        <w:rPr>
          <w:spacing w:val="45"/>
        </w:rPr>
        <w:t xml:space="preserve"> </w:t>
      </w:r>
      <w:r>
        <w:t xml:space="preserve">и  </w:t>
      </w:r>
      <w:r>
        <w:rPr>
          <w:spacing w:val="44"/>
        </w:rPr>
        <w:t xml:space="preserve"> </w:t>
      </w:r>
      <w:r>
        <w:t xml:space="preserve">предпочтения  </w:t>
      </w:r>
      <w:r>
        <w:rPr>
          <w:spacing w:val="46"/>
        </w:rPr>
        <w:t xml:space="preserve"> </w:t>
      </w:r>
      <w:r>
        <w:t>обучающихся</w:t>
      </w:r>
      <w:r>
        <w:rPr>
          <w:spacing w:val="-58"/>
        </w:rPr>
        <w:t xml:space="preserve"> </w:t>
      </w:r>
      <w:r>
        <w:t>и</w:t>
      </w:r>
      <w:r>
        <w:rPr>
          <w:spacing w:val="-1"/>
        </w:rPr>
        <w:t xml:space="preserve"> </w:t>
      </w:r>
      <w:r>
        <w:t>их</w:t>
      </w:r>
      <w:r>
        <w:rPr>
          <w:spacing w:val="2"/>
        </w:rPr>
        <w:t xml:space="preserve"> </w:t>
      </w:r>
      <w:r>
        <w:t>родителей (законных</w:t>
      </w:r>
      <w:r>
        <w:rPr>
          <w:spacing w:val="1"/>
        </w:rPr>
        <w:t xml:space="preserve"> </w:t>
      </w:r>
      <w:r>
        <w:t>представителей).</w:t>
      </w:r>
    </w:p>
    <w:p w:rsidR="001E7CBD" w:rsidRDefault="009458D3">
      <w:pPr>
        <w:pStyle w:val="a3"/>
        <w:ind w:left="1101" w:firstLine="0"/>
      </w:pPr>
      <w:r>
        <w:t>В</w:t>
      </w:r>
      <w:r>
        <w:rPr>
          <w:spacing w:val="45"/>
        </w:rPr>
        <w:t xml:space="preserve"> </w:t>
      </w:r>
      <w:r>
        <w:t>предлагаемых</w:t>
      </w:r>
      <w:r>
        <w:rPr>
          <w:spacing w:val="107"/>
        </w:rPr>
        <w:t xml:space="preserve"> </w:t>
      </w:r>
      <w:r>
        <w:t>вариантах</w:t>
      </w:r>
      <w:r>
        <w:rPr>
          <w:spacing w:val="105"/>
        </w:rPr>
        <w:t xml:space="preserve"> </w:t>
      </w:r>
      <w:r>
        <w:t>примерных</w:t>
      </w:r>
      <w:r>
        <w:rPr>
          <w:spacing w:val="115"/>
        </w:rPr>
        <w:t xml:space="preserve"> </w:t>
      </w:r>
      <w:r>
        <w:t>учебных</w:t>
      </w:r>
      <w:r>
        <w:rPr>
          <w:spacing w:val="105"/>
        </w:rPr>
        <w:t xml:space="preserve"> </w:t>
      </w:r>
      <w:r>
        <w:t>планов</w:t>
      </w:r>
      <w:r>
        <w:rPr>
          <w:spacing w:val="103"/>
        </w:rPr>
        <w:t xml:space="preserve"> </w:t>
      </w:r>
      <w:r>
        <w:t>профилей</w:t>
      </w:r>
      <w:r>
        <w:rPr>
          <w:spacing w:val="109"/>
        </w:rPr>
        <w:t xml:space="preserve"> </w:t>
      </w:r>
      <w:r>
        <w:t>учебный</w:t>
      </w:r>
      <w:r>
        <w:rPr>
          <w:spacing w:val="106"/>
        </w:rPr>
        <w:t xml:space="preserve"> </w:t>
      </w:r>
      <w:r>
        <w:t>предмет</w:t>
      </w:r>
    </w:p>
    <w:p w:rsidR="001E7CBD" w:rsidRDefault="009458D3">
      <w:pPr>
        <w:pStyle w:val="a3"/>
        <w:spacing w:before="139" w:line="360" w:lineRule="auto"/>
        <w:ind w:right="232" w:firstLine="0"/>
      </w:pPr>
      <w:r>
        <w:t>«Математика»</w:t>
      </w:r>
      <w:r>
        <w:rPr>
          <w:spacing w:val="1"/>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представлен</w:t>
      </w:r>
      <w:r>
        <w:rPr>
          <w:spacing w:val="1"/>
        </w:rPr>
        <w:t xml:space="preserve"> </w:t>
      </w:r>
      <w:r>
        <w:t>в</w:t>
      </w:r>
      <w:r>
        <w:rPr>
          <w:spacing w:val="1"/>
        </w:rPr>
        <w:t xml:space="preserve"> </w:t>
      </w:r>
      <w:r>
        <w:t>виде</w:t>
      </w:r>
      <w:r>
        <w:rPr>
          <w:spacing w:val="1"/>
        </w:rPr>
        <w:t xml:space="preserve"> </w:t>
      </w:r>
      <w:r>
        <w:t>трѐх</w:t>
      </w:r>
      <w:r>
        <w:rPr>
          <w:spacing w:val="1"/>
        </w:rPr>
        <w:t xml:space="preserve"> </w:t>
      </w:r>
      <w:r>
        <w:t>учебных</w:t>
      </w:r>
      <w:r>
        <w:rPr>
          <w:spacing w:val="1"/>
        </w:rPr>
        <w:t xml:space="preserve"> </w:t>
      </w:r>
      <w:r>
        <w:t>курсов:</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«Геометрия»,</w:t>
      </w:r>
      <w:r>
        <w:rPr>
          <w:spacing w:val="1"/>
        </w:rPr>
        <w:t xml:space="preserve"> </w:t>
      </w:r>
      <w:r>
        <w:t>«Вероятность</w:t>
      </w:r>
      <w:r>
        <w:rPr>
          <w:spacing w:val="1"/>
        </w:rPr>
        <w:t xml:space="preserve"> </w:t>
      </w:r>
      <w:r>
        <w:t>и</w:t>
      </w:r>
      <w:r>
        <w:rPr>
          <w:spacing w:val="-57"/>
        </w:rPr>
        <w:t xml:space="preserve"> </w:t>
      </w:r>
      <w:r>
        <w:t>статистика».</w:t>
      </w:r>
    </w:p>
    <w:p w:rsidR="001E7CBD" w:rsidRDefault="001E7CBD">
      <w:pPr>
        <w:spacing w:line="360" w:lineRule="auto"/>
        <w:sectPr w:rsidR="001E7CBD">
          <w:pgSz w:w="11910" w:h="16850"/>
          <w:pgMar w:top="840" w:right="340" w:bottom="280" w:left="740" w:header="600" w:footer="0" w:gutter="0"/>
          <w:cols w:space="720"/>
        </w:sectPr>
      </w:pPr>
    </w:p>
    <w:p w:rsidR="001E7CBD" w:rsidRDefault="009458D3">
      <w:pPr>
        <w:pStyle w:val="a3"/>
        <w:spacing w:before="6" w:line="360" w:lineRule="auto"/>
        <w:ind w:right="220"/>
      </w:pPr>
      <w:r>
        <w:lastRenderedPageBreak/>
        <w:t>При этом образовательная организация до 1 сентября 2025 г. может реализовывать учебный</w:t>
      </w:r>
      <w:r>
        <w:rPr>
          <w:spacing w:val="-57"/>
        </w:rPr>
        <w:t xml:space="preserve"> </w:t>
      </w:r>
      <w:r>
        <w:t>план соответствующего профиля обучения для обучающихся, принятых на обучение на уровень</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утвержденный</w:t>
      </w:r>
      <w:r>
        <w:rPr>
          <w:spacing w:val="1"/>
        </w:rPr>
        <w:t xml:space="preserve"> </w:t>
      </w:r>
      <w:r>
        <w:t>приказом</w:t>
      </w:r>
      <w:r>
        <w:rPr>
          <w:spacing w:val="1"/>
        </w:rPr>
        <w:t xml:space="preserve"> </w:t>
      </w:r>
      <w:r>
        <w:t>Министерства образования и науки Российской Федерации от 17 мая 2012 г. № 413 (в редакции</w:t>
      </w:r>
      <w:r>
        <w:rPr>
          <w:spacing w:val="1"/>
        </w:rPr>
        <w:t xml:space="preserve"> </w:t>
      </w:r>
      <w:r>
        <w:t>приказа</w:t>
      </w:r>
      <w:r>
        <w:rPr>
          <w:spacing w:val="-2"/>
        </w:rPr>
        <w:t xml:space="preserve"> </w:t>
      </w:r>
      <w:r>
        <w:t>Минпросвещения России от 11 декабря 2020 г.</w:t>
      </w:r>
      <w:r>
        <w:rPr>
          <w:spacing w:val="-2"/>
        </w:rPr>
        <w:t xml:space="preserve"> </w:t>
      </w:r>
      <w:r>
        <w:t>№</w:t>
      </w:r>
      <w:r>
        <w:rPr>
          <w:spacing w:val="-1"/>
        </w:rPr>
        <w:t xml:space="preserve"> </w:t>
      </w:r>
      <w:r>
        <w:t>712)</w:t>
      </w:r>
      <w:r>
        <w:rPr>
          <w:vertAlign w:val="superscript"/>
        </w:rPr>
        <w:t>25</w:t>
      </w:r>
      <w:r>
        <w:t>.</w:t>
      </w:r>
    </w:p>
    <w:p w:rsidR="001E7CBD" w:rsidRDefault="009458D3">
      <w:pPr>
        <w:pStyle w:val="a4"/>
        <w:numPr>
          <w:ilvl w:val="2"/>
          <w:numId w:val="4"/>
        </w:numPr>
        <w:tabs>
          <w:tab w:val="left" w:pos="2062"/>
        </w:tabs>
        <w:spacing w:line="360" w:lineRule="auto"/>
        <w:ind w:right="232" w:firstLine="708"/>
        <w:rPr>
          <w:sz w:val="24"/>
        </w:rPr>
      </w:pPr>
      <w:r>
        <w:rPr>
          <w:sz w:val="24"/>
        </w:rPr>
        <w:t>Технологический</w:t>
      </w:r>
      <w:r>
        <w:rPr>
          <w:spacing w:val="1"/>
          <w:sz w:val="24"/>
        </w:rPr>
        <w:t xml:space="preserve"> </w:t>
      </w:r>
      <w:r>
        <w:rPr>
          <w:sz w:val="24"/>
        </w:rPr>
        <w:t>профиль</w:t>
      </w:r>
      <w:r>
        <w:rPr>
          <w:spacing w:val="1"/>
          <w:sz w:val="24"/>
        </w:rPr>
        <w:t xml:space="preserve"> </w:t>
      </w:r>
      <w:r>
        <w:rPr>
          <w:sz w:val="24"/>
        </w:rPr>
        <w:t>ориентирован</w:t>
      </w:r>
      <w:r>
        <w:rPr>
          <w:spacing w:val="1"/>
          <w:sz w:val="24"/>
        </w:rPr>
        <w:t xml:space="preserve"> </w:t>
      </w:r>
      <w:r>
        <w:rPr>
          <w:sz w:val="24"/>
        </w:rPr>
        <w:t>на</w:t>
      </w:r>
      <w:r>
        <w:rPr>
          <w:spacing w:val="1"/>
          <w:sz w:val="24"/>
        </w:rPr>
        <w:t xml:space="preserve"> </w:t>
      </w:r>
      <w:r>
        <w:rPr>
          <w:sz w:val="24"/>
        </w:rPr>
        <w:t>производственную,</w:t>
      </w:r>
      <w:r>
        <w:rPr>
          <w:spacing w:val="1"/>
          <w:sz w:val="24"/>
        </w:rPr>
        <w:t xml:space="preserve"> </w:t>
      </w:r>
      <w:r>
        <w:rPr>
          <w:sz w:val="24"/>
        </w:rPr>
        <w:t>инженерную</w:t>
      </w:r>
      <w:r>
        <w:rPr>
          <w:spacing w:val="1"/>
          <w:sz w:val="24"/>
        </w:rPr>
        <w:t xml:space="preserve"> </w:t>
      </w:r>
      <w:r>
        <w:rPr>
          <w:sz w:val="24"/>
        </w:rPr>
        <w:t>и</w:t>
      </w:r>
      <w:r>
        <w:rPr>
          <w:spacing w:val="-57"/>
          <w:sz w:val="24"/>
        </w:rPr>
        <w:t xml:space="preserve"> </w:t>
      </w:r>
      <w:r>
        <w:rPr>
          <w:sz w:val="24"/>
        </w:rPr>
        <w:t>информационную сферы деятельности, поэтому в данном профиле для изучения на углубленном</w:t>
      </w:r>
      <w:r>
        <w:rPr>
          <w:spacing w:val="1"/>
          <w:sz w:val="24"/>
        </w:rPr>
        <w:t xml:space="preserve"> </w:t>
      </w:r>
      <w:r>
        <w:rPr>
          <w:sz w:val="24"/>
        </w:rPr>
        <w:t>уровне выбираются учебные предметы и дополнительные предметы, курсы преимущественно из</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«Математика</w:t>
      </w:r>
      <w:r>
        <w:rPr>
          <w:spacing w:val="-2"/>
          <w:sz w:val="24"/>
        </w:rPr>
        <w:t xml:space="preserve"> </w:t>
      </w:r>
      <w:r>
        <w:rPr>
          <w:sz w:val="24"/>
        </w:rPr>
        <w:t>и</w:t>
      </w:r>
      <w:r>
        <w:rPr>
          <w:spacing w:val="-1"/>
          <w:sz w:val="24"/>
        </w:rPr>
        <w:t xml:space="preserve"> </w:t>
      </w:r>
      <w:r>
        <w:rPr>
          <w:sz w:val="24"/>
        </w:rPr>
        <w:t>информатика»</w:t>
      </w:r>
      <w:r>
        <w:rPr>
          <w:spacing w:val="-10"/>
          <w:sz w:val="24"/>
        </w:rPr>
        <w:t xml:space="preserve"> </w:t>
      </w:r>
      <w:r>
        <w:rPr>
          <w:sz w:val="24"/>
        </w:rPr>
        <w:t>и</w:t>
      </w:r>
      <w:r>
        <w:rPr>
          <w:spacing w:val="4"/>
          <w:sz w:val="24"/>
        </w:rPr>
        <w:t xml:space="preserve"> </w:t>
      </w:r>
      <w:r>
        <w:rPr>
          <w:sz w:val="24"/>
        </w:rPr>
        <w:t>«Естественно-научные</w:t>
      </w:r>
      <w:r>
        <w:rPr>
          <w:spacing w:val="-3"/>
          <w:sz w:val="24"/>
        </w:rPr>
        <w:t xml:space="preserve"> </w:t>
      </w:r>
      <w:r>
        <w:rPr>
          <w:sz w:val="24"/>
        </w:rPr>
        <w:t>предметы».</w:t>
      </w:r>
    </w:p>
    <w:p w:rsidR="001E7CBD" w:rsidRDefault="009458D3">
      <w:pPr>
        <w:pStyle w:val="a3"/>
        <w:spacing w:after="6" w:line="360" w:lineRule="auto"/>
        <w:ind w:right="225"/>
      </w:pPr>
      <w:r>
        <w:t>Пример учебного плана технологического (информационно-технологического) профиля (с</w:t>
      </w:r>
      <w:r>
        <w:rPr>
          <w:spacing w:val="1"/>
        </w:rPr>
        <w:t xml:space="preserve"> </w:t>
      </w:r>
      <w:r>
        <w:t>углубленным</w:t>
      </w:r>
      <w:r>
        <w:rPr>
          <w:spacing w:val="-3"/>
        </w:rPr>
        <w:t xml:space="preserve"> </w:t>
      </w:r>
      <w:r>
        <w:t>изучением</w:t>
      </w:r>
      <w:r>
        <w:rPr>
          <w:spacing w:val="-1"/>
        </w:rPr>
        <w:t xml:space="preserve"> </w:t>
      </w:r>
      <w:r>
        <w:t>математики и</w:t>
      </w:r>
      <w:r>
        <w:rPr>
          <w:spacing w:val="-3"/>
        </w:rPr>
        <w:t xml:space="preserve"> </w:t>
      </w:r>
      <w:r>
        <w:t>информатики) (вариант</w:t>
      </w:r>
      <w:r>
        <w:rPr>
          <w:spacing w:val="-1"/>
        </w:rPr>
        <w:t xml:space="preserve"> </w:t>
      </w:r>
      <w:r>
        <w:t>2)</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543"/>
        <w:gridCol w:w="1229"/>
        <w:gridCol w:w="982"/>
        <w:gridCol w:w="985"/>
        <w:gridCol w:w="982"/>
        <w:gridCol w:w="985"/>
      </w:tblGrid>
      <w:tr w:rsidR="001E7CBD">
        <w:trPr>
          <w:trHeight w:val="750"/>
        </w:trPr>
        <w:tc>
          <w:tcPr>
            <w:tcW w:w="2540" w:type="dxa"/>
            <w:vMerge w:val="restart"/>
          </w:tcPr>
          <w:p w:rsidR="001E7CBD" w:rsidRDefault="009458D3">
            <w:pPr>
              <w:pStyle w:val="TableParagraph"/>
              <w:rPr>
                <w:sz w:val="24"/>
              </w:rPr>
            </w:pPr>
            <w:r>
              <w:rPr>
                <w:sz w:val="24"/>
              </w:rPr>
              <w:t>Предметная</w:t>
            </w:r>
            <w:r>
              <w:rPr>
                <w:spacing w:val="-4"/>
                <w:sz w:val="24"/>
              </w:rPr>
              <w:t xml:space="preserve"> </w:t>
            </w:r>
            <w:r>
              <w:rPr>
                <w:sz w:val="24"/>
              </w:rPr>
              <w:t>область</w:t>
            </w:r>
          </w:p>
        </w:tc>
        <w:tc>
          <w:tcPr>
            <w:tcW w:w="2543" w:type="dxa"/>
            <w:vMerge w:val="restart"/>
          </w:tcPr>
          <w:p w:rsidR="001E7CBD" w:rsidRDefault="009458D3">
            <w:pPr>
              <w:pStyle w:val="TableParagraph"/>
              <w:ind w:left="110"/>
              <w:rPr>
                <w:sz w:val="24"/>
              </w:rPr>
            </w:pPr>
            <w:r>
              <w:rPr>
                <w:sz w:val="24"/>
              </w:rPr>
              <w:t>Учебный</w:t>
            </w:r>
            <w:r>
              <w:rPr>
                <w:spacing w:val="-2"/>
                <w:sz w:val="24"/>
              </w:rPr>
              <w:t xml:space="preserve"> </w:t>
            </w:r>
            <w:r>
              <w:rPr>
                <w:sz w:val="24"/>
              </w:rPr>
              <w:t>предмет</w:t>
            </w:r>
          </w:p>
        </w:tc>
        <w:tc>
          <w:tcPr>
            <w:tcW w:w="1229" w:type="dxa"/>
            <w:vMerge w:val="restart"/>
          </w:tcPr>
          <w:p w:rsidR="001E7CBD" w:rsidRDefault="009458D3">
            <w:pPr>
              <w:pStyle w:val="TableParagraph"/>
              <w:ind w:left="106"/>
              <w:rPr>
                <w:sz w:val="24"/>
              </w:rPr>
            </w:pPr>
            <w:r>
              <w:rPr>
                <w:sz w:val="24"/>
              </w:rPr>
              <w:t>Уровень</w:t>
            </w:r>
          </w:p>
        </w:tc>
        <w:tc>
          <w:tcPr>
            <w:tcW w:w="1967" w:type="dxa"/>
            <w:gridSpan w:val="2"/>
          </w:tcPr>
          <w:p w:rsidR="001E7CBD" w:rsidRDefault="009458D3">
            <w:pPr>
              <w:pStyle w:val="TableParagraph"/>
              <w:spacing w:line="242" w:lineRule="auto"/>
              <w:ind w:left="106" w:right="522"/>
              <w:rPr>
                <w:sz w:val="24"/>
              </w:rPr>
            </w:pPr>
            <w:r>
              <w:rPr>
                <w:sz w:val="24"/>
              </w:rPr>
              <w:t>5-ти дневная</w:t>
            </w:r>
            <w:r>
              <w:rPr>
                <w:spacing w:val="-57"/>
                <w:sz w:val="24"/>
              </w:rPr>
              <w:t xml:space="preserve"> </w:t>
            </w:r>
            <w:r>
              <w:rPr>
                <w:sz w:val="24"/>
              </w:rPr>
              <w:t>неделя</w:t>
            </w:r>
          </w:p>
        </w:tc>
        <w:tc>
          <w:tcPr>
            <w:tcW w:w="1967" w:type="dxa"/>
            <w:gridSpan w:val="2"/>
          </w:tcPr>
          <w:p w:rsidR="001E7CBD" w:rsidRDefault="009458D3">
            <w:pPr>
              <w:pStyle w:val="TableParagraph"/>
              <w:spacing w:line="242" w:lineRule="auto"/>
              <w:ind w:left="105" w:right="523"/>
              <w:rPr>
                <w:sz w:val="24"/>
              </w:rPr>
            </w:pPr>
            <w:r>
              <w:rPr>
                <w:sz w:val="24"/>
              </w:rPr>
              <w:t>6-ти дневная</w:t>
            </w:r>
            <w:r>
              <w:rPr>
                <w:spacing w:val="-57"/>
                <w:sz w:val="24"/>
              </w:rPr>
              <w:t xml:space="preserve"> </w:t>
            </w:r>
            <w:r>
              <w:rPr>
                <w:sz w:val="24"/>
              </w:rPr>
              <w:t>неделя</w:t>
            </w:r>
          </w:p>
        </w:tc>
      </w:tr>
      <w:tr w:rsidR="001E7CBD">
        <w:trPr>
          <w:trHeight w:val="753"/>
        </w:trPr>
        <w:tc>
          <w:tcPr>
            <w:tcW w:w="2540" w:type="dxa"/>
            <w:vMerge/>
            <w:tcBorders>
              <w:top w:val="nil"/>
            </w:tcBorders>
          </w:tcPr>
          <w:p w:rsidR="001E7CBD" w:rsidRDefault="001E7CBD">
            <w:pPr>
              <w:rPr>
                <w:sz w:val="2"/>
                <w:szCs w:val="2"/>
              </w:rPr>
            </w:pPr>
          </w:p>
        </w:tc>
        <w:tc>
          <w:tcPr>
            <w:tcW w:w="2543" w:type="dxa"/>
            <w:vMerge/>
            <w:tcBorders>
              <w:top w:val="nil"/>
            </w:tcBorders>
          </w:tcPr>
          <w:p w:rsidR="001E7CBD" w:rsidRDefault="001E7CBD">
            <w:pPr>
              <w:rPr>
                <w:sz w:val="2"/>
                <w:szCs w:val="2"/>
              </w:rPr>
            </w:pPr>
          </w:p>
        </w:tc>
        <w:tc>
          <w:tcPr>
            <w:tcW w:w="1229" w:type="dxa"/>
            <w:vMerge/>
            <w:tcBorders>
              <w:top w:val="nil"/>
            </w:tcBorders>
          </w:tcPr>
          <w:p w:rsidR="001E7CBD" w:rsidRDefault="001E7CBD">
            <w:pPr>
              <w:rPr>
                <w:sz w:val="2"/>
                <w:szCs w:val="2"/>
              </w:rPr>
            </w:pPr>
          </w:p>
        </w:tc>
        <w:tc>
          <w:tcPr>
            <w:tcW w:w="1967" w:type="dxa"/>
            <w:gridSpan w:val="2"/>
          </w:tcPr>
          <w:p w:rsidR="001E7CBD" w:rsidRDefault="009458D3">
            <w:pPr>
              <w:pStyle w:val="TableParagraph"/>
              <w:spacing w:line="242" w:lineRule="auto"/>
              <w:ind w:left="106" w:right="284"/>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c>
          <w:tcPr>
            <w:tcW w:w="1967" w:type="dxa"/>
            <w:gridSpan w:val="2"/>
          </w:tcPr>
          <w:p w:rsidR="001E7CBD" w:rsidRDefault="009458D3">
            <w:pPr>
              <w:pStyle w:val="TableParagraph"/>
              <w:spacing w:line="242" w:lineRule="auto"/>
              <w:ind w:left="105" w:right="285"/>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r>
      <w:tr w:rsidR="001E7CBD">
        <w:trPr>
          <w:trHeight w:val="750"/>
        </w:trPr>
        <w:tc>
          <w:tcPr>
            <w:tcW w:w="2540" w:type="dxa"/>
            <w:vMerge/>
            <w:tcBorders>
              <w:top w:val="nil"/>
            </w:tcBorders>
          </w:tcPr>
          <w:p w:rsidR="001E7CBD" w:rsidRDefault="001E7CBD">
            <w:pPr>
              <w:rPr>
                <w:sz w:val="2"/>
                <w:szCs w:val="2"/>
              </w:rPr>
            </w:pPr>
          </w:p>
        </w:tc>
        <w:tc>
          <w:tcPr>
            <w:tcW w:w="2543" w:type="dxa"/>
            <w:vMerge/>
            <w:tcBorders>
              <w:top w:val="nil"/>
            </w:tcBorders>
          </w:tcPr>
          <w:p w:rsidR="001E7CBD" w:rsidRDefault="001E7CBD">
            <w:pPr>
              <w:rPr>
                <w:sz w:val="2"/>
                <w:szCs w:val="2"/>
              </w:rPr>
            </w:pPr>
          </w:p>
        </w:tc>
        <w:tc>
          <w:tcPr>
            <w:tcW w:w="1229" w:type="dxa"/>
            <w:vMerge/>
            <w:tcBorders>
              <w:top w:val="nil"/>
            </w:tcBorders>
          </w:tcPr>
          <w:p w:rsidR="001E7CBD" w:rsidRDefault="001E7CBD">
            <w:pPr>
              <w:rPr>
                <w:sz w:val="2"/>
                <w:szCs w:val="2"/>
              </w:rPr>
            </w:pPr>
          </w:p>
        </w:tc>
        <w:tc>
          <w:tcPr>
            <w:tcW w:w="982" w:type="dxa"/>
          </w:tcPr>
          <w:p w:rsidR="001E7CBD" w:rsidRDefault="009458D3">
            <w:pPr>
              <w:pStyle w:val="TableParagraph"/>
              <w:spacing w:line="268" w:lineRule="exact"/>
              <w:ind w:left="106"/>
              <w:rPr>
                <w:sz w:val="24"/>
              </w:rPr>
            </w:pPr>
            <w:r>
              <w:rPr>
                <w:sz w:val="24"/>
              </w:rPr>
              <w:t>10</w:t>
            </w:r>
          </w:p>
          <w:p w:rsidR="001E7CBD" w:rsidRDefault="009458D3">
            <w:pPr>
              <w:pStyle w:val="TableParagraph"/>
              <w:spacing w:before="2" w:line="240" w:lineRule="auto"/>
              <w:ind w:left="106"/>
              <w:rPr>
                <w:sz w:val="24"/>
              </w:rPr>
            </w:pPr>
            <w:r>
              <w:rPr>
                <w:sz w:val="24"/>
              </w:rPr>
              <w:t>класс</w:t>
            </w:r>
          </w:p>
        </w:tc>
        <w:tc>
          <w:tcPr>
            <w:tcW w:w="985" w:type="dxa"/>
          </w:tcPr>
          <w:p w:rsidR="001E7CBD" w:rsidRDefault="009458D3">
            <w:pPr>
              <w:pStyle w:val="TableParagraph"/>
              <w:spacing w:line="268" w:lineRule="exact"/>
              <w:ind w:left="106"/>
              <w:rPr>
                <w:sz w:val="24"/>
              </w:rPr>
            </w:pPr>
            <w:r>
              <w:rPr>
                <w:sz w:val="24"/>
              </w:rPr>
              <w:t>11</w:t>
            </w:r>
          </w:p>
          <w:p w:rsidR="001E7CBD" w:rsidRDefault="009458D3">
            <w:pPr>
              <w:pStyle w:val="TableParagraph"/>
              <w:spacing w:before="2" w:line="240" w:lineRule="auto"/>
              <w:ind w:left="106"/>
              <w:rPr>
                <w:sz w:val="24"/>
              </w:rPr>
            </w:pPr>
            <w:r>
              <w:rPr>
                <w:sz w:val="24"/>
              </w:rPr>
              <w:t>класс</w:t>
            </w:r>
          </w:p>
        </w:tc>
        <w:tc>
          <w:tcPr>
            <w:tcW w:w="982" w:type="dxa"/>
          </w:tcPr>
          <w:p w:rsidR="001E7CBD" w:rsidRDefault="009458D3">
            <w:pPr>
              <w:pStyle w:val="TableParagraph"/>
              <w:spacing w:line="268" w:lineRule="exact"/>
              <w:ind w:left="105"/>
              <w:rPr>
                <w:sz w:val="24"/>
              </w:rPr>
            </w:pPr>
            <w:r>
              <w:rPr>
                <w:sz w:val="24"/>
              </w:rPr>
              <w:t>10</w:t>
            </w:r>
          </w:p>
          <w:p w:rsidR="001E7CBD" w:rsidRDefault="009458D3">
            <w:pPr>
              <w:pStyle w:val="TableParagraph"/>
              <w:spacing w:before="2" w:line="240" w:lineRule="auto"/>
              <w:ind w:left="105"/>
              <w:rPr>
                <w:sz w:val="24"/>
              </w:rPr>
            </w:pPr>
            <w:r>
              <w:rPr>
                <w:sz w:val="24"/>
              </w:rPr>
              <w:t>класс</w:t>
            </w:r>
          </w:p>
        </w:tc>
        <w:tc>
          <w:tcPr>
            <w:tcW w:w="985" w:type="dxa"/>
          </w:tcPr>
          <w:p w:rsidR="001E7CBD" w:rsidRDefault="009458D3">
            <w:pPr>
              <w:pStyle w:val="TableParagraph"/>
              <w:spacing w:line="268" w:lineRule="exact"/>
              <w:rPr>
                <w:sz w:val="24"/>
              </w:rPr>
            </w:pPr>
            <w:r>
              <w:rPr>
                <w:sz w:val="24"/>
              </w:rPr>
              <w:t>11</w:t>
            </w:r>
          </w:p>
          <w:p w:rsidR="001E7CBD" w:rsidRDefault="009458D3">
            <w:pPr>
              <w:pStyle w:val="TableParagraph"/>
              <w:spacing w:before="2" w:line="240" w:lineRule="auto"/>
              <w:rPr>
                <w:sz w:val="24"/>
              </w:rPr>
            </w:pPr>
            <w:r>
              <w:rPr>
                <w:sz w:val="24"/>
              </w:rPr>
              <w:t>класс</w:t>
            </w:r>
          </w:p>
        </w:tc>
      </w:tr>
      <w:tr w:rsidR="001E7CBD">
        <w:trPr>
          <w:trHeight w:val="530"/>
        </w:trPr>
        <w:tc>
          <w:tcPr>
            <w:tcW w:w="5083" w:type="dxa"/>
            <w:gridSpan w:val="2"/>
          </w:tcPr>
          <w:p w:rsidR="001E7CBD" w:rsidRDefault="009458D3">
            <w:pPr>
              <w:pStyle w:val="TableParagraph"/>
              <w:spacing w:line="273" w:lineRule="exact"/>
              <w:rPr>
                <w:sz w:val="24"/>
              </w:rPr>
            </w:pPr>
            <w:r>
              <w:rPr>
                <w:sz w:val="24"/>
              </w:rPr>
              <w:t>Обязательная</w:t>
            </w:r>
            <w:r>
              <w:rPr>
                <w:spacing w:val="-4"/>
                <w:sz w:val="24"/>
              </w:rPr>
              <w:t xml:space="preserve"> </w:t>
            </w:r>
            <w:r>
              <w:rPr>
                <w:sz w:val="24"/>
              </w:rPr>
              <w:t>часть</w:t>
            </w:r>
          </w:p>
        </w:tc>
        <w:tc>
          <w:tcPr>
            <w:tcW w:w="1229" w:type="dxa"/>
          </w:tcPr>
          <w:p w:rsidR="001E7CBD" w:rsidRDefault="001E7CBD">
            <w:pPr>
              <w:pStyle w:val="TableParagraph"/>
              <w:spacing w:line="240" w:lineRule="auto"/>
              <w:ind w:left="0"/>
            </w:pPr>
          </w:p>
        </w:tc>
        <w:tc>
          <w:tcPr>
            <w:tcW w:w="982" w:type="dxa"/>
          </w:tcPr>
          <w:p w:rsidR="001E7CBD" w:rsidRDefault="001E7CBD">
            <w:pPr>
              <w:pStyle w:val="TableParagraph"/>
              <w:spacing w:line="240" w:lineRule="auto"/>
              <w:ind w:left="0"/>
            </w:pPr>
          </w:p>
        </w:tc>
        <w:tc>
          <w:tcPr>
            <w:tcW w:w="985" w:type="dxa"/>
          </w:tcPr>
          <w:p w:rsidR="001E7CBD" w:rsidRDefault="001E7CBD">
            <w:pPr>
              <w:pStyle w:val="TableParagraph"/>
              <w:spacing w:line="240" w:lineRule="auto"/>
              <w:ind w:left="0"/>
            </w:pPr>
          </w:p>
        </w:tc>
        <w:tc>
          <w:tcPr>
            <w:tcW w:w="982" w:type="dxa"/>
          </w:tcPr>
          <w:p w:rsidR="001E7CBD" w:rsidRDefault="001E7CBD">
            <w:pPr>
              <w:pStyle w:val="TableParagraph"/>
              <w:spacing w:line="240" w:lineRule="auto"/>
              <w:ind w:left="0"/>
            </w:pPr>
          </w:p>
        </w:tc>
        <w:tc>
          <w:tcPr>
            <w:tcW w:w="985" w:type="dxa"/>
          </w:tcPr>
          <w:p w:rsidR="001E7CBD" w:rsidRDefault="001E7CBD">
            <w:pPr>
              <w:pStyle w:val="TableParagraph"/>
              <w:spacing w:line="240" w:lineRule="auto"/>
              <w:ind w:left="0"/>
            </w:pPr>
          </w:p>
        </w:tc>
      </w:tr>
      <w:tr w:rsidR="001E7CBD">
        <w:trPr>
          <w:trHeight w:val="477"/>
        </w:trPr>
        <w:tc>
          <w:tcPr>
            <w:tcW w:w="2540" w:type="dxa"/>
            <w:vMerge w:val="restart"/>
          </w:tcPr>
          <w:p w:rsidR="001E7CBD" w:rsidRDefault="009458D3">
            <w:pPr>
              <w:pStyle w:val="TableParagraph"/>
              <w:spacing w:line="242" w:lineRule="auto"/>
              <w:ind w:right="831"/>
              <w:rPr>
                <w:sz w:val="24"/>
              </w:rPr>
            </w:pPr>
            <w:r>
              <w:rPr>
                <w:sz w:val="24"/>
              </w:rPr>
              <w:t>Русский язык и</w:t>
            </w:r>
            <w:r>
              <w:rPr>
                <w:spacing w:val="-57"/>
                <w:sz w:val="24"/>
              </w:rPr>
              <w:t xml:space="preserve"> </w:t>
            </w:r>
            <w:r>
              <w:rPr>
                <w:sz w:val="24"/>
              </w:rPr>
              <w:t>литература</w:t>
            </w:r>
          </w:p>
        </w:tc>
        <w:tc>
          <w:tcPr>
            <w:tcW w:w="2543" w:type="dxa"/>
          </w:tcPr>
          <w:p w:rsidR="001E7CBD" w:rsidRDefault="009458D3">
            <w:pPr>
              <w:pStyle w:val="TableParagraph"/>
              <w:spacing w:line="273" w:lineRule="exact"/>
              <w:ind w:left="110"/>
              <w:rPr>
                <w:sz w:val="24"/>
              </w:rPr>
            </w:pPr>
            <w:r>
              <w:rPr>
                <w:sz w:val="24"/>
              </w:rPr>
              <w:t>Русский</w:t>
            </w:r>
            <w:r>
              <w:rPr>
                <w:spacing w:val="-2"/>
                <w:sz w:val="24"/>
              </w:rPr>
              <w:t xml:space="preserve"> </w:t>
            </w:r>
            <w:r>
              <w:rPr>
                <w:sz w:val="24"/>
              </w:rPr>
              <w:t>язык</w:t>
            </w:r>
          </w:p>
        </w:tc>
        <w:tc>
          <w:tcPr>
            <w:tcW w:w="1229" w:type="dxa"/>
          </w:tcPr>
          <w:p w:rsidR="001E7CBD" w:rsidRDefault="009458D3">
            <w:pPr>
              <w:pStyle w:val="TableParagraph"/>
              <w:spacing w:line="273" w:lineRule="exact"/>
              <w:ind w:left="106"/>
              <w:rPr>
                <w:sz w:val="24"/>
              </w:rPr>
            </w:pPr>
            <w:r>
              <w:rPr>
                <w:sz w:val="24"/>
              </w:rPr>
              <w:t>Б</w:t>
            </w:r>
          </w:p>
        </w:tc>
        <w:tc>
          <w:tcPr>
            <w:tcW w:w="982" w:type="dxa"/>
          </w:tcPr>
          <w:p w:rsidR="001E7CBD" w:rsidRDefault="009458D3">
            <w:pPr>
              <w:pStyle w:val="TableParagraph"/>
              <w:spacing w:line="273" w:lineRule="exact"/>
              <w:ind w:left="106"/>
              <w:rPr>
                <w:sz w:val="24"/>
              </w:rPr>
            </w:pPr>
            <w:r>
              <w:rPr>
                <w:sz w:val="24"/>
              </w:rPr>
              <w:t>2</w:t>
            </w:r>
          </w:p>
        </w:tc>
        <w:tc>
          <w:tcPr>
            <w:tcW w:w="985" w:type="dxa"/>
          </w:tcPr>
          <w:p w:rsidR="001E7CBD" w:rsidRDefault="009458D3">
            <w:pPr>
              <w:pStyle w:val="TableParagraph"/>
              <w:spacing w:line="273" w:lineRule="exact"/>
              <w:ind w:left="106"/>
              <w:rPr>
                <w:sz w:val="24"/>
              </w:rPr>
            </w:pPr>
            <w:r>
              <w:rPr>
                <w:sz w:val="24"/>
              </w:rPr>
              <w:t>2</w:t>
            </w:r>
          </w:p>
        </w:tc>
        <w:tc>
          <w:tcPr>
            <w:tcW w:w="982" w:type="dxa"/>
          </w:tcPr>
          <w:p w:rsidR="001E7CBD" w:rsidRDefault="009458D3">
            <w:pPr>
              <w:pStyle w:val="TableParagraph"/>
              <w:spacing w:line="273" w:lineRule="exact"/>
              <w:ind w:left="105"/>
              <w:rPr>
                <w:sz w:val="24"/>
              </w:rPr>
            </w:pPr>
            <w:r>
              <w:rPr>
                <w:sz w:val="24"/>
              </w:rPr>
              <w:t>2</w:t>
            </w:r>
          </w:p>
        </w:tc>
        <w:tc>
          <w:tcPr>
            <w:tcW w:w="985" w:type="dxa"/>
          </w:tcPr>
          <w:p w:rsidR="001E7CBD" w:rsidRDefault="009458D3">
            <w:pPr>
              <w:pStyle w:val="TableParagraph"/>
              <w:spacing w:line="273" w:lineRule="exact"/>
              <w:rPr>
                <w:sz w:val="24"/>
              </w:rPr>
            </w:pPr>
            <w:r>
              <w:rPr>
                <w:sz w:val="24"/>
              </w:rPr>
              <w:t>2</w:t>
            </w:r>
          </w:p>
        </w:tc>
      </w:tr>
      <w:tr w:rsidR="001E7CBD">
        <w:trPr>
          <w:trHeight w:val="474"/>
        </w:trPr>
        <w:tc>
          <w:tcPr>
            <w:tcW w:w="2540" w:type="dxa"/>
            <w:vMerge/>
            <w:tcBorders>
              <w:top w:val="nil"/>
            </w:tcBorders>
          </w:tcPr>
          <w:p w:rsidR="001E7CBD" w:rsidRDefault="001E7CBD">
            <w:pPr>
              <w:rPr>
                <w:sz w:val="2"/>
                <w:szCs w:val="2"/>
              </w:rPr>
            </w:pPr>
          </w:p>
        </w:tc>
        <w:tc>
          <w:tcPr>
            <w:tcW w:w="2543" w:type="dxa"/>
          </w:tcPr>
          <w:p w:rsidR="001E7CBD" w:rsidRDefault="009458D3">
            <w:pPr>
              <w:pStyle w:val="TableParagraph"/>
              <w:ind w:left="110"/>
              <w:rPr>
                <w:sz w:val="24"/>
              </w:rPr>
            </w:pPr>
            <w:r>
              <w:rPr>
                <w:sz w:val="24"/>
              </w:rPr>
              <w:t>Литература</w:t>
            </w:r>
          </w:p>
        </w:tc>
        <w:tc>
          <w:tcPr>
            <w:tcW w:w="1229" w:type="dxa"/>
          </w:tcPr>
          <w:p w:rsidR="001E7CBD" w:rsidRDefault="009458D3">
            <w:pPr>
              <w:pStyle w:val="TableParagraph"/>
              <w:ind w:left="106"/>
              <w:rPr>
                <w:sz w:val="24"/>
              </w:rPr>
            </w:pPr>
            <w:r>
              <w:rPr>
                <w:sz w:val="24"/>
              </w:rPr>
              <w:t>Б</w:t>
            </w:r>
          </w:p>
        </w:tc>
        <w:tc>
          <w:tcPr>
            <w:tcW w:w="982" w:type="dxa"/>
          </w:tcPr>
          <w:p w:rsidR="001E7CBD" w:rsidRDefault="009458D3">
            <w:pPr>
              <w:pStyle w:val="TableParagraph"/>
              <w:ind w:left="106"/>
              <w:rPr>
                <w:sz w:val="24"/>
              </w:rPr>
            </w:pPr>
            <w:r>
              <w:rPr>
                <w:sz w:val="24"/>
              </w:rPr>
              <w:t>3</w:t>
            </w:r>
          </w:p>
        </w:tc>
        <w:tc>
          <w:tcPr>
            <w:tcW w:w="985" w:type="dxa"/>
          </w:tcPr>
          <w:p w:rsidR="001E7CBD" w:rsidRDefault="009458D3">
            <w:pPr>
              <w:pStyle w:val="TableParagraph"/>
              <w:ind w:left="106"/>
              <w:rPr>
                <w:sz w:val="24"/>
              </w:rPr>
            </w:pPr>
            <w:r>
              <w:rPr>
                <w:sz w:val="24"/>
              </w:rPr>
              <w:t>3</w:t>
            </w:r>
          </w:p>
        </w:tc>
        <w:tc>
          <w:tcPr>
            <w:tcW w:w="982" w:type="dxa"/>
          </w:tcPr>
          <w:p w:rsidR="001E7CBD" w:rsidRDefault="009458D3">
            <w:pPr>
              <w:pStyle w:val="TableParagraph"/>
              <w:ind w:left="105"/>
              <w:rPr>
                <w:sz w:val="24"/>
              </w:rPr>
            </w:pPr>
            <w:r>
              <w:rPr>
                <w:sz w:val="24"/>
              </w:rPr>
              <w:t>3</w:t>
            </w:r>
          </w:p>
        </w:tc>
        <w:tc>
          <w:tcPr>
            <w:tcW w:w="985" w:type="dxa"/>
          </w:tcPr>
          <w:p w:rsidR="001E7CBD" w:rsidRDefault="009458D3">
            <w:pPr>
              <w:pStyle w:val="TableParagraph"/>
              <w:rPr>
                <w:sz w:val="24"/>
              </w:rPr>
            </w:pPr>
            <w:r>
              <w:rPr>
                <w:sz w:val="24"/>
              </w:rPr>
              <w:t>3</w:t>
            </w:r>
          </w:p>
        </w:tc>
      </w:tr>
      <w:tr w:rsidR="001E7CBD">
        <w:trPr>
          <w:trHeight w:val="477"/>
        </w:trPr>
        <w:tc>
          <w:tcPr>
            <w:tcW w:w="2540" w:type="dxa"/>
          </w:tcPr>
          <w:p w:rsidR="001E7CBD" w:rsidRDefault="009458D3">
            <w:pPr>
              <w:pStyle w:val="TableParagraph"/>
              <w:spacing w:line="273" w:lineRule="exact"/>
              <w:rPr>
                <w:sz w:val="24"/>
              </w:rPr>
            </w:pPr>
            <w:r>
              <w:rPr>
                <w:sz w:val="24"/>
              </w:rPr>
              <w:t>Иностранные</w:t>
            </w:r>
            <w:r>
              <w:rPr>
                <w:spacing w:val="-4"/>
                <w:sz w:val="24"/>
              </w:rPr>
              <w:t xml:space="preserve"> </w:t>
            </w:r>
            <w:r>
              <w:rPr>
                <w:sz w:val="24"/>
              </w:rPr>
              <w:t>языки</w:t>
            </w:r>
          </w:p>
        </w:tc>
        <w:tc>
          <w:tcPr>
            <w:tcW w:w="2543" w:type="dxa"/>
          </w:tcPr>
          <w:p w:rsidR="001E7CBD" w:rsidRDefault="009458D3">
            <w:pPr>
              <w:pStyle w:val="TableParagraph"/>
              <w:spacing w:line="273" w:lineRule="exact"/>
              <w:ind w:left="110"/>
              <w:rPr>
                <w:sz w:val="24"/>
              </w:rPr>
            </w:pPr>
            <w:r>
              <w:rPr>
                <w:sz w:val="24"/>
              </w:rPr>
              <w:t>Иностранный</w:t>
            </w:r>
            <w:r>
              <w:rPr>
                <w:spacing w:val="-2"/>
                <w:sz w:val="24"/>
              </w:rPr>
              <w:t xml:space="preserve"> </w:t>
            </w:r>
            <w:r>
              <w:rPr>
                <w:sz w:val="24"/>
              </w:rPr>
              <w:t>язык</w:t>
            </w:r>
          </w:p>
        </w:tc>
        <w:tc>
          <w:tcPr>
            <w:tcW w:w="1229" w:type="dxa"/>
          </w:tcPr>
          <w:p w:rsidR="001E7CBD" w:rsidRDefault="009458D3">
            <w:pPr>
              <w:pStyle w:val="TableParagraph"/>
              <w:spacing w:line="273" w:lineRule="exact"/>
              <w:ind w:left="106"/>
              <w:rPr>
                <w:sz w:val="24"/>
              </w:rPr>
            </w:pPr>
            <w:r>
              <w:rPr>
                <w:sz w:val="24"/>
              </w:rPr>
              <w:t>Б</w:t>
            </w:r>
          </w:p>
        </w:tc>
        <w:tc>
          <w:tcPr>
            <w:tcW w:w="982" w:type="dxa"/>
          </w:tcPr>
          <w:p w:rsidR="001E7CBD" w:rsidRDefault="009458D3">
            <w:pPr>
              <w:pStyle w:val="TableParagraph"/>
              <w:spacing w:line="273" w:lineRule="exact"/>
              <w:ind w:left="106"/>
              <w:rPr>
                <w:sz w:val="24"/>
              </w:rPr>
            </w:pPr>
            <w:r>
              <w:rPr>
                <w:sz w:val="24"/>
              </w:rPr>
              <w:t>3</w:t>
            </w:r>
          </w:p>
        </w:tc>
        <w:tc>
          <w:tcPr>
            <w:tcW w:w="985" w:type="dxa"/>
          </w:tcPr>
          <w:p w:rsidR="001E7CBD" w:rsidRDefault="009458D3">
            <w:pPr>
              <w:pStyle w:val="TableParagraph"/>
              <w:spacing w:line="273" w:lineRule="exact"/>
              <w:ind w:left="106"/>
              <w:rPr>
                <w:sz w:val="24"/>
              </w:rPr>
            </w:pPr>
            <w:r>
              <w:rPr>
                <w:sz w:val="24"/>
              </w:rPr>
              <w:t>3</w:t>
            </w:r>
          </w:p>
        </w:tc>
        <w:tc>
          <w:tcPr>
            <w:tcW w:w="982" w:type="dxa"/>
          </w:tcPr>
          <w:p w:rsidR="001E7CBD" w:rsidRDefault="009458D3">
            <w:pPr>
              <w:pStyle w:val="TableParagraph"/>
              <w:spacing w:line="273" w:lineRule="exact"/>
              <w:ind w:left="105"/>
              <w:rPr>
                <w:sz w:val="24"/>
              </w:rPr>
            </w:pPr>
            <w:r>
              <w:rPr>
                <w:sz w:val="24"/>
              </w:rPr>
              <w:t>3</w:t>
            </w:r>
          </w:p>
        </w:tc>
        <w:tc>
          <w:tcPr>
            <w:tcW w:w="985" w:type="dxa"/>
          </w:tcPr>
          <w:p w:rsidR="001E7CBD" w:rsidRDefault="009458D3">
            <w:pPr>
              <w:pStyle w:val="TableParagraph"/>
              <w:spacing w:line="273" w:lineRule="exact"/>
              <w:rPr>
                <w:sz w:val="24"/>
              </w:rPr>
            </w:pPr>
            <w:r>
              <w:rPr>
                <w:sz w:val="24"/>
              </w:rPr>
              <w:t>3</w:t>
            </w:r>
          </w:p>
        </w:tc>
      </w:tr>
      <w:tr w:rsidR="001E7CBD">
        <w:trPr>
          <w:trHeight w:val="1026"/>
        </w:trPr>
        <w:tc>
          <w:tcPr>
            <w:tcW w:w="2540" w:type="dxa"/>
            <w:vMerge w:val="restart"/>
          </w:tcPr>
          <w:p w:rsidR="001E7CBD" w:rsidRDefault="009458D3">
            <w:pPr>
              <w:pStyle w:val="TableParagraph"/>
              <w:spacing w:line="268" w:lineRule="exact"/>
              <w:rPr>
                <w:sz w:val="24"/>
              </w:rPr>
            </w:pPr>
            <w:r>
              <w:rPr>
                <w:sz w:val="24"/>
              </w:rPr>
              <w:t>Математика</w:t>
            </w:r>
          </w:p>
          <w:p w:rsidR="001E7CBD" w:rsidRDefault="009458D3">
            <w:pPr>
              <w:pStyle w:val="TableParagraph"/>
              <w:spacing w:before="2" w:line="240" w:lineRule="auto"/>
              <w:rPr>
                <w:sz w:val="24"/>
              </w:rPr>
            </w:pPr>
            <w:r>
              <w:rPr>
                <w:sz w:val="24"/>
              </w:rPr>
              <w:t>и</w:t>
            </w:r>
            <w:r>
              <w:rPr>
                <w:spacing w:val="-2"/>
                <w:sz w:val="24"/>
              </w:rPr>
              <w:t xml:space="preserve"> </w:t>
            </w:r>
            <w:r>
              <w:rPr>
                <w:sz w:val="24"/>
              </w:rPr>
              <w:t>информатика</w:t>
            </w:r>
          </w:p>
        </w:tc>
        <w:tc>
          <w:tcPr>
            <w:tcW w:w="2543" w:type="dxa"/>
          </w:tcPr>
          <w:p w:rsidR="001E7CBD" w:rsidRDefault="009458D3">
            <w:pPr>
              <w:pStyle w:val="TableParagraph"/>
              <w:spacing w:line="240" w:lineRule="auto"/>
              <w:ind w:left="110" w:right="639"/>
              <w:jc w:val="both"/>
              <w:rPr>
                <w:sz w:val="24"/>
              </w:rPr>
            </w:pPr>
            <w:r>
              <w:rPr>
                <w:sz w:val="24"/>
              </w:rPr>
              <w:t>Алгебра и начала</w:t>
            </w:r>
            <w:r>
              <w:rPr>
                <w:spacing w:val="-58"/>
                <w:sz w:val="24"/>
              </w:rPr>
              <w:t xml:space="preserve"> </w:t>
            </w:r>
            <w:r>
              <w:rPr>
                <w:sz w:val="24"/>
              </w:rPr>
              <w:t>математического</w:t>
            </w:r>
            <w:r>
              <w:rPr>
                <w:spacing w:val="-58"/>
                <w:sz w:val="24"/>
              </w:rPr>
              <w:t xml:space="preserve"> </w:t>
            </w:r>
            <w:r>
              <w:rPr>
                <w:sz w:val="24"/>
              </w:rPr>
              <w:t>анализа</w:t>
            </w:r>
          </w:p>
        </w:tc>
        <w:tc>
          <w:tcPr>
            <w:tcW w:w="1229" w:type="dxa"/>
          </w:tcPr>
          <w:p w:rsidR="001E7CBD" w:rsidRDefault="009458D3">
            <w:pPr>
              <w:pStyle w:val="TableParagraph"/>
              <w:ind w:left="106"/>
              <w:rPr>
                <w:sz w:val="24"/>
              </w:rPr>
            </w:pPr>
            <w:r>
              <w:rPr>
                <w:sz w:val="24"/>
              </w:rPr>
              <w:t>У</w:t>
            </w:r>
          </w:p>
        </w:tc>
        <w:tc>
          <w:tcPr>
            <w:tcW w:w="982" w:type="dxa"/>
          </w:tcPr>
          <w:p w:rsidR="001E7CBD" w:rsidRDefault="009458D3">
            <w:pPr>
              <w:pStyle w:val="TableParagraph"/>
              <w:ind w:left="106"/>
              <w:rPr>
                <w:sz w:val="24"/>
              </w:rPr>
            </w:pPr>
            <w:r>
              <w:rPr>
                <w:sz w:val="24"/>
              </w:rPr>
              <w:t>4</w:t>
            </w:r>
          </w:p>
        </w:tc>
        <w:tc>
          <w:tcPr>
            <w:tcW w:w="985" w:type="dxa"/>
          </w:tcPr>
          <w:p w:rsidR="001E7CBD" w:rsidRDefault="009458D3">
            <w:pPr>
              <w:pStyle w:val="TableParagraph"/>
              <w:ind w:left="106"/>
              <w:rPr>
                <w:sz w:val="24"/>
              </w:rPr>
            </w:pPr>
            <w:r>
              <w:rPr>
                <w:sz w:val="24"/>
              </w:rPr>
              <w:t>4</w:t>
            </w:r>
          </w:p>
        </w:tc>
        <w:tc>
          <w:tcPr>
            <w:tcW w:w="982" w:type="dxa"/>
          </w:tcPr>
          <w:p w:rsidR="001E7CBD" w:rsidRDefault="009458D3">
            <w:pPr>
              <w:pStyle w:val="TableParagraph"/>
              <w:ind w:left="105"/>
              <w:rPr>
                <w:sz w:val="24"/>
              </w:rPr>
            </w:pPr>
            <w:r>
              <w:rPr>
                <w:sz w:val="24"/>
              </w:rPr>
              <w:t>4</w:t>
            </w:r>
          </w:p>
        </w:tc>
        <w:tc>
          <w:tcPr>
            <w:tcW w:w="985" w:type="dxa"/>
          </w:tcPr>
          <w:p w:rsidR="001E7CBD" w:rsidRDefault="009458D3">
            <w:pPr>
              <w:pStyle w:val="TableParagraph"/>
              <w:rPr>
                <w:sz w:val="24"/>
              </w:rPr>
            </w:pPr>
            <w:r>
              <w:rPr>
                <w:sz w:val="24"/>
              </w:rPr>
              <w:t>4</w:t>
            </w:r>
          </w:p>
        </w:tc>
      </w:tr>
      <w:tr w:rsidR="001E7CBD">
        <w:trPr>
          <w:trHeight w:val="477"/>
        </w:trPr>
        <w:tc>
          <w:tcPr>
            <w:tcW w:w="2540" w:type="dxa"/>
            <w:vMerge/>
            <w:tcBorders>
              <w:top w:val="nil"/>
            </w:tcBorders>
          </w:tcPr>
          <w:p w:rsidR="001E7CBD" w:rsidRDefault="001E7CBD">
            <w:pPr>
              <w:rPr>
                <w:sz w:val="2"/>
                <w:szCs w:val="2"/>
              </w:rPr>
            </w:pPr>
          </w:p>
        </w:tc>
        <w:tc>
          <w:tcPr>
            <w:tcW w:w="2543" w:type="dxa"/>
          </w:tcPr>
          <w:p w:rsidR="001E7CBD" w:rsidRDefault="009458D3">
            <w:pPr>
              <w:pStyle w:val="TableParagraph"/>
              <w:ind w:left="110"/>
              <w:rPr>
                <w:sz w:val="24"/>
              </w:rPr>
            </w:pPr>
            <w:r>
              <w:rPr>
                <w:sz w:val="24"/>
              </w:rPr>
              <w:t>Геометрия</w:t>
            </w:r>
          </w:p>
        </w:tc>
        <w:tc>
          <w:tcPr>
            <w:tcW w:w="1229" w:type="dxa"/>
          </w:tcPr>
          <w:p w:rsidR="001E7CBD" w:rsidRDefault="009458D3">
            <w:pPr>
              <w:pStyle w:val="TableParagraph"/>
              <w:ind w:left="106"/>
              <w:rPr>
                <w:sz w:val="24"/>
              </w:rPr>
            </w:pPr>
            <w:r>
              <w:rPr>
                <w:sz w:val="24"/>
              </w:rPr>
              <w:t>У</w:t>
            </w:r>
          </w:p>
        </w:tc>
        <w:tc>
          <w:tcPr>
            <w:tcW w:w="982" w:type="dxa"/>
          </w:tcPr>
          <w:p w:rsidR="001E7CBD" w:rsidRDefault="009458D3">
            <w:pPr>
              <w:pStyle w:val="TableParagraph"/>
              <w:ind w:left="106"/>
              <w:rPr>
                <w:sz w:val="24"/>
              </w:rPr>
            </w:pPr>
            <w:r>
              <w:rPr>
                <w:sz w:val="24"/>
              </w:rPr>
              <w:t>3</w:t>
            </w:r>
          </w:p>
        </w:tc>
        <w:tc>
          <w:tcPr>
            <w:tcW w:w="985" w:type="dxa"/>
          </w:tcPr>
          <w:p w:rsidR="001E7CBD" w:rsidRDefault="009458D3">
            <w:pPr>
              <w:pStyle w:val="TableParagraph"/>
              <w:ind w:left="106"/>
              <w:rPr>
                <w:sz w:val="24"/>
              </w:rPr>
            </w:pPr>
            <w:r>
              <w:rPr>
                <w:sz w:val="24"/>
              </w:rPr>
              <w:t>3</w:t>
            </w:r>
          </w:p>
        </w:tc>
        <w:tc>
          <w:tcPr>
            <w:tcW w:w="982" w:type="dxa"/>
          </w:tcPr>
          <w:p w:rsidR="001E7CBD" w:rsidRDefault="009458D3">
            <w:pPr>
              <w:pStyle w:val="TableParagraph"/>
              <w:ind w:left="105"/>
              <w:rPr>
                <w:sz w:val="24"/>
              </w:rPr>
            </w:pPr>
            <w:r>
              <w:rPr>
                <w:sz w:val="24"/>
              </w:rPr>
              <w:t>3</w:t>
            </w:r>
          </w:p>
        </w:tc>
        <w:tc>
          <w:tcPr>
            <w:tcW w:w="985" w:type="dxa"/>
          </w:tcPr>
          <w:p w:rsidR="001E7CBD" w:rsidRDefault="009458D3">
            <w:pPr>
              <w:pStyle w:val="TableParagraph"/>
              <w:rPr>
                <w:sz w:val="24"/>
              </w:rPr>
            </w:pPr>
            <w:r>
              <w:rPr>
                <w:sz w:val="24"/>
              </w:rPr>
              <w:t>3</w:t>
            </w:r>
          </w:p>
        </w:tc>
      </w:tr>
      <w:tr w:rsidR="001E7CBD">
        <w:trPr>
          <w:trHeight w:val="750"/>
        </w:trPr>
        <w:tc>
          <w:tcPr>
            <w:tcW w:w="2540" w:type="dxa"/>
            <w:vMerge/>
            <w:tcBorders>
              <w:top w:val="nil"/>
            </w:tcBorders>
          </w:tcPr>
          <w:p w:rsidR="001E7CBD" w:rsidRDefault="001E7CBD">
            <w:pPr>
              <w:rPr>
                <w:sz w:val="2"/>
                <w:szCs w:val="2"/>
              </w:rPr>
            </w:pPr>
          </w:p>
        </w:tc>
        <w:tc>
          <w:tcPr>
            <w:tcW w:w="2543" w:type="dxa"/>
          </w:tcPr>
          <w:p w:rsidR="001E7CBD" w:rsidRDefault="009458D3">
            <w:pPr>
              <w:pStyle w:val="TableParagraph"/>
              <w:spacing w:line="242" w:lineRule="auto"/>
              <w:ind w:left="110" w:right="923"/>
              <w:rPr>
                <w:sz w:val="24"/>
              </w:rPr>
            </w:pPr>
            <w:r>
              <w:rPr>
                <w:sz w:val="24"/>
              </w:rPr>
              <w:t>Вероятность и</w:t>
            </w:r>
            <w:r>
              <w:rPr>
                <w:spacing w:val="-58"/>
                <w:sz w:val="24"/>
              </w:rPr>
              <w:t xml:space="preserve"> </w:t>
            </w:r>
            <w:r>
              <w:rPr>
                <w:sz w:val="24"/>
              </w:rPr>
              <w:t>статистика</w:t>
            </w:r>
          </w:p>
        </w:tc>
        <w:tc>
          <w:tcPr>
            <w:tcW w:w="1229" w:type="dxa"/>
          </w:tcPr>
          <w:p w:rsidR="001E7CBD" w:rsidRDefault="009458D3">
            <w:pPr>
              <w:pStyle w:val="TableParagraph"/>
              <w:ind w:left="106"/>
              <w:rPr>
                <w:sz w:val="24"/>
              </w:rPr>
            </w:pPr>
            <w:r>
              <w:rPr>
                <w:sz w:val="24"/>
              </w:rPr>
              <w:t>У</w:t>
            </w:r>
          </w:p>
        </w:tc>
        <w:tc>
          <w:tcPr>
            <w:tcW w:w="982" w:type="dxa"/>
          </w:tcPr>
          <w:p w:rsidR="001E7CBD" w:rsidRDefault="009458D3">
            <w:pPr>
              <w:pStyle w:val="TableParagraph"/>
              <w:ind w:left="106"/>
              <w:rPr>
                <w:sz w:val="24"/>
              </w:rPr>
            </w:pPr>
            <w:r>
              <w:rPr>
                <w:sz w:val="24"/>
              </w:rPr>
              <w:t>1</w:t>
            </w:r>
          </w:p>
        </w:tc>
        <w:tc>
          <w:tcPr>
            <w:tcW w:w="985" w:type="dxa"/>
          </w:tcPr>
          <w:p w:rsidR="001E7CBD" w:rsidRDefault="009458D3">
            <w:pPr>
              <w:pStyle w:val="TableParagraph"/>
              <w:ind w:left="106"/>
              <w:rPr>
                <w:sz w:val="24"/>
              </w:rPr>
            </w:pPr>
            <w:r>
              <w:rPr>
                <w:sz w:val="24"/>
              </w:rPr>
              <w:t>1</w:t>
            </w:r>
          </w:p>
        </w:tc>
        <w:tc>
          <w:tcPr>
            <w:tcW w:w="982" w:type="dxa"/>
          </w:tcPr>
          <w:p w:rsidR="001E7CBD" w:rsidRDefault="009458D3">
            <w:pPr>
              <w:pStyle w:val="TableParagraph"/>
              <w:ind w:left="105"/>
              <w:rPr>
                <w:sz w:val="24"/>
              </w:rPr>
            </w:pPr>
            <w:r>
              <w:rPr>
                <w:sz w:val="24"/>
              </w:rPr>
              <w:t>1</w:t>
            </w:r>
          </w:p>
        </w:tc>
        <w:tc>
          <w:tcPr>
            <w:tcW w:w="985" w:type="dxa"/>
          </w:tcPr>
          <w:p w:rsidR="001E7CBD" w:rsidRDefault="009458D3">
            <w:pPr>
              <w:pStyle w:val="TableParagraph"/>
              <w:rPr>
                <w:sz w:val="24"/>
              </w:rPr>
            </w:pPr>
            <w:r>
              <w:rPr>
                <w:sz w:val="24"/>
              </w:rPr>
              <w:t>1</w:t>
            </w:r>
          </w:p>
        </w:tc>
      </w:tr>
    </w:tbl>
    <w:p w:rsidR="001E7CBD" w:rsidRDefault="00D27AB4">
      <w:pPr>
        <w:pStyle w:val="a3"/>
        <w:spacing w:before="8"/>
        <w:ind w:left="0" w:firstLine="0"/>
        <w:jc w:val="left"/>
        <w:rPr>
          <w:sz w:val="22"/>
        </w:rPr>
      </w:pPr>
      <w:r>
        <w:rPr>
          <w:noProof/>
          <w:lang w:eastAsia="ru-RU"/>
        </w:rPr>
        <mc:AlternateContent>
          <mc:Choice Requires="wps">
            <w:drawing>
              <wp:anchor distT="0" distB="0" distL="0" distR="0" simplePos="0" relativeHeight="487609344" behindDoc="1" locked="0" layoutInCell="1" allowOverlap="1">
                <wp:simplePos x="0" y="0"/>
                <wp:positionH relativeFrom="page">
                  <wp:posOffset>719455</wp:posOffset>
                </wp:positionH>
                <wp:positionV relativeFrom="paragraph">
                  <wp:posOffset>190500</wp:posOffset>
                </wp:positionV>
                <wp:extent cx="1829435" cy="8890"/>
                <wp:effectExtent l="0" t="0" r="0" b="0"/>
                <wp:wrapTopAndBottom/>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D52C1" id="Rectangle 3" o:spid="_x0000_s1026" style="position:absolute;margin-left:56.65pt;margin-top:15pt;width:144.05pt;height:.7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W1dgIAAPkEAAAOAAAAZHJzL2Uyb0RvYy54bWysVNuO0zAQfUfiHyy/d3PZ9JKo6Wq3SxHS&#10;AisWPsC1ncbCsY3tNl0Q/87YaUsLLytEH1xPZjw+c+aM5zf7TqIdt05oVePsKsWIK6qZUJsaf/m8&#10;Gs0wcp4oRqRWvMbP3OGbxetX895UPNetloxbBEmUq3pT49Z7UyWJoy3viLvShitwNtp2xINpNwmz&#10;pIfsnUzyNJ0kvbbMWE25c/D1fnDiRczfNJz6j03juEeyxoDNx9XGdR3WZDEn1cYS0wp6gEH+AUVH&#10;hIJLT6nuiSdoa8VfqTpBrXa68VdUd4luGkF5rAGqydI/qnlqieGxFiDHmRNN7v+lpR92jxYJVuMx&#10;Rop00KJPQBpRG8nRdaCnN66CqCfzaEOBzjxo+tUhpZctRPFba3XfcsIAVBbik4sDwXBwFK3795pB&#10;drL1OjK1b2wXEgIHaB8b8nxqCN97ROFjNsvL4hqQUfDNZmXsV0Kq41ljnX/LdYfCpsYWkMfcZPfg&#10;fMBCqmNIxK6lYCshZTTsZr2UFu1IkEb8RfhQ4nmYVCFY6XBsyDh8AYhwR/AFsLHVP8osL9K7vByt&#10;JrPpqFgV41E5TWejNCvvyklalMX96mcAmBVVKxjj6kEofpRdVrysrYcBGAQThYf6GpfjfBxrv0Dv&#10;XlZkJzxMoRQdsHxiglShrW8Ug7JJ5YmQwz65hB9ZBg6O/5GVKILQ90E/a82eQQNWQ5NgCuG9gE2r&#10;7XeMepi9GrtvW2I5RvKdAh2VWVGEYY1GMZ7mYNhzz/rcQxSFVDX2GA3bpR8GfGus2LRwUxaJUfoW&#10;tNeIKIygywHVQbEwX7GCw1sQBvjcjlG/X6zFLwAAAP//AwBQSwMEFAAGAAgAAAAhALg0QBHeAAAA&#10;CQEAAA8AAABkcnMvZG93bnJldi54bWxMj0FPwzAMhe9I/IfISNxY0rWgrWs6MSSOSGxwYLe0MW21&#10;xilNthV+PeY0Ttazn56/V6wn14sTjqHzpCGZKRBItbcdNRre357vFiBCNGRN7wk1fGOAdXl9VZjc&#10;+jNt8bSLjeAQCrnR0MY45FKGukVnwswPSHz79KMzkeXYSDuaM4e7Xs6VepDOdMQfWjPgU4v1YXd0&#10;GjbLxebrNaOXn221x/1Hdbifj0rr25vpcQUi4hQvZvjDZ3QomanyR7JB9KyTNGWrhlRxJzZkKslA&#10;VLzgKctC/m9Q/gIAAP//AwBQSwECLQAUAAYACAAAACEAtoM4kv4AAADhAQAAEwAAAAAAAAAAAAAA&#10;AAAAAAAAW0NvbnRlbnRfVHlwZXNdLnhtbFBLAQItABQABgAIAAAAIQA4/SH/1gAAAJQBAAALAAAA&#10;AAAAAAAAAAAAAC8BAABfcmVscy8ucmVsc1BLAQItABQABgAIAAAAIQBPlNW1dgIAAPkEAAAOAAAA&#10;AAAAAAAAAAAAAC4CAABkcnMvZTJvRG9jLnhtbFBLAQItABQABgAIAAAAIQC4NEAR3gAAAAkBAAAP&#10;AAAAAAAAAAAAAAAAANAEAABkcnMvZG93bnJldi54bWxQSwUGAAAAAAQABADzAAAA2wUAAAAA&#10;" fillcolor="black" stroked="f">
                <w10:wrap type="topAndBottom" anchorx="page"/>
              </v:rect>
            </w:pict>
          </mc:Fallback>
        </mc:AlternateContent>
      </w:r>
    </w:p>
    <w:p w:rsidR="001E7CBD" w:rsidRDefault="009458D3">
      <w:pPr>
        <w:pStyle w:val="a3"/>
        <w:spacing w:before="66"/>
        <w:ind w:right="228" w:firstLine="0"/>
      </w:pPr>
      <w:r>
        <w:rPr>
          <w:rFonts w:ascii="Calibri" w:hAnsi="Calibri"/>
          <w:position w:val="10"/>
          <w:sz w:val="13"/>
        </w:rPr>
        <w:t>25</w:t>
      </w:r>
      <w:r>
        <w:rPr>
          <w:rFonts w:ascii="Calibri" w:hAnsi="Calibri"/>
          <w:spacing w:val="1"/>
          <w:position w:val="10"/>
          <w:sz w:val="13"/>
        </w:rPr>
        <w:t xml:space="preserve"> </w:t>
      </w:r>
      <w:r>
        <w:t>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 xml:space="preserve">утвержденный  </w:t>
      </w:r>
      <w:r>
        <w:rPr>
          <w:spacing w:val="33"/>
        </w:rPr>
        <w:t xml:space="preserve"> </w:t>
      </w:r>
      <w:r>
        <w:t xml:space="preserve">приказом  </w:t>
      </w:r>
      <w:r>
        <w:rPr>
          <w:spacing w:val="31"/>
        </w:rPr>
        <w:t xml:space="preserve"> </w:t>
      </w:r>
      <w:r>
        <w:t xml:space="preserve">Министерства  </w:t>
      </w:r>
      <w:r>
        <w:rPr>
          <w:spacing w:val="32"/>
        </w:rPr>
        <w:t xml:space="preserve"> </w:t>
      </w:r>
      <w:r>
        <w:t xml:space="preserve">образования   </w:t>
      </w:r>
      <w:r>
        <w:rPr>
          <w:spacing w:val="30"/>
        </w:rPr>
        <w:t xml:space="preserve"> </w:t>
      </w:r>
      <w:r>
        <w:t xml:space="preserve">и   </w:t>
      </w:r>
      <w:r>
        <w:rPr>
          <w:spacing w:val="32"/>
        </w:rPr>
        <w:t xml:space="preserve"> </w:t>
      </w:r>
      <w:r>
        <w:t xml:space="preserve">науки   </w:t>
      </w:r>
      <w:r>
        <w:rPr>
          <w:spacing w:val="32"/>
        </w:rPr>
        <w:t xml:space="preserve"> </w:t>
      </w:r>
      <w:r>
        <w:t xml:space="preserve">Российской   </w:t>
      </w:r>
      <w:r>
        <w:rPr>
          <w:spacing w:val="32"/>
        </w:rPr>
        <w:t xml:space="preserve"> </w:t>
      </w:r>
      <w:r>
        <w:t>Федерации</w:t>
      </w:r>
      <w:r>
        <w:rPr>
          <w:spacing w:val="-58"/>
        </w:rPr>
        <w:t xml:space="preserve"> </w:t>
      </w:r>
      <w:r>
        <w:t>от</w:t>
      </w:r>
      <w:r>
        <w:rPr>
          <w:spacing w:val="15"/>
        </w:rPr>
        <w:t xml:space="preserve"> </w:t>
      </w:r>
      <w:r>
        <w:t>17</w:t>
      </w:r>
      <w:r>
        <w:rPr>
          <w:spacing w:val="73"/>
        </w:rPr>
        <w:t xml:space="preserve"> </w:t>
      </w:r>
      <w:r>
        <w:t>мая</w:t>
      </w:r>
      <w:r>
        <w:rPr>
          <w:spacing w:val="73"/>
        </w:rPr>
        <w:t xml:space="preserve"> </w:t>
      </w:r>
      <w:r>
        <w:t>2012</w:t>
      </w:r>
      <w:r>
        <w:rPr>
          <w:spacing w:val="73"/>
        </w:rPr>
        <w:t xml:space="preserve"> </w:t>
      </w:r>
      <w:r>
        <w:t>г.</w:t>
      </w:r>
      <w:r>
        <w:rPr>
          <w:spacing w:val="72"/>
        </w:rPr>
        <w:t xml:space="preserve"> </w:t>
      </w:r>
      <w:r>
        <w:t>№</w:t>
      </w:r>
      <w:r>
        <w:rPr>
          <w:spacing w:val="72"/>
        </w:rPr>
        <w:t xml:space="preserve"> </w:t>
      </w:r>
      <w:r>
        <w:t>413</w:t>
      </w:r>
      <w:r>
        <w:rPr>
          <w:spacing w:val="74"/>
        </w:rPr>
        <w:t xml:space="preserve"> </w:t>
      </w:r>
      <w:r>
        <w:t>(зарегистрирован</w:t>
      </w:r>
      <w:r>
        <w:rPr>
          <w:spacing w:val="72"/>
        </w:rPr>
        <w:t xml:space="preserve"> </w:t>
      </w:r>
      <w:r>
        <w:t>Министерством</w:t>
      </w:r>
      <w:r>
        <w:rPr>
          <w:spacing w:val="72"/>
        </w:rPr>
        <w:t xml:space="preserve"> </w:t>
      </w:r>
      <w:r>
        <w:t>юстиции</w:t>
      </w:r>
      <w:r>
        <w:rPr>
          <w:spacing w:val="73"/>
        </w:rPr>
        <w:t xml:space="preserve"> </w:t>
      </w:r>
      <w:r>
        <w:t>Российской</w:t>
      </w:r>
      <w:r>
        <w:rPr>
          <w:spacing w:val="74"/>
        </w:rPr>
        <w:t xml:space="preserve"> </w:t>
      </w:r>
      <w:r>
        <w:t>Федерации</w:t>
      </w:r>
      <w:r>
        <w:rPr>
          <w:spacing w:val="-58"/>
        </w:rPr>
        <w:t xml:space="preserve"> </w:t>
      </w:r>
      <w:r>
        <w:t>7 июня 2012 г., регистрационный № 24480), с изменениями, внесенными приказами 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29</w:t>
      </w:r>
      <w:r>
        <w:rPr>
          <w:spacing w:val="1"/>
        </w:rPr>
        <w:t xml:space="preserve"> </w:t>
      </w:r>
      <w:r>
        <w:t>декабря</w:t>
      </w:r>
      <w:r>
        <w:rPr>
          <w:spacing w:val="1"/>
        </w:rPr>
        <w:t xml:space="preserve"> </w:t>
      </w:r>
      <w:r>
        <w:t>2014</w:t>
      </w:r>
      <w:r>
        <w:rPr>
          <w:spacing w:val="1"/>
        </w:rPr>
        <w:t xml:space="preserve"> </w:t>
      </w:r>
      <w:r>
        <w:t>г.</w:t>
      </w:r>
      <w:r>
        <w:rPr>
          <w:spacing w:val="1"/>
        </w:rPr>
        <w:t xml:space="preserve"> </w:t>
      </w:r>
      <w:r>
        <w:t>№</w:t>
      </w:r>
      <w:r>
        <w:rPr>
          <w:spacing w:val="1"/>
        </w:rPr>
        <w:t xml:space="preserve"> </w:t>
      </w:r>
      <w:r>
        <w:t>1645</w:t>
      </w:r>
      <w:r>
        <w:rPr>
          <w:spacing w:val="1"/>
        </w:rPr>
        <w:t xml:space="preserve"> </w:t>
      </w:r>
      <w:r>
        <w:t>(зарегистрирован</w:t>
      </w:r>
      <w:r>
        <w:rPr>
          <w:spacing w:val="-57"/>
        </w:rPr>
        <w:t xml:space="preserve"> </w:t>
      </w:r>
      <w:r>
        <w:t>Министерством юстиции Российской Федерации 9</w:t>
      </w:r>
      <w:r>
        <w:rPr>
          <w:spacing w:val="1"/>
        </w:rPr>
        <w:t xml:space="preserve"> </w:t>
      </w:r>
      <w:r>
        <w:t>февраля</w:t>
      </w:r>
      <w:r>
        <w:rPr>
          <w:spacing w:val="60"/>
        </w:rPr>
        <w:t xml:space="preserve"> </w:t>
      </w:r>
      <w:r>
        <w:t>2015</w:t>
      </w:r>
      <w:r>
        <w:rPr>
          <w:spacing w:val="60"/>
        </w:rPr>
        <w:t xml:space="preserve"> </w:t>
      </w:r>
      <w:r>
        <w:t>г., регистрационный № 35953),</w:t>
      </w:r>
      <w:r>
        <w:rPr>
          <w:spacing w:val="1"/>
        </w:rPr>
        <w:t xml:space="preserve"> </w:t>
      </w:r>
      <w:r>
        <w:t>от</w:t>
      </w:r>
      <w:r>
        <w:rPr>
          <w:spacing w:val="23"/>
        </w:rPr>
        <w:t xml:space="preserve"> </w:t>
      </w:r>
      <w:r>
        <w:t>31</w:t>
      </w:r>
      <w:r>
        <w:rPr>
          <w:spacing w:val="23"/>
        </w:rPr>
        <w:t xml:space="preserve"> </w:t>
      </w:r>
      <w:r>
        <w:t>декабря</w:t>
      </w:r>
      <w:r>
        <w:rPr>
          <w:spacing w:val="22"/>
        </w:rPr>
        <w:t xml:space="preserve"> </w:t>
      </w:r>
      <w:r>
        <w:t>2015</w:t>
      </w:r>
      <w:r>
        <w:rPr>
          <w:spacing w:val="24"/>
        </w:rPr>
        <w:t xml:space="preserve"> </w:t>
      </w:r>
      <w:r>
        <w:t>г.</w:t>
      </w:r>
      <w:r>
        <w:rPr>
          <w:spacing w:val="19"/>
        </w:rPr>
        <w:t xml:space="preserve"> </w:t>
      </w:r>
      <w:r>
        <w:t>№</w:t>
      </w:r>
      <w:r>
        <w:rPr>
          <w:spacing w:val="22"/>
        </w:rPr>
        <w:t xml:space="preserve"> </w:t>
      </w:r>
      <w:r>
        <w:t>1578</w:t>
      </w:r>
      <w:r>
        <w:rPr>
          <w:spacing w:val="24"/>
        </w:rPr>
        <w:t xml:space="preserve"> </w:t>
      </w:r>
      <w:r>
        <w:t>(зарегистрирован</w:t>
      </w:r>
      <w:r>
        <w:rPr>
          <w:spacing w:val="24"/>
        </w:rPr>
        <w:t xml:space="preserve"> </w:t>
      </w:r>
      <w:r>
        <w:t>Министерством</w:t>
      </w:r>
      <w:r>
        <w:rPr>
          <w:spacing w:val="22"/>
        </w:rPr>
        <w:t xml:space="preserve"> </w:t>
      </w:r>
      <w:r>
        <w:t>юстиции</w:t>
      </w:r>
      <w:r>
        <w:rPr>
          <w:spacing w:val="21"/>
        </w:rPr>
        <w:t xml:space="preserve"> </w:t>
      </w:r>
      <w:r>
        <w:t>Российской</w:t>
      </w:r>
      <w:r>
        <w:rPr>
          <w:spacing w:val="22"/>
        </w:rPr>
        <w:t xml:space="preserve"> </w:t>
      </w:r>
      <w:r>
        <w:t>Федерации</w:t>
      </w:r>
    </w:p>
    <w:p w:rsidR="001E7CBD" w:rsidRDefault="009458D3">
      <w:pPr>
        <w:pStyle w:val="a4"/>
        <w:numPr>
          <w:ilvl w:val="0"/>
          <w:numId w:val="2"/>
        </w:numPr>
        <w:tabs>
          <w:tab w:val="left" w:pos="638"/>
        </w:tabs>
        <w:ind w:right="230" w:firstLine="0"/>
        <w:rPr>
          <w:sz w:val="24"/>
        </w:rPr>
      </w:pPr>
      <w:r>
        <w:rPr>
          <w:sz w:val="24"/>
        </w:rPr>
        <w:t>февраля</w:t>
      </w:r>
      <w:r>
        <w:rPr>
          <w:spacing w:val="1"/>
          <w:sz w:val="24"/>
        </w:rPr>
        <w:t xml:space="preserve"> </w:t>
      </w:r>
      <w:r>
        <w:rPr>
          <w:sz w:val="24"/>
        </w:rPr>
        <w:t>2016</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41020),</w:t>
      </w:r>
      <w:r>
        <w:rPr>
          <w:spacing w:val="1"/>
          <w:sz w:val="24"/>
        </w:rPr>
        <w:t xml:space="preserve"> </w:t>
      </w:r>
      <w:r>
        <w:rPr>
          <w:sz w:val="24"/>
        </w:rPr>
        <w:t>от</w:t>
      </w:r>
      <w:r>
        <w:rPr>
          <w:spacing w:val="1"/>
          <w:sz w:val="24"/>
        </w:rPr>
        <w:t xml:space="preserve"> </w:t>
      </w:r>
      <w:r>
        <w:rPr>
          <w:sz w:val="24"/>
        </w:rPr>
        <w:t>29</w:t>
      </w:r>
      <w:r>
        <w:rPr>
          <w:spacing w:val="1"/>
          <w:sz w:val="24"/>
        </w:rPr>
        <w:t xml:space="preserve"> </w:t>
      </w:r>
      <w:r>
        <w:rPr>
          <w:sz w:val="24"/>
        </w:rPr>
        <w:t>июня</w:t>
      </w:r>
      <w:r>
        <w:rPr>
          <w:spacing w:val="1"/>
          <w:sz w:val="24"/>
        </w:rPr>
        <w:t xml:space="preserve"> </w:t>
      </w:r>
      <w:r>
        <w:rPr>
          <w:sz w:val="24"/>
        </w:rPr>
        <w:t>2017</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613</w:t>
      </w:r>
      <w:r>
        <w:rPr>
          <w:spacing w:val="1"/>
          <w:sz w:val="24"/>
        </w:rPr>
        <w:t xml:space="preserve"> </w:t>
      </w:r>
      <w:r>
        <w:rPr>
          <w:sz w:val="24"/>
        </w:rPr>
        <w:t>(зарегистрирован</w:t>
      </w:r>
      <w:r>
        <w:rPr>
          <w:spacing w:val="1"/>
          <w:sz w:val="24"/>
        </w:rPr>
        <w:t xml:space="preserve"> </w:t>
      </w:r>
      <w:r>
        <w:rPr>
          <w:sz w:val="24"/>
        </w:rPr>
        <w:t>Министерством юстиции Российской Федерации 26 июля 2017 г., регистрационный № 47532),</w:t>
      </w:r>
      <w:r>
        <w:rPr>
          <w:spacing w:val="1"/>
          <w:sz w:val="24"/>
        </w:rPr>
        <w:t xml:space="preserve"> </w:t>
      </w:r>
      <w:r>
        <w:rPr>
          <w:sz w:val="24"/>
        </w:rPr>
        <w:t>приказами</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24</w:t>
      </w:r>
      <w:r>
        <w:rPr>
          <w:spacing w:val="1"/>
          <w:sz w:val="24"/>
        </w:rPr>
        <w:t xml:space="preserve"> </w:t>
      </w:r>
      <w:r>
        <w:rPr>
          <w:sz w:val="24"/>
        </w:rPr>
        <w:t>сентября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519</w:t>
      </w:r>
      <w:r>
        <w:rPr>
          <w:spacing w:val="-57"/>
          <w:sz w:val="24"/>
        </w:rPr>
        <w:t xml:space="preserve"> </w:t>
      </w:r>
      <w:r>
        <w:rPr>
          <w:sz w:val="24"/>
        </w:rPr>
        <w:t>(зарегистрирован</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23</w:t>
      </w:r>
      <w:r>
        <w:rPr>
          <w:spacing w:val="1"/>
          <w:sz w:val="24"/>
        </w:rPr>
        <w:t xml:space="preserve"> </w:t>
      </w:r>
      <w:r>
        <w:rPr>
          <w:sz w:val="24"/>
        </w:rPr>
        <w:t>декабря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61749),</w:t>
      </w:r>
      <w:r>
        <w:rPr>
          <w:spacing w:val="1"/>
          <w:sz w:val="24"/>
        </w:rPr>
        <w:t xml:space="preserve"> </w:t>
      </w:r>
      <w:r>
        <w:rPr>
          <w:sz w:val="24"/>
        </w:rPr>
        <w:t>от</w:t>
      </w:r>
      <w:r>
        <w:rPr>
          <w:spacing w:val="1"/>
          <w:sz w:val="24"/>
        </w:rPr>
        <w:t xml:space="preserve"> </w:t>
      </w:r>
      <w:r>
        <w:rPr>
          <w:sz w:val="24"/>
        </w:rPr>
        <w:t>11</w:t>
      </w:r>
      <w:r>
        <w:rPr>
          <w:spacing w:val="1"/>
          <w:sz w:val="24"/>
        </w:rPr>
        <w:t xml:space="preserve"> </w:t>
      </w:r>
      <w:r>
        <w:rPr>
          <w:sz w:val="24"/>
        </w:rPr>
        <w:t>декабря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712</w:t>
      </w:r>
      <w:r>
        <w:rPr>
          <w:spacing w:val="1"/>
          <w:sz w:val="24"/>
        </w:rPr>
        <w:t xml:space="preserve"> </w:t>
      </w:r>
      <w:r>
        <w:rPr>
          <w:sz w:val="24"/>
        </w:rPr>
        <w:t>(зарегистрирован</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 Федерации</w:t>
      </w:r>
      <w:r>
        <w:rPr>
          <w:spacing w:val="-1"/>
          <w:sz w:val="24"/>
        </w:rPr>
        <w:t xml:space="preserve"> </w:t>
      </w:r>
      <w:r>
        <w:rPr>
          <w:sz w:val="24"/>
        </w:rPr>
        <w:t>25 декабря</w:t>
      </w:r>
      <w:r>
        <w:rPr>
          <w:spacing w:val="-1"/>
          <w:sz w:val="24"/>
        </w:rPr>
        <w:t xml:space="preserve"> </w:t>
      </w:r>
      <w:r>
        <w:rPr>
          <w:sz w:val="24"/>
        </w:rPr>
        <w:t>2020 г.,</w:t>
      </w:r>
      <w:r>
        <w:rPr>
          <w:spacing w:val="-1"/>
          <w:sz w:val="24"/>
        </w:rPr>
        <w:t xml:space="preserve"> </w:t>
      </w:r>
      <w:r>
        <w:rPr>
          <w:sz w:val="24"/>
        </w:rPr>
        <w:t>регистрационный</w:t>
      </w:r>
      <w:r>
        <w:rPr>
          <w:spacing w:val="-3"/>
          <w:sz w:val="24"/>
        </w:rPr>
        <w:t xml:space="preserve"> </w:t>
      </w:r>
      <w:r>
        <w:rPr>
          <w:sz w:val="24"/>
        </w:rPr>
        <w:t>№</w:t>
      </w:r>
      <w:r>
        <w:rPr>
          <w:spacing w:val="-1"/>
          <w:sz w:val="24"/>
        </w:rPr>
        <w:t xml:space="preserve"> </w:t>
      </w:r>
      <w:r>
        <w:rPr>
          <w:sz w:val="24"/>
        </w:rPr>
        <w:t>61828).</w:t>
      </w:r>
    </w:p>
    <w:p w:rsidR="001E7CBD" w:rsidRDefault="001E7CBD">
      <w:pPr>
        <w:jc w:val="both"/>
        <w:rPr>
          <w:sz w:val="24"/>
        </w:rPr>
        <w:sectPr w:rsidR="001E7CBD">
          <w:pgSz w:w="11910" w:h="16850"/>
          <w:pgMar w:top="840" w:right="340" w:bottom="280" w:left="740" w:header="600"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543"/>
        <w:gridCol w:w="1229"/>
        <w:gridCol w:w="982"/>
        <w:gridCol w:w="985"/>
        <w:gridCol w:w="982"/>
        <w:gridCol w:w="985"/>
      </w:tblGrid>
      <w:tr w:rsidR="001E7CBD">
        <w:trPr>
          <w:trHeight w:val="474"/>
        </w:trPr>
        <w:tc>
          <w:tcPr>
            <w:tcW w:w="2540" w:type="dxa"/>
          </w:tcPr>
          <w:p w:rsidR="001E7CBD" w:rsidRDefault="001E7CBD">
            <w:pPr>
              <w:pStyle w:val="TableParagraph"/>
              <w:spacing w:line="240" w:lineRule="auto"/>
              <w:ind w:left="0"/>
              <w:rPr>
                <w:sz w:val="24"/>
              </w:rPr>
            </w:pPr>
          </w:p>
        </w:tc>
        <w:tc>
          <w:tcPr>
            <w:tcW w:w="2543" w:type="dxa"/>
          </w:tcPr>
          <w:p w:rsidR="001E7CBD" w:rsidRDefault="009458D3">
            <w:pPr>
              <w:pStyle w:val="TableParagraph"/>
              <w:ind w:left="110"/>
              <w:rPr>
                <w:sz w:val="24"/>
              </w:rPr>
            </w:pPr>
            <w:r>
              <w:rPr>
                <w:sz w:val="24"/>
              </w:rPr>
              <w:t>Информатика</w:t>
            </w:r>
          </w:p>
        </w:tc>
        <w:tc>
          <w:tcPr>
            <w:tcW w:w="1229" w:type="dxa"/>
          </w:tcPr>
          <w:p w:rsidR="001E7CBD" w:rsidRDefault="009458D3">
            <w:pPr>
              <w:pStyle w:val="TableParagraph"/>
              <w:ind w:left="106"/>
              <w:rPr>
                <w:sz w:val="24"/>
              </w:rPr>
            </w:pPr>
            <w:r>
              <w:rPr>
                <w:sz w:val="24"/>
              </w:rPr>
              <w:t>У</w:t>
            </w:r>
          </w:p>
        </w:tc>
        <w:tc>
          <w:tcPr>
            <w:tcW w:w="982" w:type="dxa"/>
          </w:tcPr>
          <w:p w:rsidR="001E7CBD" w:rsidRDefault="009458D3">
            <w:pPr>
              <w:pStyle w:val="TableParagraph"/>
              <w:ind w:left="106"/>
              <w:rPr>
                <w:sz w:val="24"/>
              </w:rPr>
            </w:pPr>
            <w:r>
              <w:rPr>
                <w:sz w:val="24"/>
              </w:rPr>
              <w:t>4</w:t>
            </w:r>
          </w:p>
        </w:tc>
        <w:tc>
          <w:tcPr>
            <w:tcW w:w="985" w:type="dxa"/>
          </w:tcPr>
          <w:p w:rsidR="001E7CBD" w:rsidRDefault="009458D3">
            <w:pPr>
              <w:pStyle w:val="TableParagraph"/>
              <w:ind w:left="106"/>
              <w:rPr>
                <w:sz w:val="24"/>
              </w:rPr>
            </w:pPr>
            <w:r>
              <w:rPr>
                <w:sz w:val="24"/>
              </w:rPr>
              <w:t>4</w:t>
            </w:r>
          </w:p>
        </w:tc>
        <w:tc>
          <w:tcPr>
            <w:tcW w:w="982" w:type="dxa"/>
          </w:tcPr>
          <w:p w:rsidR="001E7CBD" w:rsidRDefault="009458D3">
            <w:pPr>
              <w:pStyle w:val="TableParagraph"/>
              <w:ind w:left="105"/>
              <w:rPr>
                <w:sz w:val="24"/>
              </w:rPr>
            </w:pPr>
            <w:r>
              <w:rPr>
                <w:sz w:val="24"/>
              </w:rPr>
              <w:t>4</w:t>
            </w:r>
          </w:p>
        </w:tc>
        <w:tc>
          <w:tcPr>
            <w:tcW w:w="985" w:type="dxa"/>
          </w:tcPr>
          <w:p w:rsidR="001E7CBD" w:rsidRDefault="009458D3">
            <w:pPr>
              <w:pStyle w:val="TableParagraph"/>
              <w:rPr>
                <w:sz w:val="24"/>
              </w:rPr>
            </w:pPr>
            <w:r>
              <w:rPr>
                <w:sz w:val="24"/>
              </w:rPr>
              <w:t>4</w:t>
            </w:r>
          </w:p>
        </w:tc>
      </w:tr>
      <w:tr w:rsidR="001E7CBD">
        <w:trPr>
          <w:trHeight w:val="758"/>
        </w:trPr>
        <w:tc>
          <w:tcPr>
            <w:tcW w:w="2540" w:type="dxa"/>
            <w:vMerge w:val="restart"/>
          </w:tcPr>
          <w:p w:rsidR="001E7CBD" w:rsidRDefault="009458D3">
            <w:pPr>
              <w:pStyle w:val="TableParagraph"/>
              <w:spacing w:line="242" w:lineRule="auto"/>
              <w:rPr>
                <w:sz w:val="24"/>
              </w:rPr>
            </w:pPr>
            <w:r>
              <w:rPr>
                <w:spacing w:val="-1"/>
                <w:sz w:val="24"/>
              </w:rPr>
              <w:t>Естественно-научные</w:t>
            </w:r>
            <w:r>
              <w:rPr>
                <w:spacing w:val="-57"/>
                <w:sz w:val="24"/>
              </w:rPr>
              <w:t xml:space="preserve"> </w:t>
            </w:r>
            <w:r>
              <w:rPr>
                <w:sz w:val="24"/>
              </w:rPr>
              <w:t>предметы</w:t>
            </w:r>
          </w:p>
        </w:tc>
        <w:tc>
          <w:tcPr>
            <w:tcW w:w="2543" w:type="dxa"/>
          </w:tcPr>
          <w:p w:rsidR="001E7CBD" w:rsidRDefault="009458D3">
            <w:pPr>
              <w:pStyle w:val="TableParagraph"/>
              <w:ind w:left="110"/>
              <w:rPr>
                <w:sz w:val="24"/>
              </w:rPr>
            </w:pPr>
            <w:r>
              <w:rPr>
                <w:sz w:val="24"/>
              </w:rPr>
              <w:t>Физика</w:t>
            </w:r>
          </w:p>
        </w:tc>
        <w:tc>
          <w:tcPr>
            <w:tcW w:w="1229" w:type="dxa"/>
          </w:tcPr>
          <w:p w:rsidR="001E7CBD" w:rsidRDefault="009458D3">
            <w:pPr>
              <w:pStyle w:val="TableParagraph"/>
              <w:ind w:left="106"/>
              <w:rPr>
                <w:sz w:val="24"/>
              </w:rPr>
            </w:pPr>
            <w:r>
              <w:rPr>
                <w:sz w:val="24"/>
              </w:rPr>
              <w:t>Б</w:t>
            </w:r>
          </w:p>
        </w:tc>
        <w:tc>
          <w:tcPr>
            <w:tcW w:w="982" w:type="dxa"/>
          </w:tcPr>
          <w:p w:rsidR="001E7CBD" w:rsidRDefault="009458D3">
            <w:pPr>
              <w:pStyle w:val="TableParagraph"/>
              <w:ind w:left="106"/>
              <w:rPr>
                <w:sz w:val="24"/>
              </w:rPr>
            </w:pPr>
            <w:r>
              <w:rPr>
                <w:sz w:val="24"/>
              </w:rPr>
              <w:t>2</w:t>
            </w:r>
          </w:p>
        </w:tc>
        <w:tc>
          <w:tcPr>
            <w:tcW w:w="985" w:type="dxa"/>
          </w:tcPr>
          <w:p w:rsidR="001E7CBD" w:rsidRDefault="009458D3">
            <w:pPr>
              <w:pStyle w:val="TableParagraph"/>
              <w:ind w:left="106"/>
              <w:rPr>
                <w:sz w:val="24"/>
              </w:rPr>
            </w:pPr>
            <w:r>
              <w:rPr>
                <w:sz w:val="24"/>
              </w:rPr>
              <w:t>2</w:t>
            </w:r>
          </w:p>
        </w:tc>
        <w:tc>
          <w:tcPr>
            <w:tcW w:w="982" w:type="dxa"/>
          </w:tcPr>
          <w:p w:rsidR="001E7CBD" w:rsidRDefault="009458D3">
            <w:pPr>
              <w:pStyle w:val="TableParagraph"/>
              <w:ind w:left="105"/>
              <w:rPr>
                <w:sz w:val="24"/>
              </w:rPr>
            </w:pPr>
            <w:r>
              <w:rPr>
                <w:sz w:val="24"/>
              </w:rPr>
              <w:t>2</w:t>
            </w:r>
          </w:p>
        </w:tc>
        <w:tc>
          <w:tcPr>
            <w:tcW w:w="985" w:type="dxa"/>
          </w:tcPr>
          <w:p w:rsidR="001E7CBD" w:rsidRDefault="009458D3">
            <w:pPr>
              <w:pStyle w:val="TableParagraph"/>
              <w:rPr>
                <w:sz w:val="24"/>
              </w:rPr>
            </w:pPr>
            <w:r>
              <w:rPr>
                <w:sz w:val="24"/>
              </w:rPr>
              <w:t>2</w:t>
            </w:r>
          </w:p>
        </w:tc>
      </w:tr>
      <w:tr w:rsidR="001E7CBD">
        <w:trPr>
          <w:trHeight w:val="477"/>
        </w:trPr>
        <w:tc>
          <w:tcPr>
            <w:tcW w:w="2540" w:type="dxa"/>
            <w:vMerge/>
            <w:tcBorders>
              <w:top w:val="nil"/>
            </w:tcBorders>
          </w:tcPr>
          <w:p w:rsidR="001E7CBD" w:rsidRDefault="001E7CBD">
            <w:pPr>
              <w:rPr>
                <w:sz w:val="2"/>
                <w:szCs w:val="2"/>
              </w:rPr>
            </w:pPr>
          </w:p>
        </w:tc>
        <w:tc>
          <w:tcPr>
            <w:tcW w:w="2543" w:type="dxa"/>
          </w:tcPr>
          <w:p w:rsidR="001E7CBD" w:rsidRDefault="009458D3">
            <w:pPr>
              <w:pStyle w:val="TableParagraph"/>
              <w:ind w:left="110"/>
              <w:rPr>
                <w:sz w:val="24"/>
              </w:rPr>
            </w:pPr>
            <w:r>
              <w:rPr>
                <w:sz w:val="24"/>
              </w:rPr>
              <w:t>Химия</w:t>
            </w:r>
          </w:p>
        </w:tc>
        <w:tc>
          <w:tcPr>
            <w:tcW w:w="1229" w:type="dxa"/>
          </w:tcPr>
          <w:p w:rsidR="001E7CBD" w:rsidRDefault="009458D3">
            <w:pPr>
              <w:pStyle w:val="TableParagraph"/>
              <w:ind w:left="106"/>
              <w:rPr>
                <w:sz w:val="24"/>
              </w:rPr>
            </w:pPr>
            <w:r>
              <w:rPr>
                <w:sz w:val="24"/>
              </w:rPr>
              <w:t>Б</w:t>
            </w:r>
          </w:p>
        </w:tc>
        <w:tc>
          <w:tcPr>
            <w:tcW w:w="982" w:type="dxa"/>
          </w:tcPr>
          <w:p w:rsidR="001E7CBD" w:rsidRDefault="009458D3">
            <w:pPr>
              <w:pStyle w:val="TableParagraph"/>
              <w:ind w:left="106"/>
              <w:rPr>
                <w:sz w:val="24"/>
              </w:rPr>
            </w:pPr>
            <w:r>
              <w:rPr>
                <w:sz w:val="24"/>
              </w:rPr>
              <w:t>1</w:t>
            </w:r>
          </w:p>
        </w:tc>
        <w:tc>
          <w:tcPr>
            <w:tcW w:w="985" w:type="dxa"/>
          </w:tcPr>
          <w:p w:rsidR="001E7CBD" w:rsidRDefault="009458D3">
            <w:pPr>
              <w:pStyle w:val="TableParagraph"/>
              <w:ind w:left="106"/>
              <w:rPr>
                <w:sz w:val="24"/>
              </w:rPr>
            </w:pPr>
            <w:r>
              <w:rPr>
                <w:sz w:val="24"/>
              </w:rPr>
              <w:t>1</w:t>
            </w:r>
          </w:p>
        </w:tc>
        <w:tc>
          <w:tcPr>
            <w:tcW w:w="982" w:type="dxa"/>
          </w:tcPr>
          <w:p w:rsidR="001E7CBD" w:rsidRDefault="009458D3">
            <w:pPr>
              <w:pStyle w:val="TableParagraph"/>
              <w:ind w:left="105"/>
              <w:rPr>
                <w:sz w:val="24"/>
              </w:rPr>
            </w:pPr>
            <w:r>
              <w:rPr>
                <w:sz w:val="24"/>
              </w:rPr>
              <w:t>1</w:t>
            </w:r>
          </w:p>
        </w:tc>
        <w:tc>
          <w:tcPr>
            <w:tcW w:w="985" w:type="dxa"/>
          </w:tcPr>
          <w:p w:rsidR="001E7CBD" w:rsidRDefault="009458D3">
            <w:pPr>
              <w:pStyle w:val="TableParagraph"/>
              <w:rPr>
                <w:sz w:val="24"/>
              </w:rPr>
            </w:pPr>
            <w:r>
              <w:rPr>
                <w:sz w:val="24"/>
              </w:rPr>
              <w:t>1</w:t>
            </w:r>
          </w:p>
        </w:tc>
      </w:tr>
      <w:tr w:rsidR="001E7CBD">
        <w:trPr>
          <w:trHeight w:val="474"/>
        </w:trPr>
        <w:tc>
          <w:tcPr>
            <w:tcW w:w="2540" w:type="dxa"/>
            <w:vMerge/>
            <w:tcBorders>
              <w:top w:val="nil"/>
            </w:tcBorders>
          </w:tcPr>
          <w:p w:rsidR="001E7CBD" w:rsidRDefault="001E7CBD">
            <w:pPr>
              <w:rPr>
                <w:sz w:val="2"/>
                <w:szCs w:val="2"/>
              </w:rPr>
            </w:pPr>
          </w:p>
        </w:tc>
        <w:tc>
          <w:tcPr>
            <w:tcW w:w="2543" w:type="dxa"/>
          </w:tcPr>
          <w:p w:rsidR="001E7CBD" w:rsidRDefault="009458D3">
            <w:pPr>
              <w:pStyle w:val="TableParagraph"/>
              <w:ind w:left="110"/>
              <w:rPr>
                <w:sz w:val="24"/>
              </w:rPr>
            </w:pPr>
            <w:r>
              <w:rPr>
                <w:sz w:val="24"/>
              </w:rPr>
              <w:t>Биология</w:t>
            </w:r>
          </w:p>
        </w:tc>
        <w:tc>
          <w:tcPr>
            <w:tcW w:w="1229" w:type="dxa"/>
          </w:tcPr>
          <w:p w:rsidR="001E7CBD" w:rsidRDefault="009458D3">
            <w:pPr>
              <w:pStyle w:val="TableParagraph"/>
              <w:ind w:left="106"/>
              <w:rPr>
                <w:sz w:val="24"/>
              </w:rPr>
            </w:pPr>
            <w:r>
              <w:rPr>
                <w:sz w:val="24"/>
              </w:rPr>
              <w:t>Б</w:t>
            </w:r>
          </w:p>
        </w:tc>
        <w:tc>
          <w:tcPr>
            <w:tcW w:w="982" w:type="dxa"/>
          </w:tcPr>
          <w:p w:rsidR="001E7CBD" w:rsidRDefault="009458D3">
            <w:pPr>
              <w:pStyle w:val="TableParagraph"/>
              <w:ind w:left="106"/>
              <w:rPr>
                <w:sz w:val="24"/>
              </w:rPr>
            </w:pPr>
            <w:r>
              <w:rPr>
                <w:sz w:val="24"/>
              </w:rPr>
              <w:t>1</w:t>
            </w:r>
          </w:p>
        </w:tc>
        <w:tc>
          <w:tcPr>
            <w:tcW w:w="985" w:type="dxa"/>
          </w:tcPr>
          <w:p w:rsidR="001E7CBD" w:rsidRDefault="009458D3">
            <w:pPr>
              <w:pStyle w:val="TableParagraph"/>
              <w:ind w:left="106"/>
              <w:rPr>
                <w:sz w:val="24"/>
              </w:rPr>
            </w:pPr>
            <w:r>
              <w:rPr>
                <w:sz w:val="24"/>
              </w:rPr>
              <w:t>1</w:t>
            </w:r>
          </w:p>
        </w:tc>
        <w:tc>
          <w:tcPr>
            <w:tcW w:w="982" w:type="dxa"/>
          </w:tcPr>
          <w:p w:rsidR="001E7CBD" w:rsidRDefault="009458D3">
            <w:pPr>
              <w:pStyle w:val="TableParagraph"/>
              <w:ind w:left="105"/>
              <w:rPr>
                <w:sz w:val="24"/>
              </w:rPr>
            </w:pPr>
            <w:r>
              <w:rPr>
                <w:sz w:val="24"/>
              </w:rPr>
              <w:t>1</w:t>
            </w:r>
          </w:p>
        </w:tc>
        <w:tc>
          <w:tcPr>
            <w:tcW w:w="985" w:type="dxa"/>
          </w:tcPr>
          <w:p w:rsidR="001E7CBD" w:rsidRDefault="009458D3">
            <w:pPr>
              <w:pStyle w:val="TableParagraph"/>
              <w:rPr>
                <w:sz w:val="24"/>
              </w:rPr>
            </w:pPr>
            <w:r>
              <w:rPr>
                <w:sz w:val="24"/>
              </w:rPr>
              <w:t>1</w:t>
            </w:r>
          </w:p>
        </w:tc>
      </w:tr>
      <w:tr w:rsidR="001E7CBD">
        <w:trPr>
          <w:trHeight w:val="477"/>
        </w:trPr>
        <w:tc>
          <w:tcPr>
            <w:tcW w:w="2540" w:type="dxa"/>
            <w:vMerge w:val="restart"/>
          </w:tcPr>
          <w:p w:rsidR="001E7CBD" w:rsidRDefault="009458D3">
            <w:pPr>
              <w:pStyle w:val="TableParagraph"/>
              <w:spacing w:line="242" w:lineRule="auto"/>
              <w:ind w:right="486"/>
              <w:rPr>
                <w:sz w:val="24"/>
              </w:rPr>
            </w:pPr>
            <w:r>
              <w:rPr>
                <w:sz w:val="24"/>
              </w:rPr>
              <w:t>Общественно-</w:t>
            </w:r>
            <w:r>
              <w:rPr>
                <w:spacing w:val="1"/>
                <w:sz w:val="24"/>
              </w:rPr>
              <w:t xml:space="preserve"> </w:t>
            </w:r>
            <w:r>
              <w:rPr>
                <w:spacing w:val="-1"/>
                <w:sz w:val="24"/>
              </w:rPr>
              <w:t>научные</w:t>
            </w:r>
            <w:r>
              <w:rPr>
                <w:spacing w:val="-10"/>
                <w:sz w:val="24"/>
              </w:rPr>
              <w:t xml:space="preserve"> </w:t>
            </w:r>
            <w:r>
              <w:rPr>
                <w:sz w:val="24"/>
              </w:rPr>
              <w:t>предметы</w:t>
            </w:r>
          </w:p>
        </w:tc>
        <w:tc>
          <w:tcPr>
            <w:tcW w:w="2543" w:type="dxa"/>
          </w:tcPr>
          <w:p w:rsidR="001E7CBD" w:rsidRDefault="009458D3">
            <w:pPr>
              <w:pStyle w:val="TableParagraph"/>
              <w:ind w:left="110"/>
              <w:rPr>
                <w:sz w:val="24"/>
              </w:rPr>
            </w:pPr>
            <w:r>
              <w:rPr>
                <w:sz w:val="24"/>
              </w:rPr>
              <w:t>История</w:t>
            </w:r>
          </w:p>
        </w:tc>
        <w:tc>
          <w:tcPr>
            <w:tcW w:w="1229" w:type="dxa"/>
          </w:tcPr>
          <w:p w:rsidR="001E7CBD" w:rsidRDefault="009458D3">
            <w:pPr>
              <w:pStyle w:val="TableParagraph"/>
              <w:ind w:left="106"/>
              <w:rPr>
                <w:sz w:val="24"/>
              </w:rPr>
            </w:pPr>
            <w:r>
              <w:rPr>
                <w:sz w:val="24"/>
              </w:rPr>
              <w:t>Б</w:t>
            </w:r>
          </w:p>
        </w:tc>
        <w:tc>
          <w:tcPr>
            <w:tcW w:w="982" w:type="dxa"/>
          </w:tcPr>
          <w:p w:rsidR="001E7CBD" w:rsidRDefault="009458D3">
            <w:pPr>
              <w:pStyle w:val="TableParagraph"/>
              <w:ind w:left="106"/>
              <w:rPr>
                <w:sz w:val="24"/>
              </w:rPr>
            </w:pPr>
            <w:r>
              <w:rPr>
                <w:sz w:val="24"/>
              </w:rPr>
              <w:t>2</w:t>
            </w:r>
          </w:p>
        </w:tc>
        <w:tc>
          <w:tcPr>
            <w:tcW w:w="985" w:type="dxa"/>
          </w:tcPr>
          <w:p w:rsidR="001E7CBD" w:rsidRDefault="009458D3">
            <w:pPr>
              <w:pStyle w:val="TableParagraph"/>
              <w:ind w:left="106"/>
              <w:rPr>
                <w:sz w:val="24"/>
              </w:rPr>
            </w:pPr>
            <w:r>
              <w:rPr>
                <w:sz w:val="24"/>
              </w:rPr>
              <w:t>2</w:t>
            </w:r>
          </w:p>
        </w:tc>
        <w:tc>
          <w:tcPr>
            <w:tcW w:w="982" w:type="dxa"/>
          </w:tcPr>
          <w:p w:rsidR="001E7CBD" w:rsidRDefault="009458D3">
            <w:pPr>
              <w:pStyle w:val="TableParagraph"/>
              <w:ind w:left="105"/>
              <w:rPr>
                <w:sz w:val="24"/>
              </w:rPr>
            </w:pPr>
            <w:r>
              <w:rPr>
                <w:sz w:val="24"/>
              </w:rPr>
              <w:t>2</w:t>
            </w:r>
          </w:p>
        </w:tc>
        <w:tc>
          <w:tcPr>
            <w:tcW w:w="985" w:type="dxa"/>
          </w:tcPr>
          <w:p w:rsidR="001E7CBD" w:rsidRDefault="009458D3">
            <w:pPr>
              <w:pStyle w:val="TableParagraph"/>
              <w:rPr>
                <w:sz w:val="24"/>
              </w:rPr>
            </w:pPr>
            <w:r>
              <w:rPr>
                <w:sz w:val="24"/>
              </w:rPr>
              <w:t>2</w:t>
            </w:r>
          </w:p>
        </w:tc>
      </w:tr>
      <w:tr w:rsidR="001E7CBD">
        <w:trPr>
          <w:trHeight w:val="474"/>
        </w:trPr>
        <w:tc>
          <w:tcPr>
            <w:tcW w:w="2540" w:type="dxa"/>
            <w:vMerge/>
            <w:tcBorders>
              <w:top w:val="nil"/>
            </w:tcBorders>
          </w:tcPr>
          <w:p w:rsidR="001E7CBD" w:rsidRDefault="001E7CBD">
            <w:pPr>
              <w:rPr>
                <w:sz w:val="2"/>
                <w:szCs w:val="2"/>
              </w:rPr>
            </w:pPr>
          </w:p>
        </w:tc>
        <w:tc>
          <w:tcPr>
            <w:tcW w:w="2543" w:type="dxa"/>
          </w:tcPr>
          <w:p w:rsidR="001E7CBD" w:rsidRDefault="009458D3">
            <w:pPr>
              <w:pStyle w:val="TableParagraph"/>
              <w:ind w:left="110"/>
              <w:rPr>
                <w:sz w:val="24"/>
              </w:rPr>
            </w:pPr>
            <w:r>
              <w:rPr>
                <w:sz w:val="24"/>
              </w:rPr>
              <w:t>Обществознание</w:t>
            </w:r>
          </w:p>
        </w:tc>
        <w:tc>
          <w:tcPr>
            <w:tcW w:w="1229" w:type="dxa"/>
          </w:tcPr>
          <w:p w:rsidR="001E7CBD" w:rsidRDefault="009458D3">
            <w:pPr>
              <w:pStyle w:val="TableParagraph"/>
              <w:ind w:left="106"/>
              <w:rPr>
                <w:sz w:val="24"/>
              </w:rPr>
            </w:pPr>
            <w:r>
              <w:rPr>
                <w:sz w:val="24"/>
              </w:rPr>
              <w:t>Б</w:t>
            </w:r>
          </w:p>
        </w:tc>
        <w:tc>
          <w:tcPr>
            <w:tcW w:w="982" w:type="dxa"/>
          </w:tcPr>
          <w:p w:rsidR="001E7CBD" w:rsidRDefault="009458D3">
            <w:pPr>
              <w:pStyle w:val="TableParagraph"/>
              <w:ind w:left="106"/>
              <w:rPr>
                <w:sz w:val="24"/>
              </w:rPr>
            </w:pPr>
            <w:r>
              <w:rPr>
                <w:sz w:val="24"/>
              </w:rPr>
              <w:t>2</w:t>
            </w:r>
          </w:p>
        </w:tc>
        <w:tc>
          <w:tcPr>
            <w:tcW w:w="985" w:type="dxa"/>
          </w:tcPr>
          <w:p w:rsidR="001E7CBD" w:rsidRDefault="009458D3">
            <w:pPr>
              <w:pStyle w:val="TableParagraph"/>
              <w:ind w:left="106"/>
              <w:rPr>
                <w:sz w:val="24"/>
              </w:rPr>
            </w:pPr>
            <w:r>
              <w:rPr>
                <w:sz w:val="24"/>
              </w:rPr>
              <w:t>2</w:t>
            </w:r>
          </w:p>
        </w:tc>
        <w:tc>
          <w:tcPr>
            <w:tcW w:w="982" w:type="dxa"/>
          </w:tcPr>
          <w:p w:rsidR="001E7CBD" w:rsidRDefault="009458D3">
            <w:pPr>
              <w:pStyle w:val="TableParagraph"/>
              <w:ind w:left="105"/>
              <w:rPr>
                <w:sz w:val="24"/>
              </w:rPr>
            </w:pPr>
            <w:r>
              <w:rPr>
                <w:sz w:val="24"/>
              </w:rPr>
              <w:t>2</w:t>
            </w:r>
          </w:p>
        </w:tc>
        <w:tc>
          <w:tcPr>
            <w:tcW w:w="985" w:type="dxa"/>
          </w:tcPr>
          <w:p w:rsidR="001E7CBD" w:rsidRDefault="009458D3">
            <w:pPr>
              <w:pStyle w:val="TableParagraph"/>
              <w:rPr>
                <w:sz w:val="24"/>
              </w:rPr>
            </w:pPr>
            <w:r>
              <w:rPr>
                <w:sz w:val="24"/>
              </w:rPr>
              <w:t>2</w:t>
            </w:r>
          </w:p>
        </w:tc>
      </w:tr>
      <w:tr w:rsidR="001E7CBD">
        <w:trPr>
          <w:trHeight w:val="477"/>
        </w:trPr>
        <w:tc>
          <w:tcPr>
            <w:tcW w:w="2540" w:type="dxa"/>
            <w:vMerge/>
            <w:tcBorders>
              <w:top w:val="nil"/>
            </w:tcBorders>
          </w:tcPr>
          <w:p w:rsidR="001E7CBD" w:rsidRDefault="001E7CBD">
            <w:pPr>
              <w:rPr>
                <w:sz w:val="2"/>
                <w:szCs w:val="2"/>
              </w:rPr>
            </w:pPr>
          </w:p>
        </w:tc>
        <w:tc>
          <w:tcPr>
            <w:tcW w:w="2543" w:type="dxa"/>
          </w:tcPr>
          <w:p w:rsidR="001E7CBD" w:rsidRDefault="009458D3">
            <w:pPr>
              <w:pStyle w:val="TableParagraph"/>
              <w:ind w:left="110"/>
              <w:rPr>
                <w:sz w:val="24"/>
              </w:rPr>
            </w:pPr>
            <w:r>
              <w:rPr>
                <w:sz w:val="24"/>
              </w:rPr>
              <w:t>География</w:t>
            </w:r>
          </w:p>
        </w:tc>
        <w:tc>
          <w:tcPr>
            <w:tcW w:w="1229" w:type="dxa"/>
          </w:tcPr>
          <w:p w:rsidR="001E7CBD" w:rsidRDefault="009458D3">
            <w:pPr>
              <w:pStyle w:val="TableParagraph"/>
              <w:ind w:left="106"/>
              <w:rPr>
                <w:sz w:val="24"/>
              </w:rPr>
            </w:pPr>
            <w:r>
              <w:rPr>
                <w:sz w:val="24"/>
              </w:rPr>
              <w:t>Б</w:t>
            </w:r>
          </w:p>
        </w:tc>
        <w:tc>
          <w:tcPr>
            <w:tcW w:w="982" w:type="dxa"/>
          </w:tcPr>
          <w:p w:rsidR="001E7CBD" w:rsidRDefault="009458D3">
            <w:pPr>
              <w:pStyle w:val="TableParagraph"/>
              <w:ind w:left="106"/>
              <w:rPr>
                <w:sz w:val="24"/>
              </w:rPr>
            </w:pPr>
            <w:r>
              <w:rPr>
                <w:sz w:val="24"/>
              </w:rPr>
              <w:t>1</w:t>
            </w:r>
          </w:p>
        </w:tc>
        <w:tc>
          <w:tcPr>
            <w:tcW w:w="985" w:type="dxa"/>
          </w:tcPr>
          <w:p w:rsidR="001E7CBD" w:rsidRDefault="009458D3">
            <w:pPr>
              <w:pStyle w:val="TableParagraph"/>
              <w:ind w:left="106"/>
              <w:rPr>
                <w:sz w:val="24"/>
              </w:rPr>
            </w:pPr>
            <w:r>
              <w:rPr>
                <w:sz w:val="24"/>
              </w:rPr>
              <w:t>1</w:t>
            </w:r>
          </w:p>
        </w:tc>
        <w:tc>
          <w:tcPr>
            <w:tcW w:w="982" w:type="dxa"/>
          </w:tcPr>
          <w:p w:rsidR="001E7CBD" w:rsidRDefault="009458D3">
            <w:pPr>
              <w:pStyle w:val="TableParagraph"/>
              <w:ind w:left="105"/>
              <w:rPr>
                <w:sz w:val="24"/>
              </w:rPr>
            </w:pPr>
            <w:r>
              <w:rPr>
                <w:sz w:val="24"/>
              </w:rPr>
              <w:t>1</w:t>
            </w:r>
          </w:p>
        </w:tc>
        <w:tc>
          <w:tcPr>
            <w:tcW w:w="985" w:type="dxa"/>
          </w:tcPr>
          <w:p w:rsidR="001E7CBD" w:rsidRDefault="009458D3">
            <w:pPr>
              <w:pStyle w:val="TableParagraph"/>
              <w:rPr>
                <w:sz w:val="24"/>
              </w:rPr>
            </w:pPr>
            <w:r>
              <w:rPr>
                <w:sz w:val="24"/>
              </w:rPr>
              <w:t>1</w:t>
            </w:r>
          </w:p>
        </w:tc>
      </w:tr>
      <w:tr w:rsidR="001E7CBD">
        <w:trPr>
          <w:trHeight w:val="475"/>
        </w:trPr>
        <w:tc>
          <w:tcPr>
            <w:tcW w:w="2540" w:type="dxa"/>
            <w:vMerge w:val="restart"/>
          </w:tcPr>
          <w:p w:rsidR="001E7CBD" w:rsidRDefault="009458D3" w:rsidP="00545200">
            <w:pPr>
              <w:pStyle w:val="TableParagraph"/>
              <w:spacing w:line="240" w:lineRule="auto"/>
              <w:ind w:right="178"/>
              <w:jc w:val="both"/>
              <w:rPr>
                <w:sz w:val="24"/>
              </w:rPr>
            </w:pPr>
            <w:r>
              <w:rPr>
                <w:sz w:val="24"/>
              </w:rPr>
              <w:t>Физическая</w:t>
            </w:r>
            <w:r>
              <w:rPr>
                <w:spacing w:val="-10"/>
                <w:sz w:val="24"/>
              </w:rPr>
              <w:t xml:space="preserve"> </w:t>
            </w:r>
            <w:r w:rsidR="00545200">
              <w:rPr>
                <w:sz w:val="24"/>
              </w:rPr>
              <w:t>культура</w:t>
            </w:r>
          </w:p>
          <w:p w:rsidR="00545200" w:rsidRDefault="00545200" w:rsidP="00545200">
            <w:pPr>
              <w:pStyle w:val="TableParagraph"/>
              <w:spacing w:line="240" w:lineRule="auto"/>
              <w:ind w:right="178"/>
              <w:jc w:val="both"/>
              <w:rPr>
                <w:sz w:val="24"/>
              </w:rPr>
            </w:pPr>
          </w:p>
          <w:p w:rsidR="00545200" w:rsidRDefault="00545200" w:rsidP="00545200">
            <w:pPr>
              <w:pStyle w:val="TableParagraph"/>
              <w:spacing w:line="240" w:lineRule="auto"/>
              <w:ind w:right="178"/>
              <w:jc w:val="both"/>
              <w:rPr>
                <w:sz w:val="24"/>
              </w:rPr>
            </w:pPr>
          </w:p>
          <w:p w:rsidR="00545200" w:rsidRDefault="00545200" w:rsidP="00545200">
            <w:pPr>
              <w:pStyle w:val="TableParagraph"/>
              <w:spacing w:line="240" w:lineRule="auto"/>
              <w:ind w:right="178"/>
              <w:jc w:val="both"/>
              <w:rPr>
                <w:sz w:val="24"/>
              </w:rPr>
            </w:pPr>
            <w:r>
              <w:rPr>
                <w:sz w:val="24"/>
              </w:rPr>
              <w:t>О</w:t>
            </w:r>
            <w:r w:rsidRPr="00545200">
              <w:rPr>
                <w:sz w:val="24"/>
              </w:rPr>
              <w:t>сновы безопасности жизнедеятельности</w:t>
            </w:r>
            <w:r>
              <w:rPr>
                <w:sz w:val="24"/>
              </w:rPr>
              <w:t xml:space="preserve"> и защита Родины</w:t>
            </w:r>
          </w:p>
        </w:tc>
        <w:tc>
          <w:tcPr>
            <w:tcW w:w="2543" w:type="dxa"/>
          </w:tcPr>
          <w:p w:rsidR="001E7CBD" w:rsidRDefault="009458D3">
            <w:pPr>
              <w:pStyle w:val="TableParagraph"/>
              <w:spacing w:line="271" w:lineRule="exact"/>
              <w:ind w:left="110"/>
              <w:rPr>
                <w:sz w:val="24"/>
              </w:rPr>
            </w:pPr>
            <w:r>
              <w:rPr>
                <w:sz w:val="24"/>
              </w:rPr>
              <w:t>Физическая</w:t>
            </w:r>
            <w:r>
              <w:rPr>
                <w:spacing w:val="-5"/>
                <w:sz w:val="24"/>
              </w:rPr>
              <w:t xml:space="preserve"> </w:t>
            </w:r>
            <w:r>
              <w:rPr>
                <w:sz w:val="24"/>
              </w:rPr>
              <w:t>культура</w:t>
            </w:r>
          </w:p>
        </w:tc>
        <w:tc>
          <w:tcPr>
            <w:tcW w:w="1229" w:type="dxa"/>
          </w:tcPr>
          <w:p w:rsidR="001E7CBD" w:rsidRDefault="009458D3">
            <w:pPr>
              <w:pStyle w:val="TableParagraph"/>
              <w:spacing w:line="271" w:lineRule="exact"/>
              <w:ind w:left="106"/>
              <w:rPr>
                <w:sz w:val="24"/>
              </w:rPr>
            </w:pPr>
            <w:r>
              <w:rPr>
                <w:sz w:val="24"/>
              </w:rPr>
              <w:t>Б</w:t>
            </w:r>
          </w:p>
        </w:tc>
        <w:tc>
          <w:tcPr>
            <w:tcW w:w="982" w:type="dxa"/>
          </w:tcPr>
          <w:p w:rsidR="001E7CBD" w:rsidRDefault="009458D3">
            <w:pPr>
              <w:pStyle w:val="TableParagraph"/>
              <w:spacing w:line="271" w:lineRule="exact"/>
              <w:ind w:left="106"/>
              <w:rPr>
                <w:sz w:val="24"/>
              </w:rPr>
            </w:pPr>
            <w:r>
              <w:rPr>
                <w:sz w:val="24"/>
              </w:rPr>
              <w:t>2</w:t>
            </w:r>
          </w:p>
        </w:tc>
        <w:tc>
          <w:tcPr>
            <w:tcW w:w="985" w:type="dxa"/>
          </w:tcPr>
          <w:p w:rsidR="001E7CBD" w:rsidRDefault="009458D3">
            <w:pPr>
              <w:pStyle w:val="TableParagraph"/>
              <w:spacing w:line="271" w:lineRule="exact"/>
              <w:ind w:left="106"/>
              <w:rPr>
                <w:sz w:val="24"/>
              </w:rPr>
            </w:pPr>
            <w:r>
              <w:rPr>
                <w:sz w:val="24"/>
              </w:rPr>
              <w:t>2</w:t>
            </w:r>
          </w:p>
        </w:tc>
        <w:tc>
          <w:tcPr>
            <w:tcW w:w="982" w:type="dxa"/>
          </w:tcPr>
          <w:p w:rsidR="001E7CBD" w:rsidRDefault="009458D3">
            <w:pPr>
              <w:pStyle w:val="TableParagraph"/>
              <w:spacing w:line="271" w:lineRule="exact"/>
              <w:ind w:left="105"/>
              <w:rPr>
                <w:sz w:val="24"/>
              </w:rPr>
            </w:pPr>
            <w:r>
              <w:rPr>
                <w:sz w:val="24"/>
              </w:rPr>
              <w:t>2</w:t>
            </w:r>
          </w:p>
        </w:tc>
        <w:tc>
          <w:tcPr>
            <w:tcW w:w="985" w:type="dxa"/>
          </w:tcPr>
          <w:p w:rsidR="001E7CBD" w:rsidRDefault="009458D3">
            <w:pPr>
              <w:pStyle w:val="TableParagraph"/>
              <w:spacing w:line="271" w:lineRule="exact"/>
              <w:rPr>
                <w:sz w:val="24"/>
              </w:rPr>
            </w:pPr>
            <w:r>
              <w:rPr>
                <w:sz w:val="24"/>
              </w:rPr>
              <w:t>2</w:t>
            </w:r>
          </w:p>
        </w:tc>
      </w:tr>
      <w:tr w:rsidR="001E7CBD">
        <w:trPr>
          <w:trHeight w:val="796"/>
        </w:trPr>
        <w:tc>
          <w:tcPr>
            <w:tcW w:w="2540" w:type="dxa"/>
            <w:vMerge/>
            <w:tcBorders>
              <w:top w:val="nil"/>
            </w:tcBorders>
          </w:tcPr>
          <w:p w:rsidR="001E7CBD" w:rsidRDefault="001E7CBD">
            <w:pPr>
              <w:rPr>
                <w:sz w:val="2"/>
                <w:szCs w:val="2"/>
              </w:rPr>
            </w:pPr>
          </w:p>
        </w:tc>
        <w:tc>
          <w:tcPr>
            <w:tcW w:w="2543" w:type="dxa"/>
          </w:tcPr>
          <w:p w:rsidR="001E7CBD" w:rsidRDefault="009458D3">
            <w:pPr>
              <w:pStyle w:val="TableParagraph"/>
              <w:spacing w:line="242" w:lineRule="auto"/>
              <w:ind w:left="110" w:right="181"/>
              <w:rPr>
                <w:sz w:val="24"/>
              </w:rPr>
            </w:pPr>
            <w:r>
              <w:rPr>
                <w:sz w:val="24"/>
              </w:rPr>
              <w:t>Основы</w:t>
            </w:r>
            <w:r>
              <w:rPr>
                <w:spacing w:val="-15"/>
                <w:sz w:val="24"/>
              </w:rPr>
              <w:t xml:space="preserve"> </w:t>
            </w:r>
            <w:r>
              <w:rPr>
                <w:sz w:val="24"/>
              </w:rPr>
              <w:t>безопасности</w:t>
            </w:r>
            <w:r>
              <w:rPr>
                <w:spacing w:val="-57"/>
                <w:sz w:val="24"/>
              </w:rPr>
              <w:t xml:space="preserve"> </w:t>
            </w:r>
            <w:r>
              <w:rPr>
                <w:sz w:val="24"/>
              </w:rPr>
              <w:t>жизнедеятельности</w:t>
            </w:r>
            <w:r w:rsidR="00545200">
              <w:rPr>
                <w:sz w:val="24"/>
              </w:rPr>
              <w:t xml:space="preserve"> и защита Родины</w:t>
            </w:r>
            <w:bookmarkStart w:id="36" w:name="_GoBack"/>
            <w:bookmarkEnd w:id="36"/>
          </w:p>
        </w:tc>
        <w:tc>
          <w:tcPr>
            <w:tcW w:w="1229" w:type="dxa"/>
          </w:tcPr>
          <w:p w:rsidR="001E7CBD" w:rsidRDefault="009458D3">
            <w:pPr>
              <w:pStyle w:val="TableParagraph"/>
              <w:ind w:left="106"/>
              <w:rPr>
                <w:sz w:val="24"/>
              </w:rPr>
            </w:pPr>
            <w:r>
              <w:rPr>
                <w:sz w:val="24"/>
              </w:rPr>
              <w:t>Б</w:t>
            </w:r>
          </w:p>
        </w:tc>
        <w:tc>
          <w:tcPr>
            <w:tcW w:w="982" w:type="dxa"/>
          </w:tcPr>
          <w:p w:rsidR="001E7CBD" w:rsidRDefault="009458D3">
            <w:pPr>
              <w:pStyle w:val="TableParagraph"/>
              <w:ind w:left="106"/>
              <w:rPr>
                <w:sz w:val="24"/>
              </w:rPr>
            </w:pPr>
            <w:r>
              <w:rPr>
                <w:sz w:val="24"/>
              </w:rPr>
              <w:t>1</w:t>
            </w:r>
          </w:p>
        </w:tc>
        <w:tc>
          <w:tcPr>
            <w:tcW w:w="985" w:type="dxa"/>
          </w:tcPr>
          <w:p w:rsidR="001E7CBD" w:rsidRDefault="009458D3">
            <w:pPr>
              <w:pStyle w:val="TableParagraph"/>
              <w:ind w:left="106"/>
              <w:rPr>
                <w:sz w:val="24"/>
              </w:rPr>
            </w:pPr>
            <w:r>
              <w:rPr>
                <w:sz w:val="24"/>
              </w:rPr>
              <w:t>1</w:t>
            </w:r>
          </w:p>
        </w:tc>
        <w:tc>
          <w:tcPr>
            <w:tcW w:w="982" w:type="dxa"/>
          </w:tcPr>
          <w:p w:rsidR="001E7CBD" w:rsidRDefault="009458D3">
            <w:pPr>
              <w:pStyle w:val="TableParagraph"/>
              <w:ind w:left="105"/>
              <w:rPr>
                <w:sz w:val="24"/>
              </w:rPr>
            </w:pPr>
            <w:r>
              <w:rPr>
                <w:sz w:val="24"/>
              </w:rPr>
              <w:t>1</w:t>
            </w:r>
          </w:p>
        </w:tc>
        <w:tc>
          <w:tcPr>
            <w:tcW w:w="985" w:type="dxa"/>
          </w:tcPr>
          <w:p w:rsidR="001E7CBD" w:rsidRDefault="009458D3">
            <w:pPr>
              <w:pStyle w:val="TableParagraph"/>
              <w:rPr>
                <w:sz w:val="24"/>
              </w:rPr>
            </w:pPr>
            <w:r>
              <w:rPr>
                <w:sz w:val="24"/>
              </w:rPr>
              <w:t>1</w:t>
            </w:r>
          </w:p>
        </w:tc>
      </w:tr>
      <w:tr w:rsidR="001E7CBD">
        <w:trPr>
          <w:trHeight w:val="750"/>
        </w:trPr>
        <w:tc>
          <w:tcPr>
            <w:tcW w:w="2540" w:type="dxa"/>
          </w:tcPr>
          <w:p w:rsidR="001E7CBD" w:rsidRDefault="001E7CBD">
            <w:pPr>
              <w:pStyle w:val="TableParagraph"/>
              <w:spacing w:line="240" w:lineRule="auto"/>
              <w:ind w:left="0"/>
              <w:rPr>
                <w:sz w:val="24"/>
              </w:rPr>
            </w:pPr>
          </w:p>
        </w:tc>
        <w:tc>
          <w:tcPr>
            <w:tcW w:w="2543" w:type="dxa"/>
          </w:tcPr>
          <w:p w:rsidR="001E7CBD" w:rsidRDefault="009458D3">
            <w:pPr>
              <w:pStyle w:val="TableParagraph"/>
              <w:spacing w:line="242" w:lineRule="auto"/>
              <w:ind w:left="110" w:right="626"/>
              <w:rPr>
                <w:sz w:val="24"/>
              </w:rPr>
            </w:pPr>
            <w:r>
              <w:rPr>
                <w:spacing w:val="-1"/>
                <w:sz w:val="24"/>
              </w:rPr>
              <w:t>Индивидуальный</w:t>
            </w:r>
            <w:r>
              <w:rPr>
                <w:spacing w:val="-57"/>
                <w:sz w:val="24"/>
              </w:rPr>
              <w:t xml:space="preserve"> </w:t>
            </w:r>
            <w:r>
              <w:rPr>
                <w:sz w:val="24"/>
              </w:rPr>
              <w:t>проект</w:t>
            </w:r>
          </w:p>
        </w:tc>
        <w:tc>
          <w:tcPr>
            <w:tcW w:w="1229" w:type="dxa"/>
          </w:tcPr>
          <w:p w:rsidR="001E7CBD" w:rsidRDefault="001E7CBD">
            <w:pPr>
              <w:pStyle w:val="TableParagraph"/>
              <w:spacing w:line="240" w:lineRule="auto"/>
              <w:ind w:left="0"/>
              <w:rPr>
                <w:sz w:val="24"/>
              </w:rPr>
            </w:pPr>
          </w:p>
        </w:tc>
        <w:tc>
          <w:tcPr>
            <w:tcW w:w="982" w:type="dxa"/>
          </w:tcPr>
          <w:p w:rsidR="001E7CBD" w:rsidRDefault="009458D3">
            <w:pPr>
              <w:pStyle w:val="TableParagraph"/>
              <w:ind w:left="106"/>
              <w:rPr>
                <w:sz w:val="24"/>
              </w:rPr>
            </w:pPr>
            <w:r>
              <w:rPr>
                <w:sz w:val="24"/>
              </w:rPr>
              <w:t>1</w:t>
            </w:r>
          </w:p>
        </w:tc>
        <w:tc>
          <w:tcPr>
            <w:tcW w:w="985" w:type="dxa"/>
          </w:tcPr>
          <w:p w:rsidR="001E7CBD" w:rsidRDefault="001E7CBD">
            <w:pPr>
              <w:pStyle w:val="TableParagraph"/>
              <w:spacing w:line="240" w:lineRule="auto"/>
              <w:ind w:left="0"/>
              <w:rPr>
                <w:sz w:val="24"/>
              </w:rPr>
            </w:pPr>
          </w:p>
        </w:tc>
        <w:tc>
          <w:tcPr>
            <w:tcW w:w="982" w:type="dxa"/>
          </w:tcPr>
          <w:p w:rsidR="001E7CBD" w:rsidRDefault="009458D3">
            <w:pPr>
              <w:pStyle w:val="TableParagraph"/>
              <w:ind w:left="105"/>
              <w:rPr>
                <w:sz w:val="24"/>
              </w:rPr>
            </w:pPr>
            <w:r>
              <w:rPr>
                <w:sz w:val="24"/>
              </w:rPr>
              <w:t>1</w:t>
            </w:r>
          </w:p>
        </w:tc>
        <w:tc>
          <w:tcPr>
            <w:tcW w:w="985" w:type="dxa"/>
          </w:tcPr>
          <w:p w:rsidR="001E7CBD" w:rsidRDefault="001E7CBD">
            <w:pPr>
              <w:pStyle w:val="TableParagraph"/>
              <w:spacing w:line="240" w:lineRule="auto"/>
              <w:ind w:left="0"/>
              <w:rPr>
                <w:sz w:val="24"/>
              </w:rPr>
            </w:pPr>
          </w:p>
        </w:tc>
      </w:tr>
      <w:tr w:rsidR="001E7CBD">
        <w:trPr>
          <w:trHeight w:val="477"/>
        </w:trPr>
        <w:tc>
          <w:tcPr>
            <w:tcW w:w="5083" w:type="dxa"/>
            <w:gridSpan w:val="2"/>
          </w:tcPr>
          <w:p w:rsidR="001E7CBD" w:rsidRDefault="009458D3">
            <w:pPr>
              <w:pStyle w:val="TableParagraph"/>
              <w:rPr>
                <w:sz w:val="24"/>
              </w:rPr>
            </w:pPr>
            <w:r>
              <w:rPr>
                <w:sz w:val="24"/>
              </w:rPr>
              <w:t>ИТОГО</w:t>
            </w:r>
          </w:p>
        </w:tc>
        <w:tc>
          <w:tcPr>
            <w:tcW w:w="1229" w:type="dxa"/>
          </w:tcPr>
          <w:p w:rsidR="001E7CBD" w:rsidRDefault="001E7CBD">
            <w:pPr>
              <w:pStyle w:val="TableParagraph"/>
              <w:spacing w:line="240" w:lineRule="auto"/>
              <w:ind w:left="0"/>
              <w:rPr>
                <w:sz w:val="24"/>
              </w:rPr>
            </w:pPr>
          </w:p>
        </w:tc>
        <w:tc>
          <w:tcPr>
            <w:tcW w:w="982" w:type="dxa"/>
          </w:tcPr>
          <w:p w:rsidR="001E7CBD" w:rsidRDefault="009458D3">
            <w:pPr>
              <w:pStyle w:val="TableParagraph"/>
              <w:ind w:left="106"/>
              <w:rPr>
                <w:sz w:val="24"/>
              </w:rPr>
            </w:pPr>
            <w:r>
              <w:rPr>
                <w:sz w:val="24"/>
              </w:rPr>
              <w:t>33</w:t>
            </w:r>
          </w:p>
        </w:tc>
        <w:tc>
          <w:tcPr>
            <w:tcW w:w="985" w:type="dxa"/>
          </w:tcPr>
          <w:p w:rsidR="001E7CBD" w:rsidRDefault="009458D3">
            <w:pPr>
              <w:pStyle w:val="TableParagraph"/>
              <w:ind w:left="106"/>
              <w:rPr>
                <w:sz w:val="24"/>
              </w:rPr>
            </w:pPr>
            <w:r>
              <w:rPr>
                <w:sz w:val="24"/>
              </w:rPr>
              <w:t>32</w:t>
            </w:r>
          </w:p>
        </w:tc>
        <w:tc>
          <w:tcPr>
            <w:tcW w:w="982" w:type="dxa"/>
          </w:tcPr>
          <w:p w:rsidR="001E7CBD" w:rsidRDefault="009458D3">
            <w:pPr>
              <w:pStyle w:val="TableParagraph"/>
              <w:ind w:left="105"/>
              <w:rPr>
                <w:sz w:val="24"/>
              </w:rPr>
            </w:pPr>
            <w:r>
              <w:rPr>
                <w:sz w:val="24"/>
              </w:rPr>
              <w:t>33</w:t>
            </w:r>
          </w:p>
        </w:tc>
        <w:tc>
          <w:tcPr>
            <w:tcW w:w="985" w:type="dxa"/>
          </w:tcPr>
          <w:p w:rsidR="001E7CBD" w:rsidRDefault="009458D3">
            <w:pPr>
              <w:pStyle w:val="TableParagraph"/>
              <w:rPr>
                <w:sz w:val="24"/>
              </w:rPr>
            </w:pPr>
            <w:r>
              <w:rPr>
                <w:sz w:val="24"/>
              </w:rPr>
              <w:t>32</w:t>
            </w:r>
          </w:p>
        </w:tc>
      </w:tr>
      <w:tr w:rsidR="001E7CBD">
        <w:trPr>
          <w:trHeight w:val="750"/>
        </w:trPr>
        <w:tc>
          <w:tcPr>
            <w:tcW w:w="5083" w:type="dxa"/>
            <w:gridSpan w:val="2"/>
          </w:tcPr>
          <w:p w:rsidR="001E7CBD" w:rsidRDefault="009458D3">
            <w:pPr>
              <w:pStyle w:val="TableParagraph"/>
              <w:spacing w:line="242" w:lineRule="auto"/>
              <w:ind w:right="1481"/>
              <w:rPr>
                <w:sz w:val="24"/>
              </w:rPr>
            </w:pPr>
            <w:r>
              <w:rPr>
                <w:sz w:val="24"/>
              </w:rPr>
              <w:t>Часть,</w:t>
            </w:r>
            <w:r>
              <w:rPr>
                <w:spacing w:val="-7"/>
                <w:sz w:val="24"/>
              </w:rPr>
              <w:t xml:space="preserve"> </w:t>
            </w:r>
            <w:r>
              <w:rPr>
                <w:sz w:val="24"/>
              </w:rPr>
              <w:t>формируемая</w:t>
            </w:r>
            <w:r>
              <w:rPr>
                <w:spacing w:val="-2"/>
                <w:sz w:val="24"/>
              </w:rPr>
              <w:t xml:space="preserve"> </w:t>
            </w:r>
            <w:r>
              <w:rPr>
                <w:sz w:val="24"/>
              </w:rPr>
              <w:t>участниками</w:t>
            </w:r>
            <w:r>
              <w:rPr>
                <w:spacing w:val="-57"/>
                <w:sz w:val="24"/>
              </w:rPr>
              <w:t xml:space="preserve"> </w:t>
            </w:r>
            <w:r>
              <w:rPr>
                <w:sz w:val="24"/>
              </w:rPr>
              <w:t>образовательных</w:t>
            </w:r>
            <w:r>
              <w:rPr>
                <w:spacing w:val="-1"/>
                <w:sz w:val="24"/>
              </w:rPr>
              <w:t xml:space="preserve"> </w:t>
            </w:r>
            <w:r>
              <w:rPr>
                <w:sz w:val="24"/>
              </w:rPr>
              <w:t>отношений</w:t>
            </w:r>
          </w:p>
        </w:tc>
        <w:tc>
          <w:tcPr>
            <w:tcW w:w="1229" w:type="dxa"/>
          </w:tcPr>
          <w:p w:rsidR="001E7CBD" w:rsidRDefault="001E7CBD">
            <w:pPr>
              <w:pStyle w:val="TableParagraph"/>
              <w:spacing w:line="240" w:lineRule="auto"/>
              <w:ind w:left="0"/>
              <w:rPr>
                <w:sz w:val="24"/>
              </w:rPr>
            </w:pPr>
          </w:p>
        </w:tc>
        <w:tc>
          <w:tcPr>
            <w:tcW w:w="982" w:type="dxa"/>
          </w:tcPr>
          <w:p w:rsidR="001E7CBD" w:rsidRDefault="009458D3">
            <w:pPr>
              <w:pStyle w:val="TableParagraph"/>
              <w:ind w:left="106"/>
              <w:rPr>
                <w:sz w:val="24"/>
              </w:rPr>
            </w:pPr>
            <w:r>
              <w:rPr>
                <w:sz w:val="24"/>
              </w:rPr>
              <w:t>1</w:t>
            </w:r>
          </w:p>
        </w:tc>
        <w:tc>
          <w:tcPr>
            <w:tcW w:w="985" w:type="dxa"/>
          </w:tcPr>
          <w:p w:rsidR="001E7CBD" w:rsidRDefault="009458D3">
            <w:pPr>
              <w:pStyle w:val="TableParagraph"/>
              <w:ind w:left="106"/>
              <w:rPr>
                <w:sz w:val="24"/>
              </w:rPr>
            </w:pPr>
            <w:r>
              <w:rPr>
                <w:sz w:val="24"/>
              </w:rPr>
              <w:t>2</w:t>
            </w:r>
          </w:p>
        </w:tc>
        <w:tc>
          <w:tcPr>
            <w:tcW w:w="982" w:type="dxa"/>
          </w:tcPr>
          <w:p w:rsidR="001E7CBD" w:rsidRDefault="009458D3">
            <w:pPr>
              <w:pStyle w:val="TableParagraph"/>
              <w:ind w:left="105"/>
              <w:rPr>
                <w:sz w:val="24"/>
              </w:rPr>
            </w:pPr>
            <w:r>
              <w:rPr>
                <w:sz w:val="24"/>
              </w:rPr>
              <w:t>4</w:t>
            </w:r>
          </w:p>
        </w:tc>
        <w:tc>
          <w:tcPr>
            <w:tcW w:w="985" w:type="dxa"/>
          </w:tcPr>
          <w:p w:rsidR="001E7CBD" w:rsidRDefault="009458D3">
            <w:pPr>
              <w:pStyle w:val="TableParagraph"/>
              <w:rPr>
                <w:sz w:val="24"/>
              </w:rPr>
            </w:pPr>
            <w:r>
              <w:rPr>
                <w:sz w:val="24"/>
              </w:rPr>
              <w:t>5</w:t>
            </w:r>
          </w:p>
        </w:tc>
      </w:tr>
      <w:tr w:rsidR="001E7CBD">
        <w:trPr>
          <w:trHeight w:val="568"/>
        </w:trPr>
        <w:tc>
          <w:tcPr>
            <w:tcW w:w="5083" w:type="dxa"/>
            <w:gridSpan w:val="2"/>
          </w:tcPr>
          <w:p w:rsidR="001E7CBD" w:rsidRDefault="009458D3">
            <w:pPr>
              <w:pStyle w:val="TableParagraph"/>
              <w:spacing w:line="271" w:lineRule="exact"/>
              <w:rPr>
                <w:sz w:val="24"/>
              </w:rPr>
            </w:pPr>
            <w:r>
              <w:rPr>
                <w:sz w:val="24"/>
              </w:rPr>
              <w:t>Учебные</w:t>
            </w:r>
            <w:r>
              <w:rPr>
                <w:spacing w:val="-4"/>
                <w:sz w:val="24"/>
              </w:rPr>
              <w:t xml:space="preserve"> </w:t>
            </w:r>
            <w:r>
              <w:rPr>
                <w:sz w:val="24"/>
              </w:rPr>
              <w:t>недели</w:t>
            </w:r>
          </w:p>
        </w:tc>
        <w:tc>
          <w:tcPr>
            <w:tcW w:w="1229" w:type="dxa"/>
          </w:tcPr>
          <w:p w:rsidR="001E7CBD" w:rsidRDefault="001E7CBD">
            <w:pPr>
              <w:pStyle w:val="TableParagraph"/>
              <w:spacing w:line="240" w:lineRule="auto"/>
              <w:ind w:left="0"/>
              <w:rPr>
                <w:sz w:val="24"/>
              </w:rPr>
            </w:pPr>
          </w:p>
        </w:tc>
        <w:tc>
          <w:tcPr>
            <w:tcW w:w="982" w:type="dxa"/>
          </w:tcPr>
          <w:p w:rsidR="001E7CBD" w:rsidRDefault="009458D3">
            <w:pPr>
              <w:pStyle w:val="TableParagraph"/>
              <w:spacing w:line="271" w:lineRule="exact"/>
              <w:ind w:left="106"/>
              <w:rPr>
                <w:sz w:val="24"/>
              </w:rPr>
            </w:pPr>
            <w:r>
              <w:rPr>
                <w:sz w:val="24"/>
              </w:rPr>
              <w:t>34</w:t>
            </w:r>
          </w:p>
        </w:tc>
        <w:tc>
          <w:tcPr>
            <w:tcW w:w="985" w:type="dxa"/>
          </w:tcPr>
          <w:p w:rsidR="001E7CBD" w:rsidRDefault="009458D3">
            <w:pPr>
              <w:pStyle w:val="TableParagraph"/>
              <w:spacing w:line="271" w:lineRule="exact"/>
              <w:ind w:left="106"/>
              <w:rPr>
                <w:sz w:val="24"/>
              </w:rPr>
            </w:pPr>
            <w:r>
              <w:rPr>
                <w:sz w:val="24"/>
              </w:rPr>
              <w:t>34</w:t>
            </w:r>
          </w:p>
        </w:tc>
        <w:tc>
          <w:tcPr>
            <w:tcW w:w="982" w:type="dxa"/>
          </w:tcPr>
          <w:p w:rsidR="001E7CBD" w:rsidRDefault="009458D3">
            <w:pPr>
              <w:pStyle w:val="TableParagraph"/>
              <w:spacing w:line="271" w:lineRule="exact"/>
              <w:ind w:left="105"/>
              <w:rPr>
                <w:sz w:val="24"/>
              </w:rPr>
            </w:pPr>
            <w:r>
              <w:rPr>
                <w:sz w:val="24"/>
              </w:rPr>
              <w:t>34</w:t>
            </w:r>
          </w:p>
        </w:tc>
        <w:tc>
          <w:tcPr>
            <w:tcW w:w="985" w:type="dxa"/>
          </w:tcPr>
          <w:p w:rsidR="001E7CBD" w:rsidRDefault="009458D3">
            <w:pPr>
              <w:pStyle w:val="TableParagraph"/>
              <w:spacing w:line="271" w:lineRule="exact"/>
              <w:rPr>
                <w:sz w:val="24"/>
              </w:rPr>
            </w:pPr>
            <w:r>
              <w:rPr>
                <w:sz w:val="24"/>
              </w:rPr>
              <w:t>34</w:t>
            </w:r>
          </w:p>
        </w:tc>
      </w:tr>
      <w:tr w:rsidR="001E7CBD">
        <w:trPr>
          <w:trHeight w:val="568"/>
        </w:trPr>
        <w:tc>
          <w:tcPr>
            <w:tcW w:w="5083" w:type="dxa"/>
            <w:gridSpan w:val="2"/>
          </w:tcPr>
          <w:p w:rsidR="001E7CBD" w:rsidRDefault="009458D3">
            <w:pPr>
              <w:pStyle w:val="TableParagraph"/>
              <w:rPr>
                <w:sz w:val="24"/>
              </w:rPr>
            </w:pPr>
            <w:r>
              <w:rPr>
                <w:sz w:val="24"/>
              </w:rPr>
              <w:t>Всего</w:t>
            </w:r>
            <w:r>
              <w:rPr>
                <w:spacing w:val="-2"/>
                <w:sz w:val="24"/>
              </w:rPr>
              <w:t xml:space="preserve"> </w:t>
            </w:r>
            <w:r>
              <w:rPr>
                <w:sz w:val="24"/>
              </w:rPr>
              <w:t>часов</w:t>
            </w:r>
          </w:p>
        </w:tc>
        <w:tc>
          <w:tcPr>
            <w:tcW w:w="1229" w:type="dxa"/>
          </w:tcPr>
          <w:p w:rsidR="001E7CBD" w:rsidRDefault="001E7CBD">
            <w:pPr>
              <w:pStyle w:val="TableParagraph"/>
              <w:spacing w:line="240" w:lineRule="auto"/>
              <w:ind w:left="0"/>
              <w:rPr>
                <w:sz w:val="24"/>
              </w:rPr>
            </w:pPr>
          </w:p>
        </w:tc>
        <w:tc>
          <w:tcPr>
            <w:tcW w:w="982" w:type="dxa"/>
          </w:tcPr>
          <w:p w:rsidR="001E7CBD" w:rsidRDefault="009458D3">
            <w:pPr>
              <w:pStyle w:val="TableParagraph"/>
              <w:ind w:left="106"/>
              <w:rPr>
                <w:sz w:val="24"/>
              </w:rPr>
            </w:pPr>
            <w:r>
              <w:rPr>
                <w:sz w:val="24"/>
              </w:rPr>
              <w:t>34</w:t>
            </w:r>
          </w:p>
        </w:tc>
        <w:tc>
          <w:tcPr>
            <w:tcW w:w="985" w:type="dxa"/>
          </w:tcPr>
          <w:p w:rsidR="001E7CBD" w:rsidRDefault="009458D3">
            <w:pPr>
              <w:pStyle w:val="TableParagraph"/>
              <w:ind w:left="106"/>
              <w:rPr>
                <w:sz w:val="24"/>
              </w:rPr>
            </w:pPr>
            <w:r>
              <w:rPr>
                <w:sz w:val="24"/>
              </w:rPr>
              <w:t>34</w:t>
            </w:r>
          </w:p>
        </w:tc>
        <w:tc>
          <w:tcPr>
            <w:tcW w:w="982" w:type="dxa"/>
          </w:tcPr>
          <w:p w:rsidR="001E7CBD" w:rsidRDefault="009458D3">
            <w:pPr>
              <w:pStyle w:val="TableParagraph"/>
              <w:ind w:left="105"/>
              <w:rPr>
                <w:sz w:val="24"/>
              </w:rPr>
            </w:pPr>
            <w:r>
              <w:rPr>
                <w:sz w:val="24"/>
              </w:rPr>
              <w:t>37</w:t>
            </w:r>
          </w:p>
        </w:tc>
        <w:tc>
          <w:tcPr>
            <w:tcW w:w="985" w:type="dxa"/>
          </w:tcPr>
          <w:p w:rsidR="001E7CBD" w:rsidRDefault="009458D3">
            <w:pPr>
              <w:pStyle w:val="TableParagraph"/>
              <w:rPr>
                <w:sz w:val="24"/>
              </w:rPr>
            </w:pPr>
            <w:r>
              <w:rPr>
                <w:sz w:val="24"/>
              </w:rPr>
              <w:t>37</w:t>
            </w:r>
          </w:p>
        </w:tc>
      </w:tr>
      <w:tr w:rsidR="001E7CBD">
        <w:trPr>
          <w:trHeight w:val="1761"/>
        </w:trPr>
        <w:tc>
          <w:tcPr>
            <w:tcW w:w="5083" w:type="dxa"/>
            <w:gridSpan w:val="2"/>
          </w:tcPr>
          <w:p w:rsidR="001E7CBD" w:rsidRDefault="009458D3">
            <w:pPr>
              <w:pStyle w:val="TableParagraph"/>
              <w:spacing w:line="240" w:lineRule="auto"/>
              <w:ind w:right="250"/>
              <w:rPr>
                <w:sz w:val="24"/>
              </w:rPr>
            </w:pPr>
            <w:r>
              <w:rPr>
                <w:sz w:val="24"/>
              </w:rPr>
              <w:t>Максимально</w:t>
            </w:r>
            <w:r>
              <w:rPr>
                <w:spacing w:val="-7"/>
                <w:sz w:val="24"/>
              </w:rPr>
              <w:t xml:space="preserve"> </w:t>
            </w:r>
            <w:r>
              <w:rPr>
                <w:sz w:val="24"/>
              </w:rPr>
              <w:t>допустимая</w:t>
            </w:r>
            <w:r>
              <w:rPr>
                <w:spacing w:val="-7"/>
                <w:sz w:val="24"/>
              </w:rPr>
              <w:t xml:space="preserve"> </w:t>
            </w:r>
            <w:r>
              <w:rPr>
                <w:sz w:val="24"/>
              </w:rPr>
              <w:t>недельная</w:t>
            </w:r>
            <w:r>
              <w:rPr>
                <w:spacing w:val="-7"/>
                <w:sz w:val="24"/>
              </w:rPr>
              <w:t xml:space="preserve"> </w:t>
            </w:r>
            <w:r>
              <w:rPr>
                <w:sz w:val="24"/>
              </w:rPr>
              <w:t>нагрузка</w:t>
            </w:r>
            <w:r>
              <w:rPr>
                <w:spacing w:val="-57"/>
                <w:sz w:val="24"/>
              </w:rPr>
              <w:t xml:space="preserve"> </w:t>
            </w:r>
            <w:r>
              <w:rPr>
                <w:sz w:val="24"/>
              </w:rPr>
              <w:t>в</w:t>
            </w:r>
            <w:r>
              <w:rPr>
                <w:spacing w:val="-2"/>
                <w:sz w:val="24"/>
              </w:rPr>
              <w:t xml:space="preserve"> </w:t>
            </w:r>
            <w:r>
              <w:rPr>
                <w:sz w:val="24"/>
              </w:rPr>
              <w:t>соответствии</w:t>
            </w:r>
          </w:p>
          <w:p w:rsidR="001E7CBD" w:rsidRDefault="009458D3">
            <w:pPr>
              <w:pStyle w:val="TableParagraph"/>
              <w:spacing w:line="242" w:lineRule="auto"/>
              <w:ind w:right="421"/>
              <w:rPr>
                <w:sz w:val="24"/>
              </w:rPr>
            </w:pPr>
            <w:r>
              <w:rPr>
                <w:sz w:val="24"/>
              </w:rPr>
              <w:t>с действующими санитарными правилами и</w:t>
            </w:r>
            <w:r>
              <w:rPr>
                <w:spacing w:val="-57"/>
                <w:sz w:val="24"/>
              </w:rPr>
              <w:t xml:space="preserve"> </w:t>
            </w:r>
            <w:r>
              <w:rPr>
                <w:sz w:val="24"/>
              </w:rPr>
              <w:t>нормами</w:t>
            </w:r>
          </w:p>
        </w:tc>
        <w:tc>
          <w:tcPr>
            <w:tcW w:w="1229" w:type="dxa"/>
          </w:tcPr>
          <w:p w:rsidR="001E7CBD" w:rsidRDefault="001E7CBD">
            <w:pPr>
              <w:pStyle w:val="TableParagraph"/>
              <w:spacing w:line="240" w:lineRule="auto"/>
              <w:ind w:left="0"/>
              <w:rPr>
                <w:sz w:val="24"/>
              </w:rPr>
            </w:pPr>
          </w:p>
        </w:tc>
        <w:tc>
          <w:tcPr>
            <w:tcW w:w="982" w:type="dxa"/>
          </w:tcPr>
          <w:p w:rsidR="001E7CBD" w:rsidRDefault="009458D3">
            <w:pPr>
              <w:pStyle w:val="TableParagraph"/>
              <w:ind w:left="106"/>
              <w:rPr>
                <w:sz w:val="24"/>
              </w:rPr>
            </w:pPr>
            <w:r>
              <w:rPr>
                <w:sz w:val="24"/>
              </w:rPr>
              <w:t>34</w:t>
            </w:r>
          </w:p>
        </w:tc>
        <w:tc>
          <w:tcPr>
            <w:tcW w:w="985" w:type="dxa"/>
          </w:tcPr>
          <w:p w:rsidR="001E7CBD" w:rsidRDefault="009458D3">
            <w:pPr>
              <w:pStyle w:val="TableParagraph"/>
              <w:ind w:left="106"/>
              <w:rPr>
                <w:sz w:val="24"/>
              </w:rPr>
            </w:pPr>
            <w:r>
              <w:rPr>
                <w:sz w:val="24"/>
              </w:rPr>
              <w:t>34</w:t>
            </w:r>
          </w:p>
        </w:tc>
        <w:tc>
          <w:tcPr>
            <w:tcW w:w="982" w:type="dxa"/>
          </w:tcPr>
          <w:p w:rsidR="001E7CBD" w:rsidRDefault="009458D3">
            <w:pPr>
              <w:pStyle w:val="TableParagraph"/>
              <w:ind w:left="105"/>
              <w:rPr>
                <w:sz w:val="24"/>
              </w:rPr>
            </w:pPr>
            <w:r>
              <w:rPr>
                <w:sz w:val="24"/>
              </w:rPr>
              <w:t>37</w:t>
            </w:r>
          </w:p>
        </w:tc>
        <w:tc>
          <w:tcPr>
            <w:tcW w:w="985" w:type="dxa"/>
          </w:tcPr>
          <w:p w:rsidR="001E7CBD" w:rsidRDefault="009458D3">
            <w:pPr>
              <w:pStyle w:val="TableParagraph"/>
              <w:rPr>
                <w:sz w:val="24"/>
              </w:rPr>
            </w:pPr>
            <w:r>
              <w:rPr>
                <w:sz w:val="24"/>
              </w:rPr>
              <w:t>37</w:t>
            </w:r>
          </w:p>
        </w:tc>
      </w:tr>
      <w:tr w:rsidR="001E7CBD">
        <w:trPr>
          <w:trHeight w:val="2253"/>
        </w:trPr>
        <w:tc>
          <w:tcPr>
            <w:tcW w:w="5083" w:type="dxa"/>
            <w:gridSpan w:val="2"/>
          </w:tcPr>
          <w:p w:rsidR="001E7CBD" w:rsidRDefault="009458D3">
            <w:pPr>
              <w:pStyle w:val="TableParagraph"/>
              <w:spacing w:line="240" w:lineRule="auto"/>
              <w:ind w:right="1006"/>
              <w:rPr>
                <w:sz w:val="24"/>
              </w:rPr>
            </w:pPr>
            <w:r>
              <w:rPr>
                <w:sz w:val="24"/>
              </w:rPr>
              <w:t>Общая</w:t>
            </w:r>
            <w:r>
              <w:rPr>
                <w:spacing w:val="-4"/>
                <w:sz w:val="24"/>
              </w:rPr>
              <w:t xml:space="preserve"> </w:t>
            </w:r>
            <w:r>
              <w:rPr>
                <w:sz w:val="24"/>
              </w:rPr>
              <w:t>допустимая</w:t>
            </w:r>
            <w:r>
              <w:rPr>
                <w:spacing w:val="-3"/>
                <w:sz w:val="24"/>
              </w:rPr>
              <w:t xml:space="preserve"> </w:t>
            </w:r>
            <w:r>
              <w:rPr>
                <w:sz w:val="24"/>
              </w:rPr>
              <w:t>нагрузка</w:t>
            </w:r>
            <w:r>
              <w:rPr>
                <w:spacing w:val="-4"/>
                <w:sz w:val="24"/>
              </w:rPr>
              <w:t xml:space="preserve"> </w:t>
            </w:r>
            <w:r>
              <w:rPr>
                <w:sz w:val="24"/>
              </w:rPr>
              <w:t>за</w:t>
            </w:r>
            <w:r>
              <w:rPr>
                <w:spacing w:val="-4"/>
                <w:sz w:val="24"/>
              </w:rPr>
              <w:t xml:space="preserve"> </w:t>
            </w:r>
            <w:r>
              <w:rPr>
                <w:sz w:val="24"/>
              </w:rPr>
              <w:t>период</w:t>
            </w:r>
            <w:r>
              <w:rPr>
                <w:spacing w:val="-57"/>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10-11-х</w:t>
            </w:r>
            <w:r>
              <w:rPr>
                <w:spacing w:val="2"/>
                <w:sz w:val="24"/>
              </w:rPr>
              <w:t xml:space="preserve"> </w:t>
            </w:r>
            <w:r>
              <w:rPr>
                <w:sz w:val="24"/>
              </w:rPr>
              <w:t>классах</w:t>
            </w:r>
          </w:p>
          <w:p w:rsidR="001E7CBD" w:rsidRDefault="009458D3">
            <w:pPr>
              <w:pStyle w:val="TableParagraph"/>
              <w:spacing w:line="240" w:lineRule="auto"/>
              <w:rPr>
                <w:sz w:val="24"/>
              </w:rPr>
            </w:pPr>
            <w:r>
              <w:rPr>
                <w:sz w:val="24"/>
              </w:rPr>
              <w:t>в</w:t>
            </w:r>
            <w:r>
              <w:rPr>
                <w:spacing w:val="-6"/>
                <w:sz w:val="24"/>
              </w:rPr>
              <w:t xml:space="preserve"> </w:t>
            </w:r>
            <w:r>
              <w:rPr>
                <w:sz w:val="24"/>
              </w:rPr>
              <w:t>соответствии</w:t>
            </w:r>
            <w:r>
              <w:rPr>
                <w:spacing w:val="-5"/>
                <w:sz w:val="24"/>
              </w:rPr>
              <w:t xml:space="preserve"> </w:t>
            </w:r>
            <w:r>
              <w:rPr>
                <w:sz w:val="24"/>
              </w:rPr>
              <w:t>с</w:t>
            </w:r>
            <w:r>
              <w:rPr>
                <w:spacing w:val="-5"/>
                <w:sz w:val="24"/>
              </w:rPr>
              <w:t xml:space="preserve"> </w:t>
            </w:r>
            <w:r>
              <w:rPr>
                <w:sz w:val="24"/>
              </w:rPr>
              <w:t>действующими</w:t>
            </w:r>
            <w:r>
              <w:rPr>
                <w:spacing w:val="-5"/>
                <w:sz w:val="24"/>
              </w:rPr>
              <w:t xml:space="preserve"> </w:t>
            </w:r>
            <w:r>
              <w:rPr>
                <w:sz w:val="24"/>
              </w:rPr>
              <w:t>санитарными</w:t>
            </w:r>
            <w:r>
              <w:rPr>
                <w:spacing w:val="-57"/>
                <w:sz w:val="24"/>
              </w:rPr>
              <w:t xml:space="preserve"> </w:t>
            </w:r>
            <w:r>
              <w:rPr>
                <w:sz w:val="24"/>
              </w:rPr>
              <w:t>правилами</w:t>
            </w:r>
            <w:r>
              <w:rPr>
                <w:spacing w:val="-1"/>
                <w:sz w:val="24"/>
              </w:rPr>
              <w:t xml:space="preserve"> </w:t>
            </w:r>
            <w:r>
              <w:rPr>
                <w:sz w:val="24"/>
              </w:rPr>
              <w:t>и нормами</w:t>
            </w:r>
          </w:p>
          <w:p w:rsidR="001E7CBD" w:rsidRDefault="009458D3">
            <w:pPr>
              <w:pStyle w:val="TableParagraph"/>
              <w:spacing w:line="240" w:lineRule="auto"/>
              <w:rPr>
                <w:sz w:val="24"/>
              </w:rPr>
            </w:pPr>
            <w:r>
              <w:rPr>
                <w:sz w:val="24"/>
              </w:rPr>
              <w:t>в</w:t>
            </w:r>
            <w:r>
              <w:rPr>
                <w:spacing w:val="-2"/>
                <w:sz w:val="24"/>
              </w:rPr>
              <w:t xml:space="preserve"> </w:t>
            </w:r>
            <w:r>
              <w:rPr>
                <w:sz w:val="24"/>
              </w:rPr>
              <w:t>часах, итого</w:t>
            </w:r>
          </w:p>
        </w:tc>
        <w:tc>
          <w:tcPr>
            <w:tcW w:w="1229" w:type="dxa"/>
          </w:tcPr>
          <w:p w:rsidR="001E7CBD" w:rsidRDefault="001E7CBD">
            <w:pPr>
              <w:pStyle w:val="TableParagraph"/>
              <w:spacing w:line="240" w:lineRule="auto"/>
              <w:ind w:left="0"/>
              <w:rPr>
                <w:sz w:val="24"/>
              </w:rPr>
            </w:pPr>
          </w:p>
        </w:tc>
        <w:tc>
          <w:tcPr>
            <w:tcW w:w="1967" w:type="dxa"/>
            <w:gridSpan w:val="2"/>
          </w:tcPr>
          <w:p w:rsidR="001E7CBD" w:rsidRDefault="009458D3">
            <w:pPr>
              <w:pStyle w:val="TableParagraph"/>
              <w:ind w:left="106"/>
              <w:rPr>
                <w:sz w:val="24"/>
              </w:rPr>
            </w:pPr>
            <w:r>
              <w:rPr>
                <w:sz w:val="24"/>
              </w:rPr>
              <w:t>2312</w:t>
            </w:r>
          </w:p>
        </w:tc>
        <w:tc>
          <w:tcPr>
            <w:tcW w:w="1967" w:type="dxa"/>
            <w:gridSpan w:val="2"/>
          </w:tcPr>
          <w:p w:rsidR="001E7CBD" w:rsidRDefault="009458D3">
            <w:pPr>
              <w:pStyle w:val="TableParagraph"/>
              <w:ind w:left="105"/>
              <w:rPr>
                <w:sz w:val="24"/>
              </w:rPr>
            </w:pPr>
            <w:r>
              <w:rPr>
                <w:sz w:val="24"/>
              </w:rPr>
              <w:t>2516</w:t>
            </w:r>
          </w:p>
        </w:tc>
      </w:tr>
    </w:tbl>
    <w:p w:rsidR="001E7CBD" w:rsidRDefault="001E7CBD">
      <w:pPr>
        <w:pStyle w:val="a3"/>
        <w:spacing w:before="9"/>
        <w:ind w:left="0" w:firstLine="0"/>
        <w:jc w:val="left"/>
        <w:rPr>
          <w:sz w:val="28"/>
        </w:rPr>
      </w:pPr>
    </w:p>
    <w:p w:rsidR="001E7CBD" w:rsidRDefault="009458D3">
      <w:pPr>
        <w:pStyle w:val="a4"/>
        <w:numPr>
          <w:ilvl w:val="2"/>
          <w:numId w:val="4"/>
        </w:numPr>
        <w:tabs>
          <w:tab w:val="left" w:pos="2062"/>
          <w:tab w:val="left" w:pos="2275"/>
          <w:tab w:val="left" w:pos="4638"/>
          <w:tab w:val="left" w:pos="5585"/>
          <w:tab w:val="left" w:pos="7159"/>
          <w:tab w:val="left" w:pos="8138"/>
          <w:tab w:val="left" w:pos="9717"/>
        </w:tabs>
        <w:spacing w:before="90" w:line="360" w:lineRule="auto"/>
        <w:ind w:right="222" w:firstLine="708"/>
        <w:rPr>
          <w:sz w:val="24"/>
        </w:rPr>
      </w:pPr>
      <w:r>
        <w:rPr>
          <w:sz w:val="24"/>
        </w:rPr>
        <w:t>Естественно-научный</w:t>
      </w:r>
      <w:r>
        <w:rPr>
          <w:spacing w:val="1"/>
          <w:sz w:val="24"/>
        </w:rPr>
        <w:t xml:space="preserve"> </w:t>
      </w:r>
      <w:r>
        <w:rPr>
          <w:sz w:val="24"/>
        </w:rPr>
        <w:t>профиль</w:t>
      </w:r>
      <w:r>
        <w:rPr>
          <w:spacing w:val="1"/>
          <w:sz w:val="24"/>
        </w:rPr>
        <w:t xml:space="preserve"> </w:t>
      </w:r>
      <w:r>
        <w:rPr>
          <w:sz w:val="24"/>
        </w:rPr>
        <w:t>ориентирует</w:t>
      </w:r>
      <w:r>
        <w:rPr>
          <w:spacing w:val="1"/>
          <w:sz w:val="24"/>
        </w:rPr>
        <w:t xml:space="preserve"> </w:t>
      </w:r>
      <w:r>
        <w:rPr>
          <w:sz w:val="24"/>
        </w:rPr>
        <w:t>на</w:t>
      </w:r>
      <w:r>
        <w:rPr>
          <w:spacing w:val="1"/>
          <w:sz w:val="24"/>
        </w:rPr>
        <w:t xml:space="preserve"> </w:t>
      </w:r>
      <w:r>
        <w:rPr>
          <w:sz w:val="24"/>
        </w:rPr>
        <w:t>такие</w:t>
      </w:r>
      <w:r>
        <w:rPr>
          <w:spacing w:val="1"/>
          <w:sz w:val="24"/>
        </w:rPr>
        <w:t xml:space="preserve"> </w:t>
      </w:r>
      <w:r>
        <w:rPr>
          <w:sz w:val="24"/>
        </w:rPr>
        <w:t>сферы</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медицина,</w:t>
      </w:r>
      <w:r>
        <w:rPr>
          <w:sz w:val="24"/>
        </w:rPr>
        <w:tab/>
        <w:t>биотехнологии</w:t>
      </w:r>
      <w:r>
        <w:rPr>
          <w:sz w:val="24"/>
        </w:rPr>
        <w:tab/>
        <w:t>и</w:t>
      </w:r>
      <w:r>
        <w:rPr>
          <w:sz w:val="24"/>
        </w:rPr>
        <w:tab/>
        <w:t>другие.</w:t>
      </w:r>
      <w:r>
        <w:rPr>
          <w:sz w:val="24"/>
        </w:rPr>
        <w:tab/>
        <w:t>В</w:t>
      </w:r>
      <w:r>
        <w:rPr>
          <w:sz w:val="24"/>
        </w:rPr>
        <w:tab/>
        <w:t>данном</w:t>
      </w:r>
      <w:r>
        <w:rPr>
          <w:sz w:val="24"/>
        </w:rPr>
        <w:tab/>
        <w:t>профиле</w:t>
      </w:r>
      <w:r>
        <w:rPr>
          <w:spacing w:val="-58"/>
          <w:sz w:val="24"/>
        </w:rPr>
        <w:t xml:space="preserve"> </w:t>
      </w:r>
      <w:r>
        <w:rPr>
          <w:sz w:val="24"/>
        </w:rPr>
        <w:t>для изучения на углубленном уровне выбираются учебные предметы и дополнительные курсы</w:t>
      </w:r>
      <w:r>
        <w:rPr>
          <w:spacing w:val="1"/>
          <w:sz w:val="24"/>
        </w:rPr>
        <w:t xml:space="preserve"> </w:t>
      </w:r>
      <w:r>
        <w:rPr>
          <w:sz w:val="24"/>
        </w:rPr>
        <w:t>преимущественно</w:t>
      </w:r>
      <w:r>
        <w:rPr>
          <w:spacing w:val="-1"/>
          <w:sz w:val="24"/>
        </w:rPr>
        <w:t xml:space="preserve"> </w:t>
      </w:r>
      <w:r>
        <w:rPr>
          <w:sz w:val="24"/>
        </w:rPr>
        <w:t>из</w:t>
      </w:r>
      <w:r>
        <w:rPr>
          <w:spacing w:val="-3"/>
          <w:sz w:val="24"/>
        </w:rPr>
        <w:t xml:space="preserve"> </w:t>
      </w:r>
      <w:r>
        <w:rPr>
          <w:sz w:val="24"/>
        </w:rPr>
        <w:t>предметных областей</w:t>
      </w:r>
      <w:r>
        <w:rPr>
          <w:spacing w:val="4"/>
          <w:sz w:val="24"/>
        </w:rPr>
        <w:t xml:space="preserve"> </w:t>
      </w:r>
      <w:r>
        <w:rPr>
          <w:sz w:val="24"/>
        </w:rPr>
        <w:t>«Естественно-научные</w:t>
      </w:r>
      <w:r>
        <w:rPr>
          <w:spacing w:val="-3"/>
          <w:sz w:val="24"/>
        </w:rPr>
        <w:t xml:space="preserve"> </w:t>
      </w:r>
      <w:r>
        <w:rPr>
          <w:sz w:val="24"/>
        </w:rPr>
        <w:t>предметы».</w:t>
      </w:r>
    </w:p>
    <w:p w:rsidR="001E7CBD" w:rsidRDefault="001E7CBD">
      <w:pPr>
        <w:pStyle w:val="a3"/>
        <w:spacing w:before="11"/>
        <w:ind w:left="0" w:firstLine="0"/>
        <w:jc w:val="left"/>
        <w:rPr>
          <w:sz w:val="35"/>
        </w:rPr>
      </w:pPr>
    </w:p>
    <w:p w:rsidR="001E7CBD" w:rsidRDefault="009458D3">
      <w:pPr>
        <w:pStyle w:val="a3"/>
        <w:ind w:left="1101" w:firstLine="0"/>
        <w:jc w:val="left"/>
      </w:pPr>
      <w:r>
        <w:t>Пример</w:t>
      </w:r>
      <w:r>
        <w:rPr>
          <w:spacing w:val="-2"/>
        </w:rPr>
        <w:t xml:space="preserve"> </w:t>
      </w:r>
      <w:r>
        <w:t>учебного</w:t>
      </w:r>
      <w:r>
        <w:rPr>
          <w:spacing w:val="-3"/>
        </w:rPr>
        <w:t xml:space="preserve"> </w:t>
      </w:r>
      <w:r>
        <w:t>плана</w:t>
      </w:r>
      <w:r>
        <w:rPr>
          <w:spacing w:val="-3"/>
        </w:rPr>
        <w:t xml:space="preserve"> </w:t>
      </w:r>
      <w:r>
        <w:t>естественно-научного</w:t>
      </w:r>
      <w:r>
        <w:rPr>
          <w:spacing w:val="-2"/>
        </w:rPr>
        <w:t xml:space="preserve"> </w:t>
      </w:r>
      <w:r>
        <w:t>профиля.</w:t>
      </w:r>
    </w:p>
    <w:p w:rsidR="001E7CBD" w:rsidRDefault="001E7CBD">
      <w:pPr>
        <w:sectPr w:rsidR="001E7CBD">
          <w:pgSz w:w="11910" w:h="16850"/>
          <w:pgMar w:top="840" w:right="340" w:bottom="280" w:left="740" w:header="600" w:footer="0" w:gutter="0"/>
          <w:cols w:space="720"/>
        </w:sectPr>
      </w:pPr>
    </w:p>
    <w:p w:rsidR="001E7CBD" w:rsidRDefault="001E7CBD">
      <w:pPr>
        <w:pStyle w:val="a3"/>
        <w:ind w:left="0" w:firstLine="0"/>
        <w:jc w:val="left"/>
        <w:rPr>
          <w:sz w:val="20"/>
        </w:rPr>
      </w:pPr>
    </w:p>
    <w:p w:rsidR="001E7CBD" w:rsidRDefault="001E7CBD">
      <w:pPr>
        <w:pStyle w:val="a3"/>
        <w:spacing w:before="10"/>
        <w:ind w:left="0" w:firstLine="0"/>
        <w:jc w:val="left"/>
        <w:rPr>
          <w:sz w:val="16"/>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764"/>
        <w:gridCol w:w="1229"/>
        <w:gridCol w:w="973"/>
        <w:gridCol w:w="975"/>
        <w:gridCol w:w="973"/>
        <w:gridCol w:w="976"/>
      </w:tblGrid>
      <w:tr w:rsidR="001E7CBD">
        <w:trPr>
          <w:trHeight w:val="753"/>
        </w:trPr>
        <w:tc>
          <w:tcPr>
            <w:tcW w:w="2540" w:type="dxa"/>
            <w:vMerge w:val="restart"/>
          </w:tcPr>
          <w:p w:rsidR="001E7CBD" w:rsidRDefault="009458D3">
            <w:pPr>
              <w:pStyle w:val="TableParagraph"/>
              <w:rPr>
                <w:sz w:val="24"/>
              </w:rPr>
            </w:pPr>
            <w:r>
              <w:rPr>
                <w:sz w:val="24"/>
              </w:rPr>
              <w:t>Предметная</w:t>
            </w:r>
            <w:r>
              <w:rPr>
                <w:spacing w:val="-4"/>
                <w:sz w:val="24"/>
              </w:rPr>
              <w:t xml:space="preserve"> </w:t>
            </w:r>
            <w:r>
              <w:rPr>
                <w:sz w:val="24"/>
              </w:rPr>
              <w:t>область</w:t>
            </w:r>
          </w:p>
        </w:tc>
        <w:tc>
          <w:tcPr>
            <w:tcW w:w="2764" w:type="dxa"/>
            <w:vMerge w:val="restart"/>
          </w:tcPr>
          <w:p w:rsidR="001E7CBD" w:rsidRDefault="009458D3">
            <w:pPr>
              <w:pStyle w:val="TableParagraph"/>
              <w:ind w:left="110"/>
              <w:rPr>
                <w:sz w:val="24"/>
              </w:rPr>
            </w:pPr>
            <w:r>
              <w:rPr>
                <w:sz w:val="24"/>
              </w:rPr>
              <w:t>Учебный</w:t>
            </w:r>
            <w:r>
              <w:rPr>
                <w:spacing w:val="-2"/>
                <w:sz w:val="24"/>
              </w:rPr>
              <w:t xml:space="preserve"> </w:t>
            </w:r>
            <w:r>
              <w:rPr>
                <w:sz w:val="24"/>
              </w:rPr>
              <w:t>предмет</w:t>
            </w:r>
          </w:p>
        </w:tc>
        <w:tc>
          <w:tcPr>
            <w:tcW w:w="1229" w:type="dxa"/>
            <w:vMerge w:val="restart"/>
          </w:tcPr>
          <w:p w:rsidR="001E7CBD" w:rsidRDefault="009458D3">
            <w:pPr>
              <w:pStyle w:val="TableParagraph"/>
              <w:ind w:left="106"/>
              <w:rPr>
                <w:sz w:val="24"/>
              </w:rPr>
            </w:pPr>
            <w:r>
              <w:rPr>
                <w:sz w:val="24"/>
              </w:rPr>
              <w:t>Уровень</w:t>
            </w:r>
          </w:p>
        </w:tc>
        <w:tc>
          <w:tcPr>
            <w:tcW w:w="1948" w:type="dxa"/>
            <w:gridSpan w:val="2"/>
          </w:tcPr>
          <w:p w:rsidR="001E7CBD" w:rsidRDefault="009458D3">
            <w:pPr>
              <w:pStyle w:val="TableParagraph"/>
              <w:spacing w:line="242" w:lineRule="auto"/>
              <w:ind w:left="106" w:right="503"/>
              <w:rPr>
                <w:sz w:val="24"/>
              </w:rPr>
            </w:pPr>
            <w:r>
              <w:rPr>
                <w:sz w:val="24"/>
              </w:rPr>
              <w:t>5-ти дневная</w:t>
            </w:r>
            <w:r>
              <w:rPr>
                <w:spacing w:val="-57"/>
                <w:sz w:val="24"/>
              </w:rPr>
              <w:t xml:space="preserve"> </w:t>
            </w:r>
            <w:r>
              <w:rPr>
                <w:sz w:val="24"/>
              </w:rPr>
              <w:t>неделя</w:t>
            </w:r>
          </w:p>
        </w:tc>
        <w:tc>
          <w:tcPr>
            <w:tcW w:w="1949" w:type="dxa"/>
            <w:gridSpan w:val="2"/>
          </w:tcPr>
          <w:p w:rsidR="001E7CBD" w:rsidRDefault="009458D3">
            <w:pPr>
              <w:pStyle w:val="TableParagraph"/>
              <w:spacing w:line="242" w:lineRule="auto"/>
              <w:ind w:left="105" w:right="505"/>
              <w:rPr>
                <w:sz w:val="24"/>
              </w:rPr>
            </w:pPr>
            <w:r>
              <w:rPr>
                <w:sz w:val="24"/>
              </w:rPr>
              <w:t>6-ти дневная</w:t>
            </w:r>
            <w:r>
              <w:rPr>
                <w:spacing w:val="-57"/>
                <w:sz w:val="24"/>
              </w:rPr>
              <w:t xml:space="preserve"> </w:t>
            </w:r>
            <w:r>
              <w:rPr>
                <w:sz w:val="24"/>
              </w:rPr>
              <w:t>неделя</w:t>
            </w:r>
          </w:p>
        </w:tc>
      </w:tr>
      <w:tr w:rsidR="001E7CBD">
        <w:trPr>
          <w:trHeight w:val="750"/>
        </w:trPr>
        <w:tc>
          <w:tcPr>
            <w:tcW w:w="2540" w:type="dxa"/>
            <w:vMerge/>
            <w:tcBorders>
              <w:top w:val="nil"/>
            </w:tcBorders>
          </w:tcPr>
          <w:p w:rsidR="001E7CBD" w:rsidRDefault="001E7CBD">
            <w:pPr>
              <w:rPr>
                <w:sz w:val="2"/>
                <w:szCs w:val="2"/>
              </w:rPr>
            </w:pPr>
          </w:p>
        </w:tc>
        <w:tc>
          <w:tcPr>
            <w:tcW w:w="2764" w:type="dxa"/>
            <w:vMerge/>
            <w:tcBorders>
              <w:top w:val="nil"/>
            </w:tcBorders>
          </w:tcPr>
          <w:p w:rsidR="001E7CBD" w:rsidRDefault="001E7CBD">
            <w:pPr>
              <w:rPr>
                <w:sz w:val="2"/>
                <w:szCs w:val="2"/>
              </w:rPr>
            </w:pPr>
          </w:p>
        </w:tc>
        <w:tc>
          <w:tcPr>
            <w:tcW w:w="1229" w:type="dxa"/>
            <w:vMerge/>
            <w:tcBorders>
              <w:top w:val="nil"/>
            </w:tcBorders>
          </w:tcPr>
          <w:p w:rsidR="001E7CBD" w:rsidRDefault="001E7CBD">
            <w:pPr>
              <w:rPr>
                <w:sz w:val="2"/>
                <w:szCs w:val="2"/>
              </w:rPr>
            </w:pPr>
          </w:p>
        </w:tc>
        <w:tc>
          <w:tcPr>
            <w:tcW w:w="1948" w:type="dxa"/>
            <w:gridSpan w:val="2"/>
          </w:tcPr>
          <w:p w:rsidR="001E7CBD" w:rsidRDefault="009458D3">
            <w:pPr>
              <w:pStyle w:val="TableParagraph"/>
              <w:spacing w:line="242" w:lineRule="auto"/>
              <w:ind w:left="106" w:right="265"/>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c>
          <w:tcPr>
            <w:tcW w:w="1949" w:type="dxa"/>
            <w:gridSpan w:val="2"/>
          </w:tcPr>
          <w:p w:rsidR="001E7CBD" w:rsidRDefault="009458D3">
            <w:pPr>
              <w:pStyle w:val="TableParagraph"/>
              <w:spacing w:line="242" w:lineRule="auto"/>
              <w:ind w:left="105" w:right="267"/>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r>
      <w:tr w:rsidR="001E7CBD">
        <w:trPr>
          <w:trHeight w:val="952"/>
        </w:trPr>
        <w:tc>
          <w:tcPr>
            <w:tcW w:w="2540" w:type="dxa"/>
            <w:vMerge/>
            <w:tcBorders>
              <w:top w:val="nil"/>
            </w:tcBorders>
          </w:tcPr>
          <w:p w:rsidR="001E7CBD" w:rsidRDefault="001E7CBD">
            <w:pPr>
              <w:rPr>
                <w:sz w:val="2"/>
                <w:szCs w:val="2"/>
              </w:rPr>
            </w:pPr>
          </w:p>
        </w:tc>
        <w:tc>
          <w:tcPr>
            <w:tcW w:w="2764" w:type="dxa"/>
            <w:vMerge/>
            <w:tcBorders>
              <w:top w:val="nil"/>
            </w:tcBorders>
          </w:tcPr>
          <w:p w:rsidR="001E7CBD" w:rsidRDefault="001E7CBD">
            <w:pPr>
              <w:rPr>
                <w:sz w:val="2"/>
                <w:szCs w:val="2"/>
              </w:rPr>
            </w:pPr>
          </w:p>
        </w:tc>
        <w:tc>
          <w:tcPr>
            <w:tcW w:w="1229" w:type="dxa"/>
            <w:vMerge/>
            <w:tcBorders>
              <w:top w:val="nil"/>
            </w:tcBorders>
          </w:tcPr>
          <w:p w:rsidR="001E7CBD" w:rsidRDefault="001E7CBD">
            <w:pPr>
              <w:rPr>
                <w:sz w:val="2"/>
                <w:szCs w:val="2"/>
              </w:rPr>
            </w:pPr>
          </w:p>
        </w:tc>
        <w:tc>
          <w:tcPr>
            <w:tcW w:w="973" w:type="dxa"/>
          </w:tcPr>
          <w:p w:rsidR="001E7CBD" w:rsidRDefault="009458D3">
            <w:pPr>
              <w:pStyle w:val="TableParagraph"/>
              <w:ind w:left="106"/>
              <w:rPr>
                <w:sz w:val="24"/>
              </w:rPr>
            </w:pPr>
            <w:r>
              <w:rPr>
                <w:sz w:val="24"/>
              </w:rPr>
              <w:t>10</w:t>
            </w:r>
          </w:p>
          <w:p w:rsidR="001E7CBD" w:rsidRDefault="009458D3">
            <w:pPr>
              <w:pStyle w:val="TableParagraph"/>
              <w:spacing w:before="201" w:line="240" w:lineRule="auto"/>
              <w:ind w:left="106"/>
              <w:rPr>
                <w:sz w:val="24"/>
              </w:rPr>
            </w:pPr>
            <w:r>
              <w:rPr>
                <w:sz w:val="24"/>
              </w:rPr>
              <w:t>класс</w:t>
            </w:r>
          </w:p>
        </w:tc>
        <w:tc>
          <w:tcPr>
            <w:tcW w:w="975" w:type="dxa"/>
          </w:tcPr>
          <w:p w:rsidR="001E7CBD" w:rsidRDefault="009458D3">
            <w:pPr>
              <w:pStyle w:val="TableParagraph"/>
              <w:spacing w:line="268" w:lineRule="exact"/>
              <w:ind w:left="108"/>
              <w:rPr>
                <w:sz w:val="24"/>
              </w:rPr>
            </w:pPr>
            <w:r>
              <w:rPr>
                <w:sz w:val="24"/>
              </w:rPr>
              <w:t>11</w:t>
            </w:r>
          </w:p>
          <w:p w:rsidR="001E7CBD" w:rsidRDefault="009458D3">
            <w:pPr>
              <w:pStyle w:val="TableParagraph"/>
              <w:spacing w:before="2" w:line="240" w:lineRule="auto"/>
              <w:ind w:left="108"/>
              <w:rPr>
                <w:sz w:val="24"/>
              </w:rPr>
            </w:pPr>
            <w:r>
              <w:rPr>
                <w:sz w:val="24"/>
              </w:rPr>
              <w:t>класс</w:t>
            </w:r>
          </w:p>
        </w:tc>
        <w:tc>
          <w:tcPr>
            <w:tcW w:w="973" w:type="dxa"/>
          </w:tcPr>
          <w:p w:rsidR="001E7CBD" w:rsidRDefault="009458D3">
            <w:pPr>
              <w:pStyle w:val="TableParagraph"/>
              <w:spacing w:line="268" w:lineRule="exact"/>
              <w:ind w:left="105"/>
              <w:rPr>
                <w:sz w:val="24"/>
              </w:rPr>
            </w:pPr>
            <w:r>
              <w:rPr>
                <w:sz w:val="24"/>
              </w:rPr>
              <w:t>10</w:t>
            </w:r>
          </w:p>
          <w:p w:rsidR="001E7CBD" w:rsidRDefault="009458D3">
            <w:pPr>
              <w:pStyle w:val="TableParagraph"/>
              <w:spacing w:before="2" w:line="240" w:lineRule="auto"/>
              <w:ind w:left="105"/>
              <w:rPr>
                <w:sz w:val="24"/>
              </w:rPr>
            </w:pPr>
            <w:r>
              <w:rPr>
                <w:sz w:val="24"/>
              </w:rPr>
              <w:t>класс</w:t>
            </w:r>
          </w:p>
        </w:tc>
        <w:tc>
          <w:tcPr>
            <w:tcW w:w="976" w:type="dxa"/>
          </w:tcPr>
          <w:p w:rsidR="001E7CBD" w:rsidRDefault="009458D3">
            <w:pPr>
              <w:pStyle w:val="TableParagraph"/>
              <w:spacing w:line="268" w:lineRule="exact"/>
              <w:ind w:left="106"/>
              <w:rPr>
                <w:sz w:val="24"/>
              </w:rPr>
            </w:pPr>
            <w:r>
              <w:rPr>
                <w:sz w:val="24"/>
              </w:rPr>
              <w:t>11</w:t>
            </w:r>
          </w:p>
          <w:p w:rsidR="001E7CBD" w:rsidRDefault="009458D3">
            <w:pPr>
              <w:pStyle w:val="TableParagraph"/>
              <w:spacing w:before="2" w:line="240" w:lineRule="auto"/>
              <w:ind w:left="106"/>
              <w:rPr>
                <w:sz w:val="24"/>
              </w:rPr>
            </w:pPr>
            <w:r>
              <w:rPr>
                <w:sz w:val="24"/>
              </w:rPr>
              <w:t>класс</w:t>
            </w:r>
          </w:p>
        </w:tc>
      </w:tr>
      <w:tr w:rsidR="001E7CBD">
        <w:trPr>
          <w:trHeight w:val="474"/>
        </w:trPr>
        <w:tc>
          <w:tcPr>
            <w:tcW w:w="5304" w:type="dxa"/>
            <w:gridSpan w:val="2"/>
          </w:tcPr>
          <w:p w:rsidR="001E7CBD" w:rsidRDefault="009458D3">
            <w:pPr>
              <w:pStyle w:val="TableParagraph"/>
              <w:rPr>
                <w:sz w:val="24"/>
              </w:rPr>
            </w:pPr>
            <w:r>
              <w:rPr>
                <w:sz w:val="24"/>
              </w:rPr>
              <w:t>Обязательная</w:t>
            </w:r>
            <w:r>
              <w:rPr>
                <w:spacing w:val="-4"/>
                <w:sz w:val="24"/>
              </w:rPr>
              <w:t xml:space="preserve"> </w:t>
            </w:r>
            <w:r>
              <w:rPr>
                <w:sz w:val="24"/>
              </w:rPr>
              <w:t>часть</w:t>
            </w:r>
          </w:p>
        </w:tc>
        <w:tc>
          <w:tcPr>
            <w:tcW w:w="1229" w:type="dxa"/>
          </w:tcPr>
          <w:p w:rsidR="001E7CBD" w:rsidRDefault="001E7CBD">
            <w:pPr>
              <w:pStyle w:val="TableParagraph"/>
              <w:spacing w:line="240" w:lineRule="auto"/>
              <w:ind w:left="0"/>
              <w:rPr>
                <w:sz w:val="24"/>
              </w:rPr>
            </w:pPr>
          </w:p>
        </w:tc>
        <w:tc>
          <w:tcPr>
            <w:tcW w:w="973" w:type="dxa"/>
          </w:tcPr>
          <w:p w:rsidR="001E7CBD" w:rsidRDefault="001E7CBD">
            <w:pPr>
              <w:pStyle w:val="TableParagraph"/>
              <w:spacing w:line="240" w:lineRule="auto"/>
              <w:ind w:left="0"/>
              <w:rPr>
                <w:sz w:val="24"/>
              </w:rPr>
            </w:pPr>
          </w:p>
        </w:tc>
        <w:tc>
          <w:tcPr>
            <w:tcW w:w="975" w:type="dxa"/>
          </w:tcPr>
          <w:p w:rsidR="001E7CBD" w:rsidRDefault="001E7CBD">
            <w:pPr>
              <w:pStyle w:val="TableParagraph"/>
              <w:spacing w:line="240" w:lineRule="auto"/>
              <w:ind w:left="0"/>
              <w:rPr>
                <w:sz w:val="24"/>
              </w:rPr>
            </w:pPr>
          </w:p>
        </w:tc>
        <w:tc>
          <w:tcPr>
            <w:tcW w:w="973" w:type="dxa"/>
          </w:tcPr>
          <w:p w:rsidR="001E7CBD" w:rsidRDefault="001E7CBD">
            <w:pPr>
              <w:pStyle w:val="TableParagraph"/>
              <w:spacing w:line="240" w:lineRule="auto"/>
              <w:ind w:left="0"/>
              <w:rPr>
                <w:sz w:val="24"/>
              </w:rPr>
            </w:pPr>
          </w:p>
        </w:tc>
        <w:tc>
          <w:tcPr>
            <w:tcW w:w="976" w:type="dxa"/>
          </w:tcPr>
          <w:p w:rsidR="001E7CBD" w:rsidRDefault="001E7CBD">
            <w:pPr>
              <w:pStyle w:val="TableParagraph"/>
              <w:spacing w:line="240" w:lineRule="auto"/>
              <w:ind w:left="0"/>
              <w:rPr>
                <w:sz w:val="24"/>
              </w:rPr>
            </w:pPr>
          </w:p>
        </w:tc>
      </w:tr>
      <w:tr w:rsidR="001E7CBD">
        <w:trPr>
          <w:trHeight w:val="477"/>
        </w:trPr>
        <w:tc>
          <w:tcPr>
            <w:tcW w:w="2540" w:type="dxa"/>
            <w:vMerge w:val="restart"/>
          </w:tcPr>
          <w:p w:rsidR="001E7CBD" w:rsidRDefault="009458D3">
            <w:pPr>
              <w:pStyle w:val="TableParagraph"/>
              <w:spacing w:line="240" w:lineRule="auto"/>
              <w:ind w:right="831"/>
              <w:rPr>
                <w:sz w:val="24"/>
              </w:rPr>
            </w:pPr>
            <w:r>
              <w:rPr>
                <w:sz w:val="24"/>
              </w:rPr>
              <w:t>Русский язык и</w:t>
            </w:r>
            <w:r>
              <w:rPr>
                <w:spacing w:val="-57"/>
                <w:sz w:val="24"/>
              </w:rPr>
              <w:t xml:space="preserve"> </w:t>
            </w:r>
            <w:r>
              <w:rPr>
                <w:sz w:val="24"/>
              </w:rPr>
              <w:t>литература</w:t>
            </w:r>
          </w:p>
        </w:tc>
        <w:tc>
          <w:tcPr>
            <w:tcW w:w="2764" w:type="dxa"/>
          </w:tcPr>
          <w:p w:rsidR="001E7CBD" w:rsidRDefault="009458D3">
            <w:pPr>
              <w:pStyle w:val="TableParagraph"/>
              <w:spacing w:line="273" w:lineRule="exact"/>
              <w:ind w:left="110"/>
              <w:rPr>
                <w:sz w:val="24"/>
              </w:rPr>
            </w:pPr>
            <w:r>
              <w:rPr>
                <w:sz w:val="24"/>
              </w:rPr>
              <w:t>Русский</w:t>
            </w:r>
            <w:r>
              <w:rPr>
                <w:spacing w:val="-2"/>
                <w:sz w:val="24"/>
              </w:rPr>
              <w:t xml:space="preserve"> </w:t>
            </w:r>
            <w:r>
              <w:rPr>
                <w:sz w:val="24"/>
              </w:rPr>
              <w:t>язык</w:t>
            </w:r>
          </w:p>
        </w:tc>
        <w:tc>
          <w:tcPr>
            <w:tcW w:w="1229" w:type="dxa"/>
          </w:tcPr>
          <w:p w:rsidR="001E7CBD" w:rsidRDefault="009458D3">
            <w:pPr>
              <w:pStyle w:val="TableParagraph"/>
              <w:spacing w:line="273" w:lineRule="exact"/>
              <w:ind w:left="106"/>
              <w:rPr>
                <w:sz w:val="24"/>
              </w:rPr>
            </w:pPr>
            <w:r>
              <w:rPr>
                <w:sz w:val="24"/>
              </w:rPr>
              <w:t>Б</w:t>
            </w:r>
          </w:p>
        </w:tc>
        <w:tc>
          <w:tcPr>
            <w:tcW w:w="973" w:type="dxa"/>
          </w:tcPr>
          <w:p w:rsidR="001E7CBD" w:rsidRDefault="009458D3">
            <w:pPr>
              <w:pStyle w:val="TableParagraph"/>
              <w:spacing w:line="273" w:lineRule="exact"/>
              <w:ind w:left="106"/>
              <w:rPr>
                <w:sz w:val="24"/>
              </w:rPr>
            </w:pPr>
            <w:r>
              <w:rPr>
                <w:sz w:val="24"/>
              </w:rPr>
              <w:t>2</w:t>
            </w:r>
          </w:p>
        </w:tc>
        <w:tc>
          <w:tcPr>
            <w:tcW w:w="975" w:type="dxa"/>
          </w:tcPr>
          <w:p w:rsidR="001E7CBD" w:rsidRDefault="009458D3">
            <w:pPr>
              <w:pStyle w:val="TableParagraph"/>
              <w:spacing w:line="273" w:lineRule="exact"/>
              <w:ind w:left="108"/>
              <w:rPr>
                <w:sz w:val="24"/>
              </w:rPr>
            </w:pPr>
            <w:r>
              <w:rPr>
                <w:sz w:val="24"/>
              </w:rPr>
              <w:t>2</w:t>
            </w:r>
          </w:p>
        </w:tc>
        <w:tc>
          <w:tcPr>
            <w:tcW w:w="973" w:type="dxa"/>
          </w:tcPr>
          <w:p w:rsidR="001E7CBD" w:rsidRDefault="009458D3">
            <w:pPr>
              <w:pStyle w:val="TableParagraph"/>
              <w:spacing w:line="273" w:lineRule="exact"/>
              <w:ind w:left="105"/>
              <w:rPr>
                <w:sz w:val="24"/>
              </w:rPr>
            </w:pPr>
            <w:r>
              <w:rPr>
                <w:sz w:val="24"/>
              </w:rPr>
              <w:t>2</w:t>
            </w:r>
          </w:p>
        </w:tc>
        <w:tc>
          <w:tcPr>
            <w:tcW w:w="976" w:type="dxa"/>
          </w:tcPr>
          <w:p w:rsidR="001E7CBD" w:rsidRDefault="009458D3">
            <w:pPr>
              <w:pStyle w:val="TableParagraph"/>
              <w:spacing w:line="273" w:lineRule="exact"/>
              <w:ind w:left="106"/>
              <w:rPr>
                <w:sz w:val="24"/>
              </w:rPr>
            </w:pPr>
            <w:r>
              <w:rPr>
                <w:sz w:val="24"/>
              </w:rPr>
              <w:t>2</w:t>
            </w:r>
          </w:p>
        </w:tc>
      </w:tr>
      <w:tr w:rsidR="001E7CBD">
        <w:trPr>
          <w:trHeight w:val="474"/>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ind w:left="110"/>
              <w:rPr>
                <w:sz w:val="24"/>
              </w:rPr>
            </w:pPr>
            <w:r>
              <w:rPr>
                <w:sz w:val="24"/>
              </w:rPr>
              <w:t>Литература</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3</w:t>
            </w:r>
          </w:p>
        </w:tc>
        <w:tc>
          <w:tcPr>
            <w:tcW w:w="975" w:type="dxa"/>
          </w:tcPr>
          <w:p w:rsidR="001E7CBD" w:rsidRDefault="009458D3">
            <w:pPr>
              <w:pStyle w:val="TableParagraph"/>
              <w:ind w:left="108"/>
              <w:rPr>
                <w:sz w:val="24"/>
              </w:rPr>
            </w:pPr>
            <w:r>
              <w:rPr>
                <w:sz w:val="24"/>
              </w:rPr>
              <w:t>3</w:t>
            </w:r>
          </w:p>
        </w:tc>
        <w:tc>
          <w:tcPr>
            <w:tcW w:w="973" w:type="dxa"/>
          </w:tcPr>
          <w:p w:rsidR="001E7CBD" w:rsidRDefault="009458D3">
            <w:pPr>
              <w:pStyle w:val="TableParagraph"/>
              <w:ind w:left="105"/>
              <w:rPr>
                <w:sz w:val="24"/>
              </w:rPr>
            </w:pPr>
            <w:r>
              <w:rPr>
                <w:sz w:val="24"/>
              </w:rPr>
              <w:t>3</w:t>
            </w:r>
          </w:p>
        </w:tc>
        <w:tc>
          <w:tcPr>
            <w:tcW w:w="976" w:type="dxa"/>
          </w:tcPr>
          <w:p w:rsidR="001E7CBD" w:rsidRDefault="009458D3">
            <w:pPr>
              <w:pStyle w:val="TableParagraph"/>
              <w:ind w:left="106"/>
              <w:rPr>
                <w:sz w:val="24"/>
              </w:rPr>
            </w:pPr>
            <w:r>
              <w:rPr>
                <w:sz w:val="24"/>
              </w:rPr>
              <w:t>3</w:t>
            </w:r>
          </w:p>
        </w:tc>
      </w:tr>
      <w:tr w:rsidR="001E7CBD">
        <w:trPr>
          <w:trHeight w:val="477"/>
        </w:trPr>
        <w:tc>
          <w:tcPr>
            <w:tcW w:w="2540" w:type="dxa"/>
          </w:tcPr>
          <w:p w:rsidR="001E7CBD" w:rsidRDefault="009458D3">
            <w:pPr>
              <w:pStyle w:val="TableParagraph"/>
              <w:rPr>
                <w:sz w:val="24"/>
              </w:rPr>
            </w:pPr>
            <w:r>
              <w:rPr>
                <w:sz w:val="24"/>
              </w:rPr>
              <w:t>Иностранные</w:t>
            </w:r>
            <w:r>
              <w:rPr>
                <w:spacing w:val="-4"/>
                <w:sz w:val="24"/>
              </w:rPr>
              <w:t xml:space="preserve"> </w:t>
            </w:r>
            <w:r>
              <w:rPr>
                <w:sz w:val="24"/>
              </w:rPr>
              <w:t>языки</w:t>
            </w:r>
          </w:p>
        </w:tc>
        <w:tc>
          <w:tcPr>
            <w:tcW w:w="2764" w:type="dxa"/>
          </w:tcPr>
          <w:p w:rsidR="001E7CBD" w:rsidRDefault="009458D3">
            <w:pPr>
              <w:pStyle w:val="TableParagraph"/>
              <w:ind w:left="110"/>
              <w:rPr>
                <w:sz w:val="24"/>
              </w:rPr>
            </w:pPr>
            <w:r>
              <w:rPr>
                <w:sz w:val="24"/>
              </w:rPr>
              <w:t>Иностранный</w:t>
            </w:r>
            <w:r>
              <w:rPr>
                <w:spacing w:val="-3"/>
                <w:sz w:val="24"/>
              </w:rPr>
              <w:t xml:space="preserve"> </w:t>
            </w:r>
            <w:r>
              <w:rPr>
                <w:sz w:val="24"/>
              </w:rPr>
              <w:t>язык</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3</w:t>
            </w:r>
          </w:p>
        </w:tc>
        <w:tc>
          <w:tcPr>
            <w:tcW w:w="975" w:type="dxa"/>
          </w:tcPr>
          <w:p w:rsidR="001E7CBD" w:rsidRDefault="009458D3">
            <w:pPr>
              <w:pStyle w:val="TableParagraph"/>
              <w:ind w:left="108"/>
              <w:rPr>
                <w:sz w:val="24"/>
              </w:rPr>
            </w:pPr>
            <w:r>
              <w:rPr>
                <w:sz w:val="24"/>
              </w:rPr>
              <w:t>3</w:t>
            </w:r>
          </w:p>
        </w:tc>
        <w:tc>
          <w:tcPr>
            <w:tcW w:w="973" w:type="dxa"/>
          </w:tcPr>
          <w:p w:rsidR="001E7CBD" w:rsidRDefault="009458D3">
            <w:pPr>
              <w:pStyle w:val="TableParagraph"/>
              <w:ind w:left="105"/>
              <w:rPr>
                <w:sz w:val="24"/>
              </w:rPr>
            </w:pPr>
            <w:r>
              <w:rPr>
                <w:sz w:val="24"/>
              </w:rPr>
              <w:t>3</w:t>
            </w:r>
          </w:p>
        </w:tc>
        <w:tc>
          <w:tcPr>
            <w:tcW w:w="976" w:type="dxa"/>
          </w:tcPr>
          <w:p w:rsidR="001E7CBD" w:rsidRDefault="009458D3">
            <w:pPr>
              <w:pStyle w:val="TableParagraph"/>
              <w:ind w:left="106"/>
              <w:rPr>
                <w:sz w:val="24"/>
              </w:rPr>
            </w:pPr>
            <w:r>
              <w:rPr>
                <w:sz w:val="24"/>
              </w:rPr>
              <w:t>3</w:t>
            </w:r>
          </w:p>
        </w:tc>
      </w:tr>
      <w:tr w:rsidR="001E7CBD">
        <w:trPr>
          <w:trHeight w:val="1026"/>
        </w:trPr>
        <w:tc>
          <w:tcPr>
            <w:tcW w:w="2540" w:type="dxa"/>
            <w:vMerge w:val="restart"/>
          </w:tcPr>
          <w:p w:rsidR="001E7CBD" w:rsidRDefault="009458D3">
            <w:pPr>
              <w:pStyle w:val="TableParagraph"/>
              <w:spacing w:line="268" w:lineRule="exact"/>
              <w:rPr>
                <w:sz w:val="24"/>
              </w:rPr>
            </w:pPr>
            <w:r>
              <w:rPr>
                <w:sz w:val="24"/>
              </w:rPr>
              <w:t>Математика</w:t>
            </w:r>
          </w:p>
          <w:p w:rsidR="001E7CBD" w:rsidRDefault="009458D3">
            <w:pPr>
              <w:pStyle w:val="TableParagraph"/>
              <w:spacing w:before="2" w:line="240" w:lineRule="auto"/>
              <w:rPr>
                <w:sz w:val="24"/>
              </w:rPr>
            </w:pPr>
            <w:r>
              <w:rPr>
                <w:sz w:val="24"/>
              </w:rPr>
              <w:t>и</w:t>
            </w:r>
            <w:r>
              <w:rPr>
                <w:spacing w:val="-2"/>
                <w:sz w:val="24"/>
              </w:rPr>
              <w:t xml:space="preserve"> </w:t>
            </w:r>
            <w:r>
              <w:rPr>
                <w:sz w:val="24"/>
              </w:rPr>
              <w:t>информатика</w:t>
            </w:r>
          </w:p>
        </w:tc>
        <w:tc>
          <w:tcPr>
            <w:tcW w:w="2764" w:type="dxa"/>
          </w:tcPr>
          <w:p w:rsidR="001E7CBD" w:rsidRDefault="009458D3">
            <w:pPr>
              <w:pStyle w:val="TableParagraph"/>
              <w:spacing w:line="240" w:lineRule="auto"/>
              <w:ind w:left="110" w:right="860"/>
              <w:jc w:val="both"/>
              <w:rPr>
                <w:sz w:val="24"/>
              </w:rPr>
            </w:pPr>
            <w:r>
              <w:rPr>
                <w:sz w:val="24"/>
              </w:rPr>
              <w:t>Алгебра и начала</w:t>
            </w:r>
            <w:r>
              <w:rPr>
                <w:spacing w:val="-58"/>
                <w:sz w:val="24"/>
              </w:rPr>
              <w:t xml:space="preserve"> </w:t>
            </w:r>
            <w:r>
              <w:rPr>
                <w:sz w:val="24"/>
              </w:rPr>
              <w:t>математического</w:t>
            </w:r>
            <w:r>
              <w:rPr>
                <w:spacing w:val="-58"/>
                <w:sz w:val="24"/>
              </w:rPr>
              <w:t xml:space="preserve"> </w:t>
            </w:r>
            <w:r>
              <w:rPr>
                <w:sz w:val="24"/>
              </w:rPr>
              <w:t>анализа</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2</w:t>
            </w:r>
          </w:p>
        </w:tc>
        <w:tc>
          <w:tcPr>
            <w:tcW w:w="975" w:type="dxa"/>
          </w:tcPr>
          <w:p w:rsidR="001E7CBD" w:rsidRDefault="009458D3">
            <w:pPr>
              <w:pStyle w:val="TableParagraph"/>
              <w:ind w:left="108"/>
              <w:rPr>
                <w:sz w:val="24"/>
              </w:rPr>
            </w:pPr>
            <w:r>
              <w:rPr>
                <w:sz w:val="24"/>
              </w:rPr>
              <w:t>3</w:t>
            </w:r>
          </w:p>
        </w:tc>
        <w:tc>
          <w:tcPr>
            <w:tcW w:w="973" w:type="dxa"/>
          </w:tcPr>
          <w:p w:rsidR="001E7CBD" w:rsidRDefault="009458D3">
            <w:pPr>
              <w:pStyle w:val="TableParagraph"/>
              <w:ind w:left="105"/>
              <w:rPr>
                <w:sz w:val="24"/>
              </w:rPr>
            </w:pPr>
            <w:r>
              <w:rPr>
                <w:sz w:val="24"/>
              </w:rPr>
              <w:t>2</w:t>
            </w:r>
          </w:p>
        </w:tc>
        <w:tc>
          <w:tcPr>
            <w:tcW w:w="976" w:type="dxa"/>
          </w:tcPr>
          <w:p w:rsidR="001E7CBD" w:rsidRDefault="009458D3">
            <w:pPr>
              <w:pStyle w:val="TableParagraph"/>
              <w:ind w:left="106"/>
              <w:rPr>
                <w:sz w:val="24"/>
              </w:rPr>
            </w:pPr>
            <w:r>
              <w:rPr>
                <w:sz w:val="24"/>
              </w:rPr>
              <w:t>3</w:t>
            </w:r>
          </w:p>
        </w:tc>
      </w:tr>
      <w:tr w:rsidR="001E7CBD">
        <w:trPr>
          <w:trHeight w:val="477"/>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ind w:left="110"/>
              <w:rPr>
                <w:sz w:val="24"/>
              </w:rPr>
            </w:pPr>
            <w:r>
              <w:rPr>
                <w:sz w:val="24"/>
              </w:rPr>
              <w:t>Геометрия</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2</w:t>
            </w:r>
          </w:p>
        </w:tc>
        <w:tc>
          <w:tcPr>
            <w:tcW w:w="975" w:type="dxa"/>
          </w:tcPr>
          <w:p w:rsidR="001E7CBD" w:rsidRDefault="009458D3">
            <w:pPr>
              <w:pStyle w:val="TableParagraph"/>
              <w:ind w:left="108"/>
              <w:rPr>
                <w:sz w:val="24"/>
              </w:rPr>
            </w:pPr>
            <w:r>
              <w:rPr>
                <w:sz w:val="24"/>
              </w:rPr>
              <w:t>1</w:t>
            </w:r>
          </w:p>
        </w:tc>
        <w:tc>
          <w:tcPr>
            <w:tcW w:w="973" w:type="dxa"/>
          </w:tcPr>
          <w:p w:rsidR="001E7CBD" w:rsidRDefault="009458D3">
            <w:pPr>
              <w:pStyle w:val="TableParagraph"/>
              <w:ind w:left="105"/>
              <w:rPr>
                <w:sz w:val="24"/>
              </w:rPr>
            </w:pPr>
            <w:r>
              <w:rPr>
                <w:sz w:val="24"/>
              </w:rPr>
              <w:t>2</w:t>
            </w:r>
          </w:p>
        </w:tc>
        <w:tc>
          <w:tcPr>
            <w:tcW w:w="976" w:type="dxa"/>
          </w:tcPr>
          <w:p w:rsidR="001E7CBD" w:rsidRDefault="009458D3">
            <w:pPr>
              <w:pStyle w:val="TableParagraph"/>
              <w:ind w:left="106"/>
              <w:rPr>
                <w:sz w:val="24"/>
              </w:rPr>
            </w:pPr>
            <w:r>
              <w:rPr>
                <w:sz w:val="24"/>
              </w:rPr>
              <w:t>1</w:t>
            </w:r>
          </w:p>
        </w:tc>
      </w:tr>
      <w:tr w:rsidR="001E7CBD">
        <w:trPr>
          <w:trHeight w:val="751"/>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spacing w:line="242" w:lineRule="auto"/>
              <w:ind w:left="110" w:right="1144"/>
              <w:rPr>
                <w:sz w:val="24"/>
              </w:rPr>
            </w:pPr>
            <w:r>
              <w:rPr>
                <w:sz w:val="24"/>
              </w:rPr>
              <w:t>Вероятность и</w:t>
            </w:r>
            <w:r>
              <w:rPr>
                <w:spacing w:val="-58"/>
                <w:sz w:val="24"/>
              </w:rPr>
              <w:t xml:space="preserve"> </w:t>
            </w:r>
            <w:r>
              <w:rPr>
                <w:sz w:val="24"/>
              </w:rPr>
              <w:t>статистика</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1</w:t>
            </w:r>
          </w:p>
        </w:tc>
        <w:tc>
          <w:tcPr>
            <w:tcW w:w="975" w:type="dxa"/>
          </w:tcPr>
          <w:p w:rsidR="001E7CBD" w:rsidRDefault="009458D3">
            <w:pPr>
              <w:pStyle w:val="TableParagraph"/>
              <w:ind w:left="108"/>
              <w:rPr>
                <w:sz w:val="24"/>
              </w:rPr>
            </w:pPr>
            <w:r>
              <w:rPr>
                <w:sz w:val="24"/>
              </w:rPr>
              <w:t>1</w:t>
            </w:r>
          </w:p>
        </w:tc>
        <w:tc>
          <w:tcPr>
            <w:tcW w:w="973" w:type="dxa"/>
          </w:tcPr>
          <w:p w:rsidR="001E7CBD" w:rsidRDefault="009458D3">
            <w:pPr>
              <w:pStyle w:val="TableParagraph"/>
              <w:ind w:left="105"/>
              <w:rPr>
                <w:sz w:val="24"/>
              </w:rPr>
            </w:pPr>
            <w:r>
              <w:rPr>
                <w:sz w:val="24"/>
              </w:rPr>
              <w:t>1</w:t>
            </w:r>
          </w:p>
        </w:tc>
        <w:tc>
          <w:tcPr>
            <w:tcW w:w="976" w:type="dxa"/>
          </w:tcPr>
          <w:p w:rsidR="001E7CBD" w:rsidRDefault="009458D3">
            <w:pPr>
              <w:pStyle w:val="TableParagraph"/>
              <w:ind w:left="106"/>
              <w:rPr>
                <w:sz w:val="24"/>
              </w:rPr>
            </w:pPr>
            <w:r>
              <w:rPr>
                <w:sz w:val="24"/>
              </w:rPr>
              <w:t>1</w:t>
            </w:r>
          </w:p>
        </w:tc>
      </w:tr>
      <w:tr w:rsidR="001E7CBD">
        <w:trPr>
          <w:trHeight w:val="477"/>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ind w:left="110"/>
              <w:rPr>
                <w:sz w:val="24"/>
              </w:rPr>
            </w:pPr>
            <w:r>
              <w:rPr>
                <w:sz w:val="24"/>
              </w:rPr>
              <w:t>Информатика</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1</w:t>
            </w:r>
          </w:p>
        </w:tc>
        <w:tc>
          <w:tcPr>
            <w:tcW w:w="975" w:type="dxa"/>
          </w:tcPr>
          <w:p w:rsidR="001E7CBD" w:rsidRDefault="009458D3">
            <w:pPr>
              <w:pStyle w:val="TableParagraph"/>
              <w:ind w:left="108"/>
              <w:rPr>
                <w:sz w:val="24"/>
              </w:rPr>
            </w:pPr>
            <w:r>
              <w:rPr>
                <w:sz w:val="24"/>
              </w:rPr>
              <w:t>1</w:t>
            </w:r>
          </w:p>
        </w:tc>
        <w:tc>
          <w:tcPr>
            <w:tcW w:w="973" w:type="dxa"/>
          </w:tcPr>
          <w:p w:rsidR="001E7CBD" w:rsidRDefault="009458D3">
            <w:pPr>
              <w:pStyle w:val="TableParagraph"/>
              <w:ind w:left="105"/>
              <w:rPr>
                <w:sz w:val="24"/>
              </w:rPr>
            </w:pPr>
            <w:r>
              <w:rPr>
                <w:sz w:val="24"/>
              </w:rPr>
              <w:t>1</w:t>
            </w:r>
          </w:p>
        </w:tc>
        <w:tc>
          <w:tcPr>
            <w:tcW w:w="976" w:type="dxa"/>
          </w:tcPr>
          <w:p w:rsidR="001E7CBD" w:rsidRDefault="009458D3">
            <w:pPr>
              <w:pStyle w:val="TableParagraph"/>
              <w:ind w:left="106"/>
              <w:rPr>
                <w:sz w:val="24"/>
              </w:rPr>
            </w:pPr>
            <w:r>
              <w:rPr>
                <w:sz w:val="24"/>
              </w:rPr>
              <w:t>1</w:t>
            </w:r>
          </w:p>
        </w:tc>
      </w:tr>
      <w:tr w:rsidR="001E7CBD">
        <w:trPr>
          <w:trHeight w:val="599"/>
        </w:trPr>
        <w:tc>
          <w:tcPr>
            <w:tcW w:w="2540" w:type="dxa"/>
            <w:vMerge w:val="restart"/>
          </w:tcPr>
          <w:p w:rsidR="001E7CBD" w:rsidRDefault="009458D3">
            <w:pPr>
              <w:pStyle w:val="TableParagraph"/>
              <w:spacing w:line="242" w:lineRule="auto"/>
              <w:rPr>
                <w:sz w:val="24"/>
              </w:rPr>
            </w:pPr>
            <w:r>
              <w:rPr>
                <w:spacing w:val="-1"/>
                <w:sz w:val="24"/>
              </w:rPr>
              <w:t>Естественно-научные</w:t>
            </w:r>
            <w:r>
              <w:rPr>
                <w:spacing w:val="-57"/>
                <w:sz w:val="24"/>
              </w:rPr>
              <w:t xml:space="preserve"> </w:t>
            </w:r>
            <w:r>
              <w:rPr>
                <w:sz w:val="24"/>
              </w:rPr>
              <w:t>предметы</w:t>
            </w:r>
          </w:p>
        </w:tc>
        <w:tc>
          <w:tcPr>
            <w:tcW w:w="2764" w:type="dxa"/>
          </w:tcPr>
          <w:p w:rsidR="001E7CBD" w:rsidRDefault="009458D3">
            <w:pPr>
              <w:pStyle w:val="TableParagraph"/>
              <w:ind w:left="110"/>
              <w:rPr>
                <w:sz w:val="24"/>
              </w:rPr>
            </w:pPr>
            <w:r>
              <w:rPr>
                <w:sz w:val="24"/>
              </w:rPr>
              <w:t>Физика</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2</w:t>
            </w:r>
          </w:p>
        </w:tc>
        <w:tc>
          <w:tcPr>
            <w:tcW w:w="975" w:type="dxa"/>
          </w:tcPr>
          <w:p w:rsidR="001E7CBD" w:rsidRDefault="009458D3">
            <w:pPr>
              <w:pStyle w:val="TableParagraph"/>
              <w:ind w:left="108"/>
              <w:rPr>
                <w:sz w:val="24"/>
              </w:rPr>
            </w:pPr>
            <w:r>
              <w:rPr>
                <w:sz w:val="24"/>
              </w:rPr>
              <w:t>2</w:t>
            </w:r>
          </w:p>
        </w:tc>
        <w:tc>
          <w:tcPr>
            <w:tcW w:w="973" w:type="dxa"/>
          </w:tcPr>
          <w:p w:rsidR="001E7CBD" w:rsidRDefault="009458D3">
            <w:pPr>
              <w:pStyle w:val="TableParagraph"/>
              <w:ind w:left="105"/>
              <w:rPr>
                <w:sz w:val="24"/>
              </w:rPr>
            </w:pPr>
            <w:r>
              <w:rPr>
                <w:sz w:val="24"/>
              </w:rPr>
              <w:t>2</w:t>
            </w:r>
          </w:p>
        </w:tc>
        <w:tc>
          <w:tcPr>
            <w:tcW w:w="976" w:type="dxa"/>
          </w:tcPr>
          <w:p w:rsidR="001E7CBD" w:rsidRDefault="009458D3">
            <w:pPr>
              <w:pStyle w:val="TableParagraph"/>
              <w:ind w:left="106"/>
              <w:rPr>
                <w:sz w:val="24"/>
              </w:rPr>
            </w:pPr>
            <w:r>
              <w:rPr>
                <w:sz w:val="24"/>
              </w:rPr>
              <w:t>2</w:t>
            </w:r>
          </w:p>
        </w:tc>
      </w:tr>
      <w:tr w:rsidR="001E7CBD">
        <w:trPr>
          <w:trHeight w:val="474"/>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ind w:left="110"/>
              <w:rPr>
                <w:sz w:val="24"/>
              </w:rPr>
            </w:pPr>
            <w:r>
              <w:rPr>
                <w:sz w:val="24"/>
              </w:rPr>
              <w:t>Химия</w:t>
            </w:r>
          </w:p>
        </w:tc>
        <w:tc>
          <w:tcPr>
            <w:tcW w:w="1229" w:type="dxa"/>
          </w:tcPr>
          <w:p w:rsidR="001E7CBD" w:rsidRDefault="009458D3">
            <w:pPr>
              <w:pStyle w:val="TableParagraph"/>
              <w:ind w:left="106"/>
              <w:rPr>
                <w:sz w:val="24"/>
              </w:rPr>
            </w:pPr>
            <w:r>
              <w:rPr>
                <w:sz w:val="24"/>
              </w:rPr>
              <w:t>У</w:t>
            </w:r>
          </w:p>
        </w:tc>
        <w:tc>
          <w:tcPr>
            <w:tcW w:w="973" w:type="dxa"/>
          </w:tcPr>
          <w:p w:rsidR="001E7CBD" w:rsidRDefault="009458D3">
            <w:pPr>
              <w:pStyle w:val="TableParagraph"/>
              <w:ind w:left="106"/>
              <w:rPr>
                <w:sz w:val="24"/>
              </w:rPr>
            </w:pPr>
            <w:r>
              <w:rPr>
                <w:sz w:val="24"/>
              </w:rPr>
              <w:t>3</w:t>
            </w:r>
          </w:p>
        </w:tc>
        <w:tc>
          <w:tcPr>
            <w:tcW w:w="975" w:type="dxa"/>
          </w:tcPr>
          <w:p w:rsidR="001E7CBD" w:rsidRDefault="009458D3">
            <w:pPr>
              <w:pStyle w:val="TableParagraph"/>
              <w:ind w:left="108"/>
              <w:rPr>
                <w:sz w:val="24"/>
              </w:rPr>
            </w:pPr>
            <w:r>
              <w:rPr>
                <w:sz w:val="24"/>
              </w:rPr>
              <w:t>3</w:t>
            </w:r>
          </w:p>
        </w:tc>
        <w:tc>
          <w:tcPr>
            <w:tcW w:w="973" w:type="dxa"/>
          </w:tcPr>
          <w:p w:rsidR="001E7CBD" w:rsidRDefault="009458D3">
            <w:pPr>
              <w:pStyle w:val="TableParagraph"/>
              <w:ind w:left="105"/>
              <w:rPr>
                <w:sz w:val="24"/>
              </w:rPr>
            </w:pPr>
            <w:r>
              <w:rPr>
                <w:sz w:val="24"/>
              </w:rPr>
              <w:t>3</w:t>
            </w:r>
          </w:p>
        </w:tc>
        <w:tc>
          <w:tcPr>
            <w:tcW w:w="976" w:type="dxa"/>
          </w:tcPr>
          <w:p w:rsidR="001E7CBD" w:rsidRDefault="009458D3">
            <w:pPr>
              <w:pStyle w:val="TableParagraph"/>
              <w:ind w:left="106"/>
              <w:rPr>
                <w:sz w:val="24"/>
              </w:rPr>
            </w:pPr>
            <w:r>
              <w:rPr>
                <w:sz w:val="24"/>
              </w:rPr>
              <w:t>3</w:t>
            </w:r>
          </w:p>
        </w:tc>
      </w:tr>
      <w:tr w:rsidR="001E7CBD">
        <w:trPr>
          <w:trHeight w:val="477"/>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spacing w:line="273" w:lineRule="exact"/>
              <w:ind w:left="110"/>
              <w:rPr>
                <w:sz w:val="24"/>
              </w:rPr>
            </w:pPr>
            <w:r>
              <w:rPr>
                <w:sz w:val="24"/>
              </w:rPr>
              <w:t>Биология</w:t>
            </w:r>
          </w:p>
        </w:tc>
        <w:tc>
          <w:tcPr>
            <w:tcW w:w="1229" w:type="dxa"/>
          </w:tcPr>
          <w:p w:rsidR="001E7CBD" w:rsidRDefault="009458D3">
            <w:pPr>
              <w:pStyle w:val="TableParagraph"/>
              <w:spacing w:line="273" w:lineRule="exact"/>
              <w:ind w:left="106"/>
              <w:rPr>
                <w:sz w:val="24"/>
              </w:rPr>
            </w:pPr>
            <w:r>
              <w:rPr>
                <w:sz w:val="24"/>
              </w:rPr>
              <w:t>У</w:t>
            </w:r>
          </w:p>
        </w:tc>
        <w:tc>
          <w:tcPr>
            <w:tcW w:w="973" w:type="dxa"/>
          </w:tcPr>
          <w:p w:rsidR="001E7CBD" w:rsidRDefault="009458D3">
            <w:pPr>
              <w:pStyle w:val="TableParagraph"/>
              <w:spacing w:line="273" w:lineRule="exact"/>
              <w:ind w:left="106"/>
              <w:rPr>
                <w:sz w:val="24"/>
              </w:rPr>
            </w:pPr>
            <w:r>
              <w:rPr>
                <w:sz w:val="24"/>
              </w:rPr>
              <w:t>3</w:t>
            </w:r>
          </w:p>
        </w:tc>
        <w:tc>
          <w:tcPr>
            <w:tcW w:w="975" w:type="dxa"/>
          </w:tcPr>
          <w:p w:rsidR="001E7CBD" w:rsidRDefault="009458D3">
            <w:pPr>
              <w:pStyle w:val="TableParagraph"/>
              <w:spacing w:line="273" w:lineRule="exact"/>
              <w:ind w:left="108"/>
              <w:rPr>
                <w:sz w:val="24"/>
              </w:rPr>
            </w:pPr>
            <w:r>
              <w:rPr>
                <w:sz w:val="24"/>
              </w:rPr>
              <w:t>3</w:t>
            </w:r>
          </w:p>
        </w:tc>
        <w:tc>
          <w:tcPr>
            <w:tcW w:w="973" w:type="dxa"/>
          </w:tcPr>
          <w:p w:rsidR="001E7CBD" w:rsidRDefault="009458D3">
            <w:pPr>
              <w:pStyle w:val="TableParagraph"/>
              <w:spacing w:line="273" w:lineRule="exact"/>
              <w:ind w:left="105"/>
              <w:rPr>
                <w:sz w:val="24"/>
              </w:rPr>
            </w:pPr>
            <w:r>
              <w:rPr>
                <w:sz w:val="24"/>
              </w:rPr>
              <w:t>3</w:t>
            </w:r>
          </w:p>
        </w:tc>
        <w:tc>
          <w:tcPr>
            <w:tcW w:w="976" w:type="dxa"/>
          </w:tcPr>
          <w:p w:rsidR="001E7CBD" w:rsidRDefault="009458D3">
            <w:pPr>
              <w:pStyle w:val="TableParagraph"/>
              <w:spacing w:line="273" w:lineRule="exact"/>
              <w:ind w:left="106"/>
              <w:rPr>
                <w:sz w:val="24"/>
              </w:rPr>
            </w:pPr>
            <w:r>
              <w:rPr>
                <w:sz w:val="24"/>
              </w:rPr>
              <w:t>3</w:t>
            </w:r>
          </w:p>
        </w:tc>
      </w:tr>
      <w:tr w:rsidR="001E7CBD">
        <w:trPr>
          <w:trHeight w:val="474"/>
        </w:trPr>
        <w:tc>
          <w:tcPr>
            <w:tcW w:w="2540" w:type="dxa"/>
            <w:vMerge w:val="restart"/>
          </w:tcPr>
          <w:p w:rsidR="001E7CBD" w:rsidRDefault="009458D3">
            <w:pPr>
              <w:pStyle w:val="TableParagraph"/>
              <w:spacing w:line="242" w:lineRule="auto"/>
              <w:ind w:right="486"/>
              <w:rPr>
                <w:sz w:val="24"/>
              </w:rPr>
            </w:pPr>
            <w:r>
              <w:rPr>
                <w:sz w:val="24"/>
              </w:rPr>
              <w:t>Общественно-</w:t>
            </w:r>
            <w:r>
              <w:rPr>
                <w:spacing w:val="1"/>
                <w:sz w:val="24"/>
              </w:rPr>
              <w:t xml:space="preserve"> </w:t>
            </w:r>
            <w:r>
              <w:rPr>
                <w:spacing w:val="-1"/>
                <w:sz w:val="24"/>
              </w:rPr>
              <w:t>научные</w:t>
            </w:r>
            <w:r>
              <w:rPr>
                <w:spacing w:val="-10"/>
                <w:sz w:val="24"/>
              </w:rPr>
              <w:t xml:space="preserve"> </w:t>
            </w:r>
            <w:r>
              <w:rPr>
                <w:sz w:val="24"/>
              </w:rPr>
              <w:t>предметы</w:t>
            </w:r>
          </w:p>
        </w:tc>
        <w:tc>
          <w:tcPr>
            <w:tcW w:w="2764" w:type="dxa"/>
          </w:tcPr>
          <w:p w:rsidR="001E7CBD" w:rsidRDefault="009458D3">
            <w:pPr>
              <w:pStyle w:val="TableParagraph"/>
              <w:ind w:left="110"/>
              <w:rPr>
                <w:sz w:val="24"/>
              </w:rPr>
            </w:pPr>
            <w:r>
              <w:rPr>
                <w:sz w:val="24"/>
              </w:rPr>
              <w:t>История</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2</w:t>
            </w:r>
          </w:p>
        </w:tc>
        <w:tc>
          <w:tcPr>
            <w:tcW w:w="975" w:type="dxa"/>
          </w:tcPr>
          <w:p w:rsidR="001E7CBD" w:rsidRDefault="009458D3">
            <w:pPr>
              <w:pStyle w:val="TableParagraph"/>
              <w:ind w:left="108"/>
              <w:rPr>
                <w:sz w:val="24"/>
              </w:rPr>
            </w:pPr>
            <w:r>
              <w:rPr>
                <w:sz w:val="24"/>
              </w:rPr>
              <w:t>2</w:t>
            </w:r>
          </w:p>
        </w:tc>
        <w:tc>
          <w:tcPr>
            <w:tcW w:w="973" w:type="dxa"/>
          </w:tcPr>
          <w:p w:rsidR="001E7CBD" w:rsidRDefault="009458D3">
            <w:pPr>
              <w:pStyle w:val="TableParagraph"/>
              <w:ind w:left="105"/>
              <w:rPr>
                <w:sz w:val="24"/>
              </w:rPr>
            </w:pPr>
            <w:r>
              <w:rPr>
                <w:sz w:val="24"/>
              </w:rPr>
              <w:t>2</w:t>
            </w:r>
          </w:p>
        </w:tc>
        <w:tc>
          <w:tcPr>
            <w:tcW w:w="976" w:type="dxa"/>
          </w:tcPr>
          <w:p w:rsidR="001E7CBD" w:rsidRDefault="009458D3">
            <w:pPr>
              <w:pStyle w:val="TableParagraph"/>
              <w:ind w:left="106"/>
              <w:rPr>
                <w:sz w:val="24"/>
              </w:rPr>
            </w:pPr>
            <w:r>
              <w:rPr>
                <w:sz w:val="24"/>
              </w:rPr>
              <w:t>2</w:t>
            </w:r>
          </w:p>
        </w:tc>
      </w:tr>
      <w:tr w:rsidR="001E7CBD">
        <w:trPr>
          <w:trHeight w:val="477"/>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spacing w:line="273" w:lineRule="exact"/>
              <w:ind w:left="110"/>
              <w:rPr>
                <w:sz w:val="24"/>
              </w:rPr>
            </w:pPr>
            <w:r>
              <w:rPr>
                <w:sz w:val="24"/>
              </w:rPr>
              <w:t>Обществознание</w:t>
            </w:r>
          </w:p>
        </w:tc>
        <w:tc>
          <w:tcPr>
            <w:tcW w:w="1229" w:type="dxa"/>
          </w:tcPr>
          <w:p w:rsidR="001E7CBD" w:rsidRDefault="009458D3">
            <w:pPr>
              <w:pStyle w:val="TableParagraph"/>
              <w:spacing w:line="273" w:lineRule="exact"/>
              <w:ind w:left="106"/>
              <w:rPr>
                <w:sz w:val="24"/>
              </w:rPr>
            </w:pPr>
            <w:r>
              <w:rPr>
                <w:sz w:val="24"/>
              </w:rPr>
              <w:t>Б</w:t>
            </w:r>
          </w:p>
        </w:tc>
        <w:tc>
          <w:tcPr>
            <w:tcW w:w="973" w:type="dxa"/>
          </w:tcPr>
          <w:p w:rsidR="001E7CBD" w:rsidRDefault="009458D3">
            <w:pPr>
              <w:pStyle w:val="TableParagraph"/>
              <w:spacing w:line="273" w:lineRule="exact"/>
              <w:ind w:left="106"/>
              <w:rPr>
                <w:sz w:val="24"/>
              </w:rPr>
            </w:pPr>
            <w:r>
              <w:rPr>
                <w:sz w:val="24"/>
              </w:rPr>
              <w:t>2</w:t>
            </w:r>
          </w:p>
        </w:tc>
        <w:tc>
          <w:tcPr>
            <w:tcW w:w="975" w:type="dxa"/>
          </w:tcPr>
          <w:p w:rsidR="001E7CBD" w:rsidRDefault="009458D3">
            <w:pPr>
              <w:pStyle w:val="TableParagraph"/>
              <w:spacing w:line="273" w:lineRule="exact"/>
              <w:ind w:left="108"/>
              <w:rPr>
                <w:sz w:val="24"/>
              </w:rPr>
            </w:pPr>
            <w:r>
              <w:rPr>
                <w:sz w:val="24"/>
              </w:rPr>
              <w:t>2</w:t>
            </w:r>
          </w:p>
        </w:tc>
        <w:tc>
          <w:tcPr>
            <w:tcW w:w="973" w:type="dxa"/>
          </w:tcPr>
          <w:p w:rsidR="001E7CBD" w:rsidRDefault="009458D3">
            <w:pPr>
              <w:pStyle w:val="TableParagraph"/>
              <w:spacing w:line="273" w:lineRule="exact"/>
              <w:ind w:left="105"/>
              <w:rPr>
                <w:sz w:val="24"/>
              </w:rPr>
            </w:pPr>
            <w:r>
              <w:rPr>
                <w:sz w:val="24"/>
              </w:rPr>
              <w:t>2</w:t>
            </w:r>
          </w:p>
        </w:tc>
        <w:tc>
          <w:tcPr>
            <w:tcW w:w="976" w:type="dxa"/>
          </w:tcPr>
          <w:p w:rsidR="001E7CBD" w:rsidRDefault="009458D3">
            <w:pPr>
              <w:pStyle w:val="TableParagraph"/>
              <w:spacing w:line="273" w:lineRule="exact"/>
              <w:ind w:left="106"/>
              <w:rPr>
                <w:sz w:val="24"/>
              </w:rPr>
            </w:pPr>
            <w:r>
              <w:rPr>
                <w:sz w:val="24"/>
              </w:rPr>
              <w:t>2</w:t>
            </w:r>
          </w:p>
        </w:tc>
      </w:tr>
      <w:tr w:rsidR="001E7CBD">
        <w:trPr>
          <w:trHeight w:val="474"/>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ind w:left="110"/>
              <w:rPr>
                <w:sz w:val="24"/>
              </w:rPr>
            </w:pPr>
            <w:r>
              <w:rPr>
                <w:sz w:val="24"/>
              </w:rPr>
              <w:t>География</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1</w:t>
            </w:r>
          </w:p>
        </w:tc>
        <w:tc>
          <w:tcPr>
            <w:tcW w:w="975" w:type="dxa"/>
          </w:tcPr>
          <w:p w:rsidR="001E7CBD" w:rsidRDefault="009458D3">
            <w:pPr>
              <w:pStyle w:val="TableParagraph"/>
              <w:ind w:left="108"/>
              <w:rPr>
                <w:sz w:val="24"/>
              </w:rPr>
            </w:pPr>
            <w:r>
              <w:rPr>
                <w:sz w:val="24"/>
              </w:rPr>
              <w:t>1</w:t>
            </w:r>
          </w:p>
        </w:tc>
        <w:tc>
          <w:tcPr>
            <w:tcW w:w="973" w:type="dxa"/>
          </w:tcPr>
          <w:p w:rsidR="001E7CBD" w:rsidRDefault="009458D3">
            <w:pPr>
              <w:pStyle w:val="TableParagraph"/>
              <w:ind w:left="105"/>
              <w:rPr>
                <w:sz w:val="24"/>
              </w:rPr>
            </w:pPr>
            <w:r>
              <w:rPr>
                <w:sz w:val="24"/>
              </w:rPr>
              <w:t>1</w:t>
            </w:r>
          </w:p>
        </w:tc>
        <w:tc>
          <w:tcPr>
            <w:tcW w:w="976" w:type="dxa"/>
          </w:tcPr>
          <w:p w:rsidR="001E7CBD" w:rsidRDefault="009458D3">
            <w:pPr>
              <w:pStyle w:val="TableParagraph"/>
              <w:ind w:left="106"/>
              <w:rPr>
                <w:sz w:val="24"/>
              </w:rPr>
            </w:pPr>
            <w:r>
              <w:rPr>
                <w:sz w:val="24"/>
              </w:rPr>
              <w:t>1</w:t>
            </w:r>
          </w:p>
        </w:tc>
      </w:tr>
      <w:tr w:rsidR="001E7CBD">
        <w:trPr>
          <w:trHeight w:val="477"/>
        </w:trPr>
        <w:tc>
          <w:tcPr>
            <w:tcW w:w="2540" w:type="dxa"/>
            <w:vMerge w:val="restart"/>
          </w:tcPr>
          <w:p w:rsidR="001E7CBD" w:rsidRDefault="009458D3">
            <w:pPr>
              <w:pStyle w:val="TableParagraph"/>
              <w:spacing w:line="240" w:lineRule="auto"/>
              <w:ind w:right="178"/>
              <w:jc w:val="both"/>
              <w:rPr>
                <w:sz w:val="24"/>
              </w:rPr>
            </w:pPr>
            <w:r>
              <w:rPr>
                <w:sz w:val="24"/>
              </w:rPr>
              <w:t>Физическая</w:t>
            </w:r>
            <w:r>
              <w:rPr>
                <w:spacing w:val="-10"/>
                <w:sz w:val="24"/>
              </w:rPr>
              <w:t xml:space="preserve"> </w:t>
            </w:r>
            <w:r>
              <w:rPr>
                <w:sz w:val="24"/>
              </w:rPr>
              <w:t>культура,</w:t>
            </w:r>
            <w:r>
              <w:rPr>
                <w:spacing w:val="-57"/>
                <w:sz w:val="24"/>
              </w:rPr>
              <w:t xml:space="preserve"> </w:t>
            </w:r>
            <w:r>
              <w:rPr>
                <w:sz w:val="24"/>
              </w:rPr>
              <w:t>основы безопасности</w:t>
            </w:r>
            <w:r>
              <w:rPr>
                <w:spacing w:val="1"/>
                <w:sz w:val="24"/>
              </w:rPr>
              <w:t xml:space="preserve"> </w:t>
            </w:r>
            <w:r>
              <w:rPr>
                <w:sz w:val="24"/>
              </w:rPr>
              <w:t>жизнедеятельности</w:t>
            </w:r>
          </w:p>
        </w:tc>
        <w:tc>
          <w:tcPr>
            <w:tcW w:w="2764" w:type="dxa"/>
          </w:tcPr>
          <w:p w:rsidR="001E7CBD" w:rsidRDefault="009458D3">
            <w:pPr>
              <w:pStyle w:val="TableParagraph"/>
              <w:spacing w:line="273" w:lineRule="exact"/>
              <w:ind w:left="110"/>
              <w:rPr>
                <w:sz w:val="24"/>
              </w:rPr>
            </w:pPr>
            <w:r>
              <w:rPr>
                <w:sz w:val="24"/>
              </w:rPr>
              <w:t>Физическая</w:t>
            </w:r>
            <w:r>
              <w:rPr>
                <w:spacing w:val="-4"/>
                <w:sz w:val="24"/>
              </w:rPr>
              <w:t xml:space="preserve"> </w:t>
            </w:r>
            <w:r>
              <w:rPr>
                <w:sz w:val="24"/>
              </w:rPr>
              <w:t>культура</w:t>
            </w:r>
          </w:p>
        </w:tc>
        <w:tc>
          <w:tcPr>
            <w:tcW w:w="1229" w:type="dxa"/>
          </w:tcPr>
          <w:p w:rsidR="001E7CBD" w:rsidRDefault="009458D3">
            <w:pPr>
              <w:pStyle w:val="TableParagraph"/>
              <w:spacing w:line="273" w:lineRule="exact"/>
              <w:ind w:left="106"/>
              <w:rPr>
                <w:sz w:val="24"/>
              </w:rPr>
            </w:pPr>
            <w:r>
              <w:rPr>
                <w:sz w:val="24"/>
              </w:rPr>
              <w:t>Б</w:t>
            </w:r>
          </w:p>
        </w:tc>
        <w:tc>
          <w:tcPr>
            <w:tcW w:w="973" w:type="dxa"/>
          </w:tcPr>
          <w:p w:rsidR="001E7CBD" w:rsidRDefault="009458D3">
            <w:pPr>
              <w:pStyle w:val="TableParagraph"/>
              <w:spacing w:line="273" w:lineRule="exact"/>
              <w:ind w:left="106"/>
              <w:rPr>
                <w:sz w:val="24"/>
              </w:rPr>
            </w:pPr>
            <w:r>
              <w:rPr>
                <w:sz w:val="24"/>
              </w:rPr>
              <w:t>2</w:t>
            </w:r>
          </w:p>
        </w:tc>
        <w:tc>
          <w:tcPr>
            <w:tcW w:w="975" w:type="dxa"/>
          </w:tcPr>
          <w:p w:rsidR="001E7CBD" w:rsidRDefault="009458D3">
            <w:pPr>
              <w:pStyle w:val="TableParagraph"/>
              <w:spacing w:line="273" w:lineRule="exact"/>
              <w:ind w:left="108"/>
              <w:rPr>
                <w:sz w:val="24"/>
              </w:rPr>
            </w:pPr>
            <w:r>
              <w:rPr>
                <w:sz w:val="24"/>
              </w:rPr>
              <w:t>2</w:t>
            </w:r>
          </w:p>
        </w:tc>
        <w:tc>
          <w:tcPr>
            <w:tcW w:w="973" w:type="dxa"/>
          </w:tcPr>
          <w:p w:rsidR="001E7CBD" w:rsidRDefault="009458D3">
            <w:pPr>
              <w:pStyle w:val="TableParagraph"/>
              <w:spacing w:line="273" w:lineRule="exact"/>
              <w:ind w:left="105"/>
              <w:rPr>
                <w:sz w:val="24"/>
              </w:rPr>
            </w:pPr>
            <w:r>
              <w:rPr>
                <w:sz w:val="24"/>
              </w:rPr>
              <w:t>2</w:t>
            </w:r>
          </w:p>
        </w:tc>
        <w:tc>
          <w:tcPr>
            <w:tcW w:w="976" w:type="dxa"/>
          </w:tcPr>
          <w:p w:rsidR="001E7CBD" w:rsidRDefault="009458D3">
            <w:pPr>
              <w:pStyle w:val="TableParagraph"/>
              <w:spacing w:line="273" w:lineRule="exact"/>
              <w:ind w:left="106"/>
              <w:rPr>
                <w:sz w:val="24"/>
              </w:rPr>
            </w:pPr>
            <w:r>
              <w:rPr>
                <w:sz w:val="24"/>
              </w:rPr>
              <w:t>2</w:t>
            </w:r>
          </w:p>
        </w:tc>
      </w:tr>
      <w:tr w:rsidR="001E7CBD">
        <w:trPr>
          <w:trHeight w:val="750"/>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spacing w:line="242" w:lineRule="auto"/>
              <w:ind w:left="110" w:right="402"/>
              <w:rPr>
                <w:sz w:val="24"/>
              </w:rPr>
            </w:pPr>
            <w:r>
              <w:rPr>
                <w:sz w:val="24"/>
              </w:rPr>
              <w:t>Основы</w:t>
            </w:r>
            <w:r>
              <w:rPr>
                <w:spacing w:val="-15"/>
                <w:sz w:val="24"/>
              </w:rPr>
              <w:t xml:space="preserve"> </w:t>
            </w:r>
            <w:r>
              <w:rPr>
                <w:sz w:val="24"/>
              </w:rPr>
              <w:t>безопасности</w:t>
            </w:r>
            <w:r>
              <w:rPr>
                <w:spacing w:val="-57"/>
                <w:sz w:val="24"/>
              </w:rPr>
              <w:t xml:space="preserve"> </w:t>
            </w:r>
            <w:r>
              <w:rPr>
                <w:sz w:val="24"/>
              </w:rPr>
              <w:t>жизнедеятельности</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1</w:t>
            </w:r>
          </w:p>
        </w:tc>
        <w:tc>
          <w:tcPr>
            <w:tcW w:w="975" w:type="dxa"/>
          </w:tcPr>
          <w:p w:rsidR="001E7CBD" w:rsidRDefault="009458D3">
            <w:pPr>
              <w:pStyle w:val="TableParagraph"/>
              <w:ind w:left="108"/>
              <w:rPr>
                <w:sz w:val="24"/>
              </w:rPr>
            </w:pPr>
            <w:r>
              <w:rPr>
                <w:sz w:val="24"/>
              </w:rPr>
              <w:t>1</w:t>
            </w:r>
          </w:p>
        </w:tc>
        <w:tc>
          <w:tcPr>
            <w:tcW w:w="973" w:type="dxa"/>
          </w:tcPr>
          <w:p w:rsidR="001E7CBD" w:rsidRDefault="009458D3">
            <w:pPr>
              <w:pStyle w:val="TableParagraph"/>
              <w:ind w:left="105"/>
              <w:rPr>
                <w:sz w:val="24"/>
              </w:rPr>
            </w:pPr>
            <w:r>
              <w:rPr>
                <w:sz w:val="24"/>
              </w:rPr>
              <w:t>1</w:t>
            </w:r>
          </w:p>
        </w:tc>
        <w:tc>
          <w:tcPr>
            <w:tcW w:w="976" w:type="dxa"/>
          </w:tcPr>
          <w:p w:rsidR="001E7CBD" w:rsidRDefault="009458D3">
            <w:pPr>
              <w:pStyle w:val="TableParagraph"/>
              <w:ind w:left="106"/>
              <w:rPr>
                <w:sz w:val="24"/>
              </w:rPr>
            </w:pPr>
            <w:r>
              <w:rPr>
                <w:sz w:val="24"/>
              </w:rPr>
              <w:t>1</w:t>
            </w:r>
          </w:p>
        </w:tc>
      </w:tr>
      <w:tr w:rsidR="001E7CBD">
        <w:trPr>
          <w:trHeight w:val="753"/>
        </w:trPr>
        <w:tc>
          <w:tcPr>
            <w:tcW w:w="2540" w:type="dxa"/>
          </w:tcPr>
          <w:p w:rsidR="001E7CBD" w:rsidRDefault="001E7CBD">
            <w:pPr>
              <w:pStyle w:val="TableParagraph"/>
              <w:spacing w:line="240" w:lineRule="auto"/>
              <w:ind w:left="0"/>
              <w:rPr>
                <w:sz w:val="24"/>
              </w:rPr>
            </w:pPr>
          </w:p>
        </w:tc>
        <w:tc>
          <w:tcPr>
            <w:tcW w:w="2764" w:type="dxa"/>
          </w:tcPr>
          <w:p w:rsidR="001E7CBD" w:rsidRDefault="009458D3">
            <w:pPr>
              <w:pStyle w:val="TableParagraph"/>
              <w:spacing w:line="242" w:lineRule="auto"/>
              <w:ind w:left="110" w:right="847"/>
              <w:rPr>
                <w:sz w:val="24"/>
              </w:rPr>
            </w:pPr>
            <w:r>
              <w:rPr>
                <w:spacing w:val="-1"/>
                <w:sz w:val="24"/>
              </w:rPr>
              <w:t>Индивидуальный</w:t>
            </w:r>
            <w:r>
              <w:rPr>
                <w:spacing w:val="-57"/>
                <w:sz w:val="24"/>
              </w:rPr>
              <w:t xml:space="preserve"> </w:t>
            </w:r>
            <w:r>
              <w:rPr>
                <w:sz w:val="24"/>
              </w:rPr>
              <w:t>проект</w:t>
            </w:r>
          </w:p>
        </w:tc>
        <w:tc>
          <w:tcPr>
            <w:tcW w:w="1229" w:type="dxa"/>
          </w:tcPr>
          <w:p w:rsidR="001E7CBD" w:rsidRDefault="001E7CBD">
            <w:pPr>
              <w:pStyle w:val="TableParagraph"/>
              <w:spacing w:line="240" w:lineRule="auto"/>
              <w:ind w:left="0"/>
              <w:rPr>
                <w:sz w:val="24"/>
              </w:rPr>
            </w:pPr>
          </w:p>
        </w:tc>
        <w:tc>
          <w:tcPr>
            <w:tcW w:w="973" w:type="dxa"/>
          </w:tcPr>
          <w:p w:rsidR="001E7CBD" w:rsidRDefault="009458D3">
            <w:pPr>
              <w:pStyle w:val="TableParagraph"/>
              <w:ind w:left="106"/>
              <w:rPr>
                <w:sz w:val="24"/>
              </w:rPr>
            </w:pPr>
            <w:r>
              <w:rPr>
                <w:sz w:val="24"/>
              </w:rPr>
              <w:t>1</w:t>
            </w:r>
          </w:p>
        </w:tc>
        <w:tc>
          <w:tcPr>
            <w:tcW w:w="975" w:type="dxa"/>
          </w:tcPr>
          <w:p w:rsidR="001E7CBD" w:rsidRDefault="001E7CBD">
            <w:pPr>
              <w:pStyle w:val="TableParagraph"/>
              <w:spacing w:line="240" w:lineRule="auto"/>
              <w:ind w:left="0"/>
              <w:rPr>
                <w:sz w:val="24"/>
              </w:rPr>
            </w:pPr>
          </w:p>
        </w:tc>
        <w:tc>
          <w:tcPr>
            <w:tcW w:w="973" w:type="dxa"/>
          </w:tcPr>
          <w:p w:rsidR="001E7CBD" w:rsidRDefault="009458D3">
            <w:pPr>
              <w:pStyle w:val="TableParagraph"/>
              <w:ind w:left="105"/>
              <w:rPr>
                <w:sz w:val="24"/>
              </w:rPr>
            </w:pPr>
            <w:r>
              <w:rPr>
                <w:sz w:val="24"/>
              </w:rPr>
              <w:t>1</w:t>
            </w:r>
          </w:p>
        </w:tc>
        <w:tc>
          <w:tcPr>
            <w:tcW w:w="976" w:type="dxa"/>
          </w:tcPr>
          <w:p w:rsidR="001E7CBD" w:rsidRDefault="001E7CBD">
            <w:pPr>
              <w:pStyle w:val="TableParagraph"/>
              <w:spacing w:line="240" w:lineRule="auto"/>
              <w:ind w:left="0"/>
              <w:rPr>
                <w:sz w:val="24"/>
              </w:rPr>
            </w:pPr>
          </w:p>
        </w:tc>
      </w:tr>
      <w:tr w:rsidR="001E7CBD">
        <w:trPr>
          <w:trHeight w:val="474"/>
        </w:trPr>
        <w:tc>
          <w:tcPr>
            <w:tcW w:w="5304" w:type="dxa"/>
            <w:gridSpan w:val="2"/>
          </w:tcPr>
          <w:p w:rsidR="001E7CBD" w:rsidRDefault="009458D3">
            <w:pPr>
              <w:pStyle w:val="TableParagraph"/>
              <w:rPr>
                <w:sz w:val="24"/>
              </w:rPr>
            </w:pPr>
            <w:r>
              <w:rPr>
                <w:sz w:val="24"/>
              </w:rPr>
              <w:t>ИТОГО</w:t>
            </w:r>
          </w:p>
        </w:tc>
        <w:tc>
          <w:tcPr>
            <w:tcW w:w="1229" w:type="dxa"/>
          </w:tcPr>
          <w:p w:rsidR="001E7CBD" w:rsidRDefault="001E7CBD">
            <w:pPr>
              <w:pStyle w:val="TableParagraph"/>
              <w:spacing w:line="240" w:lineRule="auto"/>
              <w:ind w:left="0"/>
              <w:rPr>
                <w:sz w:val="24"/>
              </w:rPr>
            </w:pPr>
          </w:p>
        </w:tc>
        <w:tc>
          <w:tcPr>
            <w:tcW w:w="973" w:type="dxa"/>
          </w:tcPr>
          <w:p w:rsidR="001E7CBD" w:rsidRDefault="009458D3">
            <w:pPr>
              <w:pStyle w:val="TableParagraph"/>
              <w:ind w:left="106"/>
              <w:rPr>
                <w:sz w:val="24"/>
              </w:rPr>
            </w:pPr>
            <w:r>
              <w:rPr>
                <w:sz w:val="24"/>
              </w:rPr>
              <w:t>31</w:t>
            </w:r>
          </w:p>
        </w:tc>
        <w:tc>
          <w:tcPr>
            <w:tcW w:w="975" w:type="dxa"/>
          </w:tcPr>
          <w:p w:rsidR="001E7CBD" w:rsidRDefault="009458D3">
            <w:pPr>
              <w:pStyle w:val="TableParagraph"/>
              <w:ind w:left="108"/>
              <w:rPr>
                <w:sz w:val="24"/>
              </w:rPr>
            </w:pPr>
            <w:r>
              <w:rPr>
                <w:sz w:val="24"/>
              </w:rPr>
              <w:t>30</w:t>
            </w:r>
          </w:p>
        </w:tc>
        <w:tc>
          <w:tcPr>
            <w:tcW w:w="973" w:type="dxa"/>
          </w:tcPr>
          <w:p w:rsidR="001E7CBD" w:rsidRDefault="009458D3">
            <w:pPr>
              <w:pStyle w:val="TableParagraph"/>
              <w:ind w:left="105"/>
              <w:rPr>
                <w:sz w:val="24"/>
              </w:rPr>
            </w:pPr>
            <w:r>
              <w:rPr>
                <w:sz w:val="24"/>
              </w:rPr>
              <w:t>31</w:t>
            </w:r>
          </w:p>
        </w:tc>
        <w:tc>
          <w:tcPr>
            <w:tcW w:w="976" w:type="dxa"/>
          </w:tcPr>
          <w:p w:rsidR="001E7CBD" w:rsidRDefault="009458D3">
            <w:pPr>
              <w:pStyle w:val="TableParagraph"/>
              <w:ind w:left="106"/>
              <w:rPr>
                <w:sz w:val="24"/>
              </w:rPr>
            </w:pPr>
            <w:r>
              <w:rPr>
                <w:sz w:val="24"/>
              </w:rPr>
              <w:t>30</w:t>
            </w:r>
          </w:p>
        </w:tc>
      </w:tr>
      <w:tr w:rsidR="001E7CBD">
        <w:trPr>
          <w:trHeight w:val="753"/>
        </w:trPr>
        <w:tc>
          <w:tcPr>
            <w:tcW w:w="5304" w:type="dxa"/>
            <w:gridSpan w:val="2"/>
          </w:tcPr>
          <w:p w:rsidR="001E7CBD" w:rsidRDefault="009458D3">
            <w:pPr>
              <w:pStyle w:val="TableParagraph"/>
              <w:spacing w:line="242" w:lineRule="auto"/>
              <w:ind w:right="1702"/>
              <w:rPr>
                <w:sz w:val="24"/>
              </w:rPr>
            </w:pPr>
            <w:r>
              <w:rPr>
                <w:sz w:val="24"/>
              </w:rPr>
              <w:t>Часть,</w:t>
            </w:r>
            <w:r>
              <w:rPr>
                <w:spacing w:val="-7"/>
                <w:sz w:val="24"/>
              </w:rPr>
              <w:t xml:space="preserve"> </w:t>
            </w:r>
            <w:r>
              <w:rPr>
                <w:sz w:val="24"/>
              </w:rPr>
              <w:t>формируемая</w:t>
            </w:r>
            <w:r>
              <w:rPr>
                <w:spacing w:val="-2"/>
                <w:sz w:val="24"/>
              </w:rPr>
              <w:t xml:space="preserve"> </w:t>
            </w:r>
            <w:r>
              <w:rPr>
                <w:sz w:val="24"/>
              </w:rPr>
              <w:t>участниками</w:t>
            </w:r>
            <w:r>
              <w:rPr>
                <w:spacing w:val="-57"/>
                <w:sz w:val="24"/>
              </w:rPr>
              <w:t xml:space="preserve"> </w:t>
            </w:r>
            <w:r>
              <w:rPr>
                <w:sz w:val="24"/>
              </w:rPr>
              <w:t>образовательных</w:t>
            </w:r>
            <w:r>
              <w:rPr>
                <w:spacing w:val="-1"/>
                <w:sz w:val="24"/>
              </w:rPr>
              <w:t xml:space="preserve"> </w:t>
            </w:r>
            <w:r>
              <w:rPr>
                <w:sz w:val="24"/>
              </w:rPr>
              <w:t>отношений</w:t>
            </w:r>
          </w:p>
        </w:tc>
        <w:tc>
          <w:tcPr>
            <w:tcW w:w="1229" w:type="dxa"/>
          </w:tcPr>
          <w:p w:rsidR="001E7CBD" w:rsidRDefault="001E7CBD">
            <w:pPr>
              <w:pStyle w:val="TableParagraph"/>
              <w:spacing w:line="240" w:lineRule="auto"/>
              <w:ind w:left="0"/>
              <w:rPr>
                <w:sz w:val="24"/>
              </w:rPr>
            </w:pPr>
          </w:p>
        </w:tc>
        <w:tc>
          <w:tcPr>
            <w:tcW w:w="973" w:type="dxa"/>
          </w:tcPr>
          <w:p w:rsidR="001E7CBD" w:rsidRDefault="009458D3">
            <w:pPr>
              <w:pStyle w:val="TableParagraph"/>
              <w:spacing w:line="271" w:lineRule="exact"/>
              <w:ind w:left="106"/>
              <w:rPr>
                <w:sz w:val="24"/>
              </w:rPr>
            </w:pPr>
            <w:r>
              <w:rPr>
                <w:sz w:val="24"/>
              </w:rPr>
              <w:t>3</w:t>
            </w:r>
          </w:p>
        </w:tc>
        <w:tc>
          <w:tcPr>
            <w:tcW w:w="975" w:type="dxa"/>
          </w:tcPr>
          <w:p w:rsidR="001E7CBD" w:rsidRDefault="009458D3">
            <w:pPr>
              <w:pStyle w:val="TableParagraph"/>
              <w:spacing w:line="271" w:lineRule="exact"/>
              <w:ind w:left="108"/>
              <w:rPr>
                <w:sz w:val="24"/>
              </w:rPr>
            </w:pPr>
            <w:r>
              <w:rPr>
                <w:sz w:val="24"/>
              </w:rPr>
              <w:t>4</w:t>
            </w:r>
          </w:p>
        </w:tc>
        <w:tc>
          <w:tcPr>
            <w:tcW w:w="973" w:type="dxa"/>
          </w:tcPr>
          <w:p w:rsidR="001E7CBD" w:rsidRDefault="009458D3">
            <w:pPr>
              <w:pStyle w:val="TableParagraph"/>
              <w:spacing w:line="271" w:lineRule="exact"/>
              <w:ind w:left="105"/>
              <w:rPr>
                <w:sz w:val="24"/>
              </w:rPr>
            </w:pPr>
            <w:r>
              <w:rPr>
                <w:sz w:val="24"/>
              </w:rPr>
              <w:t>6</w:t>
            </w:r>
          </w:p>
        </w:tc>
        <w:tc>
          <w:tcPr>
            <w:tcW w:w="976" w:type="dxa"/>
          </w:tcPr>
          <w:p w:rsidR="001E7CBD" w:rsidRDefault="009458D3">
            <w:pPr>
              <w:pStyle w:val="TableParagraph"/>
              <w:spacing w:line="271" w:lineRule="exact"/>
              <w:ind w:left="106"/>
              <w:rPr>
                <w:sz w:val="24"/>
              </w:rPr>
            </w:pPr>
            <w:r>
              <w:rPr>
                <w:sz w:val="24"/>
              </w:rPr>
              <w:t>7</w:t>
            </w:r>
          </w:p>
        </w:tc>
      </w:tr>
      <w:tr w:rsidR="001E7CBD">
        <w:trPr>
          <w:trHeight w:val="474"/>
        </w:trPr>
        <w:tc>
          <w:tcPr>
            <w:tcW w:w="5304" w:type="dxa"/>
            <w:gridSpan w:val="2"/>
          </w:tcPr>
          <w:p w:rsidR="001E7CBD" w:rsidRDefault="009458D3">
            <w:pPr>
              <w:pStyle w:val="TableParagraph"/>
              <w:rPr>
                <w:sz w:val="24"/>
              </w:rPr>
            </w:pPr>
            <w:r>
              <w:rPr>
                <w:sz w:val="24"/>
              </w:rPr>
              <w:t>Учебные</w:t>
            </w:r>
            <w:r>
              <w:rPr>
                <w:spacing w:val="-4"/>
                <w:sz w:val="24"/>
              </w:rPr>
              <w:t xml:space="preserve"> </w:t>
            </w:r>
            <w:r>
              <w:rPr>
                <w:sz w:val="24"/>
              </w:rPr>
              <w:t>недели</w:t>
            </w:r>
          </w:p>
        </w:tc>
        <w:tc>
          <w:tcPr>
            <w:tcW w:w="1229" w:type="dxa"/>
          </w:tcPr>
          <w:p w:rsidR="001E7CBD" w:rsidRDefault="001E7CBD">
            <w:pPr>
              <w:pStyle w:val="TableParagraph"/>
              <w:spacing w:line="240" w:lineRule="auto"/>
              <w:ind w:left="0"/>
              <w:rPr>
                <w:sz w:val="24"/>
              </w:rPr>
            </w:pPr>
          </w:p>
        </w:tc>
        <w:tc>
          <w:tcPr>
            <w:tcW w:w="973" w:type="dxa"/>
          </w:tcPr>
          <w:p w:rsidR="001E7CBD" w:rsidRDefault="009458D3">
            <w:pPr>
              <w:pStyle w:val="TableParagraph"/>
              <w:ind w:left="106"/>
              <w:rPr>
                <w:sz w:val="24"/>
              </w:rPr>
            </w:pPr>
            <w:r>
              <w:rPr>
                <w:sz w:val="24"/>
              </w:rPr>
              <w:t>34</w:t>
            </w:r>
          </w:p>
        </w:tc>
        <w:tc>
          <w:tcPr>
            <w:tcW w:w="975" w:type="dxa"/>
          </w:tcPr>
          <w:p w:rsidR="001E7CBD" w:rsidRDefault="009458D3">
            <w:pPr>
              <w:pStyle w:val="TableParagraph"/>
              <w:ind w:left="108"/>
              <w:rPr>
                <w:sz w:val="24"/>
              </w:rPr>
            </w:pPr>
            <w:r>
              <w:rPr>
                <w:sz w:val="24"/>
              </w:rPr>
              <w:t>34</w:t>
            </w:r>
          </w:p>
        </w:tc>
        <w:tc>
          <w:tcPr>
            <w:tcW w:w="973" w:type="dxa"/>
          </w:tcPr>
          <w:p w:rsidR="001E7CBD" w:rsidRDefault="009458D3">
            <w:pPr>
              <w:pStyle w:val="TableParagraph"/>
              <w:ind w:left="105"/>
              <w:rPr>
                <w:sz w:val="24"/>
              </w:rPr>
            </w:pPr>
            <w:r>
              <w:rPr>
                <w:sz w:val="24"/>
              </w:rPr>
              <w:t>34</w:t>
            </w:r>
          </w:p>
        </w:tc>
        <w:tc>
          <w:tcPr>
            <w:tcW w:w="976" w:type="dxa"/>
          </w:tcPr>
          <w:p w:rsidR="001E7CBD" w:rsidRDefault="009458D3">
            <w:pPr>
              <w:pStyle w:val="TableParagraph"/>
              <w:ind w:left="106"/>
              <w:rPr>
                <w:sz w:val="24"/>
              </w:rPr>
            </w:pPr>
            <w:r>
              <w:rPr>
                <w:sz w:val="24"/>
              </w:rPr>
              <w:t>34</w:t>
            </w:r>
          </w:p>
        </w:tc>
      </w:tr>
      <w:tr w:rsidR="001E7CBD">
        <w:trPr>
          <w:trHeight w:val="477"/>
        </w:trPr>
        <w:tc>
          <w:tcPr>
            <w:tcW w:w="5304" w:type="dxa"/>
            <w:gridSpan w:val="2"/>
          </w:tcPr>
          <w:p w:rsidR="001E7CBD" w:rsidRDefault="009458D3">
            <w:pPr>
              <w:pStyle w:val="TableParagraph"/>
              <w:rPr>
                <w:sz w:val="24"/>
              </w:rPr>
            </w:pPr>
            <w:r>
              <w:rPr>
                <w:sz w:val="24"/>
              </w:rPr>
              <w:t>Всего</w:t>
            </w:r>
            <w:r>
              <w:rPr>
                <w:spacing w:val="-2"/>
                <w:sz w:val="24"/>
              </w:rPr>
              <w:t xml:space="preserve"> </w:t>
            </w:r>
            <w:r>
              <w:rPr>
                <w:sz w:val="24"/>
              </w:rPr>
              <w:t>часов</w:t>
            </w:r>
          </w:p>
        </w:tc>
        <w:tc>
          <w:tcPr>
            <w:tcW w:w="1229" w:type="dxa"/>
          </w:tcPr>
          <w:p w:rsidR="001E7CBD" w:rsidRDefault="001E7CBD">
            <w:pPr>
              <w:pStyle w:val="TableParagraph"/>
              <w:spacing w:line="240" w:lineRule="auto"/>
              <w:ind w:left="0"/>
              <w:rPr>
                <w:sz w:val="24"/>
              </w:rPr>
            </w:pPr>
          </w:p>
        </w:tc>
        <w:tc>
          <w:tcPr>
            <w:tcW w:w="973" w:type="dxa"/>
          </w:tcPr>
          <w:p w:rsidR="001E7CBD" w:rsidRDefault="009458D3">
            <w:pPr>
              <w:pStyle w:val="TableParagraph"/>
              <w:ind w:left="106"/>
              <w:rPr>
                <w:sz w:val="24"/>
              </w:rPr>
            </w:pPr>
            <w:r>
              <w:rPr>
                <w:sz w:val="24"/>
              </w:rPr>
              <w:t>34</w:t>
            </w:r>
          </w:p>
        </w:tc>
        <w:tc>
          <w:tcPr>
            <w:tcW w:w="975" w:type="dxa"/>
          </w:tcPr>
          <w:p w:rsidR="001E7CBD" w:rsidRDefault="009458D3">
            <w:pPr>
              <w:pStyle w:val="TableParagraph"/>
              <w:ind w:left="108"/>
              <w:rPr>
                <w:sz w:val="24"/>
              </w:rPr>
            </w:pPr>
            <w:r>
              <w:rPr>
                <w:sz w:val="24"/>
              </w:rPr>
              <w:t>34</w:t>
            </w:r>
          </w:p>
        </w:tc>
        <w:tc>
          <w:tcPr>
            <w:tcW w:w="973" w:type="dxa"/>
          </w:tcPr>
          <w:p w:rsidR="001E7CBD" w:rsidRDefault="009458D3">
            <w:pPr>
              <w:pStyle w:val="TableParagraph"/>
              <w:ind w:left="105"/>
              <w:rPr>
                <w:sz w:val="24"/>
              </w:rPr>
            </w:pPr>
            <w:r>
              <w:rPr>
                <w:sz w:val="24"/>
              </w:rPr>
              <w:t>37</w:t>
            </w:r>
          </w:p>
        </w:tc>
        <w:tc>
          <w:tcPr>
            <w:tcW w:w="976" w:type="dxa"/>
          </w:tcPr>
          <w:p w:rsidR="001E7CBD" w:rsidRDefault="009458D3">
            <w:pPr>
              <w:pStyle w:val="TableParagraph"/>
              <w:ind w:left="106"/>
              <w:rPr>
                <w:sz w:val="24"/>
              </w:rPr>
            </w:pPr>
            <w:r>
              <w:rPr>
                <w:sz w:val="24"/>
              </w:rPr>
              <w:t>37</w:t>
            </w:r>
          </w:p>
        </w:tc>
      </w:tr>
    </w:tbl>
    <w:p w:rsidR="001E7CBD" w:rsidRDefault="001E7CBD">
      <w:pPr>
        <w:rPr>
          <w:sz w:val="24"/>
        </w:rPr>
        <w:sectPr w:rsidR="001E7CBD">
          <w:pgSz w:w="11910" w:h="16850"/>
          <w:pgMar w:top="840" w:right="340" w:bottom="280" w:left="740" w:header="600"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3"/>
        <w:gridCol w:w="1229"/>
        <w:gridCol w:w="973"/>
        <w:gridCol w:w="975"/>
        <w:gridCol w:w="973"/>
        <w:gridCol w:w="976"/>
      </w:tblGrid>
      <w:tr w:rsidR="001E7CBD">
        <w:trPr>
          <w:trHeight w:val="1274"/>
        </w:trPr>
        <w:tc>
          <w:tcPr>
            <w:tcW w:w="5303" w:type="dxa"/>
          </w:tcPr>
          <w:p w:rsidR="001E7CBD" w:rsidRDefault="009458D3">
            <w:pPr>
              <w:pStyle w:val="TableParagraph"/>
              <w:spacing w:line="242" w:lineRule="auto"/>
              <w:ind w:right="295"/>
              <w:rPr>
                <w:sz w:val="24"/>
              </w:rPr>
            </w:pPr>
            <w:r>
              <w:rPr>
                <w:sz w:val="24"/>
              </w:rPr>
              <w:lastRenderedPageBreak/>
              <w:t>Максимально</w:t>
            </w:r>
            <w:r>
              <w:rPr>
                <w:spacing w:val="-5"/>
                <w:sz w:val="24"/>
              </w:rPr>
              <w:t xml:space="preserve"> </w:t>
            </w:r>
            <w:r>
              <w:rPr>
                <w:sz w:val="24"/>
              </w:rPr>
              <w:t>допустимая</w:t>
            </w:r>
            <w:r>
              <w:rPr>
                <w:spacing w:val="-5"/>
                <w:sz w:val="24"/>
              </w:rPr>
              <w:t xml:space="preserve"> </w:t>
            </w:r>
            <w:r>
              <w:rPr>
                <w:sz w:val="24"/>
              </w:rPr>
              <w:t>недельная</w:t>
            </w:r>
            <w:r>
              <w:rPr>
                <w:spacing w:val="-5"/>
                <w:sz w:val="24"/>
              </w:rPr>
              <w:t xml:space="preserve"> </w:t>
            </w:r>
            <w:r>
              <w:rPr>
                <w:sz w:val="24"/>
              </w:rPr>
              <w:t>нагрузка</w:t>
            </w:r>
            <w:r>
              <w:rPr>
                <w:spacing w:val="-4"/>
                <w:sz w:val="24"/>
              </w:rPr>
              <w:t xml:space="preserve"> </w:t>
            </w:r>
            <w:r>
              <w:rPr>
                <w:sz w:val="24"/>
              </w:rPr>
              <w:t>в</w:t>
            </w:r>
            <w:r>
              <w:rPr>
                <w:spacing w:val="-57"/>
                <w:sz w:val="24"/>
              </w:rPr>
              <w:t xml:space="preserve"> </w:t>
            </w:r>
            <w:r>
              <w:rPr>
                <w:sz w:val="24"/>
              </w:rPr>
              <w:t>соответствии с действующими санитарными</w:t>
            </w:r>
            <w:r>
              <w:rPr>
                <w:spacing w:val="1"/>
                <w:sz w:val="24"/>
              </w:rPr>
              <w:t xml:space="preserve"> </w:t>
            </w:r>
            <w:r>
              <w:rPr>
                <w:sz w:val="24"/>
              </w:rPr>
              <w:t>правилами</w:t>
            </w:r>
            <w:r>
              <w:rPr>
                <w:spacing w:val="-1"/>
                <w:sz w:val="24"/>
              </w:rPr>
              <w:t xml:space="preserve"> </w:t>
            </w:r>
            <w:r>
              <w:rPr>
                <w:sz w:val="24"/>
              </w:rPr>
              <w:t>и нормами</w:t>
            </w:r>
          </w:p>
        </w:tc>
        <w:tc>
          <w:tcPr>
            <w:tcW w:w="1229" w:type="dxa"/>
          </w:tcPr>
          <w:p w:rsidR="001E7CBD" w:rsidRDefault="001E7CBD">
            <w:pPr>
              <w:pStyle w:val="TableParagraph"/>
              <w:spacing w:line="240" w:lineRule="auto"/>
              <w:ind w:left="0"/>
              <w:rPr>
                <w:sz w:val="24"/>
              </w:rPr>
            </w:pPr>
          </w:p>
        </w:tc>
        <w:tc>
          <w:tcPr>
            <w:tcW w:w="973" w:type="dxa"/>
          </w:tcPr>
          <w:p w:rsidR="001E7CBD" w:rsidRDefault="009458D3">
            <w:pPr>
              <w:pStyle w:val="TableParagraph"/>
              <w:rPr>
                <w:sz w:val="24"/>
              </w:rPr>
            </w:pPr>
            <w:r>
              <w:rPr>
                <w:sz w:val="24"/>
              </w:rPr>
              <w:t>34</w:t>
            </w:r>
          </w:p>
        </w:tc>
        <w:tc>
          <w:tcPr>
            <w:tcW w:w="975" w:type="dxa"/>
          </w:tcPr>
          <w:p w:rsidR="001E7CBD" w:rsidRDefault="009458D3">
            <w:pPr>
              <w:pStyle w:val="TableParagraph"/>
              <w:ind w:left="109"/>
              <w:rPr>
                <w:sz w:val="24"/>
              </w:rPr>
            </w:pPr>
            <w:r>
              <w:rPr>
                <w:sz w:val="24"/>
              </w:rPr>
              <w:t>34</w:t>
            </w:r>
          </w:p>
        </w:tc>
        <w:tc>
          <w:tcPr>
            <w:tcW w:w="973" w:type="dxa"/>
          </w:tcPr>
          <w:p w:rsidR="001E7CBD" w:rsidRDefault="009458D3">
            <w:pPr>
              <w:pStyle w:val="TableParagraph"/>
              <w:ind w:left="106"/>
              <w:rPr>
                <w:sz w:val="24"/>
              </w:rPr>
            </w:pPr>
            <w:r>
              <w:rPr>
                <w:sz w:val="24"/>
              </w:rPr>
              <w:t>37</w:t>
            </w:r>
          </w:p>
        </w:tc>
        <w:tc>
          <w:tcPr>
            <w:tcW w:w="976" w:type="dxa"/>
          </w:tcPr>
          <w:p w:rsidR="001E7CBD" w:rsidRDefault="009458D3">
            <w:pPr>
              <w:pStyle w:val="TableParagraph"/>
              <w:rPr>
                <w:sz w:val="24"/>
              </w:rPr>
            </w:pPr>
            <w:r>
              <w:rPr>
                <w:sz w:val="24"/>
              </w:rPr>
              <w:t>37</w:t>
            </w:r>
          </w:p>
        </w:tc>
      </w:tr>
      <w:tr w:rsidR="001E7CBD">
        <w:trPr>
          <w:trHeight w:val="1581"/>
        </w:trPr>
        <w:tc>
          <w:tcPr>
            <w:tcW w:w="5303" w:type="dxa"/>
          </w:tcPr>
          <w:p w:rsidR="001E7CBD" w:rsidRDefault="009458D3">
            <w:pPr>
              <w:pStyle w:val="TableParagraph"/>
              <w:spacing w:line="240" w:lineRule="auto"/>
              <w:ind w:right="211"/>
              <w:rPr>
                <w:sz w:val="24"/>
              </w:rPr>
            </w:pPr>
            <w:r>
              <w:rPr>
                <w:sz w:val="24"/>
              </w:rPr>
              <w:t>Общая</w:t>
            </w:r>
            <w:r>
              <w:rPr>
                <w:spacing w:val="-3"/>
                <w:sz w:val="24"/>
              </w:rPr>
              <w:t xml:space="preserve"> </w:t>
            </w:r>
            <w:r>
              <w:rPr>
                <w:sz w:val="24"/>
              </w:rPr>
              <w:t>допустимая</w:t>
            </w:r>
            <w:r>
              <w:rPr>
                <w:spacing w:val="-3"/>
                <w:sz w:val="24"/>
              </w:rPr>
              <w:t xml:space="preserve"> </w:t>
            </w:r>
            <w:r>
              <w:rPr>
                <w:sz w:val="24"/>
              </w:rPr>
              <w:t>нагрузка</w:t>
            </w:r>
            <w:r>
              <w:rPr>
                <w:spacing w:val="-4"/>
                <w:sz w:val="24"/>
              </w:rPr>
              <w:t xml:space="preserve"> </w:t>
            </w:r>
            <w:r>
              <w:rPr>
                <w:sz w:val="24"/>
              </w:rPr>
              <w:t>за</w:t>
            </w:r>
            <w:r>
              <w:rPr>
                <w:spacing w:val="-4"/>
                <w:sz w:val="24"/>
              </w:rPr>
              <w:t xml:space="preserve"> </w:t>
            </w:r>
            <w:r>
              <w:rPr>
                <w:sz w:val="24"/>
              </w:rPr>
              <w:t>период</w:t>
            </w:r>
            <w:r>
              <w:rPr>
                <w:spacing w:val="-3"/>
                <w:sz w:val="24"/>
              </w:rPr>
              <w:t xml:space="preserve"> </w:t>
            </w:r>
            <w:r>
              <w:rPr>
                <w:sz w:val="24"/>
              </w:rPr>
              <w:t>обучения</w:t>
            </w:r>
            <w:r>
              <w:rPr>
                <w:spacing w:val="-57"/>
                <w:sz w:val="24"/>
              </w:rPr>
              <w:t xml:space="preserve"> </w:t>
            </w:r>
            <w:r>
              <w:rPr>
                <w:sz w:val="24"/>
              </w:rPr>
              <w:t>в</w:t>
            </w:r>
            <w:r>
              <w:rPr>
                <w:spacing w:val="-2"/>
                <w:sz w:val="24"/>
              </w:rPr>
              <w:t xml:space="preserve"> </w:t>
            </w:r>
            <w:r>
              <w:rPr>
                <w:sz w:val="24"/>
              </w:rPr>
              <w:t>10-11-х</w:t>
            </w:r>
            <w:r>
              <w:rPr>
                <w:spacing w:val="2"/>
                <w:sz w:val="24"/>
              </w:rPr>
              <w:t xml:space="preserve"> </w:t>
            </w:r>
            <w:r>
              <w:rPr>
                <w:sz w:val="24"/>
              </w:rPr>
              <w:t>классах</w:t>
            </w:r>
          </w:p>
          <w:p w:rsidR="001E7CBD" w:rsidRDefault="009458D3">
            <w:pPr>
              <w:pStyle w:val="TableParagraph"/>
              <w:spacing w:line="240" w:lineRule="auto"/>
              <w:ind w:right="295"/>
              <w:rPr>
                <w:sz w:val="24"/>
              </w:rPr>
            </w:pPr>
            <w:r>
              <w:rPr>
                <w:sz w:val="24"/>
              </w:rPr>
              <w:t>в</w:t>
            </w:r>
            <w:r>
              <w:rPr>
                <w:spacing w:val="-6"/>
                <w:sz w:val="24"/>
              </w:rPr>
              <w:t xml:space="preserve"> </w:t>
            </w:r>
            <w:r>
              <w:rPr>
                <w:sz w:val="24"/>
              </w:rPr>
              <w:t>соответствии</w:t>
            </w:r>
            <w:r>
              <w:rPr>
                <w:spacing w:val="-5"/>
                <w:sz w:val="24"/>
              </w:rPr>
              <w:t xml:space="preserve"> </w:t>
            </w:r>
            <w:r>
              <w:rPr>
                <w:sz w:val="24"/>
              </w:rPr>
              <w:t>с</w:t>
            </w:r>
            <w:r>
              <w:rPr>
                <w:spacing w:val="-5"/>
                <w:sz w:val="24"/>
              </w:rPr>
              <w:t xml:space="preserve"> </w:t>
            </w:r>
            <w:r>
              <w:rPr>
                <w:sz w:val="24"/>
              </w:rPr>
              <w:t>действующими</w:t>
            </w:r>
            <w:r>
              <w:rPr>
                <w:spacing w:val="-5"/>
                <w:sz w:val="24"/>
              </w:rPr>
              <w:t xml:space="preserve"> </w:t>
            </w:r>
            <w:r>
              <w:rPr>
                <w:sz w:val="24"/>
              </w:rPr>
              <w:t>санитарными</w:t>
            </w:r>
            <w:r>
              <w:rPr>
                <w:spacing w:val="-57"/>
                <w:sz w:val="24"/>
              </w:rPr>
              <w:t xml:space="preserve"> </w:t>
            </w:r>
            <w:r>
              <w:rPr>
                <w:sz w:val="24"/>
              </w:rPr>
              <w:t>правилами</w:t>
            </w:r>
            <w:r>
              <w:rPr>
                <w:spacing w:val="-1"/>
                <w:sz w:val="24"/>
              </w:rPr>
              <w:t xml:space="preserve"> </w:t>
            </w:r>
            <w:r>
              <w:rPr>
                <w:sz w:val="24"/>
              </w:rPr>
              <w:t>и нормами</w:t>
            </w:r>
          </w:p>
          <w:p w:rsidR="001E7CBD" w:rsidRDefault="009458D3">
            <w:pPr>
              <w:pStyle w:val="TableParagraph"/>
              <w:spacing w:line="240" w:lineRule="auto"/>
              <w:rPr>
                <w:sz w:val="24"/>
              </w:rPr>
            </w:pPr>
            <w:r>
              <w:rPr>
                <w:sz w:val="24"/>
              </w:rPr>
              <w:t>в</w:t>
            </w:r>
            <w:r>
              <w:rPr>
                <w:spacing w:val="-2"/>
                <w:sz w:val="24"/>
              </w:rPr>
              <w:t xml:space="preserve"> </w:t>
            </w:r>
            <w:r>
              <w:rPr>
                <w:sz w:val="24"/>
              </w:rPr>
              <w:t>часах,</w:t>
            </w:r>
            <w:r>
              <w:rPr>
                <w:spacing w:val="-1"/>
                <w:sz w:val="24"/>
              </w:rPr>
              <w:t xml:space="preserve"> </w:t>
            </w:r>
            <w:r>
              <w:rPr>
                <w:sz w:val="24"/>
              </w:rPr>
              <w:t>итого</w:t>
            </w:r>
          </w:p>
        </w:tc>
        <w:tc>
          <w:tcPr>
            <w:tcW w:w="1229" w:type="dxa"/>
          </w:tcPr>
          <w:p w:rsidR="001E7CBD" w:rsidRDefault="001E7CBD">
            <w:pPr>
              <w:pStyle w:val="TableParagraph"/>
              <w:spacing w:line="240" w:lineRule="auto"/>
              <w:ind w:left="0"/>
              <w:rPr>
                <w:sz w:val="24"/>
              </w:rPr>
            </w:pPr>
          </w:p>
        </w:tc>
        <w:tc>
          <w:tcPr>
            <w:tcW w:w="1948" w:type="dxa"/>
            <w:gridSpan w:val="2"/>
          </w:tcPr>
          <w:p w:rsidR="001E7CBD" w:rsidRDefault="009458D3">
            <w:pPr>
              <w:pStyle w:val="TableParagraph"/>
              <w:rPr>
                <w:sz w:val="24"/>
              </w:rPr>
            </w:pPr>
            <w:r>
              <w:rPr>
                <w:sz w:val="24"/>
              </w:rPr>
              <w:t>2312</w:t>
            </w:r>
          </w:p>
        </w:tc>
        <w:tc>
          <w:tcPr>
            <w:tcW w:w="1949" w:type="dxa"/>
            <w:gridSpan w:val="2"/>
          </w:tcPr>
          <w:p w:rsidR="001E7CBD" w:rsidRDefault="009458D3">
            <w:pPr>
              <w:pStyle w:val="TableParagraph"/>
              <w:ind w:left="106"/>
              <w:rPr>
                <w:sz w:val="24"/>
              </w:rPr>
            </w:pPr>
            <w:r>
              <w:rPr>
                <w:sz w:val="24"/>
              </w:rPr>
              <w:t>2516</w:t>
            </w:r>
          </w:p>
        </w:tc>
      </w:tr>
    </w:tbl>
    <w:p w:rsidR="001E7CBD" w:rsidRDefault="001E7CBD">
      <w:pPr>
        <w:pStyle w:val="a3"/>
        <w:spacing w:before="7"/>
        <w:ind w:left="0" w:firstLine="0"/>
        <w:jc w:val="left"/>
        <w:rPr>
          <w:sz w:val="28"/>
        </w:rPr>
      </w:pPr>
    </w:p>
    <w:p w:rsidR="001E7CBD" w:rsidRDefault="009458D3">
      <w:pPr>
        <w:pStyle w:val="a4"/>
        <w:numPr>
          <w:ilvl w:val="2"/>
          <w:numId w:val="4"/>
        </w:numPr>
        <w:tabs>
          <w:tab w:val="left" w:pos="2062"/>
        </w:tabs>
        <w:spacing w:before="90" w:line="360" w:lineRule="auto"/>
        <w:ind w:right="224" w:firstLine="708"/>
        <w:rPr>
          <w:sz w:val="24"/>
        </w:rPr>
      </w:pPr>
      <w:r>
        <w:rPr>
          <w:sz w:val="24"/>
        </w:rPr>
        <w:t xml:space="preserve">Гуманитарный   </w:t>
      </w:r>
      <w:r>
        <w:rPr>
          <w:spacing w:val="1"/>
          <w:sz w:val="24"/>
        </w:rPr>
        <w:t xml:space="preserve"> </w:t>
      </w:r>
      <w:r>
        <w:rPr>
          <w:sz w:val="24"/>
        </w:rPr>
        <w:t xml:space="preserve">профиль   </w:t>
      </w:r>
      <w:r>
        <w:rPr>
          <w:spacing w:val="1"/>
          <w:sz w:val="24"/>
        </w:rPr>
        <w:t xml:space="preserve"> </w:t>
      </w:r>
      <w:r>
        <w:rPr>
          <w:sz w:val="24"/>
        </w:rPr>
        <w:t>ориентирует     на     такие     сферы     деятельности,</w:t>
      </w:r>
      <w:r>
        <w:rPr>
          <w:spacing w:val="1"/>
          <w:sz w:val="24"/>
        </w:rPr>
        <w:t xml:space="preserve"> </w:t>
      </w:r>
      <w:r>
        <w:rPr>
          <w:sz w:val="24"/>
        </w:rPr>
        <w:t>как педагогика, психология, общественные отношения и другие. В данном профиле для изучения</w:t>
      </w:r>
      <w:r>
        <w:rPr>
          <w:spacing w:val="1"/>
          <w:sz w:val="24"/>
        </w:rPr>
        <w:t xml:space="preserve"> </w:t>
      </w:r>
      <w:r>
        <w:rPr>
          <w:sz w:val="24"/>
        </w:rPr>
        <w:t>на углубленном</w:t>
      </w:r>
      <w:r>
        <w:rPr>
          <w:spacing w:val="3"/>
          <w:sz w:val="24"/>
        </w:rPr>
        <w:t xml:space="preserve"> </w:t>
      </w:r>
      <w:r>
        <w:rPr>
          <w:sz w:val="24"/>
        </w:rPr>
        <w:t>уровне выбираются</w:t>
      </w:r>
      <w:r>
        <w:rPr>
          <w:spacing w:val="1"/>
          <w:sz w:val="24"/>
        </w:rPr>
        <w:t xml:space="preserve"> </w:t>
      </w:r>
      <w:r>
        <w:rPr>
          <w:sz w:val="24"/>
        </w:rPr>
        <w:t>учебные</w:t>
      </w:r>
      <w:r>
        <w:rPr>
          <w:spacing w:val="-2"/>
          <w:sz w:val="24"/>
        </w:rPr>
        <w:t xml:space="preserve"> </w:t>
      </w:r>
      <w:r>
        <w:rPr>
          <w:sz w:val="24"/>
        </w:rPr>
        <w:t>предметы</w:t>
      </w:r>
      <w:r>
        <w:rPr>
          <w:spacing w:val="-2"/>
          <w:sz w:val="24"/>
        </w:rPr>
        <w:t xml:space="preserve"> </w:t>
      </w:r>
      <w:r>
        <w:rPr>
          <w:sz w:val="24"/>
        </w:rPr>
        <w:t>преимущественно</w:t>
      </w:r>
      <w:r>
        <w:rPr>
          <w:spacing w:val="-1"/>
          <w:sz w:val="24"/>
        </w:rPr>
        <w:t xml:space="preserve"> </w:t>
      </w:r>
      <w:r>
        <w:rPr>
          <w:sz w:val="24"/>
        </w:rPr>
        <w:t>из</w:t>
      </w:r>
      <w:r>
        <w:rPr>
          <w:spacing w:val="1"/>
          <w:sz w:val="24"/>
        </w:rPr>
        <w:t xml:space="preserve"> </w:t>
      </w:r>
      <w:r>
        <w:rPr>
          <w:sz w:val="24"/>
        </w:rPr>
        <w:t>предметных</w:t>
      </w:r>
      <w:r>
        <w:rPr>
          <w:spacing w:val="1"/>
          <w:sz w:val="24"/>
        </w:rPr>
        <w:t xml:space="preserve"> </w:t>
      </w:r>
      <w:r>
        <w:rPr>
          <w:sz w:val="24"/>
        </w:rPr>
        <w:t>областей</w:t>
      </w:r>
    </w:p>
    <w:p w:rsidR="001E7CBD" w:rsidRDefault="009458D3">
      <w:pPr>
        <w:pStyle w:val="a3"/>
        <w:spacing w:before="2"/>
        <w:ind w:firstLine="0"/>
      </w:pPr>
      <w:r>
        <w:t>«Русский</w:t>
      </w:r>
      <w:r>
        <w:rPr>
          <w:spacing w:val="-5"/>
        </w:rPr>
        <w:t xml:space="preserve"> </w:t>
      </w:r>
      <w:r>
        <w:t>язык</w:t>
      </w:r>
      <w:r>
        <w:rPr>
          <w:spacing w:val="-4"/>
        </w:rPr>
        <w:t xml:space="preserve"> </w:t>
      </w:r>
      <w:r>
        <w:t>и</w:t>
      </w:r>
      <w:r>
        <w:rPr>
          <w:spacing w:val="-3"/>
        </w:rPr>
        <w:t xml:space="preserve"> </w:t>
      </w:r>
      <w:r>
        <w:t>литература»,</w:t>
      </w:r>
      <w:r>
        <w:rPr>
          <w:spacing w:val="2"/>
        </w:rPr>
        <w:t xml:space="preserve"> </w:t>
      </w:r>
      <w:r>
        <w:t>«Общественно-научные</w:t>
      </w:r>
      <w:r>
        <w:rPr>
          <w:spacing w:val="-5"/>
        </w:rPr>
        <w:t xml:space="preserve"> </w:t>
      </w:r>
      <w:r>
        <w:t>предметы»</w:t>
      </w:r>
      <w:r>
        <w:rPr>
          <w:spacing w:val="-10"/>
        </w:rPr>
        <w:t xml:space="preserve"> </w:t>
      </w:r>
      <w:r>
        <w:t>и</w:t>
      </w:r>
      <w:r>
        <w:rPr>
          <w:spacing w:val="1"/>
        </w:rPr>
        <w:t xml:space="preserve"> </w:t>
      </w:r>
      <w:r>
        <w:t>«Иностранные</w:t>
      </w:r>
      <w:r>
        <w:rPr>
          <w:spacing w:val="-6"/>
        </w:rPr>
        <w:t xml:space="preserve"> </w:t>
      </w:r>
      <w:r>
        <w:t>языки».</w:t>
      </w:r>
    </w:p>
    <w:p w:rsidR="001E7CBD" w:rsidRDefault="009458D3">
      <w:pPr>
        <w:pStyle w:val="a3"/>
        <w:spacing w:before="136"/>
        <w:ind w:left="1101" w:firstLine="0"/>
      </w:pPr>
      <w:r>
        <w:t>Пример</w:t>
      </w:r>
      <w:r>
        <w:rPr>
          <w:spacing w:val="-2"/>
        </w:rPr>
        <w:t xml:space="preserve"> </w:t>
      </w:r>
      <w:r>
        <w:t>учебного</w:t>
      </w:r>
      <w:r>
        <w:rPr>
          <w:spacing w:val="-3"/>
        </w:rPr>
        <w:t xml:space="preserve"> </w:t>
      </w:r>
      <w:r>
        <w:t>плана</w:t>
      </w:r>
      <w:r>
        <w:rPr>
          <w:spacing w:val="-4"/>
        </w:rPr>
        <w:t xml:space="preserve"> </w:t>
      </w:r>
      <w:r>
        <w:t>гуманитарного</w:t>
      </w:r>
      <w:r>
        <w:rPr>
          <w:spacing w:val="-3"/>
        </w:rPr>
        <w:t xml:space="preserve"> </w:t>
      </w:r>
      <w:r>
        <w:t>профиля</w:t>
      </w:r>
      <w:r>
        <w:rPr>
          <w:spacing w:val="-3"/>
        </w:rPr>
        <w:t xml:space="preserve"> </w:t>
      </w:r>
      <w:r>
        <w:t>(вариант</w:t>
      </w:r>
      <w:r>
        <w:rPr>
          <w:spacing w:val="-2"/>
        </w:rPr>
        <w:t xml:space="preserve"> </w:t>
      </w:r>
      <w:r>
        <w:t>1)</w:t>
      </w:r>
    </w:p>
    <w:p w:rsidR="001E7CBD" w:rsidRDefault="001E7CBD">
      <w:pPr>
        <w:pStyle w:val="a3"/>
        <w:spacing w:before="7"/>
        <w:ind w:left="0" w:firstLine="0"/>
        <w:jc w:val="left"/>
        <w:rPr>
          <w:sz w:val="1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764"/>
        <w:gridCol w:w="1229"/>
        <w:gridCol w:w="973"/>
        <w:gridCol w:w="975"/>
        <w:gridCol w:w="973"/>
        <w:gridCol w:w="976"/>
      </w:tblGrid>
      <w:tr w:rsidR="001E7CBD">
        <w:trPr>
          <w:trHeight w:val="750"/>
        </w:trPr>
        <w:tc>
          <w:tcPr>
            <w:tcW w:w="2540" w:type="dxa"/>
            <w:vMerge w:val="restart"/>
          </w:tcPr>
          <w:p w:rsidR="001E7CBD" w:rsidRDefault="009458D3">
            <w:pPr>
              <w:pStyle w:val="TableParagraph"/>
              <w:rPr>
                <w:sz w:val="24"/>
              </w:rPr>
            </w:pPr>
            <w:r>
              <w:rPr>
                <w:sz w:val="24"/>
              </w:rPr>
              <w:t>Предметная</w:t>
            </w:r>
            <w:r>
              <w:rPr>
                <w:spacing w:val="-4"/>
                <w:sz w:val="24"/>
              </w:rPr>
              <w:t xml:space="preserve"> </w:t>
            </w:r>
            <w:r>
              <w:rPr>
                <w:sz w:val="24"/>
              </w:rPr>
              <w:t>область</w:t>
            </w:r>
          </w:p>
        </w:tc>
        <w:tc>
          <w:tcPr>
            <w:tcW w:w="2764" w:type="dxa"/>
            <w:vMerge w:val="restart"/>
          </w:tcPr>
          <w:p w:rsidR="001E7CBD" w:rsidRDefault="009458D3">
            <w:pPr>
              <w:pStyle w:val="TableParagraph"/>
              <w:ind w:left="110"/>
              <w:rPr>
                <w:sz w:val="24"/>
              </w:rPr>
            </w:pPr>
            <w:r>
              <w:rPr>
                <w:sz w:val="24"/>
              </w:rPr>
              <w:t>Учебный</w:t>
            </w:r>
            <w:r>
              <w:rPr>
                <w:spacing w:val="-2"/>
                <w:sz w:val="24"/>
              </w:rPr>
              <w:t xml:space="preserve"> </w:t>
            </w:r>
            <w:r>
              <w:rPr>
                <w:sz w:val="24"/>
              </w:rPr>
              <w:t>предмет</w:t>
            </w:r>
          </w:p>
        </w:tc>
        <w:tc>
          <w:tcPr>
            <w:tcW w:w="1229" w:type="dxa"/>
            <w:vMerge w:val="restart"/>
          </w:tcPr>
          <w:p w:rsidR="001E7CBD" w:rsidRDefault="009458D3">
            <w:pPr>
              <w:pStyle w:val="TableParagraph"/>
              <w:ind w:left="106"/>
              <w:rPr>
                <w:sz w:val="24"/>
              </w:rPr>
            </w:pPr>
            <w:r>
              <w:rPr>
                <w:sz w:val="24"/>
              </w:rPr>
              <w:t>Уровень</w:t>
            </w:r>
          </w:p>
        </w:tc>
        <w:tc>
          <w:tcPr>
            <w:tcW w:w="1948" w:type="dxa"/>
            <w:gridSpan w:val="2"/>
          </w:tcPr>
          <w:p w:rsidR="001E7CBD" w:rsidRDefault="009458D3">
            <w:pPr>
              <w:pStyle w:val="TableParagraph"/>
              <w:spacing w:line="242" w:lineRule="auto"/>
              <w:ind w:left="106" w:right="503"/>
              <w:rPr>
                <w:sz w:val="24"/>
              </w:rPr>
            </w:pPr>
            <w:r>
              <w:rPr>
                <w:sz w:val="24"/>
              </w:rPr>
              <w:t>5-ти дневная</w:t>
            </w:r>
            <w:r>
              <w:rPr>
                <w:spacing w:val="-57"/>
                <w:sz w:val="24"/>
              </w:rPr>
              <w:t xml:space="preserve"> </w:t>
            </w:r>
            <w:r>
              <w:rPr>
                <w:sz w:val="24"/>
              </w:rPr>
              <w:t>неделя</w:t>
            </w:r>
          </w:p>
        </w:tc>
        <w:tc>
          <w:tcPr>
            <w:tcW w:w="1949" w:type="dxa"/>
            <w:gridSpan w:val="2"/>
          </w:tcPr>
          <w:p w:rsidR="001E7CBD" w:rsidRDefault="009458D3">
            <w:pPr>
              <w:pStyle w:val="TableParagraph"/>
              <w:spacing w:line="242" w:lineRule="auto"/>
              <w:ind w:left="105" w:right="505"/>
              <w:rPr>
                <w:sz w:val="24"/>
              </w:rPr>
            </w:pPr>
            <w:r>
              <w:rPr>
                <w:sz w:val="24"/>
              </w:rPr>
              <w:t>6-ти дневная</w:t>
            </w:r>
            <w:r>
              <w:rPr>
                <w:spacing w:val="-57"/>
                <w:sz w:val="24"/>
              </w:rPr>
              <w:t xml:space="preserve"> </w:t>
            </w:r>
            <w:r>
              <w:rPr>
                <w:sz w:val="24"/>
              </w:rPr>
              <w:t>неделя</w:t>
            </w:r>
          </w:p>
        </w:tc>
      </w:tr>
      <w:tr w:rsidR="001E7CBD">
        <w:trPr>
          <w:trHeight w:val="750"/>
        </w:trPr>
        <w:tc>
          <w:tcPr>
            <w:tcW w:w="2540" w:type="dxa"/>
            <w:vMerge/>
            <w:tcBorders>
              <w:top w:val="nil"/>
            </w:tcBorders>
          </w:tcPr>
          <w:p w:rsidR="001E7CBD" w:rsidRDefault="001E7CBD">
            <w:pPr>
              <w:rPr>
                <w:sz w:val="2"/>
                <w:szCs w:val="2"/>
              </w:rPr>
            </w:pPr>
          </w:p>
        </w:tc>
        <w:tc>
          <w:tcPr>
            <w:tcW w:w="2764" w:type="dxa"/>
            <w:vMerge/>
            <w:tcBorders>
              <w:top w:val="nil"/>
            </w:tcBorders>
          </w:tcPr>
          <w:p w:rsidR="001E7CBD" w:rsidRDefault="001E7CBD">
            <w:pPr>
              <w:rPr>
                <w:sz w:val="2"/>
                <w:szCs w:val="2"/>
              </w:rPr>
            </w:pPr>
          </w:p>
        </w:tc>
        <w:tc>
          <w:tcPr>
            <w:tcW w:w="1229" w:type="dxa"/>
            <w:vMerge/>
            <w:tcBorders>
              <w:top w:val="nil"/>
            </w:tcBorders>
          </w:tcPr>
          <w:p w:rsidR="001E7CBD" w:rsidRDefault="001E7CBD">
            <w:pPr>
              <w:rPr>
                <w:sz w:val="2"/>
                <w:szCs w:val="2"/>
              </w:rPr>
            </w:pPr>
          </w:p>
        </w:tc>
        <w:tc>
          <w:tcPr>
            <w:tcW w:w="1948" w:type="dxa"/>
            <w:gridSpan w:val="2"/>
          </w:tcPr>
          <w:p w:rsidR="001E7CBD" w:rsidRDefault="009458D3">
            <w:pPr>
              <w:pStyle w:val="TableParagraph"/>
              <w:spacing w:line="242" w:lineRule="auto"/>
              <w:ind w:left="106" w:right="265"/>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c>
          <w:tcPr>
            <w:tcW w:w="1949" w:type="dxa"/>
            <w:gridSpan w:val="2"/>
          </w:tcPr>
          <w:p w:rsidR="001E7CBD" w:rsidRDefault="009458D3">
            <w:pPr>
              <w:pStyle w:val="TableParagraph"/>
              <w:spacing w:line="242" w:lineRule="auto"/>
              <w:ind w:left="105" w:right="267"/>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r>
      <w:tr w:rsidR="001E7CBD">
        <w:trPr>
          <w:trHeight w:val="753"/>
        </w:trPr>
        <w:tc>
          <w:tcPr>
            <w:tcW w:w="2540" w:type="dxa"/>
            <w:vMerge/>
            <w:tcBorders>
              <w:top w:val="nil"/>
            </w:tcBorders>
          </w:tcPr>
          <w:p w:rsidR="001E7CBD" w:rsidRDefault="001E7CBD">
            <w:pPr>
              <w:rPr>
                <w:sz w:val="2"/>
                <w:szCs w:val="2"/>
              </w:rPr>
            </w:pPr>
          </w:p>
        </w:tc>
        <w:tc>
          <w:tcPr>
            <w:tcW w:w="2764" w:type="dxa"/>
            <w:vMerge/>
            <w:tcBorders>
              <w:top w:val="nil"/>
            </w:tcBorders>
          </w:tcPr>
          <w:p w:rsidR="001E7CBD" w:rsidRDefault="001E7CBD">
            <w:pPr>
              <w:rPr>
                <w:sz w:val="2"/>
                <w:szCs w:val="2"/>
              </w:rPr>
            </w:pPr>
          </w:p>
        </w:tc>
        <w:tc>
          <w:tcPr>
            <w:tcW w:w="1229" w:type="dxa"/>
            <w:vMerge/>
            <w:tcBorders>
              <w:top w:val="nil"/>
            </w:tcBorders>
          </w:tcPr>
          <w:p w:rsidR="001E7CBD" w:rsidRDefault="001E7CBD">
            <w:pPr>
              <w:rPr>
                <w:sz w:val="2"/>
                <w:szCs w:val="2"/>
              </w:rPr>
            </w:pPr>
          </w:p>
        </w:tc>
        <w:tc>
          <w:tcPr>
            <w:tcW w:w="973" w:type="dxa"/>
          </w:tcPr>
          <w:p w:rsidR="001E7CBD" w:rsidRDefault="009458D3">
            <w:pPr>
              <w:pStyle w:val="TableParagraph"/>
              <w:spacing w:line="271" w:lineRule="exact"/>
              <w:ind w:left="106"/>
              <w:rPr>
                <w:sz w:val="24"/>
              </w:rPr>
            </w:pPr>
            <w:r>
              <w:rPr>
                <w:sz w:val="24"/>
              </w:rPr>
              <w:t>10</w:t>
            </w:r>
          </w:p>
          <w:p w:rsidR="001E7CBD" w:rsidRDefault="009458D3">
            <w:pPr>
              <w:pStyle w:val="TableParagraph"/>
              <w:spacing w:before="2" w:line="240" w:lineRule="auto"/>
              <w:ind w:left="106"/>
              <w:rPr>
                <w:sz w:val="24"/>
              </w:rPr>
            </w:pPr>
            <w:r>
              <w:rPr>
                <w:sz w:val="24"/>
              </w:rPr>
              <w:t>класс</w:t>
            </w:r>
          </w:p>
        </w:tc>
        <w:tc>
          <w:tcPr>
            <w:tcW w:w="975" w:type="dxa"/>
          </w:tcPr>
          <w:p w:rsidR="001E7CBD" w:rsidRDefault="009458D3">
            <w:pPr>
              <w:pStyle w:val="TableParagraph"/>
              <w:spacing w:line="271" w:lineRule="exact"/>
              <w:ind w:left="108"/>
              <w:rPr>
                <w:sz w:val="24"/>
              </w:rPr>
            </w:pPr>
            <w:r>
              <w:rPr>
                <w:sz w:val="24"/>
              </w:rPr>
              <w:t>11</w:t>
            </w:r>
          </w:p>
          <w:p w:rsidR="001E7CBD" w:rsidRDefault="009458D3">
            <w:pPr>
              <w:pStyle w:val="TableParagraph"/>
              <w:spacing w:before="2" w:line="240" w:lineRule="auto"/>
              <w:ind w:left="108"/>
              <w:rPr>
                <w:sz w:val="24"/>
              </w:rPr>
            </w:pPr>
            <w:r>
              <w:rPr>
                <w:sz w:val="24"/>
              </w:rPr>
              <w:t>класс</w:t>
            </w:r>
          </w:p>
        </w:tc>
        <w:tc>
          <w:tcPr>
            <w:tcW w:w="973" w:type="dxa"/>
          </w:tcPr>
          <w:p w:rsidR="001E7CBD" w:rsidRDefault="009458D3">
            <w:pPr>
              <w:pStyle w:val="TableParagraph"/>
              <w:spacing w:line="271" w:lineRule="exact"/>
              <w:ind w:left="105"/>
              <w:rPr>
                <w:sz w:val="24"/>
              </w:rPr>
            </w:pPr>
            <w:r>
              <w:rPr>
                <w:sz w:val="24"/>
              </w:rPr>
              <w:t>10</w:t>
            </w:r>
          </w:p>
          <w:p w:rsidR="001E7CBD" w:rsidRDefault="009458D3">
            <w:pPr>
              <w:pStyle w:val="TableParagraph"/>
              <w:spacing w:before="2" w:line="240" w:lineRule="auto"/>
              <w:ind w:left="105"/>
              <w:rPr>
                <w:sz w:val="24"/>
              </w:rPr>
            </w:pPr>
            <w:r>
              <w:rPr>
                <w:sz w:val="24"/>
              </w:rPr>
              <w:t>класс</w:t>
            </w:r>
          </w:p>
        </w:tc>
        <w:tc>
          <w:tcPr>
            <w:tcW w:w="976" w:type="dxa"/>
          </w:tcPr>
          <w:p w:rsidR="001E7CBD" w:rsidRDefault="009458D3">
            <w:pPr>
              <w:pStyle w:val="TableParagraph"/>
              <w:spacing w:line="271" w:lineRule="exact"/>
              <w:ind w:left="106"/>
              <w:rPr>
                <w:sz w:val="24"/>
              </w:rPr>
            </w:pPr>
            <w:r>
              <w:rPr>
                <w:sz w:val="24"/>
              </w:rPr>
              <w:t>11</w:t>
            </w:r>
          </w:p>
          <w:p w:rsidR="001E7CBD" w:rsidRDefault="009458D3">
            <w:pPr>
              <w:pStyle w:val="TableParagraph"/>
              <w:spacing w:before="2" w:line="240" w:lineRule="auto"/>
              <w:ind w:left="106"/>
              <w:rPr>
                <w:sz w:val="24"/>
              </w:rPr>
            </w:pPr>
            <w:r>
              <w:rPr>
                <w:sz w:val="24"/>
              </w:rPr>
              <w:t>класс</w:t>
            </w:r>
          </w:p>
        </w:tc>
      </w:tr>
      <w:tr w:rsidR="001E7CBD">
        <w:trPr>
          <w:trHeight w:val="474"/>
        </w:trPr>
        <w:tc>
          <w:tcPr>
            <w:tcW w:w="5304" w:type="dxa"/>
            <w:gridSpan w:val="2"/>
          </w:tcPr>
          <w:p w:rsidR="001E7CBD" w:rsidRDefault="009458D3">
            <w:pPr>
              <w:pStyle w:val="TableParagraph"/>
              <w:rPr>
                <w:sz w:val="24"/>
              </w:rPr>
            </w:pPr>
            <w:r>
              <w:rPr>
                <w:sz w:val="24"/>
              </w:rPr>
              <w:t>Обязательная</w:t>
            </w:r>
            <w:r>
              <w:rPr>
                <w:spacing w:val="-4"/>
                <w:sz w:val="24"/>
              </w:rPr>
              <w:t xml:space="preserve"> </w:t>
            </w:r>
            <w:r>
              <w:rPr>
                <w:sz w:val="24"/>
              </w:rPr>
              <w:t>часть</w:t>
            </w:r>
          </w:p>
        </w:tc>
        <w:tc>
          <w:tcPr>
            <w:tcW w:w="1229" w:type="dxa"/>
          </w:tcPr>
          <w:p w:rsidR="001E7CBD" w:rsidRDefault="001E7CBD">
            <w:pPr>
              <w:pStyle w:val="TableParagraph"/>
              <w:spacing w:line="240" w:lineRule="auto"/>
              <w:ind w:left="0"/>
              <w:rPr>
                <w:sz w:val="24"/>
              </w:rPr>
            </w:pPr>
          </w:p>
        </w:tc>
        <w:tc>
          <w:tcPr>
            <w:tcW w:w="973" w:type="dxa"/>
          </w:tcPr>
          <w:p w:rsidR="001E7CBD" w:rsidRDefault="001E7CBD">
            <w:pPr>
              <w:pStyle w:val="TableParagraph"/>
              <w:spacing w:line="240" w:lineRule="auto"/>
              <w:ind w:left="0"/>
              <w:rPr>
                <w:sz w:val="24"/>
              </w:rPr>
            </w:pPr>
          </w:p>
        </w:tc>
        <w:tc>
          <w:tcPr>
            <w:tcW w:w="975" w:type="dxa"/>
          </w:tcPr>
          <w:p w:rsidR="001E7CBD" w:rsidRDefault="001E7CBD">
            <w:pPr>
              <w:pStyle w:val="TableParagraph"/>
              <w:spacing w:line="240" w:lineRule="auto"/>
              <w:ind w:left="0"/>
              <w:rPr>
                <w:sz w:val="24"/>
              </w:rPr>
            </w:pPr>
          </w:p>
        </w:tc>
        <w:tc>
          <w:tcPr>
            <w:tcW w:w="973" w:type="dxa"/>
          </w:tcPr>
          <w:p w:rsidR="001E7CBD" w:rsidRDefault="001E7CBD">
            <w:pPr>
              <w:pStyle w:val="TableParagraph"/>
              <w:spacing w:line="240" w:lineRule="auto"/>
              <w:ind w:left="0"/>
              <w:rPr>
                <w:sz w:val="24"/>
              </w:rPr>
            </w:pPr>
          </w:p>
        </w:tc>
        <w:tc>
          <w:tcPr>
            <w:tcW w:w="976" w:type="dxa"/>
          </w:tcPr>
          <w:p w:rsidR="001E7CBD" w:rsidRDefault="001E7CBD">
            <w:pPr>
              <w:pStyle w:val="TableParagraph"/>
              <w:spacing w:line="240" w:lineRule="auto"/>
              <w:ind w:left="0"/>
              <w:rPr>
                <w:sz w:val="24"/>
              </w:rPr>
            </w:pPr>
          </w:p>
        </w:tc>
      </w:tr>
      <w:tr w:rsidR="001E7CBD">
        <w:trPr>
          <w:trHeight w:val="477"/>
        </w:trPr>
        <w:tc>
          <w:tcPr>
            <w:tcW w:w="2540" w:type="dxa"/>
            <w:vMerge w:val="restart"/>
          </w:tcPr>
          <w:p w:rsidR="001E7CBD" w:rsidRDefault="009458D3">
            <w:pPr>
              <w:pStyle w:val="TableParagraph"/>
              <w:spacing w:line="242" w:lineRule="auto"/>
              <w:ind w:right="1019"/>
              <w:rPr>
                <w:sz w:val="24"/>
              </w:rPr>
            </w:pPr>
            <w:r>
              <w:rPr>
                <w:sz w:val="24"/>
              </w:rPr>
              <w:t>Русский язык</w:t>
            </w:r>
            <w:r>
              <w:rPr>
                <w:spacing w:val="-58"/>
                <w:sz w:val="24"/>
              </w:rPr>
              <w:t xml:space="preserve"> </w:t>
            </w:r>
            <w:r>
              <w:rPr>
                <w:sz w:val="24"/>
              </w:rPr>
              <w:t>и</w:t>
            </w:r>
            <w:r>
              <w:rPr>
                <w:spacing w:val="-3"/>
                <w:sz w:val="24"/>
              </w:rPr>
              <w:t xml:space="preserve"> </w:t>
            </w:r>
            <w:r>
              <w:rPr>
                <w:sz w:val="24"/>
              </w:rPr>
              <w:t>литература</w:t>
            </w:r>
          </w:p>
        </w:tc>
        <w:tc>
          <w:tcPr>
            <w:tcW w:w="2764" w:type="dxa"/>
          </w:tcPr>
          <w:p w:rsidR="001E7CBD" w:rsidRDefault="009458D3">
            <w:pPr>
              <w:pStyle w:val="TableParagraph"/>
              <w:spacing w:line="273" w:lineRule="exact"/>
              <w:ind w:left="110"/>
              <w:rPr>
                <w:sz w:val="24"/>
              </w:rPr>
            </w:pPr>
            <w:r>
              <w:rPr>
                <w:sz w:val="24"/>
              </w:rPr>
              <w:t>Русский</w:t>
            </w:r>
            <w:r>
              <w:rPr>
                <w:spacing w:val="-2"/>
                <w:sz w:val="24"/>
              </w:rPr>
              <w:t xml:space="preserve"> </w:t>
            </w:r>
            <w:r>
              <w:rPr>
                <w:sz w:val="24"/>
              </w:rPr>
              <w:t>язык</w:t>
            </w:r>
          </w:p>
        </w:tc>
        <w:tc>
          <w:tcPr>
            <w:tcW w:w="1229" w:type="dxa"/>
          </w:tcPr>
          <w:p w:rsidR="001E7CBD" w:rsidRDefault="009458D3">
            <w:pPr>
              <w:pStyle w:val="TableParagraph"/>
              <w:spacing w:line="273" w:lineRule="exact"/>
              <w:ind w:left="106"/>
              <w:rPr>
                <w:sz w:val="24"/>
              </w:rPr>
            </w:pPr>
            <w:r>
              <w:rPr>
                <w:sz w:val="24"/>
              </w:rPr>
              <w:t>Б</w:t>
            </w:r>
          </w:p>
        </w:tc>
        <w:tc>
          <w:tcPr>
            <w:tcW w:w="973" w:type="dxa"/>
          </w:tcPr>
          <w:p w:rsidR="001E7CBD" w:rsidRDefault="009458D3">
            <w:pPr>
              <w:pStyle w:val="TableParagraph"/>
              <w:spacing w:line="273" w:lineRule="exact"/>
              <w:ind w:left="106"/>
              <w:rPr>
                <w:sz w:val="24"/>
              </w:rPr>
            </w:pPr>
            <w:r>
              <w:rPr>
                <w:sz w:val="24"/>
              </w:rPr>
              <w:t>2</w:t>
            </w:r>
          </w:p>
        </w:tc>
        <w:tc>
          <w:tcPr>
            <w:tcW w:w="975" w:type="dxa"/>
          </w:tcPr>
          <w:p w:rsidR="001E7CBD" w:rsidRDefault="009458D3">
            <w:pPr>
              <w:pStyle w:val="TableParagraph"/>
              <w:spacing w:line="273" w:lineRule="exact"/>
              <w:ind w:left="108"/>
              <w:rPr>
                <w:sz w:val="24"/>
              </w:rPr>
            </w:pPr>
            <w:r>
              <w:rPr>
                <w:sz w:val="24"/>
              </w:rPr>
              <w:t>2</w:t>
            </w:r>
          </w:p>
        </w:tc>
        <w:tc>
          <w:tcPr>
            <w:tcW w:w="973" w:type="dxa"/>
          </w:tcPr>
          <w:p w:rsidR="001E7CBD" w:rsidRDefault="009458D3">
            <w:pPr>
              <w:pStyle w:val="TableParagraph"/>
              <w:spacing w:line="273" w:lineRule="exact"/>
              <w:ind w:left="105"/>
              <w:rPr>
                <w:sz w:val="24"/>
              </w:rPr>
            </w:pPr>
            <w:r>
              <w:rPr>
                <w:sz w:val="24"/>
              </w:rPr>
              <w:t>2</w:t>
            </w:r>
          </w:p>
        </w:tc>
        <w:tc>
          <w:tcPr>
            <w:tcW w:w="976" w:type="dxa"/>
          </w:tcPr>
          <w:p w:rsidR="001E7CBD" w:rsidRDefault="009458D3">
            <w:pPr>
              <w:pStyle w:val="TableParagraph"/>
              <w:spacing w:line="273" w:lineRule="exact"/>
              <w:ind w:left="106"/>
              <w:rPr>
                <w:sz w:val="24"/>
              </w:rPr>
            </w:pPr>
            <w:r>
              <w:rPr>
                <w:sz w:val="24"/>
              </w:rPr>
              <w:t>2</w:t>
            </w:r>
          </w:p>
        </w:tc>
      </w:tr>
      <w:tr w:rsidR="001E7CBD">
        <w:trPr>
          <w:trHeight w:val="474"/>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ind w:left="110"/>
              <w:rPr>
                <w:sz w:val="24"/>
              </w:rPr>
            </w:pPr>
            <w:r>
              <w:rPr>
                <w:sz w:val="24"/>
              </w:rPr>
              <w:t>Литература</w:t>
            </w:r>
          </w:p>
        </w:tc>
        <w:tc>
          <w:tcPr>
            <w:tcW w:w="1229" w:type="dxa"/>
          </w:tcPr>
          <w:p w:rsidR="001E7CBD" w:rsidRDefault="009458D3">
            <w:pPr>
              <w:pStyle w:val="TableParagraph"/>
              <w:ind w:left="106"/>
              <w:rPr>
                <w:sz w:val="24"/>
              </w:rPr>
            </w:pPr>
            <w:r>
              <w:rPr>
                <w:sz w:val="24"/>
              </w:rPr>
              <w:t>У</w:t>
            </w:r>
          </w:p>
        </w:tc>
        <w:tc>
          <w:tcPr>
            <w:tcW w:w="973" w:type="dxa"/>
          </w:tcPr>
          <w:p w:rsidR="001E7CBD" w:rsidRDefault="009458D3">
            <w:pPr>
              <w:pStyle w:val="TableParagraph"/>
              <w:ind w:left="106"/>
              <w:rPr>
                <w:sz w:val="24"/>
              </w:rPr>
            </w:pPr>
            <w:r>
              <w:rPr>
                <w:sz w:val="24"/>
              </w:rPr>
              <w:t>5</w:t>
            </w:r>
          </w:p>
        </w:tc>
        <w:tc>
          <w:tcPr>
            <w:tcW w:w="975" w:type="dxa"/>
          </w:tcPr>
          <w:p w:rsidR="001E7CBD" w:rsidRDefault="009458D3">
            <w:pPr>
              <w:pStyle w:val="TableParagraph"/>
              <w:ind w:left="108"/>
              <w:rPr>
                <w:sz w:val="24"/>
              </w:rPr>
            </w:pPr>
            <w:r>
              <w:rPr>
                <w:sz w:val="24"/>
              </w:rPr>
              <w:t>5</w:t>
            </w:r>
          </w:p>
        </w:tc>
        <w:tc>
          <w:tcPr>
            <w:tcW w:w="973" w:type="dxa"/>
          </w:tcPr>
          <w:p w:rsidR="001E7CBD" w:rsidRDefault="009458D3">
            <w:pPr>
              <w:pStyle w:val="TableParagraph"/>
              <w:ind w:left="105"/>
              <w:rPr>
                <w:sz w:val="24"/>
              </w:rPr>
            </w:pPr>
            <w:r>
              <w:rPr>
                <w:sz w:val="24"/>
              </w:rPr>
              <w:t>5</w:t>
            </w:r>
          </w:p>
        </w:tc>
        <w:tc>
          <w:tcPr>
            <w:tcW w:w="976" w:type="dxa"/>
          </w:tcPr>
          <w:p w:rsidR="001E7CBD" w:rsidRDefault="009458D3">
            <w:pPr>
              <w:pStyle w:val="TableParagraph"/>
              <w:ind w:left="106"/>
              <w:rPr>
                <w:sz w:val="24"/>
              </w:rPr>
            </w:pPr>
            <w:r>
              <w:rPr>
                <w:sz w:val="24"/>
              </w:rPr>
              <w:t>5</w:t>
            </w:r>
          </w:p>
        </w:tc>
      </w:tr>
      <w:tr w:rsidR="001E7CBD">
        <w:trPr>
          <w:trHeight w:val="477"/>
        </w:trPr>
        <w:tc>
          <w:tcPr>
            <w:tcW w:w="2540" w:type="dxa"/>
          </w:tcPr>
          <w:p w:rsidR="001E7CBD" w:rsidRDefault="009458D3">
            <w:pPr>
              <w:pStyle w:val="TableParagraph"/>
              <w:spacing w:line="273" w:lineRule="exact"/>
              <w:rPr>
                <w:sz w:val="24"/>
              </w:rPr>
            </w:pPr>
            <w:r>
              <w:rPr>
                <w:sz w:val="24"/>
              </w:rPr>
              <w:t>Иностранные</w:t>
            </w:r>
            <w:r>
              <w:rPr>
                <w:spacing w:val="-4"/>
                <w:sz w:val="24"/>
              </w:rPr>
              <w:t xml:space="preserve"> </w:t>
            </w:r>
            <w:r>
              <w:rPr>
                <w:sz w:val="24"/>
              </w:rPr>
              <w:t>языки</w:t>
            </w:r>
          </w:p>
        </w:tc>
        <w:tc>
          <w:tcPr>
            <w:tcW w:w="2764" w:type="dxa"/>
          </w:tcPr>
          <w:p w:rsidR="001E7CBD" w:rsidRDefault="009458D3">
            <w:pPr>
              <w:pStyle w:val="TableParagraph"/>
              <w:spacing w:line="273" w:lineRule="exact"/>
              <w:ind w:left="110"/>
              <w:rPr>
                <w:sz w:val="24"/>
              </w:rPr>
            </w:pPr>
            <w:r>
              <w:rPr>
                <w:sz w:val="24"/>
              </w:rPr>
              <w:t>Иностранный</w:t>
            </w:r>
            <w:r>
              <w:rPr>
                <w:spacing w:val="-3"/>
                <w:sz w:val="24"/>
              </w:rPr>
              <w:t xml:space="preserve"> </w:t>
            </w:r>
            <w:r>
              <w:rPr>
                <w:sz w:val="24"/>
              </w:rPr>
              <w:t>язык</w:t>
            </w:r>
          </w:p>
        </w:tc>
        <w:tc>
          <w:tcPr>
            <w:tcW w:w="1229" w:type="dxa"/>
          </w:tcPr>
          <w:p w:rsidR="001E7CBD" w:rsidRDefault="009458D3">
            <w:pPr>
              <w:pStyle w:val="TableParagraph"/>
              <w:spacing w:line="273" w:lineRule="exact"/>
              <w:ind w:left="106"/>
              <w:rPr>
                <w:sz w:val="24"/>
              </w:rPr>
            </w:pPr>
            <w:r>
              <w:rPr>
                <w:sz w:val="24"/>
              </w:rPr>
              <w:t>Б</w:t>
            </w:r>
          </w:p>
        </w:tc>
        <w:tc>
          <w:tcPr>
            <w:tcW w:w="973" w:type="dxa"/>
          </w:tcPr>
          <w:p w:rsidR="001E7CBD" w:rsidRDefault="009458D3">
            <w:pPr>
              <w:pStyle w:val="TableParagraph"/>
              <w:spacing w:line="273" w:lineRule="exact"/>
              <w:ind w:left="106"/>
              <w:rPr>
                <w:sz w:val="24"/>
              </w:rPr>
            </w:pPr>
            <w:r>
              <w:rPr>
                <w:sz w:val="24"/>
              </w:rPr>
              <w:t>3</w:t>
            </w:r>
          </w:p>
        </w:tc>
        <w:tc>
          <w:tcPr>
            <w:tcW w:w="975" w:type="dxa"/>
          </w:tcPr>
          <w:p w:rsidR="001E7CBD" w:rsidRDefault="009458D3">
            <w:pPr>
              <w:pStyle w:val="TableParagraph"/>
              <w:spacing w:line="273" w:lineRule="exact"/>
              <w:ind w:left="108"/>
              <w:rPr>
                <w:sz w:val="24"/>
              </w:rPr>
            </w:pPr>
            <w:r>
              <w:rPr>
                <w:sz w:val="24"/>
              </w:rPr>
              <w:t>3</w:t>
            </w:r>
          </w:p>
        </w:tc>
        <w:tc>
          <w:tcPr>
            <w:tcW w:w="973" w:type="dxa"/>
          </w:tcPr>
          <w:p w:rsidR="001E7CBD" w:rsidRDefault="009458D3">
            <w:pPr>
              <w:pStyle w:val="TableParagraph"/>
              <w:spacing w:line="273" w:lineRule="exact"/>
              <w:ind w:left="105"/>
              <w:rPr>
                <w:sz w:val="24"/>
              </w:rPr>
            </w:pPr>
            <w:r>
              <w:rPr>
                <w:sz w:val="24"/>
              </w:rPr>
              <w:t>3</w:t>
            </w:r>
          </w:p>
        </w:tc>
        <w:tc>
          <w:tcPr>
            <w:tcW w:w="976" w:type="dxa"/>
          </w:tcPr>
          <w:p w:rsidR="001E7CBD" w:rsidRDefault="009458D3">
            <w:pPr>
              <w:pStyle w:val="TableParagraph"/>
              <w:spacing w:line="273" w:lineRule="exact"/>
              <w:ind w:left="106"/>
              <w:rPr>
                <w:sz w:val="24"/>
              </w:rPr>
            </w:pPr>
            <w:r>
              <w:rPr>
                <w:sz w:val="24"/>
              </w:rPr>
              <w:t>3</w:t>
            </w:r>
          </w:p>
        </w:tc>
      </w:tr>
      <w:tr w:rsidR="001E7CBD">
        <w:trPr>
          <w:trHeight w:val="1027"/>
        </w:trPr>
        <w:tc>
          <w:tcPr>
            <w:tcW w:w="2540" w:type="dxa"/>
            <w:vMerge w:val="restart"/>
          </w:tcPr>
          <w:p w:rsidR="001E7CBD" w:rsidRDefault="009458D3">
            <w:pPr>
              <w:pStyle w:val="TableParagraph"/>
              <w:spacing w:line="268" w:lineRule="exact"/>
              <w:rPr>
                <w:sz w:val="24"/>
              </w:rPr>
            </w:pPr>
            <w:r>
              <w:rPr>
                <w:sz w:val="24"/>
              </w:rPr>
              <w:t>Математика</w:t>
            </w:r>
          </w:p>
          <w:p w:rsidR="001E7CBD" w:rsidRDefault="009458D3">
            <w:pPr>
              <w:pStyle w:val="TableParagraph"/>
              <w:spacing w:before="2" w:line="240" w:lineRule="auto"/>
              <w:rPr>
                <w:sz w:val="24"/>
              </w:rPr>
            </w:pPr>
            <w:r>
              <w:rPr>
                <w:sz w:val="24"/>
              </w:rPr>
              <w:t>и</w:t>
            </w:r>
            <w:r>
              <w:rPr>
                <w:spacing w:val="-2"/>
                <w:sz w:val="24"/>
              </w:rPr>
              <w:t xml:space="preserve"> </w:t>
            </w:r>
            <w:r>
              <w:rPr>
                <w:sz w:val="24"/>
              </w:rPr>
              <w:t>информатика</w:t>
            </w:r>
          </w:p>
        </w:tc>
        <w:tc>
          <w:tcPr>
            <w:tcW w:w="2764" w:type="dxa"/>
          </w:tcPr>
          <w:p w:rsidR="001E7CBD" w:rsidRDefault="009458D3">
            <w:pPr>
              <w:pStyle w:val="TableParagraph"/>
              <w:spacing w:line="242" w:lineRule="auto"/>
              <w:ind w:left="110" w:right="860"/>
              <w:jc w:val="both"/>
              <w:rPr>
                <w:sz w:val="24"/>
              </w:rPr>
            </w:pPr>
            <w:r>
              <w:rPr>
                <w:sz w:val="24"/>
              </w:rPr>
              <w:t>Алгебра и начала</w:t>
            </w:r>
            <w:r>
              <w:rPr>
                <w:spacing w:val="-58"/>
                <w:sz w:val="24"/>
              </w:rPr>
              <w:t xml:space="preserve"> </w:t>
            </w:r>
            <w:r>
              <w:rPr>
                <w:sz w:val="24"/>
              </w:rPr>
              <w:t>математического</w:t>
            </w:r>
            <w:r>
              <w:rPr>
                <w:spacing w:val="-58"/>
                <w:sz w:val="24"/>
              </w:rPr>
              <w:t xml:space="preserve"> </w:t>
            </w:r>
            <w:r>
              <w:rPr>
                <w:sz w:val="24"/>
              </w:rPr>
              <w:t>анализа</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2</w:t>
            </w:r>
          </w:p>
        </w:tc>
        <w:tc>
          <w:tcPr>
            <w:tcW w:w="975" w:type="dxa"/>
          </w:tcPr>
          <w:p w:rsidR="001E7CBD" w:rsidRDefault="009458D3">
            <w:pPr>
              <w:pStyle w:val="TableParagraph"/>
              <w:ind w:left="108"/>
              <w:rPr>
                <w:sz w:val="24"/>
              </w:rPr>
            </w:pPr>
            <w:r>
              <w:rPr>
                <w:sz w:val="24"/>
              </w:rPr>
              <w:t>3</w:t>
            </w:r>
          </w:p>
        </w:tc>
        <w:tc>
          <w:tcPr>
            <w:tcW w:w="973" w:type="dxa"/>
          </w:tcPr>
          <w:p w:rsidR="001E7CBD" w:rsidRDefault="009458D3">
            <w:pPr>
              <w:pStyle w:val="TableParagraph"/>
              <w:ind w:left="105"/>
              <w:rPr>
                <w:sz w:val="24"/>
              </w:rPr>
            </w:pPr>
            <w:r>
              <w:rPr>
                <w:sz w:val="24"/>
              </w:rPr>
              <w:t>2</w:t>
            </w:r>
          </w:p>
        </w:tc>
        <w:tc>
          <w:tcPr>
            <w:tcW w:w="976" w:type="dxa"/>
          </w:tcPr>
          <w:p w:rsidR="001E7CBD" w:rsidRDefault="009458D3">
            <w:pPr>
              <w:pStyle w:val="TableParagraph"/>
              <w:ind w:left="106"/>
              <w:rPr>
                <w:sz w:val="24"/>
              </w:rPr>
            </w:pPr>
            <w:r>
              <w:rPr>
                <w:sz w:val="24"/>
              </w:rPr>
              <w:t>3</w:t>
            </w:r>
          </w:p>
        </w:tc>
      </w:tr>
      <w:tr w:rsidR="001E7CBD">
        <w:trPr>
          <w:trHeight w:val="477"/>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spacing w:line="273" w:lineRule="exact"/>
              <w:ind w:left="110"/>
              <w:rPr>
                <w:sz w:val="24"/>
              </w:rPr>
            </w:pPr>
            <w:r>
              <w:rPr>
                <w:sz w:val="24"/>
              </w:rPr>
              <w:t>Геометрия</w:t>
            </w:r>
          </w:p>
        </w:tc>
        <w:tc>
          <w:tcPr>
            <w:tcW w:w="1229" w:type="dxa"/>
          </w:tcPr>
          <w:p w:rsidR="001E7CBD" w:rsidRDefault="009458D3">
            <w:pPr>
              <w:pStyle w:val="TableParagraph"/>
              <w:spacing w:line="273" w:lineRule="exact"/>
              <w:ind w:left="106"/>
              <w:rPr>
                <w:sz w:val="24"/>
              </w:rPr>
            </w:pPr>
            <w:r>
              <w:rPr>
                <w:sz w:val="24"/>
              </w:rPr>
              <w:t>Б</w:t>
            </w:r>
          </w:p>
        </w:tc>
        <w:tc>
          <w:tcPr>
            <w:tcW w:w="973" w:type="dxa"/>
          </w:tcPr>
          <w:p w:rsidR="001E7CBD" w:rsidRDefault="009458D3">
            <w:pPr>
              <w:pStyle w:val="TableParagraph"/>
              <w:spacing w:line="273" w:lineRule="exact"/>
              <w:ind w:left="106"/>
              <w:rPr>
                <w:sz w:val="24"/>
              </w:rPr>
            </w:pPr>
            <w:r>
              <w:rPr>
                <w:sz w:val="24"/>
              </w:rPr>
              <w:t>2</w:t>
            </w:r>
          </w:p>
        </w:tc>
        <w:tc>
          <w:tcPr>
            <w:tcW w:w="975" w:type="dxa"/>
          </w:tcPr>
          <w:p w:rsidR="001E7CBD" w:rsidRDefault="009458D3">
            <w:pPr>
              <w:pStyle w:val="TableParagraph"/>
              <w:spacing w:line="273" w:lineRule="exact"/>
              <w:ind w:left="108"/>
              <w:rPr>
                <w:sz w:val="24"/>
              </w:rPr>
            </w:pPr>
            <w:r>
              <w:rPr>
                <w:sz w:val="24"/>
              </w:rPr>
              <w:t>1</w:t>
            </w:r>
          </w:p>
        </w:tc>
        <w:tc>
          <w:tcPr>
            <w:tcW w:w="973" w:type="dxa"/>
          </w:tcPr>
          <w:p w:rsidR="001E7CBD" w:rsidRDefault="009458D3">
            <w:pPr>
              <w:pStyle w:val="TableParagraph"/>
              <w:spacing w:line="273" w:lineRule="exact"/>
              <w:ind w:left="105"/>
              <w:rPr>
                <w:sz w:val="24"/>
              </w:rPr>
            </w:pPr>
            <w:r>
              <w:rPr>
                <w:sz w:val="24"/>
              </w:rPr>
              <w:t>2</w:t>
            </w:r>
          </w:p>
        </w:tc>
        <w:tc>
          <w:tcPr>
            <w:tcW w:w="976" w:type="dxa"/>
          </w:tcPr>
          <w:p w:rsidR="001E7CBD" w:rsidRDefault="009458D3">
            <w:pPr>
              <w:pStyle w:val="TableParagraph"/>
              <w:spacing w:line="273" w:lineRule="exact"/>
              <w:ind w:left="106"/>
              <w:rPr>
                <w:sz w:val="24"/>
              </w:rPr>
            </w:pPr>
            <w:r>
              <w:rPr>
                <w:sz w:val="24"/>
              </w:rPr>
              <w:t>1</w:t>
            </w:r>
          </w:p>
        </w:tc>
      </w:tr>
      <w:tr w:rsidR="001E7CBD">
        <w:trPr>
          <w:trHeight w:val="750"/>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spacing w:line="242" w:lineRule="auto"/>
              <w:ind w:left="110" w:right="1144"/>
              <w:rPr>
                <w:sz w:val="24"/>
              </w:rPr>
            </w:pPr>
            <w:r>
              <w:rPr>
                <w:sz w:val="24"/>
              </w:rPr>
              <w:t>Вероятность и</w:t>
            </w:r>
            <w:r>
              <w:rPr>
                <w:spacing w:val="-58"/>
                <w:sz w:val="24"/>
              </w:rPr>
              <w:t xml:space="preserve"> </w:t>
            </w:r>
            <w:r>
              <w:rPr>
                <w:sz w:val="24"/>
              </w:rPr>
              <w:t>статистика</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1</w:t>
            </w:r>
          </w:p>
        </w:tc>
        <w:tc>
          <w:tcPr>
            <w:tcW w:w="975" w:type="dxa"/>
          </w:tcPr>
          <w:p w:rsidR="001E7CBD" w:rsidRDefault="009458D3">
            <w:pPr>
              <w:pStyle w:val="TableParagraph"/>
              <w:ind w:left="108"/>
              <w:rPr>
                <w:sz w:val="24"/>
              </w:rPr>
            </w:pPr>
            <w:r>
              <w:rPr>
                <w:sz w:val="24"/>
              </w:rPr>
              <w:t>1</w:t>
            </w:r>
          </w:p>
        </w:tc>
        <w:tc>
          <w:tcPr>
            <w:tcW w:w="973" w:type="dxa"/>
          </w:tcPr>
          <w:p w:rsidR="001E7CBD" w:rsidRDefault="009458D3">
            <w:pPr>
              <w:pStyle w:val="TableParagraph"/>
              <w:ind w:left="105"/>
              <w:rPr>
                <w:sz w:val="24"/>
              </w:rPr>
            </w:pPr>
            <w:r>
              <w:rPr>
                <w:sz w:val="24"/>
              </w:rPr>
              <w:t>1</w:t>
            </w:r>
          </w:p>
        </w:tc>
        <w:tc>
          <w:tcPr>
            <w:tcW w:w="976" w:type="dxa"/>
          </w:tcPr>
          <w:p w:rsidR="001E7CBD" w:rsidRDefault="009458D3">
            <w:pPr>
              <w:pStyle w:val="TableParagraph"/>
              <w:ind w:left="106"/>
              <w:rPr>
                <w:sz w:val="24"/>
              </w:rPr>
            </w:pPr>
            <w:r>
              <w:rPr>
                <w:sz w:val="24"/>
              </w:rPr>
              <w:t>1</w:t>
            </w:r>
          </w:p>
        </w:tc>
      </w:tr>
      <w:tr w:rsidR="001E7CBD">
        <w:trPr>
          <w:trHeight w:val="477"/>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spacing w:line="273" w:lineRule="exact"/>
              <w:ind w:left="110"/>
              <w:rPr>
                <w:sz w:val="24"/>
              </w:rPr>
            </w:pPr>
            <w:r>
              <w:rPr>
                <w:sz w:val="24"/>
              </w:rPr>
              <w:t>Информатика</w:t>
            </w:r>
          </w:p>
        </w:tc>
        <w:tc>
          <w:tcPr>
            <w:tcW w:w="1229" w:type="dxa"/>
          </w:tcPr>
          <w:p w:rsidR="001E7CBD" w:rsidRDefault="009458D3">
            <w:pPr>
              <w:pStyle w:val="TableParagraph"/>
              <w:spacing w:line="273" w:lineRule="exact"/>
              <w:ind w:left="106"/>
              <w:rPr>
                <w:sz w:val="24"/>
              </w:rPr>
            </w:pPr>
            <w:r>
              <w:rPr>
                <w:sz w:val="24"/>
              </w:rPr>
              <w:t>Б</w:t>
            </w:r>
          </w:p>
        </w:tc>
        <w:tc>
          <w:tcPr>
            <w:tcW w:w="973" w:type="dxa"/>
          </w:tcPr>
          <w:p w:rsidR="001E7CBD" w:rsidRDefault="009458D3">
            <w:pPr>
              <w:pStyle w:val="TableParagraph"/>
              <w:spacing w:line="273" w:lineRule="exact"/>
              <w:ind w:left="106"/>
              <w:rPr>
                <w:sz w:val="24"/>
              </w:rPr>
            </w:pPr>
            <w:r>
              <w:rPr>
                <w:sz w:val="24"/>
              </w:rPr>
              <w:t>1</w:t>
            </w:r>
          </w:p>
        </w:tc>
        <w:tc>
          <w:tcPr>
            <w:tcW w:w="975" w:type="dxa"/>
          </w:tcPr>
          <w:p w:rsidR="001E7CBD" w:rsidRDefault="009458D3">
            <w:pPr>
              <w:pStyle w:val="TableParagraph"/>
              <w:spacing w:line="273" w:lineRule="exact"/>
              <w:ind w:left="108"/>
              <w:rPr>
                <w:sz w:val="24"/>
              </w:rPr>
            </w:pPr>
            <w:r>
              <w:rPr>
                <w:sz w:val="24"/>
              </w:rPr>
              <w:t>1</w:t>
            </w:r>
          </w:p>
        </w:tc>
        <w:tc>
          <w:tcPr>
            <w:tcW w:w="973" w:type="dxa"/>
          </w:tcPr>
          <w:p w:rsidR="001E7CBD" w:rsidRDefault="009458D3">
            <w:pPr>
              <w:pStyle w:val="TableParagraph"/>
              <w:spacing w:line="273" w:lineRule="exact"/>
              <w:ind w:left="105"/>
              <w:rPr>
                <w:sz w:val="24"/>
              </w:rPr>
            </w:pPr>
            <w:r>
              <w:rPr>
                <w:sz w:val="24"/>
              </w:rPr>
              <w:t>1</w:t>
            </w:r>
          </w:p>
        </w:tc>
        <w:tc>
          <w:tcPr>
            <w:tcW w:w="976" w:type="dxa"/>
          </w:tcPr>
          <w:p w:rsidR="001E7CBD" w:rsidRDefault="009458D3">
            <w:pPr>
              <w:pStyle w:val="TableParagraph"/>
              <w:spacing w:line="273" w:lineRule="exact"/>
              <w:ind w:left="106"/>
              <w:rPr>
                <w:sz w:val="24"/>
              </w:rPr>
            </w:pPr>
            <w:r>
              <w:rPr>
                <w:sz w:val="24"/>
              </w:rPr>
              <w:t>1</w:t>
            </w:r>
          </w:p>
        </w:tc>
      </w:tr>
      <w:tr w:rsidR="001E7CBD">
        <w:trPr>
          <w:trHeight w:val="599"/>
        </w:trPr>
        <w:tc>
          <w:tcPr>
            <w:tcW w:w="2540" w:type="dxa"/>
            <w:vMerge w:val="restart"/>
          </w:tcPr>
          <w:p w:rsidR="001E7CBD" w:rsidRDefault="009458D3">
            <w:pPr>
              <w:pStyle w:val="TableParagraph"/>
              <w:spacing w:line="242" w:lineRule="auto"/>
              <w:rPr>
                <w:sz w:val="24"/>
              </w:rPr>
            </w:pPr>
            <w:r>
              <w:rPr>
                <w:spacing w:val="-1"/>
                <w:sz w:val="24"/>
              </w:rPr>
              <w:t>Естественно-научные</w:t>
            </w:r>
            <w:r>
              <w:rPr>
                <w:spacing w:val="-57"/>
                <w:sz w:val="24"/>
              </w:rPr>
              <w:t xml:space="preserve"> </w:t>
            </w:r>
            <w:r>
              <w:rPr>
                <w:sz w:val="24"/>
              </w:rPr>
              <w:t>предметы</w:t>
            </w:r>
          </w:p>
        </w:tc>
        <w:tc>
          <w:tcPr>
            <w:tcW w:w="2764" w:type="dxa"/>
          </w:tcPr>
          <w:p w:rsidR="001E7CBD" w:rsidRDefault="009458D3">
            <w:pPr>
              <w:pStyle w:val="TableParagraph"/>
              <w:ind w:left="110"/>
              <w:rPr>
                <w:sz w:val="24"/>
              </w:rPr>
            </w:pPr>
            <w:r>
              <w:rPr>
                <w:sz w:val="24"/>
              </w:rPr>
              <w:t>Физика</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2</w:t>
            </w:r>
          </w:p>
        </w:tc>
        <w:tc>
          <w:tcPr>
            <w:tcW w:w="975" w:type="dxa"/>
          </w:tcPr>
          <w:p w:rsidR="001E7CBD" w:rsidRDefault="009458D3">
            <w:pPr>
              <w:pStyle w:val="TableParagraph"/>
              <w:ind w:left="108"/>
              <w:rPr>
                <w:sz w:val="24"/>
              </w:rPr>
            </w:pPr>
            <w:r>
              <w:rPr>
                <w:sz w:val="24"/>
              </w:rPr>
              <w:t>2</w:t>
            </w:r>
          </w:p>
        </w:tc>
        <w:tc>
          <w:tcPr>
            <w:tcW w:w="973" w:type="dxa"/>
          </w:tcPr>
          <w:p w:rsidR="001E7CBD" w:rsidRDefault="009458D3">
            <w:pPr>
              <w:pStyle w:val="TableParagraph"/>
              <w:ind w:left="105"/>
              <w:rPr>
                <w:sz w:val="24"/>
              </w:rPr>
            </w:pPr>
            <w:r>
              <w:rPr>
                <w:sz w:val="24"/>
              </w:rPr>
              <w:t>2</w:t>
            </w:r>
          </w:p>
        </w:tc>
        <w:tc>
          <w:tcPr>
            <w:tcW w:w="976" w:type="dxa"/>
          </w:tcPr>
          <w:p w:rsidR="001E7CBD" w:rsidRDefault="009458D3">
            <w:pPr>
              <w:pStyle w:val="TableParagraph"/>
              <w:ind w:left="106"/>
              <w:rPr>
                <w:sz w:val="24"/>
              </w:rPr>
            </w:pPr>
            <w:r>
              <w:rPr>
                <w:sz w:val="24"/>
              </w:rPr>
              <w:t>2</w:t>
            </w:r>
          </w:p>
        </w:tc>
      </w:tr>
      <w:tr w:rsidR="001E7CBD">
        <w:trPr>
          <w:trHeight w:val="477"/>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ind w:left="110"/>
              <w:rPr>
                <w:sz w:val="24"/>
              </w:rPr>
            </w:pPr>
            <w:r>
              <w:rPr>
                <w:sz w:val="24"/>
              </w:rPr>
              <w:t>Химия</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1</w:t>
            </w:r>
          </w:p>
        </w:tc>
        <w:tc>
          <w:tcPr>
            <w:tcW w:w="975" w:type="dxa"/>
          </w:tcPr>
          <w:p w:rsidR="001E7CBD" w:rsidRDefault="009458D3">
            <w:pPr>
              <w:pStyle w:val="TableParagraph"/>
              <w:ind w:left="108"/>
              <w:rPr>
                <w:sz w:val="24"/>
              </w:rPr>
            </w:pPr>
            <w:r>
              <w:rPr>
                <w:sz w:val="24"/>
              </w:rPr>
              <w:t>1</w:t>
            </w:r>
          </w:p>
        </w:tc>
        <w:tc>
          <w:tcPr>
            <w:tcW w:w="973" w:type="dxa"/>
          </w:tcPr>
          <w:p w:rsidR="001E7CBD" w:rsidRDefault="009458D3">
            <w:pPr>
              <w:pStyle w:val="TableParagraph"/>
              <w:ind w:left="105"/>
              <w:rPr>
                <w:sz w:val="24"/>
              </w:rPr>
            </w:pPr>
            <w:r>
              <w:rPr>
                <w:sz w:val="24"/>
              </w:rPr>
              <w:t>1</w:t>
            </w:r>
          </w:p>
        </w:tc>
        <w:tc>
          <w:tcPr>
            <w:tcW w:w="976" w:type="dxa"/>
          </w:tcPr>
          <w:p w:rsidR="001E7CBD" w:rsidRDefault="009458D3">
            <w:pPr>
              <w:pStyle w:val="TableParagraph"/>
              <w:ind w:left="106"/>
              <w:rPr>
                <w:sz w:val="24"/>
              </w:rPr>
            </w:pPr>
            <w:r>
              <w:rPr>
                <w:sz w:val="24"/>
              </w:rPr>
              <w:t>1</w:t>
            </w:r>
          </w:p>
        </w:tc>
      </w:tr>
      <w:tr w:rsidR="001E7CBD">
        <w:trPr>
          <w:trHeight w:val="474"/>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ind w:left="110"/>
              <w:rPr>
                <w:sz w:val="24"/>
              </w:rPr>
            </w:pPr>
            <w:r>
              <w:rPr>
                <w:sz w:val="24"/>
              </w:rPr>
              <w:t>Биология</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1</w:t>
            </w:r>
          </w:p>
        </w:tc>
        <w:tc>
          <w:tcPr>
            <w:tcW w:w="975" w:type="dxa"/>
          </w:tcPr>
          <w:p w:rsidR="001E7CBD" w:rsidRDefault="009458D3">
            <w:pPr>
              <w:pStyle w:val="TableParagraph"/>
              <w:ind w:left="108"/>
              <w:rPr>
                <w:sz w:val="24"/>
              </w:rPr>
            </w:pPr>
            <w:r>
              <w:rPr>
                <w:sz w:val="24"/>
              </w:rPr>
              <w:t>1</w:t>
            </w:r>
          </w:p>
        </w:tc>
        <w:tc>
          <w:tcPr>
            <w:tcW w:w="973" w:type="dxa"/>
          </w:tcPr>
          <w:p w:rsidR="001E7CBD" w:rsidRDefault="009458D3">
            <w:pPr>
              <w:pStyle w:val="TableParagraph"/>
              <w:ind w:left="105"/>
              <w:rPr>
                <w:sz w:val="24"/>
              </w:rPr>
            </w:pPr>
            <w:r>
              <w:rPr>
                <w:sz w:val="24"/>
              </w:rPr>
              <w:t>1</w:t>
            </w:r>
          </w:p>
        </w:tc>
        <w:tc>
          <w:tcPr>
            <w:tcW w:w="976" w:type="dxa"/>
          </w:tcPr>
          <w:p w:rsidR="001E7CBD" w:rsidRDefault="009458D3">
            <w:pPr>
              <w:pStyle w:val="TableParagraph"/>
              <w:ind w:left="106"/>
              <w:rPr>
                <w:sz w:val="24"/>
              </w:rPr>
            </w:pPr>
            <w:r>
              <w:rPr>
                <w:sz w:val="24"/>
              </w:rPr>
              <w:t>1</w:t>
            </w:r>
          </w:p>
        </w:tc>
      </w:tr>
      <w:tr w:rsidR="001E7CBD">
        <w:trPr>
          <w:trHeight w:val="477"/>
        </w:trPr>
        <w:tc>
          <w:tcPr>
            <w:tcW w:w="2540" w:type="dxa"/>
            <w:vMerge w:val="restart"/>
          </w:tcPr>
          <w:p w:rsidR="001E7CBD" w:rsidRDefault="009458D3">
            <w:pPr>
              <w:pStyle w:val="TableParagraph"/>
              <w:spacing w:line="242" w:lineRule="auto"/>
              <w:ind w:right="486"/>
              <w:rPr>
                <w:sz w:val="24"/>
              </w:rPr>
            </w:pPr>
            <w:r>
              <w:rPr>
                <w:sz w:val="24"/>
              </w:rPr>
              <w:t>Общественно-</w:t>
            </w:r>
            <w:r>
              <w:rPr>
                <w:spacing w:val="1"/>
                <w:sz w:val="24"/>
              </w:rPr>
              <w:t xml:space="preserve"> </w:t>
            </w:r>
            <w:r>
              <w:rPr>
                <w:spacing w:val="-1"/>
                <w:sz w:val="24"/>
              </w:rPr>
              <w:t>научные</w:t>
            </w:r>
            <w:r>
              <w:rPr>
                <w:spacing w:val="-10"/>
                <w:sz w:val="24"/>
              </w:rPr>
              <w:t xml:space="preserve"> </w:t>
            </w:r>
            <w:r>
              <w:rPr>
                <w:sz w:val="24"/>
              </w:rPr>
              <w:t>предметы</w:t>
            </w:r>
          </w:p>
        </w:tc>
        <w:tc>
          <w:tcPr>
            <w:tcW w:w="2764" w:type="dxa"/>
          </w:tcPr>
          <w:p w:rsidR="001E7CBD" w:rsidRDefault="009458D3">
            <w:pPr>
              <w:pStyle w:val="TableParagraph"/>
              <w:ind w:left="110"/>
              <w:rPr>
                <w:sz w:val="24"/>
              </w:rPr>
            </w:pPr>
            <w:r>
              <w:rPr>
                <w:sz w:val="24"/>
              </w:rPr>
              <w:t>История</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2</w:t>
            </w:r>
          </w:p>
        </w:tc>
        <w:tc>
          <w:tcPr>
            <w:tcW w:w="975" w:type="dxa"/>
          </w:tcPr>
          <w:p w:rsidR="001E7CBD" w:rsidRDefault="009458D3">
            <w:pPr>
              <w:pStyle w:val="TableParagraph"/>
              <w:ind w:left="108"/>
              <w:rPr>
                <w:sz w:val="24"/>
              </w:rPr>
            </w:pPr>
            <w:r>
              <w:rPr>
                <w:sz w:val="24"/>
              </w:rPr>
              <w:t>2</w:t>
            </w:r>
          </w:p>
        </w:tc>
        <w:tc>
          <w:tcPr>
            <w:tcW w:w="973" w:type="dxa"/>
          </w:tcPr>
          <w:p w:rsidR="001E7CBD" w:rsidRDefault="009458D3">
            <w:pPr>
              <w:pStyle w:val="TableParagraph"/>
              <w:ind w:left="105"/>
              <w:rPr>
                <w:sz w:val="24"/>
              </w:rPr>
            </w:pPr>
            <w:r>
              <w:rPr>
                <w:sz w:val="24"/>
              </w:rPr>
              <w:t>2</w:t>
            </w:r>
          </w:p>
        </w:tc>
        <w:tc>
          <w:tcPr>
            <w:tcW w:w="976" w:type="dxa"/>
          </w:tcPr>
          <w:p w:rsidR="001E7CBD" w:rsidRDefault="009458D3">
            <w:pPr>
              <w:pStyle w:val="TableParagraph"/>
              <w:ind w:left="106"/>
              <w:rPr>
                <w:sz w:val="24"/>
              </w:rPr>
            </w:pPr>
            <w:r>
              <w:rPr>
                <w:sz w:val="24"/>
              </w:rPr>
              <w:t>2</w:t>
            </w:r>
          </w:p>
        </w:tc>
      </w:tr>
      <w:tr w:rsidR="001E7CBD">
        <w:trPr>
          <w:trHeight w:val="474"/>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ind w:left="110"/>
              <w:rPr>
                <w:sz w:val="24"/>
              </w:rPr>
            </w:pPr>
            <w:r>
              <w:rPr>
                <w:sz w:val="24"/>
              </w:rPr>
              <w:t>Обществознание</w:t>
            </w:r>
          </w:p>
        </w:tc>
        <w:tc>
          <w:tcPr>
            <w:tcW w:w="1229" w:type="dxa"/>
          </w:tcPr>
          <w:p w:rsidR="001E7CBD" w:rsidRDefault="009458D3">
            <w:pPr>
              <w:pStyle w:val="TableParagraph"/>
              <w:ind w:left="106"/>
              <w:rPr>
                <w:sz w:val="24"/>
              </w:rPr>
            </w:pPr>
            <w:r>
              <w:rPr>
                <w:sz w:val="24"/>
              </w:rPr>
              <w:t>У</w:t>
            </w:r>
          </w:p>
        </w:tc>
        <w:tc>
          <w:tcPr>
            <w:tcW w:w="973" w:type="dxa"/>
          </w:tcPr>
          <w:p w:rsidR="001E7CBD" w:rsidRDefault="009458D3">
            <w:pPr>
              <w:pStyle w:val="TableParagraph"/>
              <w:ind w:left="106"/>
              <w:rPr>
                <w:sz w:val="24"/>
              </w:rPr>
            </w:pPr>
            <w:r>
              <w:rPr>
                <w:sz w:val="24"/>
              </w:rPr>
              <w:t>4</w:t>
            </w:r>
          </w:p>
        </w:tc>
        <w:tc>
          <w:tcPr>
            <w:tcW w:w="975" w:type="dxa"/>
          </w:tcPr>
          <w:p w:rsidR="001E7CBD" w:rsidRDefault="009458D3">
            <w:pPr>
              <w:pStyle w:val="TableParagraph"/>
              <w:ind w:left="108"/>
              <w:rPr>
                <w:sz w:val="24"/>
              </w:rPr>
            </w:pPr>
            <w:r>
              <w:rPr>
                <w:sz w:val="24"/>
              </w:rPr>
              <w:t>4</w:t>
            </w:r>
          </w:p>
        </w:tc>
        <w:tc>
          <w:tcPr>
            <w:tcW w:w="973" w:type="dxa"/>
          </w:tcPr>
          <w:p w:rsidR="001E7CBD" w:rsidRDefault="009458D3">
            <w:pPr>
              <w:pStyle w:val="TableParagraph"/>
              <w:ind w:left="105"/>
              <w:rPr>
                <w:sz w:val="24"/>
              </w:rPr>
            </w:pPr>
            <w:r>
              <w:rPr>
                <w:sz w:val="24"/>
              </w:rPr>
              <w:t>4</w:t>
            </w:r>
          </w:p>
        </w:tc>
        <w:tc>
          <w:tcPr>
            <w:tcW w:w="976" w:type="dxa"/>
          </w:tcPr>
          <w:p w:rsidR="001E7CBD" w:rsidRDefault="009458D3">
            <w:pPr>
              <w:pStyle w:val="TableParagraph"/>
              <w:ind w:left="106"/>
              <w:rPr>
                <w:sz w:val="24"/>
              </w:rPr>
            </w:pPr>
            <w:r>
              <w:rPr>
                <w:sz w:val="24"/>
              </w:rPr>
              <w:t>4</w:t>
            </w:r>
          </w:p>
        </w:tc>
      </w:tr>
    </w:tbl>
    <w:p w:rsidR="001E7CBD" w:rsidRDefault="001E7CBD">
      <w:pPr>
        <w:rPr>
          <w:sz w:val="24"/>
        </w:rPr>
        <w:sectPr w:rsidR="001E7CBD">
          <w:pgSz w:w="11910" w:h="16850"/>
          <w:pgMar w:top="840" w:right="340" w:bottom="280" w:left="740" w:header="600"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764"/>
        <w:gridCol w:w="1229"/>
        <w:gridCol w:w="973"/>
        <w:gridCol w:w="975"/>
        <w:gridCol w:w="973"/>
        <w:gridCol w:w="976"/>
      </w:tblGrid>
      <w:tr w:rsidR="001E7CBD">
        <w:trPr>
          <w:trHeight w:val="474"/>
        </w:trPr>
        <w:tc>
          <w:tcPr>
            <w:tcW w:w="2540" w:type="dxa"/>
          </w:tcPr>
          <w:p w:rsidR="001E7CBD" w:rsidRDefault="001E7CBD">
            <w:pPr>
              <w:pStyle w:val="TableParagraph"/>
              <w:spacing w:line="240" w:lineRule="auto"/>
              <w:ind w:left="0"/>
              <w:rPr>
                <w:sz w:val="24"/>
              </w:rPr>
            </w:pPr>
          </w:p>
        </w:tc>
        <w:tc>
          <w:tcPr>
            <w:tcW w:w="2764" w:type="dxa"/>
          </w:tcPr>
          <w:p w:rsidR="001E7CBD" w:rsidRDefault="009458D3">
            <w:pPr>
              <w:pStyle w:val="TableParagraph"/>
              <w:ind w:left="110"/>
              <w:rPr>
                <w:sz w:val="24"/>
              </w:rPr>
            </w:pPr>
            <w:r>
              <w:rPr>
                <w:sz w:val="24"/>
              </w:rPr>
              <w:t>География</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1</w:t>
            </w:r>
          </w:p>
        </w:tc>
        <w:tc>
          <w:tcPr>
            <w:tcW w:w="975" w:type="dxa"/>
          </w:tcPr>
          <w:p w:rsidR="001E7CBD" w:rsidRDefault="009458D3">
            <w:pPr>
              <w:pStyle w:val="TableParagraph"/>
              <w:ind w:left="108"/>
              <w:rPr>
                <w:sz w:val="24"/>
              </w:rPr>
            </w:pPr>
            <w:r>
              <w:rPr>
                <w:sz w:val="24"/>
              </w:rPr>
              <w:t>1</w:t>
            </w:r>
          </w:p>
        </w:tc>
        <w:tc>
          <w:tcPr>
            <w:tcW w:w="973" w:type="dxa"/>
          </w:tcPr>
          <w:p w:rsidR="001E7CBD" w:rsidRDefault="009458D3">
            <w:pPr>
              <w:pStyle w:val="TableParagraph"/>
              <w:ind w:left="105"/>
              <w:rPr>
                <w:sz w:val="24"/>
              </w:rPr>
            </w:pPr>
            <w:r>
              <w:rPr>
                <w:sz w:val="24"/>
              </w:rPr>
              <w:t>1</w:t>
            </w:r>
          </w:p>
        </w:tc>
        <w:tc>
          <w:tcPr>
            <w:tcW w:w="976" w:type="dxa"/>
          </w:tcPr>
          <w:p w:rsidR="001E7CBD" w:rsidRDefault="009458D3">
            <w:pPr>
              <w:pStyle w:val="TableParagraph"/>
              <w:ind w:left="106"/>
              <w:rPr>
                <w:sz w:val="24"/>
              </w:rPr>
            </w:pPr>
            <w:r>
              <w:rPr>
                <w:sz w:val="24"/>
              </w:rPr>
              <w:t>1</w:t>
            </w:r>
          </w:p>
        </w:tc>
      </w:tr>
      <w:tr w:rsidR="001E7CBD">
        <w:trPr>
          <w:trHeight w:val="477"/>
        </w:trPr>
        <w:tc>
          <w:tcPr>
            <w:tcW w:w="2540" w:type="dxa"/>
            <w:vMerge w:val="restart"/>
          </w:tcPr>
          <w:p w:rsidR="001E7CBD" w:rsidRDefault="009458D3">
            <w:pPr>
              <w:pStyle w:val="TableParagraph"/>
              <w:spacing w:line="242" w:lineRule="auto"/>
              <w:ind w:right="178"/>
              <w:jc w:val="both"/>
              <w:rPr>
                <w:sz w:val="24"/>
              </w:rPr>
            </w:pPr>
            <w:r>
              <w:rPr>
                <w:sz w:val="24"/>
              </w:rPr>
              <w:t>Физическая</w:t>
            </w:r>
            <w:r>
              <w:rPr>
                <w:spacing w:val="-10"/>
                <w:sz w:val="24"/>
              </w:rPr>
              <w:t xml:space="preserve"> </w:t>
            </w:r>
            <w:r>
              <w:rPr>
                <w:sz w:val="24"/>
              </w:rPr>
              <w:t>культура,</w:t>
            </w:r>
            <w:r>
              <w:rPr>
                <w:spacing w:val="-57"/>
                <w:sz w:val="24"/>
              </w:rPr>
              <w:t xml:space="preserve"> </w:t>
            </w:r>
            <w:r>
              <w:rPr>
                <w:sz w:val="24"/>
              </w:rPr>
              <w:t>основы безопасности</w:t>
            </w:r>
            <w:r>
              <w:rPr>
                <w:spacing w:val="1"/>
                <w:sz w:val="24"/>
              </w:rPr>
              <w:t xml:space="preserve"> </w:t>
            </w:r>
            <w:r>
              <w:rPr>
                <w:sz w:val="24"/>
              </w:rPr>
              <w:t>жизнедеятельности</w:t>
            </w:r>
          </w:p>
        </w:tc>
        <w:tc>
          <w:tcPr>
            <w:tcW w:w="2764" w:type="dxa"/>
          </w:tcPr>
          <w:p w:rsidR="001E7CBD" w:rsidRDefault="009458D3">
            <w:pPr>
              <w:pStyle w:val="TableParagraph"/>
              <w:ind w:left="110"/>
              <w:rPr>
                <w:sz w:val="24"/>
              </w:rPr>
            </w:pPr>
            <w:r>
              <w:rPr>
                <w:sz w:val="24"/>
              </w:rPr>
              <w:t>Физическая</w:t>
            </w:r>
            <w:r>
              <w:rPr>
                <w:spacing w:val="-5"/>
                <w:sz w:val="24"/>
              </w:rPr>
              <w:t xml:space="preserve"> </w:t>
            </w:r>
            <w:r>
              <w:rPr>
                <w:sz w:val="24"/>
              </w:rPr>
              <w:t>культура</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2</w:t>
            </w:r>
          </w:p>
        </w:tc>
        <w:tc>
          <w:tcPr>
            <w:tcW w:w="975" w:type="dxa"/>
          </w:tcPr>
          <w:p w:rsidR="001E7CBD" w:rsidRDefault="009458D3">
            <w:pPr>
              <w:pStyle w:val="TableParagraph"/>
              <w:ind w:left="108"/>
              <w:rPr>
                <w:sz w:val="24"/>
              </w:rPr>
            </w:pPr>
            <w:r>
              <w:rPr>
                <w:sz w:val="24"/>
              </w:rPr>
              <w:t>2</w:t>
            </w:r>
          </w:p>
        </w:tc>
        <w:tc>
          <w:tcPr>
            <w:tcW w:w="973" w:type="dxa"/>
          </w:tcPr>
          <w:p w:rsidR="001E7CBD" w:rsidRDefault="009458D3">
            <w:pPr>
              <w:pStyle w:val="TableParagraph"/>
              <w:ind w:left="105"/>
              <w:rPr>
                <w:sz w:val="24"/>
              </w:rPr>
            </w:pPr>
            <w:r>
              <w:rPr>
                <w:sz w:val="24"/>
              </w:rPr>
              <w:t>2</w:t>
            </w:r>
          </w:p>
        </w:tc>
        <w:tc>
          <w:tcPr>
            <w:tcW w:w="976" w:type="dxa"/>
          </w:tcPr>
          <w:p w:rsidR="001E7CBD" w:rsidRDefault="009458D3">
            <w:pPr>
              <w:pStyle w:val="TableParagraph"/>
              <w:ind w:left="106"/>
              <w:rPr>
                <w:sz w:val="24"/>
              </w:rPr>
            </w:pPr>
            <w:r>
              <w:rPr>
                <w:sz w:val="24"/>
              </w:rPr>
              <w:t>2</w:t>
            </w:r>
          </w:p>
        </w:tc>
      </w:tr>
      <w:tr w:rsidR="001E7CBD">
        <w:trPr>
          <w:trHeight w:val="750"/>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spacing w:line="242" w:lineRule="auto"/>
              <w:ind w:left="110" w:right="402"/>
              <w:rPr>
                <w:sz w:val="24"/>
              </w:rPr>
            </w:pPr>
            <w:r>
              <w:rPr>
                <w:sz w:val="24"/>
              </w:rPr>
              <w:t>Основы</w:t>
            </w:r>
            <w:r>
              <w:rPr>
                <w:spacing w:val="-15"/>
                <w:sz w:val="24"/>
              </w:rPr>
              <w:t xml:space="preserve"> </w:t>
            </w:r>
            <w:r>
              <w:rPr>
                <w:sz w:val="24"/>
              </w:rPr>
              <w:t>безопасности</w:t>
            </w:r>
            <w:r>
              <w:rPr>
                <w:spacing w:val="-57"/>
                <w:sz w:val="24"/>
              </w:rPr>
              <w:t xml:space="preserve"> </w:t>
            </w:r>
            <w:r>
              <w:rPr>
                <w:sz w:val="24"/>
              </w:rPr>
              <w:t>жизнедеятельности</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1</w:t>
            </w:r>
          </w:p>
        </w:tc>
        <w:tc>
          <w:tcPr>
            <w:tcW w:w="975" w:type="dxa"/>
          </w:tcPr>
          <w:p w:rsidR="001E7CBD" w:rsidRDefault="009458D3">
            <w:pPr>
              <w:pStyle w:val="TableParagraph"/>
              <w:ind w:left="108"/>
              <w:rPr>
                <w:sz w:val="24"/>
              </w:rPr>
            </w:pPr>
            <w:r>
              <w:rPr>
                <w:sz w:val="24"/>
              </w:rPr>
              <w:t>1</w:t>
            </w:r>
          </w:p>
        </w:tc>
        <w:tc>
          <w:tcPr>
            <w:tcW w:w="973" w:type="dxa"/>
          </w:tcPr>
          <w:p w:rsidR="001E7CBD" w:rsidRDefault="009458D3">
            <w:pPr>
              <w:pStyle w:val="TableParagraph"/>
              <w:ind w:left="105"/>
              <w:rPr>
                <w:sz w:val="24"/>
              </w:rPr>
            </w:pPr>
            <w:r>
              <w:rPr>
                <w:sz w:val="24"/>
              </w:rPr>
              <w:t>1</w:t>
            </w:r>
          </w:p>
        </w:tc>
        <w:tc>
          <w:tcPr>
            <w:tcW w:w="976" w:type="dxa"/>
          </w:tcPr>
          <w:p w:rsidR="001E7CBD" w:rsidRDefault="009458D3">
            <w:pPr>
              <w:pStyle w:val="TableParagraph"/>
              <w:ind w:left="106"/>
              <w:rPr>
                <w:sz w:val="24"/>
              </w:rPr>
            </w:pPr>
            <w:r>
              <w:rPr>
                <w:sz w:val="24"/>
              </w:rPr>
              <w:t>1</w:t>
            </w:r>
          </w:p>
        </w:tc>
      </w:tr>
      <w:tr w:rsidR="001E7CBD">
        <w:trPr>
          <w:trHeight w:val="753"/>
        </w:trPr>
        <w:tc>
          <w:tcPr>
            <w:tcW w:w="2540" w:type="dxa"/>
          </w:tcPr>
          <w:p w:rsidR="001E7CBD" w:rsidRDefault="001E7CBD">
            <w:pPr>
              <w:pStyle w:val="TableParagraph"/>
              <w:spacing w:line="240" w:lineRule="auto"/>
              <w:ind w:left="0"/>
              <w:rPr>
                <w:sz w:val="24"/>
              </w:rPr>
            </w:pPr>
          </w:p>
        </w:tc>
        <w:tc>
          <w:tcPr>
            <w:tcW w:w="2764" w:type="dxa"/>
          </w:tcPr>
          <w:p w:rsidR="001E7CBD" w:rsidRDefault="009458D3">
            <w:pPr>
              <w:pStyle w:val="TableParagraph"/>
              <w:spacing w:line="242" w:lineRule="auto"/>
              <w:ind w:left="110" w:right="847"/>
              <w:rPr>
                <w:sz w:val="24"/>
              </w:rPr>
            </w:pPr>
            <w:r>
              <w:rPr>
                <w:spacing w:val="-1"/>
                <w:sz w:val="24"/>
              </w:rPr>
              <w:t>Индивидуальный</w:t>
            </w:r>
            <w:r>
              <w:rPr>
                <w:spacing w:val="-57"/>
                <w:sz w:val="24"/>
              </w:rPr>
              <w:t xml:space="preserve"> </w:t>
            </w:r>
            <w:r>
              <w:rPr>
                <w:sz w:val="24"/>
              </w:rPr>
              <w:t>проект</w:t>
            </w:r>
          </w:p>
        </w:tc>
        <w:tc>
          <w:tcPr>
            <w:tcW w:w="1229" w:type="dxa"/>
          </w:tcPr>
          <w:p w:rsidR="001E7CBD" w:rsidRDefault="001E7CBD">
            <w:pPr>
              <w:pStyle w:val="TableParagraph"/>
              <w:spacing w:line="240" w:lineRule="auto"/>
              <w:ind w:left="0"/>
              <w:rPr>
                <w:sz w:val="24"/>
              </w:rPr>
            </w:pPr>
          </w:p>
        </w:tc>
        <w:tc>
          <w:tcPr>
            <w:tcW w:w="973" w:type="dxa"/>
          </w:tcPr>
          <w:p w:rsidR="001E7CBD" w:rsidRDefault="009458D3">
            <w:pPr>
              <w:pStyle w:val="TableParagraph"/>
              <w:ind w:left="106"/>
              <w:rPr>
                <w:sz w:val="24"/>
              </w:rPr>
            </w:pPr>
            <w:r>
              <w:rPr>
                <w:sz w:val="24"/>
              </w:rPr>
              <w:t>1</w:t>
            </w:r>
          </w:p>
        </w:tc>
        <w:tc>
          <w:tcPr>
            <w:tcW w:w="975" w:type="dxa"/>
          </w:tcPr>
          <w:p w:rsidR="001E7CBD" w:rsidRDefault="001E7CBD">
            <w:pPr>
              <w:pStyle w:val="TableParagraph"/>
              <w:spacing w:line="240" w:lineRule="auto"/>
              <w:ind w:left="0"/>
              <w:rPr>
                <w:sz w:val="24"/>
              </w:rPr>
            </w:pPr>
          </w:p>
        </w:tc>
        <w:tc>
          <w:tcPr>
            <w:tcW w:w="973" w:type="dxa"/>
          </w:tcPr>
          <w:p w:rsidR="001E7CBD" w:rsidRDefault="009458D3">
            <w:pPr>
              <w:pStyle w:val="TableParagraph"/>
              <w:ind w:left="105"/>
              <w:rPr>
                <w:sz w:val="24"/>
              </w:rPr>
            </w:pPr>
            <w:r>
              <w:rPr>
                <w:sz w:val="24"/>
              </w:rPr>
              <w:t>1</w:t>
            </w:r>
          </w:p>
        </w:tc>
        <w:tc>
          <w:tcPr>
            <w:tcW w:w="976" w:type="dxa"/>
          </w:tcPr>
          <w:p w:rsidR="001E7CBD" w:rsidRDefault="001E7CBD">
            <w:pPr>
              <w:pStyle w:val="TableParagraph"/>
              <w:spacing w:line="240" w:lineRule="auto"/>
              <w:ind w:left="0"/>
              <w:rPr>
                <w:sz w:val="24"/>
              </w:rPr>
            </w:pPr>
          </w:p>
        </w:tc>
      </w:tr>
      <w:tr w:rsidR="001E7CBD">
        <w:trPr>
          <w:trHeight w:val="474"/>
        </w:trPr>
        <w:tc>
          <w:tcPr>
            <w:tcW w:w="5304" w:type="dxa"/>
            <w:gridSpan w:val="2"/>
          </w:tcPr>
          <w:p w:rsidR="001E7CBD" w:rsidRDefault="009458D3">
            <w:pPr>
              <w:pStyle w:val="TableParagraph"/>
              <w:rPr>
                <w:sz w:val="24"/>
              </w:rPr>
            </w:pPr>
            <w:r>
              <w:rPr>
                <w:sz w:val="24"/>
              </w:rPr>
              <w:t>ИТОГО</w:t>
            </w:r>
          </w:p>
        </w:tc>
        <w:tc>
          <w:tcPr>
            <w:tcW w:w="1229" w:type="dxa"/>
          </w:tcPr>
          <w:p w:rsidR="001E7CBD" w:rsidRDefault="001E7CBD">
            <w:pPr>
              <w:pStyle w:val="TableParagraph"/>
              <w:spacing w:line="240" w:lineRule="auto"/>
              <w:ind w:left="0"/>
              <w:rPr>
                <w:sz w:val="24"/>
              </w:rPr>
            </w:pPr>
          </w:p>
        </w:tc>
        <w:tc>
          <w:tcPr>
            <w:tcW w:w="973" w:type="dxa"/>
          </w:tcPr>
          <w:p w:rsidR="001E7CBD" w:rsidRDefault="009458D3">
            <w:pPr>
              <w:pStyle w:val="TableParagraph"/>
              <w:ind w:left="106"/>
              <w:rPr>
                <w:sz w:val="24"/>
              </w:rPr>
            </w:pPr>
            <w:r>
              <w:rPr>
                <w:sz w:val="24"/>
              </w:rPr>
              <w:t>31</w:t>
            </w:r>
          </w:p>
        </w:tc>
        <w:tc>
          <w:tcPr>
            <w:tcW w:w="975" w:type="dxa"/>
          </w:tcPr>
          <w:p w:rsidR="001E7CBD" w:rsidRDefault="009458D3">
            <w:pPr>
              <w:pStyle w:val="TableParagraph"/>
              <w:ind w:left="108"/>
              <w:rPr>
                <w:sz w:val="24"/>
              </w:rPr>
            </w:pPr>
            <w:r>
              <w:rPr>
                <w:sz w:val="24"/>
              </w:rPr>
              <w:t>30</w:t>
            </w:r>
          </w:p>
        </w:tc>
        <w:tc>
          <w:tcPr>
            <w:tcW w:w="973" w:type="dxa"/>
          </w:tcPr>
          <w:p w:rsidR="001E7CBD" w:rsidRDefault="009458D3">
            <w:pPr>
              <w:pStyle w:val="TableParagraph"/>
              <w:ind w:left="105"/>
              <w:rPr>
                <w:sz w:val="24"/>
              </w:rPr>
            </w:pPr>
            <w:r>
              <w:rPr>
                <w:sz w:val="24"/>
              </w:rPr>
              <w:t>31</w:t>
            </w:r>
          </w:p>
        </w:tc>
        <w:tc>
          <w:tcPr>
            <w:tcW w:w="976" w:type="dxa"/>
          </w:tcPr>
          <w:p w:rsidR="001E7CBD" w:rsidRDefault="009458D3">
            <w:pPr>
              <w:pStyle w:val="TableParagraph"/>
              <w:ind w:left="106"/>
              <w:rPr>
                <w:sz w:val="24"/>
              </w:rPr>
            </w:pPr>
            <w:r>
              <w:rPr>
                <w:sz w:val="24"/>
              </w:rPr>
              <w:t>30</w:t>
            </w:r>
          </w:p>
        </w:tc>
      </w:tr>
      <w:tr w:rsidR="001E7CBD">
        <w:trPr>
          <w:trHeight w:val="750"/>
        </w:trPr>
        <w:tc>
          <w:tcPr>
            <w:tcW w:w="5304" w:type="dxa"/>
            <w:gridSpan w:val="2"/>
          </w:tcPr>
          <w:p w:rsidR="001E7CBD" w:rsidRDefault="009458D3">
            <w:pPr>
              <w:pStyle w:val="TableParagraph"/>
              <w:spacing w:line="242" w:lineRule="auto"/>
              <w:ind w:right="1702"/>
              <w:rPr>
                <w:sz w:val="24"/>
              </w:rPr>
            </w:pPr>
            <w:r>
              <w:rPr>
                <w:sz w:val="24"/>
              </w:rPr>
              <w:t>Часть,</w:t>
            </w:r>
            <w:r>
              <w:rPr>
                <w:spacing w:val="-7"/>
                <w:sz w:val="24"/>
              </w:rPr>
              <w:t xml:space="preserve"> </w:t>
            </w:r>
            <w:r>
              <w:rPr>
                <w:sz w:val="24"/>
              </w:rPr>
              <w:t>формируемая</w:t>
            </w:r>
            <w:r>
              <w:rPr>
                <w:spacing w:val="-2"/>
                <w:sz w:val="24"/>
              </w:rPr>
              <w:t xml:space="preserve"> </w:t>
            </w:r>
            <w:r>
              <w:rPr>
                <w:sz w:val="24"/>
              </w:rPr>
              <w:t>участниками</w:t>
            </w:r>
            <w:r>
              <w:rPr>
                <w:spacing w:val="-57"/>
                <w:sz w:val="24"/>
              </w:rPr>
              <w:t xml:space="preserve"> </w:t>
            </w:r>
            <w:r>
              <w:rPr>
                <w:sz w:val="24"/>
              </w:rPr>
              <w:t>образовательных</w:t>
            </w:r>
            <w:r>
              <w:rPr>
                <w:spacing w:val="-1"/>
                <w:sz w:val="24"/>
              </w:rPr>
              <w:t xml:space="preserve"> </w:t>
            </w:r>
            <w:r>
              <w:rPr>
                <w:sz w:val="24"/>
              </w:rPr>
              <w:t>отношений</w:t>
            </w:r>
          </w:p>
        </w:tc>
        <w:tc>
          <w:tcPr>
            <w:tcW w:w="1229" w:type="dxa"/>
          </w:tcPr>
          <w:p w:rsidR="001E7CBD" w:rsidRDefault="001E7CBD">
            <w:pPr>
              <w:pStyle w:val="TableParagraph"/>
              <w:spacing w:line="240" w:lineRule="auto"/>
              <w:ind w:left="0"/>
              <w:rPr>
                <w:sz w:val="24"/>
              </w:rPr>
            </w:pPr>
          </w:p>
        </w:tc>
        <w:tc>
          <w:tcPr>
            <w:tcW w:w="973" w:type="dxa"/>
          </w:tcPr>
          <w:p w:rsidR="001E7CBD" w:rsidRDefault="009458D3">
            <w:pPr>
              <w:pStyle w:val="TableParagraph"/>
              <w:ind w:left="106"/>
              <w:rPr>
                <w:sz w:val="24"/>
              </w:rPr>
            </w:pPr>
            <w:r>
              <w:rPr>
                <w:sz w:val="24"/>
              </w:rPr>
              <w:t>3</w:t>
            </w:r>
          </w:p>
        </w:tc>
        <w:tc>
          <w:tcPr>
            <w:tcW w:w="975" w:type="dxa"/>
          </w:tcPr>
          <w:p w:rsidR="001E7CBD" w:rsidRDefault="009458D3">
            <w:pPr>
              <w:pStyle w:val="TableParagraph"/>
              <w:ind w:left="108"/>
              <w:rPr>
                <w:sz w:val="24"/>
              </w:rPr>
            </w:pPr>
            <w:r>
              <w:rPr>
                <w:sz w:val="24"/>
              </w:rPr>
              <w:t>4</w:t>
            </w:r>
          </w:p>
        </w:tc>
        <w:tc>
          <w:tcPr>
            <w:tcW w:w="973" w:type="dxa"/>
          </w:tcPr>
          <w:p w:rsidR="001E7CBD" w:rsidRDefault="009458D3">
            <w:pPr>
              <w:pStyle w:val="TableParagraph"/>
              <w:ind w:left="105"/>
              <w:rPr>
                <w:sz w:val="24"/>
              </w:rPr>
            </w:pPr>
            <w:r>
              <w:rPr>
                <w:sz w:val="24"/>
              </w:rPr>
              <w:t>6</w:t>
            </w:r>
          </w:p>
        </w:tc>
        <w:tc>
          <w:tcPr>
            <w:tcW w:w="976" w:type="dxa"/>
          </w:tcPr>
          <w:p w:rsidR="001E7CBD" w:rsidRDefault="009458D3">
            <w:pPr>
              <w:pStyle w:val="TableParagraph"/>
              <w:ind w:left="106"/>
              <w:rPr>
                <w:sz w:val="24"/>
              </w:rPr>
            </w:pPr>
            <w:r>
              <w:rPr>
                <w:sz w:val="24"/>
              </w:rPr>
              <w:t>7</w:t>
            </w:r>
          </w:p>
        </w:tc>
      </w:tr>
      <w:tr w:rsidR="001E7CBD">
        <w:trPr>
          <w:trHeight w:val="477"/>
        </w:trPr>
        <w:tc>
          <w:tcPr>
            <w:tcW w:w="5304" w:type="dxa"/>
            <w:gridSpan w:val="2"/>
          </w:tcPr>
          <w:p w:rsidR="001E7CBD" w:rsidRDefault="009458D3">
            <w:pPr>
              <w:pStyle w:val="TableParagraph"/>
              <w:spacing w:line="273" w:lineRule="exact"/>
              <w:rPr>
                <w:sz w:val="24"/>
              </w:rPr>
            </w:pPr>
            <w:r>
              <w:rPr>
                <w:sz w:val="24"/>
              </w:rPr>
              <w:t>Учебные</w:t>
            </w:r>
            <w:r>
              <w:rPr>
                <w:spacing w:val="-4"/>
                <w:sz w:val="24"/>
              </w:rPr>
              <w:t xml:space="preserve"> </w:t>
            </w:r>
            <w:r>
              <w:rPr>
                <w:sz w:val="24"/>
              </w:rPr>
              <w:t>недели</w:t>
            </w:r>
          </w:p>
        </w:tc>
        <w:tc>
          <w:tcPr>
            <w:tcW w:w="1229" w:type="dxa"/>
          </w:tcPr>
          <w:p w:rsidR="001E7CBD" w:rsidRDefault="001E7CBD">
            <w:pPr>
              <w:pStyle w:val="TableParagraph"/>
              <w:spacing w:line="240" w:lineRule="auto"/>
              <w:ind w:left="0"/>
              <w:rPr>
                <w:sz w:val="24"/>
              </w:rPr>
            </w:pPr>
          </w:p>
        </w:tc>
        <w:tc>
          <w:tcPr>
            <w:tcW w:w="973" w:type="dxa"/>
          </w:tcPr>
          <w:p w:rsidR="001E7CBD" w:rsidRDefault="009458D3">
            <w:pPr>
              <w:pStyle w:val="TableParagraph"/>
              <w:spacing w:line="273" w:lineRule="exact"/>
              <w:ind w:left="106"/>
              <w:rPr>
                <w:sz w:val="24"/>
              </w:rPr>
            </w:pPr>
            <w:r>
              <w:rPr>
                <w:sz w:val="24"/>
              </w:rPr>
              <w:t>34</w:t>
            </w:r>
          </w:p>
        </w:tc>
        <w:tc>
          <w:tcPr>
            <w:tcW w:w="975" w:type="dxa"/>
          </w:tcPr>
          <w:p w:rsidR="001E7CBD" w:rsidRDefault="009458D3">
            <w:pPr>
              <w:pStyle w:val="TableParagraph"/>
              <w:spacing w:line="273" w:lineRule="exact"/>
              <w:ind w:left="108"/>
              <w:rPr>
                <w:sz w:val="24"/>
              </w:rPr>
            </w:pPr>
            <w:r>
              <w:rPr>
                <w:sz w:val="24"/>
              </w:rPr>
              <w:t>34</w:t>
            </w:r>
          </w:p>
        </w:tc>
        <w:tc>
          <w:tcPr>
            <w:tcW w:w="973" w:type="dxa"/>
          </w:tcPr>
          <w:p w:rsidR="001E7CBD" w:rsidRDefault="009458D3">
            <w:pPr>
              <w:pStyle w:val="TableParagraph"/>
              <w:spacing w:line="273" w:lineRule="exact"/>
              <w:ind w:left="105"/>
              <w:rPr>
                <w:sz w:val="24"/>
              </w:rPr>
            </w:pPr>
            <w:r>
              <w:rPr>
                <w:sz w:val="24"/>
              </w:rPr>
              <w:t>34</w:t>
            </w:r>
          </w:p>
        </w:tc>
        <w:tc>
          <w:tcPr>
            <w:tcW w:w="976" w:type="dxa"/>
          </w:tcPr>
          <w:p w:rsidR="001E7CBD" w:rsidRDefault="009458D3">
            <w:pPr>
              <w:pStyle w:val="TableParagraph"/>
              <w:spacing w:line="273" w:lineRule="exact"/>
              <w:ind w:left="106"/>
              <w:rPr>
                <w:sz w:val="24"/>
              </w:rPr>
            </w:pPr>
            <w:r>
              <w:rPr>
                <w:sz w:val="24"/>
              </w:rPr>
              <w:t>34</w:t>
            </w:r>
          </w:p>
        </w:tc>
      </w:tr>
      <w:tr w:rsidR="001E7CBD">
        <w:trPr>
          <w:trHeight w:val="474"/>
        </w:trPr>
        <w:tc>
          <w:tcPr>
            <w:tcW w:w="5304" w:type="dxa"/>
            <w:gridSpan w:val="2"/>
          </w:tcPr>
          <w:p w:rsidR="001E7CBD" w:rsidRDefault="009458D3">
            <w:pPr>
              <w:pStyle w:val="TableParagraph"/>
              <w:rPr>
                <w:sz w:val="24"/>
              </w:rPr>
            </w:pPr>
            <w:r>
              <w:rPr>
                <w:sz w:val="24"/>
              </w:rPr>
              <w:t>Всего</w:t>
            </w:r>
            <w:r>
              <w:rPr>
                <w:spacing w:val="-2"/>
                <w:sz w:val="24"/>
              </w:rPr>
              <w:t xml:space="preserve"> </w:t>
            </w:r>
            <w:r>
              <w:rPr>
                <w:sz w:val="24"/>
              </w:rPr>
              <w:t>часов</w:t>
            </w:r>
          </w:p>
        </w:tc>
        <w:tc>
          <w:tcPr>
            <w:tcW w:w="1229" w:type="dxa"/>
          </w:tcPr>
          <w:p w:rsidR="001E7CBD" w:rsidRDefault="001E7CBD">
            <w:pPr>
              <w:pStyle w:val="TableParagraph"/>
              <w:spacing w:line="240" w:lineRule="auto"/>
              <w:ind w:left="0"/>
              <w:rPr>
                <w:sz w:val="24"/>
              </w:rPr>
            </w:pPr>
          </w:p>
        </w:tc>
        <w:tc>
          <w:tcPr>
            <w:tcW w:w="973" w:type="dxa"/>
          </w:tcPr>
          <w:p w:rsidR="001E7CBD" w:rsidRDefault="009458D3">
            <w:pPr>
              <w:pStyle w:val="TableParagraph"/>
              <w:ind w:left="106"/>
              <w:rPr>
                <w:sz w:val="24"/>
              </w:rPr>
            </w:pPr>
            <w:r>
              <w:rPr>
                <w:sz w:val="24"/>
              </w:rPr>
              <w:t>34</w:t>
            </w:r>
          </w:p>
        </w:tc>
        <w:tc>
          <w:tcPr>
            <w:tcW w:w="975" w:type="dxa"/>
          </w:tcPr>
          <w:p w:rsidR="001E7CBD" w:rsidRDefault="009458D3">
            <w:pPr>
              <w:pStyle w:val="TableParagraph"/>
              <w:ind w:left="108"/>
              <w:rPr>
                <w:sz w:val="24"/>
              </w:rPr>
            </w:pPr>
            <w:r>
              <w:rPr>
                <w:sz w:val="24"/>
              </w:rPr>
              <w:t>34</w:t>
            </w:r>
          </w:p>
        </w:tc>
        <w:tc>
          <w:tcPr>
            <w:tcW w:w="973" w:type="dxa"/>
          </w:tcPr>
          <w:p w:rsidR="001E7CBD" w:rsidRDefault="009458D3">
            <w:pPr>
              <w:pStyle w:val="TableParagraph"/>
              <w:ind w:left="105"/>
              <w:rPr>
                <w:sz w:val="24"/>
              </w:rPr>
            </w:pPr>
            <w:r>
              <w:rPr>
                <w:sz w:val="24"/>
              </w:rPr>
              <w:t>37</w:t>
            </w:r>
          </w:p>
        </w:tc>
        <w:tc>
          <w:tcPr>
            <w:tcW w:w="976" w:type="dxa"/>
          </w:tcPr>
          <w:p w:rsidR="001E7CBD" w:rsidRDefault="009458D3">
            <w:pPr>
              <w:pStyle w:val="TableParagraph"/>
              <w:ind w:left="106"/>
              <w:rPr>
                <w:sz w:val="24"/>
              </w:rPr>
            </w:pPr>
            <w:r>
              <w:rPr>
                <w:sz w:val="24"/>
              </w:rPr>
              <w:t>37</w:t>
            </w:r>
          </w:p>
        </w:tc>
      </w:tr>
      <w:tr w:rsidR="001E7CBD">
        <w:trPr>
          <w:trHeight w:val="1276"/>
        </w:trPr>
        <w:tc>
          <w:tcPr>
            <w:tcW w:w="5304" w:type="dxa"/>
            <w:gridSpan w:val="2"/>
          </w:tcPr>
          <w:p w:rsidR="001E7CBD" w:rsidRDefault="009458D3">
            <w:pPr>
              <w:pStyle w:val="TableParagraph"/>
              <w:spacing w:line="240" w:lineRule="auto"/>
              <w:rPr>
                <w:sz w:val="24"/>
              </w:rPr>
            </w:pPr>
            <w:r>
              <w:rPr>
                <w:sz w:val="24"/>
              </w:rPr>
              <w:t>Максимально</w:t>
            </w:r>
            <w:r>
              <w:rPr>
                <w:spacing w:val="-6"/>
                <w:sz w:val="24"/>
              </w:rPr>
              <w:t xml:space="preserve"> </w:t>
            </w:r>
            <w:r>
              <w:rPr>
                <w:sz w:val="24"/>
              </w:rPr>
              <w:t>допустимая</w:t>
            </w:r>
            <w:r>
              <w:rPr>
                <w:spacing w:val="-5"/>
                <w:sz w:val="24"/>
              </w:rPr>
              <w:t xml:space="preserve"> </w:t>
            </w:r>
            <w:r>
              <w:rPr>
                <w:sz w:val="24"/>
              </w:rPr>
              <w:t>недельная</w:t>
            </w:r>
            <w:r>
              <w:rPr>
                <w:spacing w:val="-5"/>
                <w:sz w:val="24"/>
              </w:rPr>
              <w:t xml:space="preserve"> </w:t>
            </w:r>
            <w:r>
              <w:rPr>
                <w:sz w:val="24"/>
              </w:rPr>
              <w:t>нагрузка</w:t>
            </w:r>
            <w:r>
              <w:rPr>
                <w:spacing w:val="-5"/>
                <w:sz w:val="24"/>
              </w:rPr>
              <w:t xml:space="preserve"> </w:t>
            </w:r>
            <w:r>
              <w:rPr>
                <w:sz w:val="24"/>
              </w:rPr>
              <w:t>в</w:t>
            </w:r>
            <w:r>
              <w:rPr>
                <w:spacing w:val="-57"/>
                <w:sz w:val="24"/>
              </w:rPr>
              <w:t xml:space="preserve"> </w:t>
            </w:r>
            <w:r>
              <w:rPr>
                <w:sz w:val="24"/>
              </w:rPr>
              <w:t>соответствии с действующими санитарными</w:t>
            </w:r>
            <w:r>
              <w:rPr>
                <w:spacing w:val="1"/>
                <w:sz w:val="24"/>
              </w:rPr>
              <w:t xml:space="preserve"> </w:t>
            </w:r>
            <w:r>
              <w:rPr>
                <w:sz w:val="24"/>
              </w:rPr>
              <w:t>правилами</w:t>
            </w:r>
            <w:r>
              <w:rPr>
                <w:spacing w:val="-1"/>
                <w:sz w:val="24"/>
              </w:rPr>
              <w:t xml:space="preserve"> </w:t>
            </w:r>
            <w:r>
              <w:rPr>
                <w:sz w:val="24"/>
              </w:rPr>
              <w:t>и нормами</w:t>
            </w:r>
          </w:p>
        </w:tc>
        <w:tc>
          <w:tcPr>
            <w:tcW w:w="1229" w:type="dxa"/>
          </w:tcPr>
          <w:p w:rsidR="001E7CBD" w:rsidRDefault="001E7CBD">
            <w:pPr>
              <w:pStyle w:val="TableParagraph"/>
              <w:spacing w:line="240" w:lineRule="auto"/>
              <w:ind w:left="0"/>
              <w:rPr>
                <w:sz w:val="24"/>
              </w:rPr>
            </w:pPr>
          </w:p>
        </w:tc>
        <w:tc>
          <w:tcPr>
            <w:tcW w:w="973" w:type="dxa"/>
          </w:tcPr>
          <w:p w:rsidR="001E7CBD" w:rsidRDefault="009458D3">
            <w:pPr>
              <w:pStyle w:val="TableParagraph"/>
              <w:spacing w:line="273" w:lineRule="exact"/>
              <w:ind w:left="106"/>
              <w:rPr>
                <w:sz w:val="24"/>
              </w:rPr>
            </w:pPr>
            <w:r>
              <w:rPr>
                <w:sz w:val="24"/>
              </w:rPr>
              <w:t>34</w:t>
            </w:r>
          </w:p>
        </w:tc>
        <w:tc>
          <w:tcPr>
            <w:tcW w:w="975" w:type="dxa"/>
          </w:tcPr>
          <w:p w:rsidR="001E7CBD" w:rsidRDefault="009458D3">
            <w:pPr>
              <w:pStyle w:val="TableParagraph"/>
              <w:spacing w:line="273" w:lineRule="exact"/>
              <w:ind w:left="108"/>
              <w:rPr>
                <w:sz w:val="24"/>
              </w:rPr>
            </w:pPr>
            <w:r>
              <w:rPr>
                <w:sz w:val="24"/>
              </w:rPr>
              <w:t>34</w:t>
            </w:r>
          </w:p>
        </w:tc>
        <w:tc>
          <w:tcPr>
            <w:tcW w:w="973" w:type="dxa"/>
          </w:tcPr>
          <w:p w:rsidR="001E7CBD" w:rsidRDefault="009458D3">
            <w:pPr>
              <w:pStyle w:val="TableParagraph"/>
              <w:spacing w:line="273" w:lineRule="exact"/>
              <w:ind w:left="105"/>
              <w:rPr>
                <w:sz w:val="24"/>
              </w:rPr>
            </w:pPr>
            <w:r>
              <w:rPr>
                <w:sz w:val="24"/>
              </w:rPr>
              <w:t>37</w:t>
            </w:r>
          </w:p>
        </w:tc>
        <w:tc>
          <w:tcPr>
            <w:tcW w:w="976" w:type="dxa"/>
          </w:tcPr>
          <w:p w:rsidR="001E7CBD" w:rsidRDefault="009458D3">
            <w:pPr>
              <w:pStyle w:val="TableParagraph"/>
              <w:spacing w:line="273" w:lineRule="exact"/>
              <w:ind w:left="106"/>
              <w:rPr>
                <w:sz w:val="24"/>
              </w:rPr>
            </w:pPr>
            <w:r>
              <w:rPr>
                <w:sz w:val="24"/>
              </w:rPr>
              <w:t>37</w:t>
            </w:r>
          </w:p>
        </w:tc>
      </w:tr>
      <w:tr w:rsidR="001E7CBD">
        <w:trPr>
          <w:trHeight w:val="1581"/>
        </w:trPr>
        <w:tc>
          <w:tcPr>
            <w:tcW w:w="5304" w:type="dxa"/>
            <w:gridSpan w:val="2"/>
          </w:tcPr>
          <w:p w:rsidR="001E7CBD" w:rsidRDefault="009458D3">
            <w:pPr>
              <w:pStyle w:val="TableParagraph"/>
              <w:spacing w:line="240" w:lineRule="auto"/>
              <w:ind w:right="211"/>
              <w:rPr>
                <w:sz w:val="24"/>
              </w:rPr>
            </w:pPr>
            <w:r>
              <w:rPr>
                <w:sz w:val="24"/>
              </w:rPr>
              <w:t>Общая</w:t>
            </w:r>
            <w:r>
              <w:rPr>
                <w:spacing w:val="-3"/>
                <w:sz w:val="24"/>
              </w:rPr>
              <w:t xml:space="preserve"> </w:t>
            </w:r>
            <w:r>
              <w:rPr>
                <w:sz w:val="24"/>
              </w:rPr>
              <w:t>допустимая</w:t>
            </w:r>
            <w:r>
              <w:rPr>
                <w:spacing w:val="-3"/>
                <w:sz w:val="24"/>
              </w:rPr>
              <w:t xml:space="preserve"> </w:t>
            </w:r>
            <w:r>
              <w:rPr>
                <w:sz w:val="24"/>
              </w:rPr>
              <w:t>нагрузка</w:t>
            </w:r>
            <w:r>
              <w:rPr>
                <w:spacing w:val="-3"/>
                <w:sz w:val="24"/>
              </w:rPr>
              <w:t xml:space="preserve"> </w:t>
            </w:r>
            <w:r>
              <w:rPr>
                <w:sz w:val="24"/>
              </w:rPr>
              <w:t>за</w:t>
            </w:r>
            <w:r>
              <w:rPr>
                <w:spacing w:val="-4"/>
                <w:sz w:val="24"/>
              </w:rPr>
              <w:t xml:space="preserve"> </w:t>
            </w:r>
            <w:r>
              <w:rPr>
                <w:sz w:val="24"/>
              </w:rPr>
              <w:t>период</w:t>
            </w:r>
            <w:r>
              <w:rPr>
                <w:spacing w:val="-3"/>
                <w:sz w:val="24"/>
              </w:rPr>
              <w:t xml:space="preserve"> </w:t>
            </w:r>
            <w:r>
              <w:rPr>
                <w:sz w:val="24"/>
              </w:rPr>
              <w:t>обучения</w:t>
            </w:r>
            <w:r>
              <w:rPr>
                <w:spacing w:val="-57"/>
                <w:sz w:val="24"/>
              </w:rPr>
              <w:t xml:space="preserve"> </w:t>
            </w:r>
            <w:r>
              <w:rPr>
                <w:sz w:val="24"/>
              </w:rPr>
              <w:t>в</w:t>
            </w:r>
            <w:r>
              <w:rPr>
                <w:spacing w:val="-2"/>
                <w:sz w:val="24"/>
              </w:rPr>
              <w:t xml:space="preserve"> </w:t>
            </w:r>
            <w:r>
              <w:rPr>
                <w:sz w:val="24"/>
              </w:rPr>
              <w:t>10-11-х</w:t>
            </w:r>
            <w:r>
              <w:rPr>
                <w:spacing w:val="2"/>
                <w:sz w:val="24"/>
              </w:rPr>
              <w:t xml:space="preserve"> </w:t>
            </w:r>
            <w:r>
              <w:rPr>
                <w:sz w:val="24"/>
              </w:rPr>
              <w:t>классах</w:t>
            </w:r>
          </w:p>
          <w:p w:rsidR="001E7CBD" w:rsidRDefault="009458D3">
            <w:pPr>
              <w:pStyle w:val="TableParagraph"/>
              <w:spacing w:line="240" w:lineRule="auto"/>
              <w:rPr>
                <w:sz w:val="24"/>
              </w:rPr>
            </w:pPr>
            <w:r>
              <w:rPr>
                <w:sz w:val="24"/>
              </w:rPr>
              <w:t>в</w:t>
            </w:r>
            <w:r>
              <w:rPr>
                <w:spacing w:val="-6"/>
                <w:sz w:val="24"/>
              </w:rPr>
              <w:t xml:space="preserve"> </w:t>
            </w:r>
            <w:r>
              <w:rPr>
                <w:sz w:val="24"/>
              </w:rPr>
              <w:t>соответствии</w:t>
            </w:r>
            <w:r>
              <w:rPr>
                <w:spacing w:val="-5"/>
                <w:sz w:val="24"/>
              </w:rPr>
              <w:t xml:space="preserve"> </w:t>
            </w:r>
            <w:r>
              <w:rPr>
                <w:sz w:val="24"/>
              </w:rPr>
              <w:t>с</w:t>
            </w:r>
            <w:r>
              <w:rPr>
                <w:spacing w:val="-5"/>
                <w:sz w:val="24"/>
              </w:rPr>
              <w:t xml:space="preserve"> </w:t>
            </w:r>
            <w:r>
              <w:rPr>
                <w:sz w:val="24"/>
              </w:rPr>
              <w:t>действующими</w:t>
            </w:r>
            <w:r>
              <w:rPr>
                <w:spacing w:val="-5"/>
                <w:sz w:val="24"/>
              </w:rPr>
              <w:t xml:space="preserve"> </w:t>
            </w:r>
            <w:r>
              <w:rPr>
                <w:sz w:val="24"/>
              </w:rPr>
              <w:t>санитарными</w:t>
            </w:r>
            <w:r>
              <w:rPr>
                <w:spacing w:val="-57"/>
                <w:sz w:val="24"/>
              </w:rPr>
              <w:t xml:space="preserve"> </w:t>
            </w:r>
            <w:r>
              <w:rPr>
                <w:sz w:val="24"/>
              </w:rPr>
              <w:t>правилами</w:t>
            </w:r>
            <w:r>
              <w:rPr>
                <w:spacing w:val="-1"/>
                <w:sz w:val="24"/>
              </w:rPr>
              <w:t xml:space="preserve"> </w:t>
            </w:r>
            <w:r>
              <w:rPr>
                <w:sz w:val="24"/>
              </w:rPr>
              <w:t>и нормами</w:t>
            </w:r>
          </w:p>
          <w:p w:rsidR="001E7CBD" w:rsidRDefault="009458D3">
            <w:pPr>
              <w:pStyle w:val="TableParagraph"/>
              <w:spacing w:line="240" w:lineRule="auto"/>
              <w:rPr>
                <w:sz w:val="24"/>
              </w:rPr>
            </w:pPr>
            <w:r>
              <w:rPr>
                <w:sz w:val="24"/>
              </w:rPr>
              <w:t>в</w:t>
            </w:r>
            <w:r>
              <w:rPr>
                <w:spacing w:val="-2"/>
                <w:sz w:val="24"/>
              </w:rPr>
              <w:t xml:space="preserve"> </w:t>
            </w:r>
            <w:r>
              <w:rPr>
                <w:sz w:val="24"/>
              </w:rPr>
              <w:t>часах, итого</w:t>
            </w:r>
          </w:p>
        </w:tc>
        <w:tc>
          <w:tcPr>
            <w:tcW w:w="1229" w:type="dxa"/>
          </w:tcPr>
          <w:p w:rsidR="001E7CBD" w:rsidRDefault="001E7CBD">
            <w:pPr>
              <w:pStyle w:val="TableParagraph"/>
              <w:spacing w:line="240" w:lineRule="auto"/>
              <w:ind w:left="0"/>
              <w:rPr>
                <w:sz w:val="24"/>
              </w:rPr>
            </w:pPr>
          </w:p>
        </w:tc>
        <w:tc>
          <w:tcPr>
            <w:tcW w:w="1948" w:type="dxa"/>
            <w:gridSpan w:val="2"/>
          </w:tcPr>
          <w:p w:rsidR="001E7CBD" w:rsidRDefault="009458D3">
            <w:pPr>
              <w:pStyle w:val="TableParagraph"/>
              <w:ind w:left="106"/>
              <w:rPr>
                <w:sz w:val="24"/>
              </w:rPr>
            </w:pPr>
            <w:r>
              <w:rPr>
                <w:sz w:val="24"/>
              </w:rPr>
              <w:t>2312</w:t>
            </w:r>
          </w:p>
        </w:tc>
        <w:tc>
          <w:tcPr>
            <w:tcW w:w="1949" w:type="dxa"/>
            <w:gridSpan w:val="2"/>
          </w:tcPr>
          <w:p w:rsidR="001E7CBD" w:rsidRDefault="009458D3">
            <w:pPr>
              <w:pStyle w:val="TableParagraph"/>
              <w:ind w:left="105"/>
              <w:rPr>
                <w:sz w:val="24"/>
              </w:rPr>
            </w:pPr>
            <w:r>
              <w:rPr>
                <w:sz w:val="24"/>
              </w:rPr>
              <w:t>2516</w:t>
            </w:r>
          </w:p>
        </w:tc>
      </w:tr>
    </w:tbl>
    <w:p w:rsidR="001E7CBD" w:rsidRDefault="001E7CBD">
      <w:pPr>
        <w:pStyle w:val="a3"/>
        <w:ind w:left="0" w:firstLine="0"/>
        <w:jc w:val="left"/>
        <w:rPr>
          <w:sz w:val="20"/>
        </w:rPr>
      </w:pPr>
    </w:p>
    <w:p w:rsidR="001E7CBD" w:rsidRDefault="001E7CBD">
      <w:pPr>
        <w:pStyle w:val="a3"/>
        <w:spacing w:before="9"/>
        <w:ind w:left="0" w:firstLine="0"/>
        <w:jc w:val="left"/>
        <w:rPr>
          <w:sz w:val="21"/>
        </w:rPr>
      </w:pPr>
    </w:p>
    <w:p w:rsidR="001E7CBD" w:rsidRDefault="009458D3">
      <w:pPr>
        <w:pStyle w:val="a3"/>
        <w:spacing w:before="1"/>
        <w:ind w:left="1101" w:firstLine="0"/>
        <w:jc w:val="left"/>
      </w:pPr>
      <w:r>
        <w:t>Пример</w:t>
      </w:r>
      <w:r>
        <w:rPr>
          <w:spacing w:val="-2"/>
        </w:rPr>
        <w:t xml:space="preserve"> </w:t>
      </w:r>
      <w:r>
        <w:t>учебного</w:t>
      </w:r>
      <w:r>
        <w:rPr>
          <w:spacing w:val="-3"/>
        </w:rPr>
        <w:t xml:space="preserve"> </w:t>
      </w:r>
      <w:r>
        <w:t>плана</w:t>
      </w:r>
      <w:r>
        <w:rPr>
          <w:spacing w:val="-4"/>
        </w:rPr>
        <w:t xml:space="preserve"> </w:t>
      </w:r>
      <w:r>
        <w:t>гуманитарного</w:t>
      </w:r>
      <w:r>
        <w:rPr>
          <w:spacing w:val="-3"/>
        </w:rPr>
        <w:t xml:space="preserve"> </w:t>
      </w:r>
      <w:r>
        <w:t>профиля</w:t>
      </w:r>
      <w:r>
        <w:rPr>
          <w:spacing w:val="-3"/>
        </w:rPr>
        <w:t xml:space="preserve"> </w:t>
      </w:r>
      <w:r>
        <w:t>(вариант</w:t>
      </w:r>
      <w:r>
        <w:rPr>
          <w:spacing w:val="-2"/>
        </w:rPr>
        <w:t xml:space="preserve"> </w:t>
      </w:r>
      <w:r>
        <w:t>2)</w:t>
      </w:r>
    </w:p>
    <w:p w:rsidR="001E7CBD" w:rsidRDefault="001E7CBD">
      <w:pPr>
        <w:pStyle w:val="a3"/>
        <w:spacing w:before="9"/>
        <w:ind w:left="0" w:firstLine="0"/>
        <w:jc w:val="left"/>
        <w:rPr>
          <w:sz w:val="17"/>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764"/>
        <w:gridCol w:w="1229"/>
        <w:gridCol w:w="973"/>
        <w:gridCol w:w="975"/>
        <w:gridCol w:w="973"/>
        <w:gridCol w:w="976"/>
      </w:tblGrid>
      <w:tr w:rsidR="001E7CBD">
        <w:trPr>
          <w:trHeight w:val="753"/>
        </w:trPr>
        <w:tc>
          <w:tcPr>
            <w:tcW w:w="2540" w:type="dxa"/>
            <w:vMerge w:val="restart"/>
          </w:tcPr>
          <w:p w:rsidR="001E7CBD" w:rsidRDefault="009458D3">
            <w:pPr>
              <w:pStyle w:val="TableParagraph"/>
              <w:rPr>
                <w:sz w:val="24"/>
              </w:rPr>
            </w:pPr>
            <w:r>
              <w:rPr>
                <w:sz w:val="24"/>
              </w:rPr>
              <w:t>Предметная</w:t>
            </w:r>
            <w:r>
              <w:rPr>
                <w:spacing w:val="-4"/>
                <w:sz w:val="24"/>
              </w:rPr>
              <w:t xml:space="preserve"> </w:t>
            </w:r>
            <w:r>
              <w:rPr>
                <w:sz w:val="24"/>
              </w:rPr>
              <w:t>область</w:t>
            </w:r>
          </w:p>
        </w:tc>
        <w:tc>
          <w:tcPr>
            <w:tcW w:w="2764" w:type="dxa"/>
            <w:vMerge w:val="restart"/>
          </w:tcPr>
          <w:p w:rsidR="001E7CBD" w:rsidRDefault="009458D3">
            <w:pPr>
              <w:pStyle w:val="TableParagraph"/>
              <w:ind w:left="110"/>
              <w:rPr>
                <w:sz w:val="24"/>
              </w:rPr>
            </w:pPr>
            <w:r>
              <w:rPr>
                <w:sz w:val="24"/>
              </w:rPr>
              <w:t>Учебный</w:t>
            </w:r>
            <w:r>
              <w:rPr>
                <w:spacing w:val="-2"/>
                <w:sz w:val="24"/>
              </w:rPr>
              <w:t xml:space="preserve"> </w:t>
            </w:r>
            <w:r>
              <w:rPr>
                <w:sz w:val="24"/>
              </w:rPr>
              <w:t>предмет</w:t>
            </w:r>
          </w:p>
        </w:tc>
        <w:tc>
          <w:tcPr>
            <w:tcW w:w="1229" w:type="dxa"/>
            <w:vMerge w:val="restart"/>
          </w:tcPr>
          <w:p w:rsidR="001E7CBD" w:rsidRDefault="009458D3">
            <w:pPr>
              <w:pStyle w:val="TableParagraph"/>
              <w:ind w:left="106"/>
              <w:rPr>
                <w:sz w:val="24"/>
              </w:rPr>
            </w:pPr>
            <w:r>
              <w:rPr>
                <w:sz w:val="24"/>
              </w:rPr>
              <w:t>Уровень</w:t>
            </w:r>
          </w:p>
        </w:tc>
        <w:tc>
          <w:tcPr>
            <w:tcW w:w="1948" w:type="dxa"/>
            <w:gridSpan w:val="2"/>
          </w:tcPr>
          <w:p w:rsidR="001E7CBD" w:rsidRDefault="009458D3">
            <w:pPr>
              <w:pStyle w:val="TableParagraph"/>
              <w:spacing w:line="242" w:lineRule="auto"/>
              <w:ind w:left="106" w:right="503"/>
              <w:rPr>
                <w:sz w:val="24"/>
              </w:rPr>
            </w:pPr>
            <w:r>
              <w:rPr>
                <w:sz w:val="24"/>
              </w:rPr>
              <w:t>5-ти дневная</w:t>
            </w:r>
            <w:r>
              <w:rPr>
                <w:spacing w:val="-57"/>
                <w:sz w:val="24"/>
              </w:rPr>
              <w:t xml:space="preserve"> </w:t>
            </w:r>
            <w:r>
              <w:rPr>
                <w:sz w:val="24"/>
              </w:rPr>
              <w:t>неделя</w:t>
            </w:r>
          </w:p>
        </w:tc>
        <w:tc>
          <w:tcPr>
            <w:tcW w:w="1949" w:type="dxa"/>
            <w:gridSpan w:val="2"/>
          </w:tcPr>
          <w:p w:rsidR="001E7CBD" w:rsidRDefault="009458D3">
            <w:pPr>
              <w:pStyle w:val="TableParagraph"/>
              <w:spacing w:line="242" w:lineRule="auto"/>
              <w:ind w:left="105" w:right="505"/>
              <w:rPr>
                <w:sz w:val="24"/>
              </w:rPr>
            </w:pPr>
            <w:r>
              <w:rPr>
                <w:sz w:val="24"/>
              </w:rPr>
              <w:t>6-ти дневная</w:t>
            </w:r>
            <w:r>
              <w:rPr>
                <w:spacing w:val="-57"/>
                <w:sz w:val="24"/>
              </w:rPr>
              <w:t xml:space="preserve"> </w:t>
            </w:r>
            <w:r>
              <w:rPr>
                <w:sz w:val="24"/>
              </w:rPr>
              <w:t>неделя</w:t>
            </w:r>
          </w:p>
        </w:tc>
      </w:tr>
      <w:tr w:rsidR="001E7CBD">
        <w:trPr>
          <w:trHeight w:val="750"/>
        </w:trPr>
        <w:tc>
          <w:tcPr>
            <w:tcW w:w="2540" w:type="dxa"/>
            <w:vMerge/>
            <w:tcBorders>
              <w:top w:val="nil"/>
            </w:tcBorders>
          </w:tcPr>
          <w:p w:rsidR="001E7CBD" w:rsidRDefault="001E7CBD">
            <w:pPr>
              <w:rPr>
                <w:sz w:val="2"/>
                <w:szCs w:val="2"/>
              </w:rPr>
            </w:pPr>
          </w:p>
        </w:tc>
        <w:tc>
          <w:tcPr>
            <w:tcW w:w="2764" w:type="dxa"/>
            <w:vMerge/>
            <w:tcBorders>
              <w:top w:val="nil"/>
            </w:tcBorders>
          </w:tcPr>
          <w:p w:rsidR="001E7CBD" w:rsidRDefault="001E7CBD">
            <w:pPr>
              <w:rPr>
                <w:sz w:val="2"/>
                <w:szCs w:val="2"/>
              </w:rPr>
            </w:pPr>
          </w:p>
        </w:tc>
        <w:tc>
          <w:tcPr>
            <w:tcW w:w="1229" w:type="dxa"/>
            <w:vMerge/>
            <w:tcBorders>
              <w:top w:val="nil"/>
            </w:tcBorders>
          </w:tcPr>
          <w:p w:rsidR="001E7CBD" w:rsidRDefault="001E7CBD">
            <w:pPr>
              <w:rPr>
                <w:sz w:val="2"/>
                <w:szCs w:val="2"/>
              </w:rPr>
            </w:pPr>
          </w:p>
        </w:tc>
        <w:tc>
          <w:tcPr>
            <w:tcW w:w="1948" w:type="dxa"/>
            <w:gridSpan w:val="2"/>
          </w:tcPr>
          <w:p w:rsidR="001E7CBD" w:rsidRDefault="009458D3">
            <w:pPr>
              <w:pStyle w:val="TableParagraph"/>
              <w:spacing w:line="242" w:lineRule="auto"/>
              <w:ind w:left="106" w:right="265"/>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c>
          <w:tcPr>
            <w:tcW w:w="1949" w:type="dxa"/>
            <w:gridSpan w:val="2"/>
          </w:tcPr>
          <w:p w:rsidR="001E7CBD" w:rsidRDefault="009458D3">
            <w:pPr>
              <w:pStyle w:val="TableParagraph"/>
              <w:spacing w:line="242" w:lineRule="auto"/>
              <w:ind w:left="105" w:right="267"/>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r>
      <w:tr w:rsidR="001E7CBD">
        <w:trPr>
          <w:trHeight w:val="753"/>
        </w:trPr>
        <w:tc>
          <w:tcPr>
            <w:tcW w:w="2540" w:type="dxa"/>
            <w:vMerge/>
            <w:tcBorders>
              <w:top w:val="nil"/>
            </w:tcBorders>
          </w:tcPr>
          <w:p w:rsidR="001E7CBD" w:rsidRDefault="001E7CBD">
            <w:pPr>
              <w:rPr>
                <w:sz w:val="2"/>
                <w:szCs w:val="2"/>
              </w:rPr>
            </w:pPr>
          </w:p>
        </w:tc>
        <w:tc>
          <w:tcPr>
            <w:tcW w:w="2764" w:type="dxa"/>
            <w:vMerge/>
            <w:tcBorders>
              <w:top w:val="nil"/>
            </w:tcBorders>
          </w:tcPr>
          <w:p w:rsidR="001E7CBD" w:rsidRDefault="001E7CBD">
            <w:pPr>
              <w:rPr>
                <w:sz w:val="2"/>
                <w:szCs w:val="2"/>
              </w:rPr>
            </w:pPr>
          </w:p>
        </w:tc>
        <w:tc>
          <w:tcPr>
            <w:tcW w:w="1229" w:type="dxa"/>
            <w:vMerge/>
            <w:tcBorders>
              <w:top w:val="nil"/>
            </w:tcBorders>
          </w:tcPr>
          <w:p w:rsidR="001E7CBD" w:rsidRDefault="001E7CBD">
            <w:pPr>
              <w:rPr>
                <w:sz w:val="2"/>
                <w:szCs w:val="2"/>
              </w:rPr>
            </w:pPr>
          </w:p>
        </w:tc>
        <w:tc>
          <w:tcPr>
            <w:tcW w:w="973" w:type="dxa"/>
          </w:tcPr>
          <w:p w:rsidR="001E7CBD" w:rsidRDefault="009458D3">
            <w:pPr>
              <w:pStyle w:val="TableParagraph"/>
              <w:spacing w:line="268" w:lineRule="exact"/>
              <w:ind w:left="106"/>
              <w:rPr>
                <w:sz w:val="24"/>
              </w:rPr>
            </w:pPr>
            <w:r>
              <w:rPr>
                <w:sz w:val="24"/>
              </w:rPr>
              <w:t>10</w:t>
            </w:r>
          </w:p>
          <w:p w:rsidR="001E7CBD" w:rsidRDefault="009458D3">
            <w:pPr>
              <w:pStyle w:val="TableParagraph"/>
              <w:spacing w:before="2" w:line="240" w:lineRule="auto"/>
              <w:ind w:left="106"/>
              <w:rPr>
                <w:sz w:val="24"/>
              </w:rPr>
            </w:pPr>
            <w:r>
              <w:rPr>
                <w:sz w:val="24"/>
              </w:rPr>
              <w:t>класс</w:t>
            </w:r>
          </w:p>
        </w:tc>
        <w:tc>
          <w:tcPr>
            <w:tcW w:w="975" w:type="dxa"/>
          </w:tcPr>
          <w:p w:rsidR="001E7CBD" w:rsidRDefault="009458D3">
            <w:pPr>
              <w:pStyle w:val="TableParagraph"/>
              <w:spacing w:line="268" w:lineRule="exact"/>
              <w:ind w:left="108"/>
              <w:rPr>
                <w:sz w:val="24"/>
              </w:rPr>
            </w:pPr>
            <w:r>
              <w:rPr>
                <w:sz w:val="24"/>
              </w:rPr>
              <w:t>11</w:t>
            </w:r>
          </w:p>
          <w:p w:rsidR="001E7CBD" w:rsidRDefault="009458D3">
            <w:pPr>
              <w:pStyle w:val="TableParagraph"/>
              <w:spacing w:before="2" w:line="240" w:lineRule="auto"/>
              <w:ind w:left="108"/>
              <w:rPr>
                <w:sz w:val="24"/>
              </w:rPr>
            </w:pPr>
            <w:r>
              <w:rPr>
                <w:sz w:val="24"/>
              </w:rPr>
              <w:t>класс</w:t>
            </w:r>
          </w:p>
        </w:tc>
        <w:tc>
          <w:tcPr>
            <w:tcW w:w="973" w:type="dxa"/>
          </w:tcPr>
          <w:p w:rsidR="001E7CBD" w:rsidRDefault="009458D3">
            <w:pPr>
              <w:pStyle w:val="TableParagraph"/>
              <w:spacing w:line="268" w:lineRule="exact"/>
              <w:ind w:left="105"/>
              <w:rPr>
                <w:sz w:val="24"/>
              </w:rPr>
            </w:pPr>
            <w:r>
              <w:rPr>
                <w:sz w:val="24"/>
              </w:rPr>
              <w:t>10</w:t>
            </w:r>
          </w:p>
          <w:p w:rsidR="001E7CBD" w:rsidRDefault="009458D3">
            <w:pPr>
              <w:pStyle w:val="TableParagraph"/>
              <w:spacing w:before="2" w:line="240" w:lineRule="auto"/>
              <w:ind w:left="105"/>
              <w:rPr>
                <w:sz w:val="24"/>
              </w:rPr>
            </w:pPr>
            <w:r>
              <w:rPr>
                <w:sz w:val="24"/>
              </w:rPr>
              <w:t>класс</w:t>
            </w:r>
          </w:p>
        </w:tc>
        <w:tc>
          <w:tcPr>
            <w:tcW w:w="976" w:type="dxa"/>
          </w:tcPr>
          <w:p w:rsidR="001E7CBD" w:rsidRDefault="009458D3">
            <w:pPr>
              <w:pStyle w:val="TableParagraph"/>
              <w:spacing w:line="268" w:lineRule="exact"/>
              <w:ind w:left="106"/>
              <w:rPr>
                <w:sz w:val="24"/>
              </w:rPr>
            </w:pPr>
            <w:r>
              <w:rPr>
                <w:sz w:val="24"/>
              </w:rPr>
              <w:t>11</w:t>
            </w:r>
          </w:p>
          <w:p w:rsidR="001E7CBD" w:rsidRDefault="009458D3">
            <w:pPr>
              <w:pStyle w:val="TableParagraph"/>
              <w:spacing w:before="2" w:line="240" w:lineRule="auto"/>
              <w:ind w:left="106"/>
              <w:rPr>
                <w:sz w:val="24"/>
              </w:rPr>
            </w:pPr>
            <w:r>
              <w:rPr>
                <w:sz w:val="24"/>
              </w:rPr>
              <w:t>класс</w:t>
            </w:r>
          </w:p>
        </w:tc>
      </w:tr>
      <w:tr w:rsidR="001E7CBD">
        <w:trPr>
          <w:trHeight w:val="474"/>
        </w:trPr>
        <w:tc>
          <w:tcPr>
            <w:tcW w:w="5304" w:type="dxa"/>
            <w:gridSpan w:val="2"/>
          </w:tcPr>
          <w:p w:rsidR="001E7CBD" w:rsidRDefault="009458D3">
            <w:pPr>
              <w:pStyle w:val="TableParagraph"/>
              <w:rPr>
                <w:sz w:val="24"/>
              </w:rPr>
            </w:pPr>
            <w:r>
              <w:rPr>
                <w:sz w:val="24"/>
              </w:rPr>
              <w:t>Обязательная</w:t>
            </w:r>
            <w:r>
              <w:rPr>
                <w:spacing w:val="-4"/>
                <w:sz w:val="24"/>
              </w:rPr>
              <w:t xml:space="preserve"> </w:t>
            </w:r>
            <w:r>
              <w:rPr>
                <w:sz w:val="24"/>
              </w:rPr>
              <w:t>часть</w:t>
            </w:r>
          </w:p>
        </w:tc>
        <w:tc>
          <w:tcPr>
            <w:tcW w:w="1229" w:type="dxa"/>
          </w:tcPr>
          <w:p w:rsidR="001E7CBD" w:rsidRDefault="001E7CBD">
            <w:pPr>
              <w:pStyle w:val="TableParagraph"/>
              <w:spacing w:line="240" w:lineRule="auto"/>
              <w:ind w:left="0"/>
              <w:rPr>
                <w:sz w:val="24"/>
              </w:rPr>
            </w:pPr>
          </w:p>
        </w:tc>
        <w:tc>
          <w:tcPr>
            <w:tcW w:w="973" w:type="dxa"/>
          </w:tcPr>
          <w:p w:rsidR="001E7CBD" w:rsidRDefault="001E7CBD">
            <w:pPr>
              <w:pStyle w:val="TableParagraph"/>
              <w:spacing w:line="240" w:lineRule="auto"/>
              <w:ind w:left="0"/>
              <w:rPr>
                <w:sz w:val="24"/>
              </w:rPr>
            </w:pPr>
          </w:p>
        </w:tc>
        <w:tc>
          <w:tcPr>
            <w:tcW w:w="975" w:type="dxa"/>
          </w:tcPr>
          <w:p w:rsidR="001E7CBD" w:rsidRDefault="001E7CBD">
            <w:pPr>
              <w:pStyle w:val="TableParagraph"/>
              <w:spacing w:line="240" w:lineRule="auto"/>
              <w:ind w:left="0"/>
              <w:rPr>
                <w:sz w:val="24"/>
              </w:rPr>
            </w:pPr>
          </w:p>
        </w:tc>
        <w:tc>
          <w:tcPr>
            <w:tcW w:w="973" w:type="dxa"/>
          </w:tcPr>
          <w:p w:rsidR="001E7CBD" w:rsidRDefault="001E7CBD">
            <w:pPr>
              <w:pStyle w:val="TableParagraph"/>
              <w:spacing w:line="240" w:lineRule="auto"/>
              <w:ind w:left="0"/>
              <w:rPr>
                <w:sz w:val="24"/>
              </w:rPr>
            </w:pPr>
          </w:p>
        </w:tc>
        <w:tc>
          <w:tcPr>
            <w:tcW w:w="976" w:type="dxa"/>
          </w:tcPr>
          <w:p w:rsidR="001E7CBD" w:rsidRDefault="001E7CBD">
            <w:pPr>
              <w:pStyle w:val="TableParagraph"/>
              <w:spacing w:line="240" w:lineRule="auto"/>
              <w:ind w:left="0"/>
              <w:rPr>
                <w:sz w:val="24"/>
              </w:rPr>
            </w:pPr>
          </w:p>
        </w:tc>
      </w:tr>
      <w:tr w:rsidR="001E7CBD">
        <w:trPr>
          <w:trHeight w:val="477"/>
        </w:trPr>
        <w:tc>
          <w:tcPr>
            <w:tcW w:w="2540" w:type="dxa"/>
            <w:vMerge w:val="restart"/>
          </w:tcPr>
          <w:p w:rsidR="001E7CBD" w:rsidRDefault="009458D3">
            <w:pPr>
              <w:pStyle w:val="TableParagraph"/>
              <w:spacing w:line="242" w:lineRule="auto"/>
              <w:ind w:right="1019"/>
              <w:rPr>
                <w:sz w:val="24"/>
              </w:rPr>
            </w:pPr>
            <w:r>
              <w:rPr>
                <w:sz w:val="24"/>
              </w:rPr>
              <w:t>Русский язык</w:t>
            </w:r>
            <w:r>
              <w:rPr>
                <w:spacing w:val="-58"/>
                <w:sz w:val="24"/>
              </w:rPr>
              <w:t xml:space="preserve"> </w:t>
            </w:r>
            <w:r>
              <w:rPr>
                <w:sz w:val="24"/>
              </w:rPr>
              <w:t>и</w:t>
            </w:r>
            <w:r>
              <w:rPr>
                <w:spacing w:val="-3"/>
                <w:sz w:val="24"/>
              </w:rPr>
              <w:t xml:space="preserve"> </w:t>
            </w:r>
            <w:r>
              <w:rPr>
                <w:sz w:val="24"/>
              </w:rPr>
              <w:t>литература</w:t>
            </w:r>
          </w:p>
        </w:tc>
        <w:tc>
          <w:tcPr>
            <w:tcW w:w="2764" w:type="dxa"/>
          </w:tcPr>
          <w:p w:rsidR="001E7CBD" w:rsidRDefault="009458D3">
            <w:pPr>
              <w:pStyle w:val="TableParagraph"/>
              <w:ind w:left="110"/>
              <w:rPr>
                <w:sz w:val="24"/>
              </w:rPr>
            </w:pPr>
            <w:r>
              <w:rPr>
                <w:sz w:val="24"/>
              </w:rPr>
              <w:t>Русский</w:t>
            </w:r>
            <w:r>
              <w:rPr>
                <w:spacing w:val="-2"/>
                <w:sz w:val="24"/>
              </w:rPr>
              <w:t xml:space="preserve"> </w:t>
            </w:r>
            <w:r>
              <w:rPr>
                <w:sz w:val="24"/>
              </w:rPr>
              <w:t>язык</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2</w:t>
            </w:r>
          </w:p>
        </w:tc>
        <w:tc>
          <w:tcPr>
            <w:tcW w:w="975" w:type="dxa"/>
          </w:tcPr>
          <w:p w:rsidR="001E7CBD" w:rsidRDefault="009458D3">
            <w:pPr>
              <w:pStyle w:val="TableParagraph"/>
              <w:ind w:left="108"/>
              <w:rPr>
                <w:sz w:val="24"/>
              </w:rPr>
            </w:pPr>
            <w:r>
              <w:rPr>
                <w:sz w:val="24"/>
              </w:rPr>
              <w:t>2</w:t>
            </w:r>
          </w:p>
        </w:tc>
        <w:tc>
          <w:tcPr>
            <w:tcW w:w="973" w:type="dxa"/>
          </w:tcPr>
          <w:p w:rsidR="001E7CBD" w:rsidRDefault="009458D3">
            <w:pPr>
              <w:pStyle w:val="TableParagraph"/>
              <w:ind w:left="105"/>
              <w:rPr>
                <w:sz w:val="24"/>
              </w:rPr>
            </w:pPr>
            <w:r>
              <w:rPr>
                <w:sz w:val="24"/>
              </w:rPr>
              <w:t>2</w:t>
            </w:r>
          </w:p>
        </w:tc>
        <w:tc>
          <w:tcPr>
            <w:tcW w:w="976" w:type="dxa"/>
          </w:tcPr>
          <w:p w:rsidR="001E7CBD" w:rsidRDefault="009458D3">
            <w:pPr>
              <w:pStyle w:val="TableParagraph"/>
              <w:ind w:left="106"/>
              <w:rPr>
                <w:sz w:val="24"/>
              </w:rPr>
            </w:pPr>
            <w:r>
              <w:rPr>
                <w:sz w:val="24"/>
              </w:rPr>
              <w:t>2</w:t>
            </w:r>
          </w:p>
        </w:tc>
      </w:tr>
      <w:tr w:rsidR="001E7CBD">
        <w:trPr>
          <w:trHeight w:val="474"/>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ind w:left="110"/>
              <w:rPr>
                <w:sz w:val="24"/>
              </w:rPr>
            </w:pPr>
            <w:r>
              <w:rPr>
                <w:sz w:val="24"/>
              </w:rPr>
              <w:t>Литература</w:t>
            </w:r>
          </w:p>
        </w:tc>
        <w:tc>
          <w:tcPr>
            <w:tcW w:w="1229" w:type="dxa"/>
          </w:tcPr>
          <w:p w:rsidR="001E7CBD" w:rsidRDefault="009458D3">
            <w:pPr>
              <w:pStyle w:val="TableParagraph"/>
              <w:ind w:left="106"/>
              <w:rPr>
                <w:sz w:val="24"/>
              </w:rPr>
            </w:pPr>
            <w:r>
              <w:rPr>
                <w:sz w:val="24"/>
              </w:rPr>
              <w:t>У</w:t>
            </w:r>
          </w:p>
        </w:tc>
        <w:tc>
          <w:tcPr>
            <w:tcW w:w="973" w:type="dxa"/>
          </w:tcPr>
          <w:p w:rsidR="001E7CBD" w:rsidRDefault="009458D3">
            <w:pPr>
              <w:pStyle w:val="TableParagraph"/>
              <w:ind w:left="106"/>
              <w:rPr>
                <w:sz w:val="24"/>
              </w:rPr>
            </w:pPr>
            <w:r>
              <w:rPr>
                <w:sz w:val="24"/>
              </w:rPr>
              <w:t>5</w:t>
            </w:r>
          </w:p>
        </w:tc>
        <w:tc>
          <w:tcPr>
            <w:tcW w:w="975" w:type="dxa"/>
          </w:tcPr>
          <w:p w:rsidR="001E7CBD" w:rsidRDefault="009458D3">
            <w:pPr>
              <w:pStyle w:val="TableParagraph"/>
              <w:ind w:left="108"/>
              <w:rPr>
                <w:sz w:val="24"/>
              </w:rPr>
            </w:pPr>
            <w:r>
              <w:rPr>
                <w:sz w:val="24"/>
              </w:rPr>
              <w:t>5</w:t>
            </w:r>
          </w:p>
        </w:tc>
        <w:tc>
          <w:tcPr>
            <w:tcW w:w="973" w:type="dxa"/>
          </w:tcPr>
          <w:p w:rsidR="001E7CBD" w:rsidRDefault="009458D3">
            <w:pPr>
              <w:pStyle w:val="TableParagraph"/>
              <w:ind w:left="105"/>
              <w:rPr>
                <w:sz w:val="24"/>
              </w:rPr>
            </w:pPr>
            <w:r>
              <w:rPr>
                <w:sz w:val="24"/>
              </w:rPr>
              <w:t>5</w:t>
            </w:r>
          </w:p>
        </w:tc>
        <w:tc>
          <w:tcPr>
            <w:tcW w:w="976" w:type="dxa"/>
          </w:tcPr>
          <w:p w:rsidR="001E7CBD" w:rsidRDefault="009458D3">
            <w:pPr>
              <w:pStyle w:val="TableParagraph"/>
              <w:ind w:left="106"/>
              <w:rPr>
                <w:sz w:val="24"/>
              </w:rPr>
            </w:pPr>
            <w:r>
              <w:rPr>
                <w:sz w:val="24"/>
              </w:rPr>
              <w:t>5</w:t>
            </w:r>
          </w:p>
        </w:tc>
      </w:tr>
      <w:tr w:rsidR="001E7CBD">
        <w:trPr>
          <w:trHeight w:val="477"/>
        </w:trPr>
        <w:tc>
          <w:tcPr>
            <w:tcW w:w="2540" w:type="dxa"/>
          </w:tcPr>
          <w:p w:rsidR="001E7CBD" w:rsidRDefault="009458D3">
            <w:pPr>
              <w:pStyle w:val="TableParagraph"/>
              <w:rPr>
                <w:sz w:val="24"/>
              </w:rPr>
            </w:pPr>
            <w:r>
              <w:rPr>
                <w:sz w:val="24"/>
              </w:rPr>
              <w:t>Иностранные</w:t>
            </w:r>
            <w:r>
              <w:rPr>
                <w:spacing w:val="-4"/>
                <w:sz w:val="24"/>
              </w:rPr>
              <w:t xml:space="preserve"> </w:t>
            </w:r>
            <w:r>
              <w:rPr>
                <w:sz w:val="24"/>
              </w:rPr>
              <w:t>языки</w:t>
            </w:r>
          </w:p>
        </w:tc>
        <w:tc>
          <w:tcPr>
            <w:tcW w:w="2764" w:type="dxa"/>
          </w:tcPr>
          <w:p w:rsidR="001E7CBD" w:rsidRDefault="009458D3">
            <w:pPr>
              <w:pStyle w:val="TableParagraph"/>
              <w:ind w:left="110"/>
              <w:rPr>
                <w:sz w:val="24"/>
              </w:rPr>
            </w:pPr>
            <w:r>
              <w:rPr>
                <w:sz w:val="24"/>
              </w:rPr>
              <w:t>Иностранный</w:t>
            </w:r>
            <w:r>
              <w:rPr>
                <w:spacing w:val="-3"/>
                <w:sz w:val="24"/>
              </w:rPr>
              <w:t xml:space="preserve"> </w:t>
            </w:r>
            <w:r>
              <w:rPr>
                <w:sz w:val="24"/>
              </w:rPr>
              <w:t>язык</w:t>
            </w:r>
          </w:p>
        </w:tc>
        <w:tc>
          <w:tcPr>
            <w:tcW w:w="1229" w:type="dxa"/>
          </w:tcPr>
          <w:p w:rsidR="001E7CBD" w:rsidRDefault="009458D3">
            <w:pPr>
              <w:pStyle w:val="TableParagraph"/>
              <w:ind w:left="106"/>
              <w:rPr>
                <w:sz w:val="24"/>
              </w:rPr>
            </w:pPr>
            <w:r>
              <w:rPr>
                <w:sz w:val="24"/>
              </w:rPr>
              <w:t>У</w:t>
            </w:r>
          </w:p>
        </w:tc>
        <w:tc>
          <w:tcPr>
            <w:tcW w:w="973" w:type="dxa"/>
          </w:tcPr>
          <w:p w:rsidR="001E7CBD" w:rsidRDefault="009458D3">
            <w:pPr>
              <w:pStyle w:val="TableParagraph"/>
              <w:ind w:left="106"/>
              <w:rPr>
                <w:sz w:val="24"/>
              </w:rPr>
            </w:pPr>
            <w:r>
              <w:rPr>
                <w:sz w:val="24"/>
              </w:rPr>
              <w:t>5</w:t>
            </w:r>
          </w:p>
        </w:tc>
        <w:tc>
          <w:tcPr>
            <w:tcW w:w="975" w:type="dxa"/>
          </w:tcPr>
          <w:p w:rsidR="001E7CBD" w:rsidRDefault="009458D3">
            <w:pPr>
              <w:pStyle w:val="TableParagraph"/>
              <w:ind w:left="108"/>
              <w:rPr>
                <w:sz w:val="24"/>
              </w:rPr>
            </w:pPr>
            <w:r>
              <w:rPr>
                <w:sz w:val="24"/>
              </w:rPr>
              <w:t>5</w:t>
            </w:r>
          </w:p>
        </w:tc>
        <w:tc>
          <w:tcPr>
            <w:tcW w:w="973" w:type="dxa"/>
          </w:tcPr>
          <w:p w:rsidR="001E7CBD" w:rsidRDefault="009458D3">
            <w:pPr>
              <w:pStyle w:val="TableParagraph"/>
              <w:ind w:left="105"/>
              <w:rPr>
                <w:sz w:val="24"/>
              </w:rPr>
            </w:pPr>
            <w:r>
              <w:rPr>
                <w:sz w:val="24"/>
              </w:rPr>
              <w:t>5</w:t>
            </w:r>
          </w:p>
        </w:tc>
        <w:tc>
          <w:tcPr>
            <w:tcW w:w="976" w:type="dxa"/>
          </w:tcPr>
          <w:p w:rsidR="001E7CBD" w:rsidRDefault="009458D3">
            <w:pPr>
              <w:pStyle w:val="TableParagraph"/>
              <w:ind w:left="106"/>
              <w:rPr>
                <w:sz w:val="24"/>
              </w:rPr>
            </w:pPr>
            <w:r>
              <w:rPr>
                <w:sz w:val="24"/>
              </w:rPr>
              <w:t>5</w:t>
            </w:r>
          </w:p>
        </w:tc>
      </w:tr>
      <w:tr w:rsidR="001E7CBD">
        <w:trPr>
          <w:trHeight w:val="1027"/>
        </w:trPr>
        <w:tc>
          <w:tcPr>
            <w:tcW w:w="2540" w:type="dxa"/>
            <w:vMerge w:val="restart"/>
          </w:tcPr>
          <w:p w:rsidR="001E7CBD" w:rsidRDefault="009458D3">
            <w:pPr>
              <w:pStyle w:val="TableParagraph"/>
              <w:spacing w:line="268" w:lineRule="exact"/>
              <w:rPr>
                <w:sz w:val="24"/>
              </w:rPr>
            </w:pPr>
            <w:r>
              <w:rPr>
                <w:sz w:val="24"/>
              </w:rPr>
              <w:t>Математика</w:t>
            </w:r>
          </w:p>
          <w:p w:rsidR="001E7CBD" w:rsidRDefault="009458D3">
            <w:pPr>
              <w:pStyle w:val="TableParagraph"/>
              <w:spacing w:before="2" w:line="240" w:lineRule="auto"/>
              <w:rPr>
                <w:sz w:val="24"/>
              </w:rPr>
            </w:pPr>
            <w:r>
              <w:rPr>
                <w:sz w:val="24"/>
              </w:rPr>
              <w:t>и</w:t>
            </w:r>
            <w:r>
              <w:rPr>
                <w:spacing w:val="-2"/>
                <w:sz w:val="24"/>
              </w:rPr>
              <w:t xml:space="preserve"> </w:t>
            </w:r>
            <w:r>
              <w:rPr>
                <w:sz w:val="24"/>
              </w:rPr>
              <w:t>информатика</w:t>
            </w:r>
          </w:p>
        </w:tc>
        <w:tc>
          <w:tcPr>
            <w:tcW w:w="2764" w:type="dxa"/>
          </w:tcPr>
          <w:p w:rsidR="001E7CBD" w:rsidRDefault="009458D3">
            <w:pPr>
              <w:pStyle w:val="TableParagraph"/>
              <w:spacing w:line="242" w:lineRule="auto"/>
              <w:ind w:left="110" w:right="860"/>
              <w:jc w:val="both"/>
              <w:rPr>
                <w:sz w:val="24"/>
              </w:rPr>
            </w:pPr>
            <w:r>
              <w:rPr>
                <w:sz w:val="24"/>
              </w:rPr>
              <w:t>Алгебра и начала</w:t>
            </w:r>
            <w:r>
              <w:rPr>
                <w:spacing w:val="-58"/>
                <w:sz w:val="24"/>
              </w:rPr>
              <w:t xml:space="preserve"> </w:t>
            </w:r>
            <w:r>
              <w:rPr>
                <w:sz w:val="24"/>
              </w:rPr>
              <w:t>математического</w:t>
            </w:r>
            <w:r>
              <w:rPr>
                <w:spacing w:val="-58"/>
                <w:sz w:val="24"/>
              </w:rPr>
              <w:t xml:space="preserve"> </w:t>
            </w:r>
            <w:r>
              <w:rPr>
                <w:sz w:val="24"/>
              </w:rPr>
              <w:t>анализа</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2</w:t>
            </w:r>
          </w:p>
        </w:tc>
        <w:tc>
          <w:tcPr>
            <w:tcW w:w="975" w:type="dxa"/>
          </w:tcPr>
          <w:p w:rsidR="001E7CBD" w:rsidRDefault="009458D3">
            <w:pPr>
              <w:pStyle w:val="TableParagraph"/>
              <w:ind w:left="108"/>
              <w:rPr>
                <w:sz w:val="24"/>
              </w:rPr>
            </w:pPr>
            <w:r>
              <w:rPr>
                <w:sz w:val="24"/>
              </w:rPr>
              <w:t>3</w:t>
            </w:r>
          </w:p>
        </w:tc>
        <w:tc>
          <w:tcPr>
            <w:tcW w:w="973" w:type="dxa"/>
          </w:tcPr>
          <w:p w:rsidR="001E7CBD" w:rsidRDefault="009458D3">
            <w:pPr>
              <w:pStyle w:val="TableParagraph"/>
              <w:ind w:left="105"/>
              <w:rPr>
                <w:sz w:val="24"/>
              </w:rPr>
            </w:pPr>
            <w:r>
              <w:rPr>
                <w:sz w:val="24"/>
              </w:rPr>
              <w:t>2</w:t>
            </w:r>
          </w:p>
        </w:tc>
        <w:tc>
          <w:tcPr>
            <w:tcW w:w="976" w:type="dxa"/>
          </w:tcPr>
          <w:p w:rsidR="001E7CBD" w:rsidRDefault="009458D3">
            <w:pPr>
              <w:pStyle w:val="TableParagraph"/>
              <w:ind w:left="106"/>
              <w:rPr>
                <w:sz w:val="24"/>
              </w:rPr>
            </w:pPr>
            <w:r>
              <w:rPr>
                <w:sz w:val="24"/>
              </w:rPr>
              <w:t>3</w:t>
            </w:r>
          </w:p>
        </w:tc>
      </w:tr>
      <w:tr w:rsidR="001E7CBD">
        <w:trPr>
          <w:trHeight w:val="477"/>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ind w:left="110"/>
              <w:rPr>
                <w:sz w:val="24"/>
              </w:rPr>
            </w:pPr>
            <w:r>
              <w:rPr>
                <w:sz w:val="24"/>
              </w:rPr>
              <w:t>Геометрия</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2</w:t>
            </w:r>
          </w:p>
        </w:tc>
        <w:tc>
          <w:tcPr>
            <w:tcW w:w="975" w:type="dxa"/>
          </w:tcPr>
          <w:p w:rsidR="001E7CBD" w:rsidRDefault="009458D3">
            <w:pPr>
              <w:pStyle w:val="TableParagraph"/>
              <w:ind w:left="108"/>
              <w:rPr>
                <w:sz w:val="24"/>
              </w:rPr>
            </w:pPr>
            <w:r>
              <w:rPr>
                <w:sz w:val="24"/>
              </w:rPr>
              <w:t>1</w:t>
            </w:r>
          </w:p>
        </w:tc>
        <w:tc>
          <w:tcPr>
            <w:tcW w:w="973" w:type="dxa"/>
          </w:tcPr>
          <w:p w:rsidR="001E7CBD" w:rsidRDefault="009458D3">
            <w:pPr>
              <w:pStyle w:val="TableParagraph"/>
              <w:ind w:left="105"/>
              <w:rPr>
                <w:sz w:val="24"/>
              </w:rPr>
            </w:pPr>
            <w:r>
              <w:rPr>
                <w:sz w:val="24"/>
              </w:rPr>
              <w:t>2</w:t>
            </w:r>
          </w:p>
        </w:tc>
        <w:tc>
          <w:tcPr>
            <w:tcW w:w="976" w:type="dxa"/>
          </w:tcPr>
          <w:p w:rsidR="001E7CBD" w:rsidRDefault="009458D3">
            <w:pPr>
              <w:pStyle w:val="TableParagraph"/>
              <w:ind w:left="106"/>
              <w:rPr>
                <w:sz w:val="24"/>
              </w:rPr>
            </w:pPr>
            <w:r>
              <w:rPr>
                <w:sz w:val="24"/>
              </w:rPr>
              <w:t>1</w:t>
            </w:r>
          </w:p>
        </w:tc>
      </w:tr>
      <w:tr w:rsidR="001E7CBD">
        <w:trPr>
          <w:trHeight w:val="750"/>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spacing w:line="242" w:lineRule="auto"/>
              <w:ind w:left="110" w:right="1144"/>
              <w:rPr>
                <w:sz w:val="24"/>
              </w:rPr>
            </w:pPr>
            <w:r>
              <w:rPr>
                <w:sz w:val="24"/>
              </w:rPr>
              <w:t>Вероятность и</w:t>
            </w:r>
            <w:r>
              <w:rPr>
                <w:spacing w:val="-58"/>
                <w:sz w:val="24"/>
              </w:rPr>
              <w:t xml:space="preserve"> </w:t>
            </w:r>
            <w:r>
              <w:rPr>
                <w:sz w:val="24"/>
              </w:rPr>
              <w:t>статистика</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1</w:t>
            </w:r>
          </w:p>
        </w:tc>
        <w:tc>
          <w:tcPr>
            <w:tcW w:w="975" w:type="dxa"/>
          </w:tcPr>
          <w:p w:rsidR="001E7CBD" w:rsidRDefault="009458D3">
            <w:pPr>
              <w:pStyle w:val="TableParagraph"/>
              <w:ind w:left="108"/>
              <w:rPr>
                <w:sz w:val="24"/>
              </w:rPr>
            </w:pPr>
            <w:r>
              <w:rPr>
                <w:sz w:val="24"/>
              </w:rPr>
              <w:t>1</w:t>
            </w:r>
          </w:p>
        </w:tc>
        <w:tc>
          <w:tcPr>
            <w:tcW w:w="973" w:type="dxa"/>
          </w:tcPr>
          <w:p w:rsidR="001E7CBD" w:rsidRDefault="009458D3">
            <w:pPr>
              <w:pStyle w:val="TableParagraph"/>
              <w:ind w:left="105"/>
              <w:rPr>
                <w:sz w:val="24"/>
              </w:rPr>
            </w:pPr>
            <w:r>
              <w:rPr>
                <w:sz w:val="24"/>
              </w:rPr>
              <w:t>1</w:t>
            </w:r>
          </w:p>
        </w:tc>
        <w:tc>
          <w:tcPr>
            <w:tcW w:w="976" w:type="dxa"/>
          </w:tcPr>
          <w:p w:rsidR="001E7CBD" w:rsidRDefault="009458D3">
            <w:pPr>
              <w:pStyle w:val="TableParagraph"/>
              <w:ind w:left="106"/>
              <w:rPr>
                <w:sz w:val="24"/>
              </w:rPr>
            </w:pPr>
            <w:r>
              <w:rPr>
                <w:sz w:val="24"/>
              </w:rPr>
              <w:t>1</w:t>
            </w:r>
          </w:p>
        </w:tc>
      </w:tr>
    </w:tbl>
    <w:p w:rsidR="001E7CBD" w:rsidRDefault="001E7CBD">
      <w:pPr>
        <w:rPr>
          <w:sz w:val="24"/>
        </w:rPr>
        <w:sectPr w:rsidR="001E7CBD">
          <w:pgSz w:w="11910" w:h="16850"/>
          <w:pgMar w:top="840" w:right="340" w:bottom="280" w:left="740" w:header="600"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764"/>
        <w:gridCol w:w="1229"/>
        <w:gridCol w:w="973"/>
        <w:gridCol w:w="975"/>
        <w:gridCol w:w="973"/>
        <w:gridCol w:w="976"/>
      </w:tblGrid>
      <w:tr w:rsidR="001E7CBD">
        <w:trPr>
          <w:trHeight w:val="474"/>
        </w:trPr>
        <w:tc>
          <w:tcPr>
            <w:tcW w:w="2540" w:type="dxa"/>
          </w:tcPr>
          <w:p w:rsidR="001E7CBD" w:rsidRDefault="001E7CBD">
            <w:pPr>
              <w:pStyle w:val="TableParagraph"/>
              <w:spacing w:line="240" w:lineRule="auto"/>
              <w:ind w:left="0"/>
              <w:rPr>
                <w:sz w:val="24"/>
              </w:rPr>
            </w:pPr>
          </w:p>
        </w:tc>
        <w:tc>
          <w:tcPr>
            <w:tcW w:w="2764" w:type="dxa"/>
          </w:tcPr>
          <w:p w:rsidR="001E7CBD" w:rsidRDefault="009458D3">
            <w:pPr>
              <w:pStyle w:val="TableParagraph"/>
              <w:ind w:left="110"/>
              <w:rPr>
                <w:sz w:val="24"/>
              </w:rPr>
            </w:pPr>
            <w:r>
              <w:rPr>
                <w:sz w:val="24"/>
              </w:rPr>
              <w:t>Информатика</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1</w:t>
            </w:r>
          </w:p>
        </w:tc>
        <w:tc>
          <w:tcPr>
            <w:tcW w:w="975" w:type="dxa"/>
          </w:tcPr>
          <w:p w:rsidR="001E7CBD" w:rsidRDefault="009458D3">
            <w:pPr>
              <w:pStyle w:val="TableParagraph"/>
              <w:ind w:left="108"/>
              <w:rPr>
                <w:sz w:val="24"/>
              </w:rPr>
            </w:pPr>
            <w:r>
              <w:rPr>
                <w:sz w:val="24"/>
              </w:rPr>
              <w:t>1</w:t>
            </w:r>
          </w:p>
        </w:tc>
        <w:tc>
          <w:tcPr>
            <w:tcW w:w="973" w:type="dxa"/>
          </w:tcPr>
          <w:p w:rsidR="001E7CBD" w:rsidRDefault="009458D3">
            <w:pPr>
              <w:pStyle w:val="TableParagraph"/>
              <w:ind w:left="105"/>
              <w:rPr>
                <w:sz w:val="24"/>
              </w:rPr>
            </w:pPr>
            <w:r>
              <w:rPr>
                <w:sz w:val="24"/>
              </w:rPr>
              <w:t>1</w:t>
            </w:r>
          </w:p>
        </w:tc>
        <w:tc>
          <w:tcPr>
            <w:tcW w:w="976" w:type="dxa"/>
          </w:tcPr>
          <w:p w:rsidR="001E7CBD" w:rsidRDefault="009458D3">
            <w:pPr>
              <w:pStyle w:val="TableParagraph"/>
              <w:ind w:left="106"/>
              <w:rPr>
                <w:sz w:val="24"/>
              </w:rPr>
            </w:pPr>
            <w:r>
              <w:rPr>
                <w:sz w:val="24"/>
              </w:rPr>
              <w:t>1</w:t>
            </w:r>
          </w:p>
        </w:tc>
      </w:tr>
      <w:tr w:rsidR="001E7CBD">
        <w:trPr>
          <w:trHeight w:val="477"/>
        </w:trPr>
        <w:tc>
          <w:tcPr>
            <w:tcW w:w="2540" w:type="dxa"/>
            <w:vMerge w:val="restart"/>
          </w:tcPr>
          <w:p w:rsidR="001E7CBD" w:rsidRDefault="009458D3">
            <w:pPr>
              <w:pStyle w:val="TableParagraph"/>
              <w:spacing w:line="242" w:lineRule="auto"/>
              <w:rPr>
                <w:sz w:val="24"/>
              </w:rPr>
            </w:pPr>
            <w:r>
              <w:rPr>
                <w:spacing w:val="-1"/>
                <w:sz w:val="24"/>
              </w:rPr>
              <w:t>Естественно-научные</w:t>
            </w:r>
            <w:r>
              <w:rPr>
                <w:spacing w:val="-57"/>
                <w:sz w:val="24"/>
              </w:rPr>
              <w:t xml:space="preserve"> </w:t>
            </w:r>
            <w:r>
              <w:rPr>
                <w:sz w:val="24"/>
              </w:rPr>
              <w:t>предметы</w:t>
            </w:r>
          </w:p>
        </w:tc>
        <w:tc>
          <w:tcPr>
            <w:tcW w:w="2764" w:type="dxa"/>
          </w:tcPr>
          <w:p w:rsidR="001E7CBD" w:rsidRDefault="009458D3">
            <w:pPr>
              <w:pStyle w:val="TableParagraph"/>
              <w:ind w:left="110"/>
              <w:rPr>
                <w:sz w:val="24"/>
              </w:rPr>
            </w:pPr>
            <w:r>
              <w:rPr>
                <w:sz w:val="24"/>
              </w:rPr>
              <w:t>Физика</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2</w:t>
            </w:r>
          </w:p>
        </w:tc>
        <w:tc>
          <w:tcPr>
            <w:tcW w:w="975" w:type="dxa"/>
          </w:tcPr>
          <w:p w:rsidR="001E7CBD" w:rsidRDefault="009458D3">
            <w:pPr>
              <w:pStyle w:val="TableParagraph"/>
              <w:ind w:left="108"/>
              <w:rPr>
                <w:sz w:val="24"/>
              </w:rPr>
            </w:pPr>
            <w:r>
              <w:rPr>
                <w:sz w:val="24"/>
              </w:rPr>
              <w:t>2</w:t>
            </w:r>
          </w:p>
        </w:tc>
        <w:tc>
          <w:tcPr>
            <w:tcW w:w="973" w:type="dxa"/>
          </w:tcPr>
          <w:p w:rsidR="001E7CBD" w:rsidRDefault="009458D3">
            <w:pPr>
              <w:pStyle w:val="TableParagraph"/>
              <w:ind w:left="105"/>
              <w:rPr>
                <w:sz w:val="24"/>
              </w:rPr>
            </w:pPr>
            <w:r>
              <w:rPr>
                <w:sz w:val="24"/>
              </w:rPr>
              <w:t>2</w:t>
            </w:r>
          </w:p>
        </w:tc>
        <w:tc>
          <w:tcPr>
            <w:tcW w:w="976" w:type="dxa"/>
          </w:tcPr>
          <w:p w:rsidR="001E7CBD" w:rsidRDefault="009458D3">
            <w:pPr>
              <w:pStyle w:val="TableParagraph"/>
              <w:ind w:left="106"/>
              <w:rPr>
                <w:sz w:val="24"/>
              </w:rPr>
            </w:pPr>
            <w:r>
              <w:rPr>
                <w:sz w:val="24"/>
              </w:rPr>
              <w:t>2</w:t>
            </w:r>
          </w:p>
        </w:tc>
      </w:tr>
      <w:tr w:rsidR="001E7CBD">
        <w:trPr>
          <w:trHeight w:val="474"/>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ind w:left="110"/>
              <w:rPr>
                <w:sz w:val="24"/>
              </w:rPr>
            </w:pPr>
            <w:r>
              <w:rPr>
                <w:sz w:val="24"/>
              </w:rPr>
              <w:t>Химия</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1</w:t>
            </w:r>
          </w:p>
        </w:tc>
        <w:tc>
          <w:tcPr>
            <w:tcW w:w="975" w:type="dxa"/>
          </w:tcPr>
          <w:p w:rsidR="001E7CBD" w:rsidRDefault="009458D3">
            <w:pPr>
              <w:pStyle w:val="TableParagraph"/>
              <w:ind w:left="108"/>
              <w:rPr>
                <w:sz w:val="24"/>
              </w:rPr>
            </w:pPr>
            <w:r>
              <w:rPr>
                <w:sz w:val="24"/>
              </w:rPr>
              <w:t>1</w:t>
            </w:r>
          </w:p>
        </w:tc>
        <w:tc>
          <w:tcPr>
            <w:tcW w:w="973" w:type="dxa"/>
          </w:tcPr>
          <w:p w:rsidR="001E7CBD" w:rsidRDefault="009458D3">
            <w:pPr>
              <w:pStyle w:val="TableParagraph"/>
              <w:ind w:left="105"/>
              <w:rPr>
                <w:sz w:val="24"/>
              </w:rPr>
            </w:pPr>
            <w:r>
              <w:rPr>
                <w:sz w:val="24"/>
              </w:rPr>
              <w:t>1</w:t>
            </w:r>
          </w:p>
        </w:tc>
        <w:tc>
          <w:tcPr>
            <w:tcW w:w="976" w:type="dxa"/>
          </w:tcPr>
          <w:p w:rsidR="001E7CBD" w:rsidRDefault="009458D3">
            <w:pPr>
              <w:pStyle w:val="TableParagraph"/>
              <w:ind w:left="106"/>
              <w:rPr>
                <w:sz w:val="24"/>
              </w:rPr>
            </w:pPr>
            <w:r>
              <w:rPr>
                <w:sz w:val="24"/>
              </w:rPr>
              <w:t>1</w:t>
            </w:r>
          </w:p>
        </w:tc>
      </w:tr>
      <w:tr w:rsidR="001E7CBD">
        <w:trPr>
          <w:trHeight w:val="477"/>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ind w:left="110"/>
              <w:rPr>
                <w:sz w:val="24"/>
              </w:rPr>
            </w:pPr>
            <w:r>
              <w:rPr>
                <w:sz w:val="24"/>
              </w:rPr>
              <w:t>Биология</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1</w:t>
            </w:r>
          </w:p>
        </w:tc>
        <w:tc>
          <w:tcPr>
            <w:tcW w:w="975" w:type="dxa"/>
          </w:tcPr>
          <w:p w:rsidR="001E7CBD" w:rsidRDefault="009458D3">
            <w:pPr>
              <w:pStyle w:val="TableParagraph"/>
              <w:ind w:left="108"/>
              <w:rPr>
                <w:sz w:val="24"/>
              </w:rPr>
            </w:pPr>
            <w:r>
              <w:rPr>
                <w:sz w:val="24"/>
              </w:rPr>
              <w:t>1</w:t>
            </w:r>
          </w:p>
        </w:tc>
        <w:tc>
          <w:tcPr>
            <w:tcW w:w="973" w:type="dxa"/>
          </w:tcPr>
          <w:p w:rsidR="001E7CBD" w:rsidRDefault="009458D3">
            <w:pPr>
              <w:pStyle w:val="TableParagraph"/>
              <w:ind w:left="105"/>
              <w:rPr>
                <w:sz w:val="24"/>
              </w:rPr>
            </w:pPr>
            <w:r>
              <w:rPr>
                <w:sz w:val="24"/>
              </w:rPr>
              <w:t>1</w:t>
            </w:r>
          </w:p>
        </w:tc>
        <w:tc>
          <w:tcPr>
            <w:tcW w:w="976" w:type="dxa"/>
          </w:tcPr>
          <w:p w:rsidR="001E7CBD" w:rsidRDefault="009458D3">
            <w:pPr>
              <w:pStyle w:val="TableParagraph"/>
              <w:ind w:left="106"/>
              <w:rPr>
                <w:sz w:val="24"/>
              </w:rPr>
            </w:pPr>
            <w:r>
              <w:rPr>
                <w:sz w:val="24"/>
              </w:rPr>
              <w:t>1</w:t>
            </w:r>
          </w:p>
        </w:tc>
      </w:tr>
      <w:tr w:rsidR="001E7CBD">
        <w:trPr>
          <w:trHeight w:val="474"/>
        </w:trPr>
        <w:tc>
          <w:tcPr>
            <w:tcW w:w="2540" w:type="dxa"/>
            <w:vMerge w:val="restart"/>
          </w:tcPr>
          <w:p w:rsidR="001E7CBD" w:rsidRDefault="009458D3">
            <w:pPr>
              <w:pStyle w:val="TableParagraph"/>
              <w:spacing w:line="242" w:lineRule="auto"/>
              <w:ind w:right="486"/>
              <w:rPr>
                <w:sz w:val="24"/>
              </w:rPr>
            </w:pPr>
            <w:r>
              <w:rPr>
                <w:sz w:val="24"/>
              </w:rPr>
              <w:t>Общественно-</w:t>
            </w:r>
            <w:r>
              <w:rPr>
                <w:spacing w:val="1"/>
                <w:sz w:val="24"/>
              </w:rPr>
              <w:t xml:space="preserve"> </w:t>
            </w:r>
            <w:r>
              <w:rPr>
                <w:spacing w:val="-1"/>
                <w:sz w:val="24"/>
              </w:rPr>
              <w:t>научные</w:t>
            </w:r>
            <w:r>
              <w:rPr>
                <w:spacing w:val="-10"/>
                <w:sz w:val="24"/>
              </w:rPr>
              <w:t xml:space="preserve"> </w:t>
            </w:r>
            <w:r>
              <w:rPr>
                <w:sz w:val="24"/>
              </w:rPr>
              <w:t>предметы</w:t>
            </w:r>
          </w:p>
        </w:tc>
        <w:tc>
          <w:tcPr>
            <w:tcW w:w="2764" w:type="dxa"/>
          </w:tcPr>
          <w:p w:rsidR="001E7CBD" w:rsidRDefault="009458D3">
            <w:pPr>
              <w:pStyle w:val="TableParagraph"/>
              <w:ind w:left="110"/>
              <w:rPr>
                <w:sz w:val="24"/>
              </w:rPr>
            </w:pPr>
            <w:r>
              <w:rPr>
                <w:sz w:val="24"/>
              </w:rPr>
              <w:t>История</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2</w:t>
            </w:r>
          </w:p>
        </w:tc>
        <w:tc>
          <w:tcPr>
            <w:tcW w:w="975" w:type="dxa"/>
          </w:tcPr>
          <w:p w:rsidR="001E7CBD" w:rsidRDefault="009458D3">
            <w:pPr>
              <w:pStyle w:val="TableParagraph"/>
              <w:ind w:left="108"/>
              <w:rPr>
                <w:sz w:val="24"/>
              </w:rPr>
            </w:pPr>
            <w:r>
              <w:rPr>
                <w:sz w:val="24"/>
              </w:rPr>
              <w:t>2</w:t>
            </w:r>
          </w:p>
        </w:tc>
        <w:tc>
          <w:tcPr>
            <w:tcW w:w="973" w:type="dxa"/>
          </w:tcPr>
          <w:p w:rsidR="001E7CBD" w:rsidRDefault="009458D3">
            <w:pPr>
              <w:pStyle w:val="TableParagraph"/>
              <w:ind w:left="105"/>
              <w:rPr>
                <w:sz w:val="24"/>
              </w:rPr>
            </w:pPr>
            <w:r>
              <w:rPr>
                <w:sz w:val="24"/>
              </w:rPr>
              <w:t>2</w:t>
            </w:r>
          </w:p>
        </w:tc>
        <w:tc>
          <w:tcPr>
            <w:tcW w:w="976" w:type="dxa"/>
          </w:tcPr>
          <w:p w:rsidR="001E7CBD" w:rsidRDefault="009458D3">
            <w:pPr>
              <w:pStyle w:val="TableParagraph"/>
              <w:ind w:left="106"/>
              <w:rPr>
                <w:sz w:val="24"/>
              </w:rPr>
            </w:pPr>
            <w:r>
              <w:rPr>
                <w:sz w:val="24"/>
              </w:rPr>
              <w:t>2</w:t>
            </w:r>
          </w:p>
        </w:tc>
      </w:tr>
      <w:tr w:rsidR="001E7CBD">
        <w:trPr>
          <w:trHeight w:val="477"/>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ind w:left="110"/>
              <w:rPr>
                <w:sz w:val="24"/>
              </w:rPr>
            </w:pPr>
            <w:r>
              <w:rPr>
                <w:sz w:val="24"/>
              </w:rPr>
              <w:t>Обществознание</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2</w:t>
            </w:r>
          </w:p>
        </w:tc>
        <w:tc>
          <w:tcPr>
            <w:tcW w:w="975" w:type="dxa"/>
          </w:tcPr>
          <w:p w:rsidR="001E7CBD" w:rsidRDefault="009458D3">
            <w:pPr>
              <w:pStyle w:val="TableParagraph"/>
              <w:ind w:left="108"/>
              <w:rPr>
                <w:sz w:val="24"/>
              </w:rPr>
            </w:pPr>
            <w:r>
              <w:rPr>
                <w:sz w:val="24"/>
              </w:rPr>
              <w:t>2</w:t>
            </w:r>
          </w:p>
        </w:tc>
        <w:tc>
          <w:tcPr>
            <w:tcW w:w="973" w:type="dxa"/>
          </w:tcPr>
          <w:p w:rsidR="001E7CBD" w:rsidRDefault="009458D3">
            <w:pPr>
              <w:pStyle w:val="TableParagraph"/>
              <w:ind w:left="105"/>
              <w:rPr>
                <w:sz w:val="24"/>
              </w:rPr>
            </w:pPr>
            <w:r>
              <w:rPr>
                <w:sz w:val="24"/>
              </w:rPr>
              <w:t>2</w:t>
            </w:r>
          </w:p>
        </w:tc>
        <w:tc>
          <w:tcPr>
            <w:tcW w:w="976" w:type="dxa"/>
          </w:tcPr>
          <w:p w:rsidR="001E7CBD" w:rsidRDefault="009458D3">
            <w:pPr>
              <w:pStyle w:val="TableParagraph"/>
              <w:ind w:left="106"/>
              <w:rPr>
                <w:sz w:val="24"/>
              </w:rPr>
            </w:pPr>
            <w:r>
              <w:rPr>
                <w:sz w:val="24"/>
              </w:rPr>
              <w:t>2</w:t>
            </w:r>
          </w:p>
        </w:tc>
      </w:tr>
      <w:tr w:rsidR="001E7CBD">
        <w:trPr>
          <w:trHeight w:val="474"/>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ind w:left="110"/>
              <w:rPr>
                <w:sz w:val="24"/>
              </w:rPr>
            </w:pPr>
            <w:r>
              <w:rPr>
                <w:sz w:val="24"/>
              </w:rPr>
              <w:t>География</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1</w:t>
            </w:r>
          </w:p>
        </w:tc>
        <w:tc>
          <w:tcPr>
            <w:tcW w:w="975" w:type="dxa"/>
          </w:tcPr>
          <w:p w:rsidR="001E7CBD" w:rsidRDefault="009458D3">
            <w:pPr>
              <w:pStyle w:val="TableParagraph"/>
              <w:ind w:left="108"/>
              <w:rPr>
                <w:sz w:val="24"/>
              </w:rPr>
            </w:pPr>
            <w:r>
              <w:rPr>
                <w:sz w:val="24"/>
              </w:rPr>
              <w:t>1</w:t>
            </w:r>
          </w:p>
        </w:tc>
        <w:tc>
          <w:tcPr>
            <w:tcW w:w="973" w:type="dxa"/>
          </w:tcPr>
          <w:p w:rsidR="001E7CBD" w:rsidRDefault="009458D3">
            <w:pPr>
              <w:pStyle w:val="TableParagraph"/>
              <w:ind w:left="105"/>
              <w:rPr>
                <w:sz w:val="24"/>
              </w:rPr>
            </w:pPr>
            <w:r>
              <w:rPr>
                <w:sz w:val="24"/>
              </w:rPr>
              <w:t>1</w:t>
            </w:r>
          </w:p>
        </w:tc>
        <w:tc>
          <w:tcPr>
            <w:tcW w:w="976" w:type="dxa"/>
          </w:tcPr>
          <w:p w:rsidR="001E7CBD" w:rsidRDefault="009458D3">
            <w:pPr>
              <w:pStyle w:val="TableParagraph"/>
              <w:ind w:left="106"/>
              <w:rPr>
                <w:sz w:val="24"/>
              </w:rPr>
            </w:pPr>
            <w:r>
              <w:rPr>
                <w:sz w:val="24"/>
              </w:rPr>
              <w:t>1</w:t>
            </w:r>
          </w:p>
        </w:tc>
      </w:tr>
      <w:tr w:rsidR="001E7CBD">
        <w:trPr>
          <w:trHeight w:val="477"/>
        </w:trPr>
        <w:tc>
          <w:tcPr>
            <w:tcW w:w="2540" w:type="dxa"/>
            <w:vMerge w:val="restart"/>
          </w:tcPr>
          <w:p w:rsidR="001E7CBD" w:rsidRDefault="009458D3">
            <w:pPr>
              <w:pStyle w:val="TableParagraph"/>
              <w:spacing w:line="242" w:lineRule="auto"/>
              <w:ind w:right="178"/>
              <w:jc w:val="both"/>
              <w:rPr>
                <w:sz w:val="24"/>
              </w:rPr>
            </w:pPr>
            <w:r>
              <w:rPr>
                <w:sz w:val="24"/>
              </w:rPr>
              <w:t>Физическая</w:t>
            </w:r>
            <w:r>
              <w:rPr>
                <w:spacing w:val="-10"/>
                <w:sz w:val="24"/>
              </w:rPr>
              <w:t xml:space="preserve"> </w:t>
            </w:r>
            <w:r>
              <w:rPr>
                <w:sz w:val="24"/>
              </w:rPr>
              <w:t>культура,</w:t>
            </w:r>
            <w:r>
              <w:rPr>
                <w:spacing w:val="-57"/>
                <w:sz w:val="24"/>
              </w:rPr>
              <w:t xml:space="preserve"> </w:t>
            </w:r>
            <w:r>
              <w:rPr>
                <w:sz w:val="24"/>
              </w:rPr>
              <w:t>основы безопасности</w:t>
            </w:r>
            <w:r>
              <w:rPr>
                <w:spacing w:val="1"/>
                <w:sz w:val="24"/>
              </w:rPr>
              <w:t xml:space="preserve"> </w:t>
            </w:r>
            <w:r>
              <w:rPr>
                <w:sz w:val="24"/>
              </w:rPr>
              <w:t>жизнедеятельности</w:t>
            </w:r>
          </w:p>
        </w:tc>
        <w:tc>
          <w:tcPr>
            <w:tcW w:w="2764" w:type="dxa"/>
          </w:tcPr>
          <w:p w:rsidR="001E7CBD" w:rsidRDefault="009458D3">
            <w:pPr>
              <w:pStyle w:val="TableParagraph"/>
              <w:ind w:left="110"/>
              <w:rPr>
                <w:sz w:val="24"/>
              </w:rPr>
            </w:pPr>
            <w:r>
              <w:rPr>
                <w:sz w:val="24"/>
              </w:rPr>
              <w:t>Физическая</w:t>
            </w:r>
            <w:r>
              <w:rPr>
                <w:spacing w:val="-5"/>
                <w:sz w:val="24"/>
              </w:rPr>
              <w:t xml:space="preserve"> </w:t>
            </w:r>
            <w:r>
              <w:rPr>
                <w:sz w:val="24"/>
              </w:rPr>
              <w:t>культура</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2</w:t>
            </w:r>
          </w:p>
        </w:tc>
        <w:tc>
          <w:tcPr>
            <w:tcW w:w="975" w:type="dxa"/>
          </w:tcPr>
          <w:p w:rsidR="001E7CBD" w:rsidRDefault="009458D3">
            <w:pPr>
              <w:pStyle w:val="TableParagraph"/>
              <w:ind w:left="108"/>
              <w:rPr>
                <w:sz w:val="24"/>
              </w:rPr>
            </w:pPr>
            <w:r>
              <w:rPr>
                <w:sz w:val="24"/>
              </w:rPr>
              <w:t>2</w:t>
            </w:r>
          </w:p>
        </w:tc>
        <w:tc>
          <w:tcPr>
            <w:tcW w:w="973" w:type="dxa"/>
          </w:tcPr>
          <w:p w:rsidR="001E7CBD" w:rsidRDefault="009458D3">
            <w:pPr>
              <w:pStyle w:val="TableParagraph"/>
              <w:ind w:left="105"/>
              <w:rPr>
                <w:sz w:val="24"/>
              </w:rPr>
            </w:pPr>
            <w:r>
              <w:rPr>
                <w:sz w:val="24"/>
              </w:rPr>
              <w:t>2</w:t>
            </w:r>
          </w:p>
        </w:tc>
        <w:tc>
          <w:tcPr>
            <w:tcW w:w="976" w:type="dxa"/>
          </w:tcPr>
          <w:p w:rsidR="001E7CBD" w:rsidRDefault="009458D3">
            <w:pPr>
              <w:pStyle w:val="TableParagraph"/>
              <w:ind w:left="106"/>
              <w:rPr>
                <w:sz w:val="24"/>
              </w:rPr>
            </w:pPr>
            <w:r>
              <w:rPr>
                <w:sz w:val="24"/>
              </w:rPr>
              <w:t>2</w:t>
            </w:r>
          </w:p>
        </w:tc>
      </w:tr>
      <w:tr w:rsidR="001E7CBD">
        <w:trPr>
          <w:trHeight w:val="750"/>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spacing w:line="242" w:lineRule="auto"/>
              <w:ind w:left="110" w:right="402"/>
              <w:rPr>
                <w:sz w:val="24"/>
              </w:rPr>
            </w:pPr>
            <w:r>
              <w:rPr>
                <w:sz w:val="24"/>
              </w:rPr>
              <w:t>Основы</w:t>
            </w:r>
            <w:r>
              <w:rPr>
                <w:spacing w:val="-15"/>
                <w:sz w:val="24"/>
              </w:rPr>
              <w:t xml:space="preserve"> </w:t>
            </w:r>
            <w:r>
              <w:rPr>
                <w:sz w:val="24"/>
              </w:rPr>
              <w:t>безопасности</w:t>
            </w:r>
            <w:r>
              <w:rPr>
                <w:spacing w:val="-57"/>
                <w:sz w:val="24"/>
              </w:rPr>
              <w:t xml:space="preserve"> </w:t>
            </w:r>
            <w:r>
              <w:rPr>
                <w:sz w:val="24"/>
              </w:rPr>
              <w:t>жизнедеятельности</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1</w:t>
            </w:r>
          </w:p>
        </w:tc>
        <w:tc>
          <w:tcPr>
            <w:tcW w:w="975" w:type="dxa"/>
          </w:tcPr>
          <w:p w:rsidR="001E7CBD" w:rsidRDefault="009458D3">
            <w:pPr>
              <w:pStyle w:val="TableParagraph"/>
              <w:ind w:left="108"/>
              <w:rPr>
                <w:sz w:val="24"/>
              </w:rPr>
            </w:pPr>
            <w:r>
              <w:rPr>
                <w:sz w:val="24"/>
              </w:rPr>
              <w:t>1</w:t>
            </w:r>
          </w:p>
        </w:tc>
        <w:tc>
          <w:tcPr>
            <w:tcW w:w="973" w:type="dxa"/>
          </w:tcPr>
          <w:p w:rsidR="001E7CBD" w:rsidRDefault="009458D3">
            <w:pPr>
              <w:pStyle w:val="TableParagraph"/>
              <w:ind w:left="105"/>
              <w:rPr>
                <w:sz w:val="24"/>
              </w:rPr>
            </w:pPr>
            <w:r>
              <w:rPr>
                <w:sz w:val="24"/>
              </w:rPr>
              <w:t>1</w:t>
            </w:r>
          </w:p>
        </w:tc>
        <w:tc>
          <w:tcPr>
            <w:tcW w:w="976" w:type="dxa"/>
          </w:tcPr>
          <w:p w:rsidR="001E7CBD" w:rsidRDefault="009458D3">
            <w:pPr>
              <w:pStyle w:val="TableParagraph"/>
              <w:ind w:left="106"/>
              <w:rPr>
                <w:sz w:val="24"/>
              </w:rPr>
            </w:pPr>
            <w:r>
              <w:rPr>
                <w:sz w:val="24"/>
              </w:rPr>
              <w:t>1</w:t>
            </w:r>
          </w:p>
        </w:tc>
      </w:tr>
      <w:tr w:rsidR="001E7CBD">
        <w:trPr>
          <w:trHeight w:val="750"/>
        </w:trPr>
        <w:tc>
          <w:tcPr>
            <w:tcW w:w="2540" w:type="dxa"/>
          </w:tcPr>
          <w:p w:rsidR="001E7CBD" w:rsidRDefault="001E7CBD">
            <w:pPr>
              <w:pStyle w:val="TableParagraph"/>
              <w:spacing w:line="240" w:lineRule="auto"/>
              <w:ind w:left="0"/>
              <w:rPr>
                <w:sz w:val="24"/>
              </w:rPr>
            </w:pPr>
          </w:p>
        </w:tc>
        <w:tc>
          <w:tcPr>
            <w:tcW w:w="2764" w:type="dxa"/>
          </w:tcPr>
          <w:p w:rsidR="001E7CBD" w:rsidRDefault="009458D3">
            <w:pPr>
              <w:pStyle w:val="TableParagraph"/>
              <w:spacing w:line="242" w:lineRule="auto"/>
              <w:ind w:left="110" w:right="847"/>
              <w:rPr>
                <w:sz w:val="24"/>
              </w:rPr>
            </w:pPr>
            <w:r>
              <w:rPr>
                <w:spacing w:val="-1"/>
                <w:sz w:val="24"/>
              </w:rPr>
              <w:t>Индивидуальный</w:t>
            </w:r>
            <w:r>
              <w:rPr>
                <w:spacing w:val="-57"/>
                <w:sz w:val="24"/>
              </w:rPr>
              <w:t xml:space="preserve"> </w:t>
            </w:r>
            <w:r>
              <w:rPr>
                <w:sz w:val="24"/>
              </w:rPr>
              <w:t>проект</w:t>
            </w:r>
          </w:p>
        </w:tc>
        <w:tc>
          <w:tcPr>
            <w:tcW w:w="1229" w:type="dxa"/>
          </w:tcPr>
          <w:p w:rsidR="001E7CBD" w:rsidRDefault="001E7CBD">
            <w:pPr>
              <w:pStyle w:val="TableParagraph"/>
              <w:spacing w:line="240" w:lineRule="auto"/>
              <w:ind w:left="0"/>
              <w:rPr>
                <w:sz w:val="24"/>
              </w:rPr>
            </w:pPr>
          </w:p>
        </w:tc>
        <w:tc>
          <w:tcPr>
            <w:tcW w:w="973" w:type="dxa"/>
          </w:tcPr>
          <w:p w:rsidR="001E7CBD" w:rsidRDefault="009458D3">
            <w:pPr>
              <w:pStyle w:val="TableParagraph"/>
              <w:ind w:left="106"/>
              <w:rPr>
                <w:sz w:val="24"/>
              </w:rPr>
            </w:pPr>
            <w:r>
              <w:rPr>
                <w:sz w:val="24"/>
              </w:rPr>
              <w:t>1</w:t>
            </w:r>
          </w:p>
        </w:tc>
        <w:tc>
          <w:tcPr>
            <w:tcW w:w="975" w:type="dxa"/>
          </w:tcPr>
          <w:p w:rsidR="001E7CBD" w:rsidRDefault="001E7CBD">
            <w:pPr>
              <w:pStyle w:val="TableParagraph"/>
              <w:spacing w:line="240" w:lineRule="auto"/>
              <w:ind w:left="0"/>
              <w:rPr>
                <w:sz w:val="24"/>
              </w:rPr>
            </w:pPr>
          </w:p>
        </w:tc>
        <w:tc>
          <w:tcPr>
            <w:tcW w:w="973" w:type="dxa"/>
          </w:tcPr>
          <w:p w:rsidR="001E7CBD" w:rsidRDefault="009458D3">
            <w:pPr>
              <w:pStyle w:val="TableParagraph"/>
              <w:ind w:left="105"/>
              <w:rPr>
                <w:sz w:val="24"/>
              </w:rPr>
            </w:pPr>
            <w:r>
              <w:rPr>
                <w:sz w:val="24"/>
              </w:rPr>
              <w:t>1</w:t>
            </w:r>
          </w:p>
        </w:tc>
        <w:tc>
          <w:tcPr>
            <w:tcW w:w="976" w:type="dxa"/>
          </w:tcPr>
          <w:p w:rsidR="001E7CBD" w:rsidRDefault="001E7CBD">
            <w:pPr>
              <w:pStyle w:val="TableParagraph"/>
              <w:spacing w:line="240" w:lineRule="auto"/>
              <w:ind w:left="0"/>
              <w:rPr>
                <w:sz w:val="24"/>
              </w:rPr>
            </w:pPr>
          </w:p>
        </w:tc>
      </w:tr>
      <w:tr w:rsidR="001E7CBD">
        <w:trPr>
          <w:trHeight w:val="477"/>
        </w:trPr>
        <w:tc>
          <w:tcPr>
            <w:tcW w:w="5304" w:type="dxa"/>
            <w:gridSpan w:val="2"/>
          </w:tcPr>
          <w:p w:rsidR="001E7CBD" w:rsidRDefault="009458D3">
            <w:pPr>
              <w:pStyle w:val="TableParagraph"/>
              <w:spacing w:line="273" w:lineRule="exact"/>
              <w:rPr>
                <w:sz w:val="24"/>
              </w:rPr>
            </w:pPr>
            <w:r>
              <w:rPr>
                <w:sz w:val="24"/>
              </w:rPr>
              <w:t>ИТОГО</w:t>
            </w:r>
          </w:p>
        </w:tc>
        <w:tc>
          <w:tcPr>
            <w:tcW w:w="1229" w:type="dxa"/>
          </w:tcPr>
          <w:p w:rsidR="001E7CBD" w:rsidRDefault="001E7CBD">
            <w:pPr>
              <w:pStyle w:val="TableParagraph"/>
              <w:spacing w:line="240" w:lineRule="auto"/>
              <w:ind w:left="0"/>
              <w:rPr>
                <w:sz w:val="24"/>
              </w:rPr>
            </w:pPr>
          </w:p>
        </w:tc>
        <w:tc>
          <w:tcPr>
            <w:tcW w:w="973" w:type="dxa"/>
          </w:tcPr>
          <w:p w:rsidR="001E7CBD" w:rsidRDefault="009458D3">
            <w:pPr>
              <w:pStyle w:val="TableParagraph"/>
              <w:spacing w:line="273" w:lineRule="exact"/>
              <w:ind w:left="106"/>
              <w:rPr>
                <w:sz w:val="24"/>
              </w:rPr>
            </w:pPr>
            <w:r>
              <w:rPr>
                <w:sz w:val="24"/>
              </w:rPr>
              <w:t>31</w:t>
            </w:r>
          </w:p>
        </w:tc>
        <w:tc>
          <w:tcPr>
            <w:tcW w:w="975" w:type="dxa"/>
          </w:tcPr>
          <w:p w:rsidR="001E7CBD" w:rsidRDefault="009458D3">
            <w:pPr>
              <w:pStyle w:val="TableParagraph"/>
              <w:spacing w:line="273" w:lineRule="exact"/>
              <w:ind w:left="108"/>
              <w:rPr>
                <w:sz w:val="24"/>
              </w:rPr>
            </w:pPr>
            <w:r>
              <w:rPr>
                <w:sz w:val="24"/>
              </w:rPr>
              <w:t>30</w:t>
            </w:r>
          </w:p>
        </w:tc>
        <w:tc>
          <w:tcPr>
            <w:tcW w:w="973" w:type="dxa"/>
          </w:tcPr>
          <w:p w:rsidR="001E7CBD" w:rsidRDefault="009458D3">
            <w:pPr>
              <w:pStyle w:val="TableParagraph"/>
              <w:spacing w:line="273" w:lineRule="exact"/>
              <w:ind w:left="105"/>
              <w:rPr>
                <w:sz w:val="24"/>
              </w:rPr>
            </w:pPr>
            <w:r>
              <w:rPr>
                <w:sz w:val="24"/>
              </w:rPr>
              <w:t>31</w:t>
            </w:r>
          </w:p>
        </w:tc>
        <w:tc>
          <w:tcPr>
            <w:tcW w:w="976" w:type="dxa"/>
          </w:tcPr>
          <w:p w:rsidR="001E7CBD" w:rsidRDefault="009458D3">
            <w:pPr>
              <w:pStyle w:val="TableParagraph"/>
              <w:spacing w:line="273" w:lineRule="exact"/>
              <w:ind w:left="106"/>
              <w:rPr>
                <w:sz w:val="24"/>
              </w:rPr>
            </w:pPr>
            <w:r>
              <w:rPr>
                <w:sz w:val="24"/>
              </w:rPr>
              <w:t>30</w:t>
            </w:r>
          </w:p>
        </w:tc>
      </w:tr>
      <w:tr w:rsidR="001E7CBD">
        <w:trPr>
          <w:trHeight w:val="750"/>
        </w:trPr>
        <w:tc>
          <w:tcPr>
            <w:tcW w:w="5304" w:type="dxa"/>
            <w:gridSpan w:val="2"/>
          </w:tcPr>
          <w:p w:rsidR="001E7CBD" w:rsidRDefault="009458D3">
            <w:pPr>
              <w:pStyle w:val="TableParagraph"/>
              <w:spacing w:line="242" w:lineRule="auto"/>
              <w:ind w:right="1702"/>
              <w:rPr>
                <w:sz w:val="24"/>
              </w:rPr>
            </w:pPr>
            <w:r>
              <w:rPr>
                <w:sz w:val="24"/>
              </w:rPr>
              <w:t>Часть,</w:t>
            </w:r>
            <w:r>
              <w:rPr>
                <w:spacing w:val="-7"/>
                <w:sz w:val="24"/>
              </w:rPr>
              <w:t xml:space="preserve"> </w:t>
            </w:r>
            <w:r>
              <w:rPr>
                <w:sz w:val="24"/>
              </w:rPr>
              <w:t>формируемая</w:t>
            </w:r>
            <w:r>
              <w:rPr>
                <w:spacing w:val="-2"/>
                <w:sz w:val="24"/>
              </w:rPr>
              <w:t xml:space="preserve"> </w:t>
            </w:r>
            <w:r>
              <w:rPr>
                <w:sz w:val="24"/>
              </w:rPr>
              <w:t>участниками</w:t>
            </w:r>
            <w:r>
              <w:rPr>
                <w:spacing w:val="-57"/>
                <w:sz w:val="24"/>
              </w:rPr>
              <w:t xml:space="preserve"> </w:t>
            </w:r>
            <w:r>
              <w:rPr>
                <w:sz w:val="24"/>
              </w:rPr>
              <w:t>образовательных</w:t>
            </w:r>
            <w:r>
              <w:rPr>
                <w:spacing w:val="-1"/>
                <w:sz w:val="24"/>
              </w:rPr>
              <w:t xml:space="preserve"> </w:t>
            </w:r>
            <w:r>
              <w:rPr>
                <w:sz w:val="24"/>
              </w:rPr>
              <w:t>отношений</w:t>
            </w:r>
          </w:p>
        </w:tc>
        <w:tc>
          <w:tcPr>
            <w:tcW w:w="1229" w:type="dxa"/>
          </w:tcPr>
          <w:p w:rsidR="001E7CBD" w:rsidRDefault="001E7CBD">
            <w:pPr>
              <w:pStyle w:val="TableParagraph"/>
              <w:spacing w:line="240" w:lineRule="auto"/>
              <w:ind w:left="0"/>
              <w:rPr>
                <w:sz w:val="24"/>
              </w:rPr>
            </w:pPr>
          </w:p>
        </w:tc>
        <w:tc>
          <w:tcPr>
            <w:tcW w:w="973" w:type="dxa"/>
          </w:tcPr>
          <w:p w:rsidR="001E7CBD" w:rsidRDefault="009458D3">
            <w:pPr>
              <w:pStyle w:val="TableParagraph"/>
              <w:ind w:left="106"/>
              <w:rPr>
                <w:sz w:val="24"/>
              </w:rPr>
            </w:pPr>
            <w:r>
              <w:rPr>
                <w:sz w:val="24"/>
              </w:rPr>
              <w:t>3</w:t>
            </w:r>
          </w:p>
        </w:tc>
        <w:tc>
          <w:tcPr>
            <w:tcW w:w="975" w:type="dxa"/>
          </w:tcPr>
          <w:p w:rsidR="001E7CBD" w:rsidRDefault="009458D3">
            <w:pPr>
              <w:pStyle w:val="TableParagraph"/>
              <w:ind w:left="108"/>
              <w:rPr>
                <w:sz w:val="24"/>
              </w:rPr>
            </w:pPr>
            <w:r>
              <w:rPr>
                <w:sz w:val="24"/>
              </w:rPr>
              <w:t>4</w:t>
            </w:r>
          </w:p>
        </w:tc>
        <w:tc>
          <w:tcPr>
            <w:tcW w:w="973" w:type="dxa"/>
          </w:tcPr>
          <w:p w:rsidR="001E7CBD" w:rsidRDefault="009458D3">
            <w:pPr>
              <w:pStyle w:val="TableParagraph"/>
              <w:ind w:left="105"/>
              <w:rPr>
                <w:sz w:val="24"/>
              </w:rPr>
            </w:pPr>
            <w:r>
              <w:rPr>
                <w:sz w:val="24"/>
              </w:rPr>
              <w:t>6</w:t>
            </w:r>
          </w:p>
        </w:tc>
        <w:tc>
          <w:tcPr>
            <w:tcW w:w="976" w:type="dxa"/>
          </w:tcPr>
          <w:p w:rsidR="001E7CBD" w:rsidRDefault="009458D3">
            <w:pPr>
              <w:pStyle w:val="TableParagraph"/>
              <w:ind w:left="106"/>
              <w:rPr>
                <w:sz w:val="24"/>
              </w:rPr>
            </w:pPr>
            <w:r>
              <w:rPr>
                <w:sz w:val="24"/>
              </w:rPr>
              <w:t>7</w:t>
            </w:r>
          </w:p>
        </w:tc>
      </w:tr>
      <w:tr w:rsidR="001E7CBD">
        <w:trPr>
          <w:trHeight w:val="477"/>
        </w:trPr>
        <w:tc>
          <w:tcPr>
            <w:tcW w:w="5304" w:type="dxa"/>
            <w:gridSpan w:val="2"/>
          </w:tcPr>
          <w:p w:rsidR="001E7CBD" w:rsidRDefault="009458D3">
            <w:pPr>
              <w:pStyle w:val="TableParagraph"/>
              <w:spacing w:line="273" w:lineRule="exact"/>
              <w:rPr>
                <w:sz w:val="24"/>
              </w:rPr>
            </w:pPr>
            <w:r>
              <w:rPr>
                <w:sz w:val="24"/>
              </w:rPr>
              <w:t>Учебные</w:t>
            </w:r>
            <w:r>
              <w:rPr>
                <w:spacing w:val="-4"/>
                <w:sz w:val="24"/>
              </w:rPr>
              <w:t xml:space="preserve"> </w:t>
            </w:r>
            <w:r>
              <w:rPr>
                <w:sz w:val="24"/>
              </w:rPr>
              <w:t>недели</w:t>
            </w:r>
          </w:p>
        </w:tc>
        <w:tc>
          <w:tcPr>
            <w:tcW w:w="1229" w:type="dxa"/>
          </w:tcPr>
          <w:p w:rsidR="001E7CBD" w:rsidRDefault="001E7CBD">
            <w:pPr>
              <w:pStyle w:val="TableParagraph"/>
              <w:spacing w:line="240" w:lineRule="auto"/>
              <w:ind w:left="0"/>
              <w:rPr>
                <w:sz w:val="24"/>
              </w:rPr>
            </w:pPr>
          </w:p>
        </w:tc>
        <w:tc>
          <w:tcPr>
            <w:tcW w:w="973" w:type="dxa"/>
          </w:tcPr>
          <w:p w:rsidR="001E7CBD" w:rsidRDefault="009458D3">
            <w:pPr>
              <w:pStyle w:val="TableParagraph"/>
              <w:spacing w:line="273" w:lineRule="exact"/>
              <w:ind w:left="106"/>
              <w:rPr>
                <w:sz w:val="24"/>
              </w:rPr>
            </w:pPr>
            <w:r>
              <w:rPr>
                <w:sz w:val="24"/>
              </w:rPr>
              <w:t>34</w:t>
            </w:r>
          </w:p>
        </w:tc>
        <w:tc>
          <w:tcPr>
            <w:tcW w:w="975" w:type="dxa"/>
          </w:tcPr>
          <w:p w:rsidR="001E7CBD" w:rsidRDefault="009458D3">
            <w:pPr>
              <w:pStyle w:val="TableParagraph"/>
              <w:spacing w:line="273" w:lineRule="exact"/>
              <w:ind w:left="108"/>
              <w:rPr>
                <w:sz w:val="24"/>
              </w:rPr>
            </w:pPr>
            <w:r>
              <w:rPr>
                <w:sz w:val="24"/>
              </w:rPr>
              <w:t>34</w:t>
            </w:r>
          </w:p>
        </w:tc>
        <w:tc>
          <w:tcPr>
            <w:tcW w:w="973" w:type="dxa"/>
          </w:tcPr>
          <w:p w:rsidR="001E7CBD" w:rsidRDefault="009458D3">
            <w:pPr>
              <w:pStyle w:val="TableParagraph"/>
              <w:spacing w:line="273" w:lineRule="exact"/>
              <w:ind w:left="105"/>
              <w:rPr>
                <w:sz w:val="24"/>
              </w:rPr>
            </w:pPr>
            <w:r>
              <w:rPr>
                <w:sz w:val="24"/>
              </w:rPr>
              <w:t>34</w:t>
            </w:r>
          </w:p>
        </w:tc>
        <w:tc>
          <w:tcPr>
            <w:tcW w:w="976" w:type="dxa"/>
          </w:tcPr>
          <w:p w:rsidR="001E7CBD" w:rsidRDefault="009458D3">
            <w:pPr>
              <w:pStyle w:val="TableParagraph"/>
              <w:spacing w:line="273" w:lineRule="exact"/>
              <w:ind w:left="106"/>
              <w:rPr>
                <w:sz w:val="24"/>
              </w:rPr>
            </w:pPr>
            <w:r>
              <w:rPr>
                <w:sz w:val="24"/>
              </w:rPr>
              <w:t>34</w:t>
            </w:r>
          </w:p>
        </w:tc>
      </w:tr>
      <w:tr w:rsidR="001E7CBD">
        <w:trPr>
          <w:trHeight w:val="474"/>
        </w:trPr>
        <w:tc>
          <w:tcPr>
            <w:tcW w:w="5304" w:type="dxa"/>
            <w:gridSpan w:val="2"/>
          </w:tcPr>
          <w:p w:rsidR="001E7CBD" w:rsidRDefault="009458D3">
            <w:pPr>
              <w:pStyle w:val="TableParagraph"/>
              <w:rPr>
                <w:sz w:val="24"/>
              </w:rPr>
            </w:pPr>
            <w:r>
              <w:rPr>
                <w:sz w:val="24"/>
              </w:rPr>
              <w:t>Всего</w:t>
            </w:r>
            <w:r>
              <w:rPr>
                <w:spacing w:val="-2"/>
                <w:sz w:val="24"/>
              </w:rPr>
              <w:t xml:space="preserve"> </w:t>
            </w:r>
            <w:r>
              <w:rPr>
                <w:sz w:val="24"/>
              </w:rPr>
              <w:t>часов</w:t>
            </w:r>
          </w:p>
        </w:tc>
        <w:tc>
          <w:tcPr>
            <w:tcW w:w="1229" w:type="dxa"/>
          </w:tcPr>
          <w:p w:rsidR="001E7CBD" w:rsidRDefault="001E7CBD">
            <w:pPr>
              <w:pStyle w:val="TableParagraph"/>
              <w:spacing w:line="240" w:lineRule="auto"/>
              <w:ind w:left="0"/>
              <w:rPr>
                <w:sz w:val="24"/>
              </w:rPr>
            </w:pPr>
          </w:p>
        </w:tc>
        <w:tc>
          <w:tcPr>
            <w:tcW w:w="973" w:type="dxa"/>
          </w:tcPr>
          <w:p w:rsidR="001E7CBD" w:rsidRDefault="009458D3">
            <w:pPr>
              <w:pStyle w:val="TableParagraph"/>
              <w:ind w:left="106"/>
              <w:rPr>
                <w:sz w:val="24"/>
              </w:rPr>
            </w:pPr>
            <w:r>
              <w:rPr>
                <w:sz w:val="24"/>
              </w:rPr>
              <w:t>34</w:t>
            </w:r>
          </w:p>
        </w:tc>
        <w:tc>
          <w:tcPr>
            <w:tcW w:w="975" w:type="dxa"/>
          </w:tcPr>
          <w:p w:rsidR="001E7CBD" w:rsidRDefault="009458D3">
            <w:pPr>
              <w:pStyle w:val="TableParagraph"/>
              <w:ind w:left="108"/>
              <w:rPr>
                <w:sz w:val="24"/>
              </w:rPr>
            </w:pPr>
            <w:r>
              <w:rPr>
                <w:sz w:val="24"/>
              </w:rPr>
              <w:t>34</w:t>
            </w:r>
          </w:p>
        </w:tc>
        <w:tc>
          <w:tcPr>
            <w:tcW w:w="973" w:type="dxa"/>
          </w:tcPr>
          <w:p w:rsidR="001E7CBD" w:rsidRDefault="009458D3">
            <w:pPr>
              <w:pStyle w:val="TableParagraph"/>
              <w:ind w:left="105"/>
              <w:rPr>
                <w:sz w:val="24"/>
              </w:rPr>
            </w:pPr>
            <w:r>
              <w:rPr>
                <w:sz w:val="24"/>
              </w:rPr>
              <w:t>37</w:t>
            </w:r>
          </w:p>
        </w:tc>
        <w:tc>
          <w:tcPr>
            <w:tcW w:w="976" w:type="dxa"/>
          </w:tcPr>
          <w:p w:rsidR="001E7CBD" w:rsidRDefault="009458D3">
            <w:pPr>
              <w:pStyle w:val="TableParagraph"/>
              <w:ind w:left="106"/>
              <w:rPr>
                <w:sz w:val="24"/>
              </w:rPr>
            </w:pPr>
            <w:r>
              <w:rPr>
                <w:sz w:val="24"/>
              </w:rPr>
              <w:t>37</w:t>
            </w:r>
          </w:p>
        </w:tc>
      </w:tr>
      <w:tr w:rsidR="001E7CBD">
        <w:trPr>
          <w:trHeight w:val="1029"/>
        </w:trPr>
        <w:tc>
          <w:tcPr>
            <w:tcW w:w="5304" w:type="dxa"/>
            <w:gridSpan w:val="2"/>
          </w:tcPr>
          <w:p w:rsidR="001E7CBD" w:rsidRDefault="009458D3">
            <w:pPr>
              <w:pStyle w:val="TableParagraph"/>
              <w:spacing w:line="240" w:lineRule="auto"/>
              <w:rPr>
                <w:sz w:val="24"/>
              </w:rPr>
            </w:pPr>
            <w:r>
              <w:rPr>
                <w:sz w:val="24"/>
              </w:rPr>
              <w:t>Максимально</w:t>
            </w:r>
            <w:r>
              <w:rPr>
                <w:spacing w:val="-6"/>
                <w:sz w:val="24"/>
              </w:rPr>
              <w:t xml:space="preserve"> </w:t>
            </w:r>
            <w:r>
              <w:rPr>
                <w:sz w:val="24"/>
              </w:rPr>
              <w:t>допустимая</w:t>
            </w:r>
            <w:r>
              <w:rPr>
                <w:spacing w:val="-5"/>
                <w:sz w:val="24"/>
              </w:rPr>
              <w:t xml:space="preserve"> </w:t>
            </w:r>
            <w:r>
              <w:rPr>
                <w:sz w:val="24"/>
              </w:rPr>
              <w:t>недельная</w:t>
            </w:r>
            <w:r>
              <w:rPr>
                <w:spacing w:val="-5"/>
                <w:sz w:val="24"/>
              </w:rPr>
              <w:t xml:space="preserve"> </w:t>
            </w:r>
            <w:r>
              <w:rPr>
                <w:sz w:val="24"/>
              </w:rPr>
              <w:t>нагрузка</w:t>
            </w:r>
            <w:r>
              <w:rPr>
                <w:spacing w:val="-5"/>
                <w:sz w:val="24"/>
              </w:rPr>
              <w:t xml:space="preserve"> </w:t>
            </w:r>
            <w:r>
              <w:rPr>
                <w:sz w:val="24"/>
              </w:rPr>
              <w:t>в</w:t>
            </w:r>
            <w:r>
              <w:rPr>
                <w:spacing w:val="-57"/>
                <w:sz w:val="24"/>
              </w:rPr>
              <w:t xml:space="preserve"> </w:t>
            </w:r>
            <w:r>
              <w:rPr>
                <w:sz w:val="24"/>
              </w:rPr>
              <w:t>соответствии с действующими санитарными</w:t>
            </w:r>
            <w:r>
              <w:rPr>
                <w:spacing w:val="1"/>
                <w:sz w:val="24"/>
              </w:rPr>
              <w:t xml:space="preserve"> </w:t>
            </w:r>
            <w:r>
              <w:rPr>
                <w:sz w:val="24"/>
              </w:rPr>
              <w:t>правилами</w:t>
            </w:r>
            <w:r>
              <w:rPr>
                <w:spacing w:val="-1"/>
                <w:sz w:val="24"/>
              </w:rPr>
              <w:t xml:space="preserve"> </w:t>
            </w:r>
            <w:r>
              <w:rPr>
                <w:sz w:val="24"/>
              </w:rPr>
              <w:t>и нормами</w:t>
            </w:r>
          </w:p>
        </w:tc>
        <w:tc>
          <w:tcPr>
            <w:tcW w:w="1229" w:type="dxa"/>
          </w:tcPr>
          <w:p w:rsidR="001E7CBD" w:rsidRDefault="001E7CBD">
            <w:pPr>
              <w:pStyle w:val="TableParagraph"/>
              <w:spacing w:line="240" w:lineRule="auto"/>
              <w:ind w:left="0"/>
              <w:rPr>
                <w:sz w:val="24"/>
              </w:rPr>
            </w:pPr>
          </w:p>
        </w:tc>
        <w:tc>
          <w:tcPr>
            <w:tcW w:w="973" w:type="dxa"/>
          </w:tcPr>
          <w:p w:rsidR="001E7CBD" w:rsidRDefault="009458D3">
            <w:pPr>
              <w:pStyle w:val="TableParagraph"/>
              <w:spacing w:line="273" w:lineRule="exact"/>
              <w:ind w:left="106"/>
              <w:rPr>
                <w:sz w:val="24"/>
              </w:rPr>
            </w:pPr>
            <w:r>
              <w:rPr>
                <w:sz w:val="24"/>
              </w:rPr>
              <w:t>34</w:t>
            </w:r>
          </w:p>
        </w:tc>
        <w:tc>
          <w:tcPr>
            <w:tcW w:w="975" w:type="dxa"/>
          </w:tcPr>
          <w:p w:rsidR="001E7CBD" w:rsidRDefault="009458D3">
            <w:pPr>
              <w:pStyle w:val="TableParagraph"/>
              <w:spacing w:line="273" w:lineRule="exact"/>
              <w:ind w:left="108"/>
              <w:rPr>
                <w:sz w:val="24"/>
              </w:rPr>
            </w:pPr>
            <w:r>
              <w:rPr>
                <w:sz w:val="24"/>
              </w:rPr>
              <w:t>34</w:t>
            </w:r>
          </w:p>
        </w:tc>
        <w:tc>
          <w:tcPr>
            <w:tcW w:w="973" w:type="dxa"/>
          </w:tcPr>
          <w:p w:rsidR="001E7CBD" w:rsidRDefault="009458D3">
            <w:pPr>
              <w:pStyle w:val="TableParagraph"/>
              <w:spacing w:line="273" w:lineRule="exact"/>
              <w:ind w:left="105"/>
              <w:rPr>
                <w:sz w:val="24"/>
              </w:rPr>
            </w:pPr>
            <w:r>
              <w:rPr>
                <w:sz w:val="24"/>
              </w:rPr>
              <w:t>37</w:t>
            </w:r>
          </w:p>
        </w:tc>
        <w:tc>
          <w:tcPr>
            <w:tcW w:w="976" w:type="dxa"/>
          </w:tcPr>
          <w:p w:rsidR="001E7CBD" w:rsidRDefault="009458D3">
            <w:pPr>
              <w:pStyle w:val="TableParagraph"/>
              <w:spacing w:line="273" w:lineRule="exact"/>
              <w:ind w:left="106"/>
              <w:rPr>
                <w:sz w:val="24"/>
              </w:rPr>
            </w:pPr>
            <w:r>
              <w:rPr>
                <w:sz w:val="24"/>
              </w:rPr>
              <w:t>37</w:t>
            </w:r>
          </w:p>
        </w:tc>
      </w:tr>
      <w:tr w:rsidR="001E7CBD">
        <w:trPr>
          <w:trHeight w:val="1581"/>
        </w:trPr>
        <w:tc>
          <w:tcPr>
            <w:tcW w:w="5304" w:type="dxa"/>
            <w:gridSpan w:val="2"/>
          </w:tcPr>
          <w:p w:rsidR="001E7CBD" w:rsidRDefault="009458D3">
            <w:pPr>
              <w:pStyle w:val="TableParagraph"/>
              <w:spacing w:line="240" w:lineRule="auto"/>
              <w:ind w:right="212"/>
              <w:rPr>
                <w:sz w:val="24"/>
              </w:rPr>
            </w:pPr>
            <w:r>
              <w:rPr>
                <w:sz w:val="24"/>
              </w:rPr>
              <w:t>Общая</w:t>
            </w:r>
            <w:r>
              <w:rPr>
                <w:spacing w:val="-3"/>
                <w:sz w:val="24"/>
              </w:rPr>
              <w:t xml:space="preserve"> </w:t>
            </w:r>
            <w:r>
              <w:rPr>
                <w:sz w:val="24"/>
              </w:rPr>
              <w:t>допустимая</w:t>
            </w:r>
            <w:r>
              <w:rPr>
                <w:spacing w:val="-3"/>
                <w:sz w:val="24"/>
              </w:rPr>
              <w:t xml:space="preserve"> </w:t>
            </w:r>
            <w:r>
              <w:rPr>
                <w:sz w:val="24"/>
              </w:rPr>
              <w:t>нагрузка</w:t>
            </w:r>
            <w:r>
              <w:rPr>
                <w:spacing w:val="-4"/>
                <w:sz w:val="24"/>
              </w:rPr>
              <w:t xml:space="preserve"> </w:t>
            </w:r>
            <w:r>
              <w:rPr>
                <w:sz w:val="24"/>
              </w:rPr>
              <w:t>за</w:t>
            </w:r>
            <w:r>
              <w:rPr>
                <w:spacing w:val="-4"/>
                <w:sz w:val="24"/>
              </w:rPr>
              <w:t xml:space="preserve"> </w:t>
            </w:r>
            <w:r>
              <w:rPr>
                <w:sz w:val="24"/>
              </w:rPr>
              <w:t>период</w:t>
            </w:r>
            <w:r>
              <w:rPr>
                <w:spacing w:val="-3"/>
                <w:sz w:val="24"/>
              </w:rPr>
              <w:t xml:space="preserve"> </w:t>
            </w:r>
            <w:r>
              <w:rPr>
                <w:sz w:val="24"/>
              </w:rPr>
              <w:t>обучения</w:t>
            </w:r>
            <w:r>
              <w:rPr>
                <w:spacing w:val="-57"/>
                <w:sz w:val="24"/>
              </w:rPr>
              <w:t xml:space="preserve"> </w:t>
            </w:r>
            <w:r>
              <w:rPr>
                <w:sz w:val="24"/>
              </w:rPr>
              <w:t>в</w:t>
            </w:r>
            <w:r>
              <w:rPr>
                <w:spacing w:val="-2"/>
                <w:sz w:val="24"/>
              </w:rPr>
              <w:t xml:space="preserve"> </w:t>
            </w:r>
            <w:r>
              <w:rPr>
                <w:sz w:val="24"/>
              </w:rPr>
              <w:t>10-11-х</w:t>
            </w:r>
            <w:r>
              <w:rPr>
                <w:spacing w:val="2"/>
                <w:sz w:val="24"/>
              </w:rPr>
              <w:t xml:space="preserve"> </w:t>
            </w:r>
            <w:r>
              <w:rPr>
                <w:sz w:val="24"/>
              </w:rPr>
              <w:t>классах</w:t>
            </w:r>
          </w:p>
          <w:p w:rsidR="001E7CBD" w:rsidRDefault="009458D3">
            <w:pPr>
              <w:pStyle w:val="TableParagraph"/>
              <w:spacing w:line="240" w:lineRule="auto"/>
              <w:rPr>
                <w:sz w:val="24"/>
              </w:rPr>
            </w:pPr>
            <w:r>
              <w:rPr>
                <w:sz w:val="24"/>
              </w:rPr>
              <w:t>в</w:t>
            </w:r>
            <w:r>
              <w:rPr>
                <w:spacing w:val="-6"/>
                <w:sz w:val="24"/>
              </w:rPr>
              <w:t xml:space="preserve"> </w:t>
            </w:r>
            <w:r>
              <w:rPr>
                <w:sz w:val="24"/>
              </w:rPr>
              <w:t>соответствии</w:t>
            </w:r>
            <w:r>
              <w:rPr>
                <w:spacing w:val="-5"/>
                <w:sz w:val="24"/>
              </w:rPr>
              <w:t xml:space="preserve"> </w:t>
            </w:r>
            <w:r>
              <w:rPr>
                <w:sz w:val="24"/>
              </w:rPr>
              <w:t>с</w:t>
            </w:r>
            <w:r>
              <w:rPr>
                <w:spacing w:val="-5"/>
                <w:sz w:val="24"/>
              </w:rPr>
              <w:t xml:space="preserve"> </w:t>
            </w:r>
            <w:r>
              <w:rPr>
                <w:sz w:val="24"/>
              </w:rPr>
              <w:t>действующими</w:t>
            </w:r>
            <w:r>
              <w:rPr>
                <w:spacing w:val="-5"/>
                <w:sz w:val="24"/>
              </w:rPr>
              <w:t xml:space="preserve"> </w:t>
            </w:r>
            <w:r>
              <w:rPr>
                <w:sz w:val="24"/>
              </w:rPr>
              <w:t>санитарными</w:t>
            </w:r>
            <w:r>
              <w:rPr>
                <w:spacing w:val="-57"/>
                <w:sz w:val="24"/>
              </w:rPr>
              <w:t xml:space="preserve"> </w:t>
            </w:r>
            <w:r>
              <w:rPr>
                <w:sz w:val="24"/>
              </w:rPr>
              <w:t>правилами</w:t>
            </w:r>
            <w:r>
              <w:rPr>
                <w:spacing w:val="-1"/>
                <w:sz w:val="24"/>
              </w:rPr>
              <w:t xml:space="preserve"> </w:t>
            </w:r>
            <w:r>
              <w:rPr>
                <w:sz w:val="24"/>
              </w:rPr>
              <w:t>и нормами</w:t>
            </w:r>
          </w:p>
          <w:p w:rsidR="001E7CBD" w:rsidRDefault="009458D3">
            <w:pPr>
              <w:pStyle w:val="TableParagraph"/>
              <w:spacing w:line="240" w:lineRule="auto"/>
              <w:rPr>
                <w:sz w:val="24"/>
              </w:rPr>
            </w:pPr>
            <w:r>
              <w:rPr>
                <w:sz w:val="24"/>
              </w:rPr>
              <w:t>в</w:t>
            </w:r>
            <w:r>
              <w:rPr>
                <w:spacing w:val="-2"/>
                <w:sz w:val="24"/>
              </w:rPr>
              <w:t xml:space="preserve"> </w:t>
            </w:r>
            <w:r>
              <w:rPr>
                <w:sz w:val="24"/>
              </w:rPr>
              <w:t>часах, итого</w:t>
            </w:r>
          </w:p>
        </w:tc>
        <w:tc>
          <w:tcPr>
            <w:tcW w:w="1229" w:type="dxa"/>
          </w:tcPr>
          <w:p w:rsidR="001E7CBD" w:rsidRDefault="001E7CBD">
            <w:pPr>
              <w:pStyle w:val="TableParagraph"/>
              <w:spacing w:line="240" w:lineRule="auto"/>
              <w:ind w:left="0"/>
              <w:rPr>
                <w:sz w:val="24"/>
              </w:rPr>
            </w:pPr>
          </w:p>
        </w:tc>
        <w:tc>
          <w:tcPr>
            <w:tcW w:w="1948" w:type="dxa"/>
            <w:gridSpan w:val="2"/>
          </w:tcPr>
          <w:p w:rsidR="001E7CBD" w:rsidRDefault="009458D3">
            <w:pPr>
              <w:pStyle w:val="TableParagraph"/>
              <w:ind w:left="106"/>
              <w:rPr>
                <w:sz w:val="24"/>
              </w:rPr>
            </w:pPr>
            <w:r>
              <w:rPr>
                <w:sz w:val="24"/>
              </w:rPr>
              <w:t>2312</w:t>
            </w:r>
          </w:p>
        </w:tc>
        <w:tc>
          <w:tcPr>
            <w:tcW w:w="1949" w:type="dxa"/>
            <w:gridSpan w:val="2"/>
          </w:tcPr>
          <w:p w:rsidR="001E7CBD" w:rsidRDefault="009458D3">
            <w:pPr>
              <w:pStyle w:val="TableParagraph"/>
              <w:ind w:left="105"/>
              <w:rPr>
                <w:sz w:val="24"/>
              </w:rPr>
            </w:pPr>
            <w:r>
              <w:rPr>
                <w:sz w:val="24"/>
              </w:rPr>
              <w:t>2516</w:t>
            </w:r>
          </w:p>
        </w:tc>
      </w:tr>
    </w:tbl>
    <w:p w:rsidR="001E7CBD" w:rsidRDefault="001E7CBD">
      <w:pPr>
        <w:pStyle w:val="a3"/>
        <w:spacing w:before="7"/>
        <w:ind w:left="0" w:firstLine="0"/>
        <w:jc w:val="left"/>
        <w:rPr>
          <w:sz w:val="28"/>
        </w:rPr>
      </w:pPr>
    </w:p>
    <w:p w:rsidR="001E7CBD" w:rsidRDefault="009458D3">
      <w:pPr>
        <w:pStyle w:val="a4"/>
        <w:numPr>
          <w:ilvl w:val="2"/>
          <w:numId w:val="4"/>
        </w:numPr>
        <w:tabs>
          <w:tab w:val="left" w:pos="2062"/>
        </w:tabs>
        <w:spacing w:before="90" w:line="360" w:lineRule="auto"/>
        <w:ind w:right="223" w:firstLine="708"/>
        <w:rPr>
          <w:sz w:val="24"/>
        </w:rPr>
      </w:pPr>
      <w:r>
        <w:rPr>
          <w:sz w:val="24"/>
        </w:rPr>
        <w:t>Социально-экономический</w:t>
      </w:r>
      <w:r>
        <w:rPr>
          <w:spacing w:val="1"/>
          <w:sz w:val="24"/>
        </w:rPr>
        <w:t xml:space="preserve"> </w:t>
      </w:r>
      <w:r>
        <w:rPr>
          <w:sz w:val="24"/>
        </w:rPr>
        <w:t>профиль</w:t>
      </w:r>
      <w:r>
        <w:rPr>
          <w:spacing w:val="1"/>
          <w:sz w:val="24"/>
        </w:rPr>
        <w:t xml:space="preserve"> </w:t>
      </w:r>
      <w:r>
        <w:rPr>
          <w:sz w:val="24"/>
        </w:rPr>
        <w:t>ориентирует</w:t>
      </w:r>
      <w:r>
        <w:rPr>
          <w:spacing w:val="1"/>
          <w:sz w:val="24"/>
        </w:rPr>
        <w:t xml:space="preserve"> </w:t>
      </w:r>
      <w:r>
        <w:rPr>
          <w:sz w:val="24"/>
        </w:rPr>
        <w:t>на</w:t>
      </w:r>
      <w:r>
        <w:rPr>
          <w:spacing w:val="1"/>
          <w:sz w:val="24"/>
        </w:rPr>
        <w:t xml:space="preserve"> </w:t>
      </w:r>
      <w:r>
        <w:rPr>
          <w:sz w:val="24"/>
        </w:rPr>
        <w:t>профессии,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социальной</w:t>
      </w:r>
      <w:r>
        <w:rPr>
          <w:spacing w:val="1"/>
          <w:sz w:val="24"/>
        </w:rPr>
        <w:t xml:space="preserve"> </w:t>
      </w:r>
      <w:r>
        <w:rPr>
          <w:sz w:val="24"/>
        </w:rPr>
        <w:t>сферой,</w:t>
      </w:r>
      <w:r>
        <w:rPr>
          <w:spacing w:val="1"/>
          <w:sz w:val="24"/>
        </w:rPr>
        <w:t xml:space="preserve"> </w:t>
      </w:r>
      <w:r>
        <w:rPr>
          <w:sz w:val="24"/>
        </w:rPr>
        <w:t>финансами</w:t>
      </w:r>
      <w:r>
        <w:rPr>
          <w:spacing w:val="1"/>
          <w:sz w:val="24"/>
        </w:rPr>
        <w:t xml:space="preserve"> </w:t>
      </w:r>
      <w:r>
        <w:rPr>
          <w:sz w:val="24"/>
        </w:rPr>
        <w:t>и</w:t>
      </w:r>
      <w:r>
        <w:rPr>
          <w:spacing w:val="1"/>
          <w:sz w:val="24"/>
        </w:rPr>
        <w:t xml:space="preserve"> </w:t>
      </w:r>
      <w:r>
        <w:rPr>
          <w:sz w:val="24"/>
        </w:rPr>
        <w:t>экономикой,</w:t>
      </w:r>
      <w:r>
        <w:rPr>
          <w:spacing w:val="1"/>
          <w:sz w:val="24"/>
        </w:rPr>
        <w:t xml:space="preserve"> </w:t>
      </w:r>
      <w:r>
        <w:rPr>
          <w:sz w:val="24"/>
        </w:rPr>
        <w:t>с</w:t>
      </w:r>
      <w:r>
        <w:rPr>
          <w:spacing w:val="1"/>
          <w:sz w:val="24"/>
        </w:rPr>
        <w:t xml:space="preserve"> </w:t>
      </w:r>
      <w:r>
        <w:rPr>
          <w:sz w:val="24"/>
        </w:rPr>
        <w:t>обработкой</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такими</w:t>
      </w:r>
      <w:r>
        <w:rPr>
          <w:spacing w:val="1"/>
          <w:sz w:val="24"/>
        </w:rPr>
        <w:t xml:space="preserve"> </w:t>
      </w:r>
      <w:r>
        <w:rPr>
          <w:sz w:val="24"/>
        </w:rPr>
        <w:t>сферами</w:t>
      </w:r>
      <w:r>
        <w:rPr>
          <w:spacing w:val="1"/>
          <w:sz w:val="24"/>
        </w:rPr>
        <w:t xml:space="preserve"> </w:t>
      </w:r>
      <w:r>
        <w:rPr>
          <w:sz w:val="24"/>
        </w:rPr>
        <w:t>деятельности, как управление, предпринимательство, работа с финансами и другими. В данном</w:t>
      </w:r>
      <w:r>
        <w:rPr>
          <w:spacing w:val="1"/>
          <w:sz w:val="24"/>
        </w:rPr>
        <w:t xml:space="preserve"> </w:t>
      </w:r>
      <w:r>
        <w:rPr>
          <w:sz w:val="24"/>
        </w:rPr>
        <w:t>профиле для изучения на углубленном уровне выбираются учебные</w:t>
      </w:r>
      <w:r>
        <w:rPr>
          <w:spacing w:val="60"/>
          <w:sz w:val="24"/>
        </w:rPr>
        <w:t xml:space="preserve"> </w:t>
      </w:r>
      <w:r>
        <w:rPr>
          <w:sz w:val="24"/>
        </w:rPr>
        <w:t>предметы преимущественно</w:t>
      </w:r>
      <w:r>
        <w:rPr>
          <w:spacing w:val="1"/>
          <w:sz w:val="24"/>
        </w:rPr>
        <w:t xml:space="preserve"> </w:t>
      </w:r>
      <w:r>
        <w:rPr>
          <w:sz w:val="24"/>
        </w:rPr>
        <w:t>из</w:t>
      </w:r>
      <w:r>
        <w:rPr>
          <w:spacing w:val="-3"/>
          <w:sz w:val="24"/>
        </w:rPr>
        <w:t xml:space="preserve"> </w:t>
      </w:r>
      <w:r>
        <w:rPr>
          <w:sz w:val="24"/>
        </w:rPr>
        <w:t>предметных областей</w:t>
      </w:r>
      <w:r>
        <w:rPr>
          <w:spacing w:val="3"/>
          <w:sz w:val="24"/>
        </w:rPr>
        <w:t xml:space="preserve"> </w:t>
      </w:r>
      <w:r>
        <w:rPr>
          <w:sz w:val="24"/>
        </w:rPr>
        <w:t>«Математика</w:t>
      </w:r>
      <w:r>
        <w:rPr>
          <w:spacing w:val="-4"/>
          <w:sz w:val="24"/>
        </w:rPr>
        <w:t xml:space="preserve"> </w:t>
      </w:r>
      <w:r>
        <w:rPr>
          <w:sz w:val="24"/>
        </w:rPr>
        <w:t>и</w:t>
      </w:r>
      <w:r>
        <w:rPr>
          <w:spacing w:val="-2"/>
          <w:sz w:val="24"/>
        </w:rPr>
        <w:t xml:space="preserve"> </w:t>
      </w:r>
      <w:r>
        <w:rPr>
          <w:sz w:val="24"/>
        </w:rPr>
        <w:t>информатика»,</w:t>
      </w:r>
      <w:r>
        <w:rPr>
          <w:spacing w:val="2"/>
          <w:sz w:val="24"/>
        </w:rPr>
        <w:t xml:space="preserve"> </w:t>
      </w:r>
      <w:r>
        <w:rPr>
          <w:sz w:val="24"/>
        </w:rPr>
        <w:t>«Общественно-научные</w:t>
      </w:r>
      <w:r>
        <w:rPr>
          <w:spacing w:val="-3"/>
          <w:sz w:val="24"/>
        </w:rPr>
        <w:t xml:space="preserve"> </w:t>
      </w:r>
      <w:r>
        <w:rPr>
          <w:sz w:val="24"/>
        </w:rPr>
        <w:t>предметы».</w:t>
      </w:r>
    </w:p>
    <w:p w:rsidR="001E7CBD" w:rsidRDefault="009458D3">
      <w:pPr>
        <w:pStyle w:val="a3"/>
        <w:spacing w:line="275" w:lineRule="exact"/>
        <w:ind w:left="1101" w:firstLine="0"/>
      </w:pPr>
      <w:r>
        <w:t>Пример</w:t>
      </w:r>
      <w:r>
        <w:rPr>
          <w:spacing w:val="-2"/>
        </w:rPr>
        <w:t xml:space="preserve"> </w:t>
      </w:r>
      <w:r>
        <w:t>учебного</w:t>
      </w:r>
      <w:r>
        <w:rPr>
          <w:spacing w:val="-3"/>
        </w:rPr>
        <w:t xml:space="preserve"> </w:t>
      </w:r>
      <w:r>
        <w:t>плана</w:t>
      </w:r>
      <w:r>
        <w:rPr>
          <w:spacing w:val="-4"/>
        </w:rPr>
        <w:t xml:space="preserve"> </w:t>
      </w:r>
      <w:r>
        <w:t>социально-экономического</w:t>
      </w:r>
      <w:r>
        <w:rPr>
          <w:spacing w:val="-4"/>
        </w:rPr>
        <w:t xml:space="preserve"> </w:t>
      </w:r>
      <w:r>
        <w:t>профиля</w:t>
      </w:r>
      <w:r>
        <w:rPr>
          <w:spacing w:val="-4"/>
        </w:rPr>
        <w:t xml:space="preserve"> </w:t>
      </w:r>
      <w:r>
        <w:t>(вариант</w:t>
      </w:r>
      <w:r>
        <w:rPr>
          <w:spacing w:val="-5"/>
        </w:rPr>
        <w:t xml:space="preserve"> </w:t>
      </w:r>
      <w:r>
        <w:t>2)</w:t>
      </w:r>
    </w:p>
    <w:p w:rsidR="001E7CBD" w:rsidRDefault="001E7CBD">
      <w:pPr>
        <w:pStyle w:val="a3"/>
        <w:spacing w:before="6" w:after="1"/>
        <w:ind w:left="0" w:firstLine="0"/>
        <w:jc w:val="left"/>
        <w:rPr>
          <w:sz w:val="1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2"/>
        <w:gridCol w:w="2540"/>
        <w:gridCol w:w="1229"/>
        <w:gridCol w:w="934"/>
        <w:gridCol w:w="963"/>
        <w:gridCol w:w="986"/>
        <w:gridCol w:w="984"/>
      </w:tblGrid>
      <w:tr w:rsidR="001E7CBD">
        <w:trPr>
          <w:trHeight w:val="751"/>
        </w:trPr>
        <w:tc>
          <w:tcPr>
            <w:tcW w:w="2542" w:type="dxa"/>
            <w:vMerge w:val="restart"/>
          </w:tcPr>
          <w:p w:rsidR="001E7CBD" w:rsidRDefault="009458D3">
            <w:pPr>
              <w:pStyle w:val="TableParagraph"/>
              <w:spacing w:line="271" w:lineRule="exact"/>
              <w:rPr>
                <w:sz w:val="24"/>
              </w:rPr>
            </w:pPr>
            <w:r>
              <w:rPr>
                <w:sz w:val="24"/>
              </w:rPr>
              <w:t>Предметная</w:t>
            </w:r>
            <w:r>
              <w:rPr>
                <w:spacing w:val="-4"/>
                <w:sz w:val="24"/>
              </w:rPr>
              <w:t xml:space="preserve"> </w:t>
            </w:r>
            <w:r>
              <w:rPr>
                <w:sz w:val="24"/>
              </w:rPr>
              <w:t>область</w:t>
            </w:r>
          </w:p>
        </w:tc>
        <w:tc>
          <w:tcPr>
            <w:tcW w:w="2540" w:type="dxa"/>
            <w:vMerge w:val="restart"/>
          </w:tcPr>
          <w:p w:rsidR="001E7CBD" w:rsidRDefault="009458D3">
            <w:pPr>
              <w:pStyle w:val="TableParagraph"/>
              <w:spacing w:line="271" w:lineRule="exact"/>
              <w:ind w:left="108"/>
              <w:rPr>
                <w:sz w:val="24"/>
              </w:rPr>
            </w:pPr>
            <w:r>
              <w:rPr>
                <w:sz w:val="24"/>
              </w:rPr>
              <w:t>Учебный</w:t>
            </w:r>
            <w:r>
              <w:rPr>
                <w:spacing w:val="-2"/>
                <w:sz w:val="24"/>
              </w:rPr>
              <w:t xml:space="preserve"> </w:t>
            </w:r>
            <w:r>
              <w:rPr>
                <w:sz w:val="24"/>
              </w:rPr>
              <w:t>предмет</w:t>
            </w:r>
          </w:p>
        </w:tc>
        <w:tc>
          <w:tcPr>
            <w:tcW w:w="1229" w:type="dxa"/>
            <w:vMerge w:val="restart"/>
          </w:tcPr>
          <w:p w:rsidR="001E7CBD" w:rsidRDefault="009458D3">
            <w:pPr>
              <w:pStyle w:val="TableParagraph"/>
              <w:spacing w:line="271" w:lineRule="exact"/>
              <w:ind w:left="110"/>
              <w:rPr>
                <w:sz w:val="24"/>
              </w:rPr>
            </w:pPr>
            <w:r>
              <w:rPr>
                <w:sz w:val="24"/>
              </w:rPr>
              <w:t>Уровень</w:t>
            </w:r>
          </w:p>
        </w:tc>
        <w:tc>
          <w:tcPr>
            <w:tcW w:w="1897" w:type="dxa"/>
            <w:gridSpan w:val="2"/>
          </w:tcPr>
          <w:p w:rsidR="001E7CBD" w:rsidRDefault="009458D3">
            <w:pPr>
              <w:pStyle w:val="TableParagraph"/>
              <w:spacing w:line="242" w:lineRule="auto"/>
              <w:ind w:left="110" w:right="448"/>
              <w:rPr>
                <w:sz w:val="24"/>
              </w:rPr>
            </w:pPr>
            <w:r>
              <w:rPr>
                <w:sz w:val="24"/>
              </w:rPr>
              <w:t>5-ти дневная</w:t>
            </w:r>
            <w:r>
              <w:rPr>
                <w:spacing w:val="-57"/>
                <w:sz w:val="24"/>
              </w:rPr>
              <w:t xml:space="preserve"> </w:t>
            </w:r>
            <w:r>
              <w:rPr>
                <w:sz w:val="24"/>
              </w:rPr>
              <w:t>неделя</w:t>
            </w:r>
          </w:p>
        </w:tc>
        <w:tc>
          <w:tcPr>
            <w:tcW w:w="1970" w:type="dxa"/>
            <w:gridSpan w:val="2"/>
          </w:tcPr>
          <w:p w:rsidR="001E7CBD" w:rsidRDefault="009458D3">
            <w:pPr>
              <w:pStyle w:val="TableParagraph"/>
              <w:spacing w:line="242" w:lineRule="auto"/>
              <w:ind w:left="109" w:right="522"/>
              <w:rPr>
                <w:sz w:val="24"/>
              </w:rPr>
            </w:pPr>
            <w:r>
              <w:rPr>
                <w:sz w:val="24"/>
              </w:rPr>
              <w:t>6-ти дневная</w:t>
            </w:r>
            <w:r>
              <w:rPr>
                <w:spacing w:val="-57"/>
                <w:sz w:val="24"/>
              </w:rPr>
              <w:t xml:space="preserve"> </w:t>
            </w:r>
            <w:r>
              <w:rPr>
                <w:sz w:val="24"/>
              </w:rPr>
              <w:t>неделя</w:t>
            </w:r>
          </w:p>
        </w:tc>
      </w:tr>
      <w:tr w:rsidR="001E7CBD">
        <w:trPr>
          <w:trHeight w:val="753"/>
        </w:trPr>
        <w:tc>
          <w:tcPr>
            <w:tcW w:w="2542" w:type="dxa"/>
            <w:vMerge/>
            <w:tcBorders>
              <w:top w:val="nil"/>
            </w:tcBorders>
          </w:tcPr>
          <w:p w:rsidR="001E7CBD" w:rsidRDefault="001E7CBD">
            <w:pPr>
              <w:rPr>
                <w:sz w:val="2"/>
                <w:szCs w:val="2"/>
              </w:rPr>
            </w:pPr>
          </w:p>
        </w:tc>
        <w:tc>
          <w:tcPr>
            <w:tcW w:w="2540" w:type="dxa"/>
            <w:vMerge/>
            <w:tcBorders>
              <w:top w:val="nil"/>
            </w:tcBorders>
          </w:tcPr>
          <w:p w:rsidR="001E7CBD" w:rsidRDefault="001E7CBD">
            <w:pPr>
              <w:rPr>
                <w:sz w:val="2"/>
                <w:szCs w:val="2"/>
              </w:rPr>
            </w:pPr>
          </w:p>
        </w:tc>
        <w:tc>
          <w:tcPr>
            <w:tcW w:w="1229" w:type="dxa"/>
            <w:vMerge/>
            <w:tcBorders>
              <w:top w:val="nil"/>
            </w:tcBorders>
          </w:tcPr>
          <w:p w:rsidR="001E7CBD" w:rsidRDefault="001E7CBD">
            <w:pPr>
              <w:rPr>
                <w:sz w:val="2"/>
                <w:szCs w:val="2"/>
              </w:rPr>
            </w:pPr>
          </w:p>
        </w:tc>
        <w:tc>
          <w:tcPr>
            <w:tcW w:w="1897" w:type="dxa"/>
            <w:gridSpan w:val="2"/>
          </w:tcPr>
          <w:p w:rsidR="001E7CBD" w:rsidRDefault="009458D3">
            <w:pPr>
              <w:pStyle w:val="TableParagraph"/>
              <w:spacing w:line="242" w:lineRule="auto"/>
              <w:ind w:left="110" w:right="210"/>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c>
          <w:tcPr>
            <w:tcW w:w="1970" w:type="dxa"/>
            <w:gridSpan w:val="2"/>
          </w:tcPr>
          <w:p w:rsidR="001E7CBD" w:rsidRDefault="009458D3">
            <w:pPr>
              <w:pStyle w:val="TableParagraph"/>
              <w:spacing w:line="242" w:lineRule="auto"/>
              <w:ind w:left="109" w:right="284"/>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r>
      <w:tr w:rsidR="001E7CBD">
        <w:trPr>
          <w:trHeight w:val="314"/>
        </w:trPr>
        <w:tc>
          <w:tcPr>
            <w:tcW w:w="2542" w:type="dxa"/>
            <w:vMerge/>
            <w:tcBorders>
              <w:top w:val="nil"/>
            </w:tcBorders>
          </w:tcPr>
          <w:p w:rsidR="001E7CBD" w:rsidRDefault="001E7CBD">
            <w:pPr>
              <w:rPr>
                <w:sz w:val="2"/>
                <w:szCs w:val="2"/>
              </w:rPr>
            </w:pPr>
          </w:p>
        </w:tc>
        <w:tc>
          <w:tcPr>
            <w:tcW w:w="2540" w:type="dxa"/>
            <w:vMerge/>
            <w:tcBorders>
              <w:top w:val="nil"/>
            </w:tcBorders>
          </w:tcPr>
          <w:p w:rsidR="001E7CBD" w:rsidRDefault="001E7CBD">
            <w:pPr>
              <w:rPr>
                <w:sz w:val="2"/>
                <w:szCs w:val="2"/>
              </w:rPr>
            </w:pPr>
          </w:p>
        </w:tc>
        <w:tc>
          <w:tcPr>
            <w:tcW w:w="1229" w:type="dxa"/>
            <w:vMerge/>
            <w:tcBorders>
              <w:top w:val="nil"/>
            </w:tcBorders>
          </w:tcPr>
          <w:p w:rsidR="001E7CBD" w:rsidRDefault="001E7CBD">
            <w:pPr>
              <w:rPr>
                <w:sz w:val="2"/>
                <w:szCs w:val="2"/>
              </w:rPr>
            </w:pPr>
          </w:p>
        </w:tc>
        <w:tc>
          <w:tcPr>
            <w:tcW w:w="934" w:type="dxa"/>
          </w:tcPr>
          <w:p w:rsidR="001E7CBD" w:rsidRDefault="009458D3">
            <w:pPr>
              <w:pStyle w:val="TableParagraph"/>
              <w:spacing w:line="268" w:lineRule="exact"/>
              <w:ind w:left="110"/>
              <w:rPr>
                <w:sz w:val="24"/>
              </w:rPr>
            </w:pPr>
            <w:r>
              <w:rPr>
                <w:sz w:val="24"/>
              </w:rPr>
              <w:t>10</w:t>
            </w:r>
          </w:p>
        </w:tc>
        <w:tc>
          <w:tcPr>
            <w:tcW w:w="963" w:type="dxa"/>
          </w:tcPr>
          <w:p w:rsidR="001E7CBD" w:rsidRDefault="009458D3">
            <w:pPr>
              <w:pStyle w:val="TableParagraph"/>
              <w:spacing w:line="268" w:lineRule="exact"/>
              <w:rPr>
                <w:sz w:val="24"/>
              </w:rPr>
            </w:pPr>
            <w:r>
              <w:rPr>
                <w:sz w:val="24"/>
              </w:rPr>
              <w:t>11</w:t>
            </w:r>
          </w:p>
        </w:tc>
        <w:tc>
          <w:tcPr>
            <w:tcW w:w="986" w:type="dxa"/>
          </w:tcPr>
          <w:p w:rsidR="001E7CBD" w:rsidRDefault="009458D3">
            <w:pPr>
              <w:pStyle w:val="TableParagraph"/>
              <w:spacing w:line="268" w:lineRule="exact"/>
              <w:ind w:left="109"/>
              <w:rPr>
                <w:sz w:val="24"/>
              </w:rPr>
            </w:pPr>
            <w:r>
              <w:rPr>
                <w:sz w:val="24"/>
              </w:rPr>
              <w:t>10</w:t>
            </w:r>
          </w:p>
        </w:tc>
        <w:tc>
          <w:tcPr>
            <w:tcW w:w="984" w:type="dxa"/>
          </w:tcPr>
          <w:p w:rsidR="001E7CBD" w:rsidRDefault="009458D3">
            <w:pPr>
              <w:pStyle w:val="TableParagraph"/>
              <w:spacing w:line="268" w:lineRule="exact"/>
              <w:rPr>
                <w:sz w:val="24"/>
              </w:rPr>
            </w:pPr>
            <w:r>
              <w:rPr>
                <w:sz w:val="24"/>
              </w:rPr>
              <w:t>11</w:t>
            </w:r>
          </w:p>
        </w:tc>
      </w:tr>
    </w:tbl>
    <w:p w:rsidR="001E7CBD" w:rsidRDefault="001E7CBD">
      <w:pPr>
        <w:spacing w:line="268" w:lineRule="exact"/>
        <w:rPr>
          <w:sz w:val="24"/>
        </w:rPr>
        <w:sectPr w:rsidR="001E7CBD">
          <w:pgSz w:w="11910" w:h="16850"/>
          <w:pgMar w:top="840" w:right="340" w:bottom="280" w:left="740" w:header="600"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2"/>
        <w:gridCol w:w="2540"/>
        <w:gridCol w:w="1229"/>
        <w:gridCol w:w="934"/>
        <w:gridCol w:w="963"/>
        <w:gridCol w:w="986"/>
        <w:gridCol w:w="984"/>
      </w:tblGrid>
      <w:tr w:rsidR="001E7CBD">
        <w:trPr>
          <w:trHeight w:val="474"/>
        </w:trPr>
        <w:tc>
          <w:tcPr>
            <w:tcW w:w="2542" w:type="dxa"/>
          </w:tcPr>
          <w:p w:rsidR="001E7CBD" w:rsidRDefault="001E7CBD">
            <w:pPr>
              <w:pStyle w:val="TableParagraph"/>
              <w:spacing w:line="240" w:lineRule="auto"/>
              <w:ind w:left="0"/>
              <w:rPr>
                <w:sz w:val="24"/>
              </w:rPr>
            </w:pPr>
          </w:p>
        </w:tc>
        <w:tc>
          <w:tcPr>
            <w:tcW w:w="2540" w:type="dxa"/>
          </w:tcPr>
          <w:p w:rsidR="001E7CBD" w:rsidRDefault="001E7CBD">
            <w:pPr>
              <w:pStyle w:val="TableParagraph"/>
              <w:spacing w:line="240" w:lineRule="auto"/>
              <w:ind w:left="0"/>
              <w:rPr>
                <w:sz w:val="24"/>
              </w:rPr>
            </w:pPr>
          </w:p>
        </w:tc>
        <w:tc>
          <w:tcPr>
            <w:tcW w:w="1229" w:type="dxa"/>
          </w:tcPr>
          <w:p w:rsidR="001E7CBD" w:rsidRDefault="001E7CBD">
            <w:pPr>
              <w:pStyle w:val="TableParagraph"/>
              <w:spacing w:line="240" w:lineRule="auto"/>
              <w:ind w:left="0"/>
              <w:rPr>
                <w:sz w:val="24"/>
              </w:rPr>
            </w:pPr>
          </w:p>
        </w:tc>
        <w:tc>
          <w:tcPr>
            <w:tcW w:w="934" w:type="dxa"/>
          </w:tcPr>
          <w:p w:rsidR="001E7CBD" w:rsidRDefault="009458D3">
            <w:pPr>
              <w:pStyle w:val="TableParagraph"/>
              <w:ind w:left="110"/>
              <w:rPr>
                <w:sz w:val="24"/>
              </w:rPr>
            </w:pPr>
            <w:r>
              <w:rPr>
                <w:sz w:val="24"/>
              </w:rPr>
              <w:t>класс</w:t>
            </w:r>
          </w:p>
        </w:tc>
        <w:tc>
          <w:tcPr>
            <w:tcW w:w="963" w:type="dxa"/>
          </w:tcPr>
          <w:p w:rsidR="001E7CBD" w:rsidRDefault="009458D3">
            <w:pPr>
              <w:pStyle w:val="TableParagraph"/>
              <w:rPr>
                <w:sz w:val="24"/>
              </w:rPr>
            </w:pPr>
            <w:r>
              <w:rPr>
                <w:sz w:val="24"/>
              </w:rPr>
              <w:t>класс</w:t>
            </w:r>
          </w:p>
        </w:tc>
        <w:tc>
          <w:tcPr>
            <w:tcW w:w="986" w:type="dxa"/>
          </w:tcPr>
          <w:p w:rsidR="001E7CBD" w:rsidRDefault="009458D3">
            <w:pPr>
              <w:pStyle w:val="TableParagraph"/>
              <w:ind w:left="109"/>
              <w:rPr>
                <w:sz w:val="24"/>
              </w:rPr>
            </w:pPr>
            <w:r>
              <w:rPr>
                <w:sz w:val="24"/>
              </w:rPr>
              <w:t>класс</w:t>
            </w:r>
          </w:p>
        </w:tc>
        <w:tc>
          <w:tcPr>
            <w:tcW w:w="984" w:type="dxa"/>
          </w:tcPr>
          <w:p w:rsidR="001E7CBD" w:rsidRDefault="009458D3">
            <w:pPr>
              <w:pStyle w:val="TableParagraph"/>
              <w:rPr>
                <w:sz w:val="24"/>
              </w:rPr>
            </w:pPr>
            <w:r>
              <w:rPr>
                <w:sz w:val="24"/>
              </w:rPr>
              <w:t>класс</w:t>
            </w:r>
          </w:p>
        </w:tc>
      </w:tr>
      <w:tr w:rsidR="001E7CBD">
        <w:trPr>
          <w:trHeight w:val="477"/>
        </w:trPr>
        <w:tc>
          <w:tcPr>
            <w:tcW w:w="5082" w:type="dxa"/>
            <w:gridSpan w:val="2"/>
          </w:tcPr>
          <w:p w:rsidR="001E7CBD" w:rsidRDefault="009458D3">
            <w:pPr>
              <w:pStyle w:val="TableParagraph"/>
              <w:rPr>
                <w:sz w:val="24"/>
              </w:rPr>
            </w:pPr>
            <w:r>
              <w:rPr>
                <w:sz w:val="24"/>
              </w:rPr>
              <w:t>Обязательная</w:t>
            </w:r>
            <w:r>
              <w:rPr>
                <w:spacing w:val="-4"/>
                <w:sz w:val="24"/>
              </w:rPr>
              <w:t xml:space="preserve"> </w:t>
            </w:r>
            <w:r>
              <w:rPr>
                <w:sz w:val="24"/>
              </w:rPr>
              <w:t>часть</w:t>
            </w:r>
          </w:p>
        </w:tc>
        <w:tc>
          <w:tcPr>
            <w:tcW w:w="1229" w:type="dxa"/>
          </w:tcPr>
          <w:p w:rsidR="001E7CBD" w:rsidRDefault="001E7CBD">
            <w:pPr>
              <w:pStyle w:val="TableParagraph"/>
              <w:spacing w:line="240" w:lineRule="auto"/>
              <w:ind w:left="0"/>
              <w:rPr>
                <w:sz w:val="24"/>
              </w:rPr>
            </w:pPr>
          </w:p>
        </w:tc>
        <w:tc>
          <w:tcPr>
            <w:tcW w:w="934" w:type="dxa"/>
          </w:tcPr>
          <w:p w:rsidR="001E7CBD" w:rsidRDefault="001E7CBD">
            <w:pPr>
              <w:pStyle w:val="TableParagraph"/>
              <w:spacing w:line="240" w:lineRule="auto"/>
              <w:ind w:left="0"/>
              <w:rPr>
                <w:sz w:val="24"/>
              </w:rPr>
            </w:pPr>
          </w:p>
        </w:tc>
        <w:tc>
          <w:tcPr>
            <w:tcW w:w="963" w:type="dxa"/>
          </w:tcPr>
          <w:p w:rsidR="001E7CBD" w:rsidRDefault="001E7CBD">
            <w:pPr>
              <w:pStyle w:val="TableParagraph"/>
              <w:spacing w:line="240" w:lineRule="auto"/>
              <w:ind w:left="0"/>
              <w:rPr>
                <w:sz w:val="24"/>
              </w:rPr>
            </w:pPr>
          </w:p>
        </w:tc>
        <w:tc>
          <w:tcPr>
            <w:tcW w:w="986" w:type="dxa"/>
          </w:tcPr>
          <w:p w:rsidR="001E7CBD" w:rsidRDefault="001E7CBD">
            <w:pPr>
              <w:pStyle w:val="TableParagraph"/>
              <w:spacing w:line="240" w:lineRule="auto"/>
              <w:ind w:left="0"/>
              <w:rPr>
                <w:sz w:val="24"/>
              </w:rPr>
            </w:pPr>
          </w:p>
        </w:tc>
        <w:tc>
          <w:tcPr>
            <w:tcW w:w="984" w:type="dxa"/>
          </w:tcPr>
          <w:p w:rsidR="001E7CBD" w:rsidRDefault="001E7CBD">
            <w:pPr>
              <w:pStyle w:val="TableParagraph"/>
              <w:spacing w:line="240" w:lineRule="auto"/>
              <w:ind w:left="0"/>
              <w:rPr>
                <w:sz w:val="24"/>
              </w:rPr>
            </w:pPr>
          </w:p>
        </w:tc>
      </w:tr>
      <w:tr w:rsidR="001E7CBD">
        <w:trPr>
          <w:trHeight w:val="474"/>
        </w:trPr>
        <w:tc>
          <w:tcPr>
            <w:tcW w:w="2542" w:type="dxa"/>
            <w:vMerge w:val="restart"/>
          </w:tcPr>
          <w:p w:rsidR="001E7CBD" w:rsidRDefault="009458D3">
            <w:pPr>
              <w:pStyle w:val="TableParagraph"/>
              <w:spacing w:line="242" w:lineRule="auto"/>
              <w:ind w:right="833"/>
              <w:rPr>
                <w:sz w:val="24"/>
              </w:rPr>
            </w:pPr>
            <w:r>
              <w:rPr>
                <w:sz w:val="24"/>
              </w:rPr>
              <w:t>Русский язык и</w:t>
            </w:r>
            <w:r>
              <w:rPr>
                <w:spacing w:val="-57"/>
                <w:sz w:val="24"/>
              </w:rPr>
              <w:t xml:space="preserve"> </w:t>
            </w:r>
            <w:r>
              <w:rPr>
                <w:sz w:val="24"/>
              </w:rPr>
              <w:t>литература</w:t>
            </w:r>
          </w:p>
        </w:tc>
        <w:tc>
          <w:tcPr>
            <w:tcW w:w="2540" w:type="dxa"/>
          </w:tcPr>
          <w:p w:rsidR="001E7CBD" w:rsidRDefault="009458D3">
            <w:pPr>
              <w:pStyle w:val="TableParagraph"/>
              <w:ind w:left="108"/>
              <w:rPr>
                <w:sz w:val="24"/>
              </w:rPr>
            </w:pPr>
            <w:r>
              <w:rPr>
                <w:sz w:val="24"/>
              </w:rPr>
              <w:t>Русский</w:t>
            </w:r>
            <w:r>
              <w:rPr>
                <w:spacing w:val="-2"/>
                <w:sz w:val="24"/>
              </w:rPr>
              <w:t xml:space="preserve"> </w:t>
            </w:r>
            <w:r>
              <w:rPr>
                <w:sz w:val="24"/>
              </w:rPr>
              <w:t>язык</w:t>
            </w:r>
          </w:p>
        </w:tc>
        <w:tc>
          <w:tcPr>
            <w:tcW w:w="1229" w:type="dxa"/>
          </w:tcPr>
          <w:p w:rsidR="001E7CBD" w:rsidRDefault="009458D3">
            <w:pPr>
              <w:pStyle w:val="TableParagraph"/>
              <w:ind w:left="110"/>
              <w:rPr>
                <w:sz w:val="24"/>
              </w:rPr>
            </w:pPr>
            <w:r>
              <w:rPr>
                <w:sz w:val="24"/>
              </w:rPr>
              <w:t>Б</w:t>
            </w:r>
          </w:p>
        </w:tc>
        <w:tc>
          <w:tcPr>
            <w:tcW w:w="934" w:type="dxa"/>
          </w:tcPr>
          <w:p w:rsidR="001E7CBD" w:rsidRDefault="009458D3">
            <w:pPr>
              <w:pStyle w:val="TableParagraph"/>
              <w:ind w:left="110"/>
              <w:rPr>
                <w:sz w:val="24"/>
              </w:rPr>
            </w:pPr>
            <w:r>
              <w:rPr>
                <w:sz w:val="24"/>
              </w:rPr>
              <w:t>2</w:t>
            </w:r>
          </w:p>
        </w:tc>
        <w:tc>
          <w:tcPr>
            <w:tcW w:w="963" w:type="dxa"/>
          </w:tcPr>
          <w:p w:rsidR="001E7CBD" w:rsidRDefault="009458D3">
            <w:pPr>
              <w:pStyle w:val="TableParagraph"/>
              <w:rPr>
                <w:sz w:val="24"/>
              </w:rPr>
            </w:pPr>
            <w:r>
              <w:rPr>
                <w:sz w:val="24"/>
              </w:rPr>
              <w:t>2</w:t>
            </w:r>
          </w:p>
        </w:tc>
        <w:tc>
          <w:tcPr>
            <w:tcW w:w="986" w:type="dxa"/>
          </w:tcPr>
          <w:p w:rsidR="001E7CBD" w:rsidRDefault="009458D3">
            <w:pPr>
              <w:pStyle w:val="TableParagraph"/>
              <w:ind w:left="109"/>
              <w:rPr>
                <w:sz w:val="24"/>
              </w:rPr>
            </w:pPr>
            <w:r>
              <w:rPr>
                <w:sz w:val="24"/>
              </w:rPr>
              <w:t>2</w:t>
            </w:r>
          </w:p>
        </w:tc>
        <w:tc>
          <w:tcPr>
            <w:tcW w:w="984" w:type="dxa"/>
          </w:tcPr>
          <w:p w:rsidR="001E7CBD" w:rsidRDefault="009458D3">
            <w:pPr>
              <w:pStyle w:val="TableParagraph"/>
              <w:rPr>
                <w:sz w:val="24"/>
              </w:rPr>
            </w:pPr>
            <w:r>
              <w:rPr>
                <w:sz w:val="24"/>
              </w:rPr>
              <w:t>2</w:t>
            </w:r>
          </w:p>
        </w:tc>
      </w:tr>
      <w:tr w:rsidR="001E7CBD">
        <w:trPr>
          <w:trHeight w:val="477"/>
        </w:trPr>
        <w:tc>
          <w:tcPr>
            <w:tcW w:w="2542" w:type="dxa"/>
            <w:vMerge/>
            <w:tcBorders>
              <w:top w:val="nil"/>
            </w:tcBorders>
          </w:tcPr>
          <w:p w:rsidR="001E7CBD" w:rsidRDefault="001E7CBD">
            <w:pPr>
              <w:rPr>
                <w:sz w:val="2"/>
                <w:szCs w:val="2"/>
              </w:rPr>
            </w:pPr>
          </w:p>
        </w:tc>
        <w:tc>
          <w:tcPr>
            <w:tcW w:w="2540" w:type="dxa"/>
          </w:tcPr>
          <w:p w:rsidR="001E7CBD" w:rsidRDefault="009458D3">
            <w:pPr>
              <w:pStyle w:val="TableParagraph"/>
              <w:ind w:left="108"/>
              <w:rPr>
                <w:sz w:val="24"/>
              </w:rPr>
            </w:pPr>
            <w:r>
              <w:rPr>
                <w:sz w:val="24"/>
              </w:rPr>
              <w:t>Литература</w:t>
            </w:r>
          </w:p>
        </w:tc>
        <w:tc>
          <w:tcPr>
            <w:tcW w:w="1229" w:type="dxa"/>
          </w:tcPr>
          <w:p w:rsidR="001E7CBD" w:rsidRDefault="009458D3">
            <w:pPr>
              <w:pStyle w:val="TableParagraph"/>
              <w:ind w:left="110"/>
              <w:rPr>
                <w:sz w:val="24"/>
              </w:rPr>
            </w:pPr>
            <w:r>
              <w:rPr>
                <w:sz w:val="24"/>
              </w:rPr>
              <w:t>Б</w:t>
            </w:r>
          </w:p>
        </w:tc>
        <w:tc>
          <w:tcPr>
            <w:tcW w:w="934" w:type="dxa"/>
          </w:tcPr>
          <w:p w:rsidR="001E7CBD" w:rsidRDefault="009458D3">
            <w:pPr>
              <w:pStyle w:val="TableParagraph"/>
              <w:ind w:left="110"/>
              <w:rPr>
                <w:sz w:val="24"/>
              </w:rPr>
            </w:pPr>
            <w:r>
              <w:rPr>
                <w:sz w:val="24"/>
              </w:rPr>
              <w:t>3</w:t>
            </w:r>
          </w:p>
        </w:tc>
        <w:tc>
          <w:tcPr>
            <w:tcW w:w="963" w:type="dxa"/>
          </w:tcPr>
          <w:p w:rsidR="001E7CBD" w:rsidRDefault="009458D3">
            <w:pPr>
              <w:pStyle w:val="TableParagraph"/>
              <w:rPr>
                <w:sz w:val="24"/>
              </w:rPr>
            </w:pPr>
            <w:r>
              <w:rPr>
                <w:sz w:val="24"/>
              </w:rPr>
              <w:t>3</w:t>
            </w:r>
          </w:p>
        </w:tc>
        <w:tc>
          <w:tcPr>
            <w:tcW w:w="986" w:type="dxa"/>
          </w:tcPr>
          <w:p w:rsidR="001E7CBD" w:rsidRDefault="009458D3">
            <w:pPr>
              <w:pStyle w:val="TableParagraph"/>
              <w:ind w:left="109"/>
              <w:rPr>
                <w:sz w:val="24"/>
              </w:rPr>
            </w:pPr>
            <w:r>
              <w:rPr>
                <w:sz w:val="24"/>
              </w:rPr>
              <w:t>3</w:t>
            </w:r>
          </w:p>
        </w:tc>
        <w:tc>
          <w:tcPr>
            <w:tcW w:w="984" w:type="dxa"/>
          </w:tcPr>
          <w:p w:rsidR="001E7CBD" w:rsidRDefault="009458D3">
            <w:pPr>
              <w:pStyle w:val="TableParagraph"/>
              <w:rPr>
                <w:sz w:val="24"/>
              </w:rPr>
            </w:pPr>
            <w:r>
              <w:rPr>
                <w:sz w:val="24"/>
              </w:rPr>
              <w:t>3</w:t>
            </w:r>
          </w:p>
        </w:tc>
      </w:tr>
      <w:tr w:rsidR="001E7CBD">
        <w:trPr>
          <w:trHeight w:val="474"/>
        </w:trPr>
        <w:tc>
          <w:tcPr>
            <w:tcW w:w="2542" w:type="dxa"/>
          </w:tcPr>
          <w:p w:rsidR="001E7CBD" w:rsidRDefault="009458D3">
            <w:pPr>
              <w:pStyle w:val="TableParagraph"/>
              <w:rPr>
                <w:sz w:val="24"/>
              </w:rPr>
            </w:pPr>
            <w:r>
              <w:rPr>
                <w:sz w:val="24"/>
              </w:rPr>
              <w:t>Иностранные</w:t>
            </w:r>
            <w:r>
              <w:rPr>
                <w:spacing w:val="-4"/>
                <w:sz w:val="24"/>
              </w:rPr>
              <w:t xml:space="preserve"> </w:t>
            </w:r>
            <w:r>
              <w:rPr>
                <w:sz w:val="24"/>
              </w:rPr>
              <w:t>языки</w:t>
            </w:r>
          </w:p>
        </w:tc>
        <w:tc>
          <w:tcPr>
            <w:tcW w:w="2540" w:type="dxa"/>
          </w:tcPr>
          <w:p w:rsidR="001E7CBD" w:rsidRDefault="009458D3">
            <w:pPr>
              <w:pStyle w:val="TableParagraph"/>
              <w:ind w:left="108"/>
              <w:rPr>
                <w:sz w:val="24"/>
              </w:rPr>
            </w:pPr>
            <w:r>
              <w:rPr>
                <w:sz w:val="24"/>
              </w:rPr>
              <w:t>Иностранный</w:t>
            </w:r>
            <w:r>
              <w:rPr>
                <w:spacing w:val="-3"/>
                <w:sz w:val="24"/>
              </w:rPr>
              <w:t xml:space="preserve"> </w:t>
            </w:r>
            <w:r>
              <w:rPr>
                <w:sz w:val="24"/>
              </w:rPr>
              <w:t>язык</w:t>
            </w:r>
          </w:p>
        </w:tc>
        <w:tc>
          <w:tcPr>
            <w:tcW w:w="1229" w:type="dxa"/>
          </w:tcPr>
          <w:p w:rsidR="001E7CBD" w:rsidRDefault="009458D3">
            <w:pPr>
              <w:pStyle w:val="TableParagraph"/>
              <w:ind w:left="110"/>
              <w:rPr>
                <w:sz w:val="24"/>
              </w:rPr>
            </w:pPr>
            <w:r>
              <w:rPr>
                <w:sz w:val="24"/>
              </w:rPr>
              <w:t>Б</w:t>
            </w:r>
          </w:p>
        </w:tc>
        <w:tc>
          <w:tcPr>
            <w:tcW w:w="934" w:type="dxa"/>
          </w:tcPr>
          <w:p w:rsidR="001E7CBD" w:rsidRDefault="009458D3">
            <w:pPr>
              <w:pStyle w:val="TableParagraph"/>
              <w:ind w:left="110"/>
              <w:rPr>
                <w:sz w:val="24"/>
              </w:rPr>
            </w:pPr>
            <w:r>
              <w:rPr>
                <w:sz w:val="24"/>
              </w:rPr>
              <w:t>3</w:t>
            </w:r>
          </w:p>
        </w:tc>
        <w:tc>
          <w:tcPr>
            <w:tcW w:w="963" w:type="dxa"/>
          </w:tcPr>
          <w:p w:rsidR="001E7CBD" w:rsidRDefault="009458D3">
            <w:pPr>
              <w:pStyle w:val="TableParagraph"/>
              <w:rPr>
                <w:sz w:val="24"/>
              </w:rPr>
            </w:pPr>
            <w:r>
              <w:rPr>
                <w:sz w:val="24"/>
              </w:rPr>
              <w:t>3</w:t>
            </w:r>
          </w:p>
        </w:tc>
        <w:tc>
          <w:tcPr>
            <w:tcW w:w="986" w:type="dxa"/>
          </w:tcPr>
          <w:p w:rsidR="001E7CBD" w:rsidRDefault="009458D3">
            <w:pPr>
              <w:pStyle w:val="TableParagraph"/>
              <w:ind w:left="109"/>
              <w:rPr>
                <w:sz w:val="24"/>
              </w:rPr>
            </w:pPr>
            <w:r>
              <w:rPr>
                <w:sz w:val="24"/>
              </w:rPr>
              <w:t>3</w:t>
            </w:r>
          </w:p>
        </w:tc>
        <w:tc>
          <w:tcPr>
            <w:tcW w:w="984" w:type="dxa"/>
          </w:tcPr>
          <w:p w:rsidR="001E7CBD" w:rsidRDefault="009458D3">
            <w:pPr>
              <w:pStyle w:val="TableParagraph"/>
              <w:rPr>
                <w:sz w:val="24"/>
              </w:rPr>
            </w:pPr>
            <w:r>
              <w:rPr>
                <w:sz w:val="24"/>
              </w:rPr>
              <w:t>3</w:t>
            </w:r>
          </w:p>
        </w:tc>
      </w:tr>
      <w:tr w:rsidR="001E7CBD">
        <w:trPr>
          <w:trHeight w:val="1029"/>
        </w:trPr>
        <w:tc>
          <w:tcPr>
            <w:tcW w:w="2542" w:type="dxa"/>
            <w:vMerge w:val="restart"/>
          </w:tcPr>
          <w:p w:rsidR="001E7CBD" w:rsidRDefault="009458D3">
            <w:pPr>
              <w:pStyle w:val="TableParagraph"/>
              <w:spacing w:line="242" w:lineRule="auto"/>
              <w:ind w:right="970"/>
              <w:rPr>
                <w:sz w:val="24"/>
              </w:rPr>
            </w:pPr>
            <w:r>
              <w:rPr>
                <w:sz w:val="24"/>
              </w:rPr>
              <w:t>Математика и</w:t>
            </w:r>
            <w:r>
              <w:rPr>
                <w:spacing w:val="-58"/>
                <w:sz w:val="24"/>
              </w:rPr>
              <w:t xml:space="preserve"> </w:t>
            </w:r>
            <w:r>
              <w:rPr>
                <w:sz w:val="24"/>
              </w:rPr>
              <w:t>информатика</w:t>
            </w:r>
          </w:p>
        </w:tc>
        <w:tc>
          <w:tcPr>
            <w:tcW w:w="2540" w:type="dxa"/>
          </w:tcPr>
          <w:p w:rsidR="001E7CBD" w:rsidRDefault="009458D3">
            <w:pPr>
              <w:pStyle w:val="TableParagraph"/>
              <w:spacing w:line="240" w:lineRule="auto"/>
              <w:ind w:left="108" w:right="638"/>
              <w:jc w:val="both"/>
              <w:rPr>
                <w:sz w:val="24"/>
              </w:rPr>
            </w:pPr>
            <w:r>
              <w:rPr>
                <w:sz w:val="24"/>
              </w:rPr>
              <w:t>Алгебра и начала</w:t>
            </w:r>
            <w:r>
              <w:rPr>
                <w:spacing w:val="-58"/>
                <w:sz w:val="24"/>
              </w:rPr>
              <w:t xml:space="preserve"> </w:t>
            </w:r>
            <w:r>
              <w:rPr>
                <w:sz w:val="24"/>
              </w:rPr>
              <w:t>математического</w:t>
            </w:r>
            <w:r>
              <w:rPr>
                <w:spacing w:val="-58"/>
                <w:sz w:val="24"/>
              </w:rPr>
              <w:t xml:space="preserve"> </w:t>
            </w:r>
            <w:r>
              <w:rPr>
                <w:sz w:val="24"/>
              </w:rPr>
              <w:t>анализа</w:t>
            </w:r>
          </w:p>
        </w:tc>
        <w:tc>
          <w:tcPr>
            <w:tcW w:w="1229" w:type="dxa"/>
          </w:tcPr>
          <w:p w:rsidR="001E7CBD" w:rsidRDefault="009458D3">
            <w:pPr>
              <w:pStyle w:val="TableParagraph"/>
              <w:ind w:left="110"/>
              <w:rPr>
                <w:sz w:val="24"/>
              </w:rPr>
            </w:pPr>
            <w:r>
              <w:rPr>
                <w:sz w:val="24"/>
              </w:rPr>
              <w:t>У</w:t>
            </w:r>
          </w:p>
        </w:tc>
        <w:tc>
          <w:tcPr>
            <w:tcW w:w="934" w:type="dxa"/>
          </w:tcPr>
          <w:p w:rsidR="001E7CBD" w:rsidRDefault="009458D3">
            <w:pPr>
              <w:pStyle w:val="TableParagraph"/>
              <w:ind w:left="110"/>
              <w:rPr>
                <w:sz w:val="24"/>
              </w:rPr>
            </w:pPr>
            <w:r>
              <w:rPr>
                <w:sz w:val="24"/>
              </w:rPr>
              <w:t>4</w:t>
            </w:r>
          </w:p>
        </w:tc>
        <w:tc>
          <w:tcPr>
            <w:tcW w:w="963" w:type="dxa"/>
          </w:tcPr>
          <w:p w:rsidR="001E7CBD" w:rsidRDefault="009458D3">
            <w:pPr>
              <w:pStyle w:val="TableParagraph"/>
              <w:rPr>
                <w:sz w:val="24"/>
              </w:rPr>
            </w:pPr>
            <w:r>
              <w:rPr>
                <w:sz w:val="24"/>
              </w:rPr>
              <w:t>4</w:t>
            </w:r>
          </w:p>
        </w:tc>
        <w:tc>
          <w:tcPr>
            <w:tcW w:w="986" w:type="dxa"/>
          </w:tcPr>
          <w:p w:rsidR="001E7CBD" w:rsidRDefault="009458D3">
            <w:pPr>
              <w:pStyle w:val="TableParagraph"/>
              <w:ind w:left="109"/>
              <w:rPr>
                <w:sz w:val="24"/>
              </w:rPr>
            </w:pPr>
            <w:r>
              <w:rPr>
                <w:sz w:val="24"/>
              </w:rPr>
              <w:t>4</w:t>
            </w:r>
          </w:p>
        </w:tc>
        <w:tc>
          <w:tcPr>
            <w:tcW w:w="984" w:type="dxa"/>
          </w:tcPr>
          <w:p w:rsidR="001E7CBD" w:rsidRDefault="009458D3">
            <w:pPr>
              <w:pStyle w:val="TableParagraph"/>
              <w:rPr>
                <w:sz w:val="24"/>
              </w:rPr>
            </w:pPr>
            <w:r>
              <w:rPr>
                <w:sz w:val="24"/>
              </w:rPr>
              <w:t>4</w:t>
            </w:r>
          </w:p>
        </w:tc>
      </w:tr>
      <w:tr w:rsidR="001E7CBD">
        <w:trPr>
          <w:trHeight w:val="475"/>
        </w:trPr>
        <w:tc>
          <w:tcPr>
            <w:tcW w:w="2542" w:type="dxa"/>
            <w:vMerge/>
            <w:tcBorders>
              <w:top w:val="nil"/>
            </w:tcBorders>
          </w:tcPr>
          <w:p w:rsidR="001E7CBD" w:rsidRDefault="001E7CBD">
            <w:pPr>
              <w:rPr>
                <w:sz w:val="2"/>
                <w:szCs w:val="2"/>
              </w:rPr>
            </w:pPr>
          </w:p>
        </w:tc>
        <w:tc>
          <w:tcPr>
            <w:tcW w:w="2540" w:type="dxa"/>
          </w:tcPr>
          <w:p w:rsidR="001E7CBD" w:rsidRDefault="009458D3">
            <w:pPr>
              <w:pStyle w:val="TableParagraph"/>
              <w:ind w:left="108"/>
              <w:rPr>
                <w:sz w:val="24"/>
              </w:rPr>
            </w:pPr>
            <w:r>
              <w:rPr>
                <w:sz w:val="24"/>
              </w:rPr>
              <w:t>Геометрия</w:t>
            </w:r>
          </w:p>
        </w:tc>
        <w:tc>
          <w:tcPr>
            <w:tcW w:w="1229" w:type="dxa"/>
          </w:tcPr>
          <w:p w:rsidR="001E7CBD" w:rsidRDefault="009458D3">
            <w:pPr>
              <w:pStyle w:val="TableParagraph"/>
              <w:ind w:left="110"/>
              <w:rPr>
                <w:sz w:val="24"/>
              </w:rPr>
            </w:pPr>
            <w:r>
              <w:rPr>
                <w:sz w:val="24"/>
              </w:rPr>
              <w:t>У</w:t>
            </w:r>
          </w:p>
        </w:tc>
        <w:tc>
          <w:tcPr>
            <w:tcW w:w="934" w:type="dxa"/>
          </w:tcPr>
          <w:p w:rsidR="001E7CBD" w:rsidRDefault="009458D3">
            <w:pPr>
              <w:pStyle w:val="TableParagraph"/>
              <w:ind w:left="110"/>
              <w:rPr>
                <w:sz w:val="24"/>
              </w:rPr>
            </w:pPr>
            <w:r>
              <w:rPr>
                <w:sz w:val="24"/>
              </w:rPr>
              <w:t>3</w:t>
            </w:r>
          </w:p>
        </w:tc>
        <w:tc>
          <w:tcPr>
            <w:tcW w:w="963" w:type="dxa"/>
          </w:tcPr>
          <w:p w:rsidR="001E7CBD" w:rsidRDefault="009458D3">
            <w:pPr>
              <w:pStyle w:val="TableParagraph"/>
              <w:rPr>
                <w:sz w:val="24"/>
              </w:rPr>
            </w:pPr>
            <w:r>
              <w:rPr>
                <w:sz w:val="24"/>
              </w:rPr>
              <w:t>3</w:t>
            </w:r>
          </w:p>
        </w:tc>
        <w:tc>
          <w:tcPr>
            <w:tcW w:w="986" w:type="dxa"/>
          </w:tcPr>
          <w:p w:rsidR="001E7CBD" w:rsidRDefault="009458D3">
            <w:pPr>
              <w:pStyle w:val="TableParagraph"/>
              <w:ind w:left="109"/>
              <w:rPr>
                <w:sz w:val="24"/>
              </w:rPr>
            </w:pPr>
            <w:r>
              <w:rPr>
                <w:sz w:val="24"/>
              </w:rPr>
              <w:t>3</w:t>
            </w:r>
          </w:p>
        </w:tc>
        <w:tc>
          <w:tcPr>
            <w:tcW w:w="984" w:type="dxa"/>
          </w:tcPr>
          <w:p w:rsidR="001E7CBD" w:rsidRDefault="009458D3">
            <w:pPr>
              <w:pStyle w:val="TableParagraph"/>
              <w:rPr>
                <w:sz w:val="24"/>
              </w:rPr>
            </w:pPr>
            <w:r>
              <w:rPr>
                <w:sz w:val="24"/>
              </w:rPr>
              <w:t>3</w:t>
            </w:r>
          </w:p>
        </w:tc>
      </w:tr>
      <w:tr w:rsidR="001E7CBD">
        <w:trPr>
          <w:trHeight w:val="750"/>
        </w:trPr>
        <w:tc>
          <w:tcPr>
            <w:tcW w:w="2542" w:type="dxa"/>
            <w:vMerge/>
            <w:tcBorders>
              <w:top w:val="nil"/>
            </w:tcBorders>
          </w:tcPr>
          <w:p w:rsidR="001E7CBD" w:rsidRDefault="001E7CBD">
            <w:pPr>
              <w:rPr>
                <w:sz w:val="2"/>
                <w:szCs w:val="2"/>
              </w:rPr>
            </w:pPr>
          </w:p>
        </w:tc>
        <w:tc>
          <w:tcPr>
            <w:tcW w:w="2540" w:type="dxa"/>
          </w:tcPr>
          <w:p w:rsidR="001E7CBD" w:rsidRDefault="009458D3">
            <w:pPr>
              <w:pStyle w:val="TableParagraph"/>
              <w:spacing w:line="242" w:lineRule="auto"/>
              <w:ind w:left="108" w:right="922"/>
              <w:rPr>
                <w:sz w:val="24"/>
              </w:rPr>
            </w:pPr>
            <w:r>
              <w:rPr>
                <w:sz w:val="24"/>
              </w:rPr>
              <w:t>Вероятность и</w:t>
            </w:r>
            <w:r>
              <w:rPr>
                <w:spacing w:val="-58"/>
                <w:sz w:val="24"/>
              </w:rPr>
              <w:t xml:space="preserve"> </w:t>
            </w:r>
            <w:r>
              <w:rPr>
                <w:sz w:val="24"/>
              </w:rPr>
              <w:t>статистика</w:t>
            </w:r>
          </w:p>
        </w:tc>
        <w:tc>
          <w:tcPr>
            <w:tcW w:w="1229" w:type="dxa"/>
          </w:tcPr>
          <w:p w:rsidR="001E7CBD" w:rsidRDefault="009458D3">
            <w:pPr>
              <w:pStyle w:val="TableParagraph"/>
              <w:ind w:left="110"/>
              <w:rPr>
                <w:sz w:val="24"/>
              </w:rPr>
            </w:pPr>
            <w:r>
              <w:rPr>
                <w:sz w:val="24"/>
              </w:rPr>
              <w:t>У</w:t>
            </w:r>
          </w:p>
        </w:tc>
        <w:tc>
          <w:tcPr>
            <w:tcW w:w="934" w:type="dxa"/>
          </w:tcPr>
          <w:p w:rsidR="001E7CBD" w:rsidRDefault="009458D3">
            <w:pPr>
              <w:pStyle w:val="TableParagraph"/>
              <w:ind w:left="110"/>
              <w:rPr>
                <w:sz w:val="24"/>
              </w:rPr>
            </w:pPr>
            <w:r>
              <w:rPr>
                <w:sz w:val="24"/>
              </w:rPr>
              <w:t>1</w:t>
            </w:r>
          </w:p>
        </w:tc>
        <w:tc>
          <w:tcPr>
            <w:tcW w:w="963" w:type="dxa"/>
          </w:tcPr>
          <w:p w:rsidR="001E7CBD" w:rsidRDefault="009458D3">
            <w:pPr>
              <w:pStyle w:val="TableParagraph"/>
              <w:rPr>
                <w:sz w:val="24"/>
              </w:rPr>
            </w:pPr>
            <w:r>
              <w:rPr>
                <w:sz w:val="24"/>
              </w:rPr>
              <w:t>1</w:t>
            </w:r>
          </w:p>
        </w:tc>
        <w:tc>
          <w:tcPr>
            <w:tcW w:w="986" w:type="dxa"/>
          </w:tcPr>
          <w:p w:rsidR="001E7CBD" w:rsidRDefault="009458D3">
            <w:pPr>
              <w:pStyle w:val="TableParagraph"/>
              <w:ind w:left="109"/>
              <w:rPr>
                <w:sz w:val="24"/>
              </w:rPr>
            </w:pPr>
            <w:r>
              <w:rPr>
                <w:sz w:val="24"/>
              </w:rPr>
              <w:t>1</w:t>
            </w:r>
          </w:p>
        </w:tc>
        <w:tc>
          <w:tcPr>
            <w:tcW w:w="984" w:type="dxa"/>
          </w:tcPr>
          <w:p w:rsidR="001E7CBD" w:rsidRDefault="009458D3">
            <w:pPr>
              <w:pStyle w:val="TableParagraph"/>
              <w:rPr>
                <w:sz w:val="24"/>
              </w:rPr>
            </w:pPr>
            <w:r>
              <w:rPr>
                <w:sz w:val="24"/>
              </w:rPr>
              <w:t>1</w:t>
            </w:r>
          </w:p>
        </w:tc>
      </w:tr>
      <w:tr w:rsidR="001E7CBD">
        <w:trPr>
          <w:trHeight w:val="477"/>
        </w:trPr>
        <w:tc>
          <w:tcPr>
            <w:tcW w:w="2542" w:type="dxa"/>
            <w:vMerge/>
            <w:tcBorders>
              <w:top w:val="nil"/>
            </w:tcBorders>
          </w:tcPr>
          <w:p w:rsidR="001E7CBD" w:rsidRDefault="001E7CBD">
            <w:pPr>
              <w:rPr>
                <w:sz w:val="2"/>
                <w:szCs w:val="2"/>
              </w:rPr>
            </w:pPr>
          </w:p>
        </w:tc>
        <w:tc>
          <w:tcPr>
            <w:tcW w:w="2540" w:type="dxa"/>
          </w:tcPr>
          <w:p w:rsidR="001E7CBD" w:rsidRDefault="009458D3">
            <w:pPr>
              <w:pStyle w:val="TableParagraph"/>
              <w:spacing w:line="273" w:lineRule="exact"/>
              <w:ind w:left="108"/>
              <w:rPr>
                <w:sz w:val="24"/>
              </w:rPr>
            </w:pPr>
            <w:r>
              <w:rPr>
                <w:sz w:val="24"/>
              </w:rPr>
              <w:t>Информатика</w:t>
            </w:r>
          </w:p>
        </w:tc>
        <w:tc>
          <w:tcPr>
            <w:tcW w:w="1229" w:type="dxa"/>
          </w:tcPr>
          <w:p w:rsidR="001E7CBD" w:rsidRDefault="009458D3">
            <w:pPr>
              <w:pStyle w:val="TableParagraph"/>
              <w:spacing w:line="273" w:lineRule="exact"/>
              <w:ind w:left="110"/>
              <w:rPr>
                <w:sz w:val="24"/>
              </w:rPr>
            </w:pPr>
            <w:r>
              <w:rPr>
                <w:sz w:val="24"/>
              </w:rPr>
              <w:t>Б</w:t>
            </w:r>
          </w:p>
        </w:tc>
        <w:tc>
          <w:tcPr>
            <w:tcW w:w="934" w:type="dxa"/>
          </w:tcPr>
          <w:p w:rsidR="001E7CBD" w:rsidRDefault="009458D3">
            <w:pPr>
              <w:pStyle w:val="TableParagraph"/>
              <w:spacing w:line="273" w:lineRule="exact"/>
              <w:ind w:left="110"/>
              <w:rPr>
                <w:sz w:val="24"/>
              </w:rPr>
            </w:pPr>
            <w:r>
              <w:rPr>
                <w:sz w:val="24"/>
              </w:rPr>
              <w:t>1</w:t>
            </w:r>
          </w:p>
        </w:tc>
        <w:tc>
          <w:tcPr>
            <w:tcW w:w="963" w:type="dxa"/>
          </w:tcPr>
          <w:p w:rsidR="001E7CBD" w:rsidRDefault="009458D3">
            <w:pPr>
              <w:pStyle w:val="TableParagraph"/>
              <w:spacing w:line="273" w:lineRule="exact"/>
              <w:rPr>
                <w:sz w:val="24"/>
              </w:rPr>
            </w:pPr>
            <w:r>
              <w:rPr>
                <w:sz w:val="24"/>
              </w:rPr>
              <w:t>1</w:t>
            </w:r>
          </w:p>
        </w:tc>
        <w:tc>
          <w:tcPr>
            <w:tcW w:w="986" w:type="dxa"/>
          </w:tcPr>
          <w:p w:rsidR="001E7CBD" w:rsidRDefault="009458D3">
            <w:pPr>
              <w:pStyle w:val="TableParagraph"/>
              <w:spacing w:line="273" w:lineRule="exact"/>
              <w:ind w:left="109"/>
              <w:rPr>
                <w:sz w:val="24"/>
              </w:rPr>
            </w:pPr>
            <w:r>
              <w:rPr>
                <w:sz w:val="24"/>
              </w:rPr>
              <w:t>1</w:t>
            </w:r>
          </w:p>
        </w:tc>
        <w:tc>
          <w:tcPr>
            <w:tcW w:w="984" w:type="dxa"/>
          </w:tcPr>
          <w:p w:rsidR="001E7CBD" w:rsidRDefault="009458D3">
            <w:pPr>
              <w:pStyle w:val="TableParagraph"/>
              <w:spacing w:line="273" w:lineRule="exact"/>
              <w:rPr>
                <w:sz w:val="24"/>
              </w:rPr>
            </w:pPr>
            <w:r>
              <w:rPr>
                <w:sz w:val="24"/>
              </w:rPr>
              <w:t>1</w:t>
            </w:r>
          </w:p>
        </w:tc>
      </w:tr>
      <w:tr w:rsidR="001E7CBD">
        <w:trPr>
          <w:trHeight w:val="474"/>
        </w:trPr>
        <w:tc>
          <w:tcPr>
            <w:tcW w:w="2542" w:type="dxa"/>
            <w:vMerge w:val="restart"/>
          </w:tcPr>
          <w:p w:rsidR="001E7CBD" w:rsidRDefault="009458D3">
            <w:pPr>
              <w:pStyle w:val="TableParagraph"/>
              <w:spacing w:line="242" w:lineRule="auto"/>
              <w:rPr>
                <w:sz w:val="24"/>
              </w:rPr>
            </w:pPr>
            <w:r>
              <w:rPr>
                <w:spacing w:val="-1"/>
                <w:sz w:val="24"/>
              </w:rPr>
              <w:t>Естественно-научные</w:t>
            </w:r>
            <w:r>
              <w:rPr>
                <w:spacing w:val="-57"/>
                <w:sz w:val="24"/>
              </w:rPr>
              <w:t xml:space="preserve"> </w:t>
            </w:r>
            <w:r>
              <w:rPr>
                <w:sz w:val="24"/>
              </w:rPr>
              <w:t>предметы</w:t>
            </w:r>
          </w:p>
        </w:tc>
        <w:tc>
          <w:tcPr>
            <w:tcW w:w="2540" w:type="dxa"/>
          </w:tcPr>
          <w:p w:rsidR="001E7CBD" w:rsidRDefault="009458D3">
            <w:pPr>
              <w:pStyle w:val="TableParagraph"/>
              <w:ind w:left="108"/>
              <w:rPr>
                <w:sz w:val="24"/>
              </w:rPr>
            </w:pPr>
            <w:r>
              <w:rPr>
                <w:sz w:val="24"/>
              </w:rPr>
              <w:t>Физика</w:t>
            </w:r>
          </w:p>
        </w:tc>
        <w:tc>
          <w:tcPr>
            <w:tcW w:w="1229" w:type="dxa"/>
          </w:tcPr>
          <w:p w:rsidR="001E7CBD" w:rsidRDefault="009458D3">
            <w:pPr>
              <w:pStyle w:val="TableParagraph"/>
              <w:ind w:left="110"/>
              <w:rPr>
                <w:sz w:val="24"/>
              </w:rPr>
            </w:pPr>
            <w:r>
              <w:rPr>
                <w:sz w:val="24"/>
              </w:rPr>
              <w:t>Б</w:t>
            </w:r>
          </w:p>
        </w:tc>
        <w:tc>
          <w:tcPr>
            <w:tcW w:w="934" w:type="dxa"/>
          </w:tcPr>
          <w:p w:rsidR="001E7CBD" w:rsidRDefault="009458D3">
            <w:pPr>
              <w:pStyle w:val="TableParagraph"/>
              <w:ind w:left="110"/>
              <w:rPr>
                <w:sz w:val="24"/>
              </w:rPr>
            </w:pPr>
            <w:r>
              <w:rPr>
                <w:sz w:val="24"/>
              </w:rPr>
              <w:t>2</w:t>
            </w:r>
          </w:p>
        </w:tc>
        <w:tc>
          <w:tcPr>
            <w:tcW w:w="963" w:type="dxa"/>
          </w:tcPr>
          <w:p w:rsidR="001E7CBD" w:rsidRDefault="009458D3">
            <w:pPr>
              <w:pStyle w:val="TableParagraph"/>
              <w:rPr>
                <w:sz w:val="24"/>
              </w:rPr>
            </w:pPr>
            <w:r>
              <w:rPr>
                <w:sz w:val="24"/>
              </w:rPr>
              <w:t>2</w:t>
            </w:r>
          </w:p>
        </w:tc>
        <w:tc>
          <w:tcPr>
            <w:tcW w:w="986" w:type="dxa"/>
          </w:tcPr>
          <w:p w:rsidR="001E7CBD" w:rsidRDefault="009458D3">
            <w:pPr>
              <w:pStyle w:val="TableParagraph"/>
              <w:ind w:left="109"/>
              <w:rPr>
                <w:sz w:val="24"/>
              </w:rPr>
            </w:pPr>
            <w:r>
              <w:rPr>
                <w:sz w:val="24"/>
              </w:rPr>
              <w:t>2</w:t>
            </w:r>
          </w:p>
        </w:tc>
        <w:tc>
          <w:tcPr>
            <w:tcW w:w="984" w:type="dxa"/>
          </w:tcPr>
          <w:p w:rsidR="001E7CBD" w:rsidRDefault="009458D3">
            <w:pPr>
              <w:pStyle w:val="TableParagraph"/>
              <w:rPr>
                <w:sz w:val="24"/>
              </w:rPr>
            </w:pPr>
            <w:r>
              <w:rPr>
                <w:sz w:val="24"/>
              </w:rPr>
              <w:t>2</w:t>
            </w:r>
          </w:p>
        </w:tc>
      </w:tr>
      <w:tr w:rsidR="001E7CBD">
        <w:trPr>
          <w:trHeight w:val="477"/>
        </w:trPr>
        <w:tc>
          <w:tcPr>
            <w:tcW w:w="2542" w:type="dxa"/>
            <w:vMerge/>
            <w:tcBorders>
              <w:top w:val="nil"/>
            </w:tcBorders>
          </w:tcPr>
          <w:p w:rsidR="001E7CBD" w:rsidRDefault="001E7CBD">
            <w:pPr>
              <w:rPr>
                <w:sz w:val="2"/>
                <w:szCs w:val="2"/>
              </w:rPr>
            </w:pPr>
          </w:p>
        </w:tc>
        <w:tc>
          <w:tcPr>
            <w:tcW w:w="2540" w:type="dxa"/>
          </w:tcPr>
          <w:p w:rsidR="001E7CBD" w:rsidRDefault="009458D3">
            <w:pPr>
              <w:pStyle w:val="TableParagraph"/>
              <w:spacing w:line="273" w:lineRule="exact"/>
              <w:ind w:left="108"/>
              <w:rPr>
                <w:sz w:val="24"/>
              </w:rPr>
            </w:pPr>
            <w:r>
              <w:rPr>
                <w:sz w:val="24"/>
              </w:rPr>
              <w:t>Химия</w:t>
            </w:r>
          </w:p>
        </w:tc>
        <w:tc>
          <w:tcPr>
            <w:tcW w:w="1229" w:type="dxa"/>
          </w:tcPr>
          <w:p w:rsidR="001E7CBD" w:rsidRDefault="009458D3">
            <w:pPr>
              <w:pStyle w:val="TableParagraph"/>
              <w:spacing w:line="273" w:lineRule="exact"/>
              <w:ind w:left="110"/>
              <w:rPr>
                <w:sz w:val="24"/>
              </w:rPr>
            </w:pPr>
            <w:r>
              <w:rPr>
                <w:sz w:val="24"/>
              </w:rPr>
              <w:t>Б</w:t>
            </w:r>
          </w:p>
        </w:tc>
        <w:tc>
          <w:tcPr>
            <w:tcW w:w="934" w:type="dxa"/>
          </w:tcPr>
          <w:p w:rsidR="001E7CBD" w:rsidRDefault="009458D3">
            <w:pPr>
              <w:pStyle w:val="TableParagraph"/>
              <w:spacing w:line="273" w:lineRule="exact"/>
              <w:ind w:left="110"/>
              <w:rPr>
                <w:sz w:val="24"/>
              </w:rPr>
            </w:pPr>
            <w:r>
              <w:rPr>
                <w:sz w:val="24"/>
              </w:rPr>
              <w:t>1</w:t>
            </w:r>
          </w:p>
        </w:tc>
        <w:tc>
          <w:tcPr>
            <w:tcW w:w="963" w:type="dxa"/>
          </w:tcPr>
          <w:p w:rsidR="001E7CBD" w:rsidRDefault="009458D3">
            <w:pPr>
              <w:pStyle w:val="TableParagraph"/>
              <w:spacing w:line="273" w:lineRule="exact"/>
              <w:rPr>
                <w:sz w:val="24"/>
              </w:rPr>
            </w:pPr>
            <w:r>
              <w:rPr>
                <w:sz w:val="24"/>
              </w:rPr>
              <w:t>1</w:t>
            </w:r>
          </w:p>
        </w:tc>
        <w:tc>
          <w:tcPr>
            <w:tcW w:w="986" w:type="dxa"/>
          </w:tcPr>
          <w:p w:rsidR="001E7CBD" w:rsidRDefault="009458D3">
            <w:pPr>
              <w:pStyle w:val="TableParagraph"/>
              <w:spacing w:line="273" w:lineRule="exact"/>
              <w:ind w:left="109"/>
              <w:rPr>
                <w:sz w:val="24"/>
              </w:rPr>
            </w:pPr>
            <w:r>
              <w:rPr>
                <w:sz w:val="24"/>
              </w:rPr>
              <w:t>1</w:t>
            </w:r>
          </w:p>
        </w:tc>
        <w:tc>
          <w:tcPr>
            <w:tcW w:w="984" w:type="dxa"/>
          </w:tcPr>
          <w:p w:rsidR="001E7CBD" w:rsidRDefault="009458D3">
            <w:pPr>
              <w:pStyle w:val="TableParagraph"/>
              <w:spacing w:line="273" w:lineRule="exact"/>
              <w:rPr>
                <w:sz w:val="24"/>
              </w:rPr>
            </w:pPr>
            <w:r>
              <w:rPr>
                <w:sz w:val="24"/>
              </w:rPr>
              <w:t>1</w:t>
            </w:r>
          </w:p>
        </w:tc>
      </w:tr>
      <w:tr w:rsidR="001E7CBD">
        <w:trPr>
          <w:trHeight w:val="474"/>
        </w:trPr>
        <w:tc>
          <w:tcPr>
            <w:tcW w:w="2542" w:type="dxa"/>
            <w:vMerge/>
            <w:tcBorders>
              <w:top w:val="nil"/>
            </w:tcBorders>
          </w:tcPr>
          <w:p w:rsidR="001E7CBD" w:rsidRDefault="001E7CBD">
            <w:pPr>
              <w:rPr>
                <w:sz w:val="2"/>
                <w:szCs w:val="2"/>
              </w:rPr>
            </w:pPr>
          </w:p>
        </w:tc>
        <w:tc>
          <w:tcPr>
            <w:tcW w:w="2540" w:type="dxa"/>
          </w:tcPr>
          <w:p w:rsidR="001E7CBD" w:rsidRDefault="009458D3">
            <w:pPr>
              <w:pStyle w:val="TableParagraph"/>
              <w:ind w:left="108"/>
              <w:rPr>
                <w:sz w:val="24"/>
              </w:rPr>
            </w:pPr>
            <w:r>
              <w:rPr>
                <w:sz w:val="24"/>
              </w:rPr>
              <w:t>Биология</w:t>
            </w:r>
          </w:p>
        </w:tc>
        <w:tc>
          <w:tcPr>
            <w:tcW w:w="1229" w:type="dxa"/>
          </w:tcPr>
          <w:p w:rsidR="001E7CBD" w:rsidRDefault="009458D3">
            <w:pPr>
              <w:pStyle w:val="TableParagraph"/>
              <w:ind w:left="110"/>
              <w:rPr>
                <w:sz w:val="24"/>
              </w:rPr>
            </w:pPr>
            <w:r>
              <w:rPr>
                <w:sz w:val="24"/>
              </w:rPr>
              <w:t>Б</w:t>
            </w:r>
          </w:p>
        </w:tc>
        <w:tc>
          <w:tcPr>
            <w:tcW w:w="934" w:type="dxa"/>
          </w:tcPr>
          <w:p w:rsidR="001E7CBD" w:rsidRDefault="009458D3">
            <w:pPr>
              <w:pStyle w:val="TableParagraph"/>
              <w:ind w:left="110"/>
              <w:rPr>
                <w:sz w:val="24"/>
              </w:rPr>
            </w:pPr>
            <w:r>
              <w:rPr>
                <w:sz w:val="24"/>
              </w:rPr>
              <w:t>1</w:t>
            </w:r>
          </w:p>
        </w:tc>
        <w:tc>
          <w:tcPr>
            <w:tcW w:w="963" w:type="dxa"/>
          </w:tcPr>
          <w:p w:rsidR="001E7CBD" w:rsidRDefault="009458D3">
            <w:pPr>
              <w:pStyle w:val="TableParagraph"/>
              <w:rPr>
                <w:sz w:val="24"/>
              </w:rPr>
            </w:pPr>
            <w:r>
              <w:rPr>
                <w:sz w:val="24"/>
              </w:rPr>
              <w:t>1</w:t>
            </w:r>
          </w:p>
        </w:tc>
        <w:tc>
          <w:tcPr>
            <w:tcW w:w="986" w:type="dxa"/>
          </w:tcPr>
          <w:p w:rsidR="001E7CBD" w:rsidRDefault="009458D3">
            <w:pPr>
              <w:pStyle w:val="TableParagraph"/>
              <w:ind w:left="109"/>
              <w:rPr>
                <w:sz w:val="24"/>
              </w:rPr>
            </w:pPr>
            <w:r>
              <w:rPr>
                <w:sz w:val="24"/>
              </w:rPr>
              <w:t>1</w:t>
            </w:r>
          </w:p>
        </w:tc>
        <w:tc>
          <w:tcPr>
            <w:tcW w:w="984" w:type="dxa"/>
          </w:tcPr>
          <w:p w:rsidR="001E7CBD" w:rsidRDefault="009458D3">
            <w:pPr>
              <w:pStyle w:val="TableParagraph"/>
              <w:rPr>
                <w:sz w:val="24"/>
              </w:rPr>
            </w:pPr>
            <w:r>
              <w:rPr>
                <w:sz w:val="24"/>
              </w:rPr>
              <w:t>1</w:t>
            </w:r>
          </w:p>
        </w:tc>
      </w:tr>
      <w:tr w:rsidR="001E7CBD">
        <w:trPr>
          <w:trHeight w:val="477"/>
        </w:trPr>
        <w:tc>
          <w:tcPr>
            <w:tcW w:w="2542" w:type="dxa"/>
            <w:vMerge w:val="restart"/>
          </w:tcPr>
          <w:p w:rsidR="001E7CBD" w:rsidRDefault="009458D3">
            <w:pPr>
              <w:pStyle w:val="TableParagraph"/>
              <w:spacing w:line="242" w:lineRule="auto"/>
              <w:ind w:right="486"/>
              <w:rPr>
                <w:sz w:val="24"/>
              </w:rPr>
            </w:pPr>
            <w:r>
              <w:rPr>
                <w:sz w:val="24"/>
              </w:rPr>
              <w:t>Общественно-</w:t>
            </w:r>
            <w:r>
              <w:rPr>
                <w:spacing w:val="1"/>
                <w:sz w:val="24"/>
              </w:rPr>
              <w:t xml:space="preserve"> </w:t>
            </w:r>
            <w:r>
              <w:rPr>
                <w:sz w:val="24"/>
              </w:rPr>
              <w:t>научные</w:t>
            </w:r>
            <w:r>
              <w:rPr>
                <w:spacing w:val="-15"/>
                <w:sz w:val="24"/>
              </w:rPr>
              <w:t xml:space="preserve"> </w:t>
            </w:r>
            <w:r>
              <w:rPr>
                <w:sz w:val="24"/>
              </w:rPr>
              <w:t>предметы</w:t>
            </w:r>
          </w:p>
        </w:tc>
        <w:tc>
          <w:tcPr>
            <w:tcW w:w="2540" w:type="dxa"/>
          </w:tcPr>
          <w:p w:rsidR="001E7CBD" w:rsidRDefault="009458D3">
            <w:pPr>
              <w:pStyle w:val="TableParagraph"/>
              <w:spacing w:line="273" w:lineRule="exact"/>
              <w:ind w:left="108"/>
              <w:rPr>
                <w:sz w:val="24"/>
              </w:rPr>
            </w:pPr>
            <w:r>
              <w:rPr>
                <w:sz w:val="24"/>
              </w:rPr>
              <w:t>История</w:t>
            </w:r>
          </w:p>
        </w:tc>
        <w:tc>
          <w:tcPr>
            <w:tcW w:w="1229" w:type="dxa"/>
          </w:tcPr>
          <w:p w:rsidR="001E7CBD" w:rsidRDefault="009458D3">
            <w:pPr>
              <w:pStyle w:val="TableParagraph"/>
              <w:spacing w:line="273" w:lineRule="exact"/>
              <w:ind w:left="110"/>
              <w:rPr>
                <w:sz w:val="24"/>
              </w:rPr>
            </w:pPr>
            <w:r>
              <w:rPr>
                <w:sz w:val="24"/>
              </w:rPr>
              <w:t>Б</w:t>
            </w:r>
          </w:p>
        </w:tc>
        <w:tc>
          <w:tcPr>
            <w:tcW w:w="934" w:type="dxa"/>
          </w:tcPr>
          <w:p w:rsidR="001E7CBD" w:rsidRDefault="009458D3">
            <w:pPr>
              <w:pStyle w:val="TableParagraph"/>
              <w:spacing w:line="273" w:lineRule="exact"/>
              <w:ind w:left="110"/>
              <w:rPr>
                <w:sz w:val="24"/>
              </w:rPr>
            </w:pPr>
            <w:r>
              <w:rPr>
                <w:sz w:val="24"/>
              </w:rPr>
              <w:t>2</w:t>
            </w:r>
          </w:p>
        </w:tc>
        <w:tc>
          <w:tcPr>
            <w:tcW w:w="963" w:type="dxa"/>
          </w:tcPr>
          <w:p w:rsidR="001E7CBD" w:rsidRDefault="009458D3">
            <w:pPr>
              <w:pStyle w:val="TableParagraph"/>
              <w:spacing w:line="273" w:lineRule="exact"/>
              <w:rPr>
                <w:sz w:val="24"/>
              </w:rPr>
            </w:pPr>
            <w:r>
              <w:rPr>
                <w:sz w:val="24"/>
              </w:rPr>
              <w:t>2</w:t>
            </w:r>
          </w:p>
        </w:tc>
        <w:tc>
          <w:tcPr>
            <w:tcW w:w="986" w:type="dxa"/>
          </w:tcPr>
          <w:p w:rsidR="001E7CBD" w:rsidRDefault="009458D3">
            <w:pPr>
              <w:pStyle w:val="TableParagraph"/>
              <w:spacing w:line="273" w:lineRule="exact"/>
              <w:ind w:left="109"/>
              <w:rPr>
                <w:sz w:val="24"/>
              </w:rPr>
            </w:pPr>
            <w:r>
              <w:rPr>
                <w:sz w:val="24"/>
              </w:rPr>
              <w:t>2</w:t>
            </w:r>
          </w:p>
        </w:tc>
        <w:tc>
          <w:tcPr>
            <w:tcW w:w="984" w:type="dxa"/>
          </w:tcPr>
          <w:p w:rsidR="001E7CBD" w:rsidRDefault="009458D3">
            <w:pPr>
              <w:pStyle w:val="TableParagraph"/>
              <w:spacing w:line="273" w:lineRule="exact"/>
              <w:rPr>
                <w:sz w:val="24"/>
              </w:rPr>
            </w:pPr>
            <w:r>
              <w:rPr>
                <w:sz w:val="24"/>
              </w:rPr>
              <w:t>2</w:t>
            </w:r>
          </w:p>
        </w:tc>
      </w:tr>
      <w:tr w:rsidR="001E7CBD">
        <w:trPr>
          <w:trHeight w:val="474"/>
        </w:trPr>
        <w:tc>
          <w:tcPr>
            <w:tcW w:w="2542" w:type="dxa"/>
            <w:vMerge/>
            <w:tcBorders>
              <w:top w:val="nil"/>
            </w:tcBorders>
          </w:tcPr>
          <w:p w:rsidR="001E7CBD" w:rsidRDefault="001E7CBD">
            <w:pPr>
              <w:rPr>
                <w:sz w:val="2"/>
                <w:szCs w:val="2"/>
              </w:rPr>
            </w:pPr>
          </w:p>
        </w:tc>
        <w:tc>
          <w:tcPr>
            <w:tcW w:w="2540" w:type="dxa"/>
          </w:tcPr>
          <w:p w:rsidR="001E7CBD" w:rsidRDefault="009458D3">
            <w:pPr>
              <w:pStyle w:val="TableParagraph"/>
              <w:ind w:left="108"/>
              <w:rPr>
                <w:sz w:val="24"/>
              </w:rPr>
            </w:pPr>
            <w:r>
              <w:rPr>
                <w:sz w:val="24"/>
              </w:rPr>
              <w:t>Обществознание</w:t>
            </w:r>
          </w:p>
        </w:tc>
        <w:tc>
          <w:tcPr>
            <w:tcW w:w="1229" w:type="dxa"/>
          </w:tcPr>
          <w:p w:rsidR="001E7CBD" w:rsidRDefault="009458D3">
            <w:pPr>
              <w:pStyle w:val="TableParagraph"/>
              <w:ind w:left="110"/>
              <w:rPr>
                <w:sz w:val="24"/>
              </w:rPr>
            </w:pPr>
            <w:r>
              <w:rPr>
                <w:sz w:val="24"/>
              </w:rPr>
              <w:t>У</w:t>
            </w:r>
          </w:p>
        </w:tc>
        <w:tc>
          <w:tcPr>
            <w:tcW w:w="934" w:type="dxa"/>
          </w:tcPr>
          <w:p w:rsidR="001E7CBD" w:rsidRDefault="009458D3">
            <w:pPr>
              <w:pStyle w:val="TableParagraph"/>
              <w:ind w:left="110"/>
              <w:rPr>
                <w:sz w:val="24"/>
              </w:rPr>
            </w:pPr>
            <w:r>
              <w:rPr>
                <w:sz w:val="24"/>
              </w:rPr>
              <w:t>4</w:t>
            </w:r>
          </w:p>
        </w:tc>
        <w:tc>
          <w:tcPr>
            <w:tcW w:w="963" w:type="dxa"/>
          </w:tcPr>
          <w:p w:rsidR="001E7CBD" w:rsidRDefault="009458D3">
            <w:pPr>
              <w:pStyle w:val="TableParagraph"/>
              <w:rPr>
                <w:sz w:val="24"/>
              </w:rPr>
            </w:pPr>
            <w:r>
              <w:rPr>
                <w:sz w:val="24"/>
              </w:rPr>
              <w:t>4</w:t>
            </w:r>
          </w:p>
        </w:tc>
        <w:tc>
          <w:tcPr>
            <w:tcW w:w="986" w:type="dxa"/>
          </w:tcPr>
          <w:p w:rsidR="001E7CBD" w:rsidRDefault="009458D3">
            <w:pPr>
              <w:pStyle w:val="TableParagraph"/>
              <w:ind w:left="109"/>
              <w:rPr>
                <w:sz w:val="24"/>
              </w:rPr>
            </w:pPr>
            <w:r>
              <w:rPr>
                <w:sz w:val="24"/>
              </w:rPr>
              <w:t>4</w:t>
            </w:r>
          </w:p>
        </w:tc>
        <w:tc>
          <w:tcPr>
            <w:tcW w:w="984" w:type="dxa"/>
          </w:tcPr>
          <w:p w:rsidR="001E7CBD" w:rsidRDefault="009458D3">
            <w:pPr>
              <w:pStyle w:val="TableParagraph"/>
              <w:rPr>
                <w:sz w:val="24"/>
              </w:rPr>
            </w:pPr>
            <w:r>
              <w:rPr>
                <w:sz w:val="24"/>
              </w:rPr>
              <w:t>4</w:t>
            </w:r>
          </w:p>
        </w:tc>
      </w:tr>
      <w:tr w:rsidR="001E7CBD">
        <w:trPr>
          <w:trHeight w:val="477"/>
        </w:trPr>
        <w:tc>
          <w:tcPr>
            <w:tcW w:w="2542" w:type="dxa"/>
            <w:vMerge/>
            <w:tcBorders>
              <w:top w:val="nil"/>
            </w:tcBorders>
          </w:tcPr>
          <w:p w:rsidR="001E7CBD" w:rsidRDefault="001E7CBD">
            <w:pPr>
              <w:rPr>
                <w:sz w:val="2"/>
                <w:szCs w:val="2"/>
              </w:rPr>
            </w:pPr>
          </w:p>
        </w:tc>
        <w:tc>
          <w:tcPr>
            <w:tcW w:w="2540" w:type="dxa"/>
          </w:tcPr>
          <w:p w:rsidR="001E7CBD" w:rsidRDefault="009458D3">
            <w:pPr>
              <w:pStyle w:val="TableParagraph"/>
              <w:spacing w:line="273" w:lineRule="exact"/>
              <w:ind w:left="108"/>
              <w:rPr>
                <w:sz w:val="24"/>
              </w:rPr>
            </w:pPr>
            <w:r>
              <w:rPr>
                <w:sz w:val="24"/>
              </w:rPr>
              <w:t>География</w:t>
            </w:r>
          </w:p>
        </w:tc>
        <w:tc>
          <w:tcPr>
            <w:tcW w:w="1229" w:type="dxa"/>
          </w:tcPr>
          <w:p w:rsidR="001E7CBD" w:rsidRDefault="009458D3">
            <w:pPr>
              <w:pStyle w:val="TableParagraph"/>
              <w:spacing w:line="273" w:lineRule="exact"/>
              <w:ind w:left="110"/>
              <w:rPr>
                <w:sz w:val="24"/>
              </w:rPr>
            </w:pPr>
            <w:r>
              <w:rPr>
                <w:sz w:val="24"/>
              </w:rPr>
              <w:t>У</w:t>
            </w:r>
          </w:p>
        </w:tc>
        <w:tc>
          <w:tcPr>
            <w:tcW w:w="934" w:type="dxa"/>
          </w:tcPr>
          <w:p w:rsidR="001E7CBD" w:rsidRDefault="009458D3">
            <w:pPr>
              <w:pStyle w:val="TableParagraph"/>
              <w:spacing w:line="273" w:lineRule="exact"/>
              <w:ind w:left="110"/>
              <w:rPr>
                <w:sz w:val="24"/>
              </w:rPr>
            </w:pPr>
            <w:r>
              <w:rPr>
                <w:sz w:val="24"/>
              </w:rPr>
              <w:t>3</w:t>
            </w:r>
          </w:p>
        </w:tc>
        <w:tc>
          <w:tcPr>
            <w:tcW w:w="963" w:type="dxa"/>
          </w:tcPr>
          <w:p w:rsidR="001E7CBD" w:rsidRDefault="009458D3">
            <w:pPr>
              <w:pStyle w:val="TableParagraph"/>
              <w:spacing w:line="273" w:lineRule="exact"/>
              <w:rPr>
                <w:sz w:val="24"/>
              </w:rPr>
            </w:pPr>
            <w:r>
              <w:rPr>
                <w:sz w:val="24"/>
              </w:rPr>
              <w:t>3</w:t>
            </w:r>
          </w:p>
        </w:tc>
        <w:tc>
          <w:tcPr>
            <w:tcW w:w="986" w:type="dxa"/>
          </w:tcPr>
          <w:p w:rsidR="001E7CBD" w:rsidRDefault="009458D3">
            <w:pPr>
              <w:pStyle w:val="TableParagraph"/>
              <w:spacing w:line="273" w:lineRule="exact"/>
              <w:ind w:left="109"/>
              <w:rPr>
                <w:sz w:val="24"/>
              </w:rPr>
            </w:pPr>
            <w:r>
              <w:rPr>
                <w:sz w:val="24"/>
              </w:rPr>
              <w:t>3</w:t>
            </w:r>
          </w:p>
        </w:tc>
        <w:tc>
          <w:tcPr>
            <w:tcW w:w="984" w:type="dxa"/>
          </w:tcPr>
          <w:p w:rsidR="001E7CBD" w:rsidRDefault="009458D3">
            <w:pPr>
              <w:pStyle w:val="TableParagraph"/>
              <w:spacing w:line="273" w:lineRule="exact"/>
              <w:rPr>
                <w:sz w:val="24"/>
              </w:rPr>
            </w:pPr>
            <w:r>
              <w:rPr>
                <w:sz w:val="24"/>
              </w:rPr>
              <w:t>3</w:t>
            </w:r>
          </w:p>
        </w:tc>
      </w:tr>
      <w:tr w:rsidR="001E7CBD">
        <w:trPr>
          <w:trHeight w:val="474"/>
        </w:trPr>
        <w:tc>
          <w:tcPr>
            <w:tcW w:w="2542" w:type="dxa"/>
            <w:vMerge w:val="restart"/>
          </w:tcPr>
          <w:p w:rsidR="001E7CBD" w:rsidRDefault="009458D3">
            <w:pPr>
              <w:pStyle w:val="TableParagraph"/>
              <w:spacing w:line="240" w:lineRule="auto"/>
              <w:ind w:right="180"/>
              <w:jc w:val="both"/>
              <w:rPr>
                <w:sz w:val="24"/>
              </w:rPr>
            </w:pPr>
            <w:r>
              <w:rPr>
                <w:sz w:val="24"/>
              </w:rPr>
              <w:t>Физическая</w:t>
            </w:r>
            <w:r>
              <w:rPr>
                <w:spacing w:val="-10"/>
                <w:sz w:val="24"/>
              </w:rPr>
              <w:t xml:space="preserve"> </w:t>
            </w:r>
            <w:r>
              <w:rPr>
                <w:sz w:val="24"/>
              </w:rPr>
              <w:t>культура,</w:t>
            </w:r>
            <w:r>
              <w:rPr>
                <w:spacing w:val="-57"/>
                <w:sz w:val="24"/>
              </w:rPr>
              <w:t xml:space="preserve"> </w:t>
            </w:r>
            <w:r>
              <w:rPr>
                <w:sz w:val="24"/>
              </w:rPr>
              <w:t>основы безопасности</w:t>
            </w:r>
            <w:r>
              <w:rPr>
                <w:spacing w:val="1"/>
                <w:sz w:val="24"/>
              </w:rPr>
              <w:t xml:space="preserve"> </w:t>
            </w:r>
            <w:r>
              <w:rPr>
                <w:sz w:val="24"/>
              </w:rPr>
              <w:t>жизнедеятельности</w:t>
            </w:r>
          </w:p>
        </w:tc>
        <w:tc>
          <w:tcPr>
            <w:tcW w:w="2540" w:type="dxa"/>
          </w:tcPr>
          <w:p w:rsidR="001E7CBD" w:rsidRDefault="009458D3">
            <w:pPr>
              <w:pStyle w:val="TableParagraph"/>
              <w:ind w:left="108"/>
              <w:rPr>
                <w:sz w:val="24"/>
              </w:rPr>
            </w:pPr>
            <w:r>
              <w:rPr>
                <w:sz w:val="24"/>
              </w:rPr>
              <w:t>Физическая</w:t>
            </w:r>
            <w:r>
              <w:rPr>
                <w:spacing w:val="-5"/>
                <w:sz w:val="24"/>
              </w:rPr>
              <w:t xml:space="preserve"> </w:t>
            </w:r>
            <w:r>
              <w:rPr>
                <w:sz w:val="24"/>
              </w:rPr>
              <w:t>культура</w:t>
            </w:r>
          </w:p>
        </w:tc>
        <w:tc>
          <w:tcPr>
            <w:tcW w:w="1229" w:type="dxa"/>
          </w:tcPr>
          <w:p w:rsidR="001E7CBD" w:rsidRDefault="009458D3">
            <w:pPr>
              <w:pStyle w:val="TableParagraph"/>
              <w:ind w:left="110"/>
              <w:rPr>
                <w:sz w:val="24"/>
              </w:rPr>
            </w:pPr>
            <w:r>
              <w:rPr>
                <w:sz w:val="24"/>
              </w:rPr>
              <w:t>Б</w:t>
            </w:r>
          </w:p>
        </w:tc>
        <w:tc>
          <w:tcPr>
            <w:tcW w:w="934" w:type="dxa"/>
          </w:tcPr>
          <w:p w:rsidR="001E7CBD" w:rsidRDefault="009458D3">
            <w:pPr>
              <w:pStyle w:val="TableParagraph"/>
              <w:ind w:left="110"/>
              <w:rPr>
                <w:sz w:val="24"/>
              </w:rPr>
            </w:pPr>
            <w:r>
              <w:rPr>
                <w:sz w:val="24"/>
              </w:rPr>
              <w:t>2</w:t>
            </w:r>
          </w:p>
        </w:tc>
        <w:tc>
          <w:tcPr>
            <w:tcW w:w="963" w:type="dxa"/>
          </w:tcPr>
          <w:p w:rsidR="001E7CBD" w:rsidRDefault="009458D3">
            <w:pPr>
              <w:pStyle w:val="TableParagraph"/>
              <w:rPr>
                <w:sz w:val="24"/>
              </w:rPr>
            </w:pPr>
            <w:r>
              <w:rPr>
                <w:sz w:val="24"/>
              </w:rPr>
              <w:t>2</w:t>
            </w:r>
          </w:p>
        </w:tc>
        <w:tc>
          <w:tcPr>
            <w:tcW w:w="986" w:type="dxa"/>
          </w:tcPr>
          <w:p w:rsidR="001E7CBD" w:rsidRDefault="009458D3">
            <w:pPr>
              <w:pStyle w:val="TableParagraph"/>
              <w:ind w:left="109"/>
              <w:rPr>
                <w:sz w:val="24"/>
              </w:rPr>
            </w:pPr>
            <w:r>
              <w:rPr>
                <w:sz w:val="24"/>
              </w:rPr>
              <w:t>2</w:t>
            </w:r>
          </w:p>
        </w:tc>
        <w:tc>
          <w:tcPr>
            <w:tcW w:w="984" w:type="dxa"/>
          </w:tcPr>
          <w:p w:rsidR="001E7CBD" w:rsidRDefault="009458D3">
            <w:pPr>
              <w:pStyle w:val="TableParagraph"/>
              <w:rPr>
                <w:sz w:val="24"/>
              </w:rPr>
            </w:pPr>
            <w:r>
              <w:rPr>
                <w:sz w:val="24"/>
              </w:rPr>
              <w:t>2</w:t>
            </w:r>
          </w:p>
        </w:tc>
      </w:tr>
      <w:tr w:rsidR="001E7CBD">
        <w:trPr>
          <w:trHeight w:val="753"/>
        </w:trPr>
        <w:tc>
          <w:tcPr>
            <w:tcW w:w="2542" w:type="dxa"/>
            <w:vMerge/>
            <w:tcBorders>
              <w:top w:val="nil"/>
            </w:tcBorders>
          </w:tcPr>
          <w:p w:rsidR="001E7CBD" w:rsidRDefault="001E7CBD">
            <w:pPr>
              <w:rPr>
                <w:sz w:val="2"/>
                <w:szCs w:val="2"/>
              </w:rPr>
            </w:pPr>
          </w:p>
        </w:tc>
        <w:tc>
          <w:tcPr>
            <w:tcW w:w="2540" w:type="dxa"/>
          </w:tcPr>
          <w:p w:rsidR="001E7CBD" w:rsidRDefault="009458D3">
            <w:pPr>
              <w:pStyle w:val="TableParagraph"/>
              <w:spacing w:line="242" w:lineRule="auto"/>
              <w:ind w:left="108" w:right="180"/>
              <w:rPr>
                <w:sz w:val="24"/>
              </w:rPr>
            </w:pPr>
            <w:r>
              <w:rPr>
                <w:sz w:val="24"/>
              </w:rPr>
              <w:t>Основы</w:t>
            </w:r>
            <w:r>
              <w:rPr>
                <w:spacing w:val="-15"/>
                <w:sz w:val="24"/>
              </w:rPr>
              <w:t xml:space="preserve"> </w:t>
            </w:r>
            <w:r>
              <w:rPr>
                <w:sz w:val="24"/>
              </w:rPr>
              <w:t>безопасности</w:t>
            </w:r>
            <w:r>
              <w:rPr>
                <w:spacing w:val="-57"/>
                <w:sz w:val="24"/>
              </w:rPr>
              <w:t xml:space="preserve"> </w:t>
            </w:r>
            <w:r>
              <w:rPr>
                <w:sz w:val="24"/>
              </w:rPr>
              <w:t>жизнедеятельности</w:t>
            </w:r>
          </w:p>
        </w:tc>
        <w:tc>
          <w:tcPr>
            <w:tcW w:w="1229" w:type="dxa"/>
          </w:tcPr>
          <w:p w:rsidR="001E7CBD" w:rsidRDefault="009458D3">
            <w:pPr>
              <w:pStyle w:val="TableParagraph"/>
              <w:spacing w:line="273" w:lineRule="exact"/>
              <w:ind w:left="110"/>
              <w:rPr>
                <w:sz w:val="24"/>
              </w:rPr>
            </w:pPr>
            <w:r>
              <w:rPr>
                <w:sz w:val="24"/>
              </w:rPr>
              <w:t>Б</w:t>
            </w:r>
          </w:p>
        </w:tc>
        <w:tc>
          <w:tcPr>
            <w:tcW w:w="934" w:type="dxa"/>
          </w:tcPr>
          <w:p w:rsidR="001E7CBD" w:rsidRDefault="009458D3">
            <w:pPr>
              <w:pStyle w:val="TableParagraph"/>
              <w:spacing w:line="273" w:lineRule="exact"/>
              <w:ind w:left="110"/>
              <w:rPr>
                <w:sz w:val="24"/>
              </w:rPr>
            </w:pPr>
            <w:r>
              <w:rPr>
                <w:sz w:val="24"/>
              </w:rPr>
              <w:t>1</w:t>
            </w:r>
          </w:p>
        </w:tc>
        <w:tc>
          <w:tcPr>
            <w:tcW w:w="963" w:type="dxa"/>
          </w:tcPr>
          <w:p w:rsidR="001E7CBD" w:rsidRDefault="009458D3">
            <w:pPr>
              <w:pStyle w:val="TableParagraph"/>
              <w:spacing w:line="273" w:lineRule="exact"/>
              <w:rPr>
                <w:sz w:val="24"/>
              </w:rPr>
            </w:pPr>
            <w:r>
              <w:rPr>
                <w:sz w:val="24"/>
              </w:rPr>
              <w:t>1</w:t>
            </w:r>
          </w:p>
        </w:tc>
        <w:tc>
          <w:tcPr>
            <w:tcW w:w="986" w:type="dxa"/>
          </w:tcPr>
          <w:p w:rsidR="001E7CBD" w:rsidRDefault="009458D3">
            <w:pPr>
              <w:pStyle w:val="TableParagraph"/>
              <w:spacing w:line="273" w:lineRule="exact"/>
              <w:ind w:left="109"/>
              <w:rPr>
                <w:sz w:val="24"/>
              </w:rPr>
            </w:pPr>
            <w:r>
              <w:rPr>
                <w:sz w:val="24"/>
              </w:rPr>
              <w:t>1</w:t>
            </w:r>
          </w:p>
        </w:tc>
        <w:tc>
          <w:tcPr>
            <w:tcW w:w="984" w:type="dxa"/>
          </w:tcPr>
          <w:p w:rsidR="001E7CBD" w:rsidRDefault="009458D3">
            <w:pPr>
              <w:pStyle w:val="TableParagraph"/>
              <w:spacing w:line="273" w:lineRule="exact"/>
              <w:rPr>
                <w:sz w:val="24"/>
              </w:rPr>
            </w:pPr>
            <w:r>
              <w:rPr>
                <w:sz w:val="24"/>
              </w:rPr>
              <w:t>1</w:t>
            </w:r>
          </w:p>
        </w:tc>
      </w:tr>
      <w:tr w:rsidR="001E7CBD">
        <w:trPr>
          <w:trHeight w:val="750"/>
        </w:trPr>
        <w:tc>
          <w:tcPr>
            <w:tcW w:w="2542" w:type="dxa"/>
          </w:tcPr>
          <w:p w:rsidR="001E7CBD" w:rsidRDefault="001E7CBD">
            <w:pPr>
              <w:pStyle w:val="TableParagraph"/>
              <w:spacing w:line="240" w:lineRule="auto"/>
              <w:ind w:left="0"/>
              <w:rPr>
                <w:sz w:val="24"/>
              </w:rPr>
            </w:pPr>
          </w:p>
        </w:tc>
        <w:tc>
          <w:tcPr>
            <w:tcW w:w="2540" w:type="dxa"/>
          </w:tcPr>
          <w:p w:rsidR="001E7CBD" w:rsidRDefault="009458D3">
            <w:pPr>
              <w:pStyle w:val="TableParagraph"/>
              <w:spacing w:line="242" w:lineRule="auto"/>
              <w:ind w:left="108" w:right="625"/>
              <w:rPr>
                <w:sz w:val="24"/>
              </w:rPr>
            </w:pPr>
            <w:r>
              <w:rPr>
                <w:spacing w:val="-1"/>
                <w:sz w:val="24"/>
              </w:rPr>
              <w:t>Индивидуальный</w:t>
            </w:r>
            <w:r>
              <w:rPr>
                <w:spacing w:val="-57"/>
                <w:sz w:val="24"/>
              </w:rPr>
              <w:t xml:space="preserve"> </w:t>
            </w:r>
            <w:r>
              <w:rPr>
                <w:sz w:val="24"/>
              </w:rPr>
              <w:t>проект</w:t>
            </w:r>
          </w:p>
        </w:tc>
        <w:tc>
          <w:tcPr>
            <w:tcW w:w="1229" w:type="dxa"/>
          </w:tcPr>
          <w:p w:rsidR="001E7CBD" w:rsidRDefault="001E7CBD">
            <w:pPr>
              <w:pStyle w:val="TableParagraph"/>
              <w:spacing w:line="240" w:lineRule="auto"/>
              <w:ind w:left="0"/>
              <w:rPr>
                <w:sz w:val="24"/>
              </w:rPr>
            </w:pPr>
          </w:p>
        </w:tc>
        <w:tc>
          <w:tcPr>
            <w:tcW w:w="934" w:type="dxa"/>
          </w:tcPr>
          <w:p w:rsidR="001E7CBD" w:rsidRDefault="009458D3">
            <w:pPr>
              <w:pStyle w:val="TableParagraph"/>
              <w:ind w:left="110"/>
              <w:rPr>
                <w:sz w:val="24"/>
              </w:rPr>
            </w:pPr>
            <w:r>
              <w:rPr>
                <w:sz w:val="24"/>
              </w:rPr>
              <w:t>1</w:t>
            </w:r>
          </w:p>
        </w:tc>
        <w:tc>
          <w:tcPr>
            <w:tcW w:w="963" w:type="dxa"/>
          </w:tcPr>
          <w:p w:rsidR="001E7CBD" w:rsidRDefault="001E7CBD">
            <w:pPr>
              <w:pStyle w:val="TableParagraph"/>
              <w:spacing w:line="240" w:lineRule="auto"/>
              <w:ind w:left="0"/>
              <w:rPr>
                <w:sz w:val="24"/>
              </w:rPr>
            </w:pPr>
          </w:p>
        </w:tc>
        <w:tc>
          <w:tcPr>
            <w:tcW w:w="986" w:type="dxa"/>
          </w:tcPr>
          <w:p w:rsidR="001E7CBD" w:rsidRDefault="009458D3">
            <w:pPr>
              <w:pStyle w:val="TableParagraph"/>
              <w:ind w:left="109"/>
              <w:rPr>
                <w:sz w:val="24"/>
              </w:rPr>
            </w:pPr>
            <w:r>
              <w:rPr>
                <w:sz w:val="24"/>
              </w:rPr>
              <w:t>1</w:t>
            </w:r>
          </w:p>
        </w:tc>
        <w:tc>
          <w:tcPr>
            <w:tcW w:w="984" w:type="dxa"/>
          </w:tcPr>
          <w:p w:rsidR="001E7CBD" w:rsidRDefault="001E7CBD">
            <w:pPr>
              <w:pStyle w:val="TableParagraph"/>
              <w:spacing w:line="240" w:lineRule="auto"/>
              <w:ind w:left="0"/>
              <w:rPr>
                <w:sz w:val="24"/>
              </w:rPr>
            </w:pPr>
          </w:p>
        </w:tc>
      </w:tr>
      <w:tr w:rsidR="001E7CBD">
        <w:trPr>
          <w:trHeight w:val="477"/>
        </w:trPr>
        <w:tc>
          <w:tcPr>
            <w:tcW w:w="5082" w:type="dxa"/>
            <w:gridSpan w:val="2"/>
          </w:tcPr>
          <w:p w:rsidR="001E7CBD" w:rsidRDefault="009458D3">
            <w:pPr>
              <w:pStyle w:val="TableParagraph"/>
              <w:spacing w:line="273" w:lineRule="exact"/>
              <w:rPr>
                <w:sz w:val="24"/>
              </w:rPr>
            </w:pPr>
            <w:r>
              <w:rPr>
                <w:sz w:val="24"/>
              </w:rPr>
              <w:t>ИТОГО</w:t>
            </w:r>
          </w:p>
        </w:tc>
        <w:tc>
          <w:tcPr>
            <w:tcW w:w="1229" w:type="dxa"/>
          </w:tcPr>
          <w:p w:rsidR="001E7CBD" w:rsidRDefault="001E7CBD">
            <w:pPr>
              <w:pStyle w:val="TableParagraph"/>
              <w:spacing w:line="240" w:lineRule="auto"/>
              <w:ind w:left="0"/>
              <w:rPr>
                <w:sz w:val="24"/>
              </w:rPr>
            </w:pPr>
          </w:p>
        </w:tc>
        <w:tc>
          <w:tcPr>
            <w:tcW w:w="934" w:type="dxa"/>
          </w:tcPr>
          <w:p w:rsidR="001E7CBD" w:rsidRDefault="009458D3">
            <w:pPr>
              <w:pStyle w:val="TableParagraph"/>
              <w:spacing w:line="273" w:lineRule="exact"/>
              <w:ind w:left="110"/>
              <w:rPr>
                <w:sz w:val="24"/>
              </w:rPr>
            </w:pPr>
            <w:r>
              <w:rPr>
                <w:sz w:val="24"/>
              </w:rPr>
              <w:t>34</w:t>
            </w:r>
          </w:p>
        </w:tc>
        <w:tc>
          <w:tcPr>
            <w:tcW w:w="963" w:type="dxa"/>
          </w:tcPr>
          <w:p w:rsidR="001E7CBD" w:rsidRDefault="009458D3">
            <w:pPr>
              <w:pStyle w:val="TableParagraph"/>
              <w:spacing w:line="273" w:lineRule="exact"/>
              <w:rPr>
                <w:sz w:val="24"/>
              </w:rPr>
            </w:pPr>
            <w:r>
              <w:rPr>
                <w:sz w:val="24"/>
              </w:rPr>
              <w:t>33</w:t>
            </w:r>
          </w:p>
        </w:tc>
        <w:tc>
          <w:tcPr>
            <w:tcW w:w="986" w:type="dxa"/>
          </w:tcPr>
          <w:p w:rsidR="001E7CBD" w:rsidRDefault="009458D3">
            <w:pPr>
              <w:pStyle w:val="TableParagraph"/>
              <w:spacing w:line="273" w:lineRule="exact"/>
              <w:ind w:left="109"/>
              <w:rPr>
                <w:sz w:val="24"/>
              </w:rPr>
            </w:pPr>
            <w:r>
              <w:rPr>
                <w:sz w:val="24"/>
              </w:rPr>
              <w:t>34</w:t>
            </w:r>
          </w:p>
        </w:tc>
        <w:tc>
          <w:tcPr>
            <w:tcW w:w="984" w:type="dxa"/>
          </w:tcPr>
          <w:p w:rsidR="001E7CBD" w:rsidRDefault="009458D3">
            <w:pPr>
              <w:pStyle w:val="TableParagraph"/>
              <w:spacing w:line="273" w:lineRule="exact"/>
              <w:rPr>
                <w:sz w:val="24"/>
              </w:rPr>
            </w:pPr>
            <w:r>
              <w:rPr>
                <w:sz w:val="24"/>
              </w:rPr>
              <w:t>33</w:t>
            </w:r>
          </w:p>
        </w:tc>
      </w:tr>
      <w:tr w:rsidR="001E7CBD">
        <w:trPr>
          <w:trHeight w:val="750"/>
        </w:trPr>
        <w:tc>
          <w:tcPr>
            <w:tcW w:w="5082" w:type="dxa"/>
            <w:gridSpan w:val="2"/>
          </w:tcPr>
          <w:p w:rsidR="001E7CBD" w:rsidRDefault="009458D3">
            <w:pPr>
              <w:pStyle w:val="TableParagraph"/>
              <w:spacing w:line="242" w:lineRule="auto"/>
              <w:ind w:right="1480"/>
              <w:rPr>
                <w:sz w:val="24"/>
              </w:rPr>
            </w:pPr>
            <w:r>
              <w:rPr>
                <w:sz w:val="24"/>
              </w:rPr>
              <w:t>Часть,</w:t>
            </w:r>
            <w:r>
              <w:rPr>
                <w:spacing w:val="-7"/>
                <w:sz w:val="24"/>
              </w:rPr>
              <w:t xml:space="preserve"> </w:t>
            </w:r>
            <w:r>
              <w:rPr>
                <w:sz w:val="24"/>
              </w:rPr>
              <w:t>формируемая</w:t>
            </w:r>
            <w:r>
              <w:rPr>
                <w:spacing w:val="-2"/>
                <w:sz w:val="24"/>
              </w:rPr>
              <w:t xml:space="preserve"> </w:t>
            </w:r>
            <w:r>
              <w:rPr>
                <w:sz w:val="24"/>
              </w:rPr>
              <w:t>участниками</w:t>
            </w:r>
            <w:r>
              <w:rPr>
                <w:spacing w:val="-57"/>
                <w:sz w:val="24"/>
              </w:rPr>
              <w:t xml:space="preserve"> </w:t>
            </w:r>
            <w:r>
              <w:rPr>
                <w:sz w:val="24"/>
              </w:rPr>
              <w:t>образовательных</w:t>
            </w:r>
            <w:r>
              <w:rPr>
                <w:spacing w:val="-1"/>
                <w:sz w:val="24"/>
              </w:rPr>
              <w:t xml:space="preserve"> </w:t>
            </w:r>
            <w:r>
              <w:rPr>
                <w:sz w:val="24"/>
              </w:rPr>
              <w:t>отношений</w:t>
            </w:r>
          </w:p>
        </w:tc>
        <w:tc>
          <w:tcPr>
            <w:tcW w:w="1229" w:type="dxa"/>
          </w:tcPr>
          <w:p w:rsidR="001E7CBD" w:rsidRDefault="001E7CBD">
            <w:pPr>
              <w:pStyle w:val="TableParagraph"/>
              <w:spacing w:line="240" w:lineRule="auto"/>
              <w:ind w:left="0"/>
              <w:rPr>
                <w:sz w:val="24"/>
              </w:rPr>
            </w:pPr>
          </w:p>
        </w:tc>
        <w:tc>
          <w:tcPr>
            <w:tcW w:w="934" w:type="dxa"/>
          </w:tcPr>
          <w:p w:rsidR="001E7CBD" w:rsidRDefault="009458D3">
            <w:pPr>
              <w:pStyle w:val="TableParagraph"/>
              <w:ind w:left="110"/>
              <w:rPr>
                <w:sz w:val="24"/>
              </w:rPr>
            </w:pPr>
            <w:r>
              <w:rPr>
                <w:sz w:val="24"/>
              </w:rPr>
              <w:t>0</w:t>
            </w:r>
          </w:p>
        </w:tc>
        <w:tc>
          <w:tcPr>
            <w:tcW w:w="963" w:type="dxa"/>
          </w:tcPr>
          <w:p w:rsidR="001E7CBD" w:rsidRDefault="009458D3">
            <w:pPr>
              <w:pStyle w:val="TableParagraph"/>
              <w:rPr>
                <w:sz w:val="24"/>
              </w:rPr>
            </w:pPr>
            <w:r>
              <w:rPr>
                <w:sz w:val="24"/>
              </w:rPr>
              <w:t>1</w:t>
            </w:r>
          </w:p>
        </w:tc>
        <w:tc>
          <w:tcPr>
            <w:tcW w:w="986" w:type="dxa"/>
          </w:tcPr>
          <w:p w:rsidR="001E7CBD" w:rsidRDefault="009458D3">
            <w:pPr>
              <w:pStyle w:val="TableParagraph"/>
              <w:ind w:left="109"/>
              <w:rPr>
                <w:sz w:val="24"/>
              </w:rPr>
            </w:pPr>
            <w:r>
              <w:rPr>
                <w:sz w:val="24"/>
              </w:rPr>
              <w:t>3</w:t>
            </w:r>
          </w:p>
        </w:tc>
        <w:tc>
          <w:tcPr>
            <w:tcW w:w="984" w:type="dxa"/>
          </w:tcPr>
          <w:p w:rsidR="001E7CBD" w:rsidRDefault="009458D3">
            <w:pPr>
              <w:pStyle w:val="TableParagraph"/>
              <w:rPr>
                <w:sz w:val="24"/>
              </w:rPr>
            </w:pPr>
            <w:r>
              <w:rPr>
                <w:sz w:val="24"/>
              </w:rPr>
              <w:t>4</w:t>
            </w:r>
          </w:p>
        </w:tc>
      </w:tr>
      <w:tr w:rsidR="001E7CBD">
        <w:trPr>
          <w:trHeight w:val="477"/>
        </w:trPr>
        <w:tc>
          <w:tcPr>
            <w:tcW w:w="5082" w:type="dxa"/>
            <w:gridSpan w:val="2"/>
          </w:tcPr>
          <w:p w:rsidR="001E7CBD" w:rsidRDefault="009458D3">
            <w:pPr>
              <w:pStyle w:val="TableParagraph"/>
              <w:rPr>
                <w:sz w:val="24"/>
              </w:rPr>
            </w:pPr>
            <w:r>
              <w:rPr>
                <w:sz w:val="24"/>
              </w:rPr>
              <w:t>Учебные</w:t>
            </w:r>
            <w:r>
              <w:rPr>
                <w:spacing w:val="-4"/>
                <w:sz w:val="24"/>
              </w:rPr>
              <w:t xml:space="preserve"> </w:t>
            </w:r>
            <w:r>
              <w:rPr>
                <w:sz w:val="24"/>
              </w:rPr>
              <w:t>недели</w:t>
            </w:r>
          </w:p>
        </w:tc>
        <w:tc>
          <w:tcPr>
            <w:tcW w:w="1229" w:type="dxa"/>
          </w:tcPr>
          <w:p w:rsidR="001E7CBD" w:rsidRDefault="001E7CBD">
            <w:pPr>
              <w:pStyle w:val="TableParagraph"/>
              <w:spacing w:line="240" w:lineRule="auto"/>
              <w:ind w:left="0"/>
              <w:rPr>
                <w:sz w:val="24"/>
              </w:rPr>
            </w:pPr>
          </w:p>
        </w:tc>
        <w:tc>
          <w:tcPr>
            <w:tcW w:w="934" w:type="dxa"/>
          </w:tcPr>
          <w:p w:rsidR="001E7CBD" w:rsidRDefault="009458D3">
            <w:pPr>
              <w:pStyle w:val="TableParagraph"/>
              <w:ind w:left="110"/>
              <w:rPr>
                <w:sz w:val="24"/>
              </w:rPr>
            </w:pPr>
            <w:r>
              <w:rPr>
                <w:sz w:val="24"/>
              </w:rPr>
              <w:t>34</w:t>
            </w:r>
          </w:p>
        </w:tc>
        <w:tc>
          <w:tcPr>
            <w:tcW w:w="963" w:type="dxa"/>
          </w:tcPr>
          <w:p w:rsidR="001E7CBD" w:rsidRDefault="009458D3">
            <w:pPr>
              <w:pStyle w:val="TableParagraph"/>
              <w:rPr>
                <w:sz w:val="24"/>
              </w:rPr>
            </w:pPr>
            <w:r>
              <w:rPr>
                <w:sz w:val="24"/>
              </w:rPr>
              <w:t>34</w:t>
            </w:r>
          </w:p>
        </w:tc>
        <w:tc>
          <w:tcPr>
            <w:tcW w:w="986" w:type="dxa"/>
          </w:tcPr>
          <w:p w:rsidR="001E7CBD" w:rsidRDefault="009458D3">
            <w:pPr>
              <w:pStyle w:val="TableParagraph"/>
              <w:ind w:left="109"/>
              <w:rPr>
                <w:sz w:val="24"/>
              </w:rPr>
            </w:pPr>
            <w:r>
              <w:rPr>
                <w:sz w:val="24"/>
              </w:rPr>
              <w:t>34</w:t>
            </w:r>
          </w:p>
        </w:tc>
        <w:tc>
          <w:tcPr>
            <w:tcW w:w="984" w:type="dxa"/>
          </w:tcPr>
          <w:p w:rsidR="001E7CBD" w:rsidRDefault="009458D3">
            <w:pPr>
              <w:pStyle w:val="TableParagraph"/>
              <w:rPr>
                <w:sz w:val="24"/>
              </w:rPr>
            </w:pPr>
            <w:r>
              <w:rPr>
                <w:sz w:val="24"/>
              </w:rPr>
              <w:t>34</w:t>
            </w:r>
          </w:p>
        </w:tc>
      </w:tr>
      <w:tr w:rsidR="001E7CBD">
        <w:trPr>
          <w:trHeight w:val="474"/>
        </w:trPr>
        <w:tc>
          <w:tcPr>
            <w:tcW w:w="5082" w:type="dxa"/>
            <w:gridSpan w:val="2"/>
          </w:tcPr>
          <w:p w:rsidR="001E7CBD" w:rsidRDefault="009458D3">
            <w:pPr>
              <w:pStyle w:val="TableParagraph"/>
              <w:rPr>
                <w:sz w:val="24"/>
              </w:rPr>
            </w:pPr>
            <w:r>
              <w:rPr>
                <w:sz w:val="24"/>
              </w:rPr>
              <w:t>Всего</w:t>
            </w:r>
            <w:r>
              <w:rPr>
                <w:spacing w:val="-2"/>
                <w:sz w:val="24"/>
              </w:rPr>
              <w:t xml:space="preserve"> </w:t>
            </w:r>
            <w:r>
              <w:rPr>
                <w:sz w:val="24"/>
              </w:rPr>
              <w:t>часов</w:t>
            </w:r>
          </w:p>
        </w:tc>
        <w:tc>
          <w:tcPr>
            <w:tcW w:w="1229" w:type="dxa"/>
          </w:tcPr>
          <w:p w:rsidR="001E7CBD" w:rsidRDefault="001E7CBD">
            <w:pPr>
              <w:pStyle w:val="TableParagraph"/>
              <w:spacing w:line="240" w:lineRule="auto"/>
              <w:ind w:left="0"/>
              <w:rPr>
                <w:sz w:val="24"/>
              </w:rPr>
            </w:pPr>
          </w:p>
        </w:tc>
        <w:tc>
          <w:tcPr>
            <w:tcW w:w="934" w:type="dxa"/>
          </w:tcPr>
          <w:p w:rsidR="001E7CBD" w:rsidRDefault="009458D3">
            <w:pPr>
              <w:pStyle w:val="TableParagraph"/>
              <w:ind w:left="110"/>
              <w:rPr>
                <w:sz w:val="24"/>
              </w:rPr>
            </w:pPr>
            <w:r>
              <w:rPr>
                <w:sz w:val="24"/>
              </w:rPr>
              <w:t>34</w:t>
            </w:r>
          </w:p>
        </w:tc>
        <w:tc>
          <w:tcPr>
            <w:tcW w:w="963" w:type="dxa"/>
          </w:tcPr>
          <w:p w:rsidR="001E7CBD" w:rsidRDefault="009458D3">
            <w:pPr>
              <w:pStyle w:val="TableParagraph"/>
              <w:rPr>
                <w:sz w:val="24"/>
              </w:rPr>
            </w:pPr>
            <w:r>
              <w:rPr>
                <w:sz w:val="24"/>
              </w:rPr>
              <w:t>34</w:t>
            </w:r>
          </w:p>
        </w:tc>
        <w:tc>
          <w:tcPr>
            <w:tcW w:w="986" w:type="dxa"/>
          </w:tcPr>
          <w:p w:rsidR="001E7CBD" w:rsidRDefault="009458D3">
            <w:pPr>
              <w:pStyle w:val="TableParagraph"/>
              <w:ind w:left="109"/>
              <w:rPr>
                <w:sz w:val="24"/>
              </w:rPr>
            </w:pPr>
            <w:r>
              <w:rPr>
                <w:sz w:val="24"/>
              </w:rPr>
              <w:t>37</w:t>
            </w:r>
          </w:p>
        </w:tc>
        <w:tc>
          <w:tcPr>
            <w:tcW w:w="984" w:type="dxa"/>
          </w:tcPr>
          <w:p w:rsidR="001E7CBD" w:rsidRDefault="009458D3">
            <w:pPr>
              <w:pStyle w:val="TableParagraph"/>
              <w:rPr>
                <w:sz w:val="24"/>
              </w:rPr>
            </w:pPr>
            <w:r>
              <w:rPr>
                <w:sz w:val="24"/>
              </w:rPr>
              <w:t>37</w:t>
            </w:r>
          </w:p>
        </w:tc>
      </w:tr>
      <w:tr w:rsidR="001E7CBD">
        <w:trPr>
          <w:trHeight w:val="1029"/>
        </w:trPr>
        <w:tc>
          <w:tcPr>
            <w:tcW w:w="5082" w:type="dxa"/>
            <w:gridSpan w:val="2"/>
          </w:tcPr>
          <w:p w:rsidR="001E7CBD" w:rsidRDefault="009458D3">
            <w:pPr>
              <w:pStyle w:val="TableParagraph"/>
              <w:spacing w:line="240" w:lineRule="auto"/>
              <w:ind w:right="202"/>
              <w:jc w:val="both"/>
              <w:rPr>
                <w:sz w:val="24"/>
              </w:rPr>
            </w:pPr>
            <w:r>
              <w:rPr>
                <w:sz w:val="24"/>
              </w:rPr>
              <w:t>Максимально допустимая недельная нагрузка</w:t>
            </w:r>
            <w:r>
              <w:rPr>
                <w:spacing w:val="-57"/>
                <w:sz w:val="24"/>
              </w:rPr>
              <w:t xml:space="preserve"> </w:t>
            </w:r>
            <w:r>
              <w:rPr>
                <w:sz w:val="24"/>
              </w:rPr>
              <w:t>в</w:t>
            </w:r>
            <w:r>
              <w:rPr>
                <w:spacing w:val="-6"/>
                <w:sz w:val="24"/>
              </w:rPr>
              <w:t xml:space="preserve"> </w:t>
            </w:r>
            <w:r>
              <w:rPr>
                <w:sz w:val="24"/>
              </w:rPr>
              <w:t>соответствии</w:t>
            </w:r>
            <w:r>
              <w:rPr>
                <w:spacing w:val="-5"/>
                <w:sz w:val="24"/>
              </w:rPr>
              <w:t xml:space="preserve"> </w:t>
            </w:r>
            <w:r>
              <w:rPr>
                <w:sz w:val="24"/>
              </w:rPr>
              <w:t>с</w:t>
            </w:r>
            <w:r>
              <w:rPr>
                <w:spacing w:val="-5"/>
                <w:sz w:val="24"/>
              </w:rPr>
              <w:t xml:space="preserve"> </w:t>
            </w:r>
            <w:r>
              <w:rPr>
                <w:sz w:val="24"/>
              </w:rPr>
              <w:t>действующими</w:t>
            </w:r>
            <w:r>
              <w:rPr>
                <w:spacing w:val="-5"/>
                <w:sz w:val="24"/>
              </w:rPr>
              <w:t xml:space="preserve"> </w:t>
            </w:r>
            <w:r>
              <w:rPr>
                <w:sz w:val="24"/>
              </w:rPr>
              <w:t>санитарными</w:t>
            </w:r>
            <w:r>
              <w:rPr>
                <w:spacing w:val="-57"/>
                <w:sz w:val="24"/>
              </w:rPr>
              <w:t xml:space="preserve"> </w:t>
            </w:r>
            <w:r>
              <w:rPr>
                <w:sz w:val="24"/>
              </w:rPr>
              <w:t>правилами</w:t>
            </w:r>
            <w:r>
              <w:rPr>
                <w:spacing w:val="-1"/>
                <w:sz w:val="24"/>
              </w:rPr>
              <w:t xml:space="preserve"> </w:t>
            </w:r>
            <w:r>
              <w:rPr>
                <w:sz w:val="24"/>
              </w:rPr>
              <w:t>и нормами</w:t>
            </w:r>
          </w:p>
        </w:tc>
        <w:tc>
          <w:tcPr>
            <w:tcW w:w="1229" w:type="dxa"/>
          </w:tcPr>
          <w:p w:rsidR="001E7CBD" w:rsidRDefault="001E7CBD">
            <w:pPr>
              <w:pStyle w:val="TableParagraph"/>
              <w:spacing w:line="240" w:lineRule="auto"/>
              <w:ind w:left="0"/>
              <w:rPr>
                <w:sz w:val="24"/>
              </w:rPr>
            </w:pPr>
          </w:p>
        </w:tc>
        <w:tc>
          <w:tcPr>
            <w:tcW w:w="934" w:type="dxa"/>
          </w:tcPr>
          <w:p w:rsidR="001E7CBD" w:rsidRDefault="009458D3">
            <w:pPr>
              <w:pStyle w:val="TableParagraph"/>
              <w:ind w:left="110"/>
              <w:rPr>
                <w:sz w:val="24"/>
              </w:rPr>
            </w:pPr>
            <w:r>
              <w:rPr>
                <w:sz w:val="24"/>
              </w:rPr>
              <w:t>34</w:t>
            </w:r>
          </w:p>
        </w:tc>
        <w:tc>
          <w:tcPr>
            <w:tcW w:w="963" w:type="dxa"/>
          </w:tcPr>
          <w:p w:rsidR="001E7CBD" w:rsidRDefault="009458D3">
            <w:pPr>
              <w:pStyle w:val="TableParagraph"/>
              <w:rPr>
                <w:sz w:val="24"/>
              </w:rPr>
            </w:pPr>
            <w:r>
              <w:rPr>
                <w:sz w:val="24"/>
              </w:rPr>
              <w:t>34</w:t>
            </w:r>
          </w:p>
        </w:tc>
        <w:tc>
          <w:tcPr>
            <w:tcW w:w="986" w:type="dxa"/>
          </w:tcPr>
          <w:p w:rsidR="001E7CBD" w:rsidRDefault="009458D3">
            <w:pPr>
              <w:pStyle w:val="TableParagraph"/>
              <w:ind w:left="109"/>
              <w:rPr>
                <w:sz w:val="24"/>
              </w:rPr>
            </w:pPr>
            <w:r>
              <w:rPr>
                <w:sz w:val="24"/>
              </w:rPr>
              <w:t>37</w:t>
            </w:r>
          </w:p>
        </w:tc>
        <w:tc>
          <w:tcPr>
            <w:tcW w:w="984" w:type="dxa"/>
          </w:tcPr>
          <w:p w:rsidR="001E7CBD" w:rsidRDefault="009458D3">
            <w:pPr>
              <w:pStyle w:val="TableParagraph"/>
              <w:rPr>
                <w:sz w:val="24"/>
              </w:rPr>
            </w:pPr>
            <w:r>
              <w:rPr>
                <w:sz w:val="24"/>
              </w:rPr>
              <w:t>37</w:t>
            </w:r>
          </w:p>
        </w:tc>
      </w:tr>
      <w:tr w:rsidR="001E7CBD">
        <w:trPr>
          <w:trHeight w:val="1302"/>
        </w:trPr>
        <w:tc>
          <w:tcPr>
            <w:tcW w:w="5082" w:type="dxa"/>
            <w:gridSpan w:val="2"/>
          </w:tcPr>
          <w:p w:rsidR="001E7CBD" w:rsidRDefault="009458D3">
            <w:pPr>
              <w:pStyle w:val="TableParagraph"/>
              <w:spacing w:line="240" w:lineRule="auto"/>
              <w:ind w:right="412"/>
              <w:rPr>
                <w:sz w:val="24"/>
              </w:rPr>
            </w:pPr>
            <w:r>
              <w:rPr>
                <w:sz w:val="24"/>
              </w:rPr>
              <w:t>Общая допустимая нагрузка за период</w:t>
            </w:r>
            <w:r>
              <w:rPr>
                <w:spacing w:val="1"/>
                <w:sz w:val="24"/>
              </w:rPr>
              <w:t xml:space="preserve"> </w:t>
            </w:r>
            <w:r>
              <w:rPr>
                <w:sz w:val="24"/>
              </w:rPr>
              <w:t>обучения</w:t>
            </w:r>
            <w:r>
              <w:rPr>
                <w:spacing w:val="-3"/>
                <w:sz w:val="24"/>
              </w:rPr>
              <w:t xml:space="preserve"> </w:t>
            </w:r>
            <w:r>
              <w:rPr>
                <w:sz w:val="24"/>
              </w:rPr>
              <w:t>в</w:t>
            </w:r>
            <w:r>
              <w:rPr>
                <w:spacing w:val="-4"/>
                <w:sz w:val="24"/>
              </w:rPr>
              <w:t xml:space="preserve"> </w:t>
            </w:r>
            <w:r>
              <w:rPr>
                <w:sz w:val="24"/>
              </w:rPr>
              <w:t>10-11-х</w:t>
            </w:r>
            <w:r>
              <w:rPr>
                <w:spacing w:val="-2"/>
                <w:sz w:val="24"/>
              </w:rPr>
              <w:t xml:space="preserve"> </w:t>
            </w:r>
            <w:r>
              <w:rPr>
                <w:sz w:val="24"/>
              </w:rPr>
              <w:t>классах</w:t>
            </w:r>
            <w:r>
              <w:rPr>
                <w:spacing w:val="-1"/>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57"/>
                <w:sz w:val="24"/>
              </w:rPr>
              <w:t xml:space="preserve"> </w:t>
            </w:r>
            <w:r>
              <w:rPr>
                <w:sz w:val="24"/>
              </w:rPr>
              <w:t>действующими санитарными правилами и</w:t>
            </w:r>
            <w:r>
              <w:rPr>
                <w:spacing w:val="1"/>
                <w:sz w:val="24"/>
              </w:rPr>
              <w:t xml:space="preserve"> </w:t>
            </w:r>
            <w:r>
              <w:rPr>
                <w:sz w:val="24"/>
              </w:rPr>
              <w:t>нормами</w:t>
            </w:r>
            <w:r>
              <w:rPr>
                <w:spacing w:val="-1"/>
                <w:sz w:val="24"/>
              </w:rPr>
              <w:t xml:space="preserve"> </w:t>
            </w:r>
            <w:r>
              <w:rPr>
                <w:sz w:val="24"/>
              </w:rPr>
              <w:t>в</w:t>
            </w:r>
            <w:r>
              <w:rPr>
                <w:spacing w:val="-1"/>
                <w:sz w:val="24"/>
              </w:rPr>
              <w:t xml:space="preserve"> </w:t>
            </w:r>
            <w:r>
              <w:rPr>
                <w:sz w:val="24"/>
              </w:rPr>
              <w:t>часах, итого</w:t>
            </w:r>
          </w:p>
        </w:tc>
        <w:tc>
          <w:tcPr>
            <w:tcW w:w="1229" w:type="dxa"/>
          </w:tcPr>
          <w:p w:rsidR="001E7CBD" w:rsidRDefault="001E7CBD">
            <w:pPr>
              <w:pStyle w:val="TableParagraph"/>
              <w:spacing w:line="240" w:lineRule="auto"/>
              <w:ind w:left="0"/>
              <w:rPr>
                <w:sz w:val="24"/>
              </w:rPr>
            </w:pPr>
          </w:p>
        </w:tc>
        <w:tc>
          <w:tcPr>
            <w:tcW w:w="1897" w:type="dxa"/>
            <w:gridSpan w:val="2"/>
          </w:tcPr>
          <w:p w:rsidR="001E7CBD" w:rsidRDefault="009458D3">
            <w:pPr>
              <w:pStyle w:val="TableParagraph"/>
              <w:ind w:left="110"/>
              <w:rPr>
                <w:sz w:val="24"/>
              </w:rPr>
            </w:pPr>
            <w:r>
              <w:rPr>
                <w:sz w:val="24"/>
              </w:rPr>
              <w:t>2312</w:t>
            </w:r>
          </w:p>
        </w:tc>
        <w:tc>
          <w:tcPr>
            <w:tcW w:w="1970" w:type="dxa"/>
            <w:gridSpan w:val="2"/>
          </w:tcPr>
          <w:p w:rsidR="001E7CBD" w:rsidRDefault="009458D3">
            <w:pPr>
              <w:pStyle w:val="TableParagraph"/>
              <w:ind w:left="109"/>
              <w:rPr>
                <w:sz w:val="24"/>
              </w:rPr>
            </w:pPr>
            <w:r>
              <w:rPr>
                <w:sz w:val="24"/>
              </w:rPr>
              <w:t>2516</w:t>
            </w:r>
          </w:p>
        </w:tc>
      </w:tr>
    </w:tbl>
    <w:p w:rsidR="001E7CBD" w:rsidRDefault="001E7CBD">
      <w:pPr>
        <w:rPr>
          <w:sz w:val="24"/>
        </w:rPr>
        <w:sectPr w:rsidR="001E7CBD">
          <w:pgSz w:w="11910" w:h="16850"/>
          <w:pgMar w:top="840" w:right="340" w:bottom="280" w:left="740" w:header="600" w:footer="0" w:gutter="0"/>
          <w:cols w:space="720"/>
        </w:sectPr>
      </w:pPr>
    </w:p>
    <w:p w:rsidR="001E7CBD" w:rsidRDefault="009458D3">
      <w:pPr>
        <w:pStyle w:val="a4"/>
        <w:numPr>
          <w:ilvl w:val="2"/>
          <w:numId w:val="4"/>
        </w:numPr>
        <w:tabs>
          <w:tab w:val="left" w:pos="2062"/>
        </w:tabs>
        <w:spacing w:before="6" w:line="360" w:lineRule="auto"/>
        <w:ind w:right="229" w:firstLine="708"/>
        <w:rPr>
          <w:sz w:val="24"/>
        </w:rPr>
      </w:pPr>
      <w:r>
        <w:rPr>
          <w:sz w:val="24"/>
        </w:rPr>
        <w:lastRenderedPageBreak/>
        <w:t xml:space="preserve">Универсальный       </w:t>
      </w:r>
      <w:r>
        <w:rPr>
          <w:spacing w:val="1"/>
          <w:sz w:val="24"/>
        </w:rPr>
        <w:t xml:space="preserve"> </w:t>
      </w:r>
      <w:r>
        <w:rPr>
          <w:sz w:val="24"/>
        </w:rPr>
        <w:t xml:space="preserve">профиль       </w:t>
      </w:r>
      <w:r>
        <w:rPr>
          <w:spacing w:val="1"/>
          <w:sz w:val="24"/>
        </w:rPr>
        <w:t xml:space="preserve"> </w:t>
      </w:r>
      <w:r>
        <w:rPr>
          <w:sz w:val="24"/>
        </w:rPr>
        <w:t>ориентирован,         в         первую         очередь,</w:t>
      </w:r>
      <w:r>
        <w:rPr>
          <w:spacing w:val="1"/>
          <w:sz w:val="24"/>
        </w:rPr>
        <w:t xml:space="preserve"> </w:t>
      </w:r>
      <w:r>
        <w:rPr>
          <w:sz w:val="24"/>
        </w:rPr>
        <w:t>на</w:t>
      </w:r>
      <w:r>
        <w:rPr>
          <w:spacing w:val="1"/>
          <w:sz w:val="24"/>
        </w:rPr>
        <w:t xml:space="preserve"> </w:t>
      </w:r>
      <w:r>
        <w:rPr>
          <w:sz w:val="24"/>
        </w:rPr>
        <w:t>обучающихся,</w:t>
      </w:r>
      <w:r>
        <w:rPr>
          <w:spacing w:val="1"/>
          <w:sz w:val="24"/>
        </w:rPr>
        <w:t xml:space="preserve"> </w:t>
      </w:r>
      <w:r>
        <w:rPr>
          <w:sz w:val="24"/>
        </w:rPr>
        <w:t>чей</w:t>
      </w:r>
      <w:r>
        <w:rPr>
          <w:spacing w:val="1"/>
          <w:sz w:val="24"/>
        </w:rPr>
        <w:t xml:space="preserve"> </w:t>
      </w:r>
      <w:r>
        <w:rPr>
          <w:sz w:val="24"/>
        </w:rPr>
        <w:t>выбор</w:t>
      </w:r>
      <w:r>
        <w:rPr>
          <w:spacing w:val="1"/>
          <w:sz w:val="24"/>
        </w:rPr>
        <w:t xml:space="preserve"> </w:t>
      </w:r>
      <w:r>
        <w:rPr>
          <w:sz w:val="24"/>
        </w:rPr>
        <w:t>«не</w:t>
      </w:r>
      <w:r>
        <w:rPr>
          <w:spacing w:val="1"/>
          <w:sz w:val="24"/>
        </w:rPr>
        <w:t xml:space="preserve"> </w:t>
      </w:r>
      <w:r>
        <w:rPr>
          <w:sz w:val="24"/>
        </w:rPr>
        <w:t>вписывается» в</w:t>
      </w:r>
      <w:r>
        <w:rPr>
          <w:spacing w:val="1"/>
          <w:sz w:val="24"/>
        </w:rPr>
        <w:t xml:space="preserve"> </w:t>
      </w:r>
      <w:r>
        <w:rPr>
          <w:sz w:val="24"/>
        </w:rPr>
        <w:t>рамки</w:t>
      </w:r>
      <w:r>
        <w:rPr>
          <w:spacing w:val="1"/>
          <w:sz w:val="24"/>
        </w:rPr>
        <w:t xml:space="preserve"> </w:t>
      </w:r>
      <w:r>
        <w:rPr>
          <w:sz w:val="24"/>
        </w:rPr>
        <w:t>заданных</w:t>
      </w:r>
      <w:r>
        <w:rPr>
          <w:spacing w:val="1"/>
          <w:sz w:val="24"/>
        </w:rPr>
        <w:t xml:space="preserve"> </w:t>
      </w:r>
      <w:r>
        <w:rPr>
          <w:sz w:val="24"/>
        </w:rPr>
        <w:t>выше</w:t>
      </w:r>
      <w:r>
        <w:rPr>
          <w:spacing w:val="1"/>
          <w:sz w:val="24"/>
        </w:rPr>
        <w:t xml:space="preserve"> </w:t>
      </w:r>
      <w:r>
        <w:rPr>
          <w:sz w:val="24"/>
        </w:rPr>
        <w:t>профилей.</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образовательная</w:t>
      </w:r>
      <w:r>
        <w:rPr>
          <w:spacing w:val="1"/>
          <w:sz w:val="24"/>
        </w:rPr>
        <w:t xml:space="preserve"> </w:t>
      </w:r>
      <w:r>
        <w:rPr>
          <w:sz w:val="24"/>
        </w:rPr>
        <w:t>организация</w:t>
      </w:r>
      <w:r>
        <w:rPr>
          <w:spacing w:val="1"/>
          <w:sz w:val="24"/>
        </w:rPr>
        <w:t xml:space="preserve"> </w:t>
      </w:r>
      <w:r>
        <w:rPr>
          <w:sz w:val="24"/>
        </w:rPr>
        <w:t>самостоятельно</w:t>
      </w:r>
      <w:r>
        <w:rPr>
          <w:spacing w:val="1"/>
          <w:sz w:val="24"/>
        </w:rPr>
        <w:t xml:space="preserve"> </w:t>
      </w:r>
      <w:r>
        <w:rPr>
          <w:sz w:val="24"/>
        </w:rPr>
        <w:t>определяет</w:t>
      </w:r>
      <w:r>
        <w:rPr>
          <w:spacing w:val="1"/>
          <w:sz w:val="24"/>
        </w:rPr>
        <w:t xml:space="preserve"> </w:t>
      </w:r>
      <w:r>
        <w:rPr>
          <w:sz w:val="24"/>
        </w:rPr>
        <w:t>2</w:t>
      </w:r>
      <w:r>
        <w:rPr>
          <w:spacing w:val="1"/>
          <w:sz w:val="24"/>
        </w:rPr>
        <w:t xml:space="preserve"> </w:t>
      </w:r>
      <w:r>
        <w:rPr>
          <w:sz w:val="24"/>
        </w:rPr>
        <w:t>учебных</w:t>
      </w:r>
      <w:r>
        <w:rPr>
          <w:spacing w:val="1"/>
          <w:sz w:val="24"/>
        </w:rPr>
        <w:t xml:space="preserve"> </w:t>
      </w:r>
      <w:r>
        <w:rPr>
          <w:sz w:val="24"/>
        </w:rPr>
        <w:t>предмета,</w:t>
      </w:r>
      <w:r>
        <w:rPr>
          <w:spacing w:val="1"/>
          <w:sz w:val="24"/>
        </w:rPr>
        <w:t xml:space="preserve"> </w:t>
      </w:r>
      <w:r>
        <w:rPr>
          <w:sz w:val="24"/>
        </w:rPr>
        <w:t>изучаемых</w:t>
      </w:r>
      <w:r>
        <w:rPr>
          <w:spacing w:val="1"/>
          <w:sz w:val="24"/>
        </w:rPr>
        <w:t xml:space="preserve"> </w:t>
      </w:r>
      <w:r>
        <w:rPr>
          <w:sz w:val="24"/>
        </w:rPr>
        <w:t>на</w:t>
      </w:r>
      <w:r>
        <w:rPr>
          <w:spacing w:val="1"/>
          <w:sz w:val="24"/>
        </w:rPr>
        <w:t xml:space="preserve"> </w:t>
      </w:r>
      <w:r>
        <w:rPr>
          <w:sz w:val="24"/>
        </w:rPr>
        <w:t>углубленном уровне.</w:t>
      </w:r>
    </w:p>
    <w:p w:rsidR="001E7CBD" w:rsidRDefault="009458D3">
      <w:pPr>
        <w:pStyle w:val="a3"/>
        <w:ind w:left="1101" w:firstLine="0"/>
      </w:pPr>
      <w:r>
        <w:t>Пример</w:t>
      </w:r>
      <w:r>
        <w:rPr>
          <w:spacing w:val="-3"/>
        </w:rPr>
        <w:t xml:space="preserve"> </w:t>
      </w:r>
      <w:r>
        <w:t>учебного</w:t>
      </w:r>
      <w:r>
        <w:rPr>
          <w:spacing w:val="-4"/>
        </w:rPr>
        <w:t xml:space="preserve"> </w:t>
      </w:r>
      <w:r>
        <w:t>плана</w:t>
      </w:r>
      <w:r>
        <w:rPr>
          <w:spacing w:val="-3"/>
        </w:rPr>
        <w:t xml:space="preserve"> </w:t>
      </w:r>
      <w:r>
        <w:t>универсального</w:t>
      </w:r>
      <w:r>
        <w:rPr>
          <w:spacing w:val="-4"/>
        </w:rPr>
        <w:t xml:space="preserve"> </w:t>
      </w:r>
      <w:r>
        <w:t>профиля</w:t>
      </w:r>
    </w:p>
    <w:p w:rsidR="001E7CBD" w:rsidRDefault="001E7CBD">
      <w:pPr>
        <w:pStyle w:val="a3"/>
        <w:ind w:left="0" w:firstLine="0"/>
        <w:jc w:val="left"/>
        <w:rPr>
          <w:sz w:val="20"/>
        </w:rPr>
      </w:pPr>
    </w:p>
    <w:p w:rsidR="001E7CBD" w:rsidRDefault="001E7CBD">
      <w:pPr>
        <w:pStyle w:val="a3"/>
        <w:spacing w:before="4"/>
        <w:ind w:left="0" w:firstLine="0"/>
        <w:jc w:val="left"/>
        <w:rPr>
          <w:sz w:val="28"/>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764"/>
        <w:gridCol w:w="1229"/>
        <w:gridCol w:w="973"/>
        <w:gridCol w:w="975"/>
        <w:gridCol w:w="973"/>
        <w:gridCol w:w="976"/>
      </w:tblGrid>
      <w:tr w:rsidR="001E7CBD">
        <w:trPr>
          <w:trHeight w:val="753"/>
        </w:trPr>
        <w:tc>
          <w:tcPr>
            <w:tcW w:w="2540" w:type="dxa"/>
            <w:vMerge w:val="restart"/>
          </w:tcPr>
          <w:p w:rsidR="001E7CBD" w:rsidRDefault="009458D3">
            <w:pPr>
              <w:pStyle w:val="TableParagraph"/>
              <w:spacing w:line="273" w:lineRule="exact"/>
              <w:rPr>
                <w:sz w:val="24"/>
              </w:rPr>
            </w:pPr>
            <w:r>
              <w:rPr>
                <w:sz w:val="24"/>
              </w:rPr>
              <w:t>Предметная</w:t>
            </w:r>
            <w:r>
              <w:rPr>
                <w:spacing w:val="-4"/>
                <w:sz w:val="24"/>
              </w:rPr>
              <w:t xml:space="preserve"> </w:t>
            </w:r>
            <w:r>
              <w:rPr>
                <w:sz w:val="24"/>
              </w:rPr>
              <w:t>область</w:t>
            </w:r>
          </w:p>
        </w:tc>
        <w:tc>
          <w:tcPr>
            <w:tcW w:w="2764" w:type="dxa"/>
            <w:vMerge w:val="restart"/>
          </w:tcPr>
          <w:p w:rsidR="001E7CBD" w:rsidRDefault="009458D3">
            <w:pPr>
              <w:pStyle w:val="TableParagraph"/>
              <w:spacing w:line="273" w:lineRule="exact"/>
              <w:ind w:left="110"/>
              <w:rPr>
                <w:sz w:val="24"/>
              </w:rPr>
            </w:pPr>
            <w:r>
              <w:rPr>
                <w:sz w:val="24"/>
              </w:rPr>
              <w:t>Учебный</w:t>
            </w:r>
            <w:r>
              <w:rPr>
                <w:spacing w:val="-2"/>
                <w:sz w:val="24"/>
              </w:rPr>
              <w:t xml:space="preserve"> </w:t>
            </w:r>
            <w:r>
              <w:rPr>
                <w:sz w:val="24"/>
              </w:rPr>
              <w:t>предмет</w:t>
            </w:r>
          </w:p>
        </w:tc>
        <w:tc>
          <w:tcPr>
            <w:tcW w:w="1229" w:type="dxa"/>
            <w:vMerge w:val="restart"/>
          </w:tcPr>
          <w:p w:rsidR="001E7CBD" w:rsidRDefault="009458D3">
            <w:pPr>
              <w:pStyle w:val="TableParagraph"/>
              <w:spacing w:line="273" w:lineRule="exact"/>
              <w:ind w:left="106"/>
              <w:rPr>
                <w:sz w:val="24"/>
              </w:rPr>
            </w:pPr>
            <w:r>
              <w:rPr>
                <w:sz w:val="24"/>
              </w:rPr>
              <w:t>Уровень</w:t>
            </w:r>
          </w:p>
        </w:tc>
        <w:tc>
          <w:tcPr>
            <w:tcW w:w="1948" w:type="dxa"/>
            <w:gridSpan w:val="2"/>
          </w:tcPr>
          <w:p w:rsidR="001E7CBD" w:rsidRDefault="009458D3">
            <w:pPr>
              <w:pStyle w:val="TableParagraph"/>
              <w:spacing w:line="242" w:lineRule="auto"/>
              <w:ind w:left="106" w:right="503"/>
              <w:rPr>
                <w:sz w:val="24"/>
              </w:rPr>
            </w:pPr>
            <w:r>
              <w:rPr>
                <w:sz w:val="24"/>
              </w:rPr>
              <w:t>5-ти дневная</w:t>
            </w:r>
            <w:r>
              <w:rPr>
                <w:spacing w:val="-57"/>
                <w:sz w:val="24"/>
              </w:rPr>
              <w:t xml:space="preserve"> </w:t>
            </w:r>
            <w:r>
              <w:rPr>
                <w:sz w:val="24"/>
              </w:rPr>
              <w:t>неделя</w:t>
            </w:r>
          </w:p>
        </w:tc>
        <w:tc>
          <w:tcPr>
            <w:tcW w:w="1949" w:type="dxa"/>
            <w:gridSpan w:val="2"/>
          </w:tcPr>
          <w:p w:rsidR="001E7CBD" w:rsidRDefault="009458D3">
            <w:pPr>
              <w:pStyle w:val="TableParagraph"/>
              <w:spacing w:line="242" w:lineRule="auto"/>
              <w:ind w:left="105" w:right="505"/>
              <w:rPr>
                <w:sz w:val="24"/>
              </w:rPr>
            </w:pPr>
            <w:r>
              <w:rPr>
                <w:sz w:val="24"/>
              </w:rPr>
              <w:t>6-ти дневная</w:t>
            </w:r>
            <w:r>
              <w:rPr>
                <w:spacing w:val="-57"/>
                <w:sz w:val="24"/>
              </w:rPr>
              <w:t xml:space="preserve"> </w:t>
            </w:r>
            <w:r>
              <w:rPr>
                <w:sz w:val="24"/>
              </w:rPr>
              <w:t>неделя</w:t>
            </w:r>
          </w:p>
        </w:tc>
      </w:tr>
      <w:tr w:rsidR="001E7CBD">
        <w:trPr>
          <w:trHeight w:val="751"/>
        </w:trPr>
        <w:tc>
          <w:tcPr>
            <w:tcW w:w="2540" w:type="dxa"/>
            <w:vMerge/>
            <w:tcBorders>
              <w:top w:val="nil"/>
            </w:tcBorders>
          </w:tcPr>
          <w:p w:rsidR="001E7CBD" w:rsidRDefault="001E7CBD">
            <w:pPr>
              <w:rPr>
                <w:sz w:val="2"/>
                <w:szCs w:val="2"/>
              </w:rPr>
            </w:pPr>
          </w:p>
        </w:tc>
        <w:tc>
          <w:tcPr>
            <w:tcW w:w="2764" w:type="dxa"/>
            <w:vMerge/>
            <w:tcBorders>
              <w:top w:val="nil"/>
            </w:tcBorders>
          </w:tcPr>
          <w:p w:rsidR="001E7CBD" w:rsidRDefault="001E7CBD">
            <w:pPr>
              <w:rPr>
                <w:sz w:val="2"/>
                <w:szCs w:val="2"/>
              </w:rPr>
            </w:pPr>
          </w:p>
        </w:tc>
        <w:tc>
          <w:tcPr>
            <w:tcW w:w="1229" w:type="dxa"/>
            <w:vMerge/>
            <w:tcBorders>
              <w:top w:val="nil"/>
            </w:tcBorders>
          </w:tcPr>
          <w:p w:rsidR="001E7CBD" w:rsidRDefault="001E7CBD">
            <w:pPr>
              <w:rPr>
                <w:sz w:val="2"/>
                <w:szCs w:val="2"/>
              </w:rPr>
            </w:pPr>
          </w:p>
        </w:tc>
        <w:tc>
          <w:tcPr>
            <w:tcW w:w="1948" w:type="dxa"/>
            <w:gridSpan w:val="2"/>
          </w:tcPr>
          <w:p w:rsidR="001E7CBD" w:rsidRDefault="009458D3">
            <w:pPr>
              <w:pStyle w:val="TableParagraph"/>
              <w:spacing w:line="242" w:lineRule="auto"/>
              <w:ind w:left="106" w:right="265"/>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c>
          <w:tcPr>
            <w:tcW w:w="1949" w:type="dxa"/>
            <w:gridSpan w:val="2"/>
          </w:tcPr>
          <w:p w:rsidR="001E7CBD" w:rsidRDefault="009458D3">
            <w:pPr>
              <w:pStyle w:val="TableParagraph"/>
              <w:spacing w:line="242" w:lineRule="auto"/>
              <w:ind w:left="105" w:right="267"/>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r>
      <w:tr w:rsidR="001E7CBD">
        <w:trPr>
          <w:trHeight w:val="753"/>
        </w:trPr>
        <w:tc>
          <w:tcPr>
            <w:tcW w:w="2540" w:type="dxa"/>
            <w:vMerge/>
            <w:tcBorders>
              <w:top w:val="nil"/>
            </w:tcBorders>
          </w:tcPr>
          <w:p w:rsidR="001E7CBD" w:rsidRDefault="001E7CBD">
            <w:pPr>
              <w:rPr>
                <w:sz w:val="2"/>
                <w:szCs w:val="2"/>
              </w:rPr>
            </w:pPr>
          </w:p>
        </w:tc>
        <w:tc>
          <w:tcPr>
            <w:tcW w:w="2764" w:type="dxa"/>
            <w:vMerge/>
            <w:tcBorders>
              <w:top w:val="nil"/>
            </w:tcBorders>
          </w:tcPr>
          <w:p w:rsidR="001E7CBD" w:rsidRDefault="001E7CBD">
            <w:pPr>
              <w:rPr>
                <w:sz w:val="2"/>
                <w:szCs w:val="2"/>
              </w:rPr>
            </w:pPr>
          </w:p>
        </w:tc>
        <w:tc>
          <w:tcPr>
            <w:tcW w:w="1229" w:type="dxa"/>
            <w:vMerge/>
            <w:tcBorders>
              <w:top w:val="nil"/>
            </w:tcBorders>
          </w:tcPr>
          <w:p w:rsidR="001E7CBD" w:rsidRDefault="001E7CBD">
            <w:pPr>
              <w:rPr>
                <w:sz w:val="2"/>
                <w:szCs w:val="2"/>
              </w:rPr>
            </w:pPr>
          </w:p>
        </w:tc>
        <w:tc>
          <w:tcPr>
            <w:tcW w:w="973" w:type="dxa"/>
          </w:tcPr>
          <w:p w:rsidR="001E7CBD" w:rsidRDefault="009458D3">
            <w:pPr>
              <w:pStyle w:val="TableParagraph"/>
              <w:ind w:left="106"/>
              <w:rPr>
                <w:sz w:val="24"/>
              </w:rPr>
            </w:pPr>
            <w:r>
              <w:rPr>
                <w:sz w:val="24"/>
              </w:rPr>
              <w:t>10</w:t>
            </w:r>
          </w:p>
          <w:p w:rsidR="001E7CBD" w:rsidRDefault="009458D3">
            <w:pPr>
              <w:pStyle w:val="TableParagraph"/>
              <w:spacing w:before="2" w:line="240" w:lineRule="auto"/>
              <w:ind w:left="106"/>
              <w:rPr>
                <w:sz w:val="24"/>
              </w:rPr>
            </w:pPr>
            <w:r>
              <w:rPr>
                <w:sz w:val="24"/>
              </w:rPr>
              <w:t>класс</w:t>
            </w:r>
          </w:p>
        </w:tc>
        <w:tc>
          <w:tcPr>
            <w:tcW w:w="975" w:type="dxa"/>
          </w:tcPr>
          <w:p w:rsidR="001E7CBD" w:rsidRDefault="009458D3">
            <w:pPr>
              <w:pStyle w:val="TableParagraph"/>
              <w:ind w:left="108"/>
              <w:rPr>
                <w:sz w:val="24"/>
              </w:rPr>
            </w:pPr>
            <w:r>
              <w:rPr>
                <w:sz w:val="24"/>
              </w:rPr>
              <w:t>11</w:t>
            </w:r>
          </w:p>
          <w:p w:rsidR="001E7CBD" w:rsidRDefault="009458D3">
            <w:pPr>
              <w:pStyle w:val="TableParagraph"/>
              <w:spacing w:before="2" w:line="240" w:lineRule="auto"/>
              <w:ind w:left="108"/>
              <w:rPr>
                <w:sz w:val="24"/>
              </w:rPr>
            </w:pPr>
            <w:r>
              <w:rPr>
                <w:sz w:val="24"/>
              </w:rPr>
              <w:t>класс</w:t>
            </w:r>
          </w:p>
        </w:tc>
        <w:tc>
          <w:tcPr>
            <w:tcW w:w="973" w:type="dxa"/>
          </w:tcPr>
          <w:p w:rsidR="001E7CBD" w:rsidRDefault="009458D3">
            <w:pPr>
              <w:pStyle w:val="TableParagraph"/>
              <w:ind w:left="105"/>
              <w:rPr>
                <w:sz w:val="24"/>
              </w:rPr>
            </w:pPr>
            <w:r>
              <w:rPr>
                <w:sz w:val="24"/>
              </w:rPr>
              <w:t>10</w:t>
            </w:r>
          </w:p>
          <w:p w:rsidR="001E7CBD" w:rsidRDefault="009458D3">
            <w:pPr>
              <w:pStyle w:val="TableParagraph"/>
              <w:spacing w:before="2" w:line="240" w:lineRule="auto"/>
              <w:ind w:left="105"/>
              <w:rPr>
                <w:sz w:val="24"/>
              </w:rPr>
            </w:pPr>
            <w:r>
              <w:rPr>
                <w:sz w:val="24"/>
              </w:rPr>
              <w:t>класс</w:t>
            </w:r>
          </w:p>
        </w:tc>
        <w:tc>
          <w:tcPr>
            <w:tcW w:w="976" w:type="dxa"/>
          </w:tcPr>
          <w:p w:rsidR="001E7CBD" w:rsidRDefault="009458D3">
            <w:pPr>
              <w:pStyle w:val="TableParagraph"/>
              <w:ind w:left="106"/>
              <w:rPr>
                <w:sz w:val="24"/>
              </w:rPr>
            </w:pPr>
            <w:r>
              <w:rPr>
                <w:sz w:val="24"/>
              </w:rPr>
              <w:t>11</w:t>
            </w:r>
          </w:p>
          <w:p w:rsidR="001E7CBD" w:rsidRDefault="009458D3">
            <w:pPr>
              <w:pStyle w:val="TableParagraph"/>
              <w:spacing w:before="2" w:line="240" w:lineRule="auto"/>
              <w:ind w:left="106"/>
              <w:rPr>
                <w:sz w:val="24"/>
              </w:rPr>
            </w:pPr>
            <w:r>
              <w:rPr>
                <w:sz w:val="24"/>
              </w:rPr>
              <w:t>класс</w:t>
            </w:r>
          </w:p>
        </w:tc>
      </w:tr>
      <w:tr w:rsidR="001E7CBD">
        <w:trPr>
          <w:trHeight w:val="474"/>
        </w:trPr>
        <w:tc>
          <w:tcPr>
            <w:tcW w:w="5304" w:type="dxa"/>
            <w:gridSpan w:val="2"/>
          </w:tcPr>
          <w:p w:rsidR="001E7CBD" w:rsidRDefault="009458D3">
            <w:pPr>
              <w:pStyle w:val="TableParagraph"/>
              <w:rPr>
                <w:sz w:val="24"/>
              </w:rPr>
            </w:pPr>
            <w:r>
              <w:rPr>
                <w:sz w:val="24"/>
              </w:rPr>
              <w:t>Обязательная</w:t>
            </w:r>
            <w:r>
              <w:rPr>
                <w:spacing w:val="-4"/>
                <w:sz w:val="24"/>
              </w:rPr>
              <w:t xml:space="preserve"> </w:t>
            </w:r>
            <w:r>
              <w:rPr>
                <w:sz w:val="24"/>
              </w:rPr>
              <w:t>часть</w:t>
            </w:r>
          </w:p>
        </w:tc>
        <w:tc>
          <w:tcPr>
            <w:tcW w:w="1229" w:type="dxa"/>
          </w:tcPr>
          <w:p w:rsidR="001E7CBD" w:rsidRDefault="001E7CBD">
            <w:pPr>
              <w:pStyle w:val="TableParagraph"/>
              <w:spacing w:line="240" w:lineRule="auto"/>
              <w:ind w:left="0"/>
              <w:rPr>
                <w:sz w:val="24"/>
              </w:rPr>
            </w:pPr>
          </w:p>
        </w:tc>
        <w:tc>
          <w:tcPr>
            <w:tcW w:w="973" w:type="dxa"/>
          </w:tcPr>
          <w:p w:rsidR="001E7CBD" w:rsidRDefault="001E7CBD">
            <w:pPr>
              <w:pStyle w:val="TableParagraph"/>
              <w:spacing w:line="240" w:lineRule="auto"/>
              <w:ind w:left="0"/>
              <w:rPr>
                <w:sz w:val="24"/>
              </w:rPr>
            </w:pPr>
          </w:p>
        </w:tc>
        <w:tc>
          <w:tcPr>
            <w:tcW w:w="975" w:type="dxa"/>
          </w:tcPr>
          <w:p w:rsidR="001E7CBD" w:rsidRDefault="001E7CBD">
            <w:pPr>
              <w:pStyle w:val="TableParagraph"/>
              <w:spacing w:line="240" w:lineRule="auto"/>
              <w:ind w:left="0"/>
              <w:rPr>
                <w:sz w:val="24"/>
              </w:rPr>
            </w:pPr>
          </w:p>
        </w:tc>
        <w:tc>
          <w:tcPr>
            <w:tcW w:w="973" w:type="dxa"/>
          </w:tcPr>
          <w:p w:rsidR="001E7CBD" w:rsidRDefault="001E7CBD">
            <w:pPr>
              <w:pStyle w:val="TableParagraph"/>
              <w:spacing w:line="240" w:lineRule="auto"/>
              <w:ind w:left="0"/>
              <w:rPr>
                <w:sz w:val="24"/>
              </w:rPr>
            </w:pPr>
          </w:p>
        </w:tc>
        <w:tc>
          <w:tcPr>
            <w:tcW w:w="976" w:type="dxa"/>
          </w:tcPr>
          <w:p w:rsidR="001E7CBD" w:rsidRDefault="001E7CBD">
            <w:pPr>
              <w:pStyle w:val="TableParagraph"/>
              <w:spacing w:line="240" w:lineRule="auto"/>
              <w:ind w:left="0"/>
              <w:rPr>
                <w:sz w:val="24"/>
              </w:rPr>
            </w:pPr>
          </w:p>
        </w:tc>
      </w:tr>
      <w:tr w:rsidR="001E7CBD">
        <w:trPr>
          <w:trHeight w:val="477"/>
        </w:trPr>
        <w:tc>
          <w:tcPr>
            <w:tcW w:w="2540" w:type="dxa"/>
            <w:vMerge w:val="restart"/>
          </w:tcPr>
          <w:p w:rsidR="001E7CBD" w:rsidRDefault="009458D3">
            <w:pPr>
              <w:pStyle w:val="TableParagraph"/>
              <w:spacing w:line="242" w:lineRule="auto"/>
              <w:ind w:right="1019"/>
              <w:rPr>
                <w:sz w:val="24"/>
              </w:rPr>
            </w:pPr>
            <w:r>
              <w:rPr>
                <w:sz w:val="24"/>
              </w:rPr>
              <w:t>Русский язык</w:t>
            </w:r>
            <w:r>
              <w:rPr>
                <w:spacing w:val="-58"/>
                <w:sz w:val="24"/>
              </w:rPr>
              <w:t xml:space="preserve"> </w:t>
            </w:r>
            <w:r>
              <w:rPr>
                <w:sz w:val="24"/>
              </w:rPr>
              <w:t>и</w:t>
            </w:r>
            <w:r>
              <w:rPr>
                <w:spacing w:val="-3"/>
                <w:sz w:val="24"/>
              </w:rPr>
              <w:t xml:space="preserve"> </w:t>
            </w:r>
            <w:r>
              <w:rPr>
                <w:sz w:val="24"/>
              </w:rPr>
              <w:t>литература</w:t>
            </w:r>
          </w:p>
        </w:tc>
        <w:tc>
          <w:tcPr>
            <w:tcW w:w="2764" w:type="dxa"/>
          </w:tcPr>
          <w:p w:rsidR="001E7CBD" w:rsidRDefault="009458D3">
            <w:pPr>
              <w:pStyle w:val="TableParagraph"/>
              <w:spacing w:line="273" w:lineRule="exact"/>
              <w:ind w:left="110"/>
              <w:rPr>
                <w:sz w:val="24"/>
              </w:rPr>
            </w:pPr>
            <w:r>
              <w:rPr>
                <w:sz w:val="24"/>
              </w:rPr>
              <w:t>Русский</w:t>
            </w:r>
            <w:r>
              <w:rPr>
                <w:spacing w:val="-2"/>
                <w:sz w:val="24"/>
              </w:rPr>
              <w:t xml:space="preserve"> </w:t>
            </w:r>
            <w:r>
              <w:rPr>
                <w:sz w:val="24"/>
              </w:rPr>
              <w:t>язык</w:t>
            </w:r>
          </w:p>
        </w:tc>
        <w:tc>
          <w:tcPr>
            <w:tcW w:w="1229" w:type="dxa"/>
          </w:tcPr>
          <w:p w:rsidR="001E7CBD" w:rsidRDefault="009458D3">
            <w:pPr>
              <w:pStyle w:val="TableParagraph"/>
              <w:spacing w:line="273" w:lineRule="exact"/>
              <w:ind w:left="106"/>
              <w:rPr>
                <w:sz w:val="24"/>
              </w:rPr>
            </w:pPr>
            <w:r>
              <w:rPr>
                <w:sz w:val="24"/>
              </w:rPr>
              <w:t>Б</w:t>
            </w:r>
          </w:p>
        </w:tc>
        <w:tc>
          <w:tcPr>
            <w:tcW w:w="973" w:type="dxa"/>
          </w:tcPr>
          <w:p w:rsidR="001E7CBD" w:rsidRDefault="009458D3">
            <w:pPr>
              <w:pStyle w:val="TableParagraph"/>
              <w:spacing w:line="273" w:lineRule="exact"/>
              <w:ind w:left="106"/>
              <w:rPr>
                <w:sz w:val="24"/>
              </w:rPr>
            </w:pPr>
            <w:r>
              <w:rPr>
                <w:sz w:val="24"/>
              </w:rPr>
              <w:t>2</w:t>
            </w:r>
          </w:p>
        </w:tc>
        <w:tc>
          <w:tcPr>
            <w:tcW w:w="975" w:type="dxa"/>
          </w:tcPr>
          <w:p w:rsidR="001E7CBD" w:rsidRDefault="009458D3">
            <w:pPr>
              <w:pStyle w:val="TableParagraph"/>
              <w:spacing w:line="273" w:lineRule="exact"/>
              <w:ind w:left="108"/>
              <w:rPr>
                <w:sz w:val="24"/>
              </w:rPr>
            </w:pPr>
            <w:r>
              <w:rPr>
                <w:sz w:val="24"/>
              </w:rPr>
              <w:t>2</w:t>
            </w:r>
          </w:p>
        </w:tc>
        <w:tc>
          <w:tcPr>
            <w:tcW w:w="973" w:type="dxa"/>
          </w:tcPr>
          <w:p w:rsidR="001E7CBD" w:rsidRDefault="009458D3">
            <w:pPr>
              <w:pStyle w:val="TableParagraph"/>
              <w:spacing w:line="273" w:lineRule="exact"/>
              <w:ind w:left="105"/>
              <w:rPr>
                <w:sz w:val="24"/>
              </w:rPr>
            </w:pPr>
            <w:r>
              <w:rPr>
                <w:sz w:val="24"/>
              </w:rPr>
              <w:t>2</w:t>
            </w:r>
          </w:p>
        </w:tc>
        <w:tc>
          <w:tcPr>
            <w:tcW w:w="976" w:type="dxa"/>
          </w:tcPr>
          <w:p w:rsidR="001E7CBD" w:rsidRDefault="009458D3">
            <w:pPr>
              <w:pStyle w:val="TableParagraph"/>
              <w:spacing w:line="273" w:lineRule="exact"/>
              <w:ind w:left="106"/>
              <w:rPr>
                <w:sz w:val="24"/>
              </w:rPr>
            </w:pPr>
            <w:r>
              <w:rPr>
                <w:sz w:val="24"/>
              </w:rPr>
              <w:t>2</w:t>
            </w:r>
          </w:p>
        </w:tc>
      </w:tr>
      <w:tr w:rsidR="001E7CBD">
        <w:trPr>
          <w:trHeight w:val="474"/>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ind w:left="110"/>
              <w:rPr>
                <w:sz w:val="24"/>
              </w:rPr>
            </w:pPr>
            <w:r>
              <w:rPr>
                <w:sz w:val="24"/>
              </w:rPr>
              <w:t>Литература</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3</w:t>
            </w:r>
          </w:p>
        </w:tc>
        <w:tc>
          <w:tcPr>
            <w:tcW w:w="975" w:type="dxa"/>
          </w:tcPr>
          <w:p w:rsidR="001E7CBD" w:rsidRDefault="009458D3">
            <w:pPr>
              <w:pStyle w:val="TableParagraph"/>
              <w:ind w:left="108"/>
              <w:rPr>
                <w:sz w:val="24"/>
              </w:rPr>
            </w:pPr>
            <w:r>
              <w:rPr>
                <w:sz w:val="24"/>
              </w:rPr>
              <w:t>3</w:t>
            </w:r>
          </w:p>
        </w:tc>
        <w:tc>
          <w:tcPr>
            <w:tcW w:w="973" w:type="dxa"/>
          </w:tcPr>
          <w:p w:rsidR="001E7CBD" w:rsidRDefault="009458D3">
            <w:pPr>
              <w:pStyle w:val="TableParagraph"/>
              <w:ind w:left="105"/>
              <w:rPr>
                <w:sz w:val="24"/>
              </w:rPr>
            </w:pPr>
            <w:r>
              <w:rPr>
                <w:sz w:val="24"/>
              </w:rPr>
              <w:t>3</w:t>
            </w:r>
          </w:p>
        </w:tc>
        <w:tc>
          <w:tcPr>
            <w:tcW w:w="976" w:type="dxa"/>
          </w:tcPr>
          <w:p w:rsidR="001E7CBD" w:rsidRDefault="009458D3">
            <w:pPr>
              <w:pStyle w:val="TableParagraph"/>
              <w:ind w:left="106"/>
              <w:rPr>
                <w:sz w:val="24"/>
              </w:rPr>
            </w:pPr>
            <w:r>
              <w:rPr>
                <w:sz w:val="24"/>
              </w:rPr>
              <w:t>3</w:t>
            </w:r>
          </w:p>
        </w:tc>
      </w:tr>
      <w:tr w:rsidR="001E7CBD">
        <w:trPr>
          <w:trHeight w:val="477"/>
        </w:trPr>
        <w:tc>
          <w:tcPr>
            <w:tcW w:w="2540" w:type="dxa"/>
          </w:tcPr>
          <w:p w:rsidR="001E7CBD" w:rsidRDefault="009458D3">
            <w:pPr>
              <w:pStyle w:val="TableParagraph"/>
              <w:spacing w:line="273" w:lineRule="exact"/>
              <w:rPr>
                <w:sz w:val="24"/>
              </w:rPr>
            </w:pPr>
            <w:r>
              <w:rPr>
                <w:sz w:val="24"/>
              </w:rPr>
              <w:t>Иностранные</w:t>
            </w:r>
            <w:r>
              <w:rPr>
                <w:spacing w:val="-2"/>
                <w:sz w:val="24"/>
              </w:rPr>
              <w:t xml:space="preserve"> </w:t>
            </w:r>
            <w:r>
              <w:rPr>
                <w:sz w:val="24"/>
              </w:rPr>
              <w:t>языки</w:t>
            </w:r>
          </w:p>
        </w:tc>
        <w:tc>
          <w:tcPr>
            <w:tcW w:w="2764" w:type="dxa"/>
          </w:tcPr>
          <w:p w:rsidR="001E7CBD" w:rsidRDefault="009458D3">
            <w:pPr>
              <w:pStyle w:val="TableParagraph"/>
              <w:spacing w:line="273" w:lineRule="exact"/>
              <w:ind w:left="110"/>
              <w:rPr>
                <w:sz w:val="24"/>
              </w:rPr>
            </w:pPr>
            <w:r>
              <w:rPr>
                <w:sz w:val="24"/>
              </w:rPr>
              <w:t>Иностранный</w:t>
            </w:r>
            <w:r>
              <w:rPr>
                <w:spacing w:val="-3"/>
                <w:sz w:val="24"/>
              </w:rPr>
              <w:t xml:space="preserve"> </w:t>
            </w:r>
            <w:r>
              <w:rPr>
                <w:sz w:val="24"/>
              </w:rPr>
              <w:t>язык</w:t>
            </w:r>
          </w:p>
        </w:tc>
        <w:tc>
          <w:tcPr>
            <w:tcW w:w="1229" w:type="dxa"/>
          </w:tcPr>
          <w:p w:rsidR="001E7CBD" w:rsidRDefault="009458D3">
            <w:pPr>
              <w:pStyle w:val="TableParagraph"/>
              <w:spacing w:line="273" w:lineRule="exact"/>
              <w:ind w:left="106"/>
              <w:rPr>
                <w:sz w:val="24"/>
              </w:rPr>
            </w:pPr>
            <w:r>
              <w:rPr>
                <w:sz w:val="24"/>
              </w:rPr>
              <w:t>Б</w:t>
            </w:r>
          </w:p>
        </w:tc>
        <w:tc>
          <w:tcPr>
            <w:tcW w:w="973" w:type="dxa"/>
          </w:tcPr>
          <w:p w:rsidR="001E7CBD" w:rsidRDefault="009458D3">
            <w:pPr>
              <w:pStyle w:val="TableParagraph"/>
              <w:spacing w:line="273" w:lineRule="exact"/>
              <w:ind w:left="106"/>
              <w:rPr>
                <w:sz w:val="24"/>
              </w:rPr>
            </w:pPr>
            <w:r>
              <w:rPr>
                <w:sz w:val="24"/>
              </w:rPr>
              <w:t>3</w:t>
            </w:r>
          </w:p>
        </w:tc>
        <w:tc>
          <w:tcPr>
            <w:tcW w:w="975" w:type="dxa"/>
          </w:tcPr>
          <w:p w:rsidR="001E7CBD" w:rsidRDefault="009458D3">
            <w:pPr>
              <w:pStyle w:val="TableParagraph"/>
              <w:spacing w:line="273" w:lineRule="exact"/>
              <w:ind w:left="108"/>
              <w:rPr>
                <w:sz w:val="24"/>
              </w:rPr>
            </w:pPr>
            <w:r>
              <w:rPr>
                <w:sz w:val="24"/>
              </w:rPr>
              <w:t>3</w:t>
            </w:r>
          </w:p>
        </w:tc>
        <w:tc>
          <w:tcPr>
            <w:tcW w:w="973" w:type="dxa"/>
          </w:tcPr>
          <w:p w:rsidR="001E7CBD" w:rsidRDefault="009458D3">
            <w:pPr>
              <w:pStyle w:val="TableParagraph"/>
              <w:spacing w:line="273" w:lineRule="exact"/>
              <w:ind w:left="105"/>
              <w:rPr>
                <w:sz w:val="24"/>
              </w:rPr>
            </w:pPr>
            <w:r>
              <w:rPr>
                <w:sz w:val="24"/>
              </w:rPr>
              <w:t>3</w:t>
            </w:r>
          </w:p>
        </w:tc>
        <w:tc>
          <w:tcPr>
            <w:tcW w:w="976" w:type="dxa"/>
          </w:tcPr>
          <w:p w:rsidR="001E7CBD" w:rsidRDefault="009458D3">
            <w:pPr>
              <w:pStyle w:val="TableParagraph"/>
              <w:spacing w:line="273" w:lineRule="exact"/>
              <w:ind w:left="106"/>
              <w:rPr>
                <w:sz w:val="24"/>
              </w:rPr>
            </w:pPr>
            <w:r>
              <w:rPr>
                <w:sz w:val="24"/>
              </w:rPr>
              <w:t>3</w:t>
            </w:r>
          </w:p>
        </w:tc>
      </w:tr>
      <w:tr w:rsidR="001E7CBD">
        <w:trPr>
          <w:trHeight w:val="1027"/>
        </w:trPr>
        <w:tc>
          <w:tcPr>
            <w:tcW w:w="2540" w:type="dxa"/>
            <w:vMerge w:val="restart"/>
          </w:tcPr>
          <w:p w:rsidR="001E7CBD" w:rsidRDefault="009458D3">
            <w:pPr>
              <w:pStyle w:val="TableParagraph"/>
              <w:spacing w:line="268" w:lineRule="exact"/>
              <w:rPr>
                <w:sz w:val="24"/>
              </w:rPr>
            </w:pPr>
            <w:r>
              <w:rPr>
                <w:sz w:val="24"/>
              </w:rPr>
              <w:t>Математика</w:t>
            </w:r>
          </w:p>
          <w:p w:rsidR="001E7CBD" w:rsidRDefault="009458D3">
            <w:pPr>
              <w:pStyle w:val="TableParagraph"/>
              <w:spacing w:before="3" w:line="240" w:lineRule="auto"/>
              <w:rPr>
                <w:sz w:val="24"/>
              </w:rPr>
            </w:pPr>
            <w:r>
              <w:rPr>
                <w:sz w:val="24"/>
              </w:rPr>
              <w:t>и</w:t>
            </w:r>
            <w:r>
              <w:rPr>
                <w:spacing w:val="-2"/>
                <w:sz w:val="24"/>
              </w:rPr>
              <w:t xml:space="preserve"> </w:t>
            </w:r>
            <w:r>
              <w:rPr>
                <w:sz w:val="24"/>
              </w:rPr>
              <w:t>информатика</w:t>
            </w:r>
          </w:p>
        </w:tc>
        <w:tc>
          <w:tcPr>
            <w:tcW w:w="2764" w:type="dxa"/>
          </w:tcPr>
          <w:p w:rsidR="001E7CBD" w:rsidRDefault="009458D3">
            <w:pPr>
              <w:pStyle w:val="TableParagraph"/>
              <w:spacing w:line="242" w:lineRule="auto"/>
              <w:ind w:left="110" w:right="860"/>
              <w:jc w:val="both"/>
              <w:rPr>
                <w:sz w:val="24"/>
              </w:rPr>
            </w:pPr>
            <w:r>
              <w:rPr>
                <w:sz w:val="24"/>
              </w:rPr>
              <w:t>Алгебра и начала</w:t>
            </w:r>
            <w:r>
              <w:rPr>
                <w:spacing w:val="-58"/>
                <w:sz w:val="24"/>
              </w:rPr>
              <w:t xml:space="preserve"> </w:t>
            </w:r>
            <w:r>
              <w:rPr>
                <w:sz w:val="24"/>
              </w:rPr>
              <w:t>математического</w:t>
            </w:r>
            <w:r>
              <w:rPr>
                <w:spacing w:val="-58"/>
                <w:sz w:val="24"/>
              </w:rPr>
              <w:t xml:space="preserve"> </w:t>
            </w:r>
            <w:r>
              <w:rPr>
                <w:sz w:val="24"/>
              </w:rPr>
              <w:t>анализа</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2</w:t>
            </w:r>
          </w:p>
        </w:tc>
        <w:tc>
          <w:tcPr>
            <w:tcW w:w="975" w:type="dxa"/>
          </w:tcPr>
          <w:p w:rsidR="001E7CBD" w:rsidRDefault="009458D3">
            <w:pPr>
              <w:pStyle w:val="TableParagraph"/>
              <w:ind w:left="108"/>
              <w:rPr>
                <w:sz w:val="24"/>
              </w:rPr>
            </w:pPr>
            <w:r>
              <w:rPr>
                <w:sz w:val="24"/>
              </w:rPr>
              <w:t>3</w:t>
            </w:r>
          </w:p>
        </w:tc>
        <w:tc>
          <w:tcPr>
            <w:tcW w:w="973" w:type="dxa"/>
          </w:tcPr>
          <w:p w:rsidR="001E7CBD" w:rsidRDefault="009458D3">
            <w:pPr>
              <w:pStyle w:val="TableParagraph"/>
              <w:ind w:left="105"/>
              <w:rPr>
                <w:sz w:val="24"/>
              </w:rPr>
            </w:pPr>
            <w:r>
              <w:rPr>
                <w:sz w:val="24"/>
              </w:rPr>
              <w:t>2</w:t>
            </w:r>
          </w:p>
        </w:tc>
        <w:tc>
          <w:tcPr>
            <w:tcW w:w="976" w:type="dxa"/>
          </w:tcPr>
          <w:p w:rsidR="001E7CBD" w:rsidRDefault="009458D3">
            <w:pPr>
              <w:pStyle w:val="TableParagraph"/>
              <w:ind w:left="106"/>
              <w:rPr>
                <w:sz w:val="24"/>
              </w:rPr>
            </w:pPr>
            <w:r>
              <w:rPr>
                <w:sz w:val="24"/>
              </w:rPr>
              <w:t>3</w:t>
            </w:r>
          </w:p>
        </w:tc>
      </w:tr>
      <w:tr w:rsidR="001E7CBD">
        <w:trPr>
          <w:trHeight w:val="477"/>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spacing w:line="273" w:lineRule="exact"/>
              <w:ind w:left="110"/>
              <w:rPr>
                <w:sz w:val="24"/>
              </w:rPr>
            </w:pPr>
            <w:r>
              <w:rPr>
                <w:sz w:val="24"/>
              </w:rPr>
              <w:t>Геометрия</w:t>
            </w:r>
          </w:p>
        </w:tc>
        <w:tc>
          <w:tcPr>
            <w:tcW w:w="1229" w:type="dxa"/>
          </w:tcPr>
          <w:p w:rsidR="001E7CBD" w:rsidRDefault="009458D3">
            <w:pPr>
              <w:pStyle w:val="TableParagraph"/>
              <w:spacing w:line="273" w:lineRule="exact"/>
              <w:ind w:left="106"/>
              <w:rPr>
                <w:sz w:val="24"/>
              </w:rPr>
            </w:pPr>
            <w:r>
              <w:rPr>
                <w:sz w:val="24"/>
              </w:rPr>
              <w:t>Б</w:t>
            </w:r>
          </w:p>
        </w:tc>
        <w:tc>
          <w:tcPr>
            <w:tcW w:w="973" w:type="dxa"/>
          </w:tcPr>
          <w:p w:rsidR="001E7CBD" w:rsidRDefault="009458D3">
            <w:pPr>
              <w:pStyle w:val="TableParagraph"/>
              <w:spacing w:line="273" w:lineRule="exact"/>
              <w:ind w:left="106"/>
              <w:rPr>
                <w:sz w:val="24"/>
              </w:rPr>
            </w:pPr>
            <w:r>
              <w:rPr>
                <w:sz w:val="24"/>
              </w:rPr>
              <w:t>2</w:t>
            </w:r>
          </w:p>
        </w:tc>
        <w:tc>
          <w:tcPr>
            <w:tcW w:w="975" w:type="dxa"/>
          </w:tcPr>
          <w:p w:rsidR="001E7CBD" w:rsidRDefault="009458D3">
            <w:pPr>
              <w:pStyle w:val="TableParagraph"/>
              <w:spacing w:line="273" w:lineRule="exact"/>
              <w:ind w:left="108"/>
              <w:rPr>
                <w:sz w:val="24"/>
              </w:rPr>
            </w:pPr>
            <w:r>
              <w:rPr>
                <w:sz w:val="24"/>
              </w:rPr>
              <w:t>1</w:t>
            </w:r>
          </w:p>
        </w:tc>
        <w:tc>
          <w:tcPr>
            <w:tcW w:w="973" w:type="dxa"/>
          </w:tcPr>
          <w:p w:rsidR="001E7CBD" w:rsidRDefault="009458D3">
            <w:pPr>
              <w:pStyle w:val="TableParagraph"/>
              <w:spacing w:line="273" w:lineRule="exact"/>
              <w:ind w:left="105"/>
              <w:rPr>
                <w:sz w:val="24"/>
              </w:rPr>
            </w:pPr>
            <w:r>
              <w:rPr>
                <w:sz w:val="24"/>
              </w:rPr>
              <w:t>2</w:t>
            </w:r>
          </w:p>
        </w:tc>
        <w:tc>
          <w:tcPr>
            <w:tcW w:w="976" w:type="dxa"/>
          </w:tcPr>
          <w:p w:rsidR="001E7CBD" w:rsidRDefault="009458D3">
            <w:pPr>
              <w:pStyle w:val="TableParagraph"/>
              <w:spacing w:line="273" w:lineRule="exact"/>
              <w:ind w:left="106"/>
              <w:rPr>
                <w:sz w:val="24"/>
              </w:rPr>
            </w:pPr>
            <w:r>
              <w:rPr>
                <w:sz w:val="24"/>
              </w:rPr>
              <w:t>1</w:t>
            </w:r>
          </w:p>
        </w:tc>
      </w:tr>
      <w:tr w:rsidR="001E7CBD">
        <w:trPr>
          <w:trHeight w:val="750"/>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spacing w:line="242" w:lineRule="auto"/>
              <w:ind w:left="110" w:right="1332"/>
              <w:rPr>
                <w:sz w:val="24"/>
              </w:rPr>
            </w:pPr>
            <w:r>
              <w:rPr>
                <w:sz w:val="24"/>
              </w:rPr>
              <w:t>Вероятность</w:t>
            </w:r>
            <w:r>
              <w:rPr>
                <w:spacing w:val="-57"/>
                <w:sz w:val="24"/>
              </w:rPr>
              <w:t xml:space="preserve"> </w:t>
            </w:r>
            <w:r>
              <w:rPr>
                <w:sz w:val="24"/>
              </w:rPr>
              <w:t>и</w:t>
            </w:r>
            <w:r>
              <w:rPr>
                <w:spacing w:val="-13"/>
                <w:sz w:val="24"/>
              </w:rPr>
              <w:t xml:space="preserve"> </w:t>
            </w:r>
            <w:r>
              <w:rPr>
                <w:sz w:val="24"/>
              </w:rPr>
              <w:t>статистика</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1</w:t>
            </w:r>
          </w:p>
        </w:tc>
        <w:tc>
          <w:tcPr>
            <w:tcW w:w="975" w:type="dxa"/>
          </w:tcPr>
          <w:p w:rsidR="001E7CBD" w:rsidRDefault="009458D3">
            <w:pPr>
              <w:pStyle w:val="TableParagraph"/>
              <w:ind w:left="108"/>
              <w:rPr>
                <w:sz w:val="24"/>
              </w:rPr>
            </w:pPr>
            <w:r>
              <w:rPr>
                <w:sz w:val="24"/>
              </w:rPr>
              <w:t>1</w:t>
            </w:r>
          </w:p>
        </w:tc>
        <w:tc>
          <w:tcPr>
            <w:tcW w:w="973" w:type="dxa"/>
          </w:tcPr>
          <w:p w:rsidR="001E7CBD" w:rsidRDefault="009458D3">
            <w:pPr>
              <w:pStyle w:val="TableParagraph"/>
              <w:ind w:left="105"/>
              <w:rPr>
                <w:sz w:val="24"/>
              </w:rPr>
            </w:pPr>
            <w:r>
              <w:rPr>
                <w:sz w:val="24"/>
              </w:rPr>
              <w:t>1</w:t>
            </w:r>
          </w:p>
        </w:tc>
        <w:tc>
          <w:tcPr>
            <w:tcW w:w="976" w:type="dxa"/>
          </w:tcPr>
          <w:p w:rsidR="001E7CBD" w:rsidRDefault="009458D3">
            <w:pPr>
              <w:pStyle w:val="TableParagraph"/>
              <w:ind w:left="106"/>
              <w:rPr>
                <w:sz w:val="24"/>
              </w:rPr>
            </w:pPr>
            <w:r>
              <w:rPr>
                <w:sz w:val="24"/>
              </w:rPr>
              <w:t>1</w:t>
            </w:r>
          </w:p>
        </w:tc>
      </w:tr>
      <w:tr w:rsidR="001E7CBD">
        <w:trPr>
          <w:trHeight w:val="477"/>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spacing w:line="273" w:lineRule="exact"/>
              <w:ind w:left="110"/>
              <w:rPr>
                <w:sz w:val="24"/>
              </w:rPr>
            </w:pPr>
            <w:r>
              <w:rPr>
                <w:sz w:val="24"/>
              </w:rPr>
              <w:t>Информатика</w:t>
            </w:r>
          </w:p>
        </w:tc>
        <w:tc>
          <w:tcPr>
            <w:tcW w:w="1229" w:type="dxa"/>
          </w:tcPr>
          <w:p w:rsidR="001E7CBD" w:rsidRDefault="009458D3">
            <w:pPr>
              <w:pStyle w:val="TableParagraph"/>
              <w:spacing w:line="273" w:lineRule="exact"/>
              <w:ind w:left="106"/>
              <w:rPr>
                <w:sz w:val="24"/>
              </w:rPr>
            </w:pPr>
            <w:r>
              <w:rPr>
                <w:sz w:val="24"/>
              </w:rPr>
              <w:t>Б</w:t>
            </w:r>
          </w:p>
        </w:tc>
        <w:tc>
          <w:tcPr>
            <w:tcW w:w="973" w:type="dxa"/>
          </w:tcPr>
          <w:p w:rsidR="001E7CBD" w:rsidRDefault="009458D3">
            <w:pPr>
              <w:pStyle w:val="TableParagraph"/>
              <w:spacing w:line="273" w:lineRule="exact"/>
              <w:ind w:left="106"/>
              <w:rPr>
                <w:sz w:val="24"/>
              </w:rPr>
            </w:pPr>
            <w:r>
              <w:rPr>
                <w:sz w:val="24"/>
              </w:rPr>
              <w:t>1</w:t>
            </w:r>
          </w:p>
        </w:tc>
        <w:tc>
          <w:tcPr>
            <w:tcW w:w="975" w:type="dxa"/>
          </w:tcPr>
          <w:p w:rsidR="001E7CBD" w:rsidRDefault="009458D3">
            <w:pPr>
              <w:pStyle w:val="TableParagraph"/>
              <w:spacing w:line="273" w:lineRule="exact"/>
              <w:ind w:left="108"/>
              <w:rPr>
                <w:sz w:val="24"/>
              </w:rPr>
            </w:pPr>
            <w:r>
              <w:rPr>
                <w:sz w:val="24"/>
              </w:rPr>
              <w:t>1</w:t>
            </w:r>
          </w:p>
        </w:tc>
        <w:tc>
          <w:tcPr>
            <w:tcW w:w="973" w:type="dxa"/>
          </w:tcPr>
          <w:p w:rsidR="001E7CBD" w:rsidRDefault="009458D3">
            <w:pPr>
              <w:pStyle w:val="TableParagraph"/>
              <w:spacing w:line="273" w:lineRule="exact"/>
              <w:ind w:left="105"/>
              <w:rPr>
                <w:sz w:val="24"/>
              </w:rPr>
            </w:pPr>
            <w:r>
              <w:rPr>
                <w:sz w:val="24"/>
              </w:rPr>
              <w:t>1</w:t>
            </w:r>
          </w:p>
        </w:tc>
        <w:tc>
          <w:tcPr>
            <w:tcW w:w="976" w:type="dxa"/>
          </w:tcPr>
          <w:p w:rsidR="001E7CBD" w:rsidRDefault="009458D3">
            <w:pPr>
              <w:pStyle w:val="TableParagraph"/>
              <w:spacing w:line="273" w:lineRule="exact"/>
              <w:ind w:left="106"/>
              <w:rPr>
                <w:sz w:val="24"/>
              </w:rPr>
            </w:pPr>
            <w:r>
              <w:rPr>
                <w:sz w:val="24"/>
              </w:rPr>
              <w:t>1</w:t>
            </w:r>
          </w:p>
        </w:tc>
      </w:tr>
      <w:tr w:rsidR="001E7CBD">
        <w:trPr>
          <w:trHeight w:val="599"/>
        </w:trPr>
        <w:tc>
          <w:tcPr>
            <w:tcW w:w="2540" w:type="dxa"/>
            <w:vMerge w:val="restart"/>
          </w:tcPr>
          <w:p w:rsidR="001E7CBD" w:rsidRDefault="009458D3">
            <w:pPr>
              <w:pStyle w:val="TableParagraph"/>
              <w:spacing w:line="242" w:lineRule="auto"/>
              <w:rPr>
                <w:sz w:val="24"/>
              </w:rPr>
            </w:pPr>
            <w:r>
              <w:rPr>
                <w:spacing w:val="-1"/>
                <w:sz w:val="24"/>
              </w:rPr>
              <w:t>Естественно-научные</w:t>
            </w:r>
            <w:r>
              <w:rPr>
                <w:spacing w:val="-57"/>
                <w:sz w:val="24"/>
              </w:rPr>
              <w:t xml:space="preserve"> </w:t>
            </w:r>
            <w:r>
              <w:rPr>
                <w:sz w:val="24"/>
              </w:rPr>
              <w:t>предметы</w:t>
            </w:r>
          </w:p>
        </w:tc>
        <w:tc>
          <w:tcPr>
            <w:tcW w:w="2764" w:type="dxa"/>
          </w:tcPr>
          <w:p w:rsidR="001E7CBD" w:rsidRDefault="009458D3">
            <w:pPr>
              <w:pStyle w:val="TableParagraph"/>
              <w:ind w:left="110"/>
              <w:rPr>
                <w:sz w:val="24"/>
              </w:rPr>
            </w:pPr>
            <w:r>
              <w:rPr>
                <w:sz w:val="24"/>
              </w:rPr>
              <w:t>Физика</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2</w:t>
            </w:r>
          </w:p>
        </w:tc>
        <w:tc>
          <w:tcPr>
            <w:tcW w:w="975" w:type="dxa"/>
          </w:tcPr>
          <w:p w:rsidR="001E7CBD" w:rsidRDefault="009458D3">
            <w:pPr>
              <w:pStyle w:val="TableParagraph"/>
              <w:ind w:left="108"/>
              <w:rPr>
                <w:sz w:val="24"/>
              </w:rPr>
            </w:pPr>
            <w:r>
              <w:rPr>
                <w:sz w:val="24"/>
              </w:rPr>
              <w:t>2</w:t>
            </w:r>
          </w:p>
        </w:tc>
        <w:tc>
          <w:tcPr>
            <w:tcW w:w="973" w:type="dxa"/>
          </w:tcPr>
          <w:p w:rsidR="001E7CBD" w:rsidRDefault="009458D3">
            <w:pPr>
              <w:pStyle w:val="TableParagraph"/>
              <w:ind w:left="105"/>
              <w:rPr>
                <w:sz w:val="24"/>
              </w:rPr>
            </w:pPr>
            <w:r>
              <w:rPr>
                <w:sz w:val="24"/>
              </w:rPr>
              <w:t>2</w:t>
            </w:r>
          </w:p>
        </w:tc>
        <w:tc>
          <w:tcPr>
            <w:tcW w:w="976" w:type="dxa"/>
          </w:tcPr>
          <w:p w:rsidR="001E7CBD" w:rsidRDefault="009458D3">
            <w:pPr>
              <w:pStyle w:val="TableParagraph"/>
              <w:ind w:left="106"/>
              <w:rPr>
                <w:sz w:val="24"/>
              </w:rPr>
            </w:pPr>
            <w:r>
              <w:rPr>
                <w:sz w:val="24"/>
              </w:rPr>
              <w:t>2</w:t>
            </w:r>
          </w:p>
        </w:tc>
      </w:tr>
      <w:tr w:rsidR="001E7CBD">
        <w:trPr>
          <w:trHeight w:val="475"/>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spacing w:line="271" w:lineRule="exact"/>
              <w:ind w:left="110"/>
              <w:rPr>
                <w:sz w:val="24"/>
              </w:rPr>
            </w:pPr>
            <w:r>
              <w:rPr>
                <w:sz w:val="24"/>
              </w:rPr>
              <w:t>Химия</w:t>
            </w:r>
          </w:p>
        </w:tc>
        <w:tc>
          <w:tcPr>
            <w:tcW w:w="1229" w:type="dxa"/>
          </w:tcPr>
          <w:p w:rsidR="001E7CBD" w:rsidRDefault="009458D3">
            <w:pPr>
              <w:pStyle w:val="TableParagraph"/>
              <w:spacing w:line="271" w:lineRule="exact"/>
              <w:ind w:left="106"/>
              <w:rPr>
                <w:sz w:val="24"/>
              </w:rPr>
            </w:pPr>
            <w:r>
              <w:rPr>
                <w:sz w:val="24"/>
              </w:rPr>
              <w:t>Б</w:t>
            </w:r>
          </w:p>
        </w:tc>
        <w:tc>
          <w:tcPr>
            <w:tcW w:w="973" w:type="dxa"/>
          </w:tcPr>
          <w:p w:rsidR="001E7CBD" w:rsidRDefault="009458D3">
            <w:pPr>
              <w:pStyle w:val="TableParagraph"/>
              <w:spacing w:line="271" w:lineRule="exact"/>
              <w:ind w:left="106"/>
              <w:rPr>
                <w:sz w:val="24"/>
              </w:rPr>
            </w:pPr>
            <w:r>
              <w:rPr>
                <w:sz w:val="24"/>
              </w:rPr>
              <w:t>1</w:t>
            </w:r>
          </w:p>
        </w:tc>
        <w:tc>
          <w:tcPr>
            <w:tcW w:w="975" w:type="dxa"/>
          </w:tcPr>
          <w:p w:rsidR="001E7CBD" w:rsidRDefault="009458D3">
            <w:pPr>
              <w:pStyle w:val="TableParagraph"/>
              <w:spacing w:line="271" w:lineRule="exact"/>
              <w:ind w:left="108"/>
              <w:rPr>
                <w:sz w:val="24"/>
              </w:rPr>
            </w:pPr>
            <w:r>
              <w:rPr>
                <w:sz w:val="24"/>
              </w:rPr>
              <w:t>1</w:t>
            </w:r>
          </w:p>
        </w:tc>
        <w:tc>
          <w:tcPr>
            <w:tcW w:w="973" w:type="dxa"/>
          </w:tcPr>
          <w:p w:rsidR="001E7CBD" w:rsidRDefault="009458D3">
            <w:pPr>
              <w:pStyle w:val="TableParagraph"/>
              <w:spacing w:line="271" w:lineRule="exact"/>
              <w:ind w:left="105"/>
              <w:rPr>
                <w:sz w:val="24"/>
              </w:rPr>
            </w:pPr>
            <w:r>
              <w:rPr>
                <w:sz w:val="24"/>
              </w:rPr>
              <w:t>1</w:t>
            </w:r>
          </w:p>
        </w:tc>
        <w:tc>
          <w:tcPr>
            <w:tcW w:w="976" w:type="dxa"/>
          </w:tcPr>
          <w:p w:rsidR="001E7CBD" w:rsidRDefault="009458D3">
            <w:pPr>
              <w:pStyle w:val="TableParagraph"/>
              <w:spacing w:line="271" w:lineRule="exact"/>
              <w:ind w:left="106"/>
              <w:rPr>
                <w:sz w:val="24"/>
              </w:rPr>
            </w:pPr>
            <w:r>
              <w:rPr>
                <w:sz w:val="24"/>
              </w:rPr>
              <w:t>1</w:t>
            </w:r>
          </w:p>
        </w:tc>
      </w:tr>
      <w:tr w:rsidR="001E7CBD">
        <w:trPr>
          <w:trHeight w:val="477"/>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spacing w:line="273" w:lineRule="exact"/>
              <w:ind w:left="110"/>
              <w:rPr>
                <w:sz w:val="24"/>
              </w:rPr>
            </w:pPr>
            <w:r>
              <w:rPr>
                <w:sz w:val="24"/>
              </w:rPr>
              <w:t>Биология</w:t>
            </w:r>
          </w:p>
        </w:tc>
        <w:tc>
          <w:tcPr>
            <w:tcW w:w="1229" w:type="dxa"/>
          </w:tcPr>
          <w:p w:rsidR="001E7CBD" w:rsidRDefault="009458D3">
            <w:pPr>
              <w:pStyle w:val="TableParagraph"/>
              <w:spacing w:line="273" w:lineRule="exact"/>
              <w:ind w:left="106"/>
              <w:rPr>
                <w:sz w:val="24"/>
              </w:rPr>
            </w:pPr>
            <w:r>
              <w:rPr>
                <w:sz w:val="24"/>
              </w:rPr>
              <w:t>Б</w:t>
            </w:r>
          </w:p>
        </w:tc>
        <w:tc>
          <w:tcPr>
            <w:tcW w:w="973" w:type="dxa"/>
          </w:tcPr>
          <w:p w:rsidR="001E7CBD" w:rsidRDefault="009458D3">
            <w:pPr>
              <w:pStyle w:val="TableParagraph"/>
              <w:spacing w:line="273" w:lineRule="exact"/>
              <w:ind w:left="106"/>
              <w:rPr>
                <w:sz w:val="24"/>
              </w:rPr>
            </w:pPr>
            <w:r>
              <w:rPr>
                <w:sz w:val="24"/>
              </w:rPr>
              <w:t>1</w:t>
            </w:r>
          </w:p>
        </w:tc>
        <w:tc>
          <w:tcPr>
            <w:tcW w:w="975" w:type="dxa"/>
          </w:tcPr>
          <w:p w:rsidR="001E7CBD" w:rsidRDefault="009458D3">
            <w:pPr>
              <w:pStyle w:val="TableParagraph"/>
              <w:spacing w:line="273" w:lineRule="exact"/>
              <w:ind w:left="108"/>
              <w:rPr>
                <w:sz w:val="24"/>
              </w:rPr>
            </w:pPr>
            <w:r>
              <w:rPr>
                <w:sz w:val="24"/>
              </w:rPr>
              <w:t>1</w:t>
            </w:r>
          </w:p>
        </w:tc>
        <w:tc>
          <w:tcPr>
            <w:tcW w:w="973" w:type="dxa"/>
          </w:tcPr>
          <w:p w:rsidR="001E7CBD" w:rsidRDefault="009458D3">
            <w:pPr>
              <w:pStyle w:val="TableParagraph"/>
              <w:spacing w:line="273" w:lineRule="exact"/>
              <w:ind w:left="105"/>
              <w:rPr>
                <w:sz w:val="24"/>
              </w:rPr>
            </w:pPr>
            <w:r>
              <w:rPr>
                <w:sz w:val="24"/>
              </w:rPr>
              <w:t>1</w:t>
            </w:r>
          </w:p>
        </w:tc>
        <w:tc>
          <w:tcPr>
            <w:tcW w:w="976" w:type="dxa"/>
          </w:tcPr>
          <w:p w:rsidR="001E7CBD" w:rsidRDefault="009458D3">
            <w:pPr>
              <w:pStyle w:val="TableParagraph"/>
              <w:spacing w:line="273" w:lineRule="exact"/>
              <w:ind w:left="106"/>
              <w:rPr>
                <w:sz w:val="24"/>
              </w:rPr>
            </w:pPr>
            <w:r>
              <w:rPr>
                <w:sz w:val="24"/>
              </w:rPr>
              <w:t>1</w:t>
            </w:r>
          </w:p>
        </w:tc>
      </w:tr>
      <w:tr w:rsidR="001E7CBD">
        <w:trPr>
          <w:trHeight w:val="474"/>
        </w:trPr>
        <w:tc>
          <w:tcPr>
            <w:tcW w:w="2540" w:type="dxa"/>
            <w:vMerge w:val="restart"/>
          </w:tcPr>
          <w:p w:rsidR="001E7CBD" w:rsidRDefault="009458D3">
            <w:pPr>
              <w:pStyle w:val="TableParagraph"/>
              <w:spacing w:line="242" w:lineRule="auto"/>
              <w:ind w:right="486"/>
              <w:rPr>
                <w:sz w:val="24"/>
              </w:rPr>
            </w:pPr>
            <w:r>
              <w:rPr>
                <w:sz w:val="24"/>
              </w:rPr>
              <w:t>Общественно-</w:t>
            </w:r>
            <w:r>
              <w:rPr>
                <w:spacing w:val="1"/>
                <w:sz w:val="24"/>
              </w:rPr>
              <w:t xml:space="preserve"> </w:t>
            </w:r>
            <w:r>
              <w:rPr>
                <w:spacing w:val="-1"/>
                <w:sz w:val="24"/>
              </w:rPr>
              <w:t>научные</w:t>
            </w:r>
            <w:r>
              <w:rPr>
                <w:spacing w:val="-10"/>
                <w:sz w:val="24"/>
              </w:rPr>
              <w:t xml:space="preserve"> </w:t>
            </w:r>
            <w:r>
              <w:rPr>
                <w:sz w:val="24"/>
              </w:rPr>
              <w:t>предметы</w:t>
            </w:r>
          </w:p>
        </w:tc>
        <w:tc>
          <w:tcPr>
            <w:tcW w:w="2764" w:type="dxa"/>
          </w:tcPr>
          <w:p w:rsidR="001E7CBD" w:rsidRDefault="009458D3">
            <w:pPr>
              <w:pStyle w:val="TableParagraph"/>
              <w:ind w:left="110"/>
              <w:rPr>
                <w:sz w:val="24"/>
              </w:rPr>
            </w:pPr>
            <w:r>
              <w:rPr>
                <w:sz w:val="24"/>
              </w:rPr>
              <w:t>История</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2</w:t>
            </w:r>
          </w:p>
        </w:tc>
        <w:tc>
          <w:tcPr>
            <w:tcW w:w="975" w:type="dxa"/>
          </w:tcPr>
          <w:p w:rsidR="001E7CBD" w:rsidRDefault="009458D3">
            <w:pPr>
              <w:pStyle w:val="TableParagraph"/>
              <w:ind w:left="108"/>
              <w:rPr>
                <w:sz w:val="24"/>
              </w:rPr>
            </w:pPr>
            <w:r>
              <w:rPr>
                <w:sz w:val="24"/>
              </w:rPr>
              <w:t>2</w:t>
            </w:r>
          </w:p>
        </w:tc>
        <w:tc>
          <w:tcPr>
            <w:tcW w:w="973" w:type="dxa"/>
          </w:tcPr>
          <w:p w:rsidR="001E7CBD" w:rsidRDefault="009458D3">
            <w:pPr>
              <w:pStyle w:val="TableParagraph"/>
              <w:ind w:left="105"/>
              <w:rPr>
                <w:sz w:val="24"/>
              </w:rPr>
            </w:pPr>
            <w:r>
              <w:rPr>
                <w:sz w:val="24"/>
              </w:rPr>
              <w:t>2</w:t>
            </w:r>
          </w:p>
        </w:tc>
        <w:tc>
          <w:tcPr>
            <w:tcW w:w="976" w:type="dxa"/>
          </w:tcPr>
          <w:p w:rsidR="001E7CBD" w:rsidRDefault="009458D3">
            <w:pPr>
              <w:pStyle w:val="TableParagraph"/>
              <w:ind w:left="106"/>
              <w:rPr>
                <w:sz w:val="24"/>
              </w:rPr>
            </w:pPr>
            <w:r>
              <w:rPr>
                <w:sz w:val="24"/>
              </w:rPr>
              <w:t>2</w:t>
            </w:r>
          </w:p>
        </w:tc>
      </w:tr>
      <w:tr w:rsidR="001E7CBD">
        <w:trPr>
          <w:trHeight w:val="477"/>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spacing w:line="273" w:lineRule="exact"/>
              <w:ind w:left="110"/>
              <w:rPr>
                <w:sz w:val="24"/>
              </w:rPr>
            </w:pPr>
            <w:r>
              <w:rPr>
                <w:sz w:val="24"/>
              </w:rPr>
              <w:t>Обществознание</w:t>
            </w:r>
          </w:p>
        </w:tc>
        <w:tc>
          <w:tcPr>
            <w:tcW w:w="1229" w:type="dxa"/>
          </w:tcPr>
          <w:p w:rsidR="001E7CBD" w:rsidRDefault="009458D3">
            <w:pPr>
              <w:pStyle w:val="TableParagraph"/>
              <w:spacing w:line="273" w:lineRule="exact"/>
              <w:ind w:left="106"/>
              <w:rPr>
                <w:sz w:val="24"/>
              </w:rPr>
            </w:pPr>
            <w:r>
              <w:rPr>
                <w:sz w:val="24"/>
              </w:rPr>
              <w:t>Б</w:t>
            </w:r>
          </w:p>
        </w:tc>
        <w:tc>
          <w:tcPr>
            <w:tcW w:w="973" w:type="dxa"/>
          </w:tcPr>
          <w:p w:rsidR="001E7CBD" w:rsidRDefault="009458D3">
            <w:pPr>
              <w:pStyle w:val="TableParagraph"/>
              <w:spacing w:line="273" w:lineRule="exact"/>
              <w:ind w:left="106"/>
              <w:rPr>
                <w:sz w:val="24"/>
              </w:rPr>
            </w:pPr>
            <w:r>
              <w:rPr>
                <w:sz w:val="24"/>
              </w:rPr>
              <w:t>2</w:t>
            </w:r>
          </w:p>
        </w:tc>
        <w:tc>
          <w:tcPr>
            <w:tcW w:w="975" w:type="dxa"/>
          </w:tcPr>
          <w:p w:rsidR="001E7CBD" w:rsidRDefault="009458D3">
            <w:pPr>
              <w:pStyle w:val="TableParagraph"/>
              <w:spacing w:line="273" w:lineRule="exact"/>
              <w:ind w:left="108"/>
              <w:rPr>
                <w:sz w:val="24"/>
              </w:rPr>
            </w:pPr>
            <w:r>
              <w:rPr>
                <w:sz w:val="24"/>
              </w:rPr>
              <w:t>2</w:t>
            </w:r>
          </w:p>
        </w:tc>
        <w:tc>
          <w:tcPr>
            <w:tcW w:w="973" w:type="dxa"/>
          </w:tcPr>
          <w:p w:rsidR="001E7CBD" w:rsidRDefault="009458D3">
            <w:pPr>
              <w:pStyle w:val="TableParagraph"/>
              <w:spacing w:line="273" w:lineRule="exact"/>
              <w:ind w:left="105"/>
              <w:rPr>
                <w:sz w:val="24"/>
              </w:rPr>
            </w:pPr>
            <w:r>
              <w:rPr>
                <w:sz w:val="24"/>
              </w:rPr>
              <w:t>2</w:t>
            </w:r>
          </w:p>
        </w:tc>
        <w:tc>
          <w:tcPr>
            <w:tcW w:w="976" w:type="dxa"/>
          </w:tcPr>
          <w:p w:rsidR="001E7CBD" w:rsidRDefault="009458D3">
            <w:pPr>
              <w:pStyle w:val="TableParagraph"/>
              <w:spacing w:line="273" w:lineRule="exact"/>
              <w:ind w:left="106"/>
              <w:rPr>
                <w:sz w:val="24"/>
              </w:rPr>
            </w:pPr>
            <w:r>
              <w:rPr>
                <w:sz w:val="24"/>
              </w:rPr>
              <w:t>2</w:t>
            </w:r>
          </w:p>
        </w:tc>
      </w:tr>
      <w:tr w:rsidR="001E7CBD">
        <w:trPr>
          <w:trHeight w:val="474"/>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ind w:left="110"/>
              <w:rPr>
                <w:sz w:val="24"/>
              </w:rPr>
            </w:pPr>
            <w:r>
              <w:rPr>
                <w:sz w:val="24"/>
              </w:rPr>
              <w:t>География</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1</w:t>
            </w:r>
          </w:p>
        </w:tc>
        <w:tc>
          <w:tcPr>
            <w:tcW w:w="975" w:type="dxa"/>
          </w:tcPr>
          <w:p w:rsidR="001E7CBD" w:rsidRDefault="009458D3">
            <w:pPr>
              <w:pStyle w:val="TableParagraph"/>
              <w:ind w:left="108"/>
              <w:rPr>
                <w:sz w:val="24"/>
              </w:rPr>
            </w:pPr>
            <w:r>
              <w:rPr>
                <w:sz w:val="24"/>
              </w:rPr>
              <w:t>1</w:t>
            </w:r>
          </w:p>
        </w:tc>
        <w:tc>
          <w:tcPr>
            <w:tcW w:w="973" w:type="dxa"/>
          </w:tcPr>
          <w:p w:rsidR="001E7CBD" w:rsidRDefault="009458D3">
            <w:pPr>
              <w:pStyle w:val="TableParagraph"/>
              <w:ind w:left="105"/>
              <w:rPr>
                <w:sz w:val="24"/>
              </w:rPr>
            </w:pPr>
            <w:r>
              <w:rPr>
                <w:sz w:val="24"/>
              </w:rPr>
              <w:t>1</w:t>
            </w:r>
          </w:p>
        </w:tc>
        <w:tc>
          <w:tcPr>
            <w:tcW w:w="976" w:type="dxa"/>
          </w:tcPr>
          <w:p w:rsidR="001E7CBD" w:rsidRDefault="009458D3">
            <w:pPr>
              <w:pStyle w:val="TableParagraph"/>
              <w:ind w:left="106"/>
              <w:rPr>
                <w:sz w:val="24"/>
              </w:rPr>
            </w:pPr>
            <w:r>
              <w:rPr>
                <w:sz w:val="24"/>
              </w:rPr>
              <w:t>1</w:t>
            </w:r>
          </w:p>
        </w:tc>
      </w:tr>
      <w:tr w:rsidR="001E7CBD">
        <w:trPr>
          <w:trHeight w:val="477"/>
        </w:trPr>
        <w:tc>
          <w:tcPr>
            <w:tcW w:w="2540" w:type="dxa"/>
            <w:vMerge w:val="restart"/>
          </w:tcPr>
          <w:p w:rsidR="001E7CBD" w:rsidRDefault="009458D3">
            <w:pPr>
              <w:pStyle w:val="TableParagraph"/>
              <w:spacing w:line="242" w:lineRule="auto"/>
              <w:ind w:right="178"/>
              <w:jc w:val="both"/>
              <w:rPr>
                <w:sz w:val="24"/>
              </w:rPr>
            </w:pPr>
            <w:r>
              <w:rPr>
                <w:sz w:val="24"/>
              </w:rPr>
              <w:t>Физическая</w:t>
            </w:r>
            <w:r>
              <w:rPr>
                <w:spacing w:val="-10"/>
                <w:sz w:val="24"/>
              </w:rPr>
              <w:t xml:space="preserve"> </w:t>
            </w:r>
            <w:r>
              <w:rPr>
                <w:sz w:val="24"/>
              </w:rPr>
              <w:t>культура,</w:t>
            </w:r>
            <w:r>
              <w:rPr>
                <w:spacing w:val="-57"/>
                <w:sz w:val="24"/>
              </w:rPr>
              <w:t xml:space="preserve"> </w:t>
            </w:r>
            <w:r>
              <w:rPr>
                <w:sz w:val="24"/>
              </w:rPr>
              <w:t>основы безопасности</w:t>
            </w:r>
            <w:r>
              <w:rPr>
                <w:spacing w:val="1"/>
                <w:sz w:val="24"/>
              </w:rPr>
              <w:t xml:space="preserve"> </w:t>
            </w:r>
            <w:r>
              <w:rPr>
                <w:sz w:val="24"/>
              </w:rPr>
              <w:t>жизнедеятельности</w:t>
            </w:r>
          </w:p>
        </w:tc>
        <w:tc>
          <w:tcPr>
            <w:tcW w:w="2764" w:type="dxa"/>
          </w:tcPr>
          <w:p w:rsidR="001E7CBD" w:rsidRDefault="009458D3">
            <w:pPr>
              <w:pStyle w:val="TableParagraph"/>
              <w:spacing w:line="273" w:lineRule="exact"/>
              <w:ind w:left="110"/>
              <w:rPr>
                <w:sz w:val="24"/>
              </w:rPr>
            </w:pPr>
            <w:r>
              <w:rPr>
                <w:sz w:val="24"/>
              </w:rPr>
              <w:t>Физическая</w:t>
            </w:r>
            <w:r>
              <w:rPr>
                <w:spacing w:val="-5"/>
                <w:sz w:val="24"/>
              </w:rPr>
              <w:t xml:space="preserve"> </w:t>
            </w:r>
            <w:r>
              <w:rPr>
                <w:sz w:val="24"/>
              </w:rPr>
              <w:t>культура</w:t>
            </w:r>
          </w:p>
        </w:tc>
        <w:tc>
          <w:tcPr>
            <w:tcW w:w="1229" w:type="dxa"/>
          </w:tcPr>
          <w:p w:rsidR="001E7CBD" w:rsidRDefault="009458D3">
            <w:pPr>
              <w:pStyle w:val="TableParagraph"/>
              <w:spacing w:line="273" w:lineRule="exact"/>
              <w:ind w:left="106"/>
              <w:rPr>
                <w:sz w:val="24"/>
              </w:rPr>
            </w:pPr>
            <w:r>
              <w:rPr>
                <w:sz w:val="24"/>
              </w:rPr>
              <w:t>Б</w:t>
            </w:r>
          </w:p>
        </w:tc>
        <w:tc>
          <w:tcPr>
            <w:tcW w:w="973" w:type="dxa"/>
          </w:tcPr>
          <w:p w:rsidR="001E7CBD" w:rsidRDefault="009458D3">
            <w:pPr>
              <w:pStyle w:val="TableParagraph"/>
              <w:spacing w:line="273" w:lineRule="exact"/>
              <w:ind w:left="106"/>
              <w:rPr>
                <w:sz w:val="24"/>
              </w:rPr>
            </w:pPr>
            <w:r>
              <w:rPr>
                <w:sz w:val="24"/>
              </w:rPr>
              <w:t>3</w:t>
            </w:r>
          </w:p>
        </w:tc>
        <w:tc>
          <w:tcPr>
            <w:tcW w:w="975" w:type="dxa"/>
          </w:tcPr>
          <w:p w:rsidR="001E7CBD" w:rsidRDefault="009458D3">
            <w:pPr>
              <w:pStyle w:val="TableParagraph"/>
              <w:spacing w:line="273" w:lineRule="exact"/>
              <w:ind w:left="108"/>
              <w:rPr>
                <w:sz w:val="24"/>
              </w:rPr>
            </w:pPr>
            <w:r>
              <w:rPr>
                <w:sz w:val="24"/>
              </w:rPr>
              <w:t>3</w:t>
            </w:r>
          </w:p>
        </w:tc>
        <w:tc>
          <w:tcPr>
            <w:tcW w:w="973" w:type="dxa"/>
          </w:tcPr>
          <w:p w:rsidR="001E7CBD" w:rsidRDefault="009458D3">
            <w:pPr>
              <w:pStyle w:val="TableParagraph"/>
              <w:spacing w:line="273" w:lineRule="exact"/>
              <w:ind w:left="105"/>
              <w:rPr>
                <w:sz w:val="24"/>
              </w:rPr>
            </w:pPr>
            <w:r>
              <w:rPr>
                <w:sz w:val="24"/>
              </w:rPr>
              <w:t>3</w:t>
            </w:r>
          </w:p>
        </w:tc>
        <w:tc>
          <w:tcPr>
            <w:tcW w:w="976" w:type="dxa"/>
          </w:tcPr>
          <w:p w:rsidR="001E7CBD" w:rsidRDefault="009458D3">
            <w:pPr>
              <w:pStyle w:val="TableParagraph"/>
              <w:spacing w:line="273" w:lineRule="exact"/>
              <w:ind w:left="106"/>
              <w:rPr>
                <w:sz w:val="24"/>
              </w:rPr>
            </w:pPr>
            <w:r>
              <w:rPr>
                <w:sz w:val="24"/>
              </w:rPr>
              <w:t>3</w:t>
            </w:r>
          </w:p>
        </w:tc>
      </w:tr>
      <w:tr w:rsidR="001E7CBD">
        <w:trPr>
          <w:trHeight w:val="751"/>
        </w:trPr>
        <w:tc>
          <w:tcPr>
            <w:tcW w:w="2540" w:type="dxa"/>
            <w:vMerge/>
            <w:tcBorders>
              <w:top w:val="nil"/>
            </w:tcBorders>
          </w:tcPr>
          <w:p w:rsidR="001E7CBD" w:rsidRDefault="001E7CBD">
            <w:pPr>
              <w:rPr>
                <w:sz w:val="2"/>
                <w:szCs w:val="2"/>
              </w:rPr>
            </w:pPr>
          </w:p>
        </w:tc>
        <w:tc>
          <w:tcPr>
            <w:tcW w:w="2764" w:type="dxa"/>
          </w:tcPr>
          <w:p w:rsidR="001E7CBD" w:rsidRDefault="009458D3">
            <w:pPr>
              <w:pStyle w:val="TableParagraph"/>
              <w:spacing w:line="242" w:lineRule="auto"/>
              <w:ind w:left="110" w:right="402"/>
              <w:rPr>
                <w:sz w:val="24"/>
              </w:rPr>
            </w:pPr>
            <w:r>
              <w:rPr>
                <w:sz w:val="24"/>
              </w:rPr>
              <w:t>Основы</w:t>
            </w:r>
            <w:r>
              <w:rPr>
                <w:spacing w:val="-15"/>
                <w:sz w:val="24"/>
              </w:rPr>
              <w:t xml:space="preserve"> </w:t>
            </w:r>
            <w:r>
              <w:rPr>
                <w:sz w:val="24"/>
              </w:rPr>
              <w:t>безопасности</w:t>
            </w:r>
            <w:r>
              <w:rPr>
                <w:spacing w:val="-57"/>
                <w:sz w:val="24"/>
              </w:rPr>
              <w:t xml:space="preserve"> </w:t>
            </w:r>
            <w:r>
              <w:rPr>
                <w:sz w:val="24"/>
              </w:rPr>
              <w:t>жизнедеятельности</w:t>
            </w:r>
          </w:p>
        </w:tc>
        <w:tc>
          <w:tcPr>
            <w:tcW w:w="1229" w:type="dxa"/>
          </w:tcPr>
          <w:p w:rsidR="001E7CBD" w:rsidRDefault="009458D3">
            <w:pPr>
              <w:pStyle w:val="TableParagraph"/>
              <w:ind w:left="106"/>
              <w:rPr>
                <w:sz w:val="24"/>
              </w:rPr>
            </w:pPr>
            <w:r>
              <w:rPr>
                <w:sz w:val="24"/>
              </w:rPr>
              <w:t>Б</w:t>
            </w:r>
          </w:p>
        </w:tc>
        <w:tc>
          <w:tcPr>
            <w:tcW w:w="973" w:type="dxa"/>
          </w:tcPr>
          <w:p w:rsidR="001E7CBD" w:rsidRDefault="009458D3">
            <w:pPr>
              <w:pStyle w:val="TableParagraph"/>
              <w:ind w:left="106"/>
              <w:rPr>
                <w:sz w:val="24"/>
              </w:rPr>
            </w:pPr>
            <w:r>
              <w:rPr>
                <w:sz w:val="24"/>
              </w:rPr>
              <w:t>1</w:t>
            </w:r>
          </w:p>
        </w:tc>
        <w:tc>
          <w:tcPr>
            <w:tcW w:w="975" w:type="dxa"/>
          </w:tcPr>
          <w:p w:rsidR="001E7CBD" w:rsidRDefault="009458D3">
            <w:pPr>
              <w:pStyle w:val="TableParagraph"/>
              <w:ind w:left="108"/>
              <w:rPr>
                <w:sz w:val="24"/>
              </w:rPr>
            </w:pPr>
            <w:r>
              <w:rPr>
                <w:sz w:val="24"/>
              </w:rPr>
              <w:t>1</w:t>
            </w:r>
          </w:p>
        </w:tc>
        <w:tc>
          <w:tcPr>
            <w:tcW w:w="973" w:type="dxa"/>
          </w:tcPr>
          <w:p w:rsidR="001E7CBD" w:rsidRDefault="009458D3">
            <w:pPr>
              <w:pStyle w:val="TableParagraph"/>
              <w:ind w:left="105"/>
              <w:rPr>
                <w:sz w:val="24"/>
              </w:rPr>
            </w:pPr>
            <w:r>
              <w:rPr>
                <w:sz w:val="24"/>
              </w:rPr>
              <w:t>1</w:t>
            </w:r>
          </w:p>
        </w:tc>
        <w:tc>
          <w:tcPr>
            <w:tcW w:w="976" w:type="dxa"/>
          </w:tcPr>
          <w:p w:rsidR="001E7CBD" w:rsidRDefault="009458D3">
            <w:pPr>
              <w:pStyle w:val="TableParagraph"/>
              <w:ind w:left="106"/>
              <w:rPr>
                <w:sz w:val="24"/>
              </w:rPr>
            </w:pPr>
            <w:r>
              <w:rPr>
                <w:sz w:val="24"/>
              </w:rPr>
              <w:t>1</w:t>
            </w:r>
          </w:p>
        </w:tc>
      </w:tr>
      <w:tr w:rsidR="001E7CBD">
        <w:trPr>
          <w:trHeight w:val="753"/>
        </w:trPr>
        <w:tc>
          <w:tcPr>
            <w:tcW w:w="2540" w:type="dxa"/>
          </w:tcPr>
          <w:p w:rsidR="001E7CBD" w:rsidRDefault="001E7CBD">
            <w:pPr>
              <w:pStyle w:val="TableParagraph"/>
              <w:spacing w:line="240" w:lineRule="auto"/>
              <w:ind w:left="0"/>
              <w:rPr>
                <w:sz w:val="24"/>
              </w:rPr>
            </w:pPr>
          </w:p>
        </w:tc>
        <w:tc>
          <w:tcPr>
            <w:tcW w:w="2764" w:type="dxa"/>
          </w:tcPr>
          <w:p w:rsidR="001E7CBD" w:rsidRDefault="009458D3">
            <w:pPr>
              <w:pStyle w:val="TableParagraph"/>
              <w:spacing w:line="242" w:lineRule="auto"/>
              <w:ind w:left="110" w:right="847"/>
              <w:rPr>
                <w:sz w:val="24"/>
              </w:rPr>
            </w:pPr>
            <w:r>
              <w:rPr>
                <w:spacing w:val="-1"/>
                <w:sz w:val="24"/>
              </w:rPr>
              <w:t>Индивидуальный</w:t>
            </w:r>
            <w:r>
              <w:rPr>
                <w:spacing w:val="-57"/>
                <w:sz w:val="24"/>
              </w:rPr>
              <w:t xml:space="preserve"> </w:t>
            </w:r>
            <w:r>
              <w:rPr>
                <w:sz w:val="24"/>
              </w:rPr>
              <w:t>проект</w:t>
            </w:r>
          </w:p>
        </w:tc>
        <w:tc>
          <w:tcPr>
            <w:tcW w:w="1229" w:type="dxa"/>
          </w:tcPr>
          <w:p w:rsidR="001E7CBD" w:rsidRDefault="001E7CBD">
            <w:pPr>
              <w:pStyle w:val="TableParagraph"/>
              <w:spacing w:line="240" w:lineRule="auto"/>
              <w:ind w:left="0"/>
              <w:rPr>
                <w:sz w:val="24"/>
              </w:rPr>
            </w:pPr>
          </w:p>
        </w:tc>
        <w:tc>
          <w:tcPr>
            <w:tcW w:w="973" w:type="dxa"/>
          </w:tcPr>
          <w:p w:rsidR="001E7CBD" w:rsidRDefault="009458D3">
            <w:pPr>
              <w:pStyle w:val="TableParagraph"/>
              <w:spacing w:line="273" w:lineRule="exact"/>
              <w:ind w:left="106"/>
              <w:rPr>
                <w:sz w:val="24"/>
              </w:rPr>
            </w:pPr>
            <w:r>
              <w:rPr>
                <w:sz w:val="24"/>
              </w:rPr>
              <w:t>1</w:t>
            </w:r>
          </w:p>
        </w:tc>
        <w:tc>
          <w:tcPr>
            <w:tcW w:w="975" w:type="dxa"/>
          </w:tcPr>
          <w:p w:rsidR="001E7CBD" w:rsidRDefault="001E7CBD">
            <w:pPr>
              <w:pStyle w:val="TableParagraph"/>
              <w:spacing w:line="240" w:lineRule="auto"/>
              <w:ind w:left="0"/>
              <w:rPr>
                <w:sz w:val="24"/>
              </w:rPr>
            </w:pPr>
          </w:p>
        </w:tc>
        <w:tc>
          <w:tcPr>
            <w:tcW w:w="973" w:type="dxa"/>
          </w:tcPr>
          <w:p w:rsidR="001E7CBD" w:rsidRDefault="009458D3">
            <w:pPr>
              <w:pStyle w:val="TableParagraph"/>
              <w:spacing w:line="273" w:lineRule="exact"/>
              <w:ind w:left="105"/>
              <w:rPr>
                <w:sz w:val="24"/>
              </w:rPr>
            </w:pPr>
            <w:r>
              <w:rPr>
                <w:sz w:val="24"/>
              </w:rPr>
              <w:t>1</w:t>
            </w:r>
          </w:p>
        </w:tc>
        <w:tc>
          <w:tcPr>
            <w:tcW w:w="976" w:type="dxa"/>
          </w:tcPr>
          <w:p w:rsidR="001E7CBD" w:rsidRDefault="001E7CBD">
            <w:pPr>
              <w:pStyle w:val="TableParagraph"/>
              <w:spacing w:line="240" w:lineRule="auto"/>
              <w:ind w:left="0"/>
              <w:rPr>
                <w:sz w:val="24"/>
              </w:rPr>
            </w:pPr>
          </w:p>
        </w:tc>
      </w:tr>
      <w:tr w:rsidR="001E7CBD">
        <w:trPr>
          <w:trHeight w:val="477"/>
        </w:trPr>
        <w:tc>
          <w:tcPr>
            <w:tcW w:w="5304" w:type="dxa"/>
            <w:gridSpan w:val="2"/>
          </w:tcPr>
          <w:p w:rsidR="001E7CBD" w:rsidRDefault="009458D3">
            <w:pPr>
              <w:pStyle w:val="TableParagraph"/>
              <w:rPr>
                <w:sz w:val="24"/>
              </w:rPr>
            </w:pPr>
            <w:r>
              <w:rPr>
                <w:sz w:val="24"/>
              </w:rPr>
              <w:t>ИТОГО</w:t>
            </w:r>
          </w:p>
        </w:tc>
        <w:tc>
          <w:tcPr>
            <w:tcW w:w="1229" w:type="dxa"/>
          </w:tcPr>
          <w:p w:rsidR="001E7CBD" w:rsidRDefault="001E7CBD">
            <w:pPr>
              <w:pStyle w:val="TableParagraph"/>
              <w:spacing w:line="240" w:lineRule="auto"/>
              <w:ind w:left="0"/>
              <w:rPr>
                <w:sz w:val="24"/>
              </w:rPr>
            </w:pPr>
          </w:p>
        </w:tc>
        <w:tc>
          <w:tcPr>
            <w:tcW w:w="973" w:type="dxa"/>
          </w:tcPr>
          <w:p w:rsidR="001E7CBD" w:rsidRDefault="009458D3">
            <w:pPr>
              <w:pStyle w:val="TableParagraph"/>
              <w:ind w:left="106"/>
              <w:rPr>
                <w:sz w:val="24"/>
              </w:rPr>
            </w:pPr>
            <w:r>
              <w:rPr>
                <w:sz w:val="24"/>
              </w:rPr>
              <w:t>28</w:t>
            </w:r>
          </w:p>
        </w:tc>
        <w:tc>
          <w:tcPr>
            <w:tcW w:w="975" w:type="dxa"/>
          </w:tcPr>
          <w:p w:rsidR="001E7CBD" w:rsidRDefault="009458D3">
            <w:pPr>
              <w:pStyle w:val="TableParagraph"/>
              <w:ind w:left="108"/>
              <w:rPr>
                <w:sz w:val="24"/>
              </w:rPr>
            </w:pPr>
            <w:r>
              <w:rPr>
                <w:sz w:val="24"/>
              </w:rPr>
              <w:t>27</w:t>
            </w:r>
          </w:p>
        </w:tc>
        <w:tc>
          <w:tcPr>
            <w:tcW w:w="973" w:type="dxa"/>
          </w:tcPr>
          <w:p w:rsidR="001E7CBD" w:rsidRDefault="009458D3">
            <w:pPr>
              <w:pStyle w:val="TableParagraph"/>
              <w:ind w:left="105"/>
              <w:rPr>
                <w:sz w:val="24"/>
              </w:rPr>
            </w:pPr>
            <w:r>
              <w:rPr>
                <w:sz w:val="24"/>
              </w:rPr>
              <w:t>28</w:t>
            </w:r>
          </w:p>
        </w:tc>
        <w:tc>
          <w:tcPr>
            <w:tcW w:w="976" w:type="dxa"/>
          </w:tcPr>
          <w:p w:rsidR="001E7CBD" w:rsidRDefault="009458D3">
            <w:pPr>
              <w:pStyle w:val="TableParagraph"/>
              <w:ind w:left="106"/>
              <w:rPr>
                <w:sz w:val="24"/>
              </w:rPr>
            </w:pPr>
            <w:r>
              <w:rPr>
                <w:sz w:val="24"/>
              </w:rPr>
              <w:t>27</w:t>
            </w:r>
          </w:p>
        </w:tc>
      </w:tr>
    </w:tbl>
    <w:p w:rsidR="001E7CBD" w:rsidRDefault="001E7CBD">
      <w:pPr>
        <w:rPr>
          <w:sz w:val="24"/>
        </w:rPr>
        <w:sectPr w:rsidR="001E7CBD">
          <w:pgSz w:w="11910" w:h="16850"/>
          <w:pgMar w:top="840" w:right="340" w:bottom="280" w:left="740" w:header="600"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3"/>
        <w:gridCol w:w="1229"/>
        <w:gridCol w:w="973"/>
        <w:gridCol w:w="975"/>
        <w:gridCol w:w="973"/>
        <w:gridCol w:w="976"/>
      </w:tblGrid>
      <w:tr w:rsidR="001E7CBD">
        <w:trPr>
          <w:trHeight w:val="751"/>
        </w:trPr>
        <w:tc>
          <w:tcPr>
            <w:tcW w:w="5303" w:type="dxa"/>
          </w:tcPr>
          <w:p w:rsidR="001E7CBD" w:rsidRDefault="009458D3">
            <w:pPr>
              <w:pStyle w:val="TableParagraph"/>
              <w:spacing w:line="242" w:lineRule="auto"/>
              <w:ind w:right="1701"/>
              <w:rPr>
                <w:sz w:val="24"/>
              </w:rPr>
            </w:pPr>
            <w:r>
              <w:rPr>
                <w:sz w:val="24"/>
              </w:rPr>
              <w:lastRenderedPageBreak/>
              <w:t>Часть,</w:t>
            </w:r>
            <w:r>
              <w:rPr>
                <w:spacing w:val="-7"/>
                <w:sz w:val="24"/>
              </w:rPr>
              <w:t xml:space="preserve"> </w:t>
            </w:r>
            <w:r>
              <w:rPr>
                <w:sz w:val="24"/>
              </w:rPr>
              <w:t>формируемая</w:t>
            </w:r>
            <w:r>
              <w:rPr>
                <w:spacing w:val="-2"/>
                <w:sz w:val="24"/>
              </w:rPr>
              <w:t xml:space="preserve"> </w:t>
            </w:r>
            <w:r>
              <w:rPr>
                <w:sz w:val="24"/>
              </w:rPr>
              <w:t>участниками</w:t>
            </w:r>
            <w:r>
              <w:rPr>
                <w:spacing w:val="-57"/>
                <w:sz w:val="24"/>
              </w:rPr>
              <w:t xml:space="preserve"> </w:t>
            </w:r>
            <w:r>
              <w:rPr>
                <w:sz w:val="24"/>
              </w:rPr>
              <w:t>образовательных</w:t>
            </w:r>
            <w:r>
              <w:rPr>
                <w:spacing w:val="-1"/>
                <w:sz w:val="24"/>
              </w:rPr>
              <w:t xml:space="preserve"> </w:t>
            </w:r>
            <w:r>
              <w:rPr>
                <w:sz w:val="24"/>
              </w:rPr>
              <w:t>отношений</w:t>
            </w:r>
          </w:p>
        </w:tc>
        <w:tc>
          <w:tcPr>
            <w:tcW w:w="1229" w:type="dxa"/>
          </w:tcPr>
          <w:p w:rsidR="001E7CBD" w:rsidRDefault="001E7CBD">
            <w:pPr>
              <w:pStyle w:val="TableParagraph"/>
              <w:spacing w:line="240" w:lineRule="auto"/>
              <w:ind w:left="0"/>
              <w:rPr>
                <w:sz w:val="24"/>
              </w:rPr>
            </w:pPr>
          </w:p>
        </w:tc>
        <w:tc>
          <w:tcPr>
            <w:tcW w:w="973" w:type="dxa"/>
          </w:tcPr>
          <w:p w:rsidR="001E7CBD" w:rsidRDefault="009458D3">
            <w:pPr>
              <w:pStyle w:val="TableParagraph"/>
              <w:rPr>
                <w:sz w:val="24"/>
              </w:rPr>
            </w:pPr>
            <w:r>
              <w:rPr>
                <w:sz w:val="24"/>
              </w:rPr>
              <w:t>6</w:t>
            </w:r>
          </w:p>
        </w:tc>
        <w:tc>
          <w:tcPr>
            <w:tcW w:w="975" w:type="dxa"/>
          </w:tcPr>
          <w:p w:rsidR="001E7CBD" w:rsidRDefault="009458D3">
            <w:pPr>
              <w:pStyle w:val="TableParagraph"/>
              <w:ind w:left="109"/>
              <w:rPr>
                <w:sz w:val="24"/>
              </w:rPr>
            </w:pPr>
            <w:r>
              <w:rPr>
                <w:sz w:val="24"/>
              </w:rPr>
              <w:t>7</w:t>
            </w:r>
          </w:p>
        </w:tc>
        <w:tc>
          <w:tcPr>
            <w:tcW w:w="973" w:type="dxa"/>
          </w:tcPr>
          <w:p w:rsidR="001E7CBD" w:rsidRDefault="009458D3">
            <w:pPr>
              <w:pStyle w:val="TableParagraph"/>
              <w:ind w:left="106"/>
              <w:rPr>
                <w:sz w:val="24"/>
              </w:rPr>
            </w:pPr>
            <w:r>
              <w:rPr>
                <w:sz w:val="24"/>
              </w:rPr>
              <w:t>9</w:t>
            </w:r>
          </w:p>
        </w:tc>
        <w:tc>
          <w:tcPr>
            <w:tcW w:w="976" w:type="dxa"/>
          </w:tcPr>
          <w:p w:rsidR="001E7CBD" w:rsidRDefault="009458D3">
            <w:pPr>
              <w:pStyle w:val="TableParagraph"/>
              <w:rPr>
                <w:sz w:val="24"/>
              </w:rPr>
            </w:pPr>
            <w:r>
              <w:rPr>
                <w:sz w:val="24"/>
              </w:rPr>
              <w:t>10</w:t>
            </w:r>
          </w:p>
        </w:tc>
      </w:tr>
      <w:tr w:rsidR="001E7CBD">
        <w:trPr>
          <w:trHeight w:val="477"/>
        </w:trPr>
        <w:tc>
          <w:tcPr>
            <w:tcW w:w="5303" w:type="dxa"/>
          </w:tcPr>
          <w:p w:rsidR="001E7CBD" w:rsidRDefault="009458D3">
            <w:pPr>
              <w:pStyle w:val="TableParagraph"/>
              <w:rPr>
                <w:sz w:val="24"/>
              </w:rPr>
            </w:pPr>
            <w:r>
              <w:rPr>
                <w:sz w:val="24"/>
              </w:rPr>
              <w:t>Учебные</w:t>
            </w:r>
            <w:r>
              <w:rPr>
                <w:spacing w:val="-4"/>
                <w:sz w:val="24"/>
              </w:rPr>
              <w:t xml:space="preserve"> </w:t>
            </w:r>
            <w:r>
              <w:rPr>
                <w:sz w:val="24"/>
              </w:rPr>
              <w:t>недели</w:t>
            </w:r>
          </w:p>
        </w:tc>
        <w:tc>
          <w:tcPr>
            <w:tcW w:w="1229" w:type="dxa"/>
          </w:tcPr>
          <w:p w:rsidR="001E7CBD" w:rsidRDefault="001E7CBD">
            <w:pPr>
              <w:pStyle w:val="TableParagraph"/>
              <w:spacing w:line="240" w:lineRule="auto"/>
              <w:ind w:left="0"/>
              <w:rPr>
                <w:sz w:val="24"/>
              </w:rPr>
            </w:pPr>
          </w:p>
        </w:tc>
        <w:tc>
          <w:tcPr>
            <w:tcW w:w="973" w:type="dxa"/>
          </w:tcPr>
          <w:p w:rsidR="001E7CBD" w:rsidRDefault="009458D3">
            <w:pPr>
              <w:pStyle w:val="TableParagraph"/>
              <w:rPr>
                <w:sz w:val="24"/>
              </w:rPr>
            </w:pPr>
            <w:r>
              <w:rPr>
                <w:sz w:val="24"/>
              </w:rPr>
              <w:t>34</w:t>
            </w:r>
          </w:p>
        </w:tc>
        <w:tc>
          <w:tcPr>
            <w:tcW w:w="975" w:type="dxa"/>
          </w:tcPr>
          <w:p w:rsidR="001E7CBD" w:rsidRDefault="009458D3">
            <w:pPr>
              <w:pStyle w:val="TableParagraph"/>
              <w:ind w:left="109"/>
              <w:rPr>
                <w:sz w:val="24"/>
              </w:rPr>
            </w:pPr>
            <w:r>
              <w:rPr>
                <w:sz w:val="24"/>
              </w:rPr>
              <w:t>34</w:t>
            </w:r>
          </w:p>
        </w:tc>
        <w:tc>
          <w:tcPr>
            <w:tcW w:w="973" w:type="dxa"/>
          </w:tcPr>
          <w:p w:rsidR="001E7CBD" w:rsidRDefault="009458D3">
            <w:pPr>
              <w:pStyle w:val="TableParagraph"/>
              <w:ind w:left="106"/>
              <w:rPr>
                <w:sz w:val="24"/>
              </w:rPr>
            </w:pPr>
            <w:r>
              <w:rPr>
                <w:sz w:val="24"/>
              </w:rPr>
              <w:t>34</w:t>
            </w:r>
          </w:p>
        </w:tc>
        <w:tc>
          <w:tcPr>
            <w:tcW w:w="976" w:type="dxa"/>
          </w:tcPr>
          <w:p w:rsidR="001E7CBD" w:rsidRDefault="009458D3">
            <w:pPr>
              <w:pStyle w:val="TableParagraph"/>
              <w:rPr>
                <w:sz w:val="24"/>
              </w:rPr>
            </w:pPr>
            <w:r>
              <w:rPr>
                <w:sz w:val="24"/>
              </w:rPr>
              <w:t>34</w:t>
            </w:r>
          </w:p>
        </w:tc>
      </w:tr>
      <w:tr w:rsidR="001E7CBD">
        <w:trPr>
          <w:trHeight w:val="474"/>
        </w:trPr>
        <w:tc>
          <w:tcPr>
            <w:tcW w:w="5303" w:type="dxa"/>
          </w:tcPr>
          <w:p w:rsidR="001E7CBD" w:rsidRDefault="009458D3">
            <w:pPr>
              <w:pStyle w:val="TableParagraph"/>
              <w:rPr>
                <w:sz w:val="24"/>
              </w:rPr>
            </w:pPr>
            <w:r>
              <w:rPr>
                <w:sz w:val="24"/>
              </w:rPr>
              <w:t>Всего</w:t>
            </w:r>
            <w:r>
              <w:rPr>
                <w:spacing w:val="-2"/>
                <w:sz w:val="24"/>
              </w:rPr>
              <w:t xml:space="preserve"> </w:t>
            </w:r>
            <w:r>
              <w:rPr>
                <w:sz w:val="24"/>
              </w:rPr>
              <w:t>часов</w:t>
            </w:r>
          </w:p>
        </w:tc>
        <w:tc>
          <w:tcPr>
            <w:tcW w:w="1229" w:type="dxa"/>
          </w:tcPr>
          <w:p w:rsidR="001E7CBD" w:rsidRDefault="001E7CBD">
            <w:pPr>
              <w:pStyle w:val="TableParagraph"/>
              <w:spacing w:line="240" w:lineRule="auto"/>
              <w:ind w:left="0"/>
              <w:rPr>
                <w:sz w:val="24"/>
              </w:rPr>
            </w:pPr>
          </w:p>
        </w:tc>
        <w:tc>
          <w:tcPr>
            <w:tcW w:w="973" w:type="dxa"/>
          </w:tcPr>
          <w:p w:rsidR="001E7CBD" w:rsidRDefault="009458D3">
            <w:pPr>
              <w:pStyle w:val="TableParagraph"/>
              <w:rPr>
                <w:sz w:val="24"/>
              </w:rPr>
            </w:pPr>
            <w:r>
              <w:rPr>
                <w:sz w:val="24"/>
              </w:rPr>
              <w:t>34</w:t>
            </w:r>
          </w:p>
        </w:tc>
        <w:tc>
          <w:tcPr>
            <w:tcW w:w="975" w:type="dxa"/>
          </w:tcPr>
          <w:p w:rsidR="001E7CBD" w:rsidRDefault="009458D3">
            <w:pPr>
              <w:pStyle w:val="TableParagraph"/>
              <w:ind w:left="109"/>
              <w:rPr>
                <w:sz w:val="24"/>
              </w:rPr>
            </w:pPr>
            <w:r>
              <w:rPr>
                <w:sz w:val="24"/>
              </w:rPr>
              <w:t>34</w:t>
            </w:r>
          </w:p>
        </w:tc>
        <w:tc>
          <w:tcPr>
            <w:tcW w:w="973" w:type="dxa"/>
          </w:tcPr>
          <w:p w:rsidR="001E7CBD" w:rsidRDefault="009458D3">
            <w:pPr>
              <w:pStyle w:val="TableParagraph"/>
              <w:ind w:left="106"/>
              <w:rPr>
                <w:sz w:val="24"/>
              </w:rPr>
            </w:pPr>
            <w:r>
              <w:rPr>
                <w:sz w:val="24"/>
              </w:rPr>
              <w:t>37</w:t>
            </w:r>
          </w:p>
        </w:tc>
        <w:tc>
          <w:tcPr>
            <w:tcW w:w="976" w:type="dxa"/>
          </w:tcPr>
          <w:p w:rsidR="001E7CBD" w:rsidRDefault="009458D3">
            <w:pPr>
              <w:pStyle w:val="TableParagraph"/>
              <w:rPr>
                <w:sz w:val="24"/>
              </w:rPr>
            </w:pPr>
            <w:r>
              <w:rPr>
                <w:sz w:val="24"/>
              </w:rPr>
              <w:t>37</w:t>
            </w:r>
          </w:p>
        </w:tc>
      </w:tr>
      <w:tr w:rsidR="001E7CBD">
        <w:trPr>
          <w:trHeight w:val="1274"/>
        </w:trPr>
        <w:tc>
          <w:tcPr>
            <w:tcW w:w="5303" w:type="dxa"/>
          </w:tcPr>
          <w:p w:rsidR="001E7CBD" w:rsidRDefault="009458D3">
            <w:pPr>
              <w:pStyle w:val="TableParagraph"/>
              <w:spacing w:line="240" w:lineRule="auto"/>
              <w:ind w:right="295"/>
              <w:rPr>
                <w:sz w:val="24"/>
              </w:rPr>
            </w:pPr>
            <w:r>
              <w:rPr>
                <w:sz w:val="24"/>
              </w:rPr>
              <w:t>Максимально</w:t>
            </w:r>
            <w:r>
              <w:rPr>
                <w:spacing w:val="-6"/>
                <w:sz w:val="24"/>
              </w:rPr>
              <w:t xml:space="preserve"> </w:t>
            </w:r>
            <w:r>
              <w:rPr>
                <w:sz w:val="24"/>
              </w:rPr>
              <w:t>допустимая</w:t>
            </w:r>
            <w:r>
              <w:rPr>
                <w:spacing w:val="-5"/>
                <w:sz w:val="24"/>
              </w:rPr>
              <w:t xml:space="preserve"> </w:t>
            </w:r>
            <w:r>
              <w:rPr>
                <w:sz w:val="24"/>
              </w:rPr>
              <w:t>недельная</w:t>
            </w:r>
            <w:r>
              <w:rPr>
                <w:spacing w:val="-5"/>
                <w:sz w:val="24"/>
              </w:rPr>
              <w:t xml:space="preserve"> </w:t>
            </w:r>
            <w:r>
              <w:rPr>
                <w:sz w:val="24"/>
              </w:rPr>
              <w:t>нагрузка</w:t>
            </w:r>
            <w:r>
              <w:rPr>
                <w:spacing w:val="-5"/>
                <w:sz w:val="24"/>
              </w:rPr>
              <w:t xml:space="preserve"> </w:t>
            </w:r>
            <w:r>
              <w:rPr>
                <w:sz w:val="24"/>
              </w:rPr>
              <w:t>в</w:t>
            </w:r>
            <w:r>
              <w:rPr>
                <w:spacing w:val="-57"/>
                <w:sz w:val="24"/>
              </w:rPr>
              <w:t xml:space="preserve"> </w:t>
            </w:r>
            <w:r>
              <w:rPr>
                <w:sz w:val="24"/>
              </w:rPr>
              <w:t>соответствии с действующими санитарными</w:t>
            </w:r>
            <w:r>
              <w:rPr>
                <w:spacing w:val="1"/>
                <w:sz w:val="24"/>
              </w:rPr>
              <w:t xml:space="preserve"> </w:t>
            </w:r>
            <w:r>
              <w:rPr>
                <w:sz w:val="24"/>
              </w:rPr>
              <w:t>правилами</w:t>
            </w:r>
            <w:r>
              <w:rPr>
                <w:spacing w:val="-1"/>
                <w:sz w:val="24"/>
              </w:rPr>
              <w:t xml:space="preserve"> </w:t>
            </w:r>
            <w:r>
              <w:rPr>
                <w:sz w:val="24"/>
              </w:rPr>
              <w:t>и нормами</w:t>
            </w:r>
          </w:p>
        </w:tc>
        <w:tc>
          <w:tcPr>
            <w:tcW w:w="1229" w:type="dxa"/>
          </w:tcPr>
          <w:p w:rsidR="001E7CBD" w:rsidRDefault="001E7CBD">
            <w:pPr>
              <w:pStyle w:val="TableParagraph"/>
              <w:spacing w:line="240" w:lineRule="auto"/>
              <w:ind w:left="0"/>
              <w:rPr>
                <w:sz w:val="24"/>
              </w:rPr>
            </w:pPr>
          </w:p>
        </w:tc>
        <w:tc>
          <w:tcPr>
            <w:tcW w:w="973" w:type="dxa"/>
          </w:tcPr>
          <w:p w:rsidR="001E7CBD" w:rsidRDefault="009458D3">
            <w:pPr>
              <w:pStyle w:val="TableParagraph"/>
              <w:rPr>
                <w:sz w:val="24"/>
              </w:rPr>
            </w:pPr>
            <w:r>
              <w:rPr>
                <w:sz w:val="24"/>
              </w:rPr>
              <w:t>34</w:t>
            </w:r>
          </w:p>
        </w:tc>
        <w:tc>
          <w:tcPr>
            <w:tcW w:w="975" w:type="dxa"/>
          </w:tcPr>
          <w:p w:rsidR="001E7CBD" w:rsidRDefault="009458D3">
            <w:pPr>
              <w:pStyle w:val="TableParagraph"/>
              <w:ind w:left="109"/>
              <w:rPr>
                <w:sz w:val="24"/>
              </w:rPr>
            </w:pPr>
            <w:r>
              <w:rPr>
                <w:sz w:val="24"/>
              </w:rPr>
              <w:t>34</w:t>
            </w:r>
          </w:p>
        </w:tc>
        <w:tc>
          <w:tcPr>
            <w:tcW w:w="973" w:type="dxa"/>
          </w:tcPr>
          <w:p w:rsidR="001E7CBD" w:rsidRDefault="009458D3">
            <w:pPr>
              <w:pStyle w:val="TableParagraph"/>
              <w:ind w:left="106"/>
              <w:rPr>
                <w:sz w:val="24"/>
              </w:rPr>
            </w:pPr>
            <w:r>
              <w:rPr>
                <w:sz w:val="24"/>
              </w:rPr>
              <w:t>37</w:t>
            </w:r>
          </w:p>
        </w:tc>
        <w:tc>
          <w:tcPr>
            <w:tcW w:w="976" w:type="dxa"/>
          </w:tcPr>
          <w:p w:rsidR="001E7CBD" w:rsidRDefault="009458D3">
            <w:pPr>
              <w:pStyle w:val="TableParagraph"/>
              <w:rPr>
                <w:sz w:val="24"/>
              </w:rPr>
            </w:pPr>
            <w:r>
              <w:rPr>
                <w:sz w:val="24"/>
              </w:rPr>
              <w:t>37</w:t>
            </w:r>
          </w:p>
        </w:tc>
      </w:tr>
      <w:tr w:rsidR="001E7CBD">
        <w:trPr>
          <w:trHeight w:val="1581"/>
        </w:trPr>
        <w:tc>
          <w:tcPr>
            <w:tcW w:w="5303" w:type="dxa"/>
          </w:tcPr>
          <w:p w:rsidR="001E7CBD" w:rsidRDefault="009458D3">
            <w:pPr>
              <w:pStyle w:val="TableParagraph"/>
              <w:spacing w:line="240" w:lineRule="auto"/>
              <w:ind w:right="211"/>
              <w:rPr>
                <w:sz w:val="24"/>
              </w:rPr>
            </w:pPr>
            <w:r>
              <w:rPr>
                <w:sz w:val="24"/>
              </w:rPr>
              <w:t>Общая</w:t>
            </w:r>
            <w:r>
              <w:rPr>
                <w:spacing w:val="-3"/>
                <w:sz w:val="24"/>
              </w:rPr>
              <w:t xml:space="preserve"> </w:t>
            </w:r>
            <w:r>
              <w:rPr>
                <w:sz w:val="24"/>
              </w:rPr>
              <w:t>допустимая</w:t>
            </w:r>
            <w:r>
              <w:rPr>
                <w:spacing w:val="-3"/>
                <w:sz w:val="24"/>
              </w:rPr>
              <w:t xml:space="preserve"> </w:t>
            </w:r>
            <w:r>
              <w:rPr>
                <w:sz w:val="24"/>
              </w:rPr>
              <w:t>нагрузка</w:t>
            </w:r>
            <w:r>
              <w:rPr>
                <w:spacing w:val="-4"/>
                <w:sz w:val="24"/>
              </w:rPr>
              <w:t xml:space="preserve"> </w:t>
            </w:r>
            <w:r>
              <w:rPr>
                <w:sz w:val="24"/>
              </w:rPr>
              <w:t>за</w:t>
            </w:r>
            <w:r>
              <w:rPr>
                <w:spacing w:val="-4"/>
                <w:sz w:val="24"/>
              </w:rPr>
              <w:t xml:space="preserve"> </w:t>
            </w:r>
            <w:r>
              <w:rPr>
                <w:sz w:val="24"/>
              </w:rPr>
              <w:t>период</w:t>
            </w:r>
            <w:r>
              <w:rPr>
                <w:spacing w:val="-3"/>
                <w:sz w:val="24"/>
              </w:rPr>
              <w:t xml:space="preserve"> </w:t>
            </w:r>
            <w:r>
              <w:rPr>
                <w:sz w:val="24"/>
              </w:rPr>
              <w:t>обучения</w:t>
            </w:r>
            <w:r>
              <w:rPr>
                <w:spacing w:val="-57"/>
                <w:sz w:val="24"/>
              </w:rPr>
              <w:t xml:space="preserve"> </w:t>
            </w:r>
            <w:r>
              <w:rPr>
                <w:sz w:val="24"/>
              </w:rPr>
              <w:t>в</w:t>
            </w:r>
            <w:r>
              <w:rPr>
                <w:spacing w:val="-2"/>
                <w:sz w:val="24"/>
              </w:rPr>
              <w:t xml:space="preserve"> </w:t>
            </w:r>
            <w:r>
              <w:rPr>
                <w:sz w:val="24"/>
              </w:rPr>
              <w:t>10-11-х</w:t>
            </w:r>
            <w:r>
              <w:rPr>
                <w:spacing w:val="2"/>
                <w:sz w:val="24"/>
              </w:rPr>
              <w:t xml:space="preserve"> </w:t>
            </w:r>
            <w:r>
              <w:rPr>
                <w:sz w:val="24"/>
              </w:rPr>
              <w:t>классах</w:t>
            </w:r>
          </w:p>
          <w:p w:rsidR="001E7CBD" w:rsidRDefault="009458D3">
            <w:pPr>
              <w:pStyle w:val="TableParagraph"/>
              <w:spacing w:line="240" w:lineRule="auto"/>
              <w:ind w:right="295"/>
              <w:rPr>
                <w:sz w:val="24"/>
              </w:rPr>
            </w:pPr>
            <w:r>
              <w:rPr>
                <w:sz w:val="24"/>
              </w:rPr>
              <w:t>в</w:t>
            </w:r>
            <w:r>
              <w:rPr>
                <w:spacing w:val="-6"/>
                <w:sz w:val="24"/>
              </w:rPr>
              <w:t xml:space="preserve"> </w:t>
            </w:r>
            <w:r>
              <w:rPr>
                <w:sz w:val="24"/>
              </w:rPr>
              <w:t>соответствии</w:t>
            </w:r>
            <w:r>
              <w:rPr>
                <w:spacing w:val="-5"/>
                <w:sz w:val="24"/>
              </w:rPr>
              <w:t xml:space="preserve"> </w:t>
            </w:r>
            <w:r>
              <w:rPr>
                <w:sz w:val="24"/>
              </w:rPr>
              <w:t>с</w:t>
            </w:r>
            <w:r>
              <w:rPr>
                <w:spacing w:val="-5"/>
                <w:sz w:val="24"/>
              </w:rPr>
              <w:t xml:space="preserve"> </w:t>
            </w:r>
            <w:r>
              <w:rPr>
                <w:sz w:val="24"/>
              </w:rPr>
              <w:t>действующими</w:t>
            </w:r>
            <w:r>
              <w:rPr>
                <w:spacing w:val="-5"/>
                <w:sz w:val="24"/>
              </w:rPr>
              <w:t xml:space="preserve"> </w:t>
            </w:r>
            <w:r>
              <w:rPr>
                <w:sz w:val="24"/>
              </w:rPr>
              <w:t>санитарными</w:t>
            </w:r>
            <w:r>
              <w:rPr>
                <w:spacing w:val="-57"/>
                <w:sz w:val="24"/>
              </w:rPr>
              <w:t xml:space="preserve"> </w:t>
            </w:r>
            <w:r>
              <w:rPr>
                <w:sz w:val="24"/>
              </w:rPr>
              <w:t>правилами</w:t>
            </w:r>
            <w:r>
              <w:rPr>
                <w:spacing w:val="-1"/>
                <w:sz w:val="24"/>
              </w:rPr>
              <w:t xml:space="preserve"> </w:t>
            </w:r>
            <w:r>
              <w:rPr>
                <w:sz w:val="24"/>
              </w:rPr>
              <w:t>и нормами</w:t>
            </w:r>
          </w:p>
          <w:p w:rsidR="001E7CBD" w:rsidRDefault="009458D3">
            <w:pPr>
              <w:pStyle w:val="TableParagraph"/>
              <w:spacing w:line="240" w:lineRule="auto"/>
              <w:rPr>
                <w:sz w:val="24"/>
              </w:rPr>
            </w:pPr>
            <w:r>
              <w:rPr>
                <w:sz w:val="24"/>
              </w:rPr>
              <w:t>в</w:t>
            </w:r>
            <w:r>
              <w:rPr>
                <w:spacing w:val="-2"/>
                <w:sz w:val="24"/>
              </w:rPr>
              <w:t xml:space="preserve"> </w:t>
            </w:r>
            <w:r>
              <w:rPr>
                <w:sz w:val="24"/>
              </w:rPr>
              <w:t>часах, итого</w:t>
            </w:r>
          </w:p>
        </w:tc>
        <w:tc>
          <w:tcPr>
            <w:tcW w:w="1229" w:type="dxa"/>
          </w:tcPr>
          <w:p w:rsidR="001E7CBD" w:rsidRDefault="001E7CBD">
            <w:pPr>
              <w:pStyle w:val="TableParagraph"/>
              <w:spacing w:line="240" w:lineRule="auto"/>
              <w:ind w:left="0"/>
              <w:rPr>
                <w:sz w:val="24"/>
              </w:rPr>
            </w:pPr>
          </w:p>
        </w:tc>
        <w:tc>
          <w:tcPr>
            <w:tcW w:w="1948" w:type="dxa"/>
            <w:gridSpan w:val="2"/>
          </w:tcPr>
          <w:p w:rsidR="001E7CBD" w:rsidRDefault="009458D3">
            <w:pPr>
              <w:pStyle w:val="TableParagraph"/>
              <w:spacing w:line="273" w:lineRule="exact"/>
              <w:rPr>
                <w:sz w:val="24"/>
              </w:rPr>
            </w:pPr>
            <w:r>
              <w:rPr>
                <w:sz w:val="24"/>
              </w:rPr>
              <w:t>2312</w:t>
            </w:r>
          </w:p>
        </w:tc>
        <w:tc>
          <w:tcPr>
            <w:tcW w:w="1949" w:type="dxa"/>
            <w:gridSpan w:val="2"/>
          </w:tcPr>
          <w:p w:rsidR="001E7CBD" w:rsidRDefault="009458D3">
            <w:pPr>
              <w:pStyle w:val="TableParagraph"/>
              <w:spacing w:line="273" w:lineRule="exact"/>
              <w:ind w:left="106"/>
              <w:rPr>
                <w:sz w:val="24"/>
              </w:rPr>
            </w:pPr>
            <w:r>
              <w:rPr>
                <w:sz w:val="24"/>
              </w:rPr>
              <w:t>2516</w:t>
            </w:r>
          </w:p>
        </w:tc>
      </w:tr>
    </w:tbl>
    <w:p w:rsidR="001E7CBD" w:rsidRDefault="001E7CBD">
      <w:pPr>
        <w:pStyle w:val="a3"/>
        <w:ind w:left="0" w:firstLine="0"/>
        <w:jc w:val="left"/>
        <w:rPr>
          <w:sz w:val="20"/>
        </w:rPr>
      </w:pPr>
    </w:p>
    <w:p w:rsidR="001E7CBD" w:rsidRDefault="001E7CBD">
      <w:pPr>
        <w:pStyle w:val="a3"/>
        <w:ind w:left="0" w:firstLine="0"/>
        <w:jc w:val="left"/>
        <w:rPr>
          <w:sz w:val="20"/>
        </w:rPr>
      </w:pPr>
    </w:p>
    <w:p w:rsidR="001E7CBD" w:rsidRDefault="001E7CBD">
      <w:pPr>
        <w:pStyle w:val="a3"/>
        <w:spacing w:before="7"/>
        <w:ind w:left="0" w:firstLine="0"/>
        <w:jc w:val="left"/>
        <w:rPr>
          <w:sz w:val="20"/>
        </w:rPr>
      </w:pPr>
    </w:p>
    <w:p w:rsidR="001E7CBD" w:rsidRDefault="009458D3">
      <w:pPr>
        <w:pStyle w:val="1"/>
        <w:numPr>
          <w:ilvl w:val="1"/>
          <w:numId w:val="88"/>
        </w:numPr>
        <w:tabs>
          <w:tab w:val="left" w:pos="1594"/>
        </w:tabs>
        <w:spacing w:before="114"/>
        <w:ind w:left="1593" w:hanging="493"/>
        <w:jc w:val="both"/>
      </w:pPr>
      <w:bookmarkStart w:id="37" w:name="_TOC_250002"/>
      <w:r>
        <w:t>Календарный</w:t>
      </w:r>
      <w:r>
        <w:rPr>
          <w:spacing w:val="-5"/>
        </w:rPr>
        <w:t xml:space="preserve"> </w:t>
      </w:r>
      <w:r>
        <w:t>учебный</w:t>
      </w:r>
      <w:r>
        <w:rPr>
          <w:spacing w:val="-4"/>
        </w:rPr>
        <w:t xml:space="preserve"> </w:t>
      </w:r>
      <w:bookmarkEnd w:id="37"/>
      <w:r>
        <w:t>график.</w:t>
      </w:r>
    </w:p>
    <w:p w:rsidR="001E7CBD" w:rsidRDefault="009458D3">
      <w:pPr>
        <w:pStyle w:val="a3"/>
        <w:spacing w:before="126" w:line="338" w:lineRule="auto"/>
        <w:ind w:right="947" w:firstLine="0"/>
      </w:pPr>
      <w:r>
        <w:t>В качестве календарного учебного графика в МБОУ СОШ № 10 взят Федеральный учебный</w:t>
      </w:r>
      <w:r>
        <w:rPr>
          <w:spacing w:val="-57"/>
        </w:rPr>
        <w:t xml:space="preserve"> </w:t>
      </w:r>
      <w:r>
        <w:t>график.</w:t>
      </w:r>
    </w:p>
    <w:p w:rsidR="001E7CBD" w:rsidRDefault="009458D3">
      <w:pPr>
        <w:pStyle w:val="a4"/>
        <w:numPr>
          <w:ilvl w:val="1"/>
          <w:numId w:val="1"/>
        </w:numPr>
        <w:tabs>
          <w:tab w:val="left" w:pos="1762"/>
        </w:tabs>
        <w:spacing w:before="1" w:line="338" w:lineRule="auto"/>
        <w:ind w:right="221" w:firstLine="708"/>
        <w:rPr>
          <w:sz w:val="24"/>
        </w:rPr>
      </w:pPr>
      <w:r>
        <w:rPr>
          <w:sz w:val="24"/>
        </w:rPr>
        <w:t>Организация образовательной деятельности осуществляется по учебным четвертям.</w:t>
      </w:r>
      <w:r>
        <w:rPr>
          <w:spacing w:val="1"/>
          <w:sz w:val="24"/>
        </w:rPr>
        <w:t xml:space="preserve"> </w:t>
      </w:r>
      <w:r>
        <w:rPr>
          <w:sz w:val="24"/>
        </w:rPr>
        <w:t>Каждая образовательная организация самостоятельно определяет режим работы (5-дневная или 6-</w:t>
      </w:r>
      <w:r>
        <w:rPr>
          <w:spacing w:val="1"/>
          <w:sz w:val="24"/>
        </w:rPr>
        <w:t xml:space="preserve"> </w:t>
      </w:r>
      <w:r>
        <w:rPr>
          <w:sz w:val="24"/>
        </w:rPr>
        <w:t>дневная</w:t>
      </w:r>
      <w:r>
        <w:rPr>
          <w:spacing w:val="1"/>
          <w:sz w:val="24"/>
        </w:rPr>
        <w:t xml:space="preserve"> </w:t>
      </w:r>
      <w:r>
        <w:rPr>
          <w:sz w:val="24"/>
        </w:rPr>
        <w:t>учебная</w:t>
      </w:r>
      <w:r>
        <w:rPr>
          <w:spacing w:val="-1"/>
          <w:sz w:val="24"/>
        </w:rPr>
        <w:t xml:space="preserve"> </w:t>
      </w:r>
      <w:r>
        <w:rPr>
          <w:sz w:val="24"/>
        </w:rPr>
        <w:t>неделя)</w:t>
      </w:r>
      <w:r>
        <w:rPr>
          <w:spacing w:val="-1"/>
          <w:sz w:val="24"/>
        </w:rPr>
        <w:t xml:space="preserve"> </w:t>
      </w:r>
      <w:r>
        <w:rPr>
          <w:sz w:val="24"/>
        </w:rPr>
        <w:t>с</w:t>
      </w:r>
      <w:r>
        <w:rPr>
          <w:spacing w:val="2"/>
          <w:sz w:val="24"/>
        </w:rPr>
        <w:t xml:space="preserve"> </w:t>
      </w:r>
      <w:r>
        <w:rPr>
          <w:sz w:val="24"/>
        </w:rPr>
        <w:t>учетом</w:t>
      </w:r>
      <w:r>
        <w:rPr>
          <w:spacing w:val="-1"/>
          <w:sz w:val="24"/>
        </w:rPr>
        <w:t xml:space="preserve"> </w:t>
      </w:r>
      <w:r>
        <w:rPr>
          <w:sz w:val="24"/>
        </w:rPr>
        <w:t>законодательства</w:t>
      </w:r>
      <w:r>
        <w:rPr>
          <w:spacing w:val="-3"/>
          <w:sz w:val="24"/>
        </w:rPr>
        <w:t xml:space="preserve"> </w:t>
      </w:r>
      <w:r>
        <w:rPr>
          <w:sz w:val="24"/>
        </w:rPr>
        <w:t>Российской</w:t>
      </w:r>
      <w:r>
        <w:rPr>
          <w:spacing w:val="-1"/>
          <w:sz w:val="24"/>
        </w:rPr>
        <w:t xml:space="preserve"> </w:t>
      </w:r>
      <w:r>
        <w:rPr>
          <w:sz w:val="24"/>
        </w:rPr>
        <w:t>Федерации.</w:t>
      </w:r>
    </w:p>
    <w:p w:rsidR="001E7CBD" w:rsidRDefault="009458D3">
      <w:pPr>
        <w:pStyle w:val="a4"/>
        <w:numPr>
          <w:ilvl w:val="1"/>
          <w:numId w:val="1"/>
        </w:numPr>
        <w:tabs>
          <w:tab w:val="left" w:pos="1762"/>
        </w:tabs>
        <w:spacing w:line="336" w:lineRule="auto"/>
        <w:ind w:right="223" w:firstLine="708"/>
        <w:rPr>
          <w:sz w:val="24"/>
        </w:rPr>
      </w:pPr>
      <w:r>
        <w:rPr>
          <w:sz w:val="24"/>
        </w:rPr>
        <w:t>Продолжительность</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при</w:t>
      </w:r>
      <w:r>
        <w:rPr>
          <w:spacing w:val="1"/>
          <w:sz w:val="24"/>
        </w:rPr>
        <w:t xml:space="preserve"> </w:t>
      </w:r>
      <w:r>
        <w:rPr>
          <w:sz w:val="24"/>
        </w:rPr>
        <w:t>получении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составляет</w:t>
      </w:r>
      <w:r>
        <w:rPr>
          <w:spacing w:val="-1"/>
          <w:sz w:val="24"/>
        </w:rPr>
        <w:t xml:space="preserve"> </w:t>
      </w:r>
      <w:r>
        <w:rPr>
          <w:sz w:val="24"/>
        </w:rPr>
        <w:t>34 недели.</w:t>
      </w:r>
    </w:p>
    <w:p w:rsidR="001E7CBD" w:rsidRDefault="009458D3">
      <w:pPr>
        <w:pStyle w:val="a4"/>
        <w:numPr>
          <w:ilvl w:val="1"/>
          <w:numId w:val="1"/>
        </w:numPr>
        <w:tabs>
          <w:tab w:val="left" w:pos="1762"/>
        </w:tabs>
        <w:spacing w:before="4" w:line="336" w:lineRule="auto"/>
        <w:ind w:right="229" w:firstLine="708"/>
        <w:rPr>
          <w:sz w:val="24"/>
        </w:rPr>
      </w:pPr>
      <w:r>
        <w:rPr>
          <w:sz w:val="24"/>
        </w:rPr>
        <w:t>Учебный год в образовательной организации начинается 1 сентября. Если этот день</w:t>
      </w:r>
      <w:r>
        <w:rPr>
          <w:spacing w:val="1"/>
          <w:sz w:val="24"/>
        </w:rPr>
        <w:t xml:space="preserve"> </w:t>
      </w:r>
      <w:r>
        <w:rPr>
          <w:sz w:val="24"/>
        </w:rPr>
        <w:t>приходится на выходной день, то в этом случае учебный год начинается в первый, следующий за</w:t>
      </w:r>
      <w:r>
        <w:rPr>
          <w:spacing w:val="1"/>
          <w:sz w:val="24"/>
        </w:rPr>
        <w:t xml:space="preserve"> </w:t>
      </w:r>
      <w:r>
        <w:rPr>
          <w:sz w:val="24"/>
        </w:rPr>
        <w:t>ним,</w:t>
      </w:r>
      <w:r>
        <w:rPr>
          <w:spacing w:val="-1"/>
          <w:sz w:val="24"/>
        </w:rPr>
        <w:t xml:space="preserve"> </w:t>
      </w:r>
      <w:r>
        <w:rPr>
          <w:sz w:val="24"/>
        </w:rPr>
        <w:t>рабочий</w:t>
      </w:r>
      <w:r>
        <w:rPr>
          <w:spacing w:val="1"/>
          <w:sz w:val="24"/>
        </w:rPr>
        <w:t xml:space="preserve"> </w:t>
      </w:r>
      <w:r>
        <w:rPr>
          <w:sz w:val="24"/>
        </w:rPr>
        <w:t>день.</w:t>
      </w:r>
    </w:p>
    <w:p w:rsidR="001E7CBD" w:rsidRDefault="009458D3">
      <w:pPr>
        <w:pStyle w:val="a4"/>
        <w:numPr>
          <w:ilvl w:val="1"/>
          <w:numId w:val="1"/>
        </w:numPr>
        <w:tabs>
          <w:tab w:val="left" w:pos="1762"/>
        </w:tabs>
        <w:spacing w:before="7" w:line="338" w:lineRule="auto"/>
        <w:ind w:right="224" w:firstLine="708"/>
        <w:rPr>
          <w:sz w:val="24"/>
        </w:rPr>
      </w:pPr>
      <w:r>
        <w:rPr>
          <w:sz w:val="24"/>
        </w:rPr>
        <w:t>Учебный год в образовательной организации заканчивается 26 мая. Если этот день</w:t>
      </w:r>
      <w:r>
        <w:rPr>
          <w:spacing w:val="1"/>
          <w:sz w:val="24"/>
        </w:rPr>
        <w:t xml:space="preserve"> </w:t>
      </w:r>
      <w:r>
        <w:rPr>
          <w:sz w:val="24"/>
        </w:rPr>
        <w:t>приходится на выходной день, то в этом случае учебный год заканчивается в предыдущий рабочий</w:t>
      </w:r>
      <w:r>
        <w:rPr>
          <w:spacing w:val="-57"/>
          <w:sz w:val="24"/>
        </w:rPr>
        <w:t xml:space="preserve"> </w:t>
      </w:r>
      <w:r>
        <w:rPr>
          <w:sz w:val="24"/>
        </w:rPr>
        <w:t>день.</w:t>
      </w:r>
      <w:r>
        <w:rPr>
          <w:spacing w:val="1"/>
          <w:sz w:val="24"/>
        </w:rPr>
        <w:t xml:space="preserve"> </w:t>
      </w:r>
      <w:r>
        <w:rPr>
          <w:sz w:val="24"/>
        </w:rPr>
        <w:t>Для</w:t>
      </w:r>
      <w:r>
        <w:rPr>
          <w:spacing w:val="1"/>
          <w:sz w:val="24"/>
        </w:rPr>
        <w:t xml:space="preserve"> </w:t>
      </w:r>
      <w:r>
        <w:rPr>
          <w:sz w:val="24"/>
        </w:rPr>
        <w:t>11</w:t>
      </w:r>
      <w:r>
        <w:rPr>
          <w:spacing w:val="1"/>
          <w:sz w:val="24"/>
        </w:rPr>
        <w:t xml:space="preserve"> </w:t>
      </w:r>
      <w:r>
        <w:rPr>
          <w:sz w:val="24"/>
        </w:rPr>
        <w:t>классов</w:t>
      </w:r>
      <w:r>
        <w:rPr>
          <w:spacing w:val="1"/>
          <w:sz w:val="24"/>
        </w:rPr>
        <w:t xml:space="preserve"> </w:t>
      </w:r>
      <w:r>
        <w:rPr>
          <w:sz w:val="24"/>
        </w:rPr>
        <w:t>окончание</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определяется</w:t>
      </w:r>
      <w:r>
        <w:rPr>
          <w:spacing w:val="1"/>
          <w:sz w:val="24"/>
        </w:rPr>
        <w:t xml:space="preserve"> </w:t>
      </w:r>
      <w:r>
        <w:rPr>
          <w:sz w:val="24"/>
        </w:rPr>
        <w:t>ежегодно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расписанием</w:t>
      </w:r>
      <w:r>
        <w:rPr>
          <w:spacing w:val="-2"/>
          <w:sz w:val="24"/>
        </w:rPr>
        <w:t xml:space="preserve"> </w:t>
      </w:r>
      <w:r>
        <w:rPr>
          <w:sz w:val="24"/>
        </w:rPr>
        <w:t>государственной итоговой аттестации.</w:t>
      </w:r>
    </w:p>
    <w:p w:rsidR="001E7CBD" w:rsidRDefault="009458D3">
      <w:pPr>
        <w:pStyle w:val="a4"/>
        <w:numPr>
          <w:ilvl w:val="1"/>
          <w:numId w:val="1"/>
        </w:numPr>
        <w:tabs>
          <w:tab w:val="left" w:pos="1762"/>
        </w:tabs>
        <w:spacing w:line="336" w:lineRule="auto"/>
        <w:ind w:right="229" w:firstLine="708"/>
        <w:rPr>
          <w:sz w:val="24"/>
        </w:rPr>
      </w:pPr>
      <w:r>
        <w:rPr>
          <w:sz w:val="24"/>
        </w:rPr>
        <w:t>С целью профилактики переутомления в федеральном календарном учебном графике</w:t>
      </w:r>
      <w:r>
        <w:rPr>
          <w:spacing w:val="-57"/>
          <w:sz w:val="24"/>
        </w:rPr>
        <w:t xml:space="preserve"> </w:t>
      </w:r>
      <w:r>
        <w:rPr>
          <w:sz w:val="24"/>
        </w:rPr>
        <w:t>предусматривается</w:t>
      </w:r>
      <w:r>
        <w:rPr>
          <w:spacing w:val="1"/>
          <w:sz w:val="24"/>
        </w:rPr>
        <w:t xml:space="preserve"> </w:t>
      </w:r>
      <w:r>
        <w:rPr>
          <w:sz w:val="24"/>
        </w:rPr>
        <w:t>чередование</w:t>
      </w:r>
      <w:r>
        <w:rPr>
          <w:spacing w:val="1"/>
          <w:sz w:val="24"/>
        </w:rPr>
        <w:t xml:space="preserve"> </w:t>
      </w:r>
      <w:r>
        <w:rPr>
          <w:sz w:val="24"/>
        </w:rPr>
        <w:t>периодов</w:t>
      </w:r>
      <w:r>
        <w:rPr>
          <w:spacing w:val="1"/>
          <w:sz w:val="24"/>
        </w:rPr>
        <w:t xml:space="preserve"> </w:t>
      </w:r>
      <w:r>
        <w:rPr>
          <w:sz w:val="24"/>
        </w:rPr>
        <w:t>учебного</w:t>
      </w:r>
      <w:r>
        <w:rPr>
          <w:spacing w:val="1"/>
          <w:sz w:val="24"/>
        </w:rPr>
        <w:t xml:space="preserve"> </w:t>
      </w:r>
      <w:r>
        <w:rPr>
          <w:sz w:val="24"/>
        </w:rPr>
        <w:t>времени</w:t>
      </w:r>
      <w:r>
        <w:rPr>
          <w:spacing w:val="1"/>
          <w:sz w:val="24"/>
        </w:rPr>
        <w:t xml:space="preserve"> </w:t>
      </w:r>
      <w:r>
        <w:rPr>
          <w:sz w:val="24"/>
        </w:rPr>
        <w:t>и</w:t>
      </w:r>
      <w:r>
        <w:rPr>
          <w:spacing w:val="1"/>
          <w:sz w:val="24"/>
        </w:rPr>
        <w:t xml:space="preserve"> </w:t>
      </w:r>
      <w:r>
        <w:rPr>
          <w:sz w:val="24"/>
        </w:rPr>
        <w:t>каникул.</w:t>
      </w:r>
      <w:r>
        <w:rPr>
          <w:spacing w:val="1"/>
          <w:sz w:val="24"/>
        </w:rPr>
        <w:t xml:space="preserve"> </w:t>
      </w:r>
      <w:r>
        <w:rPr>
          <w:sz w:val="24"/>
        </w:rPr>
        <w:t>Продолжительность</w:t>
      </w:r>
      <w:r>
        <w:rPr>
          <w:spacing w:val="1"/>
          <w:sz w:val="24"/>
        </w:rPr>
        <w:t xml:space="preserve"> </w:t>
      </w:r>
      <w:r>
        <w:rPr>
          <w:sz w:val="24"/>
        </w:rPr>
        <w:t>каникул</w:t>
      </w:r>
      <w:r>
        <w:rPr>
          <w:spacing w:val="-2"/>
          <w:sz w:val="24"/>
        </w:rPr>
        <w:t xml:space="preserve"> </w:t>
      </w:r>
      <w:r>
        <w:rPr>
          <w:sz w:val="24"/>
        </w:rPr>
        <w:t>должна</w:t>
      </w:r>
      <w:r>
        <w:rPr>
          <w:spacing w:val="-1"/>
          <w:sz w:val="24"/>
        </w:rPr>
        <w:t xml:space="preserve"> </w:t>
      </w:r>
      <w:r>
        <w:rPr>
          <w:sz w:val="24"/>
        </w:rPr>
        <w:t>составлять не</w:t>
      </w:r>
      <w:r>
        <w:rPr>
          <w:spacing w:val="-1"/>
          <w:sz w:val="24"/>
        </w:rPr>
        <w:t xml:space="preserve"> </w:t>
      </w:r>
      <w:r>
        <w:rPr>
          <w:sz w:val="24"/>
        </w:rPr>
        <w:t>менее</w:t>
      </w:r>
      <w:r>
        <w:rPr>
          <w:spacing w:val="-2"/>
          <w:sz w:val="24"/>
        </w:rPr>
        <w:t xml:space="preserve"> </w:t>
      </w:r>
      <w:r>
        <w:rPr>
          <w:sz w:val="24"/>
        </w:rPr>
        <w:t>7 календарных</w:t>
      </w:r>
      <w:r>
        <w:rPr>
          <w:spacing w:val="1"/>
          <w:sz w:val="24"/>
        </w:rPr>
        <w:t xml:space="preserve"> </w:t>
      </w:r>
      <w:r>
        <w:rPr>
          <w:sz w:val="24"/>
        </w:rPr>
        <w:t>дней.</w:t>
      </w:r>
    </w:p>
    <w:p w:rsidR="001E7CBD" w:rsidRDefault="009458D3">
      <w:pPr>
        <w:pStyle w:val="a4"/>
        <w:numPr>
          <w:ilvl w:val="1"/>
          <w:numId w:val="1"/>
        </w:numPr>
        <w:tabs>
          <w:tab w:val="left" w:pos="1762"/>
        </w:tabs>
        <w:spacing w:before="5" w:line="338" w:lineRule="auto"/>
        <w:ind w:right="222" w:firstLine="708"/>
        <w:rPr>
          <w:sz w:val="24"/>
        </w:rPr>
      </w:pPr>
      <w:r>
        <w:rPr>
          <w:sz w:val="24"/>
        </w:rPr>
        <w:t>Продолжительность       учебных       четвертей       составляет:       I       четверть       –</w:t>
      </w:r>
      <w:r>
        <w:rPr>
          <w:spacing w:val="1"/>
          <w:sz w:val="24"/>
        </w:rPr>
        <w:t xml:space="preserve"> </w:t>
      </w:r>
      <w:r>
        <w:rPr>
          <w:sz w:val="24"/>
        </w:rPr>
        <w:t>8</w:t>
      </w:r>
      <w:r>
        <w:rPr>
          <w:spacing w:val="6"/>
          <w:sz w:val="24"/>
        </w:rPr>
        <w:t xml:space="preserve"> </w:t>
      </w:r>
      <w:r>
        <w:rPr>
          <w:sz w:val="24"/>
        </w:rPr>
        <w:t>учебных</w:t>
      </w:r>
      <w:r>
        <w:rPr>
          <w:spacing w:val="6"/>
          <w:sz w:val="24"/>
        </w:rPr>
        <w:t xml:space="preserve"> </w:t>
      </w:r>
      <w:r>
        <w:rPr>
          <w:sz w:val="24"/>
        </w:rPr>
        <w:t>недель;</w:t>
      </w:r>
      <w:r>
        <w:rPr>
          <w:spacing w:val="7"/>
          <w:sz w:val="24"/>
        </w:rPr>
        <w:t xml:space="preserve"> </w:t>
      </w:r>
      <w:r>
        <w:rPr>
          <w:sz w:val="24"/>
        </w:rPr>
        <w:t>II</w:t>
      </w:r>
      <w:r>
        <w:rPr>
          <w:spacing w:val="2"/>
          <w:sz w:val="24"/>
        </w:rPr>
        <w:t xml:space="preserve"> </w:t>
      </w:r>
      <w:r>
        <w:rPr>
          <w:sz w:val="24"/>
        </w:rPr>
        <w:t>четверть</w:t>
      </w:r>
      <w:r>
        <w:rPr>
          <w:spacing w:val="7"/>
          <w:sz w:val="24"/>
        </w:rPr>
        <w:t xml:space="preserve"> </w:t>
      </w:r>
      <w:r>
        <w:rPr>
          <w:sz w:val="24"/>
        </w:rPr>
        <w:t>–</w:t>
      </w:r>
      <w:r>
        <w:rPr>
          <w:spacing w:val="5"/>
          <w:sz w:val="24"/>
        </w:rPr>
        <w:t xml:space="preserve"> </w:t>
      </w:r>
      <w:r>
        <w:rPr>
          <w:sz w:val="24"/>
        </w:rPr>
        <w:t>8</w:t>
      </w:r>
      <w:r>
        <w:rPr>
          <w:spacing w:val="6"/>
          <w:sz w:val="24"/>
        </w:rPr>
        <w:t xml:space="preserve"> </w:t>
      </w:r>
      <w:r>
        <w:rPr>
          <w:sz w:val="24"/>
        </w:rPr>
        <w:t>учебных</w:t>
      </w:r>
      <w:r>
        <w:rPr>
          <w:spacing w:val="6"/>
          <w:sz w:val="24"/>
        </w:rPr>
        <w:t xml:space="preserve"> </w:t>
      </w:r>
      <w:r>
        <w:rPr>
          <w:sz w:val="24"/>
        </w:rPr>
        <w:t>недель;</w:t>
      </w:r>
      <w:r>
        <w:rPr>
          <w:spacing w:val="10"/>
          <w:sz w:val="24"/>
        </w:rPr>
        <w:t xml:space="preserve"> </w:t>
      </w:r>
      <w:r>
        <w:rPr>
          <w:sz w:val="24"/>
        </w:rPr>
        <w:t>III</w:t>
      </w:r>
      <w:r>
        <w:rPr>
          <w:spacing w:val="4"/>
          <w:sz w:val="24"/>
        </w:rPr>
        <w:t xml:space="preserve"> </w:t>
      </w:r>
      <w:r>
        <w:rPr>
          <w:sz w:val="24"/>
        </w:rPr>
        <w:t>четверть</w:t>
      </w:r>
      <w:r>
        <w:rPr>
          <w:spacing w:val="7"/>
          <w:sz w:val="24"/>
        </w:rPr>
        <w:t xml:space="preserve"> </w:t>
      </w:r>
      <w:r>
        <w:rPr>
          <w:sz w:val="24"/>
        </w:rPr>
        <w:t>–</w:t>
      </w:r>
      <w:r>
        <w:rPr>
          <w:spacing w:val="4"/>
          <w:sz w:val="24"/>
        </w:rPr>
        <w:t xml:space="preserve"> </w:t>
      </w:r>
      <w:r>
        <w:rPr>
          <w:sz w:val="24"/>
        </w:rPr>
        <w:t>10</w:t>
      </w:r>
      <w:r>
        <w:rPr>
          <w:spacing w:val="7"/>
          <w:sz w:val="24"/>
        </w:rPr>
        <w:t xml:space="preserve"> </w:t>
      </w:r>
      <w:r>
        <w:rPr>
          <w:sz w:val="24"/>
        </w:rPr>
        <w:t>учебных</w:t>
      </w:r>
      <w:r>
        <w:rPr>
          <w:spacing w:val="6"/>
          <w:sz w:val="24"/>
        </w:rPr>
        <w:t xml:space="preserve"> </w:t>
      </w:r>
      <w:r>
        <w:rPr>
          <w:sz w:val="24"/>
        </w:rPr>
        <w:t>недель,</w:t>
      </w:r>
      <w:r>
        <w:rPr>
          <w:spacing w:val="7"/>
          <w:sz w:val="24"/>
        </w:rPr>
        <w:t xml:space="preserve"> </w:t>
      </w:r>
      <w:r>
        <w:rPr>
          <w:sz w:val="24"/>
        </w:rPr>
        <w:t>IV</w:t>
      </w:r>
      <w:r>
        <w:rPr>
          <w:spacing w:val="4"/>
          <w:sz w:val="24"/>
        </w:rPr>
        <w:t xml:space="preserve"> </w:t>
      </w:r>
      <w:r>
        <w:rPr>
          <w:sz w:val="24"/>
        </w:rPr>
        <w:t>четверть</w:t>
      </w:r>
      <w:r>
        <w:rPr>
          <w:spacing w:val="7"/>
          <w:sz w:val="24"/>
        </w:rPr>
        <w:t xml:space="preserve"> </w:t>
      </w:r>
      <w:r>
        <w:rPr>
          <w:sz w:val="24"/>
        </w:rPr>
        <w:t>–</w:t>
      </w:r>
      <w:r>
        <w:rPr>
          <w:spacing w:val="-58"/>
          <w:sz w:val="24"/>
        </w:rPr>
        <w:t xml:space="preserve"> </w:t>
      </w:r>
      <w:r>
        <w:rPr>
          <w:sz w:val="24"/>
        </w:rPr>
        <w:t>8</w:t>
      </w:r>
      <w:r>
        <w:rPr>
          <w:spacing w:val="1"/>
          <w:sz w:val="24"/>
        </w:rPr>
        <w:t xml:space="preserve"> </w:t>
      </w:r>
      <w:r>
        <w:rPr>
          <w:sz w:val="24"/>
        </w:rPr>
        <w:t>учебных</w:t>
      </w:r>
      <w:r>
        <w:rPr>
          <w:spacing w:val="1"/>
          <w:sz w:val="24"/>
        </w:rPr>
        <w:t xml:space="preserve"> </w:t>
      </w:r>
      <w:r>
        <w:rPr>
          <w:sz w:val="24"/>
        </w:rPr>
        <w:t>недель.</w:t>
      </w:r>
    </w:p>
    <w:p w:rsidR="001E7CBD" w:rsidRDefault="009458D3">
      <w:pPr>
        <w:pStyle w:val="a4"/>
        <w:numPr>
          <w:ilvl w:val="1"/>
          <w:numId w:val="1"/>
        </w:numPr>
        <w:tabs>
          <w:tab w:val="left" w:pos="1762"/>
        </w:tabs>
        <w:spacing w:line="285" w:lineRule="exact"/>
        <w:ind w:left="1761" w:hanging="661"/>
        <w:rPr>
          <w:sz w:val="24"/>
        </w:rPr>
      </w:pPr>
      <w:r>
        <w:rPr>
          <w:sz w:val="24"/>
        </w:rPr>
        <w:t>Продолжительность</w:t>
      </w:r>
      <w:r>
        <w:rPr>
          <w:spacing w:val="-8"/>
          <w:sz w:val="24"/>
        </w:rPr>
        <w:t xml:space="preserve"> </w:t>
      </w:r>
      <w:r>
        <w:rPr>
          <w:sz w:val="24"/>
        </w:rPr>
        <w:t>каникул</w:t>
      </w:r>
      <w:r>
        <w:rPr>
          <w:spacing w:val="-6"/>
          <w:sz w:val="24"/>
        </w:rPr>
        <w:t xml:space="preserve"> </w:t>
      </w:r>
      <w:r>
        <w:rPr>
          <w:sz w:val="24"/>
        </w:rPr>
        <w:t>составляет:</w:t>
      </w:r>
    </w:p>
    <w:p w:rsidR="001E7CBD" w:rsidRDefault="009458D3">
      <w:pPr>
        <w:pStyle w:val="a3"/>
        <w:spacing w:before="111" w:line="338" w:lineRule="auto"/>
        <w:ind w:left="1101" w:right="2737" w:firstLine="0"/>
      </w:pPr>
      <w:r>
        <w:t>по окончании I четверти (осенние каникулы) – 9 календарных дней;</w:t>
      </w:r>
      <w:r>
        <w:rPr>
          <w:spacing w:val="-57"/>
        </w:rPr>
        <w:t xml:space="preserve"> </w:t>
      </w:r>
      <w:r>
        <w:t>по</w:t>
      </w:r>
      <w:r>
        <w:rPr>
          <w:spacing w:val="-4"/>
        </w:rPr>
        <w:t xml:space="preserve"> </w:t>
      </w:r>
      <w:r>
        <w:t>окончании</w:t>
      </w:r>
      <w:r>
        <w:rPr>
          <w:spacing w:val="-1"/>
        </w:rPr>
        <w:t xml:space="preserve"> </w:t>
      </w:r>
      <w:r>
        <w:t>II</w:t>
      </w:r>
      <w:r>
        <w:rPr>
          <w:spacing w:val="-4"/>
        </w:rPr>
        <w:t xml:space="preserve"> </w:t>
      </w:r>
      <w:r>
        <w:t>четверти</w:t>
      </w:r>
      <w:r>
        <w:rPr>
          <w:spacing w:val="-3"/>
        </w:rPr>
        <w:t xml:space="preserve"> </w:t>
      </w:r>
      <w:r>
        <w:t>(зимние</w:t>
      </w:r>
      <w:r>
        <w:rPr>
          <w:spacing w:val="-4"/>
        </w:rPr>
        <w:t xml:space="preserve"> </w:t>
      </w:r>
      <w:r>
        <w:t>каникулы)</w:t>
      </w:r>
      <w:r>
        <w:rPr>
          <w:spacing w:val="-2"/>
        </w:rPr>
        <w:t xml:space="preserve"> </w:t>
      </w:r>
      <w:r>
        <w:t>–</w:t>
      </w:r>
      <w:r>
        <w:rPr>
          <w:spacing w:val="-1"/>
        </w:rPr>
        <w:t xml:space="preserve"> </w:t>
      </w:r>
      <w:r>
        <w:t>9</w:t>
      </w:r>
      <w:r>
        <w:rPr>
          <w:spacing w:val="-3"/>
        </w:rPr>
        <w:t xml:space="preserve"> </w:t>
      </w:r>
      <w:r>
        <w:t>календарных</w:t>
      </w:r>
      <w:r>
        <w:rPr>
          <w:spacing w:val="-2"/>
        </w:rPr>
        <w:t xml:space="preserve"> </w:t>
      </w:r>
      <w:r>
        <w:t>дней;</w:t>
      </w:r>
    </w:p>
    <w:p w:rsidR="001E7CBD" w:rsidRDefault="001E7CBD">
      <w:pPr>
        <w:spacing w:line="338" w:lineRule="auto"/>
        <w:sectPr w:rsidR="001E7CBD">
          <w:pgSz w:w="11910" w:h="16850"/>
          <w:pgMar w:top="840" w:right="340" w:bottom="280" w:left="740" w:header="600" w:footer="0" w:gutter="0"/>
          <w:cols w:space="720"/>
        </w:sectPr>
      </w:pPr>
    </w:p>
    <w:p w:rsidR="001E7CBD" w:rsidRDefault="009458D3">
      <w:pPr>
        <w:pStyle w:val="a3"/>
        <w:spacing w:before="3" w:line="338" w:lineRule="auto"/>
        <w:ind w:left="1101" w:right="2467" w:firstLine="0"/>
        <w:jc w:val="left"/>
      </w:pPr>
      <w:r>
        <w:lastRenderedPageBreak/>
        <w:t>по окончании III четверти (весенние каникулы) – 9 календарных дней;</w:t>
      </w:r>
      <w:r>
        <w:rPr>
          <w:spacing w:val="-57"/>
        </w:rPr>
        <w:t xml:space="preserve"> </w:t>
      </w:r>
      <w:r>
        <w:t>по</w:t>
      </w:r>
      <w:r>
        <w:rPr>
          <w:spacing w:val="-2"/>
        </w:rPr>
        <w:t xml:space="preserve"> </w:t>
      </w:r>
      <w:r>
        <w:t>окончании</w:t>
      </w:r>
      <w:r>
        <w:rPr>
          <w:spacing w:val="1"/>
        </w:rPr>
        <w:t xml:space="preserve"> </w:t>
      </w:r>
      <w:r>
        <w:t>учебного</w:t>
      </w:r>
      <w:r>
        <w:rPr>
          <w:spacing w:val="-2"/>
        </w:rPr>
        <w:t xml:space="preserve"> </w:t>
      </w:r>
      <w:r>
        <w:t>года</w:t>
      </w:r>
      <w:r>
        <w:rPr>
          <w:spacing w:val="-3"/>
        </w:rPr>
        <w:t xml:space="preserve"> </w:t>
      </w:r>
      <w:r>
        <w:t>(летние</w:t>
      </w:r>
      <w:r>
        <w:rPr>
          <w:spacing w:val="-3"/>
        </w:rPr>
        <w:t xml:space="preserve"> </w:t>
      </w:r>
      <w:r>
        <w:t>каникулы)</w:t>
      </w:r>
      <w:r>
        <w:rPr>
          <w:spacing w:val="2"/>
        </w:rPr>
        <w:t xml:space="preserve"> </w:t>
      </w:r>
      <w:r>
        <w:t>–</w:t>
      </w:r>
      <w:r>
        <w:rPr>
          <w:spacing w:val="-2"/>
        </w:rPr>
        <w:t xml:space="preserve"> </w:t>
      </w:r>
      <w:r>
        <w:t>не</w:t>
      </w:r>
      <w:r>
        <w:rPr>
          <w:spacing w:val="-3"/>
        </w:rPr>
        <w:t xml:space="preserve"> </w:t>
      </w:r>
      <w:r>
        <w:t>менее</w:t>
      </w:r>
      <w:r>
        <w:rPr>
          <w:spacing w:val="-2"/>
        </w:rPr>
        <w:t xml:space="preserve"> </w:t>
      </w:r>
      <w:r>
        <w:t>8</w:t>
      </w:r>
      <w:r>
        <w:rPr>
          <w:spacing w:val="-2"/>
        </w:rPr>
        <w:t xml:space="preserve"> </w:t>
      </w:r>
      <w:r>
        <w:t>недель.</w:t>
      </w:r>
    </w:p>
    <w:p w:rsidR="001E7CBD" w:rsidRDefault="009458D3">
      <w:pPr>
        <w:pStyle w:val="a4"/>
        <w:numPr>
          <w:ilvl w:val="1"/>
          <w:numId w:val="1"/>
        </w:numPr>
        <w:tabs>
          <w:tab w:val="left" w:pos="1762"/>
        </w:tabs>
        <w:spacing w:line="285" w:lineRule="exact"/>
        <w:ind w:left="1761" w:hanging="661"/>
        <w:rPr>
          <w:sz w:val="24"/>
        </w:rPr>
      </w:pPr>
      <w:r>
        <w:rPr>
          <w:sz w:val="24"/>
        </w:rPr>
        <w:t>Продолжительность</w:t>
      </w:r>
      <w:r>
        <w:rPr>
          <w:spacing w:val="-2"/>
          <w:sz w:val="24"/>
        </w:rPr>
        <w:t xml:space="preserve"> </w:t>
      </w:r>
      <w:r>
        <w:rPr>
          <w:sz w:val="24"/>
        </w:rPr>
        <w:t>урока</w:t>
      </w:r>
      <w:r>
        <w:rPr>
          <w:spacing w:val="-4"/>
          <w:sz w:val="24"/>
        </w:rPr>
        <w:t xml:space="preserve"> </w:t>
      </w:r>
      <w:r>
        <w:rPr>
          <w:sz w:val="24"/>
        </w:rPr>
        <w:t>не</w:t>
      </w:r>
      <w:r>
        <w:rPr>
          <w:spacing w:val="-4"/>
          <w:sz w:val="24"/>
        </w:rPr>
        <w:t xml:space="preserve"> </w:t>
      </w:r>
      <w:r>
        <w:rPr>
          <w:sz w:val="24"/>
        </w:rPr>
        <w:t>должна</w:t>
      </w:r>
      <w:r>
        <w:rPr>
          <w:spacing w:val="-3"/>
          <w:sz w:val="24"/>
        </w:rPr>
        <w:t xml:space="preserve"> </w:t>
      </w:r>
      <w:r>
        <w:rPr>
          <w:sz w:val="24"/>
        </w:rPr>
        <w:t>превышать</w:t>
      </w:r>
      <w:r>
        <w:rPr>
          <w:spacing w:val="-3"/>
          <w:sz w:val="24"/>
        </w:rPr>
        <w:t xml:space="preserve"> </w:t>
      </w:r>
      <w:r>
        <w:rPr>
          <w:sz w:val="24"/>
        </w:rPr>
        <w:t>45</w:t>
      </w:r>
      <w:r>
        <w:rPr>
          <w:spacing w:val="-3"/>
          <w:sz w:val="24"/>
        </w:rPr>
        <w:t xml:space="preserve"> </w:t>
      </w:r>
      <w:r>
        <w:rPr>
          <w:sz w:val="24"/>
        </w:rPr>
        <w:t>минут.</w:t>
      </w:r>
    </w:p>
    <w:p w:rsidR="001E7CBD" w:rsidRDefault="009458D3">
      <w:pPr>
        <w:pStyle w:val="a4"/>
        <w:numPr>
          <w:ilvl w:val="1"/>
          <w:numId w:val="1"/>
        </w:numPr>
        <w:tabs>
          <w:tab w:val="left" w:pos="1762"/>
          <w:tab w:val="left" w:pos="4247"/>
          <w:tab w:val="left" w:pos="5502"/>
          <w:tab w:val="left" w:pos="6579"/>
          <w:tab w:val="left" w:pos="7845"/>
          <w:tab w:val="left" w:pos="9351"/>
          <w:tab w:val="left" w:pos="9994"/>
        </w:tabs>
        <w:spacing w:before="115"/>
        <w:ind w:left="1761" w:hanging="661"/>
        <w:rPr>
          <w:sz w:val="24"/>
        </w:rPr>
      </w:pPr>
      <w:r>
        <w:rPr>
          <w:sz w:val="24"/>
        </w:rPr>
        <w:t>Продолжительность</w:t>
      </w:r>
      <w:r>
        <w:rPr>
          <w:sz w:val="24"/>
        </w:rPr>
        <w:tab/>
        <w:t>перемен</w:t>
      </w:r>
      <w:r>
        <w:rPr>
          <w:sz w:val="24"/>
        </w:rPr>
        <w:tab/>
        <w:t>между</w:t>
      </w:r>
      <w:r>
        <w:rPr>
          <w:sz w:val="24"/>
        </w:rPr>
        <w:tab/>
        <w:t>уроками</w:t>
      </w:r>
      <w:r>
        <w:rPr>
          <w:sz w:val="24"/>
        </w:rPr>
        <w:tab/>
        <w:t>составляет</w:t>
      </w:r>
      <w:r>
        <w:rPr>
          <w:sz w:val="24"/>
        </w:rPr>
        <w:tab/>
        <w:t>не</w:t>
      </w:r>
      <w:r>
        <w:rPr>
          <w:sz w:val="24"/>
        </w:rPr>
        <w:tab/>
        <w:t>менее</w:t>
      </w:r>
    </w:p>
    <w:p w:rsidR="001E7CBD" w:rsidRDefault="009458D3">
      <w:pPr>
        <w:pStyle w:val="a4"/>
        <w:numPr>
          <w:ilvl w:val="0"/>
          <w:numId w:val="2"/>
        </w:numPr>
        <w:tabs>
          <w:tab w:val="left" w:pos="760"/>
        </w:tabs>
        <w:spacing w:before="111" w:line="338" w:lineRule="auto"/>
        <w:ind w:right="224" w:firstLine="0"/>
        <w:rPr>
          <w:sz w:val="24"/>
        </w:rPr>
      </w:pPr>
      <w:r>
        <w:rPr>
          <w:sz w:val="24"/>
        </w:rPr>
        <w:t>минут,</w:t>
      </w:r>
      <w:r>
        <w:rPr>
          <w:spacing w:val="1"/>
          <w:sz w:val="24"/>
        </w:rPr>
        <w:t xml:space="preserve"> </w:t>
      </w:r>
      <w:r>
        <w:rPr>
          <w:sz w:val="24"/>
        </w:rPr>
        <w:t>большой</w:t>
      </w:r>
      <w:r>
        <w:rPr>
          <w:spacing w:val="1"/>
          <w:sz w:val="24"/>
        </w:rPr>
        <w:t xml:space="preserve"> </w:t>
      </w:r>
      <w:r>
        <w:rPr>
          <w:sz w:val="24"/>
        </w:rPr>
        <w:t>перемены</w:t>
      </w:r>
      <w:r>
        <w:rPr>
          <w:spacing w:val="1"/>
          <w:sz w:val="24"/>
        </w:rPr>
        <w:t xml:space="preserve"> </w:t>
      </w:r>
      <w:r>
        <w:rPr>
          <w:sz w:val="24"/>
        </w:rPr>
        <w:t>(после</w:t>
      </w:r>
      <w:r>
        <w:rPr>
          <w:spacing w:val="1"/>
          <w:sz w:val="24"/>
        </w:rPr>
        <w:t xml:space="preserve"> </w:t>
      </w:r>
      <w:r>
        <w:rPr>
          <w:sz w:val="24"/>
        </w:rPr>
        <w:t>2</w:t>
      </w:r>
      <w:r>
        <w:rPr>
          <w:spacing w:val="1"/>
          <w:sz w:val="24"/>
        </w:rPr>
        <w:t xml:space="preserve"> </w:t>
      </w:r>
      <w:r>
        <w:rPr>
          <w:sz w:val="24"/>
        </w:rPr>
        <w:t>или</w:t>
      </w:r>
      <w:r>
        <w:rPr>
          <w:spacing w:val="1"/>
          <w:sz w:val="24"/>
        </w:rPr>
        <w:t xml:space="preserve"> </w:t>
      </w:r>
      <w:r>
        <w:rPr>
          <w:sz w:val="24"/>
        </w:rPr>
        <w:t>3</w:t>
      </w:r>
      <w:r>
        <w:rPr>
          <w:spacing w:val="1"/>
          <w:sz w:val="24"/>
        </w:rPr>
        <w:t xml:space="preserve"> </w:t>
      </w:r>
      <w:r>
        <w:rPr>
          <w:sz w:val="24"/>
        </w:rPr>
        <w:t>урока)</w:t>
      </w:r>
      <w:r>
        <w:rPr>
          <w:spacing w:val="1"/>
          <w:sz w:val="24"/>
        </w:rPr>
        <w:t xml:space="preserve"> </w:t>
      </w:r>
      <w:r>
        <w:rPr>
          <w:sz w:val="24"/>
        </w:rPr>
        <w:t>–</w:t>
      </w:r>
      <w:r>
        <w:rPr>
          <w:spacing w:val="1"/>
          <w:sz w:val="24"/>
        </w:rPr>
        <w:t xml:space="preserve"> </w:t>
      </w:r>
      <w:r>
        <w:rPr>
          <w:sz w:val="24"/>
        </w:rPr>
        <w:t>20-30</w:t>
      </w:r>
      <w:r>
        <w:rPr>
          <w:spacing w:val="1"/>
          <w:sz w:val="24"/>
        </w:rPr>
        <w:t xml:space="preserve"> </w:t>
      </w:r>
      <w:r>
        <w:rPr>
          <w:sz w:val="24"/>
        </w:rPr>
        <w:t>минут.</w:t>
      </w:r>
      <w:r>
        <w:rPr>
          <w:spacing w:val="1"/>
          <w:sz w:val="24"/>
        </w:rPr>
        <w:t xml:space="preserve"> </w:t>
      </w:r>
      <w:r>
        <w:rPr>
          <w:sz w:val="24"/>
        </w:rPr>
        <w:t>Вместо</w:t>
      </w:r>
      <w:r>
        <w:rPr>
          <w:spacing w:val="1"/>
          <w:sz w:val="24"/>
        </w:rPr>
        <w:t xml:space="preserve"> </w:t>
      </w:r>
      <w:r>
        <w:rPr>
          <w:sz w:val="24"/>
        </w:rPr>
        <w:t>одной</w:t>
      </w:r>
      <w:r>
        <w:rPr>
          <w:spacing w:val="1"/>
          <w:sz w:val="24"/>
        </w:rPr>
        <w:t xml:space="preserve"> </w:t>
      </w:r>
      <w:r>
        <w:rPr>
          <w:sz w:val="24"/>
        </w:rPr>
        <w:t>большой</w:t>
      </w:r>
      <w:r>
        <w:rPr>
          <w:spacing w:val="1"/>
          <w:sz w:val="24"/>
        </w:rPr>
        <w:t xml:space="preserve"> </w:t>
      </w:r>
      <w:r>
        <w:rPr>
          <w:sz w:val="24"/>
        </w:rPr>
        <w:t>перемены      допускается      после      2      и      3      уроков      устанавливать      две      перемены</w:t>
      </w:r>
      <w:r>
        <w:rPr>
          <w:spacing w:val="1"/>
          <w:sz w:val="24"/>
        </w:rPr>
        <w:t xml:space="preserve"> </w:t>
      </w:r>
      <w:r>
        <w:rPr>
          <w:sz w:val="24"/>
        </w:rPr>
        <w:t>по</w:t>
      </w:r>
      <w:r>
        <w:rPr>
          <w:spacing w:val="-1"/>
          <w:sz w:val="24"/>
        </w:rPr>
        <w:t xml:space="preserve"> </w:t>
      </w:r>
      <w:r>
        <w:rPr>
          <w:sz w:val="24"/>
        </w:rPr>
        <w:t>20 минут каждая.</w:t>
      </w:r>
    </w:p>
    <w:p w:rsidR="001E7CBD" w:rsidRDefault="009458D3">
      <w:pPr>
        <w:pStyle w:val="a3"/>
        <w:spacing w:line="338" w:lineRule="auto"/>
        <w:ind w:right="228"/>
      </w:pPr>
      <w:r>
        <w:t>Продолжительность</w:t>
      </w:r>
      <w:r>
        <w:rPr>
          <w:spacing w:val="1"/>
        </w:rPr>
        <w:t xml:space="preserve"> </w:t>
      </w:r>
      <w:r>
        <w:t>перемены</w:t>
      </w:r>
      <w:r>
        <w:rPr>
          <w:spacing w:val="1"/>
        </w:rPr>
        <w:t xml:space="preserve"> </w:t>
      </w:r>
      <w:r>
        <w:t>между</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деятельностью</w:t>
      </w:r>
      <w:r>
        <w:rPr>
          <w:spacing w:val="1"/>
        </w:rPr>
        <w:t xml:space="preserve"> </w:t>
      </w:r>
      <w:r>
        <w:t>должна</w:t>
      </w:r>
      <w:r>
        <w:rPr>
          <w:spacing w:val="1"/>
        </w:rPr>
        <w:t xml:space="preserve"> </w:t>
      </w:r>
      <w:r>
        <w:t xml:space="preserve">составлять       </w:t>
      </w:r>
      <w:r>
        <w:rPr>
          <w:spacing w:val="31"/>
        </w:rPr>
        <w:t xml:space="preserve"> </w:t>
      </w:r>
      <w:r>
        <w:t xml:space="preserve">не        </w:t>
      </w:r>
      <w:r>
        <w:rPr>
          <w:spacing w:val="28"/>
        </w:rPr>
        <w:t xml:space="preserve"> </w:t>
      </w:r>
      <w:r>
        <w:t xml:space="preserve">менее        </w:t>
      </w:r>
      <w:r>
        <w:rPr>
          <w:spacing w:val="27"/>
        </w:rPr>
        <w:t xml:space="preserve"> </w:t>
      </w:r>
      <w:r>
        <w:t xml:space="preserve">20-30        </w:t>
      </w:r>
      <w:r>
        <w:rPr>
          <w:spacing w:val="30"/>
        </w:rPr>
        <w:t xml:space="preserve"> </w:t>
      </w:r>
      <w:r>
        <w:t xml:space="preserve">минут,        </w:t>
      </w:r>
      <w:r>
        <w:rPr>
          <w:spacing w:val="30"/>
        </w:rPr>
        <w:t xml:space="preserve"> </w:t>
      </w:r>
      <w:r>
        <w:t xml:space="preserve">за        </w:t>
      </w:r>
      <w:r>
        <w:rPr>
          <w:spacing w:val="27"/>
        </w:rPr>
        <w:t xml:space="preserve"> </w:t>
      </w:r>
      <w:r>
        <w:t xml:space="preserve">исключением        </w:t>
      </w:r>
      <w:r>
        <w:rPr>
          <w:spacing w:val="27"/>
        </w:rPr>
        <w:t xml:space="preserve"> </w:t>
      </w:r>
      <w:r>
        <w:t>обучающихся</w:t>
      </w:r>
      <w:r>
        <w:rPr>
          <w:spacing w:val="-58"/>
        </w:rPr>
        <w:t xml:space="preserve"> </w:t>
      </w:r>
      <w:r>
        <w:t xml:space="preserve">с      ограниченными     </w:t>
      </w:r>
      <w:r>
        <w:rPr>
          <w:spacing w:val="1"/>
        </w:rPr>
        <w:t xml:space="preserve"> </w:t>
      </w:r>
      <w:r>
        <w:t xml:space="preserve">возможностями     </w:t>
      </w:r>
      <w:r>
        <w:rPr>
          <w:spacing w:val="1"/>
        </w:rPr>
        <w:t xml:space="preserve"> </w:t>
      </w:r>
      <w:r>
        <w:t>здоровья,      обучение      которых       осуществляется</w:t>
      </w:r>
      <w:r>
        <w:rPr>
          <w:spacing w:val="1"/>
        </w:rPr>
        <w:t xml:space="preserve"> </w:t>
      </w:r>
      <w:r>
        <w:t>по</w:t>
      </w:r>
      <w:r>
        <w:rPr>
          <w:spacing w:val="-1"/>
        </w:rPr>
        <w:t xml:space="preserve"> </w:t>
      </w:r>
      <w:r>
        <w:t>специальной</w:t>
      </w:r>
      <w:r>
        <w:rPr>
          <w:spacing w:val="-2"/>
        </w:rPr>
        <w:t xml:space="preserve"> </w:t>
      </w:r>
      <w:r>
        <w:t>индивидуальной программе</w:t>
      </w:r>
      <w:r>
        <w:rPr>
          <w:spacing w:val="-1"/>
        </w:rPr>
        <w:t xml:space="preserve"> </w:t>
      </w:r>
      <w:r>
        <w:t>развития.</w:t>
      </w:r>
    </w:p>
    <w:p w:rsidR="001E7CBD" w:rsidRDefault="009458D3">
      <w:pPr>
        <w:pStyle w:val="a4"/>
        <w:numPr>
          <w:ilvl w:val="1"/>
          <w:numId w:val="1"/>
        </w:numPr>
        <w:tabs>
          <w:tab w:val="left" w:pos="1882"/>
        </w:tabs>
        <w:spacing w:line="336" w:lineRule="auto"/>
        <w:ind w:right="230" w:firstLine="708"/>
        <w:rPr>
          <w:sz w:val="24"/>
        </w:rPr>
      </w:pPr>
      <w:r>
        <w:rPr>
          <w:sz w:val="24"/>
        </w:rPr>
        <w:t>Расписание</w:t>
      </w:r>
      <w:r>
        <w:rPr>
          <w:spacing w:val="1"/>
          <w:sz w:val="24"/>
        </w:rPr>
        <w:t xml:space="preserve"> </w:t>
      </w:r>
      <w:r>
        <w:rPr>
          <w:sz w:val="24"/>
        </w:rPr>
        <w:t>уроков</w:t>
      </w:r>
      <w:r>
        <w:rPr>
          <w:spacing w:val="1"/>
          <w:sz w:val="24"/>
        </w:rPr>
        <w:t xml:space="preserve"> </w:t>
      </w:r>
      <w:r>
        <w:rPr>
          <w:sz w:val="24"/>
        </w:rPr>
        <w:t>составляется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дневной</w:t>
      </w:r>
      <w:r>
        <w:rPr>
          <w:spacing w:val="1"/>
          <w:sz w:val="24"/>
        </w:rPr>
        <w:t xml:space="preserve"> </w:t>
      </w:r>
      <w:r>
        <w:rPr>
          <w:sz w:val="24"/>
        </w:rPr>
        <w:t>и</w:t>
      </w:r>
      <w:r>
        <w:rPr>
          <w:spacing w:val="1"/>
          <w:sz w:val="24"/>
        </w:rPr>
        <w:t xml:space="preserve"> </w:t>
      </w:r>
      <w:r>
        <w:rPr>
          <w:sz w:val="24"/>
        </w:rPr>
        <w:t>недельной</w:t>
      </w:r>
      <w:r>
        <w:rPr>
          <w:spacing w:val="1"/>
          <w:sz w:val="24"/>
        </w:rPr>
        <w:t xml:space="preserve"> </w:t>
      </w:r>
      <w:r>
        <w:rPr>
          <w:sz w:val="24"/>
        </w:rPr>
        <w:t>умственной</w:t>
      </w:r>
      <w:r>
        <w:rPr>
          <w:spacing w:val="1"/>
          <w:sz w:val="24"/>
        </w:rPr>
        <w:t xml:space="preserve"> </w:t>
      </w:r>
      <w:r>
        <w:rPr>
          <w:sz w:val="24"/>
        </w:rPr>
        <w:t>работоспособности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шкалы</w:t>
      </w:r>
      <w:r>
        <w:rPr>
          <w:spacing w:val="1"/>
          <w:sz w:val="24"/>
        </w:rPr>
        <w:t xml:space="preserve"> </w:t>
      </w:r>
      <w:r>
        <w:rPr>
          <w:sz w:val="24"/>
        </w:rPr>
        <w:t>трудности</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определенной</w:t>
      </w:r>
      <w:r>
        <w:rPr>
          <w:spacing w:val="1"/>
          <w:sz w:val="24"/>
        </w:rPr>
        <w:t xml:space="preserve"> </w:t>
      </w:r>
      <w:r>
        <w:rPr>
          <w:sz w:val="24"/>
        </w:rPr>
        <w:t>гигиеническими</w:t>
      </w:r>
      <w:r>
        <w:rPr>
          <w:spacing w:val="-1"/>
          <w:sz w:val="24"/>
        </w:rPr>
        <w:t xml:space="preserve"> </w:t>
      </w:r>
      <w:r>
        <w:rPr>
          <w:sz w:val="24"/>
        </w:rPr>
        <w:t>нормативами.</w:t>
      </w:r>
    </w:p>
    <w:p w:rsidR="001E7CBD" w:rsidRDefault="009458D3">
      <w:pPr>
        <w:pStyle w:val="a4"/>
        <w:numPr>
          <w:ilvl w:val="1"/>
          <w:numId w:val="1"/>
        </w:numPr>
        <w:tabs>
          <w:tab w:val="left" w:pos="1882"/>
        </w:tabs>
        <w:spacing w:before="5" w:line="336" w:lineRule="auto"/>
        <w:ind w:right="231" w:firstLine="708"/>
        <w:rPr>
          <w:sz w:val="24"/>
        </w:rPr>
      </w:pPr>
      <w:r>
        <w:rPr>
          <w:sz w:val="24"/>
        </w:rPr>
        <w:t>Образовательная         недельная         нагрузка         распределяется         равномерно</w:t>
      </w:r>
      <w:r>
        <w:rPr>
          <w:spacing w:val="1"/>
          <w:sz w:val="24"/>
        </w:rPr>
        <w:t xml:space="preserve"> </w:t>
      </w:r>
      <w:r>
        <w:rPr>
          <w:sz w:val="24"/>
        </w:rPr>
        <w:t xml:space="preserve">в   </w:t>
      </w:r>
      <w:r>
        <w:rPr>
          <w:spacing w:val="1"/>
          <w:sz w:val="24"/>
        </w:rPr>
        <w:t xml:space="preserve"> </w:t>
      </w:r>
      <w:r>
        <w:rPr>
          <w:sz w:val="24"/>
        </w:rPr>
        <w:t>течение     учебной     недели,     при     этом     объем     максимально     допустимой     нагрузки</w:t>
      </w:r>
      <w:r>
        <w:rPr>
          <w:spacing w:val="-58"/>
          <w:sz w:val="24"/>
        </w:rPr>
        <w:t xml:space="preserve"> </w:t>
      </w:r>
      <w:r>
        <w:rPr>
          <w:sz w:val="24"/>
        </w:rPr>
        <w:t>в</w:t>
      </w:r>
      <w:r>
        <w:rPr>
          <w:spacing w:val="-2"/>
          <w:sz w:val="24"/>
        </w:rPr>
        <w:t xml:space="preserve"> </w:t>
      </w:r>
      <w:r>
        <w:rPr>
          <w:sz w:val="24"/>
        </w:rPr>
        <w:t>течение</w:t>
      </w:r>
      <w:r>
        <w:rPr>
          <w:spacing w:val="-1"/>
          <w:sz w:val="24"/>
        </w:rPr>
        <w:t xml:space="preserve"> </w:t>
      </w:r>
      <w:r>
        <w:rPr>
          <w:sz w:val="24"/>
        </w:rPr>
        <w:t>дня</w:t>
      </w:r>
      <w:r>
        <w:rPr>
          <w:spacing w:val="-1"/>
          <w:sz w:val="24"/>
        </w:rPr>
        <w:t xml:space="preserve"> </w:t>
      </w:r>
      <w:r>
        <w:rPr>
          <w:sz w:val="24"/>
        </w:rPr>
        <w:t>составляет</w:t>
      </w:r>
      <w:r>
        <w:rPr>
          <w:spacing w:val="2"/>
          <w:sz w:val="24"/>
        </w:rPr>
        <w:t xml:space="preserve"> </w:t>
      </w:r>
      <w:r>
        <w:rPr>
          <w:sz w:val="24"/>
        </w:rPr>
        <w:t>для обучающихся</w:t>
      </w:r>
      <w:r>
        <w:rPr>
          <w:spacing w:val="-1"/>
          <w:sz w:val="24"/>
        </w:rPr>
        <w:t xml:space="preserve"> </w:t>
      </w:r>
      <w:r>
        <w:rPr>
          <w:sz w:val="24"/>
        </w:rPr>
        <w:t>10–11 классов</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более</w:t>
      </w:r>
      <w:r>
        <w:rPr>
          <w:spacing w:val="-3"/>
          <w:sz w:val="24"/>
        </w:rPr>
        <w:t xml:space="preserve"> </w:t>
      </w:r>
      <w:r>
        <w:rPr>
          <w:sz w:val="24"/>
        </w:rPr>
        <w:t>7</w:t>
      </w:r>
      <w:r>
        <w:rPr>
          <w:spacing w:val="2"/>
          <w:sz w:val="24"/>
        </w:rPr>
        <w:t xml:space="preserve"> </w:t>
      </w:r>
      <w:r>
        <w:rPr>
          <w:sz w:val="24"/>
        </w:rPr>
        <w:t>уроков.</w:t>
      </w:r>
    </w:p>
    <w:p w:rsidR="001E7CBD" w:rsidRDefault="009458D3">
      <w:pPr>
        <w:pStyle w:val="a4"/>
        <w:numPr>
          <w:ilvl w:val="1"/>
          <w:numId w:val="1"/>
        </w:numPr>
        <w:tabs>
          <w:tab w:val="left" w:pos="1882"/>
        </w:tabs>
        <w:spacing w:before="6" w:line="336" w:lineRule="auto"/>
        <w:ind w:right="232" w:firstLine="708"/>
        <w:rPr>
          <w:sz w:val="24"/>
        </w:rPr>
      </w:pPr>
      <w:r>
        <w:rPr>
          <w:sz w:val="24"/>
        </w:rPr>
        <w:t>Занятия   начинаются   не   ранее   8   часов    утра   и   заканчиваются   не   позднее</w:t>
      </w:r>
      <w:r>
        <w:rPr>
          <w:spacing w:val="1"/>
          <w:sz w:val="24"/>
        </w:rPr>
        <w:t xml:space="preserve"> </w:t>
      </w:r>
      <w:r>
        <w:rPr>
          <w:sz w:val="24"/>
        </w:rPr>
        <w:t>19</w:t>
      </w:r>
      <w:r>
        <w:rPr>
          <w:spacing w:val="-1"/>
          <w:sz w:val="24"/>
        </w:rPr>
        <w:t xml:space="preserve"> </w:t>
      </w:r>
      <w:r>
        <w:rPr>
          <w:sz w:val="24"/>
        </w:rPr>
        <w:t>часов.</w:t>
      </w:r>
    </w:p>
    <w:p w:rsidR="001E7CBD" w:rsidRDefault="009458D3">
      <w:pPr>
        <w:pStyle w:val="a4"/>
        <w:numPr>
          <w:ilvl w:val="1"/>
          <w:numId w:val="1"/>
        </w:numPr>
        <w:tabs>
          <w:tab w:val="left" w:pos="1882"/>
        </w:tabs>
        <w:spacing w:before="5" w:line="338" w:lineRule="auto"/>
        <w:ind w:right="228" w:firstLine="708"/>
        <w:rPr>
          <w:sz w:val="24"/>
        </w:rPr>
      </w:pPr>
      <w:r>
        <w:rPr>
          <w:sz w:val="24"/>
        </w:rPr>
        <w:t>Факультативные занятия и занятия по программам дополнительного образования</w:t>
      </w:r>
      <w:r>
        <w:rPr>
          <w:spacing w:val="1"/>
          <w:sz w:val="24"/>
        </w:rPr>
        <w:t xml:space="preserve"> </w:t>
      </w:r>
      <w:r>
        <w:rPr>
          <w:sz w:val="24"/>
        </w:rPr>
        <w:t>планируют</w:t>
      </w:r>
      <w:r>
        <w:rPr>
          <w:spacing w:val="1"/>
          <w:sz w:val="24"/>
        </w:rPr>
        <w:t xml:space="preserve"> </w:t>
      </w:r>
      <w:r>
        <w:rPr>
          <w:sz w:val="24"/>
        </w:rPr>
        <w:t>на</w:t>
      </w:r>
      <w:r>
        <w:rPr>
          <w:spacing w:val="1"/>
          <w:sz w:val="24"/>
        </w:rPr>
        <w:t xml:space="preserve"> </w:t>
      </w:r>
      <w:r>
        <w:rPr>
          <w:sz w:val="24"/>
        </w:rPr>
        <w:t>дни</w:t>
      </w:r>
      <w:r>
        <w:rPr>
          <w:spacing w:val="1"/>
          <w:sz w:val="24"/>
        </w:rPr>
        <w:t xml:space="preserve"> </w:t>
      </w:r>
      <w:r>
        <w:rPr>
          <w:sz w:val="24"/>
        </w:rPr>
        <w:t>с</w:t>
      </w:r>
      <w:r>
        <w:rPr>
          <w:spacing w:val="1"/>
          <w:sz w:val="24"/>
        </w:rPr>
        <w:t xml:space="preserve"> </w:t>
      </w:r>
      <w:r>
        <w:rPr>
          <w:sz w:val="24"/>
        </w:rPr>
        <w:t>наименьшим</w:t>
      </w:r>
      <w:r>
        <w:rPr>
          <w:spacing w:val="1"/>
          <w:sz w:val="24"/>
        </w:rPr>
        <w:t xml:space="preserve"> </w:t>
      </w:r>
      <w:r>
        <w:rPr>
          <w:sz w:val="24"/>
        </w:rPr>
        <w:t>количеством</w:t>
      </w:r>
      <w:r>
        <w:rPr>
          <w:spacing w:val="1"/>
          <w:sz w:val="24"/>
        </w:rPr>
        <w:t xml:space="preserve"> </w:t>
      </w:r>
      <w:r>
        <w:rPr>
          <w:sz w:val="24"/>
        </w:rPr>
        <w:t>обязательных</w:t>
      </w:r>
      <w:r>
        <w:rPr>
          <w:spacing w:val="1"/>
          <w:sz w:val="24"/>
        </w:rPr>
        <w:t xml:space="preserve"> </w:t>
      </w:r>
      <w:r>
        <w:rPr>
          <w:sz w:val="24"/>
        </w:rPr>
        <w:t>уроков.</w:t>
      </w:r>
      <w:r>
        <w:rPr>
          <w:spacing w:val="1"/>
          <w:sz w:val="24"/>
        </w:rPr>
        <w:t xml:space="preserve"> </w:t>
      </w:r>
      <w:r>
        <w:rPr>
          <w:sz w:val="24"/>
        </w:rPr>
        <w:t>Между</w:t>
      </w:r>
      <w:r>
        <w:rPr>
          <w:spacing w:val="1"/>
          <w:sz w:val="24"/>
        </w:rPr>
        <w:t xml:space="preserve"> </w:t>
      </w:r>
      <w:r>
        <w:rPr>
          <w:sz w:val="24"/>
        </w:rPr>
        <w:t>началом</w:t>
      </w:r>
      <w:r>
        <w:rPr>
          <w:spacing w:val="1"/>
          <w:sz w:val="24"/>
        </w:rPr>
        <w:t xml:space="preserve"> </w:t>
      </w:r>
      <w:r>
        <w:rPr>
          <w:sz w:val="24"/>
        </w:rPr>
        <w:t>факультативных</w:t>
      </w:r>
      <w:r>
        <w:rPr>
          <w:spacing w:val="1"/>
          <w:sz w:val="24"/>
        </w:rPr>
        <w:t xml:space="preserve"> </w:t>
      </w:r>
      <w:r>
        <w:rPr>
          <w:sz w:val="24"/>
        </w:rPr>
        <w:t>(дополнительных)</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последним</w:t>
      </w:r>
      <w:r>
        <w:rPr>
          <w:spacing w:val="1"/>
          <w:sz w:val="24"/>
        </w:rPr>
        <w:t xml:space="preserve"> </w:t>
      </w:r>
      <w:r>
        <w:rPr>
          <w:sz w:val="24"/>
        </w:rPr>
        <w:t>уроком</w:t>
      </w:r>
      <w:r>
        <w:rPr>
          <w:spacing w:val="1"/>
          <w:sz w:val="24"/>
        </w:rPr>
        <w:t xml:space="preserve"> </w:t>
      </w:r>
      <w:r>
        <w:rPr>
          <w:sz w:val="24"/>
        </w:rPr>
        <w:t>необходимо</w:t>
      </w:r>
      <w:r>
        <w:rPr>
          <w:spacing w:val="1"/>
          <w:sz w:val="24"/>
        </w:rPr>
        <w:t xml:space="preserve"> </w:t>
      </w:r>
      <w:r>
        <w:rPr>
          <w:sz w:val="24"/>
        </w:rPr>
        <w:t>организовывать</w:t>
      </w:r>
      <w:r>
        <w:rPr>
          <w:spacing w:val="1"/>
          <w:sz w:val="24"/>
        </w:rPr>
        <w:t xml:space="preserve"> </w:t>
      </w:r>
      <w:r>
        <w:rPr>
          <w:sz w:val="24"/>
        </w:rPr>
        <w:t>перерыв</w:t>
      </w:r>
      <w:r>
        <w:rPr>
          <w:spacing w:val="-2"/>
          <w:sz w:val="24"/>
        </w:rPr>
        <w:t xml:space="preserve"> </w:t>
      </w:r>
      <w:r>
        <w:rPr>
          <w:sz w:val="24"/>
        </w:rPr>
        <w:t>продолжительностью</w:t>
      </w:r>
      <w:r>
        <w:rPr>
          <w:spacing w:val="-2"/>
          <w:sz w:val="24"/>
        </w:rPr>
        <w:t xml:space="preserve"> </w:t>
      </w:r>
      <w:r>
        <w:rPr>
          <w:sz w:val="24"/>
        </w:rPr>
        <w:t>не</w:t>
      </w:r>
      <w:r>
        <w:rPr>
          <w:spacing w:val="-1"/>
          <w:sz w:val="24"/>
        </w:rPr>
        <w:t xml:space="preserve"> </w:t>
      </w:r>
      <w:r>
        <w:rPr>
          <w:sz w:val="24"/>
        </w:rPr>
        <w:t>менее</w:t>
      </w:r>
      <w:r>
        <w:rPr>
          <w:spacing w:val="-1"/>
          <w:sz w:val="24"/>
        </w:rPr>
        <w:t xml:space="preserve"> </w:t>
      </w:r>
      <w:r>
        <w:rPr>
          <w:sz w:val="24"/>
        </w:rPr>
        <w:t>20 минут.</w:t>
      </w:r>
    </w:p>
    <w:p w:rsidR="001E7CBD" w:rsidRDefault="009458D3">
      <w:pPr>
        <w:pStyle w:val="a4"/>
        <w:numPr>
          <w:ilvl w:val="1"/>
          <w:numId w:val="1"/>
        </w:numPr>
        <w:tabs>
          <w:tab w:val="left" w:pos="1882"/>
        </w:tabs>
        <w:spacing w:line="338" w:lineRule="auto"/>
        <w:ind w:right="223" w:firstLine="708"/>
        <w:rPr>
          <w:sz w:val="24"/>
        </w:rPr>
      </w:pPr>
      <w:r>
        <w:rPr>
          <w:sz w:val="24"/>
        </w:rPr>
        <w:t>Календарный учебный график образовательной организации составляется с учѐтом</w:t>
      </w:r>
      <w:r>
        <w:rPr>
          <w:spacing w:val="1"/>
          <w:sz w:val="24"/>
        </w:rPr>
        <w:t xml:space="preserve"> </w:t>
      </w:r>
      <w:r>
        <w:rPr>
          <w:sz w:val="24"/>
        </w:rPr>
        <w:t>мнений</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региональных</w:t>
      </w:r>
      <w:r>
        <w:rPr>
          <w:spacing w:val="1"/>
          <w:sz w:val="24"/>
        </w:rPr>
        <w:t xml:space="preserve"> </w:t>
      </w:r>
      <w:r>
        <w:rPr>
          <w:sz w:val="24"/>
        </w:rPr>
        <w:t>и</w:t>
      </w:r>
      <w:r>
        <w:rPr>
          <w:spacing w:val="1"/>
          <w:sz w:val="24"/>
        </w:rPr>
        <w:t xml:space="preserve"> </w:t>
      </w:r>
      <w:r>
        <w:rPr>
          <w:sz w:val="24"/>
        </w:rPr>
        <w:t>этнокультурных</w:t>
      </w:r>
      <w:r>
        <w:rPr>
          <w:spacing w:val="1"/>
          <w:sz w:val="24"/>
        </w:rPr>
        <w:t xml:space="preserve"> </w:t>
      </w:r>
      <w:r>
        <w:rPr>
          <w:sz w:val="24"/>
        </w:rPr>
        <w:t>традиций,</w:t>
      </w:r>
      <w:r>
        <w:rPr>
          <w:spacing w:val="1"/>
          <w:sz w:val="24"/>
        </w:rPr>
        <w:t xml:space="preserve"> </w:t>
      </w:r>
      <w:r>
        <w:rPr>
          <w:sz w:val="24"/>
        </w:rPr>
        <w:t>плановых</w:t>
      </w:r>
      <w:r>
        <w:rPr>
          <w:spacing w:val="1"/>
          <w:sz w:val="24"/>
        </w:rPr>
        <w:t xml:space="preserve"> </w:t>
      </w:r>
      <w:r>
        <w:rPr>
          <w:sz w:val="24"/>
        </w:rPr>
        <w:t>мероприятий</w:t>
      </w:r>
      <w:r>
        <w:rPr>
          <w:spacing w:val="1"/>
          <w:sz w:val="24"/>
        </w:rPr>
        <w:t xml:space="preserve"> </w:t>
      </w:r>
      <w:r>
        <w:rPr>
          <w:sz w:val="24"/>
        </w:rPr>
        <w:t>учреждений</w:t>
      </w:r>
      <w:r>
        <w:rPr>
          <w:spacing w:val="1"/>
          <w:sz w:val="24"/>
        </w:rPr>
        <w:t xml:space="preserve"> </w:t>
      </w:r>
      <w:r>
        <w:rPr>
          <w:sz w:val="24"/>
        </w:rPr>
        <w:t>культуры</w:t>
      </w:r>
      <w:r>
        <w:rPr>
          <w:spacing w:val="1"/>
          <w:sz w:val="24"/>
        </w:rPr>
        <w:t xml:space="preserve"> </w:t>
      </w:r>
      <w:r>
        <w:rPr>
          <w:sz w:val="24"/>
        </w:rPr>
        <w:t>региона</w:t>
      </w:r>
      <w:r>
        <w:rPr>
          <w:spacing w:val="1"/>
          <w:sz w:val="24"/>
        </w:rPr>
        <w:t xml:space="preserve"> </w:t>
      </w:r>
      <w:r>
        <w:rPr>
          <w:sz w:val="24"/>
        </w:rPr>
        <w:t>и</w:t>
      </w:r>
      <w:r>
        <w:rPr>
          <w:spacing w:val="1"/>
          <w:sz w:val="24"/>
        </w:rPr>
        <w:t xml:space="preserve"> </w:t>
      </w:r>
      <w:r>
        <w:rPr>
          <w:sz w:val="24"/>
        </w:rPr>
        <w:t>определяет</w:t>
      </w:r>
      <w:r>
        <w:rPr>
          <w:spacing w:val="1"/>
          <w:sz w:val="24"/>
        </w:rPr>
        <w:t xml:space="preserve"> </w:t>
      </w:r>
      <w:r>
        <w:rPr>
          <w:sz w:val="24"/>
        </w:rPr>
        <w:t>чередование</w:t>
      </w:r>
      <w:r>
        <w:rPr>
          <w:spacing w:val="1"/>
          <w:sz w:val="24"/>
        </w:rPr>
        <w:t xml:space="preserve"> </w:t>
      </w:r>
      <w:r>
        <w:rPr>
          <w:sz w:val="24"/>
        </w:rPr>
        <w:t>учебной</w:t>
      </w:r>
      <w:r>
        <w:rPr>
          <w:spacing w:val="1"/>
          <w:sz w:val="24"/>
        </w:rPr>
        <w:t xml:space="preserve"> </w:t>
      </w:r>
      <w:r>
        <w:rPr>
          <w:sz w:val="24"/>
        </w:rPr>
        <w:t>деятельности (урочной и внеурочной) и плановых перерывов при получении образования для</w:t>
      </w:r>
      <w:r>
        <w:rPr>
          <w:spacing w:val="1"/>
          <w:sz w:val="24"/>
        </w:rPr>
        <w:t xml:space="preserve"> </w:t>
      </w:r>
      <w:r>
        <w:rPr>
          <w:sz w:val="24"/>
        </w:rPr>
        <w:t>отдыха</w:t>
      </w:r>
      <w:r>
        <w:rPr>
          <w:spacing w:val="-2"/>
          <w:sz w:val="24"/>
        </w:rPr>
        <w:t xml:space="preserve"> </w:t>
      </w:r>
      <w:r>
        <w:rPr>
          <w:sz w:val="24"/>
        </w:rPr>
        <w:t>и</w:t>
      </w:r>
      <w:r>
        <w:rPr>
          <w:spacing w:val="-3"/>
          <w:sz w:val="24"/>
        </w:rPr>
        <w:t xml:space="preserve"> </w:t>
      </w:r>
      <w:r>
        <w:rPr>
          <w:sz w:val="24"/>
        </w:rPr>
        <w:t>иных</w:t>
      </w:r>
      <w:r>
        <w:rPr>
          <w:spacing w:val="1"/>
          <w:sz w:val="24"/>
        </w:rPr>
        <w:t xml:space="preserve"> </w:t>
      </w:r>
      <w:r>
        <w:rPr>
          <w:sz w:val="24"/>
        </w:rPr>
        <w:t>социальных</w:t>
      </w:r>
      <w:r>
        <w:rPr>
          <w:spacing w:val="-2"/>
          <w:sz w:val="24"/>
        </w:rPr>
        <w:t xml:space="preserve"> </w:t>
      </w:r>
      <w:r>
        <w:rPr>
          <w:sz w:val="24"/>
        </w:rPr>
        <w:t>целей</w:t>
      </w:r>
      <w:r>
        <w:rPr>
          <w:spacing w:val="-1"/>
          <w:sz w:val="24"/>
        </w:rPr>
        <w:t xml:space="preserve"> </w:t>
      </w:r>
      <w:r>
        <w:rPr>
          <w:sz w:val="24"/>
        </w:rPr>
        <w:t>(каникул)</w:t>
      </w:r>
      <w:r>
        <w:rPr>
          <w:spacing w:val="-1"/>
          <w:sz w:val="24"/>
        </w:rPr>
        <w:t xml:space="preserve"> </w:t>
      </w:r>
      <w:r>
        <w:rPr>
          <w:sz w:val="24"/>
        </w:rPr>
        <w:t>по</w:t>
      </w:r>
      <w:r>
        <w:rPr>
          <w:spacing w:val="-2"/>
          <w:sz w:val="24"/>
        </w:rPr>
        <w:t xml:space="preserve"> </w:t>
      </w:r>
      <w:r>
        <w:rPr>
          <w:sz w:val="24"/>
        </w:rPr>
        <w:t>календарным</w:t>
      </w:r>
      <w:r>
        <w:rPr>
          <w:spacing w:val="-3"/>
          <w:sz w:val="24"/>
        </w:rPr>
        <w:t xml:space="preserve"> </w:t>
      </w:r>
      <w:r>
        <w:rPr>
          <w:sz w:val="24"/>
        </w:rPr>
        <w:t>периодам учебного</w:t>
      </w:r>
      <w:r>
        <w:rPr>
          <w:spacing w:val="-1"/>
          <w:sz w:val="24"/>
        </w:rPr>
        <w:t xml:space="preserve"> </w:t>
      </w:r>
      <w:r>
        <w:rPr>
          <w:sz w:val="24"/>
        </w:rPr>
        <w:t>года.</w:t>
      </w:r>
    </w:p>
    <w:p w:rsidR="001E7CBD" w:rsidRDefault="009458D3">
      <w:pPr>
        <w:pStyle w:val="a4"/>
        <w:numPr>
          <w:ilvl w:val="1"/>
          <w:numId w:val="1"/>
        </w:numPr>
        <w:tabs>
          <w:tab w:val="left" w:pos="1700"/>
          <w:tab w:val="left" w:pos="1882"/>
          <w:tab w:val="left" w:pos="3721"/>
          <w:tab w:val="left" w:pos="5722"/>
          <w:tab w:val="left" w:pos="7315"/>
          <w:tab w:val="left" w:pos="8423"/>
          <w:tab w:val="left" w:pos="9332"/>
        </w:tabs>
        <w:spacing w:line="338" w:lineRule="auto"/>
        <w:ind w:right="229" w:firstLine="708"/>
        <w:rPr>
          <w:sz w:val="24"/>
        </w:rPr>
      </w:pPr>
      <w:r>
        <w:rPr>
          <w:sz w:val="24"/>
        </w:rPr>
        <w:t>При</w:t>
      </w:r>
      <w:r>
        <w:rPr>
          <w:spacing w:val="1"/>
          <w:sz w:val="24"/>
        </w:rPr>
        <w:t xml:space="preserve"> </w:t>
      </w:r>
      <w:r>
        <w:rPr>
          <w:sz w:val="24"/>
        </w:rPr>
        <w:t>составлении</w:t>
      </w:r>
      <w:r>
        <w:rPr>
          <w:spacing w:val="1"/>
          <w:sz w:val="24"/>
        </w:rPr>
        <w:t xml:space="preserve"> </w:t>
      </w:r>
      <w:r>
        <w:rPr>
          <w:sz w:val="24"/>
        </w:rPr>
        <w:t>календарного</w:t>
      </w:r>
      <w:r>
        <w:rPr>
          <w:spacing w:val="1"/>
          <w:sz w:val="24"/>
        </w:rPr>
        <w:t xml:space="preserve"> </w:t>
      </w:r>
      <w:r>
        <w:rPr>
          <w:sz w:val="24"/>
        </w:rPr>
        <w:t>учебного</w:t>
      </w:r>
      <w:r>
        <w:rPr>
          <w:spacing w:val="1"/>
          <w:sz w:val="24"/>
        </w:rPr>
        <w:t xml:space="preserve"> </w:t>
      </w:r>
      <w:r>
        <w:rPr>
          <w:sz w:val="24"/>
        </w:rPr>
        <w:t>графика</w:t>
      </w:r>
      <w:r>
        <w:rPr>
          <w:spacing w:val="1"/>
          <w:sz w:val="24"/>
        </w:rPr>
        <w:t xml:space="preserve"> </w:t>
      </w:r>
      <w:r>
        <w:rPr>
          <w:sz w:val="24"/>
        </w:rPr>
        <w:t>образовательная</w:t>
      </w:r>
      <w:r>
        <w:rPr>
          <w:spacing w:val="1"/>
          <w:sz w:val="24"/>
        </w:rPr>
        <w:t xml:space="preserve"> </w:t>
      </w:r>
      <w:r>
        <w:rPr>
          <w:sz w:val="24"/>
        </w:rPr>
        <w:t>организация</w:t>
      </w:r>
      <w:r>
        <w:rPr>
          <w:spacing w:val="1"/>
          <w:sz w:val="24"/>
        </w:rPr>
        <w:t xml:space="preserve"> </w:t>
      </w:r>
      <w:r>
        <w:rPr>
          <w:sz w:val="24"/>
        </w:rPr>
        <w:t>может</w:t>
      </w:r>
      <w:r>
        <w:rPr>
          <w:sz w:val="24"/>
        </w:rPr>
        <w:tab/>
        <w:t>использовать</w:t>
      </w:r>
      <w:r>
        <w:rPr>
          <w:sz w:val="24"/>
        </w:rPr>
        <w:tab/>
        <w:t>организацию</w:t>
      </w:r>
      <w:r>
        <w:rPr>
          <w:sz w:val="24"/>
        </w:rPr>
        <w:tab/>
        <w:t>учебного</w:t>
      </w:r>
      <w:r>
        <w:rPr>
          <w:sz w:val="24"/>
        </w:rPr>
        <w:tab/>
        <w:t>года</w:t>
      </w:r>
      <w:r>
        <w:rPr>
          <w:sz w:val="24"/>
        </w:rPr>
        <w:tab/>
        <w:t>по</w:t>
      </w:r>
      <w:r>
        <w:rPr>
          <w:sz w:val="24"/>
        </w:rPr>
        <w:tab/>
      </w:r>
      <w:r>
        <w:rPr>
          <w:spacing w:val="-1"/>
          <w:sz w:val="24"/>
        </w:rPr>
        <w:t>триместрам.</w:t>
      </w:r>
      <w:r>
        <w:rPr>
          <w:spacing w:val="-58"/>
          <w:sz w:val="24"/>
        </w:rPr>
        <w:t xml:space="preserve"> </w:t>
      </w:r>
      <w:r>
        <w:rPr>
          <w:sz w:val="24"/>
        </w:rPr>
        <w:t>При этом наиболее рациональным графиком является равномерное чередование периодов учебы и</w:t>
      </w:r>
      <w:r>
        <w:rPr>
          <w:spacing w:val="1"/>
          <w:sz w:val="24"/>
        </w:rPr>
        <w:t xml:space="preserve"> </w:t>
      </w:r>
      <w:r>
        <w:rPr>
          <w:sz w:val="24"/>
        </w:rPr>
        <w:t>каникул</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w:t>
      </w:r>
      <w:r>
        <w:rPr>
          <w:spacing w:val="1"/>
          <w:sz w:val="24"/>
        </w:rPr>
        <w:t xml:space="preserve"> </w:t>
      </w:r>
      <w:r>
        <w:rPr>
          <w:sz w:val="24"/>
        </w:rPr>
        <w:t>5-6</w:t>
      </w:r>
      <w:r>
        <w:rPr>
          <w:spacing w:val="1"/>
          <w:sz w:val="24"/>
        </w:rPr>
        <w:t xml:space="preserve"> </w:t>
      </w:r>
      <w:r>
        <w:rPr>
          <w:sz w:val="24"/>
        </w:rPr>
        <w:t>недель</w:t>
      </w:r>
      <w:r>
        <w:rPr>
          <w:spacing w:val="1"/>
          <w:sz w:val="24"/>
        </w:rPr>
        <w:t xml:space="preserve"> </w:t>
      </w:r>
      <w:r>
        <w:rPr>
          <w:sz w:val="24"/>
        </w:rPr>
        <w:t>учебных</w:t>
      </w:r>
      <w:r>
        <w:rPr>
          <w:spacing w:val="1"/>
          <w:sz w:val="24"/>
        </w:rPr>
        <w:t xml:space="preserve"> </w:t>
      </w:r>
      <w:r>
        <w:rPr>
          <w:sz w:val="24"/>
        </w:rPr>
        <w:t>периодов</w:t>
      </w:r>
      <w:r>
        <w:rPr>
          <w:spacing w:val="1"/>
          <w:sz w:val="24"/>
        </w:rPr>
        <w:t xml:space="preserve"> </w:t>
      </w:r>
      <w:r>
        <w:rPr>
          <w:sz w:val="24"/>
        </w:rPr>
        <w:t>чередуются</w:t>
      </w:r>
      <w:r>
        <w:rPr>
          <w:spacing w:val="1"/>
          <w:sz w:val="24"/>
        </w:rPr>
        <w:t xml:space="preserve"> </w:t>
      </w:r>
      <w:r>
        <w:rPr>
          <w:sz w:val="24"/>
        </w:rPr>
        <w:t>с</w:t>
      </w:r>
      <w:r>
        <w:rPr>
          <w:spacing w:val="1"/>
          <w:sz w:val="24"/>
        </w:rPr>
        <w:t xml:space="preserve"> </w:t>
      </w:r>
      <w:r>
        <w:rPr>
          <w:sz w:val="24"/>
        </w:rPr>
        <w:t>недельными</w:t>
      </w:r>
      <w:r>
        <w:rPr>
          <w:spacing w:val="1"/>
          <w:sz w:val="24"/>
        </w:rPr>
        <w:t xml:space="preserve"> </w:t>
      </w:r>
      <w:r>
        <w:rPr>
          <w:sz w:val="24"/>
        </w:rPr>
        <w:t>каникулами.</w:t>
      </w:r>
    </w:p>
    <w:p w:rsidR="001E7CBD" w:rsidRDefault="001E7CBD">
      <w:pPr>
        <w:pStyle w:val="a3"/>
        <w:ind w:left="0" w:firstLine="0"/>
        <w:jc w:val="left"/>
        <w:rPr>
          <w:sz w:val="26"/>
        </w:rPr>
      </w:pPr>
    </w:p>
    <w:p w:rsidR="001E7CBD" w:rsidRDefault="001E7CBD">
      <w:pPr>
        <w:pStyle w:val="a3"/>
        <w:spacing w:before="7"/>
        <w:ind w:left="0" w:firstLine="0"/>
        <w:jc w:val="left"/>
        <w:rPr>
          <w:sz w:val="28"/>
        </w:rPr>
      </w:pPr>
    </w:p>
    <w:p w:rsidR="001E7CBD" w:rsidRDefault="00D27AB4">
      <w:pPr>
        <w:pStyle w:val="1"/>
        <w:numPr>
          <w:ilvl w:val="1"/>
          <w:numId w:val="88"/>
        </w:numPr>
        <w:tabs>
          <w:tab w:val="left" w:pos="816"/>
        </w:tabs>
        <w:spacing w:before="1"/>
        <w:ind w:left="815" w:hanging="424"/>
        <w:jc w:val="both"/>
      </w:pPr>
      <w:r>
        <w:rPr>
          <w:noProof/>
          <w:lang w:eastAsia="ru-RU"/>
        </w:rPr>
        <mc:AlternateContent>
          <mc:Choice Requires="wps">
            <w:drawing>
              <wp:anchor distT="0" distB="0" distL="0" distR="0" simplePos="0" relativeHeight="487609856" behindDoc="1" locked="0" layoutInCell="1" allowOverlap="1">
                <wp:simplePos x="0" y="0"/>
                <wp:positionH relativeFrom="page">
                  <wp:posOffset>701040</wp:posOffset>
                </wp:positionH>
                <wp:positionV relativeFrom="paragraph">
                  <wp:posOffset>239395</wp:posOffset>
                </wp:positionV>
                <wp:extent cx="6519545" cy="6350"/>
                <wp:effectExtent l="0" t="0" r="0" b="0"/>
                <wp:wrapTopAndBottom/>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28A7D" id="Rectangle 2" o:spid="_x0000_s1026" style="position:absolute;margin-left:55.2pt;margin-top:18.85pt;width:513.35pt;height:.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oibdwIAAPk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YX&#10;GCnSQ4s+A2lEbSRHeaBnMK6GqAdzb0OBztxp+s0hpRcdRPEba/XQccIAVBbik2cHguHgKFoPHzSD&#10;7GTrdWRq39o+JAQO0D425PHUEL73iMLHaZlVZVFiRME3fVPGfiWkPp411vl3XPcobBpsAXnMTXZ3&#10;zgcspD6GROxaCrYSUkbDbtYLadGOBGnEX4QPJZ6HSRWClQ7HxozjF4AIdwRfABtb/aPK8iK9zavJ&#10;ajq7nBSropxUl+lskmbVbTVNi6pYrn4GgFlRd4Ixru6E4kfZZcXL2noYgFEwUXhoaHBV5mWs/Rl6&#10;97Iie+FhCqXoGzw7MUHq0Na3ikHZpPZEyHGfPIcfWQYOjv+RlSiC0PdRP2vNHkEDVkOTYArhvYBN&#10;p+0TRgPMXoPd9y2xHCP5XoGOqqwowrBGoygvczDsuWd97iGKQqoGe4zG7cKPA741Vmw6uCmLxCh9&#10;A9prRRRG0OWI6qBYmK9YweEtCAN8bseo3y/W/BcAAAD//wMAUEsDBBQABgAIAAAAIQBeQy+z3wAA&#10;AAoBAAAPAAAAZHJzL2Rvd25yZXYueG1sTI/BTsMwDIbvSLxDZCRuLOk2aClNJ4bEEYkNDuyWNqat&#10;1jilybbC0+Od4Pjbn35/LlaT68URx9B50pDMFAik2tuOGg3vb883GYgQDVnTe0IN3xhgVV5eFCa3&#10;/kQbPG5jI7iEQm40tDEOuZShbtGZMPMDEu8+/ehM5Dg20o7mxOWul3Ol7qQzHfGF1gz41GK93x6c&#10;hvV9tv56XdLLz6ba4e6j2t/OR6X19dX0+AAi4hT/YDjrszqU7FT5A9kges6JWjKqYZGmIM5AskgT&#10;EBVPshRkWcj/L5S/AAAA//8DAFBLAQItABQABgAIAAAAIQC2gziS/gAAAOEBAAATAAAAAAAAAAAA&#10;AAAAAAAAAABbQ29udGVudF9UeXBlc10ueG1sUEsBAi0AFAAGAAgAAAAhADj9If/WAAAAlAEAAAsA&#10;AAAAAAAAAAAAAAAALwEAAF9yZWxzLy5yZWxzUEsBAi0AFAAGAAgAAAAhAG7WiJt3AgAA+QQAAA4A&#10;AAAAAAAAAAAAAAAALgIAAGRycy9lMm9Eb2MueG1sUEsBAi0AFAAGAAgAAAAhAF5DL7PfAAAACgEA&#10;AA8AAAAAAAAAAAAAAAAA0QQAAGRycy9kb3ducmV2LnhtbFBLBQYAAAAABAAEAPMAAADdBQAAAAA=&#10;" fillcolor="black" stroked="f">
                <w10:wrap type="topAndBottom" anchorx="page"/>
              </v:rect>
            </w:pict>
          </mc:Fallback>
        </mc:AlternateContent>
      </w:r>
      <w:bookmarkStart w:id="38" w:name="_TOC_250001"/>
      <w:r w:rsidR="009458D3">
        <w:t>План</w:t>
      </w:r>
      <w:r w:rsidR="009458D3">
        <w:rPr>
          <w:spacing w:val="-4"/>
        </w:rPr>
        <w:t xml:space="preserve"> </w:t>
      </w:r>
      <w:r w:rsidR="009458D3">
        <w:t>внеурочной</w:t>
      </w:r>
      <w:r w:rsidR="009458D3">
        <w:rPr>
          <w:spacing w:val="-4"/>
        </w:rPr>
        <w:t xml:space="preserve"> </w:t>
      </w:r>
      <w:bookmarkEnd w:id="38"/>
      <w:r w:rsidR="009458D3">
        <w:t>деятельности.</w:t>
      </w:r>
    </w:p>
    <w:p w:rsidR="001E7CBD" w:rsidRDefault="009458D3">
      <w:pPr>
        <w:pStyle w:val="a3"/>
        <w:spacing w:line="338" w:lineRule="auto"/>
        <w:ind w:right="227" w:firstLine="768"/>
      </w:pPr>
      <w:r>
        <w:t>Под</w:t>
      </w:r>
      <w:r>
        <w:rPr>
          <w:spacing w:val="1"/>
        </w:rPr>
        <w:t xml:space="preserve"> </w:t>
      </w:r>
      <w:r>
        <w:t>внеурочной</w:t>
      </w:r>
      <w:r>
        <w:rPr>
          <w:spacing w:val="1"/>
        </w:rPr>
        <w:t xml:space="preserve"> </w:t>
      </w:r>
      <w:r>
        <w:t>деятельностью</w:t>
      </w:r>
      <w:r>
        <w:rPr>
          <w:spacing w:val="1"/>
        </w:rPr>
        <w:t xml:space="preserve"> </w:t>
      </w:r>
      <w:r>
        <w:t>следует</w:t>
      </w:r>
      <w:r>
        <w:rPr>
          <w:spacing w:val="1"/>
        </w:rPr>
        <w:t xml:space="preserve"> </w:t>
      </w:r>
      <w:r>
        <w:t>понимать</w:t>
      </w:r>
      <w:r>
        <w:rPr>
          <w:spacing w:val="1"/>
        </w:rPr>
        <w:t xml:space="preserve"> </w:t>
      </w:r>
      <w:r>
        <w:t>образовательную</w:t>
      </w:r>
      <w:r>
        <w:rPr>
          <w:spacing w:val="1"/>
        </w:rPr>
        <w:t xml:space="preserve"> </w:t>
      </w:r>
      <w:r>
        <w:t>деятельность,</w:t>
      </w:r>
      <w:r>
        <w:rPr>
          <w:spacing w:val="1"/>
        </w:rPr>
        <w:t xml:space="preserve"> </w:t>
      </w:r>
      <w:r>
        <w:t>направленную</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27"/>
        </w:rPr>
        <w:t xml:space="preserve"> </w:t>
      </w:r>
      <w:r>
        <w:t>(личностных,</w:t>
      </w:r>
      <w:r>
        <w:rPr>
          <w:spacing w:val="27"/>
        </w:rPr>
        <w:t xml:space="preserve"> </w:t>
      </w:r>
      <w:r>
        <w:t>метапредметных</w:t>
      </w:r>
      <w:r>
        <w:rPr>
          <w:spacing w:val="30"/>
        </w:rPr>
        <w:t xml:space="preserve"> </w:t>
      </w:r>
      <w:r>
        <w:t>и</w:t>
      </w:r>
      <w:r>
        <w:rPr>
          <w:spacing w:val="28"/>
        </w:rPr>
        <w:t xml:space="preserve"> </w:t>
      </w:r>
      <w:r>
        <w:t>предметных),</w:t>
      </w:r>
      <w:r>
        <w:rPr>
          <w:spacing w:val="27"/>
        </w:rPr>
        <w:t xml:space="preserve"> </w:t>
      </w:r>
      <w:r>
        <w:t>осуществляемую</w:t>
      </w:r>
      <w:r>
        <w:rPr>
          <w:spacing w:val="30"/>
        </w:rPr>
        <w:t xml:space="preserve"> </w:t>
      </w:r>
      <w:r>
        <w:t>в</w:t>
      </w:r>
      <w:r>
        <w:rPr>
          <w:spacing w:val="27"/>
        </w:rPr>
        <w:t xml:space="preserve"> </w:t>
      </w:r>
      <w:r>
        <w:t>формах,</w:t>
      </w:r>
      <w:r>
        <w:rPr>
          <w:spacing w:val="27"/>
        </w:rPr>
        <w:t xml:space="preserve"> </w:t>
      </w:r>
      <w:r>
        <w:t>отличных</w:t>
      </w:r>
    </w:p>
    <w:p w:rsidR="001E7CBD" w:rsidRDefault="001E7CBD">
      <w:pPr>
        <w:spacing w:line="338" w:lineRule="auto"/>
        <w:sectPr w:rsidR="001E7CBD">
          <w:pgSz w:w="11910" w:h="16850"/>
          <w:pgMar w:top="840" w:right="340" w:bottom="280" w:left="740" w:header="600" w:footer="0" w:gutter="0"/>
          <w:cols w:space="720"/>
        </w:sectPr>
      </w:pPr>
    </w:p>
    <w:p w:rsidR="001E7CBD" w:rsidRDefault="009458D3">
      <w:pPr>
        <w:pStyle w:val="a3"/>
        <w:spacing w:before="3"/>
        <w:ind w:firstLine="0"/>
      </w:pPr>
      <w:r>
        <w:lastRenderedPageBreak/>
        <w:t>от</w:t>
      </w:r>
      <w:r>
        <w:rPr>
          <w:spacing w:val="-1"/>
        </w:rPr>
        <w:t xml:space="preserve"> </w:t>
      </w:r>
      <w:r>
        <w:t>урочной.</w:t>
      </w:r>
    </w:p>
    <w:p w:rsidR="001E7CBD" w:rsidRDefault="009458D3">
      <w:pPr>
        <w:pStyle w:val="a3"/>
        <w:spacing w:before="113" w:line="336" w:lineRule="auto"/>
        <w:ind w:right="227"/>
      </w:pPr>
      <w:r>
        <w:t>Внеурочная</w:t>
      </w:r>
      <w:r>
        <w:rPr>
          <w:spacing w:val="1"/>
        </w:rPr>
        <w:t xml:space="preserve"> </w:t>
      </w:r>
      <w:r>
        <w:t>деятельность</w:t>
      </w:r>
      <w:r>
        <w:rPr>
          <w:spacing w:val="1"/>
        </w:rPr>
        <w:t xml:space="preserve"> </w:t>
      </w:r>
      <w:r>
        <w:t>является</w:t>
      </w:r>
      <w:r>
        <w:rPr>
          <w:spacing w:val="1"/>
        </w:rPr>
        <w:t xml:space="preserve"> </w:t>
      </w:r>
      <w:r>
        <w:t>неотъемлемой</w:t>
      </w:r>
      <w:r>
        <w:rPr>
          <w:spacing w:val="1"/>
        </w:rPr>
        <w:t xml:space="preserve"> </w:t>
      </w:r>
      <w:r>
        <w:t>и</w:t>
      </w:r>
      <w:r>
        <w:rPr>
          <w:spacing w:val="1"/>
        </w:rPr>
        <w:t xml:space="preserve"> </w:t>
      </w:r>
      <w:r>
        <w:t>обязательной</w:t>
      </w:r>
      <w:r>
        <w:rPr>
          <w:spacing w:val="1"/>
        </w:rPr>
        <w:t xml:space="preserve"> </w:t>
      </w:r>
      <w:r>
        <w:t>частью</w:t>
      </w:r>
      <w:r>
        <w:rPr>
          <w:spacing w:val="1"/>
        </w:rPr>
        <w:t xml:space="preserve"> </w:t>
      </w:r>
      <w:r>
        <w:t>основной</w:t>
      </w:r>
      <w:r>
        <w:rPr>
          <w:spacing w:val="1"/>
        </w:rPr>
        <w:t xml:space="preserve"> </w:t>
      </w:r>
      <w:r>
        <w:t>общеобразовательной</w:t>
      </w:r>
      <w:r>
        <w:rPr>
          <w:spacing w:val="-1"/>
        </w:rPr>
        <w:t xml:space="preserve"> </w:t>
      </w:r>
      <w:r>
        <w:t>программы.</w:t>
      </w:r>
    </w:p>
    <w:p w:rsidR="001E7CBD" w:rsidRDefault="009458D3">
      <w:pPr>
        <w:pStyle w:val="a3"/>
        <w:spacing w:before="3" w:line="338" w:lineRule="auto"/>
        <w:ind w:right="229" w:firstLine="768"/>
      </w:pPr>
      <w:r>
        <w:t>План внеурочной деятельности является частью организационного раздела ООП СОО и</w:t>
      </w:r>
      <w:r>
        <w:rPr>
          <w:spacing w:val="1"/>
        </w:rPr>
        <w:t xml:space="preserve"> </w:t>
      </w:r>
      <w:r>
        <w:t>представляет</w:t>
      </w:r>
      <w:r>
        <w:rPr>
          <w:spacing w:val="1"/>
        </w:rPr>
        <w:t xml:space="preserve"> </w:t>
      </w:r>
      <w:r>
        <w:t>собой</w:t>
      </w:r>
      <w:r>
        <w:rPr>
          <w:spacing w:val="1"/>
        </w:rPr>
        <w:t xml:space="preserve"> </w:t>
      </w:r>
      <w:r>
        <w:t>описание</w:t>
      </w:r>
      <w:r>
        <w:rPr>
          <w:spacing w:val="1"/>
        </w:rPr>
        <w:t xml:space="preserve"> </w:t>
      </w:r>
      <w:r>
        <w:t>целостной</w:t>
      </w:r>
      <w:r>
        <w:rPr>
          <w:spacing w:val="1"/>
        </w:rPr>
        <w:t xml:space="preserve"> </w:t>
      </w:r>
      <w:r>
        <w:t>системы</w:t>
      </w:r>
      <w:r>
        <w:rPr>
          <w:spacing w:val="1"/>
        </w:rPr>
        <w:t xml:space="preserve"> </w:t>
      </w:r>
      <w:r>
        <w:t>функционирования</w:t>
      </w:r>
      <w:r>
        <w:rPr>
          <w:spacing w:val="6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сфере</w:t>
      </w:r>
      <w:r>
        <w:rPr>
          <w:spacing w:val="-2"/>
        </w:rPr>
        <w:t xml:space="preserve"> </w:t>
      </w:r>
      <w:r>
        <w:t>внеурочной деятельности</w:t>
      </w:r>
      <w:r>
        <w:rPr>
          <w:spacing w:val="-2"/>
        </w:rPr>
        <w:t xml:space="preserve"> </w:t>
      </w:r>
      <w:r>
        <w:t>и</w:t>
      </w:r>
      <w:r>
        <w:rPr>
          <w:spacing w:val="-1"/>
        </w:rPr>
        <w:t xml:space="preserve"> </w:t>
      </w:r>
      <w:r>
        <w:t>включает:</w:t>
      </w:r>
    </w:p>
    <w:p w:rsidR="001E7CBD" w:rsidRDefault="009458D3">
      <w:pPr>
        <w:pStyle w:val="a3"/>
        <w:spacing w:line="338" w:lineRule="auto"/>
        <w:ind w:right="221"/>
      </w:pPr>
      <w:r>
        <w:t>план организации деятельности ученических сообществ (групп старшеклассников), в том</w:t>
      </w:r>
      <w:r>
        <w:rPr>
          <w:spacing w:val="1"/>
        </w:rPr>
        <w:t xml:space="preserve"> </w:t>
      </w:r>
      <w:r>
        <w:t>числе</w:t>
      </w:r>
      <w:r>
        <w:rPr>
          <w:spacing w:val="1"/>
        </w:rPr>
        <w:t xml:space="preserve"> </w:t>
      </w:r>
      <w:r>
        <w:t>ученических</w:t>
      </w:r>
      <w:r>
        <w:rPr>
          <w:spacing w:val="1"/>
        </w:rPr>
        <w:t xml:space="preserve"> </w:t>
      </w:r>
      <w:r>
        <w:t>классов,</w:t>
      </w:r>
      <w:r>
        <w:rPr>
          <w:spacing w:val="1"/>
        </w:rPr>
        <w:t xml:space="preserve"> </w:t>
      </w:r>
      <w:r>
        <w:t>разновозрастных</w:t>
      </w:r>
      <w:r>
        <w:rPr>
          <w:spacing w:val="1"/>
        </w:rPr>
        <w:t xml:space="preserve"> </w:t>
      </w:r>
      <w:r>
        <w:t>объединений</w:t>
      </w:r>
      <w:r>
        <w:rPr>
          <w:spacing w:val="1"/>
        </w:rPr>
        <w:t xml:space="preserve"> </w:t>
      </w:r>
      <w:r>
        <w:t>по</w:t>
      </w:r>
      <w:r>
        <w:rPr>
          <w:spacing w:val="1"/>
        </w:rPr>
        <w:t xml:space="preserve"> </w:t>
      </w:r>
      <w:r>
        <w:t>интересам,</w:t>
      </w:r>
      <w:r>
        <w:rPr>
          <w:spacing w:val="1"/>
        </w:rPr>
        <w:t xml:space="preserve"> </w:t>
      </w:r>
      <w:r>
        <w:t>клубов;</w:t>
      </w:r>
      <w:r>
        <w:rPr>
          <w:spacing w:val="1"/>
        </w:rPr>
        <w:t xml:space="preserve"> </w:t>
      </w:r>
      <w:r>
        <w:t>юношеских</w:t>
      </w:r>
      <w:r>
        <w:rPr>
          <w:spacing w:val="1"/>
        </w:rPr>
        <w:t xml:space="preserve"> </w:t>
      </w:r>
      <w:r>
        <w:t>общественных</w:t>
      </w:r>
      <w:r>
        <w:rPr>
          <w:spacing w:val="1"/>
        </w:rPr>
        <w:t xml:space="preserve"> </w:t>
      </w:r>
      <w:r>
        <w:t>объединений,</w:t>
      </w:r>
      <w:r>
        <w:rPr>
          <w:spacing w:val="1"/>
        </w:rPr>
        <w:t xml:space="preserve"> </w:t>
      </w:r>
      <w:r>
        <w:t>организаций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рамках</w:t>
      </w:r>
      <w:r>
        <w:rPr>
          <w:spacing w:val="1"/>
        </w:rPr>
        <w:t xml:space="preserve"> </w:t>
      </w:r>
      <w:r>
        <w:t>«Российского</w:t>
      </w:r>
      <w:r>
        <w:rPr>
          <w:spacing w:val="1"/>
        </w:rPr>
        <w:t xml:space="preserve"> </w:t>
      </w:r>
      <w:r>
        <w:t>движения</w:t>
      </w:r>
      <w:r>
        <w:rPr>
          <w:spacing w:val="1"/>
        </w:rPr>
        <w:t xml:space="preserve"> </w:t>
      </w:r>
      <w:r>
        <w:t>школьников»);</w:t>
      </w:r>
    </w:p>
    <w:p w:rsidR="001E7CBD" w:rsidRDefault="009458D3">
      <w:pPr>
        <w:pStyle w:val="a3"/>
        <w:spacing w:line="338" w:lineRule="auto"/>
        <w:ind w:right="230"/>
      </w:pPr>
      <w:r>
        <w:t>план реализации курсов внеурочной деятельности по выбору обучающихся (предметные</w:t>
      </w:r>
      <w:r>
        <w:rPr>
          <w:spacing w:val="1"/>
        </w:rPr>
        <w:t xml:space="preserve"> </w:t>
      </w:r>
      <w:r>
        <w:t>кружки,</w:t>
      </w:r>
      <w:r>
        <w:rPr>
          <w:spacing w:val="1"/>
        </w:rPr>
        <w:t xml:space="preserve"> </w:t>
      </w:r>
      <w:r>
        <w:t>факультативы,</w:t>
      </w:r>
      <w:r>
        <w:rPr>
          <w:spacing w:val="1"/>
        </w:rPr>
        <w:t xml:space="preserve"> </w:t>
      </w:r>
      <w:r>
        <w:t>ученические</w:t>
      </w:r>
      <w:r>
        <w:rPr>
          <w:spacing w:val="1"/>
        </w:rPr>
        <w:t xml:space="preserve"> </w:t>
      </w:r>
      <w:r>
        <w:t>научные</w:t>
      </w:r>
      <w:r>
        <w:rPr>
          <w:spacing w:val="1"/>
        </w:rPr>
        <w:t xml:space="preserve"> </w:t>
      </w:r>
      <w:r>
        <w:t>общества,</w:t>
      </w:r>
      <w:r>
        <w:rPr>
          <w:spacing w:val="1"/>
        </w:rPr>
        <w:t xml:space="preserve"> </w:t>
      </w:r>
      <w:r>
        <w:t>школьные</w:t>
      </w:r>
      <w:r>
        <w:rPr>
          <w:spacing w:val="1"/>
        </w:rPr>
        <w:t xml:space="preserve"> </w:t>
      </w:r>
      <w:r>
        <w:t>олимпиады</w:t>
      </w:r>
      <w:r>
        <w:rPr>
          <w:spacing w:val="1"/>
        </w:rPr>
        <w:t xml:space="preserve"> </w:t>
      </w:r>
      <w:r>
        <w:t>по</w:t>
      </w:r>
      <w:r>
        <w:rPr>
          <w:spacing w:val="1"/>
        </w:rPr>
        <w:t xml:space="preserve"> </w:t>
      </w:r>
      <w:r>
        <w:t>предметам</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p>
    <w:p w:rsidR="001E7CBD" w:rsidRDefault="009458D3">
      <w:pPr>
        <w:pStyle w:val="a3"/>
        <w:spacing w:line="338" w:lineRule="auto"/>
        <w:ind w:right="226"/>
      </w:pPr>
      <w:r>
        <w:t>Согласно</w:t>
      </w:r>
      <w:r>
        <w:rPr>
          <w:spacing w:val="1"/>
        </w:rPr>
        <w:t xml:space="preserve"> </w:t>
      </w:r>
      <w:r>
        <w:t>ФГОС</w:t>
      </w:r>
      <w:r>
        <w:rPr>
          <w:spacing w:val="1"/>
        </w:rPr>
        <w:t xml:space="preserve"> </w:t>
      </w:r>
      <w:r>
        <w:t>СОО</w:t>
      </w:r>
      <w:r>
        <w:rPr>
          <w:spacing w:val="1"/>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организацией,</w:t>
      </w:r>
      <w:r>
        <w:rPr>
          <w:spacing w:val="1"/>
        </w:rPr>
        <w:t xml:space="preserve"> </w:t>
      </w:r>
      <w:r>
        <w:t>осуществляющей</w:t>
      </w:r>
      <w:r>
        <w:rPr>
          <w:spacing w:val="1"/>
        </w:rPr>
        <w:t xml:space="preserve"> </w:t>
      </w:r>
      <w:r>
        <w:t>образовательную деятельность, реализуется основная образовательная программа (цели, задачи,</w:t>
      </w:r>
      <w:r>
        <w:rPr>
          <w:spacing w:val="1"/>
        </w:rPr>
        <w:t xml:space="preserve"> </w:t>
      </w:r>
      <w:r>
        <w:t>планируемые</w:t>
      </w:r>
      <w:r>
        <w:rPr>
          <w:spacing w:val="1"/>
        </w:rPr>
        <w:t xml:space="preserve"> </w:t>
      </w:r>
      <w:r>
        <w:t>результаты,</w:t>
      </w:r>
      <w:r>
        <w:rPr>
          <w:spacing w:val="1"/>
        </w:rPr>
        <w:t xml:space="preserve"> </w:t>
      </w:r>
      <w:r>
        <w:t>содержание</w:t>
      </w:r>
      <w:r>
        <w:rPr>
          <w:spacing w:val="1"/>
        </w:rPr>
        <w:t xml:space="preserve"> </w:t>
      </w:r>
      <w:r>
        <w:t>и</w:t>
      </w:r>
      <w:r>
        <w:rPr>
          <w:spacing w:val="1"/>
        </w:rPr>
        <w:t xml:space="preserve"> </w:t>
      </w:r>
      <w:r>
        <w:t>организация</w:t>
      </w:r>
      <w:r>
        <w:rPr>
          <w:spacing w:val="1"/>
        </w:rPr>
        <w:t xml:space="preserve"> </w:t>
      </w:r>
      <w:r>
        <w:t>образовательной</w:t>
      </w:r>
      <w:r>
        <w:rPr>
          <w:spacing w:val="1"/>
        </w:rPr>
        <w:t xml:space="preserve"> </w:t>
      </w:r>
      <w:r>
        <w:t>деятельности</w:t>
      </w:r>
      <w:r>
        <w:rPr>
          <w:spacing w:val="61"/>
        </w:rPr>
        <w:t xml:space="preserve"> </w:t>
      </w:r>
      <w:r>
        <w:t>при</w:t>
      </w:r>
      <w:r>
        <w:rPr>
          <w:spacing w:val="1"/>
        </w:rPr>
        <w:t xml:space="preserve"> </w:t>
      </w:r>
      <w:r>
        <w:t>получении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 планом</w:t>
      </w:r>
      <w:r>
        <w:rPr>
          <w:spacing w:val="1"/>
        </w:rPr>
        <w:t xml:space="preserve"> </w:t>
      </w:r>
      <w:r>
        <w:t>внеурочной</w:t>
      </w:r>
      <w:r>
        <w:rPr>
          <w:spacing w:val="1"/>
        </w:rPr>
        <w:t xml:space="preserve"> </w:t>
      </w:r>
      <w:r>
        <w:t>деятельности</w:t>
      </w:r>
      <w:r>
        <w:rPr>
          <w:spacing w:val="1"/>
        </w:rPr>
        <w:t xml:space="preserve"> </w:t>
      </w:r>
      <w:r>
        <w:t>создаются условия для получения образования всеми обучающимися, в том числе одаренными</w:t>
      </w:r>
      <w:r>
        <w:rPr>
          <w:spacing w:val="1"/>
        </w:rPr>
        <w:t xml:space="preserve"> </w:t>
      </w:r>
      <w:r>
        <w:t>детьми,</w:t>
      </w:r>
      <w:r>
        <w:rPr>
          <w:spacing w:val="-1"/>
        </w:rPr>
        <w:t xml:space="preserve"> </w:t>
      </w:r>
      <w:r>
        <w:t>детьми</w:t>
      </w:r>
      <w:r>
        <w:rPr>
          <w:spacing w:val="-1"/>
        </w:rPr>
        <w:t xml:space="preserve"> </w:t>
      </w:r>
      <w:r>
        <w:t>с</w:t>
      </w:r>
      <w:r>
        <w:rPr>
          <w:spacing w:val="-1"/>
        </w:rPr>
        <w:t xml:space="preserve"> </w:t>
      </w:r>
      <w:r>
        <w:t>ограниченными</w:t>
      </w:r>
      <w:r>
        <w:rPr>
          <w:spacing w:val="-1"/>
        </w:rPr>
        <w:t xml:space="preserve"> </w:t>
      </w:r>
      <w:r>
        <w:t>возможностями здоровья</w:t>
      </w:r>
      <w:r>
        <w:rPr>
          <w:spacing w:val="-1"/>
        </w:rPr>
        <w:t xml:space="preserve"> </w:t>
      </w:r>
      <w:r>
        <w:t>и</w:t>
      </w:r>
      <w:r>
        <w:rPr>
          <w:spacing w:val="-2"/>
        </w:rPr>
        <w:t xml:space="preserve"> </w:t>
      </w:r>
      <w:r>
        <w:t>инвалидами.</w:t>
      </w:r>
    </w:p>
    <w:p w:rsidR="001E7CBD" w:rsidRDefault="009458D3">
      <w:pPr>
        <w:pStyle w:val="a3"/>
        <w:tabs>
          <w:tab w:val="left" w:pos="2434"/>
          <w:tab w:val="left" w:pos="2998"/>
          <w:tab w:val="left" w:pos="4324"/>
          <w:tab w:val="left" w:pos="4539"/>
          <w:tab w:val="left" w:pos="6296"/>
          <w:tab w:val="left" w:pos="7230"/>
          <w:tab w:val="left" w:pos="7291"/>
          <w:tab w:val="left" w:pos="9188"/>
          <w:tab w:val="left" w:pos="9293"/>
        </w:tabs>
        <w:spacing w:line="338" w:lineRule="auto"/>
        <w:ind w:right="218"/>
      </w:pPr>
      <w:r>
        <w:t>Количество</w:t>
      </w:r>
      <w:r>
        <w:tab/>
      </w:r>
      <w:r>
        <w:tab/>
        <w:t>часов,</w:t>
      </w:r>
      <w:r>
        <w:tab/>
        <w:t>выделяемых</w:t>
      </w:r>
      <w:r>
        <w:tab/>
        <w:t>на</w:t>
      </w:r>
      <w:r>
        <w:tab/>
        <w:t>внеурочную</w:t>
      </w:r>
      <w:r>
        <w:tab/>
        <w:t>деятельность,</w:t>
      </w:r>
      <w:r>
        <w:rPr>
          <w:spacing w:val="-58"/>
        </w:rPr>
        <w:t xml:space="preserve"> </w:t>
      </w:r>
      <w:r>
        <w:t>за два года обучения на уровне среднего общего образования составляет не более 700 часов.</w:t>
      </w:r>
      <w:r>
        <w:rPr>
          <w:spacing w:val="1"/>
        </w:rPr>
        <w:t xml:space="preserve"> </w:t>
      </w:r>
      <w:r>
        <w:t>Величину</w:t>
      </w:r>
      <w:r>
        <w:tab/>
        <w:t>недельной</w:t>
      </w:r>
      <w:r>
        <w:tab/>
      </w:r>
      <w:r>
        <w:tab/>
        <w:t>образовательной</w:t>
      </w:r>
      <w:r>
        <w:tab/>
      </w:r>
      <w:r>
        <w:tab/>
      </w:r>
      <w:r>
        <w:tab/>
        <w:t>нагрузки,</w:t>
      </w:r>
      <w:r>
        <w:tab/>
      </w:r>
      <w:r>
        <w:tab/>
        <w:t>реализуемой</w:t>
      </w:r>
      <w:r>
        <w:rPr>
          <w:spacing w:val="-58"/>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определяют</w:t>
      </w:r>
      <w:r>
        <w:rPr>
          <w:spacing w:val="1"/>
        </w:rPr>
        <w:t xml:space="preserve"> </w:t>
      </w:r>
      <w:r>
        <w:t>за</w:t>
      </w:r>
      <w:r>
        <w:rPr>
          <w:spacing w:val="1"/>
        </w:rPr>
        <w:t xml:space="preserve"> </w:t>
      </w:r>
      <w:r>
        <w:t>пределами</w:t>
      </w:r>
      <w:r>
        <w:rPr>
          <w:spacing w:val="1"/>
        </w:rPr>
        <w:t xml:space="preserve"> </w:t>
      </w:r>
      <w:r>
        <w:t>количества</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освоение обучающимися учебного плана. Для недопущения перегрузки обучающихся допускается</w:t>
      </w:r>
      <w:r>
        <w:rPr>
          <w:spacing w:val="1"/>
        </w:rPr>
        <w:t xml:space="preserve"> </w:t>
      </w:r>
      <w:r>
        <w:t>перенос</w:t>
      </w:r>
      <w:r>
        <w:rPr>
          <w:spacing w:val="1"/>
        </w:rPr>
        <w:t xml:space="preserve"> </w:t>
      </w:r>
      <w:r>
        <w:t>образовательной</w:t>
      </w:r>
      <w:r>
        <w:rPr>
          <w:spacing w:val="1"/>
        </w:rPr>
        <w:t xml:space="preserve"> </w:t>
      </w:r>
      <w:r>
        <w:t>нагрузки,</w:t>
      </w:r>
      <w:r>
        <w:rPr>
          <w:spacing w:val="1"/>
        </w:rPr>
        <w:t xml:space="preserve"> </w:t>
      </w:r>
      <w:r>
        <w:t>реализуемой</w:t>
      </w:r>
      <w:r>
        <w:rPr>
          <w:spacing w:val="1"/>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на</w:t>
      </w:r>
      <w:r>
        <w:rPr>
          <w:spacing w:val="1"/>
        </w:rPr>
        <w:t xml:space="preserve"> </w:t>
      </w:r>
      <w:r>
        <w:t>периоды</w:t>
      </w:r>
      <w:r>
        <w:rPr>
          <w:spacing w:val="1"/>
        </w:rPr>
        <w:t xml:space="preserve"> </w:t>
      </w:r>
      <w:r>
        <w:t>каникул.</w:t>
      </w:r>
      <w:r>
        <w:rPr>
          <w:spacing w:val="1"/>
        </w:rPr>
        <w:t xml:space="preserve"> </w:t>
      </w:r>
      <w:r>
        <w:t>Внеурочная</w:t>
      </w:r>
      <w:r>
        <w:rPr>
          <w:spacing w:val="1"/>
        </w:rPr>
        <w:t xml:space="preserve"> </w:t>
      </w:r>
      <w:r>
        <w:t>деятельность</w:t>
      </w:r>
      <w:r>
        <w:rPr>
          <w:spacing w:val="1"/>
        </w:rPr>
        <w:t xml:space="preserve"> </w:t>
      </w:r>
      <w:r>
        <w:t>в</w:t>
      </w:r>
      <w:r>
        <w:rPr>
          <w:spacing w:val="1"/>
        </w:rPr>
        <w:t xml:space="preserve"> </w:t>
      </w:r>
      <w:r>
        <w:t>каникулярное</w:t>
      </w:r>
      <w:r>
        <w:rPr>
          <w:spacing w:val="1"/>
        </w:rPr>
        <w:t xml:space="preserve"> </w:t>
      </w:r>
      <w:r>
        <w:t>время</w:t>
      </w:r>
      <w:r>
        <w:rPr>
          <w:spacing w:val="1"/>
        </w:rPr>
        <w:t xml:space="preserve"> </w:t>
      </w:r>
      <w:r>
        <w:t>может</w:t>
      </w:r>
      <w:r>
        <w:rPr>
          <w:spacing w:val="1"/>
        </w:rPr>
        <w:t xml:space="preserve"> </w:t>
      </w:r>
      <w:r>
        <w:t>реализовываться</w:t>
      </w:r>
      <w:r>
        <w:rPr>
          <w:spacing w:val="1"/>
        </w:rPr>
        <w:t xml:space="preserve"> </w:t>
      </w:r>
      <w:r>
        <w:t>в</w:t>
      </w:r>
      <w:r>
        <w:rPr>
          <w:spacing w:val="1"/>
        </w:rPr>
        <w:t xml:space="preserve"> </w:t>
      </w:r>
      <w:r>
        <w:t>рамках</w:t>
      </w:r>
      <w:r>
        <w:rPr>
          <w:spacing w:val="1"/>
        </w:rPr>
        <w:t xml:space="preserve"> </w:t>
      </w:r>
      <w:r>
        <w:t>тематических</w:t>
      </w:r>
      <w:r>
        <w:rPr>
          <w:spacing w:val="1"/>
        </w:rPr>
        <w:t xml:space="preserve"> </w:t>
      </w:r>
      <w:r>
        <w:t>образовательных</w:t>
      </w:r>
      <w:r>
        <w:rPr>
          <w:spacing w:val="1"/>
        </w:rPr>
        <w:t xml:space="preserve"> </w:t>
      </w:r>
      <w:r>
        <w:t>программ</w:t>
      </w:r>
      <w:r>
        <w:rPr>
          <w:spacing w:val="1"/>
        </w:rPr>
        <w:t xml:space="preserve"> </w:t>
      </w:r>
      <w:r>
        <w:t>(лагерь</w:t>
      </w:r>
      <w:r>
        <w:rPr>
          <w:spacing w:val="1"/>
        </w:rPr>
        <w:t xml:space="preserve"> </w:t>
      </w:r>
      <w:r>
        <w:t>с</w:t>
      </w:r>
      <w:r>
        <w:rPr>
          <w:spacing w:val="1"/>
        </w:rPr>
        <w:t xml:space="preserve"> </w:t>
      </w:r>
      <w:r>
        <w:t>дневным</w:t>
      </w:r>
      <w:r>
        <w:rPr>
          <w:spacing w:val="1"/>
        </w:rPr>
        <w:t xml:space="preserve"> </w:t>
      </w:r>
      <w:r>
        <w:t>пребыванием</w:t>
      </w:r>
      <w:r>
        <w:rPr>
          <w:spacing w:val="1"/>
        </w:rPr>
        <w:t xml:space="preserve"> </w:t>
      </w:r>
      <w:r>
        <w:t>на</w:t>
      </w:r>
      <w:r>
        <w:rPr>
          <w:spacing w:val="1"/>
        </w:rPr>
        <w:t xml:space="preserve"> </w:t>
      </w:r>
      <w:r>
        <w:t>базе</w:t>
      </w:r>
      <w:r>
        <w:rPr>
          <w:spacing w:val="1"/>
        </w:rPr>
        <w:t xml:space="preserve"> </w:t>
      </w:r>
      <w:r>
        <w:t xml:space="preserve">общеобразовательной    </w:t>
      </w:r>
      <w:r>
        <w:rPr>
          <w:spacing w:val="27"/>
        </w:rPr>
        <w:t xml:space="preserve"> </w:t>
      </w:r>
      <w:r>
        <w:t xml:space="preserve">организации     </w:t>
      </w:r>
      <w:r>
        <w:rPr>
          <w:spacing w:val="27"/>
        </w:rPr>
        <w:t xml:space="preserve"> </w:t>
      </w:r>
      <w:r>
        <w:t xml:space="preserve">или     </w:t>
      </w:r>
      <w:r>
        <w:rPr>
          <w:spacing w:val="26"/>
        </w:rPr>
        <w:t xml:space="preserve"> </w:t>
      </w:r>
      <w:r>
        <w:t xml:space="preserve">на     </w:t>
      </w:r>
      <w:r>
        <w:rPr>
          <w:spacing w:val="27"/>
        </w:rPr>
        <w:t xml:space="preserve"> </w:t>
      </w:r>
      <w:r>
        <w:t xml:space="preserve">базе     </w:t>
      </w:r>
      <w:r>
        <w:rPr>
          <w:spacing w:val="27"/>
        </w:rPr>
        <w:t xml:space="preserve"> </w:t>
      </w:r>
      <w:r>
        <w:t xml:space="preserve">загородных     </w:t>
      </w:r>
      <w:r>
        <w:rPr>
          <w:spacing w:val="29"/>
        </w:rPr>
        <w:t xml:space="preserve"> </w:t>
      </w:r>
      <w:r>
        <w:t xml:space="preserve">детских     </w:t>
      </w:r>
      <w:r>
        <w:rPr>
          <w:spacing w:val="30"/>
        </w:rPr>
        <w:t xml:space="preserve"> </w:t>
      </w:r>
      <w:r>
        <w:t>центров,</w:t>
      </w:r>
      <w:r>
        <w:rPr>
          <w:spacing w:val="-58"/>
        </w:rPr>
        <w:t xml:space="preserve"> </w:t>
      </w:r>
      <w:r>
        <w:t>в</w:t>
      </w:r>
      <w:r>
        <w:rPr>
          <w:spacing w:val="-2"/>
        </w:rPr>
        <w:t xml:space="preserve"> </w:t>
      </w:r>
      <w:r>
        <w:t>туристских</w:t>
      </w:r>
      <w:r>
        <w:rPr>
          <w:spacing w:val="2"/>
        </w:rPr>
        <w:t xml:space="preserve"> </w:t>
      </w:r>
      <w:r>
        <w:t>походах, экспедициях,</w:t>
      </w:r>
      <w:r>
        <w:rPr>
          <w:spacing w:val="-1"/>
        </w:rPr>
        <w:t xml:space="preserve"> </w:t>
      </w:r>
      <w:r>
        <w:t>поездках</w:t>
      </w:r>
      <w:r>
        <w:rPr>
          <w:spacing w:val="-1"/>
        </w:rPr>
        <w:t xml:space="preserve"> </w:t>
      </w:r>
      <w:r>
        <w:t>и</w:t>
      </w:r>
      <w:r>
        <w:rPr>
          <w:spacing w:val="-2"/>
        </w:rPr>
        <w:t xml:space="preserve"> </w:t>
      </w:r>
      <w:r>
        <w:t>другие).</w:t>
      </w:r>
    </w:p>
    <w:p w:rsidR="001E7CBD" w:rsidRDefault="009458D3">
      <w:pPr>
        <w:pStyle w:val="a3"/>
        <w:spacing w:line="338" w:lineRule="auto"/>
        <w:ind w:right="223"/>
      </w:pPr>
      <w:r>
        <w:t>Реализация плана внеурочной деятельности предусматривает в течение года неравномерное</w:t>
      </w:r>
      <w:r>
        <w:rPr>
          <w:spacing w:val="-57"/>
        </w:rPr>
        <w:t xml:space="preserve"> </w:t>
      </w:r>
      <w:r>
        <w:t>распределение</w:t>
      </w:r>
      <w:r>
        <w:rPr>
          <w:spacing w:val="1"/>
        </w:rPr>
        <w:t xml:space="preserve"> </w:t>
      </w:r>
      <w:r>
        <w:t>нагрузки.</w:t>
      </w:r>
      <w:r>
        <w:rPr>
          <w:spacing w:val="1"/>
        </w:rPr>
        <w:t xml:space="preserve"> </w:t>
      </w:r>
      <w:r>
        <w:t>Так,</w:t>
      </w:r>
      <w:r>
        <w:rPr>
          <w:spacing w:val="1"/>
        </w:rPr>
        <w:t xml:space="preserve"> </w:t>
      </w:r>
      <w:r>
        <w:t>при</w:t>
      </w:r>
      <w:r>
        <w:rPr>
          <w:spacing w:val="1"/>
        </w:rPr>
        <w:t xml:space="preserve"> </w:t>
      </w:r>
      <w:r>
        <w:t>подготовке</w:t>
      </w:r>
      <w:r>
        <w:rPr>
          <w:spacing w:val="1"/>
        </w:rPr>
        <w:t xml:space="preserve"> </w:t>
      </w:r>
      <w:r>
        <w:t>коллективных</w:t>
      </w:r>
      <w:r>
        <w:rPr>
          <w:spacing w:val="1"/>
        </w:rPr>
        <w:t xml:space="preserve"> </w:t>
      </w:r>
      <w:r>
        <w:t>дел</w:t>
      </w:r>
      <w:r>
        <w:rPr>
          <w:spacing w:val="1"/>
        </w:rPr>
        <w:t xml:space="preserve"> </w:t>
      </w:r>
      <w:r>
        <w:t>(в</w:t>
      </w:r>
      <w:r>
        <w:rPr>
          <w:spacing w:val="1"/>
        </w:rPr>
        <w:t xml:space="preserve"> </w:t>
      </w:r>
      <w:r>
        <w:t>рамках</w:t>
      </w:r>
      <w:r>
        <w:rPr>
          <w:spacing w:val="1"/>
        </w:rPr>
        <w:t xml:space="preserve"> </w:t>
      </w:r>
      <w:r>
        <w:t>инициативы</w:t>
      </w:r>
      <w:r>
        <w:rPr>
          <w:spacing w:val="1"/>
        </w:rPr>
        <w:t xml:space="preserve"> </w:t>
      </w:r>
      <w:r>
        <w:t>ученических сообществ) и воспитательных мероприятий за 1–2 недели используется значительно</w:t>
      </w:r>
      <w:r>
        <w:rPr>
          <w:spacing w:val="1"/>
        </w:rPr>
        <w:t xml:space="preserve"> </w:t>
      </w:r>
      <w:r>
        <w:t>больший</w:t>
      </w:r>
      <w:r>
        <w:rPr>
          <w:spacing w:val="-1"/>
        </w:rPr>
        <w:t xml:space="preserve"> </w:t>
      </w:r>
      <w:r>
        <w:t>объем</w:t>
      </w:r>
      <w:r>
        <w:rPr>
          <w:spacing w:val="-1"/>
        </w:rPr>
        <w:t xml:space="preserve"> </w:t>
      </w:r>
      <w:r>
        <w:t>времени,</w:t>
      </w:r>
      <w:r>
        <w:rPr>
          <w:spacing w:val="-1"/>
        </w:rPr>
        <w:t xml:space="preserve"> </w:t>
      </w:r>
      <w:r>
        <w:t>чем</w:t>
      </w:r>
      <w:r>
        <w:rPr>
          <w:spacing w:val="-1"/>
        </w:rPr>
        <w:t xml:space="preserve"> </w:t>
      </w:r>
      <w:r>
        <w:t>в</w:t>
      </w:r>
      <w:r>
        <w:rPr>
          <w:spacing w:val="-1"/>
        </w:rPr>
        <w:t xml:space="preserve"> </w:t>
      </w:r>
      <w:r>
        <w:t>иные</w:t>
      </w:r>
      <w:r>
        <w:rPr>
          <w:spacing w:val="-3"/>
        </w:rPr>
        <w:t xml:space="preserve"> </w:t>
      </w:r>
      <w:r>
        <w:t>периоды</w:t>
      </w:r>
      <w:r>
        <w:rPr>
          <w:spacing w:val="2"/>
        </w:rPr>
        <w:t xml:space="preserve"> </w:t>
      </w:r>
      <w:r>
        <w:t>(между</w:t>
      </w:r>
      <w:r>
        <w:rPr>
          <w:spacing w:val="-5"/>
        </w:rPr>
        <w:t xml:space="preserve"> </w:t>
      </w:r>
      <w:r>
        <w:t>образовательными</w:t>
      </w:r>
      <w:r>
        <w:rPr>
          <w:spacing w:val="-1"/>
        </w:rPr>
        <w:t xml:space="preserve"> </w:t>
      </w:r>
      <w:r>
        <w:t>событиями).</w:t>
      </w:r>
    </w:p>
    <w:p w:rsidR="001E7CBD" w:rsidRDefault="009458D3">
      <w:pPr>
        <w:pStyle w:val="a3"/>
        <w:spacing w:line="338" w:lineRule="auto"/>
        <w:ind w:right="231"/>
      </w:pPr>
      <w:r>
        <w:t xml:space="preserve">Общий   </w:t>
      </w:r>
      <w:r>
        <w:rPr>
          <w:spacing w:val="27"/>
        </w:rPr>
        <w:t xml:space="preserve"> </w:t>
      </w:r>
      <w:r>
        <w:t xml:space="preserve">объем    </w:t>
      </w:r>
      <w:r>
        <w:rPr>
          <w:spacing w:val="23"/>
        </w:rPr>
        <w:t xml:space="preserve"> </w:t>
      </w:r>
      <w:r>
        <w:t xml:space="preserve">внеурочной    </w:t>
      </w:r>
      <w:r>
        <w:rPr>
          <w:spacing w:val="26"/>
        </w:rPr>
        <w:t xml:space="preserve"> </w:t>
      </w:r>
      <w:r>
        <w:t xml:space="preserve">деятельности    </w:t>
      </w:r>
      <w:r>
        <w:rPr>
          <w:spacing w:val="25"/>
        </w:rPr>
        <w:t xml:space="preserve"> </w:t>
      </w:r>
      <w:r>
        <w:t xml:space="preserve">не    </w:t>
      </w:r>
      <w:r>
        <w:rPr>
          <w:spacing w:val="22"/>
        </w:rPr>
        <w:t xml:space="preserve"> </w:t>
      </w:r>
      <w:r>
        <w:t xml:space="preserve">должен    </w:t>
      </w:r>
      <w:r>
        <w:rPr>
          <w:spacing w:val="23"/>
        </w:rPr>
        <w:t xml:space="preserve"> </w:t>
      </w:r>
      <w:r>
        <w:t xml:space="preserve">превышать    </w:t>
      </w:r>
      <w:r>
        <w:rPr>
          <w:spacing w:val="26"/>
        </w:rPr>
        <w:t xml:space="preserve"> </w:t>
      </w:r>
      <w:r>
        <w:t xml:space="preserve">10    </w:t>
      </w:r>
      <w:r>
        <w:rPr>
          <w:spacing w:val="24"/>
        </w:rPr>
        <w:t xml:space="preserve"> </w:t>
      </w:r>
      <w:r>
        <w:t>часов</w:t>
      </w:r>
      <w:r>
        <w:rPr>
          <w:spacing w:val="-58"/>
        </w:rPr>
        <w:t xml:space="preserve"> </w:t>
      </w:r>
      <w:r>
        <w:t>в</w:t>
      </w:r>
      <w:r>
        <w:rPr>
          <w:spacing w:val="-2"/>
        </w:rPr>
        <w:t xml:space="preserve"> </w:t>
      </w:r>
      <w:r>
        <w:t>неделю.</w:t>
      </w:r>
    </w:p>
    <w:p w:rsidR="001E7CBD" w:rsidRDefault="009458D3">
      <w:pPr>
        <w:pStyle w:val="a3"/>
        <w:spacing w:line="276" w:lineRule="exact"/>
        <w:ind w:left="1101" w:firstLine="0"/>
      </w:pPr>
      <w:r>
        <w:t>Один</w:t>
      </w:r>
      <w:r>
        <w:rPr>
          <w:spacing w:val="-3"/>
        </w:rPr>
        <w:t xml:space="preserve"> </w:t>
      </w:r>
      <w:r>
        <w:t>час</w:t>
      </w:r>
      <w:r>
        <w:rPr>
          <w:spacing w:val="-4"/>
        </w:rPr>
        <w:t xml:space="preserve"> </w:t>
      </w:r>
      <w:r>
        <w:t>в</w:t>
      </w:r>
      <w:r>
        <w:rPr>
          <w:spacing w:val="-4"/>
        </w:rPr>
        <w:t xml:space="preserve"> </w:t>
      </w:r>
      <w:r>
        <w:t>неделю</w:t>
      </w:r>
      <w:r>
        <w:rPr>
          <w:spacing w:val="-1"/>
        </w:rPr>
        <w:t xml:space="preserve"> </w:t>
      </w:r>
      <w:r>
        <w:t>отводится</w:t>
      </w:r>
      <w:r>
        <w:rPr>
          <w:spacing w:val="-3"/>
        </w:rPr>
        <w:t xml:space="preserve"> </w:t>
      </w:r>
      <w:r>
        <w:t>на</w:t>
      </w:r>
      <w:r>
        <w:rPr>
          <w:spacing w:val="-3"/>
        </w:rPr>
        <w:t xml:space="preserve"> </w:t>
      </w:r>
      <w:r>
        <w:t>внеурочное</w:t>
      </w:r>
      <w:r>
        <w:rPr>
          <w:spacing w:val="-4"/>
        </w:rPr>
        <w:t xml:space="preserve"> </w:t>
      </w:r>
      <w:r>
        <w:t>занятие «Разговоры</w:t>
      </w:r>
      <w:r>
        <w:rPr>
          <w:spacing w:val="-4"/>
        </w:rPr>
        <w:t xml:space="preserve"> </w:t>
      </w:r>
      <w:r>
        <w:t>о</w:t>
      </w:r>
      <w:r>
        <w:rPr>
          <w:spacing w:val="-3"/>
        </w:rPr>
        <w:t xml:space="preserve"> </w:t>
      </w:r>
      <w:r>
        <w:t>важном».</w:t>
      </w:r>
    </w:p>
    <w:p w:rsidR="001E7CBD" w:rsidRDefault="009458D3">
      <w:pPr>
        <w:pStyle w:val="a3"/>
        <w:spacing w:before="102" w:line="336" w:lineRule="auto"/>
        <w:ind w:right="221"/>
      </w:pPr>
      <w:r>
        <w:t>Внеурочные</w:t>
      </w:r>
      <w:r>
        <w:rPr>
          <w:spacing w:val="1"/>
        </w:rPr>
        <w:t xml:space="preserve"> </w:t>
      </w:r>
      <w:r>
        <w:t>занятия</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ценностного</w:t>
      </w:r>
      <w:r>
        <w:rPr>
          <w:spacing w:val="1"/>
        </w:rPr>
        <w:t xml:space="preserve"> </w:t>
      </w:r>
      <w:r>
        <w:t xml:space="preserve">отношения       </w:t>
      </w:r>
      <w:r>
        <w:rPr>
          <w:spacing w:val="32"/>
        </w:rPr>
        <w:t xml:space="preserve"> </w:t>
      </w:r>
      <w:r>
        <w:t xml:space="preserve">обучающихся       </w:t>
      </w:r>
      <w:r>
        <w:rPr>
          <w:spacing w:val="31"/>
        </w:rPr>
        <w:t xml:space="preserve"> </w:t>
      </w:r>
      <w:r>
        <w:t xml:space="preserve">к       </w:t>
      </w:r>
      <w:r>
        <w:rPr>
          <w:spacing w:val="32"/>
        </w:rPr>
        <w:t xml:space="preserve"> </w:t>
      </w:r>
      <w:r>
        <w:t xml:space="preserve">своей        </w:t>
      </w:r>
      <w:r>
        <w:rPr>
          <w:spacing w:val="31"/>
        </w:rPr>
        <w:t xml:space="preserve"> </w:t>
      </w:r>
      <w:r>
        <w:t xml:space="preserve">родине        </w:t>
      </w:r>
      <w:r>
        <w:rPr>
          <w:spacing w:val="35"/>
        </w:rPr>
        <w:t xml:space="preserve"> </w:t>
      </w:r>
      <w:r>
        <w:t xml:space="preserve">–        </w:t>
      </w:r>
      <w:r>
        <w:rPr>
          <w:spacing w:val="29"/>
        </w:rPr>
        <w:t xml:space="preserve"> </w:t>
      </w:r>
      <w:r>
        <w:t xml:space="preserve">России,        </w:t>
      </w:r>
      <w:r>
        <w:rPr>
          <w:spacing w:val="30"/>
        </w:rPr>
        <w:t xml:space="preserve"> </w:t>
      </w:r>
      <w:r>
        <w:t>населяющим</w:t>
      </w:r>
      <w:r>
        <w:rPr>
          <w:spacing w:val="-58"/>
        </w:rPr>
        <w:t xml:space="preserve"> </w:t>
      </w:r>
      <w:r>
        <w:t>ее</w:t>
      </w:r>
      <w:r>
        <w:rPr>
          <w:spacing w:val="53"/>
        </w:rPr>
        <w:t xml:space="preserve"> </w:t>
      </w:r>
      <w:r>
        <w:t>людям,</w:t>
      </w:r>
      <w:r>
        <w:rPr>
          <w:spacing w:val="53"/>
        </w:rPr>
        <w:t xml:space="preserve"> </w:t>
      </w:r>
      <w:r>
        <w:t>ее</w:t>
      </w:r>
      <w:r>
        <w:rPr>
          <w:spacing w:val="58"/>
        </w:rPr>
        <w:t xml:space="preserve"> </w:t>
      </w:r>
      <w:r>
        <w:t>уникальной</w:t>
      </w:r>
      <w:r>
        <w:rPr>
          <w:spacing w:val="56"/>
        </w:rPr>
        <w:t xml:space="preserve"> </w:t>
      </w:r>
      <w:r>
        <w:t>истории,</w:t>
      </w:r>
      <w:r>
        <w:rPr>
          <w:spacing w:val="54"/>
        </w:rPr>
        <w:t xml:space="preserve"> </w:t>
      </w:r>
      <w:r>
        <w:t>богатой</w:t>
      </w:r>
      <w:r>
        <w:rPr>
          <w:spacing w:val="52"/>
        </w:rPr>
        <w:t xml:space="preserve"> </w:t>
      </w:r>
      <w:r>
        <w:t>природе</w:t>
      </w:r>
      <w:r>
        <w:rPr>
          <w:spacing w:val="53"/>
        </w:rPr>
        <w:t xml:space="preserve"> </w:t>
      </w:r>
      <w:r>
        <w:t>и</w:t>
      </w:r>
      <w:r>
        <w:rPr>
          <w:spacing w:val="56"/>
        </w:rPr>
        <w:t xml:space="preserve"> </w:t>
      </w:r>
      <w:r>
        <w:t>великой</w:t>
      </w:r>
      <w:r>
        <w:rPr>
          <w:spacing w:val="55"/>
        </w:rPr>
        <w:t xml:space="preserve"> </w:t>
      </w:r>
      <w:r>
        <w:t>культуре.</w:t>
      </w:r>
      <w:r>
        <w:rPr>
          <w:spacing w:val="54"/>
        </w:rPr>
        <w:t xml:space="preserve"> </w:t>
      </w:r>
      <w:r>
        <w:t>Внеурочные</w:t>
      </w:r>
      <w:r>
        <w:rPr>
          <w:spacing w:val="53"/>
        </w:rPr>
        <w:t xml:space="preserve"> </w:t>
      </w:r>
      <w:r>
        <w:t>занятия</w:t>
      </w:r>
    </w:p>
    <w:p w:rsidR="001E7CBD" w:rsidRDefault="001E7CBD">
      <w:pPr>
        <w:spacing w:line="336" w:lineRule="auto"/>
        <w:sectPr w:rsidR="001E7CBD">
          <w:pgSz w:w="11910" w:h="16850"/>
          <w:pgMar w:top="840" w:right="340" w:bottom="280" w:left="740" w:header="600" w:footer="0" w:gutter="0"/>
          <w:cols w:space="720"/>
        </w:sectPr>
      </w:pPr>
    </w:p>
    <w:p w:rsidR="001E7CBD" w:rsidRDefault="009458D3">
      <w:pPr>
        <w:pStyle w:val="a3"/>
        <w:spacing w:before="3" w:line="338" w:lineRule="auto"/>
        <w:ind w:right="227" w:firstLine="0"/>
      </w:pPr>
      <w:r>
        <w:lastRenderedPageBreak/>
        <w:t>«Разговоры о важном должны быть направлены на формирование соответствующей внутренней</w:t>
      </w:r>
      <w:r>
        <w:rPr>
          <w:spacing w:val="1"/>
        </w:rPr>
        <w:t xml:space="preserve"> </w:t>
      </w:r>
      <w:r>
        <w:t>позиции</w:t>
      </w:r>
      <w:r>
        <w:rPr>
          <w:spacing w:val="1"/>
        </w:rPr>
        <w:t xml:space="preserve"> </w:t>
      </w:r>
      <w:r>
        <w:t>личности</w:t>
      </w:r>
      <w:r>
        <w:rPr>
          <w:spacing w:val="1"/>
        </w:rPr>
        <w:t xml:space="preserve"> </w:t>
      </w:r>
      <w:r>
        <w:t>обучающегося,</w:t>
      </w:r>
      <w:r>
        <w:rPr>
          <w:spacing w:val="1"/>
        </w:rPr>
        <w:t xml:space="preserve"> </w:t>
      </w:r>
      <w:r>
        <w:t>необходимой</w:t>
      </w:r>
      <w:r>
        <w:rPr>
          <w:spacing w:val="1"/>
        </w:rPr>
        <w:t xml:space="preserve"> </w:t>
      </w:r>
      <w:r>
        <w:t>ему</w:t>
      </w:r>
      <w:r>
        <w:rPr>
          <w:spacing w:val="1"/>
        </w:rPr>
        <w:t xml:space="preserve"> </w:t>
      </w:r>
      <w:r>
        <w:t>для</w:t>
      </w:r>
      <w:r>
        <w:rPr>
          <w:spacing w:val="1"/>
        </w:rPr>
        <w:t xml:space="preserve"> </w:t>
      </w:r>
      <w:r>
        <w:t>конструктивного</w:t>
      </w:r>
      <w:r>
        <w:rPr>
          <w:spacing w:val="1"/>
        </w:rPr>
        <w:t xml:space="preserve"> </w:t>
      </w:r>
      <w:r>
        <w:t>и</w:t>
      </w:r>
      <w:r>
        <w:rPr>
          <w:spacing w:val="1"/>
        </w:rPr>
        <w:t xml:space="preserve"> </w:t>
      </w:r>
      <w:r>
        <w:t>ответственного</w:t>
      </w:r>
      <w:r>
        <w:rPr>
          <w:spacing w:val="1"/>
        </w:rPr>
        <w:t xml:space="preserve"> </w:t>
      </w:r>
      <w:r>
        <w:t>поведения</w:t>
      </w:r>
      <w:r>
        <w:rPr>
          <w:spacing w:val="-1"/>
        </w:rPr>
        <w:t xml:space="preserve"> </w:t>
      </w:r>
      <w:r>
        <w:t>в</w:t>
      </w:r>
      <w:r>
        <w:rPr>
          <w:spacing w:val="-1"/>
        </w:rPr>
        <w:t xml:space="preserve"> </w:t>
      </w:r>
      <w:r>
        <w:t>обществе.</w:t>
      </w:r>
    </w:p>
    <w:p w:rsidR="001E7CBD" w:rsidRDefault="009458D3">
      <w:pPr>
        <w:pStyle w:val="a3"/>
        <w:spacing w:line="338" w:lineRule="auto"/>
        <w:ind w:right="219"/>
      </w:pPr>
      <w:r>
        <w:t xml:space="preserve">Основной   </w:t>
      </w:r>
      <w:r>
        <w:rPr>
          <w:spacing w:val="1"/>
        </w:rPr>
        <w:t xml:space="preserve"> </w:t>
      </w:r>
      <w:r>
        <w:t>формат     внеурочных     занятий     «Разговоры     о     важном»     –     разговор</w:t>
      </w:r>
      <w:r>
        <w:rPr>
          <w:spacing w:val="1"/>
        </w:rPr>
        <w:t xml:space="preserve"> </w:t>
      </w:r>
      <w:r>
        <w:t>и (или) беседа с обучающимися. Основные темы занятий связаны с важнейшими аспектами жизни</w:t>
      </w:r>
      <w:r>
        <w:rPr>
          <w:spacing w:val="1"/>
        </w:rPr>
        <w:t xml:space="preserve"> </w:t>
      </w:r>
      <w:r>
        <w:t>человека в современной России: знанием родной истории и пониманием сложностей современного</w:t>
      </w:r>
      <w:r>
        <w:rPr>
          <w:spacing w:val="-57"/>
        </w:rPr>
        <w:t xml:space="preserve"> </w:t>
      </w:r>
      <w:r>
        <w:t>мира, техническим прогрессом и сохранением природы, ориентацией в мировой художественной</w:t>
      </w:r>
      <w:r>
        <w:rPr>
          <w:spacing w:val="1"/>
        </w:rPr>
        <w:t xml:space="preserve"> </w:t>
      </w:r>
      <w:r>
        <w:t xml:space="preserve">культуре    </w:t>
      </w:r>
      <w:r>
        <w:rPr>
          <w:spacing w:val="42"/>
        </w:rPr>
        <w:t xml:space="preserve"> </w:t>
      </w:r>
      <w:r>
        <w:t xml:space="preserve">и     </w:t>
      </w:r>
      <w:r>
        <w:rPr>
          <w:spacing w:val="41"/>
        </w:rPr>
        <w:t xml:space="preserve"> </w:t>
      </w:r>
      <w:r>
        <w:t xml:space="preserve">повседневной     </w:t>
      </w:r>
      <w:r>
        <w:rPr>
          <w:spacing w:val="42"/>
        </w:rPr>
        <w:t xml:space="preserve"> </w:t>
      </w:r>
      <w:r>
        <w:t xml:space="preserve">культуре     </w:t>
      </w:r>
      <w:r>
        <w:rPr>
          <w:spacing w:val="42"/>
        </w:rPr>
        <w:t xml:space="preserve"> </w:t>
      </w:r>
      <w:r>
        <w:t xml:space="preserve">поведения,     </w:t>
      </w:r>
      <w:r>
        <w:rPr>
          <w:spacing w:val="41"/>
        </w:rPr>
        <w:t xml:space="preserve"> </w:t>
      </w:r>
      <w:r>
        <w:t xml:space="preserve">доброжелательным     </w:t>
      </w:r>
      <w:r>
        <w:rPr>
          <w:spacing w:val="40"/>
        </w:rPr>
        <w:t xml:space="preserve"> </w:t>
      </w:r>
      <w:r>
        <w:t>отношением</w:t>
      </w:r>
      <w:r>
        <w:rPr>
          <w:spacing w:val="-58"/>
        </w:rPr>
        <w:t xml:space="preserve"> </w:t>
      </w:r>
      <w:r>
        <w:t>к</w:t>
      </w:r>
      <w:r>
        <w:rPr>
          <w:spacing w:val="-1"/>
        </w:rPr>
        <w:t xml:space="preserve"> </w:t>
      </w:r>
      <w:r>
        <w:t>окружающим</w:t>
      </w:r>
      <w:r>
        <w:rPr>
          <w:spacing w:val="-1"/>
        </w:rPr>
        <w:t xml:space="preserve"> </w:t>
      </w:r>
      <w:r>
        <w:t>и</w:t>
      </w:r>
      <w:r>
        <w:rPr>
          <w:spacing w:val="-1"/>
        </w:rPr>
        <w:t xml:space="preserve"> </w:t>
      </w:r>
      <w:r>
        <w:t>ответственным</w:t>
      </w:r>
      <w:r>
        <w:rPr>
          <w:spacing w:val="-2"/>
        </w:rPr>
        <w:t xml:space="preserve"> </w:t>
      </w:r>
      <w:r>
        <w:t>отношением</w:t>
      </w:r>
      <w:r>
        <w:rPr>
          <w:spacing w:val="-2"/>
        </w:rPr>
        <w:t xml:space="preserve"> </w:t>
      </w:r>
      <w:r>
        <w:t>к собственным</w:t>
      </w:r>
      <w:r>
        <w:rPr>
          <w:spacing w:val="-3"/>
        </w:rPr>
        <w:t xml:space="preserve"> </w:t>
      </w:r>
      <w:r>
        <w:t>поступкам.</w:t>
      </w:r>
    </w:p>
    <w:p w:rsidR="001E7CBD" w:rsidRDefault="009458D3">
      <w:pPr>
        <w:pStyle w:val="a3"/>
        <w:spacing w:line="338" w:lineRule="auto"/>
        <w:ind w:right="232" w:firstLine="768"/>
      </w:pPr>
      <w:r>
        <w:t>На курсы внеурочной деятельности по выбору обучающихся еженедельно расходуется до 4</w:t>
      </w:r>
      <w:r>
        <w:rPr>
          <w:spacing w:val="-57"/>
        </w:rPr>
        <w:t xml:space="preserve"> </w:t>
      </w:r>
      <w:r>
        <w:t>часов,</w:t>
      </w:r>
      <w:r>
        <w:rPr>
          <w:spacing w:val="1"/>
        </w:rPr>
        <w:t xml:space="preserve"> </w:t>
      </w:r>
      <w:r>
        <w:t>на</w:t>
      </w:r>
      <w:r>
        <w:rPr>
          <w:spacing w:val="1"/>
        </w:rPr>
        <w:t xml:space="preserve"> </w:t>
      </w:r>
      <w:r>
        <w:t>организационное</w:t>
      </w:r>
      <w:r>
        <w:rPr>
          <w:spacing w:val="1"/>
        </w:rPr>
        <w:t xml:space="preserve"> </w:t>
      </w:r>
      <w:r>
        <w:t>обеспечение</w:t>
      </w:r>
      <w:r>
        <w:rPr>
          <w:spacing w:val="1"/>
        </w:rPr>
        <w:t xml:space="preserve"> </w:t>
      </w:r>
      <w:r>
        <w:t>учебной</w:t>
      </w:r>
      <w:r>
        <w:rPr>
          <w:spacing w:val="1"/>
        </w:rPr>
        <w:t xml:space="preserve"> </w:t>
      </w:r>
      <w:r>
        <w:t>деятельности,</w:t>
      </w:r>
      <w:r>
        <w:rPr>
          <w:spacing w:val="1"/>
        </w:rPr>
        <w:t xml:space="preserve"> </w:t>
      </w:r>
      <w:r>
        <w:t>на</w:t>
      </w:r>
      <w:r>
        <w:rPr>
          <w:spacing w:val="1"/>
        </w:rPr>
        <w:t xml:space="preserve"> </w:t>
      </w:r>
      <w:r>
        <w:t>обеспечение</w:t>
      </w:r>
      <w:r>
        <w:rPr>
          <w:spacing w:val="1"/>
        </w:rPr>
        <w:t xml:space="preserve"> </w:t>
      </w:r>
      <w:r>
        <w:t>благополучия</w:t>
      </w:r>
      <w:r>
        <w:rPr>
          <w:spacing w:val="1"/>
        </w:rPr>
        <w:t xml:space="preserve"> </w:t>
      </w:r>
      <w:r>
        <w:t>обучающегося</w:t>
      </w:r>
      <w:r>
        <w:rPr>
          <w:spacing w:val="-1"/>
        </w:rPr>
        <w:t xml:space="preserve"> </w:t>
      </w:r>
      <w:r>
        <w:t>еженедельно до 1</w:t>
      </w:r>
      <w:r>
        <w:rPr>
          <w:spacing w:val="3"/>
        </w:rPr>
        <w:t xml:space="preserve"> </w:t>
      </w:r>
      <w:r>
        <w:t>часа.</w:t>
      </w:r>
    </w:p>
    <w:p w:rsidR="001E7CBD" w:rsidRDefault="009458D3">
      <w:pPr>
        <w:pStyle w:val="a3"/>
        <w:spacing w:line="338" w:lineRule="auto"/>
        <w:ind w:right="232"/>
      </w:pPr>
      <w:r>
        <w:t>В</w:t>
      </w:r>
      <w:r>
        <w:rPr>
          <w:spacing w:val="1"/>
        </w:rPr>
        <w:t xml:space="preserve"> </w:t>
      </w:r>
      <w:r>
        <w:t>зависимости</w:t>
      </w:r>
      <w:r>
        <w:rPr>
          <w:spacing w:val="1"/>
        </w:rPr>
        <w:t xml:space="preserve"> </w:t>
      </w:r>
      <w:r>
        <w:t>от</w:t>
      </w:r>
      <w:r>
        <w:rPr>
          <w:spacing w:val="1"/>
        </w:rPr>
        <w:t xml:space="preserve"> </w:t>
      </w:r>
      <w:r>
        <w:t>задач</w:t>
      </w:r>
      <w:r>
        <w:rPr>
          <w:spacing w:val="1"/>
        </w:rPr>
        <w:t xml:space="preserve"> </w:t>
      </w:r>
      <w:r>
        <w:t>на</w:t>
      </w:r>
      <w:r>
        <w:rPr>
          <w:spacing w:val="1"/>
        </w:rPr>
        <w:t xml:space="preserve"> </w:t>
      </w:r>
      <w:r>
        <w:t>каждом</w:t>
      </w:r>
      <w:r>
        <w:rPr>
          <w:spacing w:val="1"/>
        </w:rPr>
        <w:t xml:space="preserve"> </w:t>
      </w:r>
      <w:r>
        <w:t>этапе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57"/>
        </w:rPr>
        <w:t xml:space="preserve"> </w:t>
      </w:r>
      <w:r>
        <w:t>количество часов, отводимых на внеурочную деятельность, может изменяться. В 10 классе для</w:t>
      </w:r>
      <w:r>
        <w:rPr>
          <w:spacing w:val="1"/>
        </w:rPr>
        <w:t xml:space="preserve"> </w:t>
      </w:r>
      <w:r>
        <w:t>обеспечения</w:t>
      </w:r>
      <w:r>
        <w:rPr>
          <w:spacing w:val="1"/>
        </w:rPr>
        <w:t xml:space="preserve"> </w:t>
      </w:r>
      <w:r>
        <w:t>адаптации</w:t>
      </w:r>
      <w:r>
        <w:rPr>
          <w:spacing w:val="1"/>
        </w:rPr>
        <w:t xml:space="preserve"> </w:t>
      </w:r>
      <w:r>
        <w:t>обучающихся</w:t>
      </w:r>
      <w:r>
        <w:rPr>
          <w:spacing w:val="1"/>
        </w:rPr>
        <w:t xml:space="preserve"> </w:t>
      </w:r>
      <w:r>
        <w:t>к</w:t>
      </w:r>
      <w:r>
        <w:rPr>
          <w:spacing w:val="1"/>
        </w:rPr>
        <w:t xml:space="preserve"> </w:t>
      </w:r>
      <w:r>
        <w:t>изменившейся</w:t>
      </w:r>
      <w:r>
        <w:rPr>
          <w:spacing w:val="1"/>
        </w:rPr>
        <w:t xml:space="preserve"> </w:t>
      </w:r>
      <w:r>
        <w:t>образовательной</w:t>
      </w:r>
      <w:r>
        <w:rPr>
          <w:spacing w:val="1"/>
        </w:rPr>
        <w:t xml:space="preserve"> </w:t>
      </w:r>
      <w:r>
        <w:t>ситуации</w:t>
      </w:r>
      <w:r>
        <w:rPr>
          <w:spacing w:val="60"/>
        </w:rPr>
        <w:t xml:space="preserve"> </w:t>
      </w:r>
      <w:r>
        <w:t>выделено</w:t>
      </w:r>
      <w:r>
        <w:rPr>
          <w:spacing w:val="1"/>
        </w:rPr>
        <w:t xml:space="preserve"> </w:t>
      </w:r>
      <w:r>
        <w:t>больше</w:t>
      </w:r>
      <w:r>
        <w:rPr>
          <w:spacing w:val="-2"/>
        </w:rPr>
        <w:t xml:space="preserve"> </w:t>
      </w:r>
      <w:r>
        <w:t>часов, чем</w:t>
      </w:r>
      <w:r>
        <w:rPr>
          <w:spacing w:val="-1"/>
        </w:rPr>
        <w:t xml:space="preserve"> </w:t>
      </w:r>
      <w:r>
        <w:t>в</w:t>
      </w:r>
      <w:r>
        <w:rPr>
          <w:spacing w:val="-1"/>
        </w:rPr>
        <w:t xml:space="preserve"> </w:t>
      </w:r>
      <w:r>
        <w:t>11</w:t>
      </w:r>
      <w:r>
        <w:rPr>
          <w:spacing w:val="1"/>
        </w:rPr>
        <w:t xml:space="preserve"> </w:t>
      </w:r>
      <w:r>
        <w:t>классе.</w:t>
      </w:r>
    </w:p>
    <w:p w:rsidR="001E7CBD" w:rsidRDefault="009458D3">
      <w:pPr>
        <w:pStyle w:val="a3"/>
        <w:spacing w:line="338" w:lineRule="auto"/>
        <w:ind w:right="225"/>
      </w:pPr>
      <w:r>
        <w:t>Организация жизни ученических сообществ является важной составляющей внеурочной</w:t>
      </w:r>
      <w:r>
        <w:rPr>
          <w:spacing w:val="1"/>
        </w:rPr>
        <w:t xml:space="preserve"> </w:t>
      </w:r>
      <w:r>
        <w:t>деятельности,</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3"/>
        </w:rPr>
        <w:t xml:space="preserve"> </w:t>
      </w:r>
      <w:r>
        <w:t>и таких</w:t>
      </w:r>
      <w:r>
        <w:rPr>
          <w:spacing w:val="-1"/>
        </w:rPr>
        <w:t xml:space="preserve"> </w:t>
      </w:r>
      <w:r>
        <w:t>компетенций, как:</w:t>
      </w:r>
    </w:p>
    <w:p w:rsidR="001E7CBD" w:rsidRDefault="009458D3">
      <w:pPr>
        <w:pStyle w:val="a3"/>
        <w:spacing w:line="336" w:lineRule="auto"/>
        <w:ind w:right="226"/>
      </w:pPr>
      <w:r>
        <w:t>компетенция        конструктивного,        успешного        и        ответственного        поведения</w:t>
      </w:r>
      <w:r>
        <w:rPr>
          <w:spacing w:val="1"/>
        </w:rPr>
        <w:t xml:space="preserve"> </w:t>
      </w:r>
      <w:r>
        <w:t>в</w:t>
      </w:r>
      <w:r>
        <w:rPr>
          <w:spacing w:val="-3"/>
        </w:rPr>
        <w:t xml:space="preserve"> </w:t>
      </w:r>
      <w:r>
        <w:t>обществе</w:t>
      </w:r>
      <w:r>
        <w:rPr>
          <w:spacing w:val="-1"/>
        </w:rPr>
        <w:t xml:space="preserve"> </w:t>
      </w:r>
      <w:r>
        <w:t>с</w:t>
      </w:r>
      <w:r>
        <w:rPr>
          <w:spacing w:val="2"/>
        </w:rPr>
        <w:t xml:space="preserve"> </w:t>
      </w:r>
      <w:r>
        <w:t>учетом</w:t>
      </w:r>
      <w:r>
        <w:rPr>
          <w:spacing w:val="-2"/>
        </w:rPr>
        <w:t xml:space="preserve"> </w:t>
      </w:r>
      <w:r>
        <w:t>правовых норм,</w:t>
      </w:r>
      <w:r>
        <w:rPr>
          <w:spacing w:val="1"/>
        </w:rPr>
        <w:t xml:space="preserve"> </w:t>
      </w:r>
      <w:r>
        <w:t>установленных российским</w:t>
      </w:r>
      <w:r>
        <w:rPr>
          <w:spacing w:val="-3"/>
        </w:rPr>
        <w:t xml:space="preserve"> </w:t>
      </w:r>
      <w:r>
        <w:t>законодательством;</w:t>
      </w:r>
    </w:p>
    <w:p w:rsidR="001E7CBD" w:rsidRDefault="009458D3">
      <w:pPr>
        <w:pStyle w:val="a3"/>
        <w:tabs>
          <w:tab w:val="left" w:pos="2743"/>
          <w:tab w:val="left" w:pos="5015"/>
          <w:tab w:val="left" w:pos="7450"/>
          <w:tab w:val="left" w:pos="9879"/>
        </w:tabs>
        <w:spacing w:line="338" w:lineRule="auto"/>
        <w:ind w:right="230"/>
      </w:pPr>
      <w:r>
        <w:t>социальная</w:t>
      </w:r>
      <w:r>
        <w:rPr>
          <w:spacing w:val="1"/>
        </w:rPr>
        <w:t xml:space="preserve"> </w:t>
      </w:r>
      <w:r>
        <w:t>самоидентификация</w:t>
      </w:r>
      <w:r>
        <w:rPr>
          <w:spacing w:val="1"/>
        </w:rPr>
        <w:t xml:space="preserve"> </w:t>
      </w:r>
      <w:r>
        <w:t>обучающихся</w:t>
      </w:r>
      <w:r>
        <w:rPr>
          <w:spacing w:val="1"/>
        </w:rPr>
        <w:t xml:space="preserve"> </w:t>
      </w:r>
      <w:r>
        <w:t>посредством</w:t>
      </w:r>
      <w:r>
        <w:rPr>
          <w:spacing w:val="1"/>
        </w:rPr>
        <w:t xml:space="preserve"> </w:t>
      </w:r>
      <w:r>
        <w:t>личностно</w:t>
      </w:r>
      <w:r>
        <w:rPr>
          <w:spacing w:val="1"/>
        </w:rPr>
        <w:t xml:space="preserve"> </w:t>
      </w:r>
      <w:r>
        <w:t>значимой</w:t>
      </w:r>
      <w:r>
        <w:rPr>
          <w:spacing w:val="1"/>
        </w:rPr>
        <w:t xml:space="preserve"> </w:t>
      </w:r>
      <w:r>
        <w:t>и</w:t>
      </w:r>
      <w:r>
        <w:rPr>
          <w:spacing w:val="1"/>
        </w:rPr>
        <w:t xml:space="preserve"> </w:t>
      </w:r>
      <w:r>
        <w:t>общественно</w:t>
      </w:r>
      <w:r>
        <w:tab/>
        <w:t>приемлемой</w:t>
      </w:r>
      <w:r>
        <w:tab/>
        <w:t>деятельности,</w:t>
      </w:r>
      <w:r>
        <w:tab/>
        <w:t>приобретение</w:t>
      </w:r>
      <w:r>
        <w:tab/>
      </w:r>
      <w:r>
        <w:rPr>
          <w:spacing w:val="-1"/>
        </w:rPr>
        <w:t>знаний</w:t>
      </w:r>
      <w:r>
        <w:rPr>
          <w:spacing w:val="-58"/>
        </w:rPr>
        <w:t xml:space="preserve"> </w:t>
      </w:r>
      <w:r>
        <w:t>о</w:t>
      </w:r>
      <w:r>
        <w:rPr>
          <w:spacing w:val="-1"/>
        </w:rPr>
        <w:t xml:space="preserve"> </w:t>
      </w:r>
      <w:r>
        <w:t>социальных</w:t>
      </w:r>
      <w:r>
        <w:rPr>
          <w:spacing w:val="2"/>
        </w:rPr>
        <w:t xml:space="preserve"> </w:t>
      </w:r>
      <w:r>
        <w:t>ролях</w:t>
      </w:r>
      <w:r>
        <w:rPr>
          <w:spacing w:val="2"/>
        </w:rPr>
        <w:t xml:space="preserve"> </w:t>
      </w:r>
      <w:r>
        <w:t>человека;</w:t>
      </w:r>
    </w:p>
    <w:p w:rsidR="001E7CBD" w:rsidRDefault="009458D3">
      <w:pPr>
        <w:pStyle w:val="a3"/>
        <w:spacing w:line="338" w:lineRule="auto"/>
        <w:ind w:right="230"/>
      </w:pPr>
      <w:r>
        <w:t>компетенция в сфере общественной самоорганизации, участия в общественно значимой</w:t>
      </w:r>
      <w:r>
        <w:rPr>
          <w:spacing w:val="1"/>
        </w:rPr>
        <w:t xml:space="preserve"> </w:t>
      </w:r>
      <w:r>
        <w:t>совместной</w:t>
      </w:r>
      <w:r>
        <w:rPr>
          <w:spacing w:val="-1"/>
        </w:rPr>
        <w:t xml:space="preserve"> </w:t>
      </w:r>
      <w:r>
        <w:t>деятельности.</w:t>
      </w:r>
    </w:p>
    <w:p w:rsidR="001E7CBD" w:rsidRDefault="009458D3">
      <w:pPr>
        <w:pStyle w:val="a3"/>
        <w:ind w:left="1101" w:firstLine="0"/>
      </w:pPr>
      <w:r>
        <w:t>Организация</w:t>
      </w:r>
      <w:r>
        <w:rPr>
          <w:spacing w:val="-6"/>
        </w:rPr>
        <w:t xml:space="preserve"> </w:t>
      </w:r>
      <w:r>
        <w:t>жизни</w:t>
      </w:r>
      <w:r>
        <w:rPr>
          <w:spacing w:val="-2"/>
        </w:rPr>
        <w:t xml:space="preserve"> </w:t>
      </w:r>
      <w:r>
        <w:t>ученических</w:t>
      </w:r>
      <w:r>
        <w:rPr>
          <w:spacing w:val="-4"/>
        </w:rPr>
        <w:t xml:space="preserve"> </w:t>
      </w:r>
      <w:r>
        <w:t>сообществ</w:t>
      </w:r>
      <w:r>
        <w:rPr>
          <w:spacing w:val="-6"/>
        </w:rPr>
        <w:t xml:space="preserve"> </w:t>
      </w:r>
      <w:r>
        <w:t>происходит:</w:t>
      </w:r>
    </w:p>
    <w:p w:rsidR="001E7CBD" w:rsidRDefault="009458D3">
      <w:pPr>
        <w:pStyle w:val="a3"/>
        <w:spacing w:before="108" w:line="338" w:lineRule="auto"/>
        <w:ind w:right="223"/>
      </w:pP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ученическом</w:t>
      </w:r>
      <w:r>
        <w:rPr>
          <w:spacing w:val="1"/>
        </w:rPr>
        <w:t xml:space="preserve"> </w:t>
      </w:r>
      <w:r>
        <w:t>классе,</w:t>
      </w:r>
      <w:r>
        <w:rPr>
          <w:spacing w:val="1"/>
        </w:rPr>
        <w:t xml:space="preserve"> </w:t>
      </w:r>
      <w:r>
        <w:t>общешкольной</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сфере</w:t>
      </w:r>
      <w:r>
        <w:rPr>
          <w:spacing w:val="1"/>
        </w:rPr>
        <w:t xml:space="preserve"> </w:t>
      </w:r>
      <w:r>
        <w:t>школьного</w:t>
      </w:r>
      <w:r>
        <w:rPr>
          <w:spacing w:val="1"/>
        </w:rPr>
        <w:t xml:space="preserve"> </w:t>
      </w:r>
      <w:r>
        <w:t>ученического</w:t>
      </w:r>
      <w:r>
        <w:rPr>
          <w:spacing w:val="1"/>
        </w:rPr>
        <w:t xml:space="preserve"> </w:t>
      </w:r>
      <w:r>
        <w:t>самоуправления,</w:t>
      </w:r>
      <w:r>
        <w:rPr>
          <w:spacing w:val="1"/>
        </w:rPr>
        <w:t xml:space="preserve"> </w:t>
      </w:r>
      <w:r>
        <w:t>участия</w:t>
      </w:r>
      <w:r>
        <w:rPr>
          <w:spacing w:val="1"/>
        </w:rPr>
        <w:t xml:space="preserve"> </w:t>
      </w:r>
      <w:r>
        <w:t>в</w:t>
      </w:r>
      <w:r>
        <w:rPr>
          <w:spacing w:val="1"/>
        </w:rPr>
        <w:t xml:space="preserve"> </w:t>
      </w:r>
      <w:r>
        <w:t>детско-юношеских</w:t>
      </w:r>
      <w:r>
        <w:rPr>
          <w:spacing w:val="-57"/>
        </w:rPr>
        <w:t xml:space="preserve"> </w:t>
      </w:r>
      <w:r>
        <w:t>общественных</w:t>
      </w:r>
      <w:r>
        <w:rPr>
          <w:spacing w:val="-1"/>
        </w:rPr>
        <w:t xml:space="preserve"> </w:t>
      </w:r>
      <w:r>
        <w:t>объединениях,</w:t>
      </w:r>
      <w:r>
        <w:rPr>
          <w:spacing w:val="-1"/>
        </w:rPr>
        <w:t xml:space="preserve"> </w:t>
      </w:r>
      <w:r>
        <w:t>созданных</w:t>
      </w:r>
      <w:r>
        <w:rPr>
          <w:spacing w:val="3"/>
        </w:rPr>
        <w:t xml:space="preserve"> </w:t>
      </w:r>
      <w:r>
        <w:t>в</w:t>
      </w:r>
      <w:r>
        <w:rPr>
          <w:spacing w:val="-3"/>
        </w:rPr>
        <w:t xml:space="preserve"> </w:t>
      </w:r>
      <w:r>
        <w:t>образовательной</w:t>
      </w:r>
      <w:r>
        <w:rPr>
          <w:spacing w:val="-1"/>
        </w:rPr>
        <w:t xml:space="preserve"> </w:t>
      </w:r>
      <w:r>
        <w:t>организации</w:t>
      </w:r>
      <w:r>
        <w:rPr>
          <w:spacing w:val="-2"/>
        </w:rPr>
        <w:t xml:space="preserve"> </w:t>
      </w:r>
      <w:r>
        <w:t>и</w:t>
      </w:r>
      <w:r>
        <w:rPr>
          <w:spacing w:val="-3"/>
        </w:rPr>
        <w:t xml:space="preserve"> </w:t>
      </w:r>
      <w:r>
        <w:t>за</w:t>
      </w:r>
      <w:r>
        <w:rPr>
          <w:spacing w:val="-2"/>
        </w:rPr>
        <w:t xml:space="preserve"> </w:t>
      </w:r>
      <w:r>
        <w:t>ее</w:t>
      </w:r>
      <w:r>
        <w:rPr>
          <w:spacing w:val="-3"/>
        </w:rPr>
        <w:t xml:space="preserve"> </w:t>
      </w:r>
      <w:r>
        <w:t>пределами;</w:t>
      </w:r>
    </w:p>
    <w:p w:rsidR="001E7CBD" w:rsidRDefault="009458D3">
      <w:pPr>
        <w:pStyle w:val="a3"/>
        <w:spacing w:line="338" w:lineRule="auto"/>
        <w:ind w:right="229"/>
      </w:pPr>
      <w:r>
        <w:t>через приобщение обучающихся к общественной деятельности и школьным традициям,</w:t>
      </w:r>
      <w:r>
        <w:rPr>
          <w:spacing w:val="1"/>
        </w:rPr>
        <w:t xml:space="preserve"> </w:t>
      </w:r>
      <w:r>
        <w:t>участие</w:t>
      </w:r>
      <w:r>
        <w:rPr>
          <w:spacing w:val="1"/>
        </w:rPr>
        <w:t xml:space="preserve"> </w:t>
      </w:r>
      <w:r>
        <w:t>обучающихся</w:t>
      </w:r>
      <w:r>
        <w:rPr>
          <w:spacing w:val="1"/>
        </w:rPr>
        <w:t xml:space="preserve"> </w:t>
      </w:r>
      <w:r>
        <w:t>в</w:t>
      </w:r>
      <w:r>
        <w:rPr>
          <w:spacing w:val="1"/>
        </w:rPr>
        <w:t xml:space="preserve"> </w:t>
      </w:r>
      <w:r>
        <w:t>деятельности</w:t>
      </w:r>
      <w:r>
        <w:rPr>
          <w:spacing w:val="1"/>
        </w:rPr>
        <w:t xml:space="preserve"> </w:t>
      </w:r>
      <w:r>
        <w:t>производственных,</w:t>
      </w:r>
      <w:r>
        <w:rPr>
          <w:spacing w:val="1"/>
        </w:rPr>
        <w:t xml:space="preserve"> </w:t>
      </w:r>
      <w:r>
        <w:t>творческих</w:t>
      </w:r>
      <w:r>
        <w:rPr>
          <w:spacing w:val="1"/>
        </w:rPr>
        <w:t xml:space="preserve"> </w:t>
      </w:r>
      <w:r>
        <w:t>объединений,</w:t>
      </w:r>
      <w:r>
        <w:rPr>
          <w:spacing w:val="1"/>
        </w:rPr>
        <w:t xml:space="preserve"> </w:t>
      </w:r>
      <w:r>
        <w:t>благотворительных</w:t>
      </w:r>
      <w:r>
        <w:rPr>
          <w:spacing w:val="1"/>
        </w:rPr>
        <w:t xml:space="preserve"> </w:t>
      </w:r>
      <w:r>
        <w:t>организаций;</w:t>
      </w:r>
    </w:p>
    <w:p w:rsidR="001E7CBD" w:rsidRDefault="009458D3">
      <w:pPr>
        <w:pStyle w:val="a3"/>
        <w:spacing w:line="275" w:lineRule="exact"/>
        <w:ind w:left="1101" w:firstLine="0"/>
      </w:pPr>
      <w:r>
        <w:t>через участие</w:t>
      </w:r>
      <w:r>
        <w:rPr>
          <w:spacing w:val="-5"/>
        </w:rPr>
        <w:t xml:space="preserve"> </w:t>
      </w:r>
      <w:r>
        <w:t>в</w:t>
      </w:r>
      <w:r>
        <w:rPr>
          <w:spacing w:val="-5"/>
        </w:rPr>
        <w:t xml:space="preserve"> </w:t>
      </w:r>
      <w:r>
        <w:t>экологическом</w:t>
      </w:r>
      <w:r>
        <w:rPr>
          <w:spacing w:val="-4"/>
        </w:rPr>
        <w:t xml:space="preserve"> </w:t>
      </w:r>
      <w:r>
        <w:t>просвещении</w:t>
      </w:r>
      <w:r>
        <w:rPr>
          <w:spacing w:val="-4"/>
        </w:rPr>
        <w:t xml:space="preserve"> </w:t>
      </w:r>
      <w:r>
        <w:t>сверстников,</w:t>
      </w:r>
      <w:r>
        <w:rPr>
          <w:spacing w:val="-4"/>
        </w:rPr>
        <w:t xml:space="preserve"> </w:t>
      </w:r>
      <w:r>
        <w:t>родителей,</w:t>
      </w:r>
      <w:r>
        <w:rPr>
          <w:spacing w:val="-4"/>
        </w:rPr>
        <w:t xml:space="preserve"> </w:t>
      </w:r>
      <w:r>
        <w:t>населения,</w:t>
      </w:r>
    </w:p>
    <w:p w:rsidR="001E7CBD" w:rsidRDefault="009458D3">
      <w:pPr>
        <w:pStyle w:val="a3"/>
        <w:spacing w:before="112" w:line="338" w:lineRule="auto"/>
        <w:ind w:left="1101" w:right="1191" w:firstLine="0"/>
      </w:pPr>
      <w:r>
        <w:t>в благоустройстве школы, класса, сельского поселения, города, в ходе партнерства</w:t>
      </w:r>
      <w:r>
        <w:rPr>
          <w:spacing w:val="-57"/>
        </w:rPr>
        <w:t xml:space="preserve"> </w:t>
      </w:r>
      <w:r>
        <w:t>с</w:t>
      </w:r>
      <w:r>
        <w:rPr>
          <w:spacing w:val="-2"/>
        </w:rPr>
        <w:t xml:space="preserve"> </w:t>
      </w:r>
      <w:r>
        <w:t>общественными организациями</w:t>
      </w:r>
      <w:r>
        <w:rPr>
          <w:spacing w:val="-2"/>
        </w:rPr>
        <w:t xml:space="preserve"> </w:t>
      </w:r>
      <w:r>
        <w:t>и</w:t>
      </w:r>
      <w:r>
        <w:rPr>
          <w:spacing w:val="-1"/>
        </w:rPr>
        <w:t xml:space="preserve"> </w:t>
      </w:r>
      <w:r>
        <w:t>объединениями.</w:t>
      </w:r>
    </w:p>
    <w:p w:rsidR="001E7CBD" w:rsidRDefault="009458D3">
      <w:pPr>
        <w:pStyle w:val="a3"/>
        <w:spacing w:line="338" w:lineRule="auto"/>
        <w:ind w:right="234"/>
      </w:pPr>
      <w:r>
        <w:t>отношение</w:t>
      </w:r>
      <w:r>
        <w:rPr>
          <w:spacing w:val="1"/>
        </w:rPr>
        <w:t xml:space="preserve"> </w:t>
      </w:r>
      <w:r>
        <w:t>обучающихся</w:t>
      </w:r>
      <w:r>
        <w:rPr>
          <w:spacing w:val="1"/>
        </w:rPr>
        <w:t xml:space="preserve"> </w:t>
      </w:r>
      <w:r>
        <w:t>к</w:t>
      </w:r>
      <w:r>
        <w:rPr>
          <w:spacing w:val="1"/>
        </w:rPr>
        <w:t xml:space="preserve"> </w:t>
      </w:r>
      <w:r>
        <w:t>закону,</w:t>
      </w:r>
      <w:r>
        <w:rPr>
          <w:spacing w:val="1"/>
        </w:rPr>
        <w:t xml:space="preserve"> </w:t>
      </w:r>
      <w:r>
        <w:t>государству</w:t>
      </w:r>
      <w:r>
        <w:rPr>
          <w:spacing w:val="1"/>
        </w:rPr>
        <w:t xml:space="preserve"> </w:t>
      </w:r>
      <w:r>
        <w:t>и</w:t>
      </w:r>
      <w:r>
        <w:rPr>
          <w:spacing w:val="1"/>
        </w:rPr>
        <w:t xml:space="preserve"> </w:t>
      </w:r>
      <w:r>
        <w:t>к</w:t>
      </w:r>
      <w:r>
        <w:rPr>
          <w:spacing w:val="1"/>
        </w:rPr>
        <w:t xml:space="preserve"> </w:t>
      </w:r>
      <w:r>
        <w:t>гражданскому</w:t>
      </w:r>
      <w:r>
        <w:rPr>
          <w:spacing w:val="1"/>
        </w:rPr>
        <w:t xml:space="preserve"> </w:t>
      </w:r>
      <w:r>
        <w:t>обществу</w:t>
      </w:r>
      <w:r>
        <w:rPr>
          <w:spacing w:val="1"/>
        </w:rPr>
        <w:t xml:space="preserve"> </w:t>
      </w:r>
      <w:r>
        <w:t>(включает</w:t>
      </w:r>
      <w:r>
        <w:rPr>
          <w:spacing w:val="-57"/>
        </w:rPr>
        <w:t xml:space="preserve"> </w:t>
      </w:r>
      <w:r>
        <w:t>подготовку</w:t>
      </w:r>
      <w:r>
        <w:rPr>
          <w:spacing w:val="-9"/>
        </w:rPr>
        <w:t xml:space="preserve"> </w:t>
      </w:r>
      <w:r>
        <w:t>личности к</w:t>
      </w:r>
      <w:r>
        <w:rPr>
          <w:spacing w:val="-2"/>
        </w:rPr>
        <w:t xml:space="preserve"> </w:t>
      </w:r>
      <w:r>
        <w:t>общественной жизни);</w:t>
      </w:r>
    </w:p>
    <w:p w:rsidR="001E7CBD" w:rsidRDefault="009458D3">
      <w:pPr>
        <w:pStyle w:val="a3"/>
        <w:spacing w:line="273" w:lineRule="exact"/>
        <w:ind w:left="1101" w:firstLine="0"/>
      </w:pPr>
      <w:r>
        <w:t>отношение</w:t>
      </w:r>
      <w:r>
        <w:rPr>
          <w:spacing w:val="51"/>
        </w:rPr>
        <w:t xml:space="preserve"> </w:t>
      </w:r>
      <w:r>
        <w:t>обучающихся</w:t>
      </w:r>
      <w:r>
        <w:rPr>
          <w:spacing w:val="110"/>
        </w:rPr>
        <w:t xml:space="preserve"> </w:t>
      </w:r>
      <w:r>
        <w:t>к</w:t>
      </w:r>
      <w:r>
        <w:rPr>
          <w:spacing w:val="109"/>
        </w:rPr>
        <w:t xml:space="preserve"> </w:t>
      </w:r>
      <w:r>
        <w:t>окружающему</w:t>
      </w:r>
      <w:r>
        <w:rPr>
          <w:spacing w:val="109"/>
        </w:rPr>
        <w:t xml:space="preserve"> </w:t>
      </w:r>
      <w:r>
        <w:t>миру,</w:t>
      </w:r>
      <w:r>
        <w:rPr>
          <w:spacing w:val="110"/>
        </w:rPr>
        <w:t xml:space="preserve"> </w:t>
      </w:r>
      <w:r>
        <w:t>к</w:t>
      </w:r>
      <w:r>
        <w:rPr>
          <w:spacing w:val="112"/>
        </w:rPr>
        <w:t xml:space="preserve"> </w:t>
      </w:r>
      <w:r>
        <w:t>живой</w:t>
      </w:r>
      <w:r>
        <w:rPr>
          <w:spacing w:val="109"/>
        </w:rPr>
        <w:t xml:space="preserve"> </w:t>
      </w:r>
      <w:r>
        <w:t>природе,</w:t>
      </w:r>
      <w:r>
        <w:rPr>
          <w:spacing w:val="111"/>
        </w:rPr>
        <w:t xml:space="preserve"> </w:t>
      </w:r>
      <w:r>
        <w:t>художественной</w:t>
      </w:r>
    </w:p>
    <w:p w:rsidR="001E7CBD" w:rsidRDefault="001E7CBD">
      <w:pPr>
        <w:spacing w:line="273" w:lineRule="exact"/>
        <w:sectPr w:rsidR="001E7CBD">
          <w:pgSz w:w="11910" w:h="16850"/>
          <w:pgMar w:top="840" w:right="340" w:bottom="280" w:left="740" w:header="600" w:footer="0" w:gutter="0"/>
          <w:cols w:space="720"/>
        </w:sectPr>
      </w:pPr>
    </w:p>
    <w:p w:rsidR="001E7CBD" w:rsidRDefault="009458D3">
      <w:pPr>
        <w:pStyle w:val="a3"/>
        <w:spacing w:before="3"/>
        <w:ind w:firstLine="0"/>
      </w:pPr>
      <w:r>
        <w:lastRenderedPageBreak/>
        <w:t>культуре</w:t>
      </w:r>
      <w:r>
        <w:rPr>
          <w:spacing w:val="-2"/>
        </w:rPr>
        <w:t xml:space="preserve"> </w:t>
      </w:r>
      <w:r>
        <w:t>(включает</w:t>
      </w:r>
      <w:r>
        <w:rPr>
          <w:spacing w:val="-3"/>
        </w:rPr>
        <w:t xml:space="preserve"> </w:t>
      </w:r>
      <w:r>
        <w:t>формирование</w:t>
      </w:r>
      <w:r>
        <w:rPr>
          <w:spacing w:val="-1"/>
        </w:rPr>
        <w:t xml:space="preserve"> </w:t>
      </w:r>
      <w:r>
        <w:t>у</w:t>
      </w:r>
      <w:r>
        <w:rPr>
          <w:spacing w:val="-7"/>
        </w:rPr>
        <w:t xml:space="preserve"> </w:t>
      </w:r>
      <w:r>
        <w:t>обучающихся</w:t>
      </w:r>
      <w:r>
        <w:rPr>
          <w:spacing w:val="-6"/>
        </w:rPr>
        <w:t xml:space="preserve"> </w:t>
      </w:r>
      <w:r>
        <w:t>научного</w:t>
      </w:r>
      <w:r>
        <w:rPr>
          <w:spacing w:val="-2"/>
        </w:rPr>
        <w:t xml:space="preserve"> </w:t>
      </w:r>
      <w:r>
        <w:t>мировоззрения);</w:t>
      </w:r>
    </w:p>
    <w:p w:rsidR="001E7CBD" w:rsidRDefault="009458D3">
      <w:pPr>
        <w:pStyle w:val="a3"/>
        <w:spacing w:before="113" w:line="336" w:lineRule="auto"/>
        <w:ind w:right="232"/>
      </w:pPr>
      <w:r>
        <w:t>трудовые</w:t>
      </w:r>
      <w:r>
        <w:rPr>
          <w:spacing w:val="1"/>
        </w:rPr>
        <w:t xml:space="preserve"> </w:t>
      </w:r>
      <w:r>
        <w:t>и</w:t>
      </w:r>
      <w:r>
        <w:rPr>
          <w:spacing w:val="1"/>
        </w:rPr>
        <w:t xml:space="preserve"> </w:t>
      </w:r>
      <w:r>
        <w:t>социально-экономические</w:t>
      </w:r>
      <w:r>
        <w:rPr>
          <w:spacing w:val="1"/>
        </w:rPr>
        <w:t xml:space="preserve"> </w:t>
      </w:r>
      <w:r>
        <w:t>отношения</w:t>
      </w:r>
      <w:r>
        <w:rPr>
          <w:spacing w:val="1"/>
        </w:rPr>
        <w:t xml:space="preserve"> </w:t>
      </w:r>
      <w:r>
        <w:t>(включает</w:t>
      </w:r>
      <w:r>
        <w:rPr>
          <w:spacing w:val="1"/>
        </w:rPr>
        <w:t xml:space="preserve"> </w:t>
      </w:r>
      <w:r>
        <w:t>подготовку</w:t>
      </w:r>
      <w:r>
        <w:rPr>
          <w:spacing w:val="1"/>
        </w:rPr>
        <w:t xml:space="preserve"> </w:t>
      </w:r>
      <w:r>
        <w:t>личности</w:t>
      </w:r>
      <w:r>
        <w:rPr>
          <w:spacing w:val="1"/>
        </w:rPr>
        <w:t xml:space="preserve"> </w:t>
      </w:r>
      <w:r>
        <w:t>к</w:t>
      </w:r>
      <w:r>
        <w:rPr>
          <w:spacing w:val="1"/>
        </w:rPr>
        <w:t xml:space="preserve"> </w:t>
      </w:r>
      <w:r>
        <w:t>трудовой</w:t>
      </w:r>
      <w:r>
        <w:rPr>
          <w:spacing w:val="-1"/>
        </w:rPr>
        <w:t xml:space="preserve"> </w:t>
      </w:r>
      <w:r>
        <w:t>деятельности).</w:t>
      </w:r>
    </w:p>
    <w:p w:rsidR="001E7CBD" w:rsidRDefault="009458D3">
      <w:pPr>
        <w:pStyle w:val="a3"/>
        <w:spacing w:before="3" w:line="338" w:lineRule="auto"/>
        <w:ind w:right="218"/>
      </w:pPr>
      <w:r>
        <w:t>По</w:t>
      </w:r>
      <w:r>
        <w:rPr>
          <w:spacing w:val="1"/>
        </w:rPr>
        <w:t xml:space="preserve"> </w:t>
      </w:r>
      <w:r>
        <w:t>решению</w:t>
      </w:r>
      <w:r>
        <w:rPr>
          <w:spacing w:val="1"/>
        </w:rPr>
        <w:t xml:space="preserve"> </w:t>
      </w:r>
      <w:r>
        <w:t>педагогического</w:t>
      </w:r>
      <w:r>
        <w:rPr>
          <w:spacing w:val="1"/>
        </w:rPr>
        <w:t xml:space="preserve"> </w:t>
      </w:r>
      <w:r>
        <w:t>коллектива,</w:t>
      </w:r>
      <w:r>
        <w:rPr>
          <w:spacing w:val="1"/>
        </w:rPr>
        <w:t xml:space="preserve"> </w:t>
      </w:r>
      <w:r>
        <w:t>родительской</w:t>
      </w:r>
      <w:r>
        <w:rPr>
          <w:spacing w:val="1"/>
        </w:rPr>
        <w:t xml:space="preserve"> </w:t>
      </w:r>
      <w:r>
        <w:t>общественности,</w:t>
      </w:r>
      <w:r>
        <w:rPr>
          <w:spacing w:val="1"/>
        </w:rPr>
        <w:t xml:space="preserve"> </w:t>
      </w:r>
      <w:r>
        <w:t>интересов</w:t>
      </w:r>
      <w:r>
        <w:rPr>
          <w:spacing w:val="1"/>
        </w:rPr>
        <w:t xml:space="preserve"> </w:t>
      </w:r>
      <w:r>
        <w:t>и</w:t>
      </w:r>
      <w:r>
        <w:rPr>
          <w:spacing w:val="1"/>
        </w:rPr>
        <w:t xml:space="preserve"> </w:t>
      </w:r>
      <w:r>
        <w:t>запросов</w:t>
      </w:r>
      <w:r>
        <w:rPr>
          <w:spacing w:val="1"/>
        </w:rPr>
        <w:t xml:space="preserve"> </w:t>
      </w:r>
      <w:r>
        <w:t>обучающихся</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61"/>
        </w:rPr>
        <w:t xml:space="preserve"> </w:t>
      </w:r>
      <w:r>
        <w:t>несовершеннолетних</w:t>
      </w:r>
      <w:r>
        <w:rPr>
          <w:spacing w:val="1"/>
        </w:rPr>
        <w:t xml:space="preserve"> </w:t>
      </w:r>
      <w:r>
        <w:t>обучающихся план внеурочной деятельности в образовательной организации модифицируется в</w:t>
      </w:r>
      <w:r>
        <w:rPr>
          <w:spacing w:val="1"/>
        </w:rPr>
        <w:t xml:space="preserve"> </w:t>
      </w:r>
      <w:r>
        <w:t>соответствии</w:t>
      </w:r>
      <w:r>
        <w:rPr>
          <w:spacing w:val="1"/>
        </w:rPr>
        <w:t xml:space="preserve"> </w:t>
      </w:r>
      <w:r>
        <w:t>с</w:t>
      </w:r>
      <w:r>
        <w:rPr>
          <w:spacing w:val="1"/>
        </w:rPr>
        <w:t xml:space="preserve"> </w:t>
      </w:r>
      <w:r>
        <w:t>пятью</w:t>
      </w:r>
      <w:r>
        <w:rPr>
          <w:spacing w:val="1"/>
        </w:rPr>
        <w:t xml:space="preserve"> </w:t>
      </w:r>
      <w:r>
        <w:t>профилями:</w:t>
      </w:r>
      <w:r>
        <w:rPr>
          <w:spacing w:val="1"/>
        </w:rPr>
        <w:t xml:space="preserve"> </w:t>
      </w:r>
      <w:r>
        <w:t>естественно-научным,</w:t>
      </w:r>
      <w:r>
        <w:rPr>
          <w:spacing w:val="1"/>
        </w:rPr>
        <w:t xml:space="preserve"> </w:t>
      </w:r>
      <w:r>
        <w:t>гуманитарным,</w:t>
      </w:r>
      <w:r>
        <w:rPr>
          <w:spacing w:val="1"/>
        </w:rPr>
        <w:t xml:space="preserve"> </w:t>
      </w:r>
      <w:r>
        <w:t>социально-</w:t>
      </w:r>
      <w:r>
        <w:rPr>
          <w:spacing w:val="1"/>
        </w:rPr>
        <w:t xml:space="preserve"> </w:t>
      </w:r>
      <w:r>
        <w:t>экономическим,</w:t>
      </w:r>
      <w:r>
        <w:rPr>
          <w:spacing w:val="-1"/>
        </w:rPr>
        <w:t xml:space="preserve"> </w:t>
      </w:r>
      <w:r>
        <w:t>технологическим,</w:t>
      </w:r>
      <w:r>
        <w:rPr>
          <w:spacing w:val="2"/>
        </w:rPr>
        <w:t xml:space="preserve"> </w:t>
      </w:r>
      <w:r>
        <w:t>универсальным.</w:t>
      </w:r>
    </w:p>
    <w:p w:rsidR="001E7CBD" w:rsidRDefault="009458D3">
      <w:pPr>
        <w:pStyle w:val="a3"/>
        <w:spacing w:line="338" w:lineRule="auto"/>
        <w:ind w:right="232"/>
      </w:pPr>
      <w:r>
        <w:t>Инвариантный компонент плана внеурочной деятельности (вне зависимости от профиля)</w:t>
      </w:r>
      <w:r>
        <w:rPr>
          <w:spacing w:val="1"/>
        </w:rPr>
        <w:t xml:space="preserve"> </w:t>
      </w:r>
      <w:r>
        <w:t>предполагает:</w:t>
      </w:r>
    </w:p>
    <w:p w:rsidR="001E7CBD" w:rsidRDefault="009458D3">
      <w:pPr>
        <w:pStyle w:val="a3"/>
        <w:spacing w:line="338" w:lineRule="auto"/>
        <w:ind w:right="226"/>
      </w:pPr>
      <w:r>
        <w:t>организацию</w:t>
      </w:r>
      <w:r>
        <w:rPr>
          <w:spacing w:val="1"/>
        </w:rPr>
        <w:t xml:space="preserve"> </w:t>
      </w:r>
      <w:r>
        <w:t>жизни</w:t>
      </w:r>
      <w:r>
        <w:rPr>
          <w:spacing w:val="1"/>
        </w:rPr>
        <w:t xml:space="preserve"> </w:t>
      </w:r>
      <w:r>
        <w:t>ученических</w:t>
      </w:r>
      <w:r>
        <w:rPr>
          <w:spacing w:val="1"/>
        </w:rPr>
        <w:t xml:space="preserve"> </w:t>
      </w:r>
      <w:r>
        <w:t>сообществ</w:t>
      </w:r>
      <w:r>
        <w:rPr>
          <w:spacing w:val="1"/>
        </w:rPr>
        <w:t xml:space="preserve"> </w:t>
      </w:r>
      <w:r>
        <w:t>в</w:t>
      </w:r>
      <w:r>
        <w:rPr>
          <w:spacing w:val="1"/>
        </w:rPr>
        <w:t xml:space="preserve"> </w:t>
      </w:r>
      <w:r>
        <w:t>форме</w:t>
      </w:r>
      <w:r>
        <w:rPr>
          <w:spacing w:val="1"/>
        </w:rPr>
        <w:t xml:space="preserve"> </w:t>
      </w:r>
      <w:r>
        <w:t>клубных</w:t>
      </w:r>
      <w:r>
        <w:rPr>
          <w:spacing w:val="1"/>
        </w:rPr>
        <w:t xml:space="preserve"> </w:t>
      </w:r>
      <w:r>
        <w:t>встреч</w:t>
      </w:r>
      <w:r>
        <w:rPr>
          <w:spacing w:val="1"/>
        </w:rPr>
        <w:t xml:space="preserve"> </w:t>
      </w:r>
      <w:r>
        <w:t>(организованного</w:t>
      </w:r>
      <w:r>
        <w:rPr>
          <w:spacing w:val="-57"/>
        </w:rPr>
        <w:t xml:space="preserve"> </w:t>
      </w:r>
      <w:r>
        <w:t>тематического и свободного общения старшеклассников), участие обучающихся в делах классного</w:t>
      </w:r>
      <w:r>
        <w:rPr>
          <w:spacing w:val="-57"/>
        </w:rPr>
        <w:t xml:space="preserve"> </w:t>
      </w:r>
      <w:r>
        <w:t>ученического</w:t>
      </w:r>
      <w:r>
        <w:rPr>
          <w:spacing w:val="-2"/>
        </w:rPr>
        <w:t xml:space="preserve"> </w:t>
      </w:r>
      <w:r>
        <w:t>коллектива</w:t>
      </w:r>
      <w:r>
        <w:rPr>
          <w:spacing w:val="-3"/>
        </w:rPr>
        <w:t xml:space="preserve"> </w:t>
      </w:r>
      <w:r>
        <w:t>и</w:t>
      </w:r>
      <w:r>
        <w:rPr>
          <w:spacing w:val="-1"/>
        </w:rPr>
        <w:t xml:space="preserve"> </w:t>
      </w:r>
      <w:r>
        <w:t>в</w:t>
      </w:r>
      <w:r>
        <w:rPr>
          <w:spacing w:val="-2"/>
        </w:rPr>
        <w:t xml:space="preserve"> </w:t>
      </w:r>
      <w:r>
        <w:t>общих</w:t>
      </w:r>
      <w:r>
        <w:rPr>
          <w:spacing w:val="-2"/>
        </w:rPr>
        <w:t xml:space="preserve"> </w:t>
      </w:r>
      <w:r>
        <w:t>коллективных делах</w:t>
      </w:r>
      <w:r>
        <w:rPr>
          <w:spacing w:val="1"/>
        </w:rPr>
        <w:t xml:space="preserve"> </w:t>
      </w:r>
      <w:r>
        <w:t>образовательной</w:t>
      </w:r>
      <w:r>
        <w:rPr>
          <w:spacing w:val="-1"/>
        </w:rPr>
        <w:t xml:space="preserve"> </w:t>
      </w:r>
      <w:r>
        <w:t>организации;</w:t>
      </w:r>
    </w:p>
    <w:p w:rsidR="001E7CBD" w:rsidRDefault="009458D3">
      <w:pPr>
        <w:pStyle w:val="a3"/>
        <w:spacing w:line="338" w:lineRule="auto"/>
        <w:ind w:right="221"/>
      </w:pPr>
      <w:r>
        <w:t>проведение</w:t>
      </w:r>
      <w:r>
        <w:rPr>
          <w:spacing w:val="1"/>
        </w:rPr>
        <w:t xml:space="preserve"> </w:t>
      </w:r>
      <w:r>
        <w:t>ежемесячного</w:t>
      </w:r>
      <w:r>
        <w:rPr>
          <w:spacing w:val="1"/>
        </w:rPr>
        <w:t xml:space="preserve"> </w:t>
      </w:r>
      <w:r>
        <w:t>учебного</w:t>
      </w:r>
      <w:r>
        <w:rPr>
          <w:spacing w:val="1"/>
        </w:rPr>
        <w:t xml:space="preserve"> </w:t>
      </w:r>
      <w:r>
        <w:t>собрания</w:t>
      </w:r>
      <w:r>
        <w:rPr>
          <w:spacing w:val="1"/>
        </w:rPr>
        <w:t xml:space="preserve"> </w:t>
      </w:r>
      <w:r>
        <w:t>по</w:t>
      </w:r>
      <w:r>
        <w:rPr>
          <w:spacing w:val="1"/>
        </w:rPr>
        <w:t xml:space="preserve"> </w:t>
      </w:r>
      <w:r>
        <w:t>проблемам</w:t>
      </w:r>
      <w:r>
        <w:rPr>
          <w:spacing w:val="1"/>
        </w:rPr>
        <w:t xml:space="preserve"> </w:t>
      </w:r>
      <w:r>
        <w:t>организации</w:t>
      </w:r>
      <w:r>
        <w:rPr>
          <w:spacing w:val="61"/>
        </w:rPr>
        <w:t xml:space="preserve"> </w:t>
      </w:r>
      <w:r>
        <w:t>учебного</w:t>
      </w:r>
      <w:r>
        <w:rPr>
          <w:spacing w:val="1"/>
        </w:rPr>
        <w:t xml:space="preserve"> </w:t>
      </w:r>
      <w:r>
        <w:t>процесса,</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консультаций</w:t>
      </w:r>
      <w:r>
        <w:rPr>
          <w:spacing w:val="1"/>
        </w:rPr>
        <w:t xml:space="preserve"> </w:t>
      </w:r>
      <w:r>
        <w:t>по</w:t>
      </w:r>
      <w:r>
        <w:rPr>
          <w:spacing w:val="1"/>
        </w:rPr>
        <w:t xml:space="preserve"> </w:t>
      </w:r>
      <w:r>
        <w:t>вопросам</w:t>
      </w:r>
      <w:r>
        <w:rPr>
          <w:spacing w:val="61"/>
        </w:rPr>
        <w:t xml:space="preserve"> </w:t>
      </w:r>
      <w:r>
        <w:t>организационного</w:t>
      </w:r>
      <w:r>
        <w:rPr>
          <w:spacing w:val="1"/>
        </w:rPr>
        <w:t xml:space="preserve"> </w:t>
      </w:r>
      <w:r>
        <w:t>обеспечения</w:t>
      </w:r>
      <w:r>
        <w:rPr>
          <w:spacing w:val="1"/>
        </w:rPr>
        <w:t xml:space="preserve"> </w:t>
      </w:r>
      <w:r>
        <w:t>обучения</w:t>
      </w:r>
      <w:r>
        <w:rPr>
          <w:spacing w:val="1"/>
        </w:rPr>
        <w:t xml:space="preserve"> </w:t>
      </w:r>
      <w:r>
        <w:t>и</w:t>
      </w:r>
      <w:r>
        <w:rPr>
          <w:spacing w:val="1"/>
        </w:rPr>
        <w:t xml:space="preserve"> </w:t>
      </w:r>
      <w:r>
        <w:t>обеспечения</w:t>
      </w:r>
      <w:r>
        <w:rPr>
          <w:spacing w:val="1"/>
        </w:rPr>
        <w:t xml:space="preserve"> </w:t>
      </w:r>
      <w:r>
        <w:t>благополучия</w:t>
      </w:r>
      <w:r>
        <w:rPr>
          <w:spacing w:val="1"/>
        </w:rPr>
        <w:t xml:space="preserve"> </w:t>
      </w:r>
      <w:r>
        <w:t>обучающихся</w:t>
      </w:r>
      <w:r>
        <w:rPr>
          <w:spacing w:val="1"/>
        </w:rPr>
        <w:t xml:space="preserve"> </w:t>
      </w:r>
      <w:r>
        <w:t>в</w:t>
      </w:r>
      <w:r>
        <w:rPr>
          <w:spacing w:val="1"/>
        </w:rPr>
        <w:t xml:space="preserve"> </w:t>
      </w:r>
      <w:r>
        <w:t>жизни</w:t>
      </w:r>
      <w:r>
        <w:rPr>
          <w:spacing w:val="1"/>
        </w:rPr>
        <w:t xml:space="preserve"> </w:t>
      </w:r>
      <w:r>
        <w:t>образовательной</w:t>
      </w:r>
      <w:r>
        <w:rPr>
          <w:spacing w:val="1"/>
        </w:rPr>
        <w:t xml:space="preserve"> </w:t>
      </w:r>
      <w:r>
        <w:t>организации.</w:t>
      </w:r>
    </w:p>
    <w:p w:rsidR="001E7CBD" w:rsidRDefault="009458D3">
      <w:pPr>
        <w:pStyle w:val="a3"/>
        <w:spacing w:line="338" w:lineRule="auto"/>
        <w:ind w:right="224"/>
      </w:pPr>
      <w:r>
        <w:t>В весенние каникулы 10 класса организуются поездки в организации профессионального и</w:t>
      </w:r>
      <w:r>
        <w:rPr>
          <w:spacing w:val="1"/>
        </w:rPr>
        <w:t xml:space="preserve"> </w:t>
      </w:r>
      <w:r>
        <w:t>высшего образования для уточнения индивидуальных планов обучающихся в сфере продолжения</w:t>
      </w:r>
      <w:r>
        <w:rPr>
          <w:spacing w:val="1"/>
        </w:rPr>
        <w:t xml:space="preserve"> </w:t>
      </w:r>
      <w:r>
        <w:t>образования.</w:t>
      </w:r>
      <w:r>
        <w:rPr>
          <w:spacing w:val="1"/>
        </w:rPr>
        <w:t xml:space="preserve"> </w:t>
      </w:r>
      <w:r>
        <w:t>После</w:t>
      </w:r>
      <w:r>
        <w:rPr>
          <w:spacing w:val="1"/>
        </w:rPr>
        <w:t xml:space="preserve"> </w:t>
      </w:r>
      <w:r>
        <w:t>поездок</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организацию</w:t>
      </w:r>
      <w:r>
        <w:rPr>
          <w:spacing w:val="1"/>
        </w:rPr>
        <w:t xml:space="preserve"> </w:t>
      </w:r>
      <w:r>
        <w:t>жизни</w:t>
      </w:r>
      <w:r>
        <w:rPr>
          <w:spacing w:val="1"/>
        </w:rPr>
        <w:t xml:space="preserve"> </w:t>
      </w:r>
      <w:r>
        <w:t>ученических</w:t>
      </w:r>
      <w:r>
        <w:rPr>
          <w:spacing w:val="-57"/>
        </w:rPr>
        <w:t xml:space="preserve"> </w:t>
      </w:r>
      <w:r>
        <w:t>сообществ, проводятся коллективные обсуждения, в ходе которых педагогами обеспечиваются</w:t>
      </w:r>
      <w:r>
        <w:rPr>
          <w:spacing w:val="1"/>
        </w:rPr>
        <w:t xml:space="preserve"> </w:t>
      </w:r>
      <w:r>
        <w:t>анализ</w:t>
      </w:r>
      <w:r>
        <w:rPr>
          <w:spacing w:val="1"/>
        </w:rPr>
        <w:t xml:space="preserve"> </w:t>
      </w:r>
      <w:r>
        <w:t>и</w:t>
      </w:r>
      <w:r>
        <w:rPr>
          <w:spacing w:val="1"/>
        </w:rPr>
        <w:t xml:space="preserve"> </w:t>
      </w:r>
      <w:r>
        <w:t>рефлексия</w:t>
      </w:r>
      <w:r>
        <w:rPr>
          <w:spacing w:val="1"/>
        </w:rPr>
        <w:t xml:space="preserve"> </w:t>
      </w:r>
      <w:r>
        <w:t>обучающимися</w:t>
      </w:r>
      <w:r>
        <w:rPr>
          <w:spacing w:val="1"/>
        </w:rPr>
        <w:t xml:space="preserve"> </w:t>
      </w:r>
      <w:r>
        <w:t>собственных</w:t>
      </w:r>
      <w:r>
        <w:rPr>
          <w:spacing w:val="1"/>
        </w:rPr>
        <w:t xml:space="preserve"> </w:t>
      </w:r>
      <w:r>
        <w:t>впечатлений</w:t>
      </w:r>
      <w:r>
        <w:rPr>
          <w:spacing w:val="1"/>
        </w:rPr>
        <w:t xml:space="preserve"> </w:t>
      </w:r>
      <w:r>
        <w:t>о</w:t>
      </w:r>
      <w:r>
        <w:rPr>
          <w:spacing w:val="1"/>
        </w:rPr>
        <w:t xml:space="preserve"> </w:t>
      </w:r>
      <w:r>
        <w:t>посещении</w:t>
      </w:r>
      <w:r>
        <w:rPr>
          <w:spacing w:val="1"/>
        </w:rPr>
        <w:t xml:space="preserve"> </w:t>
      </w:r>
      <w:r>
        <w:t>образовательных</w:t>
      </w:r>
      <w:r>
        <w:rPr>
          <w:spacing w:val="1"/>
        </w:rPr>
        <w:t xml:space="preserve"> </w:t>
      </w:r>
      <w:r>
        <w:t>организаций.</w:t>
      </w:r>
    </w:p>
    <w:p w:rsidR="001E7CBD" w:rsidRDefault="009458D3">
      <w:pPr>
        <w:pStyle w:val="a3"/>
        <w:spacing w:line="272" w:lineRule="exact"/>
        <w:ind w:left="1101" w:firstLine="0"/>
      </w:pPr>
      <w:r>
        <w:t>Вариативный</w:t>
      </w:r>
      <w:r>
        <w:rPr>
          <w:spacing w:val="-3"/>
        </w:rPr>
        <w:t xml:space="preserve"> </w:t>
      </w:r>
      <w:r>
        <w:t>компонент</w:t>
      </w:r>
      <w:r>
        <w:rPr>
          <w:spacing w:val="-3"/>
        </w:rPr>
        <w:t xml:space="preserve"> </w:t>
      </w:r>
      <w:r>
        <w:t>прописывается</w:t>
      </w:r>
      <w:r>
        <w:rPr>
          <w:spacing w:val="-2"/>
        </w:rPr>
        <w:t xml:space="preserve"> </w:t>
      </w:r>
      <w:r>
        <w:t>по</w:t>
      </w:r>
      <w:r>
        <w:rPr>
          <w:spacing w:val="-3"/>
        </w:rPr>
        <w:t xml:space="preserve"> </w:t>
      </w:r>
      <w:r>
        <w:t>отдельным</w:t>
      </w:r>
      <w:r>
        <w:rPr>
          <w:spacing w:val="-4"/>
        </w:rPr>
        <w:t xml:space="preserve"> </w:t>
      </w:r>
      <w:r>
        <w:t>профилям.</w:t>
      </w:r>
    </w:p>
    <w:p w:rsidR="001E7CBD" w:rsidRDefault="009458D3">
      <w:pPr>
        <w:pStyle w:val="a3"/>
        <w:spacing w:before="109" w:line="338" w:lineRule="auto"/>
        <w:ind w:right="222"/>
      </w:pPr>
      <w:r>
        <w:t>В рамках реализации естественно-научного профиля в осенние (зимние) каникулы 10-го</w:t>
      </w:r>
      <w:r>
        <w:rPr>
          <w:spacing w:val="1"/>
        </w:rPr>
        <w:t xml:space="preserve"> </w:t>
      </w:r>
      <w:r>
        <w:t>класса</w:t>
      </w:r>
      <w:r>
        <w:rPr>
          <w:spacing w:val="1"/>
        </w:rPr>
        <w:t xml:space="preserve"> </w:t>
      </w:r>
      <w:r>
        <w:t>организуются</w:t>
      </w:r>
      <w:r>
        <w:rPr>
          <w:spacing w:val="1"/>
        </w:rPr>
        <w:t xml:space="preserve"> </w:t>
      </w:r>
      <w:r>
        <w:t>поездки</w:t>
      </w:r>
      <w:r>
        <w:rPr>
          <w:spacing w:val="1"/>
        </w:rPr>
        <w:t xml:space="preserve"> </w:t>
      </w:r>
      <w:r>
        <w:t>и</w:t>
      </w:r>
      <w:r>
        <w:rPr>
          <w:spacing w:val="1"/>
        </w:rPr>
        <w:t xml:space="preserve"> </w:t>
      </w:r>
      <w:r>
        <w:t>экскурсии</w:t>
      </w:r>
      <w:r>
        <w:rPr>
          <w:spacing w:val="1"/>
        </w:rPr>
        <w:t xml:space="preserve"> </w:t>
      </w:r>
      <w:r>
        <w:t>в</w:t>
      </w:r>
      <w:r>
        <w:rPr>
          <w:spacing w:val="1"/>
        </w:rPr>
        <w:t xml:space="preserve"> </w:t>
      </w:r>
      <w:r>
        <w:t>естественно-научные</w:t>
      </w:r>
      <w:r>
        <w:rPr>
          <w:spacing w:val="1"/>
        </w:rPr>
        <w:t xml:space="preserve"> </w:t>
      </w:r>
      <w:r>
        <w:t>музеи,</w:t>
      </w:r>
      <w:r>
        <w:rPr>
          <w:spacing w:val="1"/>
        </w:rPr>
        <w:t xml:space="preserve"> </w:t>
      </w:r>
      <w:r>
        <w:t>зоопарки,</w:t>
      </w:r>
      <w:r>
        <w:rPr>
          <w:spacing w:val="1"/>
        </w:rPr>
        <w:t xml:space="preserve"> </w:t>
      </w:r>
      <w:r>
        <w:t>биопарки,</w:t>
      </w:r>
      <w:r>
        <w:rPr>
          <w:spacing w:val="1"/>
        </w:rPr>
        <w:t xml:space="preserve"> </w:t>
      </w:r>
      <w:r>
        <w:t>аквариумы, заповедники, национальные парки и другие. В ходе познавательной деятельности на</w:t>
      </w:r>
      <w:r>
        <w:rPr>
          <w:spacing w:val="1"/>
        </w:rPr>
        <w:t xml:space="preserve"> </w:t>
      </w:r>
      <w:r>
        <w:t>вышеперечисленных объектах реализуются индивидуальные, групповые и коллективные учебно-</w:t>
      </w:r>
      <w:r>
        <w:rPr>
          <w:spacing w:val="1"/>
        </w:rPr>
        <w:t xml:space="preserve"> </w:t>
      </w:r>
      <w:r>
        <w:t>исследовательские</w:t>
      </w:r>
      <w:r>
        <w:rPr>
          <w:spacing w:val="-2"/>
        </w:rPr>
        <w:t xml:space="preserve"> </w:t>
      </w:r>
      <w:r>
        <w:t>проекты обучающихся.</w:t>
      </w:r>
    </w:p>
    <w:p w:rsidR="001E7CBD" w:rsidRDefault="009458D3">
      <w:pPr>
        <w:pStyle w:val="a3"/>
        <w:spacing w:line="338" w:lineRule="auto"/>
        <w:ind w:right="221"/>
      </w:pPr>
      <w:r>
        <w:t xml:space="preserve">В     </w:t>
      </w:r>
      <w:r>
        <w:rPr>
          <w:spacing w:val="21"/>
        </w:rPr>
        <w:t xml:space="preserve"> </w:t>
      </w:r>
      <w:r>
        <w:t xml:space="preserve">летние      </w:t>
      </w:r>
      <w:r>
        <w:rPr>
          <w:spacing w:val="19"/>
        </w:rPr>
        <w:t xml:space="preserve"> </w:t>
      </w:r>
      <w:r>
        <w:t xml:space="preserve">(весенние)      </w:t>
      </w:r>
      <w:r>
        <w:rPr>
          <w:spacing w:val="21"/>
        </w:rPr>
        <w:t xml:space="preserve"> </w:t>
      </w:r>
      <w:r>
        <w:t xml:space="preserve">каникулы      </w:t>
      </w:r>
      <w:r>
        <w:rPr>
          <w:spacing w:val="20"/>
        </w:rPr>
        <w:t xml:space="preserve"> </w:t>
      </w:r>
      <w:r>
        <w:t xml:space="preserve">10      </w:t>
      </w:r>
      <w:r>
        <w:rPr>
          <w:spacing w:val="21"/>
        </w:rPr>
        <w:t xml:space="preserve"> </w:t>
      </w:r>
      <w:r>
        <w:t xml:space="preserve">класса      </w:t>
      </w:r>
      <w:r>
        <w:rPr>
          <w:spacing w:val="20"/>
        </w:rPr>
        <w:t xml:space="preserve"> </w:t>
      </w:r>
      <w:r>
        <w:t xml:space="preserve">на      </w:t>
      </w:r>
      <w:r>
        <w:rPr>
          <w:spacing w:val="22"/>
        </w:rPr>
        <w:t xml:space="preserve"> </w:t>
      </w:r>
      <w:r>
        <w:t xml:space="preserve">основе      </w:t>
      </w:r>
      <w:r>
        <w:rPr>
          <w:spacing w:val="20"/>
        </w:rPr>
        <w:t xml:space="preserve"> </w:t>
      </w:r>
      <w:r>
        <w:t>интеграции</w:t>
      </w:r>
      <w:r>
        <w:rPr>
          <w:spacing w:val="-58"/>
        </w:rPr>
        <w:t xml:space="preserve"> </w:t>
      </w:r>
      <w:r>
        <w:t>с        организациями        дополнительного       образования        и        сетевого        взаимодействия</w:t>
      </w:r>
      <w:r>
        <w:rPr>
          <w:spacing w:val="-57"/>
        </w:rPr>
        <w:t xml:space="preserve"> </w:t>
      </w:r>
      <w:r>
        <w:t>с</w:t>
      </w:r>
      <w:r>
        <w:rPr>
          <w:spacing w:val="1"/>
        </w:rPr>
        <w:t xml:space="preserve"> </w:t>
      </w:r>
      <w:r>
        <w:t>научными</w:t>
      </w:r>
      <w:r>
        <w:rPr>
          <w:spacing w:val="1"/>
        </w:rPr>
        <w:t xml:space="preserve"> </w:t>
      </w:r>
      <w:r>
        <w:t>и</w:t>
      </w:r>
      <w:r>
        <w:rPr>
          <w:spacing w:val="1"/>
        </w:rPr>
        <w:t xml:space="preserve"> </w:t>
      </w:r>
      <w:r>
        <w:t>производственными</w:t>
      </w:r>
      <w:r>
        <w:rPr>
          <w:spacing w:val="1"/>
        </w:rPr>
        <w:t xml:space="preserve"> </w:t>
      </w:r>
      <w:r>
        <w:t>организациями</w:t>
      </w:r>
      <w:r>
        <w:rPr>
          <w:spacing w:val="1"/>
        </w:rPr>
        <w:t xml:space="preserve"> </w:t>
      </w:r>
      <w:r>
        <w:t>обеспечиваются</w:t>
      </w:r>
      <w:r>
        <w:rPr>
          <w:spacing w:val="1"/>
        </w:rPr>
        <w:t xml:space="preserve"> </w:t>
      </w:r>
      <w:r>
        <w:t>профессиональные</w:t>
      </w:r>
      <w:r>
        <w:rPr>
          <w:spacing w:val="1"/>
        </w:rPr>
        <w:t xml:space="preserve"> </w:t>
      </w:r>
      <w:r>
        <w:t>пробы</w:t>
      </w:r>
      <w:r>
        <w:rPr>
          <w:spacing w:val="1"/>
        </w:rPr>
        <w:t xml:space="preserve"> </w:t>
      </w:r>
      <w:r>
        <w:t>обучающихся</w:t>
      </w:r>
      <w:r>
        <w:rPr>
          <w:spacing w:val="1"/>
        </w:rPr>
        <w:t xml:space="preserve"> </w:t>
      </w:r>
      <w:r>
        <w:t>на</w:t>
      </w:r>
      <w:r>
        <w:rPr>
          <w:spacing w:val="1"/>
        </w:rPr>
        <w:t xml:space="preserve"> </w:t>
      </w:r>
      <w:r>
        <w:t>производстве</w:t>
      </w:r>
      <w:r>
        <w:rPr>
          <w:spacing w:val="1"/>
        </w:rPr>
        <w:t xml:space="preserve"> </w:t>
      </w:r>
      <w:r>
        <w:t>(приоритет</w:t>
      </w:r>
      <w:r>
        <w:rPr>
          <w:spacing w:val="1"/>
        </w:rPr>
        <w:t xml:space="preserve"> </w:t>
      </w:r>
      <w:r>
        <w:t>отдается</w:t>
      </w:r>
      <w:r>
        <w:rPr>
          <w:spacing w:val="1"/>
        </w:rPr>
        <w:t xml:space="preserve"> </w:t>
      </w:r>
      <w:r>
        <w:t>производствам</w:t>
      </w:r>
      <w:r>
        <w:rPr>
          <w:spacing w:val="1"/>
        </w:rPr>
        <w:t xml:space="preserve"> </w:t>
      </w:r>
      <w:r>
        <w:t>естественно-научного</w:t>
      </w:r>
      <w:r>
        <w:rPr>
          <w:spacing w:val="1"/>
        </w:rPr>
        <w:t xml:space="preserve"> </w:t>
      </w:r>
      <w:r>
        <w:t>профиля),</w:t>
      </w:r>
      <w:r>
        <w:rPr>
          <w:spacing w:val="1"/>
        </w:rPr>
        <w:t xml:space="preserve"> </w:t>
      </w:r>
      <w:r>
        <w:t>подготавливаются</w:t>
      </w:r>
      <w:r>
        <w:rPr>
          <w:spacing w:val="1"/>
        </w:rPr>
        <w:t xml:space="preserve"> </w:t>
      </w:r>
      <w:r>
        <w:t>и</w:t>
      </w:r>
      <w:r>
        <w:rPr>
          <w:spacing w:val="1"/>
        </w:rPr>
        <w:t xml:space="preserve"> </w:t>
      </w:r>
      <w:r>
        <w:t>проводятся</w:t>
      </w:r>
      <w:r>
        <w:rPr>
          <w:spacing w:val="1"/>
        </w:rPr>
        <w:t xml:space="preserve"> </w:t>
      </w:r>
      <w:r>
        <w:t>исследовательские</w:t>
      </w:r>
      <w:r>
        <w:rPr>
          <w:spacing w:val="1"/>
        </w:rPr>
        <w:t xml:space="preserve"> </w:t>
      </w:r>
      <w:r>
        <w:t>экспедиции</w:t>
      </w:r>
      <w:r>
        <w:rPr>
          <w:spacing w:val="1"/>
        </w:rPr>
        <w:t xml:space="preserve"> </w:t>
      </w:r>
      <w:r>
        <w:t>(например,</w:t>
      </w:r>
      <w:r>
        <w:rPr>
          <w:spacing w:val="1"/>
        </w:rPr>
        <w:t xml:space="preserve"> </w:t>
      </w:r>
      <w:r>
        <w:t>эколого-</w:t>
      </w:r>
      <w:r>
        <w:rPr>
          <w:spacing w:val="-57"/>
        </w:rPr>
        <w:t xml:space="preserve"> </w:t>
      </w:r>
      <w:r>
        <w:t>биологической</w:t>
      </w:r>
      <w:r>
        <w:rPr>
          <w:spacing w:val="-1"/>
        </w:rPr>
        <w:t xml:space="preserve"> </w:t>
      </w:r>
      <w:r>
        <w:t>направленности).</w:t>
      </w:r>
    </w:p>
    <w:p w:rsidR="001E7CBD" w:rsidRDefault="009458D3">
      <w:pPr>
        <w:pStyle w:val="a3"/>
        <w:spacing w:line="338" w:lineRule="auto"/>
        <w:ind w:right="227"/>
      </w:pPr>
      <w:r>
        <w:t>Во</w:t>
      </w:r>
      <w:r>
        <w:rPr>
          <w:spacing w:val="1"/>
        </w:rPr>
        <w:t xml:space="preserve"> </w:t>
      </w:r>
      <w:r>
        <w:t>втором</w:t>
      </w:r>
      <w:r>
        <w:rPr>
          <w:spacing w:val="1"/>
        </w:rPr>
        <w:t xml:space="preserve"> </w:t>
      </w:r>
      <w:r>
        <w:t>полугодии</w:t>
      </w:r>
      <w:r>
        <w:rPr>
          <w:spacing w:val="1"/>
        </w:rPr>
        <w:t xml:space="preserve"> </w:t>
      </w:r>
      <w:r>
        <w:t>10</w:t>
      </w:r>
      <w:r>
        <w:rPr>
          <w:spacing w:val="1"/>
        </w:rPr>
        <w:t xml:space="preserve"> </w:t>
      </w:r>
      <w:r>
        <w:t>класса</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курсы</w:t>
      </w:r>
      <w:r>
        <w:rPr>
          <w:spacing w:val="1"/>
        </w:rPr>
        <w:t xml:space="preserve"> </w:t>
      </w:r>
      <w:r>
        <w:t>внеурочной</w:t>
      </w:r>
      <w:r>
        <w:rPr>
          <w:spacing w:val="1"/>
        </w:rPr>
        <w:t xml:space="preserve"> </w:t>
      </w:r>
      <w:r>
        <w:t>деятельности по выбору обучающихся и воспитательные мероприятия, организуется подготовка к</w:t>
      </w:r>
      <w:r>
        <w:rPr>
          <w:spacing w:val="1"/>
        </w:rPr>
        <w:t xml:space="preserve"> </w:t>
      </w:r>
      <w:r>
        <w:t>профессиональным</w:t>
      </w:r>
      <w:r>
        <w:rPr>
          <w:spacing w:val="1"/>
        </w:rPr>
        <w:t xml:space="preserve"> </w:t>
      </w:r>
      <w:r>
        <w:t>пробам</w:t>
      </w:r>
      <w:r>
        <w:rPr>
          <w:spacing w:val="1"/>
        </w:rPr>
        <w:t xml:space="preserve"> </w:t>
      </w:r>
      <w:r>
        <w:t>обучающихся</w:t>
      </w:r>
      <w:r>
        <w:rPr>
          <w:spacing w:val="1"/>
        </w:rPr>
        <w:t xml:space="preserve"> </w:t>
      </w:r>
      <w:r>
        <w:t>на</w:t>
      </w:r>
      <w:r>
        <w:rPr>
          <w:spacing w:val="1"/>
        </w:rPr>
        <w:t xml:space="preserve"> </w:t>
      </w:r>
      <w:r>
        <w:t>производстве</w:t>
      </w:r>
      <w:r>
        <w:rPr>
          <w:spacing w:val="1"/>
        </w:rPr>
        <w:t xml:space="preserve"> </w:t>
      </w:r>
      <w:r>
        <w:t>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исследовательских</w:t>
      </w:r>
      <w:r>
        <w:rPr>
          <w:spacing w:val="1"/>
        </w:rPr>
        <w:t xml:space="preserve"> </w:t>
      </w:r>
      <w:r>
        <w:t>экспедициях,</w:t>
      </w:r>
      <w:r>
        <w:rPr>
          <w:spacing w:val="-4"/>
        </w:rPr>
        <w:t xml:space="preserve"> </w:t>
      </w:r>
      <w:r>
        <w:t>предусматривается</w:t>
      </w:r>
      <w:r>
        <w:rPr>
          <w:spacing w:val="-3"/>
        </w:rPr>
        <w:t xml:space="preserve"> </w:t>
      </w:r>
      <w:r>
        <w:t>подготовка</w:t>
      </w:r>
      <w:r>
        <w:rPr>
          <w:spacing w:val="-3"/>
        </w:rPr>
        <w:t xml:space="preserve"> </w:t>
      </w:r>
      <w:r>
        <w:t>и</w:t>
      </w:r>
      <w:r>
        <w:rPr>
          <w:spacing w:val="-5"/>
        </w:rPr>
        <w:t xml:space="preserve"> </w:t>
      </w:r>
      <w:r>
        <w:t>защита</w:t>
      </w:r>
      <w:r>
        <w:rPr>
          <w:spacing w:val="-4"/>
        </w:rPr>
        <w:t xml:space="preserve"> </w:t>
      </w:r>
      <w:r>
        <w:t>индивидуальных</w:t>
      </w:r>
      <w:r>
        <w:rPr>
          <w:spacing w:val="-3"/>
        </w:rPr>
        <w:t xml:space="preserve"> </w:t>
      </w:r>
      <w:r>
        <w:t>или</w:t>
      </w:r>
      <w:r>
        <w:rPr>
          <w:spacing w:val="-3"/>
        </w:rPr>
        <w:t xml:space="preserve"> </w:t>
      </w:r>
      <w:r>
        <w:t>групповых</w:t>
      </w:r>
      <w:r>
        <w:rPr>
          <w:spacing w:val="-1"/>
        </w:rPr>
        <w:t xml:space="preserve"> </w:t>
      </w:r>
      <w:r>
        <w:t>проектов.</w:t>
      </w:r>
    </w:p>
    <w:p w:rsidR="001E7CBD" w:rsidRDefault="001E7CBD">
      <w:pPr>
        <w:spacing w:line="338" w:lineRule="auto"/>
        <w:sectPr w:rsidR="001E7CBD">
          <w:pgSz w:w="11910" w:h="16850"/>
          <w:pgMar w:top="840" w:right="340" w:bottom="280" w:left="740" w:header="600" w:footer="0" w:gutter="0"/>
          <w:cols w:space="720"/>
        </w:sectPr>
      </w:pPr>
    </w:p>
    <w:p w:rsidR="001E7CBD" w:rsidRDefault="009458D3">
      <w:pPr>
        <w:pStyle w:val="a3"/>
        <w:spacing w:before="3" w:line="338" w:lineRule="auto"/>
        <w:ind w:right="222"/>
      </w:pPr>
      <w:r>
        <w:lastRenderedPageBreak/>
        <w:t>В</w:t>
      </w:r>
      <w:r>
        <w:rPr>
          <w:spacing w:val="1"/>
        </w:rPr>
        <w:t xml:space="preserve"> </w:t>
      </w:r>
      <w:r>
        <w:t>каникулярное</w:t>
      </w:r>
      <w:r>
        <w:rPr>
          <w:spacing w:val="1"/>
        </w:rPr>
        <w:t xml:space="preserve"> </w:t>
      </w:r>
      <w:r>
        <w:t>время</w:t>
      </w:r>
      <w:r>
        <w:rPr>
          <w:spacing w:val="1"/>
        </w:rPr>
        <w:t xml:space="preserve"> </w:t>
      </w:r>
      <w:r>
        <w:t>(осенние,</w:t>
      </w:r>
      <w:r>
        <w:rPr>
          <w:spacing w:val="1"/>
        </w:rPr>
        <w:t xml:space="preserve"> </w:t>
      </w:r>
      <w:r>
        <w:t>зимние,</w:t>
      </w:r>
      <w:r>
        <w:rPr>
          <w:spacing w:val="1"/>
        </w:rPr>
        <w:t xml:space="preserve"> </w:t>
      </w:r>
      <w:r>
        <w:t>весенние</w:t>
      </w:r>
      <w:r>
        <w:rPr>
          <w:spacing w:val="1"/>
        </w:rPr>
        <w:t xml:space="preserve"> </w:t>
      </w:r>
      <w:r>
        <w:t>каникулы</w:t>
      </w:r>
      <w:r>
        <w:rPr>
          <w:spacing w:val="1"/>
        </w:rPr>
        <w:t xml:space="preserve"> </w:t>
      </w:r>
      <w:r>
        <w:t>в</w:t>
      </w:r>
      <w:r>
        <w:rPr>
          <w:spacing w:val="1"/>
        </w:rPr>
        <w:t xml:space="preserve"> </w:t>
      </w:r>
      <w:r>
        <w:t>11</w:t>
      </w:r>
      <w:r>
        <w:rPr>
          <w:spacing w:val="61"/>
        </w:rPr>
        <w:t xml:space="preserve"> </w:t>
      </w:r>
      <w:r>
        <w:t>классе)</w:t>
      </w:r>
      <w:r>
        <w:rPr>
          <w:spacing w:val="1"/>
        </w:rPr>
        <w:t xml:space="preserve"> </w:t>
      </w:r>
      <w:r>
        <w:t>предусматривается реализация задач активного отдыха, оздоровления обучающихся, поддержка</w:t>
      </w:r>
      <w:r>
        <w:rPr>
          <w:spacing w:val="1"/>
        </w:rPr>
        <w:t xml:space="preserve"> </w:t>
      </w:r>
      <w:r>
        <w:t>инициатив старшеклассников, в том числе выезды на природу, туристские походы, поездки по</w:t>
      </w:r>
      <w:r>
        <w:rPr>
          <w:spacing w:val="1"/>
        </w:rPr>
        <w:t xml:space="preserve"> </w:t>
      </w:r>
      <w:r>
        <w:t>территории России, организация «зрительского марафона» (коллективное посещение кинопоказов,</w:t>
      </w:r>
      <w:r>
        <w:rPr>
          <w:spacing w:val="-57"/>
        </w:rPr>
        <w:t xml:space="preserve"> </w:t>
      </w:r>
      <w:r>
        <w:t>театральных</w:t>
      </w:r>
      <w:r>
        <w:rPr>
          <w:spacing w:val="1"/>
        </w:rPr>
        <w:t xml:space="preserve"> </w:t>
      </w:r>
      <w:r>
        <w:t>спектаклей,</w:t>
      </w:r>
      <w:r>
        <w:rPr>
          <w:spacing w:val="1"/>
        </w:rPr>
        <w:t xml:space="preserve"> </w:t>
      </w:r>
      <w:r>
        <w:t>концертов,</w:t>
      </w:r>
      <w:r>
        <w:rPr>
          <w:spacing w:val="1"/>
        </w:rPr>
        <w:t xml:space="preserve"> </w:t>
      </w:r>
      <w:r>
        <w:t>просмотр</w:t>
      </w:r>
      <w:r>
        <w:rPr>
          <w:spacing w:val="1"/>
        </w:rPr>
        <w:t xml:space="preserve"> </w:t>
      </w:r>
      <w:r>
        <w:t>видеофильмов,</w:t>
      </w:r>
      <w:r>
        <w:rPr>
          <w:spacing w:val="1"/>
        </w:rPr>
        <w:t xml:space="preserve"> </w:t>
      </w:r>
      <w:r>
        <w:t>посещение</w:t>
      </w:r>
      <w:r>
        <w:rPr>
          <w:spacing w:val="1"/>
        </w:rPr>
        <w:t xml:space="preserve"> </w:t>
      </w:r>
      <w:r>
        <w:t>выставок,</w:t>
      </w:r>
      <w:r>
        <w:rPr>
          <w:spacing w:val="1"/>
        </w:rPr>
        <w:t xml:space="preserve"> </w:t>
      </w:r>
      <w:r>
        <w:t>художественных музеев</w:t>
      </w:r>
      <w:r>
        <w:rPr>
          <w:spacing w:val="-1"/>
        </w:rPr>
        <w:t xml:space="preserve"> </w:t>
      </w:r>
      <w:r>
        <w:t>с</w:t>
      </w:r>
      <w:r>
        <w:rPr>
          <w:spacing w:val="-3"/>
        </w:rPr>
        <w:t xml:space="preserve"> </w:t>
      </w:r>
      <w:r>
        <w:t>обязательным</w:t>
      </w:r>
      <w:r>
        <w:rPr>
          <w:spacing w:val="-2"/>
        </w:rPr>
        <w:t xml:space="preserve"> </w:t>
      </w:r>
      <w:r>
        <w:t>коллективным</w:t>
      </w:r>
      <w:r>
        <w:rPr>
          <w:spacing w:val="-2"/>
        </w:rPr>
        <w:t xml:space="preserve"> </w:t>
      </w:r>
      <w:r>
        <w:t>обсуждением).</w:t>
      </w:r>
    </w:p>
    <w:p w:rsidR="001E7CBD" w:rsidRDefault="009458D3">
      <w:pPr>
        <w:pStyle w:val="a3"/>
        <w:spacing w:line="338" w:lineRule="auto"/>
        <w:ind w:right="227"/>
      </w:pPr>
      <w:r>
        <w:t>В</w:t>
      </w:r>
      <w:r>
        <w:rPr>
          <w:spacing w:val="1"/>
        </w:rPr>
        <w:t xml:space="preserve"> </w:t>
      </w:r>
      <w:r>
        <w:t>рамках</w:t>
      </w:r>
      <w:r>
        <w:rPr>
          <w:spacing w:val="1"/>
        </w:rPr>
        <w:t xml:space="preserve"> </w:t>
      </w:r>
      <w:r>
        <w:t>реализации</w:t>
      </w:r>
      <w:r>
        <w:rPr>
          <w:spacing w:val="1"/>
        </w:rPr>
        <w:t xml:space="preserve"> </w:t>
      </w:r>
      <w:r>
        <w:t>гуманитарного</w:t>
      </w:r>
      <w:r>
        <w:rPr>
          <w:spacing w:val="1"/>
        </w:rPr>
        <w:t xml:space="preserve"> </w:t>
      </w:r>
      <w:r>
        <w:t>профиля</w:t>
      </w:r>
      <w:r>
        <w:rPr>
          <w:spacing w:val="1"/>
        </w:rPr>
        <w:t xml:space="preserve"> </w:t>
      </w:r>
      <w:r>
        <w:t>в</w:t>
      </w:r>
      <w:r>
        <w:rPr>
          <w:spacing w:val="1"/>
        </w:rPr>
        <w:t xml:space="preserve"> </w:t>
      </w:r>
      <w:r>
        <w:t>осенние</w:t>
      </w:r>
      <w:r>
        <w:rPr>
          <w:spacing w:val="1"/>
        </w:rPr>
        <w:t xml:space="preserve"> </w:t>
      </w:r>
      <w:r>
        <w:t>(зимние)</w:t>
      </w:r>
      <w:r>
        <w:rPr>
          <w:spacing w:val="1"/>
        </w:rPr>
        <w:t xml:space="preserve"> </w:t>
      </w:r>
      <w:r>
        <w:t>каникулы</w:t>
      </w:r>
      <w:r>
        <w:rPr>
          <w:spacing w:val="1"/>
        </w:rPr>
        <w:t xml:space="preserve"> </w:t>
      </w:r>
      <w:r>
        <w:t>10</w:t>
      </w:r>
      <w:r>
        <w:rPr>
          <w:spacing w:val="1"/>
        </w:rPr>
        <w:t xml:space="preserve"> </w:t>
      </w:r>
      <w:r>
        <w:t>класса</w:t>
      </w:r>
      <w:r>
        <w:rPr>
          <w:spacing w:val="1"/>
        </w:rPr>
        <w:t xml:space="preserve"> </w:t>
      </w:r>
      <w:r>
        <w:t>организуются</w:t>
      </w:r>
      <w:r>
        <w:rPr>
          <w:spacing w:val="1"/>
        </w:rPr>
        <w:t xml:space="preserve"> </w:t>
      </w:r>
      <w:r>
        <w:t>поездки</w:t>
      </w:r>
      <w:r>
        <w:rPr>
          <w:spacing w:val="1"/>
        </w:rPr>
        <w:t xml:space="preserve"> </w:t>
      </w:r>
      <w:r>
        <w:t>и</w:t>
      </w:r>
      <w:r>
        <w:rPr>
          <w:spacing w:val="1"/>
        </w:rPr>
        <w:t xml:space="preserve"> </w:t>
      </w:r>
      <w:r>
        <w:t>экскурсии</w:t>
      </w:r>
      <w:r>
        <w:rPr>
          <w:spacing w:val="1"/>
        </w:rPr>
        <w:t xml:space="preserve"> </w:t>
      </w:r>
      <w:r>
        <w:t>в</w:t>
      </w:r>
      <w:r>
        <w:rPr>
          <w:spacing w:val="1"/>
        </w:rPr>
        <w:t xml:space="preserve"> </w:t>
      </w:r>
      <w:r>
        <w:t>литературные,</w:t>
      </w:r>
      <w:r>
        <w:rPr>
          <w:spacing w:val="1"/>
        </w:rPr>
        <w:t xml:space="preserve"> </w:t>
      </w:r>
      <w:r>
        <w:t>исторические</w:t>
      </w:r>
      <w:r>
        <w:rPr>
          <w:spacing w:val="1"/>
        </w:rPr>
        <w:t xml:space="preserve"> </w:t>
      </w:r>
      <w:r>
        <w:t>музеи,</w:t>
      </w:r>
      <w:r>
        <w:rPr>
          <w:spacing w:val="1"/>
        </w:rPr>
        <w:t xml:space="preserve"> </w:t>
      </w:r>
      <w:r>
        <w:t>усадьбы</w:t>
      </w:r>
      <w:r>
        <w:rPr>
          <w:spacing w:val="1"/>
        </w:rPr>
        <w:t xml:space="preserve"> </w:t>
      </w:r>
      <w:r>
        <w:t>известных</w:t>
      </w:r>
      <w:r>
        <w:rPr>
          <w:spacing w:val="1"/>
        </w:rPr>
        <w:t xml:space="preserve"> </w:t>
      </w:r>
      <w:r>
        <w:t>деятелей культуры; «зрительские марафоны» (коллективное посещение кинопоказов, театральных</w:t>
      </w:r>
      <w:r>
        <w:rPr>
          <w:spacing w:val="1"/>
        </w:rPr>
        <w:t xml:space="preserve"> </w:t>
      </w:r>
      <w:r>
        <w:t>спектаклей,</w:t>
      </w:r>
      <w:r>
        <w:rPr>
          <w:spacing w:val="53"/>
        </w:rPr>
        <w:t xml:space="preserve"> </w:t>
      </w:r>
      <w:r>
        <w:t>концертов,</w:t>
      </w:r>
      <w:r>
        <w:rPr>
          <w:spacing w:val="53"/>
        </w:rPr>
        <w:t xml:space="preserve"> </w:t>
      </w:r>
      <w:r>
        <w:t>просмотр</w:t>
      </w:r>
      <w:r>
        <w:rPr>
          <w:spacing w:val="54"/>
        </w:rPr>
        <w:t xml:space="preserve"> </w:t>
      </w:r>
      <w:r>
        <w:t>видеофильмов,</w:t>
      </w:r>
      <w:r>
        <w:rPr>
          <w:spacing w:val="53"/>
        </w:rPr>
        <w:t xml:space="preserve"> </w:t>
      </w:r>
      <w:r>
        <w:t>посещение</w:t>
      </w:r>
      <w:r>
        <w:rPr>
          <w:spacing w:val="53"/>
        </w:rPr>
        <w:t xml:space="preserve"> </w:t>
      </w:r>
      <w:r>
        <w:t>выставок,</w:t>
      </w:r>
      <w:r>
        <w:rPr>
          <w:spacing w:val="54"/>
        </w:rPr>
        <w:t xml:space="preserve"> </w:t>
      </w:r>
      <w:r>
        <w:t>художественных</w:t>
      </w:r>
      <w:r>
        <w:rPr>
          <w:spacing w:val="56"/>
        </w:rPr>
        <w:t xml:space="preserve"> </w:t>
      </w:r>
      <w:r>
        <w:t>музеев</w:t>
      </w:r>
      <w:r>
        <w:rPr>
          <w:spacing w:val="-58"/>
        </w:rPr>
        <w:t xml:space="preserve"> </w:t>
      </w:r>
      <w:r>
        <w:t>с</w:t>
      </w:r>
      <w:r>
        <w:rPr>
          <w:spacing w:val="-2"/>
        </w:rPr>
        <w:t xml:space="preserve"> </w:t>
      </w:r>
      <w:r>
        <w:t>обязательным</w:t>
      </w:r>
      <w:r>
        <w:rPr>
          <w:spacing w:val="-2"/>
        </w:rPr>
        <w:t xml:space="preserve"> </w:t>
      </w:r>
      <w:r>
        <w:t>коллективным</w:t>
      </w:r>
      <w:r>
        <w:rPr>
          <w:spacing w:val="-2"/>
        </w:rPr>
        <w:t xml:space="preserve"> </w:t>
      </w:r>
      <w:r>
        <w:t>обсуждением).</w:t>
      </w:r>
    </w:p>
    <w:p w:rsidR="001E7CBD" w:rsidRDefault="009458D3">
      <w:pPr>
        <w:pStyle w:val="a3"/>
        <w:spacing w:line="338" w:lineRule="auto"/>
        <w:ind w:right="234"/>
      </w:pPr>
      <w:r>
        <w:t>В</w:t>
      </w:r>
      <w:r>
        <w:rPr>
          <w:spacing w:val="1"/>
        </w:rPr>
        <w:t xml:space="preserve"> </w:t>
      </w:r>
      <w:r>
        <w:t>ходе</w:t>
      </w:r>
      <w:r>
        <w:rPr>
          <w:spacing w:val="1"/>
        </w:rPr>
        <w:t xml:space="preserve"> </w:t>
      </w:r>
      <w:r>
        <w:t>познавательной</w:t>
      </w:r>
      <w:r>
        <w:rPr>
          <w:spacing w:val="1"/>
        </w:rPr>
        <w:t xml:space="preserve"> </w:t>
      </w:r>
      <w:r>
        <w:t>деятельности</w:t>
      </w:r>
      <w:r>
        <w:rPr>
          <w:spacing w:val="1"/>
        </w:rPr>
        <w:t xml:space="preserve"> </w:t>
      </w:r>
      <w:r>
        <w:t>на</w:t>
      </w:r>
      <w:r>
        <w:rPr>
          <w:spacing w:val="1"/>
        </w:rPr>
        <w:t xml:space="preserve"> </w:t>
      </w:r>
      <w:r>
        <w:t>вышеперечисленных</w:t>
      </w:r>
      <w:r>
        <w:rPr>
          <w:spacing w:val="1"/>
        </w:rPr>
        <w:t xml:space="preserve"> </w:t>
      </w:r>
      <w:r>
        <w:t>объектах</w:t>
      </w:r>
      <w:r>
        <w:rPr>
          <w:spacing w:val="1"/>
        </w:rPr>
        <w:t xml:space="preserve"> </w:t>
      </w:r>
      <w:r>
        <w:t>реализуются</w:t>
      </w:r>
      <w:r>
        <w:rPr>
          <w:spacing w:val="-57"/>
        </w:rPr>
        <w:t xml:space="preserve"> </w:t>
      </w:r>
      <w:r>
        <w:t>индивидуальные,</w:t>
      </w:r>
      <w:r>
        <w:rPr>
          <w:spacing w:val="-3"/>
        </w:rPr>
        <w:t xml:space="preserve"> </w:t>
      </w:r>
      <w:r>
        <w:t>групповые</w:t>
      </w:r>
      <w:r>
        <w:rPr>
          <w:spacing w:val="-4"/>
        </w:rPr>
        <w:t xml:space="preserve"> </w:t>
      </w:r>
      <w:r>
        <w:t>и</w:t>
      </w:r>
      <w:r>
        <w:rPr>
          <w:spacing w:val="-2"/>
        </w:rPr>
        <w:t xml:space="preserve"> </w:t>
      </w:r>
      <w:r>
        <w:t>коллективные</w:t>
      </w:r>
      <w:r>
        <w:rPr>
          <w:spacing w:val="-3"/>
        </w:rPr>
        <w:t xml:space="preserve"> </w:t>
      </w:r>
      <w:r>
        <w:t>учебно-исследовательские</w:t>
      </w:r>
      <w:r>
        <w:rPr>
          <w:spacing w:val="-4"/>
        </w:rPr>
        <w:t xml:space="preserve"> </w:t>
      </w:r>
      <w:r>
        <w:t>проекты</w:t>
      </w:r>
      <w:r>
        <w:rPr>
          <w:spacing w:val="-2"/>
        </w:rPr>
        <w:t xml:space="preserve"> </w:t>
      </w:r>
      <w:r>
        <w:t>обучающихся.</w:t>
      </w:r>
    </w:p>
    <w:p w:rsidR="001E7CBD" w:rsidRDefault="009458D3">
      <w:pPr>
        <w:pStyle w:val="a3"/>
        <w:spacing w:line="338" w:lineRule="auto"/>
        <w:ind w:right="229"/>
      </w:pPr>
      <w:r>
        <w:t>В</w:t>
      </w:r>
      <w:r>
        <w:rPr>
          <w:spacing w:val="1"/>
        </w:rPr>
        <w:t xml:space="preserve"> </w:t>
      </w:r>
      <w:r>
        <w:t>течение</w:t>
      </w:r>
      <w:r>
        <w:rPr>
          <w:spacing w:val="1"/>
        </w:rPr>
        <w:t xml:space="preserve"> </w:t>
      </w:r>
      <w:r>
        <w:t>первого</w:t>
      </w:r>
      <w:r>
        <w:rPr>
          <w:spacing w:val="1"/>
        </w:rPr>
        <w:t xml:space="preserve"> </w:t>
      </w:r>
      <w:r>
        <w:t>полугодия</w:t>
      </w:r>
      <w:r>
        <w:rPr>
          <w:spacing w:val="1"/>
        </w:rPr>
        <w:t xml:space="preserve"> </w:t>
      </w:r>
      <w:r>
        <w:t>10</w:t>
      </w:r>
      <w:r>
        <w:rPr>
          <w:spacing w:val="1"/>
        </w:rPr>
        <w:t xml:space="preserve"> </w:t>
      </w:r>
      <w:r>
        <w:t>класса</w:t>
      </w:r>
      <w:r>
        <w:rPr>
          <w:spacing w:val="1"/>
        </w:rPr>
        <w:t xml:space="preserve"> </w:t>
      </w:r>
      <w:r>
        <w:t>осуществляется</w:t>
      </w:r>
      <w:r>
        <w:rPr>
          <w:spacing w:val="1"/>
        </w:rPr>
        <w:t xml:space="preserve"> </w:t>
      </w:r>
      <w:r>
        <w:t>подготовка</w:t>
      </w:r>
      <w:r>
        <w:rPr>
          <w:spacing w:val="1"/>
        </w:rPr>
        <w:t xml:space="preserve"> </w:t>
      </w:r>
      <w:r>
        <w:t>к</w:t>
      </w:r>
      <w:r>
        <w:rPr>
          <w:spacing w:val="1"/>
        </w:rPr>
        <w:t xml:space="preserve"> </w:t>
      </w:r>
      <w:r>
        <w:t>поездкам</w:t>
      </w:r>
      <w:r>
        <w:rPr>
          <w:spacing w:val="61"/>
        </w:rPr>
        <w:t xml:space="preserve"> </w:t>
      </w:r>
      <w:r>
        <w:t>и</w:t>
      </w:r>
      <w:r>
        <w:rPr>
          <w:spacing w:val="1"/>
        </w:rPr>
        <w:t xml:space="preserve"> </w:t>
      </w:r>
      <w:r>
        <w:t>экскурсиям</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воспитательные</w:t>
      </w:r>
      <w:r>
        <w:rPr>
          <w:spacing w:val="1"/>
        </w:rPr>
        <w:t xml:space="preserve"> </w:t>
      </w:r>
      <w:r>
        <w:t>мероприятия,</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по выбору</w:t>
      </w:r>
      <w:r>
        <w:rPr>
          <w:spacing w:val="-3"/>
        </w:rPr>
        <w:t xml:space="preserve"> </w:t>
      </w:r>
      <w:r>
        <w:t>обучающихся.</w:t>
      </w:r>
    </w:p>
    <w:p w:rsidR="001E7CBD" w:rsidRDefault="009458D3">
      <w:pPr>
        <w:pStyle w:val="a3"/>
        <w:spacing w:line="338" w:lineRule="auto"/>
        <w:ind w:right="222"/>
      </w:pPr>
      <w:r>
        <w:t xml:space="preserve">В     </w:t>
      </w:r>
      <w:r>
        <w:rPr>
          <w:spacing w:val="21"/>
        </w:rPr>
        <w:t xml:space="preserve"> </w:t>
      </w:r>
      <w:r>
        <w:t xml:space="preserve">летние      </w:t>
      </w:r>
      <w:r>
        <w:rPr>
          <w:spacing w:val="19"/>
        </w:rPr>
        <w:t xml:space="preserve"> </w:t>
      </w:r>
      <w:r>
        <w:t xml:space="preserve">(весенние)      </w:t>
      </w:r>
      <w:r>
        <w:rPr>
          <w:spacing w:val="21"/>
        </w:rPr>
        <w:t xml:space="preserve"> </w:t>
      </w:r>
      <w:r>
        <w:t xml:space="preserve">каникулы      </w:t>
      </w:r>
      <w:r>
        <w:rPr>
          <w:spacing w:val="20"/>
        </w:rPr>
        <w:t xml:space="preserve"> </w:t>
      </w:r>
      <w:r>
        <w:t xml:space="preserve">10      </w:t>
      </w:r>
      <w:r>
        <w:rPr>
          <w:spacing w:val="21"/>
        </w:rPr>
        <w:t xml:space="preserve"> </w:t>
      </w:r>
      <w:r>
        <w:t xml:space="preserve">класса      </w:t>
      </w:r>
      <w:r>
        <w:rPr>
          <w:spacing w:val="19"/>
        </w:rPr>
        <w:t xml:space="preserve"> </w:t>
      </w:r>
      <w:r>
        <w:t xml:space="preserve">на      </w:t>
      </w:r>
      <w:r>
        <w:rPr>
          <w:spacing w:val="23"/>
        </w:rPr>
        <w:t xml:space="preserve"> </w:t>
      </w:r>
      <w:r>
        <w:t xml:space="preserve">основе      </w:t>
      </w:r>
      <w:r>
        <w:rPr>
          <w:spacing w:val="19"/>
        </w:rPr>
        <w:t xml:space="preserve"> </w:t>
      </w:r>
      <w:r>
        <w:t>интеграции</w:t>
      </w:r>
      <w:r>
        <w:rPr>
          <w:spacing w:val="-58"/>
        </w:rPr>
        <w:t xml:space="preserve"> </w:t>
      </w:r>
      <w:r>
        <w:t>с</w:t>
      </w:r>
      <w:r>
        <w:rPr>
          <w:spacing w:val="1"/>
        </w:rPr>
        <w:t xml:space="preserve"> </w:t>
      </w:r>
      <w:r>
        <w:t>организациями</w:t>
      </w:r>
      <w:r>
        <w:rPr>
          <w:spacing w:val="1"/>
        </w:rPr>
        <w:t xml:space="preserve"> </w:t>
      </w:r>
      <w:r>
        <w:t>дополнительного</w:t>
      </w:r>
      <w:r>
        <w:rPr>
          <w:spacing w:val="1"/>
        </w:rPr>
        <w:t xml:space="preserve"> </w:t>
      </w:r>
      <w:r>
        <w:t>образования</w:t>
      </w:r>
      <w:r>
        <w:rPr>
          <w:spacing w:val="1"/>
        </w:rPr>
        <w:t xml:space="preserve"> </w:t>
      </w:r>
      <w:r>
        <w:t>и</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научными</w:t>
      </w:r>
      <w:r>
        <w:rPr>
          <w:spacing w:val="1"/>
        </w:rPr>
        <w:t xml:space="preserve"> </w:t>
      </w:r>
      <w:r>
        <w:t>и</w:t>
      </w:r>
      <w:r>
        <w:rPr>
          <w:spacing w:val="1"/>
        </w:rPr>
        <w:t xml:space="preserve"> </w:t>
      </w:r>
      <w:r>
        <w:t>образовательными</w:t>
      </w:r>
      <w:r>
        <w:rPr>
          <w:spacing w:val="1"/>
        </w:rPr>
        <w:t xml:space="preserve"> </w:t>
      </w:r>
      <w:r>
        <w:t>организациями</w:t>
      </w:r>
      <w:r>
        <w:rPr>
          <w:spacing w:val="1"/>
        </w:rPr>
        <w:t xml:space="preserve"> </w:t>
      </w:r>
      <w:r>
        <w:t>обеспечиваются</w:t>
      </w:r>
      <w:r>
        <w:rPr>
          <w:spacing w:val="1"/>
        </w:rPr>
        <w:t xml:space="preserve"> </w:t>
      </w:r>
      <w:r>
        <w:t>профессиональные</w:t>
      </w:r>
      <w:r>
        <w:rPr>
          <w:spacing w:val="1"/>
        </w:rPr>
        <w:t xml:space="preserve"> </w:t>
      </w:r>
      <w:r>
        <w:t>пробы</w:t>
      </w:r>
      <w:r>
        <w:rPr>
          <w:spacing w:val="1"/>
        </w:rPr>
        <w:t xml:space="preserve"> </w:t>
      </w:r>
      <w:r>
        <w:t>обучающихся</w:t>
      </w:r>
      <w:r>
        <w:rPr>
          <w:spacing w:val="1"/>
        </w:rPr>
        <w:t xml:space="preserve"> </w:t>
      </w:r>
      <w:r>
        <w:t>в</w:t>
      </w:r>
      <w:r>
        <w:rPr>
          <w:spacing w:val="1"/>
        </w:rPr>
        <w:t xml:space="preserve"> </w:t>
      </w:r>
      <w:r>
        <w:t>музеях,</w:t>
      </w:r>
      <w:r>
        <w:rPr>
          <w:spacing w:val="1"/>
        </w:rPr>
        <w:t xml:space="preserve"> </w:t>
      </w:r>
      <w:r>
        <w:t>библиотеках,</w:t>
      </w:r>
      <w:r>
        <w:rPr>
          <w:spacing w:val="1"/>
        </w:rPr>
        <w:t xml:space="preserve"> </w:t>
      </w:r>
      <w:r>
        <w:t>учреждениях</w:t>
      </w:r>
      <w:r>
        <w:rPr>
          <w:spacing w:val="1"/>
        </w:rPr>
        <w:t xml:space="preserve"> </w:t>
      </w:r>
      <w:r>
        <w:t>образования</w:t>
      </w:r>
      <w:r>
        <w:rPr>
          <w:spacing w:val="1"/>
        </w:rPr>
        <w:t xml:space="preserve"> </w:t>
      </w:r>
      <w:r>
        <w:t>и</w:t>
      </w:r>
      <w:r>
        <w:rPr>
          <w:spacing w:val="1"/>
        </w:rPr>
        <w:t xml:space="preserve"> </w:t>
      </w:r>
      <w:r>
        <w:t>культуры;</w:t>
      </w:r>
      <w:r>
        <w:rPr>
          <w:spacing w:val="1"/>
        </w:rPr>
        <w:t xml:space="preserve"> </w:t>
      </w:r>
      <w:r>
        <w:t>подготавливаются</w:t>
      </w:r>
      <w:r>
        <w:rPr>
          <w:spacing w:val="1"/>
        </w:rPr>
        <w:t xml:space="preserve"> </w:t>
      </w:r>
      <w:r>
        <w:t>и</w:t>
      </w:r>
      <w:r>
        <w:rPr>
          <w:spacing w:val="1"/>
        </w:rPr>
        <w:t xml:space="preserve"> </w:t>
      </w:r>
      <w:r>
        <w:t>проводятся</w:t>
      </w:r>
      <w:r>
        <w:rPr>
          <w:spacing w:val="1"/>
        </w:rPr>
        <w:t xml:space="preserve"> </w:t>
      </w:r>
      <w:r>
        <w:t>исследовательские</w:t>
      </w:r>
      <w:r>
        <w:rPr>
          <w:spacing w:val="1"/>
        </w:rPr>
        <w:t xml:space="preserve"> </w:t>
      </w:r>
      <w:r>
        <w:t>экспедиции</w:t>
      </w:r>
      <w:r>
        <w:rPr>
          <w:spacing w:val="1"/>
        </w:rPr>
        <w:t xml:space="preserve"> </w:t>
      </w:r>
      <w:r>
        <w:t>(например,</w:t>
      </w:r>
      <w:r>
        <w:rPr>
          <w:spacing w:val="1"/>
        </w:rPr>
        <w:t xml:space="preserve"> </w:t>
      </w:r>
      <w:r>
        <w:t>краеведческой</w:t>
      </w:r>
      <w:r>
        <w:rPr>
          <w:spacing w:val="1"/>
        </w:rPr>
        <w:t xml:space="preserve"> </w:t>
      </w:r>
      <w:r>
        <w:t>направленности,</w:t>
      </w:r>
      <w:r>
        <w:rPr>
          <w:spacing w:val="1"/>
        </w:rPr>
        <w:t xml:space="preserve"> </w:t>
      </w:r>
      <w:r>
        <w:t>фольклорные,</w:t>
      </w:r>
      <w:r>
        <w:rPr>
          <w:spacing w:val="1"/>
        </w:rPr>
        <w:t xml:space="preserve"> </w:t>
      </w:r>
      <w:r>
        <w:t>археологические).</w:t>
      </w:r>
    </w:p>
    <w:p w:rsidR="001E7CBD" w:rsidRDefault="009458D3">
      <w:pPr>
        <w:pStyle w:val="a3"/>
        <w:spacing w:line="338" w:lineRule="auto"/>
        <w:ind w:right="221"/>
      </w:pPr>
      <w:r>
        <w:t>Во</w:t>
      </w:r>
      <w:r>
        <w:rPr>
          <w:spacing w:val="1"/>
        </w:rPr>
        <w:t xml:space="preserve"> </w:t>
      </w:r>
      <w:r>
        <w:t>втором</w:t>
      </w:r>
      <w:r>
        <w:rPr>
          <w:spacing w:val="1"/>
        </w:rPr>
        <w:t xml:space="preserve"> </w:t>
      </w:r>
      <w:r>
        <w:t>полугодии</w:t>
      </w:r>
      <w:r>
        <w:rPr>
          <w:spacing w:val="1"/>
        </w:rPr>
        <w:t xml:space="preserve"> </w:t>
      </w:r>
      <w:r>
        <w:t>10</w:t>
      </w:r>
      <w:r>
        <w:rPr>
          <w:spacing w:val="1"/>
        </w:rPr>
        <w:t xml:space="preserve"> </w:t>
      </w:r>
      <w:r>
        <w:t>класса</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курсы</w:t>
      </w:r>
      <w:r>
        <w:rPr>
          <w:spacing w:val="1"/>
        </w:rPr>
        <w:t xml:space="preserve"> </w:t>
      </w:r>
      <w:r>
        <w:t>внеурочной</w:t>
      </w:r>
      <w:r>
        <w:rPr>
          <w:spacing w:val="1"/>
        </w:rPr>
        <w:t xml:space="preserve"> </w:t>
      </w:r>
      <w:r>
        <w:t>деятельности по выбору обучающихся и воспитательные мероприятия, организуется подготовка к</w:t>
      </w:r>
      <w:r>
        <w:rPr>
          <w:spacing w:val="1"/>
        </w:rPr>
        <w:t xml:space="preserve"> </w:t>
      </w:r>
      <w:r>
        <w:t>профессиональным</w:t>
      </w:r>
      <w:r>
        <w:rPr>
          <w:spacing w:val="1"/>
        </w:rPr>
        <w:t xml:space="preserve"> </w:t>
      </w:r>
      <w:r>
        <w:t>пробам</w:t>
      </w:r>
      <w:r>
        <w:rPr>
          <w:spacing w:val="1"/>
        </w:rPr>
        <w:t xml:space="preserve"> </w:t>
      </w:r>
      <w:r>
        <w:t>обучающихся</w:t>
      </w:r>
      <w:r>
        <w:rPr>
          <w:spacing w:val="1"/>
        </w:rPr>
        <w:t xml:space="preserve"> </w:t>
      </w:r>
      <w:r>
        <w:t>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исследовательских</w:t>
      </w:r>
      <w:r>
        <w:rPr>
          <w:spacing w:val="1"/>
        </w:rPr>
        <w:t xml:space="preserve"> </w:t>
      </w:r>
      <w:r>
        <w:t>экспедициях,</w:t>
      </w:r>
      <w:r>
        <w:rPr>
          <w:spacing w:val="1"/>
        </w:rPr>
        <w:t xml:space="preserve"> </w:t>
      </w:r>
      <w:r>
        <w:t>предусматривается</w:t>
      </w:r>
      <w:r>
        <w:rPr>
          <w:spacing w:val="1"/>
        </w:rPr>
        <w:t xml:space="preserve"> </w:t>
      </w:r>
      <w:r>
        <w:t>подготовка</w:t>
      </w:r>
      <w:r>
        <w:rPr>
          <w:spacing w:val="1"/>
        </w:rPr>
        <w:t xml:space="preserve"> </w:t>
      </w:r>
      <w:r>
        <w:t>и</w:t>
      </w:r>
      <w:r>
        <w:rPr>
          <w:spacing w:val="1"/>
        </w:rPr>
        <w:t xml:space="preserve"> </w:t>
      </w:r>
      <w:r>
        <w:t>защита</w:t>
      </w:r>
      <w:r>
        <w:rPr>
          <w:spacing w:val="1"/>
        </w:rPr>
        <w:t xml:space="preserve"> </w:t>
      </w:r>
      <w:r>
        <w:t>индивидуальных</w:t>
      </w:r>
      <w:r>
        <w:rPr>
          <w:spacing w:val="1"/>
        </w:rPr>
        <w:t xml:space="preserve"> </w:t>
      </w:r>
      <w:r>
        <w:t>или</w:t>
      </w:r>
      <w:r>
        <w:rPr>
          <w:spacing w:val="1"/>
        </w:rPr>
        <w:t xml:space="preserve"> </w:t>
      </w:r>
      <w:r>
        <w:t>групповых</w:t>
      </w:r>
      <w:r>
        <w:rPr>
          <w:spacing w:val="1"/>
        </w:rPr>
        <w:t xml:space="preserve"> </w:t>
      </w:r>
      <w:r>
        <w:t>проектов</w:t>
      </w:r>
      <w:r>
        <w:rPr>
          <w:spacing w:val="1"/>
        </w:rPr>
        <w:t xml:space="preserve"> </w:t>
      </w:r>
      <w:r>
        <w:t>(«проект</w:t>
      </w:r>
      <w:r>
        <w:rPr>
          <w:spacing w:val="1"/>
        </w:rPr>
        <w:t xml:space="preserve"> </w:t>
      </w:r>
      <w:r>
        <w:t>профессиональных проб» и «проект участия в исследовательской экспедиции»). В каникулярное</w:t>
      </w:r>
      <w:r>
        <w:rPr>
          <w:spacing w:val="1"/>
        </w:rPr>
        <w:t xml:space="preserve"> </w:t>
      </w:r>
      <w:r>
        <w:t>время (осенние, весенние каникулы в 11-м классе) предусматривается реализация задач активного</w:t>
      </w:r>
      <w:r>
        <w:rPr>
          <w:spacing w:val="1"/>
        </w:rPr>
        <w:t xml:space="preserve"> </w:t>
      </w:r>
      <w:r>
        <w:t>отдыха, оздоровления обучающихся, поддержка инициатив старшеклассников, в том числе выезды</w:t>
      </w:r>
      <w:r>
        <w:rPr>
          <w:spacing w:val="-57"/>
        </w:rPr>
        <w:t xml:space="preserve"> </w:t>
      </w:r>
      <w:r>
        <w:t>на</w:t>
      </w:r>
      <w:r>
        <w:rPr>
          <w:spacing w:val="-2"/>
        </w:rPr>
        <w:t xml:space="preserve"> </w:t>
      </w:r>
      <w:r>
        <w:t>природу, туристские</w:t>
      </w:r>
      <w:r>
        <w:rPr>
          <w:spacing w:val="-1"/>
        </w:rPr>
        <w:t xml:space="preserve"> </w:t>
      </w:r>
      <w:r>
        <w:t>походы, поездки</w:t>
      </w:r>
      <w:r>
        <w:rPr>
          <w:spacing w:val="-1"/>
        </w:rPr>
        <w:t xml:space="preserve"> </w:t>
      </w:r>
      <w:r>
        <w:t>по</w:t>
      </w:r>
      <w:r>
        <w:rPr>
          <w:spacing w:val="-3"/>
        </w:rPr>
        <w:t xml:space="preserve"> </w:t>
      </w:r>
      <w:r>
        <w:t>территории России.</w:t>
      </w:r>
    </w:p>
    <w:p w:rsidR="001E7CBD" w:rsidRDefault="009458D3">
      <w:pPr>
        <w:pStyle w:val="a3"/>
        <w:tabs>
          <w:tab w:val="left" w:pos="1824"/>
          <w:tab w:val="left" w:pos="4017"/>
          <w:tab w:val="left" w:pos="5832"/>
          <w:tab w:val="left" w:pos="6840"/>
          <w:tab w:val="left" w:pos="9046"/>
          <w:tab w:val="left" w:pos="9934"/>
        </w:tabs>
        <w:spacing w:line="338" w:lineRule="auto"/>
        <w:ind w:right="224"/>
      </w:pPr>
      <w:r>
        <w:t>В рамках реализации социально-экономического профиля в осенние (зимние) каникулы 10</w:t>
      </w:r>
      <w:r>
        <w:rPr>
          <w:spacing w:val="1"/>
        </w:rPr>
        <w:t xml:space="preserve"> </w:t>
      </w:r>
      <w:r>
        <w:t>класса</w:t>
      </w:r>
      <w:r>
        <w:tab/>
        <w:t>организуются</w:t>
      </w:r>
      <w:r>
        <w:tab/>
        <w:t>экскурсии</w:t>
      </w:r>
      <w:r>
        <w:tab/>
        <w:t>на</w:t>
      </w:r>
      <w:r>
        <w:tab/>
        <w:t>производства,</w:t>
      </w:r>
      <w:r>
        <w:tab/>
        <w:t>в</w:t>
      </w:r>
      <w:r>
        <w:tab/>
        <w:t>банки,</w:t>
      </w:r>
      <w:r>
        <w:rPr>
          <w:spacing w:val="-58"/>
        </w:rPr>
        <w:t xml:space="preserve"> </w:t>
      </w:r>
      <w:r>
        <w:t xml:space="preserve">в     </w:t>
      </w:r>
      <w:r>
        <w:rPr>
          <w:spacing w:val="1"/>
        </w:rPr>
        <w:t xml:space="preserve"> </w:t>
      </w:r>
      <w:r>
        <w:t>экономические       отделы       государственных       и       негосударственных       организаций.</w:t>
      </w:r>
      <w:r>
        <w:rPr>
          <w:spacing w:val="-57"/>
        </w:rPr>
        <w:t xml:space="preserve"> </w:t>
      </w:r>
      <w:r>
        <w:t>В</w:t>
      </w:r>
      <w:r>
        <w:rPr>
          <w:spacing w:val="1"/>
        </w:rPr>
        <w:t xml:space="preserve"> </w:t>
      </w:r>
      <w:r>
        <w:t>ходе</w:t>
      </w:r>
      <w:r>
        <w:rPr>
          <w:spacing w:val="1"/>
        </w:rPr>
        <w:t xml:space="preserve"> </w:t>
      </w:r>
      <w:r>
        <w:t>познавательной</w:t>
      </w:r>
      <w:r>
        <w:rPr>
          <w:spacing w:val="1"/>
        </w:rPr>
        <w:t xml:space="preserve"> </w:t>
      </w:r>
      <w:r>
        <w:t>деятельности</w:t>
      </w:r>
      <w:r>
        <w:rPr>
          <w:spacing w:val="1"/>
        </w:rPr>
        <w:t xml:space="preserve"> </w:t>
      </w:r>
      <w:r>
        <w:t>на</w:t>
      </w:r>
      <w:r>
        <w:rPr>
          <w:spacing w:val="1"/>
        </w:rPr>
        <w:t xml:space="preserve"> </w:t>
      </w:r>
      <w:r>
        <w:t>вышеперечисленных</w:t>
      </w:r>
      <w:r>
        <w:rPr>
          <w:spacing w:val="1"/>
        </w:rPr>
        <w:t xml:space="preserve"> </w:t>
      </w:r>
      <w:r>
        <w:t>объектах</w:t>
      </w:r>
      <w:r>
        <w:rPr>
          <w:spacing w:val="1"/>
        </w:rPr>
        <w:t xml:space="preserve"> </w:t>
      </w:r>
      <w:r>
        <w:t>реализуются</w:t>
      </w:r>
      <w:r>
        <w:rPr>
          <w:spacing w:val="1"/>
        </w:rPr>
        <w:t xml:space="preserve"> </w:t>
      </w:r>
      <w:r>
        <w:t>индивидуальные, групповые и коллективные учебно-исследовательские проекты обучающихся. В</w:t>
      </w:r>
      <w:r>
        <w:rPr>
          <w:spacing w:val="1"/>
        </w:rPr>
        <w:t xml:space="preserve"> </w:t>
      </w:r>
      <w:r>
        <w:t>течение первого полугодия 10 класса осуществляется подготовка к экскурсиям в рамках часов,</w:t>
      </w:r>
      <w:r>
        <w:rPr>
          <w:spacing w:val="1"/>
        </w:rPr>
        <w:t xml:space="preserve"> </w:t>
      </w:r>
      <w:r>
        <w:t>отведенных</w:t>
      </w:r>
      <w:r>
        <w:rPr>
          <w:spacing w:val="1"/>
        </w:rPr>
        <w:t xml:space="preserve"> </w:t>
      </w:r>
      <w:r>
        <w:t>на</w:t>
      </w:r>
      <w:r>
        <w:rPr>
          <w:spacing w:val="1"/>
        </w:rPr>
        <w:t xml:space="preserve"> </w:t>
      </w:r>
      <w:r>
        <w:t>воспитательные</w:t>
      </w:r>
      <w:r>
        <w:rPr>
          <w:spacing w:val="1"/>
        </w:rPr>
        <w:t xml:space="preserve"> </w:t>
      </w:r>
      <w:r>
        <w:t>мероприятия,</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выбору</w:t>
      </w:r>
      <w:r>
        <w:rPr>
          <w:spacing w:val="1"/>
        </w:rPr>
        <w:t xml:space="preserve"> </w:t>
      </w:r>
      <w:r>
        <w:t>обучающихся.</w:t>
      </w:r>
    </w:p>
    <w:p w:rsidR="001E7CBD" w:rsidRDefault="009458D3">
      <w:pPr>
        <w:pStyle w:val="a3"/>
        <w:spacing w:line="271" w:lineRule="exact"/>
        <w:ind w:left="1101" w:firstLine="0"/>
      </w:pPr>
      <w:r>
        <w:t xml:space="preserve">В     </w:t>
      </w:r>
      <w:r>
        <w:rPr>
          <w:spacing w:val="21"/>
        </w:rPr>
        <w:t xml:space="preserve"> </w:t>
      </w:r>
      <w:r>
        <w:t xml:space="preserve">летние      </w:t>
      </w:r>
      <w:r>
        <w:rPr>
          <w:spacing w:val="19"/>
        </w:rPr>
        <w:t xml:space="preserve"> </w:t>
      </w:r>
      <w:r>
        <w:t xml:space="preserve">(весенние)      </w:t>
      </w:r>
      <w:r>
        <w:rPr>
          <w:spacing w:val="21"/>
        </w:rPr>
        <w:t xml:space="preserve"> </w:t>
      </w:r>
      <w:r>
        <w:t xml:space="preserve">каникулы      </w:t>
      </w:r>
      <w:r>
        <w:rPr>
          <w:spacing w:val="20"/>
        </w:rPr>
        <w:t xml:space="preserve"> </w:t>
      </w:r>
      <w:r>
        <w:t xml:space="preserve">10      </w:t>
      </w:r>
      <w:r>
        <w:rPr>
          <w:spacing w:val="21"/>
        </w:rPr>
        <w:t xml:space="preserve"> </w:t>
      </w:r>
      <w:r>
        <w:t xml:space="preserve">класса      </w:t>
      </w:r>
      <w:r>
        <w:rPr>
          <w:spacing w:val="19"/>
        </w:rPr>
        <w:t xml:space="preserve"> </w:t>
      </w:r>
      <w:r>
        <w:t xml:space="preserve">на      </w:t>
      </w:r>
      <w:r>
        <w:rPr>
          <w:spacing w:val="23"/>
        </w:rPr>
        <w:t xml:space="preserve"> </w:t>
      </w:r>
      <w:r>
        <w:t xml:space="preserve">основе      </w:t>
      </w:r>
      <w:r>
        <w:rPr>
          <w:spacing w:val="19"/>
        </w:rPr>
        <w:t xml:space="preserve"> </w:t>
      </w:r>
      <w:r>
        <w:t>интеграции</w:t>
      </w:r>
    </w:p>
    <w:p w:rsidR="001E7CBD" w:rsidRDefault="001E7CBD">
      <w:pPr>
        <w:spacing w:line="271" w:lineRule="exact"/>
        <w:sectPr w:rsidR="001E7CBD">
          <w:pgSz w:w="11910" w:h="16850"/>
          <w:pgMar w:top="840" w:right="340" w:bottom="280" w:left="740" w:header="600" w:footer="0" w:gutter="0"/>
          <w:cols w:space="720"/>
        </w:sectPr>
      </w:pPr>
    </w:p>
    <w:p w:rsidR="001E7CBD" w:rsidRDefault="009458D3">
      <w:pPr>
        <w:pStyle w:val="a3"/>
        <w:spacing w:before="3" w:line="338" w:lineRule="auto"/>
        <w:ind w:right="223" w:firstLine="0"/>
      </w:pPr>
      <w:r>
        <w:lastRenderedPageBreak/>
        <w:t>с        организациями        дополнительного       образования        и        сетевого        взаимодействия</w:t>
      </w:r>
      <w:r>
        <w:rPr>
          <w:spacing w:val="-57"/>
        </w:rPr>
        <w:t xml:space="preserve"> </w:t>
      </w:r>
      <w:r>
        <w:t>с</w:t>
      </w:r>
      <w:r>
        <w:rPr>
          <w:spacing w:val="1"/>
        </w:rPr>
        <w:t xml:space="preserve"> </w:t>
      </w:r>
      <w:r>
        <w:t>научными</w:t>
      </w:r>
      <w:r>
        <w:rPr>
          <w:spacing w:val="1"/>
        </w:rPr>
        <w:t xml:space="preserve"> </w:t>
      </w:r>
      <w:r>
        <w:t>и</w:t>
      </w:r>
      <w:r>
        <w:rPr>
          <w:spacing w:val="1"/>
        </w:rPr>
        <w:t xml:space="preserve"> </w:t>
      </w:r>
      <w:r>
        <w:t>производственными</w:t>
      </w:r>
      <w:r>
        <w:rPr>
          <w:spacing w:val="1"/>
        </w:rPr>
        <w:t xml:space="preserve"> </w:t>
      </w:r>
      <w:r>
        <w:t>организациями</w:t>
      </w:r>
      <w:r>
        <w:rPr>
          <w:spacing w:val="1"/>
        </w:rPr>
        <w:t xml:space="preserve"> </w:t>
      </w:r>
      <w:r>
        <w:t>обеспечиваются</w:t>
      </w:r>
      <w:r>
        <w:rPr>
          <w:spacing w:val="1"/>
        </w:rPr>
        <w:t xml:space="preserve"> </w:t>
      </w:r>
      <w:r>
        <w:t>профессиональные</w:t>
      </w:r>
      <w:r>
        <w:rPr>
          <w:spacing w:val="1"/>
        </w:rPr>
        <w:t xml:space="preserve"> </w:t>
      </w:r>
      <w:r>
        <w:t>пробы</w:t>
      </w:r>
      <w:r>
        <w:rPr>
          <w:spacing w:val="1"/>
        </w:rPr>
        <w:t xml:space="preserve"> </w:t>
      </w:r>
      <w:r>
        <w:t>обучающихся</w:t>
      </w:r>
      <w:r>
        <w:rPr>
          <w:spacing w:val="1"/>
        </w:rPr>
        <w:t xml:space="preserve"> </w:t>
      </w:r>
      <w:r>
        <w:t>в</w:t>
      </w:r>
      <w:r>
        <w:rPr>
          <w:spacing w:val="1"/>
        </w:rPr>
        <w:t xml:space="preserve"> </w:t>
      </w:r>
      <w:r>
        <w:t>социально-экономической</w:t>
      </w:r>
      <w:r>
        <w:rPr>
          <w:spacing w:val="1"/>
        </w:rPr>
        <w:t xml:space="preserve"> </w:t>
      </w:r>
      <w:r>
        <w:t>сфере</w:t>
      </w:r>
      <w:r>
        <w:rPr>
          <w:spacing w:val="1"/>
        </w:rPr>
        <w:t xml:space="preserve"> </w:t>
      </w:r>
      <w:r>
        <w:t>(приоритет</w:t>
      </w:r>
      <w:r>
        <w:rPr>
          <w:spacing w:val="1"/>
        </w:rPr>
        <w:t xml:space="preserve"> </w:t>
      </w:r>
      <w:r>
        <w:t>отдается</w:t>
      </w:r>
      <w:r>
        <w:rPr>
          <w:spacing w:val="1"/>
        </w:rPr>
        <w:t xml:space="preserve"> </w:t>
      </w:r>
      <w:r>
        <w:t>структурным</w:t>
      </w:r>
      <w:r>
        <w:rPr>
          <w:spacing w:val="1"/>
        </w:rPr>
        <w:t xml:space="preserve"> </w:t>
      </w:r>
      <w:r>
        <w:t>подразделениям экономического профиля), организуются социальные практики (обеспечивающие</w:t>
      </w:r>
      <w:r>
        <w:rPr>
          <w:spacing w:val="1"/>
        </w:rPr>
        <w:t xml:space="preserve"> </w:t>
      </w:r>
      <w:r>
        <w:t>пробу</w:t>
      </w:r>
      <w:r>
        <w:rPr>
          <w:spacing w:val="1"/>
        </w:rPr>
        <w:t xml:space="preserve"> </w:t>
      </w:r>
      <w:r>
        <w:t>себя</w:t>
      </w:r>
      <w:r>
        <w:rPr>
          <w:spacing w:val="1"/>
        </w:rPr>
        <w:t xml:space="preserve"> </w:t>
      </w:r>
      <w:r>
        <w:t>обучающимися</w:t>
      </w:r>
      <w:r>
        <w:rPr>
          <w:spacing w:val="1"/>
        </w:rPr>
        <w:t xml:space="preserve"> </w:t>
      </w:r>
      <w:r>
        <w:t>в</w:t>
      </w:r>
      <w:r>
        <w:rPr>
          <w:spacing w:val="1"/>
        </w:rPr>
        <w:t xml:space="preserve"> </w:t>
      </w:r>
      <w:r>
        <w:t>сфере</w:t>
      </w:r>
      <w:r>
        <w:rPr>
          <w:spacing w:val="1"/>
        </w:rPr>
        <w:t xml:space="preserve"> </w:t>
      </w:r>
      <w:r>
        <w:t>профессиональной</w:t>
      </w:r>
      <w:r>
        <w:rPr>
          <w:spacing w:val="1"/>
        </w:rPr>
        <w:t xml:space="preserve"> </w:t>
      </w:r>
      <w:r>
        <w:t>коммуникации</w:t>
      </w:r>
      <w:r>
        <w:rPr>
          <w:spacing w:val="1"/>
        </w:rPr>
        <w:t xml:space="preserve"> </w:t>
      </w:r>
      <w:r>
        <w:t>с</w:t>
      </w:r>
      <w:r>
        <w:rPr>
          <w:spacing w:val="1"/>
        </w:rPr>
        <w:t xml:space="preserve"> </w:t>
      </w:r>
      <w:r>
        <w:t>широким</w:t>
      </w:r>
      <w:r>
        <w:rPr>
          <w:spacing w:val="1"/>
        </w:rPr>
        <w:t xml:space="preserve"> </w:t>
      </w:r>
      <w:r>
        <w:t>кругом</w:t>
      </w:r>
      <w:r>
        <w:rPr>
          <w:spacing w:val="1"/>
        </w:rPr>
        <w:t xml:space="preserve"> </w:t>
      </w:r>
      <w:r>
        <w:t>партнеров),</w:t>
      </w:r>
      <w:r>
        <w:rPr>
          <w:spacing w:val="1"/>
        </w:rPr>
        <w:t xml:space="preserve"> </w:t>
      </w:r>
      <w:r>
        <w:t>реализуются</w:t>
      </w:r>
      <w:r>
        <w:rPr>
          <w:spacing w:val="1"/>
        </w:rPr>
        <w:t xml:space="preserve"> </w:t>
      </w:r>
      <w:r>
        <w:t>групповые</w:t>
      </w:r>
      <w:r>
        <w:rPr>
          <w:spacing w:val="1"/>
        </w:rPr>
        <w:t xml:space="preserve"> </w:t>
      </w:r>
      <w:r>
        <w:t>социальные</w:t>
      </w:r>
      <w:r>
        <w:rPr>
          <w:spacing w:val="1"/>
        </w:rPr>
        <w:t xml:space="preserve"> </w:t>
      </w:r>
      <w:r>
        <w:t>и</w:t>
      </w:r>
      <w:r>
        <w:rPr>
          <w:spacing w:val="1"/>
        </w:rPr>
        <w:t xml:space="preserve"> </w:t>
      </w:r>
      <w:r>
        <w:t>экономические</w:t>
      </w:r>
      <w:r>
        <w:rPr>
          <w:spacing w:val="1"/>
        </w:rPr>
        <w:t xml:space="preserve"> </w:t>
      </w:r>
      <w:r>
        <w:t>проекты</w:t>
      </w:r>
      <w:r>
        <w:rPr>
          <w:spacing w:val="1"/>
        </w:rPr>
        <w:t xml:space="preserve"> </w:t>
      </w:r>
      <w:r>
        <w:t>(например,</w:t>
      </w:r>
      <w:r>
        <w:rPr>
          <w:spacing w:val="1"/>
        </w:rPr>
        <w:t xml:space="preserve"> </w:t>
      </w:r>
      <w:r>
        <w:t>предпринимательской</w:t>
      </w:r>
      <w:r>
        <w:rPr>
          <w:spacing w:val="-3"/>
        </w:rPr>
        <w:t xml:space="preserve"> </w:t>
      </w:r>
      <w:r>
        <w:t>направленности).</w:t>
      </w:r>
    </w:p>
    <w:p w:rsidR="001E7CBD" w:rsidRDefault="009458D3">
      <w:pPr>
        <w:pStyle w:val="a3"/>
        <w:spacing w:line="338" w:lineRule="auto"/>
        <w:ind w:right="222"/>
      </w:pPr>
      <w:r>
        <w:t>Во</w:t>
      </w:r>
      <w:r>
        <w:rPr>
          <w:spacing w:val="1"/>
        </w:rPr>
        <w:t xml:space="preserve"> </w:t>
      </w:r>
      <w:r>
        <w:t>втором</w:t>
      </w:r>
      <w:r>
        <w:rPr>
          <w:spacing w:val="1"/>
        </w:rPr>
        <w:t xml:space="preserve"> </w:t>
      </w:r>
      <w:r>
        <w:t>полугодии</w:t>
      </w:r>
      <w:r>
        <w:rPr>
          <w:spacing w:val="1"/>
        </w:rPr>
        <w:t xml:space="preserve"> </w:t>
      </w:r>
      <w:r>
        <w:t>10</w:t>
      </w:r>
      <w:r>
        <w:rPr>
          <w:spacing w:val="1"/>
        </w:rPr>
        <w:t xml:space="preserve"> </w:t>
      </w:r>
      <w:r>
        <w:t>класса</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курсы</w:t>
      </w:r>
      <w:r>
        <w:rPr>
          <w:spacing w:val="1"/>
        </w:rPr>
        <w:t xml:space="preserve"> </w:t>
      </w:r>
      <w:r>
        <w:t>внеурочной</w:t>
      </w:r>
      <w:r>
        <w:rPr>
          <w:spacing w:val="1"/>
        </w:rPr>
        <w:t xml:space="preserve"> </w:t>
      </w:r>
      <w:r>
        <w:t>деятельности по выбору обучающихся и воспитательные мероприятия, организуется подготовка к</w:t>
      </w:r>
      <w:r>
        <w:rPr>
          <w:spacing w:val="1"/>
        </w:rPr>
        <w:t xml:space="preserve"> </w:t>
      </w:r>
      <w:r>
        <w:t>профессиональным</w:t>
      </w:r>
      <w:r>
        <w:rPr>
          <w:spacing w:val="1"/>
        </w:rPr>
        <w:t xml:space="preserve"> </w:t>
      </w:r>
      <w:r>
        <w:t>пробам</w:t>
      </w:r>
      <w:r>
        <w:rPr>
          <w:spacing w:val="1"/>
        </w:rPr>
        <w:t xml:space="preserve"> </w:t>
      </w:r>
      <w:r>
        <w:t>обучающихся,</w:t>
      </w:r>
      <w:r>
        <w:rPr>
          <w:spacing w:val="1"/>
        </w:rPr>
        <w:t xml:space="preserve"> </w:t>
      </w:r>
      <w:r>
        <w:t>предусматривается</w:t>
      </w:r>
      <w:r>
        <w:rPr>
          <w:spacing w:val="1"/>
        </w:rPr>
        <w:t xml:space="preserve"> </w:t>
      </w:r>
      <w:r>
        <w:t>подготовка</w:t>
      </w:r>
      <w:r>
        <w:rPr>
          <w:spacing w:val="1"/>
        </w:rPr>
        <w:t xml:space="preserve"> </w:t>
      </w:r>
      <w:r>
        <w:t>и</w:t>
      </w:r>
      <w:r>
        <w:rPr>
          <w:spacing w:val="1"/>
        </w:rPr>
        <w:t xml:space="preserve"> </w:t>
      </w:r>
      <w:r>
        <w:t>защита</w:t>
      </w:r>
      <w:r>
        <w:rPr>
          <w:spacing w:val="1"/>
        </w:rPr>
        <w:t xml:space="preserve"> </w:t>
      </w:r>
      <w:r>
        <w:t>групповых</w:t>
      </w:r>
      <w:r>
        <w:rPr>
          <w:spacing w:val="1"/>
        </w:rPr>
        <w:t xml:space="preserve"> </w:t>
      </w:r>
      <w:r>
        <w:t>проектов</w:t>
      </w:r>
      <w:r>
        <w:rPr>
          <w:spacing w:val="1"/>
        </w:rPr>
        <w:t xml:space="preserve"> </w:t>
      </w:r>
      <w:r>
        <w:t>(«проект</w:t>
      </w:r>
      <w:r>
        <w:rPr>
          <w:spacing w:val="1"/>
        </w:rPr>
        <w:t xml:space="preserve"> </w:t>
      </w:r>
      <w:r>
        <w:t>профессиональных</w:t>
      </w:r>
      <w:r>
        <w:rPr>
          <w:spacing w:val="1"/>
        </w:rPr>
        <w:t xml:space="preserve"> </w:t>
      </w:r>
      <w:r>
        <w:t>проб»,</w:t>
      </w:r>
      <w:r>
        <w:rPr>
          <w:spacing w:val="1"/>
        </w:rPr>
        <w:t xml:space="preserve"> </w:t>
      </w:r>
      <w:r>
        <w:t>«предпринимательский</w:t>
      </w:r>
      <w:r>
        <w:rPr>
          <w:spacing w:val="1"/>
        </w:rPr>
        <w:t xml:space="preserve"> </w:t>
      </w:r>
      <w:r>
        <w:t>проект»,</w:t>
      </w:r>
      <w:r>
        <w:rPr>
          <w:spacing w:val="1"/>
        </w:rPr>
        <w:t xml:space="preserve"> </w:t>
      </w:r>
      <w:r>
        <w:t>«социальный</w:t>
      </w:r>
      <w:r>
        <w:rPr>
          <w:spacing w:val="1"/>
        </w:rPr>
        <w:t xml:space="preserve"> </w:t>
      </w:r>
      <w:r>
        <w:t>проект»).</w:t>
      </w:r>
    </w:p>
    <w:p w:rsidR="001E7CBD" w:rsidRDefault="009458D3">
      <w:pPr>
        <w:pStyle w:val="a3"/>
        <w:spacing w:line="338" w:lineRule="auto"/>
        <w:ind w:right="224"/>
      </w:pPr>
      <w:r>
        <w:t>В</w:t>
      </w:r>
      <w:r>
        <w:rPr>
          <w:spacing w:val="1"/>
        </w:rPr>
        <w:t xml:space="preserve"> </w:t>
      </w:r>
      <w:r>
        <w:t>каникулярное</w:t>
      </w:r>
      <w:r>
        <w:rPr>
          <w:spacing w:val="1"/>
        </w:rPr>
        <w:t xml:space="preserve"> </w:t>
      </w:r>
      <w:r>
        <w:t>время</w:t>
      </w:r>
      <w:r>
        <w:rPr>
          <w:spacing w:val="1"/>
        </w:rPr>
        <w:t xml:space="preserve"> </w:t>
      </w:r>
      <w:r>
        <w:t>(осенние,</w:t>
      </w:r>
      <w:r>
        <w:rPr>
          <w:spacing w:val="1"/>
        </w:rPr>
        <w:t xml:space="preserve"> </w:t>
      </w:r>
      <w:r>
        <w:t>весенние</w:t>
      </w:r>
      <w:r>
        <w:rPr>
          <w:spacing w:val="1"/>
        </w:rPr>
        <w:t xml:space="preserve"> </w:t>
      </w:r>
      <w:r>
        <w:t>каникулы</w:t>
      </w:r>
      <w:r>
        <w:rPr>
          <w:spacing w:val="1"/>
        </w:rPr>
        <w:t xml:space="preserve"> </w:t>
      </w:r>
      <w:r>
        <w:t>в</w:t>
      </w:r>
      <w:r>
        <w:rPr>
          <w:spacing w:val="1"/>
        </w:rPr>
        <w:t xml:space="preserve"> </w:t>
      </w:r>
      <w:r>
        <w:t>11</w:t>
      </w:r>
      <w:r>
        <w:rPr>
          <w:spacing w:val="1"/>
        </w:rPr>
        <w:t xml:space="preserve"> </w:t>
      </w:r>
      <w:r>
        <w:t>классе)</w:t>
      </w:r>
      <w:r>
        <w:rPr>
          <w:spacing w:val="1"/>
        </w:rPr>
        <w:t xml:space="preserve"> </w:t>
      </w:r>
      <w:r>
        <w:t>предусматривается</w:t>
      </w:r>
      <w:r>
        <w:rPr>
          <w:spacing w:val="1"/>
        </w:rPr>
        <w:t xml:space="preserve"> </w:t>
      </w:r>
      <w:r>
        <w:t>реализация</w:t>
      </w:r>
      <w:r>
        <w:rPr>
          <w:spacing w:val="1"/>
        </w:rPr>
        <w:t xml:space="preserve"> </w:t>
      </w:r>
      <w:r>
        <w:t>задач</w:t>
      </w:r>
      <w:r>
        <w:rPr>
          <w:spacing w:val="1"/>
        </w:rPr>
        <w:t xml:space="preserve"> </w:t>
      </w:r>
      <w:r>
        <w:t>активного</w:t>
      </w:r>
      <w:r>
        <w:rPr>
          <w:spacing w:val="1"/>
        </w:rPr>
        <w:t xml:space="preserve"> </w:t>
      </w:r>
      <w:r>
        <w:t>отдыха,</w:t>
      </w:r>
      <w:r>
        <w:rPr>
          <w:spacing w:val="1"/>
        </w:rPr>
        <w:t xml:space="preserve"> </w:t>
      </w:r>
      <w:r>
        <w:t>оздоровления</w:t>
      </w:r>
      <w:r>
        <w:rPr>
          <w:spacing w:val="1"/>
        </w:rPr>
        <w:t xml:space="preserve"> </w:t>
      </w:r>
      <w:r>
        <w:t>обучающихся,</w:t>
      </w:r>
      <w:r>
        <w:rPr>
          <w:spacing w:val="1"/>
        </w:rPr>
        <w:t xml:space="preserve"> </w:t>
      </w:r>
      <w:r>
        <w:t>поддержка</w:t>
      </w:r>
      <w:r>
        <w:rPr>
          <w:spacing w:val="1"/>
        </w:rPr>
        <w:t xml:space="preserve"> </w:t>
      </w:r>
      <w:r>
        <w:t>инициатив</w:t>
      </w:r>
      <w:r>
        <w:rPr>
          <w:spacing w:val="1"/>
        </w:rPr>
        <w:t xml:space="preserve"> </w:t>
      </w:r>
      <w:r>
        <w:t>старшеклассников, в том числе выезды на природу, туристские походы, поездки по территории</w:t>
      </w:r>
      <w:r>
        <w:rPr>
          <w:spacing w:val="1"/>
        </w:rPr>
        <w:t xml:space="preserve"> </w:t>
      </w:r>
      <w:r>
        <w:t>России,</w:t>
      </w:r>
      <w:r>
        <w:rPr>
          <w:spacing w:val="1"/>
        </w:rPr>
        <w:t xml:space="preserve"> </w:t>
      </w:r>
      <w:r>
        <w:t>организация</w:t>
      </w:r>
      <w:r>
        <w:rPr>
          <w:spacing w:val="1"/>
        </w:rPr>
        <w:t xml:space="preserve"> </w:t>
      </w:r>
      <w:r>
        <w:t>«зрительского</w:t>
      </w:r>
      <w:r>
        <w:rPr>
          <w:spacing w:val="1"/>
        </w:rPr>
        <w:t xml:space="preserve"> </w:t>
      </w:r>
      <w:r>
        <w:t>марафона»</w:t>
      </w:r>
      <w:r>
        <w:rPr>
          <w:spacing w:val="1"/>
        </w:rPr>
        <w:t xml:space="preserve"> </w:t>
      </w:r>
      <w:r>
        <w:t>(коллективное</w:t>
      </w:r>
      <w:r>
        <w:rPr>
          <w:spacing w:val="1"/>
        </w:rPr>
        <w:t xml:space="preserve"> </w:t>
      </w:r>
      <w:r>
        <w:t>посещение</w:t>
      </w:r>
      <w:r>
        <w:rPr>
          <w:spacing w:val="1"/>
        </w:rPr>
        <w:t xml:space="preserve"> </w:t>
      </w:r>
      <w:r>
        <w:t>кинопоказов,</w:t>
      </w:r>
      <w:r>
        <w:rPr>
          <w:spacing w:val="1"/>
        </w:rPr>
        <w:t xml:space="preserve"> </w:t>
      </w:r>
      <w:r>
        <w:t>театральных</w:t>
      </w:r>
      <w:r>
        <w:rPr>
          <w:spacing w:val="1"/>
        </w:rPr>
        <w:t xml:space="preserve"> </w:t>
      </w:r>
      <w:r>
        <w:t>спектаклей,</w:t>
      </w:r>
      <w:r>
        <w:rPr>
          <w:spacing w:val="1"/>
        </w:rPr>
        <w:t xml:space="preserve"> </w:t>
      </w:r>
      <w:r>
        <w:t>концертов,</w:t>
      </w:r>
      <w:r>
        <w:rPr>
          <w:spacing w:val="1"/>
        </w:rPr>
        <w:t xml:space="preserve"> </w:t>
      </w:r>
      <w:r>
        <w:t>просмотр</w:t>
      </w:r>
      <w:r>
        <w:rPr>
          <w:spacing w:val="1"/>
        </w:rPr>
        <w:t xml:space="preserve"> </w:t>
      </w:r>
      <w:r>
        <w:t>видеофильмов,</w:t>
      </w:r>
      <w:r>
        <w:rPr>
          <w:spacing w:val="1"/>
        </w:rPr>
        <w:t xml:space="preserve"> </w:t>
      </w:r>
      <w:r>
        <w:t>посещение</w:t>
      </w:r>
      <w:r>
        <w:rPr>
          <w:spacing w:val="1"/>
        </w:rPr>
        <w:t xml:space="preserve"> </w:t>
      </w:r>
      <w:r>
        <w:t>выставок,</w:t>
      </w:r>
      <w:r>
        <w:rPr>
          <w:spacing w:val="1"/>
        </w:rPr>
        <w:t xml:space="preserve"> </w:t>
      </w:r>
      <w:r>
        <w:t>художественных музеев</w:t>
      </w:r>
      <w:r>
        <w:rPr>
          <w:spacing w:val="-1"/>
        </w:rPr>
        <w:t xml:space="preserve"> </w:t>
      </w:r>
      <w:r>
        <w:t>с</w:t>
      </w:r>
      <w:r>
        <w:rPr>
          <w:spacing w:val="-3"/>
        </w:rPr>
        <w:t xml:space="preserve"> </w:t>
      </w:r>
      <w:r>
        <w:t>обязательным</w:t>
      </w:r>
      <w:r>
        <w:rPr>
          <w:spacing w:val="-2"/>
        </w:rPr>
        <w:t xml:space="preserve"> </w:t>
      </w:r>
      <w:r>
        <w:t>коллективным</w:t>
      </w:r>
      <w:r>
        <w:rPr>
          <w:spacing w:val="-2"/>
        </w:rPr>
        <w:t xml:space="preserve"> </w:t>
      </w:r>
      <w:r>
        <w:t>обсуждением).</w:t>
      </w:r>
    </w:p>
    <w:p w:rsidR="001E7CBD" w:rsidRDefault="009458D3">
      <w:pPr>
        <w:pStyle w:val="a3"/>
        <w:spacing w:line="338" w:lineRule="auto"/>
        <w:ind w:right="220"/>
      </w:pPr>
      <w:r>
        <w:t>В рамках реализации технологического профиля в осенние (зимние) каникулы 10 класса</w:t>
      </w:r>
      <w:r>
        <w:rPr>
          <w:spacing w:val="1"/>
        </w:rPr>
        <w:t xml:space="preserve"> </w:t>
      </w:r>
      <w:r>
        <w:t>организуются поездки и экскурсии на промышленные предприятия, в научно-исследовательские</w:t>
      </w:r>
      <w:r>
        <w:rPr>
          <w:spacing w:val="1"/>
        </w:rPr>
        <w:t xml:space="preserve"> </w:t>
      </w:r>
      <w:r>
        <w:t>организации,</w:t>
      </w:r>
      <w:r>
        <w:rPr>
          <w:spacing w:val="1"/>
        </w:rPr>
        <w:t xml:space="preserve"> </w:t>
      </w:r>
      <w:r>
        <w:t>в</w:t>
      </w:r>
      <w:r>
        <w:rPr>
          <w:spacing w:val="1"/>
        </w:rPr>
        <w:t xml:space="preserve"> </w:t>
      </w:r>
      <w:r>
        <w:t>технические</w:t>
      </w:r>
      <w:r>
        <w:rPr>
          <w:spacing w:val="1"/>
        </w:rPr>
        <w:t xml:space="preserve"> </w:t>
      </w:r>
      <w:r>
        <w:t>музеи,</w:t>
      </w:r>
      <w:r>
        <w:rPr>
          <w:spacing w:val="1"/>
        </w:rPr>
        <w:t xml:space="preserve"> </w:t>
      </w:r>
      <w:r>
        <w:t>технопарки.</w:t>
      </w:r>
      <w:r>
        <w:rPr>
          <w:spacing w:val="1"/>
        </w:rPr>
        <w:t xml:space="preserve"> </w:t>
      </w:r>
      <w:r>
        <w:t>В</w:t>
      </w:r>
      <w:r>
        <w:rPr>
          <w:spacing w:val="1"/>
        </w:rPr>
        <w:t xml:space="preserve"> </w:t>
      </w:r>
      <w:r>
        <w:t>ходе</w:t>
      </w:r>
      <w:r>
        <w:rPr>
          <w:spacing w:val="1"/>
        </w:rPr>
        <w:t xml:space="preserve"> </w:t>
      </w:r>
      <w:r>
        <w:t>познавательной</w:t>
      </w:r>
      <w:r>
        <w:rPr>
          <w:spacing w:val="1"/>
        </w:rPr>
        <w:t xml:space="preserve"> </w:t>
      </w:r>
      <w:r>
        <w:t>деятельности</w:t>
      </w:r>
      <w:r>
        <w:rPr>
          <w:spacing w:val="1"/>
        </w:rPr>
        <w:t xml:space="preserve"> </w:t>
      </w:r>
      <w:r>
        <w:t>на</w:t>
      </w:r>
      <w:r>
        <w:rPr>
          <w:spacing w:val="1"/>
        </w:rPr>
        <w:t xml:space="preserve"> </w:t>
      </w:r>
      <w:r>
        <w:t>вышеперечисленных объектах реализуются индивидуальные, групповые и коллективные учебно-</w:t>
      </w:r>
      <w:r>
        <w:rPr>
          <w:spacing w:val="1"/>
        </w:rPr>
        <w:t xml:space="preserve"> </w:t>
      </w:r>
      <w:r>
        <w:t>исследовательские проекты обучающихся. В течение первого полугодия 10 класса осуществляется</w:t>
      </w:r>
      <w:r>
        <w:rPr>
          <w:spacing w:val="-57"/>
        </w:rPr>
        <w:t xml:space="preserve"> </w:t>
      </w:r>
      <w:r>
        <w:t>подготовка к поездкам и экскурсиям в рамках часов, отведенных на воспитательные мероприятия,</w:t>
      </w:r>
      <w:r>
        <w:rPr>
          <w:spacing w:val="1"/>
        </w:rPr>
        <w:t xml:space="preserve"> </w:t>
      </w:r>
      <w:r>
        <w:t>курсы</w:t>
      </w:r>
      <w:r>
        <w:rPr>
          <w:spacing w:val="-1"/>
        </w:rPr>
        <w:t xml:space="preserve"> </w:t>
      </w:r>
      <w:r>
        <w:t>внеурочной деятельности по выбору</w:t>
      </w:r>
      <w:r>
        <w:rPr>
          <w:spacing w:val="-8"/>
        </w:rPr>
        <w:t xml:space="preserve"> </w:t>
      </w:r>
      <w:r>
        <w:t>обучающихся.</w:t>
      </w:r>
    </w:p>
    <w:p w:rsidR="001E7CBD" w:rsidRDefault="009458D3">
      <w:pPr>
        <w:pStyle w:val="a3"/>
        <w:spacing w:line="338" w:lineRule="auto"/>
        <w:ind w:right="222"/>
      </w:pPr>
      <w:r>
        <w:t>В       летние       (весенние)        каникулы       10       класса       на        основе       интеграции</w:t>
      </w:r>
      <w:r>
        <w:rPr>
          <w:spacing w:val="1"/>
        </w:rPr>
        <w:t xml:space="preserve"> </w:t>
      </w:r>
      <w:r>
        <w:t>с</w:t>
      </w:r>
      <w:r>
        <w:rPr>
          <w:spacing w:val="1"/>
        </w:rPr>
        <w:t xml:space="preserve"> </w:t>
      </w:r>
      <w:r>
        <w:t>организациями</w:t>
      </w:r>
      <w:r>
        <w:rPr>
          <w:spacing w:val="1"/>
        </w:rPr>
        <w:t xml:space="preserve"> </w:t>
      </w:r>
      <w:r>
        <w:t>дополнительного</w:t>
      </w:r>
      <w:r>
        <w:rPr>
          <w:spacing w:val="1"/>
        </w:rPr>
        <w:t xml:space="preserve"> </w:t>
      </w:r>
      <w:r>
        <w:t>образования</w:t>
      </w:r>
      <w:r>
        <w:rPr>
          <w:spacing w:val="1"/>
        </w:rPr>
        <w:t xml:space="preserve"> </w:t>
      </w:r>
      <w:r>
        <w:t>и</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научными</w:t>
      </w:r>
      <w:r>
        <w:rPr>
          <w:spacing w:val="1"/>
        </w:rPr>
        <w:t xml:space="preserve"> </w:t>
      </w:r>
      <w:r>
        <w:t>и</w:t>
      </w:r>
      <w:r>
        <w:rPr>
          <w:spacing w:val="1"/>
        </w:rPr>
        <w:t xml:space="preserve"> </w:t>
      </w:r>
      <w:r>
        <w:t>производственными организациями обеспечиваются профессиональные пробы обучающихся на</w:t>
      </w:r>
      <w:r>
        <w:rPr>
          <w:spacing w:val="1"/>
        </w:rPr>
        <w:t xml:space="preserve"> </w:t>
      </w:r>
      <w:r>
        <w:t>производстве.</w:t>
      </w:r>
    </w:p>
    <w:p w:rsidR="001E7CBD" w:rsidRDefault="009458D3">
      <w:pPr>
        <w:pStyle w:val="a3"/>
        <w:spacing w:line="338" w:lineRule="auto"/>
        <w:ind w:right="226"/>
      </w:pPr>
      <w:r>
        <w:t>Во</w:t>
      </w:r>
      <w:r>
        <w:rPr>
          <w:spacing w:val="1"/>
        </w:rPr>
        <w:t xml:space="preserve"> </w:t>
      </w:r>
      <w:r>
        <w:t>втором</w:t>
      </w:r>
      <w:r>
        <w:rPr>
          <w:spacing w:val="1"/>
        </w:rPr>
        <w:t xml:space="preserve"> </w:t>
      </w:r>
      <w:r>
        <w:t>полугодии</w:t>
      </w:r>
      <w:r>
        <w:rPr>
          <w:spacing w:val="1"/>
        </w:rPr>
        <w:t xml:space="preserve"> </w:t>
      </w:r>
      <w:r>
        <w:t>10</w:t>
      </w:r>
      <w:r>
        <w:rPr>
          <w:spacing w:val="1"/>
        </w:rPr>
        <w:t xml:space="preserve"> </w:t>
      </w:r>
      <w:r>
        <w:t>класса</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курсы</w:t>
      </w:r>
      <w:r>
        <w:rPr>
          <w:spacing w:val="1"/>
        </w:rPr>
        <w:t xml:space="preserve"> </w:t>
      </w:r>
      <w:r>
        <w:t>внеурочной</w:t>
      </w:r>
      <w:r>
        <w:rPr>
          <w:spacing w:val="1"/>
        </w:rPr>
        <w:t xml:space="preserve"> </w:t>
      </w:r>
      <w:r>
        <w:t>деятельности по выбору обучающихся и воспитательные мероприятия, организуется подготовка к</w:t>
      </w:r>
      <w:r>
        <w:rPr>
          <w:spacing w:val="1"/>
        </w:rPr>
        <w:t xml:space="preserve"> </w:t>
      </w:r>
      <w:r>
        <w:t>профессиональным</w:t>
      </w:r>
      <w:r>
        <w:rPr>
          <w:spacing w:val="1"/>
        </w:rPr>
        <w:t xml:space="preserve"> </w:t>
      </w:r>
      <w:r>
        <w:t>пробам</w:t>
      </w:r>
      <w:r>
        <w:rPr>
          <w:spacing w:val="1"/>
        </w:rPr>
        <w:t xml:space="preserve"> </w:t>
      </w:r>
      <w:r>
        <w:t>обучающихся</w:t>
      </w:r>
      <w:r>
        <w:rPr>
          <w:spacing w:val="1"/>
        </w:rPr>
        <w:t xml:space="preserve"> </w:t>
      </w:r>
      <w:r>
        <w:t>на</w:t>
      </w:r>
      <w:r>
        <w:rPr>
          <w:spacing w:val="1"/>
        </w:rPr>
        <w:t xml:space="preserve"> </w:t>
      </w:r>
      <w:r>
        <w:t>производстве,</w:t>
      </w:r>
      <w:r>
        <w:rPr>
          <w:spacing w:val="1"/>
        </w:rPr>
        <w:t xml:space="preserve"> </w:t>
      </w:r>
      <w:r>
        <w:t>предусматривается</w:t>
      </w:r>
      <w:r>
        <w:rPr>
          <w:spacing w:val="1"/>
        </w:rPr>
        <w:t xml:space="preserve"> </w:t>
      </w:r>
      <w:r>
        <w:t>подготовка</w:t>
      </w:r>
      <w:r>
        <w:rPr>
          <w:spacing w:val="1"/>
        </w:rPr>
        <w:t xml:space="preserve"> </w:t>
      </w:r>
      <w:r>
        <w:t>и</w:t>
      </w:r>
      <w:r>
        <w:rPr>
          <w:spacing w:val="1"/>
        </w:rPr>
        <w:t xml:space="preserve"> </w:t>
      </w:r>
      <w:r>
        <w:t>защита</w:t>
      </w:r>
      <w:r>
        <w:rPr>
          <w:spacing w:val="-3"/>
        </w:rPr>
        <w:t xml:space="preserve"> </w:t>
      </w:r>
      <w:r>
        <w:t>индивидуальных</w:t>
      </w:r>
      <w:r>
        <w:rPr>
          <w:spacing w:val="4"/>
        </w:rPr>
        <w:t xml:space="preserve"> </w:t>
      </w:r>
      <w:r>
        <w:t>или</w:t>
      </w:r>
      <w:r>
        <w:rPr>
          <w:spacing w:val="-1"/>
        </w:rPr>
        <w:t xml:space="preserve"> </w:t>
      </w:r>
      <w:r>
        <w:t>групповых</w:t>
      </w:r>
      <w:r>
        <w:rPr>
          <w:spacing w:val="2"/>
        </w:rPr>
        <w:t xml:space="preserve"> </w:t>
      </w:r>
      <w:r>
        <w:t>проектов</w:t>
      </w:r>
      <w:r>
        <w:rPr>
          <w:spacing w:val="-2"/>
        </w:rPr>
        <w:t xml:space="preserve"> </w:t>
      </w:r>
      <w:r>
        <w:t>(«проект</w:t>
      </w:r>
      <w:r>
        <w:rPr>
          <w:spacing w:val="-1"/>
        </w:rPr>
        <w:t xml:space="preserve"> </w:t>
      </w:r>
      <w:r>
        <w:t>профессиональных проб»).</w:t>
      </w:r>
    </w:p>
    <w:p w:rsidR="001E7CBD" w:rsidRDefault="009458D3">
      <w:pPr>
        <w:pStyle w:val="a3"/>
        <w:spacing w:line="338" w:lineRule="auto"/>
        <w:ind w:right="224"/>
      </w:pPr>
      <w:r>
        <w:t>В</w:t>
      </w:r>
      <w:r>
        <w:rPr>
          <w:spacing w:val="1"/>
        </w:rPr>
        <w:t xml:space="preserve"> </w:t>
      </w:r>
      <w:r>
        <w:t>каникулярное</w:t>
      </w:r>
      <w:r>
        <w:rPr>
          <w:spacing w:val="1"/>
        </w:rPr>
        <w:t xml:space="preserve"> </w:t>
      </w:r>
      <w:r>
        <w:t>время</w:t>
      </w:r>
      <w:r>
        <w:rPr>
          <w:spacing w:val="1"/>
        </w:rPr>
        <w:t xml:space="preserve"> </w:t>
      </w:r>
      <w:r>
        <w:t>(осенние,</w:t>
      </w:r>
      <w:r>
        <w:rPr>
          <w:spacing w:val="1"/>
        </w:rPr>
        <w:t xml:space="preserve"> </w:t>
      </w:r>
      <w:r>
        <w:t>весенние</w:t>
      </w:r>
      <w:r>
        <w:rPr>
          <w:spacing w:val="1"/>
        </w:rPr>
        <w:t xml:space="preserve"> </w:t>
      </w:r>
      <w:r>
        <w:t>каникулы</w:t>
      </w:r>
      <w:r>
        <w:rPr>
          <w:spacing w:val="1"/>
        </w:rPr>
        <w:t xml:space="preserve"> </w:t>
      </w:r>
      <w:r>
        <w:t>в</w:t>
      </w:r>
      <w:r>
        <w:rPr>
          <w:spacing w:val="1"/>
        </w:rPr>
        <w:t xml:space="preserve"> </w:t>
      </w:r>
      <w:r>
        <w:t>11</w:t>
      </w:r>
      <w:r>
        <w:rPr>
          <w:spacing w:val="1"/>
        </w:rPr>
        <w:t xml:space="preserve"> </w:t>
      </w:r>
      <w:r>
        <w:t>классе)</w:t>
      </w:r>
      <w:r>
        <w:rPr>
          <w:spacing w:val="1"/>
        </w:rPr>
        <w:t xml:space="preserve"> </w:t>
      </w:r>
      <w:r>
        <w:t>предусматривается</w:t>
      </w:r>
      <w:r>
        <w:rPr>
          <w:spacing w:val="1"/>
        </w:rPr>
        <w:t xml:space="preserve"> </w:t>
      </w:r>
      <w:r>
        <w:t>реализация</w:t>
      </w:r>
      <w:r>
        <w:rPr>
          <w:spacing w:val="1"/>
        </w:rPr>
        <w:t xml:space="preserve"> </w:t>
      </w:r>
      <w:r>
        <w:t>задач</w:t>
      </w:r>
      <w:r>
        <w:rPr>
          <w:spacing w:val="1"/>
        </w:rPr>
        <w:t xml:space="preserve"> </w:t>
      </w:r>
      <w:r>
        <w:t>активного</w:t>
      </w:r>
      <w:r>
        <w:rPr>
          <w:spacing w:val="1"/>
        </w:rPr>
        <w:t xml:space="preserve"> </w:t>
      </w:r>
      <w:r>
        <w:t>отдыха,</w:t>
      </w:r>
      <w:r>
        <w:rPr>
          <w:spacing w:val="1"/>
        </w:rPr>
        <w:t xml:space="preserve"> </w:t>
      </w:r>
      <w:r>
        <w:t>оздоровления</w:t>
      </w:r>
      <w:r>
        <w:rPr>
          <w:spacing w:val="1"/>
        </w:rPr>
        <w:t xml:space="preserve"> </w:t>
      </w:r>
      <w:r>
        <w:t>обучающихся,</w:t>
      </w:r>
      <w:r>
        <w:rPr>
          <w:spacing w:val="1"/>
        </w:rPr>
        <w:t xml:space="preserve"> </w:t>
      </w:r>
      <w:r>
        <w:t>поддержка</w:t>
      </w:r>
      <w:r>
        <w:rPr>
          <w:spacing w:val="1"/>
        </w:rPr>
        <w:t xml:space="preserve"> </w:t>
      </w:r>
      <w:r>
        <w:t>инициатив</w:t>
      </w:r>
      <w:r>
        <w:rPr>
          <w:spacing w:val="1"/>
        </w:rPr>
        <w:t xml:space="preserve"> </w:t>
      </w:r>
      <w:r>
        <w:t>старшеклассников, в том числе выезды на природу, туристские походы, поездки по территории</w:t>
      </w:r>
      <w:r>
        <w:rPr>
          <w:spacing w:val="1"/>
        </w:rPr>
        <w:t xml:space="preserve"> </w:t>
      </w:r>
      <w:r>
        <w:t>России и за рубеж, организация «зрительского марафона» (коллективное посещение кинопоказов,</w:t>
      </w:r>
      <w:r>
        <w:rPr>
          <w:spacing w:val="1"/>
        </w:rPr>
        <w:t xml:space="preserve"> </w:t>
      </w:r>
      <w:r>
        <w:t>театральных</w:t>
      </w:r>
      <w:r>
        <w:rPr>
          <w:spacing w:val="1"/>
        </w:rPr>
        <w:t xml:space="preserve"> </w:t>
      </w:r>
      <w:r>
        <w:t>спектаклей,</w:t>
      </w:r>
      <w:r>
        <w:rPr>
          <w:spacing w:val="1"/>
        </w:rPr>
        <w:t xml:space="preserve"> </w:t>
      </w:r>
      <w:r>
        <w:t>концертов,</w:t>
      </w:r>
      <w:r>
        <w:rPr>
          <w:spacing w:val="1"/>
        </w:rPr>
        <w:t xml:space="preserve"> </w:t>
      </w:r>
      <w:r>
        <w:t>просмотр</w:t>
      </w:r>
      <w:r>
        <w:rPr>
          <w:spacing w:val="1"/>
        </w:rPr>
        <w:t xml:space="preserve"> </w:t>
      </w:r>
      <w:r>
        <w:t>видеофильмов,</w:t>
      </w:r>
      <w:r>
        <w:rPr>
          <w:spacing w:val="1"/>
        </w:rPr>
        <w:t xml:space="preserve"> </w:t>
      </w:r>
      <w:r>
        <w:t>посещение</w:t>
      </w:r>
      <w:r>
        <w:rPr>
          <w:spacing w:val="1"/>
        </w:rPr>
        <w:t xml:space="preserve"> </w:t>
      </w:r>
      <w:r>
        <w:t>выставок,</w:t>
      </w:r>
      <w:r>
        <w:rPr>
          <w:spacing w:val="1"/>
        </w:rPr>
        <w:t xml:space="preserve"> </w:t>
      </w:r>
      <w:r>
        <w:t>художественных</w:t>
      </w:r>
      <w:r>
        <w:rPr>
          <w:spacing w:val="51"/>
        </w:rPr>
        <w:t xml:space="preserve"> </w:t>
      </w:r>
      <w:r>
        <w:t>музеев</w:t>
      </w:r>
      <w:r>
        <w:rPr>
          <w:spacing w:val="49"/>
        </w:rPr>
        <w:t xml:space="preserve"> </w:t>
      </w:r>
      <w:r>
        <w:t>с</w:t>
      </w:r>
      <w:r>
        <w:rPr>
          <w:spacing w:val="49"/>
        </w:rPr>
        <w:t xml:space="preserve"> </w:t>
      </w:r>
      <w:r>
        <w:t>обязательным</w:t>
      </w:r>
      <w:r>
        <w:rPr>
          <w:spacing w:val="48"/>
        </w:rPr>
        <w:t xml:space="preserve"> </w:t>
      </w:r>
      <w:r>
        <w:t>коллективным</w:t>
      </w:r>
      <w:r>
        <w:rPr>
          <w:spacing w:val="48"/>
        </w:rPr>
        <w:t xml:space="preserve"> </w:t>
      </w:r>
      <w:r>
        <w:t>обсуждением),</w:t>
      </w:r>
      <w:r>
        <w:rPr>
          <w:spacing w:val="49"/>
        </w:rPr>
        <w:t xml:space="preserve"> </w:t>
      </w:r>
      <w:r>
        <w:t>социальные</w:t>
      </w:r>
      <w:r>
        <w:rPr>
          <w:spacing w:val="48"/>
        </w:rPr>
        <w:t xml:space="preserve"> </w:t>
      </w:r>
      <w:r>
        <w:t>практики,</w:t>
      </w:r>
      <w:r>
        <w:rPr>
          <w:spacing w:val="49"/>
        </w:rPr>
        <w:t xml:space="preserve"> </w:t>
      </w:r>
      <w:r>
        <w:t>в</w:t>
      </w:r>
    </w:p>
    <w:p w:rsidR="001E7CBD" w:rsidRDefault="001E7CBD">
      <w:pPr>
        <w:spacing w:line="338" w:lineRule="auto"/>
        <w:sectPr w:rsidR="001E7CBD">
          <w:pgSz w:w="11910" w:h="16850"/>
          <w:pgMar w:top="840" w:right="340" w:bottom="280" w:left="740" w:header="600" w:footer="0" w:gutter="0"/>
          <w:cols w:space="720"/>
        </w:sectPr>
      </w:pPr>
    </w:p>
    <w:p w:rsidR="001E7CBD" w:rsidRDefault="009458D3">
      <w:pPr>
        <w:pStyle w:val="a3"/>
        <w:spacing w:before="3"/>
        <w:ind w:firstLine="0"/>
      </w:pPr>
      <w:r>
        <w:lastRenderedPageBreak/>
        <w:t>том</w:t>
      </w:r>
      <w:r>
        <w:rPr>
          <w:spacing w:val="-4"/>
        </w:rPr>
        <w:t xml:space="preserve"> </w:t>
      </w:r>
      <w:r>
        <w:t>числе</w:t>
      </w:r>
      <w:r>
        <w:rPr>
          <w:spacing w:val="-3"/>
        </w:rPr>
        <w:t xml:space="preserve"> </w:t>
      </w:r>
      <w:r>
        <w:t>в</w:t>
      </w:r>
      <w:r>
        <w:rPr>
          <w:spacing w:val="-3"/>
        </w:rPr>
        <w:t xml:space="preserve"> </w:t>
      </w:r>
      <w:r>
        <w:t>качестве</w:t>
      </w:r>
      <w:r>
        <w:rPr>
          <w:spacing w:val="-4"/>
        </w:rPr>
        <w:t xml:space="preserve"> </w:t>
      </w:r>
      <w:r>
        <w:t>организаторов</w:t>
      </w:r>
      <w:r>
        <w:rPr>
          <w:spacing w:val="-3"/>
        </w:rPr>
        <w:t xml:space="preserve"> </w:t>
      </w:r>
      <w:r>
        <w:t>деятельности</w:t>
      </w:r>
      <w:r>
        <w:rPr>
          <w:spacing w:val="-2"/>
        </w:rPr>
        <w:t xml:space="preserve"> </w:t>
      </w:r>
      <w:r>
        <w:t>обучающихся</w:t>
      </w:r>
      <w:r>
        <w:rPr>
          <w:spacing w:val="1"/>
        </w:rPr>
        <w:t xml:space="preserve"> </w:t>
      </w:r>
      <w:r>
        <w:t>5–9</w:t>
      </w:r>
      <w:r>
        <w:rPr>
          <w:spacing w:val="-2"/>
        </w:rPr>
        <w:t xml:space="preserve"> </w:t>
      </w:r>
      <w:r>
        <w:t>классов.</w:t>
      </w:r>
    </w:p>
    <w:p w:rsidR="001E7CBD" w:rsidRDefault="009458D3">
      <w:pPr>
        <w:pStyle w:val="a3"/>
        <w:spacing w:before="113" w:line="338" w:lineRule="auto"/>
        <w:ind w:right="221"/>
      </w:pPr>
      <w:r>
        <w:t xml:space="preserve">В     </w:t>
      </w:r>
      <w:r>
        <w:rPr>
          <w:spacing w:val="1"/>
        </w:rPr>
        <w:t xml:space="preserve"> </w:t>
      </w:r>
      <w:r>
        <w:t xml:space="preserve">рамках     </w:t>
      </w:r>
      <w:r>
        <w:rPr>
          <w:spacing w:val="1"/>
        </w:rPr>
        <w:t xml:space="preserve"> </w:t>
      </w:r>
      <w:r>
        <w:t>реализации       универсального       профиля       в       первом       полугодии</w:t>
      </w:r>
      <w:r>
        <w:rPr>
          <w:spacing w:val="1"/>
        </w:rPr>
        <w:t xml:space="preserve"> </w:t>
      </w:r>
      <w:r>
        <w:t>10 класса организуется подготовка обучающихся к разработке и педагогическому сопровождению</w:t>
      </w:r>
      <w:r>
        <w:rPr>
          <w:spacing w:val="1"/>
        </w:rPr>
        <w:t xml:space="preserve"> </w:t>
      </w:r>
      <w:r>
        <w:t>разработки индивидуальных проектов внеурочной деятельности (инструктажи, индивидуальные и</w:t>
      </w:r>
      <w:r>
        <w:rPr>
          <w:spacing w:val="1"/>
        </w:rPr>
        <w:t xml:space="preserve"> </w:t>
      </w:r>
      <w:r>
        <w:t>групповые</w:t>
      </w:r>
      <w:r>
        <w:rPr>
          <w:spacing w:val="1"/>
        </w:rPr>
        <w:t xml:space="preserve"> </w:t>
      </w:r>
      <w:r>
        <w:t>консультации,</w:t>
      </w:r>
      <w:r>
        <w:rPr>
          <w:spacing w:val="1"/>
        </w:rPr>
        <w:t xml:space="preserve"> </w:t>
      </w:r>
      <w:r>
        <w:t>защита</w:t>
      </w:r>
      <w:r>
        <w:rPr>
          <w:spacing w:val="1"/>
        </w:rPr>
        <w:t xml:space="preserve"> </w:t>
      </w:r>
      <w:r>
        <w:t>проектов</w:t>
      </w:r>
      <w:r>
        <w:rPr>
          <w:spacing w:val="1"/>
        </w:rPr>
        <w:t xml:space="preserve"> </w:t>
      </w:r>
      <w:r>
        <w:t>индивидуального</w:t>
      </w:r>
      <w:r>
        <w:rPr>
          <w:spacing w:val="1"/>
        </w:rPr>
        <w:t xml:space="preserve"> </w:t>
      </w:r>
      <w:r>
        <w:t>плана),</w:t>
      </w:r>
      <w:r>
        <w:rPr>
          <w:spacing w:val="1"/>
        </w:rPr>
        <w:t xml:space="preserve"> </w:t>
      </w:r>
      <w:r>
        <w:t>в</w:t>
      </w:r>
      <w:r>
        <w:rPr>
          <w:spacing w:val="1"/>
        </w:rPr>
        <w:t xml:space="preserve"> </w:t>
      </w:r>
      <w:r>
        <w:t>ноябре</w:t>
      </w:r>
      <w:r>
        <w:rPr>
          <w:spacing w:val="1"/>
        </w:rPr>
        <w:t xml:space="preserve"> </w:t>
      </w:r>
      <w:r>
        <w:t>проводится</w:t>
      </w:r>
      <w:r>
        <w:rPr>
          <w:spacing w:val="-57"/>
        </w:rPr>
        <w:t xml:space="preserve"> </w:t>
      </w:r>
      <w:r>
        <w:t>публичная защита обучающимися индивидуальных проектов внеурочной деятельности (ИПВД).</w:t>
      </w:r>
      <w:r>
        <w:rPr>
          <w:spacing w:val="1"/>
        </w:rPr>
        <w:t xml:space="preserve"> </w:t>
      </w:r>
      <w:r>
        <w:t>По итогам публичной защиты при помощи педагогов организуются временные творческие группы</w:t>
      </w:r>
      <w:r>
        <w:rPr>
          <w:spacing w:val="-57"/>
        </w:rPr>
        <w:t xml:space="preserve"> </w:t>
      </w:r>
      <w:r>
        <w:t>обучающихся</w:t>
      </w:r>
      <w:r>
        <w:rPr>
          <w:spacing w:val="-1"/>
        </w:rPr>
        <w:t xml:space="preserve"> </w:t>
      </w:r>
      <w:r>
        <w:t>по совпадающим</w:t>
      </w:r>
      <w:r>
        <w:rPr>
          <w:spacing w:val="-1"/>
        </w:rPr>
        <w:t xml:space="preserve"> </w:t>
      </w:r>
      <w:r>
        <w:t>элементам</w:t>
      </w:r>
      <w:r>
        <w:rPr>
          <w:spacing w:val="-1"/>
        </w:rPr>
        <w:t xml:space="preserve"> </w:t>
      </w:r>
      <w:r>
        <w:t>ИПВД.</w:t>
      </w:r>
    </w:p>
    <w:p w:rsidR="001E7CBD" w:rsidRDefault="009458D3">
      <w:pPr>
        <w:pStyle w:val="a3"/>
        <w:spacing w:line="338" w:lineRule="auto"/>
        <w:ind w:right="224"/>
      </w:pPr>
      <w:r>
        <w:t>В</w:t>
      </w:r>
      <w:r>
        <w:rPr>
          <w:spacing w:val="1"/>
        </w:rPr>
        <w:t xml:space="preserve"> </w:t>
      </w:r>
      <w:r>
        <w:t>осенние</w:t>
      </w:r>
      <w:r>
        <w:rPr>
          <w:spacing w:val="1"/>
        </w:rPr>
        <w:t xml:space="preserve"> </w:t>
      </w:r>
      <w:r>
        <w:t>(весенние)</w:t>
      </w:r>
      <w:r>
        <w:rPr>
          <w:spacing w:val="1"/>
        </w:rPr>
        <w:t xml:space="preserve"> </w:t>
      </w:r>
      <w:r>
        <w:t>каникулы</w:t>
      </w:r>
      <w:r>
        <w:rPr>
          <w:spacing w:val="1"/>
        </w:rPr>
        <w:t xml:space="preserve"> </w:t>
      </w:r>
      <w:r>
        <w:t>10</w:t>
      </w:r>
      <w:r>
        <w:rPr>
          <w:spacing w:val="1"/>
        </w:rPr>
        <w:t xml:space="preserve"> </w:t>
      </w:r>
      <w:r>
        <w:t>класса</w:t>
      </w:r>
      <w:r>
        <w:rPr>
          <w:spacing w:val="1"/>
        </w:rPr>
        <w:t xml:space="preserve"> </w:t>
      </w:r>
      <w:r>
        <w:t>временными</w:t>
      </w:r>
      <w:r>
        <w:rPr>
          <w:spacing w:val="1"/>
        </w:rPr>
        <w:t xml:space="preserve"> </w:t>
      </w:r>
      <w:r>
        <w:t>творческими</w:t>
      </w:r>
      <w:r>
        <w:rPr>
          <w:spacing w:val="61"/>
        </w:rPr>
        <w:t xml:space="preserve"> </w:t>
      </w:r>
      <w:r>
        <w:t>группами</w:t>
      </w:r>
      <w:r>
        <w:rPr>
          <w:spacing w:val="1"/>
        </w:rPr>
        <w:t xml:space="preserve"> </w:t>
      </w:r>
      <w:r>
        <w:t>обучающихся</w:t>
      </w:r>
      <w:r>
        <w:rPr>
          <w:spacing w:val="1"/>
        </w:rPr>
        <w:t xml:space="preserve"> </w:t>
      </w:r>
      <w:r>
        <w:t>организуются</w:t>
      </w:r>
      <w:r>
        <w:rPr>
          <w:spacing w:val="1"/>
        </w:rPr>
        <w:t xml:space="preserve"> </w:t>
      </w:r>
      <w:r>
        <w:t>поездки</w:t>
      </w:r>
      <w:r>
        <w:rPr>
          <w:spacing w:val="1"/>
        </w:rPr>
        <w:t xml:space="preserve"> </w:t>
      </w:r>
      <w:r>
        <w:t>и</w:t>
      </w:r>
      <w:r>
        <w:rPr>
          <w:spacing w:val="1"/>
        </w:rPr>
        <w:t xml:space="preserve"> </w:t>
      </w:r>
      <w:r>
        <w:t>экскурсии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общими</w:t>
      </w:r>
      <w:r>
        <w:rPr>
          <w:spacing w:val="1"/>
        </w:rPr>
        <w:t xml:space="preserve"> </w:t>
      </w:r>
      <w:r>
        <w:t>элементами</w:t>
      </w:r>
      <w:r>
        <w:rPr>
          <w:spacing w:val="1"/>
        </w:rPr>
        <w:t xml:space="preserve"> </w:t>
      </w:r>
      <w:r>
        <w:t>индивидуальных</w:t>
      </w:r>
      <w:r>
        <w:rPr>
          <w:spacing w:val="1"/>
        </w:rPr>
        <w:t xml:space="preserve"> </w:t>
      </w:r>
      <w:r>
        <w:t>проектов</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ходе</w:t>
      </w:r>
      <w:r>
        <w:rPr>
          <w:spacing w:val="1"/>
        </w:rPr>
        <w:t xml:space="preserve"> </w:t>
      </w:r>
      <w:r>
        <w:t>познавательной</w:t>
      </w:r>
      <w:r>
        <w:rPr>
          <w:spacing w:val="1"/>
        </w:rPr>
        <w:t xml:space="preserve"> </w:t>
      </w:r>
      <w:r>
        <w:t>деятельности</w:t>
      </w:r>
      <w:r>
        <w:rPr>
          <w:spacing w:val="-57"/>
        </w:rPr>
        <w:t xml:space="preserve"> </w:t>
      </w:r>
      <w:r>
        <w:t>реализуются</w:t>
      </w:r>
      <w:r>
        <w:rPr>
          <w:spacing w:val="1"/>
        </w:rPr>
        <w:t xml:space="preserve"> </w:t>
      </w:r>
      <w:r>
        <w:t>индивидуальные,</w:t>
      </w:r>
      <w:r>
        <w:rPr>
          <w:spacing w:val="1"/>
        </w:rPr>
        <w:t xml:space="preserve"> </w:t>
      </w:r>
      <w:r>
        <w:t>групповые</w:t>
      </w:r>
      <w:r>
        <w:rPr>
          <w:spacing w:val="1"/>
        </w:rPr>
        <w:t xml:space="preserve"> </w:t>
      </w:r>
      <w:r>
        <w:t>и</w:t>
      </w:r>
      <w:r>
        <w:rPr>
          <w:spacing w:val="1"/>
        </w:rPr>
        <w:t xml:space="preserve"> </w:t>
      </w:r>
      <w:r>
        <w:t>коллективные</w:t>
      </w:r>
      <w:r>
        <w:rPr>
          <w:spacing w:val="1"/>
        </w:rPr>
        <w:t xml:space="preserve"> </w:t>
      </w:r>
      <w:r>
        <w:t>учебно-исследовательские</w:t>
      </w:r>
      <w:r>
        <w:rPr>
          <w:spacing w:val="1"/>
        </w:rPr>
        <w:t xml:space="preserve"> </w:t>
      </w:r>
      <w:r>
        <w:t>проекты</w:t>
      </w:r>
      <w:r>
        <w:rPr>
          <w:spacing w:val="1"/>
        </w:rPr>
        <w:t xml:space="preserve"> </w:t>
      </w:r>
      <w:r>
        <w:t>обучающихся. В течение первого полугодия 10 класса осуществляется подготовка к поездкам и</w:t>
      </w:r>
      <w:r>
        <w:rPr>
          <w:spacing w:val="1"/>
        </w:rPr>
        <w:t xml:space="preserve"> </w:t>
      </w:r>
      <w:r>
        <w:t>экскурсиям</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воспитательные</w:t>
      </w:r>
      <w:r>
        <w:rPr>
          <w:spacing w:val="1"/>
        </w:rPr>
        <w:t xml:space="preserve"> </w:t>
      </w:r>
      <w:r>
        <w:t>мероприятия,</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по выбору</w:t>
      </w:r>
      <w:r>
        <w:rPr>
          <w:spacing w:val="-3"/>
        </w:rPr>
        <w:t xml:space="preserve"> </w:t>
      </w:r>
      <w:r>
        <w:t>обучающихся.</w:t>
      </w:r>
    </w:p>
    <w:p w:rsidR="001E7CBD" w:rsidRDefault="009458D3">
      <w:pPr>
        <w:pStyle w:val="a3"/>
        <w:spacing w:line="338" w:lineRule="auto"/>
        <w:ind w:right="222"/>
      </w:pPr>
      <w:r>
        <w:t>Временными</w:t>
      </w:r>
      <w:r>
        <w:rPr>
          <w:spacing w:val="1"/>
        </w:rPr>
        <w:t xml:space="preserve"> </w:t>
      </w:r>
      <w:r>
        <w:t>творческими</w:t>
      </w:r>
      <w:r>
        <w:rPr>
          <w:spacing w:val="1"/>
        </w:rPr>
        <w:t xml:space="preserve"> </w:t>
      </w:r>
      <w:r>
        <w:t>группами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 xml:space="preserve">общеобразовательной    </w:t>
      </w:r>
      <w:r>
        <w:rPr>
          <w:spacing w:val="48"/>
        </w:rPr>
        <w:t xml:space="preserve"> </w:t>
      </w:r>
      <w:r>
        <w:t xml:space="preserve">организации    </w:t>
      </w:r>
      <w:r>
        <w:rPr>
          <w:spacing w:val="48"/>
        </w:rPr>
        <w:t xml:space="preserve"> </w:t>
      </w:r>
      <w:r>
        <w:t xml:space="preserve">в    </w:t>
      </w:r>
      <w:r>
        <w:rPr>
          <w:spacing w:val="44"/>
        </w:rPr>
        <w:t xml:space="preserve"> </w:t>
      </w:r>
      <w:r>
        <w:t xml:space="preserve">летние     </w:t>
      </w:r>
      <w:r>
        <w:rPr>
          <w:spacing w:val="45"/>
        </w:rPr>
        <w:t xml:space="preserve"> </w:t>
      </w:r>
      <w:r>
        <w:t xml:space="preserve">(весенние)     </w:t>
      </w:r>
      <w:r>
        <w:rPr>
          <w:spacing w:val="45"/>
        </w:rPr>
        <w:t xml:space="preserve"> </w:t>
      </w:r>
      <w:r>
        <w:t xml:space="preserve">каникулы     </w:t>
      </w:r>
      <w:r>
        <w:rPr>
          <w:spacing w:val="46"/>
        </w:rPr>
        <w:t xml:space="preserve"> </w:t>
      </w:r>
      <w:r>
        <w:t xml:space="preserve">10     </w:t>
      </w:r>
      <w:r>
        <w:rPr>
          <w:spacing w:val="48"/>
        </w:rPr>
        <w:t xml:space="preserve"> </w:t>
      </w:r>
      <w:r>
        <w:t>класса</w:t>
      </w:r>
      <w:r>
        <w:rPr>
          <w:spacing w:val="-58"/>
        </w:rPr>
        <w:t xml:space="preserve"> </w:t>
      </w:r>
      <w:r>
        <w:t>на основе интеграции с организациями дополнительного образования и сетевого взаимодействия с</w:t>
      </w:r>
      <w:r>
        <w:rPr>
          <w:spacing w:val="-57"/>
        </w:rPr>
        <w:t xml:space="preserve"> </w:t>
      </w:r>
      <w:r>
        <w:t>научными</w:t>
      </w:r>
      <w:r>
        <w:rPr>
          <w:spacing w:val="1"/>
        </w:rPr>
        <w:t xml:space="preserve"> </w:t>
      </w:r>
      <w:r>
        <w:t>и</w:t>
      </w:r>
      <w:r>
        <w:rPr>
          <w:spacing w:val="1"/>
        </w:rPr>
        <w:t xml:space="preserve"> </w:t>
      </w:r>
      <w:r>
        <w:t>производственными</w:t>
      </w:r>
      <w:r>
        <w:rPr>
          <w:spacing w:val="1"/>
        </w:rPr>
        <w:t xml:space="preserve"> </w:t>
      </w:r>
      <w:r>
        <w:t>организациями</w:t>
      </w:r>
      <w:r>
        <w:rPr>
          <w:spacing w:val="1"/>
        </w:rPr>
        <w:t xml:space="preserve"> </w:t>
      </w:r>
      <w:r>
        <w:t>обеспечиваются</w:t>
      </w:r>
      <w:r>
        <w:rPr>
          <w:spacing w:val="1"/>
        </w:rPr>
        <w:t xml:space="preserve"> </w:t>
      </w:r>
      <w:r>
        <w:t>профессиональные</w:t>
      </w:r>
      <w:r>
        <w:rPr>
          <w:spacing w:val="1"/>
        </w:rPr>
        <w:t xml:space="preserve"> </w:t>
      </w:r>
      <w:r>
        <w:t>пробы</w:t>
      </w:r>
      <w:r>
        <w:rPr>
          <w:spacing w:val="1"/>
        </w:rPr>
        <w:t xml:space="preserve"> </w:t>
      </w:r>
      <w:r>
        <w:t>обучающихся</w:t>
      </w:r>
      <w:r>
        <w:rPr>
          <w:spacing w:val="1"/>
        </w:rPr>
        <w:t xml:space="preserve"> </w:t>
      </w:r>
      <w:r>
        <w:t>на</w:t>
      </w:r>
      <w:r>
        <w:rPr>
          <w:spacing w:val="1"/>
        </w:rPr>
        <w:t xml:space="preserve"> </w:t>
      </w:r>
      <w:r>
        <w:t>производстве</w:t>
      </w:r>
      <w:r>
        <w:rPr>
          <w:spacing w:val="1"/>
        </w:rPr>
        <w:t xml:space="preserve"> </w:t>
      </w:r>
      <w:r>
        <w:t>и</w:t>
      </w:r>
      <w:r>
        <w:rPr>
          <w:spacing w:val="1"/>
        </w:rPr>
        <w:t xml:space="preserve"> </w:t>
      </w:r>
      <w:r>
        <w:t>в</w:t>
      </w:r>
      <w:r>
        <w:rPr>
          <w:spacing w:val="1"/>
        </w:rPr>
        <w:t xml:space="preserve"> </w:t>
      </w:r>
      <w:r>
        <w:t>социальной</w:t>
      </w:r>
      <w:r>
        <w:rPr>
          <w:spacing w:val="1"/>
        </w:rPr>
        <w:t xml:space="preserve"> </w:t>
      </w:r>
      <w:r>
        <w:t>сфере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профиля),</w:t>
      </w:r>
      <w:r>
        <w:rPr>
          <w:spacing w:val="-57"/>
        </w:rPr>
        <w:t xml:space="preserve"> </w:t>
      </w:r>
      <w:r>
        <w:t>подготавливаются</w:t>
      </w:r>
      <w:r>
        <w:rPr>
          <w:spacing w:val="-1"/>
        </w:rPr>
        <w:t xml:space="preserve"> </w:t>
      </w:r>
      <w:r>
        <w:t>и</w:t>
      </w:r>
      <w:r>
        <w:rPr>
          <w:spacing w:val="-1"/>
        </w:rPr>
        <w:t xml:space="preserve"> </w:t>
      </w:r>
      <w:r>
        <w:t>проводятся</w:t>
      </w:r>
      <w:r>
        <w:rPr>
          <w:spacing w:val="-1"/>
        </w:rPr>
        <w:t xml:space="preserve"> </w:t>
      </w:r>
      <w:r>
        <w:t>исследовательские</w:t>
      </w:r>
      <w:r>
        <w:rPr>
          <w:spacing w:val="-2"/>
        </w:rPr>
        <w:t xml:space="preserve"> </w:t>
      </w:r>
      <w:r>
        <w:t>экспедиции</w:t>
      </w:r>
      <w:r>
        <w:rPr>
          <w:spacing w:val="-3"/>
        </w:rPr>
        <w:t xml:space="preserve"> </w:t>
      </w:r>
      <w:r>
        <w:t>и</w:t>
      </w:r>
      <w:r>
        <w:rPr>
          <w:spacing w:val="-1"/>
        </w:rPr>
        <w:t xml:space="preserve"> </w:t>
      </w:r>
      <w:r>
        <w:t>социальные</w:t>
      </w:r>
      <w:r>
        <w:rPr>
          <w:spacing w:val="-3"/>
        </w:rPr>
        <w:t xml:space="preserve"> </w:t>
      </w:r>
      <w:r>
        <w:t>практики.</w:t>
      </w:r>
    </w:p>
    <w:p w:rsidR="001E7CBD" w:rsidRDefault="009458D3">
      <w:pPr>
        <w:pStyle w:val="a3"/>
        <w:spacing w:line="338" w:lineRule="auto"/>
        <w:ind w:right="224"/>
      </w:pPr>
      <w:r>
        <w:t>Во</w:t>
      </w:r>
      <w:r>
        <w:rPr>
          <w:spacing w:val="1"/>
        </w:rPr>
        <w:t xml:space="preserve"> </w:t>
      </w:r>
      <w:r>
        <w:t>втором</w:t>
      </w:r>
      <w:r>
        <w:rPr>
          <w:spacing w:val="1"/>
        </w:rPr>
        <w:t xml:space="preserve"> </w:t>
      </w:r>
      <w:r>
        <w:t>полугодии</w:t>
      </w:r>
      <w:r>
        <w:rPr>
          <w:spacing w:val="1"/>
        </w:rPr>
        <w:t xml:space="preserve"> </w:t>
      </w:r>
      <w:r>
        <w:t>10</w:t>
      </w:r>
      <w:r>
        <w:rPr>
          <w:spacing w:val="1"/>
        </w:rPr>
        <w:t xml:space="preserve"> </w:t>
      </w:r>
      <w:r>
        <w:t>класса</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курсы</w:t>
      </w:r>
      <w:r>
        <w:rPr>
          <w:spacing w:val="1"/>
        </w:rPr>
        <w:t xml:space="preserve"> </w:t>
      </w:r>
      <w:r>
        <w:t>внеурочной</w:t>
      </w:r>
      <w:r>
        <w:rPr>
          <w:spacing w:val="1"/>
        </w:rPr>
        <w:t xml:space="preserve"> </w:t>
      </w:r>
      <w:r>
        <w:t>деятельности по выбору обучающихся и воспитательные мероприятия, организуется подготовка к</w:t>
      </w:r>
      <w:r>
        <w:rPr>
          <w:spacing w:val="1"/>
        </w:rPr>
        <w:t xml:space="preserve"> </w:t>
      </w:r>
      <w:r>
        <w:t>профессиональным</w:t>
      </w:r>
      <w:r>
        <w:rPr>
          <w:spacing w:val="1"/>
        </w:rPr>
        <w:t xml:space="preserve"> </w:t>
      </w:r>
      <w:r>
        <w:t>пробам</w:t>
      </w:r>
      <w:r>
        <w:rPr>
          <w:spacing w:val="1"/>
        </w:rPr>
        <w:t xml:space="preserve"> </w:t>
      </w:r>
      <w:r>
        <w:t>и/или</w:t>
      </w:r>
      <w:r>
        <w:rPr>
          <w:spacing w:val="1"/>
        </w:rPr>
        <w:t xml:space="preserve"> </w:t>
      </w:r>
      <w:r>
        <w:t>социальным</w:t>
      </w:r>
      <w:r>
        <w:rPr>
          <w:spacing w:val="1"/>
        </w:rPr>
        <w:t xml:space="preserve"> </w:t>
      </w:r>
      <w:r>
        <w:t>практикам</w:t>
      </w:r>
      <w:r>
        <w:rPr>
          <w:spacing w:val="1"/>
        </w:rPr>
        <w:t xml:space="preserve"> </w:t>
      </w:r>
      <w:r>
        <w:t>обучающихся</w:t>
      </w:r>
      <w:r>
        <w:rPr>
          <w:spacing w:val="1"/>
        </w:rPr>
        <w:t xml:space="preserve"> </w:t>
      </w:r>
      <w:r>
        <w:t>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исследовательских экспедициях, предусматривается подготовка и защита индивидуальных или</w:t>
      </w:r>
      <w:r>
        <w:rPr>
          <w:spacing w:val="1"/>
        </w:rPr>
        <w:t xml:space="preserve"> </w:t>
      </w:r>
      <w:r>
        <w:t>групповых</w:t>
      </w:r>
      <w:r>
        <w:rPr>
          <w:spacing w:val="1"/>
        </w:rPr>
        <w:t xml:space="preserve"> </w:t>
      </w:r>
      <w:r>
        <w:t>проектов («проект</w:t>
      </w:r>
      <w:r>
        <w:rPr>
          <w:spacing w:val="1"/>
        </w:rPr>
        <w:t xml:space="preserve"> </w:t>
      </w:r>
      <w:r>
        <w:t>профессиональных</w:t>
      </w:r>
      <w:r>
        <w:rPr>
          <w:spacing w:val="1"/>
        </w:rPr>
        <w:t xml:space="preserve"> </w:t>
      </w:r>
      <w:r>
        <w:t>проб»,</w:t>
      </w:r>
      <w:r>
        <w:rPr>
          <w:spacing w:val="1"/>
        </w:rPr>
        <w:t xml:space="preserve"> </w:t>
      </w:r>
      <w:r>
        <w:t>«проект</w:t>
      </w:r>
      <w:r>
        <w:rPr>
          <w:spacing w:val="1"/>
        </w:rPr>
        <w:t xml:space="preserve"> </w:t>
      </w:r>
      <w:r>
        <w:t>участия в исследовательской</w:t>
      </w:r>
      <w:r>
        <w:rPr>
          <w:spacing w:val="1"/>
        </w:rPr>
        <w:t xml:space="preserve"> </w:t>
      </w:r>
      <w:r>
        <w:t>экспедиции»,</w:t>
      </w:r>
      <w:r>
        <w:rPr>
          <w:spacing w:val="3"/>
        </w:rPr>
        <w:t xml:space="preserve"> </w:t>
      </w:r>
      <w:r>
        <w:t>«проект социальной</w:t>
      </w:r>
      <w:r>
        <w:rPr>
          <w:spacing w:val="-1"/>
        </w:rPr>
        <w:t xml:space="preserve"> </w:t>
      </w:r>
      <w:r>
        <w:t>практики»).</w:t>
      </w:r>
    </w:p>
    <w:p w:rsidR="001E7CBD" w:rsidRDefault="009458D3">
      <w:pPr>
        <w:pStyle w:val="a3"/>
        <w:spacing w:line="338" w:lineRule="auto"/>
        <w:ind w:right="225"/>
      </w:pPr>
      <w:r>
        <w:t>В</w:t>
      </w:r>
      <w:r>
        <w:rPr>
          <w:spacing w:val="1"/>
        </w:rPr>
        <w:t xml:space="preserve"> </w:t>
      </w:r>
      <w:r>
        <w:t>каникулярное</w:t>
      </w:r>
      <w:r>
        <w:rPr>
          <w:spacing w:val="1"/>
        </w:rPr>
        <w:t xml:space="preserve"> </w:t>
      </w:r>
      <w:r>
        <w:t>время</w:t>
      </w:r>
      <w:r>
        <w:rPr>
          <w:spacing w:val="1"/>
        </w:rPr>
        <w:t xml:space="preserve"> </w:t>
      </w:r>
      <w:r>
        <w:t>(осенние,</w:t>
      </w:r>
      <w:r>
        <w:rPr>
          <w:spacing w:val="1"/>
        </w:rPr>
        <w:t xml:space="preserve"> </w:t>
      </w:r>
      <w:r>
        <w:t>весенние</w:t>
      </w:r>
      <w:r>
        <w:rPr>
          <w:spacing w:val="1"/>
        </w:rPr>
        <w:t xml:space="preserve"> </w:t>
      </w:r>
      <w:r>
        <w:t>каникулы</w:t>
      </w:r>
      <w:r>
        <w:rPr>
          <w:spacing w:val="1"/>
        </w:rPr>
        <w:t xml:space="preserve"> </w:t>
      </w:r>
      <w:r>
        <w:t>в</w:t>
      </w:r>
      <w:r>
        <w:rPr>
          <w:spacing w:val="1"/>
        </w:rPr>
        <w:t xml:space="preserve"> </w:t>
      </w:r>
      <w:r>
        <w:t>11</w:t>
      </w:r>
      <w:r>
        <w:rPr>
          <w:spacing w:val="1"/>
        </w:rPr>
        <w:t xml:space="preserve"> </w:t>
      </w:r>
      <w:r>
        <w:t>классе)</w:t>
      </w:r>
      <w:r>
        <w:rPr>
          <w:spacing w:val="1"/>
        </w:rPr>
        <w:t xml:space="preserve"> </w:t>
      </w:r>
      <w:r>
        <w:t>предусматривается</w:t>
      </w:r>
      <w:r>
        <w:rPr>
          <w:spacing w:val="1"/>
        </w:rPr>
        <w:t xml:space="preserve"> </w:t>
      </w:r>
      <w:r>
        <w:t>реализация</w:t>
      </w:r>
      <w:r>
        <w:rPr>
          <w:spacing w:val="1"/>
        </w:rPr>
        <w:t xml:space="preserve"> </w:t>
      </w:r>
      <w:r>
        <w:t>задач</w:t>
      </w:r>
      <w:r>
        <w:rPr>
          <w:spacing w:val="1"/>
        </w:rPr>
        <w:t xml:space="preserve"> </w:t>
      </w:r>
      <w:r>
        <w:t>активного</w:t>
      </w:r>
      <w:r>
        <w:rPr>
          <w:spacing w:val="1"/>
        </w:rPr>
        <w:t xml:space="preserve"> </w:t>
      </w:r>
      <w:r>
        <w:t>отдыха,</w:t>
      </w:r>
      <w:r>
        <w:rPr>
          <w:spacing w:val="1"/>
        </w:rPr>
        <w:t xml:space="preserve"> </w:t>
      </w:r>
      <w:r>
        <w:t>оздоровления</w:t>
      </w:r>
      <w:r>
        <w:rPr>
          <w:spacing w:val="1"/>
        </w:rPr>
        <w:t xml:space="preserve"> </w:t>
      </w:r>
      <w:r>
        <w:t>обучающихся,</w:t>
      </w:r>
      <w:r>
        <w:rPr>
          <w:spacing w:val="1"/>
        </w:rPr>
        <w:t xml:space="preserve"> </w:t>
      </w:r>
      <w:r>
        <w:t>поддержка</w:t>
      </w:r>
      <w:r>
        <w:rPr>
          <w:spacing w:val="1"/>
        </w:rPr>
        <w:t xml:space="preserve"> </w:t>
      </w:r>
      <w:r>
        <w:t>инициатив</w:t>
      </w:r>
      <w:r>
        <w:rPr>
          <w:spacing w:val="1"/>
        </w:rPr>
        <w:t xml:space="preserve"> </w:t>
      </w:r>
      <w:r>
        <w:t>старшеклассников, в том числе выезды на природу, туристские походы, поездки по территории</w:t>
      </w:r>
      <w:r>
        <w:rPr>
          <w:spacing w:val="1"/>
        </w:rPr>
        <w:t xml:space="preserve"> </w:t>
      </w:r>
      <w:r>
        <w:t>России,</w:t>
      </w:r>
      <w:r>
        <w:rPr>
          <w:spacing w:val="1"/>
        </w:rPr>
        <w:t xml:space="preserve"> </w:t>
      </w:r>
      <w:r>
        <w:t>организация</w:t>
      </w:r>
      <w:r>
        <w:rPr>
          <w:spacing w:val="1"/>
        </w:rPr>
        <w:t xml:space="preserve"> </w:t>
      </w:r>
      <w:r>
        <w:t>«зрительского</w:t>
      </w:r>
      <w:r>
        <w:rPr>
          <w:spacing w:val="1"/>
        </w:rPr>
        <w:t xml:space="preserve"> </w:t>
      </w:r>
      <w:r>
        <w:t>марафона»</w:t>
      </w:r>
      <w:r>
        <w:rPr>
          <w:spacing w:val="1"/>
        </w:rPr>
        <w:t xml:space="preserve"> </w:t>
      </w:r>
      <w:r>
        <w:t>(коллективное</w:t>
      </w:r>
      <w:r>
        <w:rPr>
          <w:spacing w:val="1"/>
        </w:rPr>
        <w:t xml:space="preserve"> </w:t>
      </w:r>
      <w:r>
        <w:t>посещение</w:t>
      </w:r>
      <w:r>
        <w:rPr>
          <w:spacing w:val="1"/>
        </w:rPr>
        <w:t xml:space="preserve"> </w:t>
      </w:r>
      <w:r>
        <w:t>кинопоказов,</w:t>
      </w:r>
      <w:r>
        <w:rPr>
          <w:spacing w:val="1"/>
        </w:rPr>
        <w:t xml:space="preserve"> </w:t>
      </w:r>
      <w:r>
        <w:t>театральных</w:t>
      </w:r>
      <w:r>
        <w:rPr>
          <w:spacing w:val="1"/>
        </w:rPr>
        <w:t xml:space="preserve"> </w:t>
      </w:r>
      <w:r>
        <w:t>спектаклей,</w:t>
      </w:r>
      <w:r>
        <w:rPr>
          <w:spacing w:val="1"/>
        </w:rPr>
        <w:t xml:space="preserve"> </w:t>
      </w:r>
      <w:r>
        <w:t>концертов,</w:t>
      </w:r>
      <w:r>
        <w:rPr>
          <w:spacing w:val="1"/>
        </w:rPr>
        <w:t xml:space="preserve"> </w:t>
      </w:r>
      <w:r>
        <w:t>просмотр</w:t>
      </w:r>
      <w:r>
        <w:rPr>
          <w:spacing w:val="1"/>
        </w:rPr>
        <w:t xml:space="preserve"> </w:t>
      </w:r>
      <w:r>
        <w:t>видеофильмов,</w:t>
      </w:r>
      <w:r>
        <w:rPr>
          <w:spacing w:val="1"/>
        </w:rPr>
        <w:t xml:space="preserve"> </w:t>
      </w:r>
      <w:r>
        <w:t>посещение</w:t>
      </w:r>
      <w:r>
        <w:rPr>
          <w:spacing w:val="1"/>
        </w:rPr>
        <w:t xml:space="preserve"> </w:t>
      </w:r>
      <w:r>
        <w:t>выставок,</w:t>
      </w:r>
      <w:r>
        <w:rPr>
          <w:spacing w:val="1"/>
        </w:rPr>
        <w:t xml:space="preserve"> </w:t>
      </w:r>
      <w:r>
        <w:t>художественных музеев с</w:t>
      </w:r>
      <w:r>
        <w:rPr>
          <w:spacing w:val="-1"/>
        </w:rPr>
        <w:t xml:space="preserve"> </w:t>
      </w:r>
      <w:r>
        <w:t>обязательным</w:t>
      </w:r>
      <w:r>
        <w:rPr>
          <w:spacing w:val="-3"/>
        </w:rPr>
        <w:t xml:space="preserve"> </w:t>
      </w:r>
      <w:r>
        <w:t>коллективным</w:t>
      </w:r>
      <w:r>
        <w:rPr>
          <w:spacing w:val="-2"/>
        </w:rPr>
        <w:t xml:space="preserve"> </w:t>
      </w:r>
      <w:r>
        <w:t>обсуждением).</w:t>
      </w:r>
    </w:p>
    <w:p w:rsidR="001E7CBD" w:rsidRDefault="001E7CBD">
      <w:pPr>
        <w:pStyle w:val="a3"/>
        <w:ind w:left="0" w:firstLine="0"/>
        <w:jc w:val="left"/>
        <w:rPr>
          <w:sz w:val="33"/>
        </w:rPr>
      </w:pPr>
    </w:p>
    <w:p w:rsidR="001E7CBD" w:rsidRDefault="009458D3">
      <w:pPr>
        <w:pStyle w:val="1"/>
        <w:numPr>
          <w:ilvl w:val="1"/>
          <w:numId w:val="88"/>
        </w:numPr>
        <w:tabs>
          <w:tab w:val="left" w:pos="1594"/>
        </w:tabs>
        <w:ind w:left="1593" w:hanging="493"/>
        <w:jc w:val="left"/>
      </w:pPr>
      <w:bookmarkStart w:id="39" w:name="_TOC_250000"/>
      <w:r>
        <w:t>Календарный</w:t>
      </w:r>
      <w:r>
        <w:rPr>
          <w:spacing w:val="-5"/>
        </w:rPr>
        <w:t xml:space="preserve"> </w:t>
      </w:r>
      <w:r>
        <w:t>план</w:t>
      </w:r>
      <w:r>
        <w:rPr>
          <w:spacing w:val="-5"/>
        </w:rPr>
        <w:t xml:space="preserve"> </w:t>
      </w:r>
      <w:r>
        <w:t>воспитательной</w:t>
      </w:r>
      <w:r>
        <w:rPr>
          <w:spacing w:val="-4"/>
        </w:rPr>
        <w:t xml:space="preserve"> </w:t>
      </w:r>
      <w:bookmarkEnd w:id="39"/>
      <w:r>
        <w:t>работы.</w:t>
      </w:r>
    </w:p>
    <w:p w:rsidR="001E7CBD" w:rsidRDefault="009458D3">
      <w:pPr>
        <w:pStyle w:val="a3"/>
        <w:spacing w:before="128" w:line="338" w:lineRule="auto"/>
        <w:ind w:right="827" w:firstLine="0"/>
      </w:pPr>
      <w:r>
        <w:t>Календарный</w:t>
      </w:r>
      <w:r>
        <w:rPr>
          <w:spacing w:val="-4"/>
        </w:rPr>
        <w:t xml:space="preserve"> </w:t>
      </w:r>
      <w:r>
        <w:t>план</w:t>
      </w:r>
      <w:r>
        <w:rPr>
          <w:spacing w:val="-4"/>
        </w:rPr>
        <w:t xml:space="preserve"> </w:t>
      </w:r>
      <w:r>
        <w:t>воспитательной</w:t>
      </w:r>
      <w:r>
        <w:rPr>
          <w:spacing w:val="-3"/>
        </w:rPr>
        <w:t xml:space="preserve"> </w:t>
      </w:r>
      <w:r>
        <w:t>работы</w:t>
      </w:r>
      <w:r>
        <w:rPr>
          <w:spacing w:val="-4"/>
        </w:rPr>
        <w:t xml:space="preserve"> </w:t>
      </w:r>
      <w:r>
        <w:t>разработан</w:t>
      </w:r>
      <w:r>
        <w:rPr>
          <w:spacing w:val="-4"/>
        </w:rPr>
        <w:t xml:space="preserve"> </w:t>
      </w:r>
      <w:r>
        <w:t>на</w:t>
      </w:r>
      <w:r>
        <w:rPr>
          <w:spacing w:val="-4"/>
        </w:rPr>
        <w:t xml:space="preserve"> </w:t>
      </w:r>
      <w:r>
        <w:t>основе</w:t>
      </w:r>
      <w:r>
        <w:rPr>
          <w:spacing w:val="-6"/>
        </w:rPr>
        <w:t xml:space="preserve"> </w:t>
      </w:r>
      <w:r>
        <w:t>Федерального</w:t>
      </w:r>
      <w:r>
        <w:rPr>
          <w:spacing w:val="-3"/>
        </w:rPr>
        <w:t xml:space="preserve"> </w:t>
      </w:r>
      <w:r>
        <w:t>календарного</w:t>
      </w:r>
      <w:r>
        <w:rPr>
          <w:spacing w:val="-58"/>
        </w:rPr>
        <w:t xml:space="preserve"> </w:t>
      </w:r>
      <w:r>
        <w:t>плана</w:t>
      </w:r>
      <w:r>
        <w:rPr>
          <w:spacing w:val="-2"/>
        </w:rPr>
        <w:t xml:space="preserve"> </w:t>
      </w:r>
      <w:r>
        <w:t>воспитательной работы.</w:t>
      </w:r>
    </w:p>
    <w:p w:rsidR="001E7CBD" w:rsidRDefault="009458D3">
      <w:pPr>
        <w:pStyle w:val="a3"/>
        <w:spacing w:line="336" w:lineRule="auto"/>
        <w:ind w:right="223"/>
      </w:pPr>
      <w:r>
        <w:t>Федеральный</w:t>
      </w:r>
      <w:r>
        <w:rPr>
          <w:spacing w:val="1"/>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является</w:t>
      </w:r>
      <w:r>
        <w:rPr>
          <w:spacing w:val="1"/>
        </w:rPr>
        <w:t xml:space="preserve"> </w:t>
      </w:r>
      <w:r>
        <w:t>единым</w:t>
      </w:r>
      <w:r>
        <w:rPr>
          <w:spacing w:val="1"/>
        </w:rPr>
        <w:t xml:space="preserve"> </w:t>
      </w:r>
      <w:r>
        <w:t>для</w:t>
      </w:r>
      <w:r>
        <w:rPr>
          <w:spacing w:val="1"/>
        </w:rPr>
        <w:t xml:space="preserve"> </w:t>
      </w:r>
      <w:r>
        <w:t>образовательных организаций.</w:t>
      </w:r>
    </w:p>
    <w:p w:rsidR="001E7CBD" w:rsidRDefault="001E7CBD">
      <w:pPr>
        <w:spacing w:line="336" w:lineRule="auto"/>
        <w:sectPr w:rsidR="001E7CBD">
          <w:pgSz w:w="11910" w:h="16850"/>
          <w:pgMar w:top="840" w:right="340" w:bottom="280" w:left="740" w:header="600" w:footer="0" w:gutter="0"/>
          <w:cols w:space="720"/>
        </w:sectPr>
      </w:pPr>
    </w:p>
    <w:p w:rsidR="001E7CBD" w:rsidRDefault="009458D3">
      <w:pPr>
        <w:pStyle w:val="a3"/>
        <w:spacing w:before="3" w:line="338" w:lineRule="auto"/>
        <w:ind w:right="236"/>
      </w:pPr>
      <w:r>
        <w:lastRenderedPageBreak/>
        <w:t>Федеральный календарный план воспитательной работы может быть реализован в рамках</w:t>
      </w:r>
      <w:r>
        <w:rPr>
          <w:spacing w:val="1"/>
        </w:rPr>
        <w:t xml:space="preserve"> </w:t>
      </w:r>
      <w:r>
        <w:t>урочной</w:t>
      </w:r>
      <w:r>
        <w:rPr>
          <w:spacing w:val="-1"/>
        </w:rPr>
        <w:t xml:space="preserve"> </w:t>
      </w:r>
      <w:r>
        <w:t>и внеурочной деятельности.</w:t>
      </w:r>
    </w:p>
    <w:p w:rsidR="001E7CBD" w:rsidRDefault="009458D3">
      <w:pPr>
        <w:pStyle w:val="a3"/>
        <w:spacing w:line="338" w:lineRule="auto"/>
        <w:ind w:right="231"/>
      </w:pPr>
      <w:r>
        <w:t>Образовательные</w:t>
      </w:r>
      <w:r>
        <w:rPr>
          <w:spacing w:val="1"/>
        </w:rPr>
        <w:t xml:space="preserve"> </w:t>
      </w:r>
      <w:r>
        <w:t>организации</w:t>
      </w:r>
      <w:r>
        <w:rPr>
          <w:spacing w:val="1"/>
        </w:rPr>
        <w:t xml:space="preserve"> </w:t>
      </w:r>
      <w:r>
        <w:t>вправе</w:t>
      </w:r>
      <w:r>
        <w:rPr>
          <w:spacing w:val="1"/>
        </w:rPr>
        <w:t xml:space="preserve"> </w:t>
      </w:r>
      <w:r>
        <w:t>наряду</w:t>
      </w:r>
      <w:r>
        <w:rPr>
          <w:spacing w:val="1"/>
        </w:rPr>
        <w:t xml:space="preserve"> </w:t>
      </w:r>
      <w:r>
        <w:t>с</w:t>
      </w:r>
      <w:r>
        <w:rPr>
          <w:spacing w:val="1"/>
        </w:rPr>
        <w:t xml:space="preserve"> </w:t>
      </w:r>
      <w:r>
        <w:t>федеральным</w:t>
      </w:r>
      <w:r>
        <w:rPr>
          <w:spacing w:val="1"/>
        </w:rPr>
        <w:t xml:space="preserve"> </w:t>
      </w:r>
      <w:r>
        <w:t>календарным</w:t>
      </w:r>
      <w:r>
        <w:rPr>
          <w:spacing w:val="1"/>
        </w:rPr>
        <w:t xml:space="preserve"> </w:t>
      </w:r>
      <w:r>
        <w:t>планом</w:t>
      </w:r>
      <w:r>
        <w:rPr>
          <w:spacing w:val="1"/>
        </w:rPr>
        <w:t xml:space="preserve"> </w:t>
      </w:r>
      <w:r>
        <w:t>воспитательной работы проводить иные мероприятия согласно федеральной рабочей программе</w:t>
      </w:r>
      <w:r>
        <w:rPr>
          <w:spacing w:val="1"/>
        </w:rPr>
        <w:t xml:space="preserve"> </w:t>
      </w:r>
      <w:r>
        <w:t>воспитания,</w:t>
      </w:r>
      <w:r>
        <w:rPr>
          <w:spacing w:val="-5"/>
        </w:rPr>
        <w:t xml:space="preserve"> </w:t>
      </w:r>
      <w:r>
        <w:t>по</w:t>
      </w:r>
      <w:r>
        <w:rPr>
          <w:spacing w:val="-1"/>
        </w:rPr>
        <w:t xml:space="preserve"> </w:t>
      </w:r>
      <w:r>
        <w:t>ключевым</w:t>
      </w:r>
      <w:r>
        <w:rPr>
          <w:spacing w:val="-4"/>
        </w:rPr>
        <w:t xml:space="preserve"> </w:t>
      </w:r>
      <w:r>
        <w:t>направлениям</w:t>
      </w:r>
      <w:r>
        <w:rPr>
          <w:spacing w:val="-2"/>
        </w:rPr>
        <w:t xml:space="preserve"> </w:t>
      </w:r>
      <w:r>
        <w:t>воспитания</w:t>
      </w:r>
      <w:r>
        <w:rPr>
          <w:spacing w:val="1"/>
        </w:rPr>
        <w:t xml:space="preserve"> </w:t>
      </w:r>
      <w:r>
        <w:t>и</w:t>
      </w:r>
      <w:r>
        <w:rPr>
          <w:spacing w:val="-1"/>
        </w:rPr>
        <w:t xml:space="preserve"> </w:t>
      </w:r>
      <w:r>
        <w:t>дополнительного</w:t>
      </w:r>
      <w:r>
        <w:rPr>
          <w:spacing w:val="-1"/>
        </w:rPr>
        <w:t xml:space="preserve"> </w:t>
      </w:r>
      <w:r>
        <w:t>образования</w:t>
      </w:r>
      <w:r>
        <w:rPr>
          <w:spacing w:val="-2"/>
        </w:rPr>
        <w:t xml:space="preserve"> </w:t>
      </w:r>
      <w:r>
        <w:t>детей.</w:t>
      </w:r>
    </w:p>
    <w:p w:rsidR="001E7CBD" w:rsidRDefault="009458D3">
      <w:pPr>
        <w:pStyle w:val="a3"/>
        <w:spacing w:line="275" w:lineRule="exact"/>
        <w:ind w:left="1101" w:firstLine="0"/>
        <w:jc w:val="left"/>
      </w:pPr>
      <w:r>
        <w:t>Сентябрь:</w:t>
      </w:r>
    </w:p>
    <w:p w:rsidR="001E7CBD" w:rsidRDefault="009458D3">
      <w:pPr>
        <w:pStyle w:val="a3"/>
        <w:spacing w:before="111"/>
        <w:ind w:left="1101" w:firstLine="0"/>
        <w:jc w:val="left"/>
      </w:pPr>
      <w:r>
        <w:t>1</w:t>
      </w:r>
      <w:r>
        <w:rPr>
          <w:spacing w:val="-3"/>
        </w:rPr>
        <w:t xml:space="preserve"> </w:t>
      </w:r>
      <w:r>
        <w:t>сентября:</w:t>
      </w:r>
      <w:r>
        <w:rPr>
          <w:spacing w:val="-2"/>
        </w:rPr>
        <w:t xml:space="preserve"> </w:t>
      </w:r>
      <w:r>
        <w:t>День</w:t>
      </w:r>
      <w:r>
        <w:rPr>
          <w:spacing w:val="-2"/>
        </w:rPr>
        <w:t xml:space="preserve"> </w:t>
      </w:r>
      <w:r>
        <w:t>знаний;</w:t>
      </w:r>
    </w:p>
    <w:p w:rsidR="001E7CBD" w:rsidRDefault="009458D3">
      <w:pPr>
        <w:pStyle w:val="a3"/>
        <w:tabs>
          <w:tab w:val="left" w:pos="1540"/>
          <w:tab w:val="left" w:pos="2835"/>
          <w:tab w:val="left" w:pos="3660"/>
          <w:tab w:val="left" w:pos="5058"/>
          <w:tab w:val="left" w:pos="6130"/>
          <w:tab w:val="left" w:pos="7330"/>
          <w:tab w:val="left" w:pos="8359"/>
          <w:tab w:val="left" w:pos="9186"/>
        </w:tabs>
        <w:spacing w:before="112" w:line="338" w:lineRule="auto"/>
        <w:ind w:right="221"/>
        <w:jc w:val="left"/>
      </w:pPr>
      <w:r>
        <w:t>3</w:t>
      </w:r>
      <w:r>
        <w:tab/>
        <w:t>сентября:</w:t>
      </w:r>
      <w:r>
        <w:tab/>
        <w:t>День</w:t>
      </w:r>
      <w:r>
        <w:tab/>
        <w:t>окончания</w:t>
      </w:r>
      <w:r>
        <w:tab/>
        <w:t>Второй</w:t>
      </w:r>
      <w:r>
        <w:tab/>
        <w:t>мировой</w:t>
      </w:r>
      <w:r>
        <w:tab/>
        <w:t>войны,</w:t>
      </w:r>
      <w:r>
        <w:tab/>
        <w:t>День</w:t>
      </w:r>
      <w:r>
        <w:tab/>
        <w:t>солидарности</w:t>
      </w:r>
      <w:r>
        <w:rPr>
          <w:spacing w:val="-57"/>
        </w:rPr>
        <w:t xml:space="preserve"> </w:t>
      </w:r>
      <w:r>
        <w:t>в</w:t>
      </w:r>
      <w:r>
        <w:rPr>
          <w:spacing w:val="-2"/>
        </w:rPr>
        <w:t xml:space="preserve"> </w:t>
      </w:r>
      <w:r>
        <w:t>борьбе</w:t>
      </w:r>
      <w:r>
        <w:rPr>
          <w:spacing w:val="-1"/>
        </w:rPr>
        <w:t xml:space="preserve"> </w:t>
      </w:r>
      <w:r>
        <w:t>с</w:t>
      </w:r>
      <w:r>
        <w:rPr>
          <w:spacing w:val="-1"/>
        </w:rPr>
        <w:t xml:space="preserve"> </w:t>
      </w:r>
      <w:r>
        <w:t>терроризмом;</w:t>
      </w:r>
    </w:p>
    <w:p w:rsidR="001E7CBD" w:rsidRDefault="009458D3">
      <w:pPr>
        <w:pStyle w:val="a3"/>
        <w:spacing w:line="338" w:lineRule="auto"/>
        <w:ind w:left="1101" w:right="3011" w:firstLine="0"/>
        <w:jc w:val="left"/>
      </w:pPr>
      <w:r>
        <w:t>8 сентября: Международный день распространения грамотности.</w:t>
      </w:r>
      <w:r>
        <w:rPr>
          <w:spacing w:val="-57"/>
        </w:rPr>
        <w:t xml:space="preserve"> </w:t>
      </w:r>
      <w:r>
        <w:t>Октябрь:</w:t>
      </w:r>
    </w:p>
    <w:p w:rsidR="001E7CBD" w:rsidRDefault="009458D3">
      <w:pPr>
        <w:pStyle w:val="a3"/>
        <w:spacing w:line="338" w:lineRule="auto"/>
        <w:ind w:left="1101" w:right="1289" w:firstLine="0"/>
        <w:jc w:val="left"/>
      </w:pPr>
      <w:r>
        <w:t>1</w:t>
      </w:r>
      <w:r>
        <w:rPr>
          <w:spacing w:val="-4"/>
        </w:rPr>
        <w:t xml:space="preserve"> </w:t>
      </w:r>
      <w:r>
        <w:t>октября:</w:t>
      </w:r>
      <w:r>
        <w:rPr>
          <w:spacing w:val="-4"/>
        </w:rPr>
        <w:t xml:space="preserve"> </w:t>
      </w:r>
      <w:r>
        <w:t>Международный</w:t>
      </w:r>
      <w:r>
        <w:rPr>
          <w:spacing w:val="-4"/>
        </w:rPr>
        <w:t xml:space="preserve"> </w:t>
      </w:r>
      <w:r>
        <w:t>день</w:t>
      </w:r>
      <w:r>
        <w:rPr>
          <w:spacing w:val="-5"/>
        </w:rPr>
        <w:t xml:space="preserve"> </w:t>
      </w:r>
      <w:r>
        <w:t>пожилых</w:t>
      </w:r>
      <w:r>
        <w:rPr>
          <w:spacing w:val="-2"/>
        </w:rPr>
        <w:t xml:space="preserve"> </w:t>
      </w:r>
      <w:r>
        <w:t>людей;</w:t>
      </w:r>
      <w:r>
        <w:rPr>
          <w:spacing w:val="-4"/>
        </w:rPr>
        <w:t xml:space="preserve"> </w:t>
      </w:r>
      <w:r>
        <w:t>Международный</w:t>
      </w:r>
      <w:r>
        <w:rPr>
          <w:spacing w:val="-4"/>
        </w:rPr>
        <w:t xml:space="preserve"> </w:t>
      </w:r>
      <w:r>
        <w:t>день</w:t>
      </w:r>
      <w:r>
        <w:rPr>
          <w:spacing w:val="-4"/>
        </w:rPr>
        <w:t xml:space="preserve"> </w:t>
      </w:r>
      <w:r>
        <w:t>музыки;</w:t>
      </w:r>
      <w:r>
        <w:rPr>
          <w:spacing w:val="-57"/>
        </w:rPr>
        <w:t xml:space="preserve"> </w:t>
      </w:r>
      <w:r>
        <w:t>4</w:t>
      </w:r>
      <w:r>
        <w:rPr>
          <w:spacing w:val="-1"/>
        </w:rPr>
        <w:t xml:space="preserve"> </w:t>
      </w:r>
      <w:r>
        <w:t>октября: День</w:t>
      </w:r>
      <w:r>
        <w:rPr>
          <w:spacing w:val="-2"/>
        </w:rPr>
        <w:t xml:space="preserve"> </w:t>
      </w:r>
      <w:r>
        <w:t>защиты животных;</w:t>
      </w:r>
    </w:p>
    <w:p w:rsidR="001E7CBD" w:rsidRDefault="009458D3">
      <w:pPr>
        <w:pStyle w:val="a3"/>
        <w:spacing w:line="275" w:lineRule="exact"/>
        <w:ind w:left="1101" w:firstLine="0"/>
        <w:jc w:val="left"/>
      </w:pPr>
      <w:r>
        <w:t>5</w:t>
      </w:r>
      <w:r>
        <w:rPr>
          <w:spacing w:val="-3"/>
        </w:rPr>
        <w:t xml:space="preserve"> </w:t>
      </w:r>
      <w:r>
        <w:t>октября:</w:t>
      </w:r>
      <w:r>
        <w:rPr>
          <w:spacing w:val="-3"/>
        </w:rPr>
        <w:t xml:space="preserve"> </w:t>
      </w:r>
      <w:r>
        <w:t>День учителя;</w:t>
      </w:r>
    </w:p>
    <w:p w:rsidR="001E7CBD" w:rsidRDefault="009458D3">
      <w:pPr>
        <w:pStyle w:val="a3"/>
        <w:spacing w:before="113" w:line="338" w:lineRule="auto"/>
        <w:ind w:left="1101" w:right="3892" w:firstLine="0"/>
        <w:jc w:val="left"/>
      </w:pPr>
      <w:r>
        <w:t>25 октября: Международный день школьных библиотек;</w:t>
      </w:r>
      <w:r>
        <w:rPr>
          <w:spacing w:val="-57"/>
        </w:rPr>
        <w:t xml:space="preserve"> </w:t>
      </w:r>
      <w:r>
        <w:t>Третье</w:t>
      </w:r>
      <w:r>
        <w:rPr>
          <w:spacing w:val="-2"/>
        </w:rPr>
        <w:t xml:space="preserve"> </w:t>
      </w:r>
      <w:r>
        <w:t>воскресенье</w:t>
      </w:r>
      <w:r>
        <w:rPr>
          <w:spacing w:val="-1"/>
        </w:rPr>
        <w:t xml:space="preserve"> </w:t>
      </w:r>
      <w:r>
        <w:t>октября:</w:t>
      </w:r>
      <w:r>
        <w:rPr>
          <w:spacing w:val="-1"/>
        </w:rPr>
        <w:t xml:space="preserve"> </w:t>
      </w:r>
      <w:r>
        <w:t>День отца.</w:t>
      </w:r>
    </w:p>
    <w:p w:rsidR="001E7CBD" w:rsidRDefault="009458D3">
      <w:pPr>
        <w:pStyle w:val="a3"/>
        <w:spacing w:line="275" w:lineRule="exact"/>
        <w:ind w:left="1101" w:firstLine="0"/>
        <w:jc w:val="left"/>
      </w:pPr>
      <w:r>
        <w:t>Ноябрь:</w:t>
      </w:r>
    </w:p>
    <w:p w:rsidR="001E7CBD" w:rsidRDefault="009458D3">
      <w:pPr>
        <w:pStyle w:val="a3"/>
        <w:spacing w:before="112"/>
        <w:ind w:left="1101" w:firstLine="0"/>
        <w:jc w:val="left"/>
      </w:pPr>
      <w:r>
        <w:t>4</w:t>
      </w:r>
      <w:r>
        <w:rPr>
          <w:spacing w:val="-2"/>
        </w:rPr>
        <w:t xml:space="preserve"> </w:t>
      </w:r>
      <w:r>
        <w:t>ноября:</w:t>
      </w:r>
      <w:r>
        <w:rPr>
          <w:spacing w:val="-1"/>
        </w:rPr>
        <w:t xml:space="preserve"> </w:t>
      </w:r>
      <w:r>
        <w:t>День</w:t>
      </w:r>
      <w:r>
        <w:rPr>
          <w:spacing w:val="-3"/>
        </w:rPr>
        <w:t xml:space="preserve"> </w:t>
      </w:r>
      <w:r>
        <w:t>народного</w:t>
      </w:r>
      <w:r>
        <w:rPr>
          <w:spacing w:val="-3"/>
        </w:rPr>
        <w:t xml:space="preserve"> </w:t>
      </w:r>
      <w:r>
        <w:t>единства;</w:t>
      </w:r>
    </w:p>
    <w:p w:rsidR="001E7CBD" w:rsidRDefault="009458D3">
      <w:pPr>
        <w:pStyle w:val="a3"/>
        <w:spacing w:before="114" w:line="338" w:lineRule="auto"/>
        <w:jc w:val="left"/>
      </w:pPr>
      <w:r>
        <w:t>8</w:t>
      </w:r>
      <w:r>
        <w:rPr>
          <w:spacing w:val="36"/>
        </w:rPr>
        <w:t xml:space="preserve"> </w:t>
      </w:r>
      <w:r>
        <w:t>ноября:</w:t>
      </w:r>
      <w:r>
        <w:rPr>
          <w:spacing w:val="38"/>
        </w:rPr>
        <w:t xml:space="preserve"> </w:t>
      </w:r>
      <w:r>
        <w:t>День</w:t>
      </w:r>
      <w:r>
        <w:rPr>
          <w:spacing w:val="38"/>
        </w:rPr>
        <w:t xml:space="preserve"> </w:t>
      </w:r>
      <w:r>
        <w:t>памяти</w:t>
      </w:r>
      <w:r>
        <w:rPr>
          <w:spacing w:val="35"/>
        </w:rPr>
        <w:t xml:space="preserve"> </w:t>
      </w:r>
      <w:r>
        <w:t>погибших</w:t>
      </w:r>
      <w:r>
        <w:rPr>
          <w:spacing w:val="37"/>
        </w:rPr>
        <w:t xml:space="preserve"> </w:t>
      </w:r>
      <w:r>
        <w:t>при</w:t>
      </w:r>
      <w:r>
        <w:rPr>
          <w:spacing w:val="36"/>
        </w:rPr>
        <w:t xml:space="preserve"> </w:t>
      </w:r>
      <w:r>
        <w:t>исполнении</w:t>
      </w:r>
      <w:r>
        <w:rPr>
          <w:spacing w:val="37"/>
        </w:rPr>
        <w:t xml:space="preserve"> </w:t>
      </w:r>
      <w:r>
        <w:t>служебных</w:t>
      </w:r>
      <w:r>
        <w:rPr>
          <w:spacing w:val="39"/>
        </w:rPr>
        <w:t xml:space="preserve"> </w:t>
      </w:r>
      <w:r>
        <w:t>обязанностей</w:t>
      </w:r>
      <w:r>
        <w:rPr>
          <w:spacing w:val="38"/>
        </w:rPr>
        <w:t xml:space="preserve"> </w:t>
      </w:r>
      <w:r>
        <w:t>сотрудников</w:t>
      </w:r>
      <w:r>
        <w:rPr>
          <w:spacing w:val="-57"/>
        </w:rPr>
        <w:t xml:space="preserve"> </w:t>
      </w:r>
      <w:r>
        <w:t>органов</w:t>
      </w:r>
      <w:r>
        <w:rPr>
          <w:spacing w:val="-1"/>
        </w:rPr>
        <w:t xml:space="preserve"> </w:t>
      </w:r>
      <w:r>
        <w:t>внутренних</w:t>
      </w:r>
      <w:r>
        <w:rPr>
          <w:spacing w:val="-1"/>
        </w:rPr>
        <w:t xml:space="preserve"> </w:t>
      </w:r>
      <w:r>
        <w:t>дел</w:t>
      </w:r>
      <w:r>
        <w:rPr>
          <w:spacing w:val="-1"/>
        </w:rPr>
        <w:t xml:space="preserve"> </w:t>
      </w:r>
      <w:r>
        <w:t>России;</w:t>
      </w:r>
    </w:p>
    <w:p w:rsidR="001E7CBD" w:rsidRDefault="009458D3">
      <w:pPr>
        <w:pStyle w:val="a3"/>
        <w:spacing w:line="273" w:lineRule="exact"/>
        <w:ind w:left="1101" w:firstLine="0"/>
        <w:jc w:val="left"/>
      </w:pPr>
      <w:r>
        <w:t>Последнее</w:t>
      </w:r>
      <w:r>
        <w:rPr>
          <w:spacing w:val="-4"/>
        </w:rPr>
        <w:t xml:space="preserve"> </w:t>
      </w:r>
      <w:r>
        <w:t>воскресенье</w:t>
      </w:r>
      <w:r>
        <w:rPr>
          <w:spacing w:val="-1"/>
        </w:rPr>
        <w:t xml:space="preserve"> </w:t>
      </w:r>
      <w:r>
        <w:t>ноября:</w:t>
      </w:r>
      <w:r>
        <w:rPr>
          <w:spacing w:val="-2"/>
        </w:rPr>
        <w:t xml:space="preserve"> </w:t>
      </w:r>
      <w:r>
        <w:t>День</w:t>
      </w:r>
      <w:r>
        <w:rPr>
          <w:spacing w:val="-2"/>
        </w:rPr>
        <w:t xml:space="preserve"> </w:t>
      </w:r>
      <w:r>
        <w:t>Матери;</w:t>
      </w:r>
    </w:p>
    <w:p w:rsidR="001E7CBD" w:rsidRDefault="009458D3">
      <w:pPr>
        <w:pStyle w:val="a3"/>
        <w:spacing w:before="112" w:line="338" w:lineRule="auto"/>
        <w:ind w:left="1101" w:right="3017" w:firstLine="0"/>
        <w:jc w:val="left"/>
      </w:pPr>
      <w:r>
        <w:t>30 ноября: День Государственного герба Российской Федерации.</w:t>
      </w:r>
      <w:r>
        <w:rPr>
          <w:spacing w:val="-57"/>
        </w:rPr>
        <w:t xml:space="preserve"> </w:t>
      </w:r>
      <w:r>
        <w:t>Декабрь:</w:t>
      </w:r>
    </w:p>
    <w:p w:rsidR="001E7CBD" w:rsidRDefault="009458D3">
      <w:pPr>
        <w:pStyle w:val="a3"/>
        <w:spacing w:line="338" w:lineRule="auto"/>
        <w:ind w:left="1101" w:right="2184" w:firstLine="0"/>
        <w:jc w:val="left"/>
      </w:pPr>
      <w:r>
        <w:t>3</w:t>
      </w:r>
      <w:r>
        <w:rPr>
          <w:spacing w:val="-4"/>
        </w:rPr>
        <w:t xml:space="preserve"> </w:t>
      </w:r>
      <w:r>
        <w:t>декабря:</w:t>
      </w:r>
      <w:r>
        <w:rPr>
          <w:spacing w:val="-3"/>
        </w:rPr>
        <w:t xml:space="preserve"> </w:t>
      </w:r>
      <w:r>
        <w:t>День</w:t>
      </w:r>
      <w:r>
        <w:rPr>
          <w:spacing w:val="-4"/>
        </w:rPr>
        <w:t xml:space="preserve"> </w:t>
      </w:r>
      <w:r>
        <w:t>неизвестного</w:t>
      </w:r>
      <w:r>
        <w:rPr>
          <w:spacing w:val="-3"/>
        </w:rPr>
        <w:t xml:space="preserve"> </w:t>
      </w:r>
      <w:r>
        <w:t>солдата;</w:t>
      </w:r>
      <w:r>
        <w:rPr>
          <w:spacing w:val="-3"/>
        </w:rPr>
        <w:t xml:space="preserve"> </w:t>
      </w:r>
      <w:r>
        <w:t>Международный</w:t>
      </w:r>
      <w:r>
        <w:rPr>
          <w:spacing w:val="-4"/>
        </w:rPr>
        <w:t xml:space="preserve"> </w:t>
      </w:r>
      <w:r>
        <w:t>день</w:t>
      </w:r>
      <w:r>
        <w:rPr>
          <w:spacing w:val="-3"/>
        </w:rPr>
        <w:t xml:space="preserve"> </w:t>
      </w:r>
      <w:r>
        <w:t>инвалидов;</w:t>
      </w:r>
      <w:r>
        <w:rPr>
          <w:spacing w:val="-57"/>
        </w:rPr>
        <w:t xml:space="preserve"> </w:t>
      </w:r>
      <w:r>
        <w:t>5</w:t>
      </w:r>
      <w:r>
        <w:rPr>
          <w:spacing w:val="-1"/>
        </w:rPr>
        <w:t xml:space="preserve"> </w:t>
      </w:r>
      <w:r>
        <w:t>декабря: День добровольца</w:t>
      </w:r>
      <w:r>
        <w:rPr>
          <w:spacing w:val="-2"/>
        </w:rPr>
        <w:t xml:space="preserve"> </w:t>
      </w:r>
      <w:r>
        <w:t>(волонтера) в</w:t>
      </w:r>
      <w:r>
        <w:rPr>
          <w:spacing w:val="-2"/>
        </w:rPr>
        <w:t xml:space="preserve"> </w:t>
      </w:r>
      <w:r>
        <w:t>России;</w:t>
      </w:r>
    </w:p>
    <w:p w:rsidR="001E7CBD" w:rsidRDefault="009458D3">
      <w:pPr>
        <w:pStyle w:val="a3"/>
        <w:spacing w:line="275" w:lineRule="exact"/>
        <w:ind w:left="1101" w:firstLine="0"/>
        <w:jc w:val="left"/>
      </w:pPr>
      <w:r>
        <w:t>9</w:t>
      </w:r>
      <w:r>
        <w:rPr>
          <w:spacing w:val="-3"/>
        </w:rPr>
        <w:t xml:space="preserve"> </w:t>
      </w:r>
      <w:r>
        <w:t>декабря:</w:t>
      </w:r>
      <w:r>
        <w:rPr>
          <w:spacing w:val="-3"/>
        </w:rPr>
        <w:t xml:space="preserve"> </w:t>
      </w:r>
      <w:r>
        <w:t>День</w:t>
      </w:r>
      <w:r>
        <w:rPr>
          <w:spacing w:val="-3"/>
        </w:rPr>
        <w:t xml:space="preserve"> </w:t>
      </w:r>
      <w:r>
        <w:t>Героев</w:t>
      </w:r>
      <w:r>
        <w:rPr>
          <w:spacing w:val="-4"/>
        </w:rPr>
        <w:t xml:space="preserve"> </w:t>
      </w:r>
      <w:r>
        <w:t>Отечества;</w:t>
      </w:r>
    </w:p>
    <w:p w:rsidR="001E7CBD" w:rsidRDefault="009458D3">
      <w:pPr>
        <w:pStyle w:val="a3"/>
        <w:spacing w:before="113" w:line="338" w:lineRule="auto"/>
        <w:ind w:left="1101" w:right="4039" w:firstLine="0"/>
        <w:jc w:val="left"/>
      </w:pPr>
      <w:r>
        <w:t>12 декабря: День Конституции Российской Федерации.</w:t>
      </w:r>
      <w:r>
        <w:rPr>
          <w:spacing w:val="-57"/>
        </w:rPr>
        <w:t xml:space="preserve"> </w:t>
      </w:r>
      <w:r>
        <w:t>Январь:</w:t>
      </w:r>
    </w:p>
    <w:p w:rsidR="001E7CBD" w:rsidRDefault="009458D3">
      <w:pPr>
        <w:pStyle w:val="a3"/>
        <w:spacing w:line="275" w:lineRule="exact"/>
        <w:ind w:left="1101" w:firstLine="0"/>
        <w:jc w:val="left"/>
      </w:pPr>
      <w:r>
        <w:t>25</w:t>
      </w:r>
      <w:r>
        <w:rPr>
          <w:spacing w:val="-4"/>
        </w:rPr>
        <w:t xml:space="preserve"> </w:t>
      </w:r>
      <w:r>
        <w:t>января:</w:t>
      </w:r>
      <w:r>
        <w:rPr>
          <w:spacing w:val="-4"/>
        </w:rPr>
        <w:t xml:space="preserve"> </w:t>
      </w:r>
      <w:r>
        <w:t>День</w:t>
      </w:r>
      <w:r>
        <w:rPr>
          <w:spacing w:val="-3"/>
        </w:rPr>
        <w:t xml:space="preserve"> </w:t>
      </w:r>
      <w:r>
        <w:t>российского</w:t>
      </w:r>
      <w:r>
        <w:rPr>
          <w:spacing w:val="-4"/>
        </w:rPr>
        <w:t xml:space="preserve"> </w:t>
      </w:r>
      <w:r>
        <w:t>студенчества;</w:t>
      </w:r>
    </w:p>
    <w:p w:rsidR="001E7CBD" w:rsidRDefault="009458D3">
      <w:pPr>
        <w:pStyle w:val="a3"/>
        <w:spacing w:before="113" w:line="338" w:lineRule="auto"/>
        <w:ind w:right="222"/>
      </w:pPr>
      <w:r>
        <w:t>27</w:t>
      </w:r>
      <w:r>
        <w:rPr>
          <w:spacing w:val="1"/>
        </w:rPr>
        <w:t xml:space="preserve"> </w:t>
      </w:r>
      <w:r>
        <w:t>января:</w:t>
      </w:r>
      <w:r>
        <w:rPr>
          <w:spacing w:val="1"/>
        </w:rPr>
        <w:t xml:space="preserve"> </w:t>
      </w:r>
      <w:r>
        <w:t>День</w:t>
      </w:r>
      <w:r>
        <w:rPr>
          <w:spacing w:val="1"/>
        </w:rPr>
        <w:t xml:space="preserve"> </w:t>
      </w:r>
      <w:r>
        <w:t>полного</w:t>
      </w:r>
      <w:r>
        <w:rPr>
          <w:spacing w:val="1"/>
        </w:rPr>
        <w:t xml:space="preserve"> </w:t>
      </w:r>
      <w:r>
        <w:t>освобождения</w:t>
      </w:r>
      <w:r>
        <w:rPr>
          <w:spacing w:val="1"/>
        </w:rPr>
        <w:t xml:space="preserve"> </w:t>
      </w:r>
      <w:r>
        <w:t>Ленинграда</w:t>
      </w:r>
      <w:r>
        <w:rPr>
          <w:spacing w:val="1"/>
        </w:rPr>
        <w:t xml:space="preserve"> </w:t>
      </w:r>
      <w:r>
        <w:t>от</w:t>
      </w:r>
      <w:r>
        <w:rPr>
          <w:spacing w:val="1"/>
        </w:rPr>
        <w:t xml:space="preserve"> </w:t>
      </w:r>
      <w:r>
        <w:t>фашистской</w:t>
      </w:r>
      <w:r>
        <w:rPr>
          <w:spacing w:val="1"/>
        </w:rPr>
        <w:t xml:space="preserve"> </w:t>
      </w:r>
      <w:r>
        <w:t>блокады,</w:t>
      </w:r>
      <w:r>
        <w:rPr>
          <w:spacing w:val="1"/>
        </w:rPr>
        <w:t xml:space="preserve"> </w:t>
      </w:r>
      <w:r>
        <w:t>День</w:t>
      </w:r>
      <w:r>
        <w:rPr>
          <w:spacing w:val="1"/>
        </w:rPr>
        <w:t xml:space="preserve"> </w:t>
      </w:r>
      <w:r>
        <w:t>освобождения Красной армией крупнейшего «лагеря смерти» Аушвиц-Биркенау (Освенцима) –</w:t>
      </w:r>
      <w:r>
        <w:rPr>
          <w:spacing w:val="1"/>
        </w:rPr>
        <w:t xml:space="preserve"> </w:t>
      </w:r>
      <w:r>
        <w:t>День</w:t>
      </w:r>
      <w:r>
        <w:rPr>
          <w:spacing w:val="-1"/>
        </w:rPr>
        <w:t xml:space="preserve"> </w:t>
      </w:r>
      <w:r>
        <w:t>памяти жертв Холокоста.</w:t>
      </w:r>
    </w:p>
    <w:p w:rsidR="001E7CBD" w:rsidRDefault="009458D3">
      <w:pPr>
        <w:pStyle w:val="a3"/>
        <w:spacing w:line="275" w:lineRule="exact"/>
        <w:ind w:left="1101" w:firstLine="0"/>
        <w:jc w:val="left"/>
      </w:pPr>
      <w:r>
        <w:t>Февраль:</w:t>
      </w:r>
    </w:p>
    <w:p w:rsidR="001E7CBD" w:rsidRDefault="009458D3">
      <w:pPr>
        <w:pStyle w:val="a3"/>
        <w:tabs>
          <w:tab w:val="left" w:pos="1523"/>
          <w:tab w:val="left" w:pos="2722"/>
          <w:tab w:val="left" w:pos="3533"/>
          <w:tab w:val="left" w:pos="4751"/>
          <w:tab w:val="left" w:pos="6238"/>
          <w:tab w:val="left" w:pos="7511"/>
          <w:tab w:val="left" w:pos="10017"/>
        </w:tabs>
        <w:spacing w:before="113" w:line="338" w:lineRule="auto"/>
        <w:ind w:right="225"/>
        <w:jc w:val="left"/>
      </w:pPr>
      <w:r>
        <w:t>2</w:t>
      </w:r>
      <w:r>
        <w:tab/>
        <w:t>февраля:</w:t>
      </w:r>
      <w:r>
        <w:tab/>
        <w:t>День</w:t>
      </w:r>
      <w:r>
        <w:tab/>
        <w:t>разгрома</w:t>
      </w:r>
      <w:r>
        <w:tab/>
        <w:t>советскими</w:t>
      </w:r>
      <w:r>
        <w:tab/>
        <w:t>войсками</w:t>
      </w:r>
      <w:r>
        <w:tab/>
        <w:t>немецко-фашистских</w:t>
      </w:r>
      <w:r>
        <w:tab/>
      </w:r>
      <w:r>
        <w:rPr>
          <w:spacing w:val="-1"/>
        </w:rPr>
        <w:t>войск</w:t>
      </w:r>
      <w:r>
        <w:rPr>
          <w:spacing w:val="-57"/>
        </w:rPr>
        <w:t xml:space="preserve"> </w:t>
      </w:r>
      <w:r>
        <w:t>в</w:t>
      </w:r>
      <w:r>
        <w:rPr>
          <w:spacing w:val="-2"/>
        </w:rPr>
        <w:t xml:space="preserve"> </w:t>
      </w:r>
      <w:r>
        <w:t>Сталинградской битве;</w:t>
      </w:r>
    </w:p>
    <w:p w:rsidR="001E7CBD" w:rsidRDefault="009458D3">
      <w:pPr>
        <w:pStyle w:val="a3"/>
        <w:spacing w:line="276" w:lineRule="exact"/>
        <w:ind w:left="1101" w:firstLine="0"/>
        <w:jc w:val="left"/>
      </w:pPr>
      <w:r>
        <w:t>8</w:t>
      </w:r>
      <w:r>
        <w:rPr>
          <w:spacing w:val="-3"/>
        </w:rPr>
        <w:t xml:space="preserve"> </w:t>
      </w:r>
      <w:r>
        <w:t>февраля:</w:t>
      </w:r>
      <w:r>
        <w:rPr>
          <w:spacing w:val="-3"/>
        </w:rPr>
        <w:t xml:space="preserve"> </w:t>
      </w:r>
      <w:r>
        <w:t>День</w:t>
      </w:r>
      <w:r>
        <w:rPr>
          <w:spacing w:val="-3"/>
        </w:rPr>
        <w:t xml:space="preserve"> </w:t>
      </w:r>
      <w:r>
        <w:t>российской</w:t>
      </w:r>
      <w:r>
        <w:rPr>
          <w:spacing w:val="-3"/>
        </w:rPr>
        <w:t xml:space="preserve"> </w:t>
      </w:r>
      <w:r>
        <w:t>науки;</w:t>
      </w:r>
    </w:p>
    <w:p w:rsidR="001E7CBD" w:rsidRDefault="009458D3">
      <w:pPr>
        <w:pStyle w:val="a3"/>
        <w:tabs>
          <w:tab w:val="left" w:pos="1700"/>
          <w:tab w:val="left" w:pos="2958"/>
          <w:tab w:val="left" w:pos="3828"/>
          <w:tab w:val="left" w:pos="4919"/>
          <w:tab w:val="left" w:pos="5399"/>
          <w:tab w:val="left" w:pos="6866"/>
          <w:tab w:val="left" w:pos="8613"/>
          <w:tab w:val="left" w:pos="10131"/>
        </w:tabs>
        <w:spacing w:before="113" w:line="338" w:lineRule="auto"/>
        <w:ind w:right="232"/>
        <w:jc w:val="left"/>
      </w:pPr>
      <w:r>
        <w:t>15</w:t>
      </w:r>
      <w:r>
        <w:tab/>
        <w:t>февраля:</w:t>
      </w:r>
      <w:r>
        <w:tab/>
        <w:t>День</w:t>
      </w:r>
      <w:r>
        <w:tab/>
        <w:t>памяти</w:t>
      </w:r>
      <w:r>
        <w:tab/>
        <w:t>о</w:t>
      </w:r>
      <w:r>
        <w:tab/>
        <w:t>россиянах,</w:t>
      </w:r>
      <w:r>
        <w:tab/>
        <w:t>исполнявших</w:t>
      </w:r>
      <w:r>
        <w:tab/>
        <w:t>служебный</w:t>
      </w:r>
      <w:r>
        <w:tab/>
      </w:r>
      <w:r>
        <w:rPr>
          <w:spacing w:val="-1"/>
        </w:rPr>
        <w:t>долг</w:t>
      </w:r>
      <w:r>
        <w:rPr>
          <w:spacing w:val="-57"/>
        </w:rPr>
        <w:t xml:space="preserve"> </w:t>
      </w:r>
      <w:r>
        <w:t>за</w:t>
      </w:r>
      <w:r>
        <w:rPr>
          <w:spacing w:val="-2"/>
        </w:rPr>
        <w:t xml:space="preserve"> </w:t>
      </w:r>
      <w:r>
        <w:t>пределами Отечества;</w:t>
      </w:r>
    </w:p>
    <w:p w:rsidR="001E7CBD" w:rsidRDefault="009458D3">
      <w:pPr>
        <w:pStyle w:val="a3"/>
        <w:spacing w:line="273" w:lineRule="exact"/>
        <w:ind w:left="1101" w:firstLine="0"/>
        <w:jc w:val="left"/>
      </w:pPr>
      <w:r>
        <w:t>21</w:t>
      </w:r>
      <w:r>
        <w:rPr>
          <w:spacing w:val="-2"/>
        </w:rPr>
        <w:t xml:space="preserve"> </w:t>
      </w:r>
      <w:r>
        <w:t>февраля:</w:t>
      </w:r>
      <w:r>
        <w:rPr>
          <w:spacing w:val="-2"/>
        </w:rPr>
        <w:t xml:space="preserve"> </w:t>
      </w:r>
      <w:r>
        <w:t>Международный</w:t>
      </w:r>
      <w:r>
        <w:rPr>
          <w:spacing w:val="-2"/>
        </w:rPr>
        <w:t xml:space="preserve"> </w:t>
      </w:r>
      <w:r>
        <w:t>день</w:t>
      </w:r>
      <w:r>
        <w:rPr>
          <w:spacing w:val="-1"/>
        </w:rPr>
        <w:t xml:space="preserve"> </w:t>
      </w:r>
      <w:r>
        <w:t>родного</w:t>
      </w:r>
      <w:r>
        <w:rPr>
          <w:spacing w:val="-2"/>
        </w:rPr>
        <w:t xml:space="preserve"> </w:t>
      </w:r>
      <w:r>
        <w:t>языка;</w:t>
      </w:r>
    </w:p>
    <w:p w:rsidR="001E7CBD" w:rsidRDefault="001E7CBD">
      <w:pPr>
        <w:spacing w:line="273" w:lineRule="exact"/>
        <w:sectPr w:rsidR="001E7CBD">
          <w:pgSz w:w="11910" w:h="16850"/>
          <w:pgMar w:top="840" w:right="340" w:bottom="280" w:left="740" w:header="600" w:footer="0" w:gutter="0"/>
          <w:cols w:space="720"/>
        </w:sectPr>
      </w:pPr>
    </w:p>
    <w:p w:rsidR="001E7CBD" w:rsidRDefault="009458D3">
      <w:pPr>
        <w:pStyle w:val="a3"/>
        <w:spacing w:before="3" w:line="338" w:lineRule="auto"/>
        <w:ind w:left="1101" w:right="5637" w:firstLine="0"/>
        <w:jc w:val="left"/>
      </w:pPr>
      <w:r>
        <w:lastRenderedPageBreak/>
        <w:t>23</w:t>
      </w:r>
      <w:r>
        <w:rPr>
          <w:spacing w:val="-5"/>
        </w:rPr>
        <w:t xml:space="preserve"> </w:t>
      </w:r>
      <w:r>
        <w:t>февраля:</w:t>
      </w:r>
      <w:r>
        <w:rPr>
          <w:spacing w:val="-4"/>
        </w:rPr>
        <w:t xml:space="preserve"> </w:t>
      </w:r>
      <w:r>
        <w:t>День</w:t>
      </w:r>
      <w:r>
        <w:rPr>
          <w:spacing w:val="-4"/>
        </w:rPr>
        <w:t xml:space="preserve"> </w:t>
      </w:r>
      <w:r>
        <w:t>защитника</w:t>
      </w:r>
      <w:r>
        <w:rPr>
          <w:spacing w:val="-5"/>
        </w:rPr>
        <w:t xml:space="preserve"> </w:t>
      </w:r>
      <w:r>
        <w:t>Отечества.</w:t>
      </w:r>
      <w:r>
        <w:rPr>
          <w:spacing w:val="-57"/>
        </w:rPr>
        <w:t xml:space="preserve"> </w:t>
      </w:r>
      <w:r>
        <w:t>Март:</w:t>
      </w:r>
    </w:p>
    <w:p w:rsidR="001E7CBD" w:rsidRDefault="009458D3">
      <w:pPr>
        <w:pStyle w:val="a3"/>
        <w:spacing w:line="273" w:lineRule="exact"/>
        <w:ind w:left="1101" w:firstLine="0"/>
        <w:jc w:val="left"/>
      </w:pPr>
      <w:r>
        <w:t>8</w:t>
      </w:r>
      <w:r>
        <w:rPr>
          <w:spacing w:val="-3"/>
        </w:rPr>
        <w:t xml:space="preserve"> </w:t>
      </w:r>
      <w:r>
        <w:t>марта:</w:t>
      </w:r>
      <w:r>
        <w:rPr>
          <w:spacing w:val="-2"/>
        </w:rPr>
        <w:t xml:space="preserve"> </w:t>
      </w:r>
      <w:r>
        <w:t>Международный</w:t>
      </w:r>
      <w:r>
        <w:rPr>
          <w:spacing w:val="-2"/>
        </w:rPr>
        <w:t xml:space="preserve"> </w:t>
      </w:r>
      <w:r>
        <w:t>женский</w:t>
      </w:r>
      <w:r>
        <w:rPr>
          <w:spacing w:val="-2"/>
        </w:rPr>
        <w:t xml:space="preserve"> </w:t>
      </w:r>
      <w:r>
        <w:t>день;</w:t>
      </w:r>
    </w:p>
    <w:p w:rsidR="001E7CBD" w:rsidRDefault="009458D3">
      <w:pPr>
        <w:pStyle w:val="a3"/>
        <w:spacing w:before="113" w:line="338" w:lineRule="auto"/>
        <w:ind w:left="1101" w:right="4715" w:firstLine="0"/>
        <w:jc w:val="left"/>
      </w:pPr>
      <w:r>
        <w:t>18 марта: День воссоединения Крыма с Россией;</w:t>
      </w:r>
      <w:r>
        <w:rPr>
          <w:spacing w:val="-57"/>
        </w:rPr>
        <w:t xml:space="preserve"> </w:t>
      </w:r>
      <w:r>
        <w:t>27</w:t>
      </w:r>
      <w:r>
        <w:rPr>
          <w:spacing w:val="-1"/>
        </w:rPr>
        <w:t xml:space="preserve"> </w:t>
      </w:r>
      <w:r>
        <w:t>марта: Всемирный день</w:t>
      </w:r>
      <w:r>
        <w:rPr>
          <w:spacing w:val="-1"/>
        </w:rPr>
        <w:t xml:space="preserve"> </w:t>
      </w:r>
      <w:r>
        <w:t>театра.</w:t>
      </w:r>
    </w:p>
    <w:p w:rsidR="001E7CBD" w:rsidRDefault="009458D3">
      <w:pPr>
        <w:pStyle w:val="a3"/>
        <w:spacing w:line="275" w:lineRule="exact"/>
        <w:ind w:left="1101" w:firstLine="0"/>
        <w:jc w:val="left"/>
      </w:pPr>
      <w:r>
        <w:t>Апрель:</w:t>
      </w:r>
    </w:p>
    <w:p w:rsidR="001E7CBD" w:rsidRDefault="009458D3">
      <w:pPr>
        <w:pStyle w:val="a3"/>
        <w:spacing w:before="113"/>
        <w:ind w:left="1101" w:firstLine="0"/>
        <w:jc w:val="left"/>
      </w:pPr>
      <w:r>
        <w:t>12</w:t>
      </w:r>
      <w:r>
        <w:rPr>
          <w:spacing w:val="-3"/>
        </w:rPr>
        <w:t xml:space="preserve"> </w:t>
      </w:r>
      <w:r>
        <w:t>апреля:</w:t>
      </w:r>
      <w:r>
        <w:rPr>
          <w:spacing w:val="-2"/>
        </w:rPr>
        <w:t xml:space="preserve"> </w:t>
      </w:r>
      <w:r>
        <w:t>День</w:t>
      </w:r>
      <w:r>
        <w:rPr>
          <w:spacing w:val="-2"/>
        </w:rPr>
        <w:t xml:space="preserve"> </w:t>
      </w:r>
      <w:r>
        <w:t>космонавтики;</w:t>
      </w:r>
    </w:p>
    <w:p w:rsidR="001E7CBD" w:rsidRDefault="009458D3">
      <w:pPr>
        <w:pStyle w:val="a3"/>
        <w:spacing w:before="113" w:line="338" w:lineRule="auto"/>
        <w:jc w:val="left"/>
      </w:pPr>
      <w:r>
        <w:t>19</w:t>
      </w:r>
      <w:r>
        <w:rPr>
          <w:spacing w:val="9"/>
        </w:rPr>
        <w:t xml:space="preserve"> </w:t>
      </w:r>
      <w:r>
        <w:t>апреля:</w:t>
      </w:r>
      <w:r>
        <w:rPr>
          <w:spacing w:val="10"/>
        </w:rPr>
        <w:t xml:space="preserve"> </w:t>
      </w:r>
      <w:r>
        <w:t>День</w:t>
      </w:r>
      <w:r>
        <w:rPr>
          <w:spacing w:val="10"/>
        </w:rPr>
        <w:t xml:space="preserve"> </w:t>
      </w:r>
      <w:r>
        <w:t>памяти</w:t>
      </w:r>
      <w:r>
        <w:rPr>
          <w:spacing w:val="10"/>
        </w:rPr>
        <w:t xml:space="preserve"> </w:t>
      </w:r>
      <w:r>
        <w:t>о</w:t>
      </w:r>
      <w:r>
        <w:rPr>
          <w:spacing w:val="9"/>
        </w:rPr>
        <w:t xml:space="preserve"> </w:t>
      </w:r>
      <w:r>
        <w:t>геноциде</w:t>
      </w:r>
      <w:r>
        <w:rPr>
          <w:spacing w:val="13"/>
        </w:rPr>
        <w:t xml:space="preserve"> </w:t>
      </w:r>
      <w:r>
        <w:t>советского</w:t>
      </w:r>
      <w:r>
        <w:rPr>
          <w:spacing w:val="11"/>
        </w:rPr>
        <w:t xml:space="preserve"> </w:t>
      </w:r>
      <w:r>
        <w:t>народа</w:t>
      </w:r>
      <w:r>
        <w:rPr>
          <w:spacing w:val="9"/>
        </w:rPr>
        <w:t xml:space="preserve"> </w:t>
      </w:r>
      <w:r>
        <w:t>нацистами</w:t>
      </w:r>
      <w:r>
        <w:rPr>
          <w:spacing w:val="10"/>
        </w:rPr>
        <w:t xml:space="preserve"> </w:t>
      </w:r>
      <w:r>
        <w:t>и</w:t>
      </w:r>
      <w:r>
        <w:rPr>
          <w:spacing w:val="10"/>
        </w:rPr>
        <w:t xml:space="preserve"> </w:t>
      </w:r>
      <w:r>
        <w:t>их</w:t>
      </w:r>
      <w:r>
        <w:rPr>
          <w:spacing w:val="11"/>
        </w:rPr>
        <w:t xml:space="preserve"> </w:t>
      </w:r>
      <w:r>
        <w:t>пособниками</w:t>
      </w:r>
      <w:r>
        <w:rPr>
          <w:spacing w:val="10"/>
        </w:rPr>
        <w:t xml:space="preserve"> </w:t>
      </w:r>
      <w:r>
        <w:t>в</w:t>
      </w:r>
      <w:r>
        <w:rPr>
          <w:spacing w:val="10"/>
        </w:rPr>
        <w:t xml:space="preserve"> </w:t>
      </w:r>
      <w:r>
        <w:t>годы</w:t>
      </w:r>
      <w:r>
        <w:rPr>
          <w:spacing w:val="-57"/>
        </w:rPr>
        <w:t xml:space="preserve"> </w:t>
      </w:r>
      <w:r>
        <w:t>Великой</w:t>
      </w:r>
      <w:r>
        <w:rPr>
          <w:spacing w:val="-1"/>
        </w:rPr>
        <w:t xml:space="preserve"> </w:t>
      </w:r>
      <w:r>
        <w:t>Отечественной войны</w:t>
      </w:r>
    </w:p>
    <w:p w:rsidR="001E7CBD" w:rsidRDefault="009458D3">
      <w:pPr>
        <w:pStyle w:val="a3"/>
        <w:spacing w:line="275" w:lineRule="exact"/>
        <w:ind w:left="1101" w:firstLine="0"/>
        <w:jc w:val="left"/>
      </w:pPr>
      <w:r>
        <w:t>Май:</w:t>
      </w:r>
    </w:p>
    <w:p w:rsidR="001E7CBD" w:rsidRDefault="009458D3">
      <w:pPr>
        <w:pStyle w:val="a3"/>
        <w:spacing w:before="113" w:line="338" w:lineRule="auto"/>
        <w:ind w:left="1101" w:right="6390" w:firstLine="0"/>
        <w:jc w:val="left"/>
      </w:pPr>
      <w:r>
        <w:t>1 мая: Праздник Весны и Труда;</w:t>
      </w:r>
      <w:r>
        <w:rPr>
          <w:spacing w:val="-58"/>
        </w:rPr>
        <w:t xml:space="preserve"> </w:t>
      </w:r>
      <w:r>
        <w:t>9</w:t>
      </w:r>
      <w:r>
        <w:rPr>
          <w:spacing w:val="-1"/>
        </w:rPr>
        <w:t xml:space="preserve"> </w:t>
      </w:r>
      <w:r>
        <w:t>мая: День</w:t>
      </w:r>
      <w:r>
        <w:rPr>
          <w:spacing w:val="-1"/>
        </w:rPr>
        <w:t xml:space="preserve"> </w:t>
      </w:r>
      <w:r>
        <w:t>Победы;</w:t>
      </w:r>
    </w:p>
    <w:p w:rsidR="001E7CBD" w:rsidRDefault="009458D3">
      <w:pPr>
        <w:pStyle w:val="a3"/>
        <w:spacing w:line="338" w:lineRule="auto"/>
        <w:ind w:left="1101" w:right="3778" w:firstLine="0"/>
        <w:jc w:val="left"/>
      </w:pPr>
      <w:r>
        <w:t>19 мая: День детских общественных организаций России;</w:t>
      </w:r>
      <w:r>
        <w:rPr>
          <w:spacing w:val="-57"/>
        </w:rPr>
        <w:t xml:space="preserve"> </w:t>
      </w:r>
      <w:r>
        <w:t>24</w:t>
      </w:r>
      <w:r>
        <w:rPr>
          <w:spacing w:val="-2"/>
        </w:rPr>
        <w:t xml:space="preserve"> </w:t>
      </w:r>
      <w:r>
        <w:t>мая:</w:t>
      </w:r>
      <w:r>
        <w:rPr>
          <w:spacing w:val="-1"/>
        </w:rPr>
        <w:t xml:space="preserve"> </w:t>
      </w:r>
      <w:r>
        <w:t>День</w:t>
      </w:r>
      <w:r>
        <w:rPr>
          <w:spacing w:val="-1"/>
        </w:rPr>
        <w:t xml:space="preserve"> </w:t>
      </w:r>
      <w:r>
        <w:t>славянской</w:t>
      </w:r>
      <w:r>
        <w:rPr>
          <w:spacing w:val="-1"/>
        </w:rPr>
        <w:t xml:space="preserve"> </w:t>
      </w:r>
      <w:r>
        <w:t>письменности</w:t>
      </w:r>
      <w:r>
        <w:rPr>
          <w:spacing w:val="-4"/>
        </w:rPr>
        <w:t xml:space="preserve"> </w:t>
      </w:r>
      <w:r>
        <w:t>и</w:t>
      </w:r>
      <w:r>
        <w:rPr>
          <w:spacing w:val="-1"/>
        </w:rPr>
        <w:t xml:space="preserve"> </w:t>
      </w:r>
      <w:r>
        <w:t>культуры.</w:t>
      </w:r>
    </w:p>
    <w:p w:rsidR="001E7CBD" w:rsidRDefault="009458D3">
      <w:pPr>
        <w:pStyle w:val="a3"/>
        <w:spacing w:line="275" w:lineRule="exact"/>
        <w:ind w:left="1101" w:firstLine="0"/>
        <w:jc w:val="left"/>
      </w:pPr>
      <w:r>
        <w:t>Июнь:</w:t>
      </w:r>
    </w:p>
    <w:p w:rsidR="001E7CBD" w:rsidRDefault="009458D3">
      <w:pPr>
        <w:pStyle w:val="a3"/>
        <w:spacing w:before="113" w:line="338" w:lineRule="auto"/>
        <w:ind w:left="1101" w:right="6677" w:firstLine="0"/>
        <w:jc w:val="left"/>
      </w:pPr>
      <w:r>
        <w:t>1</w:t>
      </w:r>
      <w:r>
        <w:rPr>
          <w:spacing w:val="8"/>
        </w:rPr>
        <w:t xml:space="preserve"> </w:t>
      </w:r>
      <w:r>
        <w:t>июня:</w:t>
      </w:r>
      <w:r>
        <w:rPr>
          <w:spacing w:val="9"/>
        </w:rPr>
        <w:t xml:space="preserve"> </w:t>
      </w:r>
      <w:r>
        <w:t>День</w:t>
      </w:r>
      <w:r>
        <w:rPr>
          <w:spacing w:val="9"/>
        </w:rPr>
        <w:t xml:space="preserve"> </w:t>
      </w:r>
      <w:r>
        <w:t>защиты</w:t>
      </w:r>
      <w:r>
        <w:rPr>
          <w:spacing w:val="8"/>
        </w:rPr>
        <w:t xml:space="preserve"> </w:t>
      </w:r>
      <w:r>
        <w:t>детей;</w:t>
      </w:r>
      <w:r>
        <w:rPr>
          <w:spacing w:val="1"/>
        </w:rPr>
        <w:t xml:space="preserve"> </w:t>
      </w:r>
      <w:r>
        <w:t>6 июня: День русского языка;</w:t>
      </w:r>
      <w:r>
        <w:rPr>
          <w:spacing w:val="-57"/>
        </w:rPr>
        <w:t xml:space="preserve"> </w:t>
      </w:r>
      <w:r>
        <w:t>12</w:t>
      </w:r>
      <w:r>
        <w:rPr>
          <w:spacing w:val="-1"/>
        </w:rPr>
        <w:t xml:space="preserve"> </w:t>
      </w:r>
      <w:r>
        <w:t>июня: День</w:t>
      </w:r>
      <w:r>
        <w:rPr>
          <w:spacing w:val="-1"/>
        </w:rPr>
        <w:t xml:space="preserve"> </w:t>
      </w:r>
      <w:r>
        <w:t>России;</w:t>
      </w:r>
    </w:p>
    <w:p w:rsidR="001E7CBD" w:rsidRDefault="009458D3">
      <w:pPr>
        <w:pStyle w:val="a3"/>
        <w:spacing w:line="338" w:lineRule="auto"/>
        <w:ind w:left="1101" w:right="6408" w:firstLine="0"/>
        <w:jc w:val="left"/>
      </w:pPr>
      <w:r>
        <w:t>22 июня: День памяти и скорби;</w:t>
      </w:r>
      <w:r>
        <w:rPr>
          <w:spacing w:val="-57"/>
        </w:rPr>
        <w:t xml:space="preserve"> </w:t>
      </w:r>
      <w:r>
        <w:t>27</w:t>
      </w:r>
      <w:r>
        <w:rPr>
          <w:spacing w:val="-1"/>
        </w:rPr>
        <w:t xml:space="preserve"> </w:t>
      </w:r>
      <w:r>
        <w:t>июня: День</w:t>
      </w:r>
      <w:r>
        <w:rPr>
          <w:spacing w:val="-1"/>
        </w:rPr>
        <w:t xml:space="preserve"> </w:t>
      </w:r>
      <w:r>
        <w:t>молодежи.</w:t>
      </w:r>
    </w:p>
    <w:p w:rsidR="001E7CBD" w:rsidRDefault="009458D3">
      <w:pPr>
        <w:pStyle w:val="a3"/>
        <w:spacing w:line="273" w:lineRule="exact"/>
        <w:ind w:left="1101" w:firstLine="0"/>
        <w:jc w:val="left"/>
      </w:pPr>
      <w:r>
        <w:t>Июль:</w:t>
      </w:r>
    </w:p>
    <w:p w:rsidR="001E7CBD" w:rsidRDefault="009458D3">
      <w:pPr>
        <w:pStyle w:val="a3"/>
        <w:spacing w:before="112" w:line="338" w:lineRule="auto"/>
        <w:ind w:left="1101" w:right="5674" w:firstLine="0"/>
        <w:jc w:val="left"/>
      </w:pPr>
      <w:r>
        <w:t>8 июля: День семьи, любви и верности.</w:t>
      </w:r>
      <w:r>
        <w:rPr>
          <w:spacing w:val="-57"/>
        </w:rPr>
        <w:t xml:space="preserve"> </w:t>
      </w:r>
      <w:r>
        <w:t>Август:</w:t>
      </w:r>
    </w:p>
    <w:p w:rsidR="001E7CBD" w:rsidRDefault="009458D3">
      <w:pPr>
        <w:pStyle w:val="a3"/>
        <w:spacing w:line="275" w:lineRule="exact"/>
        <w:ind w:left="1101" w:firstLine="0"/>
        <w:jc w:val="left"/>
      </w:pPr>
      <w:r>
        <w:t>Вторая</w:t>
      </w:r>
      <w:r>
        <w:rPr>
          <w:spacing w:val="-4"/>
        </w:rPr>
        <w:t xml:space="preserve"> </w:t>
      </w:r>
      <w:r>
        <w:t>суббота</w:t>
      </w:r>
      <w:r>
        <w:rPr>
          <w:spacing w:val="-4"/>
        </w:rPr>
        <w:t xml:space="preserve"> </w:t>
      </w:r>
      <w:r>
        <w:t>августа:</w:t>
      </w:r>
      <w:r>
        <w:rPr>
          <w:spacing w:val="-3"/>
        </w:rPr>
        <w:t xml:space="preserve"> </w:t>
      </w:r>
      <w:r>
        <w:t>День</w:t>
      </w:r>
      <w:r>
        <w:rPr>
          <w:spacing w:val="-3"/>
        </w:rPr>
        <w:t xml:space="preserve"> </w:t>
      </w:r>
      <w:r>
        <w:t>физкультурника;</w:t>
      </w:r>
    </w:p>
    <w:p w:rsidR="001E7CBD" w:rsidRDefault="009458D3">
      <w:pPr>
        <w:pStyle w:val="a3"/>
        <w:spacing w:before="113" w:line="338" w:lineRule="auto"/>
        <w:ind w:left="1101" w:right="2932" w:firstLine="0"/>
        <w:jc w:val="left"/>
      </w:pPr>
      <w:r>
        <w:t>22 августа: День Государственного флага Российской Федерации;</w:t>
      </w:r>
      <w:r>
        <w:rPr>
          <w:spacing w:val="-57"/>
        </w:rPr>
        <w:t xml:space="preserve"> </w:t>
      </w:r>
      <w:r>
        <w:t>27</w:t>
      </w:r>
      <w:r>
        <w:rPr>
          <w:spacing w:val="-1"/>
        </w:rPr>
        <w:t xml:space="preserve"> </w:t>
      </w:r>
      <w:r>
        <w:t>августа: День российского кино.</w:t>
      </w:r>
    </w:p>
    <w:p w:rsidR="001E7CBD" w:rsidRDefault="001E7CBD">
      <w:pPr>
        <w:pStyle w:val="a3"/>
        <w:ind w:left="0" w:firstLine="0"/>
        <w:jc w:val="left"/>
        <w:rPr>
          <w:sz w:val="20"/>
        </w:rPr>
      </w:pPr>
    </w:p>
    <w:p w:rsidR="001E7CBD" w:rsidRDefault="001E7CBD">
      <w:pPr>
        <w:pStyle w:val="a3"/>
        <w:spacing w:before="3" w:after="1"/>
        <w:ind w:left="0" w:firstLine="0"/>
        <w:jc w:val="left"/>
        <w:rPr>
          <w:sz w:val="15"/>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191"/>
        <w:gridCol w:w="2475"/>
        <w:gridCol w:w="2836"/>
      </w:tblGrid>
      <w:tr w:rsidR="001E7CBD">
        <w:trPr>
          <w:trHeight w:val="1379"/>
        </w:trPr>
        <w:tc>
          <w:tcPr>
            <w:tcW w:w="10353" w:type="dxa"/>
            <w:gridSpan w:val="4"/>
            <w:shd w:val="clear" w:color="auto" w:fill="B8CCE4"/>
          </w:tcPr>
          <w:p w:rsidR="001E7CBD" w:rsidRDefault="001E7CBD">
            <w:pPr>
              <w:pStyle w:val="TableParagraph"/>
              <w:spacing w:line="240" w:lineRule="auto"/>
              <w:ind w:left="0"/>
              <w:rPr>
                <w:sz w:val="26"/>
              </w:rPr>
            </w:pPr>
          </w:p>
          <w:p w:rsidR="001E7CBD" w:rsidRDefault="009458D3">
            <w:pPr>
              <w:pStyle w:val="TableParagraph"/>
              <w:spacing w:before="232" w:line="240" w:lineRule="auto"/>
              <w:ind w:left="178" w:right="2668"/>
              <w:jc w:val="center"/>
              <w:rPr>
                <w:b/>
                <w:sz w:val="24"/>
              </w:rPr>
            </w:pPr>
            <w:r>
              <w:rPr>
                <w:b/>
                <w:sz w:val="24"/>
              </w:rPr>
              <w:t>Календарный</w:t>
            </w:r>
            <w:r>
              <w:rPr>
                <w:b/>
                <w:spacing w:val="-3"/>
                <w:sz w:val="24"/>
              </w:rPr>
              <w:t xml:space="preserve"> </w:t>
            </w:r>
            <w:r>
              <w:rPr>
                <w:b/>
                <w:sz w:val="24"/>
              </w:rPr>
              <w:t>план</w:t>
            </w:r>
            <w:r>
              <w:rPr>
                <w:b/>
                <w:spacing w:val="-3"/>
                <w:sz w:val="24"/>
              </w:rPr>
              <w:t xml:space="preserve"> </w:t>
            </w:r>
            <w:r>
              <w:rPr>
                <w:b/>
                <w:sz w:val="24"/>
              </w:rPr>
              <w:t>воспитательной</w:t>
            </w:r>
            <w:r>
              <w:rPr>
                <w:b/>
                <w:spacing w:val="-4"/>
                <w:sz w:val="24"/>
              </w:rPr>
              <w:t xml:space="preserve"> </w:t>
            </w:r>
            <w:r>
              <w:rPr>
                <w:b/>
                <w:sz w:val="24"/>
              </w:rPr>
              <w:t>работы</w:t>
            </w:r>
            <w:r>
              <w:rPr>
                <w:b/>
                <w:spacing w:val="-6"/>
                <w:sz w:val="24"/>
              </w:rPr>
              <w:t xml:space="preserve"> </w:t>
            </w:r>
            <w:r>
              <w:rPr>
                <w:b/>
                <w:sz w:val="24"/>
              </w:rPr>
              <w:t>на</w:t>
            </w:r>
            <w:r>
              <w:rPr>
                <w:b/>
                <w:spacing w:val="-2"/>
                <w:sz w:val="24"/>
              </w:rPr>
              <w:t xml:space="preserve"> </w:t>
            </w:r>
            <w:r>
              <w:rPr>
                <w:b/>
                <w:sz w:val="24"/>
              </w:rPr>
              <w:t>текущий</w:t>
            </w:r>
            <w:r>
              <w:rPr>
                <w:b/>
                <w:spacing w:val="-3"/>
                <w:sz w:val="24"/>
              </w:rPr>
              <w:t xml:space="preserve"> </w:t>
            </w:r>
            <w:r>
              <w:rPr>
                <w:b/>
                <w:sz w:val="24"/>
              </w:rPr>
              <w:t>год</w:t>
            </w:r>
          </w:p>
          <w:p w:rsidR="001E7CBD" w:rsidRDefault="009458D3">
            <w:pPr>
              <w:pStyle w:val="TableParagraph"/>
              <w:spacing w:before="41" w:line="240" w:lineRule="auto"/>
              <w:ind w:left="186" w:right="2668"/>
              <w:jc w:val="center"/>
              <w:rPr>
                <w:b/>
                <w:sz w:val="24"/>
              </w:rPr>
            </w:pPr>
            <w:r>
              <w:rPr>
                <w:b/>
                <w:sz w:val="24"/>
              </w:rPr>
              <w:t>10-11</w:t>
            </w:r>
            <w:r>
              <w:rPr>
                <w:b/>
                <w:spacing w:val="-3"/>
                <w:sz w:val="24"/>
              </w:rPr>
              <w:t xml:space="preserve"> </w:t>
            </w:r>
            <w:r>
              <w:rPr>
                <w:b/>
                <w:sz w:val="24"/>
              </w:rPr>
              <w:t>КЛАССЫ</w:t>
            </w:r>
          </w:p>
        </w:tc>
      </w:tr>
      <w:tr w:rsidR="001E7CBD">
        <w:trPr>
          <w:trHeight w:val="1048"/>
        </w:trPr>
        <w:tc>
          <w:tcPr>
            <w:tcW w:w="10353" w:type="dxa"/>
            <w:gridSpan w:val="4"/>
            <w:shd w:val="clear" w:color="auto" w:fill="DBE5F1"/>
          </w:tcPr>
          <w:p w:rsidR="001E7CBD" w:rsidRDefault="001E7CBD">
            <w:pPr>
              <w:pStyle w:val="TableParagraph"/>
              <w:spacing w:line="240" w:lineRule="auto"/>
              <w:ind w:left="0"/>
              <w:rPr>
                <w:sz w:val="26"/>
              </w:rPr>
            </w:pPr>
          </w:p>
          <w:p w:rsidR="001E7CBD" w:rsidRDefault="009458D3">
            <w:pPr>
              <w:pStyle w:val="TableParagraph"/>
              <w:spacing w:before="232" w:line="240" w:lineRule="auto"/>
              <w:ind w:left="2196"/>
              <w:rPr>
                <w:b/>
                <w:sz w:val="24"/>
              </w:rPr>
            </w:pPr>
            <w:r>
              <w:rPr>
                <w:b/>
                <w:sz w:val="24"/>
              </w:rPr>
              <w:t>Ключевые</w:t>
            </w:r>
            <w:r>
              <w:rPr>
                <w:b/>
                <w:spacing w:val="-4"/>
                <w:sz w:val="24"/>
              </w:rPr>
              <w:t xml:space="preserve"> </w:t>
            </w:r>
            <w:r>
              <w:rPr>
                <w:b/>
                <w:sz w:val="24"/>
              </w:rPr>
              <w:t>общешкольные</w:t>
            </w:r>
            <w:r>
              <w:rPr>
                <w:b/>
                <w:spacing w:val="-4"/>
                <w:sz w:val="24"/>
              </w:rPr>
              <w:t xml:space="preserve"> </w:t>
            </w:r>
            <w:r>
              <w:rPr>
                <w:b/>
                <w:sz w:val="24"/>
              </w:rPr>
              <w:t>дела</w:t>
            </w:r>
          </w:p>
        </w:tc>
      </w:tr>
      <w:tr w:rsidR="001E7CBD">
        <w:trPr>
          <w:trHeight w:val="511"/>
        </w:trPr>
        <w:tc>
          <w:tcPr>
            <w:tcW w:w="10353" w:type="dxa"/>
            <w:gridSpan w:val="4"/>
          </w:tcPr>
          <w:p w:rsidR="001E7CBD" w:rsidRDefault="001E7CBD">
            <w:pPr>
              <w:pStyle w:val="TableParagraph"/>
              <w:spacing w:line="240" w:lineRule="auto"/>
              <w:ind w:left="0"/>
              <w:rPr>
                <w:sz w:val="24"/>
              </w:rPr>
            </w:pPr>
          </w:p>
        </w:tc>
      </w:tr>
      <w:tr w:rsidR="001E7CBD">
        <w:trPr>
          <w:trHeight w:val="1338"/>
        </w:trPr>
        <w:tc>
          <w:tcPr>
            <w:tcW w:w="3851" w:type="dxa"/>
          </w:tcPr>
          <w:p w:rsidR="001E7CBD" w:rsidRDefault="001E7CBD">
            <w:pPr>
              <w:pStyle w:val="TableParagraph"/>
              <w:spacing w:line="240" w:lineRule="auto"/>
              <w:ind w:left="0"/>
              <w:rPr>
                <w:sz w:val="26"/>
              </w:rPr>
            </w:pPr>
          </w:p>
          <w:p w:rsidR="001E7CBD" w:rsidRDefault="009458D3">
            <w:pPr>
              <w:pStyle w:val="TableParagraph"/>
              <w:spacing w:before="218" w:line="240" w:lineRule="auto"/>
              <w:ind w:left="852"/>
              <w:rPr>
                <w:sz w:val="24"/>
              </w:rPr>
            </w:pPr>
            <w:r>
              <w:rPr>
                <w:sz w:val="24"/>
              </w:rPr>
              <w:t>Дела</w:t>
            </w:r>
          </w:p>
        </w:tc>
        <w:tc>
          <w:tcPr>
            <w:tcW w:w="1191" w:type="dxa"/>
          </w:tcPr>
          <w:p w:rsidR="001E7CBD" w:rsidRDefault="001E7CBD">
            <w:pPr>
              <w:pStyle w:val="TableParagraph"/>
              <w:spacing w:line="240" w:lineRule="auto"/>
              <w:ind w:left="0"/>
              <w:rPr>
                <w:sz w:val="26"/>
              </w:rPr>
            </w:pPr>
          </w:p>
          <w:p w:rsidR="001E7CBD" w:rsidRDefault="009458D3">
            <w:pPr>
              <w:pStyle w:val="TableParagraph"/>
              <w:spacing w:before="218" w:line="240" w:lineRule="auto"/>
              <w:ind w:left="121"/>
              <w:rPr>
                <w:sz w:val="24"/>
              </w:rPr>
            </w:pPr>
            <w:r>
              <w:rPr>
                <w:sz w:val="24"/>
              </w:rPr>
              <w:t>Классы</w:t>
            </w:r>
          </w:p>
        </w:tc>
        <w:tc>
          <w:tcPr>
            <w:tcW w:w="2475" w:type="dxa"/>
          </w:tcPr>
          <w:p w:rsidR="001E7CBD" w:rsidRDefault="009458D3">
            <w:pPr>
              <w:pStyle w:val="TableParagraph"/>
              <w:spacing w:line="276" w:lineRule="auto"/>
              <w:ind w:left="155" w:right="429"/>
              <w:jc w:val="center"/>
              <w:rPr>
                <w:sz w:val="24"/>
              </w:rPr>
            </w:pPr>
            <w:r>
              <w:rPr>
                <w:sz w:val="24"/>
              </w:rPr>
              <w:t>Ориентировочное</w:t>
            </w:r>
            <w:r>
              <w:rPr>
                <w:spacing w:val="-57"/>
                <w:sz w:val="24"/>
              </w:rPr>
              <w:t xml:space="preserve"> </w:t>
            </w:r>
            <w:r>
              <w:rPr>
                <w:sz w:val="24"/>
              </w:rPr>
              <w:t>время</w:t>
            </w:r>
          </w:p>
          <w:p w:rsidR="001E7CBD" w:rsidRDefault="009458D3">
            <w:pPr>
              <w:pStyle w:val="TableParagraph"/>
              <w:spacing w:before="194" w:line="240" w:lineRule="auto"/>
              <w:ind w:left="156" w:right="427"/>
              <w:jc w:val="center"/>
              <w:rPr>
                <w:sz w:val="24"/>
              </w:rPr>
            </w:pPr>
            <w:r>
              <w:rPr>
                <w:sz w:val="24"/>
              </w:rPr>
              <w:t>проведения</w:t>
            </w:r>
          </w:p>
        </w:tc>
        <w:tc>
          <w:tcPr>
            <w:tcW w:w="2836" w:type="dxa"/>
          </w:tcPr>
          <w:p w:rsidR="001E7CBD" w:rsidRDefault="001E7CBD">
            <w:pPr>
              <w:pStyle w:val="TableParagraph"/>
              <w:spacing w:line="240" w:lineRule="auto"/>
              <w:ind w:left="0"/>
              <w:rPr>
                <w:sz w:val="26"/>
              </w:rPr>
            </w:pPr>
          </w:p>
          <w:p w:rsidR="001E7CBD" w:rsidRDefault="009458D3">
            <w:pPr>
              <w:pStyle w:val="TableParagraph"/>
              <w:spacing w:before="218" w:line="240" w:lineRule="auto"/>
              <w:rPr>
                <w:sz w:val="24"/>
              </w:rPr>
            </w:pPr>
            <w:r>
              <w:rPr>
                <w:sz w:val="24"/>
              </w:rPr>
              <w:t>Ответственные</w:t>
            </w:r>
          </w:p>
        </w:tc>
      </w:tr>
    </w:tbl>
    <w:p w:rsidR="001E7CBD" w:rsidRDefault="001E7CBD">
      <w:pPr>
        <w:rPr>
          <w:sz w:val="24"/>
        </w:rPr>
        <w:sectPr w:rsidR="001E7CBD">
          <w:pgSz w:w="11910" w:h="16850"/>
          <w:pgMar w:top="840" w:right="340" w:bottom="280" w:left="740" w:header="60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191"/>
        <w:gridCol w:w="2475"/>
        <w:gridCol w:w="2836"/>
      </w:tblGrid>
      <w:tr w:rsidR="001E7CBD">
        <w:trPr>
          <w:trHeight w:val="1317"/>
        </w:trPr>
        <w:tc>
          <w:tcPr>
            <w:tcW w:w="3851" w:type="dxa"/>
          </w:tcPr>
          <w:p w:rsidR="001E7CBD" w:rsidRDefault="009458D3">
            <w:pPr>
              <w:pStyle w:val="TableParagraph"/>
              <w:rPr>
                <w:sz w:val="24"/>
              </w:rPr>
            </w:pPr>
            <w:r>
              <w:rPr>
                <w:sz w:val="24"/>
              </w:rPr>
              <w:lastRenderedPageBreak/>
              <w:t>Торжественная</w:t>
            </w:r>
            <w:r>
              <w:rPr>
                <w:spacing w:val="-4"/>
                <w:sz w:val="24"/>
              </w:rPr>
              <w:t xml:space="preserve"> </w:t>
            </w:r>
            <w:r>
              <w:rPr>
                <w:sz w:val="24"/>
              </w:rPr>
              <w:t>линейка</w:t>
            </w:r>
          </w:p>
          <w:p w:rsidR="001E7CBD" w:rsidRDefault="009458D3">
            <w:pPr>
              <w:pStyle w:val="TableParagraph"/>
              <w:spacing w:before="231" w:line="240" w:lineRule="auto"/>
              <w:rPr>
                <w:sz w:val="24"/>
              </w:rPr>
            </w:pPr>
            <w:r>
              <w:rPr>
                <w:sz w:val="24"/>
              </w:rPr>
              <w:t>«Здравству,</w:t>
            </w:r>
            <w:r>
              <w:rPr>
                <w:spacing w:val="-2"/>
                <w:sz w:val="24"/>
              </w:rPr>
              <w:t xml:space="preserve"> </w:t>
            </w:r>
            <w:r>
              <w:rPr>
                <w:sz w:val="24"/>
              </w:rPr>
              <w:t>школа!»</w:t>
            </w:r>
          </w:p>
        </w:tc>
        <w:tc>
          <w:tcPr>
            <w:tcW w:w="1191" w:type="dxa"/>
          </w:tcPr>
          <w:p w:rsidR="001E7CBD" w:rsidRDefault="009458D3">
            <w:pPr>
              <w:pStyle w:val="TableParagraph"/>
              <w:ind w:left="222"/>
              <w:rPr>
                <w:sz w:val="24"/>
              </w:rPr>
            </w:pPr>
            <w:r>
              <w:rPr>
                <w:sz w:val="24"/>
              </w:rPr>
              <w:t>10-11</w:t>
            </w:r>
          </w:p>
        </w:tc>
        <w:tc>
          <w:tcPr>
            <w:tcW w:w="2475" w:type="dxa"/>
          </w:tcPr>
          <w:p w:rsidR="001E7CBD" w:rsidRDefault="009458D3">
            <w:pPr>
              <w:pStyle w:val="TableParagraph"/>
              <w:ind w:left="709"/>
              <w:rPr>
                <w:sz w:val="24"/>
              </w:rPr>
            </w:pPr>
            <w:r>
              <w:rPr>
                <w:sz w:val="24"/>
              </w:rPr>
              <w:t>1.09.2021</w:t>
            </w:r>
          </w:p>
        </w:tc>
        <w:tc>
          <w:tcPr>
            <w:tcW w:w="2836" w:type="dxa"/>
          </w:tcPr>
          <w:p w:rsidR="001E7CBD" w:rsidRDefault="009458D3">
            <w:pPr>
              <w:pStyle w:val="TableParagraph"/>
              <w:spacing w:line="268" w:lineRule="auto"/>
              <w:ind w:right="328"/>
              <w:rPr>
                <w:sz w:val="24"/>
              </w:rPr>
            </w:pPr>
            <w:r>
              <w:rPr>
                <w:sz w:val="24"/>
              </w:rPr>
              <w:t>Заместитель директора</w:t>
            </w:r>
            <w:r>
              <w:rPr>
                <w:spacing w:val="-58"/>
                <w:sz w:val="24"/>
              </w:rPr>
              <w:t xml:space="preserve"> </w:t>
            </w:r>
            <w:r>
              <w:rPr>
                <w:sz w:val="24"/>
              </w:rPr>
              <w:t>по</w:t>
            </w:r>
          </w:p>
          <w:p w:rsidR="001E7CBD" w:rsidRDefault="009458D3">
            <w:pPr>
              <w:pStyle w:val="TableParagraph"/>
              <w:spacing w:before="190" w:line="240" w:lineRule="auto"/>
              <w:rPr>
                <w:sz w:val="24"/>
              </w:rPr>
            </w:pPr>
            <w:r>
              <w:rPr>
                <w:sz w:val="24"/>
              </w:rPr>
              <w:t>ВР</w:t>
            </w:r>
          </w:p>
        </w:tc>
      </w:tr>
      <w:tr w:rsidR="001E7CBD">
        <w:trPr>
          <w:trHeight w:val="3533"/>
        </w:trPr>
        <w:tc>
          <w:tcPr>
            <w:tcW w:w="3851" w:type="dxa"/>
          </w:tcPr>
          <w:p w:rsidR="001E7CBD" w:rsidRDefault="009458D3">
            <w:pPr>
              <w:pStyle w:val="TableParagraph"/>
              <w:spacing w:line="276" w:lineRule="auto"/>
              <w:ind w:right="810"/>
              <w:rPr>
                <w:sz w:val="24"/>
              </w:rPr>
            </w:pPr>
            <w:r>
              <w:rPr>
                <w:sz w:val="24"/>
              </w:rPr>
              <w:t>Мероприятия «Школы</w:t>
            </w:r>
            <w:r>
              <w:rPr>
                <w:spacing w:val="1"/>
                <w:sz w:val="24"/>
              </w:rPr>
              <w:t xml:space="preserve"> </w:t>
            </w:r>
            <w:r>
              <w:rPr>
                <w:sz w:val="24"/>
              </w:rPr>
              <w:t>безопасности»(по</w:t>
            </w:r>
            <w:r>
              <w:rPr>
                <w:spacing w:val="1"/>
                <w:sz w:val="24"/>
              </w:rPr>
              <w:t xml:space="preserve"> </w:t>
            </w:r>
            <w:r>
              <w:rPr>
                <w:sz w:val="24"/>
              </w:rPr>
              <w:t>профилактике ДДТТ,</w:t>
            </w:r>
            <w:r>
              <w:rPr>
                <w:spacing w:val="1"/>
                <w:sz w:val="24"/>
              </w:rPr>
              <w:t xml:space="preserve"> </w:t>
            </w:r>
            <w:r>
              <w:rPr>
                <w:sz w:val="24"/>
              </w:rPr>
              <w:t>пожарной безопасности,</w:t>
            </w:r>
            <w:r>
              <w:rPr>
                <w:spacing w:val="1"/>
                <w:sz w:val="24"/>
              </w:rPr>
              <w:t xml:space="preserve"> </w:t>
            </w:r>
            <w:r>
              <w:rPr>
                <w:sz w:val="24"/>
              </w:rPr>
              <w:t>экстремизма, терроризма,</w:t>
            </w:r>
            <w:r>
              <w:rPr>
                <w:spacing w:val="1"/>
                <w:sz w:val="24"/>
              </w:rPr>
              <w:t xml:space="preserve"> </w:t>
            </w:r>
            <w:r>
              <w:rPr>
                <w:sz w:val="24"/>
              </w:rPr>
              <w:t>разработка</w:t>
            </w:r>
            <w:r>
              <w:rPr>
                <w:spacing w:val="-15"/>
                <w:sz w:val="24"/>
              </w:rPr>
              <w:t xml:space="preserve"> </w:t>
            </w:r>
            <w:r>
              <w:rPr>
                <w:sz w:val="24"/>
              </w:rPr>
              <w:t>схемы-маршрута</w:t>
            </w:r>
          </w:p>
          <w:p w:rsidR="001E7CBD" w:rsidRDefault="009458D3">
            <w:pPr>
              <w:pStyle w:val="TableParagraph"/>
              <w:spacing w:before="192" w:line="268" w:lineRule="auto"/>
              <w:ind w:right="1346"/>
              <w:rPr>
                <w:sz w:val="24"/>
              </w:rPr>
            </w:pPr>
            <w:r>
              <w:rPr>
                <w:sz w:val="24"/>
              </w:rPr>
              <w:t>«Дом-школа-дом»,</w:t>
            </w:r>
            <w:r>
              <w:rPr>
                <w:spacing w:val="1"/>
                <w:sz w:val="24"/>
              </w:rPr>
              <w:t xml:space="preserve"> </w:t>
            </w:r>
            <w:r>
              <w:rPr>
                <w:sz w:val="24"/>
              </w:rPr>
              <w:t>учебно- тренировочная</w:t>
            </w:r>
            <w:r>
              <w:rPr>
                <w:spacing w:val="-58"/>
                <w:sz w:val="24"/>
              </w:rPr>
              <w:t xml:space="preserve"> </w:t>
            </w:r>
            <w:r>
              <w:rPr>
                <w:sz w:val="24"/>
              </w:rPr>
              <w:t>эвакуация учащихся из</w:t>
            </w:r>
            <w:r>
              <w:rPr>
                <w:spacing w:val="-57"/>
                <w:sz w:val="24"/>
              </w:rPr>
              <w:t xml:space="preserve"> </w:t>
            </w:r>
            <w:r>
              <w:rPr>
                <w:sz w:val="24"/>
              </w:rPr>
              <w:t>здания)</w:t>
            </w:r>
          </w:p>
        </w:tc>
        <w:tc>
          <w:tcPr>
            <w:tcW w:w="1191" w:type="dxa"/>
          </w:tcPr>
          <w:p w:rsidR="001E7CBD" w:rsidRDefault="009458D3">
            <w:pPr>
              <w:pStyle w:val="TableParagraph"/>
              <w:ind w:left="222"/>
              <w:rPr>
                <w:sz w:val="24"/>
              </w:rPr>
            </w:pPr>
            <w:r>
              <w:rPr>
                <w:sz w:val="24"/>
              </w:rPr>
              <w:t>10-11</w:t>
            </w:r>
          </w:p>
        </w:tc>
        <w:tc>
          <w:tcPr>
            <w:tcW w:w="2475" w:type="dxa"/>
          </w:tcPr>
          <w:p w:rsidR="001E7CBD" w:rsidRDefault="009458D3">
            <w:pPr>
              <w:pStyle w:val="TableParagraph"/>
              <w:ind w:left="769"/>
              <w:rPr>
                <w:sz w:val="24"/>
              </w:rPr>
            </w:pPr>
            <w:r>
              <w:rPr>
                <w:sz w:val="24"/>
              </w:rPr>
              <w:t>сентябрь</w:t>
            </w:r>
          </w:p>
        </w:tc>
        <w:tc>
          <w:tcPr>
            <w:tcW w:w="2836" w:type="dxa"/>
          </w:tcPr>
          <w:p w:rsidR="001E7CBD" w:rsidRDefault="009458D3">
            <w:pPr>
              <w:pStyle w:val="TableParagraph"/>
              <w:spacing w:line="276" w:lineRule="auto"/>
              <w:ind w:right="328"/>
              <w:rPr>
                <w:sz w:val="24"/>
              </w:rPr>
            </w:pPr>
            <w:r>
              <w:rPr>
                <w:sz w:val="24"/>
              </w:rPr>
              <w:t>Заместитель директора</w:t>
            </w:r>
            <w:r>
              <w:rPr>
                <w:spacing w:val="-58"/>
                <w:sz w:val="24"/>
              </w:rPr>
              <w:t xml:space="preserve"> </w:t>
            </w:r>
            <w:r>
              <w:rPr>
                <w:sz w:val="24"/>
              </w:rPr>
              <w:t>по ВР, классные</w:t>
            </w:r>
            <w:r>
              <w:rPr>
                <w:spacing w:val="1"/>
                <w:sz w:val="24"/>
              </w:rPr>
              <w:t xml:space="preserve"> </w:t>
            </w:r>
            <w:r>
              <w:rPr>
                <w:sz w:val="24"/>
              </w:rPr>
              <w:t>руководители</w:t>
            </w:r>
          </w:p>
        </w:tc>
      </w:tr>
      <w:tr w:rsidR="001E7CBD">
        <w:trPr>
          <w:trHeight w:val="1338"/>
        </w:trPr>
        <w:tc>
          <w:tcPr>
            <w:tcW w:w="3851" w:type="dxa"/>
          </w:tcPr>
          <w:p w:rsidR="001E7CBD" w:rsidRDefault="009458D3">
            <w:pPr>
              <w:pStyle w:val="TableParagraph"/>
              <w:spacing w:line="278" w:lineRule="auto"/>
              <w:ind w:right="800"/>
              <w:rPr>
                <w:sz w:val="24"/>
              </w:rPr>
            </w:pPr>
            <w:r>
              <w:rPr>
                <w:sz w:val="24"/>
              </w:rPr>
              <w:t>День солидарности в борьбе</w:t>
            </w:r>
            <w:r>
              <w:rPr>
                <w:spacing w:val="-58"/>
                <w:sz w:val="24"/>
              </w:rPr>
              <w:t xml:space="preserve"> </w:t>
            </w:r>
            <w:r>
              <w:rPr>
                <w:sz w:val="24"/>
              </w:rPr>
              <w:t>с</w:t>
            </w:r>
            <w:r>
              <w:rPr>
                <w:spacing w:val="-2"/>
                <w:sz w:val="24"/>
              </w:rPr>
              <w:t xml:space="preserve"> </w:t>
            </w:r>
            <w:r>
              <w:rPr>
                <w:sz w:val="24"/>
              </w:rPr>
              <w:t>терроризмом</w:t>
            </w:r>
          </w:p>
          <w:p w:rsidR="001E7CBD" w:rsidRDefault="009458D3">
            <w:pPr>
              <w:pStyle w:val="TableParagraph"/>
              <w:spacing w:before="189" w:line="240" w:lineRule="auto"/>
              <w:rPr>
                <w:sz w:val="24"/>
              </w:rPr>
            </w:pPr>
            <w:r>
              <w:rPr>
                <w:sz w:val="24"/>
              </w:rPr>
              <w:t>Акция</w:t>
            </w:r>
            <w:r>
              <w:rPr>
                <w:spacing w:val="-1"/>
                <w:sz w:val="24"/>
              </w:rPr>
              <w:t xml:space="preserve"> </w:t>
            </w:r>
            <w:r>
              <w:rPr>
                <w:sz w:val="24"/>
              </w:rPr>
              <w:t>«Беслан</w:t>
            </w:r>
            <w:r>
              <w:rPr>
                <w:spacing w:val="-2"/>
                <w:sz w:val="24"/>
              </w:rPr>
              <w:t xml:space="preserve"> </w:t>
            </w:r>
            <w:r>
              <w:rPr>
                <w:sz w:val="24"/>
              </w:rPr>
              <w:t>.мы</w:t>
            </w:r>
            <w:r>
              <w:rPr>
                <w:spacing w:val="-2"/>
                <w:sz w:val="24"/>
              </w:rPr>
              <w:t xml:space="preserve"> </w:t>
            </w:r>
            <w:r>
              <w:rPr>
                <w:sz w:val="24"/>
              </w:rPr>
              <w:t>помним!»</w:t>
            </w:r>
          </w:p>
        </w:tc>
        <w:tc>
          <w:tcPr>
            <w:tcW w:w="1191" w:type="dxa"/>
          </w:tcPr>
          <w:p w:rsidR="001E7CBD" w:rsidRDefault="009458D3">
            <w:pPr>
              <w:pStyle w:val="TableParagraph"/>
              <w:ind w:left="222"/>
              <w:rPr>
                <w:sz w:val="24"/>
              </w:rPr>
            </w:pPr>
            <w:r>
              <w:rPr>
                <w:sz w:val="24"/>
              </w:rPr>
              <w:t>10-11</w:t>
            </w:r>
          </w:p>
        </w:tc>
        <w:tc>
          <w:tcPr>
            <w:tcW w:w="2475" w:type="dxa"/>
          </w:tcPr>
          <w:p w:rsidR="001E7CBD" w:rsidRDefault="009458D3">
            <w:pPr>
              <w:pStyle w:val="TableParagraph"/>
              <w:ind w:left="697"/>
              <w:rPr>
                <w:sz w:val="24"/>
              </w:rPr>
            </w:pPr>
            <w:r>
              <w:rPr>
                <w:sz w:val="24"/>
              </w:rPr>
              <w:t>03.09.2021</w:t>
            </w:r>
          </w:p>
        </w:tc>
        <w:tc>
          <w:tcPr>
            <w:tcW w:w="2836" w:type="dxa"/>
          </w:tcPr>
          <w:p w:rsidR="001E7CBD" w:rsidRDefault="009458D3">
            <w:pPr>
              <w:pStyle w:val="TableParagraph"/>
              <w:spacing w:line="278" w:lineRule="auto"/>
              <w:ind w:right="328"/>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tc>
      </w:tr>
      <w:tr w:rsidR="001E7CBD">
        <w:trPr>
          <w:trHeight w:val="1012"/>
        </w:trPr>
        <w:tc>
          <w:tcPr>
            <w:tcW w:w="3851" w:type="dxa"/>
          </w:tcPr>
          <w:p w:rsidR="001E7CBD" w:rsidRDefault="009458D3">
            <w:pPr>
              <w:pStyle w:val="TableParagraph"/>
              <w:spacing w:line="273" w:lineRule="exact"/>
              <w:rPr>
                <w:sz w:val="24"/>
              </w:rPr>
            </w:pPr>
            <w:r>
              <w:rPr>
                <w:sz w:val="24"/>
              </w:rPr>
              <w:t>Открытие</w:t>
            </w:r>
            <w:r>
              <w:rPr>
                <w:spacing w:val="-5"/>
                <w:sz w:val="24"/>
              </w:rPr>
              <w:t xml:space="preserve"> </w:t>
            </w:r>
            <w:r>
              <w:rPr>
                <w:sz w:val="24"/>
              </w:rPr>
              <w:t>школьной</w:t>
            </w:r>
            <w:r>
              <w:rPr>
                <w:spacing w:val="-3"/>
                <w:sz w:val="24"/>
              </w:rPr>
              <w:t xml:space="preserve"> </w:t>
            </w:r>
            <w:r>
              <w:rPr>
                <w:sz w:val="24"/>
              </w:rPr>
              <w:t>спартакиады.</w:t>
            </w:r>
          </w:p>
          <w:p w:rsidR="001E7CBD" w:rsidRDefault="009458D3">
            <w:pPr>
              <w:pStyle w:val="TableParagraph"/>
              <w:spacing w:before="230" w:line="240" w:lineRule="auto"/>
              <w:rPr>
                <w:sz w:val="24"/>
              </w:rPr>
            </w:pPr>
            <w:r>
              <w:rPr>
                <w:sz w:val="24"/>
              </w:rPr>
              <w:t>Осенний</w:t>
            </w:r>
            <w:r>
              <w:rPr>
                <w:spacing w:val="-3"/>
                <w:sz w:val="24"/>
              </w:rPr>
              <w:t xml:space="preserve"> </w:t>
            </w:r>
            <w:r>
              <w:rPr>
                <w:sz w:val="24"/>
              </w:rPr>
              <w:t>кросс</w:t>
            </w:r>
          </w:p>
        </w:tc>
        <w:tc>
          <w:tcPr>
            <w:tcW w:w="1191" w:type="dxa"/>
          </w:tcPr>
          <w:p w:rsidR="001E7CBD" w:rsidRDefault="009458D3">
            <w:pPr>
              <w:pStyle w:val="TableParagraph"/>
              <w:spacing w:line="273" w:lineRule="exact"/>
              <w:ind w:left="222"/>
              <w:rPr>
                <w:sz w:val="24"/>
              </w:rPr>
            </w:pPr>
            <w:r>
              <w:rPr>
                <w:sz w:val="24"/>
              </w:rPr>
              <w:t>10-11</w:t>
            </w:r>
          </w:p>
        </w:tc>
        <w:tc>
          <w:tcPr>
            <w:tcW w:w="2475" w:type="dxa"/>
          </w:tcPr>
          <w:p w:rsidR="001E7CBD" w:rsidRDefault="009458D3">
            <w:pPr>
              <w:pStyle w:val="TableParagraph"/>
              <w:spacing w:line="273" w:lineRule="exact"/>
              <w:ind w:left="829"/>
              <w:rPr>
                <w:sz w:val="24"/>
              </w:rPr>
            </w:pPr>
            <w:r>
              <w:rPr>
                <w:sz w:val="24"/>
              </w:rPr>
              <w:t>сентябрь</w:t>
            </w:r>
          </w:p>
        </w:tc>
        <w:tc>
          <w:tcPr>
            <w:tcW w:w="2836" w:type="dxa"/>
          </w:tcPr>
          <w:p w:rsidR="001E7CBD" w:rsidRDefault="009458D3">
            <w:pPr>
              <w:pStyle w:val="TableParagraph"/>
              <w:spacing w:line="273" w:lineRule="exact"/>
              <w:rPr>
                <w:sz w:val="24"/>
              </w:rPr>
            </w:pPr>
            <w:r>
              <w:rPr>
                <w:sz w:val="24"/>
              </w:rPr>
              <w:t>Учителя</w:t>
            </w:r>
            <w:r>
              <w:rPr>
                <w:spacing w:val="-7"/>
                <w:sz w:val="24"/>
              </w:rPr>
              <w:t xml:space="preserve"> </w:t>
            </w:r>
            <w:r>
              <w:rPr>
                <w:sz w:val="24"/>
              </w:rPr>
              <w:t>физкультуры</w:t>
            </w:r>
          </w:p>
        </w:tc>
      </w:tr>
      <w:tr w:rsidR="001E7CBD">
        <w:trPr>
          <w:trHeight w:val="1324"/>
        </w:trPr>
        <w:tc>
          <w:tcPr>
            <w:tcW w:w="3851" w:type="dxa"/>
          </w:tcPr>
          <w:p w:rsidR="001E7CBD" w:rsidRDefault="009458D3">
            <w:pPr>
              <w:pStyle w:val="TableParagraph"/>
              <w:rPr>
                <w:sz w:val="24"/>
              </w:rPr>
            </w:pPr>
            <w:r>
              <w:rPr>
                <w:sz w:val="24"/>
              </w:rPr>
              <w:t>Мероприятие</w:t>
            </w:r>
            <w:r>
              <w:rPr>
                <w:spacing w:val="-4"/>
                <w:sz w:val="24"/>
              </w:rPr>
              <w:t xml:space="preserve"> </w:t>
            </w:r>
            <w:r>
              <w:rPr>
                <w:sz w:val="24"/>
              </w:rPr>
              <w:t>к</w:t>
            </w:r>
            <w:r>
              <w:rPr>
                <w:spacing w:val="-2"/>
                <w:sz w:val="24"/>
              </w:rPr>
              <w:t xml:space="preserve"> </w:t>
            </w:r>
            <w:r>
              <w:rPr>
                <w:sz w:val="24"/>
              </w:rPr>
              <w:t>международному</w:t>
            </w:r>
          </w:p>
          <w:p w:rsidR="001E7CBD" w:rsidRDefault="009458D3">
            <w:pPr>
              <w:pStyle w:val="TableParagraph"/>
              <w:spacing w:before="233" w:line="268" w:lineRule="auto"/>
              <w:ind w:right="1440"/>
              <w:rPr>
                <w:sz w:val="24"/>
              </w:rPr>
            </w:pPr>
            <w:r>
              <w:rPr>
                <w:sz w:val="24"/>
              </w:rPr>
              <w:t>Дню распространения</w:t>
            </w:r>
            <w:r>
              <w:rPr>
                <w:spacing w:val="-57"/>
                <w:sz w:val="24"/>
              </w:rPr>
              <w:t xml:space="preserve"> </w:t>
            </w:r>
            <w:r>
              <w:rPr>
                <w:sz w:val="24"/>
              </w:rPr>
              <w:t>грамотности</w:t>
            </w:r>
          </w:p>
        </w:tc>
        <w:tc>
          <w:tcPr>
            <w:tcW w:w="1191" w:type="dxa"/>
          </w:tcPr>
          <w:p w:rsidR="001E7CBD" w:rsidRDefault="009458D3">
            <w:pPr>
              <w:pStyle w:val="TableParagraph"/>
              <w:ind w:left="222"/>
              <w:rPr>
                <w:sz w:val="24"/>
              </w:rPr>
            </w:pPr>
            <w:r>
              <w:rPr>
                <w:sz w:val="24"/>
              </w:rPr>
              <w:t>10-11</w:t>
            </w:r>
          </w:p>
        </w:tc>
        <w:tc>
          <w:tcPr>
            <w:tcW w:w="2475" w:type="dxa"/>
          </w:tcPr>
          <w:p w:rsidR="001E7CBD" w:rsidRDefault="009458D3">
            <w:pPr>
              <w:pStyle w:val="TableParagraph"/>
              <w:ind w:left="697"/>
              <w:rPr>
                <w:sz w:val="24"/>
              </w:rPr>
            </w:pPr>
            <w:r>
              <w:rPr>
                <w:sz w:val="24"/>
              </w:rPr>
              <w:t>08.09.2021</w:t>
            </w:r>
          </w:p>
        </w:tc>
        <w:tc>
          <w:tcPr>
            <w:tcW w:w="2836" w:type="dxa"/>
          </w:tcPr>
          <w:p w:rsidR="001E7CBD" w:rsidRDefault="009458D3">
            <w:pPr>
              <w:pStyle w:val="TableParagraph"/>
              <w:spacing w:line="278" w:lineRule="auto"/>
              <w:ind w:right="686"/>
              <w:rPr>
                <w:sz w:val="24"/>
              </w:rPr>
            </w:pPr>
            <w:r>
              <w:rPr>
                <w:sz w:val="24"/>
              </w:rPr>
              <w:t>Учителя русского</w:t>
            </w:r>
            <w:r>
              <w:rPr>
                <w:spacing w:val="1"/>
                <w:sz w:val="24"/>
              </w:rPr>
              <w:t xml:space="preserve"> </w:t>
            </w:r>
            <w:r>
              <w:rPr>
                <w:sz w:val="24"/>
              </w:rPr>
              <w:t>языка</w:t>
            </w:r>
            <w:r>
              <w:rPr>
                <w:spacing w:val="-9"/>
                <w:sz w:val="24"/>
              </w:rPr>
              <w:t xml:space="preserve"> </w:t>
            </w:r>
            <w:r>
              <w:rPr>
                <w:sz w:val="24"/>
              </w:rPr>
              <w:t>и</w:t>
            </w:r>
            <w:r>
              <w:rPr>
                <w:spacing w:val="-9"/>
                <w:sz w:val="24"/>
              </w:rPr>
              <w:t xml:space="preserve"> </w:t>
            </w:r>
            <w:r>
              <w:rPr>
                <w:sz w:val="24"/>
              </w:rPr>
              <w:t>литературы</w:t>
            </w:r>
          </w:p>
        </w:tc>
      </w:tr>
      <w:tr w:rsidR="001E7CBD">
        <w:trPr>
          <w:trHeight w:val="2925"/>
        </w:trPr>
        <w:tc>
          <w:tcPr>
            <w:tcW w:w="3851" w:type="dxa"/>
          </w:tcPr>
          <w:p w:rsidR="001E7CBD" w:rsidRDefault="009458D3">
            <w:pPr>
              <w:pStyle w:val="TableParagraph"/>
              <w:spacing w:line="276" w:lineRule="auto"/>
              <w:ind w:right="392"/>
              <w:rPr>
                <w:sz w:val="24"/>
              </w:rPr>
            </w:pPr>
            <w:r>
              <w:rPr>
                <w:sz w:val="24"/>
              </w:rPr>
              <w:t>Мероприятия месячника</w:t>
            </w:r>
            <w:r>
              <w:rPr>
                <w:spacing w:val="1"/>
                <w:sz w:val="24"/>
              </w:rPr>
              <w:t xml:space="preserve"> </w:t>
            </w:r>
            <w:r>
              <w:rPr>
                <w:sz w:val="24"/>
              </w:rPr>
              <w:t>правового воспитания и</w:t>
            </w:r>
            <w:r>
              <w:rPr>
                <w:spacing w:val="1"/>
                <w:sz w:val="24"/>
              </w:rPr>
              <w:t xml:space="preserve"> </w:t>
            </w:r>
            <w:r>
              <w:rPr>
                <w:sz w:val="24"/>
              </w:rPr>
              <w:t>профилактики</w:t>
            </w:r>
            <w:r>
              <w:rPr>
                <w:spacing w:val="-12"/>
                <w:sz w:val="24"/>
              </w:rPr>
              <w:t xml:space="preserve"> </w:t>
            </w:r>
            <w:r>
              <w:rPr>
                <w:sz w:val="24"/>
              </w:rPr>
              <w:t>правонарушений.</w:t>
            </w:r>
            <w:r>
              <w:rPr>
                <w:spacing w:val="-57"/>
                <w:sz w:val="24"/>
              </w:rPr>
              <w:t xml:space="preserve"> </w:t>
            </w:r>
            <w:r>
              <w:rPr>
                <w:sz w:val="24"/>
              </w:rPr>
              <w:t>Единый день профилактики</w:t>
            </w:r>
            <w:r>
              <w:rPr>
                <w:spacing w:val="1"/>
                <w:sz w:val="24"/>
              </w:rPr>
              <w:t xml:space="preserve"> </w:t>
            </w:r>
            <w:r>
              <w:rPr>
                <w:sz w:val="24"/>
              </w:rPr>
              <w:t>правонарушений и</w:t>
            </w:r>
            <w:r>
              <w:rPr>
                <w:spacing w:val="1"/>
                <w:sz w:val="24"/>
              </w:rPr>
              <w:t xml:space="preserve"> </w:t>
            </w:r>
            <w:r>
              <w:rPr>
                <w:sz w:val="24"/>
              </w:rPr>
              <w:t>деструктивного поведения</w:t>
            </w:r>
            <w:r>
              <w:rPr>
                <w:spacing w:val="1"/>
                <w:sz w:val="24"/>
              </w:rPr>
              <w:t xml:space="preserve"> </w:t>
            </w:r>
            <w:r>
              <w:rPr>
                <w:sz w:val="24"/>
              </w:rPr>
              <w:t>(правовые,</w:t>
            </w:r>
            <w:r>
              <w:rPr>
                <w:spacing w:val="-2"/>
                <w:sz w:val="24"/>
              </w:rPr>
              <w:t xml:space="preserve"> </w:t>
            </w:r>
            <w:r>
              <w:rPr>
                <w:sz w:val="24"/>
              </w:rPr>
              <w:t>профилактические</w:t>
            </w:r>
          </w:p>
          <w:p w:rsidR="001E7CBD" w:rsidRDefault="009458D3">
            <w:pPr>
              <w:pStyle w:val="TableParagraph"/>
              <w:spacing w:before="194" w:line="240" w:lineRule="auto"/>
              <w:rPr>
                <w:sz w:val="24"/>
              </w:rPr>
            </w:pPr>
            <w:r>
              <w:rPr>
                <w:sz w:val="24"/>
              </w:rPr>
              <w:t>игры,</w:t>
            </w:r>
            <w:r>
              <w:rPr>
                <w:spacing w:val="-3"/>
                <w:sz w:val="24"/>
              </w:rPr>
              <w:t xml:space="preserve"> </w:t>
            </w:r>
            <w:r>
              <w:rPr>
                <w:sz w:val="24"/>
              </w:rPr>
              <w:t>беседы</w:t>
            </w:r>
            <w:r>
              <w:rPr>
                <w:spacing w:val="-1"/>
                <w:sz w:val="24"/>
              </w:rPr>
              <w:t xml:space="preserve"> </w:t>
            </w:r>
            <w:r>
              <w:rPr>
                <w:sz w:val="24"/>
              </w:rPr>
              <w:t>и</w:t>
            </w:r>
            <w:r>
              <w:rPr>
                <w:spacing w:val="-2"/>
                <w:sz w:val="24"/>
              </w:rPr>
              <w:t xml:space="preserve"> </w:t>
            </w:r>
            <w:r>
              <w:rPr>
                <w:sz w:val="24"/>
              </w:rPr>
              <w:t>т.п.)</w:t>
            </w:r>
          </w:p>
        </w:tc>
        <w:tc>
          <w:tcPr>
            <w:tcW w:w="1191" w:type="dxa"/>
          </w:tcPr>
          <w:p w:rsidR="001E7CBD" w:rsidRDefault="009458D3">
            <w:pPr>
              <w:pStyle w:val="TableParagraph"/>
              <w:ind w:left="222"/>
              <w:rPr>
                <w:sz w:val="24"/>
              </w:rPr>
            </w:pPr>
            <w:r>
              <w:rPr>
                <w:sz w:val="24"/>
              </w:rPr>
              <w:t>10-11</w:t>
            </w:r>
          </w:p>
        </w:tc>
        <w:tc>
          <w:tcPr>
            <w:tcW w:w="2475" w:type="dxa"/>
          </w:tcPr>
          <w:p w:rsidR="001E7CBD" w:rsidRDefault="009458D3">
            <w:pPr>
              <w:pStyle w:val="TableParagraph"/>
              <w:ind w:left="156" w:right="148"/>
              <w:jc w:val="center"/>
              <w:rPr>
                <w:sz w:val="24"/>
              </w:rPr>
            </w:pPr>
            <w:r>
              <w:rPr>
                <w:sz w:val="24"/>
              </w:rPr>
              <w:t>октябрь</w:t>
            </w:r>
          </w:p>
        </w:tc>
        <w:tc>
          <w:tcPr>
            <w:tcW w:w="2836" w:type="dxa"/>
          </w:tcPr>
          <w:p w:rsidR="001E7CBD" w:rsidRDefault="009458D3">
            <w:pPr>
              <w:pStyle w:val="TableParagraph"/>
              <w:spacing w:line="276" w:lineRule="auto"/>
              <w:ind w:right="328"/>
              <w:rPr>
                <w:sz w:val="24"/>
              </w:rPr>
            </w:pPr>
            <w:r>
              <w:rPr>
                <w:sz w:val="24"/>
              </w:rPr>
              <w:t>Заместитель директора</w:t>
            </w:r>
            <w:r>
              <w:rPr>
                <w:spacing w:val="-58"/>
                <w:sz w:val="24"/>
              </w:rPr>
              <w:t xml:space="preserve"> </w:t>
            </w:r>
            <w:r>
              <w:rPr>
                <w:sz w:val="24"/>
              </w:rPr>
              <w:t>по ВР, классные</w:t>
            </w:r>
            <w:r>
              <w:rPr>
                <w:spacing w:val="1"/>
                <w:sz w:val="24"/>
              </w:rPr>
              <w:t xml:space="preserve"> </w:t>
            </w:r>
            <w:r>
              <w:rPr>
                <w:sz w:val="24"/>
              </w:rPr>
              <w:t>руководители, Соц.</w:t>
            </w:r>
            <w:r>
              <w:rPr>
                <w:spacing w:val="1"/>
                <w:sz w:val="24"/>
              </w:rPr>
              <w:t xml:space="preserve"> </w:t>
            </w:r>
            <w:r>
              <w:rPr>
                <w:sz w:val="24"/>
              </w:rPr>
              <w:t>педагог</w:t>
            </w:r>
          </w:p>
        </w:tc>
      </w:tr>
      <w:tr w:rsidR="001E7CBD">
        <w:trPr>
          <w:trHeight w:val="1655"/>
        </w:trPr>
        <w:tc>
          <w:tcPr>
            <w:tcW w:w="3851" w:type="dxa"/>
          </w:tcPr>
          <w:p w:rsidR="001E7CBD" w:rsidRDefault="009458D3">
            <w:pPr>
              <w:pStyle w:val="TableParagraph"/>
              <w:spacing w:line="276" w:lineRule="auto"/>
              <w:ind w:right="428"/>
              <w:rPr>
                <w:sz w:val="24"/>
              </w:rPr>
            </w:pPr>
            <w:r>
              <w:rPr>
                <w:sz w:val="24"/>
              </w:rPr>
              <w:t>День учителя в школе: акция по</w:t>
            </w:r>
            <w:r>
              <w:rPr>
                <w:spacing w:val="-57"/>
                <w:sz w:val="24"/>
              </w:rPr>
              <w:t xml:space="preserve"> </w:t>
            </w:r>
            <w:r>
              <w:rPr>
                <w:sz w:val="24"/>
              </w:rPr>
              <w:t>поздравлению учителей,</w:t>
            </w:r>
            <w:r>
              <w:rPr>
                <w:spacing w:val="1"/>
                <w:sz w:val="24"/>
              </w:rPr>
              <w:t xml:space="preserve"> </w:t>
            </w:r>
            <w:r>
              <w:rPr>
                <w:sz w:val="24"/>
              </w:rPr>
              <w:t>концертная</w:t>
            </w:r>
            <w:r>
              <w:rPr>
                <w:spacing w:val="-1"/>
                <w:sz w:val="24"/>
              </w:rPr>
              <w:t xml:space="preserve"> </w:t>
            </w:r>
            <w:r>
              <w:rPr>
                <w:sz w:val="24"/>
              </w:rPr>
              <w:t>программа.</w:t>
            </w:r>
          </w:p>
        </w:tc>
        <w:tc>
          <w:tcPr>
            <w:tcW w:w="1191" w:type="dxa"/>
          </w:tcPr>
          <w:p w:rsidR="001E7CBD" w:rsidRDefault="009458D3">
            <w:pPr>
              <w:pStyle w:val="TableParagraph"/>
              <w:ind w:left="222"/>
              <w:rPr>
                <w:sz w:val="24"/>
              </w:rPr>
            </w:pPr>
            <w:r>
              <w:rPr>
                <w:sz w:val="24"/>
              </w:rPr>
              <w:t>10-11</w:t>
            </w:r>
          </w:p>
        </w:tc>
        <w:tc>
          <w:tcPr>
            <w:tcW w:w="2475" w:type="dxa"/>
          </w:tcPr>
          <w:p w:rsidR="001E7CBD" w:rsidRDefault="009458D3">
            <w:pPr>
              <w:pStyle w:val="TableParagraph"/>
              <w:ind w:left="156" w:right="148"/>
              <w:jc w:val="center"/>
              <w:rPr>
                <w:sz w:val="24"/>
              </w:rPr>
            </w:pPr>
            <w:r>
              <w:rPr>
                <w:sz w:val="24"/>
              </w:rPr>
              <w:t>октябрь</w:t>
            </w:r>
          </w:p>
        </w:tc>
        <w:tc>
          <w:tcPr>
            <w:tcW w:w="2836" w:type="dxa"/>
          </w:tcPr>
          <w:p w:rsidR="001E7CBD" w:rsidRDefault="009458D3">
            <w:pPr>
              <w:pStyle w:val="TableParagraph"/>
              <w:spacing w:line="278" w:lineRule="auto"/>
              <w:ind w:right="328"/>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tc>
      </w:tr>
      <w:tr w:rsidR="001E7CBD">
        <w:trPr>
          <w:trHeight w:val="1658"/>
        </w:trPr>
        <w:tc>
          <w:tcPr>
            <w:tcW w:w="3851" w:type="dxa"/>
          </w:tcPr>
          <w:p w:rsidR="001E7CBD" w:rsidRDefault="009458D3">
            <w:pPr>
              <w:pStyle w:val="TableParagraph"/>
              <w:spacing w:line="276" w:lineRule="auto"/>
              <w:ind w:right="910"/>
              <w:rPr>
                <w:sz w:val="24"/>
              </w:rPr>
            </w:pPr>
            <w:r>
              <w:rPr>
                <w:sz w:val="24"/>
              </w:rPr>
              <w:t>Акция</w:t>
            </w:r>
            <w:r>
              <w:rPr>
                <w:spacing w:val="1"/>
                <w:sz w:val="24"/>
              </w:rPr>
              <w:t xml:space="preserve"> </w:t>
            </w:r>
            <w:r>
              <w:rPr>
                <w:sz w:val="24"/>
              </w:rPr>
              <w:t>«Друзья</w:t>
            </w:r>
            <w:r>
              <w:rPr>
                <w:spacing w:val="-1"/>
                <w:sz w:val="24"/>
              </w:rPr>
              <w:t xml:space="preserve"> </w:t>
            </w:r>
            <w:r>
              <w:rPr>
                <w:sz w:val="24"/>
              </w:rPr>
              <w:t>наши</w:t>
            </w:r>
            <w:r>
              <w:rPr>
                <w:spacing w:val="1"/>
                <w:sz w:val="24"/>
              </w:rPr>
              <w:t xml:space="preserve"> </w:t>
            </w:r>
            <w:r>
              <w:rPr>
                <w:sz w:val="24"/>
              </w:rPr>
              <w:t>меньшие»</w:t>
            </w:r>
            <w:r>
              <w:rPr>
                <w:spacing w:val="-10"/>
                <w:sz w:val="24"/>
              </w:rPr>
              <w:t xml:space="preserve"> </w:t>
            </w:r>
            <w:r>
              <w:rPr>
                <w:sz w:val="24"/>
              </w:rPr>
              <w:t>Всемирный</w:t>
            </w:r>
            <w:r>
              <w:rPr>
                <w:spacing w:val="-1"/>
                <w:sz w:val="24"/>
              </w:rPr>
              <w:t xml:space="preserve"> </w:t>
            </w:r>
            <w:r>
              <w:rPr>
                <w:sz w:val="24"/>
              </w:rPr>
              <w:t>день</w:t>
            </w:r>
            <w:r>
              <w:rPr>
                <w:spacing w:val="-57"/>
                <w:sz w:val="24"/>
              </w:rPr>
              <w:t xml:space="preserve"> </w:t>
            </w:r>
            <w:r>
              <w:rPr>
                <w:sz w:val="24"/>
              </w:rPr>
              <w:t>защиты</w:t>
            </w:r>
          </w:p>
          <w:p w:rsidR="001E7CBD" w:rsidRDefault="009458D3">
            <w:pPr>
              <w:pStyle w:val="TableParagraph"/>
              <w:spacing w:before="194" w:line="240" w:lineRule="auto"/>
              <w:rPr>
                <w:sz w:val="24"/>
              </w:rPr>
            </w:pPr>
            <w:r>
              <w:rPr>
                <w:sz w:val="24"/>
              </w:rPr>
              <w:t>животных</w:t>
            </w:r>
          </w:p>
        </w:tc>
        <w:tc>
          <w:tcPr>
            <w:tcW w:w="1191" w:type="dxa"/>
          </w:tcPr>
          <w:p w:rsidR="001E7CBD" w:rsidRDefault="009458D3">
            <w:pPr>
              <w:pStyle w:val="TableParagraph"/>
              <w:spacing w:line="271" w:lineRule="exact"/>
              <w:ind w:left="222"/>
              <w:rPr>
                <w:sz w:val="24"/>
              </w:rPr>
            </w:pPr>
            <w:r>
              <w:rPr>
                <w:sz w:val="24"/>
              </w:rPr>
              <w:t>10-11</w:t>
            </w:r>
          </w:p>
        </w:tc>
        <w:tc>
          <w:tcPr>
            <w:tcW w:w="2475" w:type="dxa"/>
          </w:tcPr>
          <w:p w:rsidR="001E7CBD" w:rsidRDefault="009458D3">
            <w:pPr>
              <w:pStyle w:val="TableParagraph"/>
              <w:spacing w:line="271" w:lineRule="exact"/>
              <w:ind w:left="156" w:right="148"/>
              <w:jc w:val="center"/>
              <w:rPr>
                <w:sz w:val="24"/>
              </w:rPr>
            </w:pPr>
            <w:r>
              <w:rPr>
                <w:sz w:val="24"/>
              </w:rPr>
              <w:t>октябрь</w:t>
            </w:r>
          </w:p>
        </w:tc>
        <w:tc>
          <w:tcPr>
            <w:tcW w:w="2836" w:type="dxa"/>
          </w:tcPr>
          <w:p w:rsidR="001E7CBD" w:rsidRDefault="009458D3">
            <w:pPr>
              <w:pStyle w:val="TableParagraph"/>
              <w:spacing w:line="268" w:lineRule="auto"/>
              <w:ind w:right="328"/>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tc>
      </w:tr>
    </w:tbl>
    <w:p w:rsidR="001E7CBD" w:rsidRDefault="001E7CBD">
      <w:pPr>
        <w:spacing w:line="268" w:lineRule="auto"/>
        <w:rPr>
          <w:sz w:val="24"/>
        </w:rPr>
        <w:sectPr w:rsidR="001E7CBD">
          <w:pgSz w:w="11910" w:h="16850"/>
          <w:pgMar w:top="840" w:right="340" w:bottom="280" w:left="740" w:header="60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191"/>
        <w:gridCol w:w="2475"/>
        <w:gridCol w:w="2836"/>
      </w:tblGrid>
      <w:tr w:rsidR="001E7CBD">
        <w:trPr>
          <w:trHeight w:val="1360"/>
        </w:trPr>
        <w:tc>
          <w:tcPr>
            <w:tcW w:w="3851" w:type="dxa"/>
          </w:tcPr>
          <w:p w:rsidR="001E7CBD" w:rsidRDefault="009458D3">
            <w:pPr>
              <w:pStyle w:val="TableParagraph"/>
              <w:spacing w:line="276" w:lineRule="auto"/>
              <w:ind w:right="1983"/>
              <w:rPr>
                <w:sz w:val="24"/>
              </w:rPr>
            </w:pPr>
            <w:r>
              <w:rPr>
                <w:spacing w:val="-1"/>
                <w:sz w:val="24"/>
              </w:rPr>
              <w:lastRenderedPageBreak/>
              <w:t xml:space="preserve">«Золотая </w:t>
            </w:r>
            <w:r>
              <w:rPr>
                <w:sz w:val="24"/>
              </w:rPr>
              <w:t>осень»:</w:t>
            </w:r>
            <w:r>
              <w:rPr>
                <w:spacing w:val="-57"/>
                <w:sz w:val="24"/>
              </w:rPr>
              <w:t xml:space="preserve"> </w:t>
            </w:r>
            <w:r>
              <w:rPr>
                <w:sz w:val="24"/>
              </w:rPr>
              <w:t>Фотоконкурс.</w:t>
            </w:r>
          </w:p>
        </w:tc>
        <w:tc>
          <w:tcPr>
            <w:tcW w:w="1191" w:type="dxa"/>
          </w:tcPr>
          <w:p w:rsidR="001E7CBD" w:rsidRDefault="009458D3">
            <w:pPr>
              <w:pStyle w:val="TableParagraph"/>
              <w:ind w:left="222"/>
              <w:rPr>
                <w:sz w:val="24"/>
              </w:rPr>
            </w:pPr>
            <w:r>
              <w:rPr>
                <w:sz w:val="24"/>
              </w:rPr>
              <w:t>10-11</w:t>
            </w:r>
          </w:p>
        </w:tc>
        <w:tc>
          <w:tcPr>
            <w:tcW w:w="2475" w:type="dxa"/>
          </w:tcPr>
          <w:p w:rsidR="001E7CBD" w:rsidRDefault="009458D3">
            <w:pPr>
              <w:pStyle w:val="TableParagraph"/>
              <w:ind w:left="834"/>
              <w:rPr>
                <w:sz w:val="24"/>
              </w:rPr>
            </w:pPr>
            <w:r>
              <w:rPr>
                <w:sz w:val="24"/>
              </w:rPr>
              <w:t>октябрь</w:t>
            </w:r>
          </w:p>
        </w:tc>
        <w:tc>
          <w:tcPr>
            <w:tcW w:w="2836" w:type="dxa"/>
          </w:tcPr>
          <w:p w:rsidR="001E7CBD" w:rsidRDefault="009458D3">
            <w:pPr>
              <w:pStyle w:val="TableParagraph"/>
              <w:spacing w:line="268" w:lineRule="auto"/>
              <w:ind w:right="328"/>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tc>
      </w:tr>
      <w:tr w:rsidR="001E7CBD">
        <w:trPr>
          <w:trHeight w:val="1010"/>
        </w:trPr>
        <w:tc>
          <w:tcPr>
            <w:tcW w:w="3851" w:type="dxa"/>
          </w:tcPr>
          <w:p w:rsidR="001E7CBD" w:rsidRDefault="009458D3">
            <w:pPr>
              <w:pStyle w:val="TableParagraph"/>
              <w:rPr>
                <w:sz w:val="24"/>
              </w:rPr>
            </w:pPr>
            <w:r>
              <w:rPr>
                <w:sz w:val="24"/>
              </w:rPr>
              <w:t>Всероссийский</w:t>
            </w:r>
            <w:r>
              <w:rPr>
                <w:spacing w:val="-1"/>
                <w:sz w:val="24"/>
              </w:rPr>
              <w:t xml:space="preserve"> </w:t>
            </w:r>
            <w:r>
              <w:rPr>
                <w:sz w:val="24"/>
              </w:rPr>
              <w:t>урок</w:t>
            </w:r>
            <w:r>
              <w:rPr>
                <w:spacing w:val="1"/>
                <w:sz w:val="24"/>
              </w:rPr>
              <w:t xml:space="preserve"> </w:t>
            </w:r>
            <w:r>
              <w:rPr>
                <w:sz w:val="24"/>
              </w:rPr>
              <w:t>«Экология</w:t>
            </w:r>
            <w:r>
              <w:rPr>
                <w:spacing w:val="-4"/>
                <w:sz w:val="24"/>
              </w:rPr>
              <w:t xml:space="preserve"> </w:t>
            </w:r>
            <w:r>
              <w:rPr>
                <w:sz w:val="24"/>
              </w:rPr>
              <w:t>и</w:t>
            </w:r>
          </w:p>
          <w:p w:rsidR="001E7CBD" w:rsidRDefault="009458D3">
            <w:pPr>
              <w:pStyle w:val="TableParagraph"/>
              <w:spacing w:before="230" w:line="240" w:lineRule="auto"/>
              <w:rPr>
                <w:sz w:val="24"/>
              </w:rPr>
            </w:pPr>
            <w:r>
              <w:rPr>
                <w:sz w:val="24"/>
              </w:rPr>
              <w:t>энергосбережение»</w:t>
            </w:r>
          </w:p>
        </w:tc>
        <w:tc>
          <w:tcPr>
            <w:tcW w:w="1191" w:type="dxa"/>
          </w:tcPr>
          <w:p w:rsidR="001E7CBD" w:rsidRDefault="009458D3">
            <w:pPr>
              <w:pStyle w:val="TableParagraph"/>
              <w:ind w:left="222"/>
              <w:rPr>
                <w:sz w:val="24"/>
              </w:rPr>
            </w:pPr>
            <w:r>
              <w:rPr>
                <w:sz w:val="24"/>
              </w:rPr>
              <w:t>10-11</w:t>
            </w:r>
          </w:p>
        </w:tc>
        <w:tc>
          <w:tcPr>
            <w:tcW w:w="2475" w:type="dxa"/>
          </w:tcPr>
          <w:p w:rsidR="001E7CBD" w:rsidRDefault="009458D3">
            <w:pPr>
              <w:pStyle w:val="TableParagraph"/>
              <w:ind w:left="834"/>
              <w:rPr>
                <w:sz w:val="24"/>
              </w:rPr>
            </w:pPr>
            <w:r>
              <w:rPr>
                <w:sz w:val="24"/>
              </w:rPr>
              <w:t>октябрь</w:t>
            </w:r>
          </w:p>
        </w:tc>
        <w:tc>
          <w:tcPr>
            <w:tcW w:w="2836" w:type="dxa"/>
          </w:tcPr>
          <w:p w:rsidR="001E7CBD" w:rsidRDefault="009458D3">
            <w:pPr>
              <w:pStyle w:val="TableParagraph"/>
              <w:rPr>
                <w:sz w:val="24"/>
              </w:rPr>
            </w:pPr>
            <w:r>
              <w:rPr>
                <w:sz w:val="24"/>
              </w:rPr>
              <w:t>Учитель</w:t>
            </w:r>
            <w:r>
              <w:rPr>
                <w:spacing w:val="-2"/>
                <w:sz w:val="24"/>
              </w:rPr>
              <w:t xml:space="preserve"> </w:t>
            </w:r>
            <w:r>
              <w:rPr>
                <w:sz w:val="24"/>
              </w:rPr>
              <w:t>биологии</w:t>
            </w:r>
          </w:p>
        </w:tc>
      </w:tr>
      <w:tr w:rsidR="001E7CBD">
        <w:trPr>
          <w:trHeight w:val="1034"/>
        </w:trPr>
        <w:tc>
          <w:tcPr>
            <w:tcW w:w="3851" w:type="dxa"/>
          </w:tcPr>
          <w:p w:rsidR="001E7CBD" w:rsidRDefault="009458D3">
            <w:pPr>
              <w:pStyle w:val="TableParagraph"/>
              <w:spacing w:line="273" w:lineRule="exact"/>
              <w:rPr>
                <w:sz w:val="24"/>
              </w:rPr>
            </w:pPr>
            <w:r>
              <w:rPr>
                <w:sz w:val="24"/>
              </w:rPr>
              <w:t>День</w:t>
            </w:r>
            <w:r>
              <w:rPr>
                <w:spacing w:val="-3"/>
                <w:sz w:val="24"/>
              </w:rPr>
              <w:t xml:space="preserve"> </w:t>
            </w:r>
            <w:r>
              <w:rPr>
                <w:sz w:val="24"/>
              </w:rPr>
              <w:t>интернета</w:t>
            </w:r>
          </w:p>
        </w:tc>
        <w:tc>
          <w:tcPr>
            <w:tcW w:w="1191" w:type="dxa"/>
          </w:tcPr>
          <w:p w:rsidR="001E7CBD" w:rsidRDefault="009458D3">
            <w:pPr>
              <w:pStyle w:val="TableParagraph"/>
              <w:spacing w:line="273" w:lineRule="exact"/>
              <w:ind w:left="222"/>
              <w:rPr>
                <w:sz w:val="24"/>
              </w:rPr>
            </w:pPr>
            <w:r>
              <w:rPr>
                <w:sz w:val="24"/>
              </w:rPr>
              <w:t>10-11</w:t>
            </w:r>
          </w:p>
        </w:tc>
        <w:tc>
          <w:tcPr>
            <w:tcW w:w="2475" w:type="dxa"/>
          </w:tcPr>
          <w:p w:rsidR="001E7CBD" w:rsidRDefault="009458D3">
            <w:pPr>
              <w:pStyle w:val="TableParagraph"/>
              <w:spacing w:line="273" w:lineRule="exact"/>
              <w:ind w:left="834"/>
              <w:rPr>
                <w:sz w:val="24"/>
              </w:rPr>
            </w:pPr>
            <w:r>
              <w:rPr>
                <w:sz w:val="24"/>
              </w:rPr>
              <w:t>октябрь</w:t>
            </w:r>
          </w:p>
        </w:tc>
        <w:tc>
          <w:tcPr>
            <w:tcW w:w="2836" w:type="dxa"/>
          </w:tcPr>
          <w:p w:rsidR="001E7CBD" w:rsidRDefault="009458D3">
            <w:pPr>
              <w:pStyle w:val="TableParagraph"/>
              <w:spacing w:line="273" w:lineRule="exact"/>
              <w:rPr>
                <w:sz w:val="24"/>
              </w:rPr>
            </w:pPr>
            <w:r>
              <w:rPr>
                <w:sz w:val="24"/>
              </w:rPr>
              <w:t>Учитель</w:t>
            </w:r>
            <w:r>
              <w:rPr>
                <w:spacing w:val="-3"/>
                <w:sz w:val="24"/>
              </w:rPr>
              <w:t xml:space="preserve"> </w:t>
            </w:r>
            <w:r>
              <w:rPr>
                <w:sz w:val="24"/>
              </w:rPr>
              <w:t>информатики,</w:t>
            </w:r>
          </w:p>
        </w:tc>
      </w:tr>
      <w:tr w:rsidR="001E7CBD">
        <w:trPr>
          <w:trHeight w:val="3898"/>
        </w:trPr>
        <w:tc>
          <w:tcPr>
            <w:tcW w:w="3851" w:type="dxa"/>
          </w:tcPr>
          <w:p w:rsidR="001E7CBD" w:rsidRDefault="009458D3">
            <w:pPr>
              <w:pStyle w:val="TableParagraph"/>
              <w:spacing w:line="276" w:lineRule="auto"/>
              <w:ind w:right="483"/>
              <w:rPr>
                <w:sz w:val="24"/>
              </w:rPr>
            </w:pPr>
            <w:r>
              <w:rPr>
                <w:sz w:val="24"/>
              </w:rPr>
              <w:t>Кампания «Будь с нами» -</w:t>
            </w:r>
            <w:r>
              <w:rPr>
                <w:spacing w:val="1"/>
                <w:sz w:val="24"/>
              </w:rPr>
              <w:t xml:space="preserve"> </w:t>
            </w:r>
            <w:r>
              <w:rPr>
                <w:sz w:val="24"/>
              </w:rPr>
              <w:t>проведение ряда мероприятий</w:t>
            </w:r>
            <w:r>
              <w:rPr>
                <w:spacing w:val="1"/>
                <w:sz w:val="24"/>
              </w:rPr>
              <w:t xml:space="preserve"> </w:t>
            </w:r>
            <w:r>
              <w:rPr>
                <w:sz w:val="24"/>
              </w:rPr>
              <w:t>приуроченных к</w:t>
            </w:r>
            <w:r>
              <w:rPr>
                <w:spacing w:val="1"/>
                <w:sz w:val="24"/>
              </w:rPr>
              <w:t xml:space="preserve"> </w:t>
            </w:r>
            <w:r>
              <w:rPr>
                <w:sz w:val="24"/>
              </w:rPr>
              <w:t>государственным и</w:t>
            </w:r>
            <w:r>
              <w:rPr>
                <w:spacing w:val="1"/>
                <w:sz w:val="24"/>
              </w:rPr>
              <w:t xml:space="preserve"> </w:t>
            </w:r>
            <w:r>
              <w:rPr>
                <w:sz w:val="24"/>
              </w:rPr>
              <w:t>национальным праздникам РФ,</w:t>
            </w:r>
            <w:r>
              <w:rPr>
                <w:spacing w:val="-57"/>
                <w:sz w:val="24"/>
              </w:rPr>
              <w:t xml:space="preserve"> </w:t>
            </w:r>
            <w:r>
              <w:rPr>
                <w:sz w:val="24"/>
              </w:rPr>
              <w:t>памятным датам (День</w:t>
            </w:r>
            <w:r>
              <w:rPr>
                <w:spacing w:val="1"/>
                <w:sz w:val="24"/>
              </w:rPr>
              <w:t xml:space="preserve"> </w:t>
            </w:r>
            <w:r>
              <w:rPr>
                <w:sz w:val="24"/>
              </w:rPr>
              <w:t>народного единства,День</w:t>
            </w:r>
            <w:r>
              <w:rPr>
                <w:spacing w:val="1"/>
                <w:sz w:val="24"/>
              </w:rPr>
              <w:t xml:space="preserve"> </w:t>
            </w:r>
            <w:r>
              <w:rPr>
                <w:sz w:val="24"/>
              </w:rPr>
              <w:t>словаря, День неизвестного</w:t>
            </w:r>
            <w:r>
              <w:rPr>
                <w:spacing w:val="1"/>
                <w:sz w:val="24"/>
              </w:rPr>
              <w:t xml:space="preserve"> </w:t>
            </w:r>
            <w:r>
              <w:rPr>
                <w:sz w:val="24"/>
              </w:rPr>
              <w:t>солдата,</w:t>
            </w:r>
            <w:r>
              <w:rPr>
                <w:spacing w:val="-6"/>
                <w:sz w:val="24"/>
              </w:rPr>
              <w:t xml:space="preserve"> </w:t>
            </w:r>
            <w:r>
              <w:rPr>
                <w:sz w:val="24"/>
              </w:rPr>
              <w:t>День</w:t>
            </w:r>
            <w:r>
              <w:rPr>
                <w:spacing w:val="-6"/>
                <w:sz w:val="24"/>
              </w:rPr>
              <w:t xml:space="preserve"> </w:t>
            </w:r>
            <w:r>
              <w:rPr>
                <w:sz w:val="24"/>
              </w:rPr>
              <w:t>героев</w:t>
            </w:r>
            <w:r>
              <w:rPr>
                <w:spacing w:val="-7"/>
                <w:sz w:val="24"/>
              </w:rPr>
              <w:t xml:space="preserve"> </w:t>
            </w:r>
            <w:r>
              <w:rPr>
                <w:sz w:val="24"/>
              </w:rPr>
              <w:t>отечества,</w:t>
            </w:r>
            <w:r>
              <w:rPr>
                <w:spacing w:val="-57"/>
                <w:sz w:val="24"/>
              </w:rPr>
              <w:t xml:space="preserve"> </w:t>
            </w:r>
            <w:r>
              <w:rPr>
                <w:sz w:val="24"/>
              </w:rPr>
              <w:t>День</w:t>
            </w:r>
            <w:r>
              <w:rPr>
                <w:spacing w:val="-1"/>
                <w:sz w:val="24"/>
              </w:rPr>
              <w:t xml:space="preserve"> </w:t>
            </w:r>
            <w:r>
              <w:rPr>
                <w:sz w:val="24"/>
              </w:rPr>
              <w:t>конституции</w:t>
            </w:r>
            <w:r>
              <w:rPr>
                <w:spacing w:val="-1"/>
                <w:sz w:val="24"/>
              </w:rPr>
              <w:t xml:space="preserve"> </w:t>
            </w:r>
            <w:r>
              <w:rPr>
                <w:sz w:val="24"/>
              </w:rPr>
              <w:t>РФ).</w:t>
            </w:r>
          </w:p>
        </w:tc>
        <w:tc>
          <w:tcPr>
            <w:tcW w:w="1191" w:type="dxa"/>
          </w:tcPr>
          <w:p w:rsidR="001E7CBD" w:rsidRDefault="009458D3">
            <w:pPr>
              <w:pStyle w:val="TableParagraph"/>
              <w:ind w:left="222"/>
              <w:rPr>
                <w:sz w:val="24"/>
              </w:rPr>
            </w:pPr>
            <w:r>
              <w:rPr>
                <w:sz w:val="24"/>
              </w:rPr>
              <w:t>10-11</w:t>
            </w:r>
          </w:p>
        </w:tc>
        <w:tc>
          <w:tcPr>
            <w:tcW w:w="2475" w:type="dxa"/>
          </w:tcPr>
          <w:p w:rsidR="001E7CBD" w:rsidRDefault="009458D3">
            <w:pPr>
              <w:pStyle w:val="TableParagraph"/>
              <w:spacing w:line="441" w:lineRule="auto"/>
              <w:ind w:left="834" w:right="825" w:firstLine="4"/>
              <w:jc w:val="center"/>
              <w:rPr>
                <w:sz w:val="24"/>
              </w:rPr>
            </w:pPr>
            <w:r>
              <w:rPr>
                <w:sz w:val="24"/>
              </w:rPr>
              <w:t>ноябрь-</w:t>
            </w:r>
            <w:r>
              <w:rPr>
                <w:spacing w:val="-57"/>
                <w:sz w:val="24"/>
              </w:rPr>
              <w:t xml:space="preserve"> </w:t>
            </w:r>
            <w:r>
              <w:rPr>
                <w:sz w:val="24"/>
              </w:rPr>
              <w:t>декабрь</w:t>
            </w:r>
          </w:p>
        </w:tc>
        <w:tc>
          <w:tcPr>
            <w:tcW w:w="2836" w:type="dxa"/>
          </w:tcPr>
          <w:p w:rsidR="001E7CBD" w:rsidRDefault="009458D3">
            <w:pPr>
              <w:pStyle w:val="TableParagraph"/>
              <w:spacing w:line="276" w:lineRule="auto"/>
              <w:ind w:right="328"/>
              <w:rPr>
                <w:sz w:val="24"/>
              </w:rPr>
            </w:pPr>
            <w:r>
              <w:rPr>
                <w:sz w:val="24"/>
              </w:rPr>
              <w:t>Заместитель директора</w:t>
            </w:r>
            <w:r>
              <w:rPr>
                <w:spacing w:val="-58"/>
                <w:sz w:val="24"/>
              </w:rPr>
              <w:t xml:space="preserve"> </w:t>
            </w:r>
            <w:r>
              <w:rPr>
                <w:sz w:val="24"/>
              </w:rPr>
              <w:t>по ВР, классные</w:t>
            </w:r>
            <w:r>
              <w:rPr>
                <w:spacing w:val="1"/>
                <w:sz w:val="24"/>
              </w:rPr>
              <w:t xml:space="preserve"> </w:t>
            </w:r>
            <w:r>
              <w:rPr>
                <w:sz w:val="24"/>
              </w:rPr>
              <w:t>руководители</w:t>
            </w:r>
          </w:p>
        </w:tc>
      </w:tr>
      <w:tr w:rsidR="001E7CBD">
        <w:trPr>
          <w:trHeight w:val="1974"/>
        </w:trPr>
        <w:tc>
          <w:tcPr>
            <w:tcW w:w="3851" w:type="dxa"/>
          </w:tcPr>
          <w:p w:rsidR="001E7CBD" w:rsidRDefault="009458D3">
            <w:pPr>
              <w:pStyle w:val="TableParagraph"/>
              <w:spacing w:line="276" w:lineRule="auto"/>
              <w:ind w:right="892"/>
              <w:rPr>
                <w:sz w:val="24"/>
              </w:rPr>
            </w:pPr>
            <w:r>
              <w:rPr>
                <w:sz w:val="24"/>
              </w:rPr>
              <w:t>Выставка рисунков,</w:t>
            </w:r>
            <w:r>
              <w:rPr>
                <w:spacing w:val="1"/>
                <w:sz w:val="24"/>
              </w:rPr>
              <w:t xml:space="preserve"> </w:t>
            </w:r>
            <w:r>
              <w:rPr>
                <w:sz w:val="24"/>
              </w:rPr>
              <w:t>фотографий, акция по</w:t>
            </w:r>
            <w:r>
              <w:rPr>
                <w:spacing w:val="1"/>
                <w:sz w:val="24"/>
              </w:rPr>
              <w:t xml:space="preserve"> </w:t>
            </w:r>
            <w:r>
              <w:rPr>
                <w:sz w:val="24"/>
              </w:rPr>
              <w:t>поздравлению мама с Днем</w:t>
            </w:r>
            <w:r>
              <w:rPr>
                <w:spacing w:val="-57"/>
                <w:sz w:val="24"/>
              </w:rPr>
              <w:t xml:space="preserve"> </w:t>
            </w:r>
            <w:r>
              <w:rPr>
                <w:sz w:val="24"/>
              </w:rPr>
              <w:t>матери,</w:t>
            </w:r>
            <w:r>
              <w:rPr>
                <w:spacing w:val="-1"/>
                <w:sz w:val="24"/>
              </w:rPr>
              <w:t xml:space="preserve"> </w:t>
            </w:r>
            <w:r>
              <w:rPr>
                <w:sz w:val="24"/>
              </w:rPr>
              <w:t>праздничный</w:t>
            </w:r>
          </w:p>
          <w:p w:rsidR="001E7CBD" w:rsidRDefault="009458D3">
            <w:pPr>
              <w:pStyle w:val="TableParagraph"/>
              <w:spacing w:before="193" w:line="240" w:lineRule="auto"/>
              <w:rPr>
                <w:sz w:val="24"/>
              </w:rPr>
            </w:pPr>
            <w:r>
              <w:rPr>
                <w:sz w:val="24"/>
              </w:rPr>
              <w:t>концерт</w:t>
            </w:r>
          </w:p>
        </w:tc>
        <w:tc>
          <w:tcPr>
            <w:tcW w:w="1191" w:type="dxa"/>
          </w:tcPr>
          <w:p w:rsidR="001E7CBD" w:rsidRDefault="009458D3">
            <w:pPr>
              <w:pStyle w:val="TableParagraph"/>
              <w:ind w:left="222"/>
              <w:rPr>
                <w:sz w:val="24"/>
              </w:rPr>
            </w:pPr>
            <w:r>
              <w:rPr>
                <w:sz w:val="24"/>
              </w:rPr>
              <w:t>10-11</w:t>
            </w:r>
          </w:p>
        </w:tc>
        <w:tc>
          <w:tcPr>
            <w:tcW w:w="2475" w:type="dxa"/>
          </w:tcPr>
          <w:p w:rsidR="001E7CBD" w:rsidRDefault="009458D3">
            <w:pPr>
              <w:pStyle w:val="TableParagraph"/>
              <w:ind w:left="882"/>
              <w:rPr>
                <w:sz w:val="24"/>
              </w:rPr>
            </w:pPr>
            <w:r>
              <w:rPr>
                <w:sz w:val="24"/>
              </w:rPr>
              <w:t>ноябрь</w:t>
            </w:r>
          </w:p>
        </w:tc>
        <w:tc>
          <w:tcPr>
            <w:tcW w:w="2836" w:type="dxa"/>
          </w:tcPr>
          <w:p w:rsidR="001E7CBD" w:rsidRDefault="009458D3">
            <w:pPr>
              <w:pStyle w:val="TableParagraph"/>
              <w:spacing w:line="276" w:lineRule="auto"/>
              <w:ind w:right="328"/>
              <w:rPr>
                <w:sz w:val="24"/>
              </w:rPr>
            </w:pPr>
            <w:r>
              <w:rPr>
                <w:sz w:val="24"/>
              </w:rPr>
              <w:t>Заместитель директора</w:t>
            </w:r>
            <w:r>
              <w:rPr>
                <w:spacing w:val="-57"/>
                <w:sz w:val="24"/>
              </w:rPr>
              <w:t xml:space="preserve"> </w:t>
            </w:r>
            <w:r>
              <w:rPr>
                <w:sz w:val="24"/>
              </w:rPr>
              <w:t>по ВР, классные</w:t>
            </w:r>
            <w:r>
              <w:rPr>
                <w:spacing w:val="1"/>
                <w:sz w:val="24"/>
              </w:rPr>
              <w:t xml:space="preserve"> </w:t>
            </w:r>
            <w:r>
              <w:rPr>
                <w:sz w:val="24"/>
              </w:rPr>
              <w:t>руководители</w:t>
            </w:r>
          </w:p>
        </w:tc>
      </w:tr>
      <w:tr w:rsidR="001E7CBD">
        <w:trPr>
          <w:trHeight w:val="1656"/>
        </w:trPr>
        <w:tc>
          <w:tcPr>
            <w:tcW w:w="3851" w:type="dxa"/>
          </w:tcPr>
          <w:p w:rsidR="001E7CBD" w:rsidRDefault="009458D3">
            <w:pPr>
              <w:pStyle w:val="TableParagraph"/>
              <w:spacing w:line="276" w:lineRule="auto"/>
              <w:ind w:right="1186"/>
              <w:rPr>
                <w:sz w:val="24"/>
              </w:rPr>
            </w:pPr>
            <w:r>
              <w:rPr>
                <w:sz w:val="24"/>
              </w:rPr>
              <w:t>«Смотри на меня как на</w:t>
            </w:r>
            <w:r>
              <w:rPr>
                <w:spacing w:val="1"/>
                <w:sz w:val="24"/>
              </w:rPr>
              <w:t xml:space="preserve"> </w:t>
            </w:r>
            <w:r>
              <w:rPr>
                <w:sz w:val="24"/>
              </w:rPr>
              <w:t>равного»</w:t>
            </w:r>
            <w:r>
              <w:rPr>
                <w:spacing w:val="-9"/>
                <w:sz w:val="24"/>
              </w:rPr>
              <w:t xml:space="preserve"> </w:t>
            </w:r>
            <w:r>
              <w:rPr>
                <w:sz w:val="24"/>
              </w:rPr>
              <w:t>круглый</w:t>
            </w:r>
            <w:r>
              <w:rPr>
                <w:spacing w:val="-1"/>
                <w:sz w:val="24"/>
              </w:rPr>
              <w:t xml:space="preserve"> </w:t>
            </w:r>
            <w:r>
              <w:rPr>
                <w:sz w:val="24"/>
              </w:rPr>
              <w:t>стол</w:t>
            </w:r>
            <w:r>
              <w:rPr>
                <w:spacing w:val="-1"/>
                <w:sz w:val="24"/>
              </w:rPr>
              <w:t xml:space="preserve"> </w:t>
            </w:r>
            <w:r>
              <w:rPr>
                <w:sz w:val="24"/>
              </w:rPr>
              <w:t>к</w:t>
            </w:r>
            <w:r>
              <w:rPr>
                <w:spacing w:val="-57"/>
                <w:sz w:val="24"/>
              </w:rPr>
              <w:t xml:space="preserve"> </w:t>
            </w:r>
            <w:r>
              <w:rPr>
                <w:sz w:val="24"/>
              </w:rPr>
              <w:t>международному</w:t>
            </w:r>
          </w:p>
          <w:p w:rsidR="001E7CBD" w:rsidRDefault="009458D3">
            <w:pPr>
              <w:pStyle w:val="TableParagraph"/>
              <w:spacing w:before="194" w:line="240" w:lineRule="auto"/>
              <w:rPr>
                <w:sz w:val="24"/>
              </w:rPr>
            </w:pPr>
            <w:r>
              <w:rPr>
                <w:sz w:val="24"/>
              </w:rPr>
              <w:t>дню</w:t>
            </w:r>
            <w:r>
              <w:rPr>
                <w:spacing w:val="-2"/>
                <w:sz w:val="24"/>
              </w:rPr>
              <w:t xml:space="preserve"> </w:t>
            </w:r>
            <w:r>
              <w:rPr>
                <w:sz w:val="24"/>
              </w:rPr>
              <w:t>инвалидов</w:t>
            </w:r>
          </w:p>
        </w:tc>
        <w:tc>
          <w:tcPr>
            <w:tcW w:w="1191" w:type="dxa"/>
          </w:tcPr>
          <w:p w:rsidR="001E7CBD" w:rsidRDefault="009458D3">
            <w:pPr>
              <w:pStyle w:val="TableParagraph"/>
              <w:ind w:left="222"/>
              <w:rPr>
                <w:sz w:val="24"/>
              </w:rPr>
            </w:pPr>
            <w:r>
              <w:rPr>
                <w:sz w:val="24"/>
              </w:rPr>
              <w:t>10-11</w:t>
            </w:r>
          </w:p>
        </w:tc>
        <w:tc>
          <w:tcPr>
            <w:tcW w:w="2475" w:type="dxa"/>
          </w:tcPr>
          <w:p w:rsidR="001E7CBD" w:rsidRDefault="009458D3">
            <w:pPr>
              <w:pStyle w:val="TableParagraph"/>
              <w:ind w:left="834"/>
              <w:rPr>
                <w:sz w:val="24"/>
              </w:rPr>
            </w:pPr>
            <w:r>
              <w:rPr>
                <w:sz w:val="24"/>
              </w:rPr>
              <w:t>декабрь</w:t>
            </w:r>
          </w:p>
        </w:tc>
        <w:tc>
          <w:tcPr>
            <w:tcW w:w="2836" w:type="dxa"/>
          </w:tcPr>
          <w:p w:rsidR="001E7CBD" w:rsidRDefault="009458D3">
            <w:pPr>
              <w:pStyle w:val="TableParagraph"/>
              <w:spacing w:line="276" w:lineRule="auto"/>
              <w:ind w:right="328"/>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tc>
      </w:tr>
      <w:tr w:rsidR="001E7CBD">
        <w:trPr>
          <w:trHeight w:val="1974"/>
        </w:trPr>
        <w:tc>
          <w:tcPr>
            <w:tcW w:w="3851" w:type="dxa"/>
          </w:tcPr>
          <w:p w:rsidR="001E7CBD" w:rsidRDefault="009458D3">
            <w:pPr>
              <w:pStyle w:val="TableParagraph"/>
              <w:spacing w:line="276" w:lineRule="auto"/>
              <w:ind w:right="981"/>
              <w:rPr>
                <w:sz w:val="24"/>
              </w:rPr>
            </w:pPr>
            <w:r>
              <w:rPr>
                <w:sz w:val="24"/>
              </w:rPr>
              <w:t>Новый год в школе:</w:t>
            </w:r>
            <w:r>
              <w:rPr>
                <w:spacing w:val="1"/>
                <w:sz w:val="24"/>
              </w:rPr>
              <w:t xml:space="preserve"> </w:t>
            </w:r>
            <w:r>
              <w:rPr>
                <w:sz w:val="24"/>
              </w:rPr>
              <w:t>украшение кабинетов,</w:t>
            </w:r>
            <w:r>
              <w:rPr>
                <w:spacing w:val="1"/>
                <w:sz w:val="24"/>
              </w:rPr>
              <w:t xml:space="preserve"> </w:t>
            </w:r>
            <w:r>
              <w:rPr>
                <w:sz w:val="24"/>
              </w:rPr>
              <w:t>оформление</w:t>
            </w:r>
            <w:r>
              <w:rPr>
                <w:spacing w:val="-10"/>
                <w:sz w:val="24"/>
              </w:rPr>
              <w:t xml:space="preserve"> </w:t>
            </w:r>
            <w:r>
              <w:rPr>
                <w:sz w:val="24"/>
              </w:rPr>
              <w:t>окон,</w:t>
            </w:r>
            <w:r>
              <w:rPr>
                <w:spacing w:val="-8"/>
                <w:sz w:val="24"/>
              </w:rPr>
              <w:t xml:space="preserve"> </w:t>
            </w:r>
            <w:r>
              <w:rPr>
                <w:sz w:val="24"/>
              </w:rPr>
              <w:t>конкурс</w:t>
            </w:r>
            <w:r>
              <w:rPr>
                <w:spacing w:val="-57"/>
                <w:sz w:val="24"/>
              </w:rPr>
              <w:t xml:space="preserve"> </w:t>
            </w:r>
            <w:r>
              <w:rPr>
                <w:sz w:val="24"/>
              </w:rPr>
              <w:t>плакатов,</w:t>
            </w:r>
            <w:r>
              <w:rPr>
                <w:spacing w:val="-1"/>
                <w:sz w:val="24"/>
              </w:rPr>
              <w:t xml:space="preserve"> </w:t>
            </w:r>
            <w:r>
              <w:rPr>
                <w:sz w:val="24"/>
              </w:rPr>
              <w:t>поделок,</w:t>
            </w:r>
          </w:p>
          <w:p w:rsidR="001E7CBD" w:rsidRDefault="009458D3">
            <w:pPr>
              <w:pStyle w:val="TableParagraph"/>
              <w:spacing w:before="196" w:line="240" w:lineRule="auto"/>
              <w:rPr>
                <w:sz w:val="24"/>
              </w:rPr>
            </w:pPr>
            <w:r>
              <w:rPr>
                <w:sz w:val="24"/>
              </w:rPr>
              <w:t>праздничная</w:t>
            </w:r>
            <w:r>
              <w:rPr>
                <w:spacing w:val="-3"/>
                <w:sz w:val="24"/>
              </w:rPr>
              <w:t xml:space="preserve"> </w:t>
            </w:r>
            <w:r>
              <w:rPr>
                <w:sz w:val="24"/>
              </w:rPr>
              <w:t>программа.</w:t>
            </w:r>
          </w:p>
        </w:tc>
        <w:tc>
          <w:tcPr>
            <w:tcW w:w="1191" w:type="dxa"/>
          </w:tcPr>
          <w:p w:rsidR="001E7CBD" w:rsidRDefault="009458D3">
            <w:pPr>
              <w:pStyle w:val="TableParagraph"/>
              <w:ind w:left="222"/>
              <w:rPr>
                <w:sz w:val="24"/>
              </w:rPr>
            </w:pPr>
            <w:r>
              <w:rPr>
                <w:sz w:val="24"/>
              </w:rPr>
              <w:t>10-11</w:t>
            </w:r>
          </w:p>
        </w:tc>
        <w:tc>
          <w:tcPr>
            <w:tcW w:w="2475" w:type="dxa"/>
          </w:tcPr>
          <w:p w:rsidR="001E7CBD" w:rsidRDefault="009458D3">
            <w:pPr>
              <w:pStyle w:val="TableParagraph"/>
              <w:ind w:left="834"/>
              <w:rPr>
                <w:sz w:val="24"/>
              </w:rPr>
            </w:pPr>
            <w:r>
              <w:rPr>
                <w:sz w:val="24"/>
              </w:rPr>
              <w:t>декабрь</w:t>
            </w:r>
          </w:p>
        </w:tc>
        <w:tc>
          <w:tcPr>
            <w:tcW w:w="2836" w:type="dxa"/>
          </w:tcPr>
          <w:p w:rsidR="001E7CBD" w:rsidRDefault="009458D3">
            <w:pPr>
              <w:pStyle w:val="TableParagraph"/>
              <w:spacing w:line="276" w:lineRule="auto"/>
              <w:ind w:right="328"/>
              <w:rPr>
                <w:sz w:val="24"/>
              </w:rPr>
            </w:pPr>
            <w:r>
              <w:rPr>
                <w:sz w:val="24"/>
              </w:rPr>
              <w:t>Заместитель директора</w:t>
            </w:r>
            <w:r>
              <w:rPr>
                <w:spacing w:val="-58"/>
                <w:sz w:val="24"/>
              </w:rPr>
              <w:t xml:space="preserve"> </w:t>
            </w:r>
            <w:r>
              <w:rPr>
                <w:sz w:val="24"/>
              </w:rPr>
              <w:t>по ВР, классные</w:t>
            </w:r>
            <w:r>
              <w:rPr>
                <w:spacing w:val="1"/>
                <w:sz w:val="24"/>
              </w:rPr>
              <w:t xml:space="preserve"> </w:t>
            </w:r>
            <w:r>
              <w:rPr>
                <w:sz w:val="24"/>
              </w:rPr>
              <w:t>руководители</w:t>
            </w:r>
          </w:p>
        </w:tc>
      </w:tr>
      <w:tr w:rsidR="001E7CBD">
        <w:trPr>
          <w:trHeight w:val="554"/>
        </w:trPr>
        <w:tc>
          <w:tcPr>
            <w:tcW w:w="3851" w:type="dxa"/>
          </w:tcPr>
          <w:p w:rsidR="001E7CBD" w:rsidRDefault="009458D3">
            <w:pPr>
              <w:pStyle w:val="TableParagraph"/>
              <w:rPr>
                <w:sz w:val="24"/>
              </w:rPr>
            </w:pPr>
            <w:r>
              <w:rPr>
                <w:sz w:val="24"/>
              </w:rPr>
              <w:t>Час</w:t>
            </w:r>
            <w:r>
              <w:rPr>
                <w:spacing w:val="-4"/>
                <w:sz w:val="24"/>
              </w:rPr>
              <w:t xml:space="preserve"> </w:t>
            </w:r>
            <w:r>
              <w:rPr>
                <w:sz w:val="24"/>
              </w:rPr>
              <w:t>памяти</w:t>
            </w:r>
            <w:r>
              <w:rPr>
                <w:spacing w:val="3"/>
                <w:sz w:val="24"/>
              </w:rPr>
              <w:t xml:space="preserve"> </w:t>
            </w:r>
            <w:r>
              <w:rPr>
                <w:sz w:val="24"/>
              </w:rPr>
              <w:t>«Блокада</w:t>
            </w:r>
            <w:r>
              <w:rPr>
                <w:spacing w:val="-3"/>
                <w:sz w:val="24"/>
              </w:rPr>
              <w:t xml:space="preserve"> </w:t>
            </w:r>
            <w:r>
              <w:rPr>
                <w:sz w:val="24"/>
              </w:rPr>
              <w:t>Ленинграда»</w:t>
            </w:r>
          </w:p>
        </w:tc>
        <w:tc>
          <w:tcPr>
            <w:tcW w:w="1191" w:type="dxa"/>
          </w:tcPr>
          <w:p w:rsidR="001E7CBD" w:rsidRDefault="009458D3">
            <w:pPr>
              <w:pStyle w:val="TableParagraph"/>
              <w:ind w:left="222"/>
              <w:rPr>
                <w:sz w:val="24"/>
              </w:rPr>
            </w:pPr>
            <w:r>
              <w:rPr>
                <w:sz w:val="24"/>
              </w:rPr>
              <w:t>10-11</w:t>
            </w:r>
          </w:p>
        </w:tc>
        <w:tc>
          <w:tcPr>
            <w:tcW w:w="2475" w:type="dxa"/>
          </w:tcPr>
          <w:p w:rsidR="001E7CBD" w:rsidRDefault="009458D3">
            <w:pPr>
              <w:pStyle w:val="TableParagraph"/>
              <w:ind w:left="892"/>
              <w:rPr>
                <w:sz w:val="24"/>
              </w:rPr>
            </w:pPr>
            <w:r>
              <w:rPr>
                <w:sz w:val="24"/>
              </w:rPr>
              <w:t>январь</w:t>
            </w:r>
          </w:p>
        </w:tc>
        <w:tc>
          <w:tcPr>
            <w:tcW w:w="2836" w:type="dxa"/>
          </w:tcPr>
          <w:p w:rsidR="001E7CBD" w:rsidRDefault="009458D3">
            <w:pPr>
              <w:pStyle w:val="TableParagraph"/>
              <w:rPr>
                <w:sz w:val="24"/>
              </w:rPr>
            </w:pPr>
            <w:r>
              <w:rPr>
                <w:sz w:val="24"/>
              </w:rPr>
              <w:t>классные</w:t>
            </w:r>
            <w:r>
              <w:rPr>
                <w:spacing w:val="-6"/>
                <w:sz w:val="24"/>
              </w:rPr>
              <w:t xml:space="preserve"> </w:t>
            </w:r>
            <w:r>
              <w:rPr>
                <w:sz w:val="24"/>
              </w:rPr>
              <w:t>руководители</w:t>
            </w:r>
          </w:p>
        </w:tc>
      </w:tr>
      <w:tr w:rsidR="001E7CBD">
        <w:trPr>
          <w:trHeight w:val="494"/>
        </w:trPr>
        <w:tc>
          <w:tcPr>
            <w:tcW w:w="3851" w:type="dxa"/>
          </w:tcPr>
          <w:p w:rsidR="001E7CBD" w:rsidRDefault="009458D3">
            <w:pPr>
              <w:pStyle w:val="TableParagraph"/>
              <w:spacing w:line="268" w:lineRule="exact"/>
              <w:rPr>
                <w:sz w:val="24"/>
              </w:rPr>
            </w:pPr>
            <w:r>
              <w:rPr>
                <w:sz w:val="24"/>
              </w:rPr>
              <w:t>Лыжный</w:t>
            </w:r>
            <w:r>
              <w:rPr>
                <w:spacing w:val="-3"/>
                <w:sz w:val="24"/>
              </w:rPr>
              <w:t xml:space="preserve"> </w:t>
            </w:r>
            <w:r>
              <w:rPr>
                <w:sz w:val="24"/>
              </w:rPr>
              <w:t>марафон</w:t>
            </w:r>
          </w:p>
        </w:tc>
        <w:tc>
          <w:tcPr>
            <w:tcW w:w="1191" w:type="dxa"/>
          </w:tcPr>
          <w:p w:rsidR="001E7CBD" w:rsidRDefault="009458D3">
            <w:pPr>
              <w:pStyle w:val="TableParagraph"/>
              <w:spacing w:line="268" w:lineRule="exact"/>
              <w:ind w:left="222"/>
              <w:rPr>
                <w:sz w:val="24"/>
              </w:rPr>
            </w:pPr>
            <w:r>
              <w:rPr>
                <w:sz w:val="24"/>
              </w:rPr>
              <w:t>10-11</w:t>
            </w:r>
          </w:p>
        </w:tc>
        <w:tc>
          <w:tcPr>
            <w:tcW w:w="2475" w:type="dxa"/>
          </w:tcPr>
          <w:p w:rsidR="001E7CBD" w:rsidRDefault="009458D3">
            <w:pPr>
              <w:pStyle w:val="TableParagraph"/>
              <w:spacing w:line="268" w:lineRule="exact"/>
              <w:ind w:left="892"/>
              <w:rPr>
                <w:sz w:val="24"/>
              </w:rPr>
            </w:pPr>
            <w:r>
              <w:rPr>
                <w:sz w:val="24"/>
              </w:rPr>
              <w:t>январь</w:t>
            </w:r>
          </w:p>
        </w:tc>
        <w:tc>
          <w:tcPr>
            <w:tcW w:w="2836" w:type="dxa"/>
          </w:tcPr>
          <w:p w:rsidR="001E7CBD" w:rsidRDefault="009458D3">
            <w:pPr>
              <w:pStyle w:val="TableParagraph"/>
              <w:spacing w:line="268" w:lineRule="exact"/>
              <w:rPr>
                <w:sz w:val="24"/>
              </w:rPr>
            </w:pPr>
            <w:r>
              <w:rPr>
                <w:sz w:val="24"/>
              </w:rPr>
              <w:t>Учитель</w:t>
            </w:r>
            <w:r>
              <w:rPr>
                <w:spacing w:val="-5"/>
                <w:sz w:val="24"/>
              </w:rPr>
              <w:t xml:space="preserve"> </w:t>
            </w:r>
            <w:r>
              <w:rPr>
                <w:sz w:val="24"/>
              </w:rPr>
              <w:t>физкультуры</w:t>
            </w:r>
          </w:p>
        </w:tc>
      </w:tr>
    </w:tbl>
    <w:p w:rsidR="001E7CBD" w:rsidRDefault="001E7CBD">
      <w:pPr>
        <w:spacing w:line="268" w:lineRule="exact"/>
        <w:rPr>
          <w:sz w:val="24"/>
        </w:rPr>
        <w:sectPr w:rsidR="001E7CBD">
          <w:pgSz w:w="11910" w:h="16850"/>
          <w:pgMar w:top="840" w:right="340" w:bottom="280" w:left="740" w:header="60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191"/>
        <w:gridCol w:w="2475"/>
        <w:gridCol w:w="2836"/>
      </w:tblGrid>
      <w:tr w:rsidR="001E7CBD">
        <w:trPr>
          <w:trHeight w:val="1339"/>
        </w:trPr>
        <w:tc>
          <w:tcPr>
            <w:tcW w:w="3851" w:type="dxa"/>
          </w:tcPr>
          <w:p w:rsidR="001E7CBD" w:rsidRDefault="009458D3">
            <w:pPr>
              <w:pStyle w:val="TableParagraph"/>
              <w:rPr>
                <w:sz w:val="24"/>
              </w:rPr>
            </w:pPr>
            <w:r>
              <w:rPr>
                <w:sz w:val="24"/>
              </w:rPr>
              <w:lastRenderedPageBreak/>
              <w:t>КТД</w:t>
            </w:r>
            <w:r>
              <w:rPr>
                <w:spacing w:val="-1"/>
                <w:sz w:val="24"/>
              </w:rPr>
              <w:t xml:space="preserve"> </w:t>
            </w:r>
            <w:r>
              <w:rPr>
                <w:sz w:val="24"/>
              </w:rPr>
              <w:t>«Масленица»</w:t>
            </w:r>
          </w:p>
        </w:tc>
        <w:tc>
          <w:tcPr>
            <w:tcW w:w="1191" w:type="dxa"/>
          </w:tcPr>
          <w:p w:rsidR="001E7CBD" w:rsidRDefault="009458D3">
            <w:pPr>
              <w:pStyle w:val="TableParagraph"/>
              <w:ind w:left="102" w:right="276"/>
              <w:jc w:val="center"/>
              <w:rPr>
                <w:sz w:val="24"/>
              </w:rPr>
            </w:pPr>
            <w:r>
              <w:rPr>
                <w:sz w:val="24"/>
              </w:rPr>
              <w:t>10-11</w:t>
            </w:r>
          </w:p>
        </w:tc>
        <w:tc>
          <w:tcPr>
            <w:tcW w:w="2475" w:type="dxa"/>
          </w:tcPr>
          <w:p w:rsidR="001E7CBD" w:rsidRDefault="009458D3">
            <w:pPr>
              <w:pStyle w:val="TableParagraph"/>
              <w:ind w:left="156" w:right="149"/>
              <w:jc w:val="center"/>
              <w:rPr>
                <w:sz w:val="24"/>
              </w:rPr>
            </w:pPr>
            <w:r>
              <w:rPr>
                <w:sz w:val="24"/>
              </w:rPr>
              <w:t>март</w:t>
            </w:r>
          </w:p>
        </w:tc>
        <w:tc>
          <w:tcPr>
            <w:tcW w:w="2836" w:type="dxa"/>
          </w:tcPr>
          <w:p w:rsidR="001E7CBD" w:rsidRDefault="009458D3">
            <w:pPr>
              <w:pStyle w:val="TableParagraph"/>
              <w:spacing w:line="276" w:lineRule="auto"/>
              <w:ind w:right="328"/>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p w:rsidR="001E7CBD" w:rsidRDefault="009458D3">
            <w:pPr>
              <w:pStyle w:val="TableParagraph"/>
              <w:spacing w:before="195" w:line="240" w:lineRule="auto"/>
              <w:rPr>
                <w:sz w:val="24"/>
              </w:rPr>
            </w:pPr>
            <w:r>
              <w:rPr>
                <w:sz w:val="24"/>
              </w:rPr>
              <w:t>классные</w:t>
            </w:r>
            <w:r>
              <w:rPr>
                <w:spacing w:val="-6"/>
                <w:sz w:val="24"/>
              </w:rPr>
              <w:t xml:space="preserve"> </w:t>
            </w:r>
            <w:r>
              <w:rPr>
                <w:sz w:val="24"/>
              </w:rPr>
              <w:t>руководители</w:t>
            </w:r>
          </w:p>
        </w:tc>
      </w:tr>
      <w:tr w:rsidR="001E7CBD">
        <w:trPr>
          <w:trHeight w:val="1670"/>
        </w:trPr>
        <w:tc>
          <w:tcPr>
            <w:tcW w:w="3851" w:type="dxa"/>
          </w:tcPr>
          <w:p w:rsidR="001E7CBD" w:rsidRDefault="009458D3">
            <w:pPr>
              <w:pStyle w:val="TableParagraph"/>
              <w:spacing w:line="276" w:lineRule="auto"/>
              <w:ind w:right="886"/>
              <w:rPr>
                <w:sz w:val="24"/>
              </w:rPr>
            </w:pPr>
            <w:r>
              <w:rPr>
                <w:sz w:val="24"/>
              </w:rPr>
              <w:t>8 Марта в школе:, выставка</w:t>
            </w:r>
            <w:r>
              <w:rPr>
                <w:spacing w:val="-58"/>
                <w:sz w:val="24"/>
              </w:rPr>
              <w:t xml:space="preserve"> </w:t>
            </w:r>
            <w:r>
              <w:rPr>
                <w:sz w:val="24"/>
              </w:rPr>
              <w:t>рисунков, акция по</w:t>
            </w:r>
            <w:r>
              <w:rPr>
                <w:spacing w:val="1"/>
                <w:sz w:val="24"/>
              </w:rPr>
              <w:t xml:space="preserve"> </w:t>
            </w:r>
            <w:r>
              <w:rPr>
                <w:sz w:val="24"/>
              </w:rPr>
              <w:t>поздравлению</w:t>
            </w:r>
          </w:p>
          <w:p w:rsidR="001E7CBD" w:rsidRDefault="009458D3">
            <w:pPr>
              <w:pStyle w:val="TableParagraph"/>
              <w:spacing w:before="194" w:line="240" w:lineRule="auto"/>
              <w:rPr>
                <w:sz w:val="24"/>
              </w:rPr>
            </w:pPr>
            <w:r>
              <w:rPr>
                <w:sz w:val="24"/>
              </w:rPr>
              <w:t>мам,</w:t>
            </w:r>
            <w:r>
              <w:rPr>
                <w:spacing w:val="-3"/>
                <w:sz w:val="24"/>
              </w:rPr>
              <w:t xml:space="preserve"> </w:t>
            </w:r>
            <w:r>
              <w:rPr>
                <w:sz w:val="24"/>
              </w:rPr>
              <w:t>бабушек,</w:t>
            </w:r>
            <w:r>
              <w:rPr>
                <w:spacing w:val="-3"/>
                <w:sz w:val="24"/>
              </w:rPr>
              <w:t xml:space="preserve"> </w:t>
            </w:r>
            <w:r>
              <w:rPr>
                <w:sz w:val="24"/>
              </w:rPr>
              <w:t>девочек.</w:t>
            </w:r>
          </w:p>
        </w:tc>
        <w:tc>
          <w:tcPr>
            <w:tcW w:w="1191" w:type="dxa"/>
          </w:tcPr>
          <w:p w:rsidR="001E7CBD" w:rsidRDefault="009458D3">
            <w:pPr>
              <w:pStyle w:val="TableParagraph"/>
              <w:ind w:left="102" w:right="276"/>
              <w:jc w:val="center"/>
              <w:rPr>
                <w:sz w:val="24"/>
              </w:rPr>
            </w:pPr>
            <w:r>
              <w:rPr>
                <w:sz w:val="24"/>
              </w:rPr>
              <w:t>10-11</w:t>
            </w:r>
          </w:p>
        </w:tc>
        <w:tc>
          <w:tcPr>
            <w:tcW w:w="2475" w:type="dxa"/>
          </w:tcPr>
          <w:p w:rsidR="001E7CBD" w:rsidRDefault="009458D3">
            <w:pPr>
              <w:pStyle w:val="TableParagraph"/>
              <w:ind w:left="156" w:right="149"/>
              <w:jc w:val="center"/>
              <w:rPr>
                <w:sz w:val="24"/>
              </w:rPr>
            </w:pPr>
            <w:r>
              <w:rPr>
                <w:sz w:val="24"/>
              </w:rPr>
              <w:t>март</w:t>
            </w:r>
          </w:p>
        </w:tc>
        <w:tc>
          <w:tcPr>
            <w:tcW w:w="2836" w:type="dxa"/>
          </w:tcPr>
          <w:p w:rsidR="001E7CBD" w:rsidRDefault="009458D3">
            <w:pPr>
              <w:pStyle w:val="TableParagraph"/>
              <w:spacing w:line="276" w:lineRule="auto"/>
              <w:ind w:right="328"/>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p w:rsidR="001E7CBD" w:rsidRDefault="009458D3">
            <w:pPr>
              <w:pStyle w:val="TableParagraph"/>
              <w:spacing w:before="194" w:line="276" w:lineRule="auto"/>
              <w:ind w:right="1290"/>
              <w:rPr>
                <w:sz w:val="24"/>
              </w:rPr>
            </w:pPr>
            <w:r>
              <w:rPr>
                <w:sz w:val="24"/>
              </w:rPr>
              <w:t>классные</w:t>
            </w:r>
            <w:r>
              <w:rPr>
                <w:spacing w:val="1"/>
                <w:sz w:val="24"/>
              </w:rPr>
              <w:t xml:space="preserve"> </w:t>
            </w:r>
            <w:r>
              <w:rPr>
                <w:spacing w:val="-1"/>
                <w:sz w:val="24"/>
              </w:rPr>
              <w:t>руководители</w:t>
            </w:r>
          </w:p>
        </w:tc>
      </w:tr>
      <w:tr w:rsidR="001E7CBD">
        <w:trPr>
          <w:trHeight w:val="1351"/>
        </w:trPr>
        <w:tc>
          <w:tcPr>
            <w:tcW w:w="3851" w:type="dxa"/>
          </w:tcPr>
          <w:p w:rsidR="001E7CBD" w:rsidRDefault="009458D3">
            <w:pPr>
              <w:pStyle w:val="TableParagraph"/>
              <w:rPr>
                <w:sz w:val="24"/>
              </w:rPr>
            </w:pPr>
            <w:r>
              <w:rPr>
                <w:sz w:val="24"/>
              </w:rPr>
              <w:t>«День</w:t>
            </w:r>
            <w:r>
              <w:rPr>
                <w:spacing w:val="-6"/>
                <w:sz w:val="24"/>
              </w:rPr>
              <w:t xml:space="preserve"> </w:t>
            </w:r>
            <w:r>
              <w:rPr>
                <w:sz w:val="24"/>
              </w:rPr>
              <w:t>самоуправления»</w:t>
            </w:r>
          </w:p>
        </w:tc>
        <w:tc>
          <w:tcPr>
            <w:tcW w:w="1191" w:type="dxa"/>
          </w:tcPr>
          <w:p w:rsidR="001E7CBD" w:rsidRDefault="009458D3">
            <w:pPr>
              <w:pStyle w:val="TableParagraph"/>
              <w:ind w:left="102" w:right="276"/>
              <w:jc w:val="center"/>
              <w:rPr>
                <w:sz w:val="24"/>
              </w:rPr>
            </w:pPr>
            <w:r>
              <w:rPr>
                <w:sz w:val="24"/>
              </w:rPr>
              <w:t>10-11</w:t>
            </w:r>
          </w:p>
        </w:tc>
        <w:tc>
          <w:tcPr>
            <w:tcW w:w="2475" w:type="dxa"/>
          </w:tcPr>
          <w:p w:rsidR="001E7CBD" w:rsidRDefault="009458D3">
            <w:pPr>
              <w:pStyle w:val="TableParagraph"/>
              <w:ind w:left="156" w:right="149"/>
              <w:jc w:val="center"/>
              <w:rPr>
                <w:sz w:val="24"/>
              </w:rPr>
            </w:pPr>
            <w:r>
              <w:rPr>
                <w:sz w:val="24"/>
              </w:rPr>
              <w:t>март</w:t>
            </w:r>
          </w:p>
        </w:tc>
        <w:tc>
          <w:tcPr>
            <w:tcW w:w="2836" w:type="dxa"/>
          </w:tcPr>
          <w:p w:rsidR="001E7CBD" w:rsidRDefault="009458D3">
            <w:pPr>
              <w:pStyle w:val="TableParagraph"/>
              <w:spacing w:line="276" w:lineRule="auto"/>
              <w:ind w:right="328"/>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p w:rsidR="001E7CBD" w:rsidRDefault="009458D3">
            <w:pPr>
              <w:pStyle w:val="TableParagraph"/>
              <w:spacing w:before="195" w:line="240" w:lineRule="auto"/>
              <w:rPr>
                <w:sz w:val="24"/>
              </w:rPr>
            </w:pPr>
            <w:r>
              <w:rPr>
                <w:sz w:val="24"/>
              </w:rPr>
              <w:t>классные</w:t>
            </w:r>
            <w:r>
              <w:rPr>
                <w:spacing w:val="-6"/>
                <w:sz w:val="24"/>
              </w:rPr>
              <w:t xml:space="preserve"> </w:t>
            </w:r>
            <w:r>
              <w:rPr>
                <w:sz w:val="24"/>
              </w:rPr>
              <w:t>руководители</w:t>
            </w:r>
          </w:p>
        </w:tc>
      </w:tr>
      <w:tr w:rsidR="001E7CBD">
        <w:trPr>
          <w:trHeight w:val="1338"/>
        </w:trPr>
        <w:tc>
          <w:tcPr>
            <w:tcW w:w="3851" w:type="dxa"/>
          </w:tcPr>
          <w:p w:rsidR="001E7CBD" w:rsidRDefault="009458D3">
            <w:pPr>
              <w:pStyle w:val="TableParagraph"/>
              <w:rPr>
                <w:sz w:val="24"/>
              </w:rPr>
            </w:pPr>
            <w:r>
              <w:rPr>
                <w:sz w:val="24"/>
              </w:rPr>
              <w:t>Весенняя</w:t>
            </w:r>
            <w:r>
              <w:rPr>
                <w:spacing w:val="-2"/>
                <w:sz w:val="24"/>
              </w:rPr>
              <w:t xml:space="preserve"> </w:t>
            </w:r>
            <w:r>
              <w:rPr>
                <w:sz w:val="24"/>
              </w:rPr>
              <w:t>неделя</w:t>
            </w:r>
            <w:r>
              <w:rPr>
                <w:spacing w:val="-3"/>
                <w:sz w:val="24"/>
              </w:rPr>
              <w:t xml:space="preserve"> </w:t>
            </w:r>
            <w:r>
              <w:rPr>
                <w:sz w:val="24"/>
              </w:rPr>
              <w:t>добра</w:t>
            </w:r>
          </w:p>
        </w:tc>
        <w:tc>
          <w:tcPr>
            <w:tcW w:w="1191" w:type="dxa"/>
          </w:tcPr>
          <w:p w:rsidR="001E7CBD" w:rsidRDefault="009458D3">
            <w:pPr>
              <w:pStyle w:val="TableParagraph"/>
              <w:ind w:left="102" w:right="276"/>
              <w:jc w:val="center"/>
              <w:rPr>
                <w:sz w:val="24"/>
              </w:rPr>
            </w:pPr>
            <w:r>
              <w:rPr>
                <w:sz w:val="24"/>
              </w:rPr>
              <w:t>10-11</w:t>
            </w:r>
          </w:p>
        </w:tc>
        <w:tc>
          <w:tcPr>
            <w:tcW w:w="2475" w:type="dxa"/>
          </w:tcPr>
          <w:p w:rsidR="001E7CBD" w:rsidRDefault="009458D3">
            <w:pPr>
              <w:pStyle w:val="TableParagraph"/>
              <w:ind w:left="0" w:right="881"/>
              <w:jc w:val="right"/>
              <w:rPr>
                <w:sz w:val="24"/>
              </w:rPr>
            </w:pPr>
            <w:r>
              <w:rPr>
                <w:sz w:val="24"/>
              </w:rPr>
              <w:t>апрель</w:t>
            </w:r>
          </w:p>
        </w:tc>
        <w:tc>
          <w:tcPr>
            <w:tcW w:w="2836" w:type="dxa"/>
          </w:tcPr>
          <w:p w:rsidR="001E7CBD" w:rsidRDefault="009458D3">
            <w:pPr>
              <w:pStyle w:val="TableParagraph"/>
              <w:spacing w:line="278" w:lineRule="auto"/>
              <w:ind w:right="328"/>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p w:rsidR="001E7CBD" w:rsidRDefault="009458D3">
            <w:pPr>
              <w:pStyle w:val="TableParagraph"/>
              <w:spacing w:before="189" w:line="240" w:lineRule="auto"/>
              <w:rPr>
                <w:sz w:val="24"/>
              </w:rPr>
            </w:pPr>
            <w:r>
              <w:rPr>
                <w:sz w:val="24"/>
              </w:rPr>
              <w:t>классные</w:t>
            </w:r>
            <w:r>
              <w:rPr>
                <w:spacing w:val="-6"/>
                <w:sz w:val="24"/>
              </w:rPr>
              <w:t xml:space="preserve"> </w:t>
            </w:r>
            <w:r>
              <w:rPr>
                <w:sz w:val="24"/>
              </w:rPr>
              <w:t>руководители</w:t>
            </w:r>
          </w:p>
        </w:tc>
      </w:tr>
      <w:tr w:rsidR="001E7CBD">
        <w:trPr>
          <w:trHeight w:val="1031"/>
        </w:trPr>
        <w:tc>
          <w:tcPr>
            <w:tcW w:w="3851" w:type="dxa"/>
          </w:tcPr>
          <w:p w:rsidR="001E7CBD" w:rsidRDefault="009458D3">
            <w:pPr>
              <w:pStyle w:val="TableParagraph"/>
              <w:spacing w:line="273" w:lineRule="exact"/>
              <w:rPr>
                <w:sz w:val="24"/>
              </w:rPr>
            </w:pPr>
            <w:r>
              <w:rPr>
                <w:sz w:val="24"/>
              </w:rPr>
              <w:t>День</w:t>
            </w:r>
            <w:r>
              <w:rPr>
                <w:spacing w:val="-4"/>
                <w:sz w:val="24"/>
              </w:rPr>
              <w:t xml:space="preserve"> </w:t>
            </w:r>
            <w:r>
              <w:rPr>
                <w:sz w:val="24"/>
              </w:rPr>
              <w:t>космонавтики</w:t>
            </w:r>
          </w:p>
        </w:tc>
        <w:tc>
          <w:tcPr>
            <w:tcW w:w="1191" w:type="dxa"/>
          </w:tcPr>
          <w:p w:rsidR="001E7CBD" w:rsidRDefault="009458D3">
            <w:pPr>
              <w:pStyle w:val="TableParagraph"/>
              <w:spacing w:line="273" w:lineRule="exact"/>
              <w:ind w:left="102" w:right="276"/>
              <w:jc w:val="center"/>
              <w:rPr>
                <w:sz w:val="24"/>
              </w:rPr>
            </w:pPr>
            <w:r>
              <w:rPr>
                <w:sz w:val="24"/>
              </w:rPr>
              <w:t>10-11</w:t>
            </w:r>
          </w:p>
        </w:tc>
        <w:tc>
          <w:tcPr>
            <w:tcW w:w="2475" w:type="dxa"/>
          </w:tcPr>
          <w:p w:rsidR="001E7CBD" w:rsidRDefault="009458D3">
            <w:pPr>
              <w:pStyle w:val="TableParagraph"/>
              <w:spacing w:line="273" w:lineRule="exact"/>
              <w:ind w:left="0" w:right="881"/>
              <w:jc w:val="right"/>
              <w:rPr>
                <w:sz w:val="24"/>
              </w:rPr>
            </w:pPr>
            <w:r>
              <w:rPr>
                <w:sz w:val="24"/>
              </w:rPr>
              <w:t>апрель</w:t>
            </w:r>
          </w:p>
        </w:tc>
        <w:tc>
          <w:tcPr>
            <w:tcW w:w="2836" w:type="dxa"/>
          </w:tcPr>
          <w:p w:rsidR="001E7CBD" w:rsidRDefault="009458D3">
            <w:pPr>
              <w:pStyle w:val="TableParagraph"/>
              <w:spacing w:line="273" w:lineRule="exact"/>
              <w:rPr>
                <w:sz w:val="24"/>
              </w:rPr>
            </w:pPr>
            <w:r>
              <w:rPr>
                <w:sz w:val="24"/>
              </w:rPr>
              <w:t>классные</w:t>
            </w:r>
            <w:r>
              <w:rPr>
                <w:spacing w:val="-6"/>
                <w:sz w:val="24"/>
              </w:rPr>
              <w:t xml:space="preserve"> </w:t>
            </w:r>
            <w:r>
              <w:rPr>
                <w:sz w:val="24"/>
              </w:rPr>
              <w:t>руководители</w:t>
            </w:r>
          </w:p>
        </w:tc>
      </w:tr>
      <w:tr w:rsidR="001E7CBD">
        <w:trPr>
          <w:trHeight w:val="1800"/>
        </w:trPr>
        <w:tc>
          <w:tcPr>
            <w:tcW w:w="3851" w:type="dxa"/>
          </w:tcPr>
          <w:p w:rsidR="001E7CBD" w:rsidRDefault="009458D3">
            <w:pPr>
              <w:pStyle w:val="TableParagraph"/>
              <w:spacing w:line="432" w:lineRule="auto"/>
              <w:ind w:right="641"/>
              <w:rPr>
                <w:sz w:val="24"/>
              </w:rPr>
            </w:pPr>
            <w:r>
              <w:rPr>
                <w:color w:val="1B1B1B"/>
                <w:sz w:val="24"/>
              </w:rPr>
              <w:t>Мероприятия</w:t>
            </w:r>
            <w:r>
              <w:rPr>
                <w:color w:val="1B1B1B"/>
                <w:spacing w:val="-6"/>
                <w:sz w:val="24"/>
              </w:rPr>
              <w:t xml:space="preserve"> </w:t>
            </w:r>
            <w:r>
              <w:rPr>
                <w:color w:val="1B1B1B"/>
                <w:sz w:val="24"/>
              </w:rPr>
              <w:t>ко</w:t>
            </w:r>
            <w:r>
              <w:rPr>
                <w:color w:val="1B1B1B"/>
                <w:spacing w:val="-4"/>
                <w:sz w:val="24"/>
              </w:rPr>
              <w:t xml:space="preserve"> </w:t>
            </w:r>
            <w:r>
              <w:rPr>
                <w:color w:val="1B1B1B"/>
                <w:sz w:val="24"/>
              </w:rPr>
              <w:t>Дню</w:t>
            </w:r>
            <w:r>
              <w:rPr>
                <w:color w:val="1B1B1B"/>
                <w:spacing w:val="-2"/>
                <w:sz w:val="24"/>
              </w:rPr>
              <w:t xml:space="preserve"> </w:t>
            </w:r>
            <w:r>
              <w:rPr>
                <w:color w:val="1B1B1B"/>
                <w:sz w:val="24"/>
              </w:rPr>
              <w:t>Победы</w:t>
            </w:r>
            <w:r>
              <w:rPr>
                <w:color w:val="1B1B1B"/>
                <w:spacing w:val="-57"/>
                <w:sz w:val="24"/>
              </w:rPr>
              <w:t xml:space="preserve"> </w:t>
            </w:r>
            <w:r>
              <w:rPr>
                <w:color w:val="1B1B1B"/>
                <w:sz w:val="24"/>
              </w:rPr>
              <w:t>(по</w:t>
            </w:r>
            <w:r>
              <w:rPr>
                <w:color w:val="1B1B1B"/>
                <w:spacing w:val="-1"/>
                <w:sz w:val="24"/>
              </w:rPr>
              <w:t xml:space="preserve"> </w:t>
            </w:r>
            <w:r>
              <w:rPr>
                <w:color w:val="1B1B1B"/>
                <w:sz w:val="24"/>
              </w:rPr>
              <w:t>отдельному</w:t>
            </w:r>
            <w:r>
              <w:rPr>
                <w:color w:val="1B1B1B"/>
                <w:spacing w:val="-8"/>
                <w:sz w:val="24"/>
              </w:rPr>
              <w:t xml:space="preserve"> </w:t>
            </w:r>
            <w:r>
              <w:rPr>
                <w:color w:val="1B1B1B"/>
                <w:sz w:val="24"/>
              </w:rPr>
              <w:t>плану)</w:t>
            </w:r>
          </w:p>
        </w:tc>
        <w:tc>
          <w:tcPr>
            <w:tcW w:w="1191" w:type="dxa"/>
          </w:tcPr>
          <w:p w:rsidR="001E7CBD" w:rsidRDefault="009458D3">
            <w:pPr>
              <w:pStyle w:val="TableParagraph"/>
              <w:spacing w:line="268" w:lineRule="exact"/>
              <w:ind w:left="102" w:right="276"/>
              <w:jc w:val="center"/>
              <w:rPr>
                <w:sz w:val="24"/>
              </w:rPr>
            </w:pPr>
            <w:r>
              <w:rPr>
                <w:sz w:val="24"/>
              </w:rPr>
              <w:t>10-11</w:t>
            </w:r>
          </w:p>
        </w:tc>
        <w:tc>
          <w:tcPr>
            <w:tcW w:w="2475" w:type="dxa"/>
          </w:tcPr>
          <w:p w:rsidR="001E7CBD" w:rsidRDefault="009458D3">
            <w:pPr>
              <w:pStyle w:val="TableParagraph"/>
              <w:spacing w:line="268" w:lineRule="exact"/>
              <w:ind w:left="11" w:right="429"/>
              <w:jc w:val="center"/>
              <w:rPr>
                <w:sz w:val="24"/>
              </w:rPr>
            </w:pPr>
            <w:r>
              <w:rPr>
                <w:sz w:val="24"/>
              </w:rPr>
              <w:t>май</w:t>
            </w:r>
          </w:p>
        </w:tc>
        <w:tc>
          <w:tcPr>
            <w:tcW w:w="2836" w:type="dxa"/>
          </w:tcPr>
          <w:p w:rsidR="001E7CBD" w:rsidRDefault="009458D3">
            <w:pPr>
              <w:pStyle w:val="TableParagraph"/>
              <w:spacing w:line="256" w:lineRule="auto"/>
              <w:ind w:right="328"/>
              <w:rPr>
                <w:sz w:val="24"/>
              </w:rPr>
            </w:pPr>
            <w:r>
              <w:rPr>
                <w:sz w:val="24"/>
              </w:rPr>
              <w:t>Заместитель директора</w:t>
            </w:r>
            <w:r>
              <w:rPr>
                <w:spacing w:val="-58"/>
                <w:sz w:val="24"/>
              </w:rPr>
              <w:t xml:space="preserve"> </w:t>
            </w:r>
            <w:r>
              <w:rPr>
                <w:sz w:val="24"/>
              </w:rPr>
              <w:t>по</w:t>
            </w:r>
          </w:p>
          <w:p w:rsidR="001E7CBD" w:rsidRDefault="009458D3">
            <w:pPr>
              <w:pStyle w:val="TableParagraph"/>
              <w:spacing w:before="13" w:line="506" w:lineRule="exact"/>
              <w:ind w:right="177"/>
              <w:rPr>
                <w:sz w:val="24"/>
              </w:rPr>
            </w:pPr>
            <w:r>
              <w:rPr>
                <w:sz w:val="24"/>
              </w:rPr>
              <w:t>ВР, педагог-организатор</w:t>
            </w:r>
            <w:r>
              <w:rPr>
                <w:spacing w:val="-57"/>
                <w:sz w:val="24"/>
              </w:rPr>
              <w:t xml:space="preserve"> </w:t>
            </w:r>
            <w:r>
              <w:rPr>
                <w:sz w:val="24"/>
              </w:rPr>
              <w:t>классные</w:t>
            </w:r>
            <w:r>
              <w:rPr>
                <w:spacing w:val="-7"/>
                <w:sz w:val="24"/>
              </w:rPr>
              <w:t xml:space="preserve"> </w:t>
            </w:r>
            <w:r>
              <w:rPr>
                <w:sz w:val="24"/>
              </w:rPr>
              <w:t>руководители,</w:t>
            </w:r>
          </w:p>
        </w:tc>
      </w:tr>
      <w:tr w:rsidR="001E7CBD">
        <w:trPr>
          <w:trHeight w:val="1319"/>
        </w:trPr>
        <w:tc>
          <w:tcPr>
            <w:tcW w:w="3851" w:type="dxa"/>
          </w:tcPr>
          <w:p w:rsidR="001E7CBD" w:rsidRDefault="009458D3">
            <w:pPr>
              <w:pStyle w:val="TableParagraph"/>
              <w:spacing w:line="273" w:lineRule="exact"/>
              <w:rPr>
                <w:sz w:val="24"/>
              </w:rPr>
            </w:pPr>
            <w:r>
              <w:rPr>
                <w:sz w:val="24"/>
              </w:rPr>
              <w:t>Торжественная</w:t>
            </w:r>
            <w:r>
              <w:rPr>
                <w:spacing w:val="-4"/>
                <w:sz w:val="24"/>
              </w:rPr>
              <w:t xml:space="preserve"> </w:t>
            </w:r>
            <w:r>
              <w:rPr>
                <w:sz w:val="24"/>
              </w:rPr>
              <w:t>линейка</w:t>
            </w:r>
          </w:p>
          <w:p w:rsidR="001E7CBD" w:rsidRDefault="009458D3">
            <w:pPr>
              <w:pStyle w:val="TableParagraph"/>
              <w:spacing w:before="230" w:line="240" w:lineRule="auto"/>
              <w:rPr>
                <w:sz w:val="24"/>
              </w:rPr>
            </w:pPr>
            <w:r>
              <w:rPr>
                <w:sz w:val="24"/>
              </w:rPr>
              <w:t>«Последний</w:t>
            </w:r>
            <w:r>
              <w:rPr>
                <w:spacing w:val="-3"/>
                <w:sz w:val="24"/>
              </w:rPr>
              <w:t xml:space="preserve"> </w:t>
            </w:r>
            <w:r>
              <w:rPr>
                <w:sz w:val="24"/>
              </w:rPr>
              <w:t>звонок»</w:t>
            </w:r>
          </w:p>
        </w:tc>
        <w:tc>
          <w:tcPr>
            <w:tcW w:w="1191" w:type="dxa"/>
          </w:tcPr>
          <w:p w:rsidR="001E7CBD" w:rsidRDefault="009458D3">
            <w:pPr>
              <w:pStyle w:val="TableParagraph"/>
              <w:spacing w:line="273" w:lineRule="exact"/>
              <w:ind w:left="102" w:right="276"/>
              <w:jc w:val="center"/>
              <w:rPr>
                <w:sz w:val="24"/>
              </w:rPr>
            </w:pPr>
            <w:r>
              <w:rPr>
                <w:sz w:val="24"/>
              </w:rPr>
              <w:t>10-11</w:t>
            </w:r>
          </w:p>
        </w:tc>
        <w:tc>
          <w:tcPr>
            <w:tcW w:w="2475" w:type="dxa"/>
          </w:tcPr>
          <w:p w:rsidR="001E7CBD" w:rsidRDefault="009458D3">
            <w:pPr>
              <w:pStyle w:val="TableParagraph"/>
              <w:spacing w:line="273" w:lineRule="exact"/>
              <w:ind w:left="740"/>
              <w:rPr>
                <w:sz w:val="24"/>
              </w:rPr>
            </w:pPr>
            <w:r>
              <w:rPr>
                <w:sz w:val="24"/>
              </w:rPr>
              <w:t>май</w:t>
            </w:r>
          </w:p>
        </w:tc>
        <w:tc>
          <w:tcPr>
            <w:tcW w:w="2836" w:type="dxa"/>
          </w:tcPr>
          <w:p w:rsidR="001E7CBD" w:rsidRDefault="009458D3">
            <w:pPr>
              <w:pStyle w:val="TableParagraph"/>
              <w:spacing w:line="266" w:lineRule="auto"/>
              <w:ind w:right="328"/>
              <w:rPr>
                <w:sz w:val="24"/>
              </w:rPr>
            </w:pPr>
            <w:r>
              <w:rPr>
                <w:sz w:val="24"/>
              </w:rPr>
              <w:t>Заместитель директора</w:t>
            </w:r>
            <w:r>
              <w:rPr>
                <w:spacing w:val="-58"/>
                <w:sz w:val="24"/>
              </w:rPr>
              <w:t xml:space="preserve"> </w:t>
            </w:r>
            <w:r>
              <w:rPr>
                <w:sz w:val="24"/>
              </w:rPr>
              <w:t>по</w:t>
            </w:r>
          </w:p>
          <w:p w:rsidR="001E7CBD" w:rsidRDefault="009458D3">
            <w:pPr>
              <w:pStyle w:val="TableParagraph"/>
              <w:spacing w:before="197" w:line="240" w:lineRule="auto"/>
              <w:rPr>
                <w:sz w:val="24"/>
              </w:rPr>
            </w:pPr>
            <w:r>
              <w:rPr>
                <w:sz w:val="24"/>
              </w:rPr>
              <w:t>ВР</w:t>
            </w:r>
          </w:p>
        </w:tc>
      </w:tr>
      <w:tr w:rsidR="001E7CBD">
        <w:trPr>
          <w:trHeight w:val="1320"/>
        </w:trPr>
        <w:tc>
          <w:tcPr>
            <w:tcW w:w="3851" w:type="dxa"/>
          </w:tcPr>
          <w:p w:rsidR="001E7CBD" w:rsidRDefault="009458D3">
            <w:pPr>
              <w:pStyle w:val="TableParagraph"/>
              <w:rPr>
                <w:sz w:val="24"/>
              </w:rPr>
            </w:pPr>
            <w:r>
              <w:rPr>
                <w:sz w:val="24"/>
              </w:rPr>
              <w:t>Выпускной</w:t>
            </w:r>
            <w:r>
              <w:rPr>
                <w:spacing w:val="-2"/>
                <w:sz w:val="24"/>
              </w:rPr>
              <w:t xml:space="preserve"> </w:t>
            </w:r>
            <w:r>
              <w:rPr>
                <w:sz w:val="24"/>
              </w:rPr>
              <w:t>вечер</w:t>
            </w:r>
            <w:r>
              <w:rPr>
                <w:spacing w:val="-2"/>
                <w:sz w:val="24"/>
              </w:rPr>
              <w:t xml:space="preserve"> </w:t>
            </w:r>
            <w:r>
              <w:rPr>
                <w:sz w:val="24"/>
              </w:rPr>
              <w:t>в</w:t>
            </w:r>
            <w:r>
              <w:rPr>
                <w:spacing w:val="-2"/>
                <w:sz w:val="24"/>
              </w:rPr>
              <w:t xml:space="preserve"> </w:t>
            </w:r>
            <w:r>
              <w:rPr>
                <w:sz w:val="24"/>
              </w:rPr>
              <w:t>школе</w:t>
            </w:r>
          </w:p>
        </w:tc>
        <w:tc>
          <w:tcPr>
            <w:tcW w:w="1191" w:type="dxa"/>
          </w:tcPr>
          <w:p w:rsidR="001E7CBD" w:rsidRDefault="009458D3">
            <w:pPr>
              <w:pStyle w:val="TableParagraph"/>
              <w:ind w:left="102" w:right="276"/>
              <w:jc w:val="center"/>
              <w:rPr>
                <w:sz w:val="24"/>
              </w:rPr>
            </w:pPr>
            <w:r>
              <w:rPr>
                <w:sz w:val="24"/>
              </w:rPr>
              <w:t>10-11</w:t>
            </w:r>
          </w:p>
        </w:tc>
        <w:tc>
          <w:tcPr>
            <w:tcW w:w="2475" w:type="dxa"/>
          </w:tcPr>
          <w:p w:rsidR="001E7CBD" w:rsidRDefault="009458D3">
            <w:pPr>
              <w:pStyle w:val="TableParagraph"/>
              <w:ind w:left="702"/>
              <w:rPr>
                <w:sz w:val="24"/>
              </w:rPr>
            </w:pPr>
            <w:r>
              <w:rPr>
                <w:sz w:val="24"/>
              </w:rPr>
              <w:t>июнь</w:t>
            </w:r>
          </w:p>
        </w:tc>
        <w:tc>
          <w:tcPr>
            <w:tcW w:w="2836" w:type="dxa"/>
          </w:tcPr>
          <w:p w:rsidR="001E7CBD" w:rsidRDefault="009458D3">
            <w:pPr>
              <w:pStyle w:val="TableParagraph"/>
              <w:spacing w:line="268" w:lineRule="auto"/>
              <w:ind w:right="328"/>
              <w:rPr>
                <w:sz w:val="24"/>
              </w:rPr>
            </w:pPr>
            <w:r>
              <w:rPr>
                <w:sz w:val="24"/>
              </w:rPr>
              <w:t>Заместитель директора</w:t>
            </w:r>
            <w:r>
              <w:rPr>
                <w:spacing w:val="-58"/>
                <w:sz w:val="24"/>
              </w:rPr>
              <w:t xml:space="preserve"> </w:t>
            </w:r>
            <w:r>
              <w:rPr>
                <w:sz w:val="24"/>
              </w:rPr>
              <w:t>по</w:t>
            </w:r>
          </w:p>
          <w:p w:rsidR="001E7CBD" w:rsidRDefault="009458D3">
            <w:pPr>
              <w:pStyle w:val="TableParagraph"/>
              <w:spacing w:before="190" w:line="240" w:lineRule="auto"/>
              <w:rPr>
                <w:sz w:val="24"/>
              </w:rPr>
            </w:pPr>
            <w:r>
              <w:rPr>
                <w:sz w:val="24"/>
              </w:rPr>
              <w:t>ВР</w:t>
            </w:r>
          </w:p>
        </w:tc>
      </w:tr>
      <w:tr w:rsidR="001E7CBD">
        <w:trPr>
          <w:trHeight w:val="1041"/>
        </w:trPr>
        <w:tc>
          <w:tcPr>
            <w:tcW w:w="10353" w:type="dxa"/>
            <w:gridSpan w:val="4"/>
            <w:shd w:val="clear" w:color="auto" w:fill="DBE5F1"/>
          </w:tcPr>
          <w:p w:rsidR="001E7CBD" w:rsidRDefault="001E7CBD">
            <w:pPr>
              <w:pStyle w:val="TableParagraph"/>
              <w:spacing w:line="240" w:lineRule="auto"/>
              <w:ind w:left="0"/>
              <w:rPr>
                <w:sz w:val="26"/>
              </w:rPr>
            </w:pPr>
          </w:p>
          <w:p w:rsidR="001E7CBD" w:rsidRDefault="009458D3">
            <w:pPr>
              <w:pStyle w:val="TableParagraph"/>
              <w:spacing w:before="225" w:line="240" w:lineRule="auto"/>
              <w:ind w:left="3665"/>
              <w:rPr>
                <w:b/>
                <w:sz w:val="24"/>
              </w:rPr>
            </w:pPr>
            <w:r>
              <w:rPr>
                <w:b/>
                <w:sz w:val="24"/>
              </w:rPr>
              <w:t>Курсы</w:t>
            </w:r>
            <w:r>
              <w:rPr>
                <w:b/>
                <w:spacing w:val="-2"/>
                <w:sz w:val="24"/>
              </w:rPr>
              <w:t xml:space="preserve"> </w:t>
            </w:r>
            <w:r>
              <w:rPr>
                <w:b/>
                <w:sz w:val="24"/>
              </w:rPr>
              <w:t>внеурочной деятельности</w:t>
            </w:r>
          </w:p>
        </w:tc>
      </w:tr>
      <w:tr w:rsidR="001E7CBD">
        <w:trPr>
          <w:trHeight w:val="1339"/>
        </w:trPr>
        <w:tc>
          <w:tcPr>
            <w:tcW w:w="3851" w:type="dxa"/>
          </w:tcPr>
          <w:p w:rsidR="001E7CBD" w:rsidRDefault="001E7CBD">
            <w:pPr>
              <w:pStyle w:val="TableParagraph"/>
              <w:spacing w:line="240" w:lineRule="auto"/>
              <w:ind w:left="0"/>
              <w:rPr>
                <w:sz w:val="26"/>
              </w:rPr>
            </w:pPr>
          </w:p>
          <w:p w:rsidR="001E7CBD" w:rsidRDefault="009458D3">
            <w:pPr>
              <w:pStyle w:val="TableParagraph"/>
              <w:spacing w:before="220" w:line="240" w:lineRule="auto"/>
              <w:rPr>
                <w:sz w:val="24"/>
              </w:rPr>
            </w:pPr>
            <w:r>
              <w:rPr>
                <w:sz w:val="24"/>
              </w:rPr>
              <w:t>Название</w:t>
            </w:r>
            <w:r>
              <w:rPr>
                <w:spacing w:val="-4"/>
                <w:sz w:val="24"/>
              </w:rPr>
              <w:t xml:space="preserve"> </w:t>
            </w:r>
            <w:r>
              <w:rPr>
                <w:sz w:val="24"/>
              </w:rPr>
              <w:t>курса</w:t>
            </w:r>
          </w:p>
        </w:tc>
        <w:tc>
          <w:tcPr>
            <w:tcW w:w="1191" w:type="dxa"/>
          </w:tcPr>
          <w:p w:rsidR="001E7CBD" w:rsidRDefault="001E7CBD">
            <w:pPr>
              <w:pStyle w:val="TableParagraph"/>
              <w:spacing w:line="240" w:lineRule="auto"/>
              <w:ind w:left="0"/>
              <w:rPr>
                <w:sz w:val="26"/>
              </w:rPr>
            </w:pPr>
          </w:p>
          <w:p w:rsidR="001E7CBD" w:rsidRDefault="009458D3">
            <w:pPr>
              <w:pStyle w:val="TableParagraph"/>
              <w:spacing w:before="220" w:line="240" w:lineRule="auto"/>
              <w:ind w:left="102" w:right="278"/>
              <w:jc w:val="center"/>
              <w:rPr>
                <w:sz w:val="24"/>
              </w:rPr>
            </w:pPr>
            <w:r>
              <w:rPr>
                <w:sz w:val="24"/>
              </w:rPr>
              <w:t>Классы</w:t>
            </w:r>
          </w:p>
        </w:tc>
        <w:tc>
          <w:tcPr>
            <w:tcW w:w="2475" w:type="dxa"/>
          </w:tcPr>
          <w:p w:rsidR="001E7CBD" w:rsidRDefault="009458D3">
            <w:pPr>
              <w:pStyle w:val="TableParagraph"/>
              <w:spacing w:line="278" w:lineRule="auto"/>
              <w:ind w:left="109" w:right="1145"/>
              <w:rPr>
                <w:sz w:val="24"/>
              </w:rPr>
            </w:pPr>
            <w:r>
              <w:rPr>
                <w:spacing w:val="-1"/>
                <w:sz w:val="24"/>
              </w:rPr>
              <w:t>Количество</w:t>
            </w:r>
            <w:r>
              <w:rPr>
                <w:spacing w:val="-57"/>
                <w:sz w:val="24"/>
              </w:rPr>
              <w:t xml:space="preserve"> </w:t>
            </w:r>
            <w:r>
              <w:rPr>
                <w:sz w:val="24"/>
              </w:rPr>
              <w:t>часов</w:t>
            </w:r>
          </w:p>
          <w:p w:rsidR="001E7CBD" w:rsidRDefault="009458D3">
            <w:pPr>
              <w:pStyle w:val="TableParagraph"/>
              <w:spacing w:before="189" w:line="240" w:lineRule="auto"/>
              <w:ind w:left="109"/>
              <w:rPr>
                <w:sz w:val="24"/>
              </w:rPr>
            </w:pPr>
            <w:r>
              <w:rPr>
                <w:sz w:val="24"/>
              </w:rPr>
              <w:t>в</w:t>
            </w:r>
            <w:r>
              <w:rPr>
                <w:spacing w:val="-2"/>
                <w:sz w:val="24"/>
              </w:rPr>
              <w:t xml:space="preserve"> </w:t>
            </w:r>
            <w:r>
              <w:rPr>
                <w:sz w:val="24"/>
              </w:rPr>
              <w:t>неделю</w:t>
            </w:r>
          </w:p>
        </w:tc>
        <w:tc>
          <w:tcPr>
            <w:tcW w:w="2836" w:type="dxa"/>
          </w:tcPr>
          <w:p w:rsidR="001E7CBD" w:rsidRDefault="001E7CBD">
            <w:pPr>
              <w:pStyle w:val="TableParagraph"/>
              <w:spacing w:line="240" w:lineRule="auto"/>
              <w:ind w:left="0"/>
              <w:rPr>
                <w:sz w:val="26"/>
              </w:rPr>
            </w:pPr>
          </w:p>
          <w:p w:rsidR="001E7CBD" w:rsidRDefault="009458D3">
            <w:pPr>
              <w:pStyle w:val="TableParagraph"/>
              <w:spacing w:before="220" w:line="240" w:lineRule="auto"/>
              <w:rPr>
                <w:sz w:val="24"/>
              </w:rPr>
            </w:pPr>
            <w:r>
              <w:rPr>
                <w:sz w:val="24"/>
              </w:rPr>
              <w:t>Ответственные</w:t>
            </w:r>
          </w:p>
        </w:tc>
      </w:tr>
      <w:tr w:rsidR="001E7CBD">
        <w:trPr>
          <w:trHeight w:val="496"/>
        </w:trPr>
        <w:tc>
          <w:tcPr>
            <w:tcW w:w="3851" w:type="dxa"/>
          </w:tcPr>
          <w:p w:rsidR="001E7CBD" w:rsidRDefault="009458D3">
            <w:pPr>
              <w:pStyle w:val="TableParagraph"/>
              <w:rPr>
                <w:sz w:val="24"/>
              </w:rPr>
            </w:pPr>
            <w:r>
              <w:rPr>
                <w:sz w:val="24"/>
              </w:rPr>
              <w:t>Начальная</w:t>
            </w:r>
            <w:r>
              <w:rPr>
                <w:spacing w:val="-4"/>
                <w:sz w:val="24"/>
              </w:rPr>
              <w:t xml:space="preserve"> </w:t>
            </w:r>
            <w:r>
              <w:rPr>
                <w:sz w:val="24"/>
              </w:rPr>
              <w:t>военная</w:t>
            </w:r>
            <w:r>
              <w:rPr>
                <w:spacing w:val="-3"/>
                <w:sz w:val="24"/>
              </w:rPr>
              <w:t xml:space="preserve"> </w:t>
            </w:r>
            <w:r>
              <w:rPr>
                <w:sz w:val="24"/>
              </w:rPr>
              <w:t>подготовка</w:t>
            </w:r>
          </w:p>
        </w:tc>
        <w:tc>
          <w:tcPr>
            <w:tcW w:w="1191" w:type="dxa"/>
          </w:tcPr>
          <w:p w:rsidR="001E7CBD" w:rsidRDefault="009458D3">
            <w:pPr>
              <w:pStyle w:val="TableParagraph"/>
              <w:ind w:left="102" w:right="274"/>
              <w:jc w:val="center"/>
              <w:rPr>
                <w:sz w:val="24"/>
              </w:rPr>
            </w:pPr>
            <w:r>
              <w:rPr>
                <w:sz w:val="24"/>
              </w:rPr>
              <w:t>10</w:t>
            </w:r>
          </w:p>
        </w:tc>
        <w:tc>
          <w:tcPr>
            <w:tcW w:w="2475" w:type="dxa"/>
          </w:tcPr>
          <w:p w:rsidR="001E7CBD" w:rsidRDefault="009458D3">
            <w:pPr>
              <w:pStyle w:val="TableParagraph"/>
              <w:ind w:left="10"/>
              <w:jc w:val="center"/>
              <w:rPr>
                <w:sz w:val="24"/>
              </w:rPr>
            </w:pPr>
            <w:r>
              <w:rPr>
                <w:sz w:val="24"/>
              </w:rPr>
              <w:t>1</w:t>
            </w:r>
          </w:p>
        </w:tc>
        <w:tc>
          <w:tcPr>
            <w:tcW w:w="2836" w:type="dxa"/>
          </w:tcPr>
          <w:p w:rsidR="001E7CBD" w:rsidRDefault="009458D3">
            <w:pPr>
              <w:pStyle w:val="TableParagraph"/>
              <w:rPr>
                <w:sz w:val="24"/>
              </w:rPr>
            </w:pPr>
            <w:r>
              <w:rPr>
                <w:sz w:val="24"/>
              </w:rPr>
              <w:t>Учитель</w:t>
            </w:r>
            <w:r>
              <w:rPr>
                <w:spacing w:val="-2"/>
                <w:sz w:val="24"/>
              </w:rPr>
              <w:t xml:space="preserve"> </w:t>
            </w:r>
            <w:r>
              <w:rPr>
                <w:sz w:val="24"/>
              </w:rPr>
              <w:t>ОБЖ</w:t>
            </w:r>
          </w:p>
        </w:tc>
      </w:tr>
      <w:tr w:rsidR="001E7CBD">
        <w:trPr>
          <w:trHeight w:val="827"/>
        </w:trPr>
        <w:tc>
          <w:tcPr>
            <w:tcW w:w="3851" w:type="dxa"/>
          </w:tcPr>
          <w:p w:rsidR="001E7CBD" w:rsidRDefault="009458D3">
            <w:pPr>
              <w:pStyle w:val="TableParagraph"/>
              <w:spacing w:line="240" w:lineRule="auto"/>
              <w:ind w:right="573"/>
              <w:rPr>
                <w:sz w:val="24"/>
              </w:rPr>
            </w:pPr>
            <w:r>
              <w:rPr>
                <w:sz w:val="24"/>
              </w:rPr>
              <w:t>Первая помощь. Основы</w:t>
            </w:r>
            <w:r>
              <w:rPr>
                <w:spacing w:val="1"/>
                <w:sz w:val="24"/>
              </w:rPr>
              <w:t xml:space="preserve"> </w:t>
            </w:r>
            <w:r>
              <w:rPr>
                <w:sz w:val="24"/>
              </w:rPr>
              <w:t>преподавания</w:t>
            </w:r>
            <w:r>
              <w:rPr>
                <w:spacing w:val="-5"/>
                <w:sz w:val="24"/>
              </w:rPr>
              <w:t xml:space="preserve"> </w:t>
            </w:r>
            <w:r>
              <w:rPr>
                <w:sz w:val="24"/>
              </w:rPr>
              <w:t>первой</w:t>
            </w:r>
            <w:r>
              <w:rPr>
                <w:spacing w:val="-4"/>
                <w:sz w:val="24"/>
              </w:rPr>
              <w:t xml:space="preserve"> </w:t>
            </w:r>
            <w:r>
              <w:rPr>
                <w:sz w:val="24"/>
              </w:rPr>
              <w:t>помощи.</w:t>
            </w:r>
          </w:p>
          <w:p w:rsidR="001E7CBD" w:rsidRDefault="009458D3">
            <w:pPr>
              <w:pStyle w:val="TableParagraph"/>
              <w:spacing w:line="264" w:lineRule="exact"/>
              <w:rPr>
                <w:sz w:val="24"/>
              </w:rPr>
            </w:pPr>
            <w:r>
              <w:rPr>
                <w:sz w:val="24"/>
              </w:rPr>
              <w:t>основы</w:t>
            </w:r>
            <w:r>
              <w:rPr>
                <w:spacing w:val="-1"/>
                <w:sz w:val="24"/>
              </w:rPr>
              <w:t xml:space="preserve"> </w:t>
            </w:r>
            <w:r>
              <w:rPr>
                <w:sz w:val="24"/>
              </w:rPr>
              <w:t>ухода</w:t>
            </w:r>
            <w:r>
              <w:rPr>
                <w:spacing w:val="-3"/>
                <w:sz w:val="24"/>
              </w:rPr>
              <w:t xml:space="preserve"> </w:t>
            </w:r>
            <w:r>
              <w:rPr>
                <w:sz w:val="24"/>
              </w:rPr>
              <w:t>за</w:t>
            </w:r>
            <w:r>
              <w:rPr>
                <w:spacing w:val="-3"/>
                <w:sz w:val="24"/>
              </w:rPr>
              <w:t xml:space="preserve"> </w:t>
            </w:r>
            <w:r>
              <w:rPr>
                <w:sz w:val="24"/>
              </w:rPr>
              <w:t>больными</w:t>
            </w:r>
          </w:p>
        </w:tc>
        <w:tc>
          <w:tcPr>
            <w:tcW w:w="1191" w:type="dxa"/>
          </w:tcPr>
          <w:p w:rsidR="001E7CBD" w:rsidRDefault="009458D3">
            <w:pPr>
              <w:pStyle w:val="TableParagraph"/>
              <w:spacing w:line="268" w:lineRule="exact"/>
              <w:ind w:left="102" w:right="274"/>
              <w:jc w:val="center"/>
              <w:rPr>
                <w:sz w:val="24"/>
              </w:rPr>
            </w:pPr>
            <w:r>
              <w:rPr>
                <w:sz w:val="24"/>
              </w:rPr>
              <w:t>10</w:t>
            </w:r>
          </w:p>
        </w:tc>
        <w:tc>
          <w:tcPr>
            <w:tcW w:w="2475" w:type="dxa"/>
          </w:tcPr>
          <w:p w:rsidR="001E7CBD" w:rsidRDefault="009458D3">
            <w:pPr>
              <w:pStyle w:val="TableParagraph"/>
              <w:spacing w:line="268" w:lineRule="exact"/>
              <w:ind w:left="10"/>
              <w:jc w:val="center"/>
              <w:rPr>
                <w:sz w:val="24"/>
              </w:rPr>
            </w:pPr>
            <w:r>
              <w:rPr>
                <w:sz w:val="24"/>
              </w:rPr>
              <w:t>1</w:t>
            </w:r>
          </w:p>
        </w:tc>
        <w:tc>
          <w:tcPr>
            <w:tcW w:w="2836" w:type="dxa"/>
          </w:tcPr>
          <w:p w:rsidR="001E7CBD" w:rsidRDefault="009458D3">
            <w:pPr>
              <w:pStyle w:val="TableParagraph"/>
              <w:spacing w:line="268" w:lineRule="exact"/>
              <w:rPr>
                <w:sz w:val="24"/>
              </w:rPr>
            </w:pPr>
            <w:r>
              <w:rPr>
                <w:sz w:val="24"/>
              </w:rPr>
              <w:t>Учитель</w:t>
            </w:r>
            <w:r>
              <w:rPr>
                <w:spacing w:val="-2"/>
                <w:sz w:val="24"/>
              </w:rPr>
              <w:t xml:space="preserve"> </w:t>
            </w:r>
            <w:r>
              <w:rPr>
                <w:sz w:val="24"/>
              </w:rPr>
              <w:t>ОБЖ</w:t>
            </w:r>
          </w:p>
        </w:tc>
      </w:tr>
    </w:tbl>
    <w:p w:rsidR="001E7CBD" w:rsidRDefault="001E7CBD">
      <w:pPr>
        <w:spacing w:line="268" w:lineRule="exact"/>
        <w:rPr>
          <w:sz w:val="24"/>
        </w:rPr>
        <w:sectPr w:rsidR="001E7CBD">
          <w:pgSz w:w="11910" w:h="16850"/>
          <w:pgMar w:top="840" w:right="340" w:bottom="280" w:left="740" w:header="60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191"/>
        <w:gridCol w:w="2475"/>
        <w:gridCol w:w="2836"/>
      </w:tblGrid>
      <w:tr w:rsidR="001E7CBD">
        <w:trPr>
          <w:trHeight w:val="787"/>
        </w:trPr>
        <w:tc>
          <w:tcPr>
            <w:tcW w:w="3851" w:type="dxa"/>
          </w:tcPr>
          <w:p w:rsidR="001E7CBD" w:rsidRDefault="009458D3">
            <w:pPr>
              <w:pStyle w:val="TableParagraph"/>
              <w:spacing w:line="268" w:lineRule="exact"/>
              <w:rPr>
                <w:sz w:val="24"/>
              </w:rPr>
            </w:pPr>
            <w:r>
              <w:rPr>
                <w:sz w:val="24"/>
              </w:rPr>
              <w:lastRenderedPageBreak/>
              <w:t>Самбо</w:t>
            </w:r>
          </w:p>
        </w:tc>
        <w:tc>
          <w:tcPr>
            <w:tcW w:w="1191" w:type="dxa"/>
          </w:tcPr>
          <w:p w:rsidR="001E7CBD" w:rsidRDefault="009458D3">
            <w:pPr>
              <w:pStyle w:val="TableParagraph"/>
              <w:spacing w:line="268" w:lineRule="exact"/>
              <w:ind w:left="102" w:right="276"/>
              <w:jc w:val="center"/>
              <w:rPr>
                <w:sz w:val="24"/>
              </w:rPr>
            </w:pPr>
            <w:r>
              <w:rPr>
                <w:sz w:val="24"/>
              </w:rPr>
              <w:t>10-11</w:t>
            </w:r>
          </w:p>
        </w:tc>
        <w:tc>
          <w:tcPr>
            <w:tcW w:w="2475" w:type="dxa"/>
          </w:tcPr>
          <w:p w:rsidR="001E7CBD" w:rsidRDefault="009458D3">
            <w:pPr>
              <w:pStyle w:val="TableParagraph"/>
              <w:spacing w:line="268" w:lineRule="exact"/>
              <w:ind w:left="10"/>
              <w:jc w:val="center"/>
              <w:rPr>
                <w:sz w:val="24"/>
              </w:rPr>
            </w:pPr>
            <w:r>
              <w:rPr>
                <w:sz w:val="24"/>
              </w:rPr>
              <w:t>1</w:t>
            </w:r>
          </w:p>
        </w:tc>
        <w:tc>
          <w:tcPr>
            <w:tcW w:w="2836" w:type="dxa"/>
          </w:tcPr>
          <w:p w:rsidR="001E7CBD" w:rsidRDefault="009458D3">
            <w:pPr>
              <w:pStyle w:val="TableParagraph"/>
              <w:spacing w:line="254" w:lineRule="auto"/>
              <w:ind w:right="573"/>
              <w:rPr>
                <w:sz w:val="24"/>
              </w:rPr>
            </w:pPr>
            <w:r>
              <w:rPr>
                <w:sz w:val="24"/>
              </w:rPr>
              <w:t>Учитель физической</w:t>
            </w:r>
            <w:r>
              <w:rPr>
                <w:spacing w:val="-57"/>
                <w:sz w:val="24"/>
              </w:rPr>
              <w:t xml:space="preserve"> </w:t>
            </w:r>
            <w:r>
              <w:rPr>
                <w:sz w:val="24"/>
              </w:rPr>
              <w:t>культуры</w:t>
            </w:r>
          </w:p>
        </w:tc>
      </w:tr>
      <w:tr w:rsidR="001E7CBD">
        <w:trPr>
          <w:trHeight w:val="496"/>
        </w:trPr>
        <w:tc>
          <w:tcPr>
            <w:tcW w:w="3851" w:type="dxa"/>
          </w:tcPr>
          <w:p w:rsidR="001E7CBD" w:rsidRDefault="009458D3">
            <w:pPr>
              <w:pStyle w:val="TableParagraph"/>
              <w:rPr>
                <w:sz w:val="24"/>
              </w:rPr>
            </w:pPr>
            <w:r>
              <w:rPr>
                <w:sz w:val="24"/>
              </w:rPr>
              <w:t>Безопасные</w:t>
            </w:r>
            <w:r>
              <w:rPr>
                <w:spacing w:val="-4"/>
                <w:sz w:val="24"/>
              </w:rPr>
              <w:t xml:space="preserve"> </w:t>
            </w:r>
            <w:r>
              <w:rPr>
                <w:sz w:val="24"/>
              </w:rPr>
              <w:t>дороги</w:t>
            </w:r>
            <w:r>
              <w:rPr>
                <w:spacing w:val="-1"/>
                <w:sz w:val="24"/>
              </w:rPr>
              <w:t xml:space="preserve"> </w:t>
            </w:r>
            <w:r>
              <w:rPr>
                <w:sz w:val="24"/>
              </w:rPr>
              <w:t>Кубани</w:t>
            </w:r>
          </w:p>
        </w:tc>
        <w:tc>
          <w:tcPr>
            <w:tcW w:w="1191" w:type="dxa"/>
          </w:tcPr>
          <w:p w:rsidR="001E7CBD" w:rsidRDefault="009458D3">
            <w:pPr>
              <w:pStyle w:val="TableParagraph"/>
              <w:ind w:left="102" w:right="276"/>
              <w:jc w:val="center"/>
              <w:rPr>
                <w:sz w:val="24"/>
              </w:rPr>
            </w:pPr>
            <w:r>
              <w:rPr>
                <w:sz w:val="24"/>
              </w:rPr>
              <w:t>10-11</w:t>
            </w:r>
          </w:p>
        </w:tc>
        <w:tc>
          <w:tcPr>
            <w:tcW w:w="2475" w:type="dxa"/>
          </w:tcPr>
          <w:p w:rsidR="001E7CBD" w:rsidRDefault="009458D3">
            <w:pPr>
              <w:pStyle w:val="TableParagraph"/>
              <w:ind w:left="156" w:right="149"/>
              <w:jc w:val="center"/>
              <w:rPr>
                <w:sz w:val="24"/>
              </w:rPr>
            </w:pPr>
            <w:r>
              <w:rPr>
                <w:sz w:val="24"/>
              </w:rPr>
              <w:t>0,25</w:t>
            </w:r>
          </w:p>
        </w:tc>
        <w:tc>
          <w:tcPr>
            <w:tcW w:w="2836" w:type="dxa"/>
          </w:tcPr>
          <w:p w:rsidR="001E7CBD" w:rsidRDefault="009458D3">
            <w:pPr>
              <w:pStyle w:val="TableParagraph"/>
              <w:rPr>
                <w:sz w:val="24"/>
              </w:rPr>
            </w:pPr>
            <w:r>
              <w:rPr>
                <w:sz w:val="24"/>
              </w:rPr>
              <w:t>Классный</w:t>
            </w:r>
            <w:r>
              <w:rPr>
                <w:spacing w:val="-3"/>
                <w:sz w:val="24"/>
              </w:rPr>
              <w:t xml:space="preserve"> </w:t>
            </w:r>
            <w:r>
              <w:rPr>
                <w:sz w:val="24"/>
              </w:rPr>
              <w:t>руководитель</w:t>
            </w:r>
          </w:p>
        </w:tc>
      </w:tr>
      <w:tr w:rsidR="001E7CBD">
        <w:trPr>
          <w:trHeight w:val="494"/>
        </w:trPr>
        <w:tc>
          <w:tcPr>
            <w:tcW w:w="3851" w:type="dxa"/>
          </w:tcPr>
          <w:p w:rsidR="001E7CBD" w:rsidRDefault="009458D3">
            <w:pPr>
              <w:pStyle w:val="TableParagraph"/>
              <w:spacing w:line="268" w:lineRule="exact"/>
              <w:rPr>
                <w:sz w:val="24"/>
              </w:rPr>
            </w:pPr>
            <w:r>
              <w:rPr>
                <w:sz w:val="24"/>
              </w:rPr>
              <w:t>Разговор</w:t>
            </w:r>
            <w:r>
              <w:rPr>
                <w:spacing w:val="-4"/>
                <w:sz w:val="24"/>
              </w:rPr>
              <w:t xml:space="preserve"> </w:t>
            </w:r>
            <w:r>
              <w:rPr>
                <w:sz w:val="24"/>
              </w:rPr>
              <w:t>о</w:t>
            </w:r>
            <w:r>
              <w:rPr>
                <w:spacing w:val="-2"/>
                <w:sz w:val="24"/>
              </w:rPr>
              <w:t xml:space="preserve"> </w:t>
            </w:r>
            <w:r>
              <w:rPr>
                <w:sz w:val="24"/>
              </w:rPr>
              <w:t>важном</w:t>
            </w:r>
          </w:p>
        </w:tc>
        <w:tc>
          <w:tcPr>
            <w:tcW w:w="1191" w:type="dxa"/>
          </w:tcPr>
          <w:p w:rsidR="001E7CBD" w:rsidRDefault="009458D3">
            <w:pPr>
              <w:pStyle w:val="TableParagraph"/>
              <w:spacing w:line="268" w:lineRule="exact"/>
              <w:ind w:left="102" w:right="276"/>
              <w:jc w:val="center"/>
              <w:rPr>
                <w:sz w:val="24"/>
              </w:rPr>
            </w:pPr>
            <w:r>
              <w:rPr>
                <w:sz w:val="24"/>
              </w:rPr>
              <w:t>10-11</w:t>
            </w:r>
          </w:p>
        </w:tc>
        <w:tc>
          <w:tcPr>
            <w:tcW w:w="2475" w:type="dxa"/>
          </w:tcPr>
          <w:p w:rsidR="001E7CBD" w:rsidRDefault="009458D3">
            <w:pPr>
              <w:pStyle w:val="TableParagraph"/>
              <w:spacing w:line="268" w:lineRule="exact"/>
              <w:ind w:left="10"/>
              <w:jc w:val="center"/>
              <w:rPr>
                <w:sz w:val="24"/>
              </w:rPr>
            </w:pPr>
            <w:r>
              <w:rPr>
                <w:sz w:val="24"/>
              </w:rPr>
              <w:t>1</w:t>
            </w:r>
          </w:p>
        </w:tc>
        <w:tc>
          <w:tcPr>
            <w:tcW w:w="2836" w:type="dxa"/>
          </w:tcPr>
          <w:p w:rsidR="001E7CBD" w:rsidRDefault="009458D3">
            <w:pPr>
              <w:pStyle w:val="TableParagraph"/>
              <w:spacing w:line="268" w:lineRule="exact"/>
              <w:rPr>
                <w:sz w:val="24"/>
              </w:rPr>
            </w:pPr>
            <w:r>
              <w:rPr>
                <w:sz w:val="24"/>
              </w:rPr>
              <w:t>Классный</w:t>
            </w:r>
            <w:r>
              <w:rPr>
                <w:spacing w:val="-3"/>
                <w:sz w:val="24"/>
              </w:rPr>
              <w:t xml:space="preserve"> </w:t>
            </w:r>
            <w:r>
              <w:rPr>
                <w:sz w:val="24"/>
              </w:rPr>
              <w:t>руководитель</w:t>
            </w:r>
          </w:p>
        </w:tc>
      </w:tr>
      <w:tr w:rsidR="001E7CBD">
        <w:trPr>
          <w:trHeight w:val="494"/>
        </w:trPr>
        <w:tc>
          <w:tcPr>
            <w:tcW w:w="3851" w:type="dxa"/>
          </w:tcPr>
          <w:p w:rsidR="001E7CBD" w:rsidRDefault="009458D3">
            <w:pPr>
              <w:pStyle w:val="TableParagraph"/>
              <w:spacing w:line="268" w:lineRule="exact"/>
              <w:rPr>
                <w:sz w:val="24"/>
              </w:rPr>
            </w:pPr>
            <w:r>
              <w:rPr>
                <w:sz w:val="24"/>
              </w:rPr>
              <w:t>Россия-моя</w:t>
            </w:r>
            <w:r>
              <w:rPr>
                <w:spacing w:val="-2"/>
                <w:sz w:val="24"/>
              </w:rPr>
              <w:t xml:space="preserve"> </w:t>
            </w:r>
            <w:r>
              <w:rPr>
                <w:sz w:val="24"/>
              </w:rPr>
              <w:t>история</w:t>
            </w:r>
          </w:p>
        </w:tc>
        <w:tc>
          <w:tcPr>
            <w:tcW w:w="1191" w:type="dxa"/>
          </w:tcPr>
          <w:p w:rsidR="001E7CBD" w:rsidRDefault="009458D3">
            <w:pPr>
              <w:pStyle w:val="TableParagraph"/>
              <w:spacing w:line="268" w:lineRule="exact"/>
              <w:ind w:left="102" w:right="274"/>
              <w:jc w:val="center"/>
              <w:rPr>
                <w:sz w:val="24"/>
              </w:rPr>
            </w:pPr>
            <w:r>
              <w:rPr>
                <w:sz w:val="24"/>
              </w:rPr>
              <w:t>11</w:t>
            </w:r>
          </w:p>
        </w:tc>
        <w:tc>
          <w:tcPr>
            <w:tcW w:w="2475" w:type="dxa"/>
          </w:tcPr>
          <w:p w:rsidR="001E7CBD" w:rsidRDefault="009458D3">
            <w:pPr>
              <w:pStyle w:val="TableParagraph"/>
              <w:spacing w:line="268" w:lineRule="exact"/>
              <w:ind w:left="10"/>
              <w:jc w:val="center"/>
              <w:rPr>
                <w:sz w:val="24"/>
              </w:rPr>
            </w:pPr>
            <w:r>
              <w:rPr>
                <w:sz w:val="24"/>
              </w:rPr>
              <w:t>1</w:t>
            </w:r>
          </w:p>
        </w:tc>
        <w:tc>
          <w:tcPr>
            <w:tcW w:w="2836" w:type="dxa"/>
          </w:tcPr>
          <w:p w:rsidR="001E7CBD" w:rsidRDefault="009458D3">
            <w:pPr>
              <w:pStyle w:val="TableParagraph"/>
              <w:spacing w:line="268" w:lineRule="exact"/>
              <w:rPr>
                <w:sz w:val="24"/>
              </w:rPr>
            </w:pPr>
            <w:r>
              <w:rPr>
                <w:sz w:val="24"/>
              </w:rPr>
              <w:t>Учитель</w:t>
            </w:r>
            <w:r>
              <w:rPr>
                <w:spacing w:val="-2"/>
                <w:sz w:val="24"/>
              </w:rPr>
              <w:t xml:space="preserve"> </w:t>
            </w:r>
            <w:r>
              <w:rPr>
                <w:sz w:val="24"/>
              </w:rPr>
              <w:t>истории</w:t>
            </w:r>
          </w:p>
        </w:tc>
      </w:tr>
      <w:tr w:rsidR="001E7CBD">
        <w:trPr>
          <w:trHeight w:val="827"/>
        </w:trPr>
        <w:tc>
          <w:tcPr>
            <w:tcW w:w="10353" w:type="dxa"/>
            <w:gridSpan w:val="4"/>
            <w:shd w:val="clear" w:color="auto" w:fill="DBE5F1"/>
          </w:tcPr>
          <w:p w:rsidR="001E7CBD" w:rsidRDefault="009458D3">
            <w:pPr>
              <w:pStyle w:val="TableParagraph"/>
              <w:spacing w:line="275" w:lineRule="exact"/>
              <w:ind w:left="241" w:right="1106"/>
              <w:jc w:val="center"/>
              <w:rPr>
                <w:b/>
                <w:sz w:val="24"/>
              </w:rPr>
            </w:pPr>
            <w:r>
              <w:rPr>
                <w:b/>
                <w:sz w:val="24"/>
              </w:rPr>
              <w:t>Самоуправление</w:t>
            </w:r>
          </w:p>
        </w:tc>
      </w:tr>
      <w:tr w:rsidR="001E7CBD">
        <w:trPr>
          <w:trHeight w:val="1339"/>
        </w:trPr>
        <w:tc>
          <w:tcPr>
            <w:tcW w:w="3851" w:type="dxa"/>
          </w:tcPr>
          <w:p w:rsidR="001E7CBD" w:rsidRDefault="001E7CBD">
            <w:pPr>
              <w:pStyle w:val="TableParagraph"/>
              <w:spacing w:line="240" w:lineRule="auto"/>
              <w:ind w:left="0"/>
              <w:rPr>
                <w:sz w:val="26"/>
              </w:rPr>
            </w:pPr>
          </w:p>
          <w:p w:rsidR="001E7CBD" w:rsidRDefault="009458D3">
            <w:pPr>
              <w:pStyle w:val="TableParagraph"/>
              <w:spacing w:before="221" w:line="240" w:lineRule="auto"/>
              <w:rPr>
                <w:sz w:val="24"/>
              </w:rPr>
            </w:pPr>
            <w:r>
              <w:rPr>
                <w:sz w:val="24"/>
              </w:rPr>
              <w:t>Дела,</w:t>
            </w:r>
            <w:r>
              <w:rPr>
                <w:spacing w:val="-2"/>
                <w:sz w:val="24"/>
              </w:rPr>
              <w:t xml:space="preserve"> </w:t>
            </w:r>
            <w:r>
              <w:rPr>
                <w:sz w:val="24"/>
              </w:rPr>
              <w:t>события,</w:t>
            </w:r>
            <w:r>
              <w:rPr>
                <w:spacing w:val="-1"/>
                <w:sz w:val="24"/>
              </w:rPr>
              <w:t xml:space="preserve"> </w:t>
            </w:r>
            <w:r>
              <w:rPr>
                <w:sz w:val="24"/>
              </w:rPr>
              <w:t>мероприятия</w:t>
            </w:r>
          </w:p>
        </w:tc>
        <w:tc>
          <w:tcPr>
            <w:tcW w:w="1191" w:type="dxa"/>
          </w:tcPr>
          <w:p w:rsidR="001E7CBD" w:rsidRDefault="001E7CBD">
            <w:pPr>
              <w:pStyle w:val="TableParagraph"/>
              <w:spacing w:line="240" w:lineRule="auto"/>
              <w:ind w:left="0"/>
              <w:rPr>
                <w:sz w:val="26"/>
              </w:rPr>
            </w:pPr>
          </w:p>
          <w:p w:rsidR="001E7CBD" w:rsidRDefault="009458D3">
            <w:pPr>
              <w:pStyle w:val="TableParagraph"/>
              <w:spacing w:before="221" w:line="240" w:lineRule="auto"/>
              <w:ind w:left="102" w:right="278"/>
              <w:jc w:val="center"/>
              <w:rPr>
                <w:sz w:val="24"/>
              </w:rPr>
            </w:pPr>
            <w:r>
              <w:rPr>
                <w:sz w:val="24"/>
              </w:rPr>
              <w:t>Классы</w:t>
            </w:r>
          </w:p>
        </w:tc>
        <w:tc>
          <w:tcPr>
            <w:tcW w:w="2475" w:type="dxa"/>
          </w:tcPr>
          <w:p w:rsidR="001E7CBD" w:rsidRDefault="009458D3">
            <w:pPr>
              <w:pStyle w:val="TableParagraph"/>
              <w:spacing w:line="276" w:lineRule="auto"/>
              <w:ind w:left="155" w:right="429"/>
              <w:jc w:val="center"/>
              <w:rPr>
                <w:sz w:val="24"/>
              </w:rPr>
            </w:pPr>
            <w:r>
              <w:rPr>
                <w:sz w:val="24"/>
              </w:rPr>
              <w:t>Ориентировочное</w:t>
            </w:r>
            <w:r>
              <w:rPr>
                <w:spacing w:val="-57"/>
                <w:sz w:val="24"/>
              </w:rPr>
              <w:t xml:space="preserve"> </w:t>
            </w:r>
            <w:r>
              <w:rPr>
                <w:sz w:val="24"/>
              </w:rPr>
              <w:t>время</w:t>
            </w:r>
          </w:p>
          <w:p w:rsidR="001E7CBD" w:rsidRDefault="009458D3">
            <w:pPr>
              <w:pStyle w:val="TableParagraph"/>
              <w:spacing w:before="195" w:line="240" w:lineRule="auto"/>
              <w:ind w:left="156" w:right="427"/>
              <w:jc w:val="center"/>
              <w:rPr>
                <w:sz w:val="24"/>
              </w:rPr>
            </w:pPr>
            <w:r>
              <w:rPr>
                <w:sz w:val="24"/>
              </w:rPr>
              <w:t>проведения</w:t>
            </w:r>
          </w:p>
        </w:tc>
        <w:tc>
          <w:tcPr>
            <w:tcW w:w="2836" w:type="dxa"/>
          </w:tcPr>
          <w:p w:rsidR="001E7CBD" w:rsidRDefault="001E7CBD">
            <w:pPr>
              <w:pStyle w:val="TableParagraph"/>
              <w:spacing w:line="240" w:lineRule="auto"/>
              <w:ind w:left="0"/>
              <w:rPr>
                <w:sz w:val="26"/>
              </w:rPr>
            </w:pPr>
          </w:p>
          <w:p w:rsidR="001E7CBD" w:rsidRDefault="009458D3">
            <w:pPr>
              <w:pStyle w:val="TableParagraph"/>
              <w:spacing w:before="221" w:line="240" w:lineRule="auto"/>
              <w:rPr>
                <w:sz w:val="24"/>
              </w:rPr>
            </w:pPr>
            <w:r>
              <w:rPr>
                <w:sz w:val="24"/>
              </w:rPr>
              <w:t>Ответственные</w:t>
            </w:r>
          </w:p>
        </w:tc>
      </w:tr>
      <w:tr w:rsidR="001E7CBD">
        <w:trPr>
          <w:trHeight w:val="1012"/>
        </w:trPr>
        <w:tc>
          <w:tcPr>
            <w:tcW w:w="3851" w:type="dxa"/>
          </w:tcPr>
          <w:p w:rsidR="001E7CBD" w:rsidRDefault="009458D3">
            <w:pPr>
              <w:pStyle w:val="TableParagraph"/>
              <w:rPr>
                <w:sz w:val="24"/>
              </w:rPr>
            </w:pPr>
            <w:r>
              <w:rPr>
                <w:sz w:val="24"/>
              </w:rPr>
              <w:t>Выборы</w:t>
            </w:r>
            <w:r>
              <w:rPr>
                <w:spacing w:val="-2"/>
                <w:sz w:val="24"/>
              </w:rPr>
              <w:t xml:space="preserve"> </w:t>
            </w:r>
            <w:r>
              <w:rPr>
                <w:sz w:val="24"/>
              </w:rPr>
              <w:t>лидеров,</w:t>
            </w:r>
            <w:r>
              <w:rPr>
                <w:spacing w:val="-2"/>
                <w:sz w:val="24"/>
              </w:rPr>
              <w:t xml:space="preserve"> </w:t>
            </w:r>
            <w:r>
              <w:rPr>
                <w:sz w:val="24"/>
              </w:rPr>
              <w:t>активов</w:t>
            </w:r>
            <w:r>
              <w:rPr>
                <w:spacing w:val="55"/>
                <w:sz w:val="24"/>
              </w:rPr>
              <w:t xml:space="preserve"> </w:t>
            </w:r>
            <w:r>
              <w:rPr>
                <w:sz w:val="24"/>
              </w:rPr>
              <w:t>классов,</w:t>
            </w:r>
          </w:p>
          <w:p w:rsidR="001E7CBD" w:rsidRDefault="009458D3">
            <w:pPr>
              <w:pStyle w:val="TableParagraph"/>
              <w:spacing w:before="230" w:line="240" w:lineRule="auto"/>
              <w:rPr>
                <w:sz w:val="24"/>
              </w:rPr>
            </w:pPr>
            <w:r>
              <w:rPr>
                <w:sz w:val="24"/>
              </w:rPr>
              <w:t>распределение</w:t>
            </w:r>
            <w:r>
              <w:rPr>
                <w:spacing w:val="-4"/>
                <w:sz w:val="24"/>
              </w:rPr>
              <w:t xml:space="preserve"> </w:t>
            </w:r>
            <w:r>
              <w:rPr>
                <w:sz w:val="24"/>
              </w:rPr>
              <w:t>обязанностей.</w:t>
            </w:r>
          </w:p>
        </w:tc>
        <w:tc>
          <w:tcPr>
            <w:tcW w:w="1191" w:type="dxa"/>
          </w:tcPr>
          <w:p w:rsidR="001E7CBD" w:rsidRDefault="009458D3">
            <w:pPr>
              <w:pStyle w:val="TableParagraph"/>
              <w:ind w:left="102" w:right="276"/>
              <w:jc w:val="center"/>
              <w:rPr>
                <w:sz w:val="24"/>
              </w:rPr>
            </w:pPr>
            <w:r>
              <w:rPr>
                <w:sz w:val="24"/>
              </w:rPr>
              <w:t>10-11</w:t>
            </w:r>
          </w:p>
        </w:tc>
        <w:tc>
          <w:tcPr>
            <w:tcW w:w="2475" w:type="dxa"/>
          </w:tcPr>
          <w:p w:rsidR="001E7CBD" w:rsidRDefault="009458D3">
            <w:pPr>
              <w:pStyle w:val="TableParagraph"/>
              <w:ind w:left="156" w:right="146"/>
              <w:jc w:val="center"/>
              <w:rPr>
                <w:sz w:val="24"/>
              </w:rPr>
            </w:pPr>
            <w:r>
              <w:rPr>
                <w:sz w:val="24"/>
              </w:rPr>
              <w:t>сентябрь</w:t>
            </w:r>
          </w:p>
        </w:tc>
        <w:tc>
          <w:tcPr>
            <w:tcW w:w="2836" w:type="dxa"/>
          </w:tcPr>
          <w:p w:rsidR="001E7CBD" w:rsidRDefault="009458D3">
            <w:pPr>
              <w:pStyle w:val="TableParagraph"/>
              <w:rPr>
                <w:sz w:val="24"/>
              </w:rPr>
            </w:pPr>
            <w:r>
              <w:rPr>
                <w:sz w:val="24"/>
              </w:rPr>
              <w:t>Классные</w:t>
            </w:r>
            <w:r>
              <w:rPr>
                <w:spacing w:val="-6"/>
                <w:sz w:val="24"/>
              </w:rPr>
              <w:t xml:space="preserve"> </w:t>
            </w:r>
            <w:r>
              <w:rPr>
                <w:sz w:val="24"/>
              </w:rPr>
              <w:t>руководители</w:t>
            </w:r>
          </w:p>
        </w:tc>
      </w:tr>
      <w:tr w:rsidR="001E7CBD">
        <w:trPr>
          <w:trHeight w:val="2292"/>
        </w:trPr>
        <w:tc>
          <w:tcPr>
            <w:tcW w:w="3851" w:type="dxa"/>
          </w:tcPr>
          <w:p w:rsidR="001E7CBD" w:rsidRDefault="009458D3">
            <w:pPr>
              <w:pStyle w:val="TableParagraph"/>
              <w:spacing w:line="276" w:lineRule="auto"/>
              <w:ind w:right="317"/>
              <w:rPr>
                <w:sz w:val="24"/>
              </w:rPr>
            </w:pPr>
            <w:r>
              <w:rPr>
                <w:sz w:val="24"/>
              </w:rPr>
              <w:t>Общешкольное выборное</w:t>
            </w:r>
            <w:r>
              <w:rPr>
                <w:spacing w:val="1"/>
                <w:sz w:val="24"/>
              </w:rPr>
              <w:t xml:space="preserve"> </w:t>
            </w:r>
            <w:r>
              <w:rPr>
                <w:sz w:val="24"/>
              </w:rPr>
              <w:t>собрание учащихся: выдвижение</w:t>
            </w:r>
            <w:r>
              <w:rPr>
                <w:spacing w:val="-57"/>
                <w:sz w:val="24"/>
              </w:rPr>
              <w:t xml:space="preserve"> </w:t>
            </w:r>
            <w:r>
              <w:rPr>
                <w:sz w:val="24"/>
              </w:rPr>
              <w:t>кандидатур от классов в</w:t>
            </w:r>
            <w:r>
              <w:rPr>
                <w:spacing w:val="1"/>
                <w:sz w:val="24"/>
              </w:rPr>
              <w:t xml:space="preserve"> </w:t>
            </w:r>
            <w:r>
              <w:rPr>
                <w:sz w:val="24"/>
              </w:rPr>
              <w:t>школьное ученическое</w:t>
            </w:r>
            <w:r>
              <w:rPr>
                <w:spacing w:val="1"/>
                <w:sz w:val="24"/>
              </w:rPr>
              <w:t xml:space="preserve"> </w:t>
            </w:r>
            <w:r>
              <w:rPr>
                <w:sz w:val="24"/>
              </w:rPr>
              <w:t>самоуправление</w:t>
            </w:r>
            <w:r>
              <w:rPr>
                <w:spacing w:val="-2"/>
                <w:sz w:val="24"/>
              </w:rPr>
              <w:t xml:space="preserve"> </w:t>
            </w:r>
            <w:r>
              <w:rPr>
                <w:sz w:val="24"/>
              </w:rPr>
              <w:t>,</w:t>
            </w:r>
          </w:p>
          <w:p w:rsidR="001E7CBD" w:rsidRDefault="009458D3">
            <w:pPr>
              <w:pStyle w:val="TableParagraph"/>
              <w:spacing w:before="193" w:line="240" w:lineRule="auto"/>
              <w:rPr>
                <w:sz w:val="24"/>
              </w:rPr>
            </w:pPr>
            <w:r>
              <w:rPr>
                <w:sz w:val="24"/>
              </w:rPr>
              <w:t>голосование</w:t>
            </w:r>
            <w:r>
              <w:rPr>
                <w:spacing w:val="-3"/>
                <w:sz w:val="24"/>
              </w:rPr>
              <w:t xml:space="preserve"> </w:t>
            </w:r>
            <w:r>
              <w:rPr>
                <w:sz w:val="24"/>
              </w:rPr>
              <w:t>и</w:t>
            </w:r>
            <w:r>
              <w:rPr>
                <w:spacing w:val="-2"/>
                <w:sz w:val="24"/>
              </w:rPr>
              <w:t xml:space="preserve"> </w:t>
            </w:r>
            <w:r>
              <w:rPr>
                <w:sz w:val="24"/>
              </w:rPr>
              <w:t>т.п.</w:t>
            </w:r>
          </w:p>
        </w:tc>
        <w:tc>
          <w:tcPr>
            <w:tcW w:w="1191" w:type="dxa"/>
          </w:tcPr>
          <w:p w:rsidR="001E7CBD" w:rsidRDefault="009458D3">
            <w:pPr>
              <w:pStyle w:val="TableParagraph"/>
              <w:ind w:left="102" w:right="276"/>
              <w:jc w:val="center"/>
              <w:rPr>
                <w:sz w:val="24"/>
              </w:rPr>
            </w:pPr>
            <w:r>
              <w:rPr>
                <w:sz w:val="24"/>
              </w:rPr>
              <w:t>10-11</w:t>
            </w:r>
          </w:p>
        </w:tc>
        <w:tc>
          <w:tcPr>
            <w:tcW w:w="2475" w:type="dxa"/>
          </w:tcPr>
          <w:p w:rsidR="001E7CBD" w:rsidRDefault="009458D3">
            <w:pPr>
              <w:pStyle w:val="TableParagraph"/>
              <w:ind w:left="156" w:right="146"/>
              <w:jc w:val="center"/>
              <w:rPr>
                <w:sz w:val="24"/>
              </w:rPr>
            </w:pPr>
            <w:r>
              <w:rPr>
                <w:sz w:val="24"/>
              </w:rPr>
              <w:t>сентябрь</w:t>
            </w:r>
          </w:p>
        </w:tc>
        <w:tc>
          <w:tcPr>
            <w:tcW w:w="2836" w:type="dxa"/>
          </w:tcPr>
          <w:p w:rsidR="001E7CBD" w:rsidRDefault="009458D3">
            <w:pPr>
              <w:pStyle w:val="TableParagraph"/>
              <w:spacing w:line="276" w:lineRule="auto"/>
              <w:ind w:right="328"/>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tc>
      </w:tr>
      <w:tr w:rsidR="001E7CBD">
        <w:trPr>
          <w:trHeight w:val="1010"/>
        </w:trPr>
        <w:tc>
          <w:tcPr>
            <w:tcW w:w="3851" w:type="dxa"/>
          </w:tcPr>
          <w:p w:rsidR="001E7CBD" w:rsidRDefault="009458D3">
            <w:pPr>
              <w:pStyle w:val="TableParagraph"/>
              <w:rPr>
                <w:sz w:val="24"/>
              </w:rPr>
            </w:pPr>
            <w:r>
              <w:rPr>
                <w:sz w:val="24"/>
              </w:rPr>
              <w:t>Работа</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p>
          <w:p w:rsidR="001E7CBD" w:rsidRDefault="009458D3">
            <w:pPr>
              <w:pStyle w:val="TableParagraph"/>
              <w:spacing w:before="230" w:line="240" w:lineRule="auto"/>
              <w:rPr>
                <w:sz w:val="24"/>
              </w:rPr>
            </w:pPr>
            <w:r>
              <w:rPr>
                <w:sz w:val="24"/>
              </w:rPr>
              <w:t>обязанностями</w:t>
            </w:r>
          </w:p>
        </w:tc>
        <w:tc>
          <w:tcPr>
            <w:tcW w:w="1191" w:type="dxa"/>
          </w:tcPr>
          <w:p w:rsidR="001E7CBD" w:rsidRDefault="009458D3">
            <w:pPr>
              <w:pStyle w:val="TableParagraph"/>
              <w:ind w:left="102" w:right="276"/>
              <w:jc w:val="center"/>
              <w:rPr>
                <w:sz w:val="24"/>
              </w:rPr>
            </w:pPr>
            <w:r>
              <w:rPr>
                <w:sz w:val="24"/>
              </w:rPr>
              <w:t>10-11</w:t>
            </w:r>
          </w:p>
        </w:tc>
        <w:tc>
          <w:tcPr>
            <w:tcW w:w="2475" w:type="dxa"/>
          </w:tcPr>
          <w:p w:rsidR="001E7CBD" w:rsidRDefault="009458D3">
            <w:pPr>
              <w:pStyle w:val="TableParagraph"/>
              <w:ind w:left="156" w:right="151"/>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836" w:type="dxa"/>
          </w:tcPr>
          <w:p w:rsidR="001E7CBD" w:rsidRDefault="009458D3">
            <w:pPr>
              <w:pStyle w:val="TableParagraph"/>
              <w:rPr>
                <w:sz w:val="24"/>
              </w:rPr>
            </w:pPr>
            <w:r>
              <w:rPr>
                <w:sz w:val="24"/>
              </w:rPr>
              <w:t>Классные</w:t>
            </w:r>
            <w:r>
              <w:rPr>
                <w:spacing w:val="-6"/>
                <w:sz w:val="24"/>
              </w:rPr>
              <w:t xml:space="preserve"> </w:t>
            </w:r>
            <w:r>
              <w:rPr>
                <w:sz w:val="24"/>
              </w:rPr>
              <w:t>руководители</w:t>
            </w:r>
          </w:p>
        </w:tc>
      </w:tr>
      <w:tr w:rsidR="001E7CBD">
        <w:trPr>
          <w:trHeight w:val="1012"/>
        </w:trPr>
        <w:tc>
          <w:tcPr>
            <w:tcW w:w="3851" w:type="dxa"/>
          </w:tcPr>
          <w:p w:rsidR="001E7CBD" w:rsidRDefault="009458D3">
            <w:pPr>
              <w:pStyle w:val="TableParagraph"/>
              <w:spacing w:line="273" w:lineRule="exact"/>
              <w:rPr>
                <w:sz w:val="24"/>
              </w:rPr>
            </w:pPr>
            <w:r>
              <w:rPr>
                <w:sz w:val="24"/>
              </w:rPr>
              <w:t>Отчет</w:t>
            </w:r>
            <w:r>
              <w:rPr>
                <w:spacing w:val="-3"/>
                <w:sz w:val="24"/>
              </w:rPr>
              <w:t xml:space="preserve"> </w:t>
            </w:r>
            <w:r>
              <w:rPr>
                <w:sz w:val="24"/>
              </w:rPr>
              <w:t>перед</w:t>
            </w:r>
            <w:r>
              <w:rPr>
                <w:spacing w:val="-2"/>
                <w:sz w:val="24"/>
              </w:rPr>
              <w:t xml:space="preserve"> </w:t>
            </w:r>
            <w:r>
              <w:rPr>
                <w:sz w:val="24"/>
              </w:rPr>
              <w:t>классом</w:t>
            </w:r>
            <w:r>
              <w:rPr>
                <w:spacing w:val="-3"/>
                <w:sz w:val="24"/>
              </w:rPr>
              <w:t xml:space="preserve"> </w:t>
            </w:r>
            <w:r>
              <w:rPr>
                <w:sz w:val="24"/>
              </w:rPr>
              <w:t>о</w:t>
            </w:r>
          </w:p>
          <w:p w:rsidR="001E7CBD" w:rsidRDefault="009458D3">
            <w:pPr>
              <w:pStyle w:val="TableParagraph"/>
              <w:spacing w:before="230" w:line="240" w:lineRule="auto"/>
              <w:rPr>
                <w:sz w:val="24"/>
              </w:rPr>
            </w:pPr>
            <w:r>
              <w:rPr>
                <w:sz w:val="24"/>
              </w:rPr>
              <w:t>проведенной</w:t>
            </w:r>
            <w:r>
              <w:rPr>
                <w:spacing w:val="-2"/>
                <w:sz w:val="24"/>
              </w:rPr>
              <w:t xml:space="preserve"> </w:t>
            </w:r>
            <w:r>
              <w:rPr>
                <w:sz w:val="24"/>
              </w:rPr>
              <w:t>работе</w:t>
            </w:r>
          </w:p>
        </w:tc>
        <w:tc>
          <w:tcPr>
            <w:tcW w:w="1191" w:type="dxa"/>
          </w:tcPr>
          <w:p w:rsidR="001E7CBD" w:rsidRDefault="009458D3">
            <w:pPr>
              <w:pStyle w:val="TableParagraph"/>
              <w:spacing w:line="273" w:lineRule="exact"/>
              <w:ind w:left="102" w:right="276"/>
              <w:jc w:val="center"/>
              <w:rPr>
                <w:sz w:val="24"/>
              </w:rPr>
            </w:pPr>
            <w:r>
              <w:rPr>
                <w:sz w:val="24"/>
              </w:rPr>
              <w:t>10-11</w:t>
            </w:r>
          </w:p>
        </w:tc>
        <w:tc>
          <w:tcPr>
            <w:tcW w:w="2475" w:type="dxa"/>
          </w:tcPr>
          <w:p w:rsidR="001E7CBD" w:rsidRDefault="009458D3">
            <w:pPr>
              <w:pStyle w:val="TableParagraph"/>
              <w:spacing w:line="273" w:lineRule="exact"/>
              <w:ind w:left="156" w:right="150"/>
              <w:jc w:val="center"/>
              <w:rPr>
                <w:sz w:val="24"/>
              </w:rPr>
            </w:pPr>
            <w:r>
              <w:rPr>
                <w:sz w:val="24"/>
              </w:rPr>
              <w:t>май</w:t>
            </w:r>
          </w:p>
        </w:tc>
        <w:tc>
          <w:tcPr>
            <w:tcW w:w="2836" w:type="dxa"/>
          </w:tcPr>
          <w:p w:rsidR="001E7CBD" w:rsidRDefault="009458D3">
            <w:pPr>
              <w:pStyle w:val="TableParagraph"/>
              <w:spacing w:line="273" w:lineRule="exact"/>
              <w:rPr>
                <w:sz w:val="24"/>
              </w:rPr>
            </w:pPr>
            <w:r>
              <w:rPr>
                <w:sz w:val="24"/>
              </w:rPr>
              <w:t>Классные</w:t>
            </w:r>
            <w:r>
              <w:rPr>
                <w:spacing w:val="-6"/>
                <w:sz w:val="24"/>
              </w:rPr>
              <w:t xml:space="preserve"> </w:t>
            </w:r>
            <w:r>
              <w:rPr>
                <w:sz w:val="24"/>
              </w:rPr>
              <w:t>руководители</w:t>
            </w:r>
          </w:p>
        </w:tc>
      </w:tr>
      <w:tr w:rsidR="001E7CBD">
        <w:trPr>
          <w:trHeight w:val="1325"/>
        </w:trPr>
        <w:tc>
          <w:tcPr>
            <w:tcW w:w="3851" w:type="dxa"/>
          </w:tcPr>
          <w:p w:rsidR="001E7CBD" w:rsidRDefault="009458D3">
            <w:pPr>
              <w:pStyle w:val="TableParagraph"/>
              <w:spacing w:line="444" w:lineRule="auto"/>
              <w:ind w:right="828"/>
              <w:rPr>
                <w:sz w:val="24"/>
              </w:rPr>
            </w:pPr>
            <w:r>
              <w:rPr>
                <w:sz w:val="24"/>
              </w:rPr>
              <w:t>Рейд</w:t>
            </w:r>
            <w:r>
              <w:rPr>
                <w:spacing w:val="56"/>
                <w:sz w:val="24"/>
              </w:rPr>
              <w:t xml:space="preserve"> </w:t>
            </w:r>
            <w:r>
              <w:rPr>
                <w:sz w:val="24"/>
              </w:rPr>
              <w:t>по</w:t>
            </w:r>
            <w:r>
              <w:rPr>
                <w:spacing w:val="-4"/>
                <w:sz w:val="24"/>
              </w:rPr>
              <w:t xml:space="preserve"> </w:t>
            </w:r>
            <w:r>
              <w:rPr>
                <w:sz w:val="24"/>
              </w:rPr>
              <w:t>проверке</w:t>
            </w:r>
            <w:r>
              <w:rPr>
                <w:spacing w:val="-3"/>
                <w:sz w:val="24"/>
              </w:rPr>
              <w:t xml:space="preserve"> </w:t>
            </w:r>
            <w:r>
              <w:rPr>
                <w:sz w:val="24"/>
              </w:rPr>
              <w:t>внешнего</w:t>
            </w:r>
            <w:r>
              <w:rPr>
                <w:spacing w:val="-57"/>
                <w:sz w:val="24"/>
              </w:rPr>
              <w:t xml:space="preserve"> </w:t>
            </w:r>
            <w:r>
              <w:rPr>
                <w:sz w:val="24"/>
              </w:rPr>
              <w:t>вида</w:t>
            </w:r>
            <w:r>
              <w:rPr>
                <w:spacing w:val="-2"/>
                <w:sz w:val="24"/>
              </w:rPr>
              <w:t xml:space="preserve"> </w:t>
            </w:r>
            <w:r>
              <w:rPr>
                <w:sz w:val="24"/>
              </w:rPr>
              <w:t>обучающихся</w:t>
            </w:r>
          </w:p>
        </w:tc>
        <w:tc>
          <w:tcPr>
            <w:tcW w:w="1191" w:type="dxa"/>
          </w:tcPr>
          <w:p w:rsidR="001E7CBD" w:rsidRDefault="009458D3">
            <w:pPr>
              <w:pStyle w:val="TableParagraph"/>
              <w:ind w:left="102" w:right="276"/>
              <w:jc w:val="center"/>
              <w:rPr>
                <w:sz w:val="24"/>
              </w:rPr>
            </w:pPr>
            <w:r>
              <w:rPr>
                <w:sz w:val="24"/>
              </w:rPr>
              <w:t>10-11</w:t>
            </w:r>
          </w:p>
        </w:tc>
        <w:tc>
          <w:tcPr>
            <w:tcW w:w="2475" w:type="dxa"/>
          </w:tcPr>
          <w:p w:rsidR="001E7CBD" w:rsidRDefault="009458D3">
            <w:pPr>
              <w:pStyle w:val="TableParagraph"/>
              <w:ind w:left="156" w:right="150"/>
              <w:jc w:val="center"/>
              <w:rPr>
                <w:sz w:val="24"/>
              </w:rPr>
            </w:pPr>
            <w:r>
              <w:rPr>
                <w:sz w:val="24"/>
              </w:rPr>
              <w:t>В</w:t>
            </w:r>
            <w:r>
              <w:rPr>
                <w:spacing w:val="-4"/>
                <w:sz w:val="24"/>
              </w:rPr>
              <w:t xml:space="preserve"> </w:t>
            </w:r>
            <w:r>
              <w:rPr>
                <w:sz w:val="24"/>
              </w:rPr>
              <w:t>течение</w:t>
            </w:r>
            <w:r>
              <w:rPr>
                <w:spacing w:val="-2"/>
                <w:sz w:val="24"/>
              </w:rPr>
              <w:t xml:space="preserve"> </w:t>
            </w:r>
            <w:r>
              <w:rPr>
                <w:sz w:val="24"/>
              </w:rPr>
              <w:t>года</w:t>
            </w:r>
          </w:p>
        </w:tc>
        <w:tc>
          <w:tcPr>
            <w:tcW w:w="2836" w:type="dxa"/>
          </w:tcPr>
          <w:p w:rsidR="001E7CBD" w:rsidRDefault="009458D3">
            <w:pPr>
              <w:pStyle w:val="TableParagraph"/>
              <w:spacing w:line="271" w:lineRule="auto"/>
              <w:ind w:right="328"/>
              <w:rPr>
                <w:sz w:val="24"/>
              </w:rPr>
            </w:pPr>
            <w:r>
              <w:rPr>
                <w:sz w:val="24"/>
              </w:rPr>
              <w:t>Заместитель директора</w:t>
            </w:r>
            <w:r>
              <w:rPr>
                <w:spacing w:val="-58"/>
                <w:sz w:val="24"/>
              </w:rPr>
              <w:t xml:space="preserve"> </w:t>
            </w:r>
            <w:r>
              <w:rPr>
                <w:sz w:val="24"/>
              </w:rPr>
              <w:t>по</w:t>
            </w:r>
          </w:p>
          <w:p w:rsidR="001E7CBD" w:rsidRDefault="009458D3">
            <w:pPr>
              <w:pStyle w:val="TableParagraph"/>
              <w:spacing w:before="189" w:line="240" w:lineRule="auto"/>
              <w:rPr>
                <w:sz w:val="24"/>
              </w:rPr>
            </w:pPr>
            <w:r>
              <w:rPr>
                <w:sz w:val="24"/>
              </w:rPr>
              <w:t>ВР</w:t>
            </w:r>
          </w:p>
        </w:tc>
      </w:tr>
      <w:tr w:rsidR="001E7CBD">
        <w:trPr>
          <w:trHeight w:val="2608"/>
        </w:trPr>
        <w:tc>
          <w:tcPr>
            <w:tcW w:w="3851" w:type="dxa"/>
          </w:tcPr>
          <w:p w:rsidR="001E7CBD" w:rsidRDefault="009458D3">
            <w:pPr>
              <w:pStyle w:val="TableParagraph"/>
              <w:spacing w:line="276" w:lineRule="auto"/>
              <w:ind w:right="384"/>
              <w:rPr>
                <w:sz w:val="24"/>
              </w:rPr>
            </w:pPr>
            <w:r>
              <w:rPr>
                <w:sz w:val="24"/>
              </w:rPr>
              <w:t>Общешкольное отчетное</w:t>
            </w:r>
            <w:r>
              <w:rPr>
                <w:spacing w:val="1"/>
                <w:sz w:val="24"/>
              </w:rPr>
              <w:t xml:space="preserve"> </w:t>
            </w:r>
            <w:r>
              <w:rPr>
                <w:sz w:val="24"/>
              </w:rPr>
              <w:t>собрание учащихся: отчеты</w:t>
            </w:r>
            <w:r>
              <w:rPr>
                <w:spacing w:val="1"/>
                <w:sz w:val="24"/>
              </w:rPr>
              <w:t xml:space="preserve"> </w:t>
            </w:r>
            <w:r>
              <w:rPr>
                <w:sz w:val="24"/>
              </w:rPr>
              <w:t>членов</w:t>
            </w:r>
            <w:r>
              <w:rPr>
                <w:spacing w:val="-6"/>
                <w:sz w:val="24"/>
              </w:rPr>
              <w:t xml:space="preserve"> </w:t>
            </w:r>
            <w:r>
              <w:rPr>
                <w:sz w:val="24"/>
              </w:rPr>
              <w:t>школьного</w:t>
            </w:r>
            <w:r>
              <w:rPr>
                <w:spacing w:val="-4"/>
                <w:sz w:val="24"/>
              </w:rPr>
              <w:t xml:space="preserve"> </w:t>
            </w:r>
            <w:r>
              <w:rPr>
                <w:sz w:val="24"/>
              </w:rPr>
              <w:t>ученического</w:t>
            </w:r>
            <w:r>
              <w:rPr>
                <w:spacing w:val="-57"/>
                <w:sz w:val="24"/>
              </w:rPr>
              <w:t xml:space="preserve"> </w:t>
            </w:r>
            <w:r>
              <w:rPr>
                <w:sz w:val="24"/>
              </w:rPr>
              <w:t>самоуправления о проделанной</w:t>
            </w:r>
            <w:r>
              <w:rPr>
                <w:spacing w:val="1"/>
                <w:sz w:val="24"/>
              </w:rPr>
              <w:t xml:space="preserve"> </w:t>
            </w:r>
            <w:r>
              <w:rPr>
                <w:sz w:val="24"/>
              </w:rPr>
              <w:t>работе. Подведение итогов</w:t>
            </w:r>
            <w:r>
              <w:rPr>
                <w:spacing w:val="1"/>
                <w:sz w:val="24"/>
              </w:rPr>
              <w:t xml:space="preserve"> </w:t>
            </w:r>
            <w:r>
              <w:rPr>
                <w:sz w:val="24"/>
              </w:rPr>
              <w:t>работы</w:t>
            </w:r>
          </w:p>
          <w:p w:rsidR="001E7CBD" w:rsidRDefault="009458D3">
            <w:pPr>
              <w:pStyle w:val="TableParagraph"/>
              <w:spacing w:before="195" w:line="240" w:lineRule="auto"/>
              <w:rPr>
                <w:sz w:val="24"/>
              </w:rPr>
            </w:pPr>
            <w:r>
              <w:rPr>
                <w:sz w:val="24"/>
              </w:rPr>
              <w:t>за</w:t>
            </w:r>
            <w:r>
              <w:rPr>
                <w:spacing w:val="-3"/>
                <w:sz w:val="24"/>
              </w:rPr>
              <w:t xml:space="preserve"> </w:t>
            </w:r>
            <w:r>
              <w:rPr>
                <w:sz w:val="24"/>
              </w:rPr>
              <w:t>год</w:t>
            </w:r>
          </w:p>
        </w:tc>
        <w:tc>
          <w:tcPr>
            <w:tcW w:w="1191" w:type="dxa"/>
          </w:tcPr>
          <w:p w:rsidR="001E7CBD" w:rsidRDefault="009458D3">
            <w:pPr>
              <w:pStyle w:val="TableParagraph"/>
              <w:ind w:left="102" w:right="276"/>
              <w:jc w:val="center"/>
              <w:rPr>
                <w:sz w:val="24"/>
              </w:rPr>
            </w:pPr>
            <w:r>
              <w:rPr>
                <w:sz w:val="24"/>
              </w:rPr>
              <w:t>10-11</w:t>
            </w:r>
          </w:p>
        </w:tc>
        <w:tc>
          <w:tcPr>
            <w:tcW w:w="2475" w:type="dxa"/>
          </w:tcPr>
          <w:p w:rsidR="001E7CBD" w:rsidRDefault="009458D3">
            <w:pPr>
              <w:pStyle w:val="TableParagraph"/>
              <w:ind w:left="156" w:right="150"/>
              <w:jc w:val="center"/>
              <w:rPr>
                <w:sz w:val="24"/>
              </w:rPr>
            </w:pPr>
            <w:r>
              <w:rPr>
                <w:sz w:val="24"/>
              </w:rPr>
              <w:t>май</w:t>
            </w:r>
          </w:p>
        </w:tc>
        <w:tc>
          <w:tcPr>
            <w:tcW w:w="2836" w:type="dxa"/>
          </w:tcPr>
          <w:p w:rsidR="001E7CBD" w:rsidRDefault="009458D3">
            <w:pPr>
              <w:pStyle w:val="TableParagraph"/>
              <w:spacing w:line="276" w:lineRule="auto"/>
              <w:ind w:right="328"/>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tc>
      </w:tr>
      <w:tr w:rsidR="001E7CBD">
        <w:trPr>
          <w:trHeight w:val="1041"/>
        </w:trPr>
        <w:tc>
          <w:tcPr>
            <w:tcW w:w="10353" w:type="dxa"/>
            <w:gridSpan w:val="4"/>
            <w:shd w:val="clear" w:color="auto" w:fill="DBE5F1"/>
          </w:tcPr>
          <w:p w:rsidR="001E7CBD" w:rsidRDefault="001E7CBD">
            <w:pPr>
              <w:pStyle w:val="TableParagraph"/>
              <w:spacing w:line="240" w:lineRule="auto"/>
              <w:ind w:left="0"/>
              <w:rPr>
                <w:sz w:val="26"/>
              </w:rPr>
            </w:pPr>
          </w:p>
          <w:p w:rsidR="001E7CBD" w:rsidRDefault="009458D3">
            <w:pPr>
              <w:pStyle w:val="TableParagraph"/>
              <w:spacing w:before="225" w:line="240" w:lineRule="auto"/>
              <w:ind w:left="241" w:right="1158"/>
              <w:jc w:val="center"/>
              <w:rPr>
                <w:b/>
                <w:sz w:val="24"/>
              </w:rPr>
            </w:pPr>
            <w:r>
              <w:rPr>
                <w:b/>
                <w:sz w:val="24"/>
              </w:rPr>
              <w:t>Профориентация</w:t>
            </w:r>
          </w:p>
        </w:tc>
      </w:tr>
    </w:tbl>
    <w:p w:rsidR="001E7CBD" w:rsidRDefault="001E7CBD">
      <w:pPr>
        <w:jc w:val="center"/>
        <w:rPr>
          <w:sz w:val="24"/>
        </w:rPr>
        <w:sectPr w:rsidR="001E7CBD">
          <w:pgSz w:w="11910" w:h="16850"/>
          <w:pgMar w:top="840" w:right="340" w:bottom="280" w:left="740" w:header="60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191"/>
        <w:gridCol w:w="2475"/>
        <w:gridCol w:w="2836"/>
      </w:tblGrid>
      <w:tr w:rsidR="001E7CBD">
        <w:trPr>
          <w:trHeight w:val="1029"/>
        </w:trPr>
        <w:tc>
          <w:tcPr>
            <w:tcW w:w="3851" w:type="dxa"/>
          </w:tcPr>
          <w:p w:rsidR="001E7CBD" w:rsidRDefault="001E7CBD">
            <w:pPr>
              <w:pStyle w:val="TableParagraph"/>
              <w:spacing w:line="240" w:lineRule="auto"/>
              <w:ind w:left="0"/>
              <w:rPr>
                <w:sz w:val="26"/>
              </w:rPr>
            </w:pPr>
          </w:p>
          <w:p w:rsidR="001E7CBD" w:rsidRDefault="009458D3">
            <w:pPr>
              <w:pStyle w:val="TableParagraph"/>
              <w:spacing w:before="218" w:line="240" w:lineRule="auto"/>
              <w:rPr>
                <w:sz w:val="24"/>
              </w:rPr>
            </w:pPr>
            <w:r>
              <w:rPr>
                <w:sz w:val="24"/>
              </w:rPr>
              <w:t>Дела,</w:t>
            </w:r>
            <w:r>
              <w:rPr>
                <w:spacing w:val="-2"/>
                <w:sz w:val="24"/>
              </w:rPr>
              <w:t xml:space="preserve"> </w:t>
            </w:r>
            <w:r>
              <w:rPr>
                <w:sz w:val="24"/>
              </w:rPr>
              <w:t>события,</w:t>
            </w:r>
            <w:r>
              <w:rPr>
                <w:spacing w:val="-1"/>
                <w:sz w:val="24"/>
              </w:rPr>
              <w:t xml:space="preserve"> </w:t>
            </w:r>
            <w:r>
              <w:rPr>
                <w:sz w:val="24"/>
              </w:rPr>
              <w:t>мероприятия</w:t>
            </w:r>
          </w:p>
        </w:tc>
        <w:tc>
          <w:tcPr>
            <w:tcW w:w="1191" w:type="dxa"/>
          </w:tcPr>
          <w:p w:rsidR="001E7CBD" w:rsidRDefault="001E7CBD">
            <w:pPr>
              <w:pStyle w:val="TableParagraph"/>
              <w:spacing w:line="240" w:lineRule="auto"/>
              <w:ind w:left="0"/>
              <w:rPr>
                <w:sz w:val="26"/>
              </w:rPr>
            </w:pPr>
          </w:p>
          <w:p w:rsidR="001E7CBD" w:rsidRDefault="009458D3">
            <w:pPr>
              <w:pStyle w:val="TableParagraph"/>
              <w:spacing w:before="218" w:line="240" w:lineRule="auto"/>
              <w:ind w:left="0" w:right="298"/>
              <w:jc w:val="right"/>
              <w:rPr>
                <w:sz w:val="24"/>
              </w:rPr>
            </w:pPr>
            <w:r>
              <w:rPr>
                <w:sz w:val="24"/>
              </w:rPr>
              <w:t>Классы</w:t>
            </w:r>
          </w:p>
        </w:tc>
        <w:tc>
          <w:tcPr>
            <w:tcW w:w="2475" w:type="dxa"/>
          </w:tcPr>
          <w:p w:rsidR="001E7CBD" w:rsidRDefault="009458D3">
            <w:pPr>
              <w:pStyle w:val="TableParagraph"/>
              <w:ind w:left="156" w:right="429"/>
              <w:jc w:val="center"/>
              <w:rPr>
                <w:sz w:val="24"/>
              </w:rPr>
            </w:pPr>
            <w:r>
              <w:rPr>
                <w:sz w:val="24"/>
              </w:rPr>
              <w:t>Ориентировочное</w:t>
            </w:r>
          </w:p>
          <w:p w:rsidR="001E7CBD" w:rsidRDefault="009458D3">
            <w:pPr>
              <w:pStyle w:val="TableParagraph"/>
              <w:spacing w:before="231" w:line="240" w:lineRule="auto"/>
              <w:ind w:left="151" w:right="429"/>
              <w:jc w:val="center"/>
              <w:rPr>
                <w:sz w:val="24"/>
              </w:rPr>
            </w:pPr>
            <w:r>
              <w:rPr>
                <w:sz w:val="24"/>
              </w:rPr>
              <w:t>Время</w:t>
            </w:r>
          </w:p>
        </w:tc>
        <w:tc>
          <w:tcPr>
            <w:tcW w:w="2836" w:type="dxa"/>
          </w:tcPr>
          <w:p w:rsidR="001E7CBD" w:rsidRDefault="001E7CBD">
            <w:pPr>
              <w:pStyle w:val="TableParagraph"/>
              <w:spacing w:line="240" w:lineRule="auto"/>
              <w:ind w:left="0"/>
              <w:rPr>
                <w:sz w:val="26"/>
              </w:rPr>
            </w:pPr>
          </w:p>
          <w:p w:rsidR="001E7CBD" w:rsidRDefault="009458D3">
            <w:pPr>
              <w:pStyle w:val="TableParagraph"/>
              <w:spacing w:before="218" w:line="240" w:lineRule="auto"/>
              <w:rPr>
                <w:sz w:val="24"/>
              </w:rPr>
            </w:pPr>
            <w:r>
              <w:rPr>
                <w:sz w:val="24"/>
              </w:rPr>
              <w:t>Ответственные</w:t>
            </w:r>
          </w:p>
        </w:tc>
      </w:tr>
      <w:tr w:rsidR="001E7CBD">
        <w:trPr>
          <w:trHeight w:val="508"/>
        </w:trPr>
        <w:tc>
          <w:tcPr>
            <w:tcW w:w="3851" w:type="dxa"/>
          </w:tcPr>
          <w:p w:rsidR="001E7CBD" w:rsidRDefault="001E7CBD">
            <w:pPr>
              <w:pStyle w:val="TableParagraph"/>
              <w:spacing w:line="240" w:lineRule="auto"/>
              <w:ind w:left="0"/>
            </w:pPr>
          </w:p>
        </w:tc>
        <w:tc>
          <w:tcPr>
            <w:tcW w:w="1191" w:type="dxa"/>
          </w:tcPr>
          <w:p w:rsidR="001E7CBD" w:rsidRDefault="001E7CBD">
            <w:pPr>
              <w:pStyle w:val="TableParagraph"/>
              <w:spacing w:line="240" w:lineRule="auto"/>
              <w:ind w:left="0"/>
            </w:pPr>
          </w:p>
        </w:tc>
        <w:tc>
          <w:tcPr>
            <w:tcW w:w="2475" w:type="dxa"/>
          </w:tcPr>
          <w:p w:rsidR="001E7CBD" w:rsidRDefault="009458D3">
            <w:pPr>
              <w:pStyle w:val="TableParagraph"/>
              <w:spacing w:line="268" w:lineRule="exact"/>
              <w:ind w:left="109"/>
              <w:rPr>
                <w:sz w:val="24"/>
              </w:rPr>
            </w:pPr>
            <w:r>
              <w:rPr>
                <w:sz w:val="24"/>
              </w:rPr>
              <w:t>проведения</w:t>
            </w:r>
          </w:p>
        </w:tc>
        <w:tc>
          <w:tcPr>
            <w:tcW w:w="2836" w:type="dxa"/>
          </w:tcPr>
          <w:p w:rsidR="001E7CBD" w:rsidRDefault="001E7CBD">
            <w:pPr>
              <w:pStyle w:val="TableParagraph"/>
              <w:spacing w:line="240" w:lineRule="auto"/>
              <w:ind w:left="0"/>
            </w:pPr>
          </w:p>
        </w:tc>
      </w:tr>
      <w:tr w:rsidR="001E7CBD">
        <w:trPr>
          <w:trHeight w:val="1986"/>
        </w:trPr>
        <w:tc>
          <w:tcPr>
            <w:tcW w:w="3851" w:type="dxa"/>
          </w:tcPr>
          <w:p w:rsidR="001E7CBD" w:rsidRDefault="009458D3">
            <w:pPr>
              <w:pStyle w:val="TableParagraph"/>
              <w:spacing w:line="276" w:lineRule="auto"/>
              <w:ind w:right="920"/>
              <w:rPr>
                <w:sz w:val="24"/>
              </w:rPr>
            </w:pPr>
            <w:r>
              <w:rPr>
                <w:sz w:val="24"/>
              </w:rPr>
              <w:t>Профориентационная</w:t>
            </w:r>
            <w:r>
              <w:rPr>
                <w:spacing w:val="-14"/>
                <w:sz w:val="24"/>
              </w:rPr>
              <w:t xml:space="preserve"> </w:t>
            </w:r>
            <w:r>
              <w:rPr>
                <w:sz w:val="24"/>
              </w:rPr>
              <w:t>игра,</w:t>
            </w:r>
            <w:r>
              <w:rPr>
                <w:spacing w:val="-57"/>
                <w:sz w:val="24"/>
              </w:rPr>
              <w:t xml:space="preserve"> </w:t>
            </w:r>
            <w:r>
              <w:rPr>
                <w:sz w:val="24"/>
              </w:rPr>
              <w:t>просмотр презентаций,</w:t>
            </w:r>
            <w:r>
              <w:rPr>
                <w:spacing w:val="1"/>
                <w:sz w:val="24"/>
              </w:rPr>
              <w:t xml:space="preserve"> </w:t>
            </w:r>
            <w:r>
              <w:rPr>
                <w:sz w:val="24"/>
              </w:rPr>
              <w:t>посещение</w:t>
            </w:r>
          </w:p>
          <w:p w:rsidR="001E7CBD" w:rsidRDefault="009458D3">
            <w:pPr>
              <w:pStyle w:val="TableParagraph"/>
              <w:spacing w:before="194" w:line="276" w:lineRule="auto"/>
              <w:ind w:right="1418"/>
              <w:rPr>
                <w:sz w:val="24"/>
              </w:rPr>
            </w:pPr>
            <w:r>
              <w:rPr>
                <w:sz w:val="24"/>
              </w:rPr>
              <w:t>«Ярмарок профессий»</w:t>
            </w:r>
            <w:r>
              <w:rPr>
                <w:spacing w:val="-57"/>
                <w:sz w:val="24"/>
              </w:rPr>
              <w:t xml:space="preserve"> </w:t>
            </w:r>
            <w:r>
              <w:rPr>
                <w:sz w:val="24"/>
              </w:rPr>
              <w:t>диагностика</w:t>
            </w:r>
            <w:r>
              <w:rPr>
                <w:spacing w:val="-5"/>
                <w:sz w:val="24"/>
              </w:rPr>
              <w:t xml:space="preserve"> </w:t>
            </w:r>
            <w:r>
              <w:rPr>
                <w:sz w:val="24"/>
              </w:rPr>
              <w:t>и т.д.</w:t>
            </w:r>
          </w:p>
        </w:tc>
        <w:tc>
          <w:tcPr>
            <w:tcW w:w="1191" w:type="dxa"/>
          </w:tcPr>
          <w:p w:rsidR="001E7CBD" w:rsidRDefault="009458D3">
            <w:pPr>
              <w:pStyle w:val="TableParagraph"/>
              <w:ind w:left="222"/>
              <w:rPr>
                <w:sz w:val="24"/>
              </w:rPr>
            </w:pPr>
            <w:r>
              <w:rPr>
                <w:sz w:val="24"/>
              </w:rPr>
              <w:t>10-11</w:t>
            </w:r>
          </w:p>
        </w:tc>
        <w:tc>
          <w:tcPr>
            <w:tcW w:w="2475" w:type="dxa"/>
          </w:tcPr>
          <w:p w:rsidR="001E7CBD" w:rsidRDefault="009458D3">
            <w:pPr>
              <w:pStyle w:val="TableParagraph"/>
              <w:ind w:left="0" w:right="464"/>
              <w:jc w:val="right"/>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836" w:type="dxa"/>
          </w:tcPr>
          <w:p w:rsidR="001E7CBD" w:rsidRDefault="009458D3">
            <w:pPr>
              <w:pStyle w:val="TableParagraph"/>
              <w:spacing w:line="276" w:lineRule="auto"/>
              <w:ind w:right="328"/>
              <w:rPr>
                <w:sz w:val="24"/>
              </w:rPr>
            </w:pPr>
            <w:r>
              <w:rPr>
                <w:sz w:val="24"/>
              </w:rPr>
              <w:t>Заместитель директора</w:t>
            </w:r>
            <w:r>
              <w:rPr>
                <w:spacing w:val="-58"/>
                <w:sz w:val="24"/>
              </w:rPr>
              <w:t xml:space="preserve"> </w:t>
            </w:r>
            <w:r>
              <w:rPr>
                <w:sz w:val="24"/>
              </w:rPr>
              <w:t>по ВР, педагог-</w:t>
            </w:r>
            <w:r>
              <w:rPr>
                <w:spacing w:val="1"/>
                <w:sz w:val="24"/>
              </w:rPr>
              <w:t xml:space="preserve"> </w:t>
            </w:r>
            <w:r>
              <w:rPr>
                <w:sz w:val="24"/>
              </w:rPr>
              <w:t>организатор классные</w:t>
            </w:r>
            <w:r>
              <w:rPr>
                <w:spacing w:val="1"/>
                <w:sz w:val="24"/>
              </w:rPr>
              <w:t xml:space="preserve"> </w:t>
            </w:r>
            <w:r>
              <w:rPr>
                <w:sz w:val="24"/>
              </w:rPr>
              <w:t>руководители</w:t>
            </w:r>
          </w:p>
        </w:tc>
      </w:tr>
      <w:tr w:rsidR="001E7CBD">
        <w:trPr>
          <w:trHeight w:val="1041"/>
        </w:trPr>
        <w:tc>
          <w:tcPr>
            <w:tcW w:w="10353" w:type="dxa"/>
            <w:gridSpan w:val="4"/>
            <w:shd w:val="clear" w:color="auto" w:fill="DBE5F1"/>
          </w:tcPr>
          <w:p w:rsidR="001E7CBD" w:rsidRDefault="001E7CBD">
            <w:pPr>
              <w:pStyle w:val="TableParagraph"/>
              <w:spacing w:line="240" w:lineRule="auto"/>
              <w:ind w:left="0"/>
              <w:rPr>
                <w:sz w:val="26"/>
              </w:rPr>
            </w:pPr>
          </w:p>
          <w:p w:rsidR="001E7CBD" w:rsidRDefault="009458D3">
            <w:pPr>
              <w:pStyle w:val="TableParagraph"/>
              <w:spacing w:before="226" w:line="240" w:lineRule="auto"/>
              <w:ind w:left="241" w:right="1346"/>
              <w:jc w:val="center"/>
              <w:rPr>
                <w:b/>
                <w:sz w:val="24"/>
              </w:rPr>
            </w:pPr>
            <w:r>
              <w:rPr>
                <w:b/>
                <w:sz w:val="24"/>
              </w:rPr>
              <w:t>Школьные</w:t>
            </w:r>
            <w:r>
              <w:rPr>
                <w:b/>
                <w:spacing w:val="-5"/>
                <w:sz w:val="24"/>
              </w:rPr>
              <w:t xml:space="preserve"> </w:t>
            </w:r>
            <w:r>
              <w:rPr>
                <w:b/>
                <w:sz w:val="24"/>
              </w:rPr>
              <w:t>медиа</w:t>
            </w:r>
          </w:p>
        </w:tc>
      </w:tr>
      <w:tr w:rsidR="001E7CBD">
        <w:trPr>
          <w:trHeight w:val="1341"/>
        </w:trPr>
        <w:tc>
          <w:tcPr>
            <w:tcW w:w="3851" w:type="dxa"/>
          </w:tcPr>
          <w:p w:rsidR="001E7CBD" w:rsidRDefault="001E7CBD">
            <w:pPr>
              <w:pStyle w:val="TableParagraph"/>
              <w:spacing w:line="240" w:lineRule="auto"/>
              <w:ind w:left="0"/>
              <w:rPr>
                <w:sz w:val="26"/>
              </w:rPr>
            </w:pPr>
          </w:p>
          <w:p w:rsidR="001E7CBD" w:rsidRDefault="009458D3">
            <w:pPr>
              <w:pStyle w:val="TableParagraph"/>
              <w:spacing w:before="220" w:line="240" w:lineRule="auto"/>
              <w:rPr>
                <w:sz w:val="24"/>
              </w:rPr>
            </w:pPr>
            <w:r>
              <w:rPr>
                <w:sz w:val="24"/>
              </w:rPr>
              <w:t>Дела,</w:t>
            </w:r>
            <w:r>
              <w:rPr>
                <w:spacing w:val="-2"/>
                <w:sz w:val="24"/>
              </w:rPr>
              <w:t xml:space="preserve"> </w:t>
            </w:r>
            <w:r>
              <w:rPr>
                <w:sz w:val="24"/>
              </w:rPr>
              <w:t>события,</w:t>
            </w:r>
            <w:r>
              <w:rPr>
                <w:spacing w:val="-1"/>
                <w:sz w:val="24"/>
              </w:rPr>
              <w:t xml:space="preserve"> </w:t>
            </w:r>
            <w:r>
              <w:rPr>
                <w:sz w:val="24"/>
              </w:rPr>
              <w:t>мероприятия</w:t>
            </w:r>
          </w:p>
        </w:tc>
        <w:tc>
          <w:tcPr>
            <w:tcW w:w="1191" w:type="dxa"/>
          </w:tcPr>
          <w:p w:rsidR="001E7CBD" w:rsidRDefault="001E7CBD">
            <w:pPr>
              <w:pStyle w:val="TableParagraph"/>
              <w:spacing w:line="240" w:lineRule="auto"/>
              <w:ind w:left="0"/>
              <w:rPr>
                <w:sz w:val="26"/>
              </w:rPr>
            </w:pPr>
          </w:p>
          <w:p w:rsidR="001E7CBD" w:rsidRDefault="009458D3">
            <w:pPr>
              <w:pStyle w:val="TableParagraph"/>
              <w:spacing w:before="220" w:line="240" w:lineRule="auto"/>
              <w:ind w:left="0" w:right="298"/>
              <w:jc w:val="right"/>
              <w:rPr>
                <w:sz w:val="24"/>
              </w:rPr>
            </w:pPr>
            <w:r>
              <w:rPr>
                <w:sz w:val="24"/>
              </w:rPr>
              <w:t>Классы</w:t>
            </w:r>
          </w:p>
        </w:tc>
        <w:tc>
          <w:tcPr>
            <w:tcW w:w="2475" w:type="dxa"/>
          </w:tcPr>
          <w:p w:rsidR="001E7CBD" w:rsidRDefault="009458D3">
            <w:pPr>
              <w:pStyle w:val="TableParagraph"/>
              <w:spacing w:line="276" w:lineRule="auto"/>
              <w:ind w:left="155" w:right="429"/>
              <w:jc w:val="center"/>
              <w:rPr>
                <w:sz w:val="24"/>
              </w:rPr>
            </w:pPr>
            <w:r>
              <w:rPr>
                <w:sz w:val="24"/>
              </w:rPr>
              <w:t>Ориентировочное</w:t>
            </w:r>
            <w:r>
              <w:rPr>
                <w:spacing w:val="-57"/>
                <w:sz w:val="24"/>
              </w:rPr>
              <w:t xml:space="preserve"> </w:t>
            </w:r>
            <w:r>
              <w:rPr>
                <w:sz w:val="24"/>
              </w:rPr>
              <w:t>время</w:t>
            </w:r>
          </w:p>
          <w:p w:rsidR="001E7CBD" w:rsidRDefault="009458D3">
            <w:pPr>
              <w:pStyle w:val="TableParagraph"/>
              <w:spacing w:before="194" w:line="240" w:lineRule="auto"/>
              <w:ind w:left="156" w:right="427"/>
              <w:jc w:val="center"/>
              <w:rPr>
                <w:sz w:val="24"/>
              </w:rPr>
            </w:pPr>
            <w:r>
              <w:rPr>
                <w:sz w:val="24"/>
              </w:rPr>
              <w:t>проведения</w:t>
            </w:r>
          </w:p>
        </w:tc>
        <w:tc>
          <w:tcPr>
            <w:tcW w:w="2836" w:type="dxa"/>
          </w:tcPr>
          <w:p w:rsidR="001E7CBD" w:rsidRDefault="001E7CBD">
            <w:pPr>
              <w:pStyle w:val="TableParagraph"/>
              <w:spacing w:line="240" w:lineRule="auto"/>
              <w:ind w:left="0"/>
              <w:rPr>
                <w:sz w:val="26"/>
              </w:rPr>
            </w:pPr>
          </w:p>
          <w:p w:rsidR="001E7CBD" w:rsidRDefault="009458D3">
            <w:pPr>
              <w:pStyle w:val="TableParagraph"/>
              <w:spacing w:before="220" w:line="240" w:lineRule="auto"/>
              <w:rPr>
                <w:sz w:val="24"/>
              </w:rPr>
            </w:pPr>
            <w:r>
              <w:rPr>
                <w:sz w:val="24"/>
              </w:rPr>
              <w:t>Ответственные</w:t>
            </w:r>
          </w:p>
        </w:tc>
      </w:tr>
      <w:tr w:rsidR="001E7CBD">
        <w:trPr>
          <w:trHeight w:val="2630"/>
        </w:trPr>
        <w:tc>
          <w:tcPr>
            <w:tcW w:w="3851" w:type="dxa"/>
          </w:tcPr>
          <w:p w:rsidR="001E7CBD" w:rsidRDefault="009458D3">
            <w:pPr>
              <w:pStyle w:val="TableParagraph"/>
              <w:spacing w:line="276" w:lineRule="auto"/>
              <w:ind w:right="546"/>
              <w:rPr>
                <w:sz w:val="24"/>
              </w:rPr>
            </w:pPr>
            <w:r>
              <w:rPr>
                <w:sz w:val="24"/>
              </w:rPr>
              <w:t>Размещение</w:t>
            </w:r>
            <w:r>
              <w:rPr>
                <w:spacing w:val="-6"/>
                <w:sz w:val="24"/>
              </w:rPr>
              <w:t xml:space="preserve"> </w:t>
            </w:r>
            <w:r>
              <w:rPr>
                <w:sz w:val="24"/>
              </w:rPr>
              <w:t>созданных</w:t>
            </w:r>
            <w:r>
              <w:rPr>
                <w:spacing w:val="-6"/>
                <w:sz w:val="24"/>
              </w:rPr>
              <w:t xml:space="preserve"> </w:t>
            </w:r>
            <w:r>
              <w:rPr>
                <w:sz w:val="24"/>
              </w:rPr>
              <w:t>детьми</w:t>
            </w:r>
            <w:r>
              <w:rPr>
                <w:spacing w:val="-57"/>
                <w:sz w:val="24"/>
              </w:rPr>
              <w:t xml:space="preserve"> </w:t>
            </w:r>
            <w:r>
              <w:rPr>
                <w:sz w:val="24"/>
              </w:rPr>
              <w:t>рассказов, стихов, сказок,</w:t>
            </w:r>
            <w:r>
              <w:rPr>
                <w:spacing w:val="1"/>
                <w:sz w:val="24"/>
              </w:rPr>
              <w:t xml:space="preserve"> </w:t>
            </w:r>
            <w:r>
              <w:rPr>
                <w:sz w:val="24"/>
              </w:rPr>
              <w:t>репортажей на страницах</w:t>
            </w:r>
            <w:r>
              <w:rPr>
                <w:spacing w:val="1"/>
                <w:sz w:val="24"/>
              </w:rPr>
              <w:t xml:space="preserve"> </w:t>
            </w:r>
            <w:r>
              <w:rPr>
                <w:sz w:val="24"/>
              </w:rPr>
              <w:t>школьной</w:t>
            </w:r>
            <w:r>
              <w:rPr>
                <w:spacing w:val="1"/>
                <w:sz w:val="24"/>
              </w:rPr>
              <w:t xml:space="preserve"> </w:t>
            </w:r>
            <w:r>
              <w:rPr>
                <w:sz w:val="24"/>
              </w:rPr>
              <w:t>газеты. Ведение</w:t>
            </w:r>
            <w:r>
              <w:rPr>
                <w:spacing w:val="1"/>
                <w:sz w:val="24"/>
              </w:rPr>
              <w:t xml:space="preserve"> </w:t>
            </w:r>
            <w:r>
              <w:rPr>
                <w:sz w:val="24"/>
              </w:rPr>
              <w:t>школьного тнстаграмм и</w:t>
            </w:r>
            <w:r>
              <w:rPr>
                <w:spacing w:val="1"/>
                <w:sz w:val="24"/>
              </w:rPr>
              <w:t xml:space="preserve"> </w:t>
            </w:r>
            <w:r>
              <w:rPr>
                <w:sz w:val="24"/>
              </w:rPr>
              <w:t>Youtube</w:t>
            </w:r>
            <w:r>
              <w:rPr>
                <w:spacing w:val="-2"/>
                <w:sz w:val="24"/>
              </w:rPr>
              <w:t xml:space="preserve"> </w:t>
            </w:r>
            <w:r>
              <w:rPr>
                <w:sz w:val="24"/>
              </w:rPr>
              <w:t>канала</w:t>
            </w:r>
          </w:p>
        </w:tc>
        <w:tc>
          <w:tcPr>
            <w:tcW w:w="1191" w:type="dxa"/>
          </w:tcPr>
          <w:p w:rsidR="001E7CBD" w:rsidRDefault="009458D3">
            <w:pPr>
              <w:pStyle w:val="TableParagraph"/>
              <w:ind w:left="222"/>
              <w:rPr>
                <w:sz w:val="24"/>
              </w:rPr>
            </w:pPr>
            <w:r>
              <w:rPr>
                <w:sz w:val="24"/>
              </w:rPr>
              <w:t>10-11</w:t>
            </w:r>
          </w:p>
        </w:tc>
        <w:tc>
          <w:tcPr>
            <w:tcW w:w="2475" w:type="dxa"/>
          </w:tcPr>
          <w:p w:rsidR="001E7CBD" w:rsidRDefault="009458D3">
            <w:pPr>
              <w:pStyle w:val="TableParagraph"/>
              <w:ind w:left="0" w:right="464"/>
              <w:jc w:val="right"/>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836" w:type="dxa"/>
          </w:tcPr>
          <w:p w:rsidR="001E7CBD" w:rsidRDefault="009458D3">
            <w:pPr>
              <w:pStyle w:val="TableParagraph"/>
              <w:spacing w:line="268" w:lineRule="auto"/>
              <w:ind w:right="328"/>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p w:rsidR="001E7CBD" w:rsidRDefault="009458D3">
            <w:pPr>
              <w:pStyle w:val="TableParagraph"/>
              <w:spacing w:before="187" w:line="268" w:lineRule="auto"/>
              <w:ind w:right="1290"/>
              <w:rPr>
                <w:sz w:val="24"/>
              </w:rPr>
            </w:pPr>
            <w:r>
              <w:rPr>
                <w:sz w:val="24"/>
              </w:rPr>
              <w:t>Классные</w:t>
            </w:r>
            <w:r>
              <w:rPr>
                <w:spacing w:val="1"/>
                <w:sz w:val="24"/>
              </w:rPr>
              <w:t xml:space="preserve"> </w:t>
            </w:r>
            <w:r>
              <w:rPr>
                <w:spacing w:val="-1"/>
                <w:sz w:val="24"/>
              </w:rPr>
              <w:t>руководители</w:t>
            </w:r>
          </w:p>
        </w:tc>
      </w:tr>
      <w:tr w:rsidR="001E7CBD">
        <w:trPr>
          <w:trHeight w:val="1010"/>
        </w:trPr>
        <w:tc>
          <w:tcPr>
            <w:tcW w:w="3851" w:type="dxa"/>
          </w:tcPr>
          <w:p w:rsidR="001E7CBD" w:rsidRDefault="009458D3">
            <w:pPr>
              <w:pStyle w:val="TableParagraph"/>
              <w:rPr>
                <w:sz w:val="24"/>
              </w:rPr>
            </w:pPr>
            <w:r>
              <w:rPr>
                <w:sz w:val="24"/>
              </w:rPr>
              <w:t>Видео-,</w:t>
            </w:r>
            <w:r>
              <w:rPr>
                <w:spacing w:val="-3"/>
                <w:sz w:val="24"/>
              </w:rPr>
              <w:t xml:space="preserve"> </w:t>
            </w:r>
            <w:r>
              <w:rPr>
                <w:sz w:val="24"/>
              </w:rPr>
              <w:t>фотосъемка</w:t>
            </w:r>
            <w:r>
              <w:rPr>
                <w:spacing w:val="-4"/>
                <w:sz w:val="24"/>
              </w:rPr>
              <w:t xml:space="preserve"> </w:t>
            </w:r>
            <w:r>
              <w:rPr>
                <w:sz w:val="24"/>
              </w:rPr>
              <w:t>классных</w:t>
            </w:r>
          </w:p>
          <w:p w:rsidR="001E7CBD" w:rsidRDefault="009458D3">
            <w:pPr>
              <w:pStyle w:val="TableParagraph"/>
              <w:spacing w:before="230" w:line="240" w:lineRule="auto"/>
              <w:rPr>
                <w:sz w:val="24"/>
              </w:rPr>
            </w:pPr>
            <w:r>
              <w:rPr>
                <w:sz w:val="24"/>
              </w:rPr>
              <w:t>мероприятий.</w:t>
            </w:r>
          </w:p>
        </w:tc>
        <w:tc>
          <w:tcPr>
            <w:tcW w:w="1191" w:type="dxa"/>
          </w:tcPr>
          <w:p w:rsidR="001E7CBD" w:rsidRDefault="009458D3">
            <w:pPr>
              <w:pStyle w:val="TableParagraph"/>
              <w:ind w:left="222"/>
              <w:rPr>
                <w:sz w:val="24"/>
              </w:rPr>
            </w:pPr>
            <w:r>
              <w:rPr>
                <w:sz w:val="24"/>
              </w:rPr>
              <w:t>10-11</w:t>
            </w:r>
          </w:p>
        </w:tc>
        <w:tc>
          <w:tcPr>
            <w:tcW w:w="2475" w:type="dxa"/>
          </w:tcPr>
          <w:p w:rsidR="001E7CBD" w:rsidRDefault="009458D3">
            <w:pPr>
              <w:pStyle w:val="TableParagraph"/>
              <w:ind w:left="0" w:right="464"/>
              <w:jc w:val="right"/>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836" w:type="dxa"/>
          </w:tcPr>
          <w:p w:rsidR="001E7CBD" w:rsidRDefault="009458D3">
            <w:pPr>
              <w:pStyle w:val="TableParagraph"/>
              <w:spacing w:line="268" w:lineRule="auto"/>
              <w:ind w:left="1083" w:right="300" w:firstLine="427"/>
              <w:rPr>
                <w:sz w:val="24"/>
              </w:rPr>
            </w:pPr>
            <w:r>
              <w:rPr>
                <w:sz w:val="24"/>
              </w:rPr>
              <w:t>Классные</w:t>
            </w:r>
            <w:r>
              <w:rPr>
                <w:spacing w:val="-58"/>
                <w:sz w:val="24"/>
              </w:rPr>
              <w:t xml:space="preserve"> </w:t>
            </w:r>
            <w:r>
              <w:rPr>
                <w:sz w:val="24"/>
              </w:rPr>
              <w:t>руководители</w:t>
            </w:r>
          </w:p>
        </w:tc>
      </w:tr>
      <w:tr w:rsidR="001E7CBD">
        <w:trPr>
          <w:trHeight w:val="1046"/>
        </w:trPr>
        <w:tc>
          <w:tcPr>
            <w:tcW w:w="10353" w:type="dxa"/>
            <w:gridSpan w:val="4"/>
            <w:shd w:val="clear" w:color="auto" w:fill="DBE5F1"/>
          </w:tcPr>
          <w:p w:rsidR="001E7CBD" w:rsidRDefault="001E7CBD">
            <w:pPr>
              <w:pStyle w:val="TableParagraph"/>
              <w:spacing w:line="240" w:lineRule="auto"/>
              <w:ind w:left="0"/>
              <w:rPr>
                <w:sz w:val="26"/>
              </w:rPr>
            </w:pPr>
          </w:p>
          <w:p w:rsidR="001E7CBD" w:rsidRDefault="009458D3">
            <w:pPr>
              <w:pStyle w:val="TableParagraph"/>
              <w:spacing w:before="228" w:line="240" w:lineRule="auto"/>
              <w:ind w:left="241" w:right="209"/>
              <w:jc w:val="center"/>
              <w:rPr>
                <w:b/>
                <w:sz w:val="24"/>
              </w:rPr>
            </w:pPr>
            <w:r>
              <w:rPr>
                <w:b/>
                <w:sz w:val="24"/>
              </w:rPr>
              <w:t>Детские</w:t>
            </w:r>
            <w:r>
              <w:rPr>
                <w:b/>
                <w:spacing w:val="-4"/>
                <w:sz w:val="24"/>
              </w:rPr>
              <w:t xml:space="preserve"> </w:t>
            </w:r>
            <w:r>
              <w:rPr>
                <w:b/>
                <w:sz w:val="24"/>
              </w:rPr>
              <w:t>общественные</w:t>
            </w:r>
            <w:r>
              <w:rPr>
                <w:b/>
                <w:spacing w:val="-4"/>
                <w:sz w:val="24"/>
              </w:rPr>
              <w:t xml:space="preserve"> </w:t>
            </w:r>
            <w:r>
              <w:rPr>
                <w:b/>
                <w:sz w:val="24"/>
              </w:rPr>
              <w:t>объединения</w:t>
            </w:r>
          </w:p>
        </w:tc>
      </w:tr>
      <w:tr w:rsidR="001E7CBD">
        <w:trPr>
          <w:trHeight w:val="1338"/>
        </w:trPr>
        <w:tc>
          <w:tcPr>
            <w:tcW w:w="3851" w:type="dxa"/>
          </w:tcPr>
          <w:p w:rsidR="001E7CBD" w:rsidRDefault="001E7CBD">
            <w:pPr>
              <w:pStyle w:val="TableParagraph"/>
              <w:spacing w:line="240" w:lineRule="auto"/>
              <w:ind w:left="0"/>
              <w:rPr>
                <w:sz w:val="26"/>
              </w:rPr>
            </w:pPr>
          </w:p>
          <w:p w:rsidR="001E7CBD" w:rsidRDefault="009458D3">
            <w:pPr>
              <w:pStyle w:val="TableParagraph"/>
              <w:spacing w:before="220" w:line="240" w:lineRule="auto"/>
              <w:rPr>
                <w:sz w:val="24"/>
              </w:rPr>
            </w:pPr>
            <w:r>
              <w:rPr>
                <w:sz w:val="24"/>
              </w:rPr>
              <w:t>Дела,</w:t>
            </w:r>
            <w:r>
              <w:rPr>
                <w:spacing w:val="-2"/>
                <w:sz w:val="24"/>
              </w:rPr>
              <w:t xml:space="preserve"> </w:t>
            </w:r>
            <w:r>
              <w:rPr>
                <w:sz w:val="24"/>
              </w:rPr>
              <w:t>события,</w:t>
            </w:r>
            <w:r>
              <w:rPr>
                <w:spacing w:val="-1"/>
                <w:sz w:val="24"/>
              </w:rPr>
              <w:t xml:space="preserve"> </w:t>
            </w:r>
            <w:r>
              <w:rPr>
                <w:sz w:val="24"/>
              </w:rPr>
              <w:t>мероприятия</w:t>
            </w:r>
          </w:p>
        </w:tc>
        <w:tc>
          <w:tcPr>
            <w:tcW w:w="1191" w:type="dxa"/>
          </w:tcPr>
          <w:p w:rsidR="001E7CBD" w:rsidRDefault="001E7CBD">
            <w:pPr>
              <w:pStyle w:val="TableParagraph"/>
              <w:spacing w:line="240" w:lineRule="auto"/>
              <w:ind w:left="0"/>
              <w:rPr>
                <w:sz w:val="26"/>
              </w:rPr>
            </w:pPr>
          </w:p>
          <w:p w:rsidR="001E7CBD" w:rsidRDefault="009458D3">
            <w:pPr>
              <w:pStyle w:val="TableParagraph"/>
              <w:spacing w:before="220" w:line="240" w:lineRule="auto"/>
              <w:ind w:left="0" w:right="298"/>
              <w:jc w:val="right"/>
              <w:rPr>
                <w:sz w:val="24"/>
              </w:rPr>
            </w:pPr>
            <w:r>
              <w:rPr>
                <w:sz w:val="24"/>
              </w:rPr>
              <w:t>Классы</w:t>
            </w:r>
          </w:p>
        </w:tc>
        <w:tc>
          <w:tcPr>
            <w:tcW w:w="2475" w:type="dxa"/>
          </w:tcPr>
          <w:p w:rsidR="001E7CBD" w:rsidRDefault="009458D3">
            <w:pPr>
              <w:pStyle w:val="TableParagraph"/>
              <w:spacing w:line="276" w:lineRule="auto"/>
              <w:ind w:left="155" w:right="429"/>
              <w:jc w:val="center"/>
              <w:rPr>
                <w:sz w:val="24"/>
              </w:rPr>
            </w:pPr>
            <w:r>
              <w:rPr>
                <w:sz w:val="24"/>
              </w:rPr>
              <w:t>Ориентировочное</w:t>
            </w:r>
            <w:r>
              <w:rPr>
                <w:spacing w:val="-57"/>
                <w:sz w:val="24"/>
              </w:rPr>
              <w:t xml:space="preserve"> </w:t>
            </w:r>
            <w:r>
              <w:rPr>
                <w:sz w:val="24"/>
              </w:rPr>
              <w:t>время</w:t>
            </w:r>
          </w:p>
          <w:p w:rsidR="001E7CBD" w:rsidRDefault="009458D3">
            <w:pPr>
              <w:pStyle w:val="TableParagraph"/>
              <w:spacing w:before="194" w:line="240" w:lineRule="auto"/>
              <w:ind w:left="156" w:right="427"/>
              <w:jc w:val="center"/>
              <w:rPr>
                <w:sz w:val="24"/>
              </w:rPr>
            </w:pPr>
            <w:r>
              <w:rPr>
                <w:sz w:val="24"/>
              </w:rPr>
              <w:t>проведения</w:t>
            </w:r>
          </w:p>
        </w:tc>
        <w:tc>
          <w:tcPr>
            <w:tcW w:w="2836" w:type="dxa"/>
          </w:tcPr>
          <w:p w:rsidR="001E7CBD" w:rsidRDefault="001E7CBD">
            <w:pPr>
              <w:pStyle w:val="TableParagraph"/>
              <w:spacing w:line="240" w:lineRule="auto"/>
              <w:ind w:left="0"/>
              <w:rPr>
                <w:sz w:val="26"/>
              </w:rPr>
            </w:pPr>
          </w:p>
          <w:p w:rsidR="001E7CBD" w:rsidRDefault="009458D3">
            <w:pPr>
              <w:pStyle w:val="TableParagraph"/>
              <w:spacing w:before="220" w:line="240" w:lineRule="auto"/>
              <w:rPr>
                <w:sz w:val="24"/>
              </w:rPr>
            </w:pPr>
            <w:r>
              <w:rPr>
                <w:sz w:val="24"/>
              </w:rPr>
              <w:t>Ответственные</w:t>
            </w:r>
          </w:p>
        </w:tc>
      </w:tr>
      <w:tr w:rsidR="001E7CBD">
        <w:trPr>
          <w:trHeight w:val="827"/>
        </w:trPr>
        <w:tc>
          <w:tcPr>
            <w:tcW w:w="3851" w:type="dxa"/>
          </w:tcPr>
          <w:p w:rsidR="001E7CBD" w:rsidRDefault="009458D3">
            <w:pPr>
              <w:pStyle w:val="TableParagraph"/>
              <w:spacing w:line="278" w:lineRule="auto"/>
              <w:ind w:right="425"/>
              <w:rPr>
                <w:sz w:val="23"/>
              </w:rPr>
            </w:pPr>
            <w:r>
              <w:rPr>
                <w:sz w:val="23"/>
              </w:rPr>
              <w:t>Общешкольный конкурс «Самый</w:t>
            </w:r>
            <w:r>
              <w:rPr>
                <w:spacing w:val="-55"/>
                <w:sz w:val="23"/>
              </w:rPr>
              <w:t xml:space="preserve"> </w:t>
            </w:r>
            <w:r>
              <w:rPr>
                <w:sz w:val="23"/>
              </w:rPr>
              <w:t>классный</w:t>
            </w:r>
            <w:r>
              <w:rPr>
                <w:spacing w:val="-2"/>
                <w:sz w:val="23"/>
              </w:rPr>
              <w:t xml:space="preserve"> </w:t>
            </w:r>
            <w:r>
              <w:rPr>
                <w:sz w:val="23"/>
              </w:rPr>
              <w:t>класс»</w:t>
            </w:r>
          </w:p>
        </w:tc>
        <w:tc>
          <w:tcPr>
            <w:tcW w:w="1191" w:type="dxa"/>
          </w:tcPr>
          <w:p w:rsidR="001E7CBD" w:rsidRDefault="009458D3">
            <w:pPr>
              <w:pStyle w:val="TableParagraph"/>
              <w:spacing w:line="273" w:lineRule="exact"/>
              <w:ind w:left="0" w:right="306"/>
              <w:jc w:val="right"/>
              <w:rPr>
                <w:sz w:val="24"/>
              </w:rPr>
            </w:pPr>
            <w:r>
              <w:rPr>
                <w:sz w:val="24"/>
              </w:rPr>
              <w:t>10-11</w:t>
            </w:r>
          </w:p>
        </w:tc>
        <w:tc>
          <w:tcPr>
            <w:tcW w:w="2475" w:type="dxa"/>
          </w:tcPr>
          <w:p w:rsidR="001E7CBD" w:rsidRDefault="009458D3">
            <w:pPr>
              <w:pStyle w:val="TableParagraph"/>
              <w:ind w:left="642"/>
              <w:rPr>
                <w:sz w:val="24"/>
              </w:rPr>
            </w:pPr>
            <w:r>
              <w:rPr>
                <w:sz w:val="24"/>
              </w:rPr>
              <w:t>сентябрь</w:t>
            </w:r>
          </w:p>
        </w:tc>
        <w:tc>
          <w:tcPr>
            <w:tcW w:w="2836" w:type="dxa"/>
          </w:tcPr>
          <w:p w:rsidR="001E7CBD" w:rsidRDefault="009458D3">
            <w:pPr>
              <w:pStyle w:val="TableParagraph"/>
              <w:spacing w:line="278" w:lineRule="auto"/>
              <w:ind w:right="140"/>
              <w:rPr>
                <w:sz w:val="23"/>
              </w:rPr>
            </w:pPr>
            <w:r>
              <w:rPr>
                <w:sz w:val="23"/>
              </w:rPr>
              <w:t>Заместитель</w:t>
            </w:r>
            <w:r>
              <w:rPr>
                <w:spacing w:val="-4"/>
                <w:sz w:val="23"/>
              </w:rPr>
              <w:t xml:space="preserve"> </w:t>
            </w:r>
            <w:r>
              <w:rPr>
                <w:sz w:val="23"/>
              </w:rPr>
              <w:t>директора</w:t>
            </w:r>
            <w:r>
              <w:rPr>
                <w:spacing w:val="-5"/>
                <w:sz w:val="23"/>
              </w:rPr>
              <w:t xml:space="preserve"> </w:t>
            </w:r>
            <w:r>
              <w:rPr>
                <w:sz w:val="23"/>
              </w:rPr>
              <w:t>по</w:t>
            </w:r>
            <w:r>
              <w:rPr>
                <w:spacing w:val="-54"/>
                <w:sz w:val="23"/>
              </w:rPr>
              <w:t xml:space="preserve"> </w:t>
            </w:r>
            <w:r>
              <w:rPr>
                <w:sz w:val="23"/>
                <w:u w:val="single"/>
              </w:rPr>
              <w:t>ВР</w:t>
            </w:r>
          </w:p>
        </w:tc>
      </w:tr>
      <w:tr w:rsidR="001E7CBD">
        <w:trPr>
          <w:trHeight w:val="844"/>
        </w:trPr>
        <w:tc>
          <w:tcPr>
            <w:tcW w:w="3851" w:type="dxa"/>
          </w:tcPr>
          <w:p w:rsidR="001E7CBD" w:rsidRDefault="009458D3">
            <w:pPr>
              <w:pStyle w:val="TableParagraph"/>
              <w:spacing w:line="268" w:lineRule="exact"/>
              <w:rPr>
                <w:sz w:val="24"/>
              </w:rPr>
            </w:pPr>
            <w:r>
              <w:rPr>
                <w:sz w:val="24"/>
              </w:rPr>
              <w:t>Акция</w:t>
            </w:r>
            <w:r>
              <w:rPr>
                <w:spacing w:val="-1"/>
                <w:sz w:val="24"/>
              </w:rPr>
              <w:t xml:space="preserve"> </w:t>
            </w:r>
            <w:r>
              <w:rPr>
                <w:sz w:val="24"/>
              </w:rPr>
              <w:t>«Беслан,</w:t>
            </w:r>
            <w:r>
              <w:rPr>
                <w:spacing w:val="-2"/>
                <w:sz w:val="24"/>
              </w:rPr>
              <w:t xml:space="preserve"> </w:t>
            </w:r>
            <w:r>
              <w:rPr>
                <w:sz w:val="24"/>
              </w:rPr>
              <w:t>мы</w:t>
            </w:r>
            <w:r>
              <w:rPr>
                <w:spacing w:val="-2"/>
                <w:sz w:val="24"/>
              </w:rPr>
              <w:t xml:space="preserve"> </w:t>
            </w:r>
            <w:r>
              <w:rPr>
                <w:sz w:val="24"/>
              </w:rPr>
              <w:t>помним»</w:t>
            </w:r>
          </w:p>
        </w:tc>
        <w:tc>
          <w:tcPr>
            <w:tcW w:w="1191" w:type="dxa"/>
          </w:tcPr>
          <w:p w:rsidR="001E7CBD" w:rsidRDefault="009458D3">
            <w:pPr>
              <w:pStyle w:val="TableParagraph"/>
              <w:spacing w:line="268" w:lineRule="exact"/>
              <w:ind w:left="222"/>
              <w:rPr>
                <w:sz w:val="24"/>
              </w:rPr>
            </w:pPr>
            <w:r>
              <w:rPr>
                <w:sz w:val="24"/>
              </w:rPr>
              <w:t>10-11</w:t>
            </w:r>
          </w:p>
        </w:tc>
        <w:tc>
          <w:tcPr>
            <w:tcW w:w="2475" w:type="dxa"/>
          </w:tcPr>
          <w:p w:rsidR="001E7CBD" w:rsidRDefault="009458D3">
            <w:pPr>
              <w:pStyle w:val="TableParagraph"/>
              <w:spacing w:line="268" w:lineRule="exact"/>
              <w:ind w:left="709"/>
              <w:rPr>
                <w:sz w:val="24"/>
              </w:rPr>
            </w:pPr>
            <w:r>
              <w:rPr>
                <w:sz w:val="24"/>
              </w:rPr>
              <w:t>сентябрь</w:t>
            </w:r>
          </w:p>
        </w:tc>
        <w:tc>
          <w:tcPr>
            <w:tcW w:w="2836" w:type="dxa"/>
          </w:tcPr>
          <w:p w:rsidR="001E7CBD" w:rsidRDefault="009458D3">
            <w:pPr>
              <w:pStyle w:val="TableParagraph"/>
              <w:spacing w:line="276" w:lineRule="auto"/>
              <w:ind w:right="89"/>
              <w:rPr>
                <w:rFonts w:ascii="Calibri" w:hAnsi="Calibri"/>
                <w:sz w:val="23"/>
              </w:rPr>
            </w:pPr>
            <w:r>
              <w:rPr>
                <w:rFonts w:ascii="Calibri" w:hAnsi="Calibri"/>
                <w:sz w:val="23"/>
              </w:rPr>
              <w:t>Заместитель директора по</w:t>
            </w:r>
            <w:r>
              <w:rPr>
                <w:rFonts w:ascii="Calibri" w:hAnsi="Calibri"/>
                <w:spacing w:val="-50"/>
                <w:sz w:val="23"/>
              </w:rPr>
              <w:t xml:space="preserve"> </w:t>
            </w:r>
            <w:r>
              <w:rPr>
                <w:rFonts w:ascii="Calibri" w:hAnsi="Calibri"/>
                <w:sz w:val="23"/>
                <w:u w:val="single"/>
              </w:rPr>
              <w:t>ВР</w:t>
            </w:r>
          </w:p>
        </w:tc>
      </w:tr>
      <w:tr w:rsidR="001E7CBD">
        <w:trPr>
          <w:trHeight w:val="846"/>
        </w:trPr>
        <w:tc>
          <w:tcPr>
            <w:tcW w:w="3851" w:type="dxa"/>
          </w:tcPr>
          <w:p w:rsidR="001E7CBD" w:rsidRDefault="009458D3">
            <w:pPr>
              <w:pStyle w:val="TableParagraph"/>
              <w:rPr>
                <w:sz w:val="24"/>
              </w:rPr>
            </w:pPr>
            <w:r>
              <w:rPr>
                <w:sz w:val="24"/>
              </w:rPr>
              <w:t>акция</w:t>
            </w:r>
            <w:r>
              <w:rPr>
                <w:spacing w:val="-2"/>
                <w:sz w:val="24"/>
              </w:rPr>
              <w:t xml:space="preserve"> </w:t>
            </w:r>
            <w:r>
              <w:rPr>
                <w:sz w:val="24"/>
              </w:rPr>
              <w:t>«Школьный</w:t>
            </w:r>
            <w:r>
              <w:rPr>
                <w:spacing w:val="-3"/>
                <w:sz w:val="24"/>
              </w:rPr>
              <w:t xml:space="preserve"> </w:t>
            </w:r>
            <w:r>
              <w:rPr>
                <w:sz w:val="24"/>
              </w:rPr>
              <w:t>двор»</w:t>
            </w:r>
          </w:p>
        </w:tc>
        <w:tc>
          <w:tcPr>
            <w:tcW w:w="1191" w:type="dxa"/>
          </w:tcPr>
          <w:p w:rsidR="001E7CBD" w:rsidRDefault="009458D3">
            <w:pPr>
              <w:pStyle w:val="TableParagraph"/>
              <w:ind w:left="222"/>
              <w:rPr>
                <w:sz w:val="24"/>
              </w:rPr>
            </w:pPr>
            <w:r>
              <w:rPr>
                <w:sz w:val="24"/>
              </w:rPr>
              <w:t>10-11</w:t>
            </w:r>
          </w:p>
        </w:tc>
        <w:tc>
          <w:tcPr>
            <w:tcW w:w="2475" w:type="dxa"/>
          </w:tcPr>
          <w:p w:rsidR="001E7CBD" w:rsidRDefault="009458D3">
            <w:pPr>
              <w:pStyle w:val="TableParagraph"/>
              <w:ind w:left="692"/>
              <w:rPr>
                <w:sz w:val="24"/>
              </w:rPr>
            </w:pPr>
            <w:r>
              <w:rPr>
                <w:sz w:val="24"/>
              </w:rPr>
              <w:t>октябрь</w:t>
            </w:r>
          </w:p>
        </w:tc>
        <w:tc>
          <w:tcPr>
            <w:tcW w:w="2836" w:type="dxa"/>
          </w:tcPr>
          <w:p w:rsidR="001E7CBD" w:rsidRDefault="009458D3">
            <w:pPr>
              <w:pStyle w:val="TableParagraph"/>
              <w:spacing w:line="276" w:lineRule="auto"/>
              <w:ind w:right="103"/>
              <w:rPr>
                <w:rFonts w:ascii="Calibri" w:hAnsi="Calibri"/>
                <w:sz w:val="23"/>
              </w:rPr>
            </w:pPr>
            <w:r>
              <w:rPr>
                <w:rFonts w:ascii="Calibri" w:hAnsi="Calibri"/>
                <w:sz w:val="23"/>
              </w:rPr>
              <w:t>Заместитель</w:t>
            </w:r>
            <w:r>
              <w:rPr>
                <w:rFonts w:ascii="Calibri" w:hAnsi="Calibri"/>
                <w:spacing w:val="-7"/>
                <w:sz w:val="23"/>
              </w:rPr>
              <w:t xml:space="preserve"> </w:t>
            </w:r>
            <w:r>
              <w:rPr>
                <w:rFonts w:ascii="Calibri" w:hAnsi="Calibri"/>
                <w:sz w:val="23"/>
              </w:rPr>
              <w:t>директора</w:t>
            </w:r>
            <w:r>
              <w:rPr>
                <w:rFonts w:ascii="Calibri" w:hAnsi="Calibri"/>
                <w:spacing w:val="-7"/>
                <w:sz w:val="23"/>
              </w:rPr>
              <w:t xml:space="preserve"> </w:t>
            </w:r>
            <w:r>
              <w:rPr>
                <w:rFonts w:ascii="Calibri" w:hAnsi="Calibri"/>
                <w:sz w:val="23"/>
              </w:rPr>
              <w:t>по</w:t>
            </w:r>
            <w:r>
              <w:rPr>
                <w:rFonts w:ascii="Calibri" w:hAnsi="Calibri"/>
                <w:spacing w:val="-49"/>
                <w:sz w:val="23"/>
              </w:rPr>
              <w:t xml:space="preserve"> </w:t>
            </w:r>
            <w:r>
              <w:rPr>
                <w:rFonts w:ascii="Calibri" w:hAnsi="Calibri"/>
                <w:sz w:val="23"/>
                <w:u w:val="single"/>
              </w:rPr>
              <w:t>ВР</w:t>
            </w:r>
          </w:p>
        </w:tc>
      </w:tr>
    </w:tbl>
    <w:p w:rsidR="001E7CBD" w:rsidRDefault="001E7CBD">
      <w:pPr>
        <w:spacing w:line="276" w:lineRule="auto"/>
        <w:rPr>
          <w:rFonts w:ascii="Calibri" w:hAnsi="Calibri"/>
          <w:sz w:val="23"/>
        </w:rPr>
        <w:sectPr w:rsidR="001E7CBD">
          <w:pgSz w:w="11910" w:h="16850"/>
          <w:pgMar w:top="840" w:right="340" w:bottom="280" w:left="740" w:header="60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191"/>
        <w:gridCol w:w="2475"/>
        <w:gridCol w:w="2836"/>
      </w:tblGrid>
      <w:tr w:rsidR="001E7CBD">
        <w:trPr>
          <w:trHeight w:val="844"/>
        </w:trPr>
        <w:tc>
          <w:tcPr>
            <w:tcW w:w="3851" w:type="dxa"/>
          </w:tcPr>
          <w:p w:rsidR="001E7CBD" w:rsidRDefault="009458D3">
            <w:pPr>
              <w:pStyle w:val="TableParagraph"/>
              <w:spacing w:line="268" w:lineRule="exact"/>
              <w:rPr>
                <w:sz w:val="24"/>
              </w:rPr>
            </w:pPr>
            <w:r>
              <w:rPr>
                <w:sz w:val="24"/>
              </w:rPr>
              <w:lastRenderedPageBreak/>
              <w:t>Рейд</w:t>
            </w:r>
            <w:r>
              <w:rPr>
                <w:spacing w:val="-1"/>
                <w:sz w:val="24"/>
              </w:rPr>
              <w:t xml:space="preserve"> </w:t>
            </w:r>
            <w:r>
              <w:rPr>
                <w:sz w:val="24"/>
              </w:rPr>
              <w:t>«Внешний</w:t>
            </w:r>
            <w:r>
              <w:rPr>
                <w:spacing w:val="-3"/>
                <w:sz w:val="24"/>
              </w:rPr>
              <w:t xml:space="preserve"> </w:t>
            </w:r>
            <w:r>
              <w:rPr>
                <w:sz w:val="24"/>
              </w:rPr>
              <w:t>вид»</w:t>
            </w:r>
          </w:p>
        </w:tc>
        <w:tc>
          <w:tcPr>
            <w:tcW w:w="1191" w:type="dxa"/>
          </w:tcPr>
          <w:p w:rsidR="001E7CBD" w:rsidRDefault="009458D3">
            <w:pPr>
              <w:pStyle w:val="TableParagraph"/>
              <w:spacing w:line="268" w:lineRule="exact"/>
              <w:ind w:left="222"/>
              <w:rPr>
                <w:sz w:val="24"/>
              </w:rPr>
            </w:pPr>
            <w:r>
              <w:rPr>
                <w:sz w:val="24"/>
              </w:rPr>
              <w:t>10-11</w:t>
            </w:r>
          </w:p>
        </w:tc>
        <w:tc>
          <w:tcPr>
            <w:tcW w:w="2475" w:type="dxa"/>
          </w:tcPr>
          <w:p w:rsidR="001E7CBD" w:rsidRDefault="009458D3">
            <w:pPr>
              <w:pStyle w:val="TableParagraph"/>
              <w:spacing w:line="268" w:lineRule="exact"/>
              <w:ind w:left="692"/>
              <w:rPr>
                <w:sz w:val="24"/>
              </w:rPr>
            </w:pPr>
            <w:r>
              <w:rPr>
                <w:sz w:val="24"/>
              </w:rPr>
              <w:t>октябрь</w:t>
            </w:r>
          </w:p>
        </w:tc>
        <w:tc>
          <w:tcPr>
            <w:tcW w:w="2836" w:type="dxa"/>
          </w:tcPr>
          <w:p w:rsidR="001E7CBD" w:rsidRDefault="009458D3">
            <w:pPr>
              <w:pStyle w:val="TableParagraph"/>
              <w:spacing w:line="276" w:lineRule="auto"/>
              <w:ind w:right="103"/>
              <w:rPr>
                <w:rFonts w:ascii="Calibri" w:hAnsi="Calibri"/>
                <w:sz w:val="23"/>
              </w:rPr>
            </w:pPr>
            <w:r>
              <w:rPr>
                <w:rFonts w:ascii="Calibri" w:hAnsi="Calibri"/>
                <w:sz w:val="23"/>
              </w:rPr>
              <w:t>Заместитель</w:t>
            </w:r>
            <w:r>
              <w:rPr>
                <w:rFonts w:ascii="Calibri" w:hAnsi="Calibri"/>
                <w:spacing w:val="-7"/>
                <w:sz w:val="23"/>
              </w:rPr>
              <w:t xml:space="preserve"> </w:t>
            </w:r>
            <w:r>
              <w:rPr>
                <w:rFonts w:ascii="Calibri" w:hAnsi="Calibri"/>
                <w:sz w:val="23"/>
              </w:rPr>
              <w:t>директора</w:t>
            </w:r>
            <w:r>
              <w:rPr>
                <w:rFonts w:ascii="Calibri" w:hAnsi="Calibri"/>
                <w:spacing w:val="-7"/>
                <w:sz w:val="23"/>
              </w:rPr>
              <w:t xml:space="preserve"> </w:t>
            </w:r>
            <w:r>
              <w:rPr>
                <w:rFonts w:ascii="Calibri" w:hAnsi="Calibri"/>
                <w:sz w:val="23"/>
              </w:rPr>
              <w:t>по</w:t>
            </w:r>
            <w:r>
              <w:rPr>
                <w:rFonts w:ascii="Calibri" w:hAnsi="Calibri"/>
                <w:spacing w:val="-49"/>
                <w:sz w:val="23"/>
              </w:rPr>
              <w:t xml:space="preserve"> </w:t>
            </w:r>
            <w:r>
              <w:rPr>
                <w:rFonts w:ascii="Calibri" w:hAnsi="Calibri"/>
                <w:sz w:val="23"/>
                <w:u w:val="single"/>
              </w:rPr>
              <w:t>ВР</w:t>
            </w:r>
          </w:p>
        </w:tc>
      </w:tr>
      <w:tr w:rsidR="001E7CBD">
        <w:trPr>
          <w:trHeight w:val="846"/>
        </w:trPr>
        <w:tc>
          <w:tcPr>
            <w:tcW w:w="3851" w:type="dxa"/>
          </w:tcPr>
          <w:p w:rsidR="001E7CBD" w:rsidRDefault="009458D3">
            <w:pPr>
              <w:pStyle w:val="TableParagraph"/>
              <w:spacing w:line="268" w:lineRule="exact"/>
              <w:rPr>
                <w:sz w:val="24"/>
              </w:rPr>
            </w:pPr>
            <w:r>
              <w:rPr>
                <w:sz w:val="24"/>
              </w:rPr>
              <w:t>Акция</w:t>
            </w:r>
            <w:r>
              <w:rPr>
                <w:spacing w:val="-1"/>
                <w:sz w:val="24"/>
              </w:rPr>
              <w:t xml:space="preserve"> </w:t>
            </w:r>
            <w:r>
              <w:rPr>
                <w:sz w:val="24"/>
              </w:rPr>
              <w:t>«Мы</w:t>
            </w:r>
            <w:r>
              <w:rPr>
                <w:spacing w:val="-3"/>
                <w:sz w:val="24"/>
              </w:rPr>
              <w:t xml:space="preserve"> </w:t>
            </w:r>
            <w:r>
              <w:rPr>
                <w:sz w:val="24"/>
              </w:rPr>
              <w:t>рядом»</w:t>
            </w:r>
          </w:p>
        </w:tc>
        <w:tc>
          <w:tcPr>
            <w:tcW w:w="1191" w:type="dxa"/>
          </w:tcPr>
          <w:p w:rsidR="001E7CBD" w:rsidRDefault="009458D3">
            <w:pPr>
              <w:pStyle w:val="TableParagraph"/>
              <w:spacing w:line="268" w:lineRule="exact"/>
              <w:ind w:left="222"/>
              <w:rPr>
                <w:sz w:val="24"/>
              </w:rPr>
            </w:pPr>
            <w:r>
              <w:rPr>
                <w:sz w:val="24"/>
              </w:rPr>
              <w:t>10-11</w:t>
            </w:r>
          </w:p>
        </w:tc>
        <w:tc>
          <w:tcPr>
            <w:tcW w:w="2475" w:type="dxa"/>
          </w:tcPr>
          <w:p w:rsidR="001E7CBD" w:rsidRDefault="009458D3">
            <w:pPr>
              <w:pStyle w:val="TableParagraph"/>
              <w:spacing w:line="268" w:lineRule="exact"/>
              <w:ind w:left="692"/>
              <w:rPr>
                <w:sz w:val="24"/>
              </w:rPr>
            </w:pPr>
            <w:r>
              <w:rPr>
                <w:sz w:val="24"/>
              </w:rPr>
              <w:t>октябрь</w:t>
            </w:r>
          </w:p>
        </w:tc>
        <w:tc>
          <w:tcPr>
            <w:tcW w:w="2836" w:type="dxa"/>
          </w:tcPr>
          <w:p w:rsidR="001E7CBD" w:rsidRDefault="009458D3">
            <w:pPr>
              <w:pStyle w:val="TableParagraph"/>
              <w:spacing w:line="276" w:lineRule="auto"/>
              <w:ind w:right="103"/>
              <w:rPr>
                <w:rFonts w:ascii="Calibri" w:hAnsi="Calibri"/>
                <w:sz w:val="23"/>
              </w:rPr>
            </w:pPr>
            <w:r>
              <w:rPr>
                <w:rFonts w:ascii="Calibri" w:hAnsi="Calibri"/>
                <w:sz w:val="23"/>
              </w:rPr>
              <w:t>Заместитель</w:t>
            </w:r>
            <w:r>
              <w:rPr>
                <w:rFonts w:ascii="Calibri" w:hAnsi="Calibri"/>
                <w:spacing w:val="-7"/>
                <w:sz w:val="23"/>
              </w:rPr>
              <w:t xml:space="preserve"> </w:t>
            </w:r>
            <w:r>
              <w:rPr>
                <w:rFonts w:ascii="Calibri" w:hAnsi="Calibri"/>
                <w:sz w:val="23"/>
              </w:rPr>
              <w:t>директора</w:t>
            </w:r>
            <w:r>
              <w:rPr>
                <w:rFonts w:ascii="Calibri" w:hAnsi="Calibri"/>
                <w:spacing w:val="-7"/>
                <w:sz w:val="23"/>
              </w:rPr>
              <w:t xml:space="preserve"> </w:t>
            </w:r>
            <w:r>
              <w:rPr>
                <w:rFonts w:ascii="Calibri" w:hAnsi="Calibri"/>
                <w:sz w:val="23"/>
              </w:rPr>
              <w:t>по</w:t>
            </w:r>
            <w:r>
              <w:rPr>
                <w:rFonts w:ascii="Calibri" w:hAnsi="Calibri"/>
                <w:spacing w:val="-49"/>
                <w:sz w:val="23"/>
              </w:rPr>
              <w:t xml:space="preserve"> </w:t>
            </w:r>
            <w:r>
              <w:rPr>
                <w:rFonts w:ascii="Calibri" w:hAnsi="Calibri"/>
                <w:sz w:val="23"/>
                <w:u w:val="single"/>
              </w:rPr>
              <w:t>ВР</w:t>
            </w:r>
          </w:p>
        </w:tc>
      </w:tr>
      <w:tr w:rsidR="001E7CBD">
        <w:trPr>
          <w:trHeight w:val="844"/>
        </w:trPr>
        <w:tc>
          <w:tcPr>
            <w:tcW w:w="3851" w:type="dxa"/>
          </w:tcPr>
          <w:p w:rsidR="001E7CBD" w:rsidRDefault="009458D3">
            <w:pPr>
              <w:pStyle w:val="TableParagraph"/>
              <w:spacing w:line="268" w:lineRule="exact"/>
              <w:rPr>
                <w:sz w:val="24"/>
              </w:rPr>
            </w:pPr>
            <w:r>
              <w:rPr>
                <w:sz w:val="24"/>
              </w:rPr>
              <w:t>Акция</w:t>
            </w:r>
            <w:r>
              <w:rPr>
                <w:spacing w:val="-1"/>
                <w:sz w:val="24"/>
              </w:rPr>
              <w:t xml:space="preserve"> </w:t>
            </w:r>
            <w:r>
              <w:rPr>
                <w:sz w:val="24"/>
              </w:rPr>
              <w:t>«Дарите</w:t>
            </w:r>
            <w:r>
              <w:rPr>
                <w:spacing w:val="-3"/>
                <w:sz w:val="24"/>
              </w:rPr>
              <w:t xml:space="preserve"> </w:t>
            </w:r>
            <w:r>
              <w:rPr>
                <w:sz w:val="24"/>
              </w:rPr>
              <w:t>книги</w:t>
            </w:r>
            <w:r>
              <w:rPr>
                <w:spacing w:val="-2"/>
                <w:sz w:val="24"/>
              </w:rPr>
              <w:t xml:space="preserve"> </w:t>
            </w:r>
            <w:r>
              <w:rPr>
                <w:sz w:val="24"/>
              </w:rPr>
              <w:t>с</w:t>
            </w:r>
            <w:r>
              <w:rPr>
                <w:spacing w:val="-3"/>
                <w:sz w:val="24"/>
              </w:rPr>
              <w:t xml:space="preserve"> </w:t>
            </w:r>
            <w:r>
              <w:rPr>
                <w:sz w:val="24"/>
              </w:rPr>
              <w:t>любовью»</w:t>
            </w:r>
          </w:p>
        </w:tc>
        <w:tc>
          <w:tcPr>
            <w:tcW w:w="1191" w:type="dxa"/>
          </w:tcPr>
          <w:p w:rsidR="001E7CBD" w:rsidRDefault="009458D3">
            <w:pPr>
              <w:pStyle w:val="TableParagraph"/>
              <w:spacing w:line="268" w:lineRule="exact"/>
              <w:ind w:left="222"/>
              <w:rPr>
                <w:sz w:val="24"/>
              </w:rPr>
            </w:pPr>
            <w:r>
              <w:rPr>
                <w:sz w:val="24"/>
              </w:rPr>
              <w:t>10-11</w:t>
            </w:r>
          </w:p>
        </w:tc>
        <w:tc>
          <w:tcPr>
            <w:tcW w:w="2475" w:type="dxa"/>
          </w:tcPr>
          <w:p w:rsidR="001E7CBD" w:rsidRDefault="009458D3">
            <w:pPr>
              <w:pStyle w:val="TableParagraph"/>
              <w:spacing w:line="268" w:lineRule="exact"/>
              <w:ind w:left="769"/>
              <w:rPr>
                <w:sz w:val="24"/>
              </w:rPr>
            </w:pPr>
            <w:r>
              <w:rPr>
                <w:sz w:val="24"/>
              </w:rPr>
              <w:t>февраль</w:t>
            </w:r>
          </w:p>
        </w:tc>
        <w:tc>
          <w:tcPr>
            <w:tcW w:w="2836" w:type="dxa"/>
          </w:tcPr>
          <w:p w:rsidR="001E7CBD" w:rsidRDefault="009458D3">
            <w:pPr>
              <w:pStyle w:val="TableParagraph"/>
              <w:spacing w:line="276" w:lineRule="auto"/>
              <w:ind w:right="103"/>
              <w:rPr>
                <w:rFonts w:ascii="Calibri" w:hAnsi="Calibri"/>
                <w:sz w:val="23"/>
              </w:rPr>
            </w:pPr>
            <w:r>
              <w:rPr>
                <w:rFonts w:ascii="Calibri" w:hAnsi="Calibri"/>
                <w:sz w:val="23"/>
              </w:rPr>
              <w:t>Заместитель</w:t>
            </w:r>
            <w:r>
              <w:rPr>
                <w:rFonts w:ascii="Calibri" w:hAnsi="Calibri"/>
                <w:spacing w:val="-7"/>
                <w:sz w:val="23"/>
              </w:rPr>
              <w:t xml:space="preserve"> </w:t>
            </w:r>
            <w:r>
              <w:rPr>
                <w:rFonts w:ascii="Calibri" w:hAnsi="Calibri"/>
                <w:sz w:val="23"/>
              </w:rPr>
              <w:t>директора</w:t>
            </w:r>
            <w:r>
              <w:rPr>
                <w:rFonts w:ascii="Calibri" w:hAnsi="Calibri"/>
                <w:spacing w:val="-7"/>
                <w:sz w:val="23"/>
              </w:rPr>
              <w:t xml:space="preserve"> </w:t>
            </w:r>
            <w:r>
              <w:rPr>
                <w:rFonts w:ascii="Calibri" w:hAnsi="Calibri"/>
                <w:sz w:val="23"/>
              </w:rPr>
              <w:t>по</w:t>
            </w:r>
            <w:r>
              <w:rPr>
                <w:rFonts w:ascii="Calibri" w:hAnsi="Calibri"/>
                <w:spacing w:val="-49"/>
                <w:sz w:val="23"/>
              </w:rPr>
              <w:t xml:space="preserve"> </w:t>
            </w:r>
            <w:r>
              <w:rPr>
                <w:rFonts w:ascii="Calibri" w:hAnsi="Calibri"/>
                <w:sz w:val="23"/>
                <w:u w:val="single"/>
              </w:rPr>
              <w:t>ВР</w:t>
            </w:r>
          </w:p>
        </w:tc>
      </w:tr>
      <w:tr w:rsidR="001E7CBD">
        <w:trPr>
          <w:trHeight w:val="846"/>
        </w:trPr>
        <w:tc>
          <w:tcPr>
            <w:tcW w:w="3851" w:type="dxa"/>
          </w:tcPr>
          <w:p w:rsidR="001E7CBD" w:rsidRDefault="009458D3">
            <w:pPr>
              <w:pStyle w:val="TableParagraph"/>
              <w:spacing w:line="268" w:lineRule="exact"/>
              <w:rPr>
                <w:sz w:val="24"/>
              </w:rPr>
            </w:pPr>
            <w:r>
              <w:rPr>
                <w:sz w:val="24"/>
              </w:rPr>
              <w:t>Весенняя</w:t>
            </w:r>
            <w:r>
              <w:rPr>
                <w:spacing w:val="-4"/>
                <w:sz w:val="24"/>
              </w:rPr>
              <w:t xml:space="preserve"> </w:t>
            </w:r>
            <w:r>
              <w:rPr>
                <w:sz w:val="24"/>
              </w:rPr>
              <w:t>Неделя</w:t>
            </w:r>
            <w:r>
              <w:rPr>
                <w:spacing w:val="-5"/>
                <w:sz w:val="24"/>
              </w:rPr>
              <w:t xml:space="preserve"> </w:t>
            </w:r>
            <w:r>
              <w:rPr>
                <w:sz w:val="24"/>
              </w:rPr>
              <w:t>Добра</w:t>
            </w:r>
          </w:p>
        </w:tc>
        <w:tc>
          <w:tcPr>
            <w:tcW w:w="1191" w:type="dxa"/>
          </w:tcPr>
          <w:p w:rsidR="001E7CBD" w:rsidRDefault="009458D3">
            <w:pPr>
              <w:pStyle w:val="TableParagraph"/>
              <w:spacing w:line="268" w:lineRule="exact"/>
              <w:ind w:left="222"/>
              <w:rPr>
                <w:sz w:val="24"/>
              </w:rPr>
            </w:pPr>
            <w:r>
              <w:rPr>
                <w:sz w:val="24"/>
              </w:rPr>
              <w:t>10-11</w:t>
            </w:r>
          </w:p>
        </w:tc>
        <w:tc>
          <w:tcPr>
            <w:tcW w:w="2475" w:type="dxa"/>
          </w:tcPr>
          <w:p w:rsidR="001E7CBD" w:rsidRDefault="009458D3">
            <w:pPr>
              <w:pStyle w:val="TableParagraph"/>
              <w:spacing w:line="268" w:lineRule="exact"/>
              <w:ind w:left="748"/>
              <w:rPr>
                <w:sz w:val="24"/>
              </w:rPr>
            </w:pPr>
            <w:r>
              <w:rPr>
                <w:sz w:val="24"/>
              </w:rPr>
              <w:t>апрель</w:t>
            </w:r>
          </w:p>
        </w:tc>
        <w:tc>
          <w:tcPr>
            <w:tcW w:w="2836" w:type="dxa"/>
          </w:tcPr>
          <w:p w:rsidR="001E7CBD" w:rsidRDefault="009458D3">
            <w:pPr>
              <w:pStyle w:val="TableParagraph"/>
              <w:spacing w:line="276" w:lineRule="auto"/>
              <w:ind w:right="103"/>
              <w:rPr>
                <w:rFonts w:ascii="Calibri" w:hAnsi="Calibri"/>
                <w:sz w:val="23"/>
              </w:rPr>
            </w:pPr>
            <w:r>
              <w:rPr>
                <w:rFonts w:ascii="Calibri" w:hAnsi="Calibri"/>
                <w:sz w:val="23"/>
              </w:rPr>
              <w:t>Заместитель</w:t>
            </w:r>
            <w:r>
              <w:rPr>
                <w:rFonts w:ascii="Calibri" w:hAnsi="Calibri"/>
                <w:spacing w:val="-7"/>
                <w:sz w:val="23"/>
              </w:rPr>
              <w:t xml:space="preserve"> </w:t>
            </w:r>
            <w:r>
              <w:rPr>
                <w:rFonts w:ascii="Calibri" w:hAnsi="Calibri"/>
                <w:sz w:val="23"/>
              </w:rPr>
              <w:t>директора</w:t>
            </w:r>
            <w:r>
              <w:rPr>
                <w:rFonts w:ascii="Calibri" w:hAnsi="Calibri"/>
                <w:spacing w:val="-7"/>
                <w:sz w:val="23"/>
              </w:rPr>
              <w:t xml:space="preserve"> </w:t>
            </w:r>
            <w:r>
              <w:rPr>
                <w:rFonts w:ascii="Calibri" w:hAnsi="Calibri"/>
                <w:sz w:val="23"/>
              </w:rPr>
              <w:t>по</w:t>
            </w:r>
            <w:r>
              <w:rPr>
                <w:rFonts w:ascii="Calibri" w:hAnsi="Calibri"/>
                <w:spacing w:val="-49"/>
                <w:sz w:val="23"/>
              </w:rPr>
              <w:t xml:space="preserve"> </w:t>
            </w:r>
            <w:r>
              <w:rPr>
                <w:rFonts w:ascii="Calibri" w:hAnsi="Calibri"/>
                <w:sz w:val="23"/>
                <w:u w:val="single"/>
              </w:rPr>
              <w:t>ВР</w:t>
            </w:r>
          </w:p>
        </w:tc>
      </w:tr>
      <w:tr w:rsidR="001E7CBD">
        <w:trPr>
          <w:trHeight w:val="845"/>
        </w:trPr>
        <w:tc>
          <w:tcPr>
            <w:tcW w:w="3851" w:type="dxa"/>
          </w:tcPr>
          <w:p w:rsidR="001E7CBD" w:rsidRDefault="009458D3">
            <w:pPr>
              <w:pStyle w:val="TableParagraph"/>
              <w:spacing w:line="268" w:lineRule="exact"/>
              <w:rPr>
                <w:sz w:val="24"/>
              </w:rPr>
            </w:pPr>
            <w:r>
              <w:rPr>
                <w:sz w:val="24"/>
              </w:rPr>
              <w:t>Участие</w:t>
            </w:r>
            <w:r>
              <w:rPr>
                <w:spacing w:val="-4"/>
                <w:sz w:val="24"/>
              </w:rPr>
              <w:t xml:space="preserve"> </w:t>
            </w:r>
            <w:r>
              <w:rPr>
                <w:sz w:val="24"/>
              </w:rPr>
              <w:t>в</w:t>
            </w:r>
            <w:r>
              <w:rPr>
                <w:spacing w:val="-3"/>
                <w:sz w:val="24"/>
              </w:rPr>
              <w:t xml:space="preserve"> </w:t>
            </w:r>
            <w:r>
              <w:rPr>
                <w:sz w:val="24"/>
              </w:rPr>
              <w:t>проектах и</w:t>
            </w:r>
            <w:r>
              <w:rPr>
                <w:spacing w:val="-2"/>
                <w:sz w:val="24"/>
              </w:rPr>
              <w:t xml:space="preserve"> </w:t>
            </w:r>
            <w:r>
              <w:rPr>
                <w:sz w:val="24"/>
              </w:rPr>
              <w:t>акциях</w:t>
            </w:r>
            <w:r>
              <w:rPr>
                <w:spacing w:val="-4"/>
                <w:sz w:val="24"/>
              </w:rPr>
              <w:t xml:space="preserve"> </w:t>
            </w:r>
            <w:r>
              <w:rPr>
                <w:sz w:val="24"/>
              </w:rPr>
              <w:t>РДШ</w:t>
            </w:r>
          </w:p>
        </w:tc>
        <w:tc>
          <w:tcPr>
            <w:tcW w:w="1191" w:type="dxa"/>
          </w:tcPr>
          <w:p w:rsidR="001E7CBD" w:rsidRDefault="009458D3">
            <w:pPr>
              <w:pStyle w:val="TableParagraph"/>
              <w:spacing w:line="268" w:lineRule="exact"/>
              <w:ind w:left="222"/>
              <w:rPr>
                <w:sz w:val="24"/>
              </w:rPr>
            </w:pPr>
            <w:r>
              <w:rPr>
                <w:sz w:val="24"/>
              </w:rPr>
              <w:t>10-11</w:t>
            </w:r>
          </w:p>
        </w:tc>
        <w:tc>
          <w:tcPr>
            <w:tcW w:w="2475" w:type="dxa"/>
          </w:tcPr>
          <w:p w:rsidR="001E7CBD" w:rsidRDefault="009458D3">
            <w:pPr>
              <w:pStyle w:val="TableParagraph"/>
              <w:spacing w:line="268" w:lineRule="exact"/>
              <w:ind w:left="472"/>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836" w:type="dxa"/>
          </w:tcPr>
          <w:p w:rsidR="001E7CBD" w:rsidRDefault="009458D3">
            <w:pPr>
              <w:pStyle w:val="TableParagraph"/>
              <w:spacing w:line="278" w:lineRule="auto"/>
              <w:ind w:right="103"/>
              <w:rPr>
                <w:rFonts w:ascii="Calibri" w:hAnsi="Calibri"/>
                <w:sz w:val="23"/>
              </w:rPr>
            </w:pPr>
            <w:r>
              <w:rPr>
                <w:rFonts w:ascii="Calibri" w:hAnsi="Calibri"/>
                <w:sz w:val="23"/>
              </w:rPr>
              <w:t>Заместитель</w:t>
            </w:r>
            <w:r>
              <w:rPr>
                <w:rFonts w:ascii="Calibri" w:hAnsi="Calibri"/>
                <w:spacing w:val="-7"/>
                <w:sz w:val="23"/>
              </w:rPr>
              <w:t xml:space="preserve"> </w:t>
            </w:r>
            <w:r>
              <w:rPr>
                <w:rFonts w:ascii="Calibri" w:hAnsi="Calibri"/>
                <w:sz w:val="23"/>
              </w:rPr>
              <w:t>директора</w:t>
            </w:r>
            <w:r>
              <w:rPr>
                <w:rFonts w:ascii="Calibri" w:hAnsi="Calibri"/>
                <w:spacing w:val="-7"/>
                <w:sz w:val="23"/>
              </w:rPr>
              <w:t xml:space="preserve"> </w:t>
            </w:r>
            <w:r>
              <w:rPr>
                <w:rFonts w:ascii="Calibri" w:hAnsi="Calibri"/>
                <w:sz w:val="23"/>
              </w:rPr>
              <w:t>по</w:t>
            </w:r>
            <w:r>
              <w:rPr>
                <w:rFonts w:ascii="Calibri" w:hAnsi="Calibri"/>
                <w:spacing w:val="-49"/>
                <w:sz w:val="23"/>
              </w:rPr>
              <w:t xml:space="preserve"> </w:t>
            </w:r>
            <w:r>
              <w:rPr>
                <w:rFonts w:ascii="Calibri" w:hAnsi="Calibri"/>
                <w:sz w:val="23"/>
                <w:u w:val="single"/>
              </w:rPr>
              <w:t>ВР</w:t>
            </w:r>
          </w:p>
        </w:tc>
      </w:tr>
      <w:tr w:rsidR="001E7CBD">
        <w:trPr>
          <w:trHeight w:val="1043"/>
        </w:trPr>
        <w:tc>
          <w:tcPr>
            <w:tcW w:w="10353" w:type="dxa"/>
            <w:gridSpan w:val="4"/>
            <w:shd w:val="clear" w:color="auto" w:fill="DBE5F1"/>
          </w:tcPr>
          <w:p w:rsidR="001E7CBD" w:rsidRDefault="001E7CBD">
            <w:pPr>
              <w:pStyle w:val="TableParagraph"/>
              <w:spacing w:line="240" w:lineRule="auto"/>
              <w:ind w:left="0"/>
              <w:rPr>
                <w:sz w:val="26"/>
              </w:rPr>
            </w:pPr>
          </w:p>
          <w:p w:rsidR="001E7CBD" w:rsidRDefault="009458D3">
            <w:pPr>
              <w:pStyle w:val="TableParagraph"/>
              <w:spacing w:before="225" w:line="240" w:lineRule="auto"/>
              <w:ind w:left="241" w:right="1342"/>
              <w:jc w:val="center"/>
              <w:rPr>
                <w:b/>
                <w:sz w:val="24"/>
              </w:rPr>
            </w:pPr>
            <w:r>
              <w:rPr>
                <w:b/>
                <w:sz w:val="24"/>
              </w:rPr>
              <w:t>Экскурсии,</w:t>
            </w:r>
            <w:r>
              <w:rPr>
                <w:b/>
                <w:spacing w:val="-2"/>
                <w:sz w:val="24"/>
              </w:rPr>
              <w:t xml:space="preserve"> </w:t>
            </w:r>
            <w:r>
              <w:rPr>
                <w:b/>
                <w:sz w:val="24"/>
              </w:rPr>
              <w:t>походы</w:t>
            </w:r>
          </w:p>
        </w:tc>
      </w:tr>
      <w:tr w:rsidR="001E7CBD">
        <w:trPr>
          <w:trHeight w:val="1319"/>
        </w:trPr>
        <w:tc>
          <w:tcPr>
            <w:tcW w:w="3851" w:type="dxa"/>
          </w:tcPr>
          <w:p w:rsidR="001E7CBD" w:rsidRDefault="001E7CBD">
            <w:pPr>
              <w:pStyle w:val="TableParagraph"/>
              <w:spacing w:line="240" w:lineRule="auto"/>
              <w:ind w:left="0"/>
              <w:rPr>
                <w:sz w:val="26"/>
              </w:rPr>
            </w:pPr>
          </w:p>
          <w:p w:rsidR="001E7CBD" w:rsidRDefault="009458D3">
            <w:pPr>
              <w:pStyle w:val="TableParagraph"/>
              <w:spacing w:before="220" w:line="240" w:lineRule="auto"/>
              <w:rPr>
                <w:sz w:val="24"/>
              </w:rPr>
            </w:pPr>
            <w:r>
              <w:rPr>
                <w:sz w:val="24"/>
              </w:rPr>
              <w:t>Дела,</w:t>
            </w:r>
            <w:r>
              <w:rPr>
                <w:spacing w:val="-2"/>
                <w:sz w:val="24"/>
              </w:rPr>
              <w:t xml:space="preserve"> </w:t>
            </w:r>
            <w:r>
              <w:rPr>
                <w:sz w:val="24"/>
              </w:rPr>
              <w:t>события,</w:t>
            </w:r>
            <w:r>
              <w:rPr>
                <w:spacing w:val="-1"/>
                <w:sz w:val="24"/>
              </w:rPr>
              <w:t xml:space="preserve"> </w:t>
            </w:r>
            <w:r>
              <w:rPr>
                <w:sz w:val="24"/>
              </w:rPr>
              <w:t>мероприятия</w:t>
            </w:r>
          </w:p>
        </w:tc>
        <w:tc>
          <w:tcPr>
            <w:tcW w:w="1191" w:type="dxa"/>
          </w:tcPr>
          <w:p w:rsidR="001E7CBD" w:rsidRDefault="001E7CBD">
            <w:pPr>
              <w:pStyle w:val="TableParagraph"/>
              <w:spacing w:line="240" w:lineRule="auto"/>
              <w:ind w:left="0"/>
              <w:rPr>
                <w:sz w:val="26"/>
              </w:rPr>
            </w:pPr>
          </w:p>
          <w:p w:rsidR="001E7CBD" w:rsidRDefault="009458D3">
            <w:pPr>
              <w:pStyle w:val="TableParagraph"/>
              <w:spacing w:before="220" w:line="240" w:lineRule="auto"/>
              <w:ind w:left="0" w:right="298"/>
              <w:jc w:val="right"/>
              <w:rPr>
                <w:sz w:val="24"/>
              </w:rPr>
            </w:pPr>
            <w:r>
              <w:rPr>
                <w:sz w:val="24"/>
              </w:rPr>
              <w:t>Классы</w:t>
            </w:r>
          </w:p>
        </w:tc>
        <w:tc>
          <w:tcPr>
            <w:tcW w:w="2475" w:type="dxa"/>
          </w:tcPr>
          <w:p w:rsidR="001E7CBD" w:rsidRDefault="009458D3">
            <w:pPr>
              <w:pStyle w:val="TableParagraph"/>
              <w:ind w:left="174"/>
              <w:rPr>
                <w:sz w:val="24"/>
              </w:rPr>
            </w:pPr>
            <w:r>
              <w:rPr>
                <w:sz w:val="24"/>
              </w:rPr>
              <w:t>Ориентировочное</w:t>
            </w:r>
          </w:p>
          <w:p w:rsidR="001E7CBD" w:rsidRDefault="009458D3">
            <w:pPr>
              <w:pStyle w:val="TableParagraph"/>
              <w:spacing w:before="228" w:line="268" w:lineRule="auto"/>
              <w:ind w:left="330" w:right="930" w:firstLine="292"/>
              <w:rPr>
                <w:sz w:val="24"/>
              </w:rPr>
            </w:pPr>
            <w:r>
              <w:rPr>
                <w:sz w:val="24"/>
              </w:rPr>
              <w:t>время</w:t>
            </w:r>
            <w:r>
              <w:rPr>
                <w:spacing w:val="1"/>
                <w:sz w:val="24"/>
              </w:rPr>
              <w:t xml:space="preserve"> </w:t>
            </w:r>
            <w:r>
              <w:rPr>
                <w:sz w:val="24"/>
              </w:rPr>
              <w:t>проведения</w:t>
            </w:r>
          </w:p>
        </w:tc>
        <w:tc>
          <w:tcPr>
            <w:tcW w:w="2836" w:type="dxa"/>
          </w:tcPr>
          <w:p w:rsidR="001E7CBD" w:rsidRDefault="001E7CBD">
            <w:pPr>
              <w:pStyle w:val="TableParagraph"/>
              <w:spacing w:line="240" w:lineRule="auto"/>
              <w:ind w:left="0"/>
              <w:rPr>
                <w:sz w:val="26"/>
              </w:rPr>
            </w:pPr>
          </w:p>
          <w:p w:rsidR="001E7CBD" w:rsidRDefault="009458D3">
            <w:pPr>
              <w:pStyle w:val="TableParagraph"/>
              <w:spacing w:before="220" w:line="240" w:lineRule="auto"/>
              <w:rPr>
                <w:sz w:val="24"/>
              </w:rPr>
            </w:pPr>
            <w:r>
              <w:rPr>
                <w:sz w:val="24"/>
              </w:rPr>
              <w:t>Ответственные</w:t>
            </w:r>
          </w:p>
        </w:tc>
      </w:tr>
      <w:tr w:rsidR="001E7CBD">
        <w:trPr>
          <w:trHeight w:val="1332"/>
        </w:trPr>
        <w:tc>
          <w:tcPr>
            <w:tcW w:w="3851" w:type="dxa"/>
          </w:tcPr>
          <w:p w:rsidR="001E7CBD" w:rsidRDefault="009458D3">
            <w:pPr>
              <w:pStyle w:val="TableParagraph"/>
              <w:spacing w:line="268" w:lineRule="auto"/>
              <w:ind w:right="274" w:firstLine="57"/>
              <w:rPr>
                <w:sz w:val="24"/>
              </w:rPr>
            </w:pPr>
            <w:r>
              <w:rPr>
                <w:sz w:val="24"/>
              </w:rPr>
              <w:t>Туристические походы «В поход</w:t>
            </w:r>
            <w:r>
              <w:rPr>
                <w:spacing w:val="-58"/>
                <w:sz w:val="24"/>
              </w:rPr>
              <w:t xml:space="preserve"> </w:t>
            </w:r>
            <w:r>
              <w:rPr>
                <w:sz w:val="24"/>
              </w:rPr>
              <w:t>за</w:t>
            </w:r>
          </w:p>
          <w:p w:rsidR="001E7CBD" w:rsidRDefault="009458D3">
            <w:pPr>
              <w:pStyle w:val="TableParagraph"/>
              <w:spacing w:before="192" w:line="240" w:lineRule="auto"/>
              <w:rPr>
                <w:sz w:val="24"/>
              </w:rPr>
            </w:pPr>
            <w:r>
              <w:rPr>
                <w:sz w:val="24"/>
              </w:rPr>
              <w:t>здоровьем»</w:t>
            </w:r>
          </w:p>
        </w:tc>
        <w:tc>
          <w:tcPr>
            <w:tcW w:w="1191" w:type="dxa"/>
          </w:tcPr>
          <w:p w:rsidR="001E7CBD" w:rsidRDefault="009458D3">
            <w:pPr>
              <w:pStyle w:val="TableParagraph"/>
              <w:spacing w:line="261" w:lineRule="exact"/>
              <w:ind w:left="0" w:right="315"/>
              <w:jc w:val="right"/>
              <w:rPr>
                <w:sz w:val="23"/>
              </w:rPr>
            </w:pPr>
            <w:r>
              <w:rPr>
                <w:sz w:val="23"/>
              </w:rPr>
              <w:t>10-11</w:t>
            </w:r>
          </w:p>
        </w:tc>
        <w:tc>
          <w:tcPr>
            <w:tcW w:w="2475" w:type="dxa"/>
          </w:tcPr>
          <w:p w:rsidR="001E7CBD" w:rsidRDefault="009458D3">
            <w:pPr>
              <w:pStyle w:val="TableParagraph"/>
              <w:spacing w:line="273" w:lineRule="exact"/>
              <w:ind w:left="553"/>
              <w:rPr>
                <w:sz w:val="24"/>
              </w:rPr>
            </w:pPr>
            <w:r>
              <w:rPr>
                <w:sz w:val="24"/>
              </w:rPr>
              <w:t>05.09.2021</w:t>
            </w:r>
          </w:p>
        </w:tc>
        <w:tc>
          <w:tcPr>
            <w:tcW w:w="2836" w:type="dxa"/>
          </w:tcPr>
          <w:p w:rsidR="001E7CBD" w:rsidRDefault="009458D3">
            <w:pPr>
              <w:pStyle w:val="TableParagraph"/>
              <w:spacing w:line="276" w:lineRule="auto"/>
              <w:ind w:left="131" w:right="126"/>
              <w:jc w:val="center"/>
              <w:rPr>
                <w:sz w:val="23"/>
              </w:rPr>
            </w:pPr>
            <w:r>
              <w:rPr>
                <w:sz w:val="23"/>
              </w:rPr>
              <w:t>Заместитель</w:t>
            </w:r>
            <w:r>
              <w:rPr>
                <w:spacing w:val="-4"/>
                <w:sz w:val="23"/>
              </w:rPr>
              <w:t xml:space="preserve"> </w:t>
            </w:r>
            <w:r>
              <w:rPr>
                <w:sz w:val="23"/>
              </w:rPr>
              <w:t>директора</w:t>
            </w:r>
            <w:r>
              <w:rPr>
                <w:spacing w:val="-5"/>
                <w:sz w:val="23"/>
              </w:rPr>
              <w:t xml:space="preserve"> </w:t>
            </w:r>
            <w:r>
              <w:rPr>
                <w:sz w:val="23"/>
              </w:rPr>
              <w:t>по</w:t>
            </w:r>
            <w:r>
              <w:rPr>
                <w:spacing w:val="-54"/>
                <w:sz w:val="23"/>
              </w:rPr>
              <w:t xml:space="preserve"> </w:t>
            </w:r>
            <w:r>
              <w:rPr>
                <w:sz w:val="23"/>
              </w:rPr>
              <w:t>ВР, классные</w:t>
            </w:r>
            <w:r>
              <w:rPr>
                <w:spacing w:val="1"/>
                <w:sz w:val="23"/>
              </w:rPr>
              <w:t xml:space="preserve"> </w:t>
            </w:r>
            <w:r>
              <w:rPr>
                <w:sz w:val="23"/>
              </w:rPr>
              <w:t>руководители</w:t>
            </w:r>
          </w:p>
        </w:tc>
      </w:tr>
      <w:tr w:rsidR="001E7CBD">
        <w:trPr>
          <w:trHeight w:val="815"/>
        </w:trPr>
        <w:tc>
          <w:tcPr>
            <w:tcW w:w="3851" w:type="dxa"/>
          </w:tcPr>
          <w:p w:rsidR="001E7CBD" w:rsidRDefault="009458D3">
            <w:pPr>
              <w:pStyle w:val="TableParagraph"/>
              <w:spacing w:line="273" w:lineRule="exact"/>
              <w:rPr>
                <w:sz w:val="24"/>
              </w:rPr>
            </w:pPr>
            <w:r>
              <w:rPr>
                <w:sz w:val="24"/>
              </w:rPr>
              <w:t>Посещение</w:t>
            </w:r>
            <w:r>
              <w:rPr>
                <w:spacing w:val="-5"/>
                <w:sz w:val="24"/>
              </w:rPr>
              <w:t xml:space="preserve"> </w:t>
            </w:r>
            <w:r>
              <w:rPr>
                <w:sz w:val="24"/>
              </w:rPr>
              <w:t>театров</w:t>
            </w:r>
          </w:p>
        </w:tc>
        <w:tc>
          <w:tcPr>
            <w:tcW w:w="1191" w:type="dxa"/>
          </w:tcPr>
          <w:p w:rsidR="001E7CBD" w:rsidRDefault="009458D3">
            <w:pPr>
              <w:pStyle w:val="TableParagraph"/>
              <w:spacing w:line="273" w:lineRule="exact"/>
              <w:ind w:left="222"/>
              <w:rPr>
                <w:sz w:val="24"/>
              </w:rPr>
            </w:pPr>
            <w:r>
              <w:rPr>
                <w:sz w:val="24"/>
              </w:rPr>
              <w:t>10-11</w:t>
            </w:r>
          </w:p>
        </w:tc>
        <w:tc>
          <w:tcPr>
            <w:tcW w:w="2475" w:type="dxa"/>
          </w:tcPr>
          <w:p w:rsidR="001E7CBD" w:rsidRDefault="009458D3">
            <w:pPr>
              <w:pStyle w:val="TableParagraph"/>
              <w:spacing w:line="273" w:lineRule="exact"/>
              <w:ind w:left="472"/>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836" w:type="dxa"/>
          </w:tcPr>
          <w:p w:rsidR="001E7CBD" w:rsidRDefault="009458D3">
            <w:pPr>
              <w:pStyle w:val="TableParagraph"/>
              <w:spacing w:line="266" w:lineRule="auto"/>
              <w:ind w:left="1083" w:right="300" w:firstLine="427"/>
              <w:rPr>
                <w:sz w:val="24"/>
              </w:rPr>
            </w:pPr>
            <w:r>
              <w:rPr>
                <w:sz w:val="24"/>
              </w:rPr>
              <w:t>Классные</w:t>
            </w:r>
            <w:r>
              <w:rPr>
                <w:spacing w:val="-58"/>
                <w:sz w:val="24"/>
              </w:rPr>
              <w:t xml:space="preserve"> </w:t>
            </w:r>
            <w:r>
              <w:rPr>
                <w:sz w:val="24"/>
              </w:rPr>
              <w:t>руководители</w:t>
            </w:r>
          </w:p>
        </w:tc>
      </w:tr>
      <w:tr w:rsidR="001E7CBD">
        <w:trPr>
          <w:trHeight w:val="791"/>
        </w:trPr>
        <w:tc>
          <w:tcPr>
            <w:tcW w:w="3851" w:type="dxa"/>
          </w:tcPr>
          <w:p w:rsidR="001E7CBD" w:rsidRDefault="009458D3">
            <w:pPr>
              <w:pStyle w:val="TableParagraph"/>
              <w:spacing w:line="268" w:lineRule="exact"/>
              <w:rPr>
                <w:sz w:val="24"/>
              </w:rPr>
            </w:pPr>
            <w:r>
              <w:rPr>
                <w:sz w:val="24"/>
              </w:rPr>
              <w:t>Экскурсия</w:t>
            </w:r>
            <w:r>
              <w:rPr>
                <w:spacing w:val="-4"/>
                <w:sz w:val="24"/>
              </w:rPr>
              <w:t xml:space="preserve"> </w:t>
            </w:r>
            <w:r>
              <w:rPr>
                <w:sz w:val="24"/>
              </w:rPr>
              <w:t>в</w:t>
            </w:r>
            <w:r>
              <w:rPr>
                <w:spacing w:val="-5"/>
                <w:sz w:val="24"/>
              </w:rPr>
              <w:t xml:space="preserve"> </w:t>
            </w:r>
            <w:r>
              <w:rPr>
                <w:sz w:val="24"/>
              </w:rPr>
              <w:t>городской</w:t>
            </w:r>
            <w:r>
              <w:rPr>
                <w:spacing w:val="-4"/>
                <w:sz w:val="24"/>
              </w:rPr>
              <w:t xml:space="preserve"> </w:t>
            </w:r>
            <w:r>
              <w:rPr>
                <w:sz w:val="24"/>
              </w:rPr>
              <w:t>музей</w:t>
            </w:r>
          </w:p>
        </w:tc>
        <w:tc>
          <w:tcPr>
            <w:tcW w:w="1191" w:type="dxa"/>
          </w:tcPr>
          <w:p w:rsidR="001E7CBD" w:rsidRDefault="009458D3">
            <w:pPr>
              <w:pStyle w:val="TableParagraph"/>
              <w:spacing w:line="268" w:lineRule="exact"/>
              <w:ind w:left="222"/>
              <w:rPr>
                <w:sz w:val="24"/>
              </w:rPr>
            </w:pPr>
            <w:r>
              <w:rPr>
                <w:sz w:val="24"/>
              </w:rPr>
              <w:t>10-11</w:t>
            </w:r>
          </w:p>
        </w:tc>
        <w:tc>
          <w:tcPr>
            <w:tcW w:w="2475" w:type="dxa"/>
          </w:tcPr>
          <w:p w:rsidR="001E7CBD" w:rsidRDefault="009458D3">
            <w:pPr>
              <w:pStyle w:val="TableParagraph"/>
              <w:spacing w:line="268" w:lineRule="exact"/>
              <w:ind w:left="472"/>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836" w:type="dxa"/>
          </w:tcPr>
          <w:p w:rsidR="001E7CBD" w:rsidRDefault="009458D3">
            <w:pPr>
              <w:pStyle w:val="TableParagraph"/>
              <w:spacing w:line="259" w:lineRule="auto"/>
              <w:ind w:left="1083" w:right="300" w:firstLine="427"/>
              <w:rPr>
                <w:sz w:val="24"/>
              </w:rPr>
            </w:pPr>
            <w:r>
              <w:rPr>
                <w:sz w:val="24"/>
              </w:rPr>
              <w:t>Классные</w:t>
            </w:r>
            <w:r>
              <w:rPr>
                <w:spacing w:val="-58"/>
                <w:sz w:val="24"/>
              </w:rPr>
              <w:t xml:space="preserve"> </w:t>
            </w:r>
            <w:r>
              <w:rPr>
                <w:sz w:val="24"/>
              </w:rPr>
              <w:t>руководители</w:t>
            </w:r>
          </w:p>
        </w:tc>
      </w:tr>
      <w:tr w:rsidR="001E7CBD">
        <w:trPr>
          <w:trHeight w:val="1341"/>
        </w:trPr>
        <w:tc>
          <w:tcPr>
            <w:tcW w:w="3851" w:type="dxa"/>
          </w:tcPr>
          <w:p w:rsidR="001E7CBD" w:rsidRDefault="009458D3">
            <w:pPr>
              <w:pStyle w:val="TableParagraph"/>
              <w:spacing w:line="276" w:lineRule="auto"/>
              <w:ind w:right="995"/>
              <w:rPr>
                <w:sz w:val="24"/>
              </w:rPr>
            </w:pPr>
            <w:r>
              <w:rPr>
                <w:sz w:val="24"/>
              </w:rPr>
              <w:t>Поездки на представления</w:t>
            </w:r>
            <w:r>
              <w:rPr>
                <w:spacing w:val="-57"/>
                <w:sz w:val="24"/>
              </w:rPr>
              <w:t xml:space="preserve"> </w:t>
            </w:r>
            <w:r>
              <w:rPr>
                <w:sz w:val="24"/>
              </w:rPr>
              <w:t>в</w:t>
            </w:r>
            <w:r>
              <w:rPr>
                <w:spacing w:val="-4"/>
                <w:sz w:val="24"/>
              </w:rPr>
              <w:t xml:space="preserve"> </w:t>
            </w:r>
            <w:r>
              <w:rPr>
                <w:sz w:val="24"/>
              </w:rPr>
              <w:t>драматический</w:t>
            </w:r>
            <w:r>
              <w:rPr>
                <w:spacing w:val="-2"/>
                <w:sz w:val="24"/>
              </w:rPr>
              <w:t xml:space="preserve"> </w:t>
            </w:r>
            <w:r>
              <w:rPr>
                <w:sz w:val="24"/>
              </w:rPr>
              <w:t>театр,</w:t>
            </w:r>
            <w:r>
              <w:rPr>
                <w:spacing w:val="-2"/>
                <w:sz w:val="24"/>
              </w:rPr>
              <w:t xml:space="preserve"> </w:t>
            </w:r>
            <w:r>
              <w:rPr>
                <w:sz w:val="24"/>
              </w:rPr>
              <w:t>на</w:t>
            </w:r>
          </w:p>
          <w:p w:rsidR="001E7CBD" w:rsidRDefault="009458D3">
            <w:pPr>
              <w:pStyle w:val="TableParagraph"/>
              <w:spacing w:before="195" w:line="240" w:lineRule="auto"/>
              <w:rPr>
                <w:sz w:val="24"/>
              </w:rPr>
            </w:pPr>
            <w:r>
              <w:rPr>
                <w:sz w:val="24"/>
              </w:rPr>
              <w:t>киносеансы-</w:t>
            </w:r>
            <w:r>
              <w:rPr>
                <w:spacing w:val="-4"/>
                <w:sz w:val="24"/>
              </w:rPr>
              <w:t xml:space="preserve"> </w:t>
            </w:r>
            <w:r>
              <w:rPr>
                <w:sz w:val="24"/>
              </w:rPr>
              <w:t>в</w:t>
            </w:r>
            <w:r>
              <w:rPr>
                <w:spacing w:val="-3"/>
                <w:sz w:val="24"/>
              </w:rPr>
              <w:t xml:space="preserve"> </w:t>
            </w:r>
            <w:r>
              <w:rPr>
                <w:sz w:val="24"/>
              </w:rPr>
              <w:t>кинотеатр</w:t>
            </w:r>
          </w:p>
        </w:tc>
        <w:tc>
          <w:tcPr>
            <w:tcW w:w="1191" w:type="dxa"/>
          </w:tcPr>
          <w:p w:rsidR="001E7CBD" w:rsidRDefault="009458D3">
            <w:pPr>
              <w:pStyle w:val="TableParagraph"/>
              <w:spacing w:line="273" w:lineRule="exact"/>
              <w:ind w:left="222"/>
              <w:rPr>
                <w:sz w:val="24"/>
              </w:rPr>
            </w:pPr>
            <w:r>
              <w:rPr>
                <w:sz w:val="24"/>
              </w:rPr>
              <w:t>10-11</w:t>
            </w:r>
          </w:p>
        </w:tc>
        <w:tc>
          <w:tcPr>
            <w:tcW w:w="2475" w:type="dxa"/>
          </w:tcPr>
          <w:p w:rsidR="001E7CBD" w:rsidRDefault="009458D3">
            <w:pPr>
              <w:pStyle w:val="TableParagraph"/>
              <w:spacing w:line="273" w:lineRule="exact"/>
              <w:ind w:left="174"/>
              <w:rPr>
                <w:sz w:val="24"/>
              </w:rPr>
            </w:pPr>
            <w:r>
              <w:rPr>
                <w:sz w:val="24"/>
              </w:rPr>
              <w:t>По</w:t>
            </w:r>
            <w:r>
              <w:rPr>
                <w:spacing w:val="-3"/>
                <w:sz w:val="24"/>
              </w:rPr>
              <w:t xml:space="preserve"> </w:t>
            </w:r>
            <w:r>
              <w:rPr>
                <w:sz w:val="24"/>
              </w:rPr>
              <w:t>плану</w:t>
            </w:r>
            <w:r>
              <w:rPr>
                <w:spacing w:val="-6"/>
                <w:sz w:val="24"/>
              </w:rPr>
              <w:t xml:space="preserve"> </w:t>
            </w:r>
            <w:r>
              <w:rPr>
                <w:sz w:val="24"/>
              </w:rPr>
              <w:t>клас.рук.</w:t>
            </w:r>
          </w:p>
        </w:tc>
        <w:tc>
          <w:tcPr>
            <w:tcW w:w="2836" w:type="dxa"/>
          </w:tcPr>
          <w:p w:rsidR="001E7CBD" w:rsidRDefault="009458D3">
            <w:pPr>
              <w:pStyle w:val="TableParagraph"/>
              <w:spacing w:line="268" w:lineRule="auto"/>
              <w:ind w:left="1083" w:right="300" w:firstLine="427"/>
              <w:rPr>
                <w:sz w:val="24"/>
              </w:rPr>
            </w:pPr>
            <w:r>
              <w:rPr>
                <w:sz w:val="24"/>
              </w:rPr>
              <w:t>Классные</w:t>
            </w:r>
            <w:r>
              <w:rPr>
                <w:spacing w:val="-58"/>
                <w:sz w:val="24"/>
              </w:rPr>
              <w:t xml:space="preserve"> </w:t>
            </w:r>
            <w:r>
              <w:rPr>
                <w:sz w:val="24"/>
              </w:rPr>
              <w:t>руководители</w:t>
            </w:r>
          </w:p>
        </w:tc>
      </w:tr>
      <w:tr w:rsidR="001E7CBD">
        <w:trPr>
          <w:trHeight w:val="1010"/>
        </w:trPr>
        <w:tc>
          <w:tcPr>
            <w:tcW w:w="3851" w:type="dxa"/>
          </w:tcPr>
          <w:p w:rsidR="001E7CBD" w:rsidRDefault="009458D3">
            <w:pPr>
              <w:pStyle w:val="TableParagraph"/>
              <w:rPr>
                <w:sz w:val="24"/>
              </w:rPr>
            </w:pPr>
            <w:r>
              <w:rPr>
                <w:sz w:val="24"/>
              </w:rPr>
              <w:t>Экскурсии</w:t>
            </w:r>
            <w:r>
              <w:rPr>
                <w:spacing w:val="-4"/>
                <w:sz w:val="24"/>
              </w:rPr>
              <w:t xml:space="preserve"> </w:t>
            </w:r>
            <w:r>
              <w:rPr>
                <w:sz w:val="24"/>
              </w:rPr>
              <w:t>в</w:t>
            </w:r>
            <w:r>
              <w:rPr>
                <w:spacing w:val="-4"/>
                <w:sz w:val="24"/>
              </w:rPr>
              <w:t xml:space="preserve"> </w:t>
            </w:r>
            <w:r>
              <w:rPr>
                <w:sz w:val="24"/>
              </w:rPr>
              <w:t>музеи,</w:t>
            </w:r>
            <w:r>
              <w:rPr>
                <w:spacing w:val="-4"/>
                <w:sz w:val="24"/>
              </w:rPr>
              <w:t xml:space="preserve"> </w:t>
            </w:r>
            <w:r>
              <w:rPr>
                <w:sz w:val="24"/>
              </w:rPr>
              <w:t>пожарную</w:t>
            </w:r>
          </w:p>
          <w:p w:rsidR="001E7CBD" w:rsidRDefault="009458D3">
            <w:pPr>
              <w:pStyle w:val="TableParagraph"/>
              <w:spacing w:before="230" w:line="240" w:lineRule="auto"/>
              <w:rPr>
                <w:sz w:val="24"/>
              </w:rPr>
            </w:pPr>
            <w:r>
              <w:rPr>
                <w:sz w:val="24"/>
              </w:rPr>
              <w:t>часть,</w:t>
            </w:r>
            <w:r>
              <w:rPr>
                <w:spacing w:val="-3"/>
                <w:sz w:val="24"/>
              </w:rPr>
              <w:t xml:space="preserve"> </w:t>
            </w:r>
            <w:r>
              <w:rPr>
                <w:sz w:val="24"/>
              </w:rPr>
              <w:t>предприятия</w:t>
            </w:r>
          </w:p>
        </w:tc>
        <w:tc>
          <w:tcPr>
            <w:tcW w:w="1191" w:type="dxa"/>
          </w:tcPr>
          <w:p w:rsidR="001E7CBD" w:rsidRDefault="009458D3">
            <w:pPr>
              <w:pStyle w:val="TableParagraph"/>
              <w:ind w:left="222"/>
              <w:rPr>
                <w:sz w:val="24"/>
              </w:rPr>
            </w:pPr>
            <w:r>
              <w:rPr>
                <w:sz w:val="24"/>
              </w:rPr>
              <w:t>10-11</w:t>
            </w:r>
          </w:p>
        </w:tc>
        <w:tc>
          <w:tcPr>
            <w:tcW w:w="2475" w:type="dxa"/>
          </w:tcPr>
          <w:p w:rsidR="001E7CBD" w:rsidRDefault="009458D3">
            <w:pPr>
              <w:pStyle w:val="TableParagraph"/>
              <w:ind w:left="174"/>
              <w:rPr>
                <w:sz w:val="24"/>
              </w:rPr>
            </w:pPr>
            <w:r>
              <w:rPr>
                <w:sz w:val="24"/>
              </w:rPr>
              <w:t>По</w:t>
            </w:r>
            <w:r>
              <w:rPr>
                <w:spacing w:val="-3"/>
                <w:sz w:val="24"/>
              </w:rPr>
              <w:t xml:space="preserve"> </w:t>
            </w:r>
            <w:r>
              <w:rPr>
                <w:sz w:val="24"/>
              </w:rPr>
              <w:t>плану</w:t>
            </w:r>
            <w:r>
              <w:rPr>
                <w:spacing w:val="-6"/>
                <w:sz w:val="24"/>
              </w:rPr>
              <w:t xml:space="preserve"> </w:t>
            </w:r>
            <w:r>
              <w:rPr>
                <w:sz w:val="24"/>
              </w:rPr>
              <w:t>клас.рук.</w:t>
            </w:r>
          </w:p>
        </w:tc>
        <w:tc>
          <w:tcPr>
            <w:tcW w:w="2836" w:type="dxa"/>
          </w:tcPr>
          <w:p w:rsidR="001E7CBD" w:rsidRDefault="009458D3">
            <w:pPr>
              <w:pStyle w:val="TableParagraph"/>
              <w:spacing w:line="268" w:lineRule="auto"/>
              <w:ind w:left="1083" w:right="300" w:firstLine="427"/>
              <w:rPr>
                <w:sz w:val="24"/>
              </w:rPr>
            </w:pPr>
            <w:r>
              <w:rPr>
                <w:sz w:val="24"/>
              </w:rPr>
              <w:t>Классные</w:t>
            </w:r>
            <w:r>
              <w:rPr>
                <w:spacing w:val="-58"/>
                <w:sz w:val="24"/>
              </w:rPr>
              <w:t xml:space="preserve"> </w:t>
            </w:r>
            <w:r>
              <w:rPr>
                <w:sz w:val="24"/>
              </w:rPr>
              <w:t>руководители</w:t>
            </w:r>
          </w:p>
        </w:tc>
      </w:tr>
      <w:tr w:rsidR="001E7CBD">
        <w:trPr>
          <w:trHeight w:val="1336"/>
        </w:trPr>
        <w:tc>
          <w:tcPr>
            <w:tcW w:w="10353" w:type="dxa"/>
            <w:gridSpan w:val="4"/>
            <w:shd w:val="clear" w:color="auto" w:fill="DBE5F1"/>
          </w:tcPr>
          <w:p w:rsidR="001E7CBD" w:rsidRDefault="001E7CBD">
            <w:pPr>
              <w:pStyle w:val="TableParagraph"/>
              <w:spacing w:line="240" w:lineRule="auto"/>
              <w:ind w:left="0"/>
              <w:rPr>
                <w:sz w:val="26"/>
              </w:rPr>
            </w:pPr>
          </w:p>
          <w:p w:rsidR="001E7CBD" w:rsidRDefault="009458D3">
            <w:pPr>
              <w:pStyle w:val="TableParagraph"/>
              <w:spacing w:before="223" w:line="266" w:lineRule="auto"/>
              <w:ind w:left="3600" w:right="2840" w:hanging="288"/>
              <w:rPr>
                <w:b/>
                <w:sz w:val="24"/>
              </w:rPr>
            </w:pPr>
            <w:r>
              <w:rPr>
                <w:b/>
                <w:sz w:val="24"/>
              </w:rPr>
              <w:t>Организация предметно-эстетической</w:t>
            </w:r>
            <w:r>
              <w:rPr>
                <w:b/>
                <w:spacing w:val="-58"/>
                <w:sz w:val="24"/>
              </w:rPr>
              <w:t xml:space="preserve"> </w:t>
            </w:r>
            <w:r>
              <w:rPr>
                <w:b/>
                <w:sz w:val="24"/>
              </w:rPr>
              <w:t>среды</w:t>
            </w:r>
          </w:p>
        </w:tc>
      </w:tr>
      <w:tr w:rsidR="001E7CBD">
        <w:trPr>
          <w:trHeight w:val="1319"/>
        </w:trPr>
        <w:tc>
          <w:tcPr>
            <w:tcW w:w="3851" w:type="dxa"/>
          </w:tcPr>
          <w:p w:rsidR="001E7CBD" w:rsidRDefault="001E7CBD">
            <w:pPr>
              <w:pStyle w:val="TableParagraph"/>
              <w:spacing w:line="240" w:lineRule="auto"/>
              <w:ind w:left="0"/>
              <w:rPr>
                <w:sz w:val="26"/>
              </w:rPr>
            </w:pPr>
          </w:p>
          <w:p w:rsidR="001E7CBD" w:rsidRDefault="009458D3">
            <w:pPr>
              <w:pStyle w:val="TableParagraph"/>
              <w:spacing w:before="218" w:line="240" w:lineRule="auto"/>
              <w:ind w:left="367"/>
              <w:rPr>
                <w:sz w:val="24"/>
              </w:rPr>
            </w:pPr>
            <w:r>
              <w:rPr>
                <w:sz w:val="24"/>
              </w:rPr>
              <w:t>Дела,</w:t>
            </w:r>
            <w:r>
              <w:rPr>
                <w:spacing w:val="-2"/>
                <w:sz w:val="24"/>
              </w:rPr>
              <w:t xml:space="preserve"> </w:t>
            </w:r>
            <w:r>
              <w:rPr>
                <w:sz w:val="24"/>
              </w:rPr>
              <w:t>события,</w:t>
            </w:r>
            <w:r>
              <w:rPr>
                <w:spacing w:val="-1"/>
                <w:sz w:val="24"/>
              </w:rPr>
              <w:t xml:space="preserve"> </w:t>
            </w:r>
            <w:r>
              <w:rPr>
                <w:sz w:val="24"/>
              </w:rPr>
              <w:t>мероприятия</w:t>
            </w:r>
          </w:p>
        </w:tc>
        <w:tc>
          <w:tcPr>
            <w:tcW w:w="1191" w:type="dxa"/>
          </w:tcPr>
          <w:p w:rsidR="001E7CBD" w:rsidRDefault="001E7CBD">
            <w:pPr>
              <w:pStyle w:val="TableParagraph"/>
              <w:spacing w:line="240" w:lineRule="auto"/>
              <w:ind w:left="0"/>
              <w:rPr>
                <w:sz w:val="26"/>
              </w:rPr>
            </w:pPr>
          </w:p>
          <w:p w:rsidR="001E7CBD" w:rsidRDefault="009458D3">
            <w:pPr>
              <w:pStyle w:val="TableParagraph"/>
              <w:spacing w:before="218" w:line="240" w:lineRule="auto"/>
              <w:ind w:left="0" w:right="298"/>
              <w:jc w:val="right"/>
              <w:rPr>
                <w:sz w:val="24"/>
              </w:rPr>
            </w:pPr>
            <w:r>
              <w:rPr>
                <w:sz w:val="24"/>
              </w:rPr>
              <w:t>Классы</w:t>
            </w:r>
          </w:p>
        </w:tc>
        <w:tc>
          <w:tcPr>
            <w:tcW w:w="2475" w:type="dxa"/>
          </w:tcPr>
          <w:p w:rsidR="001E7CBD" w:rsidRDefault="009458D3">
            <w:pPr>
              <w:pStyle w:val="TableParagraph"/>
              <w:ind w:left="174"/>
              <w:rPr>
                <w:sz w:val="24"/>
              </w:rPr>
            </w:pPr>
            <w:r>
              <w:rPr>
                <w:sz w:val="24"/>
              </w:rPr>
              <w:t>Ориентировочное</w:t>
            </w:r>
          </w:p>
          <w:p w:rsidR="001E7CBD" w:rsidRDefault="009458D3">
            <w:pPr>
              <w:pStyle w:val="TableParagraph"/>
              <w:spacing w:before="228" w:line="268" w:lineRule="auto"/>
              <w:ind w:left="330" w:right="930" w:firstLine="292"/>
              <w:rPr>
                <w:sz w:val="24"/>
              </w:rPr>
            </w:pPr>
            <w:r>
              <w:rPr>
                <w:sz w:val="24"/>
              </w:rPr>
              <w:t>время</w:t>
            </w:r>
            <w:r>
              <w:rPr>
                <w:spacing w:val="1"/>
                <w:sz w:val="24"/>
              </w:rPr>
              <w:t xml:space="preserve"> </w:t>
            </w:r>
            <w:r>
              <w:rPr>
                <w:sz w:val="24"/>
              </w:rPr>
              <w:t>проведения</w:t>
            </w:r>
          </w:p>
        </w:tc>
        <w:tc>
          <w:tcPr>
            <w:tcW w:w="2836" w:type="dxa"/>
          </w:tcPr>
          <w:p w:rsidR="001E7CBD" w:rsidRDefault="001E7CBD">
            <w:pPr>
              <w:pStyle w:val="TableParagraph"/>
              <w:spacing w:line="240" w:lineRule="auto"/>
              <w:ind w:left="0"/>
              <w:rPr>
                <w:sz w:val="26"/>
              </w:rPr>
            </w:pPr>
          </w:p>
          <w:p w:rsidR="001E7CBD" w:rsidRDefault="009458D3">
            <w:pPr>
              <w:pStyle w:val="TableParagraph"/>
              <w:spacing w:before="218" w:line="240" w:lineRule="auto"/>
              <w:rPr>
                <w:sz w:val="24"/>
              </w:rPr>
            </w:pPr>
            <w:r>
              <w:rPr>
                <w:sz w:val="24"/>
              </w:rPr>
              <w:t>Ответственные</w:t>
            </w:r>
          </w:p>
        </w:tc>
      </w:tr>
    </w:tbl>
    <w:p w:rsidR="001E7CBD" w:rsidRDefault="001E7CBD">
      <w:pPr>
        <w:rPr>
          <w:sz w:val="24"/>
        </w:rPr>
        <w:sectPr w:rsidR="001E7CBD">
          <w:pgSz w:w="11910" w:h="16850"/>
          <w:pgMar w:top="840" w:right="340" w:bottom="280" w:left="740" w:header="60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191"/>
        <w:gridCol w:w="2475"/>
        <w:gridCol w:w="2836"/>
      </w:tblGrid>
      <w:tr w:rsidR="001E7CBD">
        <w:trPr>
          <w:trHeight w:val="1656"/>
        </w:trPr>
        <w:tc>
          <w:tcPr>
            <w:tcW w:w="3851" w:type="dxa"/>
          </w:tcPr>
          <w:p w:rsidR="001E7CBD" w:rsidRDefault="009458D3">
            <w:pPr>
              <w:pStyle w:val="TableParagraph"/>
              <w:spacing w:line="276" w:lineRule="auto"/>
              <w:ind w:right="575"/>
              <w:rPr>
                <w:sz w:val="24"/>
              </w:rPr>
            </w:pPr>
            <w:r>
              <w:rPr>
                <w:sz w:val="24"/>
              </w:rPr>
              <w:lastRenderedPageBreak/>
              <w:t>Выставки рисунков,</w:t>
            </w:r>
            <w:r>
              <w:rPr>
                <w:spacing w:val="1"/>
                <w:sz w:val="24"/>
              </w:rPr>
              <w:t xml:space="preserve"> </w:t>
            </w:r>
            <w:r>
              <w:rPr>
                <w:sz w:val="24"/>
              </w:rPr>
              <w:t>фотографий</w:t>
            </w:r>
            <w:r>
              <w:rPr>
                <w:spacing w:val="-6"/>
                <w:sz w:val="24"/>
              </w:rPr>
              <w:t xml:space="preserve"> </w:t>
            </w:r>
            <w:r>
              <w:rPr>
                <w:sz w:val="24"/>
              </w:rPr>
              <w:t>творческих</w:t>
            </w:r>
            <w:r>
              <w:rPr>
                <w:spacing w:val="-4"/>
                <w:sz w:val="24"/>
              </w:rPr>
              <w:t xml:space="preserve"> </w:t>
            </w:r>
            <w:r>
              <w:rPr>
                <w:sz w:val="24"/>
              </w:rPr>
              <w:t>работ,</w:t>
            </w:r>
            <w:r>
              <w:rPr>
                <w:spacing w:val="-57"/>
                <w:sz w:val="24"/>
              </w:rPr>
              <w:t xml:space="preserve"> </w:t>
            </w:r>
            <w:r>
              <w:rPr>
                <w:sz w:val="24"/>
              </w:rPr>
              <w:t>посвященных</w:t>
            </w:r>
          </w:p>
          <w:p w:rsidR="001E7CBD" w:rsidRDefault="009458D3">
            <w:pPr>
              <w:pStyle w:val="TableParagraph"/>
              <w:spacing w:before="194" w:line="240" w:lineRule="auto"/>
              <w:rPr>
                <w:sz w:val="24"/>
              </w:rPr>
            </w:pPr>
            <w:r>
              <w:rPr>
                <w:sz w:val="24"/>
              </w:rPr>
              <w:t>событиям</w:t>
            </w:r>
            <w:r>
              <w:rPr>
                <w:spacing w:val="-2"/>
                <w:sz w:val="24"/>
              </w:rPr>
              <w:t xml:space="preserve"> </w:t>
            </w:r>
            <w:r>
              <w:rPr>
                <w:sz w:val="24"/>
              </w:rPr>
              <w:t>и</w:t>
            </w:r>
            <w:r>
              <w:rPr>
                <w:spacing w:val="-1"/>
                <w:sz w:val="24"/>
              </w:rPr>
              <w:t xml:space="preserve"> </w:t>
            </w:r>
            <w:r>
              <w:rPr>
                <w:sz w:val="24"/>
              </w:rPr>
              <w:t>памятным</w:t>
            </w:r>
            <w:r>
              <w:rPr>
                <w:spacing w:val="-5"/>
                <w:sz w:val="24"/>
              </w:rPr>
              <w:t xml:space="preserve"> </w:t>
            </w:r>
            <w:r>
              <w:rPr>
                <w:sz w:val="24"/>
              </w:rPr>
              <w:t>датам</w:t>
            </w:r>
          </w:p>
        </w:tc>
        <w:tc>
          <w:tcPr>
            <w:tcW w:w="1191" w:type="dxa"/>
          </w:tcPr>
          <w:p w:rsidR="001E7CBD" w:rsidRDefault="009458D3">
            <w:pPr>
              <w:pStyle w:val="TableParagraph"/>
              <w:ind w:left="102" w:right="276"/>
              <w:jc w:val="center"/>
              <w:rPr>
                <w:sz w:val="24"/>
              </w:rPr>
            </w:pPr>
            <w:r>
              <w:rPr>
                <w:sz w:val="24"/>
              </w:rPr>
              <w:t>10-11</w:t>
            </w:r>
          </w:p>
        </w:tc>
        <w:tc>
          <w:tcPr>
            <w:tcW w:w="2475" w:type="dxa"/>
          </w:tcPr>
          <w:p w:rsidR="001E7CBD" w:rsidRDefault="009458D3">
            <w:pPr>
              <w:pStyle w:val="TableParagraph"/>
              <w:ind w:left="378"/>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836" w:type="dxa"/>
          </w:tcPr>
          <w:p w:rsidR="001E7CBD" w:rsidRDefault="009458D3">
            <w:pPr>
              <w:pStyle w:val="TableParagraph"/>
              <w:spacing w:line="268" w:lineRule="auto"/>
              <w:ind w:right="328"/>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tc>
      </w:tr>
      <w:tr w:rsidR="001E7CBD">
        <w:trPr>
          <w:trHeight w:val="1151"/>
        </w:trPr>
        <w:tc>
          <w:tcPr>
            <w:tcW w:w="3851" w:type="dxa"/>
          </w:tcPr>
          <w:p w:rsidR="001E7CBD" w:rsidRDefault="009458D3">
            <w:pPr>
              <w:pStyle w:val="TableParagraph"/>
              <w:rPr>
                <w:sz w:val="24"/>
              </w:rPr>
            </w:pPr>
            <w:r>
              <w:rPr>
                <w:sz w:val="24"/>
              </w:rPr>
              <w:t>Оформление</w:t>
            </w:r>
          </w:p>
          <w:p w:rsidR="001E7CBD" w:rsidRDefault="009458D3">
            <w:pPr>
              <w:pStyle w:val="TableParagraph"/>
              <w:spacing w:before="43" w:line="240" w:lineRule="auto"/>
              <w:ind w:left="2316"/>
              <w:rPr>
                <w:sz w:val="24"/>
              </w:rPr>
            </w:pPr>
            <w:r>
              <w:rPr>
                <w:sz w:val="24"/>
              </w:rPr>
              <w:t>классн</w:t>
            </w:r>
          </w:p>
          <w:p w:rsidR="001E7CBD" w:rsidRDefault="009458D3">
            <w:pPr>
              <w:pStyle w:val="TableParagraph"/>
              <w:spacing w:before="41" w:line="240" w:lineRule="auto"/>
              <w:rPr>
                <w:sz w:val="24"/>
              </w:rPr>
            </w:pPr>
            <w:r>
              <w:rPr>
                <w:sz w:val="24"/>
              </w:rPr>
              <w:t>ых</w:t>
            </w:r>
            <w:r>
              <w:rPr>
                <w:spacing w:val="-2"/>
                <w:sz w:val="24"/>
              </w:rPr>
              <w:t xml:space="preserve"> </w:t>
            </w:r>
            <w:r>
              <w:rPr>
                <w:sz w:val="24"/>
              </w:rPr>
              <w:t>уголков</w:t>
            </w:r>
          </w:p>
        </w:tc>
        <w:tc>
          <w:tcPr>
            <w:tcW w:w="1191" w:type="dxa"/>
          </w:tcPr>
          <w:p w:rsidR="001E7CBD" w:rsidRDefault="009458D3">
            <w:pPr>
              <w:pStyle w:val="TableParagraph"/>
              <w:ind w:left="102" w:right="276"/>
              <w:jc w:val="center"/>
              <w:rPr>
                <w:sz w:val="24"/>
              </w:rPr>
            </w:pPr>
            <w:r>
              <w:rPr>
                <w:sz w:val="24"/>
              </w:rPr>
              <w:t>10-11</w:t>
            </w:r>
          </w:p>
        </w:tc>
        <w:tc>
          <w:tcPr>
            <w:tcW w:w="2475" w:type="dxa"/>
          </w:tcPr>
          <w:p w:rsidR="001E7CBD" w:rsidRDefault="009458D3">
            <w:pPr>
              <w:pStyle w:val="TableParagraph"/>
              <w:ind w:left="378"/>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836" w:type="dxa"/>
          </w:tcPr>
          <w:p w:rsidR="001E7CBD" w:rsidRDefault="009458D3">
            <w:pPr>
              <w:pStyle w:val="TableParagraph"/>
              <w:rPr>
                <w:sz w:val="24"/>
              </w:rPr>
            </w:pPr>
            <w:r>
              <w:rPr>
                <w:sz w:val="24"/>
              </w:rPr>
              <w:t>Классные</w:t>
            </w:r>
            <w:r>
              <w:rPr>
                <w:spacing w:val="-6"/>
                <w:sz w:val="24"/>
              </w:rPr>
              <w:t xml:space="preserve"> </w:t>
            </w:r>
            <w:r>
              <w:rPr>
                <w:sz w:val="24"/>
              </w:rPr>
              <w:t>руководители</w:t>
            </w:r>
          </w:p>
        </w:tc>
      </w:tr>
      <w:tr w:rsidR="001E7CBD">
        <w:trPr>
          <w:trHeight w:val="1012"/>
        </w:trPr>
        <w:tc>
          <w:tcPr>
            <w:tcW w:w="3851" w:type="dxa"/>
          </w:tcPr>
          <w:p w:rsidR="001E7CBD" w:rsidRDefault="009458D3">
            <w:pPr>
              <w:pStyle w:val="TableParagraph"/>
              <w:rPr>
                <w:sz w:val="24"/>
              </w:rPr>
            </w:pPr>
            <w:r>
              <w:rPr>
                <w:sz w:val="24"/>
              </w:rPr>
              <w:t>Трудовые</w:t>
            </w:r>
            <w:r>
              <w:rPr>
                <w:spacing w:val="-3"/>
                <w:sz w:val="24"/>
              </w:rPr>
              <w:t xml:space="preserve"> </w:t>
            </w:r>
            <w:r>
              <w:rPr>
                <w:sz w:val="24"/>
              </w:rPr>
              <w:t>десанты</w:t>
            </w:r>
            <w:r>
              <w:rPr>
                <w:spacing w:val="-1"/>
                <w:sz w:val="24"/>
              </w:rPr>
              <w:t xml:space="preserve"> </w:t>
            </w:r>
            <w:r>
              <w:rPr>
                <w:sz w:val="24"/>
              </w:rPr>
              <w:t>по уборке</w:t>
            </w:r>
          </w:p>
          <w:p w:rsidR="001E7CBD" w:rsidRDefault="009458D3">
            <w:pPr>
              <w:pStyle w:val="TableParagraph"/>
              <w:spacing w:before="233" w:line="240" w:lineRule="auto"/>
              <w:rPr>
                <w:sz w:val="24"/>
              </w:rPr>
            </w:pPr>
            <w:r>
              <w:rPr>
                <w:sz w:val="24"/>
              </w:rPr>
              <w:t>территории</w:t>
            </w:r>
            <w:r>
              <w:rPr>
                <w:spacing w:val="-2"/>
                <w:sz w:val="24"/>
              </w:rPr>
              <w:t xml:space="preserve"> </w:t>
            </w:r>
            <w:r>
              <w:rPr>
                <w:sz w:val="24"/>
              </w:rPr>
              <w:t>школы</w:t>
            </w:r>
          </w:p>
        </w:tc>
        <w:tc>
          <w:tcPr>
            <w:tcW w:w="1191" w:type="dxa"/>
          </w:tcPr>
          <w:p w:rsidR="001E7CBD" w:rsidRDefault="009458D3">
            <w:pPr>
              <w:pStyle w:val="TableParagraph"/>
              <w:ind w:left="102" w:right="276"/>
              <w:jc w:val="center"/>
              <w:rPr>
                <w:sz w:val="24"/>
              </w:rPr>
            </w:pPr>
            <w:r>
              <w:rPr>
                <w:sz w:val="24"/>
              </w:rPr>
              <w:t>10-11</w:t>
            </w:r>
          </w:p>
        </w:tc>
        <w:tc>
          <w:tcPr>
            <w:tcW w:w="2475" w:type="dxa"/>
          </w:tcPr>
          <w:p w:rsidR="001E7CBD" w:rsidRDefault="009458D3">
            <w:pPr>
              <w:pStyle w:val="TableParagraph"/>
              <w:ind w:left="472"/>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836" w:type="dxa"/>
          </w:tcPr>
          <w:p w:rsidR="001E7CBD" w:rsidRDefault="009458D3">
            <w:pPr>
              <w:pStyle w:val="TableParagraph"/>
              <w:rPr>
                <w:sz w:val="24"/>
              </w:rPr>
            </w:pPr>
            <w:r>
              <w:rPr>
                <w:sz w:val="24"/>
              </w:rPr>
              <w:t>Классные</w:t>
            </w:r>
            <w:r>
              <w:rPr>
                <w:spacing w:val="-6"/>
                <w:sz w:val="24"/>
              </w:rPr>
              <w:t xml:space="preserve"> </w:t>
            </w:r>
            <w:r>
              <w:rPr>
                <w:sz w:val="24"/>
              </w:rPr>
              <w:t>руководители</w:t>
            </w:r>
          </w:p>
        </w:tc>
      </w:tr>
      <w:tr w:rsidR="001E7CBD">
        <w:trPr>
          <w:trHeight w:val="1015"/>
        </w:trPr>
        <w:tc>
          <w:tcPr>
            <w:tcW w:w="3851" w:type="dxa"/>
          </w:tcPr>
          <w:p w:rsidR="001E7CBD" w:rsidRDefault="009458D3">
            <w:pPr>
              <w:pStyle w:val="TableParagraph"/>
              <w:spacing w:line="271" w:lineRule="exact"/>
              <w:rPr>
                <w:sz w:val="24"/>
              </w:rPr>
            </w:pPr>
            <w:r>
              <w:rPr>
                <w:sz w:val="24"/>
              </w:rPr>
              <w:t>Трудовой</w:t>
            </w:r>
            <w:r>
              <w:rPr>
                <w:spacing w:val="-3"/>
                <w:sz w:val="24"/>
              </w:rPr>
              <w:t xml:space="preserve"> </w:t>
            </w:r>
            <w:r>
              <w:rPr>
                <w:sz w:val="24"/>
              </w:rPr>
              <w:t>десант</w:t>
            </w:r>
            <w:r>
              <w:rPr>
                <w:spacing w:val="-3"/>
                <w:sz w:val="24"/>
              </w:rPr>
              <w:t xml:space="preserve"> </w:t>
            </w:r>
            <w:r>
              <w:rPr>
                <w:sz w:val="24"/>
              </w:rPr>
              <w:t>по</w:t>
            </w:r>
            <w:r>
              <w:rPr>
                <w:spacing w:val="-2"/>
                <w:sz w:val="24"/>
              </w:rPr>
              <w:t xml:space="preserve"> </w:t>
            </w:r>
            <w:r>
              <w:rPr>
                <w:sz w:val="24"/>
              </w:rPr>
              <w:t>озеленению</w:t>
            </w:r>
          </w:p>
          <w:p w:rsidR="001E7CBD" w:rsidRDefault="009458D3">
            <w:pPr>
              <w:pStyle w:val="TableParagraph"/>
              <w:spacing w:before="233" w:line="240" w:lineRule="auto"/>
              <w:rPr>
                <w:sz w:val="24"/>
              </w:rPr>
            </w:pPr>
            <w:r>
              <w:rPr>
                <w:sz w:val="24"/>
              </w:rPr>
              <w:t>школьных</w:t>
            </w:r>
            <w:r>
              <w:rPr>
                <w:spacing w:val="-4"/>
                <w:sz w:val="24"/>
              </w:rPr>
              <w:t xml:space="preserve"> </w:t>
            </w:r>
            <w:r>
              <w:rPr>
                <w:sz w:val="24"/>
              </w:rPr>
              <w:t>клумб</w:t>
            </w:r>
          </w:p>
        </w:tc>
        <w:tc>
          <w:tcPr>
            <w:tcW w:w="1191" w:type="dxa"/>
          </w:tcPr>
          <w:p w:rsidR="001E7CBD" w:rsidRDefault="009458D3">
            <w:pPr>
              <w:pStyle w:val="TableParagraph"/>
              <w:spacing w:line="271" w:lineRule="exact"/>
              <w:ind w:left="102" w:right="276"/>
              <w:jc w:val="center"/>
              <w:rPr>
                <w:sz w:val="24"/>
              </w:rPr>
            </w:pPr>
            <w:r>
              <w:rPr>
                <w:sz w:val="24"/>
              </w:rPr>
              <w:t>10-11</w:t>
            </w:r>
          </w:p>
        </w:tc>
        <w:tc>
          <w:tcPr>
            <w:tcW w:w="2475" w:type="dxa"/>
          </w:tcPr>
          <w:p w:rsidR="001E7CBD" w:rsidRDefault="009458D3">
            <w:pPr>
              <w:pStyle w:val="TableParagraph"/>
              <w:spacing w:line="271" w:lineRule="exact"/>
              <w:ind w:left="349"/>
              <w:rPr>
                <w:sz w:val="24"/>
              </w:rPr>
            </w:pPr>
            <w:r>
              <w:rPr>
                <w:sz w:val="24"/>
              </w:rPr>
              <w:t>Сентябрь,</w:t>
            </w:r>
            <w:r>
              <w:rPr>
                <w:spacing w:val="-2"/>
                <w:sz w:val="24"/>
              </w:rPr>
              <w:t xml:space="preserve"> </w:t>
            </w:r>
            <w:r>
              <w:rPr>
                <w:sz w:val="24"/>
              </w:rPr>
              <w:t>апрель</w:t>
            </w:r>
          </w:p>
        </w:tc>
        <w:tc>
          <w:tcPr>
            <w:tcW w:w="2836" w:type="dxa"/>
          </w:tcPr>
          <w:p w:rsidR="001E7CBD" w:rsidRDefault="009458D3">
            <w:pPr>
              <w:pStyle w:val="TableParagraph"/>
              <w:spacing w:line="271" w:lineRule="exact"/>
              <w:rPr>
                <w:sz w:val="24"/>
              </w:rPr>
            </w:pPr>
            <w:r>
              <w:rPr>
                <w:sz w:val="24"/>
              </w:rPr>
              <w:t>Классные</w:t>
            </w:r>
            <w:r>
              <w:rPr>
                <w:spacing w:val="-6"/>
                <w:sz w:val="24"/>
              </w:rPr>
              <w:t xml:space="preserve"> </w:t>
            </w:r>
            <w:r>
              <w:rPr>
                <w:sz w:val="24"/>
              </w:rPr>
              <w:t>руководители</w:t>
            </w:r>
          </w:p>
        </w:tc>
      </w:tr>
      <w:tr w:rsidR="001E7CBD">
        <w:trPr>
          <w:trHeight w:val="1010"/>
        </w:trPr>
        <w:tc>
          <w:tcPr>
            <w:tcW w:w="3851" w:type="dxa"/>
          </w:tcPr>
          <w:p w:rsidR="001E7CBD" w:rsidRDefault="009458D3">
            <w:pPr>
              <w:pStyle w:val="TableParagraph"/>
              <w:rPr>
                <w:sz w:val="24"/>
              </w:rPr>
            </w:pPr>
            <w:r>
              <w:rPr>
                <w:sz w:val="24"/>
              </w:rPr>
              <w:t>Праздничное</w:t>
            </w:r>
            <w:r>
              <w:rPr>
                <w:spacing w:val="-5"/>
                <w:sz w:val="24"/>
              </w:rPr>
              <w:t xml:space="preserve"> </w:t>
            </w:r>
            <w:r>
              <w:rPr>
                <w:sz w:val="24"/>
              </w:rPr>
              <w:t>украшение</w:t>
            </w:r>
          </w:p>
          <w:p w:rsidR="001E7CBD" w:rsidRDefault="009458D3">
            <w:pPr>
              <w:pStyle w:val="TableParagraph"/>
              <w:spacing w:before="230" w:line="240" w:lineRule="auto"/>
              <w:rPr>
                <w:sz w:val="24"/>
              </w:rPr>
            </w:pPr>
            <w:r>
              <w:rPr>
                <w:sz w:val="24"/>
              </w:rPr>
              <w:t>кабинетов,</w:t>
            </w:r>
            <w:r>
              <w:rPr>
                <w:spacing w:val="-2"/>
                <w:sz w:val="24"/>
              </w:rPr>
              <w:t xml:space="preserve"> </w:t>
            </w:r>
            <w:r>
              <w:rPr>
                <w:sz w:val="24"/>
              </w:rPr>
              <w:t>окон</w:t>
            </w:r>
            <w:r>
              <w:rPr>
                <w:spacing w:val="-2"/>
                <w:sz w:val="24"/>
              </w:rPr>
              <w:t xml:space="preserve"> </w:t>
            </w:r>
            <w:r>
              <w:rPr>
                <w:sz w:val="24"/>
              </w:rPr>
              <w:t>кабинета</w:t>
            </w:r>
          </w:p>
        </w:tc>
        <w:tc>
          <w:tcPr>
            <w:tcW w:w="1191" w:type="dxa"/>
          </w:tcPr>
          <w:p w:rsidR="001E7CBD" w:rsidRDefault="009458D3">
            <w:pPr>
              <w:pStyle w:val="TableParagraph"/>
              <w:ind w:left="102" w:right="276"/>
              <w:jc w:val="center"/>
              <w:rPr>
                <w:sz w:val="24"/>
              </w:rPr>
            </w:pPr>
            <w:r>
              <w:rPr>
                <w:sz w:val="24"/>
              </w:rPr>
              <w:t>10-11</w:t>
            </w:r>
          </w:p>
        </w:tc>
        <w:tc>
          <w:tcPr>
            <w:tcW w:w="2475" w:type="dxa"/>
          </w:tcPr>
          <w:p w:rsidR="001E7CBD" w:rsidRDefault="009458D3">
            <w:pPr>
              <w:pStyle w:val="TableParagraph"/>
              <w:ind w:left="472"/>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836" w:type="dxa"/>
          </w:tcPr>
          <w:p w:rsidR="001E7CBD" w:rsidRDefault="009458D3">
            <w:pPr>
              <w:pStyle w:val="TableParagraph"/>
              <w:rPr>
                <w:sz w:val="24"/>
              </w:rPr>
            </w:pPr>
            <w:r>
              <w:rPr>
                <w:sz w:val="24"/>
              </w:rPr>
              <w:t>Классные</w:t>
            </w:r>
            <w:r>
              <w:rPr>
                <w:spacing w:val="-6"/>
                <w:sz w:val="24"/>
              </w:rPr>
              <w:t xml:space="preserve"> </w:t>
            </w:r>
            <w:r>
              <w:rPr>
                <w:sz w:val="24"/>
              </w:rPr>
              <w:t>руководители</w:t>
            </w:r>
          </w:p>
        </w:tc>
      </w:tr>
      <w:tr w:rsidR="001E7CBD">
        <w:trPr>
          <w:trHeight w:val="1031"/>
        </w:trPr>
        <w:tc>
          <w:tcPr>
            <w:tcW w:w="10353" w:type="dxa"/>
            <w:gridSpan w:val="4"/>
            <w:shd w:val="clear" w:color="auto" w:fill="DBE5F1"/>
          </w:tcPr>
          <w:p w:rsidR="001E7CBD" w:rsidRDefault="001E7CBD">
            <w:pPr>
              <w:pStyle w:val="TableParagraph"/>
              <w:spacing w:line="240" w:lineRule="auto"/>
              <w:ind w:left="0"/>
              <w:rPr>
                <w:sz w:val="26"/>
              </w:rPr>
            </w:pPr>
          </w:p>
          <w:p w:rsidR="001E7CBD" w:rsidRDefault="009458D3">
            <w:pPr>
              <w:pStyle w:val="TableParagraph"/>
              <w:spacing w:before="225" w:line="240" w:lineRule="auto"/>
              <w:ind w:left="241" w:right="988"/>
              <w:jc w:val="center"/>
              <w:rPr>
                <w:b/>
                <w:sz w:val="24"/>
              </w:rPr>
            </w:pPr>
            <w:r>
              <w:rPr>
                <w:b/>
                <w:sz w:val="24"/>
              </w:rPr>
              <w:t>Работа</w:t>
            </w:r>
            <w:r>
              <w:rPr>
                <w:b/>
                <w:spacing w:val="-2"/>
                <w:sz w:val="24"/>
              </w:rPr>
              <w:t xml:space="preserve"> </w:t>
            </w:r>
            <w:r>
              <w:rPr>
                <w:b/>
                <w:sz w:val="24"/>
              </w:rPr>
              <w:t>с</w:t>
            </w:r>
            <w:r>
              <w:rPr>
                <w:b/>
                <w:spacing w:val="-2"/>
                <w:sz w:val="24"/>
              </w:rPr>
              <w:t xml:space="preserve"> </w:t>
            </w:r>
            <w:r>
              <w:rPr>
                <w:b/>
                <w:sz w:val="24"/>
              </w:rPr>
              <w:t>родителями</w:t>
            </w:r>
          </w:p>
        </w:tc>
      </w:tr>
      <w:tr w:rsidR="001E7CBD">
        <w:trPr>
          <w:trHeight w:val="1339"/>
        </w:trPr>
        <w:tc>
          <w:tcPr>
            <w:tcW w:w="3851" w:type="dxa"/>
          </w:tcPr>
          <w:p w:rsidR="001E7CBD" w:rsidRDefault="001E7CBD">
            <w:pPr>
              <w:pStyle w:val="TableParagraph"/>
              <w:spacing w:line="240" w:lineRule="auto"/>
              <w:ind w:left="0"/>
              <w:rPr>
                <w:sz w:val="26"/>
              </w:rPr>
            </w:pPr>
          </w:p>
          <w:p w:rsidR="001E7CBD" w:rsidRDefault="009458D3">
            <w:pPr>
              <w:pStyle w:val="TableParagraph"/>
              <w:spacing w:before="221" w:line="240" w:lineRule="auto"/>
              <w:ind w:left="367"/>
              <w:rPr>
                <w:sz w:val="24"/>
              </w:rPr>
            </w:pPr>
            <w:r>
              <w:rPr>
                <w:sz w:val="24"/>
              </w:rPr>
              <w:t>Дела,</w:t>
            </w:r>
            <w:r>
              <w:rPr>
                <w:spacing w:val="-2"/>
                <w:sz w:val="24"/>
              </w:rPr>
              <w:t xml:space="preserve"> </w:t>
            </w:r>
            <w:r>
              <w:rPr>
                <w:sz w:val="24"/>
              </w:rPr>
              <w:t>события,</w:t>
            </w:r>
            <w:r>
              <w:rPr>
                <w:spacing w:val="-1"/>
                <w:sz w:val="24"/>
              </w:rPr>
              <w:t xml:space="preserve"> </w:t>
            </w:r>
            <w:r>
              <w:rPr>
                <w:sz w:val="24"/>
              </w:rPr>
              <w:t>мероприятия</w:t>
            </w:r>
          </w:p>
        </w:tc>
        <w:tc>
          <w:tcPr>
            <w:tcW w:w="1191" w:type="dxa"/>
          </w:tcPr>
          <w:p w:rsidR="001E7CBD" w:rsidRDefault="001E7CBD">
            <w:pPr>
              <w:pStyle w:val="TableParagraph"/>
              <w:spacing w:line="240" w:lineRule="auto"/>
              <w:ind w:left="0"/>
              <w:rPr>
                <w:sz w:val="26"/>
              </w:rPr>
            </w:pPr>
          </w:p>
          <w:p w:rsidR="001E7CBD" w:rsidRDefault="009458D3">
            <w:pPr>
              <w:pStyle w:val="TableParagraph"/>
              <w:spacing w:before="221" w:line="240" w:lineRule="auto"/>
              <w:ind w:left="102" w:right="278"/>
              <w:jc w:val="center"/>
              <w:rPr>
                <w:sz w:val="24"/>
              </w:rPr>
            </w:pPr>
            <w:r>
              <w:rPr>
                <w:sz w:val="24"/>
              </w:rPr>
              <w:t>Классы</w:t>
            </w:r>
          </w:p>
        </w:tc>
        <w:tc>
          <w:tcPr>
            <w:tcW w:w="2475" w:type="dxa"/>
          </w:tcPr>
          <w:p w:rsidR="001E7CBD" w:rsidRDefault="009458D3">
            <w:pPr>
              <w:pStyle w:val="TableParagraph"/>
              <w:spacing w:line="276" w:lineRule="auto"/>
              <w:ind w:left="155" w:right="429"/>
              <w:jc w:val="center"/>
              <w:rPr>
                <w:sz w:val="24"/>
              </w:rPr>
            </w:pPr>
            <w:r>
              <w:rPr>
                <w:sz w:val="24"/>
              </w:rPr>
              <w:t>Ориентировочное</w:t>
            </w:r>
            <w:r>
              <w:rPr>
                <w:spacing w:val="-57"/>
                <w:sz w:val="24"/>
              </w:rPr>
              <w:t xml:space="preserve"> </w:t>
            </w:r>
            <w:r>
              <w:rPr>
                <w:sz w:val="24"/>
              </w:rPr>
              <w:t>время</w:t>
            </w:r>
          </w:p>
          <w:p w:rsidR="001E7CBD" w:rsidRDefault="009458D3">
            <w:pPr>
              <w:pStyle w:val="TableParagraph"/>
              <w:spacing w:before="195" w:line="240" w:lineRule="auto"/>
              <w:ind w:left="156" w:right="427"/>
              <w:jc w:val="center"/>
              <w:rPr>
                <w:sz w:val="24"/>
              </w:rPr>
            </w:pPr>
            <w:r>
              <w:rPr>
                <w:sz w:val="24"/>
              </w:rPr>
              <w:t>проведения</w:t>
            </w:r>
          </w:p>
        </w:tc>
        <w:tc>
          <w:tcPr>
            <w:tcW w:w="2836" w:type="dxa"/>
          </w:tcPr>
          <w:p w:rsidR="001E7CBD" w:rsidRDefault="001E7CBD">
            <w:pPr>
              <w:pStyle w:val="TableParagraph"/>
              <w:spacing w:line="240" w:lineRule="auto"/>
              <w:ind w:left="0"/>
              <w:rPr>
                <w:sz w:val="26"/>
              </w:rPr>
            </w:pPr>
          </w:p>
          <w:p w:rsidR="001E7CBD" w:rsidRDefault="009458D3">
            <w:pPr>
              <w:pStyle w:val="TableParagraph"/>
              <w:spacing w:before="221" w:line="240" w:lineRule="auto"/>
              <w:ind w:left="635"/>
              <w:rPr>
                <w:sz w:val="24"/>
              </w:rPr>
            </w:pPr>
            <w:r>
              <w:rPr>
                <w:sz w:val="24"/>
              </w:rPr>
              <w:t>Ответственные</w:t>
            </w:r>
          </w:p>
        </w:tc>
      </w:tr>
      <w:tr w:rsidR="001E7CBD">
        <w:trPr>
          <w:trHeight w:val="1787"/>
        </w:trPr>
        <w:tc>
          <w:tcPr>
            <w:tcW w:w="3851" w:type="dxa"/>
          </w:tcPr>
          <w:p w:rsidR="001E7CBD" w:rsidRDefault="009458D3">
            <w:pPr>
              <w:pStyle w:val="TableParagraph"/>
              <w:spacing w:line="276" w:lineRule="auto"/>
              <w:ind w:right="586"/>
              <w:rPr>
                <w:sz w:val="24"/>
              </w:rPr>
            </w:pPr>
            <w:r>
              <w:rPr>
                <w:sz w:val="24"/>
              </w:rPr>
              <w:t>Участие родителей в</w:t>
            </w:r>
            <w:r>
              <w:rPr>
                <w:spacing w:val="1"/>
                <w:sz w:val="24"/>
              </w:rPr>
              <w:t xml:space="preserve"> </w:t>
            </w:r>
            <w:r>
              <w:rPr>
                <w:sz w:val="24"/>
              </w:rPr>
              <w:t>проведении общешкольных,</w:t>
            </w:r>
            <w:r>
              <w:rPr>
                <w:spacing w:val="1"/>
                <w:sz w:val="24"/>
              </w:rPr>
              <w:t xml:space="preserve"> </w:t>
            </w:r>
            <w:r>
              <w:rPr>
                <w:sz w:val="24"/>
              </w:rPr>
              <w:t xml:space="preserve">классных мероприятий: </w:t>
            </w:r>
            <w:r>
              <w:rPr>
                <w:color w:val="1B1B1B"/>
                <w:sz w:val="24"/>
              </w:rPr>
              <w:t>«День</w:t>
            </w:r>
            <w:r>
              <w:rPr>
                <w:color w:val="1B1B1B"/>
                <w:spacing w:val="-57"/>
                <w:sz w:val="24"/>
              </w:rPr>
              <w:t xml:space="preserve"> </w:t>
            </w:r>
            <w:r>
              <w:rPr>
                <w:color w:val="1B1B1B"/>
                <w:sz w:val="24"/>
              </w:rPr>
              <w:t>знаний»,</w:t>
            </w:r>
            <w:r>
              <w:rPr>
                <w:color w:val="1B1B1B"/>
                <w:spacing w:val="4"/>
                <w:sz w:val="24"/>
              </w:rPr>
              <w:t xml:space="preserve"> </w:t>
            </w:r>
            <w:r>
              <w:rPr>
                <w:sz w:val="24"/>
              </w:rPr>
              <w:t>«День</w:t>
            </w:r>
            <w:r>
              <w:rPr>
                <w:spacing w:val="-2"/>
                <w:sz w:val="24"/>
              </w:rPr>
              <w:t xml:space="preserve"> </w:t>
            </w:r>
            <w:r>
              <w:rPr>
                <w:sz w:val="24"/>
              </w:rPr>
              <w:t>открытых</w:t>
            </w:r>
            <w:r>
              <w:rPr>
                <w:spacing w:val="1"/>
                <w:sz w:val="24"/>
              </w:rPr>
              <w:t xml:space="preserve"> </w:t>
            </w:r>
            <w:r>
              <w:rPr>
                <w:sz w:val="24"/>
              </w:rPr>
              <w:t>дверей»</w:t>
            </w:r>
            <w:r>
              <w:rPr>
                <w:spacing w:val="-8"/>
                <w:sz w:val="24"/>
              </w:rPr>
              <w:t xml:space="preserve"> </w:t>
            </w:r>
            <w:r>
              <w:rPr>
                <w:sz w:val="24"/>
              </w:rPr>
              <w:t>и др.</w:t>
            </w:r>
          </w:p>
        </w:tc>
        <w:tc>
          <w:tcPr>
            <w:tcW w:w="1191" w:type="dxa"/>
          </w:tcPr>
          <w:p w:rsidR="001E7CBD" w:rsidRDefault="009458D3">
            <w:pPr>
              <w:pStyle w:val="TableParagraph"/>
              <w:ind w:left="102" w:right="276"/>
              <w:jc w:val="center"/>
              <w:rPr>
                <w:sz w:val="24"/>
              </w:rPr>
            </w:pPr>
            <w:r>
              <w:rPr>
                <w:sz w:val="24"/>
              </w:rPr>
              <w:t>10-11</w:t>
            </w:r>
          </w:p>
        </w:tc>
        <w:tc>
          <w:tcPr>
            <w:tcW w:w="2475" w:type="dxa"/>
          </w:tcPr>
          <w:p w:rsidR="001E7CBD" w:rsidRDefault="009458D3">
            <w:pPr>
              <w:pStyle w:val="TableParagraph"/>
              <w:ind w:left="378"/>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836" w:type="dxa"/>
          </w:tcPr>
          <w:p w:rsidR="001E7CBD" w:rsidRDefault="009458D3">
            <w:pPr>
              <w:pStyle w:val="TableParagraph"/>
              <w:spacing w:line="276" w:lineRule="auto"/>
              <w:ind w:left="131" w:right="250"/>
              <w:jc w:val="center"/>
              <w:rPr>
                <w:sz w:val="24"/>
              </w:rPr>
            </w:pPr>
            <w:r>
              <w:rPr>
                <w:sz w:val="24"/>
              </w:rPr>
              <w:t>Заместитель директора</w:t>
            </w:r>
            <w:r>
              <w:rPr>
                <w:spacing w:val="-58"/>
                <w:sz w:val="24"/>
              </w:rPr>
              <w:t xml:space="preserve"> </w:t>
            </w:r>
            <w:r>
              <w:rPr>
                <w:sz w:val="24"/>
              </w:rPr>
              <w:t>по ВР, классные</w:t>
            </w:r>
            <w:r>
              <w:rPr>
                <w:spacing w:val="1"/>
                <w:sz w:val="24"/>
              </w:rPr>
              <w:t xml:space="preserve"> </w:t>
            </w:r>
            <w:r>
              <w:rPr>
                <w:sz w:val="24"/>
              </w:rPr>
              <w:t>руководители</w:t>
            </w:r>
          </w:p>
        </w:tc>
      </w:tr>
      <w:tr w:rsidR="001E7CBD">
        <w:trPr>
          <w:trHeight w:val="1010"/>
        </w:trPr>
        <w:tc>
          <w:tcPr>
            <w:tcW w:w="3851" w:type="dxa"/>
          </w:tcPr>
          <w:p w:rsidR="001E7CBD" w:rsidRDefault="009458D3">
            <w:pPr>
              <w:pStyle w:val="TableParagraph"/>
              <w:spacing w:line="271" w:lineRule="exact"/>
              <w:rPr>
                <w:sz w:val="24"/>
              </w:rPr>
            </w:pPr>
            <w:r>
              <w:rPr>
                <w:sz w:val="24"/>
              </w:rPr>
              <w:t>Общешкольное</w:t>
            </w:r>
            <w:r>
              <w:rPr>
                <w:spacing w:val="-5"/>
                <w:sz w:val="24"/>
              </w:rPr>
              <w:t xml:space="preserve"> </w:t>
            </w:r>
            <w:r>
              <w:rPr>
                <w:sz w:val="24"/>
              </w:rPr>
              <w:t>родительское</w:t>
            </w:r>
          </w:p>
          <w:p w:rsidR="001E7CBD" w:rsidRDefault="009458D3">
            <w:pPr>
              <w:pStyle w:val="TableParagraph"/>
              <w:spacing w:before="230" w:line="240" w:lineRule="auto"/>
              <w:rPr>
                <w:sz w:val="24"/>
              </w:rPr>
            </w:pPr>
            <w:r>
              <w:rPr>
                <w:sz w:val="24"/>
              </w:rPr>
              <w:t>собрание</w:t>
            </w:r>
          </w:p>
        </w:tc>
        <w:tc>
          <w:tcPr>
            <w:tcW w:w="1191" w:type="dxa"/>
          </w:tcPr>
          <w:p w:rsidR="001E7CBD" w:rsidRDefault="009458D3">
            <w:pPr>
              <w:pStyle w:val="TableParagraph"/>
              <w:spacing w:line="271" w:lineRule="exact"/>
              <w:ind w:left="102" w:right="276"/>
              <w:jc w:val="center"/>
              <w:rPr>
                <w:sz w:val="24"/>
              </w:rPr>
            </w:pPr>
            <w:r>
              <w:rPr>
                <w:sz w:val="24"/>
              </w:rPr>
              <w:t>10-11</w:t>
            </w:r>
          </w:p>
        </w:tc>
        <w:tc>
          <w:tcPr>
            <w:tcW w:w="2475" w:type="dxa"/>
          </w:tcPr>
          <w:p w:rsidR="001E7CBD" w:rsidRDefault="009458D3">
            <w:pPr>
              <w:pStyle w:val="TableParagraph"/>
              <w:spacing w:line="271" w:lineRule="exact"/>
              <w:ind w:left="510"/>
              <w:rPr>
                <w:sz w:val="24"/>
              </w:rPr>
            </w:pPr>
            <w:r>
              <w:rPr>
                <w:sz w:val="24"/>
              </w:rPr>
              <w:t>Октябрь,</w:t>
            </w:r>
            <w:r>
              <w:rPr>
                <w:spacing w:val="-2"/>
                <w:sz w:val="24"/>
              </w:rPr>
              <w:t xml:space="preserve"> </w:t>
            </w:r>
            <w:r>
              <w:rPr>
                <w:sz w:val="24"/>
              </w:rPr>
              <w:t>май</w:t>
            </w:r>
          </w:p>
        </w:tc>
        <w:tc>
          <w:tcPr>
            <w:tcW w:w="2836" w:type="dxa"/>
          </w:tcPr>
          <w:p w:rsidR="001E7CBD" w:rsidRDefault="009458D3">
            <w:pPr>
              <w:pStyle w:val="TableParagraph"/>
              <w:spacing w:line="271" w:lineRule="exact"/>
              <w:ind w:left="544"/>
              <w:rPr>
                <w:sz w:val="24"/>
              </w:rPr>
            </w:pPr>
            <w:r>
              <w:rPr>
                <w:sz w:val="24"/>
              </w:rPr>
              <w:t>Директор</w:t>
            </w:r>
            <w:r>
              <w:rPr>
                <w:spacing w:val="-1"/>
                <w:sz w:val="24"/>
              </w:rPr>
              <w:t xml:space="preserve"> </w:t>
            </w:r>
            <w:r>
              <w:rPr>
                <w:sz w:val="24"/>
              </w:rPr>
              <w:t>школы</w:t>
            </w:r>
          </w:p>
        </w:tc>
      </w:tr>
      <w:tr w:rsidR="001E7CBD">
        <w:trPr>
          <w:trHeight w:val="1629"/>
        </w:trPr>
        <w:tc>
          <w:tcPr>
            <w:tcW w:w="3851" w:type="dxa"/>
          </w:tcPr>
          <w:p w:rsidR="001E7CBD" w:rsidRDefault="009458D3">
            <w:pPr>
              <w:pStyle w:val="TableParagraph"/>
              <w:spacing w:line="273" w:lineRule="exact"/>
              <w:rPr>
                <w:sz w:val="24"/>
              </w:rPr>
            </w:pPr>
            <w:r>
              <w:rPr>
                <w:sz w:val="24"/>
              </w:rPr>
              <w:t>Педагогическое</w:t>
            </w:r>
            <w:r>
              <w:rPr>
                <w:spacing w:val="-6"/>
                <w:sz w:val="24"/>
              </w:rPr>
              <w:t xml:space="preserve"> </w:t>
            </w:r>
            <w:r>
              <w:rPr>
                <w:sz w:val="24"/>
              </w:rPr>
              <w:t>просвещение</w:t>
            </w:r>
          </w:p>
          <w:p w:rsidR="001E7CBD" w:rsidRDefault="009458D3">
            <w:pPr>
              <w:pStyle w:val="TableParagraph"/>
              <w:spacing w:before="228" w:line="268" w:lineRule="auto"/>
              <w:ind w:right="1511"/>
              <w:rPr>
                <w:sz w:val="24"/>
              </w:rPr>
            </w:pPr>
            <w:r>
              <w:rPr>
                <w:sz w:val="24"/>
              </w:rPr>
              <w:t>родителей по</w:t>
            </w:r>
            <w:r>
              <w:rPr>
                <w:spacing w:val="1"/>
                <w:sz w:val="24"/>
              </w:rPr>
              <w:t xml:space="preserve"> </w:t>
            </w:r>
            <w:r>
              <w:rPr>
                <w:sz w:val="24"/>
              </w:rPr>
              <w:t>вопросам воспитания</w:t>
            </w:r>
            <w:r>
              <w:rPr>
                <w:spacing w:val="-58"/>
                <w:sz w:val="24"/>
              </w:rPr>
              <w:t xml:space="preserve"> </w:t>
            </w:r>
            <w:r>
              <w:rPr>
                <w:sz w:val="24"/>
              </w:rPr>
              <w:t>детей</w:t>
            </w:r>
          </w:p>
        </w:tc>
        <w:tc>
          <w:tcPr>
            <w:tcW w:w="1191" w:type="dxa"/>
          </w:tcPr>
          <w:p w:rsidR="001E7CBD" w:rsidRDefault="009458D3">
            <w:pPr>
              <w:pStyle w:val="TableParagraph"/>
              <w:spacing w:line="273" w:lineRule="exact"/>
              <w:ind w:left="102" w:right="276"/>
              <w:jc w:val="center"/>
              <w:rPr>
                <w:sz w:val="24"/>
              </w:rPr>
            </w:pPr>
            <w:r>
              <w:rPr>
                <w:sz w:val="24"/>
              </w:rPr>
              <w:t>10-11</w:t>
            </w:r>
          </w:p>
        </w:tc>
        <w:tc>
          <w:tcPr>
            <w:tcW w:w="2475" w:type="dxa"/>
          </w:tcPr>
          <w:p w:rsidR="001E7CBD" w:rsidRDefault="009458D3">
            <w:pPr>
              <w:pStyle w:val="TableParagraph"/>
              <w:spacing w:line="273" w:lineRule="exact"/>
              <w:ind w:left="412"/>
              <w:rPr>
                <w:sz w:val="24"/>
              </w:rPr>
            </w:pPr>
            <w:r>
              <w:rPr>
                <w:sz w:val="24"/>
              </w:rPr>
              <w:t>1</w:t>
            </w:r>
            <w:r>
              <w:rPr>
                <w:spacing w:val="-3"/>
                <w:sz w:val="24"/>
              </w:rPr>
              <w:t xml:space="preserve"> </w:t>
            </w:r>
            <w:r>
              <w:rPr>
                <w:sz w:val="24"/>
              </w:rPr>
              <w:t>раз/четверть</w:t>
            </w:r>
          </w:p>
        </w:tc>
        <w:tc>
          <w:tcPr>
            <w:tcW w:w="2836" w:type="dxa"/>
          </w:tcPr>
          <w:p w:rsidR="001E7CBD" w:rsidRDefault="009458D3">
            <w:pPr>
              <w:pStyle w:val="TableParagraph"/>
              <w:spacing w:line="266" w:lineRule="auto"/>
              <w:ind w:left="1083" w:right="300" w:firstLine="427"/>
              <w:rPr>
                <w:sz w:val="24"/>
              </w:rPr>
            </w:pPr>
            <w:r>
              <w:rPr>
                <w:sz w:val="24"/>
              </w:rPr>
              <w:t>Классные</w:t>
            </w:r>
            <w:r>
              <w:rPr>
                <w:spacing w:val="-58"/>
                <w:sz w:val="24"/>
              </w:rPr>
              <w:t xml:space="preserve"> </w:t>
            </w:r>
            <w:r>
              <w:rPr>
                <w:sz w:val="24"/>
              </w:rPr>
              <w:t>руководители</w:t>
            </w:r>
          </w:p>
        </w:tc>
      </w:tr>
      <w:tr w:rsidR="001E7CBD">
        <w:trPr>
          <w:trHeight w:val="1322"/>
        </w:trPr>
        <w:tc>
          <w:tcPr>
            <w:tcW w:w="3851" w:type="dxa"/>
          </w:tcPr>
          <w:p w:rsidR="001E7CBD" w:rsidRDefault="009458D3">
            <w:pPr>
              <w:pStyle w:val="TableParagraph"/>
              <w:spacing w:line="444" w:lineRule="auto"/>
              <w:ind w:right="605"/>
              <w:rPr>
                <w:sz w:val="24"/>
              </w:rPr>
            </w:pPr>
            <w:r>
              <w:rPr>
                <w:sz w:val="24"/>
              </w:rPr>
              <w:t>Информационное</w:t>
            </w:r>
            <w:r>
              <w:rPr>
                <w:spacing w:val="-10"/>
                <w:sz w:val="24"/>
              </w:rPr>
              <w:t xml:space="preserve"> </w:t>
            </w:r>
            <w:r>
              <w:rPr>
                <w:sz w:val="24"/>
              </w:rPr>
              <w:t>оповещение</w:t>
            </w:r>
            <w:r>
              <w:rPr>
                <w:spacing w:val="-57"/>
                <w:sz w:val="24"/>
              </w:rPr>
              <w:t xml:space="preserve"> </w:t>
            </w:r>
            <w:r>
              <w:rPr>
                <w:sz w:val="24"/>
              </w:rPr>
              <w:t>через</w:t>
            </w:r>
            <w:r>
              <w:rPr>
                <w:spacing w:val="-1"/>
                <w:sz w:val="24"/>
              </w:rPr>
              <w:t xml:space="preserve"> </w:t>
            </w:r>
            <w:r>
              <w:rPr>
                <w:sz w:val="24"/>
              </w:rPr>
              <w:t>школьный сайт</w:t>
            </w:r>
          </w:p>
        </w:tc>
        <w:tc>
          <w:tcPr>
            <w:tcW w:w="1191" w:type="dxa"/>
          </w:tcPr>
          <w:p w:rsidR="001E7CBD" w:rsidRDefault="009458D3">
            <w:pPr>
              <w:pStyle w:val="TableParagraph"/>
              <w:ind w:left="102" w:right="276"/>
              <w:jc w:val="center"/>
              <w:rPr>
                <w:sz w:val="24"/>
              </w:rPr>
            </w:pPr>
            <w:r>
              <w:rPr>
                <w:sz w:val="24"/>
              </w:rPr>
              <w:t>10-11</w:t>
            </w:r>
          </w:p>
        </w:tc>
        <w:tc>
          <w:tcPr>
            <w:tcW w:w="2475" w:type="dxa"/>
          </w:tcPr>
          <w:p w:rsidR="001E7CBD" w:rsidRDefault="009458D3">
            <w:pPr>
              <w:pStyle w:val="TableParagraph"/>
              <w:ind w:left="378"/>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836" w:type="dxa"/>
          </w:tcPr>
          <w:p w:rsidR="001E7CBD" w:rsidRDefault="009458D3">
            <w:pPr>
              <w:pStyle w:val="TableParagraph"/>
              <w:spacing w:line="271" w:lineRule="auto"/>
              <w:ind w:left="131" w:right="226"/>
              <w:jc w:val="center"/>
              <w:rPr>
                <w:sz w:val="24"/>
              </w:rPr>
            </w:pPr>
            <w:r>
              <w:rPr>
                <w:sz w:val="24"/>
              </w:rPr>
              <w:t>Заместитель директора</w:t>
            </w:r>
            <w:r>
              <w:rPr>
                <w:spacing w:val="-58"/>
                <w:sz w:val="24"/>
              </w:rPr>
              <w:t xml:space="preserve"> </w:t>
            </w:r>
            <w:r>
              <w:rPr>
                <w:sz w:val="24"/>
              </w:rPr>
              <w:t>по</w:t>
            </w:r>
          </w:p>
          <w:p w:rsidR="001E7CBD" w:rsidRDefault="009458D3">
            <w:pPr>
              <w:pStyle w:val="TableParagraph"/>
              <w:spacing w:before="189" w:line="240" w:lineRule="auto"/>
              <w:ind w:left="30" w:right="126"/>
              <w:jc w:val="center"/>
              <w:rPr>
                <w:sz w:val="24"/>
              </w:rPr>
            </w:pPr>
            <w:r>
              <w:rPr>
                <w:sz w:val="24"/>
              </w:rPr>
              <w:t>ВР</w:t>
            </w:r>
          </w:p>
        </w:tc>
      </w:tr>
      <w:tr w:rsidR="001E7CBD">
        <w:trPr>
          <w:trHeight w:val="789"/>
        </w:trPr>
        <w:tc>
          <w:tcPr>
            <w:tcW w:w="3851" w:type="dxa"/>
          </w:tcPr>
          <w:p w:rsidR="001E7CBD" w:rsidRDefault="009458D3">
            <w:pPr>
              <w:pStyle w:val="TableParagraph"/>
              <w:spacing w:line="254" w:lineRule="auto"/>
              <w:ind w:left="1809" w:right="594" w:hanging="348"/>
              <w:rPr>
                <w:sz w:val="24"/>
              </w:rPr>
            </w:pPr>
            <w:r>
              <w:rPr>
                <w:spacing w:val="-1"/>
                <w:sz w:val="24"/>
              </w:rPr>
              <w:t>Индивидуальные</w:t>
            </w:r>
            <w:r>
              <w:rPr>
                <w:spacing w:val="-57"/>
                <w:sz w:val="24"/>
              </w:rPr>
              <w:t xml:space="preserve"> </w:t>
            </w:r>
            <w:r>
              <w:rPr>
                <w:sz w:val="24"/>
              </w:rPr>
              <w:t>консультации</w:t>
            </w:r>
          </w:p>
        </w:tc>
        <w:tc>
          <w:tcPr>
            <w:tcW w:w="1191" w:type="dxa"/>
          </w:tcPr>
          <w:p w:rsidR="001E7CBD" w:rsidRDefault="009458D3">
            <w:pPr>
              <w:pStyle w:val="TableParagraph"/>
              <w:ind w:left="102" w:right="276"/>
              <w:jc w:val="center"/>
              <w:rPr>
                <w:sz w:val="24"/>
              </w:rPr>
            </w:pPr>
            <w:r>
              <w:rPr>
                <w:sz w:val="24"/>
              </w:rPr>
              <w:t>10-11</w:t>
            </w:r>
          </w:p>
        </w:tc>
        <w:tc>
          <w:tcPr>
            <w:tcW w:w="2475" w:type="dxa"/>
          </w:tcPr>
          <w:p w:rsidR="001E7CBD" w:rsidRDefault="009458D3">
            <w:pPr>
              <w:pStyle w:val="TableParagraph"/>
              <w:ind w:left="472"/>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836" w:type="dxa"/>
          </w:tcPr>
          <w:p w:rsidR="001E7CBD" w:rsidRDefault="009458D3">
            <w:pPr>
              <w:pStyle w:val="TableParagraph"/>
              <w:ind w:left="176"/>
              <w:rPr>
                <w:sz w:val="24"/>
              </w:rPr>
            </w:pPr>
            <w:r>
              <w:rPr>
                <w:sz w:val="24"/>
              </w:rPr>
              <w:t>Классные</w:t>
            </w:r>
            <w:r>
              <w:rPr>
                <w:spacing w:val="-6"/>
                <w:sz w:val="24"/>
              </w:rPr>
              <w:t xml:space="preserve"> </w:t>
            </w:r>
            <w:r>
              <w:rPr>
                <w:sz w:val="24"/>
              </w:rPr>
              <w:t>руководители</w:t>
            </w:r>
          </w:p>
        </w:tc>
      </w:tr>
    </w:tbl>
    <w:p w:rsidR="001E7CBD" w:rsidRDefault="001E7CBD">
      <w:pPr>
        <w:rPr>
          <w:sz w:val="24"/>
        </w:rPr>
        <w:sectPr w:rsidR="001E7CBD">
          <w:pgSz w:w="11910" w:h="16850"/>
          <w:pgMar w:top="840" w:right="340" w:bottom="280" w:left="740" w:header="60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191"/>
        <w:gridCol w:w="2475"/>
        <w:gridCol w:w="2836"/>
      </w:tblGrid>
      <w:tr w:rsidR="001E7CBD">
        <w:trPr>
          <w:trHeight w:val="1010"/>
        </w:trPr>
        <w:tc>
          <w:tcPr>
            <w:tcW w:w="3851" w:type="dxa"/>
          </w:tcPr>
          <w:p w:rsidR="001E7CBD" w:rsidRDefault="009458D3">
            <w:pPr>
              <w:pStyle w:val="TableParagraph"/>
              <w:rPr>
                <w:sz w:val="24"/>
              </w:rPr>
            </w:pPr>
            <w:r>
              <w:rPr>
                <w:sz w:val="24"/>
              </w:rPr>
              <w:lastRenderedPageBreak/>
              <w:t>Совместные</w:t>
            </w:r>
            <w:r>
              <w:rPr>
                <w:spacing w:val="-3"/>
                <w:sz w:val="24"/>
              </w:rPr>
              <w:t xml:space="preserve"> </w:t>
            </w:r>
            <w:r>
              <w:rPr>
                <w:sz w:val="24"/>
              </w:rPr>
              <w:t>с</w:t>
            </w:r>
            <w:r>
              <w:rPr>
                <w:spacing w:val="-2"/>
                <w:sz w:val="24"/>
              </w:rPr>
              <w:t xml:space="preserve"> </w:t>
            </w:r>
            <w:r>
              <w:rPr>
                <w:sz w:val="24"/>
              </w:rPr>
              <w:t>детьми</w:t>
            </w:r>
            <w:r>
              <w:rPr>
                <w:spacing w:val="-1"/>
                <w:sz w:val="24"/>
              </w:rPr>
              <w:t xml:space="preserve"> </w:t>
            </w:r>
            <w:r>
              <w:rPr>
                <w:sz w:val="24"/>
              </w:rPr>
              <w:t>походы,</w:t>
            </w:r>
          </w:p>
          <w:p w:rsidR="001E7CBD" w:rsidRDefault="009458D3">
            <w:pPr>
              <w:pStyle w:val="TableParagraph"/>
              <w:spacing w:before="231" w:line="240" w:lineRule="auto"/>
              <w:rPr>
                <w:sz w:val="24"/>
              </w:rPr>
            </w:pPr>
            <w:r>
              <w:rPr>
                <w:sz w:val="24"/>
              </w:rPr>
              <w:t>экскурсии.</w:t>
            </w:r>
          </w:p>
        </w:tc>
        <w:tc>
          <w:tcPr>
            <w:tcW w:w="1191" w:type="dxa"/>
          </w:tcPr>
          <w:p w:rsidR="001E7CBD" w:rsidRDefault="009458D3">
            <w:pPr>
              <w:pStyle w:val="TableParagraph"/>
              <w:ind w:left="222"/>
              <w:rPr>
                <w:sz w:val="24"/>
              </w:rPr>
            </w:pPr>
            <w:r>
              <w:rPr>
                <w:sz w:val="24"/>
              </w:rPr>
              <w:t>10-11</w:t>
            </w:r>
          </w:p>
        </w:tc>
        <w:tc>
          <w:tcPr>
            <w:tcW w:w="2475" w:type="dxa"/>
          </w:tcPr>
          <w:p w:rsidR="001E7CBD" w:rsidRDefault="009458D3">
            <w:pPr>
              <w:pStyle w:val="TableParagraph"/>
              <w:ind w:left="156" w:right="149"/>
              <w:jc w:val="center"/>
              <w:rPr>
                <w:sz w:val="24"/>
              </w:rPr>
            </w:pPr>
            <w:r>
              <w:rPr>
                <w:sz w:val="24"/>
              </w:rPr>
              <w:t>По</w:t>
            </w:r>
            <w:r>
              <w:rPr>
                <w:spacing w:val="-2"/>
                <w:sz w:val="24"/>
              </w:rPr>
              <w:t xml:space="preserve"> </w:t>
            </w:r>
            <w:r>
              <w:rPr>
                <w:sz w:val="24"/>
              </w:rPr>
              <w:t>плану</w:t>
            </w:r>
            <w:r>
              <w:rPr>
                <w:spacing w:val="-6"/>
                <w:sz w:val="24"/>
              </w:rPr>
              <w:t xml:space="preserve"> </w:t>
            </w:r>
            <w:r>
              <w:rPr>
                <w:sz w:val="24"/>
              </w:rPr>
              <w:t>классных</w:t>
            </w:r>
          </w:p>
          <w:p w:rsidR="001E7CBD" w:rsidRDefault="009458D3">
            <w:pPr>
              <w:pStyle w:val="TableParagraph"/>
              <w:spacing w:before="231" w:line="240" w:lineRule="auto"/>
              <w:ind w:left="156" w:right="148"/>
              <w:jc w:val="center"/>
              <w:rPr>
                <w:sz w:val="24"/>
              </w:rPr>
            </w:pPr>
            <w:r>
              <w:rPr>
                <w:sz w:val="24"/>
              </w:rPr>
              <w:t>руководителей</w:t>
            </w:r>
          </w:p>
        </w:tc>
        <w:tc>
          <w:tcPr>
            <w:tcW w:w="2836" w:type="dxa"/>
          </w:tcPr>
          <w:p w:rsidR="001E7CBD" w:rsidRDefault="009458D3">
            <w:pPr>
              <w:pStyle w:val="TableParagraph"/>
              <w:ind w:left="127" w:right="126"/>
              <w:jc w:val="center"/>
              <w:rPr>
                <w:sz w:val="24"/>
              </w:rPr>
            </w:pPr>
            <w:r>
              <w:rPr>
                <w:sz w:val="24"/>
              </w:rPr>
              <w:t>Классные</w:t>
            </w:r>
            <w:r>
              <w:rPr>
                <w:spacing w:val="-6"/>
                <w:sz w:val="24"/>
              </w:rPr>
              <w:t xml:space="preserve"> </w:t>
            </w:r>
            <w:r>
              <w:rPr>
                <w:sz w:val="24"/>
              </w:rPr>
              <w:t>руководители</w:t>
            </w:r>
          </w:p>
        </w:tc>
      </w:tr>
      <w:tr w:rsidR="001E7CBD">
        <w:trPr>
          <w:trHeight w:val="1974"/>
        </w:trPr>
        <w:tc>
          <w:tcPr>
            <w:tcW w:w="3851" w:type="dxa"/>
          </w:tcPr>
          <w:p w:rsidR="001E7CBD" w:rsidRDefault="009458D3">
            <w:pPr>
              <w:pStyle w:val="TableParagraph"/>
              <w:spacing w:line="276" w:lineRule="auto"/>
              <w:ind w:right="641"/>
              <w:rPr>
                <w:sz w:val="24"/>
              </w:rPr>
            </w:pPr>
            <w:r>
              <w:rPr>
                <w:sz w:val="24"/>
              </w:rPr>
              <w:t>Работа Совета профилактики</w:t>
            </w:r>
            <w:r>
              <w:rPr>
                <w:spacing w:val="1"/>
                <w:sz w:val="24"/>
              </w:rPr>
              <w:t xml:space="preserve"> </w:t>
            </w:r>
            <w:r>
              <w:rPr>
                <w:sz w:val="24"/>
              </w:rPr>
              <w:t>с неблагополучными семьями</w:t>
            </w:r>
            <w:r>
              <w:rPr>
                <w:spacing w:val="-58"/>
                <w:sz w:val="24"/>
              </w:rPr>
              <w:t xml:space="preserve"> </w:t>
            </w:r>
            <w:r>
              <w:rPr>
                <w:sz w:val="24"/>
              </w:rPr>
              <w:t>по вопросам воспитания,</w:t>
            </w:r>
            <w:r>
              <w:rPr>
                <w:spacing w:val="1"/>
                <w:sz w:val="24"/>
              </w:rPr>
              <w:t xml:space="preserve"> </w:t>
            </w:r>
            <w:r>
              <w:rPr>
                <w:sz w:val="24"/>
              </w:rPr>
              <w:t>обучения</w:t>
            </w:r>
          </w:p>
          <w:p w:rsidR="001E7CBD" w:rsidRDefault="009458D3">
            <w:pPr>
              <w:pStyle w:val="TableParagraph"/>
              <w:spacing w:before="196" w:line="240" w:lineRule="auto"/>
              <w:rPr>
                <w:sz w:val="24"/>
              </w:rPr>
            </w:pPr>
            <w:r>
              <w:rPr>
                <w:sz w:val="24"/>
              </w:rPr>
              <w:t>детей</w:t>
            </w:r>
          </w:p>
        </w:tc>
        <w:tc>
          <w:tcPr>
            <w:tcW w:w="1191" w:type="dxa"/>
          </w:tcPr>
          <w:p w:rsidR="001E7CBD" w:rsidRDefault="009458D3">
            <w:pPr>
              <w:pStyle w:val="TableParagraph"/>
              <w:ind w:left="222"/>
              <w:rPr>
                <w:sz w:val="24"/>
              </w:rPr>
            </w:pPr>
            <w:r>
              <w:rPr>
                <w:sz w:val="24"/>
              </w:rPr>
              <w:t>10-11</w:t>
            </w:r>
          </w:p>
        </w:tc>
        <w:tc>
          <w:tcPr>
            <w:tcW w:w="2475" w:type="dxa"/>
          </w:tcPr>
          <w:p w:rsidR="001E7CBD" w:rsidRDefault="009458D3">
            <w:pPr>
              <w:pStyle w:val="TableParagraph"/>
              <w:ind w:left="373"/>
              <w:rPr>
                <w:sz w:val="24"/>
              </w:rPr>
            </w:pPr>
            <w:r>
              <w:rPr>
                <w:sz w:val="24"/>
              </w:rPr>
              <w:t>По</w:t>
            </w:r>
            <w:r>
              <w:rPr>
                <w:spacing w:val="-1"/>
                <w:sz w:val="24"/>
              </w:rPr>
              <w:t xml:space="preserve"> </w:t>
            </w:r>
            <w:r>
              <w:rPr>
                <w:sz w:val="24"/>
              </w:rPr>
              <w:t>плану</w:t>
            </w:r>
            <w:r>
              <w:rPr>
                <w:spacing w:val="-5"/>
                <w:sz w:val="24"/>
              </w:rPr>
              <w:t xml:space="preserve"> </w:t>
            </w:r>
            <w:r>
              <w:rPr>
                <w:sz w:val="24"/>
              </w:rPr>
              <w:t>Совета</w:t>
            </w:r>
          </w:p>
        </w:tc>
        <w:tc>
          <w:tcPr>
            <w:tcW w:w="2836" w:type="dxa"/>
          </w:tcPr>
          <w:p w:rsidR="001E7CBD" w:rsidRDefault="009458D3">
            <w:pPr>
              <w:pStyle w:val="TableParagraph"/>
              <w:ind w:left="130" w:right="126"/>
              <w:jc w:val="center"/>
              <w:rPr>
                <w:sz w:val="24"/>
              </w:rPr>
            </w:pPr>
            <w:r>
              <w:rPr>
                <w:sz w:val="24"/>
              </w:rPr>
              <w:t>Председатель</w:t>
            </w:r>
            <w:r>
              <w:rPr>
                <w:spacing w:val="-4"/>
                <w:sz w:val="24"/>
              </w:rPr>
              <w:t xml:space="preserve"> </w:t>
            </w:r>
            <w:r>
              <w:rPr>
                <w:sz w:val="24"/>
              </w:rPr>
              <w:t>Совета</w:t>
            </w:r>
          </w:p>
        </w:tc>
      </w:tr>
      <w:tr w:rsidR="001E7CBD">
        <w:trPr>
          <w:trHeight w:val="1015"/>
        </w:trPr>
        <w:tc>
          <w:tcPr>
            <w:tcW w:w="10353" w:type="dxa"/>
            <w:gridSpan w:val="4"/>
            <w:shd w:val="clear" w:color="auto" w:fill="DBE5F1"/>
          </w:tcPr>
          <w:p w:rsidR="001E7CBD" w:rsidRDefault="009458D3">
            <w:pPr>
              <w:pStyle w:val="TableParagraph"/>
              <w:spacing w:line="275" w:lineRule="exact"/>
              <w:ind w:left="186" w:right="2668"/>
              <w:jc w:val="center"/>
              <w:rPr>
                <w:b/>
                <w:sz w:val="24"/>
              </w:rPr>
            </w:pPr>
            <w:r>
              <w:rPr>
                <w:b/>
                <w:sz w:val="24"/>
              </w:rPr>
              <w:t>Классное</w:t>
            </w:r>
            <w:r>
              <w:rPr>
                <w:b/>
                <w:spacing w:val="-3"/>
                <w:sz w:val="24"/>
              </w:rPr>
              <w:t xml:space="preserve"> </w:t>
            </w:r>
            <w:r>
              <w:rPr>
                <w:b/>
                <w:sz w:val="24"/>
              </w:rPr>
              <w:t>руководство</w:t>
            </w:r>
          </w:p>
          <w:p w:rsidR="001E7CBD" w:rsidRDefault="009458D3">
            <w:pPr>
              <w:pStyle w:val="TableParagraph"/>
              <w:spacing w:before="225" w:line="240" w:lineRule="auto"/>
              <w:ind w:left="241" w:right="2668"/>
              <w:jc w:val="center"/>
              <w:rPr>
                <w:sz w:val="24"/>
              </w:rPr>
            </w:pPr>
            <w:r>
              <w:rPr>
                <w:sz w:val="24"/>
              </w:rPr>
              <w:t>(согласно</w:t>
            </w:r>
            <w:r>
              <w:rPr>
                <w:spacing w:val="-3"/>
                <w:sz w:val="24"/>
              </w:rPr>
              <w:t xml:space="preserve"> </w:t>
            </w:r>
            <w:r>
              <w:rPr>
                <w:sz w:val="24"/>
              </w:rPr>
              <w:t>индивидуальным</w:t>
            </w:r>
            <w:r>
              <w:rPr>
                <w:spacing w:val="-5"/>
                <w:sz w:val="24"/>
              </w:rPr>
              <w:t xml:space="preserve"> </w:t>
            </w:r>
            <w:r>
              <w:rPr>
                <w:sz w:val="24"/>
              </w:rPr>
              <w:t>по</w:t>
            </w:r>
            <w:r>
              <w:rPr>
                <w:spacing w:val="-3"/>
                <w:sz w:val="24"/>
              </w:rPr>
              <w:t xml:space="preserve"> </w:t>
            </w:r>
            <w:r>
              <w:rPr>
                <w:sz w:val="24"/>
              </w:rPr>
              <w:t>планам</w:t>
            </w:r>
            <w:r>
              <w:rPr>
                <w:spacing w:val="-3"/>
                <w:sz w:val="24"/>
              </w:rPr>
              <w:t xml:space="preserve"> </w:t>
            </w:r>
            <w:r>
              <w:rPr>
                <w:sz w:val="24"/>
              </w:rPr>
              <w:t>работы</w:t>
            </w:r>
            <w:r>
              <w:rPr>
                <w:spacing w:val="-3"/>
                <w:sz w:val="24"/>
              </w:rPr>
              <w:t xml:space="preserve"> </w:t>
            </w:r>
            <w:r>
              <w:rPr>
                <w:sz w:val="24"/>
              </w:rPr>
              <w:t>классных</w:t>
            </w:r>
            <w:r>
              <w:rPr>
                <w:spacing w:val="-2"/>
                <w:sz w:val="24"/>
              </w:rPr>
              <w:t xml:space="preserve"> </w:t>
            </w:r>
            <w:r>
              <w:rPr>
                <w:sz w:val="24"/>
              </w:rPr>
              <w:t>руководителей)</w:t>
            </w:r>
          </w:p>
        </w:tc>
      </w:tr>
      <w:tr w:rsidR="001E7CBD">
        <w:trPr>
          <w:trHeight w:val="1024"/>
        </w:trPr>
        <w:tc>
          <w:tcPr>
            <w:tcW w:w="10353" w:type="dxa"/>
            <w:gridSpan w:val="4"/>
            <w:shd w:val="clear" w:color="auto" w:fill="DBE5F1"/>
          </w:tcPr>
          <w:p w:rsidR="001E7CBD" w:rsidRDefault="009458D3">
            <w:pPr>
              <w:pStyle w:val="TableParagraph"/>
              <w:spacing w:line="275" w:lineRule="exact"/>
              <w:ind w:left="3020"/>
              <w:rPr>
                <w:b/>
                <w:sz w:val="24"/>
              </w:rPr>
            </w:pPr>
            <w:r>
              <w:rPr>
                <w:b/>
                <w:sz w:val="24"/>
              </w:rPr>
              <w:t>Школьный</w:t>
            </w:r>
            <w:r>
              <w:rPr>
                <w:b/>
                <w:spacing w:val="-2"/>
                <w:sz w:val="24"/>
              </w:rPr>
              <w:t xml:space="preserve"> </w:t>
            </w:r>
            <w:r>
              <w:rPr>
                <w:b/>
                <w:sz w:val="24"/>
              </w:rPr>
              <w:t>урок</w:t>
            </w:r>
          </w:p>
          <w:p w:rsidR="001E7CBD" w:rsidRDefault="009458D3">
            <w:pPr>
              <w:pStyle w:val="TableParagraph"/>
              <w:spacing w:before="225" w:line="240" w:lineRule="auto"/>
              <w:ind w:left="739"/>
              <w:rPr>
                <w:sz w:val="24"/>
              </w:rPr>
            </w:pPr>
            <w:r>
              <w:rPr>
                <w:sz w:val="24"/>
              </w:rPr>
              <w:t>(согласно</w:t>
            </w:r>
            <w:r>
              <w:rPr>
                <w:spacing w:val="-4"/>
                <w:sz w:val="24"/>
              </w:rPr>
              <w:t xml:space="preserve"> </w:t>
            </w:r>
            <w:r>
              <w:rPr>
                <w:sz w:val="24"/>
              </w:rPr>
              <w:t>индивидуальным</w:t>
            </w:r>
            <w:r>
              <w:rPr>
                <w:spacing w:val="-5"/>
                <w:sz w:val="24"/>
              </w:rPr>
              <w:t xml:space="preserve"> </w:t>
            </w:r>
            <w:r>
              <w:rPr>
                <w:sz w:val="24"/>
              </w:rPr>
              <w:t>по</w:t>
            </w:r>
            <w:r>
              <w:rPr>
                <w:spacing w:val="-3"/>
                <w:sz w:val="24"/>
              </w:rPr>
              <w:t xml:space="preserve"> </w:t>
            </w:r>
            <w:r>
              <w:rPr>
                <w:sz w:val="24"/>
              </w:rPr>
              <w:t>планам</w:t>
            </w:r>
            <w:r>
              <w:rPr>
                <w:spacing w:val="-4"/>
                <w:sz w:val="24"/>
              </w:rPr>
              <w:t xml:space="preserve"> </w:t>
            </w:r>
            <w:r>
              <w:rPr>
                <w:sz w:val="24"/>
              </w:rPr>
              <w:t>работы</w:t>
            </w:r>
            <w:r>
              <w:rPr>
                <w:spacing w:val="-3"/>
                <w:sz w:val="24"/>
              </w:rPr>
              <w:t xml:space="preserve"> </w:t>
            </w:r>
            <w:r>
              <w:rPr>
                <w:sz w:val="24"/>
              </w:rPr>
              <w:t>учителей-предметников)</w:t>
            </w:r>
          </w:p>
        </w:tc>
      </w:tr>
      <w:tr w:rsidR="001E7CBD">
        <w:trPr>
          <w:trHeight w:val="1014"/>
        </w:trPr>
        <w:tc>
          <w:tcPr>
            <w:tcW w:w="10353" w:type="dxa"/>
            <w:gridSpan w:val="4"/>
            <w:shd w:val="clear" w:color="auto" w:fill="DBE5F1"/>
          </w:tcPr>
          <w:p w:rsidR="001E7CBD" w:rsidRDefault="009458D3">
            <w:pPr>
              <w:pStyle w:val="TableParagraph"/>
              <w:spacing w:line="275" w:lineRule="exact"/>
              <w:ind w:left="3104"/>
              <w:rPr>
                <w:b/>
                <w:sz w:val="24"/>
              </w:rPr>
            </w:pPr>
            <w:r>
              <w:rPr>
                <w:b/>
                <w:sz w:val="24"/>
              </w:rPr>
              <w:t>Профилактика</w:t>
            </w:r>
          </w:p>
          <w:p w:rsidR="001E7CBD" w:rsidRDefault="009458D3">
            <w:pPr>
              <w:pStyle w:val="TableParagraph"/>
              <w:spacing w:before="225" w:line="240" w:lineRule="auto"/>
              <w:ind w:left="794"/>
              <w:rPr>
                <w:sz w:val="24"/>
              </w:rPr>
            </w:pPr>
            <w:r>
              <w:rPr>
                <w:sz w:val="24"/>
              </w:rPr>
              <w:t>(согласно</w:t>
            </w:r>
            <w:r>
              <w:rPr>
                <w:spacing w:val="-3"/>
                <w:sz w:val="24"/>
              </w:rPr>
              <w:t xml:space="preserve"> </w:t>
            </w:r>
            <w:r>
              <w:rPr>
                <w:sz w:val="24"/>
              </w:rPr>
              <w:t>индивидуальным</w:t>
            </w:r>
            <w:r>
              <w:rPr>
                <w:spacing w:val="-4"/>
                <w:sz w:val="24"/>
              </w:rPr>
              <w:t xml:space="preserve"> </w:t>
            </w:r>
            <w:r>
              <w:rPr>
                <w:sz w:val="24"/>
              </w:rPr>
              <w:t>планам</w:t>
            </w:r>
            <w:r>
              <w:rPr>
                <w:spacing w:val="-3"/>
                <w:sz w:val="24"/>
              </w:rPr>
              <w:t xml:space="preserve"> </w:t>
            </w:r>
            <w:r>
              <w:rPr>
                <w:sz w:val="24"/>
              </w:rPr>
              <w:t>социального</w:t>
            </w:r>
            <w:r>
              <w:rPr>
                <w:spacing w:val="-4"/>
                <w:sz w:val="24"/>
              </w:rPr>
              <w:t xml:space="preserve"> </w:t>
            </w:r>
            <w:r>
              <w:rPr>
                <w:sz w:val="24"/>
              </w:rPr>
              <w:t>педагога.</w:t>
            </w:r>
            <w:r>
              <w:rPr>
                <w:spacing w:val="-2"/>
                <w:sz w:val="24"/>
              </w:rPr>
              <w:t xml:space="preserve"> </w:t>
            </w:r>
            <w:r>
              <w:rPr>
                <w:sz w:val="24"/>
              </w:rPr>
              <w:t>психолога</w:t>
            </w:r>
            <w:r>
              <w:rPr>
                <w:spacing w:val="-6"/>
                <w:sz w:val="24"/>
              </w:rPr>
              <w:t xml:space="preserve"> </w:t>
            </w:r>
            <w:r>
              <w:rPr>
                <w:sz w:val="24"/>
              </w:rPr>
              <w:t>)</w:t>
            </w:r>
          </w:p>
        </w:tc>
      </w:tr>
    </w:tbl>
    <w:p w:rsidR="001E7CBD" w:rsidRDefault="001E7CBD">
      <w:pPr>
        <w:rPr>
          <w:sz w:val="24"/>
        </w:rPr>
        <w:sectPr w:rsidR="001E7CBD">
          <w:pgSz w:w="11910" w:h="16850"/>
          <w:pgMar w:top="840" w:right="340" w:bottom="280" w:left="740" w:header="600" w:footer="0" w:gutter="0"/>
          <w:cols w:space="720"/>
        </w:sectPr>
      </w:pPr>
    </w:p>
    <w:p w:rsidR="001E7CBD" w:rsidRDefault="009458D3">
      <w:pPr>
        <w:pStyle w:val="a3"/>
        <w:ind w:left="2604" w:firstLine="0"/>
        <w:jc w:val="left"/>
        <w:rPr>
          <w:sz w:val="20"/>
        </w:rPr>
      </w:pPr>
      <w:r>
        <w:rPr>
          <w:noProof/>
          <w:sz w:val="20"/>
          <w:lang w:eastAsia="ru-RU"/>
        </w:rPr>
        <w:lastRenderedPageBreak/>
        <w:drawing>
          <wp:inline distT="0" distB="0" distL="0" distR="0">
            <wp:extent cx="3286124" cy="142875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3286124" cy="1428750"/>
                    </a:xfrm>
                    <a:prstGeom prst="rect">
                      <a:avLst/>
                    </a:prstGeom>
                  </pic:spPr>
                </pic:pic>
              </a:graphicData>
            </a:graphic>
          </wp:inline>
        </w:drawing>
      </w:r>
    </w:p>
    <w:sectPr w:rsidR="001E7CBD">
      <w:headerReference w:type="default" r:id="rId12"/>
      <w:pgSz w:w="11910" w:h="16850"/>
      <w:pgMar w:top="560" w:right="340" w:bottom="280" w:left="7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109" w:rsidRDefault="00ED4109">
      <w:r>
        <w:separator/>
      </w:r>
    </w:p>
  </w:endnote>
  <w:endnote w:type="continuationSeparator" w:id="0">
    <w:p w:rsidR="00ED4109" w:rsidRDefault="00ED4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109" w:rsidRDefault="00ED4109">
      <w:r>
        <w:separator/>
      </w:r>
    </w:p>
  </w:footnote>
  <w:footnote w:type="continuationSeparator" w:id="0">
    <w:p w:rsidR="00ED4109" w:rsidRDefault="00ED41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6F4" w:rsidRDefault="009D26F4">
    <w:pPr>
      <w:pStyle w:val="a3"/>
      <w:spacing w:line="14" w:lineRule="auto"/>
      <w:ind w:left="0" w:firstLine="0"/>
      <w:jc w:val="left"/>
      <w:rPr>
        <w:sz w:val="20"/>
      </w:rPr>
    </w:pPr>
    <w:r>
      <w:rPr>
        <w:noProof/>
        <w:lang w:eastAsia="ru-RU"/>
      </w:rPr>
      <mc:AlternateContent>
        <mc:Choice Requires="wps">
          <w:drawing>
            <wp:anchor distT="0" distB="0" distL="114300" distR="114300" simplePos="0" relativeHeight="481458688" behindDoc="1" locked="0" layoutInCell="1" allowOverlap="1">
              <wp:simplePos x="0" y="0"/>
              <wp:positionH relativeFrom="page">
                <wp:posOffset>3808095</wp:posOffset>
              </wp:positionH>
              <wp:positionV relativeFrom="page">
                <wp:posOffset>368300</wp:posOffset>
              </wp:positionV>
              <wp:extent cx="304800" cy="1778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6F4" w:rsidRDefault="009D26F4">
                          <w:pPr>
                            <w:pStyle w:val="a3"/>
                            <w:spacing w:line="254" w:lineRule="exact"/>
                            <w:ind w:left="60" w:firstLine="0"/>
                            <w:jc w:val="left"/>
                          </w:pPr>
                          <w:r>
                            <w:fldChar w:fldCharType="begin"/>
                          </w:r>
                          <w:r>
                            <w:instrText xml:space="preserve"> PAGE </w:instrText>
                          </w:r>
                          <w:r>
                            <w:fldChar w:fldCharType="separate"/>
                          </w:r>
                          <w:r w:rsidR="00AC100D">
                            <w:rPr>
                              <w:noProof/>
                            </w:rPr>
                            <w:t>241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9.85pt;margin-top:29pt;width:24pt;height:14pt;z-index:-218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X+rqwIAAKg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8xEqSFFj3QwaBbOaDIVqfvdApO9x24mQG2ocuOqe7uZPlVIyHXDRE7eqOU7BtKKsgutDf9s6sj&#10;jrYg2/6DrCAM2RvpgIZatbZ0UAwE6NClx1NnbColbF4G8TKAkxKOwsXC2jYCSafLndLmHZUtskaG&#10;FTTegZPDnTaj6+RiYwlZMM5hn6RcPNsAzHEHQsNVe2aTcL38kQTJZrlZxl4czTdeHOS5d1OsY29e&#10;hItZfpmv13n408YN47RhVUWFDTPpKoz/rG9HhY+KOClLS84qC2dT0mq3XXOFDgR0XbjvWJAzN/95&#10;Gq5ewOUFpTCKg9so8Yr5cuHFRTzzkkWw9IIwuU3mQZzEefGc0h0T9N8poT7DySyajVr6LbfAfa+5&#10;kbRlBiYHZ22GQQ7wWSeSWgVuROVsQxgf7bNS2PSfSgHtnhrt9GolOorVDNsBUKyIt7J6BOUqCcoC&#10;EcK4A6OR6jtGPYyODOtve6IoRvy9APXbOTMZajK2k0FECVczbDAazbUZ59G+U2zXAPL4voS8gRdS&#10;M6fepyyO7wrGgSNxHF123pz/O6+nAbv6BQAA//8DAFBLAwQUAAYACAAAACEAaAZF0t4AAAAJAQAA&#10;DwAAAGRycy9kb3ducmV2LnhtbEyPQU/DMAyF70j8h8hI3FgCgq4tTacJwQkJ0ZUDx7Tx2mqNU5ps&#10;K/8ec4Kb7ff0/L1is7hRnHAOgycNtysFAqn1dqBOw0f9cpOCCNGQNaMn1PCNATbl5UVhcuvPVOFp&#10;FzvBIRRyo6GPccqlDG2PzoSVn5BY2/vZmcjr3Ek7mzOHu1HeKZVIZwbiD72Z8KnH9rA7Og3bT6qe&#10;h6+35r3aV0NdZ4pek4PW11fL9hFExCX+meEXn9GhZKbGH8kGMWp4yLI1W3lIuRMbkvs1HxoNaaJA&#10;loX836D8AQAA//8DAFBLAQItABQABgAIAAAAIQC2gziS/gAAAOEBAAATAAAAAAAAAAAAAAAAAAAA&#10;AABbQ29udGVudF9UeXBlc10ueG1sUEsBAi0AFAAGAAgAAAAhADj9If/WAAAAlAEAAAsAAAAAAAAA&#10;AAAAAAAALwEAAF9yZWxzLy5yZWxzUEsBAi0AFAAGAAgAAAAhALV5f6urAgAAqAUAAA4AAAAAAAAA&#10;AAAAAAAALgIAAGRycy9lMm9Eb2MueG1sUEsBAi0AFAAGAAgAAAAhAGgGRdLeAAAACQEAAA8AAAAA&#10;AAAAAAAAAAAABQUAAGRycy9kb3ducmV2LnhtbFBLBQYAAAAABAAEAPMAAAAQBgAAAAA=&#10;" filled="f" stroked="f">
              <v:textbox inset="0,0,0,0">
                <w:txbxContent>
                  <w:p w:rsidR="009D26F4" w:rsidRDefault="009D26F4">
                    <w:pPr>
                      <w:pStyle w:val="a3"/>
                      <w:spacing w:line="254" w:lineRule="exact"/>
                      <w:ind w:left="60" w:firstLine="0"/>
                      <w:jc w:val="left"/>
                    </w:pPr>
                    <w:r>
                      <w:fldChar w:fldCharType="begin"/>
                    </w:r>
                    <w:r>
                      <w:instrText xml:space="preserve"> PAGE </w:instrText>
                    </w:r>
                    <w:r>
                      <w:fldChar w:fldCharType="separate"/>
                    </w:r>
                    <w:r w:rsidR="00AC100D">
                      <w:rPr>
                        <w:noProof/>
                      </w:rPr>
                      <w:t>241</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6F4" w:rsidRDefault="009D26F4">
    <w:pPr>
      <w:pStyle w:val="a3"/>
      <w:spacing w:line="14" w:lineRule="auto"/>
      <w:ind w:left="0" w:firstLine="0"/>
      <w:jc w:val="left"/>
      <w:rPr>
        <w:sz w:val="20"/>
      </w:rPr>
    </w:pPr>
    <w:r>
      <w:rPr>
        <w:noProof/>
        <w:lang w:eastAsia="ru-RU"/>
      </w:rPr>
      <mc:AlternateContent>
        <mc:Choice Requires="wps">
          <w:drawing>
            <wp:anchor distT="0" distB="0" distL="114300" distR="114300" simplePos="0" relativeHeight="481459200" behindDoc="1" locked="0" layoutInCell="1" allowOverlap="1">
              <wp:simplePos x="0" y="0"/>
              <wp:positionH relativeFrom="page">
                <wp:posOffset>3808095</wp:posOffset>
              </wp:positionH>
              <wp:positionV relativeFrom="page">
                <wp:posOffset>368300</wp:posOffset>
              </wp:positionV>
              <wp:extent cx="304800" cy="1778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6F4" w:rsidRDefault="009D26F4">
                          <w:pPr>
                            <w:pStyle w:val="a3"/>
                            <w:spacing w:line="254" w:lineRule="exact"/>
                            <w:ind w:left="60" w:firstLine="0"/>
                            <w:jc w:val="left"/>
                          </w:pPr>
                          <w:r>
                            <w:fldChar w:fldCharType="begin"/>
                          </w:r>
                          <w:r>
                            <w:instrText xml:space="preserve"> PAGE </w:instrText>
                          </w:r>
                          <w:r>
                            <w:fldChar w:fldCharType="separate"/>
                          </w:r>
                          <w:r w:rsidR="00545200">
                            <w:rPr>
                              <w:noProof/>
                            </w:rPr>
                            <w:t>425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99.85pt;margin-top:29pt;width:24pt;height:14pt;z-index:-2185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TRrgIAAK8FAAAOAAAAZHJzL2Uyb0RvYy54bWysVNtunDAQfa/Uf7D8TjCEvYDCRsmyVJXS&#10;i5T0A7xgFqtgU9u7kFb9947NstkkqlS19YM1tsfHc2aO5+p6aBt0YEpzKVIcXBCMmChkycUuxV8e&#10;cm+JkTZUlLSRgqX4kWl8vXr75qrvEhbKWjYlUwhAhE76LsW1MV3i+7qoWUv1heyYgMNKqpYaWKqd&#10;XyraA3rb+CEhc7+XquyULJjWsJuNh3jl8KuKFeZTVWlmUJNiiM24Wbl5a2d/dUWTnaJdzYtjGPQv&#10;omgpF/DoCSqjhqK94q+gWl4oqWVlLgrZ+rKqeMEcB2ATkBds7mvaMccFkqO7U5r0/4MtPh4+K8TL&#10;FIcYCdpCiR7YYNCtHFBgs9N3OgGn+w7czADbUGXHVHd3sviqkZDrmoodu1FK9jWjJUTnbvpnV0cc&#10;bUG2/QdZwjN0b6QDGirV2tRBMhCgQ5UeT5WxoRSweUmiJYGTAo6CxcLaEJtPk+lyp7R5x2SLrJFi&#10;BYV34PRwp83oOrnYt4TMedO44jfi2QZgjjvwNFy1ZzYIV8sfMYk3y80y8qJwvvEikmXeTb6OvHke&#10;LGbZZbZeZ8FP+24QJTUvSybsM5OugujP6nZU+KiIk7K0bHhp4WxIWu2260ahAwVd524cE3Lm5j8P&#10;w+ULuLygFIQRuQ1jL58vF16URzMvXpClR4L4Np6TKI6y/DmlOy7Yv1NCfYrjWTgbtfRbbsSN19xo&#10;0nIDnaPhbYpBDjCsE02sAjeidLahvBnts1TY8J9SAeWeCu30aiU6itUM28F9jNM32MryEQSsJAgM&#10;tAhdD4xaqu8Y9dBBUqy/7aliGDXvBXwC224mQ03GdjKoKOBqig1Go7k2Y1vad4rvakAev5mQN/BR&#10;Ku5EbH/UGAUwsAvoCo7LsYPZtnO+dl5PfXb1CwAA//8DAFBLAwQUAAYACAAAACEAaAZF0t4AAAAJ&#10;AQAADwAAAGRycy9kb3ducmV2LnhtbEyPQU/DMAyF70j8h8hI3FgCgq4tTacJwQkJ0ZUDx7Tx2mqN&#10;U5psK/8ec4Kb7ff0/L1is7hRnHAOgycNtysFAqn1dqBOw0f9cpOCCNGQNaMn1PCNATbl5UVhcuvP&#10;VOFpFzvBIRRyo6GPccqlDG2PzoSVn5BY2/vZmcjr3Ek7mzOHu1HeKZVIZwbiD72Z8KnH9rA7Og3b&#10;T6qeh6+35r3aV0NdZ4pek4PW11fL9hFExCX+meEXn9GhZKbGH8kGMWp4yLI1W3lIuRMbkvs1HxoN&#10;aaJAloX836D8AQAA//8DAFBLAQItABQABgAIAAAAIQC2gziS/gAAAOEBAAATAAAAAAAAAAAAAAAA&#10;AAAAAABbQ29udGVudF9UeXBlc10ueG1sUEsBAi0AFAAGAAgAAAAhADj9If/WAAAAlAEAAAsAAAAA&#10;AAAAAAAAAAAALwEAAF9yZWxzLy5yZWxzUEsBAi0AFAAGAAgAAAAhAJw5tNGuAgAArwUAAA4AAAAA&#10;AAAAAAAAAAAALgIAAGRycy9lMm9Eb2MueG1sUEsBAi0AFAAGAAgAAAAhAGgGRdLeAAAACQEAAA8A&#10;AAAAAAAAAAAAAAAACAUAAGRycy9kb3ducmV2LnhtbFBLBQYAAAAABAAEAPMAAAATBgAAAAA=&#10;" filled="f" stroked="f">
              <v:textbox inset="0,0,0,0">
                <w:txbxContent>
                  <w:p w:rsidR="009D26F4" w:rsidRDefault="009D26F4">
                    <w:pPr>
                      <w:pStyle w:val="a3"/>
                      <w:spacing w:line="254" w:lineRule="exact"/>
                      <w:ind w:left="60" w:firstLine="0"/>
                      <w:jc w:val="left"/>
                    </w:pPr>
                    <w:r>
                      <w:fldChar w:fldCharType="begin"/>
                    </w:r>
                    <w:r>
                      <w:instrText xml:space="preserve"> PAGE </w:instrText>
                    </w:r>
                    <w:r>
                      <w:fldChar w:fldCharType="separate"/>
                    </w:r>
                    <w:r w:rsidR="00545200">
                      <w:rPr>
                        <w:noProof/>
                      </w:rPr>
                      <w:t>425</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6F4" w:rsidRDefault="009D26F4">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E4A60"/>
    <w:multiLevelType w:val="hybridMultilevel"/>
    <w:tmpl w:val="2CAC1AFE"/>
    <w:lvl w:ilvl="0" w:tplc="055881B6">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A066EA20">
      <w:numFmt w:val="bullet"/>
      <w:lvlText w:val="•"/>
      <w:lvlJc w:val="left"/>
      <w:pPr>
        <w:ind w:left="2306" w:hanging="260"/>
      </w:pPr>
      <w:rPr>
        <w:rFonts w:hint="default"/>
        <w:lang w:val="ru-RU" w:eastAsia="en-US" w:bidi="ar-SA"/>
      </w:rPr>
    </w:lvl>
    <w:lvl w:ilvl="2" w:tplc="87E4DE20">
      <w:numFmt w:val="bullet"/>
      <w:lvlText w:val="•"/>
      <w:lvlJc w:val="left"/>
      <w:pPr>
        <w:ind w:left="3253" w:hanging="260"/>
      </w:pPr>
      <w:rPr>
        <w:rFonts w:hint="default"/>
        <w:lang w:val="ru-RU" w:eastAsia="en-US" w:bidi="ar-SA"/>
      </w:rPr>
    </w:lvl>
    <w:lvl w:ilvl="3" w:tplc="1B52598C">
      <w:numFmt w:val="bullet"/>
      <w:lvlText w:val="•"/>
      <w:lvlJc w:val="left"/>
      <w:pPr>
        <w:ind w:left="4199" w:hanging="260"/>
      </w:pPr>
      <w:rPr>
        <w:rFonts w:hint="default"/>
        <w:lang w:val="ru-RU" w:eastAsia="en-US" w:bidi="ar-SA"/>
      </w:rPr>
    </w:lvl>
    <w:lvl w:ilvl="4" w:tplc="DFDCBDA0">
      <w:numFmt w:val="bullet"/>
      <w:lvlText w:val="•"/>
      <w:lvlJc w:val="left"/>
      <w:pPr>
        <w:ind w:left="5146" w:hanging="260"/>
      </w:pPr>
      <w:rPr>
        <w:rFonts w:hint="default"/>
        <w:lang w:val="ru-RU" w:eastAsia="en-US" w:bidi="ar-SA"/>
      </w:rPr>
    </w:lvl>
    <w:lvl w:ilvl="5" w:tplc="4FE436EA">
      <w:numFmt w:val="bullet"/>
      <w:lvlText w:val="•"/>
      <w:lvlJc w:val="left"/>
      <w:pPr>
        <w:ind w:left="6093" w:hanging="260"/>
      </w:pPr>
      <w:rPr>
        <w:rFonts w:hint="default"/>
        <w:lang w:val="ru-RU" w:eastAsia="en-US" w:bidi="ar-SA"/>
      </w:rPr>
    </w:lvl>
    <w:lvl w:ilvl="6" w:tplc="06540C88">
      <w:numFmt w:val="bullet"/>
      <w:lvlText w:val="•"/>
      <w:lvlJc w:val="left"/>
      <w:pPr>
        <w:ind w:left="7039" w:hanging="260"/>
      </w:pPr>
      <w:rPr>
        <w:rFonts w:hint="default"/>
        <w:lang w:val="ru-RU" w:eastAsia="en-US" w:bidi="ar-SA"/>
      </w:rPr>
    </w:lvl>
    <w:lvl w:ilvl="7" w:tplc="2F2C15E6">
      <w:numFmt w:val="bullet"/>
      <w:lvlText w:val="•"/>
      <w:lvlJc w:val="left"/>
      <w:pPr>
        <w:ind w:left="7986" w:hanging="260"/>
      </w:pPr>
      <w:rPr>
        <w:rFonts w:hint="default"/>
        <w:lang w:val="ru-RU" w:eastAsia="en-US" w:bidi="ar-SA"/>
      </w:rPr>
    </w:lvl>
    <w:lvl w:ilvl="8" w:tplc="689ECD56">
      <w:numFmt w:val="bullet"/>
      <w:lvlText w:val="•"/>
      <w:lvlJc w:val="left"/>
      <w:pPr>
        <w:ind w:left="8933" w:hanging="260"/>
      </w:pPr>
      <w:rPr>
        <w:rFonts w:hint="default"/>
        <w:lang w:val="ru-RU" w:eastAsia="en-US" w:bidi="ar-SA"/>
      </w:rPr>
    </w:lvl>
  </w:abstractNum>
  <w:abstractNum w:abstractNumId="1" w15:restartNumberingAfterBreak="0">
    <w:nsid w:val="001718AD"/>
    <w:multiLevelType w:val="multilevel"/>
    <w:tmpl w:val="C75A4456"/>
    <w:lvl w:ilvl="0">
      <w:start w:val="126"/>
      <w:numFmt w:val="decimal"/>
      <w:lvlText w:val="%1"/>
      <w:lvlJc w:val="left"/>
      <w:pPr>
        <w:ind w:left="1761" w:hanging="660"/>
      </w:pPr>
      <w:rPr>
        <w:rFonts w:hint="default"/>
        <w:lang w:val="ru-RU" w:eastAsia="en-US" w:bidi="ar-SA"/>
      </w:rPr>
    </w:lvl>
    <w:lvl w:ilvl="1">
      <w:start w:val="7"/>
      <w:numFmt w:val="decimal"/>
      <w:lvlText w:val="%1.%2."/>
      <w:lvlJc w:val="left"/>
      <w:pPr>
        <w:ind w:left="1761" w:hanging="660"/>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1941" w:hanging="84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21" w:hanging="1020"/>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3363" w:hanging="1020"/>
      </w:pPr>
      <w:rPr>
        <w:rFonts w:hint="default"/>
        <w:lang w:val="ru-RU" w:eastAsia="en-US" w:bidi="ar-SA"/>
      </w:rPr>
    </w:lvl>
    <w:lvl w:ilvl="5">
      <w:numFmt w:val="bullet"/>
      <w:lvlText w:val="•"/>
      <w:lvlJc w:val="left"/>
      <w:pPr>
        <w:ind w:left="4607" w:hanging="1020"/>
      </w:pPr>
      <w:rPr>
        <w:rFonts w:hint="default"/>
        <w:lang w:val="ru-RU" w:eastAsia="en-US" w:bidi="ar-SA"/>
      </w:rPr>
    </w:lvl>
    <w:lvl w:ilvl="6">
      <w:numFmt w:val="bullet"/>
      <w:lvlText w:val="•"/>
      <w:lvlJc w:val="left"/>
      <w:pPr>
        <w:ind w:left="5851" w:hanging="1020"/>
      </w:pPr>
      <w:rPr>
        <w:rFonts w:hint="default"/>
        <w:lang w:val="ru-RU" w:eastAsia="en-US" w:bidi="ar-SA"/>
      </w:rPr>
    </w:lvl>
    <w:lvl w:ilvl="7">
      <w:numFmt w:val="bullet"/>
      <w:lvlText w:val="•"/>
      <w:lvlJc w:val="left"/>
      <w:pPr>
        <w:ind w:left="7095" w:hanging="1020"/>
      </w:pPr>
      <w:rPr>
        <w:rFonts w:hint="default"/>
        <w:lang w:val="ru-RU" w:eastAsia="en-US" w:bidi="ar-SA"/>
      </w:rPr>
    </w:lvl>
    <w:lvl w:ilvl="8">
      <w:numFmt w:val="bullet"/>
      <w:lvlText w:val="•"/>
      <w:lvlJc w:val="left"/>
      <w:pPr>
        <w:ind w:left="8338" w:hanging="1020"/>
      </w:pPr>
      <w:rPr>
        <w:rFonts w:hint="default"/>
        <w:lang w:val="ru-RU" w:eastAsia="en-US" w:bidi="ar-SA"/>
      </w:rPr>
    </w:lvl>
  </w:abstractNum>
  <w:abstractNum w:abstractNumId="2" w15:restartNumberingAfterBreak="0">
    <w:nsid w:val="009D2639"/>
    <w:multiLevelType w:val="hybridMultilevel"/>
    <w:tmpl w:val="07326B14"/>
    <w:lvl w:ilvl="0" w:tplc="5858BF10">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70AE551E">
      <w:numFmt w:val="bullet"/>
      <w:lvlText w:val="•"/>
      <w:lvlJc w:val="left"/>
      <w:pPr>
        <w:ind w:left="2306" w:hanging="260"/>
      </w:pPr>
      <w:rPr>
        <w:rFonts w:hint="default"/>
        <w:lang w:val="ru-RU" w:eastAsia="en-US" w:bidi="ar-SA"/>
      </w:rPr>
    </w:lvl>
    <w:lvl w:ilvl="2" w:tplc="EAAC7E18">
      <w:numFmt w:val="bullet"/>
      <w:lvlText w:val="•"/>
      <w:lvlJc w:val="left"/>
      <w:pPr>
        <w:ind w:left="3253" w:hanging="260"/>
      </w:pPr>
      <w:rPr>
        <w:rFonts w:hint="default"/>
        <w:lang w:val="ru-RU" w:eastAsia="en-US" w:bidi="ar-SA"/>
      </w:rPr>
    </w:lvl>
    <w:lvl w:ilvl="3" w:tplc="C73CE914">
      <w:numFmt w:val="bullet"/>
      <w:lvlText w:val="•"/>
      <w:lvlJc w:val="left"/>
      <w:pPr>
        <w:ind w:left="4199" w:hanging="260"/>
      </w:pPr>
      <w:rPr>
        <w:rFonts w:hint="default"/>
        <w:lang w:val="ru-RU" w:eastAsia="en-US" w:bidi="ar-SA"/>
      </w:rPr>
    </w:lvl>
    <w:lvl w:ilvl="4" w:tplc="43F6AC72">
      <w:numFmt w:val="bullet"/>
      <w:lvlText w:val="•"/>
      <w:lvlJc w:val="left"/>
      <w:pPr>
        <w:ind w:left="5146" w:hanging="260"/>
      </w:pPr>
      <w:rPr>
        <w:rFonts w:hint="default"/>
        <w:lang w:val="ru-RU" w:eastAsia="en-US" w:bidi="ar-SA"/>
      </w:rPr>
    </w:lvl>
    <w:lvl w:ilvl="5" w:tplc="2D429CC8">
      <w:numFmt w:val="bullet"/>
      <w:lvlText w:val="•"/>
      <w:lvlJc w:val="left"/>
      <w:pPr>
        <w:ind w:left="6093" w:hanging="260"/>
      </w:pPr>
      <w:rPr>
        <w:rFonts w:hint="default"/>
        <w:lang w:val="ru-RU" w:eastAsia="en-US" w:bidi="ar-SA"/>
      </w:rPr>
    </w:lvl>
    <w:lvl w:ilvl="6" w:tplc="20C6B5CA">
      <w:numFmt w:val="bullet"/>
      <w:lvlText w:val="•"/>
      <w:lvlJc w:val="left"/>
      <w:pPr>
        <w:ind w:left="7039" w:hanging="260"/>
      </w:pPr>
      <w:rPr>
        <w:rFonts w:hint="default"/>
        <w:lang w:val="ru-RU" w:eastAsia="en-US" w:bidi="ar-SA"/>
      </w:rPr>
    </w:lvl>
    <w:lvl w:ilvl="7" w:tplc="BF281A60">
      <w:numFmt w:val="bullet"/>
      <w:lvlText w:val="•"/>
      <w:lvlJc w:val="left"/>
      <w:pPr>
        <w:ind w:left="7986" w:hanging="260"/>
      </w:pPr>
      <w:rPr>
        <w:rFonts w:hint="default"/>
        <w:lang w:val="ru-RU" w:eastAsia="en-US" w:bidi="ar-SA"/>
      </w:rPr>
    </w:lvl>
    <w:lvl w:ilvl="8" w:tplc="5B74E260">
      <w:numFmt w:val="bullet"/>
      <w:lvlText w:val="•"/>
      <w:lvlJc w:val="left"/>
      <w:pPr>
        <w:ind w:left="8933" w:hanging="260"/>
      </w:pPr>
      <w:rPr>
        <w:rFonts w:hint="default"/>
        <w:lang w:val="ru-RU" w:eastAsia="en-US" w:bidi="ar-SA"/>
      </w:rPr>
    </w:lvl>
  </w:abstractNum>
  <w:abstractNum w:abstractNumId="3" w15:restartNumberingAfterBreak="0">
    <w:nsid w:val="01303417"/>
    <w:multiLevelType w:val="multilevel"/>
    <w:tmpl w:val="25546D52"/>
    <w:lvl w:ilvl="0">
      <w:start w:val="128"/>
      <w:numFmt w:val="decimal"/>
      <w:lvlText w:val="%1"/>
      <w:lvlJc w:val="left"/>
      <w:pPr>
        <w:ind w:left="2121" w:hanging="1020"/>
      </w:pPr>
      <w:rPr>
        <w:rFonts w:hint="default"/>
        <w:lang w:val="ru-RU" w:eastAsia="en-US" w:bidi="ar-SA"/>
      </w:rPr>
    </w:lvl>
    <w:lvl w:ilvl="1">
      <w:start w:val="3"/>
      <w:numFmt w:val="decimal"/>
      <w:lvlText w:val="%1.%2"/>
      <w:lvlJc w:val="left"/>
      <w:pPr>
        <w:ind w:left="2121" w:hanging="1020"/>
      </w:pPr>
      <w:rPr>
        <w:rFonts w:hint="default"/>
        <w:lang w:val="ru-RU" w:eastAsia="en-US" w:bidi="ar-SA"/>
      </w:rPr>
    </w:lvl>
    <w:lvl w:ilvl="2">
      <w:start w:val="1"/>
      <w:numFmt w:val="decimal"/>
      <w:lvlText w:val="%1.%2.%3"/>
      <w:lvlJc w:val="left"/>
      <w:pPr>
        <w:ind w:left="2121" w:hanging="1020"/>
      </w:pPr>
      <w:rPr>
        <w:rFonts w:hint="default"/>
        <w:lang w:val="ru-RU" w:eastAsia="en-US" w:bidi="ar-SA"/>
      </w:rPr>
    </w:lvl>
    <w:lvl w:ilvl="3">
      <w:start w:val="3"/>
      <w:numFmt w:val="decimal"/>
      <w:lvlText w:val="%1.%2.%3.%4."/>
      <w:lvlJc w:val="left"/>
      <w:pPr>
        <w:ind w:left="2121" w:hanging="1020"/>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392" w:hanging="1200"/>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5989" w:hanging="1200"/>
      </w:pPr>
      <w:rPr>
        <w:rFonts w:hint="default"/>
        <w:lang w:val="ru-RU" w:eastAsia="en-US" w:bidi="ar-SA"/>
      </w:rPr>
    </w:lvl>
    <w:lvl w:ilvl="6">
      <w:numFmt w:val="bullet"/>
      <w:lvlText w:val="•"/>
      <w:lvlJc w:val="left"/>
      <w:pPr>
        <w:ind w:left="6956" w:hanging="1200"/>
      </w:pPr>
      <w:rPr>
        <w:rFonts w:hint="default"/>
        <w:lang w:val="ru-RU" w:eastAsia="en-US" w:bidi="ar-SA"/>
      </w:rPr>
    </w:lvl>
    <w:lvl w:ilvl="7">
      <w:numFmt w:val="bullet"/>
      <w:lvlText w:val="•"/>
      <w:lvlJc w:val="left"/>
      <w:pPr>
        <w:ind w:left="7924" w:hanging="1200"/>
      </w:pPr>
      <w:rPr>
        <w:rFonts w:hint="default"/>
        <w:lang w:val="ru-RU" w:eastAsia="en-US" w:bidi="ar-SA"/>
      </w:rPr>
    </w:lvl>
    <w:lvl w:ilvl="8">
      <w:numFmt w:val="bullet"/>
      <w:lvlText w:val="•"/>
      <w:lvlJc w:val="left"/>
      <w:pPr>
        <w:ind w:left="8891" w:hanging="1200"/>
      </w:pPr>
      <w:rPr>
        <w:rFonts w:hint="default"/>
        <w:lang w:val="ru-RU" w:eastAsia="en-US" w:bidi="ar-SA"/>
      </w:rPr>
    </w:lvl>
  </w:abstractNum>
  <w:abstractNum w:abstractNumId="4" w15:restartNumberingAfterBreak="0">
    <w:nsid w:val="02301CCE"/>
    <w:multiLevelType w:val="hybridMultilevel"/>
    <w:tmpl w:val="99143E66"/>
    <w:lvl w:ilvl="0" w:tplc="6494E692">
      <w:start w:val="1"/>
      <w:numFmt w:val="decimal"/>
      <w:lvlText w:val="%1)"/>
      <w:lvlJc w:val="left"/>
      <w:pPr>
        <w:ind w:left="392" w:hanging="260"/>
      </w:pPr>
      <w:rPr>
        <w:rFonts w:ascii="Times New Roman" w:eastAsia="Times New Roman" w:hAnsi="Times New Roman" w:cs="Times New Roman" w:hint="default"/>
        <w:w w:val="99"/>
        <w:sz w:val="24"/>
        <w:szCs w:val="24"/>
        <w:lang w:val="ru-RU" w:eastAsia="en-US" w:bidi="ar-SA"/>
      </w:rPr>
    </w:lvl>
    <w:lvl w:ilvl="1" w:tplc="F244B0EA">
      <w:numFmt w:val="bullet"/>
      <w:lvlText w:val="•"/>
      <w:lvlJc w:val="left"/>
      <w:pPr>
        <w:ind w:left="1442" w:hanging="260"/>
      </w:pPr>
      <w:rPr>
        <w:rFonts w:hint="default"/>
        <w:lang w:val="ru-RU" w:eastAsia="en-US" w:bidi="ar-SA"/>
      </w:rPr>
    </w:lvl>
    <w:lvl w:ilvl="2" w:tplc="7E18D3DE">
      <w:numFmt w:val="bullet"/>
      <w:lvlText w:val="•"/>
      <w:lvlJc w:val="left"/>
      <w:pPr>
        <w:ind w:left="2485" w:hanging="260"/>
      </w:pPr>
      <w:rPr>
        <w:rFonts w:hint="default"/>
        <w:lang w:val="ru-RU" w:eastAsia="en-US" w:bidi="ar-SA"/>
      </w:rPr>
    </w:lvl>
    <w:lvl w:ilvl="3" w:tplc="859051E8">
      <w:numFmt w:val="bullet"/>
      <w:lvlText w:val="•"/>
      <w:lvlJc w:val="left"/>
      <w:pPr>
        <w:ind w:left="3527" w:hanging="260"/>
      </w:pPr>
      <w:rPr>
        <w:rFonts w:hint="default"/>
        <w:lang w:val="ru-RU" w:eastAsia="en-US" w:bidi="ar-SA"/>
      </w:rPr>
    </w:lvl>
    <w:lvl w:ilvl="4" w:tplc="7FFEBF0E">
      <w:numFmt w:val="bullet"/>
      <w:lvlText w:val="•"/>
      <w:lvlJc w:val="left"/>
      <w:pPr>
        <w:ind w:left="4570" w:hanging="260"/>
      </w:pPr>
      <w:rPr>
        <w:rFonts w:hint="default"/>
        <w:lang w:val="ru-RU" w:eastAsia="en-US" w:bidi="ar-SA"/>
      </w:rPr>
    </w:lvl>
    <w:lvl w:ilvl="5" w:tplc="EF902C9A">
      <w:numFmt w:val="bullet"/>
      <w:lvlText w:val="•"/>
      <w:lvlJc w:val="left"/>
      <w:pPr>
        <w:ind w:left="5613" w:hanging="260"/>
      </w:pPr>
      <w:rPr>
        <w:rFonts w:hint="default"/>
        <w:lang w:val="ru-RU" w:eastAsia="en-US" w:bidi="ar-SA"/>
      </w:rPr>
    </w:lvl>
    <w:lvl w:ilvl="6" w:tplc="7D7A1D06">
      <w:numFmt w:val="bullet"/>
      <w:lvlText w:val="•"/>
      <w:lvlJc w:val="left"/>
      <w:pPr>
        <w:ind w:left="6655" w:hanging="260"/>
      </w:pPr>
      <w:rPr>
        <w:rFonts w:hint="default"/>
        <w:lang w:val="ru-RU" w:eastAsia="en-US" w:bidi="ar-SA"/>
      </w:rPr>
    </w:lvl>
    <w:lvl w:ilvl="7" w:tplc="EFB69CAA">
      <w:numFmt w:val="bullet"/>
      <w:lvlText w:val="•"/>
      <w:lvlJc w:val="left"/>
      <w:pPr>
        <w:ind w:left="7698" w:hanging="260"/>
      </w:pPr>
      <w:rPr>
        <w:rFonts w:hint="default"/>
        <w:lang w:val="ru-RU" w:eastAsia="en-US" w:bidi="ar-SA"/>
      </w:rPr>
    </w:lvl>
    <w:lvl w:ilvl="8" w:tplc="D3C8225C">
      <w:numFmt w:val="bullet"/>
      <w:lvlText w:val="•"/>
      <w:lvlJc w:val="left"/>
      <w:pPr>
        <w:ind w:left="8741" w:hanging="260"/>
      </w:pPr>
      <w:rPr>
        <w:rFonts w:hint="default"/>
        <w:lang w:val="ru-RU" w:eastAsia="en-US" w:bidi="ar-SA"/>
      </w:rPr>
    </w:lvl>
  </w:abstractNum>
  <w:abstractNum w:abstractNumId="5" w15:restartNumberingAfterBreak="0">
    <w:nsid w:val="02A65C5C"/>
    <w:multiLevelType w:val="hybridMultilevel"/>
    <w:tmpl w:val="0DE204BE"/>
    <w:lvl w:ilvl="0" w:tplc="6A0E1780">
      <w:start w:val="1"/>
      <w:numFmt w:val="decimal"/>
      <w:lvlText w:val="%1)"/>
      <w:lvlJc w:val="left"/>
      <w:pPr>
        <w:ind w:left="1360" w:hanging="260"/>
      </w:pPr>
      <w:rPr>
        <w:rFonts w:ascii="Times New Roman" w:eastAsia="Times New Roman" w:hAnsi="Times New Roman" w:cs="Times New Roman" w:hint="default"/>
        <w:w w:val="100"/>
        <w:sz w:val="24"/>
        <w:szCs w:val="24"/>
        <w:lang w:val="ru-RU" w:eastAsia="en-US" w:bidi="ar-SA"/>
      </w:rPr>
    </w:lvl>
    <w:lvl w:ilvl="1" w:tplc="DA0A2CCA">
      <w:numFmt w:val="bullet"/>
      <w:lvlText w:val="•"/>
      <w:lvlJc w:val="left"/>
      <w:pPr>
        <w:ind w:left="2306" w:hanging="260"/>
      </w:pPr>
      <w:rPr>
        <w:rFonts w:hint="default"/>
        <w:lang w:val="ru-RU" w:eastAsia="en-US" w:bidi="ar-SA"/>
      </w:rPr>
    </w:lvl>
    <w:lvl w:ilvl="2" w:tplc="8DD466FE">
      <w:numFmt w:val="bullet"/>
      <w:lvlText w:val="•"/>
      <w:lvlJc w:val="left"/>
      <w:pPr>
        <w:ind w:left="3253" w:hanging="260"/>
      </w:pPr>
      <w:rPr>
        <w:rFonts w:hint="default"/>
        <w:lang w:val="ru-RU" w:eastAsia="en-US" w:bidi="ar-SA"/>
      </w:rPr>
    </w:lvl>
    <w:lvl w:ilvl="3" w:tplc="84122814">
      <w:numFmt w:val="bullet"/>
      <w:lvlText w:val="•"/>
      <w:lvlJc w:val="left"/>
      <w:pPr>
        <w:ind w:left="4199" w:hanging="260"/>
      </w:pPr>
      <w:rPr>
        <w:rFonts w:hint="default"/>
        <w:lang w:val="ru-RU" w:eastAsia="en-US" w:bidi="ar-SA"/>
      </w:rPr>
    </w:lvl>
    <w:lvl w:ilvl="4" w:tplc="075A6CCC">
      <w:numFmt w:val="bullet"/>
      <w:lvlText w:val="•"/>
      <w:lvlJc w:val="left"/>
      <w:pPr>
        <w:ind w:left="5146" w:hanging="260"/>
      </w:pPr>
      <w:rPr>
        <w:rFonts w:hint="default"/>
        <w:lang w:val="ru-RU" w:eastAsia="en-US" w:bidi="ar-SA"/>
      </w:rPr>
    </w:lvl>
    <w:lvl w:ilvl="5" w:tplc="6E10F33E">
      <w:numFmt w:val="bullet"/>
      <w:lvlText w:val="•"/>
      <w:lvlJc w:val="left"/>
      <w:pPr>
        <w:ind w:left="6093" w:hanging="260"/>
      </w:pPr>
      <w:rPr>
        <w:rFonts w:hint="default"/>
        <w:lang w:val="ru-RU" w:eastAsia="en-US" w:bidi="ar-SA"/>
      </w:rPr>
    </w:lvl>
    <w:lvl w:ilvl="6" w:tplc="473065D4">
      <w:numFmt w:val="bullet"/>
      <w:lvlText w:val="•"/>
      <w:lvlJc w:val="left"/>
      <w:pPr>
        <w:ind w:left="7039" w:hanging="260"/>
      </w:pPr>
      <w:rPr>
        <w:rFonts w:hint="default"/>
        <w:lang w:val="ru-RU" w:eastAsia="en-US" w:bidi="ar-SA"/>
      </w:rPr>
    </w:lvl>
    <w:lvl w:ilvl="7" w:tplc="F1C019A0">
      <w:numFmt w:val="bullet"/>
      <w:lvlText w:val="•"/>
      <w:lvlJc w:val="left"/>
      <w:pPr>
        <w:ind w:left="7986" w:hanging="260"/>
      </w:pPr>
      <w:rPr>
        <w:rFonts w:hint="default"/>
        <w:lang w:val="ru-RU" w:eastAsia="en-US" w:bidi="ar-SA"/>
      </w:rPr>
    </w:lvl>
    <w:lvl w:ilvl="8" w:tplc="536822D2">
      <w:numFmt w:val="bullet"/>
      <w:lvlText w:val="•"/>
      <w:lvlJc w:val="left"/>
      <w:pPr>
        <w:ind w:left="8933" w:hanging="260"/>
      </w:pPr>
      <w:rPr>
        <w:rFonts w:hint="default"/>
        <w:lang w:val="ru-RU" w:eastAsia="en-US" w:bidi="ar-SA"/>
      </w:rPr>
    </w:lvl>
  </w:abstractNum>
  <w:abstractNum w:abstractNumId="6" w15:restartNumberingAfterBreak="0">
    <w:nsid w:val="03E234AD"/>
    <w:multiLevelType w:val="hybridMultilevel"/>
    <w:tmpl w:val="FA0A10C6"/>
    <w:lvl w:ilvl="0" w:tplc="BB0C62BA">
      <w:start w:val="1"/>
      <w:numFmt w:val="decimal"/>
      <w:lvlText w:val="%1)"/>
      <w:lvlJc w:val="left"/>
      <w:pPr>
        <w:ind w:left="1360" w:hanging="260"/>
      </w:pPr>
      <w:rPr>
        <w:rFonts w:ascii="Times New Roman" w:eastAsia="Times New Roman" w:hAnsi="Times New Roman" w:cs="Times New Roman" w:hint="default"/>
        <w:w w:val="100"/>
        <w:sz w:val="24"/>
        <w:szCs w:val="24"/>
        <w:lang w:val="ru-RU" w:eastAsia="en-US" w:bidi="ar-SA"/>
      </w:rPr>
    </w:lvl>
    <w:lvl w:ilvl="1" w:tplc="D7462436">
      <w:numFmt w:val="bullet"/>
      <w:lvlText w:val="•"/>
      <w:lvlJc w:val="left"/>
      <w:pPr>
        <w:ind w:left="2306" w:hanging="260"/>
      </w:pPr>
      <w:rPr>
        <w:rFonts w:hint="default"/>
        <w:lang w:val="ru-RU" w:eastAsia="en-US" w:bidi="ar-SA"/>
      </w:rPr>
    </w:lvl>
    <w:lvl w:ilvl="2" w:tplc="90E8A562">
      <w:numFmt w:val="bullet"/>
      <w:lvlText w:val="•"/>
      <w:lvlJc w:val="left"/>
      <w:pPr>
        <w:ind w:left="3253" w:hanging="260"/>
      </w:pPr>
      <w:rPr>
        <w:rFonts w:hint="default"/>
        <w:lang w:val="ru-RU" w:eastAsia="en-US" w:bidi="ar-SA"/>
      </w:rPr>
    </w:lvl>
    <w:lvl w:ilvl="3" w:tplc="27901DB8">
      <w:numFmt w:val="bullet"/>
      <w:lvlText w:val="•"/>
      <w:lvlJc w:val="left"/>
      <w:pPr>
        <w:ind w:left="4199" w:hanging="260"/>
      </w:pPr>
      <w:rPr>
        <w:rFonts w:hint="default"/>
        <w:lang w:val="ru-RU" w:eastAsia="en-US" w:bidi="ar-SA"/>
      </w:rPr>
    </w:lvl>
    <w:lvl w:ilvl="4" w:tplc="975668B8">
      <w:numFmt w:val="bullet"/>
      <w:lvlText w:val="•"/>
      <w:lvlJc w:val="left"/>
      <w:pPr>
        <w:ind w:left="5146" w:hanging="260"/>
      </w:pPr>
      <w:rPr>
        <w:rFonts w:hint="default"/>
        <w:lang w:val="ru-RU" w:eastAsia="en-US" w:bidi="ar-SA"/>
      </w:rPr>
    </w:lvl>
    <w:lvl w:ilvl="5" w:tplc="C6FC6214">
      <w:numFmt w:val="bullet"/>
      <w:lvlText w:val="•"/>
      <w:lvlJc w:val="left"/>
      <w:pPr>
        <w:ind w:left="6093" w:hanging="260"/>
      </w:pPr>
      <w:rPr>
        <w:rFonts w:hint="default"/>
        <w:lang w:val="ru-RU" w:eastAsia="en-US" w:bidi="ar-SA"/>
      </w:rPr>
    </w:lvl>
    <w:lvl w:ilvl="6" w:tplc="1458C5F4">
      <w:numFmt w:val="bullet"/>
      <w:lvlText w:val="•"/>
      <w:lvlJc w:val="left"/>
      <w:pPr>
        <w:ind w:left="7039" w:hanging="260"/>
      </w:pPr>
      <w:rPr>
        <w:rFonts w:hint="default"/>
        <w:lang w:val="ru-RU" w:eastAsia="en-US" w:bidi="ar-SA"/>
      </w:rPr>
    </w:lvl>
    <w:lvl w:ilvl="7" w:tplc="D812E8B4">
      <w:numFmt w:val="bullet"/>
      <w:lvlText w:val="•"/>
      <w:lvlJc w:val="left"/>
      <w:pPr>
        <w:ind w:left="7986" w:hanging="260"/>
      </w:pPr>
      <w:rPr>
        <w:rFonts w:hint="default"/>
        <w:lang w:val="ru-RU" w:eastAsia="en-US" w:bidi="ar-SA"/>
      </w:rPr>
    </w:lvl>
    <w:lvl w:ilvl="8" w:tplc="F2740B5C">
      <w:numFmt w:val="bullet"/>
      <w:lvlText w:val="•"/>
      <w:lvlJc w:val="left"/>
      <w:pPr>
        <w:ind w:left="8933" w:hanging="260"/>
      </w:pPr>
      <w:rPr>
        <w:rFonts w:hint="default"/>
        <w:lang w:val="ru-RU" w:eastAsia="en-US" w:bidi="ar-SA"/>
      </w:rPr>
    </w:lvl>
  </w:abstractNum>
  <w:abstractNum w:abstractNumId="7" w15:restartNumberingAfterBreak="0">
    <w:nsid w:val="083E6B73"/>
    <w:multiLevelType w:val="hybridMultilevel"/>
    <w:tmpl w:val="C3E83836"/>
    <w:lvl w:ilvl="0" w:tplc="DBF0367A">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5C385BB0">
      <w:numFmt w:val="bullet"/>
      <w:lvlText w:val="•"/>
      <w:lvlJc w:val="left"/>
      <w:pPr>
        <w:ind w:left="2306" w:hanging="260"/>
      </w:pPr>
      <w:rPr>
        <w:rFonts w:hint="default"/>
        <w:lang w:val="ru-RU" w:eastAsia="en-US" w:bidi="ar-SA"/>
      </w:rPr>
    </w:lvl>
    <w:lvl w:ilvl="2" w:tplc="0270F64C">
      <w:numFmt w:val="bullet"/>
      <w:lvlText w:val="•"/>
      <w:lvlJc w:val="left"/>
      <w:pPr>
        <w:ind w:left="3253" w:hanging="260"/>
      </w:pPr>
      <w:rPr>
        <w:rFonts w:hint="default"/>
        <w:lang w:val="ru-RU" w:eastAsia="en-US" w:bidi="ar-SA"/>
      </w:rPr>
    </w:lvl>
    <w:lvl w:ilvl="3" w:tplc="7A84B290">
      <w:numFmt w:val="bullet"/>
      <w:lvlText w:val="•"/>
      <w:lvlJc w:val="left"/>
      <w:pPr>
        <w:ind w:left="4199" w:hanging="260"/>
      </w:pPr>
      <w:rPr>
        <w:rFonts w:hint="default"/>
        <w:lang w:val="ru-RU" w:eastAsia="en-US" w:bidi="ar-SA"/>
      </w:rPr>
    </w:lvl>
    <w:lvl w:ilvl="4" w:tplc="EF5AFA94">
      <w:numFmt w:val="bullet"/>
      <w:lvlText w:val="•"/>
      <w:lvlJc w:val="left"/>
      <w:pPr>
        <w:ind w:left="5146" w:hanging="260"/>
      </w:pPr>
      <w:rPr>
        <w:rFonts w:hint="default"/>
        <w:lang w:val="ru-RU" w:eastAsia="en-US" w:bidi="ar-SA"/>
      </w:rPr>
    </w:lvl>
    <w:lvl w:ilvl="5" w:tplc="8A22C032">
      <w:numFmt w:val="bullet"/>
      <w:lvlText w:val="•"/>
      <w:lvlJc w:val="left"/>
      <w:pPr>
        <w:ind w:left="6093" w:hanging="260"/>
      </w:pPr>
      <w:rPr>
        <w:rFonts w:hint="default"/>
        <w:lang w:val="ru-RU" w:eastAsia="en-US" w:bidi="ar-SA"/>
      </w:rPr>
    </w:lvl>
    <w:lvl w:ilvl="6" w:tplc="D2E8CA9A">
      <w:numFmt w:val="bullet"/>
      <w:lvlText w:val="•"/>
      <w:lvlJc w:val="left"/>
      <w:pPr>
        <w:ind w:left="7039" w:hanging="260"/>
      </w:pPr>
      <w:rPr>
        <w:rFonts w:hint="default"/>
        <w:lang w:val="ru-RU" w:eastAsia="en-US" w:bidi="ar-SA"/>
      </w:rPr>
    </w:lvl>
    <w:lvl w:ilvl="7" w:tplc="F99ECCF8">
      <w:numFmt w:val="bullet"/>
      <w:lvlText w:val="•"/>
      <w:lvlJc w:val="left"/>
      <w:pPr>
        <w:ind w:left="7986" w:hanging="260"/>
      </w:pPr>
      <w:rPr>
        <w:rFonts w:hint="default"/>
        <w:lang w:val="ru-RU" w:eastAsia="en-US" w:bidi="ar-SA"/>
      </w:rPr>
    </w:lvl>
    <w:lvl w:ilvl="8" w:tplc="EC389FB2">
      <w:numFmt w:val="bullet"/>
      <w:lvlText w:val="•"/>
      <w:lvlJc w:val="left"/>
      <w:pPr>
        <w:ind w:left="8933" w:hanging="260"/>
      </w:pPr>
      <w:rPr>
        <w:rFonts w:hint="default"/>
        <w:lang w:val="ru-RU" w:eastAsia="en-US" w:bidi="ar-SA"/>
      </w:rPr>
    </w:lvl>
  </w:abstractNum>
  <w:abstractNum w:abstractNumId="8" w15:restartNumberingAfterBreak="0">
    <w:nsid w:val="094837F9"/>
    <w:multiLevelType w:val="multilevel"/>
    <w:tmpl w:val="66066000"/>
    <w:lvl w:ilvl="0">
      <w:start w:val="124"/>
      <w:numFmt w:val="decimal"/>
      <w:lvlText w:val="%1"/>
      <w:lvlJc w:val="left"/>
      <w:pPr>
        <w:ind w:left="392" w:hanging="660"/>
      </w:pPr>
      <w:rPr>
        <w:rFonts w:hint="default"/>
        <w:lang w:val="ru-RU" w:eastAsia="en-US" w:bidi="ar-SA"/>
      </w:rPr>
    </w:lvl>
    <w:lvl w:ilvl="1">
      <w:start w:val="1"/>
      <w:numFmt w:val="decimal"/>
      <w:lvlText w:val="%1.%2."/>
      <w:lvlJc w:val="left"/>
      <w:pPr>
        <w:ind w:left="392" w:hanging="660"/>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392" w:hanging="84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21" w:hanging="1020"/>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296" w:hanging="1020"/>
      </w:pPr>
      <w:rPr>
        <w:rFonts w:hint="default"/>
        <w:lang w:val="ru-RU" w:eastAsia="en-US" w:bidi="ar-SA"/>
      </w:rPr>
    </w:lvl>
    <w:lvl w:ilvl="5">
      <w:numFmt w:val="bullet"/>
      <w:lvlText w:val="•"/>
      <w:lvlJc w:val="left"/>
      <w:pPr>
        <w:ind w:left="5384" w:hanging="1020"/>
      </w:pPr>
      <w:rPr>
        <w:rFonts w:hint="default"/>
        <w:lang w:val="ru-RU" w:eastAsia="en-US" w:bidi="ar-SA"/>
      </w:rPr>
    </w:lvl>
    <w:lvl w:ilvl="6">
      <w:numFmt w:val="bullet"/>
      <w:lvlText w:val="•"/>
      <w:lvlJc w:val="left"/>
      <w:pPr>
        <w:ind w:left="6473" w:hanging="1020"/>
      </w:pPr>
      <w:rPr>
        <w:rFonts w:hint="default"/>
        <w:lang w:val="ru-RU" w:eastAsia="en-US" w:bidi="ar-SA"/>
      </w:rPr>
    </w:lvl>
    <w:lvl w:ilvl="7">
      <w:numFmt w:val="bullet"/>
      <w:lvlText w:val="•"/>
      <w:lvlJc w:val="left"/>
      <w:pPr>
        <w:ind w:left="7561" w:hanging="1020"/>
      </w:pPr>
      <w:rPr>
        <w:rFonts w:hint="default"/>
        <w:lang w:val="ru-RU" w:eastAsia="en-US" w:bidi="ar-SA"/>
      </w:rPr>
    </w:lvl>
    <w:lvl w:ilvl="8">
      <w:numFmt w:val="bullet"/>
      <w:lvlText w:val="•"/>
      <w:lvlJc w:val="left"/>
      <w:pPr>
        <w:ind w:left="8649" w:hanging="1020"/>
      </w:pPr>
      <w:rPr>
        <w:rFonts w:hint="default"/>
        <w:lang w:val="ru-RU" w:eastAsia="en-US" w:bidi="ar-SA"/>
      </w:rPr>
    </w:lvl>
  </w:abstractNum>
  <w:abstractNum w:abstractNumId="9" w15:restartNumberingAfterBreak="0">
    <w:nsid w:val="09A242A8"/>
    <w:multiLevelType w:val="multilevel"/>
    <w:tmpl w:val="64F09FA2"/>
    <w:lvl w:ilvl="0">
      <w:start w:val="1"/>
      <w:numFmt w:val="decimal"/>
      <w:lvlText w:val="%1"/>
      <w:lvlJc w:val="left"/>
      <w:pPr>
        <w:ind w:left="820" w:hanging="428"/>
      </w:pPr>
      <w:rPr>
        <w:rFonts w:hint="default"/>
        <w:lang w:val="ru-RU" w:eastAsia="en-US" w:bidi="ar-SA"/>
      </w:rPr>
    </w:lvl>
    <w:lvl w:ilvl="1">
      <w:start w:val="1"/>
      <w:numFmt w:val="decimal"/>
      <w:lvlText w:val="%1.%2."/>
      <w:lvlJc w:val="left"/>
      <w:pPr>
        <w:ind w:left="820" w:hanging="428"/>
      </w:pPr>
      <w:rPr>
        <w:rFonts w:ascii="Calibri" w:eastAsia="Calibri" w:hAnsi="Calibri" w:cs="Calibri" w:hint="default"/>
        <w:b/>
        <w:bCs/>
        <w:i/>
        <w:iCs/>
        <w:w w:val="100"/>
        <w:sz w:val="24"/>
        <w:szCs w:val="24"/>
        <w:lang w:val="ru-RU" w:eastAsia="en-US" w:bidi="ar-SA"/>
      </w:rPr>
    </w:lvl>
    <w:lvl w:ilvl="2">
      <w:start w:val="1"/>
      <w:numFmt w:val="decimal"/>
      <w:lvlText w:val="%1.%2.%3"/>
      <w:lvlJc w:val="left"/>
      <w:pPr>
        <w:ind w:left="942" w:hanging="550"/>
      </w:pPr>
      <w:rPr>
        <w:rFonts w:ascii="Calibri" w:eastAsia="Calibri" w:hAnsi="Calibri" w:cs="Calibri" w:hint="default"/>
        <w:b/>
        <w:bCs/>
        <w:i/>
        <w:iCs/>
        <w:spacing w:val="-1"/>
        <w:w w:val="100"/>
        <w:sz w:val="24"/>
        <w:szCs w:val="24"/>
        <w:lang w:val="ru-RU" w:eastAsia="en-US" w:bidi="ar-SA"/>
      </w:rPr>
    </w:lvl>
    <w:lvl w:ilvl="3">
      <w:numFmt w:val="bullet"/>
      <w:lvlText w:val="•"/>
      <w:lvlJc w:val="left"/>
      <w:pPr>
        <w:ind w:left="3136" w:hanging="550"/>
      </w:pPr>
      <w:rPr>
        <w:rFonts w:hint="default"/>
        <w:lang w:val="ru-RU" w:eastAsia="en-US" w:bidi="ar-SA"/>
      </w:rPr>
    </w:lvl>
    <w:lvl w:ilvl="4">
      <w:numFmt w:val="bullet"/>
      <w:lvlText w:val="•"/>
      <w:lvlJc w:val="left"/>
      <w:pPr>
        <w:ind w:left="4235" w:hanging="550"/>
      </w:pPr>
      <w:rPr>
        <w:rFonts w:hint="default"/>
        <w:lang w:val="ru-RU" w:eastAsia="en-US" w:bidi="ar-SA"/>
      </w:rPr>
    </w:lvl>
    <w:lvl w:ilvl="5">
      <w:numFmt w:val="bullet"/>
      <w:lvlText w:val="•"/>
      <w:lvlJc w:val="left"/>
      <w:pPr>
        <w:ind w:left="5333" w:hanging="550"/>
      </w:pPr>
      <w:rPr>
        <w:rFonts w:hint="default"/>
        <w:lang w:val="ru-RU" w:eastAsia="en-US" w:bidi="ar-SA"/>
      </w:rPr>
    </w:lvl>
    <w:lvl w:ilvl="6">
      <w:numFmt w:val="bullet"/>
      <w:lvlText w:val="•"/>
      <w:lvlJc w:val="left"/>
      <w:pPr>
        <w:ind w:left="6432" w:hanging="550"/>
      </w:pPr>
      <w:rPr>
        <w:rFonts w:hint="default"/>
        <w:lang w:val="ru-RU" w:eastAsia="en-US" w:bidi="ar-SA"/>
      </w:rPr>
    </w:lvl>
    <w:lvl w:ilvl="7">
      <w:numFmt w:val="bullet"/>
      <w:lvlText w:val="•"/>
      <w:lvlJc w:val="left"/>
      <w:pPr>
        <w:ind w:left="7530" w:hanging="550"/>
      </w:pPr>
      <w:rPr>
        <w:rFonts w:hint="default"/>
        <w:lang w:val="ru-RU" w:eastAsia="en-US" w:bidi="ar-SA"/>
      </w:rPr>
    </w:lvl>
    <w:lvl w:ilvl="8">
      <w:numFmt w:val="bullet"/>
      <w:lvlText w:val="•"/>
      <w:lvlJc w:val="left"/>
      <w:pPr>
        <w:ind w:left="8629" w:hanging="550"/>
      </w:pPr>
      <w:rPr>
        <w:rFonts w:hint="default"/>
        <w:lang w:val="ru-RU" w:eastAsia="en-US" w:bidi="ar-SA"/>
      </w:rPr>
    </w:lvl>
  </w:abstractNum>
  <w:abstractNum w:abstractNumId="10" w15:restartNumberingAfterBreak="0">
    <w:nsid w:val="09EE1072"/>
    <w:multiLevelType w:val="hybridMultilevel"/>
    <w:tmpl w:val="3C62F3F0"/>
    <w:lvl w:ilvl="0" w:tplc="FE4091A0">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10B8E13E">
      <w:numFmt w:val="bullet"/>
      <w:lvlText w:val="•"/>
      <w:lvlJc w:val="left"/>
      <w:pPr>
        <w:ind w:left="2306" w:hanging="260"/>
      </w:pPr>
      <w:rPr>
        <w:rFonts w:hint="default"/>
        <w:lang w:val="ru-RU" w:eastAsia="en-US" w:bidi="ar-SA"/>
      </w:rPr>
    </w:lvl>
    <w:lvl w:ilvl="2" w:tplc="99C8149E">
      <w:numFmt w:val="bullet"/>
      <w:lvlText w:val="•"/>
      <w:lvlJc w:val="left"/>
      <w:pPr>
        <w:ind w:left="3253" w:hanging="260"/>
      </w:pPr>
      <w:rPr>
        <w:rFonts w:hint="default"/>
        <w:lang w:val="ru-RU" w:eastAsia="en-US" w:bidi="ar-SA"/>
      </w:rPr>
    </w:lvl>
    <w:lvl w:ilvl="3" w:tplc="70A29996">
      <w:numFmt w:val="bullet"/>
      <w:lvlText w:val="•"/>
      <w:lvlJc w:val="left"/>
      <w:pPr>
        <w:ind w:left="4199" w:hanging="260"/>
      </w:pPr>
      <w:rPr>
        <w:rFonts w:hint="default"/>
        <w:lang w:val="ru-RU" w:eastAsia="en-US" w:bidi="ar-SA"/>
      </w:rPr>
    </w:lvl>
    <w:lvl w:ilvl="4" w:tplc="A5A2A686">
      <w:numFmt w:val="bullet"/>
      <w:lvlText w:val="•"/>
      <w:lvlJc w:val="left"/>
      <w:pPr>
        <w:ind w:left="5146" w:hanging="260"/>
      </w:pPr>
      <w:rPr>
        <w:rFonts w:hint="default"/>
        <w:lang w:val="ru-RU" w:eastAsia="en-US" w:bidi="ar-SA"/>
      </w:rPr>
    </w:lvl>
    <w:lvl w:ilvl="5" w:tplc="100E6BB8">
      <w:numFmt w:val="bullet"/>
      <w:lvlText w:val="•"/>
      <w:lvlJc w:val="left"/>
      <w:pPr>
        <w:ind w:left="6093" w:hanging="260"/>
      </w:pPr>
      <w:rPr>
        <w:rFonts w:hint="default"/>
        <w:lang w:val="ru-RU" w:eastAsia="en-US" w:bidi="ar-SA"/>
      </w:rPr>
    </w:lvl>
    <w:lvl w:ilvl="6" w:tplc="E12602F4">
      <w:numFmt w:val="bullet"/>
      <w:lvlText w:val="•"/>
      <w:lvlJc w:val="left"/>
      <w:pPr>
        <w:ind w:left="7039" w:hanging="260"/>
      </w:pPr>
      <w:rPr>
        <w:rFonts w:hint="default"/>
        <w:lang w:val="ru-RU" w:eastAsia="en-US" w:bidi="ar-SA"/>
      </w:rPr>
    </w:lvl>
    <w:lvl w:ilvl="7" w:tplc="8B0E35B6">
      <w:numFmt w:val="bullet"/>
      <w:lvlText w:val="•"/>
      <w:lvlJc w:val="left"/>
      <w:pPr>
        <w:ind w:left="7986" w:hanging="260"/>
      </w:pPr>
      <w:rPr>
        <w:rFonts w:hint="default"/>
        <w:lang w:val="ru-RU" w:eastAsia="en-US" w:bidi="ar-SA"/>
      </w:rPr>
    </w:lvl>
    <w:lvl w:ilvl="8" w:tplc="07A6C37E">
      <w:numFmt w:val="bullet"/>
      <w:lvlText w:val="•"/>
      <w:lvlJc w:val="left"/>
      <w:pPr>
        <w:ind w:left="8933" w:hanging="260"/>
      </w:pPr>
      <w:rPr>
        <w:rFonts w:hint="default"/>
        <w:lang w:val="ru-RU" w:eastAsia="en-US" w:bidi="ar-SA"/>
      </w:rPr>
    </w:lvl>
  </w:abstractNum>
  <w:abstractNum w:abstractNumId="11" w15:restartNumberingAfterBreak="0">
    <w:nsid w:val="0C5432B3"/>
    <w:multiLevelType w:val="multilevel"/>
    <w:tmpl w:val="8F763C58"/>
    <w:lvl w:ilvl="0">
      <w:start w:val="126"/>
      <w:numFmt w:val="decimal"/>
      <w:lvlText w:val="%1"/>
      <w:lvlJc w:val="left"/>
      <w:pPr>
        <w:ind w:left="1941" w:hanging="840"/>
      </w:pPr>
      <w:rPr>
        <w:rFonts w:hint="default"/>
        <w:lang w:val="ru-RU" w:eastAsia="en-US" w:bidi="ar-SA"/>
      </w:rPr>
    </w:lvl>
    <w:lvl w:ilvl="1">
      <w:start w:val="6"/>
      <w:numFmt w:val="decimal"/>
      <w:lvlText w:val="%1.%2"/>
      <w:lvlJc w:val="left"/>
      <w:pPr>
        <w:ind w:left="1941" w:hanging="840"/>
      </w:pPr>
      <w:rPr>
        <w:rFonts w:hint="default"/>
        <w:lang w:val="ru-RU" w:eastAsia="en-US" w:bidi="ar-SA"/>
      </w:rPr>
    </w:lvl>
    <w:lvl w:ilvl="2">
      <w:start w:val="1"/>
      <w:numFmt w:val="decimal"/>
      <w:lvlText w:val="%1.%2.%3."/>
      <w:lvlJc w:val="left"/>
      <w:pPr>
        <w:ind w:left="1941" w:hanging="840"/>
      </w:pPr>
      <w:rPr>
        <w:rFonts w:ascii="Times New Roman" w:eastAsia="Times New Roman" w:hAnsi="Times New Roman" w:cs="Times New Roman" w:hint="default"/>
        <w:spacing w:val="-1"/>
        <w:w w:val="100"/>
        <w:sz w:val="24"/>
        <w:szCs w:val="24"/>
        <w:lang w:val="ru-RU" w:eastAsia="en-US" w:bidi="ar-SA"/>
      </w:rPr>
    </w:lvl>
    <w:lvl w:ilvl="3">
      <w:numFmt w:val="bullet"/>
      <w:lvlText w:val="•"/>
      <w:lvlJc w:val="left"/>
      <w:pPr>
        <w:ind w:left="4605" w:hanging="840"/>
      </w:pPr>
      <w:rPr>
        <w:rFonts w:hint="default"/>
        <w:lang w:val="ru-RU" w:eastAsia="en-US" w:bidi="ar-SA"/>
      </w:rPr>
    </w:lvl>
    <w:lvl w:ilvl="4">
      <w:numFmt w:val="bullet"/>
      <w:lvlText w:val="•"/>
      <w:lvlJc w:val="left"/>
      <w:pPr>
        <w:ind w:left="5494" w:hanging="840"/>
      </w:pPr>
      <w:rPr>
        <w:rFonts w:hint="default"/>
        <w:lang w:val="ru-RU" w:eastAsia="en-US" w:bidi="ar-SA"/>
      </w:rPr>
    </w:lvl>
    <w:lvl w:ilvl="5">
      <w:numFmt w:val="bullet"/>
      <w:lvlText w:val="•"/>
      <w:lvlJc w:val="left"/>
      <w:pPr>
        <w:ind w:left="6383" w:hanging="840"/>
      </w:pPr>
      <w:rPr>
        <w:rFonts w:hint="default"/>
        <w:lang w:val="ru-RU" w:eastAsia="en-US" w:bidi="ar-SA"/>
      </w:rPr>
    </w:lvl>
    <w:lvl w:ilvl="6">
      <w:numFmt w:val="bullet"/>
      <w:lvlText w:val="•"/>
      <w:lvlJc w:val="left"/>
      <w:pPr>
        <w:ind w:left="7271" w:hanging="840"/>
      </w:pPr>
      <w:rPr>
        <w:rFonts w:hint="default"/>
        <w:lang w:val="ru-RU" w:eastAsia="en-US" w:bidi="ar-SA"/>
      </w:rPr>
    </w:lvl>
    <w:lvl w:ilvl="7">
      <w:numFmt w:val="bullet"/>
      <w:lvlText w:val="•"/>
      <w:lvlJc w:val="left"/>
      <w:pPr>
        <w:ind w:left="8160" w:hanging="840"/>
      </w:pPr>
      <w:rPr>
        <w:rFonts w:hint="default"/>
        <w:lang w:val="ru-RU" w:eastAsia="en-US" w:bidi="ar-SA"/>
      </w:rPr>
    </w:lvl>
    <w:lvl w:ilvl="8">
      <w:numFmt w:val="bullet"/>
      <w:lvlText w:val="•"/>
      <w:lvlJc w:val="left"/>
      <w:pPr>
        <w:ind w:left="9049" w:hanging="840"/>
      </w:pPr>
      <w:rPr>
        <w:rFonts w:hint="default"/>
        <w:lang w:val="ru-RU" w:eastAsia="en-US" w:bidi="ar-SA"/>
      </w:rPr>
    </w:lvl>
  </w:abstractNum>
  <w:abstractNum w:abstractNumId="12" w15:restartNumberingAfterBreak="0">
    <w:nsid w:val="0F9C7DFB"/>
    <w:multiLevelType w:val="hybridMultilevel"/>
    <w:tmpl w:val="939C74AA"/>
    <w:lvl w:ilvl="0" w:tplc="171ABBDA">
      <w:start w:val="1"/>
      <w:numFmt w:val="decimal"/>
      <w:lvlText w:val="%1)"/>
      <w:lvlJc w:val="left"/>
      <w:pPr>
        <w:ind w:left="1360" w:hanging="260"/>
      </w:pPr>
      <w:rPr>
        <w:rFonts w:ascii="Times New Roman" w:eastAsia="Times New Roman" w:hAnsi="Times New Roman" w:cs="Times New Roman" w:hint="default"/>
        <w:w w:val="100"/>
        <w:sz w:val="24"/>
        <w:szCs w:val="24"/>
        <w:lang w:val="ru-RU" w:eastAsia="en-US" w:bidi="ar-SA"/>
      </w:rPr>
    </w:lvl>
    <w:lvl w:ilvl="1" w:tplc="1FDC85A0">
      <w:numFmt w:val="bullet"/>
      <w:lvlText w:val="•"/>
      <w:lvlJc w:val="left"/>
      <w:pPr>
        <w:ind w:left="2306" w:hanging="260"/>
      </w:pPr>
      <w:rPr>
        <w:rFonts w:hint="default"/>
        <w:lang w:val="ru-RU" w:eastAsia="en-US" w:bidi="ar-SA"/>
      </w:rPr>
    </w:lvl>
    <w:lvl w:ilvl="2" w:tplc="CD06DEC6">
      <w:numFmt w:val="bullet"/>
      <w:lvlText w:val="•"/>
      <w:lvlJc w:val="left"/>
      <w:pPr>
        <w:ind w:left="3253" w:hanging="260"/>
      </w:pPr>
      <w:rPr>
        <w:rFonts w:hint="default"/>
        <w:lang w:val="ru-RU" w:eastAsia="en-US" w:bidi="ar-SA"/>
      </w:rPr>
    </w:lvl>
    <w:lvl w:ilvl="3" w:tplc="F968D0AC">
      <w:numFmt w:val="bullet"/>
      <w:lvlText w:val="•"/>
      <w:lvlJc w:val="left"/>
      <w:pPr>
        <w:ind w:left="4199" w:hanging="260"/>
      </w:pPr>
      <w:rPr>
        <w:rFonts w:hint="default"/>
        <w:lang w:val="ru-RU" w:eastAsia="en-US" w:bidi="ar-SA"/>
      </w:rPr>
    </w:lvl>
    <w:lvl w:ilvl="4" w:tplc="08089576">
      <w:numFmt w:val="bullet"/>
      <w:lvlText w:val="•"/>
      <w:lvlJc w:val="left"/>
      <w:pPr>
        <w:ind w:left="5146" w:hanging="260"/>
      </w:pPr>
      <w:rPr>
        <w:rFonts w:hint="default"/>
        <w:lang w:val="ru-RU" w:eastAsia="en-US" w:bidi="ar-SA"/>
      </w:rPr>
    </w:lvl>
    <w:lvl w:ilvl="5" w:tplc="5BF652FC">
      <w:numFmt w:val="bullet"/>
      <w:lvlText w:val="•"/>
      <w:lvlJc w:val="left"/>
      <w:pPr>
        <w:ind w:left="6093" w:hanging="260"/>
      </w:pPr>
      <w:rPr>
        <w:rFonts w:hint="default"/>
        <w:lang w:val="ru-RU" w:eastAsia="en-US" w:bidi="ar-SA"/>
      </w:rPr>
    </w:lvl>
    <w:lvl w:ilvl="6" w:tplc="FC7CDF92">
      <w:numFmt w:val="bullet"/>
      <w:lvlText w:val="•"/>
      <w:lvlJc w:val="left"/>
      <w:pPr>
        <w:ind w:left="7039" w:hanging="260"/>
      </w:pPr>
      <w:rPr>
        <w:rFonts w:hint="default"/>
        <w:lang w:val="ru-RU" w:eastAsia="en-US" w:bidi="ar-SA"/>
      </w:rPr>
    </w:lvl>
    <w:lvl w:ilvl="7" w:tplc="61546DDE">
      <w:numFmt w:val="bullet"/>
      <w:lvlText w:val="•"/>
      <w:lvlJc w:val="left"/>
      <w:pPr>
        <w:ind w:left="7986" w:hanging="260"/>
      </w:pPr>
      <w:rPr>
        <w:rFonts w:hint="default"/>
        <w:lang w:val="ru-RU" w:eastAsia="en-US" w:bidi="ar-SA"/>
      </w:rPr>
    </w:lvl>
    <w:lvl w:ilvl="8" w:tplc="40E86A56">
      <w:numFmt w:val="bullet"/>
      <w:lvlText w:val="•"/>
      <w:lvlJc w:val="left"/>
      <w:pPr>
        <w:ind w:left="8933" w:hanging="260"/>
      </w:pPr>
      <w:rPr>
        <w:rFonts w:hint="default"/>
        <w:lang w:val="ru-RU" w:eastAsia="en-US" w:bidi="ar-SA"/>
      </w:rPr>
    </w:lvl>
  </w:abstractNum>
  <w:abstractNum w:abstractNumId="13" w15:restartNumberingAfterBreak="0">
    <w:nsid w:val="0FA72BBF"/>
    <w:multiLevelType w:val="multilevel"/>
    <w:tmpl w:val="6D909818"/>
    <w:lvl w:ilvl="0">
      <w:start w:val="2"/>
      <w:numFmt w:val="decimal"/>
      <w:lvlText w:val="%1"/>
      <w:lvlJc w:val="left"/>
      <w:pPr>
        <w:ind w:left="814" w:hanging="423"/>
      </w:pPr>
      <w:rPr>
        <w:rFonts w:hint="default"/>
        <w:lang w:val="ru-RU" w:eastAsia="en-US" w:bidi="ar-SA"/>
      </w:rPr>
    </w:lvl>
    <w:lvl w:ilvl="1">
      <w:start w:val="3"/>
      <w:numFmt w:val="decimal"/>
      <w:lvlText w:val="%1.%2"/>
      <w:lvlJc w:val="left"/>
      <w:pPr>
        <w:ind w:left="814" w:hanging="42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024" w:hanging="632"/>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199" w:hanging="632"/>
      </w:pPr>
      <w:rPr>
        <w:rFonts w:hint="default"/>
        <w:lang w:val="ru-RU" w:eastAsia="en-US" w:bidi="ar-SA"/>
      </w:rPr>
    </w:lvl>
    <w:lvl w:ilvl="4">
      <w:numFmt w:val="bullet"/>
      <w:lvlText w:val="•"/>
      <w:lvlJc w:val="left"/>
      <w:pPr>
        <w:ind w:left="4288" w:hanging="632"/>
      </w:pPr>
      <w:rPr>
        <w:rFonts w:hint="default"/>
        <w:lang w:val="ru-RU" w:eastAsia="en-US" w:bidi="ar-SA"/>
      </w:rPr>
    </w:lvl>
    <w:lvl w:ilvl="5">
      <w:numFmt w:val="bullet"/>
      <w:lvlText w:val="•"/>
      <w:lvlJc w:val="left"/>
      <w:pPr>
        <w:ind w:left="5378" w:hanging="632"/>
      </w:pPr>
      <w:rPr>
        <w:rFonts w:hint="default"/>
        <w:lang w:val="ru-RU" w:eastAsia="en-US" w:bidi="ar-SA"/>
      </w:rPr>
    </w:lvl>
    <w:lvl w:ilvl="6">
      <w:numFmt w:val="bullet"/>
      <w:lvlText w:val="•"/>
      <w:lvlJc w:val="left"/>
      <w:pPr>
        <w:ind w:left="6468" w:hanging="632"/>
      </w:pPr>
      <w:rPr>
        <w:rFonts w:hint="default"/>
        <w:lang w:val="ru-RU" w:eastAsia="en-US" w:bidi="ar-SA"/>
      </w:rPr>
    </w:lvl>
    <w:lvl w:ilvl="7">
      <w:numFmt w:val="bullet"/>
      <w:lvlText w:val="•"/>
      <w:lvlJc w:val="left"/>
      <w:pPr>
        <w:ind w:left="7557" w:hanging="632"/>
      </w:pPr>
      <w:rPr>
        <w:rFonts w:hint="default"/>
        <w:lang w:val="ru-RU" w:eastAsia="en-US" w:bidi="ar-SA"/>
      </w:rPr>
    </w:lvl>
    <w:lvl w:ilvl="8">
      <w:numFmt w:val="bullet"/>
      <w:lvlText w:val="•"/>
      <w:lvlJc w:val="left"/>
      <w:pPr>
        <w:ind w:left="8647" w:hanging="632"/>
      </w:pPr>
      <w:rPr>
        <w:rFonts w:hint="default"/>
        <w:lang w:val="ru-RU" w:eastAsia="en-US" w:bidi="ar-SA"/>
      </w:rPr>
    </w:lvl>
  </w:abstractNum>
  <w:abstractNum w:abstractNumId="14" w15:restartNumberingAfterBreak="0">
    <w:nsid w:val="15615E58"/>
    <w:multiLevelType w:val="multilevel"/>
    <w:tmpl w:val="34BA4212"/>
    <w:lvl w:ilvl="0">
      <w:start w:val="20"/>
      <w:numFmt w:val="decimal"/>
      <w:lvlText w:val="%1"/>
      <w:lvlJc w:val="left"/>
      <w:pPr>
        <w:ind w:left="1641" w:hanging="540"/>
      </w:pPr>
      <w:rPr>
        <w:rFonts w:hint="default"/>
        <w:lang w:val="ru-RU" w:eastAsia="en-US" w:bidi="ar-SA"/>
      </w:rPr>
    </w:lvl>
    <w:lvl w:ilvl="1">
      <w:start w:val="4"/>
      <w:numFmt w:val="decimal"/>
      <w:lvlText w:val="%1.%2."/>
      <w:lvlJc w:val="left"/>
      <w:pPr>
        <w:ind w:left="1641" w:hanging="540"/>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1821" w:hanging="72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001" w:hanging="90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260" w:hanging="900"/>
      </w:pPr>
      <w:rPr>
        <w:rFonts w:hint="default"/>
        <w:lang w:val="ru-RU" w:eastAsia="en-US" w:bidi="ar-SA"/>
      </w:rPr>
    </w:lvl>
    <w:lvl w:ilvl="5">
      <w:numFmt w:val="bullet"/>
      <w:lvlText w:val="•"/>
      <w:lvlJc w:val="left"/>
      <w:pPr>
        <w:ind w:left="4521" w:hanging="900"/>
      </w:pPr>
      <w:rPr>
        <w:rFonts w:hint="default"/>
        <w:lang w:val="ru-RU" w:eastAsia="en-US" w:bidi="ar-SA"/>
      </w:rPr>
    </w:lvl>
    <w:lvl w:ilvl="6">
      <w:numFmt w:val="bullet"/>
      <w:lvlText w:val="•"/>
      <w:lvlJc w:val="left"/>
      <w:pPr>
        <w:ind w:left="5782" w:hanging="900"/>
      </w:pPr>
      <w:rPr>
        <w:rFonts w:hint="default"/>
        <w:lang w:val="ru-RU" w:eastAsia="en-US" w:bidi="ar-SA"/>
      </w:rPr>
    </w:lvl>
    <w:lvl w:ilvl="7">
      <w:numFmt w:val="bullet"/>
      <w:lvlText w:val="•"/>
      <w:lvlJc w:val="left"/>
      <w:pPr>
        <w:ind w:left="7043" w:hanging="900"/>
      </w:pPr>
      <w:rPr>
        <w:rFonts w:hint="default"/>
        <w:lang w:val="ru-RU" w:eastAsia="en-US" w:bidi="ar-SA"/>
      </w:rPr>
    </w:lvl>
    <w:lvl w:ilvl="8">
      <w:numFmt w:val="bullet"/>
      <w:lvlText w:val="•"/>
      <w:lvlJc w:val="left"/>
      <w:pPr>
        <w:ind w:left="8304" w:hanging="900"/>
      </w:pPr>
      <w:rPr>
        <w:rFonts w:hint="default"/>
        <w:lang w:val="ru-RU" w:eastAsia="en-US" w:bidi="ar-SA"/>
      </w:rPr>
    </w:lvl>
  </w:abstractNum>
  <w:abstractNum w:abstractNumId="15" w15:restartNumberingAfterBreak="0">
    <w:nsid w:val="16765E85"/>
    <w:multiLevelType w:val="hybridMultilevel"/>
    <w:tmpl w:val="E138E2F4"/>
    <w:lvl w:ilvl="0" w:tplc="429CCF26">
      <w:start w:val="1"/>
      <w:numFmt w:val="decimal"/>
      <w:lvlText w:val="%1)"/>
      <w:lvlJc w:val="left"/>
      <w:pPr>
        <w:ind w:left="392" w:hanging="329"/>
      </w:pPr>
      <w:rPr>
        <w:rFonts w:ascii="Times New Roman" w:eastAsia="Times New Roman" w:hAnsi="Times New Roman" w:cs="Times New Roman" w:hint="default"/>
        <w:w w:val="100"/>
        <w:sz w:val="24"/>
        <w:szCs w:val="24"/>
        <w:lang w:val="ru-RU" w:eastAsia="en-US" w:bidi="ar-SA"/>
      </w:rPr>
    </w:lvl>
    <w:lvl w:ilvl="1" w:tplc="9AC27EDC">
      <w:numFmt w:val="bullet"/>
      <w:lvlText w:val="•"/>
      <w:lvlJc w:val="left"/>
      <w:pPr>
        <w:ind w:left="1442" w:hanging="329"/>
      </w:pPr>
      <w:rPr>
        <w:rFonts w:hint="default"/>
        <w:lang w:val="ru-RU" w:eastAsia="en-US" w:bidi="ar-SA"/>
      </w:rPr>
    </w:lvl>
    <w:lvl w:ilvl="2" w:tplc="56DEDA84">
      <w:numFmt w:val="bullet"/>
      <w:lvlText w:val="•"/>
      <w:lvlJc w:val="left"/>
      <w:pPr>
        <w:ind w:left="2485" w:hanging="329"/>
      </w:pPr>
      <w:rPr>
        <w:rFonts w:hint="default"/>
        <w:lang w:val="ru-RU" w:eastAsia="en-US" w:bidi="ar-SA"/>
      </w:rPr>
    </w:lvl>
    <w:lvl w:ilvl="3" w:tplc="9E2C9E40">
      <w:numFmt w:val="bullet"/>
      <w:lvlText w:val="•"/>
      <w:lvlJc w:val="left"/>
      <w:pPr>
        <w:ind w:left="3527" w:hanging="329"/>
      </w:pPr>
      <w:rPr>
        <w:rFonts w:hint="default"/>
        <w:lang w:val="ru-RU" w:eastAsia="en-US" w:bidi="ar-SA"/>
      </w:rPr>
    </w:lvl>
    <w:lvl w:ilvl="4" w:tplc="7BF0239A">
      <w:numFmt w:val="bullet"/>
      <w:lvlText w:val="•"/>
      <w:lvlJc w:val="left"/>
      <w:pPr>
        <w:ind w:left="4570" w:hanging="329"/>
      </w:pPr>
      <w:rPr>
        <w:rFonts w:hint="default"/>
        <w:lang w:val="ru-RU" w:eastAsia="en-US" w:bidi="ar-SA"/>
      </w:rPr>
    </w:lvl>
    <w:lvl w:ilvl="5" w:tplc="46F2071A">
      <w:numFmt w:val="bullet"/>
      <w:lvlText w:val="•"/>
      <w:lvlJc w:val="left"/>
      <w:pPr>
        <w:ind w:left="5613" w:hanging="329"/>
      </w:pPr>
      <w:rPr>
        <w:rFonts w:hint="default"/>
        <w:lang w:val="ru-RU" w:eastAsia="en-US" w:bidi="ar-SA"/>
      </w:rPr>
    </w:lvl>
    <w:lvl w:ilvl="6" w:tplc="BE346E32">
      <w:numFmt w:val="bullet"/>
      <w:lvlText w:val="•"/>
      <w:lvlJc w:val="left"/>
      <w:pPr>
        <w:ind w:left="6655" w:hanging="329"/>
      </w:pPr>
      <w:rPr>
        <w:rFonts w:hint="default"/>
        <w:lang w:val="ru-RU" w:eastAsia="en-US" w:bidi="ar-SA"/>
      </w:rPr>
    </w:lvl>
    <w:lvl w:ilvl="7" w:tplc="D87A3D64">
      <w:numFmt w:val="bullet"/>
      <w:lvlText w:val="•"/>
      <w:lvlJc w:val="left"/>
      <w:pPr>
        <w:ind w:left="7698" w:hanging="329"/>
      </w:pPr>
      <w:rPr>
        <w:rFonts w:hint="default"/>
        <w:lang w:val="ru-RU" w:eastAsia="en-US" w:bidi="ar-SA"/>
      </w:rPr>
    </w:lvl>
    <w:lvl w:ilvl="8" w:tplc="B20ABD94">
      <w:numFmt w:val="bullet"/>
      <w:lvlText w:val="•"/>
      <w:lvlJc w:val="left"/>
      <w:pPr>
        <w:ind w:left="8741" w:hanging="329"/>
      </w:pPr>
      <w:rPr>
        <w:rFonts w:hint="default"/>
        <w:lang w:val="ru-RU" w:eastAsia="en-US" w:bidi="ar-SA"/>
      </w:rPr>
    </w:lvl>
  </w:abstractNum>
  <w:abstractNum w:abstractNumId="16" w15:restartNumberingAfterBreak="0">
    <w:nsid w:val="17D04601"/>
    <w:multiLevelType w:val="hybridMultilevel"/>
    <w:tmpl w:val="CBB6817E"/>
    <w:lvl w:ilvl="0" w:tplc="48228C78">
      <w:start w:val="1"/>
      <w:numFmt w:val="decimal"/>
      <w:lvlText w:val="%1)"/>
      <w:lvlJc w:val="left"/>
      <w:pPr>
        <w:ind w:left="392" w:hanging="320"/>
      </w:pPr>
      <w:rPr>
        <w:rFonts w:ascii="Times New Roman" w:eastAsia="Times New Roman" w:hAnsi="Times New Roman" w:cs="Times New Roman" w:hint="default"/>
        <w:w w:val="99"/>
        <w:sz w:val="24"/>
        <w:szCs w:val="24"/>
        <w:lang w:val="ru-RU" w:eastAsia="en-US" w:bidi="ar-SA"/>
      </w:rPr>
    </w:lvl>
    <w:lvl w:ilvl="1" w:tplc="68A2AB8A">
      <w:numFmt w:val="bullet"/>
      <w:lvlText w:val="•"/>
      <w:lvlJc w:val="left"/>
      <w:pPr>
        <w:ind w:left="1442" w:hanging="320"/>
      </w:pPr>
      <w:rPr>
        <w:rFonts w:hint="default"/>
        <w:lang w:val="ru-RU" w:eastAsia="en-US" w:bidi="ar-SA"/>
      </w:rPr>
    </w:lvl>
    <w:lvl w:ilvl="2" w:tplc="73F89326">
      <w:numFmt w:val="bullet"/>
      <w:lvlText w:val="•"/>
      <w:lvlJc w:val="left"/>
      <w:pPr>
        <w:ind w:left="2485" w:hanging="320"/>
      </w:pPr>
      <w:rPr>
        <w:rFonts w:hint="default"/>
        <w:lang w:val="ru-RU" w:eastAsia="en-US" w:bidi="ar-SA"/>
      </w:rPr>
    </w:lvl>
    <w:lvl w:ilvl="3" w:tplc="C77EC09C">
      <w:numFmt w:val="bullet"/>
      <w:lvlText w:val="•"/>
      <w:lvlJc w:val="left"/>
      <w:pPr>
        <w:ind w:left="3527" w:hanging="320"/>
      </w:pPr>
      <w:rPr>
        <w:rFonts w:hint="default"/>
        <w:lang w:val="ru-RU" w:eastAsia="en-US" w:bidi="ar-SA"/>
      </w:rPr>
    </w:lvl>
    <w:lvl w:ilvl="4" w:tplc="A4C0EF1E">
      <w:numFmt w:val="bullet"/>
      <w:lvlText w:val="•"/>
      <w:lvlJc w:val="left"/>
      <w:pPr>
        <w:ind w:left="4570" w:hanging="320"/>
      </w:pPr>
      <w:rPr>
        <w:rFonts w:hint="default"/>
        <w:lang w:val="ru-RU" w:eastAsia="en-US" w:bidi="ar-SA"/>
      </w:rPr>
    </w:lvl>
    <w:lvl w:ilvl="5" w:tplc="EC88AEC0">
      <w:numFmt w:val="bullet"/>
      <w:lvlText w:val="•"/>
      <w:lvlJc w:val="left"/>
      <w:pPr>
        <w:ind w:left="5613" w:hanging="320"/>
      </w:pPr>
      <w:rPr>
        <w:rFonts w:hint="default"/>
        <w:lang w:val="ru-RU" w:eastAsia="en-US" w:bidi="ar-SA"/>
      </w:rPr>
    </w:lvl>
    <w:lvl w:ilvl="6" w:tplc="8E20DBDA">
      <w:numFmt w:val="bullet"/>
      <w:lvlText w:val="•"/>
      <w:lvlJc w:val="left"/>
      <w:pPr>
        <w:ind w:left="6655" w:hanging="320"/>
      </w:pPr>
      <w:rPr>
        <w:rFonts w:hint="default"/>
        <w:lang w:val="ru-RU" w:eastAsia="en-US" w:bidi="ar-SA"/>
      </w:rPr>
    </w:lvl>
    <w:lvl w:ilvl="7" w:tplc="C4A6B6A8">
      <w:numFmt w:val="bullet"/>
      <w:lvlText w:val="•"/>
      <w:lvlJc w:val="left"/>
      <w:pPr>
        <w:ind w:left="7698" w:hanging="320"/>
      </w:pPr>
      <w:rPr>
        <w:rFonts w:hint="default"/>
        <w:lang w:val="ru-RU" w:eastAsia="en-US" w:bidi="ar-SA"/>
      </w:rPr>
    </w:lvl>
    <w:lvl w:ilvl="8" w:tplc="D604F238">
      <w:numFmt w:val="bullet"/>
      <w:lvlText w:val="•"/>
      <w:lvlJc w:val="left"/>
      <w:pPr>
        <w:ind w:left="8741" w:hanging="320"/>
      </w:pPr>
      <w:rPr>
        <w:rFonts w:hint="default"/>
        <w:lang w:val="ru-RU" w:eastAsia="en-US" w:bidi="ar-SA"/>
      </w:rPr>
    </w:lvl>
  </w:abstractNum>
  <w:abstractNum w:abstractNumId="17" w15:restartNumberingAfterBreak="0">
    <w:nsid w:val="1A7C2C65"/>
    <w:multiLevelType w:val="multilevel"/>
    <w:tmpl w:val="0226D058"/>
    <w:lvl w:ilvl="0">
      <w:start w:val="138"/>
      <w:numFmt w:val="decimal"/>
      <w:lvlText w:val="%1"/>
      <w:lvlJc w:val="left"/>
      <w:pPr>
        <w:ind w:left="1761" w:hanging="660"/>
      </w:pPr>
      <w:rPr>
        <w:rFonts w:hint="default"/>
        <w:lang w:val="ru-RU" w:eastAsia="en-US" w:bidi="ar-SA"/>
      </w:rPr>
    </w:lvl>
    <w:lvl w:ilvl="1">
      <w:start w:val="3"/>
      <w:numFmt w:val="decimal"/>
      <w:lvlText w:val="%1.%2."/>
      <w:lvlJc w:val="left"/>
      <w:pPr>
        <w:ind w:left="1761" w:hanging="660"/>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392" w:hanging="840"/>
      </w:pPr>
      <w:rPr>
        <w:rFonts w:ascii="Times New Roman" w:eastAsia="Times New Roman" w:hAnsi="Times New Roman" w:cs="Times New Roman" w:hint="default"/>
        <w:spacing w:val="-1"/>
        <w:w w:val="100"/>
        <w:sz w:val="24"/>
        <w:szCs w:val="24"/>
        <w:lang w:val="ru-RU" w:eastAsia="en-US" w:bidi="ar-SA"/>
      </w:rPr>
    </w:lvl>
    <w:lvl w:ilvl="3">
      <w:numFmt w:val="bullet"/>
      <w:lvlText w:val="•"/>
      <w:lvlJc w:val="left"/>
      <w:pPr>
        <w:ind w:left="3774" w:hanging="840"/>
      </w:pPr>
      <w:rPr>
        <w:rFonts w:hint="default"/>
        <w:lang w:val="ru-RU" w:eastAsia="en-US" w:bidi="ar-SA"/>
      </w:rPr>
    </w:lvl>
    <w:lvl w:ilvl="4">
      <w:numFmt w:val="bullet"/>
      <w:lvlText w:val="•"/>
      <w:lvlJc w:val="left"/>
      <w:pPr>
        <w:ind w:left="4782" w:hanging="840"/>
      </w:pPr>
      <w:rPr>
        <w:rFonts w:hint="default"/>
        <w:lang w:val="ru-RU" w:eastAsia="en-US" w:bidi="ar-SA"/>
      </w:rPr>
    </w:lvl>
    <w:lvl w:ilvl="5">
      <w:numFmt w:val="bullet"/>
      <w:lvlText w:val="•"/>
      <w:lvlJc w:val="left"/>
      <w:pPr>
        <w:ind w:left="5789" w:hanging="840"/>
      </w:pPr>
      <w:rPr>
        <w:rFonts w:hint="default"/>
        <w:lang w:val="ru-RU" w:eastAsia="en-US" w:bidi="ar-SA"/>
      </w:rPr>
    </w:lvl>
    <w:lvl w:ilvl="6">
      <w:numFmt w:val="bullet"/>
      <w:lvlText w:val="•"/>
      <w:lvlJc w:val="left"/>
      <w:pPr>
        <w:ind w:left="6796" w:hanging="840"/>
      </w:pPr>
      <w:rPr>
        <w:rFonts w:hint="default"/>
        <w:lang w:val="ru-RU" w:eastAsia="en-US" w:bidi="ar-SA"/>
      </w:rPr>
    </w:lvl>
    <w:lvl w:ilvl="7">
      <w:numFmt w:val="bullet"/>
      <w:lvlText w:val="•"/>
      <w:lvlJc w:val="left"/>
      <w:pPr>
        <w:ind w:left="7804" w:hanging="840"/>
      </w:pPr>
      <w:rPr>
        <w:rFonts w:hint="default"/>
        <w:lang w:val="ru-RU" w:eastAsia="en-US" w:bidi="ar-SA"/>
      </w:rPr>
    </w:lvl>
    <w:lvl w:ilvl="8">
      <w:numFmt w:val="bullet"/>
      <w:lvlText w:val="•"/>
      <w:lvlJc w:val="left"/>
      <w:pPr>
        <w:ind w:left="8811" w:hanging="840"/>
      </w:pPr>
      <w:rPr>
        <w:rFonts w:hint="default"/>
        <w:lang w:val="ru-RU" w:eastAsia="en-US" w:bidi="ar-SA"/>
      </w:rPr>
    </w:lvl>
  </w:abstractNum>
  <w:abstractNum w:abstractNumId="18" w15:restartNumberingAfterBreak="0">
    <w:nsid w:val="1C6A5467"/>
    <w:multiLevelType w:val="hybridMultilevel"/>
    <w:tmpl w:val="773C947A"/>
    <w:lvl w:ilvl="0" w:tplc="B2B2FA0E">
      <w:start w:val="1"/>
      <w:numFmt w:val="decimal"/>
      <w:lvlText w:val="%1."/>
      <w:lvlJc w:val="left"/>
      <w:pPr>
        <w:ind w:left="1341" w:hanging="240"/>
      </w:pPr>
      <w:rPr>
        <w:rFonts w:ascii="Times New Roman" w:eastAsia="Times New Roman" w:hAnsi="Times New Roman" w:cs="Times New Roman" w:hint="default"/>
        <w:w w:val="100"/>
        <w:sz w:val="24"/>
        <w:szCs w:val="24"/>
        <w:lang w:val="ru-RU" w:eastAsia="en-US" w:bidi="ar-SA"/>
      </w:rPr>
    </w:lvl>
    <w:lvl w:ilvl="1" w:tplc="8AB60AD0">
      <w:numFmt w:val="bullet"/>
      <w:lvlText w:val="•"/>
      <w:lvlJc w:val="left"/>
      <w:pPr>
        <w:ind w:left="2288" w:hanging="240"/>
      </w:pPr>
      <w:rPr>
        <w:rFonts w:hint="default"/>
        <w:lang w:val="ru-RU" w:eastAsia="en-US" w:bidi="ar-SA"/>
      </w:rPr>
    </w:lvl>
    <w:lvl w:ilvl="2" w:tplc="2278A564">
      <w:numFmt w:val="bullet"/>
      <w:lvlText w:val="•"/>
      <w:lvlJc w:val="left"/>
      <w:pPr>
        <w:ind w:left="3237" w:hanging="240"/>
      </w:pPr>
      <w:rPr>
        <w:rFonts w:hint="default"/>
        <w:lang w:val="ru-RU" w:eastAsia="en-US" w:bidi="ar-SA"/>
      </w:rPr>
    </w:lvl>
    <w:lvl w:ilvl="3" w:tplc="619633DC">
      <w:numFmt w:val="bullet"/>
      <w:lvlText w:val="•"/>
      <w:lvlJc w:val="left"/>
      <w:pPr>
        <w:ind w:left="4185" w:hanging="240"/>
      </w:pPr>
      <w:rPr>
        <w:rFonts w:hint="default"/>
        <w:lang w:val="ru-RU" w:eastAsia="en-US" w:bidi="ar-SA"/>
      </w:rPr>
    </w:lvl>
    <w:lvl w:ilvl="4" w:tplc="0C5C7240">
      <w:numFmt w:val="bullet"/>
      <w:lvlText w:val="•"/>
      <w:lvlJc w:val="left"/>
      <w:pPr>
        <w:ind w:left="5134" w:hanging="240"/>
      </w:pPr>
      <w:rPr>
        <w:rFonts w:hint="default"/>
        <w:lang w:val="ru-RU" w:eastAsia="en-US" w:bidi="ar-SA"/>
      </w:rPr>
    </w:lvl>
    <w:lvl w:ilvl="5" w:tplc="89D066E8">
      <w:numFmt w:val="bullet"/>
      <w:lvlText w:val="•"/>
      <w:lvlJc w:val="left"/>
      <w:pPr>
        <w:ind w:left="6083" w:hanging="240"/>
      </w:pPr>
      <w:rPr>
        <w:rFonts w:hint="default"/>
        <w:lang w:val="ru-RU" w:eastAsia="en-US" w:bidi="ar-SA"/>
      </w:rPr>
    </w:lvl>
    <w:lvl w:ilvl="6" w:tplc="4E5A5018">
      <w:numFmt w:val="bullet"/>
      <w:lvlText w:val="•"/>
      <w:lvlJc w:val="left"/>
      <w:pPr>
        <w:ind w:left="7031" w:hanging="240"/>
      </w:pPr>
      <w:rPr>
        <w:rFonts w:hint="default"/>
        <w:lang w:val="ru-RU" w:eastAsia="en-US" w:bidi="ar-SA"/>
      </w:rPr>
    </w:lvl>
    <w:lvl w:ilvl="7" w:tplc="FB323324">
      <w:numFmt w:val="bullet"/>
      <w:lvlText w:val="•"/>
      <w:lvlJc w:val="left"/>
      <w:pPr>
        <w:ind w:left="7980" w:hanging="240"/>
      </w:pPr>
      <w:rPr>
        <w:rFonts w:hint="default"/>
        <w:lang w:val="ru-RU" w:eastAsia="en-US" w:bidi="ar-SA"/>
      </w:rPr>
    </w:lvl>
    <w:lvl w:ilvl="8" w:tplc="788E7CC8">
      <w:numFmt w:val="bullet"/>
      <w:lvlText w:val="•"/>
      <w:lvlJc w:val="left"/>
      <w:pPr>
        <w:ind w:left="8929" w:hanging="240"/>
      </w:pPr>
      <w:rPr>
        <w:rFonts w:hint="default"/>
        <w:lang w:val="ru-RU" w:eastAsia="en-US" w:bidi="ar-SA"/>
      </w:rPr>
    </w:lvl>
  </w:abstractNum>
  <w:abstractNum w:abstractNumId="19" w15:restartNumberingAfterBreak="0">
    <w:nsid w:val="1CC274DD"/>
    <w:multiLevelType w:val="hybridMultilevel"/>
    <w:tmpl w:val="0902EB24"/>
    <w:lvl w:ilvl="0" w:tplc="6E4CEFBE">
      <w:start w:val="1"/>
      <w:numFmt w:val="decimal"/>
      <w:lvlText w:val="%1)"/>
      <w:lvlJc w:val="left"/>
      <w:pPr>
        <w:ind w:left="1360" w:hanging="260"/>
      </w:pPr>
      <w:rPr>
        <w:rFonts w:ascii="Times New Roman" w:eastAsia="Times New Roman" w:hAnsi="Times New Roman" w:cs="Times New Roman" w:hint="default"/>
        <w:w w:val="100"/>
        <w:sz w:val="24"/>
        <w:szCs w:val="24"/>
        <w:lang w:val="ru-RU" w:eastAsia="en-US" w:bidi="ar-SA"/>
      </w:rPr>
    </w:lvl>
    <w:lvl w:ilvl="1" w:tplc="EA627452">
      <w:numFmt w:val="bullet"/>
      <w:lvlText w:val="•"/>
      <w:lvlJc w:val="left"/>
      <w:pPr>
        <w:ind w:left="2306" w:hanging="260"/>
      </w:pPr>
      <w:rPr>
        <w:rFonts w:hint="default"/>
        <w:lang w:val="ru-RU" w:eastAsia="en-US" w:bidi="ar-SA"/>
      </w:rPr>
    </w:lvl>
    <w:lvl w:ilvl="2" w:tplc="FD763A04">
      <w:numFmt w:val="bullet"/>
      <w:lvlText w:val="•"/>
      <w:lvlJc w:val="left"/>
      <w:pPr>
        <w:ind w:left="3253" w:hanging="260"/>
      </w:pPr>
      <w:rPr>
        <w:rFonts w:hint="default"/>
        <w:lang w:val="ru-RU" w:eastAsia="en-US" w:bidi="ar-SA"/>
      </w:rPr>
    </w:lvl>
    <w:lvl w:ilvl="3" w:tplc="3978F986">
      <w:numFmt w:val="bullet"/>
      <w:lvlText w:val="•"/>
      <w:lvlJc w:val="left"/>
      <w:pPr>
        <w:ind w:left="4199" w:hanging="260"/>
      </w:pPr>
      <w:rPr>
        <w:rFonts w:hint="default"/>
        <w:lang w:val="ru-RU" w:eastAsia="en-US" w:bidi="ar-SA"/>
      </w:rPr>
    </w:lvl>
    <w:lvl w:ilvl="4" w:tplc="37C287DE">
      <w:numFmt w:val="bullet"/>
      <w:lvlText w:val="•"/>
      <w:lvlJc w:val="left"/>
      <w:pPr>
        <w:ind w:left="5146" w:hanging="260"/>
      </w:pPr>
      <w:rPr>
        <w:rFonts w:hint="default"/>
        <w:lang w:val="ru-RU" w:eastAsia="en-US" w:bidi="ar-SA"/>
      </w:rPr>
    </w:lvl>
    <w:lvl w:ilvl="5" w:tplc="BCBC30E0">
      <w:numFmt w:val="bullet"/>
      <w:lvlText w:val="•"/>
      <w:lvlJc w:val="left"/>
      <w:pPr>
        <w:ind w:left="6093" w:hanging="260"/>
      </w:pPr>
      <w:rPr>
        <w:rFonts w:hint="default"/>
        <w:lang w:val="ru-RU" w:eastAsia="en-US" w:bidi="ar-SA"/>
      </w:rPr>
    </w:lvl>
    <w:lvl w:ilvl="6" w:tplc="8402C6DE">
      <w:numFmt w:val="bullet"/>
      <w:lvlText w:val="•"/>
      <w:lvlJc w:val="left"/>
      <w:pPr>
        <w:ind w:left="7039" w:hanging="260"/>
      </w:pPr>
      <w:rPr>
        <w:rFonts w:hint="default"/>
        <w:lang w:val="ru-RU" w:eastAsia="en-US" w:bidi="ar-SA"/>
      </w:rPr>
    </w:lvl>
    <w:lvl w:ilvl="7" w:tplc="E28008D6">
      <w:numFmt w:val="bullet"/>
      <w:lvlText w:val="•"/>
      <w:lvlJc w:val="left"/>
      <w:pPr>
        <w:ind w:left="7986" w:hanging="260"/>
      </w:pPr>
      <w:rPr>
        <w:rFonts w:hint="default"/>
        <w:lang w:val="ru-RU" w:eastAsia="en-US" w:bidi="ar-SA"/>
      </w:rPr>
    </w:lvl>
    <w:lvl w:ilvl="8" w:tplc="7A0A3C20">
      <w:numFmt w:val="bullet"/>
      <w:lvlText w:val="•"/>
      <w:lvlJc w:val="left"/>
      <w:pPr>
        <w:ind w:left="8933" w:hanging="260"/>
      </w:pPr>
      <w:rPr>
        <w:rFonts w:hint="default"/>
        <w:lang w:val="ru-RU" w:eastAsia="en-US" w:bidi="ar-SA"/>
      </w:rPr>
    </w:lvl>
  </w:abstractNum>
  <w:abstractNum w:abstractNumId="20" w15:restartNumberingAfterBreak="0">
    <w:nsid w:val="1E851C6C"/>
    <w:multiLevelType w:val="multilevel"/>
    <w:tmpl w:val="7CA2B0D0"/>
    <w:lvl w:ilvl="0">
      <w:start w:val="2"/>
      <w:numFmt w:val="decimal"/>
      <w:lvlText w:val="%1."/>
      <w:lvlJc w:val="left"/>
      <w:pPr>
        <w:ind w:left="634" w:hanging="242"/>
      </w:pPr>
      <w:rPr>
        <w:rFonts w:ascii="Calibri" w:eastAsia="Calibri" w:hAnsi="Calibri" w:cs="Calibri" w:hint="default"/>
        <w:b/>
        <w:bCs/>
        <w:i/>
        <w:iCs/>
        <w:w w:val="100"/>
        <w:sz w:val="24"/>
        <w:szCs w:val="24"/>
        <w:lang w:val="ru-RU" w:eastAsia="en-US" w:bidi="ar-SA"/>
      </w:rPr>
    </w:lvl>
    <w:lvl w:ilvl="1">
      <w:start w:val="1"/>
      <w:numFmt w:val="decimal"/>
      <w:lvlText w:val="%1.%2"/>
      <w:lvlJc w:val="left"/>
      <w:pPr>
        <w:ind w:left="757" w:hanging="365"/>
      </w:pPr>
      <w:rPr>
        <w:rFonts w:ascii="Calibri" w:eastAsia="Calibri" w:hAnsi="Calibri" w:cs="Calibri" w:hint="default"/>
        <w:b/>
        <w:bCs/>
        <w:i/>
        <w:iCs/>
        <w:w w:val="100"/>
        <w:sz w:val="24"/>
        <w:szCs w:val="24"/>
        <w:lang w:val="ru-RU" w:eastAsia="en-US" w:bidi="ar-SA"/>
      </w:rPr>
    </w:lvl>
    <w:lvl w:ilvl="2">
      <w:start w:val="1"/>
      <w:numFmt w:val="decimal"/>
      <w:lvlText w:val="%1.%2.%3"/>
      <w:lvlJc w:val="left"/>
      <w:pPr>
        <w:ind w:left="942" w:hanging="550"/>
      </w:pPr>
      <w:rPr>
        <w:rFonts w:ascii="Calibri" w:eastAsia="Calibri" w:hAnsi="Calibri" w:cs="Calibri" w:hint="default"/>
        <w:b/>
        <w:bCs/>
        <w:i/>
        <w:iCs/>
        <w:spacing w:val="-1"/>
        <w:w w:val="100"/>
        <w:sz w:val="24"/>
        <w:szCs w:val="24"/>
        <w:lang w:val="ru-RU" w:eastAsia="en-US" w:bidi="ar-SA"/>
      </w:rPr>
    </w:lvl>
    <w:lvl w:ilvl="3">
      <w:numFmt w:val="bullet"/>
      <w:lvlText w:val="•"/>
      <w:lvlJc w:val="left"/>
      <w:pPr>
        <w:ind w:left="940" w:hanging="550"/>
      </w:pPr>
      <w:rPr>
        <w:rFonts w:hint="default"/>
        <w:lang w:val="ru-RU" w:eastAsia="en-US" w:bidi="ar-SA"/>
      </w:rPr>
    </w:lvl>
    <w:lvl w:ilvl="4">
      <w:numFmt w:val="bullet"/>
      <w:lvlText w:val="•"/>
      <w:lvlJc w:val="left"/>
      <w:pPr>
        <w:ind w:left="2352" w:hanging="550"/>
      </w:pPr>
      <w:rPr>
        <w:rFonts w:hint="default"/>
        <w:lang w:val="ru-RU" w:eastAsia="en-US" w:bidi="ar-SA"/>
      </w:rPr>
    </w:lvl>
    <w:lvl w:ilvl="5">
      <w:numFmt w:val="bullet"/>
      <w:lvlText w:val="•"/>
      <w:lvlJc w:val="left"/>
      <w:pPr>
        <w:ind w:left="3764" w:hanging="550"/>
      </w:pPr>
      <w:rPr>
        <w:rFonts w:hint="default"/>
        <w:lang w:val="ru-RU" w:eastAsia="en-US" w:bidi="ar-SA"/>
      </w:rPr>
    </w:lvl>
    <w:lvl w:ilvl="6">
      <w:numFmt w:val="bullet"/>
      <w:lvlText w:val="•"/>
      <w:lvlJc w:val="left"/>
      <w:pPr>
        <w:ind w:left="5177" w:hanging="550"/>
      </w:pPr>
      <w:rPr>
        <w:rFonts w:hint="default"/>
        <w:lang w:val="ru-RU" w:eastAsia="en-US" w:bidi="ar-SA"/>
      </w:rPr>
    </w:lvl>
    <w:lvl w:ilvl="7">
      <w:numFmt w:val="bullet"/>
      <w:lvlText w:val="•"/>
      <w:lvlJc w:val="left"/>
      <w:pPr>
        <w:ind w:left="6589" w:hanging="550"/>
      </w:pPr>
      <w:rPr>
        <w:rFonts w:hint="default"/>
        <w:lang w:val="ru-RU" w:eastAsia="en-US" w:bidi="ar-SA"/>
      </w:rPr>
    </w:lvl>
    <w:lvl w:ilvl="8">
      <w:numFmt w:val="bullet"/>
      <w:lvlText w:val="•"/>
      <w:lvlJc w:val="left"/>
      <w:pPr>
        <w:ind w:left="8001" w:hanging="550"/>
      </w:pPr>
      <w:rPr>
        <w:rFonts w:hint="default"/>
        <w:lang w:val="ru-RU" w:eastAsia="en-US" w:bidi="ar-SA"/>
      </w:rPr>
    </w:lvl>
  </w:abstractNum>
  <w:abstractNum w:abstractNumId="21" w15:restartNumberingAfterBreak="0">
    <w:nsid w:val="216255AA"/>
    <w:multiLevelType w:val="multilevel"/>
    <w:tmpl w:val="A57AE830"/>
    <w:lvl w:ilvl="0">
      <w:start w:val="120"/>
      <w:numFmt w:val="decimal"/>
      <w:lvlText w:val="%1"/>
      <w:lvlJc w:val="left"/>
      <w:pPr>
        <w:ind w:left="392" w:hanging="660"/>
      </w:pPr>
      <w:rPr>
        <w:rFonts w:hint="default"/>
        <w:lang w:val="ru-RU" w:eastAsia="en-US" w:bidi="ar-SA"/>
      </w:rPr>
    </w:lvl>
    <w:lvl w:ilvl="1">
      <w:start w:val="1"/>
      <w:numFmt w:val="decimal"/>
      <w:lvlText w:val="%1.%2."/>
      <w:lvlJc w:val="left"/>
      <w:pPr>
        <w:ind w:left="392" w:hanging="660"/>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392" w:hanging="84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21" w:hanging="1020"/>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296" w:hanging="1020"/>
      </w:pPr>
      <w:rPr>
        <w:rFonts w:hint="default"/>
        <w:lang w:val="ru-RU" w:eastAsia="en-US" w:bidi="ar-SA"/>
      </w:rPr>
    </w:lvl>
    <w:lvl w:ilvl="5">
      <w:numFmt w:val="bullet"/>
      <w:lvlText w:val="•"/>
      <w:lvlJc w:val="left"/>
      <w:pPr>
        <w:ind w:left="5384" w:hanging="1020"/>
      </w:pPr>
      <w:rPr>
        <w:rFonts w:hint="default"/>
        <w:lang w:val="ru-RU" w:eastAsia="en-US" w:bidi="ar-SA"/>
      </w:rPr>
    </w:lvl>
    <w:lvl w:ilvl="6">
      <w:numFmt w:val="bullet"/>
      <w:lvlText w:val="•"/>
      <w:lvlJc w:val="left"/>
      <w:pPr>
        <w:ind w:left="6473" w:hanging="1020"/>
      </w:pPr>
      <w:rPr>
        <w:rFonts w:hint="default"/>
        <w:lang w:val="ru-RU" w:eastAsia="en-US" w:bidi="ar-SA"/>
      </w:rPr>
    </w:lvl>
    <w:lvl w:ilvl="7">
      <w:numFmt w:val="bullet"/>
      <w:lvlText w:val="•"/>
      <w:lvlJc w:val="left"/>
      <w:pPr>
        <w:ind w:left="7561" w:hanging="1020"/>
      </w:pPr>
      <w:rPr>
        <w:rFonts w:hint="default"/>
        <w:lang w:val="ru-RU" w:eastAsia="en-US" w:bidi="ar-SA"/>
      </w:rPr>
    </w:lvl>
    <w:lvl w:ilvl="8">
      <w:numFmt w:val="bullet"/>
      <w:lvlText w:val="•"/>
      <w:lvlJc w:val="left"/>
      <w:pPr>
        <w:ind w:left="8649" w:hanging="1020"/>
      </w:pPr>
      <w:rPr>
        <w:rFonts w:hint="default"/>
        <w:lang w:val="ru-RU" w:eastAsia="en-US" w:bidi="ar-SA"/>
      </w:rPr>
    </w:lvl>
  </w:abstractNum>
  <w:abstractNum w:abstractNumId="22" w15:restartNumberingAfterBreak="0">
    <w:nsid w:val="227101D2"/>
    <w:multiLevelType w:val="multilevel"/>
    <w:tmpl w:val="1C5AF9FC"/>
    <w:lvl w:ilvl="0">
      <w:start w:val="1"/>
      <w:numFmt w:val="decimal"/>
      <w:lvlText w:val="%1"/>
      <w:lvlJc w:val="left"/>
      <w:pPr>
        <w:ind w:left="954" w:hanging="563"/>
      </w:pPr>
      <w:rPr>
        <w:rFonts w:hint="default"/>
        <w:lang w:val="ru-RU" w:eastAsia="en-US" w:bidi="ar-SA"/>
      </w:rPr>
    </w:lvl>
    <w:lvl w:ilvl="1">
      <w:start w:val="2"/>
      <w:numFmt w:val="decimal"/>
      <w:lvlText w:val="%1.%2"/>
      <w:lvlJc w:val="left"/>
      <w:pPr>
        <w:ind w:left="954" w:hanging="563"/>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392" w:hanging="24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152" w:hanging="240"/>
      </w:pPr>
      <w:rPr>
        <w:rFonts w:hint="default"/>
        <w:lang w:val="ru-RU" w:eastAsia="en-US" w:bidi="ar-SA"/>
      </w:rPr>
    </w:lvl>
    <w:lvl w:ilvl="4">
      <w:numFmt w:val="bullet"/>
      <w:lvlText w:val="•"/>
      <w:lvlJc w:val="left"/>
      <w:pPr>
        <w:ind w:left="4248" w:hanging="240"/>
      </w:pPr>
      <w:rPr>
        <w:rFonts w:hint="default"/>
        <w:lang w:val="ru-RU" w:eastAsia="en-US" w:bidi="ar-SA"/>
      </w:rPr>
    </w:lvl>
    <w:lvl w:ilvl="5">
      <w:numFmt w:val="bullet"/>
      <w:lvlText w:val="•"/>
      <w:lvlJc w:val="left"/>
      <w:pPr>
        <w:ind w:left="5345" w:hanging="240"/>
      </w:pPr>
      <w:rPr>
        <w:rFonts w:hint="default"/>
        <w:lang w:val="ru-RU" w:eastAsia="en-US" w:bidi="ar-SA"/>
      </w:rPr>
    </w:lvl>
    <w:lvl w:ilvl="6">
      <w:numFmt w:val="bullet"/>
      <w:lvlText w:val="•"/>
      <w:lvlJc w:val="left"/>
      <w:pPr>
        <w:ind w:left="6441" w:hanging="240"/>
      </w:pPr>
      <w:rPr>
        <w:rFonts w:hint="default"/>
        <w:lang w:val="ru-RU" w:eastAsia="en-US" w:bidi="ar-SA"/>
      </w:rPr>
    </w:lvl>
    <w:lvl w:ilvl="7">
      <w:numFmt w:val="bullet"/>
      <w:lvlText w:val="•"/>
      <w:lvlJc w:val="left"/>
      <w:pPr>
        <w:ind w:left="7537" w:hanging="240"/>
      </w:pPr>
      <w:rPr>
        <w:rFonts w:hint="default"/>
        <w:lang w:val="ru-RU" w:eastAsia="en-US" w:bidi="ar-SA"/>
      </w:rPr>
    </w:lvl>
    <w:lvl w:ilvl="8">
      <w:numFmt w:val="bullet"/>
      <w:lvlText w:val="•"/>
      <w:lvlJc w:val="left"/>
      <w:pPr>
        <w:ind w:left="8633" w:hanging="240"/>
      </w:pPr>
      <w:rPr>
        <w:rFonts w:hint="default"/>
        <w:lang w:val="ru-RU" w:eastAsia="en-US" w:bidi="ar-SA"/>
      </w:rPr>
    </w:lvl>
  </w:abstractNum>
  <w:abstractNum w:abstractNumId="23" w15:restartNumberingAfterBreak="0">
    <w:nsid w:val="22A97232"/>
    <w:multiLevelType w:val="multilevel"/>
    <w:tmpl w:val="C22A6FFE"/>
    <w:lvl w:ilvl="0">
      <w:start w:val="135"/>
      <w:numFmt w:val="decimal"/>
      <w:lvlText w:val="%1"/>
      <w:lvlJc w:val="left"/>
      <w:pPr>
        <w:ind w:left="392" w:hanging="660"/>
      </w:pPr>
      <w:rPr>
        <w:rFonts w:hint="default"/>
        <w:lang w:val="ru-RU" w:eastAsia="en-US" w:bidi="ar-SA"/>
      </w:rPr>
    </w:lvl>
    <w:lvl w:ilvl="1">
      <w:start w:val="1"/>
      <w:numFmt w:val="decimal"/>
      <w:lvlText w:val="%1.%2."/>
      <w:lvlJc w:val="left"/>
      <w:pPr>
        <w:ind w:left="392" w:hanging="660"/>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1691" w:hanging="84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21" w:hanging="1020"/>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3363" w:hanging="1020"/>
      </w:pPr>
      <w:rPr>
        <w:rFonts w:hint="default"/>
        <w:lang w:val="ru-RU" w:eastAsia="en-US" w:bidi="ar-SA"/>
      </w:rPr>
    </w:lvl>
    <w:lvl w:ilvl="5">
      <w:numFmt w:val="bullet"/>
      <w:lvlText w:val="•"/>
      <w:lvlJc w:val="left"/>
      <w:pPr>
        <w:ind w:left="4607" w:hanging="1020"/>
      </w:pPr>
      <w:rPr>
        <w:rFonts w:hint="default"/>
        <w:lang w:val="ru-RU" w:eastAsia="en-US" w:bidi="ar-SA"/>
      </w:rPr>
    </w:lvl>
    <w:lvl w:ilvl="6">
      <w:numFmt w:val="bullet"/>
      <w:lvlText w:val="•"/>
      <w:lvlJc w:val="left"/>
      <w:pPr>
        <w:ind w:left="5851" w:hanging="1020"/>
      </w:pPr>
      <w:rPr>
        <w:rFonts w:hint="default"/>
        <w:lang w:val="ru-RU" w:eastAsia="en-US" w:bidi="ar-SA"/>
      </w:rPr>
    </w:lvl>
    <w:lvl w:ilvl="7">
      <w:numFmt w:val="bullet"/>
      <w:lvlText w:val="•"/>
      <w:lvlJc w:val="left"/>
      <w:pPr>
        <w:ind w:left="7095" w:hanging="1020"/>
      </w:pPr>
      <w:rPr>
        <w:rFonts w:hint="default"/>
        <w:lang w:val="ru-RU" w:eastAsia="en-US" w:bidi="ar-SA"/>
      </w:rPr>
    </w:lvl>
    <w:lvl w:ilvl="8">
      <w:numFmt w:val="bullet"/>
      <w:lvlText w:val="•"/>
      <w:lvlJc w:val="left"/>
      <w:pPr>
        <w:ind w:left="8338" w:hanging="1020"/>
      </w:pPr>
      <w:rPr>
        <w:rFonts w:hint="default"/>
        <w:lang w:val="ru-RU" w:eastAsia="en-US" w:bidi="ar-SA"/>
      </w:rPr>
    </w:lvl>
  </w:abstractNum>
  <w:abstractNum w:abstractNumId="24" w15:restartNumberingAfterBreak="0">
    <w:nsid w:val="284C389D"/>
    <w:multiLevelType w:val="hybridMultilevel"/>
    <w:tmpl w:val="5DC4B17C"/>
    <w:lvl w:ilvl="0" w:tplc="735CEDF0">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B7E41838">
      <w:numFmt w:val="bullet"/>
      <w:lvlText w:val="•"/>
      <w:lvlJc w:val="left"/>
      <w:pPr>
        <w:ind w:left="2306" w:hanging="260"/>
      </w:pPr>
      <w:rPr>
        <w:rFonts w:hint="default"/>
        <w:lang w:val="ru-RU" w:eastAsia="en-US" w:bidi="ar-SA"/>
      </w:rPr>
    </w:lvl>
    <w:lvl w:ilvl="2" w:tplc="A3AEE278">
      <w:numFmt w:val="bullet"/>
      <w:lvlText w:val="•"/>
      <w:lvlJc w:val="left"/>
      <w:pPr>
        <w:ind w:left="3253" w:hanging="260"/>
      </w:pPr>
      <w:rPr>
        <w:rFonts w:hint="default"/>
        <w:lang w:val="ru-RU" w:eastAsia="en-US" w:bidi="ar-SA"/>
      </w:rPr>
    </w:lvl>
    <w:lvl w:ilvl="3" w:tplc="A26A3FDA">
      <w:numFmt w:val="bullet"/>
      <w:lvlText w:val="•"/>
      <w:lvlJc w:val="left"/>
      <w:pPr>
        <w:ind w:left="4199" w:hanging="260"/>
      </w:pPr>
      <w:rPr>
        <w:rFonts w:hint="default"/>
        <w:lang w:val="ru-RU" w:eastAsia="en-US" w:bidi="ar-SA"/>
      </w:rPr>
    </w:lvl>
    <w:lvl w:ilvl="4" w:tplc="FA2A9EF2">
      <w:numFmt w:val="bullet"/>
      <w:lvlText w:val="•"/>
      <w:lvlJc w:val="left"/>
      <w:pPr>
        <w:ind w:left="5146" w:hanging="260"/>
      </w:pPr>
      <w:rPr>
        <w:rFonts w:hint="default"/>
        <w:lang w:val="ru-RU" w:eastAsia="en-US" w:bidi="ar-SA"/>
      </w:rPr>
    </w:lvl>
    <w:lvl w:ilvl="5" w:tplc="43BA9BE0">
      <w:numFmt w:val="bullet"/>
      <w:lvlText w:val="•"/>
      <w:lvlJc w:val="left"/>
      <w:pPr>
        <w:ind w:left="6093" w:hanging="260"/>
      </w:pPr>
      <w:rPr>
        <w:rFonts w:hint="default"/>
        <w:lang w:val="ru-RU" w:eastAsia="en-US" w:bidi="ar-SA"/>
      </w:rPr>
    </w:lvl>
    <w:lvl w:ilvl="6" w:tplc="839ECC80">
      <w:numFmt w:val="bullet"/>
      <w:lvlText w:val="•"/>
      <w:lvlJc w:val="left"/>
      <w:pPr>
        <w:ind w:left="7039" w:hanging="260"/>
      </w:pPr>
      <w:rPr>
        <w:rFonts w:hint="default"/>
        <w:lang w:val="ru-RU" w:eastAsia="en-US" w:bidi="ar-SA"/>
      </w:rPr>
    </w:lvl>
    <w:lvl w:ilvl="7" w:tplc="D6066204">
      <w:numFmt w:val="bullet"/>
      <w:lvlText w:val="•"/>
      <w:lvlJc w:val="left"/>
      <w:pPr>
        <w:ind w:left="7986" w:hanging="260"/>
      </w:pPr>
      <w:rPr>
        <w:rFonts w:hint="default"/>
        <w:lang w:val="ru-RU" w:eastAsia="en-US" w:bidi="ar-SA"/>
      </w:rPr>
    </w:lvl>
    <w:lvl w:ilvl="8" w:tplc="A5227588">
      <w:numFmt w:val="bullet"/>
      <w:lvlText w:val="•"/>
      <w:lvlJc w:val="left"/>
      <w:pPr>
        <w:ind w:left="8933" w:hanging="260"/>
      </w:pPr>
      <w:rPr>
        <w:rFonts w:hint="default"/>
        <w:lang w:val="ru-RU" w:eastAsia="en-US" w:bidi="ar-SA"/>
      </w:rPr>
    </w:lvl>
  </w:abstractNum>
  <w:abstractNum w:abstractNumId="25" w15:restartNumberingAfterBreak="0">
    <w:nsid w:val="284D4FFE"/>
    <w:multiLevelType w:val="multilevel"/>
    <w:tmpl w:val="E41A6648"/>
    <w:lvl w:ilvl="0">
      <w:start w:val="128"/>
      <w:numFmt w:val="decimal"/>
      <w:lvlText w:val="%1"/>
      <w:lvlJc w:val="left"/>
      <w:pPr>
        <w:ind w:left="2301" w:hanging="1200"/>
      </w:pPr>
      <w:rPr>
        <w:rFonts w:hint="default"/>
        <w:lang w:val="ru-RU" w:eastAsia="en-US" w:bidi="ar-SA"/>
      </w:rPr>
    </w:lvl>
    <w:lvl w:ilvl="1">
      <w:start w:val="4"/>
      <w:numFmt w:val="decimal"/>
      <w:lvlText w:val="%1.%2"/>
      <w:lvlJc w:val="left"/>
      <w:pPr>
        <w:ind w:left="2301" w:hanging="1200"/>
      </w:pPr>
      <w:rPr>
        <w:rFonts w:hint="default"/>
        <w:lang w:val="ru-RU" w:eastAsia="en-US" w:bidi="ar-SA"/>
      </w:rPr>
    </w:lvl>
    <w:lvl w:ilvl="2">
      <w:start w:val="2"/>
      <w:numFmt w:val="decimal"/>
      <w:lvlText w:val="%1.%2.%3"/>
      <w:lvlJc w:val="left"/>
      <w:pPr>
        <w:ind w:left="2301" w:hanging="1200"/>
      </w:pPr>
      <w:rPr>
        <w:rFonts w:hint="default"/>
        <w:lang w:val="ru-RU" w:eastAsia="en-US" w:bidi="ar-SA"/>
      </w:rPr>
    </w:lvl>
    <w:lvl w:ilvl="3">
      <w:start w:val="1"/>
      <w:numFmt w:val="decimal"/>
      <w:lvlText w:val="%1.%2.%3.%4"/>
      <w:lvlJc w:val="left"/>
      <w:pPr>
        <w:ind w:left="2301" w:hanging="1200"/>
      </w:pPr>
      <w:rPr>
        <w:rFonts w:hint="default"/>
        <w:lang w:val="ru-RU" w:eastAsia="en-US" w:bidi="ar-SA"/>
      </w:rPr>
    </w:lvl>
    <w:lvl w:ilvl="4">
      <w:start w:val="2"/>
      <w:numFmt w:val="decimal"/>
      <w:lvlText w:val="%1.%2.%3.%4.%5."/>
      <w:lvlJc w:val="left"/>
      <w:pPr>
        <w:ind w:left="2301" w:hanging="1200"/>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6563" w:hanging="1200"/>
      </w:pPr>
      <w:rPr>
        <w:rFonts w:hint="default"/>
        <w:lang w:val="ru-RU" w:eastAsia="en-US" w:bidi="ar-SA"/>
      </w:rPr>
    </w:lvl>
    <w:lvl w:ilvl="6">
      <w:numFmt w:val="bullet"/>
      <w:lvlText w:val="•"/>
      <w:lvlJc w:val="left"/>
      <w:pPr>
        <w:ind w:left="7415" w:hanging="1200"/>
      </w:pPr>
      <w:rPr>
        <w:rFonts w:hint="default"/>
        <w:lang w:val="ru-RU" w:eastAsia="en-US" w:bidi="ar-SA"/>
      </w:rPr>
    </w:lvl>
    <w:lvl w:ilvl="7">
      <w:numFmt w:val="bullet"/>
      <w:lvlText w:val="•"/>
      <w:lvlJc w:val="left"/>
      <w:pPr>
        <w:ind w:left="8268" w:hanging="1200"/>
      </w:pPr>
      <w:rPr>
        <w:rFonts w:hint="default"/>
        <w:lang w:val="ru-RU" w:eastAsia="en-US" w:bidi="ar-SA"/>
      </w:rPr>
    </w:lvl>
    <w:lvl w:ilvl="8">
      <w:numFmt w:val="bullet"/>
      <w:lvlText w:val="•"/>
      <w:lvlJc w:val="left"/>
      <w:pPr>
        <w:ind w:left="9121" w:hanging="1200"/>
      </w:pPr>
      <w:rPr>
        <w:rFonts w:hint="default"/>
        <w:lang w:val="ru-RU" w:eastAsia="en-US" w:bidi="ar-SA"/>
      </w:rPr>
    </w:lvl>
  </w:abstractNum>
  <w:abstractNum w:abstractNumId="26" w15:restartNumberingAfterBreak="0">
    <w:nsid w:val="2CA97BF1"/>
    <w:multiLevelType w:val="multilevel"/>
    <w:tmpl w:val="2E9A4998"/>
    <w:lvl w:ilvl="0">
      <w:start w:val="128"/>
      <w:numFmt w:val="decimal"/>
      <w:lvlText w:val="%1"/>
      <w:lvlJc w:val="left"/>
      <w:pPr>
        <w:ind w:left="392" w:hanging="660"/>
      </w:pPr>
      <w:rPr>
        <w:rFonts w:hint="default"/>
        <w:lang w:val="ru-RU" w:eastAsia="en-US" w:bidi="ar-SA"/>
      </w:rPr>
    </w:lvl>
    <w:lvl w:ilvl="1">
      <w:start w:val="1"/>
      <w:numFmt w:val="decimal"/>
      <w:lvlText w:val="%1.%2."/>
      <w:lvlJc w:val="left"/>
      <w:pPr>
        <w:ind w:left="392" w:hanging="660"/>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1941" w:hanging="84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21" w:hanging="1020"/>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392" w:hanging="1200"/>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4736" w:hanging="1200"/>
      </w:pPr>
      <w:rPr>
        <w:rFonts w:hint="default"/>
        <w:lang w:val="ru-RU" w:eastAsia="en-US" w:bidi="ar-SA"/>
      </w:rPr>
    </w:lvl>
    <w:lvl w:ilvl="6">
      <w:numFmt w:val="bullet"/>
      <w:lvlText w:val="•"/>
      <w:lvlJc w:val="left"/>
      <w:pPr>
        <w:ind w:left="5954" w:hanging="1200"/>
      </w:pPr>
      <w:rPr>
        <w:rFonts w:hint="default"/>
        <w:lang w:val="ru-RU" w:eastAsia="en-US" w:bidi="ar-SA"/>
      </w:rPr>
    </w:lvl>
    <w:lvl w:ilvl="7">
      <w:numFmt w:val="bullet"/>
      <w:lvlText w:val="•"/>
      <w:lvlJc w:val="left"/>
      <w:pPr>
        <w:ind w:left="7172" w:hanging="1200"/>
      </w:pPr>
      <w:rPr>
        <w:rFonts w:hint="default"/>
        <w:lang w:val="ru-RU" w:eastAsia="en-US" w:bidi="ar-SA"/>
      </w:rPr>
    </w:lvl>
    <w:lvl w:ilvl="8">
      <w:numFmt w:val="bullet"/>
      <w:lvlText w:val="•"/>
      <w:lvlJc w:val="left"/>
      <w:pPr>
        <w:ind w:left="8390" w:hanging="1200"/>
      </w:pPr>
      <w:rPr>
        <w:rFonts w:hint="default"/>
        <w:lang w:val="ru-RU" w:eastAsia="en-US" w:bidi="ar-SA"/>
      </w:rPr>
    </w:lvl>
  </w:abstractNum>
  <w:abstractNum w:abstractNumId="27" w15:restartNumberingAfterBreak="0">
    <w:nsid w:val="2E802133"/>
    <w:multiLevelType w:val="multilevel"/>
    <w:tmpl w:val="AF68A80A"/>
    <w:lvl w:ilvl="0">
      <w:start w:val="122"/>
      <w:numFmt w:val="decimal"/>
      <w:lvlText w:val="%1"/>
      <w:lvlJc w:val="left"/>
      <w:pPr>
        <w:ind w:left="392" w:hanging="660"/>
      </w:pPr>
      <w:rPr>
        <w:rFonts w:hint="default"/>
        <w:lang w:val="ru-RU" w:eastAsia="en-US" w:bidi="ar-SA"/>
      </w:rPr>
    </w:lvl>
    <w:lvl w:ilvl="1">
      <w:start w:val="1"/>
      <w:numFmt w:val="decimal"/>
      <w:lvlText w:val="%1.%2."/>
      <w:lvlJc w:val="left"/>
      <w:pPr>
        <w:ind w:left="392" w:hanging="660"/>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392" w:hanging="84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21" w:hanging="1020"/>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296" w:hanging="1020"/>
      </w:pPr>
      <w:rPr>
        <w:rFonts w:hint="default"/>
        <w:lang w:val="ru-RU" w:eastAsia="en-US" w:bidi="ar-SA"/>
      </w:rPr>
    </w:lvl>
    <w:lvl w:ilvl="5">
      <w:numFmt w:val="bullet"/>
      <w:lvlText w:val="•"/>
      <w:lvlJc w:val="left"/>
      <w:pPr>
        <w:ind w:left="5384" w:hanging="1020"/>
      </w:pPr>
      <w:rPr>
        <w:rFonts w:hint="default"/>
        <w:lang w:val="ru-RU" w:eastAsia="en-US" w:bidi="ar-SA"/>
      </w:rPr>
    </w:lvl>
    <w:lvl w:ilvl="6">
      <w:numFmt w:val="bullet"/>
      <w:lvlText w:val="•"/>
      <w:lvlJc w:val="left"/>
      <w:pPr>
        <w:ind w:left="6473" w:hanging="1020"/>
      </w:pPr>
      <w:rPr>
        <w:rFonts w:hint="default"/>
        <w:lang w:val="ru-RU" w:eastAsia="en-US" w:bidi="ar-SA"/>
      </w:rPr>
    </w:lvl>
    <w:lvl w:ilvl="7">
      <w:numFmt w:val="bullet"/>
      <w:lvlText w:val="•"/>
      <w:lvlJc w:val="left"/>
      <w:pPr>
        <w:ind w:left="7561" w:hanging="1020"/>
      </w:pPr>
      <w:rPr>
        <w:rFonts w:hint="default"/>
        <w:lang w:val="ru-RU" w:eastAsia="en-US" w:bidi="ar-SA"/>
      </w:rPr>
    </w:lvl>
    <w:lvl w:ilvl="8">
      <w:numFmt w:val="bullet"/>
      <w:lvlText w:val="•"/>
      <w:lvlJc w:val="left"/>
      <w:pPr>
        <w:ind w:left="8649" w:hanging="1020"/>
      </w:pPr>
      <w:rPr>
        <w:rFonts w:hint="default"/>
        <w:lang w:val="ru-RU" w:eastAsia="en-US" w:bidi="ar-SA"/>
      </w:rPr>
    </w:lvl>
  </w:abstractNum>
  <w:abstractNum w:abstractNumId="28" w15:restartNumberingAfterBreak="0">
    <w:nsid w:val="2F6B6866"/>
    <w:multiLevelType w:val="hybridMultilevel"/>
    <w:tmpl w:val="BBE825DE"/>
    <w:lvl w:ilvl="0" w:tplc="2B1C6004">
      <w:start w:val="1"/>
      <w:numFmt w:val="decimal"/>
      <w:lvlText w:val="%1."/>
      <w:lvlJc w:val="left"/>
      <w:pPr>
        <w:ind w:left="392" w:hanging="240"/>
      </w:pPr>
      <w:rPr>
        <w:rFonts w:ascii="Times New Roman" w:eastAsia="Times New Roman" w:hAnsi="Times New Roman" w:cs="Times New Roman" w:hint="default"/>
        <w:w w:val="100"/>
        <w:sz w:val="24"/>
        <w:szCs w:val="24"/>
        <w:lang w:val="ru-RU" w:eastAsia="en-US" w:bidi="ar-SA"/>
      </w:rPr>
    </w:lvl>
    <w:lvl w:ilvl="1" w:tplc="D952C576">
      <w:numFmt w:val="bullet"/>
      <w:lvlText w:val="•"/>
      <w:lvlJc w:val="left"/>
      <w:pPr>
        <w:ind w:left="1442" w:hanging="240"/>
      </w:pPr>
      <w:rPr>
        <w:rFonts w:hint="default"/>
        <w:lang w:val="ru-RU" w:eastAsia="en-US" w:bidi="ar-SA"/>
      </w:rPr>
    </w:lvl>
    <w:lvl w:ilvl="2" w:tplc="E2185742">
      <w:numFmt w:val="bullet"/>
      <w:lvlText w:val="•"/>
      <w:lvlJc w:val="left"/>
      <w:pPr>
        <w:ind w:left="2485" w:hanging="240"/>
      </w:pPr>
      <w:rPr>
        <w:rFonts w:hint="default"/>
        <w:lang w:val="ru-RU" w:eastAsia="en-US" w:bidi="ar-SA"/>
      </w:rPr>
    </w:lvl>
    <w:lvl w:ilvl="3" w:tplc="D02EF460">
      <w:numFmt w:val="bullet"/>
      <w:lvlText w:val="•"/>
      <w:lvlJc w:val="left"/>
      <w:pPr>
        <w:ind w:left="3527" w:hanging="240"/>
      </w:pPr>
      <w:rPr>
        <w:rFonts w:hint="default"/>
        <w:lang w:val="ru-RU" w:eastAsia="en-US" w:bidi="ar-SA"/>
      </w:rPr>
    </w:lvl>
    <w:lvl w:ilvl="4" w:tplc="882C8880">
      <w:numFmt w:val="bullet"/>
      <w:lvlText w:val="•"/>
      <w:lvlJc w:val="left"/>
      <w:pPr>
        <w:ind w:left="4570" w:hanging="240"/>
      </w:pPr>
      <w:rPr>
        <w:rFonts w:hint="default"/>
        <w:lang w:val="ru-RU" w:eastAsia="en-US" w:bidi="ar-SA"/>
      </w:rPr>
    </w:lvl>
    <w:lvl w:ilvl="5" w:tplc="30A80034">
      <w:numFmt w:val="bullet"/>
      <w:lvlText w:val="•"/>
      <w:lvlJc w:val="left"/>
      <w:pPr>
        <w:ind w:left="5613" w:hanging="240"/>
      </w:pPr>
      <w:rPr>
        <w:rFonts w:hint="default"/>
        <w:lang w:val="ru-RU" w:eastAsia="en-US" w:bidi="ar-SA"/>
      </w:rPr>
    </w:lvl>
    <w:lvl w:ilvl="6" w:tplc="0CA69F2C">
      <w:numFmt w:val="bullet"/>
      <w:lvlText w:val="•"/>
      <w:lvlJc w:val="left"/>
      <w:pPr>
        <w:ind w:left="6655" w:hanging="240"/>
      </w:pPr>
      <w:rPr>
        <w:rFonts w:hint="default"/>
        <w:lang w:val="ru-RU" w:eastAsia="en-US" w:bidi="ar-SA"/>
      </w:rPr>
    </w:lvl>
    <w:lvl w:ilvl="7" w:tplc="07AC9E74">
      <w:numFmt w:val="bullet"/>
      <w:lvlText w:val="•"/>
      <w:lvlJc w:val="left"/>
      <w:pPr>
        <w:ind w:left="7698" w:hanging="240"/>
      </w:pPr>
      <w:rPr>
        <w:rFonts w:hint="default"/>
        <w:lang w:val="ru-RU" w:eastAsia="en-US" w:bidi="ar-SA"/>
      </w:rPr>
    </w:lvl>
    <w:lvl w:ilvl="8" w:tplc="75443A0C">
      <w:numFmt w:val="bullet"/>
      <w:lvlText w:val="•"/>
      <w:lvlJc w:val="left"/>
      <w:pPr>
        <w:ind w:left="8741" w:hanging="240"/>
      </w:pPr>
      <w:rPr>
        <w:rFonts w:hint="default"/>
        <w:lang w:val="ru-RU" w:eastAsia="en-US" w:bidi="ar-SA"/>
      </w:rPr>
    </w:lvl>
  </w:abstractNum>
  <w:abstractNum w:abstractNumId="29" w15:restartNumberingAfterBreak="0">
    <w:nsid w:val="2F98200F"/>
    <w:multiLevelType w:val="hybridMultilevel"/>
    <w:tmpl w:val="14382042"/>
    <w:lvl w:ilvl="0" w:tplc="C7E2E6CE">
      <w:start w:val="1"/>
      <w:numFmt w:val="decimal"/>
      <w:lvlText w:val="%1)"/>
      <w:lvlJc w:val="left"/>
      <w:pPr>
        <w:ind w:left="1360" w:hanging="260"/>
      </w:pPr>
      <w:rPr>
        <w:rFonts w:ascii="Times New Roman" w:eastAsia="Times New Roman" w:hAnsi="Times New Roman" w:cs="Times New Roman" w:hint="default"/>
        <w:w w:val="100"/>
        <w:sz w:val="24"/>
        <w:szCs w:val="24"/>
        <w:lang w:val="ru-RU" w:eastAsia="en-US" w:bidi="ar-SA"/>
      </w:rPr>
    </w:lvl>
    <w:lvl w:ilvl="1" w:tplc="1DF6D596">
      <w:numFmt w:val="bullet"/>
      <w:lvlText w:val="•"/>
      <w:lvlJc w:val="left"/>
      <w:pPr>
        <w:ind w:left="2306" w:hanging="260"/>
      </w:pPr>
      <w:rPr>
        <w:rFonts w:hint="default"/>
        <w:lang w:val="ru-RU" w:eastAsia="en-US" w:bidi="ar-SA"/>
      </w:rPr>
    </w:lvl>
    <w:lvl w:ilvl="2" w:tplc="9468FCB0">
      <w:numFmt w:val="bullet"/>
      <w:lvlText w:val="•"/>
      <w:lvlJc w:val="left"/>
      <w:pPr>
        <w:ind w:left="3253" w:hanging="260"/>
      </w:pPr>
      <w:rPr>
        <w:rFonts w:hint="default"/>
        <w:lang w:val="ru-RU" w:eastAsia="en-US" w:bidi="ar-SA"/>
      </w:rPr>
    </w:lvl>
    <w:lvl w:ilvl="3" w:tplc="80081418">
      <w:numFmt w:val="bullet"/>
      <w:lvlText w:val="•"/>
      <w:lvlJc w:val="left"/>
      <w:pPr>
        <w:ind w:left="4199" w:hanging="260"/>
      </w:pPr>
      <w:rPr>
        <w:rFonts w:hint="default"/>
        <w:lang w:val="ru-RU" w:eastAsia="en-US" w:bidi="ar-SA"/>
      </w:rPr>
    </w:lvl>
    <w:lvl w:ilvl="4" w:tplc="51B0430C">
      <w:numFmt w:val="bullet"/>
      <w:lvlText w:val="•"/>
      <w:lvlJc w:val="left"/>
      <w:pPr>
        <w:ind w:left="5146" w:hanging="260"/>
      </w:pPr>
      <w:rPr>
        <w:rFonts w:hint="default"/>
        <w:lang w:val="ru-RU" w:eastAsia="en-US" w:bidi="ar-SA"/>
      </w:rPr>
    </w:lvl>
    <w:lvl w:ilvl="5" w:tplc="B68E1D42">
      <w:numFmt w:val="bullet"/>
      <w:lvlText w:val="•"/>
      <w:lvlJc w:val="left"/>
      <w:pPr>
        <w:ind w:left="6093" w:hanging="260"/>
      </w:pPr>
      <w:rPr>
        <w:rFonts w:hint="default"/>
        <w:lang w:val="ru-RU" w:eastAsia="en-US" w:bidi="ar-SA"/>
      </w:rPr>
    </w:lvl>
    <w:lvl w:ilvl="6" w:tplc="D2185F9E">
      <w:numFmt w:val="bullet"/>
      <w:lvlText w:val="•"/>
      <w:lvlJc w:val="left"/>
      <w:pPr>
        <w:ind w:left="7039" w:hanging="260"/>
      </w:pPr>
      <w:rPr>
        <w:rFonts w:hint="default"/>
        <w:lang w:val="ru-RU" w:eastAsia="en-US" w:bidi="ar-SA"/>
      </w:rPr>
    </w:lvl>
    <w:lvl w:ilvl="7" w:tplc="94F058BE">
      <w:numFmt w:val="bullet"/>
      <w:lvlText w:val="•"/>
      <w:lvlJc w:val="left"/>
      <w:pPr>
        <w:ind w:left="7986" w:hanging="260"/>
      </w:pPr>
      <w:rPr>
        <w:rFonts w:hint="default"/>
        <w:lang w:val="ru-RU" w:eastAsia="en-US" w:bidi="ar-SA"/>
      </w:rPr>
    </w:lvl>
    <w:lvl w:ilvl="8" w:tplc="0E448948">
      <w:numFmt w:val="bullet"/>
      <w:lvlText w:val="•"/>
      <w:lvlJc w:val="left"/>
      <w:pPr>
        <w:ind w:left="8933" w:hanging="260"/>
      </w:pPr>
      <w:rPr>
        <w:rFonts w:hint="default"/>
        <w:lang w:val="ru-RU" w:eastAsia="en-US" w:bidi="ar-SA"/>
      </w:rPr>
    </w:lvl>
  </w:abstractNum>
  <w:abstractNum w:abstractNumId="30" w15:restartNumberingAfterBreak="0">
    <w:nsid w:val="2FCA2124"/>
    <w:multiLevelType w:val="hybridMultilevel"/>
    <w:tmpl w:val="57B894FA"/>
    <w:lvl w:ilvl="0" w:tplc="C1B00F0C">
      <w:start w:val="1"/>
      <w:numFmt w:val="decimal"/>
      <w:lvlText w:val="%1)"/>
      <w:lvlJc w:val="left"/>
      <w:pPr>
        <w:ind w:left="1360" w:hanging="260"/>
      </w:pPr>
      <w:rPr>
        <w:rFonts w:ascii="Times New Roman" w:eastAsia="Times New Roman" w:hAnsi="Times New Roman" w:cs="Times New Roman" w:hint="default"/>
        <w:w w:val="100"/>
        <w:sz w:val="24"/>
        <w:szCs w:val="24"/>
        <w:lang w:val="ru-RU" w:eastAsia="en-US" w:bidi="ar-SA"/>
      </w:rPr>
    </w:lvl>
    <w:lvl w:ilvl="1" w:tplc="A1D616C2">
      <w:numFmt w:val="bullet"/>
      <w:lvlText w:val="•"/>
      <w:lvlJc w:val="left"/>
      <w:pPr>
        <w:ind w:left="2306" w:hanging="260"/>
      </w:pPr>
      <w:rPr>
        <w:rFonts w:hint="default"/>
        <w:lang w:val="ru-RU" w:eastAsia="en-US" w:bidi="ar-SA"/>
      </w:rPr>
    </w:lvl>
    <w:lvl w:ilvl="2" w:tplc="5920743C">
      <w:numFmt w:val="bullet"/>
      <w:lvlText w:val="•"/>
      <w:lvlJc w:val="left"/>
      <w:pPr>
        <w:ind w:left="3253" w:hanging="260"/>
      </w:pPr>
      <w:rPr>
        <w:rFonts w:hint="default"/>
        <w:lang w:val="ru-RU" w:eastAsia="en-US" w:bidi="ar-SA"/>
      </w:rPr>
    </w:lvl>
    <w:lvl w:ilvl="3" w:tplc="BC7A2B8A">
      <w:numFmt w:val="bullet"/>
      <w:lvlText w:val="•"/>
      <w:lvlJc w:val="left"/>
      <w:pPr>
        <w:ind w:left="4199" w:hanging="260"/>
      </w:pPr>
      <w:rPr>
        <w:rFonts w:hint="default"/>
        <w:lang w:val="ru-RU" w:eastAsia="en-US" w:bidi="ar-SA"/>
      </w:rPr>
    </w:lvl>
    <w:lvl w:ilvl="4" w:tplc="B072AE6E">
      <w:numFmt w:val="bullet"/>
      <w:lvlText w:val="•"/>
      <w:lvlJc w:val="left"/>
      <w:pPr>
        <w:ind w:left="5146" w:hanging="260"/>
      </w:pPr>
      <w:rPr>
        <w:rFonts w:hint="default"/>
        <w:lang w:val="ru-RU" w:eastAsia="en-US" w:bidi="ar-SA"/>
      </w:rPr>
    </w:lvl>
    <w:lvl w:ilvl="5" w:tplc="39FCDD0C">
      <w:numFmt w:val="bullet"/>
      <w:lvlText w:val="•"/>
      <w:lvlJc w:val="left"/>
      <w:pPr>
        <w:ind w:left="6093" w:hanging="260"/>
      </w:pPr>
      <w:rPr>
        <w:rFonts w:hint="default"/>
        <w:lang w:val="ru-RU" w:eastAsia="en-US" w:bidi="ar-SA"/>
      </w:rPr>
    </w:lvl>
    <w:lvl w:ilvl="6" w:tplc="910E2B12">
      <w:numFmt w:val="bullet"/>
      <w:lvlText w:val="•"/>
      <w:lvlJc w:val="left"/>
      <w:pPr>
        <w:ind w:left="7039" w:hanging="260"/>
      </w:pPr>
      <w:rPr>
        <w:rFonts w:hint="default"/>
        <w:lang w:val="ru-RU" w:eastAsia="en-US" w:bidi="ar-SA"/>
      </w:rPr>
    </w:lvl>
    <w:lvl w:ilvl="7" w:tplc="9C1C83DA">
      <w:numFmt w:val="bullet"/>
      <w:lvlText w:val="•"/>
      <w:lvlJc w:val="left"/>
      <w:pPr>
        <w:ind w:left="7986" w:hanging="260"/>
      </w:pPr>
      <w:rPr>
        <w:rFonts w:hint="default"/>
        <w:lang w:val="ru-RU" w:eastAsia="en-US" w:bidi="ar-SA"/>
      </w:rPr>
    </w:lvl>
    <w:lvl w:ilvl="8" w:tplc="A7DC55E4">
      <w:numFmt w:val="bullet"/>
      <w:lvlText w:val="•"/>
      <w:lvlJc w:val="left"/>
      <w:pPr>
        <w:ind w:left="8933" w:hanging="260"/>
      </w:pPr>
      <w:rPr>
        <w:rFonts w:hint="default"/>
        <w:lang w:val="ru-RU" w:eastAsia="en-US" w:bidi="ar-SA"/>
      </w:rPr>
    </w:lvl>
  </w:abstractNum>
  <w:abstractNum w:abstractNumId="31" w15:restartNumberingAfterBreak="0">
    <w:nsid w:val="30EC18AD"/>
    <w:multiLevelType w:val="multilevel"/>
    <w:tmpl w:val="1D7C9668"/>
    <w:lvl w:ilvl="0">
      <w:start w:val="128"/>
      <w:numFmt w:val="decimal"/>
      <w:lvlText w:val="%1"/>
      <w:lvlJc w:val="left"/>
      <w:pPr>
        <w:ind w:left="392" w:hanging="1244"/>
      </w:pPr>
      <w:rPr>
        <w:rFonts w:hint="default"/>
        <w:lang w:val="ru-RU" w:eastAsia="en-US" w:bidi="ar-SA"/>
      </w:rPr>
    </w:lvl>
    <w:lvl w:ilvl="1">
      <w:start w:val="5"/>
      <w:numFmt w:val="decimal"/>
      <w:lvlText w:val="%1.%2"/>
      <w:lvlJc w:val="left"/>
      <w:pPr>
        <w:ind w:left="392" w:hanging="1244"/>
      </w:pPr>
      <w:rPr>
        <w:rFonts w:hint="default"/>
        <w:lang w:val="ru-RU" w:eastAsia="en-US" w:bidi="ar-SA"/>
      </w:rPr>
    </w:lvl>
    <w:lvl w:ilvl="2">
      <w:start w:val="6"/>
      <w:numFmt w:val="decimal"/>
      <w:lvlText w:val="%1.%2.%3"/>
      <w:lvlJc w:val="left"/>
      <w:pPr>
        <w:ind w:left="392" w:hanging="1244"/>
      </w:pPr>
      <w:rPr>
        <w:rFonts w:hint="default"/>
        <w:lang w:val="ru-RU" w:eastAsia="en-US" w:bidi="ar-SA"/>
      </w:rPr>
    </w:lvl>
    <w:lvl w:ilvl="3">
      <w:start w:val="11"/>
      <w:numFmt w:val="decimal"/>
      <w:lvlText w:val="%1.%2.%3.%4."/>
      <w:lvlJc w:val="left"/>
      <w:pPr>
        <w:ind w:left="392" w:hanging="1244"/>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2421" w:hanging="1320"/>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6156" w:hanging="1320"/>
      </w:pPr>
      <w:rPr>
        <w:rFonts w:hint="default"/>
        <w:lang w:val="ru-RU" w:eastAsia="en-US" w:bidi="ar-SA"/>
      </w:rPr>
    </w:lvl>
    <w:lvl w:ilvl="6">
      <w:numFmt w:val="bullet"/>
      <w:lvlText w:val="•"/>
      <w:lvlJc w:val="left"/>
      <w:pPr>
        <w:ind w:left="7090" w:hanging="1320"/>
      </w:pPr>
      <w:rPr>
        <w:rFonts w:hint="default"/>
        <w:lang w:val="ru-RU" w:eastAsia="en-US" w:bidi="ar-SA"/>
      </w:rPr>
    </w:lvl>
    <w:lvl w:ilvl="7">
      <w:numFmt w:val="bullet"/>
      <w:lvlText w:val="•"/>
      <w:lvlJc w:val="left"/>
      <w:pPr>
        <w:ind w:left="8024" w:hanging="1320"/>
      </w:pPr>
      <w:rPr>
        <w:rFonts w:hint="default"/>
        <w:lang w:val="ru-RU" w:eastAsia="en-US" w:bidi="ar-SA"/>
      </w:rPr>
    </w:lvl>
    <w:lvl w:ilvl="8">
      <w:numFmt w:val="bullet"/>
      <w:lvlText w:val="•"/>
      <w:lvlJc w:val="left"/>
      <w:pPr>
        <w:ind w:left="8958" w:hanging="1320"/>
      </w:pPr>
      <w:rPr>
        <w:rFonts w:hint="default"/>
        <w:lang w:val="ru-RU" w:eastAsia="en-US" w:bidi="ar-SA"/>
      </w:rPr>
    </w:lvl>
  </w:abstractNum>
  <w:abstractNum w:abstractNumId="32" w15:restartNumberingAfterBreak="0">
    <w:nsid w:val="31401B2A"/>
    <w:multiLevelType w:val="hybridMultilevel"/>
    <w:tmpl w:val="9DC06992"/>
    <w:lvl w:ilvl="0" w:tplc="98CA0990">
      <w:numFmt w:val="bullet"/>
      <w:lvlText w:val="-"/>
      <w:lvlJc w:val="left"/>
      <w:pPr>
        <w:ind w:left="532" w:hanging="140"/>
      </w:pPr>
      <w:rPr>
        <w:rFonts w:ascii="Times New Roman" w:eastAsia="Times New Roman" w:hAnsi="Times New Roman" w:cs="Times New Roman" w:hint="default"/>
        <w:w w:val="99"/>
        <w:sz w:val="24"/>
        <w:szCs w:val="24"/>
        <w:lang w:val="ru-RU" w:eastAsia="en-US" w:bidi="ar-SA"/>
      </w:rPr>
    </w:lvl>
    <w:lvl w:ilvl="1" w:tplc="2A1CED14">
      <w:numFmt w:val="bullet"/>
      <w:lvlText w:val="•"/>
      <w:lvlJc w:val="left"/>
      <w:pPr>
        <w:ind w:left="1568" w:hanging="140"/>
      </w:pPr>
      <w:rPr>
        <w:rFonts w:hint="default"/>
        <w:lang w:val="ru-RU" w:eastAsia="en-US" w:bidi="ar-SA"/>
      </w:rPr>
    </w:lvl>
    <w:lvl w:ilvl="2" w:tplc="B88AFE78">
      <w:numFmt w:val="bullet"/>
      <w:lvlText w:val="•"/>
      <w:lvlJc w:val="left"/>
      <w:pPr>
        <w:ind w:left="2597" w:hanging="140"/>
      </w:pPr>
      <w:rPr>
        <w:rFonts w:hint="default"/>
        <w:lang w:val="ru-RU" w:eastAsia="en-US" w:bidi="ar-SA"/>
      </w:rPr>
    </w:lvl>
    <w:lvl w:ilvl="3" w:tplc="F230A762">
      <w:numFmt w:val="bullet"/>
      <w:lvlText w:val="•"/>
      <w:lvlJc w:val="left"/>
      <w:pPr>
        <w:ind w:left="3625" w:hanging="140"/>
      </w:pPr>
      <w:rPr>
        <w:rFonts w:hint="default"/>
        <w:lang w:val="ru-RU" w:eastAsia="en-US" w:bidi="ar-SA"/>
      </w:rPr>
    </w:lvl>
    <w:lvl w:ilvl="4" w:tplc="C492A7F2">
      <w:numFmt w:val="bullet"/>
      <w:lvlText w:val="•"/>
      <w:lvlJc w:val="left"/>
      <w:pPr>
        <w:ind w:left="4654" w:hanging="140"/>
      </w:pPr>
      <w:rPr>
        <w:rFonts w:hint="default"/>
        <w:lang w:val="ru-RU" w:eastAsia="en-US" w:bidi="ar-SA"/>
      </w:rPr>
    </w:lvl>
    <w:lvl w:ilvl="5" w:tplc="7CA408F2">
      <w:numFmt w:val="bullet"/>
      <w:lvlText w:val="•"/>
      <w:lvlJc w:val="left"/>
      <w:pPr>
        <w:ind w:left="5683" w:hanging="140"/>
      </w:pPr>
      <w:rPr>
        <w:rFonts w:hint="default"/>
        <w:lang w:val="ru-RU" w:eastAsia="en-US" w:bidi="ar-SA"/>
      </w:rPr>
    </w:lvl>
    <w:lvl w:ilvl="6" w:tplc="AA98025C">
      <w:numFmt w:val="bullet"/>
      <w:lvlText w:val="•"/>
      <w:lvlJc w:val="left"/>
      <w:pPr>
        <w:ind w:left="6711" w:hanging="140"/>
      </w:pPr>
      <w:rPr>
        <w:rFonts w:hint="default"/>
        <w:lang w:val="ru-RU" w:eastAsia="en-US" w:bidi="ar-SA"/>
      </w:rPr>
    </w:lvl>
    <w:lvl w:ilvl="7" w:tplc="E82ECFEE">
      <w:numFmt w:val="bullet"/>
      <w:lvlText w:val="•"/>
      <w:lvlJc w:val="left"/>
      <w:pPr>
        <w:ind w:left="7740" w:hanging="140"/>
      </w:pPr>
      <w:rPr>
        <w:rFonts w:hint="default"/>
        <w:lang w:val="ru-RU" w:eastAsia="en-US" w:bidi="ar-SA"/>
      </w:rPr>
    </w:lvl>
    <w:lvl w:ilvl="8" w:tplc="748A4B58">
      <w:numFmt w:val="bullet"/>
      <w:lvlText w:val="•"/>
      <w:lvlJc w:val="left"/>
      <w:pPr>
        <w:ind w:left="8769" w:hanging="140"/>
      </w:pPr>
      <w:rPr>
        <w:rFonts w:hint="default"/>
        <w:lang w:val="ru-RU" w:eastAsia="en-US" w:bidi="ar-SA"/>
      </w:rPr>
    </w:lvl>
  </w:abstractNum>
  <w:abstractNum w:abstractNumId="33" w15:restartNumberingAfterBreak="0">
    <w:nsid w:val="314E3172"/>
    <w:multiLevelType w:val="multilevel"/>
    <w:tmpl w:val="9C40C3A8"/>
    <w:lvl w:ilvl="0">
      <w:start w:val="128"/>
      <w:numFmt w:val="decimal"/>
      <w:lvlText w:val="%1"/>
      <w:lvlJc w:val="left"/>
      <w:pPr>
        <w:ind w:left="2121" w:hanging="1020"/>
      </w:pPr>
      <w:rPr>
        <w:rFonts w:hint="default"/>
        <w:lang w:val="ru-RU" w:eastAsia="en-US" w:bidi="ar-SA"/>
      </w:rPr>
    </w:lvl>
    <w:lvl w:ilvl="1">
      <w:start w:val="4"/>
      <w:numFmt w:val="decimal"/>
      <w:lvlText w:val="%1.%2"/>
      <w:lvlJc w:val="left"/>
      <w:pPr>
        <w:ind w:left="2121" w:hanging="1020"/>
      </w:pPr>
      <w:rPr>
        <w:rFonts w:hint="default"/>
        <w:lang w:val="ru-RU" w:eastAsia="en-US" w:bidi="ar-SA"/>
      </w:rPr>
    </w:lvl>
    <w:lvl w:ilvl="2">
      <w:start w:val="2"/>
      <w:numFmt w:val="decimal"/>
      <w:lvlText w:val="%1.%2.%3"/>
      <w:lvlJc w:val="left"/>
      <w:pPr>
        <w:ind w:left="2121" w:hanging="1020"/>
      </w:pPr>
      <w:rPr>
        <w:rFonts w:hint="default"/>
        <w:lang w:val="ru-RU" w:eastAsia="en-US" w:bidi="ar-SA"/>
      </w:rPr>
    </w:lvl>
    <w:lvl w:ilvl="3">
      <w:start w:val="2"/>
      <w:numFmt w:val="decimal"/>
      <w:lvlText w:val="%1.%2.%3.%4."/>
      <w:lvlJc w:val="left"/>
      <w:pPr>
        <w:ind w:left="2121" w:hanging="1020"/>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2301" w:hanging="1200"/>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6089" w:hanging="1200"/>
      </w:pPr>
      <w:rPr>
        <w:rFonts w:hint="default"/>
        <w:lang w:val="ru-RU" w:eastAsia="en-US" w:bidi="ar-SA"/>
      </w:rPr>
    </w:lvl>
    <w:lvl w:ilvl="6">
      <w:numFmt w:val="bullet"/>
      <w:lvlText w:val="•"/>
      <w:lvlJc w:val="left"/>
      <w:pPr>
        <w:ind w:left="7036" w:hanging="1200"/>
      </w:pPr>
      <w:rPr>
        <w:rFonts w:hint="default"/>
        <w:lang w:val="ru-RU" w:eastAsia="en-US" w:bidi="ar-SA"/>
      </w:rPr>
    </w:lvl>
    <w:lvl w:ilvl="7">
      <w:numFmt w:val="bullet"/>
      <w:lvlText w:val="•"/>
      <w:lvlJc w:val="left"/>
      <w:pPr>
        <w:ind w:left="7984" w:hanging="1200"/>
      </w:pPr>
      <w:rPr>
        <w:rFonts w:hint="default"/>
        <w:lang w:val="ru-RU" w:eastAsia="en-US" w:bidi="ar-SA"/>
      </w:rPr>
    </w:lvl>
    <w:lvl w:ilvl="8">
      <w:numFmt w:val="bullet"/>
      <w:lvlText w:val="•"/>
      <w:lvlJc w:val="left"/>
      <w:pPr>
        <w:ind w:left="8931" w:hanging="1200"/>
      </w:pPr>
      <w:rPr>
        <w:rFonts w:hint="default"/>
        <w:lang w:val="ru-RU" w:eastAsia="en-US" w:bidi="ar-SA"/>
      </w:rPr>
    </w:lvl>
  </w:abstractNum>
  <w:abstractNum w:abstractNumId="34" w15:restartNumberingAfterBreak="0">
    <w:nsid w:val="31C633CA"/>
    <w:multiLevelType w:val="hybridMultilevel"/>
    <w:tmpl w:val="F76A409C"/>
    <w:lvl w:ilvl="0" w:tplc="F32A1FA6">
      <w:start w:val="1"/>
      <w:numFmt w:val="decimal"/>
      <w:lvlText w:val="%1)"/>
      <w:lvlJc w:val="left"/>
      <w:pPr>
        <w:ind w:left="392" w:hanging="260"/>
      </w:pPr>
      <w:rPr>
        <w:rFonts w:ascii="Times New Roman" w:eastAsia="Times New Roman" w:hAnsi="Times New Roman" w:cs="Times New Roman" w:hint="default"/>
        <w:w w:val="99"/>
        <w:sz w:val="24"/>
        <w:szCs w:val="24"/>
        <w:lang w:val="ru-RU" w:eastAsia="en-US" w:bidi="ar-SA"/>
      </w:rPr>
    </w:lvl>
    <w:lvl w:ilvl="1" w:tplc="638C8518">
      <w:numFmt w:val="bullet"/>
      <w:lvlText w:val="•"/>
      <w:lvlJc w:val="left"/>
      <w:pPr>
        <w:ind w:left="1442" w:hanging="260"/>
      </w:pPr>
      <w:rPr>
        <w:rFonts w:hint="default"/>
        <w:lang w:val="ru-RU" w:eastAsia="en-US" w:bidi="ar-SA"/>
      </w:rPr>
    </w:lvl>
    <w:lvl w:ilvl="2" w:tplc="53AA2226">
      <w:numFmt w:val="bullet"/>
      <w:lvlText w:val="•"/>
      <w:lvlJc w:val="left"/>
      <w:pPr>
        <w:ind w:left="2485" w:hanging="260"/>
      </w:pPr>
      <w:rPr>
        <w:rFonts w:hint="default"/>
        <w:lang w:val="ru-RU" w:eastAsia="en-US" w:bidi="ar-SA"/>
      </w:rPr>
    </w:lvl>
    <w:lvl w:ilvl="3" w:tplc="6584107A">
      <w:numFmt w:val="bullet"/>
      <w:lvlText w:val="•"/>
      <w:lvlJc w:val="left"/>
      <w:pPr>
        <w:ind w:left="3527" w:hanging="260"/>
      </w:pPr>
      <w:rPr>
        <w:rFonts w:hint="default"/>
        <w:lang w:val="ru-RU" w:eastAsia="en-US" w:bidi="ar-SA"/>
      </w:rPr>
    </w:lvl>
    <w:lvl w:ilvl="4" w:tplc="6818BD14">
      <w:numFmt w:val="bullet"/>
      <w:lvlText w:val="•"/>
      <w:lvlJc w:val="left"/>
      <w:pPr>
        <w:ind w:left="4570" w:hanging="260"/>
      </w:pPr>
      <w:rPr>
        <w:rFonts w:hint="default"/>
        <w:lang w:val="ru-RU" w:eastAsia="en-US" w:bidi="ar-SA"/>
      </w:rPr>
    </w:lvl>
    <w:lvl w:ilvl="5" w:tplc="2200A49C">
      <w:numFmt w:val="bullet"/>
      <w:lvlText w:val="•"/>
      <w:lvlJc w:val="left"/>
      <w:pPr>
        <w:ind w:left="5613" w:hanging="260"/>
      </w:pPr>
      <w:rPr>
        <w:rFonts w:hint="default"/>
        <w:lang w:val="ru-RU" w:eastAsia="en-US" w:bidi="ar-SA"/>
      </w:rPr>
    </w:lvl>
    <w:lvl w:ilvl="6" w:tplc="613EF90E">
      <w:numFmt w:val="bullet"/>
      <w:lvlText w:val="•"/>
      <w:lvlJc w:val="left"/>
      <w:pPr>
        <w:ind w:left="6655" w:hanging="260"/>
      </w:pPr>
      <w:rPr>
        <w:rFonts w:hint="default"/>
        <w:lang w:val="ru-RU" w:eastAsia="en-US" w:bidi="ar-SA"/>
      </w:rPr>
    </w:lvl>
    <w:lvl w:ilvl="7" w:tplc="54EAF80A">
      <w:numFmt w:val="bullet"/>
      <w:lvlText w:val="•"/>
      <w:lvlJc w:val="left"/>
      <w:pPr>
        <w:ind w:left="7698" w:hanging="260"/>
      </w:pPr>
      <w:rPr>
        <w:rFonts w:hint="default"/>
        <w:lang w:val="ru-RU" w:eastAsia="en-US" w:bidi="ar-SA"/>
      </w:rPr>
    </w:lvl>
    <w:lvl w:ilvl="8" w:tplc="43CECC6A">
      <w:numFmt w:val="bullet"/>
      <w:lvlText w:val="•"/>
      <w:lvlJc w:val="left"/>
      <w:pPr>
        <w:ind w:left="8741" w:hanging="260"/>
      </w:pPr>
      <w:rPr>
        <w:rFonts w:hint="default"/>
        <w:lang w:val="ru-RU" w:eastAsia="en-US" w:bidi="ar-SA"/>
      </w:rPr>
    </w:lvl>
  </w:abstractNum>
  <w:abstractNum w:abstractNumId="35" w15:restartNumberingAfterBreak="0">
    <w:nsid w:val="3436445C"/>
    <w:multiLevelType w:val="multilevel"/>
    <w:tmpl w:val="9BC21256"/>
    <w:lvl w:ilvl="0">
      <w:start w:val="135"/>
      <w:numFmt w:val="decimal"/>
      <w:lvlText w:val="%1"/>
      <w:lvlJc w:val="left"/>
      <w:pPr>
        <w:ind w:left="392" w:hanging="960"/>
      </w:pPr>
      <w:rPr>
        <w:rFonts w:hint="default"/>
        <w:lang w:val="ru-RU" w:eastAsia="en-US" w:bidi="ar-SA"/>
      </w:rPr>
    </w:lvl>
    <w:lvl w:ilvl="1">
      <w:start w:val="2"/>
      <w:numFmt w:val="decimal"/>
      <w:lvlText w:val="%1.%2"/>
      <w:lvlJc w:val="left"/>
      <w:pPr>
        <w:ind w:left="392" w:hanging="960"/>
      </w:pPr>
      <w:rPr>
        <w:rFonts w:hint="default"/>
        <w:lang w:val="ru-RU" w:eastAsia="en-US" w:bidi="ar-SA"/>
      </w:rPr>
    </w:lvl>
    <w:lvl w:ilvl="2">
      <w:start w:val="10"/>
      <w:numFmt w:val="decimal"/>
      <w:lvlText w:val="%1.%2.%3."/>
      <w:lvlJc w:val="left"/>
      <w:pPr>
        <w:ind w:left="392" w:hanging="960"/>
      </w:pPr>
      <w:rPr>
        <w:rFonts w:ascii="Times New Roman" w:eastAsia="Times New Roman" w:hAnsi="Times New Roman" w:cs="Times New Roman" w:hint="default"/>
        <w:spacing w:val="-1"/>
        <w:w w:val="100"/>
        <w:sz w:val="24"/>
        <w:szCs w:val="24"/>
        <w:lang w:val="ru-RU" w:eastAsia="en-US" w:bidi="ar-SA"/>
      </w:rPr>
    </w:lvl>
    <w:lvl w:ilvl="3">
      <w:numFmt w:val="bullet"/>
      <w:lvlText w:val="•"/>
      <w:lvlJc w:val="left"/>
      <w:pPr>
        <w:ind w:left="3527" w:hanging="960"/>
      </w:pPr>
      <w:rPr>
        <w:rFonts w:hint="default"/>
        <w:lang w:val="ru-RU" w:eastAsia="en-US" w:bidi="ar-SA"/>
      </w:rPr>
    </w:lvl>
    <w:lvl w:ilvl="4">
      <w:numFmt w:val="bullet"/>
      <w:lvlText w:val="•"/>
      <w:lvlJc w:val="left"/>
      <w:pPr>
        <w:ind w:left="4570" w:hanging="960"/>
      </w:pPr>
      <w:rPr>
        <w:rFonts w:hint="default"/>
        <w:lang w:val="ru-RU" w:eastAsia="en-US" w:bidi="ar-SA"/>
      </w:rPr>
    </w:lvl>
    <w:lvl w:ilvl="5">
      <w:numFmt w:val="bullet"/>
      <w:lvlText w:val="•"/>
      <w:lvlJc w:val="left"/>
      <w:pPr>
        <w:ind w:left="5613" w:hanging="960"/>
      </w:pPr>
      <w:rPr>
        <w:rFonts w:hint="default"/>
        <w:lang w:val="ru-RU" w:eastAsia="en-US" w:bidi="ar-SA"/>
      </w:rPr>
    </w:lvl>
    <w:lvl w:ilvl="6">
      <w:numFmt w:val="bullet"/>
      <w:lvlText w:val="•"/>
      <w:lvlJc w:val="left"/>
      <w:pPr>
        <w:ind w:left="6655" w:hanging="960"/>
      </w:pPr>
      <w:rPr>
        <w:rFonts w:hint="default"/>
        <w:lang w:val="ru-RU" w:eastAsia="en-US" w:bidi="ar-SA"/>
      </w:rPr>
    </w:lvl>
    <w:lvl w:ilvl="7">
      <w:numFmt w:val="bullet"/>
      <w:lvlText w:val="•"/>
      <w:lvlJc w:val="left"/>
      <w:pPr>
        <w:ind w:left="7698" w:hanging="960"/>
      </w:pPr>
      <w:rPr>
        <w:rFonts w:hint="default"/>
        <w:lang w:val="ru-RU" w:eastAsia="en-US" w:bidi="ar-SA"/>
      </w:rPr>
    </w:lvl>
    <w:lvl w:ilvl="8">
      <w:numFmt w:val="bullet"/>
      <w:lvlText w:val="•"/>
      <w:lvlJc w:val="left"/>
      <w:pPr>
        <w:ind w:left="8741" w:hanging="960"/>
      </w:pPr>
      <w:rPr>
        <w:rFonts w:hint="default"/>
        <w:lang w:val="ru-RU" w:eastAsia="en-US" w:bidi="ar-SA"/>
      </w:rPr>
    </w:lvl>
  </w:abstractNum>
  <w:abstractNum w:abstractNumId="36" w15:restartNumberingAfterBreak="0">
    <w:nsid w:val="3437591D"/>
    <w:multiLevelType w:val="multilevel"/>
    <w:tmpl w:val="F4F4BE2C"/>
    <w:lvl w:ilvl="0">
      <w:start w:val="136"/>
      <w:numFmt w:val="decimal"/>
      <w:lvlText w:val="%1"/>
      <w:lvlJc w:val="left"/>
      <w:pPr>
        <w:ind w:left="392" w:hanging="1047"/>
      </w:pPr>
      <w:rPr>
        <w:rFonts w:hint="default"/>
        <w:lang w:val="ru-RU" w:eastAsia="en-US" w:bidi="ar-SA"/>
      </w:rPr>
    </w:lvl>
    <w:lvl w:ilvl="1">
      <w:start w:val="1"/>
      <w:numFmt w:val="decimal"/>
      <w:lvlText w:val="%1.%2"/>
      <w:lvlJc w:val="left"/>
      <w:pPr>
        <w:ind w:left="392" w:hanging="1047"/>
      </w:pPr>
      <w:rPr>
        <w:rFonts w:hint="default"/>
        <w:lang w:val="ru-RU" w:eastAsia="en-US" w:bidi="ar-SA"/>
      </w:rPr>
    </w:lvl>
    <w:lvl w:ilvl="2">
      <w:start w:val="1"/>
      <w:numFmt w:val="decimal"/>
      <w:lvlText w:val="%1.%2.%3."/>
      <w:lvlJc w:val="left"/>
      <w:pPr>
        <w:ind w:left="392" w:hanging="1047"/>
      </w:pPr>
      <w:rPr>
        <w:rFonts w:ascii="Times New Roman" w:eastAsia="Times New Roman" w:hAnsi="Times New Roman" w:cs="Times New Roman" w:hint="default"/>
        <w:spacing w:val="-1"/>
        <w:w w:val="100"/>
        <w:sz w:val="24"/>
        <w:szCs w:val="24"/>
        <w:lang w:val="ru-RU" w:eastAsia="en-US" w:bidi="ar-SA"/>
      </w:rPr>
    </w:lvl>
    <w:lvl w:ilvl="3">
      <w:numFmt w:val="bullet"/>
      <w:lvlText w:val="•"/>
      <w:lvlJc w:val="left"/>
      <w:pPr>
        <w:ind w:left="3527" w:hanging="1047"/>
      </w:pPr>
      <w:rPr>
        <w:rFonts w:hint="default"/>
        <w:lang w:val="ru-RU" w:eastAsia="en-US" w:bidi="ar-SA"/>
      </w:rPr>
    </w:lvl>
    <w:lvl w:ilvl="4">
      <w:numFmt w:val="bullet"/>
      <w:lvlText w:val="•"/>
      <w:lvlJc w:val="left"/>
      <w:pPr>
        <w:ind w:left="4570" w:hanging="1047"/>
      </w:pPr>
      <w:rPr>
        <w:rFonts w:hint="default"/>
        <w:lang w:val="ru-RU" w:eastAsia="en-US" w:bidi="ar-SA"/>
      </w:rPr>
    </w:lvl>
    <w:lvl w:ilvl="5">
      <w:numFmt w:val="bullet"/>
      <w:lvlText w:val="•"/>
      <w:lvlJc w:val="left"/>
      <w:pPr>
        <w:ind w:left="5613" w:hanging="1047"/>
      </w:pPr>
      <w:rPr>
        <w:rFonts w:hint="default"/>
        <w:lang w:val="ru-RU" w:eastAsia="en-US" w:bidi="ar-SA"/>
      </w:rPr>
    </w:lvl>
    <w:lvl w:ilvl="6">
      <w:numFmt w:val="bullet"/>
      <w:lvlText w:val="•"/>
      <w:lvlJc w:val="left"/>
      <w:pPr>
        <w:ind w:left="6655" w:hanging="1047"/>
      </w:pPr>
      <w:rPr>
        <w:rFonts w:hint="default"/>
        <w:lang w:val="ru-RU" w:eastAsia="en-US" w:bidi="ar-SA"/>
      </w:rPr>
    </w:lvl>
    <w:lvl w:ilvl="7">
      <w:numFmt w:val="bullet"/>
      <w:lvlText w:val="•"/>
      <w:lvlJc w:val="left"/>
      <w:pPr>
        <w:ind w:left="7698" w:hanging="1047"/>
      </w:pPr>
      <w:rPr>
        <w:rFonts w:hint="default"/>
        <w:lang w:val="ru-RU" w:eastAsia="en-US" w:bidi="ar-SA"/>
      </w:rPr>
    </w:lvl>
    <w:lvl w:ilvl="8">
      <w:numFmt w:val="bullet"/>
      <w:lvlText w:val="•"/>
      <w:lvlJc w:val="left"/>
      <w:pPr>
        <w:ind w:left="8741" w:hanging="1047"/>
      </w:pPr>
      <w:rPr>
        <w:rFonts w:hint="default"/>
        <w:lang w:val="ru-RU" w:eastAsia="en-US" w:bidi="ar-SA"/>
      </w:rPr>
    </w:lvl>
  </w:abstractNum>
  <w:abstractNum w:abstractNumId="37" w15:restartNumberingAfterBreak="0">
    <w:nsid w:val="35B92D1E"/>
    <w:multiLevelType w:val="multilevel"/>
    <w:tmpl w:val="1FF439E6"/>
    <w:lvl w:ilvl="0">
      <w:start w:val="130"/>
      <w:numFmt w:val="decimal"/>
      <w:lvlText w:val="%1"/>
      <w:lvlJc w:val="left"/>
      <w:pPr>
        <w:ind w:left="392" w:hanging="840"/>
      </w:pPr>
      <w:rPr>
        <w:rFonts w:hint="default"/>
        <w:lang w:val="ru-RU" w:eastAsia="en-US" w:bidi="ar-SA"/>
      </w:rPr>
    </w:lvl>
    <w:lvl w:ilvl="1">
      <w:start w:val="1"/>
      <w:numFmt w:val="decimal"/>
      <w:lvlText w:val="%1.%2"/>
      <w:lvlJc w:val="left"/>
      <w:pPr>
        <w:ind w:left="392" w:hanging="840"/>
      </w:pPr>
      <w:rPr>
        <w:rFonts w:hint="default"/>
        <w:lang w:val="ru-RU" w:eastAsia="en-US" w:bidi="ar-SA"/>
      </w:rPr>
    </w:lvl>
    <w:lvl w:ilvl="2">
      <w:start w:val="1"/>
      <w:numFmt w:val="decimal"/>
      <w:lvlText w:val="%1.%2.%3."/>
      <w:lvlJc w:val="left"/>
      <w:pPr>
        <w:ind w:left="392" w:hanging="84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527" w:hanging="840"/>
      </w:pPr>
      <w:rPr>
        <w:rFonts w:hint="default"/>
        <w:lang w:val="ru-RU" w:eastAsia="en-US" w:bidi="ar-SA"/>
      </w:rPr>
    </w:lvl>
    <w:lvl w:ilvl="4">
      <w:numFmt w:val="bullet"/>
      <w:lvlText w:val="•"/>
      <w:lvlJc w:val="left"/>
      <w:pPr>
        <w:ind w:left="4570" w:hanging="840"/>
      </w:pPr>
      <w:rPr>
        <w:rFonts w:hint="default"/>
        <w:lang w:val="ru-RU" w:eastAsia="en-US" w:bidi="ar-SA"/>
      </w:rPr>
    </w:lvl>
    <w:lvl w:ilvl="5">
      <w:numFmt w:val="bullet"/>
      <w:lvlText w:val="•"/>
      <w:lvlJc w:val="left"/>
      <w:pPr>
        <w:ind w:left="5613" w:hanging="840"/>
      </w:pPr>
      <w:rPr>
        <w:rFonts w:hint="default"/>
        <w:lang w:val="ru-RU" w:eastAsia="en-US" w:bidi="ar-SA"/>
      </w:rPr>
    </w:lvl>
    <w:lvl w:ilvl="6">
      <w:numFmt w:val="bullet"/>
      <w:lvlText w:val="•"/>
      <w:lvlJc w:val="left"/>
      <w:pPr>
        <w:ind w:left="6655" w:hanging="840"/>
      </w:pPr>
      <w:rPr>
        <w:rFonts w:hint="default"/>
        <w:lang w:val="ru-RU" w:eastAsia="en-US" w:bidi="ar-SA"/>
      </w:rPr>
    </w:lvl>
    <w:lvl w:ilvl="7">
      <w:numFmt w:val="bullet"/>
      <w:lvlText w:val="•"/>
      <w:lvlJc w:val="left"/>
      <w:pPr>
        <w:ind w:left="7698" w:hanging="840"/>
      </w:pPr>
      <w:rPr>
        <w:rFonts w:hint="default"/>
        <w:lang w:val="ru-RU" w:eastAsia="en-US" w:bidi="ar-SA"/>
      </w:rPr>
    </w:lvl>
    <w:lvl w:ilvl="8">
      <w:numFmt w:val="bullet"/>
      <w:lvlText w:val="•"/>
      <w:lvlJc w:val="left"/>
      <w:pPr>
        <w:ind w:left="8741" w:hanging="840"/>
      </w:pPr>
      <w:rPr>
        <w:rFonts w:hint="default"/>
        <w:lang w:val="ru-RU" w:eastAsia="en-US" w:bidi="ar-SA"/>
      </w:rPr>
    </w:lvl>
  </w:abstractNum>
  <w:abstractNum w:abstractNumId="38" w15:restartNumberingAfterBreak="0">
    <w:nsid w:val="36D5539B"/>
    <w:multiLevelType w:val="multilevel"/>
    <w:tmpl w:val="A6DA88F2"/>
    <w:lvl w:ilvl="0">
      <w:start w:val="19"/>
      <w:numFmt w:val="decimal"/>
      <w:lvlText w:val="%1"/>
      <w:lvlJc w:val="left"/>
      <w:pPr>
        <w:ind w:left="1821" w:hanging="720"/>
      </w:pPr>
      <w:rPr>
        <w:rFonts w:hint="default"/>
        <w:lang w:val="ru-RU" w:eastAsia="en-US" w:bidi="ar-SA"/>
      </w:rPr>
    </w:lvl>
    <w:lvl w:ilvl="1">
      <w:start w:val="6"/>
      <w:numFmt w:val="decimal"/>
      <w:lvlText w:val="%1.%2"/>
      <w:lvlJc w:val="left"/>
      <w:pPr>
        <w:ind w:left="1821" w:hanging="720"/>
      </w:pPr>
      <w:rPr>
        <w:rFonts w:hint="default"/>
        <w:lang w:val="ru-RU" w:eastAsia="en-US" w:bidi="ar-SA"/>
      </w:rPr>
    </w:lvl>
    <w:lvl w:ilvl="2">
      <w:start w:val="8"/>
      <w:numFmt w:val="decimal"/>
      <w:lvlText w:val="%1.%2.%3."/>
      <w:lvlJc w:val="left"/>
      <w:pPr>
        <w:ind w:left="1821" w:hanging="72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392" w:hanging="900"/>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206" w:hanging="900"/>
      </w:pPr>
      <w:rPr>
        <w:rFonts w:hint="default"/>
        <w:lang w:val="ru-RU" w:eastAsia="en-US" w:bidi="ar-SA"/>
      </w:rPr>
    </w:lvl>
    <w:lvl w:ilvl="5">
      <w:numFmt w:val="bullet"/>
      <w:lvlText w:val="•"/>
      <w:lvlJc w:val="left"/>
      <w:pPr>
        <w:ind w:left="5309" w:hanging="900"/>
      </w:pPr>
      <w:rPr>
        <w:rFonts w:hint="default"/>
        <w:lang w:val="ru-RU" w:eastAsia="en-US" w:bidi="ar-SA"/>
      </w:rPr>
    </w:lvl>
    <w:lvl w:ilvl="6">
      <w:numFmt w:val="bullet"/>
      <w:lvlText w:val="•"/>
      <w:lvlJc w:val="left"/>
      <w:pPr>
        <w:ind w:left="6413" w:hanging="900"/>
      </w:pPr>
      <w:rPr>
        <w:rFonts w:hint="default"/>
        <w:lang w:val="ru-RU" w:eastAsia="en-US" w:bidi="ar-SA"/>
      </w:rPr>
    </w:lvl>
    <w:lvl w:ilvl="7">
      <w:numFmt w:val="bullet"/>
      <w:lvlText w:val="•"/>
      <w:lvlJc w:val="left"/>
      <w:pPr>
        <w:ind w:left="7516" w:hanging="900"/>
      </w:pPr>
      <w:rPr>
        <w:rFonts w:hint="default"/>
        <w:lang w:val="ru-RU" w:eastAsia="en-US" w:bidi="ar-SA"/>
      </w:rPr>
    </w:lvl>
    <w:lvl w:ilvl="8">
      <w:numFmt w:val="bullet"/>
      <w:lvlText w:val="•"/>
      <w:lvlJc w:val="left"/>
      <w:pPr>
        <w:ind w:left="8619" w:hanging="900"/>
      </w:pPr>
      <w:rPr>
        <w:rFonts w:hint="default"/>
        <w:lang w:val="ru-RU" w:eastAsia="en-US" w:bidi="ar-SA"/>
      </w:rPr>
    </w:lvl>
  </w:abstractNum>
  <w:abstractNum w:abstractNumId="39" w15:restartNumberingAfterBreak="0">
    <w:nsid w:val="3863721D"/>
    <w:multiLevelType w:val="multilevel"/>
    <w:tmpl w:val="12941BD4"/>
    <w:lvl w:ilvl="0">
      <w:start w:val="132"/>
      <w:numFmt w:val="decimal"/>
      <w:lvlText w:val="%1"/>
      <w:lvlJc w:val="left"/>
      <w:pPr>
        <w:ind w:left="1761" w:hanging="660"/>
      </w:pPr>
      <w:rPr>
        <w:rFonts w:hint="default"/>
        <w:lang w:val="ru-RU" w:eastAsia="en-US" w:bidi="ar-SA"/>
      </w:rPr>
    </w:lvl>
    <w:lvl w:ilvl="1">
      <w:start w:val="4"/>
      <w:numFmt w:val="decimal"/>
      <w:lvlText w:val="%1.%2."/>
      <w:lvlJc w:val="left"/>
      <w:pPr>
        <w:ind w:left="1761" w:hanging="660"/>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1941" w:hanging="84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21" w:hanging="1020"/>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3363" w:hanging="1020"/>
      </w:pPr>
      <w:rPr>
        <w:rFonts w:hint="default"/>
        <w:lang w:val="ru-RU" w:eastAsia="en-US" w:bidi="ar-SA"/>
      </w:rPr>
    </w:lvl>
    <w:lvl w:ilvl="5">
      <w:numFmt w:val="bullet"/>
      <w:lvlText w:val="•"/>
      <w:lvlJc w:val="left"/>
      <w:pPr>
        <w:ind w:left="4607" w:hanging="1020"/>
      </w:pPr>
      <w:rPr>
        <w:rFonts w:hint="default"/>
        <w:lang w:val="ru-RU" w:eastAsia="en-US" w:bidi="ar-SA"/>
      </w:rPr>
    </w:lvl>
    <w:lvl w:ilvl="6">
      <w:numFmt w:val="bullet"/>
      <w:lvlText w:val="•"/>
      <w:lvlJc w:val="left"/>
      <w:pPr>
        <w:ind w:left="5851" w:hanging="1020"/>
      </w:pPr>
      <w:rPr>
        <w:rFonts w:hint="default"/>
        <w:lang w:val="ru-RU" w:eastAsia="en-US" w:bidi="ar-SA"/>
      </w:rPr>
    </w:lvl>
    <w:lvl w:ilvl="7">
      <w:numFmt w:val="bullet"/>
      <w:lvlText w:val="•"/>
      <w:lvlJc w:val="left"/>
      <w:pPr>
        <w:ind w:left="7095" w:hanging="1020"/>
      </w:pPr>
      <w:rPr>
        <w:rFonts w:hint="default"/>
        <w:lang w:val="ru-RU" w:eastAsia="en-US" w:bidi="ar-SA"/>
      </w:rPr>
    </w:lvl>
    <w:lvl w:ilvl="8">
      <w:numFmt w:val="bullet"/>
      <w:lvlText w:val="•"/>
      <w:lvlJc w:val="left"/>
      <w:pPr>
        <w:ind w:left="8338" w:hanging="1020"/>
      </w:pPr>
      <w:rPr>
        <w:rFonts w:hint="default"/>
        <w:lang w:val="ru-RU" w:eastAsia="en-US" w:bidi="ar-SA"/>
      </w:rPr>
    </w:lvl>
  </w:abstractNum>
  <w:abstractNum w:abstractNumId="40" w15:restartNumberingAfterBreak="0">
    <w:nsid w:val="38D91D58"/>
    <w:multiLevelType w:val="hybridMultilevel"/>
    <w:tmpl w:val="C444F588"/>
    <w:lvl w:ilvl="0" w:tplc="1910FCA6">
      <w:start w:val="1"/>
      <w:numFmt w:val="decimal"/>
      <w:lvlText w:val="%1)"/>
      <w:lvlJc w:val="left"/>
      <w:pPr>
        <w:ind w:left="392" w:hanging="260"/>
      </w:pPr>
      <w:rPr>
        <w:rFonts w:ascii="Times New Roman" w:eastAsia="Times New Roman" w:hAnsi="Times New Roman" w:cs="Times New Roman" w:hint="default"/>
        <w:w w:val="99"/>
        <w:sz w:val="24"/>
        <w:szCs w:val="24"/>
        <w:lang w:val="ru-RU" w:eastAsia="en-US" w:bidi="ar-SA"/>
      </w:rPr>
    </w:lvl>
    <w:lvl w:ilvl="1" w:tplc="17E02FA6">
      <w:numFmt w:val="bullet"/>
      <w:lvlText w:val="•"/>
      <w:lvlJc w:val="left"/>
      <w:pPr>
        <w:ind w:left="1442" w:hanging="260"/>
      </w:pPr>
      <w:rPr>
        <w:rFonts w:hint="default"/>
        <w:lang w:val="ru-RU" w:eastAsia="en-US" w:bidi="ar-SA"/>
      </w:rPr>
    </w:lvl>
    <w:lvl w:ilvl="2" w:tplc="6CA67E4A">
      <w:numFmt w:val="bullet"/>
      <w:lvlText w:val="•"/>
      <w:lvlJc w:val="left"/>
      <w:pPr>
        <w:ind w:left="2485" w:hanging="260"/>
      </w:pPr>
      <w:rPr>
        <w:rFonts w:hint="default"/>
        <w:lang w:val="ru-RU" w:eastAsia="en-US" w:bidi="ar-SA"/>
      </w:rPr>
    </w:lvl>
    <w:lvl w:ilvl="3" w:tplc="680E6676">
      <w:numFmt w:val="bullet"/>
      <w:lvlText w:val="•"/>
      <w:lvlJc w:val="left"/>
      <w:pPr>
        <w:ind w:left="3527" w:hanging="260"/>
      </w:pPr>
      <w:rPr>
        <w:rFonts w:hint="default"/>
        <w:lang w:val="ru-RU" w:eastAsia="en-US" w:bidi="ar-SA"/>
      </w:rPr>
    </w:lvl>
    <w:lvl w:ilvl="4" w:tplc="59E29904">
      <w:numFmt w:val="bullet"/>
      <w:lvlText w:val="•"/>
      <w:lvlJc w:val="left"/>
      <w:pPr>
        <w:ind w:left="4570" w:hanging="260"/>
      </w:pPr>
      <w:rPr>
        <w:rFonts w:hint="default"/>
        <w:lang w:val="ru-RU" w:eastAsia="en-US" w:bidi="ar-SA"/>
      </w:rPr>
    </w:lvl>
    <w:lvl w:ilvl="5" w:tplc="94923688">
      <w:numFmt w:val="bullet"/>
      <w:lvlText w:val="•"/>
      <w:lvlJc w:val="left"/>
      <w:pPr>
        <w:ind w:left="5613" w:hanging="260"/>
      </w:pPr>
      <w:rPr>
        <w:rFonts w:hint="default"/>
        <w:lang w:val="ru-RU" w:eastAsia="en-US" w:bidi="ar-SA"/>
      </w:rPr>
    </w:lvl>
    <w:lvl w:ilvl="6" w:tplc="7F845AF4">
      <w:numFmt w:val="bullet"/>
      <w:lvlText w:val="•"/>
      <w:lvlJc w:val="left"/>
      <w:pPr>
        <w:ind w:left="6655" w:hanging="260"/>
      </w:pPr>
      <w:rPr>
        <w:rFonts w:hint="default"/>
        <w:lang w:val="ru-RU" w:eastAsia="en-US" w:bidi="ar-SA"/>
      </w:rPr>
    </w:lvl>
    <w:lvl w:ilvl="7" w:tplc="CBB80622">
      <w:numFmt w:val="bullet"/>
      <w:lvlText w:val="•"/>
      <w:lvlJc w:val="left"/>
      <w:pPr>
        <w:ind w:left="7698" w:hanging="260"/>
      </w:pPr>
      <w:rPr>
        <w:rFonts w:hint="default"/>
        <w:lang w:val="ru-RU" w:eastAsia="en-US" w:bidi="ar-SA"/>
      </w:rPr>
    </w:lvl>
    <w:lvl w:ilvl="8" w:tplc="BDE2FF86">
      <w:numFmt w:val="bullet"/>
      <w:lvlText w:val="•"/>
      <w:lvlJc w:val="left"/>
      <w:pPr>
        <w:ind w:left="8741" w:hanging="260"/>
      </w:pPr>
      <w:rPr>
        <w:rFonts w:hint="default"/>
        <w:lang w:val="ru-RU" w:eastAsia="en-US" w:bidi="ar-SA"/>
      </w:rPr>
    </w:lvl>
  </w:abstractNum>
  <w:abstractNum w:abstractNumId="41" w15:restartNumberingAfterBreak="0">
    <w:nsid w:val="3D094B3A"/>
    <w:multiLevelType w:val="multilevel"/>
    <w:tmpl w:val="06E035F6"/>
    <w:lvl w:ilvl="0">
      <w:start w:val="130"/>
      <w:numFmt w:val="decimal"/>
      <w:lvlText w:val="%1"/>
      <w:lvlJc w:val="left"/>
      <w:pPr>
        <w:ind w:left="1941" w:hanging="840"/>
      </w:pPr>
      <w:rPr>
        <w:rFonts w:hint="default"/>
        <w:lang w:val="ru-RU" w:eastAsia="en-US" w:bidi="ar-SA"/>
      </w:rPr>
    </w:lvl>
    <w:lvl w:ilvl="1">
      <w:start w:val="3"/>
      <w:numFmt w:val="decimal"/>
      <w:lvlText w:val="%1.%2"/>
      <w:lvlJc w:val="left"/>
      <w:pPr>
        <w:ind w:left="1941" w:hanging="840"/>
      </w:pPr>
      <w:rPr>
        <w:rFonts w:hint="default"/>
        <w:lang w:val="ru-RU" w:eastAsia="en-US" w:bidi="ar-SA"/>
      </w:rPr>
    </w:lvl>
    <w:lvl w:ilvl="2">
      <w:start w:val="1"/>
      <w:numFmt w:val="decimal"/>
      <w:lvlText w:val="%1.%2.%3."/>
      <w:lvlJc w:val="left"/>
      <w:pPr>
        <w:ind w:left="1941" w:hanging="84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392" w:hanging="102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902" w:hanging="1020"/>
      </w:pPr>
      <w:rPr>
        <w:rFonts w:hint="default"/>
        <w:lang w:val="ru-RU" w:eastAsia="en-US" w:bidi="ar-SA"/>
      </w:rPr>
    </w:lvl>
    <w:lvl w:ilvl="5">
      <w:numFmt w:val="bullet"/>
      <w:lvlText w:val="•"/>
      <w:lvlJc w:val="left"/>
      <w:pPr>
        <w:ind w:left="5889" w:hanging="1020"/>
      </w:pPr>
      <w:rPr>
        <w:rFonts w:hint="default"/>
        <w:lang w:val="ru-RU" w:eastAsia="en-US" w:bidi="ar-SA"/>
      </w:rPr>
    </w:lvl>
    <w:lvl w:ilvl="6">
      <w:numFmt w:val="bullet"/>
      <w:lvlText w:val="•"/>
      <w:lvlJc w:val="left"/>
      <w:pPr>
        <w:ind w:left="6876" w:hanging="1020"/>
      </w:pPr>
      <w:rPr>
        <w:rFonts w:hint="default"/>
        <w:lang w:val="ru-RU" w:eastAsia="en-US" w:bidi="ar-SA"/>
      </w:rPr>
    </w:lvl>
    <w:lvl w:ilvl="7">
      <w:numFmt w:val="bullet"/>
      <w:lvlText w:val="•"/>
      <w:lvlJc w:val="left"/>
      <w:pPr>
        <w:ind w:left="7864" w:hanging="1020"/>
      </w:pPr>
      <w:rPr>
        <w:rFonts w:hint="default"/>
        <w:lang w:val="ru-RU" w:eastAsia="en-US" w:bidi="ar-SA"/>
      </w:rPr>
    </w:lvl>
    <w:lvl w:ilvl="8">
      <w:numFmt w:val="bullet"/>
      <w:lvlText w:val="•"/>
      <w:lvlJc w:val="left"/>
      <w:pPr>
        <w:ind w:left="8851" w:hanging="1020"/>
      </w:pPr>
      <w:rPr>
        <w:rFonts w:hint="default"/>
        <w:lang w:val="ru-RU" w:eastAsia="en-US" w:bidi="ar-SA"/>
      </w:rPr>
    </w:lvl>
  </w:abstractNum>
  <w:abstractNum w:abstractNumId="42" w15:restartNumberingAfterBreak="0">
    <w:nsid w:val="3DF81935"/>
    <w:multiLevelType w:val="multilevel"/>
    <w:tmpl w:val="956A92B6"/>
    <w:lvl w:ilvl="0">
      <w:start w:val="119"/>
      <w:numFmt w:val="decimal"/>
      <w:lvlText w:val="%1"/>
      <w:lvlJc w:val="left"/>
      <w:pPr>
        <w:ind w:left="392" w:hanging="660"/>
      </w:pPr>
      <w:rPr>
        <w:rFonts w:hint="default"/>
        <w:lang w:val="ru-RU" w:eastAsia="en-US" w:bidi="ar-SA"/>
      </w:rPr>
    </w:lvl>
    <w:lvl w:ilvl="1">
      <w:start w:val="1"/>
      <w:numFmt w:val="decimal"/>
      <w:lvlText w:val="%1.%2."/>
      <w:lvlJc w:val="left"/>
      <w:pPr>
        <w:ind w:left="392" w:hanging="660"/>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392" w:hanging="84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392" w:hanging="1020"/>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392" w:hanging="1200"/>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4736" w:hanging="1200"/>
      </w:pPr>
      <w:rPr>
        <w:rFonts w:hint="default"/>
        <w:lang w:val="ru-RU" w:eastAsia="en-US" w:bidi="ar-SA"/>
      </w:rPr>
    </w:lvl>
    <w:lvl w:ilvl="6">
      <w:numFmt w:val="bullet"/>
      <w:lvlText w:val="•"/>
      <w:lvlJc w:val="left"/>
      <w:pPr>
        <w:ind w:left="5954" w:hanging="1200"/>
      </w:pPr>
      <w:rPr>
        <w:rFonts w:hint="default"/>
        <w:lang w:val="ru-RU" w:eastAsia="en-US" w:bidi="ar-SA"/>
      </w:rPr>
    </w:lvl>
    <w:lvl w:ilvl="7">
      <w:numFmt w:val="bullet"/>
      <w:lvlText w:val="•"/>
      <w:lvlJc w:val="left"/>
      <w:pPr>
        <w:ind w:left="7172" w:hanging="1200"/>
      </w:pPr>
      <w:rPr>
        <w:rFonts w:hint="default"/>
        <w:lang w:val="ru-RU" w:eastAsia="en-US" w:bidi="ar-SA"/>
      </w:rPr>
    </w:lvl>
    <w:lvl w:ilvl="8">
      <w:numFmt w:val="bullet"/>
      <w:lvlText w:val="•"/>
      <w:lvlJc w:val="left"/>
      <w:pPr>
        <w:ind w:left="8390" w:hanging="1200"/>
      </w:pPr>
      <w:rPr>
        <w:rFonts w:hint="default"/>
        <w:lang w:val="ru-RU" w:eastAsia="en-US" w:bidi="ar-SA"/>
      </w:rPr>
    </w:lvl>
  </w:abstractNum>
  <w:abstractNum w:abstractNumId="43" w15:restartNumberingAfterBreak="0">
    <w:nsid w:val="3E5D2890"/>
    <w:multiLevelType w:val="multilevel"/>
    <w:tmpl w:val="CBFAC75C"/>
    <w:lvl w:ilvl="0">
      <w:start w:val="134"/>
      <w:numFmt w:val="decimal"/>
      <w:lvlText w:val="%1"/>
      <w:lvlJc w:val="left"/>
      <w:pPr>
        <w:ind w:left="2061" w:hanging="960"/>
      </w:pPr>
      <w:rPr>
        <w:rFonts w:hint="default"/>
        <w:lang w:val="ru-RU" w:eastAsia="en-US" w:bidi="ar-SA"/>
      </w:rPr>
    </w:lvl>
    <w:lvl w:ilvl="1">
      <w:start w:val="9"/>
      <w:numFmt w:val="decimal"/>
      <w:lvlText w:val="%1.%2"/>
      <w:lvlJc w:val="left"/>
      <w:pPr>
        <w:ind w:left="2061" w:hanging="960"/>
      </w:pPr>
      <w:rPr>
        <w:rFonts w:hint="default"/>
        <w:lang w:val="ru-RU" w:eastAsia="en-US" w:bidi="ar-SA"/>
      </w:rPr>
    </w:lvl>
    <w:lvl w:ilvl="2">
      <w:start w:val="11"/>
      <w:numFmt w:val="decimal"/>
      <w:lvlText w:val="%1.%2.%3."/>
      <w:lvlJc w:val="left"/>
      <w:pPr>
        <w:ind w:left="2061" w:hanging="96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241" w:hanging="1140"/>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392" w:hanging="1320"/>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5459" w:hanging="1320"/>
      </w:pPr>
      <w:rPr>
        <w:rFonts w:hint="default"/>
        <w:lang w:val="ru-RU" w:eastAsia="en-US" w:bidi="ar-SA"/>
      </w:rPr>
    </w:lvl>
    <w:lvl w:ilvl="6">
      <w:numFmt w:val="bullet"/>
      <w:lvlText w:val="•"/>
      <w:lvlJc w:val="left"/>
      <w:pPr>
        <w:ind w:left="6533" w:hanging="1320"/>
      </w:pPr>
      <w:rPr>
        <w:rFonts w:hint="default"/>
        <w:lang w:val="ru-RU" w:eastAsia="en-US" w:bidi="ar-SA"/>
      </w:rPr>
    </w:lvl>
    <w:lvl w:ilvl="7">
      <w:numFmt w:val="bullet"/>
      <w:lvlText w:val="•"/>
      <w:lvlJc w:val="left"/>
      <w:pPr>
        <w:ind w:left="7606" w:hanging="1320"/>
      </w:pPr>
      <w:rPr>
        <w:rFonts w:hint="default"/>
        <w:lang w:val="ru-RU" w:eastAsia="en-US" w:bidi="ar-SA"/>
      </w:rPr>
    </w:lvl>
    <w:lvl w:ilvl="8">
      <w:numFmt w:val="bullet"/>
      <w:lvlText w:val="•"/>
      <w:lvlJc w:val="left"/>
      <w:pPr>
        <w:ind w:left="8679" w:hanging="1320"/>
      </w:pPr>
      <w:rPr>
        <w:rFonts w:hint="default"/>
        <w:lang w:val="ru-RU" w:eastAsia="en-US" w:bidi="ar-SA"/>
      </w:rPr>
    </w:lvl>
  </w:abstractNum>
  <w:abstractNum w:abstractNumId="44" w15:restartNumberingAfterBreak="0">
    <w:nsid w:val="3E70077B"/>
    <w:multiLevelType w:val="hybridMultilevel"/>
    <w:tmpl w:val="67E2CA6A"/>
    <w:lvl w:ilvl="0" w:tplc="CCA427B2">
      <w:start w:val="1"/>
      <w:numFmt w:val="decimal"/>
      <w:lvlText w:val="%1)"/>
      <w:lvlJc w:val="left"/>
      <w:pPr>
        <w:ind w:left="392" w:hanging="320"/>
      </w:pPr>
      <w:rPr>
        <w:rFonts w:ascii="Times New Roman" w:eastAsia="Times New Roman" w:hAnsi="Times New Roman" w:cs="Times New Roman" w:hint="default"/>
        <w:w w:val="99"/>
        <w:sz w:val="24"/>
        <w:szCs w:val="24"/>
        <w:lang w:val="ru-RU" w:eastAsia="en-US" w:bidi="ar-SA"/>
      </w:rPr>
    </w:lvl>
    <w:lvl w:ilvl="1" w:tplc="5E766234">
      <w:numFmt w:val="bullet"/>
      <w:lvlText w:val="•"/>
      <w:lvlJc w:val="left"/>
      <w:pPr>
        <w:ind w:left="1442" w:hanging="320"/>
      </w:pPr>
      <w:rPr>
        <w:rFonts w:hint="default"/>
        <w:lang w:val="ru-RU" w:eastAsia="en-US" w:bidi="ar-SA"/>
      </w:rPr>
    </w:lvl>
    <w:lvl w:ilvl="2" w:tplc="BF081F80">
      <w:numFmt w:val="bullet"/>
      <w:lvlText w:val="•"/>
      <w:lvlJc w:val="left"/>
      <w:pPr>
        <w:ind w:left="2485" w:hanging="320"/>
      </w:pPr>
      <w:rPr>
        <w:rFonts w:hint="default"/>
        <w:lang w:val="ru-RU" w:eastAsia="en-US" w:bidi="ar-SA"/>
      </w:rPr>
    </w:lvl>
    <w:lvl w:ilvl="3" w:tplc="FB768824">
      <w:numFmt w:val="bullet"/>
      <w:lvlText w:val="•"/>
      <w:lvlJc w:val="left"/>
      <w:pPr>
        <w:ind w:left="3527" w:hanging="320"/>
      </w:pPr>
      <w:rPr>
        <w:rFonts w:hint="default"/>
        <w:lang w:val="ru-RU" w:eastAsia="en-US" w:bidi="ar-SA"/>
      </w:rPr>
    </w:lvl>
    <w:lvl w:ilvl="4" w:tplc="66321588">
      <w:numFmt w:val="bullet"/>
      <w:lvlText w:val="•"/>
      <w:lvlJc w:val="left"/>
      <w:pPr>
        <w:ind w:left="4570" w:hanging="320"/>
      </w:pPr>
      <w:rPr>
        <w:rFonts w:hint="default"/>
        <w:lang w:val="ru-RU" w:eastAsia="en-US" w:bidi="ar-SA"/>
      </w:rPr>
    </w:lvl>
    <w:lvl w:ilvl="5" w:tplc="49C6AF3E">
      <w:numFmt w:val="bullet"/>
      <w:lvlText w:val="•"/>
      <w:lvlJc w:val="left"/>
      <w:pPr>
        <w:ind w:left="5613" w:hanging="320"/>
      </w:pPr>
      <w:rPr>
        <w:rFonts w:hint="default"/>
        <w:lang w:val="ru-RU" w:eastAsia="en-US" w:bidi="ar-SA"/>
      </w:rPr>
    </w:lvl>
    <w:lvl w:ilvl="6" w:tplc="635055EE">
      <w:numFmt w:val="bullet"/>
      <w:lvlText w:val="•"/>
      <w:lvlJc w:val="left"/>
      <w:pPr>
        <w:ind w:left="6655" w:hanging="320"/>
      </w:pPr>
      <w:rPr>
        <w:rFonts w:hint="default"/>
        <w:lang w:val="ru-RU" w:eastAsia="en-US" w:bidi="ar-SA"/>
      </w:rPr>
    </w:lvl>
    <w:lvl w:ilvl="7" w:tplc="F942EBD4">
      <w:numFmt w:val="bullet"/>
      <w:lvlText w:val="•"/>
      <w:lvlJc w:val="left"/>
      <w:pPr>
        <w:ind w:left="7698" w:hanging="320"/>
      </w:pPr>
      <w:rPr>
        <w:rFonts w:hint="default"/>
        <w:lang w:val="ru-RU" w:eastAsia="en-US" w:bidi="ar-SA"/>
      </w:rPr>
    </w:lvl>
    <w:lvl w:ilvl="8" w:tplc="EC5036C2">
      <w:numFmt w:val="bullet"/>
      <w:lvlText w:val="•"/>
      <w:lvlJc w:val="left"/>
      <w:pPr>
        <w:ind w:left="8741" w:hanging="320"/>
      </w:pPr>
      <w:rPr>
        <w:rFonts w:hint="default"/>
        <w:lang w:val="ru-RU" w:eastAsia="en-US" w:bidi="ar-SA"/>
      </w:rPr>
    </w:lvl>
  </w:abstractNum>
  <w:abstractNum w:abstractNumId="45" w15:restartNumberingAfterBreak="0">
    <w:nsid w:val="3E95204D"/>
    <w:multiLevelType w:val="hybridMultilevel"/>
    <w:tmpl w:val="E37EF58C"/>
    <w:lvl w:ilvl="0" w:tplc="7F460410">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2DC66852">
      <w:numFmt w:val="bullet"/>
      <w:lvlText w:val="•"/>
      <w:lvlJc w:val="left"/>
      <w:pPr>
        <w:ind w:left="2306" w:hanging="260"/>
      </w:pPr>
      <w:rPr>
        <w:rFonts w:hint="default"/>
        <w:lang w:val="ru-RU" w:eastAsia="en-US" w:bidi="ar-SA"/>
      </w:rPr>
    </w:lvl>
    <w:lvl w:ilvl="2" w:tplc="A516E708">
      <w:numFmt w:val="bullet"/>
      <w:lvlText w:val="•"/>
      <w:lvlJc w:val="left"/>
      <w:pPr>
        <w:ind w:left="3253" w:hanging="260"/>
      </w:pPr>
      <w:rPr>
        <w:rFonts w:hint="default"/>
        <w:lang w:val="ru-RU" w:eastAsia="en-US" w:bidi="ar-SA"/>
      </w:rPr>
    </w:lvl>
    <w:lvl w:ilvl="3" w:tplc="BC14C494">
      <w:numFmt w:val="bullet"/>
      <w:lvlText w:val="•"/>
      <w:lvlJc w:val="left"/>
      <w:pPr>
        <w:ind w:left="4199" w:hanging="260"/>
      </w:pPr>
      <w:rPr>
        <w:rFonts w:hint="default"/>
        <w:lang w:val="ru-RU" w:eastAsia="en-US" w:bidi="ar-SA"/>
      </w:rPr>
    </w:lvl>
    <w:lvl w:ilvl="4" w:tplc="13F600E2">
      <w:numFmt w:val="bullet"/>
      <w:lvlText w:val="•"/>
      <w:lvlJc w:val="left"/>
      <w:pPr>
        <w:ind w:left="5146" w:hanging="260"/>
      </w:pPr>
      <w:rPr>
        <w:rFonts w:hint="default"/>
        <w:lang w:val="ru-RU" w:eastAsia="en-US" w:bidi="ar-SA"/>
      </w:rPr>
    </w:lvl>
    <w:lvl w:ilvl="5" w:tplc="31A8629E">
      <w:numFmt w:val="bullet"/>
      <w:lvlText w:val="•"/>
      <w:lvlJc w:val="left"/>
      <w:pPr>
        <w:ind w:left="6093" w:hanging="260"/>
      </w:pPr>
      <w:rPr>
        <w:rFonts w:hint="default"/>
        <w:lang w:val="ru-RU" w:eastAsia="en-US" w:bidi="ar-SA"/>
      </w:rPr>
    </w:lvl>
    <w:lvl w:ilvl="6" w:tplc="BEB00082">
      <w:numFmt w:val="bullet"/>
      <w:lvlText w:val="•"/>
      <w:lvlJc w:val="left"/>
      <w:pPr>
        <w:ind w:left="7039" w:hanging="260"/>
      </w:pPr>
      <w:rPr>
        <w:rFonts w:hint="default"/>
        <w:lang w:val="ru-RU" w:eastAsia="en-US" w:bidi="ar-SA"/>
      </w:rPr>
    </w:lvl>
    <w:lvl w:ilvl="7" w:tplc="B7DE672E">
      <w:numFmt w:val="bullet"/>
      <w:lvlText w:val="•"/>
      <w:lvlJc w:val="left"/>
      <w:pPr>
        <w:ind w:left="7986" w:hanging="260"/>
      </w:pPr>
      <w:rPr>
        <w:rFonts w:hint="default"/>
        <w:lang w:val="ru-RU" w:eastAsia="en-US" w:bidi="ar-SA"/>
      </w:rPr>
    </w:lvl>
    <w:lvl w:ilvl="8" w:tplc="AE521838">
      <w:numFmt w:val="bullet"/>
      <w:lvlText w:val="•"/>
      <w:lvlJc w:val="left"/>
      <w:pPr>
        <w:ind w:left="8933" w:hanging="260"/>
      </w:pPr>
      <w:rPr>
        <w:rFonts w:hint="default"/>
        <w:lang w:val="ru-RU" w:eastAsia="en-US" w:bidi="ar-SA"/>
      </w:rPr>
    </w:lvl>
  </w:abstractNum>
  <w:abstractNum w:abstractNumId="46" w15:restartNumberingAfterBreak="0">
    <w:nsid w:val="40CC1D95"/>
    <w:multiLevelType w:val="multilevel"/>
    <w:tmpl w:val="B5700F14"/>
    <w:lvl w:ilvl="0">
      <w:start w:val="128"/>
      <w:numFmt w:val="decimal"/>
      <w:lvlText w:val="%1"/>
      <w:lvlJc w:val="left"/>
      <w:pPr>
        <w:ind w:left="2301" w:hanging="1200"/>
      </w:pPr>
      <w:rPr>
        <w:rFonts w:hint="default"/>
        <w:lang w:val="ru-RU" w:eastAsia="en-US" w:bidi="ar-SA"/>
      </w:rPr>
    </w:lvl>
    <w:lvl w:ilvl="1">
      <w:start w:val="3"/>
      <w:numFmt w:val="decimal"/>
      <w:lvlText w:val="%1.%2"/>
      <w:lvlJc w:val="left"/>
      <w:pPr>
        <w:ind w:left="2301" w:hanging="1200"/>
      </w:pPr>
      <w:rPr>
        <w:rFonts w:hint="default"/>
        <w:lang w:val="ru-RU" w:eastAsia="en-US" w:bidi="ar-SA"/>
      </w:rPr>
    </w:lvl>
    <w:lvl w:ilvl="2">
      <w:start w:val="1"/>
      <w:numFmt w:val="decimal"/>
      <w:lvlText w:val="%1.%2.%3"/>
      <w:lvlJc w:val="left"/>
      <w:pPr>
        <w:ind w:left="2301" w:hanging="1200"/>
      </w:pPr>
      <w:rPr>
        <w:rFonts w:hint="default"/>
        <w:lang w:val="ru-RU" w:eastAsia="en-US" w:bidi="ar-SA"/>
      </w:rPr>
    </w:lvl>
    <w:lvl w:ilvl="3">
      <w:start w:val="2"/>
      <w:numFmt w:val="decimal"/>
      <w:lvlText w:val="%1.%2.%3.%4"/>
      <w:lvlJc w:val="left"/>
      <w:pPr>
        <w:ind w:left="2301" w:hanging="1200"/>
      </w:pPr>
      <w:rPr>
        <w:rFonts w:hint="default"/>
        <w:lang w:val="ru-RU" w:eastAsia="en-US" w:bidi="ar-SA"/>
      </w:rPr>
    </w:lvl>
    <w:lvl w:ilvl="4">
      <w:start w:val="1"/>
      <w:numFmt w:val="decimal"/>
      <w:lvlText w:val="%1.%2.%3.%4.%5."/>
      <w:lvlJc w:val="left"/>
      <w:pPr>
        <w:ind w:left="2301" w:hanging="1200"/>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6563" w:hanging="1200"/>
      </w:pPr>
      <w:rPr>
        <w:rFonts w:hint="default"/>
        <w:lang w:val="ru-RU" w:eastAsia="en-US" w:bidi="ar-SA"/>
      </w:rPr>
    </w:lvl>
    <w:lvl w:ilvl="6">
      <w:numFmt w:val="bullet"/>
      <w:lvlText w:val="•"/>
      <w:lvlJc w:val="left"/>
      <w:pPr>
        <w:ind w:left="7415" w:hanging="1200"/>
      </w:pPr>
      <w:rPr>
        <w:rFonts w:hint="default"/>
        <w:lang w:val="ru-RU" w:eastAsia="en-US" w:bidi="ar-SA"/>
      </w:rPr>
    </w:lvl>
    <w:lvl w:ilvl="7">
      <w:numFmt w:val="bullet"/>
      <w:lvlText w:val="•"/>
      <w:lvlJc w:val="left"/>
      <w:pPr>
        <w:ind w:left="8268" w:hanging="1200"/>
      </w:pPr>
      <w:rPr>
        <w:rFonts w:hint="default"/>
        <w:lang w:val="ru-RU" w:eastAsia="en-US" w:bidi="ar-SA"/>
      </w:rPr>
    </w:lvl>
    <w:lvl w:ilvl="8">
      <w:numFmt w:val="bullet"/>
      <w:lvlText w:val="•"/>
      <w:lvlJc w:val="left"/>
      <w:pPr>
        <w:ind w:left="9121" w:hanging="1200"/>
      </w:pPr>
      <w:rPr>
        <w:rFonts w:hint="default"/>
        <w:lang w:val="ru-RU" w:eastAsia="en-US" w:bidi="ar-SA"/>
      </w:rPr>
    </w:lvl>
  </w:abstractNum>
  <w:abstractNum w:abstractNumId="47" w15:restartNumberingAfterBreak="0">
    <w:nsid w:val="41E413A6"/>
    <w:multiLevelType w:val="multilevel"/>
    <w:tmpl w:val="D51C1E08"/>
    <w:lvl w:ilvl="0">
      <w:start w:val="2"/>
      <w:numFmt w:val="decimal"/>
      <w:lvlText w:val="%1"/>
      <w:lvlJc w:val="left"/>
      <w:pPr>
        <w:ind w:left="815" w:hanging="423"/>
      </w:pPr>
      <w:rPr>
        <w:rFonts w:hint="default"/>
        <w:lang w:val="ru-RU" w:eastAsia="en-US" w:bidi="ar-SA"/>
      </w:rPr>
    </w:lvl>
    <w:lvl w:ilvl="1">
      <w:start w:val="2"/>
      <w:numFmt w:val="decimal"/>
      <w:lvlText w:val="%1.%2"/>
      <w:lvlJc w:val="left"/>
      <w:pPr>
        <w:ind w:left="815" w:hanging="42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024" w:hanging="632"/>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199" w:hanging="632"/>
      </w:pPr>
      <w:rPr>
        <w:rFonts w:hint="default"/>
        <w:lang w:val="ru-RU" w:eastAsia="en-US" w:bidi="ar-SA"/>
      </w:rPr>
    </w:lvl>
    <w:lvl w:ilvl="4">
      <w:numFmt w:val="bullet"/>
      <w:lvlText w:val="•"/>
      <w:lvlJc w:val="left"/>
      <w:pPr>
        <w:ind w:left="4288" w:hanging="632"/>
      </w:pPr>
      <w:rPr>
        <w:rFonts w:hint="default"/>
        <w:lang w:val="ru-RU" w:eastAsia="en-US" w:bidi="ar-SA"/>
      </w:rPr>
    </w:lvl>
    <w:lvl w:ilvl="5">
      <w:numFmt w:val="bullet"/>
      <w:lvlText w:val="•"/>
      <w:lvlJc w:val="left"/>
      <w:pPr>
        <w:ind w:left="5378" w:hanging="632"/>
      </w:pPr>
      <w:rPr>
        <w:rFonts w:hint="default"/>
        <w:lang w:val="ru-RU" w:eastAsia="en-US" w:bidi="ar-SA"/>
      </w:rPr>
    </w:lvl>
    <w:lvl w:ilvl="6">
      <w:numFmt w:val="bullet"/>
      <w:lvlText w:val="•"/>
      <w:lvlJc w:val="left"/>
      <w:pPr>
        <w:ind w:left="6468" w:hanging="632"/>
      </w:pPr>
      <w:rPr>
        <w:rFonts w:hint="default"/>
        <w:lang w:val="ru-RU" w:eastAsia="en-US" w:bidi="ar-SA"/>
      </w:rPr>
    </w:lvl>
    <w:lvl w:ilvl="7">
      <w:numFmt w:val="bullet"/>
      <w:lvlText w:val="•"/>
      <w:lvlJc w:val="left"/>
      <w:pPr>
        <w:ind w:left="7557" w:hanging="632"/>
      </w:pPr>
      <w:rPr>
        <w:rFonts w:hint="default"/>
        <w:lang w:val="ru-RU" w:eastAsia="en-US" w:bidi="ar-SA"/>
      </w:rPr>
    </w:lvl>
    <w:lvl w:ilvl="8">
      <w:numFmt w:val="bullet"/>
      <w:lvlText w:val="•"/>
      <w:lvlJc w:val="left"/>
      <w:pPr>
        <w:ind w:left="8647" w:hanging="632"/>
      </w:pPr>
      <w:rPr>
        <w:rFonts w:hint="default"/>
        <w:lang w:val="ru-RU" w:eastAsia="en-US" w:bidi="ar-SA"/>
      </w:rPr>
    </w:lvl>
  </w:abstractNum>
  <w:abstractNum w:abstractNumId="48" w15:restartNumberingAfterBreak="0">
    <w:nsid w:val="42DE09B8"/>
    <w:multiLevelType w:val="multilevel"/>
    <w:tmpl w:val="833E89E4"/>
    <w:lvl w:ilvl="0">
      <w:start w:val="136"/>
      <w:numFmt w:val="decimal"/>
      <w:lvlText w:val="%1"/>
      <w:lvlJc w:val="left"/>
      <w:pPr>
        <w:ind w:left="392" w:hanging="840"/>
      </w:pPr>
      <w:rPr>
        <w:rFonts w:hint="default"/>
        <w:lang w:val="ru-RU" w:eastAsia="en-US" w:bidi="ar-SA"/>
      </w:rPr>
    </w:lvl>
    <w:lvl w:ilvl="1">
      <w:start w:val="2"/>
      <w:numFmt w:val="decimal"/>
      <w:lvlText w:val="%1.%2"/>
      <w:lvlJc w:val="left"/>
      <w:pPr>
        <w:ind w:left="392" w:hanging="840"/>
      </w:pPr>
      <w:rPr>
        <w:rFonts w:hint="default"/>
        <w:lang w:val="ru-RU" w:eastAsia="en-US" w:bidi="ar-SA"/>
      </w:rPr>
    </w:lvl>
    <w:lvl w:ilvl="2">
      <w:start w:val="4"/>
      <w:numFmt w:val="decimal"/>
      <w:lvlText w:val="%1.%2.%3."/>
      <w:lvlJc w:val="left"/>
      <w:pPr>
        <w:ind w:left="392" w:hanging="84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392" w:hanging="1020"/>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570" w:hanging="1020"/>
      </w:pPr>
      <w:rPr>
        <w:rFonts w:hint="default"/>
        <w:lang w:val="ru-RU" w:eastAsia="en-US" w:bidi="ar-SA"/>
      </w:rPr>
    </w:lvl>
    <w:lvl w:ilvl="5">
      <w:numFmt w:val="bullet"/>
      <w:lvlText w:val="•"/>
      <w:lvlJc w:val="left"/>
      <w:pPr>
        <w:ind w:left="5613" w:hanging="1020"/>
      </w:pPr>
      <w:rPr>
        <w:rFonts w:hint="default"/>
        <w:lang w:val="ru-RU" w:eastAsia="en-US" w:bidi="ar-SA"/>
      </w:rPr>
    </w:lvl>
    <w:lvl w:ilvl="6">
      <w:numFmt w:val="bullet"/>
      <w:lvlText w:val="•"/>
      <w:lvlJc w:val="left"/>
      <w:pPr>
        <w:ind w:left="6655" w:hanging="1020"/>
      </w:pPr>
      <w:rPr>
        <w:rFonts w:hint="default"/>
        <w:lang w:val="ru-RU" w:eastAsia="en-US" w:bidi="ar-SA"/>
      </w:rPr>
    </w:lvl>
    <w:lvl w:ilvl="7">
      <w:numFmt w:val="bullet"/>
      <w:lvlText w:val="•"/>
      <w:lvlJc w:val="left"/>
      <w:pPr>
        <w:ind w:left="7698" w:hanging="1020"/>
      </w:pPr>
      <w:rPr>
        <w:rFonts w:hint="default"/>
        <w:lang w:val="ru-RU" w:eastAsia="en-US" w:bidi="ar-SA"/>
      </w:rPr>
    </w:lvl>
    <w:lvl w:ilvl="8">
      <w:numFmt w:val="bullet"/>
      <w:lvlText w:val="•"/>
      <w:lvlJc w:val="left"/>
      <w:pPr>
        <w:ind w:left="8741" w:hanging="1020"/>
      </w:pPr>
      <w:rPr>
        <w:rFonts w:hint="default"/>
        <w:lang w:val="ru-RU" w:eastAsia="en-US" w:bidi="ar-SA"/>
      </w:rPr>
    </w:lvl>
  </w:abstractNum>
  <w:abstractNum w:abstractNumId="49" w15:restartNumberingAfterBreak="0">
    <w:nsid w:val="42E92768"/>
    <w:multiLevelType w:val="multilevel"/>
    <w:tmpl w:val="9BE4E3D8"/>
    <w:lvl w:ilvl="0">
      <w:start w:val="128"/>
      <w:numFmt w:val="decimal"/>
      <w:lvlText w:val="%1"/>
      <w:lvlJc w:val="left"/>
      <w:pPr>
        <w:ind w:left="392" w:hanging="1140"/>
      </w:pPr>
      <w:rPr>
        <w:rFonts w:hint="default"/>
        <w:lang w:val="ru-RU" w:eastAsia="en-US" w:bidi="ar-SA"/>
      </w:rPr>
    </w:lvl>
    <w:lvl w:ilvl="1">
      <w:start w:val="5"/>
      <w:numFmt w:val="decimal"/>
      <w:lvlText w:val="%1.%2"/>
      <w:lvlJc w:val="left"/>
      <w:pPr>
        <w:ind w:left="392" w:hanging="1140"/>
      </w:pPr>
      <w:rPr>
        <w:rFonts w:hint="default"/>
        <w:lang w:val="ru-RU" w:eastAsia="en-US" w:bidi="ar-SA"/>
      </w:rPr>
    </w:lvl>
    <w:lvl w:ilvl="2">
      <w:start w:val="5"/>
      <w:numFmt w:val="decimal"/>
      <w:lvlText w:val="%1.%2.%3"/>
      <w:lvlJc w:val="left"/>
      <w:pPr>
        <w:ind w:left="392" w:hanging="1140"/>
      </w:pPr>
      <w:rPr>
        <w:rFonts w:hint="default"/>
        <w:lang w:val="ru-RU" w:eastAsia="en-US" w:bidi="ar-SA"/>
      </w:rPr>
    </w:lvl>
    <w:lvl w:ilvl="3">
      <w:start w:val="11"/>
      <w:numFmt w:val="decimal"/>
      <w:lvlText w:val="%1.%2.%3.%4."/>
      <w:lvlJc w:val="left"/>
      <w:pPr>
        <w:ind w:left="392" w:hanging="1140"/>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2421" w:hanging="1320"/>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6156" w:hanging="1320"/>
      </w:pPr>
      <w:rPr>
        <w:rFonts w:hint="default"/>
        <w:lang w:val="ru-RU" w:eastAsia="en-US" w:bidi="ar-SA"/>
      </w:rPr>
    </w:lvl>
    <w:lvl w:ilvl="6">
      <w:numFmt w:val="bullet"/>
      <w:lvlText w:val="•"/>
      <w:lvlJc w:val="left"/>
      <w:pPr>
        <w:ind w:left="7090" w:hanging="1320"/>
      </w:pPr>
      <w:rPr>
        <w:rFonts w:hint="default"/>
        <w:lang w:val="ru-RU" w:eastAsia="en-US" w:bidi="ar-SA"/>
      </w:rPr>
    </w:lvl>
    <w:lvl w:ilvl="7">
      <w:numFmt w:val="bullet"/>
      <w:lvlText w:val="•"/>
      <w:lvlJc w:val="left"/>
      <w:pPr>
        <w:ind w:left="8024" w:hanging="1320"/>
      </w:pPr>
      <w:rPr>
        <w:rFonts w:hint="default"/>
        <w:lang w:val="ru-RU" w:eastAsia="en-US" w:bidi="ar-SA"/>
      </w:rPr>
    </w:lvl>
    <w:lvl w:ilvl="8">
      <w:numFmt w:val="bullet"/>
      <w:lvlText w:val="•"/>
      <w:lvlJc w:val="left"/>
      <w:pPr>
        <w:ind w:left="8958" w:hanging="1320"/>
      </w:pPr>
      <w:rPr>
        <w:rFonts w:hint="default"/>
        <w:lang w:val="ru-RU" w:eastAsia="en-US" w:bidi="ar-SA"/>
      </w:rPr>
    </w:lvl>
  </w:abstractNum>
  <w:abstractNum w:abstractNumId="50" w15:restartNumberingAfterBreak="0">
    <w:nsid w:val="433347A4"/>
    <w:multiLevelType w:val="hybridMultilevel"/>
    <w:tmpl w:val="6854C2E2"/>
    <w:lvl w:ilvl="0" w:tplc="CA36EC98">
      <w:start w:val="1"/>
      <w:numFmt w:val="decimal"/>
      <w:lvlText w:val="%1)"/>
      <w:lvlJc w:val="left"/>
      <w:pPr>
        <w:ind w:left="1360" w:hanging="260"/>
      </w:pPr>
      <w:rPr>
        <w:rFonts w:ascii="Times New Roman" w:eastAsia="Times New Roman" w:hAnsi="Times New Roman" w:cs="Times New Roman" w:hint="default"/>
        <w:w w:val="100"/>
        <w:sz w:val="24"/>
        <w:szCs w:val="24"/>
        <w:lang w:val="ru-RU" w:eastAsia="en-US" w:bidi="ar-SA"/>
      </w:rPr>
    </w:lvl>
    <w:lvl w:ilvl="1" w:tplc="49083E84">
      <w:numFmt w:val="bullet"/>
      <w:lvlText w:val="•"/>
      <w:lvlJc w:val="left"/>
      <w:pPr>
        <w:ind w:left="2306" w:hanging="260"/>
      </w:pPr>
      <w:rPr>
        <w:rFonts w:hint="default"/>
        <w:lang w:val="ru-RU" w:eastAsia="en-US" w:bidi="ar-SA"/>
      </w:rPr>
    </w:lvl>
    <w:lvl w:ilvl="2" w:tplc="C6A89C88">
      <w:numFmt w:val="bullet"/>
      <w:lvlText w:val="•"/>
      <w:lvlJc w:val="left"/>
      <w:pPr>
        <w:ind w:left="3253" w:hanging="260"/>
      </w:pPr>
      <w:rPr>
        <w:rFonts w:hint="default"/>
        <w:lang w:val="ru-RU" w:eastAsia="en-US" w:bidi="ar-SA"/>
      </w:rPr>
    </w:lvl>
    <w:lvl w:ilvl="3" w:tplc="77CC44DC">
      <w:numFmt w:val="bullet"/>
      <w:lvlText w:val="•"/>
      <w:lvlJc w:val="left"/>
      <w:pPr>
        <w:ind w:left="4199" w:hanging="260"/>
      </w:pPr>
      <w:rPr>
        <w:rFonts w:hint="default"/>
        <w:lang w:val="ru-RU" w:eastAsia="en-US" w:bidi="ar-SA"/>
      </w:rPr>
    </w:lvl>
    <w:lvl w:ilvl="4" w:tplc="15C21C3E">
      <w:numFmt w:val="bullet"/>
      <w:lvlText w:val="•"/>
      <w:lvlJc w:val="left"/>
      <w:pPr>
        <w:ind w:left="5146" w:hanging="260"/>
      </w:pPr>
      <w:rPr>
        <w:rFonts w:hint="default"/>
        <w:lang w:val="ru-RU" w:eastAsia="en-US" w:bidi="ar-SA"/>
      </w:rPr>
    </w:lvl>
    <w:lvl w:ilvl="5" w:tplc="C42EC222">
      <w:numFmt w:val="bullet"/>
      <w:lvlText w:val="•"/>
      <w:lvlJc w:val="left"/>
      <w:pPr>
        <w:ind w:left="6093" w:hanging="260"/>
      </w:pPr>
      <w:rPr>
        <w:rFonts w:hint="default"/>
        <w:lang w:val="ru-RU" w:eastAsia="en-US" w:bidi="ar-SA"/>
      </w:rPr>
    </w:lvl>
    <w:lvl w:ilvl="6" w:tplc="29B67504">
      <w:numFmt w:val="bullet"/>
      <w:lvlText w:val="•"/>
      <w:lvlJc w:val="left"/>
      <w:pPr>
        <w:ind w:left="7039" w:hanging="260"/>
      </w:pPr>
      <w:rPr>
        <w:rFonts w:hint="default"/>
        <w:lang w:val="ru-RU" w:eastAsia="en-US" w:bidi="ar-SA"/>
      </w:rPr>
    </w:lvl>
    <w:lvl w:ilvl="7" w:tplc="A6FEE0CC">
      <w:numFmt w:val="bullet"/>
      <w:lvlText w:val="•"/>
      <w:lvlJc w:val="left"/>
      <w:pPr>
        <w:ind w:left="7986" w:hanging="260"/>
      </w:pPr>
      <w:rPr>
        <w:rFonts w:hint="default"/>
        <w:lang w:val="ru-RU" w:eastAsia="en-US" w:bidi="ar-SA"/>
      </w:rPr>
    </w:lvl>
    <w:lvl w:ilvl="8" w:tplc="7D1872AC">
      <w:numFmt w:val="bullet"/>
      <w:lvlText w:val="•"/>
      <w:lvlJc w:val="left"/>
      <w:pPr>
        <w:ind w:left="8933" w:hanging="260"/>
      </w:pPr>
      <w:rPr>
        <w:rFonts w:hint="default"/>
        <w:lang w:val="ru-RU" w:eastAsia="en-US" w:bidi="ar-SA"/>
      </w:rPr>
    </w:lvl>
  </w:abstractNum>
  <w:abstractNum w:abstractNumId="51" w15:restartNumberingAfterBreak="0">
    <w:nsid w:val="436B2605"/>
    <w:multiLevelType w:val="multilevel"/>
    <w:tmpl w:val="4FFA9664"/>
    <w:lvl w:ilvl="0">
      <w:start w:val="132"/>
      <w:numFmt w:val="decimal"/>
      <w:lvlText w:val="%1"/>
      <w:lvlJc w:val="left"/>
      <w:pPr>
        <w:ind w:left="392" w:hanging="660"/>
      </w:pPr>
      <w:rPr>
        <w:rFonts w:hint="default"/>
        <w:lang w:val="ru-RU" w:eastAsia="en-US" w:bidi="ar-SA"/>
      </w:rPr>
    </w:lvl>
    <w:lvl w:ilvl="1">
      <w:start w:val="1"/>
      <w:numFmt w:val="decimal"/>
      <w:lvlText w:val="%1.%2."/>
      <w:lvlJc w:val="left"/>
      <w:pPr>
        <w:ind w:left="392" w:hanging="660"/>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392" w:hanging="84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392" w:hanging="1020"/>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902" w:hanging="1020"/>
      </w:pPr>
      <w:rPr>
        <w:rFonts w:hint="default"/>
        <w:lang w:val="ru-RU" w:eastAsia="en-US" w:bidi="ar-SA"/>
      </w:rPr>
    </w:lvl>
    <w:lvl w:ilvl="5">
      <w:numFmt w:val="bullet"/>
      <w:lvlText w:val="•"/>
      <w:lvlJc w:val="left"/>
      <w:pPr>
        <w:ind w:left="5889" w:hanging="1020"/>
      </w:pPr>
      <w:rPr>
        <w:rFonts w:hint="default"/>
        <w:lang w:val="ru-RU" w:eastAsia="en-US" w:bidi="ar-SA"/>
      </w:rPr>
    </w:lvl>
    <w:lvl w:ilvl="6">
      <w:numFmt w:val="bullet"/>
      <w:lvlText w:val="•"/>
      <w:lvlJc w:val="left"/>
      <w:pPr>
        <w:ind w:left="6876" w:hanging="1020"/>
      </w:pPr>
      <w:rPr>
        <w:rFonts w:hint="default"/>
        <w:lang w:val="ru-RU" w:eastAsia="en-US" w:bidi="ar-SA"/>
      </w:rPr>
    </w:lvl>
    <w:lvl w:ilvl="7">
      <w:numFmt w:val="bullet"/>
      <w:lvlText w:val="•"/>
      <w:lvlJc w:val="left"/>
      <w:pPr>
        <w:ind w:left="7864" w:hanging="1020"/>
      </w:pPr>
      <w:rPr>
        <w:rFonts w:hint="default"/>
        <w:lang w:val="ru-RU" w:eastAsia="en-US" w:bidi="ar-SA"/>
      </w:rPr>
    </w:lvl>
    <w:lvl w:ilvl="8">
      <w:numFmt w:val="bullet"/>
      <w:lvlText w:val="•"/>
      <w:lvlJc w:val="left"/>
      <w:pPr>
        <w:ind w:left="8851" w:hanging="1020"/>
      </w:pPr>
      <w:rPr>
        <w:rFonts w:hint="default"/>
        <w:lang w:val="ru-RU" w:eastAsia="en-US" w:bidi="ar-SA"/>
      </w:rPr>
    </w:lvl>
  </w:abstractNum>
  <w:abstractNum w:abstractNumId="52" w15:restartNumberingAfterBreak="0">
    <w:nsid w:val="48D13C44"/>
    <w:multiLevelType w:val="multilevel"/>
    <w:tmpl w:val="2916A156"/>
    <w:lvl w:ilvl="0">
      <w:start w:val="2"/>
      <w:numFmt w:val="decimal"/>
      <w:lvlText w:val="%1."/>
      <w:lvlJc w:val="left"/>
      <w:pPr>
        <w:ind w:left="717" w:hanging="325"/>
      </w:pPr>
      <w:rPr>
        <w:rFonts w:hint="default"/>
        <w:spacing w:val="0"/>
        <w:w w:val="99"/>
        <w:lang w:val="ru-RU" w:eastAsia="en-US" w:bidi="ar-SA"/>
      </w:rPr>
    </w:lvl>
    <w:lvl w:ilvl="1">
      <w:start w:val="1"/>
      <w:numFmt w:val="decimal"/>
      <w:lvlText w:val="%1.%2"/>
      <w:lvlJc w:val="left"/>
      <w:pPr>
        <w:ind w:left="954" w:hanging="562"/>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056" w:hanging="562"/>
      </w:pPr>
      <w:rPr>
        <w:rFonts w:hint="default"/>
        <w:lang w:val="ru-RU" w:eastAsia="en-US" w:bidi="ar-SA"/>
      </w:rPr>
    </w:lvl>
    <w:lvl w:ilvl="3">
      <w:numFmt w:val="bullet"/>
      <w:lvlText w:val="•"/>
      <w:lvlJc w:val="left"/>
      <w:pPr>
        <w:ind w:left="3152" w:hanging="562"/>
      </w:pPr>
      <w:rPr>
        <w:rFonts w:hint="default"/>
        <w:lang w:val="ru-RU" w:eastAsia="en-US" w:bidi="ar-SA"/>
      </w:rPr>
    </w:lvl>
    <w:lvl w:ilvl="4">
      <w:numFmt w:val="bullet"/>
      <w:lvlText w:val="•"/>
      <w:lvlJc w:val="left"/>
      <w:pPr>
        <w:ind w:left="4248" w:hanging="562"/>
      </w:pPr>
      <w:rPr>
        <w:rFonts w:hint="default"/>
        <w:lang w:val="ru-RU" w:eastAsia="en-US" w:bidi="ar-SA"/>
      </w:rPr>
    </w:lvl>
    <w:lvl w:ilvl="5">
      <w:numFmt w:val="bullet"/>
      <w:lvlText w:val="•"/>
      <w:lvlJc w:val="left"/>
      <w:pPr>
        <w:ind w:left="5345" w:hanging="562"/>
      </w:pPr>
      <w:rPr>
        <w:rFonts w:hint="default"/>
        <w:lang w:val="ru-RU" w:eastAsia="en-US" w:bidi="ar-SA"/>
      </w:rPr>
    </w:lvl>
    <w:lvl w:ilvl="6">
      <w:numFmt w:val="bullet"/>
      <w:lvlText w:val="•"/>
      <w:lvlJc w:val="left"/>
      <w:pPr>
        <w:ind w:left="6441" w:hanging="562"/>
      </w:pPr>
      <w:rPr>
        <w:rFonts w:hint="default"/>
        <w:lang w:val="ru-RU" w:eastAsia="en-US" w:bidi="ar-SA"/>
      </w:rPr>
    </w:lvl>
    <w:lvl w:ilvl="7">
      <w:numFmt w:val="bullet"/>
      <w:lvlText w:val="•"/>
      <w:lvlJc w:val="left"/>
      <w:pPr>
        <w:ind w:left="7537" w:hanging="562"/>
      </w:pPr>
      <w:rPr>
        <w:rFonts w:hint="default"/>
        <w:lang w:val="ru-RU" w:eastAsia="en-US" w:bidi="ar-SA"/>
      </w:rPr>
    </w:lvl>
    <w:lvl w:ilvl="8">
      <w:numFmt w:val="bullet"/>
      <w:lvlText w:val="•"/>
      <w:lvlJc w:val="left"/>
      <w:pPr>
        <w:ind w:left="8633" w:hanging="562"/>
      </w:pPr>
      <w:rPr>
        <w:rFonts w:hint="default"/>
        <w:lang w:val="ru-RU" w:eastAsia="en-US" w:bidi="ar-SA"/>
      </w:rPr>
    </w:lvl>
  </w:abstractNum>
  <w:abstractNum w:abstractNumId="53" w15:restartNumberingAfterBreak="0">
    <w:nsid w:val="4954538F"/>
    <w:multiLevelType w:val="multilevel"/>
    <w:tmpl w:val="EF041B3A"/>
    <w:lvl w:ilvl="0">
      <w:start w:val="2"/>
      <w:numFmt w:val="decimal"/>
      <w:lvlText w:val="%1."/>
      <w:lvlJc w:val="left"/>
      <w:pPr>
        <w:ind w:left="674" w:hanging="282"/>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815" w:hanging="42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392" w:hanging="634"/>
        <w:jc w:val="right"/>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2070" w:hanging="634"/>
      </w:pPr>
      <w:rPr>
        <w:rFonts w:hint="default"/>
        <w:lang w:val="ru-RU" w:eastAsia="en-US" w:bidi="ar-SA"/>
      </w:rPr>
    </w:lvl>
    <w:lvl w:ilvl="4">
      <w:numFmt w:val="bullet"/>
      <w:lvlText w:val="•"/>
      <w:lvlJc w:val="left"/>
      <w:pPr>
        <w:ind w:left="3321" w:hanging="634"/>
      </w:pPr>
      <w:rPr>
        <w:rFonts w:hint="default"/>
        <w:lang w:val="ru-RU" w:eastAsia="en-US" w:bidi="ar-SA"/>
      </w:rPr>
    </w:lvl>
    <w:lvl w:ilvl="5">
      <w:numFmt w:val="bullet"/>
      <w:lvlText w:val="•"/>
      <w:lvlJc w:val="left"/>
      <w:pPr>
        <w:ind w:left="4572" w:hanging="634"/>
      </w:pPr>
      <w:rPr>
        <w:rFonts w:hint="default"/>
        <w:lang w:val="ru-RU" w:eastAsia="en-US" w:bidi="ar-SA"/>
      </w:rPr>
    </w:lvl>
    <w:lvl w:ilvl="6">
      <w:numFmt w:val="bullet"/>
      <w:lvlText w:val="•"/>
      <w:lvlJc w:val="left"/>
      <w:pPr>
        <w:ind w:left="5823" w:hanging="634"/>
      </w:pPr>
      <w:rPr>
        <w:rFonts w:hint="default"/>
        <w:lang w:val="ru-RU" w:eastAsia="en-US" w:bidi="ar-SA"/>
      </w:rPr>
    </w:lvl>
    <w:lvl w:ilvl="7">
      <w:numFmt w:val="bullet"/>
      <w:lvlText w:val="•"/>
      <w:lvlJc w:val="left"/>
      <w:pPr>
        <w:ind w:left="7074" w:hanging="634"/>
      </w:pPr>
      <w:rPr>
        <w:rFonts w:hint="default"/>
        <w:lang w:val="ru-RU" w:eastAsia="en-US" w:bidi="ar-SA"/>
      </w:rPr>
    </w:lvl>
    <w:lvl w:ilvl="8">
      <w:numFmt w:val="bullet"/>
      <w:lvlText w:val="•"/>
      <w:lvlJc w:val="left"/>
      <w:pPr>
        <w:ind w:left="8324" w:hanging="634"/>
      </w:pPr>
      <w:rPr>
        <w:rFonts w:hint="default"/>
        <w:lang w:val="ru-RU" w:eastAsia="en-US" w:bidi="ar-SA"/>
      </w:rPr>
    </w:lvl>
  </w:abstractNum>
  <w:abstractNum w:abstractNumId="54" w15:restartNumberingAfterBreak="0">
    <w:nsid w:val="4AAC7252"/>
    <w:multiLevelType w:val="multilevel"/>
    <w:tmpl w:val="EDE4F76E"/>
    <w:lvl w:ilvl="0">
      <w:start w:val="138"/>
      <w:numFmt w:val="decimal"/>
      <w:lvlText w:val="%1"/>
      <w:lvlJc w:val="left"/>
      <w:pPr>
        <w:ind w:left="392" w:hanging="660"/>
      </w:pPr>
      <w:rPr>
        <w:rFonts w:hint="default"/>
        <w:lang w:val="ru-RU" w:eastAsia="en-US" w:bidi="ar-SA"/>
      </w:rPr>
    </w:lvl>
    <w:lvl w:ilvl="1">
      <w:start w:val="1"/>
      <w:numFmt w:val="decimal"/>
      <w:lvlText w:val="%1.%2."/>
      <w:lvlJc w:val="left"/>
      <w:pPr>
        <w:ind w:left="392" w:hanging="660"/>
      </w:pPr>
      <w:rPr>
        <w:rFonts w:ascii="Times New Roman" w:eastAsia="Times New Roman" w:hAnsi="Times New Roman" w:cs="Times New Roman" w:hint="default"/>
        <w:spacing w:val="-1"/>
        <w:w w:val="100"/>
        <w:sz w:val="24"/>
        <w:szCs w:val="24"/>
        <w:lang w:val="ru-RU" w:eastAsia="en-US" w:bidi="ar-SA"/>
      </w:rPr>
    </w:lvl>
    <w:lvl w:ilvl="2">
      <w:numFmt w:val="bullet"/>
      <w:lvlText w:val="•"/>
      <w:lvlJc w:val="left"/>
      <w:pPr>
        <w:ind w:left="2485" w:hanging="660"/>
      </w:pPr>
      <w:rPr>
        <w:rFonts w:hint="default"/>
        <w:lang w:val="ru-RU" w:eastAsia="en-US" w:bidi="ar-SA"/>
      </w:rPr>
    </w:lvl>
    <w:lvl w:ilvl="3">
      <w:numFmt w:val="bullet"/>
      <w:lvlText w:val="•"/>
      <w:lvlJc w:val="left"/>
      <w:pPr>
        <w:ind w:left="3527" w:hanging="660"/>
      </w:pPr>
      <w:rPr>
        <w:rFonts w:hint="default"/>
        <w:lang w:val="ru-RU" w:eastAsia="en-US" w:bidi="ar-SA"/>
      </w:rPr>
    </w:lvl>
    <w:lvl w:ilvl="4">
      <w:numFmt w:val="bullet"/>
      <w:lvlText w:val="•"/>
      <w:lvlJc w:val="left"/>
      <w:pPr>
        <w:ind w:left="4570" w:hanging="660"/>
      </w:pPr>
      <w:rPr>
        <w:rFonts w:hint="default"/>
        <w:lang w:val="ru-RU" w:eastAsia="en-US" w:bidi="ar-SA"/>
      </w:rPr>
    </w:lvl>
    <w:lvl w:ilvl="5">
      <w:numFmt w:val="bullet"/>
      <w:lvlText w:val="•"/>
      <w:lvlJc w:val="left"/>
      <w:pPr>
        <w:ind w:left="5613" w:hanging="660"/>
      </w:pPr>
      <w:rPr>
        <w:rFonts w:hint="default"/>
        <w:lang w:val="ru-RU" w:eastAsia="en-US" w:bidi="ar-SA"/>
      </w:rPr>
    </w:lvl>
    <w:lvl w:ilvl="6">
      <w:numFmt w:val="bullet"/>
      <w:lvlText w:val="•"/>
      <w:lvlJc w:val="left"/>
      <w:pPr>
        <w:ind w:left="6655" w:hanging="660"/>
      </w:pPr>
      <w:rPr>
        <w:rFonts w:hint="default"/>
        <w:lang w:val="ru-RU" w:eastAsia="en-US" w:bidi="ar-SA"/>
      </w:rPr>
    </w:lvl>
    <w:lvl w:ilvl="7">
      <w:numFmt w:val="bullet"/>
      <w:lvlText w:val="•"/>
      <w:lvlJc w:val="left"/>
      <w:pPr>
        <w:ind w:left="7698" w:hanging="660"/>
      </w:pPr>
      <w:rPr>
        <w:rFonts w:hint="default"/>
        <w:lang w:val="ru-RU" w:eastAsia="en-US" w:bidi="ar-SA"/>
      </w:rPr>
    </w:lvl>
    <w:lvl w:ilvl="8">
      <w:numFmt w:val="bullet"/>
      <w:lvlText w:val="•"/>
      <w:lvlJc w:val="left"/>
      <w:pPr>
        <w:ind w:left="8741" w:hanging="660"/>
      </w:pPr>
      <w:rPr>
        <w:rFonts w:hint="default"/>
        <w:lang w:val="ru-RU" w:eastAsia="en-US" w:bidi="ar-SA"/>
      </w:rPr>
    </w:lvl>
  </w:abstractNum>
  <w:abstractNum w:abstractNumId="55" w15:restartNumberingAfterBreak="0">
    <w:nsid w:val="4C1C046D"/>
    <w:multiLevelType w:val="multilevel"/>
    <w:tmpl w:val="DF708A16"/>
    <w:lvl w:ilvl="0">
      <w:start w:val="103"/>
      <w:numFmt w:val="decimal"/>
      <w:lvlText w:val="%1"/>
      <w:lvlJc w:val="left"/>
      <w:pPr>
        <w:ind w:left="392" w:hanging="840"/>
      </w:pPr>
      <w:rPr>
        <w:rFonts w:hint="default"/>
        <w:lang w:val="ru-RU" w:eastAsia="en-US" w:bidi="ar-SA"/>
      </w:rPr>
    </w:lvl>
    <w:lvl w:ilvl="1">
      <w:start w:val="8"/>
      <w:numFmt w:val="decimal"/>
      <w:lvlText w:val="%1.%2"/>
      <w:lvlJc w:val="left"/>
      <w:pPr>
        <w:ind w:left="392" w:hanging="840"/>
      </w:pPr>
      <w:rPr>
        <w:rFonts w:hint="default"/>
        <w:lang w:val="ru-RU" w:eastAsia="en-US" w:bidi="ar-SA"/>
      </w:rPr>
    </w:lvl>
    <w:lvl w:ilvl="2">
      <w:start w:val="1"/>
      <w:numFmt w:val="decimal"/>
      <w:lvlText w:val="%1.%2.%3."/>
      <w:lvlJc w:val="left"/>
      <w:pPr>
        <w:ind w:left="392" w:hanging="84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392" w:hanging="1020"/>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570" w:hanging="1020"/>
      </w:pPr>
      <w:rPr>
        <w:rFonts w:hint="default"/>
        <w:lang w:val="ru-RU" w:eastAsia="en-US" w:bidi="ar-SA"/>
      </w:rPr>
    </w:lvl>
    <w:lvl w:ilvl="5">
      <w:numFmt w:val="bullet"/>
      <w:lvlText w:val="•"/>
      <w:lvlJc w:val="left"/>
      <w:pPr>
        <w:ind w:left="5613" w:hanging="1020"/>
      </w:pPr>
      <w:rPr>
        <w:rFonts w:hint="default"/>
        <w:lang w:val="ru-RU" w:eastAsia="en-US" w:bidi="ar-SA"/>
      </w:rPr>
    </w:lvl>
    <w:lvl w:ilvl="6">
      <w:numFmt w:val="bullet"/>
      <w:lvlText w:val="•"/>
      <w:lvlJc w:val="left"/>
      <w:pPr>
        <w:ind w:left="6655" w:hanging="1020"/>
      </w:pPr>
      <w:rPr>
        <w:rFonts w:hint="default"/>
        <w:lang w:val="ru-RU" w:eastAsia="en-US" w:bidi="ar-SA"/>
      </w:rPr>
    </w:lvl>
    <w:lvl w:ilvl="7">
      <w:numFmt w:val="bullet"/>
      <w:lvlText w:val="•"/>
      <w:lvlJc w:val="left"/>
      <w:pPr>
        <w:ind w:left="7698" w:hanging="1020"/>
      </w:pPr>
      <w:rPr>
        <w:rFonts w:hint="default"/>
        <w:lang w:val="ru-RU" w:eastAsia="en-US" w:bidi="ar-SA"/>
      </w:rPr>
    </w:lvl>
    <w:lvl w:ilvl="8">
      <w:numFmt w:val="bullet"/>
      <w:lvlText w:val="•"/>
      <w:lvlJc w:val="left"/>
      <w:pPr>
        <w:ind w:left="8741" w:hanging="1020"/>
      </w:pPr>
      <w:rPr>
        <w:rFonts w:hint="default"/>
        <w:lang w:val="ru-RU" w:eastAsia="en-US" w:bidi="ar-SA"/>
      </w:rPr>
    </w:lvl>
  </w:abstractNum>
  <w:abstractNum w:abstractNumId="56" w15:restartNumberingAfterBreak="0">
    <w:nsid w:val="4DCE2753"/>
    <w:multiLevelType w:val="hybridMultilevel"/>
    <w:tmpl w:val="AA7CCCD6"/>
    <w:lvl w:ilvl="0" w:tplc="AA864CC4">
      <w:start w:val="1"/>
      <w:numFmt w:val="decimal"/>
      <w:lvlText w:val="%1)"/>
      <w:lvlJc w:val="left"/>
      <w:pPr>
        <w:ind w:left="392" w:hanging="260"/>
      </w:pPr>
      <w:rPr>
        <w:rFonts w:ascii="Times New Roman" w:eastAsia="Times New Roman" w:hAnsi="Times New Roman" w:cs="Times New Roman" w:hint="default"/>
        <w:w w:val="99"/>
        <w:sz w:val="24"/>
        <w:szCs w:val="24"/>
        <w:lang w:val="ru-RU" w:eastAsia="en-US" w:bidi="ar-SA"/>
      </w:rPr>
    </w:lvl>
    <w:lvl w:ilvl="1" w:tplc="4BAED47A">
      <w:numFmt w:val="bullet"/>
      <w:lvlText w:val="•"/>
      <w:lvlJc w:val="left"/>
      <w:pPr>
        <w:ind w:left="1442" w:hanging="260"/>
      </w:pPr>
      <w:rPr>
        <w:rFonts w:hint="default"/>
        <w:lang w:val="ru-RU" w:eastAsia="en-US" w:bidi="ar-SA"/>
      </w:rPr>
    </w:lvl>
    <w:lvl w:ilvl="2" w:tplc="CA7A2496">
      <w:numFmt w:val="bullet"/>
      <w:lvlText w:val="•"/>
      <w:lvlJc w:val="left"/>
      <w:pPr>
        <w:ind w:left="2485" w:hanging="260"/>
      </w:pPr>
      <w:rPr>
        <w:rFonts w:hint="default"/>
        <w:lang w:val="ru-RU" w:eastAsia="en-US" w:bidi="ar-SA"/>
      </w:rPr>
    </w:lvl>
    <w:lvl w:ilvl="3" w:tplc="0F5CBEFC">
      <w:numFmt w:val="bullet"/>
      <w:lvlText w:val="•"/>
      <w:lvlJc w:val="left"/>
      <w:pPr>
        <w:ind w:left="3527" w:hanging="260"/>
      </w:pPr>
      <w:rPr>
        <w:rFonts w:hint="default"/>
        <w:lang w:val="ru-RU" w:eastAsia="en-US" w:bidi="ar-SA"/>
      </w:rPr>
    </w:lvl>
    <w:lvl w:ilvl="4" w:tplc="7BBE8E76">
      <w:numFmt w:val="bullet"/>
      <w:lvlText w:val="•"/>
      <w:lvlJc w:val="left"/>
      <w:pPr>
        <w:ind w:left="4570" w:hanging="260"/>
      </w:pPr>
      <w:rPr>
        <w:rFonts w:hint="default"/>
        <w:lang w:val="ru-RU" w:eastAsia="en-US" w:bidi="ar-SA"/>
      </w:rPr>
    </w:lvl>
    <w:lvl w:ilvl="5" w:tplc="CCBCC49E">
      <w:numFmt w:val="bullet"/>
      <w:lvlText w:val="•"/>
      <w:lvlJc w:val="left"/>
      <w:pPr>
        <w:ind w:left="5613" w:hanging="260"/>
      </w:pPr>
      <w:rPr>
        <w:rFonts w:hint="default"/>
        <w:lang w:val="ru-RU" w:eastAsia="en-US" w:bidi="ar-SA"/>
      </w:rPr>
    </w:lvl>
    <w:lvl w:ilvl="6" w:tplc="9EFEF4C8">
      <w:numFmt w:val="bullet"/>
      <w:lvlText w:val="•"/>
      <w:lvlJc w:val="left"/>
      <w:pPr>
        <w:ind w:left="6655" w:hanging="260"/>
      </w:pPr>
      <w:rPr>
        <w:rFonts w:hint="default"/>
        <w:lang w:val="ru-RU" w:eastAsia="en-US" w:bidi="ar-SA"/>
      </w:rPr>
    </w:lvl>
    <w:lvl w:ilvl="7" w:tplc="5CA004B4">
      <w:numFmt w:val="bullet"/>
      <w:lvlText w:val="•"/>
      <w:lvlJc w:val="left"/>
      <w:pPr>
        <w:ind w:left="7698" w:hanging="260"/>
      </w:pPr>
      <w:rPr>
        <w:rFonts w:hint="default"/>
        <w:lang w:val="ru-RU" w:eastAsia="en-US" w:bidi="ar-SA"/>
      </w:rPr>
    </w:lvl>
    <w:lvl w:ilvl="8" w:tplc="ACF60F28">
      <w:numFmt w:val="bullet"/>
      <w:lvlText w:val="•"/>
      <w:lvlJc w:val="left"/>
      <w:pPr>
        <w:ind w:left="8741" w:hanging="260"/>
      </w:pPr>
      <w:rPr>
        <w:rFonts w:hint="default"/>
        <w:lang w:val="ru-RU" w:eastAsia="en-US" w:bidi="ar-SA"/>
      </w:rPr>
    </w:lvl>
  </w:abstractNum>
  <w:abstractNum w:abstractNumId="57" w15:restartNumberingAfterBreak="0">
    <w:nsid w:val="4E4576F5"/>
    <w:multiLevelType w:val="multilevel"/>
    <w:tmpl w:val="EEEEDA26"/>
    <w:lvl w:ilvl="0">
      <w:start w:val="134"/>
      <w:numFmt w:val="decimal"/>
      <w:lvlText w:val="%1"/>
      <w:lvlJc w:val="left"/>
      <w:pPr>
        <w:ind w:left="1941" w:hanging="840"/>
      </w:pPr>
      <w:rPr>
        <w:rFonts w:hint="default"/>
        <w:lang w:val="ru-RU" w:eastAsia="en-US" w:bidi="ar-SA"/>
      </w:rPr>
    </w:lvl>
    <w:lvl w:ilvl="1">
      <w:start w:val="9"/>
      <w:numFmt w:val="decimal"/>
      <w:lvlText w:val="%1.%2"/>
      <w:lvlJc w:val="left"/>
      <w:pPr>
        <w:ind w:left="1941" w:hanging="840"/>
      </w:pPr>
      <w:rPr>
        <w:rFonts w:hint="default"/>
        <w:lang w:val="ru-RU" w:eastAsia="en-US" w:bidi="ar-SA"/>
      </w:rPr>
    </w:lvl>
    <w:lvl w:ilvl="2">
      <w:start w:val="5"/>
      <w:numFmt w:val="decimal"/>
      <w:lvlText w:val="%1.%2.%3."/>
      <w:lvlJc w:val="left"/>
      <w:pPr>
        <w:ind w:left="1941" w:hanging="84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21" w:hanging="1020"/>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392" w:hanging="1200"/>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5384" w:hanging="1200"/>
      </w:pPr>
      <w:rPr>
        <w:rFonts w:hint="default"/>
        <w:lang w:val="ru-RU" w:eastAsia="en-US" w:bidi="ar-SA"/>
      </w:rPr>
    </w:lvl>
    <w:lvl w:ilvl="6">
      <w:numFmt w:val="bullet"/>
      <w:lvlText w:val="•"/>
      <w:lvlJc w:val="left"/>
      <w:pPr>
        <w:ind w:left="6473" w:hanging="1200"/>
      </w:pPr>
      <w:rPr>
        <w:rFonts w:hint="default"/>
        <w:lang w:val="ru-RU" w:eastAsia="en-US" w:bidi="ar-SA"/>
      </w:rPr>
    </w:lvl>
    <w:lvl w:ilvl="7">
      <w:numFmt w:val="bullet"/>
      <w:lvlText w:val="•"/>
      <w:lvlJc w:val="left"/>
      <w:pPr>
        <w:ind w:left="7561" w:hanging="1200"/>
      </w:pPr>
      <w:rPr>
        <w:rFonts w:hint="default"/>
        <w:lang w:val="ru-RU" w:eastAsia="en-US" w:bidi="ar-SA"/>
      </w:rPr>
    </w:lvl>
    <w:lvl w:ilvl="8">
      <w:numFmt w:val="bullet"/>
      <w:lvlText w:val="•"/>
      <w:lvlJc w:val="left"/>
      <w:pPr>
        <w:ind w:left="8649" w:hanging="1200"/>
      </w:pPr>
      <w:rPr>
        <w:rFonts w:hint="default"/>
        <w:lang w:val="ru-RU" w:eastAsia="en-US" w:bidi="ar-SA"/>
      </w:rPr>
    </w:lvl>
  </w:abstractNum>
  <w:abstractNum w:abstractNumId="58" w15:restartNumberingAfterBreak="0">
    <w:nsid w:val="4EB300DC"/>
    <w:multiLevelType w:val="multilevel"/>
    <w:tmpl w:val="80FA7826"/>
    <w:lvl w:ilvl="0">
      <w:start w:val="126"/>
      <w:numFmt w:val="decimal"/>
      <w:lvlText w:val="%1"/>
      <w:lvlJc w:val="left"/>
      <w:pPr>
        <w:ind w:left="392" w:hanging="660"/>
      </w:pPr>
      <w:rPr>
        <w:rFonts w:hint="default"/>
        <w:lang w:val="ru-RU" w:eastAsia="en-US" w:bidi="ar-SA"/>
      </w:rPr>
    </w:lvl>
    <w:lvl w:ilvl="1">
      <w:start w:val="1"/>
      <w:numFmt w:val="decimal"/>
      <w:lvlText w:val="%1.%2."/>
      <w:lvlJc w:val="left"/>
      <w:pPr>
        <w:ind w:left="392" w:hanging="660"/>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392" w:hanging="840"/>
      </w:pPr>
      <w:rPr>
        <w:rFonts w:ascii="Times New Roman" w:eastAsia="Times New Roman" w:hAnsi="Times New Roman" w:cs="Times New Roman" w:hint="default"/>
        <w:spacing w:val="-1"/>
        <w:w w:val="100"/>
        <w:sz w:val="24"/>
        <w:szCs w:val="24"/>
        <w:lang w:val="ru-RU" w:eastAsia="en-US" w:bidi="ar-SA"/>
      </w:rPr>
    </w:lvl>
    <w:lvl w:ilvl="3">
      <w:numFmt w:val="bullet"/>
      <w:lvlText w:val="•"/>
      <w:lvlJc w:val="left"/>
      <w:pPr>
        <w:ind w:left="3527" w:hanging="840"/>
      </w:pPr>
      <w:rPr>
        <w:rFonts w:hint="default"/>
        <w:lang w:val="ru-RU" w:eastAsia="en-US" w:bidi="ar-SA"/>
      </w:rPr>
    </w:lvl>
    <w:lvl w:ilvl="4">
      <w:numFmt w:val="bullet"/>
      <w:lvlText w:val="•"/>
      <w:lvlJc w:val="left"/>
      <w:pPr>
        <w:ind w:left="4570" w:hanging="840"/>
      </w:pPr>
      <w:rPr>
        <w:rFonts w:hint="default"/>
        <w:lang w:val="ru-RU" w:eastAsia="en-US" w:bidi="ar-SA"/>
      </w:rPr>
    </w:lvl>
    <w:lvl w:ilvl="5">
      <w:numFmt w:val="bullet"/>
      <w:lvlText w:val="•"/>
      <w:lvlJc w:val="left"/>
      <w:pPr>
        <w:ind w:left="5613" w:hanging="840"/>
      </w:pPr>
      <w:rPr>
        <w:rFonts w:hint="default"/>
        <w:lang w:val="ru-RU" w:eastAsia="en-US" w:bidi="ar-SA"/>
      </w:rPr>
    </w:lvl>
    <w:lvl w:ilvl="6">
      <w:numFmt w:val="bullet"/>
      <w:lvlText w:val="•"/>
      <w:lvlJc w:val="left"/>
      <w:pPr>
        <w:ind w:left="6655" w:hanging="840"/>
      </w:pPr>
      <w:rPr>
        <w:rFonts w:hint="default"/>
        <w:lang w:val="ru-RU" w:eastAsia="en-US" w:bidi="ar-SA"/>
      </w:rPr>
    </w:lvl>
    <w:lvl w:ilvl="7">
      <w:numFmt w:val="bullet"/>
      <w:lvlText w:val="•"/>
      <w:lvlJc w:val="left"/>
      <w:pPr>
        <w:ind w:left="7698" w:hanging="840"/>
      </w:pPr>
      <w:rPr>
        <w:rFonts w:hint="default"/>
        <w:lang w:val="ru-RU" w:eastAsia="en-US" w:bidi="ar-SA"/>
      </w:rPr>
    </w:lvl>
    <w:lvl w:ilvl="8">
      <w:numFmt w:val="bullet"/>
      <w:lvlText w:val="•"/>
      <w:lvlJc w:val="left"/>
      <w:pPr>
        <w:ind w:left="8741" w:hanging="840"/>
      </w:pPr>
      <w:rPr>
        <w:rFonts w:hint="default"/>
        <w:lang w:val="ru-RU" w:eastAsia="en-US" w:bidi="ar-SA"/>
      </w:rPr>
    </w:lvl>
  </w:abstractNum>
  <w:abstractNum w:abstractNumId="59" w15:restartNumberingAfterBreak="0">
    <w:nsid w:val="4F0B2AAA"/>
    <w:multiLevelType w:val="hybridMultilevel"/>
    <w:tmpl w:val="F5D20F10"/>
    <w:lvl w:ilvl="0" w:tplc="13AAD778">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D3446C1C">
      <w:numFmt w:val="bullet"/>
      <w:lvlText w:val="•"/>
      <w:lvlJc w:val="left"/>
      <w:pPr>
        <w:ind w:left="2306" w:hanging="260"/>
      </w:pPr>
      <w:rPr>
        <w:rFonts w:hint="default"/>
        <w:lang w:val="ru-RU" w:eastAsia="en-US" w:bidi="ar-SA"/>
      </w:rPr>
    </w:lvl>
    <w:lvl w:ilvl="2" w:tplc="EEDC2618">
      <w:numFmt w:val="bullet"/>
      <w:lvlText w:val="•"/>
      <w:lvlJc w:val="left"/>
      <w:pPr>
        <w:ind w:left="3253" w:hanging="260"/>
      </w:pPr>
      <w:rPr>
        <w:rFonts w:hint="default"/>
        <w:lang w:val="ru-RU" w:eastAsia="en-US" w:bidi="ar-SA"/>
      </w:rPr>
    </w:lvl>
    <w:lvl w:ilvl="3" w:tplc="C1FC979C">
      <w:numFmt w:val="bullet"/>
      <w:lvlText w:val="•"/>
      <w:lvlJc w:val="left"/>
      <w:pPr>
        <w:ind w:left="4199" w:hanging="260"/>
      </w:pPr>
      <w:rPr>
        <w:rFonts w:hint="default"/>
        <w:lang w:val="ru-RU" w:eastAsia="en-US" w:bidi="ar-SA"/>
      </w:rPr>
    </w:lvl>
    <w:lvl w:ilvl="4" w:tplc="A3CA2DD8">
      <w:numFmt w:val="bullet"/>
      <w:lvlText w:val="•"/>
      <w:lvlJc w:val="left"/>
      <w:pPr>
        <w:ind w:left="5146" w:hanging="260"/>
      </w:pPr>
      <w:rPr>
        <w:rFonts w:hint="default"/>
        <w:lang w:val="ru-RU" w:eastAsia="en-US" w:bidi="ar-SA"/>
      </w:rPr>
    </w:lvl>
    <w:lvl w:ilvl="5" w:tplc="01F69BAA">
      <w:numFmt w:val="bullet"/>
      <w:lvlText w:val="•"/>
      <w:lvlJc w:val="left"/>
      <w:pPr>
        <w:ind w:left="6093" w:hanging="260"/>
      </w:pPr>
      <w:rPr>
        <w:rFonts w:hint="default"/>
        <w:lang w:val="ru-RU" w:eastAsia="en-US" w:bidi="ar-SA"/>
      </w:rPr>
    </w:lvl>
    <w:lvl w:ilvl="6" w:tplc="3BB8786E">
      <w:numFmt w:val="bullet"/>
      <w:lvlText w:val="•"/>
      <w:lvlJc w:val="left"/>
      <w:pPr>
        <w:ind w:left="7039" w:hanging="260"/>
      </w:pPr>
      <w:rPr>
        <w:rFonts w:hint="default"/>
        <w:lang w:val="ru-RU" w:eastAsia="en-US" w:bidi="ar-SA"/>
      </w:rPr>
    </w:lvl>
    <w:lvl w:ilvl="7" w:tplc="B9904B4E">
      <w:numFmt w:val="bullet"/>
      <w:lvlText w:val="•"/>
      <w:lvlJc w:val="left"/>
      <w:pPr>
        <w:ind w:left="7986" w:hanging="260"/>
      </w:pPr>
      <w:rPr>
        <w:rFonts w:hint="default"/>
        <w:lang w:val="ru-RU" w:eastAsia="en-US" w:bidi="ar-SA"/>
      </w:rPr>
    </w:lvl>
    <w:lvl w:ilvl="8" w:tplc="423EAC34">
      <w:numFmt w:val="bullet"/>
      <w:lvlText w:val="•"/>
      <w:lvlJc w:val="left"/>
      <w:pPr>
        <w:ind w:left="8933" w:hanging="260"/>
      </w:pPr>
      <w:rPr>
        <w:rFonts w:hint="default"/>
        <w:lang w:val="ru-RU" w:eastAsia="en-US" w:bidi="ar-SA"/>
      </w:rPr>
    </w:lvl>
  </w:abstractNum>
  <w:abstractNum w:abstractNumId="60" w15:restartNumberingAfterBreak="0">
    <w:nsid w:val="4F180ACD"/>
    <w:multiLevelType w:val="hybridMultilevel"/>
    <w:tmpl w:val="FB00F8A0"/>
    <w:lvl w:ilvl="0" w:tplc="C99E6D6E">
      <w:start w:val="1"/>
      <w:numFmt w:val="decimal"/>
      <w:lvlText w:val="%1)"/>
      <w:lvlJc w:val="left"/>
      <w:pPr>
        <w:ind w:left="1360" w:hanging="260"/>
      </w:pPr>
      <w:rPr>
        <w:rFonts w:ascii="Times New Roman" w:eastAsia="Times New Roman" w:hAnsi="Times New Roman" w:cs="Times New Roman" w:hint="default"/>
        <w:w w:val="100"/>
        <w:sz w:val="24"/>
        <w:szCs w:val="24"/>
        <w:lang w:val="ru-RU" w:eastAsia="en-US" w:bidi="ar-SA"/>
      </w:rPr>
    </w:lvl>
    <w:lvl w:ilvl="1" w:tplc="A63A6ED6">
      <w:numFmt w:val="bullet"/>
      <w:lvlText w:val="•"/>
      <w:lvlJc w:val="left"/>
      <w:pPr>
        <w:ind w:left="2306" w:hanging="260"/>
      </w:pPr>
      <w:rPr>
        <w:rFonts w:hint="default"/>
        <w:lang w:val="ru-RU" w:eastAsia="en-US" w:bidi="ar-SA"/>
      </w:rPr>
    </w:lvl>
    <w:lvl w:ilvl="2" w:tplc="A1AAA372">
      <w:numFmt w:val="bullet"/>
      <w:lvlText w:val="•"/>
      <w:lvlJc w:val="left"/>
      <w:pPr>
        <w:ind w:left="3253" w:hanging="260"/>
      </w:pPr>
      <w:rPr>
        <w:rFonts w:hint="default"/>
        <w:lang w:val="ru-RU" w:eastAsia="en-US" w:bidi="ar-SA"/>
      </w:rPr>
    </w:lvl>
    <w:lvl w:ilvl="3" w:tplc="E48EA046">
      <w:numFmt w:val="bullet"/>
      <w:lvlText w:val="•"/>
      <w:lvlJc w:val="left"/>
      <w:pPr>
        <w:ind w:left="4199" w:hanging="260"/>
      </w:pPr>
      <w:rPr>
        <w:rFonts w:hint="default"/>
        <w:lang w:val="ru-RU" w:eastAsia="en-US" w:bidi="ar-SA"/>
      </w:rPr>
    </w:lvl>
    <w:lvl w:ilvl="4" w:tplc="4322D0D8">
      <w:numFmt w:val="bullet"/>
      <w:lvlText w:val="•"/>
      <w:lvlJc w:val="left"/>
      <w:pPr>
        <w:ind w:left="5146" w:hanging="260"/>
      </w:pPr>
      <w:rPr>
        <w:rFonts w:hint="default"/>
        <w:lang w:val="ru-RU" w:eastAsia="en-US" w:bidi="ar-SA"/>
      </w:rPr>
    </w:lvl>
    <w:lvl w:ilvl="5" w:tplc="9AFC4390">
      <w:numFmt w:val="bullet"/>
      <w:lvlText w:val="•"/>
      <w:lvlJc w:val="left"/>
      <w:pPr>
        <w:ind w:left="6093" w:hanging="260"/>
      </w:pPr>
      <w:rPr>
        <w:rFonts w:hint="default"/>
        <w:lang w:val="ru-RU" w:eastAsia="en-US" w:bidi="ar-SA"/>
      </w:rPr>
    </w:lvl>
    <w:lvl w:ilvl="6" w:tplc="7F52EF9A">
      <w:numFmt w:val="bullet"/>
      <w:lvlText w:val="•"/>
      <w:lvlJc w:val="left"/>
      <w:pPr>
        <w:ind w:left="7039" w:hanging="260"/>
      </w:pPr>
      <w:rPr>
        <w:rFonts w:hint="default"/>
        <w:lang w:val="ru-RU" w:eastAsia="en-US" w:bidi="ar-SA"/>
      </w:rPr>
    </w:lvl>
    <w:lvl w:ilvl="7" w:tplc="9D6CBF08">
      <w:numFmt w:val="bullet"/>
      <w:lvlText w:val="•"/>
      <w:lvlJc w:val="left"/>
      <w:pPr>
        <w:ind w:left="7986" w:hanging="260"/>
      </w:pPr>
      <w:rPr>
        <w:rFonts w:hint="default"/>
        <w:lang w:val="ru-RU" w:eastAsia="en-US" w:bidi="ar-SA"/>
      </w:rPr>
    </w:lvl>
    <w:lvl w:ilvl="8" w:tplc="2B585E42">
      <w:numFmt w:val="bullet"/>
      <w:lvlText w:val="•"/>
      <w:lvlJc w:val="left"/>
      <w:pPr>
        <w:ind w:left="8933" w:hanging="260"/>
      </w:pPr>
      <w:rPr>
        <w:rFonts w:hint="default"/>
        <w:lang w:val="ru-RU" w:eastAsia="en-US" w:bidi="ar-SA"/>
      </w:rPr>
    </w:lvl>
  </w:abstractNum>
  <w:abstractNum w:abstractNumId="61" w15:restartNumberingAfterBreak="0">
    <w:nsid w:val="4F1C195B"/>
    <w:multiLevelType w:val="multilevel"/>
    <w:tmpl w:val="E896771A"/>
    <w:lvl w:ilvl="0">
      <w:start w:val="130"/>
      <w:numFmt w:val="decimal"/>
      <w:lvlText w:val="%1"/>
      <w:lvlJc w:val="left"/>
      <w:pPr>
        <w:ind w:left="1941" w:hanging="840"/>
      </w:pPr>
      <w:rPr>
        <w:rFonts w:hint="default"/>
        <w:lang w:val="ru-RU" w:eastAsia="en-US" w:bidi="ar-SA"/>
      </w:rPr>
    </w:lvl>
    <w:lvl w:ilvl="1">
      <w:start w:val="4"/>
      <w:numFmt w:val="decimal"/>
      <w:lvlText w:val="%1.%2"/>
      <w:lvlJc w:val="left"/>
      <w:pPr>
        <w:ind w:left="1941" w:hanging="840"/>
      </w:pPr>
      <w:rPr>
        <w:rFonts w:hint="default"/>
        <w:lang w:val="ru-RU" w:eastAsia="en-US" w:bidi="ar-SA"/>
      </w:rPr>
    </w:lvl>
    <w:lvl w:ilvl="2">
      <w:start w:val="1"/>
      <w:numFmt w:val="decimal"/>
      <w:lvlText w:val="%1.%2.%3."/>
      <w:lvlJc w:val="left"/>
      <w:pPr>
        <w:ind w:left="1941"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392" w:hanging="1020"/>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902" w:hanging="1020"/>
      </w:pPr>
      <w:rPr>
        <w:rFonts w:hint="default"/>
        <w:lang w:val="ru-RU" w:eastAsia="en-US" w:bidi="ar-SA"/>
      </w:rPr>
    </w:lvl>
    <w:lvl w:ilvl="5">
      <w:numFmt w:val="bullet"/>
      <w:lvlText w:val="•"/>
      <w:lvlJc w:val="left"/>
      <w:pPr>
        <w:ind w:left="5889" w:hanging="1020"/>
      </w:pPr>
      <w:rPr>
        <w:rFonts w:hint="default"/>
        <w:lang w:val="ru-RU" w:eastAsia="en-US" w:bidi="ar-SA"/>
      </w:rPr>
    </w:lvl>
    <w:lvl w:ilvl="6">
      <w:numFmt w:val="bullet"/>
      <w:lvlText w:val="•"/>
      <w:lvlJc w:val="left"/>
      <w:pPr>
        <w:ind w:left="6876" w:hanging="1020"/>
      </w:pPr>
      <w:rPr>
        <w:rFonts w:hint="default"/>
        <w:lang w:val="ru-RU" w:eastAsia="en-US" w:bidi="ar-SA"/>
      </w:rPr>
    </w:lvl>
    <w:lvl w:ilvl="7">
      <w:numFmt w:val="bullet"/>
      <w:lvlText w:val="•"/>
      <w:lvlJc w:val="left"/>
      <w:pPr>
        <w:ind w:left="7864" w:hanging="1020"/>
      </w:pPr>
      <w:rPr>
        <w:rFonts w:hint="default"/>
        <w:lang w:val="ru-RU" w:eastAsia="en-US" w:bidi="ar-SA"/>
      </w:rPr>
    </w:lvl>
    <w:lvl w:ilvl="8">
      <w:numFmt w:val="bullet"/>
      <w:lvlText w:val="•"/>
      <w:lvlJc w:val="left"/>
      <w:pPr>
        <w:ind w:left="8851" w:hanging="1020"/>
      </w:pPr>
      <w:rPr>
        <w:rFonts w:hint="default"/>
        <w:lang w:val="ru-RU" w:eastAsia="en-US" w:bidi="ar-SA"/>
      </w:rPr>
    </w:lvl>
  </w:abstractNum>
  <w:abstractNum w:abstractNumId="62" w15:restartNumberingAfterBreak="0">
    <w:nsid w:val="4F332D28"/>
    <w:multiLevelType w:val="multilevel"/>
    <w:tmpl w:val="9270537C"/>
    <w:lvl w:ilvl="0">
      <w:start w:val="131"/>
      <w:numFmt w:val="decimal"/>
      <w:lvlText w:val="%1"/>
      <w:lvlJc w:val="left"/>
      <w:pPr>
        <w:ind w:left="392" w:hanging="660"/>
      </w:pPr>
      <w:rPr>
        <w:rFonts w:hint="default"/>
        <w:lang w:val="ru-RU" w:eastAsia="en-US" w:bidi="ar-SA"/>
      </w:rPr>
    </w:lvl>
    <w:lvl w:ilvl="1">
      <w:start w:val="1"/>
      <w:numFmt w:val="decimal"/>
      <w:lvlText w:val="%1.%2."/>
      <w:lvlJc w:val="left"/>
      <w:pPr>
        <w:ind w:left="392" w:hanging="660"/>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392" w:hanging="84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392" w:hanging="1020"/>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902" w:hanging="1020"/>
      </w:pPr>
      <w:rPr>
        <w:rFonts w:hint="default"/>
        <w:lang w:val="ru-RU" w:eastAsia="en-US" w:bidi="ar-SA"/>
      </w:rPr>
    </w:lvl>
    <w:lvl w:ilvl="5">
      <w:numFmt w:val="bullet"/>
      <w:lvlText w:val="•"/>
      <w:lvlJc w:val="left"/>
      <w:pPr>
        <w:ind w:left="5889" w:hanging="1020"/>
      </w:pPr>
      <w:rPr>
        <w:rFonts w:hint="default"/>
        <w:lang w:val="ru-RU" w:eastAsia="en-US" w:bidi="ar-SA"/>
      </w:rPr>
    </w:lvl>
    <w:lvl w:ilvl="6">
      <w:numFmt w:val="bullet"/>
      <w:lvlText w:val="•"/>
      <w:lvlJc w:val="left"/>
      <w:pPr>
        <w:ind w:left="6876" w:hanging="1020"/>
      </w:pPr>
      <w:rPr>
        <w:rFonts w:hint="default"/>
        <w:lang w:val="ru-RU" w:eastAsia="en-US" w:bidi="ar-SA"/>
      </w:rPr>
    </w:lvl>
    <w:lvl w:ilvl="7">
      <w:numFmt w:val="bullet"/>
      <w:lvlText w:val="•"/>
      <w:lvlJc w:val="left"/>
      <w:pPr>
        <w:ind w:left="7864" w:hanging="1020"/>
      </w:pPr>
      <w:rPr>
        <w:rFonts w:hint="default"/>
        <w:lang w:val="ru-RU" w:eastAsia="en-US" w:bidi="ar-SA"/>
      </w:rPr>
    </w:lvl>
    <w:lvl w:ilvl="8">
      <w:numFmt w:val="bullet"/>
      <w:lvlText w:val="•"/>
      <w:lvlJc w:val="left"/>
      <w:pPr>
        <w:ind w:left="8851" w:hanging="1020"/>
      </w:pPr>
      <w:rPr>
        <w:rFonts w:hint="default"/>
        <w:lang w:val="ru-RU" w:eastAsia="en-US" w:bidi="ar-SA"/>
      </w:rPr>
    </w:lvl>
  </w:abstractNum>
  <w:abstractNum w:abstractNumId="63" w15:restartNumberingAfterBreak="0">
    <w:nsid w:val="4F3A2E06"/>
    <w:multiLevelType w:val="multilevel"/>
    <w:tmpl w:val="2808405E"/>
    <w:lvl w:ilvl="0">
      <w:start w:val="103"/>
      <w:numFmt w:val="decimal"/>
      <w:lvlText w:val="%1"/>
      <w:lvlJc w:val="left"/>
      <w:pPr>
        <w:ind w:left="1761" w:hanging="660"/>
      </w:pPr>
      <w:rPr>
        <w:rFonts w:hint="default"/>
        <w:lang w:val="ru-RU" w:eastAsia="en-US" w:bidi="ar-SA"/>
      </w:rPr>
    </w:lvl>
    <w:lvl w:ilvl="1">
      <w:start w:val="1"/>
      <w:numFmt w:val="decimal"/>
      <w:lvlText w:val="%1.%2."/>
      <w:lvlJc w:val="left"/>
      <w:pPr>
        <w:ind w:left="1761" w:hanging="660"/>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392" w:hanging="84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21" w:hanging="1020"/>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3363" w:hanging="1020"/>
      </w:pPr>
      <w:rPr>
        <w:rFonts w:hint="default"/>
        <w:lang w:val="ru-RU" w:eastAsia="en-US" w:bidi="ar-SA"/>
      </w:rPr>
    </w:lvl>
    <w:lvl w:ilvl="5">
      <w:numFmt w:val="bullet"/>
      <w:lvlText w:val="•"/>
      <w:lvlJc w:val="left"/>
      <w:pPr>
        <w:ind w:left="4607" w:hanging="1020"/>
      </w:pPr>
      <w:rPr>
        <w:rFonts w:hint="default"/>
        <w:lang w:val="ru-RU" w:eastAsia="en-US" w:bidi="ar-SA"/>
      </w:rPr>
    </w:lvl>
    <w:lvl w:ilvl="6">
      <w:numFmt w:val="bullet"/>
      <w:lvlText w:val="•"/>
      <w:lvlJc w:val="left"/>
      <w:pPr>
        <w:ind w:left="5851" w:hanging="1020"/>
      </w:pPr>
      <w:rPr>
        <w:rFonts w:hint="default"/>
        <w:lang w:val="ru-RU" w:eastAsia="en-US" w:bidi="ar-SA"/>
      </w:rPr>
    </w:lvl>
    <w:lvl w:ilvl="7">
      <w:numFmt w:val="bullet"/>
      <w:lvlText w:val="•"/>
      <w:lvlJc w:val="left"/>
      <w:pPr>
        <w:ind w:left="7095" w:hanging="1020"/>
      </w:pPr>
      <w:rPr>
        <w:rFonts w:hint="default"/>
        <w:lang w:val="ru-RU" w:eastAsia="en-US" w:bidi="ar-SA"/>
      </w:rPr>
    </w:lvl>
    <w:lvl w:ilvl="8">
      <w:numFmt w:val="bullet"/>
      <w:lvlText w:val="•"/>
      <w:lvlJc w:val="left"/>
      <w:pPr>
        <w:ind w:left="8338" w:hanging="1020"/>
      </w:pPr>
      <w:rPr>
        <w:rFonts w:hint="default"/>
        <w:lang w:val="ru-RU" w:eastAsia="en-US" w:bidi="ar-SA"/>
      </w:rPr>
    </w:lvl>
  </w:abstractNum>
  <w:abstractNum w:abstractNumId="64" w15:restartNumberingAfterBreak="0">
    <w:nsid w:val="530C3413"/>
    <w:multiLevelType w:val="multilevel"/>
    <w:tmpl w:val="BD2E3518"/>
    <w:lvl w:ilvl="0">
      <w:start w:val="136"/>
      <w:numFmt w:val="decimal"/>
      <w:lvlText w:val="%1"/>
      <w:lvlJc w:val="left"/>
      <w:pPr>
        <w:ind w:left="1101" w:hanging="896"/>
      </w:pPr>
      <w:rPr>
        <w:rFonts w:hint="default"/>
        <w:lang w:val="ru-RU" w:eastAsia="en-US" w:bidi="ar-SA"/>
      </w:rPr>
    </w:lvl>
    <w:lvl w:ilvl="1">
      <w:start w:val="2"/>
      <w:numFmt w:val="decimal"/>
      <w:lvlText w:val="%1.%2"/>
      <w:lvlJc w:val="left"/>
      <w:pPr>
        <w:ind w:left="1101" w:hanging="896"/>
      </w:pPr>
      <w:rPr>
        <w:rFonts w:hint="default"/>
        <w:lang w:val="ru-RU" w:eastAsia="en-US" w:bidi="ar-SA"/>
      </w:rPr>
    </w:lvl>
    <w:lvl w:ilvl="2">
      <w:start w:val="1"/>
      <w:numFmt w:val="decimal"/>
      <w:lvlText w:val="%1.%2.%3."/>
      <w:lvlJc w:val="left"/>
      <w:pPr>
        <w:ind w:left="1101" w:hanging="896"/>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21" w:hanging="1020"/>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392" w:hanging="1200"/>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5384" w:hanging="1200"/>
      </w:pPr>
      <w:rPr>
        <w:rFonts w:hint="default"/>
        <w:lang w:val="ru-RU" w:eastAsia="en-US" w:bidi="ar-SA"/>
      </w:rPr>
    </w:lvl>
    <w:lvl w:ilvl="6">
      <w:numFmt w:val="bullet"/>
      <w:lvlText w:val="•"/>
      <w:lvlJc w:val="left"/>
      <w:pPr>
        <w:ind w:left="6473" w:hanging="1200"/>
      </w:pPr>
      <w:rPr>
        <w:rFonts w:hint="default"/>
        <w:lang w:val="ru-RU" w:eastAsia="en-US" w:bidi="ar-SA"/>
      </w:rPr>
    </w:lvl>
    <w:lvl w:ilvl="7">
      <w:numFmt w:val="bullet"/>
      <w:lvlText w:val="•"/>
      <w:lvlJc w:val="left"/>
      <w:pPr>
        <w:ind w:left="7561" w:hanging="1200"/>
      </w:pPr>
      <w:rPr>
        <w:rFonts w:hint="default"/>
        <w:lang w:val="ru-RU" w:eastAsia="en-US" w:bidi="ar-SA"/>
      </w:rPr>
    </w:lvl>
    <w:lvl w:ilvl="8">
      <w:numFmt w:val="bullet"/>
      <w:lvlText w:val="•"/>
      <w:lvlJc w:val="left"/>
      <w:pPr>
        <w:ind w:left="8649" w:hanging="1200"/>
      </w:pPr>
      <w:rPr>
        <w:rFonts w:hint="default"/>
        <w:lang w:val="ru-RU" w:eastAsia="en-US" w:bidi="ar-SA"/>
      </w:rPr>
    </w:lvl>
  </w:abstractNum>
  <w:abstractNum w:abstractNumId="65" w15:restartNumberingAfterBreak="0">
    <w:nsid w:val="53925325"/>
    <w:multiLevelType w:val="hybridMultilevel"/>
    <w:tmpl w:val="FF341076"/>
    <w:lvl w:ilvl="0" w:tplc="0024AAC2">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695A224E">
      <w:numFmt w:val="bullet"/>
      <w:lvlText w:val="•"/>
      <w:lvlJc w:val="left"/>
      <w:pPr>
        <w:ind w:left="2306" w:hanging="260"/>
      </w:pPr>
      <w:rPr>
        <w:rFonts w:hint="default"/>
        <w:lang w:val="ru-RU" w:eastAsia="en-US" w:bidi="ar-SA"/>
      </w:rPr>
    </w:lvl>
    <w:lvl w:ilvl="2" w:tplc="4F1415B8">
      <w:numFmt w:val="bullet"/>
      <w:lvlText w:val="•"/>
      <w:lvlJc w:val="left"/>
      <w:pPr>
        <w:ind w:left="3253" w:hanging="260"/>
      </w:pPr>
      <w:rPr>
        <w:rFonts w:hint="default"/>
        <w:lang w:val="ru-RU" w:eastAsia="en-US" w:bidi="ar-SA"/>
      </w:rPr>
    </w:lvl>
    <w:lvl w:ilvl="3" w:tplc="83105ACE">
      <w:numFmt w:val="bullet"/>
      <w:lvlText w:val="•"/>
      <w:lvlJc w:val="left"/>
      <w:pPr>
        <w:ind w:left="4199" w:hanging="260"/>
      </w:pPr>
      <w:rPr>
        <w:rFonts w:hint="default"/>
        <w:lang w:val="ru-RU" w:eastAsia="en-US" w:bidi="ar-SA"/>
      </w:rPr>
    </w:lvl>
    <w:lvl w:ilvl="4" w:tplc="F8125CBC">
      <w:numFmt w:val="bullet"/>
      <w:lvlText w:val="•"/>
      <w:lvlJc w:val="left"/>
      <w:pPr>
        <w:ind w:left="5146" w:hanging="260"/>
      </w:pPr>
      <w:rPr>
        <w:rFonts w:hint="default"/>
        <w:lang w:val="ru-RU" w:eastAsia="en-US" w:bidi="ar-SA"/>
      </w:rPr>
    </w:lvl>
    <w:lvl w:ilvl="5" w:tplc="F5426DFE">
      <w:numFmt w:val="bullet"/>
      <w:lvlText w:val="•"/>
      <w:lvlJc w:val="left"/>
      <w:pPr>
        <w:ind w:left="6093" w:hanging="260"/>
      </w:pPr>
      <w:rPr>
        <w:rFonts w:hint="default"/>
        <w:lang w:val="ru-RU" w:eastAsia="en-US" w:bidi="ar-SA"/>
      </w:rPr>
    </w:lvl>
    <w:lvl w:ilvl="6" w:tplc="375C35A8">
      <w:numFmt w:val="bullet"/>
      <w:lvlText w:val="•"/>
      <w:lvlJc w:val="left"/>
      <w:pPr>
        <w:ind w:left="7039" w:hanging="260"/>
      </w:pPr>
      <w:rPr>
        <w:rFonts w:hint="default"/>
        <w:lang w:val="ru-RU" w:eastAsia="en-US" w:bidi="ar-SA"/>
      </w:rPr>
    </w:lvl>
    <w:lvl w:ilvl="7" w:tplc="FA4E17A0">
      <w:numFmt w:val="bullet"/>
      <w:lvlText w:val="•"/>
      <w:lvlJc w:val="left"/>
      <w:pPr>
        <w:ind w:left="7986" w:hanging="260"/>
      </w:pPr>
      <w:rPr>
        <w:rFonts w:hint="default"/>
        <w:lang w:val="ru-RU" w:eastAsia="en-US" w:bidi="ar-SA"/>
      </w:rPr>
    </w:lvl>
    <w:lvl w:ilvl="8" w:tplc="B10E17B0">
      <w:numFmt w:val="bullet"/>
      <w:lvlText w:val="•"/>
      <w:lvlJc w:val="left"/>
      <w:pPr>
        <w:ind w:left="8933" w:hanging="260"/>
      </w:pPr>
      <w:rPr>
        <w:rFonts w:hint="default"/>
        <w:lang w:val="ru-RU" w:eastAsia="en-US" w:bidi="ar-SA"/>
      </w:rPr>
    </w:lvl>
  </w:abstractNum>
  <w:abstractNum w:abstractNumId="66" w15:restartNumberingAfterBreak="0">
    <w:nsid w:val="53CD399D"/>
    <w:multiLevelType w:val="hybridMultilevel"/>
    <w:tmpl w:val="009833AA"/>
    <w:lvl w:ilvl="0" w:tplc="4B2C2A6E">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0AC6ADD4">
      <w:numFmt w:val="bullet"/>
      <w:lvlText w:val="•"/>
      <w:lvlJc w:val="left"/>
      <w:pPr>
        <w:ind w:left="2306" w:hanging="260"/>
      </w:pPr>
      <w:rPr>
        <w:rFonts w:hint="default"/>
        <w:lang w:val="ru-RU" w:eastAsia="en-US" w:bidi="ar-SA"/>
      </w:rPr>
    </w:lvl>
    <w:lvl w:ilvl="2" w:tplc="0A245F84">
      <w:numFmt w:val="bullet"/>
      <w:lvlText w:val="•"/>
      <w:lvlJc w:val="left"/>
      <w:pPr>
        <w:ind w:left="3253" w:hanging="260"/>
      </w:pPr>
      <w:rPr>
        <w:rFonts w:hint="default"/>
        <w:lang w:val="ru-RU" w:eastAsia="en-US" w:bidi="ar-SA"/>
      </w:rPr>
    </w:lvl>
    <w:lvl w:ilvl="3" w:tplc="C0F0511E">
      <w:numFmt w:val="bullet"/>
      <w:lvlText w:val="•"/>
      <w:lvlJc w:val="left"/>
      <w:pPr>
        <w:ind w:left="4199" w:hanging="260"/>
      </w:pPr>
      <w:rPr>
        <w:rFonts w:hint="default"/>
        <w:lang w:val="ru-RU" w:eastAsia="en-US" w:bidi="ar-SA"/>
      </w:rPr>
    </w:lvl>
    <w:lvl w:ilvl="4" w:tplc="674E974A">
      <w:numFmt w:val="bullet"/>
      <w:lvlText w:val="•"/>
      <w:lvlJc w:val="left"/>
      <w:pPr>
        <w:ind w:left="5146" w:hanging="260"/>
      </w:pPr>
      <w:rPr>
        <w:rFonts w:hint="default"/>
        <w:lang w:val="ru-RU" w:eastAsia="en-US" w:bidi="ar-SA"/>
      </w:rPr>
    </w:lvl>
    <w:lvl w:ilvl="5" w:tplc="9A0EA4BA">
      <w:numFmt w:val="bullet"/>
      <w:lvlText w:val="•"/>
      <w:lvlJc w:val="left"/>
      <w:pPr>
        <w:ind w:left="6093" w:hanging="260"/>
      </w:pPr>
      <w:rPr>
        <w:rFonts w:hint="default"/>
        <w:lang w:val="ru-RU" w:eastAsia="en-US" w:bidi="ar-SA"/>
      </w:rPr>
    </w:lvl>
    <w:lvl w:ilvl="6" w:tplc="25A48AAC">
      <w:numFmt w:val="bullet"/>
      <w:lvlText w:val="•"/>
      <w:lvlJc w:val="left"/>
      <w:pPr>
        <w:ind w:left="7039" w:hanging="260"/>
      </w:pPr>
      <w:rPr>
        <w:rFonts w:hint="default"/>
        <w:lang w:val="ru-RU" w:eastAsia="en-US" w:bidi="ar-SA"/>
      </w:rPr>
    </w:lvl>
    <w:lvl w:ilvl="7" w:tplc="68F88FA4">
      <w:numFmt w:val="bullet"/>
      <w:lvlText w:val="•"/>
      <w:lvlJc w:val="left"/>
      <w:pPr>
        <w:ind w:left="7986" w:hanging="260"/>
      </w:pPr>
      <w:rPr>
        <w:rFonts w:hint="default"/>
        <w:lang w:val="ru-RU" w:eastAsia="en-US" w:bidi="ar-SA"/>
      </w:rPr>
    </w:lvl>
    <w:lvl w:ilvl="8" w:tplc="0FDE113C">
      <w:numFmt w:val="bullet"/>
      <w:lvlText w:val="•"/>
      <w:lvlJc w:val="left"/>
      <w:pPr>
        <w:ind w:left="8933" w:hanging="260"/>
      </w:pPr>
      <w:rPr>
        <w:rFonts w:hint="default"/>
        <w:lang w:val="ru-RU" w:eastAsia="en-US" w:bidi="ar-SA"/>
      </w:rPr>
    </w:lvl>
  </w:abstractNum>
  <w:abstractNum w:abstractNumId="67" w15:restartNumberingAfterBreak="0">
    <w:nsid w:val="543712F0"/>
    <w:multiLevelType w:val="hybridMultilevel"/>
    <w:tmpl w:val="5816C064"/>
    <w:lvl w:ilvl="0" w:tplc="41665BDE">
      <w:start w:val="1"/>
      <w:numFmt w:val="decimal"/>
      <w:lvlText w:val="%1)"/>
      <w:lvlJc w:val="left"/>
      <w:pPr>
        <w:ind w:left="392" w:hanging="260"/>
      </w:pPr>
      <w:rPr>
        <w:rFonts w:ascii="Times New Roman" w:eastAsia="Times New Roman" w:hAnsi="Times New Roman" w:cs="Times New Roman" w:hint="default"/>
        <w:w w:val="99"/>
        <w:sz w:val="24"/>
        <w:szCs w:val="24"/>
        <w:lang w:val="ru-RU" w:eastAsia="en-US" w:bidi="ar-SA"/>
      </w:rPr>
    </w:lvl>
    <w:lvl w:ilvl="1" w:tplc="D2280448">
      <w:numFmt w:val="bullet"/>
      <w:lvlText w:val="•"/>
      <w:lvlJc w:val="left"/>
      <w:pPr>
        <w:ind w:left="1442" w:hanging="260"/>
      </w:pPr>
      <w:rPr>
        <w:rFonts w:hint="default"/>
        <w:lang w:val="ru-RU" w:eastAsia="en-US" w:bidi="ar-SA"/>
      </w:rPr>
    </w:lvl>
    <w:lvl w:ilvl="2" w:tplc="BDA627BC">
      <w:numFmt w:val="bullet"/>
      <w:lvlText w:val="•"/>
      <w:lvlJc w:val="left"/>
      <w:pPr>
        <w:ind w:left="2485" w:hanging="260"/>
      </w:pPr>
      <w:rPr>
        <w:rFonts w:hint="default"/>
        <w:lang w:val="ru-RU" w:eastAsia="en-US" w:bidi="ar-SA"/>
      </w:rPr>
    </w:lvl>
    <w:lvl w:ilvl="3" w:tplc="D1BEE6D4">
      <w:numFmt w:val="bullet"/>
      <w:lvlText w:val="•"/>
      <w:lvlJc w:val="left"/>
      <w:pPr>
        <w:ind w:left="3527" w:hanging="260"/>
      </w:pPr>
      <w:rPr>
        <w:rFonts w:hint="default"/>
        <w:lang w:val="ru-RU" w:eastAsia="en-US" w:bidi="ar-SA"/>
      </w:rPr>
    </w:lvl>
    <w:lvl w:ilvl="4" w:tplc="D018DF3A">
      <w:numFmt w:val="bullet"/>
      <w:lvlText w:val="•"/>
      <w:lvlJc w:val="left"/>
      <w:pPr>
        <w:ind w:left="4570" w:hanging="260"/>
      </w:pPr>
      <w:rPr>
        <w:rFonts w:hint="default"/>
        <w:lang w:val="ru-RU" w:eastAsia="en-US" w:bidi="ar-SA"/>
      </w:rPr>
    </w:lvl>
    <w:lvl w:ilvl="5" w:tplc="74CC4ED0">
      <w:numFmt w:val="bullet"/>
      <w:lvlText w:val="•"/>
      <w:lvlJc w:val="left"/>
      <w:pPr>
        <w:ind w:left="5613" w:hanging="260"/>
      </w:pPr>
      <w:rPr>
        <w:rFonts w:hint="default"/>
        <w:lang w:val="ru-RU" w:eastAsia="en-US" w:bidi="ar-SA"/>
      </w:rPr>
    </w:lvl>
    <w:lvl w:ilvl="6" w:tplc="1466FBE8">
      <w:numFmt w:val="bullet"/>
      <w:lvlText w:val="•"/>
      <w:lvlJc w:val="left"/>
      <w:pPr>
        <w:ind w:left="6655" w:hanging="260"/>
      </w:pPr>
      <w:rPr>
        <w:rFonts w:hint="default"/>
        <w:lang w:val="ru-RU" w:eastAsia="en-US" w:bidi="ar-SA"/>
      </w:rPr>
    </w:lvl>
    <w:lvl w:ilvl="7" w:tplc="9488C0F4">
      <w:numFmt w:val="bullet"/>
      <w:lvlText w:val="•"/>
      <w:lvlJc w:val="left"/>
      <w:pPr>
        <w:ind w:left="7698" w:hanging="260"/>
      </w:pPr>
      <w:rPr>
        <w:rFonts w:hint="default"/>
        <w:lang w:val="ru-RU" w:eastAsia="en-US" w:bidi="ar-SA"/>
      </w:rPr>
    </w:lvl>
    <w:lvl w:ilvl="8" w:tplc="07A0C7D4">
      <w:numFmt w:val="bullet"/>
      <w:lvlText w:val="•"/>
      <w:lvlJc w:val="left"/>
      <w:pPr>
        <w:ind w:left="8741" w:hanging="260"/>
      </w:pPr>
      <w:rPr>
        <w:rFonts w:hint="default"/>
        <w:lang w:val="ru-RU" w:eastAsia="en-US" w:bidi="ar-SA"/>
      </w:rPr>
    </w:lvl>
  </w:abstractNum>
  <w:abstractNum w:abstractNumId="68" w15:restartNumberingAfterBreak="0">
    <w:nsid w:val="5497709A"/>
    <w:multiLevelType w:val="hybridMultilevel"/>
    <w:tmpl w:val="40BA7F0A"/>
    <w:lvl w:ilvl="0" w:tplc="2F308F78">
      <w:start w:val="1"/>
      <w:numFmt w:val="decimal"/>
      <w:lvlText w:val="%1."/>
      <w:lvlJc w:val="left"/>
      <w:pPr>
        <w:ind w:left="392" w:hanging="240"/>
      </w:pPr>
      <w:rPr>
        <w:rFonts w:ascii="Times New Roman" w:eastAsia="Times New Roman" w:hAnsi="Times New Roman" w:cs="Times New Roman" w:hint="default"/>
        <w:w w:val="100"/>
        <w:sz w:val="24"/>
        <w:szCs w:val="24"/>
        <w:lang w:val="ru-RU" w:eastAsia="en-US" w:bidi="ar-SA"/>
      </w:rPr>
    </w:lvl>
    <w:lvl w:ilvl="1" w:tplc="56C6702E">
      <w:numFmt w:val="bullet"/>
      <w:lvlText w:val="•"/>
      <w:lvlJc w:val="left"/>
      <w:pPr>
        <w:ind w:left="1442" w:hanging="240"/>
      </w:pPr>
      <w:rPr>
        <w:rFonts w:hint="default"/>
        <w:lang w:val="ru-RU" w:eastAsia="en-US" w:bidi="ar-SA"/>
      </w:rPr>
    </w:lvl>
    <w:lvl w:ilvl="2" w:tplc="2EEA2D10">
      <w:numFmt w:val="bullet"/>
      <w:lvlText w:val="•"/>
      <w:lvlJc w:val="left"/>
      <w:pPr>
        <w:ind w:left="2485" w:hanging="240"/>
      </w:pPr>
      <w:rPr>
        <w:rFonts w:hint="default"/>
        <w:lang w:val="ru-RU" w:eastAsia="en-US" w:bidi="ar-SA"/>
      </w:rPr>
    </w:lvl>
    <w:lvl w:ilvl="3" w:tplc="06A64898">
      <w:numFmt w:val="bullet"/>
      <w:lvlText w:val="•"/>
      <w:lvlJc w:val="left"/>
      <w:pPr>
        <w:ind w:left="3527" w:hanging="240"/>
      </w:pPr>
      <w:rPr>
        <w:rFonts w:hint="default"/>
        <w:lang w:val="ru-RU" w:eastAsia="en-US" w:bidi="ar-SA"/>
      </w:rPr>
    </w:lvl>
    <w:lvl w:ilvl="4" w:tplc="7C543A34">
      <w:numFmt w:val="bullet"/>
      <w:lvlText w:val="•"/>
      <w:lvlJc w:val="left"/>
      <w:pPr>
        <w:ind w:left="4570" w:hanging="240"/>
      </w:pPr>
      <w:rPr>
        <w:rFonts w:hint="default"/>
        <w:lang w:val="ru-RU" w:eastAsia="en-US" w:bidi="ar-SA"/>
      </w:rPr>
    </w:lvl>
    <w:lvl w:ilvl="5" w:tplc="3740EFD4">
      <w:numFmt w:val="bullet"/>
      <w:lvlText w:val="•"/>
      <w:lvlJc w:val="left"/>
      <w:pPr>
        <w:ind w:left="5613" w:hanging="240"/>
      </w:pPr>
      <w:rPr>
        <w:rFonts w:hint="default"/>
        <w:lang w:val="ru-RU" w:eastAsia="en-US" w:bidi="ar-SA"/>
      </w:rPr>
    </w:lvl>
    <w:lvl w:ilvl="6" w:tplc="4B3250D8">
      <w:numFmt w:val="bullet"/>
      <w:lvlText w:val="•"/>
      <w:lvlJc w:val="left"/>
      <w:pPr>
        <w:ind w:left="6655" w:hanging="240"/>
      </w:pPr>
      <w:rPr>
        <w:rFonts w:hint="default"/>
        <w:lang w:val="ru-RU" w:eastAsia="en-US" w:bidi="ar-SA"/>
      </w:rPr>
    </w:lvl>
    <w:lvl w:ilvl="7" w:tplc="BD58888E">
      <w:numFmt w:val="bullet"/>
      <w:lvlText w:val="•"/>
      <w:lvlJc w:val="left"/>
      <w:pPr>
        <w:ind w:left="7698" w:hanging="240"/>
      </w:pPr>
      <w:rPr>
        <w:rFonts w:hint="default"/>
        <w:lang w:val="ru-RU" w:eastAsia="en-US" w:bidi="ar-SA"/>
      </w:rPr>
    </w:lvl>
    <w:lvl w:ilvl="8" w:tplc="28B8A774">
      <w:numFmt w:val="bullet"/>
      <w:lvlText w:val="•"/>
      <w:lvlJc w:val="left"/>
      <w:pPr>
        <w:ind w:left="8741" w:hanging="240"/>
      </w:pPr>
      <w:rPr>
        <w:rFonts w:hint="default"/>
        <w:lang w:val="ru-RU" w:eastAsia="en-US" w:bidi="ar-SA"/>
      </w:rPr>
    </w:lvl>
  </w:abstractNum>
  <w:abstractNum w:abstractNumId="69" w15:restartNumberingAfterBreak="0">
    <w:nsid w:val="55556DD4"/>
    <w:multiLevelType w:val="multilevel"/>
    <w:tmpl w:val="555039F2"/>
    <w:lvl w:ilvl="0">
      <w:start w:val="130"/>
      <w:numFmt w:val="decimal"/>
      <w:lvlText w:val="%1"/>
      <w:lvlJc w:val="left"/>
      <w:pPr>
        <w:ind w:left="392" w:hanging="840"/>
      </w:pPr>
      <w:rPr>
        <w:rFonts w:hint="default"/>
        <w:lang w:val="ru-RU" w:eastAsia="en-US" w:bidi="ar-SA"/>
      </w:rPr>
    </w:lvl>
    <w:lvl w:ilvl="1">
      <w:start w:val="2"/>
      <w:numFmt w:val="decimal"/>
      <w:lvlText w:val="%1.%2"/>
      <w:lvlJc w:val="left"/>
      <w:pPr>
        <w:ind w:left="392" w:hanging="840"/>
      </w:pPr>
      <w:rPr>
        <w:rFonts w:hint="default"/>
        <w:lang w:val="ru-RU" w:eastAsia="en-US" w:bidi="ar-SA"/>
      </w:rPr>
    </w:lvl>
    <w:lvl w:ilvl="2">
      <w:start w:val="1"/>
      <w:numFmt w:val="decimal"/>
      <w:lvlText w:val="%1.%2.%3."/>
      <w:lvlJc w:val="left"/>
      <w:pPr>
        <w:ind w:left="392"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392" w:hanging="1020"/>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392" w:hanging="1200"/>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089" w:hanging="1200"/>
      </w:pPr>
      <w:rPr>
        <w:rFonts w:hint="default"/>
        <w:lang w:val="ru-RU" w:eastAsia="en-US" w:bidi="ar-SA"/>
      </w:rPr>
    </w:lvl>
    <w:lvl w:ilvl="6">
      <w:numFmt w:val="bullet"/>
      <w:lvlText w:val="•"/>
      <w:lvlJc w:val="left"/>
      <w:pPr>
        <w:ind w:left="7036" w:hanging="1200"/>
      </w:pPr>
      <w:rPr>
        <w:rFonts w:hint="default"/>
        <w:lang w:val="ru-RU" w:eastAsia="en-US" w:bidi="ar-SA"/>
      </w:rPr>
    </w:lvl>
    <w:lvl w:ilvl="7">
      <w:numFmt w:val="bullet"/>
      <w:lvlText w:val="•"/>
      <w:lvlJc w:val="left"/>
      <w:pPr>
        <w:ind w:left="7984" w:hanging="1200"/>
      </w:pPr>
      <w:rPr>
        <w:rFonts w:hint="default"/>
        <w:lang w:val="ru-RU" w:eastAsia="en-US" w:bidi="ar-SA"/>
      </w:rPr>
    </w:lvl>
    <w:lvl w:ilvl="8">
      <w:numFmt w:val="bullet"/>
      <w:lvlText w:val="•"/>
      <w:lvlJc w:val="left"/>
      <w:pPr>
        <w:ind w:left="8931" w:hanging="1200"/>
      </w:pPr>
      <w:rPr>
        <w:rFonts w:hint="default"/>
        <w:lang w:val="ru-RU" w:eastAsia="en-US" w:bidi="ar-SA"/>
      </w:rPr>
    </w:lvl>
  </w:abstractNum>
  <w:abstractNum w:abstractNumId="70" w15:restartNumberingAfterBreak="0">
    <w:nsid w:val="55A26E2D"/>
    <w:multiLevelType w:val="multilevel"/>
    <w:tmpl w:val="5806597A"/>
    <w:lvl w:ilvl="0">
      <w:start w:val="130"/>
      <w:numFmt w:val="decimal"/>
      <w:lvlText w:val="%1"/>
      <w:lvlJc w:val="left"/>
      <w:pPr>
        <w:ind w:left="392" w:hanging="840"/>
      </w:pPr>
      <w:rPr>
        <w:rFonts w:hint="default"/>
        <w:lang w:val="ru-RU" w:eastAsia="en-US" w:bidi="ar-SA"/>
      </w:rPr>
    </w:lvl>
    <w:lvl w:ilvl="1">
      <w:start w:val="4"/>
      <w:numFmt w:val="decimal"/>
      <w:lvlText w:val="%1.%2"/>
      <w:lvlJc w:val="left"/>
      <w:pPr>
        <w:ind w:left="392" w:hanging="840"/>
      </w:pPr>
      <w:rPr>
        <w:rFonts w:hint="default"/>
        <w:lang w:val="ru-RU" w:eastAsia="en-US" w:bidi="ar-SA"/>
      </w:rPr>
    </w:lvl>
    <w:lvl w:ilvl="2">
      <w:start w:val="5"/>
      <w:numFmt w:val="decimal"/>
      <w:lvlText w:val="%1.%2.%3."/>
      <w:lvlJc w:val="left"/>
      <w:pPr>
        <w:ind w:left="392"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2121" w:hanging="1020"/>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392" w:hanging="1200"/>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989" w:hanging="1200"/>
      </w:pPr>
      <w:rPr>
        <w:rFonts w:hint="default"/>
        <w:lang w:val="ru-RU" w:eastAsia="en-US" w:bidi="ar-SA"/>
      </w:rPr>
    </w:lvl>
    <w:lvl w:ilvl="6">
      <w:numFmt w:val="bullet"/>
      <w:lvlText w:val="•"/>
      <w:lvlJc w:val="left"/>
      <w:pPr>
        <w:ind w:left="6956" w:hanging="1200"/>
      </w:pPr>
      <w:rPr>
        <w:rFonts w:hint="default"/>
        <w:lang w:val="ru-RU" w:eastAsia="en-US" w:bidi="ar-SA"/>
      </w:rPr>
    </w:lvl>
    <w:lvl w:ilvl="7">
      <w:numFmt w:val="bullet"/>
      <w:lvlText w:val="•"/>
      <w:lvlJc w:val="left"/>
      <w:pPr>
        <w:ind w:left="7924" w:hanging="1200"/>
      </w:pPr>
      <w:rPr>
        <w:rFonts w:hint="default"/>
        <w:lang w:val="ru-RU" w:eastAsia="en-US" w:bidi="ar-SA"/>
      </w:rPr>
    </w:lvl>
    <w:lvl w:ilvl="8">
      <w:numFmt w:val="bullet"/>
      <w:lvlText w:val="•"/>
      <w:lvlJc w:val="left"/>
      <w:pPr>
        <w:ind w:left="8891" w:hanging="1200"/>
      </w:pPr>
      <w:rPr>
        <w:rFonts w:hint="default"/>
        <w:lang w:val="ru-RU" w:eastAsia="en-US" w:bidi="ar-SA"/>
      </w:rPr>
    </w:lvl>
  </w:abstractNum>
  <w:abstractNum w:abstractNumId="71" w15:restartNumberingAfterBreak="0">
    <w:nsid w:val="56A9684D"/>
    <w:multiLevelType w:val="hybridMultilevel"/>
    <w:tmpl w:val="5F221030"/>
    <w:lvl w:ilvl="0" w:tplc="6734C5FE">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140A3F52">
      <w:numFmt w:val="bullet"/>
      <w:lvlText w:val="•"/>
      <w:lvlJc w:val="left"/>
      <w:pPr>
        <w:ind w:left="2306" w:hanging="260"/>
      </w:pPr>
      <w:rPr>
        <w:rFonts w:hint="default"/>
        <w:lang w:val="ru-RU" w:eastAsia="en-US" w:bidi="ar-SA"/>
      </w:rPr>
    </w:lvl>
    <w:lvl w:ilvl="2" w:tplc="AB4AD8D4">
      <w:numFmt w:val="bullet"/>
      <w:lvlText w:val="•"/>
      <w:lvlJc w:val="left"/>
      <w:pPr>
        <w:ind w:left="3253" w:hanging="260"/>
      </w:pPr>
      <w:rPr>
        <w:rFonts w:hint="default"/>
        <w:lang w:val="ru-RU" w:eastAsia="en-US" w:bidi="ar-SA"/>
      </w:rPr>
    </w:lvl>
    <w:lvl w:ilvl="3" w:tplc="DBE20808">
      <w:numFmt w:val="bullet"/>
      <w:lvlText w:val="•"/>
      <w:lvlJc w:val="left"/>
      <w:pPr>
        <w:ind w:left="4199" w:hanging="260"/>
      </w:pPr>
      <w:rPr>
        <w:rFonts w:hint="default"/>
        <w:lang w:val="ru-RU" w:eastAsia="en-US" w:bidi="ar-SA"/>
      </w:rPr>
    </w:lvl>
    <w:lvl w:ilvl="4" w:tplc="773006F0">
      <w:numFmt w:val="bullet"/>
      <w:lvlText w:val="•"/>
      <w:lvlJc w:val="left"/>
      <w:pPr>
        <w:ind w:left="5146" w:hanging="260"/>
      </w:pPr>
      <w:rPr>
        <w:rFonts w:hint="default"/>
        <w:lang w:val="ru-RU" w:eastAsia="en-US" w:bidi="ar-SA"/>
      </w:rPr>
    </w:lvl>
    <w:lvl w:ilvl="5" w:tplc="67F6C658">
      <w:numFmt w:val="bullet"/>
      <w:lvlText w:val="•"/>
      <w:lvlJc w:val="left"/>
      <w:pPr>
        <w:ind w:left="6093" w:hanging="260"/>
      </w:pPr>
      <w:rPr>
        <w:rFonts w:hint="default"/>
        <w:lang w:val="ru-RU" w:eastAsia="en-US" w:bidi="ar-SA"/>
      </w:rPr>
    </w:lvl>
    <w:lvl w:ilvl="6" w:tplc="9B88312E">
      <w:numFmt w:val="bullet"/>
      <w:lvlText w:val="•"/>
      <w:lvlJc w:val="left"/>
      <w:pPr>
        <w:ind w:left="7039" w:hanging="260"/>
      </w:pPr>
      <w:rPr>
        <w:rFonts w:hint="default"/>
        <w:lang w:val="ru-RU" w:eastAsia="en-US" w:bidi="ar-SA"/>
      </w:rPr>
    </w:lvl>
    <w:lvl w:ilvl="7" w:tplc="0E787244">
      <w:numFmt w:val="bullet"/>
      <w:lvlText w:val="•"/>
      <w:lvlJc w:val="left"/>
      <w:pPr>
        <w:ind w:left="7986" w:hanging="260"/>
      </w:pPr>
      <w:rPr>
        <w:rFonts w:hint="default"/>
        <w:lang w:val="ru-RU" w:eastAsia="en-US" w:bidi="ar-SA"/>
      </w:rPr>
    </w:lvl>
    <w:lvl w:ilvl="8" w:tplc="3E885C7C">
      <w:numFmt w:val="bullet"/>
      <w:lvlText w:val="•"/>
      <w:lvlJc w:val="left"/>
      <w:pPr>
        <w:ind w:left="8933" w:hanging="260"/>
      </w:pPr>
      <w:rPr>
        <w:rFonts w:hint="default"/>
        <w:lang w:val="ru-RU" w:eastAsia="en-US" w:bidi="ar-SA"/>
      </w:rPr>
    </w:lvl>
  </w:abstractNum>
  <w:abstractNum w:abstractNumId="72" w15:restartNumberingAfterBreak="0">
    <w:nsid w:val="56AF3985"/>
    <w:multiLevelType w:val="multilevel"/>
    <w:tmpl w:val="FE22FED0"/>
    <w:lvl w:ilvl="0">
      <w:start w:val="134"/>
      <w:numFmt w:val="decimal"/>
      <w:lvlText w:val="%1"/>
      <w:lvlJc w:val="left"/>
      <w:pPr>
        <w:ind w:left="392" w:hanging="660"/>
      </w:pPr>
      <w:rPr>
        <w:rFonts w:hint="default"/>
        <w:lang w:val="ru-RU" w:eastAsia="en-US" w:bidi="ar-SA"/>
      </w:rPr>
    </w:lvl>
    <w:lvl w:ilvl="1">
      <w:start w:val="1"/>
      <w:numFmt w:val="decimal"/>
      <w:lvlText w:val="%1.%2."/>
      <w:lvlJc w:val="left"/>
      <w:pPr>
        <w:ind w:left="392" w:hanging="660"/>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392" w:hanging="84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392" w:hanging="1020"/>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392" w:hanging="1200"/>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5384" w:hanging="1200"/>
      </w:pPr>
      <w:rPr>
        <w:rFonts w:hint="default"/>
        <w:lang w:val="ru-RU" w:eastAsia="en-US" w:bidi="ar-SA"/>
      </w:rPr>
    </w:lvl>
    <w:lvl w:ilvl="6">
      <w:numFmt w:val="bullet"/>
      <w:lvlText w:val="•"/>
      <w:lvlJc w:val="left"/>
      <w:pPr>
        <w:ind w:left="6473" w:hanging="1200"/>
      </w:pPr>
      <w:rPr>
        <w:rFonts w:hint="default"/>
        <w:lang w:val="ru-RU" w:eastAsia="en-US" w:bidi="ar-SA"/>
      </w:rPr>
    </w:lvl>
    <w:lvl w:ilvl="7">
      <w:numFmt w:val="bullet"/>
      <w:lvlText w:val="•"/>
      <w:lvlJc w:val="left"/>
      <w:pPr>
        <w:ind w:left="7561" w:hanging="1200"/>
      </w:pPr>
      <w:rPr>
        <w:rFonts w:hint="default"/>
        <w:lang w:val="ru-RU" w:eastAsia="en-US" w:bidi="ar-SA"/>
      </w:rPr>
    </w:lvl>
    <w:lvl w:ilvl="8">
      <w:numFmt w:val="bullet"/>
      <w:lvlText w:val="•"/>
      <w:lvlJc w:val="left"/>
      <w:pPr>
        <w:ind w:left="8649" w:hanging="1200"/>
      </w:pPr>
      <w:rPr>
        <w:rFonts w:hint="default"/>
        <w:lang w:val="ru-RU" w:eastAsia="en-US" w:bidi="ar-SA"/>
      </w:rPr>
    </w:lvl>
  </w:abstractNum>
  <w:abstractNum w:abstractNumId="73" w15:restartNumberingAfterBreak="0">
    <w:nsid w:val="57581E89"/>
    <w:multiLevelType w:val="hybridMultilevel"/>
    <w:tmpl w:val="2872221E"/>
    <w:lvl w:ilvl="0" w:tplc="2EC83414">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6482535A">
      <w:numFmt w:val="bullet"/>
      <w:lvlText w:val="•"/>
      <w:lvlJc w:val="left"/>
      <w:pPr>
        <w:ind w:left="2306" w:hanging="260"/>
      </w:pPr>
      <w:rPr>
        <w:rFonts w:hint="default"/>
        <w:lang w:val="ru-RU" w:eastAsia="en-US" w:bidi="ar-SA"/>
      </w:rPr>
    </w:lvl>
    <w:lvl w:ilvl="2" w:tplc="FEFA4A16">
      <w:numFmt w:val="bullet"/>
      <w:lvlText w:val="•"/>
      <w:lvlJc w:val="left"/>
      <w:pPr>
        <w:ind w:left="3253" w:hanging="260"/>
      </w:pPr>
      <w:rPr>
        <w:rFonts w:hint="default"/>
        <w:lang w:val="ru-RU" w:eastAsia="en-US" w:bidi="ar-SA"/>
      </w:rPr>
    </w:lvl>
    <w:lvl w:ilvl="3" w:tplc="9536CB0E">
      <w:numFmt w:val="bullet"/>
      <w:lvlText w:val="•"/>
      <w:lvlJc w:val="left"/>
      <w:pPr>
        <w:ind w:left="4199" w:hanging="260"/>
      </w:pPr>
      <w:rPr>
        <w:rFonts w:hint="default"/>
        <w:lang w:val="ru-RU" w:eastAsia="en-US" w:bidi="ar-SA"/>
      </w:rPr>
    </w:lvl>
    <w:lvl w:ilvl="4" w:tplc="90D6F882">
      <w:numFmt w:val="bullet"/>
      <w:lvlText w:val="•"/>
      <w:lvlJc w:val="left"/>
      <w:pPr>
        <w:ind w:left="5146" w:hanging="260"/>
      </w:pPr>
      <w:rPr>
        <w:rFonts w:hint="default"/>
        <w:lang w:val="ru-RU" w:eastAsia="en-US" w:bidi="ar-SA"/>
      </w:rPr>
    </w:lvl>
    <w:lvl w:ilvl="5" w:tplc="58AE6970">
      <w:numFmt w:val="bullet"/>
      <w:lvlText w:val="•"/>
      <w:lvlJc w:val="left"/>
      <w:pPr>
        <w:ind w:left="6093" w:hanging="260"/>
      </w:pPr>
      <w:rPr>
        <w:rFonts w:hint="default"/>
        <w:lang w:val="ru-RU" w:eastAsia="en-US" w:bidi="ar-SA"/>
      </w:rPr>
    </w:lvl>
    <w:lvl w:ilvl="6" w:tplc="44329BCE">
      <w:numFmt w:val="bullet"/>
      <w:lvlText w:val="•"/>
      <w:lvlJc w:val="left"/>
      <w:pPr>
        <w:ind w:left="7039" w:hanging="260"/>
      </w:pPr>
      <w:rPr>
        <w:rFonts w:hint="default"/>
        <w:lang w:val="ru-RU" w:eastAsia="en-US" w:bidi="ar-SA"/>
      </w:rPr>
    </w:lvl>
    <w:lvl w:ilvl="7" w:tplc="BC24594C">
      <w:numFmt w:val="bullet"/>
      <w:lvlText w:val="•"/>
      <w:lvlJc w:val="left"/>
      <w:pPr>
        <w:ind w:left="7986" w:hanging="260"/>
      </w:pPr>
      <w:rPr>
        <w:rFonts w:hint="default"/>
        <w:lang w:val="ru-RU" w:eastAsia="en-US" w:bidi="ar-SA"/>
      </w:rPr>
    </w:lvl>
    <w:lvl w:ilvl="8" w:tplc="0FFA332C">
      <w:numFmt w:val="bullet"/>
      <w:lvlText w:val="•"/>
      <w:lvlJc w:val="left"/>
      <w:pPr>
        <w:ind w:left="8933" w:hanging="260"/>
      </w:pPr>
      <w:rPr>
        <w:rFonts w:hint="default"/>
        <w:lang w:val="ru-RU" w:eastAsia="en-US" w:bidi="ar-SA"/>
      </w:rPr>
    </w:lvl>
  </w:abstractNum>
  <w:abstractNum w:abstractNumId="74" w15:restartNumberingAfterBreak="0">
    <w:nsid w:val="575E0A04"/>
    <w:multiLevelType w:val="hybridMultilevel"/>
    <w:tmpl w:val="BE4027AA"/>
    <w:lvl w:ilvl="0" w:tplc="19BA64C0">
      <w:start w:val="1"/>
      <w:numFmt w:val="decimal"/>
      <w:lvlText w:val="%1)"/>
      <w:lvlJc w:val="left"/>
      <w:pPr>
        <w:ind w:left="392" w:hanging="260"/>
      </w:pPr>
      <w:rPr>
        <w:rFonts w:ascii="Times New Roman" w:eastAsia="Times New Roman" w:hAnsi="Times New Roman" w:cs="Times New Roman" w:hint="default"/>
        <w:w w:val="99"/>
        <w:sz w:val="24"/>
        <w:szCs w:val="24"/>
        <w:lang w:val="ru-RU" w:eastAsia="en-US" w:bidi="ar-SA"/>
      </w:rPr>
    </w:lvl>
    <w:lvl w:ilvl="1" w:tplc="B72E080E">
      <w:numFmt w:val="bullet"/>
      <w:lvlText w:val="•"/>
      <w:lvlJc w:val="left"/>
      <w:pPr>
        <w:ind w:left="1442" w:hanging="260"/>
      </w:pPr>
      <w:rPr>
        <w:rFonts w:hint="default"/>
        <w:lang w:val="ru-RU" w:eastAsia="en-US" w:bidi="ar-SA"/>
      </w:rPr>
    </w:lvl>
    <w:lvl w:ilvl="2" w:tplc="7C8695F6">
      <w:numFmt w:val="bullet"/>
      <w:lvlText w:val="•"/>
      <w:lvlJc w:val="left"/>
      <w:pPr>
        <w:ind w:left="2485" w:hanging="260"/>
      </w:pPr>
      <w:rPr>
        <w:rFonts w:hint="default"/>
        <w:lang w:val="ru-RU" w:eastAsia="en-US" w:bidi="ar-SA"/>
      </w:rPr>
    </w:lvl>
    <w:lvl w:ilvl="3" w:tplc="631E073C">
      <w:numFmt w:val="bullet"/>
      <w:lvlText w:val="•"/>
      <w:lvlJc w:val="left"/>
      <w:pPr>
        <w:ind w:left="3527" w:hanging="260"/>
      </w:pPr>
      <w:rPr>
        <w:rFonts w:hint="default"/>
        <w:lang w:val="ru-RU" w:eastAsia="en-US" w:bidi="ar-SA"/>
      </w:rPr>
    </w:lvl>
    <w:lvl w:ilvl="4" w:tplc="0CF430D4">
      <w:numFmt w:val="bullet"/>
      <w:lvlText w:val="•"/>
      <w:lvlJc w:val="left"/>
      <w:pPr>
        <w:ind w:left="4570" w:hanging="260"/>
      </w:pPr>
      <w:rPr>
        <w:rFonts w:hint="default"/>
        <w:lang w:val="ru-RU" w:eastAsia="en-US" w:bidi="ar-SA"/>
      </w:rPr>
    </w:lvl>
    <w:lvl w:ilvl="5" w:tplc="B7F6E7CE">
      <w:numFmt w:val="bullet"/>
      <w:lvlText w:val="•"/>
      <w:lvlJc w:val="left"/>
      <w:pPr>
        <w:ind w:left="5613" w:hanging="260"/>
      </w:pPr>
      <w:rPr>
        <w:rFonts w:hint="default"/>
        <w:lang w:val="ru-RU" w:eastAsia="en-US" w:bidi="ar-SA"/>
      </w:rPr>
    </w:lvl>
    <w:lvl w:ilvl="6" w:tplc="79C62C9E">
      <w:numFmt w:val="bullet"/>
      <w:lvlText w:val="•"/>
      <w:lvlJc w:val="left"/>
      <w:pPr>
        <w:ind w:left="6655" w:hanging="260"/>
      </w:pPr>
      <w:rPr>
        <w:rFonts w:hint="default"/>
        <w:lang w:val="ru-RU" w:eastAsia="en-US" w:bidi="ar-SA"/>
      </w:rPr>
    </w:lvl>
    <w:lvl w:ilvl="7" w:tplc="FF6C5DF4">
      <w:numFmt w:val="bullet"/>
      <w:lvlText w:val="•"/>
      <w:lvlJc w:val="left"/>
      <w:pPr>
        <w:ind w:left="7698" w:hanging="260"/>
      </w:pPr>
      <w:rPr>
        <w:rFonts w:hint="default"/>
        <w:lang w:val="ru-RU" w:eastAsia="en-US" w:bidi="ar-SA"/>
      </w:rPr>
    </w:lvl>
    <w:lvl w:ilvl="8" w:tplc="AE0A385E">
      <w:numFmt w:val="bullet"/>
      <w:lvlText w:val="•"/>
      <w:lvlJc w:val="left"/>
      <w:pPr>
        <w:ind w:left="8741" w:hanging="260"/>
      </w:pPr>
      <w:rPr>
        <w:rFonts w:hint="default"/>
        <w:lang w:val="ru-RU" w:eastAsia="en-US" w:bidi="ar-SA"/>
      </w:rPr>
    </w:lvl>
  </w:abstractNum>
  <w:abstractNum w:abstractNumId="75" w15:restartNumberingAfterBreak="0">
    <w:nsid w:val="57B510A6"/>
    <w:multiLevelType w:val="hybridMultilevel"/>
    <w:tmpl w:val="CA1C08A8"/>
    <w:lvl w:ilvl="0" w:tplc="5F2ECB04">
      <w:start w:val="1"/>
      <w:numFmt w:val="decimal"/>
      <w:lvlText w:val="%1)"/>
      <w:lvlJc w:val="left"/>
      <w:pPr>
        <w:ind w:left="392" w:hanging="260"/>
      </w:pPr>
      <w:rPr>
        <w:rFonts w:ascii="Times New Roman" w:eastAsia="Times New Roman" w:hAnsi="Times New Roman" w:cs="Times New Roman" w:hint="default"/>
        <w:w w:val="99"/>
        <w:sz w:val="24"/>
        <w:szCs w:val="24"/>
        <w:lang w:val="ru-RU" w:eastAsia="en-US" w:bidi="ar-SA"/>
      </w:rPr>
    </w:lvl>
    <w:lvl w:ilvl="1" w:tplc="CD3AA0EC">
      <w:numFmt w:val="bullet"/>
      <w:lvlText w:val="•"/>
      <w:lvlJc w:val="left"/>
      <w:pPr>
        <w:ind w:left="1442" w:hanging="260"/>
      </w:pPr>
      <w:rPr>
        <w:rFonts w:hint="default"/>
        <w:lang w:val="ru-RU" w:eastAsia="en-US" w:bidi="ar-SA"/>
      </w:rPr>
    </w:lvl>
    <w:lvl w:ilvl="2" w:tplc="07FA6B62">
      <w:numFmt w:val="bullet"/>
      <w:lvlText w:val="•"/>
      <w:lvlJc w:val="left"/>
      <w:pPr>
        <w:ind w:left="2485" w:hanging="260"/>
      </w:pPr>
      <w:rPr>
        <w:rFonts w:hint="default"/>
        <w:lang w:val="ru-RU" w:eastAsia="en-US" w:bidi="ar-SA"/>
      </w:rPr>
    </w:lvl>
    <w:lvl w:ilvl="3" w:tplc="19E8278C">
      <w:numFmt w:val="bullet"/>
      <w:lvlText w:val="•"/>
      <w:lvlJc w:val="left"/>
      <w:pPr>
        <w:ind w:left="3527" w:hanging="260"/>
      </w:pPr>
      <w:rPr>
        <w:rFonts w:hint="default"/>
        <w:lang w:val="ru-RU" w:eastAsia="en-US" w:bidi="ar-SA"/>
      </w:rPr>
    </w:lvl>
    <w:lvl w:ilvl="4" w:tplc="94AC26E4">
      <w:numFmt w:val="bullet"/>
      <w:lvlText w:val="•"/>
      <w:lvlJc w:val="left"/>
      <w:pPr>
        <w:ind w:left="4570" w:hanging="260"/>
      </w:pPr>
      <w:rPr>
        <w:rFonts w:hint="default"/>
        <w:lang w:val="ru-RU" w:eastAsia="en-US" w:bidi="ar-SA"/>
      </w:rPr>
    </w:lvl>
    <w:lvl w:ilvl="5" w:tplc="50683806">
      <w:numFmt w:val="bullet"/>
      <w:lvlText w:val="•"/>
      <w:lvlJc w:val="left"/>
      <w:pPr>
        <w:ind w:left="5613" w:hanging="260"/>
      </w:pPr>
      <w:rPr>
        <w:rFonts w:hint="default"/>
        <w:lang w:val="ru-RU" w:eastAsia="en-US" w:bidi="ar-SA"/>
      </w:rPr>
    </w:lvl>
    <w:lvl w:ilvl="6" w:tplc="9C90DB82">
      <w:numFmt w:val="bullet"/>
      <w:lvlText w:val="•"/>
      <w:lvlJc w:val="left"/>
      <w:pPr>
        <w:ind w:left="6655" w:hanging="260"/>
      </w:pPr>
      <w:rPr>
        <w:rFonts w:hint="default"/>
        <w:lang w:val="ru-RU" w:eastAsia="en-US" w:bidi="ar-SA"/>
      </w:rPr>
    </w:lvl>
    <w:lvl w:ilvl="7" w:tplc="C52EF820">
      <w:numFmt w:val="bullet"/>
      <w:lvlText w:val="•"/>
      <w:lvlJc w:val="left"/>
      <w:pPr>
        <w:ind w:left="7698" w:hanging="260"/>
      </w:pPr>
      <w:rPr>
        <w:rFonts w:hint="default"/>
        <w:lang w:val="ru-RU" w:eastAsia="en-US" w:bidi="ar-SA"/>
      </w:rPr>
    </w:lvl>
    <w:lvl w:ilvl="8" w:tplc="9DBC9B08">
      <w:numFmt w:val="bullet"/>
      <w:lvlText w:val="•"/>
      <w:lvlJc w:val="left"/>
      <w:pPr>
        <w:ind w:left="8741" w:hanging="260"/>
      </w:pPr>
      <w:rPr>
        <w:rFonts w:hint="default"/>
        <w:lang w:val="ru-RU" w:eastAsia="en-US" w:bidi="ar-SA"/>
      </w:rPr>
    </w:lvl>
  </w:abstractNum>
  <w:abstractNum w:abstractNumId="76" w15:restartNumberingAfterBreak="0">
    <w:nsid w:val="58492948"/>
    <w:multiLevelType w:val="multilevel"/>
    <w:tmpl w:val="040466E4"/>
    <w:lvl w:ilvl="0">
      <w:start w:val="20"/>
      <w:numFmt w:val="decimal"/>
      <w:lvlText w:val="%1"/>
      <w:lvlJc w:val="left"/>
      <w:pPr>
        <w:ind w:left="392" w:hanging="540"/>
      </w:pPr>
      <w:rPr>
        <w:rFonts w:hint="default"/>
        <w:lang w:val="ru-RU" w:eastAsia="en-US" w:bidi="ar-SA"/>
      </w:rPr>
    </w:lvl>
    <w:lvl w:ilvl="1">
      <w:start w:val="1"/>
      <w:numFmt w:val="decimal"/>
      <w:lvlText w:val="%1.%2."/>
      <w:lvlJc w:val="left"/>
      <w:pPr>
        <w:ind w:left="392" w:hanging="540"/>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392" w:hanging="720"/>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392" w:hanging="1020"/>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206" w:hanging="1020"/>
      </w:pPr>
      <w:rPr>
        <w:rFonts w:hint="default"/>
        <w:lang w:val="ru-RU" w:eastAsia="en-US" w:bidi="ar-SA"/>
      </w:rPr>
    </w:lvl>
    <w:lvl w:ilvl="5">
      <w:numFmt w:val="bullet"/>
      <w:lvlText w:val="•"/>
      <w:lvlJc w:val="left"/>
      <w:pPr>
        <w:ind w:left="5309" w:hanging="1020"/>
      </w:pPr>
      <w:rPr>
        <w:rFonts w:hint="default"/>
        <w:lang w:val="ru-RU" w:eastAsia="en-US" w:bidi="ar-SA"/>
      </w:rPr>
    </w:lvl>
    <w:lvl w:ilvl="6">
      <w:numFmt w:val="bullet"/>
      <w:lvlText w:val="•"/>
      <w:lvlJc w:val="left"/>
      <w:pPr>
        <w:ind w:left="6413" w:hanging="1020"/>
      </w:pPr>
      <w:rPr>
        <w:rFonts w:hint="default"/>
        <w:lang w:val="ru-RU" w:eastAsia="en-US" w:bidi="ar-SA"/>
      </w:rPr>
    </w:lvl>
    <w:lvl w:ilvl="7">
      <w:numFmt w:val="bullet"/>
      <w:lvlText w:val="•"/>
      <w:lvlJc w:val="left"/>
      <w:pPr>
        <w:ind w:left="7516" w:hanging="1020"/>
      </w:pPr>
      <w:rPr>
        <w:rFonts w:hint="default"/>
        <w:lang w:val="ru-RU" w:eastAsia="en-US" w:bidi="ar-SA"/>
      </w:rPr>
    </w:lvl>
    <w:lvl w:ilvl="8">
      <w:numFmt w:val="bullet"/>
      <w:lvlText w:val="•"/>
      <w:lvlJc w:val="left"/>
      <w:pPr>
        <w:ind w:left="8619" w:hanging="1020"/>
      </w:pPr>
      <w:rPr>
        <w:rFonts w:hint="default"/>
        <w:lang w:val="ru-RU" w:eastAsia="en-US" w:bidi="ar-SA"/>
      </w:rPr>
    </w:lvl>
  </w:abstractNum>
  <w:abstractNum w:abstractNumId="77" w15:restartNumberingAfterBreak="0">
    <w:nsid w:val="5AE969BB"/>
    <w:multiLevelType w:val="hybridMultilevel"/>
    <w:tmpl w:val="E0362610"/>
    <w:lvl w:ilvl="0" w:tplc="A34E6776">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8C449554">
      <w:numFmt w:val="bullet"/>
      <w:lvlText w:val="•"/>
      <w:lvlJc w:val="left"/>
      <w:pPr>
        <w:ind w:left="2306" w:hanging="260"/>
      </w:pPr>
      <w:rPr>
        <w:rFonts w:hint="default"/>
        <w:lang w:val="ru-RU" w:eastAsia="en-US" w:bidi="ar-SA"/>
      </w:rPr>
    </w:lvl>
    <w:lvl w:ilvl="2" w:tplc="4F6439CE">
      <w:numFmt w:val="bullet"/>
      <w:lvlText w:val="•"/>
      <w:lvlJc w:val="left"/>
      <w:pPr>
        <w:ind w:left="3253" w:hanging="260"/>
      </w:pPr>
      <w:rPr>
        <w:rFonts w:hint="default"/>
        <w:lang w:val="ru-RU" w:eastAsia="en-US" w:bidi="ar-SA"/>
      </w:rPr>
    </w:lvl>
    <w:lvl w:ilvl="3" w:tplc="E758B6DC">
      <w:numFmt w:val="bullet"/>
      <w:lvlText w:val="•"/>
      <w:lvlJc w:val="left"/>
      <w:pPr>
        <w:ind w:left="4199" w:hanging="260"/>
      </w:pPr>
      <w:rPr>
        <w:rFonts w:hint="default"/>
        <w:lang w:val="ru-RU" w:eastAsia="en-US" w:bidi="ar-SA"/>
      </w:rPr>
    </w:lvl>
    <w:lvl w:ilvl="4" w:tplc="931C13FE">
      <w:numFmt w:val="bullet"/>
      <w:lvlText w:val="•"/>
      <w:lvlJc w:val="left"/>
      <w:pPr>
        <w:ind w:left="5146" w:hanging="260"/>
      </w:pPr>
      <w:rPr>
        <w:rFonts w:hint="default"/>
        <w:lang w:val="ru-RU" w:eastAsia="en-US" w:bidi="ar-SA"/>
      </w:rPr>
    </w:lvl>
    <w:lvl w:ilvl="5" w:tplc="3F72796C">
      <w:numFmt w:val="bullet"/>
      <w:lvlText w:val="•"/>
      <w:lvlJc w:val="left"/>
      <w:pPr>
        <w:ind w:left="6093" w:hanging="260"/>
      </w:pPr>
      <w:rPr>
        <w:rFonts w:hint="default"/>
        <w:lang w:val="ru-RU" w:eastAsia="en-US" w:bidi="ar-SA"/>
      </w:rPr>
    </w:lvl>
    <w:lvl w:ilvl="6" w:tplc="C99C19B4">
      <w:numFmt w:val="bullet"/>
      <w:lvlText w:val="•"/>
      <w:lvlJc w:val="left"/>
      <w:pPr>
        <w:ind w:left="7039" w:hanging="260"/>
      </w:pPr>
      <w:rPr>
        <w:rFonts w:hint="default"/>
        <w:lang w:val="ru-RU" w:eastAsia="en-US" w:bidi="ar-SA"/>
      </w:rPr>
    </w:lvl>
    <w:lvl w:ilvl="7" w:tplc="8BBC200C">
      <w:numFmt w:val="bullet"/>
      <w:lvlText w:val="•"/>
      <w:lvlJc w:val="left"/>
      <w:pPr>
        <w:ind w:left="7986" w:hanging="260"/>
      </w:pPr>
      <w:rPr>
        <w:rFonts w:hint="default"/>
        <w:lang w:val="ru-RU" w:eastAsia="en-US" w:bidi="ar-SA"/>
      </w:rPr>
    </w:lvl>
    <w:lvl w:ilvl="8" w:tplc="F702CA2A">
      <w:numFmt w:val="bullet"/>
      <w:lvlText w:val="•"/>
      <w:lvlJc w:val="left"/>
      <w:pPr>
        <w:ind w:left="8933" w:hanging="260"/>
      </w:pPr>
      <w:rPr>
        <w:rFonts w:hint="default"/>
        <w:lang w:val="ru-RU" w:eastAsia="en-US" w:bidi="ar-SA"/>
      </w:rPr>
    </w:lvl>
  </w:abstractNum>
  <w:abstractNum w:abstractNumId="78" w15:restartNumberingAfterBreak="0">
    <w:nsid w:val="5B3B2AB6"/>
    <w:multiLevelType w:val="hybridMultilevel"/>
    <w:tmpl w:val="6556F188"/>
    <w:lvl w:ilvl="0" w:tplc="8C9833C2">
      <w:start w:val="3"/>
      <w:numFmt w:val="decimal"/>
      <w:lvlText w:val="%1."/>
      <w:lvlJc w:val="left"/>
      <w:pPr>
        <w:ind w:left="392" w:hanging="240"/>
      </w:pPr>
      <w:rPr>
        <w:rFonts w:ascii="Times New Roman" w:eastAsia="Times New Roman" w:hAnsi="Times New Roman" w:cs="Times New Roman" w:hint="default"/>
        <w:w w:val="100"/>
        <w:sz w:val="24"/>
        <w:szCs w:val="24"/>
        <w:lang w:val="ru-RU" w:eastAsia="en-US" w:bidi="ar-SA"/>
      </w:rPr>
    </w:lvl>
    <w:lvl w:ilvl="1" w:tplc="E42AA436">
      <w:numFmt w:val="bullet"/>
      <w:lvlText w:val="•"/>
      <w:lvlJc w:val="left"/>
      <w:pPr>
        <w:ind w:left="1442" w:hanging="240"/>
      </w:pPr>
      <w:rPr>
        <w:rFonts w:hint="default"/>
        <w:lang w:val="ru-RU" w:eastAsia="en-US" w:bidi="ar-SA"/>
      </w:rPr>
    </w:lvl>
    <w:lvl w:ilvl="2" w:tplc="5236337A">
      <w:numFmt w:val="bullet"/>
      <w:lvlText w:val="•"/>
      <w:lvlJc w:val="left"/>
      <w:pPr>
        <w:ind w:left="2485" w:hanging="240"/>
      </w:pPr>
      <w:rPr>
        <w:rFonts w:hint="default"/>
        <w:lang w:val="ru-RU" w:eastAsia="en-US" w:bidi="ar-SA"/>
      </w:rPr>
    </w:lvl>
    <w:lvl w:ilvl="3" w:tplc="35E4E9BE">
      <w:numFmt w:val="bullet"/>
      <w:lvlText w:val="•"/>
      <w:lvlJc w:val="left"/>
      <w:pPr>
        <w:ind w:left="3527" w:hanging="240"/>
      </w:pPr>
      <w:rPr>
        <w:rFonts w:hint="default"/>
        <w:lang w:val="ru-RU" w:eastAsia="en-US" w:bidi="ar-SA"/>
      </w:rPr>
    </w:lvl>
    <w:lvl w:ilvl="4" w:tplc="9AE269B6">
      <w:numFmt w:val="bullet"/>
      <w:lvlText w:val="•"/>
      <w:lvlJc w:val="left"/>
      <w:pPr>
        <w:ind w:left="4570" w:hanging="240"/>
      </w:pPr>
      <w:rPr>
        <w:rFonts w:hint="default"/>
        <w:lang w:val="ru-RU" w:eastAsia="en-US" w:bidi="ar-SA"/>
      </w:rPr>
    </w:lvl>
    <w:lvl w:ilvl="5" w:tplc="DD70BB4E">
      <w:numFmt w:val="bullet"/>
      <w:lvlText w:val="•"/>
      <w:lvlJc w:val="left"/>
      <w:pPr>
        <w:ind w:left="5613" w:hanging="240"/>
      </w:pPr>
      <w:rPr>
        <w:rFonts w:hint="default"/>
        <w:lang w:val="ru-RU" w:eastAsia="en-US" w:bidi="ar-SA"/>
      </w:rPr>
    </w:lvl>
    <w:lvl w:ilvl="6" w:tplc="1BD05434">
      <w:numFmt w:val="bullet"/>
      <w:lvlText w:val="•"/>
      <w:lvlJc w:val="left"/>
      <w:pPr>
        <w:ind w:left="6655" w:hanging="240"/>
      </w:pPr>
      <w:rPr>
        <w:rFonts w:hint="default"/>
        <w:lang w:val="ru-RU" w:eastAsia="en-US" w:bidi="ar-SA"/>
      </w:rPr>
    </w:lvl>
    <w:lvl w:ilvl="7" w:tplc="AEFEDB84">
      <w:numFmt w:val="bullet"/>
      <w:lvlText w:val="•"/>
      <w:lvlJc w:val="left"/>
      <w:pPr>
        <w:ind w:left="7698" w:hanging="240"/>
      </w:pPr>
      <w:rPr>
        <w:rFonts w:hint="default"/>
        <w:lang w:val="ru-RU" w:eastAsia="en-US" w:bidi="ar-SA"/>
      </w:rPr>
    </w:lvl>
    <w:lvl w:ilvl="8" w:tplc="14FA04D0">
      <w:numFmt w:val="bullet"/>
      <w:lvlText w:val="•"/>
      <w:lvlJc w:val="left"/>
      <w:pPr>
        <w:ind w:left="8741" w:hanging="240"/>
      </w:pPr>
      <w:rPr>
        <w:rFonts w:hint="default"/>
        <w:lang w:val="ru-RU" w:eastAsia="en-US" w:bidi="ar-SA"/>
      </w:rPr>
    </w:lvl>
  </w:abstractNum>
  <w:abstractNum w:abstractNumId="79" w15:restartNumberingAfterBreak="0">
    <w:nsid w:val="5C5A3C76"/>
    <w:multiLevelType w:val="hybridMultilevel"/>
    <w:tmpl w:val="68F62916"/>
    <w:lvl w:ilvl="0" w:tplc="A4CEDF7C">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4AB6A422">
      <w:numFmt w:val="bullet"/>
      <w:lvlText w:val="•"/>
      <w:lvlJc w:val="left"/>
      <w:pPr>
        <w:ind w:left="2306" w:hanging="260"/>
      </w:pPr>
      <w:rPr>
        <w:rFonts w:hint="default"/>
        <w:lang w:val="ru-RU" w:eastAsia="en-US" w:bidi="ar-SA"/>
      </w:rPr>
    </w:lvl>
    <w:lvl w:ilvl="2" w:tplc="4D924B4A">
      <w:numFmt w:val="bullet"/>
      <w:lvlText w:val="•"/>
      <w:lvlJc w:val="left"/>
      <w:pPr>
        <w:ind w:left="3253" w:hanging="260"/>
      </w:pPr>
      <w:rPr>
        <w:rFonts w:hint="default"/>
        <w:lang w:val="ru-RU" w:eastAsia="en-US" w:bidi="ar-SA"/>
      </w:rPr>
    </w:lvl>
    <w:lvl w:ilvl="3" w:tplc="EE98CA50">
      <w:numFmt w:val="bullet"/>
      <w:lvlText w:val="•"/>
      <w:lvlJc w:val="left"/>
      <w:pPr>
        <w:ind w:left="4199" w:hanging="260"/>
      </w:pPr>
      <w:rPr>
        <w:rFonts w:hint="default"/>
        <w:lang w:val="ru-RU" w:eastAsia="en-US" w:bidi="ar-SA"/>
      </w:rPr>
    </w:lvl>
    <w:lvl w:ilvl="4" w:tplc="E342D600">
      <w:numFmt w:val="bullet"/>
      <w:lvlText w:val="•"/>
      <w:lvlJc w:val="left"/>
      <w:pPr>
        <w:ind w:left="5146" w:hanging="260"/>
      </w:pPr>
      <w:rPr>
        <w:rFonts w:hint="default"/>
        <w:lang w:val="ru-RU" w:eastAsia="en-US" w:bidi="ar-SA"/>
      </w:rPr>
    </w:lvl>
    <w:lvl w:ilvl="5" w:tplc="682E4DF2">
      <w:numFmt w:val="bullet"/>
      <w:lvlText w:val="•"/>
      <w:lvlJc w:val="left"/>
      <w:pPr>
        <w:ind w:left="6093" w:hanging="260"/>
      </w:pPr>
      <w:rPr>
        <w:rFonts w:hint="default"/>
        <w:lang w:val="ru-RU" w:eastAsia="en-US" w:bidi="ar-SA"/>
      </w:rPr>
    </w:lvl>
    <w:lvl w:ilvl="6" w:tplc="8EFE222A">
      <w:numFmt w:val="bullet"/>
      <w:lvlText w:val="•"/>
      <w:lvlJc w:val="left"/>
      <w:pPr>
        <w:ind w:left="7039" w:hanging="260"/>
      </w:pPr>
      <w:rPr>
        <w:rFonts w:hint="default"/>
        <w:lang w:val="ru-RU" w:eastAsia="en-US" w:bidi="ar-SA"/>
      </w:rPr>
    </w:lvl>
    <w:lvl w:ilvl="7" w:tplc="F8662868">
      <w:numFmt w:val="bullet"/>
      <w:lvlText w:val="•"/>
      <w:lvlJc w:val="left"/>
      <w:pPr>
        <w:ind w:left="7986" w:hanging="260"/>
      </w:pPr>
      <w:rPr>
        <w:rFonts w:hint="default"/>
        <w:lang w:val="ru-RU" w:eastAsia="en-US" w:bidi="ar-SA"/>
      </w:rPr>
    </w:lvl>
    <w:lvl w:ilvl="8" w:tplc="8942155A">
      <w:numFmt w:val="bullet"/>
      <w:lvlText w:val="•"/>
      <w:lvlJc w:val="left"/>
      <w:pPr>
        <w:ind w:left="8933" w:hanging="260"/>
      </w:pPr>
      <w:rPr>
        <w:rFonts w:hint="default"/>
        <w:lang w:val="ru-RU" w:eastAsia="en-US" w:bidi="ar-SA"/>
      </w:rPr>
    </w:lvl>
  </w:abstractNum>
  <w:abstractNum w:abstractNumId="80" w15:restartNumberingAfterBreak="0">
    <w:nsid w:val="5C9B7E39"/>
    <w:multiLevelType w:val="multilevel"/>
    <w:tmpl w:val="D4C41784"/>
    <w:lvl w:ilvl="0">
      <w:start w:val="130"/>
      <w:numFmt w:val="decimal"/>
      <w:lvlText w:val="%1"/>
      <w:lvlJc w:val="left"/>
      <w:pPr>
        <w:ind w:left="392" w:hanging="1020"/>
      </w:pPr>
      <w:rPr>
        <w:rFonts w:hint="default"/>
        <w:lang w:val="ru-RU" w:eastAsia="en-US" w:bidi="ar-SA"/>
      </w:rPr>
    </w:lvl>
    <w:lvl w:ilvl="1">
      <w:start w:val="4"/>
      <w:numFmt w:val="decimal"/>
      <w:lvlText w:val="%1.%2"/>
      <w:lvlJc w:val="left"/>
      <w:pPr>
        <w:ind w:left="392" w:hanging="1020"/>
      </w:pPr>
      <w:rPr>
        <w:rFonts w:hint="default"/>
        <w:lang w:val="ru-RU" w:eastAsia="en-US" w:bidi="ar-SA"/>
      </w:rPr>
    </w:lvl>
    <w:lvl w:ilvl="2">
      <w:start w:val="4"/>
      <w:numFmt w:val="decimal"/>
      <w:lvlText w:val="%1.%2.%3"/>
      <w:lvlJc w:val="left"/>
      <w:pPr>
        <w:ind w:left="392" w:hanging="1020"/>
      </w:pPr>
      <w:rPr>
        <w:rFonts w:hint="default"/>
        <w:lang w:val="ru-RU" w:eastAsia="en-US" w:bidi="ar-SA"/>
      </w:rPr>
    </w:lvl>
    <w:lvl w:ilvl="3">
      <w:start w:val="1"/>
      <w:numFmt w:val="decimal"/>
      <w:lvlText w:val="%1.%2.%3.%4."/>
      <w:lvlJc w:val="left"/>
      <w:pPr>
        <w:ind w:left="392" w:hanging="102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570" w:hanging="1020"/>
      </w:pPr>
      <w:rPr>
        <w:rFonts w:hint="default"/>
        <w:lang w:val="ru-RU" w:eastAsia="en-US" w:bidi="ar-SA"/>
      </w:rPr>
    </w:lvl>
    <w:lvl w:ilvl="5">
      <w:numFmt w:val="bullet"/>
      <w:lvlText w:val="•"/>
      <w:lvlJc w:val="left"/>
      <w:pPr>
        <w:ind w:left="5613" w:hanging="1020"/>
      </w:pPr>
      <w:rPr>
        <w:rFonts w:hint="default"/>
        <w:lang w:val="ru-RU" w:eastAsia="en-US" w:bidi="ar-SA"/>
      </w:rPr>
    </w:lvl>
    <w:lvl w:ilvl="6">
      <w:numFmt w:val="bullet"/>
      <w:lvlText w:val="•"/>
      <w:lvlJc w:val="left"/>
      <w:pPr>
        <w:ind w:left="6655" w:hanging="1020"/>
      </w:pPr>
      <w:rPr>
        <w:rFonts w:hint="default"/>
        <w:lang w:val="ru-RU" w:eastAsia="en-US" w:bidi="ar-SA"/>
      </w:rPr>
    </w:lvl>
    <w:lvl w:ilvl="7">
      <w:numFmt w:val="bullet"/>
      <w:lvlText w:val="•"/>
      <w:lvlJc w:val="left"/>
      <w:pPr>
        <w:ind w:left="7698" w:hanging="1020"/>
      </w:pPr>
      <w:rPr>
        <w:rFonts w:hint="default"/>
        <w:lang w:val="ru-RU" w:eastAsia="en-US" w:bidi="ar-SA"/>
      </w:rPr>
    </w:lvl>
    <w:lvl w:ilvl="8">
      <w:numFmt w:val="bullet"/>
      <w:lvlText w:val="•"/>
      <w:lvlJc w:val="left"/>
      <w:pPr>
        <w:ind w:left="8741" w:hanging="1020"/>
      </w:pPr>
      <w:rPr>
        <w:rFonts w:hint="default"/>
        <w:lang w:val="ru-RU" w:eastAsia="en-US" w:bidi="ar-SA"/>
      </w:rPr>
    </w:lvl>
  </w:abstractNum>
  <w:abstractNum w:abstractNumId="81" w15:restartNumberingAfterBreak="0">
    <w:nsid w:val="60C76FC4"/>
    <w:multiLevelType w:val="hybridMultilevel"/>
    <w:tmpl w:val="018CA6D4"/>
    <w:lvl w:ilvl="0" w:tplc="97E23BC0">
      <w:start w:val="1"/>
      <w:numFmt w:val="decimal"/>
      <w:lvlText w:val="%1)"/>
      <w:lvlJc w:val="left"/>
      <w:pPr>
        <w:ind w:left="392" w:hanging="260"/>
      </w:pPr>
      <w:rPr>
        <w:rFonts w:ascii="Times New Roman" w:eastAsia="Times New Roman" w:hAnsi="Times New Roman" w:cs="Times New Roman" w:hint="default"/>
        <w:w w:val="99"/>
        <w:sz w:val="24"/>
        <w:szCs w:val="24"/>
        <w:lang w:val="ru-RU" w:eastAsia="en-US" w:bidi="ar-SA"/>
      </w:rPr>
    </w:lvl>
    <w:lvl w:ilvl="1" w:tplc="BD62E17C">
      <w:numFmt w:val="bullet"/>
      <w:lvlText w:val="•"/>
      <w:lvlJc w:val="left"/>
      <w:pPr>
        <w:ind w:left="1442" w:hanging="260"/>
      </w:pPr>
      <w:rPr>
        <w:rFonts w:hint="default"/>
        <w:lang w:val="ru-RU" w:eastAsia="en-US" w:bidi="ar-SA"/>
      </w:rPr>
    </w:lvl>
    <w:lvl w:ilvl="2" w:tplc="DB76E486">
      <w:numFmt w:val="bullet"/>
      <w:lvlText w:val="•"/>
      <w:lvlJc w:val="left"/>
      <w:pPr>
        <w:ind w:left="2485" w:hanging="260"/>
      </w:pPr>
      <w:rPr>
        <w:rFonts w:hint="default"/>
        <w:lang w:val="ru-RU" w:eastAsia="en-US" w:bidi="ar-SA"/>
      </w:rPr>
    </w:lvl>
    <w:lvl w:ilvl="3" w:tplc="96FE3704">
      <w:numFmt w:val="bullet"/>
      <w:lvlText w:val="•"/>
      <w:lvlJc w:val="left"/>
      <w:pPr>
        <w:ind w:left="3527" w:hanging="260"/>
      </w:pPr>
      <w:rPr>
        <w:rFonts w:hint="default"/>
        <w:lang w:val="ru-RU" w:eastAsia="en-US" w:bidi="ar-SA"/>
      </w:rPr>
    </w:lvl>
    <w:lvl w:ilvl="4" w:tplc="FBFA3B7E">
      <w:numFmt w:val="bullet"/>
      <w:lvlText w:val="•"/>
      <w:lvlJc w:val="left"/>
      <w:pPr>
        <w:ind w:left="4570" w:hanging="260"/>
      </w:pPr>
      <w:rPr>
        <w:rFonts w:hint="default"/>
        <w:lang w:val="ru-RU" w:eastAsia="en-US" w:bidi="ar-SA"/>
      </w:rPr>
    </w:lvl>
    <w:lvl w:ilvl="5" w:tplc="A8BE2A3C">
      <w:numFmt w:val="bullet"/>
      <w:lvlText w:val="•"/>
      <w:lvlJc w:val="left"/>
      <w:pPr>
        <w:ind w:left="5613" w:hanging="260"/>
      </w:pPr>
      <w:rPr>
        <w:rFonts w:hint="default"/>
        <w:lang w:val="ru-RU" w:eastAsia="en-US" w:bidi="ar-SA"/>
      </w:rPr>
    </w:lvl>
    <w:lvl w:ilvl="6" w:tplc="C908AB96">
      <w:numFmt w:val="bullet"/>
      <w:lvlText w:val="•"/>
      <w:lvlJc w:val="left"/>
      <w:pPr>
        <w:ind w:left="6655" w:hanging="260"/>
      </w:pPr>
      <w:rPr>
        <w:rFonts w:hint="default"/>
        <w:lang w:val="ru-RU" w:eastAsia="en-US" w:bidi="ar-SA"/>
      </w:rPr>
    </w:lvl>
    <w:lvl w:ilvl="7" w:tplc="1584BB6C">
      <w:numFmt w:val="bullet"/>
      <w:lvlText w:val="•"/>
      <w:lvlJc w:val="left"/>
      <w:pPr>
        <w:ind w:left="7698" w:hanging="260"/>
      </w:pPr>
      <w:rPr>
        <w:rFonts w:hint="default"/>
        <w:lang w:val="ru-RU" w:eastAsia="en-US" w:bidi="ar-SA"/>
      </w:rPr>
    </w:lvl>
    <w:lvl w:ilvl="8" w:tplc="A628D3D0">
      <w:numFmt w:val="bullet"/>
      <w:lvlText w:val="•"/>
      <w:lvlJc w:val="left"/>
      <w:pPr>
        <w:ind w:left="8741" w:hanging="260"/>
      </w:pPr>
      <w:rPr>
        <w:rFonts w:hint="default"/>
        <w:lang w:val="ru-RU" w:eastAsia="en-US" w:bidi="ar-SA"/>
      </w:rPr>
    </w:lvl>
  </w:abstractNum>
  <w:abstractNum w:abstractNumId="82" w15:restartNumberingAfterBreak="0">
    <w:nsid w:val="63003C52"/>
    <w:multiLevelType w:val="multilevel"/>
    <w:tmpl w:val="63C2A2BE"/>
    <w:lvl w:ilvl="0">
      <w:start w:val="136"/>
      <w:numFmt w:val="decimal"/>
      <w:lvlText w:val="%1"/>
      <w:lvlJc w:val="left"/>
      <w:pPr>
        <w:ind w:left="392" w:hanging="840"/>
      </w:pPr>
      <w:rPr>
        <w:rFonts w:hint="default"/>
        <w:lang w:val="ru-RU" w:eastAsia="en-US" w:bidi="ar-SA"/>
      </w:rPr>
    </w:lvl>
    <w:lvl w:ilvl="1">
      <w:start w:val="3"/>
      <w:numFmt w:val="decimal"/>
      <w:lvlText w:val="%1.%2"/>
      <w:lvlJc w:val="left"/>
      <w:pPr>
        <w:ind w:left="392" w:hanging="840"/>
      </w:pPr>
      <w:rPr>
        <w:rFonts w:hint="default"/>
        <w:lang w:val="ru-RU" w:eastAsia="en-US" w:bidi="ar-SA"/>
      </w:rPr>
    </w:lvl>
    <w:lvl w:ilvl="2">
      <w:start w:val="1"/>
      <w:numFmt w:val="decimal"/>
      <w:lvlText w:val="%1.%2.%3."/>
      <w:lvlJc w:val="left"/>
      <w:pPr>
        <w:ind w:left="392" w:hanging="840"/>
      </w:pPr>
      <w:rPr>
        <w:rFonts w:ascii="Times New Roman" w:eastAsia="Times New Roman" w:hAnsi="Times New Roman" w:cs="Times New Roman" w:hint="default"/>
        <w:spacing w:val="-1"/>
        <w:w w:val="100"/>
        <w:sz w:val="24"/>
        <w:szCs w:val="24"/>
        <w:lang w:val="ru-RU" w:eastAsia="en-US" w:bidi="ar-SA"/>
      </w:rPr>
    </w:lvl>
    <w:lvl w:ilvl="3">
      <w:numFmt w:val="bullet"/>
      <w:lvlText w:val="•"/>
      <w:lvlJc w:val="left"/>
      <w:pPr>
        <w:ind w:left="3527" w:hanging="840"/>
      </w:pPr>
      <w:rPr>
        <w:rFonts w:hint="default"/>
        <w:lang w:val="ru-RU" w:eastAsia="en-US" w:bidi="ar-SA"/>
      </w:rPr>
    </w:lvl>
    <w:lvl w:ilvl="4">
      <w:numFmt w:val="bullet"/>
      <w:lvlText w:val="•"/>
      <w:lvlJc w:val="left"/>
      <w:pPr>
        <w:ind w:left="4570" w:hanging="840"/>
      </w:pPr>
      <w:rPr>
        <w:rFonts w:hint="default"/>
        <w:lang w:val="ru-RU" w:eastAsia="en-US" w:bidi="ar-SA"/>
      </w:rPr>
    </w:lvl>
    <w:lvl w:ilvl="5">
      <w:numFmt w:val="bullet"/>
      <w:lvlText w:val="•"/>
      <w:lvlJc w:val="left"/>
      <w:pPr>
        <w:ind w:left="5613" w:hanging="840"/>
      </w:pPr>
      <w:rPr>
        <w:rFonts w:hint="default"/>
        <w:lang w:val="ru-RU" w:eastAsia="en-US" w:bidi="ar-SA"/>
      </w:rPr>
    </w:lvl>
    <w:lvl w:ilvl="6">
      <w:numFmt w:val="bullet"/>
      <w:lvlText w:val="•"/>
      <w:lvlJc w:val="left"/>
      <w:pPr>
        <w:ind w:left="6655" w:hanging="840"/>
      </w:pPr>
      <w:rPr>
        <w:rFonts w:hint="default"/>
        <w:lang w:val="ru-RU" w:eastAsia="en-US" w:bidi="ar-SA"/>
      </w:rPr>
    </w:lvl>
    <w:lvl w:ilvl="7">
      <w:numFmt w:val="bullet"/>
      <w:lvlText w:val="•"/>
      <w:lvlJc w:val="left"/>
      <w:pPr>
        <w:ind w:left="7698" w:hanging="840"/>
      </w:pPr>
      <w:rPr>
        <w:rFonts w:hint="default"/>
        <w:lang w:val="ru-RU" w:eastAsia="en-US" w:bidi="ar-SA"/>
      </w:rPr>
    </w:lvl>
    <w:lvl w:ilvl="8">
      <w:numFmt w:val="bullet"/>
      <w:lvlText w:val="•"/>
      <w:lvlJc w:val="left"/>
      <w:pPr>
        <w:ind w:left="8741" w:hanging="840"/>
      </w:pPr>
      <w:rPr>
        <w:rFonts w:hint="default"/>
        <w:lang w:val="ru-RU" w:eastAsia="en-US" w:bidi="ar-SA"/>
      </w:rPr>
    </w:lvl>
  </w:abstractNum>
  <w:abstractNum w:abstractNumId="83" w15:restartNumberingAfterBreak="0">
    <w:nsid w:val="64A257BC"/>
    <w:multiLevelType w:val="hybridMultilevel"/>
    <w:tmpl w:val="45C04F26"/>
    <w:lvl w:ilvl="0" w:tplc="E9E6DBF0">
      <w:start w:val="1"/>
      <w:numFmt w:val="decimal"/>
      <w:lvlText w:val="%1)"/>
      <w:lvlJc w:val="left"/>
      <w:pPr>
        <w:ind w:left="392" w:hanging="260"/>
      </w:pPr>
      <w:rPr>
        <w:rFonts w:ascii="Times New Roman" w:eastAsia="Times New Roman" w:hAnsi="Times New Roman" w:cs="Times New Roman" w:hint="default"/>
        <w:w w:val="99"/>
        <w:sz w:val="24"/>
        <w:szCs w:val="24"/>
        <w:lang w:val="ru-RU" w:eastAsia="en-US" w:bidi="ar-SA"/>
      </w:rPr>
    </w:lvl>
    <w:lvl w:ilvl="1" w:tplc="24B222DC">
      <w:numFmt w:val="bullet"/>
      <w:lvlText w:val="•"/>
      <w:lvlJc w:val="left"/>
      <w:pPr>
        <w:ind w:left="1442" w:hanging="260"/>
      </w:pPr>
      <w:rPr>
        <w:rFonts w:hint="default"/>
        <w:lang w:val="ru-RU" w:eastAsia="en-US" w:bidi="ar-SA"/>
      </w:rPr>
    </w:lvl>
    <w:lvl w:ilvl="2" w:tplc="A83A31FA">
      <w:numFmt w:val="bullet"/>
      <w:lvlText w:val="•"/>
      <w:lvlJc w:val="left"/>
      <w:pPr>
        <w:ind w:left="2485" w:hanging="260"/>
      </w:pPr>
      <w:rPr>
        <w:rFonts w:hint="default"/>
        <w:lang w:val="ru-RU" w:eastAsia="en-US" w:bidi="ar-SA"/>
      </w:rPr>
    </w:lvl>
    <w:lvl w:ilvl="3" w:tplc="AE44D274">
      <w:numFmt w:val="bullet"/>
      <w:lvlText w:val="•"/>
      <w:lvlJc w:val="left"/>
      <w:pPr>
        <w:ind w:left="3527" w:hanging="260"/>
      </w:pPr>
      <w:rPr>
        <w:rFonts w:hint="default"/>
        <w:lang w:val="ru-RU" w:eastAsia="en-US" w:bidi="ar-SA"/>
      </w:rPr>
    </w:lvl>
    <w:lvl w:ilvl="4" w:tplc="3794749A">
      <w:numFmt w:val="bullet"/>
      <w:lvlText w:val="•"/>
      <w:lvlJc w:val="left"/>
      <w:pPr>
        <w:ind w:left="4570" w:hanging="260"/>
      </w:pPr>
      <w:rPr>
        <w:rFonts w:hint="default"/>
        <w:lang w:val="ru-RU" w:eastAsia="en-US" w:bidi="ar-SA"/>
      </w:rPr>
    </w:lvl>
    <w:lvl w:ilvl="5" w:tplc="A3E6528A">
      <w:numFmt w:val="bullet"/>
      <w:lvlText w:val="•"/>
      <w:lvlJc w:val="left"/>
      <w:pPr>
        <w:ind w:left="5613" w:hanging="260"/>
      </w:pPr>
      <w:rPr>
        <w:rFonts w:hint="default"/>
        <w:lang w:val="ru-RU" w:eastAsia="en-US" w:bidi="ar-SA"/>
      </w:rPr>
    </w:lvl>
    <w:lvl w:ilvl="6" w:tplc="0C9C3530">
      <w:numFmt w:val="bullet"/>
      <w:lvlText w:val="•"/>
      <w:lvlJc w:val="left"/>
      <w:pPr>
        <w:ind w:left="6655" w:hanging="260"/>
      </w:pPr>
      <w:rPr>
        <w:rFonts w:hint="default"/>
        <w:lang w:val="ru-RU" w:eastAsia="en-US" w:bidi="ar-SA"/>
      </w:rPr>
    </w:lvl>
    <w:lvl w:ilvl="7" w:tplc="B972BD9A">
      <w:numFmt w:val="bullet"/>
      <w:lvlText w:val="•"/>
      <w:lvlJc w:val="left"/>
      <w:pPr>
        <w:ind w:left="7698" w:hanging="260"/>
      </w:pPr>
      <w:rPr>
        <w:rFonts w:hint="default"/>
        <w:lang w:val="ru-RU" w:eastAsia="en-US" w:bidi="ar-SA"/>
      </w:rPr>
    </w:lvl>
    <w:lvl w:ilvl="8" w:tplc="4458782A">
      <w:numFmt w:val="bullet"/>
      <w:lvlText w:val="•"/>
      <w:lvlJc w:val="left"/>
      <w:pPr>
        <w:ind w:left="8741" w:hanging="260"/>
      </w:pPr>
      <w:rPr>
        <w:rFonts w:hint="default"/>
        <w:lang w:val="ru-RU" w:eastAsia="en-US" w:bidi="ar-SA"/>
      </w:rPr>
    </w:lvl>
  </w:abstractNum>
  <w:abstractNum w:abstractNumId="84" w15:restartNumberingAfterBreak="0">
    <w:nsid w:val="65594BD9"/>
    <w:multiLevelType w:val="hybridMultilevel"/>
    <w:tmpl w:val="0D827DCA"/>
    <w:lvl w:ilvl="0" w:tplc="2CA8B81C">
      <w:numFmt w:val="bullet"/>
      <w:lvlText w:val="•"/>
      <w:lvlJc w:val="left"/>
      <w:pPr>
        <w:ind w:left="397" w:hanging="704"/>
      </w:pPr>
      <w:rPr>
        <w:rFonts w:ascii="Times New Roman" w:eastAsia="Times New Roman" w:hAnsi="Times New Roman" w:cs="Times New Roman" w:hint="default"/>
        <w:w w:val="100"/>
        <w:sz w:val="22"/>
        <w:szCs w:val="22"/>
        <w:lang w:val="ru-RU" w:eastAsia="en-US" w:bidi="ar-SA"/>
      </w:rPr>
    </w:lvl>
    <w:lvl w:ilvl="1" w:tplc="BC488C82">
      <w:numFmt w:val="bullet"/>
      <w:lvlText w:val="•"/>
      <w:lvlJc w:val="left"/>
      <w:pPr>
        <w:ind w:left="1442" w:hanging="704"/>
      </w:pPr>
      <w:rPr>
        <w:rFonts w:hint="default"/>
        <w:lang w:val="ru-RU" w:eastAsia="en-US" w:bidi="ar-SA"/>
      </w:rPr>
    </w:lvl>
    <w:lvl w:ilvl="2" w:tplc="D5BAEB8E">
      <w:numFmt w:val="bullet"/>
      <w:lvlText w:val="•"/>
      <w:lvlJc w:val="left"/>
      <w:pPr>
        <w:ind w:left="2485" w:hanging="704"/>
      </w:pPr>
      <w:rPr>
        <w:rFonts w:hint="default"/>
        <w:lang w:val="ru-RU" w:eastAsia="en-US" w:bidi="ar-SA"/>
      </w:rPr>
    </w:lvl>
    <w:lvl w:ilvl="3" w:tplc="4AC495A8">
      <w:numFmt w:val="bullet"/>
      <w:lvlText w:val="•"/>
      <w:lvlJc w:val="left"/>
      <w:pPr>
        <w:ind w:left="3527" w:hanging="704"/>
      </w:pPr>
      <w:rPr>
        <w:rFonts w:hint="default"/>
        <w:lang w:val="ru-RU" w:eastAsia="en-US" w:bidi="ar-SA"/>
      </w:rPr>
    </w:lvl>
    <w:lvl w:ilvl="4" w:tplc="B67A0E9C">
      <w:numFmt w:val="bullet"/>
      <w:lvlText w:val="•"/>
      <w:lvlJc w:val="left"/>
      <w:pPr>
        <w:ind w:left="4570" w:hanging="704"/>
      </w:pPr>
      <w:rPr>
        <w:rFonts w:hint="default"/>
        <w:lang w:val="ru-RU" w:eastAsia="en-US" w:bidi="ar-SA"/>
      </w:rPr>
    </w:lvl>
    <w:lvl w:ilvl="5" w:tplc="EE62BAC6">
      <w:numFmt w:val="bullet"/>
      <w:lvlText w:val="•"/>
      <w:lvlJc w:val="left"/>
      <w:pPr>
        <w:ind w:left="5613" w:hanging="704"/>
      </w:pPr>
      <w:rPr>
        <w:rFonts w:hint="default"/>
        <w:lang w:val="ru-RU" w:eastAsia="en-US" w:bidi="ar-SA"/>
      </w:rPr>
    </w:lvl>
    <w:lvl w:ilvl="6" w:tplc="E28823D6">
      <w:numFmt w:val="bullet"/>
      <w:lvlText w:val="•"/>
      <w:lvlJc w:val="left"/>
      <w:pPr>
        <w:ind w:left="6655" w:hanging="704"/>
      </w:pPr>
      <w:rPr>
        <w:rFonts w:hint="default"/>
        <w:lang w:val="ru-RU" w:eastAsia="en-US" w:bidi="ar-SA"/>
      </w:rPr>
    </w:lvl>
    <w:lvl w:ilvl="7" w:tplc="506810AC">
      <w:numFmt w:val="bullet"/>
      <w:lvlText w:val="•"/>
      <w:lvlJc w:val="left"/>
      <w:pPr>
        <w:ind w:left="7698" w:hanging="704"/>
      </w:pPr>
      <w:rPr>
        <w:rFonts w:hint="default"/>
        <w:lang w:val="ru-RU" w:eastAsia="en-US" w:bidi="ar-SA"/>
      </w:rPr>
    </w:lvl>
    <w:lvl w:ilvl="8" w:tplc="1BECA816">
      <w:numFmt w:val="bullet"/>
      <w:lvlText w:val="•"/>
      <w:lvlJc w:val="left"/>
      <w:pPr>
        <w:ind w:left="8741" w:hanging="704"/>
      </w:pPr>
      <w:rPr>
        <w:rFonts w:hint="default"/>
        <w:lang w:val="ru-RU" w:eastAsia="en-US" w:bidi="ar-SA"/>
      </w:rPr>
    </w:lvl>
  </w:abstractNum>
  <w:abstractNum w:abstractNumId="85" w15:restartNumberingAfterBreak="0">
    <w:nsid w:val="656D47BC"/>
    <w:multiLevelType w:val="hybridMultilevel"/>
    <w:tmpl w:val="7A08FD44"/>
    <w:lvl w:ilvl="0" w:tplc="DBD65712">
      <w:start w:val="1"/>
      <w:numFmt w:val="decimal"/>
      <w:lvlText w:val="%1)"/>
      <w:lvlJc w:val="left"/>
      <w:pPr>
        <w:ind w:left="392" w:hanging="260"/>
      </w:pPr>
      <w:rPr>
        <w:rFonts w:ascii="Times New Roman" w:eastAsia="Times New Roman" w:hAnsi="Times New Roman" w:cs="Times New Roman" w:hint="default"/>
        <w:w w:val="99"/>
        <w:sz w:val="24"/>
        <w:szCs w:val="24"/>
        <w:lang w:val="ru-RU" w:eastAsia="en-US" w:bidi="ar-SA"/>
      </w:rPr>
    </w:lvl>
    <w:lvl w:ilvl="1" w:tplc="A91E6766">
      <w:numFmt w:val="bullet"/>
      <w:lvlText w:val="•"/>
      <w:lvlJc w:val="left"/>
      <w:pPr>
        <w:ind w:left="1442" w:hanging="260"/>
      </w:pPr>
      <w:rPr>
        <w:rFonts w:hint="default"/>
        <w:lang w:val="ru-RU" w:eastAsia="en-US" w:bidi="ar-SA"/>
      </w:rPr>
    </w:lvl>
    <w:lvl w:ilvl="2" w:tplc="2564EDD0">
      <w:numFmt w:val="bullet"/>
      <w:lvlText w:val="•"/>
      <w:lvlJc w:val="left"/>
      <w:pPr>
        <w:ind w:left="2485" w:hanging="260"/>
      </w:pPr>
      <w:rPr>
        <w:rFonts w:hint="default"/>
        <w:lang w:val="ru-RU" w:eastAsia="en-US" w:bidi="ar-SA"/>
      </w:rPr>
    </w:lvl>
    <w:lvl w:ilvl="3" w:tplc="FC8AD8EE">
      <w:numFmt w:val="bullet"/>
      <w:lvlText w:val="•"/>
      <w:lvlJc w:val="left"/>
      <w:pPr>
        <w:ind w:left="3527" w:hanging="260"/>
      </w:pPr>
      <w:rPr>
        <w:rFonts w:hint="default"/>
        <w:lang w:val="ru-RU" w:eastAsia="en-US" w:bidi="ar-SA"/>
      </w:rPr>
    </w:lvl>
    <w:lvl w:ilvl="4" w:tplc="BD329992">
      <w:numFmt w:val="bullet"/>
      <w:lvlText w:val="•"/>
      <w:lvlJc w:val="left"/>
      <w:pPr>
        <w:ind w:left="4570" w:hanging="260"/>
      </w:pPr>
      <w:rPr>
        <w:rFonts w:hint="default"/>
        <w:lang w:val="ru-RU" w:eastAsia="en-US" w:bidi="ar-SA"/>
      </w:rPr>
    </w:lvl>
    <w:lvl w:ilvl="5" w:tplc="E2AC5DCC">
      <w:numFmt w:val="bullet"/>
      <w:lvlText w:val="•"/>
      <w:lvlJc w:val="left"/>
      <w:pPr>
        <w:ind w:left="5613" w:hanging="260"/>
      </w:pPr>
      <w:rPr>
        <w:rFonts w:hint="default"/>
        <w:lang w:val="ru-RU" w:eastAsia="en-US" w:bidi="ar-SA"/>
      </w:rPr>
    </w:lvl>
    <w:lvl w:ilvl="6" w:tplc="C608B52E">
      <w:numFmt w:val="bullet"/>
      <w:lvlText w:val="•"/>
      <w:lvlJc w:val="left"/>
      <w:pPr>
        <w:ind w:left="6655" w:hanging="260"/>
      </w:pPr>
      <w:rPr>
        <w:rFonts w:hint="default"/>
        <w:lang w:val="ru-RU" w:eastAsia="en-US" w:bidi="ar-SA"/>
      </w:rPr>
    </w:lvl>
    <w:lvl w:ilvl="7" w:tplc="186C41EA">
      <w:numFmt w:val="bullet"/>
      <w:lvlText w:val="•"/>
      <w:lvlJc w:val="left"/>
      <w:pPr>
        <w:ind w:left="7698" w:hanging="260"/>
      </w:pPr>
      <w:rPr>
        <w:rFonts w:hint="default"/>
        <w:lang w:val="ru-RU" w:eastAsia="en-US" w:bidi="ar-SA"/>
      </w:rPr>
    </w:lvl>
    <w:lvl w:ilvl="8" w:tplc="323A53F2">
      <w:numFmt w:val="bullet"/>
      <w:lvlText w:val="•"/>
      <w:lvlJc w:val="left"/>
      <w:pPr>
        <w:ind w:left="8741" w:hanging="260"/>
      </w:pPr>
      <w:rPr>
        <w:rFonts w:hint="default"/>
        <w:lang w:val="ru-RU" w:eastAsia="en-US" w:bidi="ar-SA"/>
      </w:rPr>
    </w:lvl>
  </w:abstractNum>
  <w:abstractNum w:abstractNumId="86" w15:restartNumberingAfterBreak="0">
    <w:nsid w:val="669D515A"/>
    <w:multiLevelType w:val="multilevel"/>
    <w:tmpl w:val="EA6E2664"/>
    <w:lvl w:ilvl="0">
      <w:start w:val="19"/>
      <w:numFmt w:val="decimal"/>
      <w:lvlText w:val="%1"/>
      <w:lvlJc w:val="left"/>
      <w:pPr>
        <w:ind w:left="392" w:hanging="564"/>
      </w:pPr>
      <w:rPr>
        <w:rFonts w:hint="default"/>
        <w:lang w:val="ru-RU" w:eastAsia="en-US" w:bidi="ar-SA"/>
      </w:rPr>
    </w:lvl>
    <w:lvl w:ilvl="1">
      <w:start w:val="1"/>
      <w:numFmt w:val="decimal"/>
      <w:lvlText w:val="%1.%2."/>
      <w:lvlJc w:val="left"/>
      <w:pPr>
        <w:ind w:left="392" w:hanging="564"/>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392" w:hanging="72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2001" w:hanging="90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06" w:hanging="900"/>
      </w:pPr>
      <w:rPr>
        <w:rFonts w:hint="default"/>
        <w:lang w:val="ru-RU" w:eastAsia="en-US" w:bidi="ar-SA"/>
      </w:rPr>
    </w:lvl>
    <w:lvl w:ilvl="5">
      <w:numFmt w:val="bullet"/>
      <w:lvlText w:val="•"/>
      <w:lvlJc w:val="left"/>
      <w:pPr>
        <w:ind w:left="5309" w:hanging="900"/>
      </w:pPr>
      <w:rPr>
        <w:rFonts w:hint="default"/>
        <w:lang w:val="ru-RU" w:eastAsia="en-US" w:bidi="ar-SA"/>
      </w:rPr>
    </w:lvl>
    <w:lvl w:ilvl="6">
      <w:numFmt w:val="bullet"/>
      <w:lvlText w:val="•"/>
      <w:lvlJc w:val="left"/>
      <w:pPr>
        <w:ind w:left="6413" w:hanging="900"/>
      </w:pPr>
      <w:rPr>
        <w:rFonts w:hint="default"/>
        <w:lang w:val="ru-RU" w:eastAsia="en-US" w:bidi="ar-SA"/>
      </w:rPr>
    </w:lvl>
    <w:lvl w:ilvl="7">
      <w:numFmt w:val="bullet"/>
      <w:lvlText w:val="•"/>
      <w:lvlJc w:val="left"/>
      <w:pPr>
        <w:ind w:left="7516" w:hanging="900"/>
      </w:pPr>
      <w:rPr>
        <w:rFonts w:hint="default"/>
        <w:lang w:val="ru-RU" w:eastAsia="en-US" w:bidi="ar-SA"/>
      </w:rPr>
    </w:lvl>
    <w:lvl w:ilvl="8">
      <w:numFmt w:val="bullet"/>
      <w:lvlText w:val="•"/>
      <w:lvlJc w:val="left"/>
      <w:pPr>
        <w:ind w:left="8619" w:hanging="900"/>
      </w:pPr>
      <w:rPr>
        <w:rFonts w:hint="default"/>
        <w:lang w:val="ru-RU" w:eastAsia="en-US" w:bidi="ar-SA"/>
      </w:rPr>
    </w:lvl>
  </w:abstractNum>
  <w:abstractNum w:abstractNumId="87" w15:restartNumberingAfterBreak="0">
    <w:nsid w:val="676852BF"/>
    <w:multiLevelType w:val="multilevel"/>
    <w:tmpl w:val="4EA0AD9A"/>
    <w:lvl w:ilvl="0">
      <w:start w:val="1"/>
      <w:numFmt w:val="decimal"/>
      <w:lvlText w:val="%1"/>
      <w:lvlJc w:val="left"/>
      <w:pPr>
        <w:ind w:left="1023" w:hanging="631"/>
      </w:pPr>
      <w:rPr>
        <w:rFonts w:hint="default"/>
        <w:lang w:val="ru-RU" w:eastAsia="en-US" w:bidi="ar-SA"/>
      </w:rPr>
    </w:lvl>
    <w:lvl w:ilvl="1">
      <w:start w:val="3"/>
      <w:numFmt w:val="decimal"/>
      <w:lvlText w:val="%1.%2"/>
      <w:lvlJc w:val="left"/>
      <w:pPr>
        <w:ind w:left="1023" w:hanging="631"/>
      </w:pPr>
      <w:rPr>
        <w:rFonts w:hint="default"/>
        <w:lang w:val="ru-RU" w:eastAsia="en-US" w:bidi="ar-SA"/>
      </w:rPr>
    </w:lvl>
    <w:lvl w:ilvl="2">
      <w:start w:val="1"/>
      <w:numFmt w:val="decimal"/>
      <w:lvlText w:val="%1.%2.%3"/>
      <w:lvlJc w:val="left"/>
      <w:pPr>
        <w:ind w:left="1023" w:hanging="631"/>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4."/>
      <w:lvlJc w:val="left"/>
      <w:pPr>
        <w:ind w:left="392" w:hanging="24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88" w:hanging="240"/>
      </w:pPr>
      <w:rPr>
        <w:rFonts w:hint="default"/>
        <w:lang w:val="ru-RU" w:eastAsia="en-US" w:bidi="ar-SA"/>
      </w:rPr>
    </w:lvl>
    <w:lvl w:ilvl="5">
      <w:numFmt w:val="bullet"/>
      <w:lvlText w:val="•"/>
      <w:lvlJc w:val="left"/>
      <w:pPr>
        <w:ind w:left="5378" w:hanging="240"/>
      </w:pPr>
      <w:rPr>
        <w:rFonts w:hint="default"/>
        <w:lang w:val="ru-RU" w:eastAsia="en-US" w:bidi="ar-SA"/>
      </w:rPr>
    </w:lvl>
    <w:lvl w:ilvl="6">
      <w:numFmt w:val="bullet"/>
      <w:lvlText w:val="•"/>
      <w:lvlJc w:val="left"/>
      <w:pPr>
        <w:ind w:left="6468" w:hanging="240"/>
      </w:pPr>
      <w:rPr>
        <w:rFonts w:hint="default"/>
        <w:lang w:val="ru-RU" w:eastAsia="en-US" w:bidi="ar-SA"/>
      </w:rPr>
    </w:lvl>
    <w:lvl w:ilvl="7">
      <w:numFmt w:val="bullet"/>
      <w:lvlText w:val="•"/>
      <w:lvlJc w:val="left"/>
      <w:pPr>
        <w:ind w:left="7557" w:hanging="240"/>
      </w:pPr>
      <w:rPr>
        <w:rFonts w:hint="default"/>
        <w:lang w:val="ru-RU" w:eastAsia="en-US" w:bidi="ar-SA"/>
      </w:rPr>
    </w:lvl>
    <w:lvl w:ilvl="8">
      <w:numFmt w:val="bullet"/>
      <w:lvlText w:val="•"/>
      <w:lvlJc w:val="left"/>
      <w:pPr>
        <w:ind w:left="8647" w:hanging="240"/>
      </w:pPr>
      <w:rPr>
        <w:rFonts w:hint="default"/>
        <w:lang w:val="ru-RU" w:eastAsia="en-US" w:bidi="ar-SA"/>
      </w:rPr>
    </w:lvl>
  </w:abstractNum>
  <w:abstractNum w:abstractNumId="88" w15:restartNumberingAfterBreak="0">
    <w:nsid w:val="688625B6"/>
    <w:multiLevelType w:val="hybridMultilevel"/>
    <w:tmpl w:val="EAA415BE"/>
    <w:lvl w:ilvl="0" w:tplc="73CA7C04">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0D6C3BFC">
      <w:numFmt w:val="bullet"/>
      <w:lvlText w:val="•"/>
      <w:lvlJc w:val="left"/>
      <w:pPr>
        <w:ind w:left="2306" w:hanging="260"/>
      </w:pPr>
      <w:rPr>
        <w:rFonts w:hint="default"/>
        <w:lang w:val="ru-RU" w:eastAsia="en-US" w:bidi="ar-SA"/>
      </w:rPr>
    </w:lvl>
    <w:lvl w:ilvl="2" w:tplc="C23AC678">
      <w:numFmt w:val="bullet"/>
      <w:lvlText w:val="•"/>
      <w:lvlJc w:val="left"/>
      <w:pPr>
        <w:ind w:left="3253" w:hanging="260"/>
      </w:pPr>
      <w:rPr>
        <w:rFonts w:hint="default"/>
        <w:lang w:val="ru-RU" w:eastAsia="en-US" w:bidi="ar-SA"/>
      </w:rPr>
    </w:lvl>
    <w:lvl w:ilvl="3" w:tplc="71EAAB06">
      <w:numFmt w:val="bullet"/>
      <w:lvlText w:val="•"/>
      <w:lvlJc w:val="left"/>
      <w:pPr>
        <w:ind w:left="4199" w:hanging="260"/>
      </w:pPr>
      <w:rPr>
        <w:rFonts w:hint="default"/>
        <w:lang w:val="ru-RU" w:eastAsia="en-US" w:bidi="ar-SA"/>
      </w:rPr>
    </w:lvl>
    <w:lvl w:ilvl="4" w:tplc="8A8493B2">
      <w:numFmt w:val="bullet"/>
      <w:lvlText w:val="•"/>
      <w:lvlJc w:val="left"/>
      <w:pPr>
        <w:ind w:left="5146" w:hanging="260"/>
      </w:pPr>
      <w:rPr>
        <w:rFonts w:hint="default"/>
        <w:lang w:val="ru-RU" w:eastAsia="en-US" w:bidi="ar-SA"/>
      </w:rPr>
    </w:lvl>
    <w:lvl w:ilvl="5" w:tplc="BA4C7A3E">
      <w:numFmt w:val="bullet"/>
      <w:lvlText w:val="•"/>
      <w:lvlJc w:val="left"/>
      <w:pPr>
        <w:ind w:left="6093" w:hanging="260"/>
      </w:pPr>
      <w:rPr>
        <w:rFonts w:hint="default"/>
        <w:lang w:val="ru-RU" w:eastAsia="en-US" w:bidi="ar-SA"/>
      </w:rPr>
    </w:lvl>
    <w:lvl w:ilvl="6" w:tplc="1494BED2">
      <w:numFmt w:val="bullet"/>
      <w:lvlText w:val="•"/>
      <w:lvlJc w:val="left"/>
      <w:pPr>
        <w:ind w:left="7039" w:hanging="260"/>
      </w:pPr>
      <w:rPr>
        <w:rFonts w:hint="default"/>
        <w:lang w:val="ru-RU" w:eastAsia="en-US" w:bidi="ar-SA"/>
      </w:rPr>
    </w:lvl>
    <w:lvl w:ilvl="7" w:tplc="13D4EB10">
      <w:numFmt w:val="bullet"/>
      <w:lvlText w:val="•"/>
      <w:lvlJc w:val="left"/>
      <w:pPr>
        <w:ind w:left="7986" w:hanging="260"/>
      </w:pPr>
      <w:rPr>
        <w:rFonts w:hint="default"/>
        <w:lang w:val="ru-RU" w:eastAsia="en-US" w:bidi="ar-SA"/>
      </w:rPr>
    </w:lvl>
    <w:lvl w:ilvl="8" w:tplc="6686BCB2">
      <w:numFmt w:val="bullet"/>
      <w:lvlText w:val="•"/>
      <w:lvlJc w:val="left"/>
      <w:pPr>
        <w:ind w:left="8933" w:hanging="260"/>
      </w:pPr>
      <w:rPr>
        <w:rFonts w:hint="default"/>
        <w:lang w:val="ru-RU" w:eastAsia="en-US" w:bidi="ar-SA"/>
      </w:rPr>
    </w:lvl>
  </w:abstractNum>
  <w:abstractNum w:abstractNumId="89" w15:restartNumberingAfterBreak="0">
    <w:nsid w:val="69B20E82"/>
    <w:multiLevelType w:val="hybridMultilevel"/>
    <w:tmpl w:val="A434FAAE"/>
    <w:lvl w:ilvl="0" w:tplc="72965B62">
      <w:start w:val="1"/>
      <w:numFmt w:val="decimal"/>
      <w:lvlText w:val="%1)"/>
      <w:lvlJc w:val="left"/>
      <w:pPr>
        <w:ind w:left="1361" w:hanging="260"/>
      </w:pPr>
      <w:rPr>
        <w:rFonts w:ascii="Times New Roman" w:eastAsia="Times New Roman" w:hAnsi="Times New Roman" w:cs="Times New Roman" w:hint="default"/>
        <w:w w:val="100"/>
        <w:sz w:val="24"/>
        <w:szCs w:val="24"/>
        <w:lang w:val="ru-RU" w:eastAsia="en-US" w:bidi="ar-SA"/>
      </w:rPr>
    </w:lvl>
    <w:lvl w:ilvl="1" w:tplc="1634332A">
      <w:numFmt w:val="bullet"/>
      <w:lvlText w:val="•"/>
      <w:lvlJc w:val="left"/>
      <w:pPr>
        <w:ind w:left="2306" w:hanging="260"/>
      </w:pPr>
      <w:rPr>
        <w:rFonts w:hint="default"/>
        <w:lang w:val="ru-RU" w:eastAsia="en-US" w:bidi="ar-SA"/>
      </w:rPr>
    </w:lvl>
    <w:lvl w:ilvl="2" w:tplc="2E6EA62C">
      <w:numFmt w:val="bullet"/>
      <w:lvlText w:val="•"/>
      <w:lvlJc w:val="left"/>
      <w:pPr>
        <w:ind w:left="3253" w:hanging="260"/>
      </w:pPr>
      <w:rPr>
        <w:rFonts w:hint="default"/>
        <w:lang w:val="ru-RU" w:eastAsia="en-US" w:bidi="ar-SA"/>
      </w:rPr>
    </w:lvl>
    <w:lvl w:ilvl="3" w:tplc="81004744">
      <w:numFmt w:val="bullet"/>
      <w:lvlText w:val="•"/>
      <w:lvlJc w:val="left"/>
      <w:pPr>
        <w:ind w:left="4199" w:hanging="260"/>
      </w:pPr>
      <w:rPr>
        <w:rFonts w:hint="default"/>
        <w:lang w:val="ru-RU" w:eastAsia="en-US" w:bidi="ar-SA"/>
      </w:rPr>
    </w:lvl>
    <w:lvl w:ilvl="4" w:tplc="4F2CDF8C">
      <w:numFmt w:val="bullet"/>
      <w:lvlText w:val="•"/>
      <w:lvlJc w:val="left"/>
      <w:pPr>
        <w:ind w:left="5146" w:hanging="260"/>
      </w:pPr>
      <w:rPr>
        <w:rFonts w:hint="default"/>
        <w:lang w:val="ru-RU" w:eastAsia="en-US" w:bidi="ar-SA"/>
      </w:rPr>
    </w:lvl>
    <w:lvl w:ilvl="5" w:tplc="C19CFA1E">
      <w:numFmt w:val="bullet"/>
      <w:lvlText w:val="•"/>
      <w:lvlJc w:val="left"/>
      <w:pPr>
        <w:ind w:left="6093" w:hanging="260"/>
      </w:pPr>
      <w:rPr>
        <w:rFonts w:hint="default"/>
        <w:lang w:val="ru-RU" w:eastAsia="en-US" w:bidi="ar-SA"/>
      </w:rPr>
    </w:lvl>
    <w:lvl w:ilvl="6" w:tplc="DE0E7EB4">
      <w:numFmt w:val="bullet"/>
      <w:lvlText w:val="•"/>
      <w:lvlJc w:val="left"/>
      <w:pPr>
        <w:ind w:left="7039" w:hanging="260"/>
      </w:pPr>
      <w:rPr>
        <w:rFonts w:hint="default"/>
        <w:lang w:val="ru-RU" w:eastAsia="en-US" w:bidi="ar-SA"/>
      </w:rPr>
    </w:lvl>
    <w:lvl w:ilvl="7" w:tplc="5F4A0A90">
      <w:numFmt w:val="bullet"/>
      <w:lvlText w:val="•"/>
      <w:lvlJc w:val="left"/>
      <w:pPr>
        <w:ind w:left="7986" w:hanging="260"/>
      </w:pPr>
      <w:rPr>
        <w:rFonts w:hint="default"/>
        <w:lang w:val="ru-RU" w:eastAsia="en-US" w:bidi="ar-SA"/>
      </w:rPr>
    </w:lvl>
    <w:lvl w:ilvl="8" w:tplc="AEE2A888">
      <w:numFmt w:val="bullet"/>
      <w:lvlText w:val="•"/>
      <w:lvlJc w:val="left"/>
      <w:pPr>
        <w:ind w:left="8933" w:hanging="260"/>
      </w:pPr>
      <w:rPr>
        <w:rFonts w:hint="default"/>
        <w:lang w:val="ru-RU" w:eastAsia="en-US" w:bidi="ar-SA"/>
      </w:rPr>
    </w:lvl>
  </w:abstractNum>
  <w:abstractNum w:abstractNumId="90" w15:restartNumberingAfterBreak="0">
    <w:nsid w:val="69E4162D"/>
    <w:multiLevelType w:val="hybridMultilevel"/>
    <w:tmpl w:val="CFFCADD8"/>
    <w:lvl w:ilvl="0" w:tplc="BE6012DC">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C4684498">
      <w:numFmt w:val="bullet"/>
      <w:lvlText w:val="•"/>
      <w:lvlJc w:val="left"/>
      <w:pPr>
        <w:ind w:left="2306" w:hanging="260"/>
      </w:pPr>
      <w:rPr>
        <w:rFonts w:hint="default"/>
        <w:lang w:val="ru-RU" w:eastAsia="en-US" w:bidi="ar-SA"/>
      </w:rPr>
    </w:lvl>
    <w:lvl w:ilvl="2" w:tplc="106A0310">
      <w:numFmt w:val="bullet"/>
      <w:lvlText w:val="•"/>
      <w:lvlJc w:val="left"/>
      <w:pPr>
        <w:ind w:left="3253" w:hanging="260"/>
      </w:pPr>
      <w:rPr>
        <w:rFonts w:hint="default"/>
        <w:lang w:val="ru-RU" w:eastAsia="en-US" w:bidi="ar-SA"/>
      </w:rPr>
    </w:lvl>
    <w:lvl w:ilvl="3" w:tplc="F2683966">
      <w:numFmt w:val="bullet"/>
      <w:lvlText w:val="•"/>
      <w:lvlJc w:val="left"/>
      <w:pPr>
        <w:ind w:left="4199" w:hanging="260"/>
      </w:pPr>
      <w:rPr>
        <w:rFonts w:hint="default"/>
        <w:lang w:val="ru-RU" w:eastAsia="en-US" w:bidi="ar-SA"/>
      </w:rPr>
    </w:lvl>
    <w:lvl w:ilvl="4" w:tplc="768A22E0">
      <w:numFmt w:val="bullet"/>
      <w:lvlText w:val="•"/>
      <w:lvlJc w:val="left"/>
      <w:pPr>
        <w:ind w:left="5146" w:hanging="260"/>
      </w:pPr>
      <w:rPr>
        <w:rFonts w:hint="default"/>
        <w:lang w:val="ru-RU" w:eastAsia="en-US" w:bidi="ar-SA"/>
      </w:rPr>
    </w:lvl>
    <w:lvl w:ilvl="5" w:tplc="40AC7420">
      <w:numFmt w:val="bullet"/>
      <w:lvlText w:val="•"/>
      <w:lvlJc w:val="left"/>
      <w:pPr>
        <w:ind w:left="6093" w:hanging="260"/>
      </w:pPr>
      <w:rPr>
        <w:rFonts w:hint="default"/>
        <w:lang w:val="ru-RU" w:eastAsia="en-US" w:bidi="ar-SA"/>
      </w:rPr>
    </w:lvl>
    <w:lvl w:ilvl="6" w:tplc="6FB033B4">
      <w:numFmt w:val="bullet"/>
      <w:lvlText w:val="•"/>
      <w:lvlJc w:val="left"/>
      <w:pPr>
        <w:ind w:left="7039" w:hanging="260"/>
      </w:pPr>
      <w:rPr>
        <w:rFonts w:hint="default"/>
        <w:lang w:val="ru-RU" w:eastAsia="en-US" w:bidi="ar-SA"/>
      </w:rPr>
    </w:lvl>
    <w:lvl w:ilvl="7" w:tplc="11728088">
      <w:numFmt w:val="bullet"/>
      <w:lvlText w:val="•"/>
      <w:lvlJc w:val="left"/>
      <w:pPr>
        <w:ind w:left="7986" w:hanging="260"/>
      </w:pPr>
      <w:rPr>
        <w:rFonts w:hint="default"/>
        <w:lang w:val="ru-RU" w:eastAsia="en-US" w:bidi="ar-SA"/>
      </w:rPr>
    </w:lvl>
    <w:lvl w:ilvl="8" w:tplc="8286CE5E">
      <w:numFmt w:val="bullet"/>
      <w:lvlText w:val="•"/>
      <w:lvlJc w:val="left"/>
      <w:pPr>
        <w:ind w:left="8933" w:hanging="260"/>
      </w:pPr>
      <w:rPr>
        <w:rFonts w:hint="default"/>
        <w:lang w:val="ru-RU" w:eastAsia="en-US" w:bidi="ar-SA"/>
      </w:rPr>
    </w:lvl>
  </w:abstractNum>
  <w:abstractNum w:abstractNumId="91" w15:restartNumberingAfterBreak="0">
    <w:nsid w:val="6B556B3D"/>
    <w:multiLevelType w:val="hybridMultilevel"/>
    <w:tmpl w:val="C5804A0E"/>
    <w:lvl w:ilvl="0" w:tplc="7630962E">
      <w:start w:val="1"/>
      <w:numFmt w:val="decimal"/>
      <w:lvlText w:val="%1)"/>
      <w:lvlJc w:val="left"/>
      <w:pPr>
        <w:ind w:left="1360" w:hanging="260"/>
      </w:pPr>
      <w:rPr>
        <w:rFonts w:ascii="Times New Roman" w:eastAsia="Times New Roman" w:hAnsi="Times New Roman" w:cs="Times New Roman" w:hint="default"/>
        <w:w w:val="100"/>
        <w:sz w:val="24"/>
        <w:szCs w:val="24"/>
        <w:lang w:val="ru-RU" w:eastAsia="en-US" w:bidi="ar-SA"/>
      </w:rPr>
    </w:lvl>
    <w:lvl w:ilvl="1" w:tplc="06C2834E">
      <w:numFmt w:val="bullet"/>
      <w:lvlText w:val="•"/>
      <w:lvlJc w:val="left"/>
      <w:pPr>
        <w:ind w:left="2306" w:hanging="260"/>
      </w:pPr>
      <w:rPr>
        <w:rFonts w:hint="default"/>
        <w:lang w:val="ru-RU" w:eastAsia="en-US" w:bidi="ar-SA"/>
      </w:rPr>
    </w:lvl>
    <w:lvl w:ilvl="2" w:tplc="B8761452">
      <w:numFmt w:val="bullet"/>
      <w:lvlText w:val="•"/>
      <w:lvlJc w:val="left"/>
      <w:pPr>
        <w:ind w:left="3253" w:hanging="260"/>
      </w:pPr>
      <w:rPr>
        <w:rFonts w:hint="default"/>
        <w:lang w:val="ru-RU" w:eastAsia="en-US" w:bidi="ar-SA"/>
      </w:rPr>
    </w:lvl>
    <w:lvl w:ilvl="3" w:tplc="0742F14E">
      <w:numFmt w:val="bullet"/>
      <w:lvlText w:val="•"/>
      <w:lvlJc w:val="left"/>
      <w:pPr>
        <w:ind w:left="4199" w:hanging="260"/>
      </w:pPr>
      <w:rPr>
        <w:rFonts w:hint="default"/>
        <w:lang w:val="ru-RU" w:eastAsia="en-US" w:bidi="ar-SA"/>
      </w:rPr>
    </w:lvl>
    <w:lvl w:ilvl="4" w:tplc="E7B0F124">
      <w:numFmt w:val="bullet"/>
      <w:lvlText w:val="•"/>
      <w:lvlJc w:val="left"/>
      <w:pPr>
        <w:ind w:left="5146" w:hanging="260"/>
      </w:pPr>
      <w:rPr>
        <w:rFonts w:hint="default"/>
        <w:lang w:val="ru-RU" w:eastAsia="en-US" w:bidi="ar-SA"/>
      </w:rPr>
    </w:lvl>
    <w:lvl w:ilvl="5" w:tplc="BA6A1EF6">
      <w:numFmt w:val="bullet"/>
      <w:lvlText w:val="•"/>
      <w:lvlJc w:val="left"/>
      <w:pPr>
        <w:ind w:left="6093" w:hanging="260"/>
      </w:pPr>
      <w:rPr>
        <w:rFonts w:hint="default"/>
        <w:lang w:val="ru-RU" w:eastAsia="en-US" w:bidi="ar-SA"/>
      </w:rPr>
    </w:lvl>
    <w:lvl w:ilvl="6" w:tplc="3806975E">
      <w:numFmt w:val="bullet"/>
      <w:lvlText w:val="•"/>
      <w:lvlJc w:val="left"/>
      <w:pPr>
        <w:ind w:left="7039" w:hanging="260"/>
      </w:pPr>
      <w:rPr>
        <w:rFonts w:hint="default"/>
        <w:lang w:val="ru-RU" w:eastAsia="en-US" w:bidi="ar-SA"/>
      </w:rPr>
    </w:lvl>
    <w:lvl w:ilvl="7" w:tplc="6C9AC7D8">
      <w:numFmt w:val="bullet"/>
      <w:lvlText w:val="•"/>
      <w:lvlJc w:val="left"/>
      <w:pPr>
        <w:ind w:left="7986" w:hanging="260"/>
      </w:pPr>
      <w:rPr>
        <w:rFonts w:hint="default"/>
        <w:lang w:val="ru-RU" w:eastAsia="en-US" w:bidi="ar-SA"/>
      </w:rPr>
    </w:lvl>
    <w:lvl w:ilvl="8" w:tplc="46EC4B20">
      <w:numFmt w:val="bullet"/>
      <w:lvlText w:val="•"/>
      <w:lvlJc w:val="left"/>
      <w:pPr>
        <w:ind w:left="8933" w:hanging="260"/>
      </w:pPr>
      <w:rPr>
        <w:rFonts w:hint="default"/>
        <w:lang w:val="ru-RU" w:eastAsia="en-US" w:bidi="ar-SA"/>
      </w:rPr>
    </w:lvl>
  </w:abstractNum>
  <w:abstractNum w:abstractNumId="92" w15:restartNumberingAfterBreak="0">
    <w:nsid w:val="6E575D0F"/>
    <w:multiLevelType w:val="multilevel"/>
    <w:tmpl w:val="822A0E58"/>
    <w:lvl w:ilvl="0">
      <w:start w:val="1"/>
      <w:numFmt w:val="decimal"/>
      <w:lvlText w:val="%1"/>
      <w:lvlJc w:val="left"/>
      <w:pPr>
        <w:ind w:left="866" w:hanging="474"/>
      </w:pPr>
      <w:rPr>
        <w:rFonts w:hint="default"/>
        <w:lang w:val="ru-RU" w:eastAsia="en-US" w:bidi="ar-SA"/>
      </w:rPr>
    </w:lvl>
    <w:lvl w:ilvl="1">
      <w:start w:val="2"/>
      <w:numFmt w:val="decimal"/>
      <w:lvlText w:val="%1.%2"/>
      <w:lvlJc w:val="left"/>
      <w:pPr>
        <w:ind w:left="866" w:hanging="474"/>
      </w:pPr>
      <w:rPr>
        <w:rFonts w:ascii="Calibri" w:eastAsia="Calibri" w:hAnsi="Calibri" w:cs="Calibri" w:hint="default"/>
        <w:b/>
        <w:bCs/>
        <w:i/>
        <w:iCs/>
        <w:w w:val="100"/>
        <w:sz w:val="24"/>
        <w:szCs w:val="24"/>
        <w:lang w:val="ru-RU" w:eastAsia="en-US" w:bidi="ar-SA"/>
      </w:rPr>
    </w:lvl>
    <w:lvl w:ilvl="2">
      <w:start w:val="1"/>
      <w:numFmt w:val="decimal"/>
      <w:lvlText w:val="%1.%2.%3"/>
      <w:lvlJc w:val="left"/>
      <w:pPr>
        <w:ind w:left="942" w:hanging="550"/>
      </w:pPr>
      <w:rPr>
        <w:rFonts w:ascii="Calibri" w:eastAsia="Calibri" w:hAnsi="Calibri" w:cs="Calibri" w:hint="default"/>
        <w:b/>
        <w:bCs/>
        <w:i/>
        <w:iCs/>
        <w:spacing w:val="-1"/>
        <w:w w:val="100"/>
        <w:sz w:val="24"/>
        <w:szCs w:val="24"/>
        <w:lang w:val="ru-RU" w:eastAsia="en-US" w:bidi="ar-SA"/>
      </w:rPr>
    </w:lvl>
    <w:lvl w:ilvl="3">
      <w:numFmt w:val="bullet"/>
      <w:lvlText w:val="•"/>
      <w:lvlJc w:val="left"/>
      <w:pPr>
        <w:ind w:left="3136" w:hanging="550"/>
      </w:pPr>
      <w:rPr>
        <w:rFonts w:hint="default"/>
        <w:lang w:val="ru-RU" w:eastAsia="en-US" w:bidi="ar-SA"/>
      </w:rPr>
    </w:lvl>
    <w:lvl w:ilvl="4">
      <w:numFmt w:val="bullet"/>
      <w:lvlText w:val="•"/>
      <w:lvlJc w:val="left"/>
      <w:pPr>
        <w:ind w:left="4235" w:hanging="550"/>
      </w:pPr>
      <w:rPr>
        <w:rFonts w:hint="default"/>
        <w:lang w:val="ru-RU" w:eastAsia="en-US" w:bidi="ar-SA"/>
      </w:rPr>
    </w:lvl>
    <w:lvl w:ilvl="5">
      <w:numFmt w:val="bullet"/>
      <w:lvlText w:val="•"/>
      <w:lvlJc w:val="left"/>
      <w:pPr>
        <w:ind w:left="5333" w:hanging="550"/>
      </w:pPr>
      <w:rPr>
        <w:rFonts w:hint="default"/>
        <w:lang w:val="ru-RU" w:eastAsia="en-US" w:bidi="ar-SA"/>
      </w:rPr>
    </w:lvl>
    <w:lvl w:ilvl="6">
      <w:numFmt w:val="bullet"/>
      <w:lvlText w:val="•"/>
      <w:lvlJc w:val="left"/>
      <w:pPr>
        <w:ind w:left="6432" w:hanging="550"/>
      </w:pPr>
      <w:rPr>
        <w:rFonts w:hint="default"/>
        <w:lang w:val="ru-RU" w:eastAsia="en-US" w:bidi="ar-SA"/>
      </w:rPr>
    </w:lvl>
    <w:lvl w:ilvl="7">
      <w:numFmt w:val="bullet"/>
      <w:lvlText w:val="•"/>
      <w:lvlJc w:val="left"/>
      <w:pPr>
        <w:ind w:left="7530" w:hanging="550"/>
      </w:pPr>
      <w:rPr>
        <w:rFonts w:hint="default"/>
        <w:lang w:val="ru-RU" w:eastAsia="en-US" w:bidi="ar-SA"/>
      </w:rPr>
    </w:lvl>
    <w:lvl w:ilvl="8">
      <w:numFmt w:val="bullet"/>
      <w:lvlText w:val="•"/>
      <w:lvlJc w:val="left"/>
      <w:pPr>
        <w:ind w:left="8629" w:hanging="550"/>
      </w:pPr>
      <w:rPr>
        <w:rFonts w:hint="default"/>
        <w:lang w:val="ru-RU" w:eastAsia="en-US" w:bidi="ar-SA"/>
      </w:rPr>
    </w:lvl>
  </w:abstractNum>
  <w:abstractNum w:abstractNumId="93" w15:restartNumberingAfterBreak="0">
    <w:nsid w:val="706D5F8D"/>
    <w:multiLevelType w:val="hybridMultilevel"/>
    <w:tmpl w:val="C986D406"/>
    <w:lvl w:ilvl="0" w:tplc="8102B738">
      <w:start w:val="1"/>
      <w:numFmt w:val="decimal"/>
      <w:lvlText w:val="%1)"/>
      <w:lvlJc w:val="left"/>
      <w:pPr>
        <w:ind w:left="1360" w:hanging="260"/>
      </w:pPr>
      <w:rPr>
        <w:rFonts w:ascii="Times New Roman" w:eastAsia="Times New Roman" w:hAnsi="Times New Roman" w:cs="Times New Roman" w:hint="default"/>
        <w:w w:val="100"/>
        <w:sz w:val="24"/>
        <w:szCs w:val="24"/>
        <w:lang w:val="ru-RU" w:eastAsia="en-US" w:bidi="ar-SA"/>
      </w:rPr>
    </w:lvl>
    <w:lvl w:ilvl="1" w:tplc="56927E80">
      <w:numFmt w:val="bullet"/>
      <w:lvlText w:val="•"/>
      <w:lvlJc w:val="left"/>
      <w:pPr>
        <w:ind w:left="2306" w:hanging="260"/>
      </w:pPr>
      <w:rPr>
        <w:rFonts w:hint="default"/>
        <w:lang w:val="ru-RU" w:eastAsia="en-US" w:bidi="ar-SA"/>
      </w:rPr>
    </w:lvl>
    <w:lvl w:ilvl="2" w:tplc="8D36DB20">
      <w:numFmt w:val="bullet"/>
      <w:lvlText w:val="•"/>
      <w:lvlJc w:val="left"/>
      <w:pPr>
        <w:ind w:left="3253" w:hanging="260"/>
      </w:pPr>
      <w:rPr>
        <w:rFonts w:hint="default"/>
        <w:lang w:val="ru-RU" w:eastAsia="en-US" w:bidi="ar-SA"/>
      </w:rPr>
    </w:lvl>
    <w:lvl w:ilvl="3" w:tplc="000E6882">
      <w:numFmt w:val="bullet"/>
      <w:lvlText w:val="•"/>
      <w:lvlJc w:val="left"/>
      <w:pPr>
        <w:ind w:left="4199" w:hanging="260"/>
      </w:pPr>
      <w:rPr>
        <w:rFonts w:hint="default"/>
        <w:lang w:val="ru-RU" w:eastAsia="en-US" w:bidi="ar-SA"/>
      </w:rPr>
    </w:lvl>
    <w:lvl w:ilvl="4" w:tplc="A824F83E">
      <w:numFmt w:val="bullet"/>
      <w:lvlText w:val="•"/>
      <w:lvlJc w:val="left"/>
      <w:pPr>
        <w:ind w:left="5146" w:hanging="260"/>
      </w:pPr>
      <w:rPr>
        <w:rFonts w:hint="default"/>
        <w:lang w:val="ru-RU" w:eastAsia="en-US" w:bidi="ar-SA"/>
      </w:rPr>
    </w:lvl>
    <w:lvl w:ilvl="5" w:tplc="1C16D5DE">
      <w:numFmt w:val="bullet"/>
      <w:lvlText w:val="•"/>
      <w:lvlJc w:val="left"/>
      <w:pPr>
        <w:ind w:left="6093" w:hanging="260"/>
      </w:pPr>
      <w:rPr>
        <w:rFonts w:hint="default"/>
        <w:lang w:val="ru-RU" w:eastAsia="en-US" w:bidi="ar-SA"/>
      </w:rPr>
    </w:lvl>
    <w:lvl w:ilvl="6" w:tplc="50648B0E">
      <w:numFmt w:val="bullet"/>
      <w:lvlText w:val="•"/>
      <w:lvlJc w:val="left"/>
      <w:pPr>
        <w:ind w:left="7039" w:hanging="260"/>
      </w:pPr>
      <w:rPr>
        <w:rFonts w:hint="default"/>
        <w:lang w:val="ru-RU" w:eastAsia="en-US" w:bidi="ar-SA"/>
      </w:rPr>
    </w:lvl>
    <w:lvl w:ilvl="7" w:tplc="40D808D2">
      <w:numFmt w:val="bullet"/>
      <w:lvlText w:val="•"/>
      <w:lvlJc w:val="left"/>
      <w:pPr>
        <w:ind w:left="7986" w:hanging="260"/>
      </w:pPr>
      <w:rPr>
        <w:rFonts w:hint="default"/>
        <w:lang w:val="ru-RU" w:eastAsia="en-US" w:bidi="ar-SA"/>
      </w:rPr>
    </w:lvl>
    <w:lvl w:ilvl="8" w:tplc="D7FEA8C0">
      <w:numFmt w:val="bullet"/>
      <w:lvlText w:val="•"/>
      <w:lvlJc w:val="left"/>
      <w:pPr>
        <w:ind w:left="8933" w:hanging="260"/>
      </w:pPr>
      <w:rPr>
        <w:rFonts w:hint="default"/>
        <w:lang w:val="ru-RU" w:eastAsia="en-US" w:bidi="ar-SA"/>
      </w:rPr>
    </w:lvl>
  </w:abstractNum>
  <w:abstractNum w:abstractNumId="94" w15:restartNumberingAfterBreak="0">
    <w:nsid w:val="7357316E"/>
    <w:multiLevelType w:val="hybridMultilevel"/>
    <w:tmpl w:val="F4D2BC06"/>
    <w:lvl w:ilvl="0" w:tplc="D2189958">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61F20976">
      <w:numFmt w:val="bullet"/>
      <w:lvlText w:val="•"/>
      <w:lvlJc w:val="left"/>
      <w:pPr>
        <w:ind w:left="2306" w:hanging="260"/>
      </w:pPr>
      <w:rPr>
        <w:rFonts w:hint="default"/>
        <w:lang w:val="ru-RU" w:eastAsia="en-US" w:bidi="ar-SA"/>
      </w:rPr>
    </w:lvl>
    <w:lvl w:ilvl="2" w:tplc="31C83F88">
      <w:numFmt w:val="bullet"/>
      <w:lvlText w:val="•"/>
      <w:lvlJc w:val="left"/>
      <w:pPr>
        <w:ind w:left="3253" w:hanging="260"/>
      </w:pPr>
      <w:rPr>
        <w:rFonts w:hint="default"/>
        <w:lang w:val="ru-RU" w:eastAsia="en-US" w:bidi="ar-SA"/>
      </w:rPr>
    </w:lvl>
    <w:lvl w:ilvl="3" w:tplc="CE58A30E">
      <w:numFmt w:val="bullet"/>
      <w:lvlText w:val="•"/>
      <w:lvlJc w:val="left"/>
      <w:pPr>
        <w:ind w:left="4199" w:hanging="260"/>
      </w:pPr>
      <w:rPr>
        <w:rFonts w:hint="default"/>
        <w:lang w:val="ru-RU" w:eastAsia="en-US" w:bidi="ar-SA"/>
      </w:rPr>
    </w:lvl>
    <w:lvl w:ilvl="4" w:tplc="F0D8390A">
      <w:numFmt w:val="bullet"/>
      <w:lvlText w:val="•"/>
      <w:lvlJc w:val="left"/>
      <w:pPr>
        <w:ind w:left="5146" w:hanging="260"/>
      </w:pPr>
      <w:rPr>
        <w:rFonts w:hint="default"/>
        <w:lang w:val="ru-RU" w:eastAsia="en-US" w:bidi="ar-SA"/>
      </w:rPr>
    </w:lvl>
    <w:lvl w:ilvl="5" w:tplc="C726A79C">
      <w:numFmt w:val="bullet"/>
      <w:lvlText w:val="•"/>
      <w:lvlJc w:val="left"/>
      <w:pPr>
        <w:ind w:left="6093" w:hanging="260"/>
      </w:pPr>
      <w:rPr>
        <w:rFonts w:hint="default"/>
        <w:lang w:val="ru-RU" w:eastAsia="en-US" w:bidi="ar-SA"/>
      </w:rPr>
    </w:lvl>
    <w:lvl w:ilvl="6" w:tplc="9CFABA34">
      <w:numFmt w:val="bullet"/>
      <w:lvlText w:val="•"/>
      <w:lvlJc w:val="left"/>
      <w:pPr>
        <w:ind w:left="7039" w:hanging="260"/>
      </w:pPr>
      <w:rPr>
        <w:rFonts w:hint="default"/>
        <w:lang w:val="ru-RU" w:eastAsia="en-US" w:bidi="ar-SA"/>
      </w:rPr>
    </w:lvl>
    <w:lvl w:ilvl="7" w:tplc="D86C438A">
      <w:numFmt w:val="bullet"/>
      <w:lvlText w:val="•"/>
      <w:lvlJc w:val="left"/>
      <w:pPr>
        <w:ind w:left="7986" w:hanging="260"/>
      </w:pPr>
      <w:rPr>
        <w:rFonts w:hint="default"/>
        <w:lang w:val="ru-RU" w:eastAsia="en-US" w:bidi="ar-SA"/>
      </w:rPr>
    </w:lvl>
    <w:lvl w:ilvl="8" w:tplc="7FC4EFFE">
      <w:numFmt w:val="bullet"/>
      <w:lvlText w:val="•"/>
      <w:lvlJc w:val="left"/>
      <w:pPr>
        <w:ind w:left="8933" w:hanging="260"/>
      </w:pPr>
      <w:rPr>
        <w:rFonts w:hint="default"/>
        <w:lang w:val="ru-RU" w:eastAsia="en-US" w:bidi="ar-SA"/>
      </w:rPr>
    </w:lvl>
  </w:abstractNum>
  <w:abstractNum w:abstractNumId="95" w15:restartNumberingAfterBreak="0">
    <w:nsid w:val="75271D25"/>
    <w:multiLevelType w:val="multilevel"/>
    <w:tmpl w:val="A2A8B7AE"/>
    <w:lvl w:ilvl="0">
      <w:start w:val="128"/>
      <w:numFmt w:val="decimal"/>
      <w:lvlText w:val="%1"/>
      <w:lvlJc w:val="left"/>
      <w:pPr>
        <w:ind w:left="2301" w:hanging="1200"/>
      </w:pPr>
      <w:rPr>
        <w:rFonts w:hint="default"/>
        <w:lang w:val="ru-RU" w:eastAsia="en-US" w:bidi="ar-SA"/>
      </w:rPr>
    </w:lvl>
    <w:lvl w:ilvl="1">
      <w:start w:val="3"/>
      <w:numFmt w:val="decimal"/>
      <w:lvlText w:val="%1.%2"/>
      <w:lvlJc w:val="left"/>
      <w:pPr>
        <w:ind w:left="2301" w:hanging="1200"/>
      </w:pPr>
      <w:rPr>
        <w:rFonts w:hint="default"/>
        <w:lang w:val="ru-RU" w:eastAsia="en-US" w:bidi="ar-SA"/>
      </w:rPr>
    </w:lvl>
    <w:lvl w:ilvl="2">
      <w:start w:val="2"/>
      <w:numFmt w:val="decimal"/>
      <w:lvlText w:val="%1.%2.%3"/>
      <w:lvlJc w:val="left"/>
      <w:pPr>
        <w:ind w:left="2301" w:hanging="1200"/>
      </w:pPr>
      <w:rPr>
        <w:rFonts w:hint="default"/>
        <w:lang w:val="ru-RU" w:eastAsia="en-US" w:bidi="ar-SA"/>
      </w:rPr>
    </w:lvl>
    <w:lvl w:ilvl="3">
      <w:start w:val="3"/>
      <w:numFmt w:val="decimal"/>
      <w:lvlText w:val="%1.%2.%3.%4"/>
      <w:lvlJc w:val="left"/>
      <w:pPr>
        <w:ind w:left="2301" w:hanging="1200"/>
      </w:pPr>
      <w:rPr>
        <w:rFonts w:hint="default"/>
        <w:lang w:val="ru-RU" w:eastAsia="en-US" w:bidi="ar-SA"/>
      </w:rPr>
    </w:lvl>
    <w:lvl w:ilvl="4">
      <w:start w:val="2"/>
      <w:numFmt w:val="decimal"/>
      <w:lvlText w:val="%1.%2.%3.%4.%5."/>
      <w:lvlJc w:val="left"/>
      <w:pPr>
        <w:ind w:left="2301" w:hanging="1200"/>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6563" w:hanging="1200"/>
      </w:pPr>
      <w:rPr>
        <w:rFonts w:hint="default"/>
        <w:lang w:val="ru-RU" w:eastAsia="en-US" w:bidi="ar-SA"/>
      </w:rPr>
    </w:lvl>
    <w:lvl w:ilvl="6">
      <w:numFmt w:val="bullet"/>
      <w:lvlText w:val="•"/>
      <w:lvlJc w:val="left"/>
      <w:pPr>
        <w:ind w:left="7415" w:hanging="1200"/>
      </w:pPr>
      <w:rPr>
        <w:rFonts w:hint="default"/>
        <w:lang w:val="ru-RU" w:eastAsia="en-US" w:bidi="ar-SA"/>
      </w:rPr>
    </w:lvl>
    <w:lvl w:ilvl="7">
      <w:numFmt w:val="bullet"/>
      <w:lvlText w:val="•"/>
      <w:lvlJc w:val="left"/>
      <w:pPr>
        <w:ind w:left="8268" w:hanging="1200"/>
      </w:pPr>
      <w:rPr>
        <w:rFonts w:hint="default"/>
        <w:lang w:val="ru-RU" w:eastAsia="en-US" w:bidi="ar-SA"/>
      </w:rPr>
    </w:lvl>
    <w:lvl w:ilvl="8">
      <w:numFmt w:val="bullet"/>
      <w:lvlText w:val="•"/>
      <w:lvlJc w:val="left"/>
      <w:pPr>
        <w:ind w:left="9121" w:hanging="1200"/>
      </w:pPr>
      <w:rPr>
        <w:rFonts w:hint="default"/>
        <w:lang w:val="ru-RU" w:eastAsia="en-US" w:bidi="ar-SA"/>
      </w:rPr>
    </w:lvl>
  </w:abstractNum>
  <w:abstractNum w:abstractNumId="96" w15:restartNumberingAfterBreak="0">
    <w:nsid w:val="764E57E5"/>
    <w:multiLevelType w:val="multilevel"/>
    <w:tmpl w:val="440E485C"/>
    <w:lvl w:ilvl="0">
      <w:start w:val="1"/>
      <w:numFmt w:val="decimal"/>
      <w:lvlText w:val="%1"/>
      <w:lvlJc w:val="left"/>
      <w:pPr>
        <w:ind w:left="1024" w:hanging="632"/>
      </w:pPr>
      <w:rPr>
        <w:rFonts w:hint="default"/>
        <w:lang w:val="ru-RU" w:eastAsia="en-US" w:bidi="ar-SA"/>
      </w:rPr>
    </w:lvl>
    <w:lvl w:ilvl="1">
      <w:start w:val="3"/>
      <w:numFmt w:val="decimal"/>
      <w:lvlText w:val="%1.%2"/>
      <w:lvlJc w:val="left"/>
      <w:pPr>
        <w:ind w:left="1024" w:hanging="632"/>
      </w:pPr>
      <w:rPr>
        <w:rFonts w:hint="default"/>
        <w:lang w:val="ru-RU" w:eastAsia="en-US" w:bidi="ar-SA"/>
      </w:rPr>
    </w:lvl>
    <w:lvl w:ilvl="2">
      <w:start w:val="3"/>
      <w:numFmt w:val="decimal"/>
      <w:lvlText w:val="%1.%2.%3"/>
      <w:lvlJc w:val="left"/>
      <w:pPr>
        <w:ind w:left="1024" w:hanging="632"/>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4."/>
      <w:lvlJc w:val="left"/>
      <w:pPr>
        <w:ind w:left="1341" w:hanging="24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502" w:hanging="240"/>
      </w:pPr>
      <w:rPr>
        <w:rFonts w:hint="default"/>
        <w:lang w:val="ru-RU" w:eastAsia="en-US" w:bidi="ar-SA"/>
      </w:rPr>
    </w:lvl>
    <w:lvl w:ilvl="5">
      <w:numFmt w:val="bullet"/>
      <w:lvlText w:val="•"/>
      <w:lvlJc w:val="left"/>
      <w:pPr>
        <w:ind w:left="5556" w:hanging="240"/>
      </w:pPr>
      <w:rPr>
        <w:rFonts w:hint="default"/>
        <w:lang w:val="ru-RU" w:eastAsia="en-US" w:bidi="ar-SA"/>
      </w:rPr>
    </w:lvl>
    <w:lvl w:ilvl="6">
      <w:numFmt w:val="bullet"/>
      <w:lvlText w:val="•"/>
      <w:lvlJc w:val="left"/>
      <w:pPr>
        <w:ind w:left="6610" w:hanging="240"/>
      </w:pPr>
      <w:rPr>
        <w:rFonts w:hint="default"/>
        <w:lang w:val="ru-RU" w:eastAsia="en-US" w:bidi="ar-SA"/>
      </w:rPr>
    </w:lvl>
    <w:lvl w:ilvl="7">
      <w:numFmt w:val="bullet"/>
      <w:lvlText w:val="•"/>
      <w:lvlJc w:val="left"/>
      <w:pPr>
        <w:ind w:left="7664" w:hanging="240"/>
      </w:pPr>
      <w:rPr>
        <w:rFonts w:hint="default"/>
        <w:lang w:val="ru-RU" w:eastAsia="en-US" w:bidi="ar-SA"/>
      </w:rPr>
    </w:lvl>
    <w:lvl w:ilvl="8">
      <w:numFmt w:val="bullet"/>
      <w:lvlText w:val="•"/>
      <w:lvlJc w:val="left"/>
      <w:pPr>
        <w:ind w:left="8718" w:hanging="240"/>
      </w:pPr>
      <w:rPr>
        <w:rFonts w:hint="default"/>
        <w:lang w:val="ru-RU" w:eastAsia="en-US" w:bidi="ar-SA"/>
      </w:rPr>
    </w:lvl>
  </w:abstractNum>
  <w:abstractNum w:abstractNumId="97" w15:restartNumberingAfterBreak="0">
    <w:nsid w:val="77C63ADE"/>
    <w:multiLevelType w:val="multilevel"/>
    <w:tmpl w:val="5248F57A"/>
    <w:lvl w:ilvl="0">
      <w:start w:val="1"/>
      <w:numFmt w:val="decimal"/>
      <w:lvlText w:val="%1"/>
      <w:lvlJc w:val="left"/>
      <w:pPr>
        <w:ind w:left="885" w:hanging="493"/>
      </w:pPr>
      <w:rPr>
        <w:rFonts w:hint="default"/>
        <w:lang w:val="ru-RU" w:eastAsia="en-US" w:bidi="ar-SA"/>
      </w:rPr>
    </w:lvl>
    <w:lvl w:ilvl="1">
      <w:start w:val="1"/>
      <w:numFmt w:val="decimal"/>
      <w:lvlText w:val="%1.%2."/>
      <w:lvlJc w:val="left"/>
      <w:pPr>
        <w:ind w:left="885" w:hanging="49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023" w:hanging="63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199" w:hanging="631"/>
      </w:pPr>
      <w:rPr>
        <w:rFonts w:hint="default"/>
        <w:lang w:val="ru-RU" w:eastAsia="en-US" w:bidi="ar-SA"/>
      </w:rPr>
    </w:lvl>
    <w:lvl w:ilvl="4">
      <w:numFmt w:val="bullet"/>
      <w:lvlText w:val="•"/>
      <w:lvlJc w:val="left"/>
      <w:pPr>
        <w:ind w:left="4288" w:hanging="631"/>
      </w:pPr>
      <w:rPr>
        <w:rFonts w:hint="default"/>
        <w:lang w:val="ru-RU" w:eastAsia="en-US" w:bidi="ar-SA"/>
      </w:rPr>
    </w:lvl>
    <w:lvl w:ilvl="5">
      <w:numFmt w:val="bullet"/>
      <w:lvlText w:val="•"/>
      <w:lvlJc w:val="left"/>
      <w:pPr>
        <w:ind w:left="5378" w:hanging="631"/>
      </w:pPr>
      <w:rPr>
        <w:rFonts w:hint="default"/>
        <w:lang w:val="ru-RU" w:eastAsia="en-US" w:bidi="ar-SA"/>
      </w:rPr>
    </w:lvl>
    <w:lvl w:ilvl="6">
      <w:numFmt w:val="bullet"/>
      <w:lvlText w:val="•"/>
      <w:lvlJc w:val="left"/>
      <w:pPr>
        <w:ind w:left="6468" w:hanging="631"/>
      </w:pPr>
      <w:rPr>
        <w:rFonts w:hint="default"/>
        <w:lang w:val="ru-RU" w:eastAsia="en-US" w:bidi="ar-SA"/>
      </w:rPr>
    </w:lvl>
    <w:lvl w:ilvl="7">
      <w:numFmt w:val="bullet"/>
      <w:lvlText w:val="•"/>
      <w:lvlJc w:val="left"/>
      <w:pPr>
        <w:ind w:left="7557" w:hanging="631"/>
      </w:pPr>
      <w:rPr>
        <w:rFonts w:hint="default"/>
        <w:lang w:val="ru-RU" w:eastAsia="en-US" w:bidi="ar-SA"/>
      </w:rPr>
    </w:lvl>
    <w:lvl w:ilvl="8">
      <w:numFmt w:val="bullet"/>
      <w:lvlText w:val="•"/>
      <w:lvlJc w:val="left"/>
      <w:pPr>
        <w:ind w:left="8647" w:hanging="631"/>
      </w:pPr>
      <w:rPr>
        <w:rFonts w:hint="default"/>
        <w:lang w:val="ru-RU" w:eastAsia="en-US" w:bidi="ar-SA"/>
      </w:rPr>
    </w:lvl>
  </w:abstractNum>
  <w:abstractNum w:abstractNumId="98" w15:restartNumberingAfterBreak="0">
    <w:nsid w:val="79C25EA0"/>
    <w:multiLevelType w:val="hybridMultilevel"/>
    <w:tmpl w:val="D7DC9454"/>
    <w:lvl w:ilvl="0" w:tplc="F222B904">
      <w:start w:val="9"/>
      <w:numFmt w:val="decimal"/>
      <w:lvlText w:val="%1"/>
      <w:lvlJc w:val="left"/>
      <w:pPr>
        <w:ind w:left="392" w:hanging="245"/>
      </w:pPr>
      <w:rPr>
        <w:rFonts w:ascii="Times New Roman" w:eastAsia="Times New Roman" w:hAnsi="Times New Roman" w:cs="Times New Roman" w:hint="default"/>
        <w:w w:val="100"/>
        <w:sz w:val="24"/>
        <w:szCs w:val="24"/>
        <w:lang w:val="ru-RU" w:eastAsia="en-US" w:bidi="ar-SA"/>
      </w:rPr>
    </w:lvl>
    <w:lvl w:ilvl="1" w:tplc="458C7F22">
      <w:numFmt w:val="bullet"/>
      <w:lvlText w:val="•"/>
      <w:lvlJc w:val="left"/>
      <w:pPr>
        <w:ind w:left="1442" w:hanging="245"/>
      </w:pPr>
      <w:rPr>
        <w:rFonts w:hint="default"/>
        <w:lang w:val="ru-RU" w:eastAsia="en-US" w:bidi="ar-SA"/>
      </w:rPr>
    </w:lvl>
    <w:lvl w:ilvl="2" w:tplc="CC1A902C">
      <w:numFmt w:val="bullet"/>
      <w:lvlText w:val="•"/>
      <w:lvlJc w:val="left"/>
      <w:pPr>
        <w:ind w:left="2485" w:hanging="245"/>
      </w:pPr>
      <w:rPr>
        <w:rFonts w:hint="default"/>
        <w:lang w:val="ru-RU" w:eastAsia="en-US" w:bidi="ar-SA"/>
      </w:rPr>
    </w:lvl>
    <w:lvl w:ilvl="3" w:tplc="75F6D362">
      <w:numFmt w:val="bullet"/>
      <w:lvlText w:val="•"/>
      <w:lvlJc w:val="left"/>
      <w:pPr>
        <w:ind w:left="3527" w:hanging="245"/>
      </w:pPr>
      <w:rPr>
        <w:rFonts w:hint="default"/>
        <w:lang w:val="ru-RU" w:eastAsia="en-US" w:bidi="ar-SA"/>
      </w:rPr>
    </w:lvl>
    <w:lvl w:ilvl="4" w:tplc="E8EC6004">
      <w:numFmt w:val="bullet"/>
      <w:lvlText w:val="•"/>
      <w:lvlJc w:val="left"/>
      <w:pPr>
        <w:ind w:left="4570" w:hanging="245"/>
      </w:pPr>
      <w:rPr>
        <w:rFonts w:hint="default"/>
        <w:lang w:val="ru-RU" w:eastAsia="en-US" w:bidi="ar-SA"/>
      </w:rPr>
    </w:lvl>
    <w:lvl w:ilvl="5" w:tplc="E85E0E9C">
      <w:numFmt w:val="bullet"/>
      <w:lvlText w:val="•"/>
      <w:lvlJc w:val="left"/>
      <w:pPr>
        <w:ind w:left="5613" w:hanging="245"/>
      </w:pPr>
      <w:rPr>
        <w:rFonts w:hint="default"/>
        <w:lang w:val="ru-RU" w:eastAsia="en-US" w:bidi="ar-SA"/>
      </w:rPr>
    </w:lvl>
    <w:lvl w:ilvl="6" w:tplc="F3860D28">
      <w:numFmt w:val="bullet"/>
      <w:lvlText w:val="•"/>
      <w:lvlJc w:val="left"/>
      <w:pPr>
        <w:ind w:left="6655" w:hanging="245"/>
      </w:pPr>
      <w:rPr>
        <w:rFonts w:hint="default"/>
        <w:lang w:val="ru-RU" w:eastAsia="en-US" w:bidi="ar-SA"/>
      </w:rPr>
    </w:lvl>
    <w:lvl w:ilvl="7" w:tplc="FECCA298">
      <w:numFmt w:val="bullet"/>
      <w:lvlText w:val="•"/>
      <w:lvlJc w:val="left"/>
      <w:pPr>
        <w:ind w:left="7698" w:hanging="245"/>
      </w:pPr>
      <w:rPr>
        <w:rFonts w:hint="default"/>
        <w:lang w:val="ru-RU" w:eastAsia="en-US" w:bidi="ar-SA"/>
      </w:rPr>
    </w:lvl>
    <w:lvl w:ilvl="8" w:tplc="11DED530">
      <w:numFmt w:val="bullet"/>
      <w:lvlText w:val="•"/>
      <w:lvlJc w:val="left"/>
      <w:pPr>
        <w:ind w:left="8741" w:hanging="245"/>
      </w:pPr>
      <w:rPr>
        <w:rFonts w:hint="default"/>
        <w:lang w:val="ru-RU" w:eastAsia="en-US" w:bidi="ar-SA"/>
      </w:rPr>
    </w:lvl>
  </w:abstractNum>
  <w:abstractNum w:abstractNumId="99" w15:restartNumberingAfterBreak="0">
    <w:nsid w:val="7BFC4535"/>
    <w:multiLevelType w:val="hybridMultilevel"/>
    <w:tmpl w:val="76AE56B4"/>
    <w:lvl w:ilvl="0" w:tplc="B022A61A">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A63CE8E6">
      <w:numFmt w:val="bullet"/>
      <w:lvlText w:val="•"/>
      <w:lvlJc w:val="left"/>
      <w:pPr>
        <w:ind w:left="2306" w:hanging="260"/>
      </w:pPr>
      <w:rPr>
        <w:rFonts w:hint="default"/>
        <w:lang w:val="ru-RU" w:eastAsia="en-US" w:bidi="ar-SA"/>
      </w:rPr>
    </w:lvl>
    <w:lvl w:ilvl="2" w:tplc="7CFE85DC">
      <w:numFmt w:val="bullet"/>
      <w:lvlText w:val="•"/>
      <w:lvlJc w:val="left"/>
      <w:pPr>
        <w:ind w:left="3253" w:hanging="260"/>
      </w:pPr>
      <w:rPr>
        <w:rFonts w:hint="default"/>
        <w:lang w:val="ru-RU" w:eastAsia="en-US" w:bidi="ar-SA"/>
      </w:rPr>
    </w:lvl>
    <w:lvl w:ilvl="3" w:tplc="BB7AC8FE">
      <w:numFmt w:val="bullet"/>
      <w:lvlText w:val="•"/>
      <w:lvlJc w:val="left"/>
      <w:pPr>
        <w:ind w:left="4199" w:hanging="260"/>
      </w:pPr>
      <w:rPr>
        <w:rFonts w:hint="default"/>
        <w:lang w:val="ru-RU" w:eastAsia="en-US" w:bidi="ar-SA"/>
      </w:rPr>
    </w:lvl>
    <w:lvl w:ilvl="4" w:tplc="6EF422B8">
      <w:numFmt w:val="bullet"/>
      <w:lvlText w:val="•"/>
      <w:lvlJc w:val="left"/>
      <w:pPr>
        <w:ind w:left="5146" w:hanging="260"/>
      </w:pPr>
      <w:rPr>
        <w:rFonts w:hint="default"/>
        <w:lang w:val="ru-RU" w:eastAsia="en-US" w:bidi="ar-SA"/>
      </w:rPr>
    </w:lvl>
    <w:lvl w:ilvl="5" w:tplc="4A4A805E">
      <w:numFmt w:val="bullet"/>
      <w:lvlText w:val="•"/>
      <w:lvlJc w:val="left"/>
      <w:pPr>
        <w:ind w:left="6093" w:hanging="260"/>
      </w:pPr>
      <w:rPr>
        <w:rFonts w:hint="default"/>
        <w:lang w:val="ru-RU" w:eastAsia="en-US" w:bidi="ar-SA"/>
      </w:rPr>
    </w:lvl>
    <w:lvl w:ilvl="6" w:tplc="1C648DBE">
      <w:numFmt w:val="bullet"/>
      <w:lvlText w:val="•"/>
      <w:lvlJc w:val="left"/>
      <w:pPr>
        <w:ind w:left="7039" w:hanging="260"/>
      </w:pPr>
      <w:rPr>
        <w:rFonts w:hint="default"/>
        <w:lang w:val="ru-RU" w:eastAsia="en-US" w:bidi="ar-SA"/>
      </w:rPr>
    </w:lvl>
    <w:lvl w:ilvl="7" w:tplc="54908B76">
      <w:numFmt w:val="bullet"/>
      <w:lvlText w:val="•"/>
      <w:lvlJc w:val="left"/>
      <w:pPr>
        <w:ind w:left="7986" w:hanging="260"/>
      </w:pPr>
      <w:rPr>
        <w:rFonts w:hint="default"/>
        <w:lang w:val="ru-RU" w:eastAsia="en-US" w:bidi="ar-SA"/>
      </w:rPr>
    </w:lvl>
    <w:lvl w:ilvl="8" w:tplc="C7A81CD2">
      <w:numFmt w:val="bullet"/>
      <w:lvlText w:val="•"/>
      <w:lvlJc w:val="left"/>
      <w:pPr>
        <w:ind w:left="8933" w:hanging="260"/>
      </w:pPr>
      <w:rPr>
        <w:rFonts w:hint="default"/>
        <w:lang w:val="ru-RU" w:eastAsia="en-US" w:bidi="ar-SA"/>
      </w:rPr>
    </w:lvl>
  </w:abstractNum>
  <w:abstractNum w:abstractNumId="100" w15:restartNumberingAfterBreak="0">
    <w:nsid w:val="7D270A3D"/>
    <w:multiLevelType w:val="hybridMultilevel"/>
    <w:tmpl w:val="C890E754"/>
    <w:lvl w:ilvl="0" w:tplc="459276BE">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C76E3B62">
      <w:numFmt w:val="bullet"/>
      <w:lvlText w:val="•"/>
      <w:lvlJc w:val="left"/>
      <w:pPr>
        <w:ind w:left="2306" w:hanging="260"/>
      </w:pPr>
      <w:rPr>
        <w:rFonts w:hint="default"/>
        <w:lang w:val="ru-RU" w:eastAsia="en-US" w:bidi="ar-SA"/>
      </w:rPr>
    </w:lvl>
    <w:lvl w:ilvl="2" w:tplc="79BEF1FC">
      <w:numFmt w:val="bullet"/>
      <w:lvlText w:val="•"/>
      <w:lvlJc w:val="left"/>
      <w:pPr>
        <w:ind w:left="3253" w:hanging="260"/>
      </w:pPr>
      <w:rPr>
        <w:rFonts w:hint="default"/>
        <w:lang w:val="ru-RU" w:eastAsia="en-US" w:bidi="ar-SA"/>
      </w:rPr>
    </w:lvl>
    <w:lvl w:ilvl="3" w:tplc="D69E2B2A">
      <w:numFmt w:val="bullet"/>
      <w:lvlText w:val="•"/>
      <w:lvlJc w:val="left"/>
      <w:pPr>
        <w:ind w:left="4199" w:hanging="260"/>
      </w:pPr>
      <w:rPr>
        <w:rFonts w:hint="default"/>
        <w:lang w:val="ru-RU" w:eastAsia="en-US" w:bidi="ar-SA"/>
      </w:rPr>
    </w:lvl>
    <w:lvl w:ilvl="4" w:tplc="74F8CCCA">
      <w:numFmt w:val="bullet"/>
      <w:lvlText w:val="•"/>
      <w:lvlJc w:val="left"/>
      <w:pPr>
        <w:ind w:left="5146" w:hanging="260"/>
      </w:pPr>
      <w:rPr>
        <w:rFonts w:hint="default"/>
        <w:lang w:val="ru-RU" w:eastAsia="en-US" w:bidi="ar-SA"/>
      </w:rPr>
    </w:lvl>
    <w:lvl w:ilvl="5" w:tplc="E066374E">
      <w:numFmt w:val="bullet"/>
      <w:lvlText w:val="•"/>
      <w:lvlJc w:val="left"/>
      <w:pPr>
        <w:ind w:left="6093" w:hanging="260"/>
      </w:pPr>
      <w:rPr>
        <w:rFonts w:hint="default"/>
        <w:lang w:val="ru-RU" w:eastAsia="en-US" w:bidi="ar-SA"/>
      </w:rPr>
    </w:lvl>
    <w:lvl w:ilvl="6" w:tplc="3ADA457A">
      <w:numFmt w:val="bullet"/>
      <w:lvlText w:val="•"/>
      <w:lvlJc w:val="left"/>
      <w:pPr>
        <w:ind w:left="7039" w:hanging="260"/>
      </w:pPr>
      <w:rPr>
        <w:rFonts w:hint="default"/>
        <w:lang w:val="ru-RU" w:eastAsia="en-US" w:bidi="ar-SA"/>
      </w:rPr>
    </w:lvl>
    <w:lvl w:ilvl="7" w:tplc="C8C83306">
      <w:numFmt w:val="bullet"/>
      <w:lvlText w:val="•"/>
      <w:lvlJc w:val="left"/>
      <w:pPr>
        <w:ind w:left="7986" w:hanging="260"/>
      </w:pPr>
      <w:rPr>
        <w:rFonts w:hint="default"/>
        <w:lang w:val="ru-RU" w:eastAsia="en-US" w:bidi="ar-SA"/>
      </w:rPr>
    </w:lvl>
    <w:lvl w:ilvl="8" w:tplc="F244AD58">
      <w:numFmt w:val="bullet"/>
      <w:lvlText w:val="•"/>
      <w:lvlJc w:val="left"/>
      <w:pPr>
        <w:ind w:left="8933" w:hanging="260"/>
      </w:pPr>
      <w:rPr>
        <w:rFonts w:hint="default"/>
        <w:lang w:val="ru-RU" w:eastAsia="en-US" w:bidi="ar-SA"/>
      </w:rPr>
    </w:lvl>
  </w:abstractNum>
  <w:abstractNum w:abstractNumId="101" w15:restartNumberingAfterBreak="0">
    <w:nsid w:val="7DFC0BE9"/>
    <w:multiLevelType w:val="multilevel"/>
    <w:tmpl w:val="E0B41CE6"/>
    <w:lvl w:ilvl="0">
      <w:start w:val="128"/>
      <w:numFmt w:val="decimal"/>
      <w:lvlText w:val="%1"/>
      <w:lvlJc w:val="left"/>
      <w:pPr>
        <w:ind w:left="2301" w:hanging="1200"/>
      </w:pPr>
      <w:rPr>
        <w:rFonts w:hint="default"/>
        <w:lang w:val="ru-RU" w:eastAsia="en-US" w:bidi="ar-SA"/>
      </w:rPr>
    </w:lvl>
    <w:lvl w:ilvl="1">
      <w:start w:val="3"/>
      <w:numFmt w:val="decimal"/>
      <w:lvlText w:val="%1.%2"/>
      <w:lvlJc w:val="left"/>
      <w:pPr>
        <w:ind w:left="2301" w:hanging="1200"/>
      </w:pPr>
      <w:rPr>
        <w:rFonts w:hint="default"/>
        <w:lang w:val="ru-RU" w:eastAsia="en-US" w:bidi="ar-SA"/>
      </w:rPr>
    </w:lvl>
    <w:lvl w:ilvl="2">
      <w:start w:val="2"/>
      <w:numFmt w:val="decimal"/>
      <w:lvlText w:val="%1.%2.%3"/>
      <w:lvlJc w:val="left"/>
      <w:pPr>
        <w:ind w:left="2301" w:hanging="1200"/>
      </w:pPr>
      <w:rPr>
        <w:rFonts w:hint="default"/>
        <w:lang w:val="ru-RU" w:eastAsia="en-US" w:bidi="ar-SA"/>
      </w:rPr>
    </w:lvl>
    <w:lvl w:ilvl="3">
      <w:start w:val="1"/>
      <w:numFmt w:val="decimal"/>
      <w:lvlText w:val="%1.%2.%3.%4"/>
      <w:lvlJc w:val="left"/>
      <w:pPr>
        <w:ind w:left="2301" w:hanging="1200"/>
      </w:pPr>
      <w:rPr>
        <w:rFonts w:hint="default"/>
        <w:lang w:val="ru-RU" w:eastAsia="en-US" w:bidi="ar-SA"/>
      </w:rPr>
    </w:lvl>
    <w:lvl w:ilvl="4">
      <w:start w:val="2"/>
      <w:numFmt w:val="decimal"/>
      <w:lvlText w:val="%1.%2.%3.%4.%5."/>
      <w:lvlJc w:val="left"/>
      <w:pPr>
        <w:ind w:left="2301" w:hanging="1200"/>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6563" w:hanging="1200"/>
      </w:pPr>
      <w:rPr>
        <w:rFonts w:hint="default"/>
        <w:lang w:val="ru-RU" w:eastAsia="en-US" w:bidi="ar-SA"/>
      </w:rPr>
    </w:lvl>
    <w:lvl w:ilvl="6">
      <w:numFmt w:val="bullet"/>
      <w:lvlText w:val="•"/>
      <w:lvlJc w:val="left"/>
      <w:pPr>
        <w:ind w:left="7415" w:hanging="1200"/>
      </w:pPr>
      <w:rPr>
        <w:rFonts w:hint="default"/>
        <w:lang w:val="ru-RU" w:eastAsia="en-US" w:bidi="ar-SA"/>
      </w:rPr>
    </w:lvl>
    <w:lvl w:ilvl="7">
      <w:numFmt w:val="bullet"/>
      <w:lvlText w:val="•"/>
      <w:lvlJc w:val="left"/>
      <w:pPr>
        <w:ind w:left="8268" w:hanging="1200"/>
      </w:pPr>
      <w:rPr>
        <w:rFonts w:hint="default"/>
        <w:lang w:val="ru-RU" w:eastAsia="en-US" w:bidi="ar-SA"/>
      </w:rPr>
    </w:lvl>
    <w:lvl w:ilvl="8">
      <w:numFmt w:val="bullet"/>
      <w:lvlText w:val="•"/>
      <w:lvlJc w:val="left"/>
      <w:pPr>
        <w:ind w:left="9121" w:hanging="1200"/>
      </w:pPr>
      <w:rPr>
        <w:rFonts w:hint="default"/>
        <w:lang w:val="ru-RU" w:eastAsia="en-US" w:bidi="ar-SA"/>
      </w:rPr>
    </w:lvl>
  </w:abstractNum>
  <w:num w:numId="1">
    <w:abstractNumId w:val="54"/>
  </w:num>
  <w:num w:numId="2">
    <w:abstractNumId w:val="98"/>
  </w:num>
  <w:num w:numId="3">
    <w:abstractNumId w:val="10"/>
  </w:num>
  <w:num w:numId="4">
    <w:abstractNumId w:val="17"/>
  </w:num>
  <w:num w:numId="5">
    <w:abstractNumId w:val="70"/>
  </w:num>
  <w:num w:numId="6">
    <w:abstractNumId w:val="80"/>
  </w:num>
  <w:num w:numId="7">
    <w:abstractNumId w:val="61"/>
  </w:num>
  <w:num w:numId="8">
    <w:abstractNumId w:val="41"/>
  </w:num>
  <w:num w:numId="9">
    <w:abstractNumId w:val="69"/>
  </w:num>
  <w:num w:numId="10">
    <w:abstractNumId w:val="37"/>
  </w:num>
  <w:num w:numId="11">
    <w:abstractNumId w:val="13"/>
  </w:num>
  <w:num w:numId="12">
    <w:abstractNumId w:val="82"/>
  </w:num>
  <w:num w:numId="13">
    <w:abstractNumId w:val="48"/>
  </w:num>
  <w:num w:numId="14">
    <w:abstractNumId w:val="64"/>
  </w:num>
  <w:num w:numId="15">
    <w:abstractNumId w:val="36"/>
  </w:num>
  <w:num w:numId="16">
    <w:abstractNumId w:val="47"/>
  </w:num>
  <w:num w:numId="17">
    <w:abstractNumId w:val="74"/>
  </w:num>
  <w:num w:numId="18">
    <w:abstractNumId w:val="77"/>
  </w:num>
  <w:num w:numId="19">
    <w:abstractNumId w:val="35"/>
  </w:num>
  <w:num w:numId="20">
    <w:abstractNumId w:val="23"/>
  </w:num>
  <w:num w:numId="21">
    <w:abstractNumId w:val="73"/>
  </w:num>
  <w:num w:numId="22">
    <w:abstractNumId w:val="43"/>
  </w:num>
  <w:num w:numId="23">
    <w:abstractNumId w:val="2"/>
  </w:num>
  <w:num w:numId="24">
    <w:abstractNumId w:val="100"/>
  </w:num>
  <w:num w:numId="25">
    <w:abstractNumId w:val="57"/>
  </w:num>
  <w:num w:numId="26">
    <w:abstractNumId w:val="71"/>
  </w:num>
  <w:num w:numId="27">
    <w:abstractNumId w:val="59"/>
  </w:num>
  <w:num w:numId="28">
    <w:abstractNumId w:val="94"/>
  </w:num>
  <w:num w:numId="29">
    <w:abstractNumId w:val="72"/>
  </w:num>
  <w:num w:numId="30">
    <w:abstractNumId w:val="44"/>
  </w:num>
  <w:num w:numId="31">
    <w:abstractNumId w:val="16"/>
  </w:num>
  <w:num w:numId="32">
    <w:abstractNumId w:val="90"/>
  </w:num>
  <w:num w:numId="33">
    <w:abstractNumId w:val="39"/>
  </w:num>
  <w:num w:numId="34">
    <w:abstractNumId w:val="51"/>
  </w:num>
  <w:num w:numId="35">
    <w:abstractNumId w:val="45"/>
  </w:num>
  <w:num w:numId="36">
    <w:abstractNumId w:val="62"/>
  </w:num>
  <w:num w:numId="37">
    <w:abstractNumId w:val="81"/>
  </w:num>
  <w:num w:numId="38">
    <w:abstractNumId w:val="24"/>
  </w:num>
  <w:num w:numId="39">
    <w:abstractNumId w:val="31"/>
  </w:num>
  <w:num w:numId="40">
    <w:abstractNumId w:val="67"/>
  </w:num>
  <w:num w:numId="41">
    <w:abstractNumId w:val="83"/>
  </w:num>
  <w:num w:numId="42">
    <w:abstractNumId w:val="49"/>
  </w:num>
  <w:num w:numId="43">
    <w:abstractNumId w:val="40"/>
  </w:num>
  <w:num w:numId="44">
    <w:abstractNumId w:val="34"/>
  </w:num>
  <w:num w:numId="45">
    <w:abstractNumId w:val="75"/>
  </w:num>
  <w:num w:numId="46">
    <w:abstractNumId w:val="15"/>
  </w:num>
  <w:num w:numId="47">
    <w:abstractNumId w:val="33"/>
  </w:num>
  <w:num w:numId="48">
    <w:abstractNumId w:val="25"/>
  </w:num>
  <w:num w:numId="49">
    <w:abstractNumId w:val="95"/>
  </w:num>
  <w:num w:numId="50">
    <w:abstractNumId w:val="101"/>
  </w:num>
  <w:num w:numId="51">
    <w:abstractNumId w:val="3"/>
  </w:num>
  <w:num w:numId="52">
    <w:abstractNumId w:val="46"/>
  </w:num>
  <w:num w:numId="53">
    <w:abstractNumId w:val="26"/>
  </w:num>
  <w:num w:numId="54">
    <w:abstractNumId w:val="12"/>
  </w:num>
  <w:num w:numId="55">
    <w:abstractNumId w:val="93"/>
  </w:num>
  <w:num w:numId="56">
    <w:abstractNumId w:val="19"/>
  </w:num>
  <w:num w:numId="57">
    <w:abstractNumId w:val="0"/>
  </w:num>
  <w:num w:numId="58">
    <w:abstractNumId w:val="1"/>
  </w:num>
  <w:num w:numId="59">
    <w:abstractNumId w:val="11"/>
  </w:num>
  <w:num w:numId="60">
    <w:abstractNumId w:val="58"/>
  </w:num>
  <w:num w:numId="61">
    <w:abstractNumId w:val="89"/>
  </w:num>
  <w:num w:numId="62">
    <w:abstractNumId w:val="7"/>
  </w:num>
  <w:num w:numId="63">
    <w:abstractNumId w:val="8"/>
  </w:num>
  <w:num w:numId="64">
    <w:abstractNumId w:val="91"/>
  </w:num>
  <w:num w:numId="65">
    <w:abstractNumId w:val="29"/>
  </w:num>
  <w:num w:numId="66">
    <w:abstractNumId w:val="6"/>
  </w:num>
  <w:num w:numId="67">
    <w:abstractNumId w:val="5"/>
  </w:num>
  <w:num w:numId="68">
    <w:abstractNumId w:val="27"/>
  </w:num>
  <w:num w:numId="69">
    <w:abstractNumId w:val="50"/>
  </w:num>
  <w:num w:numId="70">
    <w:abstractNumId w:val="60"/>
  </w:num>
  <w:num w:numId="71">
    <w:abstractNumId w:val="30"/>
  </w:num>
  <w:num w:numId="72">
    <w:abstractNumId w:val="65"/>
  </w:num>
  <w:num w:numId="73">
    <w:abstractNumId w:val="21"/>
  </w:num>
  <w:num w:numId="74">
    <w:abstractNumId w:val="32"/>
  </w:num>
  <w:num w:numId="75">
    <w:abstractNumId w:val="88"/>
  </w:num>
  <w:num w:numId="76">
    <w:abstractNumId w:val="42"/>
  </w:num>
  <w:num w:numId="77">
    <w:abstractNumId w:val="79"/>
  </w:num>
  <w:num w:numId="78">
    <w:abstractNumId w:val="55"/>
  </w:num>
  <w:num w:numId="79">
    <w:abstractNumId w:val="63"/>
  </w:num>
  <w:num w:numId="80">
    <w:abstractNumId w:val="4"/>
  </w:num>
  <w:num w:numId="81">
    <w:abstractNumId w:val="56"/>
  </w:num>
  <w:num w:numId="82">
    <w:abstractNumId w:val="85"/>
  </w:num>
  <w:num w:numId="83">
    <w:abstractNumId w:val="99"/>
  </w:num>
  <w:num w:numId="84">
    <w:abstractNumId w:val="14"/>
  </w:num>
  <w:num w:numId="85">
    <w:abstractNumId w:val="76"/>
  </w:num>
  <w:num w:numId="86">
    <w:abstractNumId w:val="66"/>
  </w:num>
  <w:num w:numId="87">
    <w:abstractNumId w:val="38"/>
  </w:num>
  <w:num w:numId="88">
    <w:abstractNumId w:val="52"/>
  </w:num>
  <w:num w:numId="89">
    <w:abstractNumId w:val="86"/>
  </w:num>
  <w:num w:numId="90">
    <w:abstractNumId w:val="53"/>
  </w:num>
  <w:num w:numId="91">
    <w:abstractNumId w:val="28"/>
  </w:num>
  <w:num w:numId="92">
    <w:abstractNumId w:val="18"/>
  </w:num>
  <w:num w:numId="93">
    <w:abstractNumId w:val="68"/>
  </w:num>
  <w:num w:numId="94">
    <w:abstractNumId w:val="78"/>
  </w:num>
  <w:num w:numId="95">
    <w:abstractNumId w:val="96"/>
  </w:num>
  <w:num w:numId="96">
    <w:abstractNumId w:val="87"/>
  </w:num>
  <w:num w:numId="97">
    <w:abstractNumId w:val="22"/>
  </w:num>
  <w:num w:numId="98">
    <w:abstractNumId w:val="84"/>
  </w:num>
  <w:num w:numId="99">
    <w:abstractNumId w:val="97"/>
  </w:num>
  <w:num w:numId="100">
    <w:abstractNumId w:val="20"/>
  </w:num>
  <w:num w:numId="101">
    <w:abstractNumId w:val="92"/>
  </w:num>
  <w:num w:numId="102">
    <w:abstractNumId w:val="9"/>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CBD"/>
    <w:rsid w:val="0008314E"/>
    <w:rsid w:val="001062F0"/>
    <w:rsid w:val="001E7CBD"/>
    <w:rsid w:val="003C7E51"/>
    <w:rsid w:val="004F62C7"/>
    <w:rsid w:val="00545200"/>
    <w:rsid w:val="009458D3"/>
    <w:rsid w:val="009D26F4"/>
    <w:rsid w:val="00AC100D"/>
    <w:rsid w:val="00BB52E1"/>
    <w:rsid w:val="00D27AB4"/>
    <w:rsid w:val="00ED41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43350CA-4F5A-4FF2-B1D6-82398D91D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92"/>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63"/>
      <w:ind w:left="942" w:hanging="551"/>
    </w:pPr>
    <w:rPr>
      <w:rFonts w:ascii="Calibri" w:eastAsia="Calibri" w:hAnsi="Calibri" w:cs="Calibri"/>
      <w:b/>
      <w:bCs/>
      <w:i/>
      <w:iCs/>
      <w:sz w:val="24"/>
      <w:szCs w:val="24"/>
    </w:rPr>
  </w:style>
  <w:style w:type="paragraph" w:styleId="a3">
    <w:name w:val="Body Text"/>
    <w:basedOn w:val="a"/>
    <w:uiPriority w:val="1"/>
    <w:qFormat/>
    <w:pPr>
      <w:ind w:left="392" w:firstLine="708"/>
      <w:jc w:val="both"/>
    </w:pPr>
    <w:rPr>
      <w:sz w:val="24"/>
      <w:szCs w:val="24"/>
    </w:rPr>
  </w:style>
  <w:style w:type="paragraph" w:styleId="a4">
    <w:name w:val="List Paragraph"/>
    <w:basedOn w:val="a"/>
    <w:uiPriority w:val="1"/>
    <w:qFormat/>
    <w:pPr>
      <w:ind w:left="392" w:firstLine="708"/>
      <w:jc w:val="both"/>
    </w:pPr>
  </w:style>
  <w:style w:type="paragraph" w:customStyle="1" w:styleId="TableParagraph">
    <w:name w:val="Table Paragraph"/>
    <w:basedOn w:val="a"/>
    <w:uiPriority w:val="1"/>
    <w:qFormat/>
    <w:pPr>
      <w:spacing w:line="270" w:lineRule="exact"/>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990174">
      <w:bodyDiv w:val="1"/>
      <w:marLeft w:val="0"/>
      <w:marRight w:val="0"/>
      <w:marTop w:val="0"/>
      <w:marBottom w:val="0"/>
      <w:divBdr>
        <w:top w:val="none" w:sz="0" w:space="0" w:color="auto"/>
        <w:left w:val="none" w:sz="0" w:space="0" w:color="auto"/>
        <w:bottom w:val="none" w:sz="0" w:space="0" w:color="auto"/>
        <w:right w:val="none" w:sz="0" w:space="0" w:color="auto"/>
      </w:divBdr>
    </w:div>
    <w:div w:id="3463688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ublication.pravo.gov.ru/Document/View/0001202302280028?index=0&amp;rangeSize=1)"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publication.pravo.gov.ru/Document/View/0001202302280028?index=0&amp;rangeSize=1)"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165830</Words>
  <Characters>945232</Characters>
  <Application>Microsoft Office Word</Application>
  <DocSecurity>0</DocSecurity>
  <Lines>7876</Lines>
  <Paragraphs>2217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1108845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2024-11-30T10:04:00Z</dcterms:created>
  <dcterms:modified xsi:type="dcterms:W3CDTF">2024-11-30T10:05:00Z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2023-08-14T00:00:00Z</vt:filetime>
  </property>
  <property fmtid="{D5CDD505-2E9C-101B-9397-08002B2CF9AE}" pid="3" name="LastSaved">
    <vt:filetime>2023-08-27T00:00:00Z</vt:filetime>
  </property>
</Properties>
</file>